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2CC" w:rsidRPr="00FB374C" w:rsidRDefault="001732CC" w:rsidP="001732CC">
      <w:pPr>
        <w:jc w:val="center"/>
        <w:outlineLvl w:val="0"/>
        <w:rPr>
          <w:b/>
        </w:rPr>
      </w:pPr>
      <w:r w:rsidRPr="00FB374C">
        <w:rPr>
          <w:b/>
        </w:rPr>
        <w:t>Администрация Уватского муниципального района</w:t>
      </w:r>
    </w:p>
    <w:p w:rsidR="001732CC" w:rsidRPr="00FB374C" w:rsidRDefault="001732CC" w:rsidP="001732CC">
      <w:pPr>
        <w:jc w:val="center"/>
        <w:rPr>
          <w:b/>
        </w:rPr>
      </w:pPr>
      <w:r w:rsidRPr="00FB374C">
        <w:rPr>
          <w:b/>
        </w:rPr>
        <w:t>Муниципальное автономное общеобразовательное учреждение</w:t>
      </w:r>
    </w:p>
    <w:p w:rsidR="001732CC" w:rsidRPr="00FB374C" w:rsidRDefault="001732CC" w:rsidP="001732CC">
      <w:pPr>
        <w:jc w:val="center"/>
        <w:rPr>
          <w:b/>
        </w:rPr>
      </w:pPr>
      <w:r w:rsidRPr="00FB374C">
        <w:rPr>
          <w:b/>
        </w:rPr>
        <w:t>«Средняя общеобразовательная школа поселка Демьянка»</w:t>
      </w:r>
    </w:p>
    <w:tbl>
      <w:tblPr>
        <w:tblW w:w="9540" w:type="dxa"/>
        <w:tblInd w:w="46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540"/>
      </w:tblGrid>
      <w:tr w:rsidR="001732CC" w:rsidRPr="00FB374C" w:rsidTr="00CA444D">
        <w:trPr>
          <w:trHeight w:val="150"/>
        </w:trPr>
        <w:tc>
          <w:tcPr>
            <w:tcW w:w="9540" w:type="dxa"/>
            <w:tcBorders>
              <w:top w:val="thinThickSmallGap" w:sz="24" w:space="0" w:color="auto"/>
              <w:left w:val="nil"/>
              <w:bottom w:val="nil"/>
              <w:right w:val="nil"/>
            </w:tcBorders>
          </w:tcPr>
          <w:p w:rsidR="001732CC" w:rsidRPr="00FB374C" w:rsidRDefault="001732CC" w:rsidP="00CA444D">
            <w:pPr>
              <w:rPr>
                <w:sz w:val="16"/>
                <w:szCs w:val="16"/>
              </w:rPr>
            </w:pPr>
            <w:r w:rsidRPr="00FB374C">
              <w:rPr>
                <w:sz w:val="16"/>
                <w:szCs w:val="16"/>
              </w:rPr>
              <w:t xml:space="preserve">мкр. Железнодорожный, стр. 14, п. Демьянка, Уватский район, Тюменская обл., 626194             тел./факс 8(34561) 26 -148                                   </w:t>
            </w:r>
          </w:p>
        </w:tc>
      </w:tr>
    </w:tbl>
    <w:p w:rsidR="001732CC" w:rsidRDefault="001732CC" w:rsidP="001732CC"/>
    <w:tbl>
      <w:tblPr>
        <w:tblW w:w="74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2041"/>
        <w:gridCol w:w="2920"/>
      </w:tblGrid>
      <w:tr w:rsidR="000D2FB0" w:rsidRPr="003F534E" w:rsidTr="000D2FB0">
        <w:trPr>
          <w:trHeight w:val="1342"/>
        </w:trPr>
        <w:tc>
          <w:tcPr>
            <w:tcW w:w="2439" w:type="dxa"/>
          </w:tcPr>
          <w:p w:rsidR="000D2FB0" w:rsidRPr="002060D7" w:rsidRDefault="000D2FB0" w:rsidP="000D2FB0">
            <w:pPr>
              <w:jc w:val="center"/>
              <w:rPr>
                <w:b/>
                <w:sz w:val="20"/>
                <w:szCs w:val="20"/>
              </w:rPr>
            </w:pPr>
            <w:r w:rsidRPr="002060D7">
              <w:rPr>
                <w:b/>
                <w:sz w:val="20"/>
                <w:szCs w:val="20"/>
              </w:rPr>
              <w:t>Согласовано на Управляющем совете</w:t>
            </w:r>
            <w:r>
              <w:rPr>
                <w:b/>
                <w:sz w:val="20"/>
                <w:szCs w:val="20"/>
              </w:rPr>
              <w:t xml:space="preserve"> </w:t>
            </w:r>
            <w:r w:rsidRPr="002060D7">
              <w:rPr>
                <w:b/>
                <w:sz w:val="20"/>
                <w:szCs w:val="20"/>
              </w:rPr>
              <w:t>Протокол № 1 от30.08.  2022г</w:t>
            </w:r>
          </w:p>
          <w:p w:rsidR="000D2FB0" w:rsidRPr="002060D7" w:rsidRDefault="000D2FB0" w:rsidP="000D2FB0">
            <w:pPr>
              <w:jc w:val="center"/>
              <w:rPr>
                <w:b/>
                <w:sz w:val="20"/>
                <w:szCs w:val="20"/>
              </w:rPr>
            </w:pPr>
          </w:p>
          <w:p w:rsidR="000D2FB0" w:rsidRPr="002060D7" w:rsidRDefault="000D2FB0" w:rsidP="000D2FB0">
            <w:pPr>
              <w:jc w:val="center"/>
              <w:rPr>
                <w:b/>
                <w:sz w:val="20"/>
                <w:szCs w:val="20"/>
              </w:rPr>
            </w:pPr>
          </w:p>
        </w:tc>
        <w:tc>
          <w:tcPr>
            <w:tcW w:w="2041" w:type="dxa"/>
          </w:tcPr>
          <w:p w:rsidR="000D2FB0" w:rsidRPr="002060D7" w:rsidRDefault="000D2FB0" w:rsidP="000D2FB0">
            <w:pPr>
              <w:rPr>
                <w:b/>
                <w:sz w:val="20"/>
                <w:szCs w:val="20"/>
              </w:rPr>
            </w:pPr>
            <w:r w:rsidRPr="002060D7">
              <w:rPr>
                <w:b/>
                <w:sz w:val="20"/>
                <w:szCs w:val="20"/>
              </w:rPr>
              <w:t>Рассмотрено на педагогическом совете</w:t>
            </w:r>
          </w:p>
          <w:p w:rsidR="000D2FB0" w:rsidRPr="002060D7" w:rsidRDefault="000D2FB0" w:rsidP="000D2FB0">
            <w:pPr>
              <w:rPr>
                <w:b/>
                <w:sz w:val="20"/>
                <w:szCs w:val="20"/>
              </w:rPr>
            </w:pPr>
            <w:r w:rsidRPr="002060D7">
              <w:rPr>
                <w:b/>
                <w:sz w:val="20"/>
                <w:szCs w:val="20"/>
              </w:rPr>
              <w:t>Протокол №1от _</w:t>
            </w:r>
            <w:r w:rsidRPr="002060D7">
              <w:rPr>
                <w:b/>
                <w:sz w:val="20"/>
                <w:szCs w:val="20"/>
                <w:u w:val="single"/>
              </w:rPr>
              <w:t>31.08.</w:t>
            </w:r>
            <w:r w:rsidRPr="002060D7">
              <w:rPr>
                <w:b/>
                <w:sz w:val="20"/>
                <w:szCs w:val="20"/>
              </w:rPr>
              <w:t>2022г</w:t>
            </w:r>
          </w:p>
        </w:tc>
        <w:tc>
          <w:tcPr>
            <w:tcW w:w="2920" w:type="dxa"/>
          </w:tcPr>
          <w:p w:rsidR="000D2FB0" w:rsidRPr="002060D7" w:rsidRDefault="000D2FB0" w:rsidP="000D2FB0">
            <w:pPr>
              <w:rPr>
                <w:b/>
                <w:sz w:val="20"/>
                <w:szCs w:val="20"/>
              </w:rPr>
            </w:pPr>
            <w:r w:rsidRPr="002060D7">
              <w:rPr>
                <w:b/>
                <w:sz w:val="20"/>
                <w:szCs w:val="20"/>
              </w:rPr>
              <w:t>Утверждено   приказом директора школы  № 347от 31.08. 2022 г.</w:t>
            </w:r>
          </w:p>
          <w:p w:rsidR="000D2FB0" w:rsidRPr="002060D7" w:rsidRDefault="000D2FB0" w:rsidP="000D2FB0">
            <w:pPr>
              <w:rPr>
                <w:b/>
                <w:sz w:val="20"/>
                <w:szCs w:val="20"/>
              </w:rPr>
            </w:pPr>
            <w:r w:rsidRPr="002060D7">
              <w:rPr>
                <w:b/>
                <w:sz w:val="20"/>
                <w:szCs w:val="20"/>
              </w:rPr>
              <w:t>Директор МАОУ СОШ п.Демьянка</w:t>
            </w:r>
            <w:r>
              <w:rPr>
                <w:b/>
                <w:sz w:val="20"/>
                <w:szCs w:val="20"/>
              </w:rPr>
              <w:t>____</w:t>
            </w:r>
            <w:r w:rsidRPr="002060D7">
              <w:rPr>
                <w:b/>
                <w:sz w:val="20"/>
                <w:szCs w:val="20"/>
              </w:rPr>
              <w:t xml:space="preserve">_И.Н.Кожина </w:t>
            </w:r>
          </w:p>
          <w:p w:rsidR="000D2FB0" w:rsidRPr="002060D7" w:rsidRDefault="000D2FB0" w:rsidP="000D2FB0">
            <w:pPr>
              <w:jc w:val="center"/>
              <w:rPr>
                <w:b/>
                <w:sz w:val="20"/>
                <w:szCs w:val="20"/>
              </w:rPr>
            </w:pPr>
          </w:p>
        </w:tc>
      </w:tr>
    </w:tbl>
    <w:p w:rsidR="001732CC" w:rsidRDefault="001732CC" w:rsidP="001732CC">
      <w:pPr>
        <w:spacing w:after="0" w:line="240" w:lineRule="auto"/>
        <w:jc w:val="center"/>
        <w:rPr>
          <w:b/>
          <w:sz w:val="40"/>
          <w:szCs w:val="40"/>
        </w:rPr>
      </w:pPr>
    </w:p>
    <w:p w:rsidR="001732CC" w:rsidRPr="008C29B8" w:rsidRDefault="001732CC" w:rsidP="005A5F8A">
      <w:pPr>
        <w:spacing w:after="0" w:line="240" w:lineRule="auto"/>
        <w:jc w:val="center"/>
        <w:rPr>
          <w:b/>
          <w:sz w:val="28"/>
          <w:szCs w:val="28"/>
        </w:rPr>
      </w:pPr>
      <w:r w:rsidRPr="008C29B8">
        <w:rPr>
          <w:b/>
          <w:sz w:val="28"/>
          <w:szCs w:val="28"/>
        </w:rPr>
        <w:t>Основная образовательная программа</w:t>
      </w:r>
    </w:p>
    <w:p w:rsidR="001732CC" w:rsidRPr="008C29B8" w:rsidRDefault="001732CC" w:rsidP="005A5F8A">
      <w:pPr>
        <w:spacing w:after="0" w:line="240" w:lineRule="auto"/>
        <w:jc w:val="center"/>
        <w:rPr>
          <w:b/>
          <w:sz w:val="28"/>
          <w:szCs w:val="28"/>
        </w:rPr>
      </w:pPr>
      <w:r w:rsidRPr="008C29B8">
        <w:rPr>
          <w:b/>
          <w:sz w:val="28"/>
          <w:szCs w:val="28"/>
        </w:rPr>
        <w:t>основного общего образования</w:t>
      </w:r>
    </w:p>
    <w:p w:rsidR="001732CC" w:rsidRPr="008C29B8" w:rsidRDefault="001732CC" w:rsidP="005A5F8A">
      <w:pPr>
        <w:spacing w:after="0" w:line="240" w:lineRule="auto"/>
        <w:jc w:val="center"/>
        <w:rPr>
          <w:b/>
          <w:sz w:val="28"/>
          <w:szCs w:val="28"/>
        </w:rPr>
      </w:pPr>
      <w:r w:rsidRPr="008C29B8">
        <w:rPr>
          <w:b/>
          <w:sz w:val="28"/>
          <w:szCs w:val="28"/>
        </w:rPr>
        <w:t>муниципального автономного общеобразовательного</w:t>
      </w:r>
    </w:p>
    <w:p w:rsidR="001732CC" w:rsidRPr="008C29B8" w:rsidRDefault="001732CC" w:rsidP="005A5F8A">
      <w:pPr>
        <w:spacing w:after="0" w:line="240" w:lineRule="auto"/>
        <w:jc w:val="center"/>
        <w:rPr>
          <w:b/>
          <w:sz w:val="28"/>
          <w:szCs w:val="28"/>
        </w:rPr>
      </w:pPr>
      <w:r w:rsidRPr="008C29B8">
        <w:rPr>
          <w:b/>
          <w:sz w:val="28"/>
          <w:szCs w:val="28"/>
        </w:rPr>
        <w:t>учреждения</w:t>
      </w:r>
    </w:p>
    <w:p w:rsidR="001732CC" w:rsidRPr="008C29B8" w:rsidRDefault="001732CC" w:rsidP="005A5F8A">
      <w:pPr>
        <w:spacing w:after="0" w:line="240" w:lineRule="auto"/>
        <w:jc w:val="center"/>
        <w:rPr>
          <w:b/>
          <w:sz w:val="28"/>
          <w:szCs w:val="28"/>
        </w:rPr>
      </w:pPr>
      <w:r w:rsidRPr="008C29B8">
        <w:rPr>
          <w:b/>
          <w:sz w:val="28"/>
          <w:szCs w:val="28"/>
        </w:rPr>
        <w:t>«Средняя общеобразовательная школа посёлка Демьянка»</w:t>
      </w:r>
    </w:p>
    <w:p w:rsidR="001732CC" w:rsidRPr="008C29B8" w:rsidRDefault="001732CC" w:rsidP="005A5F8A">
      <w:pPr>
        <w:spacing w:after="0" w:line="240" w:lineRule="auto"/>
        <w:jc w:val="center"/>
        <w:rPr>
          <w:b/>
          <w:sz w:val="28"/>
          <w:szCs w:val="28"/>
        </w:rPr>
      </w:pPr>
      <w:r w:rsidRPr="008C29B8">
        <w:rPr>
          <w:b/>
          <w:sz w:val="28"/>
          <w:szCs w:val="28"/>
        </w:rPr>
        <w:t>Уватского муниципального района</w:t>
      </w:r>
    </w:p>
    <w:p w:rsidR="001732CC" w:rsidRPr="008C29B8" w:rsidRDefault="001732CC" w:rsidP="001732CC">
      <w:pPr>
        <w:spacing w:after="0" w:line="240" w:lineRule="auto"/>
        <w:jc w:val="center"/>
        <w:rPr>
          <w:b/>
          <w:sz w:val="28"/>
          <w:szCs w:val="28"/>
        </w:rPr>
      </w:pPr>
    </w:p>
    <w:p w:rsidR="001732CC" w:rsidRPr="008C29B8" w:rsidRDefault="001732CC" w:rsidP="001732CC">
      <w:pPr>
        <w:spacing w:after="0" w:line="240" w:lineRule="auto"/>
        <w:jc w:val="center"/>
        <w:rPr>
          <w:b/>
          <w:sz w:val="32"/>
          <w:szCs w:val="32"/>
        </w:rPr>
      </w:pPr>
    </w:p>
    <w:p w:rsidR="001732CC" w:rsidRPr="008C29B8" w:rsidRDefault="001732CC" w:rsidP="001732CC">
      <w:pPr>
        <w:spacing w:after="0" w:line="240" w:lineRule="auto"/>
        <w:jc w:val="center"/>
        <w:rPr>
          <w:b/>
          <w:sz w:val="24"/>
          <w:szCs w:val="24"/>
        </w:rPr>
      </w:pPr>
      <w:r w:rsidRPr="008C29B8">
        <w:rPr>
          <w:b/>
          <w:sz w:val="24"/>
          <w:szCs w:val="24"/>
        </w:rPr>
        <w:t>Срок освоения программы – 5 лет.</w:t>
      </w:r>
    </w:p>
    <w:p w:rsidR="001732CC" w:rsidRPr="008C29B8" w:rsidRDefault="001732CC" w:rsidP="001732CC">
      <w:pPr>
        <w:spacing w:after="0" w:line="240" w:lineRule="auto"/>
        <w:jc w:val="center"/>
        <w:rPr>
          <w:b/>
          <w:sz w:val="32"/>
          <w:szCs w:val="32"/>
        </w:rPr>
      </w:pPr>
    </w:p>
    <w:p w:rsidR="001732CC" w:rsidRPr="008C29B8" w:rsidRDefault="001732CC" w:rsidP="001732CC">
      <w:pPr>
        <w:spacing w:after="0" w:line="240" w:lineRule="auto"/>
        <w:jc w:val="center"/>
        <w:rPr>
          <w:b/>
          <w:sz w:val="32"/>
          <w:szCs w:val="32"/>
        </w:rPr>
      </w:pPr>
    </w:p>
    <w:p w:rsidR="001732CC" w:rsidRPr="008C29B8" w:rsidRDefault="001732CC" w:rsidP="001732CC">
      <w:pPr>
        <w:spacing w:after="0" w:line="240" w:lineRule="auto"/>
        <w:jc w:val="center"/>
        <w:rPr>
          <w:b/>
          <w:sz w:val="32"/>
          <w:szCs w:val="32"/>
        </w:rPr>
      </w:pPr>
    </w:p>
    <w:p w:rsidR="001732CC" w:rsidRPr="008C29B8" w:rsidRDefault="001732CC" w:rsidP="001732CC">
      <w:pPr>
        <w:spacing w:after="0" w:line="240" w:lineRule="auto"/>
        <w:jc w:val="center"/>
        <w:rPr>
          <w:b/>
          <w:sz w:val="32"/>
          <w:szCs w:val="32"/>
        </w:rPr>
      </w:pPr>
    </w:p>
    <w:p w:rsidR="001732CC" w:rsidRPr="005A5F8A" w:rsidRDefault="001732CC" w:rsidP="001732CC">
      <w:pPr>
        <w:spacing w:after="0" w:line="240" w:lineRule="auto"/>
        <w:jc w:val="center"/>
        <w:rPr>
          <w:b/>
        </w:rPr>
      </w:pPr>
      <w:r w:rsidRPr="005A5F8A">
        <w:rPr>
          <w:b/>
        </w:rPr>
        <w:t>2022 год</w:t>
      </w:r>
    </w:p>
    <w:p w:rsidR="001732CC" w:rsidRDefault="001732CC" w:rsidP="001732CC">
      <w:pPr>
        <w:spacing w:after="0" w:line="240" w:lineRule="auto"/>
        <w:jc w:val="center"/>
        <w:rPr>
          <w:b/>
        </w:rPr>
      </w:pPr>
    </w:p>
    <w:p w:rsidR="001732CC" w:rsidRDefault="001732CC" w:rsidP="003C6359">
      <w:pPr>
        <w:spacing w:after="0" w:line="240" w:lineRule="auto"/>
        <w:rPr>
          <w:b/>
        </w:rPr>
      </w:pPr>
    </w:p>
    <w:p w:rsidR="001732CC" w:rsidRDefault="001732CC" w:rsidP="001732CC">
      <w:pPr>
        <w:spacing w:after="0" w:line="240" w:lineRule="auto"/>
        <w:jc w:val="center"/>
        <w:rPr>
          <w:b/>
        </w:rPr>
      </w:pPr>
    </w:p>
    <w:p w:rsidR="003C6359" w:rsidRPr="002276AA" w:rsidRDefault="003C6359" w:rsidP="003C6359">
      <w:pPr>
        <w:jc w:val="center"/>
        <w:rPr>
          <w:b/>
          <w:sz w:val="24"/>
          <w:szCs w:val="24"/>
        </w:rPr>
      </w:pPr>
      <w:r w:rsidRPr="002276AA">
        <w:rPr>
          <w:b/>
          <w:sz w:val="24"/>
          <w:szCs w:val="24"/>
        </w:rPr>
        <w:t>Содержание</w:t>
      </w:r>
    </w:p>
    <w:tbl>
      <w:tblPr>
        <w:tblStyle w:val="a8"/>
        <w:tblW w:w="0" w:type="auto"/>
        <w:tblLook w:val="04A0" w:firstRow="1" w:lastRow="0" w:firstColumn="1" w:lastColumn="0" w:noHBand="0" w:noVBand="1"/>
      </w:tblPr>
      <w:tblGrid>
        <w:gridCol w:w="6333"/>
      </w:tblGrid>
      <w:tr w:rsidR="003C6359" w:rsidRPr="002276AA" w:rsidTr="004D52EA">
        <w:tc>
          <w:tcPr>
            <w:tcW w:w="9209" w:type="dxa"/>
          </w:tcPr>
          <w:p w:rsidR="003C6359" w:rsidRPr="002276AA" w:rsidRDefault="003C6359" w:rsidP="003C6359">
            <w:pPr>
              <w:pStyle w:val="a4"/>
              <w:numPr>
                <w:ilvl w:val="0"/>
                <w:numId w:val="180"/>
              </w:numPr>
              <w:spacing w:after="0" w:line="240" w:lineRule="auto"/>
              <w:rPr>
                <w:b/>
                <w:sz w:val="24"/>
                <w:szCs w:val="24"/>
              </w:rPr>
            </w:pPr>
            <w:r w:rsidRPr="002276AA">
              <w:rPr>
                <w:b/>
                <w:sz w:val="24"/>
                <w:szCs w:val="24"/>
              </w:rPr>
              <w:t>Целевой раздел</w:t>
            </w:r>
          </w:p>
        </w:tc>
      </w:tr>
      <w:tr w:rsidR="003C6359" w:rsidRPr="002276AA" w:rsidTr="004D52EA">
        <w:tc>
          <w:tcPr>
            <w:tcW w:w="9209" w:type="dxa"/>
          </w:tcPr>
          <w:p w:rsidR="003C6359" w:rsidRPr="002276AA" w:rsidRDefault="003C6359" w:rsidP="004D52EA">
            <w:pPr>
              <w:rPr>
                <w:sz w:val="24"/>
                <w:szCs w:val="24"/>
              </w:rPr>
            </w:pPr>
            <w:r w:rsidRPr="002276AA">
              <w:rPr>
                <w:sz w:val="24"/>
                <w:szCs w:val="24"/>
              </w:rPr>
              <w:t>1.1.Пояснительная записка</w:t>
            </w:r>
          </w:p>
        </w:tc>
      </w:tr>
      <w:tr w:rsidR="003C6359" w:rsidRPr="002276AA" w:rsidTr="004D52EA">
        <w:tc>
          <w:tcPr>
            <w:tcW w:w="9209" w:type="dxa"/>
          </w:tcPr>
          <w:p w:rsidR="003C6359" w:rsidRPr="002276AA" w:rsidRDefault="003C6359" w:rsidP="003C6359">
            <w:pPr>
              <w:pStyle w:val="a4"/>
              <w:numPr>
                <w:ilvl w:val="2"/>
                <w:numId w:val="180"/>
              </w:numPr>
              <w:spacing w:after="0" w:line="240" w:lineRule="auto"/>
              <w:rPr>
                <w:sz w:val="24"/>
                <w:szCs w:val="24"/>
              </w:rPr>
            </w:pPr>
            <w:r w:rsidRPr="002276AA">
              <w:rPr>
                <w:sz w:val="24"/>
                <w:szCs w:val="24"/>
              </w:rPr>
              <w:t>Цели и задачи реализации основной образовательной программы основного общего образования</w:t>
            </w:r>
          </w:p>
        </w:tc>
      </w:tr>
      <w:tr w:rsidR="003C6359" w:rsidRPr="002276AA" w:rsidTr="004D52EA">
        <w:tc>
          <w:tcPr>
            <w:tcW w:w="9209" w:type="dxa"/>
          </w:tcPr>
          <w:p w:rsidR="003C6359" w:rsidRPr="002276AA" w:rsidRDefault="003C6359" w:rsidP="003C6359">
            <w:pPr>
              <w:pStyle w:val="a4"/>
              <w:numPr>
                <w:ilvl w:val="2"/>
                <w:numId w:val="180"/>
              </w:numPr>
              <w:spacing w:after="0" w:line="240" w:lineRule="auto"/>
              <w:rPr>
                <w:sz w:val="24"/>
                <w:szCs w:val="24"/>
              </w:rPr>
            </w:pPr>
            <w:r w:rsidRPr="002276AA">
              <w:rPr>
                <w:sz w:val="24"/>
                <w:szCs w:val="24"/>
              </w:rPr>
              <w:t>Принципы формирования и механизмы реализации образовательной программы основного общего образования</w:t>
            </w:r>
          </w:p>
        </w:tc>
      </w:tr>
      <w:tr w:rsidR="003C6359" w:rsidRPr="002276AA" w:rsidTr="004D52EA">
        <w:tc>
          <w:tcPr>
            <w:tcW w:w="9209" w:type="dxa"/>
          </w:tcPr>
          <w:p w:rsidR="003C6359" w:rsidRPr="002276AA" w:rsidRDefault="003C6359" w:rsidP="003C6359">
            <w:pPr>
              <w:pStyle w:val="a4"/>
              <w:numPr>
                <w:ilvl w:val="2"/>
                <w:numId w:val="180"/>
              </w:numPr>
              <w:spacing w:after="0" w:line="240" w:lineRule="auto"/>
              <w:rPr>
                <w:sz w:val="24"/>
                <w:szCs w:val="24"/>
              </w:rPr>
            </w:pPr>
            <w:r w:rsidRPr="002276AA">
              <w:rPr>
                <w:sz w:val="24"/>
                <w:szCs w:val="24"/>
              </w:rPr>
              <w:t>Общая характеристика  основной образовательной программы основного общего образования</w:t>
            </w:r>
          </w:p>
        </w:tc>
      </w:tr>
      <w:tr w:rsidR="003C6359" w:rsidRPr="002276AA" w:rsidTr="004D52EA">
        <w:tc>
          <w:tcPr>
            <w:tcW w:w="9209" w:type="dxa"/>
          </w:tcPr>
          <w:p w:rsidR="003C6359" w:rsidRPr="002276AA" w:rsidRDefault="003C6359" w:rsidP="004D52EA">
            <w:pPr>
              <w:rPr>
                <w:sz w:val="24"/>
                <w:szCs w:val="24"/>
              </w:rPr>
            </w:pPr>
            <w:r w:rsidRPr="002276AA">
              <w:rPr>
                <w:sz w:val="24"/>
                <w:szCs w:val="24"/>
              </w:rPr>
              <w:t>1.2.Планируемые результаты освоения основной образовательной программы основного общего образования</w:t>
            </w:r>
          </w:p>
        </w:tc>
      </w:tr>
      <w:tr w:rsidR="003C6359" w:rsidRPr="002276AA" w:rsidTr="004D52EA">
        <w:tc>
          <w:tcPr>
            <w:tcW w:w="9209" w:type="dxa"/>
          </w:tcPr>
          <w:p w:rsidR="003C6359" w:rsidRPr="002276AA" w:rsidRDefault="003C6359" w:rsidP="004D52EA">
            <w:pPr>
              <w:rPr>
                <w:sz w:val="24"/>
                <w:szCs w:val="24"/>
              </w:rPr>
            </w:pPr>
            <w:r w:rsidRPr="002276AA">
              <w:rPr>
                <w:sz w:val="24"/>
                <w:szCs w:val="24"/>
              </w:rPr>
              <w:t>1.3.Система оценки достижения планируемых результатов освоения основной образовательной программы</w:t>
            </w:r>
          </w:p>
        </w:tc>
      </w:tr>
      <w:tr w:rsidR="003C6359" w:rsidRPr="002276AA" w:rsidTr="004D52EA">
        <w:tc>
          <w:tcPr>
            <w:tcW w:w="9209" w:type="dxa"/>
          </w:tcPr>
          <w:p w:rsidR="003C6359" w:rsidRPr="002276AA" w:rsidRDefault="003C6359" w:rsidP="004D52EA">
            <w:pPr>
              <w:rPr>
                <w:sz w:val="24"/>
                <w:szCs w:val="24"/>
              </w:rPr>
            </w:pPr>
            <w:r w:rsidRPr="002276AA">
              <w:rPr>
                <w:sz w:val="24"/>
                <w:szCs w:val="24"/>
              </w:rPr>
              <w:t xml:space="preserve">        1.3.1.   Общие положения </w:t>
            </w:r>
          </w:p>
        </w:tc>
      </w:tr>
      <w:tr w:rsidR="003C6359" w:rsidRPr="002276AA" w:rsidTr="004D52EA">
        <w:tc>
          <w:tcPr>
            <w:tcW w:w="9209" w:type="dxa"/>
          </w:tcPr>
          <w:p w:rsidR="003C6359" w:rsidRPr="002276AA" w:rsidRDefault="003C6359" w:rsidP="004D52EA">
            <w:pPr>
              <w:rPr>
                <w:sz w:val="24"/>
                <w:szCs w:val="24"/>
              </w:rPr>
            </w:pPr>
            <w:r w:rsidRPr="002276AA">
              <w:rPr>
                <w:sz w:val="24"/>
                <w:szCs w:val="24"/>
              </w:rPr>
              <w:t>1.3.2.  Особенности оценки метапредметных и  предметных результатов</w:t>
            </w:r>
          </w:p>
        </w:tc>
      </w:tr>
      <w:tr w:rsidR="003C6359" w:rsidRPr="002276AA" w:rsidTr="004D52EA">
        <w:tc>
          <w:tcPr>
            <w:tcW w:w="9209" w:type="dxa"/>
          </w:tcPr>
          <w:p w:rsidR="003C6359" w:rsidRPr="002276AA" w:rsidRDefault="003C6359" w:rsidP="004D52EA">
            <w:pPr>
              <w:rPr>
                <w:sz w:val="24"/>
                <w:szCs w:val="24"/>
              </w:rPr>
            </w:pPr>
            <w:r w:rsidRPr="002276AA">
              <w:rPr>
                <w:sz w:val="24"/>
                <w:szCs w:val="24"/>
              </w:rPr>
              <w:t>1.3.3.  Организация и содержание оценочных процедур</w:t>
            </w:r>
          </w:p>
        </w:tc>
      </w:tr>
      <w:tr w:rsidR="003C6359" w:rsidRPr="002276AA" w:rsidTr="004D52EA">
        <w:tc>
          <w:tcPr>
            <w:tcW w:w="9209" w:type="dxa"/>
          </w:tcPr>
          <w:p w:rsidR="003C6359" w:rsidRPr="002276AA" w:rsidRDefault="003C6359" w:rsidP="003C6359">
            <w:pPr>
              <w:pStyle w:val="a4"/>
              <w:numPr>
                <w:ilvl w:val="0"/>
                <w:numId w:val="180"/>
              </w:numPr>
              <w:spacing w:after="0" w:line="240" w:lineRule="auto"/>
              <w:rPr>
                <w:b/>
                <w:sz w:val="24"/>
                <w:szCs w:val="24"/>
              </w:rPr>
            </w:pPr>
            <w:r w:rsidRPr="002276AA">
              <w:rPr>
                <w:b/>
                <w:sz w:val="24"/>
                <w:szCs w:val="24"/>
              </w:rPr>
              <w:t>Содержательный раздел</w:t>
            </w:r>
          </w:p>
        </w:tc>
      </w:tr>
      <w:tr w:rsidR="003C6359" w:rsidRPr="002276AA" w:rsidTr="004D52EA">
        <w:tc>
          <w:tcPr>
            <w:tcW w:w="9209" w:type="dxa"/>
          </w:tcPr>
          <w:p w:rsidR="003C6359" w:rsidRPr="002276AA" w:rsidRDefault="003C6359" w:rsidP="003C6359">
            <w:pPr>
              <w:pStyle w:val="a4"/>
              <w:numPr>
                <w:ilvl w:val="1"/>
                <w:numId w:val="180"/>
              </w:numPr>
              <w:spacing w:after="0" w:line="240" w:lineRule="auto"/>
              <w:rPr>
                <w:sz w:val="24"/>
                <w:szCs w:val="24"/>
              </w:rPr>
            </w:pPr>
            <w:r w:rsidRPr="002276AA">
              <w:rPr>
                <w:sz w:val="24"/>
                <w:szCs w:val="24"/>
              </w:rPr>
              <w:t>Рабочие программы учебных предметов, учебных курсов  (в том числе внеурочной деятельности), учебных модулей.</w:t>
            </w:r>
          </w:p>
        </w:tc>
      </w:tr>
      <w:tr w:rsidR="003C6359" w:rsidRPr="002276AA" w:rsidTr="004D52EA">
        <w:tc>
          <w:tcPr>
            <w:tcW w:w="9209" w:type="dxa"/>
          </w:tcPr>
          <w:p w:rsidR="003C6359" w:rsidRPr="002276AA" w:rsidRDefault="003C6359" w:rsidP="003C6359">
            <w:pPr>
              <w:pStyle w:val="a4"/>
              <w:numPr>
                <w:ilvl w:val="2"/>
                <w:numId w:val="180"/>
              </w:numPr>
              <w:spacing w:after="0" w:line="240" w:lineRule="auto"/>
              <w:rPr>
                <w:sz w:val="24"/>
                <w:szCs w:val="24"/>
              </w:rPr>
            </w:pPr>
            <w:r w:rsidRPr="002276AA">
              <w:rPr>
                <w:sz w:val="24"/>
                <w:szCs w:val="24"/>
              </w:rPr>
              <w:t>Русский язык</w:t>
            </w:r>
          </w:p>
        </w:tc>
      </w:tr>
      <w:tr w:rsidR="003C6359" w:rsidRPr="002276AA" w:rsidTr="004D52EA">
        <w:tc>
          <w:tcPr>
            <w:tcW w:w="9209" w:type="dxa"/>
          </w:tcPr>
          <w:p w:rsidR="003C6359" w:rsidRPr="002276AA" w:rsidRDefault="003C6359" w:rsidP="003C6359">
            <w:pPr>
              <w:pStyle w:val="a4"/>
              <w:numPr>
                <w:ilvl w:val="2"/>
                <w:numId w:val="180"/>
              </w:numPr>
              <w:spacing w:after="0" w:line="240" w:lineRule="auto"/>
              <w:rPr>
                <w:sz w:val="24"/>
                <w:szCs w:val="24"/>
              </w:rPr>
            </w:pPr>
            <w:r w:rsidRPr="002276AA">
              <w:rPr>
                <w:sz w:val="24"/>
                <w:szCs w:val="24"/>
              </w:rPr>
              <w:t>Литература</w:t>
            </w:r>
          </w:p>
        </w:tc>
      </w:tr>
      <w:tr w:rsidR="003C6359" w:rsidRPr="002276AA" w:rsidTr="004D52EA">
        <w:tc>
          <w:tcPr>
            <w:tcW w:w="9209" w:type="dxa"/>
          </w:tcPr>
          <w:p w:rsidR="003C6359" w:rsidRPr="002276AA" w:rsidRDefault="003C6359" w:rsidP="003C6359">
            <w:pPr>
              <w:pStyle w:val="a4"/>
              <w:numPr>
                <w:ilvl w:val="2"/>
                <w:numId w:val="180"/>
              </w:numPr>
              <w:spacing w:after="0" w:line="240" w:lineRule="auto"/>
              <w:rPr>
                <w:sz w:val="24"/>
                <w:szCs w:val="24"/>
              </w:rPr>
            </w:pPr>
            <w:r w:rsidRPr="002276AA">
              <w:rPr>
                <w:sz w:val="24"/>
                <w:szCs w:val="24"/>
              </w:rPr>
              <w:t>Родной язык (русский)</w:t>
            </w:r>
          </w:p>
        </w:tc>
      </w:tr>
      <w:tr w:rsidR="003C6359" w:rsidRPr="002276AA" w:rsidTr="004D52EA">
        <w:tc>
          <w:tcPr>
            <w:tcW w:w="9209" w:type="dxa"/>
          </w:tcPr>
          <w:p w:rsidR="003C6359" w:rsidRPr="002276AA" w:rsidRDefault="003C6359" w:rsidP="003C6359">
            <w:pPr>
              <w:pStyle w:val="a4"/>
              <w:numPr>
                <w:ilvl w:val="2"/>
                <w:numId w:val="180"/>
              </w:numPr>
              <w:spacing w:after="0" w:line="240" w:lineRule="auto"/>
              <w:rPr>
                <w:sz w:val="24"/>
                <w:szCs w:val="24"/>
              </w:rPr>
            </w:pPr>
            <w:r w:rsidRPr="002276AA">
              <w:rPr>
                <w:sz w:val="24"/>
                <w:szCs w:val="24"/>
              </w:rPr>
              <w:t>Родная литература (русская)</w:t>
            </w:r>
          </w:p>
        </w:tc>
      </w:tr>
      <w:tr w:rsidR="003C6359" w:rsidRPr="002276AA" w:rsidTr="004D52EA">
        <w:tc>
          <w:tcPr>
            <w:tcW w:w="9209" w:type="dxa"/>
          </w:tcPr>
          <w:p w:rsidR="003C6359" w:rsidRPr="002276AA" w:rsidRDefault="003C6359" w:rsidP="003C6359">
            <w:pPr>
              <w:pStyle w:val="a4"/>
              <w:numPr>
                <w:ilvl w:val="2"/>
                <w:numId w:val="180"/>
              </w:numPr>
              <w:spacing w:after="0" w:line="240" w:lineRule="auto"/>
              <w:rPr>
                <w:sz w:val="24"/>
                <w:szCs w:val="24"/>
              </w:rPr>
            </w:pPr>
            <w:r w:rsidRPr="002276AA">
              <w:rPr>
                <w:sz w:val="24"/>
                <w:szCs w:val="24"/>
              </w:rPr>
              <w:t>Английский язык</w:t>
            </w:r>
          </w:p>
        </w:tc>
      </w:tr>
      <w:tr w:rsidR="003C6359" w:rsidRPr="002276AA" w:rsidTr="004D52EA">
        <w:tc>
          <w:tcPr>
            <w:tcW w:w="9209" w:type="dxa"/>
          </w:tcPr>
          <w:p w:rsidR="003C6359" w:rsidRPr="002276AA" w:rsidRDefault="003C6359" w:rsidP="003C6359">
            <w:pPr>
              <w:pStyle w:val="a4"/>
              <w:numPr>
                <w:ilvl w:val="2"/>
                <w:numId w:val="180"/>
              </w:numPr>
              <w:spacing w:after="0" w:line="240" w:lineRule="auto"/>
              <w:rPr>
                <w:sz w:val="24"/>
                <w:szCs w:val="24"/>
              </w:rPr>
            </w:pPr>
            <w:r w:rsidRPr="002276AA">
              <w:rPr>
                <w:sz w:val="24"/>
                <w:szCs w:val="24"/>
              </w:rPr>
              <w:t>История</w:t>
            </w:r>
          </w:p>
        </w:tc>
      </w:tr>
      <w:tr w:rsidR="003C6359" w:rsidRPr="002276AA" w:rsidTr="004D52EA">
        <w:tc>
          <w:tcPr>
            <w:tcW w:w="9209" w:type="dxa"/>
          </w:tcPr>
          <w:p w:rsidR="003C6359" w:rsidRPr="002276AA" w:rsidRDefault="003C6359" w:rsidP="003C6359">
            <w:pPr>
              <w:pStyle w:val="a4"/>
              <w:numPr>
                <w:ilvl w:val="2"/>
                <w:numId w:val="180"/>
              </w:numPr>
              <w:spacing w:after="0" w:line="240" w:lineRule="auto"/>
              <w:rPr>
                <w:sz w:val="24"/>
                <w:szCs w:val="24"/>
              </w:rPr>
            </w:pPr>
            <w:r w:rsidRPr="002276AA">
              <w:rPr>
                <w:sz w:val="24"/>
                <w:szCs w:val="24"/>
              </w:rPr>
              <w:t>Обществознание</w:t>
            </w:r>
          </w:p>
        </w:tc>
      </w:tr>
      <w:tr w:rsidR="003C6359" w:rsidRPr="002276AA" w:rsidTr="004D52EA">
        <w:tc>
          <w:tcPr>
            <w:tcW w:w="9209" w:type="dxa"/>
          </w:tcPr>
          <w:p w:rsidR="003C6359" w:rsidRPr="002276AA" w:rsidRDefault="003C6359" w:rsidP="003C6359">
            <w:pPr>
              <w:pStyle w:val="a4"/>
              <w:numPr>
                <w:ilvl w:val="2"/>
                <w:numId w:val="180"/>
              </w:numPr>
              <w:spacing w:after="0" w:line="240" w:lineRule="auto"/>
              <w:rPr>
                <w:sz w:val="24"/>
                <w:szCs w:val="24"/>
              </w:rPr>
            </w:pPr>
            <w:r w:rsidRPr="002276AA">
              <w:rPr>
                <w:sz w:val="24"/>
                <w:szCs w:val="24"/>
              </w:rPr>
              <w:lastRenderedPageBreak/>
              <w:t>География</w:t>
            </w:r>
          </w:p>
        </w:tc>
      </w:tr>
      <w:tr w:rsidR="003C6359" w:rsidRPr="002276AA" w:rsidTr="004D52EA">
        <w:tc>
          <w:tcPr>
            <w:tcW w:w="9209" w:type="dxa"/>
          </w:tcPr>
          <w:p w:rsidR="003C6359" w:rsidRPr="002276AA" w:rsidRDefault="003C6359" w:rsidP="003C6359">
            <w:pPr>
              <w:pStyle w:val="a4"/>
              <w:numPr>
                <w:ilvl w:val="2"/>
                <w:numId w:val="180"/>
              </w:numPr>
              <w:spacing w:after="0" w:line="240" w:lineRule="auto"/>
              <w:rPr>
                <w:sz w:val="24"/>
                <w:szCs w:val="24"/>
              </w:rPr>
            </w:pPr>
            <w:r w:rsidRPr="002276AA">
              <w:rPr>
                <w:sz w:val="24"/>
                <w:szCs w:val="24"/>
              </w:rPr>
              <w:t>Математика</w:t>
            </w:r>
          </w:p>
        </w:tc>
      </w:tr>
      <w:tr w:rsidR="003C6359" w:rsidRPr="002276AA" w:rsidTr="004D52EA">
        <w:tc>
          <w:tcPr>
            <w:tcW w:w="9209" w:type="dxa"/>
          </w:tcPr>
          <w:p w:rsidR="003C6359" w:rsidRPr="002276AA" w:rsidRDefault="003C6359" w:rsidP="003C6359">
            <w:pPr>
              <w:pStyle w:val="a4"/>
              <w:numPr>
                <w:ilvl w:val="2"/>
                <w:numId w:val="180"/>
              </w:numPr>
              <w:spacing w:after="0" w:line="240" w:lineRule="auto"/>
              <w:rPr>
                <w:sz w:val="24"/>
                <w:szCs w:val="24"/>
              </w:rPr>
            </w:pPr>
            <w:r w:rsidRPr="002276AA">
              <w:rPr>
                <w:sz w:val="24"/>
                <w:szCs w:val="24"/>
              </w:rPr>
              <w:t>Информатика</w:t>
            </w:r>
          </w:p>
        </w:tc>
      </w:tr>
      <w:tr w:rsidR="003C6359" w:rsidRPr="002276AA" w:rsidTr="004D52EA">
        <w:tc>
          <w:tcPr>
            <w:tcW w:w="9209" w:type="dxa"/>
          </w:tcPr>
          <w:p w:rsidR="003C6359" w:rsidRPr="002276AA" w:rsidRDefault="003C6359" w:rsidP="003C6359">
            <w:pPr>
              <w:pStyle w:val="a4"/>
              <w:numPr>
                <w:ilvl w:val="2"/>
                <w:numId w:val="180"/>
              </w:numPr>
              <w:spacing w:after="0" w:line="240" w:lineRule="auto"/>
              <w:rPr>
                <w:sz w:val="24"/>
                <w:szCs w:val="24"/>
              </w:rPr>
            </w:pPr>
            <w:r w:rsidRPr="002276AA">
              <w:rPr>
                <w:sz w:val="24"/>
                <w:szCs w:val="24"/>
              </w:rPr>
              <w:t xml:space="preserve">Физика </w:t>
            </w:r>
          </w:p>
        </w:tc>
      </w:tr>
      <w:tr w:rsidR="003C6359" w:rsidRPr="002276AA" w:rsidTr="004D52EA">
        <w:tc>
          <w:tcPr>
            <w:tcW w:w="9209" w:type="dxa"/>
          </w:tcPr>
          <w:p w:rsidR="003C6359" w:rsidRPr="002276AA" w:rsidRDefault="003C6359" w:rsidP="003C6359">
            <w:pPr>
              <w:pStyle w:val="a4"/>
              <w:numPr>
                <w:ilvl w:val="2"/>
                <w:numId w:val="180"/>
              </w:numPr>
              <w:spacing w:after="0" w:line="240" w:lineRule="auto"/>
              <w:rPr>
                <w:sz w:val="24"/>
                <w:szCs w:val="24"/>
              </w:rPr>
            </w:pPr>
            <w:r w:rsidRPr="002276AA">
              <w:rPr>
                <w:sz w:val="24"/>
                <w:szCs w:val="24"/>
              </w:rPr>
              <w:t>Биология</w:t>
            </w:r>
          </w:p>
        </w:tc>
      </w:tr>
      <w:tr w:rsidR="003C6359" w:rsidRPr="002276AA" w:rsidTr="004D52EA">
        <w:tc>
          <w:tcPr>
            <w:tcW w:w="9209" w:type="dxa"/>
          </w:tcPr>
          <w:p w:rsidR="003C6359" w:rsidRPr="002276AA" w:rsidRDefault="003C6359" w:rsidP="003C6359">
            <w:pPr>
              <w:pStyle w:val="a4"/>
              <w:numPr>
                <w:ilvl w:val="2"/>
                <w:numId w:val="180"/>
              </w:numPr>
              <w:spacing w:after="0" w:line="240" w:lineRule="auto"/>
              <w:rPr>
                <w:sz w:val="24"/>
                <w:szCs w:val="24"/>
              </w:rPr>
            </w:pPr>
            <w:r w:rsidRPr="002276AA">
              <w:rPr>
                <w:sz w:val="24"/>
                <w:szCs w:val="24"/>
              </w:rPr>
              <w:t>Химия</w:t>
            </w:r>
          </w:p>
        </w:tc>
      </w:tr>
      <w:tr w:rsidR="003C6359" w:rsidRPr="002276AA" w:rsidTr="004D52EA">
        <w:tc>
          <w:tcPr>
            <w:tcW w:w="9209" w:type="dxa"/>
          </w:tcPr>
          <w:p w:rsidR="003C6359" w:rsidRPr="002276AA" w:rsidRDefault="003C6359" w:rsidP="003C6359">
            <w:pPr>
              <w:pStyle w:val="a4"/>
              <w:numPr>
                <w:ilvl w:val="2"/>
                <w:numId w:val="180"/>
              </w:numPr>
              <w:spacing w:after="0" w:line="240" w:lineRule="auto"/>
              <w:rPr>
                <w:sz w:val="24"/>
                <w:szCs w:val="24"/>
              </w:rPr>
            </w:pPr>
            <w:r w:rsidRPr="002276AA">
              <w:rPr>
                <w:sz w:val="24"/>
                <w:szCs w:val="24"/>
              </w:rPr>
              <w:t>Изобразительное искусство</w:t>
            </w:r>
          </w:p>
        </w:tc>
      </w:tr>
      <w:tr w:rsidR="003C6359" w:rsidRPr="002276AA" w:rsidTr="004D52EA">
        <w:tc>
          <w:tcPr>
            <w:tcW w:w="9209" w:type="dxa"/>
          </w:tcPr>
          <w:p w:rsidR="003C6359" w:rsidRPr="002276AA" w:rsidRDefault="003C6359" w:rsidP="003C6359">
            <w:pPr>
              <w:pStyle w:val="a4"/>
              <w:numPr>
                <w:ilvl w:val="2"/>
                <w:numId w:val="180"/>
              </w:numPr>
              <w:spacing w:after="0" w:line="240" w:lineRule="auto"/>
              <w:rPr>
                <w:sz w:val="24"/>
                <w:szCs w:val="24"/>
              </w:rPr>
            </w:pPr>
            <w:r w:rsidRPr="002276AA">
              <w:rPr>
                <w:sz w:val="24"/>
                <w:szCs w:val="24"/>
              </w:rPr>
              <w:t>Музыка</w:t>
            </w:r>
          </w:p>
        </w:tc>
      </w:tr>
      <w:tr w:rsidR="003C6359" w:rsidRPr="002276AA" w:rsidTr="004D52EA">
        <w:tc>
          <w:tcPr>
            <w:tcW w:w="9209" w:type="dxa"/>
          </w:tcPr>
          <w:p w:rsidR="003C6359" w:rsidRPr="002276AA" w:rsidRDefault="003C6359" w:rsidP="003C6359">
            <w:pPr>
              <w:pStyle w:val="a4"/>
              <w:numPr>
                <w:ilvl w:val="2"/>
                <w:numId w:val="180"/>
              </w:numPr>
              <w:spacing w:after="0" w:line="240" w:lineRule="auto"/>
              <w:rPr>
                <w:sz w:val="24"/>
                <w:szCs w:val="24"/>
              </w:rPr>
            </w:pPr>
            <w:r w:rsidRPr="002276AA">
              <w:rPr>
                <w:sz w:val="24"/>
                <w:szCs w:val="24"/>
              </w:rPr>
              <w:t>Технология</w:t>
            </w:r>
          </w:p>
        </w:tc>
      </w:tr>
      <w:tr w:rsidR="003C6359" w:rsidRPr="002276AA" w:rsidTr="004D52EA">
        <w:tc>
          <w:tcPr>
            <w:tcW w:w="9209" w:type="dxa"/>
          </w:tcPr>
          <w:p w:rsidR="003C6359" w:rsidRPr="002276AA" w:rsidRDefault="003C6359" w:rsidP="003C6359">
            <w:pPr>
              <w:pStyle w:val="a4"/>
              <w:numPr>
                <w:ilvl w:val="2"/>
                <w:numId w:val="180"/>
              </w:numPr>
              <w:spacing w:after="0" w:line="240" w:lineRule="auto"/>
              <w:rPr>
                <w:sz w:val="24"/>
                <w:szCs w:val="24"/>
              </w:rPr>
            </w:pPr>
            <w:r w:rsidRPr="002276AA">
              <w:rPr>
                <w:sz w:val="24"/>
                <w:szCs w:val="24"/>
              </w:rPr>
              <w:t>Физическая культура</w:t>
            </w:r>
          </w:p>
        </w:tc>
      </w:tr>
      <w:tr w:rsidR="003C6359" w:rsidRPr="002276AA" w:rsidTr="004D52EA">
        <w:tc>
          <w:tcPr>
            <w:tcW w:w="9209" w:type="dxa"/>
          </w:tcPr>
          <w:p w:rsidR="003C6359" w:rsidRPr="002276AA" w:rsidRDefault="003C6359" w:rsidP="003C6359">
            <w:pPr>
              <w:pStyle w:val="a4"/>
              <w:numPr>
                <w:ilvl w:val="2"/>
                <w:numId w:val="180"/>
              </w:numPr>
              <w:spacing w:after="0" w:line="240" w:lineRule="auto"/>
              <w:rPr>
                <w:sz w:val="24"/>
                <w:szCs w:val="24"/>
              </w:rPr>
            </w:pPr>
            <w:r w:rsidRPr="002276AA">
              <w:rPr>
                <w:sz w:val="24"/>
                <w:szCs w:val="24"/>
              </w:rPr>
              <w:t xml:space="preserve">Основы безопасности жизнедеятельности </w:t>
            </w:r>
          </w:p>
        </w:tc>
      </w:tr>
      <w:tr w:rsidR="003C6359" w:rsidRPr="002276AA" w:rsidTr="004D52EA">
        <w:tc>
          <w:tcPr>
            <w:tcW w:w="9209" w:type="dxa"/>
          </w:tcPr>
          <w:p w:rsidR="003C6359" w:rsidRPr="002276AA" w:rsidRDefault="003C6359" w:rsidP="003C6359">
            <w:pPr>
              <w:pStyle w:val="a4"/>
              <w:numPr>
                <w:ilvl w:val="0"/>
                <w:numId w:val="180"/>
              </w:numPr>
              <w:spacing w:after="0" w:line="240" w:lineRule="auto"/>
              <w:rPr>
                <w:b/>
                <w:sz w:val="24"/>
                <w:szCs w:val="24"/>
              </w:rPr>
            </w:pPr>
            <w:r w:rsidRPr="002276AA">
              <w:rPr>
                <w:b/>
                <w:sz w:val="24"/>
                <w:szCs w:val="24"/>
              </w:rPr>
              <w:t>Организационный раздел .</w:t>
            </w:r>
          </w:p>
        </w:tc>
      </w:tr>
      <w:tr w:rsidR="003C6359" w:rsidRPr="002276AA" w:rsidTr="004D52EA">
        <w:tc>
          <w:tcPr>
            <w:tcW w:w="9209" w:type="dxa"/>
          </w:tcPr>
          <w:p w:rsidR="003C6359" w:rsidRPr="002276AA" w:rsidRDefault="003C6359" w:rsidP="004D52EA">
            <w:pPr>
              <w:rPr>
                <w:sz w:val="24"/>
                <w:szCs w:val="24"/>
              </w:rPr>
            </w:pPr>
            <w:r w:rsidRPr="002276AA">
              <w:rPr>
                <w:sz w:val="24"/>
                <w:szCs w:val="24"/>
              </w:rPr>
              <w:t>3.1.Учебный план программы основного общего образования</w:t>
            </w:r>
          </w:p>
        </w:tc>
      </w:tr>
      <w:tr w:rsidR="003C6359" w:rsidRPr="002276AA" w:rsidTr="004D52EA">
        <w:tc>
          <w:tcPr>
            <w:tcW w:w="9209" w:type="dxa"/>
          </w:tcPr>
          <w:p w:rsidR="003C6359" w:rsidRPr="002276AA" w:rsidRDefault="003C6359" w:rsidP="004D52EA">
            <w:pPr>
              <w:rPr>
                <w:sz w:val="24"/>
                <w:szCs w:val="24"/>
              </w:rPr>
            </w:pPr>
            <w:r w:rsidRPr="002276AA">
              <w:rPr>
                <w:sz w:val="24"/>
                <w:szCs w:val="24"/>
              </w:rPr>
              <w:t>3.2. План внеурочной деятельности</w:t>
            </w:r>
          </w:p>
        </w:tc>
      </w:tr>
      <w:tr w:rsidR="003C6359" w:rsidRPr="002276AA" w:rsidTr="004D52EA">
        <w:tc>
          <w:tcPr>
            <w:tcW w:w="9209" w:type="dxa"/>
          </w:tcPr>
          <w:p w:rsidR="003C6359" w:rsidRPr="002276AA" w:rsidRDefault="003C6359" w:rsidP="004D52EA">
            <w:pPr>
              <w:rPr>
                <w:color w:val="FF0000"/>
                <w:sz w:val="24"/>
                <w:szCs w:val="24"/>
              </w:rPr>
            </w:pPr>
            <w:r w:rsidRPr="002276AA">
              <w:rPr>
                <w:sz w:val="24"/>
                <w:szCs w:val="24"/>
              </w:rPr>
              <w:t>3.2.1. Календарный учебный график</w:t>
            </w:r>
          </w:p>
        </w:tc>
      </w:tr>
      <w:tr w:rsidR="003C6359" w:rsidRPr="002276AA" w:rsidTr="004D52EA">
        <w:tc>
          <w:tcPr>
            <w:tcW w:w="9209" w:type="dxa"/>
          </w:tcPr>
          <w:p w:rsidR="003C6359" w:rsidRPr="002276AA" w:rsidRDefault="003C6359" w:rsidP="004D52EA">
            <w:pPr>
              <w:rPr>
                <w:sz w:val="24"/>
                <w:szCs w:val="24"/>
              </w:rPr>
            </w:pPr>
            <w:r w:rsidRPr="002276AA">
              <w:rPr>
                <w:sz w:val="24"/>
                <w:szCs w:val="24"/>
              </w:rPr>
              <w:t>3.2.2 План внеурочной деятельности</w:t>
            </w:r>
          </w:p>
        </w:tc>
      </w:tr>
      <w:tr w:rsidR="003C6359" w:rsidRPr="002276AA" w:rsidTr="004D52EA">
        <w:tc>
          <w:tcPr>
            <w:tcW w:w="9209" w:type="dxa"/>
          </w:tcPr>
          <w:p w:rsidR="003C6359" w:rsidRPr="002276AA" w:rsidRDefault="003C6359" w:rsidP="004D52EA">
            <w:pPr>
              <w:rPr>
                <w:sz w:val="24"/>
                <w:szCs w:val="24"/>
              </w:rPr>
            </w:pPr>
            <w:r w:rsidRPr="002276AA">
              <w:rPr>
                <w:sz w:val="24"/>
                <w:szCs w:val="24"/>
              </w:rPr>
              <w:t>3.3 Календарный план воспитательной работы</w:t>
            </w:r>
          </w:p>
        </w:tc>
      </w:tr>
      <w:tr w:rsidR="003C6359" w:rsidRPr="002276AA" w:rsidTr="004D52EA">
        <w:tc>
          <w:tcPr>
            <w:tcW w:w="9209" w:type="dxa"/>
          </w:tcPr>
          <w:p w:rsidR="003C6359" w:rsidRPr="002276AA" w:rsidRDefault="003C6359" w:rsidP="004D52EA">
            <w:pPr>
              <w:rPr>
                <w:sz w:val="24"/>
                <w:szCs w:val="24"/>
              </w:rPr>
            </w:pPr>
            <w:r w:rsidRPr="002276AA">
              <w:rPr>
                <w:color w:val="231F20"/>
                <w:sz w:val="24"/>
                <w:szCs w:val="24"/>
              </w:rPr>
              <w:t>3.4 Характеристика условий реализации основной образовательной программы основного общего образования в соответствии  с требованиями ФГОС ООО</w:t>
            </w:r>
          </w:p>
        </w:tc>
      </w:tr>
      <w:tr w:rsidR="003C6359" w:rsidRPr="002276AA" w:rsidTr="004D52EA">
        <w:tc>
          <w:tcPr>
            <w:tcW w:w="9209" w:type="dxa"/>
          </w:tcPr>
          <w:p w:rsidR="003C6359" w:rsidRPr="002276AA" w:rsidRDefault="003C6359" w:rsidP="004D52EA">
            <w:pPr>
              <w:spacing w:line="0" w:lineRule="atLeast"/>
              <w:rPr>
                <w:color w:val="231F20"/>
                <w:sz w:val="24"/>
                <w:szCs w:val="24"/>
              </w:rPr>
            </w:pPr>
            <w:r w:rsidRPr="002276AA">
              <w:rPr>
                <w:color w:val="231F20"/>
                <w:sz w:val="24"/>
                <w:szCs w:val="24"/>
              </w:rPr>
              <w:t>3.4.1.  Описание кадровых условий реализации основной образовательной программы основного общего образования</w:t>
            </w:r>
          </w:p>
        </w:tc>
      </w:tr>
      <w:tr w:rsidR="003C6359" w:rsidRPr="002276AA" w:rsidTr="004D52EA">
        <w:tc>
          <w:tcPr>
            <w:tcW w:w="9209" w:type="dxa"/>
          </w:tcPr>
          <w:p w:rsidR="003C6359" w:rsidRPr="002276AA" w:rsidRDefault="003C6359" w:rsidP="004D52EA">
            <w:pPr>
              <w:rPr>
                <w:sz w:val="24"/>
                <w:szCs w:val="24"/>
              </w:rPr>
            </w:pPr>
            <w:r w:rsidRPr="002276AA">
              <w:rPr>
                <w:color w:val="231F20"/>
                <w:sz w:val="24"/>
                <w:szCs w:val="24"/>
              </w:rPr>
              <w:t>3.4.2.Описание психолого-педагогических условий реализации основной образовательной программы основного общего образования</w:t>
            </w:r>
          </w:p>
        </w:tc>
      </w:tr>
    </w:tbl>
    <w:p w:rsidR="00797633" w:rsidRDefault="00797633" w:rsidP="008C29B8">
      <w:pPr>
        <w:spacing w:line="0" w:lineRule="atLeast"/>
        <w:rPr>
          <w:color w:val="231F20"/>
        </w:rPr>
      </w:pPr>
    </w:p>
    <w:p w:rsidR="003C6359" w:rsidRDefault="003C6359" w:rsidP="008C29B8">
      <w:pPr>
        <w:spacing w:line="0" w:lineRule="atLeast"/>
        <w:rPr>
          <w:color w:val="231F20"/>
        </w:rPr>
      </w:pPr>
    </w:p>
    <w:p w:rsidR="003C6359" w:rsidRDefault="003C6359" w:rsidP="008C29B8">
      <w:pPr>
        <w:spacing w:line="0" w:lineRule="atLeast"/>
        <w:rPr>
          <w:color w:val="231F20"/>
        </w:rPr>
      </w:pPr>
      <w:bookmarkStart w:id="0" w:name="_GoBack"/>
      <w:bookmarkEnd w:id="0"/>
    </w:p>
    <w:p w:rsidR="00797633" w:rsidRDefault="008C29B8" w:rsidP="008C29B8">
      <w:pPr>
        <w:spacing w:line="0" w:lineRule="atLeast"/>
        <w:jc w:val="center"/>
        <w:rPr>
          <w:color w:val="231F20"/>
        </w:rPr>
      </w:pPr>
      <w:r w:rsidRPr="008C29B8">
        <w:rPr>
          <w:b/>
          <w:color w:val="231F20"/>
        </w:rPr>
        <w:lastRenderedPageBreak/>
        <w:t>1. Целевой раздел</w:t>
      </w:r>
      <w:r>
        <w:rPr>
          <w:color w:val="231F20"/>
        </w:rPr>
        <w:t>.</w:t>
      </w:r>
    </w:p>
    <w:p w:rsidR="00797633" w:rsidRPr="000C3EB7" w:rsidRDefault="00797633" w:rsidP="008C29B8">
      <w:pPr>
        <w:spacing w:line="0" w:lineRule="atLeast"/>
        <w:ind w:left="3"/>
        <w:rPr>
          <w:rFonts w:eastAsia="Arial"/>
          <w:b/>
          <w:color w:val="231F20"/>
        </w:rPr>
      </w:pPr>
      <w:r w:rsidRPr="000C3EB7">
        <w:rPr>
          <w:rFonts w:eastAsia="Arial"/>
          <w:b/>
          <w:color w:val="231F20"/>
        </w:rPr>
        <w:t xml:space="preserve">1.1. </w:t>
      </w:r>
      <w:r w:rsidR="008C29B8" w:rsidRPr="000C3EB7">
        <w:rPr>
          <w:rFonts w:eastAsia="Arial"/>
          <w:b/>
          <w:color w:val="231F20"/>
        </w:rPr>
        <w:t>Пояснительная записка.</w:t>
      </w:r>
    </w:p>
    <w:p w:rsidR="00797633" w:rsidRPr="008C29B8" w:rsidRDefault="00797633" w:rsidP="002A2128">
      <w:pPr>
        <w:spacing w:line="248" w:lineRule="auto"/>
        <w:ind w:left="3" w:right="120"/>
        <w:rPr>
          <w:rFonts w:eastAsia="Arial"/>
          <w:b/>
          <w:color w:val="231F20"/>
        </w:rPr>
      </w:pPr>
      <w:r w:rsidRPr="008C29B8">
        <w:rPr>
          <w:rFonts w:eastAsia="Arial"/>
          <w:b/>
          <w:color w:val="231F20"/>
        </w:rPr>
        <w:t>1.1.1. Цели реализации основной образовательной программы основного общего образования</w:t>
      </w:r>
    </w:p>
    <w:p w:rsidR="00797633" w:rsidRPr="002A2128" w:rsidRDefault="00797633" w:rsidP="000C3EB7">
      <w:pPr>
        <w:spacing w:line="240" w:lineRule="auto"/>
        <w:ind w:left="3" w:firstLine="227"/>
        <w:jc w:val="both"/>
        <w:rPr>
          <w:color w:val="231F20"/>
        </w:rPr>
      </w:pPr>
      <w:r w:rsidRPr="00B20229">
        <w:rPr>
          <w:color w:val="231F20"/>
        </w:rPr>
        <w:t xml:space="preserve">Согласно ФЗ «Об образовании в Российской Федерации» </w:t>
      </w:r>
      <w:r w:rsidRPr="00B20229">
        <w:rPr>
          <w:i/>
          <w:color w:val="231F20"/>
        </w:rPr>
        <w:t>основное общее образование</w:t>
      </w:r>
      <w:r w:rsidRPr="00B20229">
        <w:rPr>
          <w:color w:val="231F20"/>
        </w:rPr>
        <w:t xml:space="preserve"> является необходимым уровнем</w:t>
      </w:r>
      <w:r w:rsidRPr="00B20229">
        <w:rPr>
          <w:i/>
          <w:color w:val="231F20"/>
        </w:rPr>
        <w:t xml:space="preserve"> </w:t>
      </w:r>
      <w:r w:rsidRPr="00B20229">
        <w:rPr>
          <w:color w:val="231F20"/>
        </w:rPr>
        <w:t>образования. Оно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0C3EB7" w:rsidRDefault="00797633" w:rsidP="008C29B8">
      <w:pPr>
        <w:spacing w:line="252" w:lineRule="auto"/>
        <w:ind w:left="3" w:firstLine="227"/>
        <w:jc w:val="both"/>
        <w:rPr>
          <w:color w:val="231F20"/>
        </w:rPr>
      </w:pPr>
      <w:r w:rsidRPr="00B20229">
        <w:rPr>
          <w:color w:val="231F20"/>
        </w:rPr>
        <w:t>Достижение поставленных целей при разраб</w:t>
      </w:r>
      <w:r w:rsidR="008C29B8">
        <w:rPr>
          <w:color w:val="231F20"/>
        </w:rPr>
        <w:t>отке и реализа</w:t>
      </w:r>
      <w:r w:rsidRPr="00B20229">
        <w:rPr>
          <w:color w:val="231F20"/>
        </w:rPr>
        <w:t>ции образовательной организацией основной образовательной программы предусматривае</w:t>
      </w:r>
      <w:r w:rsidR="0005198D">
        <w:rPr>
          <w:color w:val="231F20"/>
        </w:rPr>
        <w:t>т решение следующих основных за</w:t>
      </w:r>
      <w:r w:rsidRPr="00B20229">
        <w:rPr>
          <w:color w:val="231F20"/>
        </w:rPr>
        <w:t>дач: обеспечение соответств</w:t>
      </w:r>
      <w:r w:rsidR="0005198D">
        <w:rPr>
          <w:color w:val="231F20"/>
        </w:rPr>
        <w:t>ия основной образовательной про</w:t>
      </w:r>
      <w:r w:rsidRPr="00B20229">
        <w:rPr>
          <w:color w:val="231F20"/>
        </w:rPr>
        <w:t>граммы требованиям Федерал</w:t>
      </w:r>
      <w:r w:rsidR="008C29B8">
        <w:rPr>
          <w:color w:val="231F20"/>
        </w:rPr>
        <w:t>ьного государственного образова</w:t>
      </w:r>
      <w:r w:rsidRPr="00B20229">
        <w:rPr>
          <w:color w:val="231F20"/>
        </w:rPr>
        <w:t>тельного стандарта основного общего образования (ФГОС ООО);</w:t>
      </w:r>
      <w:r w:rsidR="002A2128">
        <w:rPr>
          <w:color w:val="231F20"/>
        </w:rPr>
        <w:t xml:space="preserve"> </w:t>
      </w:r>
      <w:r w:rsidRPr="00B20229">
        <w:rPr>
          <w:color w:val="231F20"/>
        </w:rPr>
        <w:t>обеспечение преемственности начального общего, основного общего, среднего общего об</w:t>
      </w:r>
      <w:r w:rsidR="008C29B8">
        <w:rPr>
          <w:color w:val="231F20"/>
        </w:rPr>
        <w:t xml:space="preserve">разования; </w:t>
      </w:r>
    </w:p>
    <w:p w:rsidR="000C3EB7" w:rsidRDefault="008C29B8" w:rsidP="008C29B8">
      <w:pPr>
        <w:spacing w:line="252" w:lineRule="auto"/>
        <w:ind w:left="3" w:firstLine="227"/>
        <w:jc w:val="both"/>
        <w:rPr>
          <w:color w:val="231F20"/>
        </w:rPr>
      </w:pPr>
      <w:r>
        <w:rPr>
          <w:color w:val="231F20"/>
        </w:rPr>
        <w:t>обеспечение доступно</w:t>
      </w:r>
      <w:r w:rsidR="00797633" w:rsidRPr="00B20229">
        <w:rPr>
          <w:color w:val="231F20"/>
        </w:rPr>
        <w:t>сти получения качественного основного общего образования, достижение планируемых рез</w:t>
      </w:r>
      <w:r w:rsidR="000C3EB7">
        <w:rPr>
          <w:color w:val="231F20"/>
        </w:rPr>
        <w:t>ультатов освоения основной обра</w:t>
      </w:r>
      <w:r w:rsidR="00797633" w:rsidRPr="00B20229">
        <w:rPr>
          <w:color w:val="231F20"/>
        </w:rPr>
        <w:t>зовательной программы основного общего образования всеми обучающимися, в том числе детьми-инвалидами и детьми с ОВЗ;</w:t>
      </w:r>
    </w:p>
    <w:p w:rsidR="000C3EB7" w:rsidRDefault="00797633" w:rsidP="008C29B8">
      <w:pPr>
        <w:spacing w:line="252" w:lineRule="auto"/>
        <w:ind w:left="3" w:firstLine="227"/>
        <w:jc w:val="both"/>
        <w:rPr>
          <w:color w:val="231F20"/>
        </w:rPr>
      </w:pPr>
      <w:r w:rsidRPr="00B20229">
        <w:rPr>
          <w:color w:val="231F20"/>
        </w:rPr>
        <w:t xml:space="preserve"> реализацию программы воспитания, обеспечение индиви-дуализированного психолого-педагогического сопровождения каждого обучающегося, фор</w:t>
      </w:r>
      <w:r w:rsidR="0005198D">
        <w:rPr>
          <w:color w:val="231F20"/>
        </w:rPr>
        <w:t>мированию образовательного бази</w:t>
      </w:r>
      <w:r w:rsidRPr="00B20229">
        <w:rPr>
          <w:color w:val="231F20"/>
        </w:rPr>
        <w:t xml:space="preserve">са, основанного не только на знаниях, но и на соответствующем культурном уровне развития личности, созданию необходимых условий для ее самореализации; обеспечение эффективного со-четания урочных и внеурочных форм организации учебных занятий, взаимодействия всех участников образовательных от-ношений; </w:t>
      </w:r>
    </w:p>
    <w:p w:rsidR="000C3EB7" w:rsidRDefault="00797633" w:rsidP="008C29B8">
      <w:pPr>
        <w:spacing w:line="252" w:lineRule="auto"/>
        <w:ind w:left="3" w:firstLine="227"/>
        <w:jc w:val="both"/>
        <w:rPr>
          <w:color w:val="231F20"/>
        </w:rPr>
      </w:pPr>
      <w:r w:rsidRPr="00B20229">
        <w:rPr>
          <w:color w:val="231F20"/>
        </w:rPr>
        <w:lastRenderedPageBreak/>
        <w:t>взаимодействие образовательной организации при реализации основной обра</w:t>
      </w:r>
      <w:r w:rsidR="008C29B8">
        <w:rPr>
          <w:color w:val="231F20"/>
        </w:rPr>
        <w:t>зовательной программы с социаль</w:t>
      </w:r>
      <w:r w:rsidRPr="00B20229">
        <w:rPr>
          <w:color w:val="231F20"/>
        </w:rPr>
        <w:t>ными партнерами;</w:t>
      </w:r>
    </w:p>
    <w:p w:rsidR="000C3EB7" w:rsidRDefault="00797633" w:rsidP="008C29B8">
      <w:pPr>
        <w:spacing w:line="252" w:lineRule="auto"/>
        <w:ind w:left="3" w:firstLine="227"/>
        <w:jc w:val="both"/>
        <w:rPr>
          <w:color w:val="231F20"/>
        </w:rPr>
      </w:pPr>
      <w:r w:rsidRPr="00B20229">
        <w:rPr>
          <w:color w:val="231F20"/>
        </w:rPr>
        <w:t xml:space="preserve"> выявление и развитие способностей обучающихся, в том числе дете</w:t>
      </w:r>
      <w:r w:rsidR="008C29B8">
        <w:rPr>
          <w:color w:val="231F20"/>
        </w:rPr>
        <w:t>й, проявивших выдающиеся способ</w:t>
      </w:r>
      <w:r w:rsidRPr="00B20229">
        <w:rPr>
          <w:color w:val="231F20"/>
        </w:rPr>
        <w:t>ности, детей с ОВЗ и инвалидов, их интересов через систему клубов, секций, студий и к</w:t>
      </w:r>
      <w:r w:rsidR="008C29B8">
        <w:rPr>
          <w:color w:val="231F20"/>
        </w:rPr>
        <w:t>ружков, общественно полезную де</w:t>
      </w:r>
      <w:r w:rsidRPr="00B20229">
        <w:rPr>
          <w:color w:val="231F20"/>
        </w:rPr>
        <w:t>ятельность, в том числе с и</w:t>
      </w:r>
      <w:r w:rsidR="008C29B8">
        <w:rPr>
          <w:color w:val="231F20"/>
        </w:rPr>
        <w:t>спользованием возможностей обра</w:t>
      </w:r>
      <w:r w:rsidRPr="00B20229">
        <w:rPr>
          <w:color w:val="231F20"/>
        </w:rPr>
        <w:t>зовательных организаций до</w:t>
      </w:r>
      <w:r w:rsidR="008C29B8">
        <w:rPr>
          <w:color w:val="231F20"/>
        </w:rPr>
        <w:t xml:space="preserve">полнительного образования; </w:t>
      </w:r>
    </w:p>
    <w:p w:rsidR="000C3EB7" w:rsidRDefault="008C29B8" w:rsidP="008C29B8">
      <w:pPr>
        <w:spacing w:line="252" w:lineRule="auto"/>
        <w:ind w:left="3" w:firstLine="227"/>
        <w:jc w:val="both"/>
        <w:rPr>
          <w:color w:val="231F20"/>
        </w:rPr>
      </w:pPr>
      <w:r>
        <w:rPr>
          <w:color w:val="231F20"/>
        </w:rPr>
        <w:t>орга</w:t>
      </w:r>
      <w:r w:rsidR="00797633" w:rsidRPr="00B20229">
        <w:rPr>
          <w:color w:val="231F20"/>
        </w:rPr>
        <w:t>низацию интеллектуальных и творческих соревнований, научно-технического творчес</w:t>
      </w:r>
      <w:r w:rsidR="0005198D">
        <w:rPr>
          <w:color w:val="231F20"/>
        </w:rPr>
        <w:t>тва, проектной и учебно-исследо</w:t>
      </w:r>
      <w:r w:rsidR="00797633" w:rsidRPr="00B20229">
        <w:rPr>
          <w:color w:val="231F20"/>
        </w:rPr>
        <w:t>вательской деятельности; участие обучающихся, их родителей (законных представителей), педагогических работник</w:t>
      </w:r>
      <w:r w:rsidR="0005198D">
        <w:rPr>
          <w:color w:val="231F20"/>
        </w:rPr>
        <w:t>ов и об</w:t>
      </w:r>
      <w:r w:rsidR="00797633" w:rsidRPr="00B20229">
        <w:rPr>
          <w:color w:val="231F20"/>
        </w:rPr>
        <w:t>щественности в проектировании и развитии внутришкольной социальной среды, школьн</w:t>
      </w:r>
      <w:r w:rsidR="0005198D">
        <w:rPr>
          <w:color w:val="231F20"/>
        </w:rPr>
        <w:t xml:space="preserve">ого уклада; </w:t>
      </w:r>
    </w:p>
    <w:p w:rsidR="000C3EB7" w:rsidRDefault="0005198D" w:rsidP="000C3EB7">
      <w:pPr>
        <w:spacing w:line="252" w:lineRule="auto"/>
        <w:ind w:left="3" w:firstLine="227"/>
        <w:jc w:val="both"/>
        <w:rPr>
          <w:color w:val="231F20"/>
        </w:rPr>
      </w:pPr>
      <w:r>
        <w:rPr>
          <w:color w:val="231F20"/>
        </w:rPr>
        <w:t>включение обучающих</w:t>
      </w:r>
      <w:r w:rsidR="00797633" w:rsidRPr="00B20229">
        <w:rPr>
          <w:color w:val="231F20"/>
        </w:rPr>
        <w:t xml:space="preserve">ся в процессы познания и </w:t>
      </w:r>
      <w:r>
        <w:rPr>
          <w:color w:val="231F20"/>
        </w:rPr>
        <w:t>преобразования внешкольной соци</w:t>
      </w:r>
      <w:r w:rsidR="00797633" w:rsidRPr="00B20229">
        <w:rPr>
          <w:color w:val="231F20"/>
        </w:rPr>
        <w:t>альной среды (населенного пу</w:t>
      </w:r>
      <w:r>
        <w:rPr>
          <w:color w:val="231F20"/>
        </w:rPr>
        <w:t>нкта, района, города) для приоб</w:t>
      </w:r>
      <w:r w:rsidR="00797633" w:rsidRPr="00B20229">
        <w:rPr>
          <w:color w:val="231F20"/>
        </w:rPr>
        <w:t>ретения опыта реального управления и действия;</w:t>
      </w:r>
    </w:p>
    <w:p w:rsidR="000C3EB7" w:rsidRDefault="00797633" w:rsidP="000C3EB7">
      <w:pPr>
        <w:spacing w:line="252" w:lineRule="auto"/>
        <w:ind w:left="3" w:firstLine="227"/>
        <w:jc w:val="both"/>
        <w:rPr>
          <w:color w:val="231F20"/>
        </w:rPr>
      </w:pPr>
      <w:r w:rsidRPr="00B20229">
        <w:rPr>
          <w:color w:val="231F20"/>
        </w:rPr>
        <w:t xml:space="preserve"> социальное</w:t>
      </w:r>
      <w:r w:rsidR="000C3EB7">
        <w:rPr>
          <w:color w:val="231F20"/>
        </w:rPr>
        <w:t xml:space="preserve"> </w:t>
      </w:r>
      <w:r w:rsidRPr="00B20229">
        <w:rPr>
          <w:color w:val="231F20"/>
        </w:rPr>
        <w:t>учебно-исследовательско</w:t>
      </w:r>
      <w:r w:rsidR="0005198D">
        <w:rPr>
          <w:color w:val="231F20"/>
        </w:rPr>
        <w:t>е проектирование, профессиональ</w:t>
      </w:r>
      <w:r w:rsidRPr="00B20229">
        <w:rPr>
          <w:color w:val="231F20"/>
        </w:rPr>
        <w:t>ная ориентация обучающих</w:t>
      </w:r>
      <w:r w:rsidR="0005198D">
        <w:rPr>
          <w:color w:val="231F20"/>
        </w:rPr>
        <w:t>ся при поддержке педагогов, пси</w:t>
      </w:r>
      <w:r w:rsidRPr="00B20229">
        <w:rPr>
          <w:color w:val="231F20"/>
        </w:rPr>
        <w:t>хологов, социальных педагогов, сотрудничество с базовыми предприятиями, организациями профессионального об</w:t>
      </w:r>
      <w:r w:rsidR="0005198D">
        <w:rPr>
          <w:color w:val="231F20"/>
        </w:rPr>
        <w:t>разова</w:t>
      </w:r>
      <w:r w:rsidRPr="00B20229">
        <w:rPr>
          <w:color w:val="231F20"/>
        </w:rPr>
        <w:t>ния, центрами профессиона</w:t>
      </w:r>
      <w:r w:rsidR="0005198D">
        <w:rPr>
          <w:color w:val="231F20"/>
        </w:rPr>
        <w:t xml:space="preserve">льной работы; </w:t>
      </w:r>
    </w:p>
    <w:p w:rsidR="00797633" w:rsidRPr="00B20229" w:rsidRDefault="0005198D" w:rsidP="000C3EB7">
      <w:pPr>
        <w:spacing w:line="252" w:lineRule="auto"/>
        <w:ind w:left="3" w:firstLine="227"/>
        <w:jc w:val="both"/>
        <w:rPr>
          <w:color w:val="231F20"/>
        </w:rPr>
      </w:pPr>
      <w:r>
        <w:rPr>
          <w:color w:val="231F20"/>
        </w:rPr>
        <w:t>сохранение и укре</w:t>
      </w:r>
      <w:r w:rsidR="00797633" w:rsidRPr="00B20229">
        <w:rPr>
          <w:color w:val="231F20"/>
        </w:rPr>
        <w:t>пление физического, психологического и социального здоровья обучающихся, обеспечение их безопасности.</w:t>
      </w:r>
    </w:p>
    <w:p w:rsidR="00797633" w:rsidRPr="00B20229" w:rsidRDefault="00797633" w:rsidP="00797633">
      <w:pPr>
        <w:spacing w:line="9" w:lineRule="exact"/>
        <w:rPr>
          <w:color w:val="231F20"/>
        </w:rPr>
      </w:pPr>
    </w:p>
    <w:p w:rsidR="00797633" w:rsidRPr="00B20229" w:rsidRDefault="00797633" w:rsidP="002A2128">
      <w:pPr>
        <w:spacing w:line="250" w:lineRule="auto"/>
        <w:ind w:left="3" w:firstLine="227"/>
        <w:jc w:val="both"/>
        <w:rPr>
          <w:color w:val="231F20"/>
        </w:rPr>
      </w:pPr>
      <w:r w:rsidRPr="00B20229">
        <w:rPr>
          <w:color w:val="231F20"/>
        </w:rPr>
        <w:t>Обучающиеся, не освоившие программу основного общего образования, не допускают</w:t>
      </w:r>
      <w:r w:rsidR="0005198D">
        <w:rPr>
          <w:color w:val="231F20"/>
        </w:rPr>
        <w:t>ся к обучению на следующих уров</w:t>
      </w:r>
      <w:r w:rsidRPr="00B20229">
        <w:rPr>
          <w:color w:val="231F20"/>
        </w:rPr>
        <w:t>нях образования.</w:t>
      </w:r>
    </w:p>
    <w:p w:rsidR="000C3EB7" w:rsidRDefault="000C3EB7" w:rsidP="000C3EB7">
      <w:pPr>
        <w:spacing w:line="239" w:lineRule="auto"/>
        <w:ind w:left="3" w:right="-40"/>
        <w:jc w:val="both"/>
      </w:pPr>
      <w:r>
        <w:t xml:space="preserve">МАОУ «СОШ посёлка Демьянка» Уватского муниципального района  города представляет собой образовательное учреждение, в котором реализуются образовательные программы начального общего, основного общего и среднего общего образования . Основной целью школы  является обеспечение доступности и качества образования на всех уровнях образования для всех обучающихся и воспитанников в соответствии с их образовательными потребностями и возможностями, что </w:t>
      </w:r>
      <w:r>
        <w:lastRenderedPageBreak/>
        <w:t>соответствует социальным ожиданиям и образовательным запросам родителей и учащихся.</w:t>
      </w:r>
    </w:p>
    <w:p w:rsidR="000C3EB7" w:rsidRPr="007A3BB5" w:rsidRDefault="000C3EB7" w:rsidP="000C3EB7">
      <w:pPr>
        <w:spacing w:line="239" w:lineRule="auto"/>
        <w:ind w:left="3" w:right="-40"/>
        <w:jc w:val="both"/>
        <w:rPr>
          <w:color w:val="333333"/>
          <w:shd w:val="clear" w:color="auto" w:fill="FFFFFF"/>
        </w:rPr>
      </w:pPr>
      <w:r w:rsidRPr="007A3BB5">
        <w:rPr>
          <w:color w:val="333333"/>
          <w:shd w:val="clear" w:color="auto" w:fill="FFFFFF"/>
        </w:rPr>
        <w:t xml:space="preserve">Школа </w:t>
      </w:r>
      <w:r w:rsidRPr="007A3BB5">
        <w:rPr>
          <w:b/>
          <w:color w:val="333333"/>
          <w:shd w:val="clear" w:color="auto" w:fill="FFFFFF"/>
        </w:rPr>
        <w:t>гарантирует</w:t>
      </w:r>
      <w:r w:rsidRPr="007A3BB5">
        <w:rPr>
          <w:color w:val="333333"/>
          <w:shd w:val="clear" w:color="auto" w:fill="FFFFFF"/>
        </w:rPr>
        <w:t xml:space="preserve">  формирование общей культуры личности обучающихся на основе усвоения содержания </w:t>
      </w:r>
      <w:r w:rsidRPr="007A3BB5">
        <w:rPr>
          <w:bCs/>
          <w:color w:val="333333"/>
          <w:shd w:val="clear" w:color="auto" w:fill="FFFFFF"/>
        </w:rPr>
        <w:t>общеобразовательных</w:t>
      </w:r>
      <w:r w:rsidRPr="007A3BB5">
        <w:rPr>
          <w:color w:val="333333"/>
          <w:shd w:val="clear" w:color="auto" w:fill="FFFFFF"/>
        </w:rPr>
        <w:t> программ, их адаптацию к жизни в обществе, создание основы для осознанного выбора и последующего освоения профессиональных </w:t>
      </w:r>
      <w:r w:rsidRPr="007A3BB5">
        <w:rPr>
          <w:bCs/>
          <w:color w:val="333333"/>
          <w:shd w:val="clear" w:color="auto" w:fill="FFFFFF"/>
        </w:rPr>
        <w:t>образовательных</w:t>
      </w:r>
      <w:r w:rsidRPr="007A3BB5">
        <w:rPr>
          <w:color w:val="333333"/>
          <w:shd w:val="clear" w:color="auto" w:fill="FFFFFF"/>
        </w:rPr>
        <w:t>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7A3BB5" w:rsidRPr="000C3EB7" w:rsidRDefault="007A3BB5" w:rsidP="000C3EB7">
      <w:pPr>
        <w:spacing w:line="239" w:lineRule="auto"/>
        <w:ind w:left="3" w:right="-40"/>
        <w:jc w:val="both"/>
        <w:rPr>
          <w:sz w:val="24"/>
          <w:szCs w:val="24"/>
        </w:rPr>
      </w:pPr>
      <w:r w:rsidRPr="007A3BB5">
        <w:rPr>
          <w:i/>
        </w:rPr>
        <w:t>Основная образовательная программа основного общего образования</w:t>
      </w:r>
      <w:r>
        <w:t xml:space="preserve">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программы и части, формируемой участниками образовательного процесса</w:t>
      </w:r>
    </w:p>
    <w:p w:rsidR="000C3EB7" w:rsidRDefault="000C3EB7" w:rsidP="000C3EB7">
      <w:pPr>
        <w:spacing w:line="239" w:lineRule="auto"/>
        <w:ind w:left="3" w:right="-40"/>
        <w:jc w:val="both"/>
      </w:pPr>
    </w:p>
    <w:p w:rsidR="00797633" w:rsidRPr="002A2128" w:rsidRDefault="00797633" w:rsidP="000C3EB7">
      <w:pPr>
        <w:spacing w:line="239" w:lineRule="auto"/>
        <w:ind w:left="3" w:right="-40"/>
        <w:jc w:val="both"/>
        <w:rPr>
          <w:rFonts w:ascii="Arial" w:eastAsia="Arial" w:hAnsi="Arial"/>
          <w:b/>
          <w:color w:val="231F20"/>
        </w:rPr>
      </w:pPr>
      <w:r>
        <w:rPr>
          <w:rFonts w:ascii="Arial" w:eastAsia="Arial" w:hAnsi="Arial"/>
          <w:b/>
          <w:color w:val="231F20"/>
        </w:rPr>
        <w:t>1.1.2. Принципы формирования и механизмы реализации основной образовательной программы основного общего образования</w:t>
      </w:r>
    </w:p>
    <w:p w:rsidR="00797633" w:rsidRPr="007A3BB5" w:rsidRDefault="002A2128" w:rsidP="00B505C5">
      <w:pPr>
        <w:numPr>
          <w:ilvl w:val="0"/>
          <w:numId w:val="1"/>
        </w:numPr>
        <w:tabs>
          <w:tab w:val="left" w:pos="471"/>
        </w:tabs>
        <w:spacing w:after="0" w:line="253" w:lineRule="auto"/>
        <w:ind w:left="3" w:firstLine="224"/>
        <w:jc w:val="both"/>
        <w:rPr>
          <w:color w:val="231F20"/>
        </w:rPr>
      </w:pPr>
      <w:r>
        <w:rPr>
          <w:color w:val="231F20"/>
        </w:rPr>
        <w:t xml:space="preserve">В </w:t>
      </w:r>
      <w:r w:rsidR="00797633" w:rsidRPr="00B20229">
        <w:rPr>
          <w:color w:val="231F20"/>
        </w:rPr>
        <w:t>основе разработки основной образовательной программы основного общего образования лежат следующие принципы и подходы:</w:t>
      </w:r>
    </w:p>
    <w:p w:rsidR="00797633" w:rsidRDefault="002A2128" w:rsidP="007A3BB5">
      <w:pPr>
        <w:spacing w:line="250" w:lineRule="auto"/>
        <w:ind w:left="223" w:hanging="142"/>
        <w:rPr>
          <w:color w:val="231F20"/>
        </w:rPr>
      </w:pPr>
      <w:r>
        <w:rPr>
          <w:rFonts w:ascii="Arial" w:eastAsia="Arial" w:hAnsi="Arial"/>
          <w:color w:val="231F20"/>
          <w:sz w:val="14"/>
        </w:rPr>
        <w:t>-</w:t>
      </w:r>
      <w:r w:rsidR="00797633" w:rsidRPr="00B20229">
        <w:rPr>
          <w:color w:val="231F20"/>
        </w:rPr>
        <w:t xml:space="preserve">  системно-деятельностный подход, предполагающий ориента-цию на результаты обучения, н</w:t>
      </w:r>
      <w:r>
        <w:rPr>
          <w:color w:val="231F20"/>
        </w:rPr>
        <w:t>а развитие его активной учеб</w:t>
      </w:r>
      <w:r w:rsidR="00797633" w:rsidRPr="00B20229">
        <w:rPr>
          <w:color w:val="231F20"/>
        </w:rPr>
        <w:t>но-познавательной деятельности на основе освоения универ-сальных  учебных  действий,  познания  и  освоения  мира</w:t>
      </w:r>
    </w:p>
    <w:p w:rsidR="002A2128" w:rsidRPr="002A2128" w:rsidRDefault="002A2128" w:rsidP="002A2128">
      <w:pPr>
        <w:tabs>
          <w:tab w:val="left" w:pos="203"/>
        </w:tabs>
        <w:spacing w:line="257" w:lineRule="auto"/>
        <w:ind w:left="223" w:hanging="139"/>
        <w:jc w:val="both"/>
        <w:rPr>
          <w:color w:val="231F20"/>
        </w:rPr>
      </w:pPr>
      <w:r>
        <w:rPr>
          <w:color w:val="231F20"/>
        </w:rPr>
        <w:t>-</w:t>
      </w:r>
      <w:r w:rsidRPr="00B20229">
        <w:rPr>
          <w:color w:val="231F20"/>
        </w:rPr>
        <w:t>признание решающей рол</w:t>
      </w:r>
      <w:r w:rsidR="0005198D">
        <w:rPr>
          <w:color w:val="231F20"/>
        </w:rPr>
        <w:t>и содержания образования, спосо</w:t>
      </w:r>
      <w:r w:rsidRPr="00B20229">
        <w:rPr>
          <w:color w:val="231F20"/>
        </w:rPr>
        <w:t>бов организации образовательной деятельности и учебного сотрудничества в достиже</w:t>
      </w:r>
      <w:r w:rsidR="0005198D">
        <w:rPr>
          <w:color w:val="231F20"/>
        </w:rPr>
        <w:t>нии целей личностного и социаль</w:t>
      </w:r>
      <w:r w:rsidRPr="00B20229">
        <w:rPr>
          <w:color w:val="231F20"/>
        </w:rPr>
        <w:t>ного развития обучающихся;</w:t>
      </w:r>
    </w:p>
    <w:p w:rsidR="002A2128" w:rsidRPr="00B20229" w:rsidRDefault="002A2128" w:rsidP="00B505C5">
      <w:pPr>
        <w:numPr>
          <w:ilvl w:val="0"/>
          <w:numId w:val="2"/>
        </w:numPr>
        <w:tabs>
          <w:tab w:val="left" w:pos="223"/>
        </w:tabs>
        <w:spacing w:after="0" w:line="257" w:lineRule="auto"/>
        <w:ind w:left="223" w:hanging="138"/>
        <w:jc w:val="both"/>
        <w:rPr>
          <w:rFonts w:ascii="Arial" w:eastAsia="Arial" w:hAnsi="Arial"/>
          <w:color w:val="231F20"/>
          <w:sz w:val="14"/>
        </w:rPr>
      </w:pPr>
      <w:r>
        <w:rPr>
          <w:color w:val="231F20"/>
        </w:rPr>
        <w:t>-</w:t>
      </w:r>
      <w:r w:rsidRPr="00B20229">
        <w:rPr>
          <w:color w:val="231F20"/>
        </w:rPr>
        <w:t>учет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2A2128" w:rsidRPr="00B20229" w:rsidRDefault="002A2128" w:rsidP="002A2128">
      <w:pPr>
        <w:spacing w:line="2" w:lineRule="exact"/>
        <w:rPr>
          <w:rFonts w:ascii="Arial" w:eastAsia="Arial" w:hAnsi="Arial"/>
          <w:color w:val="231F20"/>
          <w:sz w:val="14"/>
        </w:rPr>
      </w:pPr>
    </w:p>
    <w:p w:rsidR="002A2128" w:rsidRDefault="002A2128" w:rsidP="00B505C5">
      <w:pPr>
        <w:numPr>
          <w:ilvl w:val="0"/>
          <w:numId w:val="2"/>
        </w:numPr>
        <w:tabs>
          <w:tab w:val="left" w:pos="223"/>
        </w:tabs>
        <w:spacing w:after="0" w:line="0" w:lineRule="atLeast"/>
        <w:ind w:left="223" w:hanging="138"/>
        <w:rPr>
          <w:rFonts w:ascii="Arial" w:eastAsia="Arial" w:hAnsi="Arial"/>
          <w:color w:val="231F20"/>
          <w:sz w:val="14"/>
        </w:rPr>
      </w:pPr>
      <w:r>
        <w:rPr>
          <w:color w:val="231F20"/>
        </w:rPr>
        <w:lastRenderedPageBreak/>
        <w:t>-разнообразие индивидуальных образовательных траекторий</w:t>
      </w:r>
    </w:p>
    <w:p w:rsidR="002A2128" w:rsidRPr="00B20229" w:rsidRDefault="002A2128" w:rsidP="002A2128">
      <w:pPr>
        <w:spacing w:line="9" w:lineRule="exact"/>
        <w:rPr>
          <w:color w:val="231F20"/>
        </w:rPr>
      </w:pPr>
    </w:p>
    <w:p w:rsidR="002A2128" w:rsidRPr="00B20229" w:rsidRDefault="002A2128" w:rsidP="00B505C5">
      <w:pPr>
        <w:numPr>
          <w:ilvl w:val="0"/>
          <w:numId w:val="2"/>
        </w:numPr>
        <w:tabs>
          <w:tab w:val="left" w:pos="223"/>
        </w:tabs>
        <w:spacing w:after="0" w:line="257" w:lineRule="auto"/>
        <w:ind w:left="223" w:hanging="138"/>
        <w:jc w:val="both"/>
        <w:rPr>
          <w:rFonts w:ascii="Arial" w:eastAsia="Arial" w:hAnsi="Arial"/>
          <w:color w:val="231F20"/>
          <w:sz w:val="14"/>
        </w:rPr>
      </w:pPr>
      <w:r>
        <w:rPr>
          <w:color w:val="231F20"/>
        </w:rPr>
        <w:t>-</w:t>
      </w:r>
      <w:r w:rsidRPr="00B20229">
        <w:rPr>
          <w:color w:val="231F20"/>
        </w:rPr>
        <w:t>преемственность основных образовательных программ, про-являющуюся во взаимосвязи и согласованности в отборе со-держания образования, а также в последовательности его развертывания по уровням образования и этапам обучения в целях обеспечения системности знаний, повышения каче-ства образования и обеспечения его непрерывности;</w:t>
      </w:r>
    </w:p>
    <w:p w:rsidR="002A2128" w:rsidRPr="00B20229" w:rsidRDefault="002A2128" w:rsidP="002A2128">
      <w:pPr>
        <w:spacing w:line="12" w:lineRule="exact"/>
        <w:rPr>
          <w:rFonts w:ascii="Arial" w:eastAsia="Arial" w:hAnsi="Arial"/>
          <w:color w:val="231F20"/>
          <w:sz w:val="14"/>
        </w:rPr>
      </w:pPr>
    </w:p>
    <w:p w:rsidR="002A2128" w:rsidRPr="00B20229" w:rsidRDefault="002A2128" w:rsidP="00B505C5">
      <w:pPr>
        <w:numPr>
          <w:ilvl w:val="0"/>
          <w:numId w:val="2"/>
        </w:numPr>
        <w:tabs>
          <w:tab w:val="left" w:pos="223"/>
        </w:tabs>
        <w:spacing w:after="0" w:line="252" w:lineRule="auto"/>
        <w:ind w:left="223" w:hanging="138"/>
        <w:rPr>
          <w:rFonts w:ascii="Arial" w:eastAsia="Arial" w:hAnsi="Arial"/>
          <w:color w:val="231F20"/>
          <w:sz w:val="14"/>
        </w:rPr>
      </w:pPr>
      <w:r>
        <w:rPr>
          <w:color w:val="231F20"/>
        </w:rPr>
        <w:t>-</w:t>
      </w:r>
      <w:r w:rsidRPr="00B20229">
        <w:rPr>
          <w:color w:val="231F20"/>
        </w:rPr>
        <w:t>обеспечение фундаментального характера образов</w:t>
      </w:r>
      <w:r w:rsidR="0005198D">
        <w:rPr>
          <w:color w:val="231F20"/>
        </w:rPr>
        <w:t>ания, уче</w:t>
      </w:r>
      <w:r w:rsidRPr="00B20229">
        <w:rPr>
          <w:color w:val="231F20"/>
        </w:rPr>
        <w:t>та специфики изучаемых предметов;</w:t>
      </w:r>
    </w:p>
    <w:p w:rsidR="002A2128" w:rsidRPr="00B20229" w:rsidRDefault="002A2128" w:rsidP="002A2128">
      <w:pPr>
        <w:spacing w:line="13" w:lineRule="exact"/>
        <w:rPr>
          <w:rFonts w:ascii="Arial" w:eastAsia="Arial" w:hAnsi="Arial"/>
          <w:color w:val="231F20"/>
          <w:sz w:val="14"/>
        </w:rPr>
      </w:pPr>
    </w:p>
    <w:p w:rsidR="002A2128" w:rsidRPr="002A2128" w:rsidRDefault="002A2128" w:rsidP="00B505C5">
      <w:pPr>
        <w:numPr>
          <w:ilvl w:val="0"/>
          <w:numId w:val="2"/>
        </w:numPr>
        <w:tabs>
          <w:tab w:val="left" w:pos="223"/>
        </w:tabs>
        <w:spacing w:after="0" w:line="259" w:lineRule="auto"/>
        <w:ind w:left="223" w:hanging="138"/>
        <w:jc w:val="both"/>
        <w:rPr>
          <w:rFonts w:ascii="Arial" w:eastAsia="Arial" w:hAnsi="Arial"/>
          <w:color w:val="231F20"/>
          <w:sz w:val="14"/>
        </w:rPr>
      </w:pPr>
      <w:r>
        <w:rPr>
          <w:color w:val="231F20"/>
        </w:rPr>
        <w:t>-</w:t>
      </w:r>
      <w:r w:rsidRPr="00B20229">
        <w:rPr>
          <w:color w:val="231F20"/>
        </w:rPr>
        <w:t>принцип единства учебной и воспитательной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2A2128" w:rsidRPr="00B20229" w:rsidRDefault="002A2128" w:rsidP="00B505C5">
      <w:pPr>
        <w:numPr>
          <w:ilvl w:val="0"/>
          <w:numId w:val="2"/>
        </w:numPr>
        <w:tabs>
          <w:tab w:val="left" w:pos="223"/>
        </w:tabs>
        <w:spacing w:after="0" w:line="257" w:lineRule="auto"/>
        <w:ind w:left="223" w:hanging="138"/>
        <w:jc w:val="both"/>
        <w:rPr>
          <w:rFonts w:ascii="Arial" w:eastAsia="Arial" w:hAnsi="Arial"/>
          <w:color w:val="231F20"/>
          <w:sz w:val="14"/>
        </w:rPr>
      </w:pPr>
      <w:r>
        <w:rPr>
          <w:color w:val="231F20"/>
        </w:rPr>
        <w:t>-</w:t>
      </w:r>
      <w:r w:rsidRPr="00B20229">
        <w:rPr>
          <w:color w:val="231F20"/>
        </w:rPr>
        <w:t>принцип здоровьесбережения</w:t>
      </w:r>
      <w:r w:rsidR="0005198D">
        <w:rPr>
          <w:color w:val="231F20"/>
        </w:rPr>
        <w:t>, предусматривающий исклю</w:t>
      </w:r>
      <w:r w:rsidRPr="00B20229">
        <w:rPr>
          <w:color w:val="231F20"/>
        </w:rPr>
        <w:t>чение образовательных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приведение объема учебной нагрузки в со-ответствие с требованиям действующих санитарных правил</w:t>
      </w:r>
      <w:r>
        <w:rPr>
          <w:color w:val="231F20"/>
        </w:rPr>
        <w:t>.</w:t>
      </w:r>
    </w:p>
    <w:p w:rsidR="002A2128" w:rsidRPr="00B20229" w:rsidRDefault="002A2128" w:rsidP="002A2128">
      <w:pPr>
        <w:spacing w:line="6" w:lineRule="exact"/>
        <w:rPr>
          <w:rFonts w:ascii="Arial" w:eastAsia="Arial" w:hAnsi="Arial"/>
          <w:color w:val="231F20"/>
          <w:sz w:val="14"/>
        </w:rPr>
      </w:pPr>
    </w:p>
    <w:p w:rsidR="002A2128" w:rsidRDefault="0005198D" w:rsidP="0005198D">
      <w:pPr>
        <w:spacing w:line="252" w:lineRule="auto"/>
        <w:rPr>
          <w:color w:val="231F20"/>
        </w:rPr>
      </w:pPr>
      <w:r>
        <w:t xml:space="preserve">      </w:t>
      </w:r>
      <w:r w:rsidR="002A2128" w:rsidRPr="00B20229">
        <w:rPr>
          <w:color w:val="231F20"/>
        </w:rPr>
        <w:t>Основная образовательная программа формируется с учетом особенностей развития детей 11—15 лет</w:t>
      </w:r>
      <w:r w:rsidR="002A2128">
        <w:rPr>
          <w:color w:val="231F20"/>
        </w:rPr>
        <w:t>, связанных:</w:t>
      </w:r>
    </w:p>
    <w:p w:rsidR="002A2128" w:rsidRPr="007A3BB5" w:rsidRDefault="002A2128" w:rsidP="00B505C5">
      <w:pPr>
        <w:pStyle w:val="a4"/>
        <w:numPr>
          <w:ilvl w:val="0"/>
          <w:numId w:val="3"/>
        </w:numPr>
        <w:spacing w:line="252" w:lineRule="auto"/>
        <w:rPr>
          <w:color w:val="231F20"/>
        </w:rPr>
      </w:pPr>
      <w:r w:rsidRPr="007A3BB5">
        <w:rPr>
          <w:color w:val="231F20"/>
        </w:rPr>
        <w:t>с переходом от способности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w:t>
      </w:r>
      <w:r w:rsidR="0005198D" w:rsidRPr="007A3BB5">
        <w:rPr>
          <w:color w:val="231F20"/>
        </w:rPr>
        <w:t xml:space="preserve"> операционно-технического компо</w:t>
      </w:r>
      <w:r w:rsidRPr="007A3BB5">
        <w:rPr>
          <w:color w:val="231F20"/>
        </w:rPr>
        <w:t>нентов, к новой внутр</w:t>
      </w:r>
      <w:r w:rsidR="0005198D" w:rsidRPr="007A3BB5">
        <w:rPr>
          <w:color w:val="231F20"/>
        </w:rPr>
        <w:t>енней позиции обучающегося — на</w:t>
      </w:r>
      <w:r w:rsidRPr="007A3BB5">
        <w:rPr>
          <w:color w:val="231F20"/>
        </w:rPr>
        <w:t>правленности на самостоятельный познавательный поиск</w:t>
      </w:r>
    </w:p>
    <w:p w:rsidR="002A2128" w:rsidRPr="0005198D" w:rsidRDefault="002A2128" w:rsidP="00B505C5">
      <w:pPr>
        <w:pStyle w:val="a4"/>
        <w:numPr>
          <w:ilvl w:val="0"/>
          <w:numId w:val="3"/>
        </w:numPr>
        <w:spacing w:line="258" w:lineRule="auto"/>
        <w:jc w:val="both"/>
        <w:rPr>
          <w:color w:val="231F20"/>
        </w:rPr>
      </w:pPr>
      <w:r w:rsidRPr="002A2128">
        <w:rPr>
          <w:color w:val="231F20"/>
        </w:rPr>
        <w:t>постановку учебных целей, осво</w:t>
      </w:r>
      <w:r w:rsidR="0005198D">
        <w:rPr>
          <w:color w:val="231F20"/>
        </w:rPr>
        <w:t>ение и самостоятельное осу</w:t>
      </w:r>
      <w:r w:rsidRPr="002A2128">
        <w:rPr>
          <w:color w:val="231F20"/>
        </w:rPr>
        <w:t>ществление контрольн</w:t>
      </w:r>
      <w:r w:rsidR="0005198D">
        <w:rPr>
          <w:color w:val="231F20"/>
        </w:rPr>
        <w:t>ых и оценочных действий, инициа</w:t>
      </w:r>
      <w:r w:rsidRPr="002A2128">
        <w:rPr>
          <w:color w:val="231F20"/>
        </w:rPr>
        <w:t>тиву в организации учебного сотрудничества, к развитию способности проектирова</w:t>
      </w:r>
      <w:r w:rsidR="0005198D">
        <w:rPr>
          <w:color w:val="231F20"/>
        </w:rPr>
        <w:t>ния собственной учебной деятель</w:t>
      </w:r>
      <w:r w:rsidRPr="002A2128">
        <w:rPr>
          <w:color w:val="231F20"/>
        </w:rPr>
        <w:t>ности и построению жи</w:t>
      </w:r>
      <w:r w:rsidR="0005198D">
        <w:rPr>
          <w:color w:val="231F20"/>
        </w:rPr>
        <w:t>зненных планов во временнóй пер</w:t>
      </w:r>
      <w:r w:rsidRPr="002A2128">
        <w:rPr>
          <w:color w:val="231F20"/>
        </w:rPr>
        <w:t>спективе;</w:t>
      </w:r>
    </w:p>
    <w:p w:rsidR="002A2128" w:rsidRPr="0005198D" w:rsidRDefault="002A2128" w:rsidP="00B505C5">
      <w:pPr>
        <w:pStyle w:val="a4"/>
        <w:numPr>
          <w:ilvl w:val="0"/>
          <w:numId w:val="4"/>
        </w:numPr>
        <w:tabs>
          <w:tab w:val="left" w:pos="200"/>
        </w:tabs>
        <w:spacing w:line="256" w:lineRule="auto"/>
        <w:jc w:val="both"/>
        <w:rPr>
          <w:color w:val="231F20"/>
        </w:rPr>
      </w:pPr>
      <w:r w:rsidRPr="002A2128">
        <w:rPr>
          <w:color w:val="231F20"/>
        </w:rPr>
        <w:t>с формированием у обучающегося типа мышления, который ориентирует его на общек</w:t>
      </w:r>
      <w:r w:rsidR="0005198D">
        <w:rPr>
          <w:color w:val="231F20"/>
        </w:rPr>
        <w:t xml:space="preserve">ультурные образцы, </w:t>
      </w:r>
      <w:r w:rsidR="0005198D">
        <w:rPr>
          <w:color w:val="231F20"/>
        </w:rPr>
        <w:lastRenderedPageBreak/>
        <w:t>нормы, этало</w:t>
      </w:r>
      <w:r w:rsidRPr="002A2128">
        <w:rPr>
          <w:color w:val="231F20"/>
        </w:rPr>
        <w:t>ны и закономерности взаимодействия с окружающим миром;</w:t>
      </w:r>
    </w:p>
    <w:p w:rsidR="002A2128" w:rsidRPr="002A2128" w:rsidRDefault="002A2128" w:rsidP="00B505C5">
      <w:pPr>
        <w:pStyle w:val="a4"/>
        <w:numPr>
          <w:ilvl w:val="0"/>
          <w:numId w:val="5"/>
        </w:numPr>
        <w:tabs>
          <w:tab w:val="left" w:pos="200"/>
        </w:tabs>
        <w:spacing w:line="259" w:lineRule="auto"/>
        <w:jc w:val="both"/>
        <w:rPr>
          <w:color w:val="231F20"/>
        </w:rPr>
      </w:pPr>
      <w:r w:rsidRPr="002A2128">
        <w:rPr>
          <w:color w:val="231F20"/>
        </w:rPr>
        <w:t>с овладением коммуникативными средствами и способами организации кооперации, развитием уч</w:t>
      </w:r>
      <w:r w:rsidR="0005198D">
        <w:rPr>
          <w:color w:val="231F20"/>
        </w:rPr>
        <w:t>ебного сотрудниче</w:t>
      </w:r>
      <w:r w:rsidRPr="002A2128">
        <w:rPr>
          <w:color w:val="231F20"/>
        </w:rPr>
        <w:t>ства, реализуемого в отношениях обучающихся с учителем и сверстниками.</w:t>
      </w:r>
    </w:p>
    <w:p w:rsidR="002A2128" w:rsidRPr="00081AA4" w:rsidRDefault="002A2128" w:rsidP="00081AA4">
      <w:pPr>
        <w:spacing w:line="258" w:lineRule="auto"/>
        <w:ind w:firstLine="227"/>
        <w:jc w:val="both"/>
        <w:rPr>
          <w:color w:val="231F20"/>
        </w:rPr>
      </w:pPr>
      <w:r w:rsidRPr="00B20229">
        <w:rPr>
          <w:color w:val="231F20"/>
        </w:rPr>
        <w:t>Переход обучающегося в</w:t>
      </w:r>
      <w:r w:rsidR="0005198D">
        <w:rPr>
          <w:color w:val="231F20"/>
        </w:rPr>
        <w:t xml:space="preserve"> основную школу совпадает с пер</w:t>
      </w:r>
      <w:r w:rsidRPr="00B20229">
        <w:rPr>
          <w:color w:val="231F20"/>
        </w:rPr>
        <w:t>вым этапом подросткового развития — переходом к кризису младшего подросткового возраста (11—13 лет, 5—7 классы), характеризующимся начало</w:t>
      </w:r>
      <w:r w:rsidR="0005198D">
        <w:rPr>
          <w:color w:val="231F20"/>
        </w:rPr>
        <w:t>м перехода от детства к взросло</w:t>
      </w:r>
      <w:r w:rsidRPr="00B20229">
        <w:rPr>
          <w:color w:val="231F20"/>
        </w:rPr>
        <w:t>сти, при котором центральным и специфическим новообразо-ванием в личности подростка являет</w:t>
      </w:r>
      <w:r w:rsidR="0005198D">
        <w:rPr>
          <w:color w:val="231F20"/>
        </w:rPr>
        <w:t>ся возникновение и разви</w:t>
      </w:r>
      <w:r w:rsidRPr="00B20229">
        <w:rPr>
          <w:color w:val="231F20"/>
        </w:rPr>
        <w:t>тие самосознания — представления о том, что он уже не ребенок, т. е. чувства взросло</w:t>
      </w:r>
      <w:r w:rsidR="0005198D">
        <w:rPr>
          <w:color w:val="231F20"/>
        </w:rPr>
        <w:t>сти, а также внутренней переори</w:t>
      </w:r>
      <w:r w:rsidRPr="00B20229">
        <w:rPr>
          <w:color w:val="231F20"/>
        </w:rPr>
        <w:t>ентацией подростка с прави</w:t>
      </w:r>
      <w:r w:rsidR="0005198D">
        <w:rPr>
          <w:color w:val="231F20"/>
        </w:rPr>
        <w:t>л и ограничений, связанных с мо</w:t>
      </w:r>
      <w:r w:rsidRPr="00B20229">
        <w:rPr>
          <w:color w:val="231F20"/>
        </w:rPr>
        <w:t>ралью послушания, на нормы поведения взрослых.</w:t>
      </w:r>
    </w:p>
    <w:p w:rsidR="002A2128" w:rsidRPr="00081AA4" w:rsidRDefault="002A2128" w:rsidP="00081AA4">
      <w:pPr>
        <w:spacing w:line="252" w:lineRule="auto"/>
        <w:ind w:firstLine="227"/>
        <w:jc w:val="both"/>
        <w:rPr>
          <w:color w:val="231F20"/>
        </w:rPr>
      </w:pPr>
      <w:r w:rsidRPr="00B20229">
        <w:rPr>
          <w:color w:val="231F20"/>
        </w:rPr>
        <w:t>Второй этап подростковог</w:t>
      </w:r>
      <w:r w:rsidR="00081AA4">
        <w:rPr>
          <w:color w:val="231F20"/>
        </w:rPr>
        <w:t>о развития (14—15 лет, 8—9 клас</w:t>
      </w:r>
      <w:r w:rsidRPr="00B20229">
        <w:rPr>
          <w:color w:val="231F20"/>
        </w:rPr>
        <w:t>сы), характеризуется:</w:t>
      </w:r>
    </w:p>
    <w:p w:rsidR="002A2128" w:rsidRPr="008E4475" w:rsidRDefault="002A2128" w:rsidP="00B505C5">
      <w:pPr>
        <w:pStyle w:val="a4"/>
        <w:numPr>
          <w:ilvl w:val="0"/>
          <w:numId w:val="5"/>
        </w:numPr>
        <w:tabs>
          <w:tab w:val="left" w:pos="200"/>
        </w:tabs>
        <w:spacing w:line="257" w:lineRule="auto"/>
        <w:jc w:val="both"/>
        <w:rPr>
          <w:color w:val="231F20"/>
        </w:rPr>
      </w:pPr>
      <w:r w:rsidRPr="002A2128">
        <w:rPr>
          <w:color w:val="231F20"/>
        </w:rPr>
        <w:t>бурным, скачкообразным характером развития, т. е. проис-ходящими за сравнительно короткий срок многочисленными качественными изменен</w:t>
      </w:r>
      <w:r w:rsidR="008E4475">
        <w:rPr>
          <w:color w:val="231F20"/>
        </w:rPr>
        <w:t>иями прежних особенностей, инте</w:t>
      </w:r>
      <w:r w:rsidRPr="002A2128">
        <w:rPr>
          <w:color w:val="231F20"/>
        </w:rPr>
        <w:t>ресов и отношений подрос</w:t>
      </w:r>
      <w:r w:rsidR="008E4475">
        <w:rPr>
          <w:color w:val="231F20"/>
        </w:rPr>
        <w:t>тка, появлением у подростка зна</w:t>
      </w:r>
      <w:r w:rsidRPr="002A2128">
        <w:rPr>
          <w:color w:val="231F20"/>
        </w:rPr>
        <w:t>чительных субъективных трудностей и переживаний;</w:t>
      </w:r>
    </w:p>
    <w:p w:rsidR="002A2128" w:rsidRPr="008E4475" w:rsidRDefault="002A2128" w:rsidP="00B505C5">
      <w:pPr>
        <w:pStyle w:val="a4"/>
        <w:numPr>
          <w:ilvl w:val="0"/>
          <w:numId w:val="6"/>
        </w:numPr>
        <w:tabs>
          <w:tab w:val="left" w:pos="200"/>
        </w:tabs>
        <w:spacing w:line="252" w:lineRule="auto"/>
        <w:jc w:val="both"/>
        <w:rPr>
          <w:color w:val="231F20"/>
        </w:rPr>
      </w:pPr>
      <w:r w:rsidRPr="002A2128">
        <w:rPr>
          <w:color w:val="231F20"/>
        </w:rPr>
        <w:t>стремлением подростка к общению и совместной деят</w:t>
      </w:r>
      <w:r w:rsidR="008E4475">
        <w:rPr>
          <w:color w:val="231F20"/>
        </w:rPr>
        <w:t>ельно</w:t>
      </w:r>
      <w:r w:rsidRPr="002A2128">
        <w:rPr>
          <w:color w:val="231F20"/>
        </w:rPr>
        <w:t>сти со сверстниками;</w:t>
      </w:r>
    </w:p>
    <w:p w:rsidR="002A2128" w:rsidRPr="008E4475" w:rsidRDefault="002A2128" w:rsidP="00B505C5">
      <w:pPr>
        <w:pStyle w:val="a4"/>
        <w:numPr>
          <w:ilvl w:val="0"/>
          <w:numId w:val="6"/>
        </w:numPr>
        <w:tabs>
          <w:tab w:val="left" w:pos="200"/>
        </w:tabs>
        <w:spacing w:line="256" w:lineRule="auto"/>
        <w:jc w:val="both"/>
        <w:rPr>
          <w:color w:val="231F20"/>
        </w:rPr>
      </w:pPr>
      <w:r w:rsidRPr="002A2128">
        <w:rPr>
          <w:color w:val="231F20"/>
        </w:rPr>
        <w:t>особой чувствительностью к морально-этическому «кодексу товарищества</w:t>
      </w:r>
      <w:r w:rsidR="008E4475">
        <w:rPr>
          <w:color w:val="231F20"/>
        </w:rPr>
        <w:t>», в котором заданы важнейшие нормы соци</w:t>
      </w:r>
      <w:r w:rsidR="00081AA4">
        <w:rPr>
          <w:color w:val="231F20"/>
        </w:rPr>
        <w:t>а</w:t>
      </w:r>
      <w:r w:rsidRPr="002A2128">
        <w:rPr>
          <w:color w:val="231F20"/>
        </w:rPr>
        <w:t>льного поведения взрослого мира;</w:t>
      </w:r>
    </w:p>
    <w:p w:rsidR="002A2128" w:rsidRPr="002A2128" w:rsidRDefault="002A2128" w:rsidP="00B505C5">
      <w:pPr>
        <w:pStyle w:val="a4"/>
        <w:numPr>
          <w:ilvl w:val="0"/>
          <w:numId w:val="7"/>
        </w:numPr>
        <w:tabs>
          <w:tab w:val="left" w:pos="200"/>
        </w:tabs>
        <w:spacing w:line="258" w:lineRule="auto"/>
        <w:jc w:val="both"/>
        <w:rPr>
          <w:color w:val="231F20"/>
        </w:rPr>
      </w:pPr>
      <w:r w:rsidRPr="002A2128">
        <w:rPr>
          <w:color w:val="231F20"/>
        </w:rPr>
        <w:t>обостренной в связи с возникновением чувства взрослости восприимчивостью к усвоению норм, ценностей и способов поведения, которые сущес</w:t>
      </w:r>
      <w:r w:rsidR="008E4475">
        <w:rPr>
          <w:color w:val="231F20"/>
        </w:rPr>
        <w:t>твуют в мире взрослых и в их от</w:t>
      </w:r>
      <w:r w:rsidRPr="002A2128">
        <w:rPr>
          <w:color w:val="231F20"/>
        </w:rPr>
        <w:t>ношениях, что порождае</w:t>
      </w:r>
      <w:r w:rsidR="008E4475">
        <w:rPr>
          <w:color w:val="231F20"/>
        </w:rPr>
        <w:t>т интенсивное формирование нрав</w:t>
      </w:r>
      <w:r w:rsidRPr="002A2128">
        <w:rPr>
          <w:color w:val="231F20"/>
        </w:rPr>
        <w:t>ственных понятий и убе</w:t>
      </w:r>
      <w:r w:rsidR="008E4475">
        <w:rPr>
          <w:color w:val="231F20"/>
        </w:rPr>
        <w:t>ждений, выработку принципов, мо</w:t>
      </w:r>
      <w:r w:rsidRPr="002A2128">
        <w:rPr>
          <w:color w:val="231F20"/>
        </w:rPr>
        <w:t>ральное развитие личности;</w:t>
      </w:r>
    </w:p>
    <w:p w:rsidR="002A2128" w:rsidRPr="008E4475" w:rsidRDefault="002A2128" w:rsidP="00B505C5">
      <w:pPr>
        <w:pStyle w:val="a4"/>
        <w:numPr>
          <w:ilvl w:val="0"/>
          <w:numId w:val="7"/>
        </w:numPr>
        <w:tabs>
          <w:tab w:val="left" w:pos="203"/>
        </w:tabs>
        <w:spacing w:line="251" w:lineRule="auto"/>
        <w:jc w:val="both"/>
        <w:rPr>
          <w:color w:val="231F20"/>
        </w:rPr>
      </w:pPr>
      <w:r w:rsidRPr="002A2128">
        <w:rPr>
          <w:color w:val="231F20"/>
        </w:rPr>
        <w:t>сложными поведенческими проявлениями, которые вызва-ны противоречием между потребностью подростков в при-знании их взрослыми со стороны окружающих и собствен-</w:t>
      </w:r>
      <w:r w:rsidRPr="002A2128">
        <w:rPr>
          <w:color w:val="231F20"/>
        </w:rPr>
        <w:lastRenderedPageBreak/>
        <w:t>ной неуверенностью в этом и выражаются в разных формах непослушания, сопротивления и протеста;</w:t>
      </w:r>
    </w:p>
    <w:p w:rsidR="002A2128" w:rsidRPr="002A2128" w:rsidRDefault="002A2128" w:rsidP="00B505C5">
      <w:pPr>
        <w:pStyle w:val="a4"/>
        <w:numPr>
          <w:ilvl w:val="0"/>
          <w:numId w:val="8"/>
        </w:numPr>
        <w:tabs>
          <w:tab w:val="left" w:pos="203"/>
        </w:tabs>
        <w:spacing w:line="250" w:lineRule="auto"/>
        <w:jc w:val="both"/>
        <w:rPr>
          <w:color w:val="231F20"/>
        </w:rPr>
      </w:pPr>
      <w:r w:rsidRPr="002A2128">
        <w:rPr>
          <w:color w:val="231F20"/>
        </w:rPr>
        <w:t>изменением социальной ситуации развития: ростом инфор-мационных нагрузок, характером социальных взаимодей-ствий, способами получения информации.</w:t>
      </w:r>
    </w:p>
    <w:p w:rsidR="002A2128" w:rsidRPr="00B20229" w:rsidRDefault="002A2128" w:rsidP="002A2128">
      <w:pPr>
        <w:spacing w:line="156" w:lineRule="exact"/>
      </w:pPr>
    </w:p>
    <w:p w:rsidR="002A2128" w:rsidRDefault="002A2128" w:rsidP="002A2128">
      <w:pPr>
        <w:spacing w:line="318" w:lineRule="auto"/>
        <w:ind w:left="3" w:right="360"/>
        <w:rPr>
          <w:rFonts w:ascii="Arial" w:eastAsia="Arial" w:hAnsi="Arial"/>
          <w:b/>
          <w:color w:val="231F20"/>
          <w:sz w:val="19"/>
        </w:rPr>
      </w:pPr>
      <w:r>
        <w:rPr>
          <w:rFonts w:ascii="Arial" w:eastAsia="Arial" w:hAnsi="Arial"/>
          <w:b/>
          <w:color w:val="231F20"/>
          <w:sz w:val="19"/>
        </w:rPr>
        <w:t>1.1.3. Общая характеристика основной образовательной программы основного общего образования</w:t>
      </w:r>
    </w:p>
    <w:p w:rsidR="002A2128" w:rsidRPr="00B20229" w:rsidRDefault="002A2128" w:rsidP="00081AA4">
      <w:pPr>
        <w:spacing w:line="240" w:lineRule="auto"/>
        <w:ind w:left="3" w:firstLine="227"/>
        <w:jc w:val="both"/>
        <w:rPr>
          <w:color w:val="231F20"/>
        </w:rPr>
      </w:pPr>
      <w:r>
        <w:rPr>
          <w:color w:val="231F20"/>
        </w:rPr>
        <w:t>Программа основного общего образования</w:t>
      </w:r>
      <w:r w:rsidR="00081AA4">
        <w:rPr>
          <w:color w:val="231F20"/>
        </w:rPr>
        <w:t xml:space="preserve"> МАОУ «СОШ посёлка Демьянка» Уватского муниципального района</w:t>
      </w:r>
      <w:r>
        <w:rPr>
          <w:color w:val="231F20"/>
        </w:rPr>
        <w:t xml:space="preserve"> разработана в </w:t>
      </w:r>
      <w:r w:rsidRPr="00B20229">
        <w:rPr>
          <w:color w:val="231F20"/>
        </w:rPr>
        <w:t>соответствии со ФГОС основ</w:t>
      </w:r>
      <w:r>
        <w:rPr>
          <w:color w:val="231F20"/>
        </w:rPr>
        <w:t>ного общего образования и с уче</w:t>
      </w:r>
      <w:r w:rsidRPr="00B20229">
        <w:rPr>
          <w:color w:val="231F20"/>
        </w:rPr>
        <w:t>том Примерной основной образовательной программой (ПООП)</w:t>
      </w:r>
      <w:r w:rsidR="007A3BB5">
        <w:rPr>
          <w:color w:val="231F20"/>
        </w:rPr>
        <w:t>,</w:t>
      </w:r>
      <w:r w:rsidR="00081AA4">
        <w:rPr>
          <w:color w:val="231F20"/>
        </w:rPr>
        <w:t xml:space="preserve"> </w:t>
      </w:r>
      <w:r w:rsidR="007A3BB5">
        <w:rPr>
          <w:color w:val="231F20"/>
        </w:rPr>
        <w:t>у</w:t>
      </w:r>
      <w:r w:rsidR="00081AA4">
        <w:rPr>
          <w:color w:val="231F20"/>
        </w:rPr>
        <w:t>читывает  потребности</w:t>
      </w:r>
      <w:r w:rsidR="00081AA4" w:rsidRPr="00B20229">
        <w:rPr>
          <w:color w:val="231F20"/>
        </w:rPr>
        <w:t xml:space="preserve"> социально-экономического развития </w:t>
      </w:r>
      <w:r w:rsidR="00081AA4">
        <w:rPr>
          <w:color w:val="231F20"/>
        </w:rPr>
        <w:t>Тюменской области.</w:t>
      </w:r>
    </w:p>
    <w:p w:rsidR="002A2128" w:rsidRPr="00B20229" w:rsidRDefault="00081AA4" w:rsidP="007A3BB5">
      <w:pPr>
        <w:spacing w:line="240" w:lineRule="auto"/>
        <w:ind w:left="3" w:firstLine="227"/>
        <w:jc w:val="both"/>
        <w:rPr>
          <w:color w:val="231F20"/>
        </w:rPr>
      </w:pPr>
      <w:r>
        <w:rPr>
          <w:color w:val="231F20"/>
        </w:rPr>
        <w:t>Э</w:t>
      </w:r>
      <w:r w:rsidR="002A2128">
        <w:rPr>
          <w:color w:val="231F20"/>
        </w:rPr>
        <w:t>то учеб</w:t>
      </w:r>
      <w:r w:rsidR="002A2128" w:rsidRPr="00B20229">
        <w:rPr>
          <w:color w:val="231F20"/>
        </w:rPr>
        <w:t xml:space="preserve">но-методическая документация, определяющая объем и содержание образования определенного уровня, планируемые результаты освоения образовательной программы, </w:t>
      </w:r>
      <w:r w:rsidR="002A2128">
        <w:rPr>
          <w:color w:val="231F20"/>
        </w:rPr>
        <w:t>условия образовательной деятель</w:t>
      </w:r>
      <w:r w:rsidR="007A3BB5">
        <w:rPr>
          <w:color w:val="231F20"/>
        </w:rPr>
        <w:t xml:space="preserve">ности.  Таким образом ООП основного общего образования </w:t>
      </w:r>
      <w:r w:rsidR="008E4475">
        <w:rPr>
          <w:color w:val="231F20"/>
        </w:rPr>
        <w:t xml:space="preserve"> МАОУ «СОШ посёлка Демьянка» Уватского муниципального района </w:t>
      </w:r>
      <w:r w:rsidR="008E4475" w:rsidRPr="00B20229">
        <w:rPr>
          <w:color w:val="231F20"/>
        </w:rPr>
        <w:t xml:space="preserve"> </w:t>
      </w:r>
      <w:r w:rsidR="002A2128" w:rsidRPr="00B20229">
        <w:rPr>
          <w:color w:val="231F20"/>
        </w:rPr>
        <w:t xml:space="preserve"> включает следующие документы:</w:t>
      </w:r>
    </w:p>
    <w:p w:rsidR="002A2128" w:rsidRPr="00B20229" w:rsidRDefault="002A2128" w:rsidP="008E4475">
      <w:pPr>
        <w:spacing w:line="240" w:lineRule="auto"/>
        <w:ind w:left="223" w:hanging="227"/>
        <w:rPr>
          <w:color w:val="231F20"/>
        </w:rPr>
      </w:pPr>
      <w:r w:rsidRPr="00B20229">
        <w:rPr>
          <w:color w:val="231F20"/>
        </w:rPr>
        <w:t>— рабочие программы учебных предметов, учебных курсов (в том числе внеурочной деятельности), учебных модулей;</w:t>
      </w:r>
    </w:p>
    <w:p w:rsidR="002A2128" w:rsidRPr="008E4475" w:rsidRDefault="002A2128" w:rsidP="007A3BB5">
      <w:pPr>
        <w:spacing w:line="240" w:lineRule="auto"/>
        <w:ind w:left="3"/>
        <w:rPr>
          <w:color w:val="231F20"/>
        </w:rPr>
      </w:pPr>
      <w:r>
        <w:rPr>
          <w:color w:val="231F20"/>
        </w:rPr>
        <w:t>— программу формирования универсальных</w:t>
      </w:r>
      <w:r w:rsidR="007A3BB5">
        <w:rPr>
          <w:color w:val="231F20"/>
        </w:rPr>
        <w:t xml:space="preserve"> учебных действий </w:t>
      </w:r>
      <w:r>
        <w:rPr>
          <w:color w:val="231F20"/>
        </w:rPr>
        <w:t>обучающихся;</w:t>
      </w:r>
    </w:p>
    <w:p w:rsidR="008E4475" w:rsidRDefault="002A2128" w:rsidP="008E4475">
      <w:pPr>
        <w:spacing w:line="240" w:lineRule="auto"/>
        <w:ind w:left="3" w:right="2540"/>
        <w:rPr>
          <w:color w:val="231F20"/>
        </w:rPr>
      </w:pPr>
      <w:r w:rsidRPr="00B20229">
        <w:rPr>
          <w:color w:val="231F20"/>
        </w:rPr>
        <w:t xml:space="preserve">— рабочую программу воспитания; </w:t>
      </w:r>
    </w:p>
    <w:p w:rsidR="002A2128" w:rsidRPr="00B20229" w:rsidRDefault="008E4475" w:rsidP="002A2128">
      <w:pPr>
        <w:spacing w:line="247" w:lineRule="auto"/>
        <w:ind w:left="3" w:right="2540"/>
        <w:rPr>
          <w:color w:val="231F20"/>
        </w:rPr>
      </w:pPr>
      <w:r>
        <w:rPr>
          <w:color w:val="231F20"/>
        </w:rPr>
        <w:t xml:space="preserve">- </w:t>
      </w:r>
      <w:r w:rsidR="007A3BB5">
        <w:rPr>
          <w:color w:val="231F20"/>
        </w:rPr>
        <w:t xml:space="preserve">  </w:t>
      </w:r>
      <w:r w:rsidR="002A2128" w:rsidRPr="00B20229">
        <w:rPr>
          <w:color w:val="231F20"/>
        </w:rPr>
        <w:t>программу коррекционной работы;</w:t>
      </w:r>
    </w:p>
    <w:p w:rsidR="008E4475" w:rsidRPr="008E4475" w:rsidRDefault="008E4475" w:rsidP="008E4475">
      <w:pPr>
        <w:spacing w:line="0" w:lineRule="atLeast"/>
        <w:rPr>
          <w:color w:val="231F20"/>
        </w:rPr>
      </w:pPr>
      <w:r w:rsidRPr="00B20229">
        <w:rPr>
          <w:color w:val="231F20"/>
        </w:rPr>
        <w:t>— учебный план;</w:t>
      </w:r>
    </w:p>
    <w:p w:rsidR="008E4475" w:rsidRPr="008E4475" w:rsidRDefault="008E4475" w:rsidP="008E4475">
      <w:pPr>
        <w:spacing w:line="0" w:lineRule="atLeast"/>
        <w:rPr>
          <w:color w:val="231F20"/>
        </w:rPr>
      </w:pPr>
      <w:r w:rsidRPr="00B20229">
        <w:rPr>
          <w:color w:val="231F20"/>
        </w:rPr>
        <w:t>— план внеурочной деятельности;</w:t>
      </w:r>
    </w:p>
    <w:p w:rsidR="008E4475" w:rsidRPr="007A3BB5" w:rsidRDefault="007A3BB5" w:rsidP="007A3BB5">
      <w:pPr>
        <w:spacing w:line="0" w:lineRule="atLeast"/>
        <w:rPr>
          <w:color w:val="231F20"/>
        </w:rPr>
      </w:pPr>
      <w:r>
        <w:rPr>
          <w:color w:val="231F20"/>
        </w:rPr>
        <w:t>— календарный учебный график;</w:t>
      </w:r>
    </w:p>
    <w:p w:rsidR="008E4475" w:rsidRPr="008E4475" w:rsidRDefault="008E4475" w:rsidP="008E4475">
      <w:pPr>
        <w:spacing w:line="255" w:lineRule="auto"/>
        <w:ind w:left="220" w:hanging="226"/>
        <w:jc w:val="both"/>
        <w:rPr>
          <w:color w:val="231F20"/>
        </w:rPr>
      </w:pPr>
      <w:r w:rsidRPr="00B20229">
        <w:rPr>
          <w:color w:val="231F20"/>
        </w:rPr>
        <w:t xml:space="preserve">— календарный план воспитательной работы </w:t>
      </w:r>
      <w:r>
        <w:rPr>
          <w:color w:val="231F20"/>
        </w:rPr>
        <w:t>;</w:t>
      </w:r>
    </w:p>
    <w:p w:rsidR="007A3BB5" w:rsidRDefault="008E4475" w:rsidP="007A3BB5">
      <w:pPr>
        <w:spacing w:line="255" w:lineRule="auto"/>
        <w:ind w:left="220" w:hanging="226"/>
        <w:rPr>
          <w:color w:val="231F20"/>
        </w:rPr>
      </w:pPr>
      <w:r w:rsidRPr="00B20229">
        <w:rPr>
          <w:color w:val="231F20"/>
        </w:rPr>
        <w:t xml:space="preserve">— характеристику условий реализации программы </w:t>
      </w:r>
      <w:r>
        <w:rPr>
          <w:color w:val="231F20"/>
        </w:rPr>
        <w:t>.</w:t>
      </w:r>
    </w:p>
    <w:p w:rsidR="007A3BB5" w:rsidRDefault="007A3BB5" w:rsidP="007A3BB5">
      <w:pPr>
        <w:spacing w:line="255" w:lineRule="auto"/>
        <w:ind w:left="220" w:hanging="226"/>
        <w:rPr>
          <w:color w:val="231F20"/>
        </w:rPr>
      </w:pPr>
    </w:p>
    <w:p w:rsidR="008E4475" w:rsidRPr="007A3BB5" w:rsidRDefault="008E4475" w:rsidP="007A3BB5">
      <w:pPr>
        <w:spacing w:line="255" w:lineRule="auto"/>
        <w:ind w:left="220" w:hanging="226"/>
        <w:rPr>
          <w:color w:val="231F20"/>
        </w:rPr>
      </w:pPr>
      <w:r w:rsidRPr="008E4475">
        <w:rPr>
          <w:rFonts w:eastAsia="Arial"/>
          <w:b/>
          <w:color w:val="231F20"/>
          <w:sz w:val="24"/>
          <w:szCs w:val="24"/>
        </w:rPr>
        <w:lastRenderedPageBreak/>
        <w:t>1.2. ПЛАНИРУЕМЫЕ РЕЗУЛЬТАТЫ ОСВОЕНИЯ ОБУЧАЮЩИМИСЯ ОСНОВНОЙ ОБРАЗОВАТЕЛЬНОЙ ПРОГРАММЫ ОСНОВНОГО ОБЩЕГО ОБРАЗОВАНИЯ: ОБЩАЯ ХАРАКТЕРИСТИКА</w:t>
      </w:r>
      <w:r>
        <w:rPr>
          <w:rFonts w:eastAsia="Arial"/>
          <w:b/>
          <w:color w:val="231F20"/>
          <w:sz w:val="24"/>
          <w:szCs w:val="24"/>
        </w:rPr>
        <w:t>.</w:t>
      </w:r>
    </w:p>
    <w:p w:rsidR="008E4475" w:rsidRPr="00081AA4" w:rsidRDefault="008E4475" w:rsidP="00081AA4">
      <w:pPr>
        <w:spacing w:line="255" w:lineRule="auto"/>
        <w:ind w:firstLine="227"/>
        <w:jc w:val="both"/>
        <w:rPr>
          <w:color w:val="231F20"/>
        </w:rPr>
      </w:pPr>
      <w:r w:rsidRPr="00B20229">
        <w:rPr>
          <w:color w:val="231F20"/>
        </w:rPr>
        <w:t>ФГОС ООО устанавливает требования к трем группам резуль-татов освоения обучающимися программ основного общего об-разования: личностным, метапредметным и предметным.</w:t>
      </w:r>
    </w:p>
    <w:p w:rsidR="008E4475" w:rsidRPr="00B20229" w:rsidRDefault="008E4475" w:rsidP="008E4475">
      <w:pPr>
        <w:spacing w:line="258" w:lineRule="auto"/>
        <w:ind w:firstLine="227"/>
        <w:jc w:val="both"/>
        <w:rPr>
          <w:color w:val="231F20"/>
        </w:rPr>
      </w:pPr>
      <w:r w:rsidRPr="00B20229">
        <w:rPr>
          <w:color w:val="231F20"/>
        </w:rPr>
        <w:t xml:space="preserve">Требования к </w:t>
      </w:r>
      <w:r w:rsidRPr="00B20229">
        <w:rPr>
          <w:b/>
          <w:color w:val="231F20"/>
        </w:rPr>
        <w:t>личностным результатам</w:t>
      </w:r>
      <w:r w:rsidRPr="00B20229">
        <w:rPr>
          <w:color w:val="231F20"/>
        </w:rPr>
        <w:t xml:space="preserve"> освоения обучающи-мися программ основного общего образования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2A2128" w:rsidRPr="00B20229" w:rsidRDefault="008E4475" w:rsidP="002A2128">
      <w:pPr>
        <w:spacing w:line="252" w:lineRule="auto"/>
        <w:ind w:left="3" w:firstLine="227"/>
        <w:rPr>
          <w:color w:val="231F20"/>
        </w:rPr>
      </w:pPr>
      <w:r w:rsidRPr="00B20229">
        <w:rPr>
          <w:color w:val="231F20"/>
        </w:rPr>
        <w:t xml:space="preserve">ФГОС ООО определяет содержательные приоритеты в рас-крытии </w:t>
      </w:r>
      <w:r w:rsidRPr="00B20229">
        <w:rPr>
          <w:i/>
          <w:color w:val="231F20"/>
        </w:rPr>
        <w:t>направлений воспитательного процесса</w:t>
      </w:r>
      <w:r w:rsidRPr="00B20229">
        <w:rPr>
          <w:color w:val="231F20"/>
        </w:rPr>
        <w:t>: граждан-ско-патриотического, духовно-нравственного, эстетического, физического, трудового, экологического воспитания, ценности научного познания</w:t>
      </w:r>
    </w:p>
    <w:p w:rsidR="008E4475" w:rsidRPr="00B20229" w:rsidRDefault="008E4475" w:rsidP="008E4475">
      <w:pPr>
        <w:spacing w:line="255" w:lineRule="auto"/>
        <w:ind w:firstLine="227"/>
        <w:jc w:val="both"/>
        <w:rPr>
          <w:color w:val="231F20"/>
        </w:rPr>
      </w:pPr>
      <w:r w:rsidRPr="00B20229">
        <w:rPr>
          <w:color w:val="231F20"/>
        </w:rPr>
        <w:t>Личностные результаты освоения основной образовательной программы основного общего</w:t>
      </w:r>
      <w:r>
        <w:rPr>
          <w:color w:val="231F20"/>
        </w:rPr>
        <w:t xml:space="preserve"> образования достигаются в един</w:t>
      </w:r>
      <w:r w:rsidRPr="00B20229">
        <w:rPr>
          <w:color w:val="231F20"/>
        </w:rPr>
        <w:t>стве учебной и воспитательной деятельности образовательной</w:t>
      </w:r>
      <w:r>
        <w:rPr>
          <w:color w:val="231F20"/>
        </w:rPr>
        <w:t xml:space="preserve"> </w:t>
      </w:r>
      <w:r w:rsidRPr="00B20229">
        <w:rPr>
          <w:color w:val="231F20"/>
        </w:rPr>
        <w:t>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r>
        <w:rPr>
          <w:color w:val="231F20"/>
        </w:rPr>
        <w:t>.</w:t>
      </w:r>
    </w:p>
    <w:p w:rsidR="002A2128" w:rsidRPr="00B20229" w:rsidRDefault="002A2128" w:rsidP="002A2128">
      <w:pPr>
        <w:spacing w:line="14" w:lineRule="exact"/>
      </w:pPr>
    </w:p>
    <w:p w:rsidR="00797633" w:rsidRPr="00B20229" w:rsidRDefault="00797633" w:rsidP="007A3BB5">
      <w:pPr>
        <w:spacing w:line="250" w:lineRule="auto"/>
        <w:rPr>
          <w:color w:val="231F20"/>
        </w:rPr>
        <w:sectPr w:rsidR="00797633" w:rsidRPr="00B20229">
          <w:pgSz w:w="7820" w:h="12019"/>
          <w:pgMar w:top="716" w:right="744" w:bottom="160" w:left="737" w:header="0" w:footer="0" w:gutter="0"/>
          <w:cols w:space="0" w:equalWidth="0">
            <w:col w:w="6343"/>
          </w:cols>
          <w:docGrid w:linePitch="360"/>
        </w:sectPr>
      </w:pPr>
    </w:p>
    <w:p w:rsidR="00797633" w:rsidRPr="00B20229" w:rsidRDefault="00797633" w:rsidP="002A2128">
      <w:pPr>
        <w:tabs>
          <w:tab w:val="left" w:pos="6243"/>
        </w:tabs>
        <w:spacing w:line="0" w:lineRule="atLeast"/>
        <w:rPr>
          <w:rFonts w:ascii="Arial" w:eastAsia="Arial" w:hAnsi="Arial"/>
          <w:color w:val="231F20"/>
          <w:sz w:val="14"/>
        </w:rPr>
        <w:sectPr w:rsidR="00797633" w:rsidRPr="00B20229">
          <w:type w:val="continuous"/>
          <w:pgSz w:w="7820" w:h="12019"/>
          <w:pgMar w:top="716" w:right="744" w:bottom="160" w:left="737" w:header="0" w:footer="0" w:gutter="0"/>
          <w:cols w:space="0" w:equalWidth="0">
            <w:col w:w="6343"/>
          </w:cols>
          <w:docGrid w:linePitch="360"/>
        </w:sectPr>
      </w:pPr>
    </w:p>
    <w:p w:rsidR="00797633" w:rsidRPr="00B20229" w:rsidRDefault="00797633" w:rsidP="00081AA4">
      <w:pPr>
        <w:tabs>
          <w:tab w:val="left" w:pos="443"/>
        </w:tabs>
        <w:spacing w:line="0" w:lineRule="atLeast"/>
        <w:rPr>
          <w:rFonts w:ascii="Arial" w:eastAsia="Arial" w:hAnsi="Arial"/>
          <w:color w:val="231F20"/>
          <w:sz w:val="15"/>
        </w:rPr>
        <w:sectPr w:rsidR="00797633" w:rsidRPr="00B20229">
          <w:type w:val="continuous"/>
          <w:pgSz w:w="7820" w:h="12019"/>
          <w:pgMar w:top="716" w:right="744" w:bottom="171" w:left="737" w:header="0" w:footer="0" w:gutter="0"/>
          <w:cols w:space="0" w:equalWidth="0">
            <w:col w:w="6343"/>
          </w:cols>
          <w:docGrid w:linePitch="360"/>
        </w:sectPr>
      </w:pPr>
      <w:bookmarkStart w:id="1" w:name="page8"/>
      <w:bookmarkEnd w:id="1"/>
    </w:p>
    <w:p w:rsidR="008E4475" w:rsidRPr="008E4475" w:rsidRDefault="008E4475" w:rsidP="00081AA4">
      <w:pPr>
        <w:spacing w:line="0" w:lineRule="atLeast"/>
        <w:rPr>
          <w:color w:val="231F20"/>
        </w:rPr>
      </w:pPr>
      <w:bookmarkStart w:id="2" w:name="page9"/>
      <w:bookmarkEnd w:id="2"/>
      <w:r w:rsidRPr="00B20229">
        <w:rPr>
          <w:color w:val="231F20"/>
        </w:rPr>
        <w:lastRenderedPageBreak/>
        <w:t>Метапредметные результаты включают:</w:t>
      </w:r>
    </w:p>
    <w:p w:rsidR="008E4475" w:rsidRPr="008E4475" w:rsidRDefault="008E4475" w:rsidP="00B505C5">
      <w:pPr>
        <w:pStyle w:val="a4"/>
        <w:numPr>
          <w:ilvl w:val="0"/>
          <w:numId w:val="9"/>
        </w:numPr>
        <w:tabs>
          <w:tab w:val="left" w:pos="203"/>
        </w:tabs>
        <w:spacing w:line="252" w:lineRule="auto"/>
        <w:jc w:val="both"/>
        <w:rPr>
          <w:color w:val="231F20"/>
        </w:rPr>
      </w:pPr>
      <w:r w:rsidRPr="008E4475">
        <w:rPr>
          <w:color w:val="231F20"/>
        </w:rPr>
        <w:t>освоение обучающимис</w:t>
      </w:r>
      <w:r w:rsidR="007A3BB5">
        <w:rPr>
          <w:color w:val="231F20"/>
        </w:rPr>
        <w:t>я межпредметных понятий (исполь</w:t>
      </w:r>
      <w:r w:rsidRPr="008E4475">
        <w:rPr>
          <w:color w:val="231F20"/>
        </w:rPr>
        <w:t>зуются в нескольких пред</w:t>
      </w:r>
      <w:r w:rsidR="007A3BB5">
        <w:rPr>
          <w:color w:val="231F20"/>
        </w:rPr>
        <w:t>метных областях и позволяют свя</w:t>
      </w:r>
      <w:r w:rsidRPr="008E4475">
        <w:rPr>
          <w:color w:val="231F20"/>
        </w:rPr>
        <w:t>зывать знания из различных учебных предметов, учебных курсов, модулей в целост</w:t>
      </w:r>
      <w:r w:rsidR="007A3BB5">
        <w:rPr>
          <w:color w:val="231F20"/>
        </w:rPr>
        <w:t>ную научную картину мира) и уни</w:t>
      </w:r>
      <w:r w:rsidRPr="008E4475">
        <w:rPr>
          <w:color w:val="231F20"/>
        </w:rPr>
        <w:t>версальных учебных действий (познавательные,</w:t>
      </w:r>
      <w:r w:rsidR="007A3BB5">
        <w:rPr>
          <w:color w:val="231F20"/>
        </w:rPr>
        <w:t xml:space="preserve"> коммуника</w:t>
      </w:r>
      <w:r w:rsidRPr="008E4475">
        <w:rPr>
          <w:color w:val="231F20"/>
        </w:rPr>
        <w:t>тивные, регулятивные);</w:t>
      </w:r>
    </w:p>
    <w:p w:rsidR="008E4475" w:rsidRPr="008E4475" w:rsidRDefault="008E4475" w:rsidP="00B505C5">
      <w:pPr>
        <w:pStyle w:val="a4"/>
        <w:numPr>
          <w:ilvl w:val="0"/>
          <w:numId w:val="10"/>
        </w:numPr>
        <w:tabs>
          <w:tab w:val="left" w:pos="203"/>
        </w:tabs>
        <w:spacing w:line="247" w:lineRule="auto"/>
        <w:jc w:val="both"/>
        <w:rPr>
          <w:color w:val="231F20"/>
        </w:rPr>
      </w:pPr>
      <w:r w:rsidRPr="008E4475">
        <w:rPr>
          <w:color w:val="231F20"/>
        </w:rPr>
        <w:t>способность их использовать в учебной, познавательной и социальной практике;</w:t>
      </w:r>
    </w:p>
    <w:p w:rsidR="008E4475" w:rsidRPr="008E4475" w:rsidRDefault="008E4475" w:rsidP="00B505C5">
      <w:pPr>
        <w:pStyle w:val="a4"/>
        <w:numPr>
          <w:ilvl w:val="0"/>
          <w:numId w:val="11"/>
        </w:numPr>
        <w:tabs>
          <w:tab w:val="left" w:pos="203"/>
        </w:tabs>
        <w:spacing w:line="250" w:lineRule="auto"/>
        <w:jc w:val="both"/>
        <w:rPr>
          <w:color w:val="231F20"/>
        </w:rPr>
      </w:pPr>
      <w:r w:rsidRPr="008E4475">
        <w:rPr>
          <w:color w:val="231F20"/>
        </w:rPr>
        <w:t>готовность к самостоятельному планированию и осуществле-нию учебной деятельност</w:t>
      </w:r>
      <w:r w:rsidR="007A3BB5">
        <w:rPr>
          <w:color w:val="231F20"/>
        </w:rPr>
        <w:t>и и организации учебного сотруд</w:t>
      </w:r>
      <w:r w:rsidRPr="008E4475">
        <w:rPr>
          <w:color w:val="231F20"/>
        </w:rPr>
        <w:t>ничества  с  педагогическими  работниками  и  сверстниками,</w:t>
      </w:r>
    </w:p>
    <w:p w:rsidR="008E4475" w:rsidRPr="00B20229" w:rsidRDefault="008E4475" w:rsidP="00B505C5">
      <w:pPr>
        <w:numPr>
          <w:ilvl w:val="0"/>
          <w:numId w:val="12"/>
        </w:numPr>
        <w:tabs>
          <w:tab w:val="left" w:pos="465"/>
        </w:tabs>
        <w:spacing w:after="0" w:line="247" w:lineRule="auto"/>
        <w:rPr>
          <w:color w:val="231F20"/>
        </w:rPr>
      </w:pPr>
      <w:r w:rsidRPr="00B20229">
        <w:rPr>
          <w:color w:val="231F20"/>
        </w:rPr>
        <w:t>участию в построении индивидуальной образовательной траектории;</w:t>
      </w:r>
    </w:p>
    <w:p w:rsidR="008E4475" w:rsidRPr="00B20229" w:rsidRDefault="008E4475" w:rsidP="008E4475">
      <w:pPr>
        <w:spacing w:line="12" w:lineRule="exact"/>
      </w:pPr>
    </w:p>
    <w:p w:rsidR="008E4475" w:rsidRPr="008E4475" w:rsidRDefault="008E4475" w:rsidP="00B505C5">
      <w:pPr>
        <w:pStyle w:val="a4"/>
        <w:numPr>
          <w:ilvl w:val="0"/>
          <w:numId w:val="13"/>
        </w:numPr>
        <w:tabs>
          <w:tab w:val="left" w:pos="203"/>
        </w:tabs>
        <w:spacing w:line="247" w:lineRule="auto"/>
        <w:jc w:val="both"/>
        <w:rPr>
          <w:color w:val="231F20"/>
        </w:rPr>
      </w:pPr>
      <w:r w:rsidRPr="008E4475">
        <w:rPr>
          <w:color w:val="231F20"/>
        </w:rPr>
        <w:t>овладение навыками работы с информацией: восприятие и создание информационных текстов в различных форматах,</w:t>
      </w:r>
      <w:r>
        <w:rPr>
          <w:color w:val="231F20"/>
        </w:rPr>
        <w:t xml:space="preserve"> в </w:t>
      </w:r>
      <w:r w:rsidRPr="008E4475">
        <w:rPr>
          <w:color w:val="231F20"/>
        </w:rPr>
        <w:t>том числе цифровых, с учетом назначения информации и ее целевой аудитории.</w:t>
      </w:r>
    </w:p>
    <w:p w:rsidR="008E4475" w:rsidRPr="008E4475" w:rsidRDefault="008E4475" w:rsidP="008E4475">
      <w:pPr>
        <w:spacing w:line="0" w:lineRule="atLeast"/>
        <w:ind w:left="223"/>
        <w:rPr>
          <w:color w:val="231F20"/>
        </w:rPr>
      </w:pPr>
      <w:r w:rsidRPr="00B20229">
        <w:rPr>
          <w:color w:val="231F20"/>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8E4475" w:rsidRDefault="008E4475" w:rsidP="008E4475">
      <w:pPr>
        <w:spacing w:line="0" w:lineRule="atLeast"/>
        <w:ind w:left="3"/>
        <w:rPr>
          <w:color w:val="231F20"/>
        </w:rPr>
      </w:pPr>
      <w:r>
        <w:rPr>
          <w:color w:val="231F20"/>
        </w:rPr>
        <w:t>— универсальными учебными познавательными действиями;</w:t>
      </w:r>
    </w:p>
    <w:p w:rsidR="008E4475" w:rsidRPr="00B20229" w:rsidRDefault="008E4475" w:rsidP="008E4475">
      <w:pPr>
        <w:spacing w:line="252" w:lineRule="auto"/>
        <w:ind w:left="3"/>
        <w:rPr>
          <w:color w:val="231F20"/>
        </w:rPr>
      </w:pPr>
      <w:r w:rsidRPr="00B20229">
        <w:rPr>
          <w:color w:val="231F20"/>
        </w:rPr>
        <w:t>—универсальными учебными коммуникативными действиями; — универсальными регулятивными действиями.</w:t>
      </w:r>
    </w:p>
    <w:p w:rsidR="008E4475" w:rsidRPr="00B20229" w:rsidRDefault="008E4475" w:rsidP="008E4475">
      <w:pPr>
        <w:spacing w:line="258" w:lineRule="auto"/>
        <w:jc w:val="both"/>
        <w:rPr>
          <w:color w:val="231F20"/>
        </w:rPr>
      </w:pPr>
      <w:r>
        <w:t xml:space="preserve">  </w:t>
      </w:r>
      <w:r w:rsidRPr="00B20229">
        <w:rPr>
          <w:color w:val="231F20"/>
        </w:rPr>
        <w:t>Овладение универсальными учебными познавательными дей-ствиями предполагает умение использовать базовые логические действия, базовые исследовательские действия, работать с ин-формацией.</w:t>
      </w:r>
      <w:r>
        <w:rPr>
          <w:color w:val="231F20"/>
        </w:rPr>
        <w:t xml:space="preserve"> </w:t>
      </w:r>
      <w:r w:rsidRPr="00B20229">
        <w:rPr>
          <w:color w:val="231F20"/>
        </w:rPr>
        <w:t>Овладение системой уни</w:t>
      </w:r>
      <w:r>
        <w:rPr>
          <w:color w:val="231F20"/>
        </w:rPr>
        <w:t>версальных учебных коммуникатив</w:t>
      </w:r>
      <w:r w:rsidRPr="00B20229">
        <w:rPr>
          <w:color w:val="231F20"/>
        </w:rPr>
        <w:t>ных действий обеспечивает</w:t>
      </w:r>
      <w:r>
        <w:rPr>
          <w:color w:val="231F20"/>
        </w:rPr>
        <w:t xml:space="preserve"> сформированность социальных на</w:t>
      </w:r>
      <w:r w:rsidRPr="00B20229">
        <w:rPr>
          <w:color w:val="231F20"/>
        </w:rPr>
        <w:t>выков общения, совместной деятельности.</w:t>
      </w:r>
    </w:p>
    <w:p w:rsidR="008E4475" w:rsidRPr="008E4475" w:rsidRDefault="008E4475" w:rsidP="008E4475">
      <w:pPr>
        <w:spacing w:line="255" w:lineRule="auto"/>
        <w:ind w:left="3" w:firstLine="227"/>
        <w:jc w:val="both"/>
        <w:rPr>
          <w:color w:val="231F20"/>
        </w:rPr>
      </w:pPr>
      <w:r w:rsidRPr="00B20229">
        <w:rPr>
          <w:color w:val="231F20"/>
        </w:rPr>
        <w:t>Овладение универсальными учебными регулятивными дей-ствиями включает умения самоорганизации, самоконтроля, развитие эмоционального интеллекта</w:t>
      </w:r>
    </w:p>
    <w:p w:rsidR="008E4475" w:rsidRPr="008E4475" w:rsidRDefault="008E4475" w:rsidP="00081AA4">
      <w:pPr>
        <w:spacing w:line="258" w:lineRule="auto"/>
        <w:ind w:left="3" w:firstLine="227"/>
        <w:jc w:val="both"/>
        <w:rPr>
          <w:i/>
          <w:color w:val="231F20"/>
        </w:rPr>
      </w:pPr>
      <w:r w:rsidRPr="00B20229">
        <w:rPr>
          <w:color w:val="231F20"/>
        </w:rPr>
        <w:lastRenderedPageBreak/>
        <w:t>ФГОС ООО определяет предметные результаты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продвижения обучающихся на следующем уровне образования</w:t>
      </w:r>
      <w:r w:rsidRPr="008E4475">
        <w:rPr>
          <w:i/>
          <w:color w:val="231F20"/>
        </w:rPr>
        <w:t>.</w:t>
      </w:r>
    </w:p>
    <w:p w:rsidR="008E4475" w:rsidRPr="00B20229" w:rsidRDefault="008E4475" w:rsidP="00081AA4">
      <w:pPr>
        <w:spacing w:line="0" w:lineRule="atLeast"/>
        <w:ind w:left="223"/>
        <w:jc w:val="both"/>
        <w:rPr>
          <w:color w:val="231F20"/>
        </w:rPr>
      </w:pPr>
      <w:r>
        <w:rPr>
          <w:color w:val="231F20"/>
        </w:rPr>
        <w:t>Предметные результаты включают: освоение обучающимися</w:t>
      </w:r>
      <w:r w:rsidR="00081AA4">
        <w:rPr>
          <w:color w:val="231F20"/>
        </w:rPr>
        <w:t xml:space="preserve"> </w:t>
      </w:r>
      <w:r w:rsidR="006D0E53">
        <w:rPr>
          <w:color w:val="231F20"/>
        </w:rPr>
        <w:t xml:space="preserve">в </w:t>
      </w:r>
      <w:r w:rsidRPr="00B20229">
        <w:rPr>
          <w:color w:val="231F20"/>
        </w:rPr>
        <w:t>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w:t>
      </w:r>
      <w:r w:rsidR="006D0E53">
        <w:rPr>
          <w:color w:val="231F20"/>
        </w:rPr>
        <w:t>нию нового знания, его интерпре</w:t>
      </w:r>
      <w:r w:rsidRPr="00B20229">
        <w:rPr>
          <w:color w:val="231F20"/>
        </w:rPr>
        <w:t>тации, преобразованию и применению в различных учебных ситуациях, в том числе при создании учебных и социальных проектов.</w:t>
      </w:r>
    </w:p>
    <w:p w:rsidR="008E4475" w:rsidRPr="00B20229" w:rsidRDefault="008E4475" w:rsidP="007A3BB5">
      <w:pPr>
        <w:spacing w:line="0" w:lineRule="atLeast"/>
        <w:ind w:left="223"/>
        <w:rPr>
          <w:color w:val="231F20"/>
        </w:rPr>
      </w:pPr>
      <w:r w:rsidRPr="00B20229">
        <w:rPr>
          <w:color w:val="231F20"/>
        </w:rPr>
        <w:t>Требования к пре</w:t>
      </w:r>
      <w:r w:rsidR="007A3BB5">
        <w:rPr>
          <w:color w:val="231F20"/>
        </w:rPr>
        <w:t>дметным результатам:</w:t>
      </w:r>
    </w:p>
    <w:p w:rsidR="008E4475" w:rsidRPr="008E4475" w:rsidRDefault="008E4475" w:rsidP="00B505C5">
      <w:pPr>
        <w:pStyle w:val="a4"/>
        <w:numPr>
          <w:ilvl w:val="0"/>
          <w:numId w:val="14"/>
        </w:numPr>
        <w:spacing w:line="251" w:lineRule="auto"/>
        <w:rPr>
          <w:color w:val="231F20"/>
        </w:rPr>
      </w:pPr>
      <w:r w:rsidRPr="008E4475">
        <w:rPr>
          <w:color w:val="231F20"/>
        </w:rPr>
        <w:t>сформулированы в деятельностной форме с усилением ак-цента на применение знаний и конкретные умения;</w:t>
      </w:r>
    </w:p>
    <w:p w:rsidR="008E4475" w:rsidRPr="008E4475" w:rsidRDefault="008E4475" w:rsidP="00B505C5">
      <w:pPr>
        <w:pStyle w:val="a4"/>
        <w:numPr>
          <w:ilvl w:val="0"/>
          <w:numId w:val="15"/>
        </w:numPr>
        <w:spacing w:line="255" w:lineRule="auto"/>
        <w:rPr>
          <w:color w:val="231F20"/>
        </w:rPr>
      </w:pPr>
      <w:r w:rsidRPr="008E4475">
        <w:rPr>
          <w:color w:val="231F20"/>
        </w:rPr>
        <w:t>определяютминимум содержания гарантированного госу-дарством основного общего</w:t>
      </w:r>
      <w:r w:rsidR="00081AA4">
        <w:rPr>
          <w:color w:val="231F20"/>
        </w:rPr>
        <w:t xml:space="preserve"> образования, построенного в ло</w:t>
      </w:r>
      <w:r w:rsidRPr="008E4475">
        <w:rPr>
          <w:color w:val="231F20"/>
        </w:rPr>
        <w:t>гике изучения каждого учебного предмета;</w:t>
      </w:r>
    </w:p>
    <w:p w:rsidR="008E4475" w:rsidRDefault="008E4475" w:rsidP="00B505C5">
      <w:pPr>
        <w:pStyle w:val="a4"/>
        <w:numPr>
          <w:ilvl w:val="0"/>
          <w:numId w:val="16"/>
        </w:numPr>
        <w:spacing w:line="258" w:lineRule="auto"/>
        <w:rPr>
          <w:color w:val="231F20"/>
        </w:rPr>
      </w:pPr>
      <w:r w:rsidRPr="008E4475">
        <w:rPr>
          <w:color w:val="231F20"/>
        </w:rPr>
        <w:t>определяют требования к результатам освоения программ основного общего образо</w:t>
      </w:r>
      <w:r>
        <w:rPr>
          <w:color w:val="231F20"/>
        </w:rPr>
        <w:t>вания по учебным предметам «Рус</w:t>
      </w:r>
      <w:r w:rsidRPr="008E4475">
        <w:rPr>
          <w:color w:val="231F20"/>
        </w:rPr>
        <w:t>ский язык», «Литература»</w:t>
      </w:r>
      <w:r>
        <w:rPr>
          <w:color w:val="231F20"/>
        </w:rPr>
        <w:t>, «Родной язык (русский)», «Род</w:t>
      </w:r>
      <w:r w:rsidRPr="008E4475">
        <w:rPr>
          <w:color w:val="231F20"/>
        </w:rPr>
        <w:t>ная литература (русская)», «Английский язык», «История», «Обществознание», «География», «Изобразительное искусство», «Музыка», «Технология», «Физическая культура», «Основы безопасности жизнедея-тельности» на базовом уровне;</w:t>
      </w:r>
    </w:p>
    <w:p w:rsidR="008E4475" w:rsidRDefault="008E4475" w:rsidP="00B505C5">
      <w:pPr>
        <w:pStyle w:val="a4"/>
        <w:numPr>
          <w:ilvl w:val="0"/>
          <w:numId w:val="16"/>
        </w:numPr>
        <w:spacing w:line="258" w:lineRule="auto"/>
        <w:rPr>
          <w:color w:val="231F20"/>
        </w:rPr>
      </w:pPr>
      <w:r w:rsidRPr="008E4475">
        <w:rPr>
          <w:color w:val="231F20"/>
        </w:rPr>
        <w:t>определяют требования к результатам освоения программ основного общего образования по учебны</w:t>
      </w:r>
      <w:r w:rsidR="00081AA4">
        <w:rPr>
          <w:color w:val="231F20"/>
        </w:rPr>
        <w:t>м предметам «Ма</w:t>
      </w:r>
      <w:r w:rsidRPr="008E4475">
        <w:rPr>
          <w:color w:val="231F20"/>
        </w:rPr>
        <w:t>тематика», «Информат</w:t>
      </w:r>
      <w:r w:rsidR="00081AA4">
        <w:rPr>
          <w:color w:val="231F20"/>
        </w:rPr>
        <w:t>ика», «Физика», «Химия», «Биоло</w:t>
      </w:r>
      <w:r w:rsidRPr="008E4475">
        <w:rPr>
          <w:color w:val="231F20"/>
        </w:rPr>
        <w:t>гия» на базовом и углубленном уровнях;</w:t>
      </w:r>
    </w:p>
    <w:p w:rsidR="008E4475" w:rsidRPr="008E4475" w:rsidRDefault="008E4475" w:rsidP="00B505C5">
      <w:pPr>
        <w:pStyle w:val="a4"/>
        <w:numPr>
          <w:ilvl w:val="0"/>
          <w:numId w:val="16"/>
        </w:numPr>
        <w:spacing w:line="258" w:lineRule="auto"/>
        <w:rPr>
          <w:color w:val="231F20"/>
        </w:rPr>
      </w:pPr>
      <w:r w:rsidRPr="008E4475">
        <w:rPr>
          <w:color w:val="231F20"/>
        </w:rPr>
        <w:t>усиливают акценты на изучение явлений и процессов со-временной России и мира в целом, современного состояния науки.</w:t>
      </w:r>
    </w:p>
    <w:p w:rsidR="008E4475" w:rsidRDefault="008E4475" w:rsidP="008E4475">
      <w:pPr>
        <w:spacing w:line="205" w:lineRule="exact"/>
      </w:pPr>
    </w:p>
    <w:p w:rsidR="007A3BB5" w:rsidRDefault="007A3BB5" w:rsidP="008E4475">
      <w:pPr>
        <w:spacing w:line="205" w:lineRule="exact"/>
      </w:pPr>
    </w:p>
    <w:p w:rsidR="007A3BB5" w:rsidRPr="00B20229" w:rsidRDefault="007A3BB5" w:rsidP="008E4475">
      <w:pPr>
        <w:spacing w:line="205" w:lineRule="exact"/>
      </w:pPr>
    </w:p>
    <w:p w:rsidR="008E4475" w:rsidRPr="007A3BB5" w:rsidRDefault="008E4475" w:rsidP="007A3BB5">
      <w:pPr>
        <w:spacing w:line="311" w:lineRule="auto"/>
        <w:ind w:left="3" w:right="-40"/>
        <w:rPr>
          <w:rFonts w:ascii="Arial" w:eastAsia="Arial" w:hAnsi="Arial"/>
          <w:b/>
          <w:color w:val="231F20"/>
          <w:sz w:val="18"/>
        </w:rPr>
      </w:pPr>
      <w:r w:rsidRPr="007A3BB5">
        <w:rPr>
          <w:rFonts w:ascii="Arial" w:eastAsia="Arial" w:hAnsi="Arial"/>
          <w:b/>
          <w:color w:val="231F20"/>
          <w:sz w:val="18"/>
        </w:rPr>
        <w:lastRenderedPageBreak/>
        <w:t>1.3. СИСТЕМА ОЦЕНКИ ДОСТИЖЕНИЯ ПЛАНИРУЕМЫХ РЕЗУЛЬТАТОВ ОСВОЕНИЯ ОСНОВНОЙ ОБРАЗОВАТЕЛЬНОЙ ПРОГРАММЫ</w:t>
      </w:r>
    </w:p>
    <w:p w:rsidR="008E4475" w:rsidRPr="006D0E53" w:rsidRDefault="008E4475" w:rsidP="006D0E53">
      <w:pPr>
        <w:spacing w:line="0" w:lineRule="atLeast"/>
        <w:ind w:left="3"/>
        <w:rPr>
          <w:rFonts w:ascii="Arial" w:eastAsia="Arial" w:hAnsi="Arial"/>
          <w:b/>
          <w:color w:val="231F20"/>
        </w:rPr>
      </w:pPr>
      <w:r>
        <w:rPr>
          <w:rFonts w:ascii="Arial" w:eastAsia="Arial" w:hAnsi="Arial"/>
          <w:b/>
          <w:color w:val="231F20"/>
        </w:rPr>
        <w:t>1.3.1. Общие положения</w:t>
      </w:r>
    </w:p>
    <w:p w:rsidR="008E4475" w:rsidRPr="00B20229" w:rsidRDefault="008E4475" w:rsidP="006D0E53">
      <w:pPr>
        <w:spacing w:line="254" w:lineRule="auto"/>
        <w:ind w:left="3" w:firstLine="227"/>
        <w:jc w:val="both"/>
        <w:rPr>
          <w:color w:val="231F20"/>
        </w:rPr>
      </w:pPr>
      <w:r w:rsidRPr="00B20229">
        <w:rPr>
          <w:color w:val="231F20"/>
        </w:rPr>
        <w:t>Система оценки достиже</w:t>
      </w:r>
      <w:r w:rsidR="006D0E53">
        <w:rPr>
          <w:color w:val="231F20"/>
        </w:rPr>
        <w:t>ния планируемых результатов (да</w:t>
      </w:r>
      <w:r w:rsidRPr="00B20229">
        <w:rPr>
          <w:color w:val="231F20"/>
        </w:rPr>
        <w:t xml:space="preserve">лее — система оценки) является частью управления качеством образования в образовательной организации и </w:t>
      </w:r>
      <w:r w:rsidR="006D0E53">
        <w:rPr>
          <w:color w:val="231F20"/>
        </w:rPr>
        <w:t xml:space="preserve">лежит в основе </w:t>
      </w:r>
      <w:r w:rsidRPr="00B20229">
        <w:rPr>
          <w:color w:val="231F20"/>
        </w:rPr>
        <w:t xml:space="preserve"> «Положения об оценке образовательных достижений обучаю-щихся</w:t>
      </w:r>
      <w:r w:rsidR="00081AA4">
        <w:rPr>
          <w:color w:val="231F20"/>
        </w:rPr>
        <w:t xml:space="preserve"> МАОУ СОШ посё</w:t>
      </w:r>
      <w:r w:rsidR="006D0E53">
        <w:rPr>
          <w:color w:val="231F20"/>
        </w:rPr>
        <w:t>лка Демьянка»</w:t>
      </w:r>
      <w:r w:rsidRPr="00B20229">
        <w:rPr>
          <w:color w:val="231F20"/>
        </w:rPr>
        <w:t>.</w:t>
      </w:r>
    </w:p>
    <w:p w:rsidR="008E4475" w:rsidRPr="00B20229" w:rsidRDefault="008E4475" w:rsidP="006D0E53">
      <w:pPr>
        <w:tabs>
          <w:tab w:val="left" w:pos="185"/>
        </w:tabs>
        <w:spacing w:after="0" w:line="254" w:lineRule="auto"/>
        <w:jc w:val="both"/>
        <w:rPr>
          <w:color w:val="231F20"/>
        </w:rPr>
      </w:pPr>
      <w:r w:rsidRPr="00B20229">
        <w:rPr>
          <w:color w:val="231F20"/>
        </w:rPr>
        <w:t xml:space="preserve"> Ее основными </w:t>
      </w:r>
      <w:r w:rsidR="006D0E53">
        <w:rPr>
          <w:b/>
          <w:color w:val="231F20"/>
        </w:rPr>
        <w:t>функция</w:t>
      </w:r>
      <w:r w:rsidRPr="00B20229">
        <w:rPr>
          <w:b/>
          <w:color w:val="231F20"/>
        </w:rPr>
        <w:t>ми</w:t>
      </w:r>
      <w:r w:rsidRPr="00B20229">
        <w:rPr>
          <w:color w:val="231F20"/>
        </w:rPr>
        <w:t xml:space="preserve"> являются </w:t>
      </w:r>
      <w:r w:rsidRPr="00B20229">
        <w:rPr>
          <w:b/>
          <w:i/>
          <w:color w:val="231F20"/>
        </w:rPr>
        <w:t>ориентация образовательного процесса</w:t>
      </w:r>
      <w:r w:rsidRPr="00B20229">
        <w:rPr>
          <w:color w:val="231F20"/>
        </w:rPr>
        <w:t xml:space="preserve"> на</w:t>
      </w:r>
      <w:r w:rsidRPr="00B20229">
        <w:rPr>
          <w:b/>
          <w:color w:val="231F20"/>
        </w:rPr>
        <w:t xml:space="preserve"> </w:t>
      </w:r>
      <w:r w:rsidRPr="00B20229">
        <w:rPr>
          <w:color w:val="231F20"/>
        </w:rPr>
        <w:t xml:space="preserve">достижение планируемых результатов освоения </w:t>
      </w:r>
      <w:r w:rsidR="006D0E53">
        <w:rPr>
          <w:color w:val="231F20"/>
        </w:rPr>
        <w:t>ООП</w:t>
      </w:r>
      <w:r w:rsidRPr="00B20229">
        <w:rPr>
          <w:color w:val="231F20"/>
        </w:rPr>
        <w:t xml:space="preserve"> основного общего образования и обе-спечение эффективной «</w:t>
      </w:r>
      <w:r w:rsidRPr="00B20229">
        <w:rPr>
          <w:b/>
          <w:i/>
          <w:color w:val="231F20"/>
        </w:rPr>
        <w:t>обратной связи</w:t>
      </w:r>
      <w:r w:rsidRPr="00B20229">
        <w:rPr>
          <w:color w:val="231F20"/>
        </w:rPr>
        <w:t xml:space="preserve">», позволяющей осу-ществлять </w:t>
      </w:r>
      <w:r w:rsidRPr="00B20229">
        <w:rPr>
          <w:b/>
          <w:i/>
          <w:color w:val="231F20"/>
        </w:rPr>
        <w:t>управление образовательным процессом.</w:t>
      </w:r>
    </w:p>
    <w:p w:rsidR="008E4475" w:rsidRPr="00B20229" w:rsidRDefault="008E4475" w:rsidP="008E4475">
      <w:pPr>
        <w:spacing w:line="4" w:lineRule="exact"/>
        <w:rPr>
          <w:color w:val="231F20"/>
        </w:rPr>
      </w:pPr>
    </w:p>
    <w:p w:rsidR="008E4475" w:rsidRPr="00B20229" w:rsidRDefault="008E4475" w:rsidP="008E4475">
      <w:pPr>
        <w:spacing w:line="255" w:lineRule="auto"/>
        <w:ind w:left="3" w:firstLine="227"/>
        <w:rPr>
          <w:color w:val="231F20"/>
        </w:rPr>
      </w:pPr>
      <w:r w:rsidRPr="00B20229">
        <w:rPr>
          <w:b/>
          <w:color w:val="231F20"/>
        </w:rPr>
        <w:t>Основными направлениями и целями оценочной деятельно-сти</w:t>
      </w:r>
      <w:r w:rsidRPr="00B20229">
        <w:rPr>
          <w:color w:val="231F20"/>
        </w:rPr>
        <w:t xml:space="preserve"> в </w:t>
      </w:r>
      <w:r w:rsidR="007A3BB5">
        <w:rPr>
          <w:color w:val="231F20"/>
        </w:rPr>
        <w:t>школе</w:t>
      </w:r>
      <w:r w:rsidRPr="00B20229">
        <w:rPr>
          <w:color w:val="231F20"/>
        </w:rPr>
        <w:t xml:space="preserve"> являются:</w:t>
      </w:r>
    </w:p>
    <w:p w:rsidR="006D0E53" w:rsidRPr="007A3BB5" w:rsidRDefault="008E4475" w:rsidP="009A0CC5">
      <w:pPr>
        <w:pStyle w:val="a4"/>
        <w:numPr>
          <w:ilvl w:val="0"/>
          <w:numId w:val="124"/>
        </w:numPr>
        <w:spacing w:line="248" w:lineRule="auto"/>
        <w:rPr>
          <w:color w:val="231F20"/>
        </w:rPr>
      </w:pPr>
      <w:r w:rsidRPr="007A3BB5">
        <w:rPr>
          <w:color w:val="231F20"/>
        </w:rPr>
        <w:t>оценка  образовательных  достижений  обучающихся  на  р</w:t>
      </w:r>
      <w:r w:rsidR="00081AA4" w:rsidRPr="007A3BB5">
        <w:rPr>
          <w:color w:val="231F20"/>
        </w:rPr>
        <w:t>аз</w:t>
      </w:r>
      <w:r w:rsidRPr="007A3BB5">
        <w:rPr>
          <w:color w:val="231F20"/>
        </w:rPr>
        <w:t>личных  этапах  обучения  как  основа  их  промежуточной  и итоговой аттестации, а также основа процедур внутреннего мониторинга  образовател</w:t>
      </w:r>
      <w:r w:rsidR="006D0E53" w:rsidRPr="007A3BB5">
        <w:rPr>
          <w:color w:val="231F20"/>
        </w:rPr>
        <w:t>ьной  организации,  мониторинговых исследований муниципального, регионального и федерального уровней;</w:t>
      </w:r>
    </w:p>
    <w:p w:rsidR="006D0E53" w:rsidRPr="007A3BB5" w:rsidRDefault="006D0E53" w:rsidP="009A0CC5">
      <w:pPr>
        <w:pStyle w:val="a4"/>
        <w:numPr>
          <w:ilvl w:val="0"/>
          <w:numId w:val="124"/>
        </w:numPr>
        <w:tabs>
          <w:tab w:val="left" w:pos="223"/>
        </w:tabs>
        <w:spacing w:after="0" w:line="248" w:lineRule="auto"/>
        <w:rPr>
          <w:rFonts w:ascii="Arial" w:eastAsia="Arial" w:hAnsi="Arial"/>
          <w:color w:val="231F20"/>
          <w:sz w:val="14"/>
        </w:rPr>
      </w:pPr>
      <w:r w:rsidRPr="007A3BB5">
        <w:rPr>
          <w:color w:val="231F20"/>
        </w:rPr>
        <w:t xml:space="preserve">оценка результатов деятельности педагогических кадров </w:t>
      </w:r>
      <w:r w:rsidR="007A3BB5" w:rsidRPr="007A3BB5">
        <w:rPr>
          <w:color w:val="231F20"/>
        </w:rPr>
        <w:t xml:space="preserve">   </w:t>
      </w:r>
      <w:r w:rsidRPr="007A3BB5">
        <w:rPr>
          <w:color w:val="231F20"/>
        </w:rPr>
        <w:t>как основа аттестационных процедур;</w:t>
      </w:r>
    </w:p>
    <w:p w:rsidR="006D0E53" w:rsidRPr="00B20229" w:rsidRDefault="006D0E53" w:rsidP="006D0E53">
      <w:pPr>
        <w:spacing w:line="7" w:lineRule="exact"/>
        <w:rPr>
          <w:rFonts w:ascii="Arial" w:eastAsia="Arial" w:hAnsi="Arial"/>
          <w:color w:val="231F20"/>
          <w:sz w:val="14"/>
        </w:rPr>
      </w:pPr>
    </w:p>
    <w:p w:rsidR="006D0E53" w:rsidRPr="007A3BB5" w:rsidRDefault="006D0E53" w:rsidP="009A0CC5">
      <w:pPr>
        <w:pStyle w:val="a4"/>
        <w:numPr>
          <w:ilvl w:val="0"/>
          <w:numId w:val="124"/>
        </w:numPr>
        <w:tabs>
          <w:tab w:val="left" w:pos="223"/>
        </w:tabs>
        <w:spacing w:after="0" w:line="0" w:lineRule="atLeast"/>
        <w:rPr>
          <w:rFonts w:ascii="Arial" w:eastAsia="Arial" w:hAnsi="Arial"/>
          <w:color w:val="231F20"/>
          <w:sz w:val="14"/>
        </w:rPr>
      </w:pPr>
      <w:r w:rsidRPr="007A3BB5">
        <w:rPr>
          <w:color w:val="231F20"/>
        </w:rPr>
        <w:t>оценка результатов деятел</w:t>
      </w:r>
      <w:r w:rsidR="007A3BB5">
        <w:rPr>
          <w:color w:val="231F20"/>
        </w:rPr>
        <w:t>ьности образовательной организа</w:t>
      </w:r>
      <w:r w:rsidRPr="007A3BB5">
        <w:rPr>
          <w:color w:val="231F20"/>
        </w:rPr>
        <w:t>ции как основа аккредитационных процедур.</w:t>
      </w:r>
    </w:p>
    <w:p w:rsidR="006D0E53" w:rsidRPr="00081AA4" w:rsidRDefault="006D0E53" w:rsidP="00081AA4">
      <w:pPr>
        <w:spacing w:line="253" w:lineRule="auto"/>
        <w:jc w:val="both"/>
        <w:rPr>
          <w:color w:val="231F20"/>
        </w:rPr>
      </w:pPr>
      <w:r w:rsidRPr="00B20229">
        <w:rPr>
          <w:b/>
          <w:color w:val="231F20"/>
        </w:rPr>
        <w:t>Основным объектом системы оценки</w:t>
      </w:r>
      <w:r w:rsidRPr="00B20229">
        <w:rPr>
          <w:color w:val="231F20"/>
        </w:rPr>
        <w:t>, ее содержательной и критериальной базой выступают требования ФГОС</w:t>
      </w:r>
      <w:r>
        <w:rPr>
          <w:color w:val="231F20"/>
        </w:rPr>
        <w:t>.</w:t>
      </w:r>
    </w:p>
    <w:p w:rsidR="006D0E53" w:rsidRPr="006D0E53" w:rsidRDefault="006D0E53" w:rsidP="006D0E53">
      <w:pPr>
        <w:spacing w:line="243" w:lineRule="auto"/>
        <w:ind w:left="3" w:firstLine="227"/>
        <w:jc w:val="both"/>
        <w:rPr>
          <w:color w:val="231F20"/>
        </w:rPr>
      </w:pPr>
      <w:r w:rsidRPr="00B20229">
        <w:rPr>
          <w:color w:val="231F20"/>
        </w:rPr>
        <w:t>Система оценки включает процедуры внутренней и внешней оценки.</w:t>
      </w:r>
    </w:p>
    <w:p w:rsidR="006D0E53" w:rsidRPr="006D0E53" w:rsidRDefault="006D0E53" w:rsidP="006D0E53">
      <w:pPr>
        <w:spacing w:line="0" w:lineRule="atLeast"/>
        <w:ind w:left="223"/>
        <w:rPr>
          <w:color w:val="231F20"/>
        </w:rPr>
      </w:pPr>
      <w:r w:rsidRPr="00B20229">
        <w:rPr>
          <w:b/>
          <w:color w:val="231F20"/>
        </w:rPr>
        <w:t>Внутренняя оценка</w:t>
      </w:r>
      <w:r w:rsidRPr="00B20229">
        <w:rPr>
          <w:color w:val="231F20"/>
        </w:rPr>
        <w:t xml:space="preserve"> включает:</w:t>
      </w:r>
    </w:p>
    <w:p w:rsidR="006D0E53" w:rsidRPr="006D0E53" w:rsidRDefault="006D0E53" w:rsidP="00B505C5">
      <w:pPr>
        <w:pStyle w:val="a4"/>
        <w:numPr>
          <w:ilvl w:val="0"/>
          <w:numId w:val="18"/>
        </w:numPr>
        <w:tabs>
          <w:tab w:val="left" w:pos="203"/>
        </w:tabs>
        <w:spacing w:line="0" w:lineRule="atLeast"/>
        <w:rPr>
          <w:color w:val="231F20"/>
        </w:rPr>
      </w:pPr>
      <w:r w:rsidRPr="006D0E53">
        <w:rPr>
          <w:color w:val="231F20"/>
        </w:rPr>
        <w:t>стартовую диагностику,</w:t>
      </w:r>
    </w:p>
    <w:p w:rsidR="006D0E53" w:rsidRDefault="006D0E53" w:rsidP="00B505C5">
      <w:pPr>
        <w:pStyle w:val="a4"/>
        <w:numPr>
          <w:ilvl w:val="0"/>
          <w:numId w:val="18"/>
        </w:numPr>
        <w:tabs>
          <w:tab w:val="left" w:pos="203"/>
        </w:tabs>
        <w:spacing w:line="0" w:lineRule="atLeast"/>
        <w:rPr>
          <w:color w:val="231F20"/>
        </w:rPr>
      </w:pPr>
      <w:r w:rsidRPr="006D0E53">
        <w:rPr>
          <w:color w:val="231F20"/>
        </w:rPr>
        <w:t>текущую и тематическую оценку,</w:t>
      </w:r>
    </w:p>
    <w:p w:rsidR="006D0E53" w:rsidRDefault="006D0E53" w:rsidP="00B505C5">
      <w:pPr>
        <w:pStyle w:val="a4"/>
        <w:numPr>
          <w:ilvl w:val="0"/>
          <w:numId w:val="18"/>
        </w:numPr>
        <w:tabs>
          <w:tab w:val="left" w:pos="203"/>
        </w:tabs>
        <w:spacing w:line="0" w:lineRule="atLeast"/>
        <w:rPr>
          <w:color w:val="231F20"/>
        </w:rPr>
      </w:pPr>
      <w:r w:rsidRPr="006D0E53">
        <w:rPr>
          <w:color w:val="231F20"/>
        </w:rPr>
        <w:t>портфолио,</w:t>
      </w:r>
    </w:p>
    <w:p w:rsidR="006D0E53" w:rsidRDefault="006D0E53" w:rsidP="00B505C5">
      <w:pPr>
        <w:pStyle w:val="a4"/>
        <w:numPr>
          <w:ilvl w:val="0"/>
          <w:numId w:val="18"/>
        </w:numPr>
        <w:tabs>
          <w:tab w:val="left" w:pos="203"/>
        </w:tabs>
        <w:spacing w:line="0" w:lineRule="atLeast"/>
        <w:rPr>
          <w:color w:val="231F20"/>
        </w:rPr>
      </w:pPr>
      <w:r w:rsidRPr="006D0E53">
        <w:rPr>
          <w:color w:val="231F20"/>
        </w:rPr>
        <w:t>внутришкольный мониторинг образовательных достижений,</w:t>
      </w:r>
    </w:p>
    <w:p w:rsidR="006D0E53" w:rsidRPr="00081AA4" w:rsidRDefault="006D0E53" w:rsidP="00B505C5">
      <w:pPr>
        <w:pStyle w:val="a4"/>
        <w:numPr>
          <w:ilvl w:val="0"/>
          <w:numId w:val="18"/>
        </w:numPr>
        <w:tabs>
          <w:tab w:val="left" w:pos="203"/>
        </w:tabs>
        <w:spacing w:line="0" w:lineRule="atLeast"/>
        <w:rPr>
          <w:color w:val="231F20"/>
        </w:rPr>
      </w:pPr>
      <w:r w:rsidRPr="006D0E53">
        <w:rPr>
          <w:color w:val="231F20"/>
        </w:rPr>
        <w:lastRenderedPageBreak/>
        <w:t>промежуточную и итоговую аттестацию обучающихся.</w:t>
      </w:r>
    </w:p>
    <w:p w:rsidR="006D0E53" w:rsidRPr="006D0E53" w:rsidRDefault="006D0E53" w:rsidP="006D0E53">
      <w:pPr>
        <w:tabs>
          <w:tab w:val="left" w:pos="203"/>
        </w:tabs>
        <w:spacing w:line="0" w:lineRule="atLeast"/>
        <w:rPr>
          <w:color w:val="231F20"/>
        </w:rPr>
      </w:pPr>
      <w:r w:rsidRPr="006D0E53">
        <w:rPr>
          <w:color w:val="231F20"/>
        </w:rPr>
        <w:t xml:space="preserve"> К </w:t>
      </w:r>
      <w:r w:rsidRPr="006D0E53">
        <w:rPr>
          <w:b/>
          <w:color w:val="231F20"/>
        </w:rPr>
        <w:t>внешним процедурам</w:t>
      </w:r>
      <w:r w:rsidRPr="006D0E53">
        <w:rPr>
          <w:color w:val="231F20"/>
        </w:rPr>
        <w:t xml:space="preserve"> относятся:</w:t>
      </w:r>
    </w:p>
    <w:p w:rsidR="006D0E53" w:rsidRDefault="006D0E53" w:rsidP="00B505C5">
      <w:pPr>
        <w:numPr>
          <w:ilvl w:val="0"/>
          <w:numId w:val="17"/>
        </w:numPr>
        <w:tabs>
          <w:tab w:val="left" w:pos="223"/>
        </w:tabs>
        <w:spacing w:after="0" w:line="0" w:lineRule="atLeast"/>
        <w:ind w:left="223" w:hanging="138"/>
        <w:rPr>
          <w:rFonts w:ascii="Arial" w:eastAsia="Arial" w:hAnsi="Arial"/>
          <w:color w:val="231F20"/>
          <w:sz w:val="14"/>
        </w:rPr>
      </w:pPr>
      <w:r>
        <w:rPr>
          <w:color w:val="231F20"/>
        </w:rPr>
        <w:t>государственная итоговая аттестация</w:t>
      </w:r>
      <w:r w:rsidR="00081AA4">
        <w:rPr>
          <w:color w:val="231F20"/>
          <w:sz w:val="12"/>
        </w:rPr>
        <w:t>;</w:t>
      </w:r>
    </w:p>
    <w:p w:rsidR="006D0E53" w:rsidRDefault="006D0E53" w:rsidP="006D0E53">
      <w:pPr>
        <w:spacing w:line="13" w:lineRule="exact"/>
        <w:rPr>
          <w:rFonts w:ascii="Arial" w:eastAsia="Arial" w:hAnsi="Arial"/>
          <w:color w:val="231F20"/>
          <w:sz w:val="14"/>
        </w:rPr>
      </w:pPr>
    </w:p>
    <w:p w:rsidR="006D0E53" w:rsidRDefault="006D0E53" w:rsidP="00B505C5">
      <w:pPr>
        <w:numPr>
          <w:ilvl w:val="0"/>
          <w:numId w:val="17"/>
        </w:numPr>
        <w:tabs>
          <w:tab w:val="left" w:pos="223"/>
        </w:tabs>
        <w:spacing w:after="0" w:line="0" w:lineRule="atLeast"/>
        <w:ind w:left="223" w:hanging="138"/>
        <w:rPr>
          <w:rFonts w:ascii="Arial" w:eastAsia="Arial" w:hAnsi="Arial"/>
          <w:color w:val="231F20"/>
          <w:sz w:val="14"/>
        </w:rPr>
      </w:pPr>
      <w:r>
        <w:rPr>
          <w:color w:val="231F20"/>
        </w:rPr>
        <w:t>независимая оценка качества образования</w:t>
      </w:r>
      <w:r w:rsidR="00081AA4">
        <w:rPr>
          <w:color w:val="231F20"/>
          <w:sz w:val="12"/>
        </w:rPr>
        <w:t>;</w:t>
      </w:r>
    </w:p>
    <w:p w:rsidR="006D0E53" w:rsidRDefault="006D0E53" w:rsidP="006D0E53">
      <w:pPr>
        <w:spacing w:line="18" w:lineRule="exact"/>
        <w:rPr>
          <w:rFonts w:ascii="Arial" w:eastAsia="Arial" w:hAnsi="Arial"/>
          <w:color w:val="231F20"/>
          <w:sz w:val="14"/>
        </w:rPr>
      </w:pPr>
    </w:p>
    <w:p w:rsidR="006D0E53" w:rsidRPr="00B20229" w:rsidRDefault="006D0E53" w:rsidP="00B505C5">
      <w:pPr>
        <w:numPr>
          <w:ilvl w:val="0"/>
          <w:numId w:val="17"/>
        </w:numPr>
        <w:tabs>
          <w:tab w:val="left" w:pos="223"/>
        </w:tabs>
        <w:spacing w:after="0" w:line="247" w:lineRule="auto"/>
        <w:ind w:left="223" w:hanging="138"/>
        <w:rPr>
          <w:rFonts w:ascii="Arial" w:eastAsia="Arial" w:hAnsi="Arial"/>
          <w:color w:val="231F20"/>
          <w:sz w:val="14"/>
        </w:rPr>
      </w:pPr>
      <w:r w:rsidRPr="00B20229">
        <w:rPr>
          <w:color w:val="231F20"/>
        </w:rPr>
        <w:t>мониторинговые исследования</w:t>
      </w:r>
      <w:r w:rsidRPr="00B20229">
        <w:rPr>
          <w:color w:val="231F20"/>
          <w:sz w:val="12"/>
        </w:rPr>
        <w:t>3</w:t>
      </w:r>
      <w:r w:rsidRPr="00B20229">
        <w:rPr>
          <w:color w:val="231F20"/>
        </w:rPr>
        <w:t xml:space="preserve"> муниципального, региональ-ного и федерального уровней.</w:t>
      </w:r>
    </w:p>
    <w:p w:rsidR="006D0E53" w:rsidRPr="00B20229" w:rsidRDefault="006D0E53" w:rsidP="006D0E53">
      <w:pPr>
        <w:spacing w:line="6" w:lineRule="exact"/>
        <w:rPr>
          <w:rFonts w:ascii="Arial" w:eastAsia="Arial" w:hAnsi="Arial"/>
          <w:color w:val="231F20"/>
          <w:sz w:val="14"/>
        </w:rPr>
      </w:pPr>
    </w:p>
    <w:p w:rsidR="006D0E53" w:rsidRPr="007A3BB5" w:rsidRDefault="006D0E53" w:rsidP="007A3BB5">
      <w:pPr>
        <w:spacing w:line="240" w:lineRule="auto"/>
        <w:ind w:left="223"/>
      </w:pPr>
      <w:r w:rsidRPr="007A3BB5">
        <w:t>Особенности каждой из указанных процедур описаны в п.1.3.3</w:t>
      </w:r>
      <w:r w:rsidR="007A3BB5" w:rsidRPr="007A3BB5">
        <w:t xml:space="preserve"> </w:t>
      </w:r>
      <w:r w:rsidRPr="007A3BB5">
        <w:t>настоящего документа.</w:t>
      </w:r>
    </w:p>
    <w:p w:rsidR="006D0E53" w:rsidRPr="006D0E53" w:rsidRDefault="006D0E53" w:rsidP="006D0E53">
      <w:pPr>
        <w:spacing w:line="253" w:lineRule="auto"/>
        <w:ind w:left="3"/>
        <w:jc w:val="both"/>
        <w:rPr>
          <w:color w:val="231F20"/>
        </w:rPr>
      </w:pPr>
      <w:r w:rsidRPr="00B20229">
        <w:rPr>
          <w:b/>
          <w:color w:val="231F20"/>
        </w:rPr>
        <w:t>Системно-деятельностный подход</w:t>
      </w:r>
      <w:r w:rsidRPr="00B20229">
        <w:rPr>
          <w:color w:val="231F20"/>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а также в оценке уровня</w:t>
      </w:r>
      <w:r>
        <w:rPr>
          <w:color w:val="231F20"/>
        </w:rPr>
        <w:t xml:space="preserve"> функциональной грамотности уча</w:t>
      </w:r>
      <w:r w:rsidRPr="00B20229">
        <w:rPr>
          <w:color w:val="231F20"/>
        </w:rPr>
        <w:t>щихся. Он обеспечивается содержанием и критериями оценки, в качестве которых выступа</w:t>
      </w:r>
      <w:r>
        <w:rPr>
          <w:color w:val="231F20"/>
        </w:rPr>
        <w:t>ют планируемые результаты обуче</w:t>
      </w:r>
      <w:r w:rsidRPr="00B20229">
        <w:rPr>
          <w:color w:val="231F20"/>
        </w:rPr>
        <w:t>ния, выраженные в деятель</w:t>
      </w:r>
      <w:r>
        <w:rPr>
          <w:color w:val="231F20"/>
        </w:rPr>
        <w:t>ностной форме и в терминах, обо</w:t>
      </w:r>
      <w:r w:rsidRPr="00B20229">
        <w:rPr>
          <w:color w:val="231F20"/>
        </w:rPr>
        <w:t xml:space="preserve">значающих компетенции функциональной грамотности </w:t>
      </w:r>
      <w:r>
        <w:rPr>
          <w:color w:val="231F20"/>
        </w:rPr>
        <w:t>уча</w:t>
      </w:r>
      <w:r w:rsidRPr="00B20229">
        <w:rPr>
          <w:color w:val="231F20"/>
        </w:rPr>
        <w:t>щихся.</w:t>
      </w:r>
    </w:p>
    <w:p w:rsidR="006D0E53" w:rsidRPr="006D0E53" w:rsidRDefault="006D0E53" w:rsidP="007A3BB5">
      <w:pPr>
        <w:spacing w:line="251" w:lineRule="auto"/>
        <w:ind w:left="3" w:firstLine="227"/>
        <w:jc w:val="both"/>
        <w:rPr>
          <w:color w:val="231F20"/>
        </w:rPr>
      </w:pPr>
      <w:r w:rsidRPr="00B20229">
        <w:rPr>
          <w:b/>
          <w:color w:val="231F20"/>
        </w:rPr>
        <w:t>Уровневый подход</w:t>
      </w:r>
      <w:r w:rsidRPr="00B20229">
        <w:rPr>
          <w:color w:val="231F20"/>
        </w:rPr>
        <w:t xml:space="preserve"> служит важнейшей основой для органи-зации индивидуальной работы с учащимися. Он реализуется как по отношению к содерж</w:t>
      </w:r>
      <w:r>
        <w:rPr>
          <w:color w:val="231F20"/>
        </w:rPr>
        <w:t>анию оценки, так и к представле</w:t>
      </w:r>
      <w:r w:rsidRPr="00B20229">
        <w:rPr>
          <w:color w:val="231F20"/>
        </w:rPr>
        <w:t>нию и интерпретации результатов измерений.</w:t>
      </w:r>
      <w:r w:rsidR="007A3BB5">
        <w:rPr>
          <w:color w:val="231F20"/>
        </w:rPr>
        <w:t xml:space="preserve"> </w:t>
      </w:r>
      <w:r w:rsidRPr="00B20229">
        <w:rPr>
          <w:color w:val="231F20"/>
        </w:rPr>
        <w:t xml:space="preserve">Уровневый подход реализуется за </w:t>
      </w:r>
      <w:r>
        <w:rPr>
          <w:color w:val="231F20"/>
        </w:rPr>
        <w:t>счет фиксации различ</w:t>
      </w:r>
      <w:r w:rsidRPr="00B20229">
        <w:rPr>
          <w:color w:val="231F20"/>
        </w:rPr>
        <w:t>ных уровней достиже</w:t>
      </w:r>
      <w:r>
        <w:rPr>
          <w:color w:val="231F20"/>
        </w:rPr>
        <w:t>ния обучающимися планируемых ре</w:t>
      </w:r>
      <w:r w:rsidRPr="00B20229">
        <w:rPr>
          <w:color w:val="231F20"/>
        </w:rPr>
        <w:t>зультатов: базового уровня и уровней выше и ниже базового. Достижение базового уровня свидетельствует о способности обучающихся решать тип</w:t>
      </w:r>
      <w:r>
        <w:rPr>
          <w:color w:val="231F20"/>
        </w:rPr>
        <w:t>овые учебные задачи, целенаправ</w:t>
      </w:r>
      <w:r w:rsidRPr="00B20229">
        <w:rPr>
          <w:color w:val="231F20"/>
        </w:rPr>
        <w:t>ленно отрабатываемые со</w:t>
      </w:r>
      <w:r>
        <w:rPr>
          <w:color w:val="231F20"/>
        </w:rPr>
        <w:t xml:space="preserve"> всеми обучающимися в ходе учеб</w:t>
      </w:r>
      <w:r w:rsidRPr="00B20229">
        <w:rPr>
          <w:color w:val="231F20"/>
        </w:rPr>
        <w:t>ного процесса. Овладение</w:t>
      </w:r>
      <w:r>
        <w:rPr>
          <w:color w:val="231F20"/>
        </w:rPr>
        <w:t xml:space="preserve"> базовым уровнем является доста</w:t>
      </w:r>
      <w:r w:rsidRPr="00B20229">
        <w:rPr>
          <w:color w:val="231F20"/>
        </w:rPr>
        <w:t>точным для продолжения обучения и усвоения последующего материала</w:t>
      </w:r>
    </w:p>
    <w:p w:rsidR="008E4475" w:rsidRDefault="006D0E53" w:rsidP="006D0E53">
      <w:pPr>
        <w:spacing w:line="251" w:lineRule="auto"/>
        <w:ind w:left="3" w:firstLine="227"/>
        <w:jc w:val="both"/>
        <w:rPr>
          <w:color w:val="231F20"/>
        </w:rPr>
      </w:pPr>
      <w:r w:rsidRPr="00B20229">
        <w:rPr>
          <w:b/>
          <w:color w:val="231F20"/>
        </w:rPr>
        <w:t>Уровневый подход</w:t>
      </w:r>
      <w:r w:rsidRPr="00B20229">
        <w:rPr>
          <w:color w:val="231F20"/>
        </w:rPr>
        <w:t xml:space="preserve"> служит важнейшей основой для органи-зации индивидуальной работы с учащимися. </w:t>
      </w:r>
      <w:r>
        <w:rPr>
          <w:color w:val="231F20"/>
        </w:rPr>
        <w:t xml:space="preserve">Он </w:t>
      </w:r>
      <w:r w:rsidRPr="006D0E53">
        <w:rPr>
          <w:color w:val="231F20"/>
        </w:rPr>
        <w:t xml:space="preserve"> реализуется за </w:t>
      </w:r>
      <w:r>
        <w:rPr>
          <w:color w:val="231F20"/>
        </w:rPr>
        <w:t>счет фиксации различ</w:t>
      </w:r>
      <w:r w:rsidRPr="006D0E53">
        <w:rPr>
          <w:color w:val="231F20"/>
        </w:rPr>
        <w:t>ных уровней достиже</w:t>
      </w:r>
      <w:r>
        <w:rPr>
          <w:color w:val="231F20"/>
        </w:rPr>
        <w:t>ния обучающимися планируемых ре</w:t>
      </w:r>
      <w:r w:rsidRPr="006D0E53">
        <w:rPr>
          <w:color w:val="231F20"/>
        </w:rPr>
        <w:t>зультатов: базового уровня и уровней выше и ниже базового. Достижение базового уровня свидетельствует о способности обучающихся решать тип</w:t>
      </w:r>
      <w:r w:rsidR="00120D84">
        <w:rPr>
          <w:color w:val="231F20"/>
        </w:rPr>
        <w:t>овые учебные задачи, целенаправ</w:t>
      </w:r>
      <w:r w:rsidRPr="006D0E53">
        <w:rPr>
          <w:color w:val="231F20"/>
        </w:rPr>
        <w:t>ленно отрабатываемые со</w:t>
      </w:r>
      <w:r w:rsidR="00120D84">
        <w:rPr>
          <w:color w:val="231F20"/>
        </w:rPr>
        <w:t xml:space="preserve"> всеми обучающимися в ходе учеб</w:t>
      </w:r>
      <w:r w:rsidRPr="006D0E53">
        <w:rPr>
          <w:color w:val="231F20"/>
        </w:rPr>
        <w:t>ного процесса. Овладение базовым уровнем является доста-</w:t>
      </w:r>
      <w:r w:rsidRPr="006D0E53">
        <w:rPr>
          <w:color w:val="231F20"/>
        </w:rPr>
        <w:lastRenderedPageBreak/>
        <w:t>точным для продолжения обучения и усвоения последующего материала</w:t>
      </w:r>
      <w:r w:rsidR="00120D84">
        <w:rPr>
          <w:color w:val="231F20"/>
        </w:rPr>
        <w:t>.</w:t>
      </w:r>
    </w:p>
    <w:p w:rsidR="00230DC4" w:rsidRPr="00230DC4" w:rsidRDefault="00230DC4" w:rsidP="00230DC4">
      <w:pPr>
        <w:spacing w:line="245" w:lineRule="auto"/>
        <w:ind w:left="3" w:firstLine="227"/>
        <w:jc w:val="both"/>
        <w:rPr>
          <w:color w:val="231F20"/>
        </w:rPr>
      </w:pPr>
      <w:r w:rsidRPr="00B20229">
        <w:rPr>
          <w:b/>
          <w:color w:val="231F20"/>
        </w:rPr>
        <w:t>Комплексный подход</w:t>
      </w:r>
      <w:r w:rsidRPr="00B20229">
        <w:rPr>
          <w:color w:val="231F20"/>
        </w:rPr>
        <w:t xml:space="preserve"> к оценке образовательных достижений реализуется с помощью:</w:t>
      </w:r>
    </w:p>
    <w:p w:rsidR="00230DC4" w:rsidRDefault="00230DC4" w:rsidP="00B505C5">
      <w:pPr>
        <w:pStyle w:val="a4"/>
        <w:numPr>
          <w:ilvl w:val="0"/>
          <w:numId w:val="19"/>
        </w:numPr>
        <w:tabs>
          <w:tab w:val="left" w:pos="203"/>
        </w:tabs>
        <w:spacing w:line="0" w:lineRule="atLeast"/>
        <w:rPr>
          <w:color w:val="231F20"/>
        </w:rPr>
      </w:pPr>
      <w:r w:rsidRPr="00230DC4">
        <w:rPr>
          <w:color w:val="231F20"/>
        </w:rPr>
        <w:t>оценки предметных и метапредметных результатов;</w:t>
      </w:r>
    </w:p>
    <w:p w:rsidR="00230DC4" w:rsidRDefault="00230DC4" w:rsidP="00B505C5">
      <w:pPr>
        <w:pStyle w:val="a4"/>
        <w:numPr>
          <w:ilvl w:val="0"/>
          <w:numId w:val="19"/>
        </w:numPr>
        <w:tabs>
          <w:tab w:val="left" w:pos="203"/>
        </w:tabs>
        <w:spacing w:line="0" w:lineRule="atLeast"/>
        <w:rPr>
          <w:color w:val="231F20"/>
        </w:rPr>
      </w:pPr>
      <w:r w:rsidRPr="00230DC4">
        <w:rPr>
          <w:color w:val="231F20"/>
        </w:rPr>
        <w:t>использования комплекса оценочных процедур (стартовой, текущей, тематической, промежуточной) как основы для оценки динамики индив</w:t>
      </w:r>
      <w:r>
        <w:rPr>
          <w:color w:val="231F20"/>
        </w:rPr>
        <w:t>идуальных образовательных дости</w:t>
      </w:r>
      <w:r w:rsidRPr="00230DC4">
        <w:rPr>
          <w:color w:val="231F20"/>
        </w:rPr>
        <w:t>жений и для итоговой оценки;</w:t>
      </w:r>
    </w:p>
    <w:p w:rsidR="00230DC4" w:rsidRDefault="00230DC4" w:rsidP="00B505C5">
      <w:pPr>
        <w:pStyle w:val="a4"/>
        <w:numPr>
          <w:ilvl w:val="0"/>
          <w:numId w:val="19"/>
        </w:numPr>
        <w:tabs>
          <w:tab w:val="left" w:pos="203"/>
        </w:tabs>
        <w:spacing w:line="0" w:lineRule="atLeast"/>
        <w:rPr>
          <w:color w:val="231F20"/>
        </w:rPr>
      </w:pPr>
      <w:r w:rsidRPr="00230DC4">
        <w:rPr>
          <w:color w:val="231F20"/>
        </w:rPr>
        <w:t>использования контекст</w:t>
      </w:r>
      <w:r>
        <w:rPr>
          <w:color w:val="231F20"/>
        </w:rPr>
        <w:t>ной информации (особенности обу</w:t>
      </w:r>
      <w:r w:rsidRPr="00230DC4">
        <w:rPr>
          <w:color w:val="231F20"/>
        </w:rPr>
        <w:t>чающихся, условия в процес</w:t>
      </w:r>
      <w:r>
        <w:rPr>
          <w:color w:val="231F20"/>
        </w:rPr>
        <w:t>се обучения и др.) для интерпре</w:t>
      </w:r>
      <w:r w:rsidRPr="00230DC4">
        <w:rPr>
          <w:color w:val="231F20"/>
        </w:rPr>
        <w:t>тации полученных резу</w:t>
      </w:r>
      <w:r>
        <w:rPr>
          <w:color w:val="231F20"/>
        </w:rPr>
        <w:t>льтатов в целях управления качеством образования:</w:t>
      </w:r>
    </w:p>
    <w:p w:rsidR="00230DC4" w:rsidRPr="00081AA4" w:rsidRDefault="00230DC4" w:rsidP="00B505C5">
      <w:pPr>
        <w:pStyle w:val="a4"/>
        <w:numPr>
          <w:ilvl w:val="0"/>
          <w:numId w:val="19"/>
        </w:numPr>
        <w:tabs>
          <w:tab w:val="left" w:pos="203"/>
        </w:tabs>
        <w:spacing w:line="0" w:lineRule="atLeast"/>
        <w:rPr>
          <w:color w:val="231F20"/>
        </w:rPr>
      </w:pPr>
      <w:r w:rsidRPr="00230DC4">
        <w:rPr>
          <w:color w:val="231F20"/>
        </w:rPr>
        <w:t>использования разнообра</w:t>
      </w:r>
      <w:r>
        <w:rPr>
          <w:color w:val="231F20"/>
        </w:rPr>
        <w:t>зных методов и форм оценки, вза</w:t>
      </w:r>
      <w:r w:rsidRPr="00230DC4">
        <w:rPr>
          <w:color w:val="231F20"/>
        </w:rPr>
        <w:t>имно дополняющих друг</w:t>
      </w:r>
      <w:r>
        <w:rPr>
          <w:color w:val="231F20"/>
        </w:rPr>
        <w:t xml:space="preserve"> друга (стандартизированных уст</w:t>
      </w:r>
      <w:r w:rsidRPr="00230DC4">
        <w:rPr>
          <w:color w:val="231F20"/>
        </w:rPr>
        <w:t>ных и письменных работ, проектов, практических работ, командных, исследовательских, творческих работ, самоана-лиза и самооценки, взаимооценки, наблюдения, испытаний (тестов), динамических по</w:t>
      </w:r>
      <w:r>
        <w:rPr>
          <w:color w:val="231F20"/>
        </w:rPr>
        <w:t>казателей усвоения знаний и раз</w:t>
      </w:r>
      <w:r w:rsidRPr="00230DC4">
        <w:rPr>
          <w:color w:val="231F20"/>
        </w:rPr>
        <w:t>витие умений, в том числе формируемых с использованием цифровых технологий.</w:t>
      </w:r>
    </w:p>
    <w:p w:rsidR="00230DC4" w:rsidRPr="003370C2" w:rsidRDefault="00230DC4" w:rsidP="003370C2">
      <w:pPr>
        <w:spacing w:line="335" w:lineRule="auto"/>
        <w:ind w:left="3" w:right="1720"/>
        <w:rPr>
          <w:rFonts w:ascii="Arial" w:eastAsia="Arial" w:hAnsi="Arial"/>
          <w:color w:val="231F20"/>
          <w:sz w:val="18"/>
        </w:rPr>
      </w:pPr>
      <w:r w:rsidRPr="00B20229">
        <w:rPr>
          <w:rFonts w:ascii="Arial" w:eastAsia="Arial" w:hAnsi="Arial"/>
          <w:color w:val="231F20"/>
          <w:sz w:val="18"/>
        </w:rPr>
        <w:t>1.3.2 ОСОБЕННОСТИ ОЦЕНКИ МЕТАПРЕДМЕТНЫХ И ПРЕДМЕТНЫХ РЕЗУЛЬТАТОВ</w:t>
      </w:r>
    </w:p>
    <w:p w:rsidR="00230DC4" w:rsidRPr="00081AA4" w:rsidRDefault="00230DC4" w:rsidP="00230DC4">
      <w:pPr>
        <w:spacing w:line="251" w:lineRule="auto"/>
        <w:ind w:left="3" w:firstLine="227"/>
        <w:jc w:val="both"/>
        <w:rPr>
          <w:color w:val="231F20"/>
        </w:rPr>
      </w:pPr>
      <w:r w:rsidRPr="00081AA4">
        <w:rPr>
          <w:rFonts w:eastAsia="Arial"/>
          <w:b/>
          <w:color w:val="231F20"/>
        </w:rPr>
        <w:t>Особенности оценки метапредметных результатов</w:t>
      </w:r>
    </w:p>
    <w:p w:rsidR="00DE245C" w:rsidRPr="00B20229" w:rsidRDefault="00DE245C" w:rsidP="00DE245C">
      <w:pPr>
        <w:spacing w:line="247" w:lineRule="auto"/>
        <w:ind w:left="3" w:firstLine="227"/>
        <w:jc w:val="both"/>
        <w:rPr>
          <w:color w:val="231F20"/>
        </w:rPr>
      </w:pPr>
      <w:r w:rsidRPr="00B20229">
        <w:rPr>
          <w:color w:val="231F20"/>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w:t>
      </w:r>
    </w:p>
    <w:p w:rsidR="00DE245C" w:rsidRPr="00DE245C" w:rsidRDefault="00DE245C" w:rsidP="00DE245C">
      <w:pPr>
        <w:spacing w:line="249" w:lineRule="auto"/>
        <w:jc w:val="both"/>
        <w:rPr>
          <w:color w:val="231F20"/>
        </w:rPr>
      </w:pPr>
      <w:r w:rsidRPr="00B20229">
        <w:rPr>
          <w:color w:val="231F20"/>
        </w:rPr>
        <w:t>программе формирования универсальных учебных действий обучающихся и отражают совокупность познавательных, ком-муникативных и регулят</w:t>
      </w:r>
      <w:r>
        <w:rPr>
          <w:color w:val="231F20"/>
        </w:rPr>
        <w:t>ивных универсальных учебных дей</w:t>
      </w:r>
      <w:r w:rsidRPr="00B20229">
        <w:rPr>
          <w:color w:val="231F20"/>
        </w:rPr>
        <w:t>ствий, а также систему междисциплинарных (</w:t>
      </w:r>
      <w:r>
        <w:rPr>
          <w:color w:val="231F20"/>
        </w:rPr>
        <w:t>межпредмет</w:t>
      </w:r>
      <w:r w:rsidRPr="00B20229">
        <w:rPr>
          <w:color w:val="231F20"/>
        </w:rPr>
        <w:t>ных) понятий.</w:t>
      </w:r>
    </w:p>
    <w:p w:rsidR="00DE245C" w:rsidRPr="00DE245C" w:rsidRDefault="00DE245C" w:rsidP="00DE245C">
      <w:pPr>
        <w:spacing w:line="249" w:lineRule="auto"/>
        <w:ind w:firstLine="227"/>
        <w:jc w:val="both"/>
        <w:rPr>
          <w:color w:val="231F20"/>
        </w:rPr>
      </w:pPr>
      <w:r w:rsidRPr="00B20229">
        <w:rPr>
          <w:color w:val="231F20"/>
        </w:rPr>
        <w:t>Формирование метапредметных результатов обеспечивается совокупностью всех учебных предметов и внеурочной деятель-ности.</w:t>
      </w:r>
    </w:p>
    <w:p w:rsidR="00DE245C" w:rsidRPr="00DE245C" w:rsidRDefault="00DE245C" w:rsidP="00DE245C">
      <w:pPr>
        <w:spacing w:line="244" w:lineRule="auto"/>
        <w:ind w:firstLine="227"/>
        <w:jc w:val="both"/>
        <w:rPr>
          <w:color w:val="231F20"/>
        </w:rPr>
      </w:pPr>
      <w:r w:rsidRPr="00B20229">
        <w:rPr>
          <w:color w:val="231F20"/>
        </w:rPr>
        <w:t>Основным объектом и предметом оценки метапредметных результатов является овладение:</w:t>
      </w:r>
    </w:p>
    <w:p w:rsidR="00DE245C" w:rsidRPr="00DE245C" w:rsidRDefault="00DE245C" w:rsidP="00DE245C">
      <w:pPr>
        <w:spacing w:line="252" w:lineRule="auto"/>
        <w:ind w:left="220" w:hanging="226"/>
        <w:jc w:val="both"/>
        <w:rPr>
          <w:color w:val="231F20"/>
        </w:rPr>
      </w:pPr>
      <w:r w:rsidRPr="00B20229">
        <w:rPr>
          <w:color w:val="231F20"/>
        </w:rPr>
        <w:lastRenderedPageBreak/>
        <w:t>— универсальными</w:t>
      </w:r>
      <w:r w:rsidRPr="00B20229">
        <w:t xml:space="preserve"> </w:t>
      </w:r>
      <w:r w:rsidRPr="00B20229">
        <w:rPr>
          <w:color w:val="231F20"/>
        </w:rPr>
        <w:t>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w:t>
      </w:r>
    </w:p>
    <w:p w:rsidR="00DE245C" w:rsidRPr="00DE245C" w:rsidRDefault="00DE245C" w:rsidP="00DE245C">
      <w:pPr>
        <w:spacing w:line="252" w:lineRule="auto"/>
        <w:ind w:left="220" w:hanging="226"/>
        <w:jc w:val="both"/>
        <w:rPr>
          <w:color w:val="231F20"/>
        </w:rPr>
      </w:pPr>
      <w:r w:rsidRPr="00B20229">
        <w:rPr>
          <w:color w:val="231F20"/>
        </w:rPr>
        <w:t>—универсальными учебными коммуникативными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DE245C" w:rsidRPr="00B20229" w:rsidRDefault="00DE245C" w:rsidP="00DE245C">
      <w:pPr>
        <w:spacing w:line="252" w:lineRule="auto"/>
        <w:ind w:left="220" w:hanging="226"/>
        <w:jc w:val="both"/>
        <w:rPr>
          <w:color w:val="231F20"/>
        </w:rPr>
      </w:pPr>
      <w:r w:rsidRPr="00B20229">
        <w:rPr>
          <w:color w:val="231F20"/>
        </w:rPr>
        <w:t>— универсальными</w:t>
      </w:r>
      <w:r w:rsidRPr="00B20229">
        <w:t xml:space="preserve"> </w:t>
      </w:r>
      <w:r w:rsidRPr="00B20229">
        <w:rPr>
          <w:color w:val="231F20"/>
        </w:rPr>
        <w:t>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DE245C" w:rsidRPr="00B20229" w:rsidRDefault="00DE245C" w:rsidP="00DE245C">
      <w:pPr>
        <w:spacing w:line="252" w:lineRule="auto"/>
        <w:ind w:firstLine="227"/>
        <w:jc w:val="both"/>
        <w:rPr>
          <w:i/>
          <w:color w:val="231F20"/>
        </w:rPr>
      </w:pPr>
      <w:r w:rsidRPr="00B20229">
        <w:rPr>
          <w:color w:val="231F20"/>
        </w:rPr>
        <w:t xml:space="preserve">Оценка достижения метапредметных результатов осущест-вляется администрацией </w:t>
      </w:r>
      <w:r w:rsidR="00467DDD">
        <w:rPr>
          <w:color w:val="231F20"/>
        </w:rPr>
        <w:t>школы</w:t>
      </w:r>
      <w:r>
        <w:rPr>
          <w:color w:val="231F20"/>
        </w:rPr>
        <w:t xml:space="preserve"> </w:t>
      </w:r>
      <w:r w:rsidRPr="00B20229">
        <w:rPr>
          <w:color w:val="231F20"/>
        </w:rPr>
        <w:t xml:space="preserve"> в ходе внутришкольного мониторинга. Содержание и периодичность внутришкольного монитори</w:t>
      </w:r>
      <w:r w:rsidR="00467DDD">
        <w:rPr>
          <w:color w:val="231F20"/>
        </w:rPr>
        <w:t>нга устанавливается решением пе</w:t>
      </w:r>
      <w:r w:rsidRPr="00B20229">
        <w:rPr>
          <w:color w:val="231F20"/>
        </w:rPr>
        <w:t>дагогического совета. Инс</w:t>
      </w:r>
      <w:r w:rsidR="00467DDD">
        <w:rPr>
          <w:color w:val="231F20"/>
        </w:rPr>
        <w:t>трументарий строится на межпред</w:t>
      </w:r>
      <w:r w:rsidRPr="00B20229">
        <w:rPr>
          <w:color w:val="231F20"/>
        </w:rPr>
        <w:t>метной основе и включа</w:t>
      </w:r>
      <w:r>
        <w:rPr>
          <w:color w:val="231F20"/>
        </w:rPr>
        <w:t>ет</w:t>
      </w:r>
      <w:r w:rsidRPr="00B20229">
        <w:rPr>
          <w:color w:val="231F20"/>
        </w:rPr>
        <w:t xml:space="preserve"> диагностические материалы по оценке читательской и</w:t>
      </w:r>
      <w:r>
        <w:rPr>
          <w:color w:val="231F20"/>
        </w:rPr>
        <w:t xml:space="preserve"> цифровой грамотности, сформиро</w:t>
      </w:r>
      <w:r w:rsidRPr="00B20229">
        <w:rPr>
          <w:color w:val="231F20"/>
        </w:rPr>
        <w:t>ванности регулятивных, коммуникативных и познавательных учебных действий</w:t>
      </w:r>
      <w:r w:rsidRPr="00B20229">
        <w:rPr>
          <w:i/>
          <w:color w:val="231F20"/>
        </w:rPr>
        <w:t>.</w:t>
      </w:r>
    </w:p>
    <w:p w:rsidR="00DE245C" w:rsidRPr="00DE245C" w:rsidRDefault="00DE245C" w:rsidP="00DE245C">
      <w:pPr>
        <w:spacing w:line="0" w:lineRule="atLeast"/>
        <w:ind w:left="223"/>
        <w:rPr>
          <w:color w:val="231F20"/>
        </w:rPr>
      </w:pPr>
      <w:r>
        <w:rPr>
          <w:color w:val="231F20"/>
        </w:rPr>
        <w:t>Ф</w:t>
      </w:r>
      <w:r w:rsidRPr="00B20229">
        <w:rPr>
          <w:color w:val="231F20"/>
        </w:rPr>
        <w:t>ормами оценки являются:</w:t>
      </w:r>
    </w:p>
    <w:p w:rsidR="00DE245C" w:rsidRDefault="00DE245C" w:rsidP="00B505C5">
      <w:pPr>
        <w:pStyle w:val="a4"/>
        <w:numPr>
          <w:ilvl w:val="0"/>
          <w:numId w:val="20"/>
        </w:numPr>
        <w:tabs>
          <w:tab w:val="left" w:pos="203"/>
        </w:tabs>
        <w:spacing w:line="247" w:lineRule="auto"/>
        <w:jc w:val="both"/>
        <w:rPr>
          <w:color w:val="231F20"/>
        </w:rPr>
      </w:pPr>
      <w:r w:rsidRPr="00DE245C">
        <w:rPr>
          <w:color w:val="231F20"/>
        </w:rPr>
        <w:t>для проверки читательс</w:t>
      </w:r>
      <w:r w:rsidR="003370C2">
        <w:rPr>
          <w:color w:val="231F20"/>
        </w:rPr>
        <w:t>кой грамотности — письменная ра</w:t>
      </w:r>
      <w:r w:rsidRPr="00DE245C">
        <w:rPr>
          <w:color w:val="231F20"/>
        </w:rPr>
        <w:t>бота на межпредметной основе;</w:t>
      </w:r>
    </w:p>
    <w:p w:rsidR="00DE245C" w:rsidRDefault="00DE245C" w:rsidP="00B505C5">
      <w:pPr>
        <w:pStyle w:val="a4"/>
        <w:numPr>
          <w:ilvl w:val="0"/>
          <w:numId w:val="20"/>
        </w:numPr>
        <w:tabs>
          <w:tab w:val="left" w:pos="203"/>
        </w:tabs>
        <w:spacing w:line="247" w:lineRule="auto"/>
        <w:jc w:val="both"/>
        <w:rPr>
          <w:color w:val="231F20"/>
        </w:rPr>
      </w:pPr>
      <w:r w:rsidRPr="003370C2">
        <w:rPr>
          <w:color w:val="231F20"/>
        </w:rPr>
        <w:t>для проверки цифровой грамотности — практическая работа в сочетании с письменной (компьютеризованной) частью;</w:t>
      </w:r>
    </w:p>
    <w:p w:rsidR="00DE245C" w:rsidRPr="003370C2" w:rsidRDefault="00DE245C" w:rsidP="00B505C5">
      <w:pPr>
        <w:pStyle w:val="a4"/>
        <w:numPr>
          <w:ilvl w:val="0"/>
          <w:numId w:val="20"/>
        </w:numPr>
        <w:tabs>
          <w:tab w:val="left" w:pos="203"/>
        </w:tabs>
        <w:spacing w:line="247" w:lineRule="auto"/>
        <w:jc w:val="both"/>
        <w:rPr>
          <w:color w:val="231F20"/>
        </w:rPr>
      </w:pPr>
      <w:r w:rsidRPr="00B20229">
        <w:tab/>
      </w:r>
      <w:r w:rsidRPr="003370C2">
        <w:rPr>
          <w:color w:val="231F20"/>
        </w:rPr>
        <w:t>для проверки сформиров</w:t>
      </w:r>
      <w:r w:rsidR="003370C2">
        <w:rPr>
          <w:color w:val="231F20"/>
        </w:rPr>
        <w:t>анности регулятивных, коммуника</w:t>
      </w:r>
      <w:r w:rsidRPr="003370C2">
        <w:rPr>
          <w:color w:val="231F20"/>
        </w:rPr>
        <w:t xml:space="preserve">тивных и познавательных учебных действий — </w:t>
      </w:r>
      <w:r w:rsidRPr="003370C2">
        <w:rPr>
          <w:color w:val="231F20"/>
        </w:rPr>
        <w:lastRenderedPageBreak/>
        <w:t>экспертная оценка процесса и резуль</w:t>
      </w:r>
      <w:r w:rsidR="003370C2">
        <w:rPr>
          <w:color w:val="231F20"/>
        </w:rPr>
        <w:t>татов выполнения групповых и ин</w:t>
      </w:r>
      <w:r w:rsidRPr="003370C2">
        <w:rPr>
          <w:color w:val="231F20"/>
        </w:rPr>
        <w:t>дивидуальных учебных исследований и проектов.</w:t>
      </w:r>
    </w:p>
    <w:p w:rsidR="00DE245C" w:rsidRPr="00B20229" w:rsidRDefault="00DE245C" w:rsidP="003370C2">
      <w:pPr>
        <w:spacing w:line="0" w:lineRule="atLeast"/>
        <w:rPr>
          <w:color w:val="231F20"/>
        </w:rPr>
      </w:pPr>
      <w:r w:rsidRPr="00B20229">
        <w:rPr>
          <w:color w:val="231F20"/>
        </w:rPr>
        <w:t>Основной  процедурой  ито</w:t>
      </w:r>
      <w:r w:rsidR="003370C2">
        <w:rPr>
          <w:color w:val="231F20"/>
        </w:rPr>
        <w:t>говой  оценки  достижения мета</w:t>
      </w:r>
      <w:r w:rsidRPr="00B20229">
        <w:rPr>
          <w:color w:val="231F20"/>
        </w:rPr>
        <w:t>предметных результатов явл</w:t>
      </w:r>
      <w:r w:rsidR="003370C2">
        <w:rPr>
          <w:color w:val="231F20"/>
        </w:rPr>
        <w:t>яется защита итогового индивиду</w:t>
      </w:r>
      <w:r w:rsidRPr="00B20229">
        <w:rPr>
          <w:color w:val="231F20"/>
        </w:rPr>
        <w:t>ального проекта</w:t>
      </w:r>
      <w:r w:rsidRPr="003370C2">
        <w:rPr>
          <w:color w:val="FF0000"/>
        </w:rPr>
        <w:t>, которая рассматрива</w:t>
      </w:r>
      <w:r w:rsidR="003370C2" w:rsidRPr="003370C2">
        <w:rPr>
          <w:color w:val="FF0000"/>
        </w:rPr>
        <w:t xml:space="preserve">ется </w:t>
      </w:r>
      <w:r w:rsidRPr="003370C2">
        <w:rPr>
          <w:color w:val="FF0000"/>
        </w:rPr>
        <w:t>как допуск к государственной итоговой аттестации</w:t>
      </w:r>
      <w:r w:rsidRPr="00B20229">
        <w:rPr>
          <w:color w:val="231F20"/>
        </w:rPr>
        <w:t>.</w:t>
      </w:r>
    </w:p>
    <w:p w:rsidR="003370C2" w:rsidRPr="00B20229" w:rsidRDefault="003370C2" w:rsidP="003370C2">
      <w:pPr>
        <w:spacing w:line="259" w:lineRule="auto"/>
        <w:ind w:left="3" w:firstLine="227"/>
        <w:jc w:val="both"/>
        <w:rPr>
          <w:color w:val="231F20"/>
        </w:rPr>
      </w:pPr>
      <w:r w:rsidRPr="00B20229">
        <w:rPr>
          <w:b/>
          <w:color w:val="231F20"/>
        </w:rPr>
        <w:t>Итоговый проект</w:t>
      </w:r>
      <w:r w:rsidRPr="00B20229">
        <w:rPr>
          <w:color w:val="231F20"/>
        </w:rPr>
        <w:t xml:space="preserve"> представляет собой учебный проект, выпол-няемый обучающимся в рамках одного из учебных предметов или на межпредметной основе с целью продемонстрировать свои достижения в самостоятел</w:t>
      </w:r>
      <w:r>
        <w:rPr>
          <w:color w:val="231F20"/>
        </w:rPr>
        <w:t>ьном освоении содержания избран</w:t>
      </w:r>
      <w:r w:rsidRPr="00B20229">
        <w:rPr>
          <w:color w:val="231F20"/>
        </w:rPr>
        <w:t>ных областей знаний и/или видов деятельности и способность проектировать и осуществл</w:t>
      </w:r>
      <w:r>
        <w:rPr>
          <w:color w:val="231F20"/>
        </w:rPr>
        <w:t>ять целесообразную и результатив</w:t>
      </w:r>
      <w:r w:rsidRPr="00B20229">
        <w:rPr>
          <w:color w:val="231F20"/>
        </w:rPr>
        <w:t>ную деятельность (учебно-познавательную, конструкторскую, социальную, художественно-творческую и др.). Выбор темы итогового проекта осуществляется обучающимися.</w:t>
      </w:r>
    </w:p>
    <w:p w:rsidR="003370C2" w:rsidRPr="003370C2" w:rsidRDefault="003370C2" w:rsidP="00467DDD">
      <w:pPr>
        <w:spacing w:line="253" w:lineRule="auto"/>
        <w:jc w:val="both"/>
        <w:rPr>
          <w:color w:val="231F20"/>
        </w:rPr>
      </w:pPr>
      <w:r w:rsidRPr="00B20229">
        <w:rPr>
          <w:color w:val="231F20"/>
        </w:rPr>
        <w:t>Результатом (продуктом) проектной деятельности может быть одна из следующих работ:</w:t>
      </w:r>
    </w:p>
    <w:p w:rsidR="000268BC" w:rsidRPr="00BB289B" w:rsidRDefault="000268BC" w:rsidP="000268BC">
      <w:pPr>
        <w:tabs>
          <w:tab w:val="left" w:pos="357"/>
        </w:tabs>
        <w:ind w:firstLine="454"/>
        <w:jc w:val="both"/>
      </w:pPr>
      <w:r w:rsidRPr="00BB289B">
        <w:t>а) </w:t>
      </w:r>
      <w:r w:rsidRPr="00BB289B">
        <w:rPr>
          <w:i/>
        </w:rPr>
        <w:t>письменная работа</w:t>
      </w:r>
      <w:r w:rsidRPr="00BB289B">
        <w:t xml:space="preserve"> (эссе, реферат, аналитические материалы, обзорные материалы, отчёты о проведённых исследованиях, стендовый доклад и др.);</w:t>
      </w:r>
    </w:p>
    <w:p w:rsidR="000268BC" w:rsidRPr="00BB289B" w:rsidRDefault="000268BC" w:rsidP="000268BC">
      <w:pPr>
        <w:tabs>
          <w:tab w:val="left" w:pos="357"/>
        </w:tabs>
        <w:ind w:firstLine="454"/>
        <w:jc w:val="both"/>
      </w:pPr>
      <w:r w:rsidRPr="00BB289B">
        <w:t>б) </w:t>
      </w:r>
      <w:r w:rsidRPr="00BB289B">
        <w:rPr>
          <w:i/>
        </w:rPr>
        <w:t xml:space="preserve">художественная творческая работа </w:t>
      </w:r>
      <w:r w:rsidRPr="00BB289B">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0268BC" w:rsidRPr="00BB289B" w:rsidRDefault="000268BC" w:rsidP="000268BC">
      <w:pPr>
        <w:tabs>
          <w:tab w:val="left" w:pos="357"/>
        </w:tabs>
        <w:ind w:firstLine="454"/>
        <w:jc w:val="both"/>
      </w:pPr>
      <w:r w:rsidRPr="00BB289B">
        <w:t xml:space="preserve">в) </w:t>
      </w:r>
      <w:r w:rsidRPr="00BB289B">
        <w:rPr>
          <w:i/>
        </w:rPr>
        <w:t>материальный объект, макет</w:t>
      </w:r>
      <w:r w:rsidRPr="00BB289B">
        <w:t>, иное конструкторское изделие;</w:t>
      </w:r>
    </w:p>
    <w:p w:rsidR="000268BC" w:rsidRPr="00076F93" w:rsidRDefault="000268BC" w:rsidP="000268BC">
      <w:pPr>
        <w:tabs>
          <w:tab w:val="left" w:pos="357"/>
        </w:tabs>
        <w:ind w:firstLine="454"/>
        <w:jc w:val="both"/>
      </w:pPr>
      <w:r w:rsidRPr="00BB289B">
        <w:t>г) </w:t>
      </w:r>
      <w:r w:rsidRPr="00BB289B">
        <w:rPr>
          <w:i/>
        </w:rPr>
        <w:t>отчётные материалы по социальному проекту</w:t>
      </w:r>
      <w:r w:rsidRPr="00BB289B">
        <w:t>, которые могут включать как тексты, так и мультимедийные продукты.</w:t>
      </w:r>
    </w:p>
    <w:p w:rsidR="000268BC" w:rsidRPr="005B1CEB" w:rsidRDefault="000268BC" w:rsidP="000268BC">
      <w:pPr>
        <w:shd w:val="clear" w:color="auto" w:fill="FFFFFF"/>
        <w:tabs>
          <w:tab w:val="left" w:pos="470"/>
        </w:tabs>
        <w:jc w:val="both"/>
        <w:rPr>
          <w:color w:val="000000"/>
          <w:spacing w:val="-6"/>
        </w:rPr>
      </w:pPr>
      <w:r>
        <w:rPr>
          <w:color w:val="000000"/>
          <w:spacing w:val="-6"/>
        </w:rPr>
        <w:t xml:space="preserve">        д)  </w:t>
      </w:r>
      <w:r w:rsidR="00467DDD">
        <w:rPr>
          <w:color w:val="000000"/>
          <w:spacing w:val="-6"/>
        </w:rPr>
        <w:t>м</w:t>
      </w:r>
      <w:r w:rsidRPr="007240C2">
        <w:rPr>
          <w:color w:val="000000"/>
          <w:spacing w:val="-6"/>
        </w:rPr>
        <w:t>ультимедийный продукт</w:t>
      </w:r>
      <w:r>
        <w:rPr>
          <w:color w:val="000000"/>
          <w:spacing w:val="-6"/>
        </w:rPr>
        <w:t xml:space="preserve">, Чертеж изделия, Модель изделия, </w:t>
      </w:r>
      <w:r w:rsidRPr="007240C2">
        <w:rPr>
          <w:color w:val="000000"/>
          <w:spacing w:val="-6"/>
        </w:rPr>
        <w:t>Бизнес-план.Газета, видеофильм, статья.</w:t>
      </w:r>
      <w:r>
        <w:rPr>
          <w:color w:val="000000"/>
          <w:spacing w:val="-6"/>
        </w:rPr>
        <w:t xml:space="preserve"> </w:t>
      </w:r>
      <w:r w:rsidRPr="007240C2">
        <w:rPr>
          <w:color w:val="000000"/>
          <w:spacing w:val="-6"/>
        </w:rPr>
        <w:t>Макет.</w:t>
      </w:r>
      <w:r>
        <w:rPr>
          <w:color w:val="000000"/>
          <w:spacing w:val="-6"/>
        </w:rPr>
        <w:t xml:space="preserve"> </w:t>
      </w:r>
      <w:r w:rsidRPr="007240C2">
        <w:rPr>
          <w:color w:val="000000"/>
          <w:spacing w:val="-6"/>
        </w:rPr>
        <w:t>Костюм.</w:t>
      </w:r>
      <w:r>
        <w:rPr>
          <w:color w:val="000000"/>
          <w:spacing w:val="-6"/>
        </w:rPr>
        <w:t xml:space="preserve"> </w:t>
      </w:r>
      <w:r w:rsidRPr="007240C2">
        <w:rPr>
          <w:color w:val="000000"/>
          <w:spacing w:val="-6"/>
        </w:rPr>
        <w:t>Изделие.</w:t>
      </w:r>
      <w:r>
        <w:rPr>
          <w:color w:val="000000"/>
          <w:spacing w:val="-6"/>
        </w:rPr>
        <w:t xml:space="preserve"> </w:t>
      </w:r>
      <w:r w:rsidRPr="007240C2">
        <w:rPr>
          <w:color w:val="000000"/>
          <w:spacing w:val="-6"/>
        </w:rPr>
        <w:t>Проведение мероприятия.</w:t>
      </w:r>
      <w:r>
        <w:rPr>
          <w:color w:val="000000"/>
          <w:spacing w:val="-6"/>
        </w:rPr>
        <w:t xml:space="preserve"> </w:t>
      </w:r>
      <w:r w:rsidRPr="007240C2">
        <w:rPr>
          <w:color w:val="000000"/>
          <w:spacing w:val="-6"/>
        </w:rPr>
        <w:t>Оформление зала.</w:t>
      </w:r>
      <w:r>
        <w:rPr>
          <w:color w:val="000000"/>
          <w:spacing w:val="-6"/>
        </w:rPr>
        <w:t xml:space="preserve"> </w:t>
      </w:r>
      <w:r w:rsidRPr="007240C2">
        <w:rPr>
          <w:color w:val="000000"/>
          <w:spacing w:val="-6"/>
        </w:rPr>
        <w:t xml:space="preserve">Электронное учебное </w:t>
      </w:r>
      <w:r w:rsidRPr="007240C2">
        <w:rPr>
          <w:color w:val="000000"/>
          <w:spacing w:val="-6"/>
        </w:rPr>
        <w:lastRenderedPageBreak/>
        <w:t>пособие.</w:t>
      </w:r>
      <w:r>
        <w:rPr>
          <w:color w:val="000000"/>
          <w:spacing w:val="-6"/>
        </w:rPr>
        <w:t xml:space="preserve">  </w:t>
      </w:r>
      <w:r w:rsidRPr="007240C2">
        <w:rPr>
          <w:color w:val="000000"/>
          <w:spacing w:val="-6"/>
        </w:rPr>
        <w:t>Выставка.</w:t>
      </w:r>
      <w:r>
        <w:rPr>
          <w:color w:val="000000"/>
          <w:spacing w:val="-6"/>
        </w:rPr>
        <w:t xml:space="preserve"> Презентация (</w:t>
      </w:r>
      <w:r w:rsidRPr="007240C2">
        <w:rPr>
          <w:color w:val="000000"/>
          <w:spacing w:val="-6"/>
        </w:rPr>
        <w:t>устная, компьютерная).</w:t>
      </w:r>
      <w:r>
        <w:rPr>
          <w:color w:val="000000"/>
          <w:spacing w:val="-6"/>
        </w:rPr>
        <w:t xml:space="preserve"> </w:t>
      </w:r>
      <w:r w:rsidRPr="007240C2">
        <w:rPr>
          <w:bCs/>
          <w:color w:val="000000"/>
          <w:spacing w:val="-6"/>
        </w:rPr>
        <w:t>Иной продукт, выполнение которого обосновано учащимся.</w:t>
      </w:r>
    </w:p>
    <w:p w:rsidR="000268BC" w:rsidRPr="00BB289B" w:rsidRDefault="000268BC" w:rsidP="000268BC">
      <w:pPr>
        <w:tabs>
          <w:tab w:val="left" w:pos="357"/>
        </w:tabs>
        <w:ind w:firstLine="454"/>
        <w:jc w:val="both"/>
      </w:pPr>
      <w:r w:rsidRPr="00BB289B">
        <w:t xml:space="preserve">В </w:t>
      </w:r>
      <w:r w:rsidRPr="00BB289B">
        <w:rPr>
          <w:i/>
        </w:rPr>
        <w:t>состав материалов</w:t>
      </w:r>
      <w:r w:rsidRPr="00BB289B">
        <w:t>, которые должны быть подготовлены по завершению проекта для его защиты, в обязательном порядке включаются:</w:t>
      </w:r>
    </w:p>
    <w:p w:rsidR="000268BC" w:rsidRPr="00BB289B" w:rsidRDefault="000268BC" w:rsidP="000268BC">
      <w:pPr>
        <w:tabs>
          <w:tab w:val="left" w:pos="357"/>
        </w:tabs>
        <w:ind w:firstLine="454"/>
        <w:jc w:val="both"/>
      </w:pPr>
      <w:r w:rsidRPr="00BB289B">
        <w:t xml:space="preserve">1) выносимый на защиту </w:t>
      </w:r>
      <w:r w:rsidRPr="00BB289B">
        <w:rPr>
          <w:i/>
        </w:rPr>
        <w:t>продукт проектной деятельности</w:t>
      </w:r>
      <w:r w:rsidRPr="00BB289B">
        <w:t xml:space="preserve">, представленный в одной из описанных выше форм; </w:t>
      </w:r>
    </w:p>
    <w:p w:rsidR="000268BC" w:rsidRPr="00BB289B" w:rsidRDefault="000268BC" w:rsidP="000268BC">
      <w:pPr>
        <w:tabs>
          <w:tab w:val="left" w:pos="357"/>
        </w:tabs>
        <w:ind w:firstLine="454"/>
        <w:jc w:val="both"/>
      </w:pPr>
      <w:r w:rsidRPr="00BB289B">
        <w:t xml:space="preserve">2) подготовленная учащимся </w:t>
      </w:r>
      <w:r w:rsidRPr="00BB289B">
        <w:rPr>
          <w:i/>
        </w:rPr>
        <w:t>краткая пояснительная записка к проекту</w:t>
      </w:r>
      <w:r w:rsidRPr="00BB289B">
        <w:t xml:space="preserve"> </w:t>
      </w:r>
    </w:p>
    <w:p w:rsidR="003370C2" w:rsidRPr="00B20229" w:rsidRDefault="000268BC" w:rsidP="000268BC">
      <w:pPr>
        <w:spacing w:line="253" w:lineRule="auto"/>
        <w:ind w:left="3" w:firstLine="227"/>
        <w:jc w:val="both"/>
        <w:rPr>
          <w:color w:val="231F20"/>
        </w:rPr>
      </w:pPr>
      <w:r w:rsidRPr="00BB289B">
        <w:t>3) </w:t>
      </w:r>
      <w:r w:rsidRPr="00BB289B">
        <w:rPr>
          <w:i/>
        </w:rPr>
        <w:t>краткий отзыв руководителя,</w:t>
      </w:r>
      <w:r w:rsidRPr="00BB289B">
        <w:t xml:space="preserve"> содержащий краткую характеристику работы учащегося в ходе выполнения проекта</w:t>
      </w:r>
      <w:r>
        <w:t>.</w:t>
      </w:r>
    </w:p>
    <w:p w:rsidR="000268BC" w:rsidRPr="000268BC" w:rsidRDefault="000268BC" w:rsidP="003370C2">
      <w:pPr>
        <w:spacing w:line="258" w:lineRule="auto"/>
        <w:jc w:val="both"/>
        <w:rPr>
          <w:color w:val="231F20"/>
        </w:rPr>
      </w:pPr>
      <w:r w:rsidRPr="000268BC">
        <w:t xml:space="preserve">Оценивание презентации и защиты проекта происходит по разработанным критериям, и суммарная оценка может быть выставлена по нескольким предметам, если проект межпредметный. </w:t>
      </w:r>
      <w:r w:rsidRPr="000268BC">
        <w:rPr>
          <w:bCs/>
        </w:rPr>
        <w:t>Проектная деятельность оценивается по 2 группам критериев: критерии оценки содержания проекта</w:t>
      </w:r>
      <w:r w:rsidRPr="000268BC">
        <w:t xml:space="preserve"> </w:t>
      </w:r>
      <w:r w:rsidRPr="000268BC">
        <w:rPr>
          <w:bCs/>
        </w:rPr>
        <w:t xml:space="preserve">и критерии оценки </w:t>
      </w:r>
      <w:r w:rsidRPr="000268BC">
        <w:t xml:space="preserve">защиты </w:t>
      </w:r>
      <w:r w:rsidRPr="000268BC">
        <w:rPr>
          <w:bCs/>
        </w:rPr>
        <w:t>проекта</w:t>
      </w:r>
      <w:r>
        <w:rPr>
          <w:color w:val="231F20"/>
        </w:rPr>
        <w:t>.</w:t>
      </w:r>
      <w:r w:rsidRPr="000268BC">
        <w:rPr>
          <w:color w:val="231F20"/>
        </w:rPr>
        <w:t xml:space="preserve"> </w:t>
      </w:r>
    </w:p>
    <w:p w:rsidR="003370C2" w:rsidRDefault="003370C2" w:rsidP="003370C2">
      <w:pPr>
        <w:spacing w:line="258" w:lineRule="auto"/>
        <w:jc w:val="both"/>
        <w:rPr>
          <w:color w:val="231F20"/>
        </w:rPr>
      </w:pPr>
      <w:r w:rsidRPr="00B20229">
        <w:rPr>
          <w:color w:val="231F20"/>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w:t>
      </w:r>
      <w:r>
        <w:rPr>
          <w:color w:val="231F20"/>
        </w:rPr>
        <w:t>чник проект к защите не допуска</w:t>
      </w:r>
      <w:r w:rsidRPr="00B20229">
        <w:rPr>
          <w:color w:val="231F20"/>
        </w:rPr>
        <w:t>ется</w:t>
      </w:r>
      <w:r>
        <w:rPr>
          <w:color w:val="231F20"/>
        </w:rPr>
        <w:t>.</w:t>
      </w:r>
    </w:p>
    <w:p w:rsidR="003370C2" w:rsidRDefault="003370C2" w:rsidP="003370C2">
      <w:pPr>
        <w:spacing w:line="258" w:lineRule="auto"/>
        <w:jc w:val="both"/>
        <w:rPr>
          <w:color w:val="231F20"/>
        </w:rPr>
      </w:pPr>
      <w:r w:rsidRPr="00B20229">
        <w:rPr>
          <w:color w:val="231F20"/>
        </w:rPr>
        <w:t>Результаты выполнения проекта оцениваются</w:t>
      </w:r>
      <w:r>
        <w:rPr>
          <w:color w:val="231F20"/>
        </w:rPr>
        <w:t xml:space="preserve"> специально созданной комиссией на основе следующих критериев:</w:t>
      </w:r>
    </w:p>
    <w:p w:rsidR="000268BC" w:rsidRDefault="000268BC" w:rsidP="00B505C5">
      <w:pPr>
        <w:numPr>
          <w:ilvl w:val="0"/>
          <w:numId w:val="22"/>
        </w:numPr>
        <w:spacing w:after="0" w:line="240" w:lineRule="auto"/>
        <w:rPr>
          <w:b/>
          <w:u w:val="single"/>
        </w:rPr>
      </w:pPr>
      <w:r w:rsidRPr="008503F1">
        <w:rPr>
          <w:b/>
          <w:u w:val="single"/>
        </w:rPr>
        <w:t>Актуальность темы.</w:t>
      </w:r>
    </w:p>
    <w:p w:rsidR="000268BC" w:rsidRPr="008503F1" w:rsidRDefault="000268BC" w:rsidP="00B505C5">
      <w:pPr>
        <w:numPr>
          <w:ilvl w:val="0"/>
          <w:numId w:val="23"/>
        </w:numPr>
        <w:spacing w:after="0" w:line="240" w:lineRule="auto"/>
        <w:rPr>
          <w:b/>
          <w:u w:val="single"/>
        </w:rPr>
      </w:pPr>
      <w:r>
        <w:t>и</w:t>
      </w:r>
      <w:r w:rsidRPr="008503F1">
        <w:t>меет большой практический и теоретический интерес</w:t>
      </w:r>
    </w:p>
    <w:p w:rsidR="000268BC" w:rsidRPr="008503F1" w:rsidRDefault="000268BC" w:rsidP="00B505C5">
      <w:pPr>
        <w:numPr>
          <w:ilvl w:val="0"/>
          <w:numId w:val="23"/>
        </w:numPr>
        <w:spacing w:after="0" w:line="240" w:lineRule="auto"/>
      </w:pPr>
      <w:r>
        <w:t>н</w:t>
      </w:r>
      <w:r w:rsidRPr="008503F1">
        <w:t>осит вспомогательный характер</w:t>
      </w:r>
    </w:p>
    <w:p w:rsidR="000268BC" w:rsidRPr="008503F1" w:rsidRDefault="000268BC" w:rsidP="00B505C5">
      <w:pPr>
        <w:numPr>
          <w:ilvl w:val="0"/>
          <w:numId w:val="23"/>
        </w:numPr>
        <w:spacing w:after="0" w:line="240" w:lineRule="auto"/>
      </w:pPr>
      <w:r>
        <w:t>с</w:t>
      </w:r>
      <w:r w:rsidRPr="008503F1">
        <w:t>тепень актуальности определить сложно</w:t>
      </w:r>
    </w:p>
    <w:p w:rsidR="000268BC" w:rsidRPr="008503F1" w:rsidRDefault="000268BC" w:rsidP="00B505C5">
      <w:pPr>
        <w:numPr>
          <w:ilvl w:val="0"/>
          <w:numId w:val="23"/>
        </w:numPr>
        <w:spacing w:after="0" w:line="240" w:lineRule="auto"/>
      </w:pPr>
      <w:r>
        <w:t>н</w:t>
      </w:r>
      <w:r w:rsidRPr="008503F1">
        <w:t>е актуальна</w:t>
      </w:r>
    </w:p>
    <w:p w:rsidR="000268BC" w:rsidRPr="008503F1" w:rsidRDefault="000268BC" w:rsidP="00B505C5">
      <w:pPr>
        <w:numPr>
          <w:ilvl w:val="0"/>
          <w:numId w:val="22"/>
        </w:numPr>
        <w:spacing w:after="0" w:line="240" w:lineRule="auto"/>
        <w:rPr>
          <w:b/>
          <w:u w:val="single"/>
        </w:rPr>
      </w:pPr>
      <w:r w:rsidRPr="008503F1">
        <w:rPr>
          <w:b/>
          <w:u w:val="single"/>
        </w:rPr>
        <w:t>Новизна решаемой проблемы.</w:t>
      </w:r>
    </w:p>
    <w:p w:rsidR="000268BC" w:rsidRPr="008503F1" w:rsidRDefault="000268BC" w:rsidP="00B505C5">
      <w:pPr>
        <w:numPr>
          <w:ilvl w:val="0"/>
          <w:numId w:val="24"/>
        </w:numPr>
        <w:spacing w:after="0" w:line="240" w:lineRule="auto"/>
      </w:pPr>
      <w:r>
        <w:t>п</w:t>
      </w:r>
      <w:r w:rsidRPr="008503F1">
        <w:t>оставлена новая задача.</w:t>
      </w:r>
    </w:p>
    <w:p w:rsidR="000268BC" w:rsidRPr="008503F1" w:rsidRDefault="000268BC" w:rsidP="00B505C5">
      <w:pPr>
        <w:numPr>
          <w:ilvl w:val="0"/>
          <w:numId w:val="24"/>
        </w:numPr>
        <w:spacing w:after="0" w:line="240" w:lineRule="auto"/>
      </w:pPr>
      <w:r>
        <w:t>р</w:t>
      </w:r>
      <w:r w:rsidRPr="008503F1">
        <w:t>ешение известной задачи рассмотрено с новой точки зрения, новыми методами</w:t>
      </w:r>
    </w:p>
    <w:p w:rsidR="000268BC" w:rsidRPr="008503F1" w:rsidRDefault="000268BC" w:rsidP="00B505C5">
      <w:pPr>
        <w:numPr>
          <w:ilvl w:val="0"/>
          <w:numId w:val="24"/>
        </w:numPr>
        <w:spacing w:after="0" w:line="240" w:lineRule="auto"/>
      </w:pPr>
      <w:r>
        <w:t>з</w:t>
      </w:r>
      <w:r w:rsidRPr="008503F1">
        <w:t xml:space="preserve">адача имеет элементы новизны </w:t>
      </w:r>
    </w:p>
    <w:p w:rsidR="000268BC" w:rsidRPr="008503F1" w:rsidRDefault="000268BC" w:rsidP="00B505C5">
      <w:pPr>
        <w:numPr>
          <w:ilvl w:val="0"/>
          <w:numId w:val="24"/>
        </w:numPr>
        <w:spacing w:after="0" w:line="240" w:lineRule="auto"/>
      </w:pPr>
      <w:r>
        <w:t>з</w:t>
      </w:r>
      <w:r w:rsidRPr="008503F1">
        <w:t>адача известна давно.</w:t>
      </w:r>
    </w:p>
    <w:p w:rsidR="000268BC" w:rsidRPr="008503F1" w:rsidRDefault="000268BC" w:rsidP="00B505C5">
      <w:pPr>
        <w:numPr>
          <w:ilvl w:val="0"/>
          <w:numId w:val="22"/>
        </w:numPr>
        <w:spacing w:after="0" w:line="240" w:lineRule="auto"/>
        <w:rPr>
          <w:b/>
          <w:u w:val="single"/>
        </w:rPr>
      </w:pPr>
      <w:r w:rsidRPr="008503F1">
        <w:rPr>
          <w:b/>
          <w:u w:val="single"/>
        </w:rPr>
        <w:lastRenderedPageBreak/>
        <w:t>Оригинальность методов решения задачи, исследования.</w:t>
      </w:r>
    </w:p>
    <w:p w:rsidR="000268BC" w:rsidRPr="008503F1" w:rsidRDefault="000268BC" w:rsidP="00B505C5">
      <w:pPr>
        <w:numPr>
          <w:ilvl w:val="0"/>
          <w:numId w:val="25"/>
        </w:numPr>
        <w:spacing w:after="0" w:line="240" w:lineRule="auto"/>
      </w:pPr>
      <w:r>
        <w:t>р</w:t>
      </w:r>
      <w:r w:rsidRPr="008503F1">
        <w:t>ешена новыми, оригинальными методами.</w:t>
      </w:r>
    </w:p>
    <w:p w:rsidR="000268BC" w:rsidRPr="008503F1" w:rsidRDefault="000268BC" w:rsidP="00B505C5">
      <w:pPr>
        <w:numPr>
          <w:ilvl w:val="0"/>
          <w:numId w:val="25"/>
        </w:numPr>
        <w:spacing w:after="0" w:line="240" w:lineRule="auto"/>
      </w:pPr>
      <w:r>
        <w:t>и</w:t>
      </w:r>
      <w:r w:rsidRPr="008503F1">
        <w:t>меет новый подход к решению, использованы новые идеи.</w:t>
      </w:r>
    </w:p>
    <w:p w:rsidR="000268BC" w:rsidRPr="008503F1" w:rsidRDefault="000268BC" w:rsidP="00B505C5">
      <w:pPr>
        <w:numPr>
          <w:ilvl w:val="0"/>
          <w:numId w:val="25"/>
        </w:numPr>
        <w:spacing w:after="0" w:line="240" w:lineRule="auto"/>
      </w:pPr>
      <w:r>
        <w:t>и</w:t>
      </w:r>
      <w:r w:rsidRPr="008503F1">
        <w:t>спользуются традиционные методы решения.</w:t>
      </w:r>
    </w:p>
    <w:p w:rsidR="000268BC" w:rsidRPr="008503F1" w:rsidRDefault="000268BC" w:rsidP="00B505C5">
      <w:pPr>
        <w:numPr>
          <w:ilvl w:val="0"/>
          <w:numId w:val="22"/>
        </w:numPr>
        <w:spacing w:after="0" w:line="240" w:lineRule="auto"/>
        <w:rPr>
          <w:b/>
          <w:u w:val="single"/>
        </w:rPr>
      </w:pPr>
      <w:r w:rsidRPr="008503F1">
        <w:rPr>
          <w:b/>
          <w:u w:val="single"/>
        </w:rPr>
        <w:t>Научное и практическое значение результатов работы.</w:t>
      </w:r>
    </w:p>
    <w:p w:rsidR="000268BC" w:rsidRPr="008503F1" w:rsidRDefault="000268BC" w:rsidP="00B505C5">
      <w:pPr>
        <w:numPr>
          <w:ilvl w:val="0"/>
          <w:numId w:val="26"/>
        </w:numPr>
        <w:spacing w:after="0" w:line="240" w:lineRule="auto"/>
      </w:pPr>
      <w:r>
        <w:t>р</w:t>
      </w:r>
      <w:r w:rsidRPr="008503F1">
        <w:t>езультаты заслуживают опубликования и практического использования</w:t>
      </w:r>
    </w:p>
    <w:p w:rsidR="000268BC" w:rsidRPr="008503F1" w:rsidRDefault="000268BC" w:rsidP="00B505C5">
      <w:pPr>
        <w:numPr>
          <w:ilvl w:val="0"/>
          <w:numId w:val="26"/>
        </w:numPr>
        <w:spacing w:after="0" w:line="240" w:lineRule="auto"/>
      </w:pPr>
      <w:r>
        <w:t>м</w:t>
      </w:r>
      <w:r w:rsidRPr="008503F1">
        <w:t>ожно использовать в научной работе школьников</w:t>
      </w:r>
    </w:p>
    <w:p w:rsidR="000268BC" w:rsidRPr="008503F1" w:rsidRDefault="000268BC" w:rsidP="00B505C5">
      <w:pPr>
        <w:numPr>
          <w:ilvl w:val="0"/>
          <w:numId w:val="26"/>
        </w:numPr>
        <w:spacing w:after="0" w:line="240" w:lineRule="auto"/>
      </w:pPr>
      <w:r>
        <w:t>м</w:t>
      </w:r>
      <w:r w:rsidRPr="008503F1">
        <w:t>ожно использовать в учебном процессе</w:t>
      </w:r>
    </w:p>
    <w:p w:rsidR="000268BC" w:rsidRPr="008503F1" w:rsidRDefault="000268BC" w:rsidP="00B505C5">
      <w:pPr>
        <w:numPr>
          <w:ilvl w:val="0"/>
          <w:numId w:val="26"/>
        </w:numPr>
        <w:spacing w:after="0" w:line="240" w:lineRule="auto"/>
      </w:pPr>
      <w:r>
        <w:t>н</w:t>
      </w:r>
      <w:r w:rsidRPr="008503F1">
        <w:t>е заслуживает внимания.</w:t>
      </w:r>
    </w:p>
    <w:p w:rsidR="000268BC" w:rsidRPr="008503F1" w:rsidRDefault="000268BC" w:rsidP="00B505C5">
      <w:pPr>
        <w:numPr>
          <w:ilvl w:val="0"/>
          <w:numId w:val="22"/>
        </w:numPr>
        <w:spacing w:after="0" w:line="240" w:lineRule="auto"/>
        <w:rPr>
          <w:b/>
          <w:u w:val="single"/>
        </w:rPr>
      </w:pPr>
      <w:r w:rsidRPr="008503F1">
        <w:rPr>
          <w:b/>
          <w:u w:val="single"/>
        </w:rPr>
        <w:t>Изложение доклада и эрудированность автора в рассматриваемой области.</w:t>
      </w:r>
    </w:p>
    <w:p w:rsidR="000268BC" w:rsidRPr="008503F1" w:rsidRDefault="000268BC" w:rsidP="00B505C5">
      <w:pPr>
        <w:numPr>
          <w:ilvl w:val="0"/>
          <w:numId w:val="27"/>
        </w:numPr>
        <w:spacing w:after="0" w:line="240" w:lineRule="auto"/>
      </w:pPr>
      <w:r>
        <w:t>и</w:t>
      </w:r>
      <w:r w:rsidRPr="008503F1">
        <w:t>спользование известных результатов и научных фактов  в работе.</w:t>
      </w:r>
    </w:p>
    <w:p w:rsidR="000268BC" w:rsidRPr="008503F1" w:rsidRDefault="000268BC" w:rsidP="00B505C5">
      <w:pPr>
        <w:numPr>
          <w:ilvl w:val="0"/>
          <w:numId w:val="27"/>
        </w:numPr>
        <w:spacing w:after="0" w:line="240" w:lineRule="auto"/>
      </w:pPr>
      <w:r>
        <w:t>з</w:t>
      </w:r>
      <w:r w:rsidRPr="008503F1">
        <w:t>накомство с современным состоянием проблемы</w:t>
      </w:r>
    </w:p>
    <w:p w:rsidR="000268BC" w:rsidRPr="008503F1" w:rsidRDefault="000268BC" w:rsidP="00B505C5">
      <w:pPr>
        <w:numPr>
          <w:ilvl w:val="0"/>
          <w:numId w:val="27"/>
        </w:numPr>
        <w:spacing w:after="0" w:line="240" w:lineRule="auto"/>
      </w:pPr>
      <w:r>
        <w:t>п</w:t>
      </w:r>
      <w:r w:rsidRPr="008503F1">
        <w:t>олнота цитируемой литературы, ссылки на исследования учёных, занимающихся данной проблемой.</w:t>
      </w:r>
    </w:p>
    <w:p w:rsidR="000268BC" w:rsidRPr="008503F1" w:rsidRDefault="000268BC" w:rsidP="00B505C5">
      <w:pPr>
        <w:numPr>
          <w:ilvl w:val="0"/>
          <w:numId w:val="27"/>
        </w:numPr>
        <w:spacing w:after="0" w:line="240" w:lineRule="auto"/>
      </w:pPr>
      <w:r>
        <w:t>я</w:t>
      </w:r>
      <w:r w:rsidRPr="008503F1">
        <w:t>сное понимание цели работы.</w:t>
      </w:r>
    </w:p>
    <w:p w:rsidR="000268BC" w:rsidRPr="008503F1" w:rsidRDefault="000268BC" w:rsidP="00B505C5">
      <w:pPr>
        <w:numPr>
          <w:ilvl w:val="0"/>
          <w:numId w:val="27"/>
        </w:numPr>
        <w:spacing w:after="0" w:line="240" w:lineRule="auto"/>
      </w:pPr>
      <w:r>
        <w:t>л</w:t>
      </w:r>
      <w:r w:rsidRPr="008503F1">
        <w:t>огика изложения, убедительность рассуждений, оригинальность выводов.</w:t>
      </w:r>
    </w:p>
    <w:p w:rsidR="000268BC" w:rsidRPr="008503F1" w:rsidRDefault="000268BC" w:rsidP="00B505C5">
      <w:pPr>
        <w:numPr>
          <w:ilvl w:val="0"/>
          <w:numId w:val="27"/>
        </w:numPr>
        <w:spacing w:after="0" w:line="240" w:lineRule="auto"/>
      </w:pPr>
      <w:r>
        <w:t>о</w:t>
      </w:r>
      <w:r w:rsidRPr="008503F1">
        <w:t>бщее впечатление</w:t>
      </w:r>
    </w:p>
    <w:p w:rsidR="000268BC" w:rsidRPr="008503F1" w:rsidRDefault="000268BC" w:rsidP="00B505C5">
      <w:pPr>
        <w:numPr>
          <w:ilvl w:val="0"/>
          <w:numId w:val="22"/>
        </w:numPr>
        <w:spacing w:after="0" w:line="240" w:lineRule="auto"/>
        <w:rPr>
          <w:b/>
          <w:u w:val="single"/>
        </w:rPr>
      </w:pPr>
      <w:r w:rsidRPr="008503F1">
        <w:rPr>
          <w:b/>
          <w:u w:val="single"/>
        </w:rPr>
        <w:t>Участие в дискуссии</w:t>
      </w:r>
    </w:p>
    <w:p w:rsidR="000268BC" w:rsidRPr="008503F1" w:rsidRDefault="000268BC" w:rsidP="00B505C5">
      <w:pPr>
        <w:numPr>
          <w:ilvl w:val="0"/>
          <w:numId w:val="28"/>
        </w:numPr>
        <w:spacing w:after="0" w:line="240" w:lineRule="auto"/>
      </w:pPr>
      <w:r>
        <w:t>с</w:t>
      </w:r>
      <w:r w:rsidRPr="008503F1">
        <w:t>оответствие содержания вопросов теме исследования.</w:t>
      </w:r>
    </w:p>
    <w:p w:rsidR="000268BC" w:rsidRPr="008503F1" w:rsidRDefault="000268BC" w:rsidP="00B505C5">
      <w:pPr>
        <w:numPr>
          <w:ilvl w:val="0"/>
          <w:numId w:val="28"/>
        </w:numPr>
        <w:spacing w:after="0" w:line="240" w:lineRule="auto"/>
      </w:pPr>
      <w:r>
        <w:t>ч</w:t>
      </w:r>
      <w:r w:rsidRPr="008503F1">
        <w:t>еткость формулировки вопросов</w:t>
      </w:r>
    </w:p>
    <w:p w:rsidR="000268BC" w:rsidRPr="008503F1" w:rsidRDefault="000268BC" w:rsidP="00B505C5">
      <w:pPr>
        <w:numPr>
          <w:ilvl w:val="0"/>
          <w:numId w:val="28"/>
        </w:numPr>
        <w:spacing w:after="0" w:line="240" w:lineRule="auto"/>
      </w:pPr>
      <w:r>
        <w:t>э</w:t>
      </w:r>
      <w:r w:rsidRPr="008503F1">
        <w:t>рудиция оппонента</w:t>
      </w:r>
    </w:p>
    <w:p w:rsidR="000268BC" w:rsidRPr="008503F1" w:rsidRDefault="000268BC" w:rsidP="00B505C5">
      <w:pPr>
        <w:numPr>
          <w:ilvl w:val="0"/>
          <w:numId w:val="22"/>
        </w:numPr>
        <w:spacing w:after="0" w:line="240" w:lineRule="auto"/>
        <w:rPr>
          <w:b/>
          <w:u w:val="single"/>
        </w:rPr>
      </w:pPr>
      <w:r>
        <w:rPr>
          <w:b/>
          <w:u w:val="single"/>
        </w:rPr>
        <w:t>Культура оформления работы</w:t>
      </w:r>
    </w:p>
    <w:p w:rsidR="000268BC" w:rsidRPr="008503F1" w:rsidRDefault="000268BC" w:rsidP="00B505C5">
      <w:pPr>
        <w:numPr>
          <w:ilvl w:val="0"/>
          <w:numId w:val="29"/>
        </w:numPr>
        <w:spacing w:after="0" w:line="240" w:lineRule="auto"/>
      </w:pPr>
      <w:r>
        <w:t>с</w:t>
      </w:r>
      <w:r w:rsidRPr="008503F1">
        <w:t>оответствие стандартным требованиям</w:t>
      </w:r>
    </w:p>
    <w:p w:rsidR="000268BC" w:rsidRPr="008503F1" w:rsidRDefault="000268BC" w:rsidP="00B505C5">
      <w:pPr>
        <w:numPr>
          <w:ilvl w:val="0"/>
          <w:numId w:val="29"/>
        </w:numPr>
        <w:spacing w:after="0" w:line="240" w:lineRule="auto"/>
      </w:pPr>
      <w:r>
        <w:t>к</w:t>
      </w:r>
      <w:r w:rsidRPr="008503F1">
        <w:t>ачество приложений.</w:t>
      </w:r>
    </w:p>
    <w:p w:rsidR="000268BC" w:rsidRPr="008503F1" w:rsidRDefault="000268BC" w:rsidP="00B505C5">
      <w:pPr>
        <w:numPr>
          <w:ilvl w:val="0"/>
          <w:numId w:val="29"/>
        </w:numPr>
        <w:spacing w:after="0" w:line="240" w:lineRule="auto"/>
      </w:pPr>
      <w:r>
        <w:t>н</w:t>
      </w:r>
      <w:r w:rsidRPr="008503F1">
        <w:t>аличие тезиса выступления.</w:t>
      </w:r>
    </w:p>
    <w:p w:rsidR="003370C2" w:rsidRDefault="000268BC" w:rsidP="000268BC">
      <w:pPr>
        <w:tabs>
          <w:tab w:val="left" w:pos="443"/>
        </w:tabs>
        <w:spacing w:line="0" w:lineRule="atLeast"/>
        <w:ind w:left="443" w:hanging="443"/>
        <w:rPr>
          <w:rFonts w:ascii="Arial" w:eastAsia="Arial" w:hAnsi="Arial"/>
          <w:color w:val="231F20"/>
          <w:sz w:val="15"/>
        </w:rPr>
      </w:pPr>
      <w:r>
        <w:t>н</w:t>
      </w:r>
      <w:r w:rsidRPr="008503F1">
        <w:t>аличие рецензии на работу учащегося</w:t>
      </w:r>
    </w:p>
    <w:p w:rsidR="003370C2" w:rsidRPr="000268BC" w:rsidRDefault="003370C2" w:rsidP="003370C2">
      <w:pPr>
        <w:spacing w:line="0" w:lineRule="atLeast"/>
        <w:ind w:left="3"/>
        <w:rPr>
          <w:rFonts w:eastAsia="Arial"/>
          <w:b/>
          <w:color w:val="231F20"/>
        </w:rPr>
      </w:pPr>
      <w:r w:rsidRPr="000268BC">
        <w:rPr>
          <w:rFonts w:eastAsia="Arial"/>
          <w:b/>
          <w:color w:val="231F20"/>
        </w:rPr>
        <w:t>Особенности оценки предметных результатов</w:t>
      </w:r>
    </w:p>
    <w:p w:rsidR="003370C2" w:rsidRPr="003370C2" w:rsidRDefault="003370C2" w:rsidP="003370C2">
      <w:pPr>
        <w:spacing w:line="257" w:lineRule="auto"/>
        <w:ind w:left="3" w:firstLine="227"/>
        <w:jc w:val="both"/>
        <w:rPr>
          <w:color w:val="231F20"/>
        </w:rPr>
      </w:pPr>
      <w:r w:rsidRPr="00B20229">
        <w:rPr>
          <w:color w:val="231F20"/>
        </w:rPr>
        <w:t>Оценка предметных результатов представляет собой оценку достижения обучающимся планируемых результатов по от-дельным предметам. Осново</w:t>
      </w:r>
      <w:r>
        <w:rPr>
          <w:color w:val="231F20"/>
        </w:rPr>
        <w:t>й для оценки предметных результатов</w:t>
      </w:r>
      <w:r w:rsidRPr="00B20229">
        <w:rPr>
          <w:color w:val="231F20"/>
        </w:rPr>
        <w:t xml:space="preserve"> являются положения</w:t>
      </w:r>
      <w:r w:rsidR="000268BC">
        <w:rPr>
          <w:color w:val="231F20"/>
        </w:rPr>
        <w:t xml:space="preserve"> ФГОС ООО, представленные в раз</w:t>
      </w:r>
      <w:r w:rsidRPr="00B20229">
        <w:rPr>
          <w:color w:val="231F20"/>
        </w:rPr>
        <w:t xml:space="preserve">делах </w:t>
      </w:r>
      <w:r>
        <w:rPr>
          <w:color w:val="231F20"/>
        </w:rPr>
        <w:t>I</w:t>
      </w:r>
      <w:r w:rsidRPr="00B20229">
        <w:rPr>
          <w:color w:val="231F20"/>
        </w:rPr>
        <w:t xml:space="preserve"> «Общие положения» и </w:t>
      </w:r>
      <w:r>
        <w:rPr>
          <w:color w:val="231F20"/>
        </w:rPr>
        <w:t>IV</w:t>
      </w:r>
      <w:r w:rsidRPr="00B20229">
        <w:rPr>
          <w:color w:val="231F20"/>
        </w:rPr>
        <w:t xml:space="preserve"> «Требования к результатам освоения программы основного общего образования».</w:t>
      </w:r>
    </w:p>
    <w:p w:rsidR="003370C2" w:rsidRPr="003370C2" w:rsidRDefault="003370C2" w:rsidP="003370C2">
      <w:pPr>
        <w:spacing w:line="252" w:lineRule="auto"/>
        <w:ind w:left="3" w:firstLine="227"/>
        <w:jc w:val="both"/>
        <w:rPr>
          <w:color w:val="231F20"/>
        </w:rPr>
      </w:pPr>
      <w:r w:rsidRPr="00B20229">
        <w:rPr>
          <w:color w:val="231F20"/>
        </w:rPr>
        <w:lastRenderedPageBreak/>
        <w:t>Формирование предметных результатов обеспечивается каж-дым учебным предметом.</w:t>
      </w:r>
    </w:p>
    <w:p w:rsidR="003370C2" w:rsidRPr="003370C2" w:rsidRDefault="003370C2" w:rsidP="003370C2">
      <w:pPr>
        <w:spacing w:line="258" w:lineRule="auto"/>
        <w:ind w:left="3" w:firstLine="227"/>
        <w:jc w:val="both"/>
        <w:rPr>
          <w:color w:val="231F20"/>
        </w:rPr>
      </w:pPr>
      <w:r w:rsidRPr="00B20229">
        <w:rPr>
          <w:color w:val="231F20"/>
        </w:rPr>
        <w:t>Основным предметом оценки в соответствии с требованиями ФГОС ООО является способность к решению учебно-познава-тельных и учебно-практичес</w:t>
      </w:r>
      <w:r>
        <w:rPr>
          <w:color w:val="231F20"/>
        </w:rPr>
        <w:t>ких задач, основанных на изучае</w:t>
      </w:r>
      <w:r w:rsidRPr="00B20229">
        <w:rPr>
          <w:color w:val="231F20"/>
        </w:rPr>
        <w:t>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моделям функциональной (математической, естественно-научной, читательской и др.).</w:t>
      </w:r>
    </w:p>
    <w:p w:rsidR="003370C2" w:rsidRPr="00B20229" w:rsidRDefault="003370C2" w:rsidP="003370C2">
      <w:pPr>
        <w:spacing w:line="263" w:lineRule="auto"/>
        <w:ind w:left="3" w:firstLine="227"/>
        <w:jc w:val="both"/>
        <w:rPr>
          <w:color w:val="231F20"/>
        </w:rPr>
      </w:pPr>
      <w:r w:rsidRPr="00B20229">
        <w:rPr>
          <w:color w:val="231F20"/>
        </w:rPr>
        <w:t xml:space="preserve">Для оценки предметных </w:t>
      </w:r>
      <w:r>
        <w:rPr>
          <w:color w:val="231F20"/>
        </w:rPr>
        <w:t>результатов предлагаются следую</w:t>
      </w:r>
      <w:r w:rsidRPr="00B20229">
        <w:rPr>
          <w:color w:val="231F20"/>
        </w:rPr>
        <w:t xml:space="preserve">щие критерии: </w:t>
      </w:r>
      <w:r w:rsidRPr="00B20229">
        <w:rPr>
          <w:b/>
          <w:i/>
          <w:color w:val="231F20"/>
        </w:rPr>
        <w:t>знание и понимание</w:t>
      </w:r>
      <w:r w:rsidRPr="00B20229">
        <w:rPr>
          <w:color w:val="231F20"/>
        </w:rPr>
        <w:t xml:space="preserve">, </w:t>
      </w:r>
      <w:r w:rsidRPr="00B20229">
        <w:rPr>
          <w:b/>
          <w:i/>
          <w:color w:val="231F20"/>
        </w:rPr>
        <w:t>применение</w:t>
      </w:r>
      <w:r w:rsidRPr="00B20229">
        <w:rPr>
          <w:color w:val="231F20"/>
        </w:rPr>
        <w:t xml:space="preserve">, </w:t>
      </w:r>
      <w:r>
        <w:rPr>
          <w:b/>
          <w:i/>
          <w:color w:val="231F20"/>
        </w:rPr>
        <w:t>функци</w:t>
      </w:r>
      <w:r w:rsidR="000268BC">
        <w:rPr>
          <w:b/>
          <w:i/>
          <w:color w:val="231F20"/>
        </w:rPr>
        <w:t>о</w:t>
      </w:r>
      <w:r w:rsidRPr="00B20229">
        <w:rPr>
          <w:b/>
          <w:i/>
          <w:color w:val="231F20"/>
        </w:rPr>
        <w:t>нальность</w:t>
      </w:r>
      <w:r w:rsidRPr="00B20229">
        <w:rPr>
          <w:color w:val="231F20"/>
        </w:rPr>
        <w:t>.</w:t>
      </w:r>
    </w:p>
    <w:p w:rsidR="003370C2" w:rsidRPr="003370C2" w:rsidRDefault="003370C2" w:rsidP="000268BC">
      <w:pPr>
        <w:spacing w:line="258" w:lineRule="auto"/>
        <w:jc w:val="both"/>
        <w:rPr>
          <w:color w:val="231F20"/>
        </w:rPr>
      </w:pPr>
      <w:r w:rsidRPr="00B20229">
        <w:rPr>
          <w:color w:val="231F20"/>
        </w:rPr>
        <w:t>Обобщенный критерий «</w:t>
      </w:r>
      <w:r w:rsidRPr="00B20229">
        <w:rPr>
          <w:b/>
          <w:color w:val="231F20"/>
        </w:rPr>
        <w:t>Знание и понимание</w:t>
      </w:r>
      <w:r w:rsidR="00467DDD">
        <w:rPr>
          <w:color w:val="231F20"/>
        </w:rPr>
        <w:t>» включает зна</w:t>
      </w:r>
      <w:r w:rsidRPr="00B20229">
        <w:rPr>
          <w:color w:val="231F20"/>
        </w:rPr>
        <w:t>ние и понимание роли изучаемой области знания/вида деятель-ности в различных контекс</w:t>
      </w:r>
      <w:r>
        <w:rPr>
          <w:color w:val="231F20"/>
        </w:rPr>
        <w:t>тах, знание и понимание термино</w:t>
      </w:r>
      <w:r w:rsidRPr="00B20229">
        <w:rPr>
          <w:color w:val="231F20"/>
        </w:rPr>
        <w:t>логии, понятий и идей, а также процедурных знаний или алгоритмов.</w:t>
      </w:r>
    </w:p>
    <w:p w:rsidR="003370C2" w:rsidRPr="003370C2" w:rsidRDefault="003370C2" w:rsidP="003370C2">
      <w:pPr>
        <w:spacing w:line="0" w:lineRule="atLeast"/>
        <w:ind w:left="223"/>
        <w:rPr>
          <w:color w:val="231F20"/>
        </w:rPr>
      </w:pPr>
      <w:r w:rsidRPr="00B20229">
        <w:rPr>
          <w:color w:val="231F20"/>
        </w:rPr>
        <w:t>Обобщенный критерий «</w:t>
      </w:r>
      <w:r w:rsidRPr="00B20229">
        <w:rPr>
          <w:b/>
          <w:color w:val="231F20"/>
        </w:rPr>
        <w:t>Применение</w:t>
      </w:r>
      <w:r w:rsidRPr="00B20229">
        <w:rPr>
          <w:color w:val="231F20"/>
        </w:rPr>
        <w:t>» включает:</w:t>
      </w:r>
    </w:p>
    <w:p w:rsidR="003370C2" w:rsidRPr="003370C2" w:rsidRDefault="003370C2" w:rsidP="003370C2">
      <w:pPr>
        <w:spacing w:line="258" w:lineRule="auto"/>
        <w:ind w:left="223" w:hanging="226"/>
        <w:jc w:val="both"/>
        <w:rPr>
          <w:color w:val="231F20"/>
        </w:rPr>
      </w:pPr>
      <w:r w:rsidRPr="00B20229">
        <w:rPr>
          <w:color w:val="231F20"/>
        </w:rPr>
        <w:t>— использование изучаемого материала при решении учебных задач/проблем, различающихся сложностью предметного со-держания, сочетанием когнитивных операций и универс</w:t>
      </w:r>
      <w:r w:rsidR="000268BC">
        <w:rPr>
          <w:color w:val="231F20"/>
        </w:rPr>
        <w:t>аль</w:t>
      </w:r>
      <w:r w:rsidRPr="00B20229">
        <w:rPr>
          <w:color w:val="231F20"/>
        </w:rPr>
        <w:t>ных познавательных действий, степенью проработанности в учебном процессе;</w:t>
      </w:r>
    </w:p>
    <w:p w:rsidR="003370C2" w:rsidRPr="00B20229" w:rsidRDefault="003370C2" w:rsidP="003370C2">
      <w:pPr>
        <w:spacing w:line="256" w:lineRule="auto"/>
        <w:ind w:left="223" w:hanging="226"/>
        <w:jc w:val="both"/>
        <w:rPr>
          <w:color w:val="231F20"/>
        </w:rPr>
      </w:pPr>
      <w:r w:rsidRPr="00B20229">
        <w:rPr>
          <w:color w:val="231F20"/>
        </w:rPr>
        <w:t xml:space="preserve">— использование </w:t>
      </w:r>
      <w:r w:rsidRPr="00B20229">
        <w:rPr>
          <w:i/>
          <w:color w:val="231F20"/>
        </w:rPr>
        <w:t>специфи</w:t>
      </w:r>
      <w:r w:rsidR="000268BC">
        <w:rPr>
          <w:i/>
          <w:color w:val="231F20"/>
        </w:rPr>
        <w:t>ческих для предмета способов де</w:t>
      </w:r>
      <w:r w:rsidRPr="00B20229">
        <w:rPr>
          <w:i/>
          <w:color w:val="231F20"/>
        </w:rPr>
        <w:t>-ствий и видов деятельности</w:t>
      </w:r>
      <w:r w:rsidRPr="00B20229">
        <w:rPr>
          <w:color w:val="231F20"/>
        </w:rPr>
        <w:t xml:space="preserve"> по получению нового знания,</w:t>
      </w:r>
      <w:r w:rsidRPr="00B20229">
        <w:rPr>
          <w:i/>
          <w:color w:val="231F20"/>
        </w:rPr>
        <w:t xml:space="preserve"> </w:t>
      </w:r>
      <w:r w:rsidRPr="00B20229">
        <w:rPr>
          <w:color w:val="231F20"/>
        </w:rPr>
        <w:t>его интерпретации, при</w:t>
      </w:r>
      <w:r w:rsidR="000268BC">
        <w:rPr>
          <w:color w:val="231F20"/>
        </w:rPr>
        <w:t>менению и преобразованию при ре</w:t>
      </w:r>
      <w:r w:rsidRPr="00B20229">
        <w:rPr>
          <w:color w:val="231F20"/>
        </w:rPr>
        <w:t>шении учебных задач/проблем, в том числе в ходе поисковой</w:t>
      </w:r>
    </w:p>
    <w:p w:rsidR="003370C2" w:rsidRPr="003370C2" w:rsidRDefault="003370C2" w:rsidP="003370C2">
      <w:pPr>
        <w:spacing w:line="247" w:lineRule="auto"/>
        <w:ind w:left="223"/>
        <w:rPr>
          <w:color w:val="231F20"/>
        </w:rPr>
      </w:pPr>
      <w:r w:rsidRPr="00B20229">
        <w:rPr>
          <w:color w:val="231F20"/>
        </w:rPr>
        <w:t>деятельности, учебно-исследовательской и учебно-проектной деятельности.</w:t>
      </w:r>
    </w:p>
    <w:p w:rsidR="003370C2" w:rsidRPr="003370C2" w:rsidRDefault="003370C2" w:rsidP="003370C2">
      <w:pPr>
        <w:spacing w:line="248" w:lineRule="auto"/>
        <w:ind w:left="3" w:firstLine="227"/>
        <w:rPr>
          <w:i/>
          <w:color w:val="231F20"/>
        </w:rPr>
      </w:pPr>
      <w:r w:rsidRPr="00B20229">
        <w:rPr>
          <w:color w:val="231F20"/>
        </w:rPr>
        <w:t>Обобщенный критерий «</w:t>
      </w:r>
      <w:r w:rsidRPr="00B20229">
        <w:rPr>
          <w:b/>
          <w:color w:val="231F20"/>
        </w:rPr>
        <w:t>Функциональность</w:t>
      </w:r>
      <w:r w:rsidRPr="00B20229">
        <w:rPr>
          <w:color w:val="231F20"/>
        </w:rPr>
        <w:t xml:space="preserve">» включает ис-пользование </w:t>
      </w:r>
      <w:r w:rsidRPr="00B20229">
        <w:rPr>
          <w:i/>
          <w:color w:val="231F20"/>
        </w:rPr>
        <w:t>теоретического материала</w:t>
      </w:r>
      <w:r w:rsidRPr="00B20229">
        <w:rPr>
          <w:color w:val="231F20"/>
        </w:rPr>
        <w:t xml:space="preserve">, </w:t>
      </w:r>
      <w:r w:rsidRPr="00B20229">
        <w:rPr>
          <w:i/>
          <w:color w:val="231F20"/>
        </w:rPr>
        <w:t>методологического</w:t>
      </w:r>
    </w:p>
    <w:p w:rsidR="003370C2" w:rsidRPr="003370C2" w:rsidRDefault="003370C2" w:rsidP="000268BC">
      <w:pPr>
        <w:tabs>
          <w:tab w:val="left" w:pos="221"/>
        </w:tabs>
        <w:spacing w:after="0" w:line="252" w:lineRule="auto"/>
        <w:jc w:val="both"/>
        <w:rPr>
          <w:i/>
          <w:color w:val="231F20"/>
        </w:rPr>
      </w:pPr>
      <w:r w:rsidRPr="00B20229">
        <w:rPr>
          <w:i/>
          <w:color w:val="231F20"/>
        </w:rPr>
        <w:t>процедурного знания</w:t>
      </w:r>
      <w:r w:rsidRPr="00B20229">
        <w:rPr>
          <w:color w:val="231F20"/>
        </w:rPr>
        <w:t xml:space="preserve"> при решении </w:t>
      </w:r>
      <w:r w:rsidRPr="00B20229">
        <w:rPr>
          <w:b/>
          <w:i/>
          <w:color w:val="231F20"/>
        </w:rPr>
        <w:t>внеучебных проблем</w:t>
      </w:r>
      <w:r w:rsidRPr="00B20229">
        <w:rPr>
          <w:color w:val="231F20"/>
        </w:rPr>
        <w:t>, различающихся сложностью предметного содержания, чита-</w:t>
      </w:r>
      <w:r w:rsidRPr="00B20229">
        <w:rPr>
          <w:color w:val="231F20"/>
        </w:rPr>
        <w:lastRenderedPageBreak/>
        <w:t>тельских умений, контекста, а также сочетанием когнитивных операций.</w:t>
      </w:r>
    </w:p>
    <w:p w:rsidR="003370C2" w:rsidRPr="00B20229" w:rsidRDefault="003370C2" w:rsidP="00B505C5">
      <w:pPr>
        <w:numPr>
          <w:ilvl w:val="1"/>
          <w:numId w:val="21"/>
        </w:numPr>
        <w:tabs>
          <w:tab w:val="left" w:pos="461"/>
        </w:tabs>
        <w:spacing w:after="0" w:line="252" w:lineRule="auto"/>
        <w:ind w:left="3" w:firstLine="224"/>
        <w:jc w:val="both"/>
        <w:rPr>
          <w:color w:val="231F20"/>
        </w:rPr>
      </w:pPr>
      <w:r w:rsidRPr="00B20229">
        <w:rPr>
          <w:color w:val="231F20"/>
        </w:rPr>
        <w:t xml:space="preserve">отличие от оценки способности обучающихся к решению учебно-познавательных и учебно-практических задач, </w:t>
      </w:r>
      <w:r w:rsidR="000268BC">
        <w:rPr>
          <w:color w:val="231F20"/>
        </w:rPr>
        <w:t>основан</w:t>
      </w:r>
      <w:r w:rsidRPr="00B20229">
        <w:rPr>
          <w:color w:val="231F20"/>
        </w:rPr>
        <w:t xml:space="preserve">ных на изучаемом учебном </w:t>
      </w:r>
      <w:r w:rsidR="000268BC">
        <w:rPr>
          <w:color w:val="231F20"/>
        </w:rPr>
        <w:t>материале, с использованием кри</w:t>
      </w:r>
      <w:r w:rsidRPr="00B20229">
        <w:rPr>
          <w:color w:val="231F20"/>
        </w:rPr>
        <w:t>териев «знание и пониман</w:t>
      </w:r>
      <w:r w:rsidR="000268BC">
        <w:rPr>
          <w:color w:val="231F20"/>
        </w:rPr>
        <w:t>ие» и «применение», оценка функ</w:t>
      </w:r>
      <w:r w:rsidRPr="00B20229">
        <w:rPr>
          <w:color w:val="231F20"/>
        </w:rPr>
        <w:t>циональной грамотности направлена на выявление способности обучающихся применять пр</w:t>
      </w:r>
      <w:r w:rsidR="000268BC">
        <w:rPr>
          <w:color w:val="231F20"/>
        </w:rPr>
        <w:t>едметные знания и умения во вне</w:t>
      </w:r>
      <w:r w:rsidRPr="00B20229">
        <w:rPr>
          <w:color w:val="231F20"/>
        </w:rPr>
        <w:t>учебной ситуации, в ситуациях, приближенных к реальной жизни.</w:t>
      </w:r>
    </w:p>
    <w:p w:rsidR="003370C2" w:rsidRDefault="003370C2" w:rsidP="00467DDD">
      <w:pPr>
        <w:spacing w:line="247" w:lineRule="auto"/>
        <w:rPr>
          <w:color w:val="231F20"/>
        </w:rPr>
      </w:pPr>
      <w:r w:rsidRPr="00B20229">
        <w:rPr>
          <w:color w:val="231F20"/>
        </w:rPr>
        <w:t xml:space="preserve">При оценке сформированности предметных результатов по критерию </w:t>
      </w:r>
      <w:r>
        <w:rPr>
          <w:color w:val="231F20"/>
        </w:rPr>
        <w:t>«функциональность» разделяют:</w:t>
      </w:r>
    </w:p>
    <w:p w:rsidR="003370C2" w:rsidRPr="00B20229" w:rsidRDefault="003370C2" w:rsidP="00467DDD">
      <w:pPr>
        <w:spacing w:line="252" w:lineRule="auto"/>
        <w:ind w:left="223" w:hanging="227"/>
        <w:jc w:val="both"/>
        <w:rPr>
          <w:color w:val="231F20"/>
        </w:rPr>
      </w:pPr>
      <w:r w:rsidRPr="00B20229">
        <w:rPr>
          <w:color w:val="231F20"/>
        </w:rPr>
        <w:t>— оценку сформированности отдельных элементов функцио-нальной грамотности в ходе изучения отдельных предметов, т.е. способности применить изученные знания и умения при решении нетипичных задач, которые связаны с внеучебными ситуациями и не содержат</w:t>
      </w:r>
      <w:r w:rsidR="000268BC">
        <w:rPr>
          <w:color w:val="231F20"/>
        </w:rPr>
        <w:t xml:space="preserve"> явного указания на способ реше</w:t>
      </w:r>
      <w:r w:rsidRPr="00B20229">
        <w:rPr>
          <w:color w:val="231F20"/>
        </w:rPr>
        <w:t>ния; эта оценка осуществ</w:t>
      </w:r>
      <w:r w:rsidR="000268BC">
        <w:rPr>
          <w:color w:val="231F20"/>
        </w:rPr>
        <w:t>ляется учителем в рамках формир</w:t>
      </w:r>
      <w:r w:rsidRPr="00B20229">
        <w:rPr>
          <w:color w:val="231F20"/>
        </w:rPr>
        <w:t>ующего оценивания по предложенным критериям;</w:t>
      </w:r>
    </w:p>
    <w:p w:rsidR="003370C2" w:rsidRPr="00B20229" w:rsidRDefault="003370C2" w:rsidP="00467DDD">
      <w:pPr>
        <w:spacing w:line="252" w:lineRule="auto"/>
        <w:ind w:left="223" w:hanging="227"/>
        <w:jc w:val="both"/>
        <w:rPr>
          <w:color w:val="231F20"/>
        </w:rPr>
      </w:pPr>
      <w:r w:rsidRPr="00B20229">
        <w:rPr>
          <w:color w:val="231F20"/>
        </w:rPr>
        <w:t>— оценку сформированности отдельных элементов функцио-нальной грамотности в ходе изучения отдельных предметов, не связанных напрямую с изучаемым материалом, например элементов читательской грамотности (смыслового чтения); эта оценка также осущест</w:t>
      </w:r>
      <w:r w:rsidR="00467DDD">
        <w:rPr>
          <w:color w:val="231F20"/>
        </w:rPr>
        <w:t>вляется учителем в рамках форми</w:t>
      </w:r>
      <w:r w:rsidRPr="00B20229">
        <w:rPr>
          <w:color w:val="231F20"/>
        </w:rPr>
        <w:t>рующего оценивания по предложенным критериям;</w:t>
      </w:r>
    </w:p>
    <w:p w:rsidR="003370C2" w:rsidRPr="00B20229" w:rsidRDefault="003370C2" w:rsidP="00467DDD">
      <w:pPr>
        <w:spacing w:line="252" w:lineRule="auto"/>
        <w:ind w:left="223" w:hanging="227"/>
        <w:jc w:val="both"/>
        <w:rPr>
          <w:color w:val="231F20"/>
        </w:rPr>
      </w:pPr>
      <w:r w:rsidRPr="00B20229">
        <w:rPr>
          <w:color w:val="231F20"/>
        </w:rPr>
        <w:t>— оценку сформированности собственно функциональной гра-мотности, построенной на содержании различных предметов и внеучебных ситуациях. Такие процедуры строятся на специальном инструментарии, не опирающемся напрямую на изучаемый программный материал. В них оценивается способность применения (переноса) знаний и умений, сфор-мированных на отдельны</w:t>
      </w:r>
      <w:r>
        <w:rPr>
          <w:color w:val="231F20"/>
        </w:rPr>
        <w:t>х предметах, при решении различ</w:t>
      </w:r>
      <w:r w:rsidRPr="00B20229">
        <w:rPr>
          <w:color w:val="231F20"/>
        </w:rPr>
        <w:t>ных задач. Эти процедуры целесообразно проводить в рамках внутришкольного мониторинга.</w:t>
      </w:r>
    </w:p>
    <w:p w:rsidR="003370C2" w:rsidRPr="003370C2" w:rsidRDefault="003370C2" w:rsidP="00467DDD">
      <w:pPr>
        <w:spacing w:line="247" w:lineRule="auto"/>
        <w:ind w:left="3" w:firstLine="227"/>
        <w:jc w:val="both"/>
        <w:rPr>
          <w:color w:val="231F20"/>
        </w:rPr>
        <w:sectPr w:rsidR="003370C2" w:rsidRPr="003370C2" w:rsidSect="000268BC">
          <w:pgSz w:w="7820" w:h="12019"/>
          <w:pgMar w:top="710" w:right="744" w:bottom="171" w:left="737" w:header="0" w:footer="0" w:gutter="0"/>
          <w:cols w:space="0" w:equalWidth="0">
            <w:col w:w="6343"/>
          </w:cols>
          <w:docGrid w:linePitch="360"/>
        </w:sectPr>
      </w:pPr>
      <w:r w:rsidRPr="00B20229">
        <w:rPr>
          <w:color w:val="231F20"/>
        </w:rPr>
        <w:t>Оценка предметных результатов ведется каждым учителем в ходе процедур текущего, тематического, промежуточного</w:t>
      </w:r>
      <w:r>
        <w:rPr>
          <w:color w:val="231F20"/>
        </w:rPr>
        <w:t xml:space="preserve"> </w:t>
      </w:r>
      <w:r w:rsidRPr="00B20229">
        <w:rPr>
          <w:color w:val="231F20"/>
        </w:rPr>
        <w:t xml:space="preserve">итогового контроля, а также </w:t>
      </w:r>
      <w:r>
        <w:rPr>
          <w:color w:val="231F20"/>
        </w:rPr>
        <w:t>администрацией образователь</w:t>
      </w:r>
      <w:r w:rsidRPr="00B20229">
        <w:rPr>
          <w:color w:val="231F20"/>
        </w:rPr>
        <w:t>ной организации в ходе внутришкольного мониторинга</w:t>
      </w:r>
    </w:p>
    <w:p w:rsidR="003370C2" w:rsidRPr="00B20229" w:rsidRDefault="003370C2" w:rsidP="003370C2">
      <w:pPr>
        <w:spacing w:line="0" w:lineRule="atLeast"/>
        <w:ind w:left="3"/>
        <w:rPr>
          <w:rFonts w:ascii="Arial" w:eastAsia="Arial" w:hAnsi="Arial"/>
          <w:b/>
          <w:color w:val="231F20"/>
        </w:rPr>
      </w:pPr>
      <w:bookmarkStart w:id="3" w:name="page19"/>
      <w:bookmarkEnd w:id="3"/>
      <w:r w:rsidRPr="00B20229">
        <w:rPr>
          <w:rFonts w:ascii="Arial" w:eastAsia="Arial" w:hAnsi="Arial"/>
          <w:b/>
          <w:color w:val="231F20"/>
        </w:rPr>
        <w:lastRenderedPageBreak/>
        <w:t>1.3.3. Организация и содержание оценочных процедур</w:t>
      </w:r>
    </w:p>
    <w:p w:rsidR="000268BC" w:rsidRPr="00BE0AE5" w:rsidRDefault="000268BC" w:rsidP="000268BC">
      <w:pPr>
        <w:pStyle w:val="body"/>
        <w:rPr>
          <w:rFonts w:cs="Times New Roman"/>
        </w:rPr>
      </w:pPr>
      <w:r w:rsidRPr="00BE0AE5">
        <w:rPr>
          <w:rStyle w:val="Bold"/>
          <w:rFonts w:cs="Times New Roman"/>
        </w:rPr>
        <w:t>Стартовая диагностика</w:t>
      </w:r>
      <w:r w:rsidRPr="00BE0AE5">
        <w:rPr>
          <w:rFonts w:cs="Times New Roman"/>
        </w:rPr>
        <w:t xml:space="preserve">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r w:rsidRPr="00BE0AE5">
        <w:rPr>
          <w:rStyle w:val="BoldItalic"/>
          <w:rFonts w:cs="Times New Roman"/>
        </w:rPr>
        <w:t xml:space="preserve">. </w:t>
      </w:r>
      <w:r w:rsidRPr="00BE0AE5">
        <w:rPr>
          <w:rFonts w:cs="Times New Roman"/>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0268BC" w:rsidRPr="00BE0AE5" w:rsidRDefault="000268BC" w:rsidP="000268BC">
      <w:pPr>
        <w:pStyle w:val="body"/>
        <w:rPr>
          <w:rFonts w:cs="Times New Roman"/>
        </w:rPr>
      </w:pPr>
      <w:r w:rsidRPr="00BE0AE5">
        <w:rPr>
          <w:rStyle w:val="Bold"/>
          <w:rFonts w:cs="Times New Roman"/>
        </w:rPr>
        <w:t>Текущая оценка</w:t>
      </w:r>
      <w:r w:rsidRPr="00BE0AE5">
        <w:rPr>
          <w:rFonts w:cs="Times New Roman"/>
        </w:rPr>
        <w:t xml:space="preserve">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w:t>
      </w:r>
      <w:r w:rsidR="006E333B">
        <w:rPr>
          <w:rFonts w:cs="Times New Roman"/>
        </w:rPr>
        <w:t>.</w:t>
      </w:r>
    </w:p>
    <w:p w:rsidR="000268BC" w:rsidRPr="00BE0AE5" w:rsidRDefault="000268BC" w:rsidP="000268BC">
      <w:pPr>
        <w:pStyle w:val="body"/>
        <w:rPr>
          <w:rFonts w:cs="Times New Roman"/>
        </w:rPr>
      </w:pPr>
      <w:r w:rsidRPr="00BE0AE5">
        <w:rPr>
          <w:rStyle w:val="Bold"/>
          <w:rFonts w:cs="Times New Roman"/>
        </w:rPr>
        <w:t>Тематическая оценка</w:t>
      </w:r>
      <w:r w:rsidRPr="00BE0AE5">
        <w:rPr>
          <w:rFonts w:cs="Times New Roman"/>
        </w:rPr>
        <w:t xml:space="preserve">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просвещения РФ. Результаты тематической оценки являются основанием для коррекции учебного процесса и его индивидуализации.</w:t>
      </w:r>
    </w:p>
    <w:p w:rsidR="000268BC" w:rsidRPr="00BE0AE5" w:rsidRDefault="000268BC" w:rsidP="000268BC">
      <w:pPr>
        <w:pStyle w:val="body"/>
        <w:rPr>
          <w:rStyle w:val="BoldItalic"/>
          <w:rFonts w:cs="Times New Roman"/>
        </w:rPr>
      </w:pPr>
      <w:r w:rsidRPr="00BE0AE5">
        <w:rPr>
          <w:rStyle w:val="Bold"/>
          <w:rFonts w:cs="Times New Roman"/>
        </w:rPr>
        <w:t>Портфолио</w:t>
      </w:r>
      <w:r w:rsidRPr="00BE0AE5">
        <w:rPr>
          <w:rFonts w:cs="Times New Roman"/>
        </w:rPr>
        <w:t xml:space="preserve"> представляет собой процедуру оценки динамики учебной и творческой активности учащегося</w:t>
      </w:r>
      <w:r w:rsidR="006E333B">
        <w:rPr>
          <w:rFonts w:cs="Times New Roman"/>
        </w:rPr>
        <w:t xml:space="preserve">, </w:t>
      </w:r>
      <w:r w:rsidRPr="00BE0AE5">
        <w:rPr>
          <w:rFonts w:cs="Times New Roman"/>
        </w:rPr>
        <w:t>а также уровня высших достижений, демонстрируемых данным учащимся. В портфолио включаются как работы учащегося (в том числе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0268BC" w:rsidRPr="00BE0AE5" w:rsidRDefault="000268BC" w:rsidP="000268BC">
      <w:pPr>
        <w:pStyle w:val="body"/>
        <w:rPr>
          <w:rFonts w:cs="Times New Roman"/>
          <w:spacing w:val="3"/>
        </w:rPr>
      </w:pPr>
      <w:r w:rsidRPr="00BE0AE5">
        <w:rPr>
          <w:rStyle w:val="Bold"/>
          <w:rFonts w:cs="Times New Roman"/>
          <w:spacing w:val="3"/>
        </w:rPr>
        <w:lastRenderedPageBreak/>
        <w:t>Внутришкольный мониторинг</w:t>
      </w:r>
      <w:r w:rsidRPr="00BE0AE5">
        <w:rPr>
          <w:rFonts w:cs="Times New Roman"/>
          <w:spacing w:val="3"/>
        </w:rPr>
        <w:t xml:space="preserve"> представляет собой процедуры:</w:t>
      </w:r>
    </w:p>
    <w:p w:rsidR="000268BC" w:rsidRPr="00BE0AE5" w:rsidRDefault="000268BC" w:rsidP="000268BC">
      <w:pPr>
        <w:pStyle w:val="list-bullet"/>
        <w:rPr>
          <w:rFonts w:cs="Times New Roman"/>
        </w:rPr>
      </w:pPr>
      <w:r w:rsidRPr="00BE0AE5">
        <w:rPr>
          <w:rFonts w:cs="Times New Roman"/>
        </w:rPr>
        <w:t>оценки уровня достижения предметных и метапредметных результатов;</w:t>
      </w:r>
    </w:p>
    <w:p w:rsidR="000268BC" w:rsidRPr="00BE0AE5" w:rsidRDefault="000268BC" w:rsidP="000268BC">
      <w:pPr>
        <w:pStyle w:val="list-bullet"/>
        <w:rPr>
          <w:rFonts w:cs="Times New Roman"/>
        </w:rPr>
      </w:pPr>
      <w:r w:rsidRPr="00BE0AE5">
        <w:rPr>
          <w:rFonts w:cs="Times New Roman"/>
        </w:rPr>
        <w:t>оценки уровня функциональной грамотности;</w:t>
      </w:r>
    </w:p>
    <w:p w:rsidR="000268BC" w:rsidRPr="00BE0AE5" w:rsidRDefault="000268BC" w:rsidP="000268BC">
      <w:pPr>
        <w:pStyle w:val="list-bullet"/>
        <w:rPr>
          <w:rStyle w:val="BoldItalic"/>
          <w:rFonts w:cs="Times New Roman"/>
        </w:rPr>
      </w:pPr>
      <w:r w:rsidRPr="00BE0AE5">
        <w:rPr>
          <w:rFonts w:cs="Times New Roman"/>
        </w:rPr>
        <w:t>оценки уровня профессионального мастерства учителя,</w:t>
      </w:r>
      <w:r w:rsidRPr="00BE0AE5">
        <w:rPr>
          <w:rStyle w:val="BoldItalic"/>
          <w:rFonts w:cs="Times New Roman"/>
        </w:rPr>
        <w:t xml:space="preserve"> </w:t>
      </w:r>
      <w:r w:rsidRPr="00BE0AE5">
        <w:rPr>
          <w:rFonts w:cs="Times New Roman"/>
        </w:rPr>
        <w:t>осуществляемого на основе административных проверочных работ, анализа</w:t>
      </w:r>
      <w:r>
        <w:t xml:space="preserve"> </w:t>
      </w:r>
      <w:r w:rsidRPr="00BE0AE5">
        <w:rPr>
          <w:rFonts w:cs="Times New Roman"/>
        </w:rPr>
        <w:t>посещенных уроков, анализа качества учебных заданий, предлагаемых учителем обучающимся.</w:t>
      </w:r>
    </w:p>
    <w:p w:rsidR="006E333B" w:rsidRDefault="000268BC" w:rsidP="000268BC">
      <w:pPr>
        <w:pStyle w:val="body"/>
        <w:rPr>
          <w:rFonts w:cs="Times New Roman"/>
        </w:rPr>
      </w:pPr>
      <w:r w:rsidRPr="00BE0AE5">
        <w:rPr>
          <w:rFonts w:cs="Times New Roman"/>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w:t>
      </w:r>
    </w:p>
    <w:p w:rsidR="000268BC" w:rsidRPr="00BE0AE5" w:rsidRDefault="006E333B" w:rsidP="000268BC">
      <w:pPr>
        <w:pStyle w:val="body"/>
        <w:rPr>
          <w:rFonts w:cs="Times New Roman"/>
        </w:rPr>
      </w:pPr>
      <w:r>
        <w:rPr>
          <w:rFonts w:cs="Times New Roman"/>
        </w:rPr>
        <w:t>П</w:t>
      </w:r>
      <w:r w:rsidR="000268BC" w:rsidRPr="00BE0AE5">
        <w:rPr>
          <w:rStyle w:val="Bold"/>
          <w:rFonts w:cs="Times New Roman"/>
        </w:rPr>
        <w:t>ромежуточная аттестация</w:t>
      </w:r>
      <w:r w:rsidR="000268BC" w:rsidRPr="00BE0AE5">
        <w:rPr>
          <w:rFonts w:cs="Times New Roman"/>
        </w:rPr>
        <w:t xml:space="preserve"> представляет собой процедуру аттестации обучающихся, которая проводится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w:t>
      </w:r>
      <w:r w:rsidR="000268BC">
        <w:rPr>
          <w:rFonts w:cs="Times New Roman"/>
        </w:rPr>
        <w:t>электронном журнале.</w:t>
      </w:r>
    </w:p>
    <w:p w:rsidR="000268BC" w:rsidRPr="00BE0AE5" w:rsidRDefault="000268BC" w:rsidP="000268BC">
      <w:pPr>
        <w:pStyle w:val="body"/>
        <w:rPr>
          <w:rFonts w:cs="Times New Roman"/>
        </w:rPr>
      </w:pPr>
      <w:r w:rsidRPr="00BE0AE5">
        <w:rPr>
          <w:rFonts w:cs="Times New Roman"/>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0268BC" w:rsidRPr="00BE0AE5" w:rsidRDefault="000268BC" w:rsidP="000268BC">
      <w:pPr>
        <w:pStyle w:val="body"/>
        <w:rPr>
          <w:rFonts w:cs="Times New Roman"/>
        </w:rPr>
      </w:pPr>
      <w:r w:rsidRPr="00BE0AE5">
        <w:rPr>
          <w:rStyle w:val="Bold"/>
          <w:rFonts w:cs="Times New Roman"/>
        </w:rPr>
        <w:t>Государственная итоговая аттестация</w:t>
      </w:r>
    </w:p>
    <w:p w:rsidR="000268BC" w:rsidRPr="00BE0AE5" w:rsidRDefault="000268BC" w:rsidP="000268BC">
      <w:pPr>
        <w:pStyle w:val="body"/>
        <w:rPr>
          <w:rFonts w:cs="Times New Roman"/>
          <w:spacing w:val="2"/>
        </w:rPr>
      </w:pPr>
      <w:r w:rsidRPr="00BE0AE5">
        <w:rPr>
          <w:rFonts w:cs="Times New Roman"/>
          <w:spacing w:val="2"/>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0268BC" w:rsidRPr="00BE0AE5" w:rsidRDefault="000268BC" w:rsidP="000268BC">
      <w:pPr>
        <w:pStyle w:val="body"/>
        <w:rPr>
          <w:rFonts w:cs="Times New Roman"/>
        </w:rPr>
      </w:pPr>
      <w:r w:rsidRPr="00BE0AE5">
        <w:rPr>
          <w:rFonts w:cs="Times New Roman"/>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0268BC" w:rsidRPr="00BE0AE5" w:rsidRDefault="000268BC" w:rsidP="000268BC">
      <w:pPr>
        <w:pStyle w:val="body"/>
        <w:rPr>
          <w:rFonts w:cs="Times New Roman"/>
        </w:rPr>
      </w:pPr>
      <w:r w:rsidRPr="00BE0AE5">
        <w:rPr>
          <w:rFonts w:cs="Times New Roman"/>
        </w:rPr>
        <w:t xml:space="preserve">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w:t>
      </w:r>
      <w:r w:rsidRPr="00BE0AE5">
        <w:rPr>
          <w:rFonts w:cs="Times New Roman"/>
        </w:rPr>
        <w:lastRenderedPageBreak/>
        <w:t>и результаты выполнения итоговой работы по предмету</w:t>
      </w:r>
      <w:r w:rsidRPr="00BE0AE5">
        <w:rPr>
          <w:rStyle w:val="Italic"/>
          <w:rFonts w:cs="Times New Roman"/>
        </w:rPr>
        <w:t xml:space="preserve">. </w:t>
      </w:r>
      <w:r w:rsidRPr="00BE0AE5">
        <w:rPr>
          <w:rFonts w:cs="Times New Roman"/>
        </w:rPr>
        <w:t xml:space="preserve">По предметам, не вынесенным на ГИА, итоговая оценка ставится на основе результатов только внутренней оценки. </w:t>
      </w:r>
    </w:p>
    <w:p w:rsidR="000268BC" w:rsidRPr="00BE0AE5" w:rsidRDefault="000268BC" w:rsidP="000268BC">
      <w:pPr>
        <w:pStyle w:val="body"/>
        <w:rPr>
          <w:rFonts w:cs="Times New Roman"/>
        </w:rPr>
      </w:pPr>
      <w:r w:rsidRPr="00BE0AE5">
        <w:rPr>
          <w:rFonts w:cs="Times New Roman"/>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0268BC" w:rsidRPr="00BE0AE5" w:rsidRDefault="000268BC" w:rsidP="000268BC">
      <w:pPr>
        <w:pStyle w:val="body"/>
        <w:rPr>
          <w:rFonts w:cs="Times New Roman"/>
        </w:rPr>
      </w:pPr>
      <w:r w:rsidRPr="00BE0AE5">
        <w:rPr>
          <w:rFonts w:cs="Times New Roman"/>
        </w:rPr>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rsidR="000268BC" w:rsidRPr="00BE0AE5" w:rsidRDefault="000268BC" w:rsidP="000268BC">
      <w:pPr>
        <w:pStyle w:val="body"/>
        <w:rPr>
          <w:rFonts w:cs="Times New Roman"/>
        </w:rPr>
      </w:pPr>
      <w:r w:rsidRPr="00BE0AE5">
        <w:rPr>
          <w:rFonts w:cs="Times New Roman"/>
        </w:rPr>
        <w:t>Характеристика готовится на основании:</w:t>
      </w:r>
    </w:p>
    <w:p w:rsidR="000268BC" w:rsidRPr="00BE0AE5" w:rsidRDefault="000268BC" w:rsidP="000268BC">
      <w:pPr>
        <w:pStyle w:val="list-bullet"/>
        <w:rPr>
          <w:rFonts w:cs="Times New Roman"/>
        </w:rPr>
      </w:pPr>
      <w:r w:rsidRPr="00BE0AE5">
        <w:rPr>
          <w:rFonts w:cs="Times New Roman"/>
        </w:rPr>
        <w:t>объективных показателей образовательных достижений обучающегося на уровне основного образования;</w:t>
      </w:r>
    </w:p>
    <w:p w:rsidR="000268BC" w:rsidRPr="00BE0AE5" w:rsidRDefault="000268BC" w:rsidP="000268BC">
      <w:pPr>
        <w:pStyle w:val="list-bullet"/>
        <w:rPr>
          <w:rStyle w:val="Italic"/>
          <w:rFonts w:cs="Times New Roman"/>
        </w:rPr>
      </w:pPr>
      <w:r w:rsidRPr="00BE0AE5">
        <w:rPr>
          <w:rFonts w:cs="Times New Roman"/>
        </w:rPr>
        <w:t>портфолио выпускника;</w:t>
      </w:r>
    </w:p>
    <w:p w:rsidR="000268BC" w:rsidRPr="00BE0AE5" w:rsidRDefault="000268BC" w:rsidP="000268BC">
      <w:pPr>
        <w:pStyle w:val="list-bullet"/>
        <w:rPr>
          <w:rFonts w:cs="Times New Roman"/>
        </w:rPr>
      </w:pPr>
      <w:r w:rsidRPr="00BE0AE5">
        <w:rPr>
          <w:rFonts w:cs="Times New Roman"/>
        </w:rPr>
        <w:t>экспертных оценок классного руководителя и учителей, обучавших данного выпускника на уровне основного общего образования;</w:t>
      </w:r>
    </w:p>
    <w:p w:rsidR="000268BC" w:rsidRPr="00BE0AE5" w:rsidRDefault="000268BC" w:rsidP="000268BC">
      <w:pPr>
        <w:pStyle w:val="body"/>
        <w:rPr>
          <w:rFonts w:cs="Times New Roman"/>
        </w:rPr>
      </w:pPr>
      <w:r w:rsidRPr="00BE0AE5">
        <w:rPr>
          <w:rFonts w:cs="Times New Roman"/>
        </w:rPr>
        <w:t>В характеристике выпускника:</w:t>
      </w:r>
    </w:p>
    <w:p w:rsidR="000268BC" w:rsidRPr="00BE0AE5" w:rsidRDefault="000268BC" w:rsidP="000268BC">
      <w:pPr>
        <w:pStyle w:val="list-bullet"/>
        <w:rPr>
          <w:rFonts w:cs="Times New Roman"/>
        </w:rPr>
      </w:pPr>
      <w:r w:rsidRPr="00BE0AE5">
        <w:rPr>
          <w:rFonts w:cs="Times New Roman"/>
        </w:rPr>
        <w:t>отмечаются образовательные достижения обучающегося по освоению личностных, метапредметных и предметных результатов;</w:t>
      </w:r>
    </w:p>
    <w:p w:rsidR="000268BC" w:rsidRPr="00BE0AE5" w:rsidRDefault="000268BC" w:rsidP="000268BC">
      <w:pPr>
        <w:pStyle w:val="list-bullet"/>
        <w:rPr>
          <w:rFonts w:cs="Times New Roman"/>
        </w:rPr>
      </w:pPr>
      <w:r w:rsidRPr="00BE0AE5">
        <w:rPr>
          <w:rFonts w:cs="Times New Roman"/>
        </w:rPr>
        <w:t xml:space="preserve">даются педагогические рекомендации по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0268BC" w:rsidRDefault="000268BC" w:rsidP="000268BC">
      <w:pPr>
        <w:pStyle w:val="body"/>
        <w:rPr>
          <w:rFonts w:cs="Times New Roman"/>
        </w:rPr>
      </w:pPr>
      <w:r w:rsidRPr="00BE0AE5">
        <w:rPr>
          <w:rFonts w:cs="Times New Roman"/>
        </w:rPr>
        <w:t>Рекомендации педагогического коллектива по выбору индивидуальной образовательной траектории доводятся до сведения выпускника и его родителей (законных представителей).</w:t>
      </w:r>
    </w:p>
    <w:p w:rsidR="006E333B" w:rsidRDefault="006E333B" w:rsidP="000268BC">
      <w:pPr>
        <w:pStyle w:val="body"/>
        <w:rPr>
          <w:rFonts w:cs="Times New Roman"/>
        </w:rPr>
      </w:pPr>
    </w:p>
    <w:p w:rsidR="006E333B" w:rsidRDefault="006E333B" w:rsidP="000268BC">
      <w:pPr>
        <w:pStyle w:val="body"/>
        <w:rPr>
          <w:rFonts w:cs="Times New Roman"/>
        </w:rPr>
      </w:pPr>
    </w:p>
    <w:p w:rsidR="006E333B" w:rsidRDefault="006E333B" w:rsidP="000268BC">
      <w:pPr>
        <w:pStyle w:val="body"/>
        <w:rPr>
          <w:rFonts w:cs="Times New Roman"/>
        </w:rPr>
      </w:pPr>
    </w:p>
    <w:p w:rsidR="006E333B" w:rsidRDefault="006E333B" w:rsidP="000268BC">
      <w:pPr>
        <w:pStyle w:val="body"/>
        <w:rPr>
          <w:rFonts w:cs="Times New Roman"/>
        </w:rPr>
      </w:pPr>
    </w:p>
    <w:p w:rsidR="006E333B" w:rsidRDefault="006E333B" w:rsidP="000268BC">
      <w:pPr>
        <w:pStyle w:val="body"/>
        <w:rPr>
          <w:rFonts w:cs="Times New Roman"/>
        </w:rPr>
      </w:pPr>
    </w:p>
    <w:p w:rsidR="006E333B" w:rsidRDefault="006E333B" w:rsidP="000268BC">
      <w:pPr>
        <w:pStyle w:val="body"/>
        <w:rPr>
          <w:rFonts w:cs="Times New Roman"/>
        </w:rPr>
      </w:pPr>
    </w:p>
    <w:p w:rsidR="006E333B" w:rsidRDefault="006E333B" w:rsidP="000268BC">
      <w:pPr>
        <w:pStyle w:val="body"/>
        <w:rPr>
          <w:rFonts w:cs="Times New Roman"/>
        </w:rPr>
      </w:pPr>
    </w:p>
    <w:p w:rsidR="006E333B" w:rsidRDefault="006E333B" w:rsidP="000268BC">
      <w:pPr>
        <w:pStyle w:val="body"/>
        <w:rPr>
          <w:rFonts w:cs="Times New Roman"/>
        </w:rPr>
      </w:pPr>
    </w:p>
    <w:p w:rsidR="006E333B" w:rsidRDefault="006E333B" w:rsidP="000268BC">
      <w:pPr>
        <w:pStyle w:val="body"/>
        <w:rPr>
          <w:rFonts w:cs="Times New Roman"/>
        </w:rPr>
      </w:pPr>
    </w:p>
    <w:p w:rsidR="006E333B" w:rsidRDefault="006E333B" w:rsidP="000268BC">
      <w:pPr>
        <w:pStyle w:val="body"/>
        <w:rPr>
          <w:rFonts w:cs="Times New Roman"/>
        </w:rPr>
      </w:pPr>
    </w:p>
    <w:p w:rsidR="006E333B" w:rsidRDefault="006E333B" w:rsidP="000268BC">
      <w:pPr>
        <w:pStyle w:val="body"/>
        <w:rPr>
          <w:rFonts w:cs="Times New Roman"/>
        </w:rPr>
      </w:pPr>
    </w:p>
    <w:p w:rsidR="00467DDD" w:rsidRDefault="00467DDD" w:rsidP="006E333B">
      <w:pPr>
        <w:pStyle w:val="1"/>
        <w:rPr>
          <w:rFonts w:ascii="Times New Roman" w:hAnsi="Times New Roman" w:cs="Times New Roman"/>
          <w:b/>
        </w:rPr>
      </w:pPr>
    </w:p>
    <w:p w:rsidR="006E333B" w:rsidRPr="00B17FD6" w:rsidRDefault="00B17FD6" w:rsidP="006E333B">
      <w:pPr>
        <w:pStyle w:val="1"/>
        <w:rPr>
          <w:rFonts w:ascii="Times New Roman" w:hAnsi="Times New Roman" w:cs="Times New Roman"/>
          <w:b/>
        </w:rPr>
      </w:pPr>
      <w:r>
        <w:rPr>
          <w:rFonts w:ascii="Times New Roman" w:hAnsi="Times New Roman" w:cs="Times New Roman"/>
          <w:b/>
        </w:rPr>
        <w:t>2.</w:t>
      </w:r>
      <w:r w:rsidR="006E333B" w:rsidRPr="00B17FD6">
        <w:rPr>
          <w:rFonts w:ascii="Times New Roman" w:hAnsi="Times New Roman" w:cs="Times New Roman"/>
          <w:b/>
        </w:rPr>
        <w:t xml:space="preserve">Содержательный раздел программы </w:t>
      </w:r>
      <w:r w:rsidR="006E333B" w:rsidRPr="00B17FD6">
        <w:rPr>
          <w:rFonts w:ascii="Times New Roman" w:hAnsi="Times New Roman" w:cs="Times New Roman"/>
          <w:b/>
        </w:rPr>
        <w:br/>
        <w:t>основного общего образования</w:t>
      </w:r>
    </w:p>
    <w:p w:rsidR="006E333B" w:rsidRPr="00467DDD" w:rsidRDefault="006E333B" w:rsidP="006E333B">
      <w:pPr>
        <w:pStyle w:val="2"/>
        <w:rPr>
          <w:sz w:val="24"/>
          <w:szCs w:val="24"/>
        </w:rPr>
      </w:pPr>
      <w:bookmarkStart w:id="4" w:name="_Toc102137754"/>
      <w:r w:rsidRPr="00467DDD">
        <w:rPr>
          <w:sz w:val="24"/>
          <w:szCs w:val="24"/>
        </w:rPr>
        <w:t>2.1.</w:t>
      </w:r>
      <w:r w:rsidRPr="00467DDD">
        <w:rPr>
          <w:sz w:val="24"/>
          <w:szCs w:val="24"/>
        </w:rPr>
        <w:t> </w:t>
      </w:r>
      <w:r w:rsidRPr="00467DDD">
        <w:rPr>
          <w:sz w:val="24"/>
          <w:szCs w:val="24"/>
        </w:rPr>
        <w:t xml:space="preserve"> Рабочие программы учебных предметов, учебных курсов (в том числе внеурочной деятельности), учебных модулей</w:t>
      </w:r>
      <w:bookmarkEnd w:id="4"/>
    </w:p>
    <w:p w:rsidR="00B17FD6" w:rsidRDefault="00B17FD6" w:rsidP="006E333B">
      <w:pPr>
        <w:pStyle w:val="2"/>
        <w:rPr>
          <w:sz w:val="22"/>
          <w:szCs w:val="22"/>
        </w:rPr>
      </w:pPr>
      <w:r w:rsidRPr="00B17FD6">
        <w:rPr>
          <w:sz w:val="22"/>
          <w:szCs w:val="22"/>
        </w:rPr>
        <w:t>2.1.1. Русский язык</w:t>
      </w:r>
    </w:p>
    <w:p w:rsidR="00515FCB" w:rsidRDefault="00B17FD6" w:rsidP="00467DDD">
      <w:pPr>
        <w:spacing w:line="252" w:lineRule="auto"/>
        <w:ind w:right="60"/>
        <w:jc w:val="both"/>
        <w:rPr>
          <w:color w:val="231F20"/>
        </w:rPr>
      </w:pPr>
      <w:r>
        <w:rPr>
          <w:color w:val="231F20"/>
        </w:rPr>
        <w:t>Р</w:t>
      </w:r>
      <w:r w:rsidRPr="00B20229">
        <w:rPr>
          <w:color w:val="231F20"/>
        </w:rPr>
        <w:t>абочая прог</w:t>
      </w:r>
      <w:r>
        <w:rPr>
          <w:color w:val="231F20"/>
        </w:rPr>
        <w:t>рамма по русскому языку на уров</w:t>
      </w:r>
      <w:r w:rsidRPr="00B20229">
        <w:rPr>
          <w:color w:val="231F20"/>
        </w:rPr>
        <w:t>не основного общего образования подготовлена на основе Федерального государственного образовательного стандарта основного общего образов</w:t>
      </w:r>
      <w:r w:rsidR="00467DDD">
        <w:rPr>
          <w:color w:val="231F20"/>
        </w:rPr>
        <w:t>ания (Приказ Минпросвещения Рос</w:t>
      </w:r>
      <w:r w:rsidRPr="00B20229">
        <w:rPr>
          <w:color w:val="231F20"/>
        </w:rPr>
        <w:t>сии от 31.05.2021 г. № 287, зарегистрирован Министерством юстиции Российской Федерации 05.07.2021 г., рег. номер — 64101) (далее — ФГОС О</w:t>
      </w:r>
      <w:r>
        <w:rPr>
          <w:color w:val="231F20"/>
        </w:rPr>
        <w:t>ОО), Концепции преподавания рус</w:t>
      </w:r>
      <w:r w:rsidRPr="00B20229">
        <w:rPr>
          <w:color w:val="231F20"/>
        </w:rPr>
        <w:t>ского языка и литературы в Росс</w:t>
      </w:r>
      <w:r>
        <w:rPr>
          <w:color w:val="231F20"/>
        </w:rPr>
        <w:t>ийской Федерации (утверж</w:t>
      </w:r>
      <w:r w:rsidRPr="00B20229">
        <w:rPr>
          <w:color w:val="231F20"/>
        </w:rPr>
        <w:t>дена распоряжением Правительства Российской Федерации от 9 апреля 2016 г. № 637-</w:t>
      </w:r>
      <w:r>
        <w:rPr>
          <w:color w:val="231F20"/>
        </w:rPr>
        <w:t>р), Программы воспита</w:t>
      </w:r>
      <w:r w:rsidRPr="00B20229">
        <w:rPr>
          <w:color w:val="231F20"/>
        </w:rPr>
        <w:t xml:space="preserve">ния </w:t>
      </w:r>
      <w:r>
        <w:rPr>
          <w:color w:val="231F20"/>
        </w:rPr>
        <w:t xml:space="preserve">МАОУ «СОШ посёлка Демьянка» Уватского муниципального района </w:t>
      </w:r>
      <w:r w:rsidRPr="00B20229">
        <w:rPr>
          <w:color w:val="231F20"/>
        </w:rPr>
        <w:t>с учётом распределённ</w:t>
      </w:r>
      <w:r>
        <w:rPr>
          <w:color w:val="231F20"/>
        </w:rPr>
        <w:t>ых по классам проверяемых требо</w:t>
      </w:r>
      <w:r w:rsidRPr="00B20229">
        <w:rPr>
          <w:color w:val="231F20"/>
        </w:rPr>
        <w:t>ваний к результатам освоен</w:t>
      </w:r>
      <w:r>
        <w:rPr>
          <w:color w:val="231F20"/>
        </w:rPr>
        <w:t>ия Основной образовательной про</w:t>
      </w:r>
      <w:r w:rsidRPr="00B20229">
        <w:rPr>
          <w:color w:val="231F20"/>
        </w:rPr>
        <w:t>граммы основного общего образования</w:t>
      </w:r>
    </w:p>
    <w:p w:rsidR="00515FCB" w:rsidRPr="00515FCB" w:rsidRDefault="00515FCB" w:rsidP="00515FCB">
      <w:pPr>
        <w:spacing w:line="235" w:lineRule="auto"/>
        <w:ind w:left="60" w:right="1800" w:firstLine="1"/>
        <w:rPr>
          <w:rFonts w:ascii="Arial" w:eastAsia="Arial" w:hAnsi="Arial"/>
          <w:color w:val="231F20"/>
        </w:rPr>
      </w:pPr>
      <w:r w:rsidRPr="00B20229">
        <w:rPr>
          <w:rFonts w:ascii="Arial" w:eastAsia="Arial" w:hAnsi="Arial"/>
          <w:color w:val="231F20"/>
        </w:rPr>
        <w:t>ОБЩАЯ ХАРАКТЕРИСТИКА УЧЕБНОГО ПРЕДМЕТА «РУССКИЙ ЯЗЫК»</w:t>
      </w:r>
    </w:p>
    <w:p w:rsidR="00515FCB" w:rsidRPr="00515FCB" w:rsidRDefault="00515FCB" w:rsidP="00515FCB">
      <w:pPr>
        <w:spacing w:line="248" w:lineRule="auto"/>
        <w:ind w:left="60" w:firstLine="227"/>
        <w:jc w:val="both"/>
        <w:rPr>
          <w:color w:val="231F20"/>
        </w:rPr>
      </w:pPr>
      <w:r w:rsidRPr="00B20229">
        <w:rPr>
          <w:color w:val="231F20"/>
        </w:rPr>
        <w:t>Русский язык — государственный</w:t>
      </w:r>
      <w:r w:rsidR="00467DDD">
        <w:rPr>
          <w:color w:val="231F20"/>
        </w:rPr>
        <w:t xml:space="preserve"> язык Российской Феде</w:t>
      </w:r>
      <w:r w:rsidRPr="00B20229">
        <w:rPr>
          <w:color w:val="231F20"/>
        </w:rPr>
        <w:t>рации, язык межнациональ</w:t>
      </w:r>
      <w:r w:rsidR="00467DDD">
        <w:rPr>
          <w:color w:val="231F20"/>
        </w:rPr>
        <w:t>ного общения народов России, на</w:t>
      </w:r>
      <w:r w:rsidRPr="00B20229">
        <w:rPr>
          <w:color w:val="231F20"/>
        </w:rPr>
        <w:t xml:space="preserve">циональный язык русского народа. </w:t>
      </w:r>
      <w:r>
        <w:rPr>
          <w:color w:val="231F20"/>
        </w:rPr>
        <w:t xml:space="preserve">Как государственный язык </w:t>
      </w:r>
      <w:r w:rsidRPr="00B20229">
        <w:rPr>
          <w:color w:val="231F20"/>
        </w:rPr>
        <w:t>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515FCB" w:rsidRPr="00B20229" w:rsidRDefault="00515FCB" w:rsidP="00515FCB">
      <w:pPr>
        <w:spacing w:line="250" w:lineRule="auto"/>
        <w:ind w:left="60" w:firstLine="227"/>
        <w:jc w:val="both"/>
        <w:rPr>
          <w:color w:val="231F20"/>
        </w:rPr>
      </w:pPr>
      <w:r w:rsidRPr="00B20229">
        <w:rPr>
          <w:color w:val="231F20"/>
        </w:rP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w:t>
      </w:r>
      <w:r>
        <w:rPr>
          <w:color w:val="231F20"/>
        </w:rPr>
        <w:t>ональных разновидностях, понима</w:t>
      </w:r>
      <w:r w:rsidRPr="00B20229">
        <w:rPr>
          <w:color w:val="231F20"/>
        </w:rPr>
        <w:t xml:space="preserve">ние его </w:t>
      </w:r>
      <w:r w:rsidRPr="00B20229">
        <w:rPr>
          <w:color w:val="231F20"/>
        </w:rPr>
        <w:lastRenderedPageBreak/>
        <w:t>стилистических особ</w:t>
      </w:r>
      <w:r>
        <w:rPr>
          <w:color w:val="231F20"/>
        </w:rPr>
        <w:t>енностей и выразительных возмож</w:t>
      </w:r>
      <w:r w:rsidRPr="00B20229">
        <w:rPr>
          <w:color w:val="231F20"/>
        </w:rPr>
        <w:t>ностей, умение правильно и эффективно использовать русский язык в различных сферах и ситуациях общения определяют успешность социализации ли</w:t>
      </w:r>
      <w:r>
        <w:rPr>
          <w:color w:val="231F20"/>
        </w:rPr>
        <w:t>чности и возможности её самореа</w:t>
      </w:r>
      <w:r w:rsidRPr="00B20229">
        <w:rPr>
          <w:color w:val="231F20"/>
        </w:rPr>
        <w:t>лизации в различных жизненно важных для человека областях.</w:t>
      </w:r>
    </w:p>
    <w:p w:rsidR="00B17FD6" w:rsidRDefault="00515FCB" w:rsidP="00467DDD">
      <w:pPr>
        <w:pStyle w:val="2"/>
        <w:jc w:val="both"/>
        <w:rPr>
          <w:b w:val="0"/>
          <w:color w:val="231F20"/>
          <w:sz w:val="22"/>
          <w:szCs w:val="22"/>
        </w:rPr>
      </w:pPr>
      <w:r w:rsidRPr="00515FCB">
        <w:rPr>
          <w:b w:val="0"/>
          <w:color w:val="231F20"/>
          <w:sz w:val="22"/>
          <w:szCs w:val="22"/>
        </w:rP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w:t>
      </w:r>
      <w:r>
        <w:rPr>
          <w:b w:val="0"/>
          <w:color w:val="231F20"/>
          <w:sz w:val="22"/>
          <w:szCs w:val="22"/>
        </w:rPr>
        <w:t>рения личности, является важней</w:t>
      </w:r>
      <w:r w:rsidRPr="00515FCB">
        <w:rPr>
          <w:b w:val="0"/>
          <w:color w:val="231F20"/>
          <w:sz w:val="22"/>
          <w:szCs w:val="22"/>
        </w:rPr>
        <w:t>шим средством хранения и передачи информации, культурных традиций, истории русского и других народов России</w:t>
      </w:r>
      <w:r>
        <w:rPr>
          <w:b w:val="0"/>
          <w:color w:val="231F20"/>
          <w:sz w:val="22"/>
          <w:szCs w:val="22"/>
        </w:rPr>
        <w:t>.</w:t>
      </w:r>
    </w:p>
    <w:p w:rsidR="00515FCB" w:rsidRPr="00B20229" w:rsidRDefault="00515FCB" w:rsidP="00515FCB">
      <w:pPr>
        <w:spacing w:line="248" w:lineRule="auto"/>
        <w:ind w:right="60" w:firstLine="227"/>
        <w:jc w:val="both"/>
        <w:rPr>
          <w:color w:val="231F20"/>
        </w:rPr>
      </w:pPr>
      <w:r w:rsidRPr="00B20229">
        <w:rPr>
          <w:color w:val="231F20"/>
        </w:rPr>
        <w:t>Обучение русскому языку в школе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515FCB" w:rsidRPr="00515FCB" w:rsidRDefault="00515FCB" w:rsidP="00515FCB">
      <w:pPr>
        <w:spacing w:line="249" w:lineRule="auto"/>
        <w:ind w:right="60"/>
        <w:jc w:val="both"/>
        <w:rPr>
          <w:color w:val="231F20"/>
        </w:rPr>
      </w:pPr>
      <w:r w:rsidRPr="00B20229">
        <w:rPr>
          <w:color w:val="231F20"/>
        </w:rPr>
        <w:t>Содержание обучения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 Речевая и тек-стовая деятельность является системообразующей доминантой школьного курса русского языка. Соответствующие умения и навыки представлены в перечне метапредметных и предметных результатов обучения, в содержании обучения (разделы «Язык и речь», «Текст», «Функциональные разновидности языка»).</w:t>
      </w:r>
    </w:p>
    <w:p w:rsidR="00515FCB" w:rsidRPr="00515FCB" w:rsidRDefault="00515FCB" w:rsidP="00515FCB">
      <w:pPr>
        <w:spacing w:line="0" w:lineRule="atLeast"/>
        <w:rPr>
          <w:rFonts w:ascii="Arial" w:eastAsia="Arial" w:hAnsi="Arial"/>
          <w:color w:val="231F20"/>
          <w:sz w:val="21"/>
        </w:rPr>
      </w:pPr>
      <w:r w:rsidRPr="00B20229">
        <w:rPr>
          <w:rFonts w:ascii="Arial" w:eastAsia="Arial" w:hAnsi="Arial"/>
          <w:color w:val="231F20"/>
          <w:sz w:val="21"/>
        </w:rPr>
        <w:t>ЦЕЛИ ИЗУЧЕНИЯ УЧЕБНОГО ПРЕДМЕТА «РУССКИЙ ЯЗЫК»</w:t>
      </w:r>
    </w:p>
    <w:p w:rsidR="00515FCB" w:rsidRPr="00515FCB" w:rsidRDefault="00515FCB" w:rsidP="00515FCB">
      <w:pPr>
        <w:spacing w:line="246" w:lineRule="auto"/>
        <w:ind w:right="60" w:firstLine="227"/>
        <w:jc w:val="both"/>
        <w:rPr>
          <w:color w:val="231F20"/>
        </w:rPr>
      </w:pPr>
      <w:r w:rsidRPr="00B20229">
        <w:rPr>
          <w:color w:val="231F20"/>
        </w:rPr>
        <w:t>Целями изучения русского языка по программам основного общего образования являются:</w:t>
      </w:r>
    </w:p>
    <w:p w:rsidR="00515FCB" w:rsidRPr="00515FCB" w:rsidRDefault="00515FCB" w:rsidP="00515FCB">
      <w:pPr>
        <w:spacing w:line="252" w:lineRule="auto"/>
        <w:ind w:right="60" w:firstLine="227"/>
        <w:jc w:val="both"/>
        <w:rPr>
          <w:color w:val="231F20"/>
        </w:rPr>
      </w:pPr>
      <w:r w:rsidRPr="00B20229">
        <w:rPr>
          <w:color w:val="231F20"/>
        </w:rPr>
        <w:t>осознание и проявлени</w:t>
      </w:r>
      <w:r>
        <w:rPr>
          <w:color w:val="231F20"/>
        </w:rPr>
        <w:t>е общероссийской гражданственно</w:t>
      </w:r>
      <w:r w:rsidRPr="00B20229">
        <w:rPr>
          <w:color w:val="231F20"/>
        </w:rPr>
        <w:t>сти, патриотизма, уважен</w:t>
      </w:r>
      <w:r>
        <w:rPr>
          <w:color w:val="231F20"/>
        </w:rPr>
        <w:t>ия к русскому языку как государ</w:t>
      </w:r>
      <w:r w:rsidRPr="00B20229">
        <w:rPr>
          <w:color w:val="231F20"/>
        </w:rPr>
        <w:t>ственному языку Росси</w:t>
      </w:r>
      <w:r>
        <w:rPr>
          <w:color w:val="231F20"/>
        </w:rPr>
        <w:t>йской Федерации и языку межнаци</w:t>
      </w:r>
      <w:r w:rsidRPr="00B20229">
        <w:rPr>
          <w:color w:val="231F20"/>
        </w:rPr>
        <w:t>онального общения; проявление сознательного отношения к языку как к общероссийской ценности, форме выражения и хранения духовного богатств</w:t>
      </w:r>
      <w:r>
        <w:rPr>
          <w:color w:val="231F20"/>
        </w:rPr>
        <w:t>а русского и других народов Рос</w:t>
      </w:r>
      <w:r w:rsidRPr="00B20229">
        <w:rPr>
          <w:color w:val="231F20"/>
        </w:rPr>
        <w:t xml:space="preserve">сии, как к средству общения и получения знаний в разных сферах </w:t>
      </w:r>
      <w:r w:rsidRPr="00B20229">
        <w:rPr>
          <w:color w:val="231F20"/>
        </w:rPr>
        <w:lastRenderedPageBreak/>
        <w:t>человеческой деятельности; проявление уважения к общероссийской и русской культуре, к культуре и языкам всех народов Российской Федерации;</w:t>
      </w:r>
    </w:p>
    <w:p w:rsidR="00515FCB" w:rsidRPr="00515FCB" w:rsidRDefault="00515FCB" w:rsidP="00515FCB">
      <w:pPr>
        <w:spacing w:line="249" w:lineRule="auto"/>
        <w:ind w:right="60" w:firstLine="227"/>
        <w:jc w:val="both"/>
        <w:rPr>
          <w:color w:val="231F20"/>
        </w:rPr>
      </w:pPr>
      <w:r w:rsidRPr="00B20229">
        <w:rPr>
          <w:color w:val="231F20"/>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515FCB" w:rsidRPr="00B20229" w:rsidRDefault="00515FCB" w:rsidP="00515FCB">
      <w:pPr>
        <w:spacing w:line="251" w:lineRule="auto"/>
        <w:ind w:right="60" w:firstLine="227"/>
        <w:jc w:val="both"/>
        <w:rPr>
          <w:color w:val="231F20"/>
        </w:rPr>
      </w:pPr>
      <w:r w:rsidRPr="00B20229">
        <w:rPr>
          <w:color w:val="231F20"/>
        </w:rP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w:t>
      </w:r>
      <w:r>
        <w:rPr>
          <w:color w:val="231F20"/>
        </w:rPr>
        <w:t>паса и использование в собствен</w:t>
      </w:r>
      <w:r w:rsidRPr="00B20229">
        <w:rPr>
          <w:color w:val="231F20"/>
        </w:rPr>
        <w:t>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rsidR="00515FCB" w:rsidRPr="00515FCB" w:rsidRDefault="00515FCB" w:rsidP="00515FCB">
      <w:pPr>
        <w:spacing w:line="251" w:lineRule="auto"/>
        <w:ind w:left="60" w:firstLine="227"/>
        <w:jc w:val="both"/>
        <w:rPr>
          <w:color w:val="231F20"/>
        </w:rPr>
      </w:pPr>
      <w:r w:rsidRPr="00B20229">
        <w:rPr>
          <w:color w:val="231F20"/>
        </w:rPr>
        <w:t>совершенствование реч</w:t>
      </w:r>
      <w:r>
        <w:rPr>
          <w:color w:val="231F20"/>
        </w:rPr>
        <w:t>евой деятельности, коммуникатив</w:t>
      </w:r>
      <w:r w:rsidRPr="00B20229">
        <w:rPr>
          <w:color w:val="231F20"/>
        </w:rPr>
        <w:t>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515FCB" w:rsidRPr="00515FCB" w:rsidRDefault="00515FCB" w:rsidP="00515FCB">
      <w:pPr>
        <w:spacing w:line="250" w:lineRule="auto"/>
        <w:ind w:left="60" w:firstLine="227"/>
        <w:jc w:val="both"/>
        <w:rPr>
          <w:color w:val="231F20"/>
        </w:rPr>
      </w:pPr>
      <w:r w:rsidRPr="00B20229">
        <w:rPr>
          <w:color w:val="231F20"/>
        </w:rPr>
        <w:t>совершенствование мыслительной деятельности, развитие универсальных интеллектуал</w:t>
      </w:r>
      <w:r>
        <w:rPr>
          <w:color w:val="231F20"/>
        </w:rPr>
        <w:t>ьных умений сравнения, ана</w:t>
      </w:r>
      <w:r w:rsidRPr="00B20229">
        <w:rPr>
          <w:color w:val="231F20"/>
        </w:rPr>
        <w:t>лиза, синтеза, абстрагирования, обобщения, классификации, установления определённых закономерностей и правил, кон-кретизации и т. п. в процессе изучения русского языка;</w:t>
      </w:r>
    </w:p>
    <w:p w:rsidR="00515FCB" w:rsidRPr="00B20229" w:rsidRDefault="00515FCB" w:rsidP="00515FCB">
      <w:pPr>
        <w:spacing w:line="251" w:lineRule="auto"/>
        <w:ind w:left="60" w:firstLine="227"/>
        <w:jc w:val="both"/>
        <w:rPr>
          <w:color w:val="231F20"/>
        </w:rPr>
      </w:pPr>
      <w:r w:rsidRPr="00B20229">
        <w:rPr>
          <w:color w:val="231F20"/>
        </w:rPr>
        <w:t>развитие функциональ</w:t>
      </w:r>
      <w:r>
        <w:rPr>
          <w:color w:val="231F20"/>
        </w:rPr>
        <w:t>ной грамотности: умений осущест</w:t>
      </w:r>
      <w:r w:rsidRPr="00B20229">
        <w:rPr>
          <w:color w:val="231F20"/>
        </w:rPr>
        <w:t>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 освоение стратегий и тактик инфор-мационно-смысловой переработки текста, овладение способами понимания текста, его назначения, общего смысла, коммуни-кативного намерения автора; логической структуры, роли язы-ковых средств.</w:t>
      </w:r>
    </w:p>
    <w:p w:rsidR="00515FCB" w:rsidRPr="00B20229" w:rsidRDefault="00515FCB" w:rsidP="00515FCB">
      <w:pPr>
        <w:spacing w:line="200" w:lineRule="exact"/>
      </w:pPr>
    </w:p>
    <w:p w:rsidR="00515FCB" w:rsidRPr="00B20229" w:rsidRDefault="00515FCB" w:rsidP="00515FCB">
      <w:pPr>
        <w:spacing w:line="274" w:lineRule="exact"/>
      </w:pPr>
    </w:p>
    <w:p w:rsidR="00515FCB" w:rsidRPr="00B20229" w:rsidRDefault="00515FCB" w:rsidP="00515FCB">
      <w:pPr>
        <w:spacing w:line="0" w:lineRule="atLeast"/>
        <w:ind w:left="60"/>
        <w:rPr>
          <w:rFonts w:ascii="Arial" w:eastAsia="Arial" w:hAnsi="Arial"/>
          <w:color w:val="231F20"/>
        </w:rPr>
      </w:pPr>
      <w:r w:rsidRPr="00B20229">
        <w:rPr>
          <w:rFonts w:ascii="Arial" w:eastAsia="Arial" w:hAnsi="Arial"/>
          <w:color w:val="231F20"/>
        </w:rPr>
        <w:lastRenderedPageBreak/>
        <w:t>МЕСТО УЧЕБНОГО ПРЕДМЕТА «РУССКИЙ ЯЗЫК»</w:t>
      </w:r>
    </w:p>
    <w:p w:rsidR="00515FCB" w:rsidRDefault="00515FCB" w:rsidP="00B505C5">
      <w:pPr>
        <w:numPr>
          <w:ilvl w:val="1"/>
          <w:numId w:val="31"/>
        </w:numPr>
        <w:tabs>
          <w:tab w:val="left" w:pos="260"/>
        </w:tabs>
        <w:spacing w:after="0" w:line="232" w:lineRule="auto"/>
        <w:ind w:left="260" w:hanging="202"/>
        <w:rPr>
          <w:rFonts w:ascii="Arial" w:eastAsia="Arial" w:hAnsi="Arial"/>
          <w:color w:val="231F20"/>
        </w:rPr>
      </w:pPr>
      <w:r>
        <w:rPr>
          <w:rFonts w:ascii="Arial" w:eastAsia="Arial" w:hAnsi="Arial"/>
          <w:color w:val="231F20"/>
        </w:rPr>
        <w:t>УЧЕБНОМ ПЛАНЕ</w:t>
      </w:r>
    </w:p>
    <w:p w:rsidR="00515FCB" w:rsidRDefault="00515FCB" w:rsidP="00515FCB">
      <w:pPr>
        <w:pStyle w:val="2"/>
        <w:rPr>
          <w:b w:val="0"/>
          <w:color w:val="231F20"/>
          <w:sz w:val="22"/>
          <w:szCs w:val="22"/>
        </w:rPr>
      </w:pPr>
      <w:r w:rsidRPr="00515FCB">
        <w:rPr>
          <w:b w:val="0"/>
          <w:color w:val="231F20"/>
          <w:sz w:val="22"/>
          <w:szCs w:val="22"/>
        </w:rPr>
        <w:t>В соответствии с Федеральным государственным образовательным стандартом основного общего образования учебный предмет «Русский язык» входит в предметную область «Русский язык и литература» и является обязательным для изуче-ния.</w:t>
      </w:r>
    </w:p>
    <w:p w:rsidR="00515FCB" w:rsidRPr="00B20229" w:rsidRDefault="00515FCB" w:rsidP="00515FCB">
      <w:pPr>
        <w:spacing w:line="249" w:lineRule="auto"/>
        <w:ind w:left="60" w:firstLine="227"/>
        <w:jc w:val="both"/>
        <w:rPr>
          <w:color w:val="231F20"/>
        </w:rPr>
      </w:pPr>
      <w:r w:rsidRPr="00B20229">
        <w:rPr>
          <w:color w:val="231F20"/>
        </w:rPr>
        <w:t>Учебным планом</w:t>
      </w:r>
      <w:r>
        <w:rPr>
          <w:color w:val="231F20"/>
        </w:rPr>
        <w:t xml:space="preserve"> МАОУ «СОШ посёлка Демьянка» Уватского муниципального района </w:t>
      </w:r>
      <w:r w:rsidRPr="00B20229">
        <w:rPr>
          <w:color w:val="231F20"/>
        </w:rPr>
        <w:t xml:space="preserve"> на изучение русского языка отводится 714 часов: в 5 классе — 170 часов (5 часов в неделю), в 6 клас-се — 204 часа (6 часов в неделю), в 7 классе 136 часов (4 часа</w:t>
      </w:r>
      <w:r>
        <w:rPr>
          <w:color w:val="231F20"/>
        </w:rPr>
        <w:t xml:space="preserve"> в </w:t>
      </w:r>
      <w:r w:rsidRPr="00B20229">
        <w:rPr>
          <w:color w:val="231F20"/>
        </w:rPr>
        <w:t>неделю), в 8 классе — 102 часа (3 часа в неделю), в 9 клас-се — 102 часа (3 часа в неделю).</w:t>
      </w:r>
    </w:p>
    <w:p w:rsidR="00515FCB" w:rsidRPr="00B20229" w:rsidRDefault="00515FCB" w:rsidP="00515FCB">
      <w:pPr>
        <w:spacing w:line="231" w:lineRule="auto"/>
        <w:ind w:right="2620" w:firstLine="1"/>
        <w:rPr>
          <w:rFonts w:ascii="Arial" w:eastAsia="Arial" w:hAnsi="Arial"/>
          <w:b/>
          <w:color w:val="231F20"/>
          <w:sz w:val="24"/>
        </w:rPr>
      </w:pPr>
      <w:r w:rsidRPr="00B20229">
        <w:rPr>
          <w:rFonts w:ascii="Arial" w:eastAsia="Arial" w:hAnsi="Arial"/>
          <w:b/>
          <w:color w:val="231F20"/>
          <w:sz w:val="24"/>
        </w:rPr>
        <w:t>СОДЕРЖАНИЕ УЧЕБНОГО ПРЕДМЕТА «РУССКИЙ ЯЗЫК»</w:t>
      </w:r>
    </w:p>
    <w:p w:rsidR="00515FCB" w:rsidRPr="00B20229" w:rsidRDefault="00515FCB" w:rsidP="00515FCB">
      <w:pPr>
        <w:spacing w:line="20" w:lineRule="exact"/>
      </w:pPr>
      <w:r>
        <w:rPr>
          <w:rFonts w:ascii="Arial" w:eastAsia="Arial" w:hAnsi="Arial"/>
          <w:b/>
          <w:noProof/>
          <w:color w:val="231F20"/>
          <w:sz w:val="24"/>
          <w:lang w:eastAsia="ru-RU"/>
        </w:rPr>
        <mc:AlternateContent>
          <mc:Choice Requires="wps">
            <w:drawing>
              <wp:anchor distT="0" distB="0" distL="114300" distR="114300" simplePos="0" relativeHeight="251659264" behindDoc="1" locked="0" layoutInCell="1" allowOverlap="1" wp14:anchorId="29B16BE6" wp14:editId="16851CB1">
                <wp:simplePos x="0" y="0"/>
                <wp:positionH relativeFrom="column">
                  <wp:posOffset>-1905</wp:posOffset>
                </wp:positionH>
                <wp:positionV relativeFrom="paragraph">
                  <wp:posOffset>26035</wp:posOffset>
                </wp:positionV>
                <wp:extent cx="4031615" cy="0"/>
                <wp:effectExtent l="7620" t="6985" r="8890" b="12065"/>
                <wp:wrapNone/>
                <wp:docPr id="17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161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AB943" id="Line 5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5pt" to="317.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" strokecolor="#231f20" strokeweight=".5pt"/>
            </w:pict>
          </mc:Fallback>
        </mc:AlternateContent>
      </w:r>
    </w:p>
    <w:p w:rsidR="00515FCB" w:rsidRPr="00515FCB" w:rsidRDefault="00515FCB" w:rsidP="00515FCB">
      <w:pPr>
        <w:spacing w:line="0" w:lineRule="atLeast"/>
        <w:rPr>
          <w:rFonts w:ascii="Arial" w:eastAsia="Arial" w:hAnsi="Arial"/>
          <w:color w:val="231F20"/>
        </w:rPr>
      </w:pPr>
      <w:r w:rsidRPr="00B20229">
        <w:rPr>
          <w:rFonts w:ascii="Arial" w:eastAsia="Arial" w:hAnsi="Arial"/>
          <w:color w:val="231F20"/>
        </w:rPr>
        <w:t>5 КЛАСС</w:t>
      </w:r>
    </w:p>
    <w:p w:rsidR="00515FCB" w:rsidRPr="00515FCB" w:rsidRDefault="00515FCB" w:rsidP="00515FCB">
      <w:pPr>
        <w:spacing w:line="0" w:lineRule="atLeast"/>
        <w:rPr>
          <w:rFonts w:ascii="Arial" w:eastAsia="Arial" w:hAnsi="Arial"/>
          <w:b/>
          <w:color w:val="231F20"/>
        </w:rPr>
      </w:pPr>
      <w:r w:rsidRPr="00B20229">
        <w:rPr>
          <w:rFonts w:ascii="Arial" w:eastAsia="Arial" w:hAnsi="Arial"/>
          <w:b/>
          <w:color w:val="231F20"/>
        </w:rPr>
        <w:t>Общие сведения о языке</w:t>
      </w:r>
    </w:p>
    <w:p w:rsidR="00515FCB" w:rsidRPr="00CA444D" w:rsidRDefault="00515FCB" w:rsidP="00CA444D">
      <w:pPr>
        <w:spacing w:line="0" w:lineRule="atLeast"/>
        <w:ind w:left="220"/>
        <w:rPr>
          <w:color w:val="231F20"/>
        </w:rPr>
      </w:pPr>
      <w:r w:rsidRPr="00B20229">
        <w:rPr>
          <w:color w:val="231F20"/>
        </w:rPr>
        <w:t>Богатство и выразительность русского языка.</w:t>
      </w:r>
    </w:p>
    <w:p w:rsidR="00515FCB" w:rsidRPr="00CA444D" w:rsidRDefault="00515FCB" w:rsidP="00CA444D">
      <w:pPr>
        <w:spacing w:line="0" w:lineRule="atLeast"/>
        <w:ind w:left="220"/>
        <w:rPr>
          <w:color w:val="231F20"/>
        </w:rPr>
      </w:pPr>
      <w:r w:rsidRPr="00B20229">
        <w:rPr>
          <w:color w:val="231F20"/>
        </w:rPr>
        <w:t>Лингвистика как наука о языке.</w:t>
      </w:r>
    </w:p>
    <w:p w:rsidR="00515FCB" w:rsidRPr="00515FCB" w:rsidRDefault="00515FCB" w:rsidP="00515FCB">
      <w:pPr>
        <w:spacing w:line="0" w:lineRule="atLeast"/>
        <w:ind w:left="220"/>
        <w:rPr>
          <w:color w:val="231F20"/>
        </w:rPr>
      </w:pPr>
      <w:r w:rsidRPr="00B20229">
        <w:rPr>
          <w:color w:val="231F20"/>
        </w:rPr>
        <w:t>Основные разделы лингвистики.</w:t>
      </w:r>
    </w:p>
    <w:p w:rsidR="00515FCB" w:rsidRPr="00515FCB" w:rsidRDefault="00515FCB" w:rsidP="00515FCB">
      <w:pPr>
        <w:spacing w:line="0" w:lineRule="atLeast"/>
        <w:rPr>
          <w:rFonts w:ascii="Arial" w:eastAsia="Arial" w:hAnsi="Arial"/>
          <w:b/>
          <w:color w:val="231F20"/>
        </w:rPr>
      </w:pPr>
      <w:r w:rsidRPr="00B20229">
        <w:rPr>
          <w:rFonts w:ascii="Arial" w:eastAsia="Arial" w:hAnsi="Arial"/>
          <w:b/>
          <w:color w:val="231F20"/>
        </w:rPr>
        <w:t>Язык и речь</w:t>
      </w:r>
    </w:p>
    <w:p w:rsidR="00515FCB" w:rsidRPr="00CA444D" w:rsidRDefault="00515FCB" w:rsidP="00CA444D">
      <w:pPr>
        <w:spacing w:line="246" w:lineRule="auto"/>
        <w:ind w:right="60" w:firstLine="227"/>
        <w:jc w:val="both"/>
        <w:rPr>
          <w:color w:val="231F20"/>
        </w:rPr>
      </w:pPr>
      <w:r w:rsidRPr="00B20229">
        <w:rPr>
          <w:color w:val="231F20"/>
        </w:rPr>
        <w:t>Язык и речь. Речь устная и письменная, монологическая и диалогическая, полилог.</w:t>
      </w:r>
    </w:p>
    <w:p w:rsidR="00515FCB" w:rsidRPr="00515FCB" w:rsidRDefault="00515FCB" w:rsidP="00515FCB">
      <w:pPr>
        <w:spacing w:line="246" w:lineRule="auto"/>
        <w:ind w:right="60" w:firstLine="227"/>
        <w:jc w:val="both"/>
        <w:rPr>
          <w:color w:val="231F20"/>
        </w:rPr>
      </w:pPr>
      <w:r w:rsidRPr="00B20229">
        <w:rPr>
          <w:color w:val="231F20"/>
        </w:rPr>
        <w:t>Виды речевой деятельности (говорение, слушание, чтение, письмо), их особенности.</w:t>
      </w:r>
    </w:p>
    <w:p w:rsidR="00515FCB" w:rsidRPr="00515FCB" w:rsidRDefault="00515FCB" w:rsidP="00515FCB">
      <w:pPr>
        <w:spacing w:line="249" w:lineRule="auto"/>
        <w:ind w:right="60" w:firstLine="227"/>
        <w:jc w:val="both"/>
        <w:rPr>
          <w:color w:val="231F20"/>
        </w:rPr>
      </w:pPr>
      <w:r w:rsidRPr="00B20229">
        <w:rPr>
          <w:color w:val="231F20"/>
        </w:rP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rsidR="00515FCB" w:rsidRPr="00515FCB" w:rsidRDefault="00515FCB" w:rsidP="00515FCB">
      <w:pPr>
        <w:spacing w:line="246" w:lineRule="auto"/>
        <w:ind w:right="60" w:firstLine="227"/>
        <w:jc w:val="both"/>
        <w:rPr>
          <w:color w:val="231F20"/>
        </w:rPr>
      </w:pPr>
      <w:r w:rsidRPr="00B20229">
        <w:rPr>
          <w:color w:val="231F20"/>
        </w:rPr>
        <w:t>Устный пересказ прочитанного или прослушанного текста, в том числе с изменением лица рассказчика.</w:t>
      </w:r>
    </w:p>
    <w:p w:rsidR="00515FCB" w:rsidRPr="00515FCB" w:rsidRDefault="00515FCB" w:rsidP="00515FCB">
      <w:pPr>
        <w:spacing w:line="246" w:lineRule="auto"/>
        <w:ind w:right="60" w:firstLine="227"/>
        <w:jc w:val="both"/>
        <w:rPr>
          <w:color w:val="231F20"/>
        </w:rPr>
      </w:pPr>
      <w:r w:rsidRPr="00B20229">
        <w:rPr>
          <w:color w:val="231F20"/>
        </w:rPr>
        <w:lastRenderedPageBreak/>
        <w:t>Участие в диалоге на лингвистические темы (в рамках изученного) и темы на основе жизненных наблюдений.</w:t>
      </w:r>
    </w:p>
    <w:p w:rsidR="00515FCB" w:rsidRPr="00515FCB" w:rsidRDefault="00515FCB" w:rsidP="00515FCB">
      <w:pPr>
        <w:spacing w:line="243" w:lineRule="auto"/>
        <w:ind w:right="60" w:firstLine="227"/>
        <w:jc w:val="both"/>
        <w:rPr>
          <w:color w:val="231F20"/>
        </w:rPr>
      </w:pPr>
      <w:r w:rsidRPr="00B20229">
        <w:rPr>
          <w:color w:val="231F20"/>
        </w:rPr>
        <w:t>Речевые формулы приветствия, прощания, просьбы, благо-дарности.</w:t>
      </w:r>
    </w:p>
    <w:p w:rsidR="00515FCB" w:rsidRPr="00515FCB" w:rsidRDefault="00515FCB" w:rsidP="00515FCB">
      <w:pPr>
        <w:spacing w:line="252" w:lineRule="auto"/>
        <w:ind w:right="60" w:firstLine="227"/>
        <w:jc w:val="both"/>
        <w:rPr>
          <w:color w:val="231F20"/>
        </w:rPr>
      </w:pPr>
      <w:r w:rsidRPr="00B20229">
        <w:rPr>
          <w:color w:val="231F20"/>
        </w:rPr>
        <w:t>Сочинения различных видов с опорой на жизненный и чи-тательский опыт, сюжетную картину (в том числе сочинения-миниатюры).</w:t>
      </w:r>
    </w:p>
    <w:p w:rsidR="00515FCB" w:rsidRPr="00CA444D" w:rsidRDefault="00515FCB" w:rsidP="00CA444D">
      <w:pPr>
        <w:spacing w:line="0" w:lineRule="atLeast"/>
        <w:ind w:left="220"/>
        <w:rPr>
          <w:color w:val="231F20"/>
        </w:rPr>
      </w:pPr>
      <w:r w:rsidRPr="00B20229">
        <w:rPr>
          <w:color w:val="231F20"/>
        </w:rPr>
        <w:t>Виды аудирования: выборочное, ознакомительное, детальное.</w:t>
      </w:r>
    </w:p>
    <w:p w:rsidR="00515FCB" w:rsidRPr="00B20229" w:rsidRDefault="00515FCB" w:rsidP="00515FCB">
      <w:pPr>
        <w:spacing w:line="243" w:lineRule="auto"/>
        <w:ind w:right="60" w:firstLine="227"/>
        <w:jc w:val="both"/>
        <w:rPr>
          <w:color w:val="231F20"/>
        </w:rPr>
      </w:pPr>
      <w:r w:rsidRPr="00B20229">
        <w:rPr>
          <w:color w:val="231F20"/>
        </w:rPr>
        <w:t>Виды чтения: изучающее, ознакомительное, просмотровое, поисковое.</w:t>
      </w:r>
    </w:p>
    <w:p w:rsidR="00515FCB" w:rsidRPr="00515FCB" w:rsidRDefault="00515FCB" w:rsidP="00515FCB">
      <w:pPr>
        <w:spacing w:line="0" w:lineRule="atLeast"/>
        <w:rPr>
          <w:rFonts w:ascii="Arial" w:eastAsia="Arial" w:hAnsi="Arial"/>
          <w:b/>
          <w:color w:val="231F20"/>
        </w:rPr>
      </w:pPr>
      <w:r w:rsidRPr="00B20229">
        <w:rPr>
          <w:rFonts w:ascii="Arial" w:eastAsia="Arial" w:hAnsi="Arial"/>
          <w:b/>
          <w:color w:val="231F20"/>
        </w:rPr>
        <w:t>Текст</w:t>
      </w:r>
    </w:p>
    <w:p w:rsidR="00CA444D" w:rsidRPr="00B20229" w:rsidRDefault="00515FCB" w:rsidP="00CA444D">
      <w:pPr>
        <w:spacing w:line="246" w:lineRule="auto"/>
        <w:ind w:right="60" w:firstLine="227"/>
        <w:jc w:val="both"/>
        <w:rPr>
          <w:color w:val="231F20"/>
        </w:rPr>
      </w:pPr>
      <w:r w:rsidRPr="00B20229">
        <w:rPr>
          <w:color w:val="231F20"/>
        </w:rPr>
        <w:t>Текст и его основные признаки. Тема и главная мысль тек-ста. Микротема текста. Ключевые слова.</w:t>
      </w:r>
      <w:r w:rsidR="00CA444D">
        <w:rPr>
          <w:color w:val="231F20"/>
        </w:rPr>
        <w:t xml:space="preserve"> </w:t>
      </w:r>
      <w:r w:rsidRPr="00B20229">
        <w:rPr>
          <w:color w:val="231F20"/>
        </w:rPr>
        <w:t xml:space="preserve">Функционально-смысловые типы речи: описание, </w:t>
      </w:r>
      <w:r w:rsidR="00CA444D">
        <w:rPr>
          <w:color w:val="231F20"/>
        </w:rPr>
        <w:t>повество</w:t>
      </w:r>
      <w:r w:rsidRPr="00B20229">
        <w:rPr>
          <w:color w:val="231F20"/>
        </w:rPr>
        <w:t>вание, рассуждение; их особенности.</w:t>
      </w:r>
      <w:r w:rsidR="00CA444D">
        <w:rPr>
          <w:color w:val="231F20"/>
        </w:rPr>
        <w:t xml:space="preserve"> </w:t>
      </w:r>
      <w:r w:rsidRPr="00B20229">
        <w:rPr>
          <w:color w:val="231F20"/>
        </w:rPr>
        <w:t>Композиционная структура текста. Абзац как средство чле-нения текста на композиционно-смысловые части.Средства связи предложений и частей текста: формы слова, однокоренные слова, синонимы, антонимы, личные местоиме-ния, повтор слова.</w:t>
      </w:r>
      <w:r w:rsidR="00CA444D" w:rsidRPr="00B20229">
        <w:rPr>
          <w:color w:val="231F20"/>
        </w:rPr>
        <w:t>Повествование как тип речи. Рассказ.</w:t>
      </w:r>
    </w:p>
    <w:p w:rsidR="00CA444D" w:rsidRPr="00CA444D" w:rsidRDefault="00CA444D" w:rsidP="00CA444D">
      <w:pPr>
        <w:spacing w:line="250" w:lineRule="auto"/>
        <w:jc w:val="both"/>
        <w:rPr>
          <w:color w:val="231F20"/>
        </w:rPr>
      </w:pPr>
      <w:r>
        <w:t xml:space="preserve">      </w:t>
      </w:r>
      <w:r w:rsidRPr="00B20229">
        <w:rPr>
          <w:color w:val="231F20"/>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r>
        <w:rPr>
          <w:color w:val="231F20"/>
        </w:rPr>
        <w:t xml:space="preserve">    </w:t>
      </w:r>
      <w:r w:rsidRPr="00B20229">
        <w:rPr>
          <w:color w:val="231F20"/>
        </w:rPr>
        <w:t>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r>
        <w:rPr>
          <w:color w:val="231F20"/>
        </w:rPr>
        <w:t xml:space="preserve">  </w:t>
      </w:r>
      <w:r w:rsidRPr="00B20229">
        <w:rPr>
          <w:color w:val="231F20"/>
        </w:rPr>
        <w:t>Информационная переработка текста: простой и сложный план текста.</w:t>
      </w:r>
    </w:p>
    <w:p w:rsidR="00CA444D" w:rsidRPr="00CA444D" w:rsidRDefault="00CA444D" w:rsidP="00CA444D">
      <w:pPr>
        <w:spacing w:line="0" w:lineRule="atLeast"/>
        <w:ind w:left="60"/>
        <w:rPr>
          <w:rFonts w:ascii="Arial" w:eastAsia="Arial" w:hAnsi="Arial"/>
          <w:b/>
          <w:color w:val="231F20"/>
        </w:rPr>
      </w:pPr>
      <w:r w:rsidRPr="00B20229">
        <w:rPr>
          <w:rFonts w:ascii="Arial" w:eastAsia="Arial" w:hAnsi="Arial"/>
          <w:b/>
          <w:color w:val="231F20"/>
        </w:rPr>
        <w:t>Функциональные разновидности языка</w:t>
      </w:r>
    </w:p>
    <w:p w:rsidR="00CA444D" w:rsidRPr="00CA444D" w:rsidRDefault="00CA444D" w:rsidP="00CA444D">
      <w:pPr>
        <w:spacing w:line="249" w:lineRule="auto"/>
        <w:ind w:left="60" w:firstLine="227"/>
        <w:jc w:val="both"/>
        <w:rPr>
          <w:color w:val="231F20"/>
        </w:rPr>
      </w:pPr>
      <w:r w:rsidRPr="00B20229">
        <w:rPr>
          <w:color w:val="231F20"/>
        </w:rPr>
        <w:t>Общее представление о функциональных разновидностях языка (о разговорной речи, функциональных стилях, языке художественной литературы).</w:t>
      </w:r>
    </w:p>
    <w:p w:rsidR="00CA444D" w:rsidRPr="00CA444D" w:rsidRDefault="00CA444D" w:rsidP="00CA444D">
      <w:pPr>
        <w:spacing w:line="0" w:lineRule="atLeast"/>
        <w:ind w:left="60"/>
        <w:rPr>
          <w:rFonts w:ascii="Arial" w:eastAsia="Arial" w:hAnsi="Arial"/>
          <w:b/>
          <w:color w:val="231F20"/>
        </w:rPr>
      </w:pPr>
      <w:r>
        <w:rPr>
          <w:rFonts w:ascii="Arial" w:eastAsia="Arial" w:hAnsi="Arial"/>
          <w:b/>
          <w:color w:val="231F20"/>
        </w:rPr>
        <w:t>СИСТЕМА ЯЗЫКА</w:t>
      </w:r>
    </w:p>
    <w:p w:rsidR="00CA444D" w:rsidRPr="00CA444D" w:rsidRDefault="00CA444D" w:rsidP="00CA444D">
      <w:pPr>
        <w:spacing w:line="0" w:lineRule="atLeast"/>
        <w:ind w:left="280"/>
        <w:rPr>
          <w:b/>
          <w:color w:val="231F20"/>
        </w:rPr>
      </w:pPr>
      <w:r>
        <w:rPr>
          <w:b/>
          <w:color w:val="231F20"/>
        </w:rPr>
        <w:t>Фонетика. Графика. Орфоэпия</w:t>
      </w:r>
    </w:p>
    <w:p w:rsidR="00CA444D" w:rsidRPr="00B20229" w:rsidRDefault="00CA444D" w:rsidP="000C5B4D">
      <w:pPr>
        <w:spacing w:line="0" w:lineRule="atLeast"/>
        <w:ind w:left="280"/>
        <w:jc w:val="both"/>
        <w:rPr>
          <w:color w:val="231F20"/>
        </w:rPr>
      </w:pPr>
      <w:r w:rsidRPr="00B20229">
        <w:rPr>
          <w:color w:val="231F20"/>
        </w:rPr>
        <w:lastRenderedPageBreak/>
        <w:t>Фонетика и графика как разделы лингвистики.Звук как единица языка. Смыслоразличительная роль звука.</w:t>
      </w:r>
      <w:r>
        <w:rPr>
          <w:color w:val="231F20"/>
        </w:rPr>
        <w:t xml:space="preserve"> </w:t>
      </w:r>
      <w:r w:rsidRPr="00B20229">
        <w:rPr>
          <w:color w:val="231F20"/>
        </w:rPr>
        <w:t>Система гласных звуков.</w:t>
      </w:r>
      <w:r>
        <w:rPr>
          <w:color w:val="231F20"/>
        </w:rPr>
        <w:t xml:space="preserve"> </w:t>
      </w:r>
      <w:r w:rsidRPr="00B20229">
        <w:rPr>
          <w:color w:val="231F20"/>
        </w:rPr>
        <w:t>Система согласных звуков.</w:t>
      </w:r>
      <w:r>
        <w:rPr>
          <w:color w:val="231F20"/>
        </w:rPr>
        <w:t xml:space="preserve"> </w:t>
      </w:r>
      <w:r w:rsidRPr="00B20229">
        <w:rPr>
          <w:color w:val="231F20"/>
        </w:rPr>
        <w:t>Изменение звуков в речевом потоке. Элементы фонетической транскрипции.</w:t>
      </w:r>
      <w:r>
        <w:rPr>
          <w:color w:val="231F20"/>
        </w:rPr>
        <w:t xml:space="preserve"> </w:t>
      </w:r>
      <w:r w:rsidRPr="00B20229">
        <w:rPr>
          <w:color w:val="231F20"/>
        </w:rPr>
        <w:t xml:space="preserve">Слог. Ударение. </w:t>
      </w:r>
      <w:r w:rsidRPr="00CA7387">
        <w:rPr>
          <w:color w:val="231F20"/>
        </w:rPr>
        <w:t>Свойства русского ударения.</w:t>
      </w:r>
      <w:r>
        <w:rPr>
          <w:color w:val="231F20"/>
        </w:rPr>
        <w:t xml:space="preserve"> </w:t>
      </w:r>
      <w:r w:rsidRPr="00B20229">
        <w:rPr>
          <w:color w:val="231F20"/>
        </w:rPr>
        <w:t>Соотношение звуков и букв.</w:t>
      </w:r>
      <w:r>
        <w:rPr>
          <w:color w:val="231F20"/>
        </w:rPr>
        <w:t xml:space="preserve"> </w:t>
      </w:r>
      <w:r w:rsidRPr="00B20229">
        <w:rPr>
          <w:color w:val="231F20"/>
        </w:rPr>
        <w:t>Фонетический анализ слова.</w:t>
      </w:r>
      <w:r>
        <w:rPr>
          <w:color w:val="231F20"/>
        </w:rPr>
        <w:t xml:space="preserve"> </w:t>
      </w:r>
      <w:r w:rsidRPr="00B20229">
        <w:rPr>
          <w:color w:val="231F20"/>
        </w:rPr>
        <w:t>Способы обозначения [й’], мягкости согласных.</w:t>
      </w:r>
      <w:r>
        <w:rPr>
          <w:color w:val="231F20"/>
        </w:rPr>
        <w:t xml:space="preserve"> </w:t>
      </w:r>
      <w:r w:rsidRPr="00B20229">
        <w:rPr>
          <w:color w:val="231F20"/>
        </w:rPr>
        <w:t>Основные выразительные средства фонетики.</w:t>
      </w:r>
      <w:r>
        <w:rPr>
          <w:color w:val="231F20"/>
        </w:rPr>
        <w:t xml:space="preserve"> </w:t>
      </w:r>
      <w:r w:rsidRPr="00B20229">
        <w:rPr>
          <w:color w:val="231F20"/>
        </w:rPr>
        <w:t>Прописные и строчные буквы.Интонация, её функции. Основные элементы интонации.</w:t>
      </w:r>
    </w:p>
    <w:p w:rsidR="00CA444D" w:rsidRPr="00B20229" w:rsidRDefault="00CA444D" w:rsidP="000C5B4D">
      <w:pPr>
        <w:spacing w:line="0" w:lineRule="atLeast"/>
        <w:jc w:val="both"/>
        <w:rPr>
          <w:b/>
          <w:color w:val="231F20"/>
        </w:rPr>
      </w:pPr>
      <w:r w:rsidRPr="00B20229">
        <w:rPr>
          <w:b/>
          <w:color w:val="231F20"/>
        </w:rPr>
        <w:t>Орфография</w:t>
      </w:r>
    </w:p>
    <w:p w:rsidR="00CA444D" w:rsidRPr="00B20229" w:rsidRDefault="00CA444D" w:rsidP="000C5B4D">
      <w:pPr>
        <w:spacing w:line="0" w:lineRule="atLeast"/>
        <w:jc w:val="both"/>
        <w:rPr>
          <w:color w:val="231F20"/>
        </w:rPr>
      </w:pPr>
      <w:r w:rsidRPr="00B20229">
        <w:rPr>
          <w:color w:val="231F20"/>
        </w:rPr>
        <w:t>Орфография как раздел лингвистики.Понятие «орфограмма</w:t>
      </w:r>
      <w:r>
        <w:rPr>
          <w:color w:val="231F20"/>
        </w:rPr>
        <w:t>». Буквенные и небуквенные орфо</w:t>
      </w:r>
      <w:r w:rsidRPr="00B20229">
        <w:rPr>
          <w:color w:val="231F20"/>
        </w:rPr>
        <w:t xml:space="preserve">граммы.Правописание разделительных </w:t>
      </w:r>
      <w:r w:rsidRPr="00B20229">
        <w:rPr>
          <w:b/>
          <w:i/>
          <w:color w:val="231F20"/>
        </w:rPr>
        <w:t>ъ</w:t>
      </w:r>
      <w:r w:rsidRPr="00B20229">
        <w:rPr>
          <w:color w:val="231F20"/>
        </w:rPr>
        <w:t xml:space="preserve"> и </w:t>
      </w:r>
      <w:r w:rsidRPr="00B20229">
        <w:rPr>
          <w:b/>
          <w:i/>
          <w:color w:val="231F20"/>
        </w:rPr>
        <w:t>ь</w:t>
      </w:r>
      <w:r w:rsidRPr="00B20229">
        <w:rPr>
          <w:color w:val="231F20"/>
        </w:rPr>
        <w:t>.</w:t>
      </w:r>
    </w:p>
    <w:p w:rsidR="00CA444D" w:rsidRPr="00B20229" w:rsidRDefault="00CA444D" w:rsidP="000C5B4D">
      <w:pPr>
        <w:spacing w:line="0" w:lineRule="atLeast"/>
        <w:jc w:val="both"/>
        <w:rPr>
          <w:b/>
          <w:color w:val="231F20"/>
        </w:rPr>
      </w:pPr>
      <w:r w:rsidRPr="00B20229">
        <w:rPr>
          <w:b/>
          <w:color w:val="231F20"/>
        </w:rPr>
        <w:t>Лексикология</w:t>
      </w:r>
    </w:p>
    <w:p w:rsidR="00CA444D" w:rsidRPr="00B20229" w:rsidRDefault="00CA444D" w:rsidP="000C5B4D">
      <w:pPr>
        <w:spacing w:line="0" w:lineRule="atLeast"/>
        <w:jc w:val="both"/>
        <w:rPr>
          <w:color w:val="231F20"/>
        </w:rPr>
      </w:pPr>
      <w:r w:rsidRPr="00B20229">
        <w:rPr>
          <w:color w:val="231F20"/>
        </w:rPr>
        <w:t>Лексикология как раздел лингвистики.Основные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rsidR="00CA444D" w:rsidRPr="00B20229" w:rsidRDefault="00CA444D" w:rsidP="000C5B4D">
      <w:pPr>
        <w:spacing w:line="249" w:lineRule="auto"/>
        <w:ind w:left="3" w:right="60" w:firstLine="227"/>
        <w:jc w:val="both"/>
        <w:rPr>
          <w:color w:val="231F20"/>
        </w:rPr>
      </w:pPr>
      <w:r w:rsidRPr="00B20229">
        <w:rPr>
          <w:color w:val="231F20"/>
        </w:rPr>
        <w:t>Слова однозначные и многозначные. Прямое и переносное значения слова. Тематические группы слов. Обозначение родо-вых и видовых понятий.</w:t>
      </w:r>
    </w:p>
    <w:p w:rsidR="00CA444D" w:rsidRPr="00B20229" w:rsidRDefault="00CA444D" w:rsidP="000C5B4D">
      <w:pPr>
        <w:spacing w:line="4" w:lineRule="exact"/>
        <w:jc w:val="both"/>
      </w:pPr>
    </w:p>
    <w:p w:rsidR="00CA444D" w:rsidRDefault="00CA444D" w:rsidP="000C5B4D">
      <w:pPr>
        <w:spacing w:line="0" w:lineRule="atLeast"/>
        <w:ind w:left="223"/>
        <w:jc w:val="both"/>
        <w:rPr>
          <w:color w:val="231F20"/>
        </w:rPr>
      </w:pPr>
      <w:r w:rsidRPr="00B20229">
        <w:rPr>
          <w:color w:val="231F20"/>
        </w:rPr>
        <w:t xml:space="preserve">Синонимы. </w:t>
      </w:r>
      <w:r>
        <w:rPr>
          <w:color w:val="231F20"/>
        </w:rPr>
        <w:t>Антонимы. Омонимы. Паронимы.</w:t>
      </w:r>
    </w:p>
    <w:p w:rsidR="00CA444D" w:rsidRDefault="00CA444D" w:rsidP="000C5B4D">
      <w:pPr>
        <w:spacing w:line="18" w:lineRule="exact"/>
        <w:jc w:val="both"/>
      </w:pPr>
    </w:p>
    <w:p w:rsidR="00CA444D" w:rsidRPr="00B20229" w:rsidRDefault="00CA444D" w:rsidP="000C5B4D">
      <w:pPr>
        <w:spacing w:line="246" w:lineRule="auto"/>
        <w:ind w:left="3" w:right="60" w:firstLine="227"/>
        <w:jc w:val="both"/>
        <w:rPr>
          <w:color w:val="231F20"/>
        </w:rPr>
      </w:pPr>
      <w:r w:rsidRPr="00B20229">
        <w:rPr>
          <w:color w:val="231F20"/>
        </w:rPr>
        <w:t xml:space="preserve">Разные виды лексических </w:t>
      </w:r>
      <w:r w:rsidR="000C5B4D">
        <w:rPr>
          <w:color w:val="231F20"/>
        </w:rPr>
        <w:t>словарей (толковый словарь, сло</w:t>
      </w:r>
      <w:r w:rsidRPr="00B20229">
        <w:rPr>
          <w:color w:val="231F20"/>
        </w:rPr>
        <w:t>вари синонимов, антонимов, омонимов, паронимов) и их роль</w:t>
      </w:r>
    </w:p>
    <w:p w:rsidR="00CA444D" w:rsidRPr="00B20229" w:rsidRDefault="00CA444D" w:rsidP="000C5B4D">
      <w:pPr>
        <w:spacing w:line="13" w:lineRule="exact"/>
        <w:jc w:val="both"/>
      </w:pPr>
    </w:p>
    <w:p w:rsidR="00CA444D" w:rsidRPr="00B20229" w:rsidRDefault="00CA444D" w:rsidP="00B505C5">
      <w:pPr>
        <w:numPr>
          <w:ilvl w:val="0"/>
          <w:numId w:val="32"/>
        </w:numPr>
        <w:tabs>
          <w:tab w:val="left" w:pos="178"/>
        </w:tabs>
        <w:spacing w:after="0" w:line="246" w:lineRule="auto"/>
        <w:ind w:left="223" w:right="1180" w:hanging="223"/>
        <w:jc w:val="both"/>
        <w:rPr>
          <w:color w:val="231F20"/>
        </w:rPr>
      </w:pPr>
      <w:r w:rsidRPr="00B20229">
        <w:rPr>
          <w:color w:val="231F20"/>
        </w:rPr>
        <w:t>овладении словарным богатством родного языка. Лексический анализ слов (в рамках изученного).</w:t>
      </w:r>
    </w:p>
    <w:p w:rsidR="00CA444D" w:rsidRPr="00B20229" w:rsidRDefault="00CA444D" w:rsidP="000C5B4D">
      <w:pPr>
        <w:spacing w:line="11" w:lineRule="exact"/>
        <w:jc w:val="both"/>
      </w:pPr>
    </w:p>
    <w:p w:rsidR="00CA444D" w:rsidRPr="00B20229" w:rsidRDefault="00CA444D" w:rsidP="000C5B4D">
      <w:pPr>
        <w:spacing w:line="247" w:lineRule="auto"/>
        <w:ind w:left="223" w:right="2380"/>
        <w:jc w:val="both"/>
        <w:rPr>
          <w:color w:val="231F20"/>
        </w:rPr>
      </w:pPr>
      <w:r w:rsidRPr="00B20229">
        <w:rPr>
          <w:b/>
          <w:color w:val="231F20"/>
        </w:rPr>
        <w:t xml:space="preserve">Морфемика. Орфография </w:t>
      </w:r>
      <w:r w:rsidRPr="00B20229">
        <w:rPr>
          <w:color w:val="231F20"/>
        </w:rPr>
        <w:t>Морфемика как раздел лингвистики.</w:t>
      </w:r>
    </w:p>
    <w:p w:rsidR="00CA444D" w:rsidRPr="00B20229" w:rsidRDefault="00CA444D" w:rsidP="00CA444D">
      <w:pPr>
        <w:spacing w:line="12" w:lineRule="exact"/>
      </w:pPr>
    </w:p>
    <w:p w:rsidR="00CA444D" w:rsidRPr="00CA444D" w:rsidRDefault="00CA444D" w:rsidP="00CA444D">
      <w:pPr>
        <w:spacing w:line="246" w:lineRule="auto"/>
        <w:ind w:left="3" w:right="60" w:firstLine="227"/>
        <w:jc w:val="both"/>
        <w:rPr>
          <w:color w:val="231F20"/>
        </w:rPr>
      </w:pPr>
      <w:r w:rsidRPr="00B20229">
        <w:rPr>
          <w:color w:val="231F20"/>
        </w:rPr>
        <w:t>Морфема как минимальная значимая единица языка. Основа слова. Виды морфем (корень, приставка, суффикс, окончание).</w:t>
      </w:r>
    </w:p>
    <w:p w:rsidR="00CA444D" w:rsidRPr="00B20229" w:rsidRDefault="00CA444D" w:rsidP="00CA444D">
      <w:pPr>
        <w:spacing w:line="246" w:lineRule="auto"/>
        <w:ind w:left="3" w:right="60" w:firstLine="227"/>
        <w:jc w:val="both"/>
        <w:rPr>
          <w:color w:val="231F20"/>
        </w:rPr>
      </w:pPr>
      <w:r w:rsidRPr="00B20229">
        <w:rPr>
          <w:color w:val="231F20"/>
        </w:rPr>
        <w:lastRenderedPageBreak/>
        <w:t>Чередование звуков в морфемах (в том числе чередование гласных с нулём звука).</w:t>
      </w:r>
      <w:r>
        <w:rPr>
          <w:color w:val="231F20"/>
        </w:rPr>
        <w:t xml:space="preserve"> </w:t>
      </w:r>
      <w:r w:rsidRPr="00B20229">
        <w:rPr>
          <w:color w:val="231F20"/>
        </w:rPr>
        <w:t>Морфемный анализ слов.</w:t>
      </w:r>
      <w:r>
        <w:rPr>
          <w:color w:val="231F20"/>
        </w:rPr>
        <w:t xml:space="preserve"> </w:t>
      </w:r>
      <w:r w:rsidRPr="00B20229">
        <w:rPr>
          <w:color w:val="231F20"/>
        </w:rPr>
        <w:t>Уместное использование</w:t>
      </w:r>
      <w:r>
        <w:rPr>
          <w:color w:val="231F20"/>
        </w:rPr>
        <w:t xml:space="preserve"> слов с суффиксами оценки в соб</w:t>
      </w:r>
      <w:r w:rsidRPr="00B20229">
        <w:rPr>
          <w:color w:val="231F20"/>
        </w:rPr>
        <w:t>ственной речи.</w:t>
      </w:r>
      <w:r>
        <w:rPr>
          <w:color w:val="231F20"/>
        </w:rPr>
        <w:t xml:space="preserve"> </w:t>
      </w:r>
      <w:r w:rsidRPr="00B20229">
        <w:rPr>
          <w:color w:val="231F20"/>
        </w:rPr>
        <w:t>Правописание корней с безударными проверяемыми, непро-веряемыми гласными (в рамках изученного).</w:t>
      </w:r>
      <w:r>
        <w:rPr>
          <w:color w:val="231F20"/>
        </w:rPr>
        <w:t xml:space="preserve"> </w:t>
      </w:r>
      <w:r w:rsidRPr="00B20229">
        <w:rPr>
          <w:color w:val="231F20"/>
        </w:rPr>
        <w:t>Правописание корней с проверяемыми, непроверяемыми, непроизносимыми согласными (в рамках изученного).</w:t>
      </w:r>
      <w:r>
        <w:rPr>
          <w:color w:val="231F20"/>
        </w:rPr>
        <w:t xml:space="preserve"> </w:t>
      </w:r>
      <w:r w:rsidRPr="00B20229">
        <w:rPr>
          <w:color w:val="231F20"/>
        </w:rPr>
        <w:t xml:space="preserve">Правописание </w:t>
      </w:r>
      <w:r w:rsidRPr="00B20229">
        <w:rPr>
          <w:b/>
          <w:i/>
          <w:color w:val="231F20"/>
        </w:rPr>
        <w:t>ё</w:t>
      </w:r>
      <w:r w:rsidRPr="00B20229">
        <w:rPr>
          <w:color w:val="231F20"/>
        </w:rPr>
        <w:t xml:space="preserve"> — </w:t>
      </w:r>
      <w:r w:rsidRPr="00B20229">
        <w:rPr>
          <w:b/>
          <w:i/>
          <w:color w:val="231F20"/>
        </w:rPr>
        <w:t>о</w:t>
      </w:r>
      <w:r w:rsidRPr="00B20229">
        <w:rPr>
          <w:color w:val="231F20"/>
        </w:rPr>
        <w:t xml:space="preserve"> после шипящих в корне слова. Правописание неизменяем</w:t>
      </w:r>
      <w:r>
        <w:rPr>
          <w:color w:val="231F20"/>
        </w:rPr>
        <w:t>ых на письме приставок и приста</w:t>
      </w:r>
      <w:r w:rsidRPr="00B20229">
        <w:rPr>
          <w:color w:val="231F20"/>
        </w:rPr>
        <w:t xml:space="preserve">вок на </w:t>
      </w:r>
      <w:r w:rsidRPr="00B20229">
        <w:rPr>
          <w:b/>
          <w:i/>
          <w:color w:val="231F20"/>
        </w:rPr>
        <w:t>-з</w:t>
      </w:r>
      <w:r w:rsidRPr="00B20229">
        <w:rPr>
          <w:color w:val="231F20"/>
        </w:rPr>
        <w:t xml:space="preserve"> (-</w:t>
      </w:r>
      <w:r w:rsidRPr="00B20229">
        <w:rPr>
          <w:b/>
          <w:i/>
          <w:color w:val="231F20"/>
        </w:rPr>
        <w:t>с</w:t>
      </w:r>
      <w:r w:rsidRPr="00B20229">
        <w:rPr>
          <w:color w:val="231F20"/>
        </w:rPr>
        <w:t>).</w:t>
      </w:r>
      <w:r>
        <w:rPr>
          <w:color w:val="231F20"/>
        </w:rPr>
        <w:t xml:space="preserve"> </w:t>
      </w:r>
      <w:r w:rsidRPr="00B20229">
        <w:rPr>
          <w:color w:val="231F20"/>
        </w:rPr>
        <w:t xml:space="preserve">Правописание </w:t>
      </w:r>
      <w:r w:rsidRPr="00B20229">
        <w:rPr>
          <w:b/>
          <w:i/>
          <w:color w:val="231F20"/>
        </w:rPr>
        <w:t>ы</w:t>
      </w:r>
      <w:r w:rsidRPr="00B20229">
        <w:rPr>
          <w:color w:val="231F20"/>
        </w:rPr>
        <w:t xml:space="preserve"> — </w:t>
      </w:r>
      <w:r w:rsidRPr="00B20229">
        <w:rPr>
          <w:b/>
          <w:i/>
          <w:color w:val="231F20"/>
        </w:rPr>
        <w:t>и</w:t>
      </w:r>
      <w:r w:rsidRPr="00B20229">
        <w:rPr>
          <w:color w:val="231F20"/>
        </w:rPr>
        <w:t xml:space="preserve"> после приставок.</w:t>
      </w:r>
      <w:r>
        <w:rPr>
          <w:color w:val="231F20"/>
        </w:rPr>
        <w:t xml:space="preserve"> </w:t>
      </w:r>
      <w:r w:rsidRPr="00B20229">
        <w:rPr>
          <w:color w:val="231F20"/>
        </w:rPr>
        <w:t xml:space="preserve">Правописание </w:t>
      </w:r>
      <w:r w:rsidRPr="00B20229">
        <w:rPr>
          <w:b/>
          <w:i/>
          <w:color w:val="231F20"/>
        </w:rPr>
        <w:t>ы</w:t>
      </w:r>
      <w:r w:rsidRPr="00B20229">
        <w:rPr>
          <w:color w:val="231F20"/>
        </w:rPr>
        <w:t xml:space="preserve"> — </w:t>
      </w:r>
      <w:r w:rsidRPr="00B20229">
        <w:rPr>
          <w:b/>
          <w:i/>
          <w:color w:val="231F20"/>
        </w:rPr>
        <w:t>и</w:t>
      </w:r>
      <w:r w:rsidRPr="00B20229">
        <w:rPr>
          <w:color w:val="231F20"/>
        </w:rPr>
        <w:t xml:space="preserve"> после </w:t>
      </w:r>
      <w:r w:rsidRPr="00B20229">
        <w:rPr>
          <w:b/>
          <w:i/>
          <w:color w:val="231F20"/>
        </w:rPr>
        <w:t>ц</w:t>
      </w:r>
      <w:r w:rsidRPr="00B20229">
        <w:rPr>
          <w:color w:val="231F20"/>
        </w:rPr>
        <w:t>.</w:t>
      </w:r>
    </w:p>
    <w:p w:rsidR="00CA444D" w:rsidRPr="00CA444D" w:rsidRDefault="00CA444D" w:rsidP="00CA444D">
      <w:pPr>
        <w:spacing w:line="0" w:lineRule="atLeast"/>
        <w:rPr>
          <w:b/>
          <w:color w:val="231F20"/>
        </w:rPr>
      </w:pPr>
      <w:r>
        <w:rPr>
          <w:b/>
          <w:color w:val="231F20"/>
        </w:rPr>
        <w:t>Морфология. Культура речи. Орфография</w:t>
      </w:r>
    </w:p>
    <w:p w:rsidR="00CA444D" w:rsidRPr="00CA444D" w:rsidRDefault="00CA444D" w:rsidP="00CA444D">
      <w:pPr>
        <w:spacing w:line="243" w:lineRule="auto"/>
        <w:ind w:left="3" w:right="60" w:firstLine="227"/>
        <w:jc w:val="both"/>
        <w:rPr>
          <w:color w:val="231F20"/>
        </w:rPr>
      </w:pPr>
      <w:r w:rsidRPr="00B20229">
        <w:rPr>
          <w:color w:val="231F20"/>
        </w:rPr>
        <w:t>Морфология как раздел грамматики. Грамматическое значе-ние слова.</w:t>
      </w:r>
      <w:r>
        <w:rPr>
          <w:color w:val="231F20"/>
        </w:rPr>
        <w:t xml:space="preserve"> </w:t>
      </w:r>
      <w:r w:rsidRPr="00B20229">
        <w:rPr>
          <w:color w:val="231F20"/>
        </w:rPr>
        <w:t>Части речи как лексико-грамматические разряды слов. Система частей речи в русском языке. Самостоятельные и слу-жебные части речи.</w:t>
      </w:r>
    </w:p>
    <w:p w:rsidR="00CA444D" w:rsidRPr="00CA444D" w:rsidRDefault="00CA444D" w:rsidP="00CA444D">
      <w:pPr>
        <w:spacing w:line="0" w:lineRule="atLeast"/>
        <w:ind w:left="223"/>
        <w:rPr>
          <w:b/>
          <w:color w:val="231F20"/>
        </w:rPr>
      </w:pPr>
      <w:r w:rsidRPr="00B20229">
        <w:rPr>
          <w:b/>
          <w:color w:val="231F20"/>
        </w:rPr>
        <w:t>Имя существительное</w:t>
      </w:r>
    </w:p>
    <w:p w:rsidR="00CA444D" w:rsidRPr="00B20229" w:rsidRDefault="00CA444D" w:rsidP="00CA444D">
      <w:pPr>
        <w:spacing w:line="0" w:lineRule="atLeast"/>
        <w:ind w:left="60" w:firstLine="227"/>
        <w:jc w:val="both"/>
        <w:rPr>
          <w:color w:val="231F20"/>
        </w:rPr>
      </w:pPr>
      <w:r w:rsidRPr="00B20229">
        <w:rPr>
          <w:color w:val="231F20"/>
        </w:rPr>
        <w:t>Имя существительное как часть речи. Общее грамматическое значение, морфологические</w:t>
      </w:r>
      <w:r>
        <w:rPr>
          <w:color w:val="231F20"/>
        </w:rPr>
        <w:t xml:space="preserve"> признаки и синтаксические функ</w:t>
      </w:r>
      <w:r w:rsidRPr="00B20229">
        <w:rPr>
          <w:color w:val="231F20"/>
        </w:rPr>
        <w:t>ции имени существительного. Роль имени существительного в речи.</w:t>
      </w:r>
      <w:r>
        <w:rPr>
          <w:color w:val="231F20"/>
        </w:rPr>
        <w:t xml:space="preserve"> </w:t>
      </w:r>
      <w:r w:rsidRPr="00B20229">
        <w:rPr>
          <w:color w:val="231F20"/>
        </w:rPr>
        <w:t>Лексико-грамматические разряды имён существительных по значению, имена существит</w:t>
      </w:r>
      <w:r>
        <w:rPr>
          <w:color w:val="231F20"/>
        </w:rPr>
        <w:t>ельные собственные и нарицатель</w:t>
      </w:r>
      <w:r w:rsidRPr="00B20229">
        <w:rPr>
          <w:color w:val="231F20"/>
        </w:rPr>
        <w:t>ные; имена существительные одушевлённые и неодушевлённые.</w:t>
      </w:r>
      <w:r>
        <w:rPr>
          <w:color w:val="231F20"/>
        </w:rPr>
        <w:t xml:space="preserve"> </w:t>
      </w:r>
      <w:r w:rsidRPr="00B20229">
        <w:rPr>
          <w:color w:val="231F20"/>
        </w:rPr>
        <w:t>Род, число, падеж имени существительного.</w:t>
      </w:r>
      <w:r>
        <w:rPr>
          <w:color w:val="231F20"/>
        </w:rPr>
        <w:t xml:space="preserve"> </w:t>
      </w:r>
      <w:r w:rsidRPr="00B20229">
        <w:rPr>
          <w:color w:val="231F20"/>
        </w:rPr>
        <w:t>Имена существительные общего рода.</w:t>
      </w:r>
      <w:r>
        <w:rPr>
          <w:color w:val="231F20"/>
        </w:rPr>
        <w:t xml:space="preserve"> </w:t>
      </w:r>
      <w:r w:rsidRPr="00B20229">
        <w:rPr>
          <w:color w:val="231F20"/>
        </w:rPr>
        <w:t>Имена существительные, имеющие форму только единствен-ного или только множественного числа.</w:t>
      </w:r>
      <w:r>
        <w:rPr>
          <w:color w:val="231F20"/>
        </w:rPr>
        <w:t xml:space="preserve"> </w:t>
      </w:r>
      <w:r w:rsidRPr="00B20229">
        <w:rPr>
          <w:color w:val="231F20"/>
        </w:rPr>
        <w:t>Типы склонения имён существительных. Разносклоняемые имена существительные. Несклоняемые имена существительные.</w:t>
      </w:r>
      <w:r>
        <w:rPr>
          <w:color w:val="231F20"/>
        </w:rPr>
        <w:t xml:space="preserve"> </w:t>
      </w:r>
      <w:r w:rsidRPr="00B20229">
        <w:rPr>
          <w:color w:val="231F20"/>
        </w:rPr>
        <w:t>Морфологический анализ имён существительных.</w:t>
      </w:r>
      <w:r>
        <w:rPr>
          <w:color w:val="231F20"/>
        </w:rPr>
        <w:t xml:space="preserve"> </w:t>
      </w:r>
      <w:r w:rsidRPr="00B20229">
        <w:rPr>
          <w:color w:val="231F20"/>
        </w:rPr>
        <w:t>Нормы произношения, нормы постановки ударения, нормы словоизменения имён существительных.</w:t>
      </w:r>
      <w:r>
        <w:rPr>
          <w:color w:val="231F20"/>
        </w:rPr>
        <w:t xml:space="preserve"> </w:t>
      </w:r>
      <w:r w:rsidRPr="00B20229">
        <w:rPr>
          <w:color w:val="231F20"/>
        </w:rPr>
        <w:t xml:space="preserve">Правописание собственных имён существительных. Правописание </w:t>
      </w:r>
      <w:r w:rsidRPr="00B20229">
        <w:rPr>
          <w:b/>
          <w:i/>
          <w:color w:val="231F20"/>
        </w:rPr>
        <w:t>ь</w:t>
      </w:r>
      <w:r w:rsidRPr="00B20229">
        <w:rPr>
          <w:color w:val="231F20"/>
        </w:rPr>
        <w:t xml:space="preserve"> на конц</w:t>
      </w:r>
      <w:r>
        <w:rPr>
          <w:color w:val="231F20"/>
        </w:rPr>
        <w:t>е имён существительных после ши</w:t>
      </w:r>
      <w:r w:rsidRPr="00B20229">
        <w:rPr>
          <w:color w:val="231F20"/>
        </w:rPr>
        <w:t>пящих.</w:t>
      </w:r>
      <w:r>
        <w:rPr>
          <w:color w:val="231F20"/>
        </w:rPr>
        <w:t xml:space="preserve"> </w:t>
      </w:r>
      <w:r w:rsidRPr="00B20229">
        <w:rPr>
          <w:color w:val="231F20"/>
        </w:rPr>
        <w:t xml:space="preserve">Правописание безударных окончаний имён существительных. Правописание </w:t>
      </w:r>
      <w:r w:rsidRPr="00B20229">
        <w:rPr>
          <w:b/>
          <w:i/>
          <w:color w:val="231F20"/>
        </w:rPr>
        <w:t>о</w:t>
      </w:r>
      <w:r w:rsidRPr="00B20229">
        <w:rPr>
          <w:color w:val="231F20"/>
        </w:rPr>
        <w:t xml:space="preserve"> — </w:t>
      </w:r>
      <w:r w:rsidRPr="00B20229">
        <w:rPr>
          <w:b/>
          <w:i/>
          <w:color w:val="231F20"/>
        </w:rPr>
        <w:t>е</w:t>
      </w:r>
      <w:r w:rsidRPr="00B20229">
        <w:rPr>
          <w:color w:val="231F20"/>
        </w:rPr>
        <w:t xml:space="preserve"> (</w:t>
      </w:r>
      <w:r w:rsidRPr="00B20229">
        <w:rPr>
          <w:b/>
          <w:i/>
          <w:color w:val="231F20"/>
        </w:rPr>
        <w:t>ё</w:t>
      </w:r>
      <w:r w:rsidRPr="00B20229">
        <w:rPr>
          <w:color w:val="231F20"/>
        </w:rPr>
        <w:t xml:space="preserve">) после шипящих и </w:t>
      </w:r>
      <w:r w:rsidRPr="00B20229">
        <w:rPr>
          <w:b/>
          <w:i/>
          <w:color w:val="231F20"/>
        </w:rPr>
        <w:t>ц</w:t>
      </w:r>
      <w:r w:rsidRPr="00B20229">
        <w:rPr>
          <w:color w:val="231F20"/>
        </w:rPr>
        <w:t xml:space="preserve"> в суффиксах и</w:t>
      </w:r>
      <w:r>
        <w:rPr>
          <w:color w:val="231F20"/>
        </w:rPr>
        <w:t xml:space="preserve"> </w:t>
      </w:r>
      <w:r w:rsidRPr="00B20229">
        <w:rPr>
          <w:color w:val="231F20"/>
        </w:rPr>
        <w:t>окончаниях имён существительных.</w:t>
      </w:r>
    </w:p>
    <w:p w:rsidR="00CA444D" w:rsidRPr="00CA444D" w:rsidRDefault="000C5B4D" w:rsidP="000C5B4D">
      <w:pPr>
        <w:spacing w:line="241" w:lineRule="auto"/>
        <w:jc w:val="both"/>
        <w:rPr>
          <w:color w:val="231F20"/>
        </w:rPr>
      </w:pPr>
      <w:r>
        <w:t xml:space="preserve">  </w:t>
      </w:r>
      <w:r w:rsidR="00CA444D" w:rsidRPr="00B20229">
        <w:rPr>
          <w:color w:val="231F20"/>
        </w:rPr>
        <w:t xml:space="preserve">Правописание суффиксов </w:t>
      </w:r>
      <w:r w:rsidR="00CA444D" w:rsidRPr="00B20229">
        <w:rPr>
          <w:b/>
          <w:color w:val="231F20"/>
        </w:rPr>
        <w:t>-</w:t>
      </w:r>
      <w:r w:rsidR="00CA444D" w:rsidRPr="00B20229">
        <w:rPr>
          <w:b/>
          <w:i/>
          <w:color w:val="231F20"/>
        </w:rPr>
        <w:t>чик</w:t>
      </w:r>
      <w:r w:rsidR="00CA444D" w:rsidRPr="00B20229">
        <w:rPr>
          <w:b/>
          <w:color w:val="231F20"/>
        </w:rPr>
        <w:t>-</w:t>
      </w:r>
      <w:r w:rsidR="00CA444D" w:rsidRPr="00B20229">
        <w:rPr>
          <w:color w:val="231F20"/>
        </w:rPr>
        <w:t xml:space="preserve"> — </w:t>
      </w:r>
      <w:r w:rsidR="00CA444D" w:rsidRPr="00B20229">
        <w:rPr>
          <w:b/>
          <w:color w:val="231F20"/>
        </w:rPr>
        <w:t>-</w:t>
      </w:r>
      <w:r w:rsidR="00CA444D" w:rsidRPr="00B20229">
        <w:rPr>
          <w:b/>
          <w:i/>
          <w:color w:val="231F20"/>
        </w:rPr>
        <w:t>щик</w:t>
      </w:r>
      <w:r w:rsidR="00CA444D" w:rsidRPr="00B20229">
        <w:rPr>
          <w:b/>
          <w:color w:val="231F20"/>
        </w:rPr>
        <w:t>-</w:t>
      </w:r>
      <w:r w:rsidR="00CA444D" w:rsidRPr="00B20229">
        <w:rPr>
          <w:color w:val="231F20"/>
        </w:rPr>
        <w:t>; -</w:t>
      </w:r>
      <w:r w:rsidR="00CA444D" w:rsidRPr="00B20229">
        <w:rPr>
          <w:b/>
          <w:i/>
          <w:color w:val="231F20"/>
        </w:rPr>
        <w:t>ек</w:t>
      </w:r>
      <w:r w:rsidR="00CA444D" w:rsidRPr="00B20229">
        <w:rPr>
          <w:b/>
          <w:color w:val="231F20"/>
        </w:rPr>
        <w:t>-</w:t>
      </w:r>
      <w:r w:rsidR="00CA444D" w:rsidRPr="00B20229">
        <w:rPr>
          <w:color w:val="231F20"/>
        </w:rPr>
        <w:t xml:space="preserve"> — </w:t>
      </w:r>
      <w:r w:rsidR="00CA444D" w:rsidRPr="00B20229">
        <w:rPr>
          <w:b/>
          <w:color w:val="231F20"/>
        </w:rPr>
        <w:t>-</w:t>
      </w:r>
      <w:r w:rsidR="00CA444D" w:rsidRPr="00B20229">
        <w:rPr>
          <w:b/>
          <w:i/>
          <w:color w:val="231F20"/>
        </w:rPr>
        <w:t>ик</w:t>
      </w:r>
      <w:r w:rsidR="00CA444D" w:rsidRPr="00B20229">
        <w:rPr>
          <w:b/>
          <w:color w:val="231F20"/>
        </w:rPr>
        <w:t>-</w:t>
      </w:r>
      <w:r w:rsidR="00CA444D" w:rsidRPr="00B20229">
        <w:rPr>
          <w:color w:val="231F20"/>
        </w:rPr>
        <w:t xml:space="preserve"> (-</w:t>
      </w:r>
      <w:r w:rsidR="00CA444D" w:rsidRPr="00B20229">
        <w:rPr>
          <w:b/>
          <w:i/>
          <w:color w:val="231F20"/>
        </w:rPr>
        <w:t>чик</w:t>
      </w:r>
      <w:r w:rsidR="00CA444D" w:rsidRPr="00B20229">
        <w:rPr>
          <w:b/>
          <w:color w:val="231F20"/>
        </w:rPr>
        <w:t>-</w:t>
      </w:r>
      <w:r w:rsidR="00CA444D" w:rsidRPr="00B20229">
        <w:rPr>
          <w:color w:val="231F20"/>
        </w:rPr>
        <w:t>) имён существительных.</w:t>
      </w:r>
      <w:r w:rsidR="00CA444D">
        <w:rPr>
          <w:color w:val="231F20"/>
        </w:rPr>
        <w:t xml:space="preserve"> </w:t>
      </w:r>
      <w:r w:rsidR="00CA444D" w:rsidRPr="00B20229">
        <w:rPr>
          <w:color w:val="231F20"/>
        </w:rPr>
        <w:t xml:space="preserve">Правописание корней с чередованием </w:t>
      </w:r>
      <w:r w:rsidR="00CA444D" w:rsidRPr="00B20229">
        <w:rPr>
          <w:b/>
          <w:i/>
          <w:color w:val="231F20"/>
        </w:rPr>
        <w:t>а</w:t>
      </w:r>
      <w:r w:rsidR="00CA444D" w:rsidRPr="00B20229">
        <w:rPr>
          <w:color w:val="231F20"/>
        </w:rPr>
        <w:t xml:space="preserve"> // </w:t>
      </w:r>
      <w:r w:rsidR="00CA444D" w:rsidRPr="00B20229">
        <w:rPr>
          <w:b/>
          <w:i/>
          <w:color w:val="231F20"/>
        </w:rPr>
        <w:t>о</w:t>
      </w:r>
      <w:r w:rsidR="00CA444D" w:rsidRPr="00B20229">
        <w:rPr>
          <w:color w:val="231F20"/>
        </w:rPr>
        <w:t>: -</w:t>
      </w:r>
      <w:r w:rsidR="00CA444D" w:rsidRPr="00B20229">
        <w:rPr>
          <w:b/>
          <w:i/>
          <w:color w:val="231F20"/>
        </w:rPr>
        <w:t>лаг</w:t>
      </w:r>
      <w:r w:rsidR="00CA444D" w:rsidRPr="00B20229">
        <w:rPr>
          <w:color w:val="231F20"/>
        </w:rPr>
        <w:t>- — -</w:t>
      </w:r>
      <w:r w:rsidR="00CA444D" w:rsidRPr="00B20229">
        <w:rPr>
          <w:b/>
          <w:i/>
          <w:color w:val="231F20"/>
        </w:rPr>
        <w:t>лож</w:t>
      </w:r>
      <w:r w:rsidR="00CA444D" w:rsidRPr="00B20229">
        <w:rPr>
          <w:color w:val="231F20"/>
        </w:rPr>
        <w:t>-; -</w:t>
      </w:r>
      <w:r w:rsidR="00CA444D" w:rsidRPr="00B20229">
        <w:rPr>
          <w:b/>
          <w:i/>
          <w:color w:val="231F20"/>
        </w:rPr>
        <w:t>раст</w:t>
      </w:r>
      <w:r w:rsidR="00CA444D" w:rsidRPr="00B20229">
        <w:rPr>
          <w:color w:val="231F20"/>
        </w:rPr>
        <w:t>- — -</w:t>
      </w:r>
      <w:r w:rsidR="00CA444D" w:rsidRPr="00B20229">
        <w:rPr>
          <w:b/>
          <w:i/>
          <w:color w:val="231F20"/>
        </w:rPr>
        <w:t>ращ</w:t>
      </w:r>
      <w:r w:rsidR="00CA444D" w:rsidRPr="00B20229">
        <w:rPr>
          <w:color w:val="231F20"/>
        </w:rPr>
        <w:t>- — -</w:t>
      </w:r>
      <w:r w:rsidR="00CA444D" w:rsidRPr="00B20229">
        <w:rPr>
          <w:b/>
          <w:i/>
          <w:color w:val="231F20"/>
        </w:rPr>
        <w:t>рос</w:t>
      </w:r>
      <w:r w:rsidR="00CA444D" w:rsidRPr="00B20229">
        <w:rPr>
          <w:color w:val="231F20"/>
        </w:rPr>
        <w:t>-; -</w:t>
      </w:r>
      <w:r w:rsidR="00CA444D" w:rsidRPr="00B20229">
        <w:rPr>
          <w:b/>
          <w:i/>
          <w:color w:val="231F20"/>
        </w:rPr>
        <w:t>гар</w:t>
      </w:r>
      <w:r w:rsidR="00CA444D" w:rsidRPr="00B20229">
        <w:rPr>
          <w:color w:val="231F20"/>
        </w:rPr>
        <w:t>- — -</w:t>
      </w:r>
      <w:r w:rsidR="00CA444D" w:rsidRPr="00B20229">
        <w:rPr>
          <w:b/>
          <w:i/>
          <w:color w:val="231F20"/>
        </w:rPr>
        <w:t>гор</w:t>
      </w:r>
      <w:r w:rsidR="00CA444D" w:rsidRPr="00B20229">
        <w:rPr>
          <w:color w:val="231F20"/>
        </w:rPr>
        <w:t>-, -</w:t>
      </w:r>
      <w:r w:rsidR="00CA444D" w:rsidRPr="00B20229">
        <w:rPr>
          <w:b/>
          <w:i/>
          <w:color w:val="231F20"/>
        </w:rPr>
        <w:t>зар</w:t>
      </w:r>
      <w:r w:rsidR="00CA444D" w:rsidRPr="00B20229">
        <w:rPr>
          <w:color w:val="231F20"/>
        </w:rPr>
        <w:t>- — -</w:t>
      </w:r>
      <w:r w:rsidR="00CA444D" w:rsidRPr="00B20229">
        <w:rPr>
          <w:b/>
          <w:i/>
          <w:color w:val="231F20"/>
        </w:rPr>
        <w:t>зор</w:t>
      </w:r>
      <w:r w:rsidR="00CA444D" w:rsidRPr="00B20229">
        <w:rPr>
          <w:color w:val="231F20"/>
        </w:rPr>
        <w:t xml:space="preserve">-; </w:t>
      </w:r>
      <w:r w:rsidR="00CA444D" w:rsidRPr="00B20229">
        <w:rPr>
          <w:b/>
          <w:i/>
          <w:color w:val="231F20"/>
        </w:rPr>
        <w:t>-клан-</w:t>
      </w:r>
      <w:r w:rsidR="00CA444D" w:rsidRPr="00B20229">
        <w:rPr>
          <w:color w:val="231F20"/>
        </w:rPr>
        <w:t xml:space="preserve"> — </w:t>
      </w:r>
      <w:r w:rsidR="00CA444D" w:rsidRPr="00B20229">
        <w:rPr>
          <w:b/>
          <w:i/>
          <w:color w:val="231F20"/>
        </w:rPr>
        <w:t>-клон-</w:t>
      </w:r>
      <w:r w:rsidR="00CA444D" w:rsidRPr="00B20229">
        <w:rPr>
          <w:color w:val="231F20"/>
        </w:rPr>
        <w:t xml:space="preserve">, </w:t>
      </w:r>
      <w:r w:rsidR="00CA444D" w:rsidRPr="00B20229">
        <w:rPr>
          <w:b/>
          <w:i/>
          <w:color w:val="231F20"/>
        </w:rPr>
        <w:t>-скак-</w:t>
      </w:r>
      <w:r w:rsidR="00CA444D" w:rsidRPr="00B20229">
        <w:rPr>
          <w:color w:val="231F20"/>
        </w:rPr>
        <w:t xml:space="preserve"> — </w:t>
      </w:r>
      <w:r w:rsidR="00CA444D" w:rsidRPr="00B20229">
        <w:rPr>
          <w:b/>
          <w:i/>
          <w:color w:val="231F20"/>
        </w:rPr>
        <w:t>-скоч-.</w:t>
      </w:r>
      <w:r w:rsidR="00CA444D">
        <w:rPr>
          <w:color w:val="231F20"/>
        </w:rPr>
        <w:t xml:space="preserve"> </w:t>
      </w:r>
      <w:r w:rsidR="00CA444D" w:rsidRPr="00B20229">
        <w:rPr>
          <w:color w:val="231F20"/>
        </w:rPr>
        <w:t xml:space="preserve">Слитное и раздельное написание </w:t>
      </w:r>
      <w:r w:rsidR="00CA444D" w:rsidRPr="00B20229">
        <w:rPr>
          <w:b/>
          <w:i/>
          <w:color w:val="231F20"/>
        </w:rPr>
        <w:t>не</w:t>
      </w:r>
      <w:r w:rsidR="00CA444D" w:rsidRPr="00B20229">
        <w:rPr>
          <w:color w:val="231F20"/>
        </w:rPr>
        <w:t xml:space="preserve"> с именами существитель-ными.</w:t>
      </w:r>
    </w:p>
    <w:p w:rsidR="00CA444D" w:rsidRPr="00CA444D" w:rsidRDefault="00CA444D" w:rsidP="00CA444D">
      <w:pPr>
        <w:spacing w:line="0" w:lineRule="atLeast"/>
        <w:ind w:left="280"/>
        <w:rPr>
          <w:b/>
          <w:color w:val="231F20"/>
        </w:rPr>
      </w:pPr>
      <w:r w:rsidRPr="00B20229">
        <w:rPr>
          <w:b/>
          <w:color w:val="231F20"/>
        </w:rPr>
        <w:lastRenderedPageBreak/>
        <w:t>Имя прилагательное</w:t>
      </w:r>
    </w:p>
    <w:p w:rsidR="00CA444D" w:rsidRPr="00B20229" w:rsidRDefault="00CA444D" w:rsidP="00CA444D">
      <w:pPr>
        <w:spacing w:line="243" w:lineRule="auto"/>
        <w:ind w:left="60" w:firstLine="227"/>
        <w:jc w:val="both"/>
        <w:rPr>
          <w:color w:val="231F20"/>
        </w:rPr>
      </w:pPr>
      <w:r w:rsidRPr="00B20229">
        <w:rPr>
          <w:color w:val="231F20"/>
        </w:rPr>
        <w:t>Имя прилагательное как часть речи. Общее грамматическое значение, морфологические</w:t>
      </w:r>
      <w:r>
        <w:rPr>
          <w:color w:val="231F20"/>
        </w:rPr>
        <w:t xml:space="preserve"> признаки и синтаксические функ</w:t>
      </w:r>
      <w:r w:rsidRPr="00B20229">
        <w:rPr>
          <w:color w:val="231F20"/>
        </w:rPr>
        <w:t>ции имени прилагательного. Роль имени прилагательного в речи.</w:t>
      </w:r>
      <w:r>
        <w:rPr>
          <w:color w:val="231F20"/>
        </w:rPr>
        <w:t xml:space="preserve"> </w:t>
      </w:r>
      <w:r w:rsidRPr="00B20229">
        <w:rPr>
          <w:color w:val="231F20"/>
        </w:rPr>
        <w:t xml:space="preserve">Имена прилагательные </w:t>
      </w:r>
      <w:r>
        <w:rPr>
          <w:color w:val="231F20"/>
        </w:rPr>
        <w:t>полные и краткие, их синтаксиче</w:t>
      </w:r>
      <w:r w:rsidRPr="00B20229">
        <w:rPr>
          <w:color w:val="231F20"/>
        </w:rPr>
        <w:t>ские функции.</w:t>
      </w:r>
      <w:r>
        <w:rPr>
          <w:color w:val="231F20"/>
        </w:rPr>
        <w:t xml:space="preserve"> </w:t>
      </w:r>
      <w:r w:rsidRPr="00B20229">
        <w:rPr>
          <w:color w:val="231F20"/>
        </w:rPr>
        <w:t>Склонение имён прилагательных.</w:t>
      </w:r>
      <w:r>
        <w:rPr>
          <w:color w:val="231F20"/>
        </w:rPr>
        <w:t xml:space="preserve"> </w:t>
      </w:r>
      <w:r w:rsidRPr="00B20229">
        <w:rPr>
          <w:color w:val="231F20"/>
        </w:rPr>
        <w:t>Морфологический анализ имён прилагательных.</w:t>
      </w:r>
      <w:r>
        <w:rPr>
          <w:color w:val="231F20"/>
        </w:rPr>
        <w:t xml:space="preserve"> </w:t>
      </w:r>
      <w:r w:rsidRPr="00B20229">
        <w:rPr>
          <w:color w:val="231F20"/>
        </w:rPr>
        <w:t>Нормы словоизменения</w:t>
      </w:r>
      <w:r>
        <w:rPr>
          <w:color w:val="231F20"/>
        </w:rPr>
        <w:t>, произношения имён прилагатель</w:t>
      </w:r>
      <w:r w:rsidRPr="00B20229">
        <w:rPr>
          <w:color w:val="231F20"/>
        </w:rPr>
        <w:t>ных, постановки ударения (в рамках изученного).</w:t>
      </w:r>
      <w:r>
        <w:rPr>
          <w:color w:val="231F20"/>
        </w:rPr>
        <w:t xml:space="preserve"> </w:t>
      </w:r>
      <w:r w:rsidRPr="00B20229">
        <w:rPr>
          <w:color w:val="231F20"/>
        </w:rPr>
        <w:t xml:space="preserve">Правописание безударных окончаний имён прилагательных. Правописание </w:t>
      </w:r>
      <w:r w:rsidRPr="00B20229">
        <w:rPr>
          <w:b/>
          <w:i/>
          <w:color w:val="231F20"/>
        </w:rPr>
        <w:t>о</w:t>
      </w:r>
      <w:r w:rsidRPr="00B20229">
        <w:rPr>
          <w:color w:val="231F20"/>
        </w:rPr>
        <w:t xml:space="preserve"> — </w:t>
      </w:r>
      <w:r w:rsidRPr="00B20229">
        <w:rPr>
          <w:b/>
          <w:i/>
          <w:color w:val="231F20"/>
        </w:rPr>
        <w:t>е</w:t>
      </w:r>
      <w:r w:rsidRPr="00B20229">
        <w:rPr>
          <w:color w:val="231F20"/>
        </w:rPr>
        <w:t xml:space="preserve"> после шипящих и </w:t>
      </w:r>
      <w:r w:rsidRPr="00B20229">
        <w:rPr>
          <w:b/>
          <w:i/>
          <w:color w:val="231F20"/>
        </w:rPr>
        <w:t>ц</w:t>
      </w:r>
      <w:r>
        <w:rPr>
          <w:color w:val="231F20"/>
        </w:rPr>
        <w:t xml:space="preserve"> в суффиксах и окон</w:t>
      </w:r>
      <w:r w:rsidRPr="00B20229">
        <w:rPr>
          <w:color w:val="231F20"/>
        </w:rPr>
        <w:t>чаниях имён прилагательных.</w:t>
      </w:r>
      <w:r>
        <w:rPr>
          <w:color w:val="231F20"/>
        </w:rPr>
        <w:t xml:space="preserve"> </w:t>
      </w:r>
      <w:r w:rsidRPr="00B20229">
        <w:rPr>
          <w:color w:val="231F20"/>
        </w:rPr>
        <w:t>Правописание кратких форм имён прилагательных с основой на шипящий.</w:t>
      </w:r>
      <w:r>
        <w:rPr>
          <w:color w:val="231F20"/>
        </w:rPr>
        <w:t xml:space="preserve"> </w:t>
      </w:r>
      <w:r w:rsidRPr="00B20229">
        <w:rPr>
          <w:color w:val="231F20"/>
        </w:rPr>
        <w:t xml:space="preserve">Слитное и раздельное написание </w:t>
      </w:r>
      <w:r w:rsidRPr="00B20229">
        <w:rPr>
          <w:b/>
          <w:i/>
          <w:color w:val="231F20"/>
        </w:rPr>
        <w:t>не</w:t>
      </w:r>
      <w:r>
        <w:rPr>
          <w:color w:val="231F20"/>
        </w:rPr>
        <w:t xml:space="preserve"> с именами прилагатель</w:t>
      </w:r>
      <w:r w:rsidRPr="00B20229">
        <w:rPr>
          <w:color w:val="231F20"/>
        </w:rPr>
        <w:t>ными.</w:t>
      </w:r>
    </w:p>
    <w:p w:rsidR="00CA444D" w:rsidRPr="00CA444D" w:rsidRDefault="00CA444D" w:rsidP="00CA444D">
      <w:pPr>
        <w:spacing w:line="0" w:lineRule="atLeast"/>
        <w:rPr>
          <w:b/>
          <w:color w:val="231F20"/>
        </w:rPr>
      </w:pPr>
      <w:r w:rsidRPr="00B20229">
        <w:rPr>
          <w:b/>
          <w:color w:val="231F20"/>
        </w:rPr>
        <w:t>Глагол</w:t>
      </w:r>
    </w:p>
    <w:p w:rsidR="00CA444D" w:rsidRDefault="00CA444D" w:rsidP="00CA444D">
      <w:pPr>
        <w:spacing w:line="243" w:lineRule="auto"/>
        <w:ind w:left="60" w:firstLine="227"/>
        <w:jc w:val="both"/>
        <w:rPr>
          <w:color w:val="231F20"/>
        </w:rPr>
      </w:pPr>
      <w:r w:rsidRPr="00B20229">
        <w:rPr>
          <w:color w:val="231F20"/>
        </w:rPr>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r>
        <w:rPr>
          <w:color w:val="231F20"/>
        </w:rPr>
        <w:t xml:space="preserve"> </w:t>
      </w:r>
      <w:r w:rsidRPr="00B20229">
        <w:rPr>
          <w:color w:val="231F20"/>
        </w:rPr>
        <w:t>Глаголы совершенного и несовершенного вида, возвратные и невозвратные.</w:t>
      </w:r>
    </w:p>
    <w:p w:rsidR="00CA444D" w:rsidRPr="00B20229" w:rsidRDefault="00CA444D" w:rsidP="00CA444D">
      <w:pPr>
        <w:spacing w:line="0" w:lineRule="atLeast"/>
        <w:ind w:right="60" w:firstLine="227"/>
        <w:jc w:val="both"/>
        <w:rPr>
          <w:color w:val="231F20"/>
        </w:rPr>
      </w:pPr>
      <w:r w:rsidRPr="00B20229">
        <w:rPr>
          <w:color w:val="231F20"/>
        </w:rPr>
        <w:t>Инфинитив и его грамматические свойства. Основа инфини-тива, основа настоящего (будущего простого) времени глагола.</w:t>
      </w:r>
    </w:p>
    <w:p w:rsidR="00CA444D" w:rsidRPr="00B20229" w:rsidRDefault="00CA444D" w:rsidP="000C5B4D">
      <w:pPr>
        <w:spacing w:line="0" w:lineRule="atLeast"/>
        <w:rPr>
          <w:color w:val="231F20"/>
        </w:rPr>
      </w:pPr>
      <w:r w:rsidRPr="00B20229">
        <w:rPr>
          <w:color w:val="231F20"/>
        </w:rPr>
        <w:t>Спряжение глагола.</w:t>
      </w:r>
    </w:p>
    <w:p w:rsidR="00CA444D" w:rsidRPr="00B20229" w:rsidRDefault="00CA444D" w:rsidP="000C5B4D">
      <w:pPr>
        <w:spacing w:line="0" w:lineRule="atLeast"/>
        <w:ind w:right="60"/>
        <w:jc w:val="both"/>
        <w:rPr>
          <w:color w:val="231F20"/>
        </w:rPr>
      </w:pPr>
      <w:r w:rsidRPr="00B20229">
        <w:rPr>
          <w:color w:val="231F20"/>
        </w:rPr>
        <w:t>Нормы словоизменения глаголов, постановки ударения в гла-гольных формах (в рамках изученного).</w:t>
      </w:r>
    </w:p>
    <w:p w:rsidR="00CA444D" w:rsidRPr="00B20229" w:rsidRDefault="00CA444D" w:rsidP="000C5B4D">
      <w:pPr>
        <w:spacing w:line="245" w:lineRule="auto"/>
        <w:ind w:right="60"/>
        <w:jc w:val="both"/>
        <w:rPr>
          <w:color w:val="231F20"/>
        </w:rPr>
      </w:pPr>
      <w:r w:rsidRPr="00B20229">
        <w:rPr>
          <w:color w:val="231F20"/>
        </w:rPr>
        <w:t xml:space="preserve">Правописание корней с чередованием </w:t>
      </w:r>
      <w:r w:rsidRPr="00B20229">
        <w:rPr>
          <w:b/>
          <w:i/>
          <w:color w:val="231F20"/>
        </w:rPr>
        <w:t>е</w:t>
      </w:r>
      <w:r w:rsidRPr="00B20229">
        <w:rPr>
          <w:color w:val="231F20"/>
        </w:rPr>
        <w:t xml:space="preserve"> // </w:t>
      </w:r>
      <w:r w:rsidRPr="00B20229">
        <w:rPr>
          <w:b/>
          <w:i/>
          <w:color w:val="231F20"/>
        </w:rPr>
        <w:t>и</w:t>
      </w:r>
      <w:r w:rsidRPr="00B20229">
        <w:rPr>
          <w:b/>
          <w:color w:val="231F20"/>
        </w:rPr>
        <w:t>:</w:t>
      </w:r>
      <w:r w:rsidRPr="00B20229">
        <w:rPr>
          <w:color w:val="231F20"/>
        </w:rPr>
        <w:t xml:space="preserve"> -</w:t>
      </w:r>
      <w:r w:rsidRPr="00B20229">
        <w:rPr>
          <w:b/>
          <w:i/>
          <w:color w:val="231F20"/>
        </w:rPr>
        <w:t>бер</w:t>
      </w:r>
      <w:r w:rsidRPr="00B20229">
        <w:rPr>
          <w:color w:val="231F20"/>
        </w:rPr>
        <w:t>- — -</w:t>
      </w:r>
      <w:r w:rsidRPr="00B20229">
        <w:rPr>
          <w:b/>
          <w:i/>
          <w:color w:val="231F20"/>
        </w:rPr>
        <w:t>бир</w:t>
      </w:r>
      <w:r w:rsidRPr="00B20229">
        <w:rPr>
          <w:color w:val="231F20"/>
        </w:rPr>
        <w:t>-, -</w:t>
      </w:r>
      <w:r w:rsidRPr="00B20229">
        <w:rPr>
          <w:b/>
          <w:i/>
          <w:color w:val="231F20"/>
        </w:rPr>
        <w:t>блест</w:t>
      </w:r>
      <w:r w:rsidRPr="00B20229">
        <w:rPr>
          <w:color w:val="231F20"/>
        </w:rPr>
        <w:t>- — -</w:t>
      </w:r>
      <w:r w:rsidRPr="00B20229">
        <w:rPr>
          <w:b/>
          <w:i/>
          <w:color w:val="231F20"/>
        </w:rPr>
        <w:t>блист</w:t>
      </w:r>
      <w:r w:rsidRPr="00B20229">
        <w:rPr>
          <w:color w:val="231F20"/>
        </w:rPr>
        <w:t>-, -</w:t>
      </w:r>
      <w:r w:rsidRPr="00B20229">
        <w:rPr>
          <w:b/>
          <w:i/>
          <w:color w:val="231F20"/>
        </w:rPr>
        <w:t>дер</w:t>
      </w:r>
      <w:r w:rsidRPr="00B20229">
        <w:rPr>
          <w:color w:val="231F20"/>
        </w:rPr>
        <w:t>- — -</w:t>
      </w:r>
      <w:r w:rsidRPr="00B20229">
        <w:rPr>
          <w:b/>
          <w:i/>
          <w:color w:val="231F20"/>
        </w:rPr>
        <w:t>дир</w:t>
      </w:r>
      <w:r w:rsidRPr="00B20229">
        <w:rPr>
          <w:color w:val="231F20"/>
        </w:rPr>
        <w:t>-, -</w:t>
      </w:r>
      <w:r w:rsidRPr="00B20229">
        <w:rPr>
          <w:b/>
          <w:i/>
          <w:color w:val="231F20"/>
        </w:rPr>
        <w:t>жег</w:t>
      </w:r>
      <w:r w:rsidRPr="00B20229">
        <w:rPr>
          <w:color w:val="231F20"/>
        </w:rPr>
        <w:t>- — -</w:t>
      </w:r>
      <w:r w:rsidRPr="00B20229">
        <w:rPr>
          <w:b/>
          <w:i/>
          <w:color w:val="231F20"/>
        </w:rPr>
        <w:t>жиг</w:t>
      </w:r>
      <w:r w:rsidRPr="00B20229">
        <w:rPr>
          <w:color w:val="231F20"/>
        </w:rPr>
        <w:t>-, -</w:t>
      </w:r>
      <w:r w:rsidRPr="00B20229">
        <w:rPr>
          <w:b/>
          <w:i/>
          <w:color w:val="231F20"/>
        </w:rPr>
        <w:t>мер</w:t>
      </w:r>
      <w:r w:rsidRPr="00B20229">
        <w:rPr>
          <w:color w:val="231F20"/>
        </w:rPr>
        <w:t>- — -</w:t>
      </w:r>
      <w:r w:rsidRPr="00B20229">
        <w:rPr>
          <w:b/>
          <w:i/>
          <w:color w:val="231F20"/>
        </w:rPr>
        <w:t>мир</w:t>
      </w:r>
      <w:r w:rsidRPr="00B20229">
        <w:rPr>
          <w:color w:val="231F20"/>
        </w:rPr>
        <w:t>-, -</w:t>
      </w:r>
      <w:r w:rsidRPr="00B20229">
        <w:rPr>
          <w:b/>
          <w:i/>
          <w:color w:val="231F20"/>
        </w:rPr>
        <w:t>пер</w:t>
      </w:r>
      <w:r w:rsidRPr="00B20229">
        <w:rPr>
          <w:color w:val="231F20"/>
        </w:rPr>
        <w:t>- — -</w:t>
      </w:r>
      <w:r w:rsidRPr="00B20229">
        <w:rPr>
          <w:b/>
          <w:i/>
          <w:color w:val="231F20"/>
        </w:rPr>
        <w:t>пир</w:t>
      </w:r>
      <w:r w:rsidRPr="00B20229">
        <w:rPr>
          <w:color w:val="231F20"/>
        </w:rPr>
        <w:t>-, -</w:t>
      </w:r>
      <w:r w:rsidRPr="00B20229">
        <w:rPr>
          <w:b/>
          <w:i/>
          <w:color w:val="231F20"/>
        </w:rPr>
        <w:t>стел</w:t>
      </w:r>
      <w:r w:rsidRPr="00B20229">
        <w:rPr>
          <w:color w:val="231F20"/>
        </w:rPr>
        <w:t>- — -</w:t>
      </w:r>
      <w:r w:rsidRPr="00B20229">
        <w:rPr>
          <w:b/>
          <w:i/>
          <w:color w:val="231F20"/>
        </w:rPr>
        <w:t>стил</w:t>
      </w:r>
      <w:r w:rsidRPr="00B20229">
        <w:rPr>
          <w:color w:val="231F20"/>
        </w:rPr>
        <w:t>-, -</w:t>
      </w:r>
      <w:r w:rsidRPr="00B20229">
        <w:rPr>
          <w:b/>
          <w:i/>
          <w:color w:val="231F20"/>
        </w:rPr>
        <w:t>тер</w:t>
      </w:r>
      <w:r w:rsidRPr="00B20229">
        <w:rPr>
          <w:color w:val="231F20"/>
        </w:rPr>
        <w:t>- — -</w:t>
      </w:r>
      <w:r w:rsidRPr="00B20229">
        <w:rPr>
          <w:b/>
          <w:i/>
          <w:color w:val="231F20"/>
        </w:rPr>
        <w:t>тир</w:t>
      </w:r>
      <w:r w:rsidRPr="00B20229">
        <w:rPr>
          <w:color w:val="231F20"/>
        </w:rPr>
        <w:t>-.</w:t>
      </w:r>
    </w:p>
    <w:p w:rsidR="00CA444D" w:rsidRPr="00B20229" w:rsidRDefault="00CA444D" w:rsidP="000C5B4D">
      <w:pPr>
        <w:spacing w:line="244" w:lineRule="auto"/>
        <w:ind w:right="60"/>
        <w:jc w:val="both"/>
        <w:rPr>
          <w:color w:val="231F20"/>
        </w:rPr>
      </w:pPr>
      <w:r w:rsidRPr="00B20229">
        <w:rPr>
          <w:color w:val="231F20"/>
        </w:rPr>
        <w:t xml:space="preserve">Использование </w:t>
      </w:r>
      <w:r w:rsidRPr="00B20229">
        <w:rPr>
          <w:b/>
          <w:i/>
          <w:color w:val="231F20"/>
        </w:rPr>
        <w:t>ь</w:t>
      </w:r>
      <w:r w:rsidRPr="00B20229">
        <w:rPr>
          <w:color w:val="231F20"/>
        </w:rPr>
        <w:t xml:space="preserve"> как показателя грамматической формы в инфинитиве, в форме 2-го лица единственного числа после ши-пящих.</w:t>
      </w:r>
    </w:p>
    <w:p w:rsidR="00CA444D" w:rsidRPr="00B20229" w:rsidRDefault="00CA444D" w:rsidP="000C5B4D">
      <w:pPr>
        <w:spacing w:line="244" w:lineRule="auto"/>
        <w:ind w:right="60"/>
        <w:jc w:val="both"/>
        <w:rPr>
          <w:i/>
          <w:color w:val="231F20"/>
        </w:rPr>
      </w:pPr>
      <w:r w:rsidRPr="00B20229">
        <w:rPr>
          <w:color w:val="231F20"/>
        </w:rPr>
        <w:t xml:space="preserve">Правописание </w:t>
      </w:r>
      <w:r w:rsidRPr="00B20229">
        <w:rPr>
          <w:b/>
          <w:i/>
          <w:color w:val="231F20"/>
        </w:rPr>
        <w:t>-тся</w:t>
      </w:r>
      <w:r w:rsidRPr="00B20229">
        <w:rPr>
          <w:color w:val="231F20"/>
        </w:rPr>
        <w:t xml:space="preserve"> и </w:t>
      </w:r>
      <w:r w:rsidRPr="00B20229">
        <w:rPr>
          <w:b/>
          <w:i/>
          <w:color w:val="231F20"/>
        </w:rPr>
        <w:t>-ться</w:t>
      </w:r>
      <w:r w:rsidRPr="00B20229">
        <w:rPr>
          <w:color w:val="231F20"/>
        </w:rPr>
        <w:t xml:space="preserve"> в глаголах, суффиксов </w:t>
      </w:r>
      <w:r w:rsidRPr="00B20229">
        <w:rPr>
          <w:b/>
          <w:i/>
          <w:color w:val="231F20"/>
        </w:rPr>
        <w:t>-ова</w:t>
      </w:r>
      <w:r w:rsidRPr="00B20229">
        <w:rPr>
          <w:color w:val="231F20"/>
        </w:rPr>
        <w:t>- — -</w:t>
      </w:r>
      <w:r w:rsidRPr="00B20229">
        <w:rPr>
          <w:b/>
          <w:i/>
          <w:color w:val="231F20"/>
        </w:rPr>
        <w:t>ева</w:t>
      </w:r>
      <w:r w:rsidRPr="00B20229">
        <w:rPr>
          <w:color w:val="231F20"/>
        </w:rPr>
        <w:t xml:space="preserve">-, </w:t>
      </w:r>
      <w:r w:rsidRPr="00B20229">
        <w:rPr>
          <w:b/>
          <w:i/>
          <w:color w:val="231F20"/>
        </w:rPr>
        <w:t>-ыва-</w:t>
      </w:r>
      <w:r w:rsidRPr="00B20229">
        <w:rPr>
          <w:color w:val="231F20"/>
        </w:rPr>
        <w:t xml:space="preserve"> — </w:t>
      </w:r>
      <w:r w:rsidRPr="00B20229">
        <w:rPr>
          <w:b/>
          <w:i/>
          <w:color w:val="231F20"/>
        </w:rPr>
        <w:t>-ива-</w:t>
      </w:r>
      <w:r w:rsidRPr="00B20229">
        <w:rPr>
          <w:i/>
          <w:color w:val="231F20"/>
        </w:rPr>
        <w:t>.</w:t>
      </w:r>
    </w:p>
    <w:p w:rsidR="00CA444D" w:rsidRPr="00B20229" w:rsidRDefault="00CA444D" w:rsidP="000C5B4D">
      <w:pPr>
        <w:spacing w:line="244" w:lineRule="auto"/>
        <w:ind w:right="60"/>
        <w:rPr>
          <w:color w:val="231F20"/>
        </w:rPr>
      </w:pPr>
      <w:r w:rsidRPr="00B20229">
        <w:rPr>
          <w:color w:val="231F20"/>
        </w:rPr>
        <w:t xml:space="preserve">Правописание безударных личных окончаний глагола. Правописание гласной перед суффиксом </w:t>
      </w:r>
      <w:r w:rsidRPr="00B20229">
        <w:rPr>
          <w:b/>
          <w:i/>
          <w:color w:val="231F20"/>
        </w:rPr>
        <w:t>-л-</w:t>
      </w:r>
      <w:r w:rsidR="000C5B4D">
        <w:rPr>
          <w:color w:val="231F20"/>
        </w:rPr>
        <w:t xml:space="preserve"> в формах про</w:t>
      </w:r>
      <w:r w:rsidRPr="00B20229">
        <w:rPr>
          <w:color w:val="231F20"/>
        </w:rPr>
        <w:t>шедшего времени глагола.</w:t>
      </w:r>
    </w:p>
    <w:p w:rsidR="00CA444D" w:rsidRPr="00B20229" w:rsidRDefault="00CA444D" w:rsidP="00CA444D">
      <w:pPr>
        <w:spacing w:line="10" w:lineRule="exact"/>
      </w:pPr>
    </w:p>
    <w:p w:rsidR="00CA444D" w:rsidRPr="00B20229" w:rsidRDefault="00CA444D" w:rsidP="00CA444D">
      <w:pPr>
        <w:spacing w:line="0" w:lineRule="atLeast"/>
        <w:ind w:left="220"/>
        <w:rPr>
          <w:color w:val="231F20"/>
        </w:rPr>
      </w:pPr>
      <w:r w:rsidRPr="00B20229">
        <w:rPr>
          <w:color w:val="231F20"/>
        </w:rPr>
        <w:lastRenderedPageBreak/>
        <w:t xml:space="preserve">Слитное и раздельное написание </w:t>
      </w:r>
      <w:r w:rsidRPr="00B20229">
        <w:rPr>
          <w:b/>
          <w:i/>
          <w:color w:val="231F20"/>
        </w:rPr>
        <w:t>не</w:t>
      </w:r>
      <w:r w:rsidRPr="00B20229">
        <w:rPr>
          <w:color w:val="231F20"/>
        </w:rPr>
        <w:t xml:space="preserve"> с глаголами.</w:t>
      </w:r>
    </w:p>
    <w:p w:rsidR="00CA444D" w:rsidRPr="00B20229" w:rsidRDefault="00CA444D" w:rsidP="000C5B4D">
      <w:pPr>
        <w:spacing w:line="0" w:lineRule="atLeast"/>
        <w:rPr>
          <w:b/>
          <w:color w:val="231F20"/>
        </w:rPr>
      </w:pPr>
      <w:r>
        <w:rPr>
          <w:b/>
          <w:color w:val="231F20"/>
        </w:rPr>
        <w:t xml:space="preserve">Синтаксис. Культура речи. </w:t>
      </w:r>
      <w:r w:rsidRPr="00B20229">
        <w:rPr>
          <w:b/>
          <w:color w:val="231F20"/>
        </w:rPr>
        <w:t>Пунктуация</w:t>
      </w:r>
    </w:p>
    <w:p w:rsidR="00CA444D" w:rsidRPr="00B20229" w:rsidRDefault="00CA444D" w:rsidP="000C5B4D">
      <w:pPr>
        <w:spacing w:line="0" w:lineRule="atLeast"/>
        <w:ind w:right="60"/>
        <w:jc w:val="both"/>
        <w:rPr>
          <w:color w:val="231F20"/>
        </w:rPr>
      </w:pPr>
      <w:r w:rsidRPr="00B20229">
        <w:rPr>
          <w:color w:val="231F20"/>
        </w:rPr>
        <w:t>Синтаксис как раздел грамматики. Словосочетание и пред-ложение как единицы синтаксиса.</w:t>
      </w:r>
    </w:p>
    <w:p w:rsidR="00CA444D" w:rsidRPr="00B20229" w:rsidRDefault="00CA444D" w:rsidP="000C5B4D">
      <w:pPr>
        <w:spacing w:line="243" w:lineRule="auto"/>
        <w:ind w:right="60"/>
        <w:jc w:val="both"/>
        <w:rPr>
          <w:color w:val="231F20"/>
        </w:rPr>
      </w:pPr>
      <w:r w:rsidRPr="00B20229">
        <w:rPr>
          <w:color w:val="231F20"/>
        </w:rP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rsidR="00CA444D" w:rsidRPr="00B20229" w:rsidRDefault="00CA444D" w:rsidP="000C5B4D">
      <w:pPr>
        <w:spacing w:line="0" w:lineRule="atLeast"/>
        <w:rPr>
          <w:color w:val="231F20"/>
        </w:rPr>
      </w:pPr>
      <w:r w:rsidRPr="00B20229">
        <w:rPr>
          <w:color w:val="231F20"/>
        </w:rPr>
        <w:t>Синтаксический анализ словосочетания.</w:t>
      </w:r>
    </w:p>
    <w:p w:rsidR="00CA444D" w:rsidRPr="00B20229" w:rsidRDefault="00CA444D" w:rsidP="000C5B4D">
      <w:pPr>
        <w:spacing w:line="245" w:lineRule="auto"/>
        <w:ind w:right="60"/>
        <w:jc w:val="both"/>
        <w:rPr>
          <w:color w:val="231F20"/>
        </w:rPr>
      </w:pPr>
      <w:r w:rsidRPr="00B20229">
        <w:rPr>
          <w:color w:val="231F20"/>
        </w:rP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w:t>
      </w:r>
    </w:p>
    <w:p w:rsidR="00CA444D" w:rsidRPr="00B20229" w:rsidRDefault="00CA444D" w:rsidP="000C5B4D">
      <w:pPr>
        <w:spacing w:line="245" w:lineRule="auto"/>
        <w:ind w:right="60"/>
        <w:jc w:val="both"/>
        <w:rPr>
          <w:color w:val="231F20"/>
        </w:rPr>
      </w:pPr>
      <w:r w:rsidRPr="00B20229">
        <w:rPr>
          <w:color w:val="231F20"/>
        </w:rPr>
        <w:t>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w:t>
      </w:r>
      <w:r w:rsidR="000C5B4D">
        <w:rPr>
          <w:color w:val="231F20"/>
        </w:rPr>
        <w:t>м; сочетанием имени числительно</w:t>
      </w:r>
      <w:r w:rsidRPr="00B20229">
        <w:rPr>
          <w:color w:val="231F20"/>
        </w:rPr>
        <w:t>го в форме именительного падежа с существительным в форме родительного падежа. Сказуемое и морфологические средства его выражения: глаголом, именем существительным, именем прилагательным.</w:t>
      </w:r>
    </w:p>
    <w:p w:rsidR="00CA444D" w:rsidRPr="00B20229" w:rsidRDefault="00CA444D" w:rsidP="000C5B4D">
      <w:pPr>
        <w:spacing w:line="0" w:lineRule="atLeast"/>
        <w:rPr>
          <w:color w:val="231F20"/>
        </w:rPr>
      </w:pPr>
      <w:r w:rsidRPr="00B20229">
        <w:rPr>
          <w:color w:val="231F20"/>
        </w:rPr>
        <w:t>Тире между подлежащим и сказуемым.</w:t>
      </w:r>
    </w:p>
    <w:p w:rsidR="00CA444D" w:rsidRPr="00B20229" w:rsidRDefault="00CA444D" w:rsidP="000C5B4D">
      <w:pPr>
        <w:spacing w:line="243" w:lineRule="auto"/>
        <w:ind w:right="60"/>
        <w:jc w:val="both"/>
        <w:rPr>
          <w:color w:val="231F20"/>
        </w:rPr>
      </w:pPr>
      <w:r w:rsidRPr="00B20229">
        <w:rPr>
          <w:color w:val="231F20"/>
        </w:rPr>
        <w:t>Предложения распространённые и нераспространённые. Второстепенные члены предложения: определение, дополнение, обстоятельство. Определение</w:t>
      </w:r>
      <w:r w:rsidR="000C5B4D">
        <w:rPr>
          <w:color w:val="231F20"/>
        </w:rPr>
        <w:t xml:space="preserve"> и типичные средства его выраже</w:t>
      </w:r>
      <w:r w:rsidRPr="00B20229">
        <w:rPr>
          <w:color w:val="231F20"/>
        </w:rPr>
        <w:t>ния. Дополнение (прямое и косвенное) и типичные средства его выражения. Обстоятельств</w:t>
      </w:r>
      <w:r w:rsidR="000C5B4D">
        <w:rPr>
          <w:color w:val="231F20"/>
        </w:rPr>
        <w:t>о, типичные средства его выраже</w:t>
      </w:r>
      <w:r w:rsidRPr="00B20229">
        <w:rPr>
          <w:color w:val="231F20"/>
        </w:rPr>
        <w:t>ния, виды обстоятельств по значению (времени, места, образа действия, цели, причины, меры и степени, условия, уступки).</w:t>
      </w:r>
    </w:p>
    <w:p w:rsidR="00CA444D" w:rsidRDefault="00CA444D" w:rsidP="000C5B4D">
      <w:pPr>
        <w:spacing w:line="0" w:lineRule="atLeast"/>
        <w:jc w:val="both"/>
        <w:rPr>
          <w:color w:val="231F20"/>
        </w:rPr>
      </w:pPr>
      <w:r w:rsidRPr="00B20229">
        <w:rPr>
          <w:color w:val="231F20"/>
        </w:rPr>
        <w:t xml:space="preserve">Простое осложнённое предложение. Однородные члены пред-ложения, их роль в речи. </w:t>
      </w:r>
      <w:r>
        <w:rPr>
          <w:color w:val="231F20"/>
        </w:rPr>
        <w:t>Особенности интонации предложений</w:t>
      </w:r>
    </w:p>
    <w:p w:rsidR="00CA444D" w:rsidRDefault="00CA444D" w:rsidP="00CA444D">
      <w:pPr>
        <w:spacing w:line="12" w:lineRule="exact"/>
      </w:pPr>
    </w:p>
    <w:p w:rsidR="00CA444D" w:rsidRDefault="00CA444D" w:rsidP="00B505C5">
      <w:pPr>
        <w:numPr>
          <w:ilvl w:val="0"/>
          <w:numId w:val="33"/>
        </w:numPr>
        <w:tabs>
          <w:tab w:val="left" w:pos="239"/>
        </w:tabs>
        <w:spacing w:after="0" w:line="244" w:lineRule="auto"/>
        <w:ind w:left="60" w:hanging="3"/>
        <w:jc w:val="both"/>
        <w:rPr>
          <w:color w:val="231F20"/>
        </w:rPr>
      </w:pPr>
      <w:r w:rsidRPr="00B20229">
        <w:rPr>
          <w:color w:val="231F20"/>
        </w:rPr>
        <w:lastRenderedPageBreak/>
        <w:t xml:space="preserve">однородными членами. Предложения с однородными члена-ми (без союзов, с одиночным союзом </w:t>
      </w:r>
      <w:r w:rsidRPr="00B20229">
        <w:rPr>
          <w:b/>
          <w:i/>
          <w:color w:val="231F20"/>
        </w:rPr>
        <w:t>и</w:t>
      </w:r>
      <w:r w:rsidRPr="00B20229">
        <w:rPr>
          <w:color w:val="231F20"/>
        </w:rPr>
        <w:t xml:space="preserve">, союзами </w:t>
      </w:r>
      <w:r w:rsidRPr="00B20229">
        <w:rPr>
          <w:b/>
          <w:i/>
          <w:color w:val="231F20"/>
        </w:rPr>
        <w:t>а</w:t>
      </w:r>
      <w:r w:rsidRPr="00B20229">
        <w:rPr>
          <w:color w:val="231F20"/>
        </w:rPr>
        <w:t xml:space="preserve">, </w:t>
      </w:r>
      <w:r w:rsidRPr="00B20229">
        <w:rPr>
          <w:b/>
          <w:i/>
          <w:color w:val="231F20"/>
        </w:rPr>
        <w:t>но</w:t>
      </w:r>
      <w:r w:rsidRPr="00B20229">
        <w:rPr>
          <w:color w:val="231F20"/>
        </w:rPr>
        <w:t xml:space="preserve">, </w:t>
      </w:r>
      <w:r w:rsidRPr="00B20229">
        <w:rPr>
          <w:b/>
          <w:i/>
          <w:color w:val="231F20"/>
        </w:rPr>
        <w:t>однако</w:t>
      </w:r>
      <w:r w:rsidRPr="00B20229">
        <w:rPr>
          <w:color w:val="231F20"/>
        </w:rPr>
        <w:t xml:space="preserve">, </w:t>
      </w:r>
      <w:r w:rsidRPr="00B20229">
        <w:rPr>
          <w:b/>
          <w:i/>
          <w:color w:val="231F20"/>
        </w:rPr>
        <w:t>зато</w:t>
      </w:r>
      <w:r w:rsidRPr="00B20229">
        <w:rPr>
          <w:color w:val="231F20"/>
        </w:rPr>
        <w:t xml:space="preserve">, </w:t>
      </w:r>
      <w:r w:rsidRPr="00B20229">
        <w:rPr>
          <w:b/>
          <w:i/>
          <w:color w:val="231F20"/>
        </w:rPr>
        <w:t>да</w:t>
      </w:r>
      <w:r w:rsidRPr="00B20229">
        <w:rPr>
          <w:color w:val="231F20"/>
        </w:rPr>
        <w:t xml:space="preserve"> (в значении </w:t>
      </w:r>
      <w:r w:rsidRPr="00B20229">
        <w:rPr>
          <w:b/>
          <w:i/>
          <w:color w:val="231F20"/>
        </w:rPr>
        <w:t>и</w:t>
      </w:r>
      <w:r w:rsidRPr="00B20229">
        <w:rPr>
          <w:color w:val="231F20"/>
        </w:rPr>
        <w:t xml:space="preserve">), </w:t>
      </w:r>
      <w:r w:rsidRPr="00B20229">
        <w:rPr>
          <w:b/>
          <w:i/>
          <w:color w:val="231F20"/>
        </w:rPr>
        <w:t>да</w:t>
      </w:r>
      <w:r w:rsidRPr="00B20229">
        <w:rPr>
          <w:color w:val="231F20"/>
        </w:rPr>
        <w:t xml:space="preserve"> (в значении </w:t>
      </w:r>
      <w:r w:rsidRPr="00B20229">
        <w:rPr>
          <w:b/>
          <w:i/>
          <w:color w:val="231F20"/>
        </w:rPr>
        <w:t>но</w:t>
      </w:r>
      <w:r w:rsidRPr="00B20229">
        <w:rPr>
          <w:color w:val="231F20"/>
        </w:rPr>
        <w:t xml:space="preserve">). </w:t>
      </w:r>
      <w:r>
        <w:rPr>
          <w:color w:val="231F20"/>
        </w:rPr>
        <w:t>Предложения с</w:t>
      </w:r>
      <w:r>
        <w:rPr>
          <w:b/>
          <w:i/>
          <w:color w:val="231F20"/>
        </w:rPr>
        <w:t xml:space="preserve"> </w:t>
      </w:r>
      <w:r>
        <w:rPr>
          <w:color w:val="231F20"/>
        </w:rPr>
        <w:t>обобщающим словом при однородных членах.</w:t>
      </w:r>
    </w:p>
    <w:p w:rsidR="00CA444D" w:rsidRDefault="00CA444D" w:rsidP="00CA444D">
      <w:pPr>
        <w:spacing w:line="8" w:lineRule="exact"/>
        <w:rPr>
          <w:color w:val="231F20"/>
        </w:rPr>
      </w:pPr>
    </w:p>
    <w:p w:rsidR="00CA444D" w:rsidRPr="00B20229" w:rsidRDefault="00CA444D" w:rsidP="00CA444D">
      <w:pPr>
        <w:spacing w:line="0" w:lineRule="atLeast"/>
        <w:ind w:left="60" w:firstLine="227"/>
        <w:rPr>
          <w:color w:val="231F20"/>
        </w:rPr>
      </w:pPr>
      <w:r w:rsidRPr="00B20229">
        <w:rPr>
          <w:color w:val="231F20"/>
        </w:rPr>
        <w:t>Предложения с обращением, особенности интонации. Обра-щение и средства его выражения.</w:t>
      </w:r>
    </w:p>
    <w:p w:rsidR="00CA444D" w:rsidRPr="00B20229" w:rsidRDefault="00CA444D" w:rsidP="000C5B4D">
      <w:pPr>
        <w:spacing w:line="0" w:lineRule="atLeast"/>
        <w:rPr>
          <w:color w:val="231F20"/>
        </w:rPr>
      </w:pPr>
      <w:r w:rsidRPr="00B20229">
        <w:rPr>
          <w:color w:val="231F20"/>
        </w:rPr>
        <w:t>Синтаксический анализ простого и простого осложнённого предложений.</w:t>
      </w:r>
    </w:p>
    <w:p w:rsidR="00CA444D" w:rsidRPr="00B20229" w:rsidRDefault="00CA444D" w:rsidP="000C5B4D">
      <w:pPr>
        <w:spacing w:line="245" w:lineRule="auto"/>
        <w:jc w:val="both"/>
        <w:rPr>
          <w:color w:val="231F20"/>
        </w:rPr>
      </w:pPr>
      <w:r w:rsidRPr="00B20229">
        <w:rPr>
          <w:color w:val="231F20"/>
        </w:rPr>
        <w:t xml:space="preserve">Пунктуационное оформление предложений, осложнённых однородными членами, связанными бессоюзной связью, оди-ночным союзом </w:t>
      </w:r>
      <w:r w:rsidRPr="00B20229">
        <w:rPr>
          <w:b/>
          <w:i/>
          <w:color w:val="231F20"/>
        </w:rPr>
        <w:t>и</w:t>
      </w:r>
      <w:r w:rsidRPr="00B20229">
        <w:rPr>
          <w:color w:val="231F20"/>
        </w:rPr>
        <w:t xml:space="preserve">, союзами </w:t>
      </w:r>
      <w:r w:rsidRPr="00B20229">
        <w:rPr>
          <w:b/>
          <w:i/>
          <w:color w:val="231F20"/>
        </w:rPr>
        <w:t>а</w:t>
      </w:r>
      <w:r w:rsidRPr="00B20229">
        <w:rPr>
          <w:color w:val="231F20"/>
        </w:rPr>
        <w:t xml:space="preserve">, </w:t>
      </w:r>
      <w:r w:rsidRPr="00B20229">
        <w:rPr>
          <w:b/>
          <w:i/>
          <w:color w:val="231F20"/>
        </w:rPr>
        <w:t>но</w:t>
      </w:r>
      <w:r w:rsidRPr="00B20229">
        <w:rPr>
          <w:color w:val="231F20"/>
        </w:rPr>
        <w:t xml:space="preserve">, </w:t>
      </w:r>
      <w:r w:rsidRPr="00B20229">
        <w:rPr>
          <w:b/>
          <w:i/>
          <w:color w:val="231F20"/>
        </w:rPr>
        <w:t>однако</w:t>
      </w:r>
      <w:r w:rsidRPr="00B20229">
        <w:rPr>
          <w:color w:val="231F20"/>
        </w:rPr>
        <w:t xml:space="preserve">, </w:t>
      </w:r>
      <w:r w:rsidRPr="00B20229">
        <w:rPr>
          <w:b/>
          <w:i/>
          <w:color w:val="231F20"/>
        </w:rPr>
        <w:t>зато</w:t>
      </w:r>
      <w:r w:rsidRPr="00B20229">
        <w:rPr>
          <w:color w:val="231F20"/>
        </w:rPr>
        <w:t xml:space="preserve">, </w:t>
      </w:r>
      <w:r w:rsidRPr="00B20229">
        <w:rPr>
          <w:b/>
          <w:i/>
          <w:color w:val="231F20"/>
        </w:rPr>
        <w:t>да</w:t>
      </w:r>
      <w:r w:rsidRPr="00B20229">
        <w:rPr>
          <w:color w:val="231F20"/>
        </w:rPr>
        <w:t xml:space="preserve"> (в значе-нии </w:t>
      </w:r>
      <w:r w:rsidRPr="00B20229">
        <w:rPr>
          <w:b/>
          <w:i/>
          <w:color w:val="231F20"/>
        </w:rPr>
        <w:t>и</w:t>
      </w:r>
      <w:r w:rsidRPr="00B20229">
        <w:rPr>
          <w:color w:val="231F20"/>
        </w:rPr>
        <w:t xml:space="preserve">), </w:t>
      </w:r>
      <w:r w:rsidRPr="00B20229">
        <w:rPr>
          <w:b/>
          <w:i/>
          <w:color w:val="231F20"/>
        </w:rPr>
        <w:t>да</w:t>
      </w:r>
      <w:r w:rsidRPr="00B20229">
        <w:rPr>
          <w:color w:val="231F20"/>
        </w:rPr>
        <w:t xml:space="preserve"> (в значении </w:t>
      </w:r>
      <w:r w:rsidRPr="00B20229">
        <w:rPr>
          <w:b/>
          <w:i/>
          <w:color w:val="231F20"/>
        </w:rPr>
        <w:t>но</w:t>
      </w:r>
      <w:r w:rsidRPr="00B20229">
        <w:rPr>
          <w:color w:val="231F20"/>
        </w:rPr>
        <w:t>).</w:t>
      </w:r>
    </w:p>
    <w:p w:rsidR="00CA444D" w:rsidRPr="00B20229" w:rsidRDefault="00CA444D" w:rsidP="000C5B4D">
      <w:pPr>
        <w:spacing w:line="244" w:lineRule="auto"/>
        <w:jc w:val="both"/>
        <w:rPr>
          <w:color w:val="231F20"/>
        </w:rPr>
      </w:pPr>
      <w:r w:rsidRPr="00B20229">
        <w:rPr>
          <w:color w:val="231F20"/>
        </w:rPr>
        <w:t>Предложения простые и сложные. Сложные предложения с бессоюзной и союзной связью. Предложения сложносочинён-ные и сложноподчинённые (общее представление, практиче-ское усвоение).</w:t>
      </w:r>
    </w:p>
    <w:p w:rsidR="00CA444D" w:rsidRPr="00B20229" w:rsidRDefault="00CA444D" w:rsidP="000C5B4D">
      <w:pPr>
        <w:spacing w:line="245" w:lineRule="auto"/>
        <w:jc w:val="both"/>
        <w:rPr>
          <w:color w:val="231F20"/>
        </w:rPr>
      </w:pPr>
      <w:r w:rsidRPr="00B20229">
        <w:rPr>
          <w:color w:val="231F20"/>
        </w:rPr>
        <w:t xml:space="preserve">Пунктуационное оформление сложных предложений, состо-ящих из частей, связанных бессоюзной связью и союзами </w:t>
      </w:r>
      <w:r w:rsidRPr="00B20229">
        <w:rPr>
          <w:b/>
          <w:i/>
          <w:color w:val="231F20"/>
        </w:rPr>
        <w:t>и</w:t>
      </w:r>
      <w:r w:rsidRPr="00B20229">
        <w:rPr>
          <w:color w:val="231F20"/>
        </w:rPr>
        <w:t xml:space="preserve">, </w:t>
      </w:r>
      <w:r w:rsidRPr="00B20229">
        <w:rPr>
          <w:b/>
          <w:i/>
          <w:color w:val="231F20"/>
        </w:rPr>
        <w:t>но</w:t>
      </w:r>
      <w:r w:rsidRPr="00B20229">
        <w:rPr>
          <w:color w:val="231F20"/>
        </w:rPr>
        <w:t xml:space="preserve">, </w:t>
      </w:r>
      <w:r w:rsidRPr="00B20229">
        <w:rPr>
          <w:b/>
          <w:i/>
          <w:color w:val="231F20"/>
        </w:rPr>
        <w:t>а</w:t>
      </w:r>
      <w:r w:rsidRPr="00B20229">
        <w:rPr>
          <w:color w:val="231F20"/>
        </w:rPr>
        <w:t xml:space="preserve">, </w:t>
      </w:r>
      <w:r w:rsidRPr="00B20229">
        <w:rPr>
          <w:b/>
          <w:i/>
          <w:color w:val="231F20"/>
        </w:rPr>
        <w:t>однако</w:t>
      </w:r>
      <w:r w:rsidRPr="00B20229">
        <w:rPr>
          <w:color w:val="231F20"/>
        </w:rPr>
        <w:t xml:space="preserve">, </w:t>
      </w:r>
      <w:r w:rsidRPr="00B20229">
        <w:rPr>
          <w:b/>
          <w:i/>
          <w:color w:val="231F20"/>
        </w:rPr>
        <w:t>зато</w:t>
      </w:r>
      <w:r w:rsidRPr="00B20229">
        <w:rPr>
          <w:color w:val="231F20"/>
        </w:rPr>
        <w:t xml:space="preserve">, </w:t>
      </w:r>
      <w:r w:rsidRPr="00B20229">
        <w:rPr>
          <w:b/>
          <w:i/>
          <w:color w:val="231F20"/>
        </w:rPr>
        <w:t>да</w:t>
      </w:r>
      <w:r w:rsidRPr="00B20229">
        <w:rPr>
          <w:color w:val="231F20"/>
        </w:rPr>
        <w:t>.</w:t>
      </w:r>
    </w:p>
    <w:p w:rsidR="00CA444D" w:rsidRPr="00B20229" w:rsidRDefault="00CA444D" w:rsidP="000C5B4D">
      <w:pPr>
        <w:spacing w:line="0" w:lineRule="atLeast"/>
        <w:rPr>
          <w:color w:val="231F20"/>
        </w:rPr>
      </w:pPr>
      <w:r w:rsidRPr="00B20229">
        <w:rPr>
          <w:color w:val="231F20"/>
        </w:rPr>
        <w:t>Предложения с прямой речью.</w:t>
      </w:r>
    </w:p>
    <w:p w:rsidR="00CA444D" w:rsidRPr="00B20229" w:rsidRDefault="00CA444D" w:rsidP="00CA444D">
      <w:pPr>
        <w:spacing w:line="11" w:lineRule="exact"/>
        <w:rPr>
          <w:color w:val="231F20"/>
        </w:rPr>
      </w:pPr>
    </w:p>
    <w:p w:rsidR="00CA444D" w:rsidRPr="00B20229" w:rsidRDefault="00CA444D" w:rsidP="000C5B4D">
      <w:pPr>
        <w:spacing w:line="0" w:lineRule="atLeast"/>
        <w:rPr>
          <w:color w:val="231F20"/>
        </w:rPr>
      </w:pPr>
      <w:r w:rsidRPr="00B20229">
        <w:rPr>
          <w:color w:val="231F20"/>
        </w:rPr>
        <w:t>Пунктуационное оформление предложений с прямой речью. Диалог.</w:t>
      </w:r>
    </w:p>
    <w:p w:rsidR="00CA444D" w:rsidRPr="00B20229" w:rsidRDefault="00CA444D" w:rsidP="000C5B4D">
      <w:pPr>
        <w:spacing w:line="0" w:lineRule="atLeast"/>
        <w:ind w:right="1140"/>
        <w:rPr>
          <w:color w:val="231F20"/>
        </w:rPr>
      </w:pPr>
      <w:r w:rsidRPr="00B20229">
        <w:rPr>
          <w:color w:val="231F20"/>
        </w:rPr>
        <w:t>Пунктуационное оформление диалога на письме. Пунктуация как раздел лингвистики.</w:t>
      </w:r>
    </w:p>
    <w:p w:rsidR="00CA444D" w:rsidRPr="00B20229" w:rsidRDefault="00CA444D" w:rsidP="00CA444D">
      <w:pPr>
        <w:spacing w:line="0" w:lineRule="atLeast"/>
        <w:rPr>
          <w:rFonts w:ascii="Arial" w:eastAsia="Arial" w:hAnsi="Arial"/>
          <w:color w:val="231F20"/>
        </w:rPr>
      </w:pPr>
      <w:r w:rsidRPr="00B20229">
        <w:rPr>
          <w:rFonts w:ascii="Arial" w:eastAsia="Arial" w:hAnsi="Arial"/>
          <w:color w:val="231F20"/>
        </w:rPr>
        <w:t>6 КЛАСС</w:t>
      </w:r>
    </w:p>
    <w:p w:rsidR="00CA444D" w:rsidRPr="00B20229" w:rsidRDefault="00CA444D" w:rsidP="00CA444D">
      <w:pPr>
        <w:spacing w:line="0" w:lineRule="atLeast"/>
        <w:rPr>
          <w:rFonts w:ascii="Arial" w:eastAsia="Arial" w:hAnsi="Arial"/>
          <w:b/>
          <w:color w:val="231F20"/>
        </w:rPr>
      </w:pPr>
      <w:r w:rsidRPr="00B20229">
        <w:rPr>
          <w:rFonts w:ascii="Arial" w:eastAsia="Arial" w:hAnsi="Arial"/>
          <w:b/>
          <w:color w:val="231F20"/>
        </w:rPr>
        <w:t>Общие сведения о языке</w:t>
      </w:r>
    </w:p>
    <w:p w:rsidR="00CA444D" w:rsidRPr="00CA444D" w:rsidRDefault="00CA444D" w:rsidP="000C5B4D">
      <w:pPr>
        <w:spacing w:line="0" w:lineRule="atLeast"/>
        <w:rPr>
          <w:color w:val="231F20"/>
        </w:rPr>
      </w:pPr>
      <w:r w:rsidRPr="00B20229">
        <w:rPr>
          <w:color w:val="231F20"/>
        </w:rPr>
        <w:t>Русский язык — государственный язык Российской Федера-ции и язык межнационального общения.</w:t>
      </w:r>
      <w:r>
        <w:rPr>
          <w:color w:val="231F20"/>
        </w:rPr>
        <w:t xml:space="preserve"> </w:t>
      </w:r>
      <w:r w:rsidRPr="00B20229">
        <w:rPr>
          <w:color w:val="231F20"/>
        </w:rPr>
        <w:t>Понятие о литературном языке.</w:t>
      </w:r>
    </w:p>
    <w:p w:rsidR="00CA444D" w:rsidRPr="00CA444D" w:rsidRDefault="00CA444D" w:rsidP="00CA444D">
      <w:pPr>
        <w:spacing w:line="0" w:lineRule="atLeast"/>
        <w:ind w:left="60"/>
        <w:rPr>
          <w:rFonts w:ascii="Arial" w:eastAsia="Arial" w:hAnsi="Arial"/>
          <w:b/>
          <w:color w:val="231F20"/>
        </w:rPr>
      </w:pPr>
      <w:r w:rsidRPr="00B20229">
        <w:rPr>
          <w:rFonts w:ascii="Arial" w:eastAsia="Arial" w:hAnsi="Arial"/>
          <w:b/>
          <w:color w:val="231F20"/>
        </w:rPr>
        <w:t>Язык и речь</w:t>
      </w:r>
    </w:p>
    <w:p w:rsidR="00CA444D" w:rsidRDefault="00CA444D" w:rsidP="00CA444D">
      <w:pPr>
        <w:spacing w:line="0" w:lineRule="atLeast"/>
        <w:rPr>
          <w:color w:val="231F20"/>
        </w:rPr>
      </w:pPr>
      <w:r w:rsidRPr="00B20229">
        <w:rPr>
          <w:color w:val="231F20"/>
        </w:rPr>
        <w:t>Монолог-описание, монолог-повествование, монолог-рассуж-дение; сообщение на лингвистическую тему.</w:t>
      </w:r>
      <w:r w:rsidRPr="00CA444D">
        <w:rPr>
          <w:color w:val="231F20"/>
        </w:rPr>
        <w:t xml:space="preserve"> </w:t>
      </w:r>
      <w:r w:rsidRPr="00B20229">
        <w:rPr>
          <w:color w:val="231F20"/>
        </w:rPr>
        <w:t>Виды диалога: побуждение к действию, обмен мнениями</w:t>
      </w:r>
      <w:r>
        <w:rPr>
          <w:color w:val="231F20"/>
        </w:rPr>
        <w:t xml:space="preserve">. </w:t>
      </w:r>
    </w:p>
    <w:p w:rsidR="00CA444D" w:rsidRPr="00CA444D" w:rsidRDefault="00CA444D" w:rsidP="00CA444D">
      <w:pPr>
        <w:spacing w:line="0" w:lineRule="atLeast"/>
        <w:rPr>
          <w:rFonts w:ascii="Arial" w:eastAsia="Arial" w:hAnsi="Arial"/>
          <w:b/>
          <w:color w:val="231F20"/>
        </w:rPr>
      </w:pPr>
      <w:r w:rsidRPr="00B20229">
        <w:rPr>
          <w:rFonts w:ascii="Arial" w:eastAsia="Arial" w:hAnsi="Arial"/>
          <w:b/>
          <w:color w:val="231F20"/>
        </w:rPr>
        <w:lastRenderedPageBreak/>
        <w:t>Текст</w:t>
      </w:r>
    </w:p>
    <w:p w:rsidR="00CA444D" w:rsidRPr="00CA444D" w:rsidRDefault="00CA444D" w:rsidP="00CA444D">
      <w:pPr>
        <w:spacing w:line="250" w:lineRule="auto"/>
        <w:ind w:right="60" w:firstLine="227"/>
        <w:jc w:val="both"/>
        <w:rPr>
          <w:color w:val="231F20"/>
        </w:rPr>
      </w:pPr>
      <w:r w:rsidRPr="00B20229">
        <w:rPr>
          <w:color w:val="231F20"/>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CA444D" w:rsidRPr="00B20229" w:rsidRDefault="00CA444D" w:rsidP="00CA444D">
      <w:pPr>
        <w:spacing w:line="249" w:lineRule="auto"/>
        <w:ind w:right="60" w:firstLine="227"/>
        <w:jc w:val="both"/>
        <w:rPr>
          <w:color w:val="231F20"/>
        </w:rPr>
      </w:pPr>
      <w:r w:rsidRPr="00B20229">
        <w:rPr>
          <w:color w:val="231F20"/>
        </w:rP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CA444D" w:rsidRDefault="00CA444D" w:rsidP="00CA444D">
      <w:pPr>
        <w:spacing w:line="0" w:lineRule="atLeast"/>
        <w:ind w:left="220"/>
        <w:rPr>
          <w:color w:val="231F20"/>
        </w:rPr>
      </w:pPr>
      <w:r w:rsidRPr="00B20229">
        <w:rPr>
          <w:color w:val="231F20"/>
        </w:rPr>
        <w:t>Описание как тип речи.</w:t>
      </w:r>
      <w:r>
        <w:rPr>
          <w:color w:val="231F20"/>
        </w:rPr>
        <w:t xml:space="preserve"> </w:t>
      </w:r>
      <w:r w:rsidRPr="00B20229">
        <w:rPr>
          <w:color w:val="231F20"/>
        </w:rPr>
        <w:t>Описание внешности человека.</w:t>
      </w:r>
    </w:p>
    <w:p w:rsidR="00CA444D" w:rsidRPr="00B20229" w:rsidRDefault="00CA444D" w:rsidP="00CA444D">
      <w:pPr>
        <w:spacing w:line="0" w:lineRule="atLeast"/>
        <w:ind w:left="220"/>
        <w:rPr>
          <w:color w:val="231F20"/>
        </w:rPr>
      </w:pPr>
      <w:r w:rsidRPr="00B20229">
        <w:rPr>
          <w:color w:val="231F20"/>
        </w:rPr>
        <w:t>Описание помещения.</w:t>
      </w:r>
      <w:r>
        <w:rPr>
          <w:color w:val="231F20"/>
        </w:rPr>
        <w:t xml:space="preserve"> </w:t>
      </w:r>
      <w:r w:rsidRPr="00B20229">
        <w:rPr>
          <w:color w:val="231F20"/>
        </w:rPr>
        <w:t>Описание природы.</w:t>
      </w:r>
      <w:r>
        <w:rPr>
          <w:color w:val="231F20"/>
        </w:rPr>
        <w:t xml:space="preserve"> </w:t>
      </w:r>
      <w:r w:rsidRPr="00B20229">
        <w:rPr>
          <w:color w:val="231F20"/>
        </w:rPr>
        <w:t>Описание местности.</w:t>
      </w:r>
      <w:r>
        <w:rPr>
          <w:color w:val="231F20"/>
        </w:rPr>
        <w:t xml:space="preserve"> </w:t>
      </w:r>
      <w:r w:rsidRPr="00B20229">
        <w:rPr>
          <w:color w:val="231F20"/>
        </w:rPr>
        <w:t>Описание действий.</w:t>
      </w:r>
    </w:p>
    <w:p w:rsidR="00CA444D" w:rsidRPr="00B20229" w:rsidRDefault="00CA444D" w:rsidP="00CA444D">
      <w:pPr>
        <w:spacing w:line="0" w:lineRule="atLeast"/>
        <w:rPr>
          <w:rFonts w:ascii="Arial" w:eastAsia="Arial" w:hAnsi="Arial"/>
          <w:b/>
          <w:color w:val="231F20"/>
        </w:rPr>
      </w:pPr>
      <w:r w:rsidRPr="00B20229">
        <w:rPr>
          <w:rFonts w:ascii="Arial" w:eastAsia="Arial" w:hAnsi="Arial"/>
          <w:b/>
          <w:color w:val="231F20"/>
        </w:rPr>
        <w:t>Функциональные разновидности языка</w:t>
      </w:r>
    </w:p>
    <w:p w:rsidR="00CA444D" w:rsidRPr="00B20229" w:rsidRDefault="00CA444D" w:rsidP="00CA444D">
      <w:pPr>
        <w:spacing w:line="246" w:lineRule="auto"/>
        <w:ind w:right="60"/>
        <w:jc w:val="both"/>
        <w:rPr>
          <w:color w:val="231F20"/>
        </w:rPr>
      </w:pPr>
      <w:r w:rsidRPr="00B20229">
        <w:rPr>
          <w:color w:val="231F20"/>
        </w:rPr>
        <w:t xml:space="preserve">Официально-деловой стиль. </w:t>
      </w:r>
      <w:r>
        <w:rPr>
          <w:color w:val="231F20"/>
        </w:rPr>
        <w:t xml:space="preserve">Заявление. Расписка. Научный стиль. </w:t>
      </w:r>
      <w:r w:rsidRPr="00B20229">
        <w:rPr>
          <w:color w:val="231F20"/>
        </w:rPr>
        <w:t>Словарная статья. Научное сообщение.</w:t>
      </w:r>
    </w:p>
    <w:p w:rsidR="00CA444D" w:rsidRPr="00B20229" w:rsidRDefault="00CA444D" w:rsidP="00CA444D">
      <w:pPr>
        <w:spacing w:line="0" w:lineRule="atLeast"/>
        <w:rPr>
          <w:rFonts w:ascii="Arial" w:eastAsia="Arial" w:hAnsi="Arial"/>
          <w:b/>
          <w:color w:val="231F20"/>
        </w:rPr>
      </w:pPr>
      <w:r w:rsidRPr="00B20229">
        <w:rPr>
          <w:rFonts w:ascii="Arial" w:eastAsia="Arial" w:hAnsi="Arial"/>
          <w:b/>
          <w:color w:val="231F20"/>
        </w:rPr>
        <w:t>СИСТЕМА ЯЗЫКА</w:t>
      </w:r>
    </w:p>
    <w:p w:rsidR="00CA444D" w:rsidRDefault="00CA444D" w:rsidP="00CA444D">
      <w:pPr>
        <w:spacing w:line="0" w:lineRule="atLeast"/>
        <w:rPr>
          <w:rFonts w:ascii="Arial" w:eastAsia="Arial" w:hAnsi="Arial"/>
          <w:b/>
          <w:color w:val="231F20"/>
        </w:rPr>
      </w:pPr>
      <w:r>
        <w:rPr>
          <w:rFonts w:ascii="Arial" w:eastAsia="Arial" w:hAnsi="Arial"/>
          <w:b/>
          <w:color w:val="231F20"/>
        </w:rPr>
        <w:t>Лексикология. Культура речи</w:t>
      </w:r>
    </w:p>
    <w:p w:rsidR="00CA444D" w:rsidRPr="00B20229" w:rsidRDefault="00CA444D" w:rsidP="00CA444D">
      <w:pPr>
        <w:spacing w:line="0" w:lineRule="atLeast"/>
        <w:rPr>
          <w:color w:val="231F20"/>
        </w:rPr>
      </w:pPr>
      <w:r w:rsidRPr="00B20229">
        <w:rPr>
          <w:color w:val="231F20"/>
        </w:rPr>
        <w:t>Лексика русского языка с точки зрения её происхождения:исконно русские и заимствованные слова.</w:t>
      </w:r>
      <w:r>
        <w:rPr>
          <w:color w:val="231F20"/>
        </w:rPr>
        <w:t xml:space="preserve"> </w:t>
      </w:r>
      <w:r w:rsidRPr="00B20229">
        <w:rPr>
          <w:color w:val="231F20"/>
        </w:rPr>
        <w:t>Лексика русского языка с точки зрения принадлежности к активному и пассивному зап</w:t>
      </w:r>
      <w:r>
        <w:rPr>
          <w:color w:val="231F20"/>
        </w:rPr>
        <w:t>асу: неологизмы, устаревшие сло</w:t>
      </w:r>
      <w:r w:rsidRPr="00B20229">
        <w:rPr>
          <w:color w:val="231F20"/>
        </w:rPr>
        <w:t>ва (историзмы и архаизмы).</w:t>
      </w:r>
    </w:p>
    <w:p w:rsidR="00CA444D" w:rsidRPr="00CA444D" w:rsidRDefault="00CA444D" w:rsidP="000C5B4D">
      <w:pPr>
        <w:spacing w:line="251" w:lineRule="auto"/>
        <w:ind w:right="60"/>
        <w:jc w:val="both"/>
        <w:rPr>
          <w:color w:val="231F20"/>
        </w:rPr>
      </w:pPr>
      <w:r w:rsidRPr="00B20229">
        <w:rPr>
          <w:color w:val="231F20"/>
        </w:rP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CA444D" w:rsidRPr="00CA444D" w:rsidRDefault="00CA444D" w:rsidP="000C5B4D">
      <w:pPr>
        <w:spacing w:line="246" w:lineRule="auto"/>
        <w:ind w:right="60"/>
        <w:jc w:val="both"/>
        <w:rPr>
          <w:color w:val="231F20"/>
        </w:rPr>
      </w:pPr>
      <w:r w:rsidRPr="00B20229">
        <w:rPr>
          <w:color w:val="231F20"/>
        </w:rPr>
        <w:t>Стилистические пласты лексики: стилистически нейтраль-ная, высокая и сниженная лексика.</w:t>
      </w:r>
    </w:p>
    <w:p w:rsidR="00CA444D" w:rsidRPr="00CA444D" w:rsidRDefault="00CA444D" w:rsidP="000C5B4D">
      <w:pPr>
        <w:spacing w:line="0" w:lineRule="atLeast"/>
        <w:rPr>
          <w:color w:val="231F20"/>
        </w:rPr>
      </w:pPr>
      <w:r w:rsidRPr="00B20229">
        <w:rPr>
          <w:color w:val="231F20"/>
        </w:rPr>
        <w:t>Лексический анализ слов.</w:t>
      </w:r>
    </w:p>
    <w:p w:rsidR="00CA444D" w:rsidRPr="00CA444D" w:rsidRDefault="00CA444D" w:rsidP="000C5B4D">
      <w:pPr>
        <w:spacing w:line="0" w:lineRule="atLeast"/>
        <w:rPr>
          <w:color w:val="231F20"/>
        </w:rPr>
      </w:pPr>
      <w:r w:rsidRPr="00B20229">
        <w:rPr>
          <w:color w:val="231F20"/>
        </w:rPr>
        <w:t>Фразеологизмы. Их признаки и значение.</w:t>
      </w:r>
    </w:p>
    <w:p w:rsidR="00CA444D" w:rsidRPr="00CA444D" w:rsidRDefault="00CA444D" w:rsidP="000C5B4D">
      <w:pPr>
        <w:spacing w:line="246" w:lineRule="auto"/>
        <w:ind w:right="60"/>
        <w:rPr>
          <w:color w:val="231F20"/>
        </w:rPr>
      </w:pPr>
      <w:r w:rsidRPr="00B20229">
        <w:rPr>
          <w:color w:val="231F20"/>
        </w:rPr>
        <w:t>Употребление лексических средств в соответствии с ситуа-цией общения.</w:t>
      </w:r>
    </w:p>
    <w:p w:rsidR="00CA444D" w:rsidRPr="00CA444D" w:rsidRDefault="00CA444D" w:rsidP="00CA444D">
      <w:pPr>
        <w:spacing w:line="246" w:lineRule="auto"/>
        <w:ind w:right="60" w:firstLine="227"/>
        <w:rPr>
          <w:color w:val="231F20"/>
        </w:rPr>
      </w:pPr>
      <w:r w:rsidRPr="00B20229">
        <w:rPr>
          <w:color w:val="231F20"/>
        </w:rPr>
        <w:lastRenderedPageBreak/>
        <w:t>Оценка своей и чужой речи с точки зрения точного, умест-ного и выразительного словоупотребления.</w:t>
      </w:r>
    </w:p>
    <w:p w:rsidR="00CA444D" w:rsidRPr="00CA444D" w:rsidRDefault="00CA444D" w:rsidP="000C5B4D">
      <w:pPr>
        <w:spacing w:line="0" w:lineRule="atLeast"/>
        <w:rPr>
          <w:color w:val="231F20"/>
        </w:rPr>
      </w:pPr>
      <w:r w:rsidRPr="00B20229">
        <w:rPr>
          <w:color w:val="231F20"/>
        </w:rPr>
        <w:t>Эпитеты, метафоры, олицетворения.</w:t>
      </w:r>
    </w:p>
    <w:p w:rsidR="00CA444D" w:rsidRPr="00B20229" w:rsidRDefault="00CA444D" w:rsidP="000C5B4D">
      <w:pPr>
        <w:spacing w:line="0" w:lineRule="atLeast"/>
        <w:rPr>
          <w:color w:val="231F20"/>
        </w:rPr>
      </w:pPr>
      <w:r w:rsidRPr="00B20229">
        <w:rPr>
          <w:color w:val="231F20"/>
        </w:rPr>
        <w:t>Лексические словари.</w:t>
      </w:r>
    </w:p>
    <w:p w:rsidR="00CA444D" w:rsidRPr="00B20229" w:rsidRDefault="00CA444D" w:rsidP="00CA444D">
      <w:pPr>
        <w:spacing w:line="0" w:lineRule="atLeast"/>
        <w:ind w:left="60"/>
        <w:rPr>
          <w:rFonts w:ascii="Arial" w:eastAsia="Arial" w:hAnsi="Arial"/>
          <w:b/>
          <w:color w:val="231F20"/>
        </w:rPr>
      </w:pPr>
      <w:r w:rsidRPr="00B20229">
        <w:rPr>
          <w:rFonts w:ascii="Arial" w:eastAsia="Arial" w:hAnsi="Arial"/>
          <w:b/>
          <w:color w:val="231F20"/>
        </w:rPr>
        <w:t>Словообразование. Культура речи. Орфография</w:t>
      </w:r>
    </w:p>
    <w:p w:rsidR="00CA444D" w:rsidRPr="00B20229" w:rsidRDefault="00CA444D" w:rsidP="000C5B4D">
      <w:pPr>
        <w:spacing w:line="0" w:lineRule="atLeast"/>
        <w:rPr>
          <w:color w:val="231F20"/>
        </w:rPr>
      </w:pPr>
      <w:r w:rsidRPr="00B20229">
        <w:rPr>
          <w:color w:val="231F20"/>
        </w:rPr>
        <w:t>Формообразующие и словообразующие морфемы.</w:t>
      </w:r>
    </w:p>
    <w:p w:rsidR="00CA444D" w:rsidRPr="00B20229" w:rsidRDefault="00CA444D" w:rsidP="000C5B4D">
      <w:pPr>
        <w:spacing w:line="0" w:lineRule="atLeast"/>
        <w:rPr>
          <w:color w:val="231F20"/>
        </w:rPr>
      </w:pPr>
      <w:r w:rsidRPr="00B20229">
        <w:rPr>
          <w:color w:val="231F20"/>
        </w:rPr>
        <w:t>Производящая основа.</w:t>
      </w:r>
    </w:p>
    <w:p w:rsidR="00CA444D" w:rsidRPr="00B20229" w:rsidRDefault="00CA444D" w:rsidP="000C5B4D">
      <w:pPr>
        <w:spacing w:line="249" w:lineRule="auto"/>
        <w:jc w:val="both"/>
        <w:rPr>
          <w:color w:val="231F20"/>
        </w:rPr>
      </w:pPr>
      <w:r w:rsidRPr="00B20229">
        <w:rPr>
          <w:color w:val="231F20"/>
        </w:rPr>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rsidR="00CA444D" w:rsidRPr="000C5B4D" w:rsidRDefault="00CA444D" w:rsidP="000C5B4D">
      <w:pPr>
        <w:spacing w:line="251" w:lineRule="auto"/>
        <w:rPr>
          <w:color w:val="231F20"/>
        </w:rPr>
      </w:pPr>
      <w:r w:rsidRPr="00B20229">
        <w:rPr>
          <w:color w:val="231F20"/>
        </w:rPr>
        <w:t xml:space="preserve">Морфемный и словообразовательный анализ слов. Правописание сложных и сложносокращённых слов. </w:t>
      </w:r>
      <w:r>
        <w:rPr>
          <w:color w:val="231F20"/>
        </w:rPr>
        <w:t>Нормы правописания корня -</w:t>
      </w:r>
      <w:r>
        <w:rPr>
          <w:b/>
          <w:i/>
          <w:color w:val="231F20"/>
        </w:rPr>
        <w:t>кас</w:t>
      </w:r>
      <w:r>
        <w:rPr>
          <w:color w:val="231F20"/>
        </w:rPr>
        <w:t>- — -</w:t>
      </w:r>
      <w:r>
        <w:rPr>
          <w:b/>
          <w:i/>
          <w:color w:val="231F20"/>
        </w:rPr>
        <w:t>кос</w:t>
      </w:r>
      <w:r w:rsidR="000C5B4D">
        <w:rPr>
          <w:color w:val="231F20"/>
        </w:rPr>
        <w:t xml:space="preserve">- с чередованием </w:t>
      </w:r>
      <w:r w:rsidRPr="00B20229">
        <w:rPr>
          <w:color w:val="231F20"/>
        </w:rPr>
        <w:t xml:space="preserve">// </w:t>
      </w:r>
      <w:r w:rsidRPr="00B20229">
        <w:rPr>
          <w:b/>
          <w:i/>
          <w:color w:val="231F20"/>
        </w:rPr>
        <w:t>о</w:t>
      </w:r>
      <w:r w:rsidRPr="00B20229">
        <w:rPr>
          <w:color w:val="231F20"/>
        </w:rPr>
        <w:t xml:space="preserve">, гласных в приставках </w:t>
      </w:r>
      <w:r w:rsidRPr="00B20229">
        <w:rPr>
          <w:b/>
          <w:i/>
          <w:color w:val="231F20"/>
        </w:rPr>
        <w:t>пре</w:t>
      </w:r>
      <w:r w:rsidRPr="00B20229">
        <w:rPr>
          <w:color w:val="231F20"/>
        </w:rPr>
        <w:t xml:space="preserve">- и </w:t>
      </w:r>
      <w:r w:rsidRPr="00B20229">
        <w:rPr>
          <w:b/>
          <w:i/>
          <w:color w:val="231F20"/>
        </w:rPr>
        <w:t>при</w:t>
      </w:r>
      <w:r w:rsidRPr="00B20229">
        <w:rPr>
          <w:color w:val="231F20"/>
        </w:rPr>
        <w:t>-.</w:t>
      </w:r>
    </w:p>
    <w:p w:rsidR="00CA444D" w:rsidRPr="00B20229" w:rsidRDefault="00CA444D" w:rsidP="000C5B4D">
      <w:pPr>
        <w:spacing w:line="0" w:lineRule="atLeast"/>
        <w:rPr>
          <w:rFonts w:ascii="Arial" w:eastAsia="Arial" w:hAnsi="Arial"/>
          <w:b/>
          <w:color w:val="231F20"/>
        </w:rPr>
      </w:pPr>
      <w:r>
        <w:rPr>
          <w:rFonts w:ascii="Arial" w:eastAsia="Arial" w:hAnsi="Arial"/>
          <w:b/>
          <w:color w:val="231F20"/>
        </w:rPr>
        <w:t xml:space="preserve">Морфология. Культура речи. </w:t>
      </w:r>
      <w:r w:rsidRPr="00B20229">
        <w:rPr>
          <w:rFonts w:ascii="Arial" w:eastAsia="Arial" w:hAnsi="Arial"/>
          <w:b/>
          <w:color w:val="231F20"/>
        </w:rPr>
        <w:t>Орфография</w:t>
      </w:r>
    </w:p>
    <w:p w:rsidR="00CA444D" w:rsidRPr="00B20229" w:rsidRDefault="00CA444D" w:rsidP="000C5B4D">
      <w:pPr>
        <w:spacing w:line="0" w:lineRule="atLeast"/>
        <w:rPr>
          <w:b/>
          <w:color w:val="231F20"/>
        </w:rPr>
      </w:pPr>
      <w:r w:rsidRPr="00B20229">
        <w:rPr>
          <w:b/>
          <w:color w:val="231F20"/>
        </w:rPr>
        <w:t>Имя существительное</w:t>
      </w:r>
    </w:p>
    <w:p w:rsidR="00CA444D" w:rsidRPr="00B20229" w:rsidRDefault="00CA444D" w:rsidP="000C5B4D">
      <w:pPr>
        <w:spacing w:line="0" w:lineRule="atLeast"/>
        <w:rPr>
          <w:color w:val="231F20"/>
        </w:rPr>
      </w:pPr>
      <w:r w:rsidRPr="00B20229">
        <w:rPr>
          <w:color w:val="231F20"/>
        </w:rPr>
        <w:t>Особенности словообразования.</w:t>
      </w:r>
    </w:p>
    <w:p w:rsidR="00CA444D" w:rsidRPr="00B20229" w:rsidRDefault="00CA444D" w:rsidP="000C5B4D">
      <w:pPr>
        <w:spacing w:line="246" w:lineRule="auto"/>
        <w:rPr>
          <w:color w:val="231F20"/>
        </w:rPr>
      </w:pPr>
      <w:r w:rsidRPr="00B20229">
        <w:rPr>
          <w:color w:val="231F20"/>
        </w:rPr>
        <w:t>Нормы произношения имён существительных, нормы поста-новки ударения (в рамках изученного).</w:t>
      </w:r>
    </w:p>
    <w:p w:rsidR="00CA444D" w:rsidRPr="00B20229" w:rsidRDefault="00CA444D" w:rsidP="000C5B4D">
      <w:pPr>
        <w:spacing w:line="0" w:lineRule="atLeast"/>
        <w:rPr>
          <w:color w:val="231F20"/>
        </w:rPr>
      </w:pPr>
      <w:r w:rsidRPr="00B20229">
        <w:rPr>
          <w:color w:val="231F20"/>
        </w:rPr>
        <w:t>Нормы словоизменения имён существительных.</w:t>
      </w:r>
    </w:p>
    <w:p w:rsidR="00CA444D" w:rsidRPr="00B20229" w:rsidRDefault="00CA444D" w:rsidP="000C5B4D">
      <w:pPr>
        <w:spacing w:line="243" w:lineRule="auto"/>
        <w:rPr>
          <w:color w:val="231F20"/>
        </w:rPr>
      </w:pPr>
      <w:r w:rsidRPr="00B20229">
        <w:rPr>
          <w:color w:val="231F20"/>
        </w:rPr>
        <w:t xml:space="preserve">Нормы слитного и дефисного написания </w:t>
      </w:r>
      <w:r w:rsidRPr="00B20229">
        <w:rPr>
          <w:b/>
          <w:i/>
          <w:color w:val="231F20"/>
        </w:rPr>
        <w:t>пол</w:t>
      </w:r>
      <w:r w:rsidRPr="00B20229">
        <w:rPr>
          <w:color w:val="231F20"/>
        </w:rPr>
        <w:t xml:space="preserve">- и </w:t>
      </w:r>
      <w:r w:rsidRPr="00B20229">
        <w:rPr>
          <w:b/>
          <w:i/>
          <w:color w:val="231F20"/>
        </w:rPr>
        <w:t>полу</w:t>
      </w:r>
      <w:r w:rsidRPr="00B20229">
        <w:rPr>
          <w:color w:val="231F20"/>
        </w:rPr>
        <w:t>- со сло-вами.</w:t>
      </w:r>
    </w:p>
    <w:p w:rsidR="00CA444D" w:rsidRPr="00B20229" w:rsidRDefault="00CA444D" w:rsidP="0026141A">
      <w:pPr>
        <w:spacing w:line="0" w:lineRule="atLeast"/>
        <w:rPr>
          <w:b/>
          <w:color w:val="231F20"/>
        </w:rPr>
      </w:pPr>
      <w:r w:rsidRPr="00B20229">
        <w:rPr>
          <w:b/>
          <w:color w:val="231F20"/>
        </w:rPr>
        <w:t>Имя прилагательное</w:t>
      </w:r>
    </w:p>
    <w:p w:rsidR="00CA444D" w:rsidRPr="00B20229" w:rsidRDefault="00CA444D" w:rsidP="0026141A">
      <w:pPr>
        <w:spacing w:line="246" w:lineRule="auto"/>
        <w:rPr>
          <w:color w:val="231F20"/>
        </w:rPr>
      </w:pPr>
      <w:r w:rsidRPr="00B20229">
        <w:rPr>
          <w:color w:val="231F20"/>
        </w:rPr>
        <w:t>Качественные, относительные и притяжательные имена при-лагательные.Степени сравнения ка</w:t>
      </w:r>
      <w:r w:rsidR="0026141A">
        <w:rPr>
          <w:color w:val="231F20"/>
        </w:rPr>
        <w:t>чественных имён прилагательных.</w:t>
      </w:r>
      <w:r w:rsidRPr="00B20229">
        <w:rPr>
          <w:color w:val="231F20"/>
        </w:rPr>
        <w:t>Словоо</w:t>
      </w:r>
      <w:r w:rsidR="0026141A">
        <w:rPr>
          <w:color w:val="231F20"/>
        </w:rPr>
        <w:t xml:space="preserve">бразование имён прилагательных. </w:t>
      </w:r>
      <w:r w:rsidRPr="00B20229">
        <w:rPr>
          <w:color w:val="231F20"/>
        </w:rPr>
        <w:t>Морфологичес</w:t>
      </w:r>
      <w:r w:rsidR="0026141A">
        <w:rPr>
          <w:color w:val="231F20"/>
        </w:rPr>
        <w:t xml:space="preserve">кий анализ имён прилагательных. </w:t>
      </w:r>
      <w:r w:rsidRPr="00B20229">
        <w:rPr>
          <w:color w:val="231F20"/>
        </w:rPr>
        <w:t xml:space="preserve">Правописание </w:t>
      </w:r>
      <w:r w:rsidRPr="00B20229">
        <w:rPr>
          <w:b/>
          <w:i/>
          <w:color w:val="231F20"/>
        </w:rPr>
        <w:t>н</w:t>
      </w:r>
      <w:r w:rsidRPr="00B20229">
        <w:rPr>
          <w:color w:val="231F20"/>
        </w:rPr>
        <w:t xml:space="preserve"> и </w:t>
      </w:r>
      <w:r w:rsidRPr="00B20229">
        <w:rPr>
          <w:b/>
          <w:i/>
          <w:color w:val="231F20"/>
        </w:rPr>
        <w:t>нн</w:t>
      </w:r>
      <w:r w:rsidR="0026141A">
        <w:rPr>
          <w:color w:val="231F20"/>
        </w:rPr>
        <w:t xml:space="preserve"> в именах прилагательных. </w:t>
      </w:r>
      <w:r w:rsidRPr="00B20229">
        <w:rPr>
          <w:color w:val="231F20"/>
        </w:rPr>
        <w:t>Правописание суффиксов -</w:t>
      </w:r>
      <w:r w:rsidRPr="00B20229">
        <w:rPr>
          <w:b/>
          <w:i/>
          <w:color w:val="231F20"/>
        </w:rPr>
        <w:t>к</w:t>
      </w:r>
      <w:r w:rsidRPr="00B20229">
        <w:rPr>
          <w:color w:val="231F20"/>
        </w:rPr>
        <w:t>- и -</w:t>
      </w:r>
      <w:r w:rsidRPr="00B20229">
        <w:rPr>
          <w:b/>
          <w:i/>
          <w:color w:val="231F20"/>
        </w:rPr>
        <w:t>ск</w:t>
      </w:r>
      <w:r w:rsidRPr="00B20229">
        <w:rPr>
          <w:color w:val="231F20"/>
        </w:rPr>
        <w:t>- имён прилагательных.Правописание сложных имён прилагательных.Нормы произношения имён прилагательных, нормы ударе-ния (в рамках изученного).</w:t>
      </w:r>
    </w:p>
    <w:p w:rsidR="0026141A" w:rsidRDefault="0026141A" w:rsidP="00CA444D">
      <w:pPr>
        <w:spacing w:line="0" w:lineRule="atLeast"/>
        <w:rPr>
          <w:b/>
          <w:color w:val="231F20"/>
        </w:rPr>
      </w:pPr>
    </w:p>
    <w:p w:rsidR="00CA444D" w:rsidRPr="00B20229" w:rsidRDefault="00CA444D" w:rsidP="00CA444D">
      <w:pPr>
        <w:spacing w:line="0" w:lineRule="atLeast"/>
        <w:rPr>
          <w:b/>
          <w:color w:val="231F20"/>
        </w:rPr>
      </w:pPr>
      <w:r w:rsidRPr="00B20229">
        <w:rPr>
          <w:b/>
          <w:color w:val="231F20"/>
        </w:rPr>
        <w:lastRenderedPageBreak/>
        <w:t>Имя числительное</w:t>
      </w:r>
    </w:p>
    <w:p w:rsidR="00CA444D" w:rsidRPr="00B20229" w:rsidRDefault="00CA444D" w:rsidP="00CA444D">
      <w:pPr>
        <w:spacing w:line="246" w:lineRule="auto"/>
        <w:rPr>
          <w:color w:val="231F20"/>
        </w:rPr>
      </w:pPr>
      <w:r w:rsidRPr="00B20229">
        <w:rPr>
          <w:color w:val="231F20"/>
        </w:rPr>
        <w:t>Общее грамматическое значение имени числительного. Син-таксические функции имён числительных.</w:t>
      </w:r>
    </w:p>
    <w:p w:rsidR="00CA444D" w:rsidRPr="00B20229" w:rsidRDefault="00CA444D" w:rsidP="000C5B4D">
      <w:pPr>
        <w:spacing w:line="246" w:lineRule="auto"/>
        <w:rPr>
          <w:color w:val="231F20"/>
        </w:rPr>
      </w:pPr>
      <w:r w:rsidRPr="00B20229">
        <w:rPr>
          <w:color w:val="231F20"/>
        </w:rPr>
        <w:t>Разряды имён числительных по значению: количественные (целые, дробные, собирательные), порядковые числительные.</w:t>
      </w:r>
    </w:p>
    <w:p w:rsidR="00CA444D" w:rsidRPr="00B20229" w:rsidRDefault="00CA444D" w:rsidP="000C5B4D">
      <w:pPr>
        <w:spacing w:line="246" w:lineRule="auto"/>
        <w:rPr>
          <w:color w:val="231F20"/>
        </w:rPr>
      </w:pPr>
      <w:r w:rsidRPr="00B20229">
        <w:rPr>
          <w:color w:val="231F20"/>
        </w:rPr>
        <w:t xml:space="preserve">Разряды имён числительных по </w:t>
      </w:r>
      <w:r w:rsidR="000C5B4D">
        <w:rPr>
          <w:color w:val="231F20"/>
        </w:rPr>
        <w:t>строению: простые, слож</w:t>
      </w:r>
      <w:r w:rsidRPr="00B20229">
        <w:rPr>
          <w:color w:val="231F20"/>
        </w:rPr>
        <w:t>ные, составные числительные.</w:t>
      </w:r>
    </w:p>
    <w:p w:rsidR="00CA444D" w:rsidRPr="00B20229" w:rsidRDefault="00CA444D" w:rsidP="00CA444D">
      <w:pPr>
        <w:spacing w:line="0" w:lineRule="atLeast"/>
        <w:rPr>
          <w:color w:val="231F20"/>
        </w:rPr>
      </w:pPr>
      <w:r w:rsidRPr="00B20229">
        <w:rPr>
          <w:color w:val="231F20"/>
        </w:rPr>
        <w:t>Словообразование имён числительных.</w:t>
      </w:r>
    </w:p>
    <w:p w:rsidR="00CA444D" w:rsidRPr="00CA444D" w:rsidRDefault="00CA444D" w:rsidP="000C5B4D">
      <w:pPr>
        <w:spacing w:line="243" w:lineRule="auto"/>
        <w:rPr>
          <w:color w:val="231F20"/>
        </w:rPr>
      </w:pPr>
      <w:r w:rsidRPr="00B20229">
        <w:rPr>
          <w:color w:val="231F20"/>
        </w:rPr>
        <w:t>Склонение количествен</w:t>
      </w:r>
      <w:r w:rsidR="000C5B4D">
        <w:rPr>
          <w:color w:val="231F20"/>
        </w:rPr>
        <w:t>ных и порядковых имён числитель</w:t>
      </w:r>
      <w:r w:rsidRPr="00B20229">
        <w:rPr>
          <w:color w:val="231F20"/>
        </w:rPr>
        <w:t>ных.</w:t>
      </w:r>
    </w:p>
    <w:p w:rsidR="00CA444D" w:rsidRPr="00B20229" w:rsidRDefault="00CA444D" w:rsidP="000C5B4D">
      <w:pPr>
        <w:spacing w:line="0" w:lineRule="atLeast"/>
        <w:rPr>
          <w:color w:val="231F20"/>
        </w:rPr>
      </w:pPr>
      <w:r w:rsidRPr="00B20229">
        <w:rPr>
          <w:color w:val="231F20"/>
        </w:rPr>
        <w:t>Правильное образование форм имён числительных.</w:t>
      </w:r>
    </w:p>
    <w:p w:rsidR="0026141A" w:rsidRPr="00B20229" w:rsidRDefault="0026141A" w:rsidP="000C5B4D">
      <w:pPr>
        <w:spacing w:line="243" w:lineRule="auto"/>
        <w:ind w:right="60"/>
        <w:jc w:val="both"/>
        <w:rPr>
          <w:color w:val="231F20"/>
        </w:rPr>
      </w:pPr>
      <w:r w:rsidRPr="00B20229">
        <w:rPr>
          <w:color w:val="231F20"/>
        </w:rPr>
        <w:t>Правильное употреблен</w:t>
      </w:r>
      <w:r w:rsidR="000C5B4D">
        <w:rPr>
          <w:color w:val="231F20"/>
        </w:rPr>
        <w:t>ие собирательных имён числитель</w:t>
      </w:r>
      <w:r w:rsidRPr="00B20229">
        <w:rPr>
          <w:color w:val="231F20"/>
        </w:rPr>
        <w:t>ных.</w:t>
      </w:r>
    </w:p>
    <w:p w:rsidR="0026141A" w:rsidRPr="00B20229" w:rsidRDefault="0026141A" w:rsidP="000C5B4D">
      <w:pPr>
        <w:spacing w:line="243" w:lineRule="auto"/>
        <w:ind w:right="60"/>
        <w:jc w:val="both"/>
        <w:rPr>
          <w:color w:val="231F20"/>
        </w:rPr>
      </w:pPr>
      <w:r w:rsidRPr="00B20229">
        <w:rPr>
          <w:color w:val="231F20"/>
        </w:rPr>
        <w:t>Употребление имён числи</w:t>
      </w:r>
      <w:r w:rsidR="000C5B4D">
        <w:rPr>
          <w:color w:val="231F20"/>
        </w:rPr>
        <w:t>тельных в научных текстах, дело</w:t>
      </w:r>
      <w:r w:rsidRPr="00B20229">
        <w:rPr>
          <w:color w:val="231F20"/>
        </w:rPr>
        <w:t>вой речи.</w:t>
      </w:r>
    </w:p>
    <w:p w:rsidR="0026141A" w:rsidRPr="00B20229" w:rsidRDefault="0026141A" w:rsidP="000C5B4D">
      <w:pPr>
        <w:spacing w:line="0" w:lineRule="atLeast"/>
        <w:rPr>
          <w:color w:val="231F20"/>
        </w:rPr>
      </w:pPr>
      <w:r w:rsidRPr="00B20229">
        <w:rPr>
          <w:color w:val="231F20"/>
        </w:rPr>
        <w:t>Морфологический анализ имён числительных.</w:t>
      </w:r>
    </w:p>
    <w:p w:rsidR="0026141A" w:rsidRPr="00B20229" w:rsidRDefault="0026141A" w:rsidP="000C5B4D">
      <w:pPr>
        <w:spacing w:line="250" w:lineRule="auto"/>
        <w:ind w:right="60"/>
        <w:jc w:val="both"/>
        <w:rPr>
          <w:color w:val="231F20"/>
        </w:rPr>
      </w:pPr>
      <w:r w:rsidRPr="00B20229">
        <w:rPr>
          <w:color w:val="231F20"/>
        </w:rPr>
        <w:t xml:space="preserve">Нормы правописания имён числительных: написание </w:t>
      </w:r>
      <w:r w:rsidRPr="00B20229">
        <w:rPr>
          <w:b/>
          <w:i/>
          <w:color w:val="231F20"/>
        </w:rPr>
        <w:t>ь</w:t>
      </w:r>
      <w:r w:rsidRPr="00B20229">
        <w:rPr>
          <w:color w:val="231F20"/>
        </w:rPr>
        <w:t xml:space="preserve">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26141A" w:rsidRPr="00B20229" w:rsidRDefault="0026141A" w:rsidP="000C5B4D">
      <w:pPr>
        <w:spacing w:line="0" w:lineRule="atLeast"/>
        <w:rPr>
          <w:b/>
          <w:color w:val="231F20"/>
        </w:rPr>
      </w:pPr>
      <w:r w:rsidRPr="00B20229">
        <w:rPr>
          <w:b/>
          <w:color w:val="231F20"/>
        </w:rPr>
        <w:t>Местоимение</w:t>
      </w:r>
    </w:p>
    <w:p w:rsidR="0026141A" w:rsidRPr="00B20229" w:rsidRDefault="0026141A" w:rsidP="000C5B4D">
      <w:pPr>
        <w:spacing w:line="246" w:lineRule="auto"/>
        <w:ind w:right="60"/>
        <w:jc w:val="both"/>
        <w:rPr>
          <w:color w:val="231F20"/>
        </w:rPr>
      </w:pPr>
      <w:r w:rsidRPr="00B20229">
        <w:rPr>
          <w:color w:val="231F20"/>
        </w:rPr>
        <w:t>Общее грамматическое значение местоимения. Синтаксиче-ские функции местоимений.</w:t>
      </w:r>
    </w:p>
    <w:p w:rsidR="0026141A" w:rsidRPr="00B20229" w:rsidRDefault="0026141A" w:rsidP="000C5B4D">
      <w:pPr>
        <w:spacing w:line="249" w:lineRule="auto"/>
        <w:ind w:right="60"/>
        <w:jc w:val="both"/>
        <w:rPr>
          <w:color w:val="231F20"/>
        </w:rPr>
      </w:pPr>
      <w:r w:rsidRPr="00B20229">
        <w:rPr>
          <w:color w:val="231F20"/>
        </w:rPr>
        <w:t>Разряды местоимений: личные, возвратное, вопросительные, относительные, указательные, притяжательные, неопределён-ные, отрицательные, определительные.</w:t>
      </w:r>
    </w:p>
    <w:p w:rsidR="0026141A" w:rsidRPr="00B20229" w:rsidRDefault="0026141A" w:rsidP="000C5B4D">
      <w:pPr>
        <w:spacing w:line="0" w:lineRule="atLeast"/>
        <w:rPr>
          <w:color w:val="231F20"/>
        </w:rPr>
      </w:pPr>
      <w:r w:rsidRPr="00B20229">
        <w:rPr>
          <w:color w:val="231F20"/>
        </w:rPr>
        <w:t>Склонение местоимений.</w:t>
      </w:r>
    </w:p>
    <w:p w:rsidR="0026141A" w:rsidRPr="00B20229" w:rsidRDefault="0026141A" w:rsidP="000C5B4D">
      <w:pPr>
        <w:spacing w:line="0" w:lineRule="atLeast"/>
        <w:rPr>
          <w:color w:val="231F20"/>
        </w:rPr>
      </w:pPr>
      <w:r w:rsidRPr="00B20229">
        <w:rPr>
          <w:color w:val="231F20"/>
        </w:rPr>
        <w:t>Словообразование местоимений.</w:t>
      </w:r>
    </w:p>
    <w:p w:rsidR="0026141A" w:rsidRPr="00B20229" w:rsidRDefault="0026141A" w:rsidP="000C5B4D">
      <w:pPr>
        <w:spacing w:line="251" w:lineRule="auto"/>
        <w:ind w:right="60"/>
        <w:jc w:val="both"/>
        <w:rPr>
          <w:color w:val="231F20"/>
        </w:rPr>
      </w:pPr>
      <w:r w:rsidRPr="00B20229">
        <w:rPr>
          <w:color w:val="231F20"/>
        </w:rPr>
        <w:t>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w:t>
      </w:r>
      <w:r w:rsidRPr="00B20229">
        <w:rPr>
          <w:color w:val="231F20"/>
        </w:rPr>
        <w:lastRenderedPageBreak/>
        <w:t>тяжательные и указательные местоимения как средства связи предложений в тексте.</w:t>
      </w:r>
    </w:p>
    <w:p w:rsidR="0026141A" w:rsidRPr="00B20229" w:rsidRDefault="0026141A" w:rsidP="000C5B4D">
      <w:pPr>
        <w:spacing w:line="0" w:lineRule="atLeast"/>
        <w:rPr>
          <w:color w:val="231F20"/>
        </w:rPr>
      </w:pPr>
      <w:r w:rsidRPr="00B20229">
        <w:rPr>
          <w:color w:val="231F20"/>
        </w:rPr>
        <w:t>Морфологический анализ местоимений.</w:t>
      </w:r>
    </w:p>
    <w:p w:rsidR="0026141A" w:rsidRPr="00B20229" w:rsidRDefault="0026141A" w:rsidP="000C5B4D">
      <w:pPr>
        <w:spacing w:line="252" w:lineRule="auto"/>
        <w:ind w:right="60"/>
        <w:jc w:val="both"/>
        <w:rPr>
          <w:color w:val="231F20"/>
        </w:rPr>
      </w:pPr>
      <w:r w:rsidRPr="00B20229">
        <w:rPr>
          <w:color w:val="231F20"/>
        </w:rPr>
        <w:t xml:space="preserve">Нормы правописания местоимений: правописание место-имений с </w:t>
      </w:r>
      <w:r w:rsidRPr="00B20229">
        <w:rPr>
          <w:b/>
          <w:i/>
          <w:color w:val="231F20"/>
        </w:rPr>
        <w:t>не</w:t>
      </w:r>
      <w:r w:rsidRPr="00B20229">
        <w:rPr>
          <w:color w:val="231F20"/>
        </w:rPr>
        <w:t xml:space="preserve"> и </w:t>
      </w:r>
      <w:r w:rsidRPr="00B20229">
        <w:rPr>
          <w:b/>
          <w:i/>
          <w:color w:val="231F20"/>
        </w:rPr>
        <w:t>ни</w:t>
      </w:r>
      <w:r w:rsidRPr="00B20229">
        <w:rPr>
          <w:color w:val="231F20"/>
        </w:rPr>
        <w:t>; слитное, раздельное и дефисное написание местоимений.</w:t>
      </w:r>
    </w:p>
    <w:p w:rsidR="0026141A" w:rsidRPr="00B20229" w:rsidRDefault="0026141A" w:rsidP="000C5B4D">
      <w:pPr>
        <w:spacing w:line="0" w:lineRule="atLeast"/>
        <w:rPr>
          <w:b/>
          <w:color w:val="231F20"/>
        </w:rPr>
      </w:pPr>
      <w:r w:rsidRPr="00B20229">
        <w:rPr>
          <w:b/>
          <w:color w:val="231F20"/>
        </w:rPr>
        <w:t>Глагол</w:t>
      </w:r>
    </w:p>
    <w:p w:rsidR="0026141A" w:rsidRPr="00B20229" w:rsidRDefault="0026141A" w:rsidP="000C5B4D">
      <w:pPr>
        <w:spacing w:line="0" w:lineRule="atLeast"/>
        <w:rPr>
          <w:color w:val="231F20"/>
        </w:rPr>
      </w:pPr>
      <w:r w:rsidRPr="00B20229">
        <w:rPr>
          <w:color w:val="231F20"/>
        </w:rPr>
        <w:t>Переходные и непереходные глаголы.</w:t>
      </w:r>
    </w:p>
    <w:p w:rsidR="0026141A" w:rsidRPr="00B20229" w:rsidRDefault="0026141A" w:rsidP="000C5B4D">
      <w:pPr>
        <w:spacing w:line="0" w:lineRule="atLeast"/>
        <w:rPr>
          <w:color w:val="231F20"/>
        </w:rPr>
      </w:pPr>
      <w:r w:rsidRPr="00B20229">
        <w:rPr>
          <w:color w:val="231F20"/>
        </w:rPr>
        <w:t>Разноспрягаемые глаголы.</w:t>
      </w:r>
    </w:p>
    <w:p w:rsidR="0026141A" w:rsidRPr="00B20229" w:rsidRDefault="0026141A" w:rsidP="000C5B4D">
      <w:pPr>
        <w:spacing w:line="246" w:lineRule="auto"/>
        <w:ind w:right="60"/>
        <w:rPr>
          <w:color w:val="231F20"/>
        </w:rPr>
      </w:pPr>
      <w:r w:rsidRPr="00B20229">
        <w:rPr>
          <w:color w:val="231F20"/>
        </w:rPr>
        <w:t>Безличные глаголы. Использование личных глаголов в без-личном значении.</w:t>
      </w:r>
    </w:p>
    <w:p w:rsidR="0026141A" w:rsidRPr="00B20229" w:rsidRDefault="0026141A" w:rsidP="000C5B4D">
      <w:pPr>
        <w:spacing w:line="243" w:lineRule="auto"/>
        <w:ind w:right="60"/>
        <w:rPr>
          <w:color w:val="231F20"/>
        </w:rPr>
      </w:pPr>
      <w:r w:rsidRPr="00B20229">
        <w:rPr>
          <w:color w:val="231F20"/>
        </w:rPr>
        <w:t>Изъявительное, условное и повелительное наклонения гла-гола.</w:t>
      </w:r>
    </w:p>
    <w:p w:rsidR="0026141A" w:rsidRPr="00B20229" w:rsidRDefault="0026141A" w:rsidP="000C5B4D">
      <w:pPr>
        <w:spacing w:line="243" w:lineRule="auto"/>
        <w:ind w:right="60"/>
        <w:rPr>
          <w:color w:val="231F20"/>
        </w:rPr>
      </w:pPr>
      <w:r w:rsidRPr="00B20229">
        <w:rPr>
          <w:color w:val="231F20"/>
        </w:rPr>
        <w:t>Нормы ударения в глагольных формах (в рамках изученно-го).</w:t>
      </w:r>
    </w:p>
    <w:p w:rsidR="0026141A" w:rsidRPr="00B20229" w:rsidRDefault="0026141A" w:rsidP="000C5B4D">
      <w:pPr>
        <w:spacing w:line="0" w:lineRule="atLeast"/>
        <w:rPr>
          <w:color w:val="231F20"/>
        </w:rPr>
      </w:pPr>
      <w:r w:rsidRPr="00B20229">
        <w:rPr>
          <w:color w:val="231F20"/>
        </w:rPr>
        <w:t>Нормы словоизменения глаголов.</w:t>
      </w:r>
    </w:p>
    <w:p w:rsidR="0026141A" w:rsidRPr="00B20229" w:rsidRDefault="000C5B4D" w:rsidP="000C5B4D">
      <w:pPr>
        <w:spacing w:line="0" w:lineRule="atLeast"/>
        <w:rPr>
          <w:color w:val="231F20"/>
        </w:rPr>
      </w:pPr>
      <w:r>
        <w:rPr>
          <w:color w:val="231F20"/>
        </w:rPr>
        <w:t>Видо</w:t>
      </w:r>
      <w:r w:rsidR="0026141A" w:rsidRPr="00B20229">
        <w:rPr>
          <w:color w:val="231F20"/>
        </w:rPr>
        <w:t>временная соотнесённость глагольных форм в тексте.</w:t>
      </w:r>
    </w:p>
    <w:p w:rsidR="0026141A" w:rsidRPr="00B20229" w:rsidRDefault="0026141A" w:rsidP="000C5B4D">
      <w:pPr>
        <w:spacing w:line="0" w:lineRule="atLeast"/>
        <w:rPr>
          <w:color w:val="231F20"/>
        </w:rPr>
      </w:pPr>
      <w:r w:rsidRPr="00B20229">
        <w:rPr>
          <w:color w:val="231F20"/>
        </w:rPr>
        <w:t>Морфологический анализ глаголов.</w:t>
      </w:r>
    </w:p>
    <w:p w:rsidR="0026141A" w:rsidRPr="00B20229" w:rsidRDefault="0026141A" w:rsidP="000C5B4D">
      <w:pPr>
        <w:spacing w:line="246" w:lineRule="auto"/>
        <w:ind w:right="60"/>
        <w:rPr>
          <w:color w:val="231F20"/>
        </w:rPr>
      </w:pPr>
      <w:r w:rsidRPr="00B20229">
        <w:rPr>
          <w:color w:val="231F20"/>
        </w:rPr>
        <w:t xml:space="preserve">Использование </w:t>
      </w:r>
      <w:r w:rsidRPr="00B20229">
        <w:rPr>
          <w:b/>
          <w:i/>
          <w:color w:val="231F20"/>
        </w:rPr>
        <w:t>ь</w:t>
      </w:r>
      <w:r w:rsidRPr="00B20229">
        <w:rPr>
          <w:color w:val="231F20"/>
        </w:rPr>
        <w:t xml:space="preserve"> как показателя грамматической формы в повелительном наклонении глагола.</w:t>
      </w:r>
    </w:p>
    <w:p w:rsidR="0026141A" w:rsidRPr="00B20229" w:rsidRDefault="0026141A" w:rsidP="0026141A">
      <w:pPr>
        <w:spacing w:line="0" w:lineRule="atLeast"/>
        <w:ind w:left="60"/>
        <w:rPr>
          <w:rFonts w:ascii="Arial" w:eastAsia="Arial" w:hAnsi="Arial"/>
          <w:color w:val="231F20"/>
        </w:rPr>
      </w:pPr>
      <w:r w:rsidRPr="00B20229">
        <w:rPr>
          <w:rFonts w:ascii="Arial" w:eastAsia="Arial" w:hAnsi="Arial"/>
          <w:color w:val="231F20"/>
        </w:rPr>
        <w:t>7 КЛАСС</w:t>
      </w:r>
    </w:p>
    <w:p w:rsidR="0026141A" w:rsidRPr="00B20229" w:rsidRDefault="0026141A" w:rsidP="000C5B4D">
      <w:pPr>
        <w:spacing w:line="0" w:lineRule="atLeast"/>
        <w:rPr>
          <w:rFonts w:ascii="Arial" w:eastAsia="Arial" w:hAnsi="Arial"/>
          <w:b/>
          <w:color w:val="231F20"/>
        </w:rPr>
      </w:pPr>
      <w:r w:rsidRPr="00B20229">
        <w:rPr>
          <w:rFonts w:ascii="Arial" w:eastAsia="Arial" w:hAnsi="Arial"/>
          <w:b/>
          <w:color w:val="231F20"/>
        </w:rPr>
        <w:t>Общие сведения о языке</w:t>
      </w:r>
    </w:p>
    <w:p w:rsidR="0026141A" w:rsidRPr="00B20229" w:rsidRDefault="0026141A" w:rsidP="000C5B4D">
      <w:pPr>
        <w:spacing w:line="246" w:lineRule="auto"/>
        <w:jc w:val="both"/>
        <w:rPr>
          <w:color w:val="231F20"/>
        </w:rPr>
      </w:pPr>
      <w:r w:rsidRPr="00B20229">
        <w:rPr>
          <w:color w:val="231F20"/>
        </w:rPr>
        <w:t>Русский язык как развивающееся явление. Взаимосвязь языка, культуры и истории народа.</w:t>
      </w:r>
    </w:p>
    <w:p w:rsidR="0026141A" w:rsidRPr="00B20229" w:rsidRDefault="0026141A" w:rsidP="000C5B4D">
      <w:pPr>
        <w:spacing w:line="0" w:lineRule="atLeast"/>
        <w:rPr>
          <w:rFonts w:ascii="Arial" w:eastAsia="Arial" w:hAnsi="Arial"/>
          <w:b/>
          <w:color w:val="231F20"/>
        </w:rPr>
      </w:pPr>
      <w:r w:rsidRPr="00B20229">
        <w:rPr>
          <w:rFonts w:ascii="Arial" w:eastAsia="Arial" w:hAnsi="Arial"/>
          <w:b/>
          <w:color w:val="231F20"/>
        </w:rPr>
        <w:t>Язык и речь</w:t>
      </w:r>
    </w:p>
    <w:p w:rsidR="0026141A" w:rsidRPr="00B20229" w:rsidRDefault="0026141A" w:rsidP="000C5B4D">
      <w:pPr>
        <w:spacing w:line="243" w:lineRule="auto"/>
        <w:jc w:val="both"/>
        <w:rPr>
          <w:color w:val="231F20"/>
        </w:rPr>
      </w:pPr>
      <w:r w:rsidRPr="00B20229">
        <w:rPr>
          <w:color w:val="231F20"/>
        </w:rPr>
        <w:t>Монолог-описание, монолог-рассуждение, монолог-повество-вание.</w:t>
      </w:r>
    </w:p>
    <w:p w:rsidR="0026141A" w:rsidRPr="00B20229" w:rsidRDefault="0026141A" w:rsidP="000C5B4D">
      <w:pPr>
        <w:spacing w:line="246" w:lineRule="auto"/>
        <w:jc w:val="both"/>
        <w:rPr>
          <w:color w:val="231F20"/>
        </w:rPr>
      </w:pPr>
      <w:r w:rsidRPr="00B20229">
        <w:rPr>
          <w:color w:val="231F20"/>
        </w:rPr>
        <w:t>Виды диалога: побуждение к действию, обмен мнениями, за-прос информации, сообщение информации.</w:t>
      </w:r>
    </w:p>
    <w:p w:rsidR="0026141A" w:rsidRPr="00B20229" w:rsidRDefault="0026141A" w:rsidP="0026141A">
      <w:pPr>
        <w:spacing w:line="172" w:lineRule="exact"/>
      </w:pPr>
    </w:p>
    <w:p w:rsidR="0026141A" w:rsidRPr="00B20229" w:rsidRDefault="0026141A" w:rsidP="0026141A">
      <w:pPr>
        <w:spacing w:line="0" w:lineRule="atLeast"/>
        <w:ind w:left="60"/>
        <w:rPr>
          <w:rFonts w:ascii="Arial" w:eastAsia="Arial" w:hAnsi="Arial"/>
          <w:b/>
          <w:color w:val="231F20"/>
        </w:rPr>
      </w:pPr>
      <w:r w:rsidRPr="00B20229">
        <w:rPr>
          <w:rFonts w:ascii="Arial" w:eastAsia="Arial" w:hAnsi="Arial"/>
          <w:b/>
          <w:color w:val="231F20"/>
        </w:rPr>
        <w:t>Текст</w:t>
      </w:r>
    </w:p>
    <w:p w:rsidR="0026141A" w:rsidRPr="00B20229" w:rsidRDefault="0026141A" w:rsidP="0026141A">
      <w:pPr>
        <w:spacing w:line="96" w:lineRule="exact"/>
      </w:pPr>
    </w:p>
    <w:p w:rsidR="0026141A" w:rsidRPr="00B20229" w:rsidRDefault="0026141A" w:rsidP="0026141A">
      <w:pPr>
        <w:spacing w:line="246" w:lineRule="auto"/>
        <w:ind w:left="60" w:firstLine="227"/>
        <w:jc w:val="both"/>
        <w:rPr>
          <w:color w:val="231F20"/>
        </w:rPr>
      </w:pPr>
      <w:r w:rsidRPr="00B20229">
        <w:rPr>
          <w:color w:val="231F20"/>
        </w:rPr>
        <w:t>Текст как речевое произведение. Основные признаки текста (обобщение).</w:t>
      </w:r>
    </w:p>
    <w:p w:rsidR="0026141A" w:rsidRPr="00B20229" w:rsidRDefault="0026141A" w:rsidP="000C5B4D">
      <w:pPr>
        <w:spacing w:line="0" w:lineRule="atLeast"/>
        <w:rPr>
          <w:color w:val="231F20"/>
        </w:rPr>
      </w:pPr>
      <w:r w:rsidRPr="00B20229">
        <w:rPr>
          <w:color w:val="231F20"/>
        </w:rPr>
        <w:t>Структура текста. Абзац.</w:t>
      </w:r>
    </w:p>
    <w:p w:rsidR="0026141A" w:rsidRPr="00B20229" w:rsidRDefault="0026141A" w:rsidP="000C5B4D">
      <w:pPr>
        <w:spacing w:line="249" w:lineRule="auto"/>
        <w:jc w:val="both"/>
        <w:rPr>
          <w:color w:val="231F20"/>
        </w:rPr>
      </w:pPr>
      <w:r w:rsidRPr="00B20229">
        <w:rPr>
          <w:color w:val="231F20"/>
        </w:rPr>
        <w:t>Информационная переработка текста: план текста (простой, сложный; назывной, вопросный, тезисный); главная и второ-степенная информация текста.</w:t>
      </w:r>
    </w:p>
    <w:p w:rsidR="0026141A" w:rsidRPr="00B20229" w:rsidRDefault="0026141A" w:rsidP="000C5B4D">
      <w:pPr>
        <w:spacing w:line="249" w:lineRule="auto"/>
        <w:rPr>
          <w:color w:val="231F20"/>
        </w:rPr>
      </w:pPr>
      <w:r w:rsidRPr="00B20229">
        <w:rPr>
          <w:color w:val="231F20"/>
        </w:rPr>
        <w:t>Способы и средства связи предложений в тексте (обобщение). Языковые средства выразительности в тексте: фонетические (звукопись), словообразовательные, лексические (обобщение).</w:t>
      </w:r>
    </w:p>
    <w:p w:rsidR="0026141A" w:rsidRPr="00B20229" w:rsidRDefault="0026141A" w:rsidP="000C5B4D">
      <w:pPr>
        <w:spacing w:line="0" w:lineRule="atLeast"/>
        <w:rPr>
          <w:color w:val="231F20"/>
        </w:rPr>
      </w:pPr>
      <w:r w:rsidRPr="00B20229">
        <w:rPr>
          <w:color w:val="231F20"/>
        </w:rPr>
        <w:t>Рассуждение как функционально-смысловой тип речи.</w:t>
      </w:r>
    </w:p>
    <w:p w:rsidR="0026141A" w:rsidRPr="00B20229" w:rsidRDefault="0026141A" w:rsidP="000C5B4D">
      <w:pPr>
        <w:spacing w:line="0" w:lineRule="atLeast"/>
        <w:rPr>
          <w:color w:val="231F20"/>
        </w:rPr>
      </w:pPr>
      <w:r w:rsidRPr="00B20229">
        <w:rPr>
          <w:color w:val="231F20"/>
        </w:rPr>
        <w:t>Структурные особенности текста-рассуждения.</w:t>
      </w:r>
    </w:p>
    <w:p w:rsidR="0026141A" w:rsidRPr="00B20229" w:rsidRDefault="0026141A" w:rsidP="000C5B4D">
      <w:pPr>
        <w:spacing w:line="250" w:lineRule="auto"/>
        <w:jc w:val="both"/>
        <w:rPr>
          <w:color w:val="231F20"/>
        </w:rPr>
      </w:pPr>
      <w:r w:rsidRPr="00B20229">
        <w:rPr>
          <w:color w:val="231F20"/>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26141A" w:rsidRPr="00B20229" w:rsidRDefault="0026141A" w:rsidP="000C5B4D">
      <w:pPr>
        <w:spacing w:line="0" w:lineRule="atLeast"/>
        <w:rPr>
          <w:rFonts w:ascii="Arial" w:eastAsia="Arial" w:hAnsi="Arial"/>
          <w:b/>
          <w:color w:val="231F20"/>
        </w:rPr>
      </w:pPr>
      <w:r w:rsidRPr="00B20229">
        <w:rPr>
          <w:rFonts w:ascii="Arial" w:eastAsia="Arial" w:hAnsi="Arial"/>
          <w:b/>
          <w:color w:val="231F20"/>
        </w:rPr>
        <w:t>Функциональные разновидности языка</w:t>
      </w:r>
    </w:p>
    <w:p w:rsidR="0026141A" w:rsidRPr="00B20229" w:rsidRDefault="0026141A" w:rsidP="00A43374">
      <w:pPr>
        <w:spacing w:line="251" w:lineRule="auto"/>
        <w:jc w:val="both"/>
        <w:rPr>
          <w:color w:val="231F20"/>
        </w:rPr>
      </w:pPr>
      <w:r w:rsidRPr="00B20229">
        <w:rPr>
          <w:color w:val="231F20"/>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0C5B4D" w:rsidRDefault="0026141A" w:rsidP="000C5B4D">
      <w:pPr>
        <w:spacing w:line="246" w:lineRule="auto"/>
        <w:jc w:val="both"/>
        <w:rPr>
          <w:color w:val="231F20"/>
        </w:rPr>
      </w:pPr>
      <w:r w:rsidRPr="00B20229">
        <w:rPr>
          <w:color w:val="231F20"/>
        </w:rPr>
        <w:t>Публицистический стиль. Сфера употребления,</w:t>
      </w:r>
      <w:r w:rsidR="000C5B4D">
        <w:rPr>
          <w:color w:val="231F20"/>
        </w:rPr>
        <w:t xml:space="preserve"> функции, языковые особенности.</w:t>
      </w:r>
    </w:p>
    <w:p w:rsidR="0026141A" w:rsidRPr="00B20229" w:rsidRDefault="000C5B4D" w:rsidP="000C5B4D">
      <w:pPr>
        <w:spacing w:line="246" w:lineRule="auto"/>
        <w:jc w:val="both"/>
        <w:rPr>
          <w:color w:val="231F20"/>
        </w:rPr>
      </w:pPr>
      <w:r>
        <w:rPr>
          <w:color w:val="231F20"/>
        </w:rPr>
        <w:t>Ж</w:t>
      </w:r>
      <w:r w:rsidR="0026141A" w:rsidRPr="00B20229">
        <w:rPr>
          <w:color w:val="231F20"/>
        </w:rPr>
        <w:t>анры публицистического стиля (репортаж, заметка, интер-вью).</w:t>
      </w:r>
    </w:p>
    <w:p w:rsidR="0026141A" w:rsidRPr="00B20229" w:rsidRDefault="0026141A" w:rsidP="00A43374">
      <w:pPr>
        <w:spacing w:line="246" w:lineRule="auto"/>
        <w:jc w:val="both"/>
        <w:rPr>
          <w:color w:val="231F20"/>
        </w:rPr>
      </w:pPr>
      <w:r w:rsidRPr="00B20229">
        <w:rPr>
          <w:color w:val="231F20"/>
        </w:rPr>
        <w:t>Употребление языковых средств выразительности в текстах публицистического стиля.</w:t>
      </w:r>
    </w:p>
    <w:p w:rsidR="0026141A" w:rsidRDefault="0026141A" w:rsidP="00A43374">
      <w:pPr>
        <w:spacing w:line="246" w:lineRule="auto"/>
        <w:jc w:val="both"/>
        <w:rPr>
          <w:color w:val="231F20"/>
        </w:rPr>
      </w:pPr>
      <w:r w:rsidRPr="00B20229">
        <w:rPr>
          <w:color w:val="231F20"/>
        </w:rPr>
        <w:t xml:space="preserve">Официально-деловой стиль. Сфера употребления, функции, языковые особенности. </w:t>
      </w:r>
      <w:r>
        <w:rPr>
          <w:color w:val="231F20"/>
        </w:rPr>
        <w:t>Инструкция.</w:t>
      </w:r>
    </w:p>
    <w:p w:rsidR="0026141A" w:rsidRDefault="0026141A" w:rsidP="0026141A">
      <w:pPr>
        <w:spacing w:line="0" w:lineRule="atLeast"/>
        <w:rPr>
          <w:rFonts w:ascii="Arial" w:eastAsia="Arial" w:hAnsi="Arial"/>
          <w:b/>
          <w:color w:val="231F20"/>
        </w:rPr>
      </w:pPr>
      <w:r>
        <w:rPr>
          <w:rFonts w:ascii="Arial" w:eastAsia="Arial" w:hAnsi="Arial"/>
          <w:b/>
          <w:color w:val="231F20"/>
        </w:rPr>
        <w:t>СИСТЕМА ЯЗЫКА</w:t>
      </w:r>
    </w:p>
    <w:p w:rsidR="0026141A" w:rsidRDefault="0026141A" w:rsidP="0026141A">
      <w:pPr>
        <w:spacing w:line="0" w:lineRule="atLeast"/>
        <w:rPr>
          <w:rFonts w:ascii="Arial" w:eastAsia="Arial" w:hAnsi="Arial"/>
          <w:b/>
          <w:color w:val="231F20"/>
        </w:rPr>
      </w:pPr>
      <w:r>
        <w:rPr>
          <w:rFonts w:ascii="Arial" w:eastAsia="Arial" w:hAnsi="Arial"/>
          <w:b/>
          <w:color w:val="231F20"/>
        </w:rPr>
        <w:t>Морфология. Культура речи</w:t>
      </w:r>
    </w:p>
    <w:p w:rsidR="0026141A" w:rsidRDefault="0026141A" w:rsidP="0026141A">
      <w:pPr>
        <w:spacing w:line="94" w:lineRule="exact"/>
      </w:pPr>
    </w:p>
    <w:p w:rsidR="0026141A" w:rsidRPr="00B20229" w:rsidRDefault="0026141A" w:rsidP="00A43374">
      <w:pPr>
        <w:spacing w:line="250" w:lineRule="auto"/>
        <w:ind w:right="860"/>
        <w:rPr>
          <w:b/>
          <w:color w:val="231F20"/>
        </w:rPr>
      </w:pPr>
      <w:r w:rsidRPr="00B20229">
        <w:rPr>
          <w:color w:val="231F20"/>
        </w:rPr>
        <w:lastRenderedPageBreak/>
        <w:t xml:space="preserve">Морфология как раздел науки о языке (обобщение). </w:t>
      </w:r>
      <w:r w:rsidRPr="00B20229">
        <w:rPr>
          <w:b/>
          <w:color w:val="231F20"/>
        </w:rPr>
        <w:t>Причастие</w:t>
      </w:r>
    </w:p>
    <w:p w:rsidR="0026141A" w:rsidRPr="00B20229" w:rsidRDefault="0026141A" w:rsidP="00A43374">
      <w:pPr>
        <w:spacing w:line="244" w:lineRule="auto"/>
        <w:ind w:right="60"/>
        <w:jc w:val="both"/>
        <w:rPr>
          <w:color w:val="231F20"/>
        </w:rPr>
      </w:pPr>
      <w:r w:rsidRPr="00B20229">
        <w:rPr>
          <w:color w:val="231F20"/>
        </w:rPr>
        <w:t>Причастия как особая группа слов. Признаки глагола и име-ни прилагательного в причастии.</w:t>
      </w:r>
    </w:p>
    <w:p w:rsidR="0026141A" w:rsidRPr="00B20229" w:rsidRDefault="0026141A" w:rsidP="00A43374">
      <w:pPr>
        <w:spacing w:line="247" w:lineRule="auto"/>
        <w:ind w:right="60"/>
        <w:jc w:val="both"/>
        <w:rPr>
          <w:color w:val="231F20"/>
        </w:rPr>
      </w:pPr>
      <w:r w:rsidRPr="00B20229">
        <w:rPr>
          <w:color w:val="231F20"/>
        </w:rPr>
        <w:t>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rsidR="0026141A" w:rsidRPr="00B20229" w:rsidRDefault="0026141A" w:rsidP="00A43374">
      <w:pPr>
        <w:spacing w:line="0" w:lineRule="atLeast"/>
        <w:rPr>
          <w:color w:val="231F20"/>
        </w:rPr>
      </w:pPr>
      <w:r w:rsidRPr="00B20229">
        <w:rPr>
          <w:color w:val="231F20"/>
        </w:rPr>
        <w:t>Причастие в составе словосочетаний. Причастный оборот.</w:t>
      </w:r>
    </w:p>
    <w:p w:rsidR="0026141A" w:rsidRPr="00B20229" w:rsidRDefault="0026141A" w:rsidP="00A43374">
      <w:pPr>
        <w:spacing w:line="0" w:lineRule="atLeast"/>
        <w:rPr>
          <w:color w:val="231F20"/>
        </w:rPr>
      </w:pPr>
      <w:r w:rsidRPr="00B20229">
        <w:rPr>
          <w:color w:val="231F20"/>
        </w:rPr>
        <w:t>Морфологический анализ причастий.</w:t>
      </w:r>
    </w:p>
    <w:p w:rsidR="0026141A" w:rsidRPr="00B20229" w:rsidRDefault="0026141A" w:rsidP="00A43374">
      <w:pPr>
        <w:spacing w:line="248" w:lineRule="auto"/>
        <w:ind w:right="60"/>
        <w:jc w:val="both"/>
        <w:rPr>
          <w:color w:val="231F20"/>
        </w:rPr>
      </w:pPr>
      <w:r w:rsidRPr="00B20229">
        <w:rPr>
          <w:color w:val="231F20"/>
        </w:rPr>
        <w:t>Употребление причастия в речи. Созвучные причастия и име-на прилагательные (</w:t>
      </w:r>
      <w:r w:rsidRPr="00B20229">
        <w:rPr>
          <w:b/>
          <w:i/>
          <w:color w:val="231F20"/>
        </w:rPr>
        <w:t>висящий</w:t>
      </w:r>
      <w:r w:rsidRPr="00B20229">
        <w:rPr>
          <w:color w:val="231F20"/>
        </w:rPr>
        <w:t xml:space="preserve"> — </w:t>
      </w:r>
      <w:r w:rsidRPr="00B20229">
        <w:rPr>
          <w:b/>
          <w:i/>
          <w:color w:val="231F20"/>
        </w:rPr>
        <w:t>висячий</w:t>
      </w:r>
      <w:r w:rsidRPr="00B20229">
        <w:rPr>
          <w:color w:val="231F20"/>
        </w:rPr>
        <w:t xml:space="preserve">, </w:t>
      </w:r>
      <w:r w:rsidRPr="00B20229">
        <w:rPr>
          <w:b/>
          <w:i/>
          <w:color w:val="231F20"/>
        </w:rPr>
        <w:t>горящий</w:t>
      </w:r>
      <w:r w:rsidRPr="00B20229">
        <w:rPr>
          <w:color w:val="231F20"/>
        </w:rPr>
        <w:t xml:space="preserve"> — </w:t>
      </w:r>
      <w:r w:rsidRPr="00B20229">
        <w:rPr>
          <w:b/>
          <w:i/>
          <w:color w:val="231F20"/>
        </w:rPr>
        <w:t>горя-чий</w:t>
      </w:r>
      <w:r w:rsidRPr="00B20229">
        <w:rPr>
          <w:color w:val="231F20"/>
        </w:rPr>
        <w:t xml:space="preserve">). Употребление причастий с суффиксом </w:t>
      </w:r>
      <w:r w:rsidRPr="00B20229">
        <w:rPr>
          <w:b/>
          <w:color w:val="231F20"/>
        </w:rPr>
        <w:t>-</w:t>
      </w:r>
      <w:r w:rsidRPr="00B20229">
        <w:rPr>
          <w:b/>
          <w:i/>
          <w:color w:val="231F20"/>
        </w:rPr>
        <w:t>ся</w:t>
      </w:r>
      <w:r w:rsidRPr="00B20229">
        <w:rPr>
          <w:color w:val="231F20"/>
        </w:rPr>
        <w:t>. Согласование</w:t>
      </w:r>
      <w:r w:rsidRPr="00B20229">
        <w:rPr>
          <w:b/>
          <w:i/>
          <w:color w:val="231F20"/>
        </w:rPr>
        <w:t xml:space="preserve"> </w:t>
      </w:r>
      <w:r w:rsidRPr="00B20229">
        <w:rPr>
          <w:color w:val="231F20"/>
        </w:rPr>
        <w:t xml:space="preserve">причастий в словосочетаниях типа </w:t>
      </w:r>
      <w:r w:rsidRPr="00B20229">
        <w:rPr>
          <w:i/>
          <w:color w:val="231F20"/>
        </w:rPr>
        <w:t>прич</w:t>
      </w:r>
      <w:r w:rsidRPr="00B20229">
        <w:rPr>
          <w:color w:val="231F20"/>
        </w:rPr>
        <w:t xml:space="preserve">. + </w:t>
      </w:r>
      <w:r w:rsidRPr="00B20229">
        <w:rPr>
          <w:i/>
          <w:color w:val="231F20"/>
        </w:rPr>
        <w:t>сущ</w:t>
      </w:r>
      <w:r w:rsidRPr="00B20229">
        <w:rPr>
          <w:color w:val="231F20"/>
        </w:rPr>
        <w:t>.</w:t>
      </w:r>
      <w:r w:rsidR="00A43374">
        <w:rPr>
          <w:color w:val="231F20"/>
        </w:rPr>
        <w:t xml:space="preserve">  </w:t>
      </w:r>
      <w:r w:rsidRPr="00B20229">
        <w:rPr>
          <w:color w:val="231F20"/>
        </w:rPr>
        <w:t>Ударение в некоторых формах причастий.</w:t>
      </w:r>
    </w:p>
    <w:p w:rsidR="0026141A" w:rsidRPr="00B20229" w:rsidRDefault="0026141A" w:rsidP="00A43374">
      <w:pPr>
        <w:spacing w:line="249" w:lineRule="auto"/>
        <w:ind w:right="60"/>
        <w:jc w:val="both"/>
        <w:rPr>
          <w:color w:val="231F20"/>
        </w:rPr>
      </w:pPr>
      <w:r w:rsidRPr="00B20229">
        <w:rPr>
          <w:color w:val="231F20"/>
        </w:rPr>
        <w:t xml:space="preserve">Правописание падежных окончаний причастий. Правописа-ние гласных в суффиксах причастий. Правописание </w:t>
      </w:r>
      <w:r w:rsidRPr="00B20229">
        <w:rPr>
          <w:b/>
          <w:i/>
          <w:color w:val="231F20"/>
        </w:rPr>
        <w:t>н</w:t>
      </w:r>
      <w:r w:rsidRPr="00B20229">
        <w:rPr>
          <w:color w:val="231F20"/>
        </w:rPr>
        <w:t xml:space="preserve"> и </w:t>
      </w:r>
      <w:r w:rsidRPr="00B20229">
        <w:rPr>
          <w:b/>
          <w:i/>
          <w:color w:val="231F20"/>
        </w:rPr>
        <w:t>нн</w:t>
      </w:r>
      <w:r w:rsidRPr="00B20229">
        <w:rPr>
          <w:color w:val="231F20"/>
        </w:rPr>
        <w:t xml:space="preserve"> в суффиксах причастий и отглагольных имён прилагательных. Правописание окончаний причастий. Слитное и раздельное на-писание </w:t>
      </w:r>
      <w:r w:rsidRPr="00B20229">
        <w:rPr>
          <w:b/>
          <w:i/>
          <w:color w:val="231F20"/>
        </w:rPr>
        <w:t>не</w:t>
      </w:r>
      <w:r w:rsidRPr="00B20229">
        <w:rPr>
          <w:color w:val="231F20"/>
        </w:rPr>
        <w:t xml:space="preserve"> с причастиями.</w:t>
      </w:r>
    </w:p>
    <w:p w:rsidR="0026141A" w:rsidRPr="00B20229" w:rsidRDefault="0026141A" w:rsidP="00A43374">
      <w:pPr>
        <w:spacing w:line="250" w:lineRule="auto"/>
        <w:ind w:right="60"/>
        <w:rPr>
          <w:b/>
          <w:color w:val="231F20"/>
        </w:rPr>
      </w:pPr>
      <w:r w:rsidRPr="00B20229">
        <w:rPr>
          <w:color w:val="231F20"/>
        </w:rPr>
        <w:t xml:space="preserve">Знаки препинания в предложениях с причастным оборотом. </w:t>
      </w:r>
      <w:r w:rsidRPr="00B20229">
        <w:rPr>
          <w:b/>
          <w:color w:val="231F20"/>
        </w:rPr>
        <w:t>Деепричастие</w:t>
      </w:r>
    </w:p>
    <w:p w:rsidR="0026141A" w:rsidRPr="00B20229" w:rsidRDefault="0026141A" w:rsidP="00A43374">
      <w:pPr>
        <w:spacing w:line="249" w:lineRule="auto"/>
        <w:ind w:right="60"/>
        <w:jc w:val="both"/>
        <w:rPr>
          <w:color w:val="231F20"/>
        </w:rPr>
      </w:pPr>
      <w:r w:rsidRPr="00B20229">
        <w:rPr>
          <w:color w:val="231F20"/>
        </w:rPr>
        <w:t xml:space="preserve">Деепричастия как особая группа слов. Признаки глагола и наречия в деепричастии. </w:t>
      </w:r>
      <w:r w:rsidR="00A43374">
        <w:rPr>
          <w:color w:val="231F20"/>
        </w:rPr>
        <w:t>Синтаксическая функция дееприча</w:t>
      </w:r>
      <w:r w:rsidRPr="00B20229">
        <w:rPr>
          <w:color w:val="231F20"/>
        </w:rPr>
        <w:t>стия, роль в речи.</w:t>
      </w:r>
    </w:p>
    <w:p w:rsidR="0026141A" w:rsidRPr="00B20229" w:rsidRDefault="0026141A" w:rsidP="00A43374">
      <w:pPr>
        <w:spacing w:line="244" w:lineRule="auto"/>
        <w:ind w:right="60"/>
        <w:rPr>
          <w:color w:val="231F20"/>
        </w:rPr>
      </w:pPr>
      <w:r w:rsidRPr="00B20229">
        <w:rPr>
          <w:color w:val="231F20"/>
        </w:rPr>
        <w:t>Деепричастия совершенного и несовершенного вида. Деепричастие в составе сл</w:t>
      </w:r>
      <w:r w:rsidR="00A43374">
        <w:rPr>
          <w:color w:val="231F20"/>
        </w:rPr>
        <w:t>овосочетаний. Деепричастный обо</w:t>
      </w:r>
      <w:r w:rsidRPr="00B20229">
        <w:rPr>
          <w:color w:val="231F20"/>
        </w:rPr>
        <w:t>рот.</w:t>
      </w:r>
    </w:p>
    <w:p w:rsidR="00A43374" w:rsidRPr="00B20229" w:rsidRDefault="0026141A" w:rsidP="000C5B4D">
      <w:pPr>
        <w:spacing w:line="244" w:lineRule="auto"/>
        <w:ind w:right="60"/>
        <w:jc w:val="both"/>
        <w:rPr>
          <w:color w:val="231F20"/>
        </w:rPr>
      </w:pPr>
      <w:r w:rsidRPr="00B20229">
        <w:rPr>
          <w:color w:val="231F20"/>
        </w:rPr>
        <w:t>Морфологический анализ деепричастий.Постановка ударения в деепричастиях.</w:t>
      </w:r>
      <w:r w:rsidR="00A43374">
        <w:rPr>
          <w:color w:val="231F20"/>
        </w:rPr>
        <w:t xml:space="preserve"> </w:t>
      </w:r>
      <w:r w:rsidRPr="00B20229">
        <w:rPr>
          <w:color w:val="231F20"/>
        </w:rPr>
        <w:t xml:space="preserve">Правописание гласных в суффиксах деепричастий. Слитное и раздельное написание </w:t>
      </w:r>
      <w:r w:rsidRPr="00B20229">
        <w:rPr>
          <w:b/>
          <w:i/>
          <w:color w:val="231F20"/>
        </w:rPr>
        <w:t>не</w:t>
      </w:r>
      <w:r w:rsidRPr="00B20229">
        <w:rPr>
          <w:color w:val="231F20"/>
        </w:rPr>
        <w:t xml:space="preserve"> с деепричастиями.</w:t>
      </w:r>
      <w:r w:rsidR="00A43374">
        <w:rPr>
          <w:color w:val="231F20"/>
        </w:rPr>
        <w:t xml:space="preserve"> </w:t>
      </w:r>
      <w:r w:rsidRPr="00B20229">
        <w:rPr>
          <w:color w:val="231F20"/>
        </w:rPr>
        <w:t xml:space="preserve">Правильное построение </w:t>
      </w:r>
      <w:r w:rsidR="00A43374">
        <w:rPr>
          <w:color w:val="231F20"/>
        </w:rPr>
        <w:t>предложений с одиночными деепри</w:t>
      </w:r>
      <w:r w:rsidRPr="00B20229">
        <w:rPr>
          <w:color w:val="231F20"/>
        </w:rPr>
        <w:t>частиями и деепричастными оборотами.</w:t>
      </w:r>
      <w:r w:rsidR="00A43374">
        <w:rPr>
          <w:color w:val="231F20"/>
        </w:rPr>
        <w:t xml:space="preserve"> </w:t>
      </w:r>
      <w:r w:rsidRPr="00B20229">
        <w:rPr>
          <w:color w:val="231F20"/>
        </w:rPr>
        <w:t>Знаки препинания в предложениях с одиночным</w:t>
      </w:r>
      <w:r w:rsidR="00A43374">
        <w:rPr>
          <w:color w:val="231F20"/>
        </w:rPr>
        <w:t xml:space="preserve"> дееприча</w:t>
      </w:r>
      <w:r w:rsidR="00A43374" w:rsidRPr="00B20229">
        <w:rPr>
          <w:color w:val="231F20"/>
        </w:rPr>
        <w:t>стием и деепричастным оборотом.</w:t>
      </w:r>
    </w:p>
    <w:p w:rsidR="000C5B4D" w:rsidRDefault="00A43374" w:rsidP="00A43374">
      <w:pPr>
        <w:spacing w:line="0" w:lineRule="atLeast"/>
        <w:rPr>
          <w:b/>
          <w:color w:val="231F20"/>
        </w:rPr>
      </w:pPr>
      <w:r w:rsidRPr="00B20229">
        <w:rPr>
          <w:b/>
          <w:color w:val="231F20"/>
        </w:rPr>
        <w:t>Наречие</w:t>
      </w:r>
    </w:p>
    <w:p w:rsidR="00A43374" w:rsidRPr="000C5B4D" w:rsidRDefault="00A43374" w:rsidP="00A43374">
      <w:pPr>
        <w:spacing w:line="0" w:lineRule="atLeast"/>
        <w:rPr>
          <w:b/>
          <w:color w:val="231F20"/>
        </w:rPr>
      </w:pPr>
      <w:r w:rsidRPr="00B20229">
        <w:rPr>
          <w:color w:val="231F20"/>
        </w:rPr>
        <w:lastRenderedPageBreak/>
        <w:t>Общее грамматическое значение наречий.</w:t>
      </w:r>
      <w:r>
        <w:rPr>
          <w:color w:val="231F20"/>
        </w:rPr>
        <w:t xml:space="preserve"> </w:t>
      </w:r>
      <w:r w:rsidRPr="00B20229">
        <w:rPr>
          <w:color w:val="231F20"/>
        </w:rPr>
        <w:t>Разряды наречий по значению. Простая и составная формы сравнительной и превосходной степеней сравнения наречий.Словообразование наречий.</w:t>
      </w:r>
      <w:r>
        <w:rPr>
          <w:color w:val="231F20"/>
        </w:rPr>
        <w:t xml:space="preserve"> </w:t>
      </w:r>
      <w:r w:rsidRPr="00B20229">
        <w:rPr>
          <w:color w:val="231F20"/>
        </w:rPr>
        <w:t>Синтаксические свойства наречий.</w:t>
      </w:r>
      <w:r>
        <w:rPr>
          <w:color w:val="231F20"/>
        </w:rPr>
        <w:t xml:space="preserve">  </w:t>
      </w:r>
      <w:r w:rsidRPr="00B20229">
        <w:rPr>
          <w:color w:val="231F20"/>
        </w:rPr>
        <w:t>Морфологический анализ наречий.</w:t>
      </w:r>
      <w:r>
        <w:rPr>
          <w:color w:val="231F20"/>
        </w:rPr>
        <w:t xml:space="preserve"> </w:t>
      </w:r>
      <w:r w:rsidRPr="00B20229">
        <w:rPr>
          <w:color w:val="231F20"/>
        </w:rPr>
        <w:t>Нормы постановки уда</w:t>
      </w:r>
      <w:r>
        <w:rPr>
          <w:color w:val="231F20"/>
        </w:rPr>
        <w:t>рения в наречиях, нормы произно</w:t>
      </w:r>
      <w:r w:rsidRPr="00B20229">
        <w:rPr>
          <w:color w:val="231F20"/>
        </w:rPr>
        <w:t>шения наречий. Нормы об</w:t>
      </w:r>
      <w:r>
        <w:rPr>
          <w:color w:val="231F20"/>
        </w:rPr>
        <w:t>разования степеней сравнения на</w:t>
      </w:r>
      <w:r w:rsidRPr="00B20229">
        <w:rPr>
          <w:color w:val="231F20"/>
        </w:rPr>
        <w:t>речий.</w:t>
      </w:r>
      <w:r>
        <w:rPr>
          <w:color w:val="231F20"/>
        </w:rPr>
        <w:t xml:space="preserve"> </w:t>
      </w:r>
      <w:r w:rsidRPr="00B20229">
        <w:rPr>
          <w:color w:val="231F20"/>
        </w:rPr>
        <w:t>Роль наречий в тексте.</w:t>
      </w:r>
      <w:r>
        <w:rPr>
          <w:color w:val="231F20"/>
        </w:rPr>
        <w:t xml:space="preserve"> </w:t>
      </w:r>
      <w:r w:rsidRPr="00B20229">
        <w:rPr>
          <w:color w:val="231F20"/>
        </w:rPr>
        <w:t>Правописание наречий: сли</w:t>
      </w:r>
      <w:r>
        <w:rPr>
          <w:color w:val="231F20"/>
        </w:rPr>
        <w:t>тное, раздельное, дефисное напи</w:t>
      </w:r>
      <w:r w:rsidRPr="00B20229">
        <w:rPr>
          <w:color w:val="231F20"/>
        </w:rPr>
        <w:t xml:space="preserve">сание; слитное и раздельное написание </w:t>
      </w:r>
      <w:r w:rsidRPr="00B20229">
        <w:rPr>
          <w:b/>
          <w:i/>
          <w:color w:val="231F20"/>
        </w:rPr>
        <w:t>не</w:t>
      </w:r>
      <w:r w:rsidRPr="00B20229">
        <w:rPr>
          <w:color w:val="231F20"/>
        </w:rPr>
        <w:t xml:space="preserve"> с наречиями; </w:t>
      </w:r>
      <w:r w:rsidRPr="00B20229">
        <w:rPr>
          <w:b/>
          <w:i/>
          <w:color w:val="231F20"/>
        </w:rPr>
        <w:t>н</w:t>
      </w:r>
      <w:r w:rsidRPr="00B20229">
        <w:rPr>
          <w:color w:val="231F20"/>
        </w:rPr>
        <w:t xml:space="preserve"> и </w:t>
      </w:r>
      <w:r w:rsidRPr="00B20229">
        <w:rPr>
          <w:b/>
          <w:i/>
          <w:color w:val="231F20"/>
        </w:rPr>
        <w:t>нн</w:t>
      </w:r>
      <w:r>
        <w:rPr>
          <w:color w:val="231F20"/>
        </w:rPr>
        <w:t xml:space="preserve"> </w:t>
      </w:r>
      <w:r w:rsidRPr="00B20229">
        <w:rPr>
          <w:color w:val="231F20"/>
        </w:rPr>
        <w:t xml:space="preserve">приставками </w:t>
      </w:r>
      <w:r w:rsidRPr="00B20229">
        <w:rPr>
          <w:b/>
          <w:i/>
          <w:color w:val="231F20"/>
        </w:rPr>
        <w:t>из-</w:t>
      </w:r>
      <w:r w:rsidRPr="00B20229">
        <w:rPr>
          <w:color w:val="231F20"/>
        </w:rPr>
        <w:t xml:space="preserve">, </w:t>
      </w:r>
      <w:r w:rsidRPr="00B20229">
        <w:rPr>
          <w:b/>
          <w:i/>
          <w:color w:val="231F20"/>
        </w:rPr>
        <w:t>до-</w:t>
      </w:r>
      <w:r w:rsidRPr="00B20229">
        <w:rPr>
          <w:color w:val="231F20"/>
        </w:rPr>
        <w:t xml:space="preserve">, </w:t>
      </w:r>
      <w:r w:rsidRPr="00B20229">
        <w:rPr>
          <w:b/>
          <w:i/>
          <w:color w:val="231F20"/>
        </w:rPr>
        <w:t>с-</w:t>
      </w:r>
      <w:r w:rsidRPr="00B20229">
        <w:rPr>
          <w:color w:val="231F20"/>
        </w:rPr>
        <w:t xml:space="preserve">, </w:t>
      </w:r>
      <w:r w:rsidRPr="00B20229">
        <w:rPr>
          <w:b/>
          <w:i/>
          <w:color w:val="231F20"/>
        </w:rPr>
        <w:t>в-</w:t>
      </w:r>
      <w:r w:rsidRPr="00B20229">
        <w:rPr>
          <w:color w:val="231F20"/>
        </w:rPr>
        <w:t xml:space="preserve">, </w:t>
      </w:r>
      <w:r w:rsidRPr="00B20229">
        <w:rPr>
          <w:b/>
          <w:i/>
          <w:color w:val="231F20"/>
        </w:rPr>
        <w:t>на-</w:t>
      </w:r>
      <w:r w:rsidRPr="00B20229">
        <w:rPr>
          <w:color w:val="231F20"/>
        </w:rPr>
        <w:t xml:space="preserve">, </w:t>
      </w:r>
      <w:r w:rsidRPr="00B20229">
        <w:rPr>
          <w:b/>
          <w:i/>
          <w:color w:val="231F20"/>
        </w:rPr>
        <w:t>за-</w:t>
      </w:r>
      <w:r w:rsidRPr="00B20229">
        <w:rPr>
          <w:color w:val="231F20"/>
        </w:rPr>
        <w:t xml:space="preserve">; употребление </w:t>
      </w:r>
      <w:r w:rsidRPr="00B20229">
        <w:rPr>
          <w:b/>
          <w:i/>
          <w:color w:val="231F20"/>
        </w:rPr>
        <w:t>ь</w:t>
      </w:r>
      <w:r w:rsidRPr="00B20229">
        <w:rPr>
          <w:color w:val="231F20"/>
        </w:rPr>
        <w:t xml:space="preserve"> после шипящих на конце наречий; правописание суффиксов наречий -</w:t>
      </w:r>
      <w:r w:rsidRPr="00B20229">
        <w:rPr>
          <w:b/>
          <w:i/>
          <w:color w:val="231F20"/>
        </w:rPr>
        <w:t>о</w:t>
      </w:r>
      <w:r w:rsidRPr="00B20229">
        <w:rPr>
          <w:color w:val="231F20"/>
        </w:rPr>
        <w:t xml:space="preserve"> и -</w:t>
      </w:r>
      <w:r w:rsidRPr="00B20229">
        <w:rPr>
          <w:b/>
          <w:i/>
          <w:color w:val="231F20"/>
        </w:rPr>
        <w:t>е</w:t>
      </w:r>
      <w:r w:rsidRPr="00B20229">
        <w:rPr>
          <w:color w:val="231F20"/>
        </w:rPr>
        <w:t xml:space="preserve"> после шипящих.</w:t>
      </w:r>
    </w:p>
    <w:p w:rsidR="00A43374" w:rsidRPr="00B20229" w:rsidRDefault="00A43374" w:rsidP="00A43374">
      <w:pPr>
        <w:spacing w:line="0" w:lineRule="atLeast"/>
        <w:rPr>
          <w:b/>
          <w:color w:val="231F20"/>
        </w:rPr>
      </w:pPr>
      <w:r w:rsidRPr="00B20229">
        <w:rPr>
          <w:b/>
          <w:color w:val="231F20"/>
        </w:rPr>
        <w:t>Слова категории состояния</w:t>
      </w:r>
    </w:p>
    <w:p w:rsidR="00A43374" w:rsidRPr="00B20229" w:rsidRDefault="00A43374" w:rsidP="00A43374">
      <w:pPr>
        <w:spacing w:line="250" w:lineRule="auto"/>
        <w:jc w:val="both"/>
        <w:rPr>
          <w:color w:val="231F20"/>
        </w:rPr>
      </w:pPr>
      <w:r w:rsidRPr="00B20229">
        <w:rPr>
          <w:color w:val="231F20"/>
        </w:rPr>
        <w:t>Вопрос о словах категории состояния в системе частей речи. Общее грамматическое значение, морфологические признаки и синтаксическая функция слов категории состояния. Роль слов категории состояния в речи.</w:t>
      </w:r>
    </w:p>
    <w:p w:rsidR="00A43374" w:rsidRPr="00B20229" w:rsidRDefault="00A43374" w:rsidP="00A43374">
      <w:pPr>
        <w:spacing w:line="0" w:lineRule="atLeast"/>
        <w:ind w:left="280"/>
        <w:rPr>
          <w:b/>
          <w:color w:val="231F20"/>
        </w:rPr>
      </w:pPr>
      <w:r w:rsidRPr="00B20229">
        <w:rPr>
          <w:b/>
          <w:color w:val="231F20"/>
        </w:rPr>
        <w:t>Служебные части речи</w:t>
      </w:r>
    </w:p>
    <w:p w:rsidR="00A43374" w:rsidRPr="00B20229" w:rsidRDefault="00A43374" w:rsidP="00A43374">
      <w:pPr>
        <w:spacing w:line="246" w:lineRule="auto"/>
        <w:rPr>
          <w:color w:val="231F20"/>
        </w:rPr>
      </w:pPr>
      <w:r w:rsidRPr="00B20229">
        <w:rPr>
          <w:color w:val="231F20"/>
        </w:rPr>
        <w:t>Общая характеристика служебных частей речи. Отличие са-мостоятельных частей речи от служебных.</w:t>
      </w:r>
    </w:p>
    <w:p w:rsidR="00A43374" w:rsidRPr="00B20229" w:rsidRDefault="00A43374" w:rsidP="00A43374">
      <w:pPr>
        <w:spacing w:line="0" w:lineRule="atLeast"/>
        <w:ind w:left="280"/>
        <w:rPr>
          <w:b/>
          <w:color w:val="231F20"/>
        </w:rPr>
      </w:pPr>
      <w:r w:rsidRPr="00B20229">
        <w:rPr>
          <w:b/>
          <w:color w:val="231F20"/>
        </w:rPr>
        <w:t>Предлог</w:t>
      </w:r>
    </w:p>
    <w:p w:rsidR="00A43374" w:rsidRPr="00B20229" w:rsidRDefault="00A43374" w:rsidP="00A43374">
      <w:pPr>
        <w:spacing w:line="246" w:lineRule="auto"/>
        <w:rPr>
          <w:color w:val="231F20"/>
        </w:rPr>
      </w:pPr>
      <w:r w:rsidRPr="00B20229">
        <w:rPr>
          <w:color w:val="231F20"/>
        </w:rPr>
        <w:t>Предлог как служебная часть речи. Грамматические функ-ции предлогов.</w:t>
      </w:r>
    </w:p>
    <w:p w:rsidR="00A43374" w:rsidRPr="00B20229" w:rsidRDefault="00A43374" w:rsidP="00A43374">
      <w:pPr>
        <w:spacing w:line="249" w:lineRule="auto"/>
        <w:jc w:val="both"/>
        <w:rPr>
          <w:color w:val="231F20"/>
        </w:rPr>
      </w:pPr>
      <w:r w:rsidRPr="00B20229">
        <w:rPr>
          <w:color w:val="231F20"/>
        </w:rPr>
        <w:t>Разряды предлогов по происхождению: предлоги производ-ные и непроизводные. Разряды предлогов по строению: пред-логи простые и составные.</w:t>
      </w:r>
    </w:p>
    <w:p w:rsidR="00A43374" w:rsidRPr="00B20229" w:rsidRDefault="00A43374" w:rsidP="00A43374">
      <w:pPr>
        <w:spacing w:line="0" w:lineRule="atLeast"/>
        <w:rPr>
          <w:color w:val="231F20"/>
        </w:rPr>
      </w:pPr>
      <w:r w:rsidRPr="00B20229">
        <w:rPr>
          <w:color w:val="231F20"/>
        </w:rPr>
        <w:t>Морфологический анализ предлогов.</w:t>
      </w:r>
    </w:p>
    <w:p w:rsidR="00A43374" w:rsidRPr="00B20229" w:rsidRDefault="00A43374" w:rsidP="00A43374">
      <w:pPr>
        <w:spacing w:line="246" w:lineRule="auto"/>
        <w:rPr>
          <w:color w:val="231F20"/>
        </w:rPr>
      </w:pPr>
      <w:r w:rsidRPr="00B20229">
        <w:rPr>
          <w:color w:val="231F20"/>
        </w:rPr>
        <w:t>Употребление предлогов в речи в соответствии с их значени-ем и стилистическими особенностями.</w:t>
      </w:r>
    </w:p>
    <w:p w:rsidR="00A43374" w:rsidRDefault="00A43374" w:rsidP="00A43374">
      <w:pPr>
        <w:spacing w:line="250" w:lineRule="auto"/>
        <w:jc w:val="both"/>
        <w:rPr>
          <w:color w:val="231F20"/>
        </w:rPr>
      </w:pPr>
      <w:r w:rsidRPr="00B20229">
        <w:rPr>
          <w:color w:val="231F20"/>
        </w:rPr>
        <w:t xml:space="preserve">Нормы употребления имён существительных и местоимений с предлогами. </w:t>
      </w:r>
      <w:r>
        <w:rPr>
          <w:color w:val="231F20"/>
        </w:rPr>
        <w:t xml:space="preserve">Правильное использование предлогов </w:t>
      </w:r>
      <w:r>
        <w:rPr>
          <w:b/>
          <w:i/>
          <w:color w:val="231F20"/>
        </w:rPr>
        <w:t>из</w:t>
      </w:r>
      <w:r>
        <w:rPr>
          <w:color w:val="231F20"/>
        </w:rPr>
        <w:t xml:space="preserve"> — </w:t>
      </w:r>
      <w:r>
        <w:rPr>
          <w:b/>
          <w:i/>
          <w:color w:val="231F20"/>
        </w:rPr>
        <w:t>с</w:t>
      </w:r>
      <w:r>
        <w:rPr>
          <w:color w:val="231F20"/>
        </w:rPr>
        <w:t>,</w:t>
      </w:r>
    </w:p>
    <w:p w:rsidR="00A43374" w:rsidRPr="00B20229" w:rsidRDefault="00A43374" w:rsidP="00B505C5">
      <w:pPr>
        <w:numPr>
          <w:ilvl w:val="0"/>
          <w:numId w:val="34"/>
        </w:numPr>
        <w:tabs>
          <w:tab w:val="left" w:pos="266"/>
        </w:tabs>
        <w:spacing w:after="0" w:line="250" w:lineRule="auto"/>
        <w:ind w:left="60" w:hanging="3"/>
        <w:jc w:val="both"/>
        <w:rPr>
          <w:b/>
          <w:i/>
          <w:color w:val="231F20"/>
        </w:rPr>
      </w:pPr>
      <w:r w:rsidRPr="00B20229">
        <w:rPr>
          <w:color w:val="231F20"/>
        </w:rPr>
        <w:t xml:space="preserve">— </w:t>
      </w:r>
      <w:r w:rsidRPr="00B20229">
        <w:rPr>
          <w:b/>
          <w:i/>
          <w:color w:val="231F20"/>
        </w:rPr>
        <w:t>на</w:t>
      </w:r>
      <w:r w:rsidRPr="00B20229">
        <w:rPr>
          <w:color w:val="231F20"/>
        </w:rPr>
        <w:t xml:space="preserve">. Правильное образование предложно-падежных форм с предлогами </w:t>
      </w:r>
      <w:r w:rsidRPr="00B20229">
        <w:rPr>
          <w:b/>
          <w:i/>
          <w:color w:val="231F20"/>
        </w:rPr>
        <w:t>по</w:t>
      </w:r>
      <w:r w:rsidRPr="00B20229">
        <w:rPr>
          <w:color w:val="231F20"/>
        </w:rPr>
        <w:t xml:space="preserve">, </w:t>
      </w:r>
      <w:r w:rsidRPr="00B20229">
        <w:rPr>
          <w:b/>
          <w:i/>
          <w:color w:val="231F20"/>
        </w:rPr>
        <w:t>благодаря</w:t>
      </w:r>
      <w:r w:rsidRPr="00B20229">
        <w:rPr>
          <w:color w:val="231F20"/>
        </w:rPr>
        <w:t xml:space="preserve">, </w:t>
      </w:r>
      <w:r w:rsidRPr="00B20229">
        <w:rPr>
          <w:b/>
          <w:i/>
          <w:color w:val="231F20"/>
        </w:rPr>
        <w:t>согласно</w:t>
      </w:r>
      <w:r w:rsidRPr="00B20229">
        <w:rPr>
          <w:color w:val="231F20"/>
        </w:rPr>
        <w:t xml:space="preserve">, </w:t>
      </w:r>
      <w:r w:rsidRPr="00B20229">
        <w:rPr>
          <w:b/>
          <w:i/>
          <w:color w:val="231F20"/>
        </w:rPr>
        <w:t>вопреки</w:t>
      </w:r>
      <w:r w:rsidRPr="00B20229">
        <w:rPr>
          <w:color w:val="231F20"/>
        </w:rPr>
        <w:t xml:space="preserve">, </w:t>
      </w:r>
      <w:r w:rsidRPr="00B20229">
        <w:rPr>
          <w:b/>
          <w:i/>
          <w:color w:val="231F20"/>
        </w:rPr>
        <w:t>наперерез</w:t>
      </w:r>
      <w:r w:rsidRPr="00B20229">
        <w:rPr>
          <w:color w:val="231F20"/>
        </w:rPr>
        <w:t>.</w:t>
      </w:r>
    </w:p>
    <w:p w:rsidR="00A43374" w:rsidRPr="00B20229" w:rsidRDefault="00A43374" w:rsidP="00A43374">
      <w:pPr>
        <w:spacing w:line="0" w:lineRule="atLeast"/>
        <w:ind w:left="280"/>
        <w:rPr>
          <w:color w:val="231F20"/>
        </w:rPr>
      </w:pPr>
      <w:r w:rsidRPr="00B20229">
        <w:rPr>
          <w:color w:val="231F20"/>
        </w:rPr>
        <w:t>Правописание производных предлогов.</w:t>
      </w:r>
    </w:p>
    <w:p w:rsidR="00A43374" w:rsidRPr="00B20229" w:rsidRDefault="00A43374" w:rsidP="00A43374">
      <w:pPr>
        <w:spacing w:line="0" w:lineRule="atLeast"/>
        <w:rPr>
          <w:b/>
          <w:color w:val="231F20"/>
        </w:rPr>
      </w:pPr>
      <w:r w:rsidRPr="00B20229">
        <w:rPr>
          <w:b/>
          <w:color w:val="231F20"/>
        </w:rPr>
        <w:lastRenderedPageBreak/>
        <w:t>Союз</w:t>
      </w:r>
    </w:p>
    <w:p w:rsidR="00A43374" w:rsidRPr="00B20229" w:rsidRDefault="00A43374" w:rsidP="00A43374">
      <w:pPr>
        <w:spacing w:line="246" w:lineRule="auto"/>
        <w:jc w:val="both"/>
        <w:rPr>
          <w:color w:val="231F20"/>
        </w:rPr>
      </w:pPr>
      <w:r w:rsidRPr="00B20229">
        <w:rPr>
          <w:color w:val="231F20"/>
        </w:rPr>
        <w:t>Союз как служебная часть речи. Союз как средство связи од-нородных членов предложения и частей сложного предложения.</w:t>
      </w:r>
    </w:p>
    <w:p w:rsidR="00A43374" w:rsidRPr="00B20229" w:rsidRDefault="00A43374" w:rsidP="00A43374">
      <w:pPr>
        <w:spacing w:line="250" w:lineRule="auto"/>
        <w:jc w:val="both"/>
        <w:rPr>
          <w:color w:val="231F20"/>
        </w:rPr>
      </w:pPr>
      <w:r w:rsidRPr="00B20229">
        <w:rPr>
          <w:color w:val="231F20"/>
        </w:rPr>
        <w:t>Разряды союзов по строе</w:t>
      </w:r>
      <w:r>
        <w:rPr>
          <w:color w:val="231F20"/>
        </w:rPr>
        <w:t>нию: простые и составные. Право</w:t>
      </w:r>
      <w:r w:rsidRPr="00B20229">
        <w:rPr>
          <w:color w:val="231F20"/>
        </w:rPr>
        <w:t>писание составных союзов.</w:t>
      </w:r>
      <w:r>
        <w:rPr>
          <w:color w:val="231F20"/>
        </w:rPr>
        <w:t xml:space="preserve"> Разряды союзов по значению: со</w:t>
      </w:r>
      <w:r w:rsidRPr="00B20229">
        <w:rPr>
          <w:color w:val="231F20"/>
        </w:rPr>
        <w:t>чинительные и подчинитель</w:t>
      </w:r>
      <w:r>
        <w:rPr>
          <w:color w:val="231F20"/>
        </w:rPr>
        <w:t>ные. Одиночные, двойные и повто</w:t>
      </w:r>
      <w:r w:rsidRPr="00B20229">
        <w:rPr>
          <w:color w:val="231F20"/>
        </w:rPr>
        <w:t>ряющиеся сочинительные союзы.</w:t>
      </w:r>
      <w:r>
        <w:rPr>
          <w:color w:val="231F20"/>
        </w:rPr>
        <w:t xml:space="preserve"> </w:t>
      </w:r>
      <w:r w:rsidRPr="00B20229">
        <w:rPr>
          <w:color w:val="231F20"/>
        </w:rPr>
        <w:t>Морфологический анализ союзов.</w:t>
      </w:r>
      <w:r>
        <w:rPr>
          <w:color w:val="231F20"/>
        </w:rPr>
        <w:t xml:space="preserve"> </w:t>
      </w:r>
      <w:r w:rsidRPr="00B20229">
        <w:rPr>
          <w:color w:val="231F20"/>
        </w:rPr>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rsidR="00A43374" w:rsidRPr="00B20229" w:rsidRDefault="00A43374" w:rsidP="00A43374">
      <w:pPr>
        <w:spacing w:line="0" w:lineRule="atLeast"/>
        <w:rPr>
          <w:color w:val="231F20"/>
        </w:rPr>
      </w:pPr>
      <w:r w:rsidRPr="00B20229">
        <w:rPr>
          <w:color w:val="231F20"/>
        </w:rPr>
        <w:t>Правописание союзов.</w:t>
      </w:r>
    </w:p>
    <w:p w:rsidR="00A43374" w:rsidRPr="00B20229" w:rsidRDefault="00A43374" w:rsidP="00A43374">
      <w:pPr>
        <w:spacing w:line="249" w:lineRule="auto"/>
        <w:ind w:right="60"/>
        <w:jc w:val="both"/>
        <w:rPr>
          <w:color w:val="231F20"/>
        </w:rPr>
      </w:pPr>
      <w:r w:rsidRPr="00B20229">
        <w:rPr>
          <w:color w:val="231F20"/>
        </w:rPr>
        <w:t xml:space="preserve">Знаки препинания в сложных союзных предложениях. Зна-ки препинания в предложениях с союзом </w:t>
      </w:r>
      <w:r w:rsidRPr="00B20229">
        <w:rPr>
          <w:b/>
          <w:i/>
          <w:color w:val="231F20"/>
        </w:rPr>
        <w:t>и</w:t>
      </w:r>
      <w:r w:rsidRPr="00B20229">
        <w:rPr>
          <w:color w:val="231F20"/>
        </w:rPr>
        <w:t>, связывающим однородные члены и части сложного предложения.</w:t>
      </w:r>
    </w:p>
    <w:p w:rsidR="00A43374" w:rsidRPr="00B20229" w:rsidRDefault="00A43374" w:rsidP="00A43374">
      <w:pPr>
        <w:spacing w:line="0" w:lineRule="atLeast"/>
        <w:rPr>
          <w:b/>
          <w:color w:val="231F20"/>
        </w:rPr>
      </w:pPr>
      <w:r w:rsidRPr="00B20229">
        <w:rPr>
          <w:b/>
          <w:color w:val="231F20"/>
        </w:rPr>
        <w:t>Частица</w:t>
      </w:r>
    </w:p>
    <w:p w:rsidR="00A43374" w:rsidRPr="00B20229" w:rsidRDefault="00A43374" w:rsidP="00A43374">
      <w:pPr>
        <w:spacing w:line="0" w:lineRule="atLeast"/>
        <w:rPr>
          <w:color w:val="231F20"/>
        </w:rPr>
      </w:pPr>
      <w:r w:rsidRPr="00B20229">
        <w:rPr>
          <w:color w:val="231F20"/>
        </w:rPr>
        <w:t>Частица как служебная часть речи.Разряды частиц по значению и употреблению: формообразу-ющие, отрицательные, модальные.</w:t>
      </w:r>
    </w:p>
    <w:p w:rsidR="00A43374" w:rsidRDefault="00A43374" w:rsidP="00A43374">
      <w:pPr>
        <w:spacing w:line="0" w:lineRule="atLeast"/>
        <w:rPr>
          <w:color w:val="231F20"/>
        </w:rPr>
      </w:pPr>
      <w:r w:rsidRPr="00B20229">
        <w:rPr>
          <w:color w:val="231F20"/>
        </w:rPr>
        <w:t>Роль частиц в передаче различных оттенков значения в слове</w:t>
      </w:r>
      <w:r>
        <w:rPr>
          <w:color w:val="231F20"/>
        </w:rPr>
        <w:t xml:space="preserve">, </w:t>
      </w:r>
      <w:r w:rsidRPr="00B20229">
        <w:rPr>
          <w:color w:val="231F20"/>
        </w:rPr>
        <w:t xml:space="preserve">тексте, в образовании форм глагола. Употребление частиц в предложении и тексте в соответствии с их значением и стили-стической окраской. </w:t>
      </w:r>
      <w:r>
        <w:rPr>
          <w:color w:val="231F20"/>
        </w:rPr>
        <w:t>Интонационные особенности предложе-ний с частицами.</w:t>
      </w:r>
    </w:p>
    <w:p w:rsidR="00A43374" w:rsidRDefault="00A43374" w:rsidP="00A43374">
      <w:pPr>
        <w:spacing w:line="0" w:lineRule="atLeast"/>
        <w:rPr>
          <w:color w:val="231F20"/>
        </w:rPr>
      </w:pPr>
      <w:r>
        <w:rPr>
          <w:color w:val="231F20"/>
        </w:rPr>
        <w:t>Морфологический анализ частиц.</w:t>
      </w:r>
    </w:p>
    <w:p w:rsidR="00A43374" w:rsidRPr="00B20229" w:rsidRDefault="00A43374" w:rsidP="00A43374">
      <w:pPr>
        <w:spacing w:line="252" w:lineRule="auto"/>
        <w:ind w:right="60"/>
        <w:jc w:val="both"/>
        <w:rPr>
          <w:color w:val="231F20"/>
        </w:rPr>
      </w:pPr>
      <w:r w:rsidRPr="00B20229">
        <w:rPr>
          <w:color w:val="231F20"/>
        </w:rPr>
        <w:t xml:space="preserve">Смысловые различия частиц </w:t>
      </w:r>
      <w:r w:rsidRPr="00B20229">
        <w:rPr>
          <w:b/>
          <w:i/>
          <w:color w:val="231F20"/>
        </w:rPr>
        <w:t>не</w:t>
      </w:r>
      <w:r w:rsidRPr="00B20229">
        <w:rPr>
          <w:color w:val="231F20"/>
        </w:rPr>
        <w:t xml:space="preserve"> и </w:t>
      </w:r>
      <w:r w:rsidRPr="00B20229">
        <w:rPr>
          <w:b/>
          <w:i/>
          <w:color w:val="231F20"/>
        </w:rPr>
        <w:t>ни</w:t>
      </w:r>
      <w:r w:rsidRPr="00B20229">
        <w:rPr>
          <w:color w:val="231F20"/>
        </w:rPr>
        <w:t xml:space="preserve">. Использование частиц </w:t>
      </w:r>
      <w:r w:rsidRPr="00B20229">
        <w:rPr>
          <w:b/>
          <w:i/>
          <w:color w:val="231F20"/>
        </w:rPr>
        <w:t>не</w:t>
      </w:r>
      <w:r w:rsidRPr="00B20229">
        <w:rPr>
          <w:color w:val="231F20"/>
        </w:rPr>
        <w:t xml:space="preserve"> и </w:t>
      </w:r>
      <w:r w:rsidRPr="00B20229">
        <w:rPr>
          <w:b/>
          <w:i/>
          <w:color w:val="231F20"/>
        </w:rPr>
        <w:t>ни</w:t>
      </w:r>
      <w:r w:rsidRPr="00B20229">
        <w:rPr>
          <w:color w:val="231F20"/>
        </w:rPr>
        <w:t xml:space="preserve"> в письменной речи. Различение приставки </w:t>
      </w:r>
      <w:r w:rsidRPr="00B20229">
        <w:rPr>
          <w:b/>
          <w:i/>
          <w:color w:val="231F20"/>
        </w:rPr>
        <w:t>не</w:t>
      </w:r>
      <w:r w:rsidRPr="00B20229">
        <w:rPr>
          <w:color w:val="231F20"/>
        </w:rPr>
        <w:t xml:space="preserve">- и части-цы </w:t>
      </w:r>
      <w:r w:rsidRPr="00B20229">
        <w:rPr>
          <w:b/>
          <w:i/>
          <w:color w:val="231F20"/>
        </w:rPr>
        <w:t>не</w:t>
      </w:r>
      <w:r w:rsidRPr="00B20229">
        <w:rPr>
          <w:color w:val="231F20"/>
        </w:rPr>
        <w:t xml:space="preserve">. Слитное и раздельное написание </w:t>
      </w:r>
      <w:r w:rsidRPr="00B20229">
        <w:rPr>
          <w:b/>
          <w:i/>
          <w:color w:val="231F20"/>
        </w:rPr>
        <w:t>не</w:t>
      </w:r>
      <w:r w:rsidRPr="00B20229">
        <w:rPr>
          <w:color w:val="231F20"/>
        </w:rPr>
        <w:t xml:space="preserve"> с разными частями речи (обобщение). Правописание частиц </w:t>
      </w:r>
      <w:r w:rsidRPr="00B20229">
        <w:rPr>
          <w:b/>
          <w:i/>
          <w:color w:val="231F20"/>
        </w:rPr>
        <w:t>бы</w:t>
      </w:r>
      <w:r w:rsidRPr="00B20229">
        <w:rPr>
          <w:color w:val="231F20"/>
        </w:rPr>
        <w:t xml:space="preserve">, </w:t>
      </w:r>
      <w:r w:rsidRPr="00B20229">
        <w:rPr>
          <w:b/>
          <w:i/>
          <w:color w:val="231F20"/>
        </w:rPr>
        <w:t>ли</w:t>
      </w:r>
      <w:r w:rsidRPr="00B20229">
        <w:rPr>
          <w:color w:val="231F20"/>
        </w:rPr>
        <w:t xml:space="preserve">, </w:t>
      </w:r>
      <w:r w:rsidRPr="00B20229">
        <w:rPr>
          <w:b/>
          <w:i/>
          <w:color w:val="231F20"/>
        </w:rPr>
        <w:t>же</w:t>
      </w:r>
      <w:r w:rsidRPr="00B20229">
        <w:rPr>
          <w:color w:val="231F20"/>
        </w:rPr>
        <w:t xml:space="preserve"> с другими словами. Дефисное написание частиц -</w:t>
      </w:r>
      <w:r w:rsidRPr="00B20229">
        <w:rPr>
          <w:b/>
          <w:i/>
          <w:color w:val="231F20"/>
        </w:rPr>
        <w:t>то</w:t>
      </w:r>
      <w:r w:rsidRPr="00B20229">
        <w:rPr>
          <w:color w:val="231F20"/>
        </w:rPr>
        <w:t>, -</w:t>
      </w:r>
      <w:r w:rsidRPr="00B20229">
        <w:rPr>
          <w:b/>
          <w:i/>
          <w:color w:val="231F20"/>
        </w:rPr>
        <w:t>таки</w:t>
      </w:r>
      <w:r w:rsidRPr="00B20229">
        <w:rPr>
          <w:color w:val="231F20"/>
        </w:rPr>
        <w:t>, -</w:t>
      </w:r>
      <w:r w:rsidRPr="00B20229">
        <w:rPr>
          <w:b/>
          <w:i/>
          <w:color w:val="231F20"/>
        </w:rPr>
        <w:t>ка</w:t>
      </w:r>
      <w:r w:rsidRPr="00B20229">
        <w:rPr>
          <w:color w:val="231F20"/>
        </w:rPr>
        <w:t>.</w:t>
      </w:r>
    </w:p>
    <w:p w:rsidR="00A43374" w:rsidRPr="00B20229" w:rsidRDefault="00A43374" w:rsidP="00A43374">
      <w:pPr>
        <w:spacing w:line="247" w:lineRule="auto"/>
        <w:ind w:right="1700"/>
        <w:rPr>
          <w:color w:val="231F20"/>
        </w:rPr>
      </w:pPr>
      <w:r w:rsidRPr="00B20229">
        <w:rPr>
          <w:b/>
          <w:color w:val="231F20"/>
        </w:rPr>
        <w:t xml:space="preserve">Междометия и звукоподражательные слова </w:t>
      </w:r>
      <w:r w:rsidRPr="00B20229">
        <w:rPr>
          <w:color w:val="231F20"/>
        </w:rPr>
        <w:t>Междометия как особая группа слов.</w:t>
      </w:r>
    </w:p>
    <w:p w:rsidR="00A43374" w:rsidRPr="00B20229" w:rsidRDefault="00A43374" w:rsidP="00A43374">
      <w:pPr>
        <w:spacing w:line="249" w:lineRule="auto"/>
        <w:ind w:right="60"/>
        <w:jc w:val="both"/>
        <w:rPr>
          <w:color w:val="231F20"/>
        </w:rPr>
      </w:pPr>
      <w:r w:rsidRPr="00B20229">
        <w:rPr>
          <w:color w:val="231F20"/>
        </w:rPr>
        <w:t>Разряды междометий по значению (выражающие чувства, побуждающие к действию, этикетные междометия); междоме-тия производные и непроизводные.</w:t>
      </w:r>
    </w:p>
    <w:p w:rsidR="00A43374" w:rsidRPr="00B20229" w:rsidRDefault="00A43374" w:rsidP="00A43374">
      <w:pPr>
        <w:spacing w:line="246" w:lineRule="auto"/>
        <w:ind w:right="2180"/>
        <w:rPr>
          <w:color w:val="231F20"/>
        </w:rPr>
      </w:pPr>
      <w:r w:rsidRPr="00B20229">
        <w:rPr>
          <w:color w:val="231F20"/>
        </w:rPr>
        <w:lastRenderedPageBreak/>
        <w:t>Морфологический анализ междометий. Звукоподражательные слова.</w:t>
      </w:r>
    </w:p>
    <w:p w:rsidR="00A43374" w:rsidRPr="00B20229" w:rsidRDefault="00A43374" w:rsidP="00A43374">
      <w:pPr>
        <w:spacing w:line="250" w:lineRule="auto"/>
        <w:ind w:right="60"/>
        <w:jc w:val="both"/>
        <w:rPr>
          <w:color w:val="231F20"/>
        </w:rPr>
      </w:pPr>
      <w:r w:rsidRPr="00B20229">
        <w:rPr>
          <w:color w:val="231F20"/>
        </w:rP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rsidR="00A43374" w:rsidRPr="00B20229" w:rsidRDefault="00A43374" w:rsidP="00A43374">
      <w:pPr>
        <w:spacing w:line="246" w:lineRule="auto"/>
        <w:ind w:left="3" w:right="60" w:firstLine="227"/>
        <w:rPr>
          <w:color w:val="231F20"/>
        </w:rPr>
      </w:pPr>
      <w:r w:rsidRPr="00B20229">
        <w:rPr>
          <w:color w:val="231F20"/>
        </w:rPr>
        <w:t>Омонимия слов разных частей речи. Грамматическая омони-мия. Использование грамматических омонимов в речи.</w:t>
      </w:r>
    </w:p>
    <w:p w:rsidR="00A43374" w:rsidRPr="00B20229" w:rsidRDefault="00A43374" w:rsidP="00A43374">
      <w:pPr>
        <w:spacing w:line="0" w:lineRule="atLeast"/>
        <w:ind w:left="60"/>
        <w:rPr>
          <w:rFonts w:ascii="Arial" w:eastAsia="Arial" w:hAnsi="Arial"/>
          <w:color w:val="231F20"/>
        </w:rPr>
      </w:pPr>
      <w:r w:rsidRPr="00B20229">
        <w:rPr>
          <w:rFonts w:ascii="Arial" w:eastAsia="Arial" w:hAnsi="Arial"/>
          <w:color w:val="231F20"/>
        </w:rPr>
        <w:t>8 КЛАСС</w:t>
      </w:r>
    </w:p>
    <w:p w:rsidR="00A43374" w:rsidRPr="00B20229" w:rsidRDefault="00A43374" w:rsidP="00A43374">
      <w:pPr>
        <w:spacing w:line="0" w:lineRule="atLeast"/>
        <w:rPr>
          <w:rFonts w:ascii="Arial" w:eastAsia="Arial" w:hAnsi="Arial"/>
          <w:b/>
          <w:color w:val="231F20"/>
        </w:rPr>
      </w:pPr>
      <w:r w:rsidRPr="00B20229">
        <w:rPr>
          <w:rFonts w:ascii="Arial" w:eastAsia="Arial" w:hAnsi="Arial"/>
          <w:b/>
          <w:color w:val="231F20"/>
        </w:rPr>
        <w:t>Общие сведения о языке</w:t>
      </w:r>
    </w:p>
    <w:p w:rsidR="00A43374" w:rsidRPr="00B20229" w:rsidRDefault="00A43374" w:rsidP="00A43374">
      <w:pPr>
        <w:spacing w:line="0" w:lineRule="atLeast"/>
        <w:rPr>
          <w:color w:val="231F20"/>
        </w:rPr>
      </w:pPr>
      <w:r w:rsidRPr="00B20229">
        <w:rPr>
          <w:color w:val="231F20"/>
        </w:rPr>
        <w:t>Русский язык в кругу других славянских языков.</w:t>
      </w:r>
    </w:p>
    <w:p w:rsidR="00A43374" w:rsidRPr="00B20229" w:rsidRDefault="00A43374" w:rsidP="00A43374">
      <w:pPr>
        <w:spacing w:line="0" w:lineRule="atLeast"/>
        <w:rPr>
          <w:rFonts w:ascii="Arial" w:eastAsia="Arial" w:hAnsi="Arial"/>
          <w:b/>
          <w:color w:val="231F20"/>
        </w:rPr>
      </w:pPr>
      <w:r w:rsidRPr="00B20229">
        <w:rPr>
          <w:rFonts w:ascii="Arial" w:eastAsia="Arial" w:hAnsi="Arial"/>
          <w:b/>
          <w:color w:val="231F20"/>
        </w:rPr>
        <w:t>Язык и речь</w:t>
      </w:r>
    </w:p>
    <w:p w:rsidR="00A43374" w:rsidRPr="00B20229" w:rsidRDefault="00A43374" w:rsidP="00A43374">
      <w:pPr>
        <w:spacing w:line="246" w:lineRule="auto"/>
        <w:jc w:val="both"/>
        <w:rPr>
          <w:color w:val="231F20"/>
        </w:rPr>
      </w:pPr>
      <w:r w:rsidRPr="00B20229">
        <w:rPr>
          <w:color w:val="231F20"/>
        </w:rPr>
        <w:t>Монолог-описание, монолог-рассуждение, монолог-повество-вание; выступление с научным сообщением.</w:t>
      </w:r>
      <w:r>
        <w:rPr>
          <w:color w:val="231F20"/>
        </w:rPr>
        <w:t xml:space="preserve"> </w:t>
      </w:r>
      <w:r w:rsidRPr="00B20229">
        <w:rPr>
          <w:color w:val="231F20"/>
        </w:rPr>
        <w:t>Диалог.</w:t>
      </w:r>
    </w:p>
    <w:p w:rsidR="00A43374" w:rsidRPr="00B20229" w:rsidRDefault="00A43374" w:rsidP="00A43374">
      <w:pPr>
        <w:spacing w:line="0" w:lineRule="atLeast"/>
        <w:rPr>
          <w:rFonts w:ascii="Arial" w:eastAsia="Arial" w:hAnsi="Arial"/>
          <w:b/>
          <w:color w:val="231F20"/>
        </w:rPr>
      </w:pPr>
      <w:r w:rsidRPr="00B20229">
        <w:rPr>
          <w:rFonts w:ascii="Arial" w:eastAsia="Arial" w:hAnsi="Arial"/>
          <w:b/>
          <w:color w:val="231F20"/>
        </w:rPr>
        <w:t>Текст</w:t>
      </w:r>
    </w:p>
    <w:p w:rsidR="00A43374" w:rsidRPr="00B20229" w:rsidRDefault="00A43374" w:rsidP="00A43374">
      <w:pPr>
        <w:spacing w:line="0" w:lineRule="atLeast"/>
        <w:rPr>
          <w:color w:val="231F20"/>
        </w:rPr>
      </w:pPr>
      <w:r w:rsidRPr="00B20229">
        <w:rPr>
          <w:color w:val="231F20"/>
        </w:rPr>
        <w:t>Текст и его основные признаки.</w:t>
      </w:r>
    </w:p>
    <w:p w:rsidR="00A43374" w:rsidRPr="00B20229" w:rsidRDefault="00A43374" w:rsidP="00A43374">
      <w:pPr>
        <w:spacing w:line="246" w:lineRule="auto"/>
        <w:ind w:left="60" w:firstLine="227"/>
        <w:jc w:val="both"/>
        <w:rPr>
          <w:color w:val="231F20"/>
        </w:rPr>
      </w:pPr>
      <w:r w:rsidRPr="00B20229">
        <w:rPr>
          <w:color w:val="231F20"/>
        </w:rPr>
        <w:t>Особенности функционально-смысловых типов речи (пове-ствование, описание, рассуждение).</w:t>
      </w:r>
    </w:p>
    <w:p w:rsidR="00A43374" w:rsidRPr="00B20229" w:rsidRDefault="00A43374" w:rsidP="00A43374">
      <w:pPr>
        <w:spacing w:line="249" w:lineRule="auto"/>
        <w:ind w:left="60" w:firstLine="227"/>
        <w:jc w:val="both"/>
        <w:rPr>
          <w:color w:val="231F20"/>
        </w:rPr>
      </w:pPr>
      <w:r w:rsidRPr="00B20229">
        <w:rPr>
          <w:color w:val="231F20"/>
        </w:rPr>
        <w:t>Информационная переработка текста: извлечение информа-ции из различных источников; использование лингвистиче-ских словарей; тезисы, конспект.</w:t>
      </w:r>
    </w:p>
    <w:p w:rsidR="00A43374" w:rsidRPr="00B20229" w:rsidRDefault="00A43374" w:rsidP="00A43374">
      <w:pPr>
        <w:spacing w:line="0" w:lineRule="atLeast"/>
        <w:ind w:left="60"/>
        <w:rPr>
          <w:rFonts w:ascii="Arial" w:eastAsia="Arial" w:hAnsi="Arial"/>
          <w:b/>
          <w:color w:val="231F20"/>
        </w:rPr>
      </w:pPr>
      <w:r w:rsidRPr="00B20229">
        <w:rPr>
          <w:rFonts w:ascii="Arial" w:eastAsia="Arial" w:hAnsi="Arial"/>
          <w:b/>
          <w:color w:val="231F20"/>
        </w:rPr>
        <w:t>Функциональные разновидности языка</w:t>
      </w:r>
    </w:p>
    <w:p w:rsidR="00A43374" w:rsidRPr="00B20229" w:rsidRDefault="00A43374" w:rsidP="00A43374">
      <w:pPr>
        <w:spacing w:line="246" w:lineRule="auto"/>
        <w:ind w:left="60" w:firstLine="227"/>
        <w:jc w:val="both"/>
        <w:rPr>
          <w:color w:val="231F20"/>
        </w:rPr>
      </w:pPr>
      <w:r w:rsidRPr="00B20229">
        <w:rPr>
          <w:color w:val="231F20"/>
        </w:rPr>
        <w:t>Официально-деловой стиль. Сфера употребления, функции, языковые особенности.</w:t>
      </w:r>
    </w:p>
    <w:p w:rsidR="00A43374" w:rsidRPr="00B20229" w:rsidRDefault="00A43374" w:rsidP="00A43374">
      <w:pPr>
        <w:spacing w:line="246" w:lineRule="auto"/>
        <w:ind w:left="60" w:firstLine="227"/>
        <w:jc w:val="both"/>
        <w:rPr>
          <w:color w:val="231F20"/>
        </w:rPr>
      </w:pPr>
      <w:r w:rsidRPr="00B20229">
        <w:rPr>
          <w:color w:val="231F20"/>
        </w:rPr>
        <w:t>Жанры официально-делового стиля (заявление, объясни-тельная записка, автобиография, характеристика).</w:t>
      </w:r>
    </w:p>
    <w:p w:rsidR="00A43374" w:rsidRPr="00B20229" w:rsidRDefault="00A43374" w:rsidP="00A43374">
      <w:pPr>
        <w:spacing w:line="246" w:lineRule="auto"/>
        <w:ind w:left="60" w:firstLine="227"/>
        <w:jc w:val="both"/>
        <w:rPr>
          <w:color w:val="231F20"/>
        </w:rPr>
      </w:pPr>
      <w:r w:rsidRPr="00B20229">
        <w:rPr>
          <w:color w:val="231F20"/>
        </w:rPr>
        <w:t>Научный стиль. Сфера употребления, функции, языковые особенности.</w:t>
      </w:r>
    </w:p>
    <w:p w:rsidR="00A43374" w:rsidRPr="00B20229" w:rsidRDefault="00A43374" w:rsidP="00A43374">
      <w:pPr>
        <w:spacing w:line="249" w:lineRule="auto"/>
        <w:ind w:left="60" w:firstLine="227"/>
        <w:jc w:val="both"/>
        <w:rPr>
          <w:color w:val="231F20"/>
        </w:rPr>
      </w:pPr>
      <w:r w:rsidRPr="00B20229">
        <w:rPr>
          <w:color w:val="231F20"/>
        </w:rPr>
        <w:lastRenderedPageBreak/>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rsidR="00A43374" w:rsidRPr="00B20229" w:rsidRDefault="00A43374" w:rsidP="00A43374">
      <w:pPr>
        <w:spacing w:line="0" w:lineRule="atLeast"/>
        <w:ind w:left="60"/>
        <w:rPr>
          <w:rFonts w:ascii="Arial" w:eastAsia="Arial" w:hAnsi="Arial"/>
          <w:b/>
          <w:color w:val="231F20"/>
        </w:rPr>
      </w:pPr>
      <w:r w:rsidRPr="00B20229">
        <w:rPr>
          <w:rFonts w:ascii="Arial" w:eastAsia="Arial" w:hAnsi="Arial"/>
          <w:b/>
          <w:color w:val="231F20"/>
        </w:rPr>
        <w:t>СИСТЕМА ЯЗЫКА</w:t>
      </w:r>
    </w:p>
    <w:p w:rsidR="00A43374" w:rsidRDefault="00A43374" w:rsidP="00A43374">
      <w:pPr>
        <w:spacing w:line="0" w:lineRule="atLeast"/>
        <w:ind w:left="60"/>
        <w:rPr>
          <w:rFonts w:ascii="Arial" w:eastAsia="Arial" w:hAnsi="Arial"/>
          <w:b/>
          <w:color w:val="231F20"/>
        </w:rPr>
      </w:pPr>
      <w:r w:rsidRPr="00B20229">
        <w:rPr>
          <w:rFonts w:ascii="Arial" w:eastAsia="Arial" w:hAnsi="Arial"/>
          <w:b/>
          <w:color w:val="231F20"/>
        </w:rPr>
        <w:t>Синтаксис. Культура речи. Пунктуация</w:t>
      </w:r>
    </w:p>
    <w:p w:rsidR="00A43374" w:rsidRPr="00A43374" w:rsidRDefault="00A43374" w:rsidP="00A43374">
      <w:pPr>
        <w:spacing w:line="0" w:lineRule="atLeast"/>
        <w:ind w:left="60"/>
        <w:rPr>
          <w:rFonts w:ascii="Arial" w:eastAsia="Arial" w:hAnsi="Arial"/>
          <w:b/>
          <w:color w:val="231F20"/>
        </w:rPr>
      </w:pPr>
      <w:r w:rsidRPr="00B20229">
        <w:rPr>
          <w:color w:val="231F20"/>
        </w:rPr>
        <w:t>Синтаксис как раздел лингвистики.Словосочетание и предложение как единицы синтаксиса.</w:t>
      </w:r>
      <w:r>
        <w:rPr>
          <w:color w:val="231F20"/>
        </w:rPr>
        <w:t>Пунктуация. Функции знаков препинания.</w:t>
      </w:r>
    </w:p>
    <w:p w:rsidR="00A43374" w:rsidRPr="00B20229" w:rsidRDefault="00A43374" w:rsidP="00A43374">
      <w:pPr>
        <w:spacing w:line="0" w:lineRule="atLeast"/>
        <w:rPr>
          <w:rFonts w:ascii="Arial" w:eastAsia="Arial" w:hAnsi="Arial"/>
          <w:b/>
          <w:color w:val="231F20"/>
        </w:rPr>
      </w:pPr>
      <w:r w:rsidRPr="00B20229">
        <w:rPr>
          <w:rFonts w:ascii="Arial" w:eastAsia="Arial" w:hAnsi="Arial"/>
          <w:b/>
          <w:color w:val="231F20"/>
        </w:rPr>
        <w:t>Словосочетание</w:t>
      </w:r>
    </w:p>
    <w:p w:rsidR="00A43374" w:rsidRPr="00B20229" w:rsidRDefault="00A43374" w:rsidP="00A43374">
      <w:pPr>
        <w:spacing w:line="0" w:lineRule="atLeast"/>
        <w:rPr>
          <w:color w:val="231F20"/>
        </w:rPr>
      </w:pPr>
      <w:r w:rsidRPr="00B20229">
        <w:rPr>
          <w:color w:val="231F20"/>
        </w:rPr>
        <w:t>Основные признаки словосочетания.Виды словосочетаний по морфологическим свойствам глав-ного слова: глагольные, именные, наречные.Типы подчинительной связи слов в словосочетании: согласо-вание, управление, примыкание.Синтаксический анализ словосочетаний.Грамматическая синонимия словосочетаний.Нормы построения словосочетаний.</w:t>
      </w:r>
    </w:p>
    <w:p w:rsidR="00A43374" w:rsidRPr="00B20229" w:rsidRDefault="00A43374" w:rsidP="00A43374">
      <w:pPr>
        <w:spacing w:line="0" w:lineRule="atLeast"/>
        <w:rPr>
          <w:rFonts w:ascii="Arial" w:eastAsia="Arial" w:hAnsi="Arial"/>
          <w:b/>
          <w:color w:val="231F20"/>
        </w:rPr>
      </w:pPr>
      <w:r w:rsidRPr="00B20229">
        <w:rPr>
          <w:rFonts w:ascii="Arial" w:eastAsia="Arial" w:hAnsi="Arial"/>
          <w:b/>
          <w:color w:val="231F20"/>
        </w:rPr>
        <w:t>Предложение</w:t>
      </w:r>
    </w:p>
    <w:p w:rsidR="00A43374" w:rsidRPr="00B20229" w:rsidRDefault="00A43374" w:rsidP="00A43374">
      <w:pPr>
        <w:spacing w:line="0" w:lineRule="atLeast"/>
        <w:rPr>
          <w:color w:val="231F20"/>
        </w:rPr>
      </w:pPr>
      <w:r w:rsidRPr="00B20229">
        <w:rPr>
          <w:color w:val="231F20"/>
        </w:rPr>
        <w:t>Предложение. Основные признаки предложения: смысловаяинтонационная законче</w:t>
      </w:r>
      <w:r>
        <w:rPr>
          <w:color w:val="231F20"/>
        </w:rPr>
        <w:t>нность, грамматическая оформлен</w:t>
      </w:r>
      <w:r w:rsidRPr="00B20229">
        <w:rPr>
          <w:color w:val="231F20"/>
        </w:rPr>
        <w:t>ность.</w:t>
      </w:r>
    </w:p>
    <w:p w:rsidR="00A43374" w:rsidRPr="00B20229" w:rsidRDefault="00A43374" w:rsidP="00A43374">
      <w:pPr>
        <w:spacing w:line="250" w:lineRule="auto"/>
        <w:ind w:right="60"/>
        <w:jc w:val="both"/>
        <w:rPr>
          <w:color w:val="231F20"/>
        </w:rPr>
      </w:pPr>
      <w:r w:rsidRPr="00B20229">
        <w:rPr>
          <w:color w:val="231F20"/>
        </w:rPr>
        <w:t>Виды предложений по це</w:t>
      </w:r>
      <w:r>
        <w:rPr>
          <w:color w:val="231F20"/>
        </w:rPr>
        <w:t>ли высказывания (повествователь</w:t>
      </w:r>
      <w:r w:rsidRPr="00B20229">
        <w:rPr>
          <w:color w:val="231F20"/>
        </w:rPr>
        <w:t>ные, вопросительные, побудительные) и по эмоциональной окраске (восклицательные</w:t>
      </w:r>
      <w:r>
        <w:rPr>
          <w:color w:val="231F20"/>
        </w:rPr>
        <w:t xml:space="preserve">, невосклицательные). Их интонационные и смысловые особенности. </w:t>
      </w:r>
      <w:r w:rsidRPr="00B20229">
        <w:rPr>
          <w:color w:val="231F20"/>
        </w:rPr>
        <w:t>Употребление языковых</w:t>
      </w:r>
      <w:r>
        <w:rPr>
          <w:color w:val="231F20"/>
        </w:rPr>
        <w:t xml:space="preserve"> форм выражения побуждения в по</w:t>
      </w:r>
      <w:r w:rsidRPr="00B20229">
        <w:rPr>
          <w:color w:val="231F20"/>
        </w:rPr>
        <w:t>будительных предложениях.Средства оформления предложения в устной и письменной речи (интонация, логическое ударение, знаки препинания).</w:t>
      </w:r>
      <w:r>
        <w:rPr>
          <w:color w:val="231F20"/>
        </w:rPr>
        <w:t xml:space="preserve"> </w:t>
      </w:r>
      <w:r w:rsidRPr="00B20229">
        <w:rPr>
          <w:color w:val="231F20"/>
        </w:rPr>
        <w:t>Виды предложений по количеству грамматических основ (простые, сложные).</w:t>
      </w:r>
    </w:p>
    <w:p w:rsidR="00A43374" w:rsidRPr="00B20229" w:rsidRDefault="00A43374" w:rsidP="00A43374">
      <w:pPr>
        <w:spacing w:line="12" w:lineRule="exact"/>
        <w:rPr>
          <w:color w:val="231F20"/>
        </w:rPr>
      </w:pPr>
    </w:p>
    <w:p w:rsidR="00A43374" w:rsidRPr="00B20229" w:rsidRDefault="00A43374" w:rsidP="00A43374">
      <w:pPr>
        <w:spacing w:line="246" w:lineRule="auto"/>
        <w:ind w:right="60"/>
        <w:rPr>
          <w:color w:val="231F20"/>
        </w:rPr>
      </w:pPr>
      <w:r w:rsidRPr="00B20229">
        <w:rPr>
          <w:color w:val="231F20"/>
        </w:rPr>
        <w:t>Виды простых предложений по наличию главных членов (двусоставные, односоставные).</w:t>
      </w:r>
      <w:r>
        <w:rPr>
          <w:color w:val="231F20"/>
        </w:rPr>
        <w:t xml:space="preserve"> </w:t>
      </w:r>
      <w:r w:rsidRPr="00B20229">
        <w:rPr>
          <w:color w:val="231F20"/>
        </w:rPr>
        <w:t>Виды предложений по нал</w:t>
      </w:r>
      <w:r>
        <w:rPr>
          <w:color w:val="231F20"/>
        </w:rPr>
        <w:t>ичию второстепенных членов (рас</w:t>
      </w:r>
      <w:r w:rsidRPr="00B20229">
        <w:rPr>
          <w:color w:val="231F20"/>
        </w:rPr>
        <w:t>пространённые, нераспространённые).</w:t>
      </w:r>
      <w:r>
        <w:rPr>
          <w:color w:val="231F20"/>
        </w:rPr>
        <w:t xml:space="preserve"> </w:t>
      </w:r>
      <w:r w:rsidRPr="00B20229">
        <w:rPr>
          <w:color w:val="231F20"/>
        </w:rPr>
        <w:t>Предложения полные и неполные.</w:t>
      </w:r>
      <w:r>
        <w:rPr>
          <w:color w:val="231F20"/>
        </w:rPr>
        <w:t xml:space="preserve"> </w:t>
      </w:r>
      <w:r w:rsidRPr="00B20229">
        <w:rPr>
          <w:color w:val="231F20"/>
        </w:rPr>
        <w:t>Употребление неполных предложений в диалогической речи, соблюдение в устной речи интонации неполного предложения.</w:t>
      </w:r>
      <w:r>
        <w:rPr>
          <w:color w:val="231F20"/>
        </w:rPr>
        <w:t xml:space="preserve"> </w:t>
      </w:r>
      <w:r w:rsidRPr="00B20229">
        <w:rPr>
          <w:color w:val="231F20"/>
        </w:rPr>
        <w:t>Грамматические, интона</w:t>
      </w:r>
      <w:r>
        <w:rPr>
          <w:color w:val="231F20"/>
        </w:rPr>
        <w:t>ционные и пунктуационные особен</w:t>
      </w:r>
      <w:r w:rsidRPr="00B20229">
        <w:rPr>
          <w:color w:val="231F20"/>
        </w:rPr>
        <w:t xml:space="preserve">ности предложений со </w:t>
      </w:r>
      <w:r w:rsidRPr="00B20229">
        <w:rPr>
          <w:color w:val="231F20"/>
        </w:rPr>
        <w:lastRenderedPageBreak/>
        <w:t xml:space="preserve">словами </w:t>
      </w:r>
      <w:r w:rsidRPr="00B20229">
        <w:rPr>
          <w:b/>
          <w:i/>
          <w:color w:val="231F20"/>
        </w:rPr>
        <w:t>да</w:t>
      </w:r>
      <w:r w:rsidRPr="00B20229">
        <w:rPr>
          <w:color w:val="231F20"/>
        </w:rPr>
        <w:t xml:space="preserve">, </w:t>
      </w:r>
      <w:r w:rsidRPr="00B20229">
        <w:rPr>
          <w:b/>
          <w:i/>
          <w:color w:val="231F20"/>
        </w:rPr>
        <w:t>нет</w:t>
      </w:r>
      <w:r w:rsidRPr="00B20229">
        <w:rPr>
          <w:color w:val="231F20"/>
        </w:rPr>
        <w:t>.</w:t>
      </w:r>
      <w:r>
        <w:rPr>
          <w:color w:val="231F20"/>
        </w:rPr>
        <w:t xml:space="preserve"> </w:t>
      </w:r>
      <w:r w:rsidRPr="00B20229">
        <w:rPr>
          <w:color w:val="231F20"/>
        </w:rPr>
        <w:t>Нормы построения простого предложения, использования инверсии.</w:t>
      </w:r>
    </w:p>
    <w:p w:rsidR="00A43374" w:rsidRPr="00B20229" w:rsidRDefault="00A43374" w:rsidP="00A43374">
      <w:pPr>
        <w:spacing w:line="251" w:lineRule="auto"/>
        <w:ind w:right="2860"/>
        <w:rPr>
          <w:b/>
          <w:i/>
          <w:color w:val="231F20"/>
        </w:rPr>
      </w:pPr>
      <w:r w:rsidRPr="00B20229">
        <w:rPr>
          <w:b/>
          <w:color w:val="231F20"/>
        </w:rPr>
        <w:t xml:space="preserve">Двусоставное предложение </w:t>
      </w:r>
      <w:r w:rsidRPr="00B20229">
        <w:rPr>
          <w:b/>
          <w:i/>
          <w:color w:val="231F20"/>
        </w:rPr>
        <w:t>Главные члены предложения</w:t>
      </w:r>
    </w:p>
    <w:p w:rsidR="00A43374" w:rsidRPr="00B20229" w:rsidRDefault="00A43374" w:rsidP="00A43374">
      <w:pPr>
        <w:spacing w:line="246" w:lineRule="auto"/>
        <w:ind w:right="120"/>
        <w:rPr>
          <w:color w:val="231F20"/>
        </w:rPr>
      </w:pPr>
      <w:r w:rsidRPr="00B20229">
        <w:rPr>
          <w:color w:val="231F20"/>
        </w:rPr>
        <w:t>Подлежащее и сказуемое как главные члены предложения. Способы выражения подлежащего.</w:t>
      </w:r>
    </w:p>
    <w:p w:rsidR="00A43374" w:rsidRPr="00B20229" w:rsidRDefault="00A43374" w:rsidP="00A43374">
      <w:pPr>
        <w:spacing w:line="246" w:lineRule="auto"/>
        <w:ind w:right="60"/>
        <w:rPr>
          <w:color w:val="231F20"/>
        </w:rPr>
      </w:pPr>
      <w:r w:rsidRPr="00B20229">
        <w:rPr>
          <w:color w:val="231F20"/>
        </w:rPr>
        <w:t>Виды сказуемого (простое глагольное, составное глагольное, составное именное) и способы его выражения.</w:t>
      </w:r>
    </w:p>
    <w:p w:rsidR="00A43374" w:rsidRPr="00B20229" w:rsidRDefault="00A43374" w:rsidP="00A43374">
      <w:pPr>
        <w:spacing w:line="0" w:lineRule="atLeast"/>
        <w:rPr>
          <w:color w:val="231F20"/>
        </w:rPr>
      </w:pPr>
      <w:r w:rsidRPr="00B20229">
        <w:rPr>
          <w:color w:val="231F20"/>
        </w:rPr>
        <w:t>Тире между подлежащим и сказуемым.</w:t>
      </w:r>
    </w:p>
    <w:p w:rsidR="00A43374" w:rsidRPr="00B20229" w:rsidRDefault="00A43374" w:rsidP="00A43374">
      <w:pPr>
        <w:spacing w:line="251" w:lineRule="auto"/>
        <w:ind w:right="60"/>
        <w:jc w:val="both"/>
        <w:rPr>
          <w:color w:val="231F20"/>
        </w:rPr>
      </w:pPr>
      <w:r w:rsidRPr="00B20229">
        <w:rPr>
          <w:color w:val="231F20"/>
        </w:rPr>
        <w:t xml:space="preserve">Нормы согласования сказуемого с подлежащим, выраженным словосочетанием, сложносокращёнными словами, словами </w:t>
      </w:r>
      <w:r w:rsidRPr="00B20229">
        <w:rPr>
          <w:b/>
          <w:i/>
          <w:color w:val="231F20"/>
        </w:rPr>
        <w:t>боль-шинство</w:t>
      </w:r>
      <w:r w:rsidRPr="00B20229">
        <w:rPr>
          <w:color w:val="231F20"/>
        </w:rPr>
        <w:t xml:space="preserve"> — </w:t>
      </w:r>
      <w:r w:rsidRPr="00B20229">
        <w:rPr>
          <w:b/>
          <w:i/>
          <w:color w:val="231F20"/>
        </w:rPr>
        <w:t>меньшинство</w:t>
      </w:r>
      <w:r w:rsidRPr="00B20229">
        <w:rPr>
          <w:color w:val="231F20"/>
        </w:rPr>
        <w:t>, количественными сочетаниями.</w:t>
      </w:r>
    </w:p>
    <w:p w:rsidR="00A43374" w:rsidRPr="00B20229" w:rsidRDefault="00A43374" w:rsidP="00A43374">
      <w:pPr>
        <w:spacing w:line="247" w:lineRule="auto"/>
        <w:ind w:right="60"/>
        <w:rPr>
          <w:color w:val="231F20"/>
        </w:rPr>
      </w:pPr>
      <w:r w:rsidRPr="00B20229">
        <w:rPr>
          <w:b/>
          <w:i/>
          <w:color w:val="231F20"/>
        </w:rPr>
        <w:t xml:space="preserve">Второстепенные члены предложения </w:t>
      </w:r>
      <w:r w:rsidRPr="00B20229">
        <w:rPr>
          <w:color w:val="231F20"/>
        </w:rPr>
        <w:t>Второстепенные члены предложения, их виды. Определение как второс</w:t>
      </w:r>
      <w:r>
        <w:rPr>
          <w:color w:val="231F20"/>
        </w:rPr>
        <w:t>тепенный член предложения. Опре</w:t>
      </w:r>
      <w:r w:rsidRPr="00B20229">
        <w:rPr>
          <w:color w:val="231F20"/>
        </w:rPr>
        <w:t>деления согласованны</w:t>
      </w:r>
      <w:r>
        <w:rPr>
          <w:color w:val="231F20"/>
        </w:rPr>
        <w:t xml:space="preserve">е и несогласованные. </w:t>
      </w:r>
      <w:r w:rsidRPr="00B20229">
        <w:rPr>
          <w:color w:val="231F20"/>
        </w:rPr>
        <w:t>Приложение как особый вид определения.Дополнение как второстепенный член предложения.Дополнения прямые и косвенные.</w:t>
      </w:r>
      <w:r>
        <w:rPr>
          <w:color w:val="231F20"/>
        </w:rPr>
        <w:t xml:space="preserve"> </w:t>
      </w:r>
      <w:r w:rsidRPr="00B20229">
        <w:rPr>
          <w:color w:val="231F20"/>
        </w:rP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p w:rsidR="00A43374" w:rsidRPr="00B20229" w:rsidRDefault="00A43374" w:rsidP="00A43374">
      <w:pPr>
        <w:spacing w:line="0" w:lineRule="atLeast"/>
        <w:rPr>
          <w:b/>
          <w:color w:val="231F20"/>
        </w:rPr>
      </w:pPr>
      <w:r w:rsidRPr="00B20229">
        <w:rPr>
          <w:b/>
          <w:color w:val="231F20"/>
        </w:rPr>
        <w:t>Односоставные предложения</w:t>
      </w:r>
    </w:p>
    <w:p w:rsidR="00A43374" w:rsidRPr="00B20229" w:rsidRDefault="00A43374" w:rsidP="00A43374">
      <w:pPr>
        <w:spacing w:line="246" w:lineRule="auto"/>
        <w:rPr>
          <w:color w:val="231F20"/>
        </w:rPr>
      </w:pPr>
      <w:r w:rsidRPr="00B20229">
        <w:rPr>
          <w:color w:val="231F20"/>
        </w:rPr>
        <w:t>Односоставные предложения, их грамматические признаки. Грамматические различия односоставных предложений и</w:t>
      </w:r>
      <w:r>
        <w:rPr>
          <w:color w:val="231F20"/>
        </w:rPr>
        <w:t xml:space="preserve"> </w:t>
      </w:r>
      <w:r w:rsidRPr="00B20229">
        <w:rPr>
          <w:color w:val="231F20"/>
        </w:rPr>
        <w:t>двусоставных неполных предложений.Виды односоставных предложений: назывные, определённо-личные, неопределённо-л</w:t>
      </w:r>
      <w:r>
        <w:rPr>
          <w:color w:val="231F20"/>
        </w:rPr>
        <w:t>ичные, обобщённо-личные, безлич</w:t>
      </w:r>
      <w:r w:rsidRPr="00B20229">
        <w:rPr>
          <w:color w:val="231F20"/>
        </w:rPr>
        <w:t>ные предложения.</w:t>
      </w:r>
      <w:r>
        <w:rPr>
          <w:color w:val="231F20"/>
        </w:rPr>
        <w:t xml:space="preserve"> </w:t>
      </w:r>
      <w:r w:rsidRPr="00B20229">
        <w:rPr>
          <w:color w:val="231F20"/>
        </w:rPr>
        <w:t>Синтаксическая синонимия односоставных и двусоставных предложений.Употребление односоставных предложений в речи.</w:t>
      </w:r>
    </w:p>
    <w:p w:rsidR="00A43374" w:rsidRPr="00B20229" w:rsidRDefault="00A43374" w:rsidP="00A43374">
      <w:pPr>
        <w:spacing w:line="0" w:lineRule="atLeast"/>
        <w:ind w:left="280"/>
        <w:rPr>
          <w:b/>
          <w:color w:val="231F20"/>
        </w:rPr>
      </w:pPr>
      <w:r w:rsidRPr="00B20229">
        <w:rPr>
          <w:b/>
          <w:color w:val="231F20"/>
        </w:rPr>
        <w:t>Простое осложнённое предложение</w:t>
      </w:r>
    </w:p>
    <w:p w:rsidR="00A43374" w:rsidRPr="00B20229" w:rsidRDefault="00A43374" w:rsidP="00A43374">
      <w:pPr>
        <w:spacing w:line="0" w:lineRule="atLeast"/>
        <w:rPr>
          <w:b/>
          <w:i/>
          <w:color w:val="231F20"/>
        </w:rPr>
      </w:pPr>
      <w:r w:rsidRPr="00B20229">
        <w:rPr>
          <w:b/>
          <w:i/>
          <w:color w:val="231F20"/>
        </w:rPr>
        <w:t>Предложения с однородными членами</w:t>
      </w:r>
    </w:p>
    <w:p w:rsidR="00A43374" w:rsidRPr="00B20229" w:rsidRDefault="00A43374" w:rsidP="00A43374">
      <w:pPr>
        <w:spacing w:line="0" w:lineRule="atLeast"/>
        <w:rPr>
          <w:color w:val="231F20"/>
        </w:rPr>
      </w:pPr>
      <w:r w:rsidRPr="00B20229">
        <w:rPr>
          <w:color w:val="231F20"/>
        </w:rPr>
        <w:t>Однородные члены предложения, их признаки, средства связи.</w:t>
      </w:r>
    </w:p>
    <w:p w:rsidR="00A43374" w:rsidRPr="00B20229" w:rsidRDefault="00A43374" w:rsidP="00A43374">
      <w:pPr>
        <w:spacing w:line="0" w:lineRule="atLeast"/>
        <w:rPr>
          <w:color w:val="231F20"/>
        </w:rPr>
      </w:pPr>
      <w:r w:rsidRPr="00B20229">
        <w:rPr>
          <w:color w:val="231F20"/>
        </w:rPr>
        <w:t>Союзная и бессоюзная связь однородных членов предложения.</w:t>
      </w:r>
    </w:p>
    <w:p w:rsidR="00A43374" w:rsidRPr="00B20229" w:rsidRDefault="00A43374" w:rsidP="00A43374">
      <w:pPr>
        <w:spacing w:line="0" w:lineRule="atLeast"/>
        <w:rPr>
          <w:color w:val="231F20"/>
        </w:rPr>
      </w:pPr>
      <w:r w:rsidRPr="00B20229">
        <w:rPr>
          <w:color w:val="231F20"/>
        </w:rPr>
        <w:lastRenderedPageBreak/>
        <w:t>Однородные и неоднородные определения.</w:t>
      </w:r>
    </w:p>
    <w:p w:rsidR="00A43374" w:rsidRPr="00B20229" w:rsidRDefault="00A43374" w:rsidP="00A43374">
      <w:pPr>
        <w:spacing w:line="243" w:lineRule="auto"/>
        <w:jc w:val="both"/>
        <w:rPr>
          <w:color w:val="231F20"/>
        </w:rPr>
      </w:pPr>
      <w:r w:rsidRPr="00B20229">
        <w:rPr>
          <w:color w:val="231F20"/>
        </w:rPr>
        <w:t>Предложения с обобщающими словами при однородных членах.</w:t>
      </w:r>
    </w:p>
    <w:p w:rsidR="00A43374" w:rsidRPr="00A43374" w:rsidRDefault="00A43374" w:rsidP="00A43374">
      <w:pPr>
        <w:spacing w:line="255" w:lineRule="auto"/>
        <w:jc w:val="both"/>
        <w:rPr>
          <w:b/>
          <w:i/>
          <w:color w:val="231F20"/>
        </w:rPr>
      </w:pPr>
      <w:r w:rsidRPr="00B20229">
        <w:rPr>
          <w:color w:val="231F20"/>
        </w:rPr>
        <w:t xml:space="preserve">Нормы построения предложений с однородными членами, связанными двойными союзами </w:t>
      </w:r>
      <w:r w:rsidRPr="00B20229">
        <w:rPr>
          <w:b/>
          <w:i/>
          <w:color w:val="231F20"/>
        </w:rPr>
        <w:t>не только… но и</w:t>
      </w:r>
      <w:r w:rsidRPr="00B20229">
        <w:rPr>
          <w:color w:val="231F20"/>
        </w:rPr>
        <w:t xml:space="preserve">, </w:t>
      </w:r>
      <w:r w:rsidRPr="00B20229">
        <w:rPr>
          <w:b/>
          <w:i/>
          <w:color w:val="231F20"/>
        </w:rPr>
        <w:t>как… так и.</w:t>
      </w:r>
    </w:p>
    <w:p w:rsidR="00A43374" w:rsidRPr="00A43374" w:rsidRDefault="00A43374" w:rsidP="00A43374">
      <w:pPr>
        <w:spacing w:line="253" w:lineRule="auto"/>
        <w:ind w:left="60" w:firstLine="227"/>
        <w:jc w:val="both"/>
        <w:rPr>
          <w:color w:val="231F20"/>
        </w:rPr>
      </w:pPr>
      <w:r w:rsidRPr="00B20229">
        <w:rPr>
          <w:color w:val="231F20"/>
        </w:rPr>
        <w:t>Нормы постановки знаков препинания в предложениях с однородными членами, связанными попарно, с помощью по-вторяющихся союзов (</w:t>
      </w:r>
      <w:r w:rsidRPr="00B20229">
        <w:rPr>
          <w:b/>
          <w:i/>
          <w:color w:val="231F20"/>
        </w:rPr>
        <w:t xml:space="preserve">и... </w:t>
      </w:r>
      <w:r>
        <w:rPr>
          <w:b/>
          <w:i/>
          <w:color w:val="231F20"/>
        </w:rPr>
        <w:t>и</w:t>
      </w:r>
      <w:r>
        <w:rPr>
          <w:color w:val="231F20"/>
        </w:rPr>
        <w:t xml:space="preserve">, </w:t>
      </w:r>
      <w:r>
        <w:rPr>
          <w:b/>
          <w:i/>
          <w:color w:val="231F20"/>
        </w:rPr>
        <w:t>или... или</w:t>
      </w:r>
      <w:r>
        <w:rPr>
          <w:color w:val="231F20"/>
        </w:rPr>
        <w:t xml:space="preserve">, </w:t>
      </w:r>
      <w:r>
        <w:rPr>
          <w:b/>
          <w:i/>
          <w:color w:val="231F20"/>
        </w:rPr>
        <w:t>либo... либo</w:t>
      </w:r>
      <w:r>
        <w:rPr>
          <w:color w:val="231F20"/>
        </w:rPr>
        <w:t xml:space="preserve">, </w:t>
      </w:r>
      <w:r>
        <w:rPr>
          <w:b/>
          <w:i/>
          <w:color w:val="231F20"/>
        </w:rPr>
        <w:t>ни... ни</w:t>
      </w:r>
      <w:r>
        <w:rPr>
          <w:color w:val="231F20"/>
        </w:rPr>
        <w:t xml:space="preserve">, </w:t>
      </w:r>
      <w:r>
        <w:rPr>
          <w:b/>
          <w:i/>
          <w:color w:val="231F20"/>
        </w:rPr>
        <w:t>тo... тo</w:t>
      </w:r>
      <w:r>
        <w:rPr>
          <w:color w:val="231F20"/>
        </w:rPr>
        <w:t>).</w:t>
      </w:r>
    </w:p>
    <w:p w:rsidR="00A43374" w:rsidRPr="00A43374" w:rsidRDefault="00A43374" w:rsidP="00A43374">
      <w:pPr>
        <w:spacing w:line="246" w:lineRule="auto"/>
        <w:ind w:left="60" w:firstLine="227"/>
        <w:jc w:val="both"/>
        <w:rPr>
          <w:color w:val="231F20"/>
        </w:rPr>
      </w:pPr>
      <w:r w:rsidRPr="00B20229">
        <w:rPr>
          <w:color w:val="231F20"/>
        </w:rPr>
        <w:t>Нормы постановки знаков препинания в предложениях с обобщающими словами при однородных членах.</w:t>
      </w:r>
    </w:p>
    <w:p w:rsidR="00A43374" w:rsidRPr="00A43374" w:rsidRDefault="00A43374" w:rsidP="00A43374">
      <w:pPr>
        <w:spacing w:line="250" w:lineRule="auto"/>
        <w:ind w:left="60" w:firstLine="227"/>
        <w:jc w:val="both"/>
        <w:rPr>
          <w:color w:val="231F20"/>
        </w:rPr>
      </w:pPr>
      <w:r w:rsidRPr="00B20229">
        <w:rPr>
          <w:color w:val="231F20"/>
        </w:rPr>
        <w:t xml:space="preserve">Нормы постановки знаков препинания в простом и сложном предложениях с союзом </w:t>
      </w:r>
      <w:r w:rsidRPr="00B20229">
        <w:rPr>
          <w:b/>
          <w:i/>
          <w:color w:val="231F20"/>
        </w:rPr>
        <w:t>и</w:t>
      </w:r>
      <w:r w:rsidRPr="00B20229">
        <w:rPr>
          <w:color w:val="231F20"/>
        </w:rPr>
        <w:t>.</w:t>
      </w:r>
    </w:p>
    <w:p w:rsidR="00A43374" w:rsidRPr="00B20229" w:rsidRDefault="00A43374" w:rsidP="00A43374">
      <w:pPr>
        <w:spacing w:line="0" w:lineRule="atLeast"/>
        <w:ind w:left="280"/>
        <w:rPr>
          <w:b/>
          <w:i/>
          <w:color w:val="231F20"/>
        </w:rPr>
      </w:pPr>
      <w:r w:rsidRPr="00B20229">
        <w:rPr>
          <w:b/>
          <w:i/>
          <w:color w:val="231F20"/>
        </w:rPr>
        <w:t>Предложения с обособленными членами</w:t>
      </w:r>
    </w:p>
    <w:p w:rsidR="00A43374" w:rsidRPr="00B20229" w:rsidRDefault="00A43374" w:rsidP="00A43374">
      <w:pPr>
        <w:spacing w:line="249" w:lineRule="auto"/>
        <w:jc w:val="both"/>
        <w:rPr>
          <w:color w:val="231F20"/>
        </w:rPr>
      </w:pPr>
      <w:r w:rsidRPr="00B20229">
        <w:rPr>
          <w:color w:val="231F20"/>
        </w:rP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A43374" w:rsidRPr="00B20229" w:rsidRDefault="00A43374" w:rsidP="00A43374">
      <w:pPr>
        <w:spacing w:line="246" w:lineRule="auto"/>
        <w:jc w:val="both"/>
        <w:rPr>
          <w:color w:val="231F20"/>
        </w:rPr>
      </w:pPr>
      <w:r w:rsidRPr="00B20229">
        <w:rPr>
          <w:color w:val="231F20"/>
        </w:rPr>
        <w:t>Уточняющие члены предложения, пояснительные и при-соединительные конструкции.</w:t>
      </w:r>
    </w:p>
    <w:p w:rsidR="00A43374" w:rsidRPr="00B20229" w:rsidRDefault="00A43374" w:rsidP="00A43374">
      <w:pPr>
        <w:spacing w:line="246" w:lineRule="auto"/>
        <w:jc w:val="both"/>
        <w:rPr>
          <w:color w:val="231F20"/>
        </w:rPr>
      </w:pPr>
      <w:r w:rsidRPr="00B20229">
        <w:rPr>
          <w:color w:val="231F20"/>
        </w:rPr>
        <w:t>Нормы постановки знаков препинания в предложениях со сравнительным оборотом; нормы обособления согласованных</w:t>
      </w:r>
    </w:p>
    <w:p w:rsidR="00A43374" w:rsidRPr="00B20229" w:rsidRDefault="00A43374" w:rsidP="00B505C5">
      <w:pPr>
        <w:numPr>
          <w:ilvl w:val="0"/>
          <w:numId w:val="35"/>
        </w:numPr>
        <w:tabs>
          <w:tab w:val="left" w:pos="193"/>
        </w:tabs>
        <w:spacing w:after="0" w:line="246" w:lineRule="auto"/>
        <w:ind w:left="3" w:right="60" w:hanging="3"/>
        <w:jc w:val="both"/>
        <w:rPr>
          <w:color w:val="231F20"/>
        </w:rPr>
      </w:pPr>
      <w:r w:rsidRPr="00B20229">
        <w:rPr>
          <w:color w:val="231F20"/>
        </w:rPr>
        <w:t>несогласованных определений (в том числе приложений), до-полнений, обстоятельств, уточняющих членов, пояснительных</w:t>
      </w:r>
    </w:p>
    <w:p w:rsidR="00A43374" w:rsidRPr="00B20229" w:rsidRDefault="00A43374" w:rsidP="00A43374">
      <w:pPr>
        <w:spacing w:line="6" w:lineRule="exact"/>
        <w:rPr>
          <w:color w:val="231F20"/>
        </w:rPr>
      </w:pPr>
    </w:p>
    <w:p w:rsidR="00A43374" w:rsidRDefault="00A43374" w:rsidP="00B505C5">
      <w:pPr>
        <w:numPr>
          <w:ilvl w:val="0"/>
          <w:numId w:val="35"/>
        </w:numPr>
        <w:tabs>
          <w:tab w:val="left" w:pos="203"/>
        </w:tabs>
        <w:spacing w:after="0" w:line="0" w:lineRule="atLeast"/>
        <w:ind w:left="203" w:hanging="203"/>
        <w:rPr>
          <w:color w:val="231F20"/>
        </w:rPr>
      </w:pPr>
      <w:r>
        <w:rPr>
          <w:color w:val="231F20"/>
        </w:rPr>
        <w:t>присоединительных конструкций.</w:t>
      </w:r>
    </w:p>
    <w:p w:rsidR="00A43374" w:rsidRDefault="00A43374" w:rsidP="00A43374">
      <w:pPr>
        <w:spacing w:line="22" w:lineRule="exact"/>
      </w:pPr>
    </w:p>
    <w:p w:rsidR="00A43374" w:rsidRPr="00B20229" w:rsidRDefault="00A43374" w:rsidP="00A43374">
      <w:pPr>
        <w:spacing w:line="246" w:lineRule="auto"/>
        <w:ind w:left="3" w:right="60" w:firstLine="227"/>
        <w:jc w:val="both"/>
        <w:rPr>
          <w:b/>
          <w:i/>
          <w:color w:val="231F20"/>
        </w:rPr>
      </w:pPr>
      <w:r w:rsidRPr="00B20229">
        <w:rPr>
          <w:b/>
          <w:i/>
          <w:color w:val="231F20"/>
        </w:rPr>
        <w:t>Предложения с обращениями, вводными и вставны-ми конструкциями</w:t>
      </w:r>
    </w:p>
    <w:p w:rsidR="00A43374" w:rsidRPr="00B20229" w:rsidRDefault="00A43374" w:rsidP="00A43374">
      <w:pPr>
        <w:spacing w:line="246" w:lineRule="auto"/>
        <w:ind w:left="3" w:right="60" w:firstLine="227"/>
        <w:jc w:val="both"/>
        <w:rPr>
          <w:color w:val="231F20"/>
        </w:rPr>
      </w:pPr>
      <w:r>
        <w:rPr>
          <w:color w:val="231F20"/>
        </w:rPr>
        <w:t xml:space="preserve">Обращение. Основные функции обращения. </w:t>
      </w:r>
      <w:r w:rsidR="000C5B4D">
        <w:rPr>
          <w:color w:val="231F20"/>
        </w:rPr>
        <w:t>Распространён</w:t>
      </w:r>
      <w:r w:rsidRPr="00B20229">
        <w:rPr>
          <w:color w:val="231F20"/>
        </w:rPr>
        <w:t>ное и нераспространённое обращение.</w:t>
      </w:r>
    </w:p>
    <w:p w:rsidR="00A43374" w:rsidRPr="00B20229" w:rsidRDefault="00A43374" w:rsidP="00A43374">
      <w:pPr>
        <w:spacing w:line="0" w:lineRule="atLeast"/>
        <w:ind w:left="223"/>
        <w:rPr>
          <w:color w:val="231F20"/>
        </w:rPr>
      </w:pPr>
      <w:r w:rsidRPr="00B20229">
        <w:rPr>
          <w:color w:val="231F20"/>
        </w:rPr>
        <w:t>Вводные конструкции.</w:t>
      </w:r>
    </w:p>
    <w:p w:rsidR="00A43374" w:rsidRPr="00B20229" w:rsidRDefault="00A43374" w:rsidP="00A43374">
      <w:pPr>
        <w:spacing w:line="251" w:lineRule="auto"/>
        <w:ind w:left="3" w:right="60" w:firstLine="227"/>
        <w:jc w:val="both"/>
        <w:rPr>
          <w:color w:val="231F20"/>
        </w:rPr>
      </w:pPr>
      <w:r w:rsidRPr="00B20229">
        <w:rPr>
          <w:color w:val="231F20"/>
        </w:rPr>
        <w:t xml:space="preserve">Группы вводных конструкций по значению (вводные слова со значением различной степени уверенности, различных чувств, </w:t>
      </w:r>
      <w:r w:rsidRPr="00B20229">
        <w:rPr>
          <w:color w:val="231F20"/>
        </w:rPr>
        <w:lastRenderedPageBreak/>
        <w:t>источника сообщения, порядка мыслей и их связи, способа оформления мыслей).</w:t>
      </w:r>
    </w:p>
    <w:p w:rsidR="00A43374" w:rsidRPr="00B20229" w:rsidRDefault="00A43374" w:rsidP="000C5B4D">
      <w:pPr>
        <w:spacing w:line="0" w:lineRule="atLeast"/>
        <w:rPr>
          <w:color w:val="231F20"/>
        </w:rPr>
      </w:pPr>
      <w:r w:rsidRPr="00B20229">
        <w:rPr>
          <w:color w:val="231F20"/>
        </w:rPr>
        <w:t>Вставные конструкции.</w:t>
      </w:r>
    </w:p>
    <w:p w:rsidR="00A43374" w:rsidRPr="00B20229" w:rsidRDefault="00A43374" w:rsidP="000C5B4D">
      <w:pPr>
        <w:spacing w:line="246" w:lineRule="auto"/>
        <w:ind w:right="60"/>
        <w:jc w:val="both"/>
        <w:rPr>
          <w:color w:val="231F20"/>
        </w:rPr>
      </w:pPr>
      <w:r w:rsidRPr="00B20229">
        <w:rPr>
          <w:color w:val="231F20"/>
        </w:rPr>
        <w:t>Омонимия членов предложения и вводных слов, словосоче-таний и предложений.</w:t>
      </w:r>
    </w:p>
    <w:p w:rsidR="00A43374" w:rsidRPr="00B20229" w:rsidRDefault="00A43374" w:rsidP="000C5B4D">
      <w:pPr>
        <w:spacing w:line="249" w:lineRule="auto"/>
        <w:ind w:right="60"/>
        <w:jc w:val="both"/>
        <w:rPr>
          <w:color w:val="231F20"/>
        </w:rPr>
      </w:pPr>
      <w:r w:rsidRPr="00B20229">
        <w:rPr>
          <w:color w:val="231F20"/>
        </w:rPr>
        <w:t>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rsidR="00A43374" w:rsidRPr="00C97E24" w:rsidRDefault="00A43374" w:rsidP="000C5B4D">
      <w:pPr>
        <w:spacing w:line="252" w:lineRule="auto"/>
        <w:ind w:right="60"/>
        <w:jc w:val="both"/>
        <w:rPr>
          <w:color w:val="231F20"/>
        </w:rPr>
      </w:pPr>
      <w:r w:rsidRPr="00B20229">
        <w:rPr>
          <w:color w:val="231F20"/>
        </w:rPr>
        <w:t>Нормы постановки знаков препинания в предложениях с вводными и вставными конструкциями, обращениями и меж-дометиями.</w:t>
      </w:r>
    </w:p>
    <w:p w:rsidR="00A43374" w:rsidRPr="00B20229" w:rsidRDefault="00A43374" w:rsidP="00A43374">
      <w:pPr>
        <w:spacing w:line="0" w:lineRule="atLeast"/>
        <w:ind w:left="3"/>
        <w:rPr>
          <w:rFonts w:ascii="Arial" w:eastAsia="Arial" w:hAnsi="Arial"/>
          <w:color w:val="231F20"/>
        </w:rPr>
      </w:pPr>
      <w:r w:rsidRPr="00B20229">
        <w:rPr>
          <w:rFonts w:ascii="Arial" w:eastAsia="Arial" w:hAnsi="Arial"/>
          <w:color w:val="231F20"/>
        </w:rPr>
        <w:t>9 КЛАСС</w:t>
      </w:r>
    </w:p>
    <w:p w:rsidR="00A43374" w:rsidRPr="00C97E24" w:rsidRDefault="00A43374" w:rsidP="00C97E24">
      <w:pPr>
        <w:spacing w:line="0" w:lineRule="atLeast"/>
        <w:rPr>
          <w:rFonts w:ascii="Arial" w:eastAsia="Arial" w:hAnsi="Arial"/>
          <w:b/>
          <w:color w:val="231F20"/>
        </w:rPr>
      </w:pPr>
      <w:r w:rsidRPr="00B20229">
        <w:rPr>
          <w:rFonts w:ascii="Arial" w:eastAsia="Arial" w:hAnsi="Arial"/>
          <w:b/>
          <w:color w:val="231F20"/>
        </w:rPr>
        <w:t>Общие сведения о языке</w:t>
      </w:r>
    </w:p>
    <w:p w:rsidR="00A43374" w:rsidRPr="00C97E24" w:rsidRDefault="00A43374" w:rsidP="00C97E24">
      <w:pPr>
        <w:spacing w:line="0" w:lineRule="atLeast"/>
        <w:ind w:left="223"/>
        <w:rPr>
          <w:color w:val="231F20"/>
        </w:rPr>
      </w:pPr>
      <w:r w:rsidRPr="00B20229">
        <w:rPr>
          <w:color w:val="231F20"/>
        </w:rPr>
        <w:t>Роль русского языка в Российской Федерации.</w:t>
      </w:r>
    </w:p>
    <w:p w:rsidR="00A43374" w:rsidRPr="00C97E24" w:rsidRDefault="00A43374" w:rsidP="00C97E24">
      <w:pPr>
        <w:spacing w:line="0" w:lineRule="atLeast"/>
        <w:ind w:left="223"/>
        <w:rPr>
          <w:color w:val="231F20"/>
        </w:rPr>
      </w:pPr>
      <w:r w:rsidRPr="00B20229">
        <w:rPr>
          <w:color w:val="231F20"/>
        </w:rPr>
        <w:t>Русский язык в современном мире.</w:t>
      </w:r>
    </w:p>
    <w:p w:rsidR="00A43374" w:rsidRPr="00C97E24" w:rsidRDefault="00A43374" w:rsidP="00C97E24">
      <w:pPr>
        <w:spacing w:line="0" w:lineRule="atLeast"/>
        <w:ind w:left="3"/>
        <w:rPr>
          <w:rFonts w:ascii="Arial" w:eastAsia="Arial" w:hAnsi="Arial"/>
          <w:b/>
          <w:color w:val="231F20"/>
        </w:rPr>
      </w:pPr>
      <w:r w:rsidRPr="00B20229">
        <w:rPr>
          <w:rFonts w:ascii="Arial" w:eastAsia="Arial" w:hAnsi="Arial"/>
          <w:b/>
          <w:color w:val="231F20"/>
        </w:rPr>
        <w:t>Язык и речь</w:t>
      </w:r>
    </w:p>
    <w:p w:rsidR="00A43374" w:rsidRPr="00B20229" w:rsidRDefault="00A43374" w:rsidP="00A43374">
      <w:pPr>
        <w:spacing w:line="246" w:lineRule="auto"/>
        <w:ind w:left="3" w:right="60" w:firstLine="227"/>
        <w:jc w:val="both"/>
        <w:rPr>
          <w:color w:val="231F20"/>
        </w:rPr>
      </w:pPr>
      <w:r w:rsidRPr="00B20229">
        <w:rPr>
          <w:color w:val="231F20"/>
        </w:rPr>
        <w:t>Речь устная и письменная, монологическая и диалогическая, полилог (повторение).</w:t>
      </w:r>
    </w:p>
    <w:p w:rsidR="00A43374" w:rsidRPr="00B20229" w:rsidRDefault="00A43374" w:rsidP="00C97E24">
      <w:pPr>
        <w:spacing w:line="246" w:lineRule="auto"/>
        <w:ind w:right="60"/>
        <w:jc w:val="both"/>
        <w:rPr>
          <w:color w:val="231F20"/>
        </w:rPr>
      </w:pPr>
      <w:r w:rsidRPr="00B20229">
        <w:rPr>
          <w:color w:val="231F20"/>
        </w:rPr>
        <w:t>Виды речевой деятельнос</w:t>
      </w:r>
      <w:r w:rsidR="000C5B4D">
        <w:rPr>
          <w:color w:val="231F20"/>
        </w:rPr>
        <w:t>ти: говорение, письмо, аудирова</w:t>
      </w:r>
      <w:r w:rsidRPr="00B20229">
        <w:rPr>
          <w:color w:val="231F20"/>
        </w:rPr>
        <w:t>ние, чтение (повторение).</w:t>
      </w:r>
    </w:p>
    <w:p w:rsidR="00A43374" w:rsidRPr="00B20229" w:rsidRDefault="00A43374" w:rsidP="00C97E24">
      <w:pPr>
        <w:spacing w:line="243" w:lineRule="auto"/>
        <w:ind w:right="60"/>
        <w:jc w:val="both"/>
        <w:rPr>
          <w:color w:val="231F20"/>
        </w:rPr>
      </w:pPr>
      <w:r w:rsidRPr="00B20229">
        <w:rPr>
          <w:color w:val="231F20"/>
        </w:rPr>
        <w:t>Виды аудирования: выбо</w:t>
      </w:r>
      <w:r w:rsidR="000C5B4D">
        <w:rPr>
          <w:color w:val="231F20"/>
        </w:rPr>
        <w:t>рочное, ознакомительное, деталь</w:t>
      </w:r>
      <w:r w:rsidRPr="00B20229">
        <w:rPr>
          <w:color w:val="231F20"/>
        </w:rPr>
        <w:t>ное.</w:t>
      </w:r>
    </w:p>
    <w:p w:rsidR="00A43374" w:rsidRPr="00B20229" w:rsidRDefault="00A43374" w:rsidP="00C97E24">
      <w:pPr>
        <w:spacing w:line="243" w:lineRule="auto"/>
        <w:ind w:right="60"/>
        <w:jc w:val="both"/>
        <w:rPr>
          <w:color w:val="231F20"/>
        </w:rPr>
      </w:pPr>
      <w:r w:rsidRPr="00B20229">
        <w:rPr>
          <w:color w:val="231F20"/>
        </w:rPr>
        <w:t>Виды чтения: изучающее, ознакомительное, просмотровое, поисковое.</w:t>
      </w:r>
    </w:p>
    <w:p w:rsidR="00A43374" w:rsidRPr="00B20229" w:rsidRDefault="00A43374" w:rsidP="00C97E24">
      <w:pPr>
        <w:spacing w:line="251" w:lineRule="auto"/>
        <w:ind w:right="60"/>
        <w:jc w:val="both"/>
        <w:rPr>
          <w:color w:val="231F20"/>
        </w:rPr>
      </w:pPr>
      <w:r w:rsidRPr="00B20229">
        <w:rPr>
          <w:color w:val="231F20"/>
        </w:rPr>
        <w:t>Создание устных и письменных высказываний разной ком-муникативной направленнос</w:t>
      </w:r>
      <w:r w:rsidR="000C5B4D">
        <w:rPr>
          <w:color w:val="231F20"/>
        </w:rPr>
        <w:t>ти в зависимости от темы и усло</w:t>
      </w:r>
      <w:r w:rsidRPr="00B20229">
        <w:rPr>
          <w:color w:val="231F20"/>
        </w:rPr>
        <w:t>вий общения, с опорой на жизненный и читательский опыт, на иллюстрации, фотографии, сюжетную картину (в том числе сочинения-миниатюры).</w:t>
      </w:r>
    </w:p>
    <w:p w:rsidR="00A43374" w:rsidRPr="00B20229" w:rsidRDefault="00A43374" w:rsidP="00A43374">
      <w:pPr>
        <w:spacing w:line="239" w:lineRule="auto"/>
        <w:ind w:left="60" w:firstLine="227"/>
        <w:jc w:val="both"/>
        <w:rPr>
          <w:color w:val="231F20"/>
        </w:rPr>
      </w:pPr>
      <w:r w:rsidRPr="00B20229">
        <w:rPr>
          <w:color w:val="231F20"/>
        </w:rPr>
        <w:t>Подробное, сжатое, выборочное изложение прочитанного или прослушанного текста.</w:t>
      </w:r>
    </w:p>
    <w:p w:rsidR="00A43374" w:rsidRPr="00B20229" w:rsidRDefault="00A43374" w:rsidP="00C97E24">
      <w:pPr>
        <w:spacing w:line="243" w:lineRule="auto"/>
        <w:jc w:val="both"/>
        <w:rPr>
          <w:color w:val="231F20"/>
        </w:rPr>
      </w:pPr>
      <w:r w:rsidRPr="00B20229">
        <w:rPr>
          <w:color w:val="231F20"/>
        </w:rPr>
        <w:lastRenderedPageBreak/>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rsidR="00A43374" w:rsidRPr="00B20229" w:rsidRDefault="00A43374" w:rsidP="00C97E24">
      <w:pPr>
        <w:spacing w:line="239" w:lineRule="auto"/>
        <w:jc w:val="both"/>
        <w:rPr>
          <w:color w:val="231F20"/>
        </w:rPr>
      </w:pPr>
      <w:r w:rsidRPr="00B20229">
        <w:rPr>
          <w:color w:val="231F20"/>
        </w:rPr>
        <w:t>Приёмы работы с учебной книгой, лингвистическими слова-рями, справочной литературой.</w:t>
      </w:r>
    </w:p>
    <w:p w:rsidR="00A43374" w:rsidRPr="00B20229" w:rsidRDefault="00A43374" w:rsidP="00C97E24">
      <w:pPr>
        <w:spacing w:line="0" w:lineRule="atLeast"/>
        <w:rPr>
          <w:rFonts w:ascii="Arial" w:eastAsia="Arial" w:hAnsi="Arial"/>
          <w:b/>
          <w:color w:val="231F20"/>
        </w:rPr>
      </w:pPr>
      <w:r w:rsidRPr="00B20229">
        <w:rPr>
          <w:rFonts w:ascii="Arial" w:eastAsia="Arial" w:hAnsi="Arial"/>
          <w:b/>
          <w:color w:val="231F20"/>
        </w:rPr>
        <w:t>Текст</w:t>
      </w:r>
    </w:p>
    <w:p w:rsidR="00A43374" w:rsidRPr="00C97E24" w:rsidRDefault="00A43374" w:rsidP="00C97E24">
      <w:pPr>
        <w:spacing w:line="242" w:lineRule="auto"/>
        <w:jc w:val="both"/>
        <w:rPr>
          <w:color w:val="231F20"/>
        </w:rPr>
      </w:pPr>
      <w:r w:rsidRPr="00B20229">
        <w:rPr>
          <w:color w:val="231F20"/>
        </w:rP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rsidR="00A43374" w:rsidRPr="00B20229" w:rsidRDefault="00A43374" w:rsidP="00A43374">
      <w:pPr>
        <w:spacing w:line="242" w:lineRule="auto"/>
        <w:ind w:left="60" w:firstLine="227"/>
        <w:jc w:val="both"/>
        <w:rPr>
          <w:color w:val="231F20"/>
        </w:rPr>
      </w:pPr>
      <w:r w:rsidRPr="00B20229">
        <w:rPr>
          <w:color w:val="231F20"/>
        </w:rPr>
        <w:t>Особенности употребления языковых средств выразительно-сти в текстах, принадлежащих к различным функционально-смысловым типам речи.</w:t>
      </w:r>
    </w:p>
    <w:p w:rsidR="00A43374" w:rsidRPr="00B20229" w:rsidRDefault="00A43374" w:rsidP="00C97E24">
      <w:pPr>
        <w:spacing w:line="0" w:lineRule="atLeast"/>
        <w:rPr>
          <w:color w:val="231F20"/>
        </w:rPr>
      </w:pPr>
      <w:r w:rsidRPr="00B20229">
        <w:rPr>
          <w:color w:val="231F20"/>
        </w:rPr>
        <w:t>Информационная переработка текста.</w:t>
      </w:r>
    </w:p>
    <w:p w:rsidR="00A43374" w:rsidRPr="00B20229" w:rsidRDefault="00A43374" w:rsidP="00C97E24">
      <w:pPr>
        <w:spacing w:line="0" w:lineRule="atLeast"/>
        <w:rPr>
          <w:rFonts w:ascii="Arial" w:eastAsia="Arial" w:hAnsi="Arial"/>
          <w:b/>
          <w:color w:val="231F20"/>
        </w:rPr>
      </w:pPr>
      <w:r w:rsidRPr="00B20229">
        <w:rPr>
          <w:rFonts w:ascii="Arial" w:eastAsia="Arial" w:hAnsi="Arial"/>
          <w:b/>
          <w:color w:val="231F20"/>
        </w:rPr>
        <w:t>Функциональные разновидности языка</w:t>
      </w:r>
    </w:p>
    <w:p w:rsidR="00A43374" w:rsidRPr="00B20229" w:rsidRDefault="00A43374" w:rsidP="00C97E24">
      <w:pPr>
        <w:spacing w:line="243" w:lineRule="auto"/>
        <w:jc w:val="both"/>
        <w:rPr>
          <w:color w:val="231F20"/>
        </w:rPr>
      </w:pPr>
      <w:r w:rsidRPr="00B20229">
        <w:rPr>
          <w:color w:val="231F20"/>
        </w:rPr>
        <w:t>Функциональные разновидности современного русского язы-ка: разговорая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A43374" w:rsidRPr="00B20229" w:rsidRDefault="00A43374" w:rsidP="00C97E24">
      <w:pPr>
        <w:spacing w:line="243" w:lineRule="auto"/>
        <w:jc w:val="both"/>
        <w:rPr>
          <w:color w:val="231F20"/>
        </w:rPr>
      </w:pPr>
      <w:r w:rsidRPr="00B20229">
        <w:rPr>
          <w:color w:val="231F20"/>
        </w:rP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A43374" w:rsidRPr="00B20229" w:rsidRDefault="00A43374" w:rsidP="00C97E24">
      <w:pPr>
        <w:spacing w:line="243" w:lineRule="auto"/>
        <w:jc w:val="both"/>
        <w:rPr>
          <w:color w:val="231F20"/>
        </w:rPr>
      </w:pPr>
      <w:r w:rsidRPr="00B20229">
        <w:rPr>
          <w:color w:val="231F20"/>
        </w:rPr>
        <w:t>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rsidR="00A43374" w:rsidRPr="00B20229" w:rsidRDefault="00A43374" w:rsidP="00A43374">
      <w:pPr>
        <w:spacing w:line="11" w:lineRule="exact"/>
      </w:pPr>
    </w:p>
    <w:p w:rsidR="00A43374" w:rsidRPr="00B20229" w:rsidRDefault="00A43374" w:rsidP="00C97E24">
      <w:pPr>
        <w:spacing w:line="242" w:lineRule="auto"/>
        <w:jc w:val="both"/>
        <w:rPr>
          <w:color w:val="231F20"/>
        </w:rPr>
      </w:pPr>
      <w:r w:rsidRPr="00B20229">
        <w:rPr>
          <w:color w:val="231F20"/>
        </w:rPr>
        <w:t>Основные изобразительно-выразительные средства русского языка, их использование в речи (метафора, эпитет, сравнение, гипербола, олицетворение и др.).</w:t>
      </w:r>
    </w:p>
    <w:p w:rsidR="00A43374" w:rsidRPr="00B20229" w:rsidRDefault="00A43374" w:rsidP="00C97E24">
      <w:pPr>
        <w:spacing w:line="0" w:lineRule="atLeast"/>
        <w:rPr>
          <w:rFonts w:ascii="Arial" w:eastAsia="Arial" w:hAnsi="Arial"/>
          <w:b/>
          <w:color w:val="231F20"/>
        </w:rPr>
      </w:pPr>
      <w:r>
        <w:rPr>
          <w:rFonts w:ascii="Arial" w:eastAsia="Arial" w:hAnsi="Arial"/>
          <w:b/>
          <w:color w:val="231F20"/>
        </w:rPr>
        <w:t xml:space="preserve">Синтаксис. Культура речи. </w:t>
      </w:r>
      <w:r w:rsidRPr="00B20229">
        <w:rPr>
          <w:rFonts w:ascii="Arial" w:eastAsia="Arial" w:hAnsi="Arial"/>
          <w:b/>
          <w:color w:val="231F20"/>
        </w:rPr>
        <w:t>Пунктуация</w:t>
      </w:r>
    </w:p>
    <w:p w:rsidR="00A43374" w:rsidRPr="00B20229" w:rsidRDefault="00A43374" w:rsidP="00C97E24">
      <w:pPr>
        <w:spacing w:line="0" w:lineRule="atLeast"/>
        <w:rPr>
          <w:b/>
          <w:color w:val="231F20"/>
        </w:rPr>
      </w:pPr>
      <w:r w:rsidRPr="00B20229">
        <w:rPr>
          <w:b/>
          <w:color w:val="231F20"/>
        </w:rPr>
        <w:t>Сложное предложение</w:t>
      </w:r>
    </w:p>
    <w:p w:rsidR="00A43374" w:rsidRPr="00B20229" w:rsidRDefault="00A43374" w:rsidP="000C5B4D">
      <w:pPr>
        <w:spacing w:line="0" w:lineRule="atLeast"/>
        <w:rPr>
          <w:color w:val="231F20"/>
        </w:rPr>
      </w:pPr>
      <w:r w:rsidRPr="00B20229">
        <w:rPr>
          <w:color w:val="231F20"/>
        </w:rPr>
        <w:lastRenderedPageBreak/>
        <w:t>Понятие о сложном предложении (повторение).</w:t>
      </w:r>
    </w:p>
    <w:p w:rsidR="00A43374" w:rsidRPr="00B20229" w:rsidRDefault="00A43374" w:rsidP="00C97E24">
      <w:pPr>
        <w:spacing w:line="0" w:lineRule="atLeast"/>
        <w:rPr>
          <w:color w:val="231F20"/>
        </w:rPr>
      </w:pPr>
      <w:r w:rsidRPr="00B20229">
        <w:rPr>
          <w:color w:val="231F20"/>
        </w:rPr>
        <w:t>Классификация сложных предложений.</w:t>
      </w:r>
    </w:p>
    <w:p w:rsidR="00A43374" w:rsidRPr="00B20229" w:rsidRDefault="00A43374" w:rsidP="00C97E24">
      <w:pPr>
        <w:spacing w:line="239" w:lineRule="auto"/>
        <w:rPr>
          <w:color w:val="231F20"/>
        </w:rPr>
      </w:pPr>
      <w:r w:rsidRPr="00B20229">
        <w:rPr>
          <w:color w:val="231F20"/>
        </w:rPr>
        <w:t>Смысловое, структурное и интонационное единство частей сложного предложения.</w:t>
      </w:r>
    </w:p>
    <w:p w:rsidR="00A43374" w:rsidRPr="00B20229" w:rsidRDefault="00A43374" w:rsidP="00C97E24">
      <w:pPr>
        <w:spacing w:line="0" w:lineRule="atLeast"/>
        <w:rPr>
          <w:b/>
          <w:color w:val="231F20"/>
        </w:rPr>
      </w:pPr>
      <w:r w:rsidRPr="00B20229">
        <w:rPr>
          <w:b/>
          <w:color w:val="231F20"/>
        </w:rPr>
        <w:t>Сложносочинённое предложение</w:t>
      </w:r>
    </w:p>
    <w:p w:rsidR="00A43374" w:rsidRPr="00B20229" w:rsidRDefault="00A43374" w:rsidP="00A43374">
      <w:pPr>
        <w:spacing w:line="0" w:lineRule="atLeast"/>
        <w:ind w:left="280"/>
        <w:rPr>
          <w:color w:val="231F20"/>
        </w:rPr>
      </w:pPr>
      <w:r w:rsidRPr="00B20229">
        <w:rPr>
          <w:color w:val="231F20"/>
        </w:rPr>
        <w:t>Понятие о сложносочинённом предложении, его строении.</w:t>
      </w:r>
    </w:p>
    <w:p w:rsidR="00A43374" w:rsidRPr="00B20229" w:rsidRDefault="00A43374" w:rsidP="00A43374">
      <w:pPr>
        <w:spacing w:line="246" w:lineRule="auto"/>
        <w:ind w:left="3" w:right="60" w:firstLine="227"/>
        <w:jc w:val="both"/>
        <w:rPr>
          <w:color w:val="231F20"/>
        </w:rPr>
      </w:pPr>
      <w:r w:rsidRPr="00B20229">
        <w:rPr>
          <w:color w:val="231F20"/>
        </w:rPr>
        <w:t>Виды сложносочинённых предложений. Средства связи ча-стей сложносочинённого предложения.</w:t>
      </w:r>
    </w:p>
    <w:p w:rsidR="00A43374" w:rsidRPr="00B20229" w:rsidRDefault="00A43374" w:rsidP="00C97E24">
      <w:pPr>
        <w:spacing w:line="246" w:lineRule="auto"/>
        <w:ind w:right="60"/>
        <w:jc w:val="both"/>
        <w:rPr>
          <w:color w:val="231F20"/>
        </w:rPr>
      </w:pPr>
      <w:r w:rsidRPr="00B20229">
        <w:rPr>
          <w:color w:val="231F20"/>
        </w:rPr>
        <w:t>Интонационные особенности сложносочинённых предложе-ний с разными смысловыми отношениями между частями.</w:t>
      </w:r>
    </w:p>
    <w:p w:rsidR="00A43374" w:rsidRPr="00B20229" w:rsidRDefault="00A43374" w:rsidP="00C97E24">
      <w:pPr>
        <w:spacing w:line="249" w:lineRule="auto"/>
        <w:ind w:right="60"/>
        <w:jc w:val="both"/>
        <w:rPr>
          <w:color w:val="231F20"/>
        </w:rPr>
      </w:pPr>
      <w:r w:rsidRPr="00B20229">
        <w:rPr>
          <w:color w:val="231F20"/>
        </w:rPr>
        <w:t>Употребление сложносочинённых предложений в речи. Грамматическая синонимия сложносочинённых предложений и простых предложений с однородными членами.</w:t>
      </w:r>
    </w:p>
    <w:p w:rsidR="00A43374" w:rsidRPr="00B20229" w:rsidRDefault="00A43374" w:rsidP="00C97E24">
      <w:pPr>
        <w:spacing w:line="252" w:lineRule="auto"/>
        <w:ind w:right="60"/>
        <w:jc w:val="both"/>
        <w:rPr>
          <w:color w:val="231F20"/>
        </w:rPr>
      </w:pPr>
      <w:r w:rsidRPr="00B20229">
        <w:rPr>
          <w:color w:val="231F20"/>
        </w:rPr>
        <w:t>Нормы построения сложносочинённого предложения; нор-мы постановки знаков препинания в сложных предложениях (обобщение).</w:t>
      </w:r>
    </w:p>
    <w:p w:rsidR="00A43374" w:rsidRPr="00B20229" w:rsidRDefault="00A43374" w:rsidP="00C97E24">
      <w:pPr>
        <w:spacing w:line="246" w:lineRule="auto"/>
        <w:ind w:right="60"/>
        <w:jc w:val="both"/>
        <w:rPr>
          <w:color w:val="231F20"/>
        </w:rPr>
      </w:pPr>
      <w:r w:rsidRPr="00B20229">
        <w:rPr>
          <w:color w:val="231F20"/>
        </w:rPr>
        <w:t>Синтаксический и пунктуационный анализ сложносочинён-ных предложений.</w:t>
      </w:r>
    </w:p>
    <w:p w:rsidR="00A43374" w:rsidRPr="00B20229" w:rsidRDefault="00A43374" w:rsidP="00C97E24">
      <w:pPr>
        <w:spacing w:line="0" w:lineRule="atLeast"/>
        <w:rPr>
          <w:b/>
          <w:color w:val="231F20"/>
        </w:rPr>
      </w:pPr>
      <w:r w:rsidRPr="00B20229">
        <w:rPr>
          <w:b/>
          <w:color w:val="231F20"/>
        </w:rPr>
        <w:t>Сложноподчинённое предложение</w:t>
      </w:r>
    </w:p>
    <w:p w:rsidR="00A43374" w:rsidRPr="00B20229" w:rsidRDefault="00A43374" w:rsidP="00C97E24">
      <w:pPr>
        <w:spacing w:line="246" w:lineRule="auto"/>
        <w:ind w:right="60"/>
        <w:jc w:val="both"/>
        <w:rPr>
          <w:color w:val="231F20"/>
        </w:rPr>
      </w:pPr>
      <w:r w:rsidRPr="00B20229">
        <w:rPr>
          <w:color w:val="231F20"/>
        </w:rPr>
        <w:t>Понятие о сложноподчинённом предложении. Главная и при-даточная части предложения.</w:t>
      </w:r>
    </w:p>
    <w:p w:rsidR="00A43374" w:rsidRPr="00B20229" w:rsidRDefault="00A43374" w:rsidP="00C97E24">
      <w:pPr>
        <w:spacing w:line="246" w:lineRule="auto"/>
        <w:ind w:right="60"/>
        <w:jc w:val="both"/>
        <w:rPr>
          <w:color w:val="231F20"/>
        </w:rPr>
      </w:pPr>
      <w:r w:rsidRPr="00B20229">
        <w:rPr>
          <w:color w:val="231F20"/>
        </w:rPr>
        <w:t>Союзы и союзные слова. Различия подчинительных союзов и союзных слов.</w:t>
      </w:r>
    </w:p>
    <w:p w:rsidR="00A43374" w:rsidRPr="00B20229" w:rsidRDefault="00A43374" w:rsidP="00C97E24">
      <w:pPr>
        <w:spacing w:line="249" w:lineRule="auto"/>
        <w:ind w:right="60"/>
        <w:jc w:val="both"/>
        <w:rPr>
          <w:color w:val="231F20"/>
        </w:rPr>
      </w:pPr>
      <w:r w:rsidRPr="00B20229">
        <w:rPr>
          <w:color w:val="231F20"/>
        </w:rPr>
        <w:t>Виды сложноподчинённых предложений по характеру смыс-ловых отношений между главной и придаточной частями, структуре, синтаксическим средствам связи.</w:t>
      </w:r>
    </w:p>
    <w:p w:rsidR="00A43374" w:rsidRPr="00B20229" w:rsidRDefault="00A43374" w:rsidP="00C97E24">
      <w:pPr>
        <w:spacing w:line="246" w:lineRule="auto"/>
        <w:ind w:right="60"/>
        <w:jc w:val="both"/>
        <w:rPr>
          <w:color w:val="231F20"/>
        </w:rPr>
      </w:pPr>
      <w:r w:rsidRPr="00B20229">
        <w:rPr>
          <w:color w:val="231F20"/>
        </w:rPr>
        <w:t>Грамматическая синонимия сложноподчинённых предложе-ний и простых предложений с обособленными членами.</w:t>
      </w:r>
    </w:p>
    <w:p w:rsidR="00A43374" w:rsidRDefault="00A43374" w:rsidP="00C97E24">
      <w:pPr>
        <w:spacing w:line="249" w:lineRule="auto"/>
        <w:ind w:right="60"/>
        <w:jc w:val="both"/>
        <w:rPr>
          <w:color w:val="231F20"/>
        </w:rPr>
      </w:pPr>
      <w:r w:rsidRPr="00B20229">
        <w:rPr>
          <w:color w:val="231F20"/>
        </w:rPr>
        <w:t xml:space="preserve">Сложноподчинённые предложения с придаточными опреде-лительными. Сложноподчинённые предложения с придаточ-ными изъяснительными. </w:t>
      </w:r>
      <w:r>
        <w:rPr>
          <w:color w:val="231F20"/>
        </w:rPr>
        <w:t>Сложноподчинённые предложения</w:t>
      </w:r>
    </w:p>
    <w:p w:rsidR="00A43374" w:rsidRDefault="00A43374" w:rsidP="00A43374">
      <w:pPr>
        <w:spacing w:line="10" w:lineRule="exact"/>
      </w:pPr>
    </w:p>
    <w:p w:rsidR="00A43374" w:rsidRPr="00B20229" w:rsidRDefault="00A43374" w:rsidP="00B505C5">
      <w:pPr>
        <w:numPr>
          <w:ilvl w:val="0"/>
          <w:numId w:val="36"/>
        </w:numPr>
        <w:tabs>
          <w:tab w:val="left" w:pos="234"/>
        </w:tabs>
        <w:spacing w:after="0" w:line="251" w:lineRule="auto"/>
        <w:ind w:left="3" w:right="60" w:hanging="3"/>
        <w:jc w:val="both"/>
        <w:rPr>
          <w:color w:val="231F20"/>
        </w:rPr>
      </w:pPr>
      <w:r w:rsidRPr="00B20229">
        <w:rPr>
          <w:color w:val="231F20"/>
        </w:rPr>
        <w:t>придаточными обстоятельственными. Сложноподчинённые предложения с придаточными места, времени. Сложноподчи-нённые предложения с придаточными причины, цели и след-ствия. Сложноподчинённые предложения с придаточными условия, уступки. Сложноподчинённые предложения с при-даточными образа действия, меры и степени и сравнитель-ными.</w:t>
      </w:r>
    </w:p>
    <w:p w:rsidR="00A43374" w:rsidRDefault="00A43374" w:rsidP="00C97E24">
      <w:pPr>
        <w:spacing w:line="249" w:lineRule="auto"/>
        <w:ind w:right="60"/>
        <w:jc w:val="both"/>
        <w:rPr>
          <w:color w:val="231F20"/>
        </w:rPr>
      </w:pPr>
      <w:r w:rsidRPr="00B20229">
        <w:rPr>
          <w:color w:val="231F20"/>
        </w:rPr>
        <w:t>Нормы построения сложноподчинённого предложения; ме-сто придаточного определительного в сложноподчинённом предложении; построение сложноподчинённого предложения</w:t>
      </w:r>
      <w:r w:rsidR="00C97E24">
        <w:rPr>
          <w:color w:val="231F20"/>
        </w:rPr>
        <w:t xml:space="preserve"> </w:t>
      </w:r>
      <w:r w:rsidRPr="00B20229">
        <w:rPr>
          <w:color w:val="231F20"/>
        </w:rPr>
        <w:t xml:space="preserve">придаточным изъяснительным, присоединённым к главной части союзом </w:t>
      </w:r>
      <w:r w:rsidRPr="00B20229">
        <w:rPr>
          <w:b/>
          <w:i/>
          <w:color w:val="231F20"/>
        </w:rPr>
        <w:t>чтобы</w:t>
      </w:r>
      <w:r w:rsidRPr="00B20229">
        <w:rPr>
          <w:color w:val="231F20"/>
        </w:rPr>
        <w:t xml:space="preserve">, союзными словами </w:t>
      </w:r>
      <w:r w:rsidRPr="00B20229">
        <w:rPr>
          <w:b/>
          <w:i/>
          <w:color w:val="231F20"/>
        </w:rPr>
        <w:t>какой</w:t>
      </w:r>
      <w:r w:rsidRPr="00B20229">
        <w:rPr>
          <w:color w:val="231F20"/>
        </w:rPr>
        <w:t xml:space="preserve">, </w:t>
      </w:r>
      <w:r w:rsidRPr="00B20229">
        <w:rPr>
          <w:b/>
          <w:i/>
          <w:color w:val="231F20"/>
        </w:rPr>
        <w:t>который</w:t>
      </w:r>
      <w:r w:rsidRPr="00B20229">
        <w:rPr>
          <w:color w:val="231F20"/>
        </w:rPr>
        <w:t xml:space="preserve">. </w:t>
      </w:r>
      <w:r>
        <w:rPr>
          <w:color w:val="231F20"/>
        </w:rPr>
        <w:t>Типичные грамматические ошибки при построении сложно-подчинённых предложений.</w:t>
      </w:r>
    </w:p>
    <w:p w:rsidR="00A43374" w:rsidRPr="00B20229" w:rsidRDefault="00A43374" w:rsidP="00C97E24">
      <w:pPr>
        <w:spacing w:line="249" w:lineRule="auto"/>
        <w:ind w:right="60"/>
        <w:jc w:val="both"/>
        <w:rPr>
          <w:color w:val="231F20"/>
        </w:rPr>
      </w:pPr>
      <w:r w:rsidRPr="00B20229">
        <w:rPr>
          <w:color w:val="231F20"/>
        </w:rPr>
        <w:t>Сложноподчинённые предложения с несколькими придаточ-ными. Однородное, неоднородное и последовательное подчине-ние придаточных частей.</w:t>
      </w:r>
    </w:p>
    <w:p w:rsidR="00A43374" w:rsidRPr="00B20229" w:rsidRDefault="00A43374" w:rsidP="00A43374">
      <w:pPr>
        <w:spacing w:line="246" w:lineRule="auto"/>
        <w:ind w:left="60" w:firstLine="227"/>
        <w:jc w:val="both"/>
        <w:rPr>
          <w:color w:val="231F20"/>
        </w:rPr>
      </w:pPr>
      <w:r w:rsidRPr="00B20229">
        <w:rPr>
          <w:color w:val="231F20"/>
        </w:rPr>
        <w:t>Нормы постановки знаков препинания в сложноподчинён-ных предложениях.</w:t>
      </w:r>
    </w:p>
    <w:p w:rsidR="00A43374" w:rsidRPr="00B20229" w:rsidRDefault="00A43374" w:rsidP="00C97E24">
      <w:pPr>
        <w:spacing w:line="246" w:lineRule="auto"/>
        <w:jc w:val="both"/>
        <w:rPr>
          <w:color w:val="231F20"/>
        </w:rPr>
      </w:pPr>
      <w:r w:rsidRPr="00B20229">
        <w:rPr>
          <w:color w:val="231F20"/>
        </w:rPr>
        <w:t>Синтаксический и пунктуационный анализ сложноподчи-нённых предложений.</w:t>
      </w:r>
    </w:p>
    <w:p w:rsidR="00A43374" w:rsidRPr="00B20229" w:rsidRDefault="00A43374" w:rsidP="00C97E24">
      <w:pPr>
        <w:spacing w:line="0" w:lineRule="atLeast"/>
        <w:rPr>
          <w:b/>
          <w:color w:val="231F20"/>
        </w:rPr>
      </w:pPr>
      <w:r w:rsidRPr="00B20229">
        <w:rPr>
          <w:b/>
          <w:color w:val="231F20"/>
        </w:rPr>
        <w:t>Бессоюзное сложное предложение</w:t>
      </w:r>
    </w:p>
    <w:p w:rsidR="00A43374" w:rsidRPr="00B20229" w:rsidRDefault="00A43374" w:rsidP="00C97E24">
      <w:pPr>
        <w:spacing w:line="0" w:lineRule="atLeast"/>
        <w:rPr>
          <w:color w:val="231F20"/>
        </w:rPr>
      </w:pPr>
      <w:r w:rsidRPr="00B20229">
        <w:rPr>
          <w:color w:val="231F20"/>
        </w:rPr>
        <w:t>Понятие о бессоюзном сложном предложении.</w:t>
      </w:r>
    </w:p>
    <w:p w:rsidR="00A43374" w:rsidRPr="00B20229" w:rsidRDefault="00A43374" w:rsidP="00C97E24">
      <w:pPr>
        <w:spacing w:line="251" w:lineRule="auto"/>
        <w:jc w:val="both"/>
        <w:rPr>
          <w:color w:val="231F20"/>
        </w:rPr>
      </w:pPr>
      <w:r w:rsidRPr="00B20229">
        <w:rPr>
          <w:color w:val="231F20"/>
        </w:rP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A43374" w:rsidRPr="00B20229" w:rsidRDefault="00A43374" w:rsidP="00C97E24">
      <w:pPr>
        <w:spacing w:line="252" w:lineRule="auto"/>
        <w:jc w:val="both"/>
        <w:rPr>
          <w:color w:val="231F20"/>
        </w:rPr>
      </w:pPr>
      <w:r w:rsidRPr="00B20229">
        <w:rPr>
          <w:color w:val="231F20"/>
        </w:rPr>
        <w:t>Бессоюзные сложные предложения со значением перечисле-ния. Запятая и точка с запятой в бессоюзном сложном пред-ложении.</w:t>
      </w:r>
    </w:p>
    <w:p w:rsidR="00A43374" w:rsidRPr="00B20229" w:rsidRDefault="00A43374" w:rsidP="00C97E24">
      <w:pPr>
        <w:spacing w:line="252" w:lineRule="auto"/>
        <w:jc w:val="both"/>
        <w:rPr>
          <w:color w:val="231F20"/>
        </w:rPr>
      </w:pPr>
      <w:r w:rsidRPr="00B20229">
        <w:rPr>
          <w:color w:val="231F20"/>
        </w:rPr>
        <w:t>Бессоюзные сложные предложения со значением причины, пояснения, дополнения. Двоеточие в бессоюзном сложном предложении.</w:t>
      </w:r>
    </w:p>
    <w:p w:rsidR="00A43374" w:rsidRPr="00B20229" w:rsidRDefault="00A43374" w:rsidP="00A43374">
      <w:pPr>
        <w:spacing w:line="243" w:lineRule="exact"/>
      </w:pPr>
    </w:p>
    <w:p w:rsidR="00A43374" w:rsidRPr="00B20229" w:rsidRDefault="00A43374" w:rsidP="00A43374">
      <w:pPr>
        <w:spacing w:line="249" w:lineRule="auto"/>
        <w:ind w:left="60" w:firstLine="227"/>
        <w:jc w:val="both"/>
        <w:rPr>
          <w:color w:val="231F20"/>
        </w:rPr>
      </w:pPr>
      <w:r w:rsidRPr="00B20229">
        <w:rPr>
          <w:color w:val="231F20"/>
        </w:rPr>
        <w:lastRenderedPageBreak/>
        <w:t>Бессоюзные сложные предложения со значением противопо-ставления, времени, условия и следствия, сравнения. Тире в бессоюзном сложном предложении.</w:t>
      </w:r>
    </w:p>
    <w:p w:rsidR="00A43374" w:rsidRPr="00B20229" w:rsidRDefault="00A43374" w:rsidP="00C97E24">
      <w:pPr>
        <w:spacing w:line="246" w:lineRule="auto"/>
        <w:jc w:val="both"/>
        <w:rPr>
          <w:color w:val="231F20"/>
        </w:rPr>
      </w:pPr>
      <w:r w:rsidRPr="00B20229">
        <w:rPr>
          <w:color w:val="231F20"/>
        </w:rPr>
        <w:t>Синтаксический и пунктуационный анализ бессоюзных сложных предложений.</w:t>
      </w:r>
    </w:p>
    <w:p w:rsidR="00A43374" w:rsidRPr="00B20229" w:rsidRDefault="00A43374" w:rsidP="00C97E24">
      <w:pPr>
        <w:spacing w:line="253" w:lineRule="auto"/>
        <w:jc w:val="both"/>
        <w:rPr>
          <w:b/>
          <w:color w:val="231F20"/>
        </w:rPr>
      </w:pPr>
      <w:r w:rsidRPr="00B20229">
        <w:rPr>
          <w:b/>
          <w:color w:val="231F20"/>
        </w:rPr>
        <w:t>Сложные предложения с разными видами союзной и бессо-юзной связи</w:t>
      </w:r>
    </w:p>
    <w:p w:rsidR="00A43374" w:rsidRPr="00B20229" w:rsidRDefault="00A43374" w:rsidP="00C97E24">
      <w:pPr>
        <w:spacing w:line="246" w:lineRule="auto"/>
        <w:rPr>
          <w:color w:val="231F20"/>
        </w:rPr>
      </w:pPr>
      <w:r w:rsidRPr="00B20229">
        <w:rPr>
          <w:color w:val="231F20"/>
        </w:rPr>
        <w:t>Типы сложных предложений с разными видами связи. Синтаксический и пунктуационный ан</w:t>
      </w:r>
      <w:r w:rsidR="00C97E24">
        <w:rPr>
          <w:color w:val="231F20"/>
        </w:rPr>
        <w:t>ализ сложных пред</w:t>
      </w:r>
      <w:r w:rsidRPr="00B20229">
        <w:rPr>
          <w:color w:val="231F20"/>
        </w:rPr>
        <w:t>ложений с разными видами союзной и бессоюзной связи.</w:t>
      </w:r>
    </w:p>
    <w:p w:rsidR="00A43374" w:rsidRPr="00B20229" w:rsidRDefault="00A43374" w:rsidP="00C97E24">
      <w:pPr>
        <w:spacing w:line="0" w:lineRule="atLeast"/>
        <w:rPr>
          <w:b/>
          <w:color w:val="231F20"/>
        </w:rPr>
      </w:pPr>
      <w:r w:rsidRPr="00B20229">
        <w:rPr>
          <w:b/>
          <w:color w:val="231F20"/>
        </w:rPr>
        <w:t>Прямая и косвенная речь</w:t>
      </w:r>
    </w:p>
    <w:p w:rsidR="00A43374" w:rsidRPr="00B20229" w:rsidRDefault="00A43374" w:rsidP="00C97E24">
      <w:pPr>
        <w:spacing w:line="246" w:lineRule="auto"/>
        <w:rPr>
          <w:color w:val="231F20"/>
        </w:rPr>
      </w:pPr>
      <w:r w:rsidRPr="00B20229">
        <w:rPr>
          <w:color w:val="231F20"/>
        </w:rPr>
        <w:t>Прямая и косвенная речь. Синонимия предложений с пря-мой и косвенной речью.</w:t>
      </w:r>
    </w:p>
    <w:p w:rsidR="00A43374" w:rsidRPr="00B20229" w:rsidRDefault="00A43374" w:rsidP="00C97E24">
      <w:pPr>
        <w:spacing w:line="246" w:lineRule="auto"/>
        <w:rPr>
          <w:color w:val="231F20"/>
        </w:rPr>
      </w:pPr>
      <w:r w:rsidRPr="00B20229">
        <w:rPr>
          <w:color w:val="231F20"/>
        </w:rPr>
        <w:t>Цитирование. Способы включения цитат в высказывание. Нормы построения пред</w:t>
      </w:r>
      <w:r w:rsidR="00C97E24">
        <w:rPr>
          <w:color w:val="231F20"/>
        </w:rPr>
        <w:t>ложений с прямой и косвенной ре</w:t>
      </w:r>
      <w:r w:rsidRPr="00B20229">
        <w:rPr>
          <w:color w:val="231F20"/>
        </w:rPr>
        <w:t>чью; нормы постановки знаков препинания в предложениях с косвенной речью, с прямой речью, при цитировании.</w:t>
      </w:r>
    </w:p>
    <w:p w:rsidR="00A43374" w:rsidRPr="00B20229" w:rsidRDefault="00A43374" w:rsidP="00C97E24">
      <w:pPr>
        <w:spacing w:line="246" w:lineRule="auto"/>
        <w:rPr>
          <w:color w:val="231F20"/>
        </w:rPr>
      </w:pPr>
      <w:r w:rsidRPr="00B20229">
        <w:rPr>
          <w:color w:val="231F20"/>
        </w:rPr>
        <w:t>Применение знаний по синтаксису и пунктуации в практике правописания.</w:t>
      </w:r>
    </w:p>
    <w:p w:rsidR="00A43374" w:rsidRPr="00B20229" w:rsidRDefault="00A43374" w:rsidP="00A43374">
      <w:pPr>
        <w:spacing w:line="246" w:lineRule="auto"/>
        <w:ind w:left="60" w:firstLine="227"/>
        <w:rPr>
          <w:color w:val="231F20"/>
        </w:rPr>
        <w:sectPr w:rsidR="00A43374" w:rsidRPr="00B20229">
          <w:pgSz w:w="7820" w:h="12019"/>
          <w:pgMar w:top="716" w:right="744" w:bottom="171" w:left="680" w:header="0" w:footer="0" w:gutter="0"/>
          <w:cols w:space="0" w:equalWidth="0">
            <w:col w:w="6400"/>
          </w:cols>
          <w:docGrid w:linePitch="360"/>
        </w:sectPr>
      </w:pPr>
    </w:p>
    <w:p w:rsidR="00A43374" w:rsidRPr="00B20229" w:rsidRDefault="00A43374" w:rsidP="00A43374">
      <w:pPr>
        <w:spacing w:line="200" w:lineRule="exact"/>
      </w:pPr>
    </w:p>
    <w:p w:rsidR="001A7022" w:rsidRPr="00B20229" w:rsidRDefault="001A7022" w:rsidP="001A7022">
      <w:pPr>
        <w:spacing w:line="0" w:lineRule="atLeast"/>
        <w:ind w:left="3"/>
        <w:rPr>
          <w:rFonts w:ascii="Arial" w:eastAsia="Arial" w:hAnsi="Arial"/>
          <w:b/>
          <w:color w:val="231F20"/>
          <w:sz w:val="24"/>
        </w:rPr>
      </w:pPr>
      <w:r w:rsidRPr="00B20229">
        <w:rPr>
          <w:rFonts w:ascii="Arial" w:eastAsia="Arial" w:hAnsi="Arial"/>
          <w:b/>
          <w:color w:val="231F20"/>
          <w:sz w:val="24"/>
        </w:rPr>
        <w:t>ПЛАНИРУЕМЫЕ РЕЗУЛЬТАТЫ ОСВОЕНИЯ</w:t>
      </w:r>
    </w:p>
    <w:p w:rsidR="001A7022" w:rsidRPr="00B20229" w:rsidRDefault="001A7022" w:rsidP="001A7022">
      <w:pPr>
        <w:spacing w:line="222" w:lineRule="auto"/>
        <w:ind w:left="3"/>
        <w:rPr>
          <w:rFonts w:ascii="Arial" w:eastAsia="Arial" w:hAnsi="Arial"/>
          <w:b/>
          <w:color w:val="231F20"/>
          <w:sz w:val="24"/>
        </w:rPr>
      </w:pPr>
      <w:r w:rsidRPr="00B20229">
        <w:rPr>
          <w:rFonts w:ascii="Arial" w:eastAsia="Arial" w:hAnsi="Arial"/>
          <w:b/>
          <w:color w:val="231F20"/>
          <w:sz w:val="24"/>
        </w:rPr>
        <w:t>УЧЕБНОГО ПРЕДМЕТА «РУССКИЙ ЯЗЫК»</w:t>
      </w:r>
    </w:p>
    <w:p w:rsidR="001A7022" w:rsidRPr="00B20229" w:rsidRDefault="001A7022" w:rsidP="001A7022">
      <w:pPr>
        <w:spacing w:line="205" w:lineRule="auto"/>
        <w:ind w:left="3"/>
        <w:rPr>
          <w:rFonts w:ascii="Arial" w:eastAsia="Arial" w:hAnsi="Arial"/>
          <w:b/>
          <w:color w:val="231F20"/>
          <w:sz w:val="24"/>
        </w:rPr>
      </w:pPr>
      <w:r w:rsidRPr="00B20229">
        <w:rPr>
          <w:rFonts w:ascii="Arial" w:eastAsia="Arial" w:hAnsi="Arial"/>
          <w:b/>
          <w:color w:val="231F20"/>
          <w:sz w:val="24"/>
        </w:rPr>
        <w:t>НА УРОВНЕ ОСНОВНОГО ОБЩЕГО ОБРАЗОВАНИЯ</w:t>
      </w:r>
    </w:p>
    <w:p w:rsidR="001A7022" w:rsidRPr="00B20229" w:rsidRDefault="001A7022" w:rsidP="001A7022">
      <w:pPr>
        <w:spacing w:line="0" w:lineRule="atLeast"/>
        <w:ind w:left="3"/>
        <w:rPr>
          <w:rFonts w:ascii="Arial" w:eastAsia="Arial" w:hAnsi="Arial"/>
          <w:color w:val="231F20"/>
        </w:rPr>
      </w:pPr>
      <w:r w:rsidRPr="00B20229">
        <w:rPr>
          <w:rFonts w:ascii="Arial" w:eastAsia="Arial" w:hAnsi="Arial"/>
          <w:color w:val="231F20"/>
        </w:rPr>
        <w:t>ЛИЧНОСТНЫЕ РЕЗУЛЬТАТЫ</w:t>
      </w:r>
    </w:p>
    <w:p w:rsidR="001A7022" w:rsidRPr="00B20229" w:rsidRDefault="001A7022" w:rsidP="00701C75">
      <w:pPr>
        <w:spacing w:line="244" w:lineRule="auto"/>
        <w:ind w:right="60"/>
        <w:jc w:val="both"/>
        <w:rPr>
          <w:color w:val="231F20"/>
        </w:rPr>
      </w:pPr>
      <w:r w:rsidRPr="00B20229">
        <w:rPr>
          <w:color w:val="231F20"/>
        </w:rPr>
        <w:t>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w:t>
      </w:r>
      <w:r w:rsidR="00701C75">
        <w:rPr>
          <w:color w:val="231F20"/>
        </w:rPr>
        <w:t xml:space="preserve"> деятельн-сти в соответствии с</w:t>
      </w:r>
      <w:r w:rsidRPr="00B20229">
        <w:rPr>
          <w:color w:val="231F20"/>
        </w:rPr>
        <w:t>трад</w:t>
      </w:r>
      <w:r w:rsidR="00701C75">
        <w:rPr>
          <w:color w:val="231F20"/>
        </w:rPr>
        <w:t>иционными российскими социокуль</w:t>
      </w:r>
      <w:r w:rsidRPr="00B20229">
        <w:rPr>
          <w:color w:val="231F20"/>
        </w:rPr>
        <w:t>турными и духовно-нравственными ценностями, принятыми</w:t>
      </w:r>
      <w:r w:rsidR="00701C75">
        <w:rPr>
          <w:color w:val="231F20"/>
        </w:rPr>
        <w:t xml:space="preserve"> в </w:t>
      </w:r>
      <w:r w:rsidRPr="00B20229">
        <w:rPr>
          <w:color w:val="231F20"/>
        </w:rPr>
        <w:t>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A7022" w:rsidRDefault="001A7022" w:rsidP="000C5B4D">
      <w:pPr>
        <w:spacing w:line="245" w:lineRule="auto"/>
        <w:ind w:right="60"/>
        <w:jc w:val="both"/>
        <w:rPr>
          <w:color w:val="231F20"/>
        </w:rPr>
      </w:pPr>
      <w:r w:rsidRPr="00B20229">
        <w:rPr>
          <w:color w:val="231F20"/>
        </w:rPr>
        <w:t>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w:t>
      </w:r>
      <w:r w:rsidR="00701C75">
        <w:rPr>
          <w:color w:val="231F20"/>
        </w:rPr>
        <w:t xml:space="preserve">льной деятельности, в том числе </w:t>
      </w:r>
      <w:r>
        <w:rPr>
          <w:color w:val="231F20"/>
        </w:rPr>
        <w:t>части:</w:t>
      </w:r>
    </w:p>
    <w:p w:rsidR="001A7022" w:rsidRDefault="001A7022" w:rsidP="00701C75">
      <w:pPr>
        <w:spacing w:line="0" w:lineRule="atLeast"/>
        <w:rPr>
          <w:b/>
          <w:i/>
          <w:color w:val="231F20"/>
        </w:rPr>
      </w:pPr>
      <w:r>
        <w:rPr>
          <w:b/>
          <w:i/>
          <w:color w:val="231F20"/>
        </w:rPr>
        <w:t>Гражданского воспитания:</w:t>
      </w:r>
    </w:p>
    <w:p w:rsidR="001A7022" w:rsidRPr="00B20229" w:rsidRDefault="001A7022" w:rsidP="00701C75">
      <w:pPr>
        <w:spacing w:line="245" w:lineRule="auto"/>
        <w:ind w:right="60"/>
        <w:jc w:val="both"/>
        <w:rPr>
          <w:color w:val="231F20"/>
        </w:rPr>
      </w:pPr>
      <w:r w:rsidRPr="00B20229">
        <w:rPr>
          <w:color w:val="231F20"/>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w:t>
      </w:r>
    </w:p>
    <w:p w:rsidR="001A7022" w:rsidRPr="00B20229" w:rsidRDefault="001A7022" w:rsidP="001A7022">
      <w:pPr>
        <w:spacing w:line="251" w:lineRule="exact"/>
      </w:pPr>
    </w:p>
    <w:p w:rsidR="001A7022" w:rsidRPr="00B20229" w:rsidRDefault="001A7022" w:rsidP="00B505C5">
      <w:pPr>
        <w:numPr>
          <w:ilvl w:val="0"/>
          <w:numId w:val="37"/>
        </w:numPr>
        <w:tabs>
          <w:tab w:val="left" w:pos="212"/>
        </w:tabs>
        <w:spacing w:after="0" w:line="244" w:lineRule="auto"/>
        <w:ind w:left="3" w:right="60" w:hanging="3"/>
        <w:jc w:val="both"/>
        <w:rPr>
          <w:color w:val="231F20"/>
        </w:rPr>
      </w:pPr>
      <w:r w:rsidRPr="00B20229">
        <w:rPr>
          <w:color w:val="231F20"/>
        </w:rPr>
        <w:t xml:space="preserve">разнообразной совместной деятельности, стремление к взаи-мопониманию и взаимопомощи; активное участие в школьном </w:t>
      </w:r>
      <w:r w:rsidRPr="00B20229">
        <w:rPr>
          <w:color w:val="231F20"/>
        </w:rPr>
        <w:lastRenderedPageBreak/>
        <w:t>самоуправлении; готовность к участию в гуманитарной деятель-ности (помощь людям, нуждающимся в ней; волонтёрство).</w:t>
      </w:r>
    </w:p>
    <w:p w:rsidR="001A7022" w:rsidRPr="00B20229" w:rsidRDefault="001A7022" w:rsidP="001A7022">
      <w:pPr>
        <w:spacing w:line="6" w:lineRule="exact"/>
        <w:rPr>
          <w:color w:val="231F20"/>
        </w:rPr>
      </w:pPr>
    </w:p>
    <w:p w:rsidR="001A7022" w:rsidRPr="00B20229" w:rsidRDefault="001A7022" w:rsidP="001A7022">
      <w:pPr>
        <w:spacing w:line="0" w:lineRule="atLeast"/>
        <w:ind w:left="223"/>
        <w:rPr>
          <w:b/>
          <w:i/>
          <w:color w:val="231F20"/>
        </w:rPr>
      </w:pPr>
      <w:r w:rsidRPr="00B20229">
        <w:rPr>
          <w:b/>
          <w:i/>
          <w:color w:val="231F20"/>
        </w:rPr>
        <w:t>Патриотического воспитания:</w:t>
      </w:r>
    </w:p>
    <w:p w:rsidR="00CA444D" w:rsidRPr="00B20229" w:rsidRDefault="001A7022" w:rsidP="00701C75">
      <w:pPr>
        <w:spacing w:line="0" w:lineRule="atLeast"/>
        <w:rPr>
          <w:color w:val="231F20"/>
        </w:rPr>
      </w:pPr>
      <w:r w:rsidRPr="00B20229">
        <w:rPr>
          <w:color w:val="231F20"/>
        </w:rPr>
        <w:t>осознание российской гражданской идентичности в поли-культурном и многоконфессиональном обществе, понимание</w:t>
      </w:r>
    </w:p>
    <w:p w:rsidR="001A7022" w:rsidRPr="00B20229" w:rsidRDefault="001A7022" w:rsidP="00701C75">
      <w:pPr>
        <w:spacing w:line="245" w:lineRule="auto"/>
        <w:ind w:left="60"/>
        <w:jc w:val="both"/>
        <w:rPr>
          <w:color w:val="231F20"/>
        </w:rPr>
      </w:pPr>
      <w:r w:rsidRPr="00B20229">
        <w:rPr>
          <w:color w:val="231F20"/>
        </w:rPr>
        <w:t>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«Русский язык»; ценностное отношение к русскому языку, к достижениям своей Родины — России, к на</w:t>
      </w:r>
      <w:r w:rsidR="00701C75">
        <w:rPr>
          <w:color w:val="231F20"/>
        </w:rPr>
        <w:t xml:space="preserve">уке, искусству, боевым подвигам, </w:t>
      </w:r>
      <w:r w:rsidRPr="00B20229">
        <w:rPr>
          <w:color w:val="231F20"/>
        </w:rPr>
        <w:t>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1A7022" w:rsidRPr="00B20229" w:rsidRDefault="001A7022" w:rsidP="00701C75">
      <w:pPr>
        <w:spacing w:line="0" w:lineRule="atLeast"/>
        <w:rPr>
          <w:b/>
          <w:i/>
          <w:color w:val="231F20"/>
        </w:rPr>
      </w:pPr>
      <w:r w:rsidRPr="00B20229">
        <w:rPr>
          <w:b/>
          <w:i/>
          <w:color w:val="231F20"/>
        </w:rPr>
        <w:t>Духовно-нравственного воспитания:</w:t>
      </w:r>
    </w:p>
    <w:p w:rsidR="001A7022" w:rsidRPr="00B20229" w:rsidRDefault="001A7022" w:rsidP="00701C75">
      <w:pPr>
        <w:spacing w:line="245" w:lineRule="auto"/>
        <w:jc w:val="both"/>
        <w:rPr>
          <w:color w:val="231F20"/>
        </w:rPr>
      </w:pPr>
      <w:r w:rsidRPr="00B20229">
        <w:rPr>
          <w:color w:val="231F20"/>
        </w:rPr>
        <w:t>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нормс учё-том осознания последствий поступков; активное неприятие асоциальных поступков; свобода и ответственностьличности в условиях индивидуального и общественного пространства.</w:t>
      </w:r>
    </w:p>
    <w:p w:rsidR="001A7022" w:rsidRPr="00B20229" w:rsidRDefault="001A7022" w:rsidP="00701C75">
      <w:pPr>
        <w:spacing w:line="0" w:lineRule="atLeast"/>
        <w:rPr>
          <w:b/>
          <w:i/>
          <w:color w:val="231F20"/>
        </w:rPr>
      </w:pPr>
      <w:r w:rsidRPr="00B20229">
        <w:rPr>
          <w:b/>
          <w:i/>
          <w:color w:val="231F20"/>
        </w:rPr>
        <w:t>Эстетического воспитания:</w:t>
      </w:r>
    </w:p>
    <w:p w:rsidR="001A7022" w:rsidRPr="00B20229" w:rsidRDefault="001A7022" w:rsidP="00701C75">
      <w:pPr>
        <w:spacing w:line="245" w:lineRule="auto"/>
        <w:jc w:val="both"/>
        <w:rPr>
          <w:color w:val="231F20"/>
        </w:rPr>
      </w:pPr>
      <w:r w:rsidRPr="00B20229">
        <w:rPr>
          <w:color w:val="231F20"/>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1A7022" w:rsidRPr="00B20229" w:rsidRDefault="001A7022" w:rsidP="000C5B4D">
      <w:pPr>
        <w:spacing w:line="0" w:lineRule="atLeast"/>
        <w:rPr>
          <w:b/>
          <w:i/>
          <w:color w:val="231F20"/>
        </w:rPr>
      </w:pPr>
      <w:r w:rsidRPr="00B20229">
        <w:rPr>
          <w:b/>
          <w:i/>
          <w:color w:val="231F20"/>
        </w:rPr>
        <w:t>Физического воспитания, формирования культуры здоровья и эмоционального благополучия:</w:t>
      </w:r>
    </w:p>
    <w:p w:rsidR="001A7022" w:rsidRPr="00B20229" w:rsidRDefault="001A7022" w:rsidP="00701C75">
      <w:pPr>
        <w:spacing w:line="245" w:lineRule="auto"/>
        <w:jc w:val="both"/>
        <w:rPr>
          <w:color w:val="231F20"/>
        </w:rPr>
      </w:pPr>
      <w:r w:rsidRPr="00B20229">
        <w:rPr>
          <w:color w:val="231F20"/>
        </w:rPr>
        <w:lastRenderedPageBreak/>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w:t>
      </w:r>
      <w:r w:rsidR="00701C75">
        <w:rPr>
          <w:color w:val="231F20"/>
        </w:rPr>
        <w:t>ических правил, рациональный ре</w:t>
      </w:r>
      <w:r w:rsidRPr="00B20229">
        <w:rPr>
          <w:color w:val="231F20"/>
        </w:rPr>
        <w:t>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w:t>
      </w:r>
      <w:r w:rsidRPr="001A7022">
        <w:rPr>
          <w:color w:val="231F20"/>
        </w:rPr>
        <w:t xml:space="preserve"> </w:t>
      </w:r>
      <w:r w:rsidRPr="00B20229">
        <w:rPr>
          <w:color w:val="231F20"/>
        </w:rPr>
        <w:t>здоровья; соблюдение правил безопасности, в том числе навыки безопасного поведения в ин-тернет-среде в процессе школьного языкового образования; способность адаптироваться</w:t>
      </w:r>
      <w:r w:rsidR="00701C75">
        <w:rPr>
          <w:color w:val="231F20"/>
        </w:rPr>
        <w:t xml:space="preserve"> к стрессовым ситуациям и меняю</w:t>
      </w:r>
      <w:r w:rsidRPr="00B20229">
        <w:rPr>
          <w:color w:val="231F20"/>
        </w:rPr>
        <w:t>щимся социальным, инфор</w:t>
      </w:r>
      <w:r w:rsidR="00701C75">
        <w:rPr>
          <w:color w:val="231F20"/>
        </w:rPr>
        <w:t xml:space="preserve">мационным и природным условиям, в </w:t>
      </w:r>
      <w:r w:rsidRPr="00B20229">
        <w:rPr>
          <w:color w:val="231F20"/>
        </w:rPr>
        <w:t>том числе осмысляя собственный опыт и выстраивая даль-нейшие цели;</w:t>
      </w:r>
    </w:p>
    <w:p w:rsidR="001A7022" w:rsidRPr="00B20229" w:rsidRDefault="001A7022" w:rsidP="00701C75">
      <w:pPr>
        <w:spacing w:line="0" w:lineRule="atLeast"/>
        <w:rPr>
          <w:color w:val="231F20"/>
        </w:rPr>
      </w:pPr>
      <w:r w:rsidRPr="00B20229">
        <w:rPr>
          <w:color w:val="231F20"/>
        </w:rPr>
        <w:t>умение принимать себя и других, не осуждая;</w:t>
      </w:r>
    </w:p>
    <w:p w:rsidR="00701C75" w:rsidRDefault="001A7022" w:rsidP="00701C75">
      <w:pPr>
        <w:spacing w:line="245" w:lineRule="auto"/>
        <w:ind w:right="60"/>
        <w:jc w:val="both"/>
        <w:rPr>
          <w:color w:val="231F20"/>
        </w:rPr>
      </w:pPr>
      <w:r w:rsidRPr="00B20229">
        <w:rPr>
          <w:color w:val="231F20"/>
        </w:rPr>
        <w:t>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1A7022" w:rsidRPr="00701C75" w:rsidRDefault="001A7022" w:rsidP="00701C75">
      <w:pPr>
        <w:spacing w:line="245" w:lineRule="auto"/>
        <w:ind w:right="60"/>
        <w:jc w:val="both"/>
        <w:rPr>
          <w:color w:val="231F20"/>
        </w:rPr>
      </w:pPr>
      <w:r w:rsidRPr="00B20229">
        <w:rPr>
          <w:b/>
          <w:i/>
          <w:color w:val="231F20"/>
        </w:rPr>
        <w:t>Трудового воспитания:</w:t>
      </w:r>
    </w:p>
    <w:p w:rsidR="001A7022" w:rsidRPr="00B20229" w:rsidRDefault="001A7022" w:rsidP="001A7022">
      <w:pPr>
        <w:spacing w:line="245" w:lineRule="auto"/>
        <w:ind w:right="60"/>
        <w:jc w:val="both"/>
        <w:rPr>
          <w:color w:val="231F20"/>
        </w:rPr>
      </w:pPr>
      <w:r w:rsidRPr="00B20229">
        <w:rPr>
          <w:color w:val="231F20"/>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Pr>
          <w:color w:val="231F20"/>
        </w:rPr>
        <w:t xml:space="preserve"> </w:t>
      </w:r>
      <w:r w:rsidRPr="00B20229">
        <w:rPr>
          <w:color w:val="231F20"/>
        </w:rPr>
        <w:t>умение рассказать о своих планах на будущее.</w:t>
      </w:r>
    </w:p>
    <w:p w:rsidR="001A7022" w:rsidRPr="00B20229" w:rsidRDefault="001A7022" w:rsidP="001A7022">
      <w:pPr>
        <w:spacing w:line="0" w:lineRule="atLeast"/>
        <w:ind w:left="223"/>
        <w:rPr>
          <w:b/>
          <w:i/>
          <w:color w:val="231F20"/>
        </w:rPr>
      </w:pPr>
      <w:r w:rsidRPr="00B20229">
        <w:rPr>
          <w:b/>
          <w:i/>
          <w:color w:val="231F20"/>
        </w:rPr>
        <w:t>Экологического воспитания:</w:t>
      </w:r>
    </w:p>
    <w:p w:rsidR="001A7022" w:rsidRPr="00B20229" w:rsidRDefault="001A7022" w:rsidP="001A7022">
      <w:pPr>
        <w:spacing w:line="244" w:lineRule="auto"/>
        <w:ind w:right="60"/>
        <w:jc w:val="both"/>
        <w:rPr>
          <w:color w:val="231F20"/>
        </w:rPr>
      </w:pPr>
      <w:r w:rsidRPr="00B20229">
        <w:rPr>
          <w:color w:val="231F20"/>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1A7022" w:rsidRPr="00B20229" w:rsidRDefault="001A7022" w:rsidP="001A7022">
      <w:pPr>
        <w:spacing w:line="245" w:lineRule="auto"/>
        <w:ind w:right="60"/>
        <w:jc w:val="both"/>
        <w:rPr>
          <w:color w:val="231F20"/>
        </w:rPr>
      </w:pPr>
      <w:r w:rsidRPr="00B20229">
        <w:rPr>
          <w:color w:val="231F20"/>
        </w:rPr>
        <w:lastRenderedPageBreak/>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1A7022" w:rsidRPr="00B20229" w:rsidRDefault="001A7022" w:rsidP="001A7022">
      <w:pPr>
        <w:spacing w:line="0" w:lineRule="atLeast"/>
        <w:rPr>
          <w:b/>
          <w:i/>
          <w:color w:val="231F20"/>
        </w:rPr>
      </w:pPr>
      <w:r w:rsidRPr="00B20229">
        <w:rPr>
          <w:b/>
          <w:i/>
          <w:color w:val="231F20"/>
        </w:rPr>
        <w:t>Ценности научного познания:</w:t>
      </w:r>
    </w:p>
    <w:p w:rsidR="001A7022" w:rsidRPr="00B20229" w:rsidRDefault="001A7022" w:rsidP="001A7022">
      <w:pPr>
        <w:spacing w:line="0" w:lineRule="atLeast"/>
        <w:ind w:left="3" w:right="60" w:firstLine="227"/>
        <w:jc w:val="both"/>
        <w:rPr>
          <w:color w:val="231F20"/>
        </w:rPr>
      </w:pPr>
      <w:r w:rsidRPr="00B20229">
        <w:rPr>
          <w:color w:val="231F20"/>
        </w:rPr>
        <w:t>ориентация в деятельности на современную систему</w:t>
      </w:r>
      <w:r>
        <w:rPr>
          <w:color w:val="231F20"/>
        </w:rPr>
        <w:t xml:space="preserve"> </w:t>
      </w:r>
      <w:r w:rsidRPr="00B20229">
        <w:rPr>
          <w:color w:val="231F20"/>
        </w:rPr>
        <w:t>научных представлений об основных закономерностях развития чело-</w:t>
      </w:r>
    </w:p>
    <w:p w:rsidR="001A7022" w:rsidRPr="00B20229" w:rsidRDefault="001A7022" w:rsidP="001A7022">
      <w:pPr>
        <w:spacing w:line="245" w:lineRule="auto"/>
        <w:ind w:left="60"/>
        <w:jc w:val="both"/>
        <w:rPr>
          <w:color w:val="231F20"/>
        </w:rPr>
      </w:pPr>
      <w:r w:rsidRPr="00B20229">
        <w:rPr>
          <w:color w:val="231F20"/>
        </w:rPr>
        <w:t>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с учётом специфики школьного языкового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A7022" w:rsidRPr="00B20229" w:rsidRDefault="001A7022" w:rsidP="00701C75">
      <w:pPr>
        <w:spacing w:line="0" w:lineRule="atLeast"/>
        <w:jc w:val="both"/>
        <w:rPr>
          <w:b/>
          <w:i/>
          <w:color w:val="231F20"/>
        </w:rPr>
      </w:pPr>
      <w:r w:rsidRPr="00B20229">
        <w:rPr>
          <w:b/>
          <w:i/>
          <w:color w:val="231F20"/>
        </w:rPr>
        <w:t>Адаптации обу</w:t>
      </w:r>
      <w:r w:rsidR="00701C75">
        <w:rPr>
          <w:b/>
          <w:i/>
          <w:color w:val="231F20"/>
        </w:rPr>
        <w:t>чающегося к изменяющимся услови</w:t>
      </w:r>
      <w:r w:rsidRPr="00B20229">
        <w:rPr>
          <w:b/>
          <w:i/>
          <w:color w:val="231F20"/>
        </w:rPr>
        <w:t>ям социальной и природной среды:</w:t>
      </w:r>
    </w:p>
    <w:p w:rsidR="001A7022" w:rsidRPr="00B20229" w:rsidRDefault="001A7022" w:rsidP="00701C75">
      <w:pPr>
        <w:spacing w:line="244" w:lineRule="auto"/>
        <w:jc w:val="both"/>
        <w:rPr>
          <w:color w:val="231F20"/>
        </w:rPr>
      </w:pPr>
      <w:r w:rsidRPr="00B20229">
        <w:rPr>
          <w:color w:val="231F20"/>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деятельности,также в рамках социального взаимодействия с людьми из дру-гой культурной среды;</w:t>
      </w:r>
    </w:p>
    <w:p w:rsidR="001A7022" w:rsidRPr="00B20229" w:rsidRDefault="001A7022" w:rsidP="001A7022">
      <w:pPr>
        <w:spacing w:line="12" w:lineRule="exact"/>
        <w:rPr>
          <w:color w:val="231F20"/>
        </w:rPr>
      </w:pPr>
    </w:p>
    <w:p w:rsidR="001A7022" w:rsidRPr="00B20229" w:rsidRDefault="001A7022" w:rsidP="001A7022">
      <w:pPr>
        <w:spacing w:line="245" w:lineRule="auto"/>
        <w:ind w:left="60" w:firstLine="227"/>
        <w:jc w:val="both"/>
        <w:rPr>
          <w:color w:val="231F20"/>
        </w:rPr>
      </w:pPr>
      <w:r w:rsidRPr="00B20229">
        <w:rPr>
          <w:color w:val="231F20"/>
        </w:rPr>
        <w:t xml:space="preserve">потребность во взаимодействии в условиях неопределён-ности, открытость опыту и 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w:t>
      </w:r>
      <w:r w:rsidRPr="00B20229">
        <w:rPr>
          <w:color w:val="231F20"/>
        </w:rPr>
        <w:lastRenderedPageBreak/>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1A7022" w:rsidRPr="00B20229" w:rsidRDefault="001A7022" w:rsidP="001A7022">
      <w:pPr>
        <w:spacing w:line="245" w:lineRule="auto"/>
        <w:jc w:val="both"/>
        <w:rPr>
          <w:color w:val="231F20"/>
        </w:rPr>
      </w:pPr>
      <w:r w:rsidRPr="00B20229">
        <w:rPr>
          <w:color w:val="231F20"/>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1A7022" w:rsidRDefault="001A7022" w:rsidP="001A7022">
      <w:pPr>
        <w:spacing w:line="0" w:lineRule="atLeast"/>
        <w:ind w:left="3"/>
        <w:rPr>
          <w:rFonts w:ascii="Arial" w:eastAsia="Arial" w:hAnsi="Arial"/>
          <w:color w:val="231F20"/>
        </w:rPr>
      </w:pPr>
      <w:r>
        <w:rPr>
          <w:rFonts w:ascii="Arial" w:eastAsia="Arial" w:hAnsi="Arial"/>
          <w:color w:val="231F20"/>
        </w:rPr>
        <w:t>МЕТАПРЕДМЕТНЫЕ РЕЗУЛЬТАТЫ</w:t>
      </w:r>
    </w:p>
    <w:p w:rsidR="001A7022" w:rsidRDefault="001A7022" w:rsidP="001A7022">
      <w:pPr>
        <w:tabs>
          <w:tab w:val="left" w:pos="243"/>
        </w:tabs>
        <w:spacing w:after="0" w:line="233" w:lineRule="auto"/>
        <w:ind w:right="740"/>
        <w:rPr>
          <w:rFonts w:ascii="Arial" w:eastAsia="Arial" w:hAnsi="Arial"/>
          <w:color w:val="231F20"/>
        </w:rPr>
      </w:pPr>
      <w:r>
        <w:rPr>
          <w:rFonts w:ascii="Arial" w:eastAsia="Arial" w:hAnsi="Arial"/>
          <w:color w:val="231F20"/>
        </w:rPr>
        <w:t>Овладение универсальными учебными познавательными действиями</w:t>
      </w:r>
    </w:p>
    <w:p w:rsidR="001A7022" w:rsidRDefault="001A7022" w:rsidP="001A7022">
      <w:pPr>
        <w:spacing w:line="0" w:lineRule="atLeast"/>
        <w:rPr>
          <w:b/>
          <w:i/>
          <w:color w:val="231F20"/>
        </w:rPr>
      </w:pPr>
      <w:r>
        <w:rPr>
          <w:b/>
          <w:i/>
          <w:color w:val="231F20"/>
        </w:rPr>
        <w:t>Базовые логические действия:</w:t>
      </w:r>
    </w:p>
    <w:p w:rsidR="001A7022" w:rsidRPr="00B20229" w:rsidRDefault="001A7022" w:rsidP="001A7022">
      <w:pPr>
        <w:spacing w:line="236" w:lineRule="auto"/>
        <w:ind w:right="60"/>
        <w:jc w:val="both"/>
        <w:rPr>
          <w:color w:val="231F20"/>
        </w:rPr>
      </w:pPr>
      <w:r w:rsidRPr="00B20229">
        <w:rPr>
          <w:color w:val="231F20"/>
        </w:rPr>
        <w:t>выявлять и характеризовать существенные признаки языко-вых единиц, языковых явлений и процессов;</w:t>
      </w:r>
    </w:p>
    <w:p w:rsidR="001A7022" w:rsidRPr="00B20229" w:rsidRDefault="001A7022" w:rsidP="001A7022">
      <w:pPr>
        <w:spacing w:line="238" w:lineRule="auto"/>
        <w:ind w:right="60"/>
        <w:jc w:val="both"/>
        <w:rPr>
          <w:color w:val="231F20"/>
        </w:rPr>
      </w:pPr>
      <w:r w:rsidRPr="00B20229">
        <w:rPr>
          <w:color w:val="231F20"/>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1A7022" w:rsidRPr="00B20229" w:rsidRDefault="001A7022" w:rsidP="001A7022">
      <w:pPr>
        <w:spacing w:line="237" w:lineRule="auto"/>
        <w:ind w:right="60"/>
        <w:jc w:val="both"/>
        <w:rPr>
          <w:color w:val="231F20"/>
        </w:rPr>
      </w:pPr>
      <w:r w:rsidRPr="00B20229">
        <w:rPr>
          <w:color w:val="231F20"/>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1A7022" w:rsidRPr="00B20229" w:rsidRDefault="001A7022" w:rsidP="001A7022">
      <w:pPr>
        <w:spacing w:line="236" w:lineRule="auto"/>
        <w:ind w:right="60"/>
        <w:jc w:val="both"/>
        <w:rPr>
          <w:color w:val="231F20"/>
        </w:rPr>
      </w:pPr>
      <w:r w:rsidRPr="00B20229">
        <w:rPr>
          <w:color w:val="231F20"/>
        </w:rPr>
        <w:t>выявлять дефицит информации текста, необходимой для ре-шения поставленной учебной задачи;</w:t>
      </w:r>
    </w:p>
    <w:p w:rsidR="001A7022" w:rsidRPr="00B20229" w:rsidRDefault="001A7022" w:rsidP="001A7022">
      <w:pPr>
        <w:spacing w:line="236" w:lineRule="auto"/>
        <w:ind w:right="60"/>
        <w:jc w:val="both"/>
        <w:rPr>
          <w:color w:val="231F20"/>
        </w:rPr>
      </w:pPr>
      <w:r w:rsidRPr="00B20229">
        <w:rPr>
          <w:color w:val="231F20"/>
        </w:rPr>
        <w:t>выявлять причинно-следственные связи при изучении языко-вых процессов; делать выводы с использованием дедуктивных</w:t>
      </w:r>
    </w:p>
    <w:p w:rsidR="001A7022" w:rsidRPr="00B20229" w:rsidRDefault="001A7022" w:rsidP="001A7022">
      <w:pPr>
        <w:tabs>
          <w:tab w:val="left" w:pos="205"/>
        </w:tabs>
        <w:spacing w:after="0" w:line="236" w:lineRule="auto"/>
        <w:ind w:right="60"/>
        <w:rPr>
          <w:color w:val="231F20"/>
        </w:rPr>
      </w:pPr>
      <w:r w:rsidRPr="00B20229">
        <w:rPr>
          <w:color w:val="231F20"/>
        </w:rPr>
        <w:t>индуктивных умозаключений, умозаключений по аналогии, формулировать гипотезы о взаимосвязях;</w:t>
      </w:r>
    </w:p>
    <w:p w:rsidR="001A7022" w:rsidRPr="00B20229" w:rsidRDefault="001A7022" w:rsidP="001A7022">
      <w:pPr>
        <w:spacing w:line="7" w:lineRule="exact"/>
        <w:rPr>
          <w:color w:val="231F20"/>
        </w:rPr>
      </w:pPr>
    </w:p>
    <w:p w:rsidR="001A7022" w:rsidRPr="00B20229" w:rsidRDefault="001A7022" w:rsidP="001A7022">
      <w:pPr>
        <w:spacing w:line="238" w:lineRule="auto"/>
        <w:ind w:left="3" w:right="60" w:firstLine="227"/>
        <w:jc w:val="both"/>
        <w:rPr>
          <w:color w:val="231F20"/>
        </w:rPr>
      </w:pPr>
      <w:r w:rsidRPr="00B20229">
        <w:rPr>
          <w:color w:val="231F20"/>
        </w:rPr>
        <w:t xml:space="preserve">самостоятельно выбирать способ решения учебной задачи при работе с разными типами текстов, разными единицами языка, </w:t>
      </w:r>
      <w:r w:rsidRPr="00B20229">
        <w:rPr>
          <w:color w:val="231F20"/>
        </w:rPr>
        <w:lastRenderedPageBreak/>
        <w:t>сравнивая варианты решения и выбирая оптимальный вариант с учётом самостоятельно выделенных критериев.</w:t>
      </w:r>
    </w:p>
    <w:p w:rsidR="001A7022" w:rsidRPr="00B20229" w:rsidRDefault="001A7022" w:rsidP="001A7022">
      <w:pPr>
        <w:spacing w:line="0" w:lineRule="atLeast"/>
        <w:rPr>
          <w:b/>
          <w:i/>
          <w:color w:val="231F20"/>
        </w:rPr>
      </w:pPr>
      <w:r w:rsidRPr="00B20229">
        <w:rPr>
          <w:b/>
          <w:i/>
          <w:color w:val="231F20"/>
        </w:rPr>
        <w:t>Базовые исследовательские действия:</w:t>
      </w:r>
    </w:p>
    <w:p w:rsidR="001A7022" w:rsidRPr="00B20229" w:rsidRDefault="001A7022" w:rsidP="001A7022">
      <w:pPr>
        <w:spacing w:line="236" w:lineRule="auto"/>
        <w:ind w:right="60"/>
        <w:rPr>
          <w:color w:val="231F20"/>
        </w:rPr>
      </w:pPr>
      <w:r w:rsidRPr="00B20229">
        <w:rPr>
          <w:color w:val="231F20"/>
        </w:rPr>
        <w:t>использовать вопросы как исследовательский инструмент по-знания в языковом образовании;</w:t>
      </w:r>
    </w:p>
    <w:p w:rsidR="001A7022" w:rsidRPr="00B20229" w:rsidRDefault="001A7022" w:rsidP="001A7022">
      <w:pPr>
        <w:spacing w:line="7" w:lineRule="exact"/>
        <w:rPr>
          <w:color w:val="231F20"/>
        </w:rPr>
      </w:pPr>
    </w:p>
    <w:p w:rsidR="001A7022" w:rsidRPr="00B20229" w:rsidRDefault="001A7022" w:rsidP="001A7022">
      <w:pPr>
        <w:spacing w:line="237" w:lineRule="auto"/>
        <w:ind w:left="3" w:right="60" w:firstLine="227"/>
        <w:jc w:val="both"/>
        <w:rPr>
          <w:color w:val="231F20"/>
        </w:rPr>
      </w:pPr>
      <w:r w:rsidRPr="00B20229">
        <w:rPr>
          <w:color w:val="231F20"/>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1A7022" w:rsidRPr="00B20229" w:rsidRDefault="001A7022" w:rsidP="001A7022">
      <w:pPr>
        <w:spacing w:line="0" w:lineRule="atLeast"/>
        <w:rPr>
          <w:color w:val="231F20"/>
        </w:rPr>
      </w:pPr>
      <w:r w:rsidRPr="00B20229">
        <w:rPr>
          <w:color w:val="231F20"/>
        </w:rPr>
        <w:t>формировать гипотезу об истинности собственных суждений</w:t>
      </w:r>
    </w:p>
    <w:p w:rsidR="001A7022" w:rsidRPr="001A7022" w:rsidRDefault="001A7022" w:rsidP="001A7022">
      <w:pPr>
        <w:tabs>
          <w:tab w:val="left" w:pos="197"/>
        </w:tabs>
        <w:spacing w:after="0" w:line="236" w:lineRule="auto"/>
        <w:ind w:right="60"/>
        <w:jc w:val="both"/>
        <w:rPr>
          <w:color w:val="231F20"/>
        </w:rPr>
      </w:pPr>
      <w:r w:rsidRPr="00B20229">
        <w:rPr>
          <w:color w:val="231F20"/>
        </w:rPr>
        <w:t>суждений других, аргументировать свою позицию, мнение; составлять алгоритм дейст</w:t>
      </w:r>
      <w:r>
        <w:rPr>
          <w:color w:val="231F20"/>
        </w:rPr>
        <w:t>вий и использовать его для реше</w:t>
      </w:r>
      <w:r w:rsidRPr="001A7022">
        <w:rPr>
          <w:color w:val="231F20"/>
        </w:rPr>
        <w:t>ния учебных задач;</w:t>
      </w:r>
    </w:p>
    <w:p w:rsidR="001A7022" w:rsidRPr="00B20229" w:rsidRDefault="001A7022" w:rsidP="001A7022">
      <w:pPr>
        <w:spacing w:line="238" w:lineRule="auto"/>
        <w:ind w:right="60"/>
        <w:jc w:val="both"/>
        <w:rPr>
          <w:color w:val="231F20"/>
        </w:rPr>
      </w:pPr>
      <w:r w:rsidRPr="00B20229">
        <w:rPr>
          <w:color w:val="231F20"/>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1A7022" w:rsidRPr="00B20229" w:rsidRDefault="001A7022" w:rsidP="001A7022">
      <w:pPr>
        <w:spacing w:line="238" w:lineRule="auto"/>
        <w:ind w:right="60"/>
        <w:rPr>
          <w:color w:val="231F20"/>
        </w:rPr>
      </w:pPr>
      <w:r w:rsidRPr="00B20229">
        <w:rPr>
          <w:color w:val="231F20"/>
        </w:rPr>
        <w:t>оценивать на применимость и достоверность информацию, по-лученную в ходе лингвистического исследования (эксперимента); 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w:t>
      </w:r>
      <w:r>
        <w:rPr>
          <w:color w:val="231F20"/>
        </w:rPr>
        <w:t xml:space="preserve"> </w:t>
      </w:r>
      <w:r w:rsidRPr="00B20229">
        <w:rPr>
          <w:color w:val="231F20"/>
        </w:rPr>
        <w:t>обобщений;</w:t>
      </w:r>
    </w:p>
    <w:p w:rsidR="001A7022" w:rsidRPr="00B20229" w:rsidRDefault="001A7022" w:rsidP="001A7022">
      <w:pPr>
        <w:spacing w:line="238" w:lineRule="auto"/>
        <w:ind w:left="60" w:firstLine="227"/>
        <w:jc w:val="both"/>
        <w:rPr>
          <w:color w:val="231F20"/>
        </w:rPr>
      </w:pPr>
      <w:r w:rsidRPr="00B20229">
        <w:rPr>
          <w:color w:val="231F20"/>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1A7022" w:rsidRPr="00B20229" w:rsidRDefault="001A7022" w:rsidP="00701C75">
      <w:pPr>
        <w:spacing w:line="0" w:lineRule="atLeast"/>
        <w:rPr>
          <w:b/>
          <w:i/>
          <w:color w:val="231F20"/>
        </w:rPr>
      </w:pPr>
      <w:r w:rsidRPr="00B20229">
        <w:rPr>
          <w:b/>
          <w:i/>
          <w:color w:val="231F20"/>
        </w:rPr>
        <w:t>Работа с информацией:</w:t>
      </w:r>
    </w:p>
    <w:p w:rsidR="001A7022" w:rsidRPr="00B20229" w:rsidRDefault="001A7022" w:rsidP="00701C75">
      <w:pPr>
        <w:spacing w:line="237" w:lineRule="auto"/>
        <w:jc w:val="both"/>
        <w:rPr>
          <w:color w:val="231F20"/>
        </w:rPr>
      </w:pPr>
      <w:r w:rsidRPr="00B20229">
        <w:rPr>
          <w:color w:val="231F20"/>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1A7022" w:rsidRPr="00B20229" w:rsidRDefault="001A7022" w:rsidP="00701C75">
      <w:pPr>
        <w:spacing w:line="237" w:lineRule="auto"/>
        <w:jc w:val="both"/>
        <w:rPr>
          <w:color w:val="231F20"/>
        </w:rPr>
      </w:pPr>
      <w:r w:rsidRPr="00B20229">
        <w:rPr>
          <w:color w:val="231F20"/>
        </w:rPr>
        <w:t>выбирать, анализировать, интерпретировать, обобщать и си-стематизировать информацию, представленную в текстах, таб-лицах, схемах;</w:t>
      </w:r>
    </w:p>
    <w:p w:rsidR="001A7022" w:rsidRPr="00B20229" w:rsidRDefault="001A7022" w:rsidP="001A7022">
      <w:pPr>
        <w:spacing w:line="9" w:lineRule="exact"/>
      </w:pPr>
    </w:p>
    <w:p w:rsidR="00701C75" w:rsidRDefault="001A7022" w:rsidP="00701C75">
      <w:pPr>
        <w:spacing w:line="238" w:lineRule="auto"/>
        <w:ind w:left="60" w:firstLine="227"/>
        <w:jc w:val="both"/>
        <w:rPr>
          <w:color w:val="231F20"/>
        </w:rPr>
      </w:pPr>
      <w:r w:rsidRPr="00B20229">
        <w:rPr>
          <w:color w:val="231F20"/>
        </w:rPr>
        <w:lastRenderedPageBreak/>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w:t>
      </w:r>
      <w:r w:rsidR="00701C75">
        <w:rPr>
          <w:color w:val="231F20"/>
        </w:rPr>
        <w:t xml:space="preserve"> с целью решения учебных задач;</w:t>
      </w:r>
    </w:p>
    <w:p w:rsidR="001A7022" w:rsidRPr="00B20229" w:rsidRDefault="001A7022" w:rsidP="00701C75">
      <w:pPr>
        <w:spacing w:line="238" w:lineRule="auto"/>
        <w:ind w:left="60" w:firstLine="227"/>
        <w:jc w:val="both"/>
        <w:rPr>
          <w:color w:val="231F20"/>
        </w:rPr>
      </w:pPr>
      <w:r w:rsidRPr="00B20229">
        <w:rPr>
          <w:color w:val="231F20"/>
        </w:rPr>
        <w:t>использовать смысловое чтение для извлечения, обобщения</w:t>
      </w:r>
    </w:p>
    <w:p w:rsidR="001A7022" w:rsidRPr="00B20229" w:rsidRDefault="001A7022" w:rsidP="00701C75">
      <w:pPr>
        <w:tabs>
          <w:tab w:val="left" w:pos="276"/>
        </w:tabs>
        <w:spacing w:after="0" w:line="236" w:lineRule="auto"/>
        <w:rPr>
          <w:color w:val="231F20"/>
        </w:rPr>
      </w:pPr>
      <w:r w:rsidRPr="00B20229">
        <w:rPr>
          <w:color w:val="231F20"/>
        </w:rPr>
        <w:t>систематизации информации из одного или нескольких ис-точников с учётом поставленных целей;</w:t>
      </w:r>
    </w:p>
    <w:p w:rsidR="001A7022" w:rsidRPr="00B20229" w:rsidRDefault="001A7022" w:rsidP="001A7022">
      <w:pPr>
        <w:spacing w:line="7" w:lineRule="exact"/>
        <w:rPr>
          <w:color w:val="231F20"/>
        </w:rPr>
      </w:pPr>
    </w:p>
    <w:p w:rsidR="001A7022" w:rsidRPr="00B20229" w:rsidRDefault="001A7022" w:rsidP="001A7022">
      <w:pPr>
        <w:spacing w:line="0" w:lineRule="atLeast"/>
        <w:ind w:left="60" w:firstLine="227"/>
        <w:jc w:val="both"/>
        <w:rPr>
          <w:color w:val="231F20"/>
        </w:rPr>
      </w:pPr>
      <w:r w:rsidRPr="00B20229">
        <w:rPr>
          <w:color w:val="231F20"/>
        </w:rPr>
        <w:t>находить сходные аргументы (подтверждающие или опровер-гающие одну и ту же идею, версию) в различных информаци-онных источниках;</w:t>
      </w:r>
    </w:p>
    <w:p w:rsidR="001A7022" w:rsidRPr="00B20229" w:rsidRDefault="001A7022" w:rsidP="00701C75">
      <w:pPr>
        <w:spacing w:line="0" w:lineRule="atLeast"/>
        <w:jc w:val="both"/>
        <w:rPr>
          <w:color w:val="231F20"/>
        </w:rPr>
      </w:pPr>
      <w:r w:rsidRPr="00B20229">
        <w:rPr>
          <w:color w:val="231F20"/>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1A7022" w:rsidRPr="00B20229" w:rsidRDefault="001A7022" w:rsidP="001A7022">
      <w:pPr>
        <w:spacing w:line="237" w:lineRule="auto"/>
        <w:rPr>
          <w:color w:val="231F20"/>
        </w:rPr>
      </w:pPr>
      <w:r w:rsidRPr="00B20229">
        <w:rPr>
          <w:color w:val="231F20"/>
        </w:rPr>
        <w:t>оценивать  надёжность  информации  по  критериям,  пред-ложенным учителем или сформулированным самостоятельно; эффективно запоминать и систематизировать информацию.</w:t>
      </w:r>
    </w:p>
    <w:p w:rsidR="001A7022" w:rsidRDefault="001A7022" w:rsidP="001A7022">
      <w:pPr>
        <w:tabs>
          <w:tab w:val="left" w:pos="300"/>
        </w:tabs>
        <w:spacing w:after="0" w:line="233" w:lineRule="auto"/>
        <w:ind w:right="500"/>
        <w:rPr>
          <w:rFonts w:ascii="Arial" w:eastAsia="Arial" w:hAnsi="Arial"/>
          <w:color w:val="231F20"/>
        </w:rPr>
      </w:pPr>
      <w:r>
        <w:rPr>
          <w:rFonts w:ascii="Arial" w:eastAsia="Arial" w:hAnsi="Arial"/>
          <w:color w:val="231F20"/>
        </w:rPr>
        <w:t>Овладение универсальными учебными коммуникативными действиями</w:t>
      </w:r>
    </w:p>
    <w:p w:rsidR="001A7022" w:rsidRDefault="001A7022" w:rsidP="001A7022">
      <w:pPr>
        <w:spacing w:line="50" w:lineRule="exact"/>
      </w:pPr>
    </w:p>
    <w:p w:rsidR="001A7022" w:rsidRDefault="001A7022" w:rsidP="001A7022">
      <w:pPr>
        <w:spacing w:line="0" w:lineRule="atLeast"/>
        <w:ind w:left="280"/>
        <w:rPr>
          <w:b/>
          <w:i/>
          <w:color w:val="231F20"/>
        </w:rPr>
      </w:pPr>
      <w:r>
        <w:rPr>
          <w:b/>
          <w:i/>
          <w:color w:val="231F20"/>
        </w:rPr>
        <w:t>Общение:</w:t>
      </w:r>
    </w:p>
    <w:p w:rsidR="001A7022" w:rsidRPr="00B20229" w:rsidRDefault="001A7022" w:rsidP="001A7022">
      <w:pPr>
        <w:spacing w:line="235" w:lineRule="auto"/>
        <w:ind w:left="280"/>
        <w:rPr>
          <w:color w:val="231F20"/>
        </w:rPr>
      </w:pPr>
      <w:r w:rsidRPr="00B20229">
        <w:rPr>
          <w:color w:val="231F20"/>
        </w:rPr>
        <w:t>воспринимать и формулировать суждения, выражать эмоции</w:t>
      </w:r>
    </w:p>
    <w:p w:rsidR="001A7022" w:rsidRPr="00B20229" w:rsidRDefault="001A7022" w:rsidP="001A7022">
      <w:pPr>
        <w:tabs>
          <w:tab w:val="left" w:pos="233"/>
        </w:tabs>
        <w:spacing w:after="0" w:line="237" w:lineRule="auto"/>
        <w:jc w:val="both"/>
        <w:rPr>
          <w:color w:val="231F20"/>
        </w:rPr>
      </w:pPr>
      <w:r w:rsidRPr="00B20229">
        <w:rPr>
          <w:color w:val="231F20"/>
        </w:rPr>
        <w:t>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1A7022" w:rsidRPr="00B20229" w:rsidRDefault="001A7022" w:rsidP="001A7022">
      <w:pPr>
        <w:spacing w:line="8" w:lineRule="exact"/>
        <w:rPr>
          <w:color w:val="231F20"/>
        </w:rPr>
      </w:pPr>
    </w:p>
    <w:p w:rsidR="001A7022" w:rsidRPr="00B20229" w:rsidRDefault="001A7022" w:rsidP="001A7022">
      <w:pPr>
        <w:spacing w:line="236" w:lineRule="auto"/>
        <w:rPr>
          <w:color w:val="231F20"/>
        </w:rPr>
      </w:pPr>
      <w:r w:rsidRPr="00B20229">
        <w:rPr>
          <w:color w:val="231F20"/>
        </w:rPr>
        <w:t>распознавать невербальные средства общения, понимать зна-чение социальных знаков;</w:t>
      </w:r>
    </w:p>
    <w:p w:rsidR="001A7022" w:rsidRDefault="001A7022" w:rsidP="001A7022">
      <w:pPr>
        <w:spacing w:line="236" w:lineRule="auto"/>
        <w:rPr>
          <w:color w:val="231F20"/>
        </w:rPr>
      </w:pPr>
      <w:r w:rsidRPr="00B20229">
        <w:rPr>
          <w:color w:val="231F20"/>
        </w:rPr>
        <w:t>знать и распознавать предпосылки конфликтных ситуаций и смягчать конфликты, вести переговоры;</w:t>
      </w:r>
    </w:p>
    <w:p w:rsidR="001A7022" w:rsidRPr="00B20229" w:rsidRDefault="001A7022" w:rsidP="001A7022">
      <w:pPr>
        <w:spacing w:line="236" w:lineRule="auto"/>
        <w:rPr>
          <w:color w:val="231F20"/>
        </w:rPr>
      </w:pPr>
      <w:r w:rsidRPr="00B20229">
        <w:rPr>
          <w:color w:val="231F20"/>
        </w:rPr>
        <w:t>понимать намерения других, проявлять уважительное отно-шение к собеседнику и в корректной форме формулировать свои возражения</w:t>
      </w:r>
    </w:p>
    <w:p w:rsidR="001A7022" w:rsidRPr="00B20229" w:rsidRDefault="001A7022" w:rsidP="00B505C5">
      <w:pPr>
        <w:numPr>
          <w:ilvl w:val="1"/>
          <w:numId w:val="38"/>
        </w:numPr>
        <w:tabs>
          <w:tab w:val="left" w:pos="413"/>
        </w:tabs>
        <w:spacing w:after="0" w:line="236" w:lineRule="auto"/>
        <w:ind w:left="3" w:right="60" w:firstLine="224"/>
        <w:jc w:val="both"/>
        <w:rPr>
          <w:color w:val="231F20"/>
        </w:rPr>
      </w:pPr>
      <w:r w:rsidRPr="00B20229">
        <w:rPr>
          <w:color w:val="231F20"/>
        </w:rPr>
        <w:t>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A7022" w:rsidRPr="00B20229" w:rsidRDefault="001A7022" w:rsidP="001A7022">
      <w:pPr>
        <w:spacing w:line="5" w:lineRule="exact"/>
        <w:rPr>
          <w:color w:val="231F20"/>
        </w:rPr>
      </w:pPr>
    </w:p>
    <w:p w:rsidR="001A7022" w:rsidRPr="00B20229" w:rsidRDefault="001A7022" w:rsidP="001A7022">
      <w:pPr>
        <w:spacing w:line="235" w:lineRule="auto"/>
        <w:ind w:left="3" w:right="60" w:firstLine="227"/>
        <w:rPr>
          <w:color w:val="231F20"/>
        </w:rPr>
      </w:pPr>
      <w:r w:rsidRPr="00B20229">
        <w:rPr>
          <w:color w:val="231F20"/>
        </w:rPr>
        <w:lastRenderedPageBreak/>
        <w:t>сопоставлять свои суждения с суждениями других участни-ков диалога, обнаруживать различие и сходство позиций;</w:t>
      </w:r>
    </w:p>
    <w:p w:rsidR="001A7022" w:rsidRPr="00B20229" w:rsidRDefault="001A7022" w:rsidP="001A7022">
      <w:pPr>
        <w:spacing w:line="0" w:lineRule="atLeast"/>
        <w:ind w:right="60"/>
        <w:jc w:val="both"/>
        <w:rPr>
          <w:color w:val="231F20"/>
        </w:rPr>
      </w:pPr>
      <w:r w:rsidRPr="00B20229">
        <w:rPr>
          <w:color w:val="231F20"/>
        </w:rPr>
        <w:t>публично представлять результаты проведённого языкового анализа, выполненного лингвистического эксперимента, иссле-дования, проекта;</w:t>
      </w:r>
    </w:p>
    <w:p w:rsidR="001A7022" w:rsidRPr="00B20229" w:rsidRDefault="001A7022" w:rsidP="00701C75">
      <w:pPr>
        <w:spacing w:line="236" w:lineRule="auto"/>
        <w:ind w:right="60"/>
        <w:jc w:val="both"/>
        <w:rPr>
          <w:color w:val="231F20"/>
        </w:rPr>
      </w:pPr>
      <w:r w:rsidRPr="00B20229">
        <w:rPr>
          <w:color w:val="231F20"/>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1A7022" w:rsidRPr="00B20229" w:rsidRDefault="001A7022" w:rsidP="001A7022">
      <w:pPr>
        <w:spacing w:line="0" w:lineRule="atLeast"/>
        <w:rPr>
          <w:b/>
          <w:i/>
          <w:color w:val="231F20"/>
        </w:rPr>
      </w:pPr>
      <w:r w:rsidRPr="00B20229">
        <w:rPr>
          <w:b/>
          <w:i/>
          <w:color w:val="231F20"/>
        </w:rPr>
        <w:t>Совместная деятельность:</w:t>
      </w:r>
    </w:p>
    <w:p w:rsidR="001A7022" w:rsidRPr="00B20229" w:rsidRDefault="001A7022" w:rsidP="001A7022">
      <w:pPr>
        <w:spacing w:line="236" w:lineRule="auto"/>
        <w:ind w:right="60"/>
        <w:jc w:val="both"/>
        <w:rPr>
          <w:color w:val="231F20"/>
        </w:rPr>
      </w:pPr>
      <w:r w:rsidRPr="00B20229">
        <w:rPr>
          <w:color w:val="231F20"/>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1A7022" w:rsidRPr="00B20229" w:rsidRDefault="001A7022" w:rsidP="001A7022">
      <w:pPr>
        <w:spacing w:line="237" w:lineRule="auto"/>
        <w:ind w:right="60"/>
        <w:jc w:val="both"/>
        <w:rPr>
          <w:color w:val="231F20"/>
        </w:rPr>
      </w:pPr>
      <w:r w:rsidRPr="00B20229">
        <w:rPr>
          <w:color w:val="231F20"/>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1A7022" w:rsidRPr="00B20229" w:rsidRDefault="001A7022" w:rsidP="001A7022">
      <w:pPr>
        <w:spacing w:line="237" w:lineRule="auto"/>
        <w:ind w:right="60"/>
        <w:jc w:val="both"/>
        <w:rPr>
          <w:color w:val="231F20"/>
        </w:rPr>
      </w:pPr>
      <w:r w:rsidRPr="00B20229">
        <w:rPr>
          <w:color w:val="231F20"/>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rsidR="001A7022" w:rsidRPr="00B20229" w:rsidRDefault="001A7022" w:rsidP="001A7022">
      <w:pPr>
        <w:spacing w:line="236" w:lineRule="auto"/>
        <w:ind w:right="60"/>
        <w:jc w:val="both"/>
        <w:rPr>
          <w:color w:val="231F20"/>
        </w:rPr>
      </w:pPr>
      <w:r w:rsidRPr="00B20229">
        <w:rPr>
          <w:color w:val="231F20"/>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1A7022" w:rsidRPr="00B20229" w:rsidRDefault="001A7022" w:rsidP="001A7022">
      <w:pPr>
        <w:spacing w:line="0" w:lineRule="atLeast"/>
        <w:ind w:right="60"/>
        <w:jc w:val="both"/>
        <w:rPr>
          <w:color w:val="231F20"/>
        </w:rPr>
      </w:pPr>
      <w:r w:rsidRPr="00B20229">
        <w:rPr>
          <w:color w:val="231F20"/>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1A7022" w:rsidRDefault="001A7022" w:rsidP="001A7022">
      <w:pPr>
        <w:tabs>
          <w:tab w:val="left" w:pos="243"/>
        </w:tabs>
        <w:spacing w:after="0" w:line="233" w:lineRule="auto"/>
        <w:ind w:right="960"/>
        <w:rPr>
          <w:rFonts w:ascii="Arial" w:eastAsia="Arial" w:hAnsi="Arial"/>
          <w:color w:val="231F20"/>
        </w:rPr>
      </w:pPr>
      <w:r>
        <w:rPr>
          <w:rFonts w:ascii="Arial" w:eastAsia="Arial" w:hAnsi="Arial"/>
          <w:color w:val="231F20"/>
        </w:rPr>
        <w:t>Овладение универсальными учебными регулятивными действиями</w:t>
      </w:r>
    </w:p>
    <w:p w:rsidR="001A7022" w:rsidRDefault="001A7022" w:rsidP="001A7022">
      <w:pPr>
        <w:spacing w:line="28" w:lineRule="exact"/>
      </w:pPr>
    </w:p>
    <w:p w:rsidR="001A7022" w:rsidRDefault="001A7022" w:rsidP="001A7022">
      <w:pPr>
        <w:spacing w:line="0" w:lineRule="atLeast"/>
        <w:ind w:left="223"/>
        <w:rPr>
          <w:b/>
          <w:i/>
          <w:color w:val="231F20"/>
        </w:rPr>
      </w:pPr>
      <w:r>
        <w:rPr>
          <w:b/>
          <w:i/>
          <w:color w:val="231F20"/>
        </w:rPr>
        <w:t>Самоорганизация:</w:t>
      </w:r>
    </w:p>
    <w:p w:rsidR="001A7022" w:rsidRDefault="001A7022" w:rsidP="001A7022">
      <w:pPr>
        <w:spacing w:line="2" w:lineRule="exact"/>
      </w:pPr>
    </w:p>
    <w:p w:rsidR="001A7022" w:rsidRPr="00B20229" w:rsidRDefault="001A7022" w:rsidP="001A7022">
      <w:pPr>
        <w:spacing w:line="0" w:lineRule="atLeast"/>
        <w:ind w:left="3" w:right="60" w:firstLine="227"/>
        <w:jc w:val="both"/>
        <w:rPr>
          <w:color w:val="231F20"/>
        </w:rPr>
      </w:pPr>
      <w:r w:rsidRPr="00B20229">
        <w:rPr>
          <w:color w:val="231F20"/>
        </w:rPr>
        <w:lastRenderedPageBreak/>
        <w:t>выявлять проблемы для решения в учебных и жизненных ситуациях;</w:t>
      </w:r>
    </w:p>
    <w:p w:rsidR="001A7022" w:rsidRPr="00B20229" w:rsidRDefault="001A7022" w:rsidP="001A7022">
      <w:pPr>
        <w:spacing w:line="237" w:lineRule="auto"/>
        <w:ind w:right="60"/>
        <w:jc w:val="both"/>
        <w:rPr>
          <w:color w:val="231F20"/>
        </w:rPr>
      </w:pPr>
      <w:r w:rsidRPr="00B20229">
        <w:rPr>
          <w:color w:val="231F20"/>
        </w:rPr>
        <w:t>ориентироваться в различных подходах к принятию решений (индивидуальное, принятие решения в группе, принятие реше-ния группой);</w:t>
      </w:r>
    </w:p>
    <w:p w:rsidR="001A7022" w:rsidRPr="00B20229" w:rsidRDefault="001A7022" w:rsidP="001A7022">
      <w:pPr>
        <w:spacing w:line="244" w:lineRule="auto"/>
        <w:ind w:left="60" w:firstLine="227"/>
        <w:jc w:val="both"/>
        <w:rPr>
          <w:color w:val="231F20"/>
        </w:rPr>
      </w:pPr>
      <w:r w:rsidRPr="00B20229">
        <w:rPr>
          <w:color w:val="231F20"/>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A7022" w:rsidRPr="00B20229" w:rsidRDefault="001A7022" w:rsidP="001A7022">
      <w:pPr>
        <w:spacing w:line="0" w:lineRule="atLeast"/>
        <w:jc w:val="both"/>
        <w:rPr>
          <w:color w:val="231F20"/>
        </w:rPr>
      </w:pPr>
      <w:r w:rsidRPr="00B20229">
        <w:rPr>
          <w:color w:val="231F20"/>
        </w:rPr>
        <w:t>самостоятельно составлять план действий, вносить необходи-мые коррективы в ходе его реализации;</w:t>
      </w:r>
    </w:p>
    <w:p w:rsidR="001A7022" w:rsidRPr="00B20229" w:rsidRDefault="001A7022" w:rsidP="001A7022">
      <w:pPr>
        <w:spacing w:line="0" w:lineRule="atLeast"/>
        <w:rPr>
          <w:color w:val="231F20"/>
        </w:rPr>
      </w:pPr>
      <w:r w:rsidRPr="00B20229">
        <w:rPr>
          <w:color w:val="231F20"/>
        </w:rPr>
        <w:t>делать выбор и брать ответственность за решение.</w:t>
      </w:r>
    </w:p>
    <w:p w:rsidR="001A7022" w:rsidRPr="00B20229" w:rsidRDefault="001A7022" w:rsidP="001A7022">
      <w:pPr>
        <w:spacing w:line="0" w:lineRule="atLeast"/>
        <w:rPr>
          <w:b/>
          <w:i/>
          <w:color w:val="231F20"/>
        </w:rPr>
      </w:pPr>
      <w:r w:rsidRPr="00B20229">
        <w:rPr>
          <w:b/>
          <w:i/>
          <w:color w:val="231F20"/>
        </w:rPr>
        <w:t>Самоконтроль:</w:t>
      </w:r>
    </w:p>
    <w:p w:rsidR="001A7022" w:rsidRPr="00B20229" w:rsidRDefault="001A7022" w:rsidP="001A7022">
      <w:pPr>
        <w:spacing w:line="0" w:lineRule="atLeast"/>
        <w:jc w:val="both"/>
        <w:rPr>
          <w:color w:val="231F20"/>
        </w:rPr>
      </w:pPr>
      <w:r w:rsidRPr="00B20229">
        <w:rPr>
          <w:color w:val="231F20"/>
        </w:rPr>
        <w:t>владеть разными способами самоконтроля (в том числе рече-вого), самомотивации и рефлексии;</w:t>
      </w:r>
    </w:p>
    <w:p w:rsidR="001A7022" w:rsidRPr="00B20229" w:rsidRDefault="001A7022" w:rsidP="001A7022">
      <w:pPr>
        <w:spacing w:line="0" w:lineRule="atLeast"/>
        <w:jc w:val="both"/>
        <w:rPr>
          <w:color w:val="231F20"/>
        </w:rPr>
      </w:pPr>
      <w:r w:rsidRPr="00B20229">
        <w:rPr>
          <w:color w:val="231F20"/>
        </w:rPr>
        <w:t>давать адекватную оценку учебной ситуации и предлагать план её изменения;</w:t>
      </w:r>
    </w:p>
    <w:p w:rsidR="001A7022" w:rsidRPr="00B20229" w:rsidRDefault="001A7022" w:rsidP="001A7022">
      <w:pPr>
        <w:spacing w:line="243" w:lineRule="auto"/>
        <w:jc w:val="both"/>
        <w:rPr>
          <w:color w:val="231F20"/>
        </w:rPr>
      </w:pPr>
      <w:r w:rsidRPr="00B20229">
        <w:rPr>
          <w:color w:val="231F20"/>
        </w:rPr>
        <w:t>предвидеть трудности, которые могут возникнуть при реше-нии учебной задачи, и адаптировать решение к меняющимся обстоятельствам;</w:t>
      </w:r>
    </w:p>
    <w:p w:rsidR="001A7022" w:rsidRPr="00B20229" w:rsidRDefault="001A7022" w:rsidP="001A7022">
      <w:pPr>
        <w:spacing w:line="245" w:lineRule="auto"/>
        <w:jc w:val="both"/>
        <w:rPr>
          <w:color w:val="231F20"/>
        </w:rPr>
      </w:pPr>
      <w:r w:rsidRPr="00B20229">
        <w:rPr>
          <w:color w:val="231F20"/>
        </w:rP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1A7022" w:rsidRPr="00B20229" w:rsidRDefault="001A7022" w:rsidP="00701C75">
      <w:pPr>
        <w:spacing w:line="0" w:lineRule="atLeast"/>
        <w:rPr>
          <w:b/>
          <w:i/>
          <w:color w:val="231F20"/>
        </w:rPr>
      </w:pPr>
      <w:r w:rsidRPr="00B20229">
        <w:rPr>
          <w:b/>
          <w:i/>
          <w:color w:val="231F20"/>
        </w:rPr>
        <w:t>Эмоциональный интеллект:</w:t>
      </w:r>
    </w:p>
    <w:p w:rsidR="001A7022" w:rsidRPr="00B20229" w:rsidRDefault="001A7022" w:rsidP="001A7022">
      <w:pPr>
        <w:spacing w:line="0" w:lineRule="atLeast"/>
        <w:jc w:val="both"/>
        <w:rPr>
          <w:color w:val="231F20"/>
        </w:rPr>
      </w:pPr>
      <w:r w:rsidRPr="00B20229">
        <w:rPr>
          <w:color w:val="231F20"/>
        </w:rPr>
        <w:t>развивать способность управлять собственными эмоциями и эмоциями других;</w:t>
      </w:r>
    </w:p>
    <w:p w:rsidR="001A7022" w:rsidRPr="00B20229" w:rsidRDefault="001A7022" w:rsidP="001A7022">
      <w:pPr>
        <w:spacing w:line="243" w:lineRule="auto"/>
        <w:jc w:val="both"/>
        <w:rPr>
          <w:color w:val="231F20"/>
        </w:rPr>
      </w:pPr>
      <w:r w:rsidRPr="00B20229">
        <w:rPr>
          <w:color w:val="231F20"/>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1A7022" w:rsidRPr="00B20229" w:rsidRDefault="001A7022" w:rsidP="001A7022">
      <w:pPr>
        <w:spacing w:line="0" w:lineRule="atLeast"/>
        <w:rPr>
          <w:b/>
          <w:i/>
          <w:color w:val="231F20"/>
        </w:rPr>
      </w:pPr>
      <w:r w:rsidRPr="00B20229">
        <w:rPr>
          <w:b/>
          <w:i/>
          <w:color w:val="231F20"/>
        </w:rPr>
        <w:t>Принятие себя и других:</w:t>
      </w:r>
    </w:p>
    <w:p w:rsidR="001A7022" w:rsidRPr="00B20229" w:rsidRDefault="001A7022" w:rsidP="001A7022">
      <w:pPr>
        <w:spacing w:line="0" w:lineRule="atLeast"/>
        <w:rPr>
          <w:color w:val="231F20"/>
        </w:rPr>
      </w:pPr>
      <w:r w:rsidRPr="00B20229">
        <w:rPr>
          <w:color w:val="231F20"/>
        </w:rPr>
        <w:lastRenderedPageBreak/>
        <w:t>осознанно относиться к другому человеку и его мнению;</w:t>
      </w:r>
      <w:r>
        <w:rPr>
          <w:color w:val="231F20"/>
        </w:rPr>
        <w:t xml:space="preserve"> </w:t>
      </w:r>
      <w:r w:rsidRPr="00B20229">
        <w:rPr>
          <w:color w:val="231F20"/>
        </w:rPr>
        <w:t>признавать своё и чужое право на ошибку;</w:t>
      </w:r>
      <w:r>
        <w:rPr>
          <w:color w:val="231F20"/>
        </w:rPr>
        <w:t xml:space="preserve"> </w:t>
      </w:r>
      <w:r w:rsidRPr="00B20229">
        <w:rPr>
          <w:color w:val="231F20"/>
        </w:rPr>
        <w:t>принимать себя и других, не осуждая;</w:t>
      </w:r>
      <w:r>
        <w:rPr>
          <w:color w:val="231F20"/>
        </w:rPr>
        <w:t xml:space="preserve"> </w:t>
      </w:r>
      <w:r w:rsidRPr="00B20229">
        <w:rPr>
          <w:color w:val="231F20"/>
        </w:rPr>
        <w:t>проявлять открытость;</w:t>
      </w:r>
      <w:r>
        <w:rPr>
          <w:color w:val="231F20"/>
        </w:rPr>
        <w:t xml:space="preserve"> </w:t>
      </w:r>
      <w:r w:rsidRPr="00B20229">
        <w:rPr>
          <w:color w:val="231F20"/>
        </w:rPr>
        <w:t>осознавать невозможность контролировать всё вокруг.</w:t>
      </w:r>
    </w:p>
    <w:p w:rsidR="001A7022" w:rsidRPr="00B20229" w:rsidRDefault="001A7022" w:rsidP="001A7022">
      <w:pPr>
        <w:spacing w:line="0" w:lineRule="atLeast"/>
        <w:rPr>
          <w:rFonts w:ascii="Arial" w:eastAsia="Arial" w:hAnsi="Arial"/>
          <w:color w:val="231F20"/>
        </w:rPr>
      </w:pPr>
      <w:r w:rsidRPr="00B20229">
        <w:rPr>
          <w:rFonts w:ascii="Arial" w:eastAsia="Arial" w:hAnsi="Arial"/>
          <w:color w:val="231F20"/>
        </w:rPr>
        <w:t>ПРЕДМЕТНЫЕ РЕЗУЛЬТАТЫ</w:t>
      </w:r>
    </w:p>
    <w:p w:rsidR="001A7022" w:rsidRPr="00B20229" w:rsidRDefault="001A7022" w:rsidP="001A7022">
      <w:pPr>
        <w:spacing w:line="0" w:lineRule="atLeast"/>
        <w:rPr>
          <w:rFonts w:ascii="Arial" w:eastAsia="Arial" w:hAnsi="Arial"/>
          <w:color w:val="231F20"/>
        </w:rPr>
      </w:pPr>
      <w:r w:rsidRPr="00B20229">
        <w:rPr>
          <w:rFonts w:ascii="Arial" w:eastAsia="Arial" w:hAnsi="Arial"/>
          <w:color w:val="231F20"/>
        </w:rPr>
        <w:t>5 КЛАСС</w:t>
      </w:r>
    </w:p>
    <w:p w:rsidR="001A7022" w:rsidRPr="00B20229" w:rsidRDefault="001A7022" w:rsidP="001A7022">
      <w:pPr>
        <w:spacing w:line="0" w:lineRule="atLeast"/>
        <w:rPr>
          <w:rFonts w:ascii="Arial" w:eastAsia="Arial" w:hAnsi="Arial"/>
          <w:b/>
          <w:color w:val="231F20"/>
        </w:rPr>
      </w:pPr>
      <w:r w:rsidRPr="00B20229">
        <w:rPr>
          <w:rFonts w:ascii="Arial" w:eastAsia="Arial" w:hAnsi="Arial"/>
          <w:b/>
          <w:color w:val="231F20"/>
        </w:rPr>
        <w:t>Общие сведения о языке</w:t>
      </w:r>
    </w:p>
    <w:p w:rsidR="001A7022" w:rsidRPr="00B20229" w:rsidRDefault="001A7022" w:rsidP="001A7022">
      <w:pPr>
        <w:spacing w:line="0" w:lineRule="atLeast"/>
        <w:jc w:val="both"/>
        <w:rPr>
          <w:color w:val="231F20"/>
        </w:rPr>
      </w:pPr>
      <w:r w:rsidRPr="00B20229">
        <w:rPr>
          <w:color w:val="231F20"/>
        </w:rPr>
        <w:t>Осознавать богатство и выразительность русского языка, приводить примеры, свидетельствующие об этом.</w:t>
      </w:r>
    </w:p>
    <w:p w:rsidR="001A7022" w:rsidRPr="00B20229" w:rsidRDefault="001A7022" w:rsidP="001A7022">
      <w:pPr>
        <w:spacing w:line="244" w:lineRule="auto"/>
        <w:jc w:val="both"/>
        <w:rPr>
          <w:color w:val="231F20"/>
        </w:rPr>
      </w:pPr>
      <w:r w:rsidRPr="00B20229">
        <w:rPr>
          <w:color w:val="231F20"/>
        </w:rPr>
        <w:t>Знать основные разделы лингвистики, основные единицы языка и речи (звук, морфема, слово, словосочетание, предло-жение).</w:t>
      </w:r>
    </w:p>
    <w:p w:rsidR="001A7022" w:rsidRPr="00B20229" w:rsidRDefault="001A7022" w:rsidP="001A7022">
      <w:pPr>
        <w:spacing w:line="0" w:lineRule="atLeast"/>
        <w:rPr>
          <w:rFonts w:ascii="Arial" w:eastAsia="Arial" w:hAnsi="Arial"/>
          <w:b/>
          <w:color w:val="231F20"/>
        </w:rPr>
      </w:pPr>
      <w:r w:rsidRPr="00B20229">
        <w:rPr>
          <w:rFonts w:ascii="Arial" w:eastAsia="Arial" w:hAnsi="Arial"/>
          <w:b/>
          <w:color w:val="231F20"/>
        </w:rPr>
        <w:t>Язык и речь</w:t>
      </w:r>
    </w:p>
    <w:p w:rsidR="001A7022" w:rsidRPr="00B20229" w:rsidRDefault="001A7022" w:rsidP="001A7022">
      <w:pPr>
        <w:spacing w:line="248" w:lineRule="auto"/>
        <w:ind w:right="60"/>
        <w:jc w:val="both"/>
        <w:rPr>
          <w:color w:val="231F20"/>
        </w:rPr>
      </w:pPr>
      <w:r w:rsidRPr="00B20229">
        <w:rPr>
          <w:color w:val="231F20"/>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1A7022" w:rsidRPr="00B20229" w:rsidRDefault="001A7022" w:rsidP="001A7022">
      <w:pPr>
        <w:spacing w:line="249" w:lineRule="auto"/>
        <w:ind w:right="60"/>
        <w:jc w:val="both"/>
        <w:rPr>
          <w:color w:val="231F20"/>
        </w:rPr>
      </w:pPr>
      <w:r w:rsidRPr="00B20229">
        <w:rPr>
          <w:color w:val="231F20"/>
        </w:rPr>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w:t>
      </w:r>
    </w:p>
    <w:p w:rsidR="001A7022" w:rsidRPr="00B20229" w:rsidRDefault="001A7022" w:rsidP="001A7022">
      <w:pPr>
        <w:spacing w:line="247" w:lineRule="auto"/>
        <w:ind w:right="60"/>
        <w:jc w:val="both"/>
        <w:rPr>
          <w:color w:val="231F20"/>
        </w:rPr>
      </w:pPr>
      <w:r w:rsidRPr="00B20229">
        <w:rPr>
          <w:color w:val="231F20"/>
        </w:rPr>
        <w:t>Участвовать в диалоге на лингвистические темы (в рамках изученного) и в диалоге/полилоге на основе жизненных наблю-дений объёмом не менее 3 реплик.</w:t>
      </w:r>
    </w:p>
    <w:p w:rsidR="001A7022" w:rsidRPr="00B20229" w:rsidRDefault="001A7022" w:rsidP="001A7022">
      <w:pPr>
        <w:spacing w:line="249" w:lineRule="auto"/>
        <w:ind w:right="60"/>
        <w:jc w:val="both"/>
        <w:rPr>
          <w:color w:val="231F20"/>
        </w:rPr>
      </w:pPr>
      <w:r w:rsidRPr="00B20229">
        <w:rPr>
          <w:color w:val="231F20"/>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1A7022" w:rsidRPr="00B20229" w:rsidRDefault="001A7022" w:rsidP="001A7022">
      <w:pPr>
        <w:spacing w:line="244" w:lineRule="auto"/>
        <w:ind w:right="60"/>
        <w:jc w:val="both"/>
        <w:rPr>
          <w:color w:val="231F20"/>
        </w:rPr>
      </w:pPr>
      <w:r w:rsidRPr="00B20229">
        <w:rPr>
          <w:color w:val="231F20"/>
        </w:rPr>
        <w:t>Владеть различными видами чтения: просмотровым, ознако-мительным, изучающим, поисковым.</w:t>
      </w:r>
    </w:p>
    <w:p w:rsidR="001A7022" w:rsidRPr="00B20229" w:rsidRDefault="001A7022" w:rsidP="001A7022">
      <w:pPr>
        <w:spacing w:line="244" w:lineRule="auto"/>
        <w:ind w:right="60"/>
        <w:jc w:val="both"/>
        <w:rPr>
          <w:color w:val="231F20"/>
        </w:rPr>
      </w:pPr>
      <w:r w:rsidRPr="00B20229">
        <w:rPr>
          <w:color w:val="231F20"/>
        </w:rPr>
        <w:t>Устно пересказывать прочитанный или прослушанный текст объёмом не менее 100 слов.</w:t>
      </w:r>
    </w:p>
    <w:p w:rsidR="001A7022" w:rsidRPr="00B20229" w:rsidRDefault="001A7022" w:rsidP="001A7022">
      <w:pPr>
        <w:spacing w:line="249" w:lineRule="auto"/>
        <w:ind w:right="60"/>
        <w:jc w:val="both"/>
        <w:rPr>
          <w:color w:val="231F20"/>
        </w:rPr>
      </w:pPr>
      <w:r w:rsidRPr="00B20229">
        <w:rPr>
          <w:color w:val="231F20"/>
        </w:rPr>
        <w:t xml:space="preserve">Понимать содержание прослушанных и прочитанных научно-учебных и художественных текстов различных функциональ-но-смысловых типов речи объёмом не менее 150 слов: устно и письменно формулировать тему и главную мысль текста; фор-мулировать </w:t>
      </w:r>
      <w:r w:rsidRPr="00B20229">
        <w:rPr>
          <w:color w:val="231F20"/>
        </w:rPr>
        <w:lastRenderedPageBreak/>
        <w:t>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100 слов; для сжатого из-ложения — не менее 110 слов).</w:t>
      </w:r>
    </w:p>
    <w:p w:rsidR="001A7022" w:rsidRPr="00B20229" w:rsidRDefault="001A7022" w:rsidP="001A7022">
      <w:pPr>
        <w:spacing w:line="249" w:lineRule="auto"/>
        <w:ind w:right="60"/>
        <w:jc w:val="both"/>
        <w:rPr>
          <w:color w:val="231F20"/>
        </w:rPr>
      </w:pPr>
      <w:r w:rsidRPr="00B20229">
        <w:rPr>
          <w:color w:val="231F20"/>
        </w:rPr>
        <w:t>Осуществлять выбор языковых средств для создания выска-зывания в соответствии с целью, темой и коммуникативным замыслом.</w:t>
      </w:r>
    </w:p>
    <w:p w:rsidR="001A7022" w:rsidRPr="00B20229" w:rsidRDefault="001A7022" w:rsidP="001A7022">
      <w:pPr>
        <w:spacing w:line="249" w:lineRule="auto"/>
        <w:ind w:right="60"/>
        <w:jc w:val="both"/>
        <w:rPr>
          <w:color w:val="231F20"/>
        </w:rPr>
      </w:pPr>
      <w:r w:rsidRPr="00B20229">
        <w:rPr>
          <w:color w:val="231F20"/>
        </w:rPr>
        <w:t>Соблюдать на письме нормы современного русского литера-турного языка, в том числе во время списывания текста объ-ёмом 90—100 слов; словарного диктанта объёмом 15—20 слов; диктанта на основе связного текста объёмом 90—100 слов, составленного с учётом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p w:rsidR="001A7022" w:rsidRPr="00B20229" w:rsidRDefault="001A7022" w:rsidP="001A7022">
      <w:pPr>
        <w:spacing w:line="0" w:lineRule="atLeast"/>
        <w:ind w:left="60"/>
        <w:rPr>
          <w:rFonts w:ascii="Arial" w:eastAsia="Arial" w:hAnsi="Arial"/>
          <w:b/>
          <w:color w:val="231F20"/>
        </w:rPr>
      </w:pPr>
      <w:r w:rsidRPr="00B20229">
        <w:rPr>
          <w:rFonts w:ascii="Arial" w:eastAsia="Arial" w:hAnsi="Arial"/>
          <w:b/>
          <w:color w:val="231F20"/>
        </w:rPr>
        <w:t>Текст</w:t>
      </w:r>
    </w:p>
    <w:p w:rsidR="001A7022" w:rsidRPr="00B20229" w:rsidRDefault="001A7022" w:rsidP="001A7022">
      <w:pPr>
        <w:spacing w:line="245" w:lineRule="auto"/>
        <w:jc w:val="both"/>
        <w:rPr>
          <w:color w:val="231F20"/>
        </w:rPr>
      </w:pPr>
      <w:r w:rsidRPr="00B20229">
        <w:rPr>
          <w:color w:val="231F20"/>
        </w:rP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1A7022" w:rsidRPr="00B20229" w:rsidRDefault="001A7022" w:rsidP="001A7022">
      <w:pPr>
        <w:spacing w:line="0" w:lineRule="atLeast"/>
        <w:jc w:val="both"/>
        <w:rPr>
          <w:color w:val="231F20"/>
        </w:rPr>
      </w:pPr>
      <w:r w:rsidRPr="00B20229">
        <w:rPr>
          <w:color w:val="231F20"/>
        </w:rPr>
        <w:t>Проводить смысловой анализ текста, его композиционных особенностей, определять количество микротем и абзацев.</w:t>
      </w:r>
    </w:p>
    <w:p w:rsidR="001A7022" w:rsidRPr="00B20229" w:rsidRDefault="001A7022" w:rsidP="001A7022">
      <w:pPr>
        <w:spacing w:line="245" w:lineRule="auto"/>
        <w:jc w:val="both"/>
        <w:rPr>
          <w:color w:val="231F20"/>
        </w:rPr>
      </w:pPr>
      <w:r w:rsidRPr="00B20229">
        <w:rPr>
          <w:color w:val="231F20"/>
        </w:rP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rsidR="001A7022" w:rsidRPr="00B20229" w:rsidRDefault="001A7022" w:rsidP="001A7022">
      <w:pPr>
        <w:spacing w:line="244" w:lineRule="auto"/>
        <w:jc w:val="both"/>
        <w:rPr>
          <w:color w:val="231F20"/>
        </w:rPr>
      </w:pPr>
      <w:r w:rsidRPr="00B20229">
        <w:rPr>
          <w:color w:val="231F20"/>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1A7022" w:rsidRPr="00B20229" w:rsidRDefault="001A7022" w:rsidP="001A7022">
      <w:pPr>
        <w:spacing w:line="0" w:lineRule="atLeast"/>
        <w:jc w:val="both"/>
        <w:rPr>
          <w:color w:val="231F20"/>
        </w:rPr>
      </w:pPr>
      <w:r w:rsidRPr="00B20229">
        <w:rPr>
          <w:color w:val="231F20"/>
        </w:rPr>
        <w:t>Применять знание основных признаков текста (повествова-ние) в практике его создания.</w:t>
      </w:r>
    </w:p>
    <w:p w:rsidR="001A7022" w:rsidRPr="00B20229" w:rsidRDefault="001A7022" w:rsidP="001A7022">
      <w:pPr>
        <w:tabs>
          <w:tab w:val="left" w:pos="1400"/>
          <w:tab w:val="left" w:pos="3760"/>
          <w:tab w:val="left" w:pos="4000"/>
          <w:tab w:val="left" w:pos="4840"/>
          <w:tab w:val="left" w:pos="5220"/>
        </w:tabs>
        <w:spacing w:line="0" w:lineRule="atLeast"/>
        <w:rPr>
          <w:color w:val="231F20"/>
        </w:rPr>
      </w:pPr>
      <w:r w:rsidRPr="00B20229">
        <w:rPr>
          <w:color w:val="231F20"/>
        </w:rPr>
        <w:t>Создавать</w:t>
      </w:r>
      <w:r w:rsidRPr="00B20229">
        <w:rPr>
          <w:color w:val="231F20"/>
        </w:rPr>
        <w:tab/>
        <w:t>тексты-повествования</w:t>
      </w:r>
      <w:r w:rsidRPr="00B20229">
        <w:rPr>
          <w:color w:val="231F20"/>
        </w:rPr>
        <w:tab/>
        <w:t>с</w:t>
      </w:r>
      <w:r w:rsidRPr="00B20229">
        <w:rPr>
          <w:color w:val="231F20"/>
        </w:rPr>
        <w:tab/>
        <w:t>опорой</w:t>
      </w:r>
      <w:r w:rsidRPr="00B20229">
        <w:rPr>
          <w:color w:val="231F20"/>
        </w:rPr>
        <w:tab/>
        <w:t>на</w:t>
      </w:r>
      <w:r w:rsidRPr="00B20229">
        <w:rPr>
          <w:color w:val="231F20"/>
        </w:rPr>
        <w:tab/>
        <w:t>жизненный</w:t>
      </w:r>
      <w:r>
        <w:rPr>
          <w:color w:val="231F20"/>
        </w:rPr>
        <w:t xml:space="preserve"> </w:t>
      </w:r>
      <w:r w:rsidRPr="00B20229">
        <w:rPr>
          <w:color w:val="231F20"/>
        </w:rPr>
        <w:t xml:space="preserve">читательский опыт; тексты с опорой на сюжетную картину (в том </w:t>
      </w:r>
      <w:r w:rsidRPr="00B20229">
        <w:rPr>
          <w:color w:val="231F20"/>
        </w:rPr>
        <w:lastRenderedPageBreak/>
        <w:t>числе сочинения-миниатюры объёмом 3 и более предло-жений; классные сочинения объёмом не менее 70 слов).</w:t>
      </w:r>
    </w:p>
    <w:p w:rsidR="001A7022" w:rsidRPr="00B20229" w:rsidRDefault="001A7022" w:rsidP="001A7022">
      <w:pPr>
        <w:spacing w:line="9" w:lineRule="exact"/>
        <w:rPr>
          <w:color w:val="231F20"/>
        </w:rPr>
      </w:pPr>
    </w:p>
    <w:p w:rsidR="001A7022" w:rsidRPr="00B20229" w:rsidRDefault="001A7022" w:rsidP="001A7022">
      <w:pPr>
        <w:spacing w:line="0" w:lineRule="atLeast"/>
        <w:ind w:left="60" w:firstLine="227"/>
        <w:rPr>
          <w:color w:val="231F20"/>
        </w:rPr>
      </w:pPr>
      <w:r w:rsidRPr="00B20229">
        <w:rPr>
          <w:color w:val="231F20"/>
        </w:rPr>
        <w:t>Восстанавливать деформированный текст; осуществлять кор-ректировку восстановленного текста с опорой на образец.</w:t>
      </w:r>
    </w:p>
    <w:p w:rsidR="001A7022" w:rsidRPr="00B20229" w:rsidRDefault="001A7022" w:rsidP="001A7022">
      <w:pPr>
        <w:spacing w:line="12" w:lineRule="exact"/>
        <w:rPr>
          <w:color w:val="231F20"/>
        </w:rPr>
      </w:pPr>
    </w:p>
    <w:p w:rsidR="001A7022" w:rsidRPr="00B20229" w:rsidRDefault="001A7022" w:rsidP="001A7022">
      <w:pPr>
        <w:spacing w:line="245" w:lineRule="auto"/>
        <w:jc w:val="both"/>
        <w:rPr>
          <w:color w:val="231F20"/>
        </w:rPr>
      </w:pPr>
      <w:r w:rsidRPr="00B20229">
        <w:rPr>
          <w:color w:val="231F20"/>
        </w:rP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1A7022" w:rsidRPr="00B20229" w:rsidRDefault="001A7022" w:rsidP="001A7022">
      <w:pPr>
        <w:spacing w:line="244" w:lineRule="auto"/>
        <w:rPr>
          <w:color w:val="231F20"/>
        </w:rPr>
      </w:pPr>
      <w:r w:rsidRPr="00B20229">
        <w:rPr>
          <w:color w:val="231F20"/>
        </w:rPr>
        <w:t>Представлять сообщение на заданную тему в виде презентации. 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w:t>
      </w:r>
      <w:r>
        <w:rPr>
          <w:color w:val="231F20"/>
        </w:rPr>
        <w:t xml:space="preserve"> </w:t>
      </w:r>
      <w:r w:rsidRPr="00B20229">
        <w:rPr>
          <w:color w:val="231F20"/>
        </w:rPr>
        <w:t>текста — целостность, связность, информативность).</w:t>
      </w:r>
    </w:p>
    <w:p w:rsidR="00701C75" w:rsidRDefault="001A7022" w:rsidP="00701C75">
      <w:pPr>
        <w:spacing w:line="0" w:lineRule="atLeast"/>
        <w:rPr>
          <w:rFonts w:ascii="Arial" w:eastAsia="Arial" w:hAnsi="Arial"/>
          <w:b/>
          <w:color w:val="231F20"/>
        </w:rPr>
      </w:pPr>
      <w:r w:rsidRPr="00B20229">
        <w:rPr>
          <w:rFonts w:ascii="Arial" w:eastAsia="Arial" w:hAnsi="Arial"/>
          <w:b/>
          <w:color w:val="231F20"/>
        </w:rPr>
        <w:t>Фун</w:t>
      </w:r>
      <w:r w:rsidR="00701C75">
        <w:rPr>
          <w:rFonts w:ascii="Arial" w:eastAsia="Arial" w:hAnsi="Arial"/>
          <w:b/>
          <w:color w:val="231F20"/>
        </w:rPr>
        <w:t>кциональные разновидности языка</w:t>
      </w:r>
    </w:p>
    <w:p w:rsidR="00CA444D" w:rsidRPr="00701C75" w:rsidRDefault="001A7022" w:rsidP="00701C75">
      <w:pPr>
        <w:spacing w:line="0" w:lineRule="atLeast"/>
        <w:rPr>
          <w:rFonts w:ascii="Arial" w:eastAsia="Arial" w:hAnsi="Arial"/>
          <w:b/>
          <w:color w:val="231F20"/>
        </w:rPr>
      </w:pPr>
      <w:r w:rsidRPr="00B20229">
        <w:rPr>
          <w:color w:val="231F20"/>
        </w:rPr>
        <w:t>Иметь общее представление об особенностях разговорной речи, функциональных стилей, языка художественной литературы</w:t>
      </w:r>
    </w:p>
    <w:p w:rsidR="001A7022" w:rsidRPr="00B20229" w:rsidRDefault="001A7022" w:rsidP="001A7022">
      <w:pPr>
        <w:spacing w:line="0" w:lineRule="atLeast"/>
        <w:ind w:left="3"/>
        <w:rPr>
          <w:rFonts w:ascii="Arial" w:eastAsia="Arial" w:hAnsi="Arial"/>
          <w:b/>
          <w:color w:val="231F20"/>
        </w:rPr>
      </w:pPr>
      <w:r w:rsidRPr="00B20229">
        <w:rPr>
          <w:rFonts w:ascii="Arial" w:eastAsia="Arial" w:hAnsi="Arial"/>
          <w:b/>
          <w:color w:val="231F20"/>
        </w:rPr>
        <w:t>СИСТЕМА ЯЗЫКА</w:t>
      </w:r>
    </w:p>
    <w:p w:rsidR="001A7022" w:rsidRDefault="001A7022" w:rsidP="001A7022">
      <w:pPr>
        <w:spacing w:line="0" w:lineRule="atLeast"/>
        <w:ind w:left="223"/>
        <w:rPr>
          <w:b/>
          <w:color w:val="231F20"/>
        </w:rPr>
      </w:pPr>
      <w:r w:rsidRPr="00B20229">
        <w:rPr>
          <w:b/>
          <w:color w:val="231F20"/>
        </w:rPr>
        <w:t xml:space="preserve">Фонетика. </w:t>
      </w:r>
      <w:r>
        <w:rPr>
          <w:b/>
          <w:color w:val="231F20"/>
        </w:rPr>
        <w:t>Графика. Орфоэпия</w:t>
      </w:r>
    </w:p>
    <w:p w:rsidR="001A7022" w:rsidRPr="00B20229" w:rsidRDefault="001A7022" w:rsidP="00701C75">
      <w:pPr>
        <w:spacing w:line="0" w:lineRule="atLeast"/>
        <w:ind w:left="223"/>
        <w:rPr>
          <w:color w:val="231F20"/>
        </w:rPr>
      </w:pPr>
      <w:r w:rsidRPr="00B20229">
        <w:rPr>
          <w:color w:val="231F20"/>
        </w:rPr>
        <w:t>Характеризовать звуки;</w:t>
      </w:r>
      <w:r w:rsidR="00701C75">
        <w:rPr>
          <w:color w:val="231F20"/>
        </w:rPr>
        <w:t xml:space="preserve"> понимать различие между звуком и </w:t>
      </w:r>
      <w:r w:rsidRPr="00B20229">
        <w:rPr>
          <w:color w:val="231F20"/>
        </w:rPr>
        <w:t>буквой, характеризовать систему звуков. Проводить фонетический анализ слов.</w:t>
      </w:r>
    </w:p>
    <w:p w:rsidR="001A7022" w:rsidRPr="00B20229" w:rsidRDefault="001A7022" w:rsidP="00701C75">
      <w:pPr>
        <w:spacing w:line="0" w:lineRule="atLeast"/>
        <w:rPr>
          <w:color w:val="231F20"/>
        </w:rPr>
      </w:pPr>
      <w:r w:rsidRPr="00B20229">
        <w:rPr>
          <w:color w:val="231F20"/>
        </w:rPr>
        <w:t>Использовать  знания  по  фонетике,  графике  и  орфоэпии</w:t>
      </w:r>
    </w:p>
    <w:p w:rsidR="001A7022" w:rsidRPr="00B20229" w:rsidRDefault="001A7022" w:rsidP="00701C75">
      <w:pPr>
        <w:tabs>
          <w:tab w:val="left" w:pos="183"/>
        </w:tabs>
        <w:spacing w:after="0" w:line="0" w:lineRule="atLeast"/>
        <w:rPr>
          <w:color w:val="231F20"/>
        </w:rPr>
      </w:pPr>
      <w:r w:rsidRPr="00B20229">
        <w:rPr>
          <w:color w:val="231F20"/>
        </w:rPr>
        <w:t>практике произношения и правописания слов.</w:t>
      </w:r>
    </w:p>
    <w:p w:rsidR="001A7022" w:rsidRPr="00B20229" w:rsidRDefault="001A7022" w:rsidP="001A7022">
      <w:pPr>
        <w:spacing w:line="10" w:lineRule="exact"/>
        <w:rPr>
          <w:color w:val="231F20"/>
        </w:rPr>
      </w:pPr>
    </w:p>
    <w:p w:rsidR="001A7022" w:rsidRPr="00B20229" w:rsidRDefault="001A7022" w:rsidP="001A7022">
      <w:pPr>
        <w:spacing w:line="0" w:lineRule="atLeast"/>
        <w:ind w:left="223"/>
        <w:rPr>
          <w:b/>
          <w:color w:val="231F20"/>
        </w:rPr>
      </w:pPr>
      <w:r w:rsidRPr="00B20229">
        <w:rPr>
          <w:b/>
          <w:color w:val="231F20"/>
        </w:rPr>
        <w:t>Орфография</w:t>
      </w:r>
    </w:p>
    <w:p w:rsidR="001A7022" w:rsidRPr="00B20229" w:rsidRDefault="001A7022" w:rsidP="00701C75">
      <w:pPr>
        <w:spacing w:line="0" w:lineRule="atLeast"/>
        <w:rPr>
          <w:color w:val="231F20"/>
        </w:rPr>
      </w:pPr>
      <w:r w:rsidRPr="00B20229">
        <w:rPr>
          <w:color w:val="231F20"/>
        </w:rPr>
        <w:t>Оперировать понятием «орфограмма» и различать буквенные</w:t>
      </w:r>
    </w:p>
    <w:p w:rsidR="001A7022" w:rsidRPr="00B20229" w:rsidRDefault="001A7022" w:rsidP="00701C75">
      <w:pPr>
        <w:tabs>
          <w:tab w:val="left" w:pos="188"/>
        </w:tabs>
        <w:spacing w:after="0" w:line="0" w:lineRule="atLeast"/>
        <w:ind w:right="60"/>
        <w:rPr>
          <w:color w:val="231F20"/>
        </w:rPr>
      </w:pPr>
      <w:r w:rsidRPr="00B20229">
        <w:rPr>
          <w:color w:val="231F20"/>
        </w:rPr>
        <w:t>небуквенные орфограммы при проведении орфографического анализа слова.</w:t>
      </w:r>
    </w:p>
    <w:p w:rsidR="001A7022" w:rsidRPr="00B20229" w:rsidRDefault="001A7022" w:rsidP="001A7022">
      <w:pPr>
        <w:spacing w:line="6" w:lineRule="exact"/>
        <w:rPr>
          <w:color w:val="231F20"/>
        </w:rPr>
      </w:pPr>
    </w:p>
    <w:p w:rsidR="001A7022" w:rsidRPr="00B20229" w:rsidRDefault="001A7022" w:rsidP="001A7022">
      <w:pPr>
        <w:spacing w:line="0" w:lineRule="atLeast"/>
        <w:ind w:left="223"/>
        <w:rPr>
          <w:color w:val="231F20"/>
        </w:rPr>
      </w:pPr>
      <w:r w:rsidRPr="00B20229">
        <w:rPr>
          <w:color w:val="231F20"/>
        </w:rPr>
        <w:lastRenderedPageBreak/>
        <w:t>Распознавать изученные орфограммы.</w:t>
      </w:r>
    </w:p>
    <w:p w:rsidR="001A7022" w:rsidRPr="00B20229" w:rsidRDefault="001A7022" w:rsidP="00701C75">
      <w:pPr>
        <w:spacing w:line="247" w:lineRule="auto"/>
        <w:ind w:right="60"/>
        <w:jc w:val="both"/>
        <w:rPr>
          <w:color w:val="231F20"/>
        </w:rPr>
      </w:pPr>
      <w:r w:rsidRPr="00B20229">
        <w:rPr>
          <w:color w:val="231F20"/>
        </w:rPr>
        <w:t xml:space="preserve">Применять знания по орфографии в практике правописания (в том числе применять знание о правописании разделительных </w:t>
      </w:r>
      <w:r w:rsidRPr="00B20229">
        <w:rPr>
          <w:b/>
          <w:i/>
          <w:color w:val="231F20"/>
        </w:rPr>
        <w:t>ъ</w:t>
      </w:r>
      <w:r w:rsidRPr="00B20229">
        <w:rPr>
          <w:color w:val="231F20"/>
        </w:rPr>
        <w:t>и</w:t>
      </w:r>
      <w:r w:rsidRPr="00B20229">
        <w:rPr>
          <w:b/>
          <w:i/>
          <w:color w:val="231F20"/>
        </w:rPr>
        <w:t>ь</w:t>
      </w:r>
      <w:r w:rsidRPr="00B20229">
        <w:rPr>
          <w:color w:val="231F20"/>
        </w:rPr>
        <w:t>).</w:t>
      </w:r>
    </w:p>
    <w:p w:rsidR="001A7022" w:rsidRPr="00B20229" w:rsidRDefault="001A7022" w:rsidP="00701C75">
      <w:pPr>
        <w:spacing w:line="0" w:lineRule="atLeast"/>
        <w:rPr>
          <w:b/>
          <w:color w:val="231F20"/>
        </w:rPr>
      </w:pPr>
      <w:r w:rsidRPr="00B20229">
        <w:rPr>
          <w:b/>
          <w:color w:val="231F20"/>
        </w:rPr>
        <w:t>Лексикология</w:t>
      </w:r>
    </w:p>
    <w:p w:rsidR="001A7022" w:rsidRPr="00B20229" w:rsidRDefault="001A7022" w:rsidP="00701C75">
      <w:pPr>
        <w:spacing w:line="244" w:lineRule="auto"/>
        <w:ind w:right="60"/>
        <w:jc w:val="both"/>
        <w:rPr>
          <w:color w:val="231F20"/>
        </w:rPr>
      </w:pPr>
      <w:r w:rsidRPr="00B20229">
        <w:rPr>
          <w:color w:val="231F20"/>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1A7022" w:rsidRPr="00B20229" w:rsidRDefault="001A7022" w:rsidP="00701C75">
      <w:pPr>
        <w:spacing w:line="0" w:lineRule="atLeast"/>
        <w:ind w:right="60"/>
        <w:rPr>
          <w:color w:val="231F20"/>
        </w:rPr>
      </w:pPr>
      <w:r w:rsidRPr="00B20229">
        <w:rPr>
          <w:color w:val="231F20"/>
        </w:rPr>
        <w:t>Распознавать однозначные и многозначные слова, различать прямое и переносное значения слова.</w:t>
      </w:r>
    </w:p>
    <w:p w:rsidR="001A7022" w:rsidRPr="00B20229" w:rsidRDefault="001A7022" w:rsidP="00701C75">
      <w:pPr>
        <w:spacing w:line="243" w:lineRule="auto"/>
        <w:ind w:right="60"/>
        <w:jc w:val="both"/>
        <w:rPr>
          <w:color w:val="231F20"/>
        </w:rPr>
      </w:pPr>
      <w:r w:rsidRPr="00B20229">
        <w:rPr>
          <w:color w:val="231F20"/>
        </w:rPr>
        <w:t>Распознавать синонимы, антонимы, омонимы; различать многозначные слова и омонимы; уметь правильно употреблять слова-паронимы.</w:t>
      </w:r>
    </w:p>
    <w:p w:rsidR="001A7022" w:rsidRPr="00B20229" w:rsidRDefault="001A7022" w:rsidP="00701C75">
      <w:pPr>
        <w:spacing w:line="0" w:lineRule="atLeast"/>
        <w:ind w:right="60"/>
        <w:rPr>
          <w:color w:val="231F20"/>
        </w:rPr>
      </w:pPr>
      <w:r w:rsidRPr="00B20229">
        <w:rPr>
          <w:color w:val="231F20"/>
        </w:rPr>
        <w:t>Характеризовать тематические группы слов, родовые и ви-довые понятия.</w:t>
      </w:r>
    </w:p>
    <w:p w:rsidR="001A7022" w:rsidRDefault="001A7022" w:rsidP="00701C75">
      <w:pPr>
        <w:spacing w:line="243" w:lineRule="auto"/>
        <w:ind w:right="60"/>
        <w:rPr>
          <w:color w:val="231F20"/>
        </w:rPr>
      </w:pPr>
      <w:r w:rsidRPr="00B20229">
        <w:rPr>
          <w:color w:val="231F20"/>
        </w:rPr>
        <w:t>Проводить лексический анализ слов (в рамках изученного). Уметь  пользоваться  лексическими  словарями  (толковым словарём, словарями синон</w:t>
      </w:r>
      <w:r w:rsidR="00701C75">
        <w:rPr>
          <w:color w:val="231F20"/>
        </w:rPr>
        <w:t>имов, антонимов, омонимов, паро</w:t>
      </w:r>
      <w:r>
        <w:rPr>
          <w:color w:val="231F20"/>
        </w:rPr>
        <w:t>нимов).</w:t>
      </w:r>
    </w:p>
    <w:p w:rsidR="001A7022" w:rsidRDefault="001A7022" w:rsidP="00701C75">
      <w:pPr>
        <w:spacing w:line="0" w:lineRule="atLeast"/>
        <w:rPr>
          <w:b/>
          <w:color w:val="231F20"/>
        </w:rPr>
      </w:pPr>
      <w:r>
        <w:rPr>
          <w:b/>
          <w:color w:val="231F20"/>
        </w:rPr>
        <w:t>Морфемика. Орфография</w:t>
      </w:r>
    </w:p>
    <w:p w:rsidR="001A7022" w:rsidRPr="00B20229" w:rsidRDefault="001A7022" w:rsidP="00701C75">
      <w:pPr>
        <w:spacing w:line="0" w:lineRule="atLeast"/>
        <w:ind w:right="60"/>
        <w:rPr>
          <w:color w:val="231F20"/>
        </w:rPr>
      </w:pPr>
      <w:r w:rsidRPr="00B20229">
        <w:rPr>
          <w:color w:val="231F20"/>
        </w:rPr>
        <w:t>Характеризовать морфему как минимальную значимую еди-ницу языка.</w:t>
      </w:r>
    </w:p>
    <w:p w:rsidR="001A7022" w:rsidRPr="00B20229" w:rsidRDefault="001A7022" w:rsidP="00701C75">
      <w:pPr>
        <w:spacing w:line="0" w:lineRule="atLeast"/>
        <w:ind w:right="60"/>
        <w:rPr>
          <w:color w:val="231F20"/>
        </w:rPr>
      </w:pPr>
      <w:r w:rsidRPr="00B20229">
        <w:rPr>
          <w:color w:val="231F20"/>
        </w:rPr>
        <w:t>Распознавать морфемы в слове (корень, приставку, суффикс, окончание), выделять основу слова.</w:t>
      </w:r>
    </w:p>
    <w:p w:rsidR="001A7022" w:rsidRPr="00B20229" w:rsidRDefault="001A7022" w:rsidP="00701C75">
      <w:pPr>
        <w:spacing w:line="0" w:lineRule="atLeast"/>
        <w:ind w:right="60"/>
        <w:rPr>
          <w:color w:val="231F20"/>
        </w:rPr>
      </w:pPr>
      <w:r w:rsidRPr="00B20229">
        <w:rPr>
          <w:color w:val="231F20"/>
        </w:rPr>
        <w:t>Находить чередование звуков в морфемах (в том числе чере-дование гласных с нулём звука).</w:t>
      </w:r>
      <w:r w:rsidR="00701C75">
        <w:rPr>
          <w:color w:val="231F20"/>
        </w:rPr>
        <w:t xml:space="preserve">  </w:t>
      </w:r>
      <w:r w:rsidRPr="00B20229">
        <w:rPr>
          <w:color w:val="231F20"/>
        </w:rPr>
        <w:t>Проводить морфемный анализ слов.</w:t>
      </w:r>
    </w:p>
    <w:p w:rsidR="001A7022" w:rsidRPr="00701C75" w:rsidRDefault="001A7022" w:rsidP="00701C75">
      <w:pPr>
        <w:spacing w:line="251" w:lineRule="auto"/>
        <w:ind w:right="60"/>
        <w:jc w:val="both"/>
        <w:rPr>
          <w:color w:val="231F20"/>
        </w:rPr>
      </w:pPr>
      <w:r w:rsidRPr="00B20229">
        <w:rPr>
          <w:color w:val="231F20"/>
        </w:rPr>
        <w:t>Применять знания по морфемике при выполнении языкового анализа различных видов и в практике правописания неизме-няемых приставок и приставок на -</w:t>
      </w:r>
      <w:r w:rsidRPr="00B20229">
        <w:rPr>
          <w:b/>
          <w:i/>
          <w:color w:val="231F20"/>
        </w:rPr>
        <w:t>з</w:t>
      </w:r>
      <w:r w:rsidRPr="00B20229">
        <w:rPr>
          <w:color w:val="231F20"/>
        </w:rPr>
        <w:t xml:space="preserve"> (-</w:t>
      </w:r>
      <w:r w:rsidRPr="00B20229">
        <w:rPr>
          <w:b/>
          <w:i/>
          <w:color w:val="231F20"/>
        </w:rPr>
        <w:t>с</w:t>
      </w:r>
      <w:r w:rsidRPr="00B20229">
        <w:rPr>
          <w:color w:val="231F20"/>
        </w:rPr>
        <w:t xml:space="preserve">); </w:t>
      </w:r>
      <w:r w:rsidRPr="00B20229">
        <w:rPr>
          <w:b/>
          <w:i/>
          <w:color w:val="231F20"/>
        </w:rPr>
        <w:t>ы</w:t>
      </w:r>
      <w:r w:rsidRPr="00B20229">
        <w:rPr>
          <w:color w:val="231F20"/>
        </w:rPr>
        <w:t xml:space="preserve"> — </w:t>
      </w:r>
      <w:r w:rsidRPr="00B20229">
        <w:rPr>
          <w:b/>
          <w:i/>
          <w:color w:val="231F20"/>
        </w:rPr>
        <w:t>и</w:t>
      </w:r>
      <w:r w:rsidRPr="00B20229">
        <w:rPr>
          <w:color w:val="231F20"/>
        </w:rPr>
        <w:t xml:space="preserve"> после приста-вок; корней с безударными проверяемыми, непроверяемыми,чередующимися гласными (в рамках изученного); корней с про-веряемыми, непроверяемыми, непроизносимыми согласными (в рамках изученного); </w:t>
      </w:r>
      <w:r w:rsidRPr="00B20229">
        <w:rPr>
          <w:b/>
          <w:i/>
          <w:color w:val="231F20"/>
        </w:rPr>
        <w:t>ё</w:t>
      </w:r>
      <w:r w:rsidRPr="00B20229">
        <w:rPr>
          <w:color w:val="231F20"/>
        </w:rPr>
        <w:t xml:space="preserve"> — </w:t>
      </w:r>
      <w:r w:rsidRPr="00B20229">
        <w:rPr>
          <w:b/>
          <w:i/>
          <w:color w:val="231F20"/>
        </w:rPr>
        <w:t>о</w:t>
      </w:r>
      <w:r w:rsidR="00701C75">
        <w:rPr>
          <w:color w:val="231F20"/>
        </w:rPr>
        <w:t xml:space="preserve"> после шипящих в корне слова;</w:t>
      </w:r>
      <w:r>
        <w:rPr>
          <w:color w:val="231F20"/>
        </w:rPr>
        <w:t xml:space="preserve">— </w:t>
      </w:r>
      <w:r>
        <w:rPr>
          <w:b/>
          <w:i/>
          <w:color w:val="231F20"/>
        </w:rPr>
        <w:t>и</w:t>
      </w:r>
      <w:r>
        <w:rPr>
          <w:color w:val="231F20"/>
        </w:rPr>
        <w:t xml:space="preserve"> после </w:t>
      </w:r>
      <w:r>
        <w:rPr>
          <w:b/>
          <w:i/>
          <w:color w:val="231F20"/>
        </w:rPr>
        <w:t>ц</w:t>
      </w:r>
      <w:r>
        <w:rPr>
          <w:color w:val="231F20"/>
        </w:rPr>
        <w:t>.</w:t>
      </w:r>
    </w:p>
    <w:p w:rsidR="001A7022" w:rsidRDefault="001A7022" w:rsidP="001A7022">
      <w:pPr>
        <w:spacing w:line="8" w:lineRule="exact"/>
      </w:pPr>
    </w:p>
    <w:p w:rsidR="001A7022" w:rsidRPr="00B20229" w:rsidRDefault="001A7022" w:rsidP="001A7022">
      <w:pPr>
        <w:spacing w:line="0" w:lineRule="atLeast"/>
        <w:ind w:left="60" w:firstLine="227"/>
        <w:jc w:val="both"/>
        <w:rPr>
          <w:color w:val="231F20"/>
        </w:rPr>
      </w:pPr>
      <w:r w:rsidRPr="00B20229">
        <w:rPr>
          <w:color w:val="231F20"/>
        </w:rPr>
        <w:lastRenderedPageBreak/>
        <w:t>Уместно использовать слова с суффиксами оценки в соб-ственной речи.</w:t>
      </w:r>
    </w:p>
    <w:p w:rsidR="001A7022" w:rsidRPr="00B20229" w:rsidRDefault="001A7022" w:rsidP="00701C75">
      <w:pPr>
        <w:spacing w:line="0" w:lineRule="atLeast"/>
        <w:rPr>
          <w:rFonts w:ascii="Arial" w:eastAsia="Arial" w:hAnsi="Arial"/>
          <w:b/>
          <w:color w:val="231F20"/>
        </w:rPr>
      </w:pPr>
      <w:r>
        <w:rPr>
          <w:rFonts w:ascii="Arial" w:eastAsia="Arial" w:hAnsi="Arial"/>
          <w:b/>
          <w:color w:val="231F20"/>
        </w:rPr>
        <w:t xml:space="preserve">Морфология. Культура речи. </w:t>
      </w:r>
      <w:r w:rsidRPr="00B20229">
        <w:rPr>
          <w:rFonts w:ascii="Arial" w:eastAsia="Arial" w:hAnsi="Arial"/>
          <w:b/>
          <w:color w:val="231F20"/>
        </w:rPr>
        <w:t>Орфография</w:t>
      </w:r>
    </w:p>
    <w:p w:rsidR="001A7022" w:rsidRPr="00B20229" w:rsidRDefault="001A7022" w:rsidP="00701C75">
      <w:pPr>
        <w:spacing w:line="244" w:lineRule="auto"/>
        <w:jc w:val="both"/>
        <w:rPr>
          <w:color w:val="231F20"/>
        </w:rPr>
      </w:pPr>
      <w:r w:rsidRPr="00B20229">
        <w:rPr>
          <w:color w:val="231F20"/>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1A7022" w:rsidRPr="00B20229" w:rsidRDefault="001A7022" w:rsidP="00701C75">
      <w:pPr>
        <w:spacing w:line="0" w:lineRule="atLeast"/>
        <w:jc w:val="both"/>
        <w:rPr>
          <w:color w:val="231F20"/>
        </w:rPr>
      </w:pPr>
      <w:r w:rsidRPr="00B20229">
        <w:rPr>
          <w:color w:val="231F20"/>
        </w:rPr>
        <w:t>Распознавать имена существительные, имена прилагатель-ные, глаголы.</w:t>
      </w:r>
    </w:p>
    <w:p w:rsidR="001A7022" w:rsidRPr="00B20229" w:rsidRDefault="001A7022" w:rsidP="00701C75">
      <w:pPr>
        <w:spacing w:line="244" w:lineRule="auto"/>
        <w:jc w:val="both"/>
        <w:rPr>
          <w:color w:val="231F20"/>
        </w:rPr>
      </w:pPr>
      <w:r w:rsidRPr="00B20229">
        <w:rPr>
          <w:color w:val="231F20"/>
        </w:rPr>
        <w:t>Проводить морфологический анализ имён существительных, частичный морфологический анализ имён прилагательных, глаголов.</w:t>
      </w:r>
    </w:p>
    <w:p w:rsidR="001A7022" w:rsidRPr="00B20229" w:rsidRDefault="001A7022" w:rsidP="00701C75">
      <w:pPr>
        <w:spacing w:line="0" w:lineRule="atLeast"/>
        <w:jc w:val="both"/>
        <w:rPr>
          <w:color w:val="231F20"/>
        </w:rPr>
      </w:pPr>
      <w:r w:rsidRPr="00B20229">
        <w:rPr>
          <w:color w:val="231F20"/>
        </w:rPr>
        <w:t>Применять знания по морфологии при выполнении языково-го анализа различных видов и в речевой практике.</w:t>
      </w:r>
    </w:p>
    <w:p w:rsidR="001A7022" w:rsidRPr="00B20229" w:rsidRDefault="001A7022" w:rsidP="00701C75">
      <w:pPr>
        <w:spacing w:line="0" w:lineRule="atLeast"/>
        <w:rPr>
          <w:b/>
          <w:color w:val="231F20"/>
        </w:rPr>
      </w:pPr>
      <w:r w:rsidRPr="00B20229">
        <w:rPr>
          <w:b/>
          <w:color w:val="231F20"/>
        </w:rPr>
        <w:t>Имя существительное</w:t>
      </w:r>
    </w:p>
    <w:p w:rsidR="001A7022" w:rsidRPr="00B20229" w:rsidRDefault="001A7022" w:rsidP="001A7022">
      <w:pPr>
        <w:spacing w:line="243" w:lineRule="auto"/>
        <w:jc w:val="both"/>
        <w:rPr>
          <w:color w:val="231F20"/>
        </w:rPr>
      </w:pPr>
      <w:r w:rsidRPr="00B20229">
        <w:rPr>
          <w:color w:val="231F20"/>
        </w:rP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1A7022" w:rsidRPr="00B20229" w:rsidRDefault="001A7022" w:rsidP="001A7022">
      <w:pPr>
        <w:spacing w:line="0" w:lineRule="atLeast"/>
        <w:jc w:val="both"/>
        <w:rPr>
          <w:color w:val="231F20"/>
        </w:rPr>
      </w:pPr>
      <w:r w:rsidRPr="00B20229">
        <w:rPr>
          <w:color w:val="231F20"/>
        </w:rPr>
        <w:t>Определять лексико-грамматические разряды имён суще-ствительных.</w:t>
      </w:r>
    </w:p>
    <w:p w:rsidR="001A7022" w:rsidRPr="00B20229" w:rsidRDefault="001A7022" w:rsidP="001A7022">
      <w:pPr>
        <w:spacing w:line="0" w:lineRule="atLeast"/>
        <w:jc w:val="both"/>
        <w:rPr>
          <w:color w:val="231F20"/>
        </w:rPr>
      </w:pPr>
      <w:r w:rsidRPr="00B20229">
        <w:rPr>
          <w:color w:val="231F20"/>
        </w:rPr>
        <w:t>Различать типы склонения имён существительных, выявлять разносклоняемые и несклоняемые имена существительные.</w:t>
      </w:r>
    </w:p>
    <w:p w:rsidR="001A7022" w:rsidRPr="00B20229" w:rsidRDefault="001A7022" w:rsidP="001A7022">
      <w:pPr>
        <w:spacing w:line="243" w:lineRule="auto"/>
        <w:rPr>
          <w:color w:val="231F20"/>
        </w:rPr>
      </w:pPr>
      <w:r w:rsidRPr="00B20229">
        <w:rPr>
          <w:color w:val="231F20"/>
        </w:rPr>
        <w:t>Проводить морфологический</w:t>
      </w:r>
      <w:r>
        <w:rPr>
          <w:color w:val="231F20"/>
        </w:rPr>
        <w:t xml:space="preserve"> </w:t>
      </w:r>
      <w:r w:rsidRPr="00B20229">
        <w:rPr>
          <w:color w:val="231F20"/>
        </w:rPr>
        <w:t>анализ имён существительных. 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w:t>
      </w:r>
    </w:p>
    <w:p w:rsidR="001A7022" w:rsidRPr="00B20229" w:rsidRDefault="001A7022" w:rsidP="001A7022">
      <w:pPr>
        <w:spacing w:line="245" w:lineRule="auto"/>
        <w:jc w:val="both"/>
        <w:rPr>
          <w:color w:val="231F20"/>
        </w:rPr>
      </w:pPr>
      <w:r w:rsidRPr="00B20229">
        <w:rPr>
          <w:color w:val="231F20"/>
        </w:rPr>
        <w:t xml:space="preserve">Соблюдать нормы правописания имён существительных: безударных окончаний; </w:t>
      </w:r>
      <w:r w:rsidRPr="00B20229">
        <w:rPr>
          <w:b/>
          <w:i/>
          <w:color w:val="231F20"/>
        </w:rPr>
        <w:t>о</w:t>
      </w:r>
      <w:r w:rsidRPr="00B20229">
        <w:rPr>
          <w:color w:val="231F20"/>
        </w:rPr>
        <w:t xml:space="preserve"> — </w:t>
      </w:r>
      <w:r w:rsidRPr="00B20229">
        <w:rPr>
          <w:b/>
          <w:i/>
          <w:color w:val="231F20"/>
        </w:rPr>
        <w:t>е</w:t>
      </w:r>
      <w:r w:rsidRPr="00B20229">
        <w:rPr>
          <w:color w:val="231F20"/>
        </w:rPr>
        <w:t xml:space="preserve"> (</w:t>
      </w:r>
      <w:r w:rsidRPr="00B20229">
        <w:rPr>
          <w:b/>
          <w:i/>
          <w:color w:val="231F20"/>
        </w:rPr>
        <w:t>ё</w:t>
      </w:r>
      <w:r w:rsidRPr="00B20229">
        <w:rPr>
          <w:color w:val="231F20"/>
        </w:rPr>
        <w:t xml:space="preserve">) после шипящих и </w:t>
      </w:r>
      <w:r w:rsidRPr="00B20229">
        <w:rPr>
          <w:b/>
          <w:i/>
          <w:color w:val="231F20"/>
        </w:rPr>
        <w:t>ц</w:t>
      </w:r>
      <w:r w:rsidRPr="00B20229">
        <w:rPr>
          <w:color w:val="231F20"/>
        </w:rPr>
        <w:t xml:space="preserve"> в суф-фиксах и окончаниях; суффиксов </w:t>
      </w:r>
      <w:r w:rsidRPr="00B20229">
        <w:rPr>
          <w:b/>
          <w:color w:val="231F20"/>
        </w:rPr>
        <w:t>-</w:t>
      </w:r>
      <w:r w:rsidRPr="00B20229">
        <w:rPr>
          <w:b/>
          <w:i/>
          <w:color w:val="231F20"/>
        </w:rPr>
        <w:t>чик</w:t>
      </w:r>
      <w:r w:rsidRPr="00B20229">
        <w:rPr>
          <w:b/>
          <w:color w:val="231F20"/>
        </w:rPr>
        <w:t>-</w:t>
      </w:r>
      <w:r w:rsidRPr="00B20229">
        <w:rPr>
          <w:color w:val="231F20"/>
        </w:rPr>
        <w:t xml:space="preserve"> — </w:t>
      </w:r>
      <w:r w:rsidRPr="00B20229">
        <w:rPr>
          <w:b/>
          <w:color w:val="231F20"/>
        </w:rPr>
        <w:t>-</w:t>
      </w:r>
      <w:r w:rsidRPr="00B20229">
        <w:rPr>
          <w:b/>
          <w:i/>
          <w:color w:val="231F20"/>
        </w:rPr>
        <w:t>щик</w:t>
      </w:r>
      <w:r w:rsidRPr="00B20229">
        <w:rPr>
          <w:b/>
          <w:color w:val="231F20"/>
        </w:rPr>
        <w:t>-</w:t>
      </w:r>
      <w:r w:rsidRPr="00B20229">
        <w:rPr>
          <w:color w:val="231F20"/>
        </w:rPr>
        <w:t xml:space="preserve">, </w:t>
      </w:r>
      <w:r w:rsidRPr="00B20229">
        <w:rPr>
          <w:b/>
          <w:color w:val="231F20"/>
        </w:rPr>
        <w:t>-</w:t>
      </w:r>
      <w:r w:rsidRPr="00B20229">
        <w:rPr>
          <w:b/>
          <w:i/>
          <w:color w:val="231F20"/>
        </w:rPr>
        <w:t>ек</w:t>
      </w:r>
      <w:r w:rsidRPr="00B20229">
        <w:rPr>
          <w:b/>
          <w:color w:val="231F20"/>
        </w:rPr>
        <w:t>-</w:t>
      </w:r>
      <w:r w:rsidRPr="00B20229">
        <w:rPr>
          <w:color w:val="231F20"/>
        </w:rPr>
        <w:t xml:space="preserve"> — </w:t>
      </w:r>
      <w:r w:rsidRPr="00B20229">
        <w:rPr>
          <w:b/>
          <w:color w:val="231F20"/>
        </w:rPr>
        <w:t>-</w:t>
      </w:r>
      <w:r w:rsidRPr="00B20229">
        <w:rPr>
          <w:b/>
          <w:i/>
          <w:color w:val="231F20"/>
        </w:rPr>
        <w:t>ик</w:t>
      </w:r>
      <w:r w:rsidRPr="00B20229">
        <w:rPr>
          <w:b/>
          <w:color w:val="231F20"/>
        </w:rPr>
        <w:t>- (-</w:t>
      </w:r>
      <w:r w:rsidRPr="00B20229">
        <w:rPr>
          <w:b/>
          <w:i/>
          <w:color w:val="231F20"/>
        </w:rPr>
        <w:t>чик</w:t>
      </w:r>
      <w:r w:rsidRPr="00B20229">
        <w:rPr>
          <w:b/>
          <w:color w:val="231F20"/>
        </w:rPr>
        <w:t>-);</w:t>
      </w:r>
      <w:r w:rsidRPr="00B20229">
        <w:rPr>
          <w:color w:val="231F20"/>
        </w:rPr>
        <w:t xml:space="preserve"> корней с чередованием </w:t>
      </w:r>
      <w:r w:rsidRPr="00B20229">
        <w:rPr>
          <w:b/>
          <w:i/>
          <w:color w:val="231F20"/>
        </w:rPr>
        <w:t>а</w:t>
      </w:r>
      <w:r w:rsidRPr="00B20229">
        <w:rPr>
          <w:color w:val="231F20"/>
        </w:rPr>
        <w:t xml:space="preserve"> // </w:t>
      </w:r>
      <w:r w:rsidRPr="00B20229">
        <w:rPr>
          <w:b/>
          <w:i/>
          <w:color w:val="231F20"/>
        </w:rPr>
        <w:t>о</w:t>
      </w:r>
      <w:r w:rsidRPr="00B20229">
        <w:rPr>
          <w:color w:val="231F20"/>
        </w:rPr>
        <w:t xml:space="preserve">: </w:t>
      </w:r>
      <w:r w:rsidRPr="00B20229">
        <w:rPr>
          <w:b/>
          <w:color w:val="231F20"/>
        </w:rPr>
        <w:t>-</w:t>
      </w:r>
      <w:r w:rsidRPr="00B20229">
        <w:rPr>
          <w:b/>
          <w:i/>
          <w:color w:val="231F20"/>
        </w:rPr>
        <w:t>лаг</w:t>
      </w:r>
      <w:r w:rsidRPr="00B20229">
        <w:rPr>
          <w:b/>
          <w:color w:val="231F20"/>
        </w:rPr>
        <w:t>-</w:t>
      </w:r>
      <w:r w:rsidRPr="00B20229">
        <w:rPr>
          <w:color w:val="231F20"/>
        </w:rPr>
        <w:t xml:space="preserve"> — </w:t>
      </w:r>
      <w:r w:rsidRPr="00B20229">
        <w:rPr>
          <w:b/>
          <w:color w:val="231F20"/>
        </w:rPr>
        <w:t>-</w:t>
      </w:r>
      <w:r w:rsidRPr="00B20229">
        <w:rPr>
          <w:b/>
          <w:i/>
          <w:color w:val="231F20"/>
        </w:rPr>
        <w:t>лож</w:t>
      </w:r>
      <w:r w:rsidRPr="00B20229">
        <w:rPr>
          <w:b/>
          <w:color w:val="231F20"/>
        </w:rPr>
        <w:t>-</w:t>
      </w:r>
      <w:r w:rsidRPr="00B20229">
        <w:rPr>
          <w:color w:val="231F20"/>
        </w:rPr>
        <w:t>;</w:t>
      </w:r>
      <w:r w:rsidRPr="00B20229">
        <w:rPr>
          <w:b/>
          <w:color w:val="231F20"/>
        </w:rPr>
        <w:t xml:space="preserve"> -</w:t>
      </w:r>
      <w:r w:rsidRPr="00B20229">
        <w:rPr>
          <w:b/>
          <w:i/>
          <w:color w:val="231F20"/>
        </w:rPr>
        <w:t>раст</w:t>
      </w:r>
      <w:r w:rsidRPr="00B20229">
        <w:rPr>
          <w:b/>
          <w:color w:val="231F20"/>
        </w:rPr>
        <w:t>-</w:t>
      </w:r>
      <w:r w:rsidRPr="00B20229">
        <w:rPr>
          <w:color w:val="231F20"/>
        </w:rPr>
        <w:t xml:space="preserve"> — </w:t>
      </w:r>
      <w:r w:rsidRPr="00B20229">
        <w:rPr>
          <w:b/>
          <w:color w:val="231F20"/>
        </w:rPr>
        <w:t>-</w:t>
      </w:r>
      <w:r w:rsidRPr="00B20229">
        <w:rPr>
          <w:b/>
          <w:i/>
          <w:color w:val="231F20"/>
        </w:rPr>
        <w:t>ращ</w:t>
      </w:r>
      <w:r w:rsidRPr="00B20229">
        <w:rPr>
          <w:b/>
          <w:color w:val="231F20"/>
        </w:rPr>
        <w:t>-</w:t>
      </w:r>
      <w:r w:rsidRPr="00B20229">
        <w:rPr>
          <w:color w:val="231F20"/>
        </w:rPr>
        <w:t xml:space="preserve"> — </w:t>
      </w:r>
      <w:r w:rsidRPr="00B20229">
        <w:rPr>
          <w:b/>
          <w:color w:val="231F20"/>
        </w:rPr>
        <w:t>-</w:t>
      </w:r>
      <w:r w:rsidRPr="00B20229">
        <w:rPr>
          <w:b/>
          <w:i/>
          <w:color w:val="231F20"/>
        </w:rPr>
        <w:t>рос</w:t>
      </w:r>
      <w:r w:rsidRPr="00B20229">
        <w:rPr>
          <w:b/>
          <w:color w:val="231F20"/>
        </w:rPr>
        <w:t>-</w:t>
      </w:r>
      <w:r w:rsidRPr="00B20229">
        <w:rPr>
          <w:color w:val="231F20"/>
        </w:rPr>
        <w:t xml:space="preserve">; </w:t>
      </w:r>
      <w:r w:rsidRPr="00B20229">
        <w:rPr>
          <w:b/>
          <w:color w:val="231F20"/>
        </w:rPr>
        <w:t>-</w:t>
      </w:r>
      <w:r w:rsidRPr="00B20229">
        <w:rPr>
          <w:b/>
          <w:i/>
          <w:color w:val="231F20"/>
        </w:rPr>
        <w:t>гар</w:t>
      </w:r>
      <w:r w:rsidRPr="00B20229">
        <w:rPr>
          <w:b/>
          <w:color w:val="231F20"/>
        </w:rPr>
        <w:t>-</w:t>
      </w:r>
      <w:r w:rsidRPr="00B20229">
        <w:rPr>
          <w:color w:val="231F20"/>
        </w:rPr>
        <w:t xml:space="preserve"> — </w:t>
      </w:r>
      <w:r w:rsidRPr="00B20229">
        <w:rPr>
          <w:b/>
          <w:color w:val="231F20"/>
        </w:rPr>
        <w:t>-</w:t>
      </w:r>
      <w:r w:rsidRPr="00B20229">
        <w:rPr>
          <w:b/>
          <w:i/>
          <w:color w:val="231F20"/>
        </w:rPr>
        <w:t>гор</w:t>
      </w:r>
      <w:r w:rsidRPr="00B20229">
        <w:rPr>
          <w:b/>
          <w:color w:val="231F20"/>
        </w:rPr>
        <w:t>-</w:t>
      </w:r>
      <w:r w:rsidRPr="00B20229">
        <w:rPr>
          <w:color w:val="231F20"/>
        </w:rPr>
        <w:t xml:space="preserve">, </w:t>
      </w:r>
      <w:r w:rsidRPr="00B20229">
        <w:rPr>
          <w:b/>
          <w:color w:val="231F20"/>
        </w:rPr>
        <w:t>-</w:t>
      </w:r>
      <w:r w:rsidRPr="00B20229">
        <w:rPr>
          <w:b/>
          <w:i/>
          <w:color w:val="231F20"/>
        </w:rPr>
        <w:t>зар</w:t>
      </w:r>
      <w:r w:rsidRPr="00B20229">
        <w:rPr>
          <w:b/>
          <w:color w:val="231F20"/>
        </w:rPr>
        <w:t>-</w:t>
      </w:r>
      <w:r w:rsidRPr="00B20229">
        <w:rPr>
          <w:color w:val="231F20"/>
        </w:rPr>
        <w:t xml:space="preserve"> — </w:t>
      </w:r>
      <w:r w:rsidRPr="00B20229">
        <w:rPr>
          <w:b/>
          <w:color w:val="231F20"/>
        </w:rPr>
        <w:t>-</w:t>
      </w:r>
      <w:r w:rsidRPr="00B20229">
        <w:rPr>
          <w:b/>
          <w:i/>
          <w:color w:val="231F20"/>
        </w:rPr>
        <w:t>зор</w:t>
      </w:r>
      <w:r w:rsidRPr="00B20229">
        <w:rPr>
          <w:b/>
          <w:color w:val="231F20"/>
        </w:rPr>
        <w:t>-</w:t>
      </w:r>
      <w:r w:rsidRPr="00B20229">
        <w:rPr>
          <w:color w:val="231F20"/>
        </w:rPr>
        <w:t xml:space="preserve">; </w:t>
      </w:r>
      <w:r w:rsidRPr="00B20229">
        <w:rPr>
          <w:b/>
          <w:i/>
          <w:color w:val="231F20"/>
        </w:rPr>
        <w:t>-клан-</w:t>
      </w:r>
      <w:r w:rsidRPr="00B20229">
        <w:rPr>
          <w:color w:val="231F20"/>
        </w:rPr>
        <w:t xml:space="preserve"> —</w:t>
      </w:r>
      <w:r w:rsidRPr="00B20229">
        <w:rPr>
          <w:b/>
          <w:color w:val="231F20"/>
        </w:rPr>
        <w:t xml:space="preserve"> </w:t>
      </w:r>
      <w:r w:rsidRPr="00B20229">
        <w:rPr>
          <w:b/>
          <w:i/>
          <w:color w:val="231F20"/>
        </w:rPr>
        <w:t>-клон-</w:t>
      </w:r>
      <w:r w:rsidRPr="00B20229">
        <w:rPr>
          <w:color w:val="231F20"/>
        </w:rPr>
        <w:t xml:space="preserve">, </w:t>
      </w:r>
      <w:r w:rsidRPr="00B20229">
        <w:rPr>
          <w:b/>
          <w:i/>
          <w:color w:val="231F20"/>
        </w:rPr>
        <w:t>-скак-</w:t>
      </w:r>
      <w:r w:rsidRPr="00B20229">
        <w:rPr>
          <w:color w:val="231F20"/>
        </w:rPr>
        <w:t xml:space="preserve"> — </w:t>
      </w:r>
      <w:r w:rsidRPr="00B20229">
        <w:rPr>
          <w:b/>
          <w:i/>
          <w:color w:val="231F20"/>
        </w:rPr>
        <w:t>-скоч-</w:t>
      </w:r>
      <w:r w:rsidRPr="00B20229">
        <w:rPr>
          <w:color w:val="231F20"/>
        </w:rPr>
        <w:t xml:space="preserve">; употребления/неупотребления </w:t>
      </w:r>
      <w:r w:rsidRPr="00B20229">
        <w:rPr>
          <w:b/>
          <w:i/>
          <w:color w:val="231F20"/>
        </w:rPr>
        <w:t>ь</w:t>
      </w:r>
      <w:r w:rsidRPr="00B20229">
        <w:rPr>
          <w:color w:val="231F20"/>
        </w:rPr>
        <w:t xml:space="preserve"> на</w:t>
      </w:r>
      <w:r w:rsidRPr="00B20229">
        <w:rPr>
          <w:b/>
          <w:i/>
          <w:color w:val="231F20"/>
        </w:rPr>
        <w:t xml:space="preserve"> </w:t>
      </w:r>
      <w:r w:rsidRPr="00B20229">
        <w:rPr>
          <w:color w:val="231F20"/>
        </w:rPr>
        <w:t xml:space="preserve">конце имён существительных после шипящих; слитное и раз-дельное написание </w:t>
      </w:r>
      <w:r w:rsidRPr="00B20229">
        <w:rPr>
          <w:b/>
          <w:i/>
          <w:color w:val="231F20"/>
        </w:rPr>
        <w:t>не</w:t>
      </w:r>
      <w:r w:rsidRPr="00B20229">
        <w:rPr>
          <w:color w:val="231F20"/>
        </w:rPr>
        <w:t xml:space="preserve"> с именами существительными; правопи-сание собственных имён существительных.</w:t>
      </w:r>
    </w:p>
    <w:p w:rsidR="001A7022" w:rsidRPr="00B20229" w:rsidRDefault="001A7022" w:rsidP="000C5B4D">
      <w:pPr>
        <w:spacing w:line="0" w:lineRule="atLeast"/>
        <w:rPr>
          <w:b/>
          <w:color w:val="231F20"/>
        </w:rPr>
      </w:pPr>
      <w:r w:rsidRPr="00B20229">
        <w:rPr>
          <w:b/>
          <w:color w:val="231F20"/>
        </w:rPr>
        <w:lastRenderedPageBreak/>
        <w:t>Имя прилагательное</w:t>
      </w:r>
    </w:p>
    <w:p w:rsidR="001A7022" w:rsidRPr="00B20229" w:rsidRDefault="001A7022" w:rsidP="00701C75">
      <w:pPr>
        <w:spacing w:line="0" w:lineRule="atLeast"/>
        <w:ind w:right="60"/>
        <w:jc w:val="both"/>
        <w:rPr>
          <w:color w:val="231F20"/>
        </w:rPr>
      </w:pPr>
      <w:r w:rsidRPr="00B20229">
        <w:rPr>
          <w:color w:val="231F20"/>
        </w:rPr>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имён прилагательных.</w:t>
      </w:r>
    </w:p>
    <w:p w:rsidR="001A7022" w:rsidRPr="00B20229" w:rsidRDefault="001A7022" w:rsidP="00701C75">
      <w:pPr>
        <w:spacing w:line="0" w:lineRule="atLeast"/>
        <w:ind w:right="60"/>
        <w:jc w:val="both"/>
        <w:rPr>
          <w:color w:val="231F20"/>
        </w:rPr>
      </w:pPr>
      <w:r w:rsidRPr="00B20229">
        <w:rPr>
          <w:color w:val="231F20"/>
        </w:rPr>
        <w:t>Проводить частичный морфологический анализ имён прила-гательных (в рамках изученного).</w:t>
      </w:r>
    </w:p>
    <w:p w:rsidR="001A7022" w:rsidRPr="00B20229" w:rsidRDefault="001A7022" w:rsidP="00701C75">
      <w:pPr>
        <w:spacing w:line="244" w:lineRule="auto"/>
        <w:ind w:right="60"/>
        <w:jc w:val="both"/>
        <w:rPr>
          <w:color w:val="231F20"/>
        </w:rPr>
      </w:pPr>
      <w:r w:rsidRPr="00B20229">
        <w:rPr>
          <w:color w:val="231F20"/>
        </w:rPr>
        <w:t>Соблюдать нормы словоизменения, произношения имён прилагательных, постановки в них ударения (в рамках изучен-ного).</w:t>
      </w:r>
    </w:p>
    <w:p w:rsidR="001A7022" w:rsidRPr="00B20229" w:rsidRDefault="001A7022" w:rsidP="00701C75">
      <w:pPr>
        <w:spacing w:line="244" w:lineRule="auto"/>
        <w:ind w:right="60"/>
        <w:jc w:val="both"/>
        <w:rPr>
          <w:color w:val="231F20"/>
        </w:rPr>
      </w:pPr>
      <w:r w:rsidRPr="00B20229">
        <w:rPr>
          <w:color w:val="231F20"/>
        </w:rPr>
        <w:t xml:space="preserve">Соблюдать нормы правописания имён прилагательных: без-ударных окончаний; </w:t>
      </w:r>
      <w:r w:rsidRPr="00B20229">
        <w:rPr>
          <w:b/>
          <w:i/>
          <w:color w:val="231F20"/>
        </w:rPr>
        <w:t>о</w:t>
      </w:r>
      <w:r w:rsidRPr="00B20229">
        <w:rPr>
          <w:color w:val="231F20"/>
        </w:rPr>
        <w:t xml:space="preserve"> — </w:t>
      </w:r>
      <w:r w:rsidRPr="00B20229">
        <w:rPr>
          <w:b/>
          <w:i/>
          <w:color w:val="231F20"/>
        </w:rPr>
        <w:t>е</w:t>
      </w:r>
      <w:r w:rsidRPr="00B20229">
        <w:rPr>
          <w:color w:val="231F20"/>
        </w:rPr>
        <w:t xml:space="preserve"> после шипящих и </w:t>
      </w:r>
      <w:r w:rsidRPr="00B20229">
        <w:rPr>
          <w:b/>
          <w:i/>
          <w:color w:val="231F20"/>
        </w:rPr>
        <w:t>ц</w:t>
      </w:r>
      <w:r w:rsidRPr="00B20229">
        <w:rPr>
          <w:color w:val="231F20"/>
        </w:rPr>
        <w:t xml:space="preserve"> в суффиксах</w:t>
      </w:r>
    </w:p>
    <w:p w:rsidR="001A7022" w:rsidRPr="00B20229" w:rsidRDefault="001A7022" w:rsidP="00701C75">
      <w:pPr>
        <w:tabs>
          <w:tab w:val="left" w:pos="211"/>
        </w:tabs>
        <w:spacing w:after="0" w:line="243" w:lineRule="auto"/>
        <w:ind w:right="60"/>
        <w:jc w:val="both"/>
        <w:rPr>
          <w:color w:val="231F20"/>
        </w:rPr>
      </w:pPr>
      <w:r w:rsidRPr="00B20229">
        <w:rPr>
          <w:color w:val="231F20"/>
        </w:rPr>
        <w:t xml:space="preserve">окончаниях; кратких форм имён прилагательных с основой на шипящие; нормы слитного и раздельного написания </w:t>
      </w:r>
      <w:r w:rsidRPr="00B20229">
        <w:rPr>
          <w:b/>
          <w:i/>
          <w:color w:val="231F20"/>
        </w:rPr>
        <w:t>не</w:t>
      </w:r>
      <w:r w:rsidRPr="00B20229">
        <w:rPr>
          <w:color w:val="231F20"/>
        </w:rPr>
        <w:t xml:space="preserve"> с именами прилагательными.</w:t>
      </w:r>
    </w:p>
    <w:p w:rsidR="001A7022" w:rsidRPr="00B20229" w:rsidRDefault="001A7022" w:rsidP="001A7022">
      <w:pPr>
        <w:spacing w:line="8" w:lineRule="exact"/>
        <w:rPr>
          <w:color w:val="231F20"/>
        </w:rPr>
      </w:pPr>
    </w:p>
    <w:p w:rsidR="001A7022" w:rsidRPr="00B20229" w:rsidRDefault="001A7022" w:rsidP="001A7022">
      <w:pPr>
        <w:spacing w:line="0" w:lineRule="atLeast"/>
        <w:ind w:left="223"/>
        <w:rPr>
          <w:b/>
          <w:color w:val="231F20"/>
        </w:rPr>
      </w:pPr>
      <w:r w:rsidRPr="00B20229">
        <w:rPr>
          <w:b/>
          <w:color w:val="231F20"/>
        </w:rPr>
        <w:t>Глагол</w:t>
      </w:r>
    </w:p>
    <w:p w:rsidR="001A7022" w:rsidRPr="00B20229" w:rsidRDefault="001A7022" w:rsidP="00701C75">
      <w:pPr>
        <w:spacing w:line="243" w:lineRule="auto"/>
        <w:ind w:right="60"/>
        <w:jc w:val="both"/>
        <w:rPr>
          <w:color w:val="231F20"/>
        </w:rPr>
      </w:pPr>
      <w:r w:rsidRPr="00B20229">
        <w:rPr>
          <w:color w:val="231F20"/>
        </w:rP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1A7022" w:rsidRPr="00B20229" w:rsidRDefault="001A7022" w:rsidP="00701C75">
      <w:pPr>
        <w:spacing w:line="0" w:lineRule="atLeast"/>
        <w:ind w:right="60"/>
        <w:rPr>
          <w:color w:val="231F20"/>
        </w:rPr>
      </w:pPr>
      <w:r w:rsidRPr="00B20229">
        <w:rPr>
          <w:color w:val="231F20"/>
        </w:rPr>
        <w:t>Различать глаголы совершенного и несовершенного вида, возвратные и невозвратные.</w:t>
      </w:r>
    </w:p>
    <w:p w:rsidR="001A7022" w:rsidRPr="00B20229" w:rsidRDefault="001A7022" w:rsidP="00701C75">
      <w:pPr>
        <w:spacing w:line="243" w:lineRule="auto"/>
        <w:ind w:right="60"/>
        <w:jc w:val="both"/>
        <w:rPr>
          <w:color w:val="231F20"/>
        </w:rPr>
      </w:pPr>
      <w:r w:rsidRPr="00B20229">
        <w:rPr>
          <w:color w:val="231F20"/>
        </w:rPr>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p>
    <w:p w:rsidR="001A7022" w:rsidRPr="00B20229" w:rsidRDefault="001A7022" w:rsidP="001A7022">
      <w:pPr>
        <w:spacing w:line="0" w:lineRule="atLeast"/>
        <w:ind w:right="60"/>
        <w:rPr>
          <w:color w:val="231F20"/>
        </w:rPr>
      </w:pPr>
      <w:r w:rsidRPr="00B20229">
        <w:rPr>
          <w:color w:val="231F20"/>
        </w:rPr>
        <w:t>Определять спряжение глагола, уметь спрягать глаголы. Проводить частичный морфологический анализ глаголов</w:t>
      </w:r>
    </w:p>
    <w:p w:rsidR="001A7022" w:rsidRPr="00B20229" w:rsidRDefault="001A7022" w:rsidP="001A7022">
      <w:pPr>
        <w:spacing w:line="0" w:lineRule="atLeast"/>
        <w:ind w:right="60"/>
        <w:rPr>
          <w:color w:val="231F20"/>
        </w:rPr>
      </w:pPr>
      <w:r w:rsidRPr="00B20229">
        <w:rPr>
          <w:color w:val="231F20"/>
        </w:rPr>
        <w:t>Соблюдать нормы словоизменения глаголов, постановки уда-рения в глагольных формах (в рамках изученного).</w:t>
      </w:r>
    </w:p>
    <w:p w:rsidR="001A7022" w:rsidRPr="00B20229" w:rsidRDefault="001A7022" w:rsidP="001A7022">
      <w:pPr>
        <w:spacing w:line="245" w:lineRule="auto"/>
        <w:ind w:right="60"/>
        <w:jc w:val="both"/>
        <w:rPr>
          <w:color w:val="231F20"/>
        </w:rPr>
      </w:pPr>
      <w:r w:rsidRPr="00B20229">
        <w:rPr>
          <w:color w:val="231F20"/>
        </w:rPr>
        <w:t xml:space="preserve">Соблюдать нормы правописания глаголов: корней с чередова-нием </w:t>
      </w:r>
      <w:r w:rsidRPr="00B20229">
        <w:rPr>
          <w:b/>
          <w:i/>
          <w:color w:val="231F20"/>
        </w:rPr>
        <w:t>е</w:t>
      </w:r>
      <w:r w:rsidRPr="00B20229">
        <w:rPr>
          <w:color w:val="231F20"/>
        </w:rPr>
        <w:t xml:space="preserve"> // </w:t>
      </w:r>
      <w:r w:rsidRPr="00B20229">
        <w:rPr>
          <w:b/>
          <w:i/>
          <w:color w:val="231F20"/>
        </w:rPr>
        <w:t>и</w:t>
      </w:r>
      <w:r w:rsidRPr="00B20229">
        <w:rPr>
          <w:color w:val="231F20"/>
        </w:rPr>
        <w:t xml:space="preserve">; использования </w:t>
      </w:r>
      <w:r w:rsidRPr="00B20229">
        <w:rPr>
          <w:b/>
          <w:i/>
          <w:color w:val="231F20"/>
        </w:rPr>
        <w:t>ь</w:t>
      </w:r>
      <w:r w:rsidRPr="00B20229">
        <w:rPr>
          <w:color w:val="231F20"/>
        </w:rPr>
        <w:t xml:space="preserve"> после шипящих как показателя грамматической формы в инфинитиве, в форме 2-го лица един-ственного числа; </w:t>
      </w:r>
      <w:r w:rsidRPr="00B20229">
        <w:rPr>
          <w:b/>
          <w:i/>
          <w:color w:val="231F20"/>
        </w:rPr>
        <w:t>-тся</w:t>
      </w:r>
      <w:r w:rsidRPr="00B20229">
        <w:rPr>
          <w:color w:val="231F20"/>
        </w:rPr>
        <w:t xml:space="preserve"> и </w:t>
      </w:r>
      <w:r w:rsidRPr="00B20229">
        <w:rPr>
          <w:b/>
          <w:i/>
          <w:color w:val="231F20"/>
        </w:rPr>
        <w:t>-ться</w:t>
      </w:r>
      <w:r w:rsidRPr="00B20229">
        <w:rPr>
          <w:color w:val="231F20"/>
        </w:rPr>
        <w:t xml:space="preserve"> в глаголах; суффиксов </w:t>
      </w:r>
      <w:r w:rsidRPr="00B20229">
        <w:rPr>
          <w:b/>
          <w:i/>
          <w:color w:val="231F20"/>
        </w:rPr>
        <w:t>-ова</w:t>
      </w:r>
      <w:r w:rsidRPr="00B20229">
        <w:rPr>
          <w:color w:val="231F20"/>
        </w:rPr>
        <w:t>- — -</w:t>
      </w:r>
      <w:r w:rsidRPr="00B20229">
        <w:rPr>
          <w:b/>
          <w:i/>
          <w:color w:val="231F20"/>
        </w:rPr>
        <w:t>ева</w:t>
      </w:r>
      <w:r w:rsidRPr="00B20229">
        <w:rPr>
          <w:color w:val="231F20"/>
        </w:rPr>
        <w:t xml:space="preserve">-, </w:t>
      </w:r>
      <w:r w:rsidRPr="00B20229">
        <w:rPr>
          <w:b/>
          <w:i/>
          <w:color w:val="231F20"/>
        </w:rPr>
        <w:t>-ыва-</w:t>
      </w:r>
      <w:r w:rsidRPr="00B20229">
        <w:rPr>
          <w:color w:val="231F20"/>
        </w:rPr>
        <w:t xml:space="preserve"> — </w:t>
      </w:r>
      <w:r w:rsidRPr="00B20229">
        <w:rPr>
          <w:b/>
          <w:i/>
          <w:color w:val="231F20"/>
        </w:rPr>
        <w:t>-ива-</w:t>
      </w:r>
      <w:r w:rsidRPr="00B20229">
        <w:rPr>
          <w:color w:val="231F20"/>
        </w:rPr>
        <w:t xml:space="preserve">; личных окончаний глагола, гласной перед суффиксом </w:t>
      </w:r>
      <w:r w:rsidRPr="00B20229">
        <w:rPr>
          <w:b/>
          <w:i/>
          <w:color w:val="231F20"/>
        </w:rPr>
        <w:t>-л-</w:t>
      </w:r>
      <w:r w:rsidRPr="00B20229">
        <w:rPr>
          <w:color w:val="231F20"/>
        </w:rPr>
        <w:t xml:space="preserve"> в формах прошедшего времени глагола; слитного</w:t>
      </w:r>
      <w:r>
        <w:rPr>
          <w:color w:val="231F20"/>
        </w:rPr>
        <w:t xml:space="preserve"> </w:t>
      </w:r>
      <w:r w:rsidRPr="00B20229">
        <w:rPr>
          <w:color w:val="231F20"/>
        </w:rPr>
        <w:t xml:space="preserve">раздельного написания </w:t>
      </w:r>
      <w:r w:rsidRPr="00B20229">
        <w:rPr>
          <w:b/>
          <w:i/>
          <w:color w:val="231F20"/>
        </w:rPr>
        <w:t>не</w:t>
      </w:r>
      <w:r w:rsidRPr="00B20229">
        <w:rPr>
          <w:color w:val="231F20"/>
        </w:rPr>
        <w:t xml:space="preserve"> с глаголами.</w:t>
      </w:r>
    </w:p>
    <w:p w:rsidR="001A7022" w:rsidRPr="00B20229" w:rsidRDefault="001A7022" w:rsidP="00FA3FFE">
      <w:pPr>
        <w:spacing w:line="0" w:lineRule="atLeast"/>
        <w:rPr>
          <w:rFonts w:ascii="Arial" w:eastAsia="Arial" w:hAnsi="Arial"/>
          <w:b/>
          <w:color w:val="231F20"/>
        </w:rPr>
      </w:pPr>
      <w:r>
        <w:rPr>
          <w:rFonts w:ascii="Arial" w:eastAsia="Arial" w:hAnsi="Arial"/>
          <w:b/>
          <w:color w:val="231F20"/>
        </w:rPr>
        <w:lastRenderedPageBreak/>
        <w:t xml:space="preserve">Синтаксис. Культура речи. </w:t>
      </w:r>
      <w:r w:rsidRPr="00B20229">
        <w:rPr>
          <w:rFonts w:ascii="Arial" w:eastAsia="Arial" w:hAnsi="Arial"/>
          <w:b/>
          <w:color w:val="231F20"/>
        </w:rPr>
        <w:t>Пунктуация</w:t>
      </w:r>
    </w:p>
    <w:p w:rsidR="001A7022" w:rsidRPr="00B20229" w:rsidRDefault="001A7022" w:rsidP="00FA3FFE">
      <w:pPr>
        <w:spacing w:line="0" w:lineRule="atLeast"/>
        <w:ind w:right="60"/>
        <w:rPr>
          <w:color w:val="231F20"/>
        </w:rPr>
      </w:pPr>
      <w:r w:rsidRPr="00B20229">
        <w:rPr>
          <w:color w:val="231F20"/>
        </w:rPr>
        <w:t>Распознавать единицы синтаксиса (словосочетание и пред-ложение); проводить синтаксический анализ словосочетаний</w:t>
      </w:r>
    </w:p>
    <w:p w:rsidR="001A7022" w:rsidRPr="00B20229" w:rsidRDefault="001A7022" w:rsidP="00FA3FFE">
      <w:pPr>
        <w:spacing w:line="0" w:lineRule="atLeast"/>
        <w:jc w:val="both"/>
        <w:rPr>
          <w:color w:val="231F20"/>
        </w:rPr>
      </w:pPr>
      <w:r w:rsidRPr="00B20229">
        <w:rPr>
          <w:color w:val="231F20"/>
        </w:rPr>
        <w:t>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FA3FFE" w:rsidRPr="00B20229" w:rsidRDefault="00FA3FFE" w:rsidP="00FA3FFE">
      <w:pPr>
        <w:spacing w:line="245" w:lineRule="auto"/>
        <w:ind w:left="60" w:firstLine="227"/>
        <w:jc w:val="both"/>
        <w:rPr>
          <w:color w:val="231F20"/>
        </w:rPr>
      </w:pPr>
      <w:r w:rsidRPr="00B20229">
        <w:rPr>
          <w:color w:val="231F20"/>
        </w:rPr>
        <w:t>Распознавать словосочетания по морфологическим свойствам главного слова (именные, глагольные, наречные); простые нео-сложнённые предложения; простые предложения, осложнён-ные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w:t>
      </w:r>
      <w:r>
        <w:rPr>
          <w:color w:val="231F20"/>
        </w:rPr>
        <w:t xml:space="preserve"> </w:t>
      </w:r>
      <w:r w:rsidRPr="00B20229">
        <w:rPr>
          <w:color w:val="231F20"/>
        </w:rPr>
        <w:t>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rsidR="00FA3FFE" w:rsidRPr="00B20229" w:rsidRDefault="00FA3FFE" w:rsidP="00FA3FFE">
      <w:pPr>
        <w:spacing w:line="246" w:lineRule="auto"/>
        <w:ind w:left="60" w:firstLine="227"/>
        <w:jc w:val="both"/>
        <w:rPr>
          <w:color w:val="231F20"/>
        </w:rPr>
      </w:pPr>
      <w:r w:rsidRPr="00B20229">
        <w:rPr>
          <w:color w:val="231F20"/>
        </w:rPr>
        <w:t xml:space="preserve">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w:t>
      </w:r>
      <w:r w:rsidRPr="00B20229">
        <w:rPr>
          <w:b/>
          <w:i/>
          <w:color w:val="231F20"/>
        </w:rPr>
        <w:t>и</w:t>
      </w:r>
      <w:r w:rsidRPr="00B20229">
        <w:rPr>
          <w:color w:val="231F20"/>
        </w:rPr>
        <w:t xml:space="preserve">, союзами </w:t>
      </w:r>
      <w:r w:rsidRPr="00B20229">
        <w:rPr>
          <w:b/>
          <w:i/>
          <w:color w:val="231F20"/>
        </w:rPr>
        <w:t>а</w:t>
      </w:r>
      <w:r w:rsidRPr="00B20229">
        <w:rPr>
          <w:color w:val="231F20"/>
        </w:rPr>
        <w:t xml:space="preserve">, </w:t>
      </w:r>
      <w:r w:rsidRPr="00B20229">
        <w:rPr>
          <w:b/>
          <w:i/>
          <w:color w:val="231F20"/>
        </w:rPr>
        <w:t>но</w:t>
      </w:r>
      <w:r w:rsidRPr="00B20229">
        <w:rPr>
          <w:color w:val="231F20"/>
        </w:rPr>
        <w:t xml:space="preserve">, </w:t>
      </w:r>
      <w:r w:rsidRPr="00B20229">
        <w:rPr>
          <w:b/>
          <w:i/>
          <w:color w:val="231F20"/>
        </w:rPr>
        <w:t>однако</w:t>
      </w:r>
      <w:r w:rsidRPr="00B20229">
        <w:rPr>
          <w:color w:val="231F20"/>
        </w:rPr>
        <w:t xml:space="preserve">, </w:t>
      </w:r>
      <w:r w:rsidRPr="00B20229">
        <w:rPr>
          <w:b/>
          <w:i/>
          <w:color w:val="231F20"/>
        </w:rPr>
        <w:t>зато</w:t>
      </w:r>
      <w:r w:rsidRPr="00B20229">
        <w:rPr>
          <w:color w:val="231F20"/>
        </w:rPr>
        <w:t xml:space="preserve">, </w:t>
      </w:r>
      <w:r w:rsidRPr="00B20229">
        <w:rPr>
          <w:b/>
          <w:i/>
          <w:color w:val="231F20"/>
        </w:rPr>
        <w:t>да</w:t>
      </w:r>
      <w:r w:rsidRPr="00B20229">
        <w:rPr>
          <w:color w:val="231F20"/>
        </w:rPr>
        <w:t xml:space="preserve"> (в значении </w:t>
      </w:r>
      <w:r w:rsidRPr="00B20229">
        <w:rPr>
          <w:b/>
          <w:i/>
          <w:color w:val="231F20"/>
        </w:rPr>
        <w:t>и</w:t>
      </w:r>
      <w:r w:rsidRPr="00B20229">
        <w:rPr>
          <w:color w:val="231F20"/>
        </w:rPr>
        <w:t xml:space="preserve">), </w:t>
      </w:r>
      <w:r w:rsidRPr="00B20229">
        <w:rPr>
          <w:b/>
          <w:i/>
          <w:color w:val="231F20"/>
        </w:rPr>
        <w:t>да</w:t>
      </w:r>
      <w:r w:rsidRPr="00B20229">
        <w:rPr>
          <w:color w:val="231F20"/>
        </w:rPr>
        <w:t xml:space="preserve"> (в значении </w:t>
      </w:r>
      <w:r w:rsidRPr="00B20229">
        <w:rPr>
          <w:b/>
          <w:i/>
          <w:color w:val="231F20"/>
        </w:rPr>
        <w:t>но</w:t>
      </w:r>
      <w:r w:rsidRPr="00B20229">
        <w:rPr>
          <w:color w:val="231F20"/>
        </w:rPr>
        <w:t>); с обобщающим</w:t>
      </w:r>
      <w:r w:rsidRPr="00B20229">
        <w:rPr>
          <w:b/>
          <w:i/>
          <w:color w:val="231F20"/>
        </w:rPr>
        <w:t xml:space="preserve"> </w:t>
      </w:r>
      <w:r w:rsidRPr="00B20229">
        <w:rPr>
          <w:color w:val="231F20"/>
        </w:rPr>
        <w:t xml:space="preserve">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w:t>
      </w:r>
      <w:r w:rsidRPr="00B20229">
        <w:rPr>
          <w:b/>
          <w:i/>
          <w:color w:val="231F20"/>
        </w:rPr>
        <w:t>и</w:t>
      </w:r>
      <w:r w:rsidRPr="00B20229">
        <w:rPr>
          <w:color w:val="231F20"/>
        </w:rPr>
        <w:t xml:space="preserve">, </w:t>
      </w:r>
      <w:r w:rsidRPr="00B20229">
        <w:rPr>
          <w:b/>
          <w:i/>
          <w:color w:val="231F20"/>
        </w:rPr>
        <w:t>но</w:t>
      </w:r>
      <w:r w:rsidRPr="00B20229">
        <w:rPr>
          <w:color w:val="231F20"/>
        </w:rPr>
        <w:t xml:space="preserve">, </w:t>
      </w:r>
      <w:r w:rsidRPr="00B20229">
        <w:rPr>
          <w:b/>
          <w:i/>
          <w:color w:val="231F20"/>
        </w:rPr>
        <w:t>а</w:t>
      </w:r>
      <w:r w:rsidRPr="00B20229">
        <w:rPr>
          <w:color w:val="231F20"/>
        </w:rPr>
        <w:t xml:space="preserve">, </w:t>
      </w:r>
      <w:r w:rsidRPr="00B20229">
        <w:rPr>
          <w:b/>
          <w:i/>
          <w:color w:val="231F20"/>
        </w:rPr>
        <w:t>од-нако</w:t>
      </w:r>
      <w:r w:rsidRPr="00B20229">
        <w:rPr>
          <w:color w:val="231F20"/>
        </w:rPr>
        <w:t xml:space="preserve">, </w:t>
      </w:r>
      <w:r w:rsidRPr="00B20229">
        <w:rPr>
          <w:b/>
          <w:i/>
          <w:color w:val="231F20"/>
        </w:rPr>
        <w:t>зато</w:t>
      </w:r>
      <w:r w:rsidRPr="00B20229">
        <w:rPr>
          <w:color w:val="231F20"/>
        </w:rPr>
        <w:t xml:space="preserve">, </w:t>
      </w:r>
      <w:r w:rsidRPr="00B20229">
        <w:rPr>
          <w:b/>
          <w:i/>
          <w:color w:val="231F20"/>
        </w:rPr>
        <w:t>да</w:t>
      </w:r>
      <w:r w:rsidRPr="00B20229">
        <w:rPr>
          <w:color w:val="231F20"/>
        </w:rPr>
        <w:t>; оформлять на письме диалог.</w:t>
      </w:r>
    </w:p>
    <w:p w:rsidR="00FA3FFE" w:rsidRDefault="00FA3FFE" w:rsidP="00FA3FFE">
      <w:pPr>
        <w:spacing w:line="0" w:lineRule="atLeast"/>
        <w:rPr>
          <w:rFonts w:ascii="Arial" w:eastAsia="Arial" w:hAnsi="Arial"/>
          <w:color w:val="231F20"/>
        </w:rPr>
      </w:pPr>
      <w:r w:rsidRPr="00B20229">
        <w:rPr>
          <w:rFonts w:ascii="Arial" w:eastAsia="Arial" w:hAnsi="Arial"/>
          <w:color w:val="231F20"/>
        </w:rPr>
        <w:t>6 КЛАСС</w:t>
      </w:r>
    </w:p>
    <w:p w:rsidR="00FA3FFE" w:rsidRDefault="00FA3FFE" w:rsidP="00FA3FFE">
      <w:pPr>
        <w:spacing w:line="0" w:lineRule="atLeast"/>
        <w:rPr>
          <w:rFonts w:ascii="Arial" w:eastAsia="Arial" w:hAnsi="Arial"/>
          <w:color w:val="231F20"/>
        </w:rPr>
      </w:pPr>
      <w:r w:rsidRPr="00B20229">
        <w:rPr>
          <w:rFonts w:ascii="Arial" w:eastAsia="Arial" w:hAnsi="Arial"/>
          <w:b/>
          <w:color w:val="231F20"/>
        </w:rPr>
        <w:t>Общие сведения о языке</w:t>
      </w:r>
    </w:p>
    <w:p w:rsidR="00FA3FFE" w:rsidRPr="00FA3FFE" w:rsidRDefault="00FA3FFE" w:rsidP="00FA3FFE">
      <w:pPr>
        <w:spacing w:line="0" w:lineRule="atLeast"/>
        <w:rPr>
          <w:rFonts w:ascii="Arial" w:eastAsia="Arial" w:hAnsi="Arial"/>
          <w:color w:val="231F20"/>
        </w:rPr>
      </w:pPr>
      <w:r w:rsidRPr="00B20229">
        <w:rPr>
          <w:color w:val="231F20"/>
        </w:rPr>
        <w:lastRenderedPageBreak/>
        <w:t>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rsidR="00FA3FFE" w:rsidRPr="00B20229" w:rsidRDefault="00FA3FFE" w:rsidP="00FA3FFE">
      <w:pPr>
        <w:spacing w:line="0" w:lineRule="atLeast"/>
        <w:ind w:left="280"/>
        <w:rPr>
          <w:color w:val="231F20"/>
        </w:rPr>
      </w:pPr>
      <w:r w:rsidRPr="00B20229">
        <w:rPr>
          <w:color w:val="231F20"/>
        </w:rPr>
        <w:t>Иметь представление о русском литературном языке.</w:t>
      </w:r>
    </w:p>
    <w:p w:rsidR="00FA3FFE" w:rsidRPr="00B20229" w:rsidRDefault="00FA3FFE" w:rsidP="00FA3FFE">
      <w:pPr>
        <w:spacing w:line="0" w:lineRule="atLeast"/>
        <w:ind w:left="3"/>
        <w:rPr>
          <w:rFonts w:ascii="Arial" w:eastAsia="Arial" w:hAnsi="Arial"/>
          <w:b/>
          <w:color w:val="231F20"/>
        </w:rPr>
      </w:pPr>
      <w:r w:rsidRPr="00B20229">
        <w:rPr>
          <w:rFonts w:ascii="Arial" w:eastAsia="Arial" w:hAnsi="Arial"/>
          <w:b/>
          <w:color w:val="231F20"/>
        </w:rPr>
        <w:t>Язык и речь</w:t>
      </w:r>
    </w:p>
    <w:p w:rsidR="00FA3FFE" w:rsidRPr="00B20229" w:rsidRDefault="00FA3FFE" w:rsidP="00701C75">
      <w:pPr>
        <w:spacing w:line="0" w:lineRule="atLeast"/>
        <w:ind w:right="60"/>
        <w:jc w:val="both"/>
        <w:rPr>
          <w:color w:val="231F20"/>
        </w:rPr>
      </w:pPr>
      <w:r w:rsidRPr="00B20229">
        <w:rPr>
          <w:color w:val="231F20"/>
        </w:rPr>
        <w:t>Создавать устные монологические высказывания объёмом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w:t>
      </w:r>
    </w:p>
    <w:p w:rsidR="00FA3FFE" w:rsidRPr="00B20229" w:rsidRDefault="00FA3FFE" w:rsidP="00701C75">
      <w:pPr>
        <w:spacing w:line="237" w:lineRule="auto"/>
        <w:ind w:right="60"/>
        <w:jc w:val="both"/>
        <w:rPr>
          <w:color w:val="231F20"/>
        </w:rPr>
      </w:pPr>
      <w:r w:rsidRPr="00B20229">
        <w:rPr>
          <w:color w:val="231F20"/>
        </w:rPr>
        <w:t>Участвовать в диалоге (побуждение к действию, обмен мне-ниями) объёмом не менее 4 реплик.</w:t>
      </w:r>
    </w:p>
    <w:p w:rsidR="00FA3FFE" w:rsidRPr="00B20229" w:rsidRDefault="00FA3FFE" w:rsidP="00701C75">
      <w:pPr>
        <w:spacing w:line="239" w:lineRule="auto"/>
        <w:ind w:right="60"/>
        <w:jc w:val="both"/>
        <w:rPr>
          <w:color w:val="231F20"/>
        </w:rPr>
      </w:pPr>
      <w:r w:rsidRPr="00B20229">
        <w:rPr>
          <w:color w:val="231F20"/>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FA3FFE" w:rsidRPr="00B20229" w:rsidRDefault="00FA3FFE" w:rsidP="00701C75">
      <w:pPr>
        <w:spacing w:line="237" w:lineRule="auto"/>
        <w:ind w:right="60"/>
        <w:jc w:val="both"/>
        <w:rPr>
          <w:color w:val="231F20"/>
        </w:rPr>
      </w:pPr>
      <w:r w:rsidRPr="00B20229">
        <w:rPr>
          <w:color w:val="231F20"/>
        </w:rPr>
        <w:t>Владеть различными видами чтения: просмотровым, ознако-мительным, изучающим, поисковым.</w:t>
      </w:r>
    </w:p>
    <w:p w:rsidR="00FA3FFE" w:rsidRPr="00B20229" w:rsidRDefault="00FA3FFE" w:rsidP="00701C75">
      <w:pPr>
        <w:spacing w:line="237" w:lineRule="auto"/>
        <w:ind w:right="60"/>
        <w:jc w:val="both"/>
        <w:rPr>
          <w:color w:val="231F20"/>
        </w:rPr>
      </w:pPr>
      <w:r w:rsidRPr="00B20229">
        <w:rPr>
          <w:color w:val="231F20"/>
        </w:rPr>
        <w:t>Устно пересказывать прочитанный или прослушанный текст объёмом не менее 110 слов.</w:t>
      </w:r>
    </w:p>
    <w:p w:rsidR="00FA3FFE" w:rsidRPr="00B20229" w:rsidRDefault="00FA3FFE" w:rsidP="00701C75">
      <w:pPr>
        <w:spacing w:line="0" w:lineRule="atLeast"/>
        <w:ind w:right="60"/>
        <w:jc w:val="both"/>
        <w:rPr>
          <w:color w:val="231F20"/>
        </w:rPr>
      </w:pPr>
      <w:r w:rsidRPr="00B20229">
        <w:rPr>
          <w:color w:val="231F20"/>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180 слов: уст-но и письменно формулировать тему и главную мысль текста, вопросы по содержанию текста и отвечать на них; подробно</w:t>
      </w:r>
    </w:p>
    <w:p w:rsidR="00FA3FFE" w:rsidRPr="00B20229" w:rsidRDefault="00FA3FFE" w:rsidP="00701C75">
      <w:pPr>
        <w:tabs>
          <w:tab w:val="left" w:pos="209"/>
        </w:tabs>
        <w:spacing w:after="0" w:line="0" w:lineRule="atLeast"/>
        <w:ind w:right="60"/>
        <w:jc w:val="both"/>
        <w:rPr>
          <w:color w:val="231F20"/>
        </w:rPr>
      </w:pPr>
      <w:r w:rsidRPr="00B20229">
        <w:rPr>
          <w:color w:val="231F20"/>
        </w:rPr>
        <w:t>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объём исходного текста должен составлять не менее 160 слов; для сжатого изложения — не менее 165 слов).</w:t>
      </w:r>
    </w:p>
    <w:p w:rsidR="00FA3FFE" w:rsidRPr="00B20229" w:rsidRDefault="00FA3FFE" w:rsidP="00FA3FFE">
      <w:pPr>
        <w:spacing w:line="10" w:lineRule="exact"/>
        <w:rPr>
          <w:color w:val="231F20"/>
        </w:rPr>
      </w:pPr>
    </w:p>
    <w:p w:rsidR="00FA3FFE" w:rsidRPr="00B20229" w:rsidRDefault="00FA3FFE" w:rsidP="00FA3FFE">
      <w:pPr>
        <w:spacing w:line="0" w:lineRule="atLeast"/>
        <w:ind w:left="3" w:right="60" w:firstLine="227"/>
        <w:jc w:val="both"/>
        <w:rPr>
          <w:color w:val="231F20"/>
        </w:rPr>
      </w:pPr>
      <w:r w:rsidRPr="00B20229">
        <w:rPr>
          <w:color w:val="231F20"/>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FA3FFE" w:rsidRPr="00B20229" w:rsidRDefault="00FA3FFE" w:rsidP="00FA3FFE">
      <w:pPr>
        <w:spacing w:line="241" w:lineRule="auto"/>
        <w:ind w:right="60"/>
        <w:jc w:val="both"/>
        <w:rPr>
          <w:color w:val="231F20"/>
        </w:rPr>
      </w:pPr>
      <w:r w:rsidRPr="00B20229">
        <w:rPr>
          <w:color w:val="231F20"/>
        </w:rPr>
        <w:lastRenderedPageBreak/>
        <w:t>Соблюдать в устной речи и на письме нормы современного русского литературного языка, в том числе во время списыва-ния текста объёмом 100—110 слов; словарного диктанта объ-ёмом 20—25 слов; диктанта на основе связного текста объёмом 100—110 слов, составленного с учётом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на письме правила речевого этикета.</w:t>
      </w:r>
    </w:p>
    <w:p w:rsidR="00FA3FFE" w:rsidRPr="00B20229" w:rsidRDefault="00FA3FFE" w:rsidP="00FA3FFE">
      <w:pPr>
        <w:spacing w:line="0" w:lineRule="atLeast"/>
        <w:rPr>
          <w:rFonts w:ascii="Arial" w:eastAsia="Arial" w:hAnsi="Arial"/>
          <w:b/>
          <w:color w:val="231F20"/>
        </w:rPr>
      </w:pPr>
      <w:r w:rsidRPr="00B20229">
        <w:rPr>
          <w:rFonts w:ascii="Arial" w:eastAsia="Arial" w:hAnsi="Arial"/>
          <w:b/>
          <w:color w:val="231F20"/>
        </w:rPr>
        <w:t>Текст</w:t>
      </w:r>
    </w:p>
    <w:p w:rsidR="00FA3FFE" w:rsidRPr="00B20229" w:rsidRDefault="00FA3FFE" w:rsidP="00FA3FFE">
      <w:pPr>
        <w:spacing w:line="239" w:lineRule="auto"/>
        <w:ind w:right="60"/>
        <w:jc w:val="both"/>
        <w:rPr>
          <w:color w:val="231F20"/>
        </w:rPr>
      </w:pPr>
      <w:r w:rsidRPr="00B20229">
        <w:rPr>
          <w:color w:val="231F20"/>
        </w:rPr>
        <w:t>Анализировать текст с точки зрения его соответствия основ-ным признакам; с точки зрения его принадлежности к функ-ционально-смысловому типу речи.</w:t>
      </w:r>
    </w:p>
    <w:p w:rsidR="00FA3FFE" w:rsidRPr="00B20229" w:rsidRDefault="00FA3FFE" w:rsidP="00FA3FFE">
      <w:pPr>
        <w:spacing w:line="0" w:lineRule="atLeast"/>
        <w:ind w:left="60" w:firstLine="227"/>
        <w:jc w:val="both"/>
        <w:rPr>
          <w:color w:val="231F20"/>
        </w:rPr>
      </w:pPr>
      <w:r w:rsidRPr="00B20229">
        <w:rPr>
          <w:color w:val="231F20"/>
        </w:rP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FA3FFE" w:rsidRPr="00B20229" w:rsidRDefault="00FA3FFE" w:rsidP="00701C75">
      <w:pPr>
        <w:spacing w:line="239" w:lineRule="auto"/>
        <w:jc w:val="both"/>
        <w:rPr>
          <w:color w:val="231F20"/>
        </w:rPr>
      </w:pPr>
      <w:r w:rsidRPr="00B20229">
        <w:rPr>
          <w:color w:val="231F20"/>
        </w:rPr>
        <w:t>Выявлять средства связи предложений в тексте, в том числе притяжательные и указательные местоимения, видо-времен-ную соотнесённость глагольных форм.</w:t>
      </w:r>
    </w:p>
    <w:p w:rsidR="00FA3FFE" w:rsidRPr="00B20229" w:rsidRDefault="00FA3FFE" w:rsidP="00701C75">
      <w:pPr>
        <w:spacing w:line="0" w:lineRule="atLeast"/>
        <w:jc w:val="both"/>
        <w:rPr>
          <w:color w:val="231F20"/>
        </w:rPr>
      </w:pPr>
      <w:r w:rsidRPr="00B20229">
        <w:rPr>
          <w:color w:val="231F20"/>
        </w:rP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FA3FFE" w:rsidRPr="00B20229" w:rsidRDefault="00FA3FFE" w:rsidP="00701C75">
      <w:pPr>
        <w:spacing w:line="237" w:lineRule="auto"/>
        <w:jc w:val="both"/>
        <w:rPr>
          <w:color w:val="231F20"/>
        </w:rPr>
      </w:pPr>
      <w:r w:rsidRPr="00B20229">
        <w:rPr>
          <w:color w:val="231F20"/>
        </w:rPr>
        <w:t>Проводить смысловой анализ текста, его композиционных особенностей, определять количество микротем и абзацев.</w:t>
      </w:r>
    </w:p>
    <w:p w:rsidR="00FA3FFE" w:rsidRPr="00B20229" w:rsidRDefault="00FA3FFE" w:rsidP="00701C75">
      <w:pPr>
        <w:spacing w:line="241" w:lineRule="auto"/>
        <w:jc w:val="both"/>
        <w:rPr>
          <w:color w:val="231F20"/>
        </w:rPr>
      </w:pPr>
      <w:r w:rsidRPr="00B20229">
        <w:rPr>
          <w:color w:val="231F20"/>
        </w:rPr>
        <w:t>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объёмом 5 и более предложений; класс-ные сочинения объёмом не менее 100 слов с учётом функцио-нальной разновидности и жанра сочинения, характера темы).</w:t>
      </w:r>
    </w:p>
    <w:p w:rsidR="00FA3FFE" w:rsidRPr="00B20229" w:rsidRDefault="00FA3FFE" w:rsidP="00701C75">
      <w:pPr>
        <w:spacing w:line="0" w:lineRule="atLeast"/>
        <w:jc w:val="both"/>
        <w:rPr>
          <w:color w:val="231F20"/>
        </w:rPr>
      </w:pPr>
      <w:r w:rsidRPr="00B20229">
        <w:rPr>
          <w:color w:val="231F20"/>
        </w:rPr>
        <w:t>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w:t>
      </w:r>
      <w:r w:rsidR="00701C75">
        <w:rPr>
          <w:color w:val="231F20"/>
        </w:rPr>
        <w:t xml:space="preserve"> и </w:t>
      </w:r>
      <w:r w:rsidRPr="00B20229">
        <w:rPr>
          <w:color w:val="231F20"/>
        </w:rPr>
        <w:t xml:space="preserve">второстепенную </w:t>
      </w:r>
      <w:r w:rsidRPr="00B20229">
        <w:rPr>
          <w:color w:val="231F20"/>
        </w:rPr>
        <w:lastRenderedPageBreak/>
        <w:t>информацию в прослушанном и прочитанном тексте; извлекать информацию из различных источников, в том числе из лингвистических сл</w:t>
      </w:r>
      <w:r w:rsidR="00701C75">
        <w:rPr>
          <w:color w:val="231F20"/>
        </w:rPr>
        <w:t xml:space="preserve">оварей и справочной литературы, </w:t>
      </w:r>
      <w:r w:rsidRPr="00B20229">
        <w:rPr>
          <w:color w:val="231F20"/>
        </w:rPr>
        <w:t>использовать её в учебной деятельности.</w:t>
      </w:r>
    </w:p>
    <w:p w:rsidR="00FA3FFE" w:rsidRPr="00B20229" w:rsidRDefault="00FA3FFE" w:rsidP="00701C75">
      <w:pPr>
        <w:spacing w:line="239" w:lineRule="auto"/>
        <w:rPr>
          <w:color w:val="231F20"/>
        </w:rPr>
      </w:pPr>
      <w:r w:rsidRPr="00B20229">
        <w:rPr>
          <w:color w:val="231F20"/>
        </w:rP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представлятьсодержание таблицы, схемы в виде текста.</w:t>
      </w:r>
    </w:p>
    <w:p w:rsidR="00FA3FFE" w:rsidRPr="00B20229" w:rsidRDefault="00FA3FFE" w:rsidP="00701C75">
      <w:pPr>
        <w:spacing w:line="237" w:lineRule="auto"/>
        <w:jc w:val="both"/>
        <w:rPr>
          <w:color w:val="231F20"/>
        </w:rPr>
      </w:pPr>
      <w:r w:rsidRPr="00B20229">
        <w:rPr>
          <w:color w:val="231F20"/>
        </w:rPr>
        <w:t>Редактировать собственные тексты с опорой на знание норм современного русского литературного языка.</w:t>
      </w:r>
    </w:p>
    <w:p w:rsidR="00FA3FFE" w:rsidRPr="00B20229" w:rsidRDefault="00FA3FFE" w:rsidP="00701C75">
      <w:pPr>
        <w:spacing w:line="0" w:lineRule="atLeast"/>
        <w:rPr>
          <w:rFonts w:ascii="Arial" w:eastAsia="Arial" w:hAnsi="Arial"/>
          <w:b/>
          <w:color w:val="231F20"/>
        </w:rPr>
      </w:pPr>
      <w:r w:rsidRPr="00B20229">
        <w:rPr>
          <w:rFonts w:ascii="Arial" w:eastAsia="Arial" w:hAnsi="Arial"/>
          <w:b/>
          <w:color w:val="231F20"/>
        </w:rPr>
        <w:t>Функциональные разновидности языка</w:t>
      </w:r>
    </w:p>
    <w:p w:rsidR="00FA3FFE" w:rsidRPr="00B20229" w:rsidRDefault="00FA3FFE" w:rsidP="00701C75">
      <w:pPr>
        <w:spacing w:line="0" w:lineRule="atLeast"/>
        <w:jc w:val="both"/>
        <w:rPr>
          <w:color w:val="231F20"/>
        </w:rPr>
      </w:pPr>
      <w:r w:rsidRPr="00B20229">
        <w:rPr>
          <w:color w:val="231F20"/>
        </w:rP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FA3FFE" w:rsidRPr="00B20229" w:rsidRDefault="00FA3FFE" w:rsidP="00701C75">
      <w:pPr>
        <w:spacing w:line="0" w:lineRule="atLeast"/>
        <w:jc w:val="both"/>
        <w:rPr>
          <w:color w:val="231F20"/>
        </w:rPr>
      </w:pPr>
      <w:r w:rsidRPr="00B20229">
        <w:rPr>
          <w:color w:val="231F20"/>
        </w:rPr>
        <w:t>Применять знания об официально-деловом и научном стиле при выполнении языкового анализа различных видов и в рече-вой практике.</w:t>
      </w:r>
    </w:p>
    <w:p w:rsidR="00FA3FFE" w:rsidRPr="00B20229" w:rsidRDefault="00701C75" w:rsidP="00FA3FFE">
      <w:pPr>
        <w:spacing w:line="0" w:lineRule="atLeast"/>
        <w:rPr>
          <w:rFonts w:ascii="Arial" w:eastAsia="Arial" w:hAnsi="Arial"/>
          <w:b/>
          <w:color w:val="231F20"/>
        </w:rPr>
      </w:pPr>
      <w:r>
        <w:rPr>
          <w:rFonts w:ascii="Arial" w:eastAsia="Arial" w:hAnsi="Arial"/>
          <w:b/>
          <w:color w:val="231F20"/>
        </w:rPr>
        <w:t xml:space="preserve">СИСТЕМА ЯЗЫКА  </w:t>
      </w:r>
      <w:r w:rsidR="00FA3FFE" w:rsidRPr="00B20229">
        <w:rPr>
          <w:rFonts w:ascii="Arial" w:eastAsia="Arial" w:hAnsi="Arial"/>
          <w:b/>
          <w:color w:val="231F20"/>
        </w:rPr>
        <w:t>Лексикология. Культура речи</w:t>
      </w:r>
    </w:p>
    <w:p w:rsidR="00FA3FFE" w:rsidRPr="00B20229" w:rsidRDefault="00FA3FFE" w:rsidP="00701C75">
      <w:pPr>
        <w:spacing w:line="245" w:lineRule="auto"/>
        <w:ind w:right="60"/>
        <w:jc w:val="both"/>
        <w:rPr>
          <w:color w:val="231F20"/>
        </w:rPr>
      </w:pPr>
      <w:r w:rsidRPr="00B20229">
        <w:rPr>
          <w:color w:val="231F20"/>
        </w:rP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w:t>
      </w:r>
    </w:p>
    <w:p w:rsidR="00701C75" w:rsidRDefault="00FA3FFE" w:rsidP="00701C75">
      <w:pPr>
        <w:spacing w:line="244" w:lineRule="auto"/>
        <w:ind w:right="60"/>
        <w:jc w:val="both"/>
        <w:rPr>
          <w:color w:val="231F20"/>
        </w:rPr>
      </w:pPr>
      <w:r w:rsidRPr="00B20229">
        <w:rPr>
          <w:color w:val="231F20"/>
        </w:rP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её богатства и выразительности.</w:t>
      </w:r>
    </w:p>
    <w:p w:rsidR="00FA3FFE" w:rsidRPr="00B20229" w:rsidRDefault="00FA3FFE" w:rsidP="00701C75">
      <w:pPr>
        <w:spacing w:line="244" w:lineRule="auto"/>
        <w:ind w:right="60"/>
        <w:jc w:val="both"/>
        <w:rPr>
          <w:color w:val="231F20"/>
        </w:rPr>
      </w:pPr>
      <w:r w:rsidRPr="00B20229">
        <w:rPr>
          <w:color w:val="231F20"/>
        </w:rPr>
        <w:t>Распознавать в тексте фразеологизмы, уметь определять их значения; характеризовать ситуацию употребления фра-зеологизма.</w:t>
      </w:r>
    </w:p>
    <w:p w:rsidR="00701C75" w:rsidRDefault="00FA3FFE" w:rsidP="00701C75">
      <w:pPr>
        <w:spacing w:line="245" w:lineRule="auto"/>
        <w:ind w:right="60"/>
        <w:jc w:val="both"/>
        <w:rPr>
          <w:color w:val="231F20"/>
        </w:rPr>
      </w:pPr>
      <w:r w:rsidRPr="00B20229">
        <w:rPr>
          <w:color w:val="231F20"/>
        </w:rPr>
        <w:t xml:space="preserve">Осуществлять выбор лексических средств в соответствии с ре-чевой ситуацией; пользоваться словарями иностранных слов, устаревших </w:t>
      </w:r>
      <w:r w:rsidRPr="00B20229">
        <w:rPr>
          <w:color w:val="231F20"/>
        </w:rPr>
        <w:lastRenderedPageBreak/>
        <w:t>слов; оценивать свою и чужую речь с точки зрения точного, уместного и выразительного словоупотребления; ис-пользовать толковые словари.</w:t>
      </w:r>
    </w:p>
    <w:p w:rsidR="00FA3FFE" w:rsidRPr="00701C75" w:rsidRDefault="00FA3FFE" w:rsidP="00701C75">
      <w:pPr>
        <w:spacing w:line="245" w:lineRule="auto"/>
        <w:ind w:right="60"/>
        <w:jc w:val="both"/>
        <w:rPr>
          <w:color w:val="231F20"/>
        </w:rPr>
      </w:pPr>
      <w:r>
        <w:rPr>
          <w:rFonts w:ascii="Arial" w:eastAsia="Arial" w:hAnsi="Arial"/>
          <w:b/>
          <w:color w:val="231F20"/>
        </w:rPr>
        <w:t xml:space="preserve">Словообразование. Культура речи. </w:t>
      </w:r>
      <w:r w:rsidRPr="00B20229">
        <w:rPr>
          <w:rFonts w:ascii="Arial" w:eastAsia="Arial" w:hAnsi="Arial"/>
          <w:b/>
          <w:color w:val="231F20"/>
        </w:rPr>
        <w:t>Орфография</w:t>
      </w:r>
    </w:p>
    <w:p w:rsidR="00FA3FFE" w:rsidRPr="00B20229" w:rsidRDefault="00FA3FFE" w:rsidP="00FA3FFE">
      <w:pPr>
        <w:spacing w:line="0" w:lineRule="atLeast"/>
        <w:ind w:right="60" w:firstLine="227"/>
        <w:jc w:val="both"/>
        <w:rPr>
          <w:color w:val="231F20"/>
        </w:rPr>
      </w:pPr>
      <w:r w:rsidRPr="00B20229">
        <w:rPr>
          <w:color w:val="231F20"/>
        </w:rPr>
        <w:t>Распознавать формообразующие и словообразующие морфе-мы в слове; выделять производящую основу.</w:t>
      </w:r>
    </w:p>
    <w:p w:rsidR="00FA3FFE" w:rsidRPr="00B20229" w:rsidRDefault="00FA3FFE" w:rsidP="00FA3FFE">
      <w:pPr>
        <w:spacing w:line="245" w:lineRule="auto"/>
        <w:ind w:right="60" w:firstLine="227"/>
        <w:jc w:val="both"/>
        <w:rPr>
          <w:color w:val="231F20"/>
        </w:rPr>
      </w:pPr>
      <w:r w:rsidRPr="00B20229">
        <w:rPr>
          <w:color w:val="231F20"/>
        </w:rPr>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rsidR="00FA3FFE" w:rsidRPr="00B20229" w:rsidRDefault="00FA3FFE" w:rsidP="00701C75">
      <w:pPr>
        <w:spacing w:line="0" w:lineRule="atLeast"/>
        <w:ind w:left="220" w:right="60"/>
        <w:rPr>
          <w:color w:val="231F20"/>
        </w:rPr>
      </w:pPr>
      <w:r w:rsidRPr="00B20229">
        <w:rPr>
          <w:color w:val="231F20"/>
        </w:rPr>
        <w:t>Соблюдать нормы словообразования имён прилагательных. Распознавать изученные о</w:t>
      </w:r>
      <w:r w:rsidR="00701C75">
        <w:rPr>
          <w:color w:val="231F20"/>
        </w:rPr>
        <w:t>рфограммы; проводить орфографи</w:t>
      </w:r>
      <w:r w:rsidRPr="00B20229">
        <w:rPr>
          <w:color w:val="231F20"/>
        </w:rPr>
        <w:t>ческий анализ слов; примен</w:t>
      </w:r>
      <w:r w:rsidR="00701C75">
        <w:rPr>
          <w:color w:val="231F20"/>
        </w:rPr>
        <w:t>ять знания по орфографии в прак</w:t>
      </w:r>
      <w:r w:rsidRPr="00B20229">
        <w:rPr>
          <w:color w:val="231F20"/>
        </w:rPr>
        <w:t>тике правописания.</w:t>
      </w:r>
    </w:p>
    <w:p w:rsidR="00FA3FFE" w:rsidRPr="00B20229" w:rsidRDefault="00FA3FFE" w:rsidP="00701C75">
      <w:pPr>
        <w:spacing w:line="245" w:lineRule="auto"/>
        <w:ind w:right="60"/>
        <w:jc w:val="both"/>
        <w:rPr>
          <w:color w:val="231F20"/>
        </w:rPr>
      </w:pPr>
      <w:r w:rsidRPr="00B20229">
        <w:rPr>
          <w:color w:val="231F20"/>
        </w:rPr>
        <w:t xml:space="preserve">Соблюдать нормы правописания сложных и сложносокра-щённых слов; нормы правописания корня </w:t>
      </w:r>
      <w:r w:rsidRPr="00B20229">
        <w:rPr>
          <w:b/>
          <w:i/>
          <w:color w:val="231F20"/>
        </w:rPr>
        <w:t>-кас-</w:t>
      </w:r>
      <w:r w:rsidRPr="00B20229">
        <w:rPr>
          <w:color w:val="231F20"/>
        </w:rPr>
        <w:t xml:space="preserve"> — </w:t>
      </w:r>
      <w:r w:rsidRPr="00B20229">
        <w:rPr>
          <w:b/>
          <w:i/>
          <w:color w:val="231F20"/>
        </w:rPr>
        <w:t>-кос-</w:t>
      </w:r>
      <w:r w:rsidRPr="00B20229">
        <w:rPr>
          <w:color w:val="231F20"/>
        </w:rPr>
        <w:t xml:space="preserve"> с че-редованием </w:t>
      </w:r>
      <w:r w:rsidRPr="00B20229">
        <w:rPr>
          <w:b/>
          <w:i/>
          <w:color w:val="231F20"/>
        </w:rPr>
        <w:t>а</w:t>
      </w:r>
      <w:r w:rsidRPr="00B20229">
        <w:rPr>
          <w:color w:val="231F20"/>
        </w:rPr>
        <w:t xml:space="preserve"> // </w:t>
      </w:r>
      <w:r w:rsidRPr="00B20229">
        <w:rPr>
          <w:b/>
          <w:i/>
          <w:color w:val="231F20"/>
        </w:rPr>
        <w:t>о</w:t>
      </w:r>
      <w:r w:rsidRPr="00B20229">
        <w:rPr>
          <w:color w:val="231F20"/>
        </w:rPr>
        <w:t xml:space="preserve">, гласных в приставках </w:t>
      </w:r>
      <w:r w:rsidRPr="00B20229">
        <w:rPr>
          <w:b/>
          <w:i/>
          <w:color w:val="231F20"/>
        </w:rPr>
        <w:t>пре-</w:t>
      </w:r>
      <w:r w:rsidRPr="00B20229">
        <w:rPr>
          <w:color w:val="231F20"/>
        </w:rPr>
        <w:t xml:space="preserve"> и </w:t>
      </w:r>
      <w:r w:rsidRPr="00B20229">
        <w:rPr>
          <w:b/>
          <w:i/>
          <w:color w:val="231F20"/>
        </w:rPr>
        <w:t>при-</w:t>
      </w:r>
      <w:r w:rsidRPr="00B20229">
        <w:rPr>
          <w:color w:val="231F20"/>
        </w:rPr>
        <w:t>.</w:t>
      </w:r>
    </w:p>
    <w:p w:rsidR="00FA3FFE" w:rsidRPr="00B20229" w:rsidRDefault="00FA3FFE" w:rsidP="00FA3FFE">
      <w:pPr>
        <w:spacing w:line="0" w:lineRule="atLeast"/>
        <w:rPr>
          <w:rFonts w:ascii="Arial" w:eastAsia="Arial" w:hAnsi="Arial"/>
          <w:b/>
          <w:color w:val="231F20"/>
        </w:rPr>
      </w:pPr>
      <w:r>
        <w:rPr>
          <w:rFonts w:ascii="Arial" w:eastAsia="Arial" w:hAnsi="Arial"/>
          <w:b/>
          <w:color w:val="231F20"/>
        </w:rPr>
        <w:t xml:space="preserve">Морфология. Культура речи. </w:t>
      </w:r>
      <w:r w:rsidRPr="00B20229">
        <w:rPr>
          <w:rFonts w:ascii="Arial" w:eastAsia="Arial" w:hAnsi="Arial"/>
          <w:b/>
          <w:color w:val="231F20"/>
        </w:rPr>
        <w:t>Орфография</w:t>
      </w:r>
    </w:p>
    <w:p w:rsidR="00FA3FFE" w:rsidRPr="00B20229" w:rsidRDefault="00FA3FFE" w:rsidP="00701C75">
      <w:pPr>
        <w:spacing w:line="0" w:lineRule="atLeast"/>
        <w:ind w:right="60"/>
        <w:jc w:val="both"/>
        <w:rPr>
          <w:color w:val="231F20"/>
        </w:rPr>
      </w:pPr>
      <w:r w:rsidRPr="00B20229">
        <w:rPr>
          <w:color w:val="231F20"/>
        </w:rPr>
        <w:t>Характеризовать особенности словообразования имён суще-ствительных.</w:t>
      </w:r>
    </w:p>
    <w:p w:rsidR="00FA3FFE" w:rsidRPr="00B20229" w:rsidRDefault="00FA3FFE" w:rsidP="00701C75">
      <w:pPr>
        <w:spacing w:line="244" w:lineRule="auto"/>
        <w:ind w:left="60"/>
        <w:jc w:val="both"/>
        <w:rPr>
          <w:color w:val="231F20"/>
        </w:rPr>
      </w:pPr>
      <w:r w:rsidRPr="00B20229">
        <w:rPr>
          <w:color w:val="231F20"/>
        </w:rPr>
        <w:t xml:space="preserve">Соблюдать нормы слитного и дефисного написания </w:t>
      </w:r>
      <w:r w:rsidRPr="00B20229">
        <w:rPr>
          <w:b/>
          <w:i/>
          <w:color w:val="231F20"/>
        </w:rPr>
        <w:t>пол-</w:t>
      </w:r>
      <w:r w:rsidRPr="00B20229">
        <w:rPr>
          <w:color w:val="231F20"/>
        </w:rPr>
        <w:t xml:space="preserve"> и </w:t>
      </w:r>
      <w:r w:rsidRPr="00B20229">
        <w:rPr>
          <w:b/>
          <w:i/>
          <w:color w:val="231F20"/>
        </w:rPr>
        <w:t>полу-</w:t>
      </w:r>
      <w:r w:rsidRPr="00B20229">
        <w:rPr>
          <w:color w:val="231F20"/>
        </w:rPr>
        <w:t xml:space="preserve"> со словами.</w:t>
      </w:r>
    </w:p>
    <w:p w:rsidR="00FA3FFE" w:rsidRPr="00B20229" w:rsidRDefault="00FA3FFE" w:rsidP="00701C75">
      <w:pPr>
        <w:spacing w:line="0" w:lineRule="atLeast"/>
        <w:jc w:val="both"/>
        <w:rPr>
          <w:color w:val="231F20"/>
        </w:rPr>
      </w:pPr>
      <w:r w:rsidRPr="00B20229">
        <w:rPr>
          <w:color w:val="231F20"/>
        </w:rPr>
        <w:t>Соблюдать нормы произношения, постановки ударения (в рам-ках изученного), словоизменения имён существительных.</w:t>
      </w:r>
    </w:p>
    <w:p w:rsidR="00FA3FFE" w:rsidRPr="00B20229" w:rsidRDefault="00FA3FFE" w:rsidP="000C5B4D">
      <w:pPr>
        <w:spacing w:line="244" w:lineRule="auto"/>
        <w:jc w:val="both"/>
        <w:rPr>
          <w:color w:val="231F20"/>
        </w:rPr>
      </w:pPr>
      <w:r w:rsidRPr="00B20229">
        <w:rPr>
          <w:color w:val="231F20"/>
        </w:rPr>
        <w:t>Различать качественные, относительные и притяжательные имена прилагательные, степени сравнения качественных имён прилагательных.</w:t>
      </w:r>
    </w:p>
    <w:p w:rsidR="00FA3FFE" w:rsidRPr="00701C75" w:rsidRDefault="00FA3FFE" w:rsidP="00701C75">
      <w:pPr>
        <w:spacing w:line="245" w:lineRule="auto"/>
        <w:jc w:val="both"/>
        <w:rPr>
          <w:b/>
          <w:i/>
          <w:color w:val="231F20"/>
        </w:rPr>
      </w:pPr>
      <w:r w:rsidRPr="00B20229">
        <w:rPr>
          <w:color w:val="231F20"/>
        </w:rPr>
        <w:t xml:space="preserve">Соблюдать нормы словообразования имён прилагательных; нормы произношения имён прилагательных, нормы ударения (в рамках изученного); соблюдать нормы правописания </w:t>
      </w:r>
      <w:r w:rsidRPr="00B20229">
        <w:rPr>
          <w:b/>
          <w:i/>
          <w:color w:val="231F20"/>
        </w:rPr>
        <w:t>н</w:t>
      </w:r>
      <w:r w:rsidRPr="00B20229">
        <w:rPr>
          <w:color w:val="231F20"/>
        </w:rPr>
        <w:t xml:space="preserve"> и </w:t>
      </w:r>
      <w:r w:rsidRPr="00B20229">
        <w:rPr>
          <w:b/>
          <w:i/>
          <w:color w:val="231F20"/>
        </w:rPr>
        <w:t>нн</w:t>
      </w:r>
      <w:r w:rsidR="00701C75">
        <w:rPr>
          <w:b/>
          <w:i/>
          <w:color w:val="231F20"/>
        </w:rPr>
        <w:t xml:space="preserve"> в </w:t>
      </w:r>
      <w:r w:rsidRPr="00B20229">
        <w:rPr>
          <w:color w:val="231F20"/>
        </w:rPr>
        <w:t xml:space="preserve">именах прилагательных, суффиксов </w:t>
      </w:r>
      <w:r w:rsidRPr="00B20229">
        <w:rPr>
          <w:b/>
          <w:i/>
          <w:color w:val="231F20"/>
        </w:rPr>
        <w:t>-к-</w:t>
      </w:r>
      <w:r w:rsidRPr="00B20229">
        <w:rPr>
          <w:color w:val="231F20"/>
        </w:rPr>
        <w:t xml:space="preserve"> и </w:t>
      </w:r>
      <w:r w:rsidRPr="00B20229">
        <w:rPr>
          <w:b/>
          <w:i/>
          <w:color w:val="231F20"/>
        </w:rPr>
        <w:t>-ск-</w:t>
      </w:r>
      <w:r w:rsidRPr="00B20229">
        <w:rPr>
          <w:color w:val="231F20"/>
        </w:rPr>
        <w:t xml:space="preserve"> имён прилага-тельных, сложных имён прилагательных.</w:t>
      </w:r>
    </w:p>
    <w:p w:rsidR="00FA3FFE" w:rsidRPr="00B20229" w:rsidRDefault="00FA3FFE" w:rsidP="00701C75">
      <w:pPr>
        <w:spacing w:line="243" w:lineRule="auto"/>
        <w:jc w:val="both"/>
        <w:rPr>
          <w:color w:val="231F20"/>
        </w:rPr>
      </w:pPr>
      <w:r w:rsidRPr="00B20229">
        <w:rPr>
          <w:color w:val="231F20"/>
        </w:rPr>
        <w:lastRenderedPageBreak/>
        <w:t>Распознавать числительные; определять общее грамматиче-ское значение имени числительного; различать разряды имён числительных по значению, по строению.</w:t>
      </w:r>
    </w:p>
    <w:p w:rsidR="00FA3FFE" w:rsidRPr="00B20229" w:rsidRDefault="00FA3FFE" w:rsidP="00701C75">
      <w:pPr>
        <w:spacing w:line="244" w:lineRule="auto"/>
        <w:jc w:val="both"/>
        <w:rPr>
          <w:color w:val="231F20"/>
        </w:rPr>
      </w:pPr>
      <w:r w:rsidRPr="00B20229">
        <w:rPr>
          <w:color w:val="231F20"/>
        </w:rP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имён числительных в речи, особенности употребления в научных текстах, деловой речи.</w:t>
      </w:r>
    </w:p>
    <w:p w:rsidR="00FA3FFE" w:rsidRPr="00B20229" w:rsidRDefault="00FA3FFE" w:rsidP="00701C75">
      <w:pPr>
        <w:spacing w:line="244" w:lineRule="auto"/>
        <w:jc w:val="both"/>
        <w:rPr>
          <w:color w:val="231F20"/>
        </w:rPr>
      </w:pPr>
      <w:r w:rsidRPr="00B20229">
        <w:rPr>
          <w:color w:val="231F20"/>
        </w:rPr>
        <w:t xml:space="preserve">Правильно употреблять собирательные имена числительные; соблюдать нормы правописания имён числительных, в том чис-ле написание </w:t>
      </w:r>
      <w:r w:rsidRPr="00B20229">
        <w:rPr>
          <w:b/>
          <w:i/>
          <w:color w:val="231F20"/>
        </w:rPr>
        <w:t>ь</w:t>
      </w:r>
      <w:r w:rsidRPr="00B20229">
        <w:rPr>
          <w:color w:val="231F20"/>
        </w:rPr>
        <w:t xml:space="preserve">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FA3FFE" w:rsidRPr="00B20229" w:rsidRDefault="00FA3FFE" w:rsidP="00701C75">
      <w:pPr>
        <w:spacing w:line="244" w:lineRule="auto"/>
        <w:jc w:val="both"/>
        <w:rPr>
          <w:color w:val="231F20"/>
        </w:rPr>
      </w:pPr>
      <w:r w:rsidRPr="00B20229">
        <w:rPr>
          <w:color w:val="231F20"/>
        </w:rPr>
        <w:t>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rsidR="00FA3FFE" w:rsidRPr="00B20229" w:rsidRDefault="00FA3FFE" w:rsidP="00701C75">
      <w:pPr>
        <w:spacing w:line="245" w:lineRule="auto"/>
        <w:jc w:val="both"/>
        <w:rPr>
          <w:color w:val="231F20"/>
        </w:rPr>
      </w:pPr>
      <w:r w:rsidRPr="00B20229">
        <w:rPr>
          <w:color w:val="231F20"/>
        </w:rPr>
        <w:t xml:space="preserve">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w:t>
      </w:r>
      <w:r w:rsidRPr="00B20229">
        <w:rPr>
          <w:b/>
          <w:i/>
          <w:color w:val="231F20"/>
        </w:rPr>
        <w:t>не</w:t>
      </w:r>
      <w:r w:rsidRPr="00B20229">
        <w:rPr>
          <w:color w:val="231F20"/>
        </w:rPr>
        <w:t xml:space="preserve"> и </w:t>
      </w:r>
      <w:r w:rsidRPr="00B20229">
        <w:rPr>
          <w:b/>
          <w:i/>
          <w:color w:val="231F20"/>
        </w:rPr>
        <w:t>ни</w:t>
      </w:r>
      <w:r w:rsidRPr="00B20229">
        <w:rPr>
          <w:color w:val="231F20"/>
        </w:rPr>
        <w:t>, слитного, раздельного и дефисного написания местоимений.</w:t>
      </w:r>
    </w:p>
    <w:p w:rsidR="00FA3FFE" w:rsidRPr="00B20229" w:rsidRDefault="00FA3FFE" w:rsidP="00701C75">
      <w:pPr>
        <w:spacing w:line="244" w:lineRule="auto"/>
        <w:jc w:val="both"/>
        <w:rPr>
          <w:color w:val="231F20"/>
        </w:rPr>
      </w:pPr>
      <w:r w:rsidRPr="00B20229">
        <w:rPr>
          <w:color w:val="231F20"/>
        </w:rP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FA3FFE" w:rsidRPr="00B20229" w:rsidRDefault="00FA3FFE" w:rsidP="000C5B4D">
      <w:pPr>
        <w:spacing w:line="0" w:lineRule="atLeast"/>
        <w:rPr>
          <w:color w:val="231F20"/>
        </w:rPr>
      </w:pPr>
      <w:r w:rsidRPr="00B20229">
        <w:rPr>
          <w:color w:val="231F20"/>
        </w:rPr>
        <w:t xml:space="preserve">Соблюдать нормы правописания </w:t>
      </w:r>
      <w:r w:rsidRPr="00B20229">
        <w:rPr>
          <w:b/>
          <w:i/>
          <w:color w:val="231F20"/>
        </w:rPr>
        <w:t>ь</w:t>
      </w:r>
      <w:r w:rsidRPr="00B20229">
        <w:rPr>
          <w:color w:val="231F20"/>
        </w:rPr>
        <w:t xml:space="preserve"> в формах глагола повели-тельного наклонения.</w:t>
      </w:r>
    </w:p>
    <w:p w:rsidR="00FA3FFE" w:rsidRPr="00B20229" w:rsidRDefault="00FA3FFE" w:rsidP="00701C75">
      <w:pPr>
        <w:spacing w:line="0" w:lineRule="atLeast"/>
        <w:jc w:val="both"/>
        <w:rPr>
          <w:color w:val="231F20"/>
        </w:rPr>
      </w:pPr>
      <w:r w:rsidRPr="00B20229">
        <w:rPr>
          <w:color w:val="231F20"/>
        </w:rPr>
        <w:t>Проводить морфологический анализ имён прилагательных, имён числительных, местоимений, глаголов; применять знания</w:t>
      </w:r>
      <w:r w:rsidR="00701C75">
        <w:rPr>
          <w:color w:val="231F20"/>
        </w:rPr>
        <w:t xml:space="preserve"> </w:t>
      </w:r>
      <w:r w:rsidRPr="00B20229">
        <w:rPr>
          <w:color w:val="231F20"/>
        </w:rPr>
        <w:t>по морфологии при выполнении языкового анализа различных видов и в речевой практике.</w:t>
      </w:r>
    </w:p>
    <w:p w:rsidR="00FA3FFE" w:rsidRPr="00B20229" w:rsidRDefault="00FA3FFE" w:rsidP="00701C75">
      <w:pPr>
        <w:spacing w:line="244" w:lineRule="auto"/>
        <w:ind w:right="60"/>
        <w:jc w:val="both"/>
        <w:rPr>
          <w:color w:val="231F20"/>
        </w:rPr>
      </w:pPr>
      <w:r w:rsidRPr="00B20229">
        <w:rPr>
          <w:color w:val="231F20"/>
        </w:rPr>
        <w:t>Проводить фонетический анализ слов; использовать знания по фонетике и графике в практике произношения и правопи-сания слов.</w:t>
      </w:r>
    </w:p>
    <w:p w:rsidR="00FA3FFE" w:rsidRPr="00B20229" w:rsidRDefault="00FA3FFE" w:rsidP="00701C75">
      <w:pPr>
        <w:spacing w:line="244" w:lineRule="auto"/>
        <w:ind w:right="60"/>
        <w:jc w:val="both"/>
        <w:rPr>
          <w:color w:val="231F20"/>
        </w:rPr>
      </w:pPr>
      <w:r w:rsidRPr="00B20229">
        <w:rPr>
          <w:color w:val="231F20"/>
        </w:rPr>
        <w:lastRenderedPageBreak/>
        <w:t>Распознавать изученные орфограммы; проводить орфографи-ческий анализ слов; применять знания по орфографии в прак-тике правописания.</w:t>
      </w:r>
    </w:p>
    <w:p w:rsidR="00FA3FFE" w:rsidRPr="00B20229" w:rsidRDefault="00FA3FFE" w:rsidP="00701C75">
      <w:pPr>
        <w:spacing w:line="245" w:lineRule="auto"/>
        <w:ind w:right="60"/>
        <w:jc w:val="both"/>
        <w:rPr>
          <w:color w:val="231F20"/>
        </w:rPr>
      </w:pPr>
      <w:r w:rsidRPr="00B20229">
        <w:rPr>
          <w:color w:val="231F20"/>
        </w:rPr>
        <w:t>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FA3FFE" w:rsidRPr="00B20229" w:rsidRDefault="00FA3FFE" w:rsidP="00FA3FFE">
      <w:pPr>
        <w:spacing w:line="0" w:lineRule="atLeast"/>
        <w:rPr>
          <w:rFonts w:ascii="Arial" w:eastAsia="Arial" w:hAnsi="Arial"/>
          <w:color w:val="231F20"/>
        </w:rPr>
      </w:pPr>
      <w:r w:rsidRPr="00B20229">
        <w:rPr>
          <w:rFonts w:ascii="Arial" w:eastAsia="Arial" w:hAnsi="Arial"/>
          <w:color w:val="231F20"/>
        </w:rPr>
        <w:t>7 КЛАСС</w:t>
      </w:r>
    </w:p>
    <w:p w:rsidR="00FA3FFE" w:rsidRPr="00B20229" w:rsidRDefault="00FA3FFE" w:rsidP="00FA3FFE">
      <w:pPr>
        <w:spacing w:line="0" w:lineRule="atLeast"/>
        <w:rPr>
          <w:rFonts w:ascii="Arial" w:eastAsia="Arial" w:hAnsi="Arial"/>
          <w:b/>
          <w:color w:val="231F20"/>
        </w:rPr>
      </w:pPr>
      <w:r w:rsidRPr="00B20229">
        <w:rPr>
          <w:rFonts w:ascii="Arial" w:eastAsia="Arial" w:hAnsi="Arial"/>
          <w:b/>
          <w:color w:val="231F20"/>
        </w:rPr>
        <w:t>Общие сведения о языке</w:t>
      </w:r>
    </w:p>
    <w:p w:rsidR="00FA3FFE" w:rsidRPr="00B20229" w:rsidRDefault="00FA3FFE" w:rsidP="00701C75">
      <w:pPr>
        <w:spacing w:line="0" w:lineRule="atLeast"/>
        <w:ind w:right="60"/>
        <w:rPr>
          <w:color w:val="231F20"/>
        </w:rPr>
      </w:pPr>
      <w:r w:rsidRPr="00B20229">
        <w:rPr>
          <w:color w:val="231F20"/>
        </w:rPr>
        <w:t>Иметь представление о языке как развивающемся явлении. Осознавать взаимосвязь я</w:t>
      </w:r>
      <w:r w:rsidR="00701C75">
        <w:rPr>
          <w:color w:val="231F20"/>
        </w:rPr>
        <w:t>зыка, культуры и истории народа</w:t>
      </w:r>
      <w:r w:rsidRPr="00B20229">
        <w:rPr>
          <w:color w:val="231F20"/>
        </w:rPr>
        <w:t>(приводить примеры).</w:t>
      </w:r>
    </w:p>
    <w:p w:rsidR="00FA3FFE" w:rsidRPr="00B20229" w:rsidRDefault="00FA3FFE" w:rsidP="00FA3FFE">
      <w:pPr>
        <w:spacing w:line="0" w:lineRule="atLeast"/>
        <w:rPr>
          <w:rFonts w:ascii="Arial" w:eastAsia="Arial" w:hAnsi="Arial"/>
          <w:b/>
          <w:color w:val="231F20"/>
        </w:rPr>
      </w:pPr>
      <w:r w:rsidRPr="00B20229">
        <w:rPr>
          <w:rFonts w:ascii="Arial" w:eastAsia="Arial" w:hAnsi="Arial"/>
          <w:b/>
          <w:color w:val="231F20"/>
        </w:rPr>
        <w:t>Язык и речь</w:t>
      </w:r>
    </w:p>
    <w:p w:rsidR="00FA3FFE" w:rsidRPr="00B20229" w:rsidRDefault="00FA3FFE" w:rsidP="00701C75">
      <w:pPr>
        <w:spacing w:line="245" w:lineRule="auto"/>
        <w:ind w:right="60"/>
        <w:jc w:val="both"/>
        <w:rPr>
          <w:color w:val="231F20"/>
        </w:rPr>
      </w:pPr>
      <w:r w:rsidRPr="00B20229">
        <w:rPr>
          <w:color w:val="231F20"/>
        </w:rPr>
        <w:t>Создавать устные монологические высказывания объёмом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FA3FFE" w:rsidRPr="00B20229" w:rsidRDefault="00FA3FFE" w:rsidP="00701C75">
      <w:pPr>
        <w:spacing w:line="244" w:lineRule="auto"/>
        <w:ind w:right="60"/>
        <w:jc w:val="both"/>
        <w:rPr>
          <w:color w:val="231F20"/>
        </w:rPr>
      </w:pPr>
      <w:r w:rsidRPr="00B20229">
        <w:rPr>
          <w:color w:val="231F20"/>
        </w:rPr>
        <w:t>Участвовать в диалоге на лингвистические темы (в рамках изученного) и темы на основе жизненных наблюдений объёмом не менее 5 реплик.</w:t>
      </w:r>
    </w:p>
    <w:p w:rsidR="00FA3FFE" w:rsidRPr="00B20229" w:rsidRDefault="00FA3FFE" w:rsidP="00701C75">
      <w:pPr>
        <w:spacing w:line="0" w:lineRule="atLeast"/>
        <w:ind w:right="60"/>
        <w:jc w:val="both"/>
        <w:rPr>
          <w:color w:val="231F20"/>
        </w:rPr>
      </w:pPr>
      <w:r w:rsidRPr="00B20229">
        <w:rPr>
          <w:color w:val="231F20"/>
        </w:rPr>
        <w:t>Владеть различными видами диалога: диалог — запрос ин-формации, диалог — сообщение информации.</w:t>
      </w:r>
    </w:p>
    <w:p w:rsidR="00FA3FFE" w:rsidRPr="00B20229" w:rsidRDefault="00FA3FFE" w:rsidP="000C5B4D">
      <w:pPr>
        <w:spacing w:line="243" w:lineRule="auto"/>
        <w:ind w:right="60"/>
        <w:jc w:val="both"/>
        <w:rPr>
          <w:color w:val="231F20"/>
        </w:rPr>
      </w:pPr>
      <w:r w:rsidRPr="00B20229">
        <w:rPr>
          <w:color w:val="231F20"/>
        </w:rP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rsidR="00FA3FFE" w:rsidRPr="00B20229" w:rsidRDefault="00FA3FFE" w:rsidP="00701C75">
      <w:pPr>
        <w:spacing w:line="0" w:lineRule="atLeast"/>
        <w:ind w:right="60"/>
        <w:jc w:val="both"/>
        <w:rPr>
          <w:color w:val="231F20"/>
        </w:rPr>
      </w:pPr>
      <w:r w:rsidRPr="00B20229">
        <w:rPr>
          <w:color w:val="231F20"/>
        </w:rPr>
        <w:t>Владеть различными видами чтения: просмотровым, ознако-мительным, изучающим, поисковым.</w:t>
      </w:r>
    </w:p>
    <w:p w:rsidR="00FA3FFE" w:rsidRPr="00B20229" w:rsidRDefault="00FA3FFE" w:rsidP="00701C75">
      <w:pPr>
        <w:spacing w:line="0" w:lineRule="atLeast"/>
        <w:ind w:right="60"/>
        <w:jc w:val="both"/>
        <w:rPr>
          <w:color w:val="231F20"/>
        </w:rPr>
      </w:pPr>
      <w:r w:rsidRPr="00B20229">
        <w:rPr>
          <w:color w:val="231F20"/>
        </w:rPr>
        <w:t>Устно пересказывать прослушанный или прочитанный текст объёмом не менее 120 слов.</w:t>
      </w:r>
    </w:p>
    <w:p w:rsidR="00FA3FFE" w:rsidRPr="00B20229" w:rsidRDefault="00FA3FFE" w:rsidP="00701C75">
      <w:pPr>
        <w:spacing w:line="0" w:lineRule="atLeast"/>
        <w:ind w:right="60"/>
        <w:jc w:val="both"/>
        <w:rPr>
          <w:color w:val="231F20"/>
        </w:rPr>
      </w:pPr>
      <w:r w:rsidRPr="00B20229">
        <w:rPr>
          <w:color w:val="231F20"/>
        </w:rPr>
        <w:t>Понимать содержание прослушанных и прочитанных публи-цистических текстов (рассуждение-доказательство, рассуж</w:t>
      </w:r>
      <w:r w:rsidR="00701C75">
        <w:rPr>
          <w:color w:val="231F20"/>
        </w:rPr>
        <w:t>де</w:t>
      </w:r>
      <w:r w:rsidRPr="00B20229">
        <w:rPr>
          <w:color w:val="231F20"/>
        </w:rPr>
        <w:t xml:space="preserve">ние-объяснение, рассуждение-размышление) объёмом не менее 230 слов: устно и письменно формулировать тему и главную мысль текста; </w:t>
      </w:r>
      <w:r w:rsidRPr="00B20229">
        <w:rPr>
          <w:color w:val="231F20"/>
        </w:rPr>
        <w:lastRenderedPageBreak/>
        <w:t>формулирова</w:t>
      </w:r>
      <w:r w:rsidR="00701C75">
        <w:rPr>
          <w:color w:val="231F20"/>
        </w:rPr>
        <w:t xml:space="preserve">ть вопросы по содержанию текста </w:t>
      </w:r>
      <w:r w:rsidRPr="00B20229">
        <w:rPr>
          <w:color w:val="231F20"/>
        </w:rPr>
        <w:t>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объём исход-ного текста должен составлять</w:t>
      </w:r>
      <w:r w:rsidR="00701C75">
        <w:rPr>
          <w:color w:val="231F20"/>
        </w:rPr>
        <w:t xml:space="preserve"> не менее 180 слов; для сжатого  </w:t>
      </w:r>
      <w:r w:rsidRPr="00B20229">
        <w:rPr>
          <w:color w:val="231F20"/>
        </w:rPr>
        <w:t>выборочного изложения — не менее 200 слов). Осуществлять адекватный</w:t>
      </w:r>
      <w:r w:rsidR="00701C75">
        <w:rPr>
          <w:color w:val="231F20"/>
        </w:rPr>
        <w:t xml:space="preserve"> выбор языковых средств для со-</w:t>
      </w:r>
      <w:r w:rsidRPr="00B20229">
        <w:rPr>
          <w:color w:val="231F20"/>
        </w:rPr>
        <w:t>здания высказывания в соответствии с целью, темой и комму-никативным замыслом.</w:t>
      </w:r>
    </w:p>
    <w:p w:rsidR="00FA3FFE" w:rsidRPr="00B20229" w:rsidRDefault="00FA3FFE" w:rsidP="000C5B4D">
      <w:pPr>
        <w:spacing w:line="245" w:lineRule="auto"/>
        <w:jc w:val="both"/>
        <w:rPr>
          <w:color w:val="231F20"/>
        </w:rPr>
      </w:pPr>
      <w:r w:rsidRPr="00B20229">
        <w:rPr>
          <w:color w:val="231F20"/>
        </w:rPr>
        <w:t>Соблюдать в устной речи и на письме нормы современного русского литературного языка, в том числе во время списыва-ния текста объёмом 110—120 слов; словарного диктанта объ-ёмом 25—30 слов; диктанта на основе связного текста объёмом 110—120 слов, составленного с учётом ранее изученных правил правописания (в том числе содержащего изученные в течение третьего года обучения о</w:t>
      </w:r>
      <w:r w:rsidR="000C5B4D">
        <w:rPr>
          <w:color w:val="231F20"/>
        </w:rPr>
        <w:t xml:space="preserve">рфограммы, пунктограммы и слова </w:t>
      </w:r>
      <w:r w:rsidRPr="00B20229">
        <w:rPr>
          <w:color w:val="231F20"/>
        </w:rPr>
        <w:t>непроверяемыми написаниями); соблюдать на письме пра-вила речевого этикета.</w:t>
      </w:r>
    </w:p>
    <w:p w:rsidR="00FA3FFE" w:rsidRPr="00B20229" w:rsidRDefault="00FA3FFE" w:rsidP="000C5B4D">
      <w:pPr>
        <w:spacing w:line="0" w:lineRule="atLeast"/>
        <w:rPr>
          <w:rFonts w:ascii="Arial" w:eastAsia="Arial" w:hAnsi="Arial"/>
          <w:b/>
          <w:color w:val="231F20"/>
        </w:rPr>
      </w:pPr>
      <w:r w:rsidRPr="00B20229">
        <w:rPr>
          <w:rFonts w:ascii="Arial" w:eastAsia="Arial" w:hAnsi="Arial"/>
          <w:b/>
          <w:color w:val="231F20"/>
        </w:rPr>
        <w:t>Текст</w:t>
      </w:r>
    </w:p>
    <w:p w:rsidR="00FA3FFE" w:rsidRPr="00B20229" w:rsidRDefault="00FA3FFE" w:rsidP="00FA3FFE">
      <w:pPr>
        <w:spacing w:line="243" w:lineRule="auto"/>
        <w:jc w:val="both"/>
        <w:rPr>
          <w:color w:val="231F20"/>
        </w:rPr>
      </w:pPr>
      <w:r w:rsidRPr="00B20229">
        <w:rPr>
          <w:color w:val="231F20"/>
        </w:rP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w:t>
      </w:r>
      <w:r>
        <w:rPr>
          <w:color w:val="231F20"/>
        </w:rPr>
        <w:t xml:space="preserve"> </w:t>
      </w:r>
      <w:r w:rsidRPr="00B20229">
        <w:rPr>
          <w:color w:val="231F20"/>
        </w:rPr>
        <w:t>тексте: фонетические (звукопись), словообразовательные, лексические.</w:t>
      </w:r>
    </w:p>
    <w:p w:rsidR="00FA3FFE" w:rsidRPr="00B20229" w:rsidRDefault="00FA3FFE" w:rsidP="00701C75">
      <w:pPr>
        <w:spacing w:line="0" w:lineRule="atLeast"/>
        <w:rPr>
          <w:color w:val="231F20"/>
        </w:rPr>
      </w:pPr>
      <w:r w:rsidRPr="00B20229">
        <w:rPr>
          <w:color w:val="231F20"/>
        </w:rPr>
        <w:t>Проводить смысловой анализ текста, его композиционных особенностей, определять количество микротем и абзацев.</w:t>
      </w:r>
    </w:p>
    <w:p w:rsidR="00FA3FFE" w:rsidRPr="00B20229" w:rsidRDefault="00FA3FFE" w:rsidP="000C5B4D">
      <w:pPr>
        <w:spacing w:line="0" w:lineRule="atLeast"/>
        <w:rPr>
          <w:color w:val="231F20"/>
        </w:rPr>
      </w:pPr>
      <w:r w:rsidRPr="00B20229">
        <w:rPr>
          <w:color w:val="231F20"/>
        </w:rPr>
        <w:t>Выявлять лексические и грамматические средства связи предложений и частей текста.</w:t>
      </w:r>
    </w:p>
    <w:p w:rsidR="00FA3FFE" w:rsidRPr="00B20229" w:rsidRDefault="00FA3FFE" w:rsidP="00FA3FFE">
      <w:pPr>
        <w:spacing w:line="245" w:lineRule="auto"/>
        <w:jc w:val="both"/>
        <w:rPr>
          <w:color w:val="231F20"/>
        </w:rPr>
      </w:pPr>
      <w:r w:rsidRPr="00B20229">
        <w:rPr>
          <w:color w:val="231F20"/>
        </w:rPr>
        <w:t>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объёмом 6 и более предложений; классные сочинения объёмом не менее 150 слов с учётом стиля и жанра сочинения, харак-тера темы).</w:t>
      </w:r>
    </w:p>
    <w:p w:rsidR="00FA3FFE" w:rsidRPr="00B20229" w:rsidRDefault="00FA3FFE" w:rsidP="00FA3FFE">
      <w:pPr>
        <w:spacing w:line="245" w:lineRule="auto"/>
        <w:jc w:val="both"/>
        <w:rPr>
          <w:color w:val="231F20"/>
        </w:rPr>
      </w:pPr>
      <w:r w:rsidRPr="00B20229">
        <w:rPr>
          <w:color w:val="231F20"/>
        </w:rPr>
        <w:t>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w:t>
      </w:r>
    </w:p>
    <w:p w:rsidR="00FA3FFE" w:rsidRPr="00B20229" w:rsidRDefault="00FA3FFE" w:rsidP="00FA3FFE">
      <w:pPr>
        <w:spacing w:line="244" w:lineRule="auto"/>
        <w:ind w:right="60"/>
        <w:jc w:val="both"/>
        <w:rPr>
          <w:color w:val="231F20"/>
        </w:rPr>
      </w:pPr>
      <w:r w:rsidRPr="00B20229">
        <w:rPr>
          <w:color w:val="231F20"/>
        </w:rPr>
        <w:lastRenderedPageBreak/>
        <w:t>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701C75" w:rsidRDefault="00FA3FFE" w:rsidP="00701C75">
      <w:pPr>
        <w:spacing w:line="0" w:lineRule="atLeast"/>
        <w:ind w:right="60"/>
        <w:jc w:val="both"/>
        <w:rPr>
          <w:color w:val="231F20"/>
        </w:rPr>
      </w:pPr>
      <w:r w:rsidRPr="00B20229">
        <w:rPr>
          <w:color w:val="231F20"/>
        </w:rPr>
        <w:t>Представлять сообщение на зад</w:t>
      </w:r>
      <w:r w:rsidR="00701C75">
        <w:rPr>
          <w:color w:val="231F20"/>
        </w:rPr>
        <w:t>анную тему в виде презента-ции.</w:t>
      </w:r>
    </w:p>
    <w:p w:rsidR="00FA3FFE" w:rsidRPr="00B20229" w:rsidRDefault="00FA3FFE" w:rsidP="00701C75">
      <w:pPr>
        <w:spacing w:line="0" w:lineRule="atLeast"/>
        <w:ind w:right="60"/>
        <w:jc w:val="both"/>
        <w:rPr>
          <w:color w:val="231F20"/>
        </w:rPr>
      </w:pPr>
      <w:r w:rsidRPr="00B20229">
        <w:rPr>
          <w:color w:val="231F20"/>
        </w:rPr>
        <w:t>Представлять содержание научно-учебного текста в виде та-блицы, схемы; представлять содержание таблицы, схемы в виде текста.</w:t>
      </w:r>
    </w:p>
    <w:p w:rsidR="00FA3FFE" w:rsidRPr="00B20229" w:rsidRDefault="00FA3FFE" w:rsidP="00701C75">
      <w:pPr>
        <w:spacing w:line="244" w:lineRule="auto"/>
        <w:ind w:right="60"/>
        <w:jc w:val="both"/>
        <w:rPr>
          <w:color w:val="231F20"/>
        </w:rPr>
      </w:pPr>
      <w:r w:rsidRPr="00B20229">
        <w:rPr>
          <w:color w:val="231F20"/>
        </w:rPr>
        <w:t>Редактировать тексты: со</w:t>
      </w:r>
      <w:r w:rsidR="000C5B4D">
        <w:rPr>
          <w:color w:val="231F20"/>
        </w:rPr>
        <w:t>поставлять исходный и отредакти</w:t>
      </w:r>
      <w:r w:rsidRPr="00B20229">
        <w:rPr>
          <w:color w:val="231F20"/>
        </w:rPr>
        <w:t>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rsidR="00FA3FFE" w:rsidRPr="00B20229" w:rsidRDefault="00FA3FFE" w:rsidP="00FA3FFE">
      <w:pPr>
        <w:spacing w:line="0" w:lineRule="atLeast"/>
        <w:rPr>
          <w:rFonts w:ascii="Arial" w:eastAsia="Arial" w:hAnsi="Arial"/>
          <w:b/>
          <w:color w:val="231F20"/>
        </w:rPr>
      </w:pPr>
      <w:r w:rsidRPr="00B20229">
        <w:rPr>
          <w:rFonts w:ascii="Arial" w:eastAsia="Arial" w:hAnsi="Arial"/>
          <w:b/>
          <w:color w:val="231F20"/>
        </w:rPr>
        <w:t>Функциональные разновидности языка</w:t>
      </w:r>
    </w:p>
    <w:p w:rsidR="00FA3FFE" w:rsidRPr="00B20229" w:rsidRDefault="00FA3FFE" w:rsidP="00701C75">
      <w:pPr>
        <w:spacing w:line="244" w:lineRule="auto"/>
        <w:ind w:right="60"/>
        <w:jc w:val="both"/>
        <w:rPr>
          <w:color w:val="231F20"/>
        </w:rPr>
      </w:pPr>
      <w:r w:rsidRPr="00B20229">
        <w:rPr>
          <w:color w:val="231F20"/>
        </w:rPr>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FA3FFE" w:rsidRPr="00B20229" w:rsidRDefault="00FA3FFE" w:rsidP="00701C75">
      <w:pPr>
        <w:spacing w:line="244" w:lineRule="auto"/>
        <w:ind w:right="60"/>
        <w:jc w:val="both"/>
        <w:rPr>
          <w:color w:val="231F20"/>
        </w:rPr>
      </w:pPr>
      <w:r w:rsidRPr="00B20229">
        <w:rPr>
          <w:color w:val="231F20"/>
        </w:rPr>
        <w:t>Характеризовать особенности публицистического стиля (в том числе сферу употребле</w:t>
      </w:r>
      <w:r w:rsidR="000C5B4D">
        <w:rPr>
          <w:color w:val="231F20"/>
        </w:rPr>
        <w:t>ния, функции), употребления язы</w:t>
      </w:r>
      <w:r w:rsidRPr="00B20229">
        <w:rPr>
          <w:color w:val="231F20"/>
        </w:rPr>
        <w:t>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FA3FFE" w:rsidRPr="00B20229" w:rsidRDefault="00FA3FFE" w:rsidP="00FA3FFE">
      <w:pPr>
        <w:spacing w:line="244" w:lineRule="auto"/>
        <w:ind w:right="60"/>
        <w:jc w:val="both"/>
        <w:rPr>
          <w:color w:val="231F20"/>
        </w:rPr>
      </w:pPr>
      <w:r w:rsidRPr="00B20229">
        <w:rPr>
          <w:color w:val="231F20"/>
        </w:rPr>
        <w:t>Создавать тексты публицис</w:t>
      </w:r>
      <w:r w:rsidR="000C5B4D">
        <w:rPr>
          <w:color w:val="231F20"/>
        </w:rPr>
        <w:t>тического стиля в жанре репорта</w:t>
      </w:r>
      <w:r w:rsidRPr="00B20229">
        <w:rPr>
          <w:color w:val="231F20"/>
        </w:rPr>
        <w:t>жа, заметки, интервью; оф</w:t>
      </w:r>
      <w:r w:rsidR="000C5B4D">
        <w:rPr>
          <w:color w:val="231F20"/>
        </w:rPr>
        <w:t>ормлять деловые бумаги (инструк</w:t>
      </w:r>
      <w:r w:rsidRPr="00B20229">
        <w:rPr>
          <w:color w:val="231F20"/>
        </w:rPr>
        <w:t>ция).</w:t>
      </w:r>
    </w:p>
    <w:p w:rsidR="00FA3FFE" w:rsidRPr="00B20229" w:rsidRDefault="00FA3FFE" w:rsidP="00FA3FFE">
      <w:pPr>
        <w:spacing w:line="0" w:lineRule="atLeast"/>
        <w:ind w:right="60"/>
        <w:jc w:val="both"/>
        <w:rPr>
          <w:color w:val="231F20"/>
        </w:rPr>
      </w:pPr>
      <w:r w:rsidRPr="00B20229">
        <w:rPr>
          <w:color w:val="231F20"/>
        </w:rPr>
        <w:t>Владеть нормами построения текстов публицистического стиля.</w:t>
      </w:r>
    </w:p>
    <w:p w:rsidR="00FA3FFE" w:rsidRPr="00B20229" w:rsidRDefault="00FA3FFE" w:rsidP="00FA3FFE">
      <w:pPr>
        <w:spacing w:line="243" w:lineRule="auto"/>
        <w:ind w:right="60"/>
        <w:jc w:val="both"/>
        <w:rPr>
          <w:color w:val="231F20"/>
        </w:rPr>
      </w:pPr>
      <w:r w:rsidRPr="00B20229">
        <w:rPr>
          <w:color w:val="231F20"/>
        </w:rPr>
        <w:t>Характеризовать особенности официально-делового стиля (в том числе сферу употреб</w:t>
      </w:r>
      <w:r w:rsidR="000C5B4D">
        <w:rPr>
          <w:color w:val="231F20"/>
        </w:rPr>
        <w:t>ления, функции, языковые особен</w:t>
      </w:r>
      <w:r w:rsidRPr="00B20229">
        <w:rPr>
          <w:color w:val="231F20"/>
        </w:rPr>
        <w:t>ности), особенности жанра инструкции.</w:t>
      </w:r>
    </w:p>
    <w:p w:rsidR="00FA3FFE" w:rsidRPr="00B20229" w:rsidRDefault="00FA3FFE" w:rsidP="00FA3FFE">
      <w:pPr>
        <w:spacing w:line="244" w:lineRule="auto"/>
        <w:ind w:right="60"/>
        <w:jc w:val="both"/>
        <w:rPr>
          <w:color w:val="231F20"/>
        </w:rPr>
      </w:pPr>
      <w:r w:rsidRPr="00B20229">
        <w:rPr>
          <w:color w:val="231F20"/>
        </w:rPr>
        <w:t>Применять знания о функциональных разновидностях языка при выполнении языкового ана</w:t>
      </w:r>
      <w:r w:rsidR="000C5B4D">
        <w:rPr>
          <w:color w:val="231F20"/>
        </w:rPr>
        <w:t>лиза различных видов и в рече</w:t>
      </w:r>
      <w:r w:rsidRPr="00B20229">
        <w:rPr>
          <w:color w:val="231F20"/>
        </w:rPr>
        <w:t>вой практике.</w:t>
      </w:r>
    </w:p>
    <w:p w:rsidR="00FA3FFE" w:rsidRPr="00B20229" w:rsidRDefault="00FA3FFE" w:rsidP="00FA3FFE">
      <w:pPr>
        <w:spacing w:line="0" w:lineRule="atLeast"/>
        <w:rPr>
          <w:rFonts w:ascii="Arial" w:eastAsia="Arial" w:hAnsi="Arial"/>
          <w:b/>
          <w:color w:val="231F20"/>
        </w:rPr>
      </w:pPr>
      <w:r w:rsidRPr="00B20229">
        <w:rPr>
          <w:rFonts w:ascii="Arial" w:eastAsia="Arial" w:hAnsi="Arial"/>
          <w:b/>
          <w:color w:val="231F20"/>
        </w:rPr>
        <w:t>СИСТЕМА ЯЗЫКА</w:t>
      </w:r>
    </w:p>
    <w:p w:rsidR="00FA3FFE" w:rsidRPr="00B20229" w:rsidRDefault="00FA3FFE" w:rsidP="00FA3FFE">
      <w:pPr>
        <w:spacing w:line="244" w:lineRule="auto"/>
        <w:ind w:right="60"/>
        <w:jc w:val="both"/>
        <w:rPr>
          <w:color w:val="231F20"/>
        </w:rPr>
      </w:pPr>
      <w:r w:rsidRPr="00B20229">
        <w:rPr>
          <w:color w:val="231F20"/>
        </w:rPr>
        <w:t xml:space="preserve">Распознавать изученные </w:t>
      </w:r>
      <w:r w:rsidR="000C5B4D">
        <w:rPr>
          <w:color w:val="231F20"/>
        </w:rPr>
        <w:t>орфограммы; проводить орфографи</w:t>
      </w:r>
      <w:r w:rsidRPr="00B20229">
        <w:rPr>
          <w:color w:val="231F20"/>
        </w:rPr>
        <w:t>ческий анализ слов; примен</w:t>
      </w:r>
      <w:r w:rsidR="000C5B4D">
        <w:rPr>
          <w:color w:val="231F20"/>
        </w:rPr>
        <w:t>ять знания по орфографии в прак</w:t>
      </w:r>
      <w:r w:rsidRPr="00B20229">
        <w:rPr>
          <w:color w:val="231F20"/>
        </w:rPr>
        <w:t>тике правописания.</w:t>
      </w:r>
    </w:p>
    <w:p w:rsidR="00FA3FFE" w:rsidRPr="00B20229" w:rsidRDefault="00FA3FFE" w:rsidP="00FA3FFE">
      <w:pPr>
        <w:spacing w:line="243" w:lineRule="auto"/>
        <w:ind w:right="60"/>
        <w:jc w:val="both"/>
        <w:rPr>
          <w:color w:val="231F20"/>
        </w:rPr>
      </w:pPr>
      <w:r w:rsidRPr="00B20229">
        <w:rPr>
          <w:color w:val="231F20"/>
        </w:rPr>
        <w:lastRenderedPageBreak/>
        <w:t>Использовать знания по морфемике и словообразованию при выполнении языкового анализа различных видов и в практике правописания.</w:t>
      </w:r>
    </w:p>
    <w:p w:rsidR="00FA3FFE" w:rsidRPr="00B20229" w:rsidRDefault="00FA3FFE" w:rsidP="00FA3FFE">
      <w:pPr>
        <w:spacing w:line="244" w:lineRule="auto"/>
        <w:ind w:left="60" w:firstLine="227"/>
        <w:jc w:val="both"/>
        <w:rPr>
          <w:color w:val="231F20"/>
        </w:rPr>
      </w:pPr>
      <w:r w:rsidRPr="00B20229">
        <w:rPr>
          <w:color w:val="231F20"/>
        </w:rPr>
        <w:t>Объяснять значения фр</w:t>
      </w:r>
      <w:r w:rsidR="000C5B4D">
        <w:rPr>
          <w:color w:val="231F20"/>
        </w:rPr>
        <w:t>азеологизмов, пословиц и погово</w:t>
      </w:r>
      <w:r w:rsidRPr="00B20229">
        <w:rPr>
          <w:color w:val="231F20"/>
        </w:rPr>
        <w:t>рок, афоризмов, крылатых слов (на основе изученного), в том числе с использованием фразеологических словарей русского языка.</w:t>
      </w:r>
    </w:p>
    <w:p w:rsidR="00FA3FFE" w:rsidRPr="00B20229" w:rsidRDefault="00FA3FFE" w:rsidP="00701C75">
      <w:pPr>
        <w:spacing w:line="244" w:lineRule="auto"/>
        <w:jc w:val="both"/>
        <w:rPr>
          <w:color w:val="231F20"/>
        </w:rPr>
      </w:pPr>
      <w:r w:rsidRPr="00B20229">
        <w:rPr>
          <w:color w:val="231F20"/>
        </w:rPr>
        <w:t>Распознавать метафору, олицетворение, эпитет, гиперболу, литоту; понимать их комм</w:t>
      </w:r>
      <w:r w:rsidR="000C5B4D">
        <w:rPr>
          <w:color w:val="231F20"/>
        </w:rPr>
        <w:t>уникативное назначение в художе</w:t>
      </w:r>
      <w:r w:rsidRPr="00B20229">
        <w:rPr>
          <w:color w:val="231F20"/>
        </w:rPr>
        <w:t>ственном тексте и использовать в речи как средство вырази-тельности.</w:t>
      </w:r>
    </w:p>
    <w:p w:rsidR="00FA3FFE" w:rsidRPr="00B20229" w:rsidRDefault="00FA3FFE" w:rsidP="00701C75">
      <w:pPr>
        <w:spacing w:line="244" w:lineRule="auto"/>
        <w:jc w:val="both"/>
        <w:rPr>
          <w:color w:val="231F20"/>
        </w:rPr>
      </w:pPr>
      <w:r w:rsidRPr="00B20229">
        <w:rPr>
          <w:color w:val="231F20"/>
        </w:rPr>
        <w:t>Характеризовать слово с</w:t>
      </w:r>
      <w:r w:rsidR="000C5B4D">
        <w:rPr>
          <w:color w:val="231F20"/>
        </w:rPr>
        <w:t xml:space="preserve"> точки зрения сферы его употреб</w:t>
      </w:r>
      <w:r w:rsidRPr="00B20229">
        <w:rPr>
          <w:color w:val="231F20"/>
        </w:rPr>
        <w:t>ления, происхождения, активного и п</w:t>
      </w:r>
      <w:r w:rsidR="000C5B4D">
        <w:rPr>
          <w:color w:val="231F20"/>
        </w:rPr>
        <w:t>ассивного запаса и сти</w:t>
      </w:r>
      <w:r w:rsidRPr="00B20229">
        <w:rPr>
          <w:color w:val="231F20"/>
        </w:rPr>
        <w:t>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rsidR="00FA3FFE" w:rsidRPr="00B20229" w:rsidRDefault="00FA3FFE" w:rsidP="00701C75">
      <w:pPr>
        <w:spacing w:line="243" w:lineRule="auto"/>
        <w:jc w:val="both"/>
        <w:rPr>
          <w:color w:val="231F20"/>
        </w:rPr>
      </w:pPr>
      <w:r w:rsidRPr="00B20229">
        <w:rPr>
          <w:color w:val="231F20"/>
        </w:rPr>
        <w:t>Распознавать омонимию слов разных частей речи; различать лексическую и грамматич</w:t>
      </w:r>
      <w:r w:rsidR="000C5B4D">
        <w:rPr>
          <w:color w:val="231F20"/>
        </w:rPr>
        <w:t>ескую омонимию; понимать особен</w:t>
      </w:r>
      <w:r w:rsidRPr="00B20229">
        <w:rPr>
          <w:color w:val="231F20"/>
        </w:rPr>
        <w:t>ности употребления омонимов в речи.</w:t>
      </w:r>
    </w:p>
    <w:p w:rsidR="00FA3FFE" w:rsidRPr="00B20229" w:rsidRDefault="00FA3FFE" w:rsidP="00701C75">
      <w:pPr>
        <w:spacing w:line="0" w:lineRule="atLeast"/>
        <w:jc w:val="both"/>
        <w:rPr>
          <w:color w:val="231F20"/>
        </w:rPr>
      </w:pPr>
      <w:r w:rsidRPr="00B20229">
        <w:rPr>
          <w:color w:val="231F20"/>
        </w:rPr>
        <w:t>Использовать грамматические словари и справочники в ре-чевой практике.</w:t>
      </w:r>
    </w:p>
    <w:p w:rsidR="00FA3FFE" w:rsidRDefault="00FA3FFE" w:rsidP="000C5B4D">
      <w:pPr>
        <w:spacing w:line="0" w:lineRule="atLeast"/>
        <w:rPr>
          <w:rFonts w:ascii="Arial" w:eastAsia="Arial" w:hAnsi="Arial"/>
          <w:b/>
          <w:color w:val="231F20"/>
        </w:rPr>
      </w:pPr>
      <w:r>
        <w:rPr>
          <w:rFonts w:ascii="Arial" w:eastAsia="Arial" w:hAnsi="Arial"/>
          <w:b/>
          <w:color w:val="231F20"/>
        </w:rPr>
        <w:t>Морфология. Культура речи</w:t>
      </w:r>
    </w:p>
    <w:p w:rsidR="00FA3FFE" w:rsidRPr="00B20229" w:rsidRDefault="00FA3FFE" w:rsidP="00701C75">
      <w:pPr>
        <w:spacing w:line="244" w:lineRule="auto"/>
        <w:jc w:val="both"/>
        <w:rPr>
          <w:color w:val="231F20"/>
        </w:rPr>
      </w:pPr>
      <w:r w:rsidRPr="00B20229">
        <w:rPr>
          <w:color w:val="231F20"/>
        </w:rPr>
        <w:t xml:space="preserve">Распознавать причастия </w:t>
      </w:r>
      <w:r w:rsidR="000C5B4D">
        <w:rPr>
          <w:color w:val="231F20"/>
        </w:rPr>
        <w:t>и деепричастия, наречия, служеб</w:t>
      </w:r>
      <w:r w:rsidRPr="00B20229">
        <w:rPr>
          <w:color w:val="231F20"/>
        </w:rPr>
        <w:t>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rsidR="00FA3FFE" w:rsidRPr="00B20229" w:rsidRDefault="00FA3FFE" w:rsidP="00701C75">
      <w:pPr>
        <w:spacing w:line="0" w:lineRule="atLeast"/>
        <w:rPr>
          <w:b/>
          <w:color w:val="231F20"/>
        </w:rPr>
      </w:pPr>
      <w:r w:rsidRPr="00B20229">
        <w:rPr>
          <w:b/>
          <w:color w:val="231F20"/>
        </w:rPr>
        <w:t>Причастие</w:t>
      </w:r>
    </w:p>
    <w:p w:rsidR="00FA3FFE" w:rsidRPr="00B20229" w:rsidRDefault="00FA3FFE" w:rsidP="00701C75">
      <w:pPr>
        <w:spacing w:line="244" w:lineRule="auto"/>
        <w:jc w:val="both"/>
        <w:rPr>
          <w:color w:val="231F20"/>
        </w:rPr>
      </w:pPr>
      <w:r w:rsidRPr="00B20229">
        <w:rPr>
          <w:color w:val="231F20"/>
        </w:rPr>
        <w:t>Характеризовать причас</w:t>
      </w:r>
      <w:r w:rsidR="000C5B4D">
        <w:rPr>
          <w:color w:val="231F20"/>
        </w:rPr>
        <w:t>тия как особую группу слов. Опре</w:t>
      </w:r>
      <w:r w:rsidRPr="00B20229">
        <w:rPr>
          <w:color w:val="231F20"/>
        </w:rPr>
        <w:t>делять признаки глагола и</w:t>
      </w:r>
      <w:r w:rsidR="000C5B4D">
        <w:rPr>
          <w:color w:val="231F20"/>
        </w:rPr>
        <w:t xml:space="preserve"> имени прилагательного в причас</w:t>
      </w:r>
      <w:r w:rsidRPr="00B20229">
        <w:rPr>
          <w:color w:val="231F20"/>
        </w:rPr>
        <w:t>тии.</w:t>
      </w:r>
    </w:p>
    <w:p w:rsidR="00FA3FFE" w:rsidRPr="00B20229" w:rsidRDefault="00FA3FFE" w:rsidP="00701C75">
      <w:pPr>
        <w:spacing w:line="244" w:lineRule="auto"/>
        <w:jc w:val="both"/>
        <w:rPr>
          <w:color w:val="231F20"/>
        </w:rPr>
      </w:pPr>
      <w:r w:rsidRPr="00B20229">
        <w:rPr>
          <w:color w:val="231F20"/>
        </w:rPr>
        <w:t>Распознавать причастия настоящего и прошедшего времени, действительные и страдательные причастия. Различать и ха-рактеризовать полные и кр</w:t>
      </w:r>
      <w:r w:rsidR="000C5B4D">
        <w:rPr>
          <w:color w:val="231F20"/>
        </w:rPr>
        <w:t>аткие формы страдательных прича</w:t>
      </w:r>
      <w:r w:rsidRPr="00B20229">
        <w:rPr>
          <w:color w:val="231F20"/>
        </w:rPr>
        <w:t>стий. Склонять причастия.</w:t>
      </w:r>
    </w:p>
    <w:p w:rsidR="00FA3FFE" w:rsidRPr="00B20229" w:rsidRDefault="00FA3FFE" w:rsidP="00701C75">
      <w:pPr>
        <w:spacing w:line="0" w:lineRule="atLeast"/>
        <w:jc w:val="both"/>
        <w:rPr>
          <w:color w:val="231F20"/>
        </w:rPr>
      </w:pPr>
      <w:r w:rsidRPr="00B20229">
        <w:rPr>
          <w:color w:val="231F20"/>
        </w:rPr>
        <w:t>Проводить морфологический анализ причастий, применять это умение в речевой практике.</w:t>
      </w:r>
    </w:p>
    <w:p w:rsidR="00FA3FFE" w:rsidRPr="00B20229" w:rsidRDefault="00FA3FFE" w:rsidP="00701C75">
      <w:pPr>
        <w:spacing w:line="243" w:lineRule="auto"/>
        <w:jc w:val="both"/>
        <w:rPr>
          <w:color w:val="231F20"/>
        </w:rPr>
      </w:pPr>
      <w:r w:rsidRPr="00B20229">
        <w:rPr>
          <w:color w:val="231F20"/>
        </w:rPr>
        <w:lastRenderedPageBreak/>
        <w:t>Составлять словосочетания с причастием в роли зависимого слова. Конструировать причастные обороты. Определять роль причастия в предложении.</w:t>
      </w:r>
    </w:p>
    <w:p w:rsidR="00FA3FFE" w:rsidRPr="00B20229" w:rsidRDefault="00FA3FFE" w:rsidP="00701C75">
      <w:pPr>
        <w:spacing w:line="244" w:lineRule="auto"/>
        <w:jc w:val="both"/>
        <w:rPr>
          <w:color w:val="231F20"/>
        </w:rPr>
      </w:pPr>
      <w:r w:rsidRPr="00B20229">
        <w:rPr>
          <w:color w:val="231F20"/>
        </w:rPr>
        <w:t xml:space="preserve">Уместно использовать причастия </w:t>
      </w:r>
      <w:r w:rsidR="000C5B4D">
        <w:rPr>
          <w:color w:val="231F20"/>
        </w:rPr>
        <w:t>в речи. Различать созвуч</w:t>
      </w:r>
      <w:r w:rsidRPr="00B20229">
        <w:rPr>
          <w:color w:val="231F20"/>
        </w:rPr>
        <w:t>ные причастия и имена прилагательные (</w:t>
      </w:r>
      <w:r w:rsidRPr="00B20229">
        <w:rPr>
          <w:b/>
          <w:i/>
          <w:color w:val="231F20"/>
        </w:rPr>
        <w:t>висящий</w:t>
      </w:r>
      <w:r w:rsidRPr="00B20229">
        <w:rPr>
          <w:i/>
          <w:color w:val="231F20"/>
        </w:rPr>
        <w:t xml:space="preserve"> — </w:t>
      </w:r>
      <w:r w:rsidRPr="00B20229">
        <w:rPr>
          <w:b/>
          <w:i/>
          <w:color w:val="231F20"/>
        </w:rPr>
        <w:t>вися-чий</w:t>
      </w:r>
      <w:r w:rsidRPr="00B20229">
        <w:rPr>
          <w:i/>
          <w:color w:val="231F20"/>
        </w:rPr>
        <w:t xml:space="preserve">, </w:t>
      </w:r>
      <w:r w:rsidRPr="00B20229">
        <w:rPr>
          <w:b/>
          <w:i/>
          <w:color w:val="231F20"/>
        </w:rPr>
        <w:t>горящий</w:t>
      </w:r>
      <w:r w:rsidRPr="00B20229">
        <w:rPr>
          <w:i/>
          <w:color w:val="231F20"/>
        </w:rPr>
        <w:t xml:space="preserve"> — </w:t>
      </w:r>
      <w:r w:rsidRPr="00B20229">
        <w:rPr>
          <w:b/>
          <w:i/>
          <w:color w:val="231F20"/>
        </w:rPr>
        <w:t>горячий</w:t>
      </w:r>
      <w:r w:rsidR="000C5B4D">
        <w:rPr>
          <w:color w:val="231F20"/>
        </w:rPr>
        <w:t>). Правильно употреблять прича-</w:t>
      </w:r>
      <w:r w:rsidRPr="00B20229">
        <w:rPr>
          <w:color w:val="231F20"/>
        </w:rPr>
        <w:t xml:space="preserve">тия с суффиксом </w:t>
      </w:r>
      <w:r w:rsidRPr="00B20229">
        <w:rPr>
          <w:b/>
          <w:i/>
          <w:color w:val="231F20"/>
        </w:rPr>
        <w:t>-ся</w:t>
      </w:r>
      <w:r w:rsidRPr="00B20229">
        <w:rPr>
          <w:color w:val="231F20"/>
        </w:rPr>
        <w:t xml:space="preserve">. Правильно устанавливать согласование в словосочетаниях типа </w:t>
      </w:r>
      <w:r w:rsidRPr="00B20229">
        <w:rPr>
          <w:i/>
          <w:color w:val="231F20"/>
        </w:rPr>
        <w:t>прич. + сущ</w:t>
      </w:r>
      <w:r w:rsidRPr="00B20229">
        <w:rPr>
          <w:color w:val="231F20"/>
        </w:rPr>
        <w:t>.</w:t>
      </w:r>
    </w:p>
    <w:p w:rsidR="00FA3FFE" w:rsidRPr="00B20229" w:rsidRDefault="00FA3FFE" w:rsidP="000C5B4D">
      <w:pPr>
        <w:spacing w:line="245" w:lineRule="auto"/>
        <w:ind w:left="3" w:right="60"/>
        <w:jc w:val="both"/>
        <w:rPr>
          <w:color w:val="231F20"/>
        </w:rPr>
      </w:pPr>
      <w:r w:rsidRPr="00B20229">
        <w:rPr>
          <w:color w:val="231F20"/>
        </w:rPr>
        <w:t xml:space="preserve">Правильно ставить ударение в некоторых формах причастий. Применять правила правописания падежных окончаний и суффиксов причастий; </w:t>
      </w:r>
      <w:r w:rsidRPr="00B20229">
        <w:rPr>
          <w:b/>
          <w:i/>
          <w:color w:val="231F20"/>
        </w:rPr>
        <w:t>н</w:t>
      </w:r>
      <w:r w:rsidRPr="00B20229">
        <w:rPr>
          <w:color w:val="231F20"/>
        </w:rPr>
        <w:t xml:space="preserve"> и </w:t>
      </w:r>
      <w:r w:rsidRPr="00B20229">
        <w:rPr>
          <w:b/>
          <w:i/>
          <w:color w:val="231F20"/>
        </w:rPr>
        <w:t>нн</w:t>
      </w:r>
      <w:r w:rsidRPr="00B20229">
        <w:rPr>
          <w:color w:val="231F20"/>
        </w:rPr>
        <w:t xml:space="preserve"> в причастиях и отглагольных именах прилагательных; написания гласной перед суффиксом </w:t>
      </w:r>
      <w:r w:rsidRPr="00B20229">
        <w:rPr>
          <w:b/>
          <w:i/>
          <w:color w:val="231F20"/>
        </w:rPr>
        <w:t>-вш-</w:t>
      </w:r>
      <w:r w:rsidRPr="00B20229">
        <w:rPr>
          <w:color w:val="231F20"/>
        </w:rPr>
        <w:t xml:space="preserve"> действительных причастий прошедшего времени, перед</w:t>
      </w:r>
      <w:r w:rsidRPr="00B20229">
        <w:rPr>
          <w:b/>
          <w:i/>
          <w:color w:val="231F20"/>
        </w:rPr>
        <w:t xml:space="preserve"> </w:t>
      </w:r>
      <w:r w:rsidRPr="00B20229">
        <w:rPr>
          <w:color w:val="231F20"/>
        </w:rPr>
        <w:t xml:space="preserve">суффиксом </w:t>
      </w:r>
      <w:r w:rsidRPr="00B20229">
        <w:rPr>
          <w:b/>
          <w:i/>
          <w:color w:val="231F20"/>
        </w:rPr>
        <w:t>-нн-</w:t>
      </w:r>
      <w:r w:rsidRPr="00B20229">
        <w:rPr>
          <w:color w:val="231F20"/>
        </w:rPr>
        <w:t xml:space="preserve"> страдател</w:t>
      </w:r>
      <w:r w:rsidR="00701C75">
        <w:rPr>
          <w:color w:val="231F20"/>
        </w:rPr>
        <w:t>ьных причастий прошедшего време</w:t>
      </w:r>
      <w:r w:rsidRPr="00B20229">
        <w:rPr>
          <w:color w:val="231F20"/>
        </w:rPr>
        <w:t xml:space="preserve">ни; написания </w:t>
      </w:r>
      <w:r w:rsidRPr="00B20229">
        <w:rPr>
          <w:b/>
          <w:i/>
          <w:color w:val="231F20"/>
        </w:rPr>
        <w:t>не</w:t>
      </w:r>
      <w:r w:rsidRPr="00B20229">
        <w:rPr>
          <w:color w:val="231F20"/>
        </w:rPr>
        <w:t xml:space="preserve"> с причастиями.</w:t>
      </w:r>
    </w:p>
    <w:p w:rsidR="00FA3FFE" w:rsidRPr="00B20229" w:rsidRDefault="00FA3FFE" w:rsidP="000C5B4D">
      <w:pPr>
        <w:spacing w:line="0" w:lineRule="atLeast"/>
        <w:ind w:right="60"/>
        <w:jc w:val="both"/>
        <w:rPr>
          <w:color w:val="231F20"/>
        </w:rPr>
      </w:pPr>
      <w:r w:rsidRPr="00B20229">
        <w:rPr>
          <w:color w:val="231F20"/>
        </w:rPr>
        <w:t>Правильно расставлять знаки препинания в предложениях с причастным оборотом.</w:t>
      </w:r>
    </w:p>
    <w:p w:rsidR="00FA3FFE" w:rsidRPr="00B20229" w:rsidRDefault="00FA3FFE" w:rsidP="000C5B4D">
      <w:pPr>
        <w:spacing w:line="0" w:lineRule="atLeast"/>
        <w:jc w:val="both"/>
        <w:rPr>
          <w:b/>
          <w:color w:val="231F20"/>
        </w:rPr>
      </w:pPr>
      <w:r w:rsidRPr="00B20229">
        <w:rPr>
          <w:b/>
          <w:color w:val="231F20"/>
        </w:rPr>
        <w:t>Деепричастие</w:t>
      </w:r>
    </w:p>
    <w:p w:rsidR="00FA3FFE" w:rsidRPr="00B20229" w:rsidRDefault="00FA3FFE" w:rsidP="000C5B4D">
      <w:pPr>
        <w:tabs>
          <w:tab w:val="left" w:pos="2083"/>
          <w:tab w:val="left" w:pos="3603"/>
          <w:tab w:val="left" w:pos="4123"/>
          <w:tab w:val="left" w:pos="4963"/>
          <w:tab w:val="left" w:pos="5823"/>
        </w:tabs>
        <w:spacing w:line="0" w:lineRule="atLeast"/>
        <w:jc w:val="both"/>
        <w:rPr>
          <w:color w:val="231F20"/>
        </w:rPr>
      </w:pPr>
      <w:r w:rsidRPr="00B20229">
        <w:rPr>
          <w:color w:val="231F20"/>
        </w:rPr>
        <w:t>Характеризовать</w:t>
      </w:r>
      <w:r w:rsidRPr="00B20229">
        <w:rPr>
          <w:color w:val="231F20"/>
        </w:rPr>
        <w:tab/>
        <w:t>деепричастия</w:t>
      </w:r>
      <w:r w:rsidRPr="00B20229">
        <w:rPr>
          <w:color w:val="231F20"/>
        </w:rPr>
        <w:tab/>
        <w:t>как</w:t>
      </w:r>
      <w:r w:rsidRPr="00B20229">
        <w:rPr>
          <w:color w:val="231F20"/>
        </w:rPr>
        <w:tab/>
        <w:t>особую</w:t>
      </w:r>
      <w:r w:rsidRPr="00B20229">
        <w:rPr>
          <w:color w:val="231F20"/>
        </w:rPr>
        <w:tab/>
        <w:t>группу</w:t>
      </w:r>
      <w:r w:rsidRPr="00B20229">
        <w:rPr>
          <w:color w:val="231F20"/>
        </w:rPr>
        <w:tab/>
        <w:t>слов.</w:t>
      </w:r>
    </w:p>
    <w:p w:rsidR="00FA3FFE" w:rsidRPr="00B20229" w:rsidRDefault="00FA3FFE" w:rsidP="000C5B4D">
      <w:pPr>
        <w:spacing w:line="6" w:lineRule="exact"/>
        <w:jc w:val="both"/>
      </w:pPr>
    </w:p>
    <w:p w:rsidR="00FA3FFE" w:rsidRPr="00B20229" w:rsidRDefault="00FA3FFE" w:rsidP="000C5B4D">
      <w:pPr>
        <w:spacing w:line="0" w:lineRule="atLeast"/>
        <w:ind w:left="3"/>
        <w:jc w:val="both"/>
        <w:rPr>
          <w:color w:val="231F20"/>
        </w:rPr>
      </w:pPr>
      <w:r w:rsidRPr="00B20229">
        <w:rPr>
          <w:color w:val="231F20"/>
        </w:rPr>
        <w:t>Определять признаки глагола и наречия в деепричастии.</w:t>
      </w:r>
    </w:p>
    <w:p w:rsidR="00FA3FFE" w:rsidRPr="00B20229" w:rsidRDefault="00FA3FFE" w:rsidP="000C5B4D">
      <w:pPr>
        <w:spacing w:line="0" w:lineRule="atLeast"/>
        <w:ind w:right="60"/>
        <w:jc w:val="both"/>
        <w:rPr>
          <w:color w:val="231F20"/>
        </w:rPr>
      </w:pPr>
      <w:r w:rsidRPr="00B20229">
        <w:rPr>
          <w:color w:val="231F20"/>
        </w:rPr>
        <w:t>Распознавать деепричастия совершенного и несовершенного вида.</w:t>
      </w:r>
    </w:p>
    <w:p w:rsidR="00FA3FFE" w:rsidRPr="00B20229" w:rsidRDefault="00FA3FFE" w:rsidP="000C5B4D">
      <w:pPr>
        <w:spacing w:line="0" w:lineRule="atLeast"/>
        <w:ind w:right="60"/>
        <w:jc w:val="both"/>
        <w:rPr>
          <w:color w:val="231F20"/>
        </w:rPr>
      </w:pPr>
      <w:r w:rsidRPr="00B20229">
        <w:rPr>
          <w:color w:val="231F20"/>
        </w:rPr>
        <w:t>Проводить морфологиче</w:t>
      </w:r>
      <w:r w:rsidR="000C5B4D">
        <w:rPr>
          <w:color w:val="231F20"/>
        </w:rPr>
        <w:t>ский анализ деепричастий, приме</w:t>
      </w:r>
      <w:r w:rsidRPr="00B20229">
        <w:rPr>
          <w:color w:val="231F20"/>
        </w:rPr>
        <w:t>нять это умение в речевой практике.</w:t>
      </w:r>
    </w:p>
    <w:p w:rsidR="00FA3FFE" w:rsidRPr="00B20229" w:rsidRDefault="00FA3FFE" w:rsidP="000C5B4D">
      <w:pPr>
        <w:spacing w:line="0" w:lineRule="atLeast"/>
        <w:ind w:right="60"/>
        <w:jc w:val="both"/>
        <w:rPr>
          <w:color w:val="231F20"/>
        </w:rPr>
      </w:pPr>
      <w:r w:rsidRPr="00B20229">
        <w:rPr>
          <w:color w:val="231F20"/>
        </w:rPr>
        <w:t>Конструировать деепричастный оборот. Определять роль дее-причастия в предложении.</w:t>
      </w:r>
    </w:p>
    <w:p w:rsidR="00FA3FFE" w:rsidRPr="00B20229" w:rsidRDefault="00FA3FFE" w:rsidP="00701C75">
      <w:pPr>
        <w:spacing w:line="0" w:lineRule="atLeast"/>
        <w:rPr>
          <w:color w:val="231F20"/>
        </w:rPr>
      </w:pPr>
      <w:r w:rsidRPr="00B20229">
        <w:rPr>
          <w:color w:val="231F20"/>
        </w:rPr>
        <w:t>Уместно использовать деепричастия в речи.</w:t>
      </w:r>
    </w:p>
    <w:p w:rsidR="00FA3FFE" w:rsidRPr="00B20229" w:rsidRDefault="00FA3FFE" w:rsidP="00701C75">
      <w:pPr>
        <w:spacing w:line="0" w:lineRule="atLeast"/>
        <w:rPr>
          <w:color w:val="231F20"/>
        </w:rPr>
      </w:pPr>
      <w:r w:rsidRPr="00B20229">
        <w:rPr>
          <w:color w:val="231F20"/>
        </w:rPr>
        <w:t>Правильно ставить ударение в деепричастиях.</w:t>
      </w:r>
    </w:p>
    <w:p w:rsidR="00FA3FFE" w:rsidRPr="00B20229" w:rsidRDefault="00FA3FFE" w:rsidP="00231117">
      <w:pPr>
        <w:spacing w:line="244" w:lineRule="auto"/>
        <w:ind w:right="60"/>
        <w:jc w:val="both"/>
        <w:rPr>
          <w:color w:val="231F20"/>
        </w:rPr>
      </w:pPr>
      <w:r w:rsidRPr="00B20229">
        <w:rPr>
          <w:color w:val="231F20"/>
        </w:rPr>
        <w:t>Применять правила напис</w:t>
      </w:r>
      <w:r w:rsidR="000C5B4D">
        <w:rPr>
          <w:color w:val="231F20"/>
        </w:rPr>
        <w:t>ания гласных в суффиксах деепри</w:t>
      </w:r>
      <w:r w:rsidRPr="00B20229">
        <w:rPr>
          <w:color w:val="231F20"/>
        </w:rPr>
        <w:t xml:space="preserve">частий; правила слитного и раздельного написания </w:t>
      </w:r>
      <w:r w:rsidRPr="00B20229">
        <w:rPr>
          <w:b/>
          <w:i/>
          <w:color w:val="231F20"/>
        </w:rPr>
        <w:t>не</w:t>
      </w:r>
      <w:r w:rsidRPr="00B20229">
        <w:rPr>
          <w:color w:val="231F20"/>
        </w:rPr>
        <w:t xml:space="preserve"> с дее-причастиями.</w:t>
      </w:r>
    </w:p>
    <w:p w:rsidR="00FA3FFE" w:rsidRPr="00B20229" w:rsidRDefault="00FA3FFE" w:rsidP="00231117">
      <w:pPr>
        <w:spacing w:line="0" w:lineRule="atLeast"/>
        <w:ind w:right="60"/>
        <w:jc w:val="both"/>
        <w:rPr>
          <w:color w:val="231F20"/>
        </w:rPr>
      </w:pPr>
      <w:r w:rsidRPr="00B20229">
        <w:rPr>
          <w:color w:val="231F20"/>
        </w:rPr>
        <w:t>Правильно строить предложения с одиночными дее</w:t>
      </w:r>
      <w:r w:rsidR="000C5B4D">
        <w:rPr>
          <w:color w:val="231F20"/>
        </w:rPr>
        <w:t>причасти</w:t>
      </w:r>
      <w:r w:rsidRPr="00B20229">
        <w:rPr>
          <w:color w:val="231F20"/>
        </w:rPr>
        <w:t>ями и деепричастными оборотами.</w:t>
      </w:r>
    </w:p>
    <w:p w:rsidR="00FA3FFE" w:rsidRPr="00B20229" w:rsidRDefault="00FA3FFE" w:rsidP="00231117">
      <w:pPr>
        <w:spacing w:line="0" w:lineRule="atLeast"/>
        <w:rPr>
          <w:color w:val="231F20"/>
        </w:rPr>
      </w:pPr>
      <w:r w:rsidRPr="00B20229">
        <w:rPr>
          <w:color w:val="231F20"/>
        </w:rPr>
        <w:lastRenderedPageBreak/>
        <w:t xml:space="preserve">Правильно расставлять </w:t>
      </w:r>
      <w:r w:rsidR="00231117">
        <w:rPr>
          <w:color w:val="231F20"/>
        </w:rPr>
        <w:t xml:space="preserve">знаки препинания в предложениях </w:t>
      </w:r>
      <w:r w:rsidRPr="00B20229">
        <w:rPr>
          <w:color w:val="231F20"/>
        </w:rPr>
        <w:t>одиночным деепричастием и деепричастным оборотом.</w:t>
      </w:r>
    </w:p>
    <w:p w:rsidR="00FA3FFE" w:rsidRPr="00B20229" w:rsidRDefault="00FA3FFE" w:rsidP="00231117">
      <w:pPr>
        <w:spacing w:line="0" w:lineRule="atLeast"/>
        <w:rPr>
          <w:b/>
          <w:color w:val="231F20"/>
        </w:rPr>
      </w:pPr>
      <w:r w:rsidRPr="00B20229">
        <w:rPr>
          <w:b/>
          <w:color w:val="231F20"/>
        </w:rPr>
        <w:t>Наречие</w:t>
      </w:r>
    </w:p>
    <w:p w:rsidR="00FA3FFE" w:rsidRPr="00B20229" w:rsidRDefault="00FA3FFE" w:rsidP="00231117">
      <w:pPr>
        <w:spacing w:line="244" w:lineRule="auto"/>
        <w:ind w:right="60"/>
        <w:jc w:val="both"/>
        <w:rPr>
          <w:color w:val="231F20"/>
        </w:rPr>
      </w:pPr>
      <w:r w:rsidRPr="00B20229">
        <w:rPr>
          <w:color w:val="231F20"/>
        </w:rPr>
        <w:t>Распознавать наречия в ре</w:t>
      </w:r>
      <w:r w:rsidR="000C5B4D">
        <w:rPr>
          <w:color w:val="231F20"/>
        </w:rPr>
        <w:t>чи. Определять общее грамматиче</w:t>
      </w:r>
      <w:r w:rsidRPr="00B20229">
        <w:rPr>
          <w:color w:val="231F20"/>
        </w:rPr>
        <w:t>ское значение наречий; различать разряды нареч</w:t>
      </w:r>
      <w:r w:rsidR="000C5B4D">
        <w:rPr>
          <w:color w:val="231F20"/>
        </w:rPr>
        <w:t>ий по значе</w:t>
      </w:r>
      <w:r w:rsidRPr="00B20229">
        <w:rPr>
          <w:color w:val="231F20"/>
        </w:rPr>
        <w:t>нию; характеризовать особенности словообразования наречий, их синтаксических свойств, роли в речи.</w:t>
      </w:r>
    </w:p>
    <w:p w:rsidR="00FA3FFE" w:rsidRPr="00B20229" w:rsidRDefault="00FA3FFE" w:rsidP="00231117">
      <w:pPr>
        <w:spacing w:line="0" w:lineRule="atLeast"/>
        <w:ind w:right="60"/>
        <w:jc w:val="both"/>
        <w:rPr>
          <w:color w:val="231F20"/>
        </w:rPr>
      </w:pPr>
      <w:r w:rsidRPr="00B20229">
        <w:rPr>
          <w:color w:val="231F20"/>
        </w:rPr>
        <w:t>Проводить морфологический анализ наречий, применять это умение в речевой практике.</w:t>
      </w:r>
    </w:p>
    <w:p w:rsidR="00FA3FFE" w:rsidRPr="00B20229" w:rsidRDefault="00FA3FFE" w:rsidP="00231117">
      <w:pPr>
        <w:spacing w:line="0" w:lineRule="atLeast"/>
        <w:ind w:right="60"/>
        <w:jc w:val="both"/>
        <w:rPr>
          <w:color w:val="231F20"/>
        </w:rPr>
      </w:pPr>
      <w:r w:rsidRPr="00B20229">
        <w:rPr>
          <w:color w:val="231F20"/>
        </w:rPr>
        <w:t>Соблюдать нормы образования степеней сравнения наречий, произношения наречий, постановки в них ударения.</w:t>
      </w:r>
    </w:p>
    <w:p w:rsidR="00FA3FFE" w:rsidRPr="00B20229" w:rsidRDefault="00FA3FFE" w:rsidP="00231117">
      <w:pPr>
        <w:spacing w:line="246" w:lineRule="auto"/>
        <w:ind w:right="60"/>
        <w:jc w:val="both"/>
        <w:rPr>
          <w:color w:val="231F20"/>
        </w:rPr>
      </w:pPr>
      <w:r w:rsidRPr="00B20229">
        <w:rPr>
          <w:color w:val="231F20"/>
        </w:rPr>
        <w:t>Применять правила слитн</w:t>
      </w:r>
      <w:r w:rsidR="000C5B4D">
        <w:rPr>
          <w:color w:val="231F20"/>
        </w:rPr>
        <w:t>ого, раздельного и дефисного на</w:t>
      </w:r>
      <w:r w:rsidRPr="00B20229">
        <w:rPr>
          <w:color w:val="231F20"/>
        </w:rPr>
        <w:t xml:space="preserve">писания наречий; написания </w:t>
      </w:r>
      <w:r w:rsidRPr="00B20229">
        <w:rPr>
          <w:b/>
          <w:i/>
          <w:color w:val="231F20"/>
        </w:rPr>
        <w:t>н</w:t>
      </w:r>
      <w:r w:rsidRPr="00B20229">
        <w:rPr>
          <w:color w:val="231F20"/>
        </w:rPr>
        <w:t xml:space="preserve"> и </w:t>
      </w:r>
      <w:r w:rsidRPr="00B20229">
        <w:rPr>
          <w:b/>
          <w:i/>
          <w:color w:val="231F20"/>
        </w:rPr>
        <w:t>нн</w:t>
      </w:r>
      <w:r w:rsidRPr="00B20229">
        <w:rPr>
          <w:color w:val="231F20"/>
        </w:rPr>
        <w:t xml:space="preserve"> в наречиях на </w:t>
      </w:r>
      <w:r w:rsidRPr="00B20229">
        <w:rPr>
          <w:b/>
          <w:i/>
          <w:color w:val="231F20"/>
        </w:rPr>
        <w:t>-о</w:t>
      </w:r>
      <w:r w:rsidRPr="00B20229">
        <w:rPr>
          <w:color w:val="231F20"/>
        </w:rPr>
        <w:t xml:space="preserve"> и </w:t>
      </w:r>
      <w:r w:rsidRPr="00B20229">
        <w:rPr>
          <w:b/>
          <w:i/>
          <w:color w:val="231F20"/>
        </w:rPr>
        <w:t>-е</w:t>
      </w:r>
      <w:r w:rsidRPr="00B20229">
        <w:rPr>
          <w:color w:val="231F20"/>
        </w:rPr>
        <w:t xml:space="preserve">; на-писания суффиксов </w:t>
      </w:r>
      <w:r w:rsidRPr="00B20229">
        <w:rPr>
          <w:b/>
          <w:color w:val="231F20"/>
        </w:rPr>
        <w:t>-</w:t>
      </w:r>
      <w:r w:rsidRPr="00B20229">
        <w:rPr>
          <w:b/>
          <w:i/>
          <w:color w:val="231F20"/>
        </w:rPr>
        <w:t>а</w:t>
      </w:r>
      <w:r w:rsidRPr="00B20229">
        <w:rPr>
          <w:color w:val="231F20"/>
        </w:rPr>
        <w:t xml:space="preserve"> и </w:t>
      </w:r>
      <w:r w:rsidRPr="00B20229">
        <w:rPr>
          <w:b/>
          <w:i/>
          <w:color w:val="231F20"/>
        </w:rPr>
        <w:t>-о</w:t>
      </w:r>
      <w:r w:rsidRPr="00B20229">
        <w:rPr>
          <w:color w:val="231F20"/>
        </w:rPr>
        <w:t xml:space="preserve"> наречий с приставками </w:t>
      </w:r>
      <w:r w:rsidRPr="00B20229">
        <w:rPr>
          <w:b/>
          <w:i/>
          <w:color w:val="231F20"/>
        </w:rPr>
        <w:t>из-</w:t>
      </w:r>
      <w:r w:rsidRPr="00B20229">
        <w:rPr>
          <w:i/>
          <w:color w:val="231F20"/>
        </w:rPr>
        <w:t xml:space="preserve">, </w:t>
      </w:r>
      <w:r w:rsidRPr="00B20229">
        <w:rPr>
          <w:b/>
          <w:i/>
          <w:color w:val="231F20"/>
        </w:rPr>
        <w:t>до-</w:t>
      </w:r>
      <w:r w:rsidRPr="00B20229">
        <w:rPr>
          <w:i/>
          <w:color w:val="231F20"/>
        </w:rPr>
        <w:t xml:space="preserve">, </w:t>
      </w:r>
      <w:r w:rsidRPr="00B20229">
        <w:rPr>
          <w:b/>
          <w:i/>
          <w:color w:val="231F20"/>
        </w:rPr>
        <w:t>с-</w:t>
      </w:r>
      <w:r w:rsidRPr="00B20229">
        <w:rPr>
          <w:i/>
          <w:color w:val="231F20"/>
        </w:rPr>
        <w:t>,</w:t>
      </w:r>
      <w:r w:rsidRPr="00B20229">
        <w:rPr>
          <w:b/>
          <w:i/>
          <w:color w:val="231F20"/>
        </w:rPr>
        <w:t xml:space="preserve"> в-</w:t>
      </w:r>
      <w:r w:rsidRPr="00B20229">
        <w:rPr>
          <w:i/>
          <w:color w:val="231F20"/>
        </w:rPr>
        <w:t xml:space="preserve">, </w:t>
      </w:r>
      <w:r w:rsidRPr="00B20229">
        <w:rPr>
          <w:b/>
          <w:i/>
          <w:color w:val="231F20"/>
        </w:rPr>
        <w:t>на-</w:t>
      </w:r>
      <w:r w:rsidRPr="00B20229">
        <w:rPr>
          <w:i/>
          <w:color w:val="231F20"/>
        </w:rPr>
        <w:t xml:space="preserve">, </w:t>
      </w:r>
      <w:r w:rsidRPr="00B20229">
        <w:rPr>
          <w:b/>
          <w:i/>
          <w:color w:val="231F20"/>
        </w:rPr>
        <w:t>за-</w:t>
      </w:r>
      <w:r w:rsidRPr="00B20229">
        <w:rPr>
          <w:color w:val="231F20"/>
        </w:rPr>
        <w:t xml:space="preserve">; употребления </w:t>
      </w:r>
      <w:r w:rsidRPr="00B20229">
        <w:rPr>
          <w:b/>
          <w:i/>
          <w:color w:val="231F20"/>
        </w:rPr>
        <w:t>ь</w:t>
      </w:r>
      <w:r w:rsidRPr="00B20229">
        <w:rPr>
          <w:color w:val="231F20"/>
        </w:rPr>
        <w:t xml:space="preserve"> на конце наречий после шипящих;</w:t>
      </w:r>
      <w:r w:rsidRPr="00B20229">
        <w:rPr>
          <w:b/>
          <w:i/>
          <w:color w:val="231F20"/>
        </w:rPr>
        <w:t xml:space="preserve"> </w:t>
      </w:r>
      <w:r w:rsidRPr="00B20229">
        <w:rPr>
          <w:color w:val="231F20"/>
        </w:rPr>
        <w:t>написания суффиксов наречий -</w:t>
      </w:r>
      <w:r w:rsidRPr="00B20229">
        <w:rPr>
          <w:b/>
          <w:i/>
          <w:color w:val="231F20"/>
        </w:rPr>
        <w:t>о</w:t>
      </w:r>
      <w:r w:rsidRPr="00B20229">
        <w:rPr>
          <w:color w:val="231F20"/>
        </w:rPr>
        <w:t xml:space="preserve"> и </w:t>
      </w:r>
      <w:r w:rsidRPr="00B20229">
        <w:rPr>
          <w:i/>
          <w:color w:val="231F20"/>
        </w:rPr>
        <w:t>-</w:t>
      </w:r>
      <w:r w:rsidRPr="00B20229">
        <w:rPr>
          <w:b/>
          <w:i/>
          <w:color w:val="231F20"/>
        </w:rPr>
        <w:t>е</w:t>
      </w:r>
      <w:r w:rsidRPr="00B20229">
        <w:rPr>
          <w:color w:val="231F20"/>
        </w:rPr>
        <w:t xml:space="preserve"> после шипящих; написа-ния </w:t>
      </w:r>
      <w:r w:rsidRPr="00B20229">
        <w:rPr>
          <w:b/>
          <w:i/>
          <w:color w:val="231F20"/>
        </w:rPr>
        <w:t>е</w:t>
      </w:r>
      <w:r w:rsidRPr="00B20229">
        <w:rPr>
          <w:color w:val="231F20"/>
        </w:rPr>
        <w:t xml:space="preserve"> и </w:t>
      </w:r>
      <w:r w:rsidRPr="00B20229">
        <w:rPr>
          <w:b/>
          <w:i/>
          <w:color w:val="231F20"/>
        </w:rPr>
        <w:t>и</w:t>
      </w:r>
      <w:r w:rsidRPr="00B20229">
        <w:rPr>
          <w:color w:val="231F20"/>
        </w:rPr>
        <w:t xml:space="preserve"> в приставках </w:t>
      </w:r>
      <w:r w:rsidRPr="00B20229">
        <w:rPr>
          <w:b/>
          <w:i/>
          <w:color w:val="231F20"/>
        </w:rPr>
        <w:t>не-</w:t>
      </w:r>
      <w:r w:rsidRPr="00B20229">
        <w:rPr>
          <w:color w:val="231F20"/>
        </w:rPr>
        <w:t xml:space="preserve"> и </w:t>
      </w:r>
      <w:r w:rsidRPr="00B20229">
        <w:rPr>
          <w:b/>
          <w:i/>
          <w:color w:val="231F20"/>
        </w:rPr>
        <w:t>ни-</w:t>
      </w:r>
      <w:r w:rsidRPr="00B20229">
        <w:rPr>
          <w:color w:val="231F20"/>
        </w:rPr>
        <w:t xml:space="preserve"> наречий; слитного и раздель-ного написания </w:t>
      </w:r>
      <w:r w:rsidRPr="00B20229">
        <w:rPr>
          <w:b/>
          <w:i/>
          <w:color w:val="231F20"/>
        </w:rPr>
        <w:t>не</w:t>
      </w:r>
      <w:r w:rsidRPr="00B20229">
        <w:rPr>
          <w:color w:val="231F20"/>
        </w:rPr>
        <w:t xml:space="preserve"> с наречиями.</w:t>
      </w:r>
    </w:p>
    <w:p w:rsidR="00FA3FFE" w:rsidRPr="00B20229" w:rsidRDefault="00FA3FFE" w:rsidP="00FA3FFE">
      <w:pPr>
        <w:spacing w:line="0" w:lineRule="atLeast"/>
        <w:ind w:left="280"/>
        <w:rPr>
          <w:b/>
          <w:color w:val="231F20"/>
        </w:rPr>
      </w:pPr>
      <w:r w:rsidRPr="00B20229">
        <w:rPr>
          <w:b/>
          <w:color w:val="231F20"/>
        </w:rPr>
        <w:t>Слова категории состояния</w:t>
      </w:r>
    </w:p>
    <w:p w:rsidR="00FA3FFE" w:rsidRPr="00B20229" w:rsidRDefault="00FA3FFE" w:rsidP="000C5B4D">
      <w:pPr>
        <w:spacing w:line="243" w:lineRule="auto"/>
        <w:jc w:val="both"/>
        <w:rPr>
          <w:color w:val="231F20"/>
        </w:rPr>
      </w:pPr>
      <w:r w:rsidRPr="00B20229">
        <w:rPr>
          <w:color w:val="231F20"/>
        </w:rP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FA3FFE" w:rsidRPr="00B20229" w:rsidRDefault="00FA3FFE" w:rsidP="00231117">
      <w:pPr>
        <w:spacing w:line="0" w:lineRule="atLeast"/>
        <w:rPr>
          <w:b/>
          <w:color w:val="231F20"/>
        </w:rPr>
      </w:pPr>
      <w:r w:rsidRPr="00B20229">
        <w:rPr>
          <w:b/>
          <w:color w:val="231F20"/>
        </w:rPr>
        <w:t>Служебные части речи</w:t>
      </w:r>
    </w:p>
    <w:p w:rsidR="00FA3FFE" w:rsidRPr="00B20229" w:rsidRDefault="00FA3FFE" w:rsidP="00231117">
      <w:pPr>
        <w:spacing w:line="0" w:lineRule="atLeast"/>
        <w:jc w:val="both"/>
        <w:rPr>
          <w:color w:val="231F20"/>
        </w:rPr>
      </w:pPr>
      <w:r w:rsidRPr="00B20229">
        <w:rPr>
          <w:color w:val="231F20"/>
        </w:rPr>
        <w:t>Давать общую характеристику служебных частей речи; объ-яснять их отличия от самостоятельных частей речи.</w:t>
      </w:r>
    </w:p>
    <w:p w:rsidR="00FA3FFE" w:rsidRPr="00B20229" w:rsidRDefault="00FA3FFE" w:rsidP="00231117">
      <w:pPr>
        <w:spacing w:line="0" w:lineRule="atLeast"/>
        <w:rPr>
          <w:b/>
          <w:color w:val="231F20"/>
        </w:rPr>
      </w:pPr>
      <w:r w:rsidRPr="00B20229">
        <w:rPr>
          <w:b/>
          <w:color w:val="231F20"/>
        </w:rPr>
        <w:t>Предлог</w:t>
      </w:r>
    </w:p>
    <w:p w:rsidR="00FA3FFE" w:rsidRPr="00B20229" w:rsidRDefault="00FA3FFE" w:rsidP="00231117">
      <w:pPr>
        <w:spacing w:line="244" w:lineRule="auto"/>
        <w:jc w:val="both"/>
        <w:rPr>
          <w:color w:val="231F20"/>
        </w:rPr>
      </w:pPr>
      <w:r w:rsidRPr="00B20229">
        <w:rPr>
          <w:color w:val="231F20"/>
        </w:rPr>
        <w:t>Характеризовать предлог как служебную часть речи; разли-чать производные и непроизводные предлоги, простые и состав-ные предлоги.</w:t>
      </w:r>
    </w:p>
    <w:p w:rsidR="00FA3FFE" w:rsidRPr="00B20229" w:rsidRDefault="00FA3FFE" w:rsidP="00231117">
      <w:pPr>
        <w:spacing w:line="0" w:lineRule="atLeast"/>
        <w:rPr>
          <w:color w:val="231F20"/>
        </w:rPr>
      </w:pPr>
      <w:r w:rsidRPr="00B20229">
        <w:rPr>
          <w:color w:val="231F20"/>
        </w:rPr>
        <w:t>Употреблять предлоги в речи в соответ</w:t>
      </w:r>
      <w:r w:rsidR="00231117">
        <w:rPr>
          <w:color w:val="231F20"/>
        </w:rPr>
        <w:t xml:space="preserve">ствии с их значением </w:t>
      </w:r>
      <w:r w:rsidRPr="00B20229">
        <w:rPr>
          <w:color w:val="231F20"/>
        </w:rPr>
        <w:t>стилистическими особенностями; соблюдать нормы правопи-сания производных предлогов.</w:t>
      </w:r>
    </w:p>
    <w:p w:rsidR="00FA3FFE" w:rsidRPr="00B20229" w:rsidRDefault="00FA3FFE" w:rsidP="00231117">
      <w:pPr>
        <w:spacing w:line="243" w:lineRule="auto"/>
        <w:jc w:val="both"/>
        <w:rPr>
          <w:color w:val="231F20"/>
        </w:rPr>
      </w:pPr>
      <w:r w:rsidRPr="00B20229">
        <w:rPr>
          <w:color w:val="231F20"/>
        </w:rPr>
        <w:lastRenderedPageBreak/>
        <w:t xml:space="preserve">Соблюдать нормы употребления имён существительных и ме-стоимений с предлогами, предлогов </w:t>
      </w:r>
      <w:r w:rsidRPr="00B20229">
        <w:rPr>
          <w:b/>
          <w:i/>
          <w:color w:val="231F20"/>
        </w:rPr>
        <w:t>из</w:t>
      </w:r>
      <w:r w:rsidRPr="00B20229">
        <w:rPr>
          <w:i/>
          <w:color w:val="231F20"/>
        </w:rPr>
        <w:t xml:space="preserve"> — </w:t>
      </w:r>
      <w:r w:rsidRPr="00B20229">
        <w:rPr>
          <w:b/>
          <w:i/>
          <w:color w:val="231F20"/>
        </w:rPr>
        <w:t>с</w:t>
      </w:r>
      <w:r w:rsidRPr="00B20229">
        <w:rPr>
          <w:color w:val="231F20"/>
        </w:rPr>
        <w:t xml:space="preserve">, </w:t>
      </w:r>
      <w:r w:rsidRPr="00B20229">
        <w:rPr>
          <w:b/>
          <w:i/>
          <w:color w:val="231F20"/>
        </w:rPr>
        <w:t>в</w:t>
      </w:r>
      <w:r w:rsidRPr="00B20229">
        <w:rPr>
          <w:i/>
          <w:color w:val="231F20"/>
        </w:rPr>
        <w:t xml:space="preserve"> — </w:t>
      </w:r>
      <w:r w:rsidRPr="00B20229">
        <w:rPr>
          <w:b/>
          <w:i/>
          <w:color w:val="231F20"/>
        </w:rPr>
        <w:t>на</w:t>
      </w:r>
      <w:r w:rsidRPr="00B20229">
        <w:rPr>
          <w:color w:val="231F20"/>
        </w:rPr>
        <w:t xml:space="preserve"> в составе словосочетаний; правила правописания производных предлогов.</w:t>
      </w:r>
    </w:p>
    <w:p w:rsidR="00FA3FFE" w:rsidRPr="00B20229" w:rsidRDefault="00FA3FFE" w:rsidP="00231117">
      <w:pPr>
        <w:spacing w:line="243" w:lineRule="auto"/>
        <w:jc w:val="both"/>
        <w:rPr>
          <w:color w:val="231F20"/>
        </w:rPr>
      </w:pPr>
      <w:r w:rsidRPr="00B20229">
        <w:rPr>
          <w:color w:val="231F20"/>
        </w:rPr>
        <w:t>Проводить морфологический анализ предлогов, применять это умение при выполнении языкового анализа различных видов и в речевой практике.</w:t>
      </w:r>
    </w:p>
    <w:p w:rsidR="00FA3FFE" w:rsidRPr="00B20229" w:rsidRDefault="00FA3FFE" w:rsidP="00231117">
      <w:pPr>
        <w:spacing w:line="0" w:lineRule="atLeast"/>
        <w:rPr>
          <w:b/>
          <w:color w:val="231F20"/>
        </w:rPr>
      </w:pPr>
      <w:r w:rsidRPr="00B20229">
        <w:rPr>
          <w:b/>
          <w:color w:val="231F20"/>
        </w:rPr>
        <w:t>Союз</w:t>
      </w:r>
    </w:p>
    <w:p w:rsidR="00FA3FFE" w:rsidRPr="00B20229" w:rsidRDefault="00FA3FFE" w:rsidP="00231117">
      <w:pPr>
        <w:spacing w:line="244" w:lineRule="auto"/>
        <w:jc w:val="both"/>
        <w:rPr>
          <w:color w:val="231F20"/>
        </w:rPr>
      </w:pPr>
      <w:r w:rsidRPr="00B20229">
        <w:rPr>
          <w:color w:val="231F20"/>
        </w:rPr>
        <w:t xml:space="preserve">Характеризовать союз как служебную часть речи; различать разряды союзов по значению, </w:t>
      </w:r>
      <w:r w:rsidR="000C5B4D">
        <w:rPr>
          <w:color w:val="231F20"/>
        </w:rPr>
        <w:t>по строению; объяснять роль сою</w:t>
      </w:r>
      <w:r w:rsidRPr="00B20229">
        <w:rPr>
          <w:color w:val="231F20"/>
        </w:rPr>
        <w:t>зов в тексте, в том числе как средств связи однородных членов предложения и частей сложного предложения.</w:t>
      </w:r>
    </w:p>
    <w:p w:rsidR="00FA3FFE" w:rsidRPr="00B20229" w:rsidRDefault="00FA3FFE" w:rsidP="00231117">
      <w:pPr>
        <w:spacing w:line="245" w:lineRule="auto"/>
        <w:jc w:val="both"/>
        <w:rPr>
          <w:i/>
          <w:color w:val="231F20"/>
        </w:rPr>
      </w:pPr>
      <w:r w:rsidRPr="00B20229">
        <w:rPr>
          <w:color w:val="231F20"/>
        </w:rPr>
        <w:t>Употреблять союзы в речи в соответствии с их значением и стилистическими особеннос</w:t>
      </w:r>
      <w:r w:rsidR="000C5B4D">
        <w:rPr>
          <w:color w:val="231F20"/>
        </w:rPr>
        <w:t>тями; соблюдать нормы правописа</w:t>
      </w:r>
      <w:r w:rsidRPr="00B20229">
        <w:rPr>
          <w:color w:val="231F20"/>
        </w:rPr>
        <w:t>ния союзов, постановки з</w:t>
      </w:r>
      <w:r w:rsidR="000C5B4D">
        <w:rPr>
          <w:color w:val="231F20"/>
        </w:rPr>
        <w:t>наков препинания в сложных союз</w:t>
      </w:r>
      <w:r w:rsidRPr="00B20229">
        <w:rPr>
          <w:color w:val="231F20"/>
        </w:rPr>
        <w:t>ных предложениях, постан</w:t>
      </w:r>
      <w:r w:rsidR="000C5B4D">
        <w:rPr>
          <w:color w:val="231F20"/>
        </w:rPr>
        <w:t>овки знаков препинания в предло</w:t>
      </w:r>
      <w:r w:rsidRPr="00B20229">
        <w:rPr>
          <w:color w:val="231F20"/>
        </w:rPr>
        <w:t xml:space="preserve">жениях с союзом </w:t>
      </w:r>
      <w:r w:rsidRPr="00B20229">
        <w:rPr>
          <w:b/>
          <w:i/>
          <w:color w:val="231F20"/>
        </w:rPr>
        <w:t>и</w:t>
      </w:r>
      <w:r w:rsidRPr="00B20229">
        <w:rPr>
          <w:i/>
          <w:color w:val="231F20"/>
        </w:rPr>
        <w:t>.</w:t>
      </w:r>
    </w:p>
    <w:p w:rsidR="00FA3FFE" w:rsidRPr="00B20229" w:rsidRDefault="00FA3FFE" w:rsidP="00231117">
      <w:pPr>
        <w:spacing w:line="0" w:lineRule="atLeast"/>
        <w:rPr>
          <w:color w:val="231F20"/>
        </w:rPr>
      </w:pPr>
      <w:r w:rsidRPr="00B20229">
        <w:rPr>
          <w:color w:val="231F20"/>
        </w:rPr>
        <w:t>Проводить морфологический анализ союзов, применять это умение в речевой практике.</w:t>
      </w:r>
    </w:p>
    <w:p w:rsidR="00FA3FFE" w:rsidRPr="00B20229" w:rsidRDefault="00FA3FFE" w:rsidP="00231117">
      <w:pPr>
        <w:spacing w:line="0" w:lineRule="atLeast"/>
        <w:rPr>
          <w:b/>
          <w:color w:val="231F20"/>
        </w:rPr>
      </w:pPr>
      <w:r w:rsidRPr="00B20229">
        <w:rPr>
          <w:b/>
          <w:color w:val="231F20"/>
        </w:rPr>
        <w:t>Частица</w:t>
      </w:r>
    </w:p>
    <w:p w:rsidR="00FA3FFE" w:rsidRPr="00B20229" w:rsidRDefault="00FA3FFE" w:rsidP="000C5B4D">
      <w:pPr>
        <w:spacing w:line="244" w:lineRule="auto"/>
        <w:jc w:val="both"/>
        <w:rPr>
          <w:color w:val="231F20"/>
        </w:rPr>
      </w:pPr>
      <w:r w:rsidRPr="00B20229">
        <w:rPr>
          <w:color w:val="231F20"/>
        </w:rPr>
        <w:t xml:space="preserve">Характеризовать частицу </w:t>
      </w:r>
      <w:r w:rsidR="000C5B4D">
        <w:rPr>
          <w:color w:val="231F20"/>
        </w:rPr>
        <w:t>как служебную часть речи; разли</w:t>
      </w:r>
      <w:r w:rsidRPr="00B20229">
        <w:rPr>
          <w:color w:val="231F20"/>
        </w:rPr>
        <w:t>чать разряды частиц по значению, по составу; объяснять роль частиц в передаче различных оттенков значени</w:t>
      </w:r>
      <w:r w:rsidR="000C5B4D">
        <w:rPr>
          <w:color w:val="231F20"/>
        </w:rPr>
        <w:t>я в слове и тек</w:t>
      </w:r>
      <w:r w:rsidRPr="00B20229">
        <w:rPr>
          <w:color w:val="231F20"/>
        </w:rPr>
        <w:t>сте, в образовании форм глагола; понимать интонационные осо-бенности предложений с частицами.</w:t>
      </w:r>
    </w:p>
    <w:p w:rsidR="00FA3FFE" w:rsidRPr="00B20229" w:rsidRDefault="00FA3FFE" w:rsidP="00231117">
      <w:pPr>
        <w:spacing w:line="0" w:lineRule="atLeast"/>
        <w:rPr>
          <w:color w:val="231F20"/>
        </w:rPr>
      </w:pPr>
      <w:r w:rsidRPr="00B20229">
        <w:rPr>
          <w:color w:val="231F20"/>
        </w:rPr>
        <w:t>Употреблять частицы в реч</w:t>
      </w:r>
      <w:r w:rsidR="00231117">
        <w:rPr>
          <w:color w:val="231F20"/>
        </w:rPr>
        <w:t xml:space="preserve">и в соответствии с их значением </w:t>
      </w:r>
      <w:r w:rsidRPr="00B20229">
        <w:rPr>
          <w:color w:val="231F20"/>
        </w:rPr>
        <w:t>стилистической окраской; соблюдать нормы правописания частиц.</w:t>
      </w:r>
    </w:p>
    <w:p w:rsidR="00FA3FFE" w:rsidRPr="00B20229" w:rsidRDefault="00FA3FFE" w:rsidP="000C5B4D">
      <w:pPr>
        <w:spacing w:line="0" w:lineRule="atLeast"/>
        <w:jc w:val="both"/>
        <w:rPr>
          <w:color w:val="231F20"/>
        </w:rPr>
      </w:pPr>
      <w:r w:rsidRPr="00B20229">
        <w:rPr>
          <w:color w:val="231F20"/>
        </w:rPr>
        <w:t>Проводить морфологический анализ частиц, применять это умение в речевой практике.</w:t>
      </w:r>
    </w:p>
    <w:p w:rsidR="00FA3FFE" w:rsidRPr="00B20229" w:rsidRDefault="00FA3FFE" w:rsidP="000C5B4D">
      <w:pPr>
        <w:spacing w:line="241" w:lineRule="auto"/>
        <w:ind w:right="60"/>
        <w:jc w:val="both"/>
        <w:rPr>
          <w:color w:val="231F20"/>
        </w:rPr>
      </w:pPr>
      <w:r w:rsidRPr="00B20229">
        <w:rPr>
          <w:b/>
          <w:color w:val="231F20"/>
        </w:rPr>
        <w:t xml:space="preserve">Междометия и звукоподражательные слова </w:t>
      </w:r>
      <w:r w:rsidRPr="00B20229">
        <w:rPr>
          <w:color w:val="231F20"/>
        </w:rPr>
        <w:t>Характеризовать междометия как особую</w:t>
      </w:r>
      <w:r w:rsidR="00231117">
        <w:rPr>
          <w:color w:val="231F20"/>
        </w:rPr>
        <w:t xml:space="preserve"> группу слов, раз</w:t>
      </w:r>
      <w:r w:rsidRPr="00B20229">
        <w:rPr>
          <w:color w:val="231F20"/>
        </w:rPr>
        <w:t>личать группы междометий по значению; объяснять роль междометий в речи. Характеризовать особенности звукопод</w:t>
      </w:r>
      <w:r w:rsidR="000C5B4D">
        <w:rPr>
          <w:color w:val="231F20"/>
        </w:rPr>
        <w:t>ра</w:t>
      </w:r>
      <w:r w:rsidRPr="00B20229">
        <w:rPr>
          <w:color w:val="231F20"/>
        </w:rPr>
        <w:t>жательных слов и их употребление в разговорной речи, в худо-жественной литературе.</w:t>
      </w:r>
    </w:p>
    <w:p w:rsidR="00FA3FFE" w:rsidRPr="00B20229" w:rsidRDefault="00FA3FFE" w:rsidP="000C5B4D">
      <w:pPr>
        <w:spacing w:line="0" w:lineRule="atLeast"/>
        <w:ind w:right="60"/>
        <w:jc w:val="both"/>
        <w:rPr>
          <w:color w:val="231F20"/>
        </w:rPr>
      </w:pPr>
      <w:r w:rsidRPr="00B20229">
        <w:rPr>
          <w:color w:val="231F20"/>
        </w:rPr>
        <w:t>Проводить морфологи</w:t>
      </w:r>
      <w:r w:rsidR="000C5B4D">
        <w:rPr>
          <w:color w:val="231F20"/>
        </w:rPr>
        <w:t>ческий анализ междометий; приме</w:t>
      </w:r>
      <w:r w:rsidRPr="00B20229">
        <w:rPr>
          <w:color w:val="231F20"/>
        </w:rPr>
        <w:t>нять это умение в речевой практике.</w:t>
      </w:r>
    </w:p>
    <w:p w:rsidR="00FA3FFE" w:rsidRPr="00B20229" w:rsidRDefault="00FA3FFE" w:rsidP="00231117">
      <w:pPr>
        <w:spacing w:line="0" w:lineRule="atLeast"/>
        <w:ind w:right="60"/>
        <w:jc w:val="both"/>
        <w:rPr>
          <w:color w:val="231F20"/>
        </w:rPr>
      </w:pPr>
      <w:r w:rsidRPr="00B20229">
        <w:rPr>
          <w:color w:val="231F20"/>
        </w:rPr>
        <w:lastRenderedPageBreak/>
        <w:t>Соблюдать пунктуаци</w:t>
      </w:r>
      <w:r w:rsidR="000C5B4D">
        <w:rPr>
          <w:color w:val="231F20"/>
        </w:rPr>
        <w:t>онные нормы оформления предложе</w:t>
      </w:r>
      <w:r w:rsidRPr="00B20229">
        <w:rPr>
          <w:color w:val="231F20"/>
        </w:rPr>
        <w:t>ний с междометиями.</w:t>
      </w:r>
    </w:p>
    <w:p w:rsidR="00FA3FFE" w:rsidRPr="00B20229" w:rsidRDefault="00FA3FFE" w:rsidP="00231117">
      <w:pPr>
        <w:spacing w:line="0" w:lineRule="atLeast"/>
        <w:rPr>
          <w:color w:val="231F20"/>
        </w:rPr>
      </w:pPr>
      <w:r w:rsidRPr="00B20229">
        <w:rPr>
          <w:color w:val="231F20"/>
        </w:rPr>
        <w:t>Различать грамматические омонимы.</w:t>
      </w:r>
    </w:p>
    <w:p w:rsidR="00FA3FFE" w:rsidRPr="00B20229" w:rsidRDefault="00FA3FFE" w:rsidP="00FA3FFE">
      <w:pPr>
        <w:spacing w:line="0" w:lineRule="atLeast"/>
        <w:rPr>
          <w:rFonts w:ascii="Arial" w:eastAsia="Arial" w:hAnsi="Arial"/>
          <w:color w:val="231F20"/>
        </w:rPr>
      </w:pPr>
      <w:r w:rsidRPr="00B20229">
        <w:rPr>
          <w:rFonts w:ascii="Arial" w:eastAsia="Arial" w:hAnsi="Arial"/>
          <w:color w:val="231F20"/>
        </w:rPr>
        <w:t>8 КЛАСС</w:t>
      </w:r>
    </w:p>
    <w:p w:rsidR="00FA3FFE" w:rsidRPr="00B20229" w:rsidRDefault="00FA3FFE" w:rsidP="00FA3FFE">
      <w:pPr>
        <w:spacing w:line="0" w:lineRule="atLeast"/>
        <w:rPr>
          <w:rFonts w:ascii="Arial" w:eastAsia="Arial" w:hAnsi="Arial"/>
          <w:b/>
          <w:color w:val="231F20"/>
        </w:rPr>
      </w:pPr>
      <w:r w:rsidRPr="00B20229">
        <w:rPr>
          <w:rFonts w:ascii="Arial" w:eastAsia="Arial" w:hAnsi="Arial"/>
          <w:b/>
          <w:color w:val="231F20"/>
        </w:rPr>
        <w:t>Общие сведения о языке</w:t>
      </w:r>
    </w:p>
    <w:p w:rsidR="00FA3FFE" w:rsidRPr="00B20229" w:rsidRDefault="00FA3FFE" w:rsidP="00231117">
      <w:pPr>
        <w:spacing w:line="0" w:lineRule="atLeast"/>
        <w:ind w:right="60"/>
        <w:jc w:val="both"/>
        <w:rPr>
          <w:color w:val="231F20"/>
        </w:rPr>
      </w:pPr>
      <w:r w:rsidRPr="00B20229">
        <w:rPr>
          <w:color w:val="231F20"/>
        </w:rPr>
        <w:t>Иметь представление о ру</w:t>
      </w:r>
      <w:r w:rsidR="000C5B4D">
        <w:rPr>
          <w:color w:val="231F20"/>
        </w:rPr>
        <w:t>сском языке как одном из славян</w:t>
      </w:r>
      <w:r w:rsidRPr="00B20229">
        <w:rPr>
          <w:color w:val="231F20"/>
        </w:rPr>
        <w:t>ских языков.</w:t>
      </w:r>
    </w:p>
    <w:p w:rsidR="00FA3FFE" w:rsidRPr="00B20229" w:rsidRDefault="00FA3FFE" w:rsidP="00FA3FFE">
      <w:pPr>
        <w:spacing w:line="0" w:lineRule="atLeast"/>
        <w:rPr>
          <w:rFonts w:ascii="Arial" w:eastAsia="Arial" w:hAnsi="Arial"/>
          <w:b/>
          <w:color w:val="231F20"/>
        </w:rPr>
      </w:pPr>
      <w:r w:rsidRPr="00B20229">
        <w:rPr>
          <w:rFonts w:ascii="Arial" w:eastAsia="Arial" w:hAnsi="Arial"/>
          <w:b/>
          <w:color w:val="231F20"/>
        </w:rPr>
        <w:t>Язык и речь</w:t>
      </w:r>
    </w:p>
    <w:p w:rsidR="00FA3FFE" w:rsidRPr="00B20229" w:rsidRDefault="00FA3FFE" w:rsidP="00231117">
      <w:pPr>
        <w:spacing w:line="245" w:lineRule="auto"/>
        <w:ind w:right="60"/>
        <w:jc w:val="both"/>
        <w:rPr>
          <w:color w:val="231F20"/>
        </w:rPr>
      </w:pPr>
      <w:r w:rsidRPr="00B20229">
        <w:rPr>
          <w:color w:val="231F20"/>
        </w:rPr>
        <w:t>Создавать устные монологические высказывания объёмом не менее 8 предложений на о</w:t>
      </w:r>
      <w:r w:rsidR="000C5B4D">
        <w:rPr>
          <w:color w:val="231F20"/>
        </w:rPr>
        <w:t>снове жизненных наблюдений, лич</w:t>
      </w:r>
      <w:r w:rsidRPr="00B20229">
        <w:rPr>
          <w:color w:val="231F20"/>
        </w:rPr>
        <w:t>ных впечатлений, чтения научно-учебной, художественной, научно-популярной и публицистической литературы (монолог-описание, монолог-рассужде</w:t>
      </w:r>
      <w:r w:rsidR="000C5B4D">
        <w:rPr>
          <w:color w:val="231F20"/>
        </w:rPr>
        <w:t>ние, монолог-повествование); вы</w:t>
      </w:r>
      <w:r w:rsidRPr="00B20229">
        <w:rPr>
          <w:color w:val="231F20"/>
        </w:rPr>
        <w:t>ступать с научным сообщением.</w:t>
      </w:r>
    </w:p>
    <w:p w:rsidR="00FA3FFE" w:rsidRPr="00B20229" w:rsidRDefault="00FA3FFE" w:rsidP="00231117">
      <w:pPr>
        <w:spacing w:line="244" w:lineRule="auto"/>
        <w:ind w:right="60"/>
        <w:jc w:val="both"/>
        <w:rPr>
          <w:color w:val="231F20"/>
        </w:rPr>
      </w:pPr>
      <w:r w:rsidRPr="00B20229">
        <w:rPr>
          <w:color w:val="231F20"/>
        </w:rPr>
        <w:t>Участвовать в диалоге на лингвистические темы (в рамках изученного) и темы на основе жизненных наблюдений (объём не менее 6 реплик).</w:t>
      </w:r>
    </w:p>
    <w:p w:rsidR="00FA3FFE" w:rsidRPr="00B20229" w:rsidRDefault="00FA3FFE" w:rsidP="000C5B4D">
      <w:pPr>
        <w:spacing w:line="244" w:lineRule="auto"/>
        <w:ind w:right="60"/>
        <w:jc w:val="both"/>
        <w:rPr>
          <w:color w:val="231F20"/>
        </w:rPr>
      </w:pPr>
      <w:r w:rsidRPr="00B20229">
        <w:rPr>
          <w:color w:val="231F20"/>
        </w:rPr>
        <w:t>Владеть различными видами аудирования: выборочным, ознакомительным, детал</w:t>
      </w:r>
      <w:r w:rsidR="000C5B4D">
        <w:rPr>
          <w:color w:val="231F20"/>
        </w:rPr>
        <w:t>ьным — научно-учебных, художест</w:t>
      </w:r>
      <w:r w:rsidRPr="00B20229">
        <w:rPr>
          <w:color w:val="231F20"/>
        </w:rPr>
        <w:t>венных, публицистических текстов различных функционально-смысловых типов речи.</w:t>
      </w:r>
    </w:p>
    <w:p w:rsidR="00FA3FFE" w:rsidRPr="00B20229" w:rsidRDefault="00FA3FFE" w:rsidP="00231117">
      <w:pPr>
        <w:spacing w:line="0" w:lineRule="atLeast"/>
        <w:ind w:right="60"/>
        <w:jc w:val="both"/>
        <w:rPr>
          <w:color w:val="231F20"/>
        </w:rPr>
      </w:pPr>
      <w:r w:rsidRPr="00B20229">
        <w:rPr>
          <w:color w:val="231F20"/>
        </w:rPr>
        <w:t>Владеть различными видами чтения: просмотровым, ознако-мительным, изучающим, поисковым.</w:t>
      </w:r>
    </w:p>
    <w:p w:rsidR="00FA3FFE" w:rsidRPr="00B20229" w:rsidRDefault="00FA3FFE" w:rsidP="00231117">
      <w:pPr>
        <w:spacing w:line="0" w:lineRule="atLeast"/>
        <w:ind w:right="60"/>
        <w:jc w:val="both"/>
        <w:rPr>
          <w:color w:val="231F20"/>
        </w:rPr>
      </w:pPr>
      <w:r w:rsidRPr="00B20229">
        <w:rPr>
          <w:color w:val="231F20"/>
        </w:rPr>
        <w:t>Устно пересказывать прочитанный или прослушанный текст объёмом не менее 140 слов.</w:t>
      </w:r>
    </w:p>
    <w:p w:rsidR="00FA3FFE" w:rsidRPr="00B20229" w:rsidRDefault="00FA3FFE" w:rsidP="00231117">
      <w:pPr>
        <w:spacing w:line="245" w:lineRule="auto"/>
        <w:ind w:right="60"/>
        <w:jc w:val="both"/>
        <w:rPr>
          <w:color w:val="231F20"/>
        </w:rPr>
      </w:pPr>
      <w:r w:rsidRPr="00B20229">
        <w:rPr>
          <w:color w:val="231F20"/>
        </w:rP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объёмом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объём исходного текста должен составлять</w:t>
      </w:r>
      <w:r w:rsidR="00231117">
        <w:rPr>
          <w:color w:val="231F20"/>
        </w:rPr>
        <w:t xml:space="preserve"> </w:t>
      </w:r>
      <w:r w:rsidRPr="00B20229">
        <w:rPr>
          <w:color w:val="231F20"/>
        </w:rPr>
        <w:t>не менее 230 слов; для сжатого и выборочного изложения — не менее 260 слов).</w:t>
      </w:r>
    </w:p>
    <w:p w:rsidR="00FA3FFE" w:rsidRPr="00B20229" w:rsidRDefault="00FA3FFE" w:rsidP="00231117">
      <w:pPr>
        <w:spacing w:line="244" w:lineRule="auto"/>
        <w:jc w:val="both"/>
        <w:rPr>
          <w:color w:val="231F20"/>
        </w:rPr>
      </w:pPr>
      <w:r w:rsidRPr="00B20229">
        <w:rPr>
          <w:color w:val="231F20"/>
        </w:rPr>
        <w:lastRenderedPageBreak/>
        <w:t>Осуществлять выбор язык</w:t>
      </w:r>
      <w:r w:rsidR="000C5B4D">
        <w:rPr>
          <w:color w:val="231F20"/>
        </w:rPr>
        <w:t>овых средств для создания выска</w:t>
      </w:r>
      <w:r w:rsidRPr="00B20229">
        <w:rPr>
          <w:color w:val="231F20"/>
        </w:rPr>
        <w:t>зывания в соответствии с целью, темой и коммуникативным замыслом.</w:t>
      </w:r>
    </w:p>
    <w:p w:rsidR="00FA3FFE" w:rsidRPr="00B20229" w:rsidRDefault="00FA3FFE" w:rsidP="00231117">
      <w:pPr>
        <w:spacing w:line="245" w:lineRule="auto"/>
        <w:jc w:val="both"/>
        <w:rPr>
          <w:color w:val="231F20"/>
        </w:rPr>
      </w:pPr>
      <w:r w:rsidRPr="00B20229">
        <w:rPr>
          <w:color w:val="231F20"/>
        </w:rPr>
        <w:t>Соблюдать в устной ре</w:t>
      </w:r>
      <w:r w:rsidR="000C5B4D">
        <w:rPr>
          <w:color w:val="231F20"/>
        </w:rPr>
        <w:t>чи и на письме нормы современно</w:t>
      </w:r>
      <w:r w:rsidRPr="00B20229">
        <w:rPr>
          <w:color w:val="231F20"/>
        </w:rPr>
        <w:t xml:space="preserve">го русского литературного </w:t>
      </w:r>
      <w:r w:rsidR="000C5B4D">
        <w:rPr>
          <w:color w:val="231F20"/>
        </w:rPr>
        <w:t>языка, в том числе во время спи</w:t>
      </w:r>
      <w:r w:rsidRPr="00B20229">
        <w:rPr>
          <w:color w:val="231F20"/>
        </w:rPr>
        <w:t>сывания текста объёмом 120—140 слов; словарного диктанта объёмом 30—35 слов; диктанта на основе связного текста объ-ёмом 120—140 слов, составленного с учётом ранее изученных правил правописания (в том числе содержащего изученные в течение четвёртого года обучения орфограммы, пунктограммы</w:t>
      </w:r>
    </w:p>
    <w:p w:rsidR="00FA3FFE" w:rsidRPr="00B20229" w:rsidRDefault="00FA3FFE" w:rsidP="00231117">
      <w:pPr>
        <w:tabs>
          <w:tab w:val="left" w:pos="265"/>
        </w:tabs>
        <w:spacing w:after="0" w:line="245" w:lineRule="auto"/>
        <w:jc w:val="both"/>
        <w:rPr>
          <w:color w:val="231F20"/>
        </w:rPr>
      </w:pPr>
      <w:r w:rsidRPr="00B20229">
        <w:rPr>
          <w:color w:val="231F20"/>
        </w:rPr>
        <w:t>слова с непроверяемыми напи</w:t>
      </w:r>
      <w:r w:rsidR="00231117">
        <w:rPr>
          <w:color w:val="231F20"/>
        </w:rPr>
        <w:t>саниями); понимать особенно</w:t>
      </w:r>
      <w:r w:rsidRPr="00B20229">
        <w:rPr>
          <w:color w:val="231F20"/>
        </w:rPr>
        <w:t>сти использования мимики и</w:t>
      </w:r>
      <w:r w:rsidR="000C5B4D">
        <w:rPr>
          <w:color w:val="231F20"/>
        </w:rPr>
        <w:t xml:space="preserve"> жестов в разговорной речи; объ</w:t>
      </w:r>
      <w:r w:rsidRPr="00B20229">
        <w:rPr>
          <w:color w:val="231F20"/>
        </w:rPr>
        <w:t>яснять национальную обусловленность норм речевого этикета; соблюдать в устной речи и на письме правила русского речевого этикета.</w:t>
      </w:r>
    </w:p>
    <w:p w:rsidR="00FA3FFE" w:rsidRPr="00B20229" w:rsidRDefault="00FA3FFE" w:rsidP="00231117">
      <w:pPr>
        <w:spacing w:line="0" w:lineRule="atLeast"/>
        <w:rPr>
          <w:rFonts w:ascii="Arial" w:eastAsia="Arial" w:hAnsi="Arial"/>
          <w:b/>
          <w:color w:val="231F20"/>
        </w:rPr>
      </w:pPr>
      <w:r w:rsidRPr="00B20229">
        <w:rPr>
          <w:rFonts w:ascii="Arial" w:eastAsia="Arial" w:hAnsi="Arial"/>
          <w:b/>
          <w:color w:val="231F20"/>
        </w:rPr>
        <w:t>Текст</w:t>
      </w:r>
    </w:p>
    <w:p w:rsidR="00FA3FFE" w:rsidRPr="00B20229" w:rsidRDefault="00FA3FFE" w:rsidP="00231117">
      <w:pPr>
        <w:spacing w:line="244" w:lineRule="auto"/>
        <w:jc w:val="both"/>
        <w:rPr>
          <w:color w:val="231F20"/>
        </w:rPr>
      </w:pPr>
      <w:r w:rsidRPr="00B20229">
        <w:rPr>
          <w:color w:val="231F20"/>
        </w:rPr>
        <w:t>Анализировать текст с точк</w:t>
      </w:r>
      <w:r w:rsidR="000C5B4D">
        <w:rPr>
          <w:color w:val="231F20"/>
        </w:rPr>
        <w:t>и зрения его соответствия основ</w:t>
      </w:r>
      <w:r w:rsidRPr="00B20229">
        <w:rPr>
          <w:color w:val="231F20"/>
        </w:rPr>
        <w:t>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w:t>
      </w:r>
    </w:p>
    <w:p w:rsidR="00FA3FFE" w:rsidRPr="00B20229" w:rsidRDefault="00FA3FFE" w:rsidP="00FA3FFE">
      <w:pPr>
        <w:spacing w:line="9" w:lineRule="exact"/>
      </w:pPr>
    </w:p>
    <w:p w:rsidR="00FA3FFE" w:rsidRPr="00B20229" w:rsidRDefault="00FA3FFE" w:rsidP="00B505C5">
      <w:pPr>
        <w:numPr>
          <w:ilvl w:val="0"/>
          <w:numId w:val="39"/>
        </w:numPr>
        <w:tabs>
          <w:tab w:val="left" w:pos="251"/>
        </w:tabs>
        <w:spacing w:after="0" w:line="244" w:lineRule="auto"/>
        <w:ind w:left="60" w:hanging="3"/>
        <w:jc w:val="both"/>
        <w:rPr>
          <w:color w:val="231F20"/>
        </w:rPr>
      </w:pPr>
      <w:r w:rsidRPr="00B20229">
        <w:rPr>
          <w:color w:val="231F20"/>
        </w:rPr>
        <w:t>тексте; анализировать тек</w:t>
      </w:r>
      <w:r w:rsidR="000C5B4D">
        <w:rPr>
          <w:color w:val="231F20"/>
        </w:rPr>
        <w:t>ст с точки зрения его принадлеж</w:t>
      </w:r>
      <w:r w:rsidRPr="00B20229">
        <w:rPr>
          <w:color w:val="231F20"/>
        </w:rPr>
        <w:t>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FA3FFE" w:rsidRPr="00B20229" w:rsidRDefault="00FA3FFE" w:rsidP="00FA3FFE">
      <w:pPr>
        <w:spacing w:line="8" w:lineRule="exact"/>
        <w:rPr>
          <w:color w:val="231F20"/>
        </w:rPr>
      </w:pPr>
    </w:p>
    <w:p w:rsidR="00FA3FFE" w:rsidRPr="00B20229" w:rsidRDefault="00FA3FFE" w:rsidP="00FA3FFE">
      <w:pPr>
        <w:spacing w:line="245" w:lineRule="auto"/>
        <w:ind w:left="60" w:firstLine="227"/>
        <w:jc w:val="both"/>
        <w:rPr>
          <w:color w:val="231F20"/>
        </w:rPr>
      </w:pPr>
      <w:r w:rsidRPr="00B20229">
        <w:rPr>
          <w:color w:val="231F20"/>
        </w:rP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FA3FFE" w:rsidRPr="00B20229" w:rsidRDefault="00FA3FFE" w:rsidP="00231117">
      <w:pPr>
        <w:spacing w:line="245" w:lineRule="auto"/>
        <w:jc w:val="both"/>
        <w:rPr>
          <w:color w:val="231F20"/>
        </w:rPr>
      </w:pPr>
      <w:r w:rsidRPr="00B20229">
        <w:rPr>
          <w:color w:val="231F20"/>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w:t>
      </w:r>
      <w:r w:rsidR="00E67304">
        <w:rPr>
          <w:color w:val="231F20"/>
        </w:rPr>
        <w:t>исле сочинения-ми</w:t>
      </w:r>
      <w:r w:rsidRPr="00B20229">
        <w:rPr>
          <w:color w:val="231F20"/>
        </w:rPr>
        <w:t>ниатюры объёмом 7 и более предложений; классные сочинения объёмом не менее 200 слов с учётом стиля и жанра сочинения, характера темы).</w:t>
      </w:r>
    </w:p>
    <w:p w:rsidR="00FA3FFE" w:rsidRPr="00B20229" w:rsidRDefault="00FA3FFE" w:rsidP="00231117">
      <w:pPr>
        <w:spacing w:line="244" w:lineRule="auto"/>
        <w:jc w:val="both"/>
        <w:rPr>
          <w:color w:val="231F20"/>
        </w:rPr>
      </w:pPr>
      <w:r w:rsidRPr="00B20229">
        <w:rPr>
          <w:color w:val="231F20"/>
        </w:rPr>
        <w:t>Владеть умениями информ</w:t>
      </w:r>
      <w:r w:rsidR="00E67304">
        <w:rPr>
          <w:color w:val="231F20"/>
        </w:rPr>
        <w:t>ационной переработки текста: со</w:t>
      </w:r>
      <w:r w:rsidRPr="00B20229">
        <w:rPr>
          <w:color w:val="231F20"/>
        </w:rPr>
        <w:t xml:space="preserve">здавать тезисы, конспект; извлекать информацию из различных источников, в том числе из </w:t>
      </w:r>
      <w:r w:rsidR="00E67304">
        <w:rPr>
          <w:color w:val="231F20"/>
        </w:rPr>
        <w:t>лингвистических словарей и спра</w:t>
      </w:r>
      <w:r w:rsidRPr="00B20229">
        <w:rPr>
          <w:color w:val="231F20"/>
        </w:rPr>
        <w:t>вочной литературы, и использовать её в учебной деятельности.</w:t>
      </w:r>
    </w:p>
    <w:p w:rsidR="00FA3FFE" w:rsidRPr="00B20229" w:rsidRDefault="00FA3FFE" w:rsidP="00231117">
      <w:pPr>
        <w:spacing w:line="0" w:lineRule="atLeast"/>
        <w:rPr>
          <w:color w:val="231F20"/>
        </w:rPr>
      </w:pPr>
      <w:r w:rsidRPr="00B20229">
        <w:rPr>
          <w:color w:val="231F20"/>
        </w:rPr>
        <w:t>Представлять сообщение на заданную тему в виде презентации.</w:t>
      </w:r>
    </w:p>
    <w:p w:rsidR="00FA3FFE" w:rsidRPr="00B20229" w:rsidRDefault="00FA3FFE" w:rsidP="00231117">
      <w:pPr>
        <w:spacing w:line="243" w:lineRule="auto"/>
        <w:ind w:right="60"/>
        <w:jc w:val="both"/>
        <w:rPr>
          <w:color w:val="231F20"/>
        </w:rPr>
      </w:pPr>
      <w:r w:rsidRPr="00B20229">
        <w:rPr>
          <w:color w:val="231F20"/>
        </w:rPr>
        <w:lastRenderedPageBreak/>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FA3FFE" w:rsidRPr="00B20229" w:rsidRDefault="00FA3FFE" w:rsidP="00231117">
      <w:pPr>
        <w:spacing w:line="243" w:lineRule="auto"/>
        <w:ind w:right="60"/>
        <w:jc w:val="both"/>
        <w:rPr>
          <w:color w:val="231F20"/>
        </w:rPr>
      </w:pPr>
      <w:r w:rsidRPr="00B20229">
        <w:rPr>
          <w:color w:val="231F20"/>
        </w:rPr>
        <w:t>Редактировать тексты: собственные/созданные другими обу-чающимися тексты с целью совершенствования их содержания и формы; сопоставлять исходный и отредактированный тексты.</w:t>
      </w:r>
    </w:p>
    <w:p w:rsidR="00FA3FFE" w:rsidRPr="00B20229" w:rsidRDefault="00FA3FFE" w:rsidP="00FA3FFE">
      <w:pPr>
        <w:spacing w:line="0" w:lineRule="atLeast"/>
        <w:rPr>
          <w:rFonts w:ascii="Arial" w:eastAsia="Arial" w:hAnsi="Arial"/>
          <w:b/>
          <w:color w:val="231F20"/>
        </w:rPr>
      </w:pPr>
      <w:r w:rsidRPr="00B20229">
        <w:rPr>
          <w:rFonts w:ascii="Arial" w:eastAsia="Arial" w:hAnsi="Arial"/>
          <w:b/>
          <w:color w:val="231F20"/>
        </w:rPr>
        <w:t>Функциональные разновидности языка</w:t>
      </w:r>
    </w:p>
    <w:p w:rsidR="00FA3FFE" w:rsidRPr="00B20229" w:rsidRDefault="00FA3FFE" w:rsidP="00231117">
      <w:pPr>
        <w:spacing w:line="245" w:lineRule="auto"/>
        <w:ind w:right="60"/>
        <w:jc w:val="both"/>
        <w:rPr>
          <w:color w:val="231F20"/>
        </w:rPr>
      </w:pPr>
      <w:r w:rsidRPr="00B20229">
        <w:rPr>
          <w:color w:val="231F20"/>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w:t>
      </w:r>
      <w:r w:rsidR="00E67304">
        <w:rPr>
          <w:color w:val="231F20"/>
        </w:rPr>
        <w:t xml:space="preserve"> сочетание раз</w:t>
      </w:r>
      <w:r w:rsidRPr="00B20229">
        <w:rPr>
          <w:color w:val="231F20"/>
        </w:rPr>
        <w:t>личных функциональных разн</w:t>
      </w:r>
      <w:r w:rsidR="00E67304">
        <w:rPr>
          <w:color w:val="231F20"/>
        </w:rPr>
        <w:t>овидностей языка в тексте, сред</w:t>
      </w:r>
      <w:r w:rsidRPr="00B20229">
        <w:rPr>
          <w:color w:val="231F20"/>
        </w:rPr>
        <w:t>ства связи предложений в тексте.</w:t>
      </w:r>
    </w:p>
    <w:p w:rsidR="00FA3FFE" w:rsidRPr="00B20229" w:rsidRDefault="00FA3FFE" w:rsidP="00231117">
      <w:pPr>
        <w:spacing w:line="243" w:lineRule="auto"/>
        <w:ind w:right="60"/>
        <w:jc w:val="both"/>
        <w:rPr>
          <w:color w:val="231F20"/>
        </w:rPr>
      </w:pPr>
      <w:r w:rsidRPr="00B20229">
        <w:rPr>
          <w:color w:val="231F20"/>
        </w:rP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FA3FFE" w:rsidRPr="00B20229" w:rsidRDefault="00FA3FFE" w:rsidP="00FA3FFE">
      <w:pPr>
        <w:spacing w:line="9" w:lineRule="exact"/>
      </w:pPr>
    </w:p>
    <w:p w:rsidR="00FA3FFE" w:rsidRPr="00B20229" w:rsidRDefault="00FA3FFE" w:rsidP="00FA3FFE">
      <w:pPr>
        <w:spacing w:line="244" w:lineRule="auto"/>
        <w:ind w:right="60" w:firstLine="227"/>
        <w:jc w:val="both"/>
        <w:rPr>
          <w:color w:val="231F20"/>
        </w:rPr>
      </w:pPr>
      <w:r w:rsidRPr="00B20229">
        <w:rPr>
          <w:color w:val="231F20"/>
        </w:rPr>
        <w:t>Осуществлять выбор языковых средств для создания выска-зывания в соответствии с целью, темой и коммуникативным замыслом.</w:t>
      </w:r>
    </w:p>
    <w:p w:rsidR="00FA3FFE" w:rsidRPr="00B20229" w:rsidRDefault="00FA3FFE" w:rsidP="00FA3FFE">
      <w:pPr>
        <w:spacing w:line="0" w:lineRule="atLeast"/>
        <w:rPr>
          <w:rFonts w:ascii="Arial" w:eastAsia="Arial" w:hAnsi="Arial"/>
          <w:b/>
          <w:color w:val="231F20"/>
        </w:rPr>
      </w:pPr>
      <w:r w:rsidRPr="00B20229">
        <w:rPr>
          <w:rFonts w:ascii="Arial" w:eastAsia="Arial" w:hAnsi="Arial"/>
          <w:b/>
          <w:color w:val="231F20"/>
        </w:rPr>
        <w:t>СИСТЕМА ЯЗЫКА</w:t>
      </w:r>
    </w:p>
    <w:p w:rsidR="00FA3FFE" w:rsidRPr="00B20229" w:rsidRDefault="00FA3FFE" w:rsidP="00FA3FFE">
      <w:pPr>
        <w:spacing w:line="0" w:lineRule="atLeast"/>
        <w:rPr>
          <w:rFonts w:ascii="Arial" w:eastAsia="Arial" w:hAnsi="Arial"/>
          <w:b/>
          <w:color w:val="231F20"/>
        </w:rPr>
      </w:pPr>
      <w:r>
        <w:rPr>
          <w:rFonts w:ascii="Arial" w:eastAsia="Arial" w:hAnsi="Arial"/>
          <w:b/>
          <w:color w:val="231F20"/>
        </w:rPr>
        <w:t>C</w:t>
      </w:r>
      <w:r w:rsidRPr="00B20229">
        <w:rPr>
          <w:rFonts w:ascii="Arial" w:eastAsia="Arial" w:hAnsi="Arial"/>
          <w:b/>
          <w:color w:val="231F20"/>
        </w:rPr>
        <w:t>интаксис. Культура речи. Пунктуация</w:t>
      </w:r>
    </w:p>
    <w:p w:rsidR="00FA3FFE" w:rsidRPr="00B20229" w:rsidRDefault="00FA3FFE" w:rsidP="00231117">
      <w:pPr>
        <w:spacing w:line="0" w:lineRule="atLeast"/>
        <w:ind w:right="60"/>
        <w:rPr>
          <w:color w:val="231F20"/>
        </w:rPr>
      </w:pPr>
      <w:r w:rsidRPr="00B20229">
        <w:rPr>
          <w:color w:val="231F20"/>
        </w:rPr>
        <w:t>Иметь представление о синтаксисе как разделе лингвистики. Распознавать словосоче</w:t>
      </w:r>
      <w:r w:rsidR="00231117">
        <w:rPr>
          <w:color w:val="231F20"/>
        </w:rPr>
        <w:t xml:space="preserve">тание и предложение как единицы </w:t>
      </w:r>
      <w:r w:rsidRPr="00B20229">
        <w:rPr>
          <w:color w:val="231F20"/>
        </w:rPr>
        <w:t>синтаксиса.</w:t>
      </w:r>
    </w:p>
    <w:p w:rsidR="00FA3FFE" w:rsidRPr="00B20229" w:rsidRDefault="00FA3FFE" w:rsidP="00231117">
      <w:pPr>
        <w:spacing w:line="0" w:lineRule="atLeast"/>
        <w:rPr>
          <w:color w:val="231F20"/>
        </w:rPr>
      </w:pPr>
      <w:r w:rsidRPr="00B20229">
        <w:rPr>
          <w:color w:val="231F20"/>
        </w:rPr>
        <w:t>Различать функции знаков препинания.</w:t>
      </w:r>
    </w:p>
    <w:p w:rsidR="00FA3FFE" w:rsidRPr="00B20229" w:rsidRDefault="00FA3FFE" w:rsidP="00FA3FFE">
      <w:pPr>
        <w:spacing w:line="0" w:lineRule="atLeast"/>
        <w:rPr>
          <w:rFonts w:ascii="Arial" w:eastAsia="Arial" w:hAnsi="Arial"/>
          <w:b/>
          <w:color w:val="231F20"/>
        </w:rPr>
      </w:pPr>
      <w:r w:rsidRPr="00B20229">
        <w:rPr>
          <w:rFonts w:ascii="Arial" w:eastAsia="Arial" w:hAnsi="Arial"/>
          <w:b/>
          <w:color w:val="231F20"/>
        </w:rPr>
        <w:t>Словосочетание</w:t>
      </w:r>
    </w:p>
    <w:p w:rsidR="00FA3FFE" w:rsidRPr="00B20229" w:rsidRDefault="00FA3FFE" w:rsidP="00231117">
      <w:pPr>
        <w:spacing w:line="244" w:lineRule="auto"/>
        <w:ind w:right="60"/>
        <w:jc w:val="both"/>
        <w:rPr>
          <w:color w:val="231F20"/>
        </w:rPr>
      </w:pPr>
      <w:r w:rsidRPr="00B20229">
        <w:rPr>
          <w:color w:val="231F20"/>
        </w:rP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w:t>
      </w:r>
      <w:r w:rsidR="00E67304">
        <w:rPr>
          <w:color w:val="231F20"/>
        </w:rPr>
        <w:t>овосочетании: согласова</w:t>
      </w:r>
      <w:r w:rsidRPr="00B20229">
        <w:rPr>
          <w:color w:val="231F20"/>
        </w:rPr>
        <w:t>ние, управление, примыка</w:t>
      </w:r>
      <w:r w:rsidR="00E67304">
        <w:rPr>
          <w:color w:val="231F20"/>
        </w:rPr>
        <w:t>ние; выявлять грамматическую си</w:t>
      </w:r>
      <w:r w:rsidRPr="00B20229">
        <w:rPr>
          <w:color w:val="231F20"/>
        </w:rPr>
        <w:t>нонимию словосочетаний.</w:t>
      </w:r>
    </w:p>
    <w:p w:rsidR="00FA3FFE" w:rsidRPr="00B20229" w:rsidRDefault="00FA3FFE" w:rsidP="00231117">
      <w:pPr>
        <w:spacing w:line="0" w:lineRule="atLeast"/>
        <w:rPr>
          <w:color w:val="231F20"/>
        </w:rPr>
      </w:pPr>
      <w:r w:rsidRPr="00B20229">
        <w:rPr>
          <w:color w:val="231F20"/>
        </w:rPr>
        <w:t>Применять нормы построения словосочетаний.</w:t>
      </w:r>
    </w:p>
    <w:p w:rsidR="00FA3FFE" w:rsidRPr="00B20229" w:rsidRDefault="00FA3FFE" w:rsidP="00FA3FFE">
      <w:pPr>
        <w:spacing w:line="0" w:lineRule="atLeast"/>
        <w:rPr>
          <w:rFonts w:ascii="Arial" w:eastAsia="Arial" w:hAnsi="Arial"/>
          <w:b/>
          <w:color w:val="231F20"/>
        </w:rPr>
      </w:pPr>
      <w:r w:rsidRPr="00B20229">
        <w:rPr>
          <w:rFonts w:ascii="Arial" w:eastAsia="Arial" w:hAnsi="Arial"/>
          <w:b/>
          <w:color w:val="231F20"/>
        </w:rPr>
        <w:lastRenderedPageBreak/>
        <w:t>Предложение</w:t>
      </w:r>
    </w:p>
    <w:p w:rsidR="00FA3FFE" w:rsidRPr="00B20229" w:rsidRDefault="00FA3FFE" w:rsidP="00231117">
      <w:pPr>
        <w:spacing w:line="243" w:lineRule="auto"/>
        <w:ind w:right="60"/>
        <w:jc w:val="both"/>
        <w:rPr>
          <w:color w:val="231F20"/>
        </w:rPr>
      </w:pPr>
      <w:r w:rsidRPr="00B20229">
        <w:rPr>
          <w:color w:val="231F20"/>
        </w:rPr>
        <w:t>Характеризовать основные признаки предложения, средства оформления предложения в устной и письмен</w:t>
      </w:r>
      <w:r w:rsidR="00E67304">
        <w:rPr>
          <w:color w:val="231F20"/>
        </w:rPr>
        <w:t>ной речи; разли</w:t>
      </w:r>
      <w:r w:rsidRPr="00B20229">
        <w:rPr>
          <w:color w:val="231F20"/>
        </w:rPr>
        <w:t>чать функции знаков препинания.</w:t>
      </w:r>
    </w:p>
    <w:p w:rsidR="00FA3FFE" w:rsidRPr="00B20229" w:rsidRDefault="00FA3FFE" w:rsidP="00231117">
      <w:pPr>
        <w:spacing w:line="244" w:lineRule="auto"/>
        <w:ind w:right="60"/>
        <w:jc w:val="both"/>
        <w:rPr>
          <w:color w:val="231F20"/>
        </w:rPr>
      </w:pPr>
      <w:r w:rsidRPr="00B20229">
        <w:rPr>
          <w:color w:val="231F20"/>
        </w:rPr>
        <w:t>Распознавать предложен</w:t>
      </w:r>
      <w:r w:rsidR="00E67304">
        <w:rPr>
          <w:color w:val="231F20"/>
        </w:rPr>
        <w:t>ия по цели высказывания, эмоцио</w:t>
      </w:r>
      <w:r w:rsidRPr="00B20229">
        <w:rPr>
          <w:color w:val="231F20"/>
        </w:rPr>
        <w:t>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w:t>
      </w:r>
    </w:p>
    <w:p w:rsidR="00FA3FFE" w:rsidRPr="00B20229" w:rsidRDefault="00FA3FFE" w:rsidP="00FA3FFE">
      <w:pPr>
        <w:spacing w:line="0" w:lineRule="atLeast"/>
        <w:ind w:left="60"/>
        <w:jc w:val="both"/>
        <w:rPr>
          <w:color w:val="231F20"/>
        </w:rPr>
      </w:pPr>
      <w:r w:rsidRPr="00B20229">
        <w:rPr>
          <w:color w:val="231F20"/>
        </w:rPr>
        <w:t>цистического стиля риторическое восклицание, вопросно-ответ-ную форму изложения.</w:t>
      </w:r>
    </w:p>
    <w:p w:rsidR="00FA3FFE" w:rsidRPr="00B20229" w:rsidRDefault="00FA3FFE" w:rsidP="00231117">
      <w:pPr>
        <w:spacing w:line="245" w:lineRule="auto"/>
        <w:jc w:val="both"/>
        <w:rPr>
          <w:color w:val="231F20"/>
        </w:rPr>
      </w:pPr>
      <w:r w:rsidRPr="00B20229">
        <w:rPr>
          <w:color w:val="231F20"/>
        </w:rPr>
        <w:t xml:space="preserve">Распознавать предложения по количеству грамматических основ; различать способы </w:t>
      </w:r>
      <w:r w:rsidR="00E67304">
        <w:rPr>
          <w:color w:val="231F20"/>
        </w:rPr>
        <w:t>выражения подлежащего, виды ска</w:t>
      </w:r>
      <w:r w:rsidRPr="00B20229">
        <w:rPr>
          <w:color w:val="231F20"/>
        </w:rPr>
        <w:t>зуемого и способы его выражения. Применять нор</w:t>
      </w:r>
      <w:r w:rsidR="00E67304">
        <w:rPr>
          <w:color w:val="231F20"/>
        </w:rPr>
        <w:t>мы постро</w:t>
      </w:r>
      <w:r w:rsidRPr="00B20229">
        <w:rPr>
          <w:color w:val="231F20"/>
        </w:rPr>
        <w:t>ения простого предложен</w:t>
      </w:r>
      <w:r w:rsidR="00E67304">
        <w:rPr>
          <w:color w:val="231F20"/>
        </w:rPr>
        <w:t>ия, использования инверсии; при</w:t>
      </w:r>
      <w:r w:rsidRPr="00B20229">
        <w:rPr>
          <w:color w:val="231F20"/>
        </w:rPr>
        <w:t xml:space="preserve">менять нормы согласования сказуемого с подлежащим, в том числе выраженным словосочетанием, сложносокращёнными словами, словами </w:t>
      </w:r>
      <w:r w:rsidRPr="00B20229">
        <w:rPr>
          <w:b/>
          <w:i/>
          <w:color w:val="231F20"/>
        </w:rPr>
        <w:t>большинство</w:t>
      </w:r>
      <w:r w:rsidRPr="00B20229">
        <w:rPr>
          <w:color w:val="231F20"/>
        </w:rPr>
        <w:t xml:space="preserve"> — </w:t>
      </w:r>
      <w:r w:rsidRPr="00B20229">
        <w:rPr>
          <w:b/>
          <w:i/>
          <w:color w:val="231F20"/>
        </w:rPr>
        <w:t>меньшинство</w:t>
      </w:r>
      <w:r w:rsidRPr="00B20229">
        <w:rPr>
          <w:color w:val="231F20"/>
        </w:rPr>
        <w:t>, количе-ственными сочетаниями. Применять нормы постановки тире между подлежащим и сказуемым.</w:t>
      </w:r>
    </w:p>
    <w:p w:rsidR="00FA3FFE" w:rsidRPr="00B20229" w:rsidRDefault="00FA3FFE" w:rsidP="00E67304">
      <w:pPr>
        <w:spacing w:line="245" w:lineRule="auto"/>
        <w:jc w:val="both"/>
        <w:rPr>
          <w:color w:val="231F20"/>
        </w:rPr>
      </w:pPr>
      <w:r w:rsidRPr="00B20229">
        <w:rPr>
          <w:color w:val="231F20"/>
        </w:rPr>
        <w:t>Распознавать предложени</w:t>
      </w:r>
      <w:r w:rsidR="00E67304">
        <w:rPr>
          <w:color w:val="231F20"/>
        </w:rPr>
        <w:t>я по наличию главных и второсте</w:t>
      </w:r>
      <w:r w:rsidRPr="00B20229">
        <w:rPr>
          <w:color w:val="231F20"/>
        </w:rPr>
        <w:t>пенных членов, предложения полные и неполные (понимать особенности употребления</w:t>
      </w:r>
      <w:r w:rsidR="00E67304">
        <w:rPr>
          <w:color w:val="231F20"/>
        </w:rPr>
        <w:t xml:space="preserve"> неполных предложений в диалоги</w:t>
      </w:r>
      <w:r w:rsidRPr="00B20229">
        <w:rPr>
          <w:color w:val="231F20"/>
        </w:rPr>
        <w:t>ческой речи, соблюдения в устной речи интонации неполного предложения).</w:t>
      </w:r>
    </w:p>
    <w:p w:rsidR="00FA3FFE" w:rsidRPr="00B20229" w:rsidRDefault="00FA3FFE" w:rsidP="00231117">
      <w:pPr>
        <w:spacing w:line="244" w:lineRule="auto"/>
        <w:jc w:val="both"/>
        <w:rPr>
          <w:color w:val="231F20"/>
        </w:rPr>
      </w:pPr>
      <w:r w:rsidRPr="00B20229">
        <w:rPr>
          <w:color w:val="231F20"/>
        </w:rPr>
        <w:t xml:space="preserve">Различать виды второстепенных членов предложения (согла-сованные и несогласованные </w:t>
      </w:r>
      <w:r w:rsidR="00E67304">
        <w:rPr>
          <w:color w:val="231F20"/>
        </w:rPr>
        <w:t>определения, приложение как осо</w:t>
      </w:r>
      <w:r w:rsidRPr="00B20229">
        <w:rPr>
          <w:color w:val="231F20"/>
        </w:rPr>
        <w:t>бый вид определения; прямые и косвенные дополнения, виды обстоятельств).</w:t>
      </w:r>
    </w:p>
    <w:p w:rsidR="00FA3FFE" w:rsidRPr="00B20229" w:rsidRDefault="00FA3FFE" w:rsidP="00231117">
      <w:pPr>
        <w:spacing w:line="246" w:lineRule="auto"/>
        <w:jc w:val="both"/>
        <w:rPr>
          <w:color w:val="231F20"/>
        </w:rPr>
      </w:pPr>
      <w:r w:rsidRPr="00B20229">
        <w:rPr>
          <w:color w:val="231F20"/>
        </w:rPr>
        <w:t>Распознавать односоставные пре</w:t>
      </w:r>
      <w:r w:rsidR="00E67304">
        <w:rPr>
          <w:color w:val="231F20"/>
        </w:rPr>
        <w:t>дложения, их грамматиче</w:t>
      </w:r>
      <w:r w:rsidRPr="00B20229">
        <w:rPr>
          <w:color w:val="231F20"/>
        </w:rPr>
        <w:t xml:space="preserve">ские признаки, морфологические средства выражения главных членов; различать виды односоставных предложений (назывное предложение, определённо-личное предложение, неопределён-но-личное предложение, обобщённо-личное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w:t>
      </w:r>
      <w:r w:rsidR="00E67304">
        <w:rPr>
          <w:color w:val="231F20"/>
        </w:rPr>
        <w:t>синтаксическую синонимию односо</w:t>
      </w:r>
      <w:r w:rsidRPr="00B20229">
        <w:rPr>
          <w:color w:val="231F20"/>
        </w:rPr>
        <w:t xml:space="preserve">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w:t>
      </w:r>
      <w:r w:rsidRPr="00B20229">
        <w:rPr>
          <w:b/>
          <w:i/>
          <w:color w:val="231F20"/>
        </w:rPr>
        <w:t>да</w:t>
      </w:r>
      <w:r w:rsidRPr="00B20229">
        <w:rPr>
          <w:i/>
          <w:color w:val="231F20"/>
        </w:rPr>
        <w:t xml:space="preserve">, </w:t>
      </w:r>
      <w:r w:rsidRPr="00B20229">
        <w:rPr>
          <w:b/>
          <w:i/>
          <w:color w:val="231F20"/>
        </w:rPr>
        <w:t>нет</w:t>
      </w:r>
      <w:r w:rsidRPr="00B20229">
        <w:rPr>
          <w:color w:val="231F20"/>
        </w:rPr>
        <w:t>.</w:t>
      </w:r>
    </w:p>
    <w:p w:rsidR="00FA3FFE" w:rsidRPr="00B20229" w:rsidRDefault="00FA3FFE" w:rsidP="00231117">
      <w:pPr>
        <w:spacing w:line="245" w:lineRule="auto"/>
        <w:jc w:val="both"/>
        <w:rPr>
          <w:color w:val="231F20"/>
        </w:rPr>
      </w:pPr>
      <w:r w:rsidRPr="00B20229">
        <w:rPr>
          <w:color w:val="231F20"/>
        </w:rPr>
        <w:lastRenderedPageBreak/>
        <w:t>Характеризовать приз</w:t>
      </w:r>
      <w:r w:rsidR="00E67304">
        <w:rPr>
          <w:color w:val="231F20"/>
        </w:rPr>
        <w:t>наки однородных членов предложе</w:t>
      </w:r>
      <w:r w:rsidRPr="00B20229">
        <w:rPr>
          <w:color w:val="231F20"/>
        </w:rPr>
        <w:t>ния, средства их связи (сою</w:t>
      </w:r>
      <w:r w:rsidR="00E67304">
        <w:rPr>
          <w:color w:val="231F20"/>
        </w:rPr>
        <w:t>зная и бессоюзная связь); разли</w:t>
      </w:r>
      <w:r w:rsidRPr="00B20229">
        <w:rPr>
          <w:color w:val="231F20"/>
        </w:rPr>
        <w:t>чать однородные и неодноро</w:t>
      </w:r>
      <w:r w:rsidR="00E67304">
        <w:rPr>
          <w:color w:val="231F20"/>
        </w:rPr>
        <w:t>дные определения; находить обоб</w:t>
      </w:r>
      <w:r w:rsidRPr="00B20229">
        <w:rPr>
          <w:color w:val="231F20"/>
        </w:rPr>
        <w:t>щающие слова при однородных членах; понимать особенности употребления в речи сочетаний однородных членов разных типов.</w:t>
      </w:r>
    </w:p>
    <w:p w:rsidR="00FA3FFE" w:rsidRPr="00B20229" w:rsidRDefault="00FA3FFE" w:rsidP="00231117">
      <w:pPr>
        <w:spacing w:line="247" w:lineRule="auto"/>
        <w:jc w:val="both"/>
        <w:rPr>
          <w:color w:val="231F20"/>
        </w:rPr>
      </w:pPr>
      <w:r w:rsidRPr="00B20229">
        <w:rPr>
          <w:color w:val="231F20"/>
        </w:rPr>
        <w:t xml:space="preserve">Применять нормы построения предложений с однородными членами, связанными двойными союзами </w:t>
      </w:r>
      <w:r w:rsidRPr="00B20229">
        <w:rPr>
          <w:b/>
          <w:i/>
          <w:color w:val="231F20"/>
        </w:rPr>
        <w:t>не только… но и</w:t>
      </w:r>
      <w:r w:rsidRPr="00B20229">
        <w:rPr>
          <w:i/>
          <w:color w:val="231F20"/>
        </w:rPr>
        <w:t>,</w:t>
      </w:r>
      <w:r w:rsidRPr="00B20229">
        <w:rPr>
          <w:b/>
          <w:i/>
          <w:color w:val="231F20"/>
        </w:rPr>
        <w:t xml:space="preserve"> как… так и</w:t>
      </w:r>
      <w:r w:rsidRPr="00B20229">
        <w:rPr>
          <w:color w:val="231F20"/>
        </w:rPr>
        <w:t>.</w:t>
      </w:r>
    </w:p>
    <w:p w:rsidR="00FA3FFE" w:rsidRPr="00B20229" w:rsidRDefault="00FA3FFE" w:rsidP="00231117">
      <w:pPr>
        <w:spacing w:line="0" w:lineRule="atLeast"/>
        <w:jc w:val="both"/>
        <w:rPr>
          <w:color w:val="231F20"/>
        </w:rPr>
      </w:pPr>
      <w:r w:rsidRPr="00B20229">
        <w:rPr>
          <w:color w:val="231F20"/>
        </w:rPr>
        <w:t>Применять нормы постановки знаков препинания в предло-жениях с однородными член</w:t>
      </w:r>
      <w:r w:rsidR="00231117">
        <w:rPr>
          <w:color w:val="231F20"/>
        </w:rPr>
        <w:t>ами, связанными попарно, с помо</w:t>
      </w:r>
      <w:r w:rsidRPr="00B20229">
        <w:rPr>
          <w:color w:val="231F20"/>
        </w:rPr>
        <w:t>щью повторяющихся союзов (</w:t>
      </w:r>
      <w:r w:rsidRPr="00B20229">
        <w:rPr>
          <w:b/>
          <w:i/>
          <w:color w:val="231F20"/>
        </w:rPr>
        <w:t>и... и, или... или, либ</w:t>
      </w:r>
      <w:r>
        <w:rPr>
          <w:b/>
          <w:i/>
          <w:color w:val="231F20"/>
        </w:rPr>
        <w:t>o</w:t>
      </w:r>
      <w:r w:rsidRPr="00B20229">
        <w:rPr>
          <w:b/>
          <w:i/>
          <w:color w:val="231F20"/>
        </w:rPr>
        <w:t>... либ</w:t>
      </w:r>
      <w:r>
        <w:rPr>
          <w:b/>
          <w:i/>
          <w:color w:val="231F20"/>
        </w:rPr>
        <w:t>o</w:t>
      </w:r>
      <w:r w:rsidRPr="00B20229">
        <w:rPr>
          <w:b/>
          <w:i/>
          <w:color w:val="231F20"/>
        </w:rPr>
        <w:t>, ни... ни, т</w:t>
      </w:r>
      <w:r>
        <w:rPr>
          <w:b/>
          <w:i/>
          <w:color w:val="231F20"/>
        </w:rPr>
        <w:t>o</w:t>
      </w:r>
      <w:r w:rsidRPr="00B20229">
        <w:rPr>
          <w:b/>
          <w:i/>
          <w:color w:val="231F20"/>
        </w:rPr>
        <w:t>... т</w:t>
      </w:r>
      <w:r>
        <w:rPr>
          <w:b/>
          <w:i/>
          <w:color w:val="231F20"/>
        </w:rPr>
        <w:t>o</w:t>
      </w:r>
      <w:r w:rsidRPr="00B20229">
        <w:rPr>
          <w:color w:val="231F20"/>
        </w:rPr>
        <w:t>); нормы постановки знаков препинания в</w:t>
      </w:r>
      <w:r w:rsidRPr="00B20229">
        <w:rPr>
          <w:b/>
          <w:i/>
          <w:color w:val="231F20"/>
        </w:rPr>
        <w:t xml:space="preserve"> </w:t>
      </w:r>
      <w:r w:rsidRPr="00B20229">
        <w:rPr>
          <w:color w:val="231F20"/>
        </w:rPr>
        <w:t>предложениях с обобщающим словом при однородных членах.</w:t>
      </w:r>
    </w:p>
    <w:p w:rsidR="00FA3FFE" w:rsidRPr="00B20229" w:rsidRDefault="00FA3FFE" w:rsidP="00231117">
      <w:pPr>
        <w:spacing w:line="245" w:lineRule="auto"/>
        <w:ind w:right="60"/>
        <w:jc w:val="both"/>
        <w:rPr>
          <w:color w:val="231F20"/>
        </w:rPr>
      </w:pPr>
      <w:r w:rsidRPr="00B20229">
        <w:rPr>
          <w:color w:val="231F20"/>
        </w:rPr>
        <w:t>Распознавать простые неосложнённые предложения, в том числе предложения с неоднородными определениями; простые предложения, осложнённые однородными членами, включая предложения с обобщающим словом при однородных членах, осложнённые обособленными членами, обращением, вводными словами и предложениями, вставными конструкциями, междо-метиями.</w:t>
      </w:r>
    </w:p>
    <w:p w:rsidR="00FA3FFE" w:rsidRPr="00B20229" w:rsidRDefault="00FA3FFE" w:rsidP="00231117">
      <w:pPr>
        <w:spacing w:line="245" w:lineRule="auto"/>
        <w:ind w:right="60"/>
        <w:jc w:val="both"/>
        <w:rPr>
          <w:color w:val="231F20"/>
        </w:rPr>
      </w:pPr>
      <w:r w:rsidRPr="00B20229">
        <w:rPr>
          <w:color w:val="231F20"/>
        </w:rPr>
        <w:t>Различать виды обособл</w:t>
      </w:r>
      <w:r w:rsidR="00E67304">
        <w:rPr>
          <w:color w:val="231F20"/>
        </w:rPr>
        <w:t>енных членов предложения, приме</w:t>
      </w:r>
      <w:r w:rsidRPr="00B20229">
        <w:rPr>
          <w:color w:val="231F20"/>
        </w:rPr>
        <w:t>нять нормы обособления согла</w:t>
      </w:r>
      <w:r w:rsidR="00E67304">
        <w:rPr>
          <w:color w:val="231F20"/>
        </w:rPr>
        <w:t>сованных и несогласованных опре</w:t>
      </w:r>
      <w:r w:rsidRPr="00B20229">
        <w:rPr>
          <w:color w:val="231F20"/>
        </w:rPr>
        <w:t>делений (в том числе приложений), дополнений, обстоятельств, уточняющих членов, поясни</w:t>
      </w:r>
      <w:r w:rsidR="00E67304">
        <w:rPr>
          <w:color w:val="231F20"/>
        </w:rPr>
        <w:t>тельных и присоединительных кон</w:t>
      </w:r>
      <w:r w:rsidRPr="00B20229">
        <w:rPr>
          <w:color w:val="231F20"/>
        </w:rPr>
        <w:t>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w:t>
      </w:r>
      <w:r w:rsidR="00E67304">
        <w:rPr>
          <w:color w:val="231F20"/>
        </w:rPr>
        <w:t>нительных конструкций; нормы по</w:t>
      </w:r>
      <w:r w:rsidRPr="00B20229">
        <w:rPr>
          <w:color w:val="231F20"/>
        </w:rPr>
        <w:t>становки знаков препинания в предложениях с вводными и вставными конструкциями, обращениями и междометиями.</w:t>
      </w:r>
    </w:p>
    <w:p w:rsidR="00FA3FFE" w:rsidRPr="00B20229" w:rsidRDefault="00FA3FFE" w:rsidP="00231117">
      <w:pPr>
        <w:spacing w:line="245" w:lineRule="auto"/>
        <w:ind w:right="60"/>
        <w:jc w:val="both"/>
        <w:rPr>
          <w:color w:val="231F20"/>
        </w:rPr>
      </w:pPr>
      <w:r w:rsidRPr="00B20229">
        <w:rPr>
          <w:color w:val="231F20"/>
        </w:rPr>
        <w:t>Различать группы вводных с</w:t>
      </w:r>
      <w:r w:rsidR="00E67304">
        <w:rPr>
          <w:color w:val="231F20"/>
        </w:rPr>
        <w:t>лов по значению, различать ввод</w:t>
      </w:r>
      <w:r w:rsidRPr="00B20229">
        <w:rPr>
          <w:color w:val="231F20"/>
        </w:rPr>
        <w:t>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w:t>
      </w:r>
      <w:r w:rsidR="00E67304">
        <w:rPr>
          <w:color w:val="231F20"/>
        </w:rPr>
        <w:t>и; выявлять омо</w:t>
      </w:r>
      <w:r w:rsidRPr="00B20229">
        <w:rPr>
          <w:color w:val="231F20"/>
        </w:rPr>
        <w:t>нимию членов предложения и вводных слов, словосочетаний и предложений.</w:t>
      </w:r>
    </w:p>
    <w:p w:rsidR="00FA3FFE" w:rsidRPr="00B20229" w:rsidRDefault="00FA3FFE" w:rsidP="00231117">
      <w:pPr>
        <w:spacing w:line="243" w:lineRule="auto"/>
        <w:ind w:right="60"/>
        <w:jc w:val="both"/>
        <w:rPr>
          <w:color w:val="231F20"/>
        </w:rPr>
      </w:pPr>
      <w:r w:rsidRPr="00B20229">
        <w:rPr>
          <w:color w:val="231F20"/>
        </w:rPr>
        <w:lastRenderedPageBreak/>
        <w:t>Применять нормы построен</w:t>
      </w:r>
      <w:r w:rsidR="00E67304">
        <w:rPr>
          <w:color w:val="231F20"/>
        </w:rPr>
        <w:t>ия предложений с вводными слова</w:t>
      </w:r>
      <w:r w:rsidRPr="00B20229">
        <w:rPr>
          <w:color w:val="231F20"/>
        </w:rPr>
        <w:t>ми и предложениями, вставными конструкциями, обращениями (распространёнными и нераспространёнными), междометиями.</w:t>
      </w:r>
    </w:p>
    <w:p w:rsidR="00FA3FFE" w:rsidRDefault="00FA3FFE" w:rsidP="00231117">
      <w:pPr>
        <w:spacing w:line="0" w:lineRule="atLeast"/>
        <w:ind w:right="60"/>
        <w:jc w:val="both"/>
        <w:rPr>
          <w:color w:val="231F20"/>
        </w:rPr>
      </w:pPr>
      <w:r w:rsidRPr="00B20229">
        <w:rPr>
          <w:color w:val="231F20"/>
        </w:rPr>
        <w:t xml:space="preserve">Распознавать сложные предложения, конструкции с чужой речью </w:t>
      </w:r>
      <w:r>
        <w:rPr>
          <w:color w:val="231F20"/>
        </w:rPr>
        <w:t>(в рамках изученного).</w:t>
      </w:r>
    </w:p>
    <w:p w:rsidR="00FA3FFE" w:rsidRPr="00B20229" w:rsidRDefault="00FA3FFE" w:rsidP="00231117">
      <w:pPr>
        <w:spacing w:line="244" w:lineRule="auto"/>
        <w:ind w:right="60"/>
        <w:jc w:val="both"/>
        <w:rPr>
          <w:color w:val="231F20"/>
        </w:rPr>
      </w:pPr>
      <w:r w:rsidRPr="00B20229">
        <w:rPr>
          <w:color w:val="231F20"/>
        </w:rPr>
        <w:t>Проводить синтаксически</w:t>
      </w:r>
      <w:r w:rsidR="00E67304">
        <w:rPr>
          <w:color w:val="231F20"/>
        </w:rPr>
        <w:t>й анализ словосочетаний, синтак</w:t>
      </w:r>
      <w:r w:rsidRPr="00B20229">
        <w:rPr>
          <w:color w:val="231F20"/>
        </w:rPr>
        <w:t>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rsidR="00FA3FFE" w:rsidRPr="00B20229" w:rsidRDefault="00FA3FFE" w:rsidP="00FA3FFE">
      <w:pPr>
        <w:spacing w:line="0" w:lineRule="atLeast"/>
        <w:rPr>
          <w:rFonts w:ascii="Arial" w:eastAsia="Arial" w:hAnsi="Arial"/>
          <w:color w:val="231F20"/>
        </w:rPr>
      </w:pPr>
      <w:r w:rsidRPr="00B20229">
        <w:rPr>
          <w:rFonts w:ascii="Arial" w:eastAsia="Arial" w:hAnsi="Arial"/>
          <w:color w:val="231F20"/>
        </w:rPr>
        <w:t>9 КЛАСС</w:t>
      </w:r>
    </w:p>
    <w:p w:rsidR="00FA3FFE" w:rsidRPr="00B20229" w:rsidRDefault="00FA3FFE" w:rsidP="00FA3FFE">
      <w:pPr>
        <w:spacing w:line="0" w:lineRule="atLeast"/>
        <w:rPr>
          <w:rFonts w:ascii="Arial" w:eastAsia="Arial" w:hAnsi="Arial"/>
          <w:b/>
          <w:color w:val="231F20"/>
        </w:rPr>
      </w:pPr>
      <w:r w:rsidRPr="00B20229">
        <w:rPr>
          <w:rFonts w:ascii="Arial" w:eastAsia="Arial" w:hAnsi="Arial"/>
          <w:b/>
          <w:color w:val="231F20"/>
        </w:rPr>
        <w:t>Общие сведения о языке</w:t>
      </w:r>
    </w:p>
    <w:p w:rsidR="00FA3FFE" w:rsidRPr="00231117" w:rsidRDefault="00FA3FFE" w:rsidP="00231117">
      <w:pPr>
        <w:spacing w:line="0" w:lineRule="atLeast"/>
        <w:rPr>
          <w:rFonts w:ascii="Arial" w:eastAsia="Arial" w:hAnsi="Arial"/>
          <w:b/>
          <w:color w:val="231F20"/>
        </w:rPr>
      </w:pPr>
      <w:r w:rsidRPr="00B20229">
        <w:rPr>
          <w:color w:val="231F20"/>
        </w:rPr>
        <w:t>Осознавать роль русского языка в жизни человека, государ-тва, общества; понимать внутренние и внешни</w:t>
      </w:r>
      <w:r w:rsidRPr="00FA3FFE">
        <w:rPr>
          <w:rFonts w:ascii="Arial" w:eastAsia="Arial" w:hAnsi="Arial"/>
          <w:b/>
          <w:color w:val="231F20"/>
        </w:rPr>
        <w:t xml:space="preserve"> </w:t>
      </w:r>
      <w:r w:rsidR="00231117">
        <w:rPr>
          <w:rFonts w:ascii="Arial" w:eastAsia="Arial" w:hAnsi="Arial"/>
          <w:b/>
          <w:color w:val="231F20"/>
        </w:rPr>
        <w:t>Язык и речь</w:t>
      </w:r>
    </w:p>
    <w:p w:rsidR="00FA3FFE" w:rsidRPr="00B20229" w:rsidRDefault="00FA3FFE" w:rsidP="00FA3FFE">
      <w:pPr>
        <w:spacing w:line="249" w:lineRule="auto"/>
        <w:ind w:left="60" w:firstLine="227"/>
        <w:jc w:val="both"/>
        <w:rPr>
          <w:color w:val="231F20"/>
        </w:rPr>
      </w:pPr>
      <w:r w:rsidRPr="00B20229">
        <w:rPr>
          <w:color w:val="231F20"/>
        </w:rPr>
        <w:t>Создавать устные монологические высказывания объёмом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FA3FFE" w:rsidRPr="00B20229" w:rsidRDefault="00FA3FFE" w:rsidP="00231117">
      <w:pPr>
        <w:spacing w:line="248" w:lineRule="auto"/>
        <w:jc w:val="both"/>
        <w:rPr>
          <w:color w:val="231F20"/>
        </w:rPr>
      </w:pPr>
      <w:r w:rsidRPr="00B20229">
        <w:rPr>
          <w:color w:val="231F20"/>
        </w:rP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(объём не менее 6 реплик).</w:t>
      </w:r>
    </w:p>
    <w:p w:rsidR="00FA3FFE" w:rsidRPr="00B20229" w:rsidRDefault="00FA3FFE" w:rsidP="00231117">
      <w:pPr>
        <w:spacing w:line="248" w:lineRule="auto"/>
        <w:jc w:val="both"/>
        <w:rPr>
          <w:color w:val="231F20"/>
        </w:rPr>
      </w:pPr>
      <w:r w:rsidRPr="00B20229">
        <w:rPr>
          <w:color w:val="231F20"/>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FA3FFE" w:rsidRPr="00B20229" w:rsidRDefault="00FA3FFE" w:rsidP="00231117">
      <w:pPr>
        <w:spacing w:line="244" w:lineRule="auto"/>
        <w:jc w:val="both"/>
        <w:rPr>
          <w:color w:val="231F20"/>
        </w:rPr>
      </w:pPr>
      <w:r w:rsidRPr="00B20229">
        <w:rPr>
          <w:color w:val="231F20"/>
        </w:rPr>
        <w:t>Владеть различными видами чтения: просмотровым, ознако-мительным, изучающим, поисковым.</w:t>
      </w:r>
    </w:p>
    <w:p w:rsidR="00FA3FFE" w:rsidRPr="00B20229" w:rsidRDefault="00FA3FFE" w:rsidP="00231117">
      <w:pPr>
        <w:spacing w:line="244" w:lineRule="auto"/>
        <w:jc w:val="both"/>
        <w:rPr>
          <w:color w:val="231F20"/>
        </w:rPr>
      </w:pPr>
      <w:r w:rsidRPr="00B20229">
        <w:rPr>
          <w:color w:val="231F20"/>
        </w:rPr>
        <w:t>Устно пересказывать прочитанный или прослушанный текст объёмом не менее 150 слов.</w:t>
      </w:r>
    </w:p>
    <w:p w:rsidR="00FA3FFE" w:rsidRPr="00B20229" w:rsidRDefault="00FA3FFE" w:rsidP="00231117">
      <w:pPr>
        <w:spacing w:line="249" w:lineRule="auto"/>
        <w:jc w:val="both"/>
        <w:rPr>
          <w:color w:val="231F20"/>
        </w:rPr>
      </w:pPr>
      <w:r w:rsidRPr="00B20229">
        <w:rPr>
          <w:color w:val="231F20"/>
        </w:rPr>
        <w:t>Осуществлять выбор язык</w:t>
      </w:r>
      <w:r w:rsidR="00E67304">
        <w:rPr>
          <w:color w:val="231F20"/>
        </w:rPr>
        <w:t>овых средств для создания выска</w:t>
      </w:r>
      <w:r w:rsidRPr="00B20229">
        <w:rPr>
          <w:color w:val="231F20"/>
        </w:rPr>
        <w:t>зывания в соответствии с целью, темой и коммуникативным замыслом.</w:t>
      </w:r>
    </w:p>
    <w:p w:rsidR="00FA3FFE" w:rsidRPr="00B20229" w:rsidRDefault="00FA3FFE" w:rsidP="00231117">
      <w:pPr>
        <w:spacing w:line="249" w:lineRule="auto"/>
        <w:jc w:val="both"/>
        <w:rPr>
          <w:color w:val="231F20"/>
        </w:rPr>
      </w:pPr>
      <w:r w:rsidRPr="00B20229">
        <w:rPr>
          <w:color w:val="231F20"/>
        </w:rPr>
        <w:t>Соблюдать в устной речи и на письме нормы современного русского литературного языка, в том числе</w:t>
      </w:r>
      <w:r w:rsidR="00E67304">
        <w:rPr>
          <w:color w:val="231F20"/>
        </w:rPr>
        <w:t xml:space="preserve"> во время списыва</w:t>
      </w:r>
      <w:r w:rsidRPr="00B20229">
        <w:rPr>
          <w:color w:val="231F20"/>
        </w:rPr>
        <w:t xml:space="preserve">ния текста </w:t>
      </w:r>
      <w:r w:rsidRPr="00B20229">
        <w:rPr>
          <w:color w:val="231F20"/>
        </w:rPr>
        <w:lastRenderedPageBreak/>
        <w:t>объёмом 140—160 слов; словарного диктанта объ-ёмом 35—40 слов; диктанта на основе связного текста объёмом 140—160 слов, составленного с учётом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rsidR="00FA3FFE" w:rsidRPr="00B20229" w:rsidRDefault="00FA3FFE" w:rsidP="00231117">
      <w:pPr>
        <w:spacing w:line="0" w:lineRule="atLeast"/>
        <w:rPr>
          <w:rFonts w:ascii="Arial" w:eastAsia="Arial" w:hAnsi="Arial"/>
          <w:b/>
          <w:color w:val="231F20"/>
        </w:rPr>
      </w:pPr>
      <w:r w:rsidRPr="00B20229">
        <w:rPr>
          <w:rFonts w:ascii="Arial" w:eastAsia="Arial" w:hAnsi="Arial"/>
          <w:b/>
          <w:color w:val="231F20"/>
        </w:rPr>
        <w:t>Текст</w:t>
      </w:r>
    </w:p>
    <w:p w:rsidR="00FA3FFE" w:rsidRPr="00B20229" w:rsidRDefault="00FA3FFE" w:rsidP="00231117">
      <w:pPr>
        <w:spacing w:line="247" w:lineRule="auto"/>
        <w:jc w:val="both"/>
        <w:rPr>
          <w:color w:val="231F20"/>
        </w:rPr>
      </w:pPr>
      <w:r w:rsidRPr="00B20229">
        <w:rPr>
          <w:color w:val="231F20"/>
        </w:rPr>
        <w:t>Анализировать текст: определять и комментировать тему и главную мысль текста; подбирать заголовок, отражающий тему или главную мысль текста.</w:t>
      </w:r>
    </w:p>
    <w:p w:rsidR="00FA3FFE" w:rsidRPr="00B20229" w:rsidRDefault="00FA3FFE" w:rsidP="00231117">
      <w:pPr>
        <w:spacing w:line="244" w:lineRule="auto"/>
        <w:jc w:val="both"/>
        <w:rPr>
          <w:color w:val="231F20"/>
        </w:rPr>
      </w:pPr>
      <w:r w:rsidRPr="00B20229">
        <w:rPr>
          <w:color w:val="231F20"/>
        </w:rPr>
        <w:t>Устанавливать принадлежность текста к функционально-смысловому типу речи.</w:t>
      </w:r>
    </w:p>
    <w:p w:rsidR="00FA3FFE" w:rsidRPr="00B20229" w:rsidRDefault="00FA3FFE" w:rsidP="00231117">
      <w:pPr>
        <w:spacing w:line="244" w:lineRule="auto"/>
        <w:jc w:val="both"/>
        <w:rPr>
          <w:color w:val="231F20"/>
        </w:rPr>
      </w:pPr>
      <w:r w:rsidRPr="00B20229">
        <w:rPr>
          <w:color w:val="231F20"/>
        </w:rPr>
        <w:t>Находить в тексте типовые</w:t>
      </w:r>
      <w:r w:rsidR="00E67304">
        <w:rPr>
          <w:color w:val="231F20"/>
        </w:rPr>
        <w:t xml:space="preserve"> фрагменты — описание, повество</w:t>
      </w:r>
      <w:r w:rsidRPr="00B20229">
        <w:rPr>
          <w:color w:val="231F20"/>
        </w:rPr>
        <w:t>вание, рассуждение-доказательство, оценочные высказывания.</w:t>
      </w:r>
    </w:p>
    <w:p w:rsidR="00FA3FFE" w:rsidRPr="00B20229" w:rsidRDefault="00FA3FFE" w:rsidP="00E67304">
      <w:pPr>
        <w:spacing w:line="244" w:lineRule="auto"/>
        <w:jc w:val="both"/>
        <w:rPr>
          <w:color w:val="231F20"/>
        </w:rPr>
      </w:pPr>
      <w:r w:rsidRPr="00B20229">
        <w:rPr>
          <w:color w:val="231F20"/>
        </w:rPr>
        <w:t>Прогнозировать содержание текста по заголовку, ключевым словам, зачину или концовке.</w:t>
      </w:r>
    </w:p>
    <w:p w:rsidR="00FA3FFE" w:rsidRPr="00B20229" w:rsidRDefault="00FA3FFE" w:rsidP="00231117">
      <w:pPr>
        <w:spacing w:line="0" w:lineRule="atLeast"/>
        <w:rPr>
          <w:color w:val="231F20"/>
        </w:rPr>
      </w:pPr>
      <w:r w:rsidRPr="00B20229">
        <w:rPr>
          <w:color w:val="231F20"/>
        </w:rPr>
        <w:t>Выявлять отличительные признаки текстов разных жанров.</w:t>
      </w:r>
    </w:p>
    <w:p w:rsidR="00FA3FFE" w:rsidRPr="00B20229" w:rsidRDefault="00FA3FFE" w:rsidP="00FA3FFE">
      <w:pPr>
        <w:spacing w:line="244" w:lineRule="auto"/>
        <w:ind w:right="60" w:firstLine="227"/>
        <w:jc w:val="both"/>
        <w:rPr>
          <w:color w:val="231F20"/>
        </w:rPr>
      </w:pPr>
      <w:r w:rsidRPr="00B20229">
        <w:rPr>
          <w:color w:val="231F20"/>
        </w:rPr>
        <w:t>Создавать высказывание на основе текста: выражать своё от-ношение к прочитанному или прослушанному в устной и пись-менной форме.</w:t>
      </w:r>
    </w:p>
    <w:p w:rsidR="00FA3FFE" w:rsidRPr="00B20229" w:rsidRDefault="00FA3FFE" w:rsidP="00231117">
      <w:pPr>
        <w:spacing w:line="245" w:lineRule="auto"/>
        <w:ind w:right="60"/>
        <w:jc w:val="both"/>
        <w:rPr>
          <w:color w:val="231F20"/>
        </w:rPr>
      </w:pPr>
      <w:r w:rsidRPr="00B20229">
        <w:rPr>
          <w:color w:val="231F20"/>
        </w:rPr>
        <w:t>Создавать тексты с опорой на жизненный и читательский опыт; на произведения искусства (в том числе сочинения-миниатюры объёмом 8 и более предложений или объёмом не менее 6—7 предложений сложной структуры, если этот объём позволяет раскрыть тему, выраз</w:t>
      </w:r>
      <w:r w:rsidR="00E67304">
        <w:rPr>
          <w:color w:val="231F20"/>
        </w:rPr>
        <w:t>ить главную мысль); классные со</w:t>
      </w:r>
      <w:r w:rsidRPr="00B20229">
        <w:rPr>
          <w:color w:val="231F20"/>
        </w:rPr>
        <w:t>чинения объёмом не менее 250 слов с учётом стиля и жанра сочинения, характера темы.</w:t>
      </w:r>
    </w:p>
    <w:p w:rsidR="00FA3FFE" w:rsidRPr="00B20229" w:rsidRDefault="00FA3FFE" w:rsidP="00231117">
      <w:pPr>
        <w:spacing w:line="244" w:lineRule="auto"/>
        <w:ind w:right="60"/>
        <w:jc w:val="both"/>
        <w:rPr>
          <w:color w:val="231F20"/>
        </w:rPr>
      </w:pPr>
      <w:r w:rsidRPr="00B20229">
        <w:rPr>
          <w:color w:val="231F20"/>
        </w:rPr>
        <w:t>Владеть умениями информационной переработки текста: выделять главную и второст</w:t>
      </w:r>
      <w:r w:rsidR="00E67304">
        <w:rPr>
          <w:color w:val="231F20"/>
        </w:rPr>
        <w:t>епенную информацию в тексте; из</w:t>
      </w:r>
      <w:r w:rsidRPr="00B20229">
        <w:rPr>
          <w:color w:val="231F20"/>
        </w:rPr>
        <w:t xml:space="preserve">влекать информацию из различных источников, в том числе из лингвистических словарей и справочной литературы, и </w:t>
      </w:r>
      <w:r w:rsidR="00E67304">
        <w:rPr>
          <w:color w:val="231F20"/>
        </w:rPr>
        <w:t>исполь</w:t>
      </w:r>
      <w:r w:rsidRPr="00B20229">
        <w:rPr>
          <w:color w:val="231F20"/>
        </w:rPr>
        <w:t>зовать её в учебной деятельности.</w:t>
      </w:r>
    </w:p>
    <w:p w:rsidR="00FA3FFE" w:rsidRPr="00B20229" w:rsidRDefault="00FA3FFE" w:rsidP="00231117">
      <w:pPr>
        <w:spacing w:line="243" w:lineRule="auto"/>
        <w:ind w:right="60"/>
        <w:rPr>
          <w:color w:val="231F20"/>
        </w:rPr>
      </w:pPr>
      <w:r w:rsidRPr="00B20229">
        <w:rPr>
          <w:color w:val="231F20"/>
        </w:rP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w:t>
      </w:r>
      <w:r w:rsidR="00231117">
        <w:rPr>
          <w:color w:val="231F20"/>
        </w:rPr>
        <w:t xml:space="preserve"> </w:t>
      </w:r>
      <w:r w:rsidRPr="00B20229">
        <w:rPr>
          <w:color w:val="231F20"/>
        </w:rPr>
        <w:t>содержание таблицы, схемы в виде текста.</w:t>
      </w:r>
    </w:p>
    <w:p w:rsidR="00FA3FFE" w:rsidRPr="00B20229" w:rsidRDefault="00FA3FFE" w:rsidP="00231117">
      <w:pPr>
        <w:spacing w:line="245" w:lineRule="auto"/>
        <w:ind w:right="60"/>
        <w:jc w:val="both"/>
        <w:rPr>
          <w:color w:val="231F20"/>
        </w:rPr>
      </w:pPr>
      <w:r w:rsidRPr="00B20229">
        <w:rPr>
          <w:color w:val="231F20"/>
        </w:rPr>
        <w:lastRenderedPageBreak/>
        <w:t>Подробно и сжато передавать в устной и письменной форме содержание прослушанных и прочитанных текстов различных функционально-смысловы</w:t>
      </w:r>
      <w:r w:rsidR="00E67304">
        <w:rPr>
          <w:color w:val="231F20"/>
        </w:rPr>
        <w:t>х типов речи (для подробного из</w:t>
      </w:r>
      <w:r w:rsidRPr="00B20229">
        <w:rPr>
          <w:color w:val="231F20"/>
        </w:rPr>
        <w:t>ложения объём исходного текста должен составлять не менее 280 слов; для сжатого и выборочного изложения — не менее 300 слов).</w:t>
      </w:r>
    </w:p>
    <w:p w:rsidR="00FA3FFE" w:rsidRPr="00B20229" w:rsidRDefault="00FA3FFE" w:rsidP="00231117">
      <w:pPr>
        <w:spacing w:line="244" w:lineRule="auto"/>
        <w:ind w:right="60"/>
        <w:jc w:val="both"/>
        <w:rPr>
          <w:color w:val="231F20"/>
        </w:rPr>
      </w:pPr>
      <w:r w:rsidRPr="00B20229">
        <w:rPr>
          <w:color w:val="231F20"/>
        </w:rPr>
        <w:t>Редактировать собственные/созданные другими обучающи-мися тексты с целью совер</w:t>
      </w:r>
      <w:r w:rsidR="00E67304">
        <w:rPr>
          <w:color w:val="231F20"/>
        </w:rPr>
        <w:t>шенствования их содержания (про</w:t>
      </w:r>
      <w:r w:rsidRPr="00B20229">
        <w:rPr>
          <w:color w:val="231F20"/>
        </w:rPr>
        <w:t>верка фактического материала, начальный логический анализ текста — целостность, связность, информативность).</w:t>
      </w:r>
    </w:p>
    <w:p w:rsidR="00FA3FFE" w:rsidRPr="00B20229" w:rsidRDefault="00FA3FFE" w:rsidP="00FA3FFE">
      <w:pPr>
        <w:spacing w:line="0" w:lineRule="atLeast"/>
        <w:rPr>
          <w:rFonts w:ascii="Arial" w:eastAsia="Arial" w:hAnsi="Arial"/>
          <w:b/>
          <w:color w:val="231F20"/>
        </w:rPr>
      </w:pPr>
      <w:r w:rsidRPr="00B20229">
        <w:rPr>
          <w:rFonts w:ascii="Arial" w:eastAsia="Arial" w:hAnsi="Arial"/>
          <w:b/>
          <w:color w:val="231F20"/>
        </w:rPr>
        <w:t>Функциональные разновидности языка</w:t>
      </w:r>
    </w:p>
    <w:p w:rsidR="00FA3FFE" w:rsidRPr="00B20229" w:rsidRDefault="00FA3FFE" w:rsidP="00231117">
      <w:pPr>
        <w:spacing w:line="245" w:lineRule="auto"/>
        <w:ind w:right="60"/>
        <w:jc w:val="both"/>
        <w:rPr>
          <w:color w:val="231F20"/>
        </w:rPr>
      </w:pPr>
      <w:r w:rsidRPr="00B20229">
        <w:rPr>
          <w:color w:val="231F20"/>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w:t>
      </w:r>
      <w:r w:rsidR="00E67304">
        <w:rPr>
          <w:color w:val="231F20"/>
        </w:rPr>
        <w:t xml:space="preserve"> функциональных стилей в художе</w:t>
      </w:r>
      <w:r w:rsidRPr="00B20229">
        <w:rPr>
          <w:color w:val="231F20"/>
        </w:rPr>
        <w:t>ственном произведении.</w:t>
      </w:r>
    </w:p>
    <w:p w:rsidR="00FA3FFE" w:rsidRPr="00B20229" w:rsidRDefault="00FA3FFE" w:rsidP="00231117">
      <w:pPr>
        <w:spacing w:line="245" w:lineRule="auto"/>
        <w:jc w:val="both"/>
        <w:rPr>
          <w:color w:val="231F20"/>
        </w:rPr>
      </w:pPr>
      <w:r w:rsidRPr="00B20229">
        <w:rPr>
          <w:color w:val="231F20"/>
        </w:rP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r>
        <w:rPr>
          <w:color w:val="231F20"/>
        </w:rPr>
        <w:t xml:space="preserve"> </w:t>
      </w:r>
      <w:r w:rsidRPr="00B20229">
        <w:rPr>
          <w:color w:val="231F20"/>
        </w:rPr>
        <w:t>Использовать при создан</w:t>
      </w:r>
      <w:r w:rsidR="00E67304">
        <w:rPr>
          <w:color w:val="231F20"/>
        </w:rPr>
        <w:t>ии собственного текста нормы по</w:t>
      </w:r>
      <w:r w:rsidRPr="00B20229">
        <w:rPr>
          <w:color w:val="231F20"/>
        </w:rPr>
        <w:t>строения текстов, принад</w:t>
      </w:r>
      <w:r w:rsidR="00E67304">
        <w:rPr>
          <w:color w:val="231F20"/>
        </w:rPr>
        <w:t>лежащих к различным функциональ</w:t>
      </w:r>
      <w:r w:rsidRPr="00B20229">
        <w:rPr>
          <w:color w:val="231F20"/>
        </w:rPr>
        <w:t>но-смысловым типам речи, функциональным разновидностям языка, нормы составления т</w:t>
      </w:r>
      <w:r w:rsidR="00E67304">
        <w:rPr>
          <w:color w:val="231F20"/>
        </w:rPr>
        <w:t>езисов, конспекта, написания ре</w:t>
      </w:r>
      <w:r w:rsidRPr="00B20229">
        <w:rPr>
          <w:color w:val="231F20"/>
        </w:rPr>
        <w:t>ферата.</w:t>
      </w:r>
    </w:p>
    <w:p w:rsidR="00FA3FFE" w:rsidRPr="00B20229" w:rsidRDefault="00FA3FFE" w:rsidP="00231117">
      <w:pPr>
        <w:spacing w:line="0" w:lineRule="atLeast"/>
        <w:rPr>
          <w:color w:val="231F20"/>
        </w:rPr>
      </w:pPr>
      <w:r w:rsidRPr="00B20229">
        <w:rPr>
          <w:color w:val="231F20"/>
        </w:rPr>
        <w:t>Составлять тезисы, конспект, писать рецензию, реферат. Оценивать чужие и с</w:t>
      </w:r>
      <w:r w:rsidR="00231117">
        <w:rPr>
          <w:color w:val="231F20"/>
        </w:rPr>
        <w:t xml:space="preserve">обственные речевые высказывания </w:t>
      </w:r>
      <w:r w:rsidRPr="00B20229">
        <w:rPr>
          <w:color w:val="231F20"/>
        </w:rPr>
        <w:t>разной функциональной направленности с точки з</w:t>
      </w:r>
      <w:r w:rsidR="00E67304">
        <w:rPr>
          <w:color w:val="231F20"/>
        </w:rPr>
        <w:t>рения соот</w:t>
      </w:r>
      <w:r w:rsidRPr="00B20229">
        <w:rPr>
          <w:color w:val="231F20"/>
        </w:rPr>
        <w:t>ветствия их коммуникати</w:t>
      </w:r>
      <w:r w:rsidR="00E67304">
        <w:rPr>
          <w:color w:val="231F20"/>
        </w:rPr>
        <w:t>вным требованиям и языковой пра</w:t>
      </w:r>
      <w:r w:rsidRPr="00B20229">
        <w:rPr>
          <w:color w:val="231F20"/>
        </w:rPr>
        <w:t>вильности; исправлять речевые недостатки, редактировать текст.</w:t>
      </w:r>
    </w:p>
    <w:p w:rsidR="00FA3FFE" w:rsidRPr="00B20229" w:rsidRDefault="00FA3FFE" w:rsidP="00231117">
      <w:pPr>
        <w:spacing w:line="244" w:lineRule="auto"/>
        <w:jc w:val="both"/>
        <w:rPr>
          <w:color w:val="231F20"/>
        </w:rPr>
      </w:pPr>
      <w:r w:rsidRPr="00B20229">
        <w:rPr>
          <w:color w:val="231F20"/>
        </w:rPr>
        <w:t>Выявлять отличительны</w:t>
      </w:r>
      <w:r w:rsidR="00E67304">
        <w:rPr>
          <w:color w:val="231F20"/>
        </w:rPr>
        <w:t>е особенности языка художествен</w:t>
      </w:r>
      <w:r w:rsidRPr="00B20229">
        <w:rPr>
          <w:color w:val="231F20"/>
        </w:rPr>
        <w:t>ной литературы в сравнении с другими функциональными раз-новидностями языка. Распознавать метафору, олицетворение, эпитет, гиперболу, сравнение.</w:t>
      </w:r>
    </w:p>
    <w:p w:rsidR="00FA3FFE" w:rsidRPr="00B20229" w:rsidRDefault="00FA3FFE" w:rsidP="00231117">
      <w:pPr>
        <w:spacing w:line="0" w:lineRule="atLeast"/>
        <w:rPr>
          <w:rFonts w:ascii="Arial" w:eastAsia="Arial" w:hAnsi="Arial"/>
          <w:b/>
          <w:color w:val="231F20"/>
        </w:rPr>
      </w:pPr>
      <w:r w:rsidRPr="00B20229">
        <w:rPr>
          <w:rFonts w:ascii="Arial" w:eastAsia="Arial" w:hAnsi="Arial"/>
          <w:b/>
          <w:color w:val="231F20"/>
        </w:rPr>
        <w:t>СИСТЕМА ЯЗЫКА</w:t>
      </w:r>
    </w:p>
    <w:p w:rsidR="00FA3FFE" w:rsidRPr="00B20229" w:rsidRDefault="00FA3FFE" w:rsidP="00231117">
      <w:pPr>
        <w:spacing w:line="0" w:lineRule="atLeast"/>
        <w:rPr>
          <w:rFonts w:ascii="Arial" w:eastAsia="Arial" w:hAnsi="Arial"/>
          <w:b/>
          <w:color w:val="231F20"/>
        </w:rPr>
      </w:pPr>
      <w:r>
        <w:rPr>
          <w:rFonts w:ascii="Arial" w:eastAsia="Arial" w:hAnsi="Arial"/>
          <w:b/>
          <w:color w:val="231F20"/>
        </w:rPr>
        <w:t>C</w:t>
      </w:r>
      <w:r w:rsidRPr="00B20229">
        <w:rPr>
          <w:rFonts w:ascii="Arial" w:eastAsia="Arial" w:hAnsi="Arial"/>
          <w:b/>
          <w:color w:val="231F20"/>
        </w:rPr>
        <w:t>интаксис. Культура речи. Пунктуация</w:t>
      </w:r>
    </w:p>
    <w:p w:rsidR="00FA3FFE" w:rsidRPr="00B20229" w:rsidRDefault="00FA3FFE" w:rsidP="00231117">
      <w:pPr>
        <w:spacing w:line="0" w:lineRule="atLeast"/>
        <w:rPr>
          <w:b/>
          <w:color w:val="231F20"/>
        </w:rPr>
      </w:pPr>
      <w:r w:rsidRPr="00B20229">
        <w:rPr>
          <w:b/>
          <w:color w:val="231F20"/>
        </w:rPr>
        <w:lastRenderedPageBreak/>
        <w:t>Сложносочинённое предложение</w:t>
      </w:r>
    </w:p>
    <w:p w:rsidR="00FA3FFE" w:rsidRPr="00B20229" w:rsidRDefault="00FA3FFE" w:rsidP="00231117">
      <w:pPr>
        <w:spacing w:line="0" w:lineRule="atLeast"/>
        <w:jc w:val="both"/>
        <w:rPr>
          <w:color w:val="231F20"/>
        </w:rPr>
      </w:pPr>
      <w:r w:rsidRPr="00B20229">
        <w:rPr>
          <w:color w:val="231F20"/>
        </w:rPr>
        <w:t>Выявлять основные средства синтаксической связи между частями сложного предложения.</w:t>
      </w:r>
    </w:p>
    <w:p w:rsidR="00FA3FFE" w:rsidRPr="00B20229" w:rsidRDefault="00FA3FFE" w:rsidP="00231117">
      <w:pPr>
        <w:spacing w:line="243" w:lineRule="auto"/>
        <w:jc w:val="both"/>
        <w:rPr>
          <w:color w:val="231F20"/>
        </w:rPr>
      </w:pPr>
      <w:r w:rsidRPr="00B20229">
        <w:rPr>
          <w:color w:val="231F20"/>
        </w:rPr>
        <w:t>Распознавать сложные п</w:t>
      </w:r>
      <w:r w:rsidR="00E67304">
        <w:rPr>
          <w:color w:val="231F20"/>
        </w:rPr>
        <w:t>редложения с разными видами свя</w:t>
      </w:r>
      <w:r w:rsidRPr="00B20229">
        <w:rPr>
          <w:color w:val="231F20"/>
        </w:rPr>
        <w:t>зи, бессоюзные и союзные предложения (сложносочинённые и сложноподчинённые).</w:t>
      </w:r>
    </w:p>
    <w:p w:rsidR="00FA3FFE" w:rsidRPr="00B20229" w:rsidRDefault="00FA3FFE" w:rsidP="00231117">
      <w:pPr>
        <w:spacing w:line="243" w:lineRule="auto"/>
        <w:jc w:val="both"/>
        <w:rPr>
          <w:color w:val="231F20"/>
        </w:rPr>
      </w:pPr>
      <w:r w:rsidRPr="00B20229">
        <w:rPr>
          <w:color w:val="231F20"/>
        </w:rPr>
        <w:t>Характеризовать сложносо</w:t>
      </w:r>
      <w:r w:rsidR="00E67304">
        <w:rPr>
          <w:color w:val="231F20"/>
        </w:rPr>
        <w:t>чинённое предложение, его строе</w:t>
      </w:r>
      <w:r w:rsidRPr="00B20229">
        <w:rPr>
          <w:color w:val="231F20"/>
        </w:rPr>
        <w:t>ние, смысловое, структурное и интонационное единство частей сложного предложения.</w:t>
      </w:r>
    </w:p>
    <w:p w:rsidR="00FA3FFE" w:rsidRPr="00B20229" w:rsidRDefault="00FA3FFE" w:rsidP="00231117">
      <w:pPr>
        <w:spacing w:line="244" w:lineRule="auto"/>
        <w:jc w:val="both"/>
        <w:rPr>
          <w:color w:val="231F20"/>
        </w:rPr>
      </w:pPr>
      <w:r w:rsidRPr="00B20229">
        <w:rPr>
          <w:color w:val="231F20"/>
        </w:rPr>
        <w:t>Выявлять смысловые о</w:t>
      </w:r>
      <w:r w:rsidR="00E67304">
        <w:rPr>
          <w:color w:val="231F20"/>
        </w:rPr>
        <w:t>тношения между частями сложносо</w:t>
      </w:r>
      <w:r w:rsidRPr="00B20229">
        <w:rPr>
          <w:color w:val="231F20"/>
        </w:rPr>
        <w:t>чинённого предложения, и</w:t>
      </w:r>
      <w:r w:rsidR="00E67304">
        <w:rPr>
          <w:color w:val="231F20"/>
        </w:rPr>
        <w:t>нтонационные особенности сложно</w:t>
      </w:r>
      <w:r w:rsidRPr="00B20229">
        <w:rPr>
          <w:color w:val="231F20"/>
        </w:rPr>
        <w:t xml:space="preserve">сочинённых предложений </w:t>
      </w:r>
      <w:r w:rsidR="00E67304">
        <w:rPr>
          <w:color w:val="231F20"/>
        </w:rPr>
        <w:t>с разными типами смысловых отно</w:t>
      </w:r>
      <w:r w:rsidRPr="00B20229">
        <w:rPr>
          <w:color w:val="231F20"/>
        </w:rPr>
        <w:t>шений между частями.</w:t>
      </w:r>
    </w:p>
    <w:p w:rsidR="00FA3FFE" w:rsidRPr="00B20229" w:rsidRDefault="00FA3FFE" w:rsidP="00231117">
      <w:pPr>
        <w:spacing w:line="0" w:lineRule="atLeast"/>
        <w:jc w:val="both"/>
        <w:rPr>
          <w:color w:val="231F20"/>
        </w:rPr>
      </w:pPr>
      <w:r w:rsidRPr="00B20229">
        <w:rPr>
          <w:color w:val="231F20"/>
        </w:rPr>
        <w:t>Понимать особенности употребления сложносочинённых предложений в речи.</w:t>
      </w:r>
    </w:p>
    <w:p w:rsidR="00FA3FFE" w:rsidRPr="00B20229" w:rsidRDefault="00FA3FFE" w:rsidP="00231117">
      <w:pPr>
        <w:spacing w:line="0" w:lineRule="atLeast"/>
        <w:jc w:val="both"/>
        <w:rPr>
          <w:color w:val="231F20"/>
        </w:rPr>
      </w:pPr>
      <w:r w:rsidRPr="00B20229">
        <w:rPr>
          <w:color w:val="231F20"/>
        </w:rPr>
        <w:t>Понимать основные нормы построения сложносочинённого предложения.</w:t>
      </w:r>
    </w:p>
    <w:p w:rsidR="00FA3FFE" w:rsidRPr="00B20229" w:rsidRDefault="00FA3FFE" w:rsidP="00231117">
      <w:pPr>
        <w:spacing w:line="244" w:lineRule="auto"/>
        <w:jc w:val="both"/>
        <w:rPr>
          <w:color w:val="231F20"/>
        </w:rPr>
      </w:pPr>
      <w:r w:rsidRPr="00B20229">
        <w:rPr>
          <w:color w:val="231F20"/>
        </w:rPr>
        <w:t>Понимать явления грамматической синонимии сложно-сочинённых предложений и простых предложений с однород-ными членами; использовать соответствующие конструкции в речи.</w:t>
      </w:r>
    </w:p>
    <w:p w:rsidR="00FA3FFE" w:rsidRPr="00B20229" w:rsidRDefault="00FA3FFE" w:rsidP="00231117">
      <w:pPr>
        <w:spacing w:line="0" w:lineRule="atLeast"/>
        <w:jc w:val="both"/>
        <w:rPr>
          <w:color w:val="231F20"/>
        </w:rPr>
      </w:pPr>
      <w:r w:rsidRPr="00B20229">
        <w:rPr>
          <w:color w:val="231F20"/>
        </w:rPr>
        <w:t>Проводить синтаксический и пунктуационный анализ слож-носочинённых предложений.</w:t>
      </w:r>
    </w:p>
    <w:p w:rsidR="00FA3FFE" w:rsidRPr="00B20229" w:rsidRDefault="00FA3FFE" w:rsidP="00231117">
      <w:pPr>
        <w:spacing w:line="0" w:lineRule="atLeast"/>
        <w:ind w:right="60"/>
        <w:jc w:val="both"/>
        <w:rPr>
          <w:color w:val="231F20"/>
        </w:rPr>
      </w:pPr>
      <w:r w:rsidRPr="00B20229">
        <w:rPr>
          <w:color w:val="231F20"/>
        </w:rPr>
        <w:t>Применять нормы постановки знаков препинания в сложно-сочинённых предложениях.</w:t>
      </w:r>
    </w:p>
    <w:p w:rsidR="00FA3FFE" w:rsidRPr="00B20229" w:rsidRDefault="00FA3FFE" w:rsidP="00231117">
      <w:pPr>
        <w:spacing w:line="0" w:lineRule="atLeast"/>
        <w:rPr>
          <w:b/>
          <w:color w:val="231F20"/>
        </w:rPr>
      </w:pPr>
      <w:r w:rsidRPr="00B20229">
        <w:rPr>
          <w:b/>
          <w:color w:val="231F20"/>
        </w:rPr>
        <w:t>Сложноподчинённое предложение</w:t>
      </w:r>
    </w:p>
    <w:p w:rsidR="00FA3FFE" w:rsidRPr="00B20229" w:rsidRDefault="00FA3FFE" w:rsidP="00231117">
      <w:pPr>
        <w:spacing w:line="243" w:lineRule="auto"/>
        <w:ind w:right="60"/>
        <w:jc w:val="both"/>
        <w:rPr>
          <w:color w:val="231F20"/>
        </w:rPr>
      </w:pPr>
      <w:r w:rsidRPr="00B20229">
        <w:rPr>
          <w:color w:val="231F20"/>
        </w:rPr>
        <w:t>Распознавать сложноподчинённые предложения, выделять главную и придаточную части предложения, средства связи частей сложноподчинённого предложения.</w:t>
      </w:r>
    </w:p>
    <w:p w:rsidR="00FA3FFE" w:rsidRPr="00B20229" w:rsidRDefault="00FA3FFE" w:rsidP="00E67304">
      <w:pPr>
        <w:spacing w:line="0" w:lineRule="atLeast"/>
        <w:ind w:right="60"/>
        <w:jc w:val="both"/>
        <w:rPr>
          <w:color w:val="231F20"/>
        </w:rPr>
      </w:pPr>
      <w:r w:rsidRPr="00B20229">
        <w:rPr>
          <w:color w:val="231F20"/>
        </w:rPr>
        <w:t>Различать подчинительные союзы и союзные слова. Различать виды сложнопо</w:t>
      </w:r>
      <w:r w:rsidR="00231117">
        <w:rPr>
          <w:color w:val="231F20"/>
        </w:rPr>
        <w:t>дчинённых предложений по харак</w:t>
      </w:r>
      <w:r w:rsidRPr="00B20229">
        <w:rPr>
          <w:color w:val="231F20"/>
        </w:rPr>
        <w:t>теру смысловых отношений</w:t>
      </w:r>
      <w:r w:rsidR="00E67304">
        <w:rPr>
          <w:color w:val="231F20"/>
        </w:rPr>
        <w:t xml:space="preserve"> между главной и придаточной ча</w:t>
      </w:r>
      <w:r w:rsidRPr="00B20229">
        <w:rPr>
          <w:color w:val="231F20"/>
        </w:rPr>
        <w:t>стями, структуре, синтаксическим средствам связи, выявлять особенности их строения.</w:t>
      </w:r>
    </w:p>
    <w:p w:rsidR="00FA3FFE" w:rsidRPr="00B20229" w:rsidRDefault="00FA3FFE" w:rsidP="00231117">
      <w:pPr>
        <w:spacing w:line="244" w:lineRule="auto"/>
        <w:ind w:right="60"/>
        <w:jc w:val="both"/>
        <w:rPr>
          <w:color w:val="231F20"/>
        </w:rPr>
      </w:pPr>
      <w:r w:rsidRPr="00B20229">
        <w:rPr>
          <w:color w:val="231F20"/>
        </w:rPr>
        <w:lastRenderedPageBreak/>
        <w:t>Выявлять сложноподчинённые предложения с несколькими придаточными, сложнопод</w:t>
      </w:r>
      <w:r w:rsidR="00E67304">
        <w:rPr>
          <w:color w:val="231F20"/>
        </w:rPr>
        <w:t>чинённые предложения с придаточ</w:t>
      </w:r>
      <w:r w:rsidRPr="00B20229">
        <w:rPr>
          <w:color w:val="231F20"/>
        </w:rPr>
        <w:t>ной частью определительн</w:t>
      </w:r>
      <w:r w:rsidR="00E67304">
        <w:rPr>
          <w:color w:val="231F20"/>
        </w:rPr>
        <w:t>ой, изъяснительной и обстоятель</w:t>
      </w:r>
      <w:r w:rsidRPr="00B20229">
        <w:rPr>
          <w:color w:val="231F20"/>
        </w:rPr>
        <w:t>ственной (места, времени, причины, образа действия, меры и степени, сравнения, условия, уступки, следствия, цели).</w:t>
      </w:r>
    </w:p>
    <w:p w:rsidR="00FA3FFE" w:rsidRPr="00B20229" w:rsidRDefault="00FA3FFE" w:rsidP="00231117">
      <w:pPr>
        <w:spacing w:line="0" w:lineRule="atLeast"/>
        <w:ind w:right="60"/>
        <w:jc w:val="both"/>
        <w:rPr>
          <w:color w:val="231F20"/>
        </w:rPr>
      </w:pPr>
      <w:r w:rsidRPr="00B20229">
        <w:rPr>
          <w:color w:val="231F20"/>
        </w:rPr>
        <w:t>Выявлять однородное, неоднородное и последовательное под-чинение придаточных частей.</w:t>
      </w:r>
    </w:p>
    <w:p w:rsidR="00FA3FFE" w:rsidRPr="00B20229" w:rsidRDefault="00FA3FFE" w:rsidP="00231117">
      <w:pPr>
        <w:spacing w:line="244" w:lineRule="auto"/>
        <w:ind w:right="60"/>
        <w:jc w:val="both"/>
        <w:rPr>
          <w:color w:val="231F20"/>
        </w:rPr>
      </w:pPr>
      <w:r w:rsidRPr="00B20229">
        <w:rPr>
          <w:color w:val="231F20"/>
        </w:rPr>
        <w:t xml:space="preserve">Понимать явления грамматической синонимии сложнопод-чинённых предложений и </w:t>
      </w:r>
      <w:r w:rsidR="00E67304">
        <w:rPr>
          <w:color w:val="231F20"/>
        </w:rPr>
        <w:t>простых предложений с обособлен</w:t>
      </w:r>
      <w:r w:rsidRPr="00B20229">
        <w:rPr>
          <w:color w:val="231F20"/>
        </w:rPr>
        <w:t>ными членами; использовать соответствующие конструкции в речи.</w:t>
      </w:r>
    </w:p>
    <w:p w:rsidR="00FA3FFE" w:rsidRPr="00B20229" w:rsidRDefault="00FA3FFE" w:rsidP="00E67304">
      <w:pPr>
        <w:spacing w:line="243" w:lineRule="auto"/>
        <w:ind w:right="60"/>
        <w:jc w:val="both"/>
        <w:rPr>
          <w:color w:val="231F20"/>
        </w:rPr>
      </w:pPr>
      <w:r w:rsidRPr="00B20229">
        <w:rPr>
          <w:color w:val="231F20"/>
        </w:rPr>
        <w:t>Понимать основные нормы построения сложноподчинённого предложения, особенности употребления сложноподчинённых предложений в речи.</w:t>
      </w:r>
    </w:p>
    <w:p w:rsidR="00FA3FFE" w:rsidRPr="00B20229" w:rsidRDefault="00FA3FFE" w:rsidP="00E67304">
      <w:pPr>
        <w:spacing w:line="0" w:lineRule="atLeast"/>
        <w:ind w:right="60"/>
        <w:jc w:val="both"/>
        <w:rPr>
          <w:color w:val="231F20"/>
        </w:rPr>
      </w:pPr>
      <w:r w:rsidRPr="00B20229">
        <w:rPr>
          <w:color w:val="231F20"/>
        </w:rPr>
        <w:t>Проводить синтаксический и пунктуационный анализ слож-ноподчинённых предложений.</w:t>
      </w:r>
    </w:p>
    <w:p w:rsidR="00FA3FFE" w:rsidRPr="00B20229" w:rsidRDefault="00FA3FFE" w:rsidP="00E67304">
      <w:pPr>
        <w:spacing w:line="0" w:lineRule="atLeast"/>
        <w:ind w:right="60"/>
        <w:jc w:val="both"/>
        <w:rPr>
          <w:color w:val="231F20"/>
        </w:rPr>
      </w:pPr>
      <w:r w:rsidRPr="00B20229">
        <w:rPr>
          <w:color w:val="231F20"/>
        </w:rPr>
        <w:t>Применять нормы пост</w:t>
      </w:r>
      <w:r w:rsidR="00E67304">
        <w:rPr>
          <w:color w:val="231F20"/>
        </w:rPr>
        <w:t>роения сложноподчинённых предло</w:t>
      </w:r>
      <w:r w:rsidRPr="00B20229">
        <w:rPr>
          <w:color w:val="231F20"/>
        </w:rPr>
        <w:t>жений и постановки знаков препинания в них.</w:t>
      </w:r>
    </w:p>
    <w:p w:rsidR="00FA3FFE" w:rsidRPr="00B20229" w:rsidRDefault="00FA3FFE" w:rsidP="00E67304">
      <w:pPr>
        <w:spacing w:line="0" w:lineRule="atLeast"/>
        <w:rPr>
          <w:b/>
          <w:color w:val="231F20"/>
        </w:rPr>
      </w:pPr>
      <w:r w:rsidRPr="00B20229">
        <w:rPr>
          <w:b/>
          <w:color w:val="231F20"/>
        </w:rPr>
        <w:t>Бессоюзное сложное предложение</w:t>
      </w:r>
    </w:p>
    <w:p w:rsidR="00FA3FFE" w:rsidRPr="00B20229" w:rsidRDefault="00FA3FFE" w:rsidP="00E67304">
      <w:pPr>
        <w:spacing w:line="243" w:lineRule="auto"/>
        <w:ind w:right="60"/>
        <w:jc w:val="both"/>
        <w:rPr>
          <w:color w:val="231F20"/>
        </w:rPr>
      </w:pPr>
      <w:r w:rsidRPr="00B20229">
        <w:rPr>
          <w:color w:val="231F20"/>
        </w:rPr>
        <w:t>Характеризовать смысло</w:t>
      </w:r>
      <w:r w:rsidR="00E67304">
        <w:rPr>
          <w:color w:val="231F20"/>
        </w:rPr>
        <w:t>вые отношения между частями бес</w:t>
      </w:r>
      <w:r w:rsidRPr="00B20229">
        <w:rPr>
          <w:color w:val="231F20"/>
        </w:rPr>
        <w:t>союзного сложного предлож</w:t>
      </w:r>
      <w:r w:rsidR="00E67304">
        <w:rPr>
          <w:color w:val="231F20"/>
        </w:rPr>
        <w:t>ения, интонационное и пунктуаци</w:t>
      </w:r>
      <w:r w:rsidRPr="00B20229">
        <w:rPr>
          <w:color w:val="231F20"/>
        </w:rPr>
        <w:t>онное выражение этих отношений.</w:t>
      </w:r>
    </w:p>
    <w:p w:rsidR="00FA3FFE" w:rsidRPr="00B20229" w:rsidRDefault="00FA3FFE" w:rsidP="00E67304">
      <w:pPr>
        <w:spacing w:line="243" w:lineRule="auto"/>
        <w:ind w:right="60"/>
        <w:jc w:val="both"/>
        <w:rPr>
          <w:color w:val="231F20"/>
        </w:rPr>
      </w:pPr>
      <w:r w:rsidRPr="00B20229">
        <w:rPr>
          <w:color w:val="231F20"/>
        </w:rP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rsidR="00FA3FFE" w:rsidRPr="00B20229" w:rsidRDefault="00FA3FFE" w:rsidP="00E67304">
      <w:pPr>
        <w:spacing w:line="0" w:lineRule="atLeast"/>
        <w:ind w:right="60"/>
        <w:jc w:val="both"/>
        <w:rPr>
          <w:color w:val="231F20"/>
        </w:rPr>
      </w:pPr>
      <w:r w:rsidRPr="00B20229">
        <w:rPr>
          <w:color w:val="231F20"/>
        </w:rPr>
        <w:t>Проводить синтаксический и пунктуационный анализ бессо-юзных сложных предложений.</w:t>
      </w:r>
    </w:p>
    <w:p w:rsidR="00FA3FFE" w:rsidRPr="00B20229" w:rsidRDefault="00FA3FFE" w:rsidP="00E67304">
      <w:pPr>
        <w:spacing w:line="245" w:lineRule="auto"/>
        <w:ind w:right="60"/>
        <w:jc w:val="both"/>
        <w:rPr>
          <w:color w:val="231F20"/>
        </w:rPr>
      </w:pPr>
      <w:r w:rsidRPr="00B20229">
        <w:rPr>
          <w:color w:val="231F20"/>
        </w:rPr>
        <w:t>Выявлять грамматическую синонимию бессоюзных сложных предложений и союзных сложных предложений, использовать соответствующие констру</w:t>
      </w:r>
      <w:r w:rsidR="00E67304">
        <w:rPr>
          <w:color w:val="231F20"/>
        </w:rPr>
        <w:t>кции в речи; применять нормы по</w:t>
      </w:r>
      <w:r w:rsidRPr="00B20229">
        <w:rPr>
          <w:color w:val="231F20"/>
        </w:rPr>
        <w:t>становки знаков препинани</w:t>
      </w:r>
      <w:r w:rsidR="00E67304">
        <w:rPr>
          <w:color w:val="231F20"/>
        </w:rPr>
        <w:t>я в бессоюзных сложных предложе</w:t>
      </w:r>
      <w:r w:rsidRPr="00B20229">
        <w:rPr>
          <w:color w:val="231F20"/>
        </w:rPr>
        <w:t>ниях.</w:t>
      </w:r>
    </w:p>
    <w:p w:rsidR="00FA3FFE" w:rsidRPr="00B20229" w:rsidRDefault="00FA3FFE" w:rsidP="00FA3FFE">
      <w:pPr>
        <w:spacing w:line="247" w:lineRule="auto"/>
        <w:ind w:left="60" w:firstLine="227"/>
        <w:rPr>
          <w:b/>
          <w:color w:val="231F20"/>
        </w:rPr>
      </w:pPr>
      <w:r w:rsidRPr="00B20229">
        <w:rPr>
          <w:b/>
          <w:color w:val="231F20"/>
        </w:rPr>
        <w:t>Сложные предложения с разными видами союзной и бессо-юзной связи</w:t>
      </w:r>
    </w:p>
    <w:p w:rsidR="00FA3FFE" w:rsidRPr="00B20229" w:rsidRDefault="00FA3FFE" w:rsidP="00FA3FFE">
      <w:pPr>
        <w:spacing w:line="0" w:lineRule="atLeast"/>
        <w:ind w:left="60" w:firstLine="227"/>
        <w:rPr>
          <w:color w:val="231F20"/>
        </w:rPr>
      </w:pPr>
      <w:r w:rsidRPr="00B20229">
        <w:rPr>
          <w:color w:val="231F20"/>
        </w:rPr>
        <w:t>Распознавать типы сло</w:t>
      </w:r>
      <w:r w:rsidR="00E67304">
        <w:rPr>
          <w:color w:val="231F20"/>
        </w:rPr>
        <w:t>жных предложений с разными вида</w:t>
      </w:r>
      <w:r w:rsidRPr="00B20229">
        <w:rPr>
          <w:color w:val="231F20"/>
        </w:rPr>
        <w:t>ми связи.</w:t>
      </w:r>
    </w:p>
    <w:p w:rsidR="00FA3FFE" w:rsidRPr="00B20229" w:rsidRDefault="00FA3FFE" w:rsidP="00E67304">
      <w:pPr>
        <w:spacing w:line="0" w:lineRule="atLeast"/>
        <w:rPr>
          <w:color w:val="231F20"/>
        </w:rPr>
      </w:pPr>
      <w:r w:rsidRPr="00B20229">
        <w:rPr>
          <w:color w:val="231F20"/>
        </w:rPr>
        <w:lastRenderedPageBreak/>
        <w:t>Понимать основные но</w:t>
      </w:r>
      <w:r w:rsidR="00E67304">
        <w:rPr>
          <w:color w:val="231F20"/>
        </w:rPr>
        <w:t>рмы построения сложных предложе</w:t>
      </w:r>
      <w:r w:rsidRPr="00B20229">
        <w:rPr>
          <w:color w:val="231F20"/>
        </w:rPr>
        <w:t>ний с разными видами связи.</w:t>
      </w:r>
    </w:p>
    <w:p w:rsidR="00FA3FFE" w:rsidRPr="00B20229" w:rsidRDefault="00FA3FFE" w:rsidP="00E67304">
      <w:pPr>
        <w:spacing w:line="0" w:lineRule="atLeast"/>
        <w:rPr>
          <w:color w:val="231F20"/>
        </w:rPr>
      </w:pPr>
      <w:r w:rsidRPr="00B20229">
        <w:rPr>
          <w:color w:val="231F20"/>
        </w:rPr>
        <w:t>Употреблять сложные предложения с разными видами связи в речи.</w:t>
      </w:r>
    </w:p>
    <w:p w:rsidR="00FA3FFE" w:rsidRPr="00B20229" w:rsidRDefault="00FA3FFE" w:rsidP="00E67304">
      <w:pPr>
        <w:spacing w:line="0" w:lineRule="atLeast"/>
        <w:rPr>
          <w:color w:val="231F20"/>
        </w:rPr>
      </w:pPr>
      <w:r w:rsidRPr="00B20229">
        <w:rPr>
          <w:color w:val="231F20"/>
        </w:rPr>
        <w:t>Проводить синтаксическ</w:t>
      </w:r>
      <w:r w:rsidR="00E67304">
        <w:rPr>
          <w:color w:val="231F20"/>
        </w:rPr>
        <w:t>ий и пунктуационный анализ слож</w:t>
      </w:r>
      <w:r w:rsidRPr="00B20229">
        <w:rPr>
          <w:color w:val="231F20"/>
        </w:rPr>
        <w:t>ных предложений с разными видами связи.</w:t>
      </w:r>
    </w:p>
    <w:p w:rsidR="00FA3FFE" w:rsidRPr="00B20229" w:rsidRDefault="00FA3FFE" w:rsidP="00E67304">
      <w:pPr>
        <w:spacing w:line="0" w:lineRule="atLeast"/>
        <w:rPr>
          <w:color w:val="231F20"/>
        </w:rPr>
      </w:pPr>
      <w:r w:rsidRPr="00B20229">
        <w:rPr>
          <w:color w:val="231F20"/>
        </w:rPr>
        <w:t>Применять правила пост</w:t>
      </w:r>
      <w:r w:rsidR="00E67304">
        <w:rPr>
          <w:color w:val="231F20"/>
        </w:rPr>
        <w:t>ановки знаков препинания в слож</w:t>
      </w:r>
      <w:r w:rsidRPr="00B20229">
        <w:rPr>
          <w:color w:val="231F20"/>
        </w:rPr>
        <w:t>ных предложениях с разными видами связи.</w:t>
      </w:r>
    </w:p>
    <w:p w:rsidR="00FA3FFE" w:rsidRPr="00B20229" w:rsidRDefault="00FA3FFE" w:rsidP="00E67304">
      <w:pPr>
        <w:spacing w:line="0" w:lineRule="atLeast"/>
        <w:rPr>
          <w:b/>
          <w:color w:val="231F20"/>
        </w:rPr>
      </w:pPr>
      <w:r w:rsidRPr="00B20229">
        <w:rPr>
          <w:b/>
          <w:color w:val="231F20"/>
        </w:rPr>
        <w:t>Прямая и косвенная речь</w:t>
      </w:r>
    </w:p>
    <w:p w:rsidR="00FA3FFE" w:rsidRPr="00B20229" w:rsidRDefault="00FA3FFE" w:rsidP="00E67304">
      <w:pPr>
        <w:spacing w:line="0" w:lineRule="atLeast"/>
        <w:rPr>
          <w:color w:val="231F20"/>
        </w:rPr>
      </w:pPr>
      <w:r w:rsidRPr="00B20229">
        <w:rPr>
          <w:color w:val="231F20"/>
        </w:rPr>
        <w:t>Распознавать прямую и косвенную речь; выяв</w:t>
      </w:r>
      <w:r w:rsidR="00443142">
        <w:rPr>
          <w:color w:val="231F20"/>
        </w:rPr>
        <w:t>лять синони</w:t>
      </w:r>
      <w:r w:rsidRPr="00B20229">
        <w:rPr>
          <w:color w:val="231F20"/>
        </w:rPr>
        <w:t>мию предложений с прямой и косвенной речью.</w:t>
      </w:r>
    </w:p>
    <w:p w:rsidR="00FA3FFE" w:rsidRPr="00B20229" w:rsidRDefault="00FA3FFE" w:rsidP="00E67304">
      <w:pPr>
        <w:spacing w:line="0" w:lineRule="atLeast"/>
        <w:rPr>
          <w:color w:val="231F20"/>
        </w:rPr>
      </w:pPr>
      <w:r w:rsidRPr="00B20229">
        <w:rPr>
          <w:color w:val="231F20"/>
        </w:rPr>
        <w:t>Уметь цитировать и применять разные способы включения цитат в высказывание.</w:t>
      </w:r>
    </w:p>
    <w:p w:rsidR="00FA3FFE" w:rsidRPr="00B20229" w:rsidRDefault="00FA3FFE" w:rsidP="00E67304">
      <w:pPr>
        <w:spacing w:line="0" w:lineRule="atLeast"/>
        <w:rPr>
          <w:color w:val="231F20"/>
        </w:rPr>
      </w:pPr>
      <w:r w:rsidRPr="00B20229">
        <w:rPr>
          <w:color w:val="231F20"/>
        </w:rPr>
        <w:t>Применять правила построения предложений с прямой и косвенной речью, при цитировании.</w:t>
      </w:r>
    </w:p>
    <w:p w:rsidR="00FA3FFE" w:rsidRDefault="00FA3FFE" w:rsidP="00E67304">
      <w:pPr>
        <w:spacing w:line="251" w:lineRule="auto"/>
        <w:ind w:right="60"/>
        <w:jc w:val="both"/>
        <w:rPr>
          <w:color w:val="FF0000"/>
        </w:rPr>
      </w:pPr>
      <w:r w:rsidRPr="00FA3FFE">
        <w:rPr>
          <w:color w:val="FF0000"/>
        </w:rPr>
        <w:t>Тематическое планирование.</w:t>
      </w:r>
    </w:p>
    <w:p w:rsidR="00443142" w:rsidRDefault="00443142" w:rsidP="00443142">
      <w:pPr>
        <w:pStyle w:val="a6"/>
        <w:spacing w:before="78" w:line="244" w:lineRule="auto"/>
        <w:ind w:left="113" w:right="111"/>
        <w:jc w:val="left"/>
      </w:pPr>
      <w:r>
        <w:rPr>
          <w:color w:val="231F20"/>
          <w:w w:val="115"/>
        </w:rPr>
        <w:t>Тематическое</w:t>
      </w:r>
      <w:r>
        <w:rPr>
          <w:color w:val="231F20"/>
          <w:spacing w:val="19"/>
          <w:w w:val="115"/>
        </w:rPr>
        <w:t xml:space="preserve"> </w:t>
      </w:r>
      <w:r>
        <w:rPr>
          <w:color w:val="231F20"/>
          <w:w w:val="115"/>
        </w:rPr>
        <w:t>планирование</w:t>
      </w:r>
      <w:r>
        <w:rPr>
          <w:color w:val="231F20"/>
          <w:spacing w:val="19"/>
          <w:w w:val="115"/>
        </w:rPr>
        <w:t xml:space="preserve"> </w:t>
      </w:r>
      <w:r>
        <w:rPr>
          <w:color w:val="231F20"/>
          <w:w w:val="115"/>
        </w:rPr>
        <w:t>представлено</w:t>
      </w:r>
      <w:r>
        <w:rPr>
          <w:color w:val="231F20"/>
          <w:spacing w:val="20"/>
          <w:w w:val="115"/>
        </w:rPr>
        <w:t xml:space="preserve"> </w:t>
      </w:r>
      <w:r>
        <w:rPr>
          <w:color w:val="231F20"/>
          <w:w w:val="115"/>
        </w:rPr>
        <w:t>по</w:t>
      </w:r>
      <w:r>
        <w:rPr>
          <w:color w:val="231F20"/>
          <w:spacing w:val="19"/>
          <w:w w:val="115"/>
        </w:rPr>
        <w:t xml:space="preserve"> </w:t>
      </w:r>
      <w:r>
        <w:rPr>
          <w:color w:val="231F20"/>
          <w:w w:val="115"/>
        </w:rPr>
        <w:t>годам</w:t>
      </w:r>
      <w:r>
        <w:rPr>
          <w:color w:val="231F20"/>
          <w:spacing w:val="20"/>
          <w:w w:val="115"/>
        </w:rPr>
        <w:t xml:space="preserve"> </w:t>
      </w:r>
      <w:r>
        <w:rPr>
          <w:color w:val="231F20"/>
          <w:w w:val="115"/>
        </w:rPr>
        <w:t>обучения,</w:t>
      </w:r>
      <w:r>
        <w:rPr>
          <w:color w:val="231F20"/>
          <w:spacing w:val="19"/>
          <w:w w:val="115"/>
        </w:rPr>
        <w:t xml:space="preserve"> </w:t>
      </w:r>
      <w:r>
        <w:rPr>
          <w:color w:val="231F20"/>
          <w:w w:val="115"/>
        </w:rPr>
        <w:t>в</w:t>
      </w:r>
      <w:r>
        <w:rPr>
          <w:color w:val="231F20"/>
          <w:spacing w:val="20"/>
          <w:w w:val="115"/>
        </w:rPr>
        <w:t xml:space="preserve"> </w:t>
      </w:r>
      <w:r>
        <w:rPr>
          <w:color w:val="231F20"/>
          <w:w w:val="115"/>
        </w:rPr>
        <w:t>нём</w:t>
      </w:r>
      <w:r>
        <w:rPr>
          <w:color w:val="231F20"/>
          <w:spacing w:val="19"/>
          <w:w w:val="115"/>
        </w:rPr>
        <w:t xml:space="preserve"> </w:t>
      </w:r>
      <w:r>
        <w:rPr>
          <w:color w:val="231F20"/>
          <w:w w:val="115"/>
        </w:rPr>
        <w:t>указано</w:t>
      </w:r>
      <w:r>
        <w:rPr>
          <w:color w:val="231F20"/>
          <w:spacing w:val="20"/>
          <w:w w:val="115"/>
        </w:rPr>
        <w:t xml:space="preserve"> </w:t>
      </w:r>
      <w:r>
        <w:rPr>
          <w:color w:val="231F20"/>
          <w:w w:val="115"/>
        </w:rPr>
        <w:t>коли-чество</w:t>
      </w:r>
      <w:r>
        <w:rPr>
          <w:color w:val="231F20"/>
          <w:spacing w:val="20"/>
          <w:w w:val="115"/>
        </w:rPr>
        <w:t xml:space="preserve"> </w:t>
      </w:r>
      <w:r>
        <w:rPr>
          <w:color w:val="231F20"/>
          <w:w w:val="115"/>
        </w:rPr>
        <w:t>часов,</w:t>
      </w:r>
      <w:r>
        <w:rPr>
          <w:color w:val="231F20"/>
          <w:spacing w:val="21"/>
          <w:w w:val="115"/>
        </w:rPr>
        <w:t xml:space="preserve"> </w:t>
      </w:r>
      <w:r>
        <w:rPr>
          <w:color w:val="231F20"/>
          <w:w w:val="115"/>
        </w:rPr>
        <w:t>отводимое</w:t>
      </w:r>
      <w:r>
        <w:rPr>
          <w:color w:val="231F20"/>
          <w:spacing w:val="21"/>
          <w:w w:val="115"/>
        </w:rPr>
        <w:t xml:space="preserve"> </w:t>
      </w:r>
      <w:r>
        <w:rPr>
          <w:color w:val="231F20"/>
          <w:w w:val="115"/>
        </w:rPr>
        <w:t>на</w:t>
      </w:r>
      <w:r>
        <w:rPr>
          <w:color w:val="231F20"/>
          <w:spacing w:val="21"/>
          <w:w w:val="115"/>
        </w:rPr>
        <w:t xml:space="preserve"> </w:t>
      </w:r>
      <w:r>
        <w:rPr>
          <w:color w:val="231F20"/>
          <w:w w:val="115"/>
        </w:rPr>
        <w:t>изучение</w:t>
      </w:r>
      <w:r>
        <w:rPr>
          <w:color w:val="231F20"/>
          <w:spacing w:val="21"/>
          <w:w w:val="115"/>
        </w:rPr>
        <w:t xml:space="preserve"> </w:t>
      </w:r>
      <w:r>
        <w:rPr>
          <w:color w:val="231F20"/>
          <w:w w:val="115"/>
        </w:rPr>
        <w:t>тем,</w:t>
      </w:r>
      <w:r>
        <w:rPr>
          <w:color w:val="231F20"/>
          <w:spacing w:val="21"/>
          <w:w w:val="115"/>
        </w:rPr>
        <w:t xml:space="preserve"> </w:t>
      </w:r>
      <w:r>
        <w:rPr>
          <w:color w:val="231F20"/>
          <w:w w:val="115"/>
        </w:rPr>
        <w:t>повторение</w:t>
      </w:r>
      <w:r>
        <w:rPr>
          <w:color w:val="231F20"/>
          <w:spacing w:val="20"/>
          <w:w w:val="115"/>
        </w:rPr>
        <w:t xml:space="preserve"> </w:t>
      </w:r>
      <w:r>
        <w:rPr>
          <w:color w:val="231F20"/>
          <w:w w:val="115"/>
        </w:rPr>
        <w:t>и</w:t>
      </w:r>
      <w:r>
        <w:rPr>
          <w:color w:val="231F20"/>
          <w:spacing w:val="21"/>
          <w:w w:val="115"/>
        </w:rPr>
        <w:t xml:space="preserve"> </w:t>
      </w:r>
      <w:r>
        <w:rPr>
          <w:color w:val="231F20"/>
          <w:w w:val="115"/>
        </w:rPr>
        <w:t>различного</w:t>
      </w:r>
      <w:r>
        <w:rPr>
          <w:color w:val="231F20"/>
          <w:spacing w:val="21"/>
          <w:w w:val="115"/>
        </w:rPr>
        <w:t xml:space="preserve"> </w:t>
      </w:r>
      <w:r>
        <w:rPr>
          <w:color w:val="231F20"/>
          <w:w w:val="115"/>
        </w:rPr>
        <w:t>вида</w:t>
      </w:r>
      <w:r>
        <w:rPr>
          <w:color w:val="231F20"/>
          <w:spacing w:val="21"/>
          <w:w w:val="115"/>
        </w:rPr>
        <w:t xml:space="preserve"> </w:t>
      </w:r>
      <w:r>
        <w:rPr>
          <w:color w:val="231F20"/>
          <w:w w:val="115"/>
        </w:rPr>
        <w:t>контрольные</w:t>
      </w:r>
      <w:r>
        <w:rPr>
          <w:color w:val="231F20"/>
          <w:spacing w:val="21"/>
          <w:w w:val="115"/>
        </w:rPr>
        <w:t xml:space="preserve"> </w:t>
      </w:r>
      <w:r>
        <w:rPr>
          <w:color w:val="231F20"/>
          <w:w w:val="115"/>
        </w:rPr>
        <w:t>работы.</w:t>
      </w:r>
    </w:p>
    <w:p w:rsidR="00443142" w:rsidRDefault="00443142" w:rsidP="00443142">
      <w:pPr>
        <w:pStyle w:val="a6"/>
        <w:spacing w:line="229" w:lineRule="exact"/>
        <w:ind w:left="340" w:firstLine="0"/>
        <w:jc w:val="left"/>
      </w:pPr>
      <w:r>
        <w:rPr>
          <w:color w:val="231F20"/>
          <w:w w:val="120"/>
        </w:rPr>
        <w:t>Порядок</w:t>
      </w:r>
      <w:r>
        <w:rPr>
          <w:color w:val="231F20"/>
          <w:spacing w:val="-2"/>
          <w:w w:val="120"/>
        </w:rPr>
        <w:t xml:space="preserve"> </w:t>
      </w:r>
      <w:r>
        <w:rPr>
          <w:color w:val="231F20"/>
          <w:w w:val="120"/>
        </w:rPr>
        <w:t>изучения</w:t>
      </w:r>
      <w:r>
        <w:rPr>
          <w:color w:val="231F20"/>
          <w:spacing w:val="-2"/>
          <w:w w:val="120"/>
        </w:rPr>
        <w:t xml:space="preserve"> </w:t>
      </w:r>
      <w:r>
        <w:rPr>
          <w:color w:val="231F20"/>
          <w:w w:val="120"/>
        </w:rPr>
        <w:t>тем</w:t>
      </w:r>
      <w:r>
        <w:rPr>
          <w:color w:val="231F20"/>
          <w:spacing w:val="-1"/>
          <w:w w:val="120"/>
        </w:rPr>
        <w:t xml:space="preserve"> </w:t>
      </w:r>
      <w:r>
        <w:rPr>
          <w:color w:val="231F20"/>
          <w:w w:val="120"/>
        </w:rPr>
        <w:t>в</w:t>
      </w:r>
      <w:r>
        <w:rPr>
          <w:color w:val="231F20"/>
          <w:spacing w:val="-2"/>
          <w:w w:val="120"/>
        </w:rPr>
        <w:t xml:space="preserve"> </w:t>
      </w:r>
      <w:r>
        <w:rPr>
          <w:color w:val="231F20"/>
          <w:w w:val="120"/>
        </w:rPr>
        <w:t>пределах</w:t>
      </w:r>
      <w:r>
        <w:rPr>
          <w:color w:val="231F20"/>
          <w:spacing w:val="-1"/>
          <w:w w:val="120"/>
        </w:rPr>
        <w:t xml:space="preserve"> </w:t>
      </w:r>
      <w:r>
        <w:rPr>
          <w:color w:val="231F20"/>
          <w:w w:val="120"/>
        </w:rPr>
        <w:t>одного</w:t>
      </w:r>
      <w:r>
        <w:rPr>
          <w:color w:val="231F20"/>
          <w:spacing w:val="-2"/>
          <w:w w:val="120"/>
        </w:rPr>
        <w:t xml:space="preserve"> </w:t>
      </w:r>
      <w:r>
        <w:rPr>
          <w:color w:val="231F20"/>
          <w:w w:val="120"/>
        </w:rPr>
        <w:t>класса</w:t>
      </w:r>
      <w:r>
        <w:rPr>
          <w:color w:val="231F20"/>
          <w:spacing w:val="-2"/>
          <w:w w:val="120"/>
        </w:rPr>
        <w:t xml:space="preserve"> </w:t>
      </w:r>
      <w:r>
        <w:rPr>
          <w:color w:val="231F20"/>
          <w:w w:val="120"/>
        </w:rPr>
        <w:t>может</w:t>
      </w:r>
      <w:r>
        <w:rPr>
          <w:color w:val="231F20"/>
          <w:spacing w:val="-1"/>
          <w:w w:val="120"/>
        </w:rPr>
        <w:t xml:space="preserve"> </w:t>
      </w:r>
      <w:r>
        <w:rPr>
          <w:color w:val="231F20"/>
          <w:w w:val="120"/>
        </w:rPr>
        <w:t>варьироваться.</w:t>
      </w:r>
    </w:p>
    <w:p w:rsidR="00443142" w:rsidRDefault="00443142" w:rsidP="00443142">
      <w:pPr>
        <w:pStyle w:val="a6"/>
        <w:spacing w:before="4" w:line="244" w:lineRule="auto"/>
        <w:ind w:left="113"/>
        <w:jc w:val="left"/>
      </w:pPr>
      <w:r>
        <w:rPr>
          <w:color w:val="231F20"/>
          <w:w w:val="115"/>
        </w:rPr>
        <w:t>Основные</w:t>
      </w:r>
      <w:r>
        <w:rPr>
          <w:color w:val="231F20"/>
          <w:spacing w:val="7"/>
          <w:w w:val="115"/>
        </w:rPr>
        <w:t xml:space="preserve"> </w:t>
      </w:r>
      <w:r>
        <w:rPr>
          <w:color w:val="231F20"/>
          <w:w w:val="115"/>
        </w:rPr>
        <w:t>виды</w:t>
      </w:r>
      <w:r>
        <w:rPr>
          <w:color w:val="231F20"/>
          <w:spacing w:val="8"/>
          <w:w w:val="115"/>
        </w:rPr>
        <w:t xml:space="preserve"> </w:t>
      </w:r>
      <w:r>
        <w:rPr>
          <w:color w:val="231F20"/>
          <w:w w:val="115"/>
        </w:rPr>
        <w:t>деятельности</w:t>
      </w:r>
      <w:r>
        <w:rPr>
          <w:color w:val="231F20"/>
          <w:spacing w:val="8"/>
          <w:w w:val="115"/>
        </w:rPr>
        <w:t xml:space="preserve"> </w:t>
      </w:r>
      <w:r>
        <w:rPr>
          <w:color w:val="231F20"/>
          <w:w w:val="115"/>
        </w:rPr>
        <w:t>обучающихся</w:t>
      </w:r>
      <w:r>
        <w:rPr>
          <w:color w:val="231F20"/>
          <w:spacing w:val="8"/>
          <w:w w:val="115"/>
        </w:rPr>
        <w:t xml:space="preserve"> </w:t>
      </w:r>
      <w:r>
        <w:rPr>
          <w:color w:val="231F20"/>
          <w:w w:val="115"/>
        </w:rPr>
        <w:t>перечислены</w:t>
      </w:r>
      <w:r>
        <w:rPr>
          <w:color w:val="231F20"/>
          <w:spacing w:val="8"/>
          <w:w w:val="115"/>
        </w:rPr>
        <w:t xml:space="preserve"> </w:t>
      </w:r>
      <w:r>
        <w:rPr>
          <w:color w:val="231F20"/>
          <w:w w:val="115"/>
        </w:rPr>
        <w:t>при</w:t>
      </w:r>
      <w:r>
        <w:rPr>
          <w:color w:val="231F20"/>
          <w:spacing w:val="8"/>
          <w:w w:val="115"/>
        </w:rPr>
        <w:t xml:space="preserve"> </w:t>
      </w:r>
      <w:r>
        <w:rPr>
          <w:color w:val="231F20"/>
          <w:w w:val="115"/>
        </w:rPr>
        <w:t>изучении</w:t>
      </w:r>
      <w:r>
        <w:rPr>
          <w:color w:val="231F20"/>
          <w:spacing w:val="8"/>
          <w:w w:val="115"/>
        </w:rPr>
        <w:t xml:space="preserve"> </w:t>
      </w:r>
      <w:r>
        <w:rPr>
          <w:color w:val="231F20"/>
          <w:w w:val="115"/>
        </w:rPr>
        <w:t>каждой</w:t>
      </w:r>
      <w:r>
        <w:rPr>
          <w:color w:val="231F20"/>
          <w:spacing w:val="8"/>
          <w:w w:val="115"/>
        </w:rPr>
        <w:t xml:space="preserve"> </w:t>
      </w:r>
      <w:r>
        <w:rPr>
          <w:color w:val="231F20"/>
          <w:w w:val="115"/>
        </w:rPr>
        <w:t>темы</w:t>
      </w:r>
      <w:r>
        <w:rPr>
          <w:color w:val="231F20"/>
          <w:spacing w:val="8"/>
          <w:w w:val="115"/>
        </w:rPr>
        <w:t xml:space="preserve"> </w:t>
      </w:r>
      <w:r>
        <w:rPr>
          <w:color w:val="231F20"/>
          <w:w w:val="115"/>
        </w:rPr>
        <w:t>и</w:t>
      </w:r>
      <w:r>
        <w:rPr>
          <w:color w:val="231F20"/>
          <w:spacing w:val="8"/>
          <w:w w:val="115"/>
        </w:rPr>
        <w:t xml:space="preserve"> </w:t>
      </w:r>
      <w:r>
        <w:rPr>
          <w:color w:val="231F20"/>
          <w:w w:val="115"/>
        </w:rPr>
        <w:t>направлены</w:t>
      </w:r>
      <w:r>
        <w:rPr>
          <w:color w:val="231F20"/>
          <w:spacing w:val="-55"/>
          <w:w w:val="115"/>
        </w:rPr>
        <w:t xml:space="preserve"> </w:t>
      </w:r>
      <w:r>
        <w:rPr>
          <w:color w:val="231F20"/>
          <w:w w:val="115"/>
        </w:rPr>
        <w:t>на</w:t>
      </w:r>
      <w:r>
        <w:rPr>
          <w:color w:val="231F20"/>
          <w:spacing w:val="15"/>
          <w:w w:val="115"/>
        </w:rPr>
        <w:t xml:space="preserve"> </w:t>
      </w:r>
      <w:r>
        <w:rPr>
          <w:color w:val="231F20"/>
          <w:w w:val="115"/>
        </w:rPr>
        <w:t>достижение</w:t>
      </w:r>
      <w:r>
        <w:rPr>
          <w:color w:val="231F20"/>
          <w:spacing w:val="16"/>
          <w:w w:val="115"/>
        </w:rPr>
        <w:t xml:space="preserve"> </w:t>
      </w:r>
      <w:r>
        <w:rPr>
          <w:color w:val="231F20"/>
          <w:w w:val="115"/>
        </w:rPr>
        <w:t>планируемых</w:t>
      </w:r>
      <w:r>
        <w:rPr>
          <w:color w:val="231F20"/>
          <w:spacing w:val="16"/>
          <w:w w:val="115"/>
        </w:rPr>
        <w:t xml:space="preserve"> </w:t>
      </w:r>
      <w:r>
        <w:rPr>
          <w:color w:val="231F20"/>
          <w:w w:val="115"/>
        </w:rPr>
        <w:t>результатов</w:t>
      </w:r>
      <w:r>
        <w:rPr>
          <w:color w:val="231F20"/>
          <w:spacing w:val="16"/>
          <w:w w:val="115"/>
        </w:rPr>
        <w:t xml:space="preserve"> </w:t>
      </w:r>
      <w:r>
        <w:rPr>
          <w:color w:val="231F20"/>
          <w:w w:val="115"/>
        </w:rPr>
        <w:t>обучения.</w:t>
      </w:r>
    </w:p>
    <w:p w:rsidR="00FA3FFE" w:rsidRPr="00FA3FFE" w:rsidRDefault="00E67304" w:rsidP="00443142">
      <w:pPr>
        <w:spacing w:line="251" w:lineRule="auto"/>
        <w:ind w:right="60"/>
        <w:jc w:val="both"/>
        <w:rPr>
          <w:b/>
        </w:rPr>
      </w:pPr>
      <w:r>
        <w:rPr>
          <w:b/>
        </w:rPr>
        <w:br/>
      </w:r>
      <w:r w:rsidR="00FA3FFE" w:rsidRPr="00FA3FFE">
        <w:rPr>
          <w:b/>
        </w:rPr>
        <w:t>2.1.2.Литература.</w:t>
      </w:r>
    </w:p>
    <w:p w:rsidR="00FA3FFE" w:rsidRPr="00443142" w:rsidRDefault="00FA3FFE" w:rsidP="00443142">
      <w:pPr>
        <w:spacing w:line="244" w:lineRule="auto"/>
        <w:ind w:left="3" w:firstLine="227"/>
        <w:jc w:val="both"/>
        <w:rPr>
          <w:color w:val="231F20"/>
        </w:rPr>
      </w:pPr>
      <w:r w:rsidRPr="00443142">
        <w:rPr>
          <w:color w:val="231F20"/>
        </w:rPr>
        <w:t xml:space="preserve">Рабочая программа по литературе на уровне основного общего образования составлена на основе Требований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 языка и литературы в Российской Федерации (утверждённой </w:t>
      </w:r>
      <w:r w:rsidRPr="00443142">
        <w:rPr>
          <w:color w:val="231F20"/>
        </w:rPr>
        <w:lastRenderedPageBreak/>
        <w:t>распоряжением Правительства Российской Федерации от 9 апреля 2016 г. № 637-р).</w:t>
      </w:r>
    </w:p>
    <w:p w:rsidR="00E67304" w:rsidRPr="00E67304" w:rsidRDefault="00E67304" w:rsidP="00443142">
      <w:pPr>
        <w:pStyle w:val="a6"/>
        <w:spacing w:before="64" w:line="249" w:lineRule="auto"/>
        <w:ind w:left="117" w:right="114"/>
        <w:rPr>
          <w:b/>
          <w:color w:val="231F20"/>
          <w:w w:val="115"/>
        </w:rPr>
      </w:pPr>
      <w:r w:rsidRPr="00E67304">
        <w:rPr>
          <w:b/>
          <w:color w:val="231F20"/>
          <w:w w:val="115"/>
        </w:rPr>
        <w:t>Общая характеристика учебного предмета «Литература».</w:t>
      </w:r>
    </w:p>
    <w:p w:rsidR="00443142" w:rsidRDefault="00443142" w:rsidP="00443142">
      <w:pPr>
        <w:pStyle w:val="a6"/>
        <w:spacing w:before="64" w:line="249" w:lineRule="auto"/>
        <w:ind w:left="117" w:right="114"/>
      </w:pPr>
      <w:r>
        <w:rPr>
          <w:color w:val="231F20"/>
          <w:w w:val="115"/>
        </w:rPr>
        <w:t>Учебный предмет «Литература» в наибольшей степени спо-</w:t>
      </w:r>
      <w:r>
        <w:rPr>
          <w:color w:val="231F20"/>
          <w:spacing w:val="1"/>
          <w:w w:val="115"/>
        </w:rPr>
        <w:t xml:space="preserve"> </w:t>
      </w:r>
      <w:r>
        <w:rPr>
          <w:color w:val="231F20"/>
          <w:w w:val="115"/>
        </w:rPr>
        <w:t>собствует</w:t>
      </w:r>
      <w:r>
        <w:rPr>
          <w:color w:val="231F20"/>
          <w:spacing w:val="1"/>
          <w:w w:val="115"/>
        </w:rPr>
        <w:t xml:space="preserve"> </w:t>
      </w:r>
      <w:r>
        <w:rPr>
          <w:color w:val="231F20"/>
          <w:w w:val="115"/>
        </w:rPr>
        <w:t>формированию</w:t>
      </w:r>
      <w:r>
        <w:rPr>
          <w:color w:val="231F20"/>
          <w:spacing w:val="1"/>
          <w:w w:val="115"/>
        </w:rPr>
        <w:t xml:space="preserve"> </w:t>
      </w:r>
      <w:r>
        <w:rPr>
          <w:color w:val="231F20"/>
          <w:w w:val="115"/>
        </w:rPr>
        <w:t>духовного</w:t>
      </w:r>
      <w:r>
        <w:rPr>
          <w:color w:val="231F20"/>
          <w:spacing w:val="1"/>
          <w:w w:val="115"/>
        </w:rPr>
        <w:t xml:space="preserve"> </w:t>
      </w:r>
      <w:r>
        <w:rPr>
          <w:color w:val="231F20"/>
          <w:w w:val="115"/>
        </w:rPr>
        <w:t>облика</w:t>
      </w:r>
      <w:r>
        <w:rPr>
          <w:color w:val="231F20"/>
          <w:spacing w:val="1"/>
          <w:w w:val="115"/>
        </w:rPr>
        <w:t xml:space="preserve"> </w:t>
      </w:r>
      <w:r>
        <w:rPr>
          <w:color w:val="231F20"/>
          <w:w w:val="115"/>
        </w:rPr>
        <w:t>и</w:t>
      </w:r>
      <w:r>
        <w:rPr>
          <w:color w:val="231F20"/>
          <w:spacing w:val="1"/>
          <w:w w:val="115"/>
        </w:rPr>
        <w:t xml:space="preserve"> </w:t>
      </w:r>
      <w:r>
        <w:rPr>
          <w:color w:val="231F20"/>
          <w:w w:val="115"/>
        </w:rPr>
        <w:t>нравственных</w:t>
      </w:r>
      <w:r>
        <w:rPr>
          <w:color w:val="231F20"/>
          <w:spacing w:val="1"/>
          <w:w w:val="115"/>
        </w:rPr>
        <w:t xml:space="preserve"> </w:t>
      </w:r>
      <w:r>
        <w:rPr>
          <w:color w:val="231F20"/>
          <w:w w:val="115"/>
        </w:rPr>
        <w:t>ориентиров молодого поколения, так как занимает ведущее ме-</w:t>
      </w:r>
      <w:r>
        <w:rPr>
          <w:color w:val="231F20"/>
          <w:spacing w:val="1"/>
          <w:w w:val="115"/>
        </w:rPr>
        <w:t xml:space="preserve"> </w:t>
      </w:r>
      <w:r>
        <w:rPr>
          <w:color w:val="231F20"/>
          <w:w w:val="115"/>
        </w:rPr>
        <w:t>сто в эмоциональном, интеллектуальном и эстетическом разви-</w:t>
      </w:r>
      <w:r>
        <w:rPr>
          <w:color w:val="231F20"/>
          <w:spacing w:val="1"/>
          <w:w w:val="115"/>
        </w:rPr>
        <w:t xml:space="preserve"> </w:t>
      </w:r>
      <w:r>
        <w:rPr>
          <w:color w:val="231F20"/>
          <w:w w:val="115"/>
        </w:rPr>
        <w:t>тии</w:t>
      </w:r>
      <w:r>
        <w:rPr>
          <w:color w:val="231F20"/>
          <w:spacing w:val="25"/>
          <w:w w:val="115"/>
        </w:rPr>
        <w:t xml:space="preserve"> </w:t>
      </w:r>
      <w:r>
        <w:rPr>
          <w:color w:val="231F20"/>
          <w:w w:val="115"/>
        </w:rPr>
        <w:t xml:space="preserve">обучающихся, </w:t>
      </w:r>
      <w:r>
        <w:rPr>
          <w:color w:val="231F20"/>
          <w:spacing w:val="24"/>
          <w:w w:val="115"/>
        </w:rPr>
        <w:t xml:space="preserve"> </w:t>
      </w:r>
      <w:r>
        <w:rPr>
          <w:color w:val="231F20"/>
          <w:w w:val="115"/>
        </w:rPr>
        <w:t xml:space="preserve">в </w:t>
      </w:r>
      <w:r>
        <w:rPr>
          <w:color w:val="231F20"/>
          <w:spacing w:val="24"/>
          <w:w w:val="115"/>
        </w:rPr>
        <w:t xml:space="preserve"> </w:t>
      </w:r>
      <w:r>
        <w:rPr>
          <w:color w:val="231F20"/>
          <w:w w:val="115"/>
        </w:rPr>
        <w:t xml:space="preserve">становлении </w:t>
      </w:r>
      <w:r>
        <w:rPr>
          <w:color w:val="231F20"/>
          <w:spacing w:val="24"/>
          <w:w w:val="115"/>
        </w:rPr>
        <w:t xml:space="preserve"> </w:t>
      </w:r>
      <w:r>
        <w:rPr>
          <w:color w:val="231F20"/>
          <w:w w:val="115"/>
        </w:rPr>
        <w:t xml:space="preserve">основ </w:t>
      </w:r>
      <w:r>
        <w:rPr>
          <w:color w:val="231F20"/>
          <w:spacing w:val="24"/>
          <w:w w:val="115"/>
        </w:rPr>
        <w:t xml:space="preserve"> </w:t>
      </w:r>
      <w:r>
        <w:rPr>
          <w:color w:val="231F20"/>
          <w:w w:val="115"/>
        </w:rPr>
        <w:t xml:space="preserve">их </w:t>
      </w:r>
      <w:r>
        <w:rPr>
          <w:color w:val="231F20"/>
          <w:spacing w:val="25"/>
          <w:w w:val="115"/>
        </w:rPr>
        <w:t xml:space="preserve"> </w:t>
      </w:r>
      <w:r>
        <w:rPr>
          <w:color w:val="231F20"/>
          <w:w w:val="115"/>
        </w:rPr>
        <w:t>миропонимания</w:t>
      </w:r>
      <w:r>
        <w:rPr>
          <w:color w:val="231F20"/>
          <w:spacing w:val="-56"/>
          <w:w w:val="115"/>
        </w:rPr>
        <w:t xml:space="preserve"> </w:t>
      </w:r>
      <w:r>
        <w:rPr>
          <w:color w:val="231F20"/>
          <w:w w:val="115"/>
        </w:rPr>
        <w:t>и</w:t>
      </w:r>
      <w:r>
        <w:rPr>
          <w:color w:val="231F20"/>
          <w:spacing w:val="1"/>
          <w:w w:val="115"/>
        </w:rPr>
        <w:t xml:space="preserve"> </w:t>
      </w:r>
      <w:r>
        <w:rPr>
          <w:color w:val="231F20"/>
          <w:w w:val="115"/>
        </w:rPr>
        <w:t>национального</w:t>
      </w:r>
      <w:r>
        <w:rPr>
          <w:color w:val="231F20"/>
          <w:spacing w:val="1"/>
          <w:w w:val="115"/>
        </w:rPr>
        <w:t xml:space="preserve"> </w:t>
      </w:r>
      <w:r>
        <w:rPr>
          <w:color w:val="231F20"/>
          <w:w w:val="115"/>
        </w:rPr>
        <w:t>самосознания.</w:t>
      </w:r>
      <w:r>
        <w:rPr>
          <w:color w:val="231F20"/>
          <w:spacing w:val="1"/>
          <w:w w:val="115"/>
        </w:rPr>
        <w:t xml:space="preserve"> </w:t>
      </w:r>
      <w:r>
        <w:rPr>
          <w:color w:val="231F20"/>
          <w:w w:val="115"/>
        </w:rPr>
        <w:t>Особенности</w:t>
      </w:r>
      <w:r>
        <w:rPr>
          <w:color w:val="231F20"/>
          <w:spacing w:val="1"/>
          <w:w w:val="115"/>
        </w:rPr>
        <w:t xml:space="preserve"> </w:t>
      </w:r>
      <w:r>
        <w:rPr>
          <w:color w:val="231F20"/>
          <w:w w:val="115"/>
        </w:rPr>
        <w:t>литературы</w:t>
      </w:r>
      <w:r>
        <w:rPr>
          <w:color w:val="231F20"/>
          <w:spacing w:val="1"/>
          <w:w w:val="115"/>
        </w:rPr>
        <w:t xml:space="preserve"> </w:t>
      </w:r>
      <w:r>
        <w:rPr>
          <w:color w:val="231F20"/>
          <w:w w:val="115"/>
        </w:rPr>
        <w:t>как</w:t>
      </w:r>
      <w:r>
        <w:rPr>
          <w:color w:val="231F20"/>
          <w:spacing w:val="-55"/>
          <w:w w:val="115"/>
        </w:rPr>
        <w:t xml:space="preserve"> </w:t>
      </w:r>
      <w:r>
        <w:rPr>
          <w:color w:val="231F20"/>
          <w:w w:val="115"/>
        </w:rPr>
        <w:t>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w:t>
      </w:r>
      <w:r>
        <w:rPr>
          <w:color w:val="231F20"/>
          <w:spacing w:val="-55"/>
          <w:w w:val="115"/>
        </w:rPr>
        <w:t xml:space="preserve"> </w:t>
      </w:r>
      <w:r>
        <w:rPr>
          <w:color w:val="231F20"/>
          <w:w w:val="115"/>
        </w:rPr>
        <w:t>к</w:t>
      </w:r>
      <w:r>
        <w:rPr>
          <w:color w:val="231F20"/>
          <w:spacing w:val="1"/>
          <w:w w:val="115"/>
        </w:rPr>
        <w:t xml:space="preserve"> </w:t>
      </w:r>
      <w:r>
        <w:rPr>
          <w:color w:val="231F20"/>
          <w:w w:val="115"/>
        </w:rPr>
        <w:t>нравственно-эстетическим  ценностям,  как  национальным,</w:t>
      </w:r>
      <w:r>
        <w:rPr>
          <w:color w:val="231F20"/>
          <w:spacing w:val="1"/>
          <w:w w:val="115"/>
        </w:rPr>
        <w:t xml:space="preserve"> </w:t>
      </w:r>
      <w:r>
        <w:rPr>
          <w:color w:val="231F20"/>
          <w:w w:val="115"/>
        </w:rPr>
        <w:t>так</w:t>
      </w:r>
      <w:r>
        <w:rPr>
          <w:color w:val="231F20"/>
          <w:spacing w:val="-9"/>
          <w:w w:val="115"/>
        </w:rPr>
        <w:t xml:space="preserve"> </w:t>
      </w:r>
      <w:r>
        <w:rPr>
          <w:color w:val="231F20"/>
          <w:w w:val="115"/>
        </w:rPr>
        <w:t>и</w:t>
      </w:r>
      <w:r>
        <w:rPr>
          <w:color w:val="231F20"/>
          <w:spacing w:val="-9"/>
          <w:w w:val="115"/>
        </w:rPr>
        <w:t xml:space="preserve"> </w:t>
      </w:r>
      <w:r>
        <w:rPr>
          <w:color w:val="231F20"/>
          <w:w w:val="115"/>
        </w:rPr>
        <w:t>общечеловеческим.</w:t>
      </w:r>
    </w:p>
    <w:p w:rsidR="00443142" w:rsidRDefault="00443142" w:rsidP="00443142">
      <w:pPr>
        <w:pStyle w:val="a6"/>
        <w:spacing w:before="11" w:line="249" w:lineRule="auto"/>
        <w:ind w:left="117" w:right="114"/>
      </w:pPr>
      <w:r>
        <w:rPr>
          <w:color w:val="231F20"/>
          <w:w w:val="115"/>
        </w:rPr>
        <w:t>Основу содержания литературного образования составляют</w:t>
      </w:r>
      <w:r>
        <w:rPr>
          <w:color w:val="231F20"/>
          <w:spacing w:val="1"/>
          <w:w w:val="115"/>
        </w:rPr>
        <w:t xml:space="preserve"> </w:t>
      </w:r>
      <w:r>
        <w:rPr>
          <w:color w:val="231F20"/>
          <w:w w:val="115"/>
        </w:rPr>
        <w:t>чтение и изучение выдающихся художественных произведений</w:t>
      </w:r>
      <w:r>
        <w:rPr>
          <w:color w:val="231F20"/>
          <w:spacing w:val="1"/>
          <w:w w:val="115"/>
        </w:rPr>
        <w:t xml:space="preserve"> </w:t>
      </w:r>
      <w:r>
        <w:rPr>
          <w:color w:val="231F20"/>
          <w:w w:val="115"/>
        </w:rPr>
        <w:t>русской и мировой литературы, что способствует постижению</w:t>
      </w:r>
      <w:r>
        <w:rPr>
          <w:color w:val="231F20"/>
          <w:spacing w:val="1"/>
          <w:w w:val="115"/>
        </w:rPr>
        <w:t xml:space="preserve"> </w:t>
      </w:r>
      <w:r>
        <w:rPr>
          <w:color w:val="231F20"/>
          <w:w w:val="115"/>
        </w:rPr>
        <w:t>таких</w:t>
      </w:r>
      <w:r>
        <w:rPr>
          <w:color w:val="231F20"/>
          <w:spacing w:val="1"/>
          <w:w w:val="115"/>
        </w:rPr>
        <w:t xml:space="preserve"> </w:t>
      </w:r>
      <w:r>
        <w:rPr>
          <w:color w:val="231F20"/>
          <w:w w:val="115"/>
        </w:rPr>
        <w:t>нравственных</w:t>
      </w:r>
      <w:r>
        <w:rPr>
          <w:color w:val="231F20"/>
          <w:spacing w:val="1"/>
          <w:w w:val="115"/>
        </w:rPr>
        <w:t xml:space="preserve"> </w:t>
      </w:r>
      <w:r>
        <w:rPr>
          <w:color w:val="231F20"/>
          <w:w w:val="115"/>
        </w:rPr>
        <w:t>категорий,</w:t>
      </w:r>
      <w:r>
        <w:rPr>
          <w:color w:val="231F20"/>
          <w:spacing w:val="1"/>
          <w:w w:val="115"/>
        </w:rPr>
        <w:t xml:space="preserve"> </w:t>
      </w:r>
      <w:r>
        <w:rPr>
          <w:color w:val="231F20"/>
          <w:w w:val="115"/>
        </w:rPr>
        <w:t>как</w:t>
      </w:r>
      <w:r>
        <w:rPr>
          <w:color w:val="231F20"/>
          <w:spacing w:val="1"/>
          <w:w w:val="115"/>
        </w:rPr>
        <w:t xml:space="preserve"> </w:t>
      </w:r>
      <w:r>
        <w:rPr>
          <w:color w:val="231F20"/>
          <w:w w:val="115"/>
        </w:rPr>
        <w:t>добро,</w:t>
      </w:r>
      <w:r>
        <w:rPr>
          <w:color w:val="231F20"/>
          <w:spacing w:val="1"/>
          <w:w w:val="115"/>
        </w:rPr>
        <w:t xml:space="preserve"> </w:t>
      </w:r>
      <w:r>
        <w:rPr>
          <w:color w:val="231F20"/>
          <w:w w:val="115"/>
        </w:rPr>
        <w:t>справедливость,</w:t>
      </w:r>
      <w:r>
        <w:rPr>
          <w:color w:val="231F20"/>
          <w:spacing w:val="1"/>
          <w:w w:val="115"/>
        </w:rPr>
        <w:t xml:space="preserve"> </w:t>
      </w:r>
      <w:r>
        <w:rPr>
          <w:color w:val="231F20"/>
          <w:w w:val="115"/>
        </w:rPr>
        <w:t>честь, патриотизм, гуманизм, дом, семья. Целостное восприя-</w:t>
      </w:r>
      <w:r>
        <w:rPr>
          <w:color w:val="231F20"/>
          <w:spacing w:val="1"/>
          <w:w w:val="115"/>
        </w:rPr>
        <w:t xml:space="preserve"> </w:t>
      </w:r>
      <w:r>
        <w:rPr>
          <w:color w:val="231F20"/>
          <w:w w:val="115"/>
        </w:rPr>
        <w:t>тие</w:t>
      </w:r>
      <w:r>
        <w:rPr>
          <w:color w:val="231F20"/>
          <w:spacing w:val="1"/>
          <w:w w:val="115"/>
        </w:rPr>
        <w:t xml:space="preserve"> </w:t>
      </w:r>
      <w:r>
        <w:rPr>
          <w:color w:val="231F20"/>
          <w:w w:val="115"/>
        </w:rPr>
        <w:t>и  понимание  художественного  произведения,  его  анализ</w:t>
      </w:r>
      <w:r>
        <w:rPr>
          <w:color w:val="231F20"/>
          <w:spacing w:val="1"/>
          <w:w w:val="115"/>
        </w:rPr>
        <w:t xml:space="preserve"> </w:t>
      </w:r>
      <w:r>
        <w:rPr>
          <w:color w:val="231F20"/>
          <w:w w:val="115"/>
        </w:rPr>
        <w:t>и</w:t>
      </w:r>
      <w:r>
        <w:rPr>
          <w:color w:val="231F20"/>
          <w:spacing w:val="-7"/>
          <w:w w:val="115"/>
        </w:rPr>
        <w:t xml:space="preserve"> </w:t>
      </w:r>
      <w:r>
        <w:rPr>
          <w:color w:val="231F20"/>
          <w:w w:val="115"/>
        </w:rPr>
        <w:t>интерпретация</w:t>
      </w:r>
      <w:r>
        <w:rPr>
          <w:color w:val="231F20"/>
          <w:spacing w:val="-6"/>
          <w:w w:val="115"/>
        </w:rPr>
        <w:t xml:space="preserve"> </w:t>
      </w:r>
      <w:r>
        <w:rPr>
          <w:color w:val="231F20"/>
          <w:w w:val="115"/>
        </w:rPr>
        <w:t>возможны</w:t>
      </w:r>
      <w:r>
        <w:rPr>
          <w:color w:val="231F20"/>
          <w:spacing w:val="-6"/>
          <w:w w:val="115"/>
        </w:rPr>
        <w:t xml:space="preserve"> </w:t>
      </w:r>
      <w:r>
        <w:rPr>
          <w:color w:val="231F20"/>
          <w:w w:val="115"/>
        </w:rPr>
        <w:t>лишь</w:t>
      </w:r>
      <w:r>
        <w:rPr>
          <w:color w:val="231F20"/>
          <w:spacing w:val="-6"/>
          <w:w w:val="115"/>
        </w:rPr>
        <w:t xml:space="preserve"> </w:t>
      </w:r>
      <w:r>
        <w:rPr>
          <w:color w:val="231F20"/>
          <w:w w:val="115"/>
        </w:rPr>
        <w:t>при</w:t>
      </w:r>
      <w:r>
        <w:rPr>
          <w:color w:val="231F20"/>
          <w:spacing w:val="-6"/>
          <w:w w:val="115"/>
        </w:rPr>
        <w:t xml:space="preserve"> </w:t>
      </w:r>
      <w:r>
        <w:rPr>
          <w:color w:val="231F20"/>
          <w:w w:val="115"/>
        </w:rPr>
        <w:t>соответствующей</w:t>
      </w:r>
      <w:r>
        <w:rPr>
          <w:color w:val="231F20"/>
          <w:spacing w:val="-6"/>
          <w:w w:val="115"/>
        </w:rPr>
        <w:t xml:space="preserve"> </w:t>
      </w:r>
      <w:r>
        <w:rPr>
          <w:color w:val="231F20"/>
          <w:w w:val="115"/>
        </w:rPr>
        <w:t>эмоционально-эстетической реакции читателя, которая зависит от возрастных особенностей школьников, их психического и литературного</w:t>
      </w:r>
      <w:r>
        <w:rPr>
          <w:color w:val="231F20"/>
          <w:spacing w:val="-4"/>
          <w:w w:val="115"/>
        </w:rPr>
        <w:t xml:space="preserve"> </w:t>
      </w:r>
      <w:r>
        <w:rPr>
          <w:color w:val="231F20"/>
          <w:w w:val="115"/>
        </w:rPr>
        <w:t>развития,</w:t>
      </w:r>
      <w:r>
        <w:rPr>
          <w:color w:val="231F20"/>
          <w:spacing w:val="-4"/>
          <w:w w:val="115"/>
        </w:rPr>
        <w:t xml:space="preserve"> </w:t>
      </w:r>
      <w:r>
        <w:rPr>
          <w:color w:val="231F20"/>
          <w:w w:val="115"/>
        </w:rPr>
        <w:t>жизненного</w:t>
      </w:r>
      <w:r>
        <w:rPr>
          <w:color w:val="231F20"/>
          <w:spacing w:val="-3"/>
          <w:w w:val="115"/>
        </w:rPr>
        <w:t xml:space="preserve"> </w:t>
      </w:r>
      <w:r>
        <w:rPr>
          <w:color w:val="231F20"/>
          <w:w w:val="115"/>
        </w:rPr>
        <w:t>и</w:t>
      </w:r>
      <w:r>
        <w:rPr>
          <w:color w:val="231F20"/>
          <w:spacing w:val="-4"/>
          <w:w w:val="115"/>
        </w:rPr>
        <w:t xml:space="preserve"> </w:t>
      </w:r>
      <w:r>
        <w:rPr>
          <w:color w:val="231F20"/>
          <w:w w:val="115"/>
        </w:rPr>
        <w:t>читательского</w:t>
      </w:r>
      <w:r>
        <w:rPr>
          <w:color w:val="231F20"/>
          <w:spacing w:val="-3"/>
          <w:w w:val="115"/>
        </w:rPr>
        <w:t xml:space="preserve"> </w:t>
      </w:r>
      <w:r>
        <w:rPr>
          <w:color w:val="231F20"/>
          <w:w w:val="115"/>
        </w:rPr>
        <w:t>опыта.</w:t>
      </w:r>
    </w:p>
    <w:p w:rsidR="00082805" w:rsidRDefault="00082805" w:rsidP="00082805">
      <w:pPr>
        <w:pStyle w:val="a6"/>
        <w:spacing w:before="4" w:line="249" w:lineRule="auto"/>
        <w:ind w:left="117" w:right="114"/>
      </w:pPr>
      <w:r>
        <w:rPr>
          <w:color w:val="231F20"/>
          <w:w w:val="115"/>
        </w:rPr>
        <w:t>В рабочей программе учтены все этапы российского истори-</w:t>
      </w:r>
      <w:r>
        <w:rPr>
          <w:color w:val="231F20"/>
          <w:spacing w:val="1"/>
          <w:w w:val="115"/>
        </w:rPr>
        <w:t xml:space="preserve"> </w:t>
      </w:r>
      <w:r>
        <w:rPr>
          <w:color w:val="231F20"/>
          <w:w w:val="115"/>
        </w:rPr>
        <w:t>ко-литературного процесса (от фольклора до новейшей русской</w:t>
      </w:r>
      <w:r>
        <w:rPr>
          <w:color w:val="231F20"/>
          <w:spacing w:val="1"/>
          <w:w w:val="115"/>
        </w:rPr>
        <w:t xml:space="preserve"> </w:t>
      </w:r>
      <w:r>
        <w:rPr>
          <w:color w:val="231F20"/>
          <w:w w:val="115"/>
        </w:rPr>
        <w:t>литературы)</w:t>
      </w:r>
      <w:r>
        <w:rPr>
          <w:color w:val="231F20"/>
          <w:spacing w:val="1"/>
          <w:w w:val="115"/>
        </w:rPr>
        <w:t xml:space="preserve"> </w:t>
      </w:r>
      <w:r>
        <w:rPr>
          <w:color w:val="231F20"/>
          <w:w w:val="115"/>
        </w:rPr>
        <w:t>и</w:t>
      </w:r>
      <w:r>
        <w:rPr>
          <w:color w:val="231F20"/>
          <w:spacing w:val="1"/>
          <w:w w:val="115"/>
        </w:rPr>
        <w:t xml:space="preserve"> </w:t>
      </w:r>
      <w:r>
        <w:rPr>
          <w:color w:val="231F20"/>
          <w:w w:val="115"/>
        </w:rPr>
        <w:t>представлены</w:t>
      </w:r>
      <w:r>
        <w:rPr>
          <w:color w:val="231F20"/>
          <w:spacing w:val="1"/>
          <w:w w:val="115"/>
        </w:rPr>
        <w:t xml:space="preserve"> </w:t>
      </w:r>
      <w:r>
        <w:rPr>
          <w:color w:val="231F20"/>
          <w:w w:val="115"/>
        </w:rPr>
        <w:t>разделы,</w:t>
      </w:r>
      <w:r>
        <w:rPr>
          <w:color w:val="231F20"/>
          <w:spacing w:val="1"/>
          <w:w w:val="115"/>
        </w:rPr>
        <w:t xml:space="preserve"> </w:t>
      </w:r>
      <w:r>
        <w:rPr>
          <w:color w:val="231F20"/>
          <w:w w:val="115"/>
        </w:rPr>
        <w:t>касающиеся</w:t>
      </w:r>
      <w:r>
        <w:rPr>
          <w:color w:val="231F20"/>
          <w:spacing w:val="1"/>
          <w:w w:val="115"/>
        </w:rPr>
        <w:t xml:space="preserve"> </w:t>
      </w:r>
      <w:r>
        <w:rPr>
          <w:color w:val="231F20"/>
          <w:w w:val="115"/>
        </w:rPr>
        <w:t>литератур</w:t>
      </w:r>
      <w:r>
        <w:rPr>
          <w:color w:val="231F20"/>
          <w:spacing w:val="-55"/>
          <w:w w:val="115"/>
        </w:rPr>
        <w:t xml:space="preserve"> </w:t>
      </w:r>
      <w:r>
        <w:rPr>
          <w:color w:val="231F20"/>
          <w:w w:val="115"/>
        </w:rPr>
        <w:t>народов</w:t>
      </w:r>
      <w:r>
        <w:rPr>
          <w:color w:val="231F20"/>
          <w:spacing w:val="-8"/>
          <w:w w:val="115"/>
        </w:rPr>
        <w:t xml:space="preserve"> </w:t>
      </w:r>
      <w:r>
        <w:rPr>
          <w:color w:val="231F20"/>
          <w:w w:val="115"/>
        </w:rPr>
        <w:t>России</w:t>
      </w:r>
      <w:r>
        <w:rPr>
          <w:color w:val="231F20"/>
          <w:spacing w:val="-8"/>
          <w:w w:val="115"/>
        </w:rPr>
        <w:t xml:space="preserve"> </w:t>
      </w:r>
      <w:r>
        <w:rPr>
          <w:color w:val="231F20"/>
          <w:w w:val="115"/>
        </w:rPr>
        <w:t>и</w:t>
      </w:r>
      <w:r>
        <w:rPr>
          <w:color w:val="231F20"/>
          <w:spacing w:val="-8"/>
          <w:w w:val="115"/>
        </w:rPr>
        <w:t xml:space="preserve"> </w:t>
      </w:r>
      <w:r>
        <w:rPr>
          <w:color w:val="231F20"/>
          <w:w w:val="115"/>
        </w:rPr>
        <w:t>зарубежной</w:t>
      </w:r>
      <w:r>
        <w:rPr>
          <w:color w:val="231F20"/>
          <w:spacing w:val="-7"/>
          <w:w w:val="115"/>
        </w:rPr>
        <w:t xml:space="preserve"> </w:t>
      </w:r>
      <w:r>
        <w:rPr>
          <w:color w:val="231F20"/>
          <w:w w:val="115"/>
        </w:rPr>
        <w:t>литературы.</w:t>
      </w:r>
    </w:p>
    <w:p w:rsidR="00082805" w:rsidRDefault="00082805" w:rsidP="00082805">
      <w:pPr>
        <w:pStyle w:val="a6"/>
        <w:spacing w:before="3" w:line="249" w:lineRule="auto"/>
        <w:ind w:left="117" w:right="114"/>
      </w:pPr>
      <w:r>
        <w:rPr>
          <w:color w:val="231F20"/>
          <w:w w:val="115"/>
        </w:rPr>
        <w:t>Основные виды деятельности обучающихся перечислены при</w:t>
      </w:r>
      <w:r>
        <w:rPr>
          <w:color w:val="231F20"/>
          <w:spacing w:val="-55"/>
          <w:w w:val="115"/>
        </w:rPr>
        <w:t xml:space="preserve"> </w:t>
      </w:r>
      <w:r>
        <w:rPr>
          <w:color w:val="231F20"/>
          <w:w w:val="115"/>
        </w:rPr>
        <w:t>изучении каждой монографической или обзорной темы и на-</w:t>
      </w:r>
      <w:r>
        <w:rPr>
          <w:color w:val="231F20"/>
          <w:spacing w:val="1"/>
          <w:w w:val="115"/>
        </w:rPr>
        <w:t xml:space="preserve"> </w:t>
      </w:r>
      <w:r>
        <w:rPr>
          <w:color w:val="231F20"/>
          <w:w w:val="115"/>
        </w:rPr>
        <w:t>правлены</w:t>
      </w:r>
      <w:r>
        <w:rPr>
          <w:color w:val="231F20"/>
          <w:spacing w:val="4"/>
          <w:w w:val="115"/>
        </w:rPr>
        <w:t xml:space="preserve"> </w:t>
      </w:r>
      <w:r>
        <w:rPr>
          <w:color w:val="231F20"/>
          <w:w w:val="115"/>
        </w:rPr>
        <w:t>на</w:t>
      </w:r>
      <w:r>
        <w:rPr>
          <w:color w:val="231F20"/>
          <w:spacing w:val="5"/>
          <w:w w:val="115"/>
        </w:rPr>
        <w:t xml:space="preserve"> </w:t>
      </w:r>
      <w:r>
        <w:rPr>
          <w:color w:val="231F20"/>
          <w:w w:val="115"/>
        </w:rPr>
        <w:t>достижение</w:t>
      </w:r>
      <w:r>
        <w:rPr>
          <w:color w:val="231F20"/>
          <w:spacing w:val="4"/>
          <w:w w:val="115"/>
        </w:rPr>
        <w:t xml:space="preserve"> </w:t>
      </w:r>
      <w:r>
        <w:rPr>
          <w:color w:val="231F20"/>
          <w:w w:val="115"/>
        </w:rPr>
        <w:t>планируемых</w:t>
      </w:r>
      <w:r>
        <w:rPr>
          <w:color w:val="231F20"/>
          <w:spacing w:val="5"/>
          <w:w w:val="115"/>
        </w:rPr>
        <w:t xml:space="preserve"> </w:t>
      </w:r>
      <w:r>
        <w:rPr>
          <w:color w:val="231F20"/>
          <w:w w:val="115"/>
        </w:rPr>
        <w:t>результатов</w:t>
      </w:r>
      <w:r>
        <w:rPr>
          <w:color w:val="231F20"/>
          <w:spacing w:val="4"/>
          <w:w w:val="115"/>
        </w:rPr>
        <w:t xml:space="preserve"> </w:t>
      </w:r>
      <w:r>
        <w:rPr>
          <w:color w:val="231F20"/>
          <w:w w:val="115"/>
        </w:rPr>
        <w:t>обучения.</w:t>
      </w:r>
    </w:p>
    <w:p w:rsidR="00082805" w:rsidRPr="00082805" w:rsidRDefault="00082805" w:rsidP="00082805">
      <w:pPr>
        <w:pStyle w:val="2"/>
        <w:spacing w:before="1"/>
        <w:jc w:val="both"/>
        <w:rPr>
          <w:rFonts w:ascii="Trebuchet MS" w:hAnsi="Trebuchet MS"/>
          <w:sz w:val="22"/>
          <w:szCs w:val="22"/>
        </w:rPr>
      </w:pPr>
      <w:r w:rsidRPr="00082805">
        <w:rPr>
          <w:rFonts w:ascii="Trebuchet MS" w:hAnsi="Trebuchet MS"/>
          <w:color w:val="231F20"/>
          <w:w w:val="90"/>
          <w:sz w:val="22"/>
          <w:szCs w:val="22"/>
        </w:rPr>
        <w:t>ЦЕЛИ</w:t>
      </w:r>
      <w:r w:rsidRPr="00082805">
        <w:rPr>
          <w:rFonts w:ascii="Trebuchet MS" w:hAnsi="Trebuchet MS"/>
          <w:color w:val="231F20"/>
          <w:spacing w:val="36"/>
          <w:w w:val="90"/>
          <w:sz w:val="22"/>
          <w:szCs w:val="22"/>
        </w:rPr>
        <w:t xml:space="preserve"> </w:t>
      </w:r>
      <w:r w:rsidRPr="00082805">
        <w:rPr>
          <w:rFonts w:ascii="Trebuchet MS" w:hAnsi="Trebuchet MS"/>
          <w:color w:val="231F20"/>
          <w:w w:val="90"/>
          <w:sz w:val="22"/>
          <w:szCs w:val="22"/>
        </w:rPr>
        <w:t>ИЗУЧЕНИЯ</w:t>
      </w:r>
      <w:r w:rsidRPr="00082805">
        <w:rPr>
          <w:rFonts w:ascii="Trebuchet MS" w:hAnsi="Trebuchet MS"/>
          <w:color w:val="231F20"/>
          <w:spacing w:val="36"/>
          <w:w w:val="90"/>
          <w:sz w:val="22"/>
          <w:szCs w:val="22"/>
        </w:rPr>
        <w:t xml:space="preserve"> </w:t>
      </w:r>
      <w:r w:rsidRPr="00082805">
        <w:rPr>
          <w:rFonts w:ascii="Trebuchet MS" w:hAnsi="Trebuchet MS"/>
          <w:color w:val="231F20"/>
          <w:w w:val="90"/>
          <w:sz w:val="22"/>
          <w:szCs w:val="22"/>
        </w:rPr>
        <w:t>ПРЕДМЕТА</w:t>
      </w:r>
      <w:r w:rsidRPr="00082805">
        <w:rPr>
          <w:rFonts w:ascii="Trebuchet MS" w:hAnsi="Trebuchet MS"/>
          <w:color w:val="231F20"/>
          <w:spacing w:val="36"/>
          <w:w w:val="90"/>
          <w:sz w:val="22"/>
          <w:szCs w:val="22"/>
        </w:rPr>
        <w:t xml:space="preserve"> </w:t>
      </w:r>
      <w:r w:rsidRPr="00082805">
        <w:rPr>
          <w:rFonts w:ascii="Trebuchet MS" w:hAnsi="Trebuchet MS"/>
          <w:color w:val="231F20"/>
          <w:w w:val="90"/>
          <w:sz w:val="22"/>
          <w:szCs w:val="22"/>
        </w:rPr>
        <w:t>«ЛИТЕРАТУРА»</w:t>
      </w:r>
    </w:p>
    <w:p w:rsidR="00082805" w:rsidRDefault="00082805" w:rsidP="00E67304">
      <w:pPr>
        <w:pStyle w:val="a6"/>
        <w:spacing w:before="64" w:line="249" w:lineRule="auto"/>
        <w:ind w:left="0" w:right="114" w:firstLine="0"/>
      </w:pPr>
      <w:r>
        <w:rPr>
          <w:color w:val="231F20"/>
          <w:w w:val="115"/>
        </w:rPr>
        <w:t>Цели изучения предмета «Литература» в основной школе состоят в формировании у обучающихся потребности в качествен-ном</w:t>
      </w:r>
      <w:r>
        <w:rPr>
          <w:color w:val="231F20"/>
          <w:spacing w:val="1"/>
          <w:w w:val="115"/>
        </w:rPr>
        <w:t xml:space="preserve"> </w:t>
      </w:r>
      <w:r>
        <w:rPr>
          <w:color w:val="231F20"/>
          <w:w w:val="115"/>
        </w:rPr>
        <w:t>чтении,</w:t>
      </w:r>
      <w:r>
        <w:rPr>
          <w:color w:val="231F20"/>
          <w:spacing w:val="1"/>
          <w:w w:val="115"/>
        </w:rPr>
        <w:t xml:space="preserve"> </w:t>
      </w:r>
      <w:r>
        <w:rPr>
          <w:color w:val="231F20"/>
          <w:w w:val="115"/>
        </w:rPr>
        <w:t>культуры</w:t>
      </w:r>
      <w:r>
        <w:rPr>
          <w:color w:val="231F20"/>
          <w:spacing w:val="1"/>
          <w:w w:val="115"/>
        </w:rPr>
        <w:t xml:space="preserve"> </w:t>
      </w:r>
      <w:r>
        <w:rPr>
          <w:color w:val="231F20"/>
          <w:w w:val="115"/>
        </w:rPr>
        <w:t>читательского</w:t>
      </w:r>
      <w:r>
        <w:rPr>
          <w:color w:val="231F20"/>
          <w:spacing w:val="1"/>
          <w:w w:val="115"/>
        </w:rPr>
        <w:t xml:space="preserve"> </w:t>
      </w:r>
      <w:r>
        <w:rPr>
          <w:color w:val="231F20"/>
          <w:w w:val="115"/>
        </w:rPr>
        <w:t>восприятия,</w:t>
      </w:r>
      <w:r>
        <w:rPr>
          <w:color w:val="231F20"/>
          <w:spacing w:val="1"/>
          <w:w w:val="115"/>
        </w:rPr>
        <w:t xml:space="preserve"> </w:t>
      </w:r>
      <w:r>
        <w:rPr>
          <w:color w:val="231F20"/>
          <w:w w:val="115"/>
        </w:rPr>
        <w:t>понимания</w:t>
      </w:r>
      <w:r>
        <w:rPr>
          <w:color w:val="231F20"/>
          <w:spacing w:val="1"/>
          <w:w w:val="115"/>
        </w:rPr>
        <w:t xml:space="preserve"> </w:t>
      </w:r>
      <w:r>
        <w:rPr>
          <w:color w:val="231F20"/>
          <w:w w:val="115"/>
        </w:rPr>
        <w:t>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w:t>
      </w:r>
      <w:r>
        <w:rPr>
          <w:color w:val="231F20"/>
          <w:spacing w:val="1"/>
          <w:w w:val="115"/>
        </w:rPr>
        <w:t xml:space="preserve"> </w:t>
      </w:r>
      <w:r>
        <w:rPr>
          <w:color w:val="231F20"/>
          <w:w w:val="115"/>
        </w:rPr>
        <w:t>сферы</w:t>
      </w:r>
      <w:r>
        <w:rPr>
          <w:color w:val="231F20"/>
          <w:spacing w:val="1"/>
          <w:w w:val="115"/>
        </w:rPr>
        <w:t xml:space="preserve"> </w:t>
      </w:r>
      <w:r>
        <w:rPr>
          <w:color w:val="231F20"/>
          <w:w w:val="115"/>
        </w:rPr>
        <w:t>личности</w:t>
      </w:r>
      <w:r>
        <w:rPr>
          <w:color w:val="231F20"/>
          <w:spacing w:val="1"/>
          <w:w w:val="115"/>
        </w:rPr>
        <w:t xml:space="preserve"> </w:t>
      </w:r>
      <w:r>
        <w:rPr>
          <w:color w:val="231F20"/>
          <w:w w:val="115"/>
        </w:rPr>
        <w:t>на</w:t>
      </w:r>
      <w:r>
        <w:rPr>
          <w:color w:val="231F20"/>
          <w:spacing w:val="1"/>
          <w:w w:val="115"/>
        </w:rPr>
        <w:t xml:space="preserve"> </w:t>
      </w:r>
      <w:r>
        <w:rPr>
          <w:color w:val="231F20"/>
          <w:w w:val="115"/>
        </w:rPr>
        <w:t>основе</w:t>
      </w:r>
      <w:r>
        <w:rPr>
          <w:color w:val="231F20"/>
          <w:spacing w:val="1"/>
          <w:w w:val="115"/>
        </w:rPr>
        <w:t xml:space="preserve"> </w:t>
      </w:r>
      <w:r>
        <w:rPr>
          <w:color w:val="231F20"/>
          <w:w w:val="115"/>
        </w:rPr>
        <w:t>высоких</w:t>
      </w:r>
      <w:r>
        <w:rPr>
          <w:color w:val="231F20"/>
          <w:spacing w:val="1"/>
          <w:w w:val="115"/>
        </w:rPr>
        <w:t xml:space="preserve"> </w:t>
      </w:r>
      <w:r>
        <w:rPr>
          <w:color w:val="231F20"/>
          <w:w w:val="115"/>
        </w:rPr>
        <w:t>духовно-нравственных идеалов, воплощённых в отечественной и зарубежной</w:t>
      </w:r>
      <w:r>
        <w:rPr>
          <w:color w:val="231F20"/>
          <w:spacing w:val="-55"/>
          <w:w w:val="115"/>
        </w:rPr>
        <w:t xml:space="preserve"> </w:t>
      </w:r>
      <w:r>
        <w:rPr>
          <w:color w:val="231F20"/>
          <w:w w:val="115"/>
        </w:rPr>
        <w:t xml:space="preserve">литературе. Достижение указанных целей возможно </w:t>
      </w:r>
      <w:r>
        <w:rPr>
          <w:color w:val="231F20"/>
          <w:w w:val="115"/>
        </w:rPr>
        <w:lastRenderedPageBreak/>
        <w:t>при решении</w:t>
      </w:r>
      <w:r>
        <w:rPr>
          <w:color w:val="231F20"/>
          <w:spacing w:val="21"/>
          <w:w w:val="115"/>
        </w:rPr>
        <w:t xml:space="preserve"> </w:t>
      </w:r>
      <w:r>
        <w:rPr>
          <w:color w:val="231F20"/>
          <w:w w:val="115"/>
        </w:rPr>
        <w:t xml:space="preserve">учебных </w:t>
      </w:r>
      <w:r>
        <w:rPr>
          <w:color w:val="231F20"/>
          <w:spacing w:val="19"/>
          <w:w w:val="115"/>
        </w:rPr>
        <w:t xml:space="preserve"> </w:t>
      </w:r>
      <w:r>
        <w:rPr>
          <w:color w:val="231F20"/>
          <w:w w:val="115"/>
        </w:rPr>
        <w:t xml:space="preserve">задач, </w:t>
      </w:r>
      <w:r>
        <w:rPr>
          <w:color w:val="231F20"/>
          <w:spacing w:val="20"/>
          <w:w w:val="115"/>
        </w:rPr>
        <w:t xml:space="preserve"> </w:t>
      </w:r>
      <w:r>
        <w:rPr>
          <w:color w:val="231F20"/>
          <w:w w:val="115"/>
        </w:rPr>
        <w:t xml:space="preserve">которые </w:t>
      </w:r>
      <w:r>
        <w:rPr>
          <w:color w:val="231F20"/>
          <w:spacing w:val="20"/>
          <w:w w:val="115"/>
        </w:rPr>
        <w:t xml:space="preserve"> </w:t>
      </w:r>
      <w:r>
        <w:rPr>
          <w:color w:val="231F20"/>
          <w:w w:val="115"/>
        </w:rPr>
        <w:t xml:space="preserve">постепенно </w:t>
      </w:r>
      <w:r>
        <w:rPr>
          <w:color w:val="231F20"/>
          <w:spacing w:val="20"/>
          <w:w w:val="115"/>
        </w:rPr>
        <w:t xml:space="preserve"> </w:t>
      </w:r>
      <w:r>
        <w:rPr>
          <w:color w:val="231F20"/>
          <w:w w:val="115"/>
        </w:rPr>
        <w:t xml:space="preserve">усложняются </w:t>
      </w:r>
      <w:r>
        <w:rPr>
          <w:color w:val="231F20"/>
          <w:spacing w:val="20"/>
          <w:w w:val="115"/>
        </w:rPr>
        <w:t xml:space="preserve"> </w:t>
      </w:r>
      <w:r>
        <w:rPr>
          <w:color w:val="231F20"/>
          <w:w w:val="115"/>
        </w:rPr>
        <w:t xml:space="preserve">от </w:t>
      </w:r>
      <w:r>
        <w:rPr>
          <w:color w:val="231F20"/>
          <w:spacing w:val="20"/>
          <w:w w:val="115"/>
        </w:rPr>
        <w:t xml:space="preserve"> </w:t>
      </w:r>
      <w:r>
        <w:rPr>
          <w:color w:val="231F20"/>
          <w:w w:val="115"/>
        </w:rPr>
        <w:t>5</w:t>
      </w:r>
      <w:r>
        <w:rPr>
          <w:color w:val="231F20"/>
          <w:spacing w:val="-56"/>
          <w:w w:val="115"/>
        </w:rPr>
        <w:t xml:space="preserve"> </w:t>
      </w:r>
      <w:r>
        <w:rPr>
          <w:color w:val="231F20"/>
          <w:w w:val="115"/>
        </w:rPr>
        <w:t>к</w:t>
      </w:r>
      <w:r>
        <w:rPr>
          <w:color w:val="231F20"/>
          <w:spacing w:val="-10"/>
          <w:w w:val="115"/>
        </w:rPr>
        <w:t xml:space="preserve"> </w:t>
      </w:r>
      <w:r>
        <w:rPr>
          <w:color w:val="231F20"/>
          <w:w w:val="115"/>
        </w:rPr>
        <w:t>9</w:t>
      </w:r>
      <w:r>
        <w:rPr>
          <w:color w:val="231F20"/>
          <w:spacing w:val="-9"/>
          <w:w w:val="115"/>
        </w:rPr>
        <w:t xml:space="preserve"> </w:t>
      </w:r>
      <w:r>
        <w:rPr>
          <w:color w:val="231F20"/>
          <w:w w:val="115"/>
        </w:rPr>
        <w:t>классу.</w:t>
      </w:r>
    </w:p>
    <w:p w:rsidR="00082805" w:rsidRDefault="00082805" w:rsidP="00082805">
      <w:pPr>
        <w:pStyle w:val="a6"/>
        <w:spacing w:before="9" w:line="249" w:lineRule="auto"/>
        <w:ind w:left="117" w:right="114"/>
      </w:pPr>
      <w:r>
        <w:rPr>
          <w:color w:val="231F20"/>
          <w:w w:val="120"/>
        </w:rPr>
        <w:t>Задачи, связанные с пониманием литературы как одной из</w:t>
      </w:r>
      <w:r>
        <w:rPr>
          <w:color w:val="231F20"/>
          <w:spacing w:val="1"/>
          <w:w w:val="120"/>
        </w:rPr>
        <w:t xml:space="preserve"> </w:t>
      </w:r>
      <w:r>
        <w:rPr>
          <w:color w:val="231F20"/>
          <w:w w:val="115"/>
        </w:rPr>
        <w:t>основных национально-культурных ценностей народа, как особого способа познания жизни, с обеспечением культурной само</w:t>
      </w:r>
      <w:r>
        <w:rPr>
          <w:color w:val="231F20"/>
          <w:w w:val="120"/>
        </w:rPr>
        <w:t>идентификации,</w:t>
      </w:r>
      <w:r>
        <w:rPr>
          <w:color w:val="231F20"/>
          <w:spacing w:val="1"/>
          <w:w w:val="120"/>
        </w:rPr>
        <w:t xml:space="preserve"> </w:t>
      </w:r>
      <w:r>
        <w:rPr>
          <w:color w:val="231F20"/>
          <w:w w:val="120"/>
        </w:rPr>
        <w:t>осознанием</w:t>
      </w:r>
      <w:r>
        <w:rPr>
          <w:color w:val="231F20"/>
          <w:spacing w:val="1"/>
          <w:w w:val="120"/>
        </w:rPr>
        <w:t xml:space="preserve"> </w:t>
      </w:r>
      <w:r>
        <w:rPr>
          <w:color w:val="231F20"/>
          <w:w w:val="120"/>
        </w:rPr>
        <w:t>коммуникативно-эстетических</w:t>
      </w:r>
      <w:r>
        <w:rPr>
          <w:color w:val="231F20"/>
          <w:spacing w:val="1"/>
          <w:w w:val="120"/>
        </w:rPr>
        <w:t xml:space="preserve"> </w:t>
      </w:r>
      <w:r>
        <w:rPr>
          <w:color w:val="231F20"/>
          <w:spacing w:val="-1"/>
          <w:w w:val="120"/>
        </w:rPr>
        <w:t>возможностей</w:t>
      </w:r>
      <w:r>
        <w:rPr>
          <w:color w:val="231F20"/>
          <w:spacing w:val="-14"/>
          <w:w w:val="120"/>
        </w:rPr>
        <w:t xml:space="preserve"> </w:t>
      </w:r>
      <w:r>
        <w:rPr>
          <w:color w:val="231F20"/>
          <w:spacing w:val="-1"/>
          <w:w w:val="120"/>
        </w:rPr>
        <w:t>родного</w:t>
      </w:r>
      <w:r>
        <w:rPr>
          <w:color w:val="231F20"/>
          <w:spacing w:val="-13"/>
          <w:w w:val="120"/>
        </w:rPr>
        <w:t xml:space="preserve"> </w:t>
      </w:r>
      <w:r>
        <w:rPr>
          <w:color w:val="231F20"/>
          <w:w w:val="120"/>
        </w:rPr>
        <w:t>языка</w:t>
      </w:r>
      <w:r>
        <w:rPr>
          <w:color w:val="231F20"/>
          <w:spacing w:val="-13"/>
          <w:w w:val="120"/>
        </w:rPr>
        <w:t xml:space="preserve"> </w:t>
      </w:r>
      <w:r>
        <w:rPr>
          <w:color w:val="231F20"/>
          <w:w w:val="120"/>
        </w:rPr>
        <w:t>на</w:t>
      </w:r>
      <w:r>
        <w:rPr>
          <w:color w:val="231F20"/>
          <w:spacing w:val="-14"/>
          <w:w w:val="120"/>
        </w:rPr>
        <w:t xml:space="preserve"> </w:t>
      </w:r>
      <w:r>
        <w:rPr>
          <w:color w:val="231F20"/>
          <w:w w:val="120"/>
        </w:rPr>
        <w:t>основе</w:t>
      </w:r>
      <w:r>
        <w:rPr>
          <w:color w:val="231F20"/>
          <w:spacing w:val="-13"/>
          <w:w w:val="120"/>
        </w:rPr>
        <w:t xml:space="preserve"> </w:t>
      </w:r>
      <w:r>
        <w:rPr>
          <w:color w:val="231F20"/>
          <w:w w:val="120"/>
        </w:rPr>
        <w:t>изучения</w:t>
      </w:r>
      <w:r>
        <w:rPr>
          <w:color w:val="231F20"/>
          <w:spacing w:val="-13"/>
          <w:w w:val="120"/>
        </w:rPr>
        <w:t xml:space="preserve"> </w:t>
      </w:r>
      <w:r>
        <w:rPr>
          <w:color w:val="231F20"/>
          <w:w w:val="120"/>
        </w:rPr>
        <w:t>выдающихся</w:t>
      </w:r>
      <w:r>
        <w:rPr>
          <w:color w:val="231F20"/>
          <w:spacing w:val="-58"/>
          <w:w w:val="120"/>
        </w:rPr>
        <w:t xml:space="preserve"> </w:t>
      </w:r>
      <w:r>
        <w:rPr>
          <w:color w:val="231F20"/>
          <w:spacing w:val="-1"/>
          <w:w w:val="120"/>
        </w:rPr>
        <w:t>произведений</w:t>
      </w:r>
      <w:r>
        <w:rPr>
          <w:color w:val="231F20"/>
          <w:spacing w:val="-11"/>
          <w:w w:val="120"/>
        </w:rPr>
        <w:t xml:space="preserve"> </w:t>
      </w:r>
      <w:r>
        <w:rPr>
          <w:color w:val="231F20"/>
          <w:spacing w:val="-1"/>
          <w:w w:val="120"/>
        </w:rPr>
        <w:t>отечественной</w:t>
      </w:r>
      <w:r>
        <w:rPr>
          <w:color w:val="231F20"/>
          <w:spacing w:val="-11"/>
          <w:w w:val="120"/>
        </w:rPr>
        <w:t xml:space="preserve"> </w:t>
      </w:r>
      <w:r>
        <w:rPr>
          <w:color w:val="231F20"/>
          <w:spacing w:val="-1"/>
          <w:w w:val="120"/>
        </w:rPr>
        <w:t>культуры,</w:t>
      </w:r>
      <w:r>
        <w:rPr>
          <w:color w:val="231F20"/>
          <w:spacing w:val="-11"/>
          <w:w w:val="120"/>
        </w:rPr>
        <w:t xml:space="preserve"> </w:t>
      </w:r>
      <w:r>
        <w:rPr>
          <w:color w:val="231F20"/>
          <w:spacing w:val="-1"/>
          <w:w w:val="120"/>
        </w:rPr>
        <w:t>культуры</w:t>
      </w:r>
      <w:r>
        <w:rPr>
          <w:color w:val="231F20"/>
          <w:spacing w:val="-11"/>
          <w:w w:val="120"/>
        </w:rPr>
        <w:t xml:space="preserve"> </w:t>
      </w:r>
      <w:r>
        <w:rPr>
          <w:color w:val="231F20"/>
          <w:spacing w:val="-1"/>
          <w:w w:val="120"/>
        </w:rPr>
        <w:t>своего</w:t>
      </w:r>
      <w:r>
        <w:rPr>
          <w:color w:val="231F20"/>
          <w:spacing w:val="-11"/>
          <w:w w:val="120"/>
        </w:rPr>
        <w:t xml:space="preserve"> </w:t>
      </w:r>
      <w:r>
        <w:rPr>
          <w:color w:val="231F20"/>
          <w:w w:val="120"/>
        </w:rPr>
        <w:t>наро</w:t>
      </w:r>
      <w:r>
        <w:rPr>
          <w:color w:val="231F20"/>
          <w:w w:val="115"/>
        </w:rPr>
        <w:t>да, мировой культуры.</w:t>
      </w:r>
    </w:p>
    <w:p w:rsidR="00082805" w:rsidRDefault="00082805" w:rsidP="00082805">
      <w:pPr>
        <w:pStyle w:val="a6"/>
        <w:spacing w:before="19" w:line="256" w:lineRule="auto"/>
        <w:ind w:left="117" w:right="114"/>
        <w:rPr>
          <w:color w:val="231F20"/>
          <w:w w:val="115"/>
        </w:rPr>
      </w:pPr>
      <w:r>
        <w:rPr>
          <w:color w:val="231F20"/>
          <w:w w:val="120"/>
        </w:rPr>
        <w:t>Задачи,</w:t>
      </w:r>
      <w:r>
        <w:rPr>
          <w:color w:val="231F20"/>
          <w:spacing w:val="-14"/>
          <w:w w:val="120"/>
        </w:rPr>
        <w:t xml:space="preserve"> </w:t>
      </w:r>
      <w:r>
        <w:rPr>
          <w:color w:val="231F20"/>
          <w:w w:val="120"/>
        </w:rPr>
        <w:t>связанные</w:t>
      </w:r>
      <w:r>
        <w:rPr>
          <w:color w:val="231F20"/>
          <w:spacing w:val="-14"/>
          <w:w w:val="120"/>
        </w:rPr>
        <w:t xml:space="preserve"> </w:t>
      </w:r>
      <w:r>
        <w:rPr>
          <w:color w:val="231F20"/>
          <w:w w:val="120"/>
        </w:rPr>
        <w:t>с</w:t>
      </w:r>
      <w:r>
        <w:rPr>
          <w:color w:val="231F20"/>
          <w:spacing w:val="-13"/>
          <w:w w:val="120"/>
        </w:rPr>
        <w:t xml:space="preserve"> </w:t>
      </w:r>
      <w:r>
        <w:rPr>
          <w:color w:val="231F20"/>
          <w:w w:val="120"/>
        </w:rPr>
        <w:t>осознанием</w:t>
      </w:r>
      <w:r>
        <w:rPr>
          <w:color w:val="231F20"/>
          <w:spacing w:val="-14"/>
          <w:w w:val="120"/>
        </w:rPr>
        <w:t xml:space="preserve"> </w:t>
      </w:r>
      <w:r>
        <w:rPr>
          <w:color w:val="231F20"/>
          <w:w w:val="120"/>
        </w:rPr>
        <w:t>значимости</w:t>
      </w:r>
      <w:r>
        <w:rPr>
          <w:color w:val="231F20"/>
          <w:spacing w:val="-13"/>
          <w:w w:val="120"/>
        </w:rPr>
        <w:t xml:space="preserve"> </w:t>
      </w:r>
      <w:r>
        <w:rPr>
          <w:color w:val="231F20"/>
          <w:w w:val="120"/>
        </w:rPr>
        <w:t>чтения</w:t>
      </w:r>
      <w:r>
        <w:rPr>
          <w:color w:val="231F20"/>
          <w:spacing w:val="-14"/>
          <w:w w:val="120"/>
        </w:rPr>
        <w:t xml:space="preserve"> </w:t>
      </w:r>
      <w:r>
        <w:rPr>
          <w:color w:val="231F20"/>
          <w:w w:val="120"/>
        </w:rPr>
        <w:t>и</w:t>
      </w:r>
      <w:r>
        <w:rPr>
          <w:color w:val="231F20"/>
          <w:spacing w:val="-13"/>
          <w:w w:val="120"/>
        </w:rPr>
        <w:t xml:space="preserve"> </w:t>
      </w:r>
      <w:r>
        <w:rPr>
          <w:color w:val="231F20"/>
          <w:w w:val="120"/>
        </w:rPr>
        <w:t>изуч</w:t>
      </w:r>
      <w:r>
        <w:rPr>
          <w:color w:val="231F20"/>
          <w:spacing w:val="-58"/>
          <w:w w:val="120"/>
        </w:rPr>
        <w:t xml:space="preserve"> </w:t>
      </w:r>
      <w:r>
        <w:rPr>
          <w:color w:val="231F20"/>
          <w:w w:val="120"/>
        </w:rPr>
        <w:t xml:space="preserve">ния </w:t>
      </w:r>
      <w:r>
        <w:rPr>
          <w:color w:val="231F20"/>
          <w:spacing w:val="20"/>
          <w:w w:val="120"/>
        </w:rPr>
        <w:t xml:space="preserve"> </w:t>
      </w:r>
      <w:r>
        <w:rPr>
          <w:color w:val="231F20"/>
          <w:w w:val="120"/>
        </w:rPr>
        <w:t xml:space="preserve">литературы </w:t>
      </w:r>
      <w:r>
        <w:rPr>
          <w:color w:val="231F20"/>
          <w:spacing w:val="21"/>
          <w:w w:val="120"/>
        </w:rPr>
        <w:t xml:space="preserve"> </w:t>
      </w:r>
      <w:r>
        <w:rPr>
          <w:color w:val="231F20"/>
          <w:w w:val="120"/>
        </w:rPr>
        <w:t xml:space="preserve">для </w:t>
      </w:r>
      <w:r>
        <w:rPr>
          <w:color w:val="231F20"/>
          <w:spacing w:val="21"/>
          <w:w w:val="120"/>
        </w:rPr>
        <w:t xml:space="preserve"> </w:t>
      </w:r>
      <w:r>
        <w:rPr>
          <w:color w:val="231F20"/>
          <w:w w:val="120"/>
        </w:rPr>
        <w:t xml:space="preserve">дальнейшего </w:t>
      </w:r>
      <w:r>
        <w:rPr>
          <w:color w:val="231F20"/>
          <w:spacing w:val="21"/>
          <w:w w:val="120"/>
        </w:rPr>
        <w:t xml:space="preserve"> </w:t>
      </w:r>
      <w:r>
        <w:rPr>
          <w:color w:val="231F20"/>
          <w:w w:val="120"/>
        </w:rPr>
        <w:t xml:space="preserve">развития </w:t>
      </w:r>
      <w:r>
        <w:rPr>
          <w:color w:val="231F20"/>
          <w:spacing w:val="21"/>
          <w:w w:val="120"/>
        </w:rPr>
        <w:t xml:space="preserve"> </w:t>
      </w:r>
      <w:r>
        <w:rPr>
          <w:color w:val="231F20"/>
          <w:w w:val="120"/>
        </w:rPr>
        <w:t>обучающихся,</w:t>
      </w:r>
      <w:r w:rsidRPr="00082805">
        <w:rPr>
          <w:color w:val="231F20"/>
          <w:w w:val="115"/>
        </w:rPr>
        <w:t xml:space="preserve"> </w:t>
      </w:r>
      <w:r>
        <w:rPr>
          <w:color w:val="231F20"/>
          <w:w w:val="115"/>
        </w:rPr>
        <w:t>с</w:t>
      </w:r>
      <w:r>
        <w:rPr>
          <w:color w:val="231F20"/>
          <w:spacing w:val="1"/>
          <w:w w:val="115"/>
        </w:rPr>
        <w:t xml:space="preserve"> </w:t>
      </w:r>
      <w:r>
        <w:rPr>
          <w:color w:val="231F20"/>
          <w:w w:val="115"/>
        </w:rPr>
        <w:t>формированием</w:t>
      </w:r>
      <w:r>
        <w:rPr>
          <w:color w:val="231F20"/>
          <w:spacing w:val="1"/>
          <w:w w:val="115"/>
        </w:rPr>
        <w:t xml:space="preserve"> </w:t>
      </w:r>
      <w:r>
        <w:rPr>
          <w:color w:val="231F20"/>
          <w:w w:val="115"/>
        </w:rPr>
        <w:t>их</w:t>
      </w:r>
      <w:r>
        <w:rPr>
          <w:color w:val="231F20"/>
          <w:spacing w:val="1"/>
          <w:w w:val="115"/>
        </w:rPr>
        <w:t xml:space="preserve"> </w:t>
      </w:r>
      <w:r>
        <w:rPr>
          <w:color w:val="231F20"/>
          <w:w w:val="115"/>
        </w:rPr>
        <w:t>потребности</w:t>
      </w:r>
      <w:r>
        <w:rPr>
          <w:color w:val="231F20"/>
          <w:spacing w:val="1"/>
          <w:w w:val="115"/>
        </w:rPr>
        <w:t xml:space="preserve"> </w:t>
      </w:r>
      <w:r>
        <w:rPr>
          <w:color w:val="231F20"/>
          <w:w w:val="115"/>
        </w:rPr>
        <w:t>в</w:t>
      </w:r>
      <w:r>
        <w:rPr>
          <w:color w:val="231F20"/>
          <w:spacing w:val="1"/>
          <w:w w:val="115"/>
        </w:rPr>
        <w:t xml:space="preserve"> </w:t>
      </w:r>
      <w:r>
        <w:rPr>
          <w:color w:val="231F20"/>
          <w:w w:val="115"/>
        </w:rPr>
        <w:t>систематическом  чтении</w:t>
      </w:r>
      <w:r>
        <w:rPr>
          <w:color w:val="231F20"/>
          <w:spacing w:val="-55"/>
          <w:w w:val="115"/>
        </w:rPr>
        <w:t xml:space="preserve"> </w:t>
      </w:r>
      <w:r>
        <w:rPr>
          <w:color w:val="231F20"/>
          <w:w w:val="115"/>
        </w:rPr>
        <w:t>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w:t>
      </w:r>
    </w:p>
    <w:p w:rsidR="00082805" w:rsidRDefault="00082805" w:rsidP="00082805">
      <w:pPr>
        <w:pStyle w:val="a6"/>
        <w:spacing w:line="259" w:lineRule="auto"/>
        <w:ind w:left="117" w:right="114"/>
      </w:pPr>
      <w:r>
        <w:rPr>
          <w:color w:val="231F20"/>
          <w:w w:val="115"/>
        </w:rPr>
        <w:t>Задачи, связанные с воспитанием квалифицированного чита-</w:t>
      </w:r>
      <w:r>
        <w:rPr>
          <w:color w:val="231F20"/>
          <w:spacing w:val="1"/>
          <w:w w:val="115"/>
        </w:rPr>
        <w:t xml:space="preserve"> </w:t>
      </w:r>
      <w:r>
        <w:rPr>
          <w:color w:val="231F20"/>
          <w:w w:val="115"/>
        </w:rPr>
        <w:t>теля,</w:t>
      </w:r>
      <w:r>
        <w:rPr>
          <w:color w:val="231F20"/>
          <w:spacing w:val="1"/>
          <w:w w:val="115"/>
        </w:rPr>
        <w:t xml:space="preserve"> </w:t>
      </w:r>
      <w:r>
        <w:rPr>
          <w:color w:val="231F20"/>
          <w:w w:val="115"/>
        </w:rPr>
        <w:t>обладающего</w:t>
      </w:r>
      <w:r>
        <w:rPr>
          <w:color w:val="231F20"/>
          <w:spacing w:val="1"/>
          <w:w w:val="115"/>
        </w:rPr>
        <w:t xml:space="preserve"> </w:t>
      </w:r>
      <w:r>
        <w:rPr>
          <w:color w:val="231F20"/>
          <w:w w:val="115"/>
        </w:rPr>
        <w:t>эстетическим</w:t>
      </w:r>
      <w:r>
        <w:rPr>
          <w:color w:val="231F20"/>
          <w:spacing w:val="1"/>
          <w:w w:val="115"/>
        </w:rPr>
        <w:t xml:space="preserve"> </w:t>
      </w:r>
      <w:r>
        <w:rPr>
          <w:color w:val="231F20"/>
          <w:w w:val="115"/>
        </w:rPr>
        <w:t>вкусом,</w:t>
      </w:r>
      <w:r>
        <w:rPr>
          <w:color w:val="231F20"/>
          <w:spacing w:val="1"/>
          <w:w w:val="115"/>
        </w:rPr>
        <w:t xml:space="preserve"> </w:t>
      </w:r>
      <w:r>
        <w:rPr>
          <w:color w:val="231F20"/>
          <w:w w:val="115"/>
        </w:rPr>
        <w:t>с</w:t>
      </w:r>
      <w:r>
        <w:rPr>
          <w:color w:val="231F20"/>
          <w:spacing w:val="1"/>
          <w:w w:val="115"/>
        </w:rPr>
        <w:t xml:space="preserve"> </w:t>
      </w:r>
      <w:r>
        <w:rPr>
          <w:color w:val="231F20"/>
          <w:w w:val="115"/>
        </w:rPr>
        <w:t>формированием</w:t>
      </w:r>
      <w:r>
        <w:rPr>
          <w:color w:val="231F20"/>
          <w:spacing w:val="1"/>
          <w:w w:val="115"/>
        </w:rPr>
        <w:t xml:space="preserve"> </w:t>
      </w:r>
      <w:r>
        <w:rPr>
          <w:color w:val="231F20"/>
          <w:w w:val="115"/>
        </w:rPr>
        <w:t>умений  воспринимать,  анализировать,  критически  оценивать</w:t>
      </w:r>
      <w:r>
        <w:rPr>
          <w:color w:val="231F20"/>
          <w:spacing w:val="1"/>
          <w:w w:val="115"/>
        </w:rPr>
        <w:t xml:space="preserve"> </w:t>
      </w:r>
      <w:r>
        <w:rPr>
          <w:color w:val="231F20"/>
          <w:w w:val="115"/>
        </w:rPr>
        <w:t>и</w:t>
      </w:r>
      <w:r>
        <w:rPr>
          <w:color w:val="231F20"/>
          <w:spacing w:val="1"/>
          <w:w w:val="115"/>
        </w:rPr>
        <w:t xml:space="preserve"> </w:t>
      </w:r>
      <w:r>
        <w:rPr>
          <w:color w:val="231F20"/>
          <w:w w:val="115"/>
        </w:rPr>
        <w:t>интерпретировать</w:t>
      </w:r>
      <w:r>
        <w:rPr>
          <w:color w:val="231F20"/>
          <w:spacing w:val="1"/>
          <w:w w:val="115"/>
        </w:rPr>
        <w:t xml:space="preserve"> </w:t>
      </w:r>
      <w:r>
        <w:rPr>
          <w:color w:val="231F20"/>
          <w:w w:val="115"/>
        </w:rPr>
        <w:t>прочитанное.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w:t>
      </w:r>
      <w:r>
        <w:rPr>
          <w:color w:val="231F20"/>
          <w:spacing w:val="32"/>
          <w:w w:val="115"/>
        </w:rPr>
        <w:t xml:space="preserve"> </w:t>
      </w:r>
      <w:r>
        <w:rPr>
          <w:color w:val="231F20"/>
          <w:w w:val="115"/>
        </w:rPr>
        <w:t>воспринимать</w:t>
      </w:r>
      <w:r>
        <w:rPr>
          <w:color w:val="231F20"/>
          <w:spacing w:val="32"/>
          <w:w w:val="115"/>
        </w:rPr>
        <w:t xml:space="preserve"> </w:t>
      </w:r>
      <w:r>
        <w:rPr>
          <w:color w:val="231F20"/>
          <w:w w:val="115"/>
        </w:rPr>
        <w:t>тексты</w:t>
      </w:r>
      <w:r>
        <w:rPr>
          <w:color w:val="231F20"/>
          <w:spacing w:val="32"/>
          <w:w w:val="115"/>
        </w:rPr>
        <w:t xml:space="preserve"> </w:t>
      </w:r>
      <w:r>
        <w:rPr>
          <w:color w:val="231F20"/>
          <w:w w:val="115"/>
        </w:rPr>
        <w:t>художественных</w:t>
      </w:r>
      <w:r>
        <w:rPr>
          <w:color w:val="231F20"/>
          <w:spacing w:val="33"/>
          <w:w w:val="115"/>
        </w:rPr>
        <w:t xml:space="preserve"> </w:t>
      </w:r>
      <w:r>
        <w:rPr>
          <w:color w:val="231F20"/>
          <w:w w:val="115"/>
        </w:rPr>
        <w:t>произведений</w:t>
      </w:r>
      <w:r>
        <w:rPr>
          <w:color w:val="231F20"/>
          <w:spacing w:val="-55"/>
          <w:w w:val="115"/>
        </w:rPr>
        <w:t xml:space="preserve"> </w:t>
      </w:r>
      <w:r>
        <w:rPr>
          <w:color w:val="231F20"/>
          <w:w w:val="115"/>
        </w:rPr>
        <w:t>в единстве формы и содержания, реализуя возможность их неоднозначного</w:t>
      </w:r>
      <w:r>
        <w:rPr>
          <w:color w:val="231F20"/>
          <w:spacing w:val="1"/>
          <w:w w:val="115"/>
        </w:rPr>
        <w:t xml:space="preserve"> </w:t>
      </w:r>
      <w:r>
        <w:rPr>
          <w:color w:val="231F20"/>
          <w:w w:val="115"/>
        </w:rPr>
        <w:t>толкования</w:t>
      </w:r>
      <w:r>
        <w:rPr>
          <w:color w:val="231F20"/>
          <w:spacing w:val="1"/>
          <w:w w:val="115"/>
        </w:rPr>
        <w:t xml:space="preserve"> </w:t>
      </w:r>
      <w:r>
        <w:rPr>
          <w:color w:val="231F20"/>
          <w:w w:val="115"/>
        </w:rPr>
        <w:t>в</w:t>
      </w:r>
      <w:r>
        <w:rPr>
          <w:color w:val="231F20"/>
          <w:spacing w:val="1"/>
          <w:w w:val="115"/>
        </w:rPr>
        <w:t xml:space="preserve"> </w:t>
      </w:r>
      <w:r>
        <w:rPr>
          <w:color w:val="231F20"/>
          <w:w w:val="115"/>
        </w:rPr>
        <w:t>рамках</w:t>
      </w:r>
      <w:r>
        <w:rPr>
          <w:color w:val="231F20"/>
          <w:spacing w:val="1"/>
          <w:w w:val="115"/>
        </w:rPr>
        <w:t xml:space="preserve"> </w:t>
      </w:r>
      <w:r>
        <w:rPr>
          <w:color w:val="231F20"/>
          <w:w w:val="115"/>
        </w:rPr>
        <w:t>достоверных</w:t>
      </w:r>
      <w:r>
        <w:rPr>
          <w:color w:val="231F20"/>
          <w:spacing w:val="1"/>
          <w:w w:val="115"/>
        </w:rPr>
        <w:t xml:space="preserve"> </w:t>
      </w:r>
      <w:r>
        <w:rPr>
          <w:color w:val="231F20"/>
          <w:w w:val="115"/>
        </w:rPr>
        <w:t>интерпретаций; сопоставлять и сравнивать художественные произведения,</w:t>
      </w:r>
      <w:r>
        <w:rPr>
          <w:color w:val="231F20"/>
          <w:spacing w:val="1"/>
          <w:w w:val="115"/>
        </w:rPr>
        <w:t xml:space="preserve"> </w:t>
      </w:r>
      <w:r>
        <w:rPr>
          <w:color w:val="231F20"/>
          <w:w w:val="115"/>
        </w:rPr>
        <w:t>их</w:t>
      </w:r>
      <w:r>
        <w:rPr>
          <w:color w:val="231F20"/>
          <w:spacing w:val="-6"/>
          <w:w w:val="115"/>
        </w:rPr>
        <w:t xml:space="preserve"> </w:t>
      </w:r>
      <w:r>
        <w:rPr>
          <w:color w:val="231F20"/>
          <w:w w:val="115"/>
        </w:rPr>
        <w:t>фрагменты,</w:t>
      </w:r>
      <w:r>
        <w:rPr>
          <w:color w:val="231F20"/>
          <w:spacing w:val="-5"/>
          <w:w w:val="115"/>
        </w:rPr>
        <w:t xml:space="preserve"> </w:t>
      </w:r>
      <w:r>
        <w:rPr>
          <w:color w:val="231F20"/>
          <w:w w:val="115"/>
        </w:rPr>
        <w:t>образы</w:t>
      </w:r>
      <w:r>
        <w:rPr>
          <w:color w:val="231F20"/>
          <w:spacing w:val="-5"/>
          <w:w w:val="115"/>
        </w:rPr>
        <w:t xml:space="preserve"> </w:t>
      </w:r>
      <w:r>
        <w:rPr>
          <w:color w:val="231F20"/>
          <w:w w:val="115"/>
        </w:rPr>
        <w:t>и</w:t>
      </w:r>
      <w:r>
        <w:rPr>
          <w:color w:val="231F20"/>
          <w:spacing w:val="-5"/>
          <w:w w:val="115"/>
        </w:rPr>
        <w:t xml:space="preserve"> </w:t>
      </w:r>
      <w:r>
        <w:rPr>
          <w:color w:val="231F20"/>
          <w:w w:val="115"/>
        </w:rPr>
        <w:t>проблемы</w:t>
      </w:r>
      <w:r>
        <w:rPr>
          <w:color w:val="231F20"/>
          <w:spacing w:val="-5"/>
          <w:w w:val="115"/>
        </w:rPr>
        <w:t xml:space="preserve"> </w:t>
      </w:r>
      <w:r>
        <w:rPr>
          <w:color w:val="231F20"/>
          <w:w w:val="115"/>
        </w:rPr>
        <w:t>как</w:t>
      </w:r>
      <w:r>
        <w:rPr>
          <w:color w:val="231F20"/>
          <w:spacing w:val="-5"/>
          <w:w w:val="115"/>
        </w:rPr>
        <w:t xml:space="preserve"> </w:t>
      </w:r>
      <w:r>
        <w:rPr>
          <w:color w:val="231F20"/>
          <w:w w:val="115"/>
        </w:rPr>
        <w:t>между</w:t>
      </w:r>
      <w:r>
        <w:rPr>
          <w:color w:val="231F20"/>
          <w:spacing w:val="-5"/>
          <w:w w:val="115"/>
        </w:rPr>
        <w:t xml:space="preserve"> </w:t>
      </w:r>
      <w:r>
        <w:rPr>
          <w:color w:val="231F20"/>
          <w:w w:val="115"/>
        </w:rPr>
        <w:t>собой,</w:t>
      </w:r>
      <w:r>
        <w:rPr>
          <w:color w:val="231F20"/>
          <w:spacing w:val="-5"/>
          <w:w w:val="115"/>
        </w:rPr>
        <w:t xml:space="preserve"> </w:t>
      </w:r>
      <w:r>
        <w:rPr>
          <w:color w:val="231F20"/>
          <w:w w:val="115"/>
        </w:rPr>
        <w:t>так</w:t>
      </w:r>
      <w:r>
        <w:rPr>
          <w:color w:val="231F20"/>
          <w:spacing w:val="-5"/>
          <w:w w:val="115"/>
        </w:rPr>
        <w:t xml:space="preserve"> </w:t>
      </w:r>
      <w:r>
        <w:rPr>
          <w:color w:val="231F20"/>
          <w:w w:val="115"/>
        </w:rPr>
        <w:t>и</w:t>
      </w:r>
      <w:r>
        <w:rPr>
          <w:color w:val="231F20"/>
          <w:spacing w:val="-5"/>
          <w:w w:val="115"/>
        </w:rPr>
        <w:t xml:space="preserve"> </w:t>
      </w:r>
      <w:r>
        <w:rPr>
          <w:color w:val="231F20"/>
          <w:w w:val="115"/>
        </w:rPr>
        <w:t>с</w:t>
      </w:r>
      <w:r>
        <w:rPr>
          <w:color w:val="231F20"/>
          <w:spacing w:val="-5"/>
          <w:w w:val="115"/>
        </w:rPr>
        <w:t xml:space="preserve"> </w:t>
      </w:r>
      <w:r>
        <w:rPr>
          <w:color w:val="231F20"/>
          <w:w w:val="115"/>
        </w:rPr>
        <w:t>произведениями   других   искусств;   формировать   представления</w:t>
      </w:r>
      <w:r>
        <w:rPr>
          <w:color w:val="231F20"/>
          <w:spacing w:val="1"/>
          <w:w w:val="115"/>
        </w:rPr>
        <w:t xml:space="preserve"> </w:t>
      </w:r>
      <w:r>
        <w:rPr>
          <w:color w:val="231F20"/>
          <w:w w:val="115"/>
        </w:rPr>
        <w:t>о специфике литературы в ряду других искусств и об историко-литературном процессе; развивать умения поиска необходимой</w:t>
      </w:r>
      <w:r>
        <w:rPr>
          <w:color w:val="231F20"/>
          <w:spacing w:val="1"/>
          <w:w w:val="115"/>
        </w:rPr>
        <w:t xml:space="preserve"> </w:t>
      </w:r>
      <w:r>
        <w:rPr>
          <w:color w:val="231F20"/>
          <w:w w:val="115"/>
        </w:rPr>
        <w:t>информации</w:t>
      </w:r>
      <w:r>
        <w:rPr>
          <w:color w:val="231F20"/>
          <w:spacing w:val="1"/>
          <w:w w:val="115"/>
        </w:rPr>
        <w:t xml:space="preserve"> </w:t>
      </w:r>
      <w:r>
        <w:rPr>
          <w:color w:val="231F20"/>
          <w:w w:val="115"/>
        </w:rPr>
        <w:t>с</w:t>
      </w:r>
      <w:r>
        <w:rPr>
          <w:color w:val="231F20"/>
          <w:spacing w:val="1"/>
          <w:w w:val="115"/>
        </w:rPr>
        <w:t xml:space="preserve"> </w:t>
      </w:r>
      <w:r>
        <w:rPr>
          <w:color w:val="231F20"/>
          <w:w w:val="115"/>
        </w:rPr>
        <w:t>использованием</w:t>
      </w:r>
      <w:r>
        <w:rPr>
          <w:color w:val="231F20"/>
          <w:spacing w:val="1"/>
          <w:w w:val="115"/>
        </w:rPr>
        <w:t xml:space="preserve"> </w:t>
      </w:r>
      <w:r>
        <w:rPr>
          <w:color w:val="231F20"/>
          <w:w w:val="115"/>
        </w:rPr>
        <w:t>различных</w:t>
      </w:r>
      <w:r>
        <w:rPr>
          <w:color w:val="231F20"/>
          <w:spacing w:val="1"/>
          <w:w w:val="115"/>
        </w:rPr>
        <w:t xml:space="preserve"> </w:t>
      </w:r>
      <w:r>
        <w:rPr>
          <w:color w:val="231F20"/>
          <w:w w:val="115"/>
        </w:rPr>
        <w:t>источников,</w:t>
      </w:r>
      <w:r>
        <w:rPr>
          <w:color w:val="231F20"/>
          <w:spacing w:val="1"/>
          <w:w w:val="115"/>
        </w:rPr>
        <w:t xml:space="preserve"> </w:t>
      </w:r>
      <w:r>
        <w:rPr>
          <w:color w:val="231F20"/>
          <w:w w:val="115"/>
        </w:rPr>
        <w:t>владеть</w:t>
      </w:r>
      <w:r>
        <w:rPr>
          <w:color w:val="231F20"/>
          <w:spacing w:val="-7"/>
          <w:w w:val="115"/>
        </w:rPr>
        <w:t xml:space="preserve"> </w:t>
      </w:r>
      <w:r>
        <w:rPr>
          <w:color w:val="231F20"/>
          <w:w w:val="115"/>
        </w:rPr>
        <w:t>навыками</w:t>
      </w:r>
      <w:r>
        <w:rPr>
          <w:color w:val="231F20"/>
          <w:spacing w:val="-6"/>
          <w:w w:val="115"/>
        </w:rPr>
        <w:t xml:space="preserve"> </w:t>
      </w:r>
      <w:r>
        <w:rPr>
          <w:color w:val="231F20"/>
          <w:w w:val="115"/>
        </w:rPr>
        <w:t>их</w:t>
      </w:r>
      <w:r>
        <w:rPr>
          <w:color w:val="231F20"/>
          <w:spacing w:val="-6"/>
          <w:w w:val="115"/>
        </w:rPr>
        <w:t xml:space="preserve"> </w:t>
      </w:r>
      <w:r>
        <w:rPr>
          <w:color w:val="231F20"/>
          <w:w w:val="115"/>
        </w:rPr>
        <w:t>критической</w:t>
      </w:r>
      <w:r>
        <w:rPr>
          <w:color w:val="231F20"/>
          <w:spacing w:val="-6"/>
          <w:w w:val="115"/>
        </w:rPr>
        <w:t xml:space="preserve"> </w:t>
      </w:r>
      <w:r>
        <w:rPr>
          <w:color w:val="231F20"/>
          <w:w w:val="115"/>
        </w:rPr>
        <w:t>оценки.</w:t>
      </w:r>
    </w:p>
    <w:p w:rsidR="00082805" w:rsidRDefault="00082805" w:rsidP="00082805">
      <w:pPr>
        <w:pStyle w:val="a6"/>
        <w:spacing w:before="19" w:line="256" w:lineRule="auto"/>
        <w:ind w:left="117" w:right="114"/>
      </w:pPr>
      <w:r>
        <w:rPr>
          <w:color w:val="231F20"/>
          <w:w w:val="115"/>
        </w:rPr>
        <w:t>Задачи, связанные с осознанием обучающимися коммуникативно-эстетических</w:t>
      </w:r>
      <w:r>
        <w:rPr>
          <w:color w:val="231F20"/>
          <w:spacing w:val="1"/>
          <w:w w:val="115"/>
        </w:rPr>
        <w:t xml:space="preserve"> </w:t>
      </w:r>
      <w:r>
        <w:rPr>
          <w:color w:val="231F20"/>
          <w:w w:val="115"/>
        </w:rPr>
        <w:t>возможностей</w:t>
      </w:r>
      <w:r>
        <w:rPr>
          <w:color w:val="231F20"/>
          <w:spacing w:val="1"/>
          <w:w w:val="115"/>
        </w:rPr>
        <w:t xml:space="preserve"> </w:t>
      </w:r>
      <w:r>
        <w:rPr>
          <w:color w:val="231F20"/>
          <w:w w:val="115"/>
        </w:rPr>
        <w:t>языка</w:t>
      </w:r>
      <w:r>
        <w:rPr>
          <w:color w:val="231F20"/>
          <w:spacing w:val="1"/>
          <w:w w:val="115"/>
        </w:rPr>
        <w:t xml:space="preserve"> </w:t>
      </w:r>
      <w:r>
        <w:rPr>
          <w:color w:val="231F20"/>
          <w:w w:val="115"/>
        </w:rPr>
        <w:t>на</w:t>
      </w:r>
      <w:r>
        <w:rPr>
          <w:color w:val="231F20"/>
          <w:spacing w:val="1"/>
          <w:w w:val="115"/>
        </w:rPr>
        <w:t xml:space="preserve"> </w:t>
      </w:r>
      <w:r>
        <w:rPr>
          <w:color w:val="231F20"/>
          <w:w w:val="115"/>
        </w:rPr>
        <w:t>основе</w:t>
      </w:r>
      <w:r>
        <w:rPr>
          <w:color w:val="231F20"/>
          <w:spacing w:val="1"/>
          <w:w w:val="115"/>
        </w:rPr>
        <w:t xml:space="preserve"> </w:t>
      </w:r>
      <w:r>
        <w:rPr>
          <w:color w:val="231F20"/>
          <w:w w:val="115"/>
        </w:rPr>
        <w:t>изучения</w:t>
      </w:r>
      <w:r>
        <w:rPr>
          <w:color w:val="231F20"/>
          <w:spacing w:val="1"/>
          <w:w w:val="115"/>
        </w:rPr>
        <w:t xml:space="preserve"> </w:t>
      </w:r>
      <w:r>
        <w:rPr>
          <w:color w:val="231F20"/>
          <w:w w:val="115"/>
        </w:rPr>
        <w:t>выдающихся произведений отечественной культуры, культуры</w:t>
      </w:r>
      <w:r>
        <w:rPr>
          <w:color w:val="231F20"/>
          <w:spacing w:val="1"/>
          <w:w w:val="115"/>
        </w:rPr>
        <w:t xml:space="preserve"> </w:t>
      </w:r>
      <w:r>
        <w:rPr>
          <w:color w:val="231F20"/>
          <w:w w:val="115"/>
        </w:rPr>
        <w:t>своего</w:t>
      </w:r>
      <w:r>
        <w:rPr>
          <w:color w:val="231F20"/>
          <w:spacing w:val="1"/>
          <w:w w:val="115"/>
        </w:rPr>
        <w:t xml:space="preserve"> </w:t>
      </w:r>
      <w:r>
        <w:rPr>
          <w:color w:val="231F20"/>
          <w:w w:val="115"/>
        </w:rPr>
        <w:t>народа,</w:t>
      </w:r>
      <w:r>
        <w:rPr>
          <w:color w:val="231F20"/>
          <w:spacing w:val="1"/>
          <w:w w:val="115"/>
        </w:rPr>
        <w:t xml:space="preserve"> </w:t>
      </w:r>
      <w:r>
        <w:rPr>
          <w:color w:val="231F20"/>
          <w:w w:val="115"/>
        </w:rPr>
        <w:t>мировой</w:t>
      </w:r>
      <w:r>
        <w:rPr>
          <w:color w:val="231F20"/>
          <w:spacing w:val="1"/>
          <w:w w:val="115"/>
        </w:rPr>
        <w:t xml:space="preserve"> </w:t>
      </w:r>
      <w:r>
        <w:rPr>
          <w:color w:val="231F20"/>
          <w:w w:val="115"/>
        </w:rPr>
        <w:t>культуры,</w:t>
      </w:r>
      <w:r>
        <w:rPr>
          <w:color w:val="231F20"/>
          <w:spacing w:val="1"/>
          <w:w w:val="115"/>
        </w:rPr>
        <w:t xml:space="preserve"> </w:t>
      </w:r>
      <w:r>
        <w:rPr>
          <w:color w:val="231F20"/>
          <w:w w:val="115"/>
        </w:rPr>
        <w:t>направлены</w:t>
      </w:r>
      <w:r>
        <w:rPr>
          <w:color w:val="231F20"/>
          <w:spacing w:val="1"/>
          <w:w w:val="115"/>
        </w:rPr>
        <w:t xml:space="preserve"> </w:t>
      </w:r>
      <w:r>
        <w:rPr>
          <w:color w:val="231F20"/>
          <w:w w:val="115"/>
        </w:rPr>
        <w:t>на</w:t>
      </w:r>
      <w:r>
        <w:rPr>
          <w:color w:val="231F20"/>
          <w:spacing w:val="1"/>
          <w:w w:val="115"/>
        </w:rPr>
        <w:t xml:space="preserve"> </w:t>
      </w:r>
      <w:r>
        <w:rPr>
          <w:color w:val="231F20"/>
          <w:w w:val="115"/>
        </w:rPr>
        <w:t>совершенствование речи школьников на примере высоких образцов художественной литературы</w:t>
      </w:r>
    </w:p>
    <w:p w:rsidR="00082805" w:rsidRPr="00082805" w:rsidRDefault="00082805" w:rsidP="00082805">
      <w:pPr>
        <w:pStyle w:val="2"/>
        <w:spacing w:before="164" w:line="225" w:lineRule="auto"/>
        <w:ind w:left="118" w:right="2217"/>
        <w:rPr>
          <w:rFonts w:ascii="Trebuchet MS" w:hAnsi="Trebuchet MS"/>
          <w:sz w:val="22"/>
          <w:szCs w:val="22"/>
        </w:rPr>
      </w:pPr>
      <w:r w:rsidRPr="00082805">
        <w:rPr>
          <w:rFonts w:ascii="Trebuchet MS" w:hAnsi="Trebuchet MS"/>
          <w:color w:val="231F20"/>
          <w:w w:val="90"/>
          <w:sz w:val="22"/>
          <w:szCs w:val="22"/>
        </w:rPr>
        <w:t>МЕСТО</w:t>
      </w:r>
      <w:r w:rsidRPr="00082805">
        <w:rPr>
          <w:rFonts w:ascii="Trebuchet MS" w:hAnsi="Trebuchet MS"/>
          <w:color w:val="231F20"/>
          <w:spacing w:val="6"/>
          <w:w w:val="90"/>
          <w:sz w:val="22"/>
          <w:szCs w:val="22"/>
        </w:rPr>
        <w:t xml:space="preserve"> </w:t>
      </w:r>
      <w:r w:rsidRPr="00082805">
        <w:rPr>
          <w:rFonts w:ascii="Trebuchet MS" w:hAnsi="Trebuchet MS"/>
          <w:color w:val="231F20"/>
          <w:w w:val="90"/>
          <w:sz w:val="22"/>
          <w:szCs w:val="22"/>
        </w:rPr>
        <w:t>УЧЕБНОГО</w:t>
      </w:r>
      <w:r w:rsidRPr="00082805">
        <w:rPr>
          <w:rFonts w:ascii="Trebuchet MS" w:hAnsi="Trebuchet MS"/>
          <w:color w:val="231F20"/>
          <w:spacing w:val="6"/>
          <w:w w:val="90"/>
          <w:sz w:val="22"/>
          <w:szCs w:val="22"/>
        </w:rPr>
        <w:t xml:space="preserve"> </w:t>
      </w:r>
      <w:r w:rsidRPr="00082805">
        <w:rPr>
          <w:rFonts w:ascii="Trebuchet MS" w:hAnsi="Trebuchet MS"/>
          <w:color w:val="231F20"/>
          <w:w w:val="90"/>
          <w:sz w:val="22"/>
          <w:szCs w:val="22"/>
        </w:rPr>
        <w:t>ПРЕДМЕТА</w:t>
      </w:r>
      <w:r w:rsidRPr="00082805">
        <w:rPr>
          <w:rFonts w:ascii="Trebuchet MS" w:hAnsi="Trebuchet MS"/>
          <w:color w:val="231F20"/>
          <w:spacing w:val="7"/>
          <w:w w:val="90"/>
          <w:sz w:val="22"/>
          <w:szCs w:val="22"/>
        </w:rPr>
        <w:t xml:space="preserve"> </w:t>
      </w:r>
      <w:r w:rsidRPr="00082805">
        <w:rPr>
          <w:rFonts w:ascii="Trebuchet MS" w:hAnsi="Trebuchet MS"/>
          <w:color w:val="231F20"/>
          <w:w w:val="90"/>
          <w:sz w:val="22"/>
          <w:szCs w:val="22"/>
        </w:rPr>
        <w:t>«ЛИТЕРАТУРА»</w:t>
      </w:r>
      <w:r w:rsidRPr="00082805">
        <w:rPr>
          <w:rFonts w:ascii="Trebuchet MS" w:hAnsi="Trebuchet MS"/>
          <w:color w:val="231F20"/>
          <w:spacing w:val="-56"/>
          <w:w w:val="90"/>
          <w:sz w:val="22"/>
          <w:szCs w:val="22"/>
        </w:rPr>
        <w:t xml:space="preserve"> </w:t>
      </w:r>
      <w:r w:rsidRPr="00082805">
        <w:rPr>
          <w:rFonts w:ascii="Trebuchet MS" w:hAnsi="Trebuchet MS"/>
          <w:color w:val="231F20"/>
          <w:sz w:val="22"/>
          <w:szCs w:val="22"/>
        </w:rPr>
        <w:t>В</w:t>
      </w:r>
      <w:r w:rsidRPr="00082805">
        <w:rPr>
          <w:rFonts w:ascii="Trebuchet MS" w:hAnsi="Trebuchet MS"/>
          <w:color w:val="231F20"/>
          <w:spacing w:val="9"/>
          <w:sz w:val="22"/>
          <w:szCs w:val="22"/>
        </w:rPr>
        <w:t xml:space="preserve"> </w:t>
      </w:r>
      <w:r w:rsidRPr="00082805">
        <w:rPr>
          <w:rFonts w:ascii="Trebuchet MS" w:hAnsi="Trebuchet MS"/>
          <w:color w:val="231F20"/>
          <w:sz w:val="22"/>
          <w:szCs w:val="22"/>
        </w:rPr>
        <w:t>УЧЕБНОМ</w:t>
      </w:r>
      <w:r w:rsidRPr="00082805">
        <w:rPr>
          <w:rFonts w:ascii="Trebuchet MS" w:hAnsi="Trebuchet MS"/>
          <w:color w:val="231F20"/>
          <w:spacing w:val="10"/>
          <w:sz w:val="22"/>
          <w:szCs w:val="22"/>
        </w:rPr>
        <w:t xml:space="preserve"> </w:t>
      </w:r>
      <w:r w:rsidRPr="00082805">
        <w:rPr>
          <w:rFonts w:ascii="Trebuchet MS" w:hAnsi="Trebuchet MS"/>
          <w:color w:val="231F20"/>
          <w:sz w:val="22"/>
          <w:szCs w:val="22"/>
        </w:rPr>
        <w:t>ПЛАНЕ</w:t>
      </w:r>
    </w:p>
    <w:p w:rsidR="00082805" w:rsidRDefault="00082805" w:rsidP="00082805">
      <w:pPr>
        <w:pStyle w:val="a6"/>
        <w:spacing w:before="67" w:line="249" w:lineRule="auto"/>
        <w:ind w:left="117" w:right="114"/>
      </w:pPr>
      <w:r>
        <w:rPr>
          <w:color w:val="231F20"/>
          <w:w w:val="115"/>
        </w:rPr>
        <w:t>Предмет «Литература» входит в предметную область «Рус-</w:t>
      </w:r>
      <w:r>
        <w:rPr>
          <w:color w:val="231F20"/>
          <w:spacing w:val="1"/>
          <w:w w:val="115"/>
        </w:rPr>
        <w:t xml:space="preserve"> </w:t>
      </w:r>
      <w:r>
        <w:rPr>
          <w:color w:val="231F20"/>
          <w:w w:val="115"/>
        </w:rPr>
        <w:t>ский язык и литература» и является обязательным для изуче-</w:t>
      </w:r>
      <w:r>
        <w:rPr>
          <w:color w:val="231F20"/>
          <w:spacing w:val="1"/>
          <w:w w:val="115"/>
        </w:rPr>
        <w:t xml:space="preserve"> </w:t>
      </w:r>
      <w:r>
        <w:rPr>
          <w:color w:val="231F20"/>
          <w:w w:val="115"/>
        </w:rPr>
        <w:t>ния.</w:t>
      </w:r>
      <w:r>
        <w:rPr>
          <w:color w:val="231F20"/>
          <w:spacing w:val="1"/>
          <w:w w:val="115"/>
        </w:rPr>
        <w:t xml:space="preserve"> </w:t>
      </w:r>
      <w:r>
        <w:rPr>
          <w:color w:val="231F20"/>
          <w:w w:val="115"/>
        </w:rPr>
        <w:lastRenderedPageBreak/>
        <w:t>Предмет</w:t>
      </w:r>
      <w:r>
        <w:rPr>
          <w:color w:val="231F20"/>
          <w:spacing w:val="1"/>
          <w:w w:val="115"/>
        </w:rPr>
        <w:t xml:space="preserve"> </w:t>
      </w:r>
      <w:r>
        <w:rPr>
          <w:color w:val="231F20"/>
          <w:w w:val="115"/>
        </w:rPr>
        <w:t>«Литература»</w:t>
      </w:r>
      <w:r>
        <w:rPr>
          <w:color w:val="231F20"/>
          <w:spacing w:val="1"/>
          <w:w w:val="115"/>
        </w:rPr>
        <w:t xml:space="preserve"> </w:t>
      </w:r>
      <w:r>
        <w:rPr>
          <w:color w:val="231F20"/>
          <w:w w:val="115"/>
        </w:rPr>
        <w:t>преемственен</w:t>
      </w:r>
      <w:r>
        <w:rPr>
          <w:color w:val="231F20"/>
          <w:spacing w:val="1"/>
          <w:w w:val="115"/>
        </w:rPr>
        <w:t xml:space="preserve"> </w:t>
      </w:r>
      <w:r>
        <w:rPr>
          <w:color w:val="231F20"/>
          <w:w w:val="115"/>
        </w:rPr>
        <w:t>по</w:t>
      </w:r>
      <w:r>
        <w:rPr>
          <w:color w:val="231F20"/>
          <w:spacing w:val="1"/>
          <w:w w:val="115"/>
        </w:rPr>
        <w:t xml:space="preserve"> </w:t>
      </w:r>
      <w:r>
        <w:rPr>
          <w:color w:val="231F20"/>
          <w:w w:val="115"/>
        </w:rPr>
        <w:t>отношению</w:t>
      </w:r>
      <w:r>
        <w:rPr>
          <w:color w:val="231F20"/>
          <w:spacing w:val="1"/>
          <w:w w:val="115"/>
        </w:rPr>
        <w:t xml:space="preserve"> </w:t>
      </w:r>
      <w:r>
        <w:rPr>
          <w:color w:val="231F20"/>
          <w:w w:val="115"/>
        </w:rPr>
        <w:t>к</w:t>
      </w:r>
      <w:r>
        <w:rPr>
          <w:color w:val="231F20"/>
          <w:spacing w:val="1"/>
          <w:w w:val="115"/>
        </w:rPr>
        <w:t xml:space="preserve"> </w:t>
      </w:r>
      <w:r>
        <w:rPr>
          <w:color w:val="231F20"/>
          <w:w w:val="115"/>
        </w:rPr>
        <w:t>предмету</w:t>
      </w:r>
      <w:r>
        <w:rPr>
          <w:color w:val="231F20"/>
          <w:spacing w:val="-9"/>
          <w:w w:val="115"/>
        </w:rPr>
        <w:t xml:space="preserve"> </w:t>
      </w:r>
      <w:r>
        <w:rPr>
          <w:color w:val="231F20"/>
          <w:w w:val="115"/>
        </w:rPr>
        <w:t>«Литературное</w:t>
      </w:r>
      <w:r>
        <w:rPr>
          <w:color w:val="231F20"/>
          <w:spacing w:val="-9"/>
          <w:w w:val="115"/>
        </w:rPr>
        <w:t xml:space="preserve"> </w:t>
      </w:r>
      <w:r>
        <w:rPr>
          <w:color w:val="231F20"/>
          <w:w w:val="115"/>
        </w:rPr>
        <w:t>чтение».</w:t>
      </w:r>
    </w:p>
    <w:p w:rsidR="00082805" w:rsidRPr="00724EB2" w:rsidRDefault="00082805" w:rsidP="00082805">
      <w:pPr>
        <w:pStyle w:val="a6"/>
        <w:spacing w:before="3" w:line="249" w:lineRule="auto"/>
        <w:ind w:left="117" w:right="114"/>
        <w:rPr>
          <w:color w:val="FF0000"/>
        </w:rPr>
      </w:pPr>
      <w:r>
        <w:rPr>
          <w:color w:val="231F20"/>
          <w:w w:val="115"/>
        </w:rPr>
        <w:t>В 5, 6, 9 классах на изучение предмета отводится 3 часа в неделю,</w:t>
      </w:r>
      <w:r>
        <w:rPr>
          <w:color w:val="231F20"/>
          <w:spacing w:val="-7"/>
          <w:w w:val="115"/>
        </w:rPr>
        <w:t xml:space="preserve"> </w:t>
      </w:r>
      <w:r>
        <w:rPr>
          <w:color w:val="231F20"/>
          <w:w w:val="115"/>
        </w:rPr>
        <w:t>в</w:t>
      </w:r>
      <w:r>
        <w:rPr>
          <w:color w:val="231F20"/>
          <w:spacing w:val="-6"/>
          <w:w w:val="115"/>
        </w:rPr>
        <w:t xml:space="preserve"> </w:t>
      </w:r>
      <w:r>
        <w:rPr>
          <w:color w:val="231F20"/>
          <w:w w:val="115"/>
        </w:rPr>
        <w:t>7</w:t>
      </w:r>
      <w:r>
        <w:rPr>
          <w:color w:val="231F20"/>
          <w:spacing w:val="-6"/>
          <w:w w:val="115"/>
        </w:rPr>
        <w:t xml:space="preserve"> </w:t>
      </w:r>
      <w:r>
        <w:rPr>
          <w:color w:val="231F20"/>
          <w:w w:val="115"/>
        </w:rPr>
        <w:t>и</w:t>
      </w:r>
      <w:r>
        <w:rPr>
          <w:color w:val="231F20"/>
          <w:spacing w:val="-6"/>
          <w:w w:val="115"/>
        </w:rPr>
        <w:t xml:space="preserve"> </w:t>
      </w:r>
      <w:r>
        <w:rPr>
          <w:color w:val="231F20"/>
          <w:w w:val="115"/>
        </w:rPr>
        <w:t>8</w:t>
      </w:r>
      <w:r>
        <w:rPr>
          <w:color w:val="231F20"/>
          <w:spacing w:val="-7"/>
          <w:w w:val="115"/>
        </w:rPr>
        <w:t xml:space="preserve"> </w:t>
      </w:r>
      <w:r>
        <w:rPr>
          <w:color w:val="231F20"/>
          <w:w w:val="115"/>
        </w:rPr>
        <w:t>классах</w:t>
      </w:r>
      <w:r>
        <w:rPr>
          <w:color w:val="231F20"/>
          <w:spacing w:val="-6"/>
          <w:w w:val="115"/>
        </w:rPr>
        <w:t xml:space="preserve"> </w:t>
      </w:r>
      <w:r>
        <w:rPr>
          <w:color w:val="231F20"/>
          <w:w w:val="115"/>
        </w:rPr>
        <w:t>—</w:t>
      </w:r>
      <w:r>
        <w:rPr>
          <w:color w:val="231F20"/>
          <w:spacing w:val="-6"/>
          <w:w w:val="115"/>
        </w:rPr>
        <w:t xml:space="preserve"> </w:t>
      </w:r>
      <w:r>
        <w:rPr>
          <w:color w:val="231F20"/>
          <w:w w:val="115"/>
        </w:rPr>
        <w:t>2</w:t>
      </w:r>
      <w:r>
        <w:rPr>
          <w:color w:val="231F20"/>
          <w:spacing w:val="-6"/>
          <w:w w:val="115"/>
        </w:rPr>
        <w:t xml:space="preserve"> </w:t>
      </w:r>
      <w:r>
        <w:rPr>
          <w:color w:val="231F20"/>
          <w:w w:val="115"/>
        </w:rPr>
        <w:t>часа</w:t>
      </w:r>
      <w:r>
        <w:rPr>
          <w:color w:val="231F20"/>
          <w:spacing w:val="-6"/>
          <w:w w:val="115"/>
        </w:rPr>
        <w:t xml:space="preserve"> </w:t>
      </w:r>
      <w:r>
        <w:rPr>
          <w:color w:val="231F20"/>
          <w:w w:val="115"/>
        </w:rPr>
        <w:t>в</w:t>
      </w:r>
      <w:r>
        <w:rPr>
          <w:color w:val="231F20"/>
          <w:spacing w:val="-7"/>
          <w:w w:val="115"/>
        </w:rPr>
        <w:t xml:space="preserve"> </w:t>
      </w:r>
      <w:r>
        <w:rPr>
          <w:color w:val="231F20"/>
          <w:w w:val="115"/>
        </w:rPr>
        <w:t>неделю.</w:t>
      </w:r>
      <w:r>
        <w:rPr>
          <w:color w:val="231F20"/>
          <w:spacing w:val="-6"/>
          <w:w w:val="115"/>
        </w:rPr>
        <w:t xml:space="preserve"> </w:t>
      </w:r>
      <w:r>
        <w:rPr>
          <w:color w:val="231F20"/>
          <w:w w:val="115"/>
        </w:rPr>
        <w:t>Суммарно</w:t>
      </w:r>
      <w:r>
        <w:rPr>
          <w:color w:val="231F20"/>
          <w:spacing w:val="-6"/>
          <w:w w:val="115"/>
        </w:rPr>
        <w:t xml:space="preserve"> </w:t>
      </w:r>
      <w:r>
        <w:rPr>
          <w:color w:val="231F20"/>
          <w:w w:val="115"/>
        </w:rPr>
        <w:t>изучение</w:t>
      </w:r>
      <w:r>
        <w:rPr>
          <w:color w:val="231F20"/>
          <w:spacing w:val="-6"/>
          <w:w w:val="115"/>
        </w:rPr>
        <w:t xml:space="preserve"> </w:t>
      </w:r>
      <w:r>
        <w:rPr>
          <w:color w:val="231F20"/>
          <w:w w:val="115"/>
        </w:rPr>
        <w:t>литературы в основной школе по программам основного общего</w:t>
      </w:r>
      <w:r>
        <w:rPr>
          <w:color w:val="231F20"/>
          <w:spacing w:val="1"/>
          <w:w w:val="115"/>
        </w:rPr>
        <w:t xml:space="preserve"> </w:t>
      </w:r>
      <w:r>
        <w:rPr>
          <w:color w:val="231F20"/>
          <w:w w:val="115"/>
        </w:rPr>
        <w:t>образования рассчитано на 442 часа в соответстви</w:t>
      </w:r>
      <w:r w:rsidR="00E67304">
        <w:rPr>
          <w:color w:val="231F20"/>
          <w:w w:val="115"/>
        </w:rPr>
        <w:t>е</w:t>
      </w:r>
      <w:r>
        <w:rPr>
          <w:color w:val="231F20"/>
          <w:w w:val="115"/>
        </w:rPr>
        <w:t xml:space="preserve"> </w:t>
      </w:r>
      <w:r w:rsidRPr="0022757A">
        <w:rPr>
          <w:w w:val="115"/>
        </w:rPr>
        <w:t xml:space="preserve"> с </w:t>
      </w:r>
      <w:r w:rsidRPr="00082805">
        <w:rPr>
          <w:w w:val="115"/>
        </w:rPr>
        <w:t>учебным планом МАОУ «СОШ посёлка Демьянка» У</w:t>
      </w:r>
      <w:r w:rsidR="0022757A">
        <w:rPr>
          <w:w w:val="115"/>
        </w:rPr>
        <w:t>в</w:t>
      </w:r>
      <w:r w:rsidRPr="00082805">
        <w:rPr>
          <w:w w:val="115"/>
        </w:rPr>
        <w:t>атского муниципального района.</w:t>
      </w:r>
    </w:p>
    <w:p w:rsidR="00082805" w:rsidRDefault="00082805" w:rsidP="00082805">
      <w:pPr>
        <w:pStyle w:val="1"/>
        <w:spacing w:line="199" w:lineRule="auto"/>
        <w:ind w:right="699"/>
      </w:pPr>
      <w:r>
        <w:rPr>
          <w:noProof/>
          <w:lang w:eastAsia="ru-RU"/>
        </w:rPr>
        <mc:AlternateContent>
          <mc:Choice Requires="wps">
            <w:drawing>
              <wp:anchor distT="0" distB="0" distL="0" distR="0" simplePos="0" relativeHeight="251661312" behindDoc="1" locked="0" layoutInCell="1" allowOverlap="1">
                <wp:simplePos x="0" y="0"/>
                <wp:positionH relativeFrom="page">
                  <wp:posOffset>467995</wp:posOffset>
                </wp:positionH>
                <wp:positionV relativeFrom="paragraph">
                  <wp:posOffset>416560</wp:posOffset>
                </wp:positionV>
                <wp:extent cx="4032250" cy="1270"/>
                <wp:effectExtent l="0" t="0" r="0" b="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2250" cy="1270"/>
                        </a:xfrm>
                        <a:custGeom>
                          <a:avLst/>
                          <a:gdLst>
                            <a:gd name="T0" fmla="+- 0 737 737"/>
                            <a:gd name="T1" fmla="*/ T0 w 6350"/>
                            <a:gd name="T2" fmla="+- 0 7087 737"/>
                            <a:gd name="T3" fmla="*/ T2 w 6350"/>
                          </a:gdLst>
                          <a:ahLst/>
                          <a:cxnLst>
                            <a:cxn ang="0">
                              <a:pos x="T1" y="0"/>
                            </a:cxn>
                            <a:cxn ang="0">
                              <a:pos x="T3" y="0"/>
                            </a:cxn>
                          </a:cxnLst>
                          <a:rect l="0" t="0" r="r" b="b"/>
                          <a:pathLst>
                            <a:path w="6350">
                              <a:moveTo>
                                <a:pt x="0" y="0"/>
                              </a:moveTo>
                              <a:lnTo>
                                <a:pt x="635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F5065" id="Полилиния 1" o:spid="_x0000_s1026" style="position:absolute;margin-left:36.85pt;margin-top:32.8pt;width:317.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" path="m,l6350,e" filled="f" strokecolor="#231f20" strokeweight=".5pt">
                <v:path arrowok="t" o:connecttype="custom" o:connectlocs="0,0;4032250,0" o:connectangles="0,0"/>
                <w10:wrap type="topAndBottom" anchorx="page"/>
              </v:shape>
            </w:pict>
          </mc:Fallback>
        </mc:AlternateContent>
      </w:r>
      <w:r>
        <w:rPr>
          <w:color w:val="231F20"/>
          <w:w w:val="90"/>
        </w:rPr>
        <w:t>СОДЕРЖАНИЕ</w:t>
      </w:r>
      <w:r>
        <w:rPr>
          <w:color w:val="231F20"/>
          <w:spacing w:val="57"/>
          <w:w w:val="90"/>
        </w:rPr>
        <w:t xml:space="preserve"> </w:t>
      </w:r>
      <w:r>
        <w:rPr>
          <w:color w:val="231F20"/>
          <w:w w:val="90"/>
        </w:rPr>
        <w:t>УЧЕБНОГО</w:t>
      </w:r>
      <w:r>
        <w:rPr>
          <w:color w:val="231F20"/>
          <w:spacing w:val="57"/>
          <w:w w:val="90"/>
        </w:rPr>
        <w:t xml:space="preserve"> </w:t>
      </w:r>
      <w:r>
        <w:rPr>
          <w:color w:val="231F20"/>
          <w:w w:val="90"/>
        </w:rPr>
        <w:t>ПРЕДМЕТА</w:t>
      </w:r>
      <w:r>
        <w:rPr>
          <w:color w:val="231F20"/>
          <w:spacing w:val="57"/>
          <w:w w:val="90"/>
        </w:rPr>
        <w:t xml:space="preserve"> </w:t>
      </w:r>
      <w:r>
        <w:rPr>
          <w:color w:val="231F20"/>
          <w:w w:val="90"/>
        </w:rPr>
        <w:t>«ЛИТЕРАТУРА»</w:t>
      </w:r>
      <w:r>
        <w:rPr>
          <w:color w:val="231F20"/>
          <w:spacing w:val="-64"/>
          <w:w w:val="90"/>
        </w:rPr>
        <w:t xml:space="preserve"> </w:t>
      </w:r>
      <w:r>
        <w:rPr>
          <w:color w:val="231F20"/>
        </w:rPr>
        <w:t>ПО</w:t>
      </w:r>
      <w:r>
        <w:rPr>
          <w:color w:val="231F20"/>
          <w:spacing w:val="7"/>
        </w:rPr>
        <w:t xml:space="preserve"> </w:t>
      </w:r>
      <w:r>
        <w:rPr>
          <w:color w:val="231F20"/>
        </w:rPr>
        <w:t>ГОДАМ</w:t>
      </w:r>
      <w:r>
        <w:rPr>
          <w:color w:val="231F20"/>
          <w:spacing w:val="8"/>
        </w:rPr>
        <w:t xml:space="preserve"> </w:t>
      </w:r>
      <w:r>
        <w:rPr>
          <w:color w:val="231F20"/>
        </w:rPr>
        <w:t>ИЗУЧЕНИЯ</w:t>
      </w:r>
    </w:p>
    <w:p w:rsidR="00082805" w:rsidRPr="00E67304" w:rsidRDefault="00082805" w:rsidP="00231117">
      <w:pPr>
        <w:pStyle w:val="2"/>
        <w:rPr>
          <w:rFonts w:ascii="Trebuchet MS" w:hAnsi="Trebuchet MS"/>
          <w:sz w:val="24"/>
          <w:szCs w:val="24"/>
        </w:rPr>
      </w:pPr>
      <w:bookmarkStart w:id="5" w:name="_TOC_250017"/>
      <w:r w:rsidRPr="00E67304">
        <w:rPr>
          <w:rFonts w:ascii="Trebuchet MS" w:hAnsi="Trebuchet MS"/>
          <w:color w:val="231F20"/>
          <w:w w:val="95"/>
          <w:sz w:val="24"/>
          <w:szCs w:val="24"/>
        </w:rPr>
        <w:t>5</w:t>
      </w:r>
      <w:r w:rsidRPr="00E67304">
        <w:rPr>
          <w:rFonts w:ascii="Trebuchet MS" w:hAnsi="Trebuchet MS"/>
          <w:color w:val="231F20"/>
          <w:spacing w:val="-6"/>
          <w:w w:val="95"/>
          <w:sz w:val="24"/>
          <w:szCs w:val="24"/>
        </w:rPr>
        <w:t xml:space="preserve"> </w:t>
      </w:r>
      <w:bookmarkEnd w:id="5"/>
      <w:r w:rsidRPr="00E67304">
        <w:rPr>
          <w:rFonts w:ascii="Trebuchet MS" w:hAnsi="Trebuchet MS"/>
          <w:color w:val="231F20"/>
          <w:w w:val="95"/>
          <w:sz w:val="24"/>
          <w:szCs w:val="24"/>
        </w:rPr>
        <w:t>КЛАСС</w:t>
      </w:r>
    </w:p>
    <w:p w:rsidR="00082805" w:rsidRPr="00231117" w:rsidRDefault="00082805" w:rsidP="00231117">
      <w:pPr>
        <w:spacing w:before="141"/>
        <w:ind w:left="117"/>
        <w:rPr>
          <w:rFonts w:ascii="Tahoma" w:hAnsi="Tahoma"/>
        </w:rPr>
      </w:pPr>
      <w:r>
        <w:rPr>
          <w:rFonts w:ascii="Tahoma" w:hAnsi="Tahoma"/>
          <w:color w:val="231F20"/>
        </w:rPr>
        <w:t>Мифология</w:t>
      </w:r>
      <w:r w:rsidR="00231117">
        <w:rPr>
          <w:rFonts w:ascii="Tahoma" w:hAnsi="Tahoma"/>
          <w:color w:val="231F20"/>
        </w:rPr>
        <w:t xml:space="preserve">   </w:t>
      </w:r>
      <w:r>
        <w:rPr>
          <w:color w:val="231F20"/>
          <w:w w:val="115"/>
        </w:rPr>
        <w:t>Мифы</w:t>
      </w:r>
      <w:r>
        <w:rPr>
          <w:color w:val="231F20"/>
          <w:spacing w:val="-2"/>
          <w:w w:val="115"/>
        </w:rPr>
        <w:t xml:space="preserve"> </w:t>
      </w:r>
      <w:r>
        <w:rPr>
          <w:color w:val="231F20"/>
          <w:w w:val="115"/>
        </w:rPr>
        <w:t>народов</w:t>
      </w:r>
      <w:r>
        <w:rPr>
          <w:color w:val="231F20"/>
          <w:spacing w:val="-2"/>
          <w:w w:val="115"/>
        </w:rPr>
        <w:t xml:space="preserve"> </w:t>
      </w:r>
      <w:r>
        <w:rPr>
          <w:color w:val="231F20"/>
          <w:w w:val="115"/>
        </w:rPr>
        <w:t>России</w:t>
      </w:r>
      <w:r>
        <w:rPr>
          <w:color w:val="231F20"/>
          <w:spacing w:val="-2"/>
          <w:w w:val="115"/>
        </w:rPr>
        <w:t xml:space="preserve"> </w:t>
      </w:r>
      <w:r>
        <w:rPr>
          <w:color w:val="231F20"/>
          <w:w w:val="115"/>
        </w:rPr>
        <w:t>и</w:t>
      </w:r>
      <w:r>
        <w:rPr>
          <w:color w:val="231F20"/>
          <w:spacing w:val="-2"/>
          <w:w w:val="115"/>
        </w:rPr>
        <w:t xml:space="preserve"> </w:t>
      </w:r>
      <w:r>
        <w:rPr>
          <w:color w:val="231F20"/>
          <w:w w:val="115"/>
        </w:rPr>
        <w:t>мира.</w:t>
      </w:r>
    </w:p>
    <w:p w:rsidR="00082805" w:rsidRPr="00E67304" w:rsidRDefault="00082805" w:rsidP="00082805">
      <w:pPr>
        <w:pStyle w:val="2"/>
        <w:rPr>
          <w:sz w:val="22"/>
          <w:szCs w:val="22"/>
        </w:rPr>
      </w:pPr>
      <w:r w:rsidRPr="00E67304">
        <w:rPr>
          <w:color w:val="231F20"/>
          <w:sz w:val="22"/>
          <w:szCs w:val="22"/>
        </w:rPr>
        <w:t>Фольклор</w:t>
      </w:r>
    </w:p>
    <w:p w:rsidR="00082805" w:rsidRDefault="00082805" w:rsidP="00082805">
      <w:pPr>
        <w:pStyle w:val="a6"/>
        <w:spacing w:before="68" w:line="249" w:lineRule="auto"/>
        <w:ind w:left="117"/>
      </w:pPr>
      <w:r>
        <w:rPr>
          <w:color w:val="231F20"/>
          <w:w w:val="115"/>
        </w:rPr>
        <w:t>Малые</w:t>
      </w:r>
      <w:r>
        <w:rPr>
          <w:color w:val="231F20"/>
          <w:spacing w:val="18"/>
          <w:w w:val="115"/>
        </w:rPr>
        <w:t xml:space="preserve"> </w:t>
      </w:r>
      <w:r>
        <w:rPr>
          <w:color w:val="231F20"/>
          <w:w w:val="115"/>
        </w:rPr>
        <w:t>жанры:</w:t>
      </w:r>
      <w:r>
        <w:rPr>
          <w:color w:val="231F20"/>
          <w:spacing w:val="19"/>
          <w:w w:val="115"/>
        </w:rPr>
        <w:t xml:space="preserve"> </w:t>
      </w:r>
      <w:r>
        <w:rPr>
          <w:color w:val="231F20"/>
          <w:w w:val="115"/>
        </w:rPr>
        <w:t>пословицы,</w:t>
      </w:r>
      <w:r>
        <w:rPr>
          <w:color w:val="231F20"/>
          <w:spacing w:val="19"/>
          <w:w w:val="115"/>
        </w:rPr>
        <w:t xml:space="preserve"> </w:t>
      </w:r>
      <w:r>
        <w:rPr>
          <w:color w:val="231F20"/>
          <w:w w:val="115"/>
        </w:rPr>
        <w:t>поговорки,</w:t>
      </w:r>
      <w:r>
        <w:rPr>
          <w:color w:val="231F20"/>
          <w:spacing w:val="19"/>
          <w:w w:val="115"/>
        </w:rPr>
        <w:t xml:space="preserve"> </w:t>
      </w:r>
      <w:r>
        <w:rPr>
          <w:color w:val="231F20"/>
          <w:w w:val="115"/>
        </w:rPr>
        <w:t>загадки.</w:t>
      </w:r>
      <w:r>
        <w:rPr>
          <w:color w:val="231F20"/>
          <w:spacing w:val="19"/>
          <w:w w:val="115"/>
        </w:rPr>
        <w:t xml:space="preserve"> </w:t>
      </w:r>
      <w:r>
        <w:rPr>
          <w:color w:val="231F20"/>
          <w:w w:val="115"/>
        </w:rPr>
        <w:t>Сказки</w:t>
      </w:r>
      <w:r>
        <w:rPr>
          <w:color w:val="231F20"/>
          <w:spacing w:val="18"/>
          <w:w w:val="115"/>
        </w:rPr>
        <w:t xml:space="preserve"> </w:t>
      </w:r>
      <w:r>
        <w:rPr>
          <w:color w:val="231F20"/>
          <w:w w:val="115"/>
        </w:rPr>
        <w:t>наро-</w:t>
      </w:r>
      <w:r>
        <w:rPr>
          <w:color w:val="231F20"/>
          <w:spacing w:val="-54"/>
          <w:w w:val="115"/>
        </w:rPr>
        <w:t xml:space="preserve"> </w:t>
      </w:r>
      <w:r>
        <w:rPr>
          <w:color w:val="231F20"/>
          <w:w w:val="120"/>
        </w:rPr>
        <w:t>дов</w:t>
      </w:r>
      <w:r>
        <w:rPr>
          <w:color w:val="231F20"/>
          <w:spacing w:val="-15"/>
          <w:w w:val="120"/>
        </w:rPr>
        <w:t xml:space="preserve"> </w:t>
      </w:r>
      <w:r>
        <w:rPr>
          <w:color w:val="231F20"/>
          <w:w w:val="120"/>
        </w:rPr>
        <w:t>России</w:t>
      </w:r>
      <w:r>
        <w:rPr>
          <w:color w:val="231F20"/>
          <w:spacing w:val="-15"/>
          <w:w w:val="120"/>
        </w:rPr>
        <w:t xml:space="preserve"> </w:t>
      </w:r>
      <w:r>
        <w:rPr>
          <w:color w:val="231F20"/>
          <w:w w:val="120"/>
        </w:rPr>
        <w:t>и</w:t>
      </w:r>
      <w:r>
        <w:rPr>
          <w:color w:val="231F20"/>
          <w:spacing w:val="-14"/>
          <w:w w:val="120"/>
        </w:rPr>
        <w:t xml:space="preserve"> </w:t>
      </w:r>
      <w:r>
        <w:rPr>
          <w:color w:val="231F20"/>
          <w:w w:val="120"/>
        </w:rPr>
        <w:t>народов</w:t>
      </w:r>
      <w:r>
        <w:rPr>
          <w:color w:val="231F20"/>
          <w:spacing w:val="-15"/>
          <w:w w:val="120"/>
        </w:rPr>
        <w:t xml:space="preserve"> </w:t>
      </w:r>
      <w:r>
        <w:rPr>
          <w:color w:val="231F20"/>
          <w:w w:val="120"/>
        </w:rPr>
        <w:t>мира</w:t>
      </w:r>
      <w:r>
        <w:rPr>
          <w:color w:val="231F20"/>
          <w:spacing w:val="-14"/>
          <w:w w:val="120"/>
        </w:rPr>
        <w:t xml:space="preserve"> </w:t>
      </w:r>
      <w:r>
        <w:rPr>
          <w:color w:val="231F20"/>
          <w:w w:val="120"/>
        </w:rPr>
        <w:t>(не</w:t>
      </w:r>
      <w:r>
        <w:rPr>
          <w:color w:val="231F20"/>
          <w:spacing w:val="-15"/>
          <w:w w:val="120"/>
        </w:rPr>
        <w:t xml:space="preserve"> </w:t>
      </w:r>
      <w:r>
        <w:rPr>
          <w:color w:val="231F20"/>
          <w:w w:val="120"/>
        </w:rPr>
        <w:t>менее</w:t>
      </w:r>
      <w:r>
        <w:rPr>
          <w:color w:val="231F20"/>
          <w:spacing w:val="-15"/>
          <w:w w:val="120"/>
        </w:rPr>
        <w:t xml:space="preserve"> </w:t>
      </w:r>
      <w:r>
        <w:rPr>
          <w:color w:val="231F20"/>
          <w:w w:val="120"/>
        </w:rPr>
        <w:t>трёх).</w:t>
      </w:r>
    </w:p>
    <w:p w:rsidR="00082805" w:rsidRPr="00E67304" w:rsidRDefault="00082805" w:rsidP="00082805">
      <w:pPr>
        <w:pStyle w:val="2"/>
        <w:spacing w:before="192"/>
        <w:rPr>
          <w:sz w:val="24"/>
          <w:szCs w:val="24"/>
        </w:rPr>
      </w:pPr>
      <w:r w:rsidRPr="00E67304">
        <w:rPr>
          <w:color w:val="231F20"/>
          <w:w w:val="95"/>
          <w:sz w:val="24"/>
          <w:szCs w:val="24"/>
        </w:rPr>
        <w:t>Литература</w:t>
      </w:r>
      <w:r w:rsidRPr="00E67304">
        <w:rPr>
          <w:color w:val="231F20"/>
          <w:spacing w:val="19"/>
          <w:w w:val="95"/>
          <w:sz w:val="24"/>
          <w:szCs w:val="24"/>
        </w:rPr>
        <w:t xml:space="preserve"> </w:t>
      </w:r>
      <w:r w:rsidRPr="00E67304">
        <w:rPr>
          <w:color w:val="231F20"/>
          <w:w w:val="95"/>
          <w:sz w:val="24"/>
          <w:szCs w:val="24"/>
        </w:rPr>
        <w:t>первой</w:t>
      </w:r>
      <w:r w:rsidRPr="00E67304">
        <w:rPr>
          <w:color w:val="231F20"/>
          <w:spacing w:val="20"/>
          <w:w w:val="95"/>
          <w:sz w:val="24"/>
          <w:szCs w:val="24"/>
        </w:rPr>
        <w:t xml:space="preserve"> </w:t>
      </w:r>
      <w:r w:rsidRPr="00E67304">
        <w:rPr>
          <w:color w:val="231F20"/>
          <w:w w:val="95"/>
          <w:sz w:val="24"/>
          <w:szCs w:val="24"/>
        </w:rPr>
        <w:t>половины</w:t>
      </w:r>
      <w:r w:rsidRPr="00E67304">
        <w:rPr>
          <w:color w:val="231F20"/>
          <w:spacing w:val="20"/>
          <w:w w:val="95"/>
          <w:sz w:val="24"/>
          <w:szCs w:val="24"/>
        </w:rPr>
        <w:t xml:space="preserve"> </w:t>
      </w:r>
      <w:r w:rsidRPr="00E67304">
        <w:rPr>
          <w:color w:val="231F20"/>
          <w:w w:val="95"/>
          <w:sz w:val="24"/>
          <w:szCs w:val="24"/>
        </w:rPr>
        <w:t>XIX</w:t>
      </w:r>
      <w:r w:rsidRPr="00E67304">
        <w:rPr>
          <w:color w:val="231F20"/>
          <w:spacing w:val="20"/>
          <w:w w:val="95"/>
          <w:sz w:val="24"/>
          <w:szCs w:val="24"/>
        </w:rPr>
        <w:t xml:space="preserve"> </w:t>
      </w:r>
      <w:r w:rsidRPr="00E67304">
        <w:rPr>
          <w:color w:val="231F20"/>
          <w:w w:val="95"/>
          <w:sz w:val="24"/>
          <w:szCs w:val="24"/>
        </w:rPr>
        <w:t>века</w:t>
      </w:r>
    </w:p>
    <w:p w:rsidR="00082805" w:rsidRDefault="00082805" w:rsidP="00082805">
      <w:pPr>
        <w:pStyle w:val="a6"/>
        <w:spacing w:before="68" w:line="249" w:lineRule="auto"/>
        <w:ind w:left="116"/>
      </w:pPr>
      <w:r>
        <w:rPr>
          <w:rFonts w:ascii="Georgia" w:hAnsi="Georgia"/>
          <w:b/>
          <w:color w:val="231F20"/>
          <w:w w:val="110"/>
        </w:rPr>
        <w:t>И.</w:t>
      </w:r>
      <w:r>
        <w:rPr>
          <w:rFonts w:ascii="Georgia" w:hAnsi="Georgia"/>
          <w:b/>
          <w:color w:val="231F20"/>
          <w:spacing w:val="30"/>
          <w:w w:val="110"/>
        </w:rPr>
        <w:t xml:space="preserve"> </w:t>
      </w:r>
      <w:r>
        <w:rPr>
          <w:rFonts w:ascii="Georgia" w:hAnsi="Georgia"/>
          <w:b/>
          <w:color w:val="231F20"/>
          <w:w w:val="110"/>
        </w:rPr>
        <w:t>А.</w:t>
      </w:r>
      <w:r>
        <w:rPr>
          <w:rFonts w:ascii="Georgia" w:hAnsi="Georgia"/>
          <w:b/>
          <w:color w:val="231F20"/>
          <w:spacing w:val="30"/>
          <w:w w:val="110"/>
        </w:rPr>
        <w:t xml:space="preserve"> </w:t>
      </w:r>
      <w:r>
        <w:rPr>
          <w:rFonts w:ascii="Georgia" w:hAnsi="Georgia"/>
          <w:b/>
          <w:color w:val="231F20"/>
          <w:w w:val="110"/>
        </w:rPr>
        <w:t>Крылов.</w:t>
      </w:r>
      <w:r>
        <w:rPr>
          <w:rFonts w:ascii="Georgia" w:hAnsi="Georgia"/>
          <w:b/>
          <w:color w:val="231F20"/>
          <w:spacing w:val="30"/>
          <w:w w:val="110"/>
        </w:rPr>
        <w:t xml:space="preserve"> </w:t>
      </w:r>
      <w:r>
        <w:rPr>
          <w:color w:val="231F20"/>
          <w:w w:val="110"/>
        </w:rPr>
        <w:t>Басни</w:t>
      </w:r>
      <w:r>
        <w:rPr>
          <w:color w:val="231F20"/>
          <w:spacing w:val="30"/>
          <w:w w:val="110"/>
        </w:rPr>
        <w:t xml:space="preserve"> </w:t>
      </w:r>
      <w:r>
        <w:rPr>
          <w:color w:val="231F20"/>
          <w:w w:val="110"/>
        </w:rPr>
        <w:t>(три</w:t>
      </w:r>
      <w:r>
        <w:rPr>
          <w:color w:val="231F20"/>
          <w:spacing w:val="30"/>
          <w:w w:val="110"/>
        </w:rPr>
        <w:t xml:space="preserve"> </w:t>
      </w:r>
      <w:r>
        <w:rPr>
          <w:color w:val="231F20"/>
          <w:w w:val="110"/>
        </w:rPr>
        <w:t>по</w:t>
      </w:r>
      <w:r>
        <w:rPr>
          <w:color w:val="231F20"/>
          <w:spacing w:val="31"/>
          <w:w w:val="110"/>
        </w:rPr>
        <w:t xml:space="preserve"> </w:t>
      </w:r>
      <w:r>
        <w:rPr>
          <w:color w:val="231F20"/>
          <w:w w:val="110"/>
        </w:rPr>
        <w:t>выбору).</w:t>
      </w:r>
      <w:r>
        <w:rPr>
          <w:color w:val="231F20"/>
          <w:spacing w:val="30"/>
          <w:w w:val="110"/>
        </w:rPr>
        <w:t xml:space="preserve"> </w:t>
      </w:r>
      <w:r>
        <w:rPr>
          <w:color w:val="231F20"/>
          <w:w w:val="110"/>
        </w:rPr>
        <w:t>Например,</w:t>
      </w:r>
      <w:r>
        <w:rPr>
          <w:color w:val="231F20"/>
          <w:spacing w:val="30"/>
          <w:w w:val="110"/>
        </w:rPr>
        <w:t xml:space="preserve"> </w:t>
      </w:r>
      <w:r>
        <w:rPr>
          <w:color w:val="231F20"/>
          <w:w w:val="110"/>
        </w:rPr>
        <w:t>«Волк</w:t>
      </w:r>
      <w:r>
        <w:rPr>
          <w:color w:val="231F20"/>
          <w:spacing w:val="31"/>
          <w:w w:val="110"/>
        </w:rPr>
        <w:t xml:space="preserve"> </w:t>
      </w:r>
      <w:r>
        <w:rPr>
          <w:color w:val="231F20"/>
          <w:w w:val="110"/>
        </w:rPr>
        <w:t>на</w:t>
      </w:r>
      <w:r>
        <w:rPr>
          <w:color w:val="231F20"/>
          <w:spacing w:val="-52"/>
          <w:w w:val="110"/>
        </w:rPr>
        <w:t xml:space="preserve"> </w:t>
      </w:r>
      <w:r>
        <w:rPr>
          <w:color w:val="231F20"/>
          <w:w w:val="110"/>
        </w:rPr>
        <w:t>псарне»,</w:t>
      </w:r>
      <w:r>
        <w:rPr>
          <w:color w:val="231F20"/>
          <w:spacing w:val="28"/>
          <w:w w:val="110"/>
        </w:rPr>
        <w:t xml:space="preserve"> </w:t>
      </w:r>
      <w:r>
        <w:rPr>
          <w:color w:val="231F20"/>
          <w:w w:val="110"/>
        </w:rPr>
        <w:t>«Листы</w:t>
      </w:r>
      <w:r>
        <w:rPr>
          <w:color w:val="231F20"/>
          <w:spacing w:val="28"/>
          <w:w w:val="110"/>
        </w:rPr>
        <w:t xml:space="preserve"> </w:t>
      </w:r>
      <w:r>
        <w:rPr>
          <w:color w:val="231F20"/>
          <w:w w:val="110"/>
        </w:rPr>
        <w:t>и</w:t>
      </w:r>
      <w:r>
        <w:rPr>
          <w:color w:val="231F20"/>
          <w:spacing w:val="28"/>
          <w:w w:val="110"/>
        </w:rPr>
        <w:t xml:space="preserve"> </w:t>
      </w:r>
      <w:r>
        <w:rPr>
          <w:color w:val="231F20"/>
          <w:w w:val="110"/>
        </w:rPr>
        <w:t>Корни»,</w:t>
      </w:r>
      <w:r>
        <w:rPr>
          <w:color w:val="231F20"/>
          <w:spacing w:val="28"/>
          <w:w w:val="110"/>
        </w:rPr>
        <w:t xml:space="preserve"> </w:t>
      </w:r>
      <w:r>
        <w:rPr>
          <w:color w:val="231F20"/>
          <w:w w:val="110"/>
        </w:rPr>
        <w:t>«Свинья</w:t>
      </w:r>
      <w:r>
        <w:rPr>
          <w:color w:val="231F20"/>
          <w:spacing w:val="28"/>
          <w:w w:val="110"/>
        </w:rPr>
        <w:t xml:space="preserve"> </w:t>
      </w:r>
      <w:r>
        <w:rPr>
          <w:color w:val="231F20"/>
          <w:w w:val="110"/>
        </w:rPr>
        <w:t>под</w:t>
      </w:r>
      <w:r>
        <w:rPr>
          <w:color w:val="231F20"/>
          <w:spacing w:val="28"/>
          <w:w w:val="110"/>
        </w:rPr>
        <w:t xml:space="preserve"> </w:t>
      </w:r>
      <w:r>
        <w:rPr>
          <w:color w:val="231F20"/>
          <w:w w:val="110"/>
        </w:rPr>
        <w:t>Дубом»,</w:t>
      </w:r>
      <w:r>
        <w:rPr>
          <w:color w:val="231F20"/>
          <w:spacing w:val="28"/>
          <w:w w:val="110"/>
        </w:rPr>
        <w:t xml:space="preserve"> </w:t>
      </w:r>
      <w:r>
        <w:rPr>
          <w:color w:val="231F20"/>
          <w:w w:val="110"/>
        </w:rPr>
        <w:t>«Квартет»,</w:t>
      </w:r>
    </w:p>
    <w:p w:rsidR="00082805" w:rsidRDefault="00082805" w:rsidP="00082805">
      <w:pPr>
        <w:pStyle w:val="a6"/>
        <w:spacing w:before="1"/>
        <w:ind w:left="116"/>
      </w:pPr>
      <w:r>
        <w:rPr>
          <w:color w:val="231F20"/>
          <w:w w:val="115"/>
        </w:rPr>
        <w:t>«Осёл</w:t>
      </w:r>
      <w:r>
        <w:rPr>
          <w:color w:val="231F20"/>
          <w:spacing w:val="-5"/>
          <w:w w:val="115"/>
        </w:rPr>
        <w:t xml:space="preserve"> </w:t>
      </w:r>
      <w:r>
        <w:rPr>
          <w:color w:val="231F20"/>
          <w:w w:val="115"/>
        </w:rPr>
        <w:t>и</w:t>
      </w:r>
      <w:r>
        <w:rPr>
          <w:color w:val="231F20"/>
          <w:spacing w:val="-5"/>
          <w:w w:val="115"/>
        </w:rPr>
        <w:t xml:space="preserve"> </w:t>
      </w:r>
      <w:r>
        <w:rPr>
          <w:color w:val="231F20"/>
          <w:w w:val="115"/>
        </w:rPr>
        <w:t>Соловей»,</w:t>
      </w:r>
      <w:r>
        <w:rPr>
          <w:color w:val="231F20"/>
          <w:spacing w:val="-5"/>
          <w:w w:val="115"/>
        </w:rPr>
        <w:t xml:space="preserve"> </w:t>
      </w:r>
      <w:r>
        <w:rPr>
          <w:color w:val="231F20"/>
          <w:w w:val="115"/>
        </w:rPr>
        <w:t>«Ворона</w:t>
      </w:r>
      <w:r>
        <w:rPr>
          <w:color w:val="231F20"/>
          <w:spacing w:val="-5"/>
          <w:w w:val="115"/>
        </w:rPr>
        <w:t xml:space="preserve"> </w:t>
      </w:r>
      <w:r>
        <w:rPr>
          <w:color w:val="231F20"/>
          <w:w w:val="115"/>
        </w:rPr>
        <w:t>и</w:t>
      </w:r>
      <w:r>
        <w:rPr>
          <w:color w:val="231F20"/>
          <w:spacing w:val="-5"/>
          <w:w w:val="115"/>
        </w:rPr>
        <w:t xml:space="preserve"> </w:t>
      </w:r>
      <w:r>
        <w:rPr>
          <w:color w:val="231F20"/>
          <w:w w:val="115"/>
        </w:rPr>
        <w:t>Лисица».</w:t>
      </w:r>
    </w:p>
    <w:p w:rsidR="00082805" w:rsidRDefault="00082805" w:rsidP="00082805">
      <w:pPr>
        <w:spacing w:before="10"/>
        <w:ind w:left="343"/>
        <w:rPr>
          <w:sz w:val="20"/>
        </w:rPr>
      </w:pPr>
      <w:r>
        <w:rPr>
          <w:rFonts w:ascii="Georgia" w:hAnsi="Georgia"/>
          <w:b/>
          <w:color w:val="231F20"/>
          <w:w w:val="110"/>
          <w:sz w:val="20"/>
        </w:rPr>
        <w:t>А.</w:t>
      </w:r>
      <w:r>
        <w:rPr>
          <w:rFonts w:ascii="Georgia" w:hAnsi="Georgia"/>
          <w:b/>
          <w:color w:val="231F20"/>
          <w:spacing w:val="-7"/>
          <w:w w:val="110"/>
          <w:sz w:val="20"/>
        </w:rPr>
        <w:t xml:space="preserve"> </w:t>
      </w:r>
      <w:r>
        <w:rPr>
          <w:rFonts w:ascii="Georgia" w:hAnsi="Georgia"/>
          <w:b/>
          <w:color w:val="231F20"/>
          <w:w w:val="110"/>
          <w:sz w:val="20"/>
        </w:rPr>
        <w:t>С.</w:t>
      </w:r>
      <w:r>
        <w:rPr>
          <w:rFonts w:ascii="Georgia" w:hAnsi="Georgia"/>
          <w:b/>
          <w:color w:val="231F20"/>
          <w:spacing w:val="-6"/>
          <w:w w:val="110"/>
          <w:sz w:val="20"/>
        </w:rPr>
        <w:t xml:space="preserve"> </w:t>
      </w:r>
      <w:r>
        <w:rPr>
          <w:rFonts w:ascii="Georgia" w:hAnsi="Georgia"/>
          <w:b/>
          <w:color w:val="231F20"/>
          <w:w w:val="110"/>
          <w:sz w:val="20"/>
        </w:rPr>
        <w:t>Пушкин</w:t>
      </w:r>
      <w:r>
        <w:rPr>
          <w:color w:val="231F20"/>
          <w:w w:val="110"/>
          <w:sz w:val="20"/>
        </w:rPr>
        <w:t>.</w:t>
      </w:r>
      <w:r>
        <w:rPr>
          <w:color w:val="231F20"/>
          <w:spacing w:val="-7"/>
          <w:w w:val="110"/>
          <w:sz w:val="20"/>
        </w:rPr>
        <w:t xml:space="preserve"> </w:t>
      </w:r>
      <w:r>
        <w:rPr>
          <w:color w:val="231F20"/>
          <w:w w:val="110"/>
          <w:sz w:val="20"/>
        </w:rPr>
        <w:t>Стихотворения</w:t>
      </w:r>
      <w:r>
        <w:rPr>
          <w:color w:val="231F20"/>
          <w:spacing w:val="-6"/>
          <w:w w:val="110"/>
          <w:sz w:val="20"/>
        </w:rPr>
        <w:t xml:space="preserve"> </w:t>
      </w:r>
      <w:r>
        <w:rPr>
          <w:color w:val="231F20"/>
          <w:w w:val="110"/>
          <w:sz w:val="20"/>
        </w:rPr>
        <w:t>(не</w:t>
      </w:r>
      <w:r>
        <w:rPr>
          <w:color w:val="231F20"/>
          <w:spacing w:val="-6"/>
          <w:w w:val="110"/>
          <w:sz w:val="20"/>
        </w:rPr>
        <w:t xml:space="preserve"> </w:t>
      </w:r>
      <w:r>
        <w:rPr>
          <w:color w:val="231F20"/>
          <w:w w:val="110"/>
          <w:sz w:val="20"/>
        </w:rPr>
        <w:t>менее</w:t>
      </w:r>
      <w:r>
        <w:rPr>
          <w:color w:val="231F20"/>
          <w:spacing w:val="-7"/>
          <w:w w:val="110"/>
          <w:sz w:val="20"/>
        </w:rPr>
        <w:t xml:space="preserve"> </w:t>
      </w:r>
      <w:r>
        <w:rPr>
          <w:color w:val="231F20"/>
          <w:w w:val="110"/>
          <w:sz w:val="20"/>
        </w:rPr>
        <w:t>трёх).</w:t>
      </w:r>
      <w:r>
        <w:rPr>
          <w:color w:val="231F20"/>
          <w:spacing w:val="-6"/>
          <w:w w:val="110"/>
          <w:sz w:val="20"/>
        </w:rPr>
        <w:t xml:space="preserve"> </w:t>
      </w:r>
      <w:r>
        <w:rPr>
          <w:color w:val="231F20"/>
          <w:w w:val="110"/>
          <w:sz w:val="20"/>
        </w:rPr>
        <w:t>«Зимнее</w:t>
      </w:r>
      <w:r>
        <w:rPr>
          <w:color w:val="231F20"/>
          <w:spacing w:val="-7"/>
          <w:w w:val="110"/>
          <w:sz w:val="20"/>
        </w:rPr>
        <w:t xml:space="preserve"> </w:t>
      </w:r>
      <w:r>
        <w:rPr>
          <w:color w:val="231F20"/>
          <w:w w:val="110"/>
          <w:sz w:val="20"/>
        </w:rPr>
        <w:t>утро»,</w:t>
      </w:r>
    </w:p>
    <w:p w:rsidR="00082805" w:rsidRDefault="00082805" w:rsidP="00082805">
      <w:pPr>
        <w:pStyle w:val="a6"/>
        <w:spacing w:before="9" w:line="249" w:lineRule="auto"/>
        <w:ind w:left="116"/>
      </w:pPr>
      <w:r>
        <w:rPr>
          <w:color w:val="231F20"/>
          <w:w w:val="115"/>
        </w:rPr>
        <w:t>«Зимний</w:t>
      </w:r>
      <w:r>
        <w:rPr>
          <w:color w:val="231F20"/>
          <w:spacing w:val="-3"/>
          <w:w w:val="115"/>
        </w:rPr>
        <w:t xml:space="preserve"> </w:t>
      </w:r>
      <w:r>
        <w:rPr>
          <w:color w:val="231F20"/>
          <w:w w:val="115"/>
        </w:rPr>
        <w:t>вечер»,</w:t>
      </w:r>
      <w:r>
        <w:rPr>
          <w:color w:val="231F20"/>
          <w:spacing w:val="-2"/>
          <w:w w:val="115"/>
        </w:rPr>
        <w:t xml:space="preserve"> </w:t>
      </w:r>
      <w:r>
        <w:rPr>
          <w:color w:val="231F20"/>
          <w:w w:val="115"/>
        </w:rPr>
        <w:t>«Няне»</w:t>
      </w:r>
      <w:r>
        <w:rPr>
          <w:color w:val="231F20"/>
          <w:spacing w:val="-2"/>
          <w:w w:val="115"/>
        </w:rPr>
        <w:t xml:space="preserve"> </w:t>
      </w:r>
      <w:r>
        <w:rPr>
          <w:color w:val="231F20"/>
          <w:w w:val="115"/>
        </w:rPr>
        <w:t>и</w:t>
      </w:r>
      <w:r>
        <w:rPr>
          <w:color w:val="231F20"/>
          <w:spacing w:val="-3"/>
          <w:w w:val="115"/>
        </w:rPr>
        <w:t xml:space="preserve"> </w:t>
      </w:r>
      <w:r>
        <w:rPr>
          <w:color w:val="231F20"/>
          <w:w w:val="115"/>
        </w:rPr>
        <w:t>др.</w:t>
      </w:r>
      <w:r>
        <w:rPr>
          <w:color w:val="231F20"/>
          <w:spacing w:val="-2"/>
          <w:w w:val="115"/>
        </w:rPr>
        <w:t xml:space="preserve"> </w:t>
      </w:r>
      <w:r>
        <w:rPr>
          <w:color w:val="231F20"/>
          <w:w w:val="115"/>
        </w:rPr>
        <w:t>«Сказка</w:t>
      </w:r>
      <w:r>
        <w:rPr>
          <w:color w:val="231F20"/>
          <w:spacing w:val="-3"/>
          <w:w w:val="115"/>
        </w:rPr>
        <w:t xml:space="preserve"> </w:t>
      </w:r>
      <w:r>
        <w:rPr>
          <w:color w:val="231F20"/>
          <w:w w:val="115"/>
        </w:rPr>
        <w:t>о</w:t>
      </w:r>
      <w:r>
        <w:rPr>
          <w:color w:val="231F20"/>
          <w:spacing w:val="-2"/>
          <w:w w:val="115"/>
        </w:rPr>
        <w:t xml:space="preserve"> </w:t>
      </w:r>
      <w:r>
        <w:rPr>
          <w:color w:val="231F20"/>
          <w:w w:val="115"/>
        </w:rPr>
        <w:t>мёртвой</w:t>
      </w:r>
      <w:r>
        <w:rPr>
          <w:color w:val="231F20"/>
          <w:spacing w:val="-2"/>
          <w:w w:val="115"/>
        </w:rPr>
        <w:t xml:space="preserve"> </w:t>
      </w:r>
      <w:r>
        <w:rPr>
          <w:color w:val="231F20"/>
          <w:w w:val="115"/>
        </w:rPr>
        <w:t>царевне</w:t>
      </w:r>
      <w:r>
        <w:rPr>
          <w:color w:val="231F20"/>
          <w:spacing w:val="-3"/>
          <w:w w:val="115"/>
        </w:rPr>
        <w:t xml:space="preserve"> </w:t>
      </w:r>
      <w:r>
        <w:rPr>
          <w:color w:val="231F20"/>
          <w:w w:val="115"/>
        </w:rPr>
        <w:t>и</w:t>
      </w:r>
      <w:r>
        <w:rPr>
          <w:color w:val="231F20"/>
          <w:spacing w:val="-2"/>
          <w:w w:val="115"/>
        </w:rPr>
        <w:t xml:space="preserve"> </w:t>
      </w:r>
      <w:r>
        <w:rPr>
          <w:color w:val="231F20"/>
          <w:w w:val="115"/>
        </w:rPr>
        <w:t>о</w:t>
      </w:r>
      <w:r>
        <w:rPr>
          <w:color w:val="231F20"/>
          <w:spacing w:val="-2"/>
          <w:w w:val="115"/>
        </w:rPr>
        <w:t xml:space="preserve"> </w:t>
      </w:r>
      <w:r>
        <w:rPr>
          <w:color w:val="231F20"/>
          <w:w w:val="115"/>
        </w:rPr>
        <w:t>се-</w:t>
      </w:r>
      <w:r>
        <w:rPr>
          <w:color w:val="231F20"/>
          <w:spacing w:val="-55"/>
          <w:w w:val="115"/>
        </w:rPr>
        <w:t xml:space="preserve"> </w:t>
      </w:r>
      <w:r>
        <w:rPr>
          <w:color w:val="231F20"/>
          <w:w w:val="120"/>
        </w:rPr>
        <w:t>ми</w:t>
      </w:r>
      <w:r>
        <w:rPr>
          <w:color w:val="231F20"/>
          <w:spacing w:val="-13"/>
          <w:w w:val="120"/>
        </w:rPr>
        <w:t xml:space="preserve"> </w:t>
      </w:r>
      <w:r>
        <w:rPr>
          <w:color w:val="231F20"/>
          <w:w w:val="120"/>
        </w:rPr>
        <w:t>богатырях».</w:t>
      </w:r>
    </w:p>
    <w:p w:rsidR="00082805" w:rsidRDefault="00082805" w:rsidP="00082805">
      <w:pPr>
        <w:spacing w:before="2"/>
        <w:ind w:left="343"/>
        <w:rPr>
          <w:sz w:val="20"/>
        </w:rPr>
      </w:pPr>
      <w:r>
        <w:rPr>
          <w:rFonts w:ascii="Georgia" w:hAnsi="Georgia"/>
          <w:b/>
          <w:color w:val="231F20"/>
          <w:w w:val="105"/>
          <w:sz w:val="20"/>
        </w:rPr>
        <w:t>М. Ю.</w:t>
      </w:r>
      <w:r>
        <w:rPr>
          <w:rFonts w:ascii="Georgia" w:hAnsi="Georgia"/>
          <w:b/>
          <w:color w:val="231F20"/>
          <w:spacing w:val="1"/>
          <w:w w:val="105"/>
          <w:sz w:val="20"/>
        </w:rPr>
        <w:t xml:space="preserve"> </w:t>
      </w:r>
      <w:r>
        <w:rPr>
          <w:rFonts w:ascii="Georgia" w:hAnsi="Georgia"/>
          <w:b/>
          <w:color w:val="231F20"/>
          <w:w w:val="105"/>
          <w:sz w:val="20"/>
        </w:rPr>
        <w:t>Лермонтов</w:t>
      </w:r>
      <w:r>
        <w:rPr>
          <w:i/>
          <w:color w:val="231F20"/>
          <w:w w:val="105"/>
          <w:sz w:val="20"/>
        </w:rPr>
        <w:t>.</w:t>
      </w:r>
      <w:r>
        <w:rPr>
          <w:i/>
          <w:color w:val="231F20"/>
          <w:spacing w:val="1"/>
          <w:w w:val="105"/>
          <w:sz w:val="20"/>
        </w:rPr>
        <w:t xml:space="preserve"> </w:t>
      </w:r>
      <w:r>
        <w:rPr>
          <w:color w:val="231F20"/>
          <w:w w:val="105"/>
          <w:sz w:val="20"/>
        </w:rPr>
        <w:t>Стихотворение</w:t>
      </w:r>
      <w:r>
        <w:rPr>
          <w:color w:val="231F20"/>
          <w:spacing w:val="2"/>
          <w:w w:val="105"/>
          <w:sz w:val="20"/>
        </w:rPr>
        <w:t xml:space="preserve"> </w:t>
      </w:r>
      <w:r>
        <w:rPr>
          <w:color w:val="231F20"/>
          <w:w w:val="105"/>
          <w:sz w:val="20"/>
        </w:rPr>
        <w:t>«Бородино».</w:t>
      </w:r>
    </w:p>
    <w:p w:rsidR="00082805" w:rsidRDefault="00082805" w:rsidP="00082805">
      <w:pPr>
        <w:spacing w:before="9"/>
        <w:ind w:left="343"/>
        <w:rPr>
          <w:sz w:val="20"/>
        </w:rPr>
      </w:pPr>
      <w:r>
        <w:rPr>
          <w:rFonts w:ascii="Georgia" w:hAnsi="Georgia"/>
          <w:b/>
          <w:color w:val="231F20"/>
          <w:w w:val="110"/>
          <w:sz w:val="20"/>
        </w:rPr>
        <w:t>Н.</w:t>
      </w:r>
      <w:r>
        <w:rPr>
          <w:rFonts w:ascii="Georgia" w:hAnsi="Georgia"/>
          <w:b/>
          <w:color w:val="231F20"/>
          <w:spacing w:val="8"/>
          <w:w w:val="110"/>
          <w:sz w:val="20"/>
        </w:rPr>
        <w:t xml:space="preserve"> </w:t>
      </w:r>
      <w:r>
        <w:rPr>
          <w:rFonts w:ascii="Georgia" w:hAnsi="Georgia"/>
          <w:b/>
          <w:color w:val="231F20"/>
          <w:w w:val="110"/>
          <w:sz w:val="20"/>
        </w:rPr>
        <w:t>В.</w:t>
      </w:r>
      <w:r>
        <w:rPr>
          <w:rFonts w:ascii="Georgia" w:hAnsi="Georgia"/>
          <w:b/>
          <w:color w:val="231F20"/>
          <w:spacing w:val="8"/>
          <w:w w:val="110"/>
          <w:sz w:val="20"/>
        </w:rPr>
        <w:t xml:space="preserve"> </w:t>
      </w:r>
      <w:r>
        <w:rPr>
          <w:rFonts w:ascii="Georgia" w:hAnsi="Georgia"/>
          <w:b/>
          <w:color w:val="231F20"/>
          <w:w w:val="110"/>
          <w:sz w:val="20"/>
        </w:rPr>
        <w:t>Гоголь.</w:t>
      </w:r>
      <w:r>
        <w:rPr>
          <w:rFonts w:ascii="Georgia" w:hAnsi="Georgia"/>
          <w:b/>
          <w:color w:val="231F20"/>
          <w:spacing w:val="8"/>
          <w:w w:val="110"/>
          <w:sz w:val="20"/>
        </w:rPr>
        <w:t xml:space="preserve"> </w:t>
      </w:r>
      <w:r>
        <w:rPr>
          <w:color w:val="231F20"/>
          <w:w w:val="110"/>
          <w:sz w:val="20"/>
        </w:rPr>
        <w:t>Повесть</w:t>
      </w:r>
      <w:r>
        <w:rPr>
          <w:color w:val="231F20"/>
          <w:spacing w:val="9"/>
          <w:w w:val="110"/>
          <w:sz w:val="20"/>
        </w:rPr>
        <w:t xml:space="preserve"> </w:t>
      </w:r>
      <w:r>
        <w:rPr>
          <w:color w:val="231F20"/>
          <w:w w:val="110"/>
          <w:sz w:val="20"/>
        </w:rPr>
        <w:t>«Ночь</w:t>
      </w:r>
      <w:r>
        <w:rPr>
          <w:color w:val="231F20"/>
          <w:spacing w:val="9"/>
          <w:w w:val="110"/>
          <w:sz w:val="20"/>
        </w:rPr>
        <w:t xml:space="preserve"> </w:t>
      </w:r>
      <w:r>
        <w:rPr>
          <w:color w:val="231F20"/>
          <w:w w:val="110"/>
          <w:sz w:val="20"/>
        </w:rPr>
        <w:t>перед</w:t>
      </w:r>
      <w:r>
        <w:rPr>
          <w:color w:val="231F20"/>
          <w:spacing w:val="9"/>
          <w:w w:val="110"/>
          <w:sz w:val="20"/>
        </w:rPr>
        <w:t xml:space="preserve"> </w:t>
      </w:r>
      <w:r>
        <w:rPr>
          <w:color w:val="231F20"/>
          <w:w w:val="110"/>
          <w:sz w:val="20"/>
        </w:rPr>
        <w:t>Рождеством»</w:t>
      </w:r>
      <w:r>
        <w:rPr>
          <w:color w:val="231F20"/>
          <w:spacing w:val="10"/>
          <w:w w:val="110"/>
          <w:sz w:val="20"/>
        </w:rPr>
        <w:t xml:space="preserve"> </w:t>
      </w:r>
      <w:r>
        <w:rPr>
          <w:color w:val="231F20"/>
          <w:w w:val="110"/>
          <w:sz w:val="20"/>
        </w:rPr>
        <w:t>из</w:t>
      </w:r>
      <w:r>
        <w:rPr>
          <w:color w:val="231F20"/>
          <w:spacing w:val="9"/>
          <w:w w:val="110"/>
          <w:sz w:val="20"/>
        </w:rPr>
        <w:t xml:space="preserve"> </w:t>
      </w:r>
      <w:r>
        <w:rPr>
          <w:color w:val="231F20"/>
          <w:w w:val="110"/>
          <w:sz w:val="20"/>
        </w:rPr>
        <w:t>сборника</w:t>
      </w:r>
    </w:p>
    <w:p w:rsidR="00082805" w:rsidRDefault="00082805" w:rsidP="00082805">
      <w:pPr>
        <w:pStyle w:val="a6"/>
        <w:spacing w:before="10"/>
        <w:ind w:left="117"/>
      </w:pPr>
      <w:r>
        <w:rPr>
          <w:color w:val="231F20"/>
          <w:w w:val="115"/>
        </w:rPr>
        <w:t>«Вечера</w:t>
      </w:r>
      <w:r>
        <w:rPr>
          <w:color w:val="231F20"/>
          <w:spacing w:val="8"/>
          <w:w w:val="115"/>
        </w:rPr>
        <w:t xml:space="preserve"> </w:t>
      </w:r>
      <w:r>
        <w:rPr>
          <w:color w:val="231F20"/>
          <w:w w:val="115"/>
        </w:rPr>
        <w:t>на</w:t>
      </w:r>
      <w:r>
        <w:rPr>
          <w:color w:val="231F20"/>
          <w:spacing w:val="8"/>
          <w:w w:val="115"/>
        </w:rPr>
        <w:t xml:space="preserve"> </w:t>
      </w:r>
      <w:r>
        <w:rPr>
          <w:color w:val="231F20"/>
          <w:w w:val="115"/>
        </w:rPr>
        <w:t>хуторе</w:t>
      </w:r>
      <w:r>
        <w:rPr>
          <w:color w:val="231F20"/>
          <w:spacing w:val="9"/>
          <w:w w:val="115"/>
        </w:rPr>
        <w:t xml:space="preserve"> </w:t>
      </w:r>
      <w:r>
        <w:rPr>
          <w:color w:val="231F20"/>
          <w:w w:val="115"/>
        </w:rPr>
        <w:t>близ</w:t>
      </w:r>
      <w:r>
        <w:rPr>
          <w:color w:val="231F20"/>
          <w:spacing w:val="8"/>
          <w:w w:val="115"/>
        </w:rPr>
        <w:t xml:space="preserve"> </w:t>
      </w:r>
      <w:r>
        <w:rPr>
          <w:color w:val="231F20"/>
          <w:w w:val="115"/>
        </w:rPr>
        <w:t>Диканьки».</w:t>
      </w:r>
    </w:p>
    <w:p w:rsidR="00082805" w:rsidRPr="00E67304" w:rsidRDefault="00082805" w:rsidP="00082805">
      <w:pPr>
        <w:pStyle w:val="2"/>
        <w:rPr>
          <w:sz w:val="24"/>
          <w:szCs w:val="24"/>
        </w:rPr>
      </w:pPr>
      <w:r w:rsidRPr="00E67304">
        <w:rPr>
          <w:color w:val="231F20"/>
          <w:w w:val="95"/>
          <w:sz w:val="24"/>
          <w:szCs w:val="24"/>
        </w:rPr>
        <w:t>Литература</w:t>
      </w:r>
      <w:r w:rsidRPr="00E67304">
        <w:rPr>
          <w:color w:val="231F20"/>
          <w:spacing w:val="18"/>
          <w:w w:val="95"/>
          <w:sz w:val="24"/>
          <w:szCs w:val="24"/>
        </w:rPr>
        <w:t xml:space="preserve"> </w:t>
      </w:r>
      <w:r w:rsidRPr="00E67304">
        <w:rPr>
          <w:color w:val="231F20"/>
          <w:w w:val="95"/>
          <w:sz w:val="24"/>
          <w:szCs w:val="24"/>
        </w:rPr>
        <w:t>второй</w:t>
      </w:r>
      <w:r w:rsidRPr="00E67304">
        <w:rPr>
          <w:color w:val="231F20"/>
          <w:spacing w:val="19"/>
          <w:w w:val="95"/>
          <w:sz w:val="24"/>
          <w:szCs w:val="24"/>
        </w:rPr>
        <w:t xml:space="preserve"> </w:t>
      </w:r>
      <w:r w:rsidRPr="00E67304">
        <w:rPr>
          <w:color w:val="231F20"/>
          <w:w w:val="95"/>
          <w:sz w:val="24"/>
          <w:szCs w:val="24"/>
        </w:rPr>
        <w:t>половины</w:t>
      </w:r>
      <w:r w:rsidRPr="00E67304">
        <w:rPr>
          <w:color w:val="231F20"/>
          <w:spacing w:val="18"/>
          <w:w w:val="95"/>
          <w:sz w:val="24"/>
          <w:szCs w:val="24"/>
        </w:rPr>
        <w:t xml:space="preserve"> </w:t>
      </w:r>
      <w:r w:rsidRPr="00E67304">
        <w:rPr>
          <w:color w:val="231F20"/>
          <w:w w:val="95"/>
          <w:sz w:val="24"/>
          <w:szCs w:val="24"/>
        </w:rPr>
        <w:t>XIX</w:t>
      </w:r>
      <w:r w:rsidRPr="00E67304">
        <w:rPr>
          <w:color w:val="231F20"/>
          <w:spacing w:val="19"/>
          <w:w w:val="95"/>
          <w:sz w:val="24"/>
          <w:szCs w:val="24"/>
        </w:rPr>
        <w:t xml:space="preserve"> </w:t>
      </w:r>
      <w:r w:rsidRPr="00E67304">
        <w:rPr>
          <w:color w:val="231F20"/>
          <w:w w:val="95"/>
          <w:sz w:val="24"/>
          <w:szCs w:val="24"/>
        </w:rPr>
        <w:t>века</w:t>
      </w:r>
    </w:p>
    <w:p w:rsidR="00082805" w:rsidRDefault="00082805" w:rsidP="00082805">
      <w:pPr>
        <w:spacing w:before="68"/>
        <w:ind w:left="343"/>
        <w:jc w:val="both"/>
        <w:rPr>
          <w:sz w:val="20"/>
        </w:rPr>
      </w:pPr>
      <w:r>
        <w:rPr>
          <w:rFonts w:ascii="Georgia" w:hAnsi="Georgia"/>
          <w:b/>
          <w:color w:val="231F20"/>
          <w:w w:val="105"/>
          <w:sz w:val="20"/>
        </w:rPr>
        <w:t>И.</w:t>
      </w:r>
      <w:r>
        <w:rPr>
          <w:rFonts w:ascii="Georgia" w:hAnsi="Georgia"/>
          <w:b/>
          <w:color w:val="231F20"/>
          <w:spacing w:val="-5"/>
          <w:w w:val="105"/>
          <w:sz w:val="20"/>
        </w:rPr>
        <w:t xml:space="preserve"> </w:t>
      </w:r>
      <w:r>
        <w:rPr>
          <w:rFonts w:ascii="Georgia" w:hAnsi="Georgia"/>
          <w:b/>
          <w:color w:val="231F20"/>
          <w:w w:val="105"/>
          <w:sz w:val="20"/>
        </w:rPr>
        <w:t>С.</w:t>
      </w:r>
      <w:r>
        <w:rPr>
          <w:rFonts w:ascii="Georgia" w:hAnsi="Georgia"/>
          <w:b/>
          <w:color w:val="231F20"/>
          <w:spacing w:val="-4"/>
          <w:w w:val="105"/>
          <w:sz w:val="20"/>
        </w:rPr>
        <w:t xml:space="preserve"> </w:t>
      </w:r>
      <w:r>
        <w:rPr>
          <w:rFonts w:ascii="Georgia" w:hAnsi="Georgia"/>
          <w:b/>
          <w:color w:val="231F20"/>
          <w:w w:val="105"/>
          <w:sz w:val="20"/>
        </w:rPr>
        <w:t>Тургенев.</w:t>
      </w:r>
      <w:r>
        <w:rPr>
          <w:rFonts w:ascii="Georgia" w:hAnsi="Georgia"/>
          <w:b/>
          <w:color w:val="231F20"/>
          <w:spacing w:val="-4"/>
          <w:w w:val="105"/>
          <w:sz w:val="20"/>
        </w:rPr>
        <w:t xml:space="preserve"> </w:t>
      </w:r>
      <w:r>
        <w:rPr>
          <w:color w:val="231F20"/>
          <w:w w:val="105"/>
          <w:sz w:val="20"/>
        </w:rPr>
        <w:t>Рассказ</w:t>
      </w:r>
      <w:r>
        <w:rPr>
          <w:color w:val="231F20"/>
          <w:spacing w:val="-4"/>
          <w:w w:val="105"/>
          <w:sz w:val="20"/>
        </w:rPr>
        <w:t xml:space="preserve"> </w:t>
      </w:r>
      <w:r>
        <w:rPr>
          <w:color w:val="231F20"/>
          <w:w w:val="105"/>
          <w:sz w:val="20"/>
        </w:rPr>
        <w:t>«Муму».</w:t>
      </w:r>
    </w:p>
    <w:p w:rsidR="00082805" w:rsidRDefault="00082805" w:rsidP="00082805">
      <w:pPr>
        <w:pStyle w:val="a6"/>
        <w:spacing w:before="10" w:line="249" w:lineRule="auto"/>
        <w:ind w:left="116" w:right="114"/>
      </w:pPr>
      <w:r>
        <w:rPr>
          <w:rFonts w:ascii="Georgia" w:hAnsi="Georgia"/>
          <w:b/>
          <w:color w:val="231F20"/>
          <w:w w:val="110"/>
        </w:rPr>
        <w:t xml:space="preserve">Н. А. Некрасов. </w:t>
      </w:r>
      <w:r>
        <w:rPr>
          <w:color w:val="231F20"/>
          <w:w w:val="110"/>
        </w:rPr>
        <w:t>Стихотворения (не менее двух). «Крестьян-</w:t>
      </w:r>
      <w:r>
        <w:rPr>
          <w:color w:val="231F20"/>
          <w:spacing w:val="1"/>
          <w:w w:val="110"/>
        </w:rPr>
        <w:t xml:space="preserve"> </w:t>
      </w:r>
      <w:r>
        <w:rPr>
          <w:color w:val="231F20"/>
          <w:w w:val="115"/>
        </w:rPr>
        <w:t>ские дети». «Школьник». Поэма «Мороз, Красный нос» (фраг-</w:t>
      </w:r>
      <w:r>
        <w:rPr>
          <w:color w:val="231F20"/>
          <w:spacing w:val="1"/>
          <w:w w:val="115"/>
        </w:rPr>
        <w:t xml:space="preserve"> </w:t>
      </w:r>
      <w:r>
        <w:rPr>
          <w:color w:val="231F20"/>
          <w:w w:val="115"/>
        </w:rPr>
        <w:t>мент).</w:t>
      </w:r>
    </w:p>
    <w:p w:rsidR="00E67304" w:rsidRDefault="00082805" w:rsidP="00E67304">
      <w:pPr>
        <w:spacing w:before="2"/>
        <w:ind w:left="343"/>
        <w:jc w:val="both"/>
        <w:rPr>
          <w:color w:val="231F20"/>
          <w:w w:val="110"/>
          <w:sz w:val="20"/>
        </w:rPr>
      </w:pPr>
      <w:r>
        <w:rPr>
          <w:rFonts w:ascii="Georgia" w:hAnsi="Georgia"/>
          <w:b/>
          <w:color w:val="231F20"/>
          <w:w w:val="110"/>
          <w:sz w:val="20"/>
        </w:rPr>
        <w:lastRenderedPageBreak/>
        <w:t>Л.</w:t>
      </w:r>
      <w:r>
        <w:rPr>
          <w:rFonts w:ascii="Georgia" w:hAnsi="Georgia"/>
          <w:b/>
          <w:color w:val="231F20"/>
          <w:spacing w:val="-3"/>
          <w:w w:val="110"/>
          <w:sz w:val="20"/>
        </w:rPr>
        <w:t xml:space="preserve"> </w:t>
      </w:r>
      <w:r>
        <w:rPr>
          <w:rFonts w:ascii="Georgia" w:hAnsi="Georgia"/>
          <w:b/>
          <w:color w:val="231F20"/>
          <w:w w:val="110"/>
          <w:sz w:val="20"/>
        </w:rPr>
        <w:t>Н.</w:t>
      </w:r>
      <w:r>
        <w:rPr>
          <w:rFonts w:ascii="Georgia" w:hAnsi="Georgia"/>
          <w:b/>
          <w:color w:val="231F20"/>
          <w:spacing w:val="-3"/>
          <w:w w:val="110"/>
          <w:sz w:val="20"/>
        </w:rPr>
        <w:t xml:space="preserve"> </w:t>
      </w:r>
      <w:r>
        <w:rPr>
          <w:rFonts w:ascii="Georgia" w:hAnsi="Georgia"/>
          <w:b/>
          <w:color w:val="231F20"/>
          <w:w w:val="110"/>
          <w:sz w:val="20"/>
        </w:rPr>
        <w:t>Толстой.</w:t>
      </w:r>
      <w:r>
        <w:rPr>
          <w:rFonts w:ascii="Georgia" w:hAnsi="Georgia"/>
          <w:b/>
          <w:color w:val="231F20"/>
          <w:spacing w:val="-3"/>
          <w:w w:val="110"/>
          <w:sz w:val="20"/>
        </w:rPr>
        <w:t xml:space="preserve"> </w:t>
      </w:r>
      <w:r>
        <w:rPr>
          <w:color w:val="231F20"/>
          <w:w w:val="110"/>
          <w:sz w:val="20"/>
        </w:rPr>
        <w:t>Рассказ</w:t>
      </w:r>
      <w:r>
        <w:rPr>
          <w:color w:val="231F20"/>
          <w:spacing w:val="-1"/>
          <w:w w:val="110"/>
          <w:sz w:val="20"/>
        </w:rPr>
        <w:t xml:space="preserve"> </w:t>
      </w:r>
      <w:r>
        <w:rPr>
          <w:color w:val="231F20"/>
          <w:w w:val="110"/>
          <w:sz w:val="20"/>
        </w:rPr>
        <w:t>«Кавказский</w:t>
      </w:r>
      <w:r>
        <w:rPr>
          <w:color w:val="231F20"/>
          <w:spacing w:val="-2"/>
          <w:w w:val="110"/>
          <w:sz w:val="20"/>
        </w:rPr>
        <w:t xml:space="preserve"> </w:t>
      </w:r>
      <w:r>
        <w:rPr>
          <w:color w:val="231F20"/>
          <w:w w:val="110"/>
          <w:sz w:val="20"/>
        </w:rPr>
        <w:t>пленник».</w:t>
      </w:r>
    </w:p>
    <w:p w:rsidR="00082805" w:rsidRPr="00E67304" w:rsidRDefault="00082805" w:rsidP="00E67304">
      <w:pPr>
        <w:spacing w:before="2"/>
        <w:ind w:left="343"/>
        <w:jc w:val="both"/>
        <w:rPr>
          <w:b/>
          <w:sz w:val="20"/>
        </w:rPr>
      </w:pPr>
      <w:r w:rsidRPr="00E67304">
        <w:rPr>
          <w:b/>
          <w:color w:val="231F20"/>
          <w:w w:val="95"/>
          <w:sz w:val="24"/>
          <w:szCs w:val="24"/>
        </w:rPr>
        <w:t>Литература</w:t>
      </w:r>
      <w:r w:rsidRPr="00E67304">
        <w:rPr>
          <w:b/>
          <w:color w:val="231F20"/>
          <w:spacing w:val="21"/>
          <w:w w:val="95"/>
          <w:sz w:val="24"/>
          <w:szCs w:val="24"/>
        </w:rPr>
        <w:t xml:space="preserve"> </w:t>
      </w:r>
      <w:r w:rsidRPr="00E67304">
        <w:rPr>
          <w:b/>
          <w:color w:val="231F20"/>
          <w:w w:val="95"/>
          <w:sz w:val="24"/>
          <w:szCs w:val="24"/>
        </w:rPr>
        <w:t>XIX—ХХ</w:t>
      </w:r>
      <w:r w:rsidRPr="00E67304">
        <w:rPr>
          <w:b/>
          <w:color w:val="231F20"/>
          <w:spacing w:val="20"/>
          <w:w w:val="95"/>
          <w:sz w:val="24"/>
          <w:szCs w:val="24"/>
        </w:rPr>
        <w:t xml:space="preserve"> </w:t>
      </w:r>
      <w:r w:rsidRPr="00E67304">
        <w:rPr>
          <w:b/>
          <w:color w:val="231F20"/>
          <w:w w:val="95"/>
          <w:sz w:val="24"/>
          <w:szCs w:val="24"/>
        </w:rPr>
        <w:t>веков</w:t>
      </w:r>
    </w:p>
    <w:p w:rsidR="00082805" w:rsidRDefault="00082805" w:rsidP="00082805">
      <w:pPr>
        <w:spacing w:before="71" w:line="249" w:lineRule="auto"/>
        <w:ind w:left="116" w:right="114" w:firstLine="226"/>
        <w:jc w:val="both"/>
        <w:rPr>
          <w:sz w:val="20"/>
        </w:rPr>
      </w:pPr>
      <w:r>
        <w:rPr>
          <w:rFonts w:ascii="Georgia" w:hAnsi="Georgia"/>
          <w:b/>
          <w:color w:val="231F20"/>
          <w:w w:val="95"/>
          <w:sz w:val="20"/>
        </w:rPr>
        <w:t>Стихотворения</w:t>
      </w:r>
      <w:r>
        <w:rPr>
          <w:rFonts w:ascii="Georgia" w:hAnsi="Georgia"/>
          <w:b/>
          <w:color w:val="231F20"/>
          <w:spacing w:val="-5"/>
          <w:w w:val="95"/>
          <w:sz w:val="20"/>
        </w:rPr>
        <w:t xml:space="preserve"> </w:t>
      </w:r>
      <w:r>
        <w:rPr>
          <w:rFonts w:ascii="Georgia" w:hAnsi="Georgia"/>
          <w:b/>
          <w:color w:val="231F20"/>
          <w:w w:val="95"/>
          <w:sz w:val="20"/>
        </w:rPr>
        <w:t>отечественных</w:t>
      </w:r>
      <w:r>
        <w:rPr>
          <w:rFonts w:ascii="Georgia" w:hAnsi="Georgia"/>
          <w:b/>
          <w:color w:val="231F20"/>
          <w:spacing w:val="-4"/>
          <w:w w:val="95"/>
          <w:sz w:val="20"/>
        </w:rPr>
        <w:t xml:space="preserve"> </w:t>
      </w:r>
      <w:r>
        <w:rPr>
          <w:rFonts w:ascii="Georgia" w:hAnsi="Georgia"/>
          <w:b/>
          <w:color w:val="231F20"/>
          <w:w w:val="95"/>
          <w:sz w:val="20"/>
        </w:rPr>
        <w:t>поэтов</w:t>
      </w:r>
      <w:r>
        <w:rPr>
          <w:rFonts w:ascii="Georgia" w:hAnsi="Georgia"/>
          <w:b/>
          <w:color w:val="231F20"/>
          <w:spacing w:val="-4"/>
          <w:w w:val="95"/>
          <w:sz w:val="20"/>
        </w:rPr>
        <w:t xml:space="preserve"> </w:t>
      </w:r>
      <w:r>
        <w:rPr>
          <w:rFonts w:ascii="Georgia" w:hAnsi="Georgia"/>
          <w:b/>
          <w:color w:val="231F20"/>
          <w:w w:val="95"/>
          <w:sz w:val="20"/>
        </w:rPr>
        <w:t>XIX—ХХ</w:t>
      </w:r>
      <w:r>
        <w:rPr>
          <w:rFonts w:ascii="Georgia" w:hAnsi="Georgia"/>
          <w:b/>
          <w:color w:val="231F20"/>
          <w:spacing w:val="-4"/>
          <w:w w:val="95"/>
          <w:sz w:val="20"/>
        </w:rPr>
        <w:t xml:space="preserve"> </w:t>
      </w:r>
      <w:r>
        <w:rPr>
          <w:rFonts w:ascii="Georgia" w:hAnsi="Georgia"/>
          <w:b/>
          <w:color w:val="231F20"/>
          <w:w w:val="95"/>
          <w:sz w:val="20"/>
        </w:rPr>
        <w:t>веков</w:t>
      </w:r>
      <w:r>
        <w:rPr>
          <w:rFonts w:ascii="Georgia" w:hAnsi="Georgia"/>
          <w:b/>
          <w:color w:val="231F20"/>
          <w:spacing w:val="-4"/>
          <w:w w:val="95"/>
          <w:sz w:val="20"/>
        </w:rPr>
        <w:t xml:space="preserve"> </w:t>
      </w:r>
      <w:r>
        <w:rPr>
          <w:rFonts w:ascii="Georgia" w:hAnsi="Georgia"/>
          <w:b/>
          <w:color w:val="231F20"/>
          <w:w w:val="95"/>
          <w:sz w:val="20"/>
        </w:rPr>
        <w:t>о</w:t>
      </w:r>
      <w:r>
        <w:rPr>
          <w:rFonts w:ascii="Georgia" w:hAnsi="Georgia"/>
          <w:b/>
          <w:color w:val="231F20"/>
          <w:spacing w:val="-4"/>
          <w:w w:val="95"/>
          <w:sz w:val="20"/>
        </w:rPr>
        <w:t xml:space="preserve"> </w:t>
      </w:r>
      <w:r>
        <w:rPr>
          <w:rFonts w:ascii="Georgia" w:hAnsi="Georgia"/>
          <w:b/>
          <w:color w:val="231F20"/>
          <w:w w:val="95"/>
          <w:sz w:val="20"/>
        </w:rPr>
        <w:t>род-</w:t>
      </w:r>
      <w:r>
        <w:rPr>
          <w:rFonts w:ascii="Georgia" w:hAnsi="Georgia"/>
          <w:b/>
          <w:color w:val="231F20"/>
          <w:spacing w:val="-46"/>
          <w:w w:val="95"/>
          <w:sz w:val="20"/>
        </w:rPr>
        <w:t xml:space="preserve"> </w:t>
      </w:r>
      <w:r>
        <w:rPr>
          <w:rFonts w:ascii="Georgia" w:hAnsi="Georgia"/>
          <w:b/>
          <w:color w:val="231F20"/>
          <w:sz w:val="20"/>
        </w:rPr>
        <w:t xml:space="preserve">ной природе и о связи человека с Родиной </w:t>
      </w:r>
      <w:r>
        <w:rPr>
          <w:color w:val="231F20"/>
          <w:sz w:val="20"/>
        </w:rPr>
        <w:t>(не менее пяти сти-</w:t>
      </w:r>
      <w:r>
        <w:rPr>
          <w:color w:val="231F20"/>
          <w:spacing w:val="1"/>
          <w:sz w:val="20"/>
        </w:rPr>
        <w:t xml:space="preserve"> </w:t>
      </w:r>
      <w:r>
        <w:rPr>
          <w:color w:val="231F20"/>
          <w:w w:val="110"/>
          <w:sz w:val="20"/>
        </w:rPr>
        <w:t>хотворений</w:t>
      </w:r>
      <w:r>
        <w:rPr>
          <w:color w:val="231F20"/>
          <w:spacing w:val="1"/>
          <w:w w:val="110"/>
          <w:sz w:val="20"/>
        </w:rPr>
        <w:t xml:space="preserve"> </w:t>
      </w:r>
      <w:r>
        <w:rPr>
          <w:color w:val="231F20"/>
          <w:w w:val="110"/>
          <w:sz w:val="20"/>
        </w:rPr>
        <w:t>трёх</w:t>
      </w:r>
      <w:r>
        <w:rPr>
          <w:color w:val="231F20"/>
          <w:spacing w:val="1"/>
          <w:w w:val="110"/>
          <w:sz w:val="20"/>
        </w:rPr>
        <w:t xml:space="preserve"> </w:t>
      </w:r>
      <w:r>
        <w:rPr>
          <w:color w:val="231F20"/>
          <w:w w:val="110"/>
          <w:sz w:val="20"/>
        </w:rPr>
        <w:t>поэтов).</w:t>
      </w:r>
      <w:r>
        <w:rPr>
          <w:color w:val="231F20"/>
          <w:spacing w:val="1"/>
          <w:w w:val="110"/>
          <w:sz w:val="20"/>
        </w:rPr>
        <w:t xml:space="preserve"> </w:t>
      </w:r>
      <w:r>
        <w:rPr>
          <w:color w:val="231F20"/>
          <w:w w:val="110"/>
          <w:sz w:val="20"/>
        </w:rPr>
        <w:t>Например,</w:t>
      </w:r>
      <w:r>
        <w:rPr>
          <w:color w:val="231F20"/>
          <w:spacing w:val="1"/>
          <w:w w:val="110"/>
          <w:sz w:val="20"/>
        </w:rPr>
        <w:t xml:space="preserve"> </w:t>
      </w:r>
      <w:r>
        <w:rPr>
          <w:color w:val="231F20"/>
          <w:w w:val="110"/>
          <w:sz w:val="20"/>
        </w:rPr>
        <w:t>стихотворения</w:t>
      </w:r>
      <w:r>
        <w:rPr>
          <w:color w:val="231F20"/>
          <w:spacing w:val="1"/>
          <w:w w:val="110"/>
          <w:sz w:val="20"/>
        </w:rPr>
        <w:t xml:space="preserve"> </w:t>
      </w:r>
      <w:r>
        <w:rPr>
          <w:color w:val="231F20"/>
          <w:w w:val="110"/>
          <w:sz w:val="20"/>
        </w:rPr>
        <w:t>А.</w:t>
      </w:r>
      <w:r>
        <w:rPr>
          <w:color w:val="231F20"/>
          <w:spacing w:val="1"/>
          <w:w w:val="110"/>
          <w:sz w:val="20"/>
        </w:rPr>
        <w:t xml:space="preserve"> </w:t>
      </w:r>
      <w:r>
        <w:rPr>
          <w:color w:val="231F20"/>
          <w:w w:val="110"/>
          <w:sz w:val="20"/>
        </w:rPr>
        <w:t>К.</w:t>
      </w:r>
      <w:r>
        <w:rPr>
          <w:color w:val="231F20"/>
          <w:spacing w:val="1"/>
          <w:w w:val="110"/>
          <w:sz w:val="20"/>
        </w:rPr>
        <w:t xml:space="preserve"> </w:t>
      </w:r>
      <w:r>
        <w:rPr>
          <w:color w:val="231F20"/>
          <w:w w:val="110"/>
          <w:sz w:val="20"/>
        </w:rPr>
        <w:t>Тол-</w:t>
      </w:r>
      <w:r>
        <w:rPr>
          <w:color w:val="231F20"/>
          <w:spacing w:val="1"/>
          <w:w w:val="110"/>
          <w:sz w:val="20"/>
        </w:rPr>
        <w:t xml:space="preserve"> </w:t>
      </w:r>
      <w:r>
        <w:rPr>
          <w:color w:val="231F20"/>
          <w:w w:val="110"/>
          <w:sz w:val="20"/>
        </w:rPr>
        <w:t>стого,</w:t>
      </w:r>
      <w:r>
        <w:rPr>
          <w:color w:val="231F20"/>
          <w:spacing w:val="1"/>
          <w:w w:val="110"/>
          <w:sz w:val="20"/>
        </w:rPr>
        <w:t xml:space="preserve"> </w:t>
      </w:r>
      <w:r>
        <w:rPr>
          <w:color w:val="231F20"/>
          <w:w w:val="110"/>
          <w:sz w:val="20"/>
        </w:rPr>
        <w:t>Ф.</w:t>
      </w:r>
      <w:r>
        <w:rPr>
          <w:color w:val="231F20"/>
          <w:spacing w:val="1"/>
          <w:w w:val="110"/>
          <w:sz w:val="20"/>
        </w:rPr>
        <w:t xml:space="preserve"> </w:t>
      </w:r>
      <w:r>
        <w:rPr>
          <w:color w:val="231F20"/>
          <w:w w:val="110"/>
          <w:sz w:val="20"/>
        </w:rPr>
        <w:t>И.</w:t>
      </w:r>
      <w:r>
        <w:rPr>
          <w:color w:val="231F20"/>
          <w:spacing w:val="1"/>
          <w:w w:val="110"/>
          <w:sz w:val="20"/>
        </w:rPr>
        <w:t xml:space="preserve"> </w:t>
      </w:r>
      <w:r>
        <w:rPr>
          <w:color w:val="231F20"/>
          <w:w w:val="110"/>
          <w:sz w:val="20"/>
        </w:rPr>
        <w:t>Тютчева,  А.  А.  Фета,  И.  А.  Бунина,  А.  А.  Блока,</w:t>
      </w:r>
      <w:r>
        <w:rPr>
          <w:color w:val="231F20"/>
          <w:spacing w:val="-52"/>
          <w:w w:val="110"/>
          <w:sz w:val="20"/>
        </w:rPr>
        <w:t xml:space="preserve"> </w:t>
      </w:r>
      <w:r>
        <w:rPr>
          <w:color w:val="231F20"/>
          <w:w w:val="110"/>
          <w:sz w:val="20"/>
        </w:rPr>
        <w:t>С. А.</w:t>
      </w:r>
      <w:r>
        <w:rPr>
          <w:color w:val="231F20"/>
          <w:spacing w:val="1"/>
          <w:w w:val="110"/>
          <w:sz w:val="20"/>
        </w:rPr>
        <w:t xml:space="preserve"> </w:t>
      </w:r>
      <w:r>
        <w:rPr>
          <w:color w:val="231F20"/>
          <w:w w:val="110"/>
          <w:sz w:val="20"/>
        </w:rPr>
        <w:t>Есенина, Н.</w:t>
      </w:r>
      <w:r>
        <w:rPr>
          <w:color w:val="231F20"/>
          <w:spacing w:val="1"/>
          <w:w w:val="110"/>
          <w:sz w:val="20"/>
        </w:rPr>
        <w:t xml:space="preserve"> </w:t>
      </w:r>
      <w:r>
        <w:rPr>
          <w:color w:val="231F20"/>
          <w:w w:val="110"/>
          <w:sz w:val="20"/>
        </w:rPr>
        <w:t>М. Рубцова,</w:t>
      </w:r>
      <w:r>
        <w:rPr>
          <w:color w:val="231F20"/>
          <w:spacing w:val="1"/>
          <w:w w:val="110"/>
          <w:sz w:val="20"/>
        </w:rPr>
        <w:t xml:space="preserve"> </w:t>
      </w:r>
      <w:r>
        <w:rPr>
          <w:color w:val="231F20"/>
          <w:w w:val="110"/>
          <w:sz w:val="20"/>
        </w:rPr>
        <w:t>Ю. П.</w:t>
      </w:r>
      <w:r>
        <w:rPr>
          <w:color w:val="231F20"/>
          <w:spacing w:val="1"/>
          <w:w w:val="110"/>
          <w:sz w:val="20"/>
        </w:rPr>
        <w:t xml:space="preserve"> </w:t>
      </w:r>
      <w:r>
        <w:rPr>
          <w:color w:val="231F20"/>
          <w:w w:val="110"/>
          <w:sz w:val="20"/>
        </w:rPr>
        <w:t>Кузнецова.</w:t>
      </w:r>
    </w:p>
    <w:p w:rsidR="00082805" w:rsidRDefault="00082805" w:rsidP="00082805">
      <w:pPr>
        <w:pStyle w:val="3"/>
        <w:spacing w:before="120" w:line="254" w:lineRule="auto"/>
        <w:ind w:left="116" w:right="114" w:firstLine="226"/>
        <w:jc w:val="both"/>
      </w:pPr>
      <w:r>
        <w:rPr>
          <w:color w:val="231F20"/>
          <w:w w:val="95"/>
        </w:rPr>
        <w:t>Юмористические</w:t>
      </w:r>
      <w:r>
        <w:rPr>
          <w:color w:val="231F20"/>
          <w:spacing w:val="-5"/>
          <w:w w:val="95"/>
        </w:rPr>
        <w:t xml:space="preserve"> </w:t>
      </w:r>
      <w:r>
        <w:rPr>
          <w:color w:val="231F20"/>
          <w:w w:val="95"/>
        </w:rPr>
        <w:t>рассказы</w:t>
      </w:r>
      <w:r>
        <w:rPr>
          <w:color w:val="231F20"/>
          <w:spacing w:val="-5"/>
          <w:w w:val="95"/>
        </w:rPr>
        <w:t xml:space="preserve"> </w:t>
      </w:r>
      <w:r>
        <w:rPr>
          <w:color w:val="231F20"/>
          <w:w w:val="95"/>
        </w:rPr>
        <w:t>отечественных</w:t>
      </w:r>
      <w:r>
        <w:rPr>
          <w:color w:val="231F20"/>
          <w:spacing w:val="-5"/>
          <w:w w:val="95"/>
        </w:rPr>
        <w:t xml:space="preserve"> </w:t>
      </w:r>
      <w:r>
        <w:rPr>
          <w:color w:val="231F20"/>
          <w:w w:val="95"/>
        </w:rPr>
        <w:t>писателей</w:t>
      </w:r>
      <w:r>
        <w:rPr>
          <w:color w:val="231F20"/>
          <w:spacing w:val="-5"/>
          <w:w w:val="95"/>
        </w:rPr>
        <w:t xml:space="preserve"> </w:t>
      </w:r>
      <w:r>
        <w:rPr>
          <w:color w:val="231F20"/>
          <w:w w:val="95"/>
        </w:rPr>
        <w:t>XIX—</w:t>
      </w:r>
      <w:r>
        <w:rPr>
          <w:color w:val="231F20"/>
          <w:spacing w:val="-45"/>
          <w:w w:val="95"/>
        </w:rPr>
        <w:t xml:space="preserve"> </w:t>
      </w:r>
      <w:r>
        <w:rPr>
          <w:color w:val="231F20"/>
        </w:rPr>
        <w:t>XX</w:t>
      </w:r>
      <w:r>
        <w:rPr>
          <w:color w:val="231F20"/>
          <w:spacing w:val="-4"/>
        </w:rPr>
        <w:t xml:space="preserve"> </w:t>
      </w:r>
      <w:r>
        <w:rPr>
          <w:color w:val="231F20"/>
        </w:rPr>
        <w:t>веков</w:t>
      </w:r>
    </w:p>
    <w:p w:rsidR="006E333B" w:rsidRDefault="00082805" w:rsidP="00082805">
      <w:pPr>
        <w:spacing w:line="256" w:lineRule="auto"/>
        <w:ind w:left="3"/>
        <w:jc w:val="both"/>
        <w:rPr>
          <w:color w:val="231F20"/>
          <w:w w:val="115"/>
        </w:rPr>
      </w:pPr>
      <w:r>
        <w:rPr>
          <w:rFonts w:ascii="Georgia" w:hAnsi="Georgia"/>
          <w:b/>
          <w:color w:val="231F20"/>
          <w:w w:val="115"/>
        </w:rPr>
        <w:t xml:space="preserve">А. П. Чехов </w:t>
      </w:r>
      <w:r>
        <w:rPr>
          <w:color w:val="231F20"/>
          <w:w w:val="115"/>
        </w:rPr>
        <w:t>(два рассказа по выбору). Например, «Лошади-ная</w:t>
      </w:r>
      <w:r>
        <w:rPr>
          <w:color w:val="231F20"/>
          <w:spacing w:val="-5"/>
          <w:w w:val="115"/>
        </w:rPr>
        <w:t xml:space="preserve"> </w:t>
      </w:r>
      <w:r>
        <w:rPr>
          <w:color w:val="231F20"/>
          <w:w w:val="115"/>
        </w:rPr>
        <w:t>фамилия»,</w:t>
      </w:r>
      <w:r>
        <w:rPr>
          <w:color w:val="231F20"/>
          <w:spacing w:val="-5"/>
          <w:w w:val="115"/>
        </w:rPr>
        <w:t xml:space="preserve"> </w:t>
      </w:r>
      <w:r>
        <w:rPr>
          <w:color w:val="231F20"/>
          <w:w w:val="115"/>
        </w:rPr>
        <w:t>«Мальчики»,</w:t>
      </w:r>
      <w:r>
        <w:rPr>
          <w:color w:val="231F20"/>
          <w:spacing w:val="-4"/>
          <w:w w:val="115"/>
        </w:rPr>
        <w:t xml:space="preserve"> </w:t>
      </w:r>
      <w:r>
        <w:rPr>
          <w:color w:val="231F20"/>
          <w:w w:val="115"/>
        </w:rPr>
        <w:t>«Хирургия»</w:t>
      </w:r>
      <w:r>
        <w:rPr>
          <w:color w:val="231F20"/>
          <w:spacing w:val="-5"/>
          <w:w w:val="115"/>
        </w:rPr>
        <w:t xml:space="preserve"> </w:t>
      </w:r>
      <w:r>
        <w:rPr>
          <w:color w:val="231F20"/>
          <w:w w:val="115"/>
        </w:rPr>
        <w:t>и</w:t>
      </w:r>
      <w:r>
        <w:rPr>
          <w:color w:val="231F20"/>
          <w:spacing w:val="-4"/>
          <w:w w:val="115"/>
        </w:rPr>
        <w:t xml:space="preserve"> </w:t>
      </w:r>
      <w:r>
        <w:rPr>
          <w:color w:val="231F20"/>
          <w:w w:val="115"/>
        </w:rPr>
        <w:t>др.</w:t>
      </w:r>
    </w:p>
    <w:p w:rsidR="00082805" w:rsidRDefault="00082805" w:rsidP="00082805">
      <w:pPr>
        <w:pStyle w:val="a6"/>
        <w:spacing w:before="70" w:line="252" w:lineRule="auto"/>
        <w:ind w:left="116" w:right="114"/>
      </w:pPr>
      <w:r>
        <w:rPr>
          <w:rFonts w:ascii="Georgia" w:hAnsi="Georgia"/>
          <w:b/>
          <w:color w:val="231F20"/>
          <w:w w:val="110"/>
        </w:rPr>
        <w:t xml:space="preserve">М. М. Зощенко </w:t>
      </w:r>
      <w:r>
        <w:rPr>
          <w:color w:val="231F20"/>
          <w:w w:val="110"/>
        </w:rPr>
        <w:t>(два рассказа по выбору). Например, «Гало-</w:t>
      </w:r>
      <w:r>
        <w:rPr>
          <w:color w:val="231F20"/>
          <w:spacing w:val="1"/>
          <w:w w:val="110"/>
        </w:rPr>
        <w:t xml:space="preserve"> </w:t>
      </w:r>
      <w:r>
        <w:rPr>
          <w:color w:val="231F20"/>
          <w:w w:val="110"/>
        </w:rPr>
        <w:t>ша»,</w:t>
      </w:r>
      <w:r>
        <w:rPr>
          <w:color w:val="231F20"/>
          <w:spacing w:val="36"/>
          <w:w w:val="110"/>
        </w:rPr>
        <w:t xml:space="preserve"> </w:t>
      </w:r>
      <w:r>
        <w:rPr>
          <w:color w:val="231F20"/>
          <w:w w:val="110"/>
        </w:rPr>
        <w:t xml:space="preserve">«Лёля </w:t>
      </w:r>
      <w:r>
        <w:rPr>
          <w:color w:val="231F20"/>
          <w:spacing w:val="35"/>
          <w:w w:val="110"/>
        </w:rPr>
        <w:t xml:space="preserve"> </w:t>
      </w:r>
      <w:r>
        <w:rPr>
          <w:color w:val="231F20"/>
          <w:w w:val="110"/>
        </w:rPr>
        <w:t xml:space="preserve">и </w:t>
      </w:r>
      <w:r>
        <w:rPr>
          <w:color w:val="231F20"/>
          <w:spacing w:val="36"/>
          <w:w w:val="110"/>
        </w:rPr>
        <w:t xml:space="preserve"> </w:t>
      </w:r>
      <w:r>
        <w:rPr>
          <w:color w:val="231F20"/>
          <w:w w:val="110"/>
        </w:rPr>
        <w:t xml:space="preserve">Минька», </w:t>
      </w:r>
      <w:r>
        <w:rPr>
          <w:color w:val="231F20"/>
          <w:spacing w:val="36"/>
          <w:w w:val="110"/>
        </w:rPr>
        <w:t xml:space="preserve"> </w:t>
      </w:r>
      <w:r>
        <w:rPr>
          <w:color w:val="231F20"/>
          <w:w w:val="110"/>
        </w:rPr>
        <w:t xml:space="preserve">«Ёлка», </w:t>
      </w:r>
      <w:r>
        <w:rPr>
          <w:color w:val="231F20"/>
          <w:spacing w:val="36"/>
          <w:w w:val="110"/>
        </w:rPr>
        <w:t xml:space="preserve"> </w:t>
      </w:r>
      <w:r>
        <w:rPr>
          <w:color w:val="231F20"/>
          <w:w w:val="110"/>
        </w:rPr>
        <w:t xml:space="preserve">«Золотые </w:t>
      </w:r>
      <w:r>
        <w:rPr>
          <w:color w:val="231F20"/>
          <w:spacing w:val="36"/>
          <w:w w:val="110"/>
        </w:rPr>
        <w:t xml:space="preserve"> </w:t>
      </w:r>
      <w:r>
        <w:rPr>
          <w:color w:val="231F20"/>
          <w:w w:val="110"/>
        </w:rPr>
        <w:t xml:space="preserve">слова», </w:t>
      </w:r>
      <w:r>
        <w:rPr>
          <w:color w:val="231F20"/>
          <w:spacing w:val="36"/>
          <w:w w:val="110"/>
        </w:rPr>
        <w:t xml:space="preserve"> </w:t>
      </w:r>
      <w:r>
        <w:rPr>
          <w:color w:val="231F20"/>
          <w:w w:val="110"/>
        </w:rPr>
        <w:t>«Встреча»</w:t>
      </w:r>
      <w:r>
        <w:rPr>
          <w:color w:val="231F20"/>
          <w:spacing w:val="-53"/>
          <w:w w:val="110"/>
        </w:rPr>
        <w:t xml:space="preserve"> </w:t>
      </w:r>
      <w:r>
        <w:rPr>
          <w:color w:val="231F20"/>
          <w:w w:val="110"/>
        </w:rPr>
        <w:t>и</w:t>
      </w:r>
      <w:r>
        <w:rPr>
          <w:color w:val="231F20"/>
          <w:spacing w:val="-7"/>
          <w:w w:val="110"/>
        </w:rPr>
        <w:t xml:space="preserve"> </w:t>
      </w:r>
      <w:r>
        <w:rPr>
          <w:color w:val="231F20"/>
          <w:w w:val="110"/>
        </w:rPr>
        <w:t>др.</w:t>
      </w:r>
    </w:p>
    <w:p w:rsidR="00082805" w:rsidRDefault="00082805" w:rsidP="00082805">
      <w:pPr>
        <w:spacing w:before="114" w:line="249" w:lineRule="auto"/>
        <w:ind w:left="116" w:right="114" w:firstLine="226"/>
        <w:jc w:val="both"/>
        <w:rPr>
          <w:sz w:val="20"/>
        </w:rPr>
      </w:pPr>
      <w:r>
        <w:rPr>
          <w:rFonts w:ascii="Georgia" w:hAnsi="Georgia"/>
          <w:b/>
          <w:color w:val="231F20"/>
          <w:w w:val="90"/>
          <w:sz w:val="20"/>
        </w:rPr>
        <w:t>Произведения отечественной литературы о природе и живот-</w:t>
      </w:r>
      <w:r>
        <w:rPr>
          <w:rFonts w:ascii="Georgia" w:hAnsi="Georgia"/>
          <w:b/>
          <w:color w:val="231F20"/>
          <w:spacing w:val="1"/>
          <w:w w:val="90"/>
          <w:sz w:val="20"/>
        </w:rPr>
        <w:t xml:space="preserve"> </w:t>
      </w:r>
      <w:r>
        <w:rPr>
          <w:rFonts w:ascii="Georgia" w:hAnsi="Georgia"/>
          <w:b/>
          <w:color w:val="231F20"/>
          <w:w w:val="110"/>
          <w:sz w:val="20"/>
        </w:rPr>
        <w:t xml:space="preserve">ных </w:t>
      </w:r>
      <w:r>
        <w:rPr>
          <w:color w:val="231F20"/>
          <w:w w:val="110"/>
          <w:sz w:val="20"/>
        </w:rPr>
        <w:t>(не менее двух). Например, А. И. Куприна, М. М. Пришви-</w:t>
      </w:r>
      <w:r>
        <w:rPr>
          <w:color w:val="231F20"/>
          <w:spacing w:val="1"/>
          <w:w w:val="110"/>
          <w:sz w:val="20"/>
        </w:rPr>
        <w:t xml:space="preserve"> </w:t>
      </w:r>
      <w:r>
        <w:rPr>
          <w:color w:val="231F20"/>
          <w:w w:val="110"/>
          <w:sz w:val="20"/>
        </w:rPr>
        <w:t>на,</w:t>
      </w:r>
      <w:r>
        <w:rPr>
          <w:color w:val="231F20"/>
          <w:spacing w:val="-6"/>
          <w:w w:val="110"/>
          <w:sz w:val="20"/>
        </w:rPr>
        <w:t xml:space="preserve"> </w:t>
      </w:r>
      <w:r>
        <w:rPr>
          <w:color w:val="231F20"/>
          <w:w w:val="110"/>
          <w:sz w:val="20"/>
        </w:rPr>
        <w:t>К.</w:t>
      </w:r>
      <w:r>
        <w:rPr>
          <w:color w:val="231F20"/>
          <w:spacing w:val="-5"/>
          <w:w w:val="110"/>
          <w:sz w:val="20"/>
        </w:rPr>
        <w:t xml:space="preserve"> </w:t>
      </w:r>
      <w:r>
        <w:rPr>
          <w:color w:val="231F20"/>
          <w:w w:val="110"/>
          <w:sz w:val="20"/>
        </w:rPr>
        <w:t>Г.</w:t>
      </w:r>
      <w:r>
        <w:rPr>
          <w:color w:val="231F20"/>
          <w:spacing w:val="-6"/>
          <w:w w:val="110"/>
          <w:sz w:val="20"/>
        </w:rPr>
        <w:t xml:space="preserve"> </w:t>
      </w:r>
      <w:r>
        <w:rPr>
          <w:color w:val="231F20"/>
          <w:w w:val="110"/>
          <w:sz w:val="20"/>
        </w:rPr>
        <w:t>Паустовского.</w:t>
      </w:r>
    </w:p>
    <w:p w:rsidR="00082805" w:rsidRDefault="00082805" w:rsidP="00082805">
      <w:pPr>
        <w:spacing w:before="58" w:line="249" w:lineRule="auto"/>
        <w:ind w:left="117" w:right="116" w:firstLine="226"/>
        <w:jc w:val="both"/>
        <w:rPr>
          <w:sz w:val="20"/>
        </w:rPr>
      </w:pPr>
      <w:r>
        <w:rPr>
          <w:rFonts w:ascii="Georgia" w:hAnsi="Georgia"/>
          <w:b/>
          <w:color w:val="231F20"/>
          <w:w w:val="110"/>
          <w:sz w:val="20"/>
        </w:rPr>
        <w:t xml:space="preserve">А. П. Платонов. </w:t>
      </w:r>
      <w:r>
        <w:rPr>
          <w:color w:val="231F20"/>
          <w:w w:val="110"/>
          <w:sz w:val="20"/>
        </w:rPr>
        <w:t>Рассказы (один по выбору). Например, «Ко-</w:t>
      </w:r>
      <w:r>
        <w:rPr>
          <w:color w:val="231F20"/>
          <w:spacing w:val="1"/>
          <w:w w:val="110"/>
          <w:sz w:val="20"/>
        </w:rPr>
        <w:t xml:space="preserve"> </w:t>
      </w:r>
      <w:r>
        <w:rPr>
          <w:color w:val="231F20"/>
          <w:w w:val="115"/>
          <w:sz w:val="20"/>
        </w:rPr>
        <w:t>рова»,</w:t>
      </w:r>
      <w:r>
        <w:rPr>
          <w:color w:val="231F20"/>
          <w:spacing w:val="-9"/>
          <w:w w:val="115"/>
          <w:sz w:val="20"/>
        </w:rPr>
        <w:t xml:space="preserve"> </w:t>
      </w:r>
      <w:r>
        <w:rPr>
          <w:color w:val="231F20"/>
          <w:w w:val="115"/>
          <w:sz w:val="20"/>
        </w:rPr>
        <w:t>«Никита»</w:t>
      </w:r>
      <w:r>
        <w:rPr>
          <w:color w:val="231F20"/>
          <w:spacing w:val="-8"/>
          <w:w w:val="115"/>
          <w:sz w:val="20"/>
        </w:rPr>
        <w:t xml:space="preserve"> </w:t>
      </w:r>
      <w:r>
        <w:rPr>
          <w:color w:val="231F20"/>
          <w:w w:val="115"/>
          <w:sz w:val="20"/>
        </w:rPr>
        <w:t>и</w:t>
      </w:r>
      <w:r>
        <w:rPr>
          <w:color w:val="231F20"/>
          <w:spacing w:val="-9"/>
          <w:w w:val="115"/>
          <w:sz w:val="20"/>
        </w:rPr>
        <w:t xml:space="preserve"> </w:t>
      </w:r>
      <w:r>
        <w:rPr>
          <w:color w:val="231F20"/>
          <w:w w:val="115"/>
          <w:sz w:val="20"/>
        </w:rPr>
        <w:t>др.</w:t>
      </w:r>
    </w:p>
    <w:p w:rsidR="00082805" w:rsidRDefault="00082805" w:rsidP="00082805">
      <w:pPr>
        <w:spacing w:before="58"/>
        <w:ind w:left="343"/>
        <w:jc w:val="both"/>
        <w:rPr>
          <w:sz w:val="20"/>
        </w:rPr>
      </w:pPr>
      <w:r>
        <w:rPr>
          <w:rFonts w:ascii="Georgia" w:hAnsi="Georgia"/>
          <w:b/>
          <w:color w:val="231F20"/>
          <w:w w:val="105"/>
          <w:sz w:val="20"/>
        </w:rPr>
        <w:t>В.</w:t>
      </w:r>
      <w:r>
        <w:rPr>
          <w:rFonts w:ascii="Georgia" w:hAnsi="Georgia"/>
          <w:b/>
          <w:color w:val="231F20"/>
          <w:spacing w:val="15"/>
          <w:w w:val="105"/>
          <w:sz w:val="20"/>
        </w:rPr>
        <w:t xml:space="preserve"> </w:t>
      </w:r>
      <w:r>
        <w:rPr>
          <w:rFonts w:ascii="Georgia" w:hAnsi="Georgia"/>
          <w:b/>
          <w:color w:val="231F20"/>
          <w:w w:val="105"/>
          <w:sz w:val="20"/>
        </w:rPr>
        <w:t>П.</w:t>
      </w:r>
      <w:r>
        <w:rPr>
          <w:rFonts w:ascii="Georgia" w:hAnsi="Georgia"/>
          <w:b/>
          <w:color w:val="231F20"/>
          <w:spacing w:val="15"/>
          <w:w w:val="105"/>
          <w:sz w:val="20"/>
        </w:rPr>
        <w:t xml:space="preserve"> </w:t>
      </w:r>
      <w:r>
        <w:rPr>
          <w:rFonts w:ascii="Georgia" w:hAnsi="Georgia"/>
          <w:b/>
          <w:color w:val="231F20"/>
          <w:w w:val="105"/>
          <w:sz w:val="20"/>
        </w:rPr>
        <w:t>Астафьев.</w:t>
      </w:r>
      <w:r>
        <w:rPr>
          <w:rFonts w:ascii="Georgia" w:hAnsi="Georgia"/>
          <w:b/>
          <w:color w:val="231F20"/>
          <w:spacing w:val="15"/>
          <w:w w:val="105"/>
          <w:sz w:val="20"/>
        </w:rPr>
        <w:t xml:space="preserve"> </w:t>
      </w:r>
      <w:r>
        <w:rPr>
          <w:color w:val="231F20"/>
          <w:w w:val="105"/>
          <w:sz w:val="20"/>
        </w:rPr>
        <w:t>Рассказ</w:t>
      </w:r>
      <w:r>
        <w:rPr>
          <w:color w:val="231F20"/>
          <w:spacing w:val="16"/>
          <w:w w:val="105"/>
          <w:sz w:val="20"/>
        </w:rPr>
        <w:t xml:space="preserve"> </w:t>
      </w:r>
      <w:r>
        <w:rPr>
          <w:color w:val="231F20"/>
          <w:w w:val="105"/>
          <w:sz w:val="20"/>
        </w:rPr>
        <w:t>«Васюткино</w:t>
      </w:r>
      <w:r>
        <w:rPr>
          <w:color w:val="231F20"/>
          <w:spacing w:val="17"/>
          <w:w w:val="105"/>
          <w:sz w:val="20"/>
        </w:rPr>
        <w:t xml:space="preserve"> </w:t>
      </w:r>
      <w:r>
        <w:rPr>
          <w:color w:val="231F20"/>
          <w:w w:val="105"/>
          <w:sz w:val="20"/>
        </w:rPr>
        <w:t>озеро».</w:t>
      </w:r>
    </w:p>
    <w:p w:rsidR="00082805" w:rsidRPr="00E67304" w:rsidRDefault="00082805" w:rsidP="00082805">
      <w:pPr>
        <w:pStyle w:val="2"/>
        <w:spacing w:before="199"/>
        <w:rPr>
          <w:sz w:val="24"/>
          <w:szCs w:val="24"/>
        </w:rPr>
      </w:pPr>
      <w:r w:rsidRPr="00E67304">
        <w:rPr>
          <w:color w:val="231F20"/>
          <w:w w:val="95"/>
          <w:sz w:val="24"/>
          <w:szCs w:val="24"/>
        </w:rPr>
        <w:t>Литература</w:t>
      </w:r>
      <w:r w:rsidRPr="00E67304">
        <w:rPr>
          <w:color w:val="231F20"/>
          <w:spacing w:val="19"/>
          <w:w w:val="95"/>
          <w:sz w:val="24"/>
          <w:szCs w:val="24"/>
        </w:rPr>
        <w:t xml:space="preserve"> </w:t>
      </w:r>
      <w:r w:rsidRPr="00E67304">
        <w:rPr>
          <w:color w:val="231F20"/>
          <w:w w:val="95"/>
          <w:sz w:val="24"/>
          <w:szCs w:val="24"/>
        </w:rPr>
        <w:t>XX—XXI</w:t>
      </w:r>
      <w:r w:rsidRPr="00E67304">
        <w:rPr>
          <w:color w:val="231F20"/>
          <w:spacing w:val="20"/>
          <w:w w:val="95"/>
          <w:sz w:val="24"/>
          <w:szCs w:val="24"/>
        </w:rPr>
        <w:t xml:space="preserve"> </w:t>
      </w:r>
      <w:r w:rsidRPr="00E67304">
        <w:rPr>
          <w:color w:val="231F20"/>
          <w:w w:val="95"/>
          <w:sz w:val="24"/>
          <w:szCs w:val="24"/>
        </w:rPr>
        <w:t>веков</w:t>
      </w:r>
    </w:p>
    <w:p w:rsidR="00082805" w:rsidRDefault="00082805" w:rsidP="00082805">
      <w:pPr>
        <w:spacing w:before="71" w:line="249" w:lineRule="auto"/>
        <w:ind w:left="117" w:right="114" w:firstLine="226"/>
        <w:jc w:val="both"/>
        <w:rPr>
          <w:sz w:val="20"/>
        </w:rPr>
      </w:pPr>
      <w:r>
        <w:rPr>
          <w:rFonts w:ascii="Georgia" w:hAnsi="Georgia"/>
          <w:b/>
          <w:color w:val="231F20"/>
          <w:w w:val="95"/>
          <w:sz w:val="20"/>
        </w:rPr>
        <w:t>Произведения отечественной прозы на тему «Человек на</w:t>
      </w:r>
      <w:r>
        <w:rPr>
          <w:rFonts w:ascii="Georgia" w:hAnsi="Georgia"/>
          <w:b/>
          <w:color w:val="231F20"/>
          <w:spacing w:val="1"/>
          <w:w w:val="95"/>
          <w:sz w:val="20"/>
        </w:rPr>
        <w:t xml:space="preserve"> </w:t>
      </w:r>
      <w:r>
        <w:rPr>
          <w:rFonts w:ascii="Georgia" w:hAnsi="Georgia"/>
          <w:b/>
          <w:color w:val="231F20"/>
          <w:w w:val="110"/>
          <w:sz w:val="20"/>
        </w:rPr>
        <w:t xml:space="preserve">войне» </w:t>
      </w:r>
      <w:r>
        <w:rPr>
          <w:color w:val="231F20"/>
          <w:w w:val="110"/>
          <w:sz w:val="20"/>
        </w:rPr>
        <w:t>(не менее двух). Например, Л. А. Кассиль. «Дорогие мои</w:t>
      </w:r>
      <w:r>
        <w:rPr>
          <w:color w:val="231F20"/>
          <w:spacing w:val="1"/>
          <w:w w:val="110"/>
          <w:sz w:val="20"/>
        </w:rPr>
        <w:t xml:space="preserve"> </w:t>
      </w:r>
      <w:r>
        <w:rPr>
          <w:color w:val="231F20"/>
          <w:w w:val="110"/>
          <w:sz w:val="20"/>
        </w:rPr>
        <w:t>мальчишки»;</w:t>
      </w:r>
      <w:r>
        <w:rPr>
          <w:color w:val="231F20"/>
          <w:spacing w:val="1"/>
          <w:w w:val="110"/>
          <w:sz w:val="20"/>
        </w:rPr>
        <w:t xml:space="preserve"> </w:t>
      </w:r>
      <w:r>
        <w:rPr>
          <w:color w:val="231F20"/>
          <w:w w:val="110"/>
          <w:sz w:val="20"/>
        </w:rPr>
        <w:t>Ю.</w:t>
      </w:r>
      <w:r>
        <w:rPr>
          <w:color w:val="231F20"/>
          <w:spacing w:val="1"/>
          <w:w w:val="110"/>
          <w:sz w:val="20"/>
        </w:rPr>
        <w:t xml:space="preserve"> </w:t>
      </w:r>
      <w:r>
        <w:rPr>
          <w:color w:val="231F20"/>
          <w:w w:val="110"/>
          <w:sz w:val="20"/>
        </w:rPr>
        <w:t>Я.</w:t>
      </w:r>
      <w:r>
        <w:rPr>
          <w:color w:val="231F20"/>
          <w:spacing w:val="1"/>
          <w:w w:val="110"/>
          <w:sz w:val="20"/>
        </w:rPr>
        <w:t xml:space="preserve"> </w:t>
      </w:r>
      <w:r>
        <w:rPr>
          <w:color w:val="231F20"/>
          <w:w w:val="110"/>
          <w:sz w:val="20"/>
        </w:rPr>
        <w:t>Яковлев.</w:t>
      </w:r>
      <w:r>
        <w:rPr>
          <w:color w:val="231F20"/>
          <w:spacing w:val="1"/>
          <w:w w:val="110"/>
          <w:sz w:val="20"/>
        </w:rPr>
        <w:t xml:space="preserve"> </w:t>
      </w:r>
      <w:r>
        <w:rPr>
          <w:color w:val="231F20"/>
          <w:w w:val="110"/>
          <w:sz w:val="20"/>
        </w:rPr>
        <w:t>«Девочки</w:t>
      </w:r>
      <w:r>
        <w:rPr>
          <w:color w:val="231F20"/>
          <w:spacing w:val="1"/>
          <w:w w:val="110"/>
          <w:sz w:val="20"/>
        </w:rPr>
        <w:t xml:space="preserve"> </w:t>
      </w:r>
      <w:r>
        <w:rPr>
          <w:color w:val="231F20"/>
          <w:w w:val="110"/>
          <w:sz w:val="20"/>
        </w:rPr>
        <w:t>с</w:t>
      </w:r>
      <w:r>
        <w:rPr>
          <w:color w:val="231F20"/>
          <w:spacing w:val="1"/>
          <w:w w:val="110"/>
          <w:sz w:val="20"/>
        </w:rPr>
        <w:t xml:space="preserve"> </w:t>
      </w:r>
      <w:r>
        <w:rPr>
          <w:color w:val="231F20"/>
          <w:w w:val="110"/>
          <w:sz w:val="20"/>
        </w:rPr>
        <w:t>Васильевского  остро-</w:t>
      </w:r>
      <w:r>
        <w:rPr>
          <w:color w:val="231F20"/>
          <w:spacing w:val="-52"/>
          <w:w w:val="110"/>
          <w:sz w:val="20"/>
        </w:rPr>
        <w:t xml:space="preserve"> </w:t>
      </w:r>
      <w:r>
        <w:rPr>
          <w:color w:val="231F20"/>
          <w:w w:val="110"/>
          <w:sz w:val="20"/>
        </w:rPr>
        <w:t>ва»;</w:t>
      </w:r>
      <w:r>
        <w:rPr>
          <w:color w:val="231F20"/>
          <w:spacing w:val="-3"/>
          <w:w w:val="110"/>
          <w:sz w:val="20"/>
        </w:rPr>
        <w:t xml:space="preserve"> </w:t>
      </w:r>
      <w:r>
        <w:rPr>
          <w:color w:val="231F20"/>
          <w:w w:val="110"/>
          <w:sz w:val="20"/>
        </w:rPr>
        <w:t>В.</w:t>
      </w:r>
      <w:r>
        <w:rPr>
          <w:color w:val="231F20"/>
          <w:spacing w:val="-3"/>
          <w:w w:val="110"/>
          <w:sz w:val="20"/>
        </w:rPr>
        <w:t xml:space="preserve"> </w:t>
      </w:r>
      <w:r>
        <w:rPr>
          <w:color w:val="231F20"/>
          <w:w w:val="110"/>
          <w:sz w:val="20"/>
        </w:rPr>
        <w:t>П.</w:t>
      </w:r>
      <w:r>
        <w:rPr>
          <w:color w:val="231F20"/>
          <w:spacing w:val="-3"/>
          <w:w w:val="110"/>
          <w:sz w:val="20"/>
        </w:rPr>
        <w:t xml:space="preserve"> </w:t>
      </w:r>
      <w:r>
        <w:rPr>
          <w:color w:val="231F20"/>
          <w:w w:val="110"/>
          <w:sz w:val="20"/>
        </w:rPr>
        <w:t>Катаев.</w:t>
      </w:r>
      <w:r>
        <w:rPr>
          <w:color w:val="231F20"/>
          <w:spacing w:val="-3"/>
          <w:w w:val="110"/>
          <w:sz w:val="20"/>
        </w:rPr>
        <w:t xml:space="preserve"> </w:t>
      </w:r>
      <w:r>
        <w:rPr>
          <w:color w:val="231F20"/>
          <w:w w:val="110"/>
          <w:sz w:val="20"/>
        </w:rPr>
        <w:t>«Сын</w:t>
      </w:r>
      <w:r>
        <w:rPr>
          <w:color w:val="231F20"/>
          <w:spacing w:val="-3"/>
          <w:w w:val="110"/>
          <w:sz w:val="20"/>
        </w:rPr>
        <w:t xml:space="preserve"> </w:t>
      </w:r>
      <w:r>
        <w:rPr>
          <w:color w:val="231F20"/>
          <w:w w:val="110"/>
          <w:sz w:val="20"/>
        </w:rPr>
        <w:t>полка»</w:t>
      </w:r>
      <w:r>
        <w:rPr>
          <w:color w:val="231F20"/>
          <w:spacing w:val="-3"/>
          <w:w w:val="110"/>
          <w:sz w:val="20"/>
        </w:rPr>
        <w:t xml:space="preserve"> </w:t>
      </w:r>
      <w:r>
        <w:rPr>
          <w:color w:val="231F20"/>
          <w:w w:val="110"/>
          <w:sz w:val="20"/>
        </w:rPr>
        <w:t>и</w:t>
      </w:r>
      <w:r>
        <w:rPr>
          <w:color w:val="231F20"/>
          <w:spacing w:val="-3"/>
          <w:w w:val="110"/>
          <w:sz w:val="20"/>
        </w:rPr>
        <w:t xml:space="preserve"> </w:t>
      </w:r>
      <w:r>
        <w:rPr>
          <w:color w:val="231F20"/>
          <w:w w:val="110"/>
          <w:sz w:val="20"/>
        </w:rPr>
        <w:t>др.</w:t>
      </w:r>
    </w:p>
    <w:p w:rsidR="00082805" w:rsidRDefault="00082805" w:rsidP="00082805">
      <w:pPr>
        <w:pStyle w:val="3"/>
        <w:spacing w:line="249" w:lineRule="auto"/>
        <w:ind w:left="117" w:right="114" w:firstLine="226"/>
        <w:jc w:val="both"/>
        <w:rPr>
          <w:rFonts w:ascii="Times New Roman" w:hAnsi="Times New Roman"/>
          <w:b/>
        </w:rPr>
      </w:pPr>
      <w:r>
        <w:rPr>
          <w:color w:val="231F20"/>
          <w:w w:val="95"/>
        </w:rPr>
        <w:t>Произведения</w:t>
      </w:r>
      <w:r>
        <w:rPr>
          <w:color w:val="231F20"/>
          <w:spacing w:val="1"/>
          <w:w w:val="95"/>
        </w:rPr>
        <w:t xml:space="preserve"> </w:t>
      </w:r>
      <w:r>
        <w:rPr>
          <w:color w:val="231F20"/>
          <w:w w:val="95"/>
        </w:rPr>
        <w:t>отечественных</w:t>
      </w:r>
      <w:r>
        <w:rPr>
          <w:color w:val="231F20"/>
          <w:spacing w:val="1"/>
          <w:w w:val="95"/>
        </w:rPr>
        <w:t xml:space="preserve"> </w:t>
      </w:r>
      <w:r>
        <w:rPr>
          <w:color w:val="231F20"/>
          <w:w w:val="95"/>
        </w:rPr>
        <w:t>писателей</w:t>
      </w:r>
      <w:r>
        <w:rPr>
          <w:color w:val="231F20"/>
          <w:spacing w:val="1"/>
          <w:w w:val="95"/>
        </w:rPr>
        <w:t xml:space="preserve"> </w:t>
      </w:r>
      <w:r>
        <w:rPr>
          <w:color w:val="231F20"/>
          <w:w w:val="95"/>
        </w:rPr>
        <w:t>XIX—XXI</w:t>
      </w:r>
      <w:r>
        <w:rPr>
          <w:color w:val="231F20"/>
          <w:spacing w:val="45"/>
        </w:rPr>
        <w:t xml:space="preserve"> </w:t>
      </w:r>
      <w:r>
        <w:rPr>
          <w:color w:val="231F20"/>
          <w:w w:val="95"/>
        </w:rPr>
        <w:t>веков</w:t>
      </w:r>
      <w:r>
        <w:rPr>
          <w:color w:val="231F20"/>
          <w:spacing w:val="1"/>
          <w:w w:val="95"/>
        </w:rPr>
        <w:t xml:space="preserve"> </w:t>
      </w:r>
      <w:r>
        <w:rPr>
          <w:color w:val="231F20"/>
        </w:rPr>
        <w:t>на</w:t>
      </w:r>
      <w:r>
        <w:rPr>
          <w:color w:val="231F20"/>
          <w:spacing w:val="-2"/>
        </w:rPr>
        <w:t xml:space="preserve"> </w:t>
      </w:r>
      <w:r>
        <w:rPr>
          <w:color w:val="231F20"/>
        </w:rPr>
        <w:t>тему</w:t>
      </w:r>
      <w:r>
        <w:rPr>
          <w:color w:val="231F20"/>
          <w:spacing w:val="-2"/>
        </w:rPr>
        <w:t xml:space="preserve"> </w:t>
      </w:r>
      <w:r>
        <w:rPr>
          <w:color w:val="231F20"/>
        </w:rPr>
        <w:t>детства</w:t>
      </w:r>
      <w:r>
        <w:rPr>
          <w:color w:val="231F20"/>
          <w:spacing w:val="-1"/>
        </w:rPr>
        <w:t xml:space="preserve"> </w:t>
      </w:r>
      <w:r>
        <w:rPr>
          <w:rFonts w:ascii="Times New Roman" w:hAnsi="Times New Roman"/>
          <w:color w:val="231F20"/>
        </w:rPr>
        <w:t>(не</w:t>
      </w:r>
      <w:r>
        <w:rPr>
          <w:rFonts w:ascii="Times New Roman" w:hAnsi="Times New Roman"/>
          <w:color w:val="231F20"/>
          <w:spacing w:val="-1"/>
        </w:rPr>
        <w:t xml:space="preserve"> </w:t>
      </w:r>
      <w:r>
        <w:rPr>
          <w:rFonts w:ascii="Times New Roman" w:hAnsi="Times New Roman"/>
          <w:color w:val="231F20"/>
        </w:rPr>
        <w:t>менее</w:t>
      </w:r>
      <w:r>
        <w:rPr>
          <w:rFonts w:ascii="Times New Roman" w:hAnsi="Times New Roman"/>
          <w:color w:val="231F20"/>
          <w:spacing w:val="-1"/>
        </w:rPr>
        <w:t xml:space="preserve"> </w:t>
      </w:r>
      <w:r>
        <w:rPr>
          <w:rFonts w:ascii="Times New Roman" w:hAnsi="Times New Roman"/>
          <w:color w:val="231F20"/>
        </w:rPr>
        <w:t>двух).</w:t>
      </w:r>
    </w:p>
    <w:p w:rsidR="00082805" w:rsidRDefault="00082805" w:rsidP="00082805">
      <w:pPr>
        <w:pStyle w:val="a6"/>
        <w:spacing w:before="1" w:line="249" w:lineRule="auto"/>
        <w:ind w:left="117" w:right="114"/>
      </w:pPr>
      <w:r>
        <w:rPr>
          <w:color w:val="231F20"/>
          <w:w w:val="120"/>
        </w:rPr>
        <w:t>Например,</w:t>
      </w:r>
      <w:r>
        <w:rPr>
          <w:color w:val="231F20"/>
          <w:spacing w:val="39"/>
          <w:w w:val="120"/>
        </w:rPr>
        <w:t xml:space="preserve"> </w:t>
      </w:r>
      <w:r>
        <w:rPr>
          <w:color w:val="231F20"/>
          <w:w w:val="120"/>
        </w:rPr>
        <w:t>произведения</w:t>
      </w:r>
      <w:r>
        <w:rPr>
          <w:color w:val="231F20"/>
          <w:spacing w:val="40"/>
          <w:w w:val="120"/>
        </w:rPr>
        <w:t xml:space="preserve"> </w:t>
      </w:r>
      <w:r>
        <w:rPr>
          <w:color w:val="231F20"/>
          <w:w w:val="120"/>
        </w:rPr>
        <w:t>В.</w:t>
      </w:r>
      <w:r>
        <w:rPr>
          <w:color w:val="231F20"/>
          <w:spacing w:val="40"/>
          <w:w w:val="120"/>
        </w:rPr>
        <w:t xml:space="preserve"> </w:t>
      </w:r>
      <w:r>
        <w:rPr>
          <w:color w:val="231F20"/>
          <w:w w:val="120"/>
        </w:rPr>
        <w:t>Г.</w:t>
      </w:r>
      <w:r>
        <w:rPr>
          <w:color w:val="231F20"/>
          <w:spacing w:val="40"/>
          <w:w w:val="120"/>
        </w:rPr>
        <w:t xml:space="preserve"> </w:t>
      </w:r>
      <w:r>
        <w:rPr>
          <w:color w:val="231F20"/>
          <w:w w:val="120"/>
        </w:rPr>
        <w:t>Короленко,</w:t>
      </w:r>
      <w:r>
        <w:rPr>
          <w:color w:val="231F20"/>
          <w:spacing w:val="40"/>
          <w:w w:val="120"/>
        </w:rPr>
        <w:t xml:space="preserve"> </w:t>
      </w:r>
      <w:r>
        <w:rPr>
          <w:color w:val="231F20"/>
          <w:w w:val="120"/>
        </w:rPr>
        <w:t>В.</w:t>
      </w:r>
      <w:r>
        <w:rPr>
          <w:color w:val="231F20"/>
          <w:spacing w:val="40"/>
          <w:w w:val="120"/>
        </w:rPr>
        <w:t xml:space="preserve"> </w:t>
      </w:r>
      <w:r>
        <w:rPr>
          <w:color w:val="231F20"/>
          <w:w w:val="120"/>
        </w:rPr>
        <w:t>П.</w:t>
      </w:r>
      <w:r>
        <w:rPr>
          <w:color w:val="231F20"/>
          <w:spacing w:val="40"/>
          <w:w w:val="120"/>
        </w:rPr>
        <w:t xml:space="preserve"> </w:t>
      </w:r>
      <w:r>
        <w:rPr>
          <w:color w:val="231F20"/>
          <w:w w:val="120"/>
        </w:rPr>
        <w:t>Катаева,</w:t>
      </w:r>
      <w:r>
        <w:rPr>
          <w:color w:val="231F20"/>
          <w:spacing w:val="-58"/>
          <w:w w:val="120"/>
        </w:rPr>
        <w:t xml:space="preserve"> </w:t>
      </w:r>
      <w:r>
        <w:rPr>
          <w:color w:val="231F20"/>
          <w:w w:val="120"/>
        </w:rPr>
        <w:t>В. П. Крапивина, Ю. П. Казакова, А. Г. Алексина, В. П. Аста-</w:t>
      </w:r>
      <w:r>
        <w:rPr>
          <w:color w:val="231F20"/>
          <w:spacing w:val="-57"/>
          <w:w w:val="120"/>
        </w:rPr>
        <w:t xml:space="preserve"> </w:t>
      </w:r>
      <w:r>
        <w:rPr>
          <w:color w:val="231F20"/>
          <w:w w:val="120"/>
        </w:rPr>
        <w:t>фьева,</w:t>
      </w:r>
      <w:r>
        <w:rPr>
          <w:color w:val="231F20"/>
          <w:spacing w:val="45"/>
          <w:w w:val="120"/>
        </w:rPr>
        <w:t xml:space="preserve"> </w:t>
      </w:r>
      <w:r>
        <w:rPr>
          <w:color w:val="231F20"/>
          <w:w w:val="120"/>
        </w:rPr>
        <w:t>В.</w:t>
      </w:r>
      <w:r>
        <w:rPr>
          <w:color w:val="231F20"/>
          <w:spacing w:val="46"/>
          <w:w w:val="120"/>
        </w:rPr>
        <w:t xml:space="preserve"> </w:t>
      </w:r>
      <w:r>
        <w:rPr>
          <w:color w:val="231F20"/>
          <w:w w:val="120"/>
        </w:rPr>
        <w:t>К.</w:t>
      </w:r>
      <w:r>
        <w:rPr>
          <w:color w:val="231F20"/>
          <w:spacing w:val="46"/>
          <w:w w:val="120"/>
        </w:rPr>
        <w:t xml:space="preserve"> </w:t>
      </w:r>
      <w:r>
        <w:rPr>
          <w:color w:val="231F20"/>
          <w:w w:val="120"/>
        </w:rPr>
        <w:t>Железникова,</w:t>
      </w:r>
      <w:r>
        <w:rPr>
          <w:color w:val="231F20"/>
          <w:spacing w:val="46"/>
          <w:w w:val="120"/>
        </w:rPr>
        <w:t xml:space="preserve"> </w:t>
      </w:r>
      <w:r>
        <w:rPr>
          <w:color w:val="231F20"/>
          <w:w w:val="120"/>
        </w:rPr>
        <w:t>Ю.</w:t>
      </w:r>
      <w:r>
        <w:rPr>
          <w:color w:val="231F20"/>
          <w:spacing w:val="46"/>
          <w:w w:val="120"/>
        </w:rPr>
        <w:t xml:space="preserve"> </w:t>
      </w:r>
      <w:r>
        <w:rPr>
          <w:color w:val="231F20"/>
          <w:w w:val="120"/>
        </w:rPr>
        <w:t>Я.</w:t>
      </w:r>
      <w:r>
        <w:rPr>
          <w:color w:val="231F20"/>
          <w:spacing w:val="45"/>
          <w:w w:val="120"/>
        </w:rPr>
        <w:t xml:space="preserve"> </w:t>
      </w:r>
      <w:r>
        <w:rPr>
          <w:color w:val="231F20"/>
          <w:w w:val="120"/>
        </w:rPr>
        <w:t>Яковлева,</w:t>
      </w:r>
      <w:r>
        <w:rPr>
          <w:color w:val="231F20"/>
          <w:spacing w:val="46"/>
          <w:w w:val="120"/>
        </w:rPr>
        <w:t xml:space="preserve"> </w:t>
      </w:r>
      <w:r>
        <w:rPr>
          <w:color w:val="231F20"/>
          <w:w w:val="120"/>
        </w:rPr>
        <w:t>Ю.</w:t>
      </w:r>
      <w:r>
        <w:rPr>
          <w:color w:val="231F20"/>
          <w:spacing w:val="46"/>
          <w:w w:val="120"/>
        </w:rPr>
        <w:t xml:space="preserve"> </w:t>
      </w:r>
      <w:r>
        <w:rPr>
          <w:color w:val="231F20"/>
          <w:w w:val="120"/>
        </w:rPr>
        <w:t>И.</w:t>
      </w:r>
      <w:r>
        <w:rPr>
          <w:color w:val="231F20"/>
          <w:spacing w:val="46"/>
          <w:w w:val="120"/>
        </w:rPr>
        <w:t xml:space="preserve"> </w:t>
      </w:r>
      <w:r>
        <w:rPr>
          <w:color w:val="231F20"/>
          <w:w w:val="120"/>
        </w:rPr>
        <w:t>Коваля,</w:t>
      </w:r>
      <w:r>
        <w:rPr>
          <w:color w:val="231F20"/>
          <w:spacing w:val="-58"/>
          <w:w w:val="120"/>
        </w:rPr>
        <w:t xml:space="preserve"> </w:t>
      </w:r>
      <w:r>
        <w:rPr>
          <w:color w:val="231F20"/>
          <w:w w:val="120"/>
        </w:rPr>
        <w:t>А.</w:t>
      </w:r>
      <w:r>
        <w:rPr>
          <w:color w:val="231F20"/>
          <w:spacing w:val="-14"/>
          <w:w w:val="120"/>
        </w:rPr>
        <w:t xml:space="preserve"> </w:t>
      </w:r>
      <w:r>
        <w:rPr>
          <w:color w:val="231F20"/>
          <w:w w:val="120"/>
        </w:rPr>
        <w:t>А.</w:t>
      </w:r>
      <w:r>
        <w:rPr>
          <w:color w:val="231F20"/>
          <w:spacing w:val="-14"/>
          <w:w w:val="120"/>
        </w:rPr>
        <w:t xml:space="preserve"> </w:t>
      </w:r>
      <w:r>
        <w:rPr>
          <w:color w:val="231F20"/>
          <w:w w:val="120"/>
        </w:rPr>
        <w:t>Гиваргизова,</w:t>
      </w:r>
      <w:r>
        <w:rPr>
          <w:color w:val="231F20"/>
          <w:spacing w:val="-13"/>
          <w:w w:val="120"/>
        </w:rPr>
        <w:t xml:space="preserve"> </w:t>
      </w:r>
      <w:r>
        <w:rPr>
          <w:color w:val="231F20"/>
          <w:w w:val="120"/>
        </w:rPr>
        <w:t>М.</w:t>
      </w:r>
      <w:r>
        <w:rPr>
          <w:color w:val="231F20"/>
          <w:spacing w:val="-14"/>
          <w:w w:val="120"/>
        </w:rPr>
        <w:t xml:space="preserve"> </w:t>
      </w:r>
      <w:r>
        <w:rPr>
          <w:color w:val="231F20"/>
          <w:w w:val="120"/>
        </w:rPr>
        <w:t>С.</w:t>
      </w:r>
      <w:r>
        <w:rPr>
          <w:color w:val="231F20"/>
          <w:spacing w:val="-14"/>
          <w:w w:val="120"/>
        </w:rPr>
        <w:t xml:space="preserve"> </w:t>
      </w:r>
      <w:r>
        <w:rPr>
          <w:color w:val="231F20"/>
          <w:w w:val="120"/>
        </w:rPr>
        <w:t>Аромштам,</w:t>
      </w:r>
      <w:r>
        <w:rPr>
          <w:color w:val="231F20"/>
          <w:spacing w:val="-13"/>
          <w:w w:val="120"/>
        </w:rPr>
        <w:t xml:space="preserve"> </w:t>
      </w:r>
      <w:r>
        <w:rPr>
          <w:color w:val="231F20"/>
          <w:w w:val="120"/>
        </w:rPr>
        <w:t>Н.</w:t>
      </w:r>
      <w:r>
        <w:rPr>
          <w:color w:val="231F20"/>
          <w:spacing w:val="-14"/>
          <w:w w:val="120"/>
        </w:rPr>
        <w:t xml:space="preserve"> </w:t>
      </w:r>
      <w:r>
        <w:rPr>
          <w:color w:val="231F20"/>
          <w:w w:val="120"/>
        </w:rPr>
        <w:t>Ю.</w:t>
      </w:r>
      <w:r>
        <w:rPr>
          <w:color w:val="231F20"/>
          <w:spacing w:val="-14"/>
          <w:w w:val="120"/>
        </w:rPr>
        <w:t xml:space="preserve"> </w:t>
      </w:r>
      <w:r>
        <w:rPr>
          <w:color w:val="231F20"/>
          <w:w w:val="120"/>
        </w:rPr>
        <w:t>Абгарян.</w:t>
      </w:r>
    </w:p>
    <w:p w:rsidR="00082805" w:rsidRDefault="00082805" w:rsidP="00082805">
      <w:pPr>
        <w:spacing w:before="120" w:line="249" w:lineRule="auto"/>
        <w:ind w:left="117" w:right="114" w:firstLine="226"/>
        <w:jc w:val="both"/>
        <w:rPr>
          <w:sz w:val="20"/>
        </w:rPr>
      </w:pPr>
      <w:r>
        <w:rPr>
          <w:rFonts w:ascii="Georgia" w:hAnsi="Georgia"/>
          <w:b/>
          <w:color w:val="231F20"/>
          <w:w w:val="90"/>
          <w:sz w:val="20"/>
        </w:rPr>
        <w:t>Произведения</w:t>
      </w:r>
      <w:r>
        <w:rPr>
          <w:rFonts w:ascii="Georgia" w:hAnsi="Georgia"/>
          <w:b/>
          <w:color w:val="231F20"/>
          <w:spacing w:val="1"/>
          <w:w w:val="90"/>
          <w:sz w:val="20"/>
        </w:rPr>
        <w:t xml:space="preserve"> </w:t>
      </w:r>
      <w:r>
        <w:rPr>
          <w:rFonts w:ascii="Georgia" w:hAnsi="Georgia"/>
          <w:b/>
          <w:color w:val="231F20"/>
          <w:w w:val="90"/>
          <w:sz w:val="20"/>
        </w:rPr>
        <w:t>приключенческого</w:t>
      </w:r>
      <w:r>
        <w:rPr>
          <w:rFonts w:ascii="Georgia" w:hAnsi="Georgia"/>
          <w:b/>
          <w:color w:val="231F20"/>
          <w:spacing w:val="1"/>
          <w:w w:val="90"/>
          <w:sz w:val="20"/>
        </w:rPr>
        <w:t xml:space="preserve"> </w:t>
      </w:r>
      <w:r>
        <w:rPr>
          <w:rFonts w:ascii="Georgia" w:hAnsi="Georgia"/>
          <w:b/>
          <w:color w:val="231F20"/>
          <w:w w:val="90"/>
          <w:sz w:val="20"/>
        </w:rPr>
        <w:t>жанра</w:t>
      </w:r>
      <w:r>
        <w:rPr>
          <w:rFonts w:ascii="Georgia" w:hAnsi="Georgia"/>
          <w:b/>
          <w:color w:val="231F20"/>
          <w:spacing w:val="1"/>
          <w:w w:val="90"/>
          <w:sz w:val="20"/>
        </w:rPr>
        <w:t xml:space="preserve"> </w:t>
      </w:r>
      <w:r>
        <w:rPr>
          <w:rFonts w:ascii="Georgia" w:hAnsi="Georgia"/>
          <w:b/>
          <w:color w:val="231F20"/>
          <w:w w:val="90"/>
          <w:sz w:val="20"/>
        </w:rPr>
        <w:t>отечественных</w:t>
      </w:r>
      <w:r>
        <w:rPr>
          <w:rFonts w:ascii="Georgia" w:hAnsi="Georgia"/>
          <w:b/>
          <w:color w:val="231F20"/>
          <w:spacing w:val="1"/>
          <w:w w:val="90"/>
          <w:sz w:val="20"/>
        </w:rPr>
        <w:t xml:space="preserve"> </w:t>
      </w:r>
      <w:r>
        <w:rPr>
          <w:rFonts w:ascii="Georgia" w:hAnsi="Georgia"/>
          <w:b/>
          <w:color w:val="231F20"/>
          <w:w w:val="90"/>
          <w:sz w:val="20"/>
        </w:rPr>
        <w:t>пи-</w:t>
      </w:r>
      <w:r>
        <w:rPr>
          <w:rFonts w:ascii="Georgia" w:hAnsi="Georgia"/>
          <w:b/>
          <w:color w:val="231F20"/>
          <w:spacing w:val="1"/>
          <w:w w:val="90"/>
          <w:sz w:val="20"/>
        </w:rPr>
        <w:t xml:space="preserve"> </w:t>
      </w:r>
      <w:r>
        <w:rPr>
          <w:rFonts w:ascii="Georgia" w:hAnsi="Georgia"/>
          <w:b/>
          <w:color w:val="231F20"/>
          <w:w w:val="110"/>
          <w:sz w:val="20"/>
        </w:rPr>
        <w:t xml:space="preserve">сателей  </w:t>
      </w:r>
      <w:r>
        <w:rPr>
          <w:color w:val="231F20"/>
          <w:w w:val="110"/>
          <w:sz w:val="20"/>
        </w:rPr>
        <w:t>(одно  по  выбору).  Например,  К.  Булычёв.  «Девочка,</w:t>
      </w:r>
      <w:r>
        <w:rPr>
          <w:color w:val="231F20"/>
          <w:spacing w:val="1"/>
          <w:w w:val="110"/>
          <w:sz w:val="20"/>
        </w:rPr>
        <w:t xml:space="preserve"> </w:t>
      </w:r>
      <w:r>
        <w:rPr>
          <w:color w:val="231F20"/>
          <w:w w:val="110"/>
          <w:sz w:val="20"/>
        </w:rPr>
        <w:t>с которой ничего не случится», «Миллион приключений» и др.</w:t>
      </w:r>
      <w:r>
        <w:rPr>
          <w:color w:val="231F20"/>
          <w:spacing w:val="1"/>
          <w:w w:val="110"/>
          <w:sz w:val="20"/>
        </w:rPr>
        <w:t xml:space="preserve"> </w:t>
      </w:r>
      <w:r>
        <w:rPr>
          <w:color w:val="231F20"/>
          <w:w w:val="110"/>
          <w:sz w:val="20"/>
        </w:rPr>
        <w:t>(главы</w:t>
      </w:r>
      <w:r>
        <w:rPr>
          <w:color w:val="231F20"/>
          <w:spacing w:val="-7"/>
          <w:w w:val="110"/>
          <w:sz w:val="20"/>
        </w:rPr>
        <w:t xml:space="preserve"> </w:t>
      </w:r>
      <w:r>
        <w:rPr>
          <w:color w:val="231F20"/>
          <w:w w:val="110"/>
          <w:sz w:val="20"/>
        </w:rPr>
        <w:t>по</w:t>
      </w:r>
      <w:r>
        <w:rPr>
          <w:color w:val="231F20"/>
          <w:spacing w:val="-6"/>
          <w:w w:val="110"/>
          <w:sz w:val="20"/>
        </w:rPr>
        <w:t xml:space="preserve"> </w:t>
      </w:r>
      <w:r>
        <w:rPr>
          <w:color w:val="231F20"/>
          <w:w w:val="110"/>
          <w:sz w:val="20"/>
        </w:rPr>
        <w:t>выбору).</w:t>
      </w:r>
    </w:p>
    <w:p w:rsidR="00082805" w:rsidRPr="00082805" w:rsidRDefault="00082805" w:rsidP="00082805">
      <w:pPr>
        <w:pStyle w:val="2"/>
        <w:spacing w:before="192"/>
        <w:rPr>
          <w:sz w:val="22"/>
          <w:szCs w:val="22"/>
        </w:rPr>
      </w:pPr>
      <w:r w:rsidRPr="00082805">
        <w:rPr>
          <w:color w:val="231F20"/>
          <w:w w:val="95"/>
          <w:sz w:val="22"/>
          <w:szCs w:val="22"/>
        </w:rPr>
        <w:lastRenderedPageBreak/>
        <w:t>Литература</w:t>
      </w:r>
      <w:r w:rsidRPr="00082805">
        <w:rPr>
          <w:color w:val="231F20"/>
          <w:spacing w:val="16"/>
          <w:w w:val="95"/>
          <w:sz w:val="22"/>
          <w:szCs w:val="22"/>
        </w:rPr>
        <w:t xml:space="preserve"> </w:t>
      </w:r>
      <w:r w:rsidRPr="00082805">
        <w:rPr>
          <w:color w:val="231F20"/>
          <w:w w:val="95"/>
          <w:sz w:val="22"/>
          <w:szCs w:val="22"/>
        </w:rPr>
        <w:t>народов</w:t>
      </w:r>
      <w:r w:rsidRPr="00082805">
        <w:rPr>
          <w:color w:val="231F20"/>
          <w:spacing w:val="17"/>
          <w:w w:val="95"/>
          <w:sz w:val="22"/>
          <w:szCs w:val="22"/>
        </w:rPr>
        <w:t xml:space="preserve"> </w:t>
      </w:r>
      <w:r w:rsidRPr="00082805">
        <w:rPr>
          <w:color w:val="231F20"/>
          <w:w w:val="95"/>
          <w:sz w:val="22"/>
          <w:szCs w:val="22"/>
        </w:rPr>
        <w:t>Российской</w:t>
      </w:r>
      <w:r w:rsidRPr="00082805">
        <w:rPr>
          <w:color w:val="231F20"/>
          <w:spacing w:val="16"/>
          <w:w w:val="95"/>
          <w:sz w:val="22"/>
          <w:szCs w:val="22"/>
        </w:rPr>
        <w:t xml:space="preserve"> </w:t>
      </w:r>
      <w:r w:rsidRPr="00082805">
        <w:rPr>
          <w:color w:val="231F20"/>
          <w:w w:val="95"/>
          <w:sz w:val="22"/>
          <w:szCs w:val="22"/>
        </w:rPr>
        <w:t>Федерации</w:t>
      </w:r>
    </w:p>
    <w:p w:rsidR="00082805" w:rsidRDefault="00082805" w:rsidP="00082805">
      <w:pPr>
        <w:spacing w:before="68"/>
        <w:ind w:left="343"/>
        <w:jc w:val="both"/>
        <w:rPr>
          <w:sz w:val="20"/>
        </w:rPr>
      </w:pPr>
      <w:r>
        <w:rPr>
          <w:rFonts w:ascii="Georgia" w:hAnsi="Georgia"/>
          <w:b/>
          <w:color w:val="231F20"/>
          <w:w w:val="110"/>
          <w:sz w:val="20"/>
        </w:rPr>
        <w:t>Стихотворения</w:t>
      </w:r>
      <w:r>
        <w:rPr>
          <w:rFonts w:ascii="Georgia" w:hAnsi="Georgia"/>
          <w:b/>
          <w:color w:val="231F20"/>
          <w:spacing w:val="8"/>
          <w:w w:val="110"/>
          <w:sz w:val="20"/>
        </w:rPr>
        <w:t xml:space="preserve"> </w:t>
      </w:r>
      <w:r>
        <w:rPr>
          <w:color w:val="231F20"/>
          <w:w w:val="110"/>
          <w:sz w:val="20"/>
        </w:rPr>
        <w:t>(одно</w:t>
      </w:r>
      <w:r>
        <w:rPr>
          <w:color w:val="231F20"/>
          <w:spacing w:val="10"/>
          <w:w w:val="110"/>
          <w:sz w:val="20"/>
        </w:rPr>
        <w:t xml:space="preserve"> </w:t>
      </w:r>
      <w:r>
        <w:rPr>
          <w:color w:val="231F20"/>
          <w:w w:val="110"/>
          <w:sz w:val="20"/>
        </w:rPr>
        <w:t>по</w:t>
      </w:r>
      <w:r>
        <w:rPr>
          <w:color w:val="231F20"/>
          <w:spacing w:val="10"/>
          <w:w w:val="110"/>
          <w:sz w:val="20"/>
        </w:rPr>
        <w:t xml:space="preserve"> </w:t>
      </w:r>
      <w:r>
        <w:rPr>
          <w:color w:val="231F20"/>
          <w:w w:val="110"/>
          <w:sz w:val="20"/>
        </w:rPr>
        <w:t>выбору).</w:t>
      </w:r>
      <w:r>
        <w:rPr>
          <w:color w:val="231F20"/>
          <w:spacing w:val="10"/>
          <w:w w:val="110"/>
          <w:sz w:val="20"/>
        </w:rPr>
        <w:t xml:space="preserve"> </w:t>
      </w:r>
      <w:r>
        <w:rPr>
          <w:color w:val="231F20"/>
          <w:w w:val="110"/>
          <w:sz w:val="20"/>
        </w:rPr>
        <w:t>Например,</w:t>
      </w:r>
      <w:r>
        <w:rPr>
          <w:color w:val="231F20"/>
          <w:spacing w:val="10"/>
          <w:w w:val="110"/>
          <w:sz w:val="20"/>
        </w:rPr>
        <w:t xml:space="preserve"> </w:t>
      </w:r>
      <w:r>
        <w:rPr>
          <w:color w:val="231F20"/>
          <w:w w:val="110"/>
          <w:sz w:val="20"/>
        </w:rPr>
        <w:t>Р.</w:t>
      </w:r>
      <w:r>
        <w:rPr>
          <w:color w:val="231F20"/>
          <w:spacing w:val="10"/>
          <w:w w:val="110"/>
          <w:sz w:val="20"/>
        </w:rPr>
        <w:t xml:space="preserve"> </w:t>
      </w:r>
      <w:r>
        <w:rPr>
          <w:color w:val="231F20"/>
          <w:w w:val="110"/>
          <w:sz w:val="20"/>
        </w:rPr>
        <w:t>Г.</w:t>
      </w:r>
      <w:r>
        <w:rPr>
          <w:color w:val="231F20"/>
          <w:spacing w:val="10"/>
          <w:w w:val="110"/>
          <w:sz w:val="20"/>
        </w:rPr>
        <w:t xml:space="preserve"> </w:t>
      </w:r>
      <w:r>
        <w:rPr>
          <w:color w:val="231F20"/>
          <w:w w:val="110"/>
          <w:sz w:val="20"/>
        </w:rPr>
        <w:t>Гамзатов.</w:t>
      </w:r>
    </w:p>
    <w:p w:rsidR="00082805" w:rsidRDefault="00082805" w:rsidP="00082805">
      <w:pPr>
        <w:pStyle w:val="a6"/>
        <w:spacing w:before="10"/>
        <w:ind w:left="116"/>
      </w:pPr>
      <w:r>
        <w:rPr>
          <w:color w:val="231F20"/>
          <w:w w:val="115"/>
        </w:rPr>
        <w:t>«Песня</w:t>
      </w:r>
      <w:r>
        <w:rPr>
          <w:color w:val="231F20"/>
          <w:spacing w:val="1"/>
          <w:w w:val="115"/>
        </w:rPr>
        <w:t xml:space="preserve"> </w:t>
      </w:r>
      <w:r>
        <w:rPr>
          <w:color w:val="231F20"/>
          <w:w w:val="115"/>
        </w:rPr>
        <w:t>соловья»;</w:t>
      </w:r>
      <w:r>
        <w:rPr>
          <w:color w:val="231F20"/>
          <w:spacing w:val="1"/>
          <w:w w:val="115"/>
        </w:rPr>
        <w:t xml:space="preserve"> </w:t>
      </w:r>
      <w:r>
        <w:rPr>
          <w:color w:val="231F20"/>
          <w:w w:val="115"/>
        </w:rPr>
        <w:t>М.</w:t>
      </w:r>
      <w:r>
        <w:rPr>
          <w:color w:val="231F20"/>
          <w:spacing w:val="1"/>
          <w:w w:val="115"/>
        </w:rPr>
        <w:t xml:space="preserve"> </w:t>
      </w:r>
      <w:r>
        <w:rPr>
          <w:color w:val="231F20"/>
          <w:w w:val="115"/>
        </w:rPr>
        <w:t xml:space="preserve">Карим. </w:t>
      </w:r>
      <w:r>
        <w:rPr>
          <w:i/>
          <w:color w:val="231F20"/>
          <w:w w:val="115"/>
        </w:rPr>
        <w:t>«</w:t>
      </w:r>
      <w:r>
        <w:rPr>
          <w:color w:val="231F20"/>
          <w:w w:val="115"/>
        </w:rPr>
        <w:t>Эту</w:t>
      </w:r>
      <w:r>
        <w:rPr>
          <w:color w:val="231F20"/>
          <w:spacing w:val="1"/>
          <w:w w:val="115"/>
        </w:rPr>
        <w:t xml:space="preserve"> </w:t>
      </w:r>
      <w:r>
        <w:rPr>
          <w:color w:val="231F20"/>
          <w:w w:val="115"/>
        </w:rPr>
        <w:t>песню</w:t>
      </w:r>
      <w:r>
        <w:rPr>
          <w:color w:val="231F20"/>
          <w:spacing w:val="1"/>
          <w:w w:val="115"/>
        </w:rPr>
        <w:t xml:space="preserve"> </w:t>
      </w:r>
      <w:r>
        <w:rPr>
          <w:color w:val="231F20"/>
          <w:w w:val="115"/>
        </w:rPr>
        <w:t>мать</w:t>
      </w:r>
      <w:r>
        <w:rPr>
          <w:color w:val="231F20"/>
          <w:spacing w:val="2"/>
          <w:w w:val="115"/>
        </w:rPr>
        <w:t xml:space="preserve"> </w:t>
      </w:r>
      <w:r>
        <w:rPr>
          <w:color w:val="231F20"/>
          <w:w w:val="115"/>
        </w:rPr>
        <w:t>мне</w:t>
      </w:r>
      <w:r>
        <w:rPr>
          <w:color w:val="231F20"/>
          <w:spacing w:val="1"/>
          <w:w w:val="115"/>
        </w:rPr>
        <w:t xml:space="preserve"> </w:t>
      </w:r>
      <w:r>
        <w:rPr>
          <w:color w:val="231F20"/>
          <w:w w:val="115"/>
        </w:rPr>
        <w:t>пела».</w:t>
      </w:r>
    </w:p>
    <w:p w:rsidR="00082805" w:rsidRPr="00082805" w:rsidRDefault="00082805" w:rsidP="00082805">
      <w:pPr>
        <w:pStyle w:val="2"/>
        <w:rPr>
          <w:sz w:val="22"/>
          <w:szCs w:val="22"/>
        </w:rPr>
      </w:pPr>
      <w:r w:rsidRPr="00082805">
        <w:rPr>
          <w:color w:val="231F20"/>
          <w:w w:val="95"/>
          <w:sz w:val="22"/>
          <w:szCs w:val="22"/>
        </w:rPr>
        <w:t>Зарубежная</w:t>
      </w:r>
      <w:r w:rsidRPr="00082805">
        <w:rPr>
          <w:color w:val="231F20"/>
          <w:spacing w:val="18"/>
          <w:w w:val="95"/>
          <w:sz w:val="22"/>
          <w:szCs w:val="22"/>
        </w:rPr>
        <w:t xml:space="preserve"> </w:t>
      </w:r>
      <w:r w:rsidRPr="00082805">
        <w:rPr>
          <w:color w:val="231F20"/>
          <w:w w:val="95"/>
          <w:sz w:val="22"/>
          <w:szCs w:val="22"/>
        </w:rPr>
        <w:t>литература</w:t>
      </w:r>
    </w:p>
    <w:p w:rsidR="00082805" w:rsidRDefault="00082805" w:rsidP="00082805">
      <w:pPr>
        <w:pStyle w:val="a6"/>
        <w:spacing w:before="68" w:line="249" w:lineRule="auto"/>
        <w:ind w:left="116" w:right="115"/>
      </w:pPr>
      <w:r>
        <w:rPr>
          <w:rFonts w:ascii="Georgia" w:hAnsi="Georgia"/>
          <w:b/>
          <w:color w:val="231F20"/>
          <w:w w:val="110"/>
        </w:rPr>
        <w:t xml:space="preserve">Х. К. Андерсен. </w:t>
      </w:r>
      <w:r>
        <w:rPr>
          <w:color w:val="231F20"/>
          <w:w w:val="110"/>
        </w:rPr>
        <w:t>Сказки (одна по выбору). Например, «Снеж-</w:t>
      </w:r>
      <w:r>
        <w:rPr>
          <w:color w:val="231F20"/>
          <w:spacing w:val="1"/>
          <w:w w:val="110"/>
        </w:rPr>
        <w:t xml:space="preserve"> </w:t>
      </w:r>
      <w:r>
        <w:rPr>
          <w:color w:val="231F20"/>
          <w:w w:val="110"/>
        </w:rPr>
        <w:t>ная</w:t>
      </w:r>
      <w:r>
        <w:rPr>
          <w:color w:val="231F20"/>
          <w:spacing w:val="-5"/>
          <w:w w:val="110"/>
        </w:rPr>
        <w:t xml:space="preserve"> </w:t>
      </w:r>
      <w:r>
        <w:rPr>
          <w:color w:val="231F20"/>
          <w:w w:val="110"/>
        </w:rPr>
        <w:t>королева»,</w:t>
      </w:r>
      <w:r>
        <w:rPr>
          <w:color w:val="231F20"/>
          <w:spacing w:val="-4"/>
          <w:w w:val="110"/>
        </w:rPr>
        <w:t xml:space="preserve"> </w:t>
      </w:r>
      <w:r>
        <w:rPr>
          <w:color w:val="231F20"/>
          <w:w w:val="110"/>
        </w:rPr>
        <w:t>«Соловей»</w:t>
      </w:r>
      <w:r>
        <w:rPr>
          <w:color w:val="231F20"/>
          <w:spacing w:val="-4"/>
          <w:w w:val="110"/>
        </w:rPr>
        <w:t xml:space="preserve"> </w:t>
      </w:r>
      <w:r>
        <w:rPr>
          <w:color w:val="231F20"/>
          <w:w w:val="110"/>
        </w:rPr>
        <w:t>и</w:t>
      </w:r>
      <w:r>
        <w:rPr>
          <w:color w:val="231F20"/>
          <w:spacing w:val="-5"/>
          <w:w w:val="110"/>
        </w:rPr>
        <w:t xml:space="preserve"> </w:t>
      </w:r>
      <w:r>
        <w:rPr>
          <w:color w:val="231F20"/>
          <w:w w:val="110"/>
        </w:rPr>
        <w:t>др.</w:t>
      </w:r>
    </w:p>
    <w:p w:rsidR="00082805" w:rsidRDefault="00082805" w:rsidP="00082805">
      <w:pPr>
        <w:pStyle w:val="a6"/>
        <w:spacing w:before="114" w:line="249" w:lineRule="auto"/>
        <w:ind w:left="116" w:right="114"/>
      </w:pPr>
      <w:r>
        <w:rPr>
          <w:rFonts w:ascii="Georgia" w:hAnsi="Georgia"/>
          <w:b/>
          <w:color w:val="231F20"/>
        </w:rPr>
        <w:t xml:space="preserve">Зарубежная сказочная проза </w:t>
      </w:r>
      <w:r>
        <w:rPr>
          <w:color w:val="231F20"/>
        </w:rPr>
        <w:t>(одно произведение по выбору).</w:t>
      </w:r>
      <w:r>
        <w:rPr>
          <w:color w:val="231F20"/>
          <w:spacing w:val="1"/>
        </w:rPr>
        <w:t xml:space="preserve"> </w:t>
      </w:r>
      <w:r>
        <w:rPr>
          <w:color w:val="231F20"/>
          <w:w w:val="115"/>
        </w:rPr>
        <w:t>Например, Л. Кэрролл. «Алиса в Стране Чудес» (главы по выбо-</w:t>
      </w:r>
      <w:r>
        <w:rPr>
          <w:color w:val="231F20"/>
          <w:spacing w:val="-55"/>
          <w:w w:val="115"/>
        </w:rPr>
        <w:t xml:space="preserve"> </w:t>
      </w:r>
      <w:r>
        <w:rPr>
          <w:color w:val="231F20"/>
          <w:w w:val="115"/>
        </w:rPr>
        <w:t>ру),</w:t>
      </w:r>
      <w:r>
        <w:rPr>
          <w:color w:val="231F20"/>
          <w:spacing w:val="44"/>
          <w:w w:val="115"/>
        </w:rPr>
        <w:t xml:space="preserve"> </w:t>
      </w:r>
      <w:r>
        <w:rPr>
          <w:color w:val="231F20"/>
          <w:w w:val="115"/>
        </w:rPr>
        <w:t>Дж.</w:t>
      </w:r>
      <w:r>
        <w:rPr>
          <w:color w:val="231F20"/>
          <w:spacing w:val="44"/>
          <w:w w:val="115"/>
        </w:rPr>
        <w:t xml:space="preserve"> </w:t>
      </w:r>
      <w:r>
        <w:rPr>
          <w:color w:val="231F20"/>
          <w:w w:val="115"/>
        </w:rPr>
        <w:t>Р.</w:t>
      </w:r>
      <w:r>
        <w:rPr>
          <w:color w:val="231F20"/>
          <w:spacing w:val="44"/>
          <w:w w:val="115"/>
        </w:rPr>
        <w:t xml:space="preserve"> </w:t>
      </w:r>
      <w:r>
        <w:rPr>
          <w:color w:val="231F20"/>
          <w:w w:val="115"/>
        </w:rPr>
        <w:t>Р.</w:t>
      </w:r>
      <w:r>
        <w:rPr>
          <w:color w:val="231F20"/>
          <w:spacing w:val="45"/>
          <w:w w:val="115"/>
        </w:rPr>
        <w:t xml:space="preserve"> </w:t>
      </w:r>
      <w:r>
        <w:rPr>
          <w:color w:val="231F20"/>
          <w:w w:val="115"/>
        </w:rPr>
        <w:t>Толкин.</w:t>
      </w:r>
      <w:r>
        <w:rPr>
          <w:color w:val="231F20"/>
          <w:spacing w:val="44"/>
          <w:w w:val="115"/>
        </w:rPr>
        <w:t xml:space="preserve"> </w:t>
      </w:r>
      <w:r>
        <w:rPr>
          <w:color w:val="231F20"/>
          <w:w w:val="115"/>
        </w:rPr>
        <w:t>«Хоббит,</w:t>
      </w:r>
      <w:r>
        <w:rPr>
          <w:color w:val="231F20"/>
          <w:spacing w:val="44"/>
          <w:w w:val="115"/>
        </w:rPr>
        <w:t xml:space="preserve"> </w:t>
      </w:r>
      <w:r>
        <w:rPr>
          <w:color w:val="231F20"/>
          <w:w w:val="115"/>
        </w:rPr>
        <w:t>или</w:t>
      </w:r>
      <w:r>
        <w:rPr>
          <w:color w:val="231F20"/>
          <w:spacing w:val="45"/>
          <w:w w:val="115"/>
        </w:rPr>
        <w:t xml:space="preserve"> </w:t>
      </w:r>
      <w:r>
        <w:rPr>
          <w:color w:val="231F20"/>
          <w:w w:val="115"/>
        </w:rPr>
        <w:t>Туда</w:t>
      </w:r>
      <w:r>
        <w:rPr>
          <w:color w:val="231F20"/>
          <w:spacing w:val="44"/>
          <w:w w:val="115"/>
        </w:rPr>
        <w:t xml:space="preserve"> </w:t>
      </w:r>
      <w:r>
        <w:rPr>
          <w:color w:val="231F20"/>
          <w:w w:val="115"/>
        </w:rPr>
        <w:t>и</w:t>
      </w:r>
      <w:r>
        <w:rPr>
          <w:color w:val="231F20"/>
          <w:spacing w:val="44"/>
          <w:w w:val="115"/>
        </w:rPr>
        <w:t xml:space="preserve"> </w:t>
      </w:r>
      <w:r>
        <w:rPr>
          <w:color w:val="231F20"/>
          <w:w w:val="115"/>
        </w:rPr>
        <w:t>обратно»</w:t>
      </w:r>
      <w:r>
        <w:rPr>
          <w:color w:val="231F20"/>
          <w:spacing w:val="44"/>
          <w:w w:val="115"/>
        </w:rPr>
        <w:t xml:space="preserve"> </w:t>
      </w:r>
      <w:r>
        <w:rPr>
          <w:color w:val="231F20"/>
          <w:w w:val="115"/>
        </w:rPr>
        <w:t>(главы</w:t>
      </w:r>
      <w:r>
        <w:rPr>
          <w:color w:val="231F20"/>
          <w:spacing w:val="-55"/>
          <w:w w:val="115"/>
        </w:rPr>
        <w:t xml:space="preserve"> </w:t>
      </w:r>
      <w:r>
        <w:rPr>
          <w:color w:val="231F20"/>
          <w:w w:val="115"/>
        </w:rPr>
        <w:t>по</w:t>
      </w:r>
      <w:r>
        <w:rPr>
          <w:color w:val="231F20"/>
          <w:spacing w:val="-10"/>
          <w:w w:val="115"/>
        </w:rPr>
        <w:t xml:space="preserve"> </w:t>
      </w:r>
      <w:r>
        <w:rPr>
          <w:color w:val="231F20"/>
          <w:w w:val="115"/>
        </w:rPr>
        <w:t>выбору).</w:t>
      </w:r>
    </w:p>
    <w:p w:rsidR="00082805" w:rsidRDefault="00082805" w:rsidP="00082805">
      <w:pPr>
        <w:spacing w:before="119" w:line="252" w:lineRule="auto"/>
        <w:ind w:left="116" w:right="114" w:firstLine="226"/>
        <w:jc w:val="both"/>
        <w:rPr>
          <w:sz w:val="20"/>
        </w:rPr>
      </w:pPr>
      <w:r>
        <w:rPr>
          <w:rFonts w:ascii="Georgia" w:hAnsi="Georgia"/>
          <w:b/>
          <w:color w:val="231F20"/>
          <w:sz w:val="20"/>
        </w:rPr>
        <w:t>Зарубежная</w:t>
      </w:r>
      <w:r>
        <w:rPr>
          <w:rFonts w:ascii="Georgia" w:hAnsi="Georgia"/>
          <w:b/>
          <w:color w:val="231F20"/>
          <w:spacing w:val="-8"/>
          <w:sz w:val="20"/>
        </w:rPr>
        <w:t xml:space="preserve"> </w:t>
      </w:r>
      <w:r>
        <w:rPr>
          <w:rFonts w:ascii="Georgia" w:hAnsi="Georgia"/>
          <w:b/>
          <w:color w:val="231F20"/>
          <w:sz w:val="20"/>
        </w:rPr>
        <w:t>проза</w:t>
      </w:r>
      <w:r>
        <w:rPr>
          <w:rFonts w:ascii="Georgia" w:hAnsi="Georgia"/>
          <w:b/>
          <w:color w:val="231F20"/>
          <w:spacing w:val="-7"/>
          <w:sz w:val="20"/>
        </w:rPr>
        <w:t xml:space="preserve"> </w:t>
      </w:r>
      <w:r>
        <w:rPr>
          <w:rFonts w:ascii="Georgia" w:hAnsi="Georgia"/>
          <w:b/>
          <w:color w:val="231F20"/>
          <w:sz w:val="20"/>
        </w:rPr>
        <w:t>о</w:t>
      </w:r>
      <w:r>
        <w:rPr>
          <w:rFonts w:ascii="Georgia" w:hAnsi="Georgia"/>
          <w:b/>
          <w:color w:val="231F20"/>
          <w:spacing w:val="-7"/>
          <w:sz w:val="20"/>
        </w:rPr>
        <w:t xml:space="preserve"> </w:t>
      </w:r>
      <w:r>
        <w:rPr>
          <w:rFonts w:ascii="Georgia" w:hAnsi="Georgia"/>
          <w:b/>
          <w:color w:val="231F20"/>
          <w:sz w:val="20"/>
        </w:rPr>
        <w:t>детях</w:t>
      </w:r>
      <w:r>
        <w:rPr>
          <w:rFonts w:ascii="Georgia" w:hAnsi="Georgia"/>
          <w:b/>
          <w:color w:val="231F20"/>
          <w:spacing w:val="-7"/>
          <w:sz w:val="20"/>
        </w:rPr>
        <w:t xml:space="preserve"> </w:t>
      </w:r>
      <w:r>
        <w:rPr>
          <w:rFonts w:ascii="Georgia" w:hAnsi="Georgia"/>
          <w:b/>
          <w:color w:val="231F20"/>
          <w:sz w:val="20"/>
        </w:rPr>
        <w:t>и</w:t>
      </w:r>
      <w:r>
        <w:rPr>
          <w:rFonts w:ascii="Georgia" w:hAnsi="Georgia"/>
          <w:b/>
          <w:color w:val="231F20"/>
          <w:spacing w:val="-7"/>
          <w:sz w:val="20"/>
        </w:rPr>
        <w:t xml:space="preserve"> </w:t>
      </w:r>
      <w:r>
        <w:rPr>
          <w:rFonts w:ascii="Georgia" w:hAnsi="Georgia"/>
          <w:b/>
          <w:color w:val="231F20"/>
          <w:sz w:val="20"/>
        </w:rPr>
        <w:t>подростках</w:t>
      </w:r>
      <w:r>
        <w:rPr>
          <w:rFonts w:ascii="Georgia" w:hAnsi="Georgia"/>
          <w:b/>
          <w:color w:val="231F20"/>
          <w:spacing w:val="-3"/>
          <w:sz w:val="20"/>
        </w:rPr>
        <w:t xml:space="preserve"> </w:t>
      </w:r>
      <w:r>
        <w:rPr>
          <w:color w:val="231F20"/>
          <w:sz w:val="20"/>
        </w:rPr>
        <w:t>(два</w:t>
      </w:r>
      <w:r>
        <w:rPr>
          <w:color w:val="231F20"/>
          <w:spacing w:val="-6"/>
          <w:sz w:val="20"/>
        </w:rPr>
        <w:t xml:space="preserve"> </w:t>
      </w:r>
      <w:r>
        <w:rPr>
          <w:color w:val="231F20"/>
          <w:sz w:val="20"/>
        </w:rPr>
        <w:t>произведения</w:t>
      </w:r>
      <w:r>
        <w:rPr>
          <w:color w:val="231F20"/>
          <w:spacing w:val="-7"/>
          <w:sz w:val="20"/>
        </w:rPr>
        <w:t xml:space="preserve"> </w:t>
      </w:r>
      <w:r>
        <w:rPr>
          <w:color w:val="231F20"/>
          <w:sz w:val="20"/>
        </w:rPr>
        <w:t>по</w:t>
      </w:r>
      <w:r>
        <w:rPr>
          <w:color w:val="231F20"/>
          <w:spacing w:val="-47"/>
          <w:sz w:val="20"/>
        </w:rPr>
        <w:t xml:space="preserve"> </w:t>
      </w:r>
      <w:r>
        <w:rPr>
          <w:color w:val="231F20"/>
          <w:w w:val="110"/>
          <w:sz w:val="20"/>
        </w:rPr>
        <w:t xml:space="preserve">выбору).  </w:t>
      </w:r>
      <w:r>
        <w:rPr>
          <w:color w:val="231F20"/>
          <w:spacing w:val="10"/>
          <w:w w:val="110"/>
          <w:sz w:val="20"/>
        </w:rPr>
        <w:t xml:space="preserve"> </w:t>
      </w:r>
      <w:r>
        <w:rPr>
          <w:color w:val="231F20"/>
          <w:w w:val="110"/>
          <w:sz w:val="20"/>
        </w:rPr>
        <w:t xml:space="preserve">Например,  </w:t>
      </w:r>
      <w:r>
        <w:rPr>
          <w:color w:val="231F20"/>
          <w:spacing w:val="11"/>
          <w:w w:val="110"/>
          <w:sz w:val="20"/>
        </w:rPr>
        <w:t xml:space="preserve"> </w:t>
      </w:r>
      <w:r>
        <w:rPr>
          <w:color w:val="231F20"/>
          <w:w w:val="110"/>
          <w:sz w:val="20"/>
        </w:rPr>
        <w:t xml:space="preserve">М.  </w:t>
      </w:r>
      <w:r>
        <w:rPr>
          <w:color w:val="231F20"/>
          <w:spacing w:val="11"/>
          <w:w w:val="110"/>
          <w:sz w:val="20"/>
        </w:rPr>
        <w:t xml:space="preserve"> </w:t>
      </w:r>
      <w:r>
        <w:rPr>
          <w:color w:val="231F20"/>
          <w:w w:val="110"/>
          <w:sz w:val="20"/>
        </w:rPr>
        <w:t xml:space="preserve">Твен.  </w:t>
      </w:r>
      <w:r>
        <w:rPr>
          <w:color w:val="231F20"/>
          <w:spacing w:val="11"/>
          <w:w w:val="110"/>
          <w:sz w:val="20"/>
        </w:rPr>
        <w:t xml:space="preserve"> </w:t>
      </w:r>
      <w:r>
        <w:rPr>
          <w:color w:val="231F20"/>
          <w:w w:val="110"/>
          <w:sz w:val="20"/>
        </w:rPr>
        <w:t xml:space="preserve">«Приключения  </w:t>
      </w:r>
      <w:r>
        <w:rPr>
          <w:color w:val="231F20"/>
          <w:spacing w:val="11"/>
          <w:w w:val="110"/>
          <w:sz w:val="20"/>
        </w:rPr>
        <w:t xml:space="preserve"> </w:t>
      </w:r>
      <w:r>
        <w:rPr>
          <w:color w:val="231F20"/>
          <w:w w:val="110"/>
          <w:sz w:val="20"/>
        </w:rPr>
        <w:t xml:space="preserve">Тома  </w:t>
      </w:r>
      <w:r>
        <w:rPr>
          <w:color w:val="231F20"/>
          <w:spacing w:val="10"/>
          <w:w w:val="110"/>
          <w:sz w:val="20"/>
        </w:rPr>
        <w:t xml:space="preserve"> </w:t>
      </w:r>
      <w:r>
        <w:rPr>
          <w:color w:val="231F20"/>
          <w:w w:val="110"/>
          <w:sz w:val="20"/>
        </w:rPr>
        <w:t>Сойера»</w:t>
      </w:r>
    </w:p>
    <w:p w:rsidR="00082805" w:rsidRDefault="00082805" w:rsidP="00082805">
      <w:pPr>
        <w:pStyle w:val="a6"/>
        <w:spacing w:before="70" w:line="249" w:lineRule="auto"/>
        <w:ind w:left="117" w:right="114"/>
      </w:pPr>
      <w:r>
        <w:rPr>
          <w:color w:val="231F20"/>
          <w:w w:val="115"/>
        </w:rPr>
        <w:t>(главы по выбору); Дж. Лондон. «Сказание о Кише»; Р. Брэдбе-</w:t>
      </w:r>
      <w:r>
        <w:rPr>
          <w:color w:val="231F20"/>
          <w:spacing w:val="1"/>
          <w:w w:val="115"/>
        </w:rPr>
        <w:t xml:space="preserve"> </w:t>
      </w:r>
      <w:r>
        <w:rPr>
          <w:color w:val="231F20"/>
          <w:w w:val="120"/>
        </w:rPr>
        <w:t>ри.</w:t>
      </w:r>
      <w:r>
        <w:rPr>
          <w:color w:val="231F20"/>
          <w:spacing w:val="39"/>
          <w:w w:val="120"/>
        </w:rPr>
        <w:t xml:space="preserve"> </w:t>
      </w:r>
      <w:r>
        <w:rPr>
          <w:color w:val="231F20"/>
          <w:w w:val="120"/>
        </w:rPr>
        <w:t>Рассказы.</w:t>
      </w:r>
      <w:r>
        <w:rPr>
          <w:color w:val="231F20"/>
          <w:spacing w:val="40"/>
          <w:w w:val="120"/>
        </w:rPr>
        <w:t xml:space="preserve"> </w:t>
      </w:r>
      <w:r>
        <w:rPr>
          <w:color w:val="231F20"/>
          <w:w w:val="120"/>
        </w:rPr>
        <w:t>Например,</w:t>
      </w:r>
      <w:r>
        <w:rPr>
          <w:color w:val="231F20"/>
          <w:spacing w:val="40"/>
          <w:w w:val="120"/>
        </w:rPr>
        <w:t xml:space="preserve"> </w:t>
      </w:r>
      <w:r>
        <w:rPr>
          <w:color w:val="231F20"/>
          <w:w w:val="120"/>
        </w:rPr>
        <w:t>«Каникулы»,</w:t>
      </w:r>
      <w:r>
        <w:rPr>
          <w:color w:val="231F20"/>
          <w:spacing w:val="39"/>
          <w:w w:val="120"/>
        </w:rPr>
        <w:t xml:space="preserve"> </w:t>
      </w:r>
      <w:r>
        <w:rPr>
          <w:color w:val="231F20"/>
          <w:w w:val="120"/>
        </w:rPr>
        <w:t>«Звук</w:t>
      </w:r>
      <w:r>
        <w:rPr>
          <w:color w:val="231F20"/>
          <w:spacing w:val="40"/>
          <w:w w:val="120"/>
        </w:rPr>
        <w:t xml:space="preserve"> </w:t>
      </w:r>
      <w:r>
        <w:rPr>
          <w:color w:val="231F20"/>
          <w:w w:val="120"/>
        </w:rPr>
        <w:t>бегущих</w:t>
      </w:r>
      <w:r>
        <w:rPr>
          <w:color w:val="231F20"/>
          <w:spacing w:val="40"/>
          <w:w w:val="120"/>
        </w:rPr>
        <w:t xml:space="preserve"> </w:t>
      </w:r>
      <w:r>
        <w:rPr>
          <w:color w:val="231F20"/>
          <w:w w:val="120"/>
        </w:rPr>
        <w:t>ног»,</w:t>
      </w:r>
    </w:p>
    <w:p w:rsidR="00082805" w:rsidRDefault="00082805" w:rsidP="00082805">
      <w:pPr>
        <w:pStyle w:val="a6"/>
        <w:spacing w:before="2"/>
        <w:ind w:left="117"/>
      </w:pPr>
      <w:r>
        <w:rPr>
          <w:color w:val="231F20"/>
          <w:w w:val="115"/>
        </w:rPr>
        <w:t>«Зелёное</w:t>
      </w:r>
      <w:r>
        <w:rPr>
          <w:color w:val="231F20"/>
          <w:spacing w:val="-1"/>
          <w:w w:val="115"/>
        </w:rPr>
        <w:t xml:space="preserve"> </w:t>
      </w:r>
      <w:r>
        <w:rPr>
          <w:color w:val="231F20"/>
          <w:w w:val="115"/>
        </w:rPr>
        <w:t>утро»</w:t>
      </w:r>
      <w:r>
        <w:rPr>
          <w:color w:val="231F20"/>
          <w:spacing w:val="-1"/>
          <w:w w:val="115"/>
        </w:rPr>
        <w:t xml:space="preserve"> </w:t>
      </w:r>
      <w:r>
        <w:rPr>
          <w:color w:val="231F20"/>
          <w:w w:val="115"/>
        </w:rPr>
        <w:t>и</w:t>
      </w:r>
      <w:r>
        <w:rPr>
          <w:color w:val="231F20"/>
          <w:spacing w:val="-1"/>
          <w:w w:val="115"/>
        </w:rPr>
        <w:t xml:space="preserve"> </w:t>
      </w:r>
      <w:r>
        <w:rPr>
          <w:color w:val="231F20"/>
          <w:w w:val="115"/>
        </w:rPr>
        <w:t>др.</w:t>
      </w:r>
    </w:p>
    <w:p w:rsidR="00082805" w:rsidRDefault="00082805" w:rsidP="00082805">
      <w:pPr>
        <w:spacing w:before="123" w:line="249" w:lineRule="auto"/>
        <w:ind w:left="117" w:right="114" w:firstLine="226"/>
        <w:jc w:val="both"/>
        <w:rPr>
          <w:sz w:val="20"/>
        </w:rPr>
      </w:pPr>
      <w:r>
        <w:rPr>
          <w:rFonts w:ascii="Georgia" w:hAnsi="Georgia"/>
          <w:b/>
          <w:color w:val="231F20"/>
          <w:sz w:val="20"/>
        </w:rPr>
        <w:t xml:space="preserve">Зарубежная приключенческая проза </w:t>
      </w:r>
      <w:r>
        <w:rPr>
          <w:color w:val="231F20"/>
          <w:sz w:val="20"/>
        </w:rPr>
        <w:t>(два произведения по</w:t>
      </w:r>
      <w:r>
        <w:rPr>
          <w:color w:val="231F20"/>
          <w:spacing w:val="1"/>
          <w:sz w:val="20"/>
        </w:rPr>
        <w:t xml:space="preserve"> </w:t>
      </w:r>
      <w:r>
        <w:rPr>
          <w:color w:val="231F20"/>
          <w:w w:val="105"/>
          <w:sz w:val="20"/>
        </w:rPr>
        <w:t>выбору).</w:t>
      </w:r>
    </w:p>
    <w:p w:rsidR="00082805" w:rsidRDefault="00082805" w:rsidP="00082805">
      <w:pPr>
        <w:pStyle w:val="a6"/>
        <w:spacing w:before="1" w:line="249" w:lineRule="auto"/>
        <w:ind w:left="117" w:right="114"/>
      </w:pPr>
      <w:r>
        <w:rPr>
          <w:color w:val="231F20"/>
          <w:w w:val="120"/>
        </w:rPr>
        <w:t>Например, Р. Л. Стивенсон. «Остров сокровищ», «Чёрная</w:t>
      </w:r>
      <w:r>
        <w:rPr>
          <w:color w:val="231F20"/>
          <w:spacing w:val="1"/>
          <w:w w:val="120"/>
        </w:rPr>
        <w:t xml:space="preserve"> </w:t>
      </w:r>
      <w:r>
        <w:rPr>
          <w:color w:val="231F20"/>
          <w:w w:val="120"/>
        </w:rPr>
        <w:t>стрела»</w:t>
      </w:r>
      <w:r>
        <w:rPr>
          <w:color w:val="231F20"/>
          <w:spacing w:val="-13"/>
          <w:w w:val="120"/>
        </w:rPr>
        <w:t xml:space="preserve"> </w:t>
      </w:r>
      <w:r>
        <w:rPr>
          <w:color w:val="231F20"/>
          <w:w w:val="120"/>
        </w:rPr>
        <w:t>и</w:t>
      </w:r>
      <w:r>
        <w:rPr>
          <w:color w:val="231F20"/>
          <w:spacing w:val="-12"/>
          <w:w w:val="120"/>
        </w:rPr>
        <w:t xml:space="preserve"> </w:t>
      </w:r>
      <w:r>
        <w:rPr>
          <w:color w:val="231F20"/>
          <w:w w:val="120"/>
        </w:rPr>
        <w:t>др.</w:t>
      </w:r>
    </w:p>
    <w:p w:rsidR="00082805" w:rsidRDefault="00082805" w:rsidP="00082805">
      <w:pPr>
        <w:spacing w:before="115" w:line="249" w:lineRule="auto"/>
        <w:ind w:left="117" w:right="116" w:firstLine="226"/>
        <w:jc w:val="both"/>
        <w:rPr>
          <w:sz w:val="20"/>
        </w:rPr>
      </w:pPr>
      <w:r>
        <w:rPr>
          <w:rFonts w:ascii="Georgia" w:hAnsi="Georgia"/>
          <w:b/>
          <w:color w:val="231F20"/>
          <w:w w:val="105"/>
          <w:sz w:val="20"/>
        </w:rPr>
        <w:t xml:space="preserve">Зарубежная проза о животных </w:t>
      </w:r>
      <w:r>
        <w:rPr>
          <w:color w:val="231F20"/>
          <w:w w:val="105"/>
          <w:sz w:val="20"/>
        </w:rPr>
        <w:t>(одно-два произведения по</w:t>
      </w:r>
      <w:r>
        <w:rPr>
          <w:color w:val="231F20"/>
          <w:spacing w:val="1"/>
          <w:w w:val="105"/>
          <w:sz w:val="20"/>
        </w:rPr>
        <w:t xml:space="preserve"> </w:t>
      </w:r>
      <w:r>
        <w:rPr>
          <w:color w:val="231F20"/>
          <w:w w:val="105"/>
          <w:sz w:val="20"/>
        </w:rPr>
        <w:t>выбору).</w:t>
      </w:r>
    </w:p>
    <w:p w:rsidR="00082805" w:rsidRDefault="00082805" w:rsidP="00082805">
      <w:pPr>
        <w:pStyle w:val="a6"/>
        <w:spacing w:before="1" w:line="249" w:lineRule="auto"/>
        <w:ind w:left="117" w:right="114"/>
      </w:pPr>
      <w:r>
        <w:rPr>
          <w:color w:val="231F20"/>
          <w:w w:val="120"/>
        </w:rPr>
        <w:t>Э. Сетон-Томпсон. «Королевская аналостанка»; Дж. Дар-</w:t>
      </w:r>
      <w:r>
        <w:rPr>
          <w:color w:val="231F20"/>
          <w:spacing w:val="1"/>
          <w:w w:val="120"/>
        </w:rPr>
        <w:t xml:space="preserve"> </w:t>
      </w:r>
      <w:r>
        <w:rPr>
          <w:color w:val="231F20"/>
          <w:w w:val="120"/>
        </w:rPr>
        <w:t>релл.</w:t>
      </w:r>
      <w:r>
        <w:rPr>
          <w:color w:val="231F20"/>
          <w:spacing w:val="1"/>
          <w:w w:val="120"/>
        </w:rPr>
        <w:t xml:space="preserve"> </w:t>
      </w:r>
      <w:r>
        <w:rPr>
          <w:color w:val="231F20"/>
          <w:w w:val="120"/>
        </w:rPr>
        <w:t>«Говорящий</w:t>
      </w:r>
      <w:r>
        <w:rPr>
          <w:color w:val="231F20"/>
          <w:spacing w:val="1"/>
          <w:w w:val="120"/>
        </w:rPr>
        <w:t xml:space="preserve"> </w:t>
      </w:r>
      <w:r>
        <w:rPr>
          <w:color w:val="231F20"/>
          <w:w w:val="120"/>
        </w:rPr>
        <w:t>свёрток»;</w:t>
      </w:r>
      <w:r>
        <w:rPr>
          <w:color w:val="231F20"/>
          <w:spacing w:val="1"/>
          <w:w w:val="120"/>
        </w:rPr>
        <w:t xml:space="preserve"> </w:t>
      </w:r>
      <w:r>
        <w:rPr>
          <w:color w:val="231F20"/>
          <w:w w:val="120"/>
        </w:rPr>
        <w:t>Дж.</w:t>
      </w:r>
      <w:r>
        <w:rPr>
          <w:color w:val="231F20"/>
          <w:spacing w:val="1"/>
          <w:w w:val="120"/>
        </w:rPr>
        <w:t xml:space="preserve"> </w:t>
      </w:r>
      <w:r>
        <w:rPr>
          <w:color w:val="231F20"/>
          <w:w w:val="120"/>
        </w:rPr>
        <w:t>Лондон.  «Белый  клык»;</w:t>
      </w:r>
      <w:r>
        <w:rPr>
          <w:color w:val="231F20"/>
          <w:spacing w:val="1"/>
          <w:w w:val="120"/>
        </w:rPr>
        <w:t xml:space="preserve"> </w:t>
      </w:r>
      <w:r>
        <w:rPr>
          <w:color w:val="231F20"/>
          <w:w w:val="120"/>
        </w:rPr>
        <w:t>Дж.</w:t>
      </w:r>
      <w:r>
        <w:rPr>
          <w:color w:val="231F20"/>
          <w:spacing w:val="-12"/>
          <w:w w:val="120"/>
        </w:rPr>
        <w:t xml:space="preserve"> </w:t>
      </w:r>
      <w:r>
        <w:rPr>
          <w:color w:val="231F20"/>
          <w:w w:val="120"/>
        </w:rPr>
        <w:t>Р.</w:t>
      </w:r>
      <w:r>
        <w:rPr>
          <w:color w:val="231F20"/>
          <w:spacing w:val="-11"/>
          <w:w w:val="120"/>
        </w:rPr>
        <w:t xml:space="preserve"> </w:t>
      </w:r>
      <w:r>
        <w:rPr>
          <w:color w:val="231F20"/>
          <w:w w:val="120"/>
        </w:rPr>
        <w:t>Киплинг.</w:t>
      </w:r>
      <w:r>
        <w:rPr>
          <w:color w:val="231F20"/>
          <w:spacing w:val="-11"/>
          <w:w w:val="120"/>
        </w:rPr>
        <w:t xml:space="preserve"> </w:t>
      </w:r>
      <w:r>
        <w:rPr>
          <w:color w:val="231F20"/>
          <w:w w:val="120"/>
        </w:rPr>
        <w:t>«Маугли»,</w:t>
      </w:r>
      <w:r>
        <w:rPr>
          <w:color w:val="231F20"/>
          <w:spacing w:val="-12"/>
          <w:w w:val="120"/>
        </w:rPr>
        <w:t xml:space="preserve"> </w:t>
      </w:r>
      <w:r>
        <w:rPr>
          <w:color w:val="231F20"/>
          <w:w w:val="120"/>
        </w:rPr>
        <w:t>«Рикки-Тикки-Тави»</w:t>
      </w:r>
      <w:r>
        <w:rPr>
          <w:color w:val="231F20"/>
          <w:spacing w:val="-11"/>
          <w:w w:val="120"/>
        </w:rPr>
        <w:t xml:space="preserve"> </w:t>
      </w:r>
      <w:r>
        <w:rPr>
          <w:color w:val="231F20"/>
          <w:w w:val="120"/>
        </w:rPr>
        <w:t>и</w:t>
      </w:r>
      <w:r>
        <w:rPr>
          <w:color w:val="231F20"/>
          <w:spacing w:val="-11"/>
          <w:w w:val="120"/>
        </w:rPr>
        <w:t xml:space="preserve"> </w:t>
      </w:r>
      <w:r>
        <w:rPr>
          <w:color w:val="231F20"/>
          <w:w w:val="120"/>
        </w:rPr>
        <w:t>др.</w:t>
      </w:r>
    </w:p>
    <w:p w:rsidR="00082805" w:rsidRPr="00E67304" w:rsidRDefault="00082805" w:rsidP="00231117">
      <w:pPr>
        <w:pStyle w:val="2"/>
        <w:jc w:val="both"/>
        <w:rPr>
          <w:rFonts w:ascii="Trebuchet MS" w:hAnsi="Trebuchet MS"/>
          <w:sz w:val="24"/>
          <w:szCs w:val="24"/>
        </w:rPr>
      </w:pPr>
      <w:bookmarkStart w:id="6" w:name="_TOC_250016"/>
      <w:r w:rsidRPr="00E67304">
        <w:rPr>
          <w:rFonts w:ascii="Trebuchet MS" w:hAnsi="Trebuchet MS"/>
          <w:color w:val="231F20"/>
          <w:w w:val="95"/>
          <w:sz w:val="24"/>
          <w:szCs w:val="24"/>
        </w:rPr>
        <w:t>6</w:t>
      </w:r>
      <w:r w:rsidRPr="00E67304">
        <w:rPr>
          <w:rFonts w:ascii="Trebuchet MS" w:hAnsi="Trebuchet MS"/>
          <w:color w:val="231F20"/>
          <w:spacing w:val="-6"/>
          <w:w w:val="95"/>
          <w:sz w:val="24"/>
          <w:szCs w:val="24"/>
        </w:rPr>
        <w:t xml:space="preserve"> </w:t>
      </w:r>
      <w:bookmarkEnd w:id="6"/>
      <w:r w:rsidRPr="00E67304">
        <w:rPr>
          <w:rFonts w:ascii="Trebuchet MS" w:hAnsi="Trebuchet MS"/>
          <w:color w:val="231F20"/>
          <w:w w:val="95"/>
          <w:sz w:val="24"/>
          <w:szCs w:val="24"/>
        </w:rPr>
        <w:t>КЛАСС</w:t>
      </w:r>
    </w:p>
    <w:p w:rsidR="00082805" w:rsidRDefault="00082805" w:rsidP="00082805">
      <w:pPr>
        <w:spacing w:before="141"/>
        <w:ind w:left="117"/>
        <w:rPr>
          <w:rFonts w:ascii="Tahoma" w:hAnsi="Tahoma"/>
        </w:rPr>
      </w:pPr>
      <w:r>
        <w:rPr>
          <w:rFonts w:ascii="Tahoma" w:hAnsi="Tahoma"/>
          <w:color w:val="231F20"/>
          <w:w w:val="95"/>
        </w:rPr>
        <w:t>Античная</w:t>
      </w:r>
      <w:r>
        <w:rPr>
          <w:rFonts w:ascii="Tahoma" w:hAnsi="Tahoma"/>
          <w:color w:val="231F20"/>
          <w:spacing w:val="10"/>
          <w:w w:val="95"/>
        </w:rPr>
        <w:t xml:space="preserve"> </w:t>
      </w:r>
      <w:r>
        <w:rPr>
          <w:rFonts w:ascii="Tahoma" w:hAnsi="Tahoma"/>
          <w:color w:val="231F20"/>
          <w:w w:val="95"/>
        </w:rPr>
        <w:t>литература</w:t>
      </w:r>
    </w:p>
    <w:p w:rsidR="00082805" w:rsidRDefault="00082805" w:rsidP="00082805">
      <w:pPr>
        <w:pStyle w:val="a6"/>
        <w:spacing w:before="68"/>
        <w:ind w:left="343"/>
      </w:pPr>
      <w:r>
        <w:rPr>
          <w:rFonts w:ascii="Georgia" w:hAnsi="Georgia"/>
          <w:b/>
          <w:color w:val="231F20"/>
          <w:w w:val="110"/>
        </w:rPr>
        <w:t>Гомер.</w:t>
      </w:r>
      <w:r>
        <w:rPr>
          <w:rFonts w:ascii="Georgia" w:hAnsi="Georgia"/>
          <w:b/>
          <w:color w:val="231F20"/>
          <w:spacing w:val="13"/>
          <w:w w:val="110"/>
        </w:rPr>
        <w:t xml:space="preserve"> </w:t>
      </w:r>
      <w:r>
        <w:rPr>
          <w:color w:val="231F20"/>
          <w:w w:val="110"/>
        </w:rPr>
        <w:t>Поэмы.</w:t>
      </w:r>
      <w:r>
        <w:rPr>
          <w:color w:val="231F20"/>
          <w:spacing w:val="15"/>
          <w:w w:val="110"/>
        </w:rPr>
        <w:t xml:space="preserve"> </w:t>
      </w:r>
      <w:r>
        <w:rPr>
          <w:color w:val="231F20"/>
          <w:w w:val="110"/>
        </w:rPr>
        <w:t>«Илиада»,</w:t>
      </w:r>
      <w:r>
        <w:rPr>
          <w:color w:val="231F20"/>
          <w:spacing w:val="15"/>
          <w:w w:val="110"/>
        </w:rPr>
        <w:t xml:space="preserve"> </w:t>
      </w:r>
      <w:r>
        <w:rPr>
          <w:color w:val="231F20"/>
          <w:w w:val="110"/>
        </w:rPr>
        <w:t>«Одиссея»</w:t>
      </w:r>
      <w:r>
        <w:rPr>
          <w:color w:val="231F20"/>
          <w:spacing w:val="15"/>
          <w:w w:val="110"/>
        </w:rPr>
        <w:t xml:space="preserve"> </w:t>
      </w:r>
      <w:r>
        <w:rPr>
          <w:color w:val="231F20"/>
          <w:w w:val="110"/>
        </w:rPr>
        <w:t>(фрагменты).</w:t>
      </w:r>
    </w:p>
    <w:p w:rsidR="00082805" w:rsidRPr="00E67304" w:rsidRDefault="00082805" w:rsidP="00082805">
      <w:pPr>
        <w:pStyle w:val="2"/>
        <w:rPr>
          <w:sz w:val="24"/>
          <w:szCs w:val="24"/>
        </w:rPr>
      </w:pPr>
      <w:r w:rsidRPr="00E67304">
        <w:rPr>
          <w:color w:val="231F20"/>
          <w:sz w:val="24"/>
          <w:szCs w:val="24"/>
        </w:rPr>
        <w:t>Фольклор</w:t>
      </w:r>
    </w:p>
    <w:p w:rsidR="00082805" w:rsidRDefault="00082805" w:rsidP="00082805">
      <w:pPr>
        <w:pStyle w:val="a6"/>
        <w:spacing w:before="68" w:line="249" w:lineRule="auto"/>
        <w:ind w:left="117" w:right="114"/>
      </w:pPr>
      <w:r>
        <w:rPr>
          <w:color w:val="231F20"/>
          <w:w w:val="115"/>
        </w:rPr>
        <w:t>Русские былины (не менее двух). Например, «Илья Муромец</w:t>
      </w:r>
      <w:r>
        <w:rPr>
          <w:color w:val="231F20"/>
          <w:spacing w:val="1"/>
          <w:w w:val="115"/>
        </w:rPr>
        <w:t xml:space="preserve"> </w:t>
      </w:r>
      <w:r>
        <w:rPr>
          <w:color w:val="231F20"/>
          <w:w w:val="115"/>
        </w:rPr>
        <w:t>и</w:t>
      </w:r>
      <w:r>
        <w:rPr>
          <w:color w:val="231F20"/>
          <w:spacing w:val="-9"/>
          <w:w w:val="115"/>
        </w:rPr>
        <w:t xml:space="preserve"> </w:t>
      </w:r>
      <w:r>
        <w:rPr>
          <w:color w:val="231F20"/>
          <w:w w:val="115"/>
        </w:rPr>
        <w:t>Соловей-разбойник»,</w:t>
      </w:r>
      <w:r>
        <w:rPr>
          <w:color w:val="231F20"/>
          <w:spacing w:val="-9"/>
          <w:w w:val="115"/>
        </w:rPr>
        <w:t xml:space="preserve"> </w:t>
      </w:r>
      <w:r>
        <w:rPr>
          <w:color w:val="231F20"/>
          <w:w w:val="115"/>
        </w:rPr>
        <w:t>«Садко».</w:t>
      </w:r>
    </w:p>
    <w:p w:rsidR="00082805" w:rsidRDefault="00082805" w:rsidP="00082805">
      <w:pPr>
        <w:pStyle w:val="a6"/>
        <w:spacing w:before="2" w:line="249" w:lineRule="auto"/>
        <w:ind w:left="117" w:right="114"/>
      </w:pPr>
      <w:r>
        <w:rPr>
          <w:color w:val="231F20"/>
          <w:w w:val="115"/>
        </w:rPr>
        <w:lastRenderedPageBreak/>
        <w:t>Народные песни и баллады народов России и мира (не менее</w:t>
      </w:r>
      <w:r>
        <w:rPr>
          <w:color w:val="231F20"/>
          <w:spacing w:val="1"/>
          <w:w w:val="115"/>
        </w:rPr>
        <w:t xml:space="preserve"> </w:t>
      </w:r>
      <w:r>
        <w:rPr>
          <w:color w:val="231F20"/>
          <w:w w:val="115"/>
        </w:rPr>
        <w:t>трёх песен и одной баллады). Например, «Песнь о Роланде»</w:t>
      </w:r>
      <w:r>
        <w:rPr>
          <w:color w:val="231F20"/>
          <w:spacing w:val="1"/>
          <w:w w:val="115"/>
        </w:rPr>
        <w:t xml:space="preserve"> </w:t>
      </w:r>
      <w:r>
        <w:rPr>
          <w:color w:val="231F20"/>
          <w:w w:val="115"/>
        </w:rPr>
        <w:t>(фрагменты).</w:t>
      </w:r>
      <w:r>
        <w:rPr>
          <w:color w:val="231F20"/>
          <w:spacing w:val="56"/>
          <w:w w:val="115"/>
        </w:rPr>
        <w:t xml:space="preserve"> </w:t>
      </w:r>
      <w:r>
        <w:rPr>
          <w:color w:val="231F20"/>
          <w:w w:val="115"/>
        </w:rPr>
        <w:t>«Песнь</w:t>
      </w:r>
      <w:r>
        <w:rPr>
          <w:color w:val="231F20"/>
          <w:spacing w:val="56"/>
          <w:w w:val="115"/>
        </w:rPr>
        <w:t xml:space="preserve"> </w:t>
      </w:r>
      <w:r>
        <w:rPr>
          <w:color w:val="231F20"/>
          <w:w w:val="115"/>
        </w:rPr>
        <w:t>о</w:t>
      </w:r>
      <w:r>
        <w:rPr>
          <w:color w:val="231F20"/>
          <w:spacing w:val="56"/>
          <w:w w:val="115"/>
        </w:rPr>
        <w:t xml:space="preserve"> </w:t>
      </w:r>
      <w:r>
        <w:rPr>
          <w:color w:val="231F20"/>
          <w:w w:val="115"/>
        </w:rPr>
        <w:t>Нибелунгах»</w:t>
      </w:r>
      <w:r>
        <w:rPr>
          <w:color w:val="231F20"/>
          <w:spacing w:val="56"/>
          <w:w w:val="115"/>
        </w:rPr>
        <w:t xml:space="preserve"> </w:t>
      </w:r>
      <w:r>
        <w:rPr>
          <w:color w:val="231F20"/>
          <w:w w:val="115"/>
        </w:rPr>
        <w:t>(фрагменты),</w:t>
      </w:r>
      <w:r>
        <w:rPr>
          <w:color w:val="231F20"/>
          <w:spacing w:val="56"/>
          <w:w w:val="115"/>
        </w:rPr>
        <w:t xml:space="preserve"> </w:t>
      </w:r>
      <w:r>
        <w:rPr>
          <w:color w:val="231F20"/>
          <w:w w:val="115"/>
        </w:rPr>
        <w:t>баллада</w:t>
      </w:r>
    </w:p>
    <w:p w:rsidR="00082805" w:rsidRDefault="00082805" w:rsidP="00082805">
      <w:pPr>
        <w:pStyle w:val="a6"/>
        <w:spacing w:before="2"/>
        <w:ind w:left="117"/>
      </w:pPr>
      <w:r>
        <w:rPr>
          <w:color w:val="231F20"/>
          <w:w w:val="115"/>
        </w:rPr>
        <w:t>«Аника-воин»</w:t>
      </w:r>
      <w:r>
        <w:rPr>
          <w:color w:val="231F20"/>
          <w:spacing w:val="9"/>
          <w:w w:val="115"/>
        </w:rPr>
        <w:t xml:space="preserve"> </w:t>
      </w:r>
      <w:r>
        <w:rPr>
          <w:color w:val="231F20"/>
          <w:w w:val="115"/>
        </w:rPr>
        <w:t>и</w:t>
      </w:r>
      <w:r>
        <w:rPr>
          <w:color w:val="231F20"/>
          <w:spacing w:val="10"/>
          <w:w w:val="115"/>
        </w:rPr>
        <w:t xml:space="preserve"> </w:t>
      </w:r>
      <w:r>
        <w:rPr>
          <w:color w:val="231F20"/>
          <w:w w:val="115"/>
        </w:rPr>
        <w:t>др.</w:t>
      </w:r>
    </w:p>
    <w:p w:rsidR="00082805" w:rsidRPr="00E67304" w:rsidRDefault="00082805" w:rsidP="00082805">
      <w:pPr>
        <w:pStyle w:val="2"/>
        <w:rPr>
          <w:sz w:val="24"/>
          <w:szCs w:val="24"/>
        </w:rPr>
      </w:pPr>
      <w:r w:rsidRPr="00E67304">
        <w:rPr>
          <w:color w:val="231F20"/>
          <w:w w:val="95"/>
          <w:sz w:val="24"/>
          <w:szCs w:val="24"/>
        </w:rPr>
        <w:t>Древнерусская</w:t>
      </w:r>
      <w:r w:rsidRPr="00E67304">
        <w:rPr>
          <w:color w:val="231F20"/>
          <w:spacing w:val="16"/>
          <w:w w:val="95"/>
          <w:sz w:val="24"/>
          <w:szCs w:val="24"/>
        </w:rPr>
        <w:t xml:space="preserve"> </w:t>
      </w:r>
      <w:r w:rsidRPr="00E67304">
        <w:rPr>
          <w:color w:val="231F20"/>
          <w:w w:val="95"/>
          <w:sz w:val="24"/>
          <w:szCs w:val="24"/>
        </w:rPr>
        <w:t>литература</w:t>
      </w:r>
    </w:p>
    <w:p w:rsidR="00082805" w:rsidRDefault="00082805" w:rsidP="00082805">
      <w:pPr>
        <w:pStyle w:val="a6"/>
        <w:spacing w:before="68" w:line="249" w:lineRule="auto"/>
        <w:ind w:left="116" w:right="114"/>
      </w:pPr>
      <w:r>
        <w:rPr>
          <w:rFonts w:ascii="Georgia" w:hAnsi="Georgia"/>
          <w:b/>
          <w:color w:val="231F20"/>
          <w:w w:val="105"/>
        </w:rPr>
        <w:t xml:space="preserve">«Повесть временных лет» </w:t>
      </w:r>
      <w:r>
        <w:rPr>
          <w:color w:val="231F20"/>
          <w:w w:val="105"/>
        </w:rPr>
        <w:t>(не менее одного фрагмента). На-</w:t>
      </w:r>
      <w:r>
        <w:rPr>
          <w:color w:val="231F20"/>
          <w:spacing w:val="1"/>
          <w:w w:val="105"/>
        </w:rPr>
        <w:t xml:space="preserve"> </w:t>
      </w:r>
      <w:r>
        <w:rPr>
          <w:color w:val="231F20"/>
          <w:w w:val="110"/>
        </w:rPr>
        <w:t>пример, «Сказание о белгородском киселе», «Сказание о походе</w:t>
      </w:r>
      <w:r>
        <w:rPr>
          <w:color w:val="231F20"/>
          <w:spacing w:val="1"/>
          <w:w w:val="110"/>
        </w:rPr>
        <w:t xml:space="preserve"> </w:t>
      </w:r>
      <w:r>
        <w:rPr>
          <w:color w:val="231F20"/>
          <w:w w:val="110"/>
        </w:rPr>
        <w:t>князя</w:t>
      </w:r>
      <w:r>
        <w:rPr>
          <w:color w:val="231F20"/>
          <w:spacing w:val="28"/>
          <w:w w:val="110"/>
        </w:rPr>
        <w:t xml:space="preserve"> </w:t>
      </w:r>
      <w:r>
        <w:rPr>
          <w:color w:val="231F20"/>
          <w:w w:val="110"/>
        </w:rPr>
        <w:t>Олега</w:t>
      </w:r>
      <w:r>
        <w:rPr>
          <w:color w:val="231F20"/>
          <w:spacing w:val="29"/>
          <w:w w:val="110"/>
        </w:rPr>
        <w:t xml:space="preserve"> </w:t>
      </w:r>
      <w:r>
        <w:rPr>
          <w:color w:val="231F20"/>
          <w:w w:val="110"/>
        </w:rPr>
        <w:t>на</w:t>
      </w:r>
      <w:r>
        <w:rPr>
          <w:color w:val="231F20"/>
          <w:spacing w:val="29"/>
          <w:w w:val="110"/>
        </w:rPr>
        <w:t xml:space="preserve"> </w:t>
      </w:r>
      <w:r>
        <w:rPr>
          <w:color w:val="231F20"/>
          <w:w w:val="110"/>
        </w:rPr>
        <w:t>Царьград»,</w:t>
      </w:r>
      <w:r>
        <w:rPr>
          <w:color w:val="231F20"/>
          <w:spacing w:val="29"/>
          <w:w w:val="110"/>
        </w:rPr>
        <w:t xml:space="preserve"> </w:t>
      </w:r>
      <w:r>
        <w:rPr>
          <w:color w:val="231F20"/>
          <w:w w:val="110"/>
        </w:rPr>
        <w:t>«Предание</w:t>
      </w:r>
      <w:r>
        <w:rPr>
          <w:color w:val="231F20"/>
          <w:spacing w:val="29"/>
          <w:w w:val="110"/>
        </w:rPr>
        <w:t xml:space="preserve"> </w:t>
      </w:r>
      <w:r>
        <w:rPr>
          <w:color w:val="231F20"/>
          <w:w w:val="110"/>
        </w:rPr>
        <w:t>о</w:t>
      </w:r>
      <w:r>
        <w:rPr>
          <w:color w:val="231F20"/>
          <w:spacing w:val="29"/>
          <w:w w:val="110"/>
        </w:rPr>
        <w:t xml:space="preserve"> </w:t>
      </w:r>
      <w:r>
        <w:rPr>
          <w:color w:val="231F20"/>
          <w:w w:val="110"/>
        </w:rPr>
        <w:t>смерти</w:t>
      </w:r>
      <w:r>
        <w:rPr>
          <w:color w:val="231F20"/>
          <w:spacing w:val="29"/>
          <w:w w:val="110"/>
        </w:rPr>
        <w:t xml:space="preserve"> </w:t>
      </w:r>
      <w:r>
        <w:rPr>
          <w:color w:val="231F20"/>
          <w:w w:val="110"/>
        </w:rPr>
        <w:t>князя</w:t>
      </w:r>
      <w:r>
        <w:rPr>
          <w:color w:val="231F20"/>
          <w:spacing w:val="29"/>
          <w:w w:val="110"/>
        </w:rPr>
        <w:t xml:space="preserve"> </w:t>
      </w:r>
      <w:r>
        <w:rPr>
          <w:color w:val="231F20"/>
          <w:w w:val="110"/>
        </w:rPr>
        <w:t>Олега».</w:t>
      </w:r>
    </w:p>
    <w:p w:rsidR="00082805" w:rsidRPr="00E67304" w:rsidRDefault="00082805" w:rsidP="00082805">
      <w:pPr>
        <w:pStyle w:val="2"/>
        <w:rPr>
          <w:sz w:val="24"/>
          <w:szCs w:val="24"/>
        </w:rPr>
      </w:pPr>
      <w:r w:rsidRPr="00E67304">
        <w:rPr>
          <w:color w:val="231F20"/>
          <w:w w:val="95"/>
          <w:sz w:val="24"/>
          <w:szCs w:val="24"/>
        </w:rPr>
        <w:t>Литература</w:t>
      </w:r>
      <w:r w:rsidRPr="00E67304">
        <w:rPr>
          <w:color w:val="231F20"/>
          <w:spacing w:val="19"/>
          <w:w w:val="95"/>
          <w:sz w:val="24"/>
          <w:szCs w:val="24"/>
        </w:rPr>
        <w:t xml:space="preserve"> </w:t>
      </w:r>
      <w:r w:rsidRPr="00E67304">
        <w:rPr>
          <w:color w:val="231F20"/>
          <w:w w:val="95"/>
          <w:sz w:val="24"/>
          <w:szCs w:val="24"/>
        </w:rPr>
        <w:t>первой</w:t>
      </w:r>
      <w:r w:rsidRPr="00E67304">
        <w:rPr>
          <w:color w:val="231F20"/>
          <w:spacing w:val="20"/>
          <w:w w:val="95"/>
          <w:sz w:val="24"/>
          <w:szCs w:val="24"/>
        </w:rPr>
        <w:t xml:space="preserve"> </w:t>
      </w:r>
      <w:r w:rsidRPr="00E67304">
        <w:rPr>
          <w:color w:val="231F20"/>
          <w:w w:val="95"/>
          <w:sz w:val="24"/>
          <w:szCs w:val="24"/>
        </w:rPr>
        <w:t>половины</w:t>
      </w:r>
      <w:r w:rsidRPr="00E67304">
        <w:rPr>
          <w:color w:val="231F20"/>
          <w:spacing w:val="20"/>
          <w:w w:val="95"/>
          <w:sz w:val="24"/>
          <w:szCs w:val="24"/>
        </w:rPr>
        <w:t xml:space="preserve"> </w:t>
      </w:r>
      <w:r w:rsidRPr="00E67304">
        <w:rPr>
          <w:color w:val="231F20"/>
          <w:w w:val="95"/>
          <w:sz w:val="24"/>
          <w:szCs w:val="24"/>
        </w:rPr>
        <w:t>XIX</w:t>
      </w:r>
      <w:r w:rsidRPr="00E67304">
        <w:rPr>
          <w:color w:val="231F20"/>
          <w:spacing w:val="20"/>
          <w:w w:val="95"/>
          <w:sz w:val="24"/>
          <w:szCs w:val="24"/>
        </w:rPr>
        <w:t xml:space="preserve"> </w:t>
      </w:r>
      <w:r w:rsidRPr="00E67304">
        <w:rPr>
          <w:color w:val="231F20"/>
          <w:w w:val="95"/>
          <w:sz w:val="24"/>
          <w:szCs w:val="24"/>
        </w:rPr>
        <w:t>века</w:t>
      </w:r>
    </w:p>
    <w:p w:rsidR="00082805" w:rsidRDefault="00082805" w:rsidP="00082805">
      <w:pPr>
        <w:pStyle w:val="a6"/>
        <w:spacing w:before="181" w:line="249" w:lineRule="auto"/>
        <w:ind w:left="117"/>
      </w:pPr>
      <w:r>
        <w:rPr>
          <w:rFonts w:ascii="Georgia" w:hAnsi="Georgia"/>
          <w:b/>
          <w:color w:val="231F20"/>
          <w:w w:val="110"/>
        </w:rPr>
        <w:t>А.</w:t>
      </w:r>
      <w:r>
        <w:rPr>
          <w:rFonts w:ascii="Georgia" w:hAnsi="Georgia"/>
          <w:b/>
          <w:color w:val="231F20"/>
          <w:spacing w:val="22"/>
          <w:w w:val="110"/>
        </w:rPr>
        <w:t xml:space="preserve"> </w:t>
      </w:r>
      <w:r>
        <w:rPr>
          <w:rFonts w:ascii="Georgia" w:hAnsi="Georgia"/>
          <w:b/>
          <w:color w:val="231F20"/>
          <w:w w:val="110"/>
        </w:rPr>
        <w:t>С.</w:t>
      </w:r>
      <w:r>
        <w:rPr>
          <w:rFonts w:ascii="Georgia" w:hAnsi="Georgia"/>
          <w:b/>
          <w:color w:val="231F20"/>
          <w:spacing w:val="23"/>
          <w:w w:val="110"/>
        </w:rPr>
        <w:t xml:space="preserve"> </w:t>
      </w:r>
      <w:r>
        <w:rPr>
          <w:rFonts w:ascii="Georgia" w:hAnsi="Georgia"/>
          <w:b/>
          <w:color w:val="231F20"/>
          <w:w w:val="110"/>
        </w:rPr>
        <w:t>Пушкин</w:t>
      </w:r>
      <w:r>
        <w:rPr>
          <w:color w:val="231F20"/>
          <w:w w:val="110"/>
        </w:rPr>
        <w:t>.</w:t>
      </w:r>
      <w:r>
        <w:rPr>
          <w:color w:val="231F20"/>
          <w:spacing w:val="24"/>
          <w:w w:val="110"/>
        </w:rPr>
        <w:t xml:space="preserve"> </w:t>
      </w:r>
      <w:r>
        <w:rPr>
          <w:color w:val="231F20"/>
          <w:w w:val="110"/>
        </w:rPr>
        <w:t>Стихотворения</w:t>
      </w:r>
      <w:r>
        <w:rPr>
          <w:color w:val="231F20"/>
          <w:spacing w:val="23"/>
          <w:w w:val="110"/>
        </w:rPr>
        <w:t xml:space="preserve"> </w:t>
      </w:r>
      <w:r>
        <w:rPr>
          <w:color w:val="231F20"/>
          <w:w w:val="110"/>
        </w:rPr>
        <w:t>(не</w:t>
      </w:r>
      <w:r>
        <w:rPr>
          <w:color w:val="231F20"/>
          <w:spacing w:val="23"/>
          <w:w w:val="110"/>
        </w:rPr>
        <w:t xml:space="preserve"> </w:t>
      </w:r>
      <w:r>
        <w:rPr>
          <w:color w:val="231F20"/>
          <w:w w:val="110"/>
        </w:rPr>
        <w:t>менее</w:t>
      </w:r>
      <w:r>
        <w:rPr>
          <w:color w:val="231F20"/>
          <w:spacing w:val="23"/>
          <w:w w:val="110"/>
        </w:rPr>
        <w:t xml:space="preserve"> </w:t>
      </w:r>
      <w:r>
        <w:rPr>
          <w:color w:val="231F20"/>
          <w:w w:val="110"/>
        </w:rPr>
        <w:t>трёх).</w:t>
      </w:r>
      <w:r>
        <w:rPr>
          <w:color w:val="231F20"/>
          <w:spacing w:val="24"/>
          <w:w w:val="110"/>
        </w:rPr>
        <w:t xml:space="preserve"> </w:t>
      </w:r>
      <w:r>
        <w:rPr>
          <w:color w:val="231F20"/>
          <w:w w:val="110"/>
        </w:rPr>
        <w:t>«Песнь</w:t>
      </w:r>
      <w:r>
        <w:rPr>
          <w:color w:val="231F20"/>
          <w:spacing w:val="23"/>
          <w:w w:val="110"/>
        </w:rPr>
        <w:t xml:space="preserve"> </w:t>
      </w:r>
      <w:r>
        <w:rPr>
          <w:color w:val="231F20"/>
          <w:w w:val="110"/>
        </w:rPr>
        <w:t>о</w:t>
      </w:r>
      <w:r>
        <w:rPr>
          <w:color w:val="231F20"/>
          <w:spacing w:val="23"/>
          <w:w w:val="110"/>
        </w:rPr>
        <w:t xml:space="preserve"> </w:t>
      </w:r>
      <w:r>
        <w:rPr>
          <w:color w:val="231F20"/>
          <w:w w:val="110"/>
        </w:rPr>
        <w:t>ве-</w:t>
      </w:r>
      <w:r>
        <w:rPr>
          <w:color w:val="231F20"/>
          <w:spacing w:val="-52"/>
          <w:w w:val="110"/>
        </w:rPr>
        <w:t xml:space="preserve"> </w:t>
      </w:r>
      <w:r>
        <w:rPr>
          <w:color w:val="231F20"/>
          <w:w w:val="110"/>
        </w:rPr>
        <w:t>щем</w:t>
      </w:r>
      <w:r>
        <w:rPr>
          <w:color w:val="231F20"/>
          <w:spacing w:val="26"/>
          <w:w w:val="110"/>
        </w:rPr>
        <w:t xml:space="preserve"> </w:t>
      </w:r>
      <w:r>
        <w:rPr>
          <w:color w:val="231F20"/>
          <w:w w:val="110"/>
        </w:rPr>
        <w:t>Олеге»,</w:t>
      </w:r>
      <w:r>
        <w:rPr>
          <w:color w:val="231F20"/>
          <w:spacing w:val="26"/>
          <w:w w:val="110"/>
        </w:rPr>
        <w:t xml:space="preserve"> </w:t>
      </w:r>
      <w:r>
        <w:rPr>
          <w:color w:val="231F20"/>
          <w:w w:val="110"/>
        </w:rPr>
        <w:t>«Зимняя</w:t>
      </w:r>
      <w:r>
        <w:rPr>
          <w:color w:val="231F20"/>
          <w:spacing w:val="26"/>
          <w:w w:val="110"/>
        </w:rPr>
        <w:t xml:space="preserve"> </w:t>
      </w:r>
      <w:r>
        <w:rPr>
          <w:color w:val="231F20"/>
          <w:w w:val="110"/>
        </w:rPr>
        <w:t>дорога»,</w:t>
      </w:r>
      <w:r>
        <w:rPr>
          <w:color w:val="231F20"/>
          <w:spacing w:val="26"/>
          <w:w w:val="110"/>
        </w:rPr>
        <w:t xml:space="preserve"> </w:t>
      </w:r>
      <w:r>
        <w:rPr>
          <w:color w:val="231F20"/>
          <w:w w:val="110"/>
        </w:rPr>
        <w:t>«Узник»,</w:t>
      </w:r>
      <w:r>
        <w:rPr>
          <w:color w:val="231F20"/>
          <w:spacing w:val="26"/>
          <w:w w:val="110"/>
        </w:rPr>
        <w:t xml:space="preserve"> </w:t>
      </w:r>
      <w:r>
        <w:rPr>
          <w:color w:val="231F20"/>
          <w:w w:val="110"/>
        </w:rPr>
        <w:t>«Туча»</w:t>
      </w:r>
      <w:r>
        <w:rPr>
          <w:color w:val="231F20"/>
          <w:spacing w:val="26"/>
          <w:w w:val="110"/>
        </w:rPr>
        <w:t xml:space="preserve"> </w:t>
      </w:r>
      <w:r>
        <w:rPr>
          <w:color w:val="231F20"/>
          <w:w w:val="110"/>
        </w:rPr>
        <w:t>и</w:t>
      </w:r>
      <w:r>
        <w:rPr>
          <w:color w:val="231F20"/>
          <w:spacing w:val="26"/>
          <w:w w:val="110"/>
        </w:rPr>
        <w:t xml:space="preserve"> </w:t>
      </w:r>
      <w:r>
        <w:rPr>
          <w:color w:val="231F20"/>
          <w:w w:val="110"/>
        </w:rPr>
        <w:t>др.</w:t>
      </w:r>
      <w:r>
        <w:rPr>
          <w:color w:val="231F20"/>
          <w:spacing w:val="26"/>
          <w:w w:val="110"/>
        </w:rPr>
        <w:t xml:space="preserve"> </w:t>
      </w:r>
      <w:r>
        <w:rPr>
          <w:color w:val="231F20"/>
          <w:w w:val="110"/>
        </w:rPr>
        <w:t>Роман</w:t>
      </w:r>
    </w:p>
    <w:p w:rsidR="00082805" w:rsidRDefault="00082805" w:rsidP="00082805">
      <w:pPr>
        <w:pStyle w:val="a6"/>
        <w:spacing w:before="1"/>
        <w:ind w:left="117"/>
      </w:pPr>
      <w:r>
        <w:rPr>
          <w:color w:val="231F20"/>
          <w:w w:val="120"/>
        </w:rPr>
        <w:t>«Дубровский».</w:t>
      </w:r>
    </w:p>
    <w:p w:rsidR="00082805" w:rsidRDefault="00082805" w:rsidP="00082805">
      <w:pPr>
        <w:pStyle w:val="a6"/>
        <w:spacing w:before="124" w:line="249" w:lineRule="auto"/>
        <w:ind w:left="117"/>
      </w:pPr>
      <w:r>
        <w:rPr>
          <w:rFonts w:ascii="Georgia" w:hAnsi="Georgia"/>
          <w:b/>
          <w:color w:val="231F20"/>
          <w:w w:val="105"/>
        </w:rPr>
        <w:t>М.</w:t>
      </w:r>
      <w:r>
        <w:rPr>
          <w:rFonts w:ascii="Georgia" w:hAnsi="Georgia"/>
          <w:b/>
          <w:color w:val="231F20"/>
          <w:spacing w:val="18"/>
          <w:w w:val="105"/>
        </w:rPr>
        <w:t xml:space="preserve"> </w:t>
      </w:r>
      <w:r>
        <w:rPr>
          <w:rFonts w:ascii="Georgia" w:hAnsi="Georgia"/>
          <w:b/>
          <w:color w:val="231F20"/>
          <w:w w:val="105"/>
        </w:rPr>
        <w:t>Ю.</w:t>
      </w:r>
      <w:r>
        <w:rPr>
          <w:rFonts w:ascii="Georgia" w:hAnsi="Georgia"/>
          <w:b/>
          <w:color w:val="231F20"/>
          <w:spacing w:val="19"/>
          <w:w w:val="105"/>
        </w:rPr>
        <w:t xml:space="preserve"> </w:t>
      </w:r>
      <w:r>
        <w:rPr>
          <w:rFonts w:ascii="Georgia" w:hAnsi="Georgia"/>
          <w:b/>
          <w:color w:val="231F20"/>
          <w:w w:val="105"/>
        </w:rPr>
        <w:t>Лермонтов</w:t>
      </w:r>
      <w:r>
        <w:rPr>
          <w:i/>
          <w:color w:val="231F20"/>
          <w:w w:val="105"/>
        </w:rPr>
        <w:t>.</w:t>
      </w:r>
      <w:r>
        <w:rPr>
          <w:i/>
          <w:color w:val="231F20"/>
          <w:spacing w:val="21"/>
          <w:w w:val="105"/>
        </w:rPr>
        <w:t xml:space="preserve"> </w:t>
      </w:r>
      <w:r>
        <w:rPr>
          <w:color w:val="231F20"/>
          <w:w w:val="105"/>
        </w:rPr>
        <w:t>Стихотворения</w:t>
      </w:r>
      <w:r>
        <w:rPr>
          <w:color w:val="231F20"/>
          <w:spacing w:val="20"/>
          <w:w w:val="105"/>
        </w:rPr>
        <w:t xml:space="preserve"> </w:t>
      </w:r>
      <w:r>
        <w:rPr>
          <w:color w:val="231F20"/>
          <w:w w:val="105"/>
        </w:rPr>
        <w:t>(не</w:t>
      </w:r>
      <w:r>
        <w:rPr>
          <w:color w:val="231F20"/>
          <w:spacing w:val="20"/>
          <w:w w:val="105"/>
        </w:rPr>
        <w:t xml:space="preserve"> </w:t>
      </w:r>
      <w:r>
        <w:rPr>
          <w:color w:val="231F20"/>
          <w:w w:val="105"/>
        </w:rPr>
        <w:t>менее</w:t>
      </w:r>
      <w:r>
        <w:rPr>
          <w:color w:val="231F20"/>
          <w:spacing w:val="20"/>
          <w:w w:val="105"/>
        </w:rPr>
        <w:t xml:space="preserve"> </w:t>
      </w:r>
      <w:r>
        <w:rPr>
          <w:color w:val="231F20"/>
          <w:w w:val="105"/>
        </w:rPr>
        <w:t>трёх).</w:t>
      </w:r>
      <w:r>
        <w:rPr>
          <w:color w:val="231F20"/>
          <w:spacing w:val="20"/>
          <w:w w:val="105"/>
        </w:rPr>
        <w:t xml:space="preserve"> </w:t>
      </w:r>
      <w:r>
        <w:rPr>
          <w:color w:val="231F20"/>
          <w:w w:val="105"/>
        </w:rPr>
        <w:t>«Три</w:t>
      </w:r>
      <w:r>
        <w:rPr>
          <w:color w:val="231F20"/>
          <w:spacing w:val="19"/>
          <w:w w:val="105"/>
        </w:rPr>
        <w:t xml:space="preserve"> </w:t>
      </w:r>
      <w:r>
        <w:rPr>
          <w:color w:val="231F20"/>
          <w:w w:val="105"/>
        </w:rPr>
        <w:t>паль-</w:t>
      </w:r>
      <w:r>
        <w:rPr>
          <w:color w:val="231F20"/>
          <w:spacing w:val="-49"/>
          <w:w w:val="105"/>
        </w:rPr>
        <w:t xml:space="preserve"> </w:t>
      </w:r>
      <w:r>
        <w:rPr>
          <w:color w:val="231F20"/>
          <w:w w:val="110"/>
        </w:rPr>
        <w:t>мы»,</w:t>
      </w:r>
      <w:r>
        <w:rPr>
          <w:color w:val="231F20"/>
          <w:spacing w:val="-5"/>
          <w:w w:val="110"/>
        </w:rPr>
        <w:t xml:space="preserve"> </w:t>
      </w:r>
      <w:r>
        <w:rPr>
          <w:color w:val="231F20"/>
          <w:w w:val="110"/>
        </w:rPr>
        <w:t>«Листок»,</w:t>
      </w:r>
      <w:r>
        <w:rPr>
          <w:color w:val="231F20"/>
          <w:spacing w:val="-5"/>
          <w:w w:val="110"/>
        </w:rPr>
        <w:t xml:space="preserve"> </w:t>
      </w:r>
      <w:r>
        <w:rPr>
          <w:color w:val="231F20"/>
          <w:w w:val="110"/>
        </w:rPr>
        <w:t>«Утёс»</w:t>
      </w:r>
      <w:r>
        <w:rPr>
          <w:color w:val="231F20"/>
          <w:spacing w:val="-5"/>
          <w:w w:val="110"/>
        </w:rPr>
        <w:t xml:space="preserve"> </w:t>
      </w:r>
      <w:r>
        <w:rPr>
          <w:color w:val="231F20"/>
          <w:w w:val="110"/>
        </w:rPr>
        <w:t>и</w:t>
      </w:r>
      <w:r>
        <w:rPr>
          <w:color w:val="231F20"/>
          <w:spacing w:val="-4"/>
          <w:w w:val="110"/>
        </w:rPr>
        <w:t xml:space="preserve"> </w:t>
      </w:r>
      <w:r>
        <w:rPr>
          <w:color w:val="231F20"/>
          <w:w w:val="110"/>
        </w:rPr>
        <w:t>др.</w:t>
      </w:r>
    </w:p>
    <w:p w:rsidR="00082805" w:rsidRDefault="00082805" w:rsidP="00082805">
      <w:pPr>
        <w:spacing w:before="114"/>
        <w:ind w:left="343"/>
        <w:rPr>
          <w:sz w:val="20"/>
        </w:rPr>
      </w:pPr>
      <w:r>
        <w:rPr>
          <w:rFonts w:ascii="Georgia" w:hAnsi="Georgia"/>
          <w:b/>
          <w:color w:val="231F20"/>
          <w:w w:val="110"/>
          <w:sz w:val="20"/>
        </w:rPr>
        <w:t>А.</w:t>
      </w:r>
      <w:r>
        <w:rPr>
          <w:rFonts w:ascii="Georgia" w:hAnsi="Georgia"/>
          <w:b/>
          <w:color w:val="231F20"/>
          <w:spacing w:val="45"/>
          <w:w w:val="110"/>
          <w:sz w:val="20"/>
        </w:rPr>
        <w:t xml:space="preserve"> </w:t>
      </w:r>
      <w:r>
        <w:rPr>
          <w:rFonts w:ascii="Georgia" w:hAnsi="Georgia"/>
          <w:b/>
          <w:color w:val="231F20"/>
          <w:w w:val="110"/>
          <w:sz w:val="20"/>
        </w:rPr>
        <w:t>В.</w:t>
      </w:r>
      <w:r>
        <w:rPr>
          <w:rFonts w:ascii="Georgia" w:hAnsi="Georgia"/>
          <w:b/>
          <w:color w:val="231F20"/>
          <w:spacing w:val="45"/>
          <w:w w:val="110"/>
          <w:sz w:val="20"/>
        </w:rPr>
        <w:t xml:space="preserve"> </w:t>
      </w:r>
      <w:r>
        <w:rPr>
          <w:rFonts w:ascii="Georgia" w:hAnsi="Georgia"/>
          <w:b/>
          <w:color w:val="231F20"/>
          <w:w w:val="110"/>
          <w:sz w:val="20"/>
        </w:rPr>
        <w:t>Кольцов.</w:t>
      </w:r>
      <w:r>
        <w:rPr>
          <w:rFonts w:ascii="Georgia" w:hAnsi="Georgia"/>
          <w:b/>
          <w:color w:val="231F20"/>
          <w:spacing w:val="46"/>
          <w:w w:val="110"/>
          <w:sz w:val="20"/>
        </w:rPr>
        <w:t xml:space="preserve"> </w:t>
      </w:r>
      <w:r>
        <w:rPr>
          <w:color w:val="231F20"/>
          <w:w w:val="110"/>
          <w:sz w:val="20"/>
        </w:rPr>
        <w:t>Стихотворения</w:t>
      </w:r>
      <w:r>
        <w:rPr>
          <w:color w:val="231F20"/>
          <w:spacing w:val="45"/>
          <w:w w:val="110"/>
          <w:sz w:val="20"/>
        </w:rPr>
        <w:t xml:space="preserve"> </w:t>
      </w:r>
      <w:r>
        <w:rPr>
          <w:color w:val="231F20"/>
          <w:w w:val="110"/>
          <w:sz w:val="20"/>
        </w:rPr>
        <w:t>(не</w:t>
      </w:r>
      <w:r>
        <w:rPr>
          <w:color w:val="231F20"/>
          <w:spacing w:val="46"/>
          <w:w w:val="110"/>
          <w:sz w:val="20"/>
        </w:rPr>
        <w:t xml:space="preserve"> </w:t>
      </w:r>
      <w:r>
        <w:rPr>
          <w:color w:val="231F20"/>
          <w:w w:val="110"/>
          <w:sz w:val="20"/>
        </w:rPr>
        <w:t>менее</w:t>
      </w:r>
      <w:r>
        <w:rPr>
          <w:color w:val="231F20"/>
          <w:spacing w:val="45"/>
          <w:w w:val="110"/>
          <w:sz w:val="20"/>
        </w:rPr>
        <w:t xml:space="preserve"> </w:t>
      </w:r>
      <w:r>
        <w:rPr>
          <w:color w:val="231F20"/>
          <w:w w:val="110"/>
          <w:sz w:val="20"/>
        </w:rPr>
        <w:t>двух).</w:t>
      </w:r>
      <w:r>
        <w:rPr>
          <w:color w:val="231F20"/>
          <w:spacing w:val="46"/>
          <w:w w:val="110"/>
          <w:sz w:val="20"/>
        </w:rPr>
        <w:t xml:space="preserve"> </w:t>
      </w:r>
      <w:r>
        <w:rPr>
          <w:color w:val="231F20"/>
          <w:w w:val="110"/>
          <w:sz w:val="20"/>
        </w:rPr>
        <w:t>Например,</w:t>
      </w:r>
    </w:p>
    <w:p w:rsidR="00082805" w:rsidRDefault="00082805" w:rsidP="00082805">
      <w:pPr>
        <w:pStyle w:val="a6"/>
        <w:spacing w:before="10"/>
        <w:ind w:left="117"/>
      </w:pPr>
      <w:r>
        <w:rPr>
          <w:color w:val="231F20"/>
          <w:w w:val="115"/>
        </w:rPr>
        <w:t>«Косарь»,</w:t>
      </w:r>
      <w:r>
        <w:rPr>
          <w:color w:val="231F20"/>
          <w:spacing w:val="-1"/>
          <w:w w:val="115"/>
        </w:rPr>
        <w:t xml:space="preserve"> </w:t>
      </w:r>
      <w:r>
        <w:rPr>
          <w:color w:val="231F20"/>
          <w:w w:val="115"/>
        </w:rPr>
        <w:t>«Соловей»</w:t>
      </w:r>
      <w:r>
        <w:rPr>
          <w:color w:val="231F20"/>
          <w:spacing w:val="-1"/>
          <w:w w:val="115"/>
        </w:rPr>
        <w:t xml:space="preserve"> </w:t>
      </w:r>
      <w:r>
        <w:rPr>
          <w:color w:val="231F20"/>
          <w:w w:val="115"/>
        </w:rPr>
        <w:t>и</w:t>
      </w:r>
      <w:r>
        <w:rPr>
          <w:color w:val="231F20"/>
          <w:spacing w:val="-1"/>
          <w:w w:val="115"/>
        </w:rPr>
        <w:t xml:space="preserve"> </w:t>
      </w:r>
      <w:r>
        <w:rPr>
          <w:color w:val="231F20"/>
          <w:w w:val="115"/>
        </w:rPr>
        <w:t>др.</w:t>
      </w:r>
    </w:p>
    <w:p w:rsidR="00082805" w:rsidRPr="00E67304" w:rsidRDefault="00082805" w:rsidP="00082805">
      <w:pPr>
        <w:pStyle w:val="2"/>
        <w:spacing w:before="82"/>
        <w:rPr>
          <w:sz w:val="24"/>
          <w:szCs w:val="24"/>
        </w:rPr>
      </w:pPr>
      <w:r w:rsidRPr="00E67304">
        <w:rPr>
          <w:color w:val="231F20"/>
          <w:w w:val="95"/>
          <w:sz w:val="24"/>
          <w:szCs w:val="24"/>
        </w:rPr>
        <w:t>Литература</w:t>
      </w:r>
      <w:r w:rsidRPr="00E67304">
        <w:rPr>
          <w:color w:val="231F20"/>
          <w:spacing w:val="18"/>
          <w:w w:val="95"/>
          <w:sz w:val="24"/>
          <w:szCs w:val="24"/>
        </w:rPr>
        <w:t xml:space="preserve"> </w:t>
      </w:r>
      <w:r w:rsidRPr="00E67304">
        <w:rPr>
          <w:color w:val="231F20"/>
          <w:w w:val="95"/>
          <w:sz w:val="24"/>
          <w:szCs w:val="24"/>
        </w:rPr>
        <w:t>второй</w:t>
      </w:r>
      <w:r w:rsidRPr="00E67304">
        <w:rPr>
          <w:color w:val="231F20"/>
          <w:spacing w:val="19"/>
          <w:w w:val="95"/>
          <w:sz w:val="24"/>
          <w:szCs w:val="24"/>
        </w:rPr>
        <w:t xml:space="preserve"> </w:t>
      </w:r>
      <w:r w:rsidRPr="00E67304">
        <w:rPr>
          <w:color w:val="231F20"/>
          <w:w w:val="95"/>
          <w:sz w:val="24"/>
          <w:szCs w:val="24"/>
        </w:rPr>
        <w:t>половины</w:t>
      </w:r>
      <w:r w:rsidRPr="00E67304">
        <w:rPr>
          <w:color w:val="231F20"/>
          <w:spacing w:val="18"/>
          <w:w w:val="95"/>
          <w:sz w:val="24"/>
          <w:szCs w:val="24"/>
        </w:rPr>
        <w:t xml:space="preserve"> </w:t>
      </w:r>
      <w:r w:rsidRPr="00E67304">
        <w:rPr>
          <w:color w:val="231F20"/>
          <w:w w:val="95"/>
          <w:sz w:val="24"/>
          <w:szCs w:val="24"/>
        </w:rPr>
        <w:t>XIX</w:t>
      </w:r>
      <w:r w:rsidRPr="00E67304">
        <w:rPr>
          <w:color w:val="231F20"/>
          <w:spacing w:val="19"/>
          <w:w w:val="95"/>
          <w:sz w:val="24"/>
          <w:szCs w:val="24"/>
        </w:rPr>
        <w:t xml:space="preserve"> </w:t>
      </w:r>
      <w:r w:rsidRPr="00E67304">
        <w:rPr>
          <w:color w:val="231F20"/>
          <w:w w:val="95"/>
          <w:sz w:val="24"/>
          <w:szCs w:val="24"/>
        </w:rPr>
        <w:t>века</w:t>
      </w:r>
    </w:p>
    <w:p w:rsidR="00082805" w:rsidRDefault="00082805" w:rsidP="00082805">
      <w:pPr>
        <w:pStyle w:val="a6"/>
        <w:spacing w:before="125" w:line="249" w:lineRule="auto"/>
        <w:ind w:left="117"/>
      </w:pPr>
      <w:r>
        <w:rPr>
          <w:rFonts w:ascii="Georgia" w:hAnsi="Georgia"/>
          <w:b/>
          <w:color w:val="231F20"/>
          <w:w w:val="110"/>
        </w:rPr>
        <w:t>Ф.</w:t>
      </w:r>
      <w:r>
        <w:rPr>
          <w:rFonts w:ascii="Georgia" w:hAnsi="Georgia"/>
          <w:b/>
          <w:color w:val="231F20"/>
          <w:spacing w:val="8"/>
          <w:w w:val="110"/>
        </w:rPr>
        <w:t xml:space="preserve"> </w:t>
      </w:r>
      <w:r>
        <w:rPr>
          <w:rFonts w:ascii="Georgia" w:hAnsi="Georgia"/>
          <w:b/>
          <w:color w:val="231F20"/>
          <w:w w:val="110"/>
        </w:rPr>
        <w:t>И.</w:t>
      </w:r>
      <w:r>
        <w:rPr>
          <w:rFonts w:ascii="Georgia" w:hAnsi="Georgia"/>
          <w:b/>
          <w:color w:val="231F20"/>
          <w:spacing w:val="9"/>
          <w:w w:val="110"/>
        </w:rPr>
        <w:t xml:space="preserve"> </w:t>
      </w:r>
      <w:r>
        <w:rPr>
          <w:rFonts w:ascii="Georgia" w:hAnsi="Georgia"/>
          <w:b/>
          <w:color w:val="231F20"/>
          <w:w w:val="110"/>
        </w:rPr>
        <w:t>Тютчев.</w:t>
      </w:r>
      <w:r>
        <w:rPr>
          <w:rFonts w:ascii="Georgia" w:hAnsi="Georgia"/>
          <w:b/>
          <w:color w:val="231F20"/>
          <w:spacing w:val="9"/>
          <w:w w:val="110"/>
        </w:rPr>
        <w:t xml:space="preserve"> </w:t>
      </w:r>
      <w:r>
        <w:rPr>
          <w:color w:val="231F20"/>
          <w:w w:val="110"/>
        </w:rPr>
        <w:t>Стихотворения</w:t>
      </w:r>
      <w:r>
        <w:rPr>
          <w:color w:val="231F20"/>
          <w:spacing w:val="9"/>
          <w:w w:val="110"/>
        </w:rPr>
        <w:t xml:space="preserve"> </w:t>
      </w:r>
      <w:r>
        <w:rPr>
          <w:color w:val="231F20"/>
          <w:w w:val="110"/>
        </w:rPr>
        <w:t>(не</w:t>
      </w:r>
      <w:r>
        <w:rPr>
          <w:color w:val="231F20"/>
          <w:spacing w:val="10"/>
          <w:w w:val="110"/>
        </w:rPr>
        <w:t xml:space="preserve"> </w:t>
      </w:r>
      <w:r>
        <w:rPr>
          <w:color w:val="231F20"/>
          <w:w w:val="110"/>
        </w:rPr>
        <w:t>менее</w:t>
      </w:r>
      <w:r>
        <w:rPr>
          <w:color w:val="231F20"/>
          <w:spacing w:val="10"/>
          <w:w w:val="110"/>
        </w:rPr>
        <w:t xml:space="preserve"> </w:t>
      </w:r>
      <w:r>
        <w:rPr>
          <w:color w:val="231F20"/>
          <w:w w:val="110"/>
        </w:rPr>
        <w:t>двух).</w:t>
      </w:r>
      <w:r>
        <w:rPr>
          <w:color w:val="231F20"/>
          <w:spacing w:val="9"/>
          <w:w w:val="110"/>
        </w:rPr>
        <w:t xml:space="preserve"> </w:t>
      </w:r>
      <w:r>
        <w:rPr>
          <w:color w:val="231F20"/>
          <w:w w:val="110"/>
        </w:rPr>
        <w:t>«Есть</w:t>
      </w:r>
      <w:r>
        <w:rPr>
          <w:color w:val="231F20"/>
          <w:spacing w:val="10"/>
          <w:w w:val="110"/>
        </w:rPr>
        <w:t xml:space="preserve"> </w:t>
      </w:r>
      <w:r>
        <w:rPr>
          <w:color w:val="231F20"/>
          <w:w w:val="110"/>
        </w:rPr>
        <w:t>в</w:t>
      </w:r>
      <w:r>
        <w:rPr>
          <w:color w:val="231F20"/>
          <w:spacing w:val="10"/>
          <w:w w:val="110"/>
        </w:rPr>
        <w:t xml:space="preserve"> </w:t>
      </w:r>
      <w:r>
        <w:rPr>
          <w:color w:val="231F20"/>
          <w:w w:val="110"/>
        </w:rPr>
        <w:t>осени</w:t>
      </w:r>
      <w:r>
        <w:rPr>
          <w:color w:val="231F20"/>
          <w:spacing w:val="-52"/>
          <w:w w:val="110"/>
        </w:rPr>
        <w:t xml:space="preserve"> </w:t>
      </w:r>
      <w:r>
        <w:rPr>
          <w:color w:val="231F20"/>
          <w:w w:val="110"/>
        </w:rPr>
        <w:t>первоначальной…»,</w:t>
      </w:r>
      <w:r>
        <w:rPr>
          <w:color w:val="231F20"/>
          <w:spacing w:val="1"/>
          <w:w w:val="110"/>
        </w:rPr>
        <w:t xml:space="preserve"> </w:t>
      </w:r>
      <w:r>
        <w:rPr>
          <w:color w:val="231F20"/>
          <w:w w:val="110"/>
        </w:rPr>
        <w:t>«С</w:t>
      </w:r>
      <w:r>
        <w:rPr>
          <w:color w:val="231F20"/>
          <w:spacing w:val="2"/>
          <w:w w:val="110"/>
        </w:rPr>
        <w:t xml:space="preserve"> </w:t>
      </w:r>
      <w:r>
        <w:rPr>
          <w:color w:val="231F20"/>
          <w:w w:val="110"/>
        </w:rPr>
        <w:t>поляны</w:t>
      </w:r>
      <w:r>
        <w:rPr>
          <w:color w:val="231F20"/>
          <w:spacing w:val="2"/>
          <w:w w:val="110"/>
        </w:rPr>
        <w:t xml:space="preserve"> </w:t>
      </w:r>
      <w:r>
        <w:rPr>
          <w:color w:val="231F20"/>
          <w:w w:val="110"/>
        </w:rPr>
        <w:t>коршун</w:t>
      </w:r>
      <w:r>
        <w:rPr>
          <w:color w:val="231F20"/>
          <w:spacing w:val="2"/>
          <w:w w:val="110"/>
        </w:rPr>
        <w:t xml:space="preserve"> </w:t>
      </w:r>
      <w:r>
        <w:rPr>
          <w:color w:val="231F20"/>
          <w:w w:val="110"/>
        </w:rPr>
        <w:t>поднялся…».</w:t>
      </w:r>
    </w:p>
    <w:p w:rsidR="00082805" w:rsidRDefault="00082805" w:rsidP="00082805">
      <w:pPr>
        <w:pStyle w:val="a6"/>
        <w:spacing w:before="57" w:line="249" w:lineRule="auto"/>
        <w:ind w:left="117" w:right="42"/>
      </w:pPr>
      <w:r>
        <w:rPr>
          <w:rFonts w:ascii="Georgia" w:hAnsi="Georgia"/>
          <w:b/>
          <w:color w:val="231F20"/>
          <w:w w:val="115"/>
        </w:rPr>
        <w:t>А.</w:t>
      </w:r>
      <w:r>
        <w:rPr>
          <w:rFonts w:ascii="Georgia" w:hAnsi="Georgia"/>
          <w:b/>
          <w:color w:val="231F20"/>
          <w:spacing w:val="8"/>
          <w:w w:val="115"/>
        </w:rPr>
        <w:t xml:space="preserve"> </w:t>
      </w:r>
      <w:r>
        <w:rPr>
          <w:rFonts w:ascii="Georgia" w:hAnsi="Georgia"/>
          <w:b/>
          <w:color w:val="231F20"/>
          <w:w w:val="115"/>
        </w:rPr>
        <w:t>А.</w:t>
      </w:r>
      <w:r>
        <w:rPr>
          <w:rFonts w:ascii="Georgia" w:hAnsi="Georgia"/>
          <w:b/>
          <w:color w:val="231F20"/>
          <w:spacing w:val="9"/>
          <w:w w:val="115"/>
        </w:rPr>
        <w:t xml:space="preserve"> </w:t>
      </w:r>
      <w:r>
        <w:rPr>
          <w:rFonts w:ascii="Georgia" w:hAnsi="Georgia"/>
          <w:b/>
          <w:color w:val="231F20"/>
          <w:w w:val="115"/>
        </w:rPr>
        <w:t>Фет.</w:t>
      </w:r>
      <w:r>
        <w:rPr>
          <w:rFonts w:ascii="Georgia" w:hAnsi="Georgia"/>
          <w:b/>
          <w:color w:val="231F20"/>
          <w:spacing w:val="8"/>
          <w:w w:val="115"/>
        </w:rPr>
        <w:t xml:space="preserve"> </w:t>
      </w:r>
      <w:r>
        <w:rPr>
          <w:color w:val="231F20"/>
          <w:w w:val="115"/>
        </w:rPr>
        <w:t>Стихотворения</w:t>
      </w:r>
      <w:r>
        <w:rPr>
          <w:color w:val="231F20"/>
          <w:spacing w:val="10"/>
          <w:w w:val="115"/>
        </w:rPr>
        <w:t xml:space="preserve"> </w:t>
      </w:r>
      <w:r>
        <w:rPr>
          <w:color w:val="231F20"/>
          <w:w w:val="115"/>
        </w:rPr>
        <w:t>(не</w:t>
      </w:r>
      <w:r>
        <w:rPr>
          <w:color w:val="231F20"/>
          <w:spacing w:val="10"/>
          <w:w w:val="115"/>
        </w:rPr>
        <w:t xml:space="preserve"> </w:t>
      </w:r>
      <w:r>
        <w:rPr>
          <w:color w:val="231F20"/>
          <w:w w:val="115"/>
        </w:rPr>
        <w:t>менее</w:t>
      </w:r>
      <w:r>
        <w:rPr>
          <w:color w:val="231F20"/>
          <w:spacing w:val="10"/>
          <w:w w:val="115"/>
        </w:rPr>
        <w:t xml:space="preserve"> </w:t>
      </w:r>
      <w:r>
        <w:rPr>
          <w:color w:val="231F20"/>
          <w:w w:val="115"/>
        </w:rPr>
        <w:t>двух).</w:t>
      </w:r>
      <w:r>
        <w:rPr>
          <w:color w:val="231F20"/>
          <w:spacing w:val="9"/>
          <w:w w:val="115"/>
        </w:rPr>
        <w:t xml:space="preserve"> </w:t>
      </w:r>
      <w:r>
        <w:rPr>
          <w:color w:val="231F20"/>
          <w:w w:val="115"/>
        </w:rPr>
        <w:t>«Учись</w:t>
      </w:r>
      <w:r>
        <w:rPr>
          <w:color w:val="231F20"/>
          <w:spacing w:val="10"/>
          <w:w w:val="115"/>
        </w:rPr>
        <w:t xml:space="preserve"> </w:t>
      </w:r>
      <w:r>
        <w:rPr>
          <w:color w:val="231F20"/>
          <w:w w:val="115"/>
        </w:rPr>
        <w:t>у</w:t>
      </w:r>
      <w:r>
        <w:rPr>
          <w:color w:val="231F20"/>
          <w:spacing w:val="10"/>
          <w:w w:val="115"/>
        </w:rPr>
        <w:t xml:space="preserve"> </w:t>
      </w:r>
      <w:r>
        <w:rPr>
          <w:color w:val="231F20"/>
          <w:w w:val="115"/>
        </w:rPr>
        <w:t>них</w:t>
      </w:r>
      <w:r>
        <w:rPr>
          <w:color w:val="231F20"/>
          <w:spacing w:val="10"/>
          <w:w w:val="115"/>
        </w:rPr>
        <w:t xml:space="preserve"> </w:t>
      </w:r>
      <w:r>
        <w:rPr>
          <w:color w:val="231F20"/>
          <w:w w:val="115"/>
        </w:rPr>
        <w:t>—</w:t>
      </w:r>
      <w:r>
        <w:rPr>
          <w:color w:val="231F20"/>
          <w:spacing w:val="-55"/>
          <w:w w:val="115"/>
        </w:rPr>
        <w:t xml:space="preserve"> </w:t>
      </w:r>
      <w:r>
        <w:rPr>
          <w:color w:val="231F20"/>
          <w:w w:val="115"/>
        </w:rPr>
        <w:t>у</w:t>
      </w:r>
      <w:r>
        <w:rPr>
          <w:color w:val="231F20"/>
          <w:spacing w:val="-11"/>
          <w:w w:val="115"/>
        </w:rPr>
        <w:t xml:space="preserve"> </w:t>
      </w:r>
      <w:r>
        <w:rPr>
          <w:color w:val="231F20"/>
          <w:w w:val="115"/>
        </w:rPr>
        <w:t>дуба,</w:t>
      </w:r>
      <w:r>
        <w:rPr>
          <w:color w:val="231F20"/>
          <w:spacing w:val="-10"/>
          <w:w w:val="115"/>
        </w:rPr>
        <w:t xml:space="preserve"> </w:t>
      </w:r>
      <w:r>
        <w:rPr>
          <w:color w:val="231F20"/>
          <w:w w:val="115"/>
        </w:rPr>
        <w:t>у</w:t>
      </w:r>
      <w:r>
        <w:rPr>
          <w:color w:val="231F20"/>
          <w:spacing w:val="-10"/>
          <w:w w:val="115"/>
        </w:rPr>
        <w:t xml:space="preserve"> </w:t>
      </w:r>
      <w:r>
        <w:rPr>
          <w:color w:val="231F20"/>
          <w:w w:val="115"/>
        </w:rPr>
        <w:t>берёзы…»,</w:t>
      </w:r>
      <w:r>
        <w:rPr>
          <w:color w:val="231F20"/>
          <w:spacing w:val="-10"/>
          <w:w w:val="115"/>
        </w:rPr>
        <w:t xml:space="preserve"> </w:t>
      </w:r>
      <w:r>
        <w:rPr>
          <w:color w:val="231F20"/>
          <w:w w:val="115"/>
        </w:rPr>
        <w:t>«Я</w:t>
      </w:r>
      <w:r>
        <w:rPr>
          <w:color w:val="231F20"/>
          <w:spacing w:val="-10"/>
          <w:w w:val="115"/>
        </w:rPr>
        <w:t xml:space="preserve"> </w:t>
      </w:r>
      <w:r>
        <w:rPr>
          <w:color w:val="231F20"/>
          <w:w w:val="115"/>
        </w:rPr>
        <w:t>пришёл</w:t>
      </w:r>
      <w:r>
        <w:rPr>
          <w:color w:val="231F20"/>
          <w:spacing w:val="-11"/>
          <w:w w:val="115"/>
        </w:rPr>
        <w:t xml:space="preserve"> </w:t>
      </w:r>
      <w:r>
        <w:rPr>
          <w:color w:val="231F20"/>
          <w:w w:val="115"/>
        </w:rPr>
        <w:t>к</w:t>
      </w:r>
      <w:r>
        <w:rPr>
          <w:color w:val="231F20"/>
          <w:spacing w:val="-10"/>
          <w:w w:val="115"/>
        </w:rPr>
        <w:t xml:space="preserve"> </w:t>
      </w:r>
      <w:r>
        <w:rPr>
          <w:color w:val="231F20"/>
          <w:w w:val="115"/>
        </w:rPr>
        <w:t>тебе</w:t>
      </w:r>
      <w:r>
        <w:rPr>
          <w:color w:val="231F20"/>
          <w:spacing w:val="-10"/>
          <w:w w:val="115"/>
        </w:rPr>
        <w:t xml:space="preserve"> </w:t>
      </w:r>
      <w:r>
        <w:rPr>
          <w:color w:val="231F20"/>
          <w:w w:val="115"/>
        </w:rPr>
        <w:t>с</w:t>
      </w:r>
      <w:r>
        <w:rPr>
          <w:color w:val="231F20"/>
          <w:spacing w:val="-10"/>
          <w:w w:val="115"/>
        </w:rPr>
        <w:t xml:space="preserve"> </w:t>
      </w:r>
      <w:r>
        <w:rPr>
          <w:color w:val="231F20"/>
          <w:w w:val="115"/>
        </w:rPr>
        <w:t>приветом…».</w:t>
      </w:r>
    </w:p>
    <w:p w:rsidR="00082805" w:rsidRDefault="00082805" w:rsidP="00082805">
      <w:pPr>
        <w:spacing w:before="115"/>
        <w:ind w:left="343"/>
        <w:rPr>
          <w:sz w:val="20"/>
        </w:rPr>
      </w:pPr>
      <w:r>
        <w:rPr>
          <w:rFonts w:ascii="Georgia" w:hAnsi="Georgia"/>
          <w:b/>
          <w:color w:val="231F20"/>
          <w:w w:val="105"/>
          <w:sz w:val="20"/>
        </w:rPr>
        <w:t>И.</w:t>
      </w:r>
      <w:r>
        <w:rPr>
          <w:rFonts w:ascii="Georgia" w:hAnsi="Georgia"/>
          <w:b/>
          <w:color w:val="231F20"/>
          <w:spacing w:val="9"/>
          <w:w w:val="105"/>
          <w:sz w:val="20"/>
        </w:rPr>
        <w:t xml:space="preserve"> </w:t>
      </w:r>
      <w:r>
        <w:rPr>
          <w:rFonts w:ascii="Georgia" w:hAnsi="Georgia"/>
          <w:b/>
          <w:color w:val="231F20"/>
          <w:w w:val="105"/>
          <w:sz w:val="20"/>
        </w:rPr>
        <w:t>С.</w:t>
      </w:r>
      <w:r>
        <w:rPr>
          <w:rFonts w:ascii="Georgia" w:hAnsi="Georgia"/>
          <w:b/>
          <w:color w:val="231F20"/>
          <w:spacing w:val="10"/>
          <w:w w:val="105"/>
          <w:sz w:val="20"/>
        </w:rPr>
        <w:t xml:space="preserve"> </w:t>
      </w:r>
      <w:r>
        <w:rPr>
          <w:rFonts w:ascii="Georgia" w:hAnsi="Georgia"/>
          <w:b/>
          <w:color w:val="231F20"/>
          <w:w w:val="105"/>
          <w:sz w:val="20"/>
        </w:rPr>
        <w:t>Тургенев.</w:t>
      </w:r>
      <w:r>
        <w:rPr>
          <w:rFonts w:ascii="Georgia" w:hAnsi="Georgia"/>
          <w:b/>
          <w:color w:val="231F20"/>
          <w:spacing w:val="10"/>
          <w:w w:val="105"/>
          <w:sz w:val="20"/>
        </w:rPr>
        <w:t xml:space="preserve"> </w:t>
      </w:r>
      <w:r>
        <w:rPr>
          <w:color w:val="231F20"/>
          <w:w w:val="105"/>
          <w:sz w:val="20"/>
        </w:rPr>
        <w:t>Рассказ</w:t>
      </w:r>
      <w:r>
        <w:rPr>
          <w:color w:val="231F20"/>
          <w:spacing w:val="12"/>
          <w:w w:val="105"/>
          <w:sz w:val="20"/>
        </w:rPr>
        <w:t xml:space="preserve"> </w:t>
      </w:r>
      <w:r>
        <w:rPr>
          <w:color w:val="231F20"/>
          <w:w w:val="105"/>
          <w:sz w:val="20"/>
        </w:rPr>
        <w:t>«Бежин</w:t>
      </w:r>
      <w:r>
        <w:rPr>
          <w:color w:val="231F20"/>
          <w:spacing w:val="11"/>
          <w:w w:val="105"/>
          <w:sz w:val="20"/>
        </w:rPr>
        <w:t xml:space="preserve"> </w:t>
      </w:r>
      <w:r>
        <w:rPr>
          <w:color w:val="231F20"/>
          <w:w w:val="105"/>
          <w:sz w:val="20"/>
        </w:rPr>
        <w:t>луг».</w:t>
      </w:r>
    </w:p>
    <w:p w:rsidR="00082805" w:rsidRDefault="00082805" w:rsidP="00082805">
      <w:pPr>
        <w:spacing w:before="123"/>
        <w:ind w:left="343"/>
        <w:rPr>
          <w:sz w:val="20"/>
        </w:rPr>
      </w:pPr>
      <w:r>
        <w:rPr>
          <w:rFonts w:ascii="Georgia" w:hAnsi="Georgia"/>
          <w:b/>
          <w:color w:val="231F20"/>
          <w:w w:val="105"/>
          <w:sz w:val="20"/>
        </w:rPr>
        <w:t>Н.</w:t>
      </w:r>
      <w:r>
        <w:rPr>
          <w:rFonts w:ascii="Georgia" w:hAnsi="Georgia"/>
          <w:b/>
          <w:color w:val="231F20"/>
          <w:spacing w:val="-2"/>
          <w:w w:val="105"/>
          <w:sz w:val="20"/>
        </w:rPr>
        <w:t xml:space="preserve"> </w:t>
      </w:r>
      <w:r>
        <w:rPr>
          <w:rFonts w:ascii="Georgia" w:hAnsi="Georgia"/>
          <w:b/>
          <w:color w:val="231F20"/>
          <w:w w:val="105"/>
          <w:sz w:val="20"/>
        </w:rPr>
        <w:t>С.</w:t>
      </w:r>
      <w:r>
        <w:rPr>
          <w:rFonts w:ascii="Georgia" w:hAnsi="Georgia"/>
          <w:b/>
          <w:color w:val="231F20"/>
          <w:spacing w:val="-2"/>
          <w:w w:val="105"/>
          <w:sz w:val="20"/>
        </w:rPr>
        <w:t xml:space="preserve"> </w:t>
      </w:r>
      <w:r>
        <w:rPr>
          <w:rFonts w:ascii="Georgia" w:hAnsi="Georgia"/>
          <w:b/>
          <w:color w:val="231F20"/>
          <w:w w:val="105"/>
          <w:sz w:val="20"/>
        </w:rPr>
        <w:t>Лесков.</w:t>
      </w:r>
      <w:r>
        <w:rPr>
          <w:rFonts w:ascii="Georgia" w:hAnsi="Georgia"/>
          <w:b/>
          <w:color w:val="231F20"/>
          <w:spacing w:val="-2"/>
          <w:w w:val="105"/>
          <w:sz w:val="20"/>
        </w:rPr>
        <w:t xml:space="preserve"> </w:t>
      </w:r>
      <w:r>
        <w:rPr>
          <w:color w:val="231F20"/>
          <w:w w:val="105"/>
          <w:sz w:val="20"/>
        </w:rPr>
        <w:t>Сказ</w:t>
      </w:r>
      <w:r>
        <w:rPr>
          <w:color w:val="231F20"/>
          <w:spacing w:val="-1"/>
          <w:w w:val="105"/>
          <w:sz w:val="20"/>
        </w:rPr>
        <w:t xml:space="preserve"> </w:t>
      </w:r>
      <w:r>
        <w:rPr>
          <w:color w:val="231F20"/>
          <w:w w:val="105"/>
          <w:sz w:val="20"/>
        </w:rPr>
        <w:t>«Левша».</w:t>
      </w:r>
    </w:p>
    <w:p w:rsidR="00082805" w:rsidRDefault="00082805" w:rsidP="00082805">
      <w:pPr>
        <w:spacing w:before="122"/>
        <w:ind w:left="343"/>
        <w:rPr>
          <w:sz w:val="20"/>
        </w:rPr>
      </w:pPr>
      <w:r>
        <w:rPr>
          <w:rFonts w:ascii="Georgia" w:hAnsi="Georgia"/>
          <w:b/>
          <w:color w:val="231F20"/>
          <w:w w:val="105"/>
          <w:sz w:val="20"/>
        </w:rPr>
        <w:t>Л.</w:t>
      </w:r>
      <w:r>
        <w:rPr>
          <w:rFonts w:ascii="Georgia" w:hAnsi="Georgia"/>
          <w:b/>
          <w:color w:val="231F20"/>
          <w:spacing w:val="3"/>
          <w:w w:val="105"/>
          <w:sz w:val="20"/>
        </w:rPr>
        <w:t xml:space="preserve"> </w:t>
      </w:r>
      <w:r>
        <w:rPr>
          <w:rFonts w:ascii="Georgia" w:hAnsi="Georgia"/>
          <w:b/>
          <w:color w:val="231F20"/>
          <w:w w:val="105"/>
          <w:sz w:val="20"/>
        </w:rPr>
        <w:t>Н.</w:t>
      </w:r>
      <w:r>
        <w:rPr>
          <w:rFonts w:ascii="Georgia" w:hAnsi="Georgia"/>
          <w:b/>
          <w:color w:val="231F20"/>
          <w:spacing w:val="4"/>
          <w:w w:val="105"/>
          <w:sz w:val="20"/>
        </w:rPr>
        <w:t xml:space="preserve"> </w:t>
      </w:r>
      <w:r>
        <w:rPr>
          <w:rFonts w:ascii="Georgia" w:hAnsi="Georgia"/>
          <w:b/>
          <w:color w:val="231F20"/>
          <w:w w:val="105"/>
          <w:sz w:val="20"/>
        </w:rPr>
        <w:t>Толстой.</w:t>
      </w:r>
      <w:r>
        <w:rPr>
          <w:rFonts w:ascii="Georgia" w:hAnsi="Georgia"/>
          <w:b/>
          <w:color w:val="231F20"/>
          <w:spacing w:val="4"/>
          <w:w w:val="105"/>
          <w:sz w:val="20"/>
        </w:rPr>
        <w:t xml:space="preserve"> </w:t>
      </w:r>
      <w:r>
        <w:rPr>
          <w:color w:val="231F20"/>
          <w:w w:val="105"/>
          <w:sz w:val="20"/>
        </w:rPr>
        <w:t>Повесть</w:t>
      </w:r>
      <w:r>
        <w:rPr>
          <w:color w:val="231F20"/>
          <w:spacing w:val="4"/>
          <w:w w:val="105"/>
          <w:sz w:val="20"/>
        </w:rPr>
        <w:t xml:space="preserve"> </w:t>
      </w:r>
      <w:r>
        <w:rPr>
          <w:color w:val="231F20"/>
          <w:w w:val="105"/>
          <w:sz w:val="20"/>
        </w:rPr>
        <w:t>«Детство»</w:t>
      </w:r>
      <w:r>
        <w:rPr>
          <w:color w:val="231F20"/>
          <w:spacing w:val="5"/>
          <w:w w:val="105"/>
          <w:sz w:val="20"/>
        </w:rPr>
        <w:t xml:space="preserve"> </w:t>
      </w:r>
      <w:r>
        <w:rPr>
          <w:color w:val="231F20"/>
          <w:w w:val="105"/>
          <w:sz w:val="20"/>
        </w:rPr>
        <w:t>(главы).</w:t>
      </w:r>
    </w:p>
    <w:p w:rsidR="00082805" w:rsidRDefault="00082805" w:rsidP="00082805">
      <w:pPr>
        <w:pStyle w:val="a6"/>
        <w:spacing w:before="123" w:line="249" w:lineRule="auto"/>
        <w:ind w:left="117" w:right="115"/>
      </w:pPr>
      <w:r>
        <w:rPr>
          <w:rFonts w:ascii="Georgia" w:hAnsi="Georgia"/>
          <w:b/>
          <w:color w:val="231F20"/>
          <w:spacing w:val="-1"/>
          <w:w w:val="115"/>
        </w:rPr>
        <w:t>А.</w:t>
      </w:r>
      <w:r>
        <w:rPr>
          <w:rFonts w:ascii="Georgia" w:hAnsi="Georgia"/>
          <w:b/>
          <w:color w:val="231F20"/>
          <w:spacing w:val="-14"/>
          <w:w w:val="115"/>
        </w:rPr>
        <w:t xml:space="preserve"> </w:t>
      </w:r>
      <w:r>
        <w:rPr>
          <w:rFonts w:ascii="Georgia" w:hAnsi="Georgia"/>
          <w:b/>
          <w:color w:val="231F20"/>
          <w:spacing w:val="-1"/>
          <w:w w:val="115"/>
        </w:rPr>
        <w:t>П.</w:t>
      </w:r>
      <w:r>
        <w:rPr>
          <w:rFonts w:ascii="Georgia" w:hAnsi="Georgia"/>
          <w:b/>
          <w:color w:val="231F20"/>
          <w:spacing w:val="-13"/>
          <w:w w:val="115"/>
        </w:rPr>
        <w:t xml:space="preserve"> </w:t>
      </w:r>
      <w:r>
        <w:rPr>
          <w:rFonts w:ascii="Georgia" w:hAnsi="Georgia"/>
          <w:b/>
          <w:color w:val="231F20"/>
          <w:spacing w:val="-1"/>
          <w:w w:val="115"/>
        </w:rPr>
        <w:t>Чехов.</w:t>
      </w:r>
      <w:r>
        <w:rPr>
          <w:rFonts w:ascii="Georgia" w:hAnsi="Georgia"/>
          <w:b/>
          <w:color w:val="231F20"/>
          <w:spacing w:val="-14"/>
          <w:w w:val="115"/>
        </w:rPr>
        <w:t xml:space="preserve"> </w:t>
      </w:r>
      <w:r>
        <w:rPr>
          <w:color w:val="231F20"/>
          <w:spacing w:val="-1"/>
          <w:w w:val="115"/>
        </w:rPr>
        <w:t>Рассказы</w:t>
      </w:r>
      <w:r>
        <w:rPr>
          <w:color w:val="231F20"/>
          <w:spacing w:val="-12"/>
          <w:w w:val="115"/>
        </w:rPr>
        <w:t xml:space="preserve"> </w:t>
      </w:r>
      <w:r>
        <w:rPr>
          <w:color w:val="231F20"/>
          <w:spacing w:val="-1"/>
          <w:w w:val="115"/>
        </w:rPr>
        <w:t>(три</w:t>
      </w:r>
      <w:r>
        <w:rPr>
          <w:color w:val="231F20"/>
          <w:spacing w:val="-13"/>
          <w:w w:val="115"/>
        </w:rPr>
        <w:t xml:space="preserve"> </w:t>
      </w:r>
      <w:r>
        <w:rPr>
          <w:color w:val="231F20"/>
          <w:spacing w:val="-1"/>
          <w:w w:val="115"/>
        </w:rPr>
        <w:t>по</w:t>
      </w:r>
      <w:r>
        <w:rPr>
          <w:color w:val="231F20"/>
          <w:spacing w:val="-12"/>
          <w:w w:val="115"/>
        </w:rPr>
        <w:t xml:space="preserve"> </w:t>
      </w:r>
      <w:r>
        <w:rPr>
          <w:color w:val="231F20"/>
          <w:w w:val="115"/>
        </w:rPr>
        <w:t>выбору).</w:t>
      </w:r>
      <w:r>
        <w:rPr>
          <w:color w:val="231F20"/>
          <w:spacing w:val="-12"/>
          <w:w w:val="115"/>
        </w:rPr>
        <w:t xml:space="preserve"> </w:t>
      </w:r>
      <w:r>
        <w:rPr>
          <w:color w:val="231F20"/>
          <w:w w:val="115"/>
        </w:rPr>
        <w:t>Например,</w:t>
      </w:r>
      <w:r>
        <w:rPr>
          <w:color w:val="231F20"/>
          <w:spacing w:val="-13"/>
          <w:w w:val="115"/>
        </w:rPr>
        <w:t xml:space="preserve"> </w:t>
      </w:r>
      <w:r>
        <w:rPr>
          <w:color w:val="231F20"/>
          <w:w w:val="115"/>
        </w:rPr>
        <w:t>«Толстый</w:t>
      </w:r>
      <w:r>
        <w:rPr>
          <w:color w:val="231F20"/>
          <w:spacing w:val="-54"/>
          <w:w w:val="115"/>
        </w:rPr>
        <w:t xml:space="preserve"> </w:t>
      </w:r>
      <w:r>
        <w:rPr>
          <w:color w:val="231F20"/>
          <w:w w:val="115"/>
        </w:rPr>
        <w:t>и</w:t>
      </w:r>
      <w:r>
        <w:rPr>
          <w:color w:val="231F20"/>
          <w:spacing w:val="-6"/>
          <w:w w:val="115"/>
        </w:rPr>
        <w:t xml:space="preserve"> </w:t>
      </w:r>
      <w:r>
        <w:rPr>
          <w:color w:val="231F20"/>
          <w:w w:val="115"/>
        </w:rPr>
        <w:t>тонкий»,</w:t>
      </w:r>
      <w:r>
        <w:rPr>
          <w:color w:val="231F20"/>
          <w:spacing w:val="-5"/>
          <w:w w:val="115"/>
        </w:rPr>
        <w:t xml:space="preserve"> </w:t>
      </w:r>
      <w:r>
        <w:rPr>
          <w:color w:val="231F20"/>
          <w:w w:val="115"/>
        </w:rPr>
        <w:t>«Хамелеон»,</w:t>
      </w:r>
      <w:r>
        <w:rPr>
          <w:color w:val="231F20"/>
          <w:spacing w:val="-6"/>
          <w:w w:val="115"/>
        </w:rPr>
        <w:t xml:space="preserve"> </w:t>
      </w:r>
      <w:r>
        <w:rPr>
          <w:color w:val="231F20"/>
          <w:w w:val="115"/>
        </w:rPr>
        <w:t>«Смерть</w:t>
      </w:r>
      <w:r>
        <w:rPr>
          <w:color w:val="231F20"/>
          <w:spacing w:val="-5"/>
          <w:w w:val="115"/>
        </w:rPr>
        <w:t xml:space="preserve"> </w:t>
      </w:r>
      <w:r>
        <w:rPr>
          <w:color w:val="231F20"/>
          <w:w w:val="115"/>
        </w:rPr>
        <w:t>чиновника»</w:t>
      </w:r>
      <w:r>
        <w:rPr>
          <w:color w:val="231F20"/>
          <w:spacing w:val="-6"/>
          <w:w w:val="115"/>
        </w:rPr>
        <w:t xml:space="preserve"> </w:t>
      </w:r>
      <w:r>
        <w:rPr>
          <w:color w:val="231F20"/>
          <w:w w:val="115"/>
        </w:rPr>
        <w:t>и</w:t>
      </w:r>
      <w:r>
        <w:rPr>
          <w:color w:val="231F20"/>
          <w:spacing w:val="-5"/>
          <w:w w:val="115"/>
        </w:rPr>
        <w:t xml:space="preserve"> </w:t>
      </w:r>
      <w:r>
        <w:rPr>
          <w:color w:val="231F20"/>
          <w:w w:val="115"/>
        </w:rPr>
        <w:t>др.</w:t>
      </w:r>
    </w:p>
    <w:p w:rsidR="00082805" w:rsidRDefault="00082805" w:rsidP="00082805">
      <w:pPr>
        <w:spacing w:before="115"/>
        <w:ind w:left="343"/>
        <w:rPr>
          <w:sz w:val="20"/>
        </w:rPr>
      </w:pPr>
      <w:r>
        <w:rPr>
          <w:rFonts w:ascii="Georgia" w:hAnsi="Georgia"/>
          <w:b/>
          <w:color w:val="231F20"/>
          <w:w w:val="110"/>
          <w:sz w:val="20"/>
        </w:rPr>
        <w:t>А.</w:t>
      </w:r>
      <w:r>
        <w:rPr>
          <w:rFonts w:ascii="Georgia" w:hAnsi="Georgia"/>
          <w:b/>
          <w:color w:val="231F20"/>
          <w:spacing w:val="-7"/>
          <w:w w:val="110"/>
          <w:sz w:val="20"/>
        </w:rPr>
        <w:t xml:space="preserve"> </w:t>
      </w:r>
      <w:r>
        <w:rPr>
          <w:rFonts w:ascii="Georgia" w:hAnsi="Georgia"/>
          <w:b/>
          <w:color w:val="231F20"/>
          <w:w w:val="110"/>
          <w:sz w:val="20"/>
        </w:rPr>
        <w:t>И.</w:t>
      </w:r>
      <w:r>
        <w:rPr>
          <w:rFonts w:ascii="Georgia" w:hAnsi="Georgia"/>
          <w:b/>
          <w:color w:val="231F20"/>
          <w:spacing w:val="-7"/>
          <w:w w:val="110"/>
          <w:sz w:val="20"/>
        </w:rPr>
        <w:t xml:space="preserve"> </w:t>
      </w:r>
      <w:r>
        <w:rPr>
          <w:rFonts w:ascii="Georgia" w:hAnsi="Georgia"/>
          <w:b/>
          <w:color w:val="231F20"/>
          <w:w w:val="110"/>
          <w:sz w:val="20"/>
        </w:rPr>
        <w:t>Куприн</w:t>
      </w:r>
      <w:r>
        <w:rPr>
          <w:color w:val="231F20"/>
          <w:w w:val="110"/>
          <w:sz w:val="20"/>
        </w:rPr>
        <w:t>.</w:t>
      </w:r>
      <w:r>
        <w:rPr>
          <w:color w:val="231F20"/>
          <w:spacing w:val="-5"/>
          <w:w w:val="110"/>
          <w:sz w:val="20"/>
        </w:rPr>
        <w:t xml:space="preserve"> </w:t>
      </w:r>
      <w:r>
        <w:rPr>
          <w:color w:val="231F20"/>
          <w:w w:val="110"/>
          <w:sz w:val="20"/>
        </w:rPr>
        <w:t>Рассказ</w:t>
      </w:r>
      <w:r>
        <w:rPr>
          <w:color w:val="231F20"/>
          <w:spacing w:val="-5"/>
          <w:w w:val="110"/>
          <w:sz w:val="20"/>
        </w:rPr>
        <w:t xml:space="preserve"> </w:t>
      </w:r>
      <w:r>
        <w:rPr>
          <w:color w:val="231F20"/>
          <w:w w:val="110"/>
          <w:sz w:val="20"/>
        </w:rPr>
        <w:t>«Чудесный</w:t>
      </w:r>
      <w:r>
        <w:rPr>
          <w:color w:val="231F20"/>
          <w:spacing w:val="-6"/>
          <w:w w:val="110"/>
          <w:sz w:val="20"/>
        </w:rPr>
        <w:t xml:space="preserve"> </w:t>
      </w:r>
      <w:r>
        <w:rPr>
          <w:color w:val="231F20"/>
          <w:w w:val="110"/>
          <w:sz w:val="20"/>
        </w:rPr>
        <w:t>доктор».</w:t>
      </w:r>
    </w:p>
    <w:p w:rsidR="00082805" w:rsidRPr="00E67304" w:rsidRDefault="00082805" w:rsidP="00082805">
      <w:pPr>
        <w:pStyle w:val="2"/>
        <w:rPr>
          <w:sz w:val="24"/>
          <w:szCs w:val="24"/>
        </w:rPr>
      </w:pPr>
      <w:r w:rsidRPr="00E67304">
        <w:rPr>
          <w:color w:val="231F20"/>
          <w:sz w:val="24"/>
          <w:szCs w:val="24"/>
        </w:rPr>
        <w:t>Литература</w:t>
      </w:r>
      <w:r w:rsidRPr="00E67304">
        <w:rPr>
          <w:color w:val="231F20"/>
          <w:spacing w:val="-17"/>
          <w:sz w:val="24"/>
          <w:szCs w:val="24"/>
        </w:rPr>
        <w:t xml:space="preserve"> </w:t>
      </w:r>
      <w:r w:rsidRPr="00E67304">
        <w:rPr>
          <w:color w:val="231F20"/>
          <w:sz w:val="24"/>
          <w:szCs w:val="24"/>
        </w:rPr>
        <w:t>XX</w:t>
      </w:r>
      <w:r w:rsidRPr="00E67304">
        <w:rPr>
          <w:color w:val="231F20"/>
          <w:spacing w:val="-17"/>
          <w:sz w:val="24"/>
          <w:szCs w:val="24"/>
        </w:rPr>
        <w:t xml:space="preserve"> </w:t>
      </w:r>
      <w:r w:rsidRPr="00E67304">
        <w:rPr>
          <w:color w:val="231F20"/>
          <w:sz w:val="24"/>
          <w:szCs w:val="24"/>
        </w:rPr>
        <w:t>века</w:t>
      </w:r>
    </w:p>
    <w:p w:rsidR="00082805" w:rsidRDefault="00082805" w:rsidP="00082805">
      <w:pPr>
        <w:spacing w:before="74" w:line="256" w:lineRule="auto"/>
        <w:ind w:left="116" w:right="116" w:firstLine="226"/>
        <w:jc w:val="both"/>
        <w:rPr>
          <w:sz w:val="20"/>
        </w:rPr>
      </w:pPr>
      <w:r>
        <w:rPr>
          <w:rFonts w:ascii="Georgia" w:hAnsi="Georgia"/>
          <w:b/>
          <w:color w:val="231F20"/>
          <w:spacing w:val="-1"/>
          <w:w w:val="95"/>
          <w:sz w:val="20"/>
        </w:rPr>
        <w:lastRenderedPageBreak/>
        <w:t>Стихотворения</w:t>
      </w:r>
      <w:r>
        <w:rPr>
          <w:rFonts w:ascii="Georgia" w:hAnsi="Georgia"/>
          <w:b/>
          <w:color w:val="231F20"/>
          <w:spacing w:val="-9"/>
          <w:w w:val="95"/>
          <w:sz w:val="20"/>
        </w:rPr>
        <w:t xml:space="preserve"> </w:t>
      </w:r>
      <w:r>
        <w:rPr>
          <w:rFonts w:ascii="Georgia" w:hAnsi="Georgia"/>
          <w:b/>
          <w:color w:val="231F20"/>
          <w:w w:val="95"/>
          <w:sz w:val="20"/>
        </w:rPr>
        <w:t>отечественных</w:t>
      </w:r>
      <w:r>
        <w:rPr>
          <w:rFonts w:ascii="Georgia" w:hAnsi="Georgia"/>
          <w:b/>
          <w:color w:val="231F20"/>
          <w:spacing w:val="-9"/>
          <w:w w:val="95"/>
          <w:sz w:val="20"/>
        </w:rPr>
        <w:t xml:space="preserve"> </w:t>
      </w:r>
      <w:r>
        <w:rPr>
          <w:rFonts w:ascii="Georgia" w:hAnsi="Georgia"/>
          <w:b/>
          <w:color w:val="231F20"/>
          <w:w w:val="95"/>
          <w:sz w:val="20"/>
        </w:rPr>
        <w:t>поэтов</w:t>
      </w:r>
      <w:r>
        <w:rPr>
          <w:rFonts w:ascii="Georgia" w:hAnsi="Georgia"/>
          <w:b/>
          <w:color w:val="231F20"/>
          <w:spacing w:val="-9"/>
          <w:w w:val="95"/>
          <w:sz w:val="20"/>
        </w:rPr>
        <w:t xml:space="preserve"> </w:t>
      </w:r>
      <w:r>
        <w:rPr>
          <w:rFonts w:ascii="Georgia" w:hAnsi="Georgia"/>
          <w:b/>
          <w:color w:val="231F20"/>
          <w:w w:val="95"/>
          <w:sz w:val="20"/>
        </w:rPr>
        <w:t>начала</w:t>
      </w:r>
      <w:r>
        <w:rPr>
          <w:rFonts w:ascii="Georgia" w:hAnsi="Georgia"/>
          <w:b/>
          <w:color w:val="231F20"/>
          <w:spacing w:val="-8"/>
          <w:w w:val="95"/>
          <w:sz w:val="20"/>
        </w:rPr>
        <w:t xml:space="preserve"> </w:t>
      </w:r>
      <w:r>
        <w:rPr>
          <w:rFonts w:ascii="Georgia" w:hAnsi="Georgia"/>
          <w:b/>
          <w:color w:val="231F20"/>
          <w:w w:val="95"/>
          <w:sz w:val="20"/>
        </w:rPr>
        <w:t>ХХ</w:t>
      </w:r>
      <w:r>
        <w:rPr>
          <w:rFonts w:ascii="Georgia" w:hAnsi="Georgia"/>
          <w:b/>
          <w:color w:val="231F20"/>
          <w:spacing w:val="-9"/>
          <w:w w:val="95"/>
          <w:sz w:val="20"/>
        </w:rPr>
        <w:t xml:space="preserve"> </w:t>
      </w:r>
      <w:r>
        <w:rPr>
          <w:rFonts w:ascii="Georgia" w:hAnsi="Georgia"/>
          <w:b/>
          <w:color w:val="231F20"/>
          <w:w w:val="95"/>
          <w:sz w:val="20"/>
        </w:rPr>
        <w:t>века</w:t>
      </w:r>
      <w:r>
        <w:rPr>
          <w:rFonts w:ascii="Georgia" w:hAnsi="Georgia"/>
          <w:b/>
          <w:color w:val="231F20"/>
          <w:spacing w:val="-9"/>
          <w:w w:val="95"/>
          <w:sz w:val="20"/>
        </w:rPr>
        <w:t xml:space="preserve"> </w:t>
      </w:r>
      <w:r>
        <w:rPr>
          <w:color w:val="231F20"/>
          <w:w w:val="95"/>
          <w:sz w:val="20"/>
        </w:rPr>
        <w:t>(не</w:t>
      </w:r>
      <w:r>
        <w:rPr>
          <w:color w:val="231F20"/>
          <w:spacing w:val="-7"/>
          <w:w w:val="95"/>
          <w:sz w:val="20"/>
        </w:rPr>
        <w:t xml:space="preserve"> </w:t>
      </w:r>
      <w:r>
        <w:rPr>
          <w:color w:val="231F20"/>
          <w:w w:val="95"/>
          <w:sz w:val="20"/>
        </w:rPr>
        <w:t>ме-</w:t>
      </w:r>
      <w:r>
        <w:rPr>
          <w:color w:val="231F20"/>
          <w:spacing w:val="-46"/>
          <w:w w:val="95"/>
          <w:sz w:val="20"/>
        </w:rPr>
        <w:t xml:space="preserve"> </w:t>
      </w:r>
      <w:r>
        <w:rPr>
          <w:color w:val="231F20"/>
          <w:w w:val="110"/>
          <w:sz w:val="20"/>
        </w:rPr>
        <w:t>нее двух). Например, стихотворения С. А. Есенина, В. В. Мая-</w:t>
      </w:r>
      <w:r>
        <w:rPr>
          <w:color w:val="231F20"/>
          <w:spacing w:val="1"/>
          <w:w w:val="110"/>
          <w:sz w:val="20"/>
        </w:rPr>
        <w:t xml:space="preserve"> </w:t>
      </w:r>
      <w:r>
        <w:rPr>
          <w:color w:val="231F20"/>
          <w:w w:val="110"/>
          <w:sz w:val="20"/>
        </w:rPr>
        <w:t>ковского,</w:t>
      </w:r>
      <w:r>
        <w:rPr>
          <w:color w:val="231F20"/>
          <w:spacing w:val="-5"/>
          <w:w w:val="110"/>
          <w:sz w:val="20"/>
        </w:rPr>
        <w:t xml:space="preserve"> </w:t>
      </w:r>
      <w:r>
        <w:rPr>
          <w:color w:val="231F20"/>
          <w:w w:val="110"/>
          <w:sz w:val="20"/>
        </w:rPr>
        <w:t>А.</w:t>
      </w:r>
      <w:r>
        <w:rPr>
          <w:color w:val="231F20"/>
          <w:spacing w:val="-4"/>
          <w:w w:val="110"/>
          <w:sz w:val="20"/>
        </w:rPr>
        <w:t xml:space="preserve"> </w:t>
      </w:r>
      <w:r>
        <w:rPr>
          <w:color w:val="231F20"/>
          <w:w w:val="110"/>
          <w:sz w:val="20"/>
        </w:rPr>
        <w:t>А.</w:t>
      </w:r>
      <w:r>
        <w:rPr>
          <w:color w:val="231F20"/>
          <w:spacing w:val="-4"/>
          <w:w w:val="110"/>
          <w:sz w:val="20"/>
        </w:rPr>
        <w:t xml:space="preserve"> </w:t>
      </w:r>
      <w:r>
        <w:rPr>
          <w:color w:val="231F20"/>
          <w:w w:val="110"/>
          <w:sz w:val="20"/>
        </w:rPr>
        <w:t>Блока</w:t>
      </w:r>
      <w:r>
        <w:rPr>
          <w:color w:val="231F20"/>
          <w:spacing w:val="-4"/>
          <w:w w:val="110"/>
          <w:sz w:val="20"/>
        </w:rPr>
        <w:t xml:space="preserve"> </w:t>
      </w:r>
      <w:r>
        <w:rPr>
          <w:color w:val="231F20"/>
          <w:w w:val="110"/>
          <w:sz w:val="20"/>
        </w:rPr>
        <w:t>и</w:t>
      </w:r>
      <w:r>
        <w:rPr>
          <w:color w:val="231F20"/>
          <w:spacing w:val="-5"/>
          <w:w w:val="110"/>
          <w:sz w:val="20"/>
        </w:rPr>
        <w:t xml:space="preserve"> </w:t>
      </w:r>
      <w:r>
        <w:rPr>
          <w:color w:val="231F20"/>
          <w:w w:val="110"/>
          <w:sz w:val="20"/>
        </w:rPr>
        <w:t>др.</w:t>
      </w:r>
    </w:p>
    <w:p w:rsidR="00082805" w:rsidRDefault="00082805" w:rsidP="00082805">
      <w:pPr>
        <w:pStyle w:val="a6"/>
        <w:spacing w:before="56" w:line="256" w:lineRule="auto"/>
        <w:ind w:left="116" w:right="114"/>
      </w:pPr>
      <w:r>
        <w:rPr>
          <w:rFonts w:ascii="Georgia" w:hAnsi="Georgia"/>
          <w:b/>
          <w:color w:val="231F20"/>
          <w:w w:val="95"/>
        </w:rPr>
        <w:t xml:space="preserve">Стихотворения отечественных поэтов XX века </w:t>
      </w:r>
      <w:r>
        <w:rPr>
          <w:color w:val="231F20"/>
          <w:w w:val="95"/>
        </w:rPr>
        <w:t>(не менее че-</w:t>
      </w:r>
      <w:r>
        <w:rPr>
          <w:color w:val="231F20"/>
          <w:spacing w:val="1"/>
          <w:w w:val="95"/>
        </w:rPr>
        <w:t xml:space="preserve"> </w:t>
      </w:r>
      <w:r>
        <w:rPr>
          <w:color w:val="231F20"/>
          <w:w w:val="110"/>
        </w:rPr>
        <w:t>тырёх</w:t>
      </w:r>
      <w:r>
        <w:rPr>
          <w:color w:val="231F20"/>
          <w:spacing w:val="43"/>
          <w:w w:val="110"/>
        </w:rPr>
        <w:t xml:space="preserve"> </w:t>
      </w:r>
      <w:r>
        <w:rPr>
          <w:color w:val="231F20"/>
          <w:w w:val="110"/>
        </w:rPr>
        <w:t>стихотворений</w:t>
      </w:r>
      <w:r>
        <w:rPr>
          <w:color w:val="231F20"/>
          <w:spacing w:val="43"/>
          <w:w w:val="110"/>
        </w:rPr>
        <w:t xml:space="preserve"> </w:t>
      </w:r>
      <w:r>
        <w:rPr>
          <w:color w:val="231F20"/>
          <w:w w:val="110"/>
        </w:rPr>
        <w:t>двух</w:t>
      </w:r>
      <w:r>
        <w:rPr>
          <w:color w:val="231F20"/>
          <w:spacing w:val="43"/>
          <w:w w:val="110"/>
        </w:rPr>
        <w:t xml:space="preserve"> </w:t>
      </w:r>
      <w:r>
        <w:rPr>
          <w:color w:val="231F20"/>
          <w:w w:val="110"/>
        </w:rPr>
        <w:t xml:space="preserve">поэтов). </w:t>
      </w:r>
      <w:r>
        <w:rPr>
          <w:color w:val="231F20"/>
          <w:spacing w:val="42"/>
          <w:w w:val="110"/>
        </w:rPr>
        <w:t xml:space="preserve"> </w:t>
      </w:r>
      <w:r>
        <w:rPr>
          <w:color w:val="231F20"/>
          <w:w w:val="110"/>
        </w:rPr>
        <w:t xml:space="preserve">Например, </w:t>
      </w:r>
      <w:r>
        <w:rPr>
          <w:color w:val="231F20"/>
          <w:spacing w:val="43"/>
          <w:w w:val="110"/>
        </w:rPr>
        <w:t xml:space="preserve"> </w:t>
      </w:r>
      <w:r>
        <w:rPr>
          <w:color w:val="231F20"/>
          <w:w w:val="110"/>
        </w:rPr>
        <w:t>стихотворения</w:t>
      </w:r>
      <w:r>
        <w:rPr>
          <w:color w:val="231F20"/>
          <w:spacing w:val="-53"/>
          <w:w w:val="110"/>
        </w:rPr>
        <w:t xml:space="preserve"> </w:t>
      </w:r>
      <w:r>
        <w:rPr>
          <w:color w:val="231F20"/>
          <w:w w:val="110"/>
        </w:rPr>
        <w:t>О. Ф. Берггольц, В. С. Высоцкого, Е. А. Евтушенко, А. С. Куш-</w:t>
      </w:r>
      <w:r>
        <w:rPr>
          <w:color w:val="231F20"/>
          <w:spacing w:val="1"/>
          <w:w w:val="110"/>
        </w:rPr>
        <w:t xml:space="preserve"> </w:t>
      </w:r>
      <w:r>
        <w:rPr>
          <w:color w:val="231F20"/>
          <w:w w:val="110"/>
        </w:rPr>
        <w:t>нера,</w:t>
      </w:r>
      <w:r>
        <w:rPr>
          <w:color w:val="231F20"/>
          <w:spacing w:val="36"/>
          <w:w w:val="110"/>
        </w:rPr>
        <w:t xml:space="preserve"> </w:t>
      </w:r>
      <w:r>
        <w:rPr>
          <w:color w:val="231F20"/>
          <w:w w:val="110"/>
        </w:rPr>
        <w:t>Ю.</w:t>
      </w:r>
      <w:r>
        <w:rPr>
          <w:color w:val="231F20"/>
          <w:spacing w:val="36"/>
          <w:w w:val="110"/>
        </w:rPr>
        <w:t xml:space="preserve"> </w:t>
      </w:r>
      <w:r>
        <w:rPr>
          <w:color w:val="231F20"/>
          <w:w w:val="110"/>
        </w:rPr>
        <w:t>Д.</w:t>
      </w:r>
      <w:r>
        <w:rPr>
          <w:color w:val="231F20"/>
          <w:spacing w:val="36"/>
          <w:w w:val="110"/>
        </w:rPr>
        <w:t xml:space="preserve"> </w:t>
      </w:r>
      <w:r>
        <w:rPr>
          <w:color w:val="231F20"/>
          <w:w w:val="110"/>
        </w:rPr>
        <w:t xml:space="preserve">Левитанского, </w:t>
      </w:r>
      <w:r>
        <w:rPr>
          <w:color w:val="231F20"/>
          <w:spacing w:val="35"/>
          <w:w w:val="110"/>
        </w:rPr>
        <w:t xml:space="preserve"> </w:t>
      </w:r>
      <w:r>
        <w:rPr>
          <w:color w:val="231F20"/>
          <w:w w:val="110"/>
        </w:rPr>
        <w:t xml:space="preserve">Ю. </w:t>
      </w:r>
      <w:r>
        <w:rPr>
          <w:color w:val="231F20"/>
          <w:spacing w:val="35"/>
          <w:w w:val="110"/>
        </w:rPr>
        <w:t xml:space="preserve"> </w:t>
      </w:r>
      <w:r>
        <w:rPr>
          <w:color w:val="231F20"/>
          <w:w w:val="110"/>
        </w:rPr>
        <w:t xml:space="preserve">П. </w:t>
      </w:r>
      <w:r>
        <w:rPr>
          <w:color w:val="231F20"/>
          <w:spacing w:val="35"/>
          <w:w w:val="110"/>
        </w:rPr>
        <w:t xml:space="preserve"> </w:t>
      </w:r>
      <w:r>
        <w:rPr>
          <w:color w:val="231F20"/>
          <w:w w:val="110"/>
        </w:rPr>
        <w:t xml:space="preserve">Мориц, </w:t>
      </w:r>
      <w:r>
        <w:rPr>
          <w:color w:val="231F20"/>
          <w:spacing w:val="35"/>
          <w:w w:val="110"/>
        </w:rPr>
        <w:t xml:space="preserve"> </w:t>
      </w:r>
      <w:r>
        <w:rPr>
          <w:color w:val="231F20"/>
          <w:w w:val="110"/>
        </w:rPr>
        <w:t xml:space="preserve">Б. </w:t>
      </w:r>
      <w:r>
        <w:rPr>
          <w:color w:val="231F20"/>
          <w:spacing w:val="35"/>
          <w:w w:val="110"/>
        </w:rPr>
        <w:t xml:space="preserve"> </w:t>
      </w:r>
      <w:r>
        <w:rPr>
          <w:color w:val="231F20"/>
          <w:w w:val="110"/>
        </w:rPr>
        <w:t xml:space="preserve">Ш. </w:t>
      </w:r>
      <w:r>
        <w:rPr>
          <w:color w:val="231F20"/>
          <w:spacing w:val="35"/>
          <w:w w:val="110"/>
        </w:rPr>
        <w:t xml:space="preserve"> </w:t>
      </w:r>
      <w:r>
        <w:rPr>
          <w:color w:val="231F20"/>
          <w:w w:val="110"/>
        </w:rPr>
        <w:t>Окуджавы,</w:t>
      </w:r>
      <w:r>
        <w:rPr>
          <w:color w:val="231F20"/>
          <w:spacing w:val="-53"/>
          <w:w w:val="110"/>
        </w:rPr>
        <w:t xml:space="preserve"> </w:t>
      </w:r>
      <w:r>
        <w:rPr>
          <w:color w:val="231F20"/>
          <w:w w:val="110"/>
        </w:rPr>
        <w:t>Д.</w:t>
      </w:r>
      <w:r>
        <w:rPr>
          <w:color w:val="231F20"/>
          <w:spacing w:val="-7"/>
          <w:w w:val="110"/>
        </w:rPr>
        <w:t xml:space="preserve"> </w:t>
      </w:r>
      <w:r>
        <w:rPr>
          <w:color w:val="231F20"/>
          <w:w w:val="110"/>
        </w:rPr>
        <w:t>С.</w:t>
      </w:r>
      <w:r>
        <w:rPr>
          <w:color w:val="231F20"/>
          <w:spacing w:val="-6"/>
          <w:w w:val="110"/>
        </w:rPr>
        <w:t xml:space="preserve"> </w:t>
      </w:r>
      <w:r>
        <w:rPr>
          <w:color w:val="231F20"/>
          <w:w w:val="110"/>
        </w:rPr>
        <w:t>Самойлова.</w:t>
      </w:r>
    </w:p>
    <w:p w:rsidR="00082805" w:rsidRDefault="00082805" w:rsidP="00082805">
      <w:pPr>
        <w:spacing w:before="59" w:line="256" w:lineRule="auto"/>
        <w:ind w:left="116" w:right="114" w:firstLine="226"/>
        <w:jc w:val="both"/>
        <w:rPr>
          <w:sz w:val="20"/>
        </w:rPr>
      </w:pPr>
      <w:r>
        <w:rPr>
          <w:rFonts w:ascii="Georgia" w:hAnsi="Georgia"/>
          <w:b/>
          <w:color w:val="231F20"/>
          <w:w w:val="95"/>
          <w:sz w:val="20"/>
        </w:rPr>
        <w:t>Проза</w:t>
      </w:r>
      <w:r>
        <w:rPr>
          <w:rFonts w:ascii="Georgia" w:hAnsi="Georgia"/>
          <w:b/>
          <w:color w:val="231F20"/>
          <w:spacing w:val="-7"/>
          <w:w w:val="95"/>
          <w:sz w:val="20"/>
        </w:rPr>
        <w:t xml:space="preserve"> </w:t>
      </w:r>
      <w:r>
        <w:rPr>
          <w:rFonts w:ascii="Georgia" w:hAnsi="Georgia"/>
          <w:b/>
          <w:color w:val="231F20"/>
          <w:w w:val="95"/>
          <w:sz w:val="20"/>
        </w:rPr>
        <w:t>отечественных</w:t>
      </w:r>
      <w:r>
        <w:rPr>
          <w:rFonts w:ascii="Georgia" w:hAnsi="Georgia"/>
          <w:b/>
          <w:color w:val="231F20"/>
          <w:spacing w:val="-7"/>
          <w:w w:val="95"/>
          <w:sz w:val="20"/>
        </w:rPr>
        <w:t xml:space="preserve"> </w:t>
      </w:r>
      <w:r>
        <w:rPr>
          <w:rFonts w:ascii="Georgia" w:hAnsi="Georgia"/>
          <w:b/>
          <w:color w:val="231F20"/>
          <w:w w:val="95"/>
          <w:sz w:val="20"/>
        </w:rPr>
        <w:t>писателей</w:t>
      </w:r>
      <w:r>
        <w:rPr>
          <w:rFonts w:ascii="Georgia" w:hAnsi="Georgia"/>
          <w:b/>
          <w:color w:val="231F20"/>
          <w:spacing w:val="-6"/>
          <w:w w:val="95"/>
          <w:sz w:val="20"/>
        </w:rPr>
        <w:t xml:space="preserve"> </w:t>
      </w:r>
      <w:r>
        <w:rPr>
          <w:rFonts w:ascii="Georgia" w:hAnsi="Georgia"/>
          <w:b/>
          <w:color w:val="231F20"/>
          <w:w w:val="95"/>
          <w:sz w:val="20"/>
        </w:rPr>
        <w:t>конца</w:t>
      </w:r>
      <w:r>
        <w:rPr>
          <w:rFonts w:ascii="Georgia" w:hAnsi="Georgia"/>
          <w:b/>
          <w:color w:val="231F20"/>
          <w:spacing w:val="-7"/>
          <w:w w:val="95"/>
          <w:sz w:val="20"/>
        </w:rPr>
        <w:t xml:space="preserve"> </w:t>
      </w:r>
      <w:r>
        <w:rPr>
          <w:rFonts w:ascii="Georgia" w:hAnsi="Georgia"/>
          <w:b/>
          <w:color w:val="231F20"/>
          <w:w w:val="95"/>
          <w:sz w:val="20"/>
        </w:rPr>
        <w:t>XX</w:t>
      </w:r>
      <w:r>
        <w:rPr>
          <w:rFonts w:ascii="Georgia" w:hAnsi="Georgia"/>
          <w:b/>
          <w:color w:val="231F20"/>
          <w:spacing w:val="-6"/>
          <w:w w:val="95"/>
          <w:sz w:val="20"/>
        </w:rPr>
        <w:t xml:space="preserve"> </w:t>
      </w:r>
      <w:r>
        <w:rPr>
          <w:rFonts w:ascii="Georgia" w:hAnsi="Georgia"/>
          <w:b/>
          <w:color w:val="231F20"/>
          <w:w w:val="95"/>
          <w:sz w:val="20"/>
        </w:rPr>
        <w:t>—</w:t>
      </w:r>
      <w:r>
        <w:rPr>
          <w:rFonts w:ascii="Georgia" w:hAnsi="Georgia"/>
          <w:b/>
          <w:color w:val="231F20"/>
          <w:spacing w:val="-7"/>
          <w:w w:val="95"/>
          <w:sz w:val="20"/>
        </w:rPr>
        <w:t xml:space="preserve"> </w:t>
      </w:r>
      <w:r>
        <w:rPr>
          <w:rFonts w:ascii="Georgia" w:hAnsi="Georgia"/>
          <w:b/>
          <w:color w:val="231F20"/>
          <w:w w:val="95"/>
          <w:sz w:val="20"/>
        </w:rPr>
        <w:t>начала</w:t>
      </w:r>
      <w:r>
        <w:rPr>
          <w:rFonts w:ascii="Georgia" w:hAnsi="Georgia"/>
          <w:b/>
          <w:color w:val="231F20"/>
          <w:spacing w:val="-6"/>
          <w:w w:val="95"/>
          <w:sz w:val="20"/>
        </w:rPr>
        <w:t xml:space="preserve"> </w:t>
      </w:r>
      <w:r>
        <w:rPr>
          <w:rFonts w:ascii="Georgia" w:hAnsi="Georgia"/>
          <w:b/>
          <w:color w:val="231F20"/>
          <w:w w:val="95"/>
          <w:sz w:val="20"/>
        </w:rPr>
        <w:t>XXI</w:t>
      </w:r>
      <w:r>
        <w:rPr>
          <w:rFonts w:ascii="Georgia" w:hAnsi="Georgia"/>
          <w:b/>
          <w:color w:val="231F20"/>
          <w:spacing w:val="-7"/>
          <w:w w:val="95"/>
          <w:sz w:val="20"/>
        </w:rPr>
        <w:t xml:space="preserve"> </w:t>
      </w:r>
      <w:r>
        <w:rPr>
          <w:rFonts w:ascii="Georgia" w:hAnsi="Georgia"/>
          <w:b/>
          <w:color w:val="231F20"/>
          <w:w w:val="95"/>
          <w:sz w:val="20"/>
        </w:rPr>
        <w:t>ве-</w:t>
      </w:r>
      <w:r>
        <w:rPr>
          <w:rFonts w:ascii="Georgia" w:hAnsi="Georgia"/>
          <w:b/>
          <w:color w:val="231F20"/>
          <w:spacing w:val="-46"/>
          <w:w w:val="95"/>
          <w:sz w:val="20"/>
        </w:rPr>
        <w:t xml:space="preserve"> </w:t>
      </w:r>
      <w:r>
        <w:rPr>
          <w:rFonts w:ascii="Georgia" w:hAnsi="Georgia"/>
          <w:b/>
          <w:color w:val="231F20"/>
          <w:w w:val="95"/>
          <w:sz w:val="20"/>
        </w:rPr>
        <w:t xml:space="preserve">ка, в том числе о Великой Отечественной войне </w:t>
      </w:r>
      <w:r>
        <w:rPr>
          <w:color w:val="231F20"/>
          <w:w w:val="95"/>
          <w:sz w:val="20"/>
        </w:rPr>
        <w:t>(два произведе-</w:t>
      </w:r>
      <w:r>
        <w:rPr>
          <w:color w:val="231F20"/>
          <w:spacing w:val="1"/>
          <w:w w:val="95"/>
          <w:sz w:val="20"/>
        </w:rPr>
        <w:t xml:space="preserve"> </w:t>
      </w:r>
      <w:r>
        <w:rPr>
          <w:color w:val="231F20"/>
          <w:w w:val="110"/>
          <w:sz w:val="20"/>
        </w:rPr>
        <w:t>ния</w:t>
      </w:r>
      <w:r>
        <w:rPr>
          <w:color w:val="231F20"/>
          <w:spacing w:val="25"/>
          <w:w w:val="110"/>
          <w:sz w:val="20"/>
        </w:rPr>
        <w:t xml:space="preserve"> </w:t>
      </w:r>
      <w:r>
        <w:rPr>
          <w:color w:val="231F20"/>
          <w:w w:val="110"/>
          <w:sz w:val="20"/>
        </w:rPr>
        <w:t>по</w:t>
      </w:r>
      <w:r>
        <w:rPr>
          <w:color w:val="231F20"/>
          <w:spacing w:val="24"/>
          <w:w w:val="110"/>
          <w:sz w:val="20"/>
        </w:rPr>
        <w:t xml:space="preserve"> </w:t>
      </w:r>
      <w:r>
        <w:rPr>
          <w:color w:val="231F20"/>
          <w:w w:val="110"/>
          <w:sz w:val="20"/>
        </w:rPr>
        <w:t xml:space="preserve">выбору). </w:t>
      </w:r>
      <w:r>
        <w:rPr>
          <w:color w:val="231F20"/>
          <w:spacing w:val="23"/>
          <w:w w:val="110"/>
          <w:sz w:val="20"/>
        </w:rPr>
        <w:t xml:space="preserve"> </w:t>
      </w:r>
      <w:r>
        <w:rPr>
          <w:color w:val="231F20"/>
          <w:w w:val="110"/>
          <w:sz w:val="20"/>
        </w:rPr>
        <w:t xml:space="preserve">Например, </w:t>
      </w:r>
      <w:r>
        <w:rPr>
          <w:color w:val="231F20"/>
          <w:spacing w:val="24"/>
          <w:w w:val="110"/>
          <w:sz w:val="20"/>
        </w:rPr>
        <w:t xml:space="preserve"> </w:t>
      </w:r>
      <w:r>
        <w:rPr>
          <w:color w:val="231F20"/>
          <w:w w:val="110"/>
          <w:sz w:val="20"/>
        </w:rPr>
        <w:t xml:space="preserve">Б. </w:t>
      </w:r>
      <w:r>
        <w:rPr>
          <w:color w:val="231F20"/>
          <w:spacing w:val="24"/>
          <w:w w:val="110"/>
          <w:sz w:val="20"/>
        </w:rPr>
        <w:t xml:space="preserve"> </w:t>
      </w:r>
      <w:r>
        <w:rPr>
          <w:color w:val="231F20"/>
          <w:w w:val="110"/>
          <w:sz w:val="20"/>
        </w:rPr>
        <w:t xml:space="preserve">Л. </w:t>
      </w:r>
      <w:r>
        <w:rPr>
          <w:color w:val="231F20"/>
          <w:spacing w:val="24"/>
          <w:w w:val="110"/>
          <w:sz w:val="20"/>
        </w:rPr>
        <w:t xml:space="preserve"> </w:t>
      </w:r>
      <w:r>
        <w:rPr>
          <w:color w:val="231F20"/>
          <w:w w:val="110"/>
          <w:sz w:val="20"/>
        </w:rPr>
        <w:t xml:space="preserve">Васильев. </w:t>
      </w:r>
      <w:r>
        <w:rPr>
          <w:color w:val="231F20"/>
          <w:spacing w:val="24"/>
          <w:w w:val="110"/>
          <w:sz w:val="20"/>
        </w:rPr>
        <w:t xml:space="preserve"> </w:t>
      </w:r>
      <w:r>
        <w:rPr>
          <w:color w:val="231F20"/>
          <w:w w:val="110"/>
          <w:sz w:val="20"/>
        </w:rPr>
        <w:t xml:space="preserve">«Экспонат </w:t>
      </w:r>
      <w:r>
        <w:rPr>
          <w:color w:val="231F20"/>
          <w:spacing w:val="24"/>
          <w:w w:val="110"/>
          <w:sz w:val="20"/>
        </w:rPr>
        <w:t xml:space="preserve"> </w:t>
      </w:r>
      <w:r>
        <w:rPr>
          <w:color w:val="231F20"/>
          <w:w w:val="110"/>
          <w:sz w:val="20"/>
        </w:rPr>
        <w:t>№...»;</w:t>
      </w:r>
      <w:r>
        <w:rPr>
          <w:color w:val="231F20"/>
          <w:spacing w:val="-53"/>
          <w:w w:val="110"/>
          <w:sz w:val="20"/>
        </w:rPr>
        <w:t xml:space="preserve"> </w:t>
      </w:r>
      <w:r>
        <w:rPr>
          <w:color w:val="231F20"/>
          <w:w w:val="110"/>
          <w:sz w:val="20"/>
        </w:rPr>
        <w:t>Б. П. Екимов. «Ночь исцеления», А. В. Жвалевский и Е. Б. Па-</w:t>
      </w:r>
      <w:r>
        <w:rPr>
          <w:color w:val="231F20"/>
          <w:spacing w:val="1"/>
          <w:w w:val="110"/>
          <w:sz w:val="20"/>
        </w:rPr>
        <w:t xml:space="preserve"> </w:t>
      </w:r>
      <w:r>
        <w:rPr>
          <w:color w:val="231F20"/>
          <w:w w:val="110"/>
          <w:sz w:val="20"/>
        </w:rPr>
        <w:t>стернак.</w:t>
      </w:r>
      <w:r>
        <w:rPr>
          <w:color w:val="231F20"/>
          <w:spacing w:val="1"/>
          <w:w w:val="110"/>
          <w:sz w:val="20"/>
        </w:rPr>
        <w:t xml:space="preserve"> </w:t>
      </w:r>
      <w:r>
        <w:rPr>
          <w:color w:val="231F20"/>
          <w:w w:val="110"/>
          <w:sz w:val="20"/>
        </w:rPr>
        <w:t>«Правдивая</w:t>
      </w:r>
      <w:r>
        <w:rPr>
          <w:color w:val="231F20"/>
          <w:spacing w:val="1"/>
          <w:w w:val="110"/>
          <w:sz w:val="20"/>
        </w:rPr>
        <w:t xml:space="preserve"> </w:t>
      </w:r>
      <w:r>
        <w:rPr>
          <w:color w:val="231F20"/>
          <w:w w:val="110"/>
          <w:sz w:val="20"/>
        </w:rPr>
        <w:t>история</w:t>
      </w:r>
      <w:r>
        <w:rPr>
          <w:color w:val="231F20"/>
          <w:spacing w:val="1"/>
          <w:w w:val="110"/>
          <w:sz w:val="20"/>
        </w:rPr>
        <w:t xml:space="preserve"> </w:t>
      </w:r>
      <w:r>
        <w:rPr>
          <w:color w:val="231F20"/>
          <w:w w:val="110"/>
          <w:sz w:val="20"/>
        </w:rPr>
        <w:t>Деда</w:t>
      </w:r>
      <w:r>
        <w:rPr>
          <w:color w:val="231F20"/>
          <w:spacing w:val="1"/>
          <w:w w:val="110"/>
          <w:sz w:val="20"/>
        </w:rPr>
        <w:t xml:space="preserve"> </w:t>
      </w:r>
      <w:r>
        <w:rPr>
          <w:color w:val="231F20"/>
          <w:w w:val="110"/>
          <w:sz w:val="20"/>
        </w:rPr>
        <w:t>Мороза»</w:t>
      </w:r>
      <w:r>
        <w:rPr>
          <w:color w:val="231F20"/>
          <w:spacing w:val="1"/>
          <w:w w:val="110"/>
          <w:sz w:val="20"/>
        </w:rPr>
        <w:t xml:space="preserve"> </w:t>
      </w:r>
      <w:r>
        <w:rPr>
          <w:color w:val="231F20"/>
          <w:w w:val="110"/>
          <w:sz w:val="20"/>
        </w:rPr>
        <w:t>(глава</w:t>
      </w:r>
      <w:r>
        <w:rPr>
          <w:color w:val="231F20"/>
          <w:spacing w:val="1"/>
          <w:w w:val="110"/>
          <w:sz w:val="20"/>
        </w:rPr>
        <w:t xml:space="preserve"> </w:t>
      </w:r>
      <w:r>
        <w:rPr>
          <w:color w:val="231F20"/>
          <w:w w:val="110"/>
          <w:sz w:val="20"/>
        </w:rPr>
        <w:t>«Очень</w:t>
      </w:r>
      <w:r>
        <w:rPr>
          <w:color w:val="231F20"/>
          <w:spacing w:val="1"/>
          <w:w w:val="110"/>
          <w:sz w:val="20"/>
        </w:rPr>
        <w:t xml:space="preserve"> </w:t>
      </w:r>
      <w:r>
        <w:rPr>
          <w:color w:val="231F20"/>
          <w:w w:val="110"/>
          <w:sz w:val="20"/>
        </w:rPr>
        <w:t>страшный</w:t>
      </w:r>
      <w:r>
        <w:rPr>
          <w:color w:val="231F20"/>
          <w:spacing w:val="-4"/>
          <w:w w:val="110"/>
          <w:sz w:val="20"/>
        </w:rPr>
        <w:t xml:space="preserve"> </w:t>
      </w:r>
      <w:r>
        <w:rPr>
          <w:color w:val="231F20"/>
          <w:w w:val="110"/>
          <w:sz w:val="20"/>
        </w:rPr>
        <w:t>1942</w:t>
      </w:r>
      <w:r>
        <w:rPr>
          <w:color w:val="231F20"/>
          <w:spacing w:val="-4"/>
          <w:w w:val="110"/>
          <w:sz w:val="20"/>
        </w:rPr>
        <w:t xml:space="preserve"> </w:t>
      </w:r>
      <w:r>
        <w:rPr>
          <w:color w:val="231F20"/>
          <w:w w:val="110"/>
          <w:sz w:val="20"/>
        </w:rPr>
        <w:t>Новый</w:t>
      </w:r>
      <w:r>
        <w:rPr>
          <w:color w:val="231F20"/>
          <w:spacing w:val="-4"/>
          <w:w w:val="110"/>
          <w:sz w:val="20"/>
        </w:rPr>
        <w:t xml:space="preserve"> </w:t>
      </w:r>
      <w:r>
        <w:rPr>
          <w:color w:val="231F20"/>
          <w:w w:val="110"/>
          <w:sz w:val="20"/>
        </w:rPr>
        <w:t>год»)</w:t>
      </w:r>
      <w:r>
        <w:rPr>
          <w:color w:val="231F20"/>
          <w:spacing w:val="-4"/>
          <w:w w:val="110"/>
          <w:sz w:val="20"/>
        </w:rPr>
        <w:t xml:space="preserve"> </w:t>
      </w:r>
      <w:r>
        <w:rPr>
          <w:color w:val="231F20"/>
          <w:w w:val="110"/>
          <w:sz w:val="20"/>
        </w:rPr>
        <w:t>и</w:t>
      </w:r>
      <w:r>
        <w:rPr>
          <w:color w:val="231F20"/>
          <w:spacing w:val="-4"/>
          <w:w w:val="110"/>
          <w:sz w:val="20"/>
        </w:rPr>
        <w:t xml:space="preserve"> </w:t>
      </w:r>
      <w:r>
        <w:rPr>
          <w:color w:val="231F20"/>
          <w:w w:val="110"/>
          <w:sz w:val="20"/>
        </w:rPr>
        <w:t>др.</w:t>
      </w:r>
    </w:p>
    <w:p w:rsidR="00082805" w:rsidRDefault="00082805" w:rsidP="00082805">
      <w:pPr>
        <w:spacing w:before="55"/>
        <w:ind w:left="343"/>
        <w:jc w:val="both"/>
        <w:rPr>
          <w:sz w:val="20"/>
        </w:rPr>
      </w:pPr>
      <w:r>
        <w:rPr>
          <w:rFonts w:ascii="Georgia" w:hAnsi="Georgia"/>
          <w:b/>
          <w:color w:val="231F20"/>
          <w:w w:val="105"/>
          <w:sz w:val="20"/>
        </w:rPr>
        <w:t>В.</w:t>
      </w:r>
      <w:r>
        <w:rPr>
          <w:rFonts w:ascii="Georgia" w:hAnsi="Georgia"/>
          <w:b/>
          <w:color w:val="231F20"/>
          <w:spacing w:val="18"/>
          <w:w w:val="105"/>
          <w:sz w:val="20"/>
        </w:rPr>
        <w:t xml:space="preserve"> </w:t>
      </w:r>
      <w:r>
        <w:rPr>
          <w:rFonts w:ascii="Georgia" w:hAnsi="Georgia"/>
          <w:b/>
          <w:color w:val="231F20"/>
          <w:w w:val="105"/>
          <w:sz w:val="20"/>
        </w:rPr>
        <w:t>Г.</w:t>
      </w:r>
      <w:r>
        <w:rPr>
          <w:rFonts w:ascii="Georgia" w:hAnsi="Georgia"/>
          <w:b/>
          <w:color w:val="231F20"/>
          <w:spacing w:val="18"/>
          <w:w w:val="105"/>
          <w:sz w:val="20"/>
        </w:rPr>
        <w:t xml:space="preserve"> </w:t>
      </w:r>
      <w:r>
        <w:rPr>
          <w:rFonts w:ascii="Georgia" w:hAnsi="Georgia"/>
          <w:b/>
          <w:color w:val="231F20"/>
          <w:w w:val="105"/>
          <w:sz w:val="20"/>
        </w:rPr>
        <w:t>Распутин.</w:t>
      </w:r>
      <w:r>
        <w:rPr>
          <w:rFonts w:ascii="Georgia" w:hAnsi="Georgia"/>
          <w:b/>
          <w:color w:val="231F20"/>
          <w:spacing w:val="19"/>
          <w:w w:val="105"/>
          <w:sz w:val="20"/>
        </w:rPr>
        <w:t xml:space="preserve"> </w:t>
      </w:r>
      <w:r>
        <w:rPr>
          <w:color w:val="231F20"/>
          <w:w w:val="105"/>
          <w:sz w:val="20"/>
        </w:rPr>
        <w:t>Рассказ</w:t>
      </w:r>
      <w:r>
        <w:rPr>
          <w:color w:val="231F20"/>
          <w:spacing w:val="20"/>
          <w:w w:val="105"/>
          <w:sz w:val="20"/>
        </w:rPr>
        <w:t xml:space="preserve"> </w:t>
      </w:r>
      <w:r>
        <w:rPr>
          <w:color w:val="231F20"/>
          <w:w w:val="105"/>
          <w:sz w:val="20"/>
        </w:rPr>
        <w:t>«Уроки</w:t>
      </w:r>
      <w:r>
        <w:rPr>
          <w:color w:val="231F20"/>
          <w:spacing w:val="19"/>
          <w:w w:val="105"/>
          <w:sz w:val="20"/>
        </w:rPr>
        <w:t xml:space="preserve"> </w:t>
      </w:r>
      <w:r>
        <w:rPr>
          <w:color w:val="231F20"/>
          <w:w w:val="105"/>
          <w:sz w:val="20"/>
        </w:rPr>
        <w:t>французского».</w:t>
      </w:r>
    </w:p>
    <w:p w:rsidR="00082805" w:rsidRDefault="00082805" w:rsidP="00082805">
      <w:pPr>
        <w:spacing w:before="75" w:line="256" w:lineRule="auto"/>
        <w:ind w:left="116" w:right="114" w:firstLine="226"/>
        <w:jc w:val="both"/>
        <w:rPr>
          <w:sz w:val="20"/>
        </w:rPr>
      </w:pPr>
      <w:r>
        <w:rPr>
          <w:rFonts w:ascii="Georgia" w:hAnsi="Georgia"/>
          <w:b/>
          <w:color w:val="231F20"/>
          <w:w w:val="90"/>
          <w:sz w:val="20"/>
        </w:rPr>
        <w:t>Произведения отечественных писателей на тему взросления</w:t>
      </w:r>
      <w:r>
        <w:rPr>
          <w:rFonts w:ascii="Georgia" w:hAnsi="Georgia"/>
          <w:b/>
          <w:color w:val="231F20"/>
          <w:spacing w:val="1"/>
          <w:w w:val="90"/>
          <w:sz w:val="20"/>
        </w:rPr>
        <w:t xml:space="preserve"> </w:t>
      </w:r>
      <w:r>
        <w:rPr>
          <w:rFonts w:ascii="Georgia" w:hAnsi="Georgia"/>
          <w:b/>
          <w:color w:val="231F20"/>
          <w:w w:val="110"/>
          <w:sz w:val="20"/>
        </w:rPr>
        <w:t xml:space="preserve">человека </w:t>
      </w:r>
      <w:r>
        <w:rPr>
          <w:color w:val="231F20"/>
          <w:w w:val="110"/>
          <w:sz w:val="20"/>
        </w:rPr>
        <w:t>(не менее двух). Например, Р. П. Погодин. «Кирпич-</w:t>
      </w:r>
      <w:r>
        <w:rPr>
          <w:color w:val="231F20"/>
          <w:spacing w:val="1"/>
          <w:w w:val="110"/>
          <w:sz w:val="20"/>
        </w:rPr>
        <w:t xml:space="preserve"> </w:t>
      </w:r>
      <w:r>
        <w:rPr>
          <w:color w:val="231F20"/>
          <w:w w:val="110"/>
          <w:sz w:val="20"/>
        </w:rPr>
        <w:t>ные</w:t>
      </w:r>
      <w:r>
        <w:rPr>
          <w:color w:val="231F20"/>
          <w:spacing w:val="1"/>
          <w:w w:val="110"/>
          <w:sz w:val="20"/>
        </w:rPr>
        <w:t xml:space="preserve"> </w:t>
      </w:r>
      <w:r>
        <w:rPr>
          <w:color w:val="231F20"/>
          <w:w w:val="110"/>
          <w:sz w:val="20"/>
        </w:rPr>
        <w:t>острова»;</w:t>
      </w:r>
      <w:r>
        <w:rPr>
          <w:color w:val="231F20"/>
          <w:spacing w:val="1"/>
          <w:w w:val="110"/>
          <w:sz w:val="20"/>
        </w:rPr>
        <w:t xml:space="preserve"> </w:t>
      </w:r>
      <w:r>
        <w:rPr>
          <w:color w:val="231F20"/>
          <w:w w:val="110"/>
          <w:sz w:val="20"/>
        </w:rPr>
        <w:t>Р.</w:t>
      </w:r>
      <w:r>
        <w:rPr>
          <w:color w:val="231F20"/>
          <w:spacing w:val="1"/>
          <w:w w:val="110"/>
          <w:sz w:val="20"/>
        </w:rPr>
        <w:t xml:space="preserve"> </w:t>
      </w:r>
      <w:r>
        <w:rPr>
          <w:color w:val="231F20"/>
          <w:w w:val="110"/>
          <w:sz w:val="20"/>
        </w:rPr>
        <w:t>И.</w:t>
      </w:r>
      <w:r>
        <w:rPr>
          <w:color w:val="231F20"/>
          <w:spacing w:val="1"/>
          <w:w w:val="110"/>
          <w:sz w:val="20"/>
        </w:rPr>
        <w:t xml:space="preserve"> </w:t>
      </w:r>
      <w:r>
        <w:rPr>
          <w:color w:val="231F20"/>
          <w:w w:val="110"/>
          <w:sz w:val="20"/>
        </w:rPr>
        <w:t>Фраерман.</w:t>
      </w:r>
      <w:r>
        <w:rPr>
          <w:color w:val="231F20"/>
          <w:spacing w:val="1"/>
          <w:w w:val="110"/>
          <w:sz w:val="20"/>
        </w:rPr>
        <w:t xml:space="preserve"> </w:t>
      </w:r>
      <w:r>
        <w:rPr>
          <w:color w:val="231F20"/>
          <w:w w:val="110"/>
          <w:sz w:val="20"/>
        </w:rPr>
        <w:t>«Дикая</w:t>
      </w:r>
      <w:r>
        <w:rPr>
          <w:color w:val="231F20"/>
          <w:spacing w:val="1"/>
          <w:w w:val="110"/>
          <w:sz w:val="20"/>
        </w:rPr>
        <w:t xml:space="preserve"> </w:t>
      </w:r>
      <w:r>
        <w:rPr>
          <w:color w:val="231F20"/>
          <w:w w:val="110"/>
          <w:sz w:val="20"/>
        </w:rPr>
        <w:t>собака</w:t>
      </w:r>
      <w:r>
        <w:rPr>
          <w:color w:val="231F20"/>
          <w:spacing w:val="1"/>
          <w:w w:val="110"/>
          <w:sz w:val="20"/>
        </w:rPr>
        <w:t xml:space="preserve"> </w:t>
      </w:r>
      <w:r>
        <w:rPr>
          <w:color w:val="231F20"/>
          <w:w w:val="110"/>
          <w:sz w:val="20"/>
        </w:rPr>
        <w:t>Динго,  или  По-</w:t>
      </w:r>
      <w:r>
        <w:rPr>
          <w:color w:val="231F20"/>
          <w:spacing w:val="1"/>
          <w:w w:val="110"/>
          <w:sz w:val="20"/>
        </w:rPr>
        <w:t xml:space="preserve"> </w:t>
      </w:r>
      <w:r>
        <w:rPr>
          <w:color w:val="231F20"/>
          <w:w w:val="110"/>
          <w:sz w:val="20"/>
        </w:rPr>
        <w:t>весть</w:t>
      </w:r>
      <w:r>
        <w:rPr>
          <w:color w:val="231F20"/>
          <w:spacing w:val="29"/>
          <w:w w:val="110"/>
          <w:sz w:val="20"/>
        </w:rPr>
        <w:t xml:space="preserve"> </w:t>
      </w:r>
      <w:r>
        <w:rPr>
          <w:color w:val="231F20"/>
          <w:w w:val="110"/>
          <w:sz w:val="20"/>
        </w:rPr>
        <w:t xml:space="preserve">о </w:t>
      </w:r>
      <w:r>
        <w:rPr>
          <w:color w:val="231F20"/>
          <w:spacing w:val="27"/>
          <w:w w:val="110"/>
          <w:sz w:val="20"/>
        </w:rPr>
        <w:t xml:space="preserve"> </w:t>
      </w:r>
      <w:r>
        <w:rPr>
          <w:color w:val="231F20"/>
          <w:w w:val="110"/>
          <w:sz w:val="20"/>
        </w:rPr>
        <w:t xml:space="preserve">первой </w:t>
      </w:r>
      <w:r>
        <w:rPr>
          <w:color w:val="231F20"/>
          <w:spacing w:val="28"/>
          <w:w w:val="110"/>
          <w:sz w:val="20"/>
        </w:rPr>
        <w:t xml:space="preserve"> </w:t>
      </w:r>
      <w:r>
        <w:rPr>
          <w:color w:val="231F20"/>
          <w:w w:val="110"/>
          <w:sz w:val="20"/>
        </w:rPr>
        <w:t xml:space="preserve">любви»; </w:t>
      </w:r>
      <w:r>
        <w:rPr>
          <w:color w:val="231F20"/>
          <w:spacing w:val="28"/>
          <w:w w:val="110"/>
          <w:sz w:val="20"/>
        </w:rPr>
        <w:t xml:space="preserve"> </w:t>
      </w:r>
      <w:r>
        <w:rPr>
          <w:color w:val="231F20"/>
          <w:w w:val="110"/>
          <w:sz w:val="20"/>
        </w:rPr>
        <w:t xml:space="preserve">Ю. </w:t>
      </w:r>
      <w:r>
        <w:rPr>
          <w:color w:val="231F20"/>
          <w:spacing w:val="28"/>
          <w:w w:val="110"/>
          <w:sz w:val="20"/>
        </w:rPr>
        <w:t xml:space="preserve"> </w:t>
      </w:r>
      <w:r>
        <w:rPr>
          <w:color w:val="231F20"/>
          <w:w w:val="110"/>
          <w:sz w:val="20"/>
        </w:rPr>
        <w:t xml:space="preserve">И. </w:t>
      </w:r>
      <w:r>
        <w:rPr>
          <w:color w:val="231F20"/>
          <w:spacing w:val="28"/>
          <w:w w:val="110"/>
          <w:sz w:val="20"/>
        </w:rPr>
        <w:t xml:space="preserve"> </w:t>
      </w:r>
      <w:r>
        <w:rPr>
          <w:color w:val="231F20"/>
          <w:w w:val="110"/>
          <w:sz w:val="20"/>
        </w:rPr>
        <w:t xml:space="preserve">Коваль. </w:t>
      </w:r>
      <w:r>
        <w:rPr>
          <w:color w:val="231F20"/>
          <w:spacing w:val="28"/>
          <w:w w:val="110"/>
          <w:sz w:val="20"/>
        </w:rPr>
        <w:t xml:space="preserve"> </w:t>
      </w:r>
      <w:r>
        <w:rPr>
          <w:color w:val="231F20"/>
          <w:w w:val="110"/>
          <w:sz w:val="20"/>
        </w:rPr>
        <w:t xml:space="preserve">«Самая </w:t>
      </w:r>
      <w:r>
        <w:rPr>
          <w:color w:val="231F20"/>
          <w:spacing w:val="28"/>
          <w:w w:val="110"/>
          <w:sz w:val="20"/>
        </w:rPr>
        <w:t xml:space="preserve"> </w:t>
      </w:r>
      <w:r>
        <w:rPr>
          <w:color w:val="231F20"/>
          <w:w w:val="110"/>
          <w:sz w:val="20"/>
        </w:rPr>
        <w:t xml:space="preserve">лёгкая </w:t>
      </w:r>
      <w:r>
        <w:rPr>
          <w:color w:val="231F20"/>
          <w:spacing w:val="28"/>
          <w:w w:val="110"/>
          <w:sz w:val="20"/>
        </w:rPr>
        <w:t xml:space="preserve"> </w:t>
      </w:r>
      <w:r>
        <w:rPr>
          <w:color w:val="231F20"/>
          <w:w w:val="110"/>
          <w:sz w:val="20"/>
        </w:rPr>
        <w:t>лодка</w:t>
      </w:r>
      <w:r>
        <w:rPr>
          <w:color w:val="231F20"/>
          <w:spacing w:val="-53"/>
          <w:w w:val="110"/>
          <w:sz w:val="20"/>
        </w:rPr>
        <w:t xml:space="preserve"> </w:t>
      </w:r>
      <w:r>
        <w:rPr>
          <w:color w:val="231F20"/>
          <w:w w:val="110"/>
          <w:sz w:val="20"/>
        </w:rPr>
        <w:t>в</w:t>
      </w:r>
      <w:r>
        <w:rPr>
          <w:color w:val="231F20"/>
          <w:spacing w:val="-7"/>
          <w:w w:val="110"/>
          <w:sz w:val="20"/>
        </w:rPr>
        <w:t xml:space="preserve"> </w:t>
      </w:r>
      <w:r>
        <w:rPr>
          <w:color w:val="231F20"/>
          <w:w w:val="110"/>
          <w:sz w:val="20"/>
        </w:rPr>
        <w:t>мире»</w:t>
      </w:r>
      <w:r>
        <w:rPr>
          <w:color w:val="231F20"/>
          <w:spacing w:val="-6"/>
          <w:w w:val="110"/>
          <w:sz w:val="20"/>
        </w:rPr>
        <w:t xml:space="preserve"> </w:t>
      </w:r>
      <w:r>
        <w:rPr>
          <w:color w:val="231F20"/>
          <w:w w:val="110"/>
          <w:sz w:val="20"/>
        </w:rPr>
        <w:t>и</w:t>
      </w:r>
      <w:r>
        <w:rPr>
          <w:color w:val="231F20"/>
          <w:spacing w:val="-6"/>
          <w:w w:val="110"/>
          <w:sz w:val="20"/>
        </w:rPr>
        <w:t xml:space="preserve"> </w:t>
      </w:r>
      <w:r>
        <w:rPr>
          <w:color w:val="231F20"/>
          <w:w w:val="110"/>
          <w:sz w:val="20"/>
        </w:rPr>
        <w:t>др.</w:t>
      </w:r>
    </w:p>
    <w:p w:rsidR="00082805" w:rsidRDefault="00082805" w:rsidP="00082805">
      <w:pPr>
        <w:spacing w:before="59" w:line="256" w:lineRule="auto"/>
        <w:ind w:left="116" w:right="114" w:firstLine="226"/>
        <w:jc w:val="both"/>
        <w:rPr>
          <w:sz w:val="20"/>
        </w:rPr>
      </w:pPr>
      <w:r>
        <w:rPr>
          <w:rFonts w:ascii="Georgia" w:hAnsi="Georgia"/>
          <w:b/>
          <w:color w:val="231F20"/>
          <w:w w:val="90"/>
          <w:sz w:val="20"/>
        </w:rPr>
        <w:t>Произведения</w:t>
      </w:r>
      <w:r>
        <w:rPr>
          <w:rFonts w:ascii="Georgia" w:hAnsi="Georgia"/>
          <w:b/>
          <w:color w:val="231F20"/>
          <w:spacing w:val="1"/>
          <w:w w:val="90"/>
          <w:sz w:val="20"/>
        </w:rPr>
        <w:t xml:space="preserve"> </w:t>
      </w:r>
      <w:r>
        <w:rPr>
          <w:rFonts w:ascii="Georgia" w:hAnsi="Georgia"/>
          <w:b/>
          <w:color w:val="231F20"/>
          <w:w w:val="90"/>
          <w:sz w:val="20"/>
        </w:rPr>
        <w:t>современных</w:t>
      </w:r>
      <w:r>
        <w:rPr>
          <w:rFonts w:ascii="Georgia" w:hAnsi="Georgia"/>
          <w:b/>
          <w:color w:val="231F20"/>
          <w:spacing w:val="1"/>
          <w:w w:val="90"/>
          <w:sz w:val="20"/>
        </w:rPr>
        <w:t xml:space="preserve"> </w:t>
      </w:r>
      <w:r>
        <w:rPr>
          <w:rFonts w:ascii="Georgia" w:hAnsi="Georgia"/>
          <w:b/>
          <w:color w:val="231F20"/>
          <w:w w:val="90"/>
          <w:sz w:val="20"/>
        </w:rPr>
        <w:t>отечественных</w:t>
      </w:r>
      <w:r>
        <w:rPr>
          <w:rFonts w:ascii="Georgia" w:hAnsi="Georgia"/>
          <w:b/>
          <w:color w:val="231F20"/>
          <w:spacing w:val="1"/>
          <w:w w:val="90"/>
          <w:sz w:val="20"/>
        </w:rPr>
        <w:t xml:space="preserve"> </w:t>
      </w:r>
      <w:r>
        <w:rPr>
          <w:rFonts w:ascii="Georgia" w:hAnsi="Georgia"/>
          <w:b/>
          <w:color w:val="231F20"/>
          <w:w w:val="90"/>
          <w:sz w:val="20"/>
        </w:rPr>
        <w:t>писателей-фан-</w:t>
      </w:r>
      <w:r>
        <w:rPr>
          <w:rFonts w:ascii="Georgia" w:hAnsi="Georgia"/>
          <w:b/>
          <w:color w:val="231F20"/>
          <w:spacing w:val="1"/>
          <w:w w:val="90"/>
          <w:sz w:val="20"/>
        </w:rPr>
        <w:t xml:space="preserve"> </w:t>
      </w:r>
      <w:r>
        <w:rPr>
          <w:rFonts w:ascii="Georgia" w:hAnsi="Georgia"/>
          <w:b/>
          <w:color w:val="231F20"/>
          <w:w w:val="110"/>
          <w:sz w:val="20"/>
        </w:rPr>
        <w:t xml:space="preserve">тастов </w:t>
      </w:r>
      <w:r>
        <w:rPr>
          <w:color w:val="231F20"/>
          <w:w w:val="110"/>
          <w:sz w:val="20"/>
        </w:rPr>
        <w:t>(не менее двух). Например, А. В. Жвалевский и Е. Б. Па-</w:t>
      </w:r>
      <w:r>
        <w:rPr>
          <w:color w:val="231F20"/>
          <w:spacing w:val="1"/>
          <w:w w:val="110"/>
          <w:sz w:val="20"/>
        </w:rPr>
        <w:t xml:space="preserve"> </w:t>
      </w:r>
      <w:r>
        <w:rPr>
          <w:color w:val="231F20"/>
          <w:w w:val="110"/>
          <w:sz w:val="20"/>
        </w:rPr>
        <w:t>стернак.</w:t>
      </w:r>
      <w:r>
        <w:rPr>
          <w:color w:val="231F20"/>
          <w:spacing w:val="1"/>
          <w:w w:val="110"/>
          <w:sz w:val="20"/>
        </w:rPr>
        <w:t xml:space="preserve"> </w:t>
      </w:r>
      <w:r>
        <w:rPr>
          <w:color w:val="231F20"/>
          <w:w w:val="110"/>
          <w:sz w:val="20"/>
        </w:rPr>
        <w:t>«Время</w:t>
      </w:r>
      <w:r>
        <w:rPr>
          <w:color w:val="231F20"/>
          <w:spacing w:val="1"/>
          <w:w w:val="110"/>
          <w:sz w:val="20"/>
        </w:rPr>
        <w:t xml:space="preserve"> </w:t>
      </w:r>
      <w:r>
        <w:rPr>
          <w:color w:val="231F20"/>
          <w:w w:val="110"/>
          <w:sz w:val="20"/>
        </w:rPr>
        <w:t>всегда  хорошее»;  С.  В.  Лукьяненко.  «Мальчик</w:t>
      </w:r>
      <w:r>
        <w:rPr>
          <w:color w:val="231F20"/>
          <w:spacing w:val="-52"/>
          <w:w w:val="110"/>
          <w:sz w:val="20"/>
        </w:rPr>
        <w:t xml:space="preserve"> </w:t>
      </w:r>
      <w:r>
        <w:rPr>
          <w:color w:val="231F20"/>
          <w:w w:val="110"/>
          <w:sz w:val="20"/>
        </w:rPr>
        <w:t>и</w:t>
      </w:r>
      <w:r>
        <w:rPr>
          <w:color w:val="231F20"/>
          <w:spacing w:val="2"/>
          <w:w w:val="110"/>
          <w:sz w:val="20"/>
        </w:rPr>
        <w:t xml:space="preserve"> </w:t>
      </w:r>
      <w:r>
        <w:rPr>
          <w:color w:val="231F20"/>
          <w:w w:val="110"/>
          <w:sz w:val="20"/>
        </w:rPr>
        <w:t>Тьма»;</w:t>
      </w:r>
      <w:r>
        <w:rPr>
          <w:color w:val="231F20"/>
          <w:spacing w:val="2"/>
          <w:w w:val="110"/>
          <w:sz w:val="20"/>
        </w:rPr>
        <w:t xml:space="preserve"> </w:t>
      </w:r>
      <w:r>
        <w:rPr>
          <w:color w:val="231F20"/>
          <w:w w:val="110"/>
          <w:sz w:val="20"/>
        </w:rPr>
        <w:t>В.</w:t>
      </w:r>
      <w:r>
        <w:rPr>
          <w:color w:val="231F20"/>
          <w:spacing w:val="3"/>
          <w:w w:val="110"/>
          <w:sz w:val="20"/>
        </w:rPr>
        <w:t xml:space="preserve"> </w:t>
      </w:r>
      <w:r>
        <w:rPr>
          <w:color w:val="231F20"/>
          <w:w w:val="110"/>
          <w:sz w:val="20"/>
        </w:rPr>
        <w:t>В.</w:t>
      </w:r>
      <w:r>
        <w:rPr>
          <w:color w:val="231F20"/>
          <w:spacing w:val="2"/>
          <w:w w:val="110"/>
          <w:sz w:val="20"/>
        </w:rPr>
        <w:t xml:space="preserve"> </w:t>
      </w:r>
      <w:r>
        <w:rPr>
          <w:color w:val="231F20"/>
          <w:w w:val="110"/>
          <w:sz w:val="20"/>
        </w:rPr>
        <w:t>Ледерман.</w:t>
      </w:r>
      <w:r>
        <w:rPr>
          <w:color w:val="231F20"/>
          <w:spacing w:val="3"/>
          <w:w w:val="110"/>
          <w:sz w:val="20"/>
        </w:rPr>
        <w:t xml:space="preserve"> </w:t>
      </w:r>
      <w:r>
        <w:rPr>
          <w:color w:val="231F20"/>
          <w:w w:val="110"/>
          <w:sz w:val="20"/>
        </w:rPr>
        <w:t>«Календарь</w:t>
      </w:r>
      <w:r>
        <w:rPr>
          <w:color w:val="231F20"/>
          <w:spacing w:val="2"/>
          <w:w w:val="110"/>
          <w:sz w:val="20"/>
        </w:rPr>
        <w:t xml:space="preserve"> </w:t>
      </w:r>
      <w:r>
        <w:rPr>
          <w:color w:val="231F20"/>
          <w:w w:val="110"/>
          <w:sz w:val="20"/>
        </w:rPr>
        <w:t>ма(й)я»</w:t>
      </w:r>
      <w:r>
        <w:rPr>
          <w:color w:val="231F20"/>
          <w:spacing w:val="3"/>
          <w:w w:val="110"/>
          <w:sz w:val="20"/>
        </w:rPr>
        <w:t xml:space="preserve"> </w:t>
      </w:r>
      <w:r>
        <w:rPr>
          <w:color w:val="231F20"/>
          <w:w w:val="110"/>
          <w:sz w:val="20"/>
        </w:rPr>
        <w:t>и</w:t>
      </w:r>
      <w:r>
        <w:rPr>
          <w:color w:val="231F20"/>
          <w:spacing w:val="2"/>
          <w:w w:val="110"/>
          <w:sz w:val="20"/>
        </w:rPr>
        <w:t xml:space="preserve"> </w:t>
      </w:r>
      <w:r>
        <w:rPr>
          <w:color w:val="231F20"/>
          <w:w w:val="110"/>
          <w:sz w:val="20"/>
        </w:rPr>
        <w:t>др.</w:t>
      </w:r>
    </w:p>
    <w:p w:rsidR="00082805" w:rsidRPr="00E67304" w:rsidRDefault="00082805" w:rsidP="00082805">
      <w:pPr>
        <w:pStyle w:val="2"/>
        <w:spacing w:before="77"/>
        <w:rPr>
          <w:sz w:val="24"/>
          <w:szCs w:val="24"/>
        </w:rPr>
      </w:pPr>
      <w:r w:rsidRPr="00E67304">
        <w:rPr>
          <w:color w:val="231F20"/>
          <w:w w:val="95"/>
          <w:sz w:val="24"/>
          <w:szCs w:val="24"/>
        </w:rPr>
        <w:t>Литература</w:t>
      </w:r>
      <w:r w:rsidRPr="00E67304">
        <w:rPr>
          <w:color w:val="231F20"/>
          <w:spacing w:val="16"/>
          <w:w w:val="95"/>
          <w:sz w:val="24"/>
          <w:szCs w:val="24"/>
        </w:rPr>
        <w:t xml:space="preserve"> </w:t>
      </w:r>
      <w:r w:rsidRPr="00E67304">
        <w:rPr>
          <w:color w:val="231F20"/>
          <w:w w:val="95"/>
          <w:sz w:val="24"/>
          <w:szCs w:val="24"/>
        </w:rPr>
        <w:t>народов</w:t>
      </w:r>
      <w:r w:rsidRPr="00E67304">
        <w:rPr>
          <w:color w:val="231F20"/>
          <w:spacing w:val="17"/>
          <w:w w:val="95"/>
          <w:sz w:val="24"/>
          <w:szCs w:val="24"/>
        </w:rPr>
        <w:t xml:space="preserve"> </w:t>
      </w:r>
      <w:r w:rsidRPr="00E67304">
        <w:rPr>
          <w:color w:val="231F20"/>
          <w:w w:val="95"/>
          <w:sz w:val="24"/>
          <w:szCs w:val="24"/>
        </w:rPr>
        <w:t>Российской</w:t>
      </w:r>
      <w:r w:rsidRPr="00E67304">
        <w:rPr>
          <w:color w:val="231F20"/>
          <w:spacing w:val="16"/>
          <w:w w:val="95"/>
          <w:sz w:val="24"/>
          <w:szCs w:val="24"/>
        </w:rPr>
        <w:t xml:space="preserve"> </w:t>
      </w:r>
      <w:r w:rsidRPr="00E67304">
        <w:rPr>
          <w:color w:val="231F20"/>
          <w:w w:val="95"/>
          <w:sz w:val="24"/>
          <w:szCs w:val="24"/>
        </w:rPr>
        <w:t>Федерации</w:t>
      </w:r>
    </w:p>
    <w:p w:rsidR="00082805" w:rsidRDefault="00082805" w:rsidP="00082805">
      <w:pPr>
        <w:pStyle w:val="a6"/>
        <w:spacing w:before="64" w:line="247" w:lineRule="auto"/>
        <w:ind w:left="116" w:right="114"/>
      </w:pPr>
      <w:r>
        <w:rPr>
          <w:rFonts w:ascii="Georgia" w:hAnsi="Georgia"/>
          <w:b/>
          <w:color w:val="231F20"/>
          <w:w w:val="110"/>
        </w:rPr>
        <w:t xml:space="preserve">Стихотворения </w:t>
      </w:r>
      <w:r>
        <w:rPr>
          <w:color w:val="231F20"/>
          <w:w w:val="110"/>
        </w:rPr>
        <w:t>(два по выбору). Например, М. Карим. «Бес-</w:t>
      </w:r>
      <w:r>
        <w:rPr>
          <w:color w:val="231F20"/>
          <w:spacing w:val="1"/>
          <w:w w:val="110"/>
        </w:rPr>
        <w:t xml:space="preserve"> </w:t>
      </w:r>
      <w:r>
        <w:rPr>
          <w:color w:val="231F20"/>
          <w:w w:val="120"/>
        </w:rPr>
        <w:t>смертие» (фрагменты); Г. Тукай. «Родная деревня», «Книга»;</w:t>
      </w:r>
      <w:r>
        <w:rPr>
          <w:color w:val="231F20"/>
          <w:spacing w:val="1"/>
          <w:w w:val="120"/>
        </w:rPr>
        <w:t xml:space="preserve"> </w:t>
      </w:r>
      <w:r>
        <w:rPr>
          <w:color w:val="231F20"/>
          <w:w w:val="120"/>
        </w:rPr>
        <w:t>К.</w:t>
      </w:r>
      <w:r>
        <w:rPr>
          <w:color w:val="231F20"/>
          <w:spacing w:val="-13"/>
          <w:w w:val="120"/>
        </w:rPr>
        <w:t xml:space="preserve"> </w:t>
      </w:r>
      <w:r>
        <w:rPr>
          <w:color w:val="231F20"/>
          <w:w w:val="120"/>
        </w:rPr>
        <w:t>Кулиев.</w:t>
      </w:r>
      <w:r>
        <w:rPr>
          <w:color w:val="231F20"/>
          <w:spacing w:val="-13"/>
          <w:w w:val="120"/>
        </w:rPr>
        <w:t xml:space="preserve"> </w:t>
      </w:r>
      <w:r>
        <w:rPr>
          <w:color w:val="231F20"/>
          <w:w w:val="120"/>
        </w:rPr>
        <w:t>«Когда</w:t>
      </w:r>
      <w:r>
        <w:rPr>
          <w:color w:val="231F20"/>
          <w:spacing w:val="-13"/>
          <w:w w:val="120"/>
        </w:rPr>
        <w:t xml:space="preserve"> </w:t>
      </w:r>
      <w:r>
        <w:rPr>
          <w:color w:val="231F20"/>
          <w:w w:val="120"/>
        </w:rPr>
        <w:t>на</w:t>
      </w:r>
      <w:r>
        <w:rPr>
          <w:color w:val="231F20"/>
          <w:spacing w:val="-12"/>
          <w:w w:val="120"/>
        </w:rPr>
        <w:t xml:space="preserve"> </w:t>
      </w:r>
      <w:r>
        <w:rPr>
          <w:color w:val="231F20"/>
          <w:w w:val="120"/>
        </w:rPr>
        <w:t>меня</w:t>
      </w:r>
      <w:r>
        <w:rPr>
          <w:color w:val="231F20"/>
          <w:spacing w:val="-13"/>
          <w:w w:val="120"/>
        </w:rPr>
        <w:t xml:space="preserve"> </w:t>
      </w:r>
      <w:r>
        <w:rPr>
          <w:color w:val="231F20"/>
          <w:w w:val="120"/>
        </w:rPr>
        <w:t>навалилась</w:t>
      </w:r>
      <w:r>
        <w:rPr>
          <w:color w:val="231F20"/>
          <w:spacing w:val="-13"/>
          <w:w w:val="120"/>
        </w:rPr>
        <w:t xml:space="preserve"> </w:t>
      </w:r>
      <w:r>
        <w:rPr>
          <w:color w:val="231F20"/>
          <w:w w:val="120"/>
        </w:rPr>
        <w:t>беда…»,</w:t>
      </w:r>
      <w:r>
        <w:rPr>
          <w:color w:val="231F20"/>
          <w:spacing w:val="-13"/>
          <w:w w:val="120"/>
        </w:rPr>
        <w:t xml:space="preserve"> </w:t>
      </w:r>
      <w:r>
        <w:rPr>
          <w:color w:val="231F20"/>
          <w:w w:val="120"/>
        </w:rPr>
        <w:t>«Каким</w:t>
      </w:r>
      <w:r>
        <w:rPr>
          <w:color w:val="231F20"/>
          <w:spacing w:val="-12"/>
          <w:w w:val="120"/>
        </w:rPr>
        <w:t xml:space="preserve"> </w:t>
      </w:r>
      <w:r>
        <w:rPr>
          <w:color w:val="231F20"/>
          <w:w w:val="120"/>
        </w:rPr>
        <w:t>бы</w:t>
      </w:r>
      <w:r>
        <w:rPr>
          <w:color w:val="231F20"/>
          <w:spacing w:val="-13"/>
          <w:w w:val="120"/>
        </w:rPr>
        <w:t xml:space="preserve"> </w:t>
      </w:r>
      <w:r>
        <w:rPr>
          <w:color w:val="231F20"/>
          <w:w w:val="120"/>
        </w:rPr>
        <w:t>ма-</w:t>
      </w:r>
      <w:r>
        <w:rPr>
          <w:color w:val="231F20"/>
          <w:spacing w:val="-58"/>
          <w:w w:val="120"/>
        </w:rPr>
        <w:t xml:space="preserve"> </w:t>
      </w:r>
      <w:r>
        <w:rPr>
          <w:color w:val="231F20"/>
          <w:w w:val="115"/>
        </w:rPr>
        <w:t>лым</w:t>
      </w:r>
      <w:r>
        <w:rPr>
          <w:color w:val="231F20"/>
          <w:spacing w:val="-11"/>
          <w:w w:val="115"/>
        </w:rPr>
        <w:t xml:space="preserve"> </w:t>
      </w:r>
      <w:r>
        <w:rPr>
          <w:color w:val="231F20"/>
          <w:w w:val="115"/>
        </w:rPr>
        <w:t>ни</w:t>
      </w:r>
      <w:r>
        <w:rPr>
          <w:color w:val="231F20"/>
          <w:spacing w:val="-10"/>
          <w:w w:val="115"/>
        </w:rPr>
        <w:t xml:space="preserve"> </w:t>
      </w:r>
      <w:r>
        <w:rPr>
          <w:color w:val="231F20"/>
          <w:w w:val="115"/>
        </w:rPr>
        <w:t>был</w:t>
      </w:r>
      <w:r>
        <w:rPr>
          <w:color w:val="231F20"/>
          <w:spacing w:val="-11"/>
          <w:w w:val="115"/>
        </w:rPr>
        <w:t xml:space="preserve"> </w:t>
      </w:r>
      <w:r>
        <w:rPr>
          <w:color w:val="231F20"/>
          <w:w w:val="115"/>
        </w:rPr>
        <w:t>мой</w:t>
      </w:r>
      <w:r>
        <w:rPr>
          <w:color w:val="231F20"/>
          <w:spacing w:val="-10"/>
          <w:w w:val="115"/>
        </w:rPr>
        <w:t xml:space="preserve"> </w:t>
      </w:r>
      <w:r>
        <w:rPr>
          <w:color w:val="231F20"/>
          <w:w w:val="115"/>
        </w:rPr>
        <w:t>народ…»,</w:t>
      </w:r>
      <w:r>
        <w:rPr>
          <w:color w:val="231F20"/>
          <w:spacing w:val="-11"/>
          <w:w w:val="115"/>
        </w:rPr>
        <w:t xml:space="preserve"> </w:t>
      </w:r>
      <w:r>
        <w:rPr>
          <w:color w:val="231F20"/>
          <w:w w:val="115"/>
        </w:rPr>
        <w:t>«Что</w:t>
      </w:r>
      <w:r>
        <w:rPr>
          <w:color w:val="231F20"/>
          <w:spacing w:val="-10"/>
          <w:w w:val="115"/>
        </w:rPr>
        <w:t xml:space="preserve"> </w:t>
      </w:r>
      <w:r>
        <w:rPr>
          <w:color w:val="231F20"/>
          <w:w w:val="115"/>
        </w:rPr>
        <w:t>б</w:t>
      </w:r>
      <w:r>
        <w:rPr>
          <w:color w:val="231F20"/>
          <w:spacing w:val="-10"/>
          <w:w w:val="115"/>
        </w:rPr>
        <w:t xml:space="preserve"> </w:t>
      </w:r>
      <w:r>
        <w:rPr>
          <w:color w:val="231F20"/>
          <w:w w:val="115"/>
        </w:rPr>
        <w:t>ни</w:t>
      </w:r>
      <w:r>
        <w:rPr>
          <w:color w:val="231F20"/>
          <w:spacing w:val="-11"/>
          <w:w w:val="115"/>
        </w:rPr>
        <w:t xml:space="preserve"> </w:t>
      </w:r>
      <w:r>
        <w:rPr>
          <w:color w:val="231F20"/>
          <w:w w:val="115"/>
        </w:rPr>
        <w:t>делалось</w:t>
      </w:r>
      <w:r>
        <w:rPr>
          <w:color w:val="231F20"/>
          <w:spacing w:val="-10"/>
          <w:w w:val="115"/>
        </w:rPr>
        <w:t xml:space="preserve"> </w:t>
      </w:r>
      <w:r>
        <w:rPr>
          <w:color w:val="231F20"/>
          <w:w w:val="115"/>
        </w:rPr>
        <w:t>на</w:t>
      </w:r>
      <w:r>
        <w:rPr>
          <w:color w:val="231F20"/>
          <w:spacing w:val="-11"/>
          <w:w w:val="115"/>
        </w:rPr>
        <w:t xml:space="preserve"> </w:t>
      </w:r>
      <w:r>
        <w:rPr>
          <w:color w:val="231F20"/>
          <w:w w:val="115"/>
        </w:rPr>
        <w:t>свете…».</w:t>
      </w:r>
    </w:p>
    <w:p w:rsidR="00082805" w:rsidRPr="00E67304" w:rsidRDefault="00082805" w:rsidP="00082805">
      <w:pPr>
        <w:pStyle w:val="2"/>
        <w:spacing w:before="186"/>
        <w:rPr>
          <w:sz w:val="24"/>
          <w:szCs w:val="24"/>
        </w:rPr>
      </w:pPr>
      <w:r w:rsidRPr="00E67304">
        <w:rPr>
          <w:color w:val="231F20"/>
          <w:w w:val="95"/>
          <w:sz w:val="24"/>
          <w:szCs w:val="24"/>
        </w:rPr>
        <w:t>Зарубежная</w:t>
      </w:r>
      <w:r w:rsidRPr="00E67304">
        <w:rPr>
          <w:color w:val="231F20"/>
          <w:spacing w:val="18"/>
          <w:w w:val="95"/>
          <w:sz w:val="24"/>
          <w:szCs w:val="24"/>
        </w:rPr>
        <w:t xml:space="preserve"> </w:t>
      </w:r>
      <w:r w:rsidRPr="00E67304">
        <w:rPr>
          <w:color w:val="231F20"/>
          <w:w w:val="95"/>
          <w:sz w:val="24"/>
          <w:szCs w:val="24"/>
        </w:rPr>
        <w:t>литература</w:t>
      </w:r>
    </w:p>
    <w:p w:rsidR="00082805" w:rsidRDefault="00082805" w:rsidP="00082805">
      <w:pPr>
        <w:spacing w:before="64"/>
        <w:ind w:left="343"/>
        <w:jc w:val="both"/>
        <w:rPr>
          <w:sz w:val="20"/>
        </w:rPr>
      </w:pPr>
      <w:r>
        <w:rPr>
          <w:rFonts w:ascii="Georgia" w:hAnsi="Georgia"/>
          <w:b/>
          <w:color w:val="231F20"/>
          <w:w w:val="110"/>
          <w:sz w:val="20"/>
        </w:rPr>
        <w:t>Д.</w:t>
      </w:r>
      <w:r>
        <w:rPr>
          <w:rFonts w:ascii="Georgia" w:hAnsi="Georgia"/>
          <w:b/>
          <w:color w:val="231F20"/>
          <w:spacing w:val="-4"/>
          <w:w w:val="110"/>
          <w:sz w:val="20"/>
        </w:rPr>
        <w:t xml:space="preserve"> </w:t>
      </w:r>
      <w:r>
        <w:rPr>
          <w:rFonts w:ascii="Georgia" w:hAnsi="Georgia"/>
          <w:b/>
          <w:color w:val="231F20"/>
          <w:w w:val="110"/>
          <w:sz w:val="20"/>
        </w:rPr>
        <w:t>Дефо.</w:t>
      </w:r>
      <w:r>
        <w:rPr>
          <w:rFonts w:ascii="Georgia" w:hAnsi="Georgia"/>
          <w:b/>
          <w:color w:val="231F20"/>
          <w:spacing w:val="-4"/>
          <w:w w:val="110"/>
          <w:sz w:val="20"/>
        </w:rPr>
        <w:t xml:space="preserve"> </w:t>
      </w:r>
      <w:r>
        <w:rPr>
          <w:color w:val="231F20"/>
          <w:w w:val="110"/>
          <w:sz w:val="20"/>
        </w:rPr>
        <w:t>«Робинзон</w:t>
      </w:r>
      <w:r>
        <w:rPr>
          <w:color w:val="231F20"/>
          <w:spacing w:val="-2"/>
          <w:w w:val="110"/>
          <w:sz w:val="20"/>
        </w:rPr>
        <w:t xml:space="preserve"> </w:t>
      </w:r>
      <w:r>
        <w:rPr>
          <w:color w:val="231F20"/>
          <w:w w:val="110"/>
          <w:sz w:val="20"/>
        </w:rPr>
        <w:t>Крузо»</w:t>
      </w:r>
      <w:r>
        <w:rPr>
          <w:color w:val="231F20"/>
          <w:spacing w:val="-3"/>
          <w:w w:val="110"/>
          <w:sz w:val="20"/>
        </w:rPr>
        <w:t xml:space="preserve"> </w:t>
      </w:r>
      <w:r>
        <w:rPr>
          <w:color w:val="231F20"/>
          <w:w w:val="110"/>
          <w:sz w:val="20"/>
        </w:rPr>
        <w:t>(главы</w:t>
      </w:r>
      <w:r>
        <w:rPr>
          <w:color w:val="231F20"/>
          <w:spacing w:val="-2"/>
          <w:w w:val="110"/>
          <w:sz w:val="20"/>
        </w:rPr>
        <w:t xml:space="preserve"> </w:t>
      </w:r>
      <w:r>
        <w:rPr>
          <w:color w:val="231F20"/>
          <w:w w:val="110"/>
          <w:sz w:val="20"/>
        </w:rPr>
        <w:t>по</w:t>
      </w:r>
      <w:r>
        <w:rPr>
          <w:color w:val="231F20"/>
          <w:spacing w:val="-3"/>
          <w:w w:val="110"/>
          <w:sz w:val="20"/>
        </w:rPr>
        <w:t xml:space="preserve"> </w:t>
      </w:r>
      <w:r>
        <w:rPr>
          <w:color w:val="231F20"/>
          <w:w w:val="110"/>
          <w:sz w:val="20"/>
        </w:rPr>
        <w:t>выбору).</w:t>
      </w:r>
    </w:p>
    <w:p w:rsidR="00082805" w:rsidRDefault="00082805" w:rsidP="00082805">
      <w:pPr>
        <w:spacing w:before="62"/>
        <w:ind w:left="343"/>
        <w:jc w:val="both"/>
        <w:rPr>
          <w:sz w:val="20"/>
        </w:rPr>
      </w:pPr>
      <w:r>
        <w:rPr>
          <w:rFonts w:ascii="Georgia" w:hAnsi="Georgia"/>
          <w:b/>
          <w:color w:val="231F20"/>
          <w:w w:val="110"/>
          <w:sz w:val="20"/>
        </w:rPr>
        <w:t>Дж.</w:t>
      </w:r>
      <w:r>
        <w:rPr>
          <w:rFonts w:ascii="Georgia" w:hAnsi="Georgia"/>
          <w:b/>
          <w:color w:val="231F20"/>
          <w:spacing w:val="-1"/>
          <w:w w:val="110"/>
          <w:sz w:val="20"/>
        </w:rPr>
        <w:t xml:space="preserve"> </w:t>
      </w:r>
      <w:r>
        <w:rPr>
          <w:rFonts w:ascii="Georgia" w:hAnsi="Georgia"/>
          <w:b/>
          <w:color w:val="231F20"/>
          <w:w w:val="110"/>
          <w:sz w:val="20"/>
        </w:rPr>
        <w:t>Свифт.</w:t>
      </w:r>
      <w:r>
        <w:rPr>
          <w:rFonts w:ascii="Georgia" w:hAnsi="Georgia"/>
          <w:b/>
          <w:color w:val="231F20"/>
          <w:spacing w:val="-1"/>
          <w:w w:val="110"/>
          <w:sz w:val="20"/>
        </w:rPr>
        <w:t xml:space="preserve"> </w:t>
      </w:r>
      <w:r>
        <w:rPr>
          <w:color w:val="231F20"/>
          <w:w w:val="110"/>
          <w:sz w:val="20"/>
        </w:rPr>
        <w:t>«Путешествия</w:t>
      </w:r>
      <w:r>
        <w:rPr>
          <w:color w:val="231F20"/>
          <w:spacing w:val="1"/>
          <w:w w:val="110"/>
          <w:sz w:val="20"/>
        </w:rPr>
        <w:t xml:space="preserve"> </w:t>
      </w:r>
      <w:r>
        <w:rPr>
          <w:color w:val="231F20"/>
          <w:w w:val="110"/>
          <w:sz w:val="20"/>
        </w:rPr>
        <w:t>Гулливера» (главы</w:t>
      </w:r>
      <w:r>
        <w:rPr>
          <w:color w:val="231F20"/>
          <w:spacing w:val="1"/>
          <w:w w:val="110"/>
          <w:sz w:val="20"/>
        </w:rPr>
        <w:t xml:space="preserve"> </w:t>
      </w:r>
      <w:r>
        <w:rPr>
          <w:color w:val="231F20"/>
          <w:w w:val="110"/>
          <w:sz w:val="20"/>
        </w:rPr>
        <w:t>по выбору).</w:t>
      </w:r>
    </w:p>
    <w:p w:rsidR="00082805" w:rsidRDefault="00082805" w:rsidP="00082805">
      <w:pPr>
        <w:spacing w:before="65" w:line="244" w:lineRule="auto"/>
        <w:ind w:left="117" w:right="114" w:firstLine="226"/>
        <w:jc w:val="both"/>
        <w:rPr>
          <w:sz w:val="20"/>
        </w:rPr>
      </w:pPr>
      <w:r>
        <w:rPr>
          <w:rFonts w:ascii="Georgia" w:hAnsi="Georgia"/>
          <w:b/>
          <w:color w:val="231F20"/>
          <w:w w:val="95"/>
          <w:sz w:val="20"/>
        </w:rPr>
        <w:t>Произведения зарубежных писателей на тему взросления</w:t>
      </w:r>
      <w:r>
        <w:rPr>
          <w:rFonts w:ascii="Georgia" w:hAnsi="Georgia"/>
          <w:b/>
          <w:color w:val="231F20"/>
          <w:spacing w:val="1"/>
          <w:w w:val="95"/>
          <w:sz w:val="20"/>
        </w:rPr>
        <w:t xml:space="preserve"> </w:t>
      </w:r>
      <w:r>
        <w:rPr>
          <w:rFonts w:ascii="Georgia" w:hAnsi="Georgia"/>
          <w:b/>
          <w:color w:val="231F20"/>
          <w:w w:val="110"/>
          <w:sz w:val="20"/>
        </w:rPr>
        <w:t xml:space="preserve">человека </w:t>
      </w:r>
      <w:r>
        <w:rPr>
          <w:color w:val="231F20"/>
          <w:w w:val="110"/>
          <w:sz w:val="20"/>
        </w:rPr>
        <w:t>(не менее двух). Например, Ж. Верн. «Дети капитана</w:t>
      </w:r>
      <w:r>
        <w:rPr>
          <w:color w:val="231F20"/>
          <w:spacing w:val="1"/>
          <w:w w:val="110"/>
          <w:sz w:val="20"/>
        </w:rPr>
        <w:t xml:space="preserve"> </w:t>
      </w:r>
      <w:r>
        <w:rPr>
          <w:color w:val="231F20"/>
          <w:w w:val="110"/>
          <w:sz w:val="20"/>
        </w:rPr>
        <w:lastRenderedPageBreak/>
        <w:t>Гранта»</w:t>
      </w:r>
      <w:r>
        <w:rPr>
          <w:color w:val="231F20"/>
          <w:spacing w:val="39"/>
          <w:w w:val="110"/>
          <w:sz w:val="20"/>
        </w:rPr>
        <w:t xml:space="preserve"> </w:t>
      </w:r>
      <w:r>
        <w:rPr>
          <w:color w:val="231F20"/>
          <w:w w:val="110"/>
          <w:sz w:val="20"/>
        </w:rPr>
        <w:t>(главы</w:t>
      </w:r>
      <w:r>
        <w:rPr>
          <w:color w:val="231F20"/>
          <w:spacing w:val="39"/>
          <w:w w:val="110"/>
          <w:sz w:val="20"/>
        </w:rPr>
        <w:t xml:space="preserve"> </w:t>
      </w:r>
      <w:r>
        <w:rPr>
          <w:color w:val="231F20"/>
          <w:w w:val="110"/>
          <w:sz w:val="20"/>
        </w:rPr>
        <w:t>по</w:t>
      </w:r>
      <w:r>
        <w:rPr>
          <w:color w:val="231F20"/>
          <w:spacing w:val="39"/>
          <w:w w:val="110"/>
          <w:sz w:val="20"/>
        </w:rPr>
        <w:t xml:space="preserve"> </w:t>
      </w:r>
      <w:r>
        <w:rPr>
          <w:color w:val="231F20"/>
          <w:w w:val="110"/>
          <w:sz w:val="20"/>
        </w:rPr>
        <w:t>выбору).</w:t>
      </w:r>
      <w:r>
        <w:rPr>
          <w:color w:val="231F20"/>
          <w:spacing w:val="39"/>
          <w:w w:val="110"/>
          <w:sz w:val="20"/>
        </w:rPr>
        <w:t xml:space="preserve"> </w:t>
      </w:r>
      <w:r>
        <w:rPr>
          <w:color w:val="231F20"/>
          <w:w w:val="110"/>
          <w:sz w:val="20"/>
        </w:rPr>
        <w:t>Х.</w:t>
      </w:r>
      <w:r>
        <w:rPr>
          <w:color w:val="231F20"/>
          <w:spacing w:val="39"/>
          <w:w w:val="110"/>
          <w:sz w:val="20"/>
        </w:rPr>
        <w:t xml:space="preserve"> </w:t>
      </w:r>
      <w:r>
        <w:rPr>
          <w:color w:val="231F20"/>
          <w:w w:val="110"/>
          <w:sz w:val="20"/>
        </w:rPr>
        <w:t>Ли.</w:t>
      </w:r>
      <w:r>
        <w:rPr>
          <w:color w:val="231F20"/>
          <w:spacing w:val="40"/>
          <w:w w:val="110"/>
          <w:sz w:val="20"/>
        </w:rPr>
        <w:t xml:space="preserve"> </w:t>
      </w:r>
      <w:r>
        <w:rPr>
          <w:color w:val="231F20"/>
          <w:w w:val="110"/>
          <w:sz w:val="20"/>
        </w:rPr>
        <w:t>«Убить</w:t>
      </w:r>
      <w:r>
        <w:rPr>
          <w:color w:val="231F20"/>
          <w:spacing w:val="39"/>
          <w:w w:val="110"/>
          <w:sz w:val="20"/>
        </w:rPr>
        <w:t xml:space="preserve"> </w:t>
      </w:r>
      <w:r>
        <w:rPr>
          <w:color w:val="231F20"/>
          <w:w w:val="110"/>
          <w:sz w:val="20"/>
        </w:rPr>
        <w:t>пересмешника»</w:t>
      </w:r>
      <w:r>
        <w:rPr>
          <w:color w:val="231F20"/>
          <w:spacing w:val="39"/>
          <w:w w:val="110"/>
          <w:sz w:val="20"/>
        </w:rPr>
        <w:t xml:space="preserve"> </w:t>
      </w:r>
      <w:r>
        <w:rPr>
          <w:color w:val="231F20"/>
          <w:w w:val="110"/>
          <w:sz w:val="20"/>
        </w:rPr>
        <w:t>(гла-</w:t>
      </w:r>
      <w:r>
        <w:rPr>
          <w:color w:val="231F20"/>
          <w:spacing w:val="-53"/>
          <w:w w:val="110"/>
          <w:sz w:val="20"/>
        </w:rPr>
        <w:t xml:space="preserve"> </w:t>
      </w:r>
      <w:r>
        <w:rPr>
          <w:color w:val="231F20"/>
          <w:w w:val="110"/>
          <w:sz w:val="20"/>
        </w:rPr>
        <w:t>вы</w:t>
      </w:r>
      <w:r>
        <w:rPr>
          <w:color w:val="231F20"/>
          <w:spacing w:val="-7"/>
          <w:w w:val="110"/>
          <w:sz w:val="20"/>
        </w:rPr>
        <w:t xml:space="preserve"> </w:t>
      </w:r>
      <w:r>
        <w:rPr>
          <w:color w:val="231F20"/>
          <w:w w:val="110"/>
          <w:sz w:val="20"/>
        </w:rPr>
        <w:t>по</w:t>
      </w:r>
      <w:r>
        <w:rPr>
          <w:color w:val="231F20"/>
          <w:spacing w:val="-6"/>
          <w:w w:val="110"/>
          <w:sz w:val="20"/>
        </w:rPr>
        <w:t xml:space="preserve"> </w:t>
      </w:r>
      <w:r>
        <w:rPr>
          <w:color w:val="231F20"/>
          <w:w w:val="110"/>
          <w:sz w:val="20"/>
        </w:rPr>
        <w:t>выбору)</w:t>
      </w:r>
      <w:r>
        <w:rPr>
          <w:color w:val="231F20"/>
          <w:spacing w:val="-6"/>
          <w:w w:val="110"/>
          <w:sz w:val="20"/>
        </w:rPr>
        <w:t xml:space="preserve"> </w:t>
      </w:r>
      <w:r>
        <w:rPr>
          <w:color w:val="231F20"/>
          <w:w w:val="110"/>
          <w:sz w:val="20"/>
        </w:rPr>
        <w:t>и</w:t>
      </w:r>
      <w:r>
        <w:rPr>
          <w:color w:val="231F20"/>
          <w:spacing w:val="-6"/>
          <w:w w:val="110"/>
          <w:sz w:val="20"/>
        </w:rPr>
        <w:t xml:space="preserve"> </w:t>
      </w:r>
      <w:r>
        <w:rPr>
          <w:color w:val="231F20"/>
          <w:w w:val="110"/>
          <w:sz w:val="20"/>
        </w:rPr>
        <w:t>др.</w:t>
      </w:r>
    </w:p>
    <w:p w:rsidR="00082805" w:rsidRDefault="00082805" w:rsidP="00082805">
      <w:pPr>
        <w:spacing w:before="65" w:line="244" w:lineRule="auto"/>
        <w:ind w:left="117" w:right="114" w:firstLine="226"/>
        <w:jc w:val="both"/>
        <w:rPr>
          <w:sz w:val="20"/>
        </w:rPr>
      </w:pPr>
      <w:r>
        <w:rPr>
          <w:rFonts w:ascii="Georgia" w:hAnsi="Georgia"/>
          <w:b/>
          <w:color w:val="231F20"/>
          <w:w w:val="90"/>
          <w:sz w:val="20"/>
        </w:rPr>
        <w:t>Произведения</w:t>
      </w:r>
      <w:r>
        <w:rPr>
          <w:rFonts w:ascii="Georgia" w:hAnsi="Georgia"/>
          <w:b/>
          <w:color w:val="231F20"/>
          <w:spacing w:val="1"/>
          <w:w w:val="90"/>
          <w:sz w:val="20"/>
        </w:rPr>
        <w:t xml:space="preserve"> </w:t>
      </w:r>
      <w:r>
        <w:rPr>
          <w:rFonts w:ascii="Georgia" w:hAnsi="Georgia"/>
          <w:b/>
          <w:color w:val="231F20"/>
          <w:w w:val="90"/>
          <w:sz w:val="20"/>
        </w:rPr>
        <w:t>современных</w:t>
      </w:r>
      <w:r>
        <w:rPr>
          <w:rFonts w:ascii="Georgia" w:hAnsi="Georgia"/>
          <w:b/>
          <w:color w:val="231F20"/>
          <w:spacing w:val="1"/>
          <w:w w:val="90"/>
          <w:sz w:val="20"/>
        </w:rPr>
        <w:t xml:space="preserve"> </w:t>
      </w:r>
      <w:r>
        <w:rPr>
          <w:rFonts w:ascii="Georgia" w:hAnsi="Georgia"/>
          <w:b/>
          <w:color w:val="231F20"/>
          <w:w w:val="90"/>
          <w:sz w:val="20"/>
        </w:rPr>
        <w:t>зарубежных</w:t>
      </w:r>
      <w:r>
        <w:rPr>
          <w:rFonts w:ascii="Georgia" w:hAnsi="Georgia"/>
          <w:b/>
          <w:color w:val="231F20"/>
          <w:spacing w:val="1"/>
          <w:w w:val="90"/>
          <w:sz w:val="20"/>
        </w:rPr>
        <w:t xml:space="preserve"> </w:t>
      </w:r>
      <w:r>
        <w:rPr>
          <w:rFonts w:ascii="Georgia" w:hAnsi="Georgia"/>
          <w:b/>
          <w:color w:val="231F20"/>
          <w:w w:val="90"/>
          <w:sz w:val="20"/>
        </w:rPr>
        <w:t>писателей-фанта-</w:t>
      </w:r>
      <w:r>
        <w:rPr>
          <w:rFonts w:ascii="Georgia" w:hAnsi="Georgia"/>
          <w:b/>
          <w:color w:val="231F20"/>
          <w:spacing w:val="-43"/>
          <w:w w:val="90"/>
          <w:sz w:val="20"/>
        </w:rPr>
        <w:t xml:space="preserve"> </w:t>
      </w:r>
      <w:r>
        <w:rPr>
          <w:rFonts w:ascii="Georgia" w:hAnsi="Georgia"/>
          <w:b/>
          <w:color w:val="231F20"/>
          <w:w w:val="110"/>
          <w:sz w:val="20"/>
        </w:rPr>
        <w:t>стов</w:t>
      </w:r>
      <w:r>
        <w:rPr>
          <w:rFonts w:ascii="Georgia" w:hAnsi="Georgia"/>
          <w:b/>
          <w:color w:val="231F20"/>
          <w:spacing w:val="46"/>
          <w:w w:val="110"/>
          <w:sz w:val="20"/>
        </w:rPr>
        <w:t xml:space="preserve"> </w:t>
      </w:r>
      <w:r>
        <w:rPr>
          <w:color w:val="231F20"/>
          <w:w w:val="110"/>
          <w:sz w:val="20"/>
        </w:rPr>
        <w:t>(не</w:t>
      </w:r>
      <w:r>
        <w:rPr>
          <w:color w:val="231F20"/>
          <w:spacing w:val="46"/>
          <w:w w:val="110"/>
          <w:sz w:val="20"/>
        </w:rPr>
        <w:t xml:space="preserve"> </w:t>
      </w:r>
      <w:r>
        <w:rPr>
          <w:color w:val="231F20"/>
          <w:w w:val="110"/>
          <w:sz w:val="20"/>
        </w:rPr>
        <w:t>менее</w:t>
      </w:r>
      <w:r>
        <w:rPr>
          <w:color w:val="231F20"/>
          <w:spacing w:val="47"/>
          <w:w w:val="110"/>
          <w:sz w:val="20"/>
        </w:rPr>
        <w:t xml:space="preserve"> </w:t>
      </w:r>
      <w:r>
        <w:rPr>
          <w:color w:val="231F20"/>
          <w:w w:val="110"/>
          <w:sz w:val="20"/>
        </w:rPr>
        <w:t>двух).</w:t>
      </w:r>
      <w:r>
        <w:rPr>
          <w:color w:val="231F20"/>
          <w:spacing w:val="46"/>
          <w:w w:val="110"/>
          <w:sz w:val="20"/>
        </w:rPr>
        <w:t xml:space="preserve"> </w:t>
      </w:r>
      <w:r>
        <w:rPr>
          <w:color w:val="231F20"/>
          <w:w w:val="110"/>
          <w:sz w:val="20"/>
        </w:rPr>
        <w:t>Например,</w:t>
      </w:r>
      <w:r>
        <w:rPr>
          <w:color w:val="231F20"/>
          <w:spacing w:val="46"/>
          <w:w w:val="110"/>
          <w:sz w:val="20"/>
        </w:rPr>
        <w:t xml:space="preserve"> </w:t>
      </w:r>
      <w:r>
        <w:rPr>
          <w:color w:val="231F20"/>
          <w:w w:val="110"/>
          <w:sz w:val="20"/>
        </w:rPr>
        <w:t>Дж.</w:t>
      </w:r>
      <w:r>
        <w:rPr>
          <w:color w:val="231F20"/>
          <w:spacing w:val="47"/>
          <w:w w:val="110"/>
          <w:sz w:val="20"/>
        </w:rPr>
        <w:t xml:space="preserve"> </w:t>
      </w:r>
      <w:r>
        <w:rPr>
          <w:color w:val="231F20"/>
          <w:w w:val="110"/>
          <w:sz w:val="20"/>
        </w:rPr>
        <w:t>К.</w:t>
      </w:r>
      <w:r>
        <w:rPr>
          <w:color w:val="231F20"/>
          <w:spacing w:val="46"/>
          <w:w w:val="110"/>
          <w:sz w:val="20"/>
        </w:rPr>
        <w:t xml:space="preserve"> </w:t>
      </w:r>
      <w:r>
        <w:rPr>
          <w:color w:val="231F20"/>
          <w:w w:val="110"/>
          <w:sz w:val="20"/>
        </w:rPr>
        <w:t>Роулинг.</w:t>
      </w:r>
      <w:r>
        <w:rPr>
          <w:color w:val="231F20"/>
          <w:spacing w:val="46"/>
          <w:w w:val="110"/>
          <w:sz w:val="20"/>
        </w:rPr>
        <w:t xml:space="preserve"> </w:t>
      </w:r>
      <w:r>
        <w:rPr>
          <w:color w:val="231F20"/>
          <w:w w:val="110"/>
          <w:sz w:val="20"/>
        </w:rPr>
        <w:t>«Гарри</w:t>
      </w:r>
      <w:r>
        <w:rPr>
          <w:color w:val="231F20"/>
          <w:spacing w:val="46"/>
          <w:w w:val="110"/>
          <w:sz w:val="20"/>
        </w:rPr>
        <w:t xml:space="preserve"> </w:t>
      </w:r>
      <w:r>
        <w:rPr>
          <w:color w:val="231F20"/>
          <w:w w:val="110"/>
          <w:sz w:val="20"/>
        </w:rPr>
        <w:t>Пот-</w:t>
      </w:r>
      <w:r>
        <w:rPr>
          <w:color w:val="231F20"/>
          <w:spacing w:val="-52"/>
          <w:w w:val="110"/>
          <w:sz w:val="20"/>
        </w:rPr>
        <w:t xml:space="preserve"> </w:t>
      </w:r>
      <w:r>
        <w:rPr>
          <w:color w:val="231F20"/>
          <w:w w:val="110"/>
          <w:sz w:val="20"/>
        </w:rPr>
        <w:t>тер»</w:t>
      </w:r>
      <w:r>
        <w:rPr>
          <w:color w:val="231F20"/>
          <w:spacing w:val="17"/>
          <w:w w:val="110"/>
          <w:sz w:val="20"/>
        </w:rPr>
        <w:t xml:space="preserve"> </w:t>
      </w:r>
      <w:r>
        <w:rPr>
          <w:color w:val="231F20"/>
          <w:w w:val="110"/>
          <w:sz w:val="20"/>
        </w:rPr>
        <w:t>(главы</w:t>
      </w:r>
      <w:r>
        <w:rPr>
          <w:color w:val="231F20"/>
          <w:spacing w:val="17"/>
          <w:w w:val="110"/>
          <w:sz w:val="20"/>
        </w:rPr>
        <w:t xml:space="preserve"> </w:t>
      </w:r>
      <w:r>
        <w:rPr>
          <w:color w:val="231F20"/>
          <w:w w:val="110"/>
          <w:sz w:val="20"/>
        </w:rPr>
        <w:t>по</w:t>
      </w:r>
      <w:r>
        <w:rPr>
          <w:color w:val="231F20"/>
          <w:spacing w:val="17"/>
          <w:w w:val="110"/>
          <w:sz w:val="20"/>
        </w:rPr>
        <w:t xml:space="preserve"> </w:t>
      </w:r>
      <w:r>
        <w:rPr>
          <w:color w:val="231F20"/>
          <w:w w:val="110"/>
          <w:sz w:val="20"/>
        </w:rPr>
        <w:t>выбору),</w:t>
      </w:r>
      <w:r>
        <w:rPr>
          <w:color w:val="231F20"/>
          <w:spacing w:val="17"/>
          <w:w w:val="110"/>
          <w:sz w:val="20"/>
        </w:rPr>
        <w:t xml:space="preserve"> </w:t>
      </w:r>
      <w:r>
        <w:rPr>
          <w:color w:val="231F20"/>
          <w:w w:val="110"/>
          <w:sz w:val="20"/>
        </w:rPr>
        <w:t>Д.</w:t>
      </w:r>
      <w:r>
        <w:rPr>
          <w:color w:val="231F20"/>
          <w:spacing w:val="17"/>
          <w:w w:val="110"/>
          <w:sz w:val="20"/>
        </w:rPr>
        <w:t xml:space="preserve"> </w:t>
      </w:r>
      <w:r>
        <w:rPr>
          <w:color w:val="231F20"/>
          <w:w w:val="110"/>
          <w:sz w:val="20"/>
        </w:rPr>
        <w:t>У.</w:t>
      </w:r>
      <w:r>
        <w:rPr>
          <w:color w:val="231F20"/>
          <w:spacing w:val="17"/>
          <w:w w:val="110"/>
          <w:sz w:val="20"/>
        </w:rPr>
        <w:t xml:space="preserve"> </w:t>
      </w:r>
      <w:r>
        <w:rPr>
          <w:color w:val="231F20"/>
          <w:w w:val="110"/>
          <w:sz w:val="20"/>
        </w:rPr>
        <w:t>Джонс.</w:t>
      </w:r>
      <w:r>
        <w:rPr>
          <w:color w:val="231F20"/>
          <w:spacing w:val="17"/>
          <w:w w:val="110"/>
          <w:sz w:val="20"/>
        </w:rPr>
        <w:t xml:space="preserve"> </w:t>
      </w:r>
      <w:r>
        <w:rPr>
          <w:color w:val="231F20"/>
          <w:w w:val="110"/>
          <w:sz w:val="20"/>
        </w:rPr>
        <w:t>«Дом</w:t>
      </w:r>
      <w:r>
        <w:rPr>
          <w:color w:val="231F20"/>
          <w:spacing w:val="17"/>
          <w:w w:val="110"/>
          <w:sz w:val="20"/>
        </w:rPr>
        <w:t xml:space="preserve"> </w:t>
      </w:r>
      <w:r>
        <w:rPr>
          <w:color w:val="231F20"/>
          <w:w w:val="110"/>
          <w:sz w:val="20"/>
        </w:rPr>
        <w:t>с</w:t>
      </w:r>
      <w:r>
        <w:rPr>
          <w:color w:val="231F20"/>
          <w:spacing w:val="17"/>
          <w:w w:val="110"/>
          <w:sz w:val="20"/>
        </w:rPr>
        <w:t xml:space="preserve"> </w:t>
      </w:r>
      <w:r>
        <w:rPr>
          <w:color w:val="231F20"/>
          <w:w w:val="110"/>
          <w:sz w:val="20"/>
        </w:rPr>
        <w:t>характером»</w:t>
      </w:r>
      <w:r>
        <w:rPr>
          <w:color w:val="231F20"/>
          <w:spacing w:val="17"/>
          <w:w w:val="110"/>
          <w:sz w:val="20"/>
        </w:rPr>
        <w:t xml:space="preserve"> </w:t>
      </w:r>
      <w:r>
        <w:rPr>
          <w:color w:val="231F20"/>
          <w:w w:val="110"/>
          <w:sz w:val="20"/>
        </w:rPr>
        <w:t>и</w:t>
      </w:r>
      <w:r>
        <w:rPr>
          <w:color w:val="231F20"/>
          <w:spacing w:val="17"/>
          <w:w w:val="110"/>
          <w:sz w:val="20"/>
        </w:rPr>
        <w:t xml:space="preserve"> </w:t>
      </w:r>
      <w:r>
        <w:rPr>
          <w:color w:val="231F20"/>
          <w:w w:val="110"/>
          <w:sz w:val="20"/>
        </w:rPr>
        <w:t>др.</w:t>
      </w:r>
    </w:p>
    <w:p w:rsidR="00082805" w:rsidRPr="00E67304" w:rsidRDefault="00082805" w:rsidP="00231117">
      <w:pPr>
        <w:pStyle w:val="2"/>
        <w:rPr>
          <w:rFonts w:ascii="Trebuchet MS" w:hAnsi="Trebuchet MS"/>
          <w:sz w:val="24"/>
          <w:szCs w:val="24"/>
        </w:rPr>
      </w:pPr>
      <w:bookmarkStart w:id="7" w:name="_TOC_250015"/>
      <w:r w:rsidRPr="00E67304">
        <w:rPr>
          <w:rFonts w:ascii="Trebuchet MS" w:hAnsi="Trebuchet MS"/>
          <w:color w:val="231F20"/>
          <w:w w:val="95"/>
          <w:sz w:val="24"/>
          <w:szCs w:val="24"/>
        </w:rPr>
        <w:t>7</w:t>
      </w:r>
      <w:r w:rsidRPr="00E67304">
        <w:rPr>
          <w:rFonts w:ascii="Trebuchet MS" w:hAnsi="Trebuchet MS"/>
          <w:color w:val="231F20"/>
          <w:spacing w:val="-6"/>
          <w:w w:val="95"/>
          <w:sz w:val="24"/>
          <w:szCs w:val="24"/>
        </w:rPr>
        <w:t xml:space="preserve"> </w:t>
      </w:r>
      <w:bookmarkEnd w:id="7"/>
      <w:r w:rsidRPr="00E67304">
        <w:rPr>
          <w:rFonts w:ascii="Trebuchet MS" w:hAnsi="Trebuchet MS"/>
          <w:color w:val="231F20"/>
          <w:w w:val="95"/>
          <w:sz w:val="24"/>
          <w:szCs w:val="24"/>
        </w:rPr>
        <w:t>КЛАСС</w:t>
      </w:r>
    </w:p>
    <w:p w:rsidR="00082805" w:rsidRDefault="00082805" w:rsidP="00082805">
      <w:pPr>
        <w:spacing w:before="81"/>
        <w:ind w:left="117"/>
        <w:rPr>
          <w:rFonts w:ascii="Tahoma" w:hAnsi="Tahoma"/>
        </w:rPr>
      </w:pPr>
      <w:r>
        <w:rPr>
          <w:rFonts w:ascii="Tahoma" w:hAnsi="Tahoma"/>
          <w:color w:val="231F20"/>
          <w:w w:val="95"/>
        </w:rPr>
        <w:t>Древнерусская</w:t>
      </w:r>
      <w:r>
        <w:rPr>
          <w:rFonts w:ascii="Tahoma" w:hAnsi="Tahoma"/>
          <w:color w:val="231F20"/>
          <w:spacing w:val="16"/>
          <w:w w:val="95"/>
        </w:rPr>
        <w:t xml:space="preserve"> </w:t>
      </w:r>
      <w:r>
        <w:rPr>
          <w:rFonts w:ascii="Tahoma" w:hAnsi="Tahoma"/>
          <w:color w:val="231F20"/>
          <w:w w:val="95"/>
        </w:rPr>
        <w:t>литература</w:t>
      </w:r>
    </w:p>
    <w:p w:rsidR="00082805" w:rsidRDefault="00082805" w:rsidP="00082805">
      <w:pPr>
        <w:spacing w:before="64"/>
        <w:ind w:left="343"/>
        <w:jc w:val="both"/>
        <w:rPr>
          <w:sz w:val="20"/>
        </w:rPr>
      </w:pPr>
      <w:r>
        <w:rPr>
          <w:rFonts w:ascii="Georgia" w:hAnsi="Georgia"/>
          <w:b/>
          <w:color w:val="231F20"/>
          <w:w w:val="105"/>
          <w:sz w:val="20"/>
        </w:rPr>
        <w:t>Древнерусские</w:t>
      </w:r>
      <w:r>
        <w:rPr>
          <w:rFonts w:ascii="Georgia" w:hAnsi="Georgia"/>
          <w:b/>
          <w:color w:val="231F20"/>
          <w:spacing w:val="7"/>
          <w:w w:val="105"/>
          <w:sz w:val="20"/>
        </w:rPr>
        <w:t xml:space="preserve"> </w:t>
      </w:r>
      <w:r>
        <w:rPr>
          <w:rFonts w:ascii="Georgia" w:hAnsi="Georgia"/>
          <w:b/>
          <w:color w:val="231F20"/>
          <w:w w:val="105"/>
          <w:sz w:val="20"/>
        </w:rPr>
        <w:t>повести</w:t>
      </w:r>
      <w:r>
        <w:rPr>
          <w:rFonts w:ascii="Georgia" w:hAnsi="Georgia"/>
          <w:b/>
          <w:color w:val="231F20"/>
          <w:spacing w:val="7"/>
          <w:w w:val="105"/>
          <w:sz w:val="20"/>
        </w:rPr>
        <w:t xml:space="preserve"> </w:t>
      </w:r>
      <w:r>
        <w:rPr>
          <w:color w:val="231F20"/>
          <w:w w:val="105"/>
          <w:sz w:val="20"/>
        </w:rPr>
        <w:t>(одна</w:t>
      </w:r>
      <w:r>
        <w:rPr>
          <w:color w:val="231F20"/>
          <w:spacing w:val="8"/>
          <w:w w:val="105"/>
          <w:sz w:val="20"/>
        </w:rPr>
        <w:t xml:space="preserve"> </w:t>
      </w:r>
      <w:r>
        <w:rPr>
          <w:color w:val="231F20"/>
          <w:w w:val="105"/>
          <w:sz w:val="20"/>
        </w:rPr>
        <w:t>повесть</w:t>
      </w:r>
      <w:r>
        <w:rPr>
          <w:color w:val="231F20"/>
          <w:spacing w:val="8"/>
          <w:w w:val="105"/>
          <w:sz w:val="20"/>
        </w:rPr>
        <w:t xml:space="preserve"> </w:t>
      </w:r>
      <w:r>
        <w:rPr>
          <w:color w:val="231F20"/>
          <w:w w:val="105"/>
          <w:sz w:val="20"/>
        </w:rPr>
        <w:t>по</w:t>
      </w:r>
      <w:r>
        <w:rPr>
          <w:color w:val="231F20"/>
          <w:spacing w:val="8"/>
          <w:w w:val="105"/>
          <w:sz w:val="20"/>
        </w:rPr>
        <w:t xml:space="preserve"> </w:t>
      </w:r>
      <w:r>
        <w:rPr>
          <w:color w:val="231F20"/>
          <w:w w:val="105"/>
          <w:sz w:val="20"/>
        </w:rPr>
        <w:t>выбору).</w:t>
      </w:r>
      <w:r>
        <w:rPr>
          <w:color w:val="231F20"/>
          <w:spacing w:val="8"/>
          <w:w w:val="105"/>
          <w:sz w:val="20"/>
        </w:rPr>
        <w:t xml:space="preserve"> </w:t>
      </w:r>
      <w:r>
        <w:rPr>
          <w:color w:val="231F20"/>
          <w:w w:val="105"/>
          <w:sz w:val="20"/>
        </w:rPr>
        <w:t>Например,</w:t>
      </w:r>
    </w:p>
    <w:p w:rsidR="00082805" w:rsidRDefault="00082805" w:rsidP="00082805">
      <w:pPr>
        <w:pStyle w:val="a6"/>
        <w:spacing w:before="5"/>
        <w:ind w:left="116"/>
      </w:pPr>
      <w:r>
        <w:rPr>
          <w:color w:val="231F20"/>
          <w:w w:val="115"/>
        </w:rPr>
        <w:t>«Поучение»</w:t>
      </w:r>
      <w:r>
        <w:rPr>
          <w:color w:val="231F20"/>
          <w:spacing w:val="1"/>
          <w:w w:val="115"/>
        </w:rPr>
        <w:t xml:space="preserve"> </w:t>
      </w:r>
      <w:r>
        <w:rPr>
          <w:color w:val="231F20"/>
          <w:w w:val="115"/>
        </w:rPr>
        <w:t>Владимира Мономаха</w:t>
      </w:r>
      <w:r>
        <w:rPr>
          <w:color w:val="231F20"/>
          <w:spacing w:val="1"/>
          <w:w w:val="115"/>
        </w:rPr>
        <w:t xml:space="preserve"> </w:t>
      </w:r>
      <w:r>
        <w:rPr>
          <w:color w:val="231F20"/>
          <w:w w:val="115"/>
        </w:rPr>
        <w:t>(в</w:t>
      </w:r>
      <w:r>
        <w:rPr>
          <w:color w:val="231F20"/>
          <w:spacing w:val="1"/>
          <w:w w:val="115"/>
        </w:rPr>
        <w:t xml:space="preserve"> </w:t>
      </w:r>
      <w:r>
        <w:rPr>
          <w:color w:val="231F20"/>
          <w:w w:val="115"/>
        </w:rPr>
        <w:t>сокращении)</w:t>
      </w:r>
      <w:r>
        <w:rPr>
          <w:color w:val="231F20"/>
          <w:spacing w:val="1"/>
          <w:w w:val="115"/>
        </w:rPr>
        <w:t xml:space="preserve"> </w:t>
      </w:r>
      <w:r>
        <w:rPr>
          <w:color w:val="231F20"/>
          <w:w w:val="115"/>
        </w:rPr>
        <w:t>и</w:t>
      </w:r>
      <w:r>
        <w:rPr>
          <w:color w:val="231F20"/>
          <w:spacing w:val="1"/>
          <w:w w:val="115"/>
        </w:rPr>
        <w:t xml:space="preserve"> </w:t>
      </w:r>
      <w:r>
        <w:rPr>
          <w:color w:val="231F20"/>
          <w:w w:val="115"/>
        </w:rPr>
        <w:t>др.</w:t>
      </w:r>
    </w:p>
    <w:p w:rsidR="00082805" w:rsidRPr="00E67304" w:rsidRDefault="00082805" w:rsidP="00082805">
      <w:pPr>
        <w:pStyle w:val="2"/>
        <w:spacing w:before="196"/>
        <w:rPr>
          <w:sz w:val="24"/>
          <w:szCs w:val="24"/>
        </w:rPr>
      </w:pPr>
      <w:r w:rsidRPr="00E67304">
        <w:rPr>
          <w:color w:val="231F20"/>
          <w:w w:val="95"/>
          <w:sz w:val="24"/>
          <w:szCs w:val="24"/>
        </w:rPr>
        <w:t>Литература</w:t>
      </w:r>
      <w:r w:rsidRPr="00E67304">
        <w:rPr>
          <w:color w:val="231F20"/>
          <w:spacing w:val="19"/>
          <w:w w:val="95"/>
          <w:sz w:val="24"/>
          <w:szCs w:val="24"/>
        </w:rPr>
        <w:t xml:space="preserve"> </w:t>
      </w:r>
      <w:r w:rsidRPr="00E67304">
        <w:rPr>
          <w:color w:val="231F20"/>
          <w:w w:val="95"/>
          <w:sz w:val="24"/>
          <w:szCs w:val="24"/>
        </w:rPr>
        <w:t>первой</w:t>
      </w:r>
      <w:r w:rsidRPr="00E67304">
        <w:rPr>
          <w:color w:val="231F20"/>
          <w:spacing w:val="20"/>
          <w:w w:val="95"/>
          <w:sz w:val="24"/>
          <w:szCs w:val="24"/>
        </w:rPr>
        <w:t xml:space="preserve"> </w:t>
      </w:r>
      <w:r w:rsidRPr="00E67304">
        <w:rPr>
          <w:color w:val="231F20"/>
          <w:w w:val="95"/>
          <w:sz w:val="24"/>
          <w:szCs w:val="24"/>
        </w:rPr>
        <w:t>половины</w:t>
      </w:r>
      <w:r w:rsidRPr="00E67304">
        <w:rPr>
          <w:color w:val="231F20"/>
          <w:spacing w:val="20"/>
          <w:w w:val="95"/>
          <w:sz w:val="24"/>
          <w:szCs w:val="24"/>
        </w:rPr>
        <w:t xml:space="preserve"> </w:t>
      </w:r>
      <w:r w:rsidRPr="00E67304">
        <w:rPr>
          <w:color w:val="231F20"/>
          <w:w w:val="95"/>
          <w:sz w:val="24"/>
          <w:szCs w:val="24"/>
        </w:rPr>
        <w:t>XIX</w:t>
      </w:r>
      <w:r w:rsidRPr="00E67304">
        <w:rPr>
          <w:color w:val="231F20"/>
          <w:spacing w:val="20"/>
          <w:w w:val="95"/>
          <w:sz w:val="24"/>
          <w:szCs w:val="24"/>
        </w:rPr>
        <w:t xml:space="preserve"> </w:t>
      </w:r>
      <w:r w:rsidRPr="00E67304">
        <w:rPr>
          <w:color w:val="231F20"/>
          <w:w w:val="95"/>
          <w:sz w:val="24"/>
          <w:szCs w:val="24"/>
        </w:rPr>
        <w:t>века</w:t>
      </w:r>
    </w:p>
    <w:p w:rsidR="00082805" w:rsidRDefault="00082805" w:rsidP="00082805">
      <w:pPr>
        <w:spacing w:before="121"/>
        <w:ind w:left="343"/>
        <w:jc w:val="both"/>
        <w:rPr>
          <w:sz w:val="20"/>
        </w:rPr>
      </w:pPr>
      <w:r>
        <w:rPr>
          <w:rFonts w:ascii="Georgia" w:hAnsi="Georgia"/>
          <w:b/>
          <w:color w:val="231F20"/>
          <w:w w:val="110"/>
          <w:sz w:val="20"/>
        </w:rPr>
        <w:t>А.</w:t>
      </w:r>
      <w:r>
        <w:rPr>
          <w:rFonts w:ascii="Georgia" w:hAnsi="Georgia"/>
          <w:b/>
          <w:color w:val="231F20"/>
          <w:spacing w:val="1"/>
          <w:w w:val="110"/>
          <w:sz w:val="20"/>
        </w:rPr>
        <w:t xml:space="preserve"> </w:t>
      </w:r>
      <w:r>
        <w:rPr>
          <w:rFonts w:ascii="Georgia" w:hAnsi="Georgia"/>
          <w:b/>
          <w:color w:val="231F20"/>
          <w:w w:val="110"/>
          <w:sz w:val="20"/>
        </w:rPr>
        <w:t>С.</w:t>
      </w:r>
      <w:r>
        <w:rPr>
          <w:rFonts w:ascii="Georgia" w:hAnsi="Georgia"/>
          <w:b/>
          <w:color w:val="231F20"/>
          <w:spacing w:val="1"/>
          <w:w w:val="110"/>
          <w:sz w:val="20"/>
        </w:rPr>
        <w:t xml:space="preserve"> </w:t>
      </w:r>
      <w:r>
        <w:rPr>
          <w:rFonts w:ascii="Georgia" w:hAnsi="Georgia"/>
          <w:b/>
          <w:color w:val="231F20"/>
          <w:w w:val="110"/>
          <w:sz w:val="20"/>
        </w:rPr>
        <w:t>Пушкин.</w:t>
      </w:r>
      <w:r>
        <w:rPr>
          <w:rFonts w:ascii="Georgia" w:hAnsi="Georgia"/>
          <w:b/>
          <w:color w:val="231F20"/>
          <w:spacing w:val="2"/>
          <w:w w:val="110"/>
          <w:sz w:val="20"/>
        </w:rPr>
        <w:t xml:space="preserve"> </w:t>
      </w:r>
      <w:r>
        <w:rPr>
          <w:color w:val="231F20"/>
          <w:w w:val="110"/>
          <w:sz w:val="20"/>
        </w:rPr>
        <w:t>Стихотворения</w:t>
      </w:r>
      <w:r>
        <w:rPr>
          <w:color w:val="231F20"/>
          <w:spacing w:val="2"/>
          <w:w w:val="110"/>
          <w:sz w:val="20"/>
        </w:rPr>
        <w:t xml:space="preserve"> </w:t>
      </w:r>
      <w:r>
        <w:rPr>
          <w:color w:val="231F20"/>
          <w:w w:val="110"/>
          <w:sz w:val="20"/>
        </w:rPr>
        <w:t>(не</w:t>
      </w:r>
      <w:r>
        <w:rPr>
          <w:color w:val="231F20"/>
          <w:spacing w:val="3"/>
          <w:w w:val="110"/>
          <w:sz w:val="20"/>
        </w:rPr>
        <w:t xml:space="preserve"> </w:t>
      </w:r>
      <w:r>
        <w:rPr>
          <w:color w:val="231F20"/>
          <w:w w:val="110"/>
          <w:sz w:val="20"/>
        </w:rPr>
        <w:t>менее</w:t>
      </w:r>
      <w:r>
        <w:rPr>
          <w:color w:val="231F20"/>
          <w:spacing w:val="2"/>
          <w:w w:val="110"/>
          <w:sz w:val="20"/>
        </w:rPr>
        <w:t xml:space="preserve"> </w:t>
      </w:r>
      <w:r>
        <w:rPr>
          <w:color w:val="231F20"/>
          <w:w w:val="110"/>
          <w:sz w:val="20"/>
        </w:rPr>
        <w:t>четырёх).</w:t>
      </w:r>
      <w:r>
        <w:rPr>
          <w:color w:val="231F20"/>
          <w:spacing w:val="3"/>
          <w:w w:val="110"/>
          <w:sz w:val="20"/>
        </w:rPr>
        <w:t xml:space="preserve"> </w:t>
      </w:r>
      <w:r>
        <w:rPr>
          <w:color w:val="231F20"/>
          <w:w w:val="110"/>
          <w:sz w:val="20"/>
        </w:rPr>
        <w:t>Например,</w:t>
      </w:r>
    </w:p>
    <w:p w:rsidR="00082805" w:rsidRDefault="00082805" w:rsidP="00082805">
      <w:pPr>
        <w:pStyle w:val="a6"/>
        <w:spacing w:before="5" w:line="247" w:lineRule="auto"/>
        <w:ind w:left="116" w:right="114"/>
      </w:pPr>
      <w:r>
        <w:rPr>
          <w:color w:val="231F20"/>
          <w:w w:val="115"/>
        </w:rPr>
        <w:t>«Во глубине сибирских руд…», «19 октября» («Роняет лес ба-</w:t>
      </w:r>
      <w:r>
        <w:rPr>
          <w:color w:val="231F20"/>
          <w:spacing w:val="1"/>
          <w:w w:val="115"/>
        </w:rPr>
        <w:t xml:space="preserve"> </w:t>
      </w:r>
      <w:r>
        <w:rPr>
          <w:color w:val="231F20"/>
          <w:w w:val="115"/>
        </w:rPr>
        <w:t>гряный свой убор…»), «И. И. Пущину», «На холмах Грузии ле-</w:t>
      </w:r>
      <w:r>
        <w:rPr>
          <w:color w:val="231F20"/>
          <w:spacing w:val="1"/>
          <w:w w:val="115"/>
        </w:rPr>
        <w:t xml:space="preserve"> </w:t>
      </w:r>
      <w:r>
        <w:rPr>
          <w:color w:val="231F20"/>
          <w:w w:val="115"/>
        </w:rPr>
        <w:t>жит ночная мгла…», и др. «Повести Белкина» («Станционный</w:t>
      </w:r>
      <w:r>
        <w:rPr>
          <w:color w:val="231F20"/>
          <w:spacing w:val="1"/>
          <w:w w:val="115"/>
        </w:rPr>
        <w:t xml:space="preserve"> </w:t>
      </w:r>
      <w:r>
        <w:rPr>
          <w:color w:val="231F20"/>
          <w:w w:val="115"/>
        </w:rPr>
        <w:t>смотритель»).</w:t>
      </w:r>
      <w:r>
        <w:rPr>
          <w:color w:val="231F20"/>
          <w:spacing w:val="-8"/>
          <w:w w:val="115"/>
        </w:rPr>
        <w:t xml:space="preserve"> </w:t>
      </w:r>
      <w:r>
        <w:rPr>
          <w:color w:val="231F20"/>
          <w:w w:val="115"/>
        </w:rPr>
        <w:t>Поэма</w:t>
      </w:r>
      <w:r>
        <w:rPr>
          <w:color w:val="231F20"/>
          <w:spacing w:val="-7"/>
          <w:w w:val="115"/>
        </w:rPr>
        <w:t xml:space="preserve"> </w:t>
      </w:r>
      <w:r>
        <w:rPr>
          <w:color w:val="231F20"/>
          <w:w w:val="115"/>
        </w:rPr>
        <w:t>«Полтава»</w:t>
      </w:r>
      <w:r>
        <w:rPr>
          <w:color w:val="231F20"/>
          <w:spacing w:val="-7"/>
          <w:w w:val="115"/>
        </w:rPr>
        <w:t xml:space="preserve"> </w:t>
      </w:r>
      <w:r>
        <w:rPr>
          <w:color w:val="231F20"/>
          <w:w w:val="115"/>
        </w:rPr>
        <w:t>(фрагмент)</w:t>
      </w:r>
      <w:r>
        <w:rPr>
          <w:color w:val="231F20"/>
          <w:spacing w:val="-8"/>
          <w:w w:val="115"/>
        </w:rPr>
        <w:t xml:space="preserve"> </w:t>
      </w:r>
      <w:r>
        <w:rPr>
          <w:color w:val="231F20"/>
          <w:w w:val="115"/>
        </w:rPr>
        <w:t>и</w:t>
      </w:r>
      <w:r>
        <w:rPr>
          <w:color w:val="231F20"/>
          <w:spacing w:val="-7"/>
          <w:w w:val="115"/>
        </w:rPr>
        <w:t xml:space="preserve"> </w:t>
      </w:r>
      <w:r>
        <w:rPr>
          <w:color w:val="231F20"/>
          <w:w w:val="115"/>
        </w:rPr>
        <w:t>др.</w:t>
      </w:r>
    </w:p>
    <w:p w:rsidR="00082805" w:rsidRDefault="00082805" w:rsidP="00082805">
      <w:pPr>
        <w:pStyle w:val="a6"/>
        <w:spacing w:before="53" w:line="244" w:lineRule="auto"/>
        <w:ind w:left="116" w:right="114"/>
      </w:pPr>
      <w:r>
        <w:rPr>
          <w:rFonts w:ascii="Georgia" w:hAnsi="Georgia"/>
          <w:b/>
          <w:color w:val="231F20"/>
          <w:w w:val="105"/>
        </w:rPr>
        <w:t xml:space="preserve">М. Ю. Лермонтов. </w:t>
      </w:r>
      <w:r>
        <w:rPr>
          <w:color w:val="231F20"/>
          <w:w w:val="105"/>
        </w:rPr>
        <w:t>Стихотворения (не менее четырёх). Напри-</w:t>
      </w:r>
      <w:r>
        <w:rPr>
          <w:color w:val="231F20"/>
          <w:spacing w:val="1"/>
          <w:w w:val="105"/>
        </w:rPr>
        <w:t xml:space="preserve"> </w:t>
      </w:r>
      <w:r>
        <w:rPr>
          <w:color w:val="231F20"/>
          <w:w w:val="110"/>
        </w:rPr>
        <w:t>мер,</w:t>
      </w:r>
      <w:r>
        <w:rPr>
          <w:color w:val="231F20"/>
          <w:spacing w:val="1"/>
          <w:w w:val="110"/>
        </w:rPr>
        <w:t xml:space="preserve"> </w:t>
      </w:r>
      <w:r>
        <w:rPr>
          <w:color w:val="231F20"/>
          <w:w w:val="110"/>
        </w:rPr>
        <w:t>«Узник»,</w:t>
      </w:r>
      <w:r>
        <w:rPr>
          <w:color w:val="231F20"/>
          <w:spacing w:val="1"/>
          <w:w w:val="110"/>
        </w:rPr>
        <w:t xml:space="preserve"> </w:t>
      </w:r>
      <w:r>
        <w:rPr>
          <w:color w:val="231F20"/>
          <w:w w:val="110"/>
        </w:rPr>
        <w:t>«Парус»,</w:t>
      </w:r>
      <w:r>
        <w:rPr>
          <w:color w:val="231F20"/>
          <w:spacing w:val="1"/>
          <w:w w:val="110"/>
        </w:rPr>
        <w:t xml:space="preserve"> </w:t>
      </w:r>
      <w:r>
        <w:rPr>
          <w:color w:val="231F20"/>
          <w:w w:val="110"/>
        </w:rPr>
        <w:t>«Тучи»,</w:t>
      </w:r>
      <w:r>
        <w:rPr>
          <w:color w:val="231F20"/>
          <w:spacing w:val="1"/>
          <w:w w:val="110"/>
        </w:rPr>
        <w:t xml:space="preserve"> </w:t>
      </w:r>
      <w:r>
        <w:rPr>
          <w:color w:val="231F20"/>
          <w:w w:val="110"/>
        </w:rPr>
        <w:t>«Желанье»</w:t>
      </w:r>
      <w:r>
        <w:rPr>
          <w:color w:val="231F20"/>
          <w:spacing w:val="1"/>
          <w:w w:val="110"/>
        </w:rPr>
        <w:t xml:space="preserve"> </w:t>
      </w:r>
      <w:r>
        <w:rPr>
          <w:color w:val="231F20"/>
          <w:w w:val="110"/>
        </w:rPr>
        <w:t>(«Отворите</w:t>
      </w:r>
      <w:r>
        <w:rPr>
          <w:color w:val="231F20"/>
          <w:spacing w:val="1"/>
          <w:w w:val="110"/>
        </w:rPr>
        <w:t xml:space="preserve"> </w:t>
      </w:r>
      <w:r>
        <w:rPr>
          <w:color w:val="231F20"/>
          <w:w w:val="110"/>
        </w:rPr>
        <w:t>мне</w:t>
      </w:r>
      <w:r>
        <w:rPr>
          <w:color w:val="231F20"/>
          <w:spacing w:val="-52"/>
          <w:w w:val="110"/>
        </w:rPr>
        <w:t xml:space="preserve"> </w:t>
      </w:r>
      <w:r>
        <w:rPr>
          <w:color w:val="231F20"/>
          <w:w w:val="110"/>
        </w:rPr>
        <w:t>темницу…»),</w:t>
      </w:r>
      <w:r>
        <w:rPr>
          <w:color w:val="231F20"/>
          <w:spacing w:val="29"/>
          <w:w w:val="110"/>
        </w:rPr>
        <w:t xml:space="preserve"> </w:t>
      </w:r>
      <w:r>
        <w:rPr>
          <w:color w:val="231F20"/>
          <w:w w:val="110"/>
        </w:rPr>
        <w:t>«Когда</w:t>
      </w:r>
      <w:r>
        <w:rPr>
          <w:color w:val="231F20"/>
          <w:spacing w:val="29"/>
          <w:w w:val="110"/>
        </w:rPr>
        <w:t xml:space="preserve"> </w:t>
      </w:r>
      <w:r>
        <w:rPr>
          <w:color w:val="231F20"/>
          <w:w w:val="110"/>
        </w:rPr>
        <w:t>волнуется</w:t>
      </w:r>
      <w:r>
        <w:rPr>
          <w:color w:val="231F20"/>
          <w:spacing w:val="29"/>
          <w:w w:val="110"/>
        </w:rPr>
        <w:t xml:space="preserve"> </w:t>
      </w:r>
      <w:r>
        <w:rPr>
          <w:color w:val="231F20"/>
          <w:w w:val="110"/>
        </w:rPr>
        <w:t>желтеющая</w:t>
      </w:r>
      <w:r>
        <w:rPr>
          <w:color w:val="231F20"/>
          <w:spacing w:val="29"/>
          <w:w w:val="110"/>
        </w:rPr>
        <w:t xml:space="preserve"> </w:t>
      </w:r>
      <w:r>
        <w:rPr>
          <w:color w:val="231F20"/>
          <w:w w:val="110"/>
        </w:rPr>
        <w:t>нива…»,</w:t>
      </w:r>
      <w:r>
        <w:rPr>
          <w:color w:val="231F20"/>
          <w:spacing w:val="29"/>
          <w:w w:val="110"/>
        </w:rPr>
        <w:t xml:space="preserve"> </w:t>
      </w:r>
      <w:r>
        <w:rPr>
          <w:color w:val="231F20"/>
          <w:w w:val="110"/>
        </w:rPr>
        <w:t>«Ангел»,</w:t>
      </w:r>
    </w:p>
    <w:p w:rsidR="00082805" w:rsidRDefault="00082805" w:rsidP="00082805">
      <w:pPr>
        <w:pStyle w:val="a6"/>
        <w:spacing w:before="4" w:line="247" w:lineRule="auto"/>
        <w:ind w:left="116" w:right="114"/>
      </w:pPr>
      <w:r>
        <w:rPr>
          <w:color w:val="231F20"/>
          <w:w w:val="115"/>
        </w:rPr>
        <w:t>«Молитва»</w:t>
      </w:r>
      <w:r>
        <w:rPr>
          <w:color w:val="231F20"/>
          <w:spacing w:val="-4"/>
          <w:w w:val="115"/>
        </w:rPr>
        <w:t xml:space="preserve"> </w:t>
      </w:r>
      <w:r>
        <w:rPr>
          <w:color w:val="231F20"/>
          <w:w w:val="115"/>
        </w:rPr>
        <w:t>(«В</w:t>
      </w:r>
      <w:r>
        <w:rPr>
          <w:color w:val="231F20"/>
          <w:spacing w:val="-3"/>
          <w:w w:val="115"/>
        </w:rPr>
        <w:t xml:space="preserve"> </w:t>
      </w:r>
      <w:r>
        <w:rPr>
          <w:color w:val="231F20"/>
          <w:w w:val="115"/>
        </w:rPr>
        <w:t>минуту</w:t>
      </w:r>
      <w:r>
        <w:rPr>
          <w:color w:val="231F20"/>
          <w:spacing w:val="-4"/>
          <w:w w:val="115"/>
        </w:rPr>
        <w:t xml:space="preserve"> </w:t>
      </w:r>
      <w:r>
        <w:rPr>
          <w:color w:val="231F20"/>
          <w:w w:val="115"/>
        </w:rPr>
        <w:t>жизни</w:t>
      </w:r>
      <w:r>
        <w:rPr>
          <w:color w:val="231F20"/>
          <w:spacing w:val="-3"/>
          <w:w w:val="115"/>
        </w:rPr>
        <w:t xml:space="preserve"> </w:t>
      </w:r>
      <w:r>
        <w:rPr>
          <w:color w:val="231F20"/>
          <w:w w:val="115"/>
        </w:rPr>
        <w:t>трудную…»)</w:t>
      </w:r>
      <w:r>
        <w:rPr>
          <w:color w:val="231F20"/>
          <w:spacing w:val="-4"/>
          <w:w w:val="115"/>
        </w:rPr>
        <w:t xml:space="preserve"> </w:t>
      </w:r>
      <w:r>
        <w:rPr>
          <w:color w:val="231F20"/>
          <w:w w:val="115"/>
        </w:rPr>
        <w:t>и</w:t>
      </w:r>
      <w:r>
        <w:rPr>
          <w:color w:val="231F20"/>
          <w:spacing w:val="-3"/>
          <w:w w:val="115"/>
        </w:rPr>
        <w:t xml:space="preserve"> </w:t>
      </w:r>
      <w:r>
        <w:rPr>
          <w:color w:val="231F20"/>
          <w:w w:val="115"/>
        </w:rPr>
        <w:t>др.</w:t>
      </w:r>
      <w:r>
        <w:rPr>
          <w:color w:val="231F20"/>
          <w:spacing w:val="-4"/>
          <w:w w:val="115"/>
        </w:rPr>
        <w:t xml:space="preserve"> </w:t>
      </w:r>
      <w:r>
        <w:rPr>
          <w:color w:val="231F20"/>
          <w:w w:val="115"/>
        </w:rPr>
        <w:t>«Песня</w:t>
      </w:r>
      <w:r>
        <w:rPr>
          <w:color w:val="231F20"/>
          <w:spacing w:val="-3"/>
          <w:w w:val="115"/>
        </w:rPr>
        <w:t xml:space="preserve"> </w:t>
      </w:r>
      <w:r>
        <w:rPr>
          <w:color w:val="231F20"/>
          <w:w w:val="115"/>
        </w:rPr>
        <w:t>про</w:t>
      </w:r>
      <w:r>
        <w:rPr>
          <w:color w:val="231F20"/>
          <w:spacing w:val="-3"/>
          <w:w w:val="115"/>
        </w:rPr>
        <w:t xml:space="preserve"> </w:t>
      </w:r>
      <w:r>
        <w:rPr>
          <w:color w:val="231F20"/>
          <w:w w:val="115"/>
        </w:rPr>
        <w:t>ца-</w:t>
      </w:r>
      <w:r>
        <w:rPr>
          <w:color w:val="231F20"/>
          <w:spacing w:val="-56"/>
          <w:w w:val="115"/>
        </w:rPr>
        <w:t xml:space="preserve"> </w:t>
      </w:r>
      <w:r>
        <w:rPr>
          <w:color w:val="231F20"/>
          <w:w w:val="120"/>
        </w:rPr>
        <w:t>ря Ивана Васильевича, молодого опричника и удалого купца</w:t>
      </w:r>
      <w:r>
        <w:rPr>
          <w:color w:val="231F20"/>
          <w:spacing w:val="1"/>
          <w:w w:val="120"/>
        </w:rPr>
        <w:t xml:space="preserve"> </w:t>
      </w:r>
      <w:r>
        <w:rPr>
          <w:color w:val="231F20"/>
          <w:w w:val="120"/>
        </w:rPr>
        <w:t>Калашникова».</w:t>
      </w:r>
    </w:p>
    <w:p w:rsidR="00082805" w:rsidRDefault="00082805" w:rsidP="00082805">
      <w:pPr>
        <w:spacing w:before="54"/>
        <w:ind w:left="343"/>
        <w:jc w:val="both"/>
        <w:rPr>
          <w:sz w:val="20"/>
        </w:rPr>
      </w:pPr>
      <w:r>
        <w:rPr>
          <w:rFonts w:ascii="Georgia" w:hAnsi="Georgia"/>
          <w:b/>
          <w:color w:val="231F20"/>
          <w:w w:val="105"/>
          <w:sz w:val="20"/>
        </w:rPr>
        <w:t>Н.</w:t>
      </w:r>
      <w:r>
        <w:rPr>
          <w:rFonts w:ascii="Georgia" w:hAnsi="Georgia"/>
          <w:b/>
          <w:color w:val="231F20"/>
          <w:spacing w:val="2"/>
          <w:w w:val="105"/>
          <w:sz w:val="20"/>
        </w:rPr>
        <w:t xml:space="preserve"> </w:t>
      </w:r>
      <w:r>
        <w:rPr>
          <w:rFonts w:ascii="Georgia" w:hAnsi="Georgia"/>
          <w:b/>
          <w:color w:val="231F20"/>
          <w:w w:val="105"/>
          <w:sz w:val="20"/>
        </w:rPr>
        <w:t>В.</w:t>
      </w:r>
      <w:r>
        <w:rPr>
          <w:rFonts w:ascii="Georgia" w:hAnsi="Georgia"/>
          <w:b/>
          <w:color w:val="231F20"/>
          <w:spacing w:val="3"/>
          <w:w w:val="105"/>
          <w:sz w:val="20"/>
        </w:rPr>
        <w:t xml:space="preserve"> </w:t>
      </w:r>
      <w:r>
        <w:rPr>
          <w:rFonts w:ascii="Georgia" w:hAnsi="Georgia"/>
          <w:b/>
          <w:color w:val="231F20"/>
          <w:w w:val="105"/>
          <w:sz w:val="20"/>
        </w:rPr>
        <w:t>Гоголь.</w:t>
      </w:r>
      <w:r>
        <w:rPr>
          <w:rFonts w:ascii="Georgia" w:hAnsi="Georgia"/>
          <w:b/>
          <w:color w:val="231F20"/>
          <w:spacing w:val="3"/>
          <w:w w:val="105"/>
          <w:sz w:val="20"/>
        </w:rPr>
        <w:t xml:space="preserve"> </w:t>
      </w:r>
      <w:r>
        <w:rPr>
          <w:color w:val="231F20"/>
          <w:w w:val="105"/>
          <w:sz w:val="20"/>
        </w:rPr>
        <w:t>Повесть</w:t>
      </w:r>
      <w:r>
        <w:rPr>
          <w:color w:val="231F20"/>
          <w:spacing w:val="3"/>
          <w:w w:val="105"/>
          <w:sz w:val="20"/>
        </w:rPr>
        <w:t xml:space="preserve"> </w:t>
      </w:r>
      <w:r>
        <w:rPr>
          <w:color w:val="231F20"/>
          <w:w w:val="105"/>
          <w:sz w:val="20"/>
        </w:rPr>
        <w:t>«Тарас</w:t>
      </w:r>
      <w:r>
        <w:rPr>
          <w:color w:val="231F20"/>
          <w:spacing w:val="4"/>
          <w:w w:val="105"/>
          <w:sz w:val="20"/>
        </w:rPr>
        <w:t xml:space="preserve"> </w:t>
      </w:r>
      <w:r>
        <w:rPr>
          <w:color w:val="231F20"/>
          <w:w w:val="105"/>
          <w:sz w:val="20"/>
        </w:rPr>
        <w:t>Бульба».</w:t>
      </w:r>
    </w:p>
    <w:p w:rsidR="00082805" w:rsidRPr="00E67304" w:rsidRDefault="00082805" w:rsidP="00082805">
      <w:pPr>
        <w:pStyle w:val="2"/>
        <w:spacing w:before="199"/>
        <w:rPr>
          <w:sz w:val="24"/>
          <w:szCs w:val="24"/>
        </w:rPr>
      </w:pPr>
      <w:r w:rsidRPr="00E67304">
        <w:rPr>
          <w:color w:val="231F20"/>
          <w:w w:val="95"/>
          <w:sz w:val="24"/>
          <w:szCs w:val="24"/>
        </w:rPr>
        <w:t>Литература</w:t>
      </w:r>
      <w:r w:rsidRPr="00E67304">
        <w:rPr>
          <w:color w:val="231F20"/>
          <w:spacing w:val="18"/>
          <w:w w:val="95"/>
          <w:sz w:val="24"/>
          <w:szCs w:val="24"/>
        </w:rPr>
        <w:t xml:space="preserve"> </w:t>
      </w:r>
      <w:r w:rsidRPr="00E67304">
        <w:rPr>
          <w:color w:val="231F20"/>
          <w:w w:val="95"/>
          <w:sz w:val="24"/>
          <w:szCs w:val="24"/>
        </w:rPr>
        <w:t>второй</w:t>
      </w:r>
      <w:r w:rsidRPr="00E67304">
        <w:rPr>
          <w:color w:val="231F20"/>
          <w:spacing w:val="19"/>
          <w:w w:val="95"/>
          <w:sz w:val="24"/>
          <w:szCs w:val="24"/>
        </w:rPr>
        <w:t xml:space="preserve"> </w:t>
      </w:r>
      <w:r w:rsidRPr="00E67304">
        <w:rPr>
          <w:color w:val="231F20"/>
          <w:w w:val="95"/>
          <w:sz w:val="24"/>
          <w:szCs w:val="24"/>
        </w:rPr>
        <w:t>половины</w:t>
      </w:r>
      <w:r w:rsidRPr="00E67304">
        <w:rPr>
          <w:color w:val="231F20"/>
          <w:spacing w:val="18"/>
          <w:w w:val="95"/>
          <w:sz w:val="24"/>
          <w:szCs w:val="24"/>
        </w:rPr>
        <w:t xml:space="preserve"> </w:t>
      </w:r>
      <w:r w:rsidRPr="00E67304">
        <w:rPr>
          <w:color w:val="231F20"/>
          <w:w w:val="95"/>
          <w:sz w:val="24"/>
          <w:szCs w:val="24"/>
        </w:rPr>
        <w:t>XIX</w:t>
      </w:r>
      <w:r w:rsidRPr="00E67304">
        <w:rPr>
          <w:color w:val="231F20"/>
          <w:spacing w:val="19"/>
          <w:w w:val="95"/>
          <w:sz w:val="24"/>
          <w:szCs w:val="24"/>
        </w:rPr>
        <w:t xml:space="preserve"> </w:t>
      </w:r>
      <w:r w:rsidRPr="00E67304">
        <w:rPr>
          <w:color w:val="231F20"/>
          <w:w w:val="95"/>
          <w:sz w:val="24"/>
          <w:szCs w:val="24"/>
        </w:rPr>
        <w:t>века</w:t>
      </w:r>
    </w:p>
    <w:p w:rsidR="00082805" w:rsidRDefault="00082805" w:rsidP="00082805">
      <w:pPr>
        <w:pStyle w:val="a6"/>
        <w:spacing w:before="68" w:line="249" w:lineRule="auto"/>
        <w:ind w:left="116" w:right="116"/>
      </w:pPr>
      <w:r>
        <w:rPr>
          <w:rFonts w:ascii="Georgia" w:hAnsi="Georgia"/>
          <w:b/>
          <w:color w:val="231F20"/>
          <w:w w:val="110"/>
        </w:rPr>
        <w:t>И.</w:t>
      </w:r>
      <w:r>
        <w:rPr>
          <w:rFonts w:ascii="Georgia" w:hAnsi="Georgia"/>
          <w:b/>
          <w:color w:val="231F20"/>
          <w:spacing w:val="-13"/>
          <w:w w:val="110"/>
        </w:rPr>
        <w:t xml:space="preserve"> </w:t>
      </w:r>
      <w:r>
        <w:rPr>
          <w:rFonts w:ascii="Georgia" w:hAnsi="Georgia"/>
          <w:b/>
          <w:color w:val="231F20"/>
          <w:w w:val="110"/>
        </w:rPr>
        <w:t>С.</w:t>
      </w:r>
      <w:r>
        <w:rPr>
          <w:rFonts w:ascii="Georgia" w:hAnsi="Georgia"/>
          <w:b/>
          <w:color w:val="231F20"/>
          <w:spacing w:val="-13"/>
          <w:w w:val="110"/>
        </w:rPr>
        <w:t xml:space="preserve"> </w:t>
      </w:r>
      <w:r>
        <w:rPr>
          <w:rFonts w:ascii="Georgia" w:hAnsi="Georgia"/>
          <w:b/>
          <w:color w:val="231F20"/>
          <w:w w:val="110"/>
        </w:rPr>
        <w:t>Тургенев.</w:t>
      </w:r>
      <w:r>
        <w:rPr>
          <w:rFonts w:ascii="Georgia" w:hAnsi="Georgia"/>
          <w:b/>
          <w:color w:val="231F20"/>
          <w:spacing w:val="-13"/>
          <w:w w:val="110"/>
        </w:rPr>
        <w:t xml:space="preserve"> </w:t>
      </w:r>
      <w:r>
        <w:rPr>
          <w:color w:val="231F20"/>
          <w:w w:val="110"/>
        </w:rPr>
        <w:t>Рассказы</w:t>
      </w:r>
      <w:r>
        <w:rPr>
          <w:color w:val="231F20"/>
          <w:spacing w:val="-12"/>
          <w:w w:val="110"/>
        </w:rPr>
        <w:t xml:space="preserve"> </w:t>
      </w:r>
      <w:r>
        <w:rPr>
          <w:color w:val="231F20"/>
          <w:w w:val="110"/>
        </w:rPr>
        <w:t>из</w:t>
      </w:r>
      <w:r>
        <w:rPr>
          <w:color w:val="231F20"/>
          <w:spacing w:val="-11"/>
          <w:w w:val="110"/>
        </w:rPr>
        <w:t xml:space="preserve"> </w:t>
      </w:r>
      <w:r>
        <w:rPr>
          <w:color w:val="231F20"/>
          <w:w w:val="110"/>
        </w:rPr>
        <w:t>цикла</w:t>
      </w:r>
      <w:r>
        <w:rPr>
          <w:color w:val="231F20"/>
          <w:spacing w:val="-12"/>
          <w:w w:val="110"/>
        </w:rPr>
        <w:t xml:space="preserve"> </w:t>
      </w:r>
      <w:r>
        <w:rPr>
          <w:color w:val="231F20"/>
          <w:w w:val="110"/>
        </w:rPr>
        <w:t>«Записки</w:t>
      </w:r>
      <w:r>
        <w:rPr>
          <w:color w:val="231F20"/>
          <w:spacing w:val="-12"/>
          <w:w w:val="110"/>
        </w:rPr>
        <w:t xml:space="preserve"> </w:t>
      </w:r>
      <w:r>
        <w:rPr>
          <w:color w:val="231F20"/>
          <w:w w:val="110"/>
        </w:rPr>
        <w:t>охотника»</w:t>
      </w:r>
      <w:r>
        <w:rPr>
          <w:color w:val="231F20"/>
          <w:spacing w:val="-11"/>
          <w:w w:val="110"/>
        </w:rPr>
        <w:t xml:space="preserve"> </w:t>
      </w:r>
      <w:r>
        <w:rPr>
          <w:color w:val="231F20"/>
          <w:w w:val="110"/>
        </w:rPr>
        <w:t>(два</w:t>
      </w:r>
      <w:r>
        <w:rPr>
          <w:color w:val="231F20"/>
          <w:spacing w:val="-12"/>
          <w:w w:val="110"/>
        </w:rPr>
        <w:t xml:space="preserve"> </w:t>
      </w:r>
      <w:r>
        <w:rPr>
          <w:color w:val="231F20"/>
          <w:w w:val="110"/>
        </w:rPr>
        <w:t>по</w:t>
      </w:r>
      <w:r>
        <w:rPr>
          <w:color w:val="231F20"/>
          <w:spacing w:val="-53"/>
          <w:w w:val="110"/>
        </w:rPr>
        <w:t xml:space="preserve"> </w:t>
      </w:r>
      <w:r>
        <w:rPr>
          <w:color w:val="231F20"/>
          <w:w w:val="115"/>
        </w:rPr>
        <w:t>выбору). Например, «Бирюк», «Хорь и Калиныч» и др. Стихот-</w:t>
      </w:r>
      <w:r>
        <w:rPr>
          <w:color w:val="231F20"/>
          <w:spacing w:val="1"/>
          <w:w w:val="115"/>
        </w:rPr>
        <w:t xml:space="preserve"> </w:t>
      </w:r>
      <w:r>
        <w:rPr>
          <w:color w:val="231F20"/>
          <w:w w:val="115"/>
        </w:rPr>
        <w:t>ворения</w:t>
      </w:r>
      <w:r>
        <w:rPr>
          <w:color w:val="231F20"/>
          <w:spacing w:val="-8"/>
          <w:w w:val="115"/>
        </w:rPr>
        <w:t xml:space="preserve"> </w:t>
      </w:r>
      <w:r>
        <w:rPr>
          <w:color w:val="231F20"/>
          <w:w w:val="115"/>
        </w:rPr>
        <w:t>в</w:t>
      </w:r>
      <w:r>
        <w:rPr>
          <w:color w:val="231F20"/>
          <w:spacing w:val="-7"/>
          <w:w w:val="115"/>
        </w:rPr>
        <w:t xml:space="preserve"> </w:t>
      </w:r>
      <w:r>
        <w:rPr>
          <w:color w:val="231F20"/>
          <w:w w:val="115"/>
        </w:rPr>
        <w:t>прозе.</w:t>
      </w:r>
      <w:r>
        <w:rPr>
          <w:color w:val="231F20"/>
          <w:spacing w:val="-8"/>
          <w:w w:val="115"/>
        </w:rPr>
        <w:t xml:space="preserve"> </w:t>
      </w:r>
      <w:r>
        <w:rPr>
          <w:color w:val="231F20"/>
          <w:w w:val="115"/>
        </w:rPr>
        <w:t>Например,</w:t>
      </w:r>
      <w:r>
        <w:rPr>
          <w:color w:val="231F20"/>
          <w:spacing w:val="-7"/>
          <w:w w:val="115"/>
        </w:rPr>
        <w:t xml:space="preserve"> </w:t>
      </w:r>
      <w:r>
        <w:rPr>
          <w:color w:val="231F20"/>
          <w:w w:val="115"/>
        </w:rPr>
        <w:t>«Русский</w:t>
      </w:r>
      <w:r>
        <w:rPr>
          <w:color w:val="231F20"/>
          <w:spacing w:val="-7"/>
          <w:w w:val="115"/>
        </w:rPr>
        <w:t xml:space="preserve"> </w:t>
      </w:r>
      <w:r>
        <w:rPr>
          <w:color w:val="231F20"/>
          <w:w w:val="115"/>
        </w:rPr>
        <w:t>язык»,</w:t>
      </w:r>
      <w:r>
        <w:rPr>
          <w:color w:val="231F20"/>
          <w:spacing w:val="-9"/>
          <w:w w:val="115"/>
        </w:rPr>
        <w:t xml:space="preserve"> </w:t>
      </w:r>
      <w:r>
        <w:rPr>
          <w:color w:val="231F20"/>
          <w:w w:val="115"/>
        </w:rPr>
        <w:t>«Воробей»</w:t>
      </w:r>
      <w:r>
        <w:rPr>
          <w:color w:val="231F20"/>
          <w:spacing w:val="-7"/>
          <w:w w:val="115"/>
        </w:rPr>
        <w:t xml:space="preserve"> </w:t>
      </w:r>
      <w:r>
        <w:rPr>
          <w:color w:val="231F20"/>
          <w:w w:val="115"/>
        </w:rPr>
        <w:t>и</w:t>
      </w:r>
      <w:r>
        <w:rPr>
          <w:color w:val="231F20"/>
          <w:spacing w:val="-7"/>
          <w:w w:val="115"/>
        </w:rPr>
        <w:t xml:space="preserve"> </w:t>
      </w:r>
      <w:r>
        <w:rPr>
          <w:color w:val="231F20"/>
          <w:w w:val="115"/>
        </w:rPr>
        <w:t>др.</w:t>
      </w:r>
    </w:p>
    <w:p w:rsidR="00082805" w:rsidRDefault="00082805" w:rsidP="00082805">
      <w:pPr>
        <w:spacing w:before="70"/>
        <w:ind w:left="343"/>
        <w:rPr>
          <w:sz w:val="20"/>
        </w:rPr>
      </w:pPr>
      <w:r>
        <w:rPr>
          <w:rFonts w:ascii="Georgia" w:hAnsi="Georgia"/>
          <w:b/>
          <w:color w:val="231F20"/>
          <w:w w:val="105"/>
          <w:sz w:val="20"/>
        </w:rPr>
        <w:t>Л.</w:t>
      </w:r>
      <w:r>
        <w:rPr>
          <w:rFonts w:ascii="Georgia" w:hAnsi="Georgia"/>
          <w:b/>
          <w:color w:val="231F20"/>
          <w:spacing w:val="4"/>
          <w:w w:val="105"/>
          <w:sz w:val="20"/>
        </w:rPr>
        <w:t xml:space="preserve"> </w:t>
      </w:r>
      <w:r>
        <w:rPr>
          <w:rFonts w:ascii="Georgia" w:hAnsi="Georgia"/>
          <w:b/>
          <w:color w:val="231F20"/>
          <w:w w:val="105"/>
          <w:sz w:val="20"/>
        </w:rPr>
        <w:t>Н.</w:t>
      </w:r>
      <w:r>
        <w:rPr>
          <w:rFonts w:ascii="Georgia" w:hAnsi="Georgia"/>
          <w:b/>
          <w:color w:val="231F20"/>
          <w:spacing w:val="4"/>
          <w:w w:val="105"/>
          <w:sz w:val="20"/>
        </w:rPr>
        <w:t xml:space="preserve"> </w:t>
      </w:r>
      <w:r>
        <w:rPr>
          <w:rFonts w:ascii="Georgia" w:hAnsi="Georgia"/>
          <w:b/>
          <w:color w:val="231F20"/>
          <w:w w:val="105"/>
          <w:sz w:val="20"/>
        </w:rPr>
        <w:t>Толстой.</w:t>
      </w:r>
      <w:r>
        <w:rPr>
          <w:rFonts w:ascii="Georgia" w:hAnsi="Georgia"/>
          <w:b/>
          <w:color w:val="231F20"/>
          <w:spacing w:val="5"/>
          <w:w w:val="105"/>
          <w:sz w:val="20"/>
        </w:rPr>
        <w:t xml:space="preserve"> </w:t>
      </w:r>
      <w:r>
        <w:rPr>
          <w:color w:val="231F20"/>
          <w:w w:val="105"/>
          <w:sz w:val="20"/>
        </w:rPr>
        <w:t>Рассказ</w:t>
      </w:r>
      <w:r>
        <w:rPr>
          <w:color w:val="231F20"/>
          <w:spacing w:val="5"/>
          <w:w w:val="105"/>
          <w:sz w:val="20"/>
        </w:rPr>
        <w:t xml:space="preserve"> </w:t>
      </w:r>
      <w:r>
        <w:rPr>
          <w:color w:val="231F20"/>
          <w:w w:val="105"/>
          <w:sz w:val="20"/>
        </w:rPr>
        <w:t>«После</w:t>
      </w:r>
      <w:r>
        <w:rPr>
          <w:color w:val="231F20"/>
          <w:spacing w:val="6"/>
          <w:w w:val="105"/>
          <w:sz w:val="20"/>
        </w:rPr>
        <w:t xml:space="preserve"> </w:t>
      </w:r>
      <w:r>
        <w:rPr>
          <w:color w:val="231F20"/>
          <w:w w:val="105"/>
          <w:sz w:val="20"/>
        </w:rPr>
        <w:t>бала».</w:t>
      </w:r>
    </w:p>
    <w:p w:rsidR="00082805" w:rsidRDefault="00082805" w:rsidP="00082805">
      <w:pPr>
        <w:spacing w:before="62"/>
        <w:ind w:left="343"/>
        <w:rPr>
          <w:sz w:val="20"/>
        </w:rPr>
      </w:pPr>
      <w:r>
        <w:rPr>
          <w:rFonts w:ascii="Georgia" w:hAnsi="Georgia"/>
          <w:b/>
          <w:color w:val="231F20"/>
          <w:w w:val="110"/>
          <w:sz w:val="20"/>
        </w:rPr>
        <w:t>Н.</w:t>
      </w:r>
      <w:r>
        <w:rPr>
          <w:rFonts w:ascii="Georgia" w:hAnsi="Georgia"/>
          <w:b/>
          <w:color w:val="231F20"/>
          <w:spacing w:val="23"/>
          <w:w w:val="110"/>
          <w:sz w:val="20"/>
        </w:rPr>
        <w:t xml:space="preserve"> </w:t>
      </w:r>
      <w:r>
        <w:rPr>
          <w:rFonts w:ascii="Georgia" w:hAnsi="Georgia"/>
          <w:b/>
          <w:color w:val="231F20"/>
          <w:w w:val="110"/>
          <w:sz w:val="20"/>
        </w:rPr>
        <w:t>А.</w:t>
      </w:r>
      <w:r>
        <w:rPr>
          <w:rFonts w:ascii="Georgia" w:hAnsi="Georgia"/>
          <w:b/>
          <w:color w:val="231F20"/>
          <w:spacing w:val="24"/>
          <w:w w:val="110"/>
          <w:sz w:val="20"/>
        </w:rPr>
        <w:t xml:space="preserve"> </w:t>
      </w:r>
      <w:r>
        <w:rPr>
          <w:rFonts w:ascii="Georgia" w:hAnsi="Georgia"/>
          <w:b/>
          <w:color w:val="231F20"/>
          <w:w w:val="110"/>
          <w:sz w:val="20"/>
        </w:rPr>
        <w:t>Некрасов.</w:t>
      </w:r>
      <w:r>
        <w:rPr>
          <w:rFonts w:ascii="Georgia" w:hAnsi="Georgia"/>
          <w:b/>
          <w:color w:val="231F20"/>
          <w:spacing w:val="24"/>
          <w:w w:val="110"/>
          <w:sz w:val="20"/>
        </w:rPr>
        <w:t xml:space="preserve"> </w:t>
      </w:r>
      <w:r>
        <w:rPr>
          <w:color w:val="231F20"/>
          <w:w w:val="110"/>
          <w:sz w:val="20"/>
        </w:rPr>
        <w:t>Стихотворения</w:t>
      </w:r>
      <w:r>
        <w:rPr>
          <w:color w:val="231F20"/>
          <w:spacing w:val="24"/>
          <w:w w:val="110"/>
          <w:sz w:val="20"/>
        </w:rPr>
        <w:t xml:space="preserve"> </w:t>
      </w:r>
      <w:r>
        <w:rPr>
          <w:color w:val="231F20"/>
          <w:w w:val="110"/>
          <w:sz w:val="20"/>
        </w:rPr>
        <w:t>(не</w:t>
      </w:r>
      <w:r>
        <w:rPr>
          <w:color w:val="231F20"/>
          <w:spacing w:val="24"/>
          <w:w w:val="110"/>
          <w:sz w:val="20"/>
        </w:rPr>
        <w:t xml:space="preserve"> </w:t>
      </w:r>
      <w:r>
        <w:rPr>
          <w:color w:val="231F20"/>
          <w:w w:val="110"/>
          <w:sz w:val="20"/>
        </w:rPr>
        <w:t>менее</w:t>
      </w:r>
      <w:r>
        <w:rPr>
          <w:color w:val="231F20"/>
          <w:spacing w:val="24"/>
          <w:w w:val="110"/>
          <w:sz w:val="20"/>
        </w:rPr>
        <w:t xml:space="preserve"> </w:t>
      </w:r>
      <w:r>
        <w:rPr>
          <w:color w:val="231F20"/>
          <w:w w:val="110"/>
          <w:sz w:val="20"/>
        </w:rPr>
        <w:t>двух).</w:t>
      </w:r>
      <w:r>
        <w:rPr>
          <w:color w:val="231F20"/>
          <w:spacing w:val="24"/>
          <w:w w:val="110"/>
          <w:sz w:val="20"/>
        </w:rPr>
        <w:t xml:space="preserve"> </w:t>
      </w:r>
      <w:r>
        <w:rPr>
          <w:color w:val="231F20"/>
          <w:w w:val="110"/>
          <w:sz w:val="20"/>
        </w:rPr>
        <w:t>Например,</w:t>
      </w:r>
    </w:p>
    <w:p w:rsidR="00082805" w:rsidRDefault="00082805" w:rsidP="00082805">
      <w:pPr>
        <w:pStyle w:val="a6"/>
        <w:spacing w:before="6"/>
        <w:ind w:left="117"/>
      </w:pPr>
      <w:r>
        <w:rPr>
          <w:color w:val="231F20"/>
          <w:w w:val="115"/>
        </w:rPr>
        <w:t>«Размышления</w:t>
      </w:r>
      <w:r>
        <w:rPr>
          <w:color w:val="231F20"/>
          <w:spacing w:val="1"/>
          <w:w w:val="115"/>
        </w:rPr>
        <w:t xml:space="preserve"> </w:t>
      </w:r>
      <w:r>
        <w:rPr>
          <w:color w:val="231F20"/>
          <w:w w:val="115"/>
        </w:rPr>
        <w:t>у</w:t>
      </w:r>
      <w:r>
        <w:rPr>
          <w:color w:val="231F20"/>
          <w:spacing w:val="1"/>
          <w:w w:val="115"/>
        </w:rPr>
        <w:t xml:space="preserve"> </w:t>
      </w:r>
      <w:r>
        <w:rPr>
          <w:color w:val="231F20"/>
          <w:w w:val="115"/>
        </w:rPr>
        <w:t>парадного</w:t>
      </w:r>
      <w:r>
        <w:rPr>
          <w:color w:val="231F20"/>
          <w:spacing w:val="1"/>
          <w:w w:val="115"/>
        </w:rPr>
        <w:t xml:space="preserve"> </w:t>
      </w:r>
      <w:r>
        <w:rPr>
          <w:color w:val="231F20"/>
          <w:w w:val="115"/>
        </w:rPr>
        <w:t>подъезда»,</w:t>
      </w:r>
      <w:r>
        <w:rPr>
          <w:color w:val="231F20"/>
          <w:spacing w:val="1"/>
          <w:w w:val="115"/>
        </w:rPr>
        <w:t xml:space="preserve"> </w:t>
      </w:r>
      <w:r>
        <w:rPr>
          <w:color w:val="231F20"/>
          <w:w w:val="115"/>
        </w:rPr>
        <w:t>«Железная</w:t>
      </w:r>
      <w:r>
        <w:rPr>
          <w:color w:val="231F20"/>
          <w:spacing w:val="1"/>
          <w:w w:val="115"/>
        </w:rPr>
        <w:t xml:space="preserve"> </w:t>
      </w:r>
      <w:r>
        <w:rPr>
          <w:color w:val="231F20"/>
          <w:w w:val="115"/>
        </w:rPr>
        <w:t>дорога»</w:t>
      </w:r>
      <w:r>
        <w:rPr>
          <w:color w:val="231F20"/>
          <w:spacing w:val="1"/>
          <w:w w:val="115"/>
        </w:rPr>
        <w:t xml:space="preserve"> </w:t>
      </w:r>
      <w:r>
        <w:rPr>
          <w:color w:val="231F20"/>
          <w:w w:val="115"/>
        </w:rPr>
        <w:t>и</w:t>
      </w:r>
      <w:r>
        <w:rPr>
          <w:color w:val="231F20"/>
          <w:spacing w:val="1"/>
          <w:w w:val="115"/>
        </w:rPr>
        <w:t xml:space="preserve"> </w:t>
      </w:r>
      <w:r>
        <w:rPr>
          <w:color w:val="231F20"/>
          <w:w w:val="115"/>
        </w:rPr>
        <w:t>др.</w:t>
      </w:r>
    </w:p>
    <w:p w:rsidR="00082805" w:rsidRDefault="00082805" w:rsidP="00082805">
      <w:pPr>
        <w:spacing w:before="63" w:line="244" w:lineRule="auto"/>
        <w:ind w:left="116" w:firstLine="226"/>
        <w:rPr>
          <w:sz w:val="20"/>
        </w:rPr>
      </w:pPr>
      <w:r>
        <w:rPr>
          <w:rFonts w:ascii="Georgia" w:hAnsi="Georgia"/>
          <w:b/>
          <w:color w:val="231F20"/>
          <w:sz w:val="20"/>
        </w:rPr>
        <w:t>Поэзия</w:t>
      </w:r>
      <w:r>
        <w:rPr>
          <w:rFonts w:ascii="Georgia" w:hAnsi="Georgia"/>
          <w:b/>
          <w:color w:val="231F20"/>
          <w:spacing w:val="8"/>
          <w:sz w:val="20"/>
        </w:rPr>
        <w:t xml:space="preserve"> </w:t>
      </w:r>
      <w:r>
        <w:rPr>
          <w:rFonts w:ascii="Georgia" w:hAnsi="Georgia"/>
          <w:b/>
          <w:color w:val="231F20"/>
          <w:sz w:val="20"/>
        </w:rPr>
        <w:t>второй</w:t>
      </w:r>
      <w:r>
        <w:rPr>
          <w:rFonts w:ascii="Georgia" w:hAnsi="Georgia"/>
          <w:b/>
          <w:color w:val="231F20"/>
          <w:spacing w:val="9"/>
          <w:sz w:val="20"/>
        </w:rPr>
        <w:t xml:space="preserve"> </w:t>
      </w:r>
      <w:r>
        <w:rPr>
          <w:rFonts w:ascii="Georgia" w:hAnsi="Georgia"/>
          <w:b/>
          <w:color w:val="231F20"/>
          <w:sz w:val="20"/>
        </w:rPr>
        <w:t>половины</w:t>
      </w:r>
      <w:r>
        <w:rPr>
          <w:rFonts w:ascii="Georgia" w:hAnsi="Georgia"/>
          <w:b/>
          <w:color w:val="231F20"/>
          <w:spacing w:val="8"/>
          <w:sz w:val="20"/>
        </w:rPr>
        <w:t xml:space="preserve"> </w:t>
      </w:r>
      <w:r>
        <w:rPr>
          <w:rFonts w:ascii="Georgia" w:hAnsi="Georgia"/>
          <w:b/>
          <w:color w:val="231F20"/>
          <w:sz w:val="20"/>
        </w:rPr>
        <w:t>XIX</w:t>
      </w:r>
      <w:r>
        <w:rPr>
          <w:rFonts w:ascii="Georgia" w:hAnsi="Georgia"/>
          <w:b/>
          <w:color w:val="231F20"/>
          <w:spacing w:val="9"/>
          <w:sz w:val="20"/>
        </w:rPr>
        <w:t xml:space="preserve"> </w:t>
      </w:r>
      <w:r>
        <w:rPr>
          <w:rFonts w:ascii="Georgia" w:hAnsi="Georgia"/>
          <w:b/>
          <w:color w:val="231F20"/>
          <w:sz w:val="20"/>
        </w:rPr>
        <w:t>века.</w:t>
      </w:r>
      <w:r>
        <w:rPr>
          <w:rFonts w:ascii="Georgia" w:hAnsi="Georgia"/>
          <w:b/>
          <w:color w:val="231F20"/>
          <w:spacing w:val="8"/>
          <w:sz w:val="20"/>
        </w:rPr>
        <w:t xml:space="preserve"> </w:t>
      </w:r>
      <w:r>
        <w:rPr>
          <w:color w:val="231F20"/>
          <w:sz w:val="20"/>
        </w:rPr>
        <w:t>Ф.</w:t>
      </w:r>
      <w:r>
        <w:rPr>
          <w:color w:val="231F20"/>
          <w:spacing w:val="10"/>
          <w:sz w:val="20"/>
        </w:rPr>
        <w:t xml:space="preserve"> </w:t>
      </w:r>
      <w:r>
        <w:rPr>
          <w:color w:val="231F20"/>
          <w:sz w:val="20"/>
        </w:rPr>
        <w:t>И.</w:t>
      </w:r>
      <w:r>
        <w:rPr>
          <w:color w:val="231F20"/>
          <w:spacing w:val="9"/>
          <w:sz w:val="20"/>
        </w:rPr>
        <w:t xml:space="preserve"> </w:t>
      </w:r>
      <w:r>
        <w:rPr>
          <w:color w:val="231F20"/>
          <w:sz w:val="20"/>
        </w:rPr>
        <w:t>Тютчев,</w:t>
      </w:r>
      <w:r>
        <w:rPr>
          <w:color w:val="231F20"/>
          <w:spacing w:val="10"/>
          <w:sz w:val="20"/>
        </w:rPr>
        <w:t xml:space="preserve"> </w:t>
      </w:r>
      <w:r>
        <w:rPr>
          <w:color w:val="231F20"/>
          <w:sz w:val="20"/>
        </w:rPr>
        <w:t>А.</w:t>
      </w:r>
      <w:r>
        <w:rPr>
          <w:color w:val="231F20"/>
          <w:spacing w:val="10"/>
          <w:sz w:val="20"/>
        </w:rPr>
        <w:t xml:space="preserve"> </w:t>
      </w:r>
      <w:r>
        <w:rPr>
          <w:color w:val="231F20"/>
          <w:sz w:val="20"/>
        </w:rPr>
        <w:t>А.</w:t>
      </w:r>
      <w:r>
        <w:rPr>
          <w:color w:val="231F20"/>
          <w:spacing w:val="9"/>
          <w:sz w:val="20"/>
        </w:rPr>
        <w:t xml:space="preserve"> </w:t>
      </w:r>
      <w:r>
        <w:rPr>
          <w:color w:val="231F20"/>
          <w:sz w:val="20"/>
        </w:rPr>
        <w:t>Фет,</w:t>
      </w:r>
      <w:r>
        <w:rPr>
          <w:color w:val="231F20"/>
          <w:spacing w:val="-47"/>
          <w:sz w:val="20"/>
        </w:rPr>
        <w:t xml:space="preserve"> </w:t>
      </w:r>
      <w:r>
        <w:rPr>
          <w:color w:val="231F20"/>
          <w:w w:val="110"/>
          <w:sz w:val="20"/>
        </w:rPr>
        <w:t>А.</w:t>
      </w:r>
      <w:r>
        <w:rPr>
          <w:color w:val="231F20"/>
          <w:spacing w:val="11"/>
          <w:w w:val="110"/>
          <w:sz w:val="20"/>
        </w:rPr>
        <w:t xml:space="preserve"> </w:t>
      </w:r>
      <w:r>
        <w:rPr>
          <w:color w:val="231F20"/>
          <w:w w:val="110"/>
          <w:sz w:val="20"/>
        </w:rPr>
        <w:t>К.</w:t>
      </w:r>
      <w:r>
        <w:rPr>
          <w:color w:val="231F20"/>
          <w:spacing w:val="11"/>
          <w:w w:val="110"/>
          <w:sz w:val="20"/>
        </w:rPr>
        <w:t xml:space="preserve"> </w:t>
      </w:r>
      <w:r>
        <w:rPr>
          <w:color w:val="231F20"/>
          <w:w w:val="110"/>
          <w:sz w:val="20"/>
        </w:rPr>
        <w:t>Толстой</w:t>
      </w:r>
      <w:r>
        <w:rPr>
          <w:color w:val="231F20"/>
          <w:spacing w:val="11"/>
          <w:w w:val="110"/>
          <w:sz w:val="20"/>
        </w:rPr>
        <w:t xml:space="preserve"> </w:t>
      </w:r>
      <w:r>
        <w:rPr>
          <w:color w:val="231F20"/>
          <w:w w:val="110"/>
          <w:sz w:val="20"/>
        </w:rPr>
        <w:t>и</w:t>
      </w:r>
      <w:r>
        <w:rPr>
          <w:color w:val="231F20"/>
          <w:spacing w:val="11"/>
          <w:w w:val="110"/>
          <w:sz w:val="20"/>
        </w:rPr>
        <w:t xml:space="preserve"> </w:t>
      </w:r>
      <w:r>
        <w:rPr>
          <w:color w:val="231F20"/>
          <w:w w:val="110"/>
          <w:sz w:val="20"/>
        </w:rPr>
        <w:t>др.</w:t>
      </w:r>
      <w:r>
        <w:rPr>
          <w:color w:val="231F20"/>
          <w:spacing w:val="11"/>
          <w:w w:val="110"/>
          <w:sz w:val="20"/>
        </w:rPr>
        <w:t xml:space="preserve"> </w:t>
      </w:r>
      <w:r>
        <w:rPr>
          <w:color w:val="231F20"/>
          <w:w w:val="110"/>
          <w:sz w:val="20"/>
        </w:rPr>
        <w:t>(не</w:t>
      </w:r>
      <w:r>
        <w:rPr>
          <w:color w:val="231F20"/>
          <w:spacing w:val="11"/>
          <w:w w:val="110"/>
          <w:sz w:val="20"/>
        </w:rPr>
        <w:t xml:space="preserve"> </w:t>
      </w:r>
      <w:r>
        <w:rPr>
          <w:color w:val="231F20"/>
          <w:w w:val="110"/>
          <w:sz w:val="20"/>
        </w:rPr>
        <w:t>менее</w:t>
      </w:r>
      <w:r>
        <w:rPr>
          <w:color w:val="231F20"/>
          <w:spacing w:val="11"/>
          <w:w w:val="110"/>
          <w:sz w:val="20"/>
        </w:rPr>
        <w:t xml:space="preserve"> </w:t>
      </w:r>
      <w:r>
        <w:rPr>
          <w:color w:val="231F20"/>
          <w:w w:val="110"/>
          <w:sz w:val="20"/>
        </w:rPr>
        <w:t>двух</w:t>
      </w:r>
      <w:r>
        <w:rPr>
          <w:color w:val="231F20"/>
          <w:spacing w:val="11"/>
          <w:w w:val="110"/>
          <w:sz w:val="20"/>
        </w:rPr>
        <w:t xml:space="preserve"> </w:t>
      </w:r>
      <w:r>
        <w:rPr>
          <w:color w:val="231F20"/>
          <w:w w:val="110"/>
          <w:sz w:val="20"/>
        </w:rPr>
        <w:t>стихотворений</w:t>
      </w:r>
      <w:r>
        <w:rPr>
          <w:color w:val="231F20"/>
          <w:spacing w:val="11"/>
          <w:w w:val="110"/>
          <w:sz w:val="20"/>
        </w:rPr>
        <w:t xml:space="preserve"> </w:t>
      </w:r>
      <w:r>
        <w:rPr>
          <w:color w:val="231F20"/>
          <w:w w:val="110"/>
          <w:sz w:val="20"/>
        </w:rPr>
        <w:t>по</w:t>
      </w:r>
      <w:r>
        <w:rPr>
          <w:color w:val="231F20"/>
          <w:spacing w:val="11"/>
          <w:w w:val="110"/>
          <w:sz w:val="20"/>
        </w:rPr>
        <w:t xml:space="preserve"> </w:t>
      </w:r>
      <w:r>
        <w:rPr>
          <w:color w:val="231F20"/>
          <w:w w:val="110"/>
          <w:sz w:val="20"/>
        </w:rPr>
        <w:t>выбору).</w:t>
      </w:r>
    </w:p>
    <w:p w:rsidR="00082805" w:rsidRDefault="00082805" w:rsidP="00082805">
      <w:pPr>
        <w:spacing w:before="59"/>
        <w:ind w:right="114"/>
        <w:jc w:val="right"/>
        <w:rPr>
          <w:sz w:val="20"/>
        </w:rPr>
      </w:pPr>
      <w:r>
        <w:rPr>
          <w:rFonts w:ascii="Georgia" w:hAnsi="Georgia"/>
          <w:b/>
          <w:color w:val="231F20"/>
          <w:w w:val="105"/>
          <w:sz w:val="20"/>
        </w:rPr>
        <w:t>М.</w:t>
      </w:r>
      <w:r>
        <w:rPr>
          <w:rFonts w:ascii="Georgia" w:hAnsi="Georgia"/>
          <w:b/>
          <w:color w:val="231F20"/>
          <w:spacing w:val="7"/>
          <w:w w:val="105"/>
          <w:sz w:val="20"/>
        </w:rPr>
        <w:t xml:space="preserve"> </w:t>
      </w:r>
      <w:r>
        <w:rPr>
          <w:rFonts w:ascii="Georgia" w:hAnsi="Georgia"/>
          <w:b/>
          <w:color w:val="231F20"/>
          <w:w w:val="105"/>
          <w:sz w:val="20"/>
        </w:rPr>
        <w:t>Е.</w:t>
      </w:r>
      <w:r>
        <w:rPr>
          <w:rFonts w:ascii="Georgia" w:hAnsi="Georgia"/>
          <w:b/>
          <w:color w:val="231F20"/>
          <w:spacing w:val="8"/>
          <w:w w:val="105"/>
          <w:sz w:val="20"/>
        </w:rPr>
        <w:t xml:space="preserve"> </w:t>
      </w:r>
      <w:r>
        <w:rPr>
          <w:rFonts w:ascii="Georgia" w:hAnsi="Georgia"/>
          <w:b/>
          <w:color w:val="231F20"/>
          <w:w w:val="105"/>
          <w:sz w:val="20"/>
        </w:rPr>
        <w:t>Салтыков-Щедрин.</w:t>
      </w:r>
      <w:r>
        <w:rPr>
          <w:rFonts w:ascii="Georgia" w:hAnsi="Georgia"/>
          <w:b/>
          <w:color w:val="231F20"/>
          <w:spacing w:val="8"/>
          <w:w w:val="105"/>
          <w:sz w:val="20"/>
        </w:rPr>
        <w:t xml:space="preserve"> </w:t>
      </w:r>
      <w:r>
        <w:rPr>
          <w:color w:val="231F20"/>
          <w:w w:val="105"/>
          <w:sz w:val="20"/>
        </w:rPr>
        <w:t>Сказки</w:t>
      </w:r>
      <w:r>
        <w:rPr>
          <w:color w:val="231F20"/>
          <w:spacing w:val="9"/>
          <w:w w:val="105"/>
          <w:sz w:val="20"/>
        </w:rPr>
        <w:t xml:space="preserve"> </w:t>
      </w:r>
      <w:r>
        <w:rPr>
          <w:color w:val="231F20"/>
          <w:w w:val="105"/>
          <w:sz w:val="20"/>
        </w:rPr>
        <w:t>(две</w:t>
      </w:r>
      <w:r>
        <w:rPr>
          <w:color w:val="231F20"/>
          <w:spacing w:val="9"/>
          <w:w w:val="105"/>
          <w:sz w:val="20"/>
        </w:rPr>
        <w:t xml:space="preserve"> </w:t>
      </w:r>
      <w:r>
        <w:rPr>
          <w:color w:val="231F20"/>
          <w:w w:val="105"/>
          <w:sz w:val="20"/>
        </w:rPr>
        <w:t>по</w:t>
      </w:r>
      <w:r>
        <w:rPr>
          <w:color w:val="231F20"/>
          <w:spacing w:val="8"/>
          <w:w w:val="105"/>
          <w:sz w:val="20"/>
        </w:rPr>
        <w:t xml:space="preserve"> </w:t>
      </w:r>
      <w:r>
        <w:rPr>
          <w:color w:val="231F20"/>
          <w:w w:val="105"/>
          <w:sz w:val="20"/>
        </w:rPr>
        <w:t>выбору).</w:t>
      </w:r>
      <w:r>
        <w:rPr>
          <w:color w:val="231F20"/>
          <w:spacing w:val="9"/>
          <w:w w:val="105"/>
          <w:sz w:val="20"/>
        </w:rPr>
        <w:t xml:space="preserve"> </w:t>
      </w:r>
      <w:r>
        <w:rPr>
          <w:color w:val="231F20"/>
          <w:w w:val="105"/>
          <w:sz w:val="20"/>
        </w:rPr>
        <w:t>Например,</w:t>
      </w:r>
    </w:p>
    <w:p w:rsidR="00082805" w:rsidRDefault="00082805" w:rsidP="00082805">
      <w:pPr>
        <w:pStyle w:val="a6"/>
        <w:spacing w:before="5"/>
        <w:ind w:right="115"/>
        <w:jc w:val="right"/>
      </w:pPr>
      <w:r>
        <w:rPr>
          <w:color w:val="231F20"/>
          <w:w w:val="120"/>
        </w:rPr>
        <w:lastRenderedPageBreak/>
        <w:t>«Повесть</w:t>
      </w:r>
      <w:r>
        <w:rPr>
          <w:color w:val="231F20"/>
          <w:spacing w:val="4"/>
          <w:w w:val="120"/>
        </w:rPr>
        <w:t xml:space="preserve"> </w:t>
      </w:r>
      <w:r>
        <w:rPr>
          <w:color w:val="231F20"/>
          <w:w w:val="120"/>
        </w:rPr>
        <w:t>о</w:t>
      </w:r>
      <w:r>
        <w:rPr>
          <w:color w:val="231F20"/>
          <w:spacing w:val="5"/>
          <w:w w:val="120"/>
        </w:rPr>
        <w:t xml:space="preserve"> </w:t>
      </w:r>
      <w:r>
        <w:rPr>
          <w:color w:val="231F20"/>
          <w:w w:val="120"/>
        </w:rPr>
        <w:t>том,</w:t>
      </w:r>
      <w:r>
        <w:rPr>
          <w:color w:val="231F20"/>
          <w:spacing w:val="4"/>
          <w:w w:val="120"/>
        </w:rPr>
        <w:t xml:space="preserve"> </w:t>
      </w:r>
      <w:r>
        <w:rPr>
          <w:color w:val="231F20"/>
          <w:w w:val="120"/>
        </w:rPr>
        <w:t>как</w:t>
      </w:r>
      <w:r>
        <w:rPr>
          <w:color w:val="231F20"/>
          <w:spacing w:val="5"/>
          <w:w w:val="120"/>
        </w:rPr>
        <w:t xml:space="preserve"> </w:t>
      </w:r>
      <w:r>
        <w:rPr>
          <w:color w:val="231F20"/>
          <w:w w:val="120"/>
        </w:rPr>
        <w:t>один</w:t>
      </w:r>
      <w:r>
        <w:rPr>
          <w:color w:val="231F20"/>
          <w:spacing w:val="4"/>
          <w:w w:val="120"/>
        </w:rPr>
        <w:t xml:space="preserve"> </w:t>
      </w:r>
      <w:r>
        <w:rPr>
          <w:color w:val="231F20"/>
          <w:w w:val="120"/>
        </w:rPr>
        <w:t>мужик</w:t>
      </w:r>
      <w:r>
        <w:rPr>
          <w:color w:val="231F20"/>
          <w:spacing w:val="5"/>
          <w:w w:val="120"/>
        </w:rPr>
        <w:t xml:space="preserve"> </w:t>
      </w:r>
      <w:r>
        <w:rPr>
          <w:color w:val="231F20"/>
          <w:w w:val="120"/>
        </w:rPr>
        <w:t>двух</w:t>
      </w:r>
      <w:r>
        <w:rPr>
          <w:color w:val="231F20"/>
          <w:spacing w:val="4"/>
          <w:w w:val="120"/>
        </w:rPr>
        <w:t xml:space="preserve"> </w:t>
      </w:r>
      <w:r>
        <w:rPr>
          <w:color w:val="231F20"/>
          <w:w w:val="120"/>
        </w:rPr>
        <w:t>генералов</w:t>
      </w:r>
      <w:r>
        <w:rPr>
          <w:color w:val="231F20"/>
          <w:spacing w:val="5"/>
          <w:w w:val="120"/>
        </w:rPr>
        <w:t xml:space="preserve"> </w:t>
      </w:r>
      <w:r>
        <w:rPr>
          <w:color w:val="231F20"/>
          <w:w w:val="120"/>
        </w:rPr>
        <w:t>прокормил»,</w:t>
      </w:r>
    </w:p>
    <w:p w:rsidR="00082805" w:rsidRDefault="00082805" w:rsidP="00082805">
      <w:pPr>
        <w:pStyle w:val="a6"/>
        <w:spacing w:before="6"/>
        <w:ind w:left="116"/>
      </w:pPr>
      <w:r>
        <w:rPr>
          <w:color w:val="231F20"/>
          <w:w w:val="115"/>
        </w:rPr>
        <w:t>«Дикий</w:t>
      </w:r>
      <w:r>
        <w:rPr>
          <w:color w:val="231F20"/>
          <w:spacing w:val="16"/>
          <w:w w:val="115"/>
        </w:rPr>
        <w:t xml:space="preserve"> </w:t>
      </w:r>
      <w:r>
        <w:rPr>
          <w:color w:val="231F20"/>
          <w:w w:val="115"/>
        </w:rPr>
        <w:t>помещик»,</w:t>
      </w:r>
      <w:r>
        <w:rPr>
          <w:color w:val="231F20"/>
          <w:spacing w:val="16"/>
          <w:w w:val="115"/>
        </w:rPr>
        <w:t xml:space="preserve"> </w:t>
      </w:r>
      <w:r>
        <w:rPr>
          <w:color w:val="231F20"/>
          <w:w w:val="115"/>
        </w:rPr>
        <w:t>«Премудрый</w:t>
      </w:r>
      <w:r>
        <w:rPr>
          <w:color w:val="231F20"/>
          <w:spacing w:val="16"/>
          <w:w w:val="115"/>
        </w:rPr>
        <w:t xml:space="preserve"> </w:t>
      </w:r>
      <w:r>
        <w:rPr>
          <w:color w:val="231F20"/>
          <w:w w:val="115"/>
        </w:rPr>
        <w:t>пискарь»</w:t>
      </w:r>
      <w:r>
        <w:rPr>
          <w:color w:val="231F20"/>
          <w:spacing w:val="16"/>
          <w:w w:val="115"/>
        </w:rPr>
        <w:t xml:space="preserve"> </w:t>
      </w:r>
      <w:r>
        <w:rPr>
          <w:color w:val="231F20"/>
          <w:w w:val="115"/>
        </w:rPr>
        <w:t>и</w:t>
      </w:r>
      <w:r>
        <w:rPr>
          <w:color w:val="231F20"/>
          <w:spacing w:val="16"/>
          <w:w w:val="115"/>
        </w:rPr>
        <w:t xml:space="preserve"> </w:t>
      </w:r>
      <w:r>
        <w:rPr>
          <w:color w:val="231F20"/>
          <w:w w:val="115"/>
        </w:rPr>
        <w:t>др.</w:t>
      </w:r>
    </w:p>
    <w:p w:rsidR="00082805" w:rsidRDefault="00082805" w:rsidP="00082805">
      <w:pPr>
        <w:spacing w:before="66" w:line="244" w:lineRule="auto"/>
        <w:ind w:left="116" w:right="114" w:firstLine="226"/>
        <w:jc w:val="both"/>
        <w:rPr>
          <w:sz w:val="20"/>
        </w:rPr>
      </w:pPr>
      <w:r>
        <w:rPr>
          <w:rFonts w:ascii="Georgia" w:hAnsi="Georgia"/>
          <w:b/>
          <w:color w:val="231F20"/>
          <w:w w:val="95"/>
          <w:sz w:val="20"/>
        </w:rPr>
        <w:t>Произведения отечественных и зарубежных писателей на</w:t>
      </w:r>
      <w:r>
        <w:rPr>
          <w:rFonts w:ascii="Georgia" w:hAnsi="Georgia"/>
          <w:b/>
          <w:color w:val="231F20"/>
          <w:spacing w:val="1"/>
          <w:w w:val="95"/>
          <w:sz w:val="20"/>
        </w:rPr>
        <w:t xml:space="preserve"> </w:t>
      </w:r>
      <w:r>
        <w:rPr>
          <w:rFonts w:ascii="Georgia" w:hAnsi="Georgia"/>
          <w:b/>
          <w:color w:val="231F20"/>
          <w:w w:val="105"/>
          <w:sz w:val="20"/>
        </w:rPr>
        <w:t>историческую</w:t>
      </w:r>
      <w:r>
        <w:rPr>
          <w:rFonts w:ascii="Georgia" w:hAnsi="Georgia"/>
          <w:b/>
          <w:color w:val="231F20"/>
          <w:spacing w:val="24"/>
          <w:w w:val="105"/>
          <w:sz w:val="20"/>
        </w:rPr>
        <w:t xml:space="preserve"> </w:t>
      </w:r>
      <w:r>
        <w:rPr>
          <w:rFonts w:ascii="Georgia" w:hAnsi="Georgia"/>
          <w:b/>
          <w:color w:val="231F20"/>
          <w:w w:val="105"/>
          <w:sz w:val="20"/>
        </w:rPr>
        <w:t>тему</w:t>
      </w:r>
      <w:r>
        <w:rPr>
          <w:rFonts w:ascii="Georgia" w:hAnsi="Georgia"/>
          <w:b/>
          <w:color w:val="231F20"/>
          <w:spacing w:val="24"/>
          <w:w w:val="105"/>
          <w:sz w:val="20"/>
        </w:rPr>
        <w:t xml:space="preserve"> </w:t>
      </w:r>
      <w:r>
        <w:rPr>
          <w:color w:val="231F20"/>
          <w:w w:val="105"/>
          <w:sz w:val="20"/>
        </w:rPr>
        <w:t>(не</w:t>
      </w:r>
      <w:r>
        <w:rPr>
          <w:color w:val="231F20"/>
          <w:spacing w:val="25"/>
          <w:w w:val="105"/>
          <w:sz w:val="20"/>
        </w:rPr>
        <w:t xml:space="preserve"> </w:t>
      </w:r>
      <w:r>
        <w:rPr>
          <w:color w:val="231F20"/>
          <w:w w:val="105"/>
          <w:sz w:val="20"/>
        </w:rPr>
        <w:t>менее</w:t>
      </w:r>
      <w:r>
        <w:rPr>
          <w:color w:val="231F20"/>
          <w:spacing w:val="25"/>
          <w:w w:val="105"/>
          <w:sz w:val="20"/>
        </w:rPr>
        <w:t xml:space="preserve"> </w:t>
      </w:r>
      <w:r>
        <w:rPr>
          <w:color w:val="231F20"/>
          <w:w w:val="105"/>
          <w:sz w:val="20"/>
        </w:rPr>
        <w:t>двух).</w:t>
      </w:r>
      <w:r>
        <w:rPr>
          <w:color w:val="231F20"/>
          <w:spacing w:val="25"/>
          <w:w w:val="105"/>
          <w:sz w:val="20"/>
        </w:rPr>
        <w:t xml:space="preserve"> </w:t>
      </w:r>
      <w:r>
        <w:rPr>
          <w:color w:val="231F20"/>
          <w:w w:val="105"/>
          <w:sz w:val="20"/>
        </w:rPr>
        <w:t>Например,</w:t>
      </w:r>
      <w:r>
        <w:rPr>
          <w:color w:val="231F20"/>
          <w:spacing w:val="25"/>
          <w:w w:val="105"/>
          <w:sz w:val="20"/>
        </w:rPr>
        <w:t xml:space="preserve"> </w:t>
      </w:r>
      <w:r>
        <w:rPr>
          <w:color w:val="231F20"/>
          <w:w w:val="105"/>
          <w:sz w:val="20"/>
        </w:rPr>
        <w:t>А.</w:t>
      </w:r>
      <w:r>
        <w:rPr>
          <w:color w:val="231F20"/>
          <w:spacing w:val="25"/>
          <w:w w:val="105"/>
          <w:sz w:val="20"/>
        </w:rPr>
        <w:t xml:space="preserve"> </w:t>
      </w:r>
      <w:r>
        <w:rPr>
          <w:color w:val="231F20"/>
          <w:w w:val="105"/>
          <w:sz w:val="20"/>
        </w:rPr>
        <w:t>К.</w:t>
      </w:r>
      <w:r>
        <w:rPr>
          <w:color w:val="231F20"/>
          <w:spacing w:val="26"/>
          <w:w w:val="105"/>
          <w:sz w:val="20"/>
        </w:rPr>
        <w:t xml:space="preserve"> </w:t>
      </w:r>
      <w:r>
        <w:rPr>
          <w:color w:val="231F20"/>
          <w:w w:val="105"/>
          <w:sz w:val="20"/>
        </w:rPr>
        <w:t>Толстого,</w:t>
      </w:r>
      <w:r>
        <w:rPr>
          <w:color w:val="231F20"/>
          <w:spacing w:val="-50"/>
          <w:w w:val="105"/>
          <w:sz w:val="20"/>
        </w:rPr>
        <w:t xml:space="preserve"> </w:t>
      </w:r>
      <w:r>
        <w:rPr>
          <w:color w:val="231F20"/>
          <w:w w:val="105"/>
          <w:sz w:val="20"/>
        </w:rPr>
        <w:t>Р.</w:t>
      </w:r>
      <w:r>
        <w:rPr>
          <w:color w:val="231F20"/>
          <w:spacing w:val="-2"/>
          <w:w w:val="105"/>
          <w:sz w:val="20"/>
        </w:rPr>
        <w:t xml:space="preserve"> </w:t>
      </w:r>
      <w:r>
        <w:rPr>
          <w:color w:val="231F20"/>
          <w:w w:val="105"/>
          <w:sz w:val="20"/>
        </w:rPr>
        <w:t>Сабатини,</w:t>
      </w:r>
      <w:r>
        <w:rPr>
          <w:color w:val="231F20"/>
          <w:spacing w:val="-1"/>
          <w:w w:val="105"/>
          <w:sz w:val="20"/>
        </w:rPr>
        <w:t xml:space="preserve"> </w:t>
      </w:r>
      <w:r>
        <w:rPr>
          <w:color w:val="231F20"/>
          <w:w w:val="105"/>
          <w:sz w:val="20"/>
        </w:rPr>
        <w:t>Ф.</w:t>
      </w:r>
      <w:r>
        <w:rPr>
          <w:color w:val="231F20"/>
          <w:spacing w:val="-1"/>
          <w:w w:val="105"/>
          <w:sz w:val="20"/>
        </w:rPr>
        <w:t xml:space="preserve"> </w:t>
      </w:r>
      <w:r>
        <w:rPr>
          <w:color w:val="231F20"/>
          <w:w w:val="105"/>
          <w:sz w:val="20"/>
        </w:rPr>
        <w:t>Купера.</w:t>
      </w:r>
    </w:p>
    <w:p w:rsidR="00082805" w:rsidRPr="00E67304" w:rsidRDefault="00082805" w:rsidP="00082805">
      <w:pPr>
        <w:pStyle w:val="2"/>
        <w:spacing w:before="193"/>
        <w:rPr>
          <w:sz w:val="24"/>
          <w:szCs w:val="24"/>
        </w:rPr>
      </w:pPr>
      <w:r w:rsidRPr="00E67304">
        <w:rPr>
          <w:color w:val="231F20"/>
          <w:sz w:val="24"/>
          <w:szCs w:val="24"/>
        </w:rPr>
        <w:t>Литература</w:t>
      </w:r>
      <w:r w:rsidRPr="00E67304">
        <w:rPr>
          <w:color w:val="231F20"/>
          <w:spacing w:val="-17"/>
          <w:sz w:val="24"/>
          <w:szCs w:val="24"/>
        </w:rPr>
        <w:t xml:space="preserve"> </w:t>
      </w:r>
      <w:r w:rsidRPr="00E67304">
        <w:rPr>
          <w:color w:val="231F20"/>
          <w:sz w:val="24"/>
          <w:szCs w:val="24"/>
        </w:rPr>
        <w:t>конца</w:t>
      </w:r>
      <w:r w:rsidRPr="00E67304">
        <w:rPr>
          <w:color w:val="231F20"/>
          <w:spacing w:val="-16"/>
          <w:sz w:val="24"/>
          <w:szCs w:val="24"/>
        </w:rPr>
        <w:t xml:space="preserve"> </w:t>
      </w:r>
      <w:r w:rsidRPr="00E67304">
        <w:rPr>
          <w:color w:val="231F20"/>
          <w:sz w:val="24"/>
          <w:szCs w:val="24"/>
        </w:rPr>
        <w:t>XIX</w:t>
      </w:r>
      <w:r w:rsidRPr="00E67304">
        <w:rPr>
          <w:color w:val="231F20"/>
          <w:spacing w:val="-16"/>
          <w:sz w:val="24"/>
          <w:szCs w:val="24"/>
        </w:rPr>
        <w:t xml:space="preserve"> </w:t>
      </w:r>
      <w:r w:rsidRPr="00E67304">
        <w:rPr>
          <w:color w:val="231F20"/>
          <w:sz w:val="24"/>
          <w:szCs w:val="24"/>
        </w:rPr>
        <w:t>—</w:t>
      </w:r>
      <w:r w:rsidRPr="00E67304">
        <w:rPr>
          <w:color w:val="231F20"/>
          <w:spacing w:val="-16"/>
          <w:sz w:val="24"/>
          <w:szCs w:val="24"/>
        </w:rPr>
        <w:t xml:space="preserve"> </w:t>
      </w:r>
      <w:r w:rsidRPr="00E67304">
        <w:rPr>
          <w:color w:val="231F20"/>
          <w:sz w:val="24"/>
          <w:szCs w:val="24"/>
        </w:rPr>
        <w:t>начала</w:t>
      </w:r>
      <w:r w:rsidRPr="00E67304">
        <w:rPr>
          <w:color w:val="231F20"/>
          <w:spacing w:val="-17"/>
          <w:sz w:val="24"/>
          <w:szCs w:val="24"/>
        </w:rPr>
        <w:t xml:space="preserve"> </w:t>
      </w:r>
      <w:r w:rsidRPr="00E67304">
        <w:rPr>
          <w:color w:val="231F20"/>
          <w:sz w:val="24"/>
          <w:szCs w:val="24"/>
        </w:rPr>
        <w:t>XX</w:t>
      </w:r>
      <w:r w:rsidRPr="00E67304">
        <w:rPr>
          <w:color w:val="231F20"/>
          <w:spacing w:val="-16"/>
          <w:sz w:val="24"/>
          <w:szCs w:val="24"/>
        </w:rPr>
        <w:t xml:space="preserve"> </w:t>
      </w:r>
      <w:r w:rsidRPr="00E67304">
        <w:rPr>
          <w:color w:val="231F20"/>
          <w:sz w:val="24"/>
          <w:szCs w:val="24"/>
        </w:rPr>
        <w:t>века</w:t>
      </w:r>
    </w:p>
    <w:p w:rsidR="00082805" w:rsidRDefault="00082805" w:rsidP="00082805">
      <w:pPr>
        <w:spacing w:before="64"/>
        <w:ind w:left="343"/>
        <w:jc w:val="both"/>
        <w:rPr>
          <w:sz w:val="20"/>
        </w:rPr>
      </w:pPr>
      <w:r>
        <w:rPr>
          <w:rFonts w:ascii="Georgia" w:hAnsi="Georgia"/>
          <w:b/>
          <w:color w:val="231F20"/>
          <w:spacing w:val="-1"/>
          <w:w w:val="115"/>
          <w:sz w:val="20"/>
        </w:rPr>
        <w:t>А.</w:t>
      </w:r>
      <w:r>
        <w:rPr>
          <w:rFonts w:ascii="Georgia" w:hAnsi="Georgia"/>
          <w:b/>
          <w:color w:val="231F20"/>
          <w:spacing w:val="-14"/>
          <w:w w:val="115"/>
          <w:sz w:val="20"/>
        </w:rPr>
        <w:t xml:space="preserve"> </w:t>
      </w:r>
      <w:r>
        <w:rPr>
          <w:rFonts w:ascii="Georgia" w:hAnsi="Georgia"/>
          <w:b/>
          <w:color w:val="231F20"/>
          <w:spacing w:val="-1"/>
          <w:w w:val="115"/>
          <w:sz w:val="20"/>
        </w:rPr>
        <w:t>П.</w:t>
      </w:r>
      <w:r>
        <w:rPr>
          <w:rFonts w:ascii="Georgia" w:hAnsi="Georgia"/>
          <w:b/>
          <w:color w:val="231F20"/>
          <w:spacing w:val="-14"/>
          <w:w w:val="115"/>
          <w:sz w:val="20"/>
        </w:rPr>
        <w:t xml:space="preserve"> </w:t>
      </w:r>
      <w:r>
        <w:rPr>
          <w:rFonts w:ascii="Georgia" w:hAnsi="Georgia"/>
          <w:b/>
          <w:color w:val="231F20"/>
          <w:spacing w:val="-1"/>
          <w:w w:val="115"/>
          <w:sz w:val="20"/>
        </w:rPr>
        <w:t>Чехов.</w:t>
      </w:r>
      <w:r>
        <w:rPr>
          <w:rFonts w:ascii="Georgia" w:hAnsi="Georgia"/>
          <w:b/>
          <w:color w:val="231F20"/>
          <w:spacing w:val="-13"/>
          <w:w w:val="115"/>
          <w:sz w:val="20"/>
        </w:rPr>
        <w:t xml:space="preserve"> </w:t>
      </w:r>
      <w:r>
        <w:rPr>
          <w:color w:val="231F20"/>
          <w:spacing w:val="-1"/>
          <w:w w:val="115"/>
          <w:sz w:val="20"/>
        </w:rPr>
        <w:t>Рассказы</w:t>
      </w:r>
      <w:r>
        <w:rPr>
          <w:color w:val="231F20"/>
          <w:spacing w:val="-13"/>
          <w:w w:val="115"/>
          <w:sz w:val="20"/>
        </w:rPr>
        <w:t xml:space="preserve"> </w:t>
      </w:r>
      <w:r>
        <w:rPr>
          <w:color w:val="231F20"/>
          <w:spacing w:val="-1"/>
          <w:w w:val="115"/>
          <w:sz w:val="20"/>
        </w:rPr>
        <w:t>(один</w:t>
      </w:r>
      <w:r>
        <w:rPr>
          <w:color w:val="231F20"/>
          <w:spacing w:val="-13"/>
          <w:w w:val="115"/>
          <w:sz w:val="20"/>
        </w:rPr>
        <w:t xml:space="preserve"> </w:t>
      </w:r>
      <w:r>
        <w:rPr>
          <w:color w:val="231F20"/>
          <w:spacing w:val="-1"/>
          <w:w w:val="115"/>
          <w:sz w:val="20"/>
        </w:rPr>
        <w:t>по</w:t>
      </w:r>
      <w:r>
        <w:rPr>
          <w:color w:val="231F20"/>
          <w:spacing w:val="-14"/>
          <w:w w:val="115"/>
          <w:sz w:val="20"/>
        </w:rPr>
        <w:t xml:space="preserve"> </w:t>
      </w:r>
      <w:r>
        <w:rPr>
          <w:color w:val="231F20"/>
          <w:spacing w:val="-1"/>
          <w:w w:val="115"/>
          <w:sz w:val="20"/>
        </w:rPr>
        <w:t>выбору).</w:t>
      </w:r>
      <w:r>
        <w:rPr>
          <w:color w:val="231F20"/>
          <w:spacing w:val="-13"/>
          <w:w w:val="115"/>
          <w:sz w:val="20"/>
        </w:rPr>
        <w:t xml:space="preserve"> </w:t>
      </w:r>
      <w:r>
        <w:rPr>
          <w:color w:val="231F20"/>
          <w:w w:val="115"/>
          <w:sz w:val="20"/>
        </w:rPr>
        <w:t>Например,</w:t>
      </w:r>
      <w:r>
        <w:rPr>
          <w:color w:val="231F20"/>
          <w:spacing w:val="-13"/>
          <w:w w:val="115"/>
          <w:sz w:val="20"/>
        </w:rPr>
        <w:t xml:space="preserve"> </w:t>
      </w:r>
      <w:r>
        <w:rPr>
          <w:color w:val="231F20"/>
          <w:w w:val="115"/>
          <w:sz w:val="20"/>
        </w:rPr>
        <w:t>«Тоска»,</w:t>
      </w:r>
    </w:p>
    <w:p w:rsidR="00082805" w:rsidRDefault="00082805" w:rsidP="00082805">
      <w:pPr>
        <w:pStyle w:val="a6"/>
        <w:spacing w:before="5"/>
        <w:ind w:left="116"/>
      </w:pPr>
      <w:r>
        <w:rPr>
          <w:color w:val="231F20"/>
          <w:spacing w:val="-1"/>
          <w:w w:val="120"/>
        </w:rPr>
        <w:t>«Злоумышленник»</w:t>
      </w:r>
      <w:r>
        <w:rPr>
          <w:color w:val="231F20"/>
          <w:spacing w:val="-12"/>
          <w:w w:val="120"/>
        </w:rPr>
        <w:t xml:space="preserve"> </w:t>
      </w:r>
      <w:r>
        <w:rPr>
          <w:color w:val="231F20"/>
          <w:w w:val="120"/>
        </w:rPr>
        <w:t>и</w:t>
      </w:r>
      <w:r>
        <w:rPr>
          <w:color w:val="231F20"/>
          <w:spacing w:val="-11"/>
          <w:w w:val="120"/>
        </w:rPr>
        <w:t xml:space="preserve"> </w:t>
      </w:r>
      <w:r>
        <w:rPr>
          <w:color w:val="231F20"/>
          <w:w w:val="120"/>
        </w:rPr>
        <w:t>др.</w:t>
      </w:r>
    </w:p>
    <w:p w:rsidR="00082805" w:rsidRDefault="00082805" w:rsidP="00082805">
      <w:pPr>
        <w:pStyle w:val="a6"/>
        <w:spacing w:before="63" w:line="244" w:lineRule="auto"/>
        <w:ind w:left="116" w:right="116"/>
      </w:pPr>
      <w:r>
        <w:rPr>
          <w:rFonts w:ascii="Georgia" w:hAnsi="Georgia"/>
          <w:b/>
          <w:color w:val="231F20"/>
          <w:w w:val="110"/>
        </w:rPr>
        <w:t>М.</w:t>
      </w:r>
      <w:r>
        <w:rPr>
          <w:rFonts w:ascii="Georgia" w:hAnsi="Georgia"/>
          <w:b/>
          <w:color w:val="231F20"/>
          <w:spacing w:val="-6"/>
          <w:w w:val="110"/>
        </w:rPr>
        <w:t xml:space="preserve"> </w:t>
      </w:r>
      <w:r>
        <w:rPr>
          <w:rFonts w:ascii="Georgia" w:hAnsi="Georgia"/>
          <w:b/>
          <w:color w:val="231F20"/>
          <w:w w:val="110"/>
        </w:rPr>
        <w:t>Горький.</w:t>
      </w:r>
      <w:r>
        <w:rPr>
          <w:rFonts w:ascii="Georgia" w:hAnsi="Georgia"/>
          <w:b/>
          <w:color w:val="231F20"/>
          <w:spacing w:val="-5"/>
          <w:w w:val="110"/>
        </w:rPr>
        <w:t xml:space="preserve"> </w:t>
      </w:r>
      <w:r>
        <w:rPr>
          <w:color w:val="231F20"/>
          <w:w w:val="110"/>
        </w:rPr>
        <w:t>Ранние</w:t>
      </w:r>
      <w:r>
        <w:rPr>
          <w:color w:val="231F20"/>
          <w:spacing w:val="-5"/>
          <w:w w:val="110"/>
        </w:rPr>
        <w:t xml:space="preserve"> </w:t>
      </w:r>
      <w:r>
        <w:rPr>
          <w:color w:val="231F20"/>
          <w:w w:val="110"/>
        </w:rPr>
        <w:t>рассказы</w:t>
      </w:r>
      <w:r>
        <w:rPr>
          <w:color w:val="231F20"/>
          <w:spacing w:val="-4"/>
          <w:w w:val="110"/>
        </w:rPr>
        <w:t xml:space="preserve"> </w:t>
      </w:r>
      <w:r>
        <w:rPr>
          <w:color w:val="231F20"/>
          <w:w w:val="110"/>
        </w:rPr>
        <w:t>(одно</w:t>
      </w:r>
      <w:r>
        <w:rPr>
          <w:color w:val="231F20"/>
          <w:spacing w:val="-5"/>
          <w:w w:val="110"/>
        </w:rPr>
        <w:t xml:space="preserve"> </w:t>
      </w:r>
      <w:r>
        <w:rPr>
          <w:color w:val="231F20"/>
          <w:w w:val="110"/>
        </w:rPr>
        <w:t>произведение</w:t>
      </w:r>
      <w:r>
        <w:rPr>
          <w:color w:val="231F20"/>
          <w:spacing w:val="-4"/>
          <w:w w:val="110"/>
        </w:rPr>
        <w:t xml:space="preserve"> </w:t>
      </w:r>
      <w:r>
        <w:rPr>
          <w:color w:val="231F20"/>
          <w:w w:val="110"/>
        </w:rPr>
        <w:t>по</w:t>
      </w:r>
      <w:r>
        <w:rPr>
          <w:color w:val="231F20"/>
          <w:spacing w:val="-5"/>
          <w:w w:val="110"/>
        </w:rPr>
        <w:t xml:space="preserve"> </w:t>
      </w:r>
      <w:r>
        <w:rPr>
          <w:color w:val="231F20"/>
          <w:w w:val="110"/>
        </w:rPr>
        <w:t>выбору).</w:t>
      </w:r>
      <w:r>
        <w:rPr>
          <w:color w:val="231F20"/>
          <w:spacing w:val="-52"/>
          <w:w w:val="110"/>
        </w:rPr>
        <w:t xml:space="preserve"> </w:t>
      </w:r>
      <w:r>
        <w:rPr>
          <w:color w:val="231F20"/>
          <w:w w:val="110"/>
        </w:rPr>
        <w:t>Например,</w:t>
      </w:r>
      <w:r>
        <w:rPr>
          <w:color w:val="231F20"/>
          <w:spacing w:val="40"/>
          <w:w w:val="110"/>
        </w:rPr>
        <w:t xml:space="preserve"> </w:t>
      </w:r>
      <w:r>
        <w:rPr>
          <w:color w:val="231F20"/>
          <w:w w:val="110"/>
        </w:rPr>
        <w:t xml:space="preserve">«Старуха </w:t>
      </w:r>
      <w:r>
        <w:rPr>
          <w:color w:val="231F20"/>
          <w:spacing w:val="39"/>
          <w:w w:val="110"/>
        </w:rPr>
        <w:t xml:space="preserve"> </w:t>
      </w:r>
      <w:r>
        <w:rPr>
          <w:color w:val="231F20"/>
          <w:w w:val="110"/>
        </w:rPr>
        <w:t xml:space="preserve">Изергиль» </w:t>
      </w:r>
      <w:r>
        <w:rPr>
          <w:color w:val="231F20"/>
          <w:spacing w:val="39"/>
          <w:w w:val="110"/>
        </w:rPr>
        <w:t xml:space="preserve"> </w:t>
      </w:r>
      <w:r>
        <w:rPr>
          <w:color w:val="231F20"/>
          <w:w w:val="110"/>
        </w:rPr>
        <w:t xml:space="preserve">(легенда </w:t>
      </w:r>
      <w:r>
        <w:rPr>
          <w:color w:val="231F20"/>
          <w:spacing w:val="39"/>
          <w:w w:val="110"/>
        </w:rPr>
        <w:t xml:space="preserve"> </w:t>
      </w:r>
      <w:r>
        <w:rPr>
          <w:color w:val="231F20"/>
          <w:w w:val="110"/>
        </w:rPr>
        <w:t xml:space="preserve">о </w:t>
      </w:r>
      <w:r>
        <w:rPr>
          <w:color w:val="231F20"/>
          <w:spacing w:val="39"/>
          <w:w w:val="110"/>
        </w:rPr>
        <w:t xml:space="preserve"> </w:t>
      </w:r>
      <w:r>
        <w:rPr>
          <w:color w:val="231F20"/>
          <w:w w:val="110"/>
        </w:rPr>
        <w:t xml:space="preserve">Данко), </w:t>
      </w:r>
      <w:r>
        <w:rPr>
          <w:color w:val="231F20"/>
          <w:spacing w:val="39"/>
          <w:w w:val="110"/>
        </w:rPr>
        <w:t xml:space="preserve"> </w:t>
      </w:r>
      <w:r>
        <w:rPr>
          <w:color w:val="231F20"/>
          <w:w w:val="110"/>
        </w:rPr>
        <w:t>«Челкаш»</w:t>
      </w:r>
      <w:r>
        <w:rPr>
          <w:color w:val="231F20"/>
          <w:spacing w:val="-53"/>
          <w:w w:val="110"/>
        </w:rPr>
        <w:t xml:space="preserve"> </w:t>
      </w:r>
      <w:r>
        <w:rPr>
          <w:color w:val="231F20"/>
          <w:w w:val="110"/>
        </w:rPr>
        <w:t>и</w:t>
      </w:r>
      <w:r>
        <w:rPr>
          <w:color w:val="231F20"/>
          <w:spacing w:val="-11"/>
          <w:w w:val="110"/>
        </w:rPr>
        <w:t xml:space="preserve"> </w:t>
      </w:r>
      <w:r>
        <w:rPr>
          <w:color w:val="231F20"/>
          <w:w w:val="110"/>
        </w:rPr>
        <w:t>др.</w:t>
      </w:r>
    </w:p>
    <w:p w:rsidR="00082805" w:rsidRDefault="00082805" w:rsidP="00082805">
      <w:pPr>
        <w:spacing w:before="64" w:line="244" w:lineRule="auto"/>
        <w:ind w:left="116" w:right="114" w:firstLine="226"/>
        <w:jc w:val="both"/>
        <w:rPr>
          <w:sz w:val="20"/>
        </w:rPr>
      </w:pPr>
      <w:r>
        <w:rPr>
          <w:rFonts w:ascii="Georgia" w:hAnsi="Georgia"/>
          <w:b/>
          <w:color w:val="231F20"/>
          <w:w w:val="90"/>
          <w:sz w:val="20"/>
        </w:rPr>
        <w:t>Сатирические</w:t>
      </w:r>
      <w:r>
        <w:rPr>
          <w:rFonts w:ascii="Georgia" w:hAnsi="Georgia"/>
          <w:b/>
          <w:color w:val="231F20"/>
          <w:spacing w:val="1"/>
          <w:w w:val="90"/>
          <w:sz w:val="20"/>
        </w:rPr>
        <w:t xml:space="preserve"> </w:t>
      </w:r>
      <w:r>
        <w:rPr>
          <w:rFonts w:ascii="Georgia" w:hAnsi="Georgia"/>
          <w:b/>
          <w:color w:val="231F20"/>
          <w:w w:val="90"/>
          <w:sz w:val="20"/>
        </w:rPr>
        <w:t>произведения</w:t>
      </w:r>
      <w:r>
        <w:rPr>
          <w:rFonts w:ascii="Georgia" w:hAnsi="Georgia"/>
          <w:b/>
          <w:color w:val="231F20"/>
          <w:spacing w:val="1"/>
          <w:w w:val="90"/>
          <w:sz w:val="20"/>
        </w:rPr>
        <w:t xml:space="preserve"> </w:t>
      </w:r>
      <w:r>
        <w:rPr>
          <w:rFonts w:ascii="Georgia" w:hAnsi="Georgia"/>
          <w:b/>
          <w:color w:val="231F20"/>
          <w:w w:val="90"/>
          <w:sz w:val="20"/>
        </w:rPr>
        <w:t>отечественных</w:t>
      </w:r>
      <w:r>
        <w:rPr>
          <w:rFonts w:ascii="Georgia" w:hAnsi="Georgia"/>
          <w:b/>
          <w:color w:val="231F20"/>
          <w:spacing w:val="1"/>
          <w:w w:val="90"/>
          <w:sz w:val="20"/>
        </w:rPr>
        <w:t xml:space="preserve"> </w:t>
      </w:r>
      <w:r>
        <w:rPr>
          <w:rFonts w:ascii="Georgia" w:hAnsi="Georgia"/>
          <w:b/>
          <w:color w:val="231F20"/>
          <w:w w:val="90"/>
          <w:sz w:val="20"/>
        </w:rPr>
        <w:t>и</w:t>
      </w:r>
      <w:r>
        <w:rPr>
          <w:rFonts w:ascii="Georgia" w:hAnsi="Georgia"/>
          <w:b/>
          <w:color w:val="231F20"/>
          <w:spacing w:val="1"/>
          <w:w w:val="90"/>
          <w:sz w:val="20"/>
        </w:rPr>
        <w:t xml:space="preserve"> </w:t>
      </w:r>
      <w:r>
        <w:rPr>
          <w:rFonts w:ascii="Georgia" w:hAnsi="Georgia"/>
          <w:b/>
          <w:color w:val="231F20"/>
          <w:w w:val="90"/>
          <w:sz w:val="20"/>
        </w:rPr>
        <w:t>зарубежных</w:t>
      </w:r>
      <w:r>
        <w:rPr>
          <w:rFonts w:ascii="Georgia" w:hAnsi="Georgia"/>
          <w:b/>
          <w:color w:val="231F20"/>
          <w:spacing w:val="-43"/>
          <w:w w:val="90"/>
          <w:sz w:val="20"/>
        </w:rPr>
        <w:t xml:space="preserve"> </w:t>
      </w:r>
      <w:r>
        <w:rPr>
          <w:rFonts w:ascii="Georgia" w:hAnsi="Georgia"/>
          <w:b/>
          <w:color w:val="231F20"/>
          <w:w w:val="110"/>
          <w:sz w:val="20"/>
        </w:rPr>
        <w:t xml:space="preserve">писателей   </w:t>
      </w:r>
      <w:r>
        <w:rPr>
          <w:color w:val="231F20"/>
          <w:w w:val="110"/>
          <w:sz w:val="20"/>
        </w:rPr>
        <w:t>(не   менее   двух).   Например,   М.   М.   Зощенко,</w:t>
      </w:r>
      <w:r>
        <w:rPr>
          <w:color w:val="231F20"/>
          <w:spacing w:val="1"/>
          <w:w w:val="110"/>
          <w:sz w:val="20"/>
        </w:rPr>
        <w:t xml:space="preserve"> </w:t>
      </w:r>
      <w:r>
        <w:rPr>
          <w:color w:val="231F20"/>
          <w:w w:val="110"/>
          <w:sz w:val="20"/>
        </w:rPr>
        <w:t>А. Т.</w:t>
      </w:r>
      <w:r>
        <w:rPr>
          <w:color w:val="231F20"/>
          <w:spacing w:val="1"/>
          <w:w w:val="110"/>
          <w:sz w:val="20"/>
        </w:rPr>
        <w:t xml:space="preserve"> </w:t>
      </w:r>
      <w:r>
        <w:rPr>
          <w:color w:val="231F20"/>
          <w:w w:val="110"/>
          <w:sz w:val="20"/>
        </w:rPr>
        <w:t>Аверченко,</w:t>
      </w:r>
      <w:r>
        <w:rPr>
          <w:color w:val="231F20"/>
          <w:spacing w:val="1"/>
          <w:w w:val="110"/>
          <w:sz w:val="20"/>
        </w:rPr>
        <w:t xml:space="preserve"> </w:t>
      </w:r>
      <w:r>
        <w:rPr>
          <w:color w:val="231F20"/>
          <w:w w:val="110"/>
          <w:sz w:val="20"/>
        </w:rPr>
        <w:t>Н.</w:t>
      </w:r>
      <w:r>
        <w:rPr>
          <w:color w:val="231F20"/>
          <w:spacing w:val="1"/>
          <w:w w:val="110"/>
          <w:sz w:val="20"/>
        </w:rPr>
        <w:t xml:space="preserve"> </w:t>
      </w:r>
      <w:r>
        <w:rPr>
          <w:color w:val="231F20"/>
          <w:w w:val="110"/>
          <w:sz w:val="20"/>
        </w:rPr>
        <w:t>Тэффи,</w:t>
      </w:r>
      <w:r>
        <w:rPr>
          <w:color w:val="231F20"/>
          <w:spacing w:val="1"/>
          <w:w w:val="110"/>
          <w:sz w:val="20"/>
        </w:rPr>
        <w:t xml:space="preserve"> </w:t>
      </w:r>
      <w:r>
        <w:rPr>
          <w:color w:val="231F20"/>
          <w:w w:val="110"/>
          <w:sz w:val="20"/>
        </w:rPr>
        <w:t>О.</w:t>
      </w:r>
      <w:r>
        <w:rPr>
          <w:color w:val="231F20"/>
          <w:spacing w:val="1"/>
          <w:w w:val="110"/>
          <w:sz w:val="20"/>
        </w:rPr>
        <w:t xml:space="preserve"> </w:t>
      </w:r>
      <w:r>
        <w:rPr>
          <w:color w:val="231F20"/>
          <w:w w:val="110"/>
          <w:sz w:val="20"/>
        </w:rPr>
        <w:t>Генри,</w:t>
      </w:r>
      <w:r>
        <w:rPr>
          <w:color w:val="231F20"/>
          <w:spacing w:val="1"/>
          <w:w w:val="110"/>
          <w:sz w:val="20"/>
        </w:rPr>
        <w:t xml:space="preserve"> </w:t>
      </w:r>
      <w:r>
        <w:rPr>
          <w:color w:val="231F20"/>
          <w:w w:val="110"/>
          <w:sz w:val="20"/>
        </w:rPr>
        <w:t>Я.</w:t>
      </w:r>
      <w:r>
        <w:rPr>
          <w:color w:val="231F20"/>
          <w:spacing w:val="1"/>
          <w:w w:val="110"/>
          <w:sz w:val="20"/>
        </w:rPr>
        <w:t xml:space="preserve"> </w:t>
      </w:r>
      <w:r>
        <w:rPr>
          <w:color w:val="231F20"/>
          <w:w w:val="110"/>
          <w:sz w:val="20"/>
        </w:rPr>
        <w:t>Гашека.</w:t>
      </w:r>
    </w:p>
    <w:p w:rsidR="00082805" w:rsidRPr="00E67304" w:rsidRDefault="00082805" w:rsidP="00082805">
      <w:pPr>
        <w:pStyle w:val="2"/>
        <w:spacing w:before="193"/>
        <w:rPr>
          <w:sz w:val="24"/>
          <w:szCs w:val="24"/>
        </w:rPr>
      </w:pPr>
      <w:r w:rsidRPr="00E67304">
        <w:rPr>
          <w:color w:val="231F20"/>
          <w:w w:val="95"/>
          <w:sz w:val="24"/>
          <w:szCs w:val="24"/>
        </w:rPr>
        <w:t>Литература</w:t>
      </w:r>
      <w:r w:rsidRPr="00E67304">
        <w:rPr>
          <w:color w:val="231F20"/>
          <w:spacing w:val="20"/>
          <w:w w:val="95"/>
          <w:sz w:val="24"/>
          <w:szCs w:val="24"/>
        </w:rPr>
        <w:t xml:space="preserve"> </w:t>
      </w:r>
      <w:r w:rsidRPr="00E67304">
        <w:rPr>
          <w:color w:val="231F20"/>
          <w:w w:val="95"/>
          <w:sz w:val="24"/>
          <w:szCs w:val="24"/>
        </w:rPr>
        <w:t>первой</w:t>
      </w:r>
      <w:r w:rsidRPr="00E67304">
        <w:rPr>
          <w:color w:val="231F20"/>
          <w:spacing w:val="20"/>
          <w:w w:val="95"/>
          <w:sz w:val="24"/>
          <w:szCs w:val="24"/>
        </w:rPr>
        <w:t xml:space="preserve"> </w:t>
      </w:r>
      <w:r w:rsidRPr="00E67304">
        <w:rPr>
          <w:color w:val="231F20"/>
          <w:w w:val="95"/>
          <w:sz w:val="24"/>
          <w:szCs w:val="24"/>
        </w:rPr>
        <w:t>половины</w:t>
      </w:r>
      <w:r w:rsidRPr="00E67304">
        <w:rPr>
          <w:color w:val="231F20"/>
          <w:spacing w:val="20"/>
          <w:w w:val="95"/>
          <w:sz w:val="24"/>
          <w:szCs w:val="24"/>
        </w:rPr>
        <w:t xml:space="preserve"> </w:t>
      </w:r>
      <w:r w:rsidRPr="00E67304">
        <w:rPr>
          <w:color w:val="231F20"/>
          <w:w w:val="95"/>
          <w:sz w:val="24"/>
          <w:szCs w:val="24"/>
        </w:rPr>
        <w:t>XX</w:t>
      </w:r>
      <w:r w:rsidRPr="00E67304">
        <w:rPr>
          <w:color w:val="231F20"/>
          <w:spacing w:val="20"/>
          <w:w w:val="95"/>
          <w:sz w:val="24"/>
          <w:szCs w:val="24"/>
        </w:rPr>
        <w:t xml:space="preserve"> </w:t>
      </w:r>
      <w:r w:rsidRPr="00E67304">
        <w:rPr>
          <w:color w:val="231F20"/>
          <w:w w:val="95"/>
          <w:sz w:val="24"/>
          <w:szCs w:val="24"/>
        </w:rPr>
        <w:t>века</w:t>
      </w:r>
    </w:p>
    <w:p w:rsidR="00082805" w:rsidRDefault="00082805" w:rsidP="00082805">
      <w:pPr>
        <w:pStyle w:val="a6"/>
        <w:spacing w:before="64" w:line="244" w:lineRule="auto"/>
        <w:ind w:left="117" w:right="114"/>
      </w:pPr>
      <w:r>
        <w:rPr>
          <w:rFonts w:ascii="Georgia" w:hAnsi="Georgia"/>
          <w:b/>
          <w:color w:val="231F20"/>
          <w:w w:val="115"/>
        </w:rPr>
        <w:t>А.</w:t>
      </w:r>
      <w:r>
        <w:rPr>
          <w:rFonts w:ascii="Georgia" w:hAnsi="Georgia"/>
          <w:b/>
          <w:color w:val="231F20"/>
          <w:spacing w:val="-14"/>
          <w:w w:val="115"/>
        </w:rPr>
        <w:t xml:space="preserve"> </w:t>
      </w:r>
      <w:r>
        <w:rPr>
          <w:rFonts w:ascii="Georgia" w:hAnsi="Georgia"/>
          <w:b/>
          <w:color w:val="231F20"/>
          <w:w w:val="115"/>
        </w:rPr>
        <w:t>С.</w:t>
      </w:r>
      <w:r>
        <w:rPr>
          <w:rFonts w:ascii="Georgia" w:hAnsi="Georgia"/>
          <w:b/>
          <w:color w:val="231F20"/>
          <w:spacing w:val="-14"/>
          <w:w w:val="115"/>
        </w:rPr>
        <w:t xml:space="preserve"> </w:t>
      </w:r>
      <w:r>
        <w:rPr>
          <w:rFonts w:ascii="Georgia" w:hAnsi="Georgia"/>
          <w:b/>
          <w:color w:val="231F20"/>
          <w:w w:val="115"/>
        </w:rPr>
        <w:t>Грин.</w:t>
      </w:r>
      <w:r>
        <w:rPr>
          <w:rFonts w:ascii="Georgia" w:hAnsi="Georgia"/>
          <w:b/>
          <w:color w:val="231F20"/>
          <w:spacing w:val="-14"/>
          <w:w w:val="115"/>
        </w:rPr>
        <w:t xml:space="preserve"> </w:t>
      </w:r>
      <w:r>
        <w:rPr>
          <w:color w:val="231F20"/>
          <w:w w:val="115"/>
        </w:rPr>
        <w:t>Повести</w:t>
      </w:r>
      <w:r>
        <w:rPr>
          <w:color w:val="231F20"/>
          <w:spacing w:val="-13"/>
          <w:w w:val="115"/>
        </w:rPr>
        <w:t xml:space="preserve"> </w:t>
      </w:r>
      <w:r>
        <w:rPr>
          <w:color w:val="231F20"/>
          <w:w w:val="115"/>
        </w:rPr>
        <w:t>и</w:t>
      </w:r>
      <w:r>
        <w:rPr>
          <w:color w:val="231F20"/>
          <w:spacing w:val="-12"/>
          <w:w w:val="115"/>
        </w:rPr>
        <w:t xml:space="preserve"> </w:t>
      </w:r>
      <w:r>
        <w:rPr>
          <w:color w:val="231F20"/>
          <w:w w:val="115"/>
        </w:rPr>
        <w:t>рассказы</w:t>
      </w:r>
      <w:r>
        <w:rPr>
          <w:color w:val="231F20"/>
          <w:spacing w:val="-13"/>
          <w:w w:val="115"/>
        </w:rPr>
        <w:t xml:space="preserve"> </w:t>
      </w:r>
      <w:r>
        <w:rPr>
          <w:color w:val="231F20"/>
          <w:w w:val="115"/>
        </w:rPr>
        <w:t>(одно</w:t>
      </w:r>
      <w:r>
        <w:rPr>
          <w:color w:val="231F20"/>
          <w:spacing w:val="-13"/>
          <w:w w:val="115"/>
        </w:rPr>
        <w:t xml:space="preserve"> </w:t>
      </w:r>
      <w:r>
        <w:rPr>
          <w:color w:val="231F20"/>
          <w:w w:val="115"/>
        </w:rPr>
        <w:t>произведение</w:t>
      </w:r>
      <w:r>
        <w:rPr>
          <w:color w:val="231F20"/>
          <w:spacing w:val="-13"/>
          <w:w w:val="115"/>
        </w:rPr>
        <w:t xml:space="preserve"> </w:t>
      </w:r>
      <w:r>
        <w:rPr>
          <w:color w:val="231F20"/>
          <w:w w:val="115"/>
        </w:rPr>
        <w:t>по</w:t>
      </w:r>
      <w:r>
        <w:rPr>
          <w:color w:val="231F20"/>
          <w:spacing w:val="-13"/>
          <w:w w:val="115"/>
        </w:rPr>
        <w:t xml:space="preserve"> </w:t>
      </w:r>
      <w:r>
        <w:rPr>
          <w:color w:val="231F20"/>
          <w:w w:val="115"/>
        </w:rPr>
        <w:t>выбо-</w:t>
      </w:r>
      <w:r>
        <w:rPr>
          <w:color w:val="231F20"/>
          <w:spacing w:val="-55"/>
          <w:w w:val="115"/>
        </w:rPr>
        <w:t xml:space="preserve"> </w:t>
      </w:r>
      <w:r>
        <w:rPr>
          <w:color w:val="231F20"/>
          <w:w w:val="115"/>
        </w:rPr>
        <w:t>ру).</w:t>
      </w:r>
      <w:r>
        <w:rPr>
          <w:color w:val="231F20"/>
          <w:spacing w:val="-3"/>
          <w:w w:val="115"/>
        </w:rPr>
        <w:t xml:space="preserve"> </w:t>
      </w:r>
      <w:r>
        <w:rPr>
          <w:color w:val="231F20"/>
          <w:w w:val="115"/>
        </w:rPr>
        <w:t>Например,</w:t>
      </w:r>
      <w:r>
        <w:rPr>
          <w:color w:val="231F20"/>
          <w:spacing w:val="-3"/>
          <w:w w:val="115"/>
        </w:rPr>
        <w:t xml:space="preserve"> </w:t>
      </w:r>
      <w:r>
        <w:rPr>
          <w:color w:val="231F20"/>
          <w:w w:val="115"/>
        </w:rPr>
        <w:t>«Алые</w:t>
      </w:r>
      <w:r>
        <w:rPr>
          <w:color w:val="231F20"/>
          <w:spacing w:val="-3"/>
          <w:w w:val="115"/>
        </w:rPr>
        <w:t xml:space="preserve"> </w:t>
      </w:r>
      <w:r>
        <w:rPr>
          <w:color w:val="231F20"/>
          <w:w w:val="115"/>
        </w:rPr>
        <w:t>паруса»,</w:t>
      </w:r>
      <w:r>
        <w:rPr>
          <w:color w:val="231F20"/>
          <w:spacing w:val="-2"/>
          <w:w w:val="115"/>
        </w:rPr>
        <w:t xml:space="preserve"> </w:t>
      </w:r>
      <w:r>
        <w:rPr>
          <w:color w:val="231F20"/>
          <w:w w:val="115"/>
        </w:rPr>
        <w:t>«Зелёная</w:t>
      </w:r>
      <w:r>
        <w:rPr>
          <w:color w:val="231F20"/>
          <w:spacing w:val="-3"/>
          <w:w w:val="115"/>
        </w:rPr>
        <w:t xml:space="preserve"> </w:t>
      </w:r>
      <w:r>
        <w:rPr>
          <w:color w:val="231F20"/>
          <w:w w:val="115"/>
        </w:rPr>
        <w:t>лампа»</w:t>
      </w:r>
      <w:r>
        <w:rPr>
          <w:color w:val="231F20"/>
          <w:spacing w:val="-3"/>
          <w:w w:val="115"/>
        </w:rPr>
        <w:t xml:space="preserve"> </w:t>
      </w:r>
      <w:r>
        <w:rPr>
          <w:color w:val="231F20"/>
          <w:w w:val="115"/>
        </w:rPr>
        <w:t>и</w:t>
      </w:r>
      <w:r>
        <w:rPr>
          <w:color w:val="231F20"/>
          <w:spacing w:val="-2"/>
          <w:w w:val="115"/>
        </w:rPr>
        <w:t xml:space="preserve"> </w:t>
      </w:r>
      <w:r>
        <w:rPr>
          <w:color w:val="231F20"/>
          <w:w w:val="115"/>
        </w:rPr>
        <w:t>др.</w:t>
      </w:r>
    </w:p>
    <w:p w:rsidR="00082805" w:rsidRDefault="00082805" w:rsidP="00082805">
      <w:pPr>
        <w:spacing w:before="59" w:line="247" w:lineRule="auto"/>
        <w:ind w:left="116" w:right="114" w:firstLine="226"/>
        <w:jc w:val="both"/>
        <w:rPr>
          <w:sz w:val="20"/>
        </w:rPr>
      </w:pPr>
      <w:r>
        <w:rPr>
          <w:rFonts w:ascii="Georgia" w:hAnsi="Georgia"/>
          <w:b/>
          <w:color w:val="231F20"/>
          <w:w w:val="95"/>
          <w:sz w:val="20"/>
        </w:rPr>
        <w:t>Отечественная поэзия первой половины XX века</w:t>
      </w:r>
      <w:r>
        <w:rPr>
          <w:color w:val="231F20"/>
          <w:w w:val="95"/>
          <w:sz w:val="20"/>
        </w:rPr>
        <w:t>. Стихотво-</w:t>
      </w:r>
      <w:r>
        <w:rPr>
          <w:color w:val="231F20"/>
          <w:spacing w:val="1"/>
          <w:w w:val="95"/>
          <w:sz w:val="20"/>
        </w:rPr>
        <w:t xml:space="preserve"> </w:t>
      </w:r>
      <w:r>
        <w:rPr>
          <w:color w:val="231F20"/>
          <w:w w:val="110"/>
          <w:sz w:val="20"/>
        </w:rPr>
        <w:t>рения на тему мечты и реальности (два-три по выбору). Напри-</w:t>
      </w:r>
      <w:r>
        <w:rPr>
          <w:color w:val="231F20"/>
          <w:spacing w:val="1"/>
          <w:w w:val="110"/>
          <w:sz w:val="20"/>
        </w:rPr>
        <w:t xml:space="preserve"> </w:t>
      </w:r>
      <w:r>
        <w:rPr>
          <w:color w:val="231F20"/>
          <w:w w:val="110"/>
          <w:sz w:val="20"/>
        </w:rPr>
        <w:t>мер,</w:t>
      </w:r>
      <w:r>
        <w:rPr>
          <w:color w:val="231F20"/>
          <w:spacing w:val="39"/>
          <w:w w:val="110"/>
          <w:sz w:val="20"/>
        </w:rPr>
        <w:t xml:space="preserve"> </w:t>
      </w:r>
      <w:r>
        <w:rPr>
          <w:color w:val="231F20"/>
          <w:w w:val="110"/>
          <w:sz w:val="20"/>
        </w:rPr>
        <w:t>стихотворения</w:t>
      </w:r>
      <w:r>
        <w:rPr>
          <w:color w:val="231F20"/>
          <w:spacing w:val="39"/>
          <w:w w:val="110"/>
          <w:sz w:val="20"/>
        </w:rPr>
        <w:t xml:space="preserve"> </w:t>
      </w:r>
      <w:r>
        <w:rPr>
          <w:color w:val="231F20"/>
          <w:w w:val="110"/>
          <w:sz w:val="20"/>
        </w:rPr>
        <w:t>А.</w:t>
      </w:r>
      <w:r>
        <w:rPr>
          <w:color w:val="231F20"/>
          <w:spacing w:val="39"/>
          <w:w w:val="110"/>
          <w:sz w:val="20"/>
        </w:rPr>
        <w:t xml:space="preserve"> </w:t>
      </w:r>
      <w:r>
        <w:rPr>
          <w:color w:val="231F20"/>
          <w:w w:val="110"/>
          <w:sz w:val="20"/>
        </w:rPr>
        <w:t>А.</w:t>
      </w:r>
      <w:r>
        <w:rPr>
          <w:color w:val="231F20"/>
          <w:spacing w:val="39"/>
          <w:w w:val="110"/>
          <w:sz w:val="20"/>
        </w:rPr>
        <w:t xml:space="preserve"> </w:t>
      </w:r>
      <w:r>
        <w:rPr>
          <w:color w:val="231F20"/>
          <w:w w:val="110"/>
          <w:sz w:val="20"/>
        </w:rPr>
        <w:t>Блока,</w:t>
      </w:r>
      <w:r>
        <w:rPr>
          <w:color w:val="231F20"/>
          <w:spacing w:val="39"/>
          <w:w w:val="110"/>
          <w:sz w:val="20"/>
        </w:rPr>
        <w:t xml:space="preserve"> </w:t>
      </w:r>
      <w:r>
        <w:rPr>
          <w:color w:val="231F20"/>
          <w:w w:val="110"/>
          <w:sz w:val="20"/>
        </w:rPr>
        <w:t>Н.</w:t>
      </w:r>
      <w:r>
        <w:rPr>
          <w:color w:val="231F20"/>
          <w:spacing w:val="39"/>
          <w:w w:val="110"/>
          <w:sz w:val="20"/>
        </w:rPr>
        <w:t xml:space="preserve"> </w:t>
      </w:r>
      <w:r>
        <w:rPr>
          <w:color w:val="231F20"/>
          <w:w w:val="110"/>
          <w:sz w:val="20"/>
        </w:rPr>
        <w:t>С.</w:t>
      </w:r>
      <w:r>
        <w:rPr>
          <w:color w:val="231F20"/>
          <w:spacing w:val="39"/>
          <w:w w:val="110"/>
          <w:sz w:val="20"/>
        </w:rPr>
        <w:t xml:space="preserve"> </w:t>
      </w:r>
      <w:r>
        <w:rPr>
          <w:color w:val="231F20"/>
          <w:w w:val="110"/>
          <w:sz w:val="20"/>
        </w:rPr>
        <w:t>Гумилёва,</w:t>
      </w:r>
      <w:r>
        <w:rPr>
          <w:color w:val="231F20"/>
          <w:spacing w:val="39"/>
          <w:w w:val="110"/>
          <w:sz w:val="20"/>
        </w:rPr>
        <w:t xml:space="preserve"> </w:t>
      </w:r>
      <w:r>
        <w:rPr>
          <w:color w:val="231F20"/>
          <w:w w:val="110"/>
          <w:sz w:val="20"/>
        </w:rPr>
        <w:t>М.</w:t>
      </w:r>
      <w:r>
        <w:rPr>
          <w:color w:val="231F20"/>
          <w:spacing w:val="39"/>
          <w:w w:val="110"/>
          <w:sz w:val="20"/>
        </w:rPr>
        <w:t xml:space="preserve"> </w:t>
      </w:r>
      <w:r>
        <w:rPr>
          <w:color w:val="231F20"/>
          <w:w w:val="110"/>
          <w:sz w:val="20"/>
        </w:rPr>
        <w:t>И.</w:t>
      </w:r>
      <w:r>
        <w:rPr>
          <w:color w:val="231F20"/>
          <w:spacing w:val="39"/>
          <w:w w:val="110"/>
          <w:sz w:val="20"/>
        </w:rPr>
        <w:t xml:space="preserve"> </w:t>
      </w:r>
      <w:r>
        <w:rPr>
          <w:color w:val="231F20"/>
          <w:w w:val="110"/>
          <w:sz w:val="20"/>
        </w:rPr>
        <w:t>Цветае-</w:t>
      </w:r>
      <w:r>
        <w:rPr>
          <w:color w:val="231F20"/>
          <w:spacing w:val="-52"/>
          <w:w w:val="110"/>
          <w:sz w:val="20"/>
        </w:rPr>
        <w:t xml:space="preserve"> </w:t>
      </w:r>
      <w:r>
        <w:rPr>
          <w:color w:val="231F20"/>
          <w:w w:val="110"/>
          <w:sz w:val="20"/>
        </w:rPr>
        <w:t>вой</w:t>
      </w:r>
      <w:r>
        <w:rPr>
          <w:color w:val="231F20"/>
          <w:spacing w:val="-7"/>
          <w:w w:val="110"/>
          <w:sz w:val="20"/>
        </w:rPr>
        <w:t xml:space="preserve"> </w:t>
      </w:r>
      <w:r>
        <w:rPr>
          <w:color w:val="231F20"/>
          <w:w w:val="110"/>
          <w:sz w:val="20"/>
        </w:rPr>
        <w:t>и</w:t>
      </w:r>
      <w:r>
        <w:rPr>
          <w:color w:val="231F20"/>
          <w:spacing w:val="-7"/>
          <w:w w:val="110"/>
          <w:sz w:val="20"/>
        </w:rPr>
        <w:t xml:space="preserve"> </w:t>
      </w:r>
      <w:r>
        <w:rPr>
          <w:color w:val="231F20"/>
          <w:w w:val="110"/>
          <w:sz w:val="20"/>
        </w:rPr>
        <w:t>др.</w:t>
      </w:r>
    </w:p>
    <w:p w:rsidR="00082805" w:rsidRDefault="00082805" w:rsidP="00082805">
      <w:pPr>
        <w:pStyle w:val="a6"/>
        <w:spacing w:before="52" w:line="244" w:lineRule="auto"/>
        <w:ind w:left="116" w:right="114"/>
      </w:pPr>
      <w:r>
        <w:rPr>
          <w:rFonts w:ascii="Georgia" w:hAnsi="Georgia"/>
          <w:b/>
          <w:color w:val="231F20"/>
          <w:w w:val="110"/>
        </w:rPr>
        <w:t xml:space="preserve">В. В. Маяковский. </w:t>
      </w:r>
      <w:r>
        <w:rPr>
          <w:color w:val="231F20"/>
          <w:w w:val="110"/>
        </w:rPr>
        <w:t>Стихотворения (одно по выбору). Напри-</w:t>
      </w:r>
      <w:r>
        <w:rPr>
          <w:color w:val="231F20"/>
          <w:spacing w:val="-52"/>
          <w:w w:val="110"/>
        </w:rPr>
        <w:t xml:space="preserve"> </w:t>
      </w:r>
      <w:r>
        <w:rPr>
          <w:color w:val="231F20"/>
          <w:w w:val="110"/>
        </w:rPr>
        <w:t>мер,</w:t>
      </w:r>
      <w:r>
        <w:rPr>
          <w:color w:val="231F20"/>
          <w:spacing w:val="1"/>
          <w:w w:val="110"/>
        </w:rPr>
        <w:t xml:space="preserve"> </w:t>
      </w:r>
      <w:r>
        <w:rPr>
          <w:color w:val="231F20"/>
          <w:w w:val="110"/>
        </w:rPr>
        <w:t>«Необычайное</w:t>
      </w:r>
      <w:r>
        <w:rPr>
          <w:color w:val="231F20"/>
          <w:spacing w:val="1"/>
          <w:w w:val="110"/>
        </w:rPr>
        <w:t xml:space="preserve"> </w:t>
      </w:r>
      <w:r>
        <w:rPr>
          <w:color w:val="231F20"/>
          <w:w w:val="110"/>
        </w:rPr>
        <w:t>приключение,</w:t>
      </w:r>
      <w:r>
        <w:rPr>
          <w:color w:val="231F20"/>
          <w:spacing w:val="1"/>
          <w:w w:val="110"/>
        </w:rPr>
        <w:t xml:space="preserve"> </w:t>
      </w:r>
      <w:r>
        <w:rPr>
          <w:color w:val="231F20"/>
          <w:w w:val="110"/>
        </w:rPr>
        <w:t>бывшее</w:t>
      </w:r>
      <w:r>
        <w:rPr>
          <w:color w:val="231F20"/>
          <w:spacing w:val="1"/>
          <w:w w:val="110"/>
        </w:rPr>
        <w:t xml:space="preserve"> </w:t>
      </w:r>
      <w:r>
        <w:rPr>
          <w:color w:val="231F20"/>
          <w:w w:val="110"/>
        </w:rPr>
        <w:t>с</w:t>
      </w:r>
      <w:r>
        <w:rPr>
          <w:color w:val="231F20"/>
          <w:spacing w:val="1"/>
          <w:w w:val="110"/>
        </w:rPr>
        <w:t xml:space="preserve"> </w:t>
      </w:r>
      <w:r>
        <w:rPr>
          <w:color w:val="231F20"/>
          <w:w w:val="110"/>
        </w:rPr>
        <w:t>Владимиром</w:t>
      </w:r>
      <w:r>
        <w:rPr>
          <w:color w:val="231F20"/>
          <w:spacing w:val="1"/>
          <w:w w:val="110"/>
        </w:rPr>
        <w:t xml:space="preserve"> </w:t>
      </w:r>
      <w:r>
        <w:rPr>
          <w:color w:val="231F20"/>
          <w:w w:val="110"/>
        </w:rPr>
        <w:t>Мая-</w:t>
      </w:r>
      <w:r>
        <w:rPr>
          <w:color w:val="231F20"/>
          <w:spacing w:val="1"/>
          <w:w w:val="110"/>
        </w:rPr>
        <w:t xml:space="preserve"> </w:t>
      </w:r>
      <w:r>
        <w:rPr>
          <w:color w:val="231F20"/>
          <w:w w:val="110"/>
        </w:rPr>
        <w:t>ковским</w:t>
      </w:r>
      <w:r>
        <w:rPr>
          <w:color w:val="231F20"/>
          <w:spacing w:val="25"/>
          <w:w w:val="110"/>
        </w:rPr>
        <w:t xml:space="preserve"> </w:t>
      </w:r>
      <w:r>
        <w:rPr>
          <w:color w:val="231F20"/>
          <w:w w:val="110"/>
        </w:rPr>
        <w:t>летом</w:t>
      </w:r>
      <w:r>
        <w:rPr>
          <w:color w:val="231F20"/>
          <w:spacing w:val="26"/>
          <w:w w:val="110"/>
        </w:rPr>
        <w:t xml:space="preserve"> </w:t>
      </w:r>
      <w:r>
        <w:rPr>
          <w:color w:val="231F20"/>
          <w:w w:val="110"/>
        </w:rPr>
        <w:t>на</w:t>
      </w:r>
      <w:r>
        <w:rPr>
          <w:color w:val="231F20"/>
          <w:spacing w:val="26"/>
          <w:w w:val="110"/>
        </w:rPr>
        <w:t xml:space="preserve"> </w:t>
      </w:r>
      <w:r>
        <w:rPr>
          <w:color w:val="231F20"/>
          <w:w w:val="110"/>
        </w:rPr>
        <w:t>даче»,</w:t>
      </w:r>
      <w:r>
        <w:rPr>
          <w:color w:val="231F20"/>
          <w:spacing w:val="26"/>
          <w:w w:val="110"/>
        </w:rPr>
        <w:t xml:space="preserve"> </w:t>
      </w:r>
      <w:r>
        <w:rPr>
          <w:color w:val="231F20"/>
          <w:w w:val="110"/>
        </w:rPr>
        <w:t>«Хорошее</w:t>
      </w:r>
      <w:r>
        <w:rPr>
          <w:color w:val="231F20"/>
          <w:spacing w:val="26"/>
          <w:w w:val="110"/>
        </w:rPr>
        <w:t xml:space="preserve"> </w:t>
      </w:r>
      <w:r>
        <w:rPr>
          <w:color w:val="231F20"/>
          <w:w w:val="110"/>
        </w:rPr>
        <w:t>отношение</w:t>
      </w:r>
      <w:r>
        <w:rPr>
          <w:color w:val="231F20"/>
          <w:spacing w:val="26"/>
          <w:w w:val="110"/>
        </w:rPr>
        <w:t xml:space="preserve"> </w:t>
      </w:r>
      <w:r>
        <w:rPr>
          <w:color w:val="231F20"/>
          <w:w w:val="110"/>
        </w:rPr>
        <w:t>к</w:t>
      </w:r>
      <w:r>
        <w:rPr>
          <w:color w:val="231F20"/>
          <w:spacing w:val="25"/>
          <w:w w:val="110"/>
        </w:rPr>
        <w:t xml:space="preserve"> </w:t>
      </w:r>
      <w:r>
        <w:rPr>
          <w:color w:val="231F20"/>
          <w:w w:val="110"/>
        </w:rPr>
        <w:t>лошадям»</w:t>
      </w:r>
      <w:r>
        <w:rPr>
          <w:color w:val="231F20"/>
          <w:spacing w:val="26"/>
          <w:w w:val="110"/>
        </w:rPr>
        <w:t xml:space="preserve"> </w:t>
      </w:r>
      <w:r>
        <w:rPr>
          <w:color w:val="231F20"/>
          <w:w w:val="110"/>
        </w:rPr>
        <w:t>и</w:t>
      </w:r>
      <w:r>
        <w:rPr>
          <w:color w:val="231F20"/>
          <w:spacing w:val="26"/>
          <w:w w:val="110"/>
        </w:rPr>
        <w:t xml:space="preserve"> </w:t>
      </w:r>
      <w:r>
        <w:rPr>
          <w:color w:val="231F20"/>
          <w:w w:val="110"/>
        </w:rPr>
        <w:t>др.</w:t>
      </w:r>
    </w:p>
    <w:p w:rsidR="00082805" w:rsidRDefault="00082805" w:rsidP="00082805">
      <w:pPr>
        <w:pStyle w:val="a6"/>
        <w:spacing w:before="61" w:line="244" w:lineRule="auto"/>
        <w:ind w:left="116" w:right="114"/>
      </w:pPr>
      <w:r>
        <w:rPr>
          <w:rFonts w:ascii="Georgia" w:hAnsi="Georgia"/>
          <w:b/>
          <w:color w:val="231F20"/>
          <w:w w:val="110"/>
        </w:rPr>
        <w:t>А.</w:t>
      </w:r>
      <w:r>
        <w:rPr>
          <w:rFonts w:ascii="Georgia" w:hAnsi="Georgia"/>
          <w:b/>
          <w:color w:val="231F20"/>
          <w:spacing w:val="-13"/>
          <w:w w:val="110"/>
        </w:rPr>
        <w:t xml:space="preserve"> </w:t>
      </w:r>
      <w:r>
        <w:rPr>
          <w:rFonts w:ascii="Georgia" w:hAnsi="Georgia"/>
          <w:b/>
          <w:color w:val="231F20"/>
          <w:w w:val="110"/>
        </w:rPr>
        <w:t>П.</w:t>
      </w:r>
      <w:r>
        <w:rPr>
          <w:rFonts w:ascii="Georgia" w:hAnsi="Georgia"/>
          <w:b/>
          <w:color w:val="231F20"/>
          <w:spacing w:val="-12"/>
          <w:w w:val="110"/>
        </w:rPr>
        <w:t xml:space="preserve"> </w:t>
      </w:r>
      <w:r>
        <w:rPr>
          <w:rFonts w:ascii="Georgia" w:hAnsi="Georgia"/>
          <w:b/>
          <w:color w:val="231F20"/>
          <w:w w:val="110"/>
        </w:rPr>
        <w:t>Платонов.</w:t>
      </w:r>
      <w:r>
        <w:rPr>
          <w:rFonts w:ascii="Georgia" w:hAnsi="Georgia"/>
          <w:b/>
          <w:color w:val="231F20"/>
          <w:spacing w:val="-13"/>
          <w:w w:val="110"/>
        </w:rPr>
        <w:t xml:space="preserve"> </w:t>
      </w:r>
      <w:r>
        <w:rPr>
          <w:color w:val="231F20"/>
          <w:w w:val="110"/>
        </w:rPr>
        <w:t>Рассказы</w:t>
      </w:r>
      <w:r>
        <w:rPr>
          <w:color w:val="231F20"/>
          <w:spacing w:val="-12"/>
          <w:w w:val="110"/>
        </w:rPr>
        <w:t xml:space="preserve"> </w:t>
      </w:r>
      <w:r>
        <w:rPr>
          <w:color w:val="231F20"/>
          <w:w w:val="110"/>
        </w:rPr>
        <w:t>(один</w:t>
      </w:r>
      <w:r>
        <w:rPr>
          <w:color w:val="231F20"/>
          <w:spacing w:val="-12"/>
          <w:w w:val="110"/>
        </w:rPr>
        <w:t xml:space="preserve"> </w:t>
      </w:r>
      <w:r>
        <w:rPr>
          <w:color w:val="231F20"/>
          <w:w w:val="110"/>
        </w:rPr>
        <w:t>по</w:t>
      </w:r>
      <w:r>
        <w:rPr>
          <w:color w:val="231F20"/>
          <w:spacing w:val="-12"/>
          <w:w w:val="110"/>
        </w:rPr>
        <w:t xml:space="preserve"> </w:t>
      </w:r>
      <w:r>
        <w:rPr>
          <w:color w:val="231F20"/>
          <w:w w:val="110"/>
        </w:rPr>
        <w:t>выбору).</w:t>
      </w:r>
      <w:r>
        <w:rPr>
          <w:color w:val="231F20"/>
          <w:spacing w:val="-13"/>
          <w:w w:val="110"/>
        </w:rPr>
        <w:t xml:space="preserve"> </w:t>
      </w:r>
      <w:r>
        <w:rPr>
          <w:color w:val="231F20"/>
          <w:w w:val="110"/>
        </w:rPr>
        <w:t>Например,</w:t>
      </w:r>
      <w:r>
        <w:rPr>
          <w:color w:val="231F20"/>
          <w:spacing w:val="-12"/>
          <w:w w:val="110"/>
        </w:rPr>
        <w:t xml:space="preserve"> </w:t>
      </w:r>
      <w:r>
        <w:rPr>
          <w:color w:val="231F20"/>
          <w:w w:val="110"/>
        </w:rPr>
        <w:t>«Юш-</w:t>
      </w:r>
      <w:r>
        <w:rPr>
          <w:color w:val="231F20"/>
          <w:spacing w:val="-53"/>
          <w:w w:val="110"/>
        </w:rPr>
        <w:t xml:space="preserve"> </w:t>
      </w:r>
      <w:r>
        <w:rPr>
          <w:color w:val="231F20"/>
          <w:w w:val="110"/>
        </w:rPr>
        <w:t>ка»,</w:t>
      </w:r>
      <w:r>
        <w:rPr>
          <w:color w:val="231F20"/>
          <w:spacing w:val="-4"/>
          <w:w w:val="110"/>
        </w:rPr>
        <w:t xml:space="preserve"> </w:t>
      </w:r>
      <w:r>
        <w:rPr>
          <w:color w:val="231F20"/>
          <w:w w:val="110"/>
        </w:rPr>
        <w:t>«Неизвестный</w:t>
      </w:r>
      <w:r>
        <w:rPr>
          <w:color w:val="231F20"/>
          <w:spacing w:val="-3"/>
          <w:w w:val="110"/>
        </w:rPr>
        <w:t xml:space="preserve"> </w:t>
      </w:r>
      <w:r>
        <w:rPr>
          <w:color w:val="231F20"/>
          <w:w w:val="110"/>
        </w:rPr>
        <w:t>цветок»</w:t>
      </w:r>
      <w:r>
        <w:rPr>
          <w:color w:val="231F20"/>
          <w:spacing w:val="-4"/>
          <w:w w:val="110"/>
        </w:rPr>
        <w:t xml:space="preserve"> </w:t>
      </w:r>
      <w:r>
        <w:rPr>
          <w:color w:val="231F20"/>
          <w:w w:val="110"/>
        </w:rPr>
        <w:t>и</w:t>
      </w:r>
      <w:r>
        <w:rPr>
          <w:color w:val="231F20"/>
          <w:spacing w:val="-3"/>
          <w:w w:val="110"/>
        </w:rPr>
        <w:t xml:space="preserve"> </w:t>
      </w:r>
      <w:r>
        <w:rPr>
          <w:color w:val="231F20"/>
          <w:w w:val="110"/>
        </w:rPr>
        <w:t>др.</w:t>
      </w:r>
    </w:p>
    <w:p w:rsidR="00082805" w:rsidRPr="00E67304" w:rsidRDefault="00082805" w:rsidP="00082805">
      <w:pPr>
        <w:pStyle w:val="2"/>
        <w:spacing w:before="192"/>
        <w:rPr>
          <w:sz w:val="24"/>
          <w:szCs w:val="24"/>
        </w:rPr>
      </w:pPr>
      <w:r w:rsidRPr="00E67304">
        <w:rPr>
          <w:color w:val="231F20"/>
          <w:spacing w:val="-1"/>
          <w:sz w:val="24"/>
          <w:szCs w:val="24"/>
        </w:rPr>
        <w:t>Литература</w:t>
      </w:r>
      <w:r w:rsidRPr="00E67304">
        <w:rPr>
          <w:color w:val="231F20"/>
          <w:spacing w:val="-17"/>
          <w:sz w:val="24"/>
          <w:szCs w:val="24"/>
        </w:rPr>
        <w:t xml:space="preserve"> </w:t>
      </w:r>
      <w:r w:rsidRPr="00E67304">
        <w:rPr>
          <w:color w:val="231F20"/>
          <w:spacing w:val="-1"/>
          <w:sz w:val="24"/>
          <w:szCs w:val="24"/>
        </w:rPr>
        <w:t>второй</w:t>
      </w:r>
      <w:r w:rsidRPr="00E67304">
        <w:rPr>
          <w:color w:val="231F20"/>
          <w:spacing w:val="-16"/>
          <w:sz w:val="24"/>
          <w:szCs w:val="24"/>
        </w:rPr>
        <w:t xml:space="preserve"> </w:t>
      </w:r>
      <w:r w:rsidRPr="00E67304">
        <w:rPr>
          <w:color w:val="231F20"/>
          <w:spacing w:val="-1"/>
          <w:sz w:val="24"/>
          <w:szCs w:val="24"/>
        </w:rPr>
        <w:t>половины</w:t>
      </w:r>
      <w:r w:rsidRPr="00E67304">
        <w:rPr>
          <w:color w:val="231F20"/>
          <w:spacing w:val="-16"/>
          <w:sz w:val="24"/>
          <w:szCs w:val="24"/>
        </w:rPr>
        <w:t xml:space="preserve"> </w:t>
      </w:r>
      <w:r w:rsidRPr="00E67304">
        <w:rPr>
          <w:color w:val="231F20"/>
          <w:sz w:val="24"/>
          <w:szCs w:val="24"/>
        </w:rPr>
        <w:t>XX</w:t>
      </w:r>
      <w:r w:rsidRPr="00E67304">
        <w:rPr>
          <w:color w:val="231F20"/>
          <w:spacing w:val="-16"/>
          <w:sz w:val="24"/>
          <w:szCs w:val="24"/>
        </w:rPr>
        <w:t xml:space="preserve"> </w:t>
      </w:r>
      <w:r w:rsidRPr="00E67304">
        <w:rPr>
          <w:color w:val="231F20"/>
          <w:sz w:val="24"/>
          <w:szCs w:val="24"/>
        </w:rPr>
        <w:t>века</w:t>
      </w:r>
    </w:p>
    <w:p w:rsidR="00082805" w:rsidRDefault="00082805" w:rsidP="00082805">
      <w:pPr>
        <w:pStyle w:val="a6"/>
        <w:spacing w:before="64" w:line="244" w:lineRule="auto"/>
        <w:ind w:left="116" w:right="114"/>
      </w:pPr>
      <w:r>
        <w:rPr>
          <w:rFonts w:ascii="Georgia" w:hAnsi="Georgia"/>
          <w:b/>
          <w:color w:val="231F20"/>
          <w:w w:val="110"/>
        </w:rPr>
        <w:t xml:space="preserve">В. М. Шукшин. </w:t>
      </w:r>
      <w:r>
        <w:rPr>
          <w:color w:val="231F20"/>
          <w:w w:val="110"/>
        </w:rPr>
        <w:t>Рассказы (один по выбору). Например, «Чу-</w:t>
      </w:r>
      <w:r>
        <w:rPr>
          <w:color w:val="231F20"/>
          <w:spacing w:val="1"/>
          <w:w w:val="110"/>
        </w:rPr>
        <w:t xml:space="preserve"> </w:t>
      </w:r>
      <w:r>
        <w:rPr>
          <w:color w:val="231F20"/>
          <w:w w:val="110"/>
        </w:rPr>
        <w:t>дик»,</w:t>
      </w:r>
      <w:r>
        <w:rPr>
          <w:color w:val="231F20"/>
          <w:spacing w:val="-1"/>
          <w:w w:val="110"/>
        </w:rPr>
        <w:t xml:space="preserve"> </w:t>
      </w:r>
      <w:r>
        <w:rPr>
          <w:color w:val="231F20"/>
          <w:w w:val="110"/>
        </w:rPr>
        <w:t>«Стенька</w:t>
      </w:r>
      <w:r>
        <w:rPr>
          <w:color w:val="231F20"/>
          <w:spacing w:val="-1"/>
          <w:w w:val="110"/>
        </w:rPr>
        <w:t xml:space="preserve"> </w:t>
      </w:r>
      <w:r>
        <w:rPr>
          <w:color w:val="231F20"/>
          <w:w w:val="110"/>
        </w:rPr>
        <w:t>Разин», «Критики»</w:t>
      </w:r>
      <w:r>
        <w:rPr>
          <w:color w:val="231F20"/>
          <w:spacing w:val="-1"/>
          <w:w w:val="110"/>
        </w:rPr>
        <w:t xml:space="preserve"> </w:t>
      </w:r>
      <w:r>
        <w:rPr>
          <w:color w:val="231F20"/>
          <w:w w:val="110"/>
        </w:rPr>
        <w:t>и др.</w:t>
      </w:r>
    </w:p>
    <w:p w:rsidR="00082805" w:rsidRDefault="00082805" w:rsidP="00082805">
      <w:pPr>
        <w:spacing w:line="256" w:lineRule="auto"/>
        <w:ind w:left="3"/>
        <w:jc w:val="both"/>
        <w:rPr>
          <w:color w:val="231F20"/>
          <w:w w:val="110"/>
          <w:sz w:val="20"/>
        </w:rPr>
      </w:pPr>
      <w:r>
        <w:rPr>
          <w:rFonts w:ascii="Georgia" w:hAnsi="Georgia"/>
          <w:b/>
          <w:color w:val="231F20"/>
          <w:w w:val="95"/>
          <w:sz w:val="20"/>
        </w:rPr>
        <w:t xml:space="preserve">Стихотворения отечественных поэтов XX—XXI веков </w:t>
      </w:r>
      <w:r>
        <w:rPr>
          <w:color w:val="231F20"/>
          <w:w w:val="95"/>
          <w:sz w:val="20"/>
        </w:rPr>
        <w:t>(не ме-</w:t>
      </w:r>
      <w:r>
        <w:rPr>
          <w:color w:val="231F20"/>
          <w:spacing w:val="-45"/>
          <w:w w:val="95"/>
          <w:sz w:val="20"/>
        </w:rPr>
        <w:t xml:space="preserve"> </w:t>
      </w:r>
      <w:r>
        <w:rPr>
          <w:color w:val="231F20"/>
          <w:w w:val="110"/>
          <w:sz w:val="20"/>
        </w:rPr>
        <w:t xml:space="preserve">нее </w:t>
      </w:r>
      <w:r>
        <w:rPr>
          <w:color w:val="231F20"/>
          <w:spacing w:val="12"/>
          <w:w w:val="110"/>
          <w:sz w:val="20"/>
        </w:rPr>
        <w:t xml:space="preserve"> </w:t>
      </w:r>
      <w:r>
        <w:rPr>
          <w:color w:val="231F20"/>
          <w:w w:val="110"/>
          <w:sz w:val="20"/>
        </w:rPr>
        <w:t xml:space="preserve">четырёх </w:t>
      </w:r>
      <w:r>
        <w:rPr>
          <w:color w:val="231F20"/>
          <w:spacing w:val="12"/>
          <w:w w:val="110"/>
          <w:sz w:val="20"/>
        </w:rPr>
        <w:t xml:space="preserve"> </w:t>
      </w:r>
      <w:r>
        <w:rPr>
          <w:color w:val="231F20"/>
          <w:w w:val="110"/>
          <w:sz w:val="20"/>
        </w:rPr>
        <w:t xml:space="preserve">стихотворений </w:t>
      </w:r>
      <w:r>
        <w:rPr>
          <w:color w:val="231F20"/>
          <w:spacing w:val="12"/>
          <w:w w:val="110"/>
          <w:sz w:val="20"/>
        </w:rPr>
        <w:t xml:space="preserve"> </w:t>
      </w:r>
      <w:r>
        <w:rPr>
          <w:color w:val="231F20"/>
          <w:w w:val="110"/>
          <w:sz w:val="20"/>
        </w:rPr>
        <w:t xml:space="preserve">двух </w:t>
      </w:r>
      <w:r>
        <w:rPr>
          <w:color w:val="231F20"/>
          <w:spacing w:val="12"/>
          <w:w w:val="110"/>
          <w:sz w:val="20"/>
        </w:rPr>
        <w:t xml:space="preserve"> </w:t>
      </w:r>
      <w:r>
        <w:rPr>
          <w:color w:val="231F20"/>
          <w:w w:val="110"/>
          <w:sz w:val="20"/>
        </w:rPr>
        <w:t xml:space="preserve">поэтов). </w:t>
      </w:r>
      <w:r>
        <w:rPr>
          <w:color w:val="231F20"/>
          <w:spacing w:val="13"/>
          <w:w w:val="110"/>
          <w:sz w:val="20"/>
        </w:rPr>
        <w:t xml:space="preserve"> </w:t>
      </w:r>
      <w:r>
        <w:rPr>
          <w:color w:val="231F20"/>
          <w:w w:val="110"/>
          <w:sz w:val="20"/>
        </w:rPr>
        <w:t xml:space="preserve">Например, </w:t>
      </w:r>
      <w:r>
        <w:rPr>
          <w:color w:val="231F20"/>
          <w:spacing w:val="12"/>
          <w:w w:val="110"/>
          <w:sz w:val="20"/>
        </w:rPr>
        <w:t xml:space="preserve"> </w:t>
      </w:r>
      <w:r>
        <w:rPr>
          <w:color w:val="231F20"/>
          <w:w w:val="110"/>
          <w:sz w:val="20"/>
        </w:rPr>
        <w:t>стихотво</w:t>
      </w:r>
    </w:p>
    <w:p w:rsidR="00082805" w:rsidRDefault="00082805" w:rsidP="00082805">
      <w:pPr>
        <w:pStyle w:val="a6"/>
        <w:spacing w:before="70" w:line="249" w:lineRule="auto"/>
        <w:ind w:left="117" w:right="114"/>
      </w:pPr>
      <w:r>
        <w:rPr>
          <w:color w:val="231F20"/>
          <w:w w:val="120"/>
        </w:rPr>
        <w:t>рения М. И. Цветаевой, Е. А. Евтушенко, Б. А. Ахмадулиной,</w:t>
      </w:r>
      <w:r>
        <w:rPr>
          <w:color w:val="231F20"/>
          <w:spacing w:val="-57"/>
          <w:w w:val="120"/>
        </w:rPr>
        <w:t xml:space="preserve"> </w:t>
      </w:r>
      <w:r>
        <w:rPr>
          <w:color w:val="231F20"/>
          <w:w w:val="120"/>
        </w:rPr>
        <w:t>Ю.</w:t>
      </w:r>
      <w:r>
        <w:rPr>
          <w:color w:val="231F20"/>
          <w:spacing w:val="-13"/>
          <w:w w:val="120"/>
        </w:rPr>
        <w:t xml:space="preserve"> </w:t>
      </w:r>
      <w:r>
        <w:rPr>
          <w:color w:val="231F20"/>
          <w:w w:val="120"/>
        </w:rPr>
        <w:t>Д.</w:t>
      </w:r>
      <w:r>
        <w:rPr>
          <w:color w:val="231F20"/>
          <w:spacing w:val="-13"/>
          <w:w w:val="120"/>
        </w:rPr>
        <w:t xml:space="preserve"> </w:t>
      </w:r>
      <w:r>
        <w:rPr>
          <w:color w:val="231F20"/>
          <w:w w:val="120"/>
        </w:rPr>
        <w:t>Левитанского</w:t>
      </w:r>
      <w:r>
        <w:rPr>
          <w:color w:val="231F20"/>
          <w:spacing w:val="-12"/>
          <w:w w:val="120"/>
        </w:rPr>
        <w:t xml:space="preserve"> </w:t>
      </w:r>
      <w:r>
        <w:rPr>
          <w:color w:val="231F20"/>
          <w:w w:val="120"/>
        </w:rPr>
        <w:t>и</w:t>
      </w:r>
      <w:r>
        <w:rPr>
          <w:color w:val="231F20"/>
          <w:spacing w:val="-13"/>
          <w:w w:val="120"/>
        </w:rPr>
        <w:t xml:space="preserve"> </w:t>
      </w:r>
      <w:r>
        <w:rPr>
          <w:color w:val="231F20"/>
          <w:w w:val="120"/>
        </w:rPr>
        <w:t>др.</w:t>
      </w:r>
    </w:p>
    <w:p w:rsidR="00082805" w:rsidRDefault="00082805" w:rsidP="00082805">
      <w:pPr>
        <w:spacing w:before="62" w:line="249" w:lineRule="auto"/>
        <w:ind w:left="117" w:right="114" w:firstLine="226"/>
        <w:jc w:val="both"/>
        <w:rPr>
          <w:sz w:val="20"/>
        </w:rPr>
      </w:pPr>
      <w:r>
        <w:rPr>
          <w:rFonts w:ascii="Georgia" w:hAnsi="Georgia"/>
          <w:b/>
          <w:color w:val="231F20"/>
          <w:w w:val="90"/>
          <w:sz w:val="20"/>
        </w:rPr>
        <w:lastRenderedPageBreak/>
        <w:t>Произведения</w:t>
      </w:r>
      <w:r>
        <w:rPr>
          <w:rFonts w:ascii="Georgia" w:hAnsi="Georgia"/>
          <w:b/>
          <w:color w:val="231F20"/>
          <w:spacing w:val="1"/>
          <w:w w:val="90"/>
          <w:sz w:val="20"/>
        </w:rPr>
        <w:t xml:space="preserve"> </w:t>
      </w:r>
      <w:r>
        <w:rPr>
          <w:rFonts w:ascii="Georgia" w:hAnsi="Georgia"/>
          <w:b/>
          <w:color w:val="231F20"/>
          <w:w w:val="90"/>
          <w:sz w:val="20"/>
        </w:rPr>
        <w:t>отечественных</w:t>
      </w:r>
      <w:r>
        <w:rPr>
          <w:rFonts w:ascii="Georgia" w:hAnsi="Georgia"/>
          <w:b/>
          <w:color w:val="231F20"/>
          <w:spacing w:val="1"/>
          <w:w w:val="90"/>
          <w:sz w:val="20"/>
        </w:rPr>
        <w:t xml:space="preserve"> </w:t>
      </w:r>
      <w:r>
        <w:rPr>
          <w:rFonts w:ascii="Georgia" w:hAnsi="Georgia"/>
          <w:b/>
          <w:color w:val="231F20"/>
          <w:w w:val="90"/>
          <w:sz w:val="20"/>
        </w:rPr>
        <w:t>прозаиков</w:t>
      </w:r>
      <w:r>
        <w:rPr>
          <w:rFonts w:ascii="Georgia" w:hAnsi="Georgia"/>
          <w:b/>
          <w:color w:val="231F20"/>
          <w:spacing w:val="1"/>
          <w:w w:val="90"/>
          <w:sz w:val="20"/>
        </w:rPr>
        <w:t xml:space="preserve"> </w:t>
      </w:r>
      <w:r>
        <w:rPr>
          <w:rFonts w:ascii="Georgia" w:hAnsi="Georgia"/>
          <w:b/>
          <w:color w:val="231F20"/>
          <w:w w:val="90"/>
          <w:sz w:val="20"/>
        </w:rPr>
        <w:t>второй</w:t>
      </w:r>
      <w:r>
        <w:rPr>
          <w:rFonts w:ascii="Georgia" w:hAnsi="Georgia"/>
          <w:b/>
          <w:color w:val="231F20"/>
          <w:spacing w:val="1"/>
          <w:w w:val="90"/>
          <w:sz w:val="20"/>
        </w:rPr>
        <w:t xml:space="preserve"> </w:t>
      </w:r>
      <w:r>
        <w:rPr>
          <w:rFonts w:ascii="Georgia" w:hAnsi="Georgia"/>
          <w:b/>
          <w:color w:val="231F20"/>
          <w:w w:val="90"/>
          <w:sz w:val="20"/>
        </w:rPr>
        <w:t>половины</w:t>
      </w:r>
      <w:r>
        <w:rPr>
          <w:rFonts w:ascii="Georgia" w:hAnsi="Georgia"/>
          <w:b/>
          <w:color w:val="231F20"/>
          <w:spacing w:val="1"/>
          <w:w w:val="90"/>
          <w:sz w:val="20"/>
        </w:rPr>
        <w:t xml:space="preserve"> </w:t>
      </w:r>
      <w:r>
        <w:rPr>
          <w:rFonts w:ascii="Georgia" w:hAnsi="Georgia"/>
          <w:b/>
          <w:color w:val="231F20"/>
          <w:w w:val="110"/>
          <w:sz w:val="20"/>
        </w:rPr>
        <w:t xml:space="preserve">XX — начала XXI века </w:t>
      </w:r>
      <w:r>
        <w:rPr>
          <w:color w:val="231F20"/>
          <w:w w:val="110"/>
          <w:sz w:val="20"/>
        </w:rPr>
        <w:t>(не менее двух). Например, произведе-</w:t>
      </w:r>
      <w:r>
        <w:rPr>
          <w:color w:val="231F20"/>
          <w:spacing w:val="-52"/>
          <w:w w:val="110"/>
          <w:sz w:val="20"/>
        </w:rPr>
        <w:t xml:space="preserve"> </w:t>
      </w:r>
      <w:r>
        <w:rPr>
          <w:color w:val="231F20"/>
          <w:w w:val="110"/>
          <w:sz w:val="20"/>
        </w:rPr>
        <w:t>ния Ф. А. Абрамова, В. П. Астафьева, В. И. Белова, Ф. А. Ис-</w:t>
      </w:r>
      <w:r>
        <w:rPr>
          <w:color w:val="231F20"/>
          <w:spacing w:val="1"/>
          <w:w w:val="110"/>
          <w:sz w:val="20"/>
        </w:rPr>
        <w:t xml:space="preserve"> </w:t>
      </w:r>
      <w:r>
        <w:rPr>
          <w:color w:val="231F20"/>
          <w:w w:val="110"/>
          <w:sz w:val="20"/>
        </w:rPr>
        <w:t>кандера</w:t>
      </w:r>
      <w:r>
        <w:rPr>
          <w:color w:val="231F20"/>
          <w:spacing w:val="-7"/>
          <w:w w:val="110"/>
          <w:sz w:val="20"/>
        </w:rPr>
        <w:t xml:space="preserve"> </w:t>
      </w:r>
      <w:r>
        <w:rPr>
          <w:color w:val="231F20"/>
          <w:w w:val="110"/>
          <w:sz w:val="20"/>
        </w:rPr>
        <w:t>и</w:t>
      </w:r>
      <w:r>
        <w:rPr>
          <w:color w:val="231F20"/>
          <w:spacing w:val="-6"/>
          <w:w w:val="110"/>
          <w:sz w:val="20"/>
        </w:rPr>
        <w:t xml:space="preserve"> </w:t>
      </w:r>
      <w:r>
        <w:rPr>
          <w:color w:val="231F20"/>
          <w:w w:val="110"/>
          <w:sz w:val="20"/>
        </w:rPr>
        <w:t>др.</w:t>
      </w:r>
    </w:p>
    <w:p w:rsidR="00082805" w:rsidRDefault="00082805" w:rsidP="00082805">
      <w:pPr>
        <w:spacing w:before="62" w:line="249" w:lineRule="auto"/>
        <w:ind w:left="117" w:right="114" w:firstLine="226"/>
        <w:jc w:val="both"/>
        <w:rPr>
          <w:sz w:val="20"/>
        </w:rPr>
      </w:pPr>
      <w:r>
        <w:rPr>
          <w:rFonts w:ascii="Georgia" w:hAnsi="Georgia"/>
          <w:b/>
          <w:color w:val="231F20"/>
          <w:w w:val="90"/>
          <w:sz w:val="20"/>
        </w:rPr>
        <w:t>Тема</w:t>
      </w:r>
      <w:r>
        <w:rPr>
          <w:rFonts w:ascii="Georgia" w:hAnsi="Georgia"/>
          <w:b/>
          <w:color w:val="231F20"/>
          <w:spacing w:val="1"/>
          <w:w w:val="90"/>
          <w:sz w:val="20"/>
        </w:rPr>
        <w:t xml:space="preserve"> </w:t>
      </w:r>
      <w:r>
        <w:rPr>
          <w:rFonts w:ascii="Georgia" w:hAnsi="Georgia"/>
          <w:b/>
          <w:color w:val="231F20"/>
          <w:w w:val="90"/>
          <w:sz w:val="20"/>
        </w:rPr>
        <w:t>взаимоотношения</w:t>
      </w:r>
      <w:r>
        <w:rPr>
          <w:rFonts w:ascii="Georgia" w:hAnsi="Georgia"/>
          <w:b/>
          <w:color w:val="231F20"/>
          <w:spacing w:val="1"/>
          <w:w w:val="90"/>
          <w:sz w:val="20"/>
        </w:rPr>
        <w:t xml:space="preserve"> </w:t>
      </w:r>
      <w:r>
        <w:rPr>
          <w:rFonts w:ascii="Georgia" w:hAnsi="Georgia"/>
          <w:b/>
          <w:color w:val="231F20"/>
          <w:w w:val="90"/>
          <w:sz w:val="20"/>
        </w:rPr>
        <w:t>поколений,</w:t>
      </w:r>
      <w:r>
        <w:rPr>
          <w:rFonts w:ascii="Georgia" w:hAnsi="Georgia"/>
          <w:b/>
          <w:color w:val="231F20"/>
          <w:spacing w:val="1"/>
          <w:w w:val="90"/>
          <w:sz w:val="20"/>
        </w:rPr>
        <w:t xml:space="preserve"> </w:t>
      </w:r>
      <w:r>
        <w:rPr>
          <w:rFonts w:ascii="Georgia" w:hAnsi="Georgia"/>
          <w:b/>
          <w:color w:val="231F20"/>
          <w:w w:val="90"/>
          <w:sz w:val="20"/>
        </w:rPr>
        <w:t>становления</w:t>
      </w:r>
      <w:r>
        <w:rPr>
          <w:rFonts w:ascii="Georgia" w:hAnsi="Georgia"/>
          <w:b/>
          <w:color w:val="231F20"/>
          <w:spacing w:val="1"/>
          <w:w w:val="90"/>
          <w:sz w:val="20"/>
        </w:rPr>
        <w:t xml:space="preserve"> </w:t>
      </w:r>
      <w:r>
        <w:rPr>
          <w:rFonts w:ascii="Georgia" w:hAnsi="Georgia"/>
          <w:b/>
          <w:color w:val="231F20"/>
          <w:w w:val="90"/>
          <w:sz w:val="20"/>
        </w:rPr>
        <w:t>человека,</w:t>
      </w:r>
      <w:r>
        <w:rPr>
          <w:rFonts w:ascii="Georgia" w:hAnsi="Georgia"/>
          <w:b/>
          <w:color w:val="231F20"/>
          <w:spacing w:val="1"/>
          <w:w w:val="90"/>
          <w:sz w:val="20"/>
        </w:rPr>
        <w:t xml:space="preserve"> </w:t>
      </w:r>
      <w:r>
        <w:rPr>
          <w:rFonts w:ascii="Georgia" w:hAnsi="Georgia"/>
          <w:b/>
          <w:color w:val="231F20"/>
          <w:sz w:val="20"/>
        </w:rPr>
        <w:t xml:space="preserve">выбора им жизненного пути </w:t>
      </w:r>
      <w:r>
        <w:rPr>
          <w:color w:val="231F20"/>
          <w:sz w:val="20"/>
        </w:rPr>
        <w:t>(не менее двух произведений совре-</w:t>
      </w:r>
      <w:r>
        <w:rPr>
          <w:color w:val="231F20"/>
          <w:spacing w:val="1"/>
          <w:sz w:val="20"/>
        </w:rPr>
        <w:t xml:space="preserve"> </w:t>
      </w:r>
      <w:r>
        <w:rPr>
          <w:color w:val="231F20"/>
          <w:w w:val="110"/>
          <w:sz w:val="20"/>
        </w:rPr>
        <w:t xml:space="preserve">менных </w:t>
      </w:r>
      <w:r>
        <w:rPr>
          <w:color w:val="231F20"/>
          <w:spacing w:val="1"/>
          <w:w w:val="110"/>
          <w:sz w:val="20"/>
        </w:rPr>
        <w:t xml:space="preserve"> </w:t>
      </w:r>
      <w:r>
        <w:rPr>
          <w:color w:val="231F20"/>
          <w:w w:val="110"/>
          <w:sz w:val="20"/>
        </w:rPr>
        <w:t xml:space="preserve">отечественных </w:t>
      </w:r>
      <w:r>
        <w:rPr>
          <w:color w:val="231F20"/>
          <w:spacing w:val="1"/>
          <w:w w:val="110"/>
          <w:sz w:val="20"/>
        </w:rPr>
        <w:t xml:space="preserve"> </w:t>
      </w:r>
      <w:r>
        <w:rPr>
          <w:color w:val="231F20"/>
          <w:w w:val="110"/>
          <w:sz w:val="20"/>
        </w:rPr>
        <w:t>и   зарубежных   писателей).   Например,</w:t>
      </w:r>
      <w:r>
        <w:rPr>
          <w:color w:val="231F20"/>
          <w:spacing w:val="1"/>
          <w:w w:val="110"/>
          <w:sz w:val="20"/>
        </w:rPr>
        <w:t xml:space="preserve"> </w:t>
      </w:r>
      <w:r>
        <w:rPr>
          <w:color w:val="231F20"/>
          <w:w w:val="110"/>
          <w:sz w:val="20"/>
        </w:rPr>
        <w:t>Л. Л. Волкова. «Всем выйти из кадра», Т. В. Михеева. «Лёгкие</w:t>
      </w:r>
      <w:r>
        <w:rPr>
          <w:color w:val="231F20"/>
          <w:spacing w:val="1"/>
          <w:w w:val="110"/>
          <w:sz w:val="20"/>
        </w:rPr>
        <w:t xml:space="preserve"> </w:t>
      </w:r>
      <w:r>
        <w:rPr>
          <w:color w:val="231F20"/>
          <w:w w:val="110"/>
          <w:sz w:val="20"/>
        </w:rPr>
        <w:t>горы»,</w:t>
      </w:r>
      <w:r>
        <w:rPr>
          <w:color w:val="231F20"/>
          <w:spacing w:val="9"/>
          <w:w w:val="110"/>
          <w:sz w:val="20"/>
        </w:rPr>
        <w:t xml:space="preserve"> </w:t>
      </w:r>
      <w:r>
        <w:rPr>
          <w:color w:val="231F20"/>
          <w:w w:val="110"/>
          <w:sz w:val="20"/>
        </w:rPr>
        <w:t>У.</w:t>
      </w:r>
      <w:r>
        <w:rPr>
          <w:color w:val="231F20"/>
          <w:spacing w:val="9"/>
          <w:w w:val="110"/>
          <w:sz w:val="20"/>
        </w:rPr>
        <w:t xml:space="preserve"> </w:t>
      </w:r>
      <w:r>
        <w:rPr>
          <w:color w:val="231F20"/>
          <w:w w:val="110"/>
          <w:sz w:val="20"/>
        </w:rPr>
        <w:t>Старк.</w:t>
      </w:r>
      <w:r>
        <w:rPr>
          <w:color w:val="231F20"/>
          <w:spacing w:val="9"/>
          <w:w w:val="110"/>
          <w:sz w:val="20"/>
        </w:rPr>
        <w:t xml:space="preserve"> </w:t>
      </w:r>
      <w:r>
        <w:rPr>
          <w:color w:val="231F20"/>
          <w:w w:val="110"/>
          <w:sz w:val="20"/>
        </w:rPr>
        <w:t>«Умеешь</w:t>
      </w:r>
      <w:r>
        <w:rPr>
          <w:color w:val="231F20"/>
          <w:spacing w:val="9"/>
          <w:w w:val="110"/>
          <w:sz w:val="20"/>
        </w:rPr>
        <w:t xml:space="preserve"> </w:t>
      </w:r>
      <w:r>
        <w:rPr>
          <w:color w:val="231F20"/>
          <w:w w:val="110"/>
          <w:sz w:val="20"/>
        </w:rPr>
        <w:t>ли</w:t>
      </w:r>
      <w:r>
        <w:rPr>
          <w:color w:val="231F20"/>
          <w:spacing w:val="9"/>
          <w:w w:val="110"/>
          <w:sz w:val="20"/>
        </w:rPr>
        <w:t xml:space="preserve"> </w:t>
      </w:r>
      <w:r>
        <w:rPr>
          <w:color w:val="231F20"/>
          <w:w w:val="110"/>
          <w:sz w:val="20"/>
        </w:rPr>
        <w:t>ты</w:t>
      </w:r>
      <w:r>
        <w:rPr>
          <w:color w:val="231F20"/>
          <w:spacing w:val="9"/>
          <w:w w:val="110"/>
          <w:sz w:val="20"/>
        </w:rPr>
        <w:t xml:space="preserve"> </w:t>
      </w:r>
      <w:r>
        <w:rPr>
          <w:color w:val="231F20"/>
          <w:w w:val="110"/>
          <w:sz w:val="20"/>
        </w:rPr>
        <w:t>свистеть,</w:t>
      </w:r>
      <w:r>
        <w:rPr>
          <w:color w:val="231F20"/>
          <w:spacing w:val="10"/>
          <w:w w:val="110"/>
          <w:sz w:val="20"/>
        </w:rPr>
        <w:t xml:space="preserve"> </w:t>
      </w:r>
      <w:r>
        <w:rPr>
          <w:color w:val="231F20"/>
          <w:w w:val="110"/>
          <w:sz w:val="20"/>
        </w:rPr>
        <w:t>Йоханна?»</w:t>
      </w:r>
      <w:r>
        <w:rPr>
          <w:color w:val="231F20"/>
          <w:spacing w:val="9"/>
          <w:w w:val="110"/>
          <w:sz w:val="20"/>
        </w:rPr>
        <w:t xml:space="preserve"> </w:t>
      </w:r>
      <w:r>
        <w:rPr>
          <w:color w:val="231F20"/>
          <w:w w:val="110"/>
          <w:sz w:val="20"/>
        </w:rPr>
        <w:t>и</w:t>
      </w:r>
      <w:r>
        <w:rPr>
          <w:color w:val="231F20"/>
          <w:spacing w:val="9"/>
          <w:w w:val="110"/>
          <w:sz w:val="20"/>
        </w:rPr>
        <w:t xml:space="preserve"> </w:t>
      </w:r>
      <w:r>
        <w:rPr>
          <w:color w:val="231F20"/>
          <w:w w:val="110"/>
          <w:sz w:val="20"/>
        </w:rPr>
        <w:t>др.</w:t>
      </w:r>
    </w:p>
    <w:p w:rsidR="00082805" w:rsidRPr="00E67304" w:rsidRDefault="00082805" w:rsidP="00082805">
      <w:pPr>
        <w:pStyle w:val="2"/>
        <w:rPr>
          <w:sz w:val="24"/>
          <w:szCs w:val="24"/>
        </w:rPr>
      </w:pPr>
      <w:r w:rsidRPr="00E67304">
        <w:rPr>
          <w:color w:val="231F20"/>
          <w:w w:val="95"/>
          <w:sz w:val="24"/>
          <w:szCs w:val="24"/>
        </w:rPr>
        <w:t>Зарубежная</w:t>
      </w:r>
      <w:r w:rsidRPr="00E67304">
        <w:rPr>
          <w:color w:val="231F20"/>
          <w:spacing w:val="18"/>
          <w:w w:val="95"/>
          <w:sz w:val="24"/>
          <w:szCs w:val="24"/>
        </w:rPr>
        <w:t xml:space="preserve"> </w:t>
      </w:r>
      <w:r w:rsidRPr="00E67304">
        <w:rPr>
          <w:color w:val="231F20"/>
          <w:w w:val="95"/>
          <w:sz w:val="24"/>
          <w:szCs w:val="24"/>
        </w:rPr>
        <w:t>литература</w:t>
      </w:r>
    </w:p>
    <w:p w:rsidR="00082805" w:rsidRDefault="00082805" w:rsidP="00082805">
      <w:pPr>
        <w:spacing w:before="68" w:line="249" w:lineRule="auto"/>
        <w:ind w:left="116" w:right="114" w:firstLine="226"/>
        <w:jc w:val="both"/>
        <w:rPr>
          <w:sz w:val="20"/>
        </w:rPr>
      </w:pPr>
      <w:r>
        <w:rPr>
          <w:rFonts w:ascii="Georgia" w:hAnsi="Georgia"/>
          <w:b/>
          <w:color w:val="231F20"/>
          <w:w w:val="105"/>
          <w:sz w:val="20"/>
        </w:rPr>
        <w:t>М. де Сервантес Сааведра</w:t>
      </w:r>
      <w:r>
        <w:rPr>
          <w:color w:val="231F20"/>
          <w:w w:val="105"/>
          <w:sz w:val="20"/>
        </w:rPr>
        <w:t>. Роман «Хитроумный идальго Дон</w:t>
      </w:r>
      <w:r>
        <w:rPr>
          <w:color w:val="231F20"/>
          <w:spacing w:val="1"/>
          <w:w w:val="105"/>
          <w:sz w:val="20"/>
        </w:rPr>
        <w:t xml:space="preserve"> </w:t>
      </w:r>
      <w:r>
        <w:rPr>
          <w:color w:val="231F20"/>
          <w:w w:val="110"/>
          <w:sz w:val="20"/>
        </w:rPr>
        <w:t>Кихот</w:t>
      </w:r>
      <w:r>
        <w:rPr>
          <w:color w:val="231F20"/>
          <w:spacing w:val="-5"/>
          <w:w w:val="110"/>
          <w:sz w:val="20"/>
        </w:rPr>
        <w:t xml:space="preserve"> </w:t>
      </w:r>
      <w:r>
        <w:rPr>
          <w:color w:val="231F20"/>
          <w:w w:val="110"/>
          <w:sz w:val="20"/>
        </w:rPr>
        <w:t>Ламанчский»</w:t>
      </w:r>
      <w:r>
        <w:rPr>
          <w:color w:val="231F20"/>
          <w:spacing w:val="-4"/>
          <w:w w:val="110"/>
          <w:sz w:val="20"/>
        </w:rPr>
        <w:t xml:space="preserve"> </w:t>
      </w:r>
      <w:r>
        <w:rPr>
          <w:color w:val="231F20"/>
          <w:w w:val="110"/>
          <w:sz w:val="20"/>
        </w:rPr>
        <w:t>(главы).</w:t>
      </w:r>
    </w:p>
    <w:p w:rsidR="00082805" w:rsidRDefault="00082805" w:rsidP="00082805">
      <w:pPr>
        <w:pStyle w:val="a6"/>
        <w:spacing w:before="58" w:line="249" w:lineRule="auto"/>
        <w:ind w:left="116" w:right="114"/>
      </w:pPr>
      <w:r>
        <w:rPr>
          <w:rFonts w:ascii="Georgia" w:hAnsi="Georgia"/>
          <w:b/>
          <w:color w:val="231F20"/>
          <w:w w:val="105"/>
        </w:rPr>
        <w:t xml:space="preserve">Зарубежная новеллистика </w:t>
      </w:r>
      <w:r>
        <w:rPr>
          <w:color w:val="231F20"/>
          <w:w w:val="105"/>
        </w:rPr>
        <w:t>(одно-два произведения по выбо-</w:t>
      </w:r>
      <w:r>
        <w:rPr>
          <w:color w:val="231F20"/>
          <w:spacing w:val="1"/>
          <w:w w:val="105"/>
        </w:rPr>
        <w:t xml:space="preserve"> </w:t>
      </w:r>
      <w:r>
        <w:rPr>
          <w:color w:val="231F20"/>
          <w:w w:val="110"/>
        </w:rPr>
        <w:t>ру).</w:t>
      </w:r>
      <w:r>
        <w:rPr>
          <w:color w:val="231F20"/>
          <w:spacing w:val="42"/>
          <w:w w:val="110"/>
        </w:rPr>
        <w:t xml:space="preserve"> </w:t>
      </w:r>
      <w:r>
        <w:rPr>
          <w:color w:val="231F20"/>
          <w:w w:val="110"/>
        </w:rPr>
        <w:t>Например,</w:t>
      </w:r>
      <w:r>
        <w:rPr>
          <w:color w:val="231F20"/>
          <w:spacing w:val="42"/>
          <w:w w:val="110"/>
        </w:rPr>
        <w:t xml:space="preserve"> </w:t>
      </w:r>
      <w:r>
        <w:rPr>
          <w:color w:val="231F20"/>
          <w:w w:val="110"/>
        </w:rPr>
        <w:t>П.</w:t>
      </w:r>
      <w:r>
        <w:rPr>
          <w:color w:val="231F20"/>
          <w:spacing w:val="42"/>
          <w:w w:val="110"/>
        </w:rPr>
        <w:t xml:space="preserve"> </w:t>
      </w:r>
      <w:r>
        <w:rPr>
          <w:color w:val="231F20"/>
          <w:w w:val="110"/>
        </w:rPr>
        <w:t>Мериме.</w:t>
      </w:r>
      <w:r>
        <w:rPr>
          <w:color w:val="231F20"/>
          <w:spacing w:val="42"/>
          <w:w w:val="110"/>
        </w:rPr>
        <w:t xml:space="preserve"> </w:t>
      </w:r>
      <w:r>
        <w:rPr>
          <w:color w:val="231F20"/>
          <w:w w:val="110"/>
        </w:rPr>
        <w:t>«Маттео</w:t>
      </w:r>
      <w:r>
        <w:rPr>
          <w:color w:val="231F20"/>
          <w:spacing w:val="43"/>
          <w:w w:val="110"/>
        </w:rPr>
        <w:t xml:space="preserve"> </w:t>
      </w:r>
      <w:r>
        <w:rPr>
          <w:color w:val="231F20"/>
          <w:w w:val="110"/>
        </w:rPr>
        <w:t>Фальконе»;</w:t>
      </w:r>
      <w:r>
        <w:rPr>
          <w:color w:val="231F20"/>
          <w:spacing w:val="42"/>
          <w:w w:val="110"/>
        </w:rPr>
        <w:t xml:space="preserve"> </w:t>
      </w:r>
      <w:r>
        <w:rPr>
          <w:color w:val="231F20"/>
          <w:w w:val="110"/>
        </w:rPr>
        <w:t>О.</w:t>
      </w:r>
      <w:r>
        <w:rPr>
          <w:color w:val="231F20"/>
          <w:spacing w:val="42"/>
          <w:w w:val="110"/>
        </w:rPr>
        <w:t xml:space="preserve"> </w:t>
      </w:r>
      <w:r>
        <w:rPr>
          <w:color w:val="231F20"/>
          <w:w w:val="110"/>
        </w:rPr>
        <w:t>Генри.</w:t>
      </w:r>
      <w:r>
        <w:rPr>
          <w:color w:val="231F20"/>
          <w:spacing w:val="42"/>
          <w:w w:val="110"/>
        </w:rPr>
        <w:t xml:space="preserve"> </w:t>
      </w:r>
      <w:r>
        <w:rPr>
          <w:color w:val="231F20"/>
          <w:w w:val="110"/>
        </w:rPr>
        <w:t>«Да-</w:t>
      </w:r>
      <w:r>
        <w:rPr>
          <w:color w:val="231F20"/>
          <w:spacing w:val="-52"/>
          <w:w w:val="110"/>
        </w:rPr>
        <w:t xml:space="preserve"> </w:t>
      </w:r>
      <w:r>
        <w:rPr>
          <w:color w:val="231F20"/>
          <w:w w:val="110"/>
        </w:rPr>
        <w:t>ры</w:t>
      </w:r>
      <w:r>
        <w:rPr>
          <w:color w:val="231F20"/>
          <w:spacing w:val="-4"/>
          <w:w w:val="110"/>
        </w:rPr>
        <w:t xml:space="preserve"> </w:t>
      </w:r>
      <w:r>
        <w:rPr>
          <w:color w:val="231F20"/>
          <w:w w:val="110"/>
        </w:rPr>
        <w:t>волхвов»,</w:t>
      </w:r>
      <w:r>
        <w:rPr>
          <w:color w:val="231F20"/>
          <w:spacing w:val="-4"/>
          <w:w w:val="110"/>
        </w:rPr>
        <w:t xml:space="preserve"> </w:t>
      </w:r>
      <w:r>
        <w:rPr>
          <w:color w:val="231F20"/>
          <w:w w:val="110"/>
        </w:rPr>
        <w:t>«Последний</w:t>
      </w:r>
      <w:r>
        <w:rPr>
          <w:color w:val="231F20"/>
          <w:spacing w:val="-4"/>
          <w:w w:val="110"/>
        </w:rPr>
        <w:t xml:space="preserve"> </w:t>
      </w:r>
      <w:r>
        <w:rPr>
          <w:color w:val="231F20"/>
          <w:w w:val="110"/>
        </w:rPr>
        <w:t>лист».</w:t>
      </w:r>
    </w:p>
    <w:p w:rsidR="00082805" w:rsidRDefault="00082805" w:rsidP="00082805">
      <w:pPr>
        <w:spacing w:before="59"/>
        <w:ind w:left="343"/>
        <w:jc w:val="both"/>
        <w:rPr>
          <w:sz w:val="20"/>
        </w:rPr>
      </w:pPr>
      <w:r>
        <w:rPr>
          <w:rFonts w:ascii="Georgia" w:hAnsi="Georgia"/>
          <w:b/>
          <w:color w:val="231F20"/>
          <w:w w:val="105"/>
          <w:sz w:val="20"/>
        </w:rPr>
        <w:t>А.</w:t>
      </w:r>
      <w:r>
        <w:rPr>
          <w:rFonts w:ascii="Georgia" w:hAnsi="Georgia"/>
          <w:b/>
          <w:color w:val="231F20"/>
          <w:spacing w:val="15"/>
          <w:w w:val="105"/>
          <w:sz w:val="20"/>
        </w:rPr>
        <w:t xml:space="preserve"> </w:t>
      </w:r>
      <w:r>
        <w:rPr>
          <w:rFonts w:ascii="Georgia" w:hAnsi="Georgia"/>
          <w:b/>
          <w:color w:val="231F20"/>
          <w:w w:val="105"/>
          <w:sz w:val="20"/>
        </w:rPr>
        <w:t>де</w:t>
      </w:r>
      <w:r>
        <w:rPr>
          <w:rFonts w:ascii="Georgia" w:hAnsi="Georgia"/>
          <w:b/>
          <w:color w:val="231F20"/>
          <w:spacing w:val="16"/>
          <w:w w:val="105"/>
          <w:sz w:val="20"/>
        </w:rPr>
        <w:t xml:space="preserve"> </w:t>
      </w:r>
      <w:r>
        <w:rPr>
          <w:rFonts w:ascii="Georgia" w:hAnsi="Georgia"/>
          <w:b/>
          <w:color w:val="231F20"/>
          <w:w w:val="105"/>
          <w:sz w:val="20"/>
        </w:rPr>
        <w:t>Сент</w:t>
      </w:r>
      <w:r>
        <w:rPr>
          <w:rFonts w:ascii="Georgia" w:hAnsi="Georgia"/>
          <w:b/>
          <w:color w:val="231F20"/>
          <w:spacing w:val="16"/>
          <w:w w:val="105"/>
          <w:sz w:val="20"/>
        </w:rPr>
        <w:t xml:space="preserve"> </w:t>
      </w:r>
      <w:r>
        <w:rPr>
          <w:rFonts w:ascii="Georgia" w:hAnsi="Georgia"/>
          <w:b/>
          <w:color w:val="231F20"/>
          <w:w w:val="105"/>
          <w:sz w:val="20"/>
        </w:rPr>
        <w:t>Экзюпери.</w:t>
      </w:r>
      <w:r>
        <w:rPr>
          <w:rFonts w:ascii="Georgia" w:hAnsi="Georgia"/>
          <w:b/>
          <w:color w:val="231F20"/>
          <w:spacing w:val="16"/>
          <w:w w:val="105"/>
          <w:sz w:val="20"/>
        </w:rPr>
        <w:t xml:space="preserve"> </w:t>
      </w:r>
      <w:r>
        <w:rPr>
          <w:color w:val="231F20"/>
          <w:w w:val="105"/>
          <w:sz w:val="20"/>
        </w:rPr>
        <w:t>Повесть-сказка</w:t>
      </w:r>
      <w:r>
        <w:rPr>
          <w:color w:val="231F20"/>
          <w:spacing w:val="17"/>
          <w:w w:val="105"/>
          <w:sz w:val="20"/>
        </w:rPr>
        <w:t xml:space="preserve"> </w:t>
      </w:r>
      <w:r>
        <w:rPr>
          <w:color w:val="231F20"/>
          <w:w w:val="105"/>
          <w:sz w:val="20"/>
        </w:rPr>
        <w:t>«Маленький</w:t>
      </w:r>
      <w:r>
        <w:rPr>
          <w:color w:val="231F20"/>
          <w:spacing w:val="17"/>
          <w:w w:val="105"/>
          <w:sz w:val="20"/>
        </w:rPr>
        <w:t xml:space="preserve"> </w:t>
      </w:r>
      <w:r>
        <w:rPr>
          <w:color w:val="231F20"/>
          <w:w w:val="105"/>
          <w:sz w:val="20"/>
        </w:rPr>
        <w:t>принц».</w:t>
      </w:r>
    </w:p>
    <w:p w:rsidR="00082805" w:rsidRPr="00E67304" w:rsidRDefault="00082805" w:rsidP="00082805">
      <w:pPr>
        <w:pStyle w:val="2"/>
        <w:spacing w:before="164"/>
        <w:rPr>
          <w:rFonts w:ascii="Trebuchet MS" w:hAnsi="Trebuchet MS"/>
          <w:sz w:val="24"/>
          <w:szCs w:val="24"/>
        </w:rPr>
      </w:pPr>
      <w:bookmarkStart w:id="8" w:name="_TOC_250014"/>
      <w:r w:rsidRPr="00E67304">
        <w:rPr>
          <w:rFonts w:ascii="Trebuchet MS" w:hAnsi="Trebuchet MS"/>
          <w:color w:val="231F20"/>
          <w:w w:val="95"/>
          <w:sz w:val="24"/>
          <w:szCs w:val="24"/>
        </w:rPr>
        <w:t>8</w:t>
      </w:r>
      <w:r w:rsidRPr="00E67304">
        <w:rPr>
          <w:rFonts w:ascii="Trebuchet MS" w:hAnsi="Trebuchet MS"/>
          <w:color w:val="231F20"/>
          <w:spacing w:val="-6"/>
          <w:w w:val="95"/>
          <w:sz w:val="24"/>
          <w:szCs w:val="24"/>
        </w:rPr>
        <w:t xml:space="preserve"> </w:t>
      </w:r>
      <w:bookmarkEnd w:id="8"/>
      <w:r w:rsidRPr="00E67304">
        <w:rPr>
          <w:rFonts w:ascii="Trebuchet MS" w:hAnsi="Trebuchet MS"/>
          <w:color w:val="231F20"/>
          <w:w w:val="95"/>
          <w:sz w:val="24"/>
          <w:szCs w:val="24"/>
        </w:rPr>
        <w:t>КЛАСС</w:t>
      </w:r>
    </w:p>
    <w:p w:rsidR="00082805" w:rsidRDefault="00082805" w:rsidP="00082805">
      <w:pPr>
        <w:spacing w:before="141"/>
        <w:ind w:left="117"/>
        <w:rPr>
          <w:rFonts w:ascii="Tahoma" w:hAnsi="Tahoma"/>
        </w:rPr>
      </w:pPr>
      <w:r>
        <w:rPr>
          <w:rFonts w:ascii="Tahoma" w:hAnsi="Tahoma"/>
          <w:color w:val="231F20"/>
          <w:w w:val="95"/>
        </w:rPr>
        <w:t>Древнерусская</w:t>
      </w:r>
      <w:r>
        <w:rPr>
          <w:rFonts w:ascii="Tahoma" w:hAnsi="Tahoma"/>
          <w:color w:val="231F20"/>
          <w:spacing w:val="16"/>
          <w:w w:val="95"/>
        </w:rPr>
        <w:t xml:space="preserve"> </w:t>
      </w:r>
      <w:r>
        <w:rPr>
          <w:rFonts w:ascii="Tahoma" w:hAnsi="Tahoma"/>
          <w:color w:val="231F20"/>
          <w:w w:val="95"/>
        </w:rPr>
        <w:t>литература</w:t>
      </w:r>
    </w:p>
    <w:p w:rsidR="00082805" w:rsidRDefault="00082805" w:rsidP="00082805">
      <w:pPr>
        <w:pStyle w:val="a6"/>
        <w:spacing w:before="67" w:line="249" w:lineRule="auto"/>
        <w:ind w:left="116" w:right="114"/>
      </w:pPr>
      <w:r>
        <w:rPr>
          <w:rFonts w:ascii="Georgia" w:hAnsi="Georgia"/>
          <w:b/>
          <w:color w:val="231F20"/>
          <w:w w:val="105"/>
        </w:rPr>
        <w:t xml:space="preserve">Житийная литература </w:t>
      </w:r>
      <w:r>
        <w:rPr>
          <w:color w:val="231F20"/>
          <w:w w:val="105"/>
        </w:rPr>
        <w:t>(одно произведение по выбору). На-</w:t>
      </w:r>
      <w:r>
        <w:rPr>
          <w:color w:val="231F20"/>
          <w:spacing w:val="1"/>
          <w:w w:val="105"/>
        </w:rPr>
        <w:t xml:space="preserve"> </w:t>
      </w:r>
      <w:r>
        <w:rPr>
          <w:color w:val="231F20"/>
          <w:w w:val="115"/>
        </w:rPr>
        <w:t>пример,</w:t>
      </w:r>
      <w:r>
        <w:rPr>
          <w:color w:val="231F20"/>
          <w:spacing w:val="1"/>
          <w:w w:val="115"/>
        </w:rPr>
        <w:t xml:space="preserve"> </w:t>
      </w:r>
      <w:r>
        <w:rPr>
          <w:color w:val="231F20"/>
          <w:w w:val="115"/>
        </w:rPr>
        <w:t>«Житие</w:t>
      </w:r>
      <w:r>
        <w:rPr>
          <w:color w:val="231F20"/>
          <w:spacing w:val="1"/>
          <w:w w:val="115"/>
        </w:rPr>
        <w:t xml:space="preserve"> </w:t>
      </w:r>
      <w:r>
        <w:rPr>
          <w:color w:val="231F20"/>
          <w:w w:val="115"/>
        </w:rPr>
        <w:t>Сергия</w:t>
      </w:r>
      <w:r>
        <w:rPr>
          <w:color w:val="231F20"/>
          <w:spacing w:val="1"/>
          <w:w w:val="115"/>
        </w:rPr>
        <w:t xml:space="preserve"> </w:t>
      </w:r>
      <w:r>
        <w:rPr>
          <w:color w:val="231F20"/>
          <w:w w:val="115"/>
        </w:rPr>
        <w:t>Радонежского»,</w:t>
      </w:r>
      <w:r>
        <w:rPr>
          <w:color w:val="231F20"/>
          <w:spacing w:val="1"/>
          <w:w w:val="115"/>
        </w:rPr>
        <w:t xml:space="preserve"> </w:t>
      </w:r>
      <w:r>
        <w:rPr>
          <w:color w:val="231F20"/>
          <w:w w:val="115"/>
        </w:rPr>
        <w:t>«Житие</w:t>
      </w:r>
      <w:r>
        <w:rPr>
          <w:color w:val="231F20"/>
          <w:spacing w:val="1"/>
          <w:w w:val="115"/>
        </w:rPr>
        <w:t xml:space="preserve"> </w:t>
      </w:r>
      <w:r>
        <w:rPr>
          <w:color w:val="231F20"/>
          <w:w w:val="115"/>
        </w:rPr>
        <w:t>протопопа</w:t>
      </w:r>
      <w:r>
        <w:rPr>
          <w:color w:val="231F20"/>
          <w:spacing w:val="1"/>
          <w:w w:val="115"/>
        </w:rPr>
        <w:t xml:space="preserve"> </w:t>
      </w:r>
      <w:r>
        <w:rPr>
          <w:color w:val="231F20"/>
          <w:w w:val="115"/>
        </w:rPr>
        <w:t>Аввакума,</w:t>
      </w:r>
      <w:r>
        <w:rPr>
          <w:color w:val="231F20"/>
          <w:spacing w:val="-8"/>
          <w:w w:val="115"/>
        </w:rPr>
        <w:t xml:space="preserve"> </w:t>
      </w:r>
      <w:r>
        <w:rPr>
          <w:color w:val="231F20"/>
          <w:w w:val="115"/>
        </w:rPr>
        <w:t>им</w:t>
      </w:r>
      <w:r>
        <w:rPr>
          <w:color w:val="231F20"/>
          <w:spacing w:val="-8"/>
          <w:w w:val="115"/>
        </w:rPr>
        <w:t xml:space="preserve"> </w:t>
      </w:r>
      <w:r>
        <w:rPr>
          <w:color w:val="231F20"/>
          <w:w w:val="115"/>
        </w:rPr>
        <w:t>самим</w:t>
      </w:r>
      <w:r>
        <w:rPr>
          <w:color w:val="231F20"/>
          <w:spacing w:val="-8"/>
          <w:w w:val="115"/>
        </w:rPr>
        <w:t xml:space="preserve"> </w:t>
      </w:r>
      <w:r>
        <w:rPr>
          <w:color w:val="231F20"/>
          <w:w w:val="115"/>
        </w:rPr>
        <w:t>написанное».</w:t>
      </w:r>
    </w:p>
    <w:p w:rsidR="00082805" w:rsidRPr="00E67304" w:rsidRDefault="00082805" w:rsidP="00082805">
      <w:pPr>
        <w:pStyle w:val="2"/>
        <w:spacing w:before="1"/>
        <w:rPr>
          <w:sz w:val="24"/>
          <w:szCs w:val="24"/>
        </w:rPr>
      </w:pPr>
      <w:r w:rsidRPr="00E67304">
        <w:rPr>
          <w:color w:val="231F20"/>
          <w:w w:val="95"/>
          <w:sz w:val="24"/>
          <w:szCs w:val="24"/>
        </w:rPr>
        <w:t>Литература</w:t>
      </w:r>
      <w:r w:rsidRPr="00E67304">
        <w:rPr>
          <w:color w:val="231F20"/>
          <w:spacing w:val="15"/>
          <w:w w:val="95"/>
          <w:sz w:val="24"/>
          <w:szCs w:val="24"/>
        </w:rPr>
        <w:t xml:space="preserve"> </w:t>
      </w:r>
      <w:r w:rsidRPr="00E67304">
        <w:rPr>
          <w:color w:val="231F20"/>
          <w:w w:val="95"/>
          <w:sz w:val="24"/>
          <w:szCs w:val="24"/>
        </w:rPr>
        <w:t>XVIII</w:t>
      </w:r>
      <w:r w:rsidRPr="00E67304">
        <w:rPr>
          <w:color w:val="231F20"/>
          <w:spacing w:val="16"/>
          <w:w w:val="95"/>
          <w:sz w:val="24"/>
          <w:szCs w:val="24"/>
        </w:rPr>
        <w:t xml:space="preserve"> </w:t>
      </w:r>
      <w:r w:rsidRPr="00E67304">
        <w:rPr>
          <w:color w:val="231F20"/>
          <w:w w:val="95"/>
          <w:sz w:val="24"/>
          <w:szCs w:val="24"/>
        </w:rPr>
        <w:t>века</w:t>
      </w:r>
    </w:p>
    <w:p w:rsidR="00082805" w:rsidRDefault="00082805" w:rsidP="00082805">
      <w:pPr>
        <w:spacing w:before="67"/>
        <w:ind w:left="343"/>
        <w:jc w:val="both"/>
        <w:rPr>
          <w:sz w:val="20"/>
        </w:rPr>
      </w:pPr>
      <w:r>
        <w:rPr>
          <w:rFonts w:ascii="Georgia" w:hAnsi="Georgia"/>
          <w:b/>
          <w:color w:val="231F20"/>
          <w:w w:val="105"/>
          <w:sz w:val="20"/>
        </w:rPr>
        <w:t>Д.</w:t>
      </w:r>
      <w:r>
        <w:rPr>
          <w:rFonts w:ascii="Georgia" w:hAnsi="Georgia"/>
          <w:b/>
          <w:color w:val="231F20"/>
          <w:spacing w:val="-5"/>
          <w:w w:val="105"/>
          <w:sz w:val="20"/>
        </w:rPr>
        <w:t xml:space="preserve"> </w:t>
      </w:r>
      <w:r>
        <w:rPr>
          <w:rFonts w:ascii="Georgia" w:hAnsi="Georgia"/>
          <w:b/>
          <w:color w:val="231F20"/>
          <w:w w:val="105"/>
          <w:sz w:val="20"/>
        </w:rPr>
        <w:t>И.</w:t>
      </w:r>
      <w:r>
        <w:rPr>
          <w:rFonts w:ascii="Georgia" w:hAnsi="Georgia"/>
          <w:b/>
          <w:color w:val="231F20"/>
          <w:spacing w:val="-4"/>
          <w:w w:val="105"/>
          <w:sz w:val="20"/>
        </w:rPr>
        <w:t xml:space="preserve"> </w:t>
      </w:r>
      <w:r>
        <w:rPr>
          <w:rFonts w:ascii="Georgia" w:hAnsi="Georgia"/>
          <w:b/>
          <w:color w:val="231F20"/>
          <w:w w:val="105"/>
          <w:sz w:val="20"/>
        </w:rPr>
        <w:t>Фонвизин.</w:t>
      </w:r>
      <w:r>
        <w:rPr>
          <w:rFonts w:ascii="Georgia" w:hAnsi="Georgia"/>
          <w:b/>
          <w:color w:val="231F20"/>
          <w:spacing w:val="-4"/>
          <w:w w:val="105"/>
          <w:sz w:val="20"/>
        </w:rPr>
        <w:t xml:space="preserve"> </w:t>
      </w:r>
      <w:r>
        <w:rPr>
          <w:color w:val="231F20"/>
          <w:w w:val="105"/>
          <w:sz w:val="20"/>
        </w:rPr>
        <w:t>Комедия</w:t>
      </w:r>
      <w:r>
        <w:rPr>
          <w:color w:val="231F20"/>
          <w:spacing w:val="-3"/>
          <w:w w:val="105"/>
          <w:sz w:val="20"/>
        </w:rPr>
        <w:t xml:space="preserve"> </w:t>
      </w:r>
      <w:r>
        <w:rPr>
          <w:color w:val="231F20"/>
          <w:w w:val="105"/>
          <w:sz w:val="20"/>
        </w:rPr>
        <w:t>«Недоросль».</w:t>
      </w:r>
    </w:p>
    <w:p w:rsidR="00082805" w:rsidRPr="00E67304" w:rsidRDefault="00082805" w:rsidP="00082805">
      <w:pPr>
        <w:pStyle w:val="2"/>
        <w:spacing w:before="1"/>
        <w:rPr>
          <w:sz w:val="24"/>
          <w:szCs w:val="24"/>
        </w:rPr>
      </w:pPr>
      <w:r w:rsidRPr="00E67304">
        <w:rPr>
          <w:color w:val="231F20"/>
          <w:w w:val="95"/>
          <w:sz w:val="24"/>
          <w:szCs w:val="24"/>
        </w:rPr>
        <w:t>Литература</w:t>
      </w:r>
      <w:r w:rsidRPr="00E67304">
        <w:rPr>
          <w:color w:val="231F20"/>
          <w:spacing w:val="19"/>
          <w:w w:val="95"/>
          <w:sz w:val="24"/>
          <w:szCs w:val="24"/>
        </w:rPr>
        <w:t xml:space="preserve"> </w:t>
      </w:r>
      <w:r w:rsidRPr="00E67304">
        <w:rPr>
          <w:color w:val="231F20"/>
          <w:w w:val="95"/>
          <w:sz w:val="24"/>
          <w:szCs w:val="24"/>
        </w:rPr>
        <w:t>первой</w:t>
      </w:r>
      <w:r w:rsidRPr="00E67304">
        <w:rPr>
          <w:color w:val="231F20"/>
          <w:spacing w:val="20"/>
          <w:w w:val="95"/>
          <w:sz w:val="24"/>
          <w:szCs w:val="24"/>
        </w:rPr>
        <w:t xml:space="preserve"> </w:t>
      </w:r>
      <w:r w:rsidRPr="00E67304">
        <w:rPr>
          <w:color w:val="231F20"/>
          <w:w w:val="95"/>
          <w:sz w:val="24"/>
          <w:szCs w:val="24"/>
        </w:rPr>
        <w:t>половины</w:t>
      </w:r>
      <w:r w:rsidRPr="00E67304">
        <w:rPr>
          <w:color w:val="231F20"/>
          <w:spacing w:val="20"/>
          <w:w w:val="95"/>
          <w:sz w:val="24"/>
          <w:szCs w:val="24"/>
        </w:rPr>
        <w:t xml:space="preserve"> </w:t>
      </w:r>
      <w:r w:rsidRPr="00E67304">
        <w:rPr>
          <w:color w:val="231F20"/>
          <w:w w:val="95"/>
          <w:sz w:val="24"/>
          <w:szCs w:val="24"/>
        </w:rPr>
        <w:t>XIX</w:t>
      </w:r>
      <w:r w:rsidRPr="00E67304">
        <w:rPr>
          <w:color w:val="231F20"/>
          <w:spacing w:val="20"/>
          <w:w w:val="95"/>
          <w:sz w:val="24"/>
          <w:szCs w:val="24"/>
        </w:rPr>
        <w:t xml:space="preserve"> </w:t>
      </w:r>
      <w:r w:rsidRPr="00E67304">
        <w:rPr>
          <w:color w:val="231F20"/>
          <w:w w:val="95"/>
          <w:sz w:val="24"/>
          <w:szCs w:val="24"/>
        </w:rPr>
        <w:t>века</w:t>
      </w:r>
    </w:p>
    <w:p w:rsidR="00082805" w:rsidRDefault="00082805" w:rsidP="00082805">
      <w:pPr>
        <w:spacing w:before="68"/>
        <w:ind w:left="343"/>
        <w:jc w:val="both"/>
        <w:rPr>
          <w:sz w:val="20"/>
        </w:rPr>
      </w:pPr>
      <w:r>
        <w:rPr>
          <w:rFonts w:ascii="Georgia" w:hAnsi="Georgia"/>
          <w:b/>
          <w:color w:val="231F20"/>
          <w:w w:val="110"/>
          <w:sz w:val="20"/>
        </w:rPr>
        <w:t>А.</w:t>
      </w:r>
      <w:r>
        <w:rPr>
          <w:rFonts w:ascii="Georgia" w:hAnsi="Georgia"/>
          <w:b/>
          <w:color w:val="231F20"/>
          <w:spacing w:val="50"/>
          <w:w w:val="110"/>
          <w:sz w:val="20"/>
        </w:rPr>
        <w:t xml:space="preserve"> </w:t>
      </w:r>
      <w:r>
        <w:rPr>
          <w:rFonts w:ascii="Georgia" w:hAnsi="Georgia"/>
          <w:b/>
          <w:color w:val="231F20"/>
          <w:w w:val="110"/>
          <w:sz w:val="20"/>
        </w:rPr>
        <w:t>С.</w:t>
      </w:r>
      <w:r>
        <w:rPr>
          <w:rFonts w:ascii="Georgia" w:hAnsi="Georgia"/>
          <w:b/>
          <w:color w:val="231F20"/>
          <w:spacing w:val="50"/>
          <w:w w:val="110"/>
          <w:sz w:val="20"/>
        </w:rPr>
        <w:t xml:space="preserve"> </w:t>
      </w:r>
      <w:r>
        <w:rPr>
          <w:rFonts w:ascii="Georgia" w:hAnsi="Georgia"/>
          <w:b/>
          <w:color w:val="231F20"/>
          <w:w w:val="110"/>
          <w:sz w:val="20"/>
        </w:rPr>
        <w:t>Пушкин.</w:t>
      </w:r>
      <w:r>
        <w:rPr>
          <w:rFonts w:ascii="Georgia" w:hAnsi="Georgia"/>
          <w:b/>
          <w:color w:val="231F20"/>
          <w:spacing w:val="51"/>
          <w:w w:val="110"/>
          <w:sz w:val="20"/>
        </w:rPr>
        <w:t xml:space="preserve"> </w:t>
      </w:r>
      <w:r>
        <w:rPr>
          <w:color w:val="231F20"/>
          <w:w w:val="110"/>
          <w:sz w:val="20"/>
        </w:rPr>
        <w:t>Стихотворения</w:t>
      </w:r>
      <w:r>
        <w:rPr>
          <w:color w:val="231F20"/>
          <w:spacing w:val="50"/>
          <w:w w:val="110"/>
          <w:sz w:val="20"/>
        </w:rPr>
        <w:t xml:space="preserve"> </w:t>
      </w:r>
      <w:r>
        <w:rPr>
          <w:color w:val="231F20"/>
          <w:w w:val="110"/>
          <w:sz w:val="20"/>
        </w:rPr>
        <w:t>(не</w:t>
      </w:r>
      <w:r>
        <w:rPr>
          <w:color w:val="231F20"/>
          <w:spacing w:val="51"/>
          <w:w w:val="110"/>
          <w:sz w:val="20"/>
        </w:rPr>
        <w:t xml:space="preserve"> </w:t>
      </w:r>
      <w:r>
        <w:rPr>
          <w:color w:val="231F20"/>
          <w:w w:val="110"/>
          <w:sz w:val="20"/>
        </w:rPr>
        <w:t>менее</w:t>
      </w:r>
      <w:r>
        <w:rPr>
          <w:color w:val="231F20"/>
          <w:spacing w:val="51"/>
          <w:w w:val="110"/>
          <w:sz w:val="20"/>
        </w:rPr>
        <w:t xml:space="preserve"> </w:t>
      </w:r>
      <w:r>
        <w:rPr>
          <w:color w:val="231F20"/>
          <w:w w:val="110"/>
          <w:sz w:val="20"/>
        </w:rPr>
        <w:t>двух).</w:t>
      </w:r>
      <w:r>
        <w:rPr>
          <w:color w:val="231F20"/>
          <w:spacing w:val="51"/>
          <w:w w:val="110"/>
          <w:sz w:val="20"/>
        </w:rPr>
        <w:t xml:space="preserve"> </w:t>
      </w:r>
      <w:r>
        <w:rPr>
          <w:color w:val="231F20"/>
          <w:w w:val="110"/>
          <w:sz w:val="20"/>
        </w:rPr>
        <w:t>Например,</w:t>
      </w:r>
    </w:p>
    <w:p w:rsidR="00082805" w:rsidRDefault="00082805" w:rsidP="00082805">
      <w:pPr>
        <w:pStyle w:val="a6"/>
        <w:spacing w:before="9" w:line="247" w:lineRule="auto"/>
        <w:ind w:left="116" w:right="114"/>
      </w:pPr>
      <w:r>
        <w:rPr>
          <w:color w:val="231F20"/>
          <w:spacing w:val="-1"/>
          <w:w w:val="120"/>
        </w:rPr>
        <w:t>«К</w:t>
      </w:r>
      <w:r>
        <w:rPr>
          <w:color w:val="231F20"/>
          <w:spacing w:val="-14"/>
          <w:w w:val="120"/>
        </w:rPr>
        <w:t xml:space="preserve"> </w:t>
      </w:r>
      <w:r>
        <w:rPr>
          <w:color w:val="231F20"/>
          <w:spacing w:val="-1"/>
          <w:w w:val="120"/>
        </w:rPr>
        <w:t>Чаадаеву»,</w:t>
      </w:r>
      <w:r>
        <w:rPr>
          <w:color w:val="231F20"/>
          <w:spacing w:val="-14"/>
          <w:w w:val="120"/>
        </w:rPr>
        <w:t xml:space="preserve"> </w:t>
      </w:r>
      <w:r>
        <w:rPr>
          <w:color w:val="231F20"/>
          <w:spacing w:val="-1"/>
          <w:w w:val="120"/>
        </w:rPr>
        <w:t>«Анчар»</w:t>
      </w:r>
      <w:r>
        <w:rPr>
          <w:color w:val="231F20"/>
          <w:spacing w:val="-14"/>
          <w:w w:val="120"/>
        </w:rPr>
        <w:t xml:space="preserve"> </w:t>
      </w:r>
      <w:r>
        <w:rPr>
          <w:color w:val="231F20"/>
          <w:w w:val="120"/>
        </w:rPr>
        <w:t>и</w:t>
      </w:r>
      <w:r>
        <w:rPr>
          <w:color w:val="231F20"/>
          <w:spacing w:val="-14"/>
          <w:w w:val="120"/>
        </w:rPr>
        <w:t xml:space="preserve"> </w:t>
      </w:r>
      <w:r>
        <w:rPr>
          <w:color w:val="231F20"/>
          <w:w w:val="120"/>
        </w:rPr>
        <w:t>др.</w:t>
      </w:r>
      <w:r>
        <w:rPr>
          <w:color w:val="231F20"/>
          <w:spacing w:val="-14"/>
          <w:w w:val="120"/>
        </w:rPr>
        <w:t xml:space="preserve"> </w:t>
      </w:r>
      <w:r>
        <w:rPr>
          <w:color w:val="231F20"/>
          <w:w w:val="120"/>
        </w:rPr>
        <w:t>«Маленькие</w:t>
      </w:r>
      <w:r>
        <w:rPr>
          <w:color w:val="231F20"/>
          <w:spacing w:val="-14"/>
          <w:w w:val="120"/>
        </w:rPr>
        <w:t xml:space="preserve"> </w:t>
      </w:r>
      <w:r>
        <w:rPr>
          <w:color w:val="231F20"/>
          <w:w w:val="120"/>
        </w:rPr>
        <w:t>трагедии»</w:t>
      </w:r>
      <w:r>
        <w:rPr>
          <w:color w:val="231F20"/>
          <w:spacing w:val="-14"/>
          <w:w w:val="120"/>
        </w:rPr>
        <w:t xml:space="preserve"> </w:t>
      </w:r>
      <w:r>
        <w:rPr>
          <w:color w:val="231F20"/>
          <w:w w:val="120"/>
        </w:rPr>
        <w:t>(одна</w:t>
      </w:r>
      <w:r>
        <w:rPr>
          <w:color w:val="231F20"/>
          <w:spacing w:val="-14"/>
          <w:w w:val="120"/>
        </w:rPr>
        <w:t xml:space="preserve"> </w:t>
      </w:r>
      <w:r>
        <w:rPr>
          <w:color w:val="231F20"/>
          <w:w w:val="120"/>
        </w:rPr>
        <w:t>пье-</w:t>
      </w:r>
      <w:r>
        <w:rPr>
          <w:color w:val="231F20"/>
          <w:spacing w:val="-57"/>
          <w:w w:val="120"/>
        </w:rPr>
        <w:t xml:space="preserve"> </w:t>
      </w:r>
      <w:r>
        <w:rPr>
          <w:color w:val="231F20"/>
          <w:w w:val="120"/>
        </w:rPr>
        <w:t>са по выбору). Например, «Моцарт и Сальери», «Каменный</w:t>
      </w:r>
      <w:r>
        <w:rPr>
          <w:color w:val="231F20"/>
          <w:spacing w:val="1"/>
          <w:w w:val="120"/>
        </w:rPr>
        <w:t xml:space="preserve"> </w:t>
      </w:r>
      <w:r>
        <w:rPr>
          <w:color w:val="231F20"/>
          <w:w w:val="120"/>
        </w:rPr>
        <w:t>гость».</w:t>
      </w:r>
      <w:r>
        <w:rPr>
          <w:color w:val="231F20"/>
          <w:spacing w:val="-13"/>
          <w:w w:val="120"/>
        </w:rPr>
        <w:t xml:space="preserve"> </w:t>
      </w:r>
      <w:r>
        <w:rPr>
          <w:color w:val="231F20"/>
          <w:w w:val="120"/>
        </w:rPr>
        <w:t>Роман</w:t>
      </w:r>
      <w:r>
        <w:rPr>
          <w:color w:val="231F20"/>
          <w:spacing w:val="-12"/>
          <w:w w:val="120"/>
        </w:rPr>
        <w:t xml:space="preserve"> </w:t>
      </w:r>
      <w:r>
        <w:rPr>
          <w:color w:val="231F20"/>
          <w:w w:val="120"/>
        </w:rPr>
        <w:t>«Капитанская</w:t>
      </w:r>
      <w:r>
        <w:rPr>
          <w:color w:val="231F20"/>
          <w:spacing w:val="-12"/>
          <w:w w:val="120"/>
        </w:rPr>
        <w:t xml:space="preserve"> </w:t>
      </w:r>
      <w:r>
        <w:rPr>
          <w:color w:val="231F20"/>
          <w:w w:val="120"/>
        </w:rPr>
        <w:t>дочка».</w:t>
      </w:r>
    </w:p>
    <w:p w:rsidR="00082805" w:rsidRPr="00EC745D" w:rsidRDefault="00082805" w:rsidP="00EC745D">
      <w:pPr>
        <w:spacing w:before="62"/>
        <w:ind w:left="343"/>
        <w:jc w:val="both"/>
        <w:rPr>
          <w:sz w:val="20"/>
        </w:rPr>
      </w:pPr>
      <w:r>
        <w:rPr>
          <w:rFonts w:ascii="Georgia" w:hAnsi="Georgia"/>
          <w:b/>
          <w:color w:val="231F20"/>
          <w:w w:val="105"/>
          <w:sz w:val="20"/>
        </w:rPr>
        <w:t>М.</w:t>
      </w:r>
      <w:r>
        <w:rPr>
          <w:rFonts w:ascii="Georgia" w:hAnsi="Georgia"/>
          <w:b/>
          <w:color w:val="231F20"/>
          <w:spacing w:val="17"/>
          <w:w w:val="105"/>
          <w:sz w:val="20"/>
        </w:rPr>
        <w:t xml:space="preserve"> </w:t>
      </w:r>
      <w:r>
        <w:rPr>
          <w:rFonts w:ascii="Georgia" w:hAnsi="Georgia"/>
          <w:b/>
          <w:color w:val="231F20"/>
          <w:w w:val="105"/>
          <w:sz w:val="20"/>
        </w:rPr>
        <w:t>Ю.</w:t>
      </w:r>
      <w:r>
        <w:rPr>
          <w:rFonts w:ascii="Georgia" w:hAnsi="Georgia"/>
          <w:b/>
          <w:color w:val="231F20"/>
          <w:spacing w:val="17"/>
          <w:w w:val="105"/>
          <w:sz w:val="20"/>
        </w:rPr>
        <w:t xml:space="preserve"> </w:t>
      </w:r>
      <w:r>
        <w:rPr>
          <w:rFonts w:ascii="Georgia" w:hAnsi="Georgia"/>
          <w:b/>
          <w:color w:val="231F20"/>
          <w:w w:val="105"/>
          <w:sz w:val="20"/>
        </w:rPr>
        <w:t>Лермонтов.</w:t>
      </w:r>
      <w:r>
        <w:rPr>
          <w:rFonts w:ascii="Georgia" w:hAnsi="Georgia"/>
          <w:b/>
          <w:color w:val="231F20"/>
          <w:spacing w:val="17"/>
          <w:w w:val="105"/>
          <w:sz w:val="20"/>
        </w:rPr>
        <w:t xml:space="preserve"> </w:t>
      </w:r>
      <w:r>
        <w:rPr>
          <w:color w:val="231F20"/>
          <w:w w:val="105"/>
          <w:sz w:val="20"/>
        </w:rPr>
        <w:t>Стихотворения</w:t>
      </w:r>
      <w:r>
        <w:rPr>
          <w:color w:val="231F20"/>
          <w:spacing w:val="17"/>
          <w:w w:val="105"/>
          <w:sz w:val="20"/>
        </w:rPr>
        <w:t xml:space="preserve"> </w:t>
      </w:r>
      <w:r>
        <w:rPr>
          <w:color w:val="231F20"/>
          <w:w w:val="105"/>
          <w:sz w:val="20"/>
        </w:rPr>
        <w:t>(не</w:t>
      </w:r>
      <w:r>
        <w:rPr>
          <w:color w:val="231F20"/>
          <w:spacing w:val="17"/>
          <w:w w:val="105"/>
          <w:sz w:val="20"/>
        </w:rPr>
        <w:t xml:space="preserve"> </w:t>
      </w:r>
      <w:r>
        <w:rPr>
          <w:color w:val="231F20"/>
          <w:w w:val="105"/>
          <w:sz w:val="20"/>
        </w:rPr>
        <w:t>менее</w:t>
      </w:r>
      <w:r>
        <w:rPr>
          <w:color w:val="231F20"/>
          <w:spacing w:val="17"/>
          <w:w w:val="105"/>
          <w:sz w:val="20"/>
        </w:rPr>
        <w:t xml:space="preserve"> </w:t>
      </w:r>
      <w:r>
        <w:rPr>
          <w:color w:val="231F20"/>
          <w:w w:val="105"/>
          <w:sz w:val="20"/>
        </w:rPr>
        <w:t>двух).</w:t>
      </w:r>
      <w:r>
        <w:rPr>
          <w:color w:val="231F20"/>
          <w:spacing w:val="17"/>
          <w:w w:val="105"/>
          <w:sz w:val="20"/>
        </w:rPr>
        <w:t xml:space="preserve"> </w:t>
      </w:r>
      <w:r>
        <w:rPr>
          <w:color w:val="231F20"/>
          <w:w w:val="105"/>
          <w:sz w:val="20"/>
        </w:rPr>
        <w:t>Например,</w:t>
      </w:r>
      <w:r w:rsidR="00EC745D">
        <w:rPr>
          <w:color w:val="231F20"/>
          <w:w w:val="105"/>
          <w:sz w:val="20"/>
        </w:rPr>
        <w:t xml:space="preserve"> </w:t>
      </w:r>
      <w:r>
        <w:rPr>
          <w:color w:val="231F20"/>
          <w:w w:val="115"/>
        </w:rPr>
        <w:t>«Я</w:t>
      </w:r>
      <w:r>
        <w:rPr>
          <w:color w:val="231F20"/>
          <w:spacing w:val="-12"/>
          <w:w w:val="115"/>
        </w:rPr>
        <w:t xml:space="preserve"> </w:t>
      </w:r>
      <w:r>
        <w:rPr>
          <w:color w:val="231F20"/>
          <w:w w:val="115"/>
        </w:rPr>
        <w:t>не</w:t>
      </w:r>
      <w:r>
        <w:rPr>
          <w:color w:val="231F20"/>
          <w:spacing w:val="-12"/>
          <w:w w:val="115"/>
        </w:rPr>
        <w:t xml:space="preserve"> </w:t>
      </w:r>
      <w:r>
        <w:rPr>
          <w:color w:val="231F20"/>
          <w:w w:val="115"/>
        </w:rPr>
        <w:t>хочу,</w:t>
      </w:r>
      <w:r>
        <w:rPr>
          <w:color w:val="231F20"/>
          <w:spacing w:val="-12"/>
          <w:w w:val="115"/>
        </w:rPr>
        <w:t xml:space="preserve"> </w:t>
      </w:r>
      <w:r>
        <w:rPr>
          <w:color w:val="231F20"/>
          <w:w w:val="115"/>
        </w:rPr>
        <w:t>чтоб</w:t>
      </w:r>
      <w:r>
        <w:rPr>
          <w:color w:val="231F20"/>
          <w:spacing w:val="-12"/>
          <w:w w:val="115"/>
        </w:rPr>
        <w:t xml:space="preserve"> </w:t>
      </w:r>
      <w:r>
        <w:rPr>
          <w:color w:val="231F20"/>
          <w:w w:val="115"/>
        </w:rPr>
        <w:t>свет</w:t>
      </w:r>
      <w:r>
        <w:rPr>
          <w:color w:val="231F20"/>
          <w:spacing w:val="-11"/>
          <w:w w:val="115"/>
        </w:rPr>
        <w:t xml:space="preserve"> </w:t>
      </w:r>
      <w:r>
        <w:rPr>
          <w:color w:val="231F20"/>
          <w:w w:val="115"/>
        </w:rPr>
        <w:t>узнал…»,</w:t>
      </w:r>
      <w:r>
        <w:rPr>
          <w:color w:val="231F20"/>
          <w:spacing w:val="-12"/>
          <w:w w:val="115"/>
        </w:rPr>
        <w:t xml:space="preserve"> </w:t>
      </w:r>
      <w:r>
        <w:rPr>
          <w:color w:val="231F20"/>
          <w:w w:val="115"/>
        </w:rPr>
        <w:t>«Из-под</w:t>
      </w:r>
      <w:r>
        <w:rPr>
          <w:color w:val="231F20"/>
          <w:spacing w:val="-12"/>
          <w:w w:val="115"/>
        </w:rPr>
        <w:t xml:space="preserve"> </w:t>
      </w:r>
      <w:r>
        <w:rPr>
          <w:color w:val="231F20"/>
          <w:w w:val="115"/>
        </w:rPr>
        <w:t>таинственной,</w:t>
      </w:r>
      <w:r>
        <w:rPr>
          <w:color w:val="231F20"/>
          <w:spacing w:val="-12"/>
          <w:w w:val="115"/>
        </w:rPr>
        <w:t xml:space="preserve"> </w:t>
      </w:r>
      <w:r>
        <w:rPr>
          <w:color w:val="231F20"/>
          <w:w w:val="115"/>
        </w:rPr>
        <w:t>холодной</w:t>
      </w:r>
      <w:r>
        <w:rPr>
          <w:color w:val="231F20"/>
          <w:spacing w:val="-55"/>
          <w:w w:val="115"/>
        </w:rPr>
        <w:t xml:space="preserve"> </w:t>
      </w:r>
      <w:r>
        <w:rPr>
          <w:color w:val="231F20"/>
          <w:w w:val="115"/>
        </w:rPr>
        <w:t>полумаски…»,</w:t>
      </w:r>
      <w:r>
        <w:rPr>
          <w:color w:val="231F20"/>
          <w:spacing w:val="-8"/>
          <w:w w:val="115"/>
        </w:rPr>
        <w:t xml:space="preserve"> </w:t>
      </w:r>
      <w:r>
        <w:rPr>
          <w:color w:val="231F20"/>
          <w:w w:val="115"/>
        </w:rPr>
        <w:t>«Нищий»</w:t>
      </w:r>
      <w:r>
        <w:rPr>
          <w:color w:val="231F20"/>
          <w:spacing w:val="-7"/>
          <w:w w:val="115"/>
        </w:rPr>
        <w:t xml:space="preserve"> </w:t>
      </w:r>
      <w:r>
        <w:rPr>
          <w:color w:val="231F20"/>
          <w:w w:val="115"/>
        </w:rPr>
        <w:t>и</w:t>
      </w:r>
      <w:r>
        <w:rPr>
          <w:color w:val="231F20"/>
          <w:spacing w:val="-8"/>
          <w:w w:val="115"/>
        </w:rPr>
        <w:t xml:space="preserve"> </w:t>
      </w:r>
      <w:r>
        <w:rPr>
          <w:color w:val="231F20"/>
          <w:w w:val="115"/>
        </w:rPr>
        <w:t>др.</w:t>
      </w:r>
      <w:r>
        <w:rPr>
          <w:color w:val="231F20"/>
          <w:spacing w:val="-7"/>
          <w:w w:val="115"/>
        </w:rPr>
        <w:t xml:space="preserve"> </w:t>
      </w:r>
      <w:r>
        <w:rPr>
          <w:color w:val="231F20"/>
          <w:w w:val="115"/>
        </w:rPr>
        <w:t>Поэма</w:t>
      </w:r>
      <w:r>
        <w:rPr>
          <w:color w:val="231F20"/>
          <w:spacing w:val="-7"/>
          <w:w w:val="115"/>
        </w:rPr>
        <w:t xml:space="preserve"> </w:t>
      </w:r>
      <w:r>
        <w:rPr>
          <w:color w:val="231F20"/>
          <w:w w:val="115"/>
        </w:rPr>
        <w:t>«Мцыри».</w:t>
      </w:r>
    </w:p>
    <w:p w:rsidR="00082805" w:rsidRDefault="00082805" w:rsidP="00082805">
      <w:pPr>
        <w:spacing w:before="59"/>
        <w:ind w:left="343"/>
        <w:jc w:val="both"/>
        <w:rPr>
          <w:sz w:val="20"/>
        </w:rPr>
      </w:pPr>
      <w:r>
        <w:rPr>
          <w:rFonts w:ascii="Georgia" w:hAnsi="Georgia"/>
          <w:b/>
          <w:color w:val="231F20"/>
          <w:w w:val="105"/>
          <w:sz w:val="20"/>
        </w:rPr>
        <w:lastRenderedPageBreak/>
        <w:t>Н.</w:t>
      </w:r>
      <w:r>
        <w:rPr>
          <w:rFonts w:ascii="Georgia" w:hAnsi="Georgia"/>
          <w:b/>
          <w:color w:val="231F20"/>
          <w:spacing w:val="28"/>
          <w:w w:val="105"/>
          <w:sz w:val="20"/>
        </w:rPr>
        <w:t xml:space="preserve"> </w:t>
      </w:r>
      <w:r>
        <w:rPr>
          <w:rFonts w:ascii="Georgia" w:hAnsi="Georgia"/>
          <w:b/>
          <w:color w:val="231F20"/>
          <w:w w:val="105"/>
          <w:sz w:val="20"/>
        </w:rPr>
        <w:t>В.</w:t>
      </w:r>
      <w:r>
        <w:rPr>
          <w:rFonts w:ascii="Georgia" w:hAnsi="Georgia"/>
          <w:b/>
          <w:color w:val="231F20"/>
          <w:spacing w:val="28"/>
          <w:w w:val="105"/>
          <w:sz w:val="20"/>
        </w:rPr>
        <w:t xml:space="preserve"> </w:t>
      </w:r>
      <w:r>
        <w:rPr>
          <w:rFonts w:ascii="Georgia" w:hAnsi="Georgia"/>
          <w:b/>
          <w:color w:val="231F20"/>
          <w:w w:val="105"/>
          <w:sz w:val="20"/>
        </w:rPr>
        <w:t>Гоголь.</w:t>
      </w:r>
      <w:r>
        <w:rPr>
          <w:rFonts w:ascii="Georgia" w:hAnsi="Georgia"/>
          <w:b/>
          <w:color w:val="231F20"/>
          <w:spacing w:val="28"/>
          <w:w w:val="105"/>
          <w:sz w:val="20"/>
        </w:rPr>
        <w:t xml:space="preserve"> </w:t>
      </w:r>
      <w:r>
        <w:rPr>
          <w:color w:val="231F20"/>
          <w:w w:val="105"/>
          <w:sz w:val="20"/>
        </w:rPr>
        <w:t>Повесть</w:t>
      </w:r>
      <w:r>
        <w:rPr>
          <w:color w:val="231F20"/>
          <w:spacing w:val="30"/>
          <w:w w:val="105"/>
          <w:sz w:val="20"/>
        </w:rPr>
        <w:t xml:space="preserve"> </w:t>
      </w:r>
      <w:r>
        <w:rPr>
          <w:color w:val="231F20"/>
          <w:w w:val="105"/>
          <w:sz w:val="20"/>
        </w:rPr>
        <w:t>«Шинель».</w:t>
      </w:r>
      <w:r>
        <w:rPr>
          <w:color w:val="231F20"/>
          <w:spacing w:val="29"/>
          <w:w w:val="105"/>
          <w:sz w:val="20"/>
        </w:rPr>
        <w:t xml:space="preserve"> </w:t>
      </w:r>
      <w:r>
        <w:rPr>
          <w:color w:val="231F20"/>
          <w:w w:val="105"/>
          <w:sz w:val="20"/>
        </w:rPr>
        <w:t>Комедия</w:t>
      </w:r>
      <w:r>
        <w:rPr>
          <w:color w:val="231F20"/>
          <w:spacing w:val="30"/>
          <w:w w:val="105"/>
          <w:sz w:val="20"/>
        </w:rPr>
        <w:t xml:space="preserve"> </w:t>
      </w:r>
      <w:r>
        <w:rPr>
          <w:color w:val="231F20"/>
          <w:w w:val="105"/>
          <w:sz w:val="20"/>
        </w:rPr>
        <w:t>«Ревизор».</w:t>
      </w:r>
    </w:p>
    <w:p w:rsidR="00EC745D" w:rsidRDefault="00EC745D" w:rsidP="00EC745D">
      <w:pPr>
        <w:spacing w:before="66"/>
        <w:ind w:left="343"/>
        <w:rPr>
          <w:sz w:val="20"/>
        </w:rPr>
      </w:pPr>
      <w:r>
        <w:rPr>
          <w:rFonts w:ascii="Georgia" w:hAnsi="Georgia"/>
          <w:b/>
          <w:color w:val="231F20"/>
          <w:w w:val="110"/>
          <w:sz w:val="20"/>
        </w:rPr>
        <w:t>И.</w:t>
      </w:r>
      <w:r>
        <w:rPr>
          <w:rFonts w:ascii="Georgia" w:hAnsi="Georgia"/>
          <w:b/>
          <w:color w:val="231F20"/>
          <w:spacing w:val="5"/>
          <w:w w:val="110"/>
          <w:sz w:val="20"/>
        </w:rPr>
        <w:t xml:space="preserve"> </w:t>
      </w:r>
      <w:r>
        <w:rPr>
          <w:rFonts w:ascii="Georgia" w:hAnsi="Georgia"/>
          <w:b/>
          <w:color w:val="231F20"/>
          <w:w w:val="110"/>
          <w:sz w:val="20"/>
        </w:rPr>
        <w:t>С.</w:t>
      </w:r>
      <w:r>
        <w:rPr>
          <w:rFonts w:ascii="Georgia" w:hAnsi="Georgia"/>
          <w:b/>
          <w:color w:val="231F20"/>
          <w:spacing w:val="6"/>
          <w:w w:val="110"/>
          <w:sz w:val="20"/>
        </w:rPr>
        <w:t xml:space="preserve"> </w:t>
      </w:r>
      <w:r>
        <w:rPr>
          <w:rFonts w:ascii="Georgia" w:hAnsi="Georgia"/>
          <w:b/>
          <w:color w:val="231F20"/>
          <w:w w:val="110"/>
          <w:sz w:val="20"/>
        </w:rPr>
        <w:t>Тургенев.</w:t>
      </w:r>
      <w:r>
        <w:rPr>
          <w:rFonts w:ascii="Georgia" w:hAnsi="Georgia"/>
          <w:b/>
          <w:color w:val="231F20"/>
          <w:spacing w:val="6"/>
          <w:w w:val="110"/>
          <w:sz w:val="20"/>
        </w:rPr>
        <w:t xml:space="preserve"> </w:t>
      </w:r>
      <w:r>
        <w:rPr>
          <w:color w:val="231F20"/>
          <w:w w:val="110"/>
          <w:sz w:val="20"/>
        </w:rPr>
        <w:t>Повести</w:t>
      </w:r>
      <w:r>
        <w:rPr>
          <w:color w:val="231F20"/>
          <w:spacing w:val="7"/>
          <w:w w:val="110"/>
          <w:sz w:val="20"/>
        </w:rPr>
        <w:t xml:space="preserve"> </w:t>
      </w:r>
      <w:r>
        <w:rPr>
          <w:color w:val="231F20"/>
          <w:w w:val="110"/>
          <w:sz w:val="20"/>
        </w:rPr>
        <w:t>(одна</w:t>
      </w:r>
      <w:r>
        <w:rPr>
          <w:color w:val="231F20"/>
          <w:spacing w:val="7"/>
          <w:w w:val="110"/>
          <w:sz w:val="20"/>
        </w:rPr>
        <w:t xml:space="preserve"> </w:t>
      </w:r>
      <w:r>
        <w:rPr>
          <w:color w:val="231F20"/>
          <w:w w:val="110"/>
          <w:sz w:val="20"/>
        </w:rPr>
        <w:t>по</w:t>
      </w:r>
      <w:r>
        <w:rPr>
          <w:color w:val="231F20"/>
          <w:spacing w:val="6"/>
          <w:w w:val="110"/>
          <w:sz w:val="20"/>
        </w:rPr>
        <w:t xml:space="preserve"> </w:t>
      </w:r>
      <w:r>
        <w:rPr>
          <w:color w:val="231F20"/>
          <w:w w:val="110"/>
          <w:sz w:val="20"/>
        </w:rPr>
        <w:t>выбору).</w:t>
      </w:r>
      <w:r>
        <w:rPr>
          <w:color w:val="231F20"/>
          <w:spacing w:val="7"/>
          <w:w w:val="110"/>
          <w:sz w:val="20"/>
        </w:rPr>
        <w:t xml:space="preserve"> </w:t>
      </w:r>
      <w:r>
        <w:rPr>
          <w:color w:val="231F20"/>
          <w:w w:val="110"/>
          <w:sz w:val="20"/>
        </w:rPr>
        <w:t>Например,</w:t>
      </w:r>
      <w:r>
        <w:rPr>
          <w:color w:val="231F20"/>
          <w:spacing w:val="7"/>
          <w:w w:val="110"/>
          <w:sz w:val="20"/>
        </w:rPr>
        <w:t xml:space="preserve"> </w:t>
      </w:r>
      <w:r>
        <w:rPr>
          <w:color w:val="231F20"/>
          <w:w w:val="110"/>
          <w:sz w:val="20"/>
        </w:rPr>
        <w:t>«Ася»,</w:t>
      </w:r>
    </w:p>
    <w:p w:rsidR="00EC745D" w:rsidRDefault="00EC745D" w:rsidP="00EC745D">
      <w:pPr>
        <w:pStyle w:val="a6"/>
        <w:spacing w:before="7"/>
        <w:ind w:left="116"/>
      </w:pPr>
      <w:r>
        <w:rPr>
          <w:color w:val="231F20"/>
          <w:w w:val="115"/>
        </w:rPr>
        <w:t>«Первая</w:t>
      </w:r>
      <w:r>
        <w:rPr>
          <w:color w:val="231F20"/>
          <w:spacing w:val="7"/>
          <w:w w:val="115"/>
        </w:rPr>
        <w:t xml:space="preserve"> </w:t>
      </w:r>
      <w:r>
        <w:rPr>
          <w:color w:val="231F20"/>
          <w:w w:val="115"/>
        </w:rPr>
        <w:t>любовь».</w:t>
      </w:r>
    </w:p>
    <w:p w:rsidR="00EC745D" w:rsidRDefault="00EC745D" w:rsidP="00EC745D">
      <w:pPr>
        <w:spacing w:before="65" w:line="247" w:lineRule="auto"/>
        <w:ind w:left="116" w:firstLine="226"/>
        <w:rPr>
          <w:sz w:val="20"/>
        </w:rPr>
      </w:pPr>
      <w:r>
        <w:rPr>
          <w:rFonts w:ascii="Georgia" w:hAnsi="Georgia"/>
          <w:b/>
          <w:color w:val="231F20"/>
          <w:w w:val="105"/>
          <w:sz w:val="20"/>
        </w:rPr>
        <w:t>Ф.</w:t>
      </w:r>
      <w:r>
        <w:rPr>
          <w:rFonts w:ascii="Georgia" w:hAnsi="Georgia"/>
          <w:b/>
          <w:color w:val="231F20"/>
          <w:spacing w:val="13"/>
          <w:w w:val="105"/>
          <w:sz w:val="20"/>
        </w:rPr>
        <w:t xml:space="preserve"> </w:t>
      </w:r>
      <w:r>
        <w:rPr>
          <w:rFonts w:ascii="Georgia" w:hAnsi="Georgia"/>
          <w:b/>
          <w:color w:val="231F20"/>
          <w:w w:val="105"/>
          <w:sz w:val="20"/>
        </w:rPr>
        <w:t>М.</w:t>
      </w:r>
      <w:r>
        <w:rPr>
          <w:rFonts w:ascii="Georgia" w:hAnsi="Georgia"/>
          <w:b/>
          <w:color w:val="231F20"/>
          <w:spacing w:val="14"/>
          <w:w w:val="105"/>
          <w:sz w:val="20"/>
        </w:rPr>
        <w:t xml:space="preserve"> </w:t>
      </w:r>
      <w:r>
        <w:rPr>
          <w:rFonts w:ascii="Georgia" w:hAnsi="Georgia"/>
          <w:b/>
          <w:color w:val="231F20"/>
          <w:w w:val="105"/>
          <w:sz w:val="20"/>
        </w:rPr>
        <w:t>Достоевский.</w:t>
      </w:r>
      <w:r>
        <w:rPr>
          <w:rFonts w:ascii="Georgia" w:hAnsi="Georgia"/>
          <w:b/>
          <w:color w:val="231F20"/>
          <w:spacing w:val="14"/>
          <w:w w:val="105"/>
          <w:sz w:val="20"/>
        </w:rPr>
        <w:t xml:space="preserve"> </w:t>
      </w:r>
      <w:r>
        <w:rPr>
          <w:color w:val="231F20"/>
          <w:w w:val="105"/>
          <w:sz w:val="20"/>
        </w:rPr>
        <w:t>«Бедные</w:t>
      </w:r>
      <w:r>
        <w:rPr>
          <w:color w:val="231F20"/>
          <w:spacing w:val="15"/>
          <w:w w:val="105"/>
          <w:sz w:val="20"/>
        </w:rPr>
        <w:t xml:space="preserve"> </w:t>
      </w:r>
      <w:r>
        <w:rPr>
          <w:color w:val="231F20"/>
          <w:w w:val="105"/>
          <w:sz w:val="20"/>
        </w:rPr>
        <w:t>люди»,</w:t>
      </w:r>
      <w:r>
        <w:rPr>
          <w:color w:val="231F20"/>
          <w:spacing w:val="15"/>
          <w:w w:val="105"/>
          <w:sz w:val="20"/>
        </w:rPr>
        <w:t xml:space="preserve"> </w:t>
      </w:r>
      <w:r>
        <w:rPr>
          <w:color w:val="231F20"/>
          <w:w w:val="105"/>
          <w:sz w:val="20"/>
        </w:rPr>
        <w:t>«Белые</w:t>
      </w:r>
      <w:r>
        <w:rPr>
          <w:color w:val="231F20"/>
          <w:spacing w:val="15"/>
          <w:w w:val="105"/>
          <w:sz w:val="20"/>
        </w:rPr>
        <w:t xml:space="preserve"> </w:t>
      </w:r>
      <w:r>
        <w:rPr>
          <w:color w:val="231F20"/>
          <w:w w:val="105"/>
          <w:sz w:val="20"/>
        </w:rPr>
        <w:t>ночи»</w:t>
      </w:r>
      <w:r>
        <w:rPr>
          <w:color w:val="231F20"/>
          <w:spacing w:val="15"/>
          <w:w w:val="105"/>
          <w:sz w:val="20"/>
        </w:rPr>
        <w:t xml:space="preserve"> </w:t>
      </w:r>
      <w:r>
        <w:rPr>
          <w:color w:val="231F20"/>
          <w:w w:val="105"/>
          <w:sz w:val="20"/>
        </w:rPr>
        <w:t>(одно</w:t>
      </w:r>
      <w:r>
        <w:rPr>
          <w:color w:val="231F20"/>
          <w:spacing w:val="15"/>
          <w:w w:val="105"/>
          <w:sz w:val="20"/>
        </w:rPr>
        <w:t xml:space="preserve"> </w:t>
      </w:r>
      <w:r>
        <w:rPr>
          <w:color w:val="231F20"/>
          <w:w w:val="105"/>
          <w:sz w:val="20"/>
        </w:rPr>
        <w:t>про-</w:t>
      </w:r>
      <w:r>
        <w:rPr>
          <w:color w:val="231F20"/>
          <w:spacing w:val="-50"/>
          <w:w w:val="105"/>
          <w:sz w:val="20"/>
        </w:rPr>
        <w:t xml:space="preserve"> </w:t>
      </w:r>
      <w:r>
        <w:rPr>
          <w:color w:val="231F20"/>
          <w:w w:val="110"/>
          <w:sz w:val="20"/>
        </w:rPr>
        <w:t>изведение</w:t>
      </w:r>
      <w:r>
        <w:rPr>
          <w:color w:val="231F20"/>
          <w:spacing w:val="-6"/>
          <w:w w:val="110"/>
          <w:sz w:val="20"/>
        </w:rPr>
        <w:t xml:space="preserve"> </w:t>
      </w:r>
      <w:r>
        <w:rPr>
          <w:color w:val="231F20"/>
          <w:w w:val="110"/>
          <w:sz w:val="20"/>
        </w:rPr>
        <w:t>по</w:t>
      </w:r>
      <w:r>
        <w:rPr>
          <w:color w:val="231F20"/>
          <w:spacing w:val="-6"/>
          <w:w w:val="110"/>
          <w:sz w:val="20"/>
        </w:rPr>
        <w:t xml:space="preserve"> </w:t>
      </w:r>
      <w:r>
        <w:rPr>
          <w:color w:val="231F20"/>
          <w:w w:val="110"/>
          <w:sz w:val="20"/>
        </w:rPr>
        <w:t>выбору).</w:t>
      </w:r>
    </w:p>
    <w:p w:rsidR="00EC745D" w:rsidRDefault="00EC745D" w:rsidP="00EC745D">
      <w:pPr>
        <w:pStyle w:val="a6"/>
        <w:spacing w:before="58" w:line="247" w:lineRule="auto"/>
        <w:ind w:left="116"/>
      </w:pPr>
      <w:r>
        <w:rPr>
          <w:rFonts w:ascii="Georgia" w:hAnsi="Georgia"/>
          <w:b/>
          <w:color w:val="231F20"/>
          <w:w w:val="110"/>
        </w:rPr>
        <w:t>Л.</w:t>
      </w:r>
      <w:r>
        <w:rPr>
          <w:rFonts w:ascii="Georgia" w:hAnsi="Georgia"/>
          <w:b/>
          <w:color w:val="231F20"/>
          <w:spacing w:val="-8"/>
          <w:w w:val="110"/>
        </w:rPr>
        <w:t xml:space="preserve"> </w:t>
      </w:r>
      <w:r>
        <w:rPr>
          <w:rFonts w:ascii="Georgia" w:hAnsi="Georgia"/>
          <w:b/>
          <w:color w:val="231F20"/>
          <w:w w:val="110"/>
        </w:rPr>
        <w:t>Н.</w:t>
      </w:r>
      <w:r>
        <w:rPr>
          <w:rFonts w:ascii="Georgia" w:hAnsi="Georgia"/>
          <w:b/>
          <w:color w:val="231F20"/>
          <w:spacing w:val="-8"/>
          <w:w w:val="110"/>
        </w:rPr>
        <w:t xml:space="preserve"> </w:t>
      </w:r>
      <w:r>
        <w:rPr>
          <w:rFonts w:ascii="Georgia" w:hAnsi="Georgia"/>
          <w:b/>
          <w:color w:val="231F20"/>
          <w:w w:val="110"/>
        </w:rPr>
        <w:t>Толстой.</w:t>
      </w:r>
      <w:r>
        <w:rPr>
          <w:rFonts w:ascii="Georgia" w:hAnsi="Georgia"/>
          <w:b/>
          <w:color w:val="231F20"/>
          <w:spacing w:val="-7"/>
          <w:w w:val="110"/>
        </w:rPr>
        <w:t xml:space="preserve"> </w:t>
      </w:r>
      <w:r>
        <w:rPr>
          <w:color w:val="231F20"/>
          <w:w w:val="110"/>
        </w:rPr>
        <w:t>Повести</w:t>
      </w:r>
      <w:r>
        <w:rPr>
          <w:color w:val="231F20"/>
          <w:spacing w:val="-7"/>
          <w:w w:val="110"/>
        </w:rPr>
        <w:t xml:space="preserve"> </w:t>
      </w:r>
      <w:r>
        <w:rPr>
          <w:color w:val="231F20"/>
          <w:w w:val="110"/>
        </w:rPr>
        <w:t>и</w:t>
      </w:r>
      <w:r>
        <w:rPr>
          <w:color w:val="231F20"/>
          <w:spacing w:val="-7"/>
          <w:w w:val="110"/>
        </w:rPr>
        <w:t xml:space="preserve"> </w:t>
      </w:r>
      <w:r>
        <w:rPr>
          <w:color w:val="231F20"/>
          <w:w w:val="110"/>
        </w:rPr>
        <w:t>рассказы</w:t>
      </w:r>
      <w:r>
        <w:rPr>
          <w:color w:val="231F20"/>
          <w:spacing w:val="-6"/>
          <w:w w:val="110"/>
        </w:rPr>
        <w:t xml:space="preserve"> </w:t>
      </w:r>
      <w:r>
        <w:rPr>
          <w:color w:val="231F20"/>
          <w:w w:val="110"/>
        </w:rPr>
        <w:t>(одно</w:t>
      </w:r>
      <w:r>
        <w:rPr>
          <w:color w:val="231F20"/>
          <w:spacing w:val="-7"/>
          <w:w w:val="110"/>
        </w:rPr>
        <w:t xml:space="preserve"> </w:t>
      </w:r>
      <w:r>
        <w:rPr>
          <w:color w:val="231F20"/>
          <w:w w:val="110"/>
        </w:rPr>
        <w:t>произведение</w:t>
      </w:r>
      <w:r>
        <w:rPr>
          <w:color w:val="231F20"/>
          <w:spacing w:val="-6"/>
          <w:w w:val="110"/>
        </w:rPr>
        <w:t xml:space="preserve"> </w:t>
      </w:r>
      <w:r>
        <w:rPr>
          <w:color w:val="231F20"/>
          <w:w w:val="110"/>
        </w:rPr>
        <w:t>по</w:t>
      </w:r>
      <w:r>
        <w:rPr>
          <w:color w:val="231F20"/>
          <w:spacing w:val="-7"/>
          <w:w w:val="110"/>
        </w:rPr>
        <w:t xml:space="preserve"> </w:t>
      </w:r>
      <w:r>
        <w:rPr>
          <w:color w:val="231F20"/>
          <w:w w:val="110"/>
        </w:rPr>
        <w:t>вы-</w:t>
      </w:r>
      <w:r>
        <w:rPr>
          <w:color w:val="231F20"/>
          <w:spacing w:val="-52"/>
          <w:w w:val="110"/>
        </w:rPr>
        <w:t xml:space="preserve"> </w:t>
      </w:r>
      <w:r>
        <w:rPr>
          <w:color w:val="231F20"/>
          <w:w w:val="110"/>
        </w:rPr>
        <w:t>бору).</w:t>
      </w:r>
      <w:r>
        <w:rPr>
          <w:color w:val="231F20"/>
          <w:spacing w:val="-4"/>
          <w:w w:val="110"/>
        </w:rPr>
        <w:t xml:space="preserve"> </w:t>
      </w:r>
      <w:r>
        <w:rPr>
          <w:color w:val="231F20"/>
          <w:w w:val="110"/>
        </w:rPr>
        <w:t>Например,</w:t>
      </w:r>
      <w:r>
        <w:rPr>
          <w:color w:val="231F20"/>
          <w:spacing w:val="-3"/>
          <w:w w:val="110"/>
        </w:rPr>
        <w:t xml:space="preserve"> </w:t>
      </w:r>
      <w:r>
        <w:rPr>
          <w:color w:val="231F20"/>
          <w:w w:val="110"/>
        </w:rPr>
        <w:t>«Отрочество»</w:t>
      </w:r>
      <w:r>
        <w:rPr>
          <w:color w:val="231F20"/>
          <w:spacing w:val="-3"/>
          <w:w w:val="110"/>
        </w:rPr>
        <w:t xml:space="preserve"> </w:t>
      </w:r>
      <w:r>
        <w:rPr>
          <w:color w:val="231F20"/>
          <w:w w:val="110"/>
        </w:rPr>
        <w:t>(главы).</w:t>
      </w:r>
    </w:p>
    <w:p w:rsidR="00EC745D" w:rsidRPr="00E67304" w:rsidRDefault="00EC745D" w:rsidP="00EC745D">
      <w:pPr>
        <w:pStyle w:val="2"/>
        <w:spacing w:before="192"/>
        <w:rPr>
          <w:sz w:val="24"/>
          <w:szCs w:val="24"/>
        </w:rPr>
      </w:pPr>
      <w:r w:rsidRPr="00E67304">
        <w:rPr>
          <w:color w:val="231F20"/>
          <w:w w:val="95"/>
          <w:sz w:val="24"/>
          <w:szCs w:val="24"/>
        </w:rPr>
        <w:t>Литература</w:t>
      </w:r>
      <w:r w:rsidRPr="00E67304">
        <w:rPr>
          <w:color w:val="231F20"/>
          <w:spacing w:val="20"/>
          <w:w w:val="95"/>
          <w:sz w:val="24"/>
          <w:szCs w:val="24"/>
        </w:rPr>
        <w:t xml:space="preserve"> </w:t>
      </w:r>
      <w:r w:rsidRPr="00E67304">
        <w:rPr>
          <w:color w:val="231F20"/>
          <w:w w:val="95"/>
          <w:sz w:val="24"/>
          <w:szCs w:val="24"/>
        </w:rPr>
        <w:t>первой</w:t>
      </w:r>
      <w:r w:rsidRPr="00E67304">
        <w:rPr>
          <w:color w:val="231F20"/>
          <w:spacing w:val="20"/>
          <w:w w:val="95"/>
          <w:sz w:val="24"/>
          <w:szCs w:val="24"/>
        </w:rPr>
        <w:t xml:space="preserve"> </w:t>
      </w:r>
      <w:r w:rsidRPr="00E67304">
        <w:rPr>
          <w:color w:val="231F20"/>
          <w:w w:val="95"/>
          <w:sz w:val="24"/>
          <w:szCs w:val="24"/>
        </w:rPr>
        <w:t>половины</w:t>
      </w:r>
      <w:r w:rsidRPr="00E67304">
        <w:rPr>
          <w:color w:val="231F20"/>
          <w:spacing w:val="20"/>
          <w:w w:val="95"/>
          <w:sz w:val="24"/>
          <w:szCs w:val="24"/>
        </w:rPr>
        <w:t xml:space="preserve"> </w:t>
      </w:r>
      <w:r w:rsidRPr="00E67304">
        <w:rPr>
          <w:color w:val="231F20"/>
          <w:w w:val="95"/>
          <w:sz w:val="24"/>
          <w:szCs w:val="24"/>
        </w:rPr>
        <w:t>XX</w:t>
      </w:r>
      <w:r w:rsidRPr="00E67304">
        <w:rPr>
          <w:color w:val="231F20"/>
          <w:spacing w:val="20"/>
          <w:w w:val="95"/>
          <w:sz w:val="24"/>
          <w:szCs w:val="24"/>
        </w:rPr>
        <w:t xml:space="preserve"> </w:t>
      </w:r>
      <w:r w:rsidRPr="00E67304">
        <w:rPr>
          <w:color w:val="231F20"/>
          <w:w w:val="95"/>
          <w:sz w:val="24"/>
          <w:szCs w:val="24"/>
        </w:rPr>
        <w:t>века</w:t>
      </w:r>
    </w:p>
    <w:p w:rsidR="00EC745D" w:rsidRDefault="00EC745D" w:rsidP="00EC745D">
      <w:pPr>
        <w:spacing w:before="66" w:line="247" w:lineRule="auto"/>
        <w:ind w:left="117" w:right="114" w:firstLine="226"/>
        <w:jc w:val="both"/>
        <w:rPr>
          <w:sz w:val="20"/>
        </w:rPr>
      </w:pPr>
      <w:r>
        <w:rPr>
          <w:rFonts w:ascii="Georgia" w:hAnsi="Georgia"/>
          <w:b/>
          <w:color w:val="231F20"/>
          <w:w w:val="95"/>
          <w:sz w:val="20"/>
        </w:rPr>
        <w:t xml:space="preserve">Произведения писателей русского зарубежья </w:t>
      </w:r>
      <w:r>
        <w:rPr>
          <w:color w:val="231F20"/>
          <w:w w:val="95"/>
          <w:sz w:val="20"/>
        </w:rPr>
        <w:t>(не менее двух</w:t>
      </w:r>
      <w:r>
        <w:rPr>
          <w:color w:val="231F20"/>
          <w:spacing w:val="1"/>
          <w:w w:val="95"/>
          <w:sz w:val="20"/>
        </w:rPr>
        <w:t xml:space="preserve"> </w:t>
      </w:r>
      <w:r>
        <w:rPr>
          <w:color w:val="231F20"/>
          <w:w w:val="110"/>
          <w:sz w:val="20"/>
        </w:rPr>
        <w:t xml:space="preserve">по   </w:t>
      </w:r>
      <w:r>
        <w:rPr>
          <w:color w:val="231F20"/>
          <w:spacing w:val="1"/>
          <w:w w:val="110"/>
          <w:sz w:val="20"/>
        </w:rPr>
        <w:t xml:space="preserve"> </w:t>
      </w:r>
      <w:r>
        <w:rPr>
          <w:color w:val="231F20"/>
          <w:w w:val="110"/>
          <w:sz w:val="20"/>
        </w:rPr>
        <w:t xml:space="preserve">выбору).   </w:t>
      </w:r>
      <w:r>
        <w:rPr>
          <w:color w:val="231F20"/>
          <w:spacing w:val="1"/>
          <w:w w:val="110"/>
          <w:sz w:val="20"/>
        </w:rPr>
        <w:t xml:space="preserve"> </w:t>
      </w:r>
      <w:r>
        <w:rPr>
          <w:color w:val="231F20"/>
          <w:w w:val="110"/>
          <w:sz w:val="20"/>
        </w:rPr>
        <w:t xml:space="preserve">Например,   </w:t>
      </w:r>
      <w:r>
        <w:rPr>
          <w:color w:val="231F20"/>
          <w:spacing w:val="1"/>
          <w:w w:val="110"/>
          <w:sz w:val="20"/>
        </w:rPr>
        <w:t xml:space="preserve"> </w:t>
      </w:r>
      <w:r>
        <w:rPr>
          <w:color w:val="231F20"/>
          <w:w w:val="110"/>
          <w:sz w:val="20"/>
        </w:rPr>
        <w:t xml:space="preserve">произведения   </w:t>
      </w:r>
      <w:r>
        <w:rPr>
          <w:color w:val="231F20"/>
          <w:spacing w:val="1"/>
          <w:w w:val="110"/>
          <w:sz w:val="20"/>
        </w:rPr>
        <w:t xml:space="preserve"> </w:t>
      </w:r>
      <w:r>
        <w:rPr>
          <w:color w:val="231F20"/>
          <w:w w:val="110"/>
          <w:sz w:val="20"/>
        </w:rPr>
        <w:t>И.     С.     Шмелёва,</w:t>
      </w:r>
      <w:r>
        <w:rPr>
          <w:color w:val="231F20"/>
          <w:spacing w:val="-52"/>
          <w:w w:val="110"/>
          <w:sz w:val="20"/>
        </w:rPr>
        <w:t xml:space="preserve"> </w:t>
      </w:r>
      <w:r>
        <w:rPr>
          <w:color w:val="231F20"/>
          <w:w w:val="110"/>
          <w:sz w:val="20"/>
        </w:rPr>
        <w:t>М.</w:t>
      </w:r>
      <w:r>
        <w:rPr>
          <w:color w:val="231F20"/>
          <w:spacing w:val="14"/>
          <w:w w:val="110"/>
          <w:sz w:val="20"/>
        </w:rPr>
        <w:t xml:space="preserve"> </w:t>
      </w:r>
      <w:r>
        <w:rPr>
          <w:color w:val="231F20"/>
          <w:w w:val="110"/>
          <w:sz w:val="20"/>
        </w:rPr>
        <w:t xml:space="preserve">А. </w:t>
      </w:r>
      <w:r>
        <w:rPr>
          <w:color w:val="231F20"/>
          <w:spacing w:val="13"/>
          <w:w w:val="110"/>
          <w:sz w:val="20"/>
        </w:rPr>
        <w:t xml:space="preserve"> </w:t>
      </w:r>
      <w:r>
        <w:rPr>
          <w:color w:val="231F20"/>
          <w:w w:val="110"/>
          <w:sz w:val="20"/>
        </w:rPr>
        <w:t xml:space="preserve">Осоргина, </w:t>
      </w:r>
      <w:r>
        <w:rPr>
          <w:color w:val="231F20"/>
          <w:spacing w:val="13"/>
          <w:w w:val="110"/>
          <w:sz w:val="20"/>
        </w:rPr>
        <w:t xml:space="preserve"> </w:t>
      </w:r>
      <w:r>
        <w:rPr>
          <w:color w:val="231F20"/>
          <w:w w:val="110"/>
          <w:sz w:val="20"/>
        </w:rPr>
        <w:t xml:space="preserve">В. </w:t>
      </w:r>
      <w:r>
        <w:rPr>
          <w:color w:val="231F20"/>
          <w:spacing w:val="13"/>
          <w:w w:val="110"/>
          <w:sz w:val="20"/>
        </w:rPr>
        <w:t xml:space="preserve"> </w:t>
      </w:r>
      <w:r>
        <w:rPr>
          <w:color w:val="231F20"/>
          <w:w w:val="110"/>
          <w:sz w:val="20"/>
        </w:rPr>
        <w:t xml:space="preserve">В. </w:t>
      </w:r>
      <w:r>
        <w:rPr>
          <w:color w:val="231F20"/>
          <w:spacing w:val="13"/>
          <w:w w:val="110"/>
          <w:sz w:val="20"/>
        </w:rPr>
        <w:t xml:space="preserve"> </w:t>
      </w:r>
      <w:r>
        <w:rPr>
          <w:color w:val="231F20"/>
          <w:w w:val="110"/>
          <w:sz w:val="20"/>
        </w:rPr>
        <w:t xml:space="preserve">Набокова, </w:t>
      </w:r>
      <w:r>
        <w:rPr>
          <w:color w:val="231F20"/>
          <w:spacing w:val="13"/>
          <w:w w:val="110"/>
          <w:sz w:val="20"/>
        </w:rPr>
        <w:t xml:space="preserve"> </w:t>
      </w:r>
      <w:r>
        <w:rPr>
          <w:color w:val="231F20"/>
          <w:w w:val="110"/>
          <w:sz w:val="20"/>
        </w:rPr>
        <w:t xml:space="preserve">Н. </w:t>
      </w:r>
      <w:r>
        <w:rPr>
          <w:color w:val="231F20"/>
          <w:spacing w:val="13"/>
          <w:w w:val="110"/>
          <w:sz w:val="20"/>
        </w:rPr>
        <w:t xml:space="preserve"> </w:t>
      </w:r>
      <w:r>
        <w:rPr>
          <w:color w:val="231F20"/>
          <w:w w:val="110"/>
          <w:sz w:val="20"/>
        </w:rPr>
        <w:t xml:space="preserve">Тэффи, </w:t>
      </w:r>
      <w:r>
        <w:rPr>
          <w:color w:val="231F20"/>
          <w:spacing w:val="14"/>
          <w:w w:val="110"/>
          <w:sz w:val="20"/>
        </w:rPr>
        <w:t xml:space="preserve"> </w:t>
      </w:r>
      <w:r>
        <w:rPr>
          <w:color w:val="231F20"/>
          <w:w w:val="110"/>
          <w:sz w:val="20"/>
        </w:rPr>
        <w:t xml:space="preserve">А. </w:t>
      </w:r>
      <w:r>
        <w:rPr>
          <w:color w:val="231F20"/>
          <w:spacing w:val="13"/>
          <w:w w:val="110"/>
          <w:sz w:val="20"/>
        </w:rPr>
        <w:t xml:space="preserve"> </w:t>
      </w:r>
      <w:r>
        <w:rPr>
          <w:color w:val="231F20"/>
          <w:w w:val="110"/>
          <w:sz w:val="20"/>
        </w:rPr>
        <w:t xml:space="preserve">Т. </w:t>
      </w:r>
      <w:r>
        <w:rPr>
          <w:color w:val="231F20"/>
          <w:spacing w:val="13"/>
          <w:w w:val="110"/>
          <w:sz w:val="20"/>
        </w:rPr>
        <w:t xml:space="preserve"> </w:t>
      </w:r>
      <w:r>
        <w:rPr>
          <w:color w:val="231F20"/>
          <w:w w:val="110"/>
          <w:sz w:val="20"/>
        </w:rPr>
        <w:t>Аверченко</w:t>
      </w:r>
      <w:r>
        <w:rPr>
          <w:color w:val="231F20"/>
          <w:spacing w:val="-53"/>
          <w:w w:val="110"/>
          <w:sz w:val="20"/>
        </w:rPr>
        <w:t xml:space="preserve"> </w:t>
      </w:r>
      <w:r>
        <w:rPr>
          <w:color w:val="231F20"/>
          <w:w w:val="110"/>
          <w:sz w:val="20"/>
        </w:rPr>
        <w:t>и</w:t>
      </w:r>
      <w:r>
        <w:rPr>
          <w:color w:val="231F20"/>
          <w:spacing w:val="-7"/>
          <w:w w:val="110"/>
          <w:sz w:val="20"/>
        </w:rPr>
        <w:t xml:space="preserve"> </w:t>
      </w:r>
      <w:r>
        <w:rPr>
          <w:color w:val="231F20"/>
          <w:w w:val="110"/>
          <w:sz w:val="20"/>
        </w:rPr>
        <w:t>др.</w:t>
      </w:r>
    </w:p>
    <w:p w:rsidR="00EC745D" w:rsidRDefault="00EC745D" w:rsidP="00EC745D">
      <w:pPr>
        <w:pStyle w:val="a6"/>
        <w:spacing w:before="61" w:line="247" w:lineRule="auto"/>
        <w:ind w:left="117" w:right="114"/>
      </w:pPr>
      <w:r>
        <w:rPr>
          <w:rFonts w:ascii="Georgia" w:hAnsi="Georgia"/>
          <w:b/>
          <w:color w:val="231F20"/>
        </w:rPr>
        <w:t xml:space="preserve">Поэзия первой половины ХХ века </w:t>
      </w:r>
      <w:r>
        <w:rPr>
          <w:color w:val="231F20"/>
        </w:rPr>
        <w:t>(не менее трёх стихотворе-</w:t>
      </w:r>
      <w:r>
        <w:rPr>
          <w:color w:val="231F20"/>
          <w:spacing w:val="1"/>
        </w:rPr>
        <w:t xml:space="preserve"> </w:t>
      </w:r>
      <w:r>
        <w:rPr>
          <w:color w:val="231F20"/>
          <w:w w:val="110"/>
        </w:rPr>
        <w:t>ний</w:t>
      </w:r>
      <w:r>
        <w:rPr>
          <w:color w:val="231F20"/>
          <w:spacing w:val="1"/>
          <w:w w:val="110"/>
        </w:rPr>
        <w:t xml:space="preserve"> </w:t>
      </w:r>
      <w:r>
        <w:rPr>
          <w:color w:val="231F20"/>
          <w:w w:val="110"/>
        </w:rPr>
        <w:t>на</w:t>
      </w:r>
      <w:r>
        <w:rPr>
          <w:color w:val="231F20"/>
          <w:spacing w:val="1"/>
          <w:w w:val="110"/>
        </w:rPr>
        <w:t xml:space="preserve"> </w:t>
      </w:r>
      <w:r>
        <w:rPr>
          <w:color w:val="231F20"/>
          <w:w w:val="110"/>
        </w:rPr>
        <w:t>тему</w:t>
      </w:r>
      <w:r>
        <w:rPr>
          <w:color w:val="231F20"/>
          <w:spacing w:val="1"/>
          <w:w w:val="110"/>
        </w:rPr>
        <w:t xml:space="preserve"> </w:t>
      </w:r>
      <w:r>
        <w:rPr>
          <w:color w:val="231F20"/>
          <w:w w:val="110"/>
        </w:rPr>
        <w:t>«Человек</w:t>
      </w:r>
      <w:r>
        <w:rPr>
          <w:color w:val="231F20"/>
          <w:spacing w:val="1"/>
          <w:w w:val="110"/>
        </w:rPr>
        <w:t xml:space="preserve"> </w:t>
      </w:r>
      <w:r>
        <w:rPr>
          <w:color w:val="231F20"/>
          <w:w w:val="110"/>
        </w:rPr>
        <w:t>и</w:t>
      </w:r>
      <w:r>
        <w:rPr>
          <w:color w:val="231F20"/>
          <w:spacing w:val="1"/>
          <w:w w:val="110"/>
        </w:rPr>
        <w:t xml:space="preserve"> </w:t>
      </w:r>
      <w:r>
        <w:rPr>
          <w:color w:val="231F20"/>
          <w:w w:val="110"/>
        </w:rPr>
        <w:t>эпоха»</w:t>
      </w:r>
      <w:r>
        <w:rPr>
          <w:color w:val="231F20"/>
          <w:spacing w:val="1"/>
          <w:w w:val="110"/>
        </w:rPr>
        <w:t xml:space="preserve"> </w:t>
      </w:r>
      <w:r>
        <w:rPr>
          <w:color w:val="231F20"/>
          <w:w w:val="110"/>
        </w:rPr>
        <w:t>по</w:t>
      </w:r>
      <w:r>
        <w:rPr>
          <w:color w:val="231F20"/>
          <w:spacing w:val="1"/>
          <w:w w:val="110"/>
        </w:rPr>
        <w:t xml:space="preserve"> </w:t>
      </w:r>
      <w:r>
        <w:rPr>
          <w:color w:val="231F20"/>
          <w:w w:val="110"/>
        </w:rPr>
        <w:t>выбору).</w:t>
      </w:r>
      <w:r>
        <w:rPr>
          <w:color w:val="231F20"/>
          <w:spacing w:val="1"/>
          <w:w w:val="110"/>
        </w:rPr>
        <w:t xml:space="preserve"> </w:t>
      </w:r>
      <w:r>
        <w:rPr>
          <w:color w:val="231F20"/>
          <w:w w:val="110"/>
        </w:rPr>
        <w:t>Например,</w:t>
      </w:r>
      <w:r>
        <w:rPr>
          <w:color w:val="231F20"/>
          <w:spacing w:val="1"/>
          <w:w w:val="110"/>
        </w:rPr>
        <w:t xml:space="preserve"> </w:t>
      </w:r>
      <w:r>
        <w:rPr>
          <w:color w:val="231F20"/>
          <w:w w:val="110"/>
        </w:rPr>
        <w:t>стихо-</w:t>
      </w:r>
      <w:r>
        <w:rPr>
          <w:color w:val="231F20"/>
          <w:spacing w:val="1"/>
          <w:w w:val="110"/>
        </w:rPr>
        <w:t xml:space="preserve"> </w:t>
      </w:r>
      <w:r>
        <w:rPr>
          <w:color w:val="231F20"/>
          <w:w w:val="110"/>
        </w:rPr>
        <w:t>творения</w:t>
      </w:r>
      <w:r>
        <w:rPr>
          <w:color w:val="231F20"/>
          <w:spacing w:val="1"/>
          <w:w w:val="110"/>
        </w:rPr>
        <w:t xml:space="preserve"> </w:t>
      </w:r>
      <w:r>
        <w:rPr>
          <w:color w:val="231F20"/>
          <w:w w:val="110"/>
        </w:rPr>
        <w:t>В.</w:t>
      </w:r>
      <w:r>
        <w:rPr>
          <w:color w:val="231F20"/>
          <w:spacing w:val="1"/>
          <w:w w:val="110"/>
        </w:rPr>
        <w:t xml:space="preserve"> </w:t>
      </w:r>
      <w:r>
        <w:rPr>
          <w:color w:val="231F20"/>
          <w:w w:val="110"/>
        </w:rPr>
        <w:t>В.</w:t>
      </w:r>
      <w:r>
        <w:rPr>
          <w:color w:val="231F20"/>
          <w:spacing w:val="1"/>
          <w:w w:val="110"/>
        </w:rPr>
        <w:t xml:space="preserve"> </w:t>
      </w:r>
      <w:r>
        <w:rPr>
          <w:color w:val="231F20"/>
          <w:w w:val="110"/>
        </w:rPr>
        <w:t>Маяковского,</w:t>
      </w:r>
      <w:r>
        <w:rPr>
          <w:color w:val="231F20"/>
          <w:spacing w:val="1"/>
          <w:w w:val="110"/>
        </w:rPr>
        <w:t xml:space="preserve"> </w:t>
      </w:r>
      <w:r>
        <w:rPr>
          <w:color w:val="231F20"/>
          <w:w w:val="110"/>
        </w:rPr>
        <w:t>М.</w:t>
      </w:r>
      <w:r>
        <w:rPr>
          <w:color w:val="231F20"/>
          <w:spacing w:val="1"/>
          <w:w w:val="110"/>
        </w:rPr>
        <w:t xml:space="preserve"> </w:t>
      </w:r>
      <w:r>
        <w:rPr>
          <w:color w:val="231F20"/>
          <w:w w:val="110"/>
        </w:rPr>
        <w:t>И.</w:t>
      </w:r>
      <w:r>
        <w:rPr>
          <w:color w:val="231F20"/>
          <w:spacing w:val="1"/>
          <w:w w:val="110"/>
        </w:rPr>
        <w:t xml:space="preserve"> </w:t>
      </w:r>
      <w:r>
        <w:rPr>
          <w:color w:val="231F20"/>
          <w:w w:val="110"/>
        </w:rPr>
        <w:t>Цветаевой,</w:t>
      </w:r>
      <w:r>
        <w:rPr>
          <w:color w:val="231F20"/>
          <w:spacing w:val="1"/>
          <w:w w:val="110"/>
        </w:rPr>
        <w:t xml:space="preserve"> </w:t>
      </w:r>
      <w:r>
        <w:rPr>
          <w:color w:val="231F20"/>
          <w:w w:val="110"/>
        </w:rPr>
        <w:t>О.</w:t>
      </w:r>
      <w:r>
        <w:rPr>
          <w:color w:val="231F20"/>
          <w:spacing w:val="1"/>
          <w:w w:val="110"/>
        </w:rPr>
        <w:t xml:space="preserve"> </w:t>
      </w:r>
      <w:r>
        <w:rPr>
          <w:color w:val="231F20"/>
          <w:w w:val="110"/>
        </w:rPr>
        <w:t>Э.</w:t>
      </w:r>
      <w:r>
        <w:rPr>
          <w:color w:val="231F20"/>
          <w:spacing w:val="1"/>
          <w:w w:val="110"/>
        </w:rPr>
        <w:t xml:space="preserve"> </w:t>
      </w:r>
      <w:r>
        <w:rPr>
          <w:color w:val="231F20"/>
          <w:w w:val="110"/>
        </w:rPr>
        <w:t>Мандель-</w:t>
      </w:r>
      <w:r>
        <w:rPr>
          <w:color w:val="231F20"/>
          <w:spacing w:val="-52"/>
          <w:w w:val="110"/>
        </w:rPr>
        <w:t xml:space="preserve"> </w:t>
      </w:r>
      <w:r>
        <w:rPr>
          <w:color w:val="231F20"/>
          <w:w w:val="110"/>
        </w:rPr>
        <w:t>штама,</w:t>
      </w:r>
      <w:r>
        <w:rPr>
          <w:color w:val="231F20"/>
          <w:spacing w:val="-4"/>
          <w:w w:val="110"/>
        </w:rPr>
        <w:t xml:space="preserve"> </w:t>
      </w:r>
      <w:r>
        <w:rPr>
          <w:color w:val="231F20"/>
          <w:w w:val="110"/>
        </w:rPr>
        <w:t>Б.</w:t>
      </w:r>
      <w:r>
        <w:rPr>
          <w:color w:val="231F20"/>
          <w:spacing w:val="-4"/>
          <w:w w:val="110"/>
        </w:rPr>
        <w:t xml:space="preserve"> </w:t>
      </w:r>
      <w:r>
        <w:rPr>
          <w:color w:val="231F20"/>
          <w:w w:val="110"/>
        </w:rPr>
        <w:t>Л.</w:t>
      </w:r>
      <w:r>
        <w:rPr>
          <w:color w:val="231F20"/>
          <w:spacing w:val="-3"/>
          <w:w w:val="110"/>
        </w:rPr>
        <w:t xml:space="preserve"> </w:t>
      </w:r>
      <w:r>
        <w:rPr>
          <w:color w:val="231F20"/>
          <w:w w:val="110"/>
        </w:rPr>
        <w:t>Пастернака</w:t>
      </w:r>
      <w:r>
        <w:rPr>
          <w:color w:val="231F20"/>
          <w:spacing w:val="-4"/>
          <w:w w:val="110"/>
        </w:rPr>
        <w:t xml:space="preserve"> </w:t>
      </w:r>
      <w:r>
        <w:rPr>
          <w:color w:val="231F20"/>
          <w:w w:val="110"/>
        </w:rPr>
        <w:t>и</w:t>
      </w:r>
      <w:r>
        <w:rPr>
          <w:color w:val="231F20"/>
          <w:spacing w:val="-3"/>
          <w:w w:val="110"/>
        </w:rPr>
        <w:t xml:space="preserve"> </w:t>
      </w:r>
      <w:r>
        <w:rPr>
          <w:color w:val="231F20"/>
          <w:w w:val="110"/>
        </w:rPr>
        <w:t>др.</w:t>
      </w:r>
    </w:p>
    <w:p w:rsidR="00EC745D" w:rsidRDefault="00EC745D" w:rsidP="00EC745D">
      <w:pPr>
        <w:spacing w:before="60" w:line="247" w:lineRule="auto"/>
        <w:ind w:left="117" w:right="114" w:firstLine="226"/>
        <w:jc w:val="both"/>
        <w:rPr>
          <w:sz w:val="20"/>
        </w:rPr>
      </w:pPr>
      <w:r>
        <w:rPr>
          <w:rFonts w:ascii="Georgia" w:hAnsi="Georgia"/>
          <w:b/>
          <w:color w:val="231F20"/>
          <w:w w:val="105"/>
          <w:sz w:val="20"/>
        </w:rPr>
        <w:t xml:space="preserve">М. А. Булгаков </w:t>
      </w:r>
      <w:r>
        <w:rPr>
          <w:color w:val="231F20"/>
          <w:w w:val="105"/>
          <w:sz w:val="20"/>
        </w:rPr>
        <w:t>(одна повесть по выбору). Например, «Собачье</w:t>
      </w:r>
      <w:r>
        <w:rPr>
          <w:color w:val="231F20"/>
          <w:spacing w:val="1"/>
          <w:w w:val="105"/>
          <w:sz w:val="20"/>
        </w:rPr>
        <w:t xml:space="preserve"> </w:t>
      </w:r>
      <w:r>
        <w:rPr>
          <w:color w:val="231F20"/>
          <w:w w:val="110"/>
          <w:sz w:val="20"/>
        </w:rPr>
        <w:t>сердце»</w:t>
      </w:r>
      <w:r>
        <w:rPr>
          <w:color w:val="231F20"/>
          <w:spacing w:val="-7"/>
          <w:w w:val="110"/>
          <w:sz w:val="20"/>
        </w:rPr>
        <w:t xml:space="preserve"> </w:t>
      </w:r>
      <w:r>
        <w:rPr>
          <w:color w:val="231F20"/>
          <w:w w:val="110"/>
          <w:sz w:val="20"/>
        </w:rPr>
        <w:t>и</w:t>
      </w:r>
      <w:r>
        <w:rPr>
          <w:color w:val="231F20"/>
          <w:spacing w:val="-6"/>
          <w:w w:val="110"/>
          <w:sz w:val="20"/>
        </w:rPr>
        <w:t xml:space="preserve"> </w:t>
      </w:r>
      <w:r>
        <w:rPr>
          <w:color w:val="231F20"/>
          <w:w w:val="110"/>
          <w:sz w:val="20"/>
        </w:rPr>
        <w:t>др.</w:t>
      </w:r>
    </w:p>
    <w:p w:rsidR="00EC745D" w:rsidRPr="00E67304" w:rsidRDefault="00EC745D" w:rsidP="00EC745D">
      <w:pPr>
        <w:pStyle w:val="2"/>
        <w:spacing w:before="192"/>
        <w:rPr>
          <w:sz w:val="24"/>
          <w:szCs w:val="24"/>
        </w:rPr>
      </w:pPr>
      <w:r w:rsidRPr="00E67304">
        <w:rPr>
          <w:color w:val="231F20"/>
          <w:spacing w:val="-1"/>
          <w:sz w:val="24"/>
          <w:szCs w:val="24"/>
        </w:rPr>
        <w:t>Литература</w:t>
      </w:r>
      <w:r w:rsidRPr="00E67304">
        <w:rPr>
          <w:color w:val="231F20"/>
          <w:spacing w:val="-17"/>
          <w:sz w:val="24"/>
          <w:szCs w:val="24"/>
        </w:rPr>
        <w:t xml:space="preserve"> </w:t>
      </w:r>
      <w:r w:rsidRPr="00E67304">
        <w:rPr>
          <w:color w:val="231F20"/>
          <w:spacing w:val="-1"/>
          <w:sz w:val="24"/>
          <w:szCs w:val="24"/>
        </w:rPr>
        <w:t>второй</w:t>
      </w:r>
      <w:r w:rsidRPr="00E67304">
        <w:rPr>
          <w:color w:val="231F20"/>
          <w:spacing w:val="-16"/>
          <w:sz w:val="24"/>
          <w:szCs w:val="24"/>
        </w:rPr>
        <w:t xml:space="preserve"> </w:t>
      </w:r>
      <w:r w:rsidRPr="00E67304">
        <w:rPr>
          <w:color w:val="231F20"/>
          <w:spacing w:val="-1"/>
          <w:sz w:val="24"/>
          <w:szCs w:val="24"/>
        </w:rPr>
        <w:t>половины</w:t>
      </w:r>
      <w:r w:rsidRPr="00E67304">
        <w:rPr>
          <w:color w:val="231F20"/>
          <w:spacing w:val="-16"/>
          <w:sz w:val="24"/>
          <w:szCs w:val="24"/>
        </w:rPr>
        <w:t xml:space="preserve"> </w:t>
      </w:r>
      <w:r w:rsidRPr="00E67304">
        <w:rPr>
          <w:color w:val="231F20"/>
          <w:sz w:val="24"/>
          <w:szCs w:val="24"/>
        </w:rPr>
        <w:t>XX</w:t>
      </w:r>
      <w:r w:rsidRPr="00E67304">
        <w:rPr>
          <w:color w:val="231F20"/>
          <w:spacing w:val="-16"/>
          <w:sz w:val="24"/>
          <w:szCs w:val="24"/>
        </w:rPr>
        <w:t xml:space="preserve"> </w:t>
      </w:r>
      <w:r w:rsidRPr="00E67304">
        <w:rPr>
          <w:color w:val="231F20"/>
          <w:sz w:val="24"/>
          <w:szCs w:val="24"/>
        </w:rPr>
        <w:t>века</w:t>
      </w:r>
    </w:p>
    <w:p w:rsidR="00EC745D" w:rsidRDefault="00EC745D" w:rsidP="00EC745D">
      <w:pPr>
        <w:pStyle w:val="a6"/>
        <w:spacing w:before="66" w:line="247" w:lineRule="auto"/>
        <w:ind w:left="116" w:right="114"/>
      </w:pPr>
      <w:r>
        <w:rPr>
          <w:rFonts w:ascii="Georgia" w:hAnsi="Georgia"/>
          <w:b/>
          <w:color w:val="231F20"/>
          <w:w w:val="110"/>
        </w:rPr>
        <w:t xml:space="preserve">А. Т. Твардовский. </w:t>
      </w:r>
      <w:r>
        <w:rPr>
          <w:color w:val="231F20"/>
          <w:w w:val="110"/>
        </w:rPr>
        <w:t>Поэма «Василий Тёркин» (главы «Пере-</w:t>
      </w:r>
      <w:r>
        <w:rPr>
          <w:color w:val="231F20"/>
          <w:spacing w:val="1"/>
          <w:w w:val="110"/>
        </w:rPr>
        <w:t xml:space="preserve"> </w:t>
      </w:r>
      <w:r>
        <w:rPr>
          <w:color w:val="231F20"/>
          <w:w w:val="110"/>
        </w:rPr>
        <w:t>права»,</w:t>
      </w:r>
      <w:r>
        <w:rPr>
          <w:color w:val="231F20"/>
          <w:spacing w:val="7"/>
          <w:w w:val="110"/>
        </w:rPr>
        <w:t xml:space="preserve"> </w:t>
      </w:r>
      <w:r>
        <w:rPr>
          <w:color w:val="231F20"/>
          <w:w w:val="110"/>
        </w:rPr>
        <w:t>«Гармонь»,</w:t>
      </w:r>
      <w:r>
        <w:rPr>
          <w:color w:val="231F20"/>
          <w:spacing w:val="7"/>
          <w:w w:val="110"/>
        </w:rPr>
        <w:t xml:space="preserve"> </w:t>
      </w:r>
      <w:r>
        <w:rPr>
          <w:color w:val="231F20"/>
          <w:w w:val="110"/>
        </w:rPr>
        <w:t>«Два</w:t>
      </w:r>
      <w:r>
        <w:rPr>
          <w:color w:val="231F20"/>
          <w:spacing w:val="7"/>
          <w:w w:val="110"/>
        </w:rPr>
        <w:t xml:space="preserve"> </w:t>
      </w:r>
      <w:r>
        <w:rPr>
          <w:color w:val="231F20"/>
          <w:w w:val="110"/>
        </w:rPr>
        <w:t>солдата»,</w:t>
      </w:r>
      <w:r>
        <w:rPr>
          <w:color w:val="231F20"/>
          <w:spacing w:val="7"/>
          <w:w w:val="110"/>
        </w:rPr>
        <w:t xml:space="preserve"> </w:t>
      </w:r>
      <w:r>
        <w:rPr>
          <w:color w:val="231F20"/>
          <w:w w:val="110"/>
        </w:rPr>
        <w:t>«Поединок»</w:t>
      </w:r>
      <w:r>
        <w:rPr>
          <w:color w:val="231F20"/>
          <w:spacing w:val="8"/>
          <w:w w:val="110"/>
        </w:rPr>
        <w:t xml:space="preserve"> </w:t>
      </w:r>
      <w:r>
        <w:rPr>
          <w:color w:val="231F20"/>
          <w:w w:val="110"/>
        </w:rPr>
        <w:t>и</w:t>
      </w:r>
      <w:r>
        <w:rPr>
          <w:color w:val="231F20"/>
          <w:spacing w:val="7"/>
          <w:w w:val="110"/>
        </w:rPr>
        <w:t xml:space="preserve"> </w:t>
      </w:r>
      <w:r>
        <w:rPr>
          <w:color w:val="231F20"/>
          <w:w w:val="110"/>
        </w:rPr>
        <w:t>др.).</w:t>
      </w:r>
    </w:p>
    <w:p w:rsidR="00EC745D" w:rsidRDefault="00EC745D" w:rsidP="00EC745D">
      <w:pPr>
        <w:spacing w:before="58"/>
        <w:ind w:left="343"/>
        <w:jc w:val="both"/>
        <w:rPr>
          <w:sz w:val="20"/>
        </w:rPr>
      </w:pPr>
      <w:r>
        <w:rPr>
          <w:rFonts w:ascii="Georgia" w:hAnsi="Georgia"/>
          <w:b/>
          <w:color w:val="231F20"/>
          <w:w w:val="105"/>
          <w:sz w:val="20"/>
        </w:rPr>
        <w:t>М.</w:t>
      </w:r>
      <w:r>
        <w:rPr>
          <w:rFonts w:ascii="Georgia" w:hAnsi="Georgia"/>
          <w:b/>
          <w:color w:val="231F20"/>
          <w:spacing w:val="10"/>
          <w:w w:val="105"/>
          <w:sz w:val="20"/>
        </w:rPr>
        <w:t xml:space="preserve"> </w:t>
      </w:r>
      <w:r>
        <w:rPr>
          <w:rFonts w:ascii="Georgia" w:hAnsi="Georgia"/>
          <w:b/>
          <w:color w:val="231F20"/>
          <w:w w:val="105"/>
          <w:sz w:val="20"/>
        </w:rPr>
        <w:t>А.</w:t>
      </w:r>
      <w:r>
        <w:rPr>
          <w:rFonts w:ascii="Georgia" w:hAnsi="Georgia"/>
          <w:b/>
          <w:color w:val="231F20"/>
          <w:spacing w:val="10"/>
          <w:w w:val="105"/>
          <w:sz w:val="20"/>
        </w:rPr>
        <w:t xml:space="preserve"> </w:t>
      </w:r>
      <w:r>
        <w:rPr>
          <w:rFonts w:ascii="Georgia" w:hAnsi="Georgia"/>
          <w:b/>
          <w:color w:val="231F20"/>
          <w:w w:val="105"/>
          <w:sz w:val="20"/>
        </w:rPr>
        <w:t>Шолохов.</w:t>
      </w:r>
      <w:r>
        <w:rPr>
          <w:rFonts w:ascii="Georgia" w:hAnsi="Georgia"/>
          <w:b/>
          <w:color w:val="231F20"/>
          <w:spacing w:val="11"/>
          <w:w w:val="105"/>
          <w:sz w:val="20"/>
        </w:rPr>
        <w:t xml:space="preserve"> </w:t>
      </w:r>
      <w:r>
        <w:rPr>
          <w:color w:val="231F20"/>
          <w:w w:val="105"/>
          <w:sz w:val="20"/>
        </w:rPr>
        <w:t>Рассказ</w:t>
      </w:r>
      <w:r>
        <w:rPr>
          <w:color w:val="231F20"/>
          <w:spacing w:val="11"/>
          <w:w w:val="105"/>
          <w:sz w:val="20"/>
        </w:rPr>
        <w:t xml:space="preserve"> </w:t>
      </w:r>
      <w:r>
        <w:rPr>
          <w:color w:val="231F20"/>
          <w:w w:val="105"/>
          <w:sz w:val="20"/>
        </w:rPr>
        <w:t>«Судьба</w:t>
      </w:r>
      <w:r>
        <w:rPr>
          <w:color w:val="231F20"/>
          <w:spacing w:val="12"/>
          <w:w w:val="105"/>
          <w:sz w:val="20"/>
        </w:rPr>
        <w:t xml:space="preserve"> </w:t>
      </w:r>
      <w:r>
        <w:rPr>
          <w:color w:val="231F20"/>
          <w:w w:val="105"/>
          <w:sz w:val="20"/>
        </w:rPr>
        <w:t>человека».</w:t>
      </w:r>
    </w:p>
    <w:p w:rsidR="00EC745D" w:rsidRDefault="00EC745D" w:rsidP="00EC745D">
      <w:pPr>
        <w:spacing w:before="64"/>
        <w:ind w:left="343"/>
        <w:jc w:val="both"/>
        <w:rPr>
          <w:sz w:val="20"/>
        </w:rPr>
      </w:pPr>
      <w:r>
        <w:rPr>
          <w:rFonts w:ascii="Georgia" w:hAnsi="Georgia"/>
          <w:b/>
          <w:color w:val="231F20"/>
          <w:w w:val="105"/>
          <w:sz w:val="20"/>
        </w:rPr>
        <w:t>А.</w:t>
      </w:r>
      <w:r>
        <w:rPr>
          <w:rFonts w:ascii="Georgia" w:hAnsi="Georgia"/>
          <w:b/>
          <w:color w:val="231F20"/>
          <w:spacing w:val="-1"/>
          <w:w w:val="105"/>
          <w:sz w:val="20"/>
        </w:rPr>
        <w:t xml:space="preserve"> </w:t>
      </w:r>
      <w:r>
        <w:rPr>
          <w:rFonts w:ascii="Georgia" w:hAnsi="Georgia"/>
          <w:b/>
          <w:color w:val="231F20"/>
          <w:w w:val="105"/>
          <w:sz w:val="20"/>
        </w:rPr>
        <w:t>И.</w:t>
      </w:r>
      <w:r>
        <w:rPr>
          <w:rFonts w:ascii="Georgia" w:hAnsi="Georgia"/>
          <w:b/>
          <w:color w:val="231F20"/>
          <w:spacing w:val="-1"/>
          <w:w w:val="105"/>
          <w:sz w:val="20"/>
        </w:rPr>
        <w:t xml:space="preserve"> </w:t>
      </w:r>
      <w:r>
        <w:rPr>
          <w:rFonts w:ascii="Georgia" w:hAnsi="Georgia"/>
          <w:b/>
          <w:color w:val="231F20"/>
          <w:w w:val="105"/>
          <w:sz w:val="20"/>
        </w:rPr>
        <w:t>Солженицын.</w:t>
      </w:r>
      <w:r>
        <w:rPr>
          <w:rFonts w:ascii="Georgia" w:hAnsi="Georgia"/>
          <w:b/>
          <w:color w:val="231F20"/>
          <w:spacing w:val="-1"/>
          <w:w w:val="105"/>
          <w:sz w:val="20"/>
        </w:rPr>
        <w:t xml:space="preserve"> </w:t>
      </w:r>
      <w:r>
        <w:rPr>
          <w:color w:val="231F20"/>
          <w:w w:val="105"/>
          <w:sz w:val="20"/>
        </w:rPr>
        <w:t>Рассказ «Матрёнин</w:t>
      </w:r>
      <w:r>
        <w:rPr>
          <w:color w:val="231F20"/>
          <w:spacing w:val="1"/>
          <w:w w:val="105"/>
          <w:sz w:val="20"/>
        </w:rPr>
        <w:t xml:space="preserve"> </w:t>
      </w:r>
      <w:r>
        <w:rPr>
          <w:color w:val="231F20"/>
          <w:w w:val="105"/>
          <w:sz w:val="20"/>
        </w:rPr>
        <w:t>двор».</w:t>
      </w:r>
    </w:p>
    <w:p w:rsidR="00EC745D" w:rsidRDefault="00EC745D" w:rsidP="00EC745D">
      <w:pPr>
        <w:spacing w:before="68" w:line="247" w:lineRule="auto"/>
        <w:ind w:left="116" w:right="114" w:firstLine="226"/>
        <w:jc w:val="both"/>
        <w:rPr>
          <w:sz w:val="20"/>
        </w:rPr>
      </w:pPr>
      <w:r>
        <w:rPr>
          <w:rFonts w:ascii="Georgia" w:hAnsi="Georgia"/>
          <w:b/>
          <w:color w:val="231F20"/>
          <w:w w:val="90"/>
          <w:sz w:val="20"/>
        </w:rPr>
        <w:t>Произведения</w:t>
      </w:r>
      <w:r>
        <w:rPr>
          <w:rFonts w:ascii="Georgia" w:hAnsi="Georgia"/>
          <w:b/>
          <w:color w:val="231F20"/>
          <w:spacing w:val="1"/>
          <w:w w:val="90"/>
          <w:sz w:val="20"/>
        </w:rPr>
        <w:t xml:space="preserve"> </w:t>
      </w:r>
      <w:r>
        <w:rPr>
          <w:rFonts w:ascii="Georgia" w:hAnsi="Georgia"/>
          <w:b/>
          <w:color w:val="231F20"/>
          <w:w w:val="90"/>
          <w:sz w:val="20"/>
        </w:rPr>
        <w:t>отечественных</w:t>
      </w:r>
      <w:r>
        <w:rPr>
          <w:rFonts w:ascii="Georgia" w:hAnsi="Georgia"/>
          <w:b/>
          <w:color w:val="231F20"/>
          <w:spacing w:val="1"/>
          <w:w w:val="90"/>
          <w:sz w:val="20"/>
        </w:rPr>
        <w:t xml:space="preserve"> </w:t>
      </w:r>
      <w:r>
        <w:rPr>
          <w:rFonts w:ascii="Georgia" w:hAnsi="Georgia"/>
          <w:b/>
          <w:color w:val="231F20"/>
          <w:w w:val="90"/>
          <w:sz w:val="20"/>
        </w:rPr>
        <w:t>прозаиков</w:t>
      </w:r>
      <w:r>
        <w:rPr>
          <w:rFonts w:ascii="Georgia" w:hAnsi="Georgia"/>
          <w:b/>
          <w:color w:val="231F20"/>
          <w:spacing w:val="1"/>
          <w:w w:val="90"/>
          <w:sz w:val="20"/>
        </w:rPr>
        <w:t xml:space="preserve"> </w:t>
      </w:r>
      <w:r>
        <w:rPr>
          <w:rFonts w:ascii="Georgia" w:hAnsi="Georgia"/>
          <w:b/>
          <w:color w:val="231F20"/>
          <w:w w:val="90"/>
          <w:sz w:val="20"/>
        </w:rPr>
        <w:t>второй</w:t>
      </w:r>
      <w:r>
        <w:rPr>
          <w:rFonts w:ascii="Georgia" w:hAnsi="Georgia"/>
          <w:b/>
          <w:color w:val="231F20"/>
          <w:spacing w:val="1"/>
          <w:w w:val="90"/>
          <w:sz w:val="20"/>
        </w:rPr>
        <w:t xml:space="preserve"> </w:t>
      </w:r>
      <w:r>
        <w:rPr>
          <w:rFonts w:ascii="Georgia" w:hAnsi="Georgia"/>
          <w:b/>
          <w:color w:val="231F20"/>
          <w:w w:val="90"/>
          <w:sz w:val="20"/>
        </w:rPr>
        <w:t>половины</w:t>
      </w:r>
      <w:r>
        <w:rPr>
          <w:rFonts w:ascii="Georgia" w:hAnsi="Georgia"/>
          <w:b/>
          <w:color w:val="231F20"/>
          <w:spacing w:val="1"/>
          <w:w w:val="90"/>
          <w:sz w:val="20"/>
        </w:rPr>
        <w:t xml:space="preserve"> </w:t>
      </w:r>
      <w:r>
        <w:rPr>
          <w:rFonts w:ascii="Georgia" w:hAnsi="Georgia"/>
          <w:b/>
          <w:color w:val="231F20"/>
          <w:w w:val="110"/>
          <w:sz w:val="20"/>
        </w:rPr>
        <w:t xml:space="preserve">XX—XXI века </w:t>
      </w:r>
      <w:r>
        <w:rPr>
          <w:color w:val="231F20"/>
          <w:w w:val="110"/>
          <w:sz w:val="20"/>
        </w:rPr>
        <w:t>(не менее двух произведений). Например, про-</w:t>
      </w:r>
      <w:r>
        <w:rPr>
          <w:color w:val="231F20"/>
          <w:spacing w:val="1"/>
          <w:w w:val="110"/>
          <w:sz w:val="20"/>
        </w:rPr>
        <w:t xml:space="preserve"> </w:t>
      </w:r>
      <w:r>
        <w:rPr>
          <w:color w:val="231F20"/>
          <w:w w:val="110"/>
          <w:sz w:val="20"/>
        </w:rPr>
        <w:t>изведения</w:t>
      </w:r>
      <w:r>
        <w:rPr>
          <w:color w:val="231F20"/>
          <w:spacing w:val="52"/>
          <w:w w:val="110"/>
          <w:sz w:val="20"/>
        </w:rPr>
        <w:t xml:space="preserve"> </w:t>
      </w:r>
      <w:r>
        <w:rPr>
          <w:color w:val="231F20"/>
          <w:w w:val="110"/>
          <w:sz w:val="20"/>
        </w:rPr>
        <w:t>Е.</w:t>
      </w:r>
      <w:r>
        <w:rPr>
          <w:color w:val="231F20"/>
          <w:spacing w:val="53"/>
          <w:w w:val="110"/>
          <w:sz w:val="20"/>
        </w:rPr>
        <w:t xml:space="preserve"> </w:t>
      </w:r>
      <w:r>
        <w:rPr>
          <w:color w:val="231F20"/>
          <w:w w:val="110"/>
          <w:sz w:val="20"/>
        </w:rPr>
        <w:t>И.</w:t>
      </w:r>
      <w:r>
        <w:rPr>
          <w:color w:val="231F20"/>
          <w:spacing w:val="52"/>
          <w:w w:val="110"/>
          <w:sz w:val="20"/>
        </w:rPr>
        <w:t xml:space="preserve"> </w:t>
      </w:r>
      <w:r>
        <w:rPr>
          <w:color w:val="231F20"/>
          <w:w w:val="110"/>
          <w:sz w:val="20"/>
        </w:rPr>
        <w:t>Носова,</w:t>
      </w:r>
      <w:r>
        <w:rPr>
          <w:color w:val="231F20"/>
          <w:spacing w:val="52"/>
          <w:w w:val="110"/>
          <w:sz w:val="20"/>
        </w:rPr>
        <w:t xml:space="preserve"> </w:t>
      </w:r>
      <w:r>
        <w:rPr>
          <w:color w:val="231F20"/>
          <w:w w:val="110"/>
          <w:sz w:val="20"/>
        </w:rPr>
        <w:t>А.</w:t>
      </w:r>
      <w:r>
        <w:rPr>
          <w:color w:val="231F20"/>
          <w:spacing w:val="53"/>
          <w:w w:val="110"/>
          <w:sz w:val="20"/>
        </w:rPr>
        <w:t xml:space="preserve"> </w:t>
      </w:r>
      <w:r>
        <w:rPr>
          <w:color w:val="231F20"/>
          <w:w w:val="110"/>
          <w:sz w:val="20"/>
        </w:rPr>
        <w:t>Н.</w:t>
      </w:r>
      <w:r>
        <w:rPr>
          <w:color w:val="231F20"/>
          <w:spacing w:val="52"/>
          <w:w w:val="110"/>
          <w:sz w:val="20"/>
        </w:rPr>
        <w:t xml:space="preserve"> </w:t>
      </w:r>
      <w:r>
        <w:rPr>
          <w:color w:val="231F20"/>
          <w:w w:val="110"/>
          <w:sz w:val="20"/>
        </w:rPr>
        <w:t>и</w:t>
      </w:r>
      <w:r>
        <w:rPr>
          <w:color w:val="231F20"/>
          <w:spacing w:val="52"/>
          <w:w w:val="110"/>
          <w:sz w:val="20"/>
        </w:rPr>
        <w:t xml:space="preserve"> </w:t>
      </w:r>
      <w:r>
        <w:rPr>
          <w:color w:val="231F20"/>
          <w:w w:val="110"/>
          <w:sz w:val="20"/>
        </w:rPr>
        <w:t>Б.</w:t>
      </w:r>
      <w:r>
        <w:rPr>
          <w:color w:val="231F20"/>
          <w:spacing w:val="52"/>
          <w:w w:val="110"/>
          <w:sz w:val="20"/>
        </w:rPr>
        <w:t xml:space="preserve"> </w:t>
      </w:r>
      <w:r>
        <w:rPr>
          <w:color w:val="231F20"/>
          <w:w w:val="110"/>
          <w:sz w:val="20"/>
        </w:rPr>
        <w:t>Н.</w:t>
      </w:r>
      <w:r>
        <w:rPr>
          <w:color w:val="231F20"/>
          <w:spacing w:val="52"/>
          <w:w w:val="110"/>
          <w:sz w:val="20"/>
        </w:rPr>
        <w:t xml:space="preserve"> </w:t>
      </w:r>
      <w:r>
        <w:rPr>
          <w:color w:val="231F20"/>
          <w:w w:val="110"/>
          <w:sz w:val="20"/>
        </w:rPr>
        <w:t>Стругацких,</w:t>
      </w:r>
      <w:r>
        <w:rPr>
          <w:color w:val="231F20"/>
          <w:spacing w:val="52"/>
          <w:w w:val="110"/>
          <w:sz w:val="20"/>
        </w:rPr>
        <w:t xml:space="preserve"> </w:t>
      </w:r>
      <w:r>
        <w:rPr>
          <w:color w:val="231F20"/>
          <w:w w:val="110"/>
          <w:sz w:val="20"/>
        </w:rPr>
        <w:t>В.</w:t>
      </w:r>
      <w:r>
        <w:rPr>
          <w:color w:val="231F20"/>
          <w:spacing w:val="52"/>
          <w:w w:val="110"/>
          <w:sz w:val="20"/>
        </w:rPr>
        <w:t xml:space="preserve"> </w:t>
      </w:r>
      <w:r>
        <w:rPr>
          <w:color w:val="231F20"/>
          <w:w w:val="110"/>
          <w:sz w:val="20"/>
        </w:rPr>
        <w:t>Ф.</w:t>
      </w:r>
      <w:r>
        <w:rPr>
          <w:color w:val="231F20"/>
          <w:spacing w:val="52"/>
          <w:w w:val="110"/>
          <w:sz w:val="20"/>
        </w:rPr>
        <w:t xml:space="preserve"> </w:t>
      </w:r>
      <w:r>
        <w:rPr>
          <w:color w:val="231F20"/>
          <w:w w:val="110"/>
          <w:sz w:val="20"/>
        </w:rPr>
        <w:t>Тен-</w:t>
      </w:r>
      <w:r>
        <w:rPr>
          <w:color w:val="231F20"/>
          <w:spacing w:val="-52"/>
          <w:w w:val="110"/>
          <w:sz w:val="20"/>
        </w:rPr>
        <w:t xml:space="preserve"> </w:t>
      </w:r>
      <w:r>
        <w:rPr>
          <w:color w:val="231F20"/>
          <w:w w:val="110"/>
          <w:sz w:val="20"/>
        </w:rPr>
        <w:t>дрякова,</w:t>
      </w:r>
      <w:r>
        <w:rPr>
          <w:color w:val="231F20"/>
          <w:spacing w:val="-4"/>
          <w:w w:val="110"/>
          <w:sz w:val="20"/>
        </w:rPr>
        <w:t xml:space="preserve"> </w:t>
      </w:r>
      <w:r>
        <w:rPr>
          <w:color w:val="231F20"/>
          <w:w w:val="110"/>
          <w:sz w:val="20"/>
        </w:rPr>
        <w:t>Б.</w:t>
      </w:r>
      <w:r>
        <w:rPr>
          <w:color w:val="231F20"/>
          <w:spacing w:val="-4"/>
          <w:w w:val="110"/>
          <w:sz w:val="20"/>
        </w:rPr>
        <w:t xml:space="preserve"> </w:t>
      </w:r>
      <w:r>
        <w:rPr>
          <w:color w:val="231F20"/>
          <w:w w:val="110"/>
          <w:sz w:val="20"/>
        </w:rPr>
        <w:t>П.</w:t>
      </w:r>
      <w:r>
        <w:rPr>
          <w:color w:val="231F20"/>
          <w:spacing w:val="-4"/>
          <w:w w:val="110"/>
          <w:sz w:val="20"/>
        </w:rPr>
        <w:t xml:space="preserve"> </w:t>
      </w:r>
      <w:r>
        <w:rPr>
          <w:color w:val="231F20"/>
          <w:w w:val="110"/>
          <w:sz w:val="20"/>
        </w:rPr>
        <w:t>Екимова</w:t>
      </w:r>
      <w:r>
        <w:rPr>
          <w:color w:val="231F20"/>
          <w:spacing w:val="-4"/>
          <w:w w:val="110"/>
          <w:sz w:val="20"/>
        </w:rPr>
        <w:t xml:space="preserve"> </w:t>
      </w:r>
      <w:r>
        <w:rPr>
          <w:color w:val="231F20"/>
          <w:w w:val="110"/>
          <w:sz w:val="20"/>
        </w:rPr>
        <w:t>и</w:t>
      </w:r>
      <w:r>
        <w:rPr>
          <w:color w:val="231F20"/>
          <w:spacing w:val="-4"/>
          <w:w w:val="110"/>
          <w:sz w:val="20"/>
        </w:rPr>
        <w:t xml:space="preserve"> </w:t>
      </w:r>
      <w:r>
        <w:rPr>
          <w:color w:val="231F20"/>
          <w:w w:val="110"/>
          <w:sz w:val="20"/>
        </w:rPr>
        <w:t>др.</w:t>
      </w:r>
    </w:p>
    <w:p w:rsidR="00EC745D" w:rsidRDefault="00EC745D" w:rsidP="00EC745D">
      <w:pPr>
        <w:spacing w:before="63" w:line="247" w:lineRule="auto"/>
        <w:ind w:left="116" w:right="114" w:firstLine="226"/>
        <w:jc w:val="both"/>
        <w:rPr>
          <w:sz w:val="20"/>
        </w:rPr>
      </w:pPr>
      <w:r>
        <w:rPr>
          <w:rFonts w:ascii="Georgia" w:hAnsi="Georgia"/>
          <w:b/>
          <w:color w:val="231F20"/>
          <w:w w:val="90"/>
          <w:sz w:val="20"/>
        </w:rPr>
        <w:t>Произведения</w:t>
      </w:r>
      <w:r>
        <w:rPr>
          <w:rFonts w:ascii="Georgia" w:hAnsi="Georgia"/>
          <w:b/>
          <w:color w:val="231F20"/>
          <w:spacing w:val="1"/>
          <w:w w:val="90"/>
          <w:sz w:val="20"/>
        </w:rPr>
        <w:t xml:space="preserve"> </w:t>
      </w:r>
      <w:r>
        <w:rPr>
          <w:rFonts w:ascii="Georgia" w:hAnsi="Georgia"/>
          <w:b/>
          <w:color w:val="231F20"/>
          <w:w w:val="90"/>
          <w:sz w:val="20"/>
        </w:rPr>
        <w:t>отечественных</w:t>
      </w:r>
      <w:r>
        <w:rPr>
          <w:rFonts w:ascii="Georgia" w:hAnsi="Georgia"/>
          <w:b/>
          <w:color w:val="231F20"/>
          <w:spacing w:val="1"/>
          <w:w w:val="90"/>
          <w:sz w:val="20"/>
        </w:rPr>
        <w:t xml:space="preserve"> </w:t>
      </w:r>
      <w:r>
        <w:rPr>
          <w:rFonts w:ascii="Georgia" w:hAnsi="Georgia"/>
          <w:b/>
          <w:color w:val="231F20"/>
          <w:w w:val="90"/>
          <w:sz w:val="20"/>
        </w:rPr>
        <w:t>и</w:t>
      </w:r>
      <w:r>
        <w:rPr>
          <w:rFonts w:ascii="Georgia" w:hAnsi="Georgia"/>
          <w:b/>
          <w:color w:val="231F20"/>
          <w:spacing w:val="1"/>
          <w:w w:val="90"/>
          <w:sz w:val="20"/>
        </w:rPr>
        <w:t xml:space="preserve"> </w:t>
      </w:r>
      <w:r>
        <w:rPr>
          <w:rFonts w:ascii="Georgia" w:hAnsi="Georgia"/>
          <w:b/>
          <w:color w:val="231F20"/>
          <w:w w:val="90"/>
          <w:sz w:val="20"/>
        </w:rPr>
        <w:t>зарубежных</w:t>
      </w:r>
      <w:r>
        <w:rPr>
          <w:rFonts w:ascii="Georgia" w:hAnsi="Georgia"/>
          <w:b/>
          <w:color w:val="231F20"/>
          <w:spacing w:val="1"/>
          <w:w w:val="90"/>
          <w:sz w:val="20"/>
        </w:rPr>
        <w:t xml:space="preserve"> </w:t>
      </w:r>
      <w:r>
        <w:rPr>
          <w:rFonts w:ascii="Georgia" w:hAnsi="Georgia"/>
          <w:b/>
          <w:color w:val="231F20"/>
          <w:w w:val="90"/>
          <w:sz w:val="20"/>
        </w:rPr>
        <w:t>прозаиков</w:t>
      </w:r>
      <w:r>
        <w:rPr>
          <w:rFonts w:ascii="Georgia" w:hAnsi="Georgia"/>
          <w:b/>
          <w:color w:val="231F20"/>
          <w:spacing w:val="1"/>
          <w:w w:val="90"/>
          <w:sz w:val="20"/>
        </w:rPr>
        <w:t xml:space="preserve"> </w:t>
      </w:r>
      <w:r>
        <w:rPr>
          <w:rFonts w:ascii="Georgia" w:hAnsi="Georgia"/>
          <w:b/>
          <w:color w:val="231F20"/>
          <w:w w:val="90"/>
          <w:sz w:val="20"/>
        </w:rPr>
        <w:t>вто-</w:t>
      </w:r>
      <w:r>
        <w:rPr>
          <w:rFonts w:ascii="Georgia" w:hAnsi="Georgia"/>
          <w:b/>
          <w:color w:val="231F20"/>
          <w:spacing w:val="-43"/>
          <w:w w:val="90"/>
          <w:sz w:val="20"/>
        </w:rPr>
        <w:t xml:space="preserve"> </w:t>
      </w:r>
      <w:r>
        <w:rPr>
          <w:rFonts w:ascii="Georgia" w:hAnsi="Georgia"/>
          <w:b/>
          <w:color w:val="231F20"/>
          <w:w w:val="105"/>
          <w:sz w:val="20"/>
        </w:rPr>
        <w:t xml:space="preserve">рой половины XX—XXI века </w:t>
      </w:r>
      <w:r>
        <w:rPr>
          <w:color w:val="231F20"/>
          <w:w w:val="105"/>
          <w:sz w:val="20"/>
        </w:rPr>
        <w:t>(не менее двух произведений на</w:t>
      </w:r>
      <w:r>
        <w:rPr>
          <w:color w:val="231F20"/>
          <w:spacing w:val="1"/>
          <w:w w:val="105"/>
          <w:sz w:val="20"/>
        </w:rPr>
        <w:t xml:space="preserve"> </w:t>
      </w:r>
      <w:r>
        <w:rPr>
          <w:color w:val="231F20"/>
          <w:w w:val="110"/>
          <w:sz w:val="20"/>
        </w:rPr>
        <w:t>тему</w:t>
      </w:r>
      <w:r>
        <w:rPr>
          <w:color w:val="231F20"/>
          <w:spacing w:val="1"/>
          <w:w w:val="110"/>
          <w:sz w:val="20"/>
        </w:rPr>
        <w:t xml:space="preserve"> </w:t>
      </w:r>
      <w:r>
        <w:rPr>
          <w:color w:val="231F20"/>
          <w:w w:val="110"/>
          <w:sz w:val="20"/>
        </w:rPr>
        <w:t>«Человек</w:t>
      </w:r>
      <w:r>
        <w:rPr>
          <w:color w:val="231F20"/>
          <w:spacing w:val="1"/>
          <w:w w:val="110"/>
          <w:sz w:val="20"/>
        </w:rPr>
        <w:t xml:space="preserve"> </w:t>
      </w:r>
      <w:r>
        <w:rPr>
          <w:color w:val="231F20"/>
          <w:w w:val="110"/>
          <w:sz w:val="20"/>
        </w:rPr>
        <w:t>в</w:t>
      </w:r>
      <w:r>
        <w:rPr>
          <w:color w:val="231F20"/>
          <w:spacing w:val="1"/>
          <w:w w:val="110"/>
          <w:sz w:val="20"/>
        </w:rPr>
        <w:t xml:space="preserve"> </w:t>
      </w:r>
      <w:r>
        <w:rPr>
          <w:color w:val="231F20"/>
          <w:w w:val="110"/>
          <w:sz w:val="20"/>
        </w:rPr>
        <w:t>ситуации</w:t>
      </w:r>
      <w:r>
        <w:rPr>
          <w:color w:val="231F20"/>
          <w:spacing w:val="1"/>
          <w:w w:val="110"/>
          <w:sz w:val="20"/>
        </w:rPr>
        <w:t xml:space="preserve"> </w:t>
      </w:r>
      <w:r>
        <w:rPr>
          <w:color w:val="231F20"/>
          <w:w w:val="110"/>
          <w:sz w:val="20"/>
        </w:rPr>
        <w:t>нравственного</w:t>
      </w:r>
      <w:r>
        <w:rPr>
          <w:color w:val="231F20"/>
          <w:spacing w:val="1"/>
          <w:w w:val="110"/>
          <w:sz w:val="20"/>
        </w:rPr>
        <w:t xml:space="preserve"> </w:t>
      </w:r>
      <w:r>
        <w:rPr>
          <w:color w:val="231F20"/>
          <w:w w:val="110"/>
          <w:sz w:val="20"/>
        </w:rPr>
        <w:t>выбора»).</w:t>
      </w:r>
      <w:r>
        <w:rPr>
          <w:color w:val="231F20"/>
          <w:spacing w:val="1"/>
          <w:w w:val="110"/>
          <w:sz w:val="20"/>
        </w:rPr>
        <w:t xml:space="preserve"> </w:t>
      </w:r>
      <w:r>
        <w:rPr>
          <w:color w:val="231F20"/>
          <w:w w:val="110"/>
          <w:sz w:val="20"/>
        </w:rPr>
        <w:t>Например,</w:t>
      </w:r>
      <w:r>
        <w:rPr>
          <w:color w:val="231F20"/>
          <w:spacing w:val="1"/>
          <w:w w:val="110"/>
          <w:sz w:val="20"/>
        </w:rPr>
        <w:t xml:space="preserve"> </w:t>
      </w:r>
      <w:r>
        <w:rPr>
          <w:color w:val="231F20"/>
          <w:w w:val="110"/>
          <w:sz w:val="20"/>
        </w:rPr>
        <w:t>произведения</w:t>
      </w:r>
      <w:r>
        <w:rPr>
          <w:color w:val="231F20"/>
          <w:spacing w:val="51"/>
          <w:w w:val="110"/>
          <w:sz w:val="20"/>
        </w:rPr>
        <w:t xml:space="preserve"> </w:t>
      </w:r>
      <w:r>
        <w:rPr>
          <w:color w:val="231F20"/>
          <w:w w:val="110"/>
          <w:sz w:val="20"/>
        </w:rPr>
        <w:t>В.</w:t>
      </w:r>
      <w:r>
        <w:rPr>
          <w:color w:val="231F20"/>
          <w:spacing w:val="52"/>
          <w:w w:val="110"/>
          <w:sz w:val="20"/>
        </w:rPr>
        <w:t xml:space="preserve"> </w:t>
      </w:r>
      <w:r>
        <w:rPr>
          <w:color w:val="231F20"/>
          <w:w w:val="110"/>
          <w:sz w:val="20"/>
        </w:rPr>
        <w:t>П.</w:t>
      </w:r>
      <w:r>
        <w:rPr>
          <w:color w:val="231F20"/>
          <w:spacing w:val="52"/>
          <w:w w:val="110"/>
          <w:sz w:val="20"/>
        </w:rPr>
        <w:t xml:space="preserve"> </w:t>
      </w:r>
      <w:r>
        <w:rPr>
          <w:color w:val="231F20"/>
          <w:w w:val="110"/>
          <w:sz w:val="20"/>
        </w:rPr>
        <w:t>Астафьева,</w:t>
      </w:r>
      <w:r>
        <w:rPr>
          <w:color w:val="231F20"/>
          <w:spacing w:val="51"/>
          <w:w w:val="110"/>
          <w:sz w:val="20"/>
        </w:rPr>
        <w:t xml:space="preserve"> </w:t>
      </w:r>
      <w:r>
        <w:rPr>
          <w:color w:val="231F20"/>
          <w:w w:val="110"/>
          <w:sz w:val="20"/>
        </w:rPr>
        <w:t>Ю.</w:t>
      </w:r>
      <w:r>
        <w:rPr>
          <w:color w:val="231F20"/>
          <w:spacing w:val="52"/>
          <w:w w:val="110"/>
          <w:sz w:val="20"/>
        </w:rPr>
        <w:t xml:space="preserve"> </w:t>
      </w:r>
      <w:r>
        <w:rPr>
          <w:color w:val="231F20"/>
          <w:w w:val="110"/>
          <w:sz w:val="20"/>
        </w:rPr>
        <w:t>В.</w:t>
      </w:r>
      <w:r>
        <w:rPr>
          <w:color w:val="231F20"/>
          <w:spacing w:val="52"/>
          <w:w w:val="110"/>
          <w:sz w:val="20"/>
        </w:rPr>
        <w:t xml:space="preserve"> </w:t>
      </w:r>
      <w:r>
        <w:rPr>
          <w:color w:val="231F20"/>
          <w:w w:val="110"/>
          <w:sz w:val="20"/>
        </w:rPr>
        <w:t>Бондарева,</w:t>
      </w:r>
      <w:r>
        <w:rPr>
          <w:color w:val="231F20"/>
          <w:spacing w:val="51"/>
          <w:w w:val="110"/>
          <w:sz w:val="20"/>
        </w:rPr>
        <w:t xml:space="preserve"> </w:t>
      </w:r>
      <w:r>
        <w:rPr>
          <w:color w:val="231F20"/>
          <w:w w:val="110"/>
          <w:sz w:val="20"/>
        </w:rPr>
        <w:t>Н.</w:t>
      </w:r>
      <w:r>
        <w:rPr>
          <w:color w:val="231F20"/>
          <w:spacing w:val="52"/>
          <w:w w:val="110"/>
          <w:sz w:val="20"/>
        </w:rPr>
        <w:t xml:space="preserve"> </w:t>
      </w:r>
      <w:r>
        <w:rPr>
          <w:color w:val="231F20"/>
          <w:w w:val="110"/>
          <w:sz w:val="20"/>
        </w:rPr>
        <w:t>С.</w:t>
      </w:r>
      <w:r>
        <w:rPr>
          <w:color w:val="231F20"/>
          <w:spacing w:val="52"/>
          <w:w w:val="110"/>
          <w:sz w:val="20"/>
        </w:rPr>
        <w:t xml:space="preserve"> </w:t>
      </w:r>
      <w:r>
        <w:rPr>
          <w:color w:val="231F20"/>
          <w:w w:val="110"/>
          <w:sz w:val="20"/>
        </w:rPr>
        <w:t>Дашев-</w:t>
      </w:r>
      <w:r>
        <w:rPr>
          <w:color w:val="231F20"/>
          <w:spacing w:val="-53"/>
          <w:w w:val="110"/>
          <w:sz w:val="20"/>
        </w:rPr>
        <w:t xml:space="preserve"> </w:t>
      </w:r>
      <w:r>
        <w:rPr>
          <w:color w:val="231F20"/>
          <w:w w:val="110"/>
          <w:sz w:val="20"/>
        </w:rPr>
        <w:t>ской,</w:t>
      </w:r>
      <w:r>
        <w:rPr>
          <w:color w:val="231F20"/>
          <w:spacing w:val="9"/>
          <w:w w:val="110"/>
          <w:sz w:val="20"/>
        </w:rPr>
        <w:t xml:space="preserve"> </w:t>
      </w:r>
      <w:r>
        <w:rPr>
          <w:color w:val="231F20"/>
          <w:w w:val="110"/>
          <w:sz w:val="20"/>
        </w:rPr>
        <w:t>Дж.</w:t>
      </w:r>
      <w:r>
        <w:rPr>
          <w:color w:val="231F20"/>
          <w:spacing w:val="10"/>
          <w:w w:val="110"/>
          <w:sz w:val="20"/>
        </w:rPr>
        <w:t xml:space="preserve"> </w:t>
      </w:r>
      <w:r>
        <w:rPr>
          <w:color w:val="231F20"/>
          <w:w w:val="110"/>
          <w:sz w:val="20"/>
        </w:rPr>
        <w:t>Сэлинджера,</w:t>
      </w:r>
      <w:r>
        <w:rPr>
          <w:color w:val="231F20"/>
          <w:spacing w:val="10"/>
          <w:w w:val="110"/>
          <w:sz w:val="20"/>
        </w:rPr>
        <w:t xml:space="preserve"> </w:t>
      </w:r>
      <w:r>
        <w:rPr>
          <w:color w:val="231F20"/>
          <w:w w:val="110"/>
          <w:sz w:val="20"/>
        </w:rPr>
        <w:t>К.</w:t>
      </w:r>
      <w:r>
        <w:rPr>
          <w:color w:val="231F20"/>
          <w:spacing w:val="10"/>
          <w:w w:val="110"/>
          <w:sz w:val="20"/>
        </w:rPr>
        <w:t xml:space="preserve"> </w:t>
      </w:r>
      <w:r>
        <w:rPr>
          <w:color w:val="231F20"/>
          <w:w w:val="110"/>
          <w:sz w:val="20"/>
        </w:rPr>
        <w:t>Патерсон,</w:t>
      </w:r>
      <w:r>
        <w:rPr>
          <w:color w:val="231F20"/>
          <w:spacing w:val="10"/>
          <w:w w:val="110"/>
          <w:sz w:val="20"/>
        </w:rPr>
        <w:t xml:space="preserve"> </w:t>
      </w:r>
      <w:r>
        <w:rPr>
          <w:color w:val="231F20"/>
          <w:w w:val="110"/>
          <w:sz w:val="20"/>
        </w:rPr>
        <w:t>Б.</w:t>
      </w:r>
      <w:r>
        <w:rPr>
          <w:color w:val="231F20"/>
          <w:spacing w:val="10"/>
          <w:w w:val="110"/>
          <w:sz w:val="20"/>
        </w:rPr>
        <w:t xml:space="preserve"> </w:t>
      </w:r>
      <w:r>
        <w:rPr>
          <w:color w:val="231F20"/>
          <w:w w:val="110"/>
          <w:sz w:val="20"/>
        </w:rPr>
        <w:t>Кауфман</w:t>
      </w:r>
      <w:r>
        <w:rPr>
          <w:color w:val="231F20"/>
          <w:spacing w:val="9"/>
          <w:w w:val="110"/>
          <w:sz w:val="20"/>
        </w:rPr>
        <w:t xml:space="preserve"> </w:t>
      </w:r>
      <w:r>
        <w:rPr>
          <w:color w:val="231F20"/>
          <w:w w:val="110"/>
          <w:sz w:val="20"/>
        </w:rPr>
        <w:t>и</w:t>
      </w:r>
      <w:r>
        <w:rPr>
          <w:color w:val="231F20"/>
          <w:spacing w:val="10"/>
          <w:w w:val="110"/>
          <w:sz w:val="20"/>
        </w:rPr>
        <w:t xml:space="preserve"> </w:t>
      </w:r>
      <w:r>
        <w:rPr>
          <w:color w:val="231F20"/>
          <w:w w:val="110"/>
          <w:sz w:val="20"/>
        </w:rPr>
        <w:t>др.).</w:t>
      </w:r>
    </w:p>
    <w:p w:rsidR="00082805" w:rsidRDefault="00EC745D" w:rsidP="00EC745D">
      <w:pPr>
        <w:spacing w:line="256" w:lineRule="auto"/>
        <w:ind w:left="3"/>
        <w:jc w:val="both"/>
        <w:rPr>
          <w:color w:val="231F20"/>
          <w:w w:val="110"/>
        </w:rPr>
      </w:pPr>
      <w:r>
        <w:rPr>
          <w:rFonts w:ascii="Georgia" w:hAnsi="Georgia"/>
          <w:b/>
          <w:color w:val="231F20"/>
        </w:rPr>
        <w:t xml:space="preserve">Поэзия второй половины XX — начала XXI века </w:t>
      </w:r>
      <w:r>
        <w:rPr>
          <w:color w:val="231F20"/>
        </w:rPr>
        <w:t>(не менее</w:t>
      </w:r>
      <w:r>
        <w:rPr>
          <w:color w:val="231F20"/>
          <w:spacing w:val="1"/>
        </w:rPr>
        <w:t xml:space="preserve"> </w:t>
      </w:r>
      <w:r>
        <w:rPr>
          <w:color w:val="231F20"/>
          <w:w w:val="110"/>
        </w:rPr>
        <w:t>трёх</w:t>
      </w:r>
      <w:r>
        <w:rPr>
          <w:color w:val="231F20"/>
          <w:spacing w:val="1"/>
          <w:w w:val="110"/>
        </w:rPr>
        <w:t xml:space="preserve"> </w:t>
      </w:r>
      <w:r>
        <w:rPr>
          <w:color w:val="231F20"/>
          <w:w w:val="110"/>
        </w:rPr>
        <w:t>стихотворений).</w:t>
      </w:r>
      <w:r>
        <w:rPr>
          <w:color w:val="231F20"/>
          <w:spacing w:val="1"/>
          <w:w w:val="110"/>
        </w:rPr>
        <w:t xml:space="preserve"> </w:t>
      </w:r>
      <w:r>
        <w:rPr>
          <w:color w:val="231F20"/>
          <w:w w:val="110"/>
        </w:rPr>
        <w:t>Например,</w:t>
      </w:r>
      <w:r>
        <w:rPr>
          <w:color w:val="231F20"/>
          <w:spacing w:val="1"/>
          <w:w w:val="110"/>
        </w:rPr>
        <w:t xml:space="preserve"> </w:t>
      </w:r>
      <w:r>
        <w:rPr>
          <w:color w:val="231F20"/>
          <w:w w:val="110"/>
        </w:rPr>
        <w:t>стихотворения</w:t>
      </w:r>
      <w:r>
        <w:rPr>
          <w:color w:val="231F20"/>
          <w:spacing w:val="1"/>
          <w:w w:val="110"/>
        </w:rPr>
        <w:t xml:space="preserve"> </w:t>
      </w:r>
      <w:r>
        <w:rPr>
          <w:color w:val="231F20"/>
          <w:w w:val="110"/>
        </w:rPr>
        <w:t>Н.</w:t>
      </w:r>
      <w:r>
        <w:rPr>
          <w:color w:val="231F20"/>
          <w:spacing w:val="1"/>
          <w:w w:val="110"/>
        </w:rPr>
        <w:t xml:space="preserve"> </w:t>
      </w:r>
      <w:r>
        <w:rPr>
          <w:color w:val="231F20"/>
          <w:w w:val="110"/>
        </w:rPr>
        <w:t>А.</w:t>
      </w:r>
      <w:r>
        <w:rPr>
          <w:color w:val="231F20"/>
          <w:spacing w:val="1"/>
          <w:w w:val="110"/>
        </w:rPr>
        <w:t xml:space="preserve"> </w:t>
      </w:r>
      <w:r>
        <w:rPr>
          <w:color w:val="231F20"/>
          <w:w w:val="110"/>
        </w:rPr>
        <w:t>Заболоц-</w:t>
      </w:r>
      <w:r>
        <w:rPr>
          <w:color w:val="231F20"/>
          <w:spacing w:val="1"/>
          <w:w w:val="110"/>
        </w:rPr>
        <w:t xml:space="preserve"> </w:t>
      </w:r>
      <w:r>
        <w:rPr>
          <w:color w:val="231F20"/>
          <w:w w:val="110"/>
        </w:rPr>
        <w:lastRenderedPageBreak/>
        <w:t>кого,</w:t>
      </w:r>
      <w:r>
        <w:rPr>
          <w:color w:val="231F20"/>
          <w:spacing w:val="38"/>
          <w:w w:val="110"/>
        </w:rPr>
        <w:t xml:space="preserve"> </w:t>
      </w:r>
      <w:r>
        <w:rPr>
          <w:color w:val="231F20"/>
          <w:w w:val="110"/>
        </w:rPr>
        <w:t>М.</w:t>
      </w:r>
      <w:r>
        <w:rPr>
          <w:color w:val="231F20"/>
          <w:spacing w:val="37"/>
          <w:w w:val="110"/>
        </w:rPr>
        <w:t xml:space="preserve"> </w:t>
      </w:r>
      <w:r>
        <w:rPr>
          <w:color w:val="231F20"/>
          <w:w w:val="110"/>
        </w:rPr>
        <w:t xml:space="preserve">А. </w:t>
      </w:r>
      <w:r>
        <w:rPr>
          <w:color w:val="231F20"/>
          <w:spacing w:val="36"/>
          <w:w w:val="110"/>
        </w:rPr>
        <w:t xml:space="preserve"> </w:t>
      </w:r>
      <w:r>
        <w:rPr>
          <w:color w:val="231F20"/>
          <w:w w:val="110"/>
        </w:rPr>
        <w:t xml:space="preserve">Светлова, </w:t>
      </w:r>
      <w:r>
        <w:rPr>
          <w:color w:val="231F20"/>
          <w:spacing w:val="37"/>
          <w:w w:val="110"/>
        </w:rPr>
        <w:t xml:space="preserve"> </w:t>
      </w:r>
      <w:r>
        <w:rPr>
          <w:color w:val="231F20"/>
          <w:w w:val="110"/>
        </w:rPr>
        <w:t xml:space="preserve">М. </w:t>
      </w:r>
      <w:r>
        <w:rPr>
          <w:color w:val="231F20"/>
          <w:spacing w:val="37"/>
          <w:w w:val="110"/>
        </w:rPr>
        <w:t xml:space="preserve"> </w:t>
      </w:r>
      <w:r>
        <w:rPr>
          <w:color w:val="231F20"/>
          <w:w w:val="110"/>
        </w:rPr>
        <w:t xml:space="preserve">В. </w:t>
      </w:r>
      <w:r>
        <w:rPr>
          <w:color w:val="231F20"/>
          <w:spacing w:val="37"/>
          <w:w w:val="110"/>
        </w:rPr>
        <w:t xml:space="preserve"> </w:t>
      </w:r>
      <w:r>
        <w:rPr>
          <w:color w:val="231F20"/>
          <w:w w:val="110"/>
        </w:rPr>
        <w:t xml:space="preserve">Исаковского, </w:t>
      </w:r>
      <w:r>
        <w:rPr>
          <w:color w:val="231F20"/>
          <w:spacing w:val="36"/>
          <w:w w:val="110"/>
        </w:rPr>
        <w:t xml:space="preserve"> </w:t>
      </w:r>
      <w:r>
        <w:rPr>
          <w:color w:val="231F20"/>
          <w:w w:val="110"/>
        </w:rPr>
        <w:t xml:space="preserve">К. </w:t>
      </w:r>
      <w:r>
        <w:rPr>
          <w:color w:val="231F20"/>
          <w:spacing w:val="37"/>
          <w:w w:val="110"/>
        </w:rPr>
        <w:t xml:space="preserve"> </w:t>
      </w:r>
      <w:r>
        <w:rPr>
          <w:color w:val="231F20"/>
          <w:w w:val="110"/>
        </w:rPr>
        <w:t xml:space="preserve">М. </w:t>
      </w:r>
      <w:r>
        <w:rPr>
          <w:color w:val="231F20"/>
          <w:spacing w:val="37"/>
          <w:w w:val="110"/>
        </w:rPr>
        <w:t xml:space="preserve"> </w:t>
      </w:r>
      <w:r>
        <w:rPr>
          <w:color w:val="231F20"/>
          <w:w w:val="110"/>
        </w:rPr>
        <w:t>Симонова,</w:t>
      </w:r>
      <w:r>
        <w:rPr>
          <w:color w:val="231F20"/>
          <w:spacing w:val="-53"/>
          <w:w w:val="110"/>
        </w:rPr>
        <w:t xml:space="preserve"> </w:t>
      </w:r>
      <w:r>
        <w:rPr>
          <w:color w:val="231F20"/>
          <w:w w:val="110"/>
        </w:rPr>
        <w:t>Р. Г. Гамзатова, Б. Ш. Окуджавы, В. С. Высоцкого, А. А. Возне-</w:t>
      </w:r>
      <w:r>
        <w:rPr>
          <w:color w:val="231F20"/>
          <w:spacing w:val="1"/>
          <w:w w:val="110"/>
        </w:rPr>
        <w:t xml:space="preserve"> </w:t>
      </w:r>
      <w:r>
        <w:rPr>
          <w:color w:val="231F20"/>
          <w:w w:val="110"/>
        </w:rPr>
        <w:t>сенского, Е. А. Евтушенко, Р. И. Рождественского, И. А. Брод-</w:t>
      </w:r>
      <w:r>
        <w:rPr>
          <w:color w:val="231F20"/>
          <w:spacing w:val="1"/>
          <w:w w:val="110"/>
        </w:rPr>
        <w:t xml:space="preserve"> </w:t>
      </w:r>
      <w:r>
        <w:rPr>
          <w:color w:val="231F20"/>
          <w:w w:val="110"/>
        </w:rPr>
        <w:t>ского,</w:t>
      </w:r>
      <w:r>
        <w:rPr>
          <w:color w:val="231F20"/>
          <w:spacing w:val="-5"/>
          <w:w w:val="110"/>
        </w:rPr>
        <w:t xml:space="preserve"> </w:t>
      </w:r>
      <w:r>
        <w:rPr>
          <w:color w:val="231F20"/>
          <w:w w:val="110"/>
        </w:rPr>
        <w:t>А.</w:t>
      </w:r>
      <w:r>
        <w:rPr>
          <w:color w:val="231F20"/>
          <w:spacing w:val="-5"/>
          <w:w w:val="110"/>
        </w:rPr>
        <w:t xml:space="preserve"> </w:t>
      </w:r>
      <w:r>
        <w:rPr>
          <w:color w:val="231F20"/>
          <w:w w:val="110"/>
        </w:rPr>
        <w:t>С.</w:t>
      </w:r>
      <w:r>
        <w:rPr>
          <w:color w:val="231F20"/>
          <w:spacing w:val="-5"/>
          <w:w w:val="110"/>
        </w:rPr>
        <w:t xml:space="preserve"> </w:t>
      </w:r>
      <w:r>
        <w:rPr>
          <w:color w:val="231F20"/>
          <w:w w:val="110"/>
        </w:rPr>
        <w:t>Кушнера</w:t>
      </w:r>
      <w:r>
        <w:rPr>
          <w:color w:val="231F20"/>
          <w:spacing w:val="-5"/>
          <w:w w:val="110"/>
        </w:rPr>
        <w:t xml:space="preserve"> </w:t>
      </w:r>
      <w:r>
        <w:rPr>
          <w:color w:val="231F20"/>
          <w:w w:val="110"/>
        </w:rPr>
        <w:t>и</w:t>
      </w:r>
      <w:r>
        <w:rPr>
          <w:color w:val="231F20"/>
          <w:spacing w:val="-5"/>
          <w:w w:val="110"/>
        </w:rPr>
        <w:t xml:space="preserve"> </w:t>
      </w:r>
      <w:r>
        <w:rPr>
          <w:color w:val="231F20"/>
          <w:w w:val="110"/>
        </w:rPr>
        <w:t>др</w:t>
      </w:r>
    </w:p>
    <w:p w:rsidR="00EC745D" w:rsidRPr="00E67304" w:rsidRDefault="00EC745D" w:rsidP="00EC745D">
      <w:pPr>
        <w:pStyle w:val="2"/>
        <w:spacing w:before="77"/>
        <w:rPr>
          <w:sz w:val="24"/>
          <w:szCs w:val="24"/>
        </w:rPr>
      </w:pPr>
      <w:r w:rsidRPr="00E67304">
        <w:rPr>
          <w:color w:val="231F20"/>
          <w:w w:val="95"/>
          <w:sz w:val="24"/>
          <w:szCs w:val="24"/>
        </w:rPr>
        <w:t>Зарубежная</w:t>
      </w:r>
      <w:r w:rsidRPr="00E67304">
        <w:rPr>
          <w:color w:val="231F20"/>
          <w:spacing w:val="18"/>
          <w:w w:val="95"/>
          <w:sz w:val="24"/>
          <w:szCs w:val="24"/>
        </w:rPr>
        <w:t xml:space="preserve"> </w:t>
      </w:r>
      <w:r w:rsidRPr="00E67304">
        <w:rPr>
          <w:color w:val="231F20"/>
          <w:w w:val="95"/>
          <w:sz w:val="24"/>
          <w:szCs w:val="24"/>
        </w:rPr>
        <w:t>литература</w:t>
      </w:r>
    </w:p>
    <w:p w:rsidR="00EC745D" w:rsidRDefault="00EC745D" w:rsidP="00EC745D">
      <w:pPr>
        <w:spacing w:before="64"/>
        <w:ind w:left="343"/>
        <w:jc w:val="both"/>
        <w:rPr>
          <w:sz w:val="20"/>
        </w:rPr>
      </w:pPr>
      <w:r>
        <w:rPr>
          <w:rFonts w:ascii="Georgia" w:hAnsi="Georgia"/>
          <w:b/>
          <w:color w:val="231F20"/>
          <w:w w:val="110"/>
          <w:sz w:val="20"/>
        </w:rPr>
        <w:t>У.</w:t>
      </w:r>
      <w:r>
        <w:rPr>
          <w:rFonts w:ascii="Georgia" w:hAnsi="Georgia"/>
          <w:b/>
          <w:color w:val="231F20"/>
          <w:spacing w:val="16"/>
          <w:w w:val="110"/>
          <w:sz w:val="20"/>
        </w:rPr>
        <w:t xml:space="preserve"> </w:t>
      </w:r>
      <w:r>
        <w:rPr>
          <w:rFonts w:ascii="Georgia" w:hAnsi="Georgia"/>
          <w:b/>
          <w:color w:val="231F20"/>
          <w:w w:val="110"/>
          <w:sz w:val="20"/>
        </w:rPr>
        <w:t>Шекспир.</w:t>
      </w:r>
      <w:r>
        <w:rPr>
          <w:rFonts w:ascii="Georgia" w:hAnsi="Georgia"/>
          <w:b/>
          <w:color w:val="231F20"/>
          <w:spacing w:val="17"/>
          <w:w w:val="110"/>
          <w:sz w:val="20"/>
        </w:rPr>
        <w:t xml:space="preserve"> </w:t>
      </w:r>
      <w:r>
        <w:rPr>
          <w:color w:val="231F20"/>
          <w:w w:val="110"/>
          <w:sz w:val="20"/>
        </w:rPr>
        <w:t>Сонеты</w:t>
      </w:r>
      <w:r>
        <w:rPr>
          <w:color w:val="231F20"/>
          <w:spacing w:val="16"/>
          <w:w w:val="110"/>
          <w:sz w:val="20"/>
        </w:rPr>
        <w:t xml:space="preserve"> </w:t>
      </w:r>
      <w:r>
        <w:rPr>
          <w:color w:val="231F20"/>
          <w:w w:val="110"/>
          <w:sz w:val="20"/>
        </w:rPr>
        <w:t>(один-два</w:t>
      </w:r>
      <w:r>
        <w:rPr>
          <w:color w:val="231F20"/>
          <w:spacing w:val="17"/>
          <w:w w:val="110"/>
          <w:sz w:val="20"/>
        </w:rPr>
        <w:t xml:space="preserve"> </w:t>
      </w:r>
      <w:r>
        <w:rPr>
          <w:color w:val="231F20"/>
          <w:w w:val="110"/>
          <w:sz w:val="20"/>
        </w:rPr>
        <w:t>по</w:t>
      </w:r>
      <w:r>
        <w:rPr>
          <w:color w:val="231F20"/>
          <w:spacing w:val="17"/>
          <w:w w:val="110"/>
          <w:sz w:val="20"/>
        </w:rPr>
        <w:t xml:space="preserve"> </w:t>
      </w:r>
      <w:r>
        <w:rPr>
          <w:color w:val="231F20"/>
          <w:w w:val="110"/>
          <w:sz w:val="20"/>
        </w:rPr>
        <w:t>выбору).</w:t>
      </w:r>
      <w:r>
        <w:rPr>
          <w:color w:val="231F20"/>
          <w:spacing w:val="17"/>
          <w:w w:val="110"/>
          <w:sz w:val="20"/>
        </w:rPr>
        <w:t xml:space="preserve"> </w:t>
      </w:r>
      <w:r>
        <w:rPr>
          <w:color w:val="231F20"/>
          <w:w w:val="110"/>
          <w:sz w:val="20"/>
        </w:rPr>
        <w:t>Например,</w:t>
      </w:r>
      <w:r>
        <w:rPr>
          <w:color w:val="231F20"/>
          <w:spacing w:val="17"/>
          <w:w w:val="110"/>
          <w:sz w:val="20"/>
        </w:rPr>
        <w:t xml:space="preserve"> </w:t>
      </w:r>
      <w:r>
        <w:rPr>
          <w:color w:val="231F20"/>
          <w:w w:val="110"/>
          <w:sz w:val="20"/>
        </w:rPr>
        <w:t>№</w:t>
      </w:r>
      <w:r>
        <w:rPr>
          <w:color w:val="231F20"/>
          <w:spacing w:val="17"/>
          <w:w w:val="110"/>
          <w:sz w:val="20"/>
        </w:rPr>
        <w:t xml:space="preserve"> </w:t>
      </w:r>
      <w:r>
        <w:rPr>
          <w:color w:val="231F20"/>
          <w:w w:val="110"/>
          <w:sz w:val="20"/>
        </w:rPr>
        <w:t>66</w:t>
      </w:r>
    </w:p>
    <w:p w:rsidR="00EC745D" w:rsidRDefault="00EC745D" w:rsidP="00EC745D">
      <w:pPr>
        <w:pStyle w:val="a6"/>
        <w:spacing w:before="5" w:line="247" w:lineRule="auto"/>
        <w:ind w:left="116" w:right="114"/>
      </w:pPr>
      <w:r>
        <w:rPr>
          <w:color w:val="231F20"/>
          <w:w w:val="120"/>
        </w:rPr>
        <w:t>«Измучась</w:t>
      </w:r>
      <w:r>
        <w:rPr>
          <w:color w:val="231F20"/>
          <w:spacing w:val="-15"/>
          <w:w w:val="120"/>
        </w:rPr>
        <w:t xml:space="preserve"> </w:t>
      </w:r>
      <w:r>
        <w:rPr>
          <w:color w:val="231F20"/>
          <w:w w:val="120"/>
        </w:rPr>
        <w:t>всем,</w:t>
      </w:r>
      <w:r>
        <w:rPr>
          <w:color w:val="231F20"/>
          <w:spacing w:val="-15"/>
          <w:w w:val="120"/>
        </w:rPr>
        <w:t xml:space="preserve"> </w:t>
      </w:r>
      <w:r>
        <w:rPr>
          <w:color w:val="231F20"/>
          <w:w w:val="120"/>
        </w:rPr>
        <w:t>я</w:t>
      </w:r>
      <w:r>
        <w:rPr>
          <w:color w:val="231F20"/>
          <w:spacing w:val="-15"/>
          <w:w w:val="120"/>
        </w:rPr>
        <w:t xml:space="preserve"> </w:t>
      </w:r>
      <w:r>
        <w:rPr>
          <w:color w:val="231F20"/>
          <w:w w:val="120"/>
        </w:rPr>
        <w:t>умереть</w:t>
      </w:r>
      <w:r>
        <w:rPr>
          <w:color w:val="231F20"/>
          <w:spacing w:val="-14"/>
          <w:w w:val="120"/>
        </w:rPr>
        <w:t xml:space="preserve"> </w:t>
      </w:r>
      <w:r>
        <w:rPr>
          <w:color w:val="231F20"/>
          <w:w w:val="120"/>
        </w:rPr>
        <w:t>хочу…»,</w:t>
      </w:r>
      <w:r>
        <w:rPr>
          <w:color w:val="231F20"/>
          <w:spacing w:val="-15"/>
          <w:w w:val="120"/>
        </w:rPr>
        <w:t xml:space="preserve"> </w:t>
      </w:r>
      <w:r>
        <w:rPr>
          <w:color w:val="231F20"/>
          <w:w w:val="120"/>
        </w:rPr>
        <w:t>№</w:t>
      </w:r>
      <w:r>
        <w:rPr>
          <w:color w:val="231F20"/>
          <w:spacing w:val="-15"/>
          <w:w w:val="120"/>
        </w:rPr>
        <w:t xml:space="preserve"> </w:t>
      </w:r>
      <w:r>
        <w:rPr>
          <w:color w:val="231F20"/>
          <w:w w:val="120"/>
        </w:rPr>
        <w:t>130</w:t>
      </w:r>
      <w:r>
        <w:rPr>
          <w:color w:val="231F20"/>
          <w:spacing w:val="-14"/>
          <w:w w:val="120"/>
        </w:rPr>
        <w:t xml:space="preserve"> </w:t>
      </w:r>
      <w:r>
        <w:rPr>
          <w:color w:val="231F20"/>
          <w:w w:val="120"/>
        </w:rPr>
        <w:t>«Её</w:t>
      </w:r>
      <w:r>
        <w:rPr>
          <w:color w:val="231F20"/>
          <w:spacing w:val="-15"/>
          <w:w w:val="120"/>
        </w:rPr>
        <w:t xml:space="preserve"> </w:t>
      </w:r>
      <w:r>
        <w:rPr>
          <w:color w:val="231F20"/>
          <w:w w:val="120"/>
        </w:rPr>
        <w:t>глаза</w:t>
      </w:r>
      <w:r>
        <w:rPr>
          <w:color w:val="231F20"/>
          <w:spacing w:val="-15"/>
          <w:w w:val="120"/>
        </w:rPr>
        <w:t xml:space="preserve"> </w:t>
      </w:r>
      <w:r>
        <w:rPr>
          <w:color w:val="231F20"/>
          <w:w w:val="120"/>
        </w:rPr>
        <w:t>на</w:t>
      </w:r>
      <w:r>
        <w:rPr>
          <w:color w:val="231F20"/>
          <w:spacing w:val="-14"/>
          <w:w w:val="120"/>
        </w:rPr>
        <w:t xml:space="preserve"> </w:t>
      </w:r>
      <w:r>
        <w:rPr>
          <w:color w:val="231F20"/>
          <w:w w:val="120"/>
        </w:rPr>
        <w:t>звёзды</w:t>
      </w:r>
      <w:r>
        <w:rPr>
          <w:color w:val="231F20"/>
          <w:spacing w:val="-58"/>
          <w:w w:val="120"/>
        </w:rPr>
        <w:t xml:space="preserve"> </w:t>
      </w:r>
      <w:r>
        <w:rPr>
          <w:color w:val="231F20"/>
          <w:w w:val="115"/>
        </w:rPr>
        <w:t>не похожи…» и др. Трагедия «Ромео и Джульетта» (фрагменты</w:t>
      </w:r>
      <w:r>
        <w:rPr>
          <w:color w:val="231F20"/>
          <w:spacing w:val="1"/>
          <w:w w:val="115"/>
        </w:rPr>
        <w:t xml:space="preserve"> </w:t>
      </w:r>
      <w:r>
        <w:rPr>
          <w:color w:val="231F20"/>
          <w:w w:val="120"/>
        </w:rPr>
        <w:t>по</w:t>
      </w:r>
      <w:r>
        <w:rPr>
          <w:color w:val="231F20"/>
          <w:spacing w:val="-13"/>
          <w:w w:val="120"/>
        </w:rPr>
        <w:t xml:space="preserve"> </w:t>
      </w:r>
      <w:r>
        <w:rPr>
          <w:color w:val="231F20"/>
          <w:w w:val="120"/>
        </w:rPr>
        <w:t>выбору).</w:t>
      </w:r>
    </w:p>
    <w:p w:rsidR="00EC745D" w:rsidRDefault="00EC745D" w:rsidP="00EC745D">
      <w:pPr>
        <w:pStyle w:val="a6"/>
        <w:spacing w:before="54" w:line="244" w:lineRule="auto"/>
        <w:ind w:left="116" w:right="114"/>
      </w:pPr>
      <w:r>
        <w:rPr>
          <w:rFonts w:ascii="Georgia" w:hAnsi="Georgia"/>
          <w:b/>
          <w:color w:val="231F20"/>
          <w:w w:val="110"/>
        </w:rPr>
        <w:t xml:space="preserve">Ж.-Б. Мольер. </w:t>
      </w:r>
      <w:r>
        <w:rPr>
          <w:color w:val="231F20"/>
          <w:w w:val="110"/>
        </w:rPr>
        <w:t>Комедия «Мещанин во дворянстве» (фрагмен-</w:t>
      </w:r>
      <w:r>
        <w:rPr>
          <w:color w:val="231F20"/>
          <w:spacing w:val="-52"/>
          <w:w w:val="110"/>
        </w:rPr>
        <w:t xml:space="preserve"> </w:t>
      </w:r>
      <w:r>
        <w:rPr>
          <w:color w:val="231F20"/>
          <w:w w:val="110"/>
        </w:rPr>
        <w:t>ты</w:t>
      </w:r>
      <w:r>
        <w:rPr>
          <w:color w:val="231F20"/>
          <w:spacing w:val="-7"/>
          <w:w w:val="110"/>
        </w:rPr>
        <w:t xml:space="preserve"> </w:t>
      </w:r>
      <w:r>
        <w:rPr>
          <w:color w:val="231F20"/>
          <w:w w:val="110"/>
        </w:rPr>
        <w:t>по</w:t>
      </w:r>
      <w:r>
        <w:rPr>
          <w:color w:val="231F20"/>
          <w:spacing w:val="-6"/>
          <w:w w:val="110"/>
        </w:rPr>
        <w:t xml:space="preserve"> </w:t>
      </w:r>
      <w:r>
        <w:rPr>
          <w:color w:val="231F20"/>
          <w:w w:val="110"/>
        </w:rPr>
        <w:t>выбору).</w:t>
      </w:r>
    </w:p>
    <w:p w:rsidR="00EC745D" w:rsidRPr="00E67304" w:rsidRDefault="00EC745D" w:rsidP="00231117">
      <w:pPr>
        <w:pStyle w:val="2"/>
        <w:jc w:val="both"/>
        <w:rPr>
          <w:rFonts w:ascii="Trebuchet MS" w:hAnsi="Trebuchet MS"/>
          <w:sz w:val="24"/>
          <w:szCs w:val="24"/>
        </w:rPr>
      </w:pPr>
      <w:bookmarkStart w:id="9" w:name="_TOC_250013"/>
      <w:r w:rsidRPr="00E67304">
        <w:rPr>
          <w:rFonts w:ascii="Trebuchet MS" w:hAnsi="Trebuchet MS"/>
          <w:color w:val="231F20"/>
          <w:w w:val="95"/>
          <w:sz w:val="24"/>
          <w:szCs w:val="24"/>
        </w:rPr>
        <w:t>9</w:t>
      </w:r>
      <w:r w:rsidRPr="00E67304">
        <w:rPr>
          <w:rFonts w:ascii="Trebuchet MS" w:hAnsi="Trebuchet MS"/>
          <w:color w:val="231F20"/>
          <w:spacing w:val="-6"/>
          <w:w w:val="95"/>
          <w:sz w:val="24"/>
          <w:szCs w:val="24"/>
        </w:rPr>
        <w:t xml:space="preserve"> </w:t>
      </w:r>
      <w:bookmarkEnd w:id="9"/>
      <w:r w:rsidRPr="00E67304">
        <w:rPr>
          <w:rFonts w:ascii="Trebuchet MS" w:hAnsi="Trebuchet MS"/>
          <w:color w:val="231F20"/>
          <w:w w:val="95"/>
          <w:sz w:val="24"/>
          <w:szCs w:val="24"/>
        </w:rPr>
        <w:t>КЛАСС</w:t>
      </w:r>
    </w:p>
    <w:p w:rsidR="00EC745D" w:rsidRPr="00231117" w:rsidRDefault="00EC745D" w:rsidP="00231117">
      <w:pPr>
        <w:spacing w:before="137"/>
        <w:ind w:left="117"/>
        <w:rPr>
          <w:rFonts w:ascii="Tahoma" w:hAnsi="Tahoma"/>
        </w:rPr>
      </w:pPr>
      <w:r>
        <w:rPr>
          <w:rFonts w:ascii="Tahoma" w:hAnsi="Tahoma"/>
          <w:color w:val="231F20"/>
          <w:w w:val="95"/>
        </w:rPr>
        <w:t>Древнерусская</w:t>
      </w:r>
      <w:r>
        <w:rPr>
          <w:rFonts w:ascii="Tahoma" w:hAnsi="Tahoma"/>
          <w:color w:val="231F20"/>
          <w:spacing w:val="16"/>
          <w:w w:val="95"/>
        </w:rPr>
        <w:t xml:space="preserve"> </w:t>
      </w:r>
      <w:r>
        <w:rPr>
          <w:rFonts w:ascii="Tahoma" w:hAnsi="Tahoma"/>
          <w:color w:val="231F20"/>
          <w:w w:val="95"/>
        </w:rPr>
        <w:t>литература</w:t>
      </w:r>
      <w:r w:rsidR="00231117">
        <w:rPr>
          <w:rFonts w:ascii="Tahoma" w:hAnsi="Tahoma"/>
          <w:color w:val="231F20"/>
          <w:w w:val="95"/>
        </w:rPr>
        <w:t xml:space="preserve">  </w:t>
      </w:r>
      <w:r>
        <w:rPr>
          <w:color w:val="231F20"/>
          <w:w w:val="115"/>
        </w:rPr>
        <w:t>«Слово</w:t>
      </w:r>
      <w:r>
        <w:rPr>
          <w:color w:val="231F20"/>
          <w:spacing w:val="-8"/>
          <w:w w:val="115"/>
        </w:rPr>
        <w:t xml:space="preserve"> </w:t>
      </w:r>
      <w:r>
        <w:rPr>
          <w:color w:val="231F20"/>
          <w:w w:val="115"/>
        </w:rPr>
        <w:t>о</w:t>
      </w:r>
      <w:r>
        <w:rPr>
          <w:color w:val="231F20"/>
          <w:spacing w:val="-7"/>
          <w:w w:val="115"/>
        </w:rPr>
        <w:t xml:space="preserve"> </w:t>
      </w:r>
      <w:r>
        <w:rPr>
          <w:color w:val="231F20"/>
          <w:w w:val="115"/>
        </w:rPr>
        <w:t>полку</w:t>
      </w:r>
      <w:r>
        <w:rPr>
          <w:color w:val="231F20"/>
          <w:spacing w:val="-8"/>
          <w:w w:val="115"/>
        </w:rPr>
        <w:t xml:space="preserve"> </w:t>
      </w:r>
      <w:r>
        <w:rPr>
          <w:color w:val="231F20"/>
          <w:w w:val="115"/>
        </w:rPr>
        <w:t>Игореве».</w:t>
      </w:r>
    </w:p>
    <w:p w:rsidR="00EC745D" w:rsidRPr="00E67304" w:rsidRDefault="00EC745D" w:rsidP="00EC745D">
      <w:pPr>
        <w:pStyle w:val="2"/>
        <w:spacing w:before="196"/>
        <w:rPr>
          <w:sz w:val="24"/>
          <w:szCs w:val="24"/>
        </w:rPr>
      </w:pPr>
      <w:r w:rsidRPr="00E67304">
        <w:rPr>
          <w:color w:val="231F20"/>
          <w:w w:val="95"/>
          <w:sz w:val="24"/>
          <w:szCs w:val="24"/>
        </w:rPr>
        <w:t>Литература</w:t>
      </w:r>
      <w:r w:rsidRPr="00E67304">
        <w:rPr>
          <w:color w:val="231F20"/>
          <w:spacing w:val="15"/>
          <w:w w:val="95"/>
          <w:sz w:val="24"/>
          <w:szCs w:val="24"/>
        </w:rPr>
        <w:t xml:space="preserve"> </w:t>
      </w:r>
      <w:r w:rsidRPr="00E67304">
        <w:rPr>
          <w:color w:val="231F20"/>
          <w:w w:val="95"/>
          <w:sz w:val="24"/>
          <w:szCs w:val="24"/>
        </w:rPr>
        <w:t>XVIII</w:t>
      </w:r>
      <w:r w:rsidRPr="00E67304">
        <w:rPr>
          <w:color w:val="231F20"/>
          <w:spacing w:val="16"/>
          <w:w w:val="95"/>
          <w:sz w:val="24"/>
          <w:szCs w:val="24"/>
        </w:rPr>
        <w:t xml:space="preserve"> </w:t>
      </w:r>
      <w:r w:rsidRPr="00E67304">
        <w:rPr>
          <w:color w:val="231F20"/>
          <w:w w:val="95"/>
          <w:sz w:val="24"/>
          <w:szCs w:val="24"/>
        </w:rPr>
        <w:t>века</w:t>
      </w:r>
    </w:p>
    <w:p w:rsidR="00EC745D" w:rsidRDefault="00EC745D" w:rsidP="00EC745D">
      <w:pPr>
        <w:pStyle w:val="a6"/>
        <w:spacing w:before="64" w:line="244" w:lineRule="auto"/>
        <w:ind w:left="117" w:right="114"/>
      </w:pPr>
      <w:r>
        <w:rPr>
          <w:rFonts w:ascii="Georgia" w:hAnsi="Georgia"/>
          <w:b/>
          <w:color w:val="231F20"/>
          <w:w w:val="105"/>
        </w:rPr>
        <w:t xml:space="preserve">М. В. Ломоносов. </w:t>
      </w:r>
      <w:r>
        <w:rPr>
          <w:color w:val="231F20"/>
          <w:w w:val="105"/>
        </w:rPr>
        <w:t>«Ода на день восшествия на Всероссийский</w:t>
      </w:r>
      <w:r>
        <w:rPr>
          <w:color w:val="231F20"/>
          <w:spacing w:val="1"/>
          <w:w w:val="105"/>
        </w:rPr>
        <w:t xml:space="preserve"> </w:t>
      </w:r>
      <w:r>
        <w:rPr>
          <w:color w:val="231F20"/>
          <w:w w:val="110"/>
        </w:rPr>
        <w:t>престол</w:t>
      </w:r>
      <w:r>
        <w:rPr>
          <w:color w:val="231F20"/>
          <w:spacing w:val="1"/>
          <w:w w:val="110"/>
        </w:rPr>
        <w:t xml:space="preserve"> </w:t>
      </w:r>
      <w:r>
        <w:rPr>
          <w:color w:val="231F20"/>
          <w:w w:val="110"/>
        </w:rPr>
        <w:t>Ея</w:t>
      </w:r>
      <w:r>
        <w:rPr>
          <w:color w:val="231F20"/>
          <w:spacing w:val="1"/>
          <w:w w:val="110"/>
        </w:rPr>
        <w:t xml:space="preserve"> </w:t>
      </w:r>
      <w:r>
        <w:rPr>
          <w:color w:val="231F20"/>
          <w:w w:val="110"/>
        </w:rPr>
        <w:t>Величества</w:t>
      </w:r>
      <w:r>
        <w:rPr>
          <w:color w:val="231F20"/>
          <w:spacing w:val="1"/>
          <w:w w:val="110"/>
        </w:rPr>
        <w:t xml:space="preserve"> </w:t>
      </w:r>
      <w:r>
        <w:rPr>
          <w:color w:val="231F20"/>
          <w:w w:val="110"/>
        </w:rPr>
        <w:t>Государыни</w:t>
      </w:r>
      <w:r>
        <w:rPr>
          <w:color w:val="231F20"/>
          <w:spacing w:val="1"/>
          <w:w w:val="110"/>
        </w:rPr>
        <w:t xml:space="preserve"> </w:t>
      </w:r>
      <w:r>
        <w:rPr>
          <w:color w:val="231F20"/>
          <w:w w:val="110"/>
        </w:rPr>
        <w:t>Императрицы</w:t>
      </w:r>
      <w:r>
        <w:rPr>
          <w:color w:val="231F20"/>
          <w:spacing w:val="1"/>
          <w:w w:val="110"/>
        </w:rPr>
        <w:t xml:space="preserve"> </w:t>
      </w:r>
      <w:r>
        <w:rPr>
          <w:color w:val="231F20"/>
          <w:w w:val="110"/>
        </w:rPr>
        <w:t>Елисаветы</w:t>
      </w:r>
      <w:r>
        <w:rPr>
          <w:color w:val="231F20"/>
          <w:spacing w:val="-52"/>
          <w:w w:val="110"/>
        </w:rPr>
        <w:t xml:space="preserve"> </w:t>
      </w:r>
      <w:r>
        <w:rPr>
          <w:color w:val="231F20"/>
          <w:w w:val="110"/>
        </w:rPr>
        <w:t>Петровны</w:t>
      </w:r>
      <w:r>
        <w:rPr>
          <w:color w:val="231F20"/>
          <w:spacing w:val="8"/>
          <w:w w:val="110"/>
        </w:rPr>
        <w:t xml:space="preserve"> </w:t>
      </w:r>
      <w:r>
        <w:rPr>
          <w:color w:val="231F20"/>
          <w:w w:val="110"/>
        </w:rPr>
        <w:t>1747</w:t>
      </w:r>
      <w:r>
        <w:rPr>
          <w:color w:val="231F20"/>
          <w:spacing w:val="9"/>
          <w:w w:val="110"/>
        </w:rPr>
        <w:t xml:space="preserve"> </w:t>
      </w:r>
      <w:r>
        <w:rPr>
          <w:color w:val="231F20"/>
          <w:w w:val="110"/>
        </w:rPr>
        <w:t>года»</w:t>
      </w:r>
      <w:r>
        <w:rPr>
          <w:color w:val="231F20"/>
          <w:spacing w:val="9"/>
          <w:w w:val="110"/>
        </w:rPr>
        <w:t xml:space="preserve"> </w:t>
      </w:r>
      <w:r>
        <w:rPr>
          <w:color w:val="231F20"/>
          <w:w w:val="110"/>
        </w:rPr>
        <w:t>и</w:t>
      </w:r>
      <w:r>
        <w:rPr>
          <w:color w:val="231F20"/>
          <w:spacing w:val="9"/>
          <w:w w:val="110"/>
        </w:rPr>
        <w:t xml:space="preserve"> </w:t>
      </w:r>
      <w:r>
        <w:rPr>
          <w:color w:val="231F20"/>
          <w:w w:val="110"/>
        </w:rPr>
        <w:t>другие</w:t>
      </w:r>
      <w:r>
        <w:rPr>
          <w:color w:val="231F20"/>
          <w:spacing w:val="9"/>
          <w:w w:val="110"/>
        </w:rPr>
        <w:t xml:space="preserve"> </w:t>
      </w:r>
      <w:r>
        <w:rPr>
          <w:color w:val="231F20"/>
          <w:w w:val="110"/>
        </w:rPr>
        <w:t>стихотворения</w:t>
      </w:r>
      <w:r>
        <w:rPr>
          <w:color w:val="231F20"/>
          <w:spacing w:val="9"/>
          <w:w w:val="110"/>
        </w:rPr>
        <w:t xml:space="preserve"> </w:t>
      </w:r>
      <w:r>
        <w:rPr>
          <w:color w:val="231F20"/>
          <w:w w:val="110"/>
        </w:rPr>
        <w:t>(по</w:t>
      </w:r>
      <w:r>
        <w:rPr>
          <w:color w:val="231F20"/>
          <w:spacing w:val="8"/>
          <w:w w:val="110"/>
        </w:rPr>
        <w:t xml:space="preserve"> </w:t>
      </w:r>
      <w:r>
        <w:rPr>
          <w:color w:val="231F20"/>
          <w:w w:val="110"/>
        </w:rPr>
        <w:t>выбору).</w:t>
      </w:r>
    </w:p>
    <w:p w:rsidR="00EC745D" w:rsidRPr="00E67304" w:rsidRDefault="00EC745D" w:rsidP="00E67304">
      <w:pPr>
        <w:spacing w:before="60"/>
        <w:ind w:left="343"/>
        <w:jc w:val="both"/>
        <w:rPr>
          <w:sz w:val="20"/>
        </w:rPr>
      </w:pPr>
      <w:r>
        <w:rPr>
          <w:rFonts w:ascii="Georgia" w:hAnsi="Georgia"/>
          <w:b/>
          <w:color w:val="231F20"/>
          <w:w w:val="110"/>
          <w:sz w:val="20"/>
        </w:rPr>
        <w:t>Г.</w:t>
      </w:r>
      <w:r>
        <w:rPr>
          <w:rFonts w:ascii="Georgia" w:hAnsi="Georgia"/>
          <w:b/>
          <w:color w:val="231F20"/>
          <w:spacing w:val="16"/>
          <w:w w:val="110"/>
          <w:sz w:val="20"/>
        </w:rPr>
        <w:t xml:space="preserve"> </w:t>
      </w:r>
      <w:r>
        <w:rPr>
          <w:rFonts w:ascii="Georgia" w:hAnsi="Georgia"/>
          <w:b/>
          <w:color w:val="231F20"/>
          <w:w w:val="110"/>
          <w:sz w:val="20"/>
        </w:rPr>
        <w:t>Р.</w:t>
      </w:r>
      <w:r>
        <w:rPr>
          <w:rFonts w:ascii="Georgia" w:hAnsi="Georgia"/>
          <w:b/>
          <w:color w:val="231F20"/>
          <w:spacing w:val="17"/>
          <w:w w:val="110"/>
          <w:sz w:val="20"/>
        </w:rPr>
        <w:t xml:space="preserve"> </w:t>
      </w:r>
      <w:r>
        <w:rPr>
          <w:rFonts w:ascii="Georgia" w:hAnsi="Georgia"/>
          <w:b/>
          <w:color w:val="231F20"/>
          <w:w w:val="110"/>
          <w:sz w:val="20"/>
        </w:rPr>
        <w:t>Державин.</w:t>
      </w:r>
      <w:r>
        <w:rPr>
          <w:rFonts w:ascii="Georgia" w:hAnsi="Georgia"/>
          <w:b/>
          <w:color w:val="231F20"/>
          <w:spacing w:val="17"/>
          <w:w w:val="110"/>
          <w:sz w:val="20"/>
        </w:rPr>
        <w:t xml:space="preserve"> </w:t>
      </w:r>
      <w:r>
        <w:rPr>
          <w:color w:val="231F20"/>
          <w:w w:val="110"/>
          <w:sz w:val="20"/>
        </w:rPr>
        <w:t>Стихотворения</w:t>
      </w:r>
      <w:r>
        <w:rPr>
          <w:color w:val="231F20"/>
          <w:spacing w:val="18"/>
          <w:w w:val="110"/>
          <w:sz w:val="20"/>
        </w:rPr>
        <w:t xml:space="preserve"> </w:t>
      </w:r>
      <w:r>
        <w:rPr>
          <w:color w:val="231F20"/>
          <w:w w:val="110"/>
          <w:sz w:val="20"/>
        </w:rPr>
        <w:t>(два</w:t>
      </w:r>
      <w:r>
        <w:rPr>
          <w:color w:val="231F20"/>
          <w:spacing w:val="18"/>
          <w:w w:val="110"/>
          <w:sz w:val="20"/>
        </w:rPr>
        <w:t xml:space="preserve"> </w:t>
      </w:r>
      <w:r>
        <w:rPr>
          <w:color w:val="231F20"/>
          <w:w w:val="110"/>
          <w:sz w:val="20"/>
        </w:rPr>
        <w:t>по</w:t>
      </w:r>
      <w:r>
        <w:rPr>
          <w:color w:val="231F20"/>
          <w:spacing w:val="18"/>
          <w:w w:val="110"/>
          <w:sz w:val="20"/>
        </w:rPr>
        <w:t xml:space="preserve"> </w:t>
      </w:r>
      <w:r>
        <w:rPr>
          <w:color w:val="231F20"/>
          <w:w w:val="110"/>
          <w:sz w:val="20"/>
        </w:rPr>
        <w:t>выбору).</w:t>
      </w:r>
      <w:r>
        <w:rPr>
          <w:color w:val="231F20"/>
          <w:spacing w:val="18"/>
          <w:w w:val="110"/>
          <w:sz w:val="20"/>
        </w:rPr>
        <w:t xml:space="preserve"> </w:t>
      </w:r>
      <w:r>
        <w:rPr>
          <w:color w:val="231F20"/>
          <w:w w:val="110"/>
          <w:sz w:val="20"/>
        </w:rPr>
        <w:t>Например,</w:t>
      </w:r>
      <w:r>
        <w:rPr>
          <w:color w:val="231F20"/>
          <w:w w:val="120"/>
        </w:rPr>
        <w:t>«Властителям</w:t>
      </w:r>
      <w:r>
        <w:rPr>
          <w:color w:val="231F20"/>
          <w:spacing w:val="-14"/>
          <w:w w:val="120"/>
        </w:rPr>
        <w:t xml:space="preserve"> </w:t>
      </w:r>
      <w:r>
        <w:rPr>
          <w:color w:val="231F20"/>
          <w:w w:val="120"/>
        </w:rPr>
        <w:t>и</w:t>
      </w:r>
      <w:r>
        <w:rPr>
          <w:color w:val="231F20"/>
          <w:spacing w:val="-13"/>
          <w:w w:val="120"/>
        </w:rPr>
        <w:t xml:space="preserve"> </w:t>
      </w:r>
      <w:r>
        <w:rPr>
          <w:color w:val="231F20"/>
          <w:w w:val="120"/>
        </w:rPr>
        <w:t>судиям»,</w:t>
      </w:r>
      <w:r>
        <w:rPr>
          <w:color w:val="231F20"/>
          <w:spacing w:val="-13"/>
          <w:w w:val="120"/>
        </w:rPr>
        <w:t xml:space="preserve"> </w:t>
      </w:r>
      <w:r>
        <w:rPr>
          <w:color w:val="231F20"/>
          <w:w w:val="120"/>
        </w:rPr>
        <w:t>«Памятник»</w:t>
      </w:r>
      <w:r>
        <w:rPr>
          <w:color w:val="231F20"/>
          <w:spacing w:val="-13"/>
          <w:w w:val="120"/>
        </w:rPr>
        <w:t xml:space="preserve"> </w:t>
      </w:r>
      <w:r>
        <w:rPr>
          <w:color w:val="231F20"/>
          <w:w w:val="120"/>
        </w:rPr>
        <w:t>и</w:t>
      </w:r>
      <w:r>
        <w:rPr>
          <w:color w:val="231F20"/>
          <w:spacing w:val="-14"/>
          <w:w w:val="120"/>
        </w:rPr>
        <w:t xml:space="preserve"> </w:t>
      </w:r>
      <w:r>
        <w:rPr>
          <w:color w:val="231F20"/>
          <w:w w:val="120"/>
        </w:rPr>
        <w:t>др.</w:t>
      </w:r>
    </w:p>
    <w:p w:rsidR="00EC745D" w:rsidRDefault="00EC745D" w:rsidP="00EC745D">
      <w:pPr>
        <w:spacing w:before="62"/>
        <w:ind w:right="2122"/>
        <w:jc w:val="right"/>
        <w:rPr>
          <w:sz w:val="20"/>
        </w:rPr>
      </w:pPr>
      <w:r>
        <w:rPr>
          <w:rFonts w:ascii="Georgia" w:hAnsi="Georgia"/>
          <w:b/>
          <w:color w:val="231F20"/>
          <w:w w:val="105"/>
          <w:sz w:val="20"/>
        </w:rPr>
        <w:t>Н.</w:t>
      </w:r>
      <w:r>
        <w:rPr>
          <w:rFonts w:ascii="Georgia" w:hAnsi="Georgia"/>
          <w:b/>
          <w:color w:val="231F20"/>
          <w:spacing w:val="6"/>
          <w:w w:val="105"/>
          <w:sz w:val="20"/>
        </w:rPr>
        <w:t xml:space="preserve"> </w:t>
      </w:r>
      <w:r>
        <w:rPr>
          <w:rFonts w:ascii="Georgia" w:hAnsi="Georgia"/>
          <w:b/>
          <w:color w:val="231F20"/>
          <w:w w:val="105"/>
          <w:sz w:val="20"/>
        </w:rPr>
        <w:t>М.</w:t>
      </w:r>
      <w:r>
        <w:rPr>
          <w:rFonts w:ascii="Georgia" w:hAnsi="Georgia"/>
          <w:b/>
          <w:color w:val="231F20"/>
          <w:spacing w:val="6"/>
          <w:w w:val="105"/>
          <w:sz w:val="20"/>
        </w:rPr>
        <w:t xml:space="preserve"> </w:t>
      </w:r>
      <w:r>
        <w:rPr>
          <w:rFonts w:ascii="Georgia" w:hAnsi="Georgia"/>
          <w:b/>
          <w:color w:val="231F20"/>
          <w:w w:val="105"/>
          <w:sz w:val="20"/>
        </w:rPr>
        <w:t>Карамзин.</w:t>
      </w:r>
      <w:r>
        <w:rPr>
          <w:rFonts w:ascii="Georgia" w:hAnsi="Georgia"/>
          <w:b/>
          <w:color w:val="231F20"/>
          <w:spacing w:val="7"/>
          <w:w w:val="105"/>
          <w:sz w:val="20"/>
        </w:rPr>
        <w:t xml:space="preserve"> </w:t>
      </w:r>
      <w:r>
        <w:rPr>
          <w:color w:val="231F20"/>
          <w:w w:val="105"/>
          <w:sz w:val="20"/>
        </w:rPr>
        <w:t>Повесть</w:t>
      </w:r>
      <w:r>
        <w:rPr>
          <w:color w:val="231F20"/>
          <w:spacing w:val="7"/>
          <w:w w:val="105"/>
          <w:sz w:val="20"/>
        </w:rPr>
        <w:t xml:space="preserve"> </w:t>
      </w:r>
      <w:r>
        <w:rPr>
          <w:color w:val="231F20"/>
          <w:w w:val="105"/>
          <w:sz w:val="20"/>
        </w:rPr>
        <w:t>«Бедная</w:t>
      </w:r>
      <w:r>
        <w:rPr>
          <w:color w:val="231F20"/>
          <w:spacing w:val="8"/>
          <w:w w:val="105"/>
          <w:sz w:val="20"/>
        </w:rPr>
        <w:t xml:space="preserve"> </w:t>
      </w:r>
      <w:r>
        <w:rPr>
          <w:color w:val="231F20"/>
          <w:w w:val="105"/>
          <w:sz w:val="20"/>
        </w:rPr>
        <w:t>Лиза».</w:t>
      </w:r>
    </w:p>
    <w:p w:rsidR="00EC745D" w:rsidRPr="00E67304" w:rsidRDefault="00EC745D" w:rsidP="00EC745D">
      <w:pPr>
        <w:pStyle w:val="2"/>
        <w:spacing w:before="196"/>
        <w:rPr>
          <w:sz w:val="24"/>
          <w:szCs w:val="24"/>
        </w:rPr>
      </w:pPr>
      <w:r w:rsidRPr="00E67304">
        <w:rPr>
          <w:color w:val="231F20"/>
          <w:w w:val="95"/>
          <w:sz w:val="24"/>
          <w:szCs w:val="24"/>
        </w:rPr>
        <w:t>Литература</w:t>
      </w:r>
      <w:r w:rsidRPr="00E67304">
        <w:rPr>
          <w:color w:val="231F20"/>
          <w:spacing w:val="19"/>
          <w:w w:val="95"/>
          <w:sz w:val="24"/>
          <w:szCs w:val="24"/>
        </w:rPr>
        <w:t xml:space="preserve"> </w:t>
      </w:r>
      <w:r w:rsidRPr="00E67304">
        <w:rPr>
          <w:color w:val="231F20"/>
          <w:w w:val="95"/>
          <w:sz w:val="24"/>
          <w:szCs w:val="24"/>
        </w:rPr>
        <w:t>первой</w:t>
      </w:r>
      <w:r w:rsidRPr="00E67304">
        <w:rPr>
          <w:color w:val="231F20"/>
          <w:spacing w:val="20"/>
          <w:w w:val="95"/>
          <w:sz w:val="24"/>
          <w:szCs w:val="24"/>
        </w:rPr>
        <w:t xml:space="preserve"> </w:t>
      </w:r>
      <w:r w:rsidRPr="00E67304">
        <w:rPr>
          <w:color w:val="231F20"/>
          <w:w w:val="95"/>
          <w:sz w:val="24"/>
          <w:szCs w:val="24"/>
        </w:rPr>
        <w:t>половины</w:t>
      </w:r>
      <w:r w:rsidRPr="00E67304">
        <w:rPr>
          <w:color w:val="231F20"/>
          <w:spacing w:val="20"/>
          <w:w w:val="95"/>
          <w:sz w:val="24"/>
          <w:szCs w:val="24"/>
        </w:rPr>
        <w:t xml:space="preserve"> </w:t>
      </w:r>
      <w:r w:rsidRPr="00E67304">
        <w:rPr>
          <w:color w:val="231F20"/>
          <w:w w:val="95"/>
          <w:sz w:val="24"/>
          <w:szCs w:val="24"/>
        </w:rPr>
        <w:t>XIX</w:t>
      </w:r>
      <w:r w:rsidRPr="00E67304">
        <w:rPr>
          <w:color w:val="231F20"/>
          <w:spacing w:val="20"/>
          <w:w w:val="95"/>
          <w:sz w:val="24"/>
          <w:szCs w:val="24"/>
        </w:rPr>
        <w:t xml:space="preserve"> </w:t>
      </w:r>
      <w:r w:rsidRPr="00E67304">
        <w:rPr>
          <w:color w:val="231F20"/>
          <w:w w:val="95"/>
          <w:sz w:val="24"/>
          <w:szCs w:val="24"/>
        </w:rPr>
        <w:t>века</w:t>
      </w:r>
    </w:p>
    <w:p w:rsidR="00EC745D" w:rsidRDefault="00EC745D" w:rsidP="00EC745D">
      <w:pPr>
        <w:pStyle w:val="a6"/>
        <w:spacing w:before="64" w:line="244" w:lineRule="auto"/>
        <w:ind w:left="116" w:right="114"/>
      </w:pPr>
      <w:r>
        <w:rPr>
          <w:rFonts w:ascii="Georgia" w:hAnsi="Georgia"/>
          <w:b/>
          <w:color w:val="231F20"/>
          <w:w w:val="110"/>
        </w:rPr>
        <w:t xml:space="preserve">В. А. Жуковский. </w:t>
      </w:r>
      <w:r>
        <w:rPr>
          <w:color w:val="231F20"/>
          <w:w w:val="110"/>
        </w:rPr>
        <w:t>Баллады, элегии (одна-две по выбору). На-</w:t>
      </w:r>
      <w:r>
        <w:rPr>
          <w:color w:val="231F20"/>
          <w:spacing w:val="-52"/>
          <w:w w:val="110"/>
        </w:rPr>
        <w:t xml:space="preserve"> </w:t>
      </w:r>
      <w:r>
        <w:rPr>
          <w:color w:val="231F20"/>
          <w:w w:val="115"/>
        </w:rPr>
        <w:t>пример,</w:t>
      </w:r>
      <w:r>
        <w:rPr>
          <w:color w:val="231F20"/>
          <w:spacing w:val="-7"/>
          <w:w w:val="115"/>
        </w:rPr>
        <w:t xml:space="preserve"> </w:t>
      </w:r>
      <w:r>
        <w:rPr>
          <w:color w:val="231F20"/>
          <w:w w:val="115"/>
        </w:rPr>
        <w:t>«Светлана»,</w:t>
      </w:r>
      <w:r>
        <w:rPr>
          <w:color w:val="231F20"/>
          <w:spacing w:val="-6"/>
          <w:w w:val="115"/>
        </w:rPr>
        <w:t xml:space="preserve"> </w:t>
      </w:r>
      <w:r>
        <w:rPr>
          <w:color w:val="231F20"/>
          <w:w w:val="115"/>
        </w:rPr>
        <w:t>«Невыразимое»,</w:t>
      </w:r>
      <w:r>
        <w:rPr>
          <w:color w:val="231F20"/>
          <w:spacing w:val="-6"/>
          <w:w w:val="115"/>
        </w:rPr>
        <w:t xml:space="preserve"> </w:t>
      </w:r>
      <w:r>
        <w:rPr>
          <w:color w:val="231F20"/>
          <w:w w:val="115"/>
        </w:rPr>
        <w:t>«Море»</w:t>
      </w:r>
      <w:r>
        <w:rPr>
          <w:color w:val="231F20"/>
          <w:spacing w:val="-6"/>
          <w:w w:val="115"/>
        </w:rPr>
        <w:t xml:space="preserve"> </w:t>
      </w:r>
      <w:r>
        <w:rPr>
          <w:color w:val="231F20"/>
          <w:w w:val="115"/>
        </w:rPr>
        <w:t>и</w:t>
      </w:r>
      <w:r>
        <w:rPr>
          <w:color w:val="231F20"/>
          <w:spacing w:val="-6"/>
          <w:w w:val="115"/>
        </w:rPr>
        <w:t xml:space="preserve"> </w:t>
      </w:r>
      <w:r>
        <w:rPr>
          <w:color w:val="231F20"/>
          <w:w w:val="115"/>
        </w:rPr>
        <w:t>др.</w:t>
      </w:r>
    </w:p>
    <w:p w:rsidR="00EC745D" w:rsidRDefault="00EC745D" w:rsidP="00EC745D">
      <w:pPr>
        <w:spacing w:before="59"/>
        <w:ind w:left="343"/>
        <w:jc w:val="both"/>
        <w:rPr>
          <w:sz w:val="20"/>
        </w:rPr>
      </w:pPr>
      <w:r>
        <w:rPr>
          <w:rFonts w:ascii="Georgia" w:hAnsi="Georgia"/>
          <w:b/>
          <w:color w:val="231F20"/>
          <w:w w:val="105"/>
          <w:sz w:val="20"/>
        </w:rPr>
        <w:t>А.</w:t>
      </w:r>
      <w:r>
        <w:rPr>
          <w:rFonts w:ascii="Georgia" w:hAnsi="Georgia"/>
          <w:b/>
          <w:color w:val="231F20"/>
          <w:spacing w:val="-5"/>
          <w:w w:val="105"/>
          <w:sz w:val="20"/>
        </w:rPr>
        <w:t xml:space="preserve"> </w:t>
      </w:r>
      <w:r>
        <w:rPr>
          <w:rFonts w:ascii="Georgia" w:hAnsi="Georgia"/>
          <w:b/>
          <w:color w:val="231F20"/>
          <w:w w:val="105"/>
          <w:sz w:val="20"/>
        </w:rPr>
        <w:t>С.</w:t>
      </w:r>
      <w:r>
        <w:rPr>
          <w:rFonts w:ascii="Georgia" w:hAnsi="Georgia"/>
          <w:b/>
          <w:color w:val="231F20"/>
          <w:spacing w:val="-5"/>
          <w:w w:val="105"/>
          <w:sz w:val="20"/>
        </w:rPr>
        <w:t xml:space="preserve"> </w:t>
      </w:r>
      <w:r>
        <w:rPr>
          <w:rFonts w:ascii="Georgia" w:hAnsi="Georgia"/>
          <w:b/>
          <w:color w:val="231F20"/>
          <w:w w:val="105"/>
          <w:sz w:val="20"/>
        </w:rPr>
        <w:t>Грибоедов.</w:t>
      </w:r>
      <w:r>
        <w:rPr>
          <w:rFonts w:ascii="Georgia" w:hAnsi="Georgia"/>
          <w:b/>
          <w:color w:val="231F20"/>
          <w:spacing w:val="-4"/>
          <w:w w:val="105"/>
          <w:sz w:val="20"/>
        </w:rPr>
        <w:t xml:space="preserve"> </w:t>
      </w:r>
      <w:r>
        <w:rPr>
          <w:color w:val="231F20"/>
          <w:w w:val="105"/>
          <w:sz w:val="20"/>
        </w:rPr>
        <w:t>Комедия</w:t>
      </w:r>
      <w:r>
        <w:rPr>
          <w:color w:val="231F20"/>
          <w:spacing w:val="-4"/>
          <w:w w:val="105"/>
          <w:sz w:val="20"/>
        </w:rPr>
        <w:t xml:space="preserve"> </w:t>
      </w:r>
      <w:r>
        <w:rPr>
          <w:color w:val="231F20"/>
          <w:w w:val="105"/>
          <w:sz w:val="20"/>
        </w:rPr>
        <w:t>«Горе</w:t>
      </w:r>
      <w:r>
        <w:rPr>
          <w:color w:val="231F20"/>
          <w:spacing w:val="-3"/>
          <w:w w:val="105"/>
          <w:sz w:val="20"/>
        </w:rPr>
        <w:t xml:space="preserve"> </w:t>
      </w:r>
      <w:r>
        <w:rPr>
          <w:color w:val="231F20"/>
          <w:w w:val="105"/>
          <w:sz w:val="20"/>
        </w:rPr>
        <w:t>от</w:t>
      </w:r>
      <w:r>
        <w:rPr>
          <w:color w:val="231F20"/>
          <w:spacing w:val="-4"/>
          <w:w w:val="105"/>
          <w:sz w:val="20"/>
        </w:rPr>
        <w:t xml:space="preserve"> </w:t>
      </w:r>
      <w:r>
        <w:rPr>
          <w:color w:val="231F20"/>
          <w:w w:val="105"/>
          <w:sz w:val="20"/>
        </w:rPr>
        <w:t>ума».</w:t>
      </w:r>
    </w:p>
    <w:p w:rsidR="00EC745D" w:rsidRDefault="00EC745D" w:rsidP="00EC745D">
      <w:pPr>
        <w:pStyle w:val="a6"/>
        <w:spacing w:before="62" w:line="244" w:lineRule="auto"/>
        <w:ind w:left="117" w:right="114"/>
      </w:pPr>
      <w:r>
        <w:rPr>
          <w:rFonts w:ascii="Georgia" w:hAnsi="Georgia"/>
          <w:b/>
          <w:color w:val="231F20"/>
          <w:w w:val="105"/>
        </w:rPr>
        <w:t xml:space="preserve">Поэзия пушкинской эпохи. </w:t>
      </w:r>
      <w:r>
        <w:rPr>
          <w:color w:val="231F20"/>
          <w:w w:val="105"/>
        </w:rPr>
        <w:t>К. Н. Батюшков, А. А. Дельвиг,</w:t>
      </w:r>
      <w:r>
        <w:rPr>
          <w:color w:val="231F20"/>
          <w:spacing w:val="1"/>
          <w:w w:val="105"/>
        </w:rPr>
        <w:t xml:space="preserve"> </w:t>
      </w:r>
      <w:r>
        <w:rPr>
          <w:color w:val="231F20"/>
          <w:w w:val="110"/>
        </w:rPr>
        <w:t>Н.</w:t>
      </w:r>
      <w:r>
        <w:rPr>
          <w:color w:val="231F20"/>
          <w:spacing w:val="33"/>
          <w:w w:val="110"/>
        </w:rPr>
        <w:t xml:space="preserve"> </w:t>
      </w:r>
      <w:r>
        <w:rPr>
          <w:color w:val="231F20"/>
          <w:w w:val="110"/>
        </w:rPr>
        <w:t>М.</w:t>
      </w:r>
      <w:r>
        <w:rPr>
          <w:color w:val="231F20"/>
          <w:spacing w:val="33"/>
          <w:w w:val="110"/>
        </w:rPr>
        <w:t xml:space="preserve"> </w:t>
      </w:r>
      <w:r>
        <w:rPr>
          <w:color w:val="231F20"/>
          <w:w w:val="110"/>
        </w:rPr>
        <w:t>Языков,</w:t>
      </w:r>
      <w:r>
        <w:rPr>
          <w:color w:val="231F20"/>
          <w:spacing w:val="33"/>
          <w:w w:val="110"/>
        </w:rPr>
        <w:t xml:space="preserve"> </w:t>
      </w:r>
      <w:r>
        <w:rPr>
          <w:color w:val="231F20"/>
          <w:w w:val="110"/>
        </w:rPr>
        <w:t>Е.</w:t>
      </w:r>
      <w:r>
        <w:rPr>
          <w:color w:val="231F20"/>
          <w:spacing w:val="34"/>
          <w:w w:val="110"/>
        </w:rPr>
        <w:t xml:space="preserve"> </w:t>
      </w:r>
      <w:r>
        <w:rPr>
          <w:color w:val="231F20"/>
          <w:w w:val="110"/>
        </w:rPr>
        <w:t>А.</w:t>
      </w:r>
      <w:r>
        <w:rPr>
          <w:color w:val="231F20"/>
          <w:spacing w:val="33"/>
          <w:w w:val="110"/>
        </w:rPr>
        <w:t xml:space="preserve"> </w:t>
      </w:r>
      <w:r>
        <w:rPr>
          <w:color w:val="231F20"/>
          <w:w w:val="110"/>
        </w:rPr>
        <w:t>Баратынский</w:t>
      </w:r>
      <w:r>
        <w:rPr>
          <w:color w:val="231F20"/>
          <w:spacing w:val="33"/>
          <w:w w:val="110"/>
        </w:rPr>
        <w:t xml:space="preserve"> </w:t>
      </w:r>
      <w:r>
        <w:rPr>
          <w:color w:val="231F20"/>
          <w:w w:val="110"/>
        </w:rPr>
        <w:t>(не</w:t>
      </w:r>
      <w:r>
        <w:rPr>
          <w:color w:val="231F20"/>
          <w:spacing w:val="33"/>
          <w:w w:val="110"/>
        </w:rPr>
        <w:t xml:space="preserve"> </w:t>
      </w:r>
      <w:r>
        <w:rPr>
          <w:color w:val="231F20"/>
          <w:w w:val="110"/>
        </w:rPr>
        <w:t>менее</w:t>
      </w:r>
      <w:r>
        <w:rPr>
          <w:color w:val="231F20"/>
          <w:spacing w:val="34"/>
          <w:w w:val="110"/>
        </w:rPr>
        <w:t xml:space="preserve"> </w:t>
      </w:r>
      <w:r>
        <w:rPr>
          <w:color w:val="231F20"/>
          <w:w w:val="110"/>
        </w:rPr>
        <w:t>трёх</w:t>
      </w:r>
      <w:r>
        <w:rPr>
          <w:color w:val="231F20"/>
          <w:spacing w:val="33"/>
          <w:w w:val="110"/>
        </w:rPr>
        <w:t xml:space="preserve"> </w:t>
      </w:r>
      <w:r>
        <w:rPr>
          <w:color w:val="231F20"/>
          <w:w w:val="110"/>
        </w:rPr>
        <w:t>стихотворений</w:t>
      </w:r>
      <w:r>
        <w:rPr>
          <w:color w:val="231F20"/>
          <w:spacing w:val="-53"/>
          <w:w w:val="110"/>
        </w:rPr>
        <w:t xml:space="preserve"> </w:t>
      </w:r>
      <w:r>
        <w:rPr>
          <w:color w:val="231F20"/>
          <w:w w:val="110"/>
        </w:rPr>
        <w:t>по</w:t>
      </w:r>
      <w:r>
        <w:rPr>
          <w:color w:val="231F20"/>
          <w:spacing w:val="-7"/>
          <w:w w:val="110"/>
        </w:rPr>
        <w:t xml:space="preserve"> </w:t>
      </w:r>
      <w:r>
        <w:rPr>
          <w:color w:val="231F20"/>
          <w:w w:val="110"/>
        </w:rPr>
        <w:t>выбору).</w:t>
      </w:r>
    </w:p>
    <w:p w:rsidR="00EC745D" w:rsidRDefault="00EC745D" w:rsidP="00EC745D">
      <w:pPr>
        <w:pStyle w:val="a6"/>
        <w:spacing w:before="60" w:line="244" w:lineRule="auto"/>
        <w:ind w:left="116" w:right="114"/>
      </w:pPr>
      <w:r>
        <w:rPr>
          <w:rFonts w:ascii="Georgia" w:hAnsi="Georgia"/>
          <w:b/>
          <w:color w:val="231F20"/>
          <w:w w:val="115"/>
        </w:rPr>
        <w:t xml:space="preserve">А. С. Пушкин. </w:t>
      </w:r>
      <w:r>
        <w:rPr>
          <w:color w:val="231F20"/>
          <w:w w:val="115"/>
        </w:rPr>
        <w:t>Стихотворения. Например, «Бесы», «Брожу</w:t>
      </w:r>
      <w:r>
        <w:rPr>
          <w:color w:val="231F20"/>
          <w:spacing w:val="-55"/>
          <w:w w:val="115"/>
        </w:rPr>
        <w:t xml:space="preserve"> </w:t>
      </w:r>
      <w:r>
        <w:rPr>
          <w:color w:val="231F20"/>
          <w:w w:val="115"/>
        </w:rPr>
        <w:t>ли</w:t>
      </w:r>
      <w:r>
        <w:rPr>
          <w:color w:val="231F20"/>
          <w:spacing w:val="-13"/>
          <w:w w:val="115"/>
        </w:rPr>
        <w:t xml:space="preserve"> </w:t>
      </w:r>
      <w:r>
        <w:rPr>
          <w:color w:val="231F20"/>
          <w:w w:val="115"/>
        </w:rPr>
        <w:t>я</w:t>
      </w:r>
      <w:r>
        <w:rPr>
          <w:color w:val="231F20"/>
          <w:spacing w:val="-13"/>
          <w:w w:val="115"/>
        </w:rPr>
        <w:t xml:space="preserve"> </w:t>
      </w:r>
      <w:r>
        <w:rPr>
          <w:color w:val="231F20"/>
          <w:w w:val="115"/>
        </w:rPr>
        <w:t>вдоль</w:t>
      </w:r>
      <w:r>
        <w:rPr>
          <w:color w:val="231F20"/>
          <w:spacing w:val="-12"/>
          <w:w w:val="115"/>
        </w:rPr>
        <w:t xml:space="preserve"> </w:t>
      </w:r>
      <w:r>
        <w:rPr>
          <w:color w:val="231F20"/>
          <w:w w:val="115"/>
        </w:rPr>
        <w:t>улиц</w:t>
      </w:r>
      <w:r>
        <w:rPr>
          <w:color w:val="231F20"/>
          <w:spacing w:val="-13"/>
          <w:w w:val="115"/>
        </w:rPr>
        <w:t xml:space="preserve"> </w:t>
      </w:r>
      <w:r>
        <w:rPr>
          <w:color w:val="231F20"/>
          <w:w w:val="115"/>
        </w:rPr>
        <w:t>шумных…»,</w:t>
      </w:r>
      <w:r>
        <w:rPr>
          <w:color w:val="231F20"/>
          <w:spacing w:val="-13"/>
          <w:w w:val="115"/>
        </w:rPr>
        <w:t xml:space="preserve"> </w:t>
      </w:r>
      <w:r>
        <w:rPr>
          <w:color w:val="231F20"/>
          <w:w w:val="115"/>
        </w:rPr>
        <w:t>«…Вновь</w:t>
      </w:r>
      <w:r>
        <w:rPr>
          <w:color w:val="231F20"/>
          <w:spacing w:val="-12"/>
          <w:w w:val="115"/>
        </w:rPr>
        <w:t xml:space="preserve"> </w:t>
      </w:r>
      <w:r>
        <w:rPr>
          <w:color w:val="231F20"/>
          <w:w w:val="115"/>
        </w:rPr>
        <w:t>я</w:t>
      </w:r>
      <w:r>
        <w:rPr>
          <w:color w:val="231F20"/>
          <w:spacing w:val="-13"/>
          <w:w w:val="115"/>
        </w:rPr>
        <w:t xml:space="preserve"> </w:t>
      </w:r>
      <w:r>
        <w:rPr>
          <w:color w:val="231F20"/>
          <w:w w:val="115"/>
        </w:rPr>
        <w:t>посетил…»,</w:t>
      </w:r>
      <w:r>
        <w:rPr>
          <w:color w:val="231F20"/>
          <w:spacing w:val="-12"/>
          <w:w w:val="115"/>
        </w:rPr>
        <w:t xml:space="preserve"> </w:t>
      </w:r>
      <w:r>
        <w:rPr>
          <w:color w:val="231F20"/>
          <w:w w:val="115"/>
        </w:rPr>
        <w:t>«Из</w:t>
      </w:r>
      <w:r>
        <w:rPr>
          <w:color w:val="231F20"/>
          <w:spacing w:val="-13"/>
          <w:w w:val="115"/>
        </w:rPr>
        <w:t xml:space="preserve"> </w:t>
      </w:r>
      <w:r>
        <w:rPr>
          <w:color w:val="231F20"/>
          <w:w w:val="115"/>
        </w:rPr>
        <w:t>Пинде-</w:t>
      </w:r>
      <w:r>
        <w:rPr>
          <w:color w:val="231F20"/>
          <w:spacing w:val="-55"/>
          <w:w w:val="115"/>
        </w:rPr>
        <w:t xml:space="preserve"> </w:t>
      </w:r>
      <w:r>
        <w:rPr>
          <w:color w:val="231F20"/>
          <w:w w:val="115"/>
        </w:rPr>
        <w:t>монти»,</w:t>
      </w:r>
      <w:r>
        <w:rPr>
          <w:color w:val="231F20"/>
          <w:spacing w:val="32"/>
          <w:w w:val="115"/>
        </w:rPr>
        <w:t xml:space="preserve"> </w:t>
      </w:r>
      <w:r>
        <w:rPr>
          <w:color w:val="231F20"/>
          <w:w w:val="115"/>
        </w:rPr>
        <w:t>«К</w:t>
      </w:r>
      <w:r>
        <w:rPr>
          <w:color w:val="231F20"/>
          <w:spacing w:val="32"/>
          <w:w w:val="115"/>
        </w:rPr>
        <w:t xml:space="preserve"> </w:t>
      </w:r>
      <w:r>
        <w:rPr>
          <w:color w:val="231F20"/>
          <w:w w:val="115"/>
        </w:rPr>
        <w:t>морю»,</w:t>
      </w:r>
      <w:r>
        <w:rPr>
          <w:color w:val="231F20"/>
          <w:spacing w:val="32"/>
          <w:w w:val="115"/>
        </w:rPr>
        <w:t xml:space="preserve"> </w:t>
      </w:r>
      <w:r>
        <w:rPr>
          <w:color w:val="231F20"/>
          <w:w w:val="115"/>
        </w:rPr>
        <w:t>«К***»</w:t>
      </w:r>
      <w:r>
        <w:rPr>
          <w:color w:val="231F20"/>
          <w:spacing w:val="32"/>
          <w:w w:val="115"/>
        </w:rPr>
        <w:t xml:space="preserve"> </w:t>
      </w:r>
      <w:r>
        <w:rPr>
          <w:color w:val="231F20"/>
          <w:w w:val="115"/>
        </w:rPr>
        <w:t>(«Я</w:t>
      </w:r>
      <w:r>
        <w:rPr>
          <w:color w:val="231F20"/>
          <w:spacing w:val="33"/>
          <w:w w:val="115"/>
        </w:rPr>
        <w:t xml:space="preserve"> </w:t>
      </w:r>
      <w:r>
        <w:rPr>
          <w:color w:val="231F20"/>
          <w:w w:val="115"/>
        </w:rPr>
        <w:t>помню</w:t>
      </w:r>
      <w:r>
        <w:rPr>
          <w:color w:val="231F20"/>
          <w:spacing w:val="32"/>
          <w:w w:val="115"/>
        </w:rPr>
        <w:t xml:space="preserve"> </w:t>
      </w:r>
      <w:r>
        <w:rPr>
          <w:color w:val="231F20"/>
          <w:w w:val="115"/>
        </w:rPr>
        <w:t>чудное</w:t>
      </w:r>
      <w:r>
        <w:rPr>
          <w:color w:val="231F20"/>
          <w:spacing w:val="32"/>
          <w:w w:val="115"/>
        </w:rPr>
        <w:t xml:space="preserve"> </w:t>
      </w:r>
      <w:r>
        <w:rPr>
          <w:color w:val="231F20"/>
          <w:w w:val="115"/>
        </w:rPr>
        <w:t>мгновенье…»),</w:t>
      </w:r>
    </w:p>
    <w:p w:rsidR="00EC745D" w:rsidRDefault="00EC745D" w:rsidP="00EC745D">
      <w:pPr>
        <w:pStyle w:val="a6"/>
        <w:spacing w:before="4" w:line="247" w:lineRule="auto"/>
        <w:ind w:left="116" w:right="114"/>
      </w:pPr>
      <w:r>
        <w:rPr>
          <w:color w:val="231F20"/>
          <w:w w:val="115"/>
        </w:rPr>
        <w:t>«Мадонна», «Осень» (отрывок), «Отцы-пустынники и жёны не-</w:t>
      </w:r>
      <w:r>
        <w:rPr>
          <w:color w:val="231F20"/>
          <w:spacing w:val="1"/>
          <w:w w:val="115"/>
        </w:rPr>
        <w:t xml:space="preserve"> </w:t>
      </w:r>
      <w:r>
        <w:rPr>
          <w:color w:val="231F20"/>
          <w:w w:val="115"/>
        </w:rPr>
        <w:t>порочны…»,</w:t>
      </w:r>
      <w:r>
        <w:rPr>
          <w:color w:val="231F20"/>
          <w:spacing w:val="33"/>
          <w:w w:val="115"/>
        </w:rPr>
        <w:t xml:space="preserve"> </w:t>
      </w:r>
      <w:r>
        <w:rPr>
          <w:color w:val="231F20"/>
          <w:w w:val="115"/>
        </w:rPr>
        <w:t>«Пора,</w:t>
      </w:r>
      <w:r>
        <w:rPr>
          <w:color w:val="231F20"/>
          <w:spacing w:val="34"/>
          <w:w w:val="115"/>
        </w:rPr>
        <w:t xml:space="preserve"> </w:t>
      </w:r>
      <w:r>
        <w:rPr>
          <w:color w:val="231F20"/>
          <w:w w:val="115"/>
        </w:rPr>
        <w:t>мой</w:t>
      </w:r>
      <w:r>
        <w:rPr>
          <w:color w:val="231F20"/>
          <w:spacing w:val="33"/>
          <w:w w:val="115"/>
        </w:rPr>
        <w:t xml:space="preserve"> </w:t>
      </w:r>
      <w:r>
        <w:rPr>
          <w:color w:val="231F20"/>
          <w:w w:val="115"/>
        </w:rPr>
        <w:t>друг,</w:t>
      </w:r>
      <w:r>
        <w:rPr>
          <w:color w:val="231F20"/>
          <w:spacing w:val="34"/>
          <w:w w:val="115"/>
        </w:rPr>
        <w:t xml:space="preserve"> </w:t>
      </w:r>
      <w:r>
        <w:rPr>
          <w:color w:val="231F20"/>
          <w:w w:val="115"/>
        </w:rPr>
        <w:t>пора!</w:t>
      </w:r>
      <w:r>
        <w:rPr>
          <w:color w:val="231F20"/>
          <w:spacing w:val="33"/>
          <w:w w:val="115"/>
        </w:rPr>
        <w:t xml:space="preserve"> </w:t>
      </w:r>
      <w:r>
        <w:rPr>
          <w:color w:val="231F20"/>
          <w:w w:val="115"/>
        </w:rPr>
        <w:t>Покоя</w:t>
      </w:r>
      <w:r>
        <w:rPr>
          <w:color w:val="231F20"/>
          <w:spacing w:val="34"/>
          <w:w w:val="115"/>
        </w:rPr>
        <w:t xml:space="preserve"> </w:t>
      </w:r>
      <w:r>
        <w:rPr>
          <w:color w:val="231F20"/>
          <w:w w:val="115"/>
        </w:rPr>
        <w:t>сердце</w:t>
      </w:r>
      <w:r>
        <w:rPr>
          <w:color w:val="231F20"/>
          <w:spacing w:val="33"/>
          <w:w w:val="115"/>
        </w:rPr>
        <w:t xml:space="preserve"> </w:t>
      </w:r>
      <w:r>
        <w:rPr>
          <w:color w:val="231F20"/>
          <w:w w:val="115"/>
        </w:rPr>
        <w:lastRenderedPageBreak/>
        <w:t>просит…»,</w:t>
      </w:r>
    </w:p>
    <w:p w:rsidR="00EC745D" w:rsidRDefault="00EC745D" w:rsidP="00EC745D">
      <w:pPr>
        <w:pStyle w:val="a6"/>
        <w:spacing w:line="247" w:lineRule="auto"/>
        <w:ind w:left="116" w:right="114"/>
      </w:pPr>
      <w:r>
        <w:rPr>
          <w:color w:val="231F20"/>
          <w:w w:val="115"/>
        </w:rPr>
        <w:t>«Поэт», «Пророк», «Свободы сеятель пустынный…», «Элегия»</w:t>
      </w:r>
      <w:r>
        <w:rPr>
          <w:color w:val="231F20"/>
          <w:spacing w:val="1"/>
          <w:w w:val="115"/>
        </w:rPr>
        <w:t xml:space="preserve"> </w:t>
      </w:r>
      <w:r>
        <w:rPr>
          <w:color w:val="231F20"/>
          <w:w w:val="115"/>
        </w:rPr>
        <w:t>(«Безумных</w:t>
      </w:r>
      <w:r>
        <w:rPr>
          <w:color w:val="231F20"/>
          <w:spacing w:val="-10"/>
          <w:w w:val="115"/>
        </w:rPr>
        <w:t xml:space="preserve"> </w:t>
      </w:r>
      <w:r>
        <w:rPr>
          <w:color w:val="231F20"/>
          <w:w w:val="115"/>
        </w:rPr>
        <w:t>лет</w:t>
      </w:r>
      <w:r>
        <w:rPr>
          <w:color w:val="231F20"/>
          <w:spacing w:val="-9"/>
          <w:w w:val="115"/>
        </w:rPr>
        <w:t xml:space="preserve"> </w:t>
      </w:r>
      <w:r>
        <w:rPr>
          <w:color w:val="231F20"/>
          <w:w w:val="115"/>
        </w:rPr>
        <w:t>угасшее</w:t>
      </w:r>
      <w:r>
        <w:rPr>
          <w:color w:val="231F20"/>
          <w:spacing w:val="-9"/>
          <w:w w:val="115"/>
        </w:rPr>
        <w:t xml:space="preserve"> </w:t>
      </w:r>
      <w:r>
        <w:rPr>
          <w:color w:val="231F20"/>
          <w:w w:val="115"/>
        </w:rPr>
        <w:t>веселье…»),</w:t>
      </w:r>
      <w:r>
        <w:rPr>
          <w:color w:val="231F20"/>
          <w:spacing w:val="-10"/>
          <w:w w:val="115"/>
        </w:rPr>
        <w:t xml:space="preserve"> </w:t>
      </w:r>
      <w:r>
        <w:rPr>
          <w:color w:val="231F20"/>
          <w:w w:val="115"/>
        </w:rPr>
        <w:t>«Я</w:t>
      </w:r>
      <w:r>
        <w:rPr>
          <w:color w:val="231F20"/>
          <w:spacing w:val="-9"/>
          <w:w w:val="115"/>
        </w:rPr>
        <w:t xml:space="preserve"> </w:t>
      </w:r>
      <w:r>
        <w:rPr>
          <w:color w:val="231F20"/>
          <w:w w:val="115"/>
        </w:rPr>
        <w:t>вас</w:t>
      </w:r>
      <w:r>
        <w:rPr>
          <w:color w:val="231F20"/>
          <w:spacing w:val="-9"/>
          <w:w w:val="115"/>
        </w:rPr>
        <w:t xml:space="preserve"> </w:t>
      </w:r>
      <w:r>
        <w:rPr>
          <w:color w:val="231F20"/>
          <w:w w:val="115"/>
        </w:rPr>
        <w:t>любил:</w:t>
      </w:r>
      <w:r>
        <w:rPr>
          <w:color w:val="231F20"/>
          <w:spacing w:val="-9"/>
          <w:w w:val="115"/>
        </w:rPr>
        <w:t xml:space="preserve"> </w:t>
      </w:r>
      <w:r>
        <w:rPr>
          <w:color w:val="231F20"/>
          <w:w w:val="115"/>
        </w:rPr>
        <w:t>любовь</w:t>
      </w:r>
      <w:r>
        <w:rPr>
          <w:color w:val="231F20"/>
          <w:spacing w:val="-10"/>
          <w:w w:val="115"/>
        </w:rPr>
        <w:t xml:space="preserve"> </w:t>
      </w:r>
      <w:r>
        <w:rPr>
          <w:color w:val="231F20"/>
          <w:w w:val="115"/>
        </w:rPr>
        <w:t>ещё,</w:t>
      </w:r>
      <w:r>
        <w:rPr>
          <w:color w:val="231F20"/>
          <w:spacing w:val="-55"/>
          <w:w w:val="115"/>
        </w:rPr>
        <w:t xml:space="preserve"> </w:t>
      </w:r>
      <w:r>
        <w:rPr>
          <w:color w:val="231F20"/>
          <w:w w:val="115"/>
        </w:rPr>
        <w:t>быть</w:t>
      </w:r>
      <w:r>
        <w:rPr>
          <w:color w:val="231F20"/>
          <w:spacing w:val="39"/>
          <w:w w:val="115"/>
        </w:rPr>
        <w:t xml:space="preserve"> </w:t>
      </w:r>
      <w:r>
        <w:rPr>
          <w:color w:val="231F20"/>
          <w:w w:val="115"/>
        </w:rPr>
        <w:t>может…»,</w:t>
      </w:r>
      <w:r>
        <w:rPr>
          <w:color w:val="231F20"/>
          <w:spacing w:val="39"/>
          <w:w w:val="115"/>
        </w:rPr>
        <w:t xml:space="preserve"> </w:t>
      </w:r>
      <w:r>
        <w:rPr>
          <w:color w:val="231F20"/>
          <w:w w:val="115"/>
        </w:rPr>
        <w:t>«Я</w:t>
      </w:r>
      <w:r>
        <w:rPr>
          <w:color w:val="231F20"/>
          <w:spacing w:val="40"/>
          <w:w w:val="115"/>
        </w:rPr>
        <w:t xml:space="preserve"> </w:t>
      </w:r>
      <w:r>
        <w:rPr>
          <w:color w:val="231F20"/>
          <w:w w:val="115"/>
        </w:rPr>
        <w:t>памятник</w:t>
      </w:r>
      <w:r>
        <w:rPr>
          <w:color w:val="231F20"/>
          <w:spacing w:val="39"/>
          <w:w w:val="115"/>
        </w:rPr>
        <w:t xml:space="preserve"> </w:t>
      </w:r>
      <w:r>
        <w:rPr>
          <w:color w:val="231F20"/>
          <w:w w:val="115"/>
        </w:rPr>
        <w:t>себе</w:t>
      </w:r>
      <w:r>
        <w:rPr>
          <w:color w:val="231F20"/>
          <w:spacing w:val="40"/>
          <w:w w:val="115"/>
        </w:rPr>
        <w:t xml:space="preserve"> </w:t>
      </w:r>
      <w:r>
        <w:rPr>
          <w:color w:val="231F20"/>
          <w:w w:val="115"/>
        </w:rPr>
        <w:t>воздвиг</w:t>
      </w:r>
      <w:r>
        <w:rPr>
          <w:color w:val="231F20"/>
          <w:spacing w:val="39"/>
          <w:w w:val="115"/>
        </w:rPr>
        <w:t xml:space="preserve"> </w:t>
      </w:r>
      <w:r>
        <w:rPr>
          <w:color w:val="231F20"/>
          <w:w w:val="115"/>
        </w:rPr>
        <w:t>нерукотворный…»</w:t>
      </w:r>
      <w:r>
        <w:rPr>
          <w:color w:val="231F20"/>
          <w:spacing w:val="-55"/>
          <w:w w:val="115"/>
        </w:rPr>
        <w:t xml:space="preserve"> </w:t>
      </w:r>
      <w:r>
        <w:rPr>
          <w:color w:val="231F20"/>
          <w:w w:val="115"/>
        </w:rPr>
        <w:t>и др. Поэма «Медный всадник». Роман в стихах «Евгений Оне-</w:t>
      </w:r>
      <w:r>
        <w:rPr>
          <w:color w:val="231F20"/>
          <w:spacing w:val="1"/>
          <w:w w:val="115"/>
        </w:rPr>
        <w:t xml:space="preserve"> </w:t>
      </w:r>
      <w:r>
        <w:rPr>
          <w:color w:val="231F20"/>
          <w:w w:val="115"/>
        </w:rPr>
        <w:t>гин».</w:t>
      </w:r>
    </w:p>
    <w:p w:rsidR="00EC745D" w:rsidRDefault="00EC745D" w:rsidP="00EC745D">
      <w:pPr>
        <w:pStyle w:val="a6"/>
        <w:spacing w:before="50" w:line="247" w:lineRule="auto"/>
        <w:ind w:left="116" w:right="114"/>
      </w:pPr>
      <w:r>
        <w:rPr>
          <w:rFonts w:ascii="Georgia" w:hAnsi="Georgia"/>
          <w:b/>
          <w:color w:val="231F20"/>
          <w:spacing w:val="-1"/>
          <w:w w:val="110"/>
        </w:rPr>
        <w:t>М.</w:t>
      </w:r>
      <w:r>
        <w:rPr>
          <w:rFonts w:ascii="Georgia" w:hAnsi="Georgia"/>
          <w:b/>
          <w:color w:val="231F20"/>
          <w:spacing w:val="-12"/>
          <w:w w:val="110"/>
        </w:rPr>
        <w:t xml:space="preserve"> </w:t>
      </w:r>
      <w:r>
        <w:rPr>
          <w:rFonts w:ascii="Georgia" w:hAnsi="Georgia"/>
          <w:b/>
          <w:color w:val="231F20"/>
          <w:spacing w:val="-1"/>
          <w:w w:val="110"/>
        </w:rPr>
        <w:t>Ю.</w:t>
      </w:r>
      <w:r>
        <w:rPr>
          <w:rFonts w:ascii="Georgia" w:hAnsi="Georgia"/>
          <w:b/>
          <w:color w:val="231F20"/>
          <w:spacing w:val="-12"/>
          <w:w w:val="110"/>
        </w:rPr>
        <w:t xml:space="preserve"> </w:t>
      </w:r>
      <w:r>
        <w:rPr>
          <w:rFonts w:ascii="Georgia" w:hAnsi="Georgia"/>
          <w:b/>
          <w:color w:val="231F20"/>
          <w:spacing w:val="-1"/>
          <w:w w:val="110"/>
        </w:rPr>
        <w:t>Лермонтов.</w:t>
      </w:r>
      <w:r>
        <w:rPr>
          <w:rFonts w:ascii="Georgia" w:hAnsi="Georgia"/>
          <w:b/>
          <w:color w:val="231F20"/>
          <w:spacing w:val="-12"/>
          <w:w w:val="110"/>
        </w:rPr>
        <w:t xml:space="preserve"> </w:t>
      </w:r>
      <w:r>
        <w:rPr>
          <w:color w:val="231F20"/>
          <w:w w:val="110"/>
        </w:rPr>
        <w:t>Стихотворения.</w:t>
      </w:r>
      <w:r>
        <w:rPr>
          <w:color w:val="231F20"/>
          <w:spacing w:val="-11"/>
          <w:w w:val="110"/>
        </w:rPr>
        <w:t xml:space="preserve"> </w:t>
      </w:r>
      <w:r>
        <w:rPr>
          <w:color w:val="231F20"/>
          <w:w w:val="110"/>
        </w:rPr>
        <w:t>Например,</w:t>
      </w:r>
      <w:r>
        <w:rPr>
          <w:color w:val="231F20"/>
          <w:spacing w:val="-11"/>
          <w:w w:val="110"/>
        </w:rPr>
        <w:t xml:space="preserve"> </w:t>
      </w:r>
      <w:r>
        <w:rPr>
          <w:color w:val="231F20"/>
          <w:w w:val="110"/>
        </w:rPr>
        <w:t>«Выхожу</w:t>
      </w:r>
      <w:r>
        <w:rPr>
          <w:color w:val="231F20"/>
          <w:spacing w:val="-11"/>
          <w:w w:val="110"/>
        </w:rPr>
        <w:t xml:space="preserve"> </w:t>
      </w:r>
      <w:r>
        <w:rPr>
          <w:color w:val="231F20"/>
          <w:w w:val="110"/>
        </w:rPr>
        <w:t>один</w:t>
      </w:r>
      <w:r>
        <w:rPr>
          <w:color w:val="231F20"/>
          <w:spacing w:val="-53"/>
          <w:w w:val="110"/>
        </w:rPr>
        <w:t xml:space="preserve"> </w:t>
      </w:r>
      <w:r>
        <w:rPr>
          <w:color w:val="231F20"/>
          <w:w w:val="110"/>
        </w:rPr>
        <w:t>я</w:t>
      </w:r>
      <w:r>
        <w:rPr>
          <w:color w:val="231F20"/>
          <w:spacing w:val="1"/>
          <w:w w:val="110"/>
        </w:rPr>
        <w:t xml:space="preserve"> </w:t>
      </w:r>
      <w:r>
        <w:rPr>
          <w:color w:val="231F20"/>
          <w:w w:val="110"/>
        </w:rPr>
        <w:t>на</w:t>
      </w:r>
      <w:r>
        <w:rPr>
          <w:color w:val="231F20"/>
          <w:spacing w:val="1"/>
          <w:w w:val="110"/>
        </w:rPr>
        <w:t xml:space="preserve"> </w:t>
      </w:r>
      <w:r>
        <w:rPr>
          <w:color w:val="231F20"/>
          <w:w w:val="110"/>
        </w:rPr>
        <w:t>дорогу…»,</w:t>
      </w:r>
      <w:r>
        <w:rPr>
          <w:color w:val="231F20"/>
          <w:spacing w:val="1"/>
          <w:w w:val="110"/>
        </w:rPr>
        <w:t xml:space="preserve"> </w:t>
      </w:r>
      <w:r>
        <w:rPr>
          <w:color w:val="231F20"/>
          <w:w w:val="110"/>
        </w:rPr>
        <w:t>«Дума»,</w:t>
      </w:r>
      <w:r>
        <w:rPr>
          <w:color w:val="231F20"/>
          <w:spacing w:val="1"/>
          <w:w w:val="110"/>
        </w:rPr>
        <w:t xml:space="preserve"> </w:t>
      </w:r>
      <w:r>
        <w:rPr>
          <w:color w:val="231F20"/>
          <w:w w:val="110"/>
        </w:rPr>
        <w:t>«И</w:t>
      </w:r>
      <w:r>
        <w:rPr>
          <w:color w:val="231F20"/>
          <w:spacing w:val="1"/>
          <w:w w:val="110"/>
        </w:rPr>
        <w:t xml:space="preserve"> </w:t>
      </w:r>
      <w:r>
        <w:rPr>
          <w:color w:val="231F20"/>
          <w:w w:val="110"/>
        </w:rPr>
        <w:t>скучно</w:t>
      </w:r>
      <w:r>
        <w:rPr>
          <w:color w:val="231F20"/>
          <w:spacing w:val="1"/>
          <w:w w:val="110"/>
        </w:rPr>
        <w:t xml:space="preserve"> </w:t>
      </w:r>
      <w:r>
        <w:rPr>
          <w:color w:val="231F20"/>
          <w:w w:val="110"/>
        </w:rPr>
        <w:t>и</w:t>
      </w:r>
      <w:r>
        <w:rPr>
          <w:color w:val="231F20"/>
          <w:spacing w:val="1"/>
          <w:w w:val="110"/>
        </w:rPr>
        <w:t xml:space="preserve"> </w:t>
      </w:r>
      <w:r>
        <w:rPr>
          <w:color w:val="231F20"/>
          <w:w w:val="110"/>
        </w:rPr>
        <w:t>грустно»,</w:t>
      </w:r>
      <w:r>
        <w:rPr>
          <w:color w:val="231F20"/>
          <w:spacing w:val="1"/>
          <w:w w:val="110"/>
        </w:rPr>
        <w:t xml:space="preserve"> </w:t>
      </w:r>
      <w:r>
        <w:rPr>
          <w:color w:val="231F20"/>
          <w:w w:val="110"/>
        </w:rPr>
        <w:t>«Как</w:t>
      </w:r>
      <w:r>
        <w:rPr>
          <w:color w:val="231F20"/>
          <w:spacing w:val="1"/>
          <w:w w:val="110"/>
        </w:rPr>
        <w:t xml:space="preserve"> </w:t>
      </w:r>
      <w:r>
        <w:rPr>
          <w:color w:val="231F20"/>
          <w:w w:val="110"/>
        </w:rPr>
        <w:t>часто,</w:t>
      </w:r>
      <w:r>
        <w:rPr>
          <w:color w:val="231F20"/>
          <w:spacing w:val="1"/>
          <w:w w:val="110"/>
        </w:rPr>
        <w:t xml:space="preserve"> </w:t>
      </w:r>
      <w:r>
        <w:rPr>
          <w:color w:val="231F20"/>
          <w:w w:val="110"/>
        </w:rPr>
        <w:t xml:space="preserve">пёстрою </w:t>
      </w:r>
      <w:r>
        <w:rPr>
          <w:color w:val="231F20"/>
          <w:spacing w:val="31"/>
          <w:w w:val="110"/>
        </w:rPr>
        <w:t xml:space="preserve"> </w:t>
      </w:r>
      <w:r>
        <w:rPr>
          <w:color w:val="231F20"/>
          <w:w w:val="110"/>
        </w:rPr>
        <w:t xml:space="preserve">толпою </w:t>
      </w:r>
      <w:r>
        <w:rPr>
          <w:color w:val="231F20"/>
          <w:spacing w:val="31"/>
          <w:w w:val="110"/>
        </w:rPr>
        <w:t xml:space="preserve"> </w:t>
      </w:r>
      <w:r>
        <w:rPr>
          <w:color w:val="231F20"/>
          <w:w w:val="110"/>
        </w:rPr>
        <w:t xml:space="preserve">окружён…», </w:t>
      </w:r>
      <w:r>
        <w:rPr>
          <w:color w:val="231F20"/>
          <w:spacing w:val="31"/>
          <w:w w:val="110"/>
        </w:rPr>
        <w:t xml:space="preserve"> </w:t>
      </w:r>
      <w:r>
        <w:rPr>
          <w:color w:val="231F20"/>
          <w:w w:val="110"/>
        </w:rPr>
        <w:t xml:space="preserve">«Молитва» </w:t>
      </w:r>
      <w:r>
        <w:rPr>
          <w:color w:val="231F20"/>
          <w:spacing w:val="31"/>
          <w:w w:val="110"/>
        </w:rPr>
        <w:t xml:space="preserve"> </w:t>
      </w:r>
      <w:r>
        <w:rPr>
          <w:color w:val="231F20"/>
          <w:w w:val="110"/>
        </w:rPr>
        <w:t xml:space="preserve">(«Я, </w:t>
      </w:r>
      <w:r>
        <w:rPr>
          <w:color w:val="231F20"/>
          <w:spacing w:val="32"/>
          <w:w w:val="110"/>
        </w:rPr>
        <w:t xml:space="preserve"> </w:t>
      </w:r>
      <w:r>
        <w:rPr>
          <w:color w:val="231F20"/>
          <w:w w:val="110"/>
        </w:rPr>
        <w:t xml:space="preserve">Матерь </w:t>
      </w:r>
      <w:r>
        <w:rPr>
          <w:color w:val="231F20"/>
          <w:spacing w:val="31"/>
          <w:w w:val="110"/>
        </w:rPr>
        <w:t xml:space="preserve"> </w:t>
      </w:r>
      <w:r>
        <w:rPr>
          <w:color w:val="231F20"/>
          <w:w w:val="110"/>
        </w:rPr>
        <w:t>Божия,</w:t>
      </w:r>
    </w:p>
    <w:p w:rsidR="00EC745D" w:rsidRDefault="00EC745D" w:rsidP="00EC745D">
      <w:pPr>
        <w:pStyle w:val="a6"/>
        <w:spacing w:before="70"/>
        <w:ind w:left="117"/>
      </w:pPr>
      <w:r>
        <w:rPr>
          <w:color w:val="231F20"/>
          <w:w w:val="120"/>
        </w:rPr>
        <w:t>ныне</w:t>
      </w:r>
      <w:r>
        <w:rPr>
          <w:color w:val="231F20"/>
          <w:spacing w:val="16"/>
          <w:w w:val="120"/>
        </w:rPr>
        <w:t xml:space="preserve"> </w:t>
      </w:r>
      <w:r>
        <w:rPr>
          <w:color w:val="231F20"/>
          <w:w w:val="120"/>
        </w:rPr>
        <w:t>с</w:t>
      </w:r>
      <w:r>
        <w:rPr>
          <w:color w:val="231F20"/>
          <w:spacing w:val="16"/>
          <w:w w:val="120"/>
        </w:rPr>
        <w:t xml:space="preserve"> </w:t>
      </w:r>
      <w:r>
        <w:rPr>
          <w:color w:val="231F20"/>
          <w:w w:val="120"/>
        </w:rPr>
        <w:t>молитвою…»),</w:t>
      </w:r>
      <w:r>
        <w:rPr>
          <w:color w:val="231F20"/>
          <w:spacing w:val="16"/>
          <w:w w:val="120"/>
        </w:rPr>
        <w:t xml:space="preserve"> </w:t>
      </w:r>
      <w:r>
        <w:rPr>
          <w:color w:val="231F20"/>
          <w:w w:val="120"/>
        </w:rPr>
        <w:t>«Нет,</w:t>
      </w:r>
      <w:r>
        <w:rPr>
          <w:color w:val="231F20"/>
          <w:spacing w:val="16"/>
          <w:w w:val="120"/>
        </w:rPr>
        <w:t xml:space="preserve"> </w:t>
      </w:r>
      <w:r>
        <w:rPr>
          <w:color w:val="231F20"/>
          <w:w w:val="120"/>
        </w:rPr>
        <w:t>ни</w:t>
      </w:r>
      <w:r>
        <w:rPr>
          <w:color w:val="231F20"/>
          <w:spacing w:val="16"/>
          <w:w w:val="120"/>
        </w:rPr>
        <w:t xml:space="preserve"> </w:t>
      </w:r>
      <w:r>
        <w:rPr>
          <w:color w:val="231F20"/>
          <w:w w:val="120"/>
        </w:rPr>
        <w:t>тебя</w:t>
      </w:r>
      <w:r>
        <w:rPr>
          <w:color w:val="231F20"/>
          <w:spacing w:val="16"/>
          <w:w w:val="120"/>
        </w:rPr>
        <w:t xml:space="preserve"> </w:t>
      </w:r>
      <w:r>
        <w:rPr>
          <w:color w:val="231F20"/>
          <w:w w:val="120"/>
        </w:rPr>
        <w:t>так</w:t>
      </w:r>
      <w:r>
        <w:rPr>
          <w:color w:val="231F20"/>
          <w:spacing w:val="16"/>
          <w:w w:val="120"/>
        </w:rPr>
        <w:t xml:space="preserve"> </w:t>
      </w:r>
      <w:r>
        <w:rPr>
          <w:color w:val="231F20"/>
          <w:w w:val="120"/>
        </w:rPr>
        <w:t>пылко</w:t>
      </w:r>
      <w:r>
        <w:rPr>
          <w:color w:val="231F20"/>
          <w:spacing w:val="17"/>
          <w:w w:val="120"/>
        </w:rPr>
        <w:t xml:space="preserve"> </w:t>
      </w:r>
      <w:r>
        <w:rPr>
          <w:color w:val="231F20"/>
          <w:w w:val="120"/>
        </w:rPr>
        <w:t>я</w:t>
      </w:r>
      <w:r>
        <w:rPr>
          <w:color w:val="231F20"/>
          <w:spacing w:val="16"/>
          <w:w w:val="120"/>
        </w:rPr>
        <w:t xml:space="preserve"> </w:t>
      </w:r>
      <w:r>
        <w:rPr>
          <w:color w:val="231F20"/>
          <w:w w:val="120"/>
        </w:rPr>
        <w:t>люблю…»,</w:t>
      </w:r>
    </w:p>
    <w:p w:rsidR="00EC745D" w:rsidRDefault="00EC745D" w:rsidP="00EC745D">
      <w:pPr>
        <w:pStyle w:val="a6"/>
        <w:spacing w:before="10" w:line="249" w:lineRule="auto"/>
        <w:ind w:left="117"/>
      </w:pPr>
      <w:r>
        <w:rPr>
          <w:color w:val="231F20"/>
          <w:w w:val="115"/>
        </w:rPr>
        <w:t>«Нет,</w:t>
      </w:r>
      <w:r>
        <w:rPr>
          <w:color w:val="231F20"/>
          <w:spacing w:val="-9"/>
          <w:w w:val="115"/>
        </w:rPr>
        <w:t xml:space="preserve"> </w:t>
      </w:r>
      <w:r>
        <w:rPr>
          <w:color w:val="231F20"/>
          <w:w w:val="115"/>
        </w:rPr>
        <w:t>я</w:t>
      </w:r>
      <w:r>
        <w:rPr>
          <w:color w:val="231F20"/>
          <w:spacing w:val="-8"/>
          <w:w w:val="115"/>
        </w:rPr>
        <w:t xml:space="preserve"> </w:t>
      </w:r>
      <w:r>
        <w:rPr>
          <w:color w:val="231F20"/>
          <w:w w:val="115"/>
        </w:rPr>
        <w:t>не</w:t>
      </w:r>
      <w:r>
        <w:rPr>
          <w:color w:val="231F20"/>
          <w:spacing w:val="-8"/>
          <w:w w:val="115"/>
        </w:rPr>
        <w:t xml:space="preserve"> </w:t>
      </w:r>
      <w:r>
        <w:rPr>
          <w:color w:val="231F20"/>
          <w:w w:val="115"/>
        </w:rPr>
        <w:t>Байрон,</w:t>
      </w:r>
      <w:r>
        <w:rPr>
          <w:color w:val="231F20"/>
          <w:spacing w:val="-8"/>
          <w:w w:val="115"/>
        </w:rPr>
        <w:t xml:space="preserve"> </w:t>
      </w:r>
      <w:r>
        <w:rPr>
          <w:color w:val="231F20"/>
          <w:w w:val="115"/>
        </w:rPr>
        <w:t>я</w:t>
      </w:r>
      <w:r>
        <w:rPr>
          <w:color w:val="231F20"/>
          <w:spacing w:val="-8"/>
          <w:w w:val="115"/>
        </w:rPr>
        <w:t xml:space="preserve"> </w:t>
      </w:r>
      <w:r>
        <w:rPr>
          <w:color w:val="231F20"/>
          <w:w w:val="115"/>
        </w:rPr>
        <w:t>другой…»,</w:t>
      </w:r>
      <w:r>
        <w:rPr>
          <w:color w:val="231F20"/>
          <w:spacing w:val="-8"/>
          <w:w w:val="115"/>
        </w:rPr>
        <w:t xml:space="preserve"> </w:t>
      </w:r>
      <w:r>
        <w:rPr>
          <w:color w:val="231F20"/>
          <w:w w:val="115"/>
        </w:rPr>
        <w:t>«Поэт»</w:t>
      </w:r>
      <w:r>
        <w:rPr>
          <w:color w:val="231F20"/>
          <w:spacing w:val="-8"/>
          <w:w w:val="115"/>
        </w:rPr>
        <w:t xml:space="preserve"> </w:t>
      </w:r>
      <w:r>
        <w:rPr>
          <w:color w:val="231F20"/>
          <w:w w:val="115"/>
        </w:rPr>
        <w:t>(«Отделкой</w:t>
      </w:r>
      <w:r>
        <w:rPr>
          <w:color w:val="231F20"/>
          <w:spacing w:val="-8"/>
          <w:w w:val="115"/>
        </w:rPr>
        <w:t xml:space="preserve"> </w:t>
      </w:r>
      <w:r>
        <w:rPr>
          <w:color w:val="231F20"/>
          <w:w w:val="115"/>
        </w:rPr>
        <w:t>золотой</w:t>
      </w:r>
      <w:r>
        <w:rPr>
          <w:color w:val="231F20"/>
          <w:spacing w:val="-9"/>
          <w:w w:val="115"/>
        </w:rPr>
        <w:t xml:space="preserve"> </w:t>
      </w:r>
      <w:r>
        <w:rPr>
          <w:color w:val="231F20"/>
          <w:w w:val="115"/>
        </w:rPr>
        <w:t>бли-</w:t>
      </w:r>
      <w:r>
        <w:rPr>
          <w:color w:val="231F20"/>
          <w:spacing w:val="-54"/>
          <w:w w:val="115"/>
        </w:rPr>
        <w:t xml:space="preserve"> </w:t>
      </w:r>
      <w:r>
        <w:rPr>
          <w:color w:val="231F20"/>
          <w:w w:val="120"/>
        </w:rPr>
        <w:t>стает</w:t>
      </w:r>
      <w:r>
        <w:rPr>
          <w:color w:val="231F20"/>
          <w:spacing w:val="1"/>
          <w:w w:val="120"/>
        </w:rPr>
        <w:t xml:space="preserve"> </w:t>
      </w:r>
      <w:r>
        <w:rPr>
          <w:color w:val="231F20"/>
          <w:w w:val="120"/>
        </w:rPr>
        <w:t>мой</w:t>
      </w:r>
      <w:r>
        <w:rPr>
          <w:color w:val="231F20"/>
          <w:spacing w:val="1"/>
          <w:w w:val="120"/>
        </w:rPr>
        <w:t xml:space="preserve"> </w:t>
      </w:r>
      <w:r>
        <w:rPr>
          <w:color w:val="231F20"/>
          <w:w w:val="120"/>
        </w:rPr>
        <w:t>кинжал…»),</w:t>
      </w:r>
      <w:r>
        <w:rPr>
          <w:color w:val="231F20"/>
          <w:spacing w:val="2"/>
          <w:w w:val="120"/>
        </w:rPr>
        <w:t xml:space="preserve"> </w:t>
      </w:r>
      <w:r>
        <w:rPr>
          <w:color w:val="231F20"/>
          <w:w w:val="120"/>
        </w:rPr>
        <w:t>«Пророк»,</w:t>
      </w:r>
      <w:r>
        <w:rPr>
          <w:color w:val="231F20"/>
          <w:spacing w:val="1"/>
          <w:w w:val="120"/>
        </w:rPr>
        <w:t xml:space="preserve"> </w:t>
      </w:r>
      <w:r>
        <w:rPr>
          <w:color w:val="231F20"/>
          <w:w w:val="120"/>
        </w:rPr>
        <w:t>«Родина»,</w:t>
      </w:r>
      <w:r>
        <w:rPr>
          <w:color w:val="231F20"/>
          <w:spacing w:val="1"/>
          <w:w w:val="120"/>
        </w:rPr>
        <w:t xml:space="preserve"> </w:t>
      </w:r>
      <w:r>
        <w:rPr>
          <w:color w:val="231F20"/>
          <w:w w:val="120"/>
        </w:rPr>
        <w:t>«Смерть</w:t>
      </w:r>
      <w:r>
        <w:rPr>
          <w:color w:val="231F20"/>
          <w:spacing w:val="2"/>
          <w:w w:val="120"/>
        </w:rPr>
        <w:t xml:space="preserve"> </w:t>
      </w:r>
      <w:r>
        <w:rPr>
          <w:color w:val="231F20"/>
          <w:w w:val="120"/>
        </w:rPr>
        <w:t>Поэта»,</w:t>
      </w:r>
    </w:p>
    <w:p w:rsidR="00EC745D" w:rsidRDefault="00EC745D" w:rsidP="00EC745D">
      <w:pPr>
        <w:pStyle w:val="a6"/>
        <w:spacing w:before="2" w:line="249" w:lineRule="auto"/>
        <w:ind w:left="117"/>
      </w:pPr>
      <w:r>
        <w:rPr>
          <w:color w:val="231F20"/>
          <w:w w:val="115"/>
        </w:rPr>
        <w:t>«Сон»</w:t>
      </w:r>
      <w:r>
        <w:rPr>
          <w:color w:val="231F20"/>
          <w:spacing w:val="-8"/>
          <w:w w:val="115"/>
        </w:rPr>
        <w:t xml:space="preserve"> </w:t>
      </w:r>
      <w:r>
        <w:rPr>
          <w:color w:val="231F20"/>
          <w:w w:val="115"/>
        </w:rPr>
        <w:t>(«В</w:t>
      </w:r>
      <w:r>
        <w:rPr>
          <w:color w:val="231F20"/>
          <w:spacing w:val="-7"/>
          <w:w w:val="115"/>
        </w:rPr>
        <w:t xml:space="preserve"> </w:t>
      </w:r>
      <w:r>
        <w:rPr>
          <w:color w:val="231F20"/>
          <w:w w:val="115"/>
        </w:rPr>
        <w:t>полдневный</w:t>
      </w:r>
      <w:r>
        <w:rPr>
          <w:color w:val="231F20"/>
          <w:spacing w:val="-7"/>
          <w:w w:val="115"/>
        </w:rPr>
        <w:t xml:space="preserve"> </w:t>
      </w:r>
      <w:r>
        <w:rPr>
          <w:color w:val="231F20"/>
          <w:w w:val="115"/>
        </w:rPr>
        <w:t>жар</w:t>
      </w:r>
      <w:r>
        <w:rPr>
          <w:color w:val="231F20"/>
          <w:spacing w:val="-7"/>
          <w:w w:val="115"/>
        </w:rPr>
        <w:t xml:space="preserve"> </w:t>
      </w:r>
      <w:r>
        <w:rPr>
          <w:color w:val="231F20"/>
          <w:w w:val="115"/>
        </w:rPr>
        <w:t>в</w:t>
      </w:r>
      <w:r>
        <w:rPr>
          <w:color w:val="231F20"/>
          <w:spacing w:val="-7"/>
          <w:w w:val="115"/>
        </w:rPr>
        <w:t xml:space="preserve"> </w:t>
      </w:r>
      <w:r>
        <w:rPr>
          <w:color w:val="231F20"/>
          <w:w w:val="115"/>
        </w:rPr>
        <w:t>долине</w:t>
      </w:r>
      <w:r>
        <w:rPr>
          <w:color w:val="231F20"/>
          <w:spacing w:val="-7"/>
          <w:w w:val="115"/>
        </w:rPr>
        <w:t xml:space="preserve"> </w:t>
      </w:r>
      <w:r>
        <w:rPr>
          <w:color w:val="231F20"/>
          <w:w w:val="115"/>
        </w:rPr>
        <w:t>Дагестана…»),</w:t>
      </w:r>
      <w:r>
        <w:rPr>
          <w:color w:val="231F20"/>
          <w:spacing w:val="-7"/>
          <w:w w:val="115"/>
        </w:rPr>
        <w:t xml:space="preserve"> </w:t>
      </w:r>
      <w:r>
        <w:rPr>
          <w:color w:val="231F20"/>
          <w:w w:val="115"/>
        </w:rPr>
        <w:t>«Я</w:t>
      </w:r>
      <w:r>
        <w:rPr>
          <w:color w:val="231F20"/>
          <w:spacing w:val="-7"/>
          <w:w w:val="115"/>
        </w:rPr>
        <w:t xml:space="preserve"> </w:t>
      </w:r>
      <w:r>
        <w:rPr>
          <w:color w:val="231F20"/>
          <w:w w:val="115"/>
        </w:rPr>
        <w:t>жить</w:t>
      </w:r>
      <w:r>
        <w:rPr>
          <w:color w:val="231F20"/>
          <w:spacing w:val="-7"/>
          <w:w w:val="115"/>
        </w:rPr>
        <w:t xml:space="preserve"> </w:t>
      </w:r>
      <w:r>
        <w:rPr>
          <w:color w:val="231F20"/>
          <w:w w:val="115"/>
        </w:rPr>
        <w:t>хо-</w:t>
      </w:r>
      <w:r>
        <w:rPr>
          <w:color w:val="231F20"/>
          <w:spacing w:val="-54"/>
          <w:w w:val="115"/>
        </w:rPr>
        <w:t xml:space="preserve"> </w:t>
      </w:r>
      <w:r>
        <w:rPr>
          <w:color w:val="231F20"/>
          <w:w w:val="115"/>
        </w:rPr>
        <w:t>чу,</w:t>
      </w:r>
      <w:r>
        <w:rPr>
          <w:color w:val="231F20"/>
          <w:spacing w:val="-8"/>
          <w:w w:val="115"/>
        </w:rPr>
        <w:t xml:space="preserve"> </w:t>
      </w:r>
      <w:r>
        <w:rPr>
          <w:color w:val="231F20"/>
          <w:w w:val="115"/>
        </w:rPr>
        <w:t>хочу</w:t>
      </w:r>
      <w:r>
        <w:rPr>
          <w:color w:val="231F20"/>
          <w:spacing w:val="-7"/>
          <w:w w:val="115"/>
        </w:rPr>
        <w:t xml:space="preserve"> </w:t>
      </w:r>
      <w:r>
        <w:rPr>
          <w:color w:val="231F20"/>
          <w:w w:val="115"/>
        </w:rPr>
        <w:t>печали…»</w:t>
      </w:r>
      <w:r>
        <w:rPr>
          <w:color w:val="231F20"/>
          <w:spacing w:val="-8"/>
          <w:w w:val="115"/>
        </w:rPr>
        <w:t xml:space="preserve"> </w:t>
      </w:r>
      <w:r>
        <w:rPr>
          <w:color w:val="231F20"/>
          <w:w w:val="115"/>
        </w:rPr>
        <w:t>и</w:t>
      </w:r>
      <w:r>
        <w:rPr>
          <w:color w:val="231F20"/>
          <w:spacing w:val="-7"/>
          <w:w w:val="115"/>
        </w:rPr>
        <w:t xml:space="preserve"> </w:t>
      </w:r>
      <w:r>
        <w:rPr>
          <w:color w:val="231F20"/>
          <w:w w:val="115"/>
        </w:rPr>
        <w:t>др.</w:t>
      </w:r>
      <w:r>
        <w:rPr>
          <w:color w:val="231F20"/>
          <w:spacing w:val="-8"/>
          <w:w w:val="115"/>
        </w:rPr>
        <w:t xml:space="preserve"> </w:t>
      </w:r>
      <w:r>
        <w:rPr>
          <w:color w:val="231F20"/>
          <w:w w:val="115"/>
        </w:rPr>
        <w:t>Роман</w:t>
      </w:r>
      <w:r>
        <w:rPr>
          <w:color w:val="231F20"/>
          <w:spacing w:val="-7"/>
          <w:w w:val="115"/>
        </w:rPr>
        <w:t xml:space="preserve"> </w:t>
      </w:r>
      <w:r>
        <w:rPr>
          <w:color w:val="231F20"/>
          <w:w w:val="115"/>
        </w:rPr>
        <w:t>«Герой</w:t>
      </w:r>
      <w:r>
        <w:rPr>
          <w:color w:val="231F20"/>
          <w:spacing w:val="-8"/>
          <w:w w:val="115"/>
        </w:rPr>
        <w:t xml:space="preserve"> </w:t>
      </w:r>
      <w:r>
        <w:rPr>
          <w:color w:val="231F20"/>
          <w:w w:val="115"/>
        </w:rPr>
        <w:t>нашего</w:t>
      </w:r>
      <w:r>
        <w:rPr>
          <w:color w:val="231F20"/>
          <w:spacing w:val="-7"/>
          <w:w w:val="115"/>
        </w:rPr>
        <w:t xml:space="preserve"> </w:t>
      </w:r>
      <w:r>
        <w:rPr>
          <w:color w:val="231F20"/>
          <w:w w:val="115"/>
        </w:rPr>
        <w:t>времени».</w:t>
      </w:r>
    </w:p>
    <w:p w:rsidR="00EC745D" w:rsidRDefault="00EC745D" w:rsidP="00EC745D">
      <w:pPr>
        <w:spacing w:before="58"/>
        <w:ind w:left="343"/>
        <w:jc w:val="both"/>
        <w:rPr>
          <w:sz w:val="20"/>
        </w:rPr>
      </w:pPr>
      <w:r>
        <w:rPr>
          <w:rFonts w:ascii="Georgia" w:hAnsi="Georgia"/>
          <w:b/>
          <w:color w:val="231F20"/>
          <w:w w:val="105"/>
          <w:sz w:val="20"/>
        </w:rPr>
        <w:t>Н.</w:t>
      </w:r>
      <w:r>
        <w:rPr>
          <w:rFonts w:ascii="Georgia" w:hAnsi="Georgia"/>
          <w:b/>
          <w:color w:val="231F20"/>
          <w:spacing w:val="2"/>
          <w:w w:val="105"/>
          <w:sz w:val="20"/>
        </w:rPr>
        <w:t xml:space="preserve"> </w:t>
      </w:r>
      <w:r>
        <w:rPr>
          <w:rFonts w:ascii="Georgia" w:hAnsi="Georgia"/>
          <w:b/>
          <w:color w:val="231F20"/>
          <w:w w:val="105"/>
          <w:sz w:val="20"/>
        </w:rPr>
        <w:t>В.</w:t>
      </w:r>
      <w:r>
        <w:rPr>
          <w:rFonts w:ascii="Georgia" w:hAnsi="Georgia"/>
          <w:b/>
          <w:color w:val="231F20"/>
          <w:spacing w:val="3"/>
          <w:w w:val="105"/>
          <w:sz w:val="20"/>
        </w:rPr>
        <w:t xml:space="preserve"> </w:t>
      </w:r>
      <w:r>
        <w:rPr>
          <w:rFonts w:ascii="Georgia" w:hAnsi="Georgia"/>
          <w:b/>
          <w:color w:val="231F20"/>
          <w:w w:val="105"/>
          <w:sz w:val="20"/>
        </w:rPr>
        <w:t>Гоголь.</w:t>
      </w:r>
      <w:r>
        <w:rPr>
          <w:rFonts w:ascii="Georgia" w:hAnsi="Georgia"/>
          <w:b/>
          <w:color w:val="231F20"/>
          <w:spacing w:val="2"/>
          <w:w w:val="105"/>
          <w:sz w:val="20"/>
        </w:rPr>
        <w:t xml:space="preserve"> </w:t>
      </w:r>
      <w:r>
        <w:rPr>
          <w:color w:val="231F20"/>
          <w:w w:val="105"/>
          <w:sz w:val="20"/>
        </w:rPr>
        <w:t>Поэма</w:t>
      </w:r>
      <w:r>
        <w:rPr>
          <w:color w:val="231F20"/>
          <w:spacing w:val="4"/>
          <w:w w:val="105"/>
          <w:sz w:val="20"/>
        </w:rPr>
        <w:t xml:space="preserve"> </w:t>
      </w:r>
      <w:r>
        <w:rPr>
          <w:color w:val="231F20"/>
          <w:w w:val="105"/>
          <w:sz w:val="20"/>
        </w:rPr>
        <w:t>«Мёртвые</w:t>
      </w:r>
      <w:r>
        <w:rPr>
          <w:color w:val="231F20"/>
          <w:spacing w:val="4"/>
          <w:w w:val="105"/>
          <w:sz w:val="20"/>
        </w:rPr>
        <w:t xml:space="preserve"> </w:t>
      </w:r>
      <w:r>
        <w:rPr>
          <w:color w:val="231F20"/>
          <w:w w:val="105"/>
          <w:sz w:val="20"/>
        </w:rPr>
        <w:t>души».</w:t>
      </w:r>
    </w:p>
    <w:p w:rsidR="00EC745D" w:rsidRDefault="00EC745D" w:rsidP="00EC745D">
      <w:pPr>
        <w:pStyle w:val="a6"/>
        <w:spacing w:before="66" w:line="249" w:lineRule="auto"/>
        <w:ind w:left="117" w:right="114"/>
      </w:pPr>
      <w:r>
        <w:rPr>
          <w:rFonts w:ascii="Georgia" w:hAnsi="Georgia"/>
          <w:b/>
          <w:color w:val="231F20"/>
          <w:w w:val="95"/>
        </w:rPr>
        <w:t xml:space="preserve">Отечественная проза первой половины XIX в. </w:t>
      </w:r>
      <w:r>
        <w:rPr>
          <w:color w:val="231F20"/>
          <w:w w:val="95"/>
        </w:rPr>
        <w:t>(одно произве-</w:t>
      </w:r>
      <w:r>
        <w:rPr>
          <w:color w:val="231F20"/>
          <w:spacing w:val="1"/>
          <w:w w:val="95"/>
        </w:rPr>
        <w:t xml:space="preserve"> </w:t>
      </w:r>
      <w:r>
        <w:rPr>
          <w:color w:val="231F20"/>
          <w:w w:val="110"/>
        </w:rPr>
        <w:t>дение по выбору). Например, произведения: «Лафертовская ма-</w:t>
      </w:r>
      <w:r>
        <w:rPr>
          <w:color w:val="231F20"/>
          <w:spacing w:val="1"/>
          <w:w w:val="110"/>
        </w:rPr>
        <w:t xml:space="preserve"> </w:t>
      </w:r>
      <w:r>
        <w:rPr>
          <w:color w:val="231F20"/>
          <w:w w:val="110"/>
        </w:rPr>
        <w:t>ковница»</w:t>
      </w:r>
      <w:r>
        <w:rPr>
          <w:color w:val="231F20"/>
          <w:spacing w:val="1"/>
          <w:w w:val="110"/>
        </w:rPr>
        <w:t xml:space="preserve"> </w:t>
      </w:r>
      <w:r>
        <w:rPr>
          <w:color w:val="231F20"/>
          <w:w w:val="110"/>
        </w:rPr>
        <w:t>Антония</w:t>
      </w:r>
      <w:r>
        <w:rPr>
          <w:color w:val="231F20"/>
          <w:spacing w:val="1"/>
          <w:w w:val="110"/>
        </w:rPr>
        <w:t xml:space="preserve"> </w:t>
      </w:r>
      <w:r>
        <w:rPr>
          <w:color w:val="231F20"/>
          <w:w w:val="110"/>
        </w:rPr>
        <w:t>Погорельского,</w:t>
      </w:r>
      <w:r>
        <w:rPr>
          <w:color w:val="231F20"/>
          <w:spacing w:val="1"/>
          <w:w w:val="110"/>
        </w:rPr>
        <w:t xml:space="preserve"> </w:t>
      </w:r>
      <w:r>
        <w:rPr>
          <w:color w:val="231F20"/>
          <w:w w:val="110"/>
        </w:rPr>
        <w:t>«Часы</w:t>
      </w:r>
      <w:r>
        <w:rPr>
          <w:color w:val="231F20"/>
          <w:spacing w:val="1"/>
          <w:w w:val="110"/>
        </w:rPr>
        <w:t xml:space="preserve"> </w:t>
      </w:r>
      <w:r>
        <w:rPr>
          <w:color w:val="231F20"/>
          <w:w w:val="110"/>
        </w:rPr>
        <w:t>и</w:t>
      </w:r>
      <w:r>
        <w:rPr>
          <w:color w:val="231F20"/>
          <w:spacing w:val="1"/>
          <w:w w:val="110"/>
        </w:rPr>
        <w:t xml:space="preserve"> </w:t>
      </w:r>
      <w:r>
        <w:rPr>
          <w:color w:val="231F20"/>
          <w:w w:val="110"/>
        </w:rPr>
        <w:t>зеркало»</w:t>
      </w:r>
      <w:r>
        <w:rPr>
          <w:color w:val="231F20"/>
          <w:spacing w:val="1"/>
          <w:w w:val="110"/>
        </w:rPr>
        <w:t xml:space="preserve"> </w:t>
      </w:r>
      <w:r>
        <w:rPr>
          <w:color w:val="231F20"/>
          <w:w w:val="110"/>
        </w:rPr>
        <w:t>А.</w:t>
      </w:r>
      <w:r>
        <w:rPr>
          <w:color w:val="231F20"/>
          <w:spacing w:val="1"/>
          <w:w w:val="110"/>
        </w:rPr>
        <w:t xml:space="preserve"> </w:t>
      </w:r>
      <w:r>
        <w:rPr>
          <w:color w:val="231F20"/>
          <w:w w:val="110"/>
        </w:rPr>
        <w:t>А.</w:t>
      </w:r>
      <w:r>
        <w:rPr>
          <w:color w:val="231F20"/>
          <w:spacing w:val="1"/>
          <w:w w:val="110"/>
        </w:rPr>
        <w:t xml:space="preserve"> </w:t>
      </w:r>
      <w:r>
        <w:rPr>
          <w:color w:val="231F20"/>
          <w:w w:val="110"/>
        </w:rPr>
        <w:t>Бе-</w:t>
      </w:r>
      <w:r>
        <w:rPr>
          <w:color w:val="231F20"/>
          <w:spacing w:val="-52"/>
          <w:w w:val="110"/>
        </w:rPr>
        <w:t xml:space="preserve"> </w:t>
      </w:r>
      <w:r>
        <w:rPr>
          <w:color w:val="231F20"/>
          <w:w w:val="110"/>
        </w:rPr>
        <w:t xml:space="preserve">стужева-Марлинского,  </w:t>
      </w:r>
      <w:r>
        <w:rPr>
          <w:color w:val="231F20"/>
          <w:spacing w:val="1"/>
          <w:w w:val="110"/>
        </w:rPr>
        <w:t xml:space="preserve"> </w:t>
      </w:r>
      <w:r>
        <w:rPr>
          <w:color w:val="231F20"/>
          <w:w w:val="110"/>
        </w:rPr>
        <w:t xml:space="preserve">«Кто  </w:t>
      </w:r>
      <w:r>
        <w:rPr>
          <w:color w:val="231F20"/>
          <w:spacing w:val="1"/>
          <w:w w:val="110"/>
        </w:rPr>
        <w:t xml:space="preserve"> </w:t>
      </w:r>
      <w:r>
        <w:rPr>
          <w:color w:val="231F20"/>
          <w:w w:val="110"/>
        </w:rPr>
        <w:t>виноват?»    (главы    по    выбору)</w:t>
      </w:r>
      <w:r>
        <w:rPr>
          <w:color w:val="231F20"/>
          <w:spacing w:val="1"/>
          <w:w w:val="110"/>
        </w:rPr>
        <w:t xml:space="preserve"> </w:t>
      </w:r>
      <w:r>
        <w:rPr>
          <w:color w:val="231F20"/>
          <w:w w:val="110"/>
        </w:rPr>
        <w:t>А.</w:t>
      </w:r>
      <w:r>
        <w:rPr>
          <w:color w:val="231F20"/>
          <w:spacing w:val="-6"/>
          <w:w w:val="110"/>
        </w:rPr>
        <w:t xml:space="preserve"> </w:t>
      </w:r>
      <w:r>
        <w:rPr>
          <w:color w:val="231F20"/>
          <w:w w:val="110"/>
        </w:rPr>
        <w:t>И.</w:t>
      </w:r>
      <w:r>
        <w:rPr>
          <w:color w:val="231F20"/>
          <w:spacing w:val="-6"/>
          <w:w w:val="110"/>
        </w:rPr>
        <w:t xml:space="preserve"> </w:t>
      </w:r>
      <w:r>
        <w:rPr>
          <w:color w:val="231F20"/>
          <w:w w:val="110"/>
        </w:rPr>
        <w:t>Герцена</w:t>
      </w:r>
      <w:r>
        <w:rPr>
          <w:color w:val="231F20"/>
          <w:spacing w:val="-6"/>
          <w:w w:val="110"/>
        </w:rPr>
        <w:t xml:space="preserve"> </w:t>
      </w:r>
      <w:r>
        <w:rPr>
          <w:color w:val="231F20"/>
          <w:w w:val="110"/>
        </w:rPr>
        <w:t>и</w:t>
      </w:r>
      <w:r>
        <w:rPr>
          <w:color w:val="231F20"/>
          <w:spacing w:val="-6"/>
          <w:w w:val="110"/>
        </w:rPr>
        <w:t xml:space="preserve"> </w:t>
      </w:r>
      <w:r>
        <w:rPr>
          <w:color w:val="231F20"/>
          <w:w w:val="110"/>
        </w:rPr>
        <w:t>др.</w:t>
      </w:r>
    </w:p>
    <w:p w:rsidR="00EC745D" w:rsidRPr="00E67304" w:rsidRDefault="00EC745D" w:rsidP="00EC745D">
      <w:pPr>
        <w:pStyle w:val="2"/>
        <w:rPr>
          <w:sz w:val="24"/>
          <w:szCs w:val="24"/>
        </w:rPr>
      </w:pPr>
      <w:r w:rsidRPr="00E67304">
        <w:rPr>
          <w:color w:val="231F20"/>
          <w:w w:val="95"/>
          <w:sz w:val="24"/>
          <w:szCs w:val="24"/>
        </w:rPr>
        <w:t>Зарубежная</w:t>
      </w:r>
      <w:r w:rsidRPr="00E67304">
        <w:rPr>
          <w:color w:val="231F20"/>
          <w:spacing w:val="18"/>
          <w:w w:val="95"/>
          <w:sz w:val="24"/>
          <w:szCs w:val="24"/>
        </w:rPr>
        <w:t xml:space="preserve"> </w:t>
      </w:r>
      <w:r w:rsidRPr="00E67304">
        <w:rPr>
          <w:color w:val="231F20"/>
          <w:w w:val="95"/>
          <w:sz w:val="24"/>
          <w:szCs w:val="24"/>
        </w:rPr>
        <w:t>литература</w:t>
      </w:r>
    </w:p>
    <w:p w:rsidR="00EC745D" w:rsidRDefault="00EC745D" w:rsidP="00EC745D">
      <w:pPr>
        <w:pStyle w:val="a6"/>
        <w:spacing w:before="68" w:line="249" w:lineRule="auto"/>
        <w:ind w:left="116" w:right="116"/>
      </w:pPr>
      <w:r>
        <w:rPr>
          <w:rFonts w:ascii="Georgia" w:hAnsi="Georgia"/>
          <w:b/>
          <w:color w:val="231F20"/>
          <w:w w:val="115"/>
        </w:rPr>
        <w:t xml:space="preserve">Данте. </w:t>
      </w:r>
      <w:r>
        <w:rPr>
          <w:color w:val="231F20"/>
          <w:w w:val="115"/>
        </w:rPr>
        <w:t>«Божественная комедия» (не менее двух фрагментов</w:t>
      </w:r>
      <w:r>
        <w:rPr>
          <w:color w:val="231F20"/>
          <w:spacing w:val="-55"/>
          <w:w w:val="115"/>
        </w:rPr>
        <w:t xml:space="preserve"> </w:t>
      </w:r>
      <w:r>
        <w:rPr>
          <w:color w:val="231F20"/>
          <w:w w:val="115"/>
        </w:rPr>
        <w:t>по</w:t>
      </w:r>
      <w:r>
        <w:rPr>
          <w:color w:val="231F20"/>
          <w:spacing w:val="-10"/>
          <w:w w:val="115"/>
        </w:rPr>
        <w:t xml:space="preserve"> </w:t>
      </w:r>
      <w:r>
        <w:rPr>
          <w:color w:val="231F20"/>
          <w:w w:val="115"/>
        </w:rPr>
        <w:t>выбору).</w:t>
      </w:r>
    </w:p>
    <w:p w:rsidR="00EC745D" w:rsidRDefault="00EC745D" w:rsidP="00EC745D">
      <w:pPr>
        <w:spacing w:before="114"/>
        <w:ind w:left="343"/>
        <w:jc w:val="both"/>
        <w:rPr>
          <w:sz w:val="20"/>
        </w:rPr>
      </w:pPr>
      <w:r>
        <w:rPr>
          <w:rFonts w:ascii="Georgia" w:hAnsi="Georgia"/>
          <w:b/>
          <w:color w:val="231F20"/>
          <w:w w:val="110"/>
          <w:sz w:val="20"/>
        </w:rPr>
        <w:t>У.</w:t>
      </w:r>
      <w:r>
        <w:rPr>
          <w:rFonts w:ascii="Georgia" w:hAnsi="Georgia"/>
          <w:b/>
          <w:color w:val="231F20"/>
          <w:spacing w:val="-13"/>
          <w:w w:val="110"/>
          <w:sz w:val="20"/>
        </w:rPr>
        <w:t xml:space="preserve"> </w:t>
      </w:r>
      <w:r>
        <w:rPr>
          <w:rFonts w:ascii="Georgia" w:hAnsi="Georgia"/>
          <w:b/>
          <w:color w:val="231F20"/>
          <w:w w:val="110"/>
          <w:sz w:val="20"/>
        </w:rPr>
        <w:t>Шекспир.</w:t>
      </w:r>
      <w:r>
        <w:rPr>
          <w:rFonts w:ascii="Georgia" w:hAnsi="Georgia"/>
          <w:b/>
          <w:color w:val="231F20"/>
          <w:spacing w:val="-13"/>
          <w:w w:val="110"/>
          <w:sz w:val="20"/>
        </w:rPr>
        <w:t xml:space="preserve"> </w:t>
      </w:r>
      <w:r>
        <w:rPr>
          <w:color w:val="231F20"/>
          <w:w w:val="110"/>
          <w:sz w:val="20"/>
        </w:rPr>
        <w:t>Трагедия</w:t>
      </w:r>
      <w:r>
        <w:rPr>
          <w:color w:val="231F20"/>
          <w:spacing w:val="-11"/>
          <w:w w:val="110"/>
          <w:sz w:val="20"/>
        </w:rPr>
        <w:t xml:space="preserve"> </w:t>
      </w:r>
      <w:r>
        <w:rPr>
          <w:color w:val="231F20"/>
          <w:w w:val="110"/>
          <w:sz w:val="20"/>
        </w:rPr>
        <w:t>«Гамлет»</w:t>
      </w:r>
      <w:r>
        <w:rPr>
          <w:color w:val="231F20"/>
          <w:spacing w:val="-11"/>
          <w:w w:val="110"/>
          <w:sz w:val="20"/>
        </w:rPr>
        <w:t xml:space="preserve"> </w:t>
      </w:r>
      <w:r>
        <w:rPr>
          <w:color w:val="231F20"/>
          <w:w w:val="110"/>
          <w:sz w:val="20"/>
        </w:rPr>
        <w:t>(фрагменты</w:t>
      </w:r>
      <w:r>
        <w:rPr>
          <w:color w:val="231F20"/>
          <w:spacing w:val="-12"/>
          <w:w w:val="110"/>
          <w:sz w:val="20"/>
        </w:rPr>
        <w:t xml:space="preserve"> </w:t>
      </w:r>
      <w:r>
        <w:rPr>
          <w:color w:val="231F20"/>
          <w:w w:val="110"/>
          <w:sz w:val="20"/>
        </w:rPr>
        <w:t>по</w:t>
      </w:r>
      <w:r>
        <w:rPr>
          <w:color w:val="231F20"/>
          <w:spacing w:val="-11"/>
          <w:w w:val="110"/>
          <w:sz w:val="20"/>
        </w:rPr>
        <w:t xml:space="preserve"> </w:t>
      </w:r>
      <w:r>
        <w:rPr>
          <w:color w:val="231F20"/>
          <w:w w:val="110"/>
          <w:sz w:val="20"/>
        </w:rPr>
        <w:t>выбору).</w:t>
      </w:r>
    </w:p>
    <w:p w:rsidR="00EC745D" w:rsidRDefault="00EC745D" w:rsidP="00EC745D">
      <w:pPr>
        <w:pStyle w:val="a6"/>
        <w:spacing w:before="67" w:line="249" w:lineRule="auto"/>
        <w:ind w:left="117" w:right="114"/>
      </w:pPr>
      <w:r>
        <w:rPr>
          <w:rFonts w:ascii="Georgia" w:hAnsi="Georgia"/>
          <w:b/>
          <w:color w:val="231F20"/>
          <w:w w:val="110"/>
        </w:rPr>
        <w:t>И.-В.</w:t>
      </w:r>
      <w:r>
        <w:rPr>
          <w:rFonts w:ascii="Georgia" w:hAnsi="Georgia"/>
          <w:b/>
          <w:color w:val="231F20"/>
          <w:spacing w:val="1"/>
          <w:w w:val="110"/>
        </w:rPr>
        <w:t xml:space="preserve"> </w:t>
      </w:r>
      <w:r>
        <w:rPr>
          <w:rFonts w:ascii="Georgia" w:hAnsi="Georgia"/>
          <w:b/>
          <w:color w:val="231F20"/>
          <w:w w:val="110"/>
        </w:rPr>
        <w:t xml:space="preserve">Гёте.  </w:t>
      </w:r>
      <w:r>
        <w:rPr>
          <w:color w:val="231F20"/>
          <w:w w:val="110"/>
        </w:rPr>
        <w:t>Трагедия  «Фауст»  (не  менее  двух  фрагментов</w:t>
      </w:r>
      <w:r>
        <w:rPr>
          <w:color w:val="231F20"/>
          <w:spacing w:val="1"/>
          <w:w w:val="110"/>
        </w:rPr>
        <w:t xml:space="preserve"> </w:t>
      </w:r>
      <w:r>
        <w:rPr>
          <w:color w:val="231F20"/>
          <w:w w:val="110"/>
        </w:rPr>
        <w:t>по</w:t>
      </w:r>
      <w:r>
        <w:rPr>
          <w:color w:val="231F20"/>
          <w:spacing w:val="-7"/>
          <w:w w:val="110"/>
        </w:rPr>
        <w:t xml:space="preserve"> </w:t>
      </w:r>
      <w:r>
        <w:rPr>
          <w:color w:val="231F20"/>
          <w:w w:val="110"/>
        </w:rPr>
        <w:t>выбору).</w:t>
      </w:r>
    </w:p>
    <w:p w:rsidR="00EC745D" w:rsidRDefault="00EC745D" w:rsidP="00EC745D">
      <w:pPr>
        <w:spacing w:before="57"/>
        <w:ind w:left="343"/>
        <w:jc w:val="both"/>
        <w:rPr>
          <w:sz w:val="20"/>
        </w:rPr>
      </w:pPr>
      <w:r>
        <w:rPr>
          <w:rFonts w:ascii="Georgia" w:hAnsi="Georgia"/>
          <w:b/>
          <w:color w:val="231F20"/>
          <w:w w:val="110"/>
          <w:sz w:val="20"/>
        </w:rPr>
        <w:t>Дж.</w:t>
      </w:r>
      <w:r>
        <w:rPr>
          <w:rFonts w:ascii="Georgia" w:hAnsi="Georgia"/>
          <w:b/>
          <w:color w:val="231F20"/>
          <w:spacing w:val="13"/>
          <w:w w:val="110"/>
          <w:sz w:val="20"/>
        </w:rPr>
        <w:t xml:space="preserve"> </w:t>
      </w:r>
      <w:r>
        <w:rPr>
          <w:rFonts w:ascii="Georgia" w:hAnsi="Georgia"/>
          <w:b/>
          <w:color w:val="231F20"/>
          <w:w w:val="110"/>
          <w:sz w:val="20"/>
        </w:rPr>
        <w:t>Г.</w:t>
      </w:r>
      <w:r>
        <w:rPr>
          <w:rFonts w:ascii="Georgia" w:hAnsi="Georgia"/>
          <w:b/>
          <w:color w:val="231F20"/>
          <w:spacing w:val="13"/>
          <w:w w:val="110"/>
          <w:sz w:val="20"/>
        </w:rPr>
        <w:t xml:space="preserve"> </w:t>
      </w:r>
      <w:r>
        <w:rPr>
          <w:rFonts w:ascii="Georgia" w:hAnsi="Georgia"/>
          <w:b/>
          <w:color w:val="231F20"/>
          <w:w w:val="110"/>
          <w:sz w:val="20"/>
        </w:rPr>
        <w:t>Байрон.</w:t>
      </w:r>
      <w:r>
        <w:rPr>
          <w:rFonts w:ascii="Georgia" w:hAnsi="Georgia"/>
          <w:b/>
          <w:color w:val="231F20"/>
          <w:spacing w:val="13"/>
          <w:w w:val="110"/>
          <w:sz w:val="20"/>
        </w:rPr>
        <w:t xml:space="preserve"> </w:t>
      </w:r>
      <w:r>
        <w:rPr>
          <w:color w:val="231F20"/>
          <w:w w:val="110"/>
          <w:sz w:val="20"/>
        </w:rPr>
        <w:t>Стихотворения</w:t>
      </w:r>
      <w:r>
        <w:rPr>
          <w:color w:val="231F20"/>
          <w:spacing w:val="14"/>
          <w:w w:val="110"/>
          <w:sz w:val="20"/>
        </w:rPr>
        <w:t xml:space="preserve"> </w:t>
      </w:r>
      <w:r>
        <w:rPr>
          <w:color w:val="231F20"/>
          <w:w w:val="110"/>
          <w:sz w:val="20"/>
        </w:rPr>
        <w:t>(одно</w:t>
      </w:r>
      <w:r>
        <w:rPr>
          <w:color w:val="231F20"/>
          <w:spacing w:val="14"/>
          <w:w w:val="110"/>
          <w:sz w:val="20"/>
        </w:rPr>
        <w:t xml:space="preserve"> </w:t>
      </w:r>
      <w:r>
        <w:rPr>
          <w:color w:val="231F20"/>
          <w:w w:val="110"/>
          <w:sz w:val="20"/>
        </w:rPr>
        <w:t>по</w:t>
      </w:r>
      <w:r>
        <w:rPr>
          <w:color w:val="231F20"/>
          <w:spacing w:val="15"/>
          <w:w w:val="110"/>
          <w:sz w:val="20"/>
        </w:rPr>
        <w:t xml:space="preserve"> </w:t>
      </w:r>
      <w:r>
        <w:rPr>
          <w:color w:val="231F20"/>
          <w:w w:val="110"/>
          <w:sz w:val="20"/>
        </w:rPr>
        <w:t>выбору).</w:t>
      </w:r>
      <w:r>
        <w:rPr>
          <w:color w:val="231F20"/>
          <w:spacing w:val="14"/>
          <w:w w:val="110"/>
          <w:sz w:val="20"/>
        </w:rPr>
        <w:t xml:space="preserve"> </w:t>
      </w:r>
      <w:r>
        <w:rPr>
          <w:color w:val="231F20"/>
          <w:w w:val="110"/>
          <w:sz w:val="20"/>
        </w:rPr>
        <w:t>Например,</w:t>
      </w:r>
    </w:p>
    <w:p w:rsidR="00EC745D" w:rsidRDefault="00EC745D" w:rsidP="00EC745D">
      <w:pPr>
        <w:pStyle w:val="a6"/>
        <w:spacing w:before="10" w:line="249" w:lineRule="auto"/>
        <w:ind w:left="117" w:right="114"/>
      </w:pPr>
      <w:r>
        <w:rPr>
          <w:color w:val="231F20"/>
          <w:w w:val="115"/>
        </w:rPr>
        <w:t>«Душа моя мрачна. Скорей, певец, скорей!..», «Прощание На-</w:t>
      </w:r>
      <w:r>
        <w:rPr>
          <w:color w:val="231F20"/>
          <w:spacing w:val="1"/>
          <w:w w:val="115"/>
        </w:rPr>
        <w:t xml:space="preserve"> </w:t>
      </w:r>
      <w:r>
        <w:rPr>
          <w:color w:val="231F20"/>
          <w:w w:val="115"/>
        </w:rPr>
        <w:t xml:space="preserve">полеона» </w:t>
      </w:r>
      <w:r>
        <w:rPr>
          <w:color w:val="231F20"/>
          <w:spacing w:val="1"/>
          <w:w w:val="115"/>
        </w:rPr>
        <w:t xml:space="preserve"> </w:t>
      </w:r>
      <w:r>
        <w:rPr>
          <w:color w:val="231F20"/>
          <w:w w:val="115"/>
        </w:rPr>
        <w:t xml:space="preserve">и </w:t>
      </w:r>
      <w:r>
        <w:rPr>
          <w:color w:val="231F20"/>
          <w:spacing w:val="1"/>
          <w:w w:val="115"/>
        </w:rPr>
        <w:t xml:space="preserve"> </w:t>
      </w:r>
      <w:r>
        <w:rPr>
          <w:color w:val="231F20"/>
          <w:w w:val="115"/>
        </w:rPr>
        <w:t xml:space="preserve">др. </w:t>
      </w:r>
      <w:r>
        <w:rPr>
          <w:color w:val="231F20"/>
          <w:spacing w:val="1"/>
          <w:w w:val="115"/>
        </w:rPr>
        <w:t xml:space="preserve"> </w:t>
      </w:r>
      <w:r>
        <w:rPr>
          <w:color w:val="231F20"/>
          <w:w w:val="115"/>
        </w:rPr>
        <w:t>Поэма   «Паломничество   Чайльд-Гарольда»</w:t>
      </w:r>
      <w:r>
        <w:rPr>
          <w:color w:val="231F20"/>
          <w:spacing w:val="1"/>
          <w:w w:val="115"/>
        </w:rPr>
        <w:t xml:space="preserve"> </w:t>
      </w:r>
      <w:r>
        <w:rPr>
          <w:color w:val="231F20"/>
          <w:w w:val="115"/>
        </w:rPr>
        <w:t>(не</w:t>
      </w:r>
      <w:r>
        <w:rPr>
          <w:color w:val="231F20"/>
          <w:spacing w:val="-10"/>
          <w:w w:val="115"/>
        </w:rPr>
        <w:t xml:space="preserve"> </w:t>
      </w:r>
      <w:r>
        <w:rPr>
          <w:color w:val="231F20"/>
          <w:w w:val="115"/>
        </w:rPr>
        <w:t>менее</w:t>
      </w:r>
      <w:r>
        <w:rPr>
          <w:color w:val="231F20"/>
          <w:spacing w:val="-10"/>
          <w:w w:val="115"/>
        </w:rPr>
        <w:t xml:space="preserve"> </w:t>
      </w:r>
      <w:r>
        <w:rPr>
          <w:color w:val="231F20"/>
          <w:w w:val="115"/>
        </w:rPr>
        <w:t>одного</w:t>
      </w:r>
      <w:r>
        <w:rPr>
          <w:color w:val="231F20"/>
          <w:spacing w:val="-10"/>
          <w:w w:val="115"/>
        </w:rPr>
        <w:t xml:space="preserve"> </w:t>
      </w:r>
      <w:r>
        <w:rPr>
          <w:color w:val="231F20"/>
          <w:w w:val="115"/>
        </w:rPr>
        <w:t>фрагмента</w:t>
      </w:r>
      <w:r>
        <w:rPr>
          <w:color w:val="231F20"/>
          <w:spacing w:val="-9"/>
          <w:w w:val="115"/>
        </w:rPr>
        <w:t xml:space="preserve"> </w:t>
      </w:r>
      <w:r>
        <w:rPr>
          <w:color w:val="231F20"/>
          <w:w w:val="115"/>
        </w:rPr>
        <w:t>по</w:t>
      </w:r>
      <w:r>
        <w:rPr>
          <w:color w:val="231F20"/>
          <w:spacing w:val="-10"/>
          <w:w w:val="115"/>
        </w:rPr>
        <w:t xml:space="preserve"> </w:t>
      </w:r>
      <w:r>
        <w:rPr>
          <w:color w:val="231F20"/>
          <w:w w:val="115"/>
        </w:rPr>
        <w:t>выбору).</w:t>
      </w:r>
    </w:p>
    <w:p w:rsidR="00EC745D" w:rsidRDefault="00EC745D" w:rsidP="00EC745D">
      <w:pPr>
        <w:spacing w:before="59" w:line="249" w:lineRule="auto"/>
        <w:ind w:left="117" w:right="114" w:firstLine="226"/>
        <w:jc w:val="both"/>
        <w:rPr>
          <w:sz w:val="20"/>
        </w:rPr>
      </w:pPr>
      <w:r>
        <w:rPr>
          <w:rFonts w:ascii="Georgia" w:hAnsi="Georgia"/>
          <w:b/>
          <w:color w:val="231F20"/>
          <w:sz w:val="20"/>
        </w:rPr>
        <w:t xml:space="preserve">Зарубежная проза первой половины XIX в. </w:t>
      </w:r>
      <w:r>
        <w:rPr>
          <w:color w:val="231F20"/>
          <w:sz w:val="20"/>
        </w:rPr>
        <w:t>(одно произве-</w:t>
      </w:r>
      <w:r>
        <w:rPr>
          <w:color w:val="231F20"/>
          <w:spacing w:val="1"/>
          <w:sz w:val="20"/>
        </w:rPr>
        <w:t xml:space="preserve"> </w:t>
      </w:r>
      <w:r>
        <w:rPr>
          <w:color w:val="231F20"/>
          <w:w w:val="110"/>
          <w:sz w:val="20"/>
        </w:rPr>
        <w:t>дение</w:t>
      </w:r>
      <w:r>
        <w:rPr>
          <w:color w:val="231F20"/>
          <w:spacing w:val="1"/>
          <w:w w:val="110"/>
          <w:sz w:val="20"/>
        </w:rPr>
        <w:t xml:space="preserve"> </w:t>
      </w:r>
      <w:r>
        <w:rPr>
          <w:color w:val="231F20"/>
          <w:w w:val="110"/>
          <w:sz w:val="20"/>
        </w:rPr>
        <w:t>по  выбору).  Например,  произведения  Э.  Т.  А.  Гофмана,</w:t>
      </w:r>
      <w:r>
        <w:rPr>
          <w:color w:val="231F20"/>
          <w:spacing w:val="1"/>
          <w:w w:val="110"/>
          <w:sz w:val="20"/>
        </w:rPr>
        <w:t xml:space="preserve"> </w:t>
      </w:r>
      <w:r>
        <w:rPr>
          <w:color w:val="231F20"/>
          <w:w w:val="110"/>
          <w:sz w:val="20"/>
        </w:rPr>
        <w:t>В.</w:t>
      </w:r>
      <w:r>
        <w:rPr>
          <w:color w:val="231F20"/>
          <w:spacing w:val="-6"/>
          <w:w w:val="110"/>
          <w:sz w:val="20"/>
        </w:rPr>
        <w:t xml:space="preserve"> </w:t>
      </w:r>
      <w:r>
        <w:rPr>
          <w:color w:val="231F20"/>
          <w:w w:val="110"/>
          <w:sz w:val="20"/>
        </w:rPr>
        <w:t>Гюго,</w:t>
      </w:r>
      <w:r>
        <w:rPr>
          <w:color w:val="231F20"/>
          <w:spacing w:val="-6"/>
          <w:w w:val="110"/>
          <w:sz w:val="20"/>
        </w:rPr>
        <w:t xml:space="preserve"> </w:t>
      </w:r>
      <w:r>
        <w:rPr>
          <w:color w:val="231F20"/>
          <w:w w:val="110"/>
          <w:sz w:val="20"/>
        </w:rPr>
        <w:t>В.</w:t>
      </w:r>
      <w:r>
        <w:rPr>
          <w:color w:val="231F20"/>
          <w:spacing w:val="-5"/>
          <w:w w:val="110"/>
          <w:sz w:val="20"/>
        </w:rPr>
        <w:t xml:space="preserve"> </w:t>
      </w:r>
      <w:r>
        <w:rPr>
          <w:color w:val="231F20"/>
          <w:w w:val="110"/>
          <w:sz w:val="20"/>
        </w:rPr>
        <w:t>Скотта</w:t>
      </w:r>
      <w:r>
        <w:rPr>
          <w:color w:val="231F20"/>
          <w:spacing w:val="-6"/>
          <w:w w:val="110"/>
          <w:sz w:val="20"/>
        </w:rPr>
        <w:t xml:space="preserve"> </w:t>
      </w:r>
      <w:r>
        <w:rPr>
          <w:color w:val="231F20"/>
          <w:w w:val="110"/>
          <w:sz w:val="20"/>
        </w:rPr>
        <w:t>и</w:t>
      </w:r>
      <w:r>
        <w:rPr>
          <w:color w:val="231F20"/>
          <w:spacing w:val="-6"/>
          <w:w w:val="110"/>
          <w:sz w:val="20"/>
        </w:rPr>
        <w:t xml:space="preserve"> </w:t>
      </w:r>
      <w:r>
        <w:rPr>
          <w:color w:val="231F20"/>
          <w:w w:val="110"/>
          <w:sz w:val="20"/>
        </w:rPr>
        <w:t>др.</w:t>
      </w:r>
    </w:p>
    <w:p w:rsidR="00EC745D" w:rsidRDefault="00EC745D" w:rsidP="00EC745D">
      <w:pPr>
        <w:pStyle w:val="1"/>
        <w:spacing w:line="199" w:lineRule="auto"/>
        <w:ind w:right="2429"/>
      </w:pPr>
      <w:r>
        <w:rPr>
          <w:noProof/>
          <w:lang w:eastAsia="ru-RU"/>
        </w:rPr>
        <w:lastRenderedPageBreak/>
        <mc:AlternateContent>
          <mc:Choice Requires="wps">
            <w:drawing>
              <wp:anchor distT="0" distB="0" distL="0" distR="0" simplePos="0" relativeHeight="251663360" behindDoc="1" locked="0" layoutInCell="1" allowOverlap="1">
                <wp:simplePos x="0" y="0"/>
                <wp:positionH relativeFrom="page">
                  <wp:posOffset>467995</wp:posOffset>
                </wp:positionH>
                <wp:positionV relativeFrom="paragraph">
                  <wp:posOffset>568960</wp:posOffset>
                </wp:positionV>
                <wp:extent cx="4032250" cy="1270"/>
                <wp:effectExtent l="0" t="0" r="0" b="0"/>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2250" cy="1270"/>
                        </a:xfrm>
                        <a:custGeom>
                          <a:avLst/>
                          <a:gdLst>
                            <a:gd name="T0" fmla="+- 0 737 737"/>
                            <a:gd name="T1" fmla="*/ T0 w 6350"/>
                            <a:gd name="T2" fmla="+- 0 7087 737"/>
                            <a:gd name="T3" fmla="*/ T2 w 6350"/>
                          </a:gdLst>
                          <a:ahLst/>
                          <a:cxnLst>
                            <a:cxn ang="0">
                              <a:pos x="T1" y="0"/>
                            </a:cxn>
                            <a:cxn ang="0">
                              <a:pos x="T3" y="0"/>
                            </a:cxn>
                          </a:cxnLst>
                          <a:rect l="0" t="0" r="r" b="b"/>
                          <a:pathLst>
                            <a:path w="6350">
                              <a:moveTo>
                                <a:pt x="0" y="0"/>
                              </a:moveTo>
                              <a:lnTo>
                                <a:pt x="635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E05FC" id="Полилиния 2" o:spid="_x0000_s1026" style="position:absolute;margin-left:36.85pt;margin-top:44.8pt;width:317.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" path="m,l6350,e" filled="f" strokecolor="#231f20" strokeweight=".5pt">
                <v:path arrowok="t" o:connecttype="custom" o:connectlocs="0,0;4032250,0" o:connectangles="0,0"/>
                <w10:wrap type="topAndBottom" anchorx="page"/>
              </v:shape>
            </w:pict>
          </mc:Fallback>
        </mc:AlternateContent>
      </w:r>
      <w:r>
        <w:rPr>
          <w:color w:val="231F20"/>
        </w:rPr>
        <w:t>ПЛАНИРУЕМЫЕ РЕЗУЛЬТАТЫ</w:t>
      </w:r>
      <w:r>
        <w:rPr>
          <w:color w:val="231F20"/>
          <w:spacing w:val="1"/>
        </w:rPr>
        <w:t xml:space="preserve"> </w:t>
      </w:r>
      <w:r>
        <w:rPr>
          <w:color w:val="231F20"/>
          <w:w w:val="90"/>
        </w:rPr>
        <w:t>ОСВОЕНИЯ</w:t>
      </w:r>
      <w:r>
        <w:rPr>
          <w:color w:val="231F20"/>
          <w:spacing w:val="1"/>
          <w:w w:val="90"/>
        </w:rPr>
        <w:t xml:space="preserve"> </w:t>
      </w:r>
      <w:r>
        <w:rPr>
          <w:color w:val="231F20"/>
          <w:w w:val="90"/>
        </w:rPr>
        <w:t>ПРЕДМЕТА</w:t>
      </w:r>
      <w:r>
        <w:rPr>
          <w:color w:val="231F20"/>
          <w:spacing w:val="60"/>
        </w:rPr>
        <w:t xml:space="preserve"> </w:t>
      </w:r>
      <w:r>
        <w:rPr>
          <w:color w:val="231F20"/>
          <w:w w:val="90"/>
        </w:rPr>
        <w:t>«ЛИТЕРАТУРА»</w:t>
      </w:r>
      <w:r>
        <w:rPr>
          <w:color w:val="231F20"/>
          <w:spacing w:val="-65"/>
          <w:w w:val="90"/>
        </w:rPr>
        <w:t xml:space="preserve"> </w:t>
      </w:r>
      <w:r>
        <w:rPr>
          <w:color w:val="231F20"/>
        </w:rPr>
        <w:t>В</w:t>
      </w:r>
      <w:r>
        <w:rPr>
          <w:color w:val="231F20"/>
          <w:spacing w:val="3"/>
        </w:rPr>
        <w:t xml:space="preserve"> </w:t>
      </w:r>
      <w:r>
        <w:rPr>
          <w:color w:val="231F20"/>
        </w:rPr>
        <w:t>ОСНОВНОЙ</w:t>
      </w:r>
      <w:r>
        <w:rPr>
          <w:color w:val="231F20"/>
          <w:spacing w:val="3"/>
        </w:rPr>
        <w:t xml:space="preserve"> </w:t>
      </w:r>
      <w:r>
        <w:rPr>
          <w:color w:val="231F20"/>
        </w:rPr>
        <w:t>ШКОЛЕ</w:t>
      </w:r>
    </w:p>
    <w:p w:rsidR="00EC745D" w:rsidRDefault="00EC745D" w:rsidP="00EC745D">
      <w:pPr>
        <w:pStyle w:val="a6"/>
        <w:spacing w:before="164" w:line="261" w:lineRule="auto"/>
        <w:ind w:left="117" w:right="112"/>
      </w:pPr>
      <w:r>
        <w:rPr>
          <w:color w:val="231F20"/>
          <w:w w:val="115"/>
        </w:rPr>
        <w:t>Изучение литературы в основной школе направлено на до-</w:t>
      </w:r>
      <w:r>
        <w:rPr>
          <w:color w:val="231F20"/>
          <w:spacing w:val="1"/>
          <w:w w:val="115"/>
        </w:rPr>
        <w:t xml:space="preserve"> </w:t>
      </w:r>
      <w:r>
        <w:rPr>
          <w:color w:val="231F20"/>
          <w:w w:val="115"/>
        </w:rPr>
        <w:t>стижение</w:t>
      </w:r>
      <w:r>
        <w:rPr>
          <w:color w:val="231F20"/>
          <w:spacing w:val="1"/>
          <w:w w:val="115"/>
        </w:rPr>
        <w:t xml:space="preserve"> </w:t>
      </w:r>
      <w:r>
        <w:rPr>
          <w:color w:val="231F20"/>
          <w:w w:val="115"/>
        </w:rPr>
        <w:t>обучающимися</w:t>
      </w:r>
      <w:r>
        <w:rPr>
          <w:color w:val="231F20"/>
          <w:spacing w:val="1"/>
          <w:w w:val="115"/>
        </w:rPr>
        <w:t xml:space="preserve"> </w:t>
      </w:r>
      <w:r>
        <w:rPr>
          <w:color w:val="231F20"/>
          <w:w w:val="115"/>
        </w:rPr>
        <w:t>следующих</w:t>
      </w:r>
      <w:r>
        <w:rPr>
          <w:color w:val="231F20"/>
          <w:spacing w:val="1"/>
          <w:w w:val="115"/>
        </w:rPr>
        <w:t xml:space="preserve"> </w:t>
      </w:r>
      <w:r>
        <w:rPr>
          <w:color w:val="231F20"/>
          <w:w w:val="115"/>
        </w:rPr>
        <w:t>личностных,</w:t>
      </w:r>
      <w:r>
        <w:rPr>
          <w:color w:val="231F20"/>
          <w:spacing w:val="1"/>
          <w:w w:val="115"/>
        </w:rPr>
        <w:t xml:space="preserve"> </w:t>
      </w:r>
      <w:r>
        <w:rPr>
          <w:color w:val="231F20"/>
          <w:w w:val="115"/>
        </w:rPr>
        <w:t>метапред-</w:t>
      </w:r>
      <w:r>
        <w:rPr>
          <w:color w:val="231F20"/>
          <w:spacing w:val="1"/>
          <w:w w:val="115"/>
        </w:rPr>
        <w:t xml:space="preserve"> </w:t>
      </w:r>
      <w:r>
        <w:rPr>
          <w:color w:val="231F20"/>
          <w:w w:val="115"/>
        </w:rPr>
        <w:t>метных</w:t>
      </w:r>
      <w:r>
        <w:rPr>
          <w:color w:val="231F20"/>
          <w:spacing w:val="1"/>
          <w:w w:val="115"/>
        </w:rPr>
        <w:t xml:space="preserve"> </w:t>
      </w:r>
      <w:r>
        <w:rPr>
          <w:color w:val="231F20"/>
          <w:w w:val="115"/>
        </w:rPr>
        <w:t>и</w:t>
      </w:r>
      <w:r>
        <w:rPr>
          <w:color w:val="231F20"/>
          <w:spacing w:val="1"/>
          <w:w w:val="115"/>
        </w:rPr>
        <w:t xml:space="preserve"> </w:t>
      </w:r>
      <w:r>
        <w:rPr>
          <w:color w:val="231F20"/>
          <w:w w:val="115"/>
        </w:rPr>
        <w:t>предметных</w:t>
      </w:r>
      <w:r>
        <w:rPr>
          <w:color w:val="231F20"/>
          <w:spacing w:val="1"/>
          <w:w w:val="115"/>
        </w:rPr>
        <w:t xml:space="preserve"> </w:t>
      </w:r>
      <w:r>
        <w:rPr>
          <w:color w:val="231F20"/>
          <w:w w:val="115"/>
        </w:rPr>
        <w:t>результатов</w:t>
      </w:r>
      <w:r>
        <w:rPr>
          <w:color w:val="231F20"/>
          <w:spacing w:val="1"/>
          <w:w w:val="115"/>
        </w:rPr>
        <w:t xml:space="preserve"> </w:t>
      </w:r>
      <w:r>
        <w:rPr>
          <w:color w:val="231F20"/>
          <w:w w:val="115"/>
        </w:rPr>
        <w:t>освоения</w:t>
      </w:r>
      <w:r>
        <w:rPr>
          <w:color w:val="231F20"/>
          <w:spacing w:val="1"/>
          <w:w w:val="115"/>
        </w:rPr>
        <w:t xml:space="preserve"> </w:t>
      </w:r>
      <w:r>
        <w:rPr>
          <w:color w:val="231F20"/>
          <w:w w:val="115"/>
        </w:rPr>
        <w:t>учебного</w:t>
      </w:r>
      <w:r>
        <w:rPr>
          <w:color w:val="231F20"/>
          <w:spacing w:val="1"/>
          <w:w w:val="115"/>
        </w:rPr>
        <w:t xml:space="preserve"> </w:t>
      </w:r>
      <w:r>
        <w:rPr>
          <w:color w:val="231F20"/>
          <w:w w:val="115"/>
        </w:rPr>
        <w:t>пред-</w:t>
      </w:r>
      <w:r>
        <w:rPr>
          <w:color w:val="231F20"/>
          <w:spacing w:val="1"/>
          <w:w w:val="115"/>
        </w:rPr>
        <w:t xml:space="preserve"> </w:t>
      </w:r>
      <w:r>
        <w:rPr>
          <w:color w:val="231F20"/>
          <w:w w:val="115"/>
        </w:rPr>
        <w:t>мета.</w:t>
      </w:r>
    </w:p>
    <w:p w:rsidR="00EC745D" w:rsidRDefault="00EC745D" w:rsidP="00EC745D">
      <w:pPr>
        <w:pStyle w:val="3"/>
        <w:spacing w:before="1"/>
      </w:pPr>
      <w:bookmarkStart w:id="10" w:name="_TOC_250012"/>
      <w:r>
        <w:rPr>
          <w:color w:val="231F20"/>
          <w:w w:val="90"/>
        </w:rPr>
        <w:t>Личностные</w:t>
      </w:r>
      <w:r>
        <w:rPr>
          <w:color w:val="231F20"/>
          <w:spacing w:val="21"/>
          <w:w w:val="90"/>
        </w:rPr>
        <w:t xml:space="preserve"> </w:t>
      </w:r>
      <w:bookmarkEnd w:id="10"/>
      <w:r>
        <w:rPr>
          <w:color w:val="231F20"/>
          <w:w w:val="90"/>
        </w:rPr>
        <w:t>результаты</w:t>
      </w:r>
    </w:p>
    <w:p w:rsidR="00EC745D" w:rsidRDefault="00EC745D" w:rsidP="00EC745D">
      <w:pPr>
        <w:pStyle w:val="a6"/>
        <w:spacing w:before="19" w:line="261" w:lineRule="auto"/>
        <w:ind w:left="117" w:right="114"/>
      </w:pPr>
      <w:r>
        <w:rPr>
          <w:color w:val="231F20"/>
          <w:w w:val="115"/>
        </w:rPr>
        <w:t>Личностные результаты освоения рабочей программы по ли-</w:t>
      </w:r>
      <w:r>
        <w:rPr>
          <w:color w:val="231F20"/>
          <w:spacing w:val="1"/>
          <w:w w:val="115"/>
        </w:rPr>
        <w:t xml:space="preserve"> </w:t>
      </w:r>
      <w:r>
        <w:rPr>
          <w:color w:val="231F20"/>
          <w:w w:val="115"/>
        </w:rPr>
        <w:t>тературе</w:t>
      </w:r>
      <w:r>
        <w:rPr>
          <w:color w:val="231F20"/>
          <w:spacing w:val="1"/>
          <w:w w:val="115"/>
        </w:rPr>
        <w:t xml:space="preserve"> </w:t>
      </w:r>
      <w:r>
        <w:rPr>
          <w:color w:val="231F20"/>
          <w:w w:val="115"/>
        </w:rPr>
        <w:t>для</w:t>
      </w:r>
      <w:r>
        <w:rPr>
          <w:color w:val="231F20"/>
          <w:spacing w:val="1"/>
          <w:w w:val="115"/>
        </w:rPr>
        <w:t xml:space="preserve"> </w:t>
      </w:r>
      <w:r>
        <w:rPr>
          <w:color w:val="231F20"/>
          <w:w w:val="115"/>
        </w:rPr>
        <w:t>основного</w:t>
      </w:r>
      <w:r>
        <w:rPr>
          <w:color w:val="231F20"/>
          <w:spacing w:val="1"/>
          <w:w w:val="115"/>
        </w:rPr>
        <w:t xml:space="preserve"> </w:t>
      </w:r>
      <w:r>
        <w:rPr>
          <w:color w:val="231F20"/>
          <w:w w:val="115"/>
        </w:rPr>
        <w:t>общего</w:t>
      </w:r>
      <w:r>
        <w:rPr>
          <w:color w:val="231F20"/>
          <w:spacing w:val="1"/>
          <w:w w:val="115"/>
        </w:rPr>
        <w:t xml:space="preserve"> </w:t>
      </w:r>
      <w:r>
        <w:rPr>
          <w:color w:val="231F20"/>
          <w:w w:val="115"/>
        </w:rPr>
        <w:t>образования</w:t>
      </w:r>
      <w:r>
        <w:rPr>
          <w:color w:val="231F20"/>
          <w:spacing w:val="1"/>
          <w:w w:val="115"/>
        </w:rPr>
        <w:t xml:space="preserve"> </w:t>
      </w:r>
      <w:r>
        <w:rPr>
          <w:color w:val="231F20"/>
          <w:w w:val="115"/>
        </w:rPr>
        <w:t>достигаются</w:t>
      </w:r>
      <w:r>
        <w:rPr>
          <w:color w:val="231F20"/>
          <w:spacing w:val="1"/>
          <w:w w:val="115"/>
        </w:rPr>
        <w:t xml:space="preserve"> </w:t>
      </w:r>
      <w:r>
        <w:rPr>
          <w:color w:val="231F20"/>
          <w:w w:val="115"/>
        </w:rPr>
        <w:t>в</w:t>
      </w:r>
      <w:r>
        <w:rPr>
          <w:color w:val="231F20"/>
          <w:spacing w:val="1"/>
          <w:w w:val="115"/>
        </w:rPr>
        <w:t xml:space="preserve"> </w:t>
      </w:r>
      <w:r>
        <w:rPr>
          <w:color w:val="231F20"/>
          <w:w w:val="115"/>
        </w:rPr>
        <w:t>единстве</w:t>
      </w:r>
      <w:r>
        <w:rPr>
          <w:color w:val="231F20"/>
          <w:spacing w:val="1"/>
          <w:w w:val="115"/>
        </w:rPr>
        <w:t xml:space="preserve"> </w:t>
      </w:r>
      <w:r>
        <w:rPr>
          <w:color w:val="231F20"/>
          <w:w w:val="115"/>
        </w:rPr>
        <w:t>учебной</w:t>
      </w:r>
      <w:r>
        <w:rPr>
          <w:color w:val="231F20"/>
          <w:spacing w:val="1"/>
          <w:w w:val="115"/>
        </w:rPr>
        <w:t xml:space="preserve"> </w:t>
      </w:r>
      <w:r>
        <w:rPr>
          <w:color w:val="231F20"/>
          <w:w w:val="115"/>
        </w:rPr>
        <w:t>и</w:t>
      </w:r>
      <w:r>
        <w:rPr>
          <w:color w:val="231F20"/>
          <w:spacing w:val="1"/>
          <w:w w:val="115"/>
        </w:rPr>
        <w:t xml:space="preserve"> </w:t>
      </w:r>
      <w:r>
        <w:rPr>
          <w:color w:val="231F20"/>
          <w:w w:val="115"/>
        </w:rPr>
        <w:t>воспитательной</w:t>
      </w:r>
      <w:r>
        <w:rPr>
          <w:color w:val="231F20"/>
          <w:spacing w:val="1"/>
          <w:w w:val="115"/>
        </w:rPr>
        <w:t xml:space="preserve"> </w:t>
      </w:r>
      <w:r>
        <w:rPr>
          <w:color w:val="231F20"/>
          <w:w w:val="115"/>
        </w:rPr>
        <w:t>деятельности</w:t>
      </w:r>
      <w:r>
        <w:rPr>
          <w:color w:val="231F20"/>
          <w:spacing w:val="1"/>
          <w:w w:val="115"/>
        </w:rPr>
        <w:t xml:space="preserve"> </w:t>
      </w:r>
      <w:r>
        <w:rPr>
          <w:color w:val="231F20"/>
          <w:w w:val="115"/>
        </w:rPr>
        <w:t>в</w:t>
      </w:r>
      <w:r>
        <w:rPr>
          <w:color w:val="231F20"/>
          <w:spacing w:val="1"/>
          <w:w w:val="115"/>
        </w:rPr>
        <w:t xml:space="preserve"> </w:t>
      </w:r>
      <w:r>
        <w:rPr>
          <w:color w:val="231F20"/>
          <w:w w:val="115"/>
        </w:rPr>
        <w:t>соответ-</w:t>
      </w:r>
      <w:r>
        <w:rPr>
          <w:color w:val="231F20"/>
          <w:spacing w:val="1"/>
          <w:w w:val="115"/>
        </w:rPr>
        <w:t xml:space="preserve"> </w:t>
      </w:r>
      <w:r>
        <w:rPr>
          <w:color w:val="231F20"/>
          <w:w w:val="115"/>
        </w:rPr>
        <w:t>ствии с традиционными российскими социокультурными и ду-</w:t>
      </w:r>
      <w:r>
        <w:rPr>
          <w:color w:val="231F20"/>
          <w:spacing w:val="1"/>
          <w:w w:val="115"/>
        </w:rPr>
        <w:t xml:space="preserve"> </w:t>
      </w:r>
      <w:r>
        <w:rPr>
          <w:color w:val="231F20"/>
          <w:w w:val="115"/>
        </w:rPr>
        <w:t>ховно-нравственными ценностями, отражёнными в произведе-</w:t>
      </w:r>
      <w:r>
        <w:rPr>
          <w:color w:val="231F20"/>
          <w:spacing w:val="1"/>
          <w:w w:val="115"/>
        </w:rPr>
        <w:t xml:space="preserve"> </w:t>
      </w:r>
      <w:r>
        <w:rPr>
          <w:color w:val="231F20"/>
          <w:w w:val="115"/>
        </w:rPr>
        <w:t>ниях</w:t>
      </w:r>
      <w:r>
        <w:rPr>
          <w:color w:val="231F20"/>
          <w:spacing w:val="1"/>
          <w:w w:val="115"/>
        </w:rPr>
        <w:t xml:space="preserve"> </w:t>
      </w:r>
      <w:r>
        <w:rPr>
          <w:color w:val="231F20"/>
          <w:w w:val="115"/>
        </w:rPr>
        <w:t>русской  литературы,  принятыми  в  обществе  правилами</w:t>
      </w:r>
      <w:r>
        <w:rPr>
          <w:color w:val="231F20"/>
          <w:spacing w:val="-55"/>
          <w:w w:val="115"/>
        </w:rPr>
        <w:t xml:space="preserve"> </w:t>
      </w:r>
      <w:r>
        <w:rPr>
          <w:color w:val="231F20"/>
          <w:w w:val="115"/>
        </w:rPr>
        <w:t>и нормами поведения и способствуют процессам самопознания,</w:t>
      </w:r>
      <w:r>
        <w:rPr>
          <w:color w:val="231F20"/>
          <w:spacing w:val="-55"/>
          <w:w w:val="115"/>
        </w:rPr>
        <w:t xml:space="preserve"> </w:t>
      </w:r>
      <w:r>
        <w:rPr>
          <w:color w:val="231F20"/>
          <w:w w:val="115"/>
        </w:rPr>
        <w:t>самовоспитания</w:t>
      </w:r>
      <w:r>
        <w:rPr>
          <w:color w:val="231F20"/>
          <w:spacing w:val="1"/>
          <w:w w:val="115"/>
        </w:rPr>
        <w:t xml:space="preserve"> </w:t>
      </w:r>
      <w:r>
        <w:rPr>
          <w:color w:val="231F20"/>
          <w:w w:val="115"/>
        </w:rPr>
        <w:t>и</w:t>
      </w:r>
      <w:r>
        <w:rPr>
          <w:color w:val="231F20"/>
          <w:spacing w:val="1"/>
          <w:w w:val="115"/>
        </w:rPr>
        <w:t xml:space="preserve"> </w:t>
      </w:r>
      <w:r>
        <w:rPr>
          <w:color w:val="231F20"/>
          <w:w w:val="115"/>
        </w:rPr>
        <w:t>саморазвития,</w:t>
      </w:r>
      <w:r>
        <w:rPr>
          <w:color w:val="231F20"/>
          <w:spacing w:val="1"/>
          <w:w w:val="115"/>
        </w:rPr>
        <w:t xml:space="preserve"> </w:t>
      </w:r>
      <w:r>
        <w:rPr>
          <w:color w:val="231F20"/>
          <w:w w:val="115"/>
        </w:rPr>
        <w:t>формирования</w:t>
      </w:r>
      <w:r>
        <w:rPr>
          <w:color w:val="231F20"/>
          <w:spacing w:val="1"/>
          <w:w w:val="115"/>
        </w:rPr>
        <w:t xml:space="preserve"> </w:t>
      </w:r>
      <w:r>
        <w:rPr>
          <w:color w:val="231F20"/>
          <w:w w:val="115"/>
        </w:rPr>
        <w:t>внутренней</w:t>
      </w:r>
      <w:r>
        <w:rPr>
          <w:color w:val="231F20"/>
          <w:spacing w:val="1"/>
          <w:w w:val="115"/>
        </w:rPr>
        <w:t xml:space="preserve"> </w:t>
      </w:r>
      <w:r>
        <w:rPr>
          <w:color w:val="231F20"/>
          <w:w w:val="115"/>
        </w:rPr>
        <w:t>позиции</w:t>
      </w:r>
      <w:r>
        <w:rPr>
          <w:color w:val="231F20"/>
          <w:spacing w:val="-9"/>
          <w:w w:val="115"/>
        </w:rPr>
        <w:t xml:space="preserve"> </w:t>
      </w:r>
      <w:r>
        <w:rPr>
          <w:color w:val="231F20"/>
          <w:w w:val="115"/>
        </w:rPr>
        <w:t>личности.</w:t>
      </w:r>
    </w:p>
    <w:p w:rsidR="00EC745D" w:rsidRDefault="00EC745D" w:rsidP="00EC745D">
      <w:pPr>
        <w:pStyle w:val="a6"/>
        <w:spacing w:line="261" w:lineRule="auto"/>
        <w:ind w:left="117" w:right="114"/>
      </w:pPr>
      <w:r>
        <w:rPr>
          <w:color w:val="231F20"/>
          <w:w w:val="115"/>
        </w:rPr>
        <w:t>Личностные результаты освоения рабочей программы по ли-</w:t>
      </w:r>
      <w:r>
        <w:rPr>
          <w:color w:val="231F20"/>
          <w:spacing w:val="1"/>
          <w:w w:val="115"/>
        </w:rPr>
        <w:t xml:space="preserve"> </w:t>
      </w:r>
      <w:r>
        <w:rPr>
          <w:color w:val="231F20"/>
          <w:w w:val="115"/>
        </w:rPr>
        <w:t>тературе для основного общего образования должны отражать</w:t>
      </w:r>
      <w:r>
        <w:rPr>
          <w:color w:val="231F20"/>
          <w:spacing w:val="1"/>
          <w:w w:val="115"/>
        </w:rPr>
        <w:t xml:space="preserve"> </w:t>
      </w:r>
      <w:r>
        <w:rPr>
          <w:color w:val="231F20"/>
          <w:w w:val="115"/>
        </w:rPr>
        <w:t>готовность обучающихся руководствоваться системой позитив-</w:t>
      </w:r>
      <w:r>
        <w:rPr>
          <w:color w:val="231F20"/>
          <w:spacing w:val="1"/>
          <w:w w:val="115"/>
        </w:rPr>
        <w:t xml:space="preserve"> </w:t>
      </w:r>
      <w:r>
        <w:rPr>
          <w:color w:val="231F20"/>
          <w:w w:val="115"/>
        </w:rPr>
        <w:t>ных ценностных ориентаций и расширение опыта деятельности</w:t>
      </w:r>
      <w:r>
        <w:rPr>
          <w:color w:val="231F20"/>
          <w:spacing w:val="1"/>
          <w:w w:val="115"/>
        </w:rPr>
        <w:t xml:space="preserve"> </w:t>
      </w:r>
      <w:r>
        <w:rPr>
          <w:color w:val="231F20"/>
          <w:w w:val="115"/>
        </w:rPr>
        <w:t>на её основе и в процессе реализации основных направлений</w:t>
      </w:r>
      <w:r>
        <w:rPr>
          <w:color w:val="231F20"/>
          <w:spacing w:val="1"/>
          <w:w w:val="115"/>
        </w:rPr>
        <w:t xml:space="preserve"> </w:t>
      </w:r>
      <w:r>
        <w:rPr>
          <w:color w:val="231F20"/>
          <w:w w:val="115"/>
        </w:rPr>
        <w:t>воспитательной</w:t>
      </w:r>
      <w:r>
        <w:rPr>
          <w:color w:val="231F20"/>
          <w:spacing w:val="-7"/>
          <w:w w:val="115"/>
        </w:rPr>
        <w:t xml:space="preserve"> </w:t>
      </w:r>
      <w:r>
        <w:rPr>
          <w:color w:val="231F20"/>
          <w:w w:val="115"/>
        </w:rPr>
        <w:t>деятельности,</w:t>
      </w:r>
      <w:r>
        <w:rPr>
          <w:color w:val="231F20"/>
          <w:spacing w:val="-7"/>
          <w:w w:val="115"/>
        </w:rPr>
        <w:t xml:space="preserve"> </w:t>
      </w:r>
      <w:r>
        <w:rPr>
          <w:color w:val="231F20"/>
          <w:w w:val="115"/>
        </w:rPr>
        <w:t>в</w:t>
      </w:r>
      <w:r>
        <w:rPr>
          <w:color w:val="231F20"/>
          <w:spacing w:val="-7"/>
          <w:w w:val="115"/>
        </w:rPr>
        <w:t xml:space="preserve"> </w:t>
      </w:r>
      <w:r>
        <w:rPr>
          <w:color w:val="231F20"/>
          <w:w w:val="115"/>
        </w:rPr>
        <w:t>том</w:t>
      </w:r>
      <w:r>
        <w:rPr>
          <w:color w:val="231F20"/>
          <w:spacing w:val="-7"/>
          <w:w w:val="115"/>
        </w:rPr>
        <w:t xml:space="preserve"> </w:t>
      </w:r>
      <w:r>
        <w:rPr>
          <w:color w:val="231F20"/>
          <w:w w:val="115"/>
        </w:rPr>
        <w:t>числе</w:t>
      </w:r>
      <w:r>
        <w:rPr>
          <w:color w:val="231F20"/>
          <w:spacing w:val="-7"/>
          <w:w w:val="115"/>
        </w:rPr>
        <w:t xml:space="preserve"> </w:t>
      </w:r>
      <w:r>
        <w:rPr>
          <w:color w:val="231F20"/>
          <w:w w:val="115"/>
        </w:rPr>
        <w:t>в</w:t>
      </w:r>
      <w:r>
        <w:rPr>
          <w:color w:val="231F20"/>
          <w:spacing w:val="-6"/>
          <w:w w:val="115"/>
        </w:rPr>
        <w:t xml:space="preserve"> </w:t>
      </w:r>
      <w:r>
        <w:rPr>
          <w:color w:val="231F20"/>
          <w:w w:val="115"/>
        </w:rPr>
        <w:t>части:</w:t>
      </w:r>
    </w:p>
    <w:p w:rsidR="00EC745D" w:rsidRDefault="00EC745D" w:rsidP="00EC745D">
      <w:pPr>
        <w:pStyle w:val="a6"/>
        <w:spacing w:before="8"/>
        <w:rPr>
          <w:sz w:val="18"/>
        </w:rPr>
      </w:pPr>
    </w:p>
    <w:p w:rsidR="00EC745D" w:rsidRDefault="00EC745D" w:rsidP="00EC745D">
      <w:pPr>
        <w:pStyle w:val="a6"/>
        <w:ind w:left="117"/>
        <w:rPr>
          <w:rFonts w:ascii="Trebuchet MS" w:hAnsi="Trebuchet MS"/>
        </w:rPr>
      </w:pPr>
      <w:r>
        <w:rPr>
          <w:rFonts w:ascii="Trebuchet MS" w:hAnsi="Trebuchet MS"/>
          <w:color w:val="231F20"/>
          <w:w w:val="90"/>
        </w:rPr>
        <w:t>Гражданского воспитания:</w:t>
      </w:r>
    </w:p>
    <w:p w:rsidR="00EC745D" w:rsidRDefault="00EC745D" w:rsidP="00EC745D">
      <w:pPr>
        <w:pStyle w:val="a6"/>
        <w:spacing w:before="70" w:line="249" w:lineRule="auto"/>
        <w:ind w:left="117"/>
      </w:pPr>
      <w:r>
        <w:rPr>
          <w:color w:val="231F20"/>
          <w:w w:val="115"/>
        </w:rPr>
        <w:t>готовность к выполнению обязанностей гражданина и реали-</w:t>
      </w:r>
      <w:r>
        <w:rPr>
          <w:color w:val="231F20"/>
          <w:spacing w:val="1"/>
          <w:w w:val="115"/>
        </w:rPr>
        <w:t xml:space="preserve"> </w:t>
      </w:r>
      <w:r>
        <w:rPr>
          <w:color w:val="231F20"/>
          <w:w w:val="115"/>
        </w:rPr>
        <w:t>зации его прав, уважение прав, свобод и законных интересов</w:t>
      </w:r>
      <w:r>
        <w:rPr>
          <w:color w:val="231F20"/>
          <w:spacing w:val="1"/>
          <w:w w:val="115"/>
        </w:rPr>
        <w:t xml:space="preserve"> </w:t>
      </w:r>
      <w:r>
        <w:rPr>
          <w:color w:val="231F20"/>
          <w:w w:val="115"/>
        </w:rPr>
        <w:t>других</w:t>
      </w:r>
      <w:r>
        <w:rPr>
          <w:color w:val="231F20"/>
          <w:spacing w:val="-15"/>
          <w:w w:val="115"/>
        </w:rPr>
        <w:t xml:space="preserve"> </w:t>
      </w:r>
      <w:r>
        <w:rPr>
          <w:color w:val="231F20"/>
          <w:w w:val="115"/>
        </w:rPr>
        <w:t>людей;</w:t>
      </w:r>
      <w:r>
        <w:rPr>
          <w:color w:val="231F20"/>
          <w:spacing w:val="-15"/>
          <w:w w:val="115"/>
        </w:rPr>
        <w:t xml:space="preserve"> </w:t>
      </w:r>
      <w:r>
        <w:rPr>
          <w:color w:val="231F20"/>
          <w:w w:val="115"/>
        </w:rPr>
        <w:t>активное</w:t>
      </w:r>
      <w:r>
        <w:rPr>
          <w:color w:val="231F20"/>
          <w:spacing w:val="-14"/>
          <w:w w:val="115"/>
        </w:rPr>
        <w:t xml:space="preserve"> </w:t>
      </w:r>
      <w:r>
        <w:rPr>
          <w:color w:val="231F20"/>
          <w:w w:val="115"/>
        </w:rPr>
        <w:t>участие</w:t>
      </w:r>
      <w:r>
        <w:rPr>
          <w:color w:val="231F20"/>
          <w:spacing w:val="-15"/>
          <w:w w:val="115"/>
        </w:rPr>
        <w:t xml:space="preserve"> </w:t>
      </w:r>
      <w:r>
        <w:rPr>
          <w:color w:val="231F20"/>
          <w:w w:val="115"/>
        </w:rPr>
        <w:t>в</w:t>
      </w:r>
      <w:r>
        <w:rPr>
          <w:color w:val="231F20"/>
          <w:spacing w:val="-14"/>
          <w:w w:val="115"/>
        </w:rPr>
        <w:t xml:space="preserve"> </w:t>
      </w:r>
      <w:r>
        <w:rPr>
          <w:color w:val="231F20"/>
          <w:w w:val="115"/>
        </w:rPr>
        <w:t>жизни</w:t>
      </w:r>
      <w:r>
        <w:rPr>
          <w:color w:val="231F20"/>
          <w:spacing w:val="-15"/>
          <w:w w:val="115"/>
        </w:rPr>
        <w:t xml:space="preserve"> </w:t>
      </w:r>
      <w:r>
        <w:rPr>
          <w:color w:val="231F20"/>
          <w:w w:val="115"/>
        </w:rPr>
        <w:t>семьи,</w:t>
      </w:r>
      <w:r>
        <w:rPr>
          <w:color w:val="231F20"/>
          <w:spacing w:val="-14"/>
          <w:w w:val="115"/>
        </w:rPr>
        <w:t xml:space="preserve"> </w:t>
      </w:r>
      <w:r>
        <w:rPr>
          <w:color w:val="231F20"/>
          <w:w w:val="115"/>
        </w:rPr>
        <w:t>образовательной</w:t>
      </w:r>
      <w:r>
        <w:rPr>
          <w:color w:val="231F20"/>
          <w:spacing w:val="-55"/>
          <w:w w:val="115"/>
        </w:rPr>
        <w:t xml:space="preserve"> </w:t>
      </w:r>
      <w:r>
        <w:rPr>
          <w:color w:val="231F20"/>
          <w:w w:val="115"/>
        </w:rPr>
        <w:t>организации, местного сообщества, родного края, страны, в том</w:t>
      </w:r>
      <w:r>
        <w:rPr>
          <w:color w:val="231F20"/>
          <w:spacing w:val="-55"/>
          <w:w w:val="115"/>
        </w:rPr>
        <w:t xml:space="preserve"> </w:t>
      </w:r>
      <w:r>
        <w:rPr>
          <w:color w:val="231F20"/>
          <w:w w:val="115"/>
        </w:rPr>
        <w:t>числе</w:t>
      </w:r>
      <w:r>
        <w:rPr>
          <w:color w:val="231F20"/>
          <w:spacing w:val="-8"/>
          <w:w w:val="115"/>
        </w:rPr>
        <w:t xml:space="preserve"> </w:t>
      </w:r>
      <w:r>
        <w:rPr>
          <w:color w:val="231F20"/>
          <w:w w:val="115"/>
        </w:rPr>
        <w:t>в</w:t>
      </w:r>
      <w:r>
        <w:rPr>
          <w:color w:val="231F20"/>
          <w:spacing w:val="-7"/>
          <w:w w:val="115"/>
        </w:rPr>
        <w:t xml:space="preserve"> </w:t>
      </w:r>
      <w:r>
        <w:rPr>
          <w:color w:val="231F20"/>
          <w:w w:val="115"/>
        </w:rPr>
        <w:t>сопоставлении</w:t>
      </w:r>
      <w:r>
        <w:rPr>
          <w:color w:val="231F20"/>
          <w:spacing w:val="-8"/>
          <w:w w:val="115"/>
        </w:rPr>
        <w:t xml:space="preserve"> </w:t>
      </w:r>
      <w:r>
        <w:rPr>
          <w:color w:val="231F20"/>
          <w:w w:val="115"/>
        </w:rPr>
        <w:t>с</w:t>
      </w:r>
      <w:r>
        <w:rPr>
          <w:color w:val="231F20"/>
          <w:spacing w:val="-7"/>
          <w:w w:val="115"/>
        </w:rPr>
        <w:t xml:space="preserve"> </w:t>
      </w:r>
      <w:r>
        <w:rPr>
          <w:color w:val="231F20"/>
          <w:w w:val="115"/>
        </w:rPr>
        <w:t>ситуациями,</w:t>
      </w:r>
      <w:r>
        <w:rPr>
          <w:color w:val="231F20"/>
          <w:spacing w:val="-8"/>
          <w:w w:val="115"/>
        </w:rPr>
        <w:t xml:space="preserve"> </w:t>
      </w:r>
      <w:r>
        <w:rPr>
          <w:color w:val="231F20"/>
          <w:w w:val="115"/>
        </w:rPr>
        <w:t>отражёнными</w:t>
      </w:r>
      <w:r>
        <w:rPr>
          <w:color w:val="231F20"/>
          <w:spacing w:val="-7"/>
          <w:w w:val="115"/>
        </w:rPr>
        <w:t xml:space="preserve"> </w:t>
      </w:r>
      <w:r>
        <w:rPr>
          <w:color w:val="231F20"/>
          <w:w w:val="115"/>
        </w:rPr>
        <w:t>в</w:t>
      </w:r>
      <w:r>
        <w:rPr>
          <w:color w:val="231F20"/>
          <w:spacing w:val="-7"/>
          <w:w w:val="115"/>
        </w:rPr>
        <w:t xml:space="preserve"> </w:t>
      </w:r>
      <w:r>
        <w:rPr>
          <w:color w:val="231F20"/>
          <w:w w:val="115"/>
        </w:rPr>
        <w:t>литератур-</w:t>
      </w:r>
      <w:r>
        <w:rPr>
          <w:color w:val="231F20"/>
          <w:spacing w:val="-55"/>
          <w:w w:val="115"/>
        </w:rPr>
        <w:t xml:space="preserve"> </w:t>
      </w:r>
      <w:r>
        <w:rPr>
          <w:color w:val="231F20"/>
          <w:w w:val="115"/>
        </w:rPr>
        <w:t>ных произведениях; неприятие любых форм экстремизма, дис-</w:t>
      </w:r>
      <w:r>
        <w:rPr>
          <w:color w:val="231F20"/>
          <w:spacing w:val="1"/>
          <w:w w:val="115"/>
        </w:rPr>
        <w:t xml:space="preserve"> </w:t>
      </w:r>
      <w:r>
        <w:rPr>
          <w:color w:val="231F20"/>
          <w:w w:val="115"/>
        </w:rPr>
        <w:t>криминации; понимание роли различных социальных институ-</w:t>
      </w:r>
      <w:r>
        <w:rPr>
          <w:color w:val="231F20"/>
          <w:spacing w:val="1"/>
          <w:w w:val="115"/>
        </w:rPr>
        <w:t xml:space="preserve"> </w:t>
      </w:r>
      <w:r>
        <w:rPr>
          <w:color w:val="231F20"/>
          <w:w w:val="115"/>
        </w:rPr>
        <w:t>тов</w:t>
      </w:r>
      <w:r>
        <w:rPr>
          <w:color w:val="231F20"/>
          <w:spacing w:val="-13"/>
          <w:w w:val="115"/>
        </w:rPr>
        <w:t xml:space="preserve"> </w:t>
      </w:r>
      <w:r>
        <w:rPr>
          <w:color w:val="231F20"/>
          <w:w w:val="115"/>
        </w:rPr>
        <w:t>в</w:t>
      </w:r>
      <w:r>
        <w:rPr>
          <w:color w:val="231F20"/>
          <w:spacing w:val="-12"/>
          <w:w w:val="115"/>
        </w:rPr>
        <w:t xml:space="preserve"> </w:t>
      </w:r>
      <w:r>
        <w:rPr>
          <w:color w:val="231F20"/>
          <w:w w:val="115"/>
        </w:rPr>
        <w:t>жизни</w:t>
      </w:r>
      <w:r>
        <w:rPr>
          <w:color w:val="231F20"/>
          <w:spacing w:val="-12"/>
          <w:w w:val="115"/>
        </w:rPr>
        <w:t xml:space="preserve"> </w:t>
      </w:r>
      <w:r>
        <w:rPr>
          <w:color w:val="231F20"/>
          <w:w w:val="115"/>
        </w:rPr>
        <w:t>человека;</w:t>
      </w:r>
      <w:r>
        <w:rPr>
          <w:color w:val="231F20"/>
          <w:spacing w:val="-12"/>
          <w:w w:val="115"/>
        </w:rPr>
        <w:t xml:space="preserve"> </w:t>
      </w:r>
      <w:r>
        <w:rPr>
          <w:color w:val="231F20"/>
          <w:w w:val="115"/>
        </w:rPr>
        <w:t>представление</w:t>
      </w:r>
      <w:r>
        <w:rPr>
          <w:color w:val="231F20"/>
          <w:spacing w:val="-12"/>
          <w:w w:val="115"/>
        </w:rPr>
        <w:t xml:space="preserve"> </w:t>
      </w:r>
      <w:r>
        <w:rPr>
          <w:color w:val="231F20"/>
          <w:w w:val="115"/>
        </w:rPr>
        <w:t>об</w:t>
      </w:r>
      <w:r>
        <w:rPr>
          <w:color w:val="231F20"/>
          <w:spacing w:val="-12"/>
          <w:w w:val="115"/>
        </w:rPr>
        <w:t xml:space="preserve"> </w:t>
      </w:r>
      <w:r>
        <w:rPr>
          <w:color w:val="231F20"/>
          <w:w w:val="115"/>
        </w:rPr>
        <w:t>основных</w:t>
      </w:r>
      <w:r>
        <w:rPr>
          <w:color w:val="231F20"/>
          <w:spacing w:val="-11"/>
          <w:w w:val="115"/>
        </w:rPr>
        <w:t xml:space="preserve"> </w:t>
      </w:r>
      <w:r>
        <w:rPr>
          <w:color w:val="231F20"/>
          <w:w w:val="115"/>
        </w:rPr>
        <w:t>правах,</w:t>
      </w:r>
      <w:r>
        <w:rPr>
          <w:color w:val="231F20"/>
          <w:spacing w:val="-11"/>
          <w:w w:val="115"/>
        </w:rPr>
        <w:t xml:space="preserve"> </w:t>
      </w:r>
      <w:r>
        <w:rPr>
          <w:color w:val="231F20"/>
          <w:w w:val="115"/>
        </w:rPr>
        <w:t>свобо-</w:t>
      </w:r>
      <w:r>
        <w:rPr>
          <w:color w:val="231F20"/>
          <w:spacing w:val="-55"/>
          <w:w w:val="115"/>
        </w:rPr>
        <w:t xml:space="preserve"> </w:t>
      </w:r>
      <w:r>
        <w:rPr>
          <w:color w:val="231F20"/>
          <w:w w:val="115"/>
        </w:rPr>
        <w:t>дах и обязанностях гражданина, социальных нормах и правилах</w:t>
      </w:r>
      <w:r>
        <w:rPr>
          <w:color w:val="231F20"/>
          <w:spacing w:val="-55"/>
          <w:w w:val="115"/>
        </w:rPr>
        <w:t xml:space="preserve"> </w:t>
      </w:r>
      <w:r>
        <w:rPr>
          <w:color w:val="231F20"/>
          <w:w w:val="115"/>
        </w:rPr>
        <w:t>межличностных отношений в поликультурном и многоконфес-</w:t>
      </w:r>
      <w:r>
        <w:rPr>
          <w:color w:val="231F20"/>
          <w:spacing w:val="1"/>
          <w:w w:val="115"/>
        </w:rPr>
        <w:t xml:space="preserve"> </w:t>
      </w:r>
      <w:r>
        <w:rPr>
          <w:color w:val="231F20"/>
          <w:w w:val="115"/>
        </w:rPr>
        <w:t>сиональном</w:t>
      </w:r>
      <w:r>
        <w:rPr>
          <w:color w:val="231F20"/>
          <w:spacing w:val="-7"/>
          <w:w w:val="115"/>
        </w:rPr>
        <w:t xml:space="preserve"> </w:t>
      </w:r>
      <w:r>
        <w:rPr>
          <w:color w:val="231F20"/>
          <w:w w:val="115"/>
        </w:rPr>
        <w:t>обществе,</w:t>
      </w:r>
      <w:r>
        <w:rPr>
          <w:color w:val="231F20"/>
          <w:spacing w:val="-6"/>
          <w:w w:val="115"/>
        </w:rPr>
        <w:t xml:space="preserve"> </w:t>
      </w:r>
      <w:r>
        <w:rPr>
          <w:color w:val="231F20"/>
          <w:w w:val="115"/>
        </w:rPr>
        <w:t>в</w:t>
      </w:r>
      <w:r>
        <w:rPr>
          <w:color w:val="231F20"/>
          <w:spacing w:val="-6"/>
          <w:w w:val="115"/>
        </w:rPr>
        <w:t xml:space="preserve"> </w:t>
      </w:r>
      <w:r>
        <w:rPr>
          <w:color w:val="231F20"/>
          <w:w w:val="115"/>
        </w:rPr>
        <w:t>том</w:t>
      </w:r>
      <w:r>
        <w:rPr>
          <w:color w:val="231F20"/>
          <w:spacing w:val="-6"/>
          <w:w w:val="115"/>
        </w:rPr>
        <w:t xml:space="preserve"> </w:t>
      </w:r>
      <w:r>
        <w:rPr>
          <w:color w:val="231F20"/>
          <w:w w:val="115"/>
        </w:rPr>
        <w:t>числе</w:t>
      </w:r>
      <w:r>
        <w:rPr>
          <w:color w:val="231F20"/>
          <w:spacing w:val="-6"/>
          <w:w w:val="115"/>
        </w:rPr>
        <w:t xml:space="preserve"> </w:t>
      </w:r>
      <w:r>
        <w:rPr>
          <w:color w:val="231F20"/>
          <w:w w:val="115"/>
        </w:rPr>
        <w:t>с</w:t>
      </w:r>
      <w:r>
        <w:rPr>
          <w:color w:val="231F20"/>
          <w:spacing w:val="-6"/>
          <w:w w:val="115"/>
        </w:rPr>
        <w:t xml:space="preserve"> </w:t>
      </w:r>
      <w:r>
        <w:rPr>
          <w:color w:val="231F20"/>
          <w:w w:val="115"/>
        </w:rPr>
        <w:t>опорой</w:t>
      </w:r>
      <w:r>
        <w:rPr>
          <w:color w:val="231F20"/>
          <w:spacing w:val="-6"/>
          <w:w w:val="115"/>
        </w:rPr>
        <w:t xml:space="preserve"> </w:t>
      </w:r>
      <w:r>
        <w:rPr>
          <w:color w:val="231F20"/>
          <w:w w:val="115"/>
        </w:rPr>
        <w:t>на</w:t>
      </w:r>
      <w:r>
        <w:rPr>
          <w:color w:val="231F20"/>
          <w:spacing w:val="-6"/>
          <w:w w:val="115"/>
        </w:rPr>
        <w:t xml:space="preserve"> </w:t>
      </w:r>
      <w:r>
        <w:rPr>
          <w:color w:val="231F20"/>
          <w:w w:val="115"/>
        </w:rPr>
        <w:t>примеры</w:t>
      </w:r>
      <w:r>
        <w:rPr>
          <w:color w:val="231F20"/>
          <w:spacing w:val="-6"/>
          <w:w w:val="115"/>
        </w:rPr>
        <w:t xml:space="preserve"> </w:t>
      </w:r>
      <w:r>
        <w:rPr>
          <w:color w:val="231F20"/>
          <w:w w:val="115"/>
        </w:rPr>
        <w:t>из</w:t>
      </w:r>
      <w:r>
        <w:rPr>
          <w:color w:val="231F20"/>
          <w:spacing w:val="-6"/>
          <w:w w:val="115"/>
        </w:rPr>
        <w:t xml:space="preserve"> </w:t>
      </w:r>
      <w:r>
        <w:rPr>
          <w:color w:val="231F20"/>
          <w:w w:val="115"/>
        </w:rPr>
        <w:t>лите-</w:t>
      </w:r>
      <w:r>
        <w:rPr>
          <w:color w:val="231F20"/>
          <w:spacing w:val="-55"/>
          <w:w w:val="115"/>
        </w:rPr>
        <w:t xml:space="preserve"> </w:t>
      </w:r>
      <w:r>
        <w:rPr>
          <w:color w:val="231F20"/>
          <w:w w:val="115"/>
        </w:rPr>
        <w:t>ратуры; представление о способах противодействия коррупции;</w:t>
      </w:r>
      <w:r>
        <w:rPr>
          <w:color w:val="231F20"/>
          <w:spacing w:val="-55"/>
          <w:w w:val="115"/>
        </w:rPr>
        <w:t xml:space="preserve"> </w:t>
      </w:r>
      <w:r>
        <w:rPr>
          <w:color w:val="231F20"/>
          <w:w w:val="115"/>
        </w:rPr>
        <w:t>готовность к разнообразной совместной деятельности, стремле-</w:t>
      </w:r>
      <w:r>
        <w:rPr>
          <w:color w:val="231F20"/>
          <w:spacing w:val="1"/>
          <w:w w:val="115"/>
        </w:rPr>
        <w:t xml:space="preserve"> </w:t>
      </w:r>
      <w:r>
        <w:rPr>
          <w:color w:val="231F20"/>
          <w:w w:val="115"/>
        </w:rPr>
        <w:t>ние к взаимопониманию и взаимопомощи, в том числе с опорой</w:t>
      </w:r>
      <w:r>
        <w:rPr>
          <w:color w:val="231F20"/>
          <w:spacing w:val="-55"/>
          <w:w w:val="115"/>
        </w:rPr>
        <w:t xml:space="preserve"> </w:t>
      </w:r>
      <w:r>
        <w:rPr>
          <w:color w:val="231F20"/>
          <w:w w:val="115"/>
        </w:rPr>
        <w:t>на</w:t>
      </w:r>
      <w:r>
        <w:rPr>
          <w:color w:val="231F20"/>
          <w:spacing w:val="6"/>
          <w:w w:val="115"/>
        </w:rPr>
        <w:t xml:space="preserve"> </w:t>
      </w:r>
      <w:r>
        <w:rPr>
          <w:color w:val="231F20"/>
          <w:w w:val="115"/>
        </w:rPr>
        <w:t>примеры</w:t>
      </w:r>
      <w:r>
        <w:rPr>
          <w:color w:val="231F20"/>
          <w:spacing w:val="7"/>
          <w:w w:val="115"/>
        </w:rPr>
        <w:t xml:space="preserve"> </w:t>
      </w:r>
      <w:r>
        <w:rPr>
          <w:color w:val="231F20"/>
          <w:w w:val="115"/>
        </w:rPr>
        <w:t>из</w:t>
      </w:r>
      <w:r>
        <w:rPr>
          <w:color w:val="231F20"/>
          <w:spacing w:val="7"/>
          <w:w w:val="115"/>
        </w:rPr>
        <w:t xml:space="preserve"> </w:t>
      </w:r>
      <w:r>
        <w:rPr>
          <w:color w:val="231F20"/>
          <w:w w:val="115"/>
        </w:rPr>
        <w:t>литературы;</w:t>
      </w:r>
      <w:r>
        <w:rPr>
          <w:color w:val="231F20"/>
          <w:spacing w:val="7"/>
          <w:w w:val="115"/>
        </w:rPr>
        <w:t xml:space="preserve"> </w:t>
      </w:r>
      <w:r>
        <w:rPr>
          <w:color w:val="231F20"/>
          <w:w w:val="115"/>
        </w:rPr>
        <w:t>активное</w:t>
      </w:r>
      <w:r>
        <w:rPr>
          <w:color w:val="231F20"/>
          <w:spacing w:val="7"/>
          <w:w w:val="115"/>
        </w:rPr>
        <w:t xml:space="preserve"> </w:t>
      </w:r>
      <w:r>
        <w:rPr>
          <w:color w:val="231F20"/>
          <w:w w:val="115"/>
        </w:rPr>
        <w:t>участие</w:t>
      </w:r>
      <w:r>
        <w:rPr>
          <w:color w:val="231F20"/>
          <w:spacing w:val="6"/>
          <w:w w:val="115"/>
        </w:rPr>
        <w:t xml:space="preserve"> </w:t>
      </w:r>
      <w:r>
        <w:rPr>
          <w:color w:val="231F20"/>
          <w:w w:val="115"/>
        </w:rPr>
        <w:t>в</w:t>
      </w:r>
      <w:r>
        <w:rPr>
          <w:color w:val="231F20"/>
          <w:spacing w:val="7"/>
          <w:w w:val="115"/>
        </w:rPr>
        <w:t xml:space="preserve"> </w:t>
      </w:r>
      <w:r>
        <w:rPr>
          <w:color w:val="231F20"/>
          <w:w w:val="115"/>
        </w:rPr>
        <w:t>школьном</w:t>
      </w:r>
      <w:r>
        <w:rPr>
          <w:color w:val="231F20"/>
          <w:spacing w:val="7"/>
          <w:w w:val="115"/>
        </w:rPr>
        <w:t xml:space="preserve"> </w:t>
      </w:r>
      <w:r>
        <w:rPr>
          <w:color w:val="231F20"/>
          <w:w w:val="115"/>
        </w:rPr>
        <w:t>само</w:t>
      </w:r>
      <w:r>
        <w:rPr>
          <w:color w:val="231F20"/>
          <w:spacing w:val="-1"/>
          <w:w w:val="120"/>
        </w:rPr>
        <w:t>управлении;</w:t>
      </w:r>
      <w:r>
        <w:rPr>
          <w:color w:val="231F20"/>
          <w:spacing w:val="-8"/>
          <w:w w:val="120"/>
        </w:rPr>
        <w:t xml:space="preserve"> </w:t>
      </w:r>
      <w:r>
        <w:rPr>
          <w:color w:val="231F20"/>
          <w:spacing w:val="-1"/>
          <w:w w:val="120"/>
        </w:rPr>
        <w:t>готовность</w:t>
      </w:r>
      <w:r>
        <w:rPr>
          <w:color w:val="231F20"/>
          <w:spacing w:val="-7"/>
          <w:w w:val="120"/>
        </w:rPr>
        <w:t xml:space="preserve"> </w:t>
      </w:r>
      <w:r>
        <w:rPr>
          <w:color w:val="231F20"/>
          <w:spacing w:val="-1"/>
          <w:w w:val="120"/>
        </w:rPr>
        <w:t>к</w:t>
      </w:r>
      <w:r>
        <w:rPr>
          <w:color w:val="231F20"/>
          <w:spacing w:val="-7"/>
          <w:w w:val="120"/>
        </w:rPr>
        <w:t xml:space="preserve"> </w:t>
      </w:r>
      <w:r>
        <w:rPr>
          <w:color w:val="231F20"/>
          <w:spacing w:val="-1"/>
          <w:w w:val="120"/>
        </w:rPr>
        <w:t>участию</w:t>
      </w:r>
      <w:r>
        <w:rPr>
          <w:color w:val="231F20"/>
          <w:spacing w:val="-7"/>
          <w:w w:val="120"/>
        </w:rPr>
        <w:t xml:space="preserve"> </w:t>
      </w:r>
      <w:r>
        <w:rPr>
          <w:color w:val="231F20"/>
          <w:w w:val="120"/>
        </w:rPr>
        <w:t>в</w:t>
      </w:r>
      <w:r>
        <w:rPr>
          <w:color w:val="231F20"/>
          <w:spacing w:val="-7"/>
          <w:w w:val="120"/>
        </w:rPr>
        <w:t xml:space="preserve"> </w:t>
      </w:r>
      <w:r>
        <w:rPr>
          <w:color w:val="231F20"/>
          <w:w w:val="120"/>
        </w:rPr>
        <w:t>гуманитарной</w:t>
      </w:r>
      <w:r>
        <w:rPr>
          <w:color w:val="231F20"/>
          <w:spacing w:val="-7"/>
          <w:w w:val="120"/>
        </w:rPr>
        <w:t xml:space="preserve"> </w:t>
      </w:r>
      <w:r>
        <w:rPr>
          <w:color w:val="231F20"/>
          <w:w w:val="120"/>
        </w:rPr>
        <w:lastRenderedPageBreak/>
        <w:t>деятельно-</w:t>
      </w:r>
      <w:r>
        <w:rPr>
          <w:color w:val="231F20"/>
          <w:w w:val="115"/>
        </w:rPr>
        <w:t>сти</w:t>
      </w:r>
      <w:r>
        <w:rPr>
          <w:color w:val="231F20"/>
          <w:spacing w:val="-5"/>
          <w:w w:val="115"/>
        </w:rPr>
        <w:t xml:space="preserve"> </w:t>
      </w:r>
      <w:r>
        <w:rPr>
          <w:color w:val="231F20"/>
          <w:w w:val="115"/>
        </w:rPr>
        <w:t>(волонтерство;</w:t>
      </w:r>
      <w:r>
        <w:rPr>
          <w:color w:val="231F20"/>
          <w:spacing w:val="-5"/>
          <w:w w:val="115"/>
        </w:rPr>
        <w:t xml:space="preserve"> </w:t>
      </w:r>
      <w:r>
        <w:rPr>
          <w:color w:val="231F20"/>
          <w:w w:val="115"/>
        </w:rPr>
        <w:t>помощь</w:t>
      </w:r>
      <w:r>
        <w:rPr>
          <w:color w:val="231F20"/>
          <w:spacing w:val="-4"/>
          <w:w w:val="115"/>
        </w:rPr>
        <w:t xml:space="preserve"> </w:t>
      </w:r>
      <w:r>
        <w:rPr>
          <w:color w:val="231F20"/>
          <w:w w:val="115"/>
        </w:rPr>
        <w:t>людям,</w:t>
      </w:r>
      <w:r>
        <w:rPr>
          <w:color w:val="231F20"/>
          <w:spacing w:val="-5"/>
          <w:w w:val="115"/>
        </w:rPr>
        <w:t xml:space="preserve"> </w:t>
      </w:r>
      <w:r>
        <w:rPr>
          <w:color w:val="231F20"/>
          <w:w w:val="115"/>
        </w:rPr>
        <w:t>нуждающимся</w:t>
      </w:r>
      <w:r>
        <w:rPr>
          <w:color w:val="231F20"/>
          <w:spacing w:val="-4"/>
          <w:w w:val="115"/>
        </w:rPr>
        <w:t xml:space="preserve"> </w:t>
      </w:r>
      <w:r>
        <w:rPr>
          <w:color w:val="231F20"/>
          <w:w w:val="115"/>
        </w:rPr>
        <w:t>в</w:t>
      </w:r>
      <w:r>
        <w:rPr>
          <w:color w:val="231F20"/>
          <w:spacing w:val="-5"/>
          <w:w w:val="115"/>
        </w:rPr>
        <w:t xml:space="preserve"> </w:t>
      </w:r>
      <w:r>
        <w:rPr>
          <w:color w:val="231F20"/>
          <w:w w:val="115"/>
        </w:rPr>
        <w:t>ней).</w:t>
      </w:r>
    </w:p>
    <w:p w:rsidR="00EC745D" w:rsidRDefault="00EC745D" w:rsidP="00EC745D">
      <w:pPr>
        <w:pStyle w:val="a6"/>
        <w:spacing w:before="6"/>
        <w:rPr>
          <w:sz w:val="19"/>
        </w:rPr>
      </w:pPr>
    </w:p>
    <w:p w:rsidR="00EC745D" w:rsidRDefault="00EC745D" w:rsidP="00EC745D">
      <w:pPr>
        <w:pStyle w:val="a6"/>
        <w:ind w:left="117"/>
        <w:rPr>
          <w:rFonts w:ascii="Trebuchet MS" w:hAnsi="Trebuchet MS"/>
        </w:rPr>
      </w:pPr>
      <w:r>
        <w:rPr>
          <w:rFonts w:ascii="Trebuchet MS" w:hAnsi="Trebuchet MS"/>
          <w:color w:val="231F20"/>
          <w:w w:val="90"/>
        </w:rPr>
        <w:t>Патриотического</w:t>
      </w:r>
      <w:r>
        <w:rPr>
          <w:rFonts w:ascii="Trebuchet MS" w:hAnsi="Trebuchet MS"/>
          <w:color w:val="231F20"/>
          <w:spacing w:val="9"/>
          <w:w w:val="90"/>
        </w:rPr>
        <w:t xml:space="preserve"> </w:t>
      </w:r>
      <w:r>
        <w:rPr>
          <w:rFonts w:ascii="Trebuchet MS" w:hAnsi="Trebuchet MS"/>
          <w:color w:val="231F20"/>
          <w:w w:val="90"/>
        </w:rPr>
        <w:t>воспитания:</w:t>
      </w:r>
    </w:p>
    <w:p w:rsidR="00EC745D" w:rsidRDefault="00EC745D" w:rsidP="00EC745D">
      <w:pPr>
        <w:pStyle w:val="a6"/>
        <w:spacing w:before="69" w:line="249" w:lineRule="auto"/>
        <w:ind w:left="117" w:right="114"/>
      </w:pPr>
      <w:r>
        <w:rPr>
          <w:color w:val="231F20"/>
          <w:w w:val="115"/>
        </w:rPr>
        <w:t>осознание</w:t>
      </w:r>
      <w:r>
        <w:rPr>
          <w:color w:val="231F20"/>
          <w:spacing w:val="1"/>
          <w:w w:val="115"/>
        </w:rPr>
        <w:t xml:space="preserve"> </w:t>
      </w:r>
      <w:r>
        <w:rPr>
          <w:color w:val="231F20"/>
          <w:w w:val="115"/>
        </w:rPr>
        <w:t>российской</w:t>
      </w:r>
      <w:r>
        <w:rPr>
          <w:color w:val="231F20"/>
          <w:spacing w:val="1"/>
          <w:w w:val="115"/>
        </w:rPr>
        <w:t xml:space="preserve"> </w:t>
      </w:r>
      <w:r>
        <w:rPr>
          <w:color w:val="231F20"/>
          <w:w w:val="115"/>
        </w:rPr>
        <w:t>гражданской</w:t>
      </w:r>
      <w:r>
        <w:rPr>
          <w:color w:val="231F20"/>
          <w:spacing w:val="1"/>
          <w:w w:val="115"/>
        </w:rPr>
        <w:t xml:space="preserve"> </w:t>
      </w:r>
      <w:r>
        <w:rPr>
          <w:color w:val="231F20"/>
          <w:w w:val="115"/>
        </w:rPr>
        <w:t>идентичности</w:t>
      </w:r>
      <w:r>
        <w:rPr>
          <w:color w:val="231F20"/>
          <w:spacing w:val="1"/>
          <w:w w:val="115"/>
        </w:rPr>
        <w:t xml:space="preserve"> </w:t>
      </w:r>
      <w:r>
        <w:rPr>
          <w:color w:val="231F20"/>
          <w:w w:val="115"/>
        </w:rPr>
        <w:t>в</w:t>
      </w:r>
      <w:r>
        <w:rPr>
          <w:color w:val="231F20"/>
          <w:spacing w:val="1"/>
          <w:w w:val="115"/>
        </w:rPr>
        <w:t xml:space="preserve"> </w:t>
      </w:r>
      <w:r>
        <w:rPr>
          <w:color w:val="231F20"/>
          <w:w w:val="115"/>
        </w:rPr>
        <w:t>поли-</w:t>
      </w:r>
      <w:r>
        <w:rPr>
          <w:color w:val="231F20"/>
          <w:spacing w:val="1"/>
          <w:w w:val="115"/>
        </w:rPr>
        <w:t xml:space="preserve"> </w:t>
      </w:r>
      <w:r>
        <w:rPr>
          <w:color w:val="231F20"/>
          <w:w w:val="115"/>
        </w:rPr>
        <w:t>культурном</w:t>
      </w:r>
      <w:r>
        <w:rPr>
          <w:color w:val="231F20"/>
          <w:spacing w:val="1"/>
          <w:w w:val="115"/>
        </w:rPr>
        <w:t xml:space="preserve"> </w:t>
      </w:r>
      <w:r>
        <w:rPr>
          <w:color w:val="231F20"/>
          <w:w w:val="115"/>
        </w:rPr>
        <w:t>и</w:t>
      </w:r>
      <w:r>
        <w:rPr>
          <w:color w:val="231F20"/>
          <w:spacing w:val="1"/>
          <w:w w:val="115"/>
        </w:rPr>
        <w:t xml:space="preserve"> </w:t>
      </w:r>
      <w:r>
        <w:rPr>
          <w:color w:val="231F20"/>
          <w:w w:val="115"/>
        </w:rPr>
        <w:t>многоконфессиональном</w:t>
      </w:r>
      <w:r>
        <w:rPr>
          <w:color w:val="231F20"/>
          <w:spacing w:val="1"/>
          <w:w w:val="115"/>
        </w:rPr>
        <w:t xml:space="preserve"> </w:t>
      </w:r>
      <w:r>
        <w:rPr>
          <w:color w:val="231F20"/>
          <w:w w:val="115"/>
        </w:rPr>
        <w:t>обществе,</w:t>
      </w:r>
      <w:r>
        <w:rPr>
          <w:color w:val="231F20"/>
          <w:spacing w:val="1"/>
          <w:w w:val="115"/>
        </w:rPr>
        <w:t xml:space="preserve"> </w:t>
      </w:r>
      <w:r>
        <w:rPr>
          <w:color w:val="231F20"/>
          <w:w w:val="115"/>
        </w:rPr>
        <w:t>проявление</w:t>
      </w:r>
      <w:r>
        <w:rPr>
          <w:color w:val="231F20"/>
          <w:spacing w:val="-55"/>
          <w:w w:val="115"/>
        </w:rPr>
        <w:t xml:space="preserve"> </w:t>
      </w:r>
      <w:r>
        <w:rPr>
          <w:color w:val="231F20"/>
          <w:w w:val="115"/>
        </w:rPr>
        <w:t>интереса к познанию родного языка, истории, культуры Рос-</w:t>
      </w:r>
      <w:r>
        <w:rPr>
          <w:color w:val="231F20"/>
          <w:spacing w:val="1"/>
          <w:w w:val="115"/>
        </w:rPr>
        <w:t xml:space="preserve"> </w:t>
      </w:r>
      <w:r>
        <w:rPr>
          <w:color w:val="231F20"/>
          <w:w w:val="115"/>
        </w:rPr>
        <w:t>сийской Федерации, своего края, народов России в контексте</w:t>
      </w:r>
      <w:r>
        <w:rPr>
          <w:color w:val="231F20"/>
          <w:spacing w:val="1"/>
          <w:w w:val="115"/>
        </w:rPr>
        <w:t xml:space="preserve"> </w:t>
      </w:r>
      <w:r>
        <w:rPr>
          <w:color w:val="231F20"/>
          <w:w w:val="115"/>
        </w:rPr>
        <w:t>изучения</w:t>
      </w:r>
      <w:r>
        <w:rPr>
          <w:color w:val="231F20"/>
          <w:spacing w:val="44"/>
          <w:w w:val="115"/>
        </w:rPr>
        <w:t xml:space="preserve"> </w:t>
      </w:r>
      <w:r>
        <w:rPr>
          <w:color w:val="231F20"/>
          <w:w w:val="115"/>
        </w:rPr>
        <w:t xml:space="preserve">произведений </w:t>
      </w:r>
      <w:r>
        <w:rPr>
          <w:color w:val="231F20"/>
          <w:spacing w:val="43"/>
          <w:w w:val="115"/>
        </w:rPr>
        <w:t xml:space="preserve"> </w:t>
      </w:r>
      <w:r>
        <w:rPr>
          <w:color w:val="231F20"/>
          <w:w w:val="115"/>
        </w:rPr>
        <w:t xml:space="preserve">русской </w:t>
      </w:r>
      <w:r>
        <w:rPr>
          <w:color w:val="231F20"/>
          <w:spacing w:val="44"/>
          <w:w w:val="115"/>
        </w:rPr>
        <w:t xml:space="preserve"> </w:t>
      </w:r>
      <w:r>
        <w:rPr>
          <w:color w:val="231F20"/>
          <w:w w:val="115"/>
        </w:rPr>
        <w:t xml:space="preserve">и </w:t>
      </w:r>
      <w:r>
        <w:rPr>
          <w:color w:val="231F20"/>
          <w:spacing w:val="44"/>
          <w:w w:val="115"/>
        </w:rPr>
        <w:t xml:space="preserve"> </w:t>
      </w:r>
      <w:r>
        <w:rPr>
          <w:color w:val="231F20"/>
          <w:w w:val="115"/>
        </w:rPr>
        <w:t xml:space="preserve">зарубежной </w:t>
      </w:r>
      <w:r>
        <w:rPr>
          <w:color w:val="231F20"/>
          <w:spacing w:val="44"/>
          <w:w w:val="115"/>
        </w:rPr>
        <w:t xml:space="preserve"> </w:t>
      </w:r>
      <w:r>
        <w:rPr>
          <w:color w:val="231F20"/>
          <w:w w:val="115"/>
        </w:rPr>
        <w:t>литературы,</w:t>
      </w:r>
      <w:r>
        <w:rPr>
          <w:color w:val="231F20"/>
          <w:spacing w:val="-56"/>
          <w:w w:val="115"/>
        </w:rPr>
        <w:t xml:space="preserve"> </w:t>
      </w:r>
      <w:r>
        <w:rPr>
          <w:color w:val="231F20"/>
          <w:w w:val="115"/>
        </w:rPr>
        <w:t>а также литератур народов РФ; ценностное отношение к дости-</w:t>
      </w:r>
      <w:r>
        <w:rPr>
          <w:color w:val="231F20"/>
          <w:spacing w:val="1"/>
          <w:w w:val="115"/>
        </w:rPr>
        <w:t xml:space="preserve"> </w:t>
      </w:r>
      <w:r>
        <w:rPr>
          <w:color w:val="231F20"/>
          <w:w w:val="115"/>
        </w:rPr>
        <w:t>жениям своей Родины — России, к науке, искусству, спорту,</w:t>
      </w:r>
      <w:r>
        <w:rPr>
          <w:color w:val="231F20"/>
          <w:spacing w:val="1"/>
          <w:w w:val="115"/>
        </w:rPr>
        <w:t xml:space="preserve"> </w:t>
      </w:r>
      <w:r>
        <w:rPr>
          <w:color w:val="231F20"/>
          <w:w w:val="115"/>
        </w:rPr>
        <w:t>технологиям, боевым подвигам и трудовым достижениям наро-</w:t>
      </w:r>
      <w:r>
        <w:rPr>
          <w:color w:val="231F20"/>
          <w:spacing w:val="1"/>
          <w:w w:val="115"/>
        </w:rPr>
        <w:t xml:space="preserve"> </w:t>
      </w:r>
      <w:r>
        <w:rPr>
          <w:color w:val="231F20"/>
          <w:w w:val="115"/>
        </w:rPr>
        <w:t>да, в том числе отражённым в художественных произведениях;</w:t>
      </w:r>
      <w:r>
        <w:rPr>
          <w:color w:val="231F20"/>
          <w:spacing w:val="1"/>
          <w:w w:val="115"/>
        </w:rPr>
        <w:t xml:space="preserve"> </w:t>
      </w:r>
      <w:r>
        <w:rPr>
          <w:color w:val="231F20"/>
          <w:w w:val="115"/>
        </w:rPr>
        <w:t>уважение</w:t>
      </w:r>
      <w:r>
        <w:rPr>
          <w:color w:val="231F20"/>
          <w:spacing w:val="1"/>
          <w:w w:val="115"/>
        </w:rPr>
        <w:t xml:space="preserve"> </w:t>
      </w:r>
      <w:r>
        <w:rPr>
          <w:color w:val="231F20"/>
          <w:w w:val="115"/>
        </w:rPr>
        <w:t>к</w:t>
      </w:r>
      <w:r>
        <w:rPr>
          <w:color w:val="231F20"/>
          <w:spacing w:val="1"/>
          <w:w w:val="115"/>
        </w:rPr>
        <w:t xml:space="preserve"> </w:t>
      </w:r>
      <w:r>
        <w:rPr>
          <w:color w:val="231F20"/>
          <w:w w:val="115"/>
        </w:rPr>
        <w:t>символам</w:t>
      </w:r>
      <w:r>
        <w:rPr>
          <w:color w:val="231F20"/>
          <w:spacing w:val="1"/>
          <w:w w:val="115"/>
        </w:rPr>
        <w:t xml:space="preserve"> </w:t>
      </w:r>
      <w:r>
        <w:rPr>
          <w:color w:val="231F20"/>
          <w:w w:val="115"/>
        </w:rPr>
        <w:t>России,</w:t>
      </w:r>
      <w:r>
        <w:rPr>
          <w:color w:val="231F20"/>
          <w:spacing w:val="1"/>
          <w:w w:val="115"/>
        </w:rPr>
        <w:t xml:space="preserve"> </w:t>
      </w:r>
      <w:r>
        <w:rPr>
          <w:color w:val="231F20"/>
          <w:w w:val="115"/>
        </w:rPr>
        <w:t>государственным</w:t>
      </w:r>
      <w:r>
        <w:rPr>
          <w:color w:val="231F20"/>
          <w:spacing w:val="1"/>
          <w:w w:val="115"/>
        </w:rPr>
        <w:t xml:space="preserve"> </w:t>
      </w:r>
      <w:r>
        <w:rPr>
          <w:color w:val="231F20"/>
          <w:w w:val="115"/>
        </w:rPr>
        <w:t>праздникам,</w:t>
      </w:r>
      <w:r>
        <w:rPr>
          <w:color w:val="231F20"/>
          <w:spacing w:val="1"/>
          <w:w w:val="115"/>
        </w:rPr>
        <w:t xml:space="preserve"> </w:t>
      </w:r>
      <w:r>
        <w:rPr>
          <w:color w:val="231F20"/>
          <w:w w:val="115"/>
        </w:rPr>
        <w:t>историческому и природному наследию и памятникам, тради-</w:t>
      </w:r>
      <w:r>
        <w:rPr>
          <w:color w:val="231F20"/>
          <w:spacing w:val="1"/>
          <w:w w:val="115"/>
        </w:rPr>
        <w:t xml:space="preserve"> </w:t>
      </w:r>
      <w:r>
        <w:rPr>
          <w:color w:val="231F20"/>
          <w:w w:val="115"/>
        </w:rPr>
        <w:t>циям разных народов, проживающих в родной стране, обращая</w:t>
      </w:r>
      <w:r>
        <w:rPr>
          <w:color w:val="231F20"/>
          <w:spacing w:val="1"/>
          <w:w w:val="115"/>
        </w:rPr>
        <w:t xml:space="preserve"> </w:t>
      </w:r>
      <w:r>
        <w:rPr>
          <w:color w:val="231F20"/>
          <w:w w:val="115"/>
        </w:rPr>
        <w:t>внимание</w:t>
      </w:r>
      <w:r>
        <w:rPr>
          <w:color w:val="231F20"/>
          <w:spacing w:val="-8"/>
          <w:w w:val="115"/>
        </w:rPr>
        <w:t xml:space="preserve"> </w:t>
      </w:r>
      <w:r>
        <w:rPr>
          <w:color w:val="231F20"/>
          <w:w w:val="115"/>
        </w:rPr>
        <w:t>на</w:t>
      </w:r>
      <w:r>
        <w:rPr>
          <w:color w:val="231F20"/>
          <w:spacing w:val="-8"/>
          <w:w w:val="115"/>
        </w:rPr>
        <w:t xml:space="preserve"> </w:t>
      </w:r>
      <w:r>
        <w:rPr>
          <w:color w:val="231F20"/>
          <w:w w:val="115"/>
        </w:rPr>
        <w:t>их</w:t>
      </w:r>
      <w:r>
        <w:rPr>
          <w:color w:val="231F20"/>
          <w:spacing w:val="-7"/>
          <w:w w:val="115"/>
        </w:rPr>
        <w:t xml:space="preserve"> </w:t>
      </w:r>
      <w:r>
        <w:rPr>
          <w:color w:val="231F20"/>
          <w:w w:val="115"/>
        </w:rPr>
        <w:t>воплощение</w:t>
      </w:r>
      <w:r>
        <w:rPr>
          <w:color w:val="231F20"/>
          <w:spacing w:val="-8"/>
          <w:w w:val="115"/>
        </w:rPr>
        <w:t xml:space="preserve"> </w:t>
      </w:r>
      <w:r>
        <w:rPr>
          <w:color w:val="231F20"/>
          <w:w w:val="115"/>
        </w:rPr>
        <w:t>в</w:t>
      </w:r>
      <w:r>
        <w:rPr>
          <w:color w:val="231F20"/>
          <w:spacing w:val="-7"/>
          <w:w w:val="115"/>
        </w:rPr>
        <w:t xml:space="preserve"> </w:t>
      </w:r>
      <w:r>
        <w:rPr>
          <w:color w:val="231F20"/>
          <w:w w:val="115"/>
        </w:rPr>
        <w:t>литературе.</w:t>
      </w:r>
    </w:p>
    <w:p w:rsidR="00EC745D" w:rsidRDefault="00EC745D" w:rsidP="00EC745D">
      <w:pPr>
        <w:pStyle w:val="a6"/>
        <w:spacing w:before="3"/>
      </w:pPr>
    </w:p>
    <w:p w:rsidR="00EC745D" w:rsidRDefault="00EC745D" w:rsidP="00EC745D">
      <w:pPr>
        <w:pStyle w:val="a6"/>
        <w:ind w:left="117"/>
        <w:rPr>
          <w:rFonts w:ascii="Trebuchet MS" w:hAnsi="Trebuchet MS"/>
        </w:rPr>
      </w:pPr>
      <w:r>
        <w:rPr>
          <w:rFonts w:ascii="Trebuchet MS" w:hAnsi="Trebuchet MS"/>
          <w:color w:val="231F20"/>
          <w:w w:val="90"/>
        </w:rPr>
        <w:t>Духовно-нравственного</w:t>
      </w:r>
      <w:r>
        <w:rPr>
          <w:rFonts w:ascii="Trebuchet MS" w:hAnsi="Trebuchet MS"/>
          <w:color w:val="231F20"/>
          <w:spacing w:val="23"/>
          <w:w w:val="90"/>
        </w:rPr>
        <w:t xml:space="preserve"> </w:t>
      </w:r>
      <w:r>
        <w:rPr>
          <w:rFonts w:ascii="Trebuchet MS" w:hAnsi="Trebuchet MS"/>
          <w:color w:val="231F20"/>
          <w:w w:val="90"/>
        </w:rPr>
        <w:t>воспитания:</w:t>
      </w:r>
    </w:p>
    <w:p w:rsidR="00EC745D" w:rsidRDefault="00EC745D" w:rsidP="00EC745D">
      <w:pPr>
        <w:pStyle w:val="a6"/>
        <w:spacing w:before="69" w:line="249" w:lineRule="auto"/>
        <w:ind w:left="117" w:right="114"/>
      </w:pPr>
      <w:r>
        <w:rPr>
          <w:color w:val="231F20"/>
          <w:w w:val="115"/>
        </w:rPr>
        <w:t>ориентация</w:t>
      </w:r>
      <w:r>
        <w:rPr>
          <w:color w:val="231F20"/>
          <w:spacing w:val="1"/>
          <w:w w:val="115"/>
        </w:rPr>
        <w:t xml:space="preserve"> </w:t>
      </w:r>
      <w:r>
        <w:rPr>
          <w:color w:val="231F20"/>
          <w:w w:val="115"/>
        </w:rPr>
        <w:t>на</w:t>
      </w:r>
      <w:r>
        <w:rPr>
          <w:color w:val="231F20"/>
          <w:spacing w:val="1"/>
          <w:w w:val="115"/>
        </w:rPr>
        <w:t xml:space="preserve"> </w:t>
      </w:r>
      <w:r>
        <w:rPr>
          <w:color w:val="231F20"/>
          <w:w w:val="115"/>
        </w:rPr>
        <w:t>моральные</w:t>
      </w:r>
      <w:r>
        <w:rPr>
          <w:color w:val="231F20"/>
          <w:spacing w:val="1"/>
          <w:w w:val="115"/>
        </w:rPr>
        <w:t xml:space="preserve"> </w:t>
      </w:r>
      <w:r>
        <w:rPr>
          <w:color w:val="231F20"/>
          <w:w w:val="115"/>
        </w:rPr>
        <w:t>ценности</w:t>
      </w:r>
      <w:r>
        <w:rPr>
          <w:color w:val="231F20"/>
          <w:spacing w:val="1"/>
          <w:w w:val="115"/>
        </w:rPr>
        <w:t xml:space="preserve"> </w:t>
      </w:r>
      <w:r>
        <w:rPr>
          <w:color w:val="231F20"/>
          <w:w w:val="115"/>
        </w:rPr>
        <w:t>и</w:t>
      </w:r>
      <w:r>
        <w:rPr>
          <w:color w:val="231F20"/>
          <w:spacing w:val="1"/>
          <w:w w:val="115"/>
        </w:rPr>
        <w:t xml:space="preserve"> </w:t>
      </w:r>
      <w:r>
        <w:rPr>
          <w:color w:val="231F20"/>
          <w:w w:val="115"/>
        </w:rPr>
        <w:t>нормы</w:t>
      </w:r>
      <w:r>
        <w:rPr>
          <w:color w:val="231F20"/>
          <w:spacing w:val="1"/>
          <w:w w:val="115"/>
        </w:rPr>
        <w:t xml:space="preserve"> </w:t>
      </w:r>
      <w:r>
        <w:rPr>
          <w:color w:val="231F20"/>
          <w:w w:val="115"/>
        </w:rPr>
        <w:t>в</w:t>
      </w:r>
      <w:r>
        <w:rPr>
          <w:color w:val="231F20"/>
          <w:spacing w:val="1"/>
          <w:w w:val="115"/>
        </w:rPr>
        <w:t xml:space="preserve"> </w:t>
      </w:r>
      <w:r>
        <w:rPr>
          <w:color w:val="231F20"/>
          <w:w w:val="115"/>
        </w:rPr>
        <w:t>ситуациях</w:t>
      </w:r>
      <w:r>
        <w:rPr>
          <w:color w:val="231F20"/>
          <w:spacing w:val="1"/>
          <w:w w:val="115"/>
        </w:rPr>
        <w:t xml:space="preserve"> </w:t>
      </w:r>
      <w:r>
        <w:rPr>
          <w:color w:val="231F20"/>
          <w:w w:val="115"/>
        </w:rPr>
        <w:t>нравственного выбора с оценкой поведения и поступков персо-</w:t>
      </w:r>
      <w:r>
        <w:rPr>
          <w:color w:val="231F20"/>
          <w:spacing w:val="1"/>
          <w:w w:val="115"/>
        </w:rPr>
        <w:t xml:space="preserve"> </w:t>
      </w:r>
      <w:r>
        <w:rPr>
          <w:color w:val="231F20"/>
          <w:w w:val="115"/>
        </w:rPr>
        <w:t>нажей литературных произведений; готовность оценивать своё</w:t>
      </w:r>
      <w:r>
        <w:rPr>
          <w:color w:val="231F20"/>
          <w:spacing w:val="1"/>
          <w:w w:val="115"/>
        </w:rPr>
        <w:t xml:space="preserve"> </w:t>
      </w:r>
      <w:r>
        <w:rPr>
          <w:color w:val="231F20"/>
          <w:w w:val="115"/>
        </w:rPr>
        <w:t>поведение и поступки, а также поведение и поступки других</w:t>
      </w:r>
      <w:r>
        <w:rPr>
          <w:color w:val="231F20"/>
          <w:spacing w:val="1"/>
          <w:w w:val="115"/>
        </w:rPr>
        <w:t xml:space="preserve"> </w:t>
      </w:r>
      <w:r>
        <w:rPr>
          <w:color w:val="231F20"/>
          <w:w w:val="115"/>
        </w:rPr>
        <w:t>людей с позиции нравственных и правовых норм с учётом осоз-</w:t>
      </w:r>
      <w:r>
        <w:rPr>
          <w:color w:val="231F20"/>
          <w:spacing w:val="-55"/>
          <w:w w:val="115"/>
        </w:rPr>
        <w:t xml:space="preserve"> </w:t>
      </w:r>
      <w:r>
        <w:rPr>
          <w:color w:val="231F20"/>
          <w:w w:val="115"/>
        </w:rPr>
        <w:t>нания</w:t>
      </w:r>
      <w:r>
        <w:rPr>
          <w:color w:val="231F20"/>
          <w:spacing w:val="1"/>
          <w:w w:val="115"/>
        </w:rPr>
        <w:t xml:space="preserve"> </w:t>
      </w:r>
      <w:r>
        <w:rPr>
          <w:color w:val="231F20"/>
          <w:w w:val="115"/>
        </w:rPr>
        <w:t>последствий</w:t>
      </w:r>
      <w:r>
        <w:rPr>
          <w:color w:val="231F20"/>
          <w:spacing w:val="1"/>
          <w:w w:val="115"/>
        </w:rPr>
        <w:t xml:space="preserve"> </w:t>
      </w:r>
      <w:r>
        <w:rPr>
          <w:color w:val="231F20"/>
          <w:w w:val="115"/>
        </w:rPr>
        <w:t>поступков;</w:t>
      </w:r>
      <w:r>
        <w:rPr>
          <w:color w:val="231F20"/>
          <w:spacing w:val="1"/>
          <w:w w:val="115"/>
        </w:rPr>
        <w:t xml:space="preserve"> </w:t>
      </w:r>
      <w:r>
        <w:rPr>
          <w:color w:val="231F20"/>
          <w:w w:val="115"/>
        </w:rPr>
        <w:t>активное</w:t>
      </w:r>
      <w:r>
        <w:rPr>
          <w:color w:val="231F20"/>
          <w:spacing w:val="1"/>
          <w:w w:val="115"/>
        </w:rPr>
        <w:t xml:space="preserve"> </w:t>
      </w:r>
      <w:r>
        <w:rPr>
          <w:color w:val="231F20"/>
          <w:w w:val="115"/>
        </w:rPr>
        <w:t>неприятие</w:t>
      </w:r>
      <w:r>
        <w:rPr>
          <w:color w:val="231F20"/>
          <w:spacing w:val="1"/>
          <w:w w:val="115"/>
        </w:rPr>
        <w:t xml:space="preserve"> </w:t>
      </w:r>
      <w:r>
        <w:rPr>
          <w:color w:val="231F20"/>
          <w:w w:val="115"/>
        </w:rPr>
        <w:t>асоциаль-</w:t>
      </w:r>
      <w:r>
        <w:rPr>
          <w:color w:val="231F20"/>
          <w:spacing w:val="-55"/>
          <w:w w:val="115"/>
        </w:rPr>
        <w:t xml:space="preserve"> </w:t>
      </w:r>
      <w:r>
        <w:rPr>
          <w:color w:val="231F20"/>
          <w:w w:val="115"/>
        </w:rPr>
        <w:t>ных поступков, свобода и ответственность личности в условиях</w:t>
      </w:r>
      <w:r>
        <w:rPr>
          <w:color w:val="231F20"/>
          <w:spacing w:val="1"/>
          <w:w w:val="115"/>
        </w:rPr>
        <w:t xml:space="preserve"> </w:t>
      </w:r>
      <w:r>
        <w:rPr>
          <w:color w:val="231F20"/>
          <w:w w:val="115"/>
        </w:rPr>
        <w:t>индивидуального</w:t>
      </w:r>
      <w:r>
        <w:rPr>
          <w:color w:val="231F20"/>
          <w:spacing w:val="-9"/>
          <w:w w:val="115"/>
        </w:rPr>
        <w:t xml:space="preserve"> </w:t>
      </w:r>
      <w:r>
        <w:rPr>
          <w:color w:val="231F20"/>
          <w:w w:val="115"/>
        </w:rPr>
        <w:t>и</w:t>
      </w:r>
      <w:r>
        <w:rPr>
          <w:color w:val="231F20"/>
          <w:spacing w:val="-8"/>
          <w:w w:val="115"/>
        </w:rPr>
        <w:t xml:space="preserve"> </w:t>
      </w:r>
      <w:r>
        <w:rPr>
          <w:color w:val="231F20"/>
          <w:w w:val="115"/>
        </w:rPr>
        <w:t>общественного</w:t>
      </w:r>
      <w:r>
        <w:rPr>
          <w:color w:val="231F20"/>
          <w:spacing w:val="-8"/>
          <w:w w:val="115"/>
        </w:rPr>
        <w:t xml:space="preserve"> </w:t>
      </w:r>
      <w:r>
        <w:rPr>
          <w:color w:val="231F20"/>
          <w:w w:val="115"/>
        </w:rPr>
        <w:t>пространства.</w:t>
      </w:r>
    </w:p>
    <w:p w:rsidR="00EC745D" w:rsidRDefault="00EC745D" w:rsidP="00EC745D">
      <w:pPr>
        <w:pStyle w:val="a6"/>
        <w:spacing w:before="10"/>
        <w:rPr>
          <w:sz w:val="19"/>
        </w:rPr>
      </w:pPr>
    </w:p>
    <w:p w:rsidR="00EC745D" w:rsidRDefault="00EC745D" w:rsidP="00EC745D">
      <w:pPr>
        <w:pStyle w:val="a6"/>
        <w:ind w:left="117"/>
        <w:rPr>
          <w:rFonts w:ascii="Trebuchet MS" w:hAnsi="Trebuchet MS"/>
        </w:rPr>
      </w:pPr>
      <w:r>
        <w:rPr>
          <w:rFonts w:ascii="Trebuchet MS" w:hAnsi="Trebuchet MS"/>
          <w:color w:val="231F20"/>
          <w:w w:val="90"/>
        </w:rPr>
        <w:t>Эстетического</w:t>
      </w:r>
      <w:r>
        <w:rPr>
          <w:rFonts w:ascii="Trebuchet MS" w:hAnsi="Trebuchet MS"/>
          <w:color w:val="231F20"/>
          <w:spacing w:val="-6"/>
          <w:w w:val="90"/>
        </w:rPr>
        <w:t xml:space="preserve"> </w:t>
      </w:r>
      <w:r>
        <w:rPr>
          <w:rFonts w:ascii="Trebuchet MS" w:hAnsi="Trebuchet MS"/>
          <w:color w:val="231F20"/>
          <w:w w:val="90"/>
        </w:rPr>
        <w:t>воспитания:</w:t>
      </w:r>
    </w:p>
    <w:p w:rsidR="00EC745D" w:rsidRDefault="00EC745D" w:rsidP="00EC745D">
      <w:pPr>
        <w:pStyle w:val="a6"/>
        <w:spacing w:before="69" w:line="249" w:lineRule="auto"/>
        <w:ind w:left="117" w:right="114"/>
      </w:pPr>
      <w:r>
        <w:rPr>
          <w:color w:val="231F20"/>
          <w:w w:val="115"/>
        </w:rPr>
        <w:t xml:space="preserve">восприимчивость </w:t>
      </w:r>
      <w:r>
        <w:rPr>
          <w:color w:val="231F20"/>
          <w:spacing w:val="1"/>
          <w:w w:val="115"/>
        </w:rPr>
        <w:t xml:space="preserve"> </w:t>
      </w:r>
      <w:r>
        <w:rPr>
          <w:color w:val="231F20"/>
          <w:w w:val="115"/>
        </w:rPr>
        <w:t>к   разным   видам   искусства,   традициям</w:t>
      </w:r>
      <w:r>
        <w:rPr>
          <w:color w:val="231F20"/>
          <w:spacing w:val="-55"/>
          <w:w w:val="115"/>
        </w:rPr>
        <w:t xml:space="preserve"> </w:t>
      </w:r>
      <w:r>
        <w:rPr>
          <w:color w:val="231F20"/>
          <w:w w:val="115"/>
        </w:rPr>
        <w:t>и творчеству своего и других народов, понимание эмоциональ-</w:t>
      </w:r>
      <w:r>
        <w:rPr>
          <w:color w:val="231F20"/>
          <w:spacing w:val="1"/>
          <w:w w:val="115"/>
        </w:rPr>
        <w:t xml:space="preserve"> </w:t>
      </w:r>
      <w:r>
        <w:rPr>
          <w:color w:val="231F20"/>
          <w:w w:val="115"/>
        </w:rPr>
        <w:t>ного воздействия искусства, в том числе изучаемых литератур-</w:t>
      </w:r>
      <w:r>
        <w:rPr>
          <w:color w:val="231F20"/>
          <w:spacing w:val="1"/>
          <w:w w:val="115"/>
        </w:rPr>
        <w:t xml:space="preserve"> </w:t>
      </w:r>
      <w:r>
        <w:rPr>
          <w:color w:val="231F20"/>
          <w:w w:val="115"/>
        </w:rPr>
        <w:t>ных произведений; осознание важности художественной лите-</w:t>
      </w:r>
      <w:r>
        <w:rPr>
          <w:color w:val="231F20"/>
          <w:spacing w:val="1"/>
          <w:w w:val="115"/>
        </w:rPr>
        <w:t xml:space="preserve"> </w:t>
      </w:r>
      <w:r>
        <w:rPr>
          <w:color w:val="231F20"/>
          <w:w w:val="115"/>
        </w:rPr>
        <w:t>ратуры и культуры как средства коммуникации и самовыраже-</w:t>
      </w:r>
      <w:r>
        <w:rPr>
          <w:color w:val="231F20"/>
          <w:spacing w:val="1"/>
          <w:w w:val="115"/>
        </w:rPr>
        <w:t xml:space="preserve"> </w:t>
      </w:r>
      <w:r>
        <w:rPr>
          <w:color w:val="231F20"/>
          <w:w w:val="115"/>
        </w:rPr>
        <w:t>ния; понимание ценности отечественного и мирового искусства,</w:t>
      </w:r>
      <w:r>
        <w:rPr>
          <w:color w:val="231F20"/>
          <w:spacing w:val="-55"/>
          <w:w w:val="115"/>
        </w:rPr>
        <w:t xml:space="preserve"> </w:t>
      </w:r>
      <w:r>
        <w:rPr>
          <w:color w:val="231F20"/>
          <w:w w:val="115"/>
        </w:rPr>
        <w:t>роли этнических культурных традиций и народного творчества;</w:t>
      </w:r>
      <w:r>
        <w:rPr>
          <w:color w:val="231F20"/>
          <w:spacing w:val="1"/>
          <w:w w:val="115"/>
        </w:rPr>
        <w:t xml:space="preserve"> </w:t>
      </w:r>
      <w:r>
        <w:rPr>
          <w:color w:val="231F20"/>
          <w:w w:val="115"/>
        </w:rPr>
        <w:t>стремление</w:t>
      </w:r>
      <w:r>
        <w:rPr>
          <w:color w:val="231F20"/>
          <w:spacing w:val="-3"/>
          <w:w w:val="115"/>
        </w:rPr>
        <w:t xml:space="preserve"> </w:t>
      </w:r>
      <w:r>
        <w:rPr>
          <w:color w:val="231F20"/>
          <w:w w:val="115"/>
        </w:rPr>
        <w:t>к</w:t>
      </w:r>
      <w:r>
        <w:rPr>
          <w:color w:val="231F20"/>
          <w:spacing w:val="-2"/>
          <w:w w:val="115"/>
        </w:rPr>
        <w:t xml:space="preserve"> </w:t>
      </w:r>
      <w:r>
        <w:rPr>
          <w:color w:val="231F20"/>
          <w:w w:val="115"/>
        </w:rPr>
        <w:t>самовыражению</w:t>
      </w:r>
      <w:r>
        <w:rPr>
          <w:color w:val="231F20"/>
          <w:spacing w:val="-3"/>
          <w:w w:val="115"/>
        </w:rPr>
        <w:t xml:space="preserve"> </w:t>
      </w:r>
      <w:r>
        <w:rPr>
          <w:color w:val="231F20"/>
          <w:w w:val="115"/>
        </w:rPr>
        <w:t>в</w:t>
      </w:r>
      <w:r>
        <w:rPr>
          <w:color w:val="231F20"/>
          <w:spacing w:val="-2"/>
          <w:w w:val="115"/>
        </w:rPr>
        <w:t xml:space="preserve"> </w:t>
      </w:r>
      <w:r>
        <w:rPr>
          <w:color w:val="231F20"/>
          <w:w w:val="115"/>
        </w:rPr>
        <w:t>разных</w:t>
      </w:r>
      <w:r>
        <w:rPr>
          <w:color w:val="231F20"/>
          <w:spacing w:val="-3"/>
          <w:w w:val="115"/>
        </w:rPr>
        <w:t xml:space="preserve"> </w:t>
      </w:r>
      <w:r>
        <w:rPr>
          <w:color w:val="231F20"/>
          <w:w w:val="115"/>
        </w:rPr>
        <w:t>видах</w:t>
      </w:r>
      <w:r>
        <w:rPr>
          <w:color w:val="231F20"/>
          <w:spacing w:val="-2"/>
          <w:w w:val="115"/>
        </w:rPr>
        <w:t xml:space="preserve"> </w:t>
      </w:r>
      <w:r>
        <w:rPr>
          <w:color w:val="231F20"/>
          <w:w w:val="115"/>
        </w:rPr>
        <w:t>искусства.</w:t>
      </w:r>
    </w:p>
    <w:p w:rsidR="00EC745D" w:rsidRDefault="00EC745D" w:rsidP="00EC745D">
      <w:pPr>
        <w:pStyle w:val="a6"/>
        <w:spacing w:before="5"/>
        <w:rPr>
          <w:sz w:val="17"/>
        </w:rPr>
      </w:pPr>
    </w:p>
    <w:p w:rsidR="00EC745D" w:rsidRDefault="00EC745D" w:rsidP="00EC745D">
      <w:pPr>
        <w:pStyle w:val="a6"/>
        <w:spacing w:line="247" w:lineRule="auto"/>
        <w:ind w:left="117" w:right="1275"/>
        <w:rPr>
          <w:rFonts w:ascii="Trebuchet MS" w:hAnsi="Trebuchet MS"/>
        </w:rPr>
      </w:pPr>
      <w:r>
        <w:rPr>
          <w:rFonts w:ascii="Trebuchet MS" w:hAnsi="Trebuchet MS"/>
          <w:color w:val="231F20"/>
          <w:w w:val="90"/>
        </w:rPr>
        <w:t>Физического</w:t>
      </w:r>
      <w:r>
        <w:rPr>
          <w:rFonts w:ascii="Trebuchet MS" w:hAnsi="Trebuchet MS"/>
          <w:color w:val="231F20"/>
          <w:spacing w:val="10"/>
          <w:w w:val="90"/>
        </w:rPr>
        <w:t xml:space="preserve"> </w:t>
      </w:r>
      <w:r>
        <w:rPr>
          <w:rFonts w:ascii="Trebuchet MS" w:hAnsi="Trebuchet MS"/>
          <w:color w:val="231F20"/>
          <w:w w:val="90"/>
        </w:rPr>
        <w:t>воспитания,</w:t>
      </w:r>
      <w:r>
        <w:rPr>
          <w:rFonts w:ascii="Trebuchet MS" w:hAnsi="Trebuchet MS"/>
          <w:color w:val="231F20"/>
          <w:spacing w:val="11"/>
          <w:w w:val="90"/>
        </w:rPr>
        <w:t xml:space="preserve"> </w:t>
      </w:r>
      <w:r>
        <w:rPr>
          <w:rFonts w:ascii="Trebuchet MS" w:hAnsi="Trebuchet MS"/>
          <w:color w:val="231F20"/>
          <w:w w:val="90"/>
        </w:rPr>
        <w:t>формирования</w:t>
      </w:r>
      <w:r>
        <w:rPr>
          <w:rFonts w:ascii="Trebuchet MS" w:hAnsi="Trebuchet MS"/>
          <w:color w:val="231F20"/>
          <w:spacing w:val="10"/>
          <w:w w:val="90"/>
        </w:rPr>
        <w:t xml:space="preserve"> </w:t>
      </w:r>
      <w:r>
        <w:rPr>
          <w:rFonts w:ascii="Trebuchet MS" w:hAnsi="Trebuchet MS"/>
          <w:color w:val="231F20"/>
          <w:w w:val="90"/>
        </w:rPr>
        <w:t>культуры</w:t>
      </w:r>
      <w:r>
        <w:rPr>
          <w:rFonts w:ascii="Trebuchet MS" w:hAnsi="Trebuchet MS"/>
          <w:color w:val="231F20"/>
          <w:spacing w:val="11"/>
          <w:w w:val="90"/>
        </w:rPr>
        <w:t xml:space="preserve"> </w:t>
      </w:r>
      <w:r>
        <w:rPr>
          <w:rFonts w:ascii="Trebuchet MS" w:hAnsi="Trebuchet MS"/>
          <w:color w:val="231F20"/>
          <w:w w:val="90"/>
        </w:rPr>
        <w:t>здоровья</w:t>
      </w:r>
      <w:r>
        <w:rPr>
          <w:rFonts w:ascii="Trebuchet MS" w:hAnsi="Trebuchet MS"/>
          <w:color w:val="231F20"/>
          <w:spacing w:val="-52"/>
          <w:w w:val="90"/>
        </w:rPr>
        <w:t xml:space="preserve"> </w:t>
      </w:r>
      <w:r>
        <w:rPr>
          <w:rFonts w:ascii="Trebuchet MS" w:hAnsi="Trebuchet MS"/>
          <w:color w:val="231F20"/>
          <w:w w:val="90"/>
        </w:rPr>
        <w:t>и</w:t>
      </w:r>
      <w:r>
        <w:rPr>
          <w:rFonts w:ascii="Trebuchet MS" w:hAnsi="Trebuchet MS"/>
          <w:color w:val="231F20"/>
          <w:spacing w:val="-8"/>
          <w:w w:val="90"/>
        </w:rPr>
        <w:t xml:space="preserve"> </w:t>
      </w:r>
      <w:r>
        <w:rPr>
          <w:rFonts w:ascii="Trebuchet MS" w:hAnsi="Trebuchet MS"/>
          <w:color w:val="231F20"/>
          <w:w w:val="90"/>
        </w:rPr>
        <w:t>эмоционального</w:t>
      </w:r>
      <w:r>
        <w:rPr>
          <w:rFonts w:ascii="Trebuchet MS" w:hAnsi="Trebuchet MS"/>
          <w:color w:val="231F20"/>
          <w:spacing w:val="-7"/>
          <w:w w:val="90"/>
        </w:rPr>
        <w:t xml:space="preserve"> </w:t>
      </w:r>
      <w:r>
        <w:rPr>
          <w:rFonts w:ascii="Trebuchet MS" w:hAnsi="Trebuchet MS"/>
          <w:color w:val="231F20"/>
          <w:w w:val="90"/>
        </w:rPr>
        <w:t>благополучия:</w:t>
      </w:r>
    </w:p>
    <w:p w:rsidR="00EC745D" w:rsidRDefault="00EC745D" w:rsidP="00EC745D">
      <w:pPr>
        <w:pStyle w:val="a6"/>
        <w:spacing w:before="70" w:line="249" w:lineRule="auto"/>
        <w:ind w:left="117" w:right="114"/>
      </w:pPr>
      <w:r>
        <w:rPr>
          <w:color w:val="231F20"/>
          <w:w w:val="115"/>
        </w:rPr>
        <w:t>осознание ценности жизни с опорой на собственный жизнен-</w:t>
      </w:r>
      <w:r>
        <w:rPr>
          <w:color w:val="231F20"/>
          <w:spacing w:val="1"/>
          <w:w w:val="115"/>
        </w:rPr>
        <w:t xml:space="preserve"> </w:t>
      </w:r>
      <w:r>
        <w:rPr>
          <w:color w:val="231F20"/>
          <w:w w:val="120"/>
        </w:rPr>
        <w:t>ный</w:t>
      </w:r>
      <w:r>
        <w:rPr>
          <w:color w:val="231F20"/>
          <w:spacing w:val="-4"/>
          <w:w w:val="120"/>
        </w:rPr>
        <w:t xml:space="preserve"> </w:t>
      </w:r>
      <w:r>
        <w:rPr>
          <w:color w:val="231F20"/>
          <w:w w:val="120"/>
        </w:rPr>
        <w:t>и</w:t>
      </w:r>
      <w:r>
        <w:rPr>
          <w:color w:val="231F20"/>
          <w:spacing w:val="-3"/>
          <w:w w:val="120"/>
        </w:rPr>
        <w:t xml:space="preserve"> </w:t>
      </w:r>
      <w:r>
        <w:rPr>
          <w:color w:val="231F20"/>
          <w:w w:val="120"/>
        </w:rPr>
        <w:t>читательский</w:t>
      </w:r>
      <w:r>
        <w:rPr>
          <w:color w:val="231F20"/>
          <w:spacing w:val="-4"/>
          <w:w w:val="120"/>
        </w:rPr>
        <w:t xml:space="preserve"> </w:t>
      </w:r>
      <w:r>
        <w:rPr>
          <w:color w:val="231F20"/>
          <w:w w:val="120"/>
        </w:rPr>
        <w:t>опыт;</w:t>
      </w:r>
      <w:r>
        <w:rPr>
          <w:color w:val="231F20"/>
          <w:spacing w:val="-3"/>
          <w:w w:val="120"/>
        </w:rPr>
        <w:t xml:space="preserve"> </w:t>
      </w:r>
      <w:r>
        <w:rPr>
          <w:color w:val="231F20"/>
          <w:w w:val="120"/>
        </w:rPr>
        <w:t>ответственное</w:t>
      </w:r>
      <w:r>
        <w:rPr>
          <w:color w:val="231F20"/>
          <w:spacing w:val="-3"/>
          <w:w w:val="120"/>
        </w:rPr>
        <w:t xml:space="preserve"> </w:t>
      </w:r>
      <w:r>
        <w:rPr>
          <w:color w:val="231F20"/>
          <w:w w:val="120"/>
        </w:rPr>
        <w:t>отношение</w:t>
      </w:r>
      <w:r>
        <w:rPr>
          <w:color w:val="231F20"/>
          <w:spacing w:val="-4"/>
          <w:w w:val="120"/>
        </w:rPr>
        <w:t xml:space="preserve"> </w:t>
      </w:r>
      <w:r>
        <w:rPr>
          <w:color w:val="231F20"/>
          <w:w w:val="120"/>
        </w:rPr>
        <w:t>к</w:t>
      </w:r>
      <w:r>
        <w:rPr>
          <w:color w:val="231F20"/>
          <w:spacing w:val="-3"/>
          <w:w w:val="120"/>
        </w:rPr>
        <w:t xml:space="preserve"> </w:t>
      </w:r>
      <w:r>
        <w:rPr>
          <w:color w:val="231F20"/>
          <w:w w:val="120"/>
        </w:rPr>
        <w:t>своему</w:t>
      </w:r>
      <w:r>
        <w:rPr>
          <w:color w:val="231F20"/>
          <w:w w:val="115"/>
        </w:rPr>
        <w:t>здоровью и установка на здоровый образ жизни (здоровое пита-</w:t>
      </w:r>
      <w:r>
        <w:rPr>
          <w:color w:val="231F20"/>
          <w:spacing w:val="-55"/>
          <w:w w:val="115"/>
        </w:rPr>
        <w:t xml:space="preserve"> </w:t>
      </w:r>
      <w:r>
        <w:rPr>
          <w:color w:val="231F20"/>
          <w:w w:val="115"/>
        </w:rPr>
        <w:t>ние, соблюдение гигиенических правил, сбалансированный ре-</w:t>
      </w:r>
      <w:r>
        <w:rPr>
          <w:color w:val="231F20"/>
          <w:spacing w:val="1"/>
          <w:w w:val="115"/>
        </w:rPr>
        <w:t xml:space="preserve"> </w:t>
      </w:r>
      <w:r>
        <w:rPr>
          <w:color w:val="231F20"/>
          <w:w w:val="115"/>
        </w:rPr>
        <w:t>жим</w:t>
      </w:r>
      <w:r>
        <w:rPr>
          <w:color w:val="231F20"/>
          <w:spacing w:val="1"/>
          <w:w w:val="115"/>
        </w:rPr>
        <w:t xml:space="preserve"> </w:t>
      </w:r>
      <w:r>
        <w:rPr>
          <w:color w:val="231F20"/>
          <w:w w:val="115"/>
        </w:rPr>
        <w:t>занятий</w:t>
      </w:r>
      <w:r>
        <w:rPr>
          <w:color w:val="231F20"/>
          <w:spacing w:val="1"/>
          <w:w w:val="115"/>
        </w:rPr>
        <w:t xml:space="preserve"> </w:t>
      </w:r>
      <w:r>
        <w:rPr>
          <w:color w:val="231F20"/>
          <w:w w:val="115"/>
        </w:rPr>
        <w:t>и</w:t>
      </w:r>
      <w:r>
        <w:rPr>
          <w:color w:val="231F20"/>
          <w:spacing w:val="1"/>
          <w:w w:val="115"/>
        </w:rPr>
        <w:t xml:space="preserve"> </w:t>
      </w:r>
      <w:r>
        <w:rPr>
          <w:color w:val="231F20"/>
          <w:w w:val="115"/>
        </w:rPr>
        <w:t>отдыха,</w:t>
      </w:r>
      <w:r>
        <w:rPr>
          <w:color w:val="231F20"/>
          <w:spacing w:val="1"/>
          <w:w w:val="115"/>
        </w:rPr>
        <w:t xml:space="preserve"> </w:t>
      </w:r>
      <w:r>
        <w:rPr>
          <w:color w:val="231F20"/>
          <w:w w:val="115"/>
        </w:rPr>
        <w:t>регулярная</w:t>
      </w:r>
      <w:r>
        <w:rPr>
          <w:color w:val="231F20"/>
          <w:spacing w:val="1"/>
          <w:w w:val="115"/>
        </w:rPr>
        <w:t xml:space="preserve"> </w:t>
      </w:r>
      <w:r>
        <w:rPr>
          <w:color w:val="231F20"/>
          <w:w w:val="115"/>
        </w:rPr>
        <w:t>физическая</w:t>
      </w:r>
      <w:r>
        <w:rPr>
          <w:color w:val="231F20"/>
          <w:spacing w:val="1"/>
          <w:w w:val="115"/>
        </w:rPr>
        <w:t xml:space="preserve"> </w:t>
      </w:r>
      <w:r>
        <w:rPr>
          <w:color w:val="231F20"/>
          <w:w w:val="115"/>
        </w:rPr>
        <w:t>активность);</w:t>
      </w:r>
      <w:r>
        <w:rPr>
          <w:color w:val="231F20"/>
          <w:spacing w:val="1"/>
          <w:w w:val="115"/>
        </w:rPr>
        <w:t xml:space="preserve"> </w:t>
      </w:r>
      <w:r>
        <w:rPr>
          <w:color w:val="231F20"/>
          <w:w w:val="115"/>
        </w:rPr>
        <w:t>осознание последствий и неприятие вредных привычек (употре-</w:t>
      </w:r>
      <w:r>
        <w:rPr>
          <w:color w:val="231F20"/>
          <w:spacing w:val="-55"/>
          <w:w w:val="115"/>
        </w:rPr>
        <w:t xml:space="preserve"> </w:t>
      </w:r>
      <w:r>
        <w:rPr>
          <w:color w:val="231F20"/>
          <w:w w:val="115"/>
        </w:rPr>
        <w:lastRenderedPageBreak/>
        <w:t>бление алкоголя, наркотиков, курение) и иных форм вреда для</w:t>
      </w:r>
      <w:r>
        <w:rPr>
          <w:color w:val="231F20"/>
          <w:spacing w:val="1"/>
          <w:w w:val="115"/>
        </w:rPr>
        <w:t xml:space="preserve"> </w:t>
      </w:r>
      <w:r>
        <w:rPr>
          <w:color w:val="231F20"/>
          <w:w w:val="115"/>
        </w:rPr>
        <w:t>физического и психического здоровья, соблюдение правил безо-</w:t>
      </w:r>
      <w:r>
        <w:rPr>
          <w:color w:val="231F20"/>
          <w:spacing w:val="-56"/>
          <w:w w:val="115"/>
        </w:rPr>
        <w:t xml:space="preserve"> </w:t>
      </w:r>
      <w:r>
        <w:rPr>
          <w:color w:val="231F20"/>
          <w:w w:val="115"/>
        </w:rPr>
        <w:t>пасности, в том числе навыки безопасного поведения в интер-</w:t>
      </w:r>
      <w:r>
        <w:rPr>
          <w:color w:val="231F20"/>
          <w:spacing w:val="1"/>
          <w:w w:val="115"/>
        </w:rPr>
        <w:t xml:space="preserve"> </w:t>
      </w:r>
      <w:r>
        <w:rPr>
          <w:color w:val="231F20"/>
          <w:w w:val="115"/>
        </w:rPr>
        <w:t>нет-среде</w:t>
      </w:r>
      <w:r>
        <w:rPr>
          <w:color w:val="231F20"/>
          <w:spacing w:val="1"/>
          <w:w w:val="115"/>
        </w:rPr>
        <w:t xml:space="preserve"> </w:t>
      </w:r>
      <w:r>
        <w:rPr>
          <w:color w:val="231F20"/>
          <w:w w:val="115"/>
        </w:rPr>
        <w:t>в</w:t>
      </w:r>
      <w:r>
        <w:rPr>
          <w:color w:val="231F20"/>
          <w:spacing w:val="1"/>
          <w:w w:val="115"/>
        </w:rPr>
        <w:t xml:space="preserve"> </w:t>
      </w:r>
      <w:r>
        <w:rPr>
          <w:color w:val="231F20"/>
          <w:w w:val="115"/>
        </w:rPr>
        <w:t>процессе</w:t>
      </w:r>
      <w:r>
        <w:rPr>
          <w:color w:val="231F20"/>
          <w:spacing w:val="1"/>
          <w:w w:val="115"/>
        </w:rPr>
        <w:t xml:space="preserve"> </w:t>
      </w:r>
      <w:r>
        <w:rPr>
          <w:color w:val="231F20"/>
          <w:w w:val="115"/>
        </w:rPr>
        <w:t>школьного</w:t>
      </w:r>
      <w:r>
        <w:rPr>
          <w:color w:val="231F20"/>
          <w:spacing w:val="1"/>
          <w:w w:val="115"/>
        </w:rPr>
        <w:t xml:space="preserve"> </w:t>
      </w:r>
      <w:r>
        <w:rPr>
          <w:color w:val="231F20"/>
          <w:w w:val="115"/>
        </w:rPr>
        <w:t>литературного</w:t>
      </w:r>
      <w:r>
        <w:rPr>
          <w:color w:val="231F20"/>
          <w:spacing w:val="1"/>
          <w:w w:val="115"/>
        </w:rPr>
        <w:t xml:space="preserve"> </w:t>
      </w:r>
      <w:r>
        <w:rPr>
          <w:color w:val="231F20"/>
          <w:w w:val="115"/>
        </w:rPr>
        <w:t>образования;</w:t>
      </w:r>
      <w:r>
        <w:rPr>
          <w:color w:val="231F20"/>
          <w:spacing w:val="1"/>
          <w:w w:val="115"/>
        </w:rPr>
        <w:t xml:space="preserve"> </w:t>
      </w:r>
      <w:r>
        <w:rPr>
          <w:color w:val="231F20"/>
          <w:w w:val="115"/>
        </w:rPr>
        <w:t>способность адаптироваться к стрессовым ситуациям и меняю-</w:t>
      </w:r>
      <w:r>
        <w:rPr>
          <w:color w:val="231F20"/>
          <w:spacing w:val="1"/>
          <w:w w:val="115"/>
        </w:rPr>
        <w:t xml:space="preserve"> </w:t>
      </w:r>
      <w:r>
        <w:rPr>
          <w:color w:val="231F20"/>
          <w:w w:val="115"/>
        </w:rPr>
        <w:t>щимся</w:t>
      </w:r>
      <w:r>
        <w:rPr>
          <w:color w:val="231F20"/>
          <w:spacing w:val="18"/>
          <w:w w:val="115"/>
        </w:rPr>
        <w:t xml:space="preserve"> </w:t>
      </w:r>
      <w:r>
        <w:rPr>
          <w:color w:val="231F20"/>
          <w:w w:val="115"/>
        </w:rPr>
        <w:t>социальным,</w:t>
      </w:r>
      <w:r>
        <w:rPr>
          <w:color w:val="231F20"/>
          <w:spacing w:val="18"/>
          <w:w w:val="115"/>
        </w:rPr>
        <w:t xml:space="preserve"> </w:t>
      </w:r>
      <w:r>
        <w:rPr>
          <w:color w:val="231F20"/>
          <w:w w:val="115"/>
        </w:rPr>
        <w:t>информационным</w:t>
      </w:r>
      <w:r>
        <w:rPr>
          <w:color w:val="231F20"/>
          <w:spacing w:val="18"/>
          <w:w w:val="115"/>
        </w:rPr>
        <w:t xml:space="preserve"> </w:t>
      </w:r>
      <w:r>
        <w:rPr>
          <w:color w:val="231F20"/>
          <w:w w:val="115"/>
        </w:rPr>
        <w:t>и</w:t>
      </w:r>
      <w:r>
        <w:rPr>
          <w:color w:val="231F20"/>
          <w:spacing w:val="18"/>
          <w:w w:val="115"/>
        </w:rPr>
        <w:t xml:space="preserve"> </w:t>
      </w:r>
      <w:r>
        <w:rPr>
          <w:color w:val="231F20"/>
          <w:w w:val="115"/>
        </w:rPr>
        <w:t>природным</w:t>
      </w:r>
      <w:r>
        <w:rPr>
          <w:color w:val="231F20"/>
          <w:spacing w:val="18"/>
          <w:w w:val="115"/>
        </w:rPr>
        <w:t xml:space="preserve"> </w:t>
      </w:r>
      <w:r>
        <w:rPr>
          <w:color w:val="231F20"/>
          <w:w w:val="115"/>
        </w:rPr>
        <w:t>условиям,</w:t>
      </w:r>
      <w:r>
        <w:rPr>
          <w:color w:val="231F20"/>
          <w:spacing w:val="-55"/>
          <w:w w:val="115"/>
        </w:rPr>
        <w:t xml:space="preserve"> </w:t>
      </w:r>
      <w:r>
        <w:rPr>
          <w:color w:val="231F20"/>
          <w:w w:val="115"/>
        </w:rPr>
        <w:t>в том числе осмысляя собственный опыт и выстраивая дальней-</w:t>
      </w:r>
      <w:r>
        <w:rPr>
          <w:color w:val="231F20"/>
          <w:spacing w:val="-55"/>
          <w:w w:val="115"/>
        </w:rPr>
        <w:t xml:space="preserve"> </w:t>
      </w:r>
      <w:r>
        <w:rPr>
          <w:color w:val="231F20"/>
          <w:w w:val="115"/>
        </w:rPr>
        <w:t>шие</w:t>
      </w:r>
      <w:r>
        <w:rPr>
          <w:color w:val="231F20"/>
          <w:spacing w:val="-10"/>
          <w:w w:val="115"/>
        </w:rPr>
        <w:t xml:space="preserve"> </w:t>
      </w:r>
      <w:r>
        <w:rPr>
          <w:color w:val="231F20"/>
          <w:w w:val="115"/>
        </w:rPr>
        <w:t>цели;</w:t>
      </w:r>
    </w:p>
    <w:p w:rsidR="00EC745D" w:rsidRDefault="00EC745D" w:rsidP="00EC745D">
      <w:pPr>
        <w:pStyle w:val="a6"/>
        <w:spacing w:before="10"/>
        <w:ind w:left="343"/>
      </w:pPr>
      <w:r>
        <w:rPr>
          <w:color w:val="231F20"/>
          <w:w w:val="115"/>
        </w:rPr>
        <w:t>умение</w:t>
      </w:r>
      <w:r>
        <w:rPr>
          <w:color w:val="231F20"/>
          <w:spacing w:val="5"/>
          <w:w w:val="115"/>
        </w:rPr>
        <w:t xml:space="preserve"> </w:t>
      </w:r>
      <w:r>
        <w:rPr>
          <w:color w:val="231F20"/>
          <w:w w:val="115"/>
        </w:rPr>
        <w:t>принимать</w:t>
      </w:r>
      <w:r>
        <w:rPr>
          <w:color w:val="231F20"/>
          <w:spacing w:val="5"/>
          <w:w w:val="115"/>
        </w:rPr>
        <w:t xml:space="preserve"> </w:t>
      </w:r>
      <w:r>
        <w:rPr>
          <w:color w:val="231F20"/>
          <w:w w:val="115"/>
        </w:rPr>
        <w:t>себя</w:t>
      </w:r>
      <w:r>
        <w:rPr>
          <w:color w:val="231F20"/>
          <w:spacing w:val="6"/>
          <w:w w:val="115"/>
        </w:rPr>
        <w:t xml:space="preserve"> </w:t>
      </w:r>
      <w:r>
        <w:rPr>
          <w:color w:val="231F20"/>
          <w:w w:val="115"/>
        </w:rPr>
        <w:t>и</w:t>
      </w:r>
      <w:r>
        <w:rPr>
          <w:color w:val="231F20"/>
          <w:spacing w:val="5"/>
          <w:w w:val="115"/>
        </w:rPr>
        <w:t xml:space="preserve"> </w:t>
      </w:r>
      <w:r>
        <w:rPr>
          <w:color w:val="231F20"/>
          <w:w w:val="115"/>
        </w:rPr>
        <w:t>других,</w:t>
      </w:r>
      <w:r>
        <w:rPr>
          <w:color w:val="231F20"/>
          <w:spacing w:val="6"/>
          <w:w w:val="115"/>
        </w:rPr>
        <w:t xml:space="preserve"> </w:t>
      </w:r>
      <w:r>
        <w:rPr>
          <w:color w:val="231F20"/>
          <w:w w:val="115"/>
        </w:rPr>
        <w:t>не</w:t>
      </w:r>
      <w:r>
        <w:rPr>
          <w:color w:val="231F20"/>
          <w:spacing w:val="5"/>
          <w:w w:val="115"/>
        </w:rPr>
        <w:t xml:space="preserve"> </w:t>
      </w:r>
      <w:r>
        <w:rPr>
          <w:color w:val="231F20"/>
          <w:w w:val="115"/>
        </w:rPr>
        <w:t>осуждая;</w:t>
      </w:r>
    </w:p>
    <w:p w:rsidR="00EC745D" w:rsidRDefault="00EC745D" w:rsidP="00EC745D">
      <w:pPr>
        <w:pStyle w:val="a6"/>
        <w:spacing w:before="10" w:line="249" w:lineRule="auto"/>
        <w:ind w:left="117" w:right="114"/>
      </w:pPr>
      <w:r>
        <w:rPr>
          <w:color w:val="231F20"/>
          <w:w w:val="115"/>
        </w:rPr>
        <w:t>умение осознавать эмоциональное состояние себя и других,</w:t>
      </w:r>
      <w:r>
        <w:rPr>
          <w:color w:val="231F20"/>
          <w:spacing w:val="1"/>
          <w:w w:val="115"/>
        </w:rPr>
        <w:t xml:space="preserve"> </w:t>
      </w:r>
      <w:r>
        <w:rPr>
          <w:color w:val="231F20"/>
          <w:w w:val="115"/>
        </w:rPr>
        <w:t>опираясь</w:t>
      </w:r>
      <w:r>
        <w:rPr>
          <w:color w:val="231F20"/>
          <w:spacing w:val="1"/>
          <w:w w:val="115"/>
        </w:rPr>
        <w:t xml:space="preserve"> </w:t>
      </w:r>
      <w:r>
        <w:rPr>
          <w:color w:val="231F20"/>
          <w:w w:val="115"/>
        </w:rPr>
        <w:t>на</w:t>
      </w:r>
      <w:r>
        <w:rPr>
          <w:color w:val="231F20"/>
          <w:spacing w:val="1"/>
          <w:w w:val="115"/>
        </w:rPr>
        <w:t xml:space="preserve"> </w:t>
      </w:r>
      <w:r>
        <w:rPr>
          <w:color w:val="231F20"/>
          <w:w w:val="115"/>
        </w:rPr>
        <w:t>примеры</w:t>
      </w:r>
      <w:r>
        <w:rPr>
          <w:color w:val="231F20"/>
          <w:spacing w:val="1"/>
          <w:w w:val="115"/>
        </w:rPr>
        <w:t xml:space="preserve"> </w:t>
      </w:r>
      <w:r>
        <w:rPr>
          <w:color w:val="231F20"/>
          <w:w w:val="115"/>
        </w:rPr>
        <w:t>из</w:t>
      </w:r>
      <w:r>
        <w:rPr>
          <w:color w:val="231F20"/>
          <w:spacing w:val="1"/>
          <w:w w:val="115"/>
        </w:rPr>
        <w:t xml:space="preserve"> </w:t>
      </w:r>
      <w:r>
        <w:rPr>
          <w:color w:val="231F20"/>
          <w:w w:val="115"/>
        </w:rPr>
        <w:t>литературных</w:t>
      </w:r>
      <w:r>
        <w:rPr>
          <w:color w:val="231F20"/>
          <w:spacing w:val="1"/>
          <w:w w:val="115"/>
        </w:rPr>
        <w:t xml:space="preserve"> </w:t>
      </w:r>
      <w:r>
        <w:rPr>
          <w:color w:val="231F20"/>
          <w:w w:val="115"/>
        </w:rPr>
        <w:t>произведений;</w:t>
      </w:r>
      <w:r>
        <w:rPr>
          <w:color w:val="231F20"/>
          <w:spacing w:val="1"/>
          <w:w w:val="115"/>
        </w:rPr>
        <w:t xml:space="preserve"> </w:t>
      </w:r>
      <w:r>
        <w:rPr>
          <w:color w:val="231F20"/>
          <w:w w:val="115"/>
        </w:rPr>
        <w:t>уметь</w:t>
      </w:r>
      <w:r>
        <w:rPr>
          <w:color w:val="231F20"/>
          <w:spacing w:val="1"/>
          <w:w w:val="115"/>
        </w:rPr>
        <w:t xml:space="preserve"> </w:t>
      </w:r>
      <w:r>
        <w:rPr>
          <w:color w:val="231F20"/>
          <w:w w:val="115"/>
        </w:rPr>
        <w:t>управлять</w:t>
      </w:r>
      <w:r>
        <w:rPr>
          <w:color w:val="231F20"/>
          <w:spacing w:val="-7"/>
          <w:w w:val="115"/>
        </w:rPr>
        <w:t xml:space="preserve"> </w:t>
      </w:r>
      <w:r>
        <w:rPr>
          <w:color w:val="231F20"/>
          <w:w w:val="115"/>
        </w:rPr>
        <w:t>собственным</w:t>
      </w:r>
      <w:r>
        <w:rPr>
          <w:color w:val="231F20"/>
          <w:spacing w:val="-6"/>
          <w:w w:val="115"/>
        </w:rPr>
        <w:t xml:space="preserve"> </w:t>
      </w:r>
      <w:r>
        <w:rPr>
          <w:color w:val="231F20"/>
          <w:w w:val="115"/>
        </w:rPr>
        <w:t>эмоциональным</w:t>
      </w:r>
      <w:r>
        <w:rPr>
          <w:color w:val="231F20"/>
          <w:spacing w:val="-6"/>
          <w:w w:val="115"/>
        </w:rPr>
        <w:t xml:space="preserve"> </w:t>
      </w:r>
      <w:r>
        <w:rPr>
          <w:color w:val="231F20"/>
          <w:w w:val="115"/>
        </w:rPr>
        <w:t>состоянием;</w:t>
      </w:r>
    </w:p>
    <w:p w:rsidR="00EC745D" w:rsidRDefault="00EC745D" w:rsidP="00EC745D">
      <w:pPr>
        <w:pStyle w:val="a6"/>
        <w:spacing w:before="3" w:line="249" w:lineRule="auto"/>
        <w:ind w:left="117" w:right="114"/>
      </w:pPr>
      <w:r>
        <w:rPr>
          <w:color w:val="231F20"/>
          <w:w w:val="115"/>
        </w:rPr>
        <w:t>сформированность навыка рефлексии, признание своего пра-</w:t>
      </w:r>
      <w:r>
        <w:rPr>
          <w:color w:val="231F20"/>
          <w:spacing w:val="1"/>
          <w:w w:val="115"/>
        </w:rPr>
        <w:t xml:space="preserve"> </w:t>
      </w:r>
      <w:r>
        <w:rPr>
          <w:color w:val="231F20"/>
          <w:w w:val="115"/>
        </w:rPr>
        <w:t>ва на ошибку и такого же права другого человека с оценкой по-</w:t>
      </w:r>
      <w:r>
        <w:rPr>
          <w:color w:val="231F20"/>
          <w:spacing w:val="1"/>
          <w:w w:val="115"/>
        </w:rPr>
        <w:t xml:space="preserve"> </w:t>
      </w:r>
      <w:r>
        <w:rPr>
          <w:color w:val="231F20"/>
          <w:w w:val="115"/>
        </w:rPr>
        <w:t>ступков</w:t>
      </w:r>
      <w:r>
        <w:rPr>
          <w:color w:val="231F20"/>
          <w:spacing w:val="-9"/>
          <w:w w:val="115"/>
        </w:rPr>
        <w:t xml:space="preserve"> </w:t>
      </w:r>
      <w:r>
        <w:rPr>
          <w:color w:val="231F20"/>
          <w:w w:val="115"/>
        </w:rPr>
        <w:t>литературных</w:t>
      </w:r>
      <w:r>
        <w:rPr>
          <w:color w:val="231F20"/>
          <w:spacing w:val="-8"/>
          <w:w w:val="115"/>
        </w:rPr>
        <w:t xml:space="preserve"> </w:t>
      </w:r>
      <w:r>
        <w:rPr>
          <w:color w:val="231F20"/>
          <w:w w:val="115"/>
        </w:rPr>
        <w:t>героев.</w:t>
      </w:r>
    </w:p>
    <w:p w:rsidR="00EC745D" w:rsidRDefault="00EC745D" w:rsidP="00EC745D">
      <w:pPr>
        <w:pStyle w:val="a6"/>
        <w:spacing w:before="181"/>
        <w:ind w:left="117"/>
        <w:rPr>
          <w:rFonts w:ascii="Trebuchet MS" w:hAnsi="Trebuchet MS"/>
        </w:rPr>
      </w:pPr>
      <w:r>
        <w:rPr>
          <w:rFonts w:ascii="Trebuchet MS" w:hAnsi="Trebuchet MS"/>
          <w:color w:val="231F20"/>
          <w:w w:val="90"/>
        </w:rPr>
        <w:t>Трудового</w:t>
      </w:r>
      <w:r>
        <w:rPr>
          <w:rFonts w:ascii="Trebuchet MS" w:hAnsi="Trebuchet MS"/>
          <w:color w:val="231F20"/>
          <w:spacing w:val="-7"/>
          <w:w w:val="90"/>
        </w:rPr>
        <w:t xml:space="preserve"> </w:t>
      </w:r>
      <w:r>
        <w:rPr>
          <w:rFonts w:ascii="Trebuchet MS" w:hAnsi="Trebuchet MS"/>
          <w:color w:val="231F20"/>
          <w:w w:val="90"/>
        </w:rPr>
        <w:t>воспитания:</w:t>
      </w:r>
    </w:p>
    <w:p w:rsidR="00EC745D" w:rsidRDefault="00EC745D" w:rsidP="00EC745D">
      <w:pPr>
        <w:pStyle w:val="a6"/>
        <w:spacing w:before="69" w:line="249" w:lineRule="auto"/>
        <w:ind w:left="117" w:right="114"/>
      </w:pPr>
      <w:r>
        <w:rPr>
          <w:color w:val="231F20"/>
          <w:w w:val="115"/>
        </w:rPr>
        <w:t>установка на активное участие в решении практических за-</w:t>
      </w:r>
      <w:r>
        <w:rPr>
          <w:color w:val="231F20"/>
          <w:spacing w:val="1"/>
          <w:w w:val="115"/>
        </w:rPr>
        <w:t xml:space="preserve"> </w:t>
      </w:r>
      <w:r>
        <w:rPr>
          <w:color w:val="231F20"/>
          <w:w w:val="115"/>
        </w:rPr>
        <w:t>дач (в рамках семьи, школы, города, края) технологической и</w:t>
      </w:r>
      <w:r>
        <w:rPr>
          <w:color w:val="231F20"/>
          <w:spacing w:val="1"/>
          <w:w w:val="115"/>
        </w:rPr>
        <w:t xml:space="preserve"> </w:t>
      </w:r>
      <w:r>
        <w:rPr>
          <w:color w:val="231F20"/>
          <w:w w:val="115"/>
        </w:rPr>
        <w:t>социальной</w:t>
      </w:r>
      <w:r>
        <w:rPr>
          <w:color w:val="231F20"/>
          <w:spacing w:val="1"/>
          <w:w w:val="115"/>
        </w:rPr>
        <w:t xml:space="preserve"> </w:t>
      </w:r>
      <w:r>
        <w:rPr>
          <w:color w:val="231F20"/>
          <w:w w:val="115"/>
        </w:rPr>
        <w:t>направленности,</w:t>
      </w:r>
      <w:r>
        <w:rPr>
          <w:color w:val="231F20"/>
          <w:spacing w:val="1"/>
          <w:w w:val="115"/>
        </w:rPr>
        <w:t xml:space="preserve"> </w:t>
      </w:r>
      <w:r>
        <w:rPr>
          <w:color w:val="231F20"/>
          <w:w w:val="115"/>
        </w:rPr>
        <w:t>способность</w:t>
      </w:r>
      <w:r>
        <w:rPr>
          <w:color w:val="231F20"/>
          <w:spacing w:val="1"/>
          <w:w w:val="115"/>
        </w:rPr>
        <w:t xml:space="preserve"> </w:t>
      </w:r>
      <w:r>
        <w:rPr>
          <w:color w:val="231F20"/>
          <w:w w:val="115"/>
        </w:rPr>
        <w:t>инициировать,</w:t>
      </w:r>
      <w:r>
        <w:rPr>
          <w:color w:val="231F20"/>
          <w:spacing w:val="1"/>
          <w:w w:val="115"/>
        </w:rPr>
        <w:t xml:space="preserve"> </w:t>
      </w:r>
      <w:r>
        <w:rPr>
          <w:color w:val="231F20"/>
          <w:w w:val="115"/>
        </w:rPr>
        <w:t>пла-</w:t>
      </w:r>
      <w:r>
        <w:rPr>
          <w:color w:val="231F20"/>
          <w:spacing w:val="-55"/>
          <w:w w:val="115"/>
        </w:rPr>
        <w:t xml:space="preserve"> </w:t>
      </w:r>
      <w:r>
        <w:rPr>
          <w:color w:val="231F20"/>
          <w:w w:val="115"/>
        </w:rPr>
        <w:t>нировать</w:t>
      </w:r>
      <w:r>
        <w:rPr>
          <w:color w:val="231F20"/>
          <w:spacing w:val="1"/>
          <w:w w:val="115"/>
        </w:rPr>
        <w:t xml:space="preserve"> </w:t>
      </w:r>
      <w:r>
        <w:rPr>
          <w:color w:val="231F20"/>
          <w:w w:val="115"/>
        </w:rPr>
        <w:t>и</w:t>
      </w:r>
      <w:r>
        <w:rPr>
          <w:color w:val="231F20"/>
          <w:spacing w:val="1"/>
          <w:w w:val="115"/>
        </w:rPr>
        <w:t xml:space="preserve"> </w:t>
      </w:r>
      <w:r>
        <w:rPr>
          <w:color w:val="231F20"/>
          <w:w w:val="115"/>
        </w:rPr>
        <w:t>самостоятельно</w:t>
      </w:r>
      <w:r>
        <w:rPr>
          <w:color w:val="231F20"/>
          <w:spacing w:val="1"/>
          <w:w w:val="115"/>
        </w:rPr>
        <w:t xml:space="preserve"> </w:t>
      </w:r>
      <w:r>
        <w:rPr>
          <w:color w:val="231F20"/>
          <w:w w:val="115"/>
        </w:rPr>
        <w:t>выполнять</w:t>
      </w:r>
      <w:r>
        <w:rPr>
          <w:color w:val="231F20"/>
          <w:spacing w:val="1"/>
          <w:w w:val="115"/>
        </w:rPr>
        <w:t xml:space="preserve"> </w:t>
      </w:r>
      <w:r>
        <w:rPr>
          <w:color w:val="231F20"/>
          <w:w w:val="115"/>
        </w:rPr>
        <w:t>такого</w:t>
      </w:r>
      <w:r>
        <w:rPr>
          <w:color w:val="231F20"/>
          <w:spacing w:val="1"/>
          <w:w w:val="115"/>
        </w:rPr>
        <w:t xml:space="preserve"> </w:t>
      </w:r>
      <w:r>
        <w:rPr>
          <w:color w:val="231F20"/>
          <w:w w:val="115"/>
        </w:rPr>
        <w:t>рода</w:t>
      </w:r>
      <w:r>
        <w:rPr>
          <w:color w:val="231F20"/>
          <w:spacing w:val="1"/>
          <w:w w:val="115"/>
        </w:rPr>
        <w:t xml:space="preserve"> </w:t>
      </w:r>
      <w:r>
        <w:rPr>
          <w:color w:val="231F20"/>
          <w:w w:val="115"/>
        </w:rPr>
        <w:t>деятель-</w:t>
      </w:r>
      <w:r>
        <w:rPr>
          <w:color w:val="231F20"/>
          <w:spacing w:val="1"/>
          <w:w w:val="115"/>
        </w:rPr>
        <w:t xml:space="preserve"> </w:t>
      </w:r>
      <w:r>
        <w:rPr>
          <w:color w:val="231F20"/>
          <w:w w:val="115"/>
        </w:rPr>
        <w:t>ность; интерес к практическому изучению профессий и труда</w:t>
      </w:r>
      <w:r>
        <w:rPr>
          <w:color w:val="231F20"/>
          <w:spacing w:val="1"/>
          <w:w w:val="115"/>
        </w:rPr>
        <w:t xml:space="preserve"> </w:t>
      </w:r>
      <w:r>
        <w:rPr>
          <w:color w:val="231F20"/>
          <w:w w:val="115"/>
        </w:rPr>
        <w:t>различного рода, в том числе на основе применения изучаемого</w:t>
      </w:r>
      <w:r>
        <w:rPr>
          <w:color w:val="231F20"/>
          <w:spacing w:val="1"/>
          <w:w w:val="115"/>
        </w:rPr>
        <w:t xml:space="preserve"> </w:t>
      </w:r>
      <w:r>
        <w:rPr>
          <w:color w:val="231F20"/>
          <w:w w:val="115"/>
        </w:rPr>
        <w:t>предметного</w:t>
      </w:r>
      <w:r>
        <w:rPr>
          <w:color w:val="231F20"/>
          <w:spacing w:val="50"/>
          <w:w w:val="115"/>
        </w:rPr>
        <w:t xml:space="preserve"> </w:t>
      </w:r>
      <w:r>
        <w:rPr>
          <w:color w:val="231F20"/>
          <w:w w:val="115"/>
        </w:rPr>
        <w:t>знания</w:t>
      </w:r>
      <w:r>
        <w:rPr>
          <w:color w:val="231F20"/>
          <w:spacing w:val="49"/>
          <w:w w:val="115"/>
        </w:rPr>
        <w:t xml:space="preserve"> </w:t>
      </w:r>
      <w:r>
        <w:rPr>
          <w:color w:val="231F20"/>
          <w:w w:val="115"/>
        </w:rPr>
        <w:t>и</w:t>
      </w:r>
      <w:r>
        <w:rPr>
          <w:color w:val="231F20"/>
          <w:spacing w:val="49"/>
          <w:w w:val="115"/>
        </w:rPr>
        <w:t xml:space="preserve"> </w:t>
      </w:r>
      <w:r>
        <w:rPr>
          <w:color w:val="231F20"/>
          <w:w w:val="115"/>
        </w:rPr>
        <w:t xml:space="preserve">знакомства </w:t>
      </w:r>
      <w:r>
        <w:rPr>
          <w:color w:val="231F20"/>
          <w:spacing w:val="48"/>
          <w:w w:val="115"/>
        </w:rPr>
        <w:t xml:space="preserve"> </w:t>
      </w:r>
      <w:r>
        <w:rPr>
          <w:color w:val="231F20"/>
          <w:w w:val="115"/>
        </w:rPr>
        <w:t xml:space="preserve">с </w:t>
      </w:r>
      <w:r>
        <w:rPr>
          <w:color w:val="231F20"/>
          <w:spacing w:val="49"/>
          <w:w w:val="115"/>
        </w:rPr>
        <w:t xml:space="preserve"> </w:t>
      </w:r>
      <w:r>
        <w:rPr>
          <w:color w:val="231F20"/>
          <w:w w:val="115"/>
        </w:rPr>
        <w:t xml:space="preserve">деятельностью </w:t>
      </w:r>
      <w:r>
        <w:rPr>
          <w:color w:val="231F20"/>
          <w:spacing w:val="48"/>
          <w:w w:val="115"/>
        </w:rPr>
        <w:t xml:space="preserve"> </w:t>
      </w:r>
      <w:r>
        <w:rPr>
          <w:color w:val="231F20"/>
          <w:w w:val="115"/>
        </w:rPr>
        <w:t>героев</w:t>
      </w:r>
      <w:r>
        <w:rPr>
          <w:color w:val="231F20"/>
          <w:spacing w:val="-56"/>
          <w:w w:val="115"/>
        </w:rPr>
        <w:t xml:space="preserve"> </w:t>
      </w:r>
      <w:r>
        <w:rPr>
          <w:color w:val="231F20"/>
          <w:w w:val="115"/>
        </w:rPr>
        <w:t>на страницах литературных произведений; осознание важности</w:t>
      </w:r>
      <w:r>
        <w:rPr>
          <w:color w:val="231F20"/>
          <w:spacing w:val="1"/>
          <w:w w:val="115"/>
        </w:rPr>
        <w:t xml:space="preserve"> </w:t>
      </w:r>
      <w:r>
        <w:rPr>
          <w:color w:val="231F20"/>
          <w:w w:val="115"/>
        </w:rPr>
        <w:t>обучения на протяжении всей жизни для успешной профессио-</w:t>
      </w:r>
      <w:r>
        <w:rPr>
          <w:color w:val="231F20"/>
          <w:spacing w:val="1"/>
          <w:w w:val="115"/>
        </w:rPr>
        <w:t xml:space="preserve"> </w:t>
      </w:r>
      <w:r>
        <w:rPr>
          <w:color w:val="231F20"/>
          <w:w w:val="115"/>
        </w:rPr>
        <w:t>нальной деятельности и развитие необходимых умений для это-</w:t>
      </w:r>
      <w:r>
        <w:rPr>
          <w:color w:val="231F20"/>
          <w:spacing w:val="-55"/>
          <w:w w:val="115"/>
        </w:rPr>
        <w:t xml:space="preserve"> </w:t>
      </w:r>
      <w:r>
        <w:rPr>
          <w:color w:val="231F20"/>
          <w:w w:val="115"/>
        </w:rPr>
        <w:t>го; готовность адаптироваться в профессиональной среде; ува-</w:t>
      </w:r>
      <w:r>
        <w:rPr>
          <w:color w:val="231F20"/>
          <w:spacing w:val="1"/>
          <w:w w:val="115"/>
        </w:rPr>
        <w:t xml:space="preserve"> </w:t>
      </w:r>
      <w:r>
        <w:rPr>
          <w:color w:val="231F20"/>
          <w:w w:val="115"/>
        </w:rPr>
        <w:t>жение к труду и результатам трудовой деятельности, в том чис-</w:t>
      </w:r>
      <w:r>
        <w:rPr>
          <w:color w:val="231F20"/>
          <w:spacing w:val="1"/>
          <w:w w:val="115"/>
        </w:rPr>
        <w:t xml:space="preserve"> </w:t>
      </w:r>
      <w:r>
        <w:rPr>
          <w:color w:val="231F20"/>
          <w:w w:val="115"/>
        </w:rPr>
        <w:t>ле</w:t>
      </w:r>
      <w:r>
        <w:rPr>
          <w:color w:val="231F20"/>
          <w:spacing w:val="1"/>
          <w:w w:val="115"/>
        </w:rPr>
        <w:t xml:space="preserve"> </w:t>
      </w:r>
      <w:r>
        <w:rPr>
          <w:color w:val="231F20"/>
          <w:w w:val="115"/>
        </w:rPr>
        <w:t>при</w:t>
      </w:r>
      <w:r>
        <w:rPr>
          <w:color w:val="231F20"/>
          <w:spacing w:val="1"/>
          <w:w w:val="115"/>
        </w:rPr>
        <w:t xml:space="preserve"> </w:t>
      </w:r>
      <w:r>
        <w:rPr>
          <w:color w:val="231F20"/>
          <w:w w:val="115"/>
        </w:rPr>
        <w:t>изучении</w:t>
      </w:r>
      <w:r>
        <w:rPr>
          <w:color w:val="231F20"/>
          <w:spacing w:val="1"/>
          <w:w w:val="115"/>
        </w:rPr>
        <w:t xml:space="preserve"> </w:t>
      </w:r>
      <w:r>
        <w:rPr>
          <w:color w:val="231F20"/>
          <w:w w:val="115"/>
        </w:rPr>
        <w:t>произведений</w:t>
      </w:r>
      <w:r>
        <w:rPr>
          <w:color w:val="231F20"/>
          <w:spacing w:val="1"/>
          <w:w w:val="115"/>
        </w:rPr>
        <w:t xml:space="preserve"> </w:t>
      </w:r>
      <w:r>
        <w:rPr>
          <w:color w:val="231F20"/>
          <w:w w:val="115"/>
        </w:rPr>
        <w:t>русского</w:t>
      </w:r>
      <w:r>
        <w:rPr>
          <w:color w:val="231F20"/>
          <w:spacing w:val="1"/>
          <w:w w:val="115"/>
        </w:rPr>
        <w:t xml:space="preserve"> </w:t>
      </w:r>
      <w:r>
        <w:rPr>
          <w:color w:val="231F20"/>
          <w:w w:val="115"/>
        </w:rPr>
        <w:t>фольклора</w:t>
      </w:r>
      <w:r>
        <w:rPr>
          <w:color w:val="231F20"/>
          <w:spacing w:val="1"/>
          <w:w w:val="115"/>
        </w:rPr>
        <w:t xml:space="preserve"> </w:t>
      </w:r>
      <w:r>
        <w:rPr>
          <w:color w:val="231F20"/>
          <w:w w:val="115"/>
        </w:rPr>
        <w:t>и</w:t>
      </w:r>
      <w:r>
        <w:rPr>
          <w:color w:val="231F20"/>
          <w:spacing w:val="1"/>
          <w:w w:val="115"/>
        </w:rPr>
        <w:t xml:space="preserve"> </w:t>
      </w:r>
      <w:r>
        <w:rPr>
          <w:color w:val="231F20"/>
          <w:w w:val="115"/>
        </w:rPr>
        <w:t>литературы; осознанный выбор и построение индивидуальной</w:t>
      </w:r>
      <w:r>
        <w:rPr>
          <w:color w:val="231F20"/>
          <w:spacing w:val="1"/>
          <w:w w:val="115"/>
        </w:rPr>
        <w:t xml:space="preserve"> </w:t>
      </w:r>
      <w:r>
        <w:rPr>
          <w:color w:val="231F20"/>
          <w:w w:val="115"/>
        </w:rPr>
        <w:t>траектории</w:t>
      </w:r>
      <w:r>
        <w:rPr>
          <w:color w:val="231F20"/>
          <w:spacing w:val="18"/>
          <w:w w:val="115"/>
        </w:rPr>
        <w:t xml:space="preserve"> </w:t>
      </w:r>
      <w:r>
        <w:rPr>
          <w:color w:val="231F20"/>
          <w:w w:val="115"/>
        </w:rPr>
        <w:t>образования</w:t>
      </w:r>
      <w:r>
        <w:rPr>
          <w:color w:val="231F20"/>
          <w:spacing w:val="19"/>
          <w:w w:val="115"/>
        </w:rPr>
        <w:t xml:space="preserve"> </w:t>
      </w:r>
      <w:r>
        <w:rPr>
          <w:color w:val="231F20"/>
          <w:w w:val="115"/>
        </w:rPr>
        <w:t>и</w:t>
      </w:r>
      <w:r>
        <w:rPr>
          <w:color w:val="231F20"/>
          <w:spacing w:val="18"/>
          <w:w w:val="115"/>
        </w:rPr>
        <w:t xml:space="preserve"> </w:t>
      </w:r>
      <w:r>
        <w:rPr>
          <w:color w:val="231F20"/>
          <w:w w:val="115"/>
        </w:rPr>
        <w:t>жизненных</w:t>
      </w:r>
      <w:r>
        <w:rPr>
          <w:color w:val="231F20"/>
          <w:spacing w:val="19"/>
          <w:w w:val="115"/>
        </w:rPr>
        <w:t xml:space="preserve"> </w:t>
      </w:r>
      <w:r>
        <w:rPr>
          <w:color w:val="231F20"/>
          <w:w w:val="115"/>
        </w:rPr>
        <w:t>планов</w:t>
      </w:r>
      <w:r>
        <w:rPr>
          <w:color w:val="231F20"/>
          <w:spacing w:val="18"/>
          <w:w w:val="115"/>
        </w:rPr>
        <w:t xml:space="preserve"> </w:t>
      </w:r>
      <w:r>
        <w:rPr>
          <w:color w:val="231F20"/>
          <w:w w:val="115"/>
        </w:rPr>
        <w:t>с</w:t>
      </w:r>
      <w:r>
        <w:rPr>
          <w:color w:val="231F20"/>
          <w:spacing w:val="19"/>
          <w:w w:val="115"/>
        </w:rPr>
        <w:t xml:space="preserve"> </w:t>
      </w:r>
      <w:r>
        <w:rPr>
          <w:color w:val="231F20"/>
          <w:w w:val="115"/>
        </w:rPr>
        <w:t>учетом</w:t>
      </w:r>
      <w:r>
        <w:rPr>
          <w:color w:val="231F20"/>
          <w:spacing w:val="19"/>
          <w:w w:val="115"/>
        </w:rPr>
        <w:t xml:space="preserve"> </w:t>
      </w:r>
      <w:r>
        <w:rPr>
          <w:color w:val="231F20"/>
          <w:w w:val="115"/>
        </w:rPr>
        <w:t>личных</w:t>
      </w:r>
      <w:r>
        <w:rPr>
          <w:color w:val="231F20"/>
          <w:spacing w:val="-56"/>
          <w:w w:val="115"/>
        </w:rPr>
        <w:t xml:space="preserve"> </w:t>
      </w:r>
      <w:r>
        <w:rPr>
          <w:color w:val="231F20"/>
          <w:w w:val="115"/>
        </w:rPr>
        <w:t>и</w:t>
      </w:r>
      <w:r>
        <w:rPr>
          <w:color w:val="231F20"/>
          <w:spacing w:val="-9"/>
          <w:w w:val="115"/>
        </w:rPr>
        <w:t xml:space="preserve"> </w:t>
      </w:r>
      <w:r>
        <w:rPr>
          <w:color w:val="231F20"/>
          <w:w w:val="115"/>
        </w:rPr>
        <w:t>общественных</w:t>
      </w:r>
      <w:r>
        <w:rPr>
          <w:color w:val="231F20"/>
          <w:spacing w:val="-9"/>
          <w:w w:val="115"/>
        </w:rPr>
        <w:t xml:space="preserve"> </w:t>
      </w:r>
      <w:r>
        <w:rPr>
          <w:color w:val="231F20"/>
          <w:w w:val="115"/>
        </w:rPr>
        <w:t>интересов</w:t>
      </w:r>
      <w:r>
        <w:rPr>
          <w:color w:val="231F20"/>
          <w:spacing w:val="-9"/>
          <w:w w:val="115"/>
        </w:rPr>
        <w:t xml:space="preserve"> </w:t>
      </w:r>
      <w:r>
        <w:rPr>
          <w:color w:val="231F20"/>
          <w:w w:val="115"/>
        </w:rPr>
        <w:t>и</w:t>
      </w:r>
      <w:r>
        <w:rPr>
          <w:color w:val="231F20"/>
          <w:spacing w:val="-9"/>
          <w:w w:val="115"/>
        </w:rPr>
        <w:t xml:space="preserve"> </w:t>
      </w:r>
      <w:r>
        <w:rPr>
          <w:color w:val="231F20"/>
          <w:w w:val="115"/>
        </w:rPr>
        <w:t>потребностей.</w:t>
      </w:r>
    </w:p>
    <w:p w:rsidR="00EC745D" w:rsidRDefault="00EC745D" w:rsidP="00EC745D">
      <w:pPr>
        <w:pStyle w:val="a6"/>
        <w:spacing w:before="192"/>
        <w:ind w:left="117"/>
        <w:rPr>
          <w:rFonts w:ascii="Trebuchet MS" w:hAnsi="Trebuchet MS"/>
        </w:rPr>
      </w:pPr>
      <w:r>
        <w:rPr>
          <w:rFonts w:ascii="Trebuchet MS" w:hAnsi="Trebuchet MS"/>
          <w:color w:val="231F20"/>
          <w:w w:val="90"/>
        </w:rPr>
        <w:t>Экологического</w:t>
      </w:r>
      <w:r>
        <w:rPr>
          <w:rFonts w:ascii="Trebuchet MS" w:hAnsi="Trebuchet MS"/>
          <w:color w:val="231F20"/>
          <w:spacing w:val="5"/>
          <w:w w:val="90"/>
        </w:rPr>
        <w:t xml:space="preserve"> </w:t>
      </w:r>
      <w:r>
        <w:rPr>
          <w:rFonts w:ascii="Trebuchet MS" w:hAnsi="Trebuchet MS"/>
          <w:color w:val="231F20"/>
          <w:w w:val="90"/>
        </w:rPr>
        <w:t>воспитания:</w:t>
      </w:r>
    </w:p>
    <w:p w:rsidR="00EC745D" w:rsidRDefault="00EC745D" w:rsidP="00EC745D">
      <w:pPr>
        <w:pStyle w:val="a6"/>
        <w:spacing w:before="70" w:line="249" w:lineRule="auto"/>
        <w:ind w:left="117" w:right="114"/>
      </w:pPr>
      <w:r>
        <w:rPr>
          <w:color w:val="231F20"/>
          <w:w w:val="120"/>
        </w:rPr>
        <w:t>ориентация на применение знаний из социальных и естественных</w:t>
      </w:r>
      <w:r>
        <w:rPr>
          <w:color w:val="231F20"/>
          <w:spacing w:val="-7"/>
          <w:w w:val="120"/>
        </w:rPr>
        <w:t xml:space="preserve"> </w:t>
      </w:r>
      <w:r>
        <w:rPr>
          <w:color w:val="231F20"/>
          <w:w w:val="120"/>
        </w:rPr>
        <w:t>наук</w:t>
      </w:r>
      <w:r>
        <w:rPr>
          <w:color w:val="231F20"/>
          <w:spacing w:val="-7"/>
          <w:w w:val="120"/>
        </w:rPr>
        <w:t xml:space="preserve"> </w:t>
      </w:r>
      <w:r>
        <w:rPr>
          <w:color w:val="231F20"/>
          <w:w w:val="120"/>
        </w:rPr>
        <w:t>для</w:t>
      </w:r>
      <w:r>
        <w:rPr>
          <w:color w:val="231F20"/>
          <w:spacing w:val="-7"/>
          <w:w w:val="120"/>
        </w:rPr>
        <w:t xml:space="preserve"> </w:t>
      </w:r>
      <w:r>
        <w:rPr>
          <w:color w:val="231F20"/>
          <w:w w:val="120"/>
        </w:rPr>
        <w:t>решения</w:t>
      </w:r>
      <w:r>
        <w:rPr>
          <w:color w:val="231F20"/>
          <w:spacing w:val="-6"/>
          <w:w w:val="120"/>
        </w:rPr>
        <w:t xml:space="preserve"> </w:t>
      </w:r>
      <w:r>
        <w:rPr>
          <w:color w:val="231F20"/>
          <w:w w:val="120"/>
        </w:rPr>
        <w:t>задач</w:t>
      </w:r>
      <w:r>
        <w:rPr>
          <w:color w:val="231F20"/>
          <w:spacing w:val="-7"/>
          <w:w w:val="120"/>
        </w:rPr>
        <w:t xml:space="preserve"> </w:t>
      </w:r>
      <w:r>
        <w:rPr>
          <w:color w:val="231F20"/>
          <w:w w:val="120"/>
        </w:rPr>
        <w:t>в</w:t>
      </w:r>
      <w:r>
        <w:rPr>
          <w:color w:val="231F20"/>
          <w:spacing w:val="-7"/>
          <w:w w:val="120"/>
        </w:rPr>
        <w:t xml:space="preserve"> </w:t>
      </w:r>
      <w:r>
        <w:rPr>
          <w:color w:val="231F20"/>
          <w:w w:val="120"/>
        </w:rPr>
        <w:t>области</w:t>
      </w:r>
      <w:r>
        <w:rPr>
          <w:color w:val="231F20"/>
          <w:spacing w:val="-7"/>
          <w:w w:val="120"/>
        </w:rPr>
        <w:t xml:space="preserve"> </w:t>
      </w:r>
      <w:r>
        <w:rPr>
          <w:color w:val="231F20"/>
          <w:w w:val="120"/>
        </w:rPr>
        <w:t>окружающей</w:t>
      </w:r>
      <w:r>
        <w:rPr>
          <w:color w:val="231F20"/>
          <w:spacing w:val="-6"/>
          <w:w w:val="120"/>
        </w:rPr>
        <w:t xml:space="preserve"> </w:t>
      </w:r>
      <w:r>
        <w:rPr>
          <w:color w:val="231F20"/>
          <w:w w:val="120"/>
        </w:rPr>
        <w:t>сре</w:t>
      </w:r>
      <w:r w:rsidRPr="00EC745D">
        <w:rPr>
          <w:color w:val="231F20"/>
          <w:w w:val="120"/>
        </w:rPr>
        <w:t xml:space="preserve"> </w:t>
      </w:r>
      <w:r>
        <w:rPr>
          <w:color w:val="231F20"/>
          <w:w w:val="120"/>
        </w:rPr>
        <w:t>планирования</w:t>
      </w:r>
      <w:r>
        <w:rPr>
          <w:color w:val="231F20"/>
          <w:spacing w:val="1"/>
          <w:w w:val="120"/>
        </w:rPr>
        <w:t xml:space="preserve"> </w:t>
      </w:r>
      <w:r>
        <w:rPr>
          <w:color w:val="231F20"/>
          <w:w w:val="120"/>
        </w:rPr>
        <w:t>поступков</w:t>
      </w:r>
      <w:r>
        <w:rPr>
          <w:color w:val="231F20"/>
          <w:spacing w:val="1"/>
          <w:w w:val="120"/>
        </w:rPr>
        <w:t xml:space="preserve"> </w:t>
      </w:r>
      <w:r>
        <w:rPr>
          <w:color w:val="231F20"/>
          <w:w w:val="120"/>
        </w:rPr>
        <w:t>и</w:t>
      </w:r>
      <w:r>
        <w:rPr>
          <w:color w:val="231F20"/>
          <w:spacing w:val="1"/>
          <w:w w:val="120"/>
        </w:rPr>
        <w:t xml:space="preserve"> </w:t>
      </w:r>
      <w:r>
        <w:rPr>
          <w:color w:val="231F20"/>
          <w:w w:val="120"/>
        </w:rPr>
        <w:t>оценки</w:t>
      </w:r>
      <w:r>
        <w:rPr>
          <w:color w:val="231F20"/>
          <w:spacing w:val="1"/>
          <w:w w:val="120"/>
        </w:rPr>
        <w:t xml:space="preserve"> </w:t>
      </w:r>
      <w:r>
        <w:rPr>
          <w:color w:val="231F20"/>
          <w:w w:val="120"/>
        </w:rPr>
        <w:t>их</w:t>
      </w:r>
      <w:r>
        <w:rPr>
          <w:color w:val="231F20"/>
          <w:spacing w:val="2"/>
          <w:w w:val="120"/>
        </w:rPr>
        <w:t xml:space="preserve"> </w:t>
      </w:r>
      <w:r>
        <w:rPr>
          <w:color w:val="231F20"/>
          <w:w w:val="120"/>
        </w:rPr>
        <w:t>возможных</w:t>
      </w:r>
      <w:r>
        <w:rPr>
          <w:color w:val="231F20"/>
          <w:spacing w:val="1"/>
          <w:w w:val="120"/>
        </w:rPr>
        <w:t xml:space="preserve"> </w:t>
      </w:r>
      <w:r>
        <w:rPr>
          <w:color w:val="231F20"/>
          <w:w w:val="120"/>
        </w:rPr>
        <w:t>послед</w:t>
      </w:r>
      <w:r w:rsidRPr="00EC745D">
        <w:rPr>
          <w:color w:val="231F20"/>
          <w:w w:val="120"/>
        </w:rPr>
        <w:t xml:space="preserve"> </w:t>
      </w:r>
      <w:r>
        <w:rPr>
          <w:color w:val="231F20"/>
          <w:w w:val="120"/>
        </w:rPr>
        <w:t>ствий для окружающей среды; повышение уровня экологиче-</w:t>
      </w:r>
      <w:r>
        <w:rPr>
          <w:color w:val="231F20"/>
          <w:spacing w:val="-57"/>
          <w:w w:val="120"/>
        </w:rPr>
        <w:t xml:space="preserve"> </w:t>
      </w:r>
      <w:r>
        <w:rPr>
          <w:color w:val="231F20"/>
          <w:w w:val="115"/>
        </w:rPr>
        <w:t>ской культуры, осознание глобального характера экологических</w:t>
      </w:r>
      <w:r>
        <w:rPr>
          <w:color w:val="231F20"/>
          <w:spacing w:val="-55"/>
          <w:w w:val="115"/>
        </w:rPr>
        <w:t xml:space="preserve"> </w:t>
      </w:r>
      <w:r>
        <w:rPr>
          <w:color w:val="231F20"/>
          <w:w w:val="120"/>
        </w:rPr>
        <w:t>проблем и путей их решения; активное неприятие действий,</w:t>
      </w:r>
      <w:r>
        <w:rPr>
          <w:color w:val="231F20"/>
          <w:spacing w:val="1"/>
          <w:w w:val="120"/>
        </w:rPr>
        <w:t xml:space="preserve"> </w:t>
      </w:r>
      <w:r>
        <w:rPr>
          <w:color w:val="231F20"/>
          <w:w w:val="120"/>
        </w:rPr>
        <w:t>приносящих вред окружающей среде, в том числе сформиро-</w:t>
      </w:r>
      <w:r>
        <w:rPr>
          <w:color w:val="231F20"/>
          <w:spacing w:val="-57"/>
          <w:w w:val="120"/>
        </w:rPr>
        <w:t xml:space="preserve"> </w:t>
      </w:r>
      <w:r>
        <w:rPr>
          <w:color w:val="231F20"/>
          <w:w w:val="115"/>
        </w:rPr>
        <w:t>ванное при знакомстве с литературными произведениями, под-</w:t>
      </w:r>
      <w:r>
        <w:rPr>
          <w:color w:val="231F20"/>
          <w:spacing w:val="1"/>
          <w:w w:val="115"/>
        </w:rPr>
        <w:t xml:space="preserve"> </w:t>
      </w:r>
      <w:r>
        <w:rPr>
          <w:color w:val="231F20"/>
          <w:w w:val="120"/>
        </w:rPr>
        <w:t>нимающими экологические проблемы; осознание своей роли</w:t>
      </w:r>
      <w:r>
        <w:rPr>
          <w:color w:val="231F20"/>
          <w:spacing w:val="1"/>
          <w:w w:val="120"/>
        </w:rPr>
        <w:t xml:space="preserve"> </w:t>
      </w:r>
      <w:r>
        <w:rPr>
          <w:color w:val="231F20"/>
          <w:w w:val="115"/>
        </w:rPr>
        <w:t>как гражданина и потребителя в условиях взаимосвязи природ-</w:t>
      </w:r>
      <w:r>
        <w:rPr>
          <w:color w:val="231F20"/>
          <w:spacing w:val="1"/>
          <w:w w:val="115"/>
        </w:rPr>
        <w:t xml:space="preserve"> </w:t>
      </w:r>
      <w:r>
        <w:rPr>
          <w:color w:val="231F20"/>
          <w:w w:val="115"/>
        </w:rPr>
        <w:t>ной, технологической и социальной сред; готовность к участию</w:t>
      </w:r>
      <w:r>
        <w:rPr>
          <w:color w:val="231F20"/>
          <w:spacing w:val="1"/>
          <w:w w:val="115"/>
        </w:rPr>
        <w:t xml:space="preserve"> </w:t>
      </w:r>
      <w:r>
        <w:rPr>
          <w:color w:val="231F20"/>
          <w:w w:val="115"/>
        </w:rPr>
        <w:lastRenderedPageBreak/>
        <w:t>в</w:t>
      </w:r>
      <w:r>
        <w:rPr>
          <w:color w:val="231F20"/>
          <w:spacing w:val="8"/>
          <w:w w:val="115"/>
        </w:rPr>
        <w:t xml:space="preserve"> </w:t>
      </w:r>
      <w:r>
        <w:rPr>
          <w:color w:val="231F20"/>
          <w:w w:val="115"/>
        </w:rPr>
        <w:t>практической</w:t>
      </w:r>
      <w:r>
        <w:rPr>
          <w:color w:val="231F20"/>
          <w:spacing w:val="9"/>
          <w:w w:val="115"/>
        </w:rPr>
        <w:t xml:space="preserve"> </w:t>
      </w:r>
      <w:r>
        <w:rPr>
          <w:color w:val="231F20"/>
          <w:w w:val="115"/>
        </w:rPr>
        <w:t>деятельности</w:t>
      </w:r>
      <w:r>
        <w:rPr>
          <w:color w:val="231F20"/>
          <w:spacing w:val="8"/>
          <w:w w:val="115"/>
        </w:rPr>
        <w:t xml:space="preserve"> </w:t>
      </w:r>
      <w:r>
        <w:rPr>
          <w:color w:val="231F20"/>
          <w:w w:val="115"/>
        </w:rPr>
        <w:t>экологической</w:t>
      </w:r>
      <w:r>
        <w:rPr>
          <w:color w:val="231F20"/>
          <w:spacing w:val="9"/>
          <w:w w:val="115"/>
        </w:rPr>
        <w:t xml:space="preserve"> </w:t>
      </w:r>
      <w:r>
        <w:rPr>
          <w:color w:val="231F20"/>
          <w:w w:val="115"/>
        </w:rPr>
        <w:t>направленности.</w:t>
      </w:r>
    </w:p>
    <w:p w:rsidR="00EC745D" w:rsidRDefault="00EC745D" w:rsidP="00EC745D">
      <w:pPr>
        <w:pStyle w:val="a6"/>
        <w:spacing w:before="187"/>
        <w:ind w:left="117"/>
        <w:rPr>
          <w:rFonts w:ascii="Trebuchet MS" w:hAnsi="Trebuchet MS"/>
        </w:rPr>
      </w:pPr>
      <w:r>
        <w:rPr>
          <w:rFonts w:ascii="Trebuchet MS" w:hAnsi="Trebuchet MS"/>
          <w:color w:val="231F20"/>
          <w:w w:val="90"/>
        </w:rPr>
        <w:t>Ценности</w:t>
      </w:r>
      <w:r>
        <w:rPr>
          <w:rFonts w:ascii="Trebuchet MS" w:hAnsi="Trebuchet MS"/>
          <w:color w:val="231F20"/>
          <w:spacing w:val="8"/>
          <w:w w:val="90"/>
        </w:rPr>
        <w:t xml:space="preserve"> </w:t>
      </w:r>
      <w:r>
        <w:rPr>
          <w:rFonts w:ascii="Trebuchet MS" w:hAnsi="Trebuchet MS"/>
          <w:color w:val="231F20"/>
          <w:w w:val="90"/>
        </w:rPr>
        <w:t>научного</w:t>
      </w:r>
      <w:r>
        <w:rPr>
          <w:rFonts w:ascii="Trebuchet MS" w:hAnsi="Trebuchet MS"/>
          <w:color w:val="231F20"/>
          <w:spacing w:val="8"/>
          <w:w w:val="90"/>
        </w:rPr>
        <w:t xml:space="preserve"> </w:t>
      </w:r>
      <w:r>
        <w:rPr>
          <w:rFonts w:ascii="Trebuchet MS" w:hAnsi="Trebuchet MS"/>
          <w:color w:val="231F20"/>
          <w:w w:val="90"/>
        </w:rPr>
        <w:t>познания:</w:t>
      </w:r>
    </w:p>
    <w:p w:rsidR="00EC745D" w:rsidRDefault="00EC745D" w:rsidP="00EC745D">
      <w:pPr>
        <w:pStyle w:val="a6"/>
        <w:spacing w:before="68" w:line="249" w:lineRule="auto"/>
        <w:ind w:left="117" w:right="114"/>
      </w:pPr>
      <w:r>
        <w:rPr>
          <w:color w:val="231F20"/>
          <w:w w:val="115"/>
        </w:rPr>
        <w:t>ориентация в деятельности на современную систему научных</w:t>
      </w:r>
      <w:r>
        <w:rPr>
          <w:color w:val="231F20"/>
          <w:spacing w:val="-55"/>
          <w:w w:val="115"/>
        </w:rPr>
        <w:t xml:space="preserve"> </w:t>
      </w:r>
      <w:r>
        <w:rPr>
          <w:color w:val="231F20"/>
          <w:w w:val="115"/>
        </w:rPr>
        <w:t>представлений об основных закономерностях развития челове-</w:t>
      </w:r>
      <w:r>
        <w:rPr>
          <w:color w:val="231F20"/>
          <w:spacing w:val="1"/>
          <w:w w:val="115"/>
        </w:rPr>
        <w:t xml:space="preserve"> </w:t>
      </w:r>
      <w:r>
        <w:rPr>
          <w:color w:val="231F20"/>
          <w:w w:val="115"/>
        </w:rPr>
        <w:t>ка,</w:t>
      </w:r>
      <w:r>
        <w:rPr>
          <w:color w:val="231F20"/>
          <w:spacing w:val="46"/>
          <w:w w:val="115"/>
        </w:rPr>
        <w:t xml:space="preserve"> </w:t>
      </w:r>
      <w:r>
        <w:rPr>
          <w:color w:val="231F20"/>
          <w:w w:val="115"/>
        </w:rPr>
        <w:t>природы</w:t>
      </w:r>
      <w:r>
        <w:rPr>
          <w:color w:val="231F20"/>
          <w:spacing w:val="47"/>
          <w:w w:val="115"/>
        </w:rPr>
        <w:t xml:space="preserve"> </w:t>
      </w:r>
      <w:r>
        <w:rPr>
          <w:color w:val="231F20"/>
          <w:w w:val="115"/>
        </w:rPr>
        <w:t>и</w:t>
      </w:r>
      <w:r>
        <w:rPr>
          <w:color w:val="231F20"/>
          <w:spacing w:val="47"/>
          <w:w w:val="115"/>
        </w:rPr>
        <w:t xml:space="preserve"> </w:t>
      </w:r>
      <w:r>
        <w:rPr>
          <w:color w:val="231F20"/>
          <w:w w:val="115"/>
        </w:rPr>
        <w:t>общества,</w:t>
      </w:r>
      <w:r>
        <w:rPr>
          <w:color w:val="231F20"/>
          <w:spacing w:val="47"/>
          <w:w w:val="115"/>
        </w:rPr>
        <w:t xml:space="preserve"> </w:t>
      </w:r>
      <w:r>
        <w:rPr>
          <w:color w:val="231F20"/>
          <w:w w:val="115"/>
        </w:rPr>
        <w:t>взаимосвязях</w:t>
      </w:r>
      <w:r>
        <w:rPr>
          <w:color w:val="231F20"/>
          <w:spacing w:val="47"/>
          <w:w w:val="115"/>
        </w:rPr>
        <w:t xml:space="preserve"> </w:t>
      </w:r>
      <w:r>
        <w:rPr>
          <w:color w:val="231F20"/>
          <w:w w:val="115"/>
        </w:rPr>
        <w:t>человека</w:t>
      </w:r>
      <w:r>
        <w:rPr>
          <w:color w:val="231F20"/>
          <w:spacing w:val="47"/>
          <w:w w:val="115"/>
        </w:rPr>
        <w:t xml:space="preserve"> </w:t>
      </w:r>
      <w:r>
        <w:rPr>
          <w:color w:val="231F20"/>
          <w:w w:val="115"/>
        </w:rPr>
        <w:t>с</w:t>
      </w:r>
      <w:r>
        <w:rPr>
          <w:color w:val="231F20"/>
          <w:spacing w:val="47"/>
          <w:w w:val="115"/>
        </w:rPr>
        <w:t xml:space="preserve"> </w:t>
      </w:r>
      <w:r>
        <w:rPr>
          <w:color w:val="231F20"/>
          <w:w w:val="115"/>
        </w:rPr>
        <w:t>природной</w:t>
      </w:r>
      <w:r>
        <w:rPr>
          <w:color w:val="231F20"/>
          <w:spacing w:val="-55"/>
          <w:w w:val="115"/>
        </w:rPr>
        <w:t xml:space="preserve"> </w:t>
      </w:r>
      <w:r>
        <w:rPr>
          <w:color w:val="231F20"/>
          <w:w w:val="115"/>
        </w:rPr>
        <w:t>и социальной средой с опорой на изученные и самостоятельно</w:t>
      </w:r>
      <w:r>
        <w:rPr>
          <w:color w:val="231F20"/>
          <w:spacing w:val="1"/>
          <w:w w:val="115"/>
        </w:rPr>
        <w:t xml:space="preserve"> </w:t>
      </w:r>
      <w:r>
        <w:rPr>
          <w:color w:val="231F20"/>
          <w:w w:val="115"/>
        </w:rPr>
        <w:t>прочитанные литературные произведения; овладение языковой</w:t>
      </w:r>
      <w:r>
        <w:rPr>
          <w:color w:val="231F20"/>
          <w:spacing w:val="1"/>
          <w:w w:val="115"/>
        </w:rPr>
        <w:t xml:space="preserve"> </w:t>
      </w:r>
      <w:r>
        <w:rPr>
          <w:color w:val="231F20"/>
          <w:w w:val="115"/>
        </w:rPr>
        <w:t>и читательской культурой как средством познания мира; овла-</w:t>
      </w:r>
      <w:r>
        <w:rPr>
          <w:color w:val="231F20"/>
          <w:spacing w:val="1"/>
          <w:w w:val="115"/>
        </w:rPr>
        <w:t xml:space="preserve"> </w:t>
      </w:r>
      <w:r>
        <w:rPr>
          <w:color w:val="231F20"/>
          <w:w w:val="115"/>
        </w:rPr>
        <w:t>дение  основными  навыками  исследовательской  деятельности</w:t>
      </w:r>
      <w:r>
        <w:rPr>
          <w:color w:val="231F20"/>
          <w:spacing w:val="1"/>
          <w:w w:val="115"/>
        </w:rPr>
        <w:t xml:space="preserve"> </w:t>
      </w:r>
      <w:r>
        <w:rPr>
          <w:color w:val="231F20"/>
          <w:w w:val="115"/>
        </w:rPr>
        <w:t>с</w:t>
      </w:r>
      <w:r>
        <w:rPr>
          <w:color w:val="231F20"/>
          <w:spacing w:val="1"/>
          <w:w w:val="115"/>
        </w:rPr>
        <w:t xml:space="preserve"> </w:t>
      </w:r>
      <w:r>
        <w:rPr>
          <w:color w:val="231F20"/>
          <w:w w:val="115"/>
        </w:rPr>
        <w:t>учётом</w:t>
      </w:r>
      <w:r>
        <w:rPr>
          <w:color w:val="231F20"/>
          <w:spacing w:val="1"/>
          <w:w w:val="115"/>
        </w:rPr>
        <w:t xml:space="preserve"> </w:t>
      </w:r>
      <w:r>
        <w:rPr>
          <w:color w:val="231F20"/>
          <w:w w:val="115"/>
        </w:rPr>
        <w:t>специфики</w:t>
      </w:r>
      <w:r>
        <w:rPr>
          <w:color w:val="231F20"/>
          <w:spacing w:val="1"/>
          <w:w w:val="115"/>
        </w:rPr>
        <w:t xml:space="preserve"> </w:t>
      </w:r>
      <w:r>
        <w:rPr>
          <w:color w:val="231F20"/>
          <w:w w:val="115"/>
        </w:rPr>
        <w:t>школьного</w:t>
      </w:r>
      <w:r>
        <w:rPr>
          <w:color w:val="231F20"/>
          <w:spacing w:val="1"/>
          <w:w w:val="115"/>
        </w:rPr>
        <w:t xml:space="preserve"> </w:t>
      </w:r>
      <w:r>
        <w:rPr>
          <w:color w:val="231F20"/>
          <w:w w:val="115"/>
        </w:rPr>
        <w:t>литературного</w:t>
      </w:r>
      <w:r>
        <w:rPr>
          <w:color w:val="231F20"/>
          <w:spacing w:val="1"/>
          <w:w w:val="115"/>
        </w:rPr>
        <w:t xml:space="preserve"> </w:t>
      </w:r>
      <w:r>
        <w:rPr>
          <w:color w:val="231F20"/>
          <w:w w:val="115"/>
        </w:rPr>
        <w:t>образования;</w:t>
      </w:r>
      <w:r>
        <w:rPr>
          <w:color w:val="231F20"/>
          <w:spacing w:val="1"/>
          <w:w w:val="115"/>
        </w:rPr>
        <w:t xml:space="preserve"> </w:t>
      </w:r>
      <w:r>
        <w:rPr>
          <w:color w:val="231F20"/>
          <w:w w:val="115"/>
        </w:rPr>
        <w:t>установка</w:t>
      </w:r>
      <w:r>
        <w:rPr>
          <w:color w:val="231F20"/>
          <w:spacing w:val="1"/>
          <w:w w:val="115"/>
        </w:rPr>
        <w:t xml:space="preserve"> </w:t>
      </w:r>
      <w:r>
        <w:rPr>
          <w:color w:val="231F20"/>
          <w:w w:val="115"/>
        </w:rPr>
        <w:t>на</w:t>
      </w:r>
      <w:r>
        <w:rPr>
          <w:color w:val="231F20"/>
          <w:spacing w:val="1"/>
          <w:w w:val="115"/>
        </w:rPr>
        <w:t xml:space="preserve"> </w:t>
      </w:r>
      <w:r>
        <w:rPr>
          <w:color w:val="231F20"/>
          <w:w w:val="115"/>
        </w:rPr>
        <w:t>осмысление</w:t>
      </w:r>
      <w:r>
        <w:rPr>
          <w:color w:val="231F20"/>
          <w:spacing w:val="1"/>
          <w:w w:val="115"/>
        </w:rPr>
        <w:t xml:space="preserve"> </w:t>
      </w:r>
      <w:r>
        <w:rPr>
          <w:color w:val="231F20"/>
          <w:w w:val="115"/>
        </w:rPr>
        <w:t>опыта,</w:t>
      </w:r>
      <w:r>
        <w:rPr>
          <w:color w:val="231F20"/>
          <w:spacing w:val="1"/>
          <w:w w:val="115"/>
        </w:rPr>
        <w:t xml:space="preserve"> </w:t>
      </w:r>
      <w:r>
        <w:rPr>
          <w:color w:val="231F20"/>
          <w:w w:val="115"/>
        </w:rPr>
        <w:t>наблюдений,</w:t>
      </w:r>
      <w:r>
        <w:rPr>
          <w:color w:val="231F20"/>
          <w:spacing w:val="1"/>
          <w:w w:val="115"/>
        </w:rPr>
        <w:t xml:space="preserve"> </w:t>
      </w:r>
      <w:r>
        <w:rPr>
          <w:color w:val="231F20"/>
          <w:w w:val="115"/>
        </w:rPr>
        <w:t>поступков</w:t>
      </w:r>
      <w:r>
        <w:rPr>
          <w:color w:val="231F20"/>
          <w:spacing w:val="1"/>
          <w:w w:val="115"/>
        </w:rPr>
        <w:t xml:space="preserve"> </w:t>
      </w:r>
      <w:r>
        <w:rPr>
          <w:color w:val="231F20"/>
          <w:w w:val="115"/>
        </w:rPr>
        <w:t>и</w:t>
      </w:r>
      <w:r>
        <w:rPr>
          <w:color w:val="231F20"/>
          <w:spacing w:val="1"/>
          <w:w w:val="115"/>
        </w:rPr>
        <w:t xml:space="preserve"> </w:t>
      </w:r>
      <w:r>
        <w:rPr>
          <w:color w:val="231F20"/>
          <w:w w:val="115"/>
        </w:rPr>
        <w:t>стремление совершенствовать пути достижения индивидуаль-</w:t>
      </w:r>
      <w:r>
        <w:rPr>
          <w:color w:val="231F20"/>
          <w:spacing w:val="1"/>
          <w:w w:val="115"/>
        </w:rPr>
        <w:t xml:space="preserve"> </w:t>
      </w:r>
      <w:r>
        <w:rPr>
          <w:color w:val="231F20"/>
          <w:w w:val="115"/>
        </w:rPr>
        <w:t>ного</w:t>
      </w:r>
      <w:r>
        <w:rPr>
          <w:color w:val="231F20"/>
          <w:spacing w:val="-9"/>
          <w:w w:val="115"/>
        </w:rPr>
        <w:t xml:space="preserve"> </w:t>
      </w:r>
      <w:r>
        <w:rPr>
          <w:color w:val="231F20"/>
          <w:w w:val="115"/>
        </w:rPr>
        <w:t>и</w:t>
      </w:r>
      <w:r>
        <w:rPr>
          <w:color w:val="231F20"/>
          <w:spacing w:val="-8"/>
          <w:w w:val="115"/>
        </w:rPr>
        <w:t xml:space="preserve"> </w:t>
      </w:r>
      <w:r>
        <w:rPr>
          <w:color w:val="231F20"/>
          <w:w w:val="115"/>
        </w:rPr>
        <w:t>коллективного</w:t>
      </w:r>
      <w:r>
        <w:rPr>
          <w:color w:val="231F20"/>
          <w:spacing w:val="-9"/>
          <w:w w:val="115"/>
        </w:rPr>
        <w:t xml:space="preserve"> </w:t>
      </w:r>
      <w:r>
        <w:rPr>
          <w:color w:val="231F20"/>
          <w:w w:val="115"/>
        </w:rPr>
        <w:t>благополучия.</w:t>
      </w:r>
    </w:p>
    <w:p w:rsidR="00EC745D" w:rsidRDefault="00EC745D" w:rsidP="00EC745D">
      <w:pPr>
        <w:pStyle w:val="a6"/>
        <w:spacing w:before="123" w:line="249" w:lineRule="auto"/>
        <w:ind w:left="117" w:right="114"/>
      </w:pPr>
      <w:r>
        <w:rPr>
          <w:color w:val="231F20"/>
          <w:w w:val="115"/>
        </w:rPr>
        <w:t>Личностные результаты, обеспечивающие адаптацию обуча-</w:t>
      </w:r>
      <w:r>
        <w:rPr>
          <w:color w:val="231F20"/>
          <w:spacing w:val="1"/>
          <w:w w:val="115"/>
        </w:rPr>
        <w:t xml:space="preserve"> </w:t>
      </w:r>
      <w:r>
        <w:rPr>
          <w:color w:val="231F20"/>
          <w:w w:val="120"/>
        </w:rPr>
        <w:t>ющегося</w:t>
      </w:r>
      <w:r>
        <w:rPr>
          <w:color w:val="231F20"/>
          <w:spacing w:val="-6"/>
          <w:w w:val="120"/>
        </w:rPr>
        <w:t xml:space="preserve"> </w:t>
      </w:r>
      <w:r>
        <w:rPr>
          <w:color w:val="231F20"/>
          <w:w w:val="120"/>
        </w:rPr>
        <w:t>к</w:t>
      </w:r>
      <w:r>
        <w:rPr>
          <w:color w:val="231F20"/>
          <w:spacing w:val="-6"/>
          <w:w w:val="120"/>
        </w:rPr>
        <w:t xml:space="preserve"> </w:t>
      </w:r>
      <w:r>
        <w:rPr>
          <w:color w:val="231F20"/>
          <w:w w:val="120"/>
        </w:rPr>
        <w:t>изменяющимся</w:t>
      </w:r>
      <w:r>
        <w:rPr>
          <w:color w:val="231F20"/>
          <w:spacing w:val="-6"/>
          <w:w w:val="120"/>
        </w:rPr>
        <w:t xml:space="preserve"> </w:t>
      </w:r>
      <w:r>
        <w:rPr>
          <w:color w:val="231F20"/>
          <w:w w:val="120"/>
        </w:rPr>
        <w:t>условиям</w:t>
      </w:r>
      <w:r>
        <w:rPr>
          <w:color w:val="231F20"/>
          <w:spacing w:val="-6"/>
          <w:w w:val="120"/>
        </w:rPr>
        <w:t xml:space="preserve"> </w:t>
      </w:r>
      <w:r>
        <w:rPr>
          <w:color w:val="231F20"/>
          <w:w w:val="120"/>
        </w:rPr>
        <w:t>социальной</w:t>
      </w:r>
      <w:r>
        <w:rPr>
          <w:color w:val="231F20"/>
          <w:spacing w:val="-6"/>
          <w:w w:val="120"/>
        </w:rPr>
        <w:t xml:space="preserve"> </w:t>
      </w:r>
      <w:r>
        <w:rPr>
          <w:color w:val="231F20"/>
          <w:w w:val="120"/>
        </w:rPr>
        <w:t>и</w:t>
      </w:r>
      <w:r>
        <w:rPr>
          <w:color w:val="231F20"/>
          <w:spacing w:val="-5"/>
          <w:w w:val="120"/>
        </w:rPr>
        <w:t xml:space="preserve"> </w:t>
      </w:r>
      <w:r>
        <w:rPr>
          <w:color w:val="231F20"/>
          <w:w w:val="120"/>
        </w:rPr>
        <w:t>природной</w:t>
      </w:r>
      <w:r>
        <w:rPr>
          <w:color w:val="231F20"/>
          <w:spacing w:val="-58"/>
          <w:w w:val="120"/>
        </w:rPr>
        <w:t xml:space="preserve"> </w:t>
      </w:r>
      <w:r>
        <w:rPr>
          <w:color w:val="231F20"/>
          <w:w w:val="120"/>
        </w:rPr>
        <w:t>среды:</w:t>
      </w:r>
    </w:p>
    <w:p w:rsidR="00EC745D" w:rsidRDefault="00EC745D" w:rsidP="00EC745D">
      <w:pPr>
        <w:pStyle w:val="a6"/>
        <w:spacing w:before="2" w:line="249" w:lineRule="auto"/>
        <w:ind w:left="117" w:right="114"/>
      </w:pPr>
      <w:r>
        <w:rPr>
          <w:color w:val="231F20"/>
          <w:w w:val="115"/>
        </w:rPr>
        <w:t>освоение обучающимися социального опыта, основных соци-альных ролей, соответствующих ведущей деятельности возрас-</w:t>
      </w:r>
      <w:r>
        <w:rPr>
          <w:color w:val="231F20"/>
          <w:spacing w:val="1"/>
          <w:w w:val="115"/>
        </w:rPr>
        <w:t xml:space="preserve"> </w:t>
      </w:r>
      <w:r>
        <w:rPr>
          <w:color w:val="231F20"/>
          <w:w w:val="115"/>
        </w:rPr>
        <w:t>та, норм и правил общественного поведения, форм социальной</w:t>
      </w:r>
      <w:r>
        <w:rPr>
          <w:color w:val="231F20"/>
          <w:spacing w:val="1"/>
          <w:w w:val="115"/>
        </w:rPr>
        <w:t xml:space="preserve"> </w:t>
      </w:r>
      <w:r>
        <w:rPr>
          <w:color w:val="231F20"/>
          <w:w w:val="115"/>
        </w:rPr>
        <w:t>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w:t>
      </w:r>
      <w:r>
        <w:rPr>
          <w:color w:val="231F20"/>
          <w:spacing w:val="1"/>
          <w:w w:val="115"/>
        </w:rPr>
        <w:t xml:space="preserve"> </w:t>
      </w:r>
      <w:r>
        <w:rPr>
          <w:color w:val="231F20"/>
          <w:w w:val="115"/>
        </w:rPr>
        <w:t>литературных</w:t>
      </w:r>
      <w:r>
        <w:rPr>
          <w:color w:val="231F20"/>
          <w:spacing w:val="-9"/>
          <w:w w:val="115"/>
        </w:rPr>
        <w:t xml:space="preserve"> </w:t>
      </w:r>
      <w:r>
        <w:rPr>
          <w:color w:val="231F20"/>
          <w:w w:val="115"/>
        </w:rPr>
        <w:t>произведений;</w:t>
      </w:r>
    </w:p>
    <w:p w:rsidR="00EC745D" w:rsidRDefault="00EC745D" w:rsidP="00EC745D">
      <w:pPr>
        <w:pStyle w:val="a6"/>
        <w:spacing w:before="70" w:line="249" w:lineRule="auto"/>
        <w:ind w:left="117" w:right="114"/>
      </w:pPr>
      <w:r>
        <w:rPr>
          <w:color w:val="231F20"/>
          <w:w w:val="115"/>
        </w:rPr>
        <w:t>потребность во взаимодействии в условиях неопределённо-</w:t>
      </w:r>
      <w:r>
        <w:rPr>
          <w:color w:val="231F20"/>
          <w:spacing w:val="1"/>
          <w:w w:val="115"/>
        </w:rPr>
        <w:t xml:space="preserve"> </w:t>
      </w:r>
      <w:r>
        <w:rPr>
          <w:color w:val="231F20"/>
          <w:w w:val="115"/>
        </w:rPr>
        <w:t>сти, открытость опыту и знаниям других; в действии в услови-</w:t>
      </w:r>
      <w:r>
        <w:rPr>
          <w:color w:val="231F20"/>
          <w:spacing w:val="1"/>
          <w:w w:val="115"/>
        </w:rPr>
        <w:t xml:space="preserve"> </w:t>
      </w:r>
      <w:r>
        <w:rPr>
          <w:color w:val="231F20"/>
          <w:w w:val="115"/>
        </w:rPr>
        <w:t>ях неопределенности, повышение уровня своей компетентности</w:t>
      </w:r>
      <w:r>
        <w:rPr>
          <w:color w:val="231F20"/>
          <w:spacing w:val="-55"/>
          <w:w w:val="115"/>
        </w:rPr>
        <w:t xml:space="preserve"> </w:t>
      </w:r>
      <w:r>
        <w:rPr>
          <w:color w:val="231F20"/>
          <w:w w:val="115"/>
        </w:rPr>
        <w:t>через</w:t>
      </w:r>
      <w:r>
        <w:rPr>
          <w:color w:val="231F20"/>
          <w:spacing w:val="21"/>
          <w:w w:val="115"/>
        </w:rPr>
        <w:t xml:space="preserve"> </w:t>
      </w:r>
      <w:r>
        <w:rPr>
          <w:color w:val="231F20"/>
          <w:w w:val="115"/>
        </w:rPr>
        <w:t>практическую</w:t>
      </w:r>
      <w:r>
        <w:rPr>
          <w:color w:val="231F20"/>
          <w:spacing w:val="21"/>
          <w:w w:val="115"/>
        </w:rPr>
        <w:t xml:space="preserve"> </w:t>
      </w:r>
      <w:r>
        <w:rPr>
          <w:color w:val="231F20"/>
          <w:w w:val="115"/>
        </w:rPr>
        <w:t>деятельность,</w:t>
      </w:r>
      <w:r>
        <w:rPr>
          <w:color w:val="231F20"/>
          <w:spacing w:val="21"/>
          <w:w w:val="115"/>
        </w:rPr>
        <w:t xml:space="preserve"> </w:t>
      </w:r>
      <w:r>
        <w:rPr>
          <w:color w:val="231F20"/>
          <w:w w:val="115"/>
        </w:rPr>
        <w:t>в</w:t>
      </w:r>
      <w:r>
        <w:rPr>
          <w:color w:val="231F20"/>
          <w:spacing w:val="22"/>
          <w:w w:val="115"/>
        </w:rPr>
        <w:t xml:space="preserve"> </w:t>
      </w:r>
      <w:r>
        <w:rPr>
          <w:color w:val="231F20"/>
          <w:w w:val="115"/>
        </w:rPr>
        <w:t>том</w:t>
      </w:r>
      <w:r>
        <w:rPr>
          <w:color w:val="231F20"/>
          <w:spacing w:val="21"/>
          <w:w w:val="115"/>
        </w:rPr>
        <w:t xml:space="preserve"> </w:t>
      </w:r>
      <w:r>
        <w:rPr>
          <w:color w:val="231F20"/>
          <w:w w:val="115"/>
        </w:rPr>
        <w:t>числе</w:t>
      </w:r>
      <w:r>
        <w:rPr>
          <w:color w:val="231F20"/>
          <w:spacing w:val="21"/>
          <w:w w:val="115"/>
        </w:rPr>
        <w:t xml:space="preserve"> </w:t>
      </w:r>
      <w:r>
        <w:rPr>
          <w:color w:val="231F20"/>
          <w:w w:val="115"/>
        </w:rPr>
        <w:t>умение</w:t>
      </w:r>
      <w:r>
        <w:rPr>
          <w:color w:val="231F20"/>
          <w:spacing w:val="21"/>
          <w:w w:val="115"/>
        </w:rPr>
        <w:t xml:space="preserve"> </w:t>
      </w:r>
      <w:r>
        <w:rPr>
          <w:color w:val="231F20"/>
          <w:w w:val="115"/>
        </w:rPr>
        <w:t>учиться</w:t>
      </w:r>
      <w:r>
        <w:rPr>
          <w:color w:val="231F20"/>
          <w:spacing w:val="-55"/>
          <w:w w:val="115"/>
        </w:rPr>
        <w:t xml:space="preserve"> </w:t>
      </w:r>
      <w:r>
        <w:rPr>
          <w:color w:val="231F20"/>
          <w:w w:val="115"/>
        </w:rPr>
        <w:t>у других людей, осознавать в совместной деятельности новые</w:t>
      </w:r>
      <w:r>
        <w:rPr>
          <w:color w:val="231F20"/>
          <w:spacing w:val="1"/>
          <w:w w:val="115"/>
        </w:rPr>
        <w:t xml:space="preserve"> </w:t>
      </w:r>
      <w:r>
        <w:rPr>
          <w:color w:val="231F20"/>
          <w:w w:val="115"/>
        </w:rPr>
        <w:t>знания, навыки и компетенции из опыта других; в выявлении и</w:t>
      </w:r>
      <w:r>
        <w:rPr>
          <w:color w:val="231F20"/>
          <w:spacing w:val="1"/>
          <w:w w:val="115"/>
        </w:rPr>
        <w:t xml:space="preserve"> </w:t>
      </w:r>
      <w:r>
        <w:rPr>
          <w:color w:val="231F20"/>
          <w:w w:val="115"/>
        </w:rPr>
        <w:t>связывании</w:t>
      </w:r>
      <w:r>
        <w:rPr>
          <w:color w:val="231F20"/>
          <w:spacing w:val="1"/>
          <w:w w:val="115"/>
        </w:rPr>
        <w:t xml:space="preserve"> </w:t>
      </w:r>
      <w:r>
        <w:rPr>
          <w:color w:val="231F20"/>
          <w:w w:val="115"/>
        </w:rPr>
        <w:t>образов,</w:t>
      </w:r>
      <w:r>
        <w:rPr>
          <w:color w:val="231F20"/>
          <w:spacing w:val="1"/>
          <w:w w:val="115"/>
        </w:rPr>
        <w:t xml:space="preserve"> </w:t>
      </w:r>
      <w:r>
        <w:rPr>
          <w:color w:val="231F20"/>
          <w:w w:val="115"/>
        </w:rPr>
        <w:t>необходимость</w:t>
      </w:r>
      <w:r>
        <w:rPr>
          <w:color w:val="231F20"/>
          <w:spacing w:val="1"/>
          <w:w w:val="115"/>
        </w:rPr>
        <w:t xml:space="preserve"> </w:t>
      </w:r>
      <w:r>
        <w:rPr>
          <w:color w:val="231F20"/>
          <w:w w:val="115"/>
        </w:rPr>
        <w:t>в</w:t>
      </w:r>
      <w:r>
        <w:rPr>
          <w:color w:val="231F20"/>
          <w:spacing w:val="1"/>
          <w:w w:val="115"/>
        </w:rPr>
        <w:t xml:space="preserve"> </w:t>
      </w:r>
      <w:r>
        <w:rPr>
          <w:color w:val="231F20"/>
          <w:w w:val="115"/>
        </w:rPr>
        <w:t>формировании</w:t>
      </w:r>
      <w:r>
        <w:rPr>
          <w:color w:val="231F20"/>
          <w:spacing w:val="1"/>
          <w:w w:val="115"/>
        </w:rPr>
        <w:t xml:space="preserve"> </w:t>
      </w:r>
      <w:r>
        <w:rPr>
          <w:color w:val="231F20"/>
          <w:w w:val="115"/>
        </w:rPr>
        <w:t>новых</w:t>
      </w:r>
      <w:r>
        <w:rPr>
          <w:color w:val="231F20"/>
          <w:spacing w:val="1"/>
          <w:w w:val="115"/>
        </w:rPr>
        <w:t xml:space="preserve"> </w:t>
      </w:r>
      <w:r>
        <w:rPr>
          <w:color w:val="231F20"/>
          <w:w w:val="115"/>
        </w:rPr>
        <w:t>знаний, в том числе формулировать идеи, понятия, гипотезы об</w:t>
      </w:r>
      <w:r>
        <w:rPr>
          <w:color w:val="231F20"/>
          <w:spacing w:val="1"/>
          <w:w w:val="115"/>
        </w:rPr>
        <w:t xml:space="preserve"> </w:t>
      </w:r>
      <w:r>
        <w:rPr>
          <w:color w:val="231F20"/>
          <w:w w:val="115"/>
        </w:rPr>
        <w:t>объектах</w:t>
      </w:r>
      <w:r>
        <w:rPr>
          <w:color w:val="231F20"/>
          <w:spacing w:val="39"/>
          <w:w w:val="115"/>
        </w:rPr>
        <w:t xml:space="preserve"> </w:t>
      </w:r>
      <w:r>
        <w:rPr>
          <w:color w:val="231F20"/>
          <w:w w:val="115"/>
        </w:rPr>
        <w:t>и</w:t>
      </w:r>
      <w:r>
        <w:rPr>
          <w:color w:val="231F20"/>
          <w:spacing w:val="39"/>
          <w:w w:val="115"/>
        </w:rPr>
        <w:t xml:space="preserve"> </w:t>
      </w:r>
      <w:r>
        <w:rPr>
          <w:color w:val="231F20"/>
          <w:w w:val="115"/>
        </w:rPr>
        <w:t>явлениях,</w:t>
      </w:r>
      <w:r>
        <w:rPr>
          <w:color w:val="231F20"/>
          <w:spacing w:val="39"/>
          <w:w w:val="115"/>
        </w:rPr>
        <w:t xml:space="preserve"> </w:t>
      </w:r>
      <w:r>
        <w:rPr>
          <w:color w:val="231F20"/>
          <w:w w:val="115"/>
        </w:rPr>
        <w:t>в</w:t>
      </w:r>
      <w:r>
        <w:rPr>
          <w:color w:val="231F20"/>
          <w:spacing w:val="39"/>
          <w:w w:val="115"/>
        </w:rPr>
        <w:t xml:space="preserve"> </w:t>
      </w:r>
      <w:r>
        <w:rPr>
          <w:color w:val="231F20"/>
          <w:w w:val="115"/>
        </w:rPr>
        <w:t>том</w:t>
      </w:r>
      <w:r>
        <w:rPr>
          <w:color w:val="231F20"/>
          <w:spacing w:val="39"/>
          <w:w w:val="115"/>
        </w:rPr>
        <w:t xml:space="preserve"> </w:t>
      </w:r>
      <w:r>
        <w:rPr>
          <w:color w:val="231F20"/>
          <w:w w:val="115"/>
        </w:rPr>
        <w:t>числе</w:t>
      </w:r>
      <w:r>
        <w:rPr>
          <w:color w:val="231F20"/>
          <w:spacing w:val="39"/>
          <w:w w:val="115"/>
        </w:rPr>
        <w:t xml:space="preserve"> </w:t>
      </w:r>
      <w:r>
        <w:rPr>
          <w:color w:val="231F20"/>
          <w:w w:val="115"/>
        </w:rPr>
        <w:t>ранее</w:t>
      </w:r>
      <w:r>
        <w:rPr>
          <w:color w:val="231F20"/>
          <w:spacing w:val="39"/>
          <w:w w:val="115"/>
        </w:rPr>
        <w:t xml:space="preserve"> </w:t>
      </w:r>
      <w:r>
        <w:rPr>
          <w:color w:val="231F20"/>
          <w:w w:val="115"/>
        </w:rPr>
        <w:t>неизвестных,</w:t>
      </w:r>
      <w:r>
        <w:rPr>
          <w:color w:val="231F20"/>
          <w:spacing w:val="39"/>
          <w:w w:val="115"/>
        </w:rPr>
        <w:t xml:space="preserve"> </w:t>
      </w:r>
      <w:r>
        <w:rPr>
          <w:color w:val="231F20"/>
          <w:w w:val="115"/>
        </w:rPr>
        <w:t>осозна</w:t>
      </w:r>
      <w:r w:rsidRPr="00EC745D">
        <w:rPr>
          <w:color w:val="231F20"/>
          <w:w w:val="115"/>
        </w:rPr>
        <w:t xml:space="preserve"> </w:t>
      </w:r>
      <w:r>
        <w:rPr>
          <w:color w:val="231F20"/>
          <w:w w:val="115"/>
        </w:rPr>
        <w:t>вать дефициты собственных знаний и компетентностей, плани-</w:t>
      </w:r>
      <w:r>
        <w:rPr>
          <w:color w:val="231F20"/>
          <w:spacing w:val="1"/>
          <w:w w:val="115"/>
        </w:rPr>
        <w:t xml:space="preserve"> </w:t>
      </w:r>
      <w:r>
        <w:rPr>
          <w:color w:val="231F20"/>
          <w:w w:val="115"/>
        </w:rPr>
        <w:t>ровать своё развитие; умение оперировать основными понятия-</w:t>
      </w:r>
      <w:r>
        <w:rPr>
          <w:color w:val="231F20"/>
          <w:spacing w:val="1"/>
          <w:w w:val="115"/>
        </w:rPr>
        <w:t xml:space="preserve"> </w:t>
      </w:r>
      <w:r>
        <w:rPr>
          <w:color w:val="231F20"/>
          <w:w w:val="115"/>
        </w:rPr>
        <w:t>ми, терминами и представлениями в области концепции устой-</w:t>
      </w:r>
      <w:r>
        <w:rPr>
          <w:color w:val="231F20"/>
          <w:spacing w:val="1"/>
          <w:w w:val="115"/>
        </w:rPr>
        <w:t xml:space="preserve"> </w:t>
      </w:r>
      <w:r>
        <w:rPr>
          <w:color w:val="231F20"/>
          <w:w w:val="115"/>
        </w:rPr>
        <w:t>чивого</w:t>
      </w:r>
      <w:r>
        <w:rPr>
          <w:color w:val="231F20"/>
          <w:spacing w:val="1"/>
          <w:w w:val="115"/>
        </w:rPr>
        <w:t xml:space="preserve"> </w:t>
      </w:r>
      <w:r>
        <w:rPr>
          <w:color w:val="231F20"/>
          <w:w w:val="115"/>
        </w:rPr>
        <w:t>развития;</w:t>
      </w:r>
      <w:r>
        <w:rPr>
          <w:color w:val="231F20"/>
          <w:spacing w:val="1"/>
          <w:w w:val="115"/>
        </w:rPr>
        <w:t xml:space="preserve"> </w:t>
      </w:r>
      <w:r>
        <w:rPr>
          <w:color w:val="231F20"/>
          <w:w w:val="115"/>
        </w:rPr>
        <w:t>анализировать</w:t>
      </w:r>
      <w:r>
        <w:rPr>
          <w:color w:val="231F20"/>
          <w:spacing w:val="1"/>
          <w:w w:val="115"/>
        </w:rPr>
        <w:t xml:space="preserve"> </w:t>
      </w:r>
      <w:r>
        <w:rPr>
          <w:color w:val="231F20"/>
          <w:w w:val="115"/>
        </w:rPr>
        <w:t>и</w:t>
      </w:r>
      <w:r>
        <w:rPr>
          <w:color w:val="231F20"/>
          <w:spacing w:val="1"/>
          <w:w w:val="115"/>
        </w:rPr>
        <w:t xml:space="preserve"> </w:t>
      </w:r>
      <w:r>
        <w:rPr>
          <w:color w:val="231F20"/>
          <w:w w:val="115"/>
        </w:rPr>
        <w:t>выявлять</w:t>
      </w:r>
      <w:r>
        <w:rPr>
          <w:color w:val="231F20"/>
          <w:spacing w:val="1"/>
          <w:w w:val="115"/>
        </w:rPr>
        <w:t xml:space="preserve"> </w:t>
      </w:r>
      <w:r>
        <w:rPr>
          <w:color w:val="231F20"/>
          <w:w w:val="115"/>
        </w:rPr>
        <w:t>взаимосвязи</w:t>
      </w:r>
      <w:r>
        <w:rPr>
          <w:color w:val="231F20"/>
          <w:spacing w:val="1"/>
          <w:w w:val="115"/>
        </w:rPr>
        <w:t xml:space="preserve"> </w:t>
      </w:r>
      <w:r>
        <w:rPr>
          <w:color w:val="231F20"/>
          <w:w w:val="115"/>
        </w:rPr>
        <w:t>природы,</w:t>
      </w:r>
      <w:r>
        <w:rPr>
          <w:color w:val="231F20"/>
          <w:spacing w:val="1"/>
          <w:w w:val="115"/>
        </w:rPr>
        <w:t xml:space="preserve"> </w:t>
      </w:r>
      <w:r>
        <w:rPr>
          <w:color w:val="231F20"/>
          <w:w w:val="115"/>
        </w:rPr>
        <w:t>общества</w:t>
      </w:r>
      <w:r>
        <w:rPr>
          <w:color w:val="231F20"/>
          <w:spacing w:val="1"/>
          <w:w w:val="115"/>
        </w:rPr>
        <w:t xml:space="preserve"> </w:t>
      </w:r>
      <w:r>
        <w:rPr>
          <w:color w:val="231F20"/>
          <w:w w:val="115"/>
        </w:rPr>
        <w:t>и</w:t>
      </w:r>
      <w:r>
        <w:rPr>
          <w:color w:val="231F20"/>
          <w:spacing w:val="1"/>
          <w:w w:val="115"/>
        </w:rPr>
        <w:t xml:space="preserve"> </w:t>
      </w:r>
      <w:r>
        <w:rPr>
          <w:color w:val="231F20"/>
          <w:w w:val="115"/>
        </w:rPr>
        <w:t>экономики;</w:t>
      </w:r>
      <w:r>
        <w:rPr>
          <w:color w:val="231F20"/>
          <w:spacing w:val="1"/>
          <w:w w:val="115"/>
        </w:rPr>
        <w:t xml:space="preserve"> </w:t>
      </w:r>
      <w:r>
        <w:rPr>
          <w:color w:val="231F20"/>
          <w:w w:val="115"/>
        </w:rPr>
        <w:t>оценивать</w:t>
      </w:r>
      <w:r>
        <w:rPr>
          <w:color w:val="231F20"/>
          <w:spacing w:val="1"/>
          <w:w w:val="115"/>
        </w:rPr>
        <w:t xml:space="preserve"> </w:t>
      </w:r>
      <w:r>
        <w:rPr>
          <w:color w:val="231F20"/>
          <w:w w:val="115"/>
        </w:rPr>
        <w:t>свои</w:t>
      </w:r>
      <w:r>
        <w:rPr>
          <w:color w:val="231F20"/>
          <w:spacing w:val="1"/>
          <w:w w:val="115"/>
        </w:rPr>
        <w:t xml:space="preserve"> </w:t>
      </w:r>
      <w:r>
        <w:rPr>
          <w:color w:val="231F20"/>
          <w:w w:val="115"/>
        </w:rPr>
        <w:t>действия</w:t>
      </w:r>
      <w:r>
        <w:rPr>
          <w:color w:val="231F20"/>
          <w:spacing w:val="1"/>
          <w:w w:val="115"/>
        </w:rPr>
        <w:t xml:space="preserve"> </w:t>
      </w:r>
      <w:r>
        <w:rPr>
          <w:color w:val="231F20"/>
          <w:w w:val="115"/>
        </w:rPr>
        <w:t>с</w:t>
      </w:r>
      <w:r>
        <w:rPr>
          <w:color w:val="231F20"/>
          <w:spacing w:val="-55"/>
          <w:w w:val="115"/>
        </w:rPr>
        <w:t xml:space="preserve"> </w:t>
      </w:r>
      <w:r>
        <w:rPr>
          <w:color w:val="231F20"/>
          <w:w w:val="115"/>
        </w:rPr>
        <w:t>учётом влияния на окружающую среду, достижений целей и</w:t>
      </w:r>
      <w:r>
        <w:rPr>
          <w:color w:val="231F20"/>
          <w:spacing w:val="1"/>
          <w:w w:val="115"/>
        </w:rPr>
        <w:t xml:space="preserve"> </w:t>
      </w:r>
      <w:r>
        <w:rPr>
          <w:color w:val="231F20"/>
          <w:w w:val="115"/>
        </w:rPr>
        <w:t>преодоления</w:t>
      </w:r>
      <w:r>
        <w:rPr>
          <w:color w:val="231F20"/>
          <w:spacing w:val="-1"/>
          <w:w w:val="115"/>
        </w:rPr>
        <w:t xml:space="preserve"> </w:t>
      </w:r>
      <w:r>
        <w:rPr>
          <w:color w:val="231F20"/>
          <w:w w:val="115"/>
        </w:rPr>
        <w:t>вызовов,</w:t>
      </w:r>
      <w:r>
        <w:rPr>
          <w:color w:val="231F20"/>
          <w:spacing w:val="-1"/>
          <w:w w:val="115"/>
        </w:rPr>
        <w:t xml:space="preserve"> </w:t>
      </w:r>
      <w:r>
        <w:rPr>
          <w:color w:val="231F20"/>
          <w:w w:val="115"/>
        </w:rPr>
        <w:t>возможных глобальных</w:t>
      </w:r>
      <w:r>
        <w:rPr>
          <w:color w:val="231F20"/>
          <w:spacing w:val="-1"/>
          <w:w w:val="115"/>
        </w:rPr>
        <w:t xml:space="preserve"> </w:t>
      </w:r>
      <w:r>
        <w:rPr>
          <w:color w:val="231F20"/>
          <w:w w:val="115"/>
        </w:rPr>
        <w:t>последствий;</w:t>
      </w:r>
    </w:p>
    <w:p w:rsidR="00EC745D" w:rsidRDefault="00EC745D" w:rsidP="00EC745D">
      <w:pPr>
        <w:pStyle w:val="a6"/>
        <w:spacing w:before="6" w:line="249" w:lineRule="auto"/>
        <w:ind w:left="117" w:right="114"/>
      </w:pPr>
      <w:r>
        <w:rPr>
          <w:color w:val="231F20"/>
          <w:w w:val="115"/>
        </w:rPr>
        <w:t>способность</w:t>
      </w:r>
      <w:r>
        <w:rPr>
          <w:color w:val="231F20"/>
          <w:spacing w:val="-10"/>
          <w:w w:val="115"/>
        </w:rPr>
        <w:t xml:space="preserve"> </w:t>
      </w:r>
      <w:r>
        <w:rPr>
          <w:color w:val="231F20"/>
          <w:w w:val="115"/>
        </w:rPr>
        <w:t>осознавать</w:t>
      </w:r>
      <w:r>
        <w:rPr>
          <w:color w:val="231F20"/>
          <w:spacing w:val="-10"/>
          <w:w w:val="115"/>
        </w:rPr>
        <w:t xml:space="preserve"> </w:t>
      </w:r>
      <w:r>
        <w:rPr>
          <w:color w:val="231F20"/>
          <w:w w:val="115"/>
        </w:rPr>
        <w:t>стрессовую</w:t>
      </w:r>
      <w:r>
        <w:rPr>
          <w:color w:val="231F20"/>
          <w:spacing w:val="-10"/>
          <w:w w:val="115"/>
        </w:rPr>
        <w:t xml:space="preserve"> </w:t>
      </w:r>
      <w:r>
        <w:rPr>
          <w:color w:val="231F20"/>
          <w:w w:val="115"/>
        </w:rPr>
        <w:t>ситуацию,</w:t>
      </w:r>
      <w:r>
        <w:rPr>
          <w:color w:val="231F20"/>
          <w:spacing w:val="-10"/>
          <w:w w:val="115"/>
        </w:rPr>
        <w:t xml:space="preserve"> </w:t>
      </w:r>
      <w:r>
        <w:rPr>
          <w:color w:val="231F20"/>
          <w:w w:val="115"/>
        </w:rPr>
        <w:t>оценивать</w:t>
      </w:r>
      <w:r>
        <w:rPr>
          <w:color w:val="231F20"/>
          <w:spacing w:val="-9"/>
          <w:w w:val="115"/>
        </w:rPr>
        <w:t xml:space="preserve"> </w:t>
      </w:r>
      <w:r>
        <w:rPr>
          <w:color w:val="231F20"/>
          <w:w w:val="115"/>
        </w:rPr>
        <w:t>про-</w:t>
      </w:r>
      <w:r>
        <w:rPr>
          <w:color w:val="231F20"/>
          <w:spacing w:val="-55"/>
          <w:w w:val="115"/>
        </w:rPr>
        <w:t xml:space="preserve"> </w:t>
      </w:r>
      <w:r>
        <w:rPr>
          <w:color w:val="231F20"/>
          <w:w w:val="120"/>
        </w:rPr>
        <w:t>исходящие изменения и их последствия, опираясь на жизнен-</w:t>
      </w:r>
      <w:r>
        <w:rPr>
          <w:color w:val="231F20"/>
          <w:spacing w:val="-57"/>
          <w:w w:val="120"/>
        </w:rPr>
        <w:t xml:space="preserve"> </w:t>
      </w:r>
      <w:r>
        <w:rPr>
          <w:color w:val="231F20"/>
          <w:w w:val="115"/>
        </w:rPr>
        <w:t>ный и читательский опыт; воспринимать стрессовую ситуацию</w:t>
      </w:r>
      <w:r>
        <w:rPr>
          <w:color w:val="231F20"/>
          <w:spacing w:val="1"/>
          <w:w w:val="115"/>
        </w:rPr>
        <w:t xml:space="preserve"> </w:t>
      </w:r>
      <w:r>
        <w:rPr>
          <w:color w:val="231F20"/>
          <w:w w:val="115"/>
        </w:rPr>
        <w:t>как вызов, требующий контрмер; оценивать ситуацию стресса,</w:t>
      </w:r>
      <w:r>
        <w:rPr>
          <w:color w:val="231F20"/>
          <w:spacing w:val="1"/>
          <w:w w:val="115"/>
        </w:rPr>
        <w:t xml:space="preserve"> </w:t>
      </w:r>
      <w:r>
        <w:rPr>
          <w:color w:val="231F20"/>
          <w:w w:val="120"/>
        </w:rPr>
        <w:t>корректировать принимаемые решения и действия; формули-</w:t>
      </w:r>
      <w:r>
        <w:rPr>
          <w:color w:val="231F20"/>
          <w:spacing w:val="-57"/>
          <w:w w:val="120"/>
        </w:rPr>
        <w:t xml:space="preserve"> </w:t>
      </w:r>
      <w:r>
        <w:rPr>
          <w:color w:val="231F20"/>
          <w:w w:val="120"/>
        </w:rPr>
        <w:lastRenderedPageBreak/>
        <w:t>ровать и оценивать риски и последствия, формировать опыт,</w:t>
      </w:r>
      <w:r>
        <w:rPr>
          <w:color w:val="231F20"/>
          <w:spacing w:val="1"/>
          <w:w w:val="120"/>
        </w:rPr>
        <w:t xml:space="preserve"> </w:t>
      </w:r>
      <w:r>
        <w:rPr>
          <w:color w:val="231F20"/>
          <w:w w:val="115"/>
        </w:rPr>
        <w:t>уметь находить позитивное в произошедшей ситуации; быть го-</w:t>
      </w:r>
      <w:r>
        <w:rPr>
          <w:color w:val="231F20"/>
          <w:spacing w:val="-55"/>
          <w:w w:val="115"/>
        </w:rPr>
        <w:t xml:space="preserve"> </w:t>
      </w:r>
      <w:r>
        <w:rPr>
          <w:color w:val="231F20"/>
          <w:w w:val="115"/>
        </w:rPr>
        <w:t>товым</w:t>
      </w:r>
      <w:r>
        <w:rPr>
          <w:color w:val="231F20"/>
          <w:spacing w:val="-8"/>
          <w:w w:val="115"/>
        </w:rPr>
        <w:t xml:space="preserve"> </w:t>
      </w:r>
      <w:r>
        <w:rPr>
          <w:color w:val="231F20"/>
          <w:w w:val="115"/>
        </w:rPr>
        <w:t>действовать</w:t>
      </w:r>
      <w:r>
        <w:rPr>
          <w:color w:val="231F20"/>
          <w:spacing w:val="-7"/>
          <w:w w:val="115"/>
        </w:rPr>
        <w:t xml:space="preserve"> </w:t>
      </w:r>
      <w:r>
        <w:rPr>
          <w:color w:val="231F20"/>
          <w:w w:val="115"/>
        </w:rPr>
        <w:t>в</w:t>
      </w:r>
      <w:r>
        <w:rPr>
          <w:color w:val="231F20"/>
          <w:spacing w:val="-7"/>
          <w:w w:val="115"/>
        </w:rPr>
        <w:t xml:space="preserve"> </w:t>
      </w:r>
      <w:r>
        <w:rPr>
          <w:color w:val="231F20"/>
          <w:w w:val="115"/>
        </w:rPr>
        <w:t>отсутствии</w:t>
      </w:r>
      <w:r>
        <w:rPr>
          <w:color w:val="231F20"/>
          <w:spacing w:val="-8"/>
          <w:w w:val="115"/>
        </w:rPr>
        <w:t xml:space="preserve"> </w:t>
      </w:r>
      <w:r>
        <w:rPr>
          <w:color w:val="231F20"/>
          <w:w w:val="115"/>
        </w:rPr>
        <w:t>гарантий</w:t>
      </w:r>
      <w:r>
        <w:rPr>
          <w:color w:val="231F20"/>
          <w:spacing w:val="-7"/>
          <w:w w:val="115"/>
        </w:rPr>
        <w:t xml:space="preserve"> </w:t>
      </w:r>
      <w:r>
        <w:rPr>
          <w:color w:val="231F20"/>
          <w:w w:val="115"/>
        </w:rPr>
        <w:t>успеха.</w:t>
      </w:r>
    </w:p>
    <w:p w:rsidR="00EC745D" w:rsidRDefault="00EC745D" w:rsidP="00EC745D">
      <w:pPr>
        <w:pStyle w:val="3"/>
        <w:spacing w:before="180"/>
      </w:pPr>
      <w:bookmarkStart w:id="11" w:name="_TOC_250011"/>
      <w:r>
        <w:rPr>
          <w:color w:val="231F20"/>
          <w:w w:val="90"/>
        </w:rPr>
        <w:t>Метапредметные</w:t>
      </w:r>
      <w:r>
        <w:rPr>
          <w:color w:val="231F20"/>
          <w:spacing w:val="28"/>
          <w:w w:val="90"/>
        </w:rPr>
        <w:t xml:space="preserve"> </w:t>
      </w:r>
      <w:bookmarkEnd w:id="11"/>
      <w:r>
        <w:rPr>
          <w:color w:val="231F20"/>
          <w:w w:val="90"/>
        </w:rPr>
        <w:t>результаты</w:t>
      </w:r>
    </w:p>
    <w:p w:rsidR="00EC745D" w:rsidRDefault="00EC745D" w:rsidP="00EC745D">
      <w:pPr>
        <w:pStyle w:val="4"/>
        <w:spacing w:before="9" w:line="249" w:lineRule="auto"/>
      </w:pPr>
      <w:r>
        <w:rPr>
          <w:color w:val="231F20"/>
          <w:w w:val="130"/>
        </w:rPr>
        <w:t>Овладение универсальными учебными познаватель-</w:t>
      </w:r>
      <w:r>
        <w:rPr>
          <w:color w:val="231F20"/>
          <w:spacing w:val="1"/>
          <w:w w:val="130"/>
        </w:rPr>
        <w:t xml:space="preserve"> </w:t>
      </w:r>
      <w:r>
        <w:rPr>
          <w:color w:val="231F20"/>
          <w:w w:val="130"/>
        </w:rPr>
        <w:t>ными</w:t>
      </w:r>
      <w:r>
        <w:rPr>
          <w:color w:val="231F20"/>
          <w:spacing w:val="12"/>
          <w:w w:val="130"/>
        </w:rPr>
        <w:t xml:space="preserve"> </w:t>
      </w:r>
      <w:r>
        <w:rPr>
          <w:color w:val="231F20"/>
          <w:w w:val="130"/>
        </w:rPr>
        <w:t>действиями:</w:t>
      </w:r>
    </w:p>
    <w:p w:rsidR="00EC745D" w:rsidRDefault="00EC745D" w:rsidP="00EC745D">
      <w:pPr>
        <w:pStyle w:val="a6"/>
        <w:spacing w:before="61"/>
        <w:ind w:left="117"/>
        <w:rPr>
          <w:rFonts w:ascii="Trebuchet MS" w:hAnsi="Trebuchet MS"/>
        </w:rPr>
      </w:pPr>
      <w:r>
        <w:rPr>
          <w:rFonts w:ascii="Trebuchet MS" w:hAnsi="Trebuchet MS"/>
          <w:color w:val="231F20"/>
          <w:w w:val="90"/>
        </w:rPr>
        <w:t>Базовые</w:t>
      </w:r>
      <w:r>
        <w:rPr>
          <w:rFonts w:ascii="Trebuchet MS" w:hAnsi="Trebuchet MS"/>
          <w:color w:val="231F20"/>
          <w:spacing w:val="4"/>
          <w:w w:val="90"/>
        </w:rPr>
        <w:t xml:space="preserve"> </w:t>
      </w:r>
      <w:r>
        <w:rPr>
          <w:rFonts w:ascii="Trebuchet MS" w:hAnsi="Trebuchet MS"/>
          <w:color w:val="231F20"/>
          <w:w w:val="90"/>
        </w:rPr>
        <w:t>логические</w:t>
      </w:r>
      <w:r>
        <w:rPr>
          <w:rFonts w:ascii="Trebuchet MS" w:hAnsi="Trebuchet MS"/>
          <w:color w:val="231F20"/>
          <w:spacing w:val="4"/>
          <w:w w:val="90"/>
        </w:rPr>
        <w:t xml:space="preserve"> </w:t>
      </w:r>
      <w:r>
        <w:rPr>
          <w:rFonts w:ascii="Trebuchet MS" w:hAnsi="Trebuchet MS"/>
          <w:color w:val="231F20"/>
          <w:w w:val="90"/>
        </w:rPr>
        <w:t>действия:</w:t>
      </w:r>
    </w:p>
    <w:p w:rsidR="00EC745D" w:rsidRDefault="00EC745D" w:rsidP="00EC745D">
      <w:pPr>
        <w:pStyle w:val="a6"/>
        <w:spacing w:before="73" w:line="254" w:lineRule="auto"/>
        <w:ind w:left="343" w:right="114" w:hanging="142"/>
      </w:pPr>
      <w:r>
        <w:rPr>
          <w:rFonts w:ascii="Trebuchet MS" w:hAnsi="Trebuchet MS"/>
          <w:color w:val="231F20"/>
          <w:w w:val="115"/>
          <w:position w:val="1"/>
          <w:sz w:val="14"/>
        </w:rPr>
        <w:t>6</w:t>
      </w:r>
      <w:r>
        <w:rPr>
          <w:rFonts w:ascii="Trebuchet MS" w:hAnsi="Trebuchet MS"/>
          <w:color w:val="231F20"/>
          <w:spacing w:val="1"/>
          <w:w w:val="115"/>
          <w:position w:val="1"/>
          <w:sz w:val="14"/>
        </w:rPr>
        <w:t xml:space="preserve"> </w:t>
      </w:r>
      <w:r>
        <w:rPr>
          <w:color w:val="231F20"/>
          <w:w w:val="115"/>
        </w:rPr>
        <w:t>выявлять и характеризовать существенные признаки объек-</w:t>
      </w:r>
      <w:r>
        <w:rPr>
          <w:color w:val="231F20"/>
          <w:spacing w:val="1"/>
          <w:w w:val="115"/>
        </w:rPr>
        <w:t xml:space="preserve"> </w:t>
      </w:r>
      <w:r>
        <w:rPr>
          <w:color w:val="231F20"/>
          <w:w w:val="115"/>
        </w:rPr>
        <w:t>тов (художественных и учебных текстов, литературных геро-</w:t>
      </w:r>
      <w:r>
        <w:rPr>
          <w:color w:val="231F20"/>
          <w:spacing w:val="1"/>
          <w:w w:val="115"/>
        </w:rPr>
        <w:t xml:space="preserve"> </w:t>
      </w:r>
      <w:r>
        <w:rPr>
          <w:color w:val="231F20"/>
          <w:w w:val="115"/>
        </w:rPr>
        <w:t>ев и др.) и явлений (литературных направлений, этапов исто-</w:t>
      </w:r>
      <w:r>
        <w:rPr>
          <w:color w:val="231F20"/>
          <w:spacing w:val="1"/>
          <w:w w:val="115"/>
        </w:rPr>
        <w:t xml:space="preserve"> </w:t>
      </w:r>
      <w:r>
        <w:rPr>
          <w:color w:val="231F20"/>
          <w:w w:val="115"/>
        </w:rPr>
        <w:t>рико-литературного</w:t>
      </w:r>
      <w:r>
        <w:rPr>
          <w:color w:val="231F20"/>
          <w:spacing w:val="-9"/>
          <w:w w:val="115"/>
        </w:rPr>
        <w:t xml:space="preserve"> </w:t>
      </w:r>
      <w:r>
        <w:rPr>
          <w:color w:val="231F20"/>
          <w:w w:val="115"/>
        </w:rPr>
        <w:t>процесса);</w:t>
      </w:r>
    </w:p>
    <w:p w:rsidR="00EC745D" w:rsidRDefault="00EC745D" w:rsidP="00EC745D">
      <w:pPr>
        <w:pStyle w:val="a6"/>
        <w:spacing w:before="1" w:line="254" w:lineRule="auto"/>
        <w:ind w:left="343" w:right="114" w:hanging="142"/>
      </w:pPr>
      <w:r>
        <w:rPr>
          <w:rFonts w:ascii="Trebuchet MS" w:hAnsi="Trebuchet MS"/>
          <w:color w:val="231F20"/>
          <w:w w:val="120"/>
          <w:position w:val="1"/>
          <w:sz w:val="14"/>
        </w:rPr>
        <w:t xml:space="preserve">6 </w:t>
      </w:r>
      <w:r>
        <w:rPr>
          <w:color w:val="231F20"/>
          <w:w w:val="120"/>
        </w:rPr>
        <w:t>устанавливать</w:t>
      </w:r>
      <w:r>
        <w:rPr>
          <w:color w:val="231F20"/>
          <w:spacing w:val="1"/>
          <w:w w:val="120"/>
        </w:rPr>
        <w:t xml:space="preserve"> </w:t>
      </w:r>
      <w:r>
        <w:rPr>
          <w:color w:val="231F20"/>
          <w:w w:val="120"/>
        </w:rPr>
        <w:t>существенный</w:t>
      </w:r>
      <w:r>
        <w:rPr>
          <w:color w:val="231F20"/>
          <w:spacing w:val="1"/>
          <w:w w:val="120"/>
        </w:rPr>
        <w:t xml:space="preserve"> </w:t>
      </w:r>
      <w:r>
        <w:rPr>
          <w:color w:val="231F20"/>
          <w:w w:val="120"/>
        </w:rPr>
        <w:t>признак</w:t>
      </w:r>
      <w:r>
        <w:rPr>
          <w:color w:val="231F20"/>
          <w:spacing w:val="1"/>
          <w:w w:val="120"/>
        </w:rPr>
        <w:t xml:space="preserve"> </w:t>
      </w:r>
      <w:r>
        <w:rPr>
          <w:color w:val="231F20"/>
          <w:w w:val="120"/>
        </w:rPr>
        <w:t>классификации</w:t>
      </w:r>
      <w:r>
        <w:rPr>
          <w:color w:val="231F20"/>
          <w:spacing w:val="1"/>
          <w:w w:val="120"/>
        </w:rPr>
        <w:t xml:space="preserve"> </w:t>
      </w:r>
      <w:r>
        <w:rPr>
          <w:color w:val="231F20"/>
          <w:w w:val="120"/>
        </w:rPr>
        <w:t>и</w:t>
      </w:r>
      <w:r>
        <w:rPr>
          <w:color w:val="231F20"/>
          <w:spacing w:val="1"/>
          <w:w w:val="120"/>
        </w:rPr>
        <w:t xml:space="preserve"> </w:t>
      </w:r>
      <w:r>
        <w:rPr>
          <w:color w:val="231F20"/>
          <w:w w:val="115"/>
        </w:rPr>
        <w:t>классифицировать литературные объекты по существенному</w:t>
      </w:r>
      <w:r>
        <w:rPr>
          <w:color w:val="231F20"/>
          <w:spacing w:val="1"/>
          <w:w w:val="115"/>
        </w:rPr>
        <w:t xml:space="preserve"> </w:t>
      </w:r>
      <w:r>
        <w:rPr>
          <w:color w:val="231F20"/>
          <w:w w:val="115"/>
        </w:rPr>
        <w:t>признаку, устанавливать основания для их обобщения и срав-</w:t>
      </w:r>
      <w:r>
        <w:rPr>
          <w:color w:val="231F20"/>
          <w:spacing w:val="-55"/>
          <w:w w:val="115"/>
        </w:rPr>
        <w:t xml:space="preserve"> </w:t>
      </w:r>
      <w:r>
        <w:rPr>
          <w:color w:val="231F20"/>
          <w:w w:val="120"/>
        </w:rPr>
        <w:t>нения,</w:t>
      </w:r>
      <w:r>
        <w:rPr>
          <w:color w:val="231F20"/>
          <w:spacing w:val="-15"/>
          <w:w w:val="120"/>
        </w:rPr>
        <w:t xml:space="preserve"> </w:t>
      </w:r>
      <w:r>
        <w:rPr>
          <w:color w:val="231F20"/>
          <w:w w:val="120"/>
        </w:rPr>
        <w:t>определять</w:t>
      </w:r>
      <w:r>
        <w:rPr>
          <w:color w:val="231F20"/>
          <w:spacing w:val="-15"/>
          <w:w w:val="120"/>
        </w:rPr>
        <w:t xml:space="preserve"> </w:t>
      </w:r>
      <w:r>
        <w:rPr>
          <w:color w:val="231F20"/>
          <w:w w:val="120"/>
        </w:rPr>
        <w:t>критерии</w:t>
      </w:r>
      <w:r>
        <w:rPr>
          <w:color w:val="231F20"/>
          <w:spacing w:val="-14"/>
          <w:w w:val="120"/>
        </w:rPr>
        <w:t xml:space="preserve"> </w:t>
      </w:r>
      <w:r>
        <w:rPr>
          <w:color w:val="231F20"/>
          <w:w w:val="120"/>
        </w:rPr>
        <w:t>проводимого</w:t>
      </w:r>
      <w:r>
        <w:rPr>
          <w:color w:val="231F20"/>
          <w:spacing w:val="-15"/>
          <w:w w:val="120"/>
        </w:rPr>
        <w:t xml:space="preserve"> </w:t>
      </w:r>
      <w:r>
        <w:rPr>
          <w:color w:val="231F20"/>
          <w:w w:val="120"/>
        </w:rPr>
        <w:t>анализа;</w:t>
      </w:r>
    </w:p>
    <w:p w:rsidR="00EC745D" w:rsidRDefault="00EC745D" w:rsidP="00EC745D">
      <w:pPr>
        <w:pStyle w:val="a6"/>
        <w:spacing w:before="1" w:line="254" w:lineRule="auto"/>
        <w:ind w:left="343" w:right="114" w:hanging="142"/>
      </w:pPr>
      <w:r>
        <w:rPr>
          <w:rFonts w:ascii="Trebuchet MS" w:hAnsi="Trebuchet MS"/>
          <w:color w:val="231F20"/>
          <w:w w:val="120"/>
          <w:position w:val="1"/>
          <w:sz w:val="14"/>
        </w:rPr>
        <w:t xml:space="preserve">6 </w:t>
      </w:r>
      <w:r>
        <w:rPr>
          <w:color w:val="231F20"/>
          <w:w w:val="120"/>
        </w:rPr>
        <w:t>с учётом предложенной задачи выявлять закономерности и</w:t>
      </w:r>
      <w:r>
        <w:rPr>
          <w:color w:val="231F20"/>
          <w:spacing w:val="-57"/>
          <w:w w:val="120"/>
        </w:rPr>
        <w:t xml:space="preserve"> </w:t>
      </w:r>
      <w:r>
        <w:rPr>
          <w:color w:val="231F20"/>
          <w:w w:val="115"/>
        </w:rPr>
        <w:t>противоречия в рассматриваемых литературных фактах и на-</w:t>
      </w:r>
      <w:r>
        <w:rPr>
          <w:color w:val="231F20"/>
          <w:spacing w:val="1"/>
          <w:w w:val="115"/>
        </w:rPr>
        <w:t xml:space="preserve"> </w:t>
      </w:r>
      <w:r>
        <w:rPr>
          <w:color w:val="231F20"/>
          <w:w w:val="115"/>
        </w:rPr>
        <w:t>блюдениях над текстом; предлагать критерии для выявления</w:t>
      </w:r>
      <w:r>
        <w:rPr>
          <w:color w:val="231F20"/>
          <w:spacing w:val="1"/>
          <w:w w:val="115"/>
        </w:rPr>
        <w:t xml:space="preserve"> </w:t>
      </w:r>
      <w:r>
        <w:rPr>
          <w:color w:val="231F20"/>
          <w:w w:val="115"/>
        </w:rPr>
        <w:t>закономерностей</w:t>
      </w:r>
      <w:r>
        <w:rPr>
          <w:color w:val="231F20"/>
          <w:spacing w:val="-4"/>
          <w:w w:val="115"/>
        </w:rPr>
        <w:t xml:space="preserve"> </w:t>
      </w:r>
      <w:r>
        <w:rPr>
          <w:color w:val="231F20"/>
          <w:w w:val="115"/>
        </w:rPr>
        <w:t>и</w:t>
      </w:r>
      <w:r>
        <w:rPr>
          <w:color w:val="231F20"/>
          <w:spacing w:val="-4"/>
          <w:w w:val="115"/>
        </w:rPr>
        <w:t xml:space="preserve"> </w:t>
      </w:r>
      <w:r>
        <w:rPr>
          <w:color w:val="231F20"/>
          <w:w w:val="115"/>
        </w:rPr>
        <w:t>противоречий</w:t>
      </w:r>
      <w:r>
        <w:rPr>
          <w:color w:val="231F20"/>
          <w:spacing w:val="-4"/>
          <w:w w:val="115"/>
        </w:rPr>
        <w:t xml:space="preserve"> </w:t>
      </w:r>
      <w:r>
        <w:rPr>
          <w:color w:val="231F20"/>
          <w:w w:val="115"/>
        </w:rPr>
        <w:t>с</w:t>
      </w:r>
      <w:r>
        <w:rPr>
          <w:color w:val="231F20"/>
          <w:spacing w:val="-4"/>
          <w:w w:val="115"/>
        </w:rPr>
        <w:t xml:space="preserve"> </w:t>
      </w:r>
      <w:r>
        <w:rPr>
          <w:color w:val="231F20"/>
          <w:w w:val="115"/>
        </w:rPr>
        <w:t>учётом</w:t>
      </w:r>
      <w:r>
        <w:rPr>
          <w:color w:val="231F20"/>
          <w:spacing w:val="-4"/>
          <w:w w:val="115"/>
        </w:rPr>
        <w:t xml:space="preserve"> </w:t>
      </w:r>
      <w:r>
        <w:rPr>
          <w:color w:val="231F20"/>
          <w:w w:val="115"/>
        </w:rPr>
        <w:t>учебной</w:t>
      </w:r>
      <w:r>
        <w:rPr>
          <w:color w:val="231F20"/>
          <w:spacing w:val="-4"/>
          <w:w w:val="115"/>
        </w:rPr>
        <w:t xml:space="preserve"> </w:t>
      </w:r>
      <w:r>
        <w:rPr>
          <w:color w:val="231F20"/>
          <w:w w:val="115"/>
        </w:rPr>
        <w:t>задачи;</w:t>
      </w:r>
    </w:p>
    <w:p w:rsidR="00EC745D" w:rsidRDefault="00EC745D" w:rsidP="00EC745D">
      <w:pPr>
        <w:pStyle w:val="a6"/>
        <w:spacing w:line="254" w:lineRule="auto"/>
        <w:ind w:left="343" w:right="114" w:hanging="142"/>
      </w:pPr>
      <w:r>
        <w:rPr>
          <w:rFonts w:ascii="Trebuchet MS" w:hAnsi="Trebuchet MS"/>
          <w:color w:val="231F20"/>
          <w:w w:val="115"/>
          <w:position w:val="1"/>
          <w:sz w:val="14"/>
        </w:rPr>
        <w:t>6</w:t>
      </w:r>
      <w:r>
        <w:rPr>
          <w:rFonts w:ascii="Trebuchet MS" w:hAnsi="Trebuchet MS"/>
          <w:color w:val="231F20"/>
          <w:spacing w:val="1"/>
          <w:w w:val="115"/>
          <w:position w:val="1"/>
          <w:sz w:val="14"/>
        </w:rPr>
        <w:t xml:space="preserve"> </w:t>
      </w:r>
      <w:r>
        <w:rPr>
          <w:color w:val="231F20"/>
          <w:w w:val="115"/>
        </w:rPr>
        <w:t>выявлять дефициты информации, данных, необходимых для</w:t>
      </w:r>
      <w:r>
        <w:rPr>
          <w:color w:val="231F20"/>
          <w:spacing w:val="1"/>
          <w:w w:val="115"/>
        </w:rPr>
        <w:t xml:space="preserve"> </w:t>
      </w:r>
      <w:r>
        <w:rPr>
          <w:color w:val="231F20"/>
          <w:w w:val="115"/>
        </w:rPr>
        <w:t>решения</w:t>
      </w:r>
      <w:r>
        <w:rPr>
          <w:color w:val="231F20"/>
          <w:spacing w:val="-9"/>
          <w:w w:val="115"/>
        </w:rPr>
        <w:t xml:space="preserve"> </w:t>
      </w:r>
      <w:r>
        <w:rPr>
          <w:color w:val="231F20"/>
          <w:w w:val="115"/>
        </w:rPr>
        <w:t>поставленной</w:t>
      </w:r>
      <w:r>
        <w:rPr>
          <w:color w:val="231F20"/>
          <w:spacing w:val="-8"/>
          <w:w w:val="115"/>
        </w:rPr>
        <w:t xml:space="preserve"> </w:t>
      </w:r>
      <w:r>
        <w:rPr>
          <w:color w:val="231F20"/>
          <w:w w:val="115"/>
        </w:rPr>
        <w:t>учебной</w:t>
      </w:r>
      <w:r>
        <w:rPr>
          <w:color w:val="231F20"/>
          <w:spacing w:val="-8"/>
          <w:w w:val="115"/>
        </w:rPr>
        <w:t xml:space="preserve"> </w:t>
      </w:r>
      <w:r>
        <w:rPr>
          <w:color w:val="231F20"/>
          <w:w w:val="115"/>
        </w:rPr>
        <w:t>задачи;</w:t>
      </w:r>
    </w:p>
    <w:p w:rsidR="00EC745D" w:rsidRDefault="00EC745D" w:rsidP="00EC745D">
      <w:pPr>
        <w:pStyle w:val="a6"/>
        <w:spacing w:before="1" w:line="254" w:lineRule="auto"/>
        <w:ind w:left="343" w:right="117" w:hanging="142"/>
      </w:pPr>
      <w:r>
        <w:rPr>
          <w:rFonts w:ascii="Trebuchet MS" w:hAnsi="Trebuchet MS"/>
          <w:color w:val="231F20"/>
          <w:w w:val="115"/>
          <w:position w:val="1"/>
          <w:sz w:val="14"/>
        </w:rPr>
        <w:t xml:space="preserve">6 </w:t>
      </w:r>
      <w:r>
        <w:rPr>
          <w:color w:val="231F20"/>
          <w:w w:val="115"/>
        </w:rPr>
        <w:t>выявлять причинно-следственные связи при изучении литера-</w:t>
      </w:r>
      <w:r>
        <w:rPr>
          <w:color w:val="231F20"/>
          <w:spacing w:val="-55"/>
          <w:w w:val="115"/>
        </w:rPr>
        <w:t xml:space="preserve"> </w:t>
      </w:r>
      <w:r>
        <w:rPr>
          <w:color w:val="231F20"/>
          <w:spacing w:val="-1"/>
          <w:w w:val="115"/>
        </w:rPr>
        <w:t>турных</w:t>
      </w:r>
      <w:r>
        <w:rPr>
          <w:color w:val="231F20"/>
          <w:spacing w:val="-13"/>
          <w:w w:val="115"/>
        </w:rPr>
        <w:t xml:space="preserve"> </w:t>
      </w:r>
      <w:r>
        <w:rPr>
          <w:color w:val="231F20"/>
          <w:spacing w:val="-1"/>
          <w:w w:val="115"/>
        </w:rPr>
        <w:t>явлений</w:t>
      </w:r>
      <w:r>
        <w:rPr>
          <w:color w:val="231F20"/>
          <w:spacing w:val="-12"/>
          <w:w w:val="115"/>
        </w:rPr>
        <w:t xml:space="preserve"> </w:t>
      </w:r>
      <w:r>
        <w:rPr>
          <w:color w:val="231F20"/>
          <w:spacing w:val="-1"/>
          <w:w w:val="115"/>
        </w:rPr>
        <w:t>и</w:t>
      </w:r>
      <w:r>
        <w:rPr>
          <w:color w:val="231F20"/>
          <w:spacing w:val="-12"/>
          <w:w w:val="115"/>
        </w:rPr>
        <w:t xml:space="preserve"> </w:t>
      </w:r>
      <w:r>
        <w:rPr>
          <w:color w:val="231F20"/>
          <w:spacing w:val="-1"/>
          <w:w w:val="115"/>
        </w:rPr>
        <w:t>процессов;</w:t>
      </w:r>
      <w:r>
        <w:rPr>
          <w:color w:val="231F20"/>
          <w:spacing w:val="-12"/>
          <w:w w:val="115"/>
        </w:rPr>
        <w:t xml:space="preserve"> </w:t>
      </w:r>
      <w:r>
        <w:rPr>
          <w:color w:val="231F20"/>
          <w:w w:val="115"/>
        </w:rPr>
        <w:t>делать</w:t>
      </w:r>
      <w:r>
        <w:rPr>
          <w:color w:val="231F20"/>
          <w:spacing w:val="-12"/>
          <w:w w:val="115"/>
        </w:rPr>
        <w:t xml:space="preserve"> </w:t>
      </w:r>
      <w:r>
        <w:rPr>
          <w:color w:val="231F20"/>
          <w:w w:val="115"/>
        </w:rPr>
        <w:t>выводы</w:t>
      </w:r>
      <w:r>
        <w:rPr>
          <w:color w:val="231F20"/>
          <w:spacing w:val="-12"/>
          <w:w w:val="115"/>
        </w:rPr>
        <w:t xml:space="preserve"> </w:t>
      </w:r>
      <w:r>
        <w:rPr>
          <w:color w:val="231F20"/>
          <w:w w:val="115"/>
        </w:rPr>
        <w:t>с</w:t>
      </w:r>
      <w:r>
        <w:rPr>
          <w:color w:val="231F20"/>
          <w:spacing w:val="-13"/>
          <w:w w:val="115"/>
        </w:rPr>
        <w:t xml:space="preserve"> </w:t>
      </w:r>
      <w:r>
        <w:rPr>
          <w:color w:val="231F20"/>
          <w:w w:val="115"/>
        </w:rPr>
        <w:t>использованием</w:t>
      </w:r>
      <w:r>
        <w:rPr>
          <w:color w:val="231F20"/>
          <w:spacing w:val="-55"/>
          <w:w w:val="115"/>
        </w:rPr>
        <w:t xml:space="preserve"> </w:t>
      </w:r>
      <w:r>
        <w:rPr>
          <w:color w:val="231F20"/>
          <w:w w:val="115"/>
        </w:rPr>
        <w:t>дедуктивных и индуктивных умозаключений, умозаключений</w:t>
      </w:r>
      <w:r>
        <w:rPr>
          <w:color w:val="231F20"/>
          <w:spacing w:val="-55"/>
          <w:w w:val="115"/>
        </w:rPr>
        <w:t xml:space="preserve"> </w:t>
      </w:r>
      <w:r>
        <w:rPr>
          <w:color w:val="231F20"/>
          <w:w w:val="115"/>
        </w:rPr>
        <w:t>по</w:t>
      </w:r>
      <w:r>
        <w:rPr>
          <w:color w:val="231F20"/>
          <w:spacing w:val="-15"/>
          <w:w w:val="115"/>
        </w:rPr>
        <w:t xml:space="preserve"> </w:t>
      </w:r>
      <w:r>
        <w:rPr>
          <w:color w:val="231F20"/>
          <w:w w:val="115"/>
        </w:rPr>
        <w:t>аналогии;</w:t>
      </w:r>
      <w:r>
        <w:rPr>
          <w:color w:val="231F20"/>
          <w:spacing w:val="-15"/>
          <w:w w:val="115"/>
        </w:rPr>
        <w:t xml:space="preserve"> </w:t>
      </w:r>
      <w:r>
        <w:rPr>
          <w:color w:val="231F20"/>
          <w:w w:val="115"/>
        </w:rPr>
        <w:t>формулировать</w:t>
      </w:r>
      <w:r>
        <w:rPr>
          <w:color w:val="231F20"/>
          <w:spacing w:val="-14"/>
          <w:w w:val="115"/>
        </w:rPr>
        <w:t xml:space="preserve"> </w:t>
      </w:r>
      <w:r>
        <w:rPr>
          <w:color w:val="231F20"/>
          <w:w w:val="115"/>
        </w:rPr>
        <w:t>гипотезы</w:t>
      </w:r>
      <w:r>
        <w:rPr>
          <w:color w:val="231F20"/>
          <w:spacing w:val="-15"/>
          <w:w w:val="115"/>
        </w:rPr>
        <w:t xml:space="preserve"> </w:t>
      </w:r>
      <w:r>
        <w:rPr>
          <w:color w:val="231F20"/>
          <w:w w:val="115"/>
        </w:rPr>
        <w:t>об</w:t>
      </w:r>
      <w:r>
        <w:rPr>
          <w:color w:val="231F20"/>
          <w:spacing w:val="-15"/>
          <w:w w:val="115"/>
        </w:rPr>
        <w:t xml:space="preserve"> </w:t>
      </w:r>
      <w:r>
        <w:rPr>
          <w:color w:val="231F20"/>
          <w:w w:val="115"/>
        </w:rPr>
        <w:t>их</w:t>
      </w:r>
      <w:r>
        <w:rPr>
          <w:color w:val="231F20"/>
          <w:spacing w:val="-14"/>
          <w:w w:val="115"/>
        </w:rPr>
        <w:t xml:space="preserve"> </w:t>
      </w:r>
      <w:r>
        <w:rPr>
          <w:color w:val="231F20"/>
          <w:w w:val="115"/>
        </w:rPr>
        <w:t>взаимосвязях;</w:t>
      </w:r>
    </w:p>
    <w:p w:rsidR="00EC745D" w:rsidRDefault="00EC745D" w:rsidP="00EC745D">
      <w:pPr>
        <w:pStyle w:val="a6"/>
        <w:spacing w:before="1" w:line="254" w:lineRule="auto"/>
        <w:ind w:left="343" w:right="114" w:hanging="142"/>
      </w:pPr>
      <w:r>
        <w:rPr>
          <w:rFonts w:ascii="Trebuchet MS" w:hAnsi="Trebuchet MS"/>
          <w:color w:val="231F20"/>
          <w:w w:val="115"/>
          <w:position w:val="1"/>
          <w:sz w:val="14"/>
        </w:rPr>
        <w:t xml:space="preserve">6 </w:t>
      </w:r>
      <w:r>
        <w:rPr>
          <w:color w:val="231F20"/>
          <w:w w:val="115"/>
        </w:rPr>
        <w:t>самостоятельно</w:t>
      </w:r>
      <w:r>
        <w:rPr>
          <w:color w:val="231F20"/>
          <w:spacing w:val="1"/>
          <w:w w:val="115"/>
        </w:rPr>
        <w:t xml:space="preserve"> </w:t>
      </w:r>
      <w:r>
        <w:rPr>
          <w:color w:val="231F20"/>
          <w:w w:val="115"/>
        </w:rPr>
        <w:t>выбирать</w:t>
      </w:r>
      <w:r>
        <w:rPr>
          <w:color w:val="231F20"/>
          <w:spacing w:val="1"/>
          <w:w w:val="115"/>
        </w:rPr>
        <w:t xml:space="preserve"> </w:t>
      </w:r>
      <w:r>
        <w:rPr>
          <w:color w:val="231F20"/>
          <w:w w:val="115"/>
        </w:rPr>
        <w:t>способ</w:t>
      </w:r>
      <w:r>
        <w:rPr>
          <w:color w:val="231F20"/>
          <w:spacing w:val="1"/>
          <w:w w:val="115"/>
        </w:rPr>
        <w:t xml:space="preserve"> </w:t>
      </w:r>
      <w:r>
        <w:rPr>
          <w:color w:val="231F20"/>
          <w:w w:val="115"/>
        </w:rPr>
        <w:t>решения</w:t>
      </w:r>
      <w:r>
        <w:rPr>
          <w:color w:val="231F20"/>
          <w:spacing w:val="1"/>
          <w:w w:val="115"/>
        </w:rPr>
        <w:t xml:space="preserve"> </w:t>
      </w:r>
      <w:r>
        <w:rPr>
          <w:color w:val="231F20"/>
          <w:w w:val="115"/>
        </w:rPr>
        <w:t>учебной  задачи</w:t>
      </w:r>
      <w:r>
        <w:rPr>
          <w:color w:val="231F20"/>
          <w:spacing w:val="1"/>
          <w:w w:val="115"/>
        </w:rPr>
        <w:t xml:space="preserve"> </w:t>
      </w:r>
      <w:r>
        <w:rPr>
          <w:color w:val="231F20"/>
          <w:w w:val="115"/>
        </w:rPr>
        <w:t>при работе с разными типами текстов (сравнивать несколько</w:t>
      </w:r>
      <w:r>
        <w:rPr>
          <w:color w:val="231F20"/>
          <w:spacing w:val="1"/>
          <w:w w:val="115"/>
        </w:rPr>
        <w:t xml:space="preserve"> </w:t>
      </w:r>
      <w:r>
        <w:rPr>
          <w:color w:val="231F20"/>
          <w:w w:val="115"/>
        </w:rPr>
        <w:t>вариантов решения, выбирать наиболее подходящий с учётом</w:t>
      </w:r>
      <w:r>
        <w:rPr>
          <w:color w:val="231F20"/>
          <w:spacing w:val="-55"/>
          <w:w w:val="115"/>
        </w:rPr>
        <w:t xml:space="preserve"> </w:t>
      </w:r>
      <w:r>
        <w:rPr>
          <w:color w:val="231F20"/>
          <w:w w:val="115"/>
        </w:rPr>
        <w:t>самостоятельно</w:t>
      </w:r>
      <w:r>
        <w:rPr>
          <w:color w:val="231F20"/>
          <w:spacing w:val="-8"/>
          <w:w w:val="115"/>
        </w:rPr>
        <w:t xml:space="preserve"> </w:t>
      </w:r>
      <w:r>
        <w:rPr>
          <w:color w:val="231F20"/>
          <w:w w:val="115"/>
        </w:rPr>
        <w:t>выделенных</w:t>
      </w:r>
      <w:r>
        <w:rPr>
          <w:color w:val="231F20"/>
          <w:spacing w:val="-8"/>
          <w:w w:val="115"/>
        </w:rPr>
        <w:t xml:space="preserve"> </w:t>
      </w:r>
      <w:r>
        <w:rPr>
          <w:color w:val="231F20"/>
          <w:w w:val="115"/>
        </w:rPr>
        <w:t>критериев).</w:t>
      </w:r>
    </w:p>
    <w:p w:rsidR="00EC745D" w:rsidRDefault="00EC745D" w:rsidP="00EC745D">
      <w:pPr>
        <w:pStyle w:val="a6"/>
        <w:spacing w:before="75"/>
        <w:ind w:left="117"/>
        <w:rPr>
          <w:rFonts w:ascii="Trebuchet MS" w:hAnsi="Trebuchet MS"/>
        </w:rPr>
      </w:pPr>
      <w:r>
        <w:rPr>
          <w:rFonts w:ascii="Trebuchet MS" w:hAnsi="Trebuchet MS"/>
          <w:color w:val="231F20"/>
          <w:w w:val="90"/>
        </w:rPr>
        <w:t>Базовые</w:t>
      </w:r>
      <w:r>
        <w:rPr>
          <w:rFonts w:ascii="Trebuchet MS" w:hAnsi="Trebuchet MS"/>
          <w:color w:val="231F20"/>
          <w:spacing w:val="-2"/>
          <w:w w:val="90"/>
        </w:rPr>
        <w:t xml:space="preserve"> </w:t>
      </w:r>
      <w:r>
        <w:rPr>
          <w:rFonts w:ascii="Trebuchet MS" w:hAnsi="Trebuchet MS"/>
          <w:color w:val="231F20"/>
          <w:w w:val="90"/>
        </w:rPr>
        <w:t>исследовательские</w:t>
      </w:r>
      <w:r>
        <w:rPr>
          <w:rFonts w:ascii="Trebuchet MS" w:hAnsi="Trebuchet MS"/>
          <w:color w:val="231F20"/>
          <w:spacing w:val="-1"/>
          <w:w w:val="90"/>
        </w:rPr>
        <w:t xml:space="preserve"> </w:t>
      </w:r>
      <w:r>
        <w:rPr>
          <w:rFonts w:ascii="Trebuchet MS" w:hAnsi="Trebuchet MS"/>
          <w:color w:val="231F20"/>
          <w:w w:val="90"/>
        </w:rPr>
        <w:t>действия:</w:t>
      </w:r>
    </w:p>
    <w:p w:rsidR="00EC745D" w:rsidRDefault="00EC745D" w:rsidP="00EC745D">
      <w:pPr>
        <w:pStyle w:val="a6"/>
        <w:spacing w:before="69" w:line="249" w:lineRule="auto"/>
        <w:ind w:left="343" w:right="114" w:hanging="142"/>
      </w:pPr>
      <w:r>
        <w:rPr>
          <w:rFonts w:ascii="Trebuchet MS" w:hAnsi="Trebuchet MS"/>
          <w:color w:val="231F20"/>
          <w:w w:val="115"/>
          <w:position w:val="1"/>
          <w:sz w:val="14"/>
        </w:rPr>
        <w:t xml:space="preserve">6 </w:t>
      </w:r>
      <w:r>
        <w:rPr>
          <w:color w:val="231F20"/>
          <w:w w:val="115"/>
        </w:rPr>
        <w:t>использовать вопросы как исследовательский инструмент по-</w:t>
      </w:r>
      <w:r>
        <w:rPr>
          <w:color w:val="231F20"/>
          <w:spacing w:val="-55"/>
          <w:w w:val="115"/>
        </w:rPr>
        <w:t xml:space="preserve"> </w:t>
      </w:r>
      <w:r>
        <w:rPr>
          <w:color w:val="231F20"/>
          <w:w w:val="115"/>
        </w:rPr>
        <w:t>знания</w:t>
      </w:r>
      <w:r>
        <w:rPr>
          <w:color w:val="231F20"/>
          <w:spacing w:val="-8"/>
          <w:w w:val="115"/>
        </w:rPr>
        <w:t xml:space="preserve"> </w:t>
      </w:r>
      <w:r>
        <w:rPr>
          <w:color w:val="231F20"/>
          <w:w w:val="115"/>
        </w:rPr>
        <w:t>в</w:t>
      </w:r>
      <w:r>
        <w:rPr>
          <w:color w:val="231F20"/>
          <w:spacing w:val="-8"/>
          <w:w w:val="115"/>
        </w:rPr>
        <w:t xml:space="preserve"> </w:t>
      </w:r>
      <w:r>
        <w:rPr>
          <w:color w:val="231F20"/>
          <w:w w:val="115"/>
        </w:rPr>
        <w:t>литературном</w:t>
      </w:r>
      <w:r>
        <w:rPr>
          <w:color w:val="231F20"/>
          <w:spacing w:val="-8"/>
          <w:w w:val="115"/>
        </w:rPr>
        <w:t xml:space="preserve"> </w:t>
      </w:r>
      <w:r>
        <w:rPr>
          <w:color w:val="231F20"/>
          <w:w w:val="115"/>
        </w:rPr>
        <w:t>образовании;</w:t>
      </w:r>
    </w:p>
    <w:p w:rsidR="00EC745D" w:rsidRDefault="00EC745D" w:rsidP="00EC745D">
      <w:pPr>
        <w:pStyle w:val="a6"/>
        <w:spacing w:before="2" w:line="249" w:lineRule="auto"/>
        <w:ind w:left="343" w:right="114" w:hanging="142"/>
      </w:pPr>
      <w:r>
        <w:rPr>
          <w:rFonts w:ascii="Trebuchet MS" w:hAnsi="Trebuchet MS"/>
          <w:color w:val="231F20"/>
          <w:w w:val="115"/>
          <w:position w:val="1"/>
          <w:sz w:val="14"/>
        </w:rPr>
        <w:t xml:space="preserve">6 </w:t>
      </w:r>
      <w:r>
        <w:rPr>
          <w:color w:val="231F20"/>
          <w:w w:val="115"/>
        </w:rPr>
        <w:t>формулировать вопросы, фиксирующие разрыв между реаль-</w:t>
      </w:r>
      <w:r>
        <w:rPr>
          <w:color w:val="231F20"/>
          <w:spacing w:val="1"/>
          <w:w w:val="115"/>
        </w:rPr>
        <w:t xml:space="preserve"> </w:t>
      </w:r>
      <w:r>
        <w:rPr>
          <w:color w:val="231F20"/>
          <w:w w:val="115"/>
        </w:rPr>
        <w:t>ным и желательным состоянием ситуации, объекта, и само-</w:t>
      </w:r>
      <w:r>
        <w:rPr>
          <w:color w:val="231F20"/>
          <w:spacing w:val="1"/>
          <w:w w:val="115"/>
        </w:rPr>
        <w:t xml:space="preserve"> </w:t>
      </w:r>
      <w:r>
        <w:rPr>
          <w:color w:val="231F20"/>
          <w:w w:val="115"/>
        </w:rPr>
        <w:t>стоятельно</w:t>
      </w:r>
      <w:r>
        <w:rPr>
          <w:color w:val="231F20"/>
          <w:spacing w:val="-8"/>
          <w:w w:val="115"/>
        </w:rPr>
        <w:t xml:space="preserve"> </w:t>
      </w:r>
      <w:r>
        <w:rPr>
          <w:color w:val="231F20"/>
          <w:w w:val="115"/>
        </w:rPr>
        <w:t>устанавливать</w:t>
      </w:r>
      <w:r>
        <w:rPr>
          <w:color w:val="231F20"/>
          <w:spacing w:val="-8"/>
          <w:w w:val="115"/>
        </w:rPr>
        <w:t xml:space="preserve"> </w:t>
      </w:r>
      <w:r>
        <w:rPr>
          <w:color w:val="231F20"/>
          <w:w w:val="115"/>
        </w:rPr>
        <w:t>искомое</w:t>
      </w:r>
      <w:r>
        <w:rPr>
          <w:color w:val="231F20"/>
          <w:spacing w:val="-8"/>
          <w:w w:val="115"/>
        </w:rPr>
        <w:t xml:space="preserve"> </w:t>
      </w:r>
      <w:r>
        <w:rPr>
          <w:color w:val="231F20"/>
          <w:w w:val="115"/>
        </w:rPr>
        <w:t>и</w:t>
      </w:r>
      <w:r>
        <w:rPr>
          <w:color w:val="231F20"/>
          <w:spacing w:val="-7"/>
          <w:w w:val="115"/>
        </w:rPr>
        <w:t xml:space="preserve"> </w:t>
      </w:r>
      <w:r>
        <w:rPr>
          <w:color w:val="231F20"/>
          <w:w w:val="115"/>
        </w:rPr>
        <w:t>данное;</w:t>
      </w:r>
    </w:p>
    <w:p w:rsidR="00EC745D" w:rsidRDefault="00EC745D" w:rsidP="00EC745D">
      <w:pPr>
        <w:pStyle w:val="a6"/>
        <w:spacing w:before="2" w:line="249" w:lineRule="auto"/>
        <w:ind w:left="343" w:right="114" w:hanging="142"/>
      </w:pPr>
      <w:r>
        <w:rPr>
          <w:rFonts w:ascii="Trebuchet MS" w:hAnsi="Trebuchet MS"/>
          <w:color w:val="231F20"/>
          <w:w w:val="115"/>
          <w:position w:val="1"/>
          <w:sz w:val="14"/>
        </w:rPr>
        <w:t xml:space="preserve">6 </w:t>
      </w:r>
      <w:r>
        <w:rPr>
          <w:color w:val="231F20"/>
          <w:w w:val="115"/>
        </w:rPr>
        <w:t>формировать гипотезу об истинности собственных суждений</w:t>
      </w:r>
      <w:r>
        <w:rPr>
          <w:color w:val="231F20"/>
          <w:spacing w:val="1"/>
          <w:w w:val="115"/>
        </w:rPr>
        <w:t xml:space="preserve"> </w:t>
      </w:r>
      <w:r>
        <w:rPr>
          <w:color w:val="231F20"/>
          <w:w w:val="115"/>
        </w:rPr>
        <w:t>и</w:t>
      </w:r>
      <w:r>
        <w:rPr>
          <w:color w:val="231F20"/>
          <w:spacing w:val="9"/>
          <w:w w:val="115"/>
        </w:rPr>
        <w:t xml:space="preserve"> </w:t>
      </w:r>
      <w:r>
        <w:rPr>
          <w:color w:val="231F20"/>
          <w:w w:val="115"/>
        </w:rPr>
        <w:t>суждений</w:t>
      </w:r>
      <w:r>
        <w:rPr>
          <w:color w:val="231F20"/>
          <w:spacing w:val="8"/>
          <w:w w:val="115"/>
        </w:rPr>
        <w:t xml:space="preserve"> </w:t>
      </w:r>
      <w:r>
        <w:rPr>
          <w:color w:val="231F20"/>
          <w:w w:val="115"/>
        </w:rPr>
        <w:t>других,</w:t>
      </w:r>
      <w:r>
        <w:rPr>
          <w:color w:val="231F20"/>
          <w:spacing w:val="9"/>
          <w:w w:val="115"/>
        </w:rPr>
        <w:t xml:space="preserve"> </w:t>
      </w:r>
      <w:r>
        <w:rPr>
          <w:color w:val="231F20"/>
          <w:w w:val="115"/>
        </w:rPr>
        <w:t>аргументировать</w:t>
      </w:r>
      <w:r>
        <w:rPr>
          <w:color w:val="231F20"/>
          <w:spacing w:val="9"/>
          <w:w w:val="115"/>
        </w:rPr>
        <w:t xml:space="preserve"> </w:t>
      </w:r>
      <w:r>
        <w:rPr>
          <w:color w:val="231F20"/>
          <w:w w:val="115"/>
        </w:rPr>
        <w:t>свою</w:t>
      </w:r>
      <w:r>
        <w:rPr>
          <w:color w:val="231F20"/>
          <w:spacing w:val="9"/>
          <w:w w:val="115"/>
        </w:rPr>
        <w:t xml:space="preserve"> </w:t>
      </w:r>
      <w:r>
        <w:rPr>
          <w:color w:val="231F20"/>
          <w:w w:val="115"/>
        </w:rPr>
        <w:t>позицию,</w:t>
      </w:r>
      <w:r>
        <w:rPr>
          <w:color w:val="231F20"/>
          <w:spacing w:val="9"/>
          <w:w w:val="115"/>
        </w:rPr>
        <w:t xml:space="preserve"> </w:t>
      </w:r>
      <w:r>
        <w:rPr>
          <w:color w:val="231F20"/>
          <w:w w:val="115"/>
        </w:rPr>
        <w:t>мнение;</w:t>
      </w:r>
    </w:p>
    <w:p w:rsidR="00EC745D" w:rsidRDefault="00EC745D" w:rsidP="00EC745D">
      <w:pPr>
        <w:pStyle w:val="a6"/>
        <w:spacing w:before="2" w:line="249" w:lineRule="auto"/>
        <w:ind w:left="343" w:right="114" w:hanging="142"/>
      </w:pPr>
      <w:r>
        <w:rPr>
          <w:rFonts w:ascii="Trebuchet MS" w:hAnsi="Trebuchet MS"/>
          <w:color w:val="231F20"/>
          <w:w w:val="115"/>
          <w:position w:val="1"/>
          <w:sz w:val="14"/>
        </w:rPr>
        <w:t xml:space="preserve">6 </w:t>
      </w:r>
      <w:r>
        <w:rPr>
          <w:color w:val="231F20"/>
          <w:w w:val="115"/>
        </w:rPr>
        <w:t>проводить по самостоятельно составленному плану неболь-</w:t>
      </w:r>
      <w:r>
        <w:rPr>
          <w:color w:val="231F20"/>
          <w:spacing w:val="1"/>
          <w:w w:val="115"/>
        </w:rPr>
        <w:t xml:space="preserve"> </w:t>
      </w:r>
      <w:r>
        <w:rPr>
          <w:color w:val="231F20"/>
          <w:w w:val="115"/>
        </w:rPr>
        <w:t>шое исследование по установлению особенностей литератур-</w:t>
      </w:r>
      <w:r>
        <w:rPr>
          <w:color w:val="231F20"/>
          <w:spacing w:val="1"/>
          <w:w w:val="115"/>
        </w:rPr>
        <w:t xml:space="preserve"> </w:t>
      </w:r>
      <w:r>
        <w:rPr>
          <w:color w:val="231F20"/>
          <w:w w:val="115"/>
        </w:rPr>
        <w:t>ного объекта изучения, причинно-следственных связей и за-</w:t>
      </w:r>
      <w:r>
        <w:rPr>
          <w:color w:val="231F20"/>
          <w:spacing w:val="1"/>
          <w:w w:val="115"/>
        </w:rPr>
        <w:t xml:space="preserve"> </w:t>
      </w:r>
      <w:r>
        <w:rPr>
          <w:color w:val="231F20"/>
          <w:w w:val="115"/>
        </w:rPr>
        <w:t>висимостей</w:t>
      </w:r>
      <w:r>
        <w:rPr>
          <w:color w:val="231F20"/>
          <w:spacing w:val="-10"/>
          <w:w w:val="115"/>
        </w:rPr>
        <w:t xml:space="preserve"> </w:t>
      </w:r>
      <w:r>
        <w:rPr>
          <w:color w:val="231F20"/>
          <w:w w:val="115"/>
        </w:rPr>
        <w:t>объектов</w:t>
      </w:r>
      <w:r>
        <w:rPr>
          <w:color w:val="231F20"/>
          <w:spacing w:val="-9"/>
          <w:w w:val="115"/>
        </w:rPr>
        <w:t xml:space="preserve"> </w:t>
      </w:r>
      <w:r>
        <w:rPr>
          <w:color w:val="231F20"/>
          <w:w w:val="115"/>
        </w:rPr>
        <w:t>между</w:t>
      </w:r>
      <w:r>
        <w:rPr>
          <w:color w:val="231F20"/>
          <w:spacing w:val="-9"/>
          <w:w w:val="115"/>
        </w:rPr>
        <w:t xml:space="preserve"> </w:t>
      </w:r>
      <w:r>
        <w:rPr>
          <w:color w:val="231F20"/>
          <w:w w:val="115"/>
        </w:rPr>
        <w:t>собой;</w:t>
      </w:r>
    </w:p>
    <w:p w:rsidR="00EC745D" w:rsidRDefault="00EC745D" w:rsidP="00EC745D">
      <w:pPr>
        <w:pStyle w:val="a6"/>
        <w:spacing w:before="3" w:line="249" w:lineRule="auto"/>
        <w:ind w:left="343" w:right="114" w:hanging="142"/>
      </w:pPr>
      <w:r>
        <w:rPr>
          <w:rFonts w:ascii="Trebuchet MS" w:hAnsi="Trebuchet MS"/>
          <w:color w:val="231F20"/>
          <w:w w:val="115"/>
          <w:position w:val="1"/>
          <w:sz w:val="14"/>
        </w:rPr>
        <w:t xml:space="preserve">6 </w:t>
      </w:r>
      <w:r>
        <w:rPr>
          <w:color w:val="231F20"/>
          <w:w w:val="115"/>
        </w:rPr>
        <w:t>оценивать на применимость и достоверность информацию,</w:t>
      </w:r>
      <w:r>
        <w:rPr>
          <w:color w:val="231F20"/>
          <w:spacing w:val="1"/>
          <w:w w:val="115"/>
        </w:rPr>
        <w:t xml:space="preserve"> </w:t>
      </w:r>
      <w:r>
        <w:rPr>
          <w:color w:val="231F20"/>
          <w:w w:val="115"/>
        </w:rPr>
        <w:t>полученную</w:t>
      </w:r>
      <w:r>
        <w:rPr>
          <w:color w:val="231F20"/>
          <w:spacing w:val="-8"/>
          <w:w w:val="115"/>
        </w:rPr>
        <w:t xml:space="preserve"> </w:t>
      </w:r>
      <w:r>
        <w:rPr>
          <w:color w:val="231F20"/>
          <w:w w:val="115"/>
        </w:rPr>
        <w:t>в</w:t>
      </w:r>
      <w:r>
        <w:rPr>
          <w:color w:val="231F20"/>
          <w:spacing w:val="-8"/>
          <w:w w:val="115"/>
        </w:rPr>
        <w:t xml:space="preserve"> </w:t>
      </w:r>
      <w:r>
        <w:rPr>
          <w:color w:val="231F20"/>
          <w:w w:val="115"/>
        </w:rPr>
        <w:t>ходе</w:t>
      </w:r>
      <w:r>
        <w:rPr>
          <w:color w:val="231F20"/>
          <w:spacing w:val="-8"/>
          <w:w w:val="115"/>
        </w:rPr>
        <w:t xml:space="preserve"> </w:t>
      </w:r>
      <w:r>
        <w:rPr>
          <w:color w:val="231F20"/>
          <w:w w:val="115"/>
        </w:rPr>
        <w:t>исследования</w:t>
      </w:r>
      <w:r>
        <w:rPr>
          <w:color w:val="231F20"/>
          <w:spacing w:val="-8"/>
          <w:w w:val="115"/>
        </w:rPr>
        <w:t xml:space="preserve"> </w:t>
      </w:r>
      <w:r>
        <w:rPr>
          <w:color w:val="231F20"/>
          <w:w w:val="115"/>
        </w:rPr>
        <w:t>(эксперимента);</w:t>
      </w:r>
    </w:p>
    <w:p w:rsidR="00EC745D" w:rsidRDefault="00EC745D" w:rsidP="00EC745D">
      <w:pPr>
        <w:pStyle w:val="a6"/>
        <w:spacing w:before="2" w:line="249" w:lineRule="auto"/>
        <w:ind w:left="343" w:right="114" w:hanging="142"/>
      </w:pPr>
      <w:r>
        <w:rPr>
          <w:rFonts w:ascii="Trebuchet MS" w:hAnsi="Trebuchet MS"/>
          <w:color w:val="231F20"/>
          <w:w w:val="115"/>
          <w:position w:val="1"/>
          <w:sz w:val="14"/>
        </w:rPr>
        <w:lastRenderedPageBreak/>
        <w:t xml:space="preserve">6 </w:t>
      </w:r>
      <w:r>
        <w:rPr>
          <w:color w:val="231F20"/>
          <w:w w:val="115"/>
        </w:rPr>
        <w:t>самостоятельно формулировать обобщения и выводы по ре-</w:t>
      </w:r>
      <w:r>
        <w:rPr>
          <w:color w:val="231F20"/>
          <w:spacing w:val="1"/>
          <w:w w:val="115"/>
        </w:rPr>
        <w:t xml:space="preserve"> </w:t>
      </w:r>
      <w:r>
        <w:rPr>
          <w:color w:val="231F20"/>
          <w:w w:val="115"/>
        </w:rPr>
        <w:t>зультатам</w:t>
      </w:r>
      <w:r>
        <w:rPr>
          <w:color w:val="231F20"/>
          <w:spacing w:val="1"/>
          <w:w w:val="115"/>
        </w:rPr>
        <w:t xml:space="preserve"> </w:t>
      </w:r>
      <w:r>
        <w:rPr>
          <w:color w:val="231F20"/>
          <w:w w:val="115"/>
        </w:rPr>
        <w:t>проведённого</w:t>
      </w:r>
      <w:r>
        <w:rPr>
          <w:color w:val="231F20"/>
          <w:spacing w:val="1"/>
          <w:w w:val="115"/>
        </w:rPr>
        <w:t xml:space="preserve"> </w:t>
      </w:r>
      <w:r>
        <w:rPr>
          <w:color w:val="231F20"/>
          <w:w w:val="115"/>
        </w:rPr>
        <w:t>наблюдения,</w:t>
      </w:r>
      <w:r>
        <w:rPr>
          <w:color w:val="231F20"/>
          <w:spacing w:val="1"/>
          <w:w w:val="115"/>
        </w:rPr>
        <w:t xml:space="preserve"> </w:t>
      </w:r>
      <w:r>
        <w:rPr>
          <w:color w:val="231F20"/>
          <w:w w:val="115"/>
        </w:rPr>
        <w:t>опыта,</w:t>
      </w:r>
      <w:r>
        <w:rPr>
          <w:color w:val="231F20"/>
          <w:spacing w:val="1"/>
          <w:w w:val="115"/>
        </w:rPr>
        <w:t xml:space="preserve"> </w:t>
      </w:r>
      <w:r>
        <w:rPr>
          <w:color w:val="231F20"/>
          <w:w w:val="115"/>
        </w:rPr>
        <w:t>исследования;</w:t>
      </w:r>
      <w:r>
        <w:rPr>
          <w:color w:val="231F20"/>
          <w:spacing w:val="-55"/>
          <w:w w:val="115"/>
        </w:rPr>
        <w:t xml:space="preserve"> </w:t>
      </w:r>
      <w:r>
        <w:rPr>
          <w:color w:val="231F20"/>
          <w:w w:val="115"/>
        </w:rPr>
        <w:t>владеть</w:t>
      </w:r>
      <w:r>
        <w:rPr>
          <w:color w:val="231F20"/>
          <w:spacing w:val="1"/>
          <w:w w:val="115"/>
        </w:rPr>
        <w:t xml:space="preserve"> </w:t>
      </w:r>
      <w:r>
        <w:rPr>
          <w:color w:val="231F20"/>
          <w:w w:val="115"/>
        </w:rPr>
        <w:t>инструментами</w:t>
      </w:r>
      <w:r>
        <w:rPr>
          <w:color w:val="231F20"/>
          <w:spacing w:val="1"/>
          <w:w w:val="115"/>
        </w:rPr>
        <w:t xml:space="preserve"> </w:t>
      </w:r>
      <w:r>
        <w:rPr>
          <w:color w:val="231F20"/>
          <w:w w:val="115"/>
        </w:rPr>
        <w:t>оценки</w:t>
      </w:r>
      <w:r>
        <w:rPr>
          <w:color w:val="231F20"/>
          <w:spacing w:val="1"/>
          <w:w w:val="115"/>
        </w:rPr>
        <w:t xml:space="preserve"> </w:t>
      </w:r>
      <w:r>
        <w:rPr>
          <w:color w:val="231F20"/>
          <w:w w:val="115"/>
        </w:rPr>
        <w:t>достоверности</w:t>
      </w:r>
      <w:r>
        <w:rPr>
          <w:color w:val="231F20"/>
          <w:spacing w:val="1"/>
          <w:w w:val="115"/>
        </w:rPr>
        <w:t xml:space="preserve"> </w:t>
      </w:r>
      <w:r>
        <w:rPr>
          <w:color w:val="231F20"/>
          <w:w w:val="115"/>
        </w:rPr>
        <w:t>полученных</w:t>
      </w:r>
      <w:r>
        <w:rPr>
          <w:color w:val="231F20"/>
          <w:spacing w:val="1"/>
          <w:w w:val="115"/>
        </w:rPr>
        <w:t xml:space="preserve"> </w:t>
      </w:r>
      <w:r>
        <w:rPr>
          <w:color w:val="231F20"/>
          <w:w w:val="115"/>
        </w:rPr>
        <w:t>выводов</w:t>
      </w:r>
      <w:r>
        <w:rPr>
          <w:color w:val="231F20"/>
          <w:spacing w:val="-10"/>
          <w:w w:val="115"/>
        </w:rPr>
        <w:t xml:space="preserve"> </w:t>
      </w:r>
      <w:r>
        <w:rPr>
          <w:color w:val="231F20"/>
          <w:w w:val="115"/>
        </w:rPr>
        <w:t>и</w:t>
      </w:r>
      <w:r>
        <w:rPr>
          <w:color w:val="231F20"/>
          <w:spacing w:val="-9"/>
          <w:w w:val="115"/>
        </w:rPr>
        <w:t xml:space="preserve"> </w:t>
      </w:r>
      <w:r>
        <w:rPr>
          <w:color w:val="231F20"/>
          <w:w w:val="115"/>
        </w:rPr>
        <w:t>обобщений;</w:t>
      </w:r>
    </w:p>
    <w:p w:rsidR="00EC745D" w:rsidRDefault="00EC745D" w:rsidP="00EC745D">
      <w:pPr>
        <w:pStyle w:val="a6"/>
        <w:spacing w:before="3" w:line="249" w:lineRule="auto"/>
        <w:ind w:left="343" w:right="116" w:hanging="142"/>
      </w:pPr>
      <w:r>
        <w:rPr>
          <w:rFonts w:ascii="Trebuchet MS" w:hAnsi="Trebuchet MS"/>
          <w:color w:val="231F20"/>
          <w:spacing w:val="-1"/>
          <w:w w:val="115"/>
          <w:position w:val="1"/>
          <w:sz w:val="14"/>
        </w:rPr>
        <w:t>6</w:t>
      </w:r>
      <w:r>
        <w:rPr>
          <w:rFonts w:ascii="Trebuchet MS" w:hAnsi="Trebuchet MS"/>
          <w:color w:val="231F20"/>
          <w:spacing w:val="21"/>
          <w:w w:val="115"/>
          <w:position w:val="1"/>
          <w:sz w:val="14"/>
        </w:rPr>
        <w:t xml:space="preserve"> </w:t>
      </w:r>
      <w:r>
        <w:rPr>
          <w:color w:val="231F20"/>
          <w:spacing w:val="-1"/>
          <w:w w:val="115"/>
        </w:rPr>
        <w:t>прогнозировать</w:t>
      </w:r>
      <w:r>
        <w:rPr>
          <w:color w:val="231F20"/>
          <w:spacing w:val="-15"/>
          <w:w w:val="115"/>
        </w:rPr>
        <w:t xml:space="preserve"> </w:t>
      </w:r>
      <w:r>
        <w:rPr>
          <w:color w:val="231F20"/>
          <w:w w:val="115"/>
        </w:rPr>
        <w:t>возможное</w:t>
      </w:r>
      <w:r>
        <w:rPr>
          <w:color w:val="231F20"/>
          <w:spacing w:val="-15"/>
          <w:w w:val="115"/>
        </w:rPr>
        <w:t xml:space="preserve"> </w:t>
      </w:r>
      <w:r>
        <w:rPr>
          <w:color w:val="231F20"/>
          <w:w w:val="115"/>
        </w:rPr>
        <w:t>дальнейшее</w:t>
      </w:r>
      <w:r>
        <w:rPr>
          <w:color w:val="231F20"/>
          <w:spacing w:val="-14"/>
          <w:w w:val="115"/>
        </w:rPr>
        <w:t xml:space="preserve"> </w:t>
      </w:r>
      <w:r>
        <w:rPr>
          <w:color w:val="231F20"/>
          <w:w w:val="115"/>
        </w:rPr>
        <w:t>развитие</w:t>
      </w:r>
      <w:r>
        <w:rPr>
          <w:color w:val="231F20"/>
          <w:spacing w:val="-15"/>
          <w:w w:val="115"/>
        </w:rPr>
        <w:t xml:space="preserve"> </w:t>
      </w:r>
      <w:r>
        <w:rPr>
          <w:color w:val="231F20"/>
          <w:w w:val="115"/>
        </w:rPr>
        <w:t>событий</w:t>
      </w:r>
      <w:r>
        <w:rPr>
          <w:color w:val="231F20"/>
          <w:spacing w:val="-14"/>
          <w:w w:val="115"/>
        </w:rPr>
        <w:t xml:space="preserve"> </w:t>
      </w:r>
      <w:r>
        <w:rPr>
          <w:color w:val="231F20"/>
          <w:w w:val="115"/>
        </w:rPr>
        <w:t>и</w:t>
      </w:r>
      <w:r>
        <w:rPr>
          <w:color w:val="231F20"/>
          <w:spacing w:val="-15"/>
          <w:w w:val="115"/>
        </w:rPr>
        <w:t xml:space="preserve"> </w:t>
      </w:r>
      <w:r>
        <w:rPr>
          <w:color w:val="231F20"/>
          <w:w w:val="115"/>
        </w:rPr>
        <w:t>их</w:t>
      </w:r>
      <w:r>
        <w:rPr>
          <w:color w:val="231F20"/>
          <w:spacing w:val="-55"/>
          <w:w w:val="115"/>
        </w:rPr>
        <w:t xml:space="preserve"> </w:t>
      </w:r>
      <w:r>
        <w:rPr>
          <w:color w:val="231F20"/>
          <w:w w:val="115"/>
        </w:rPr>
        <w:t>последствия в аналогичных или сходных ситуациях, а также</w:t>
      </w:r>
      <w:r>
        <w:rPr>
          <w:color w:val="231F20"/>
          <w:spacing w:val="1"/>
          <w:w w:val="115"/>
        </w:rPr>
        <w:t xml:space="preserve"> </w:t>
      </w:r>
      <w:r>
        <w:rPr>
          <w:color w:val="231F20"/>
          <w:w w:val="115"/>
        </w:rPr>
        <w:t>выдвигать предположения об их развитии в новых условиях и</w:t>
      </w:r>
      <w:r>
        <w:rPr>
          <w:color w:val="231F20"/>
          <w:spacing w:val="-55"/>
          <w:w w:val="115"/>
        </w:rPr>
        <w:t xml:space="preserve"> </w:t>
      </w:r>
      <w:r>
        <w:rPr>
          <w:color w:val="231F20"/>
          <w:w w:val="115"/>
        </w:rPr>
        <w:t>контекстах,</w:t>
      </w:r>
      <w:r>
        <w:rPr>
          <w:color w:val="231F20"/>
          <w:spacing w:val="-10"/>
          <w:w w:val="115"/>
        </w:rPr>
        <w:t xml:space="preserve"> </w:t>
      </w:r>
      <w:r>
        <w:rPr>
          <w:color w:val="231F20"/>
          <w:w w:val="115"/>
        </w:rPr>
        <w:t>в</w:t>
      </w:r>
      <w:r>
        <w:rPr>
          <w:color w:val="231F20"/>
          <w:spacing w:val="-9"/>
          <w:w w:val="115"/>
        </w:rPr>
        <w:t xml:space="preserve"> </w:t>
      </w:r>
      <w:r>
        <w:rPr>
          <w:color w:val="231F20"/>
          <w:w w:val="115"/>
        </w:rPr>
        <w:t>том</w:t>
      </w:r>
      <w:r>
        <w:rPr>
          <w:color w:val="231F20"/>
          <w:spacing w:val="-9"/>
          <w:w w:val="115"/>
        </w:rPr>
        <w:t xml:space="preserve"> </w:t>
      </w:r>
      <w:r>
        <w:rPr>
          <w:color w:val="231F20"/>
          <w:w w:val="115"/>
        </w:rPr>
        <w:t>числе</w:t>
      </w:r>
      <w:r>
        <w:rPr>
          <w:color w:val="231F20"/>
          <w:spacing w:val="-10"/>
          <w:w w:val="115"/>
        </w:rPr>
        <w:t xml:space="preserve"> </w:t>
      </w:r>
      <w:r>
        <w:rPr>
          <w:color w:val="231F20"/>
          <w:w w:val="115"/>
        </w:rPr>
        <w:t>в</w:t>
      </w:r>
      <w:r>
        <w:rPr>
          <w:color w:val="231F20"/>
          <w:spacing w:val="-9"/>
          <w:w w:val="115"/>
        </w:rPr>
        <w:t xml:space="preserve"> </w:t>
      </w:r>
      <w:r>
        <w:rPr>
          <w:color w:val="231F20"/>
          <w:w w:val="115"/>
        </w:rPr>
        <w:t>литературных</w:t>
      </w:r>
      <w:r>
        <w:rPr>
          <w:color w:val="231F20"/>
          <w:spacing w:val="-9"/>
          <w:w w:val="115"/>
        </w:rPr>
        <w:t xml:space="preserve"> </w:t>
      </w:r>
      <w:r>
        <w:rPr>
          <w:color w:val="231F20"/>
          <w:w w:val="115"/>
        </w:rPr>
        <w:t>произведениях.</w:t>
      </w:r>
    </w:p>
    <w:p w:rsidR="00EC745D" w:rsidRDefault="00EC745D" w:rsidP="00EC745D">
      <w:pPr>
        <w:pStyle w:val="a6"/>
        <w:spacing w:before="169"/>
        <w:ind w:left="117"/>
        <w:rPr>
          <w:rFonts w:ascii="Trebuchet MS" w:hAnsi="Trebuchet MS"/>
        </w:rPr>
      </w:pPr>
      <w:r>
        <w:rPr>
          <w:rFonts w:ascii="Trebuchet MS" w:hAnsi="Trebuchet MS"/>
          <w:color w:val="231F20"/>
          <w:w w:val="90"/>
        </w:rPr>
        <w:t>Работа</w:t>
      </w:r>
      <w:r>
        <w:rPr>
          <w:rFonts w:ascii="Trebuchet MS" w:hAnsi="Trebuchet MS"/>
          <w:color w:val="231F20"/>
          <w:spacing w:val="-3"/>
          <w:w w:val="90"/>
        </w:rPr>
        <w:t xml:space="preserve"> </w:t>
      </w:r>
      <w:r>
        <w:rPr>
          <w:rFonts w:ascii="Trebuchet MS" w:hAnsi="Trebuchet MS"/>
          <w:color w:val="231F20"/>
          <w:w w:val="90"/>
        </w:rPr>
        <w:t>с</w:t>
      </w:r>
      <w:r>
        <w:rPr>
          <w:rFonts w:ascii="Trebuchet MS" w:hAnsi="Trebuchet MS"/>
          <w:color w:val="231F20"/>
          <w:spacing w:val="-2"/>
          <w:w w:val="90"/>
        </w:rPr>
        <w:t xml:space="preserve"> </w:t>
      </w:r>
      <w:r>
        <w:rPr>
          <w:rFonts w:ascii="Trebuchet MS" w:hAnsi="Trebuchet MS"/>
          <w:color w:val="231F20"/>
          <w:w w:val="90"/>
        </w:rPr>
        <w:t>информацией:</w:t>
      </w:r>
    </w:p>
    <w:p w:rsidR="00EC745D" w:rsidRDefault="00EC745D" w:rsidP="00EC745D">
      <w:pPr>
        <w:pStyle w:val="a6"/>
        <w:spacing w:before="63" w:line="244" w:lineRule="auto"/>
        <w:ind w:left="343" w:right="114" w:hanging="142"/>
      </w:pPr>
      <w:r>
        <w:rPr>
          <w:rFonts w:ascii="Trebuchet MS" w:hAnsi="Trebuchet MS"/>
          <w:color w:val="231F20"/>
          <w:w w:val="115"/>
          <w:position w:val="1"/>
          <w:sz w:val="14"/>
        </w:rPr>
        <w:t xml:space="preserve">6 </w:t>
      </w:r>
      <w:r>
        <w:rPr>
          <w:color w:val="231F20"/>
          <w:w w:val="115"/>
        </w:rPr>
        <w:t>применять различные методы, инструменты и запросы при</w:t>
      </w:r>
      <w:r>
        <w:rPr>
          <w:color w:val="231F20"/>
          <w:spacing w:val="1"/>
          <w:w w:val="115"/>
        </w:rPr>
        <w:t xml:space="preserve"> </w:t>
      </w:r>
      <w:r>
        <w:rPr>
          <w:color w:val="231F20"/>
          <w:w w:val="115"/>
        </w:rPr>
        <w:t>поиске и отборе литературной и другой информации или дан-</w:t>
      </w:r>
      <w:r>
        <w:rPr>
          <w:color w:val="231F20"/>
          <w:spacing w:val="-55"/>
          <w:w w:val="115"/>
        </w:rPr>
        <w:t xml:space="preserve"> </w:t>
      </w:r>
      <w:r>
        <w:rPr>
          <w:color w:val="231F20"/>
          <w:w w:val="115"/>
        </w:rPr>
        <w:t>ных из источников с учётом предложенной учебной задачи и</w:t>
      </w:r>
      <w:r>
        <w:rPr>
          <w:color w:val="231F20"/>
          <w:spacing w:val="1"/>
          <w:w w:val="115"/>
        </w:rPr>
        <w:t xml:space="preserve"> </w:t>
      </w:r>
      <w:r>
        <w:rPr>
          <w:color w:val="231F20"/>
          <w:w w:val="115"/>
        </w:rPr>
        <w:t>заданных</w:t>
      </w:r>
      <w:r>
        <w:rPr>
          <w:color w:val="231F20"/>
          <w:spacing w:val="-9"/>
          <w:w w:val="115"/>
        </w:rPr>
        <w:t xml:space="preserve"> </w:t>
      </w:r>
      <w:r>
        <w:rPr>
          <w:color w:val="231F20"/>
          <w:w w:val="115"/>
        </w:rPr>
        <w:t>критериев;</w:t>
      </w:r>
    </w:p>
    <w:p w:rsidR="00EC745D" w:rsidRDefault="00EC745D" w:rsidP="00EC745D">
      <w:pPr>
        <w:pStyle w:val="a6"/>
        <w:spacing w:line="244" w:lineRule="auto"/>
        <w:ind w:left="343" w:right="114" w:hanging="142"/>
      </w:pPr>
      <w:r>
        <w:rPr>
          <w:rFonts w:ascii="Trebuchet MS" w:hAnsi="Trebuchet MS"/>
          <w:color w:val="231F20"/>
          <w:w w:val="115"/>
          <w:position w:val="1"/>
          <w:sz w:val="14"/>
        </w:rPr>
        <w:t xml:space="preserve">6 </w:t>
      </w:r>
      <w:r>
        <w:rPr>
          <w:color w:val="231F20"/>
          <w:w w:val="115"/>
        </w:rPr>
        <w:t>выбирать, анализировать, систематизировать и интерпрети-</w:t>
      </w:r>
      <w:r>
        <w:rPr>
          <w:color w:val="231F20"/>
          <w:spacing w:val="1"/>
          <w:w w:val="115"/>
        </w:rPr>
        <w:t xml:space="preserve"> </w:t>
      </w:r>
      <w:r>
        <w:rPr>
          <w:color w:val="231F20"/>
          <w:w w:val="115"/>
        </w:rPr>
        <w:t>ровать литературную и другую информацию различных ви-</w:t>
      </w:r>
      <w:r>
        <w:rPr>
          <w:color w:val="231F20"/>
          <w:spacing w:val="1"/>
          <w:w w:val="115"/>
        </w:rPr>
        <w:t xml:space="preserve"> </w:t>
      </w:r>
      <w:r>
        <w:rPr>
          <w:color w:val="231F20"/>
          <w:w w:val="115"/>
        </w:rPr>
        <w:t>дов</w:t>
      </w:r>
      <w:r>
        <w:rPr>
          <w:color w:val="231F20"/>
          <w:spacing w:val="-10"/>
          <w:w w:val="115"/>
        </w:rPr>
        <w:t xml:space="preserve"> </w:t>
      </w:r>
      <w:r>
        <w:rPr>
          <w:color w:val="231F20"/>
          <w:w w:val="115"/>
        </w:rPr>
        <w:t>и</w:t>
      </w:r>
      <w:r>
        <w:rPr>
          <w:color w:val="231F20"/>
          <w:spacing w:val="-9"/>
          <w:w w:val="115"/>
        </w:rPr>
        <w:t xml:space="preserve"> </w:t>
      </w:r>
      <w:r>
        <w:rPr>
          <w:color w:val="231F20"/>
          <w:w w:val="115"/>
        </w:rPr>
        <w:t>форм</w:t>
      </w:r>
      <w:r>
        <w:rPr>
          <w:color w:val="231F20"/>
          <w:spacing w:val="-9"/>
          <w:w w:val="115"/>
        </w:rPr>
        <w:t xml:space="preserve"> </w:t>
      </w:r>
      <w:r>
        <w:rPr>
          <w:color w:val="231F20"/>
          <w:w w:val="115"/>
        </w:rPr>
        <w:t>представления;</w:t>
      </w:r>
    </w:p>
    <w:p w:rsidR="00EC745D" w:rsidRDefault="00EC745D" w:rsidP="00EC745D">
      <w:pPr>
        <w:pStyle w:val="a6"/>
        <w:spacing w:line="244" w:lineRule="auto"/>
        <w:ind w:left="343" w:right="114" w:hanging="142"/>
      </w:pPr>
      <w:r>
        <w:rPr>
          <w:rFonts w:ascii="Trebuchet MS" w:hAnsi="Trebuchet MS"/>
          <w:color w:val="231F20"/>
          <w:w w:val="115"/>
          <w:position w:val="1"/>
          <w:sz w:val="14"/>
        </w:rPr>
        <w:t xml:space="preserve">6 </w:t>
      </w:r>
      <w:r>
        <w:rPr>
          <w:color w:val="231F20"/>
          <w:w w:val="115"/>
        </w:rPr>
        <w:t>находить сходные аргументы (подтверждающие или опровер-</w:t>
      </w:r>
      <w:r>
        <w:rPr>
          <w:color w:val="231F20"/>
          <w:spacing w:val="-55"/>
          <w:w w:val="115"/>
        </w:rPr>
        <w:t xml:space="preserve"> </w:t>
      </w:r>
      <w:r>
        <w:rPr>
          <w:color w:val="231F20"/>
          <w:w w:val="115"/>
        </w:rPr>
        <w:t>гающие одну и ту же идею, версию) в различных информаци-</w:t>
      </w:r>
      <w:r>
        <w:rPr>
          <w:color w:val="231F20"/>
          <w:spacing w:val="-55"/>
          <w:w w:val="115"/>
        </w:rPr>
        <w:t xml:space="preserve"> </w:t>
      </w:r>
      <w:r>
        <w:rPr>
          <w:color w:val="231F20"/>
          <w:w w:val="115"/>
        </w:rPr>
        <w:t>онных</w:t>
      </w:r>
      <w:r>
        <w:rPr>
          <w:color w:val="231F20"/>
          <w:spacing w:val="-9"/>
          <w:w w:val="115"/>
        </w:rPr>
        <w:t xml:space="preserve"> </w:t>
      </w:r>
      <w:r>
        <w:rPr>
          <w:color w:val="231F20"/>
          <w:w w:val="115"/>
        </w:rPr>
        <w:t>источниках;</w:t>
      </w:r>
    </w:p>
    <w:p w:rsidR="00EC745D" w:rsidRDefault="00EC745D" w:rsidP="00EC745D">
      <w:pPr>
        <w:pStyle w:val="a6"/>
        <w:spacing w:line="244" w:lineRule="auto"/>
        <w:ind w:left="343" w:right="114" w:hanging="142"/>
      </w:pPr>
      <w:r>
        <w:rPr>
          <w:rFonts w:ascii="Trebuchet MS" w:hAnsi="Trebuchet MS"/>
          <w:color w:val="231F20"/>
          <w:w w:val="115"/>
          <w:position w:val="1"/>
          <w:sz w:val="14"/>
        </w:rPr>
        <w:t xml:space="preserve">6 </w:t>
      </w:r>
      <w:r>
        <w:rPr>
          <w:color w:val="231F20"/>
          <w:w w:val="115"/>
        </w:rPr>
        <w:t>самостоятельно</w:t>
      </w:r>
      <w:r>
        <w:rPr>
          <w:color w:val="231F20"/>
          <w:spacing w:val="1"/>
          <w:w w:val="115"/>
        </w:rPr>
        <w:t xml:space="preserve"> </w:t>
      </w:r>
      <w:r>
        <w:rPr>
          <w:color w:val="231F20"/>
          <w:w w:val="115"/>
        </w:rPr>
        <w:t>выбирать</w:t>
      </w:r>
      <w:r>
        <w:rPr>
          <w:color w:val="231F20"/>
          <w:spacing w:val="1"/>
          <w:w w:val="115"/>
        </w:rPr>
        <w:t xml:space="preserve"> </w:t>
      </w:r>
      <w:r>
        <w:rPr>
          <w:color w:val="231F20"/>
          <w:w w:val="115"/>
        </w:rPr>
        <w:t>оптимальную</w:t>
      </w:r>
      <w:r>
        <w:rPr>
          <w:color w:val="231F20"/>
          <w:spacing w:val="1"/>
          <w:w w:val="115"/>
        </w:rPr>
        <w:t xml:space="preserve"> </w:t>
      </w:r>
      <w:r>
        <w:rPr>
          <w:color w:val="231F20"/>
          <w:w w:val="115"/>
        </w:rPr>
        <w:t>форму</w:t>
      </w:r>
      <w:r>
        <w:rPr>
          <w:color w:val="231F20"/>
          <w:spacing w:val="1"/>
          <w:w w:val="115"/>
        </w:rPr>
        <w:t xml:space="preserve"> </w:t>
      </w:r>
      <w:r>
        <w:rPr>
          <w:color w:val="231F20"/>
          <w:w w:val="115"/>
        </w:rPr>
        <w:t>представле-</w:t>
      </w:r>
      <w:r>
        <w:rPr>
          <w:color w:val="231F20"/>
          <w:spacing w:val="1"/>
          <w:w w:val="115"/>
        </w:rPr>
        <w:t xml:space="preserve"> </w:t>
      </w:r>
      <w:r>
        <w:rPr>
          <w:color w:val="231F20"/>
          <w:w w:val="115"/>
        </w:rPr>
        <w:t>ния литературной и другой информации и иллюстрировать</w:t>
      </w:r>
      <w:r>
        <w:rPr>
          <w:color w:val="231F20"/>
          <w:spacing w:val="1"/>
          <w:w w:val="115"/>
        </w:rPr>
        <w:t xml:space="preserve"> </w:t>
      </w:r>
      <w:r>
        <w:rPr>
          <w:color w:val="231F20"/>
          <w:w w:val="115"/>
        </w:rPr>
        <w:t>решаемые учебные задачи несложными схемами, диаграмма-</w:t>
      </w:r>
      <w:r>
        <w:rPr>
          <w:color w:val="231F20"/>
          <w:spacing w:val="1"/>
          <w:w w:val="115"/>
        </w:rPr>
        <w:t xml:space="preserve"> </w:t>
      </w:r>
      <w:r>
        <w:rPr>
          <w:color w:val="231F20"/>
          <w:w w:val="115"/>
        </w:rPr>
        <w:t>ми,</w:t>
      </w:r>
      <w:r>
        <w:rPr>
          <w:color w:val="231F20"/>
          <w:spacing w:val="-7"/>
          <w:w w:val="115"/>
        </w:rPr>
        <w:t xml:space="preserve"> </w:t>
      </w:r>
      <w:r>
        <w:rPr>
          <w:color w:val="231F20"/>
          <w:w w:val="115"/>
        </w:rPr>
        <w:t>иной</w:t>
      </w:r>
      <w:r>
        <w:rPr>
          <w:color w:val="231F20"/>
          <w:spacing w:val="-7"/>
          <w:w w:val="115"/>
        </w:rPr>
        <w:t xml:space="preserve"> </w:t>
      </w:r>
      <w:r>
        <w:rPr>
          <w:color w:val="231F20"/>
          <w:w w:val="115"/>
        </w:rPr>
        <w:t>графикой</w:t>
      </w:r>
      <w:r>
        <w:rPr>
          <w:color w:val="231F20"/>
          <w:spacing w:val="-6"/>
          <w:w w:val="115"/>
        </w:rPr>
        <w:t xml:space="preserve"> </w:t>
      </w:r>
      <w:r>
        <w:rPr>
          <w:color w:val="231F20"/>
          <w:w w:val="115"/>
        </w:rPr>
        <w:t>и</w:t>
      </w:r>
      <w:r>
        <w:rPr>
          <w:color w:val="231F20"/>
          <w:spacing w:val="-7"/>
          <w:w w:val="115"/>
        </w:rPr>
        <w:t xml:space="preserve"> </w:t>
      </w:r>
      <w:r>
        <w:rPr>
          <w:color w:val="231F20"/>
          <w:w w:val="115"/>
        </w:rPr>
        <w:t>их</w:t>
      </w:r>
      <w:r>
        <w:rPr>
          <w:color w:val="231F20"/>
          <w:spacing w:val="-7"/>
          <w:w w:val="115"/>
        </w:rPr>
        <w:t xml:space="preserve"> </w:t>
      </w:r>
      <w:r>
        <w:rPr>
          <w:color w:val="231F20"/>
          <w:w w:val="115"/>
        </w:rPr>
        <w:t>комбинациями;</w:t>
      </w:r>
    </w:p>
    <w:p w:rsidR="00EC745D" w:rsidRDefault="00EC745D" w:rsidP="00EC745D">
      <w:pPr>
        <w:pStyle w:val="a6"/>
        <w:spacing w:line="244" w:lineRule="auto"/>
        <w:ind w:left="343" w:right="114" w:hanging="142"/>
      </w:pPr>
      <w:r>
        <w:rPr>
          <w:rFonts w:ascii="Trebuchet MS" w:hAnsi="Trebuchet MS"/>
          <w:color w:val="231F20"/>
          <w:w w:val="115"/>
          <w:position w:val="1"/>
          <w:sz w:val="14"/>
        </w:rPr>
        <w:t xml:space="preserve">6 </w:t>
      </w:r>
      <w:r>
        <w:rPr>
          <w:color w:val="231F20"/>
          <w:w w:val="115"/>
        </w:rPr>
        <w:t>оценивать</w:t>
      </w:r>
      <w:r>
        <w:rPr>
          <w:color w:val="231F20"/>
          <w:spacing w:val="1"/>
          <w:w w:val="115"/>
        </w:rPr>
        <w:t xml:space="preserve"> </w:t>
      </w:r>
      <w:r>
        <w:rPr>
          <w:color w:val="231F20"/>
          <w:w w:val="115"/>
        </w:rPr>
        <w:t>надёжность</w:t>
      </w:r>
      <w:r>
        <w:rPr>
          <w:color w:val="231F20"/>
          <w:spacing w:val="1"/>
          <w:w w:val="115"/>
        </w:rPr>
        <w:t xml:space="preserve"> </w:t>
      </w:r>
      <w:r>
        <w:rPr>
          <w:color w:val="231F20"/>
          <w:w w:val="115"/>
        </w:rPr>
        <w:t>литературной</w:t>
      </w:r>
      <w:r>
        <w:rPr>
          <w:color w:val="231F20"/>
          <w:spacing w:val="1"/>
          <w:w w:val="115"/>
        </w:rPr>
        <w:t xml:space="preserve"> </w:t>
      </w:r>
      <w:r>
        <w:rPr>
          <w:color w:val="231F20"/>
          <w:w w:val="115"/>
        </w:rPr>
        <w:t>и  другой  информации</w:t>
      </w:r>
      <w:r>
        <w:rPr>
          <w:color w:val="231F20"/>
          <w:spacing w:val="-55"/>
          <w:w w:val="115"/>
        </w:rPr>
        <w:t xml:space="preserve"> </w:t>
      </w:r>
      <w:r>
        <w:rPr>
          <w:color w:val="231F20"/>
          <w:w w:val="115"/>
        </w:rPr>
        <w:t>по критериям, предложенным учителем или сформулирован-</w:t>
      </w:r>
      <w:r>
        <w:rPr>
          <w:color w:val="231F20"/>
          <w:spacing w:val="1"/>
          <w:w w:val="115"/>
        </w:rPr>
        <w:t xml:space="preserve"> </w:t>
      </w:r>
      <w:r>
        <w:rPr>
          <w:color w:val="231F20"/>
          <w:w w:val="115"/>
        </w:rPr>
        <w:t>ным</w:t>
      </w:r>
      <w:r>
        <w:rPr>
          <w:color w:val="231F20"/>
          <w:spacing w:val="-10"/>
          <w:w w:val="115"/>
        </w:rPr>
        <w:t xml:space="preserve"> </w:t>
      </w:r>
      <w:r>
        <w:rPr>
          <w:color w:val="231F20"/>
          <w:w w:val="115"/>
        </w:rPr>
        <w:t>самостоятельно;</w:t>
      </w:r>
    </w:p>
    <w:p w:rsidR="00EC745D" w:rsidRDefault="00EC745D" w:rsidP="00EC745D">
      <w:pPr>
        <w:pStyle w:val="a6"/>
        <w:spacing w:line="244" w:lineRule="auto"/>
        <w:ind w:left="343" w:right="114" w:hanging="142"/>
      </w:pPr>
      <w:r>
        <w:rPr>
          <w:rFonts w:ascii="Trebuchet MS" w:hAnsi="Trebuchet MS"/>
          <w:color w:val="231F20"/>
          <w:w w:val="115"/>
          <w:position w:val="1"/>
          <w:sz w:val="14"/>
        </w:rPr>
        <w:t xml:space="preserve">6 </w:t>
      </w:r>
      <w:r>
        <w:rPr>
          <w:color w:val="231F20"/>
          <w:w w:val="115"/>
        </w:rPr>
        <w:t>эффективно запоминать и систематизировать эту информа-</w:t>
      </w:r>
      <w:r>
        <w:rPr>
          <w:color w:val="231F20"/>
          <w:spacing w:val="1"/>
          <w:w w:val="115"/>
        </w:rPr>
        <w:t xml:space="preserve"> </w:t>
      </w:r>
      <w:r>
        <w:rPr>
          <w:color w:val="231F20"/>
          <w:w w:val="115"/>
        </w:rPr>
        <w:t>цию.</w:t>
      </w:r>
    </w:p>
    <w:p w:rsidR="00EC745D" w:rsidRDefault="00EC745D" w:rsidP="00EC745D">
      <w:pPr>
        <w:pStyle w:val="4"/>
        <w:spacing w:before="70" w:line="247" w:lineRule="auto"/>
      </w:pPr>
      <w:r>
        <w:rPr>
          <w:color w:val="231F20"/>
          <w:w w:val="130"/>
        </w:rPr>
        <w:t>Овладение</w:t>
      </w:r>
      <w:r>
        <w:rPr>
          <w:color w:val="231F20"/>
          <w:spacing w:val="1"/>
          <w:w w:val="130"/>
        </w:rPr>
        <w:t xml:space="preserve"> </w:t>
      </w:r>
      <w:r>
        <w:rPr>
          <w:color w:val="231F20"/>
          <w:w w:val="130"/>
        </w:rPr>
        <w:t>универсальными</w:t>
      </w:r>
      <w:r>
        <w:rPr>
          <w:color w:val="231F20"/>
          <w:spacing w:val="1"/>
          <w:w w:val="130"/>
        </w:rPr>
        <w:t xml:space="preserve"> </w:t>
      </w:r>
      <w:r>
        <w:rPr>
          <w:color w:val="231F20"/>
          <w:w w:val="130"/>
        </w:rPr>
        <w:t>учебными</w:t>
      </w:r>
      <w:r>
        <w:rPr>
          <w:color w:val="231F20"/>
          <w:spacing w:val="1"/>
          <w:w w:val="130"/>
        </w:rPr>
        <w:t xml:space="preserve"> </w:t>
      </w:r>
      <w:r>
        <w:rPr>
          <w:color w:val="231F20"/>
          <w:w w:val="130"/>
        </w:rPr>
        <w:t>коммуника-</w:t>
      </w:r>
      <w:r>
        <w:rPr>
          <w:color w:val="231F20"/>
          <w:spacing w:val="1"/>
          <w:w w:val="130"/>
        </w:rPr>
        <w:t xml:space="preserve"> </w:t>
      </w:r>
      <w:r>
        <w:rPr>
          <w:color w:val="231F20"/>
          <w:w w:val="130"/>
        </w:rPr>
        <w:t>тивными</w:t>
      </w:r>
      <w:r>
        <w:rPr>
          <w:color w:val="231F20"/>
          <w:spacing w:val="12"/>
          <w:w w:val="130"/>
        </w:rPr>
        <w:t xml:space="preserve"> </w:t>
      </w:r>
      <w:r>
        <w:rPr>
          <w:color w:val="231F20"/>
          <w:w w:val="130"/>
        </w:rPr>
        <w:t>действиями:</w:t>
      </w:r>
    </w:p>
    <w:p w:rsidR="00EC745D" w:rsidRDefault="00EC745D" w:rsidP="00EC745D">
      <w:pPr>
        <w:pStyle w:val="a6"/>
        <w:spacing w:before="7" w:line="252" w:lineRule="auto"/>
        <w:ind w:left="343" w:right="114" w:hanging="142"/>
      </w:pPr>
      <w:r>
        <w:rPr>
          <w:rFonts w:ascii="Trebuchet MS" w:hAnsi="Trebuchet MS"/>
          <w:color w:val="231F20"/>
          <w:w w:val="115"/>
          <w:position w:val="1"/>
          <w:sz w:val="14"/>
        </w:rPr>
        <w:t xml:space="preserve">6 </w:t>
      </w:r>
      <w:r>
        <w:rPr>
          <w:i/>
          <w:color w:val="231F20"/>
          <w:w w:val="115"/>
        </w:rPr>
        <w:t>общение</w:t>
      </w:r>
      <w:r>
        <w:rPr>
          <w:color w:val="231F20"/>
          <w:w w:val="115"/>
        </w:rPr>
        <w:t>:</w:t>
      </w:r>
      <w:r>
        <w:rPr>
          <w:color w:val="231F20"/>
          <w:spacing w:val="1"/>
          <w:w w:val="115"/>
        </w:rPr>
        <w:t xml:space="preserve"> </w:t>
      </w:r>
      <w:r>
        <w:rPr>
          <w:color w:val="231F20"/>
          <w:w w:val="115"/>
        </w:rPr>
        <w:t>воспринимать</w:t>
      </w:r>
      <w:r>
        <w:rPr>
          <w:color w:val="231F20"/>
          <w:spacing w:val="1"/>
          <w:w w:val="115"/>
        </w:rPr>
        <w:t xml:space="preserve"> </w:t>
      </w:r>
      <w:r>
        <w:rPr>
          <w:color w:val="231F20"/>
          <w:w w:val="115"/>
        </w:rPr>
        <w:t>и</w:t>
      </w:r>
      <w:r>
        <w:rPr>
          <w:color w:val="231F20"/>
          <w:spacing w:val="1"/>
          <w:w w:val="115"/>
        </w:rPr>
        <w:t xml:space="preserve"> </w:t>
      </w:r>
      <w:r>
        <w:rPr>
          <w:color w:val="231F20"/>
          <w:w w:val="115"/>
        </w:rPr>
        <w:t>формулировать</w:t>
      </w:r>
      <w:r>
        <w:rPr>
          <w:color w:val="231F20"/>
          <w:spacing w:val="1"/>
          <w:w w:val="115"/>
        </w:rPr>
        <w:t xml:space="preserve"> </w:t>
      </w:r>
      <w:r>
        <w:rPr>
          <w:color w:val="231F20"/>
          <w:w w:val="115"/>
        </w:rPr>
        <w:t>суждения,</w:t>
      </w:r>
      <w:r>
        <w:rPr>
          <w:color w:val="231F20"/>
          <w:spacing w:val="1"/>
          <w:w w:val="115"/>
        </w:rPr>
        <w:t xml:space="preserve"> </w:t>
      </w:r>
      <w:r>
        <w:rPr>
          <w:color w:val="231F20"/>
          <w:w w:val="115"/>
        </w:rPr>
        <w:t>выра-</w:t>
      </w:r>
      <w:r>
        <w:rPr>
          <w:color w:val="231F20"/>
          <w:spacing w:val="1"/>
          <w:w w:val="115"/>
        </w:rPr>
        <w:t xml:space="preserve"> </w:t>
      </w:r>
      <w:r>
        <w:rPr>
          <w:color w:val="231F20"/>
          <w:w w:val="115"/>
        </w:rPr>
        <w:t>жать эмоции в соответствии с условиями и целями общения;</w:t>
      </w:r>
      <w:r>
        <w:rPr>
          <w:color w:val="231F20"/>
          <w:spacing w:val="1"/>
          <w:w w:val="115"/>
        </w:rPr>
        <w:t xml:space="preserve"> </w:t>
      </w:r>
      <w:r>
        <w:rPr>
          <w:color w:val="231F20"/>
          <w:w w:val="115"/>
        </w:rPr>
        <w:t>выражать себя (свою точку зрения) в устных и письменных</w:t>
      </w:r>
      <w:r>
        <w:rPr>
          <w:color w:val="231F20"/>
          <w:spacing w:val="1"/>
          <w:w w:val="115"/>
        </w:rPr>
        <w:t xml:space="preserve"> </w:t>
      </w:r>
      <w:r>
        <w:rPr>
          <w:color w:val="231F20"/>
          <w:w w:val="115"/>
        </w:rPr>
        <w:t>текстах; распознавать невербальные средства общения, пони-</w:t>
      </w:r>
      <w:r>
        <w:rPr>
          <w:color w:val="231F20"/>
          <w:spacing w:val="1"/>
          <w:w w:val="115"/>
        </w:rPr>
        <w:t xml:space="preserve"> </w:t>
      </w:r>
      <w:r>
        <w:rPr>
          <w:color w:val="231F20"/>
          <w:w w:val="115"/>
        </w:rPr>
        <w:t>мать значение социальных знаков, знать и распознавать пред-</w:t>
      </w:r>
      <w:r>
        <w:rPr>
          <w:color w:val="231F20"/>
          <w:spacing w:val="-55"/>
          <w:w w:val="115"/>
        </w:rPr>
        <w:t xml:space="preserve"> </w:t>
      </w:r>
      <w:r>
        <w:rPr>
          <w:color w:val="231F20"/>
          <w:w w:val="115"/>
        </w:rPr>
        <w:t>посылки конфликтных ситуаций, находя аналогии в литера-</w:t>
      </w:r>
      <w:r>
        <w:rPr>
          <w:color w:val="231F20"/>
          <w:spacing w:val="1"/>
          <w:w w:val="115"/>
        </w:rPr>
        <w:t xml:space="preserve"> </w:t>
      </w:r>
      <w:r>
        <w:rPr>
          <w:color w:val="231F20"/>
          <w:w w:val="115"/>
        </w:rPr>
        <w:t>турных произведениях, и смягчать конфликты, вести перего-</w:t>
      </w:r>
      <w:r>
        <w:rPr>
          <w:color w:val="231F20"/>
          <w:spacing w:val="1"/>
          <w:w w:val="115"/>
        </w:rPr>
        <w:t xml:space="preserve"> </w:t>
      </w:r>
      <w:r>
        <w:rPr>
          <w:color w:val="231F20"/>
          <w:w w:val="115"/>
        </w:rPr>
        <w:t>воры; понимать намерения других, проявлять уважительное</w:t>
      </w:r>
      <w:r>
        <w:rPr>
          <w:color w:val="231F20"/>
          <w:spacing w:val="1"/>
          <w:w w:val="115"/>
        </w:rPr>
        <w:t xml:space="preserve"> </w:t>
      </w:r>
      <w:r>
        <w:rPr>
          <w:color w:val="231F20"/>
          <w:w w:val="115"/>
        </w:rPr>
        <w:t>отношение к собеседнику и корректно формулировать свои</w:t>
      </w:r>
      <w:r>
        <w:rPr>
          <w:color w:val="231F20"/>
          <w:spacing w:val="1"/>
          <w:w w:val="115"/>
        </w:rPr>
        <w:t xml:space="preserve"> </w:t>
      </w:r>
      <w:r>
        <w:rPr>
          <w:color w:val="231F20"/>
          <w:w w:val="115"/>
        </w:rPr>
        <w:t>возражения; в ходе учебного диалога и/или дискуссии зада-</w:t>
      </w:r>
      <w:r>
        <w:rPr>
          <w:color w:val="231F20"/>
          <w:spacing w:val="1"/>
          <w:w w:val="115"/>
        </w:rPr>
        <w:t xml:space="preserve"> </w:t>
      </w:r>
      <w:r>
        <w:rPr>
          <w:color w:val="231F20"/>
          <w:w w:val="115"/>
        </w:rPr>
        <w:t>вать вопросы по существу обсуждаемой темы и высказывать</w:t>
      </w:r>
      <w:r>
        <w:rPr>
          <w:color w:val="231F20"/>
          <w:spacing w:val="1"/>
          <w:w w:val="115"/>
        </w:rPr>
        <w:t xml:space="preserve"> </w:t>
      </w:r>
      <w:r>
        <w:rPr>
          <w:color w:val="231F20"/>
          <w:w w:val="115"/>
        </w:rPr>
        <w:t>идеи, нацеленные на решение учебной задачи и поддержание</w:t>
      </w:r>
      <w:r>
        <w:rPr>
          <w:color w:val="231F20"/>
          <w:spacing w:val="1"/>
          <w:w w:val="115"/>
        </w:rPr>
        <w:t xml:space="preserve"> </w:t>
      </w:r>
      <w:r>
        <w:rPr>
          <w:color w:val="231F20"/>
          <w:w w:val="115"/>
        </w:rPr>
        <w:t>благожелательности общения; сопоставлять свои суждения с</w:t>
      </w:r>
      <w:r>
        <w:rPr>
          <w:color w:val="231F20"/>
          <w:spacing w:val="1"/>
          <w:w w:val="115"/>
        </w:rPr>
        <w:t xml:space="preserve"> </w:t>
      </w:r>
      <w:r>
        <w:rPr>
          <w:color w:val="231F20"/>
          <w:w w:val="115"/>
        </w:rPr>
        <w:t>суждениями</w:t>
      </w:r>
      <w:r>
        <w:rPr>
          <w:color w:val="231F20"/>
          <w:spacing w:val="-5"/>
          <w:w w:val="115"/>
        </w:rPr>
        <w:t xml:space="preserve"> </w:t>
      </w:r>
      <w:r>
        <w:rPr>
          <w:color w:val="231F20"/>
          <w:w w:val="115"/>
        </w:rPr>
        <w:t>других</w:t>
      </w:r>
      <w:r>
        <w:rPr>
          <w:color w:val="231F20"/>
          <w:spacing w:val="-5"/>
          <w:w w:val="115"/>
        </w:rPr>
        <w:t xml:space="preserve"> </w:t>
      </w:r>
      <w:r>
        <w:rPr>
          <w:color w:val="231F20"/>
          <w:w w:val="115"/>
        </w:rPr>
        <w:t>участников</w:t>
      </w:r>
      <w:r>
        <w:rPr>
          <w:color w:val="231F20"/>
          <w:spacing w:val="-5"/>
          <w:w w:val="115"/>
        </w:rPr>
        <w:t xml:space="preserve"> </w:t>
      </w:r>
      <w:r>
        <w:rPr>
          <w:color w:val="231F20"/>
          <w:w w:val="115"/>
        </w:rPr>
        <w:t>диалога,</w:t>
      </w:r>
      <w:r>
        <w:rPr>
          <w:color w:val="231F20"/>
          <w:spacing w:val="-5"/>
          <w:w w:val="115"/>
        </w:rPr>
        <w:t xml:space="preserve"> </w:t>
      </w:r>
      <w:r>
        <w:rPr>
          <w:color w:val="231F20"/>
          <w:w w:val="115"/>
        </w:rPr>
        <w:t>обнаруживать</w:t>
      </w:r>
      <w:r>
        <w:rPr>
          <w:color w:val="231F20"/>
          <w:spacing w:val="-5"/>
          <w:w w:val="115"/>
        </w:rPr>
        <w:t xml:space="preserve"> </w:t>
      </w:r>
      <w:r>
        <w:rPr>
          <w:color w:val="231F20"/>
          <w:w w:val="115"/>
        </w:rPr>
        <w:t>разли-</w:t>
      </w:r>
      <w:r>
        <w:rPr>
          <w:color w:val="231F20"/>
          <w:spacing w:val="-55"/>
          <w:w w:val="115"/>
        </w:rPr>
        <w:t xml:space="preserve"> </w:t>
      </w:r>
      <w:r>
        <w:rPr>
          <w:color w:val="231F20"/>
          <w:w w:val="115"/>
        </w:rPr>
        <w:t>чие и сходство позиций; публично представлять результаты</w:t>
      </w:r>
      <w:r>
        <w:rPr>
          <w:color w:val="231F20"/>
          <w:spacing w:val="1"/>
          <w:w w:val="115"/>
        </w:rPr>
        <w:t xml:space="preserve"> </w:t>
      </w:r>
      <w:r>
        <w:rPr>
          <w:color w:val="231F20"/>
          <w:spacing w:val="-1"/>
          <w:w w:val="115"/>
        </w:rPr>
        <w:lastRenderedPageBreak/>
        <w:t>выполненного</w:t>
      </w:r>
      <w:r>
        <w:rPr>
          <w:color w:val="231F20"/>
          <w:spacing w:val="-14"/>
          <w:w w:val="115"/>
        </w:rPr>
        <w:t xml:space="preserve"> </w:t>
      </w:r>
      <w:r>
        <w:rPr>
          <w:color w:val="231F20"/>
          <w:spacing w:val="-1"/>
          <w:w w:val="115"/>
        </w:rPr>
        <w:t>опыта</w:t>
      </w:r>
      <w:r>
        <w:rPr>
          <w:color w:val="231F20"/>
          <w:spacing w:val="-13"/>
          <w:w w:val="115"/>
        </w:rPr>
        <w:t xml:space="preserve"> </w:t>
      </w:r>
      <w:r>
        <w:rPr>
          <w:color w:val="231F20"/>
          <w:spacing w:val="-1"/>
          <w:w w:val="115"/>
        </w:rPr>
        <w:t>(литературоведческого</w:t>
      </w:r>
      <w:r>
        <w:rPr>
          <w:color w:val="231F20"/>
          <w:spacing w:val="-13"/>
          <w:w w:val="115"/>
        </w:rPr>
        <w:t xml:space="preserve"> </w:t>
      </w:r>
      <w:r>
        <w:rPr>
          <w:color w:val="231F20"/>
          <w:spacing w:val="-1"/>
          <w:w w:val="115"/>
        </w:rPr>
        <w:t>эксперимента,</w:t>
      </w:r>
      <w:r>
        <w:rPr>
          <w:color w:val="231F20"/>
          <w:spacing w:val="-13"/>
          <w:w w:val="115"/>
        </w:rPr>
        <w:t xml:space="preserve"> </w:t>
      </w:r>
      <w:r>
        <w:rPr>
          <w:color w:val="231F20"/>
          <w:w w:val="115"/>
        </w:rPr>
        <w:t>ис-</w:t>
      </w:r>
      <w:r>
        <w:rPr>
          <w:color w:val="231F20"/>
          <w:spacing w:val="-55"/>
          <w:w w:val="115"/>
        </w:rPr>
        <w:t xml:space="preserve"> </w:t>
      </w:r>
      <w:r>
        <w:rPr>
          <w:color w:val="231F20"/>
          <w:w w:val="115"/>
        </w:rPr>
        <w:t>следования, проекта); самостоятельно выбирать формат вы-</w:t>
      </w:r>
      <w:r>
        <w:rPr>
          <w:color w:val="231F20"/>
          <w:spacing w:val="1"/>
          <w:w w:val="115"/>
        </w:rPr>
        <w:t xml:space="preserve"> </w:t>
      </w:r>
      <w:r>
        <w:rPr>
          <w:color w:val="231F20"/>
          <w:w w:val="115"/>
        </w:rPr>
        <w:t>ступления</w:t>
      </w:r>
      <w:r>
        <w:rPr>
          <w:color w:val="231F20"/>
          <w:spacing w:val="-10"/>
          <w:w w:val="115"/>
        </w:rPr>
        <w:t xml:space="preserve"> </w:t>
      </w:r>
      <w:r>
        <w:rPr>
          <w:color w:val="231F20"/>
          <w:w w:val="115"/>
        </w:rPr>
        <w:t>с</w:t>
      </w:r>
      <w:r>
        <w:rPr>
          <w:color w:val="231F20"/>
          <w:spacing w:val="-10"/>
          <w:w w:val="115"/>
        </w:rPr>
        <w:t xml:space="preserve"> </w:t>
      </w:r>
      <w:r>
        <w:rPr>
          <w:color w:val="231F20"/>
          <w:w w:val="115"/>
        </w:rPr>
        <w:t>учётом</w:t>
      </w:r>
      <w:r>
        <w:rPr>
          <w:color w:val="231F20"/>
          <w:spacing w:val="-9"/>
          <w:w w:val="115"/>
        </w:rPr>
        <w:t xml:space="preserve"> </w:t>
      </w:r>
      <w:r>
        <w:rPr>
          <w:color w:val="231F20"/>
          <w:w w:val="115"/>
        </w:rPr>
        <w:t>задач</w:t>
      </w:r>
      <w:r>
        <w:rPr>
          <w:color w:val="231F20"/>
          <w:spacing w:val="-10"/>
          <w:w w:val="115"/>
        </w:rPr>
        <w:t xml:space="preserve"> </w:t>
      </w:r>
      <w:r>
        <w:rPr>
          <w:color w:val="231F20"/>
          <w:w w:val="115"/>
        </w:rPr>
        <w:t>презентации</w:t>
      </w:r>
      <w:r>
        <w:rPr>
          <w:color w:val="231F20"/>
          <w:spacing w:val="-9"/>
          <w:w w:val="115"/>
        </w:rPr>
        <w:t xml:space="preserve"> </w:t>
      </w:r>
      <w:r>
        <w:rPr>
          <w:color w:val="231F20"/>
          <w:w w:val="115"/>
        </w:rPr>
        <w:t>и</w:t>
      </w:r>
      <w:r>
        <w:rPr>
          <w:color w:val="231F20"/>
          <w:spacing w:val="-10"/>
          <w:w w:val="115"/>
        </w:rPr>
        <w:t xml:space="preserve"> </w:t>
      </w:r>
      <w:r>
        <w:rPr>
          <w:color w:val="231F20"/>
          <w:w w:val="115"/>
        </w:rPr>
        <w:t>особенностей</w:t>
      </w:r>
      <w:r>
        <w:rPr>
          <w:color w:val="231F20"/>
          <w:spacing w:val="-9"/>
          <w:w w:val="115"/>
        </w:rPr>
        <w:t xml:space="preserve"> </w:t>
      </w:r>
      <w:r>
        <w:rPr>
          <w:color w:val="231F20"/>
          <w:w w:val="115"/>
        </w:rPr>
        <w:t>аудито-</w:t>
      </w:r>
      <w:r>
        <w:rPr>
          <w:color w:val="231F20"/>
          <w:spacing w:val="-56"/>
          <w:w w:val="115"/>
        </w:rPr>
        <w:t xml:space="preserve"> </w:t>
      </w:r>
      <w:r>
        <w:rPr>
          <w:color w:val="231F20"/>
          <w:w w:val="115"/>
        </w:rPr>
        <w:t>рии и в соответствии с ним составлять устные и письменные</w:t>
      </w:r>
      <w:r>
        <w:rPr>
          <w:color w:val="231F20"/>
          <w:spacing w:val="1"/>
          <w:w w:val="115"/>
        </w:rPr>
        <w:t xml:space="preserve"> </w:t>
      </w:r>
      <w:r>
        <w:rPr>
          <w:color w:val="231F20"/>
          <w:w w:val="115"/>
        </w:rPr>
        <w:t>тексты</w:t>
      </w:r>
      <w:r>
        <w:rPr>
          <w:color w:val="231F20"/>
          <w:spacing w:val="-12"/>
          <w:w w:val="115"/>
        </w:rPr>
        <w:t xml:space="preserve"> </w:t>
      </w:r>
      <w:r>
        <w:rPr>
          <w:color w:val="231F20"/>
          <w:w w:val="115"/>
        </w:rPr>
        <w:t>с</w:t>
      </w:r>
      <w:r>
        <w:rPr>
          <w:color w:val="231F20"/>
          <w:spacing w:val="-12"/>
          <w:w w:val="115"/>
        </w:rPr>
        <w:t xml:space="preserve"> </w:t>
      </w:r>
      <w:r>
        <w:rPr>
          <w:color w:val="231F20"/>
          <w:w w:val="115"/>
        </w:rPr>
        <w:t>использованием</w:t>
      </w:r>
      <w:r>
        <w:rPr>
          <w:color w:val="231F20"/>
          <w:spacing w:val="-11"/>
          <w:w w:val="115"/>
        </w:rPr>
        <w:t xml:space="preserve"> </w:t>
      </w:r>
      <w:r>
        <w:rPr>
          <w:color w:val="231F20"/>
          <w:w w:val="115"/>
        </w:rPr>
        <w:t>иллюстративных</w:t>
      </w:r>
      <w:r>
        <w:rPr>
          <w:color w:val="231F20"/>
          <w:spacing w:val="-12"/>
          <w:w w:val="115"/>
        </w:rPr>
        <w:t xml:space="preserve"> </w:t>
      </w:r>
      <w:r>
        <w:rPr>
          <w:color w:val="231F20"/>
          <w:w w:val="115"/>
        </w:rPr>
        <w:t>материалов;</w:t>
      </w:r>
    </w:p>
    <w:p w:rsidR="00EC745D" w:rsidRDefault="00EC745D" w:rsidP="00EC745D">
      <w:pPr>
        <w:pStyle w:val="a6"/>
        <w:spacing w:before="10" w:line="252" w:lineRule="auto"/>
        <w:ind w:left="343" w:right="113" w:hanging="142"/>
      </w:pPr>
      <w:r>
        <w:rPr>
          <w:rFonts w:ascii="Trebuchet MS" w:hAnsi="Trebuchet MS"/>
          <w:color w:val="231F20"/>
          <w:w w:val="115"/>
          <w:position w:val="1"/>
          <w:sz w:val="14"/>
        </w:rPr>
        <w:t xml:space="preserve">6 </w:t>
      </w:r>
      <w:r>
        <w:rPr>
          <w:i/>
          <w:color w:val="231F20"/>
          <w:w w:val="115"/>
        </w:rPr>
        <w:t>совместная деятельность</w:t>
      </w:r>
      <w:r>
        <w:rPr>
          <w:color w:val="231F20"/>
          <w:w w:val="115"/>
        </w:rPr>
        <w:t>: использовать преимущества ко-</w:t>
      </w:r>
      <w:r>
        <w:rPr>
          <w:color w:val="231F20"/>
          <w:spacing w:val="1"/>
          <w:w w:val="115"/>
        </w:rPr>
        <w:t xml:space="preserve"> </w:t>
      </w:r>
      <w:r>
        <w:rPr>
          <w:color w:val="231F20"/>
          <w:w w:val="115"/>
        </w:rPr>
        <w:t>мандной (парной, групповой, коллективной) и индивидуаль-</w:t>
      </w:r>
      <w:r>
        <w:rPr>
          <w:color w:val="231F20"/>
          <w:spacing w:val="1"/>
          <w:w w:val="115"/>
        </w:rPr>
        <w:t xml:space="preserve"> </w:t>
      </w:r>
      <w:r>
        <w:rPr>
          <w:color w:val="231F20"/>
          <w:w w:val="115"/>
        </w:rPr>
        <w:t>ной работы при решении конкретной проблемы на уроках ли-</w:t>
      </w:r>
      <w:r>
        <w:rPr>
          <w:color w:val="231F20"/>
          <w:spacing w:val="-55"/>
          <w:w w:val="115"/>
        </w:rPr>
        <w:t xml:space="preserve"> </w:t>
      </w:r>
      <w:r>
        <w:rPr>
          <w:color w:val="231F20"/>
          <w:w w:val="115"/>
        </w:rPr>
        <w:t>тературы, обосновывать необходимость применения группо-</w:t>
      </w:r>
      <w:r>
        <w:rPr>
          <w:color w:val="231F20"/>
          <w:spacing w:val="1"/>
          <w:w w:val="115"/>
        </w:rPr>
        <w:t xml:space="preserve"> </w:t>
      </w:r>
      <w:r>
        <w:rPr>
          <w:color w:val="231F20"/>
          <w:w w:val="115"/>
        </w:rPr>
        <w:t>вых форм взаимодействия при решении поставленной задачи;</w:t>
      </w:r>
      <w:r>
        <w:rPr>
          <w:color w:val="231F20"/>
          <w:spacing w:val="-55"/>
          <w:w w:val="115"/>
        </w:rPr>
        <w:t xml:space="preserve"> </w:t>
      </w:r>
      <w:r>
        <w:rPr>
          <w:color w:val="231F20"/>
          <w:w w:val="115"/>
        </w:rPr>
        <w:t>принимать цель совместной учебной деятельности, коллек-</w:t>
      </w:r>
      <w:r>
        <w:rPr>
          <w:color w:val="231F20"/>
          <w:spacing w:val="1"/>
          <w:w w:val="115"/>
        </w:rPr>
        <w:t xml:space="preserve"> </w:t>
      </w:r>
      <w:r>
        <w:rPr>
          <w:color w:val="231F20"/>
          <w:w w:val="115"/>
        </w:rPr>
        <w:t>тивно строить действия по её достижению: распределять ро-</w:t>
      </w:r>
      <w:r>
        <w:rPr>
          <w:color w:val="231F20"/>
          <w:spacing w:val="1"/>
          <w:w w:val="115"/>
        </w:rPr>
        <w:t xml:space="preserve"> </w:t>
      </w:r>
      <w:r>
        <w:rPr>
          <w:color w:val="231F20"/>
          <w:w w:val="115"/>
        </w:rPr>
        <w:t>ли, договариваться, обсуждать процесс и результат совмест-</w:t>
      </w:r>
      <w:r>
        <w:rPr>
          <w:color w:val="231F20"/>
          <w:spacing w:val="1"/>
          <w:w w:val="115"/>
        </w:rPr>
        <w:t xml:space="preserve"> </w:t>
      </w:r>
      <w:r>
        <w:rPr>
          <w:color w:val="231F20"/>
          <w:w w:val="115"/>
        </w:rPr>
        <w:t>ной работы; уметь обобщать мнения нескольких людей; про-</w:t>
      </w:r>
      <w:r>
        <w:rPr>
          <w:color w:val="231F20"/>
          <w:spacing w:val="1"/>
          <w:w w:val="115"/>
        </w:rPr>
        <w:t xml:space="preserve"> </w:t>
      </w:r>
      <w:r>
        <w:rPr>
          <w:color w:val="231F20"/>
          <w:w w:val="115"/>
        </w:rPr>
        <w:t>являть</w:t>
      </w:r>
      <w:r>
        <w:rPr>
          <w:color w:val="231F20"/>
          <w:spacing w:val="1"/>
          <w:w w:val="115"/>
        </w:rPr>
        <w:t xml:space="preserve"> </w:t>
      </w:r>
      <w:r>
        <w:rPr>
          <w:color w:val="231F20"/>
          <w:w w:val="115"/>
        </w:rPr>
        <w:t>готовность</w:t>
      </w:r>
      <w:r>
        <w:rPr>
          <w:color w:val="231F20"/>
          <w:spacing w:val="1"/>
          <w:w w:val="115"/>
        </w:rPr>
        <w:t xml:space="preserve"> </w:t>
      </w:r>
      <w:r>
        <w:rPr>
          <w:color w:val="231F20"/>
          <w:w w:val="115"/>
        </w:rPr>
        <w:t>руководить,</w:t>
      </w:r>
      <w:r>
        <w:rPr>
          <w:color w:val="231F20"/>
          <w:spacing w:val="1"/>
          <w:w w:val="115"/>
        </w:rPr>
        <w:t xml:space="preserve"> </w:t>
      </w:r>
      <w:r>
        <w:rPr>
          <w:color w:val="231F20"/>
          <w:w w:val="115"/>
        </w:rPr>
        <w:t>выполнять</w:t>
      </w:r>
      <w:r>
        <w:rPr>
          <w:color w:val="231F20"/>
          <w:spacing w:val="1"/>
          <w:w w:val="115"/>
        </w:rPr>
        <w:t xml:space="preserve"> </w:t>
      </w:r>
      <w:r>
        <w:rPr>
          <w:color w:val="231F20"/>
          <w:w w:val="115"/>
        </w:rPr>
        <w:t>поручения,</w:t>
      </w:r>
      <w:r>
        <w:rPr>
          <w:color w:val="231F20"/>
          <w:spacing w:val="1"/>
          <w:w w:val="115"/>
        </w:rPr>
        <w:t xml:space="preserve"> </w:t>
      </w:r>
      <w:r>
        <w:rPr>
          <w:color w:val="231F20"/>
          <w:w w:val="115"/>
        </w:rPr>
        <w:t>подчиняться;</w:t>
      </w:r>
      <w:r>
        <w:rPr>
          <w:color w:val="231F20"/>
          <w:spacing w:val="1"/>
          <w:w w:val="115"/>
        </w:rPr>
        <w:t xml:space="preserve"> </w:t>
      </w:r>
      <w:r>
        <w:rPr>
          <w:color w:val="231F20"/>
          <w:w w:val="115"/>
        </w:rPr>
        <w:t>планировать</w:t>
      </w:r>
      <w:r>
        <w:rPr>
          <w:color w:val="231F20"/>
          <w:spacing w:val="1"/>
          <w:w w:val="115"/>
        </w:rPr>
        <w:t xml:space="preserve"> </w:t>
      </w:r>
      <w:r>
        <w:rPr>
          <w:color w:val="231F20"/>
          <w:w w:val="115"/>
        </w:rPr>
        <w:t>организацию</w:t>
      </w:r>
      <w:r>
        <w:rPr>
          <w:color w:val="231F20"/>
          <w:spacing w:val="1"/>
          <w:w w:val="115"/>
        </w:rPr>
        <w:t xml:space="preserve"> </w:t>
      </w:r>
      <w:r>
        <w:rPr>
          <w:color w:val="231F20"/>
          <w:w w:val="115"/>
        </w:rPr>
        <w:t>совместной  работы</w:t>
      </w:r>
      <w:r>
        <w:rPr>
          <w:color w:val="231F20"/>
          <w:spacing w:val="-55"/>
          <w:w w:val="115"/>
        </w:rPr>
        <w:t xml:space="preserve"> </w:t>
      </w:r>
      <w:r>
        <w:rPr>
          <w:color w:val="231F20"/>
          <w:w w:val="115"/>
        </w:rPr>
        <w:t>на уроке литературы и во внеурочной учебной деятельности,</w:t>
      </w:r>
      <w:r>
        <w:rPr>
          <w:color w:val="231F20"/>
          <w:spacing w:val="1"/>
          <w:w w:val="115"/>
        </w:rPr>
        <w:t xml:space="preserve"> </w:t>
      </w:r>
      <w:r>
        <w:rPr>
          <w:color w:val="231F20"/>
          <w:spacing w:val="-1"/>
          <w:w w:val="115"/>
        </w:rPr>
        <w:t>определять</w:t>
      </w:r>
      <w:r>
        <w:rPr>
          <w:color w:val="231F20"/>
          <w:spacing w:val="-15"/>
          <w:w w:val="115"/>
        </w:rPr>
        <w:t xml:space="preserve"> </w:t>
      </w:r>
      <w:r>
        <w:rPr>
          <w:color w:val="231F20"/>
          <w:w w:val="115"/>
        </w:rPr>
        <w:t>свою</w:t>
      </w:r>
      <w:r>
        <w:rPr>
          <w:color w:val="231F20"/>
          <w:spacing w:val="-15"/>
          <w:w w:val="115"/>
        </w:rPr>
        <w:t xml:space="preserve"> </w:t>
      </w:r>
      <w:r>
        <w:rPr>
          <w:color w:val="231F20"/>
          <w:w w:val="115"/>
        </w:rPr>
        <w:t>роль</w:t>
      </w:r>
      <w:r>
        <w:rPr>
          <w:color w:val="231F20"/>
          <w:spacing w:val="-14"/>
          <w:w w:val="115"/>
        </w:rPr>
        <w:t xml:space="preserve"> </w:t>
      </w:r>
      <w:r>
        <w:rPr>
          <w:color w:val="231F20"/>
          <w:w w:val="115"/>
        </w:rPr>
        <w:t>(с</w:t>
      </w:r>
      <w:r>
        <w:rPr>
          <w:color w:val="231F20"/>
          <w:spacing w:val="-15"/>
          <w:w w:val="115"/>
        </w:rPr>
        <w:t xml:space="preserve"> </w:t>
      </w:r>
      <w:r>
        <w:rPr>
          <w:color w:val="231F20"/>
          <w:w w:val="115"/>
        </w:rPr>
        <w:t>учётом</w:t>
      </w:r>
      <w:r>
        <w:rPr>
          <w:color w:val="231F20"/>
          <w:spacing w:val="-15"/>
          <w:w w:val="115"/>
        </w:rPr>
        <w:t xml:space="preserve"> </w:t>
      </w:r>
      <w:r>
        <w:rPr>
          <w:color w:val="231F20"/>
          <w:w w:val="115"/>
        </w:rPr>
        <w:t>предпочтений</w:t>
      </w:r>
      <w:r>
        <w:rPr>
          <w:color w:val="231F20"/>
          <w:spacing w:val="-14"/>
          <w:w w:val="115"/>
        </w:rPr>
        <w:t xml:space="preserve"> </w:t>
      </w:r>
      <w:r>
        <w:rPr>
          <w:color w:val="231F20"/>
          <w:w w:val="115"/>
        </w:rPr>
        <w:t>и</w:t>
      </w:r>
      <w:r>
        <w:rPr>
          <w:color w:val="231F20"/>
          <w:spacing w:val="-15"/>
          <w:w w:val="115"/>
        </w:rPr>
        <w:t xml:space="preserve"> </w:t>
      </w:r>
      <w:r>
        <w:rPr>
          <w:color w:val="231F20"/>
          <w:w w:val="115"/>
        </w:rPr>
        <w:t>возможностей</w:t>
      </w:r>
      <w:r>
        <w:rPr>
          <w:color w:val="231F20"/>
          <w:spacing w:val="-55"/>
          <w:w w:val="115"/>
        </w:rPr>
        <w:t xml:space="preserve"> </w:t>
      </w:r>
      <w:r>
        <w:rPr>
          <w:color w:val="231F20"/>
          <w:w w:val="115"/>
        </w:rPr>
        <w:t>всех участников взаимодействия), распределять задачи меж-</w:t>
      </w:r>
      <w:r>
        <w:rPr>
          <w:color w:val="231F20"/>
          <w:spacing w:val="1"/>
          <w:w w:val="115"/>
        </w:rPr>
        <w:t xml:space="preserve"> </w:t>
      </w:r>
      <w:r>
        <w:rPr>
          <w:color w:val="231F20"/>
          <w:w w:val="115"/>
        </w:rPr>
        <w:t>ду членами команды, участвовать в групповых формах рабо-</w:t>
      </w:r>
      <w:r>
        <w:rPr>
          <w:color w:val="231F20"/>
          <w:spacing w:val="1"/>
          <w:w w:val="115"/>
        </w:rPr>
        <w:t xml:space="preserve"> </w:t>
      </w:r>
      <w:r>
        <w:rPr>
          <w:color w:val="231F20"/>
          <w:w w:val="115"/>
        </w:rPr>
        <w:t>ты (обсуждения, обмен мнений, «мозговые штурмы» и иные);</w:t>
      </w:r>
      <w:r>
        <w:rPr>
          <w:color w:val="231F20"/>
          <w:spacing w:val="-55"/>
          <w:w w:val="115"/>
        </w:rPr>
        <w:t xml:space="preserve"> </w:t>
      </w:r>
      <w:r>
        <w:rPr>
          <w:color w:val="231F20"/>
          <w:w w:val="115"/>
        </w:rPr>
        <w:t>выполнять свою часть работы, достигать качественного ре-</w:t>
      </w:r>
      <w:r>
        <w:rPr>
          <w:color w:val="231F20"/>
          <w:spacing w:val="1"/>
          <w:w w:val="115"/>
        </w:rPr>
        <w:t xml:space="preserve"> </w:t>
      </w:r>
      <w:r>
        <w:rPr>
          <w:color w:val="231F20"/>
          <w:w w:val="115"/>
        </w:rPr>
        <w:t>зультата по своему направлению, и координировать свои дей-</w:t>
      </w:r>
      <w:r>
        <w:rPr>
          <w:color w:val="231F20"/>
          <w:spacing w:val="-55"/>
          <w:w w:val="115"/>
        </w:rPr>
        <w:t xml:space="preserve"> </w:t>
      </w:r>
      <w:r>
        <w:rPr>
          <w:color w:val="231F20"/>
          <w:w w:val="115"/>
        </w:rPr>
        <w:t>ствия</w:t>
      </w:r>
      <w:r>
        <w:rPr>
          <w:color w:val="231F20"/>
          <w:spacing w:val="-5"/>
          <w:w w:val="115"/>
        </w:rPr>
        <w:t xml:space="preserve"> </w:t>
      </w:r>
      <w:r>
        <w:rPr>
          <w:color w:val="231F20"/>
          <w:w w:val="115"/>
        </w:rPr>
        <w:t>с</w:t>
      </w:r>
      <w:r>
        <w:rPr>
          <w:color w:val="231F20"/>
          <w:spacing w:val="-4"/>
          <w:w w:val="115"/>
        </w:rPr>
        <w:t xml:space="preserve"> </w:t>
      </w:r>
      <w:r>
        <w:rPr>
          <w:color w:val="231F20"/>
          <w:w w:val="115"/>
        </w:rPr>
        <w:t>другими</w:t>
      </w:r>
      <w:r>
        <w:rPr>
          <w:color w:val="231F20"/>
          <w:spacing w:val="-5"/>
          <w:w w:val="115"/>
        </w:rPr>
        <w:t xml:space="preserve"> </w:t>
      </w:r>
      <w:r>
        <w:rPr>
          <w:color w:val="231F20"/>
          <w:w w:val="115"/>
        </w:rPr>
        <w:t>членами</w:t>
      </w:r>
      <w:r>
        <w:rPr>
          <w:color w:val="231F20"/>
          <w:spacing w:val="-4"/>
          <w:w w:val="115"/>
        </w:rPr>
        <w:t xml:space="preserve"> </w:t>
      </w:r>
      <w:r>
        <w:rPr>
          <w:color w:val="231F20"/>
          <w:w w:val="115"/>
        </w:rPr>
        <w:t>команды;</w:t>
      </w:r>
      <w:r>
        <w:rPr>
          <w:color w:val="231F20"/>
          <w:spacing w:val="-4"/>
          <w:w w:val="115"/>
        </w:rPr>
        <w:t xml:space="preserve"> </w:t>
      </w:r>
      <w:r>
        <w:rPr>
          <w:color w:val="231F20"/>
          <w:w w:val="115"/>
        </w:rPr>
        <w:t>оценивать</w:t>
      </w:r>
      <w:r>
        <w:rPr>
          <w:color w:val="231F20"/>
          <w:spacing w:val="-5"/>
          <w:w w:val="115"/>
        </w:rPr>
        <w:t xml:space="preserve"> </w:t>
      </w:r>
      <w:r>
        <w:rPr>
          <w:color w:val="231F20"/>
          <w:w w:val="115"/>
        </w:rPr>
        <w:t>качество</w:t>
      </w:r>
      <w:r>
        <w:rPr>
          <w:color w:val="231F20"/>
          <w:spacing w:val="-4"/>
          <w:w w:val="115"/>
        </w:rPr>
        <w:t xml:space="preserve"> </w:t>
      </w:r>
      <w:r>
        <w:rPr>
          <w:color w:val="231F20"/>
          <w:w w:val="115"/>
        </w:rPr>
        <w:t>своего</w:t>
      </w:r>
      <w:r>
        <w:rPr>
          <w:color w:val="231F20"/>
          <w:spacing w:val="-55"/>
          <w:w w:val="115"/>
        </w:rPr>
        <w:t xml:space="preserve"> </w:t>
      </w:r>
      <w:r>
        <w:rPr>
          <w:color w:val="231F20"/>
          <w:w w:val="115"/>
        </w:rPr>
        <w:t>вклада</w:t>
      </w:r>
      <w:r>
        <w:rPr>
          <w:color w:val="231F20"/>
          <w:spacing w:val="16"/>
          <w:w w:val="115"/>
        </w:rPr>
        <w:t xml:space="preserve"> </w:t>
      </w:r>
      <w:r>
        <w:rPr>
          <w:color w:val="231F20"/>
          <w:w w:val="115"/>
        </w:rPr>
        <w:t>в</w:t>
      </w:r>
      <w:r>
        <w:rPr>
          <w:color w:val="231F20"/>
          <w:spacing w:val="17"/>
          <w:w w:val="115"/>
        </w:rPr>
        <w:t xml:space="preserve"> </w:t>
      </w:r>
      <w:r>
        <w:rPr>
          <w:color w:val="231F20"/>
          <w:w w:val="115"/>
        </w:rPr>
        <w:t>общий</w:t>
      </w:r>
      <w:r>
        <w:rPr>
          <w:color w:val="231F20"/>
          <w:spacing w:val="17"/>
          <w:w w:val="115"/>
        </w:rPr>
        <w:t xml:space="preserve"> </w:t>
      </w:r>
      <w:r>
        <w:rPr>
          <w:color w:val="231F20"/>
          <w:w w:val="115"/>
        </w:rPr>
        <w:t>результат</w:t>
      </w:r>
      <w:r>
        <w:rPr>
          <w:color w:val="231F20"/>
          <w:spacing w:val="17"/>
          <w:w w:val="115"/>
        </w:rPr>
        <w:t xml:space="preserve"> </w:t>
      </w:r>
      <w:r>
        <w:rPr>
          <w:color w:val="231F20"/>
          <w:w w:val="115"/>
        </w:rPr>
        <w:t>по</w:t>
      </w:r>
      <w:r>
        <w:rPr>
          <w:color w:val="231F20"/>
          <w:spacing w:val="17"/>
          <w:w w:val="115"/>
        </w:rPr>
        <w:t xml:space="preserve"> </w:t>
      </w:r>
      <w:r>
        <w:rPr>
          <w:color w:val="231F20"/>
          <w:w w:val="115"/>
        </w:rPr>
        <w:t>критериям,</w:t>
      </w:r>
      <w:r>
        <w:rPr>
          <w:color w:val="231F20"/>
          <w:spacing w:val="17"/>
          <w:w w:val="115"/>
        </w:rPr>
        <w:t xml:space="preserve"> </w:t>
      </w:r>
      <w:r>
        <w:rPr>
          <w:color w:val="231F20"/>
          <w:w w:val="115"/>
        </w:rPr>
        <w:t>сформулированным</w:t>
      </w:r>
    </w:p>
    <w:p w:rsidR="00EC745D" w:rsidRDefault="00EC745D" w:rsidP="00EC745D">
      <w:pPr>
        <w:pStyle w:val="a6"/>
        <w:spacing w:before="70" w:line="247" w:lineRule="auto"/>
        <w:ind w:left="343" w:right="114"/>
      </w:pPr>
      <w:r>
        <w:rPr>
          <w:color w:val="231F20"/>
          <w:w w:val="120"/>
        </w:rPr>
        <w:t>участниками</w:t>
      </w:r>
      <w:r>
        <w:rPr>
          <w:color w:val="231F20"/>
          <w:spacing w:val="1"/>
          <w:w w:val="120"/>
        </w:rPr>
        <w:t xml:space="preserve"> </w:t>
      </w:r>
      <w:r>
        <w:rPr>
          <w:color w:val="231F20"/>
          <w:w w:val="120"/>
        </w:rPr>
        <w:t>взаимодействия</w:t>
      </w:r>
      <w:r>
        <w:rPr>
          <w:color w:val="231F20"/>
          <w:spacing w:val="1"/>
          <w:w w:val="120"/>
        </w:rPr>
        <w:t xml:space="preserve"> </w:t>
      </w:r>
      <w:r>
        <w:rPr>
          <w:color w:val="231F20"/>
          <w:w w:val="120"/>
        </w:rPr>
        <w:t>на</w:t>
      </w:r>
      <w:r>
        <w:rPr>
          <w:color w:val="231F20"/>
          <w:spacing w:val="1"/>
          <w:w w:val="120"/>
        </w:rPr>
        <w:t xml:space="preserve"> </w:t>
      </w:r>
      <w:r>
        <w:rPr>
          <w:color w:val="231F20"/>
          <w:w w:val="120"/>
        </w:rPr>
        <w:t>литературных</w:t>
      </w:r>
      <w:r>
        <w:rPr>
          <w:color w:val="231F20"/>
          <w:spacing w:val="1"/>
          <w:w w:val="120"/>
        </w:rPr>
        <w:t xml:space="preserve"> </w:t>
      </w:r>
      <w:r>
        <w:rPr>
          <w:color w:val="231F20"/>
          <w:w w:val="120"/>
        </w:rPr>
        <w:t>занятиях;</w:t>
      </w:r>
      <w:r>
        <w:rPr>
          <w:color w:val="231F20"/>
          <w:spacing w:val="-57"/>
          <w:w w:val="120"/>
        </w:rPr>
        <w:t xml:space="preserve"> </w:t>
      </w:r>
      <w:r>
        <w:rPr>
          <w:color w:val="231F20"/>
          <w:w w:val="120"/>
        </w:rPr>
        <w:t>сравнивать результаты с исходной задачей и вклад каждого</w:t>
      </w:r>
      <w:r>
        <w:rPr>
          <w:color w:val="231F20"/>
          <w:spacing w:val="-57"/>
          <w:w w:val="120"/>
        </w:rPr>
        <w:t xml:space="preserve"> </w:t>
      </w:r>
      <w:r>
        <w:rPr>
          <w:color w:val="231F20"/>
          <w:w w:val="115"/>
        </w:rPr>
        <w:t>члена</w:t>
      </w:r>
      <w:r>
        <w:rPr>
          <w:color w:val="231F20"/>
          <w:spacing w:val="-9"/>
          <w:w w:val="115"/>
        </w:rPr>
        <w:t xml:space="preserve"> </w:t>
      </w:r>
      <w:r>
        <w:rPr>
          <w:color w:val="231F20"/>
          <w:w w:val="115"/>
        </w:rPr>
        <w:t>команды</w:t>
      </w:r>
      <w:r>
        <w:rPr>
          <w:color w:val="231F20"/>
          <w:spacing w:val="-8"/>
          <w:w w:val="115"/>
        </w:rPr>
        <w:t xml:space="preserve"> </w:t>
      </w:r>
      <w:r>
        <w:rPr>
          <w:color w:val="231F20"/>
          <w:w w:val="115"/>
        </w:rPr>
        <w:t>в</w:t>
      </w:r>
      <w:r>
        <w:rPr>
          <w:color w:val="231F20"/>
          <w:spacing w:val="-8"/>
          <w:w w:val="115"/>
        </w:rPr>
        <w:t xml:space="preserve"> </w:t>
      </w:r>
      <w:r>
        <w:rPr>
          <w:color w:val="231F20"/>
          <w:w w:val="115"/>
        </w:rPr>
        <w:t>достижение</w:t>
      </w:r>
      <w:r>
        <w:rPr>
          <w:color w:val="231F20"/>
          <w:spacing w:val="-9"/>
          <w:w w:val="115"/>
        </w:rPr>
        <w:t xml:space="preserve"> </w:t>
      </w:r>
      <w:r>
        <w:rPr>
          <w:color w:val="231F20"/>
          <w:w w:val="115"/>
        </w:rPr>
        <w:t>результатов,</w:t>
      </w:r>
      <w:r>
        <w:rPr>
          <w:color w:val="231F20"/>
          <w:spacing w:val="-8"/>
          <w:w w:val="115"/>
        </w:rPr>
        <w:t xml:space="preserve"> </w:t>
      </w:r>
      <w:r>
        <w:rPr>
          <w:color w:val="231F20"/>
          <w:w w:val="115"/>
        </w:rPr>
        <w:t>разделять</w:t>
      </w:r>
      <w:r>
        <w:rPr>
          <w:color w:val="231F20"/>
          <w:spacing w:val="-8"/>
          <w:w w:val="115"/>
        </w:rPr>
        <w:t xml:space="preserve"> </w:t>
      </w:r>
      <w:r>
        <w:rPr>
          <w:color w:val="231F20"/>
          <w:w w:val="115"/>
        </w:rPr>
        <w:t>сферу</w:t>
      </w:r>
      <w:r>
        <w:rPr>
          <w:color w:val="231F20"/>
          <w:spacing w:val="-8"/>
          <w:w w:val="115"/>
        </w:rPr>
        <w:t xml:space="preserve"> </w:t>
      </w:r>
      <w:r>
        <w:rPr>
          <w:color w:val="231F20"/>
          <w:w w:val="115"/>
        </w:rPr>
        <w:t>от-</w:t>
      </w:r>
      <w:r>
        <w:rPr>
          <w:color w:val="231F20"/>
          <w:spacing w:val="-55"/>
          <w:w w:val="115"/>
        </w:rPr>
        <w:t xml:space="preserve"> </w:t>
      </w:r>
      <w:r>
        <w:rPr>
          <w:color w:val="231F20"/>
          <w:w w:val="115"/>
        </w:rPr>
        <w:t>ветственности</w:t>
      </w:r>
      <w:r>
        <w:rPr>
          <w:color w:val="231F20"/>
          <w:spacing w:val="-15"/>
          <w:w w:val="115"/>
        </w:rPr>
        <w:t xml:space="preserve"> </w:t>
      </w:r>
      <w:r>
        <w:rPr>
          <w:color w:val="231F20"/>
          <w:w w:val="115"/>
        </w:rPr>
        <w:t>и</w:t>
      </w:r>
      <w:r>
        <w:rPr>
          <w:color w:val="231F20"/>
          <w:spacing w:val="-15"/>
          <w:w w:val="115"/>
        </w:rPr>
        <w:t xml:space="preserve"> </w:t>
      </w:r>
      <w:r>
        <w:rPr>
          <w:color w:val="231F20"/>
          <w:w w:val="115"/>
        </w:rPr>
        <w:t>проявлять</w:t>
      </w:r>
      <w:r>
        <w:rPr>
          <w:color w:val="231F20"/>
          <w:spacing w:val="-14"/>
          <w:w w:val="115"/>
        </w:rPr>
        <w:t xml:space="preserve"> </w:t>
      </w:r>
      <w:r>
        <w:rPr>
          <w:color w:val="231F20"/>
          <w:w w:val="115"/>
        </w:rPr>
        <w:t>готовность</w:t>
      </w:r>
      <w:r>
        <w:rPr>
          <w:color w:val="231F20"/>
          <w:spacing w:val="-15"/>
          <w:w w:val="115"/>
        </w:rPr>
        <w:t xml:space="preserve"> </w:t>
      </w:r>
      <w:r>
        <w:rPr>
          <w:color w:val="231F20"/>
          <w:w w:val="115"/>
        </w:rPr>
        <w:t>к</w:t>
      </w:r>
      <w:r>
        <w:rPr>
          <w:color w:val="231F20"/>
          <w:spacing w:val="-15"/>
          <w:w w:val="115"/>
        </w:rPr>
        <w:t xml:space="preserve"> </w:t>
      </w:r>
      <w:r>
        <w:rPr>
          <w:color w:val="231F20"/>
          <w:w w:val="115"/>
        </w:rPr>
        <w:t>предоставлению</w:t>
      </w:r>
      <w:r>
        <w:rPr>
          <w:color w:val="231F20"/>
          <w:spacing w:val="-14"/>
          <w:w w:val="115"/>
        </w:rPr>
        <w:t xml:space="preserve"> </w:t>
      </w:r>
      <w:r>
        <w:rPr>
          <w:color w:val="231F20"/>
          <w:w w:val="115"/>
        </w:rPr>
        <w:t>отчё-</w:t>
      </w:r>
      <w:r>
        <w:rPr>
          <w:color w:val="231F20"/>
          <w:spacing w:val="-55"/>
          <w:w w:val="115"/>
        </w:rPr>
        <w:t xml:space="preserve"> </w:t>
      </w:r>
      <w:r>
        <w:rPr>
          <w:color w:val="231F20"/>
          <w:w w:val="115"/>
        </w:rPr>
        <w:t>та</w:t>
      </w:r>
      <w:r>
        <w:rPr>
          <w:color w:val="231F20"/>
          <w:spacing w:val="-12"/>
          <w:w w:val="115"/>
        </w:rPr>
        <w:t xml:space="preserve"> </w:t>
      </w:r>
      <w:r>
        <w:rPr>
          <w:color w:val="231F20"/>
          <w:w w:val="115"/>
        </w:rPr>
        <w:t>перед</w:t>
      </w:r>
      <w:r>
        <w:rPr>
          <w:color w:val="231F20"/>
          <w:spacing w:val="-11"/>
          <w:w w:val="115"/>
        </w:rPr>
        <w:t xml:space="preserve"> </w:t>
      </w:r>
      <w:r>
        <w:rPr>
          <w:color w:val="231F20"/>
          <w:w w:val="115"/>
        </w:rPr>
        <w:t>группой.</w:t>
      </w:r>
    </w:p>
    <w:p w:rsidR="00EC745D" w:rsidRPr="00EC745D" w:rsidRDefault="00EC745D" w:rsidP="00EC745D">
      <w:pPr>
        <w:pStyle w:val="4"/>
        <w:spacing w:line="247" w:lineRule="auto"/>
        <w:rPr>
          <w:rFonts w:ascii="Times New Roman" w:hAnsi="Times New Roman" w:cs="Times New Roman"/>
        </w:rPr>
      </w:pPr>
      <w:r w:rsidRPr="00EC745D">
        <w:rPr>
          <w:rFonts w:ascii="Times New Roman" w:hAnsi="Times New Roman" w:cs="Times New Roman"/>
          <w:color w:val="231F20"/>
          <w:w w:val="130"/>
        </w:rPr>
        <w:t>Овладение универсальными учебными регулятивными</w:t>
      </w:r>
      <w:r w:rsidRPr="00EC745D">
        <w:rPr>
          <w:rFonts w:ascii="Times New Roman" w:hAnsi="Times New Roman" w:cs="Times New Roman"/>
          <w:color w:val="231F20"/>
          <w:spacing w:val="12"/>
          <w:w w:val="130"/>
        </w:rPr>
        <w:t xml:space="preserve"> </w:t>
      </w:r>
      <w:r w:rsidRPr="00EC745D">
        <w:rPr>
          <w:rFonts w:ascii="Times New Roman" w:hAnsi="Times New Roman" w:cs="Times New Roman"/>
          <w:color w:val="231F20"/>
          <w:w w:val="130"/>
        </w:rPr>
        <w:t>действиями:</w:t>
      </w:r>
    </w:p>
    <w:p w:rsidR="00EC745D" w:rsidRDefault="00EC745D" w:rsidP="00B505C5">
      <w:pPr>
        <w:pStyle w:val="a6"/>
        <w:numPr>
          <w:ilvl w:val="0"/>
          <w:numId w:val="41"/>
        </w:numPr>
        <w:spacing w:line="247" w:lineRule="auto"/>
        <w:ind w:right="113"/>
      </w:pPr>
      <w:r>
        <w:rPr>
          <w:i/>
          <w:color w:val="231F20"/>
          <w:w w:val="115"/>
        </w:rPr>
        <w:t>самоорганизация</w:t>
      </w:r>
      <w:r>
        <w:rPr>
          <w:color w:val="231F20"/>
          <w:w w:val="115"/>
        </w:rPr>
        <w:t>;</w:t>
      </w:r>
    </w:p>
    <w:p w:rsidR="00EC745D" w:rsidRPr="00EC745D" w:rsidRDefault="00EC745D" w:rsidP="00B505C5">
      <w:pPr>
        <w:pStyle w:val="a4"/>
        <w:numPr>
          <w:ilvl w:val="0"/>
          <w:numId w:val="42"/>
        </w:numPr>
        <w:spacing w:line="219" w:lineRule="exact"/>
        <w:jc w:val="both"/>
      </w:pPr>
      <w:r w:rsidRPr="00EC745D">
        <w:rPr>
          <w:i/>
          <w:color w:val="231F20"/>
          <w:w w:val="115"/>
          <w:sz w:val="20"/>
        </w:rPr>
        <w:t>самоконтроль</w:t>
      </w:r>
      <w:r w:rsidRPr="00EC745D">
        <w:rPr>
          <w:color w:val="231F20"/>
          <w:w w:val="115"/>
          <w:sz w:val="20"/>
        </w:rPr>
        <w:t>;</w:t>
      </w:r>
    </w:p>
    <w:p w:rsidR="00EC745D" w:rsidRDefault="00EC745D" w:rsidP="00B505C5">
      <w:pPr>
        <w:pStyle w:val="a4"/>
        <w:numPr>
          <w:ilvl w:val="0"/>
          <w:numId w:val="42"/>
        </w:numPr>
        <w:spacing w:line="219" w:lineRule="exact"/>
        <w:jc w:val="both"/>
      </w:pPr>
      <w:r w:rsidRPr="00EC745D">
        <w:rPr>
          <w:i/>
          <w:color w:val="231F20"/>
          <w:w w:val="120"/>
          <w:sz w:val="20"/>
        </w:rPr>
        <w:t>эмоциональный</w:t>
      </w:r>
      <w:r w:rsidRPr="00EC745D">
        <w:rPr>
          <w:i/>
          <w:color w:val="231F20"/>
          <w:spacing w:val="45"/>
          <w:w w:val="120"/>
          <w:sz w:val="20"/>
        </w:rPr>
        <w:t xml:space="preserve"> </w:t>
      </w:r>
      <w:r w:rsidRPr="00EC745D">
        <w:rPr>
          <w:i/>
          <w:color w:val="231F20"/>
          <w:w w:val="120"/>
          <w:sz w:val="20"/>
        </w:rPr>
        <w:t>интеллект</w:t>
      </w:r>
      <w:r w:rsidRPr="00EC745D">
        <w:t>;</w:t>
      </w:r>
    </w:p>
    <w:p w:rsidR="00EC745D" w:rsidRPr="00E67304" w:rsidRDefault="00EC745D" w:rsidP="00B505C5">
      <w:pPr>
        <w:pStyle w:val="a4"/>
        <w:numPr>
          <w:ilvl w:val="0"/>
          <w:numId w:val="42"/>
        </w:numPr>
        <w:spacing w:line="219" w:lineRule="exact"/>
        <w:jc w:val="both"/>
      </w:pPr>
      <w:r w:rsidRPr="00EC745D">
        <w:rPr>
          <w:i/>
          <w:color w:val="231F20"/>
          <w:w w:val="120"/>
        </w:rPr>
        <w:t>принятие</w:t>
      </w:r>
      <w:r w:rsidRPr="00EC745D">
        <w:rPr>
          <w:i/>
          <w:color w:val="231F20"/>
          <w:spacing w:val="-14"/>
          <w:w w:val="120"/>
        </w:rPr>
        <w:t xml:space="preserve"> </w:t>
      </w:r>
      <w:r w:rsidRPr="00EC745D">
        <w:rPr>
          <w:i/>
          <w:color w:val="231F20"/>
          <w:w w:val="120"/>
        </w:rPr>
        <w:t>себя</w:t>
      </w:r>
      <w:r w:rsidRPr="00EC745D">
        <w:rPr>
          <w:i/>
          <w:color w:val="231F20"/>
          <w:spacing w:val="-14"/>
          <w:w w:val="120"/>
        </w:rPr>
        <w:t xml:space="preserve"> </w:t>
      </w:r>
      <w:r w:rsidRPr="00EC745D">
        <w:rPr>
          <w:i/>
          <w:color w:val="231F20"/>
          <w:w w:val="120"/>
        </w:rPr>
        <w:t>и</w:t>
      </w:r>
      <w:r w:rsidRPr="00EC745D">
        <w:rPr>
          <w:i/>
          <w:color w:val="231F20"/>
          <w:spacing w:val="-14"/>
          <w:w w:val="120"/>
        </w:rPr>
        <w:t xml:space="preserve"> </w:t>
      </w:r>
      <w:r w:rsidRPr="00EC745D">
        <w:rPr>
          <w:i/>
          <w:color w:val="231F20"/>
          <w:w w:val="120"/>
        </w:rPr>
        <w:t>других</w:t>
      </w:r>
    </w:p>
    <w:p w:rsidR="00EC745D" w:rsidRPr="00EC745D" w:rsidRDefault="00EC745D" w:rsidP="00EC745D">
      <w:pPr>
        <w:pStyle w:val="3"/>
        <w:rPr>
          <w:b/>
        </w:rPr>
      </w:pPr>
      <w:r w:rsidRPr="00EC745D">
        <w:rPr>
          <w:b/>
          <w:color w:val="231F20"/>
          <w:w w:val="90"/>
        </w:rPr>
        <w:t>Предметные</w:t>
      </w:r>
      <w:r w:rsidRPr="00EC745D">
        <w:rPr>
          <w:b/>
          <w:color w:val="231F20"/>
          <w:spacing w:val="31"/>
          <w:w w:val="90"/>
        </w:rPr>
        <w:t xml:space="preserve"> </w:t>
      </w:r>
      <w:r w:rsidRPr="00EC745D">
        <w:rPr>
          <w:b/>
          <w:color w:val="231F20"/>
          <w:w w:val="90"/>
        </w:rPr>
        <w:t>результаты</w:t>
      </w:r>
      <w:r w:rsidRPr="00EC745D">
        <w:rPr>
          <w:b/>
          <w:color w:val="231F20"/>
          <w:spacing w:val="32"/>
          <w:w w:val="90"/>
        </w:rPr>
        <w:t xml:space="preserve"> </w:t>
      </w:r>
      <w:r w:rsidRPr="00EC745D">
        <w:rPr>
          <w:b/>
          <w:color w:val="231F20"/>
          <w:w w:val="90"/>
        </w:rPr>
        <w:t>(5—9</w:t>
      </w:r>
      <w:r w:rsidRPr="00EC745D">
        <w:rPr>
          <w:b/>
          <w:color w:val="231F20"/>
          <w:spacing w:val="32"/>
          <w:w w:val="90"/>
        </w:rPr>
        <w:t xml:space="preserve"> </w:t>
      </w:r>
      <w:r w:rsidRPr="00EC745D">
        <w:rPr>
          <w:b/>
          <w:color w:val="231F20"/>
          <w:w w:val="90"/>
        </w:rPr>
        <w:t>классы)</w:t>
      </w:r>
    </w:p>
    <w:p w:rsidR="00EC745D" w:rsidRDefault="00EC745D" w:rsidP="00EC745D">
      <w:pPr>
        <w:pStyle w:val="a6"/>
        <w:spacing w:before="66" w:line="249" w:lineRule="auto"/>
        <w:ind w:left="117" w:right="114"/>
      </w:pPr>
      <w:r>
        <w:rPr>
          <w:color w:val="231F20"/>
          <w:w w:val="115"/>
        </w:rPr>
        <w:t>Предметные</w:t>
      </w:r>
      <w:r>
        <w:rPr>
          <w:color w:val="231F20"/>
          <w:spacing w:val="1"/>
          <w:w w:val="115"/>
        </w:rPr>
        <w:t xml:space="preserve"> </w:t>
      </w:r>
      <w:r>
        <w:rPr>
          <w:color w:val="231F20"/>
          <w:w w:val="115"/>
        </w:rPr>
        <w:t>результаты</w:t>
      </w:r>
      <w:r>
        <w:rPr>
          <w:color w:val="231F20"/>
          <w:spacing w:val="1"/>
          <w:w w:val="115"/>
        </w:rPr>
        <w:t xml:space="preserve"> </w:t>
      </w:r>
      <w:r>
        <w:rPr>
          <w:color w:val="231F20"/>
          <w:w w:val="115"/>
        </w:rPr>
        <w:t>по</w:t>
      </w:r>
      <w:r>
        <w:rPr>
          <w:color w:val="231F20"/>
          <w:spacing w:val="1"/>
          <w:w w:val="115"/>
        </w:rPr>
        <w:t xml:space="preserve"> </w:t>
      </w:r>
      <w:r>
        <w:rPr>
          <w:color w:val="231F20"/>
          <w:w w:val="115"/>
        </w:rPr>
        <w:t>литературе</w:t>
      </w:r>
      <w:r>
        <w:rPr>
          <w:color w:val="231F20"/>
          <w:spacing w:val="1"/>
          <w:w w:val="115"/>
        </w:rPr>
        <w:t xml:space="preserve"> </w:t>
      </w:r>
      <w:r>
        <w:rPr>
          <w:color w:val="231F20"/>
          <w:w w:val="115"/>
        </w:rPr>
        <w:t>в</w:t>
      </w:r>
      <w:r>
        <w:rPr>
          <w:color w:val="231F20"/>
          <w:spacing w:val="1"/>
          <w:w w:val="115"/>
        </w:rPr>
        <w:t xml:space="preserve"> </w:t>
      </w:r>
      <w:r>
        <w:rPr>
          <w:color w:val="231F20"/>
          <w:w w:val="115"/>
        </w:rPr>
        <w:t>основной</w:t>
      </w:r>
      <w:r>
        <w:rPr>
          <w:color w:val="231F20"/>
          <w:spacing w:val="1"/>
          <w:w w:val="115"/>
        </w:rPr>
        <w:t xml:space="preserve"> </w:t>
      </w:r>
      <w:r>
        <w:rPr>
          <w:color w:val="231F20"/>
          <w:w w:val="115"/>
        </w:rPr>
        <w:t>школе</w:t>
      </w:r>
      <w:r>
        <w:rPr>
          <w:color w:val="231F20"/>
          <w:spacing w:val="1"/>
          <w:w w:val="115"/>
        </w:rPr>
        <w:t xml:space="preserve"> </w:t>
      </w:r>
      <w:r>
        <w:rPr>
          <w:color w:val="231F20"/>
          <w:w w:val="115"/>
        </w:rPr>
        <w:t>обеспечивают:</w:t>
      </w:r>
    </w:p>
    <w:p w:rsidR="00EC745D" w:rsidRDefault="00EC745D" w:rsidP="00B505C5">
      <w:pPr>
        <w:pStyle w:val="a4"/>
        <w:widowControl w:val="0"/>
        <w:numPr>
          <w:ilvl w:val="0"/>
          <w:numId w:val="43"/>
        </w:numPr>
        <w:tabs>
          <w:tab w:val="left" w:pos="611"/>
        </w:tabs>
        <w:autoSpaceDE w:val="0"/>
        <w:autoSpaceDN w:val="0"/>
        <w:spacing w:before="1" w:after="0" w:line="249" w:lineRule="auto"/>
        <w:ind w:right="114" w:firstLine="226"/>
        <w:contextualSpacing w:val="0"/>
        <w:jc w:val="both"/>
        <w:rPr>
          <w:sz w:val="20"/>
        </w:rPr>
      </w:pPr>
      <w:r>
        <w:rPr>
          <w:color w:val="231F20"/>
          <w:w w:val="115"/>
          <w:sz w:val="20"/>
        </w:rPr>
        <w:t>понимание духовно-нравственной и культурной ценности</w:t>
      </w:r>
      <w:r>
        <w:rPr>
          <w:color w:val="231F20"/>
          <w:spacing w:val="1"/>
          <w:w w:val="115"/>
          <w:sz w:val="20"/>
        </w:rPr>
        <w:t xml:space="preserve"> </w:t>
      </w:r>
      <w:r>
        <w:rPr>
          <w:color w:val="231F20"/>
          <w:w w:val="115"/>
          <w:sz w:val="20"/>
        </w:rPr>
        <w:t>литературы и её роли в формировании гражданственности и патриотизма,</w:t>
      </w:r>
      <w:r>
        <w:rPr>
          <w:color w:val="231F20"/>
          <w:spacing w:val="1"/>
          <w:w w:val="115"/>
          <w:sz w:val="20"/>
        </w:rPr>
        <w:t xml:space="preserve"> </w:t>
      </w:r>
      <w:r>
        <w:rPr>
          <w:color w:val="231F20"/>
          <w:w w:val="115"/>
          <w:sz w:val="20"/>
        </w:rPr>
        <w:t>укреплении</w:t>
      </w:r>
      <w:r>
        <w:rPr>
          <w:color w:val="231F20"/>
          <w:spacing w:val="1"/>
          <w:w w:val="115"/>
          <w:sz w:val="20"/>
        </w:rPr>
        <w:t xml:space="preserve"> </w:t>
      </w:r>
      <w:r>
        <w:rPr>
          <w:color w:val="231F20"/>
          <w:w w:val="115"/>
          <w:sz w:val="20"/>
        </w:rPr>
        <w:t>единства</w:t>
      </w:r>
      <w:r>
        <w:rPr>
          <w:color w:val="231F20"/>
          <w:spacing w:val="1"/>
          <w:w w:val="115"/>
          <w:sz w:val="20"/>
        </w:rPr>
        <w:t xml:space="preserve"> </w:t>
      </w:r>
      <w:r>
        <w:rPr>
          <w:color w:val="231F20"/>
          <w:w w:val="115"/>
          <w:sz w:val="20"/>
        </w:rPr>
        <w:t>многонационального</w:t>
      </w:r>
      <w:r>
        <w:rPr>
          <w:color w:val="231F20"/>
          <w:spacing w:val="1"/>
          <w:w w:val="115"/>
          <w:sz w:val="20"/>
        </w:rPr>
        <w:t xml:space="preserve"> </w:t>
      </w:r>
      <w:r>
        <w:rPr>
          <w:color w:val="231F20"/>
          <w:w w:val="115"/>
          <w:sz w:val="20"/>
        </w:rPr>
        <w:t>народа</w:t>
      </w:r>
      <w:r>
        <w:rPr>
          <w:color w:val="231F20"/>
          <w:spacing w:val="-55"/>
          <w:w w:val="115"/>
          <w:sz w:val="20"/>
        </w:rPr>
        <w:t xml:space="preserve"> </w:t>
      </w:r>
      <w:r>
        <w:rPr>
          <w:color w:val="231F20"/>
          <w:w w:val="115"/>
          <w:sz w:val="20"/>
        </w:rPr>
        <w:t>Российской</w:t>
      </w:r>
      <w:r>
        <w:rPr>
          <w:color w:val="231F20"/>
          <w:spacing w:val="-9"/>
          <w:w w:val="115"/>
          <w:sz w:val="20"/>
        </w:rPr>
        <w:t xml:space="preserve"> </w:t>
      </w:r>
      <w:r>
        <w:rPr>
          <w:color w:val="231F20"/>
          <w:w w:val="115"/>
          <w:sz w:val="20"/>
        </w:rPr>
        <w:t>Федерации;</w:t>
      </w:r>
    </w:p>
    <w:p w:rsidR="00EC745D" w:rsidRDefault="00EC745D" w:rsidP="00B505C5">
      <w:pPr>
        <w:pStyle w:val="a4"/>
        <w:widowControl w:val="0"/>
        <w:numPr>
          <w:ilvl w:val="0"/>
          <w:numId w:val="43"/>
        </w:numPr>
        <w:tabs>
          <w:tab w:val="left" w:pos="646"/>
        </w:tabs>
        <w:autoSpaceDE w:val="0"/>
        <w:autoSpaceDN w:val="0"/>
        <w:spacing w:before="4" w:after="0" w:line="249" w:lineRule="auto"/>
        <w:ind w:right="114" w:firstLine="226"/>
        <w:contextualSpacing w:val="0"/>
        <w:jc w:val="both"/>
        <w:rPr>
          <w:sz w:val="20"/>
        </w:rPr>
      </w:pPr>
      <w:r>
        <w:rPr>
          <w:color w:val="231F20"/>
          <w:w w:val="115"/>
          <w:sz w:val="20"/>
        </w:rPr>
        <w:t>понимание</w:t>
      </w:r>
      <w:r>
        <w:rPr>
          <w:color w:val="231F20"/>
          <w:spacing w:val="1"/>
          <w:w w:val="115"/>
          <w:sz w:val="20"/>
        </w:rPr>
        <w:t xml:space="preserve"> </w:t>
      </w:r>
      <w:r>
        <w:rPr>
          <w:color w:val="231F20"/>
          <w:w w:val="115"/>
          <w:sz w:val="20"/>
        </w:rPr>
        <w:t>специфики</w:t>
      </w:r>
      <w:r>
        <w:rPr>
          <w:color w:val="231F20"/>
          <w:spacing w:val="1"/>
          <w:w w:val="115"/>
          <w:sz w:val="20"/>
        </w:rPr>
        <w:t xml:space="preserve"> </w:t>
      </w:r>
      <w:r>
        <w:rPr>
          <w:color w:val="231F20"/>
          <w:w w:val="115"/>
          <w:sz w:val="20"/>
        </w:rPr>
        <w:t>литературы</w:t>
      </w:r>
      <w:r>
        <w:rPr>
          <w:color w:val="231F20"/>
          <w:spacing w:val="1"/>
          <w:w w:val="115"/>
          <w:sz w:val="20"/>
        </w:rPr>
        <w:t xml:space="preserve"> </w:t>
      </w:r>
      <w:r>
        <w:rPr>
          <w:color w:val="231F20"/>
          <w:w w:val="115"/>
          <w:sz w:val="20"/>
        </w:rPr>
        <w:t>как</w:t>
      </w:r>
      <w:r>
        <w:rPr>
          <w:color w:val="231F20"/>
          <w:spacing w:val="1"/>
          <w:w w:val="115"/>
          <w:sz w:val="20"/>
        </w:rPr>
        <w:t xml:space="preserve"> </w:t>
      </w:r>
      <w:r>
        <w:rPr>
          <w:color w:val="231F20"/>
          <w:w w:val="115"/>
          <w:sz w:val="20"/>
        </w:rPr>
        <w:t>вида</w:t>
      </w:r>
      <w:r>
        <w:rPr>
          <w:color w:val="231F20"/>
          <w:spacing w:val="1"/>
          <w:w w:val="115"/>
          <w:sz w:val="20"/>
        </w:rPr>
        <w:t xml:space="preserve"> </w:t>
      </w:r>
      <w:r>
        <w:rPr>
          <w:color w:val="231F20"/>
          <w:w w:val="115"/>
          <w:sz w:val="20"/>
        </w:rPr>
        <w:t>искусства,</w:t>
      </w:r>
      <w:r>
        <w:rPr>
          <w:color w:val="231F20"/>
          <w:spacing w:val="1"/>
          <w:w w:val="115"/>
          <w:sz w:val="20"/>
        </w:rPr>
        <w:t xml:space="preserve"> </w:t>
      </w:r>
      <w:r>
        <w:rPr>
          <w:color w:val="231F20"/>
          <w:w w:val="115"/>
          <w:sz w:val="20"/>
        </w:rPr>
        <w:lastRenderedPageBreak/>
        <w:t>принципиальных</w:t>
      </w:r>
      <w:r>
        <w:rPr>
          <w:color w:val="231F20"/>
          <w:spacing w:val="1"/>
          <w:w w:val="115"/>
          <w:sz w:val="20"/>
        </w:rPr>
        <w:t xml:space="preserve"> </w:t>
      </w:r>
      <w:r>
        <w:rPr>
          <w:color w:val="231F20"/>
          <w:w w:val="115"/>
          <w:sz w:val="20"/>
        </w:rPr>
        <w:t>отличий</w:t>
      </w:r>
      <w:r>
        <w:rPr>
          <w:color w:val="231F20"/>
          <w:spacing w:val="1"/>
          <w:w w:val="115"/>
          <w:sz w:val="20"/>
        </w:rPr>
        <w:t xml:space="preserve"> </w:t>
      </w:r>
      <w:r>
        <w:rPr>
          <w:color w:val="231F20"/>
          <w:w w:val="115"/>
          <w:sz w:val="20"/>
        </w:rPr>
        <w:t>художественного</w:t>
      </w:r>
      <w:r>
        <w:rPr>
          <w:color w:val="231F20"/>
          <w:spacing w:val="1"/>
          <w:w w:val="115"/>
          <w:sz w:val="20"/>
        </w:rPr>
        <w:t xml:space="preserve"> </w:t>
      </w:r>
      <w:r>
        <w:rPr>
          <w:color w:val="231F20"/>
          <w:w w:val="115"/>
          <w:sz w:val="20"/>
        </w:rPr>
        <w:t>текста</w:t>
      </w:r>
      <w:r>
        <w:rPr>
          <w:color w:val="231F20"/>
          <w:spacing w:val="1"/>
          <w:w w:val="115"/>
          <w:sz w:val="20"/>
        </w:rPr>
        <w:t xml:space="preserve"> </w:t>
      </w:r>
      <w:r>
        <w:rPr>
          <w:color w:val="231F20"/>
          <w:w w:val="115"/>
          <w:sz w:val="20"/>
        </w:rPr>
        <w:t>от</w:t>
      </w:r>
      <w:r>
        <w:rPr>
          <w:color w:val="231F20"/>
          <w:spacing w:val="1"/>
          <w:w w:val="115"/>
          <w:sz w:val="20"/>
        </w:rPr>
        <w:t xml:space="preserve"> </w:t>
      </w:r>
      <w:r>
        <w:rPr>
          <w:color w:val="231F20"/>
          <w:w w:val="115"/>
          <w:sz w:val="20"/>
        </w:rPr>
        <w:t>текста</w:t>
      </w:r>
      <w:r>
        <w:rPr>
          <w:color w:val="231F20"/>
          <w:spacing w:val="1"/>
          <w:w w:val="115"/>
          <w:sz w:val="20"/>
        </w:rPr>
        <w:t xml:space="preserve"> </w:t>
      </w:r>
      <w:r>
        <w:rPr>
          <w:color w:val="231F20"/>
          <w:w w:val="115"/>
          <w:sz w:val="20"/>
        </w:rPr>
        <w:t>научного,</w:t>
      </w:r>
      <w:r>
        <w:rPr>
          <w:color w:val="231F20"/>
          <w:spacing w:val="-9"/>
          <w:w w:val="115"/>
          <w:sz w:val="20"/>
        </w:rPr>
        <w:t xml:space="preserve"> </w:t>
      </w:r>
      <w:r>
        <w:rPr>
          <w:color w:val="231F20"/>
          <w:w w:val="115"/>
          <w:sz w:val="20"/>
        </w:rPr>
        <w:t>делового,</w:t>
      </w:r>
      <w:r>
        <w:rPr>
          <w:color w:val="231F20"/>
          <w:spacing w:val="-8"/>
          <w:w w:val="115"/>
          <w:sz w:val="20"/>
        </w:rPr>
        <w:t xml:space="preserve"> </w:t>
      </w:r>
      <w:r>
        <w:rPr>
          <w:color w:val="231F20"/>
          <w:w w:val="115"/>
          <w:sz w:val="20"/>
        </w:rPr>
        <w:t>публицистического;</w:t>
      </w:r>
    </w:p>
    <w:p w:rsidR="00EC745D" w:rsidRDefault="00EC745D" w:rsidP="00B505C5">
      <w:pPr>
        <w:pStyle w:val="a4"/>
        <w:widowControl w:val="0"/>
        <w:numPr>
          <w:ilvl w:val="0"/>
          <w:numId w:val="43"/>
        </w:numPr>
        <w:tabs>
          <w:tab w:val="left" w:pos="607"/>
        </w:tabs>
        <w:autoSpaceDE w:val="0"/>
        <w:autoSpaceDN w:val="0"/>
        <w:spacing w:before="2" w:after="0" w:line="249" w:lineRule="auto"/>
        <w:ind w:right="114" w:firstLine="226"/>
        <w:contextualSpacing w:val="0"/>
        <w:jc w:val="both"/>
        <w:rPr>
          <w:sz w:val="20"/>
        </w:rPr>
      </w:pPr>
      <w:r>
        <w:rPr>
          <w:color w:val="231F20"/>
          <w:w w:val="115"/>
          <w:sz w:val="20"/>
        </w:rPr>
        <w:t>овладение умениями эстетического и смыслового анализа</w:t>
      </w:r>
      <w:r>
        <w:rPr>
          <w:color w:val="231F20"/>
          <w:spacing w:val="1"/>
          <w:w w:val="115"/>
          <w:sz w:val="20"/>
        </w:rPr>
        <w:t xml:space="preserve"> </w:t>
      </w:r>
      <w:r>
        <w:rPr>
          <w:color w:val="231F20"/>
          <w:w w:val="115"/>
          <w:sz w:val="20"/>
        </w:rPr>
        <w:t>произведений устного народного творчества и художественной</w:t>
      </w:r>
      <w:r>
        <w:rPr>
          <w:color w:val="231F20"/>
          <w:spacing w:val="1"/>
          <w:w w:val="115"/>
          <w:sz w:val="20"/>
        </w:rPr>
        <w:t xml:space="preserve"> </w:t>
      </w:r>
      <w:r>
        <w:rPr>
          <w:color w:val="231F20"/>
          <w:w w:val="115"/>
          <w:sz w:val="20"/>
        </w:rPr>
        <w:t>литературы,</w:t>
      </w:r>
      <w:r>
        <w:rPr>
          <w:color w:val="231F20"/>
          <w:spacing w:val="1"/>
          <w:w w:val="115"/>
          <w:sz w:val="20"/>
        </w:rPr>
        <w:t xml:space="preserve"> </w:t>
      </w:r>
      <w:r>
        <w:rPr>
          <w:color w:val="231F20"/>
          <w:w w:val="115"/>
          <w:sz w:val="20"/>
        </w:rPr>
        <w:t>умениями</w:t>
      </w:r>
      <w:r>
        <w:rPr>
          <w:color w:val="231F20"/>
          <w:spacing w:val="1"/>
          <w:w w:val="115"/>
          <w:sz w:val="20"/>
        </w:rPr>
        <w:t xml:space="preserve"> </w:t>
      </w:r>
      <w:r>
        <w:rPr>
          <w:color w:val="231F20"/>
          <w:w w:val="115"/>
          <w:sz w:val="20"/>
        </w:rPr>
        <w:t>воспринимать,</w:t>
      </w:r>
      <w:r>
        <w:rPr>
          <w:color w:val="231F20"/>
          <w:spacing w:val="1"/>
          <w:w w:val="115"/>
          <w:sz w:val="20"/>
        </w:rPr>
        <w:t xml:space="preserve"> </w:t>
      </w:r>
      <w:r>
        <w:rPr>
          <w:color w:val="231F20"/>
          <w:w w:val="115"/>
          <w:sz w:val="20"/>
        </w:rPr>
        <w:t>анализировать,</w:t>
      </w:r>
      <w:r>
        <w:rPr>
          <w:color w:val="231F20"/>
          <w:spacing w:val="1"/>
          <w:w w:val="115"/>
          <w:sz w:val="20"/>
        </w:rPr>
        <w:t xml:space="preserve"> </w:t>
      </w:r>
      <w:r>
        <w:rPr>
          <w:color w:val="231F20"/>
          <w:w w:val="115"/>
          <w:sz w:val="20"/>
        </w:rPr>
        <w:t>интер-</w:t>
      </w:r>
      <w:r>
        <w:rPr>
          <w:color w:val="231F20"/>
          <w:spacing w:val="1"/>
          <w:w w:val="115"/>
          <w:sz w:val="20"/>
        </w:rPr>
        <w:t xml:space="preserve"> </w:t>
      </w:r>
      <w:r>
        <w:rPr>
          <w:color w:val="231F20"/>
          <w:w w:val="115"/>
          <w:sz w:val="20"/>
        </w:rPr>
        <w:t>претировать и оценивать прочитанное, понимать художествен-</w:t>
      </w:r>
      <w:r>
        <w:rPr>
          <w:color w:val="231F20"/>
          <w:spacing w:val="1"/>
          <w:w w:val="115"/>
          <w:sz w:val="20"/>
        </w:rPr>
        <w:t xml:space="preserve"> </w:t>
      </w:r>
      <w:r>
        <w:rPr>
          <w:color w:val="231F20"/>
          <w:w w:val="115"/>
          <w:sz w:val="20"/>
        </w:rPr>
        <w:t>ную картину мира, отражённую в литературных произведени-</w:t>
      </w:r>
      <w:r>
        <w:rPr>
          <w:color w:val="231F20"/>
          <w:spacing w:val="1"/>
          <w:w w:val="115"/>
          <w:sz w:val="20"/>
        </w:rPr>
        <w:t xml:space="preserve"> </w:t>
      </w:r>
      <w:r>
        <w:rPr>
          <w:color w:val="231F20"/>
          <w:w w:val="115"/>
          <w:sz w:val="20"/>
        </w:rPr>
        <w:t>ях, с учётом неоднозначности заложенных в них художествен-</w:t>
      </w:r>
      <w:r>
        <w:rPr>
          <w:color w:val="231F20"/>
          <w:spacing w:val="1"/>
          <w:w w:val="115"/>
          <w:sz w:val="20"/>
        </w:rPr>
        <w:t xml:space="preserve"> </w:t>
      </w:r>
      <w:r>
        <w:rPr>
          <w:color w:val="231F20"/>
          <w:w w:val="115"/>
          <w:sz w:val="20"/>
        </w:rPr>
        <w:t>ных</w:t>
      </w:r>
      <w:r>
        <w:rPr>
          <w:color w:val="231F20"/>
          <w:spacing w:val="-10"/>
          <w:w w:val="115"/>
          <w:sz w:val="20"/>
        </w:rPr>
        <w:t xml:space="preserve"> </w:t>
      </w:r>
      <w:r>
        <w:rPr>
          <w:color w:val="231F20"/>
          <w:w w:val="115"/>
          <w:sz w:val="20"/>
        </w:rPr>
        <w:t>смыслов:</w:t>
      </w:r>
    </w:p>
    <w:p w:rsidR="00EC745D" w:rsidRDefault="00EC745D" w:rsidP="00B505C5">
      <w:pPr>
        <w:pStyle w:val="a6"/>
        <w:numPr>
          <w:ilvl w:val="0"/>
          <w:numId w:val="44"/>
        </w:numPr>
        <w:spacing w:before="6" w:line="249" w:lineRule="auto"/>
        <w:ind w:right="114"/>
      </w:pPr>
      <w:r>
        <w:rPr>
          <w:color w:val="231F20"/>
          <w:w w:val="120"/>
        </w:rPr>
        <w:t>умение</w:t>
      </w:r>
      <w:r>
        <w:rPr>
          <w:color w:val="231F20"/>
          <w:spacing w:val="-14"/>
          <w:w w:val="120"/>
        </w:rPr>
        <w:t xml:space="preserve"> </w:t>
      </w:r>
      <w:r>
        <w:rPr>
          <w:color w:val="231F20"/>
          <w:w w:val="120"/>
        </w:rPr>
        <w:t>анализировать</w:t>
      </w:r>
      <w:r>
        <w:rPr>
          <w:color w:val="231F20"/>
          <w:spacing w:val="-14"/>
          <w:w w:val="120"/>
        </w:rPr>
        <w:t xml:space="preserve"> </w:t>
      </w:r>
      <w:r>
        <w:rPr>
          <w:color w:val="231F20"/>
          <w:w w:val="120"/>
        </w:rPr>
        <w:t>произведение</w:t>
      </w:r>
      <w:r>
        <w:rPr>
          <w:color w:val="231F20"/>
          <w:spacing w:val="-15"/>
          <w:w w:val="120"/>
        </w:rPr>
        <w:t xml:space="preserve"> </w:t>
      </w:r>
      <w:r>
        <w:rPr>
          <w:color w:val="231F20"/>
          <w:w w:val="120"/>
        </w:rPr>
        <w:t>в</w:t>
      </w:r>
      <w:r>
        <w:rPr>
          <w:color w:val="231F20"/>
          <w:spacing w:val="-14"/>
          <w:w w:val="120"/>
        </w:rPr>
        <w:t xml:space="preserve"> </w:t>
      </w:r>
      <w:r>
        <w:rPr>
          <w:color w:val="231F20"/>
          <w:w w:val="120"/>
        </w:rPr>
        <w:t>единстве</w:t>
      </w:r>
      <w:r>
        <w:rPr>
          <w:color w:val="231F20"/>
          <w:spacing w:val="-15"/>
          <w:w w:val="120"/>
        </w:rPr>
        <w:t xml:space="preserve"> </w:t>
      </w:r>
      <w:r>
        <w:rPr>
          <w:color w:val="231F20"/>
          <w:w w:val="120"/>
        </w:rPr>
        <w:t>формы</w:t>
      </w:r>
      <w:r>
        <w:rPr>
          <w:color w:val="231F20"/>
          <w:spacing w:val="-14"/>
          <w:w w:val="120"/>
        </w:rPr>
        <w:t xml:space="preserve"> </w:t>
      </w:r>
      <w:r>
        <w:rPr>
          <w:color w:val="231F20"/>
          <w:w w:val="120"/>
        </w:rPr>
        <w:t>и</w:t>
      </w:r>
      <w:r>
        <w:rPr>
          <w:color w:val="231F20"/>
          <w:spacing w:val="-14"/>
          <w:w w:val="120"/>
        </w:rPr>
        <w:t xml:space="preserve"> </w:t>
      </w:r>
      <w:r>
        <w:rPr>
          <w:color w:val="231F20"/>
          <w:w w:val="120"/>
        </w:rPr>
        <w:t>со-</w:t>
      </w:r>
      <w:r>
        <w:rPr>
          <w:color w:val="231F20"/>
          <w:spacing w:val="-58"/>
          <w:w w:val="120"/>
        </w:rPr>
        <w:t xml:space="preserve"> </w:t>
      </w:r>
      <w:r>
        <w:rPr>
          <w:color w:val="231F20"/>
          <w:w w:val="120"/>
        </w:rPr>
        <w:t>держания;</w:t>
      </w:r>
      <w:r>
        <w:rPr>
          <w:color w:val="231F20"/>
          <w:spacing w:val="-5"/>
          <w:w w:val="120"/>
        </w:rPr>
        <w:t xml:space="preserve"> </w:t>
      </w:r>
      <w:r>
        <w:rPr>
          <w:color w:val="231F20"/>
          <w:w w:val="120"/>
        </w:rPr>
        <w:t>определять</w:t>
      </w:r>
      <w:r>
        <w:rPr>
          <w:color w:val="231F20"/>
          <w:spacing w:val="-4"/>
          <w:w w:val="120"/>
        </w:rPr>
        <w:t xml:space="preserve"> </w:t>
      </w:r>
      <w:r>
        <w:rPr>
          <w:color w:val="231F20"/>
          <w:w w:val="120"/>
        </w:rPr>
        <w:t>тематику</w:t>
      </w:r>
      <w:r>
        <w:rPr>
          <w:color w:val="231F20"/>
          <w:spacing w:val="-5"/>
          <w:w w:val="120"/>
        </w:rPr>
        <w:t xml:space="preserve"> </w:t>
      </w:r>
      <w:r>
        <w:rPr>
          <w:color w:val="231F20"/>
          <w:w w:val="120"/>
        </w:rPr>
        <w:t>и</w:t>
      </w:r>
      <w:r>
        <w:rPr>
          <w:color w:val="231F20"/>
          <w:spacing w:val="-4"/>
          <w:w w:val="120"/>
        </w:rPr>
        <w:t xml:space="preserve"> </w:t>
      </w:r>
      <w:r>
        <w:rPr>
          <w:color w:val="231F20"/>
          <w:w w:val="120"/>
        </w:rPr>
        <w:t>проблематику</w:t>
      </w:r>
      <w:r>
        <w:rPr>
          <w:color w:val="231F20"/>
          <w:spacing w:val="-5"/>
          <w:w w:val="120"/>
        </w:rPr>
        <w:t xml:space="preserve"> </w:t>
      </w:r>
      <w:r>
        <w:rPr>
          <w:color w:val="231F20"/>
          <w:w w:val="120"/>
        </w:rPr>
        <w:t>произведе-</w:t>
      </w:r>
      <w:r>
        <w:rPr>
          <w:color w:val="231F20"/>
          <w:spacing w:val="-58"/>
          <w:w w:val="120"/>
        </w:rPr>
        <w:t xml:space="preserve"> </w:t>
      </w:r>
      <w:r>
        <w:rPr>
          <w:color w:val="231F20"/>
          <w:w w:val="120"/>
        </w:rPr>
        <w:t>ния, родовую и жанровую принадлежность произведения;</w:t>
      </w:r>
      <w:r>
        <w:rPr>
          <w:color w:val="231F20"/>
          <w:spacing w:val="1"/>
          <w:w w:val="120"/>
        </w:rPr>
        <w:t xml:space="preserve"> </w:t>
      </w:r>
      <w:r>
        <w:rPr>
          <w:color w:val="231F20"/>
          <w:w w:val="120"/>
        </w:rPr>
        <w:t>выявлять позицию героя, повествователя, рассказчика, ав-</w:t>
      </w:r>
      <w:r>
        <w:rPr>
          <w:color w:val="231F20"/>
          <w:spacing w:val="1"/>
          <w:w w:val="120"/>
        </w:rPr>
        <w:t xml:space="preserve"> </w:t>
      </w:r>
      <w:r>
        <w:rPr>
          <w:color w:val="231F20"/>
          <w:spacing w:val="-1"/>
          <w:w w:val="120"/>
        </w:rPr>
        <w:t xml:space="preserve">торскую </w:t>
      </w:r>
      <w:r>
        <w:rPr>
          <w:color w:val="231F20"/>
          <w:w w:val="120"/>
        </w:rPr>
        <w:t>позицию, учитывая художественные особенности</w:t>
      </w:r>
      <w:r>
        <w:rPr>
          <w:color w:val="231F20"/>
          <w:spacing w:val="1"/>
          <w:w w:val="120"/>
        </w:rPr>
        <w:t xml:space="preserve"> </w:t>
      </w:r>
      <w:r>
        <w:rPr>
          <w:color w:val="231F20"/>
          <w:w w:val="115"/>
        </w:rPr>
        <w:t>произведения и воплощённые в нём реалии; характеризовать</w:t>
      </w:r>
      <w:r>
        <w:rPr>
          <w:color w:val="231F20"/>
          <w:spacing w:val="1"/>
          <w:w w:val="115"/>
        </w:rPr>
        <w:t xml:space="preserve"> </w:t>
      </w:r>
      <w:r>
        <w:rPr>
          <w:color w:val="231F20"/>
          <w:w w:val="115"/>
        </w:rPr>
        <w:t>авторский пафос; выявлять особенности языка художествен-</w:t>
      </w:r>
      <w:r>
        <w:rPr>
          <w:color w:val="231F20"/>
          <w:spacing w:val="1"/>
          <w:w w:val="115"/>
        </w:rPr>
        <w:t xml:space="preserve"> </w:t>
      </w:r>
      <w:r>
        <w:rPr>
          <w:color w:val="231F20"/>
          <w:w w:val="115"/>
        </w:rPr>
        <w:t>ного</w:t>
      </w:r>
      <w:r>
        <w:rPr>
          <w:color w:val="231F20"/>
          <w:spacing w:val="-4"/>
          <w:w w:val="115"/>
        </w:rPr>
        <w:t xml:space="preserve"> </w:t>
      </w:r>
      <w:r>
        <w:rPr>
          <w:color w:val="231F20"/>
          <w:w w:val="115"/>
        </w:rPr>
        <w:t>произведения,</w:t>
      </w:r>
      <w:r>
        <w:rPr>
          <w:color w:val="231F20"/>
          <w:spacing w:val="-4"/>
          <w:w w:val="115"/>
        </w:rPr>
        <w:t xml:space="preserve"> </w:t>
      </w:r>
      <w:r>
        <w:rPr>
          <w:color w:val="231F20"/>
          <w:w w:val="115"/>
        </w:rPr>
        <w:t>поэтической</w:t>
      </w:r>
      <w:r>
        <w:rPr>
          <w:color w:val="231F20"/>
          <w:spacing w:val="-4"/>
          <w:w w:val="115"/>
        </w:rPr>
        <w:t xml:space="preserve"> </w:t>
      </w:r>
      <w:r>
        <w:rPr>
          <w:color w:val="231F20"/>
          <w:w w:val="115"/>
        </w:rPr>
        <w:t>и</w:t>
      </w:r>
      <w:r>
        <w:rPr>
          <w:color w:val="231F20"/>
          <w:spacing w:val="-4"/>
          <w:w w:val="115"/>
        </w:rPr>
        <w:t xml:space="preserve"> </w:t>
      </w:r>
      <w:r>
        <w:rPr>
          <w:color w:val="231F20"/>
          <w:w w:val="115"/>
        </w:rPr>
        <w:t>прозаической</w:t>
      </w:r>
      <w:r>
        <w:rPr>
          <w:color w:val="231F20"/>
          <w:spacing w:val="-4"/>
          <w:w w:val="115"/>
        </w:rPr>
        <w:t xml:space="preserve"> </w:t>
      </w:r>
      <w:r>
        <w:rPr>
          <w:color w:val="231F20"/>
          <w:w w:val="115"/>
        </w:rPr>
        <w:t>речи;</w:t>
      </w:r>
    </w:p>
    <w:p w:rsidR="00EC745D" w:rsidRDefault="00EC745D" w:rsidP="00EC745D">
      <w:pPr>
        <w:pStyle w:val="a6"/>
        <w:spacing w:before="70" w:line="247" w:lineRule="auto"/>
        <w:ind w:left="343" w:right="114"/>
      </w:pPr>
      <w:r w:rsidRPr="00EC745D">
        <w:rPr>
          <w:color w:val="231F20"/>
          <w:w w:val="115"/>
        </w:rPr>
        <w:t>овладение теоретико-литературными понятиями</w:t>
      </w:r>
      <w:r w:rsidRPr="00EC745D">
        <w:rPr>
          <w:color w:val="231F20"/>
          <w:w w:val="115"/>
          <w:position w:val="6"/>
          <w:sz w:val="14"/>
        </w:rPr>
        <w:t xml:space="preserve">1 </w:t>
      </w:r>
      <w:r w:rsidRPr="00EC745D">
        <w:rPr>
          <w:color w:val="231F20"/>
          <w:w w:val="115"/>
        </w:rPr>
        <w:t>и использо-</w:t>
      </w:r>
      <w:r w:rsidRPr="00EC745D">
        <w:rPr>
          <w:color w:val="231F20"/>
          <w:spacing w:val="1"/>
          <w:w w:val="115"/>
        </w:rPr>
        <w:t xml:space="preserve"> </w:t>
      </w:r>
      <w:r w:rsidRPr="00EC745D">
        <w:rPr>
          <w:color w:val="231F20"/>
          <w:w w:val="115"/>
        </w:rPr>
        <w:t>вание их в процессе анализа, интерпретации произведений и</w:t>
      </w:r>
      <w:r w:rsidRPr="00EC745D">
        <w:rPr>
          <w:color w:val="231F20"/>
          <w:spacing w:val="1"/>
          <w:w w:val="115"/>
        </w:rPr>
        <w:t xml:space="preserve"> </w:t>
      </w:r>
      <w:r w:rsidRPr="00EC745D">
        <w:rPr>
          <w:color w:val="231F20"/>
          <w:spacing w:val="-1"/>
          <w:w w:val="115"/>
        </w:rPr>
        <w:t>оформления</w:t>
      </w:r>
      <w:r w:rsidRPr="00EC745D">
        <w:rPr>
          <w:color w:val="231F20"/>
          <w:spacing w:val="-13"/>
          <w:w w:val="115"/>
        </w:rPr>
        <w:t xml:space="preserve"> </w:t>
      </w:r>
      <w:r w:rsidRPr="00EC745D">
        <w:rPr>
          <w:color w:val="231F20"/>
          <w:spacing w:val="-1"/>
          <w:w w:val="115"/>
        </w:rPr>
        <w:t>собственных</w:t>
      </w:r>
      <w:r w:rsidRPr="00EC745D">
        <w:rPr>
          <w:color w:val="231F20"/>
          <w:spacing w:val="-12"/>
          <w:w w:val="115"/>
        </w:rPr>
        <w:t xml:space="preserve"> </w:t>
      </w:r>
      <w:r w:rsidRPr="00EC745D">
        <w:rPr>
          <w:color w:val="231F20"/>
          <w:w w:val="115"/>
        </w:rPr>
        <w:t>оценок</w:t>
      </w:r>
      <w:r w:rsidRPr="00EC745D">
        <w:rPr>
          <w:color w:val="231F20"/>
          <w:spacing w:val="-12"/>
          <w:w w:val="115"/>
        </w:rPr>
        <w:t xml:space="preserve"> </w:t>
      </w:r>
      <w:r w:rsidRPr="00EC745D">
        <w:rPr>
          <w:color w:val="231F20"/>
          <w:w w:val="115"/>
        </w:rPr>
        <w:t>и</w:t>
      </w:r>
      <w:r w:rsidRPr="00EC745D">
        <w:rPr>
          <w:color w:val="231F20"/>
          <w:spacing w:val="-12"/>
          <w:w w:val="115"/>
        </w:rPr>
        <w:t xml:space="preserve"> </w:t>
      </w:r>
      <w:r w:rsidRPr="00EC745D">
        <w:rPr>
          <w:color w:val="231F20"/>
          <w:w w:val="115"/>
        </w:rPr>
        <w:t>наблюдений:</w:t>
      </w:r>
      <w:r w:rsidRPr="00EC745D">
        <w:rPr>
          <w:color w:val="231F20"/>
          <w:spacing w:val="-13"/>
          <w:w w:val="115"/>
        </w:rPr>
        <w:t xml:space="preserve"> </w:t>
      </w:r>
      <w:r w:rsidRPr="00EC745D">
        <w:rPr>
          <w:color w:val="231F20"/>
          <w:w w:val="115"/>
        </w:rPr>
        <w:t>художествен-</w:t>
      </w:r>
      <w:r w:rsidRPr="00EC745D">
        <w:rPr>
          <w:color w:val="231F20"/>
          <w:spacing w:val="-55"/>
          <w:w w:val="115"/>
        </w:rPr>
        <w:t xml:space="preserve"> </w:t>
      </w:r>
      <w:r w:rsidRPr="00EC745D">
        <w:rPr>
          <w:color w:val="231F20"/>
          <w:w w:val="115"/>
        </w:rPr>
        <w:t>ная литература и устное народное творчество; проза и поэзия;</w:t>
      </w:r>
      <w:r w:rsidRPr="00EC745D">
        <w:rPr>
          <w:color w:val="231F20"/>
          <w:spacing w:val="-55"/>
          <w:w w:val="115"/>
        </w:rPr>
        <w:t xml:space="preserve"> </w:t>
      </w:r>
      <w:r w:rsidRPr="00EC745D">
        <w:rPr>
          <w:color w:val="231F20"/>
          <w:w w:val="115"/>
        </w:rPr>
        <w:t>художественный</w:t>
      </w:r>
      <w:r w:rsidRPr="00EC745D">
        <w:rPr>
          <w:color w:val="231F20"/>
          <w:spacing w:val="-8"/>
          <w:w w:val="115"/>
        </w:rPr>
        <w:t xml:space="preserve"> </w:t>
      </w:r>
      <w:r w:rsidRPr="00EC745D">
        <w:rPr>
          <w:color w:val="231F20"/>
          <w:w w:val="115"/>
        </w:rPr>
        <w:t>образ;</w:t>
      </w:r>
      <w:r w:rsidRPr="00EC745D">
        <w:rPr>
          <w:color w:val="231F20"/>
          <w:spacing w:val="-7"/>
          <w:w w:val="115"/>
        </w:rPr>
        <w:t xml:space="preserve"> </w:t>
      </w:r>
      <w:r w:rsidRPr="00EC745D">
        <w:rPr>
          <w:color w:val="231F20"/>
          <w:w w:val="115"/>
        </w:rPr>
        <w:t>факт,</w:t>
      </w:r>
      <w:r w:rsidRPr="00EC745D">
        <w:rPr>
          <w:color w:val="231F20"/>
          <w:spacing w:val="-8"/>
          <w:w w:val="115"/>
        </w:rPr>
        <w:t xml:space="preserve"> </w:t>
      </w:r>
      <w:r w:rsidRPr="00EC745D">
        <w:rPr>
          <w:color w:val="231F20"/>
          <w:w w:val="115"/>
        </w:rPr>
        <w:t>вымысел;</w:t>
      </w:r>
      <w:r w:rsidRPr="00EC745D">
        <w:rPr>
          <w:color w:val="231F20"/>
          <w:spacing w:val="-7"/>
          <w:w w:val="115"/>
        </w:rPr>
        <w:t xml:space="preserve"> </w:t>
      </w:r>
      <w:r w:rsidRPr="00EC745D">
        <w:rPr>
          <w:color w:val="231F20"/>
          <w:w w:val="115"/>
        </w:rPr>
        <w:t>литературные</w:t>
      </w:r>
      <w:r w:rsidRPr="00EC745D">
        <w:rPr>
          <w:color w:val="231F20"/>
          <w:spacing w:val="-8"/>
          <w:w w:val="115"/>
        </w:rPr>
        <w:t xml:space="preserve"> </w:t>
      </w:r>
      <w:r w:rsidRPr="00EC745D">
        <w:rPr>
          <w:color w:val="231F20"/>
          <w:w w:val="115"/>
        </w:rPr>
        <w:t>направ-</w:t>
      </w:r>
      <w:r w:rsidRPr="00EC745D">
        <w:rPr>
          <w:color w:val="231F20"/>
          <w:spacing w:val="-55"/>
          <w:w w:val="115"/>
        </w:rPr>
        <w:t xml:space="preserve"> </w:t>
      </w:r>
      <w:r w:rsidRPr="00EC745D">
        <w:rPr>
          <w:color w:val="231F20"/>
          <w:w w:val="115"/>
        </w:rPr>
        <w:t>ления</w:t>
      </w:r>
      <w:r w:rsidRPr="00EC745D">
        <w:rPr>
          <w:color w:val="231F20"/>
          <w:spacing w:val="1"/>
          <w:w w:val="115"/>
        </w:rPr>
        <w:t xml:space="preserve"> </w:t>
      </w:r>
      <w:r w:rsidRPr="00EC745D">
        <w:rPr>
          <w:color w:val="231F20"/>
          <w:w w:val="115"/>
        </w:rPr>
        <w:t>(классицизм,</w:t>
      </w:r>
      <w:r w:rsidRPr="00EC745D">
        <w:rPr>
          <w:color w:val="231F20"/>
          <w:spacing w:val="1"/>
          <w:w w:val="115"/>
        </w:rPr>
        <w:t xml:space="preserve"> </w:t>
      </w:r>
      <w:r w:rsidRPr="00EC745D">
        <w:rPr>
          <w:color w:val="231F20"/>
          <w:w w:val="115"/>
        </w:rPr>
        <w:t>сентиментализм,</w:t>
      </w:r>
      <w:r w:rsidRPr="00EC745D">
        <w:rPr>
          <w:color w:val="231F20"/>
          <w:spacing w:val="1"/>
          <w:w w:val="115"/>
        </w:rPr>
        <w:t xml:space="preserve"> </w:t>
      </w:r>
      <w:r w:rsidRPr="00EC745D">
        <w:rPr>
          <w:color w:val="231F20"/>
          <w:w w:val="115"/>
        </w:rPr>
        <w:t>романтизм,</w:t>
      </w:r>
      <w:r w:rsidRPr="00EC745D">
        <w:rPr>
          <w:color w:val="231F20"/>
          <w:spacing w:val="1"/>
          <w:w w:val="115"/>
        </w:rPr>
        <w:t xml:space="preserve"> </w:t>
      </w:r>
      <w:r w:rsidRPr="00EC745D">
        <w:rPr>
          <w:color w:val="231F20"/>
          <w:w w:val="115"/>
        </w:rPr>
        <w:t>реализм),</w:t>
      </w:r>
      <w:r w:rsidRPr="00EC745D">
        <w:rPr>
          <w:color w:val="231F20"/>
          <w:spacing w:val="1"/>
          <w:w w:val="115"/>
        </w:rPr>
        <w:t xml:space="preserve"> </w:t>
      </w:r>
      <w:r w:rsidRPr="00EC745D">
        <w:rPr>
          <w:color w:val="231F20"/>
          <w:w w:val="115"/>
        </w:rPr>
        <w:t>роды (лирика, эпос, драма), жанры (рассказ, притча, повесть,</w:t>
      </w:r>
      <w:r w:rsidRPr="00EC745D">
        <w:rPr>
          <w:color w:val="231F20"/>
          <w:spacing w:val="1"/>
          <w:w w:val="115"/>
        </w:rPr>
        <w:t xml:space="preserve"> </w:t>
      </w:r>
      <w:r w:rsidRPr="00EC745D">
        <w:rPr>
          <w:color w:val="231F20"/>
          <w:w w:val="115"/>
        </w:rPr>
        <w:t>роман, комедия, драма, трагедия, поэма, басня, баллада, пес-</w:t>
      </w:r>
      <w:r w:rsidRPr="00EC745D">
        <w:rPr>
          <w:color w:val="231F20"/>
          <w:spacing w:val="1"/>
          <w:w w:val="115"/>
        </w:rPr>
        <w:t xml:space="preserve"> </w:t>
      </w:r>
      <w:r w:rsidRPr="00EC745D">
        <w:rPr>
          <w:color w:val="231F20"/>
          <w:w w:val="115"/>
        </w:rPr>
        <w:t>ня, ода, элегия, послание, отрывок, сонет, эпиграмма, лиро-</w:t>
      </w:r>
      <w:r w:rsidRPr="00EC745D">
        <w:rPr>
          <w:color w:val="231F20"/>
          <w:spacing w:val="1"/>
          <w:w w:val="115"/>
        </w:rPr>
        <w:t xml:space="preserve"> </w:t>
      </w:r>
      <w:r w:rsidRPr="00EC745D">
        <w:rPr>
          <w:color w:val="231F20"/>
          <w:w w:val="115"/>
        </w:rPr>
        <w:t>эпические (поэма, баллада)); форма и содержание литератур-</w:t>
      </w:r>
      <w:r w:rsidRPr="00EC745D">
        <w:rPr>
          <w:color w:val="231F20"/>
          <w:spacing w:val="1"/>
          <w:w w:val="115"/>
        </w:rPr>
        <w:t xml:space="preserve"> </w:t>
      </w:r>
      <w:r w:rsidRPr="00EC745D">
        <w:rPr>
          <w:color w:val="231F20"/>
          <w:w w:val="115"/>
        </w:rPr>
        <w:t>ного</w:t>
      </w:r>
      <w:r w:rsidRPr="00EC745D">
        <w:rPr>
          <w:color w:val="231F20"/>
          <w:spacing w:val="-10"/>
          <w:w w:val="115"/>
        </w:rPr>
        <w:t xml:space="preserve"> </w:t>
      </w:r>
      <w:r w:rsidRPr="00EC745D">
        <w:rPr>
          <w:color w:val="231F20"/>
          <w:w w:val="115"/>
        </w:rPr>
        <w:t>произведения;</w:t>
      </w:r>
      <w:r w:rsidRPr="00EC745D">
        <w:rPr>
          <w:color w:val="231F20"/>
          <w:spacing w:val="-9"/>
          <w:w w:val="115"/>
        </w:rPr>
        <w:t xml:space="preserve"> </w:t>
      </w:r>
      <w:r w:rsidRPr="00EC745D">
        <w:rPr>
          <w:color w:val="231F20"/>
          <w:w w:val="115"/>
        </w:rPr>
        <w:t>тема,</w:t>
      </w:r>
      <w:r w:rsidRPr="00EC745D">
        <w:rPr>
          <w:color w:val="231F20"/>
          <w:spacing w:val="-9"/>
          <w:w w:val="115"/>
        </w:rPr>
        <w:t xml:space="preserve"> </w:t>
      </w:r>
      <w:r w:rsidRPr="00EC745D">
        <w:rPr>
          <w:color w:val="231F20"/>
          <w:w w:val="115"/>
        </w:rPr>
        <w:t>идея,</w:t>
      </w:r>
      <w:r w:rsidRPr="00EC745D">
        <w:rPr>
          <w:color w:val="231F20"/>
          <w:spacing w:val="-9"/>
          <w:w w:val="115"/>
        </w:rPr>
        <w:t xml:space="preserve"> </w:t>
      </w:r>
      <w:r w:rsidRPr="00EC745D">
        <w:rPr>
          <w:color w:val="231F20"/>
          <w:w w:val="115"/>
        </w:rPr>
        <w:t>проблематика,</w:t>
      </w:r>
      <w:r w:rsidRPr="00EC745D">
        <w:rPr>
          <w:color w:val="231F20"/>
          <w:spacing w:val="-9"/>
          <w:w w:val="115"/>
        </w:rPr>
        <w:t xml:space="preserve"> </w:t>
      </w:r>
      <w:r w:rsidRPr="00EC745D">
        <w:rPr>
          <w:color w:val="231F20"/>
          <w:w w:val="115"/>
        </w:rPr>
        <w:t>пафос</w:t>
      </w:r>
      <w:r w:rsidRPr="00EC745D">
        <w:rPr>
          <w:color w:val="231F20"/>
          <w:spacing w:val="-9"/>
          <w:w w:val="115"/>
        </w:rPr>
        <w:t xml:space="preserve"> </w:t>
      </w:r>
      <w:r w:rsidRPr="00EC745D">
        <w:rPr>
          <w:color w:val="231F20"/>
          <w:w w:val="115"/>
        </w:rPr>
        <w:t>(героиче</w:t>
      </w:r>
      <w:r w:rsidRPr="00EC745D">
        <w:rPr>
          <w:color w:val="231F20"/>
          <w:w w:val="120"/>
        </w:rPr>
        <w:t xml:space="preserve"> </w:t>
      </w:r>
      <w:r>
        <w:rPr>
          <w:color w:val="231F20"/>
          <w:w w:val="120"/>
        </w:rPr>
        <w:t>ский,</w:t>
      </w:r>
      <w:r>
        <w:rPr>
          <w:color w:val="231F20"/>
          <w:spacing w:val="1"/>
          <w:w w:val="120"/>
        </w:rPr>
        <w:t xml:space="preserve"> </w:t>
      </w:r>
      <w:r>
        <w:rPr>
          <w:color w:val="231F20"/>
          <w:w w:val="120"/>
        </w:rPr>
        <w:t>трагический,</w:t>
      </w:r>
      <w:r>
        <w:rPr>
          <w:color w:val="231F20"/>
          <w:spacing w:val="1"/>
          <w:w w:val="120"/>
        </w:rPr>
        <w:t xml:space="preserve"> </w:t>
      </w:r>
      <w:r>
        <w:rPr>
          <w:color w:val="231F20"/>
          <w:w w:val="120"/>
        </w:rPr>
        <w:t>комический);</w:t>
      </w:r>
      <w:r>
        <w:rPr>
          <w:color w:val="231F20"/>
          <w:spacing w:val="1"/>
          <w:w w:val="120"/>
        </w:rPr>
        <w:t xml:space="preserve"> </w:t>
      </w:r>
      <w:r>
        <w:rPr>
          <w:color w:val="231F20"/>
          <w:w w:val="120"/>
        </w:rPr>
        <w:t>сюжет,</w:t>
      </w:r>
      <w:r>
        <w:rPr>
          <w:color w:val="231F20"/>
          <w:spacing w:val="1"/>
          <w:w w:val="120"/>
        </w:rPr>
        <w:t xml:space="preserve"> </w:t>
      </w:r>
      <w:r>
        <w:rPr>
          <w:color w:val="231F20"/>
          <w:w w:val="120"/>
        </w:rPr>
        <w:t>композиция,</w:t>
      </w:r>
      <w:r>
        <w:rPr>
          <w:color w:val="231F20"/>
          <w:spacing w:val="1"/>
          <w:w w:val="120"/>
        </w:rPr>
        <w:t xml:space="preserve"> </w:t>
      </w:r>
      <w:r>
        <w:rPr>
          <w:color w:val="231F20"/>
          <w:spacing w:val="-2"/>
          <w:w w:val="120"/>
        </w:rPr>
        <w:t>эпиграф;</w:t>
      </w:r>
      <w:r>
        <w:rPr>
          <w:color w:val="231F20"/>
          <w:spacing w:val="-15"/>
          <w:w w:val="120"/>
        </w:rPr>
        <w:t xml:space="preserve"> </w:t>
      </w:r>
      <w:r>
        <w:rPr>
          <w:color w:val="231F20"/>
          <w:spacing w:val="-2"/>
          <w:w w:val="120"/>
        </w:rPr>
        <w:t>стадии</w:t>
      </w:r>
      <w:r>
        <w:rPr>
          <w:color w:val="231F20"/>
          <w:spacing w:val="-15"/>
          <w:w w:val="120"/>
        </w:rPr>
        <w:t xml:space="preserve"> </w:t>
      </w:r>
      <w:r>
        <w:rPr>
          <w:color w:val="231F20"/>
          <w:spacing w:val="-2"/>
          <w:w w:val="120"/>
        </w:rPr>
        <w:t>развития</w:t>
      </w:r>
      <w:r>
        <w:rPr>
          <w:color w:val="231F20"/>
          <w:spacing w:val="-14"/>
          <w:w w:val="120"/>
        </w:rPr>
        <w:t xml:space="preserve"> </w:t>
      </w:r>
      <w:r>
        <w:rPr>
          <w:color w:val="231F20"/>
          <w:spacing w:val="-2"/>
          <w:w w:val="120"/>
        </w:rPr>
        <w:t>действия:</w:t>
      </w:r>
      <w:r>
        <w:rPr>
          <w:color w:val="231F20"/>
          <w:spacing w:val="-15"/>
          <w:w w:val="120"/>
        </w:rPr>
        <w:t xml:space="preserve"> </w:t>
      </w:r>
      <w:r>
        <w:rPr>
          <w:color w:val="231F20"/>
          <w:spacing w:val="-1"/>
          <w:w w:val="120"/>
        </w:rPr>
        <w:t>экспозиция,</w:t>
      </w:r>
      <w:r>
        <w:rPr>
          <w:color w:val="231F20"/>
          <w:spacing w:val="-15"/>
          <w:w w:val="120"/>
        </w:rPr>
        <w:t xml:space="preserve"> </w:t>
      </w:r>
      <w:r>
        <w:rPr>
          <w:color w:val="231F20"/>
          <w:spacing w:val="-1"/>
          <w:w w:val="120"/>
        </w:rPr>
        <w:t>завязка,</w:t>
      </w:r>
      <w:r>
        <w:rPr>
          <w:color w:val="231F20"/>
          <w:spacing w:val="-14"/>
          <w:w w:val="120"/>
        </w:rPr>
        <w:t xml:space="preserve"> </w:t>
      </w:r>
      <w:r>
        <w:rPr>
          <w:color w:val="231F20"/>
          <w:spacing w:val="-1"/>
          <w:w w:val="120"/>
        </w:rPr>
        <w:t>раз-</w:t>
      </w:r>
      <w:r>
        <w:rPr>
          <w:color w:val="231F20"/>
          <w:spacing w:val="-58"/>
          <w:w w:val="120"/>
        </w:rPr>
        <w:t xml:space="preserve"> </w:t>
      </w:r>
      <w:r>
        <w:rPr>
          <w:color w:val="231F20"/>
          <w:spacing w:val="-3"/>
          <w:w w:val="120"/>
        </w:rPr>
        <w:t>витие</w:t>
      </w:r>
      <w:r>
        <w:rPr>
          <w:color w:val="231F20"/>
          <w:spacing w:val="-17"/>
          <w:w w:val="120"/>
        </w:rPr>
        <w:t xml:space="preserve"> </w:t>
      </w:r>
      <w:r>
        <w:rPr>
          <w:color w:val="231F20"/>
          <w:spacing w:val="-3"/>
          <w:w w:val="120"/>
        </w:rPr>
        <w:t>действия,</w:t>
      </w:r>
      <w:r>
        <w:rPr>
          <w:color w:val="231F20"/>
          <w:spacing w:val="-16"/>
          <w:w w:val="120"/>
        </w:rPr>
        <w:t xml:space="preserve"> </w:t>
      </w:r>
      <w:r>
        <w:rPr>
          <w:color w:val="231F20"/>
          <w:spacing w:val="-3"/>
          <w:w w:val="120"/>
        </w:rPr>
        <w:t>кульминация,</w:t>
      </w:r>
      <w:r>
        <w:rPr>
          <w:color w:val="231F20"/>
          <w:spacing w:val="-16"/>
          <w:w w:val="120"/>
        </w:rPr>
        <w:t xml:space="preserve"> </w:t>
      </w:r>
      <w:r>
        <w:rPr>
          <w:color w:val="231F20"/>
          <w:spacing w:val="-2"/>
          <w:w w:val="120"/>
        </w:rPr>
        <w:t>развязка,</w:t>
      </w:r>
      <w:r>
        <w:rPr>
          <w:color w:val="231F20"/>
          <w:spacing w:val="-17"/>
          <w:w w:val="120"/>
        </w:rPr>
        <w:t xml:space="preserve"> </w:t>
      </w:r>
      <w:r>
        <w:rPr>
          <w:color w:val="231F20"/>
          <w:spacing w:val="-2"/>
          <w:w w:val="120"/>
        </w:rPr>
        <w:t>эпилог;</w:t>
      </w:r>
      <w:r>
        <w:rPr>
          <w:color w:val="231F20"/>
          <w:spacing w:val="-16"/>
          <w:w w:val="120"/>
        </w:rPr>
        <w:t xml:space="preserve"> </w:t>
      </w:r>
      <w:r>
        <w:rPr>
          <w:color w:val="231F20"/>
          <w:spacing w:val="-2"/>
          <w:w w:val="120"/>
        </w:rPr>
        <w:t>авторское</w:t>
      </w:r>
      <w:r>
        <w:rPr>
          <w:color w:val="231F20"/>
          <w:spacing w:val="-16"/>
          <w:w w:val="120"/>
        </w:rPr>
        <w:t xml:space="preserve"> </w:t>
      </w:r>
      <w:r>
        <w:rPr>
          <w:color w:val="231F20"/>
          <w:spacing w:val="-2"/>
          <w:w w:val="120"/>
        </w:rPr>
        <w:t>от-</w:t>
      </w:r>
      <w:r>
        <w:rPr>
          <w:color w:val="231F20"/>
          <w:spacing w:val="-58"/>
          <w:w w:val="120"/>
        </w:rPr>
        <w:t xml:space="preserve"> </w:t>
      </w:r>
      <w:r>
        <w:rPr>
          <w:color w:val="231F20"/>
          <w:spacing w:val="-1"/>
          <w:w w:val="115"/>
        </w:rPr>
        <w:t>ступление;</w:t>
      </w:r>
      <w:r>
        <w:rPr>
          <w:color w:val="231F20"/>
          <w:spacing w:val="-17"/>
          <w:w w:val="115"/>
        </w:rPr>
        <w:t xml:space="preserve"> </w:t>
      </w:r>
      <w:r>
        <w:rPr>
          <w:color w:val="231F20"/>
          <w:w w:val="115"/>
        </w:rPr>
        <w:t>конфликт;</w:t>
      </w:r>
      <w:r>
        <w:rPr>
          <w:color w:val="231F20"/>
          <w:spacing w:val="-16"/>
          <w:w w:val="115"/>
        </w:rPr>
        <w:t xml:space="preserve"> </w:t>
      </w:r>
      <w:r>
        <w:rPr>
          <w:color w:val="231F20"/>
          <w:w w:val="115"/>
        </w:rPr>
        <w:t>система</w:t>
      </w:r>
      <w:r>
        <w:rPr>
          <w:color w:val="231F20"/>
          <w:spacing w:val="-17"/>
          <w:w w:val="115"/>
        </w:rPr>
        <w:t xml:space="preserve"> </w:t>
      </w:r>
      <w:r>
        <w:rPr>
          <w:color w:val="231F20"/>
          <w:w w:val="115"/>
        </w:rPr>
        <w:t>образов;</w:t>
      </w:r>
      <w:r>
        <w:rPr>
          <w:color w:val="231F20"/>
          <w:spacing w:val="-16"/>
          <w:w w:val="115"/>
        </w:rPr>
        <w:t xml:space="preserve"> </w:t>
      </w:r>
      <w:r>
        <w:rPr>
          <w:color w:val="231F20"/>
          <w:w w:val="115"/>
        </w:rPr>
        <w:t>образ</w:t>
      </w:r>
      <w:r>
        <w:rPr>
          <w:color w:val="231F20"/>
          <w:spacing w:val="-16"/>
          <w:w w:val="115"/>
        </w:rPr>
        <w:t xml:space="preserve"> </w:t>
      </w:r>
      <w:r>
        <w:rPr>
          <w:color w:val="231F20"/>
          <w:w w:val="115"/>
        </w:rPr>
        <w:t>автора,</w:t>
      </w:r>
      <w:r>
        <w:rPr>
          <w:color w:val="231F20"/>
          <w:spacing w:val="-17"/>
          <w:w w:val="115"/>
        </w:rPr>
        <w:t xml:space="preserve"> </w:t>
      </w:r>
      <w:r>
        <w:rPr>
          <w:color w:val="231F20"/>
          <w:w w:val="115"/>
        </w:rPr>
        <w:t>повество-</w:t>
      </w:r>
      <w:r>
        <w:rPr>
          <w:color w:val="231F20"/>
          <w:spacing w:val="-55"/>
          <w:w w:val="115"/>
        </w:rPr>
        <w:t xml:space="preserve"> </w:t>
      </w:r>
      <w:r>
        <w:rPr>
          <w:color w:val="231F20"/>
          <w:spacing w:val="-1"/>
          <w:w w:val="120"/>
        </w:rPr>
        <w:t>ватель,</w:t>
      </w:r>
      <w:r>
        <w:rPr>
          <w:color w:val="231F20"/>
          <w:spacing w:val="-13"/>
          <w:w w:val="120"/>
        </w:rPr>
        <w:t xml:space="preserve"> </w:t>
      </w:r>
      <w:r>
        <w:rPr>
          <w:color w:val="231F20"/>
          <w:spacing w:val="-1"/>
          <w:w w:val="120"/>
        </w:rPr>
        <w:t>рассказчик,</w:t>
      </w:r>
      <w:r>
        <w:rPr>
          <w:color w:val="231F20"/>
          <w:spacing w:val="-13"/>
          <w:w w:val="120"/>
        </w:rPr>
        <w:t xml:space="preserve"> </w:t>
      </w:r>
      <w:r>
        <w:rPr>
          <w:color w:val="231F20"/>
          <w:spacing w:val="-1"/>
          <w:w w:val="120"/>
        </w:rPr>
        <w:t>литературный</w:t>
      </w:r>
      <w:r>
        <w:rPr>
          <w:color w:val="231F20"/>
          <w:spacing w:val="-13"/>
          <w:w w:val="120"/>
        </w:rPr>
        <w:t xml:space="preserve"> </w:t>
      </w:r>
      <w:r>
        <w:rPr>
          <w:color w:val="231F20"/>
          <w:spacing w:val="-1"/>
          <w:w w:val="120"/>
        </w:rPr>
        <w:t>герой</w:t>
      </w:r>
      <w:r>
        <w:rPr>
          <w:color w:val="231F20"/>
          <w:spacing w:val="-13"/>
          <w:w w:val="120"/>
        </w:rPr>
        <w:t xml:space="preserve"> </w:t>
      </w:r>
      <w:r>
        <w:rPr>
          <w:color w:val="231F20"/>
          <w:spacing w:val="-1"/>
          <w:w w:val="120"/>
        </w:rPr>
        <w:t>(персонаж),</w:t>
      </w:r>
      <w:r>
        <w:rPr>
          <w:color w:val="231F20"/>
          <w:spacing w:val="-13"/>
          <w:w w:val="120"/>
        </w:rPr>
        <w:t xml:space="preserve"> </w:t>
      </w:r>
      <w:r>
        <w:rPr>
          <w:color w:val="231F20"/>
          <w:spacing w:val="-1"/>
          <w:w w:val="120"/>
        </w:rPr>
        <w:t>лириче-</w:t>
      </w:r>
      <w:r>
        <w:rPr>
          <w:color w:val="231F20"/>
          <w:spacing w:val="-58"/>
          <w:w w:val="120"/>
        </w:rPr>
        <w:t xml:space="preserve"> </w:t>
      </w:r>
      <w:r>
        <w:rPr>
          <w:color w:val="231F20"/>
          <w:w w:val="120"/>
        </w:rPr>
        <w:t>ский герой, лирический персонаж, речевая характеристика</w:t>
      </w:r>
      <w:r>
        <w:rPr>
          <w:color w:val="231F20"/>
          <w:spacing w:val="1"/>
          <w:w w:val="120"/>
        </w:rPr>
        <w:t xml:space="preserve"> </w:t>
      </w:r>
      <w:r>
        <w:rPr>
          <w:color w:val="231F20"/>
          <w:w w:val="120"/>
        </w:rPr>
        <w:t>героя; реплика, диалог, монолог; ремарка; портрет, пейзаж,</w:t>
      </w:r>
      <w:r>
        <w:rPr>
          <w:color w:val="231F20"/>
          <w:spacing w:val="-57"/>
          <w:w w:val="120"/>
        </w:rPr>
        <w:t xml:space="preserve"> </w:t>
      </w:r>
      <w:r>
        <w:rPr>
          <w:color w:val="231F20"/>
          <w:w w:val="115"/>
        </w:rPr>
        <w:t>интерьер, художественная деталь, символ, подтекст, психоло-</w:t>
      </w:r>
      <w:r>
        <w:rPr>
          <w:color w:val="231F20"/>
          <w:spacing w:val="-55"/>
          <w:w w:val="115"/>
        </w:rPr>
        <w:t xml:space="preserve"> </w:t>
      </w:r>
      <w:r>
        <w:rPr>
          <w:color w:val="231F20"/>
          <w:w w:val="115"/>
        </w:rPr>
        <w:t>гизм; сатира, юмор, ирония, сарказм, гротеск; эпитет, метафо-</w:t>
      </w:r>
      <w:r>
        <w:rPr>
          <w:color w:val="231F20"/>
          <w:spacing w:val="-55"/>
          <w:w w:val="115"/>
        </w:rPr>
        <w:t xml:space="preserve"> </w:t>
      </w:r>
      <w:r>
        <w:rPr>
          <w:color w:val="231F20"/>
          <w:spacing w:val="-1"/>
          <w:w w:val="120"/>
        </w:rPr>
        <w:t xml:space="preserve">ра, сравнение; олицетворение, </w:t>
      </w:r>
      <w:r>
        <w:rPr>
          <w:color w:val="231F20"/>
          <w:w w:val="120"/>
        </w:rPr>
        <w:t>гипербола; антитеза, аллего-</w:t>
      </w:r>
      <w:r>
        <w:rPr>
          <w:color w:val="231F20"/>
          <w:spacing w:val="1"/>
          <w:w w:val="120"/>
        </w:rPr>
        <w:t xml:space="preserve"> </w:t>
      </w:r>
      <w:r>
        <w:rPr>
          <w:color w:val="231F20"/>
          <w:w w:val="115"/>
        </w:rPr>
        <w:t>рия, риторический вопрос, риторическое восклицание; инвер-</w:t>
      </w:r>
      <w:r>
        <w:rPr>
          <w:color w:val="231F20"/>
          <w:spacing w:val="-55"/>
          <w:w w:val="115"/>
        </w:rPr>
        <w:t xml:space="preserve"> </w:t>
      </w:r>
      <w:r>
        <w:rPr>
          <w:color w:val="231F20"/>
          <w:w w:val="120"/>
        </w:rPr>
        <w:t>сия; повтор, анафора; умолчание, параллелизм, звукопись</w:t>
      </w:r>
      <w:r>
        <w:rPr>
          <w:color w:val="231F20"/>
          <w:spacing w:val="1"/>
          <w:w w:val="120"/>
        </w:rPr>
        <w:t xml:space="preserve"> </w:t>
      </w:r>
      <w:r>
        <w:rPr>
          <w:color w:val="231F20"/>
          <w:spacing w:val="-1"/>
          <w:w w:val="120"/>
        </w:rPr>
        <w:t>(аллитерация,</w:t>
      </w:r>
      <w:r>
        <w:rPr>
          <w:color w:val="231F20"/>
          <w:spacing w:val="-5"/>
          <w:w w:val="120"/>
        </w:rPr>
        <w:t xml:space="preserve"> </w:t>
      </w:r>
      <w:r>
        <w:rPr>
          <w:color w:val="231F20"/>
          <w:w w:val="120"/>
        </w:rPr>
        <w:t>ассонанс);</w:t>
      </w:r>
      <w:r>
        <w:rPr>
          <w:color w:val="231F20"/>
          <w:spacing w:val="-4"/>
          <w:w w:val="120"/>
        </w:rPr>
        <w:t xml:space="preserve"> </w:t>
      </w:r>
      <w:r>
        <w:rPr>
          <w:color w:val="231F20"/>
          <w:w w:val="120"/>
        </w:rPr>
        <w:t>стиль;</w:t>
      </w:r>
      <w:r>
        <w:rPr>
          <w:color w:val="231F20"/>
          <w:spacing w:val="-4"/>
          <w:w w:val="120"/>
        </w:rPr>
        <w:t xml:space="preserve"> </w:t>
      </w:r>
      <w:r>
        <w:rPr>
          <w:color w:val="231F20"/>
          <w:w w:val="120"/>
        </w:rPr>
        <w:t>стих</w:t>
      </w:r>
      <w:r>
        <w:rPr>
          <w:color w:val="231F20"/>
          <w:spacing w:val="-4"/>
          <w:w w:val="120"/>
        </w:rPr>
        <w:t xml:space="preserve"> </w:t>
      </w:r>
      <w:r>
        <w:rPr>
          <w:color w:val="231F20"/>
          <w:w w:val="120"/>
        </w:rPr>
        <w:t>и</w:t>
      </w:r>
      <w:r>
        <w:rPr>
          <w:color w:val="231F20"/>
          <w:spacing w:val="-4"/>
          <w:w w:val="120"/>
        </w:rPr>
        <w:t xml:space="preserve"> </w:t>
      </w:r>
      <w:r>
        <w:rPr>
          <w:color w:val="231F20"/>
          <w:w w:val="120"/>
        </w:rPr>
        <w:t>проза;</w:t>
      </w:r>
      <w:r>
        <w:rPr>
          <w:color w:val="231F20"/>
          <w:spacing w:val="-4"/>
          <w:w w:val="120"/>
        </w:rPr>
        <w:t xml:space="preserve"> </w:t>
      </w:r>
      <w:r>
        <w:rPr>
          <w:color w:val="231F20"/>
          <w:w w:val="120"/>
        </w:rPr>
        <w:t>стихотворный</w:t>
      </w:r>
      <w:r>
        <w:rPr>
          <w:color w:val="231F20"/>
          <w:spacing w:val="-57"/>
          <w:w w:val="120"/>
        </w:rPr>
        <w:t xml:space="preserve"> </w:t>
      </w:r>
      <w:r>
        <w:rPr>
          <w:color w:val="231F20"/>
          <w:spacing w:val="-1"/>
          <w:w w:val="120"/>
        </w:rPr>
        <w:t>метр</w:t>
      </w:r>
      <w:r>
        <w:rPr>
          <w:color w:val="231F20"/>
          <w:spacing w:val="-14"/>
          <w:w w:val="120"/>
        </w:rPr>
        <w:t xml:space="preserve"> </w:t>
      </w:r>
      <w:r>
        <w:rPr>
          <w:color w:val="231F20"/>
          <w:spacing w:val="-1"/>
          <w:w w:val="120"/>
        </w:rPr>
        <w:t>(хорей,</w:t>
      </w:r>
      <w:r>
        <w:rPr>
          <w:color w:val="231F20"/>
          <w:spacing w:val="-13"/>
          <w:w w:val="120"/>
        </w:rPr>
        <w:t xml:space="preserve"> </w:t>
      </w:r>
      <w:r>
        <w:rPr>
          <w:color w:val="231F20"/>
          <w:spacing w:val="-1"/>
          <w:w w:val="120"/>
        </w:rPr>
        <w:t>ямб,</w:t>
      </w:r>
      <w:r>
        <w:rPr>
          <w:color w:val="231F20"/>
          <w:spacing w:val="-14"/>
          <w:w w:val="120"/>
        </w:rPr>
        <w:t xml:space="preserve"> </w:t>
      </w:r>
      <w:r>
        <w:rPr>
          <w:color w:val="231F20"/>
          <w:spacing w:val="-1"/>
          <w:w w:val="120"/>
        </w:rPr>
        <w:t>дактиль,</w:t>
      </w:r>
      <w:r>
        <w:rPr>
          <w:color w:val="231F20"/>
          <w:spacing w:val="-13"/>
          <w:w w:val="120"/>
        </w:rPr>
        <w:t xml:space="preserve"> </w:t>
      </w:r>
      <w:r>
        <w:rPr>
          <w:color w:val="231F20"/>
          <w:spacing w:val="-1"/>
          <w:w w:val="120"/>
        </w:rPr>
        <w:t>амфибрахий,</w:t>
      </w:r>
      <w:r>
        <w:rPr>
          <w:color w:val="231F20"/>
          <w:spacing w:val="-14"/>
          <w:w w:val="120"/>
        </w:rPr>
        <w:t xml:space="preserve"> </w:t>
      </w:r>
      <w:r>
        <w:rPr>
          <w:color w:val="231F20"/>
          <w:spacing w:val="-1"/>
          <w:w w:val="120"/>
        </w:rPr>
        <w:t>анапест),</w:t>
      </w:r>
      <w:r>
        <w:rPr>
          <w:color w:val="231F20"/>
          <w:spacing w:val="-13"/>
          <w:w w:val="120"/>
        </w:rPr>
        <w:t xml:space="preserve"> </w:t>
      </w:r>
      <w:r>
        <w:rPr>
          <w:color w:val="231F20"/>
          <w:spacing w:val="-1"/>
          <w:w w:val="120"/>
        </w:rPr>
        <w:t>ритм,</w:t>
      </w:r>
      <w:r>
        <w:rPr>
          <w:color w:val="231F20"/>
          <w:spacing w:val="-14"/>
          <w:w w:val="120"/>
        </w:rPr>
        <w:t xml:space="preserve"> </w:t>
      </w:r>
      <w:r>
        <w:rPr>
          <w:color w:val="231F20"/>
          <w:w w:val="120"/>
        </w:rPr>
        <w:t>риф-</w:t>
      </w:r>
      <w:r>
        <w:rPr>
          <w:color w:val="231F20"/>
          <w:spacing w:val="-58"/>
          <w:w w:val="120"/>
        </w:rPr>
        <w:t xml:space="preserve"> </w:t>
      </w:r>
      <w:r>
        <w:rPr>
          <w:color w:val="231F20"/>
          <w:w w:val="115"/>
        </w:rPr>
        <w:t>ма,</w:t>
      </w:r>
      <w:r>
        <w:rPr>
          <w:color w:val="231F20"/>
          <w:spacing w:val="-14"/>
          <w:w w:val="115"/>
        </w:rPr>
        <w:t xml:space="preserve"> </w:t>
      </w:r>
      <w:r>
        <w:rPr>
          <w:color w:val="231F20"/>
          <w:w w:val="115"/>
        </w:rPr>
        <w:t>строфа;</w:t>
      </w:r>
      <w:r>
        <w:rPr>
          <w:color w:val="231F20"/>
          <w:spacing w:val="-13"/>
          <w:w w:val="115"/>
        </w:rPr>
        <w:t xml:space="preserve"> </w:t>
      </w:r>
      <w:r>
        <w:rPr>
          <w:color w:val="231F20"/>
          <w:w w:val="115"/>
        </w:rPr>
        <w:t>афоризм;</w:t>
      </w:r>
    </w:p>
    <w:p w:rsidR="00EC745D" w:rsidRDefault="00EC745D" w:rsidP="00B505C5">
      <w:pPr>
        <w:pStyle w:val="a6"/>
        <w:numPr>
          <w:ilvl w:val="0"/>
          <w:numId w:val="46"/>
        </w:numPr>
        <w:spacing w:line="217" w:lineRule="exact"/>
      </w:pPr>
      <w:r>
        <w:rPr>
          <w:color w:val="231F20"/>
          <w:w w:val="115"/>
        </w:rPr>
        <w:lastRenderedPageBreak/>
        <w:t xml:space="preserve">умение </w:t>
      </w:r>
      <w:r>
        <w:rPr>
          <w:color w:val="231F20"/>
          <w:spacing w:val="36"/>
          <w:w w:val="115"/>
        </w:rPr>
        <w:t xml:space="preserve"> </w:t>
      </w:r>
      <w:r>
        <w:rPr>
          <w:color w:val="231F20"/>
          <w:w w:val="115"/>
        </w:rPr>
        <w:t xml:space="preserve">рассматривать </w:t>
      </w:r>
      <w:r>
        <w:rPr>
          <w:color w:val="231F20"/>
          <w:spacing w:val="36"/>
          <w:w w:val="115"/>
        </w:rPr>
        <w:t xml:space="preserve"> </w:t>
      </w:r>
      <w:r>
        <w:rPr>
          <w:color w:val="231F20"/>
          <w:w w:val="115"/>
        </w:rPr>
        <w:t xml:space="preserve">изученные </w:t>
      </w:r>
      <w:r>
        <w:rPr>
          <w:color w:val="231F20"/>
          <w:spacing w:val="37"/>
          <w:w w:val="115"/>
        </w:rPr>
        <w:t xml:space="preserve"> </w:t>
      </w:r>
      <w:r>
        <w:rPr>
          <w:color w:val="231F20"/>
          <w:w w:val="115"/>
        </w:rPr>
        <w:t xml:space="preserve">произведения </w:t>
      </w:r>
      <w:r>
        <w:rPr>
          <w:color w:val="231F20"/>
          <w:spacing w:val="36"/>
          <w:w w:val="115"/>
        </w:rPr>
        <w:t xml:space="preserve"> </w:t>
      </w:r>
      <w:r>
        <w:rPr>
          <w:color w:val="231F20"/>
          <w:w w:val="115"/>
        </w:rPr>
        <w:t xml:space="preserve">в </w:t>
      </w:r>
      <w:r>
        <w:rPr>
          <w:color w:val="231F20"/>
          <w:spacing w:val="36"/>
          <w:w w:val="115"/>
        </w:rPr>
        <w:t xml:space="preserve"> </w:t>
      </w:r>
      <w:r>
        <w:rPr>
          <w:color w:val="231F20"/>
          <w:w w:val="115"/>
        </w:rPr>
        <w:t>рамках</w:t>
      </w:r>
    </w:p>
    <w:p w:rsidR="00EC745D" w:rsidRDefault="00EC745D" w:rsidP="00EC745D">
      <w:pPr>
        <w:pStyle w:val="a6"/>
        <w:spacing w:before="6" w:line="247" w:lineRule="auto"/>
        <w:ind w:left="343" w:right="114"/>
      </w:pPr>
      <w:r>
        <w:rPr>
          <w:color w:val="231F20"/>
          <w:w w:val="115"/>
        </w:rPr>
        <w:t>историко-литературного</w:t>
      </w:r>
      <w:r>
        <w:rPr>
          <w:color w:val="231F20"/>
          <w:spacing w:val="1"/>
          <w:w w:val="115"/>
        </w:rPr>
        <w:t xml:space="preserve"> </w:t>
      </w:r>
      <w:r>
        <w:rPr>
          <w:color w:val="231F20"/>
          <w:w w:val="115"/>
        </w:rPr>
        <w:t>процесса</w:t>
      </w:r>
      <w:r>
        <w:rPr>
          <w:color w:val="231F20"/>
          <w:spacing w:val="1"/>
          <w:w w:val="115"/>
        </w:rPr>
        <w:t xml:space="preserve"> </w:t>
      </w:r>
      <w:r>
        <w:rPr>
          <w:color w:val="231F20"/>
          <w:w w:val="115"/>
        </w:rPr>
        <w:t>(определять</w:t>
      </w:r>
      <w:r>
        <w:rPr>
          <w:color w:val="231F20"/>
          <w:spacing w:val="1"/>
          <w:w w:val="115"/>
        </w:rPr>
        <w:t xml:space="preserve"> </w:t>
      </w:r>
      <w:r>
        <w:rPr>
          <w:color w:val="231F20"/>
          <w:w w:val="115"/>
        </w:rPr>
        <w:t>и</w:t>
      </w:r>
      <w:r>
        <w:rPr>
          <w:color w:val="231F20"/>
          <w:spacing w:val="1"/>
          <w:w w:val="115"/>
        </w:rPr>
        <w:t xml:space="preserve"> </w:t>
      </w:r>
      <w:r>
        <w:rPr>
          <w:color w:val="231F20"/>
          <w:w w:val="115"/>
        </w:rPr>
        <w:t>учитывать</w:t>
      </w:r>
      <w:r>
        <w:rPr>
          <w:color w:val="231F20"/>
          <w:spacing w:val="-55"/>
          <w:w w:val="115"/>
        </w:rPr>
        <w:t xml:space="preserve"> </w:t>
      </w:r>
      <w:r>
        <w:rPr>
          <w:color w:val="231F20"/>
          <w:w w:val="115"/>
        </w:rPr>
        <w:t>при анализе принадлежность произведения к историческому</w:t>
      </w:r>
      <w:r>
        <w:rPr>
          <w:color w:val="231F20"/>
          <w:spacing w:val="1"/>
          <w:w w:val="115"/>
        </w:rPr>
        <w:t xml:space="preserve"> </w:t>
      </w:r>
      <w:r>
        <w:rPr>
          <w:color w:val="231F20"/>
          <w:w w:val="115"/>
        </w:rPr>
        <w:t>времени,</w:t>
      </w:r>
      <w:r>
        <w:rPr>
          <w:color w:val="231F20"/>
          <w:spacing w:val="-5"/>
          <w:w w:val="115"/>
        </w:rPr>
        <w:t xml:space="preserve"> </w:t>
      </w:r>
      <w:r>
        <w:rPr>
          <w:color w:val="231F20"/>
          <w:w w:val="115"/>
        </w:rPr>
        <w:t>определённому</w:t>
      </w:r>
      <w:r>
        <w:rPr>
          <w:color w:val="231F20"/>
          <w:spacing w:val="-4"/>
          <w:w w:val="115"/>
        </w:rPr>
        <w:t xml:space="preserve"> </w:t>
      </w:r>
      <w:r>
        <w:rPr>
          <w:color w:val="231F20"/>
          <w:w w:val="115"/>
        </w:rPr>
        <w:t>литературному</w:t>
      </w:r>
      <w:r>
        <w:rPr>
          <w:color w:val="231F20"/>
          <w:spacing w:val="-4"/>
          <w:w w:val="115"/>
        </w:rPr>
        <w:t xml:space="preserve"> </w:t>
      </w:r>
      <w:r>
        <w:rPr>
          <w:color w:val="231F20"/>
          <w:w w:val="115"/>
        </w:rPr>
        <w:t>направлению);</w:t>
      </w:r>
    </w:p>
    <w:p w:rsidR="00EC745D" w:rsidRDefault="00EC745D" w:rsidP="00B505C5">
      <w:pPr>
        <w:pStyle w:val="a6"/>
        <w:numPr>
          <w:ilvl w:val="0"/>
          <w:numId w:val="47"/>
        </w:numPr>
        <w:spacing w:line="247" w:lineRule="auto"/>
        <w:ind w:right="114"/>
      </w:pPr>
      <w:r>
        <w:rPr>
          <w:color w:val="231F20"/>
          <w:w w:val="120"/>
        </w:rPr>
        <w:t>выявлять</w:t>
      </w:r>
      <w:r>
        <w:rPr>
          <w:color w:val="231F20"/>
          <w:spacing w:val="-8"/>
          <w:w w:val="120"/>
        </w:rPr>
        <w:t xml:space="preserve"> </w:t>
      </w:r>
      <w:r>
        <w:rPr>
          <w:color w:val="231F20"/>
          <w:w w:val="120"/>
        </w:rPr>
        <w:t>связь</w:t>
      </w:r>
      <w:r>
        <w:rPr>
          <w:color w:val="231F20"/>
          <w:spacing w:val="-8"/>
          <w:w w:val="120"/>
        </w:rPr>
        <w:t xml:space="preserve"> </w:t>
      </w:r>
      <w:r>
        <w:rPr>
          <w:color w:val="231F20"/>
          <w:w w:val="120"/>
        </w:rPr>
        <w:t>между</w:t>
      </w:r>
      <w:r>
        <w:rPr>
          <w:color w:val="231F20"/>
          <w:spacing w:val="-8"/>
          <w:w w:val="120"/>
        </w:rPr>
        <w:t xml:space="preserve"> </w:t>
      </w:r>
      <w:r>
        <w:rPr>
          <w:color w:val="231F20"/>
          <w:w w:val="120"/>
        </w:rPr>
        <w:t>важнейшими</w:t>
      </w:r>
      <w:r>
        <w:rPr>
          <w:color w:val="231F20"/>
          <w:spacing w:val="-8"/>
          <w:w w:val="120"/>
        </w:rPr>
        <w:t xml:space="preserve"> </w:t>
      </w:r>
      <w:r>
        <w:rPr>
          <w:color w:val="231F20"/>
          <w:w w:val="120"/>
        </w:rPr>
        <w:t>фактами</w:t>
      </w:r>
      <w:r>
        <w:rPr>
          <w:color w:val="231F20"/>
          <w:spacing w:val="-8"/>
          <w:w w:val="120"/>
        </w:rPr>
        <w:t xml:space="preserve"> </w:t>
      </w:r>
      <w:r>
        <w:rPr>
          <w:color w:val="231F20"/>
          <w:w w:val="120"/>
        </w:rPr>
        <w:t>биографии</w:t>
      </w:r>
      <w:r>
        <w:rPr>
          <w:color w:val="231F20"/>
          <w:spacing w:val="-8"/>
          <w:w w:val="120"/>
        </w:rPr>
        <w:t xml:space="preserve"> </w:t>
      </w:r>
      <w:r>
        <w:rPr>
          <w:color w:val="231F20"/>
          <w:w w:val="120"/>
        </w:rPr>
        <w:t>пи-</w:t>
      </w:r>
      <w:r>
        <w:rPr>
          <w:color w:val="231F20"/>
          <w:spacing w:val="-58"/>
          <w:w w:val="120"/>
        </w:rPr>
        <w:t xml:space="preserve"> </w:t>
      </w:r>
      <w:r>
        <w:rPr>
          <w:color w:val="231F20"/>
          <w:w w:val="120"/>
        </w:rPr>
        <w:t>сателей</w:t>
      </w:r>
      <w:r>
        <w:rPr>
          <w:color w:val="231F20"/>
          <w:spacing w:val="50"/>
          <w:w w:val="120"/>
        </w:rPr>
        <w:t xml:space="preserve"> </w:t>
      </w:r>
      <w:r>
        <w:rPr>
          <w:color w:val="231F20"/>
          <w:w w:val="120"/>
        </w:rPr>
        <w:t>(в</w:t>
      </w:r>
      <w:r>
        <w:rPr>
          <w:color w:val="231F20"/>
          <w:spacing w:val="51"/>
          <w:w w:val="120"/>
        </w:rPr>
        <w:t xml:space="preserve"> </w:t>
      </w:r>
      <w:r>
        <w:rPr>
          <w:color w:val="231F20"/>
          <w:w w:val="120"/>
        </w:rPr>
        <w:t>том</w:t>
      </w:r>
      <w:r>
        <w:rPr>
          <w:color w:val="231F20"/>
          <w:spacing w:val="50"/>
          <w:w w:val="120"/>
        </w:rPr>
        <w:t xml:space="preserve"> </w:t>
      </w:r>
      <w:r>
        <w:rPr>
          <w:color w:val="231F20"/>
          <w:w w:val="120"/>
        </w:rPr>
        <w:t>числе</w:t>
      </w:r>
      <w:r>
        <w:rPr>
          <w:color w:val="231F20"/>
          <w:spacing w:val="51"/>
          <w:w w:val="120"/>
        </w:rPr>
        <w:t xml:space="preserve"> </w:t>
      </w:r>
      <w:r>
        <w:rPr>
          <w:color w:val="231F20"/>
          <w:w w:val="120"/>
        </w:rPr>
        <w:t>А.</w:t>
      </w:r>
      <w:r>
        <w:rPr>
          <w:color w:val="231F20"/>
          <w:spacing w:val="51"/>
          <w:w w:val="120"/>
        </w:rPr>
        <w:t xml:space="preserve"> </w:t>
      </w:r>
      <w:r>
        <w:rPr>
          <w:color w:val="231F20"/>
          <w:w w:val="120"/>
        </w:rPr>
        <w:t>С.</w:t>
      </w:r>
      <w:r>
        <w:rPr>
          <w:color w:val="231F20"/>
          <w:spacing w:val="50"/>
          <w:w w:val="120"/>
        </w:rPr>
        <w:t xml:space="preserve"> </w:t>
      </w:r>
      <w:r>
        <w:rPr>
          <w:color w:val="231F20"/>
          <w:w w:val="120"/>
        </w:rPr>
        <w:t>Грибоедова,</w:t>
      </w:r>
      <w:r>
        <w:rPr>
          <w:color w:val="231F20"/>
          <w:spacing w:val="51"/>
          <w:w w:val="120"/>
        </w:rPr>
        <w:t xml:space="preserve"> </w:t>
      </w:r>
      <w:r>
        <w:rPr>
          <w:color w:val="231F20"/>
          <w:w w:val="120"/>
        </w:rPr>
        <w:t>А.</w:t>
      </w:r>
      <w:r>
        <w:rPr>
          <w:color w:val="231F20"/>
          <w:spacing w:val="51"/>
          <w:w w:val="120"/>
        </w:rPr>
        <w:t xml:space="preserve"> </w:t>
      </w:r>
      <w:r>
        <w:rPr>
          <w:color w:val="231F20"/>
          <w:w w:val="120"/>
        </w:rPr>
        <w:t>С.</w:t>
      </w:r>
      <w:r>
        <w:rPr>
          <w:color w:val="231F20"/>
          <w:spacing w:val="50"/>
          <w:w w:val="120"/>
        </w:rPr>
        <w:t xml:space="preserve"> </w:t>
      </w:r>
      <w:r>
        <w:rPr>
          <w:color w:val="231F20"/>
          <w:w w:val="120"/>
        </w:rPr>
        <w:t>Пушкина,</w:t>
      </w:r>
      <w:r>
        <w:rPr>
          <w:color w:val="231F20"/>
          <w:spacing w:val="-57"/>
          <w:w w:val="120"/>
        </w:rPr>
        <w:t xml:space="preserve"> </w:t>
      </w:r>
      <w:r>
        <w:rPr>
          <w:color w:val="231F20"/>
          <w:w w:val="115"/>
        </w:rPr>
        <w:t>М. Ю. Лермонтова, Н. В. Гоголя) и особенностями историче-</w:t>
      </w:r>
      <w:r>
        <w:rPr>
          <w:color w:val="231F20"/>
          <w:spacing w:val="1"/>
          <w:w w:val="115"/>
        </w:rPr>
        <w:t xml:space="preserve"> </w:t>
      </w:r>
      <w:r>
        <w:rPr>
          <w:color w:val="231F20"/>
          <w:w w:val="115"/>
        </w:rPr>
        <w:t>ской эпохи, авторского мировоззрения, проблематики произ-</w:t>
      </w:r>
      <w:r>
        <w:rPr>
          <w:color w:val="231F20"/>
          <w:spacing w:val="1"/>
          <w:w w:val="115"/>
        </w:rPr>
        <w:t xml:space="preserve"> </w:t>
      </w:r>
      <w:r>
        <w:rPr>
          <w:color w:val="231F20"/>
          <w:w w:val="120"/>
        </w:rPr>
        <w:t>ведений;</w:t>
      </w:r>
    </w:p>
    <w:p w:rsidR="00EC745D" w:rsidRDefault="00EC745D" w:rsidP="00B505C5">
      <w:pPr>
        <w:pStyle w:val="a6"/>
        <w:numPr>
          <w:ilvl w:val="0"/>
          <w:numId w:val="48"/>
        </w:numPr>
        <w:spacing w:line="247" w:lineRule="auto"/>
        <w:ind w:right="114"/>
      </w:pPr>
      <w:r>
        <w:rPr>
          <w:color w:val="231F20"/>
          <w:w w:val="120"/>
        </w:rPr>
        <w:t>умение</w:t>
      </w:r>
      <w:r>
        <w:rPr>
          <w:color w:val="231F20"/>
          <w:spacing w:val="-15"/>
          <w:w w:val="120"/>
        </w:rPr>
        <w:t xml:space="preserve"> </w:t>
      </w:r>
      <w:r>
        <w:rPr>
          <w:color w:val="231F20"/>
          <w:w w:val="120"/>
        </w:rPr>
        <w:t>сопоставлять</w:t>
      </w:r>
      <w:r>
        <w:rPr>
          <w:color w:val="231F20"/>
          <w:spacing w:val="-14"/>
          <w:w w:val="120"/>
        </w:rPr>
        <w:t xml:space="preserve"> </w:t>
      </w:r>
      <w:r>
        <w:rPr>
          <w:color w:val="231F20"/>
          <w:w w:val="120"/>
        </w:rPr>
        <w:t>произведения,</w:t>
      </w:r>
      <w:r>
        <w:rPr>
          <w:color w:val="231F20"/>
          <w:spacing w:val="-15"/>
          <w:w w:val="120"/>
        </w:rPr>
        <w:t xml:space="preserve"> </w:t>
      </w:r>
      <w:r>
        <w:rPr>
          <w:color w:val="231F20"/>
          <w:w w:val="120"/>
        </w:rPr>
        <w:t>их</w:t>
      </w:r>
      <w:r>
        <w:rPr>
          <w:color w:val="231F20"/>
          <w:spacing w:val="-15"/>
          <w:w w:val="120"/>
        </w:rPr>
        <w:t xml:space="preserve"> </w:t>
      </w:r>
      <w:r>
        <w:rPr>
          <w:color w:val="231F20"/>
          <w:w w:val="120"/>
        </w:rPr>
        <w:t>фрагменты</w:t>
      </w:r>
      <w:r>
        <w:rPr>
          <w:color w:val="231F20"/>
          <w:spacing w:val="-14"/>
          <w:w w:val="120"/>
        </w:rPr>
        <w:t xml:space="preserve"> </w:t>
      </w:r>
      <w:r>
        <w:rPr>
          <w:color w:val="231F20"/>
          <w:w w:val="120"/>
        </w:rPr>
        <w:t>(с</w:t>
      </w:r>
      <w:r>
        <w:rPr>
          <w:color w:val="231F20"/>
          <w:spacing w:val="-15"/>
          <w:w w:val="120"/>
        </w:rPr>
        <w:t xml:space="preserve"> </w:t>
      </w:r>
      <w:r>
        <w:rPr>
          <w:color w:val="231F20"/>
          <w:w w:val="120"/>
        </w:rPr>
        <w:t>учётом</w:t>
      </w:r>
      <w:r>
        <w:rPr>
          <w:color w:val="231F20"/>
          <w:spacing w:val="-57"/>
          <w:w w:val="120"/>
        </w:rPr>
        <w:t xml:space="preserve"> </w:t>
      </w:r>
      <w:r>
        <w:rPr>
          <w:color w:val="231F20"/>
          <w:w w:val="120"/>
        </w:rPr>
        <w:t>внутритекстовых и межтекстовых связей), образы персона-</w:t>
      </w:r>
      <w:r>
        <w:rPr>
          <w:color w:val="231F20"/>
          <w:spacing w:val="-57"/>
          <w:w w:val="120"/>
        </w:rPr>
        <w:t xml:space="preserve"> </w:t>
      </w:r>
      <w:r>
        <w:rPr>
          <w:color w:val="231F20"/>
          <w:w w:val="120"/>
        </w:rPr>
        <w:t>жей, литературные явления и факты, сюжеты разных лите-</w:t>
      </w:r>
      <w:r>
        <w:rPr>
          <w:color w:val="231F20"/>
          <w:spacing w:val="1"/>
          <w:w w:val="120"/>
        </w:rPr>
        <w:t xml:space="preserve"> </w:t>
      </w:r>
      <w:r>
        <w:rPr>
          <w:color w:val="231F20"/>
          <w:w w:val="120"/>
        </w:rPr>
        <w:t>ратурных произведений, темы, проблемы, жанры, приёмы,</w:t>
      </w:r>
      <w:r>
        <w:rPr>
          <w:color w:val="231F20"/>
          <w:spacing w:val="1"/>
          <w:w w:val="120"/>
        </w:rPr>
        <w:t xml:space="preserve"> </w:t>
      </w:r>
      <w:r>
        <w:rPr>
          <w:color w:val="231F20"/>
          <w:w w:val="120"/>
        </w:rPr>
        <w:t>эпизоды</w:t>
      </w:r>
      <w:r>
        <w:rPr>
          <w:color w:val="231F20"/>
          <w:spacing w:val="-13"/>
          <w:w w:val="120"/>
        </w:rPr>
        <w:t xml:space="preserve"> </w:t>
      </w:r>
      <w:r>
        <w:rPr>
          <w:color w:val="231F20"/>
          <w:w w:val="120"/>
        </w:rPr>
        <w:t>текста;</w:t>
      </w:r>
    </w:p>
    <w:p w:rsidR="00EC745D" w:rsidRDefault="00EC745D" w:rsidP="00B505C5">
      <w:pPr>
        <w:pStyle w:val="a6"/>
        <w:numPr>
          <w:ilvl w:val="0"/>
          <w:numId w:val="48"/>
        </w:numPr>
        <w:spacing w:line="247" w:lineRule="auto"/>
        <w:ind w:right="116"/>
      </w:pPr>
      <w:r>
        <w:rPr>
          <w:color w:val="231F20"/>
          <w:w w:val="115"/>
        </w:rPr>
        <w:t>умение сопоставлять изученные и самостоятельно прочитан-</w:t>
      </w:r>
      <w:r>
        <w:rPr>
          <w:color w:val="231F20"/>
          <w:spacing w:val="1"/>
          <w:w w:val="115"/>
        </w:rPr>
        <w:t xml:space="preserve"> </w:t>
      </w:r>
      <w:r>
        <w:rPr>
          <w:color w:val="231F20"/>
          <w:spacing w:val="-1"/>
          <w:w w:val="115"/>
        </w:rPr>
        <w:t>ные</w:t>
      </w:r>
      <w:r>
        <w:rPr>
          <w:color w:val="231F20"/>
          <w:spacing w:val="-17"/>
          <w:w w:val="115"/>
        </w:rPr>
        <w:t xml:space="preserve"> </w:t>
      </w:r>
      <w:r>
        <w:rPr>
          <w:color w:val="231F20"/>
          <w:spacing w:val="-1"/>
          <w:w w:val="115"/>
        </w:rPr>
        <w:t>произведения</w:t>
      </w:r>
      <w:r>
        <w:rPr>
          <w:color w:val="231F20"/>
          <w:spacing w:val="-16"/>
          <w:w w:val="115"/>
        </w:rPr>
        <w:t xml:space="preserve"> </w:t>
      </w:r>
      <w:r>
        <w:rPr>
          <w:color w:val="231F20"/>
          <w:w w:val="115"/>
        </w:rPr>
        <w:t>художественной</w:t>
      </w:r>
      <w:r>
        <w:rPr>
          <w:color w:val="231F20"/>
          <w:spacing w:val="-17"/>
          <w:w w:val="115"/>
        </w:rPr>
        <w:t xml:space="preserve"> </w:t>
      </w:r>
      <w:r>
        <w:rPr>
          <w:color w:val="231F20"/>
          <w:w w:val="115"/>
        </w:rPr>
        <w:t>литературы</w:t>
      </w:r>
      <w:r>
        <w:rPr>
          <w:color w:val="231F20"/>
          <w:spacing w:val="-16"/>
          <w:w w:val="115"/>
        </w:rPr>
        <w:t xml:space="preserve"> </w:t>
      </w:r>
      <w:r>
        <w:rPr>
          <w:color w:val="231F20"/>
          <w:w w:val="115"/>
        </w:rPr>
        <w:t>с</w:t>
      </w:r>
      <w:r>
        <w:rPr>
          <w:color w:val="231F20"/>
          <w:spacing w:val="-17"/>
          <w:w w:val="115"/>
        </w:rPr>
        <w:t xml:space="preserve"> </w:t>
      </w:r>
      <w:r>
        <w:rPr>
          <w:color w:val="231F20"/>
          <w:w w:val="115"/>
        </w:rPr>
        <w:t>произведени-</w:t>
      </w:r>
      <w:r>
        <w:rPr>
          <w:color w:val="231F20"/>
          <w:spacing w:val="-55"/>
          <w:w w:val="115"/>
        </w:rPr>
        <w:t xml:space="preserve"> </w:t>
      </w:r>
      <w:r>
        <w:rPr>
          <w:color w:val="231F20"/>
          <w:w w:val="115"/>
        </w:rPr>
        <w:t>ями</w:t>
      </w:r>
      <w:r>
        <w:rPr>
          <w:color w:val="231F20"/>
          <w:spacing w:val="-2"/>
          <w:w w:val="115"/>
        </w:rPr>
        <w:t xml:space="preserve"> </w:t>
      </w:r>
      <w:r>
        <w:rPr>
          <w:color w:val="231F20"/>
          <w:w w:val="115"/>
        </w:rPr>
        <w:t>других</w:t>
      </w:r>
      <w:r>
        <w:rPr>
          <w:color w:val="231F20"/>
          <w:spacing w:val="-2"/>
          <w:w w:val="115"/>
        </w:rPr>
        <w:t xml:space="preserve"> </w:t>
      </w:r>
      <w:r>
        <w:rPr>
          <w:color w:val="231F20"/>
          <w:w w:val="115"/>
        </w:rPr>
        <w:t>видов</w:t>
      </w:r>
      <w:r>
        <w:rPr>
          <w:color w:val="231F20"/>
          <w:spacing w:val="-1"/>
          <w:w w:val="115"/>
        </w:rPr>
        <w:t xml:space="preserve"> </w:t>
      </w:r>
      <w:r>
        <w:rPr>
          <w:color w:val="231F20"/>
          <w:w w:val="115"/>
        </w:rPr>
        <w:t>искусства</w:t>
      </w:r>
      <w:r>
        <w:rPr>
          <w:color w:val="231F20"/>
          <w:spacing w:val="-2"/>
          <w:w w:val="115"/>
        </w:rPr>
        <w:t xml:space="preserve"> </w:t>
      </w:r>
      <w:r>
        <w:rPr>
          <w:color w:val="231F20"/>
          <w:w w:val="115"/>
        </w:rPr>
        <w:t>(живопись,</w:t>
      </w:r>
      <w:r>
        <w:rPr>
          <w:color w:val="231F20"/>
          <w:spacing w:val="-2"/>
          <w:w w:val="115"/>
        </w:rPr>
        <w:t xml:space="preserve"> </w:t>
      </w:r>
      <w:r>
        <w:rPr>
          <w:color w:val="231F20"/>
          <w:w w:val="115"/>
        </w:rPr>
        <w:t>музыка,</w:t>
      </w:r>
      <w:r>
        <w:rPr>
          <w:color w:val="231F20"/>
          <w:spacing w:val="-1"/>
          <w:w w:val="115"/>
        </w:rPr>
        <w:t xml:space="preserve"> </w:t>
      </w:r>
      <w:r>
        <w:rPr>
          <w:color w:val="231F20"/>
          <w:w w:val="115"/>
        </w:rPr>
        <w:t>театр,</w:t>
      </w:r>
      <w:r>
        <w:rPr>
          <w:color w:val="231F20"/>
          <w:spacing w:val="-2"/>
          <w:w w:val="115"/>
        </w:rPr>
        <w:t xml:space="preserve"> </w:t>
      </w:r>
      <w:r>
        <w:rPr>
          <w:color w:val="231F20"/>
          <w:w w:val="115"/>
        </w:rPr>
        <w:t>кино);</w:t>
      </w:r>
    </w:p>
    <w:p w:rsidR="00EC745D" w:rsidRDefault="00EC745D" w:rsidP="00B505C5">
      <w:pPr>
        <w:pStyle w:val="a4"/>
        <w:widowControl w:val="0"/>
        <w:numPr>
          <w:ilvl w:val="0"/>
          <w:numId w:val="45"/>
        </w:numPr>
        <w:tabs>
          <w:tab w:val="left" w:pos="607"/>
        </w:tabs>
        <w:autoSpaceDE w:val="0"/>
        <w:autoSpaceDN w:val="0"/>
        <w:spacing w:after="0" w:line="247" w:lineRule="auto"/>
        <w:ind w:right="114"/>
        <w:contextualSpacing w:val="0"/>
        <w:jc w:val="both"/>
        <w:rPr>
          <w:sz w:val="20"/>
        </w:rPr>
      </w:pPr>
      <w:r>
        <w:rPr>
          <w:color w:val="231F20"/>
          <w:w w:val="115"/>
          <w:sz w:val="20"/>
        </w:rPr>
        <w:t>совершенствование умения выразительно (с учётом инди-</w:t>
      </w:r>
      <w:r>
        <w:rPr>
          <w:color w:val="231F20"/>
          <w:spacing w:val="1"/>
          <w:w w:val="115"/>
          <w:sz w:val="20"/>
        </w:rPr>
        <w:t xml:space="preserve"> </w:t>
      </w:r>
      <w:r>
        <w:rPr>
          <w:color w:val="231F20"/>
          <w:w w:val="120"/>
          <w:sz w:val="20"/>
        </w:rPr>
        <w:t>видуальных особенностей обучающихся) читать, в том числе</w:t>
      </w:r>
      <w:r>
        <w:rPr>
          <w:color w:val="231F20"/>
          <w:spacing w:val="1"/>
          <w:w w:val="120"/>
          <w:sz w:val="20"/>
        </w:rPr>
        <w:t xml:space="preserve"> </w:t>
      </w:r>
      <w:r>
        <w:rPr>
          <w:color w:val="231F20"/>
          <w:w w:val="115"/>
          <w:sz w:val="20"/>
        </w:rPr>
        <w:t>наизусть,</w:t>
      </w:r>
      <w:r>
        <w:rPr>
          <w:color w:val="231F20"/>
          <w:spacing w:val="-4"/>
          <w:w w:val="115"/>
          <w:sz w:val="20"/>
        </w:rPr>
        <w:t xml:space="preserve"> </w:t>
      </w:r>
      <w:r>
        <w:rPr>
          <w:color w:val="231F20"/>
          <w:w w:val="115"/>
          <w:sz w:val="20"/>
        </w:rPr>
        <w:t>не</w:t>
      </w:r>
      <w:r>
        <w:rPr>
          <w:color w:val="231F20"/>
          <w:spacing w:val="-4"/>
          <w:w w:val="115"/>
          <w:sz w:val="20"/>
        </w:rPr>
        <w:t xml:space="preserve"> </w:t>
      </w:r>
      <w:r>
        <w:rPr>
          <w:color w:val="231F20"/>
          <w:w w:val="115"/>
          <w:sz w:val="20"/>
        </w:rPr>
        <w:t>менее</w:t>
      </w:r>
      <w:r>
        <w:rPr>
          <w:color w:val="231F20"/>
          <w:spacing w:val="-3"/>
          <w:w w:val="115"/>
          <w:sz w:val="20"/>
        </w:rPr>
        <w:t xml:space="preserve"> </w:t>
      </w:r>
      <w:r>
        <w:rPr>
          <w:color w:val="231F20"/>
          <w:w w:val="115"/>
          <w:sz w:val="20"/>
        </w:rPr>
        <w:t>12</w:t>
      </w:r>
      <w:r>
        <w:rPr>
          <w:color w:val="231F20"/>
          <w:spacing w:val="-4"/>
          <w:w w:val="115"/>
          <w:sz w:val="20"/>
        </w:rPr>
        <w:t xml:space="preserve"> </w:t>
      </w:r>
      <w:r>
        <w:rPr>
          <w:color w:val="231F20"/>
          <w:w w:val="115"/>
          <w:sz w:val="20"/>
        </w:rPr>
        <w:t>произведений</w:t>
      </w:r>
      <w:r>
        <w:rPr>
          <w:color w:val="231F20"/>
          <w:spacing w:val="-3"/>
          <w:w w:val="115"/>
          <w:sz w:val="20"/>
        </w:rPr>
        <w:t xml:space="preserve"> </w:t>
      </w:r>
      <w:r>
        <w:rPr>
          <w:color w:val="231F20"/>
          <w:w w:val="115"/>
          <w:sz w:val="20"/>
        </w:rPr>
        <w:t>и</w:t>
      </w:r>
      <w:r>
        <w:rPr>
          <w:color w:val="231F20"/>
          <w:spacing w:val="-4"/>
          <w:w w:val="115"/>
          <w:sz w:val="20"/>
        </w:rPr>
        <w:t xml:space="preserve"> </w:t>
      </w:r>
      <w:r>
        <w:rPr>
          <w:color w:val="231F20"/>
          <w:w w:val="115"/>
          <w:sz w:val="20"/>
        </w:rPr>
        <w:t>/</w:t>
      </w:r>
      <w:r>
        <w:rPr>
          <w:color w:val="231F20"/>
          <w:spacing w:val="-4"/>
          <w:w w:val="115"/>
          <w:sz w:val="20"/>
        </w:rPr>
        <w:t xml:space="preserve"> </w:t>
      </w:r>
      <w:r>
        <w:rPr>
          <w:color w:val="231F20"/>
          <w:w w:val="115"/>
          <w:sz w:val="20"/>
        </w:rPr>
        <w:t>или</w:t>
      </w:r>
      <w:r>
        <w:rPr>
          <w:color w:val="231F20"/>
          <w:spacing w:val="-3"/>
          <w:w w:val="115"/>
          <w:sz w:val="20"/>
        </w:rPr>
        <w:t xml:space="preserve"> </w:t>
      </w:r>
      <w:r>
        <w:rPr>
          <w:color w:val="231F20"/>
          <w:w w:val="115"/>
          <w:sz w:val="20"/>
        </w:rPr>
        <w:t>фрагментов;</w:t>
      </w:r>
    </w:p>
    <w:p w:rsidR="00EC745D" w:rsidRDefault="00EC745D" w:rsidP="00B505C5">
      <w:pPr>
        <w:pStyle w:val="a4"/>
        <w:widowControl w:val="0"/>
        <w:numPr>
          <w:ilvl w:val="0"/>
          <w:numId w:val="45"/>
        </w:numPr>
        <w:tabs>
          <w:tab w:val="left" w:pos="584"/>
        </w:tabs>
        <w:autoSpaceDE w:val="0"/>
        <w:autoSpaceDN w:val="0"/>
        <w:spacing w:after="0" w:line="247" w:lineRule="auto"/>
        <w:ind w:right="114" w:firstLine="226"/>
        <w:contextualSpacing w:val="0"/>
        <w:jc w:val="both"/>
        <w:rPr>
          <w:sz w:val="20"/>
        </w:rPr>
      </w:pPr>
      <w:r>
        <w:rPr>
          <w:color w:val="231F20"/>
          <w:w w:val="115"/>
          <w:sz w:val="20"/>
        </w:rPr>
        <w:t>овладение умением пересказывать прочитанное произведе-</w:t>
      </w:r>
      <w:r>
        <w:rPr>
          <w:color w:val="231F20"/>
          <w:spacing w:val="-55"/>
          <w:w w:val="115"/>
          <w:sz w:val="20"/>
        </w:rPr>
        <w:t xml:space="preserve"> </w:t>
      </w:r>
      <w:r>
        <w:rPr>
          <w:color w:val="231F20"/>
          <w:w w:val="115"/>
          <w:sz w:val="20"/>
        </w:rPr>
        <w:t>ние, используя подробный, сжатый, выборочный, творческий</w:t>
      </w:r>
      <w:r>
        <w:rPr>
          <w:color w:val="231F20"/>
          <w:spacing w:val="1"/>
          <w:w w:val="115"/>
          <w:sz w:val="20"/>
        </w:rPr>
        <w:t xml:space="preserve"> </w:t>
      </w:r>
      <w:r>
        <w:rPr>
          <w:color w:val="231F20"/>
          <w:w w:val="115"/>
          <w:sz w:val="20"/>
        </w:rPr>
        <w:t>пересказ,</w:t>
      </w:r>
      <w:r>
        <w:rPr>
          <w:color w:val="231F20"/>
          <w:spacing w:val="16"/>
          <w:w w:val="115"/>
          <w:sz w:val="20"/>
        </w:rPr>
        <w:t xml:space="preserve"> </w:t>
      </w:r>
      <w:r>
        <w:rPr>
          <w:color w:val="231F20"/>
          <w:w w:val="115"/>
          <w:sz w:val="20"/>
        </w:rPr>
        <w:t>отвечать</w:t>
      </w:r>
      <w:r>
        <w:rPr>
          <w:color w:val="231F20"/>
          <w:spacing w:val="17"/>
          <w:w w:val="115"/>
          <w:sz w:val="20"/>
        </w:rPr>
        <w:t xml:space="preserve"> </w:t>
      </w:r>
      <w:r>
        <w:rPr>
          <w:color w:val="231F20"/>
          <w:w w:val="115"/>
          <w:sz w:val="20"/>
        </w:rPr>
        <w:t>на</w:t>
      </w:r>
      <w:r>
        <w:rPr>
          <w:color w:val="231F20"/>
          <w:spacing w:val="16"/>
          <w:w w:val="115"/>
          <w:sz w:val="20"/>
        </w:rPr>
        <w:t xml:space="preserve"> </w:t>
      </w:r>
      <w:r>
        <w:rPr>
          <w:color w:val="231F20"/>
          <w:w w:val="115"/>
          <w:sz w:val="20"/>
        </w:rPr>
        <w:t>вопросы</w:t>
      </w:r>
      <w:r>
        <w:rPr>
          <w:color w:val="231F20"/>
          <w:spacing w:val="17"/>
          <w:w w:val="115"/>
          <w:sz w:val="20"/>
        </w:rPr>
        <w:t xml:space="preserve"> </w:t>
      </w:r>
      <w:r>
        <w:rPr>
          <w:color w:val="231F20"/>
          <w:w w:val="115"/>
          <w:sz w:val="20"/>
        </w:rPr>
        <w:t>по</w:t>
      </w:r>
      <w:r>
        <w:rPr>
          <w:color w:val="231F20"/>
          <w:spacing w:val="17"/>
          <w:w w:val="115"/>
          <w:sz w:val="20"/>
        </w:rPr>
        <w:t xml:space="preserve"> </w:t>
      </w:r>
      <w:r>
        <w:rPr>
          <w:color w:val="231F20"/>
          <w:w w:val="115"/>
          <w:sz w:val="20"/>
        </w:rPr>
        <w:t>прочитанному</w:t>
      </w:r>
      <w:r>
        <w:rPr>
          <w:color w:val="231F20"/>
          <w:spacing w:val="16"/>
          <w:w w:val="115"/>
          <w:sz w:val="20"/>
        </w:rPr>
        <w:t xml:space="preserve"> </w:t>
      </w:r>
      <w:r>
        <w:rPr>
          <w:color w:val="231F20"/>
          <w:w w:val="115"/>
          <w:sz w:val="20"/>
        </w:rPr>
        <w:t>произведению</w:t>
      </w:r>
      <w:r>
        <w:rPr>
          <w:color w:val="231F20"/>
          <w:spacing w:val="-55"/>
          <w:w w:val="115"/>
          <w:sz w:val="20"/>
        </w:rPr>
        <w:t xml:space="preserve"> </w:t>
      </w:r>
      <w:r>
        <w:rPr>
          <w:color w:val="231F20"/>
          <w:w w:val="115"/>
          <w:sz w:val="20"/>
        </w:rPr>
        <w:t>и</w:t>
      </w:r>
      <w:r>
        <w:rPr>
          <w:color w:val="231F20"/>
          <w:spacing w:val="-9"/>
          <w:w w:val="115"/>
          <w:sz w:val="20"/>
        </w:rPr>
        <w:t xml:space="preserve"> </w:t>
      </w:r>
      <w:r>
        <w:rPr>
          <w:color w:val="231F20"/>
          <w:w w:val="115"/>
          <w:sz w:val="20"/>
        </w:rPr>
        <w:t>формулировать</w:t>
      </w:r>
      <w:r>
        <w:rPr>
          <w:color w:val="231F20"/>
          <w:spacing w:val="-8"/>
          <w:w w:val="115"/>
          <w:sz w:val="20"/>
        </w:rPr>
        <w:t xml:space="preserve"> </w:t>
      </w:r>
      <w:r>
        <w:rPr>
          <w:color w:val="231F20"/>
          <w:w w:val="115"/>
          <w:sz w:val="20"/>
        </w:rPr>
        <w:t>вопросы</w:t>
      </w:r>
      <w:r>
        <w:rPr>
          <w:color w:val="231F20"/>
          <w:spacing w:val="-9"/>
          <w:w w:val="115"/>
          <w:sz w:val="20"/>
        </w:rPr>
        <w:t xml:space="preserve"> </w:t>
      </w:r>
      <w:r>
        <w:rPr>
          <w:color w:val="231F20"/>
          <w:w w:val="115"/>
          <w:sz w:val="20"/>
        </w:rPr>
        <w:t>к</w:t>
      </w:r>
      <w:r>
        <w:rPr>
          <w:color w:val="231F20"/>
          <w:spacing w:val="-8"/>
          <w:w w:val="115"/>
          <w:sz w:val="20"/>
        </w:rPr>
        <w:t xml:space="preserve"> </w:t>
      </w:r>
      <w:r>
        <w:rPr>
          <w:color w:val="231F20"/>
          <w:w w:val="115"/>
          <w:sz w:val="20"/>
        </w:rPr>
        <w:t>тексту;</w:t>
      </w:r>
    </w:p>
    <w:p w:rsidR="00EC745D" w:rsidRDefault="00EC745D" w:rsidP="00B505C5">
      <w:pPr>
        <w:pStyle w:val="a4"/>
        <w:widowControl w:val="0"/>
        <w:numPr>
          <w:ilvl w:val="0"/>
          <w:numId w:val="45"/>
        </w:numPr>
        <w:tabs>
          <w:tab w:val="left" w:pos="582"/>
        </w:tabs>
        <w:autoSpaceDE w:val="0"/>
        <w:autoSpaceDN w:val="0"/>
        <w:spacing w:after="0" w:line="247" w:lineRule="auto"/>
        <w:ind w:right="114" w:firstLine="226"/>
        <w:contextualSpacing w:val="0"/>
        <w:jc w:val="both"/>
        <w:rPr>
          <w:sz w:val="20"/>
        </w:rPr>
      </w:pPr>
      <w:r>
        <w:rPr>
          <w:color w:val="231F20"/>
          <w:w w:val="115"/>
          <w:sz w:val="20"/>
        </w:rPr>
        <w:t>развитие умения участвовать в диалоге о прочитанном про-</w:t>
      </w:r>
      <w:r>
        <w:rPr>
          <w:color w:val="231F20"/>
          <w:spacing w:val="-55"/>
          <w:w w:val="115"/>
          <w:sz w:val="20"/>
        </w:rPr>
        <w:t xml:space="preserve"> </w:t>
      </w:r>
      <w:r>
        <w:rPr>
          <w:color w:val="231F20"/>
          <w:w w:val="115"/>
          <w:sz w:val="20"/>
        </w:rPr>
        <w:t>изведении, в дискуссии на литературные темы, соотносить соб-</w:t>
      </w:r>
      <w:r>
        <w:rPr>
          <w:color w:val="231F20"/>
          <w:spacing w:val="1"/>
          <w:w w:val="115"/>
          <w:sz w:val="20"/>
        </w:rPr>
        <w:t xml:space="preserve"> </w:t>
      </w:r>
      <w:r>
        <w:rPr>
          <w:color w:val="231F20"/>
          <w:w w:val="115"/>
          <w:sz w:val="20"/>
        </w:rPr>
        <w:t>ственную позицию с позицией автора и мнениями участников</w:t>
      </w:r>
      <w:r>
        <w:rPr>
          <w:color w:val="231F20"/>
          <w:spacing w:val="1"/>
          <w:w w:val="115"/>
          <w:sz w:val="20"/>
        </w:rPr>
        <w:t xml:space="preserve"> </w:t>
      </w:r>
      <w:r>
        <w:rPr>
          <w:color w:val="231F20"/>
          <w:w w:val="115"/>
          <w:sz w:val="20"/>
        </w:rPr>
        <w:t>дискуссии;</w:t>
      </w:r>
      <w:r>
        <w:rPr>
          <w:color w:val="231F20"/>
          <w:spacing w:val="3"/>
          <w:w w:val="115"/>
          <w:sz w:val="20"/>
        </w:rPr>
        <w:t xml:space="preserve"> </w:t>
      </w:r>
      <w:r>
        <w:rPr>
          <w:color w:val="231F20"/>
          <w:w w:val="115"/>
          <w:sz w:val="20"/>
        </w:rPr>
        <w:t>давать</w:t>
      </w:r>
      <w:r>
        <w:rPr>
          <w:color w:val="231F20"/>
          <w:spacing w:val="3"/>
          <w:w w:val="115"/>
          <w:sz w:val="20"/>
        </w:rPr>
        <w:t xml:space="preserve"> </w:t>
      </w:r>
      <w:r>
        <w:rPr>
          <w:color w:val="231F20"/>
          <w:w w:val="115"/>
          <w:sz w:val="20"/>
        </w:rPr>
        <w:t>аргументированную</w:t>
      </w:r>
      <w:r>
        <w:rPr>
          <w:color w:val="231F20"/>
          <w:spacing w:val="4"/>
          <w:w w:val="115"/>
          <w:sz w:val="20"/>
        </w:rPr>
        <w:t xml:space="preserve"> </w:t>
      </w:r>
      <w:r>
        <w:rPr>
          <w:color w:val="231F20"/>
          <w:w w:val="115"/>
          <w:sz w:val="20"/>
        </w:rPr>
        <w:t>оценку</w:t>
      </w:r>
      <w:r>
        <w:rPr>
          <w:color w:val="231F20"/>
          <w:spacing w:val="3"/>
          <w:w w:val="115"/>
          <w:sz w:val="20"/>
        </w:rPr>
        <w:t xml:space="preserve"> </w:t>
      </w:r>
      <w:r>
        <w:rPr>
          <w:color w:val="231F20"/>
          <w:w w:val="115"/>
          <w:sz w:val="20"/>
        </w:rPr>
        <w:t>прочитанному;</w:t>
      </w:r>
    </w:p>
    <w:p w:rsidR="00EC745D" w:rsidRDefault="00EC745D" w:rsidP="00B505C5">
      <w:pPr>
        <w:pStyle w:val="a4"/>
        <w:widowControl w:val="0"/>
        <w:numPr>
          <w:ilvl w:val="0"/>
          <w:numId w:val="45"/>
        </w:numPr>
        <w:tabs>
          <w:tab w:val="left" w:pos="590"/>
        </w:tabs>
        <w:autoSpaceDE w:val="0"/>
        <w:autoSpaceDN w:val="0"/>
        <w:spacing w:before="70" w:after="0" w:line="252" w:lineRule="auto"/>
        <w:ind w:right="116"/>
        <w:contextualSpacing w:val="0"/>
        <w:jc w:val="both"/>
        <w:rPr>
          <w:sz w:val="20"/>
        </w:rPr>
      </w:pPr>
      <w:r>
        <w:rPr>
          <w:color w:val="231F20"/>
          <w:w w:val="115"/>
          <w:sz w:val="20"/>
        </w:rPr>
        <w:t>совершенствование</w:t>
      </w:r>
      <w:r>
        <w:rPr>
          <w:color w:val="231F20"/>
          <w:spacing w:val="-8"/>
          <w:w w:val="115"/>
          <w:sz w:val="20"/>
        </w:rPr>
        <w:t xml:space="preserve"> </w:t>
      </w:r>
      <w:r>
        <w:rPr>
          <w:color w:val="231F20"/>
          <w:w w:val="115"/>
          <w:sz w:val="20"/>
        </w:rPr>
        <w:t>умения</w:t>
      </w:r>
      <w:r>
        <w:rPr>
          <w:color w:val="231F20"/>
          <w:spacing w:val="-7"/>
          <w:w w:val="115"/>
          <w:sz w:val="20"/>
        </w:rPr>
        <w:t xml:space="preserve"> </w:t>
      </w:r>
      <w:r>
        <w:rPr>
          <w:color w:val="231F20"/>
          <w:w w:val="115"/>
          <w:sz w:val="20"/>
        </w:rPr>
        <w:t>создавать</w:t>
      </w:r>
      <w:r>
        <w:rPr>
          <w:color w:val="231F20"/>
          <w:spacing w:val="-8"/>
          <w:w w:val="115"/>
          <w:sz w:val="20"/>
        </w:rPr>
        <w:t xml:space="preserve"> </w:t>
      </w:r>
      <w:r>
        <w:rPr>
          <w:color w:val="231F20"/>
          <w:w w:val="115"/>
          <w:sz w:val="20"/>
        </w:rPr>
        <w:t>устные</w:t>
      </w:r>
      <w:r>
        <w:rPr>
          <w:color w:val="231F20"/>
          <w:spacing w:val="-7"/>
          <w:w w:val="115"/>
          <w:sz w:val="20"/>
        </w:rPr>
        <w:t xml:space="preserve"> </w:t>
      </w:r>
      <w:r>
        <w:rPr>
          <w:color w:val="231F20"/>
          <w:w w:val="115"/>
          <w:sz w:val="20"/>
        </w:rPr>
        <w:t>и</w:t>
      </w:r>
      <w:r>
        <w:rPr>
          <w:color w:val="231F20"/>
          <w:spacing w:val="-8"/>
          <w:w w:val="115"/>
          <w:sz w:val="20"/>
        </w:rPr>
        <w:t xml:space="preserve"> </w:t>
      </w:r>
      <w:r>
        <w:rPr>
          <w:color w:val="231F20"/>
          <w:w w:val="115"/>
          <w:sz w:val="20"/>
        </w:rPr>
        <w:t>письменные</w:t>
      </w:r>
      <w:r>
        <w:rPr>
          <w:color w:val="231F20"/>
          <w:spacing w:val="-55"/>
          <w:w w:val="115"/>
          <w:sz w:val="20"/>
        </w:rPr>
        <w:t xml:space="preserve"> </w:t>
      </w:r>
      <w:r>
        <w:rPr>
          <w:color w:val="231F20"/>
          <w:w w:val="115"/>
          <w:sz w:val="20"/>
        </w:rPr>
        <w:t>высказывания разных жанров, писать сочинение-рассуждение</w:t>
      </w:r>
      <w:r>
        <w:rPr>
          <w:color w:val="231F20"/>
          <w:spacing w:val="1"/>
          <w:w w:val="115"/>
          <w:sz w:val="20"/>
        </w:rPr>
        <w:t xml:space="preserve"> </w:t>
      </w:r>
      <w:r>
        <w:rPr>
          <w:color w:val="231F20"/>
          <w:w w:val="115"/>
          <w:sz w:val="20"/>
        </w:rPr>
        <w:t>по</w:t>
      </w:r>
      <w:r>
        <w:rPr>
          <w:color w:val="231F20"/>
          <w:spacing w:val="-9"/>
          <w:w w:val="115"/>
          <w:sz w:val="20"/>
        </w:rPr>
        <w:t xml:space="preserve"> </w:t>
      </w:r>
      <w:r>
        <w:rPr>
          <w:color w:val="231F20"/>
          <w:w w:val="115"/>
          <w:sz w:val="20"/>
        </w:rPr>
        <w:t>заданной</w:t>
      </w:r>
      <w:r>
        <w:rPr>
          <w:color w:val="231F20"/>
          <w:spacing w:val="-8"/>
          <w:w w:val="115"/>
          <w:sz w:val="20"/>
        </w:rPr>
        <w:t xml:space="preserve"> </w:t>
      </w:r>
      <w:r>
        <w:rPr>
          <w:color w:val="231F20"/>
          <w:w w:val="115"/>
          <w:sz w:val="20"/>
        </w:rPr>
        <w:t>теме</w:t>
      </w:r>
      <w:r>
        <w:rPr>
          <w:color w:val="231F20"/>
          <w:spacing w:val="-8"/>
          <w:w w:val="115"/>
          <w:sz w:val="20"/>
        </w:rPr>
        <w:t xml:space="preserve"> </w:t>
      </w:r>
      <w:r>
        <w:rPr>
          <w:color w:val="231F20"/>
          <w:w w:val="115"/>
          <w:sz w:val="20"/>
        </w:rPr>
        <w:t>с</w:t>
      </w:r>
      <w:r>
        <w:rPr>
          <w:color w:val="231F20"/>
          <w:spacing w:val="-9"/>
          <w:w w:val="115"/>
          <w:sz w:val="20"/>
        </w:rPr>
        <w:t xml:space="preserve"> </w:t>
      </w:r>
      <w:r>
        <w:rPr>
          <w:color w:val="231F20"/>
          <w:w w:val="115"/>
          <w:sz w:val="20"/>
        </w:rPr>
        <w:t>опорой</w:t>
      </w:r>
      <w:r>
        <w:rPr>
          <w:color w:val="231F20"/>
          <w:spacing w:val="-8"/>
          <w:w w:val="115"/>
          <w:sz w:val="20"/>
        </w:rPr>
        <w:t xml:space="preserve"> </w:t>
      </w:r>
      <w:r>
        <w:rPr>
          <w:color w:val="231F20"/>
          <w:w w:val="115"/>
          <w:sz w:val="20"/>
        </w:rPr>
        <w:t>на</w:t>
      </w:r>
      <w:r>
        <w:rPr>
          <w:color w:val="231F20"/>
          <w:spacing w:val="-9"/>
          <w:w w:val="115"/>
          <w:sz w:val="20"/>
        </w:rPr>
        <w:t xml:space="preserve"> </w:t>
      </w:r>
      <w:r>
        <w:rPr>
          <w:color w:val="231F20"/>
          <w:w w:val="115"/>
          <w:sz w:val="20"/>
        </w:rPr>
        <w:t>прочитанные</w:t>
      </w:r>
      <w:r>
        <w:rPr>
          <w:color w:val="231F20"/>
          <w:spacing w:val="-8"/>
          <w:w w:val="115"/>
          <w:sz w:val="20"/>
        </w:rPr>
        <w:t xml:space="preserve"> </w:t>
      </w:r>
      <w:r>
        <w:rPr>
          <w:color w:val="231F20"/>
          <w:w w:val="115"/>
          <w:sz w:val="20"/>
        </w:rPr>
        <w:t>произведения</w:t>
      </w:r>
      <w:r>
        <w:rPr>
          <w:color w:val="231F20"/>
          <w:spacing w:val="-8"/>
          <w:w w:val="115"/>
          <w:sz w:val="20"/>
        </w:rPr>
        <w:t xml:space="preserve"> </w:t>
      </w:r>
      <w:r>
        <w:rPr>
          <w:color w:val="231F20"/>
          <w:w w:val="115"/>
          <w:sz w:val="20"/>
        </w:rPr>
        <w:t>(не</w:t>
      </w:r>
      <w:r>
        <w:rPr>
          <w:color w:val="231F20"/>
          <w:spacing w:val="-9"/>
          <w:w w:val="115"/>
          <w:sz w:val="20"/>
        </w:rPr>
        <w:t xml:space="preserve"> </w:t>
      </w:r>
      <w:r>
        <w:rPr>
          <w:color w:val="231F20"/>
          <w:w w:val="115"/>
          <w:sz w:val="20"/>
        </w:rPr>
        <w:t>ме-</w:t>
      </w:r>
      <w:r>
        <w:rPr>
          <w:color w:val="231F20"/>
          <w:spacing w:val="-55"/>
          <w:w w:val="115"/>
          <w:sz w:val="20"/>
        </w:rPr>
        <w:t xml:space="preserve"> </w:t>
      </w:r>
      <w:r>
        <w:rPr>
          <w:color w:val="231F20"/>
          <w:w w:val="115"/>
          <w:sz w:val="20"/>
        </w:rPr>
        <w:t>нее 250 слов), аннотацию, отзыв, рецензию; применять различ-</w:t>
      </w:r>
      <w:r>
        <w:rPr>
          <w:color w:val="231F20"/>
          <w:spacing w:val="1"/>
          <w:w w:val="115"/>
          <w:sz w:val="20"/>
        </w:rPr>
        <w:t xml:space="preserve"> </w:t>
      </w:r>
      <w:r>
        <w:rPr>
          <w:color w:val="231F20"/>
          <w:w w:val="115"/>
          <w:sz w:val="20"/>
        </w:rPr>
        <w:t>ные виды цитирования; делать ссылки на источник информа-</w:t>
      </w:r>
      <w:r>
        <w:rPr>
          <w:color w:val="231F20"/>
          <w:spacing w:val="1"/>
          <w:w w:val="115"/>
          <w:sz w:val="20"/>
        </w:rPr>
        <w:t xml:space="preserve"> </w:t>
      </w:r>
      <w:r>
        <w:rPr>
          <w:color w:val="231F20"/>
          <w:w w:val="115"/>
          <w:sz w:val="20"/>
        </w:rPr>
        <w:t>ции;</w:t>
      </w:r>
      <w:r>
        <w:rPr>
          <w:color w:val="231F20"/>
          <w:spacing w:val="-10"/>
          <w:w w:val="115"/>
          <w:sz w:val="20"/>
        </w:rPr>
        <w:t xml:space="preserve"> </w:t>
      </w:r>
      <w:r>
        <w:rPr>
          <w:color w:val="231F20"/>
          <w:w w:val="115"/>
          <w:sz w:val="20"/>
        </w:rPr>
        <w:t>редактировать</w:t>
      </w:r>
      <w:r>
        <w:rPr>
          <w:color w:val="231F20"/>
          <w:spacing w:val="-10"/>
          <w:w w:val="115"/>
          <w:sz w:val="20"/>
        </w:rPr>
        <w:t xml:space="preserve"> </w:t>
      </w:r>
      <w:r>
        <w:rPr>
          <w:color w:val="231F20"/>
          <w:w w:val="115"/>
          <w:sz w:val="20"/>
        </w:rPr>
        <w:t>собственные</w:t>
      </w:r>
      <w:r>
        <w:rPr>
          <w:color w:val="231F20"/>
          <w:spacing w:val="-10"/>
          <w:w w:val="115"/>
          <w:sz w:val="20"/>
        </w:rPr>
        <w:t xml:space="preserve"> </w:t>
      </w:r>
      <w:r>
        <w:rPr>
          <w:color w:val="231F20"/>
          <w:w w:val="115"/>
          <w:sz w:val="20"/>
        </w:rPr>
        <w:t>и</w:t>
      </w:r>
      <w:r>
        <w:rPr>
          <w:color w:val="231F20"/>
          <w:spacing w:val="-10"/>
          <w:w w:val="115"/>
          <w:sz w:val="20"/>
        </w:rPr>
        <w:t xml:space="preserve"> </w:t>
      </w:r>
      <w:r>
        <w:rPr>
          <w:color w:val="231F20"/>
          <w:w w:val="115"/>
          <w:sz w:val="20"/>
        </w:rPr>
        <w:t>чужие</w:t>
      </w:r>
      <w:r>
        <w:rPr>
          <w:color w:val="231F20"/>
          <w:spacing w:val="-10"/>
          <w:w w:val="115"/>
          <w:sz w:val="20"/>
        </w:rPr>
        <w:t xml:space="preserve"> </w:t>
      </w:r>
      <w:r>
        <w:rPr>
          <w:color w:val="231F20"/>
          <w:w w:val="115"/>
          <w:sz w:val="20"/>
        </w:rPr>
        <w:t>письменные</w:t>
      </w:r>
      <w:r>
        <w:rPr>
          <w:color w:val="231F20"/>
          <w:spacing w:val="-10"/>
          <w:w w:val="115"/>
          <w:sz w:val="20"/>
        </w:rPr>
        <w:t xml:space="preserve"> </w:t>
      </w:r>
      <w:r>
        <w:rPr>
          <w:color w:val="231F20"/>
          <w:w w:val="115"/>
          <w:sz w:val="20"/>
        </w:rPr>
        <w:t>тексты;</w:t>
      </w:r>
    </w:p>
    <w:p w:rsidR="00EC745D" w:rsidRDefault="00EC745D" w:rsidP="00B505C5">
      <w:pPr>
        <w:pStyle w:val="a4"/>
        <w:widowControl w:val="0"/>
        <w:numPr>
          <w:ilvl w:val="0"/>
          <w:numId w:val="45"/>
        </w:numPr>
        <w:tabs>
          <w:tab w:val="left" w:pos="649"/>
        </w:tabs>
        <w:autoSpaceDE w:val="0"/>
        <w:autoSpaceDN w:val="0"/>
        <w:spacing w:before="3" w:after="0" w:line="252" w:lineRule="auto"/>
        <w:ind w:right="114"/>
        <w:contextualSpacing w:val="0"/>
        <w:jc w:val="both"/>
        <w:rPr>
          <w:sz w:val="20"/>
        </w:rPr>
      </w:pPr>
      <w:r>
        <w:rPr>
          <w:color w:val="231F20"/>
          <w:w w:val="115"/>
          <w:sz w:val="20"/>
        </w:rPr>
        <w:t>овладение</w:t>
      </w:r>
      <w:r>
        <w:rPr>
          <w:color w:val="231F20"/>
          <w:spacing w:val="1"/>
          <w:w w:val="115"/>
          <w:sz w:val="20"/>
        </w:rPr>
        <w:t xml:space="preserve"> </w:t>
      </w:r>
      <w:r>
        <w:rPr>
          <w:color w:val="231F20"/>
          <w:w w:val="115"/>
          <w:sz w:val="20"/>
        </w:rPr>
        <w:t>умениями</w:t>
      </w:r>
      <w:r>
        <w:rPr>
          <w:color w:val="231F20"/>
          <w:spacing w:val="1"/>
          <w:w w:val="115"/>
          <w:sz w:val="20"/>
        </w:rPr>
        <w:t xml:space="preserve"> </w:t>
      </w:r>
      <w:r>
        <w:rPr>
          <w:color w:val="231F20"/>
          <w:w w:val="115"/>
          <w:sz w:val="20"/>
        </w:rPr>
        <w:t>самостоятельной</w:t>
      </w:r>
      <w:r>
        <w:rPr>
          <w:color w:val="231F20"/>
          <w:spacing w:val="1"/>
          <w:w w:val="115"/>
          <w:sz w:val="20"/>
        </w:rPr>
        <w:t xml:space="preserve"> </w:t>
      </w:r>
      <w:r>
        <w:rPr>
          <w:color w:val="231F20"/>
          <w:w w:val="115"/>
          <w:sz w:val="20"/>
        </w:rPr>
        <w:t>интерпретации</w:t>
      </w:r>
      <w:r>
        <w:rPr>
          <w:color w:val="231F20"/>
          <w:spacing w:val="1"/>
          <w:w w:val="115"/>
          <w:sz w:val="20"/>
        </w:rPr>
        <w:t xml:space="preserve"> </w:t>
      </w:r>
      <w:r>
        <w:rPr>
          <w:color w:val="231F20"/>
          <w:w w:val="115"/>
          <w:sz w:val="20"/>
        </w:rPr>
        <w:t>и</w:t>
      </w:r>
      <w:r>
        <w:rPr>
          <w:color w:val="231F20"/>
          <w:spacing w:val="1"/>
          <w:w w:val="115"/>
          <w:sz w:val="20"/>
        </w:rPr>
        <w:t xml:space="preserve"> </w:t>
      </w:r>
      <w:r>
        <w:rPr>
          <w:color w:val="231F20"/>
          <w:w w:val="115"/>
          <w:sz w:val="20"/>
        </w:rPr>
        <w:t>оценки текстуально изученных художественных произведений</w:t>
      </w:r>
      <w:r>
        <w:rPr>
          <w:color w:val="231F20"/>
          <w:spacing w:val="1"/>
          <w:w w:val="115"/>
          <w:sz w:val="20"/>
        </w:rPr>
        <w:t xml:space="preserve"> </w:t>
      </w:r>
      <w:r>
        <w:rPr>
          <w:color w:val="231F20"/>
          <w:w w:val="115"/>
          <w:sz w:val="20"/>
        </w:rPr>
        <w:t>древнерусской, классической русской и зарубежной литерату-</w:t>
      </w:r>
      <w:r>
        <w:rPr>
          <w:color w:val="231F20"/>
          <w:spacing w:val="1"/>
          <w:w w:val="115"/>
          <w:sz w:val="20"/>
        </w:rPr>
        <w:t xml:space="preserve"> </w:t>
      </w:r>
      <w:r>
        <w:rPr>
          <w:color w:val="231F20"/>
          <w:w w:val="115"/>
          <w:sz w:val="20"/>
        </w:rPr>
        <w:t>ры и современных авторов (в том числе с использованием мето-</w:t>
      </w:r>
      <w:r>
        <w:rPr>
          <w:color w:val="231F20"/>
          <w:spacing w:val="-55"/>
          <w:w w:val="115"/>
          <w:sz w:val="20"/>
        </w:rPr>
        <w:t xml:space="preserve"> </w:t>
      </w:r>
      <w:r>
        <w:rPr>
          <w:color w:val="231F20"/>
          <w:w w:val="115"/>
          <w:sz w:val="20"/>
        </w:rPr>
        <w:t>дов</w:t>
      </w:r>
      <w:r>
        <w:rPr>
          <w:color w:val="231F20"/>
          <w:spacing w:val="-8"/>
          <w:w w:val="115"/>
          <w:sz w:val="20"/>
        </w:rPr>
        <w:t xml:space="preserve"> </w:t>
      </w:r>
      <w:r>
        <w:rPr>
          <w:color w:val="231F20"/>
          <w:w w:val="115"/>
          <w:sz w:val="20"/>
        </w:rPr>
        <w:t>смыслового</w:t>
      </w:r>
      <w:r>
        <w:rPr>
          <w:color w:val="231F20"/>
          <w:spacing w:val="-8"/>
          <w:w w:val="115"/>
          <w:sz w:val="20"/>
        </w:rPr>
        <w:t xml:space="preserve"> </w:t>
      </w:r>
      <w:r>
        <w:rPr>
          <w:color w:val="231F20"/>
          <w:w w:val="115"/>
          <w:sz w:val="20"/>
        </w:rPr>
        <w:t>чтения</w:t>
      </w:r>
      <w:r>
        <w:rPr>
          <w:color w:val="231F20"/>
          <w:spacing w:val="-7"/>
          <w:w w:val="115"/>
          <w:sz w:val="20"/>
        </w:rPr>
        <w:t xml:space="preserve"> </w:t>
      </w:r>
      <w:r>
        <w:rPr>
          <w:color w:val="231F20"/>
          <w:w w:val="115"/>
          <w:sz w:val="20"/>
        </w:rPr>
        <w:t>и</w:t>
      </w:r>
      <w:r>
        <w:rPr>
          <w:color w:val="231F20"/>
          <w:spacing w:val="-8"/>
          <w:w w:val="115"/>
          <w:sz w:val="20"/>
        </w:rPr>
        <w:t xml:space="preserve"> </w:t>
      </w:r>
      <w:r>
        <w:rPr>
          <w:color w:val="231F20"/>
          <w:w w:val="115"/>
          <w:sz w:val="20"/>
        </w:rPr>
        <w:t>эстетического</w:t>
      </w:r>
      <w:r>
        <w:rPr>
          <w:color w:val="231F20"/>
          <w:spacing w:val="-8"/>
          <w:w w:val="115"/>
          <w:sz w:val="20"/>
        </w:rPr>
        <w:t xml:space="preserve"> </w:t>
      </w:r>
      <w:r>
        <w:rPr>
          <w:color w:val="231F20"/>
          <w:w w:val="115"/>
          <w:sz w:val="20"/>
        </w:rPr>
        <w:t>анализа):</w:t>
      </w:r>
    </w:p>
    <w:p w:rsidR="00EC745D" w:rsidRDefault="00EC745D" w:rsidP="00EC745D">
      <w:pPr>
        <w:pStyle w:val="a6"/>
        <w:spacing w:before="3" w:line="252" w:lineRule="auto"/>
        <w:ind w:left="117" w:right="114"/>
      </w:pPr>
      <w:r>
        <w:rPr>
          <w:color w:val="231F20"/>
          <w:w w:val="115"/>
        </w:rPr>
        <w:t>«Слово о полку Игореве»; стихотворения М. В. Ломоносова,</w:t>
      </w:r>
      <w:r>
        <w:rPr>
          <w:color w:val="231F20"/>
          <w:spacing w:val="1"/>
          <w:w w:val="115"/>
        </w:rPr>
        <w:t xml:space="preserve"> </w:t>
      </w:r>
      <w:r>
        <w:rPr>
          <w:color w:val="231F20"/>
          <w:w w:val="120"/>
        </w:rPr>
        <w:t>Г. Р. Державина; комедия Д. И. Фонвизина «Недоросль»; по-</w:t>
      </w:r>
      <w:r>
        <w:rPr>
          <w:color w:val="231F20"/>
          <w:spacing w:val="1"/>
          <w:w w:val="120"/>
        </w:rPr>
        <w:t xml:space="preserve"> </w:t>
      </w:r>
      <w:r>
        <w:rPr>
          <w:color w:val="231F20"/>
          <w:w w:val="120"/>
        </w:rPr>
        <w:t>весть Н. М. Карамзина «Бедная Лиза»; басни И. А. Крылова;</w:t>
      </w:r>
      <w:r>
        <w:rPr>
          <w:color w:val="231F20"/>
          <w:spacing w:val="1"/>
          <w:w w:val="120"/>
        </w:rPr>
        <w:t xml:space="preserve"> </w:t>
      </w:r>
      <w:r>
        <w:rPr>
          <w:color w:val="231F20"/>
          <w:w w:val="115"/>
        </w:rPr>
        <w:t>стихотворения и баллады В. А. Жуковского; комедия А. С. Гри-</w:t>
      </w:r>
      <w:r>
        <w:rPr>
          <w:color w:val="231F20"/>
          <w:spacing w:val="-55"/>
          <w:w w:val="115"/>
        </w:rPr>
        <w:t xml:space="preserve"> </w:t>
      </w:r>
      <w:r>
        <w:rPr>
          <w:color w:val="231F20"/>
          <w:w w:val="115"/>
        </w:rPr>
        <w:lastRenderedPageBreak/>
        <w:t>боедова «Горе от ума»; произведения А. С. Пушкина: стихотво-</w:t>
      </w:r>
      <w:r>
        <w:rPr>
          <w:color w:val="231F20"/>
          <w:spacing w:val="1"/>
          <w:w w:val="115"/>
        </w:rPr>
        <w:t xml:space="preserve"> </w:t>
      </w:r>
      <w:r>
        <w:rPr>
          <w:color w:val="231F20"/>
          <w:w w:val="115"/>
        </w:rPr>
        <w:t>рения, поэма «Медный всадник», роман в стихах «Евгений Оне-</w:t>
      </w:r>
      <w:r>
        <w:rPr>
          <w:color w:val="231F20"/>
          <w:spacing w:val="-55"/>
          <w:w w:val="115"/>
        </w:rPr>
        <w:t xml:space="preserve"> </w:t>
      </w:r>
      <w:r>
        <w:rPr>
          <w:color w:val="231F20"/>
          <w:w w:val="115"/>
        </w:rPr>
        <w:t>гин», роман «Капитанская дочка», повесть «Станционный смо-</w:t>
      </w:r>
      <w:r>
        <w:rPr>
          <w:color w:val="231F20"/>
          <w:spacing w:val="1"/>
          <w:w w:val="115"/>
        </w:rPr>
        <w:t xml:space="preserve"> </w:t>
      </w:r>
      <w:r>
        <w:rPr>
          <w:color w:val="231F20"/>
          <w:w w:val="120"/>
        </w:rPr>
        <w:t>тритель»;</w:t>
      </w:r>
      <w:r>
        <w:rPr>
          <w:color w:val="231F20"/>
          <w:spacing w:val="38"/>
          <w:w w:val="120"/>
        </w:rPr>
        <w:t xml:space="preserve"> </w:t>
      </w:r>
      <w:r>
        <w:rPr>
          <w:color w:val="231F20"/>
          <w:w w:val="120"/>
        </w:rPr>
        <w:t>произведения</w:t>
      </w:r>
      <w:r>
        <w:rPr>
          <w:color w:val="231F20"/>
          <w:spacing w:val="38"/>
          <w:w w:val="120"/>
        </w:rPr>
        <w:t xml:space="preserve"> </w:t>
      </w:r>
      <w:r>
        <w:rPr>
          <w:color w:val="231F20"/>
          <w:w w:val="120"/>
        </w:rPr>
        <w:t>М.</w:t>
      </w:r>
      <w:r>
        <w:rPr>
          <w:color w:val="231F20"/>
          <w:spacing w:val="38"/>
          <w:w w:val="120"/>
        </w:rPr>
        <w:t xml:space="preserve"> </w:t>
      </w:r>
      <w:r>
        <w:rPr>
          <w:color w:val="231F20"/>
          <w:w w:val="120"/>
        </w:rPr>
        <w:t>Ю.</w:t>
      </w:r>
      <w:r>
        <w:rPr>
          <w:color w:val="231F20"/>
          <w:spacing w:val="39"/>
          <w:w w:val="120"/>
        </w:rPr>
        <w:t xml:space="preserve"> </w:t>
      </w:r>
      <w:r>
        <w:rPr>
          <w:color w:val="231F20"/>
          <w:w w:val="120"/>
        </w:rPr>
        <w:t>Лермонтова:</w:t>
      </w:r>
      <w:r>
        <w:rPr>
          <w:color w:val="231F20"/>
          <w:spacing w:val="38"/>
          <w:w w:val="120"/>
        </w:rPr>
        <w:t xml:space="preserve"> </w:t>
      </w:r>
      <w:r>
        <w:rPr>
          <w:color w:val="231F20"/>
          <w:w w:val="120"/>
        </w:rPr>
        <w:t>стихотворения,</w:t>
      </w:r>
    </w:p>
    <w:p w:rsidR="00EC745D" w:rsidRDefault="00EC745D" w:rsidP="00EC745D">
      <w:pPr>
        <w:spacing w:line="256" w:lineRule="auto"/>
        <w:jc w:val="both"/>
        <w:rPr>
          <w:color w:val="231F20"/>
          <w:w w:val="120"/>
        </w:rPr>
      </w:pPr>
      <w:r>
        <w:rPr>
          <w:color w:val="231F20"/>
          <w:w w:val="120"/>
        </w:rPr>
        <w:t>«Песня про царя Ивана Васильевича, молодого опричника и</w:t>
      </w:r>
      <w:r>
        <w:rPr>
          <w:color w:val="231F20"/>
          <w:spacing w:val="1"/>
          <w:w w:val="120"/>
        </w:rPr>
        <w:t xml:space="preserve"> </w:t>
      </w:r>
      <w:r>
        <w:rPr>
          <w:color w:val="231F20"/>
          <w:w w:val="120"/>
        </w:rPr>
        <w:t>удалого</w:t>
      </w:r>
      <w:r>
        <w:rPr>
          <w:color w:val="231F20"/>
          <w:spacing w:val="-4"/>
          <w:w w:val="120"/>
        </w:rPr>
        <w:t xml:space="preserve"> </w:t>
      </w:r>
      <w:r>
        <w:rPr>
          <w:color w:val="231F20"/>
          <w:w w:val="120"/>
        </w:rPr>
        <w:t>купца</w:t>
      </w:r>
      <w:r>
        <w:rPr>
          <w:color w:val="231F20"/>
          <w:spacing w:val="-3"/>
          <w:w w:val="120"/>
        </w:rPr>
        <w:t xml:space="preserve"> </w:t>
      </w:r>
      <w:r>
        <w:rPr>
          <w:color w:val="231F20"/>
          <w:w w:val="120"/>
        </w:rPr>
        <w:t>Калашникова»,</w:t>
      </w:r>
      <w:r>
        <w:rPr>
          <w:color w:val="231F20"/>
          <w:spacing w:val="-3"/>
          <w:w w:val="120"/>
        </w:rPr>
        <w:t xml:space="preserve"> </w:t>
      </w:r>
      <w:r>
        <w:rPr>
          <w:color w:val="231F20"/>
          <w:w w:val="120"/>
        </w:rPr>
        <w:t>поэма</w:t>
      </w:r>
      <w:r>
        <w:rPr>
          <w:color w:val="231F20"/>
          <w:spacing w:val="-4"/>
          <w:w w:val="120"/>
        </w:rPr>
        <w:t xml:space="preserve"> </w:t>
      </w:r>
      <w:r>
        <w:rPr>
          <w:color w:val="231F20"/>
          <w:w w:val="120"/>
        </w:rPr>
        <w:t>«Мцыри»,</w:t>
      </w:r>
      <w:r>
        <w:rPr>
          <w:color w:val="231F20"/>
          <w:spacing w:val="-3"/>
          <w:w w:val="120"/>
        </w:rPr>
        <w:t xml:space="preserve"> </w:t>
      </w:r>
      <w:r>
        <w:rPr>
          <w:color w:val="231F20"/>
          <w:w w:val="120"/>
        </w:rPr>
        <w:t>роман</w:t>
      </w:r>
      <w:r>
        <w:rPr>
          <w:color w:val="231F20"/>
          <w:spacing w:val="-3"/>
          <w:w w:val="120"/>
        </w:rPr>
        <w:t xml:space="preserve"> </w:t>
      </w:r>
      <w:r>
        <w:rPr>
          <w:color w:val="231F20"/>
          <w:w w:val="120"/>
        </w:rPr>
        <w:t>«Герой</w:t>
      </w:r>
      <w:r>
        <w:rPr>
          <w:color w:val="231F20"/>
          <w:spacing w:val="-58"/>
          <w:w w:val="120"/>
        </w:rPr>
        <w:t xml:space="preserve"> </w:t>
      </w:r>
      <w:r>
        <w:rPr>
          <w:color w:val="231F20"/>
          <w:w w:val="120"/>
        </w:rPr>
        <w:t>нашего</w:t>
      </w:r>
      <w:r>
        <w:rPr>
          <w:color w:val="231F20"/>
          <w:spacing w:val="-6"/>
          <w:w w:val="120"/>
        </w:rPr>
        <w:t xml:space="preserve"> </w:t>
      </w:r>
      <w:r>
        <w:rPr>
          <w:color w:val="231F20"/>
          <w:w w:val="120"/>
        </w:rPr>
        <w:t>времени»;</w:t>
      </w:r>
      <w:r>
        <w:rPr>
          <w:color w:val="231F20"/>
          <w:spacing w:val="-6"/>
          <w:w w:val="120"/>
        </w:rPr>
        <w:t xml:space="preserve"> </w:t>
      </w:r>
      <w:r>
        <w:rPr>
          <w:color w:val="231F20"/>
          <w:w w:val="120"/>
        </w:rPr>
        <w:t>произведения</w:t>
      </w:r>
      <w:r>
        <w:rPr>
          <w:color w:val="231F20"/>
          <w:spacing w:val="-6"/>
          <w:w w:val="120"/>
        </w:rPr>
        <w:t xml:space="preserve"> </w:t>
      </w:r>
      <w:r>
        <w:rPr>
          <w:color w:val="231F20"/>
          <w:w w:val="120"/>
        </w:rPr>
        <w:t>Н.</w:t>
      </w:r>
      <w:r>
        <w:rPr>
          <w:color w:val="231F20"/>
          <w:spacing w:val="-5"/>
          <w:w w:val="120"/>
        </w:rPr>
        <w:t xml:space="preserve"> </w:t>
      </w:r>
      <w:r>
        <w:rPr>
          <w:color w:val="231F20"/>
          <w:w w:val="120"/>
        </w:rPr>
        <w:t>В.</w:t>
      </w:r>
      <w:r>
        <w:rPr>
          <w:color w:val="231F20"/>
          <w:spacing w:val="-6"/>
          <w:w w:val="120"/>
        </w:rPr>
        <w:t xml:space="preserve"> </w:t>
      </w:r>
      <w:r>
        <w:rPr>
          <w:color w:val="231F20"/>
          <w:w w:val="120"/>
        </w:rPr>
        <w:t>Гоголя:</w:t>
      </w:r>
      <w:r>
        <w:rPr>
          <w:color w:val="231F20"/>
          <w:spacing w:val="-6"/>
          <w:w w:val="120"/>
        </w:rPr>
        <w:t xml:space="preserve"> </w:t>
      </w:r>
      <w:r>
        <w:rPr>
          <w:color w:val="231F20"/>
          <w:w w:val="120"/>
        </w:rPr>
        <w:t>комедия</w:t>
      </w:r>
      <w:r>
        <w:rPr>
          <w:color w:val="231F20"/>
          <w:spacing w:val="-6"/>
          <w:w w:val="120"/>
        </w:rPr>
        <w:t xml:space="preserve"> </w:t>
      </w:r>
      <w:r>
        <w:rPr>
          <w:color w:val="231F20"/>
          <w:w w:val="120"/>
        </w:rPr>
        <w:t>«Реви-</w:t>
      </w:r>
      <w:r>
        <w:rPr>
          <w:color w:val="231F20"/>
          <w:spacing w:val="-57"/>
          <w:w w:val="120"/>
        </w:rPr>
        <w:t xml:space="preserve"> </w:t>
      </w:r>
      <w:r>
        <w:rPr>
          <w:color w:val="231F20"/>
          <w:spacing w:val="-1"/>
          <w:w w:val="120"/>
        </w:rPr>
        <w:t>зор»,</w:t>
      </w:r>
      <w:r>
        <w:rPr>
          <w:color w:val="231F20"/>
          <w:spacing w:val="-10"/>
          <w:w w:val="120"/>
        </w:rPr>
        <w:t xml:space="preserve"> </w:t>
      </w:r>
      <w:r>
        <w:rPr>
          <w:color w:val="231F20"/>
          <w:spacing w:val="-1"/>
          <w:w w:val="120"/>
        </w:rPr>
        <w:t>повесть</w:t>
      </w:r>
      <w:r>
        <w:rPr>
          <w:color w:val="231F20"/>
          <w:spacing w:val="-10"/>
          <w:w w:val="120"/>
        </w:rPr>
        <w:t xml:space="preserve"> </w:t>
      </w:r>
      <w:r>
        <w:rPr>
          <w:color w:val="231F20"/>
          <w:spacing w:val="-1"/>
          <w:w w:val="120"/>
        </w:rPr>
        <w:t>«Шинель»,</w:t>
      </w:r>
      <w:r>
        <w:rPr>
          <w:color w:val="231F20"/>
          <w:spacing w:val="-10"/>
          <w:w w:val="120"/>
        </w:rPr>
        <w:t xml:space="preserve"> </w:t>
      </w:r>
      <w:r>
        <w:rPr>
          <w:color w:val="231F20"/>
          <w:w w:val="120"/>
        </w:rPr>
        <w:t>поэма</w:t>
      </w:r>
      <w:r>
        <w:rPr>
          <w:color w:val="231F20"/>
          <w:spacing w:val="-9"/>
          <w:w w:val="120"/>
        </w:rPr>
        <w:t xml:space="preserve"> </w:t>
      </w:r>
      <w:r>
        <w:rPr>
          <w:color w:val="231F20"/>
          <w:w w:val="120"/>
        </w:rPr>
        <w:t>«Мёртвые</w:t>
      </w:r>
      <w:r>
        <w:rPr>
          <w:color w:val="231F20"/>
          <w:spacing w:val="-10"/>
          <w:w w:val="120"/>
        </w:rPr>
        <w:t xml:space="preserve"> </w:t>
      </w:r>
      <w:r>
        <w:rPr>
          <w:color w:val="231F20"/>
          <w:w w:val="120"/>
        </w:rPr>
        <w:t>души»;</w:t>
      </w:r>
      <w:r>
        <w:rPr>
          <w:color w:val="231F20"/>
          <w:spacing w:val="-10"/>
          <w:w w:val="120"/>
        </w:rPr>
        <w:t xml:space="preserve"> </w:t>
      </w:r>
      <w:r>
        <w:rPr>
          <w:color w:val="231F20"/>
          <w:w w:val="120"/>
        </w:rPr>
        <w:t>стихотворе-</w:t>
      </w:r>
      <w:r>
        <w:rPr>
          <w:color w:val="231F20"/>
          <w:spacing w:val="-58"/>
          <w:w w:val="120"/>
        </w:rPr>
        <w:t xml:space="preserve"> </w:t>
      </w:r>
      <w:r>
        <w:rPr>
          <w:color w:val="231F20"/>
          <w:w w:val="120"/>
        </w:rPr>
        <w:t>ния Ф. И. Тютчева, А. А. Фета, Н. А. Некрасова; «Повесть о</w:t>
      </w:r>
      <w:r>
        <w:rPr>
          <w:color w:val="231F20"/>
          <w:spacing w:val="1"/>
          <w:w w:val="120"/>
        </w:rPr>
        <w:t xml:space="preserve"> </w:t>
      </w:r>
      <w:r>
        <w:rPr>
          <w:color w:val="231F20"/>
          <w:w w:val="120"/>
        </w:rPr>
        <w:t>том,</w:t>
      </w:r>
      <w:r>
        <w:rPr>
          <w:color w:val="231F20"/>
          <w:spacing w:val="-13"/>
          <w:w w:val="120"/>
        </w:rPr>
        <w:t xml:space="preserve"> </w:t>
      </w:r>
      <w:r>
        <w:rPr>
          <w:color w:val="231F20"/>
          <w:w w:val="120"/>
        </w:rPr>
        <w:t>как</w:t>
      </w:r>
      <w:r>
        <w:rPr>
          <w:color w:val="231F20"/>
          <w:spacing w:val="-13"/>
          <w:w w:val="120"/>
        </w:rPr>
        <w:t xml:space="preserve"> </w:t>
      </w:r>
      <w:r>
        <w:rPr>
          <w:color w:val="231F20"/>
          <w:w w:val="120"/>
        </w:rPr>
        <w:t>один</w:t>
      </w:r>
      <w:r>
        <w:rPr>
          <w:color w:val="231F20"/>
          <w:spacing w:val="-12"/>
          <w:w w:val="120"/>
        </w:rPr>
        <w:t xml:space="preserve"> </w:t>
      </w:r>
      <w:r>
        <w:rPr>
          <w:color w:val="231F20"/>
          <w:w w:val="120"/>
        </w:rPr>
        <w:t>мужик</w:t>
      </w:r>
      <w:r>
        <w:rPr>
          <w:color w:val="231F20"/>
          <w:spacing w:val="-13"/>
          <w:w w:val="120"/>
        </w:rPr>
        <w:t xml:space="preserve"> </w:t>
      </w:r>
      <w:r>
        <w:rPr>
          <w:color w:val="231F20"/>
          <w:w w:val="120"/>
        </w:rPr>
        <w:t>двух</w:t>
      </w:r>
      <w:r>
        <w:rPr>
          <w:color w:val="231F20"/>
          <w:spacing w:val="-12"/>
          <w:w w:val="120"/>
        </w:rPr>
        <w:t xml:space="preserve"> </w:t>
      </w:r>
      <w:r>
        <w:rPr>
          <w:color w:val="231F20"/>
          <w:w w:val="120"/>
        </w:rPr>
        <w:t>генералов</w:t>
      </w:r>
      <w:r>
        <w:rPr>
          <w:color w:val="231F20"/>
          <w:spacing w:val="-13"/>
          <w:w w:val="120"/>
        </w:rPr>
        <w:t xml:space="preserve"> </w:t>
      </w:r>
      <w:r>
        <w:rPr>
          <w:color w:val="231F20"/>
          <w:w w:val="120"/>
        </w:rPr>
        <w:t>прокормил»</w:t>
      </w:r>
      <w:r>
        <w:rPr>
          <w:color w:val="231F20"/>
          <w:spacing w:val="-12"/>
          <w:w w:val="120"/>
        </w:rPr>
        <w:t xml:space="preserve"> </w:t>
      </w:r>
      <w:r>
        <w:rPr>
          <w:color w:val="231F20"/>
          <w:w w:val="120"/>
        </w:rPr>
        <w:t>М.</w:t>
      </w:r>
      <w:r>
        <w:rPr>
          <w:color w:val="231F20"/>
          <w:spacing w:val="-13"/>
          <w:w w:val="120"/>
        </w:rPr>
        <w:t xml:space="preserve"> </w:t>
      </w:r>
      <w:r>
        <w:rPr>
          <w:color w:val="231F20"/>
          <w:w w:val="120"/>
        </w:rPr>
        <w:t>Е.</w:t>
      </w:r>
      <w:r>
        <w:rPr>
          <w:color w:val="231F20"/>
          <w:spacing w:val="-12"/>
          <w:w w:val="120"/>
        </w:rPr>
        <w:t xml:space="preserve"> </w:t>
      </w:r>
      <w:r>
        <w:rPr>
          <w:color w:val="231F20"/>
          <w:w w:val="120"/>
        </w:rPr>
        <w:t>Салты-</w:t>
      </w:r>
      <w:r>
        <w:rPr>
          <w:color w:val="231F20"/>
          <w:spacing w:val="-58"/>
          <w:w w:val="120"/>
        </w:rPr>
        <w:t xml:space="preserve"> </w:t>
      </w:r>
      <w:r>
        <w:rPr>
          <w:color w:val="231F20"/>
          <w:w w:val="115"/>
        </w:rPr>
        <w:t>кова-Щедрина; по одному произведению (по выбору) следую-</w:t>
      </w:r>
      <w:r>
        <w:rPr>
          <w:color w:val="231F20"/>
          <w:spacing w:val="1"/>
          <w:w w:val="115"/>
        </w:rPr>
        <w:t xml:space="preserve"> </w:t>
      </w:r>
      <w:r>
        <w:rPr>
          <w:color w:val="231F20"/>
          <w:w w:val="120"/>
        </w:rPr>
        <w:t>щих</w:t>
      </w:r>
      <w:r>
        <w:rPr>
          <w:color w:val="231F20"/>
          <w:spacing w:val="-8"/>
          <w:w w:val="120"/>
        </w:rPr>
        <w:t xml:space="preserve"> </w:t>
      </w:r>
      <w:r>
        <w:rPr>
          <w:color w:val="231F20"/>
          <w:w w:val="120"/>
        </w:rPr>
        <w:t>писателей:</w:t>
      </w:r>
      <w:r>
        <w:rPr>
          <w:color w:val="231F20"/>
          <w:spacing w:val="-7"/>
          <w:w w:val="120"/>
        </w:rPr>
        <w:t xml:space="preserve"> </w:t>
      </w:r>
      <w:r>
        <w:rPr>
          <w:color w:val="231F20"/>
          <w:w w:val="120"/>
        </w:rPr>
        <w:t>Ф.</w:t>
      </w:r>
      <w:r>
        <w:rPr>
          <w:color w:val="231F20"/>
          <w:spacing w:val="-7"/>
          <w:w w:val="120"/>
        </w:rPr>
        <w:t xml:space="preserve"> </w:t>
      </w:r>
      <w:r>
        <w:rPr>
          <w:color w:val="231F20"/>
          <w:w w:val="120"/>
        </w:rPr>
        <w:t>М.</w:t>
      </w:r>
      <w:r>
        <w:rPr>
          <w:color w:val="231F20"/>
          <w:spacing w:val="-7"/>
          <w:w w:val="120"/>
        </w:rPr>
        <w:t xml:space="preserve"> </w:t>
      </w:r>
      <w:r>
        <w:rPr>
          <w:color w:val="231F20"/>
          <w:w w:val="120"/>
        </w:rPr>
        <w:t>Достоевский,</w:t>
      </w:r>
      <w:r>
        <w:rPr>
          <w:color w:val="231F20"/>
          <w:spacing w:val="-8"/>
          <w:w w:val="120"/>
        </w:rPr>
        <w:t xml:space="preserve"> </w:t>
      </w:r>
      <w:r>
        <w:rPr>
          <w:color w:val="231F20"/>
          <w:w w:val="120"/>
        </w:rPr>
        <w:t>И.</w:t>
      </w:r>
      <w:r>
        <w:rPr>
          <w:color w:val="231F20"/>
          <w:spacing w:val="-7"/>
          <w:w w:val="120"/>
        </w:rPr>
        <w:t xml:space="preserve"> </w:t>
      </w:r>
      <w:r>
        <w:rPr>
          <w:color w:val="231F20"/>
          <w:w w:val="120"/>
        </w:rPr>
        <w:t>С.</w:t>
      </w:r>
      <w:r>
        <w:rPr>
          <w:color w:val="231F20"/>
          <w:spacing w:val="-7"/>
          <w:w w:val="120"/>
        </w:rPr>
        <w:t xml:space="preserve"> </w:t>
      </w:r>
      <w:r>
        <w:rPr>
          <w:color w:val="231F20"/>
          <w:w w:val="120"/>
        </w:rPr>
        <w:t>Тургенев,</w:t>
      </w:r>
      <w:r>
        <w:rPr>
          <w:color w:val="231F20"/>
          <w:spacing w:val="-7"/>
          <w:w w:val="120"/>
        </w:rPr>
        <w:t xml:space="preserve"> </w:t>
      </w:r>
      <w:r>
        <w:rPr>
          <w:color w:val="231F20"/>
          <w:w w:val="120"/>
        </w:rPr>
        <w:t>Л.</w:t>
      </w:r>
      <w:r>
        <w:rPr>
          <w:color w:val="231F20"/>
          <w:spacing w:val="-8"/>
          <w:w w:val="120"/>
        </w:rPr>
        <w:t xml:space="preserve"> </w:t>
      </w:r>
      <w:r>
        <w:rPr>
          <w:color w:val="231F20"/>
          <w:w w:val="120"/>
        </w:rPr>
        <w:t>Н.</w:t>
      </w:r>
      <w:r>
        <w:rPr>
          <w:color w:val="231F20"/>
          <w:spacing w:val="-7"/>
          <w:w w:val="120"/>
        </w:rPr>
        <w:t xml:space="preserve"> </w:t>
      </w:r>
      <w:r>
        <w:rPr>
          <w:color w:val="231F20"/>
          <w:w w:val="120"/>
        </w:rPr>
        <w:t>Тол-</w:t>
      </w:r>
      <w:r>
        <w:rPr>
          <w:color w:val="231F20"/>
          <w:spacing w:val="-57"/>
          <w:w w:val="120"/>
        </w:rPr>
        <w:t xml:space="preserve"> </w:t>
      </w:r>
      <w:r>
        <w:rPr>
          <w:color w:val="231F20"/>
          <w:w w:val="120"/>
        </w:rPr>
        <w:t>стой,</w:t>
      </w:r>
      <w:r>
        <w:rPr>
          <w:color w:val="231F20"/>
          <w:spacing w:val="50"/>
          <w:w w:val="120"/>
        </w:rPr>
        <w:t xml:space="preserve"> </w:t>
      </w:r>
      <w:r>
        <w:rPr>
          <w:color w:val="231F20"/>
          <w:w w:val="120"/>
        </w:rPr>
        <w:t>Н.</w:t>
      </w:r>
      <w:r>
        <w:rPr>
          <w:color w:val="231F20"/>
          <w:spacing w:val="50"/>
          <w:w w:val="120"/>
        </w:rPr>
        <w:t xml:space="preserve"> </w:t>
      </w:r>
      <w:r>
        <w:rPr>
          <w:color w:val="231F20"/>
          <w:w w:val="120"/>
        </w:rPr>
        <w:t>С.</w:t>
      </w:r>
      <w:r>
        <w:rPr>
          <w:color w:val="231F20"/>
          <w:spacing w:val="50"/>
          <w:w w:val="120"/>
        </w:rPr>
        <w:t xml:space="preserve"> </w:t>
      </w:r>
      <w:r>
        <w:rPr>
          <w:color w:val="231F20"/>
          <w:w w:val="120"/>
        </w:rPr>
        <w:t>Лесков;</w:t>
      </w:r>
      <w:r>
        <w:rPr>
          <w:color w:val="231F20"/>
          <w:spacing w:val="51"/>
          <w:w w:val="120"/>
        </w:rPr>
        <w:t xml:space="preserve"> </w:t>
      </w:r>
      <w:r>
        <w:rPr>
          <w:color w:val="231F20"/>
          <w:w w:val="120"/>
        </w:rPr>
        <w:t>рассказы</w:t>
      </w:r>
      <w:r>
        <w:rPr>
          <w:color w:val="231F20"/>
          <w:spacing w:val="50"/>
          <w:w w:val="120"/>
        </w:rPr>
        <w:t xml:space="preserve"> </w:t>
      </w:r>
      <w:r>
        <w:rPr>
          <w:color w:val="231F20"/>
          <w:w w:val="120"/>
        </w:rPr>
        <w:t>А.</w:t>
      </w:r>
      <w:r>
        <w:rPr>
          <w:color w:val="231F20"/>
          <w:spacing w:val="50"/>
          <w:w w:val="120"/>
        </w:rPr>
        <w:t xml:space="preserve"> </w:t>
      </w:r>
      <w:r>
        <w:rPr>
          <w:color w:val="231F20"/>
          <w:w w:val="120"/>
        </w:rPr>
        <w:t>П.</w:t>
      </w:r>
      <w:r>
        <w:rPr>
          <w:color w:val="231F20"/>
          <w:spacing w:val="51"/>
          <w:w w:val="120"/>
        </w:rPr>
        <w:t xml:space="preserve"> </w:t>
      </w:r>
      <w:r>
        <w:rPr>
          <w:color w:val="231F20"/>
          <w:w w:val="120"/>
        </w:rPr>
        <w:t>Чехова;</w:t>
      </w:r>
      <w:r>
        <w:rPr>
          <w:color w:val="231F20"/>
          <w:spacing w:val="50"/>
          <w:w w:val="120"/>
        </w:rPr>
        <w:t xml:space="preserve"> </w:t>
      </w:r>
      <w:r>
        <w:rPr>
          <w:color w:val="231F20"/>
          <w:w w:val="120"/>
        </w:rPr>
        <w:t>стихотворения</w:t>
      </w:r>
      <w:r>
        <w:rPr>
          <w:color w:val="231F20"/>
          <w:spacing w:val="-58"/>
          <w:w w:val="120"/>
        </w:rPr>
        <w:t xml:space="preserve"> </w:t>
      </w:r>
      <w:r>
        <w:rPr>
          <w:color w:val="231F20"/>
          <w:w w:val="120"/>
        </w:rPr>
        <w:t>И. А. Бунина, А. А. Блока, В. В. Маяковского, С. А. Есенина,</w:t>
      </w:r>
      <w:r>
        <w:rPr>
          <w:color w:val="231F20"/>
          <w:spacing w:val="1"/>
          <w:w w:val="120"/>
        </w:rPr>
        <w:t xml:space="preserve"> </w:t>
      </w:r>
      <w:r>
        <w:rPr>
          <w:color w:val="231F20"/>
          <w:w w:val="120"/>
        </w:rPr>
        <w:t>А.</w:t>
      </w:r>
      <w:r>
        <w:rPr>
          <w:color w:val="231F20"/>
          <w:spacing w:val="1"/>
          <w:w w:val="120"/>
        </w:rPr>
        <w:t xml:space="preserve"> </w:t>
      </w:r>
      <w:r>
        <w:rPr>
          <w:color w:val="231F20"/>
          <w:w w:val="120"/>
        </w:rPr>
        <w:t>А.</w:t>
      </w:r>
      <w:r>
        <w:rPr>
          <w:color w:val="231F20"/>
          <w:spacing w:val="1"/>
          <w:w w:val="120"/>
        </w:rPr>
        <w:t xml:space="preserve"> </w:t>
      </w:r>
      <w:r>
        <w:rPr>
          <w:color w:val="231F20"/>
          <w:w w:val="120"/>
        </w:rPr>
        <w:t>Ахматовой,  М.  И.  Цветаевой,  О.  Э.  Мандельштама,</w:t>
      </w:r>
      <w:r>
        <w:rPr>
          <w:color w:val="231F20"/>
          <w:spacing w:val="-57"/>
          <w:w w:val="120"/>
        </w:rPr>
        <w:t xml:space="preserve"> </w:t>
      </w:r>
      <w:r>
        <w:rPr>
          <w:color w:val="231F20"/>
          <w:w w:val="120"/>
        </w:rPr>
        <w:t>Б.</w:t>
      </w:r>
      <w:r>
        <w:rPr>
          <w:color w:val="231F20"/>
          <w:spacing w:val="-12"/>
          <w:w w:val="120"/>
        </w:rPr>
        <w:t xml:space="preserve"> </w:t>
      </w:r>
      <w:r>
        <w:rPr>
          <w:color w:val="231F20"/>
          <w:w w:val="120"/>
        </w:rPr>
        <w:t>Л.</w:t>
      </w:r>
      <w:r>
        <w:rPr>
          <w:color w:val="231F20"/>
          <w:spacing w:val="-11"/>
          <w:w w:val="120"/>
        </w:rPr>
        <w:t xml:space="preserve"> </w:t>
      </w:r>
      <w:r>
        <w:rPr>
          <w:color w:val="231F20"/>
          <w:w w:val="120"/>
        </w:rPr>
        <w:t>Пастернака;</w:t>
      </w:r>
      <w:r>
        <w:rPr>
          <w:color w:val="231F20"/>
          <w:spacing w:val="-11"/>
          <w:w w:val="120"/>
        </w:rPr>
        <w:t xml:space="preserve"> </w:t>
      </w:r>
      <w:r>
        <w:rPr>
          <w:color w:val="231F20"/>
          <w:w w:val="120"/>
        </w:rPr>
        <w:t>рассказ</w:t>
      </w:r>
      <w:r>
        <w:rPr>
          <w:color w:val="231F20"/>
          <w:spacing w:val="-11"/>
          <w:w w:val="120"/>
        </w:rPr>
        <w:t xml:space="preserve"> </w:t>
      </w:r>
      <w:r>
        <w:rPr>
          <w:color w:val="231F20"/>
          <w:w w:val="120"/>
        </w:rPr>
        <w:t>М.</w:t>
      </w:r>
      <w:r>
        <w:rPr>
          <w:color w:val="231F20"/>
          <w:spacing w:val="-11"/>
          <w:w w:val="120"/>
        </w:rPr>
        <w:t xml:space="preserve"> </w:t>
      </w:r>
      <w:r>
        <w:rPr>
          <w:color w:val="231F20"/>
          <w:w w:val="120"/>
        </w:rPr>
        <w:t>А.</w:t>
      </w:r>
      <w:r>
        <w:rPr>
          <w:color w:val="231F20"/>
          <w:spacing w:val="-11"/>
          <w:w w:val="120"/>
        </w:rPr>
        <w:t xml:space="preserve"> </w:t>
      </w:r>
      <w:r>
        <w:rPr>
          <w:color w:val="231F20"/>
          <w:w w:val="120"/>
        </w:rPr>
        <w:t>Шолохова</w:t>
      </w:r>
      <w:r>
        <w:rPr>
          <w:color w:val="231F20"/>
          <w:spacing w:val="-11"/>
          <w:w w:val="120"/>
        </w:rPr>
        <w:t xml:space="preserve"> </w:t>
      </w:r>
      <w:r>
        <w:rPr>
          <w:color w:val="231F20"/>
          <w:w w:val="120"/>
        </w:rPr>
        <w:t>«Судьба</w:t>
      </w:r>
      <w:r>
        <w:rPr>
          <w:color w:val="231F20"/>
          <w:spacing w:val="-11"/>
          <w:w w:val="120"/>
        </w:rPr>
        <w:t xml:space="preserve"> </w:t>
      </w:r>
      <w:r>
        <w:rPr>
          <w:color w:val="231F20"/>
          <w:w w:val="120"/>
        </w:rPr>
        <w:t>человека»;</w:t>
      </w:r>
      <w:r>
        <w:rPr>
          <w:color w:val="231F20"/>
          <w:spacing w:val="-58"/>
          <w:w w:val="120"/>
        </w:rPr>
        <w:t xml:space="preserve"> </w:t>
      </w:r>
      <w:r>
        <w:rPr>
          <w:color w:val="231F20"/>
          <w:w w:val="120"/>
        </w:rPr>
        <w:t xml:space="preserve">поэма А. Т. Твардовского </w:t>
      </w:r>
      <w:r w:rsidR="001B634C">
        <w:rPr>
          <w:color w:val="231F20"/>
          <w:w w:val="120"/>
        </w:rPr>
        <w:t>«Василий Тёркин» (избранные гла</w:t>
      </w:r>
      <w:r>
        <w:rPr>
          <w:color w:val="231F20"/>
          <w:w w:val="115"/>
        </w:rPr>
        <w:t>вы); рассказы В. М. Шукшина</w:t>
      </w:r>
      <w:r w:rsidR="001B634C">
        <w:rPr>
          <w:color w:val="231F20"/>
          <w:w w:val="115"/>
        </w:rPr>
        <w:t>: «Чудик», «Стенька Разин»; рас</w:t>
      </w:r>
      <w:r>
        <w:rPr>
          <w:color w:val="231F20"/>
          <w:w w:val="115"/>
        </w:rPr>
        <w:t>сказ А. И. Солженицына «Матр</w:t>
      </w:r>
      <w:r w:rsidR="001B634C">
        <w:rPr>
          <w:color w:val="231F20"/>
          <w:w w:val="115"/>
        </w:rPr>
        <w:t>ёнин двор», рассказ В. Г. Распут</w:t>
      </w:r>
      <w:r>
        <w:rPr>
          <w:color w:val="231F20"/>
          <w:w w:val="115"/>
        </w:rPr>
        <w:t>ина</w:t>
      </w:r>
      <w:r>
        <w:rPr>
          <w:color w:val="231F20"/>
          <w:spacing w:val="-10"/>
          <w:w w:val="115"/>
        </w:rPr>
        <w:t xml:space="preserve"> </w:t>
      </w:r>
      <w:r>
        <w:rPr>
          <w:color w:val="231F20"/>
          <w:w w:val="115"/>
        </w:rPr>
        <w:t>«Уроки</w:t>
      </w:r>
      <w:r>
        <w:rPr>
          <w:color w:val="231F20"/>
          <w:spacing w:val="-9"/>
          <w:w w:val="115"/>
        </w:rPr>
        <w:t xml:space="preserve"> </w:t>
      </w:r>
      <w:r>
        <w:rPr>
          <w:color w:val="231F20"/>
          <w:w w:val="115"/>
        </w:rPr>
        <w:t>французского»;</w:t>
      </w:r>
      <w:r>
        <w:rPr>
          <w:color w:val="231F20"/>
          <w:spacing w:val="-10"/>
          <w:w w:val="115"/>
        </w:rPr>
        <w:t xml:space="preserve"> </w:t>
      </w:r>
      <w:r>
        <w:rPr>
          <w:color w:val="231F20"/>
          <w:w w:val="115"/>
        </w:rPr>
        <w:t>по</w:t>
      </w:r>
      <w:r>
        <w:rPr>
          <w:color w:val="231F20"/>
          <w:spacing w:val="-10"/>
          <w:w w:val="115"/>
        </w:rPr>
        <w:t xml:space="preserve"> </w:t>
      </w:r>
      <w:r>
        <w:rPr>
          <w:color w:val="231F20"/>
          <w:w w:val="115"/>
        </w:rPr>
        <w:t>одному</w:t>
      </w:r>
      <w:r>
        <w:rPr>
          <w:color w:val="231F20"/>
          <w:spacing w:val="-9"/>
          <w:w w:val="115"/>
        </w:rPr>
        <w:t xml:space="preserve"> </w:t>
      </w:r>
      <w:r>
        <w:rPr>
          <w:color w:val="231F20"/>
          <w:w w:val="115"/>
        </w:rPr>
        <w:t>произведению</w:t>
      </w:r>
      <w:r>
        <w:rPr>
          <w:color w:val="231F20"/>
          <w:spacing w:val="-10"/>
          <w:w w:val="115"/>
        </w:rPr>
        <w:t xml:space="preserve"> </w:t>
      </w:r>
      <w:r>
        <w:rPr>
          <w:color w:val="231F20"/>
          <w:w w:val="115"/>
        </w:rPr>
        <w:t>(по</w:t>
      </w:r>
      <w:r>
        <w:rPr>
          <w:color w:val="231F20"/>
          <w:spacing w:val="-9"/>
          <w:w w:val="115"/>
        </w:rPr>
        <w:t xml:space="preserve"> </w:t>
      </w:r>
      <w:r w:rsidR="001B634C">
        <w:rPr>
          <w:color w:val="231F20"/>
          <w:w w:val="115"/>
        </w:rPr>
        <w:t>выбо</w:t>
      </w:r>
      <w:r>
        <w:rPr>
          <w:color w:val="231F20"/>
          <w:w w:val="120"/>
        </w:rPr>
        <w:t>ру)</w:t>
      </w:r>
      <w:r>
        <w:rPr>
          <w:color w:val="231F20"/>
          <w:spacing w:val="1"/>
          <w:w w:val="120"/>
        </w:rPr>
        <w:t xml:space="preserve"> </w:t>
      </w:r>
      <w:r>
        <w:rPr>
          <w:color w:val="231F20"/>
          <w:w w:val="120"/>
        </w:rPr>
        <w:t>А.</w:t>
      </w:r>
      <w:r>
        <w:rPr>
          <w:color w:val="231F20"/>
          <w:spacing w:val="1"/>
          <w:w w:val="120"/>
        </w:rPr>
        <w:t xml:space="preserve"> </w:t>
      </w:r>
      <w:r>
        <w:rPr>
          <w:color w:val="231F20"/>
          <w:w w:val="120"/>
        </w:rPr>
        <w:t>П.</w:t>
      </w:r>
      <w:r>
        <w:rPr>
          <w:color w:val="231F20"/>
          <w:spacing w:val="1"/>
          <w:w w:val="120"/>
        </w:rPr>
        <w:t xml:space="preserve"> </w:t>
      </w:r>
      <w:r>
        <w:rPr>
          <w:color w:val="231F20"/>
          <w:w w:val="120"/>
        </w:rPr>
        <w:t>Платонова,</w:t>
      </w:r>
      <w:r>
        <w:rPr>
          <w:color w:val="231F20"/>
          <w:spacing w:val="1"/>
          <w:w w:val="120"/>
        </w:rPr>
        <w:t xml:space="preserve"> </w:t>
      </w:r>
      <w:r>
        <w:rPr>
          <w:color w:val="231F20"/>
          <w:w w:val="120"/>
        </w:rPr>
        <w:t>М.</w:t>
      </w:r>
      <w:r>
        <w:rPr>
          <w:color w:val="231F20"/>
          <w:spacing w:val="1"/>
          <w:w w:val="120"/>
        </w:rPr>
        <w:t xml:space="preserve"> </w:t>
      </w:r>
      <w:r>
        <w:rPr>
          <w:color w:val="231F20"/>
          <w:w w:val="120"/>
        </w:rPr>
        <w:t>А.</w:t>
      </w:r>
      <w:r>
        <w:rPr>
          <w:color w:val="231F20"/>
          <w:spacing w:val="1"/>
          <w:w w:val="120"/>
        </w:rPr>
        <w:t xml:space="preserve"> </w:t>
      </w:r>
      <w:r>
        <w:rPr>
          <w:color w:val="231F20"/>
          <w:w w:val="120"/>
        </w:rPr>
        <w:t>Булгакова;</w:t>
      </w:r>
      <w:r>
        <w:rPr>
          <w:color w:val="231F20"/>
          <w:spacing w:val="1"/>
          <w:w w:val="120"/>
        </w:rPr>
        <w:t xml:space="preserve"> </w:t>
      </w:r>
      <w:r>
        <w:rPr>
          <w:color w:val="231F20"/>
          <w:w w:val="120"/>
        </w:rPr>
        <w:t>произведения</w:t>
      </w:r>
      <w:r>
        <w:rPr>
          <w:color w:val="231F20"/>
          <w:spacing w:val="1"/>
          <w:w w:val="120"/>
        </w:rPr>
        <w:t xml:space="preserve"> </w:t>
      </w:r>
      <w:r>
        <w:rPr>
          <w:color w:val="231F20"/>
          <w:w w:val="115"/>
        </w:rPr>
        <w:t>литературы второй половины</w:t>
      </w:r>
      <w:r w:rsidR="001B634C">
        <w:rPr>
          <w:color w:val="231F20"/>
          <w:w w:val="115"/>
        </w:rPr>
        <w:t xml:space="preserve"> XX—XXI в.: не менее трёх проза</w:t>
      </w:r>
      <w:r>
        <w:rPr>
          <w:color w:val="231F20"/>
          <w:w w:val="120"/>
        </w:rPr>
        <w:t>иков по выбору (в том числе Ф. А. Абрамов, Ч. Т. Айтматов,</w:t>
      </w:r>
      <w:r>
        <w:rPr>
          <w:color w:val="231F20"/>
          <w:spacing w:val="1"/>
          <w:w w:val="120"/>
        </w:rPr>
        <w:t xml:space="preserve"> </w:t>
      </w:r>
      <w:r>
        <w:rPr>
          <w:color w:val="231F20"/>
          <w:w w:val="120"/>
        </w:rPr>
        <w:t>В.</w:t>
      </w:r>
      <w:r>
        <w:rPr>
          <w:color w:val="231F20"/>
          <w:spacing w:val="36"/>
          <w:w w:val="120"/>
        </w:rPr>
        <w:t xml:space="preserve"> </w:t>
      </w:r>
      <w:r>
        <w:rPr>
          <w:color w:val="231F20"/>
          <w:w w:val="120"/>
        </w:rPr>
        <w:t>П.</w:t>
      </w:r>
      <w:r>
        <w:rPr>
          <w:color w:val="231F20"/>
          <w:spacing w:val="36"/>
          <w:w w:val="120"/>
        </w:rPr>
        <w:t xml:space="preserve"> </w:t>
      </w:r>
      <w:r>
        <w:rPr>
          <w:color w:val="231F20"/>
          <w:w w:val="120"/>
        </w:rPr>
        <w:t>Астафьев,</w:t>
      </w:r>
      <w:r>
        <w:rPr>
          <w:color w:val="231F20"/>
          <w:spacing w:val="37"/>
          <w:w w:val="120"/>
        </w:rPr>
        <w:t xml:space="preserve"> </w:t>
      </w:r>
      <w:r>
        <w:rPr>
          <w:color w:val="231F20"/>
          <w:w w:val="120"/>
        </w:rPr>
        <w:t>В.</w:t>
      </w:r>
      <w:r>
        <w:rPr>
          <w:color w:val="231F20"/>
          <w:spacing w:val="36"/>
          <w:w w:val="120"/>
        </w:rPr>
        <w:t xml:space="preserve"> </w:t>
      </w:r>
      <w:r>
        <w:rPr>
          <w:color w:val="231F20"/>
          <w:w w:val="120"/>
        </w:rPr>
        <w:t>И.</w:t>
      </w:r>
      <w:r>
        <w:rPr>
          <w:color w:val="231F20"/>
          <w:spacing w:val="37"/>
          <w:w w:val="120"/>
        </w:rPr>
        <w:t xml:space="preserve"> </w:t>
      </w:r>
      <w:r>
        <w:rPr>
          <w:color w:val="231F20"/>
          <w:w w:val="120"/>
        </w:rPr>
        <w:t>Белов,</w:t>
      </w:r>
      <w:r>
        <w:rPr>
          <w:color w:val="231F20"/>
          <w:spacing w:val="36"/>
          <w:w w:val="120"/>
        </w:rPr>
        <w:t xml:space="preserve"> </w:t>
      </w:r>
      <w:r>
        <w:rPr>
          <w:color w:val="231F20"/>
          <w:w w:val="120"/>
        </w:rPr>
        <w:t>В.</w:t>
      </w:r>
      <w:r>
        <w:rPr>
          <w:color w:val="231F20"/>
          <w:spacing w:val="36"/>
          <w:w w:val="120"/>
        </w:rPr>
        <w:t xml:space="preserve"> </w:t>
      </w:r>
      <w:r>
        <w:rPr>
          <w:color w:val="231F20"/>
          <w:w w:val="120"/>
        </w:rPr>
        <w:t>В.</w:t>
      </w:r>
      <w:r>
        <w:rPr>
          <w:color w:val="231F20"/>
          <w:spacing w:val="37"/>
          <w:w w:val="120"/>
        </w:rPr>
        <w:t xml:space="preserve"> </w:t>
      </w:r>
      <w:r>
        <w:rPr>
          <w:color w:val="231F20"/>
          <w:w w:val="120"/>
        </w:rPr>
        <w:t>Быков,</w:t>
      </w:r>
      <w:r>
        <w:rPr>
          <w:color w:val="231F20"/>
          <w:spacing w:val="36"/>
          <w:w w:val="120"/>
        </w:rPr>
        <w:t xml:space="preserve"> </w:t>
      </w:r>
      <w:r>
        <w:rPr>
          <w:color w:val="231F20"/>
          <w:w w:val="120"/>
        </w:rPr>
        <w:t>Ф.</w:t>
      </w:r>
      <w:r>
        <w:rPr>
          <w:color w:val="231F20"/>
          <w:spacing w:val="37"/>
          <w:w w:val="120"/>
        </w:rPr>
        <w:t xml:space="preserve"> </w:t>
      </w:r>
      <w:r>
        <w:rPr>
          <w:color w:val="231F20"/>
          <w:w w:val="120"/>
        </w:rPr>
        <w:t>А.</w:t>
      </w:r>
      <w:r>
        <w:rPr>
          <w:color w:val="231F20"/>
          <w:spacing w:val="36"/>
          <w:w w:val="120"/>
        </w:rPr>
        <w:t xml:space="preserve"> </w:t>
      </w:r>
      <w:r>
        <w:rPr>
          <w:color w:val="231F20"/>
          <w:w w:val="120"/>
        </w:rPr>
        <w:t>Искандер,</w:t>
      </w:r>
      <w:r>
        <w:rPr>
          <w:color w:val="231F20"/>
          <w:spacing w:val="-57"/>
          <w:w w:val="120"/>
        </w:rPr>
        <w:t xml:space="preserve"> </w:t>
      </w:r>
      <w:r>
        <w:rPr>
          <w:color w:val="231F20"/>
          <w:w w:val="115"/>
        </w:rPr>
        <w:t>Ю.</w:t>
      </w:r>
      <w:r>
        <w:rPr>
          <w:color w:val="231F20"/>
          <w:spacing w:val="-7"/>
          <w:w w:val="115"/>
        </w:rPr>
        <w:t xml:space="preserve"> </w:t>
      </w:r>
      <w:r>
        <w:rPr>
          <w:color w:val="231F20"/>
          <w:w w:val="115"/>
        </w:rPr>
        <w:t>П.</w:t>
      </w:r>
      <w:r>
        <w:rPr>
          <w:color w:val="231F20"/>
          <w:spacing w:val="-7"/>
          <w:w w:val="115"/>
        </w:rPr>
        <w:t xml:space="preserve"> </w:t>
      </w:r>
      <w:r>
        <w:rPr>
          <w:color w:val="231F20"/>
          <w:w w:val="115"/>
        </w:rPr>
        <w:t>Казаков,</w:t>
      </w:r>
      <w:r>
        <w:rPr>
          <w:color w:val="231F20"/>
          <w:spacing w:val="-7"/>
          <w:w w:val="115"/>
        </w:rPr>
        <w:t xml:space="preserve"> </w:t>
      </w:r>
      <w:r>
        <w:rPr>
          <w:color w:val="231F20"/>
          <w:w w:val="115"/>
        </w:rPr>
        <w:t>В.</w:t>
      </w:r>
      <w:r>
        <w:rPr>
          <w:color w:val="231F20"/>
          <w:spacing w:val="-6"/>
          <w:w w:val="115"/>
        </w:rPr>
        <w:t xml:space="preserve"> </w:t>
      </w:r>
      <w:r>
        <w:rPr>
          <w:color w:val="231F20"/>
          <w:w w:val="115"/>
        </w:rPr>
        <w:t>Л.</w:t>
      </w:r>
      <w:r>
        <w:rPr>
          <w:color w:val="231F20"/>
          <w:spacing w:val="-7"/>
          <w:w w:val="115"/>
        </w:rPr>
        <w:t xml:space="preserve"> </w:t>
      </w:r>
      <w:r>
        <w:rPr>
          <w:color w:val="231F20"/>
          <w:w w:val="115"/>
        </w:rPr>
        <w:t>Кондратьев,</w:t>
      </w:r>
      <w:r>
        <w:rPr>
          <w:color w:val="231F20"/>
          <w:spacing w:val="-7"/>
          <w:w w:val="115"/>
        </w:rPr>
        <w:t xml:space="preserve"> </w:t>
      </w:r>
      <w:r>
        <w:rPr>
          <w:color w:val="231F20"/>
          <w:w w:val="115"/>
        </w:rPr>
        <w:t>Е.</w:t>
      </w:r>
      <w:r>
        <w:rPr>
          <w:color w:val="231F20"/>
          <w:spacing w:val="-7"/>
          <w:w w:val="115"/>
        </w:rPr>
        <w:t xml:space="preserve"> </w:t>
      </w:r>
      <w:r>
        <w:rPr>
          <w:color w:val="231F20"/>
          <w:w w:val="115"/>
        </w:rPr>
        <w:t>И.</w:t>
      </w:r>
      <w:r>
        <w:rPr>
          <w:color w:val="231F20"/>
          <w:spacing w:val="-6"/>
          <w:w w:val="115"/>
        </w:rPr>
        <w:t xml:space="preserve"> </w:t>
      </w:r>
      <w:r>
        <w:rPr>
          <w:color w:val="231F20"/>
          <w:w w:val="115"/>
        </w:rPr>
        <w:t>Носов,</w:t>
      </w:r>
      <w:r>
        <w:rPr>
          <w:color w:val="231F20"/>
          <w:spacing w:val="-7"/>
          <w:w w:val="115"/>
        </w:rPr>
        <w:t xml:space="preserve"> </w:t>
      </w:r>
      <w:r>
        <w:rPr>
          <w:color w:val="231F20"/>
          <w:w w:val="115"/>
        </w:rPr>
        <w:t>А.</w:t>
      </w:r>
      <w:r>
        <w:rPr>
          <w:color w:val="231F20"/>
          <w:spacing w:val="-7"/>
          <w:w w:val="115"/>
        </w:rPr>
        <w:t xml:space="preserve"> </w:t>
      </w:r>
      <w:r>
        <w:rPr>
          <w:color w:val="231F20"/>
          <w:w w:val="115"/>
        </w:rPr>
        <w:t>Н.</w:t>
      </w:r>
      <w:r>
        <w:rPr>
          <w:color w:val="231F20"/>
          <w:spacing w:val="-7"/>
          <w:w w:val="115"/>
        </w:rPr>
        <w:t xml:space="preserve"> </w:t>
      </w:r>
      <w:r>
        <w:rPr>
          <w:color w:val="231F20"/>
          <w:w w:val="115"/>
        </w:rPr>
        <w:t>и</w:t>
      </w:r>
      <w:r>
        <w:rPr>
          <w:color w:val="231F20"/>
          <w:spacing w:val="-6"/>
          <w:w w:val="115"/>
        </w:rPr>
        <w:t xml:space="preserve"> </w:t>
      </w:r>
      <w:r>
        <w:rPr>
          <w:color w:val="231F20"/>
          <w:w w:val="115"/>
        </w:rPr>
        <w:t>Б.</w:t>
      </w:r>
      <w:r>
        <w:rPr>
          <w:color w:val="231F20"/>
          <w:spacing w:val="-7"/>
          <w:w w:val="115"/>
        </w:rPr>
        <w:t xml:space="preserve"> </w:t>
      </w:r>
      <w:r>
        <w:rPr>
          <w:color w:val="231F20"/>
          <w:w w:val="115"/>
        </w:rPr>
        <w:t>Н.</w:t>
      </w:r>
      <w:r>
        <w:rPr>
          <w:color w:val="231F20"/>
          <w:spacing w:val="-7"/>
          <w:w w:val="115"/>
        </w:rPr>
        <w:t xml:space="preserve"> </w:t>
      </w:r>
      <w:r>
        <w:rPr>
          <w:color w:val="231F20"/>
          <w:w w:val="115"/>
        </w:rPr>
        <w:t>Стру-</w:t>
      </w:r>
      <w:r>
        <w:rPr>
          <w:color w:val="231F20"/>
          <w:spacing w:val="-55"/>
          <w:w w:val="115"/>
        </w:rPr>
        <w:t xml:space="preserve"> </w:t>
      </w:r>
      <w:r>
        <w:rPr>
          <w:color w:val="231F20"/>
          <w:w w:val="120"/>
        </w:rPr>
        <w:t>гацкие,</w:t>
      </w:r>
      <w:r>
        <w:rPr>
          <w:color w:val="231F20"/>
          <w:spacing w:val="41"/>
          <w:w w:val="120"/>
        </w:rPr>
        <w:t xml:space="preserve"> </w:t>
      </w:r>
      <w:r>
        <w:rPr>
          <w:color w:val="231F20"/>
          <w:w w:val="120"/>
        </w:rPr>
        <w:t>В.</w:t>
      </w:r>
      <w:r>
        <w:rPr>
          <w:color w:val="231F20"/>
          <w:spacing w:val="42"/>
          <w:w w:val="120"/>
        </w:rPr>
        <w:t xml:space="preserve"> </w:t>
      </w:r>
      <w:r>
        <w:rPr>
          <w:color w:val="231F20"/>
          <w:w w:val="120"/>
        </w:rPr>
        <w:t>Ф.</w:t>
      </w:r>
      <w:r>
        <w:rPr>
          <w:color w:val="231F20"/>
          <w:spacing w:val="42"/>
          <w:w w:val="120"/>
        </w:rPr>
        <w:t xml:space="preserve"> </w:t>
      </w:r>
      <w:r>
        <w:rPr>
          <w:color w:val="231F20"/>
          <w:w w:val="120"/>
        </w:rPr>
        <w:t>Тендряков);</w:t>
      </w:r>
      <w:r>
        <w:rPr>
          <w:color w:val="231F20"/>
          <w:spacing w:val="42"/>
          <w:w w:val="120"/>
        </w:rPr>
        <w:t xml:space="preserve"> </w:t>
      </w:r>
      <w:r>
        <w:rPr>
          <w:color w:val="231F20"/>
          <w:w w:val="120"/>
        </w:rPr>
        <w:t>не</w:t>
      </w:r>
      <w:r>
        <w:rPr>
          <w:color w:val="231F20"/>
          <w:spacing w:val="42"/>
          <w:w w:val="120"/>
        </w:rPr>
        <w:t xml:space="preserve"> </w:t>
      </w:r>
      <w:r>
        <w:rPr>
          <w:color w:val="231F20"/>
          <w:w w:val="120"/>
        </w:rPr>
        <w:t>менее</w:t>
      </w:r>
      <w:r>
        <w:rPr>
          <w:color w:val="231F20"/>
          <w:spacing w:val="42"/>
          <w:w w:val="120"/>
        </w:rPr>
        <w:t xml:space="preserve"> </w:t>
      </w:r>
      <w:r>
        <w:rPr>
          <w:color w:val="231F20"/>
          <w:w w:val="120"/>
        </w:rPr>
        <w:t>трёх</w:t>
      </w:r>
      <w:r>
        <w:rPr>
          <w:color w:val="231F20"/>
          <w:spacing w:val="42"/>
          <w:w w:val="120"/>
        </w:rPr>
        <w:t xml:space="preserve"> </w:t>
      </w:r>
      <w:r>
        <w:rPr>
          <w:color w:val="231F20"/>
          <w:w w:val="120"/>
        </w:rPr>
        <w:t>поэтов</w:t>
      </w:r>
      <w:r>
        <w:rPr>
          <w:color w:val="231F20"/>
          <w:spacing w:val="42"/>
          <w:w w:val="120"/>
        </w:rPr>
        <w:t xml:space="preserve"> </w:t>
      </w:r>
      <w:r>
        <w:rPr>
          <w:color w:val="231F20"/>
          <w:w w:val="120"/>
        </w:rPr>
        <w:t>по</w:t>
      </w:r>
      <w:r>
        <w:rPr>
          <w:color w:val="231F20"/>
          <w:spacing w:val="42"/>
          <w:w w:val="120"/>
        </w:rPr>
        <w:t xml:space="preserve"> </w:t>
      </w:r>
      <w:r>
        <w:rPr>
          <w:color w:val="231F20"/>
          <w:w w:val="120"/>
        </w:rPr>
        <w:t>выбору</w:t>
      </w:r>
      <w:r>
        <w:rPr>
          <w:color w:val="231F20"/>
          <w:spacing w:val="-57"/>
          <w:w w:val="120"/>
        </w:rPr>
        <w:t xml:space="preserve"> </w:t>
      </w:r>
      <w:r>
        <w:rPr>
          <w:color w:val="231F20"/>
          <w:w w:val="120"/>
        </w:rPr>
        <w:t>(в</w:t>
      </w:r>
      <w:r>
        <w:rPr>
          <w:color w:val="231F20"/>
          <w:spacing w:val="3"/>
          <w:w w:val="120"/>
        </w:rPr>
        <w:t xml:space="preserve"> </w:t>
      </w:r>
      <w:r>
        <w:rPr>
          <w:color w:val="231F20"/>
          <w:w w:val="120"/>
        </w:rPr>
        <w:t>том</w:t>
      </w:r>
      <w:r>
        <w:rPr>
          <w:color w:val="231F20"/>
          <w:spacing w:val="4"/>
          <w:w w:val="120"/>
        </w:rPr>
        <w:t xml:space="preserve"> </w:t>
      </w:r>
      <w:r>
        <w:rPr>
          <w:color w:val="231F20"/>
          <w:w w:val="120"/>
        </w:rPr>
        <w:t>числе</w:t>
      </w:r>
      <w:r>
        <w:rPr>
          <w:color w:val="231F20"/>
          <w:spacing w:val="4"/>
          <w:w w:val="120"/>
        </w:rPr>
        <w:t xml:space="preserve"> </w:t>
      </w:r>
      <w:r>
        <w:rPr>
          <w:color w:val="231F20"/>
          <w:w w:val="120"/>
        </w:rPr>
        <w:t>Р.</w:t>
      </w:r>
      <w:r>
        <w:rPr>
          <w:color w:val="231F20"/>
          <w:spacing w:val="4"/>
          <w:w w:val="120"/>
        </w:rPr>
        <w:t xml:space="preserve"> </w:t>
      </w:r>
      <w:r>
        <w:rPr>
          <w:color w:val="231F20"/>
          <w:w w:val="120"/>
        </w:rPr>
        <w:t>Г.</w:t>
      </w:r>
      <w:r>
        <w:rPr>
          <w:color w:val="231F20"/>
          <w:spacing w:val="4"/>
          <w:w w:val="120"/>
        </w:rPr>
        <w:t xml:space="preserve"> </w:t>
      </w:r>
      <w:r>
        <w:rPr>
          <w:color w:val="231F20"/>
          <w:w w:val="120"/>
        </w:rPr>
        <w:t>Гамзатов,</w:t>
      </w:r>
      <w:r>
        <w:rPr>
          <w:color w:val="231F20"/>
          <w:spacing w:val="4"/>
          <w:w w:val="120"/>
        </w:rPr>
        <w:t xml:space="preserve"> </w:t>
      </w:r>
      <w:r>
        <w:rPr>
          <w:color w:val="231F20"/>
          <w:w w:val="120"/>
        </w:rPr>
        <w:t>О.</w:t>
      </w:r>
      <w:r>
        <w:rPr>
          <w:color w:val="231F20"/>
          <w:spacing w:val="4"/>
          <w:w w:val="120"/>
        </w:rPr>
        <w:t xml:space="preserve"> </w:t>
      </w:r>
      <w:r>
        <w:rPr>
          <w:color w:val="231F20"/>
          <w:w w:val="120"/>
        </w:rPr>
        <w:t>Ф.</w:t>
      </w:r>
      <w:r>
        <w:rPr>
          <w:color w:val="231F20"/>
          <w:spacing w:val="4"/>
          <w:w w:val="120"/>
        </w:rPr>
        <w:t xml:space="preserve"> </w:t>
      </w:r>
      <w:r>
        <w:rPr>
          <w:color w:val="231F20"/>
          <w:w w:val="120"/>
        </w:rPr>
        <w:t>Берггольц,</w:t>
      </w:r>
      <w:r>
        <w:rPr>
          <w:color w:val="231F20"/>
          <w:spacing w:val="4"/>
          <w:w w:val="120"/>
        </w:rPr>
        <w:t xml:space="preserve"> </w:t>
      </w:r>
      <w:r>
        <w:rPr>
          <w:color w:val="231F20"/>
          <w:w w:val="120"/>
        </w:rPr>
        <w:t>И.</w:t>
      </w:r>
      <w:r>
        <w:rPr>
          <w:color w:val="231F20"/>
          <w:spacing w:val="4"/>
          <w:w w:val="120"/>
        </w:rPr>
        <w:t xml:space="preserve"> </w:t>
      </w:r>
      <w:r>
        <w:rPr>
          <w:color w:val="231F20"/>
          <w:w w:val="120"/>
        </w:rPr>
        <w:t>А.</w:t>
      </w:r>
      <w:r>
        <w:rPr>
          <w:color w:val="231F20"/>
          <w:spacing w:val="4"/>
          <w:w w:val="120"/>
        </w:rPr>
        <w:t xml:space="preserve"> </w:t>
      </w:r>
      <w:r>
        <w:rPr>
          <w:color w:val="231F20"/>
          <w:w w:val="120"/>
        </w:rPr>
        <w:t>Бродский</w:t>
      </w:r>
    </w:p>
    <w:p w:rsidR="00EC745D" w:rsidRDefault="00EC745D" w:rsidP="00EC745D">
      <w:pPr>
        <w:pStyle w:val="a6"/>
        <w:spacing w:before="70" w:line="249" w:lineRule="auto"/>
        <w:ind w:left="117" w:right="114"/>
      </w:pPr>
      <w:r>
        <w:rPr>
          <w:color w:val="231F20"/>
          <w:w w:val="115"/>
        </w:rPr>
        <w:t>А. А. Вознесенский, В. С. Высоцкий, Е. А. Евтушенко, Н. А. За-</w:t>
      </w:r>
      <w:r>
        <w:rPr>
          <w:color w:val="231F20"/>
          <w:spacing w:val="-55"/>
          <w:w w:val="115"/>
        </w:rPr>
        <w:t xml:space="preserve"> </w:t>
      </w:r>
      <w:r>
        <w:rPr>
          <w:color w:val="231F20"/>
          <w:w w:val="120"/>
        </w:rPr>
        <w:t>болоцкий,</w:t>
      </w:r>
      <w:r>
        <w:rPr>
          <w:color w:val="231F20"/>
          <w:spacing w:val="29"/>
          <w:w w:val="120"/>
        </w:rPr>
        <w:t xml:space="preserve"> </w:t>
      </w:r>
      <w:r>
        <w:rPr>
          <w:color w:val="231F20"/>
          <w:w w:val="120"/>
        </w:rPr>
        <w:t>Ю.</w:t>
      </w:r>
      <w:r>
        <w:rPr>
          <w:color w:val="231F20"/>
          <w:spacing w:val="29"/>
          <w:w w:val="120"/>
        </w:rPr>
        <w:t xml:space="preserve"> </w:t>
      </w:r>
      <w:r>
        <w:rPr>
          <w:color w:val="231F20"/>
          <w:w w:val="120"/>
        </w:rPr>
        <w:t>П.</w:t>
      </w:r>
      <w:r>
        <w:rPr>
          <w:color w:val="231F20"/>
          <w:spacing w:val="29"/>
          <w:w w:val="120"/>
        </w:rPr>
        <w:t xml:space="preserve"> </w:t>
      </w:r>
      <w:r>
        <w:rPr>
          <w:color w:val="231F20"/>
          <w:w w:val="120"/>
        </w:rPr>
        <w:t>Кузнецов,</w:t>
      </w:r>
      <w:r>
        <w:rPr>
          <w:color w:val="231F20"/>
          <w:spacing w:val="29"/>
          <w:w w:val="120"/>
        </w:rPr>
        <w:t xml:space="preserve"> </w:t>
      </w:r>
      <w:r>
        <w:rPr>
          <w:color w:val="231F20"/>
          <w:w w:val="120"/>
        </w:rPr>
        <w:t>А.</w:t>
      </w:r>
      <w:r>
        <w:rPr>
          <w:color w:val="231F20"/>
          <w:spacing w:val="29"/>
          <w:w w:val="120"/>
        </w:rPr>
        <w:t xml:space="preserve"> </w:t>
      </w:r>
      <w:r>
        <w:rPr>
          <w:color w:val="231F20"/>
          <w:w w:val="120"/>
        </w:rPr>
        <w:t>С.</w:t>
      </w:r>
      <w:r>
        <w:rPr>
          <w:color w:val="231F20"/>
          <w:spacing w:val="29"/>
          <w:w w:val="120"/>
        </w:rPr>
        <w:t xml:space="preserve"> </w:t>
      </w:r>
      <w:r>
        <w:rPr>
          <w:color w:val="231F20"/>
          <w:w w:val="120"/>
        </w:rPr>
        <w:t>Кушнер,</w:t>
      </w:r>
      <w:r>
        <w:rPr>
          <w:color w:val="231F20"/>
          <w:spacing w:val="29"/>
          <w:w w:val="120"/>
        </w:rPr>
        <w:t xml:space="preserve"> </w:t>
      </w:r>
      <w:r>
        <w:rPr>
          <w:color w:val="231F20"/>
          <w:w w:val="120"/>
        </w:rPr>
        <w:t>Б.</w:t>
      </w:r>
      <w:r>
        <w:rPr>
          <w:color w:val="231F20"/>
          <w:spacing w:val="29"/>
          <w:w w:val="120"/>
        </w:rPr>
        <w:t xml:space="preserve"> </w:t>
      </w:r>
      <w:r>
        <w:rPr>
          <w:color w:val="231F20"/>
          <w:w w:val="120"/>
        </w:rPr>
        <w:t>Ш.</w:t>
      </w:r>
      <w:r>
        <w:rPr>
          <w:color w:val="231F20"/>
          <w:spacing w:val="29"/>
          <w:w w:val="120"/>
        </w:rPr>
        <w:t xml:space="preserve"> </w:t>
      </w:r>
      <w:r>
        <w:rPr>
          <w:color w:val="231F20"/>
          <w:w w:val="120"/>
        </w:rPr>
        <w:t>Окуджава,</w:t>
      </w:r>
      <w:r>
        <w:rPr>
          <w:color w:val="231F20"/>
          <w:spacing w:val="-58"/>
          <w:w w:val="120"/>
        </w:rPr>
        <w:t xml:space="preserve"> </w:t>
      </w:r>
      <w:r>
        <w:rPr>
          <w:color w:val="231F20"/>
          <w:w w:val="120"/>
        </w:rPr>
        <w:t>Р. И. Рождественский, Н. М. Рубцов); Гомера, М. Сервантеса,</w:t>
      </w:r>
      <w:r>
        <w:rPr>
          <w:color w:val="231F20"/>
          <w:spacing w:val="-57"/>
          <w:w w:val="120"/>
        </w:rPr>
        <w:t xml:space="preserve"> </w:t>
      </w:r>
      <w:r>
        <w:rPr>
          <w:color w:val="231F20"/>
          <w:w w:val="120"/>
        </w:rPr>
        <w:t>У.</w:t>
      </w:r>
      <w:r>
        <w:rPr>
          <w:color w:val="231F20"/>
          <w:spacing w:val="-13"/>
          <w:w w:val="120"/>
        </w:rPr>
        <w:t xml:space="preserve"> </w:t>
      </w:r>
      <w:r>
        <w:rPr>
          <w:color w:val="231F20"/>
          <w:w w:val="120"/>
        </w:rPr>
        <w:t>Шекспира;</w:t>
      </w:r>
    </w:p>
    <w:p w:rsidR="00EC745D" w:rsidRDefault="00EC745D" w:rsidP="00B505C5">
      <w:pPr>
        <w:pStyle w:val="a4"/>
        <w:widowControl w:val="0"/>
        <w:numPr>
          <w:ilvl w:val="0"/>
          <w:numId w:val="43"/>
        </w:numPr>
        <w:tabs>
          <w:tab w:val="left" w:pos="584"/>
        </w:tabs>
        <w:autoSpaceDE w:val="0"/>
        <w:autoSpaceDN w:val="0"/>
        <w:spacing w:before="4" w:after="0" w:line="249" w:lineRule="auto"/>
        <w:ind w:right="114" w:firstLine="226"/>
        <w:contextualSpacing w:val="0"/>
        <w:jc w:val="both"/>
        <w:rPr>
          <w:sz w:val="20"/>
        </w:rPr>
      </w:pPr>
      <w:r>
        <w:rPr>
          <w:color w:val="231F20"/>
          <w:w w:val="115"/>
          <w:sz w:val="20"/>
        </w:rPr>
        <w:t>понимание важности чтения и изучения произведений уст-</w:t>
      </w:r>
      <w:r>
        <w:rPr>
          <w:color w:val="231F20"/>
          <w:spacing w:val="1"/>
          <w:w w:val="115"/>
          <w:sz w:val="20"/>
        </w:rPr>
        <w:t xml:space="preserve"> </w:t>
      </w:r>
      <w:r>
        <w:rPr>
          <w:color w:val="231F20"/>
          <w:w w:val="120"/>
          <w:sz w:val="20"/>
        </w:rPr>
        <w:t>ного народного творчества и художественной литературы как</w:t>
      </w:r>
      <w:r>
        <w:rPr>
          <w:color w:val="231F20"/>
          <w:spacing w:val="-58"/>
          <w:w w:val="120"/>
          <w:sz w:val="20"/>
        </w:rPr>
        <w:t xml:space="preserve"> </w:t>
      </w:r>
      <w:r>
        <w:rPr>
          <w:color w:val="231F20"/>
          <w:w w:val="115"/>
          <w:sz w:val="20"/>
        </w:rPr>
        <w:t>способа познания мира, источника эмоциональных и эстетиче-</w:t>
      </w:r>
      <w:r>
        <w:rPr>
          <w:color w:val="231F20"/>
          <w:spacing w:val="1"/>
          <w:w w:val="115"/>
          <w:sz w:val="20"/>
        </w:rPr>
        <w:t xml:space="preserve"> </w:t>
      </w:r>
      <w:r>
        <w:rPr>
          <w:color w:val="231F20"/>
          <w:w w:val="115"/>
          <w:sz w:val="20"/>
        </w:rPr>
        <w:t>ских впечатлений, а</w:t>
      </w:r>
      <w:r>
        <w:rPr>
          <w:color w:val="231F20"/>
          <w:spacing w:val="1"/>
          <w:w w:val="115"/>
          <w:sz w:val="20"/>
        </w:rPr>
        <w:t xml:space="preserve"> </w:t>
      </w:r>
      <w:r>
        <w:rPr>
          <w:color w:val="231F20"/>
          <w:w w:val="115"/>
          <w:sz w:val="20"/>
        </w:rPr>
        <w:t>также средства собственного</w:t>
      </w:r>
      <w:r>
        <w:rPr>
          <w:color w:val="231F20"/>
          <w:spacing w:val="1"/>
          <w:w w:val="115"/>
          <w:sz w:val="20"/>
        </w:rPr>
        <w:t xml:space="preserve"> </w:t>
      </w:r>
      <w:r>
        <w:rPr>
          <w:color w:val="231F20"/>
          <w:w w:val="115"/>
          <w:sz w:val="20"/>
        </w:rPr>
        <w:t>развития;</w:t>
      </w:r>
    </w:p>
    <w:p w:rsidR="00EC745D" w:rsidRDefault="00EC745D" w:rsidP="00B505C5">
      <w:pPr>
        <w:pStyle w:val="a4"/>
        <w:widowControl w:val="0"/>
        <w:numPr>
          <w:ilvl w:val="0"/>
          <w:numId w:val="43"/>
        </w:numPr>
        <w:tabs>
          <w:tab w:val="left" w:pos="715"/>
        </w:tabs>
        <w:autoSpaceDE w:val="0"/>
        <w:autoSpaceDN w:val="0"/>
        <w:spacing w:before="3" w:after="0" w:line="249" w:lineRule="auto"/>
        <w:ind w:right="114" w:firstLine="226"/>
        <w:contextualSpacing w:val="0"/>
        <w:jc w:val="both"/>
        <w:rPr>
          <w:sz w:val="20"/>
        </w:rPr>
      </w:pPr>
      <w:r>
        <w:rPr>
          <w:color w:val="231F20"/>
          <w:w w:val="115"/>
          <w:sz w:val="20"/>
        </w:rPr>
        <w:t>развитие умения планировать собственное досуговое чте-</w:t>
      </w:r>
      <w:r>
        <w:rPr>
          <w:color w:val="231F20"/>
          <w:spacing w:val="1"/>
          <w:w w:val="115"/>
          <w:sz w:val="20"/>
        </w:rPr>
        <w:t xml:space="preserve"> </w:t>
      </w:r>
      <w:r>
        <w:rPr>
          <w:color w:val="231F20"/>
          <w:w w:val="115"/>
          <w:sz w:val="20"/>
        </w:rPr>
        <w:t>ние, формировать и обогащать свой круг чтения, в том числе за</w:t>
      </w:r>
      <w:r>
        <w:rPr>
          <w:color w:val="231F20"/>
          <w:spacing w:val="1"/>
          <w:w w:val="115"/>
          <w:sz w:val="20"/>
        </w:rPr>
        <w:t xml:space="preserve"> </w:t>
      </w:r>
      <w:r>
        <w:rPr>
          <w:color w:val="231F20"/>
          <w:w w:val="115"/>
          <w:sz w:val="20"/>
        </w:rPr>
        <w:t>счёт</w:t>
      </w:r>
      <w:r>
        <w:rPr>
          <w:color w:val="231F20"/>
          <w:spacing w:val="-9"/>
          <w:w w:val="115"/>
          <w:sz w:val="20"/>
        </w:rPr>
        <w:t xml:space="preserve"> </w:t>
      </w:r>
      <w:r>
        <w:rPr>
          <w:color w:val="231F20"/>
          <w:w w:val="115"/>
          <w:sz w:val="20"/>
        </w:rPr>
        <w:t>произведений</w:t>
      </w:r>
      <w:r>
        <w:rPr>
          <w:color w:val="231F20"/>
          <w:spacing w:val="-8"/>
          <w:w w:val="115"/>
          <w:sz w:val="20"/>
        </w:rPr>
        <w:t xml:space="preserve"> </w:t>
      </w:r>
      <w:r>
        <w:rPr>
          <w:color w:val="231F20"/>
          <w:w w:val="115"/>
          <w:sz w:val="20"/>
        </w:rPr>
        <w:t>современной</w:t>
      </w:r>
      <w:r>
        <w:rPr>
          <w:color w:val="231F20"/>
          <w:spacing w:val="-8"/>
          <w:w w:val="115"/>
          <w:sz w:val="20"/>
        </w:rPr>
        <w:t xml:space="preserve"> </w:t>
      </w:r>
      <w:r>
        <w:rPr>
          <w:color w:val="231F20"/>
          <w:w w:val="115"/>
          <w:sz w:val="20"/>
        </w:rPr>
        <w:t>литературы;</w:t>
      </w:r>
    </w:p>
    <w:p w:rsidR="00EC745D" w:rsidRDefault="00EC745D" w:rsidP="00B505C5">
      <w:pPr>
        <w:pStyle w:val="a4"/>
        <w:widowControl w:val="0"/>
        <w:numPr>
          <w:ilvl w:val="0"/>
          <w:numId w:val="43"/>
        </w:numPr>
        <w:tabs>
          <w:tab w:val="left" w:pos="740"/>
        </w:tabs>
        <w:autoSpaceDE w:val="0"/>
        <w:autoSpaceDN w:val="0"/>
        <w:spacing w:before="2" w:after="0" w:line="249" w:lineRule="auto"/>
        <w:ind w:right="116" w:firstLine="226"/>
        <w:contextualSpacing w:val="0"/>
        <w:jc w:val="both"/>
        <w:rPr>
          <w:sz w:val="20"/>
        </w:rPr>
      </w:pPr>
      <w:r>
        <w:rPr>
          <w:color w:val="231F20"/>
          <w:w w:val="115"/>
          <w:sz w:val="20"/>
        </w:rPr>
        <w:t>формирование умения участвовать в проектной или ис-</w:t>
      </w:r>
      <w:r>
        <w:rPr>
          <w:color w:val="231F20"/>
          <w:spacing w:val="1"/>
          <w:w w:val="115"/>
          <w:sz w:val="20"/>
        </w:rPr>
        <w:t xml:space="preserve"> </w:t>
      </w:r>
      <w:r>
        <w:rPr>
          <w:color w:val="231F20"/>
          <w:w w:val="115"/>
          <w:sz w:val="20"/>
        </w:rPr>
        <w:t>следовательской деятельности (с приобретением опыта публич-</w:t>
      </w:r>
      <w:r>
        <w:rPr>
          <w:color w:val="231F20"/>
          <w:spacing w:val="-55"/>
          <w:w w:val="115"/>
          <w:sz w:val="20"/>
        </w:rPr>
        <w:t xml:space="preserve"> </w:t>
      </w:r>
      <w:r>
        <w:rPr>
          <w:color w:val="231F20"/>
          <w:w w:val="115"/>
          <w:sz w:val="20"/>
        </w:rPr>
        <w:lastRenderedPageBreak/>
        <w:t>ного</w:t>
      </w:r>
      <w:r>
        <w:rPr>
          <w:color w:val="231F20"/>
          <w:spacing w:val="-8"/>
          <w:w w:val="115"/>
          <w:sz w:val="20"/>
        </w:rPr>
        <w:t xml:space="preserve"> </w:t>
      </w:r>
      <w:r>
        <w:rPr>
          <w:color w:val="231F20"/>
          <w:w w:val="115"/>
          <w:sz w:val="20"/>
        </w:rPr>
        <w:t>представления</w:t>
      </w:r>
      <w:r>
        <w:rPr>
          <w:color w:val="231F20"/>
          <w:spacing w:val="-8"/>
          <w:w w:val="115"/>
          <w:sz w:val="20"/>
        </w:rPr>
        <w:t xml:space="preserve"> </w:t>
      </w:r>
      <w:r>
        <w:rPr>
          <w:color w:val="231F20"/>
          <w:w w:val="115"/>
          <w:sz w:val="20"/>
        </w:rPr>
        <w:t>полученных</w:t>
      </w:r>
      <w:r>
        <w:rPr>
          <w:color w:val="231F20"/>
          <w:spacing w:val="-8"/>
          <w:w w:val="115"/>
          <w:sz w:val="20"/>
        </w:rPr>
        <w:t xml:space="preserve"> </w:t>
      </w:r>
      <w:r>
        <w:rPr>
          <w:color w:val="231F20"/>
          <w:w w:val="115"/>
          <w:sz w:val="20"/>
        </w:rPr>
        <w:t>результатов);</w:t>
      </w:r>
    </w:p>
    <w:p w:rsidR="00EC745D" w:rsidRDefault="00EC745D" w:rsidP="00B505C5">
      <w:pPr>
        <w:pStyle w:val="a4"/>
        <w:widowControl w:val="0"/>
        <w:numPr>
          <w:ilvl w:val="0"/>
          <w:numId w:val="43"/>
        </w:numPr>
        <w:tabs>
          <w:tab w:val="left" w:pos="707"/>
        </w:tabs>
        <w:autoSpaceDE w:val="0"/>
        <w:autoSpaceDN w:val="0"/>
        <w:spacing w:before="3" w:after="0" w:line="249" w:lineRule="auto"/>
        <w:ind w:right="114" w:firstLine="226"/>
        <w:contextualSpacing w:val="0"/>
        <w:jc w:val="both"/>
        <w:rPr>
          <w:sz w:val="20"/>
        </w:rPr>
      </w:pPr>
      <w:r>
        <w:rPr>
          <w:color w:val="231F20"/>
          <w:w w:val="115"/>
          <w:sz w:val="20"/>
        </w:rPr>
        <w:t>овладение умением использовать словари и справочники,</w:t>
      </w:r>
      <w:r>
        <w:rPr>
          <w:color w:val="231F20"/>
          <w:spacing w:val="1"/>
          <w:w w:val="115"/>
          <w:sz w:val="20"/>
        </w:rPr>
        <w:t xml:space="preserve"> </w:t>
      </w:r>
      <w:r>
        <w:rPr>
          <w:color w:val="231F20"/>
          <w:w w:val="115"/>
          <w:sz w:val="20"/>
        </w:rPr>
        <w:t>в том числе информационно-справочные системы в электрон-</w:t>
      </w:r>
      <w:r>
        <w:rPr>
          <w:color w:val="231F20"/>
          <w:spacing w:val="1"/>
          <w:w w:val="115"/>
          <w:sz w:val="20"/>
        </w:rPr>
        <w:t xml:space="preserve"> </w:t>
      </w:r>
      <w:r>
        <w:rPr>
          <w:color w:val="231F20"/>
          <w:w w:val="115"/>
          <w:sz w:val="20"/>
        </w:rPr>
        <w:t>ной форме, подбирать проверенные источники в библиотечных</w:t>
      </w:r>
      <w:r>
        <w:rPr>
          <w:color w:val="231F20"/>
          <w:spacing w:val="1"/>
          <w:w w:val="115"/>
          <w:sz w:val="20"/>
        </w:rPr>
        <w:t xml:space="preserve"> </w:t>
      </w:r>
      <w:r>
        <w:rPr>
          <w:color w:val="231F20"/>
          <w:w w:val="115"/>
          <w:sz w:val="20"/>
        </w:rPr>
        <w:t>фондах, сети Интернет для выполнения учебной задачи; приме-</w:t>
      </w:r>
      <w:r>
        <w:rPr>
          <w:color w:val="231F20"/>
          <w:spacing w:val="1"/>
          <w:w w:val="115"/>
          <w:sz w:val="20"/>
        </w:rPr>
        <w:t xml:space="preserve"> </w:t>
      </w:r>
      <w:r>
        <w:rPr>
          <w:color w:val="231F20"/>
          <w:w w:val="115"/>
          <w:sz w:val="20"/>
        </w:rPr>
        <w:t>нять</w:t>
      </w:r>
      <w:r>
        <w:rPr>
          <w:color w:val="231F20"/>
          <w:spacing w:val="-1"/>
          <w:w w:val="115"/>
          <w:sz w:val="20"/>
        </w:rPr>
        <w:t xml:space="preserve"> </w:t>
      </w:r>
      <w:r>
        <w:rPr>
          <w:color w:val="231F20"/>
          <w:w w:val="115"/>
          <w:sz w:val="20"/>
        </w:rPr>
        <w:t>ИКТ, соблюдать правила информационной безопасности.</w:t>
      </w:r>
    </w:p>
    <w:p w:rsidR="00EC745D" w:rsidRDefault="00EC745D" w:rsidP="00EC745D">
      <w:pPr>
        <w:pStyle w:val="a6"/>
        <w:spacing w:before="3"/>
        <w:rPr>
          <w:sz w:val="32"/>
        </w:rPr>
      </w:pPr>
    </w:p>
    <w:p w:rsidR="00EC745D" w:rsidRDefault="00EC745D" w:rsidP="00EC745D">
      <w:pPr>
        <w:ind w:left="343"/>
        <w:rPr>
          <w:rFonts w:ascii="Georgia" w:hAnsi="Georgia"/>
          <w:b/>
          <w:sz w:val="20"/>
        </w:rPr>
      </w:pPr>
      <w:r>
        <w:rPr>
          <w:rFonts w:ascii="Georgia" w:hAnsi="Georgia"/>
          <w:b/>
          <w:color w:val="231F20"/>
          <w:w w:val="90"/>
          <w:sz w:val="20"/>
        </w:rPr>
        <w:t>Предметные</w:t>
      </w:r>
      <w:r>
        <w:rPr>
          <w:rFonts w:ascii="Georgia" w:hAnsi="Georgia"/>
          <w:b/>
          <w:color w:val="231F20"/>
          <w:spacing w:val="21"/>
          <w:w w:val="90"/>
          <w:sz w:val="20"/>
        </w:rPr>
        <w:t xml:space="preserve"> </w:t>
      </w:r>
      <w:r>
        <w:rPr>
          <w:rFonts w:ascii="Georgia" w:hAnsi="Georgia"/>
          <w:b/>
          <w:color w:val="231F20"/>
          <w:w w:val="90"/>
          <w:sz w:val="20"/>
        </w:rPr>
        <w:t>результаты</w:t>
      </w:r>
      <w:r>
        <w:rPr>
          <w:rFonts w:ascii="Georgia" w:hAnsi="Georgia"/>
          <w:b/>
          <w:color w:val="231F20"/>
          <w:spacing w:val="22"/>
          <w:w w:val="90"/>
          <w:sz w:val="20"/>
        </w:rPr>
        <w:t xml:space="preserve"> </w:t>
      </w:r>
      <w:r>
        <w:rPr>
          <w:rFonts w:ascii="Georgia" w:hAnsi="Georgia"/>
          <w:b/>
          <w:color w:val="231F20"/>
          <w:w w:val="90"/>
          <w:sz w:val="20"/>
        </w:rPr>
        <w:t>по</w:t>
      </w:r>
      <w:r>
        <w:rPr>
          <w:rFonts w:ascii="Georgia" w:hAnsi="Georgia"/>
          <w:b/>
          <w:color w:val="231F20"/>
          <w:spacing w:val="22"/>
          <w:w w:val="90"/>
          <w:sz w:val="20"/>
        </w:rPr>
        <w:t xml:space="preserve"> </w:t>
      </w:r>
      <w:r>
        <w:rPr>
          <w:rFonts w:ascii="Georgia" w:hAnsi="Georgia"/>
          <w:b/>
          <w:color w:val="231F20"/>
          <w:w w:val="90"/>
          <w:sz w:val="20"/>
        </w:rPr>
        <w:t>классам:</w:t>
      </w:r>
    </w:p>
    <w:p w:rsidR="00EC745D" w:rsidRPr="001B634C" w:rsidRDefault="00EC745D" w:rsidP="00EC745D">
      <w:pPr>
        <w:pStyle w:val="2"/>
        <w:spacing w:before="170"/>
        <w:ind w:left="118"/>
        <w:jc w:val="both"/>
        <w:rPr>
          <w:rFonts w:ascii="Trebuchet MS" w:hAnsi="Trebuchet MS"/>
          <w:sz w:val="24"/>
          <w:szCs w:val="24"/>
        </w:rPr>
      </w:pPr>
      <w:bookmarkStart w:id="12" w:name="_TOC_250010"/>
      <w:r w:rsidRPr="001B634C">
        <w:rPr>
          <w:rFonts w:ascii="Trebuchet MS" w:hAnsi="Trebuchet MS"/>
          <w:color w:val="231F20"/>
          <w:w w:val="95"/>
          <w:sz w:val="24"/>
          <w:szCs w:val="24"/>
        </w:rPr>
        <w:t>5</w:t>
      </w:r>
      <w:r w:rsidRPr="001B634C">
        <w:rPr>
          <w:rFonts w:ascii="Trebuchet MS" w:hAnsi="Trebuchet MS"/>
          <w:color w:val="231F20"/>
          <w:spacing w:val="-6"/>
          <w:w w:val="95"/>
          <w:sz w:val="24"/>
          <w:szCs w:val="24"/>
        </w:rPr>
        <w:t xml:space="preserve"> </w:t>
      </w:r>
      <w:bookmarkEnd w:id="12"/>
      <w:r w:rsidRPr="001B634C">
        <w:rPr>
          <w:rFonts w:ascii="Trebuchet MS" w:hAnsi="Trebuchet MS"/>
          <w:color w:val="231F20"/>
          <w:w w:val="95"/>
          <w:sz w:val="24"/>
          <w:szCs w:val="24"/>
        </w:rPr>
        <w:t>КЛАСС</w:t>
      </w:r>
    </w:p>
    <w:p w:rsidR="00EC745D" w:rsidRDefault="00EC745D" w:rsidP="00B505C5">
      <w:pPr>
        <w:pStyle w:val="a4"/>
        <w:widowControl w:val="0"/>
        <w:numPr>
          <w:ilvl w:val="0"/>
          <w:numId w:val="49"/>
        </w:numPr>
        <w:tabs>
          <w:tab w:val="left" w:pos="584"/>
        </w:tabs>
        <w:autoSpaceDE w:val="0"/>
        <w:autoSpaceDN w:val="0"/>
        <w:spacing w:before="64" w:after="0" w:line="249" w:lineRule="auto"/>
        <w:ind w:right="114" w:firstLine="226"/>
        <w:contextualSpacing w:val="0"/>
        <w:jc w:val="both"/>
        <w:rPr>
          <w:sz w:val="20"/>
        </w:rPr>
      </w:pPr>
      <w:r>
        <w:rPr>
          <w:color w:val="231F20"/>
          <w:w w:val="115"/>
          <w:sz w:val="20"/>
        </w:rPr>
        <w:t>Иметь начальные представления об общечеловеческой цен-</w:t>
      </w:r>
      <w:r>
        <w:rPr>
          <w:color w:val="231F20"/>
          <w:spacing w:val="-55"/>
          <w:w w:val="115"/>
          <w:sz w:val="20"/>
        </w:rPr>
        <w:t xml:space="preserve"> </w:t>
      </w:r>
      <w:r>
        <w:rPr>
          <w:color w:val="231F20"/>
          <w:w w:val="115"/>
          <w:sz w:val="20"/>
        </w:rPr>
        <w:t>ности  литературы  и  её  роли  в  воспитании  любви  к  Родине</w:t>
      </w:r>
      <w:r>
        <w:rPr>
          <w:color w:val="231F20"/>
          <w:spacing w:val="1"/>
          <w:w w:val="115"/>
          <w:sz w:val="20"/>
        </w:rPr>
        <w:t xml:space="preserve"> </w:t>
      </w:r>
      <w:r>
        <w:rPr>
          <w:color w:val="231F20"/>
          <w:w w:val="115"/>
          <w:sz w:val="20"/>
        </w:rPr>
        <w:t>и</w:t>
      </w:r>
      <w:r>
        <w:rPr>
          <w:color w:val="231F20"/>
          <w:spacing w:val="-7"/>
          <w:w w:val="115"/>
          <w:sz w:val="20"/>
        </w:rPr>
        <w:t xml:space="preserve"> </w:t>
      </w:r>
      <w:r>
        <w:rPr>
          <w:color w:val="231F20"/>
          <w:w w:val="115"/>
          <w:sz w:val="20"/>
        </w:rPr>
        <w:t>дружбы</w:t>
      </w:r>
      <w:r>
        <w:rPr>
          <w:color w:val="231F20"/>
          <w:spacing w:val="-6"/>
          <w:w w:val="115"/>
          <w:sz w:val="20"/>
        </w:rPr>
        <w:t xml:space="preserve"> </w:t>
      </w:r>
      <w:r>
        <w:rPr>
          <w:color w:val="231F20"/>
          <w:w w:val="115"/>
          <w:sz w:val="20"/>
        </w:rPr>
        <w:t>между</w:t>
      </w:r>
      <w:r>
        <w:rPr>
          <w:color w:val="231F20"/>
          <w:spacing w:val="-6"/>
          <w:w w:val="115"/>
          <w:sz w:val="20"/>
        </w:rPr>
        <w:t xml:space="preserve"> </w:t>
      </w:r>
      <w:r>
        <w:rPr>
          <w:color w:val="231F20"/>
          <w:w w:val="115"/>
          <w:sz w:val="20"/>
        </w:rPr>
        <w:t>народами</w:t>
      </w:r>
      <w:r>
        <w:rPr>
          <w:color w:val="231F20"/>
          <w:spacing w:val="-6"/>
          <w:w w:val="115"/>
          <w:sz w:val="20"/>
        </w:rPr>
        <w:t xml:space="preserve"> </w:t>
      </w:r>
      <w:r>
        <w:rPr>
          <w:color w:val="231F20"/>
          <w:w w:val="115"/>
          <w:sz w:val="20"/>
        </w:rPr>
        <w:t>Российской</w:t>
      </w:r>
      <w:r>
        <w:rPr>
          <w:color w:val="231F20"/>
          <w:spacing w:val="-6"/>
          <w:w w:val="115"/>
          <w:sz w:val="20"/>
        </w:rPr>
        <w:t xml:space="preserve"> </w:t>
      </w:r>
      <w:r>
        <w:rPr>
          <w:color w:val="231F20"/>
          <w:w w:val="115"/>
          <w:sz w:val="20"/>
        </w:rPr>
        <w:t>Федерации;</w:t>
      </w:r>
    </w:p>
    <w:p w:rsidR="00EC745D" w:rsidRDefault="00EC745D" w:rsidP="00B505C5">
      <w:pPr>
        <w:pStyle w:val="a4"/>
        <w:widowControl w:val="0"/>
        <w:numPr>
          <w:ilvl w:val="0"/>
          <w:numId w:val="49"/>
        </w:numPr>
        <w:tabs>
          <w:tab w:val="left" w:pos="583"/>
        </w:tabs>
        <w:autoSpaceDE w:val="0"/>
        <w:autoSpaceDN w:val="0"/>
        <w:spacing w:before="3" w:after="0" w:line="249" w:lineRule="auto"/>
        <w:ind w:right="115" w:firstLine="226"/>
        <w:contextualSpacing w:val="0"/>
        <w:jc w:val="both"/>
        <w:rPr>
          <w:sz w:val="20"/>
        </w:rPr>
      </w:pPr>
      <w:r>
        <w:rPr>
          <w:color w:val="231F20"/>
          <w:w w:val="115"/>
          <w:sz w:val="20"/>
        </w:rPr>
        <w:t>понимать, что литература — это вид искусства и что худо-</w:t>
      </w:r>
      <w:r>
        <w:rPr>
          <w:color w:val="231F20"/>
          <w:spacing w:val="1"/>
          <w:w w:val="115"/>
          <w:sz w:val="20"/>
        </w:rPr>
        <w:t xml:space="preserve"> </w:t>
      </w:r>
      <w:r>
        <w:rPr>
          <w:color w:val="231F20"/>
          <w:w w:val="115"/>
          <w:sz w:val="20"/>
        </w:rPr>
        <w:t>жественный текст отличается от текста научного, делового, пу-</w:t>
      </w:r>
      <w:r>
        <w:rPr>
          <w:color w:val="231F20"/>
          <w:spacing w:val="1"/>
          <w:w w:val="115"/>
          <w:sz w:val="20"/>
        </w:rPr>
        <w:t xml:space="preserve"> </w:t>
      </w:r>
      <w:r>
        <w:rPr>
          <w:color w:val="231F20"/>
          <w:w w:val="115"/>
          <w:sz w:val="20"/>
        </w:rPr>
        <w:t>блицистического;</w:t>
      </w:r>
    </w:p>
    <w:p w:rsidR="00EC745D" w:rsidRDefault="00EC745D" w:rsidP="00B505C5">
      <w:pPr>
        <w:pStyle w:val="a4"/>
        <w:widowControl w:val="0"/>
        <w:numPr>
          <w:ilvl w:val="0"/>
          <w:numId w:val="49"/>
        </w:numPr>
        <w:tabs>
          <w:tab w:val="left" w:pos="584"/>
        </w:tabs>
        <w:autoSpaceDE w:val="0"/>
        <w:autoSpaceDN w:val="0"/>
        <w:spacing w:before="2" w:after="0" w:line="249" w:lineRule="auto"/>
        <w:ind w:right="114" w:firstLine="226"/>
        <w:contextualSpacing w:val="0"/>
        <w:jc w:val="both"/>
        <w:rPr>
          <w:sz w:val="20"/>
        </w:rPr>
      </w:pPr>
      <w:r>
        <w:rPr>
          <w:color w:val="231F20"/>
          <w:w w:val="120"/>
          <w:sz w:val="20"/>
        </w:rPr>
        <w:t>владеть элементарными умениями воспринимать, анали-</w:t>
      </w:r>
      <w:r>
        <w:rPr>
          <w:color w:val="231F20"/>
          <w:spacing w:val="-57"/>
          <w:w w:val="120"/>
          <w:sz w:val="20"/>
        </w:rPr>
        <w:t xml:space="preserve"> </w:t>
      </w:r>
      <w:r>
        <w:rPr>
          <w:color w:val="231F20"/>
          <w:w w:val="115"/>
          <w:sz w:val="20"/>
        </w:rPr>
        <w:t>зировать, интерпретировать и оценивать прочитанные произве-</w:t>
      </w:r>
      <w:r>
        <w:rPr>
          <w:color w:val="231F20"/>
          <w:spacing w:val="1"/>
          <w:w w:val="115"/>
          <w:sz w:val="20"/>
        </w:rPr>
        <w:t xml:space="preserve"> </w:t>
      </w:r>
      <w:r>
        <w:rPr>
          <w:color w:val="231F20"/>
          <w:w w:val="120"/>
          <w:sz w:val="20"/>
        </w:rPr>
        <w:t>дения:</w:t>
      </w:r>
    </w:p>
    <w:p w:rsidR="00EC745D" w:rsidRDefault="001B634C" w:rsidP="00EC745D">
      <w:pPr>
        <w:pStyle w:val="a6"/>
        <w:spacing w:before="3" w:line="249" w:lineRule="auto"/>
        <w:ind w:left="343" w:right="114" w:hanging="142"/>
      </w:pPr>
      <w:r>
        <w:rPr>
          <w:rFonts w:ascii="Trebuchet MS" w:hAnsi="Trebuchet MS"/>
          <w:color w:val="231F20"/>
          <w:w w:val="115"/>
          <w:position w:val="1"/>
          <w:sz w:val="14"/>
        </w:rPr>
        <w:t xml:space="preserve">- </w:t>
      </w:r>
      <w:r w:rsidR="00EC745D">
        <w:rPr>
          <w:color w:val="231F20"/>
          <w:w w:val="115"/>
        </w:rPr>
        <w:t>определять тему и главную мысль произведения, иметь на-</w:t>
      </w:r>
      <w:r w:rsidR="00EC745D">
        <w:rPr>
          <w:color w:val="231F20"/>
          <w:spacing w:val="1"/>
          <w:w w:val="115"/>
        </w:rPr>
        <w:t xml:space="preserve"> </w:t>
      </w:r>
      <w:r w:rsidR="00EC745D">
        <w:rPr>
          <w:color w:val="231F20"/>
          <w:w w:val="115"/>
        </w:rPr>
        <w:t>чальные представления о родах и жанрах литературы; харак-</w:t>
      </w:r>
      <w:r w:rsidR="00EC745D">
        <w:rPr>
          <w:color w:val="231F20"/>
          <w:spacing w:val="1"/>
          <w:w w:val="115"/>
        </w:rPr>
        <w:t xml:space="preserve"> </w:t>
      </w:r>
      <w:r w:rsidR="00EC745D">
        <w:rPr>
          <w:color w:val="231F20"/>
          <w:w w:val="115"/>
        </w:rPr>
        <w:t>теризовать героев-персонажей, давать их сравнительные ха-</w:t>
      </w:r>
      <w:r w:rsidR="00EC745D">
        <w:rPr>
          <w:color w:val="231F20"/>
          <w:spacing w:val="1"/>
          <w:w w:val="115"/>
        </w:rPr>
        <w:t xml:space="preserve"> </w:t>
      </w:r>
      <w:r w:rsidR="00EC745D">
        <w:rPr>
          <w:color w:val="231F20"/>
          <w:w w:val="115"/>
        </w:rPr>
        <w:t>рактеристики;</w:t>
      </w:r>
      <w:r w:rsidR="00EC745D">
        <w:rPr>
          <w:color w:val="231F20"/>
          <w:spacing w:val="1"/>
          <w:w w:val="115"/>
        </w:rPr>
        <w:t xml:space="preserve"> </w:t>
      </w:r>
      <w:r w:rsidR="00EC745D">
        <w:rPr>
          <w:color w:val="231F20"/>
          <w:w w:val="115"/>
        </w:rPr>
        <w:t>выявлять</w:t>
      </w:r>
      <w:r w:rsidR="00EC745D">
        <w:rPr>
          <w:color w:val="231F20"/>
          <w:spacing w:val="1"/>
          <w:w w:val="115"/>
        </w:rPr>
        <w:t xml:space="preserve"> </w:t>
      </w:r>
      <w:r w:rsidR="00EC745D">
        <w:rPr>
          <w:color w:val="231F20"/>
          <w:w w:val="115"/>
        </w:rPr>
        <w:t>элементарные</w:t>
      </w:r>
      <w:r w:rsidR="00EC745D">
        <w:rPr>
          <w:color w:val="231F20"/>
          <w:spacing w:val="1"/>
          <w:w w:val="115"/>
        </w:rPr>
        <w:t xml:space="preserve"> </w:t>
      </w:r>
      <w:r w:rsidR="00EC745D">
        <w:rPr>
          <w:color w:val="231F20"/>
          <w:w w:val="115"/>
        </w:rPr>
        <w:t>особенности</w:t>
      </w:r>
      <w:r w:rsidR="00EC745D">
        <w:rPr>
          <w:color w:val="231F20"/>
          <w:spacing w:val="1"/>
          <w:w w:val="115"/>
        </w:rPr>
        <w:t xml:space="preserve"> </w:t>
      </w:r>
      <w:r w:rsidR="00EC745D">
        <w:rPr>
          <w:color w:val="231F20"/>
          <w:w w:val="115"/>
        </w:rPr>
        <w:t>языка</w:t>
      </w:r>
      <w:r w:rsidR="00EC745D">
        <w:rPr>
          <w:color w:val="231F20"/>
          <w:spacing w:val="1"/>
          <w:w w:val="115"/>
        </w:rPr>
        <w:t xml:space="preserve"> </w:t>
      </w:r>
      <w:r w:rsidR="00EC745D">
        <w:rPr>
          <w:color w:val="231F20"/>
          <w:w w:val="115"/>
        </w:rPr>
        <w:t>художественного произведения, поэтической и прозаической</w:t>
      </w:r>
      <w:r w:rsidR="00EC745D">
        <w:rPr>
          <w:color w:val="231F20"/>
          <w:spacing w:val="1"/>
          <w:w w:val="115"/>
        </w:rPr>
        <w:t xml:space="preserve"> </w:t>
      </w:r>
      <w:r w:rsidR="00EC745D">
        <w:rPr>
          <w:color w:val="231F20"/>
          <w:w w:val="115"/>
        </w:rPr>
        <w:t>речи;</w:t>
      </w:r>
    </w:p>
    <w:p w:rsidR="00EC745D" w:rsidRDefault="001B634C" w:rsidP="00EC745D">
      <w:pPr>
        <w:pStyle w:val="a6"/>
        <w:spacing w:before="5" w:line="249" w:lineRule="auto"/>
        <w:ind w:left="343" w:right="114" w:hanging="142"/>
      </w:pPr>
      <w:r>
        <w:rPr>
          <w:rFonts w:ascii="Trebuchet MS" w:hAnsi="Trebuchet MS"/>
          <w:color w:val="231F20"/>
          <w:w w:val="115"/>
          <w:position w:val="1"/>
          <w:sz w:val="14"/>
        </w:rPr>
        <w:t xml:space="preserve">- </w:t>
      </w:r>
      <w:r w:rsidR="00EC745D">
        <w:rPr>
          <w:rFonts w:ascii="Trebuchet MS" w:hAnsi="Trebuchet MS"/>
          <w:color w:val="231F20"/>
          <w:w w:val="115"/>
          <w:position w:val="1"/>
          <w:sz w:val="14"/>
        </w:rPr>
        <w:t xml:space="preserve"> </w:t>
      </w:r>
      <w:r w:rsidR="00EC745D">
        <w:rPr>
          <w:color w:val="231F20"/>
          <w:w w:val="115"/>
        </w:rPr>
        <w:t>понимать</w:t>
      </w:r>
      <w:r w:rsidR="00EC745D">
        <w:rPr>
          <w:color w:val="231F20"/>
          <w:spacing w:val="1"/>
          <w:w w:val="115"/>
        </w:rPr>
        <w:t xml:space="preserve"> </w:t>
      </w:r>
      <w:r w:rsidR="00EC745D">
        <w:rPr>
          <w:color w:val="231F20"/>
          <w:w w:val="115"/>
        </w:rPr>
        <w:t>смысловое</w:t>
      </w:r>
      <w:r w:rsidR="00EC745D">
        <w:rPr>
          <w:color w:val="231F20"/>
          <w:spacing w:val="1"/>
          <w:w w:val="115"/>
        </w:rPr>
        <w:t xml:space="preserve"> </w:t>
      </w:r>
      <w:r w:rsidR="00EC745D">
        <w:rPr>
          <w:color w:val="231F20"/>
          <w:w w:val="115"/>
        </w:rPr>
        <w:t>наполнение</w:t>
      </w:r>
      <w:r w:rsidR="00EC745D">
        <w:rPr>
          <w:color w:val="231F20"/>
          <w:spacing w:val="1"/>
          <w:w w:val="115"/>
        </w:rPr>
        <w:t xml:space="preserve"> </w:t>
      </w:r>
      <w:r w:rsidR="00EC745D">
        <w:rPr>
          <w:color w:val="231F20"/>
          <w:w w:val="115"/>
        </w:rPr>
        <w:t>теоретико-литературных</w:t>
      </w:r>
      <w:r w:rsidR="00EC745D">
        <w:rPr>
          <w:color w:val="231F20"/>
          <w:spacing w:val="1"/>
          <w:w w:val="115"/>
        </w:rPr>
        <w:t xml:space="preserve"> </w:t>
      </w:r>
      <w:r w:rsidR="00EC745D">
        <w:rPr>
          <w:color w:val="231F20"/>
          <w:w w:val="115"/>
        </w:rPr>
        <w:t>понятий и учиться использовать их в процессе анализа и ин-</w:t>
      </w:r>
      <w:r w:rsidR="00EC745D">
        <w:rPr>
          <w:color w:val="231F20"/>
          <w:spacing w:val="1"/>
          <w:w w:val="115"/>
        </w:rPr>
        <w:t xml:space="preserve"> </w:t>
      </w:r>
      <w:r w:rsidR="00EC745D">
        <w:rPr>
          <w:color w:val="231F20"/>
          <w:w w:val="115"/>
        </w:rPr>
        <w:t>терпретации</w:t>
      </w:r>
      <w:r w:rsidR="00EC745D">
        <w:rPr>
          <w:color w:val="231F20"/>
          <w:spacing w:val="1"/>
          <w:w w:val="115"/>
        </w:rPr>
        <w:t xml:space="preserve"> </w:t>
      </w:r>
      <w:r w:rsidR="00EC745D">
        <w:rPr>
          <w:color w:val="231F20"/>
          <w:w w:val="115"/>
        </w:rPr>
        <w:t>произведений:</w:t>
      </w:r>
      <w:r w:rsidR="00EC745D">
        <w:rPr>
          <w:color w:val="231F20"/>
          <w:spacing w:val="1"/>
          <w:w w:val="115"/>
        </w:rPr>
        <w:t xml:space="preserve"> </w:t>
      </w:r>
      <w:r w:rsidR="00EC745D">
        <w:rPr>
          <w:color w:val="231F20"/>
          <w:w w:val="115"/>
        </w:rPr>
        <w:t>художественная</w:t>
      </w:r>
      <w:r w:rsidR="00EC745D">
        <w:rPr>
          <w:color w:val="231F20"/>
          <w:spacing w:val="1"/>
          <w:w w:val="115"/>
        </w:rPr>
        <w:t xml:space="preserve"> </w:t>
      </w:r>
      <w:r w:rsidR="00EC745D">
        <w:rPr>
          <w:color w:val="231F20"/>
          <w:w w:val="115"/>
        </w:rPr>
        <w:t>литература</w:t>
      </w:r>
      <w:r w:rsidR="00EC745D">
        <w:rPr>
          <w:color w:val="231F20"/>
          <w:spacing w:val="1"/>
          <w:w w:val="115"/>
        </w:rPr>
        <w:t xml:space="preserve"> </w:t>
      </w:r>
      <w:r w:rsidR="00EC745D">
        <w:rPr>
          <w:color w:val="231F20"/>
          <w:w w:val="115"/>
        </w:rPr>
        <w:t>и</w:t>
      </w:r>
      <w:r w:rsidR="00EC745D">
        <w:rPr>
          <w:color w:val="231F20"/>
          <w:spacing w:val="1"/>
          <w:w w:val="115"/>
        </w:rPr>
        <w:t xml:space="preserve"> </w:t>
      </w:r>
      <w:r w:rsidR="00EC745D">
        <w:rPr>
          <w:color w:val="231F20"/>
          <w:w w:val="115"/>
        </w:rPr>
        <w:t>устное</w:t>
      </w:r>
      <w:r w:rsidR="00EC745D">
        <w:rPr>
          <w:color w:val="231F20"/>
          <w:spacing w:val="-1"/>
          <w:w w:val="115"/>
        </w:rPr>
        <w:t xml:space="preserve"> </w:t>
      </w:r>
      <w:r w:rsidR="00EC745D">
        <w:rPr>
          <w:color w:val="231F20"/>
          <w:w w:val="115"/>
        </w:rPr>
        <w:t>народное</w:t>
      </w:r>
      <w:r w:rsidR="00EC745D">
        <w:rPr>
          <w:color w:val="231F20"/>
          <w:spacing w:val="-1"/>
          <w:w w:val="115"/>
        </w:rPr>
        <w:t xml:space="preserve"> </w:t>
      </w:r>
      <w:r w:rsidR="00EC745D">
        <w:rPr>
          <w:color w:val="231F20"/>
          <w:w w:val="115"/>
        </w:rPr>
        <w:t>творчество;</w:t>
      </w:r>
      <w:r w:rsidR="00EC745D">
        <w:rPr>
          <w:color w:val="231F20"/>
          <w:spacing w:val="-1"/>
          <w:w w:val="115"/>
        </w:rPr>
        <w:t xml:space="preserve"> </w:t>
      </w:r>
      <w:r w:rsidR="00EC745D">
        <w:rPr>
          <w:color w:val="231F20"/>
          <w:w w:val="115"/>
        </w:rPr>
        <w:t>проза</w:t>
      </w:r>
      <w:r w:rsidR="00EC745D">
        <w:rPr>
          <w:color w:val="231F20"/>
          <w:spacing w:val="-1"/>
          <w:w w:val="115"/>
        </w:rPr>
        <w:t xml:space="preserve"> </w:t>
      </w:r>
      <w:r w:rsidR="00EC745D">
        <w:rPr>
          <w:color w:val="231F20"/>
          <w:w w:val="115"/>
        </w:rPr>
        <w:t>и</w:t>
      </w:r>
      <w:r w:rsidR="00EC745D">
        <w:rPr>
          <w:color w:val="231F20"/>
          <w:spacing w:val="-1"/>
          <w:w w:val="115"/>
        </w:rPr>
        <w:t xml:space="preserve"> </w:t>
      </w:r>
      <w:r w:rsidR="00EC745D">
        <w:rPr>
          <w:color w:val="231F20"/>
          <w:w w:val="115"/>
        </w:rPr>
        <w:t>поэзия;</w:t>
      </w:r>
      <w:r w:rsidR="00EC745D">
        <w:rPr>
          <w:color w:val="231F20"/>
          <w:spacing w:val="-1"/>
          <w:w w:val="115"/>
        </w:rPr>
        <w:t xml:space="preserve"> </w:t>
      </w:r>
      <w:r w:rsidR="00EC745D">
        <w:rPr>
          <w:color w:val="231F20"/>
          <w:w w:val="115"/>
        </w:rPr>
        <w:t>художественный</w:t>
      </w:r>
    </w:p>
    <w:p w:rsidR="00EC745D" w:rsidRDefault="001B634C" w:rsidP="00EC745D">
      <w:pPr>
        <w:pStyle w:val="a6"/>
        <w:spacing w:before="70" w:line="247" w:lineRule="auto"/>
        <w:ind w:left="343" w:right="114"/>
      </w:pPr>
      <w:r>
        <w:rPr>
          <w:color w:val="231F20"/>
          <w:w w:val="120"/>
        </w:rPr>
        <w:t xml:space="preserve">-  </w:t>
      </w:r>
      <w:r w:rsidR="00EC745D">
        <w:rPr>
          <w:color w:val="231F20"/>
          <w:w w:val="120"/>
        </w:rPr>
        <w:t>образ;</w:t>
      </w:r>
      <w:r w:rsidR="00EC745D">
        <w:rPr>
          <w:color w:val="231F20"/>
          <w:spacing w:val="-8"/>
          <w:w w:val="120"/>
        </w:rPr>
        <w:t xml:space="preserve"> </w:t>
      </w:r>
      <w:r w:rsidR="00EC745D">
        <w:rPr>
          <w:color w:val="231F20"/>
          <w:w w:val="120"/>
        </w:rPr>
        <w:t>литературные</w:t>
      </w:r>
      <w:r w:rsidR="00EC745D">
        <w:rPr>
          <w:color w:val="231F20"/>
          <w:spacing w:val="-7"/>
          <w:w w:val="120"/>
        </w:rPr>
        <w:t xml:space="preserve"> </w:t>
      </w:r>
      <w:r w:rsidR="00EC745D">
        <w:rPr>
          <w:color w:val="231F20"/>
          <w:w w:val="120"/>
        </w:rPr>
        <w:t>жанры</w:t>
      </w:r>
      <w:r w:rsidR="00EC745D">
        <w:rPr>
          <w:color w:val="231F20"/>
          <w:spacing w:val="-7"/>
          <w:w w:val="120"/>
        </w:rPr>
        <w:t xml:space="preserve"> </w:t>
      </w:r>
      <w:r w:rsidR="00EC745D">
        <w:rPr>
          <w:color w:val="231F20"/>
          <w:w w:val="120"/>
        </w:rPr>
        <w:t>(народная</w:t>
      </w:r>
      <w:r w:rsidR="00EC745D">
        <w:rPr>
          <w:color w:val="231F20"/>
          <w:spacing w:val="-8"/>
          <w:w w:val="120"/>
        </w:rPr>
        <w:t xml:space="preserve"> </w:t>
      </w:r>
      <w:r w:rsidR="00EC745D">
        <w:rPr>
          <w:color w:val="231F20"/>
          <w:w w:val="120"/>
        </w:rPr>
        <w:t>сказка,</w:t>
      </w:r>
      <w:r w:rsidR="00EC745D">
        <w:rPr>
          <w:color w:val="231F20"/>
          <w:spacing w:val="-7"/>
          <w:w w:val="120"/>
        </w:rPr>
        <w:t xml:space="preserve"> </w:t>
      </w:r>
      <w:r w:rsidR="00EC745D">
        <w:rPr>
          <w:color w:val="231F20"/>
          <w:w w:val="120"/>
        </w:rPr>
        <w:t>литературная</w:t>
      </w:r>
      <w:r w:rsidR="00EC745D">
        <w:rPr>
          <w:color w:val="231F20"/>
          <w:spacing w:val="-57"/>
          <w:w w:val="120"/>
        </w:rPr>
        <w:t xml:space="preserve"> </w:t>
      </w:r>
      <w:r w:rsidR="00EC745D">
        <w:rPr>
          <w:color w:val="231F20"/>
          <w:w w:val="120"/>
        </w:rPr>
        <w:t>сказка, рассказ, повесть, стихотворение, басня); тема, идея,</w:t>
      </w:r>
      <w:r w:rsidR="00EC745D">
        <w:rPr>
          <w:color w:val="231F20"/>
          <w:spacing w:val="-57"/>
          <w:w w:val="120"/>
        </w:rPr>
        <w:t xml:space="preserve"> </w:t>
      </w:r>
      <w:r w:rsidR="00EC745D">
        <w:rPr>
          <w:color w:val="231F20"/>
          <w:w w:val="120"/>
        </w:rPr>
        <w:t>проблематика;</w:t>
      </w:r>
      <w:r w:rsidR="00EC745D">
        <w:rPr>
          <w:color w:val="231F20"/>
          <w:spacing w:val="1"/>
          <w:w w:val="120"/>
        </w:rPr>
        <w:t xml:space="preserve"> </w:t>
      </w:r>
      <w:r w:rsidR="00EC745D">
        <w:rPr>
          <w:color w:val="231F20"/>
          <w:w w:val="120"/>
        </w:rPr>
        <w:t>сюжет,</w:t>
      </w:r>
      <w:r w:rsidR="00EC745D">
        <w:rPr>
          <w:color w:val="231F20"/>
          <w:spacing w:val="1"/>
          <w:w w:val="120"/>
        </w:rPr>
        <w:t xml:space="preserve"> </w:t>
      </w:r>
      <w:r w:rsidR="00EC745D">
        <w:rPr>
          <w:color w:val="231F20"/>
          <w:w w:val="120"/>
        </w:rPr>
        <w:t>композиция;</w:t>
      </w:r>
      <w:r w:rsidR="00EC745D">
        <w:rPr>
          <w:color w:val="231F20"/>
          <w:spacing w:val="1"/>
          <w:w w:val="120"/>
        </w:rPr>
        <w:t xml:space="preserve"> </w:t>
      </w:r>
      <w:r w:rsidR="00EC745D">
        <w:rPr>
          <w:color w:val="231F20"/>
          <w:w w:val="120"/>
        </w:rPr>
        <w:t>литературный</w:t>
      </w:r>
      <w:r w:rsidR="00EC745D">
        <w:rPr>
          <w:color w:val="231F20"/>
          <w:spacing w:val="1"/>
          <w:w w:val="120"/>
        </w:rPr>
        <w:t xml:space="preserve"> </w:t>
      </w:r>
      <w:r w:rsidR="00EC745D">
        <w:rPr>
          <w:color w:val="231F20"/>
          <w:w w:val="120"/>
        </w:rPr>
        <w:t>герой</w:t>
      </w:r>
      <w:r w:rsidR="00EC745D">
        <w:rPr>
          <w:color w:val="231F20"/>
          <w:spacing w:val="1"/>
          <w:w w:val="120"/>
        </w:rPr>
        <w:t xml:space="preserve"> </w:t>
      </w:r>
      <w:r w:rsidR="00EC745D">
        <w:rPr>
          <w:color w:val="231F20"/>
          <w:w w:val="120"/>
        </w:rPr>
        <w:t>(персонаж), речевая характеристика персонажей; портрет,</w:t>
      </w:r>
      <w:r w:rsidR="00EC745D">
        <w:rPr>
          <w:color w:val="231F20"/>
          <w:spacing w:val="1"/>
          <w:w w:val="120"/>
        </w:rPr>
        <w:t xml:space="preserve"> </w:t>
      </w:r>
      <w:r w:rsidR="00EC745D">
        <w:rPr>
          <w:color w:val="231F20"/>
          <w:w w:val="120"/>
        </w:rPr>
        <w:t>пейзаж,</w:t>
      </w:r>
      <w:r w:rsidR="00EC745D">
        <w:rPr>
          <w:color w:val="231F20"/>
          <w:spacing w:val="-8"/>
          <w:w w:val="120"/>
        </w:rPr>
        <w:t xml:space="preserve"> </w:t>
      </w:r>
      <w:r w:rsidR="00EC745D">
        <w:rPr>
          <w:color w:val="231F20"/>
          <w:w w:val="120"/>
        </w:rPr>
        <w:t>художественная</w:t>
      </w:r>
      <w:r w:rsidR="00EC745D">
        <w:rPr>
          <w:color w:val="231F20"/>
          <w:spacing w:val="-8"/>
          <w:w w:val="120"/>
        </w:rPr>
        <w:t xml:space="preserve"> </w:t>
      </w:r>
      <w:r w:rsidR="00EC745D">
        <w:rPr>
          <w:color w:val="231F20"/>
          <w:w w:val="120"/>
        </w:rPr>
        <w:t>деталь;</w:t>
      </w:r>
      <w:r w:rsidR="00EC745D">
        <w:rPr>
          <w:color w:val="231F20"/>
          <w:spacing w:val="-8"/>
          <w:w w:val="120"/>
        </w:rPr>
        <w:t xml:space="preserve"> </w:t>
      </w:r>
      <w:r w:rsidR="00EC745D">
        <w:rPr>
          <w:color w:val="231F20"/>
          <w:w w:val="120"/>
        </w:rPr>
        <w:t>эпитет,</w:t>
      </w:r>
      <w:r w:rsidR="00EC745D">
        <w:rPr>
          <w:color w:val="231F20"/>
          <w:spacing w:val="-8"/>
          <w:w w:val="120"/>
        </w:rPr>
        <w:t xml:space="preserve"> </w:t>
      </w:r>
      <w:r w:rsidR="00EC745D">
        <w:rPr>
          <w:color w:val="231F20"/>
          <w:w w:val="120"/>
        </w:rPr>
        <w:t>сравнение,</w:t>
      </w:r>
      <w:r w:rsidR="00EC745D">
        <w:rPr>
          <w:color w:val="231F20"/>
          <w:spacing w:val="-7"/>
          <w:w w:val="120"/>
        </w:rPr>
        <w:t xml:space="preserve"> </w:t>
      </w:r>
      <w:r>
        <w:rPr>
          <w:color w:val="231F20"/>
          <w:w w:val="120"/>
        </w:rPr>
        <w:t>метафо</w:t>
      </w:r>
      <w:r w:rsidR="00EC745D">
        <w:rPr>
          <w:color w:val="231F20"/>
          <w:w w:val="120"/>
        </w:rPr>
        <w:t>ра,</w:t>
      </w:r>
      <w:r w:rsidR="00EC745D">
        <w:rPr>
          <w:color w:val="231F20"/>
          <w:spacing w:val="-13"/>
          <w:w w:val="120"/>
        </w:rPr>
        <w:t xml:space="preserve"> </w:t>
      </w:r>
      <w:r w:rsidR="00EC745D">
        <w:rPr>
          <w:color w:val="231F20"/>
          <w:w w:val="120"/>
        </w:rPr>
        <w:t>олицетворение;</w:t>
      </w:r>
      <w:r w:rsidR="00EC745D">
        <w:rPr>
          <w:color w:val="231F20"/>
          <w:spacing w:val="-13"/>
          <w:w w:val="120"/>
        </w:rPr>
        <w:t xml:space="preserve"> </w:t>
      </w:r>
      <w:r w:rsidR="00EC745D">
        <w:rPr>
          <w:color w:val="231F20"/>
          <w:w w:val="120"/>
        </w:rPr>
        <w:t>аллегория;</w:t>
      </w:r>
      <w:r w:rsidR="00EC745D">
        <w:rPr>
          <w:color w:val="231F20"/>
          <w:spacing w:val="-13"/>
          <w:w w:val="120"/>
        </w:rPr>
        <w:t xml:space="preserve"> </w:t>
      </w:r>
      <w:r w:rsidR="00EC745D">
        <w:rPr>
          <w:color w:val="231F20"/>
          <w:w w:val="120"/>
        </w:rPr>
        <w:t>ритм,</w:t>
      </w:r>
      <w:r w:rsidR="00EC745D">
        <w:rPr>
          <w:color w:val="231F20"/>
          <w:spacing w:val="-13"/>
          <w:w w:val="120"/>
        </w:rPr>
        <w:t xml:space="preserve"> </w:t>
      </w:r>
      <w:r w:rsidR="00EC745D">
        <w:rPr>
          <w:color w:val="231F20"/>
          <w:w w:val="120"/>
        </w:rPr>
        <w:t>рифма;</w:t>
      </w:r>
    </w:p>
    <w:p w:rsidR="00EC745D" w:rsidRDefault="001B634C" w:rsidP="00EC745D">
      <w:pPr>
        <w:pStyle w:val="a6"/>
        <w:spacing w:line="247" w:lineRule="auto"/>
        <w:ind w:left="343" w:right="114" w:hanging="142"/>
      </w:pPr>
      <w:r>
        <w:rPr>
          <w:rFonts w:ascii="Trebuchet MS" w:hAnsi="Trebuchet MS"/>
          <w:color w:val="231F20"/>
          <w:w w:val="115"/>
          <w:position w:val="1"/>
          <w:sz w:val="14"/>
        </w:rPr>
        <w:t>-</w:t>
      </w:r>
      <w:r w:rsidR="00EC745D">
        <w:rPr>
          <w:rFonts w:ascii="Trebuchet MS" w:hAnsi="Trebuchet MS"/>
          <w:color w:val="231F20"/>
          <w:w w:val="115"/>
          <w:position w:val="1"/>
          <w:sz w:val="14"/>
        </w:rPr>
        <w:t xml:space="preserve"> </w:t>
      </w:r>
      <w:r w:rsidR="00EC745D">
        <w:rPr>
          <w:color w:val="231F20"/>
          <w:w w:val="115"/>
        </w:rPr>
        <w:t>сопоставлять темы и сюжеты произведений, образы персона-</w:t>
      </w:r>
      <w:r w:rsidR="00EC745D">
        <w:rPr>
          <w:color w:val="231F20"/>
          <w:spacing w:val="1"/>
          <w:w w:val="115"/>
        </w:rPr>
        <w:t xml:space="preserve"> </w:t>
      </w:r>
      <w:r w:rsidR="00EC745D">
        <w:rPr>
          <w:color w:val="231F20"/>
          <w:w w:val="115"/>
        </w:rPr>
        <w:t>жей;</w:t>
      </w:r>
    </w:p>
    <w:p w:rsidR="00EC745D" w:rsidRDefault="001B634C" w:rsidP="00EC745D">
      <w:pPr>
        <w:pStyle w:val="a6"/>
        <w:spacing w:line="247" w:lineRule="auto"/>
        <w:ind w:left="343" w:right="114" w:hanging="142"/>
      </w:pPr>
      <w:r>
        <w:rPr>
          <w:rFonts w:ascii="Trebuchet MS" w:hAnsi="Trebuchet MS"/>
          <w:color w:val="231F20"/>
          <w:w w:val="115"/>
          <w:position w:val="1"/>
          <w:sz w:val="14"/>
        </w:rPr>
        <w:t>-</w:t>
      </w:r>
      <w:r w:rsidR="00EC745D">
        <w:rPr>
          <w:rFonts w:ascii="Trebuchet MS" w:hAnsi="Trebuchet MS"/>
          <w:color w:val="231F20"/>
          <w:w w:val="115"/>
          <w:position w:val="1"/>
          <w:sz w:val="14"/>
        </w:rPr>
        <w:t xml:space="preserve"> </w:t>
      </w:r>
      <w:r w:rsidR="00EC745D">
        <w:rPr>
          <w:color w:val="231F20"/>
          <w:w w:val="115"/>
        </w:rPr>
        <w:t>сопоставлять с помощью учителя изученные и самостоятель-</w:t>
      </w:r>
      <w:r w:rsidR="00EC745D">
        <w:rPr>
          <w:color w:val="231F20"/>
          <w:spacing w:val="1"/>
          <w:w w:val="115"/>
        </w:rPr>
        <w:t xml:space="preserve"> </w:t>
      </w:r>
      <w:r w:rsidR="00EC745D">
        <w:rPr>
          <w:color w:val="231F20"/>
          <w:w w:val="115"/>
        </w:rPr>
        <w:t>но прочитанные произведения фольклора и художественной</w:t>
      </w:r>
      <w:r w:rsidR="00EC745D">
        <w:rPr>
          <w:color w:val="231F20"/>
          <w:spacing w:val="1"/>
          <w:w w:val="115"/>
        </w:rPr>
        <w:t xml:space="preserve"> </w:t>
      </w:r>
      <w:r w:rsidR="00EC745D">
        <w:rPr>
          <w:color w:val="231F20"/>
          <w:w w:val="115"/>
        </w:rPr>
        <w:t>литературы с произведениями других видов искусства (с учё-</w:t>
      </w:r>
      <w:r w:rsidR="00EC745D">
        <w:rPr>
          <w:color w:val="231F20"/>
          <w:spacing w:val="1"/>
          <w:w w:val="115"/>
        </w:rPr>
        <w:t xml:space="preserve"> </w:t>
      </w:r>
      <w:r w:rsidR="00EC745D">
        <w:rPr>
          <w:color w:val="231F20"/>
          <w:w w:val="115"/>
        </w:rPr>
        <w:t>том</w:t>
      </w:r>
      <w:r w:rsidR="00EC745D">
        <w:rPr>
          <w:color w:val="231F20"/>
          <w:spacing w:val="-4"/>
          <w:w w:val="115"/>
        </w:rPr>
        <w:t xml:space="preserve"> </w:t>
      </w:r>
      <w:r w:rsidR="00EC745D">
        <w:rPr>
          <w:color w:val="231F20"/>
          <w:w w:val="115"/>
        </w:rPr>
        <w:t>возраста,</w:t>
      </w:r>
      <w:r w:rsidR="00EC745D">
        <w:rPr>
          <w:color w:val="231F20"/>
          <w:spacing w:val="-3"/>
          <w:w w:val="115"/>
        </w:rPr>
        <w:t xml:space="preserve"> </w:t>
      </w:r>
      <w:r w:rsidR="00EC745D">
        <w:rPr>
          <w:color w:val="231F20"/>
          <w:w w:val="115"/>
        </w:rPr>
        <w:t>литературного</w:t>
      </w:r>
      <w:r w:rsidR="00EC745D">
        <w:rPr>
          <w:color w:val="231F20"/>
          <w:spacing w:val="-4"/>
          <w:w w:val="115"/>
        </w:rPr>
        <w:t xml:space="preserve"> </w:t>
      </w:r>
      <w:r w:rsidR="00EC745D">
        <w:rPr>
          <w:color w:val="231F20"/>
          <w:w w:val="115"/>
        </w:rPr>
        <w:t>развития</w:t>
      </w:r>
      <w:r w:rsidR="00EC745D">
        <w:rPr>
          <w:color w:val="231F20"/>
          <w:spacing w:val="-3"/>
          <w:w w:val="115"/>
        </w:rPr>
        <w:t xml:space="preserve"> </w:t>
      </w:r>
      <w:r w:rsidR="00EC745D">
        <w:rPr>
          <w:color w:val="231F20"/>
          <w:w w:val="115"/>
        </w:rPr>
        <w:t>обучающихся);</w:t>
      </w:r>
    </w:p>
    <w:p w:rsidR="00EC745D" w:rsidRDefault="00EC745D" w:rsidP="00B505C5">
      <w:pPr>
        <w:pStyle w:val="a4"/>
        <w:widowControl w:val="0"/>
        <w:numPr>
          <w:ilvl w:val="0"/>
          <w:numId w:val="50"/>
        </w:numPr>
        <w:tabs>
          <w:tab w:val="left" w:pos="583"/>
        </w:tabs>
        <w:autoSpaceDE w:val="0"/>
        <w:autoSpaceDN w:val="0"/>
        <w:spacing w:after="0" w:line="247" w:lineRule="auto"/>
        <w:ind w:right="114"/>
        <w:contextualSpacing w:val="0"/>
        <w:jc w:val="both"/>
        <w:rPr>
          <w:sz w:val="20"/>
        </w:rPr>
      </w:pPr>
      <w:r>
        <w:rPr>
          <w:color w:val="231F20"/>
          <w:w w:val="115"/>
          <w:sz w:val="20"/>
        </w:rPr>
        <w:t>выразительно читать, в том числе наизусть (не менее 5 поэ-</w:t>
      </w:r>
      <w:r>
        <w:rPr>
          <w:color w:val="231F20"/>
          <w:spacing w:val="-55"/>
          <w:w w:val="115"/>
          <w:sz w:val="20"/>
        </w:rPr>
        <w:t xml:space="preserve"> </w:t>
      </w:r>
      <w:r>
        <w:rPr>
          <w:color w:val="231F20"/>
          <w:w w:val="120"/>
          <w:sz w:val="20"/>
        </w:rPr>
        <w:t>тических произведений, не выученных ранее), передавая лич-</w:t>
      </w:r>
      <w:r>
        <w:rPr>
          <w:color w:val="231F20"/>
          <w:spacing w:val="-57"/>
          <w:w w:val="120"/>
          <w:sz w:val="20"/>
        </w:rPr>
        <w:t xml:space="preserve"> </w:t>
      </w:r>
      <w:r>
        <w:rPr>
          <w:color w:val="231F20"/>
          <w:w w:val="115"/>
          <w:sz w:val="20"/>
        </w:rPr>
        <w:lastRenderedPageBreak/>
        <w:t>ное отношение к произведению (с учётом литературного разви-</w:t>
      </w:r>
      <w:r>
        <w:rPr>
          <w:color w:val="231F20"/>
          <w:spacing w:val="1"/>
          <w:w w:val="115"/>
          <w:sz w:val="20"/>
        </w:rPr>
        <w:t xml:space="preserve"> </w:t>
      </w:r>
      <w:r>
        <w:rPr>
          <w:color w:val="231F20"/>
          <w:w w:val="115"/>
          <w:sz w:val="20"/>
        </w:rPr>
        <w:t>тия</w:t>
      </w:r>
      <w:r>
        <w:rPr>
          <w:color w:val="231F20"/>
          <w:spacing w:val="-7"/>
          <w:w w:val="115"/>
          <w:sz w:val="20"/>
        </w:rPr>
        <w:t xml:space="preserve"> </w:t>
      </w:r>
      <w:r>
        <w:rPr>
          <w:color w:val="231F20"/>
          <w:w w:val="115"/>
          <w:sz w:val="20"/>
        </w:rPr>
        <w:t>и</w:t>
      </w:r>
      <w:r>
        <w:rPr>
          <w:color w:val="231F20"/>
          <w:spacing w:val="-7"/>
          <w:w w:val="115"/>
          <w:sz w:val="20"/>
        </w:rPr>
        <w:t xml:space="preserve"> </w:t>
      </w:r>
      <w:r>
        <w:rPr>
          <w:color w:val="231F20"/>
          <w:w w:val="115"/>
          <w:sz w:val="20"/>
        </w:rPr>
        <w:t>индивидуальных</w:t>
      </w:r>
      <w:r>
        <w:rPr>
          <w:color w:val="231F20"/>
          <w:spacing w:val="-7"/>
          <w:w w:val="115"/>
          <w:sz w:val="20"/>
        </w:rPr>
        <w:t xml:space="preserve"> </w:t>
      </w:r>
      <w:r>
        <w:rPr>
          <w:color w:val="231F20"/>
          <w:w w:val="115"/>
          <w:sz w:val="20"/>
        </w:rPr>
        <w:t>особенностей</w:t>
      </w:r>
      <w:r>
        <w:rPr>
          <w:color w:val="231F20"/>
          <w:spacing w:val="-6"/>
          <w:w w:val="115"/>
          <w:sz w:val="20"/>
        </w:rPr>
        <w:t xml:space="preserve"> </w:t>
      </w:r>
      <w:r>
        <w:rPr>
          <w:color w:val="231F20"/>
          <w:w w:val="115"/>
          <w:sz w:val="20"/>
        </w:rPr>
        <w:t>обучающихся);</w:t>
      </w:r>
    </w:p>
    <w:p w:rsidR="00EC745D" w:rsidRDefault="00EC745D" w:rsidP="00B505C5">
      <w:pPr>
        <w:pStyle w:val="a4"/>
        <w:widowControl w:val="0"/>
        <w:numPr>
          <w:ilvl w:val="0"/>
          <w:numId w:val="50"/>
        </w:numPr>
        <w:tabs>
          <w:tab w:val="left" w:pos="584"/>
        </w:tabs>
        <w:autoSpaceDE w:val="0"/>
        <w:autoSpaceDN w:val="0"/>
        <w:spacing w:after="0" w:line="247" w:lineRule="auto"/>
        <w:ind w:right="114" w:firstLine="226"/>
        <w:contextualSpacing w:val="0"/>
        <w:jc w:val="both"/>
        <w:rPr>
          <w:sz w:val="20"/>
        </w:rPr>
      </w:pPr>
      <w:r>
        <w:rPr>
          <w:color w:val="231F20"/>
          <w:w w:val="115"/>
          <w:sz w:val="20"/>
        </w:rPr>
        <w:t>пересказывать прочитанное произведение, используя под-</w:t>
      </w:r>
      <w:r>
        <w:rPr>
          <w:color w:val="231F20"/>
          <w:spacing w:val="1"/>
          <w:w w:val="115"/>
          <w:sz w:val="20"/>
        </w:rPr>
        <w:t xml:space="preserve"> </w:t>
      </w:r>
      <w:r>
        <w:rPr>
          <w:color w:val="231F20"/>
          <w:w w:val="115"/>
          <w:sz w:val="20"/>
        </w:rPr>
        <w:t>робный, сжатый, выборочный пересказ, отвечать на вопросы по</w:t>
      </w:r>
      <w:r>
        <w:rPr>
          <w:color w:val="231F20"/>
          <w:spacing w:val="1"/>
          <w:w w:val="115"/>
          <w:sz w:val="20"/>
        </w:rPr>
        <w:t xml:space="preserve"> </w:t>
      </w:r>
      <w:r>
        <w:rPr>
          <w:color w:val="231F20"/>
          <w:w w:val="115"/>
          <w:sz w:val="20"/>
        </w:rPr>
        <w:t>прочитанному произведению и с помощью учителя формулиро-</w:t>
      </w:r>
      <w:r>
        <w:rPr>
          <w:color w:val="231F20"/>
          <w:spacing w:val="-55"/>
          <w:w w:val="115"/>
          <w:sz w:val="20"/>
        </w:rPr>
        <w:t xml:space="preserve"> </w:t>
      </w:r>
      <w:r>
        <w:rPr>
          <w:color w:val="231F20"/>
          <w:w w:val="115"/>
          <w:sz w:val="20"/>
        </w:rPr>
        <w:t>вать</w:t>
      </w:r>
      <w:r>
        <w:rPr>
          <w:color w:val="231F20"/>
          <w:spacing w:val="-9"/>
          <w:w w:val="115"/>
          <w:sz w:val="20"/>
        </w:rPr>
        <w:t xml:space="preserve"> </w:t>
      </w:r>
      <w:r>
        <w:rPr>
          <w:color w:val="231F20"/>
          <w:w w:val="115"/>
          <w:sz w:val="20"/>
        </w:rPr>
        <w:t>вопросы</w:t>
      </w:r>
      <w:r>
        <w:rPr>
          <w:color w:val="231F20"/>
          <w:spacing w:val="-9"/>
          <w:w w:val="115"/>
          <w:sz w:val="20"/>
        </w:rPr>
        <w:t xml:space="preserve"> </w:t>
      </w:r>
      <w:r>
        <w:rPr>
          <w:color w:val="231F20"/>
          <w:w w:val="115"/>
          <w:sz w:val="20"/>
        </w:rPr>
        <w:t>к</w:t>
      </w:r>
      <w:r>
        <w:rPr>
          <w:color w:val="231F20"/>
          <w:spacing w:val="-9"/>
          <w:w w:val="115"/>
          <w:sz w:val="20"/>
        </w:rPr>
        <w:t xml:space="preserve"> </w:t>
      </w:r>
      <w:r>
        <w:rPr>
          <w:color w:val="231F20"/>
          <w:w w:val="115"/>
          <w:sz w:val="20"/>
        </w:rPr>
        <w:t>тексту;</w:t>
      </w:r>
    </w:p>
    <w:p w:rsidR="00EC745D" w:rsidRDefault="00EC745D" w:rsidP="00B505C5">
      <w:pPr>
        <w:pStyle w:val="a4"/>
        <w:widowControl w:val="0"/>
        <w:numPr>
          <w:ilvl w:val="0"/>
          <w:numId w:val="50"/>
        </w:numPr>
        <w:tabs>
          <w:tab w:val="left" w:pos="584"/>
        </w:tabs>
        <w:autoSpaceDE w:val="0"/>
        <w:autoSpaceDN w:val="0"/>
        <w:spacing w:after="0" w:line="247" w:lineRule="auto"/>
        <w:ind w:right="114" w:firstLine="226"/>
        <w:contextualSpacing w:val="0"/>
        <w:jc w:val="both"/>
        <w:rPr>
          <w:sz w:val="20"/>
        </w:rPr>
      </w:pPr>
      <w:r>
        <w:rPr>
          <w:color w:val="231F20"/>
          <w:w w:val="115"/>
          <w:sz w:val="20"/>
        </w:rPr>
        <w:t>участвовать в беседе и диалоге о прочитанном произведе-</w:t>
      </w:r>
      <w:r>
        <w:rPr>
          <w:color w:val="231F20"/>
          <w:spacing w:val="1"/>
          <w:w w:val="115"/>
          <w:sz w:val="20"/>
        </w:rPr>
        <w:t xml:space="preserve"> </w:t>
      </w:r>
      <w:r>
        <w:rPr>
          <w:color w:val="231F20"/>
          <w:w w:val="115"/>
          <w:sz w:val="20"/>
        </w:rPr>
        <w:t>нии, подбирать аргументы для оценки прочитанного (с учётом</w:t>
      </w:r>
      <w:r>
        <w:rPr>
          <w:color w:val="231F20"/>
          <w:spacing w:val="1"/>
          <w:w w:val="115"/>
          <w:sz w:val="20"/>
        </w:rPr>
        <w:t xml:space="preserve"> </w:t>
      </w:r>
      <w:r>
        <w:rPr>
          <w:color w:val="231F20"/>
          <w:w w:val="115"/>
          <w:sz w:val="20"/>
        </w:rPr>
        <w:t>литературного</w:t>
      </w:r>
      <w:r>
        <w:rPr>
          <w:color w:val="231F20"/>
          <w:spacing w:val="-8"/>
          <w:w w:val="115"/>
          <w:sz w:val="20"/>
        </w:rPr>
        <w:t xml:space="preserve"> </w:t>
      </w:r>
      <w:r>
        <w:rPr>
          <w:color w:val="231F20"/>
          <w:w w:val="115"/>
          <w:sz w:val="20"/>
        </w:rPr>
        <w:t>развития</w:t>
      </w:r>
      <w:r>
        <w:rPr>
          <w:color w:val="231F20"/>
          <w:spacing w:val="-8"/>
          <w:w w:val="115"/>
          <w:sz w:val="20"/>
        </w:rPr>
        <w:t xml:space="preserve"> </w:t>
      </w:r>
      <w:r>
        <w:rPr>
          <w:color w:val="231F20"/>
          <w:w w:val="115"/>
          <w:sz w:val="20"/>
        </w:rPr>
        <w:t>обучающихся);</w:t>
      </w:r>
    </w:p>
    <w:p w:rsidR="00EC745D" w:rsidRDefault="00EC745D" w:rsidP="00B505C5">
      <w:pPr>
        <w:pStyle w:val="a4"/>
        <w:widowControl w:val="0"/>
        <w:numPr>
          <w:ilvl w:val="0"/>
          <w:numId w:val="50"/>
        </w:numPr>
        <w:tabs>
          <w:tab w:val="left" w:pos="584"/>
        </w:tabs>
        <w:autoSpaceDE w:val="0"/>
        <w:autoSpaceDN w:val="0"/>
        <w:spacing w:after="0" w:line="247" w:lineRule="auto"/>
        <w:ind w:right="114" w:firstLine="226"/>
        <w:contextualSpacing w:val="0"/>
        <w:jc w:val="both"/>
        <w:rPr>
          <w:sz w:val="20"/>
        </w:rPr>
      </w:pPr>
      <w:r>
        <w:rPr>
          <w:color w:val="231F20"/>
          <w:w w:val="115"/>
          <w:sz w:val="20"/>
        </w:rPr>
        <w:t>создавать</w:t>
      </w:r>
      <w:r>
        <w:rPr>
          <w:color w:val="231F20"/>
          <w:spacing w:val="1"/>
          <w:w w:val="115"/>
          <w:sz w:val="20"/>
        </w:rPr>
        <w:t xml:space="preserve"> </w:t>
      </w:r>
      <w:r>
        <w:rPr>
          <w:color w:val="231F20"/>
          <w:w w:val="115"/>
          <w:sz w:val="20"/>
        </w:rPr>
        <w:t>устные</w:t>
      </w:r>
      <w:r>
        <w:rPr>
          <w:color w:val="231F20"/>
          <w:spacing w:val="1"/>
          <w:w w:val="115"/>
          <w:sz w:val="20"/>
        </w:rPr>
        <w:t xml:space="preserve"> </w:t>
      </w:r>
      <w:r>
        <w:rPr>
          <w:color w:val="231F20"/>
          <w:w w:val="115"/>
          <w:sz w:val="20"/>
        </w:rPr>
        <w:t>и</w:t>
      </w:r>
      <w:r>
        <w:rPr>
          <w:color w:val="231F20"/>
          <w:spacing w:val="1"/>
          <w:w w:val="115"/>
          <w:sz w:val="20"/>
        </w:rPr>
        <w:t xml:space="preserve"> </w:t>
      </w:r>
      <w:r>
        <w:rPr>
          <w:color w:val="231F20"/>
          <w:w w:val="115"/>
          <w:sz w:val="20"/>
        </w:rPr>
        <w:t>письменные</w:t>
      </w:r>
      <w:r>
        <w:rPr>
          <w:color w:val="231F20"/>
          <w:spacing w:val="1"/>
          <w:w w:val="115"/>
          <w:sz w:val="20"/>
        </w:rPr>
        <w:t xml:space="preserve"> </w:t>
      </w:r>
      <w:r>
        <w:rPr>
          <w:color w:val="231F20"/>
          <w:w w:val="115"/>
          <w:sz w:val="20"/>
        </w:rPr>
        <w:t>высказывания</w:t>
      </w:r>
      <w:r>
        <w:rPr>
          <w:color w:val="231F20"/>
          <w:spacing w:val="1"/>
          <w:w w:val="115"/>
          <w:sz w:val="20"/>
        </w:rPr>
        <w:t xml:space="preserve"> </w:t>
      </w:r>
      <w:r>
        <w:rPr>
          <w:color w:val="231F20"/>
          <w:w w:val="115"/>
          <w:sz w:val="20"/>
        </w:rPr>
        <w:t>разных</w:t>
      </w:r>
      <w:r>
        <w:rPr>
          <w:color w:val="231F20"/>
          <w:spacing w:val="1"/>
          <w:w w:val="115"/>
          <w:sz w:val="20"/>
        </w:rPr>
        <w:t xml:space="preserve"> </w:t>
      </w:r>
      <w:r>
        <w:rPr>
          <w:color w:val="231F20"/>
          <w:w w:val="115"/>
          <w:sz w:val="20"/>
        </w:rPr>
        <w:t>жанров объемом не менее 70 слов (с учётом литературного раз-</w:t>
      </w:r>
      <w:r>
        <w:rPr>
          <w:color w:val="231F20"/>
          <w:spacing w:val="1"/>
          <w:w w:val="115"/>
          <w:sz w:val="20"/>
        </w:rPr>
        <w:t xml:space="preserve"> </w:t>
      </w:r>
      <w:r>
        <w:rPr>
          <w:color w:val="231F20"/>
          <w:w w:val="115"/>
          <w:sz w:val="20"/>
        </w:rPr>
        <w:t>вития</w:t>
      </w:r>
      <w:r>
        <w:rPr>
          <w:color w:val="231F20"/>
          <w:spacing w:val="-9"/>
          <w:w w:val="115"/>
          <w:sz w:val="20"/>
        </w:rPr>
        <w:t xml:space="preserve"> </w:t>
      </w:r>
      <w:r>
        <w:rPr>
          <w:color w:val="231F20"/>
          <w:w w:val="115"/>
          <w:sz w:val="20"/>
        </w:rPr>
        <w:t>обучающихся);</w:t>
      </w:r>
    </w:p>
    <w:p w:rsidR="00EC745D" w:rsidRDefault="00EC745D" w:rsidP="00B505C5">
      <w:pPr>
        <w:pStyle w:val="a4"/>
        <w:widowControl w:val="0"/>
        <w:numPr>
          <w:ilvl w:val="0"/>
          <w:numId w:val="50"/>
        </w:numPr>
        <w:tabs>
          <w:tab w:val="left" w:pos="581"/>
        </w:tabs>
        <w:autoSpaceDE w:val="0"/>
        <w:autoSpaceDN w:val="0"/>
        <w:spacing w:after="0" w:line="247" w:lineRule="auto"/>
        <w:ind w:right="115" w:firstLine="226"/>
        <w:contextualSpacing w:val="0"/>
        <w:jc w:val="both"/>
        <w:rPr>
          <w:sz w:val="20"/>
        </w:rPr>
      </w:pPr>
      <w:r>
        <w:rPr>
          <w:color w:val="231F20"/>
          <w:w w:val="120"/>
          <w:sz w:val="20"/>
        </w:rPr>
        <w:t>владеть начальными умениями интерпретации и оценки</w:t>
      </w:r>
      <w:r>
        <w:rPr>
          <w:color w:val="231F20"/>
          <w:spacing w:val="1"/>
          <w:w w:val="120"/>
          <w:sz w:val="20"/>
        </w:rPr>
        <w:t xml:space="preserve"> </w:t>
      </w:r>
      <w:r>
        <w:rPr>
          <w:color w:val="231F20"/>
          <w:w w:val="115"/>
          <w:sz w:val="20"/>
        </w:rPr>
        <w:t>текстуально</w:t>
      </w:r>
      <w:r>
        <w:rPr>
          <w:color w:val="231F20"/>
          <w:spacing w:val="8"/>
          <w:w w:val="115"/>
          <w:sz w:val="20"/>
        </w:rPr>
        <w:t xml:space="preserve"> </w:t>
      </w:r>
      <w:r>
        <w:rPr>
          <w:color w:val="231F20"/>
          <w:w w:val="115"/>
          <w:sz w:val="20"/>
        </w:rPr>
        <w:t>изученных</w:t>
      </w:r>
      <w:r>
        <w:rPr>
          <w:color w:val="231F20"/>
          <w:spacing w:val="8"/>
          <w:w w:val="115"/>
          <w:sz w:val="20"/>
        </w:rPr>
        <w:t xml:space="preserve"> </w:t>
      </w:r>
      <w:r>
        <w:rPr>
          <w:color w:val="231F20"/>
          <w:w w:val="115"/>
          <w:sz w:val="20"/>
        </w:rPr>
        <w:t>произведений</w:t>
      </w:r>
      <w:r>
        <w:rPr>
          <w:color w:val="231F20"/>
          <w:spacing w:val="8"/>
          <w:w w:val="115"/>
          <w:sz w:val="20"/>
        </w:rPr>
        <w:t xml:space="preserve"> </w:t>
      </w:r>
      <w:r>
        <w:rPr>
          <w:color w:val="231F20"/>
          <w:w w:val="115"/>
          <w:sz w:val="20"/>
        </w:rPr>
        <w:t>фольклора</w:t>
      </w:r>
      <w:r>
        <w:rPr>
          <w:color w:val="231F20"/>
          <w:spacing w:val="9"/>
          <w:w w:val="115"/>
          <w:sz w:val="20"/>
        </w:rPr>
        <w:t xml:space="preserve"> </w:t>
      </w:r>
      <w:r>
        <w:rPr>
          <w:color w:val="231F20"/>
          <w:w w:val="115"/>
          <w:sz w:val="20"/>
        </w:rPr>
        <w:t>и</w:t>
      </w:r>
      <w:r>
        <w:rPr>
          <w:color w:val="231F20"/>
          <w:spacing w:val="8"/>
          <w:w w:val="115"/>
          <w:sz w:val="20"/>
        </w:rPr>
        <w:t xml:space="preserve"> </w:t>
      </w:r>
      <w:r>
        <w:rPr>
          <w:color w:val="231F20"/>
          <w:w w:val="115"/>
          <w:sz w:val="20"/>
        </w:rPr>
        <w:t>литературы;</w:t>
      </w:r>
    </w:p>
    <w:p w:rsidR="00EC745D" w:rsidRDefault="00EC745D" w:rsidP="00B505C5">
      <w:pPr>
        <w:pStyle w:val="a4"/>
        <w:widowControl w:val="0"/>
        <w:numPr>
          <w:ilvl w:val="0"/>
          <w:numId w:val="50"/>
        </w:numPr>
        <w:tabs>
          <w:tab w:val="left" w:pos="584"/>
        </w:tabs>
        <w:autoSpaceDE w:val="0"/>
        <w:autoSpaceDN w:val="0"/>
        <w:spacing w:after="0" w:line="247" w:lineRule="auto"/>
        <w:ind w:right="114" w:firstLine="226"/>
        <w:contextualSpacing w:val="0"/>
        <w:jc w:val="both"/>
        <w:rPr>
          <w:sz w:val="20"/>
        </w:rPr>
      </w:pPr>
      <w:r>
        <w:rPr>
          <w:color w:val="231F20"/>
          <w:w w:val="115"/>
          <w:sz w:val="20"/>
        </w:rPr>
        <w:t>осознавать важность чтения и изучения произведений уст-</w:t>
      </w:r>
      <w:r>
        <w:rPr>
          <w:color w:val="231F20"/>
          <w:spacing w:val="1"/>
          <w:w w:val="115"/>
          <w:sz w:val="20"/>
        </w:rPr>
        <w:t xml:space="preserve"> </w:t>
      </w:r>
      <w:r>
        <w:rPr>
          <w:color w:val="231F20"/>
          <w:w w:val="115"/>
          <w:sz w:val="20"/>
        </w:rPr>
        <w:t>ного народного творчества и художественной литературы для</w:t>
      </w:r>
      <w:r>
        <w:rPr>
          <w:color w:val="231F20"/>
          <w:spacing w:val="1"/>
          <w:w w:val="115"/>
          <w:sz w:val="20"/>
        </w:rPr>
        <w:t xml:space="preserve"> </w:t>
      </w:r>
      <w:r>
        <w:rPr>
          <w:color w:val="231F20"/>
          <w:w w:val="115"/>
          <w:sz w:val="20"/>
        </w:rPr>
        <w:t>познания мира, формирования эмоциональных и эстетических</w:t>
      </w:r>
      <w:r>
        <w:rPr>
          <w:color w:val="231F20"/>
          <w:spacing w:val="1"/>
          <w:w w:val="115"/>
          <w:sz w:val="20"/>
        </w:rPr>
        <w:t xml:space="preserve"> </w:t>
      </w:r>
      <w:r>
        <w:rPr>
          <w:color w:val="231F20"/>
          <w:w w:val="115"/>
          <w:sz w:val="20"/>
        </w:rPr>
        <w:t>впечатлений,</w:t>
      </w:r>
      <w:r>
        <w:rPr>
          <w:color w:val="231F20"/>
          <w:spacing w:val="-6"/>
          <w:w w:val="115"/>
          <w:sz w:val="20"/>
        </w:rPr>
        <w:t xml:space="preserve"> </w:t>
      </w:r>
      <w:r>
        <w:rPr>
          <w:color w:val="231F20"/>
          <w:w w:val="115"/>
          <w:sz w:val="20"/>
        </w:rPr>
        <w:t>а</w:t>
      </w:r>
      <w:r>
        <w:rPr>
          <w:color w:val="231F20"/>
          <w:spacing w:val="-6"/>
          <w:w w:val="115"/>
          <w:sz w:val="20"/>
        </w:rPr>
        <w:t xml:space="preserve"> </w:t>
      </w:r>
      <w:r>
        <w:rPr>
          <w:color w:val="231F20"/>
          <w:w w:val="115"/>
          <w:sz w:val="20"/>
        </w:rPr>
        <w:t>также</w:t>
      </w:r>
      <w:r>
        <w:rPr>
          <w:color w:val="231F20"/>
          <w:spacing w:val="-5"/>
          <w:w w:val="115"/>
          <w:sz w:val="20"/>
        </w:rPr>
        <w:t xml:space="preserve"> </w:t>
      </w:r>
      <w:r>
        <w:rPr>
          <w:color w:val="231F20"/>
          <w:w w:val="115"/>
          <w:sz w:val="20"/>
        </w:rPr>
        <w:t>для</w:t>
      </w:r>
      <w:r>
        <w:rPr>
          <w:color w:val="231F20"/>
          <w:spacing w:val="-6"/>
          <w:w w:val="115"/>
          <w:sz w:val="20"/>
        </w:rPr>
        <w:t xml:space="preserve"> </w:t>
      </w:r>
      <w:r>
        <w:rPr>
          <w:color w:val="231F20"/>
          <w:w w:val="115"/>
          <w:sz w:val="20"/>
        </w:rPr>
        <w:t>собственного</w:t>
      </w:r>
      <w:r>
        <w:rPr>
          <w:color w:val="231F20"/>
          <w:spacing w:val="-5"/>
          <w:w w:val="115"/>
          <w:sz w:val="20"/>
        </w:rPr>
        <w:t xml:space="preserve"> </w:t>
      </w:r>
      <w:r>
        <w:rPr>
          <w:color w:val="231F20"/>
          <w:w w:val="115"/>
          <w:sz w:val="20"/>
        </w:rPr>
        <w:t>развития;</w:t>
      </w:r>
    </w:p>
    <w:p w:rsidR="00EC745D" w:rsidRDefault="00EC745D" w:rsidP="00B505C5">
      <w:pPr>
        <w:pStyle w:val="a4"/>
        <w:widowControl w:val="0"/>
        <w:numPr>
          <w:ilvl w:val="0"/>
          <w:numId w:val="50"/>
        </w:numPr>
        <w:tabs>
          <w:tab w:val="left" w:pos="703"/>
        </w:tabs>
        <w:autoSpaceDE w:val="0"/>
        <w:autoSpaceDN w:val="0"/>
        <w:spacing w:after="0" w:line="247" w:lineRule="auto"/>
        <w:ind w:right="114" w:firstLine="226"/>
        <w:contextualSpacing w:val="0"/>
        <w:jc w:val="both"/>
        <w:rPr>
          <w:sz w:val="20"/>
        </w:rPr>
      </w:pPr>
      <w:r>
        <w:rPr>
          <w:color w:val="231F20"/>
          <w:w w:val="115"/>
          <w:sz w:val="20"/>
        </w:rPr>
        <w:t>планировать с помощью учителя собственное досуговое</w:t>
      </w:r>
      <w:r>
        <w:rPr>
          <w:color w:val="231F20"/>
          <w:spacing w:val="1"/>
          <w:w w:val="115"/>
          <w:sz w:val="20"/>
        </w:rPr>
        <w:t xml:space="preserve"> </w:t>
      </w:r>
      <w:r>
        <w:rPr>
          <w:color w:val="231F20"/>
          <w:w w:val="115"/>
          <w:sz w:val="20"/>
        </w:rPr>
        <w:t>чтение, расширять свой круг чтения, в том числе за счёт произ-</w:t>
      </w:r>
      <w:r>
        <w:rPr>
          <w:color w:val="231F20"/>
          <w:spacing w:val="1"/>
          <w:w w:val="115"/>
          <w:sz w:val="20"/>
        </w:rPr>
        <w:t xml:space="preserve"> </w:t>
      </w:r>
      <w:r>
        <w:rPr>
          <w:color w:val="231F20"/>
          <w:w w:val="115"/>
          <w:sz w:val="20"/>
        </w:rPr>
        <w:t>ведений</w:t>
      </w:r>
      <w:r>
        <w:rPr>
          <w:color w:val="231F20"/>
          <w:spacing w:val="-6"/>
          <w:w w:val="115"/>
          <w:sz w:val="20"/>
        </w:rPr>
        <w:t xml:space="preserve"> </w:t>
      </w:r>
      <w:r>
        <w:rPr>
          <w:color w:val="231F20"/>
          <w:w w:val="115"/>
          <w:sz w:val="20"/>
        </w:rPr>
        <w:t>современной</w:t>
      </w:r>
      <w:r>
        <w:rPr>
          <w:color w:val="231F20"/>
          <w:spacing w:val="-5"/>
          <w:w w:val="115"/>
          <w:sz w:val="20"/>
        </w:rPr>
        <w:t xml:space="preserve"> </w:t>
      </w:r>
      <w:r>
        <w:rPr>
          <w:color w:val="231F20"/>
          <w:w w:val="115"/>
          <w:sz w:val="20"/>
        </w:rPr>
        <w:t>литературы</w:t>
      </w:r>
      <w:r>
        <w:rPr>
          <w:color w:val="231F20"/>
          <w:spacing w:val="-5"/>
          <w:w w:val="115"/>
          <w:sz w:val="20"/>
        </w:rPr>
        <w:t xml:space="preserve"> </w:t>
      </w:r>
      <w:r>
        <w:rPr>
          <w:color w:val="231F20"/>
          <w:w w:val="115"/>
          <w:sz w:val="20"/>
        </w:rPr>
        <w:t>для</w:t>
      </w:r>
      <w:r>
        <w:rPr>
          <w:color w:val="231F20"/>
          <w:spacing w:val="-5"/>
          <w:w w:val="115"/>
          <w:sz w:val="20"/>
        </w:rPr>
        <w:t xml:space="preserve"> </w:t>
      </w:r>
      <w:r>
        <w:rPr>
          <w:color w:val="231F20"/>
          <w:w w:val="115"/>
          <w:sz w:val="20"/>
        </w:rPr>
        <w:t>детей</w:t>
      </w:r>
      <w:r>
        <w:rPr>
          <w:color w:val="231F20"/>
          <w:spacing w:val="-6"/>
          <w:w w:val="115"/>
          <w:sz w:val="20"/>
        </w:rPr>
        <w:t xml:space="preserve"> </w:t>
      </w:r>
      <w:r>
        <w:rPr>
          <w:color w:val="231F20"/>
          <w:w w:val="115"/>
          <w:sz w:val="20"/>
        </w:rPr>
        <w:t>и</w:t>
      </w:r>
      <w:r>
        <w:rPr>
          <w:color w:val="231F20"/>
          <w:spacing w:val="-5"/>
          <w:w w:val="115"/>
          <w:sz w:val="20"/>
        </w:rPr>
        <w:t xml:space="preserve"> </w:t>
      </w:r>
      <w:r>
        <w:rPr>
          <w:color w:val="231F20"/>
          <w:w w:val="115"/>
          <w:sz w:val="20"/>
        </w:rPr>
        <w:t>подростков;</w:t>
      </w:r>
    </w:p>
    <w:p w:rsidR="00EC745D" w:rsidRDefault="00EC745D" w:rsidP="00B505C5">
      <w:pPr>
        <w:pStyle w:val="a4"/>
        <w:widowControl w:val="0"/>
        <w:numPr>
          <w:ilvl w:val="0"/>
          <w:numId w:val="50"/>
        </w:numPr>
        <w:tabs>
          <w:tab w:val="left" w:pos="703"/>
        </w:tabs>
        <w:autoSpaceDE w:val="0"/>
        <w:autoSpaceDN w:val="0"/>
        <w:spacing w:after="0" w:line="247" w:lineRule="auto"/>
        <w:ind w:right="114" w:firstLine="226"/>
        <w:contextualSpacing w:val="0"/>
        <w:jc w:val="both"/>
        <w:rPr>
          <w:sz w:val="20"/>
        </w:rPr>
      </w:pPr>
      <w:r>
        <w:rPr>
          <w:color w:val="231F20"/>
          <w:w w:val="115"/>
          <w:sz w:val="20"/>
        </w:rPr>
        <w:t>участвовать в создании элементарных учебных проектов</w:t>
      </w:r>
      <w:r>
        <w:rPr>
          <w:color w:val="231F20"/>
          <w:spacing w:val="1"/>
          <w:w w:val="115"/>
          <w:sz w:val="20"/>
        </w:rPr>
        <w:t xml:space="preserve"> </w:t>
      </w:r>
      <w:r>
        <w:rPr>
          <w:color w:val="231F20"/>
          <w:w w:val="115"/>
          <w:sz w:val="20"/>
        </w:rPr>
        <w:t>под руководством учителя и учиться публично представлять их</w:t>
      </w:r>
      <w:r>
        <w:rPr>
          <w:color w:val="231F20"/>
          <w:spacing w:val="1"/>
          <w:w w:val="115"/>
          <w:sz w:val="20"/>
        </w:rPr>
        <w:t xml:space="preserve"> </w:t>
      </w:r>
      <w:r>
        <w:rPr>
          <w:color w:val="231F20"/>
          <w:w w:val="115"/>
          <w:sz w:val="20"/>
        </w:rPr>
        <w:t>результаты</w:t>
      </w:r>
      <w:r>
        <w:rPr>
          <w:color w:val="231F20"/>
          <w:spacing w:val="1"/>
          <w:w w:val="115"/>
          <w:sz w:val="20"/>
        </w:rPr>
        <w:t xml:space="preserve"> </w:t>
      </w:r>
      <w:r>
        <w:rPr>
          <w:color w:val="231F20"/>
          <w:w w:val="115"/>
          <w:sz w:val="20"/>
        </w:rPr>
        <w:t>(с</w:t>
      </w:r>
      <w:r>
        <w:rPr>
          <w:color w:val="231F20"/>
          <w:spacing w:val="1"/>
          <w:w w:val="115"/>
          <w:sz w:val="20"/>
        </w:rPr>
        <w:t xml:space="preserve"> </w:t>
      </w:r>
      <w:r>
        <w:rPr>
          <w:color w:val="231F20"/>
          <w:w w:val="115"/>
          <w:sz w:val="20"/>
        </w:rPr>
        <w:t>учётом</w:t>
      </w:r>
      <w:r>
        <w:rPr>
          <w:color w:val="231F20"/>
          <w:spacing w:val="2"/>
          <w:w w:val="115"/>
          <w:sz w:val="20"/>
        </w:rPr>
        <w:t xml:space="preserve"> </w:t>
      </w:r>
      <w:r>
        <w:rPr>
          <w:color w:val="231F20"/>
          <w:w w:val="115"/>
          <w:sz w:val="20"/>
        </w:rPr>
        <w:t>литературного</w:t>
      </w:r>
      <w:r>
        <w:rPr>
          <w:color w:val="231F20"/>
          <w:spacing w:val="1"/>
          <w:w w:val="115"/>
          <w:sz w:val="20"/>
        </w:rPr>
        <w:t xml:space="preserve"> </w:t>
      </w:r>
      <w:r>
        <w:rPr>
          <w:color w:val="231F20"/>
          <w:w w:val="115"/>
          <w:sz w:val="20"/>
        </w:rPr>
        <w:t>развития</w:t>
      </w:r>
      <w:r>
        <w:rPr>
          <w:color w:val="231F20"/>
          <w:spacing w:val="2"/>
          <w:w w:val="115"/>
          <w:sz w:val="20"/>
        </w:rPr>
        <w:t xml:space="preserve"> </w:t>
      </w:r>
      <w:r>
        <w:rPr>
          <w:color w:val="231F20"/>
          <w:w w:val="115"/>
          <w:sz w:val="20"/>
        </w:rPr>
        <w:t>обучающихся);</w:t>
      </w:r>
    </w:p>
    <w:p w:rsidR="00EC745D" w:rsidRDefault="00EC745D" w:rsidP="00EC745D">
      <w:pPr>
        <w:spacing w:line="256" w:lineRule="auto"/>
        <w:jc w:val="both"/>
        <w:rPr>
          <w:color w:val="231F20"/>
          <w:w w:val="115"/>
          <w:sz w:val="20"/>
        </w:rPr>
      </w:pPr>
      <w:r>
        <w:rPr>
          <w:color w:val="231F20"/>
          <w:w w:val="115"/>
          <w:sz w:val="20"/>
        </w:rPr>
        <w:t xml:space="preserve">владеть </w:t>
      </w:r>
      <w:r>
        <w:rPr>
          <w:color w:val="231F20"/>
          <w:spacing w:val="1"/>
          <w:w w:val="115"/>
          <w:sz w:val="20"/>
        </w:rPr>
        <w:t xml:space="preserve"> </w:t>
      </w:r>
      <w:r>
        <w:rPr>
          <w:color w:val="231F20"/>
          <w:w w:val="115"/>
          <w:sz w:val="20"/>
        </w:rPr>
        <w:t>начальными   умениями   использовать   словари</w:t>
      </w:r>
      <w:r>
        <w:rPr>
          <w:color w:val="231F20"/>
          <w:spacing w:val="-55"/>
          <w:w w:val="115"/>
          <w:sz w:val="20"/>
        </w:rPr>
        <w:t xml:space="preserve"> </w:t>
      </w:r>
      <w:r>
        <w:rPr>
          <w:color w:val="231F20"/>
          <w:w w:val="115"/>
          <w:sz w:val="20"/>
        </w:rPr>
        <w:t>и справочники, в том числе в электронной форме; пользоваться</w:t>
      </w:r>
      <w:r>
        <w:rPr>
          <w:color w:val="231F20"/>
          <w:spacing w:val="1"/>
          <w:w w:val="115"/>
          <w:sz w:val="20"/>
        </w:rPr>
        <w:t xml:space="preserve"> </w:t>
      </w:r>
      <w:r>
        <w:rPr>
          <w:color w:val="231F20"/>
          <w:w w:val="115"/>
          <w:sz w:val="20"/>
        </w:rPr>
        <w:t>под руководством учителя электронными библиотеками и дру-</w:t>
      </w:r>
      <w:r>
        <w:rPr>
          <w:color w:val="231F20"/>
          <w:spacing w:val="1"/>
          <w:w w:val="115"/>
          <w:sz w:val="20"/>
        </w:rPr>
        <w:t xml:space="preserve"> </w:t>
      </w:r>
      <w:r>
        <w:rPr>
          <w:color w:val="231F20"/>
          <w:w w:val="115"/>
          <w:sz w:val="20"/>
        </w:rPr>
        <w:t>гими интернет-ресурсами, соблюдая правила информационной</w:t>
      </w:r>
    </w:p>
    <w:p w:rsidR="00EC745D" w:rsidRPr="001B634C" w:rsidRDefault="00EC745D" w:rsidP="00EC745D">
      <w:pPr>
        <w:pStyle w:val="2"/>
        <w:spacing w:before="71"/>
        <w:ind w:left="118"/>
        <w:rPr>
          <w:rFonts w:ascii="Trebuchet MS" w:hAnsi="Trebuchet MS"/>
          <w:sz w:val="24"/>
          <w:szCs w:val="24"/>
        </w:rPr>
      </w:pPr>
      <w:bookmarkStart w:id="13" w:name="_TOC_250009"/>
      <w:r w:rsidRPr="001B634C">
        <w:rPr>
          <w:rFonts w:ascii="Trebuchet MS" w:hAnsi="Trebuchet MS"/>
          <w:color w:val="231F20"/>
          <w:w w:val="95"/>
          <w:sz w:val="24"/>
          <w:szCs w:val="24"/>
        </w:rPr>
        <w:t>6</w:t>
      </w:r>
      <w:r w:rsidRPr="001B634C">
        <w:rPr>
          <w:rFonts w:ascii="Trebuchet MS" w:hAnsi="Trebuchet MS"/>
          <w:color w:val="231F20"/>
          <w:spacing w:val="-6"/>
          <w:w w:val="95"/>
          <w:sz w:val="24"/>
          <w:szCs w:val="24"/>
        </w:rPr>
        <w:t xml:space="preserve"> </w:t>
      </w:r>
      <w:bookmarkEnd w:id="13"/>
      <w:r w:rsidRPr="001B634C">
        <w:rPr>
          <w:rFonts w:ascii="Trebuchet MS" w:hAnsi="Trebuchet MS"/>
          <w:color w:val="231F20"/>
          <w:w w:val="95"/>
          <w:sz w:val="24"/>
          <w:szCs w:val="24"/>
        </w:rPr>
        <w:t>КЛАСС</w:t>
      </w:r>
    </w:p>
    <w:p w:rsidR="00EC745D" w:rsidRDefault="00EC745D" w:rsidP="00B505C5">
      <w:pPr>
        <w:pStyle w:val="a4"/>
        <w:widowControl w:val="0"/>
        <w:numPr>
          <w:ilvl w:val="0"/>
          <w:numId w:val="51"/>
        </w:numPr>
        <w:tabs>
          <w:tab w:val="left" w:pos="584"/>
        </w:tabs>
        <w:autoSpaceDE w:val="0"/>
        <w:autoSpaceDN w:val="0"/>
        <w:spacing w:before="66" w:after="0" w:line="252" w:lineRule="auto"/>
        <w:ind w:right="114" w:firstLine="226"/>
        <w:contextualSpacing w:val="0"/>
        <w:jc w:val="both"/>
        <w:rPr>
          <w:sz w:val="20"/>
        </w:rPr>
      </w:pPr>
      <w:r>
        <w:rPr>
          <w:color w:val="231F20"/>
          <w:w w:val="115"/>
          <w:sz w:val="20"/>
        </w:rPr>
        <w:t>Понимать</w:t>
      </w:r>
      <w:r>
        <w:rPr>
          <w:color w:val="231F20"/>
          <w:spacing w:val="1"/>
          <w:w w:val="115"/>
          <w:sz w:val="20"/>
        </w:rPr>
        <w:t xml:space="preserve"> </w:t>
      </w:r>
      <w:r>
        <w:rPr>
          <w:color w:val="231F20"/>
          <w:w w:val="115"/>
          <w:sz w:val="20"/>
        </w:rPr>
        <w:t>общечеловеческую</w:t>
      </w:r>
      <w:r>
        <w:rPr>
          <w:color w:val="231F20"/>
          <w:spacing w:val="1"/>
          <w:w w:val="115"/>
          <w:sz w:val="20"/>
        </w:rPr>
        <w:t xml:space="preserve"> </w:t>
      </w:r>
      <w:r>
        <w:rPr>
          <w:color w:val="231F20"/>
          <w:w w:val="115"/>
          <w:sz w:val="20"/>
        </w:rPr>
        <w:t>и</w:t>
      </w:r>
      <w:r>
        <w:rPr>
          <w:color w:val="231F20"/>
          <w:spacing w:val="1"/>
          <w:w w:val="115"/>
          <w:sz w:val="20"/>
        </w:rPr>
        <w:t xml:space="preserve"> </w:t>
      </w:r>
      <w:r>
        <w:rPr>
          <w:color w:val="231F20"/>
          <w:w w:val="115"/>
          <w:sz w:val="20"/>
        </w:rPr>
        <w:t>духовно-нравственную</w:t>
      </w:r>
      <w:r>
        <w:rPr>
          <w:color w:val="231F20"/>
          <w:spacing w:val="1"/>
          <w:w w:val="115"/>
          <w:sz w:val="20"/>
        </w:rPr>
        <w:t xml:space="preserve"> </w:t>
      </w:r>
      <w:r>
        <w:rPr>
          <w:color w:val="231F20"/>
          <w:w w:val="115"/>
          <w:sz w:val="20"/>
        </w:rPr>
        <w:t>ценность литературы, осознавать её роль в воспитании любви к</w:t>
      </w:r>
      <w:r>
        <w:rPr>
          <w:color w:val="231F20"/>
          <w:spacing w:val="1"/>
          <w:w w:val="115"/>
          <w:sz w:val="20"/>
        </w:rPr>
        <w:t xml:space="preserve"> </w:t>
      </w:r>
      <w:r>
        <w:rPr>
          <w:color w:val="231F20"/>
          <w:w w:val="115"/>
          <w:sz w:val="20"/>
        </w:rPr>
        <w:t>Родине</w:t>
      </w:r>
      <w:r>
        <w:rPr>
          <w:color w:val="231F20"/>
          <w:spacing w:val="1"/>
          <w:w w:val="115"/>
          <w:sz w:val="20"/>
        </w:rPr>
        <w:t xml:space="preserve"> </w:t>
      </w:r>
      <w:r>
        <w:rPr>
          <w:color w:val="231F20"/>
          <w:w w:val="115"/>
          <w:sz w:val="20"/>
        </w:rPr>
        <w:t>и</w:t>
      </w:r>
      <w:r>
        <w:rPr>
          <w:color w:val="231F20"/>
          <w:spacing w:val="1"/>
          <w:w w:val="115"/>
          <w:sz w:val="20"/>
        </w:rPr>
        <w:t xml:space="preserve"> </w:t>
      </w:r>
      <w:r>
        <w:rPr>
          <w:color w:val="231F20"/>
          <w:w w:val="115"/>
          <w:sz w:val="20"/>
        </w:rPr>
        <w:t>укреплении</w:t>
      </w:r>
      <w:r>
        <w:rPr>
          <w:color w:val="231F20"/>
          <w:spacing w:val="1"/>
          <w:w w:val="115"/>
          <w:sz w:val="20"/>
        </w:rPr>
        <w:t xml:space="preserve"> </w:t>
      </w:r>
      <w:r>
        <w:rPr>
          <w:color w:val="231F20"/>
          <w:w w:val="115"/>
          <w:sz w:val="20"/>
        </w:rPr>
        <w:t>единства</w:t>
      </w:r>
      <w:r>
        <w:rPr>
          <w:color w:val="231F20"/>
          <w:spacing w:val="1"/>
          <w:w w:val="115"/>
          <w:sz w:val="20"/>
        </w:rPr>
        <w:t xml:space="preserve"> </w:t>
      </w:r>
      <w:r>
        <w:rPr>
          <w:color w:val="231F20"/>
          <w:w w:val="115"/>
          <w:sz w:val="20"/>
        </w:rPr>
        <w:t>многонационального</w:t>
      </w:r>
      <w:r>
        <w:rPr>
          <w:color w:val="231F20"/>
          <w:spacing w:val="1"/>
          <w:w w:val="115"/>
          <w:sz w:val="20"/>
        </w:rPr>
        <w:t xml:space="preserve"> </w:t>
      </w:r>
      <w:r>
        <w:rPr>
          <w:color w:val="231F20"/>
          <w:w w:val="115"/>
          <w:sz w:val="20"/>
        </w:rPr>
        <w:t>народа</w:t>
      </w:r>
      <w:r>
        <w:rPr>
          <w:color w:val="231F20"/>
          <w:spacing w:val="1"/>
          <w:w w:val="115"/>
          <w:sz w:val="20"/>
        </w:rPr>
        <w:t xml:space="preserve"> </w:t>
      </w:r>
      <w:r>
        <w:rPr>
          <w:color w:val="231F20"/>
          <w:w w:val="115"/>
          <w:sz w:val="20"/>
        </w:rPr>
        <w:t>Российской</w:t>
      </w:r>
      <w:r>
        <w:rPr>
          <w:color w:val="231F20"/>
          <w:spacing w:val="-9"/>
          <w:w w:val="115"/>
          <w:sz w:val="20"/>
        </w:rPr>
        <w:t xml:space="preserve"> </w:t>
      </w:r>
      <w:r>
        <w:rPr>
          <w:color w:val="231F20"/>
          <w:w w:val="115"/>
          <w:sz w:val="20"/>
        </w:rPr>
        <w:t>Федерации;</w:t>
      </w:r>
    </w:p>
    <w:p w:rsidR="00EC745D" w:rsidRDefault="00EC745D" w:rsidP="00B505C5">
      <w:pPr>
        <w:pStyle w:val="a4"/>
        <w:widowControl w:val="0"/>
        <w:numPr>
          <w:ilvl w:val="0"/>
          <w:numId w:val="51"/>
        </w:numPr>
        <w:tabs>
          <w:tab w:val="left" w:pos="583"/>
        </w:tabs>
        <w:autoSpaceDE w:val="0"/>
        <w:autoSpaceDN w:val="0"/>
        <w:spacing w:before="2" w:after="0" w:line="252" w:lineRule="auto"/>
        <w:ind w:right="114" w:firstLine="226"/>
        <w:contextualSpacing w:val="0"/>
        <w:jc w:val="both"/>
        <w:rPr>
          <w:sz w:val="20"/>
        </w:rPr>
      </w:pPr>
      <w:r>
        <w:rPr>
          <w:color w:val="231F20"/>
          <w:w w:val="115"/>
          <w:sz w:val="20"/>
        </w:rPr>
        <w:t>понимать особенности литературы как вида словесного ис-</w:t>
      </w:r>
      <w:r>
        <w:rPr>
          <w:color w:val="231F20"/>
          <w:spacing w:val="1"/>
          <w:w w:val="115"/>
          <w:sz w:val="20"/>
        </w:rPr>
        <w:t xml:space="preserve"> </w:t>
      </w:r>
      <w:r>
        <w:rPr>
          <w:color w:val="231F20"/>
          <w:w w:val="115"/>
          <w:sz w:val="20"/>
        </w:rPr>
        <w:t>кусства,</w:t>
      </w:r>
      <w:r>
        <w:rPr>
          <w:color w:val="231F20"/>
          <w:spacing w:val="1"/>
          <w:w w:val="115"/>
          <w:sz w:val="20"/>
        </w:rPr>
        <w:t xml:space="preserve"> </w:t>
      </w:r>
      <w:r>
        <w:rPr>
          <w:color w:val="231F20"/>
          <w:w w:val="115"/>
          <w:sz w:val="20"/>
        </w:rPr>
        <w:t>отличать</w:t>
      </w:r>
      <w:r>
        <w:rPr>
          <w:color w:val="231F20"/>
          <w:spacing w:val="1"/>
          <w:w w:val="115"/>
          <w:sz w:val="20"/>
        </w:rPr>
        <w:t xml:space="preserve"> </w:t>
      </w:r>
      <w:r>
        <w:rPr>
          <w:color w:val="231F20"/>
          <w:w w:val="115"/>
          <w:sz w:val="20"/>
        </w:rPr>
        <w:t>художественный</w:t>
      </w:r>
      <w:r>
        <w:rPr>
          <w:color w:val="231F20"/>
          <w:spacing w:val="1"/>
          <w:w w:val="115"/>
          <w:sz w:val="20"/>
        </w:rPr>
        <w:t xml:space="preserve"> </w:t>
      </w:r>
      <w:r>
        <w:rPr>
          <w:color w:val="231F20"/>
          <w:w w:val="115"/>
          <w:sz w:val="20"/>
        </w:rPr>
        <w:t>текст</w:t>
      </w:r>
      <w:r>
        <w:rPr>
          <w:color w:val="231F20"/>
          <w:spacing w:val="1"/>
          <w:w w:val="115"/>
          <w:sz w:val="20"/>
        </w:rPr>
        <w:t xml:space="preserve"> </w:t>
      </w:r>
      <w:r>
        <w:rPr>
          <w:color w:val="231F20"/>
          <w:w w:val="115"/>
          <w:sz w:val="20"/>
        </w:rPr>
        <w:t>от</w:t>
      </w:r>
      <w:r>
        <w:rPr>
          <w:color w:val="231F20"/>
          <w:spacing w:val="1"/>
          <w:w w:val="115"/>
          <w:sz w:val="20"/>
        </w:rPr>
        <w:t xml:space="preserve"> </w:t>
      </w:r>
      <w:r>
        <w:rPr>
          <w:color w:val="231F20"/>
          <w:w w:val="115"/>
          <w:sz w:val="20"/>
        </w:rPr>
        <w:t>текста</w:t>
      </w:r>
      <w:r>
        <w:rPr>
          <w:color w:val="231F20"/>
          <w:spacing w:val="1"/>
          <w:w w:val="115"/>
          <w:sz w:val="20"/>
        </w:rPr>
        <w:t xml:space="preserve"> </w:t>
      </w:r>
      <w:r>
        <w:rPr>
          <w:color w:val="231F20"/>
          <w:w w:val="115"/>
          <w:sz w:val="20"/>
        </w:rPr>
        <w:t>научного,</w:t>
      </w:r>
      <w:r>
        <w:rPr>
          <w:color w:val="231F20"/>
          <w:spacing w:val="-55"/>
          <w:w w:val="115"/>
          <w:sz w:val="20"/>
        </w:rPr>
        <w:t xml:space="preserve"> </w:t>
      </w:r>
      <w:r>
        <w:rPr>
          <w:color w:val="231F20"/>
          <w:w w:val="115"/>
          <w:sz w:val="20"/>
        </w:rPr>
        <w:t>делового,</w:t>
      </w:r>
      <w:r>
        <w:rPr>
          <w:color w:val="231F20"/>
          <w:spacing w:val="-10"/>
          <w:w w:val="115"/>
          <w:sz w:val="20"/>
        </w:rPr>
        <w:t xml:space="preserve"> </w:t>
      </w:r>
      <w:r>
        <w:rPr>
          <w:color w:val="231F20"/>
          <w:w w:val="115"/>
          <w:sz w:val="20"/>
        </w:rPr>
        <w:t>публицистического;</w:t>
      </w:r>
    </w:p>
    <w:p w:rsidR="00EC745D" w:rsidRDefault="00EC745D" w:rsidP="00B505C5">
      <w:pPr>
        <w:pStyle w:val="a4"/>
        <w:widowControl w:val="0"/>
        <w:numPr>
          <w:ilvl w:val="0"/>
          <w:numId w:val="51"/>
        </w:numPr>
        <w:tabs>
          <w:tab w:val="left" w:pos="577"/>
        </w:tabs>
        <w:autoSpaceDE w:val="0"/>
        <w:autoSpaceDN w:val="0"/>
        <w:spacing w:before="2" w:after="0" w:line="252" w:lineRule="auto"/>
        <w:ind w:right="116" w:firstLine="226"/>
        <w:contextualSpacing w:val="0"/>
        <w:jc w:val="both"/>
        <w:rPr>
          <w:sz w:val="20"/>
        </w:rPr>
      </w:pPr>
      <w:r>
        <w:rPr>
          <w:color w:val="231F20"/>
          <w:spacing w:val="-1"/>
          <w:w w:val="115"/>
          <w:sz w:val="20"/>
        </w:rPr>
        <w:t>осуществлять</w:t>
      </w:r>
      <w:r>
        <w:rPr>
          <w:color w:val="231F20"/>
          <w:spacing w:val="-14"/>
          <w:w w:val="115"/>
          <w:sz w:val="20"/>
        </w:rPr>
        <w:t xml:space="preserve"> </w:t>
      </w:r>
      <w:r>
        <w:rPr>
          <w:color w:val="231F20"/>
          <w:w w:val="115"/>
          <w:sz w:val="20"/>
        </w:rPr>
        <w:t>элементарный</w:t>
      </w:r>
      <w:r>
        <w:rPr>
          <w:color w:val="231F20"/>
          <w:spacing w:val="-14"/>
          <w:w w:val="115"/>
          <w:sz w:val="20"/>
        </w:rPr>
        <w:t xml:space="preserve"> </w:t>
      </w:r>
      <w:r>
        <w:rPr>
          <w:color w:val="231F20"/>
          <w:w w:val="115"/>
          <w:sz w:val="20"/>
        </w:rPr>
        <w:t>смысловой</w:t>
      </w:r>
      <w:r>
        <w:rPr>
          <w:color w:val="231F20"/>
          <w:spacing w:val="-14"/>
          <w:w w:val="115"/>
          <w:sz w:val="20"/>
        </w:rPr>
        <w:t xml:space="preserve"> </w:t>
      </w:r>
      <w:r>
        <w:rPr>
          <w:color w:val="231F20"/>
          <w:w w:val="115"/>
          <w:sz w:val="20"/>
        </w:rPr>
        <w:t>и</w:t>
      </w:r>
      <w:r>
        <w:rPr>
          <w:color w:val="231F20"/>
          <w:spacing w:val="-14"/>
          <w:w w:val="115"/>
          <w:sz w:val="20"/>
        </w:rPr>
        <w:t xml:space="preserve"> </w:t>
      </w:r>
      <w:r>
        <w:rPr>
          <w:color w:val="231F20"/>
          <w:w w:val="115"/>
          <w:sz w:val="20"/>
        </w:rPr>
        <w:t>эстетический</w:t>
      </w:r>
      <w:r>
        <w:rPr>
          <w:color w:val="231F20"/>
          <w:spacing w:val="-14"/>
          <w:w w:val="115"/>
          <w:sz w:val="20"/>
        </w:rPr>
        <w:t xml:space="preserve"> </w:t>
      </w:r>
      <w:r>
        <w:rPr>
          <w:color w:val="231F20"/>
          <w:w w:val="115"/>
          <w:sz w:val="20"/>
        </w:rPr>
        <w:t>ана-</w:t>
      </w:r>
      <w:r>
        <w:rPr>
          <w:color w:val="231F20"/>
          <w:spacing w:val="-55"/>
          <w:w w:val="115"/>
          <w:sz w:val="20"/>
        </w:rPr>
        <w:t xml:space="preserve"> </w:t>
      </w:r>
      <w:r>
        <w:rPr>
          <w:color w:val="231F20"/>
          <w:w w:val="115"/>
          <w:sz w:val="20"/>
        </w:rPr>
        <w:t>лиз</w:t>
      </w:r>
      <w:r>
        <w:rPr>
          <w:color w:val="231F20"/>
          <w:spacing w:val="1"/>
          <w:w w:val="115"/>
          <w:sz w:val="20"/>
        </w:rPr>
        <w:t xml:space="preserve"> </w:t>
      </w:r>
      <w:r>
        <w:rPr>
          <w:color w:val="231F20"/>
          <w:w w:val="115"/>
          <w:sz w:val="20"/>
        </w:rPr>
        <w:t>произведений</w:t>
      </w:r>
      <w:r>
        <w:rPr>
          <w:color w:val="231F20"/>
          <w:spacing w:val="1"/>
          <w:w w:val="115"/>
          <w:sz w:val="20"/>
        </w:rPr>
        <w:t xml:space="preserve"> </w:t>
      </w:r>
      <w:r>
        <w:rPr>
          <w:color w:val="231F20"/>
          <w:w w:val="115"/>
          <w:sz w:val="20"/>
        </w:rPr>
        <w:t>фольклора</w:t>
      </w:r>
      <w:r>
        <w:rPr>
          <w:color w:val="231F20"/>
          <w:spacing w:val="1"/>
          <w:w w:val="115"/>
          <w:sz w:val="20"/>
        </w:rPr>
        <w:t xml:space="preserve"> </w:t>
      </w:r>
      <w:r>
        <w:rPr>
          <w:color w:val="231F20"/>
          <w:w w:val="115"/>
          <w:sz w:val="20"/>
        </w:rPr>
        <w:t>и</w:t>
      </w:r>
      <w:r>
        <w:rPr>
          <w:color w:val="231F20"/>
          <w:spacing w:val="1"/>
          <w:w w:val="115"/>
          <w:sz w:val="20"/>
        </w:rPr>
        <w:t xml:space="preserve"> </w:t>
      </w:r>
      <w:r>
        <w:rPr>
          <w:color w:val="231F20"/>
          <w:w w:val="115"/>
          <w:sz w:val="20"/>
        </w:rPr>
        <w:t>художественной</w:t>
      </w:r>
      <w:r>
        <w:rPr>
          <w:color w:val="231F20"/>
          <w:spacing w:val="1"/>
          <w:w w:val="115"/>
          <w:sz w:val="20"/>
        </w:rPr>
        <w:t xml:space="preserve"> </w:t>
      </w:r>
      <w:r>
        <w:rPr>
          <w:color w:val="231F20"/>
          <w:w w:val="115"/>
          <w:sz w:val="20"/>
        </w:rPr>
        <w:t>литературы;</w:t>
      </w:r>
      <w:r>
        <w:rPr>
          <w:color w:val="231F20"/>
          <w:spacing w:val="1"/>
          <w:w w:val="115"/>
          <w:sz w:val="20"/>
        </w:rPr>
        <w:t xml:space="preserve"> </w:t>
      </w:r>
      <w:r>
        <w:rPr>
          <w:color w:val="231F20"/>
          <w:w w:val="115"/>
          <w:sz w:val="20"/>
        </w:rPr>
        <w:t>воспринимать,</w:t>
      </w:r>
      <w:r>
        <w:rPr>
          <w:color w:val="231F20"/>
          <w:spacing w:val="1"/>
          <w:w w:val="115"/>
          <w:sz w:val="20"/>
        </w:rPr>
        <w:t xml:space="preserve"> </w:t>
      </w:r>
      <w:r>
        <w:rPr>
          <w:color w:val="231F20"/>
          <w:w w:val="115"/>
          <w:sz w:val="20"/>
        </w:rPr>
        <w:t>анализировать,</w:t>
      </w:r>
      <w:r>
        <w:rPr>
          <w:color w:val="231F20"/>
          <w:spacing w:val="1"/>
          <w:w w:val="115"/>
          <w:sz w:val="20"/>
        </w:rPr>
        <w:t xml:space="preserve"> </w:t>
      </w:r>
      <w:r>
        <w:rPr>
          <w:color w:val="231F20"/>
          <w:w w:val="115"/>
          <w:sz w:val="20"/>
        </w:rPr>
        <w:t>интерпретировать</w:t>
      </w:r>
      <w:r>
        <w:rPr>
          <w:color w:val="231F20"/>
          <w:spacing w:val="1"/>
          <w:w w:val="115"/>
          <w:sz w:val="20"/>
        </w:rPr>
        <w:t xml:space="preserve"> </w:t>
      </w:r>
      <w:r>
        <w:rPr>
          <w:color w:val="231F20"/>
          <w:w w:val="115"/>
          <w:sz w:val="20"/>
        </w:rPr>
        <w:t>и</w:t>
      </w:r>
      <w:r>
        <w:rPr>
          <w:color w:val="231F20"/>
          <w:spacing w:val="1"/>
          <w:w w:val="115"/>
          <w:sz w:val="20"/>
        </w:rPr>
        <w:t xml:space="preserve"> </w:t>
      </w:r>
      <w:r>
        <w:rPr>
          <w:color w:val="231F20"/>
          <w:w w:val="115"/>
          <w:sz w:val="20"/>
        </w:rPr>
        <w:t>оценивать</w:t>
      </w:r>
      <w:r>
        <w:rPr>
          <w:color w:val="231F20"/>
          <w:spacing w:val="1"/>
          <w:w w:val="115"/>
          <w:sz w:val="20"/>
        </w:rPr>
        <w:t xml:space="preserve"> </w:t>
      </w:r>
      <w:r>
        <w:rPr>
          <w:color w:val="231F20"/>
          <w:w w:val="115"/>
          <w:sz w:val="20"/>
        </w:rPr>
        <w:t>прочитанное</w:t>
      </w:r>
      <w:r>
        <w:rPr>
          <w:color w:val="231F20"/>
          <w:spacing w:val="-14"/>
          <w:w w:val="115"/>
          <w:sz w:val="20"/>
        </w:rPr>
        <w:t xml:space="preserve"> </w:t>
      </w:r>
      <w:r>
        <w:rPr>
          <w:color w:val="231F20"/>
          <w:w w:val="115"/>
          <w:sz w:val="20"/>
        </w:rPr>
        <w:t>(с</w:t>
      </w:r>
      <w:r>
        <w:rPr>
          <w:color w:val="231F20"/>
          <w:spacing w:val="-14"/>
          <w:w w:val="115"/>
          <w:sz w:val="20"/>
        </w:rPr>
        <w:t xml:space="preserve"> </w:t>
      </w:r>
      <w:r>
        <w:rPr>
          <w:color w:val="231F20"/>
          <w:w w:val="115"/>
          <w:sz w:val="20"/>
        </w:rPr>
        <w:t>учётом</w:t>
      </w:r>
      <w:r>
        <w:rPr>
          <w:color w:val="231F20"/>
          <w:spacing w:val="-13"/>
          <w:w w:val="115"/>
          <w:sz w:val="20"/>
        </w:rPr>
        <w:t xml:space="preserve"> </w:t>
      </w:r>
      <w:r>
        <w:rPr>
          <w:color w:val="231F20"/>
          <w:w w:val="115"/>
          <w:sz w:val="20"/>
        </w:rPr>
        <w:t>литературного</w:t>
      </w:r>
      <w:r>
        <w:rPr>
          <w:color w:val="231F20"/>
          <w:spacing w:val="-14"/>
          <w:w w:val="115"/>
          <w:sz w:val="20"/>
        </w:rPr>
        <w:t xml:space="preserve"> </w:t>
      </w:r>
      <w:r>
        <w:rPr>
          <w:color w:val="231F20"/>
          <w:w w:val="115"/>
          <w:sz w:val="20"/>
        </w:rPr>
        <w:t>развития</w:t>
      </w:r>
      <w:r>
        <w:rPr>
          <w:color w:val="231F20"/>
          <w:spacing w:val="-13"/>
          <w:w w:val="115"/>
          <w:sz w:val="20"/>
        </w:rPr>
        <w:t xml:space="preserve"> </w:t>
      </w:r>
      <w:r>
        <w:rPr>
          <w:color w:val="231F20"/>
          <w:w w:val="115"/>
          <w:sz w:val="20"/>
        </w:rPr>
        <w:t>обучающихся);</w:t>
      </w:r>
    </w:p>
    <w:p w:rsidR="00EC745D" w:rsidRDefault="001B634C" w:rsidP="00EC745D">
      <w:pPr>
        <w:pStyle w:val="a6"/>
        <w:spacing w:before="2" w:line="252" w:lineRule="auto"/>
        <w:ind w:left="343" w:right="114" w:hanging="142"/>
      </w:pPr>
      <w:r>
        <w:rPr>
          <w:rFonts w:ascii="Trebuchet MS" w:hAnsi="Trebuchet MS"/>
          <w:color w:val="231F20"/>
          <w:w w:val="115"/>
          <w:position w:val="1"/>
          <w:sz w:val="14"/>
        </w:rPr>
        <w:t>4)</w:t>
      </w:r>
      <w:r w:rsidR="00EC745D">
        <w:rPr>
          <w:rFonts w:ascii="Trebuchet MS" w:hAnsi="Trebuchet MS"/>
          <w:color w:val="231F20"/>
          <w:w w:val="115"/>
          <w:position w:val="1"/>
          <w:sz w:val="14"/>
        </w:rPr>
        <w:t xml:space="preserve"> </w:t>
      </w:r>
      <w:r w:rsidR="00EC745D">
        <w:rPr>
          <w:color w:val="231F20"/>
          <w:w w:val="115"/>
        </w:rPr>
        <w:t>определять тему и главную мысль произведения, основные</w:t>
      </w:r>
      <w:r w:rsidR="00EC745D">
        <w:rPr>
          <w:color w:val="231F20"/>
          <w:spacing w:val="1"/>
          <w:w w:val="115"/>
        </w:rPr>
        <w:t xml:space="preserve"> </w:t>
      </w:r>
      <w:r w:rsidR="00EC745D">
        <w:rPr>
          <w:color w:val="231F20"/>
          <w:w w:val="115"/>
        </w:rPr>
        <w:t>вопросы, поднятые автором; указывать родовую и жанровую</w:t>
      </w:r>
      <w:r w:rsidR="00EC745D">
        <w:rPr>
          <w:color w:val="231F20"/>
          <w:spacing w:val="1"/>
          <w:w w:val="115"/>
        </w:rPr>
        <w:t xml:space="preserve"> </w:t>
      </w:r>
      <w:r w:rsidR="00EC745D">
        <w:rPr>
          <w:color w:val="231F20"/>
          <w:w w:val="115"/>
        </w:rPr>
        <w:t>принадлежность</w:t>
      </w:r>
      <w:r w:rsidR="00EC745D">
        <w:rPr>
          <w:color w:val="231F20"/>
          <w:spacing w:val="1"/>
          <w:w w:val="115"/>
        </w:rPr>
        <w:t xml:space="preserve"> </w:t>
      </w:r>
      <w:r w:rsidR="00EC745D">
        <w:rPr>
          <w:color w:val="231F20"/>
          <w:w w:val="115"/>
        </w:rPr>
        <w:t>произведения;</w:t>
      </w:r>
      <w:r w:rsidR="00EC745D">
        <w:rPr>
          <w:color w:val="231F20"/>
          <w:spacing w:val="1"/>
          <w:w w:val="115"/>
        </w:rPr>
        <w:t xml:space="preserve"> </w:t>
      </w:r>
      <w:r w:rsidR="00EC745D">
        <w:rPr>
          <w:color w:val="231F20"/>
          <w:w w:val="115"/>
        </w:rPr>
        <w:t>выявлять</w:t>
      </w:r>
      <w:r w:rsidR="00EC745D">
        <w:rPr>
          <w:color w:val="231F20"/>
          <w:spacing w:val="1"/>
          <w:w w:val="115"/>
        </w:rPr>
        <w:t xml:space="preserve"> </w:t>
      </w:r>
      <w:r w:rsidR="00EC745D">
        <w:rPr>
          <w:color w:val="231F20"/>
          <w:w w:val="115"/>
        </w:rPr>
        <w:t>позицию</w:t>
      </w:r>
      <w:r w:rsidR="00EC745D">
        <w:rPr>
          <w:color w:val="231F20"/>
          <w:spacing w:val="1"/>
          <w:w w:val="115"/>
        </w:rPr>
        <w:t xml:space="preserve"> </w:t>
      </w:r>
      <w:r w:rsidR="00EC745D">
        <w:rPr>
          <w:color w:val="231F20"/>
          <w:w w:val="115"/>
        </w:rPr>
        <w:t>героя</w:t>
      </w:r>
      <w:r w:rsidR="00EC745D">
        <w:rPr>
          <w:color w:val="231F20"/>
          <w:spacing w:val="1"/>
          <w:w w:val="115"/>
        </w:rPr>
        <w:t xml:space="preserve"> </w:t>
      </w:r>
      <w:r w:rsidR="00EC745D">
        <w:rPr>
          <w:color w:val="231F20"/>
          <w:w w:val="115"/>
        </w:rPr>
        <w:t>и</w:t>
      </w:r>
      <w:r w:rsidR="00EC745D">
        <w:rPr>
          <w:color w:val="231F20"/>
          <w:spacing w:val="1"/>
          <w:w w:val="115"/>
        </w:rPr>
        <w:t xml:space="preserve"> </w:t>
      </w:r>
      <w:r w:rsidR="00EC745D">
        <w:rPr>
          <w:color w:val="231F20"/>
          <w:w w:val="115"/>
        </w:rPr>
        <w:t>авторскую позицию; характеризовать героев-персонажей, да-</w:t>
      </w:r>
      <w:r w:rsidR="00EC745D">
        <w:rPr>
          <w:color w:val="231F20"/>
          <w:spacing w:val="1"/>
          <w:w w:val="115"/>
        </w:rPr>
        <w:t xml:space="preserve"> </w:t>
      </w:r>
      <w:r w:rsidR="00EC745D">
        <w:rPr>
          <w:color w:val="231F20"/>
          <w:w w:val="115"/>
        </w:rPr>
        <w:lastRenderedPageBreak/>
        <w:t>вать их сравнительные характеристики; выявлять основные</w:t>
      </w:r>
      <w:r w:rsidR="00EC745D">
        <w:rPr>
          <w:color w:val="231F20"/>
          <w:spacing w:val="1"/>
          <w:w w:val="115"/>
        </w:rPr>
        <w:t xml:space="preserve"> </w:t>
      </w:r>
      <w:r w:rsidR="00EC745D">
        <w:rPr>
          <w:color w:val="231F20"/>
          <w:w w:val="115"/>
        </w:rPr>
        <w:t>особенности языка художественного произведения, поэтиче-</w:t>
      </w:r>
      <w:r w:rsidR="00EC745D">
        <w:rPr>
          <w:color w:val="231F20"/>
          <w:spacing w:val="1"/>
          <w:w w:val="115"/>
        </w:rPr>
        <w:t xml:space="preserve"> </w:t>
      </w:r>
      <w:r w:rsidR="00EC745D">
        <w:rPr>
          <w:color w:val="231F20"/>
          <w:w w:val="115"/>
        </w:rPr>
        <w:t>ской</w:t>
      </w:r>
      <w:r w:rsidR="00EC745D">
        <w:rPr>
          <w:color w:val="231F20"/>
          <w:spacing w:val="-9"/>
          <w:w w:val="115"/>
        </w:rPr>
        <w:t xml:space="preserve"> </w:t>
      </w:r>
      <w:r w:rsidR="00EC745D">
        <w:rPr>
          <w:color w:val="231F20"/>
          <w:w w:val="115"/>
        </w:rPr>
        <w:t>и</w:t>
      </w:r>
      <w:r w:rsidR="00EC745D">
        <w:rPr>
          <w:color w:val="231F20"/>
          <w:spacing w:val="-9"/>
          <w:w w:val="115"/>
        </w:rPr>
        <w:t xml:space="preserve"> </w:t>
      </w:r>
      <w:r w:rsidR="00EC745D">
        <w:rPr>
          <w:color w:val="231F20"/>
          <w:w w:val="115"/>
        </w:rPr>
        <w:t>прозаической</w:t>
      </w:r>
      <w:r w:rsidR="00EC745D">
        <w:rPr>
          <w:color w:val="231F20"/>
          <w:spacing w:val="-8"/>
          <w:w w:val="115"/>
        </w:rPr>
        <w:t xml:space="preserve"> </w:t>
      </w:r>
      <w:r w:rsidR="00EC745D">
        <w:rPr>
          <w:color w:val="231F20"/>
          <w:w w:val="115"/>
        </w:rPr>
        <w:t>речи;</w:t>
      </w:r>
    </w:p>
    <w:p w:rsidR="00EC745D" w:rsidRDefault="001B634C" w:rsidP="00EC745D">
      <w:pPr>
        <w:pStyle w:val="a6"/>
        <w:spacing w:before="4" w:line="252" w:lineRule="auto"/>
        <w:ind w:left="343" w:right="114" w:hanging="142"/>
      </w:pPr>
      <w:r>
        <w:rPr>
          <w:rFonts w:ascii="Trebuchet MS" w:hAnsi="Trebuchet MS"/>
          <w:color w:val="231F20"/>
          <w:w w:val="120"/>
          <w:position w:val="1"/>
          <w:sz w:val="14"/>
        </w:rPr>
        <w:t>5)</w:t>
      </w:r>
      <w:r w:rsidR="00EC745D">
        <w:rPr>
          <w:rFonts w:ascii="Trebuchet MS" w:hAnsi="Trebuchet MS"/>
          <w:color w:val="231F20"/>
          <w:w w:val="120"/>
          <w:position w:val="1"/>
          <w:sz w:val="14"/>
        </w:rPr>
        <w:t xml:space="preserve"> </w:t>
      </w:r>
      <w:r w:rsidR="00EC745D">
        <w:rPr>
          <w:color w:val="231F20"/>
          <w:w w:val="120"/>
        </w:rPr>
        <w:t>понимать</w:t>
      </w:r>
      <w:r w:rsidR="00EC745D">
        <w:rPr>
          <w:color w:val="231F20"/>
          <w:spacing w:val="1"/>
          <w:w w:val="120"/>
        </w:rPr>
        <w:t xml:space="preserve"> </w:t>
      </w:r>
      <w:r w:rsidR="00EC745D">
        <w:rPr>
          <w:color w:val="231F20"/>
          <w:w w:val="120"/>
        </w:rPr>
        <w:t>сущность</w:t>
      </w:r>
      <w:r w:rsidR="00EC745D">
        <w:rPr>
          <w:color w:val="231F20"/>
          <w:spacing w:val="1"/>
          <w:w w:val="120"/>
        </w:rPr>
        <w:t xml:space="preserve"> </w:t>
      </w:r>
      <w:r w:rsidR="00EC745D">
        <w:rPr>
          <w:color w:val="231F20"/>
          <w:w w:val="120"/>
        </w:rPr>
        <w:t>теоретико-литературных</w:t>
      </w:r>
      <w:r w:rsidR="00EC745D">
        <w:rPr>
          <w:color w:val="231F20"/>
          <w:spacing w:val="1"/>
          <w:w w:val="120"/>
        </w:rPr>
        <w:t xml:space="preserve"> </w:t>
      </w:r>
      <w:r w:rsidR="00EC745D">
        <w:rPr>
          <w:color w:val="231F20"/>
          <w:w w:val="120"/>
        </w:rPr>
        <w:t>понятий</w:t>
      </w:r>
      <w:r w:rsidR="00EC745D">
        <w:rPr>
          <w:color w:val="231F20"/>
          <w:spacing w:val="1"/>
          <w:w w:val="120"/>
        </w:rPr>
        <w:t xml:space="preserve"> </w:t>
      </w:r>
      <w:r w:rsidR="00EC745D">
        <w:rPr>
          <w:color w:val="231F20"/>
          <w:w w:val="120"/>
        </w:rPr>
        <w:t>и</w:t>
      </w:r>
      <w:r w:rsidR="00EC745D">
        <w:rPr>
          <w:color w:val="231F20"/>
          <w:spacing w:val="1"/>
          <w:w w:val="120"/>
        </w:rPr>
        <w:t xml:space="preserve"> </w:t>
      </w:r>
      <w:r w:rsidR="00EC745D">
        <w:rPr>
          <w:color w:val="231F20"/>
          <w:w w:val="115"/>
        </w:rPr>
        <w:t>учиться использовать их в процессе анализа и интерпретации</w:t>
      </w:r>
      <w:r w:rsidR="00EC745D">
        <w:rPr>
          <w:color w:val="231F20"/>
          <w:spacing w:val="1"/>
          <w:w w:val="115"/>
        </w:rPr>
        <w:t xml:space="preserve"> </w:t>
      </w:r>
      <w:r w:rsidR="00EC745D">
        <w:rPr>
          <w:color w:val="231F20"/>
          <w:w w:val="115"/>
        </w:rPr>
        <w:t>произведений, оформления собственных оценок и наблюде-</w:t>
      </w:r>
      <w:r w:rsidR="00EC745D">
        <w:rPr>
          <w:color w:val="231F20"/>
          <w:spacing w:val="1"/>
          <w:w w:val="115"/>
        </w:rPr>
        <w:t xml:space="preserve"> </w:t>
      </w:r>
      <w:r w:rsidR="00EC745D">
        <w:rPr>
          <w:color w:val="231F20"/>
          <w:w w:val="120"/>
        </w:rPr>
        <w:t>ний:</w:t>
      </w:r>
      <w:r w:rsidR="00EC745D">
        <w:rPr>
          <w:color w:val="231F20"/>
          <w:spacing w:val="-5"/>
          <w:w w:val="120"/>
        </w:rPr>
        <w:t xml:space="preserve"> </w:t>
      </w:r>
      <w:r w:rsidR="00EC745D">
        <w:rPr>
          <w:color w:val="231F20"/>
          <w:w w:val="120"/>
        </w:rPr>
        <w:t>художественная</w:t>
      </w:r>
      <w:r w:rsidR="00EC745D">
        <w:rPr>
          <w:color w:val="231F20"/>
          <w:spacing w:val="-4"/>
          <w:w w:val="120"/>
        </w:rPr>
        <w:t xml:space="preserve"> </w:t>
      </w:r>
      <w:r w:rsidR="00EC745D">
        <w:rPr>
          <w:color w:val="231F20"/>
          <w:w w:val="120"/>
        </w:rPr>
        <w:t>литература</w:t>
      </w:r>
      <w:r w:rsidR="00EC745D">
        <w:rPr>
          <w:color w:val="231F20"/>
          <w:spacing w:val="-5"/>
          <w:w w:val="120"/>
        </w:rPr>
        <w:t xml:space="preserve"> </w:t>
      </w:r>
      <w:r w:rsidR="00EC745D">
        <w:rPr>
          <w:color w:val="231F20"/>
          <w:w w:val="120"/>
        </w:rPr>
        <w:t>и</w:t>
      </w:r>
      <w:r w:rsidR="00EC745D">
        <w:rPr>
          <w:color w:val="231F20"/>
          <w:spacing w:val="-4"/>
          <w:w w:val="120"/>
        </w:rPr>
        <w:t xml:space="preserve"> </w:t>
      </w:r>
      <w:r w:rsidR="00EC745D">
        <w:rPr>
          <w:color w:val="231F20"/>
          <w:w w:val="120"/>
        </w:rPr>
        <w:t>устное</w:t>
      </w:r>
      <w:r w:rsidR="00EC745D">
        <w:rPr>
          <w:color w:val="231F20"/>
          <w:spacing w:val="-4"/>
          <w:w w:val="120"/>
        </w:rPr>
        <w:t xml:space="preserve"> </w:t>
      </w:r>
      <w:r w:rsidR="00EC745D">
        <w:rPr>
          <w:color w:val="231F20"/>
          <w:w w:val="120"/>
        </w:rPr>
        <w:t>народное</w:t>
      </w:r>
      <w:r w:rsidR="00EC745D">
        <w:rPr>
          <w:color w:val="231F20"/>
          <w:spacing w:val="-5"/>
          <w:w w:val="120"/>
        </w:rPr>
        <w:t xml:space="preserve"> </w:t>
      </w:r>
      <w:r w:rsidR="00EC745D">
        <w:rPr>
          <w:color w:val="231F20"/>
          <w:w w:val="120"/>
        </w:rPr>
        <w:t>творче-</w:t>
      </w:r>
      <w:r w:rsidR="00EC745D">
        <w:rPr>
          <w:color w:val="231F20"/>
          <w:spacing w:val="-57"/>
          <w:w w:val="120"/>
        </w:rPr>
        <w:t xml:space="preserve"> </w:t>
      </w:r>
      <w:r w:rsidR="00EC745D">
        <w:rPr>
          <w:color w:val="231F20"/>
          <w:w w:val="120"/>
        </w:rPr>
        <w:t>ство; проза и поэзия; художественный образ; роды (лирика,</w:t>
      </w:r>
      <w:r w:rsidR="00EC745D">
        <w:rPr>
          <w:color w:val="231F20"/>
          <w:spacing w:val="-57"/>
          <w:w w:val="120"/>
        </w:rPr>
        <w:t xml:space="preserve"> </w:t>
      </w:r>
      <w:r w:rsidR="00EC745D">
        <w:rPr>
          <w:color w:val="231F20"/>
          <w:w w:val="115"/>
        </w:rPr>
        <w:t>эпос), жанры (рассказ, повесть, роман, басня, послание); фор-</w:t>
      </w:r>
      <w:r w:rsidR="00EC745D">
        <w:rPr>
          <w:color w:val="231F20"/>
          <w:spacing w:val="1"/>
          <w:w w:val="115"/>
        </w:rPr>
        <w:t xml:space="preserve"> </w:t>
      </w:r>
      <w:r w:rsidR="00EC745D">
        <w:rPr>
          <w:color w:val="231F20"/>
          <w:w w:val="120"/>
        </w:rPr>
        <w:t>ма и содержание литературного произведения; тема, идея,</w:t>
      </w:r>
      <w:r w:rsidR="00EC745D">
        <w:rPr>
          <w:color w:val="231F20"/>
          <w:spacing w:val="1"/>
          <w:w w:val="120"/>
        </w:rPr>
        <w:t xml:space="preserve"> </w:t>
      </w:r>
      <w:r w:rsidR="00EC745D">
        <w:rPr>
          <w:color w:val="231F20"/>
          <w:w w:val="120"/>
        </w:rPr>
        <w:t>проблематика; сюжет, композиция; стадии развития дей-</w:t>
      </w:r>
      <w:r w:rsidR="00EC745D">
        <w:rPr>
          <w:color w:val="231F20"/>
          <w:spacing w:val="1"/>
          <w:w w:val="120"/>
        </w:rPr>
        <w:t xml:space="preserve"> </w:t>
      </w:r>
      <w:r w:rsidR="00EC745D">
        <w:rPr>
          <w:color w:val="231F20"/>
          <w:w w:val="120"/>
        </w:rPr>
        <w:t>ствия: экспозиция, завязка, развитие действия, кульмина-</w:t>
      </w:r>
      <w:r w:rsidR="00EC745D">
        <w:rPr>
          <w:color w:val="231F20"/>
          <w:spacing w:val="1"/>
          <w:w w:val="120"/>
        </w:rPr>
        <w:t xml:space="preserve"> </w:t>
      </w:r>
      <w:r w:rsidR="00EC745D">
        <w:rPr>
          <w:color w:val="231F20"/>
          <w:w w:val="120"/>
        </w:rPr>
        <w:t>ция,</w:t>
      </w:r>
      <w:r w:rsidR="00EC745D">
        <w:rPr>
          <w:color w:val="231F20"/>
          <w:spacing w:val="1"/>
          <w:w w:val="120"/>
        </w:rPr>
        <w:t xml:space="preserve"> </w:t>
      </w:r>
      <w:r w:rsidR="00EC745D">
        <w:rPr>
          <w:color w:val="231F20"/>
          <w:w w:val="120"/>
        </w:rPr>
        <w:t>развязка;</w:t>
      </w:r>
      <w:r w:rsidR="00EC745D">
        <w:rPr>
          <w:color w:val="231F20"/>
          <w:spacing w:val="1"/>
          <w:w w:val="120"/>
        </w:rPr>
        <w:t xml:space="preserve"> </w:t>
      </w:r>
      <w:r w:rsidR="00EC745D">
        <w:rPr>
          <w:color w:val="231F20"/>
          <w:w w:val="120"/>
        </w:rPr>
        <w:t>повествователь,</w:t>
      </w:r>
      <w:r w:rsidR="00EC745D">
        <w:rPr>
          <w:color w:val="231F20"/>
          <w:spacing w:val="1"/>
          <w:w w:val="120"/>
        </w:rPr>
        <w:t xml:space="preserve"> </w:t>
      </w:r>
      <w:r w:rsidR="00EC745D">
        <w:rPr>
          <w:color w:val="231F20"/>
          <w:w w:val="120"/>
        </w:rPr>
        <w:t>рассказчик,</w:t>
      </w:r>
      <w:r w:rsidR="00EC745D">
        <w:rPr>
          <w:color w:val="231F20"/>
          <w:spacing w:val="1"/>
          <w:w w:val="120"/>
        </w:rPr>
        <w:t xml:space="preserve"> </w:t>
      </w:r>
      <w:r w:rsidR="00EC745D">
        <w:rPr>
          <w:color w:val="231F20"/>
          <w:w w:val="120"/>
        </w:rPr>
        <w:t>литературный</w:t>
      </w:r>
      <w:r w:rsidR="00EC745D">
        <w:rPr>
          <w:color w:val="231F20"/>
          <w:spacing w:val="-57"/>
          <w:w w:val="120"/>
        </w:rPr>
        <w:t xml:space="preserve"> </w:t>
      </w:r>
      <w:r w:rsidR="00EC745D">
        <w:rPr>
          <w:color w:val="231F20"/>
          <w:w w:val="120"/>
        </w:rPr>
        <w:t>герой</w:t>
      </w:r>
      <w:r w:rsidR="00EC745D">
        <w:rPr>
          <w:color w:val="231F20"/>
          <w:spacing w:val="-7"/>
          <w:w w:val="120"/>
        </w:rPr>
        <w:t xml:space="preserve"> </w:t>
      </w:r>
      <w:r w:rsidR="00EC745D">
        <w:rPr>
          <w:color w:val="231F20"/>
          <w:w w:val="120"/>
        </w:rPr>
        <w:t>(персонаж),</w:t>
      </w:r>
      <w:r w:rsidR="00EC745D">
        <w:rPr>
          <w:color w:val="231F20"/>
          <w:spacing w:val="-7"/>
          <w:w w:val="120"/>
        </w:rPr>
        <w:t xml:space="preserve"> </w:t>
      </w:r>
      <w:r w:rsidR="00EC745D">
        <w:rPr>
          <w:color w:val="231F20"/>
          <w:w w:val="120"/>
        </w:rPr>
        <w:t>лирический</w:t>
      </w:r>
      <w:r w:rsidR="00EC745D">
        <w:rPr>
          <w:color w:val="231F20"/>
          <w:spacing w:val="-6"/>
          <w:w w:val="120"/>
        </w:rPr>
        <w:t xml:space="preserve"> </w:t>
      </w:r>
      <w:r w:rsidR="00EC745D">
        <w:rPr>
          <w:color w:val="231F20"/>
          <w:w w:val="120"/>
        </w:rPr>
        <w:t>герой,</w:t>
      </w:r>
      <w:r w:rsidR="00EC745D">
        <w:rPr>
          <w:color w:val="231F20"/>
          <w:spacing w:val="-7"/>
          <w:w w:val="120"/>
        </w:rPr>
        <w:t xml:space="preserve"> </w:t>
      </w:r>
      <w:r w:rsidR="00EC745D">
        <w:rPr>
          <w:color w:val="231F20"/>
          <w:w w:val="120"/>
        </w:rPr>
        <w:t>речевая</w:t>
      </w:r>
      <w:r w:rsidR="00EC745D">
        <w:rPr>
          <w:color w:val="231F20"/>
          <w:spacing w:val="-7"/>
          <w:w w:val="120"/>
        </w:rPr>
        <w:t xml:space="preserve"> </w:t>
      </w:r>
      <w:r w:rsidR="00EC745D">
        <w:rPr>
          <w:color w:val="231F20"/>
          <w:w w:val="120"/>
        </w:rPr>
        <w:t>характеристи-</w:t>
      </w:r>
      <w:r w:rsidR="00EC745D">
        <w:rPr>
          <w:color w:val="231F20"/>
          <w:spacing w:val="-57"/>
          <w:w w:val="120"/>
        </w:rPr>
        <w:t xml:space="preserve"> </w:t>
      </w:r>
      <w:r w:rsidR="00EC745D">
        <w:rPr>
          <w:color w:val="231F20"/>
          <w:w w:val="120"/>
        </w:rPr>
        <w:t>ка героя; портрет, пейзаж, художественная деталь; юмор,</w:t>
      </w:r>
      <w:r w:rsidR="00EC745D">
        <w:rPr>
          <w:color w:val="231F20"/>
          <w:spacing w:val="1"/>
          <w:w w:val="120"/>
        </w:rPr>
        <w:t xml:space="preserve"> </w:t>
      </w:r>
      <w:r w:rsidR="00EC745D">
        <w:rPr>
          <w:color w:val="231F20"/>
          <w:w w:val="115"/>
        </w:rPr>
        <w:t>ирония; эпитет, метафора, сравнение; олицетворение, гипер-</w:t>
      </w:r>
      <w:r w:rsidR="00EC745D">
        <w:rPr>
          <w:color w:val="231F20"/>
          <w:spacing w:val="1"/>
          <w:w w:val="115"/>
        </w:rPr>
        <w:t xml:space="preserve"> </w:t>
      </w:r>
      <w:r w:rsidR="00EC745D">
        <w:rPr>
          <w:color w:val="231F20"/>
          <w:w w:val="120"/>
        </w:rPr>
        <w:t>бола; антитеза, аллегория; стихотворный метр (хорей, ямб),</w:t>
      </w:r>
      <w:r w:rsidR="00EC745D">
        <w:rPr>
          <w:color w:val="231F20"/>
          <w:spacing w:val="-58"/>
          <w:w w:val="120"/>
        </w:rPr>
        <w:t xml:space="preserve"> </w:t>
      </w:r>
      <w:r w:rsidR="00EC745D">
        <w:rPr>
          <w:color w:val="231F20"/>
          <w:w w:val="120"/>
        </w:rPr>
        <w:t>ритм,</w:t>
      </w:r>
      <w:r w:rsidR="00EC745D">
        <w:rPr>
          <w:color w:val="231F20"/>
          <w:spacing w:val="-13"/>
          <w:w w:val="120"/>
        </w:rPr>
        <w:t xml:space="preserve"> </w:t>
      </w:r>
      <w:r w:rsidR="00EC745D">
        <w:rPr>
          <w:color w:val="231F20"/>
          <w:w w:val="120"/>
        </w:rPr>
        <w:t>рифма,</w:t>
      </w:r>
      <w:r w:rsidR="00EC745D">
        <w:rPr>
          <w:color w:val="231F20"/>
          <w:spacing w:val="-12"/>
          <w:w w:val="120"/>
        </w:rPr>
        <w:t xml:space="preserve"> </w:t>
      </w:r>
      <w:r w:rsidR="00EC745D">
        <w:rPr>
          <w:color w:val="231F20"/>
          <w:w w:val="120"/>
        </w:rPr>
        <w:t>строфа;</w:t>
      </w:r>
    </w:p>
    <w:p w:rsidR="00EC745D" w:rsidRPr="001B634C" w:rsidRDefault="001B634C" w:rsidP="00EC745D">
      <w:pPr>
        <w:pStyle w:val="a6"/>
        <w:spacing w:before="7" w:line="252" w:lineRule="auto"/>
        <w:ind w:left="343" w:right="114" w:hanging="142"/>
        <w:rPr>
          <w:sz w:val="22"/>
          <w:szCs w:val="22"/>
        </w:rPr>
      </w:pPr>
      <w:r>
        <w:rPr>
          <w:rFonts w:ascii="Trebuchet MS" w:hAnsi="Trebuchet MS"/>
          <w:color w:val="231F20"/>
          <w:w w:val="115"/>
          <w:position w:val="1"/>
          <w:sz w:val="14"/>
        </w:rPr>
        <w:t>6</w:t>
      </w:r>
      <w:r w:rsidRPr="001B634C">
        <w:rPr>
          <w:rFonts w:ascii="Trebuchet MS" w:hAnsi="Trebuchet MS"/>
          <w:color w:val="231F20"/>
          <w:w w:val="115"/>
          <w:position w:val="1"/>
          <w:sz w:val="22"/>
          <w:szCs w:val="22"/>
        </w:rPr>
        <w:t>)</w:t>
      </w:r>
      <w:r w:rsidR="00EC745D" w:rsidRPr="001B634C">
        <w:rPr>
          <w:rFonts w:ascii="Trebuchet MS" w:hAnsi="Trebuchet MS"/>
          <w:color w:val="231F20"/>
          <w:w w:val="115"/>
          <w:position w:val="1"/>
          <w:sz w:val="22"/>
          <w:szCs w:val="22"/>
        </w:rPr>
        <w:t xml:space="preserve">  </w:t>
      </w:r>
      <w:r w:rsidR="00EC745D" w:rsidRPr="001B634C">
        <w:rPr>
          <w:color w:val="231F20"/>
          <w:w w:val="115"/>
          <w:sz w:val="22"/>
          <w:szCs w:val="22"/>
        </w:rPr>
        <w:t>выделять в произведениях элементы художественной формы</w:t>
      </w:r>
      <w:r w:rsidR="00EC745D" w:rsidRPr="001B634C">
        <w:rPr>
          <w:color w:val="231F20"/>
          <w:spacing w:val="1"/>
          <w:w w:val="115"/>
          <w:sz w:val="22"/>
          <w:szCs w:val="22"/>
        </w:rPr>
        <w:t xml:space="preserve"> </w:t>
      </w:r>
      <w:r w:rsidR="00EC745D" w:rsidRPr="001B634C">
        <w:rPr>
          <w:color w:val="231F20"/>
          <w:w w:val="115"/>
          <w:sz w:val="22"/>
          <w:szCs w:val="22"/>
        </w:rPr>
        <w:t>и</w:t>
      </w:r>
      <w:r w:rsidR="00EC745D" w:rsidRPr="001B634C">
        <w:rPr>
          <w:color w:val="231F20"/>
          <w:spacing w:val="-8"/>
          <w:w w:val="115"/>
          <w:sz w:val="22"/>
          <w:szCs w:val="22"/>
        </w:rPr>
        <w:t xml:space="preserve"> </w:t>
      </w:r>
      <w:r w:rsidR="00EC745D" w:rsidRPr="001B634C">
        <w:rPr>
          <w:color w:val="231F20"/>
          <w:w w:val="115"/>
          <w:sz w:val="22"/>
          <w:szCs w:val="22"/>
        </w:rPr>
        <w:t>обнаруживать</w:t>
      </w:r>
      <w:r w:rsidR="00EC745D" w:rsidRPr="001B634C">
        <w:rPr>
          <w:color w:val="231F20"/>
          <w:spacing w:val="-8"/>
          <w:w w:val="115"/>
          <w:sz w:val="22"/>
          <w:szCs w:val="22"/>
        </w:rPr>
        <w:t xml:space="preserve"> </w:t>
      </w:r>
      <w:r w:rsidR="00EC745D" w:rsidRPr="001B634C">
        <w:rPr>
          <w:color w:val="231F20"/>
          <w:w w:val="115"/>
          <w:sz w:val="22"/>
          <w:szCs w:val="22"/>
        </w:rPr>
        <w:t>связи</w:t>
      </w:r>
      <w:r w:rsidR="00EC745D" w:rsidRPr="001B634C">
        <w:rPr>
          <w:color w:val="231F20"/>
          <w:spacing w:val="-8"/>
          <w:w w:val="115"/>
          <w:sz w:val="22"/>
          <w:szCs w:val="22"/>
        </w:rPr>
        <w:t xml:space="preserve"> </w:t>
      </w:r>
      <w:r w:rsidR="00EC745D" w:rsidRPr="001B634C">
        <w:rPr>
          <w:color w:val="231F20"/>
          <w:w w:val="115"/>
          <w:sz w:val="22"/>
          <w:szCs w:val="22"/>
        </w:rPr>
        <w:t>между</w:t>
      </w:r>
      <w:r w:rsidR="00EC745D" w:rsidRPr="001B634C">
        <w:rPr>
          <w:color w:val="231F20"/>
          <w:spacing w:val="-7"/>
          <w:w w:val="115"/>
          <w:sz w:val="22"/>
          <w:szCs w:val="22"/>
        </w:rPr>
        <w:t xml:space="preserve"> </w:t>
      </w:r>
      <w:r w:rsidR="00EC745D" w:rsidRPr="001B634C">
        <w:rPr>
          <w:color w:val="231F20"/>
          <w:w w:val="115"/>
          <w:sz w:val="22"/>
          <w:szCs w:val="22"/>
        </w:rPr>
        <w:t>ними;</w:t>
      </w:r>
    </w:p>
    <w:p w:rsidR="00EC745D" w:rsidRPr="00EC745D" w:rsidRDefault="001B634C" w:rsidP="001B634C">
      <w:pPr>
        <w:pStyle w:val="a4"/>
        <w:spacing w:line="256" w:lineRule="auto"/>
        <w:ind w:left="194"/>
        <w:jc w:val="both"/>
        <w:rPr>
          <w:color w:val="231F20"/>
          <w:w w:val="115"/>
        </w:rPr>
      </w:pPr>
      <w:r>
        <w:rPr>
          <w:color w:val="231F20"/>
          <w:w w:val="115"/>
        </w:rPr>
        <w:t>7)</w:t>
      </w:r>
      <w:r w:rsidR="00EC745D" w:rsidRPr="00EC745D">
        <w:rPr>
          <w:color w:val="231F20"/>
          <w:w w:val="115"/>
        </w:rPr>
        <w:t>сопоставлять произведени</w:t>
      </w:r>
      <w:r w:rsidR="00EC745D">
        <w:rPr>
          <w:color w:val="231F20"/>
          <w:w w:val="115"/>
        </w:rPr>
        <w:t>я, их фрагменты, образы персона</w:t>
      </w:r>
      <w:r w:rsidR="00EC745D" w:rsidRPr="00EC745D">
        <w:rPr>
          <w:color w:val="231F20"/>
          <w:w w:val="115"/>
        </w:rPr>
        <w:t>жей, сюжеты разных литер</w:t>
      </w:r>
      <w:r w:rsidR="00EC745D">
        <w:rPr>
          <w:color w:val="231F20"/>
          <w:w w:val="115"/>
        </w:rPr>
        <w:t>атурных произведений, темы, пр</w:t>
      </w:r>
      <w:r>
        <w:rPr>
          <w:color w:val="231F20"/>
          <w:spacing w:val="1"/>
          <w:w w:val="115"/>
        </w:rPr>
        <w:t>о</w:t>
      </w:r>
      <w:r w:rsidR="00EC745D" w:rsidRPr="00EC745D">
        <w:rPr>
          <w:color w:val="231F20"/>
          <w:w w:val="115"/>
        </w:rPr>
        <w:t>блемы, ;</w:t>
      </w:r>
    </w:p>
    <w:p w:rsidR="001B634C" w:rsidRDefault="001B634C" w:rsidP="001B634C">
      <w:pPr>
        <w:pStyle w:val="a6"/>
        <w:spacing w:before="70" w:line="249" w:lineRule="auto"/>
        <w:ind w:left="0" w:right="114" w:firstLine="0"/>
      </w:pPr>
      <w:r w:rsidRPr="001B634C">
        <w:rPr>
          <w:rFonts w:ascii="Trebuchet MS" w:hAnsi="Trebuchet MS"/>
          <w:color w:val="231F20"/>
          <w:w w:val="115"/>
          <w:position w:val="1"/>
          <w:sz w:val="24"/>
          <w:szCs w:val="24"/>
        </w:rPr>
        <w:t>8)</w:t>
      </w:r>
      <w:r w:rsidR="00EC745D" w:rsidRPr="001B634C">
        <w:rPr>
          <w:rFonts w:ascii="Trebuchet MS" w:hAnsi="Trebuchet MS"/>
          <w:color w:val="231F20"/>
          <w:w w:val="115"/>
          <w:position w:val="1"/>
          <w:sz w:val="24"/>
          <w:szCs w:val="24"/>
        </w:rPr>
        <w:t xml:space="preserve"> </w:t>
      </w:r>
      <w:r w:rsidR="00EC745D" w:rsidRPr="001B634C">
        <w:rPr>
          <w:color w:val="231F20"/>
          <w:w w:val="115"/>
          <w:sz w:val="22"/>
          <w:szCs w:val="22"/>
        </w:rPr>
        <w:t>сопоставлять с помощью учителя изученные и самостоятель-</w:t>
      </w:r>
      <w:r w:rsidR="00EC745D" w:rsidRPr="001B634C">
        <w:rPr>
          <w:color w:val="231F20"/>
          <w:spacing w:val="1"/>
          <w:w w:val="115"/>
          <w:sz w:val="22"/>
          <w:szCs w:val="22"/>
        </w:rPr>
        <w:t xml:space="preserve"> </w:t>
      </w:r>
      <w:r w:rsidR="00EC745D" w:rsidRPr="001B634C">
        <w:rPr>
          <w:color w:val="231F20"/>
          <w:w w:val="115"/>
          <w:sz w:val="22"/>
          <w:szCs w:val="22"/>
        </w:rPr>
        <w:t>но</w:t>
      </w:r>
      <w:r w:rsidR="00EC745D" w:rsidRPr="001B634C">
        <w:rPr>
          <w:color w:val="231F20"/>
          <w:spacing w:val="57"/>
          <w:w w:val="115"/>
          <w:sz w:val="22"/>
          <w:szCs w:val="22"/>
        </w:rPr>
        <w:t xml:space="preserve"> </w:t>
      </w:r>
      <w:r w:rsidR="00EC745D" w:rsidRPr="001B634C">
        <w:rPr>
          <w:color w:val="231F20"/>
          <w:w w:val="115"/>
          <w:sz w:val="22"/>
          <w:szCs w:val="22"/>
        </w:rPr>
        <w:t>прочитанные  произведения</w:t>
      </w:r>
      <w:r w:rsidR="00EC745D" w:rsidRPr="001B634C">
        <w:rPr>
          <w:color w:val="231F20"/>
          <w:spacing w:val="57"/>
          <w:w w:val="115"/>
          <w:sz w:val="22"/>
          <w:szCs w:val="22"/>
        </w:rPr>
        <w:t xml:space="preserve"> </w:t>
      </w:r>
      <w:r w:rsidR="00EC745D" w:rsidRPr="001B634C">
        <w:rPr>
          <w:color w:val="231F20"/>
          <w:w w:val="115"/>
          <w:sz w:val="22"/>
          <w:szCs w:val="22"/>
        </w:rPr>
        <w:t>художественной  литературы</w:t>
      </w:r>
      <w:r w:rsidRPr="001B634C">
        <w:rPr>
          <w:color w:val="231F20"/>
          <w:spacing w:val="-1"/>
          <w:w w:val="120"/>
          <w:sz w:val="22"/>
          <w:szCs w:val="22"/>
        </w:rPr>
        <w:t xml:space="preserve"> с</w:t>
      </w:r>
      <w:r w:rsidRPr="001B634C">
        <w:rPr>
          <w:color w:val="231F20"/>
          <w:spacing w:val="-14"/>
          <w:w w:val="120"/>
          <w:sz w:val="22"/>
          <w:szCs w:val="22"/>
        </w:rPr>
        <w:t xml:space="preserve"> </w:t>
      </w:r>
      <w:r w:rsidRPr="001B634C">
        <w:rPr>
          <w:color w:val="231F20"/>
          <w:spacing w:val="-1"/>
          <w:w w:val="120"/>
          <w:sz w:val="22"/>
          <w:szCs w:val="22"/>
        </w:rPr>
        <w:t>произведениями</w:t>
      </w:r>
      <w:r w:rsidRPr="001B634C">
        <w:rPr>
          <w:color w:val="231F20"/>
          <w:spacing w:val="-14"/>
          <w:w w:val="120"/>
          <w:sz w:val="22"/>
          <w:szCs w:val="22"/>
        </w:rPr>
        <w:t xml:space="preserve"> </w:t>
      </w:r>
      <w:r w:rsidRPr="001B634C">
        <w:rPr>
          <w:color w:val="231F20"/>
          <w:spacing w:val="-1"/>
          <w:w w:val="120"/>
          <w:sz w:val="22"/>
          <w:szCs w:val="22"/>
        </w:rPr>
        <w:t>других</w:t>
      </w:r>
      <w:r w:rsidRPr="001B634C">
        <w:rPr>
          <w:color w:val="231F20"/>
          <w:spacing w:val="-14"/>
          <w:w w:val="120"/>
          <w:sz w:val="22"/>
          <w:szCs w:val="22"/>
        </w:rPr>
        <w:t xml:space="preserve"> </w:t>
      </w:r>
      <w:r w:rsidRPr="001B634C">
        <w:rPr>
          <w:color w:val="231F20"/>
          <w:w w:val="120"/>
          <w:sz w:val="22"/>
          <w:szCs w:val="22"/>
        </w:rPr>
        <w:t>видов</w:t>
      </w:r>
      <w:r w:rsidRPr="001B634C">
        <w:rPr>
          <w:color w:val="231F20"/>
          <w:spacing w:val="-13"/>
          <w:w w:val="120"/>
          <w:sz w:val="22"/>
          <w:szCs w:val="22"/>
        </w:rPr>
        <w:t xml:space="preserve"> </w:t>
      </w:r>
      <w:r w:rsidRPr="001B634C">
        <w:rPr>
          <w:color w:val="231F20"/>
          <w:w w:val="120"/>
          <w:sz w:val="22"/>
          <w:szCs w:val="22"/>
        </w:rPr>
        <w:t>искусства</w:t>
      </w:r>
      <w:r w:rsidRPr="001B634C">
        <w:rPr>
          <w:color w:val="231F20"/>
          <w:spacing w:val="-14"/>
          <w:w w:val="120"/>
          <w:sz w:val="22"/>
          <w:szCs w:val="22"/>
        </w:rPr>
        <w:t xml:space="preserve"> </w:t>
      </w:r>
      <w:r w:rsidRPr="001B634C">
        <w:rPr>
          <w:color w:val="231F20"/>
          <w:w w:val="120"/>
          <w:sz w:val="22"/>
          <w:szCs w:val="22"/>
        </w:rPr>
        <w:t>(живопись,</w:t>
      </w:r>
      <w:r w:rsidRPr="001B634C">
        <w:rPr>
          <w:color w:val="231F20"/>
          <w:spacing w:val="-14"/>
          <w:w w:val="120"/>
          <w:sz w:val="22"/>
          <w:szCs w:val="22"/>
        </w:rPr>
        <w:t xml:space="preserve"> </w:t>
      </w:r>
      <w:r w:rsidRPr="001B634C">
        <w:rPr>
          <w:color w:val="231F20"/>
          <w:w w:val="120"/>
          <w:sz w:val="22"/>
          <w:szCs w:val="22"/>
        </w:rPr>
        <w:t>музы</w:t>
      </w:r>
      <w:r w:rsidRPr="001B634C">
        <w:rPr>
          <w:color w:val="231F20"/>
          <w:spacing w:val="-58"/>
          <w:w w:val="120"/>
          <w:sz w:val="22"/>
          <w:szCs w:val="22"/>
        </w:rPr>
        <w:t xml:space="preserve"> </w:t>
      </w:r>
      <w:r w:rsidRPr="001B634C">
        <w:rPr>
          <w:color w:val="231F20"/>
          <w:w w:val="120"/>
          <w:sz w:val="22"/>
          <w:szCs w:val="22"/>
        </w:rPr>
        <w:t>ка,</w:t>
      </w:r>
      <w:r w:rsidRPr="001B634C">
        <w:rPr>
          <w:color w:val="231F20"/>
          <w:spacing w:val="-12"/>
          <w:w w:val="120"/>
          <w:sz w:val="22"/>
          <w:szCs w:val="22"/>
        </w:rPr>
        <w:t xml:space="preserve"> </w:t>
      </w:r>
      <w:r w:rsidRPr="001B634C">
        <w:rPr>
          <w:color w:val="231F20"/>
          <w:w w:val="120"/>
          <w:sz w:val="22"/>
          <w:szCs w:val="22"/>
        </w:rPr>
        <w:t>театр,</w:t>
      </w:r>
      <w:r w:rsidRPr="001B634C">
        <w:rPr>
          <w:color w:val="231F20"/>
          <w:spacing w:val="-12"/>
          <w:w w:val="120"/>
          <w:sz w:val="22"/>
          <w:szCs w:val="22"/>
        </w:rPr>
        <w:t xml:space="preserve"> </w:t>
      </w:r>
      <w:r w:rsidRPr="001B634C">
        <w:rPr>
          <w:color w:val="231F20"/>
          <w:w w:val="120"/>
          <w:sz w:val="22"/>
          <w:szCs w:val="22"/>
        </w:rPr>
        <w:t>кино);</w:t>
      </w:r>
    </w:p>
    <w:p w:rsidR="001B634C" w:rsidRDefault="001B634C" w:rsidP="009A0CC5">
      <w:pPr>
        <w:pStyle w:val="a4"/>
        <w:widowControl w:val="0"/>
        <w:numPr>
          <w:ilvl w:val="0"/>
          <w:numId w:val="125"/>
        </w:numPr>
        <w:tabs>
          <w:tab w:val="left" w:pos="583"/>
        </w:tabs>
        <w:autoSpaceDE w:val="0"/>
        <w:autoSpaceDN w:val="0"/>
        <w:spacing w:before="2" w:after="0" w:line="249" w:lineRule="auto"/>
        <w:ind w:right="114"/>
        <w:contextualSpacing w:val="0"/>
        <w:jc w:val="both"/>
        <w:rPr>
          <w:sz w:val="20"/>
        </w:rPr>
      </w:pPr>
      <w:r>
        <w:rPr>
          <w:color w:val="231F20"/>
          <w:w w:val="120"/>
          <w:sz w:val="20"/>
        </w:rPr>
        <w:t>выразительно</w:t>
      </w:r>
      <w:r>
        <w:rPr>
          <w:color w:val="231F20"/>
          <w:spacing w:val="-4"/>
          <w:w w:val="120"/>
          <w:sz w:val="20"/>
        </w:rPr>
        <w:t xml:space="preserve"> </w:t>
      </w:r>
      <w:r>
        <w:rPr>
          <w:color w:val="231F20"/>
          <w:w w:val="120"/>
          <w:sz w:val="20"/>
        </w:rPr>
        <w:t>читать</w:t>
      </w:r>
      <w:r>
        <w:rPr>
          <w:color w:val="231F20"/>
          <w:spacing w:val="-3"/>
          <w:w w:val="120"/>
          <w:sz w:val="20"/>
        </w:rPr>
        <w:t xml:space="preserve"> </w:t>
      </w:r>
      <w:r>
        <w:rPr>
          <w:color w:val="231F20"/>
          <w:w w:val="120"/>
          <w:sz w:val="20"/>
        </w:rPr>
        <w:t>стихи</w:t>
      </w:r>
      <w:r>
        <w:rPr>
          <w:color w:val="231F20"/>
          <w:spacing w:val="-3"/>
          <w:w w:val="120"/>
          <w:sz w:val="20"/>
        </w:rPr>
        <w:t xml:space="preserve"> </w:t>
      </w:r>
      <w:r>
        <w:rPr>
          <w:color w:val="231F20"/>
          <w:w w:val="120"/>
          <w:sz w:val="20"/>
        </w:rPr>
        <w:t>и</w:t>
      </w:r>
      <w:r>
        <w:rPr>
          <w:color w:val="231F20"/>
          <w:spacing w:val="-4"/>
          <w:w w:val="120"/>
          <w:sz w:val="20"/>
        </w:rPr>
        <w:t xml:space="preserve"> </w:t>
      </w:r>
      <w:r>
        <w:rPr>
          <w:color w:val="231F20"/>
          <w:w w:val="120"/>
          <w:sz w:val="20"/>
        </w:rPr>
        <w:t>прозу,</w:t>
      </w:r>
      <w:r>
        <w:rPr>
          <w:color w:val="231F20"/>
          <w:spacing w:val="-3"/>
          <w:w w:val="120"/>
          <w:sz w:val="20"/>
        </w:rPr>
        <w:t xml:space="preserve"> </w:t>
      </w:r>
      <w:r>
        <w:rPr>
          <w:color w:val="231F20"/>
          <w:w w:val="120"/>
          <w:sz w:val="20"/>
        </w:rPr>
        <w:t>в</w:t>
      </w:r>
      <w:r>
        <w:rPr>
          <w:color w:val="231F20"/>
          <w:spacing w:val="-3"/>
          <w:w w:val="120"/>
          <w:sz w:val="20"/>
        </w:rPr>
        <w:t xml:space="preserve"> </w:t>
      </w:r>
      <w:r>
        <w:rPr>
          <w:color w:val="231F20"/>
          <w:w w:val="120"/>
          <w:sz w:val="20"/>
        </w:rPr>
        <w:t>том</w:t>
      </w:r>
      <w:r>
        <w:rPr>
          <w:color w:val="231F20"/>
          <w:spacing w:val="-4"/>
          <w:w w:val="120"/>
          <w:sz w:val="20"/>
        </w:rPr>
        <w:t xml:space="preserve"> </w:t>
      </w:r>
      <w:r>
        <w:rPr>
          <w:color w:val="231F20"/>
          <w:w w:val="120"/>
          <w:sz w:val="20"/>
        </w:rPr>
        <w:t>числе</w:t>
      </w:r>
      <w:r>
        <w:rPr>
          <w:color w:val="231F20"/>
          <w:spacing w:val="-3"/>
          <w:w w:val="120"/>
          <w:sz w:val="20"/>
        </w:rPr>
        <w:t xml:space="preserve"> </w:t>
      </w:r>
      <w:r>
        <w:rPr>
          <w:color w:val="231F20"/>
          <w:w w:val="120"/>
          <w:sz w:val="20"/>
        </w:rPr>
        <w:t>наизусть</w:t>
      </w:r>
      <w:r>
        <w:rPr>
          <w:color w:val="231F20"/>
          <w:spacing w:val="-58"/>
          <w:w w:val="120"/>
          <w:sz w:val="20"/>
        </w:rPr>
        <w:t xml:space="preserve"> </w:t>
      </w:r>
      <w:r>
        <w:rPr>
          <w:color w:val="231F20"/>
          <w:w w:val="120"/>
          <w:sz w:val="20"/>
        </w:rPr>
        <w:t>(не менее 7 поэтических произведений, не выученных ранее),</w:t>
      </w:r>
      <w:r>
        <w:rPr>
          <w:color w:val="231F20"/>
          <w:spacing w:val="-57"/>
          <w:w w:val="120"/>
          <w:sz w:val="20"/>
        </w:rPr>
        <w:t xml:space="preserve"> </w:t>
      </w:r>
      <w:r>
        <w:rPr>
          <w:color w:val="231F20"/>
          <w:w w:val="115"/>
          <w:sz w:val="20"/>
        </w:rPr>
        <w:t>передавая личное отношение к произведению (с учётом литера</w:t>
      </w:r>
      <w:r>
        <w:rPr>
          <w:color w:val="231F20"/>
          <w:w w:val="120"/>
          <w:sz w:val="20"/>
        </w:rPr>
        <w:t>турного</w:t>
      </w:r>
      <w:r>
        <w:rPr>
          <w:color w:val="231F20"/>
          <w:spacing w:val="1"/>
          <w:w w:val="120"/>
          <w:sz w:val="20"/>
        </w:rPr>
        <w:t xml:space="preserve"> </w:t>
      </w:r>
      <w:r>
        <w:rPr>
          <w:color w:val="231F20"/>
          <w:w w:val="120"/>
          <w:sz w:val="20"/>
        </w:rPr>
        <w:t>развития,</w:t>
      </w:r>
      <w:r>
        <w:rPr>
          <w:color w:val="231F20"/>
          <w:spacing w:val="1"/>
          <w:w w:val="120"/>
          <w:sz w:val="20"/>
        </w:rPr>
        <w:t xml:space="preserve"> </w:t>
      </w:r>
      <w:r>
        <w:rPr>
          <w:color w:val="231F20"/>
          <w:w w:val="120"/>
          <w:sz w:val="20"/>
        </w:rPr>
        <w:t>индивидуальных</w:t>
      </w:r>
      <w:r>
        <w:rPr>
          <w:color w:val="231F20"/>
          <w:spacing w:val="1"/>
          <w:w w:val="120"/>
          <w:sz w:val="20"/>
        </w:rPr>
        <w:t xml:space="preserve"> </w:t>
      </w:r>
      <w:r>
        <w:rPr>
          <w:color w:val="231F20"/>
          <w:w w:val="120"/>
          <w:sz w:val="20"/>
        </w:rPr>
        <w:t>особенностей</w:t>
      </w:r>
      <w:r>
        <w:rPr>
          <w:color w:val="231F20"/>
          <w:spacing w:val="1"/>
          <w:w w:val="120"/>
          <w:sz w:val="20"/>
        </w:rPr>
        <w:t xml:space="preserve"> </w:t>
      </w:r>
      <w:r>
        <w:rPr>
          <w:color w:val="231F20"/>
          <w:w w:val="120"/>
          <w:sz w:val="20"/>
        </w:rPr>
        <w:t>обучающихся);</w:t>
      </w:r>
    </w:p>
    <w:p w:rsidR="001B634C" w:rsidRDefault="001B634C" w:rsidP="009A0CC5">
      <w:pPr>
        <w:pStyle w:val="a4"/>
        <w:widowControl w:val="0"/>
        <w:numPr>
          <w:ilvl w:val="0"/>
          <w:numId w:val="125"/>
        </w:numPr>
        <w:tabs>
          <w:tab w:val="left" w:pos="584"/>
        </w:tabs>
        <w:autoSpaceDE w:val="0"/>
        <w:autoSpaceDN w:val="0"/>
        <w:spacing w:before="4" w:after="0" w:line="249" w:lineRule="auto"/>
        <w:ind w:right="114" w:firstLine="226"/>
        <w:contextualSpacing w:val="0"/>
        <w:jc w:val="both"/>
        <w:rPr>
          <w:sz w:val="20"/>
        </w:rPr>
      </w:pPr>
      <w:r>
        <w:rPr>
          <w:color w:val="231F20"/>
          <w:w w:val="115"/>
          <w:sz w:val="20"/>
        </w:rPr>
        <w:t>пересказывать прочитанное произведение, используя под-</w:t>
      </w:r>
      <w:r>
        <w:rPr>
          <w:color w:val="231F20"/>
          <w:spacing w:val="1"/>
          <w:w w:val="115"/>
          <w:sz w:val="20"/>
        </w:rPr>
        <w:t xml:space="preserve"> </w:t>
      </w:r>
      <w:r>
        <w:rPr>
          <w:color w:val="231F20"/>
          <w:w w:val="115"/>
          <w:sz w:val="20"/>
        </w:rPr>
        <w:t>робный,</w:t>
      </w:r>
      <w:r>
        <w:rPr>
          <w:color w:val="231F20"/>
          <w:spacing w:val="1"/>
          <w:w w:val="115"/>
          <w:sz w:val="20"/>
        </w:rPr>
        <w:t xml:space="preserve"> </w:t>
      </w:r>
      <w:r>
        <w:rPr>
          <w:color w:val="231F20"/>
          <w:w w:val="115"/>
          <w:sz w:val="20"/>
        </w:rPr>
        <w:t>сжатый,</w:t>
      </w:r>
      <w:r>
        <w:rPr>
          <w:color w:val="231F20"/>
          <w:spacing w:val="1"/>
          <w:w w:val="115"/>
          <w:sz w:val="20"/>
        </w:rPr>
        <w:t xml:space="preserve"> </w:t>
      </w:r>
      <w:r>
        <w:rPr>
          <w:color w:val="231F20"/>
          <w:w w:val="115"/>
          <w:sz w:val="20"/>
        </w:rPr>
        <w:t>выборочный,</w:t>
      </w:r>
      <w:r>
        <w:rPr>
          <w:color w:val="231F20"/>
          <w:spacing w:val="1"/>
          <w:w w:val="115"/>
          <w:sz w:val="20"/>
        </w:rPr>
        <w:t xml:space="preserve"> </w:t>
      </w:r>
      <w:r>
        <w:rPr>
          <w:color w:val="231F20"/>
          <w:w w:val="115"/>
          <w:sz w:val="20"/>
        </w:rPr>
        <w:t>творческий  пересказ,  отвечать</w:t>
      </w:r>
      <w:r>
        <w:rPr>
          <w:color w:val="231F20"/>
          <w:spacing w:val="-55"/>
          <w:w w:val="115"/>
          <w:sz w:val="20"/>
        </w:rPr>
        <w:t xml:space="preserve"> </w:t>
      </w:r>
      <w:r>
        <w:rPr>
          <w:color w:val="231F20"/>
          <w:w w:val="115"/>
          <w:sz w:val="20"/>
        </w:rPr>
        <w:t>на</w:t>
      </w:r>
      <w:r>
        <w:rPr>
          <w:color w:val="231F20"/>
          <w:spacing w:val="-9"/>
          <w:w w:val="115"/>
          <w:sz w:val="20"/>
        </w:rPr>
        <w:t xml:space="preserve"> </w:t>
      </w:r>
      <w:r>
        <w:rPr>
          <w:color w:val="231F20"/>
          <w:w w:val="115"/>
          <w:sz w:val="20"/>
        </w:rPr>
        <w:t>вопросы</w:t>
      </w:r>
      <w:r>
        <w:rPr>
          <w:color w:val="231F20"/>
          <w:spacing w:val="-8"/>
          <w:w w:val="115"/>
          <w:sz w:val="20"/>
        </w:rPr>
        <w:t xml:space="preserve"> </w:t>
      </w:r>
      <w:r>
        <w:rPr>
          <w:color w:val="231F20"/>
          <w:w w:val="115"/>
          <w:sz w:val="20"/>
        </w:rPr>
        <w:t>по</w:t>
      </w:r>
      <w:r>
        <w:rPr>
          <w:color w:val="231F20"/>
          <w:spacing w:val="-8"/>
          <w:w w:val="115"/>
          <w:sz w:val="20"/>
        </w:rPr>
        <w:t xml:space="preserve"> </w:t>
      </w:r>
      <w:r>
        <w:rPr>
          <w:color w:val="231F20"/>
          <w:w w:val="115"/>
          <w:sz w:val="20"/>
        </w:rPr>
        <w:t>прочитанному</w:t>
      </w:r>
      <w:r>
        <w:rPr>
          <w:color w:val="231F20"/>
          <w:spacing w:val="-9"/>
          <w:w w:val="115"/>
          <w:sz w:val="20"/>
        </w:rPr>
        <w:t xml:space="preserve"> </w:t>
      </w:r>
      <w:r>
        <w:rPr>
          <w:color w:val="231F20"/>
          <w:w w:val="115"/>
          <w:sz w:val="20"/>
        </w:rPr>
        <w:t>произведению</w:t>
      </w:r>
      <w:r>
        <w:rPr>
          <w:color w:val="231F20"/>
          <w:spacing w:val="-8"/>
          <w:w w:val="115"/>
          <w:sz w:val="20"/>
        </w:rPr>
        <w:t xml:space="preserve"> </w:t>
      </w:r>
      <w:r>
        <w:rPr>
          <w:color w:val="231F20"/>
          <w:w w:val="115"/>
          <w:sz w:val="20"/>
        </w:rPr>
        <w:t>и</w:t>
      </w:r>
      <w:r>
        <w:rPr>
          <w:color w:val="231F20"/>
          <w:spacing w:val="-8"/>
          <w:w w:val="115"/>
          <w:sz w:val="20"/>
        </w:rPr>
        <w:t xml:space="preserve"> </w:t>
      </w:r>
      <w:r>
        <w:rPr>
          <w:color w:val="231F20"/>
          <w:w w:val="115"/>
          <w:sz w:val="20"/>
        </w:rPr>
        <w:t>с</w:t>
      </w:r>
      <w:r>
        <w:rPr>
          <w:color w:val="231F20"/>
          <w:spacing w:val="-9"/>
          <w:w w:val="115"/>
          <w:sz w:val="20"/>
        </w:rPr>
        <w:t xml:space="preserve"> </w:t>
      </w:r>
      <w:r>
        <w:rPr>
          <w:color w:val="231F20"/>
          <w:w w:val="115"/>
          <w:sz w:val="20"/>
        </w:rPr>
        <w:t>помощью</w:t>
      </w:r>
      <w:r>
        <w:rPr>
          <w:color w:val="231F20"/>
          <w:spacing w:val="-8"/>
          <w:w w:val="115"/>
          <w:sz w:val="20"/>
        </w:rPr>
        <w:t xml:space="preserve"> </w:t>
      </w:r>
      <w:r>
        <w:rPr>
          <w:color w:val="231F20"/>
          <w:w w:val="115"/>
          <w:sz w:val="20"/>
        </w:rPr>
        <w:t>учите-</w:t>
      </w:r>
      <w:r>
        <w:rPr>
          <w:color w:val="231F20"/>
          <w:spacing w:val="-55"/>
          <w:w w:val="115"/>
          <w:sz w:val="20"/>
        </w:rPr>
        <w:t xml:space="preserve"> </w:t>
      </w:r>
      <w:r>
        <w:rPr>
          <w:color w:val="231F20"/>
          <w:w w:val="115"/>
          <w:sz w:val="20"/>
        </w:rPr>
        <w:t>ля</w:t>
      </w:r>
      <w:r>
        <w:rPr>
          <w:color w:val="231F20"/>
          <w:spacing w:val="-9"/>
          <w:w w:val="115"/>
          <w:sz w:val="20"/>
        </w:rPr>
        <w:t xml:space="preserve"> </w:t>
      </w:r>
      <w:r>
        <w:rPr>
          <w:color w:val="231F20"/>
          <w:w w:val="115"/>
          <w:sz w:val="20"/>
        </w:rPr>
        <w:t>формулировать</w:t>
      </w:r>
      <w:r>
        <w:rPr>
          <w:color w:val="231F20"/>
          <w:spacing w:val="-8"/>
          <w:w w:val="115"/>
          <w:sz w:val="20"/>
        </w:rPr>
        <w:t xml:space="preserve"> </w:t>
      </w:r>
      <w:r>
        <w:rPr>
          <w:color w:val="231F20"/>
          <w:w w:val="115"/>
          <w:sz w:val="20"/>
        </w:rPr>
        <w:t>вопросы</w:t>
      </w:r>
      <w:r>
        <w:rPr>
          <w:color w:val="231F20"/>
          <w:spacing w:val="-8"/>
          <w:w w:val="115"/>
          <w:sz w:val="20"/>
        </w:rPr>
        <w:t xml:space="preserve"> </w:t>
      </w:r>
      <w:r>
        <w:rPr>
          <w:color w:val="231F20"/>
          <w:w w:val="115"/>
          <w:sz w:val="20"/>
        </w:rPr>
        <w:t>к</w:t>
      </w:r>
      <w:r>
        <w:rPr>
          <w:color w:val="231F20"/>
          <w:spacing w:val="-8"/>
          <w:w w:val="115"/>
          <w:sz w:val="20"/>
        </w:rPr>
        <w:t xml:space="preserve"> </w:t>
      </w:r>
      <w:r>
        <w:rPr>
          <w:color w:val="231F20"/>
          <w:w w:val="115"/>
          <w:sz w:val="20"/>
        </w:rPr>
        <w:t>тексту;</w:t>
      </w:r>
    </w:p>
    <w:p w:rsidR="001B634C" w:rsidRDefault="001B634C" w:rsidP="009A0CC5">
      <w:pPr>
        <w:pStyle w:val="a4"/>
        <w:widowControl w:val="0"/>
        <w:numPr>
          <w:ilvl w:val="0"/>
          <w:numId w:val="125"/>
        </w:numPr>
        <w:tabs>
          <w:tab w:val="left" w:pos="584"/>
        </w:tabs>
        <w:autoSpaceDE w:val="0"/>
        <w:autoSpaceDN w:val="0"/>
        <w:spacing w:before="3" w:after="0" w:line="249" w:lineRule="auto"/>
        <w:ind w:right="114" w:firstLine="226"/>
        <w:contextualSpacing w:val="0"/>
        <w:jc w:val="both"/>
        <w:rPr>
          <w:sz w:val="20"/>
        </w:rPr>
      </w:pPr>
      <w:r>
        <w:rPr>
          <w:color w:val="231F20"/>
          <w:w w:val="115"/>
          <w:sz w:val="20"/>
        </w:rPr>
        <w:t>участвовать в беседе и диалоге о прочитанном произведе-</w:t>
      </w:r>
      <w:r>
        <w:rPr>
          <w:color w:val="231F20"/>
          <w:spacing w:val="1"/>
          <w:w w:val="115"/>
          <w:sz w:val="20"/>
        </w:rPr>
        <w:t xml:space="preserve"> </w:t>
      </w:r>
      <w:r>
        <w:rPr>
          <w:color w:val="231F20"/>
          <w:w w:val="115"/>
          <w:sz w:val="20"/>
        </w:rPr>
        <w:t>нии,</w:t>
      </w:r>
      <w:r>
        <w:rPr>
          <w:color w:val="231F20"/>
          <w:spacing w:val="-5"/>
          <w:w w:val="115"/>
          <w:sz w:val="20"/>
        </w:rPr>
        <w:t xml:space="preserve"> </w:t>
      </w:r>
      <w:r>
        <w:rPr>
          <w:color w:val="231F20"/>
          <w:w w:val="115"/>
          <w:sz w:val="20"/>
        </w:rPr>
        <w:t>давать</w:t>
      </w:r>
      <w:r>
        <w:rPr>
          <w:color w:val="231F20"/>
          <w:spacing w:val="-4"/>
          <w:w w:val="115"/>
          <w:sz w:val="20"/>
        </w:rPr>
        <w:t xml:space="preserve"> </w:t>
      </w:r>
      <w:r>
        <w:rPr>
          <w:color w:val="231F20"/>
          <w:w w:val="115"/>
          <w:sz w:val="20"/>
        </w:rPr>
        <w:t>аргументированную</w:t>
      </w:r>
      <w:r>
        <w:rPr>
          <w:color w:val="231F20"/>
          <w:spacing w:val="-4"/>
          <w:w w:val="115"/>
          <w:sz w:val="20"/>
        </w:rPr>
        <w:t xml:space="preserve"> </w:t>
      </w:r>
      <w:r>
        <w:rPr>
          <w:color w:val="231F20"/>
          <w:w w:val="115"/>
          <w:sz w:val="20"/>
        </w:rPr>
        <w:t>оценку</w:t>
      </w:r>
      <w:r>
        <w:rPr>
          <w:color w:val="231F20"/>
          <w:spacing w:val="-5"/>
          <w:w w:val="115"/>
          <w:sz w:val="20"/>
        </w:rPr>
        <w:t xml:space="preserve"> </w:t>
      </w:r>
      <w:r>
        <w:rPr>
          <w:color w:val="231F20"/>
          <w:w w:val="115"/>
          <w:sz w:val="20"/>
        </w:rPr>
        <w:t>прочитанному;</w:t>
      </w:r>
    </w:p>
    <w:p w:rsidR="001B634C" w:rsidRDefault="001B634C" w:rsidP="009A0CC5">
      <w:pPr>
        <w:pStyle w:val="a4"/>
        <w:widowControl w:val="0"/>
        <w:numPr>
          <w:ilvl w:val="0"/>
          <w:numId w:val="125"/>
        </w:numPr>
        <w:tabs>
          <w:tab w:val="left" w:pos="584"/>
        </w:tabs>
        <w:autoSpaceDE w:val="0"/>
        <w:autoSpaceDN w:val="0"/>
        <w:spacing w:before="2" w:after="0" w:line="249" w:lineRule="auto"/>
        <w:ind w:right="114" w:firstLine="226"/>
        <w:contextualSpacing w:val="0"/>
        <w:jc w:val="both"/>
        <w:rPr>
          <w:sz w:val="20"/>
        </w:rPr>
      </w:pPr>
      <w:r>
        <w:rPr>
          <w:color w:val="231F20"/>
          <w:w w:val="115"/>
          <w:sz w:val="20"/>
        </w:rPr>
        <w:t>создавать</w:t>
      </w:r>
      <w:r>
        <w:rPr>
          <w:color w:val="231F20"/>
          <w:spacing w:val="1"/>
          <w:w w:val="115"/>
          <w:sz w:val="20"/>
        </w:rPr>
        <w:t xml:space="preserve"> </w:t>
      </w:r>
      <w:r>
        <w:rPr>
          <w:color w:val="231F20"/>
          <w:w w:val="115"/>
          <w:sz w:val="20"/>
        </w:rPr>
        <w:t>устные</w:t>
      </w:r>
      <w:r>
        <w:rPr>
          <w:color w:val="231F20"/>
          <w:spacing w:val="1"/>
          <w:w w:val="115"/>
          <w:sz w:val="20"/>
        </w:rPr>
        <w:t xml:space="preserve"> </w:t>
      </w:r>
      <w:r>
        <w:rPr>
          <w:color w:val="231F20"/>
          <w:w w:val="115"/>
          <w:sz w:val="20"/>
        </w:rPr>
        <w:t>и</w:t>
      </w:r>
      <w:r>
        <w:rPr>
          <w:color w:val="231F20"/>
          <w:spacing w:val="1"/>
          <w:w w:val="115"/>
          <w:sz w:val="20"/>
        </w:rPr>
        <w:t xml:space="preserve"> </w:t>
      </w:r>
      <w:r>
        <w:rPr>
          <w:color w:val="231F20"/>
          <w:w w:val="115"/>
          <w:sz w:val="20"/>
        </w:rPr>
        <w:t>письменные</w:t>
      </w:r>
      <w:r>
        <w:rPr>
          <w:color w:val="231F20"/>
          <w:spacing w:val="1"/>
          <w:w w:val="115"/>
          <w:sz w:val="20"/>
        </w:rPr>
        <w:t xml:space="preserve"> </w:t>
      </w:r>
      <w:r>
        <w:rPr>
          <w:color w:val="231F20"/>
          <w:w w:val="115"/>
          <w:sz w:val="20"/>
        </w:rPr>
        <w:t>высказывания</w:t>
      </w:r>
      <w:r>
        <w:rPr>
          <w:color w:val="231F20"/>
          <w:spacing w:val="1"/>
          <w:w w:val="115"/>
          <w:sz w:val="20"/>
        </w:rPr>
        <w:t xml:space="preserve"> </w:t>
      </w:r>
      <w:r>
        <w:rPr>
          <w:color w:val="231F20"/>
          <w:w w:val="115"/>
          <w:sz w:val="20"/>
        </w:rPr>
        <w:t>разных</w:t>
      </w:r>
      <w:r>
        <w:rPr>
          <w:color w:val="231F20"/>
          <w:spacing w:val="1"/>
          <w:w w:val="115"/>
          <w:sz w:val="20"/>
        </w:rPr>
        <w:t xml:space="preserve"> </w:t>
      </w:r>
      <w:r>
        <w:rPr>
          <w:color w:val="231F20"/>
          <w:w w:val="115"/>
          <w:sz w:val="20"/>
        </w:rPr>
        <w:t>жанров (объёмом не менее 100 слов), писать сочинение-рассуж-</w:t>
      </w:r>
      <w:r>
        <w:rPr>
          <w:color w:val="231F20"/>
          <w:spacing w:val="-55"/>
          <w:w w:val="115"/>
          <w:sz w:val="20"/>
        </w:rPr>
        <w:t xml:space="preserve"> </w:t>
      </w:r>
      <w:r>
        <w:rPr>
          <w:color w:val="231F20"/>
          <w:w w:val="115"/>
          <w:sz w:val="20"/>
        </w:rPr>
        <w:t>дение по заданной теме с опорой на прочитанные произведения,</w:t>
      </w:r>
      <w:r>
        <w:rPr>
          <w:color w:val="231F20"/>
          <w:spacing w:val="-55"/>
          <w:w w:val="115"/>
          <w:sz w:val="20"/>
        </w:rPr>
        <w:t xml:space="preserve"> </w:t>
      </w:r>
      <w:r>
        <w:rPr>
          <w:color w:val="231F20"/>
          <w:w w:val="115"/>
          <w:sz w:val="20"/>
        </w:rPr>
        <w:t>аннотацию,</w:t>
      </w:r>
      <w:r>
        <w:rPr>
          <w:color w:val="231F20"/>
          <w:spacing w:val="-9"/>
          <w:w w:val="115"/>
          <w:sz w:val="20"/>
        </w:rPr>
        <w:t xml:space="preserve"> </w:t>
      </w:r>
      <w:r>
        <w:rPr>
          <w:color w:val="231F20"/>
          <w:w w:val="115"/>
          <w:sz w:val="20"/>
        </w:rPr>
        <w:t>отзыв;</w:t>
      </w:r>
    </w:p>
    <w:p w:rsidR="00EC745D" w:rsidRPr="001B634C" w:rsidRDefault="00EC745D" w:rsidP="00EC745D">
      <w:pPr>
        <w:pStyle w:val="a6"/>
        <w:spacing w:before="2" w:line="252" w:lineRule="auto"/>
        <w:ind w:left="343" w:right="114" w:hanging="142"/>
        <w:rPr>
          <w:sz w:val="24"/>
          <w:szCs w:val="24"/>
        </w:rPr>
      </w:pPr>
    </w:p>
    <w:p w:rsidR="00EC745D" w:rsidRDefault="00EC745D" w:rsidP="00EC745D">
      <w:pPr>
        <w:pStyle w:val="a6"/>
        <w:rPr>
          <w:sz w:val="12"/>
        </w:rPr>
      </w:pPr>
    </w:p>
    <w:p w:rsidR="00EC745D" w:rsidRDefault="00EC745D" w:rsidP="001B634C">
      <w:pPr>
        <w:tabs>
          <w:tab w:val="left" w:pos="4159"/>
        </w:tabs>
        <w:spacing w:before="96"/>
        <w:ind w:left="117"/>
        <w:rPr>
          <w:rFonts w:ascii="Trebuchet MS" w:hAnsi="Trebuchet MS"/>
          <w:sz w:val="18"/>
        </w:rPr>
        <w:sectPr w:rsidR="00EC745D">
          <w:pgSz w:w="7830" w:h="12020"/>
          <w:pgMar w:top="540" w:right="620" w:bottom="280" w:left="620" w:header="720" w:footer="720" w:gutter="0"/>
          <w:cols w:space="720"/>
        </w:sectPr>
      </w:pPr>
    </w:p>
    <w:p w:rsidR="00EC745D" w:rsidRDefault="00EC745D" w:rsidP="009A0CC5">
      <w:pPr>
        <w:pStyle w:val="a4"/>
        <w:widowControl w:val="0"/>
        <w:numPr>
          <w:ilvl w:val="0"/>
          <w:numId w:val="125"/>
        </w:numPr>
        <w:tabs>
          <w:tab w:val="left" w:pos="630"/>
        </w:tabs>
        <w:autoSpaceDE w:val="0"/>
        <w:autoSpaceDN w:val="0"/>
        <w:spacing w:before="3" w:after="0" w:line="249" w:lineRule="auto"/>
        <w:ind w:right="114" w:firstLine="226"/>
        <w:contextualSpacing w:val="0"/>
        <w:jc w:val="both"/>
        <w:rPr>
          <w:sz w:val="20"/>
        </w:rPr>
      </w:pPr>
      <w:r>
        <w:rPr>
          <w:color w:val="231F20"/>
          <w:w w:val="115"/>
          <w:sz w:val="20"/>
        </w:rPr>
        <w:lastRenderedPageBreak/>
        <w:t>владеть</w:t>
      </w:r>
      <w:r>
        <w:rPr>
          <w:color w:val="231F20"/>
          <w:spacing w:val="1"/>
          <w:w w:val="115"/>
          <w:sz w:val="20"/>
        </w:rPr>
        <w:t xml:space="preserve"> </w:t>
      </w:r>
      <w:r>
        <w:rPr>
          <w:color w:val="231F20"/>
          <w:w w:val="115"/>
          <w:sz w:val="20"/>
        </w:rPr>
        <w:t>умениями</w:t>
      </w:r>
      <w:r>
        <w:rPr>
          <w:color w:val="231F20"/>
          <w:spacing w:val="1"/>
          <w:w w:val="115"/>
          <w:sz w:val="20"/>
        </w:rPr>
        <w:t xml:space="preserve"> </w:t>
      </w:r>
      <w:r>
        <w:rPr>
          <w:color w:val="231F20"/>
          <w:w w:val="115"/>
          <w:sz w:val="20"/>
        </w:rPr>
        <w:t>интерпретации</w:t>
      </w:r>
      <w:r>
        <w:rPr>
          <w:color w:val="231F20"/>
          <w:spacing w:val="1"/>
          <w:w w:val="115"/>
          <w:sz w:val="20"/>
        </w:rPr>
        <w:t xml:space="preserve"> </w:t>
      </w:r>
      <w:r>
        <w:rPr>
          <w:color w:val="231F20"/>
          <w:w w:val="115"/>
          <w:sz w:val="20"/>
        </w:rPr>
        <w:t>и</w:t>
      </w:r>
      <w:r>
        <w:rPr>
          <w:color w:val="231F20"/>
          <w:spacing w:val="1"/>
          <w:w w:val="115"/>
          <w:sz w:val="20"/>
        </w:rPr>
        <w:t xml:space="preserve"> </w:t>
      </w:r>
      <w:r>
        <w:rPr>
          <w:color w:val="231F20"/>
          <w:w w:val="115"/>
          <w:sz w:val="20"/>
        </w:rPr>
        <w:t>оценки</w:t>
      </w:r>
      <w:r>
        <w:rPr>
          <w:color w:val="231F20"/>
          <w:spacing w:val="1"/>
          <w:w w:val="115"/>
          <w:sz w:val="20"/>
        </w:rPr>
        <w:t xml:space="preserve"> </w:t>
      </w:r>
      <w:r>
        <w:rPr>
          <w:color w:val="231F20"/>
          <w:w w:val="115"/>
          <w:sz w:val="20"/>
        </w:rPr>
        <w:t>текстуально</w:t>
      </w:r>
      <w:r>
        <w:rPr>
          <w:color w:val="231F20"/>
          <w:spacing w:val="-55"/>
          <w:w w:val="115"/>
          <w:sz w:val="20"/>
        </w:rPr>
        <w:t xml:space="preserve"> </w:t>
      </w:r>
      <w:r>
        <w:rPr>
          <w:color w:val="231F20"/>
          <w:w w:val="115"/>
          <w:sz w:val="20"/>
        </w:rPr>
        <w:t>изученных  произведений  фольклора,  древнерусской,  русской</w:t>
      </w:r>
      <w:r>
        <w:rPr>
          <w:color w:val="231F20"/>
          <w:spacing w:val="1"/>
          <w:w w:val="115"/>
          <w:sz w:val="20"/>
        </w:rPr>
        <w:t xml:space="preserve"> </w:t>
      </w:r>
      <w:r>
        <w:rPr>
          <w:color w:val="231F20"/>
          <w:w w:val="115"/>
          <w:sz w:val="20"/>
        </w:rPr>
        <w:t>и зарубежной литературы и современных авторов с использова-нием</w:t>
      </w:r>
      <w:r>
        <w:rPr>
          <w:color w:val="231F20"/>
          <w:spacing w:val="-6"/>
          <w:w w:val="115"/>
          <w:sz w:val="20"/>
        </w:rPr>
        <w:t xml:space="preserve"> </w:t>
      </w:r>
      <w:r>
        <w:rPr>
          <w:color w:val="231F20"/>
          <w:w w:val="115"/>
          <w:sz w:val="20"/>
        </w:rPr>
        <w:t>методов</w:t>
      </w:r>
      <w:r>
        <w:rPr>
          <w:color w:val="231F20"/>
          <w:spacing w:val="-5"/>
          <w:w w:val="115"/>
          <w:sz w:val="20"/>
        </w:rPr>
        <w:t xml:space="preserve"> </w:t>
      </w:r>
      <w:r>
        <w:rPr>
          <w:color w:val="231F20"/>
          <w:w w:val="115"/>
          <w:sz w:val="20"/>
        </w:rPr>
        <w:t>смыслового</w:t>
      </w:r>
      <w:r>
        <w:rPr>
          <w:color w:val="231F20"/>
          <w:spacing w:val="-5"/>
          <w:w w:val="115"/>
          <w:sz w:val="20"/>
        </w:rPr>
        <w:t xml:space="preserve"> </w:t>
      </w:r>
      <w:r>
        <w:rPr>
          <w:color w:val="231F20"/>
          <w:w w:val="115"/>
          <w:sz w:val="20"/>
        </w:rPr>
        <w:t>чтения</w:t>
      </w:r>
      <w:r>
        <w:rPr>
          <w:color w:val="231F20"/>
          <w:spacing w:val="-5"/>
          <w:w w:val="115"/>
          <w:sz w:val="20"/>
        </w:rPr>
        <w:t xml:space="preserve"> </w:t>
      </w:r>
      <w:r>
        <w:rPr>
          <w:color w:val="231F20"/>
          <w:w w:val="115"/>
          <w:sz w:val="20"/>
        </w:rPr>
        <w:t>и</w:t>
      </w:r>
      <w:r>
        <w:rPr>
          <w:color w:val="231F20"/>
          <w:spacing w:val="-5"/>
          <w:w w:val="115"/>
          <w:sz w:val="20"/>
        </w:rPr>
        <w:t xml:space="preserve"> </w:t>
      </w:r>
      <w:r>
        <w:rPr>
          <w:color w:val="231F20"/>
          <w:w w:val="115"/>
          <w:sz w:val="20"/>
        </w:rPr>
        <w:t>эстетического</w:t>
      </w:r>
      <w:r>
        <w:rPr>
          <w:color w:val="231F20"/>
          <w:spacing w:val="-5"/>
          <w:w w:val="115"/>
          <w:sz w:val="20"/>
        </w:rPr>
        <w:t xml:space="preserve"> </w:t>
      </w:r>
      <w:r>
        <w:rPr>
          <w:color w:val="231F20"/>
          <w:w w:val="115"/>
          <w:sz w:val="20"/>
        </w:rPr>
        <w:t>анализа;</w:t>
      </w:r>
    </w:p>
    <w:p w:rsidR="00EC745D" w:rsidRDefault="00EC745D" w:rsidP="009A0CC5">
      <w:pPr>
        <w:pStyle w:val="a4"/>
        <w:widowControl w:val="0"/>
        <w:numPr>
          <w:ilvl w:val="0"/>
          <w:numId w:val="125"/>
        </w:numPr>
        <w:tabs>
          <w:tab w:val="left" w:pos="584"/>
        </w:tabs>
        <w:autoSpaceDE w:val="0"/>
        <w:autoSpaceDN w:val="0"/>
        <w:spacing w:before="4" w:after="0" w:line="249" w:lineRule="auto"/>
        <w:ind w:right="114" w:firstLine="226"/>
        <w:contextualSpacing w:val="0"/>
        <w:jc w:val="both"/>
        <w:rPr>
          <w:sz w:val="20"/>
        </w:rPr>
      </w:pPr>
      <w:r>
        <w:rPr>
          <w:color w:val="231F20"/>
          <w:w w:val="115"/>
          <w:sz w:val="20"/>
        </w:rPr>
        <w:t>осознавать важность чтения и изучения произведений уст-</w:t>
      </w:r>
      <w:r>
        <w:rPr>
          <w:color w:val="231F20"/>
          <w:spacing w:val="1"/>
          <w:w w:val="115"/>
          <w:sz w:val="20"/>
        </w:rPr>
        <w:t xml:space="preserve"> </w:t>
      </w:r>
      <w:r>
        <w:rPr>
          <w:color w:val="231F20"/>
          <w:w w:val="115"/>
          <w:sz w:val="20"/>
        </w:rPr>
        <w:t>ного народного творчества и художественной литературы для</w:t>
      </w:r>
      <w:r>
        <w:rPr>
          <w:color w:val="231F20"/>
          <w:spacing w:val="1"/>
          <w:w w:val="115"/>
          <w:sz w:val="20"/>
        </w:rPr>
        <w:t xml:space="preserve"> </w:t>
      </w:r>
      <w:r>
        <w:rPr>
          <w:color w:val="231F20"/>
          <w:w w:val="115"/>
          <w:sz w:val="20"/>
        </w:rPr>
        <w:t>познания мира, формирования эмоциональных и эстетических</w:t>
      </w:r>
      <w:r>
        <w:rPr>
          <w:color w:val="231F20"/>
          <w:spacing w:val="1"/>
          <w:w w:val="115"/>
          <w:sz w:val="20"/>
        </w:rPr>
        <w:t xml:space="preserve"> </w:t>
      </w:r>
      <w:r>
        <w:rPr>
          <w:color w:val="231F20"/>
          <w:w w:val="115"/>
          <w:sz w:val="20"/>
        </w:rPr>
        <w:t>впечатлений,</w:t>
      </w:r>
      <w:r>
        <w:rPr>
          <w:color w:val="231F20"/>
          <w:spacing w:val="-6"/>
          <w:w w:val="115"/>
          <w:sz w:val="20"/>
        </w:rPr>
        <w:t xml:space="preserve"> </w:t>
      </w:r>
      <w:r>
        <w:rPr>
          <w:color w:val="231F20"/>
          <w:w w:val="115"/>
          <w:sz w:val="20"/>
        </w:rPr>
        <w:t>а</w:t>
      </w:r>
      <w:r>
        <w:rPr>
          <w:color w:val="231F20"/>
          <w:spacing w:val="-6"/>
          <w:w w:val="115"/>
          <w:sz w:val="20"/>
        </w:rPr>
        <w:t xml:space="preserve"> </w:t>
      </w:r>
      <w:r>
        <w:rPr>
          <w:color w:val="231F20"/>
          <w:w w:val="115"/>
          <w:sz w:val="20"/>
        </w:rPr>
        <w:t>также</w:t>
      </w:r>
      <w:r>
        <w:rPr>
          <w:color w:val="231F20"/>
          <w:spacing w:val="-5"/>
          <w:w w:val="115"/>
          <w:sz w:val="20"/>
        </w:rPr>
        <w:t xml:space="preserve"> </w:t>
      </w:r>
      <w:r>
        <w:rPr>
          <w:color w:val="231F20"/>
          <w:w w:val="115"/>
          <w:sz w:val="20"/>
        </w:rPr>
        <w:t>для</w:t>
      </w:r>
      <w:r>
        <w:rPr>
          <w:color w:val="231F20"/>
          <w:spacing w:val="-6"/>
          <w:w w:val="115"/>
          <w:sz w:val="20"/>
        </w:rPr>
        <w:t xml:space="preserve"> </w:t>
      </w:r>
      <w:r>
        <w:rPr>
          <w:color w:val="231F20"/>
          <w:w w:val="115"/>
          <w:sz w:val="20"/>
        </w:rPr>
        <w:t>собственного</w:t>
      </w:r>
      <w:r>
        <w:rPr>
          <w:color w:val="231F20"/>
          <w:spacing w:val="-5"/>
          <w:w w:val="115"/>
          <w:sz w:val="20"/>
        </w:rPr>
        <w:t xml:space="preserve"> </w:t>
      </w:r>
      <w:r>
        <w:rPr>
          <w:color w:val="231F20"/>
          <w:w w:val="115"/>
          <w:sz w:val="20"/>
        </w:rPr>
        <w:t>развития;</w:t>
      </w:r>
    </w:p>
    <w:p w:rsidR="00EC745D" w:rsidRDefault="00EC745D" w:rsidP="009A0CC5">
      <w:pPr>
        <w:pStyle w:val="a4"/>
        <w:widowControl w:val="0"/>
        <w:numPr>
          <w:ilvl w:val="0"/>
          <w:numId w:val="125"/>
        </w:numPr>
        <w:tabs>
          <w:tab w:val="left" w:pos="695"/>
        </w:tabs>
        <w:autoSpaceDE w:val="0"/>
        <w:autoSpaceDN w:val="0"/>
        <w:spacing w:before="3" w:after="0" w:line="249" w:lineRule="auto"/>
        <w:ind w:right="116" w:firstLine="226"/>
        <w:contextualSpacing w:val="0"/>
        <w:jc w:val="both"/>
        <w:rPr>
          <w:sz w:val="20"/>
        </w:rPr>
      </w:pPr>
      <w:r>
        <w:rPr>
          <w:color w:val="231F20"/>
          <w:spacing w:val="-2"/>
          <w:w w:val="115"/>
          <w:sz w:val="20"/>
        </w:rPr>
        <w:t>планировать</w:t>
      </w:r>
      <w:r>
        <w:rPr>
          <w:color w:val="231F20"/>
          <w:spacing w:val="-15"/>
          <w:w w:val="115"/>
          <w:sz w:val="20"/>
        </w:rPr>
        <w:t xml:space="preserve"> </w:t>
      </w:r>
      <w:r>
        <w:rPr>
          <w:color w:val="231F20"/>
          <w:spacing w:val="-2"/>
          <w:w w:val="115"/>
          <w:sz w:val="20"/>
        </w:rPr>
        <w:t>собственное</w:t>
      </w:r>
      <w:r>
        <w:rPr>
          <w:color w:val="231F20"/>
          <w:spacing w:val="-15"/>
          <w:w w:val="115"/>
          <w:sz w:val="20"/>
        </w:rPr>
        <w:t xml:space="preserve"> </w:t>
      </w:r>
      <w:r>
        <w:rPr>
          <w:color w:val="231F20"/>
          <w:spacing w:val="-2"/>
          <w:w w:val="115"/>
          <w:sz w:val="20"/>
        </w:rPr>
        <w:t>досуговое</w:t>
      </w:r>
      <w:r>
        <w:rPr>
          <w:color w:val="231F20"/>
          <w:spacing w:val="-14"/>
          <w:w w:val="115"/>
          <w:sz w:val="20"/>
        </w:rPr>
        <w:t xml:space="preserve"> </w:t>
      </w:r>
      <w:r>
        <w:rPr>
          <w:color w:val="231F20"/>
          <w:spacing w:val="-2"/>
          <w:w w:val="115"/>
          <w:sz w:val="20"/>
        </w:rPr>
        <w:t>чтение,</w:t>
      </w:r>
      <w:r>
        <w:rPr>
          <w:color w:val="231F20"/>
          <w:spacing w:val="-15"/>
          <w:w w:val="115"/>
          <w:sz w:val="20"/>
        </w:rPr>
        <w:t xml:space="preserve"> </w:t>
      </w:r>
      <w:r>
        <w:rPr>
          <w:color w:val="231F20"/>
          <w:spacing w:val="-1"/>
          <w:w w:val="115"/>
          <w:sz w:val="20"/>
        </w:rPr>
        <w:t>обогащать</w:t>
      </w:r>
      <w:r>
        <w:rPr>
          <w:color w:val="231F20"/>
          <w:spacing w:val="-15"/>
          <w:w w:val="115"/>
          <w:sz w:val="20"/>
        </w:rPr>
        <w:t xml:space="preserve"> </w:t>
      </w:r>
      <w:r>
        <w:rPr>
          <w:color w:val="231F20"/>
          <w:spacing w:val="-1"/>
          <w:w w:val="115"/>
          <w:sz w:val="20"/>
        </w:rPr>
        <w:t>свой</w:t>
      </w:r>
      <w:r>
        <w:rPr>
          <w:color w:val="231F20"/>
          <w:spacing w:val="-55"/>
          <w:w w:val="115"/>
          <w:sz w:val="20"/>
        </w:rPr>
        <w:t xml:space="preserve"> </w:t>
      </w:r>
      <w:r>
        <w:rPr>
          <w:color w:val="231F20"/>
          <w:w w:val="115"/>
          <w:sz w:val="20"/>
        </w:rPr>
        <w:t>круг чтения по рекомендациям учителя, в том числе за счёт про-</w:t>
      </w:r>
      <w:r>
        <w:rPr>
          <w:color w:val="231F20"/>
          <w:spacing w:val="-56"/>
          <w:w w:val="115"/>
          <w:sz w:val="20"/>
        </w:rPr>
        <w:t xml:space="preserve"> </w:t>
      </w:r>
      <w:r>
        <w:rPr>
          <w:color w:val="231F20"/>
          <w:w w:val="115"/>
          <w:sz w:val="20"/>
        </w:rPr>
        <w:t>изведений</w:t>
      </w:r>
      <w:r>
        <w:rPr>
          <w:color w:val="231F20"/>
          <w:spacing w:val="-14"/>
          <w:w w:val="115"/>
          <w:sz w:val="20"/>
        </w:rPr>
        <w:t xml:space="preserve"> </w:t>
      </w:r>
      <w:r>
        <w:rPr>
          <w:color w:val="231F20"/>
          <w:w w:val="115"/>
          <w:sz w:val="20"/>
        </w:rPr>
        <w:t>современной</w:t>
      </w:r>
      <w:r>
        <w:rPr>
          <w:color w:val="231F20"/>
          <w:spacing w:val="-13"/>
          <w:w w:val="115"/>
          <w:sz w:val="20"/>
        </w:rPr>
        <w:t xml:space="preserve"> </w:t>
      </w:r>
      <w:r>
        <w:rPr>
          <w:color w:val="231F20"/>
          <w:w w:val="115"/>
          <w:sz w:val="20"/>
        </w:rPr>
        <w:t>литературы</w:t>
      </w:r>
      <w:r>
        <w:rPr>
          <w:color w:val="231F20"/>
          <w:spacing w:val="-14"/>
          <w:w w:val="115"/>
          <w:sz w:val="20"/>
        </w:rPr>
        <w:t xml:space="preserve"> </w:t>
      </w:r>
      <w:r>
        <w:rPr>
          <w:color w:val="231F20"/>
          <w:w w:val="115"/>
          <w:sz w:val="20"/>
        </w:rPr>
        <w:t>для</w:t>
      </w:r>
      <w:r>
        <w:rPr>
          <w:color w:val="231F20"/>
          <w:spacing w:val="-13"/>
          <w:w w:val="115"/>
          <w:sz w:val="20"/>
        </w:rPr>
        <w:t xml:space="preserve"> </w:t>
      </w:r>
      <w:r>
        <w:rPr>
          <w:color w:val="231F20"/>
          <w:w w:val="115"/>
          <w:sz w:val="20"/>
        </w:rPr>
        <w:t>детей</w:t>
      </w:r>
      <w:r>
        <w:rPr>
          <w:color w:val="231F20"/>
          <w:spacing w:val="-14"/>
          <w:w w:val="115"/>
          <w:sz w:val="20"/>
        </w:rPr>
        <w:t xml:space="preserve"> </w:t>
      </w:r>
      <w:r>
        <w:rPr>
          <w:color w:val="231F20"/>
          <w:w w:val="115"/>
          <w:sz w:val="20"/>
        </w:rPr>
        <w:t>и</w:t>
      </w:r>
      <w:r>
        <w:rPr>
          <w:color w:val="231F20"/>
          <w:spacing w:val="-13"/>
          <w:w w:val="115"/>
          <w:sz w:val="20"/>
        </w:rPr>
        <w:t xml:space="preserve"> </w:t>
      </w:r>
      <w:r>
        <w:rPr>
          <w:color w:val="231F20"/>
          <w:w w:val="115"/>
          <w:sz w:val="20"/>
        </w:rPr>
        <w:t>подростков;</w:t>
      </w:r>
    </w:p>
    <w:p w:rsidR="00EC745D" w:rsidRDefault="00EC745D" w:rsidP="009A0CC5">
      <w:pPr>
        <w:pStyle w:val="a4"/>
        <w:widowControl w:val="0"/>
        <w:numPr>
          <w:ilvl w:val="0"/>
          <w:numId w:val="125"/>
        </w:numPr>
        <w:tabs>
          <w:tab w:val="left" w:pos="703"/>
        </w:tabs>
        <w:autoSpaceDE w:val="0"/>
        <w:autoSpaceDN w:val="0"/>
        <w:spacing w:before="2" w:after="0" w:line="249" w:lineRule="auto"/>
        <w:ind w:right="114" w:firstLine="226"/>
        <w:contextualSpacing w:val="0"/>
        <w:jc w:val="both"/>
        <w:rPr>
          <w:sz w:val="20"/>
        </w:rPr>
      </w:pPr>
      <w:r>
        <w:rPr>
          <w:color w:val="231F20"/>
          <w:w w:val="120"/>
          <w:sz w:val="20"/>
        </w:rPr>
        <w:t>развивать</w:t>
      </w:r>
      <w:r>
        <w:rPr>
          <w:color w:val="231F20"/>
          <w:spacing w:val="-10"/>
          <w:w w:val="120"/>
          <w:sz w:val="20"/>
        </w:rPr>
        <w:t xml:space="preserve"> </w:t>
      </w:r>
      <w:r>
        <w:rPr>
          <w:color w:val="231F20"/>
          <w:w w:val="120"/>
          <w:sz w:val="20"/>
        </w:rPr>
        <w:t>умения</w:t>
      </w:r>
      <w:r>
        <w:rPr>
          <w:color w:val="231F20"/>
          <w:spacing w:val="-10"/>
          <w:w w:val="120"/>
          <w:sz w:val="20"/>
        </w:rPr>
        <w:t xml:space="preserve"> </w:t>
      </w:r>
      <w:r>
        <w:rPr>
          <w:color w:val="231F20"/>
          <w:w w:val="120"/>
          <w:sz w:val="20"/>
        </w:rPr>
        <w:t>коллективной</w:t>
      </w:r>
      <w:r>
        <w:rPr>
          <w:color w:val="231F20"/>
          <w:spacing w:val="-10"/>
          <w:w w:val="120"/>
          <w:sz w:val="20"/>
        </w:rPr>
        <w:t xml:space="preserve"> </w:t>
      </w:r>
      <w:r>
        <w:rPr>
          <w:color w:val="231F20"/>
          <w:w w:val="120"/>
          <w:sz w:val="20"/>
        </w:rPr>
        <w:t>проектной</w:t>
      </w:r>
      <w:r>
        <w:rPr>
          <w:color w:val="231F20"/>
          <w:spacing w:val="-10"/>
          <w:w w:val="120"/>
          <w:sz w:val="20"/>
        </w:rPr>
        <w:t xml:space="preserve"> </w:t>
      </w:r>
      <w:r>
        <w:rPr>
          <w:color w:val="231F20"/>
          <w:w w:val="120"/>
          <w:sz w:val="20"/>
        </w:rPr>
        <w:t>или</w:t>
      </w:r>
      <w:r>
        <w:rPr>
          <w:color w:val="231F20"/>
          <w:spacing w:val="-10"/>
          <w:w w:val="120"/>
          <w:sz w:val="20"/>
        </w:rPr>
        <w:t xml:space="preserve"> </w:t>
      </w:r>
      <w:r>
        <w:rPr>
          <w:color w:val="231F20"/>
          <w:w w:val="120"/>
          <w:sz w:val="20"/>
        </w:rPr>
        <w:t>исследо-</w:t>
      </w:r>
      <w:r>
        <w:rPr>
          <w:color w:val="231F20"/>
          <w:spacing w:val="-58"/>
          <w:w w:val="120"/>
          <w:sz w:val="20"/>
        </w:rPr>
        <w:t xml:space="preserve"> </w:t>
      </w:r>
      <w:r>
        <w:rPr>
          <w:color w:val="231F20"/>
          <w:w w:val="120"/>
          <w:sz w:val="20"/>
        </w:rPr>
        <w:t>вательской</w:t>
      </w:r>
      <w:r>
        <w:rPr>
          <w:color w:val="231F20"/>
          <w:spacing w:val="-10"/>
          <w:w w:val="120"/>
          <w:sz w:val="20"/>
        </w:rPr>
        <w:t xml:space="preserve"> </w:t>
      </w:r>
      <w:r>
        <w:rPr>
          <w:color w:val="231F20"/>
          <w:w w:val="120"/>
          <w:sz w:val="20"/>
        </w:rPr>
        <w:t>деятельности</w:t>
      </w:r>
      <w:r>
        <w:rPr>
          <w:color w:val="231F20"/>
          <w:spacing w:val="-10"/>
          <w:w w:val="120"/>
          <w:sz w:val="20"/>
        </w:rPr>
        <w:t xml:space="preserve"> </w:t>
      </w:r>
      <w:r>
        <w:rPr>
          <w:color w:val="231F20"/>
          <w:w w:val="120"/>
          <w:sz w:val="20"/>
        </w:rPr>
        <w:t>под</w:t>
      </w:r>
      <w:r>
        <w:rPr>
          <w:color w:val="231F20"/>
          <w:spacing w:val="-9"/>
          <w:w w:val="120"/>
          <w:sz w:val="20"/>
        </w:rPr>
        <w:t xml:space="preserve"> </w:t>
      </w:r>
      <w:r>
        <w:rPr>
          <w:color w:val="231F20"/>
          <w:w w:val="120"/>
          <w:sz w:val="20"/>
        </w:rPr>
        <w:t>руководством</w:t>
      </w:r>
      <w:r>
        <w:rPr>
          <w:color w:val="231F20"/>
          <w:spacing w:val="-10"/>
          <w:w w:val="120"/>
          <w:sz w:val="20"/>
        </w:rPr>
        <w:t xml:space="preserve"> </w:t>
      </w:r>
      <w:r>
        <w:rPr>
          <w:color w:val="231F20"/>
          <w:w w:val="120"/>
          <w:sz w:val="20"/>
        </w:rPr>
        <w:t>учителя</w:t>
      </w:r>
      <w:r>
        <w:rPr>
          <w:color w:val="231F20"/>
          <w:spacing w:val="-9"/>
          <w:w w:val="120"/>
          <w:sz w:val="20"/>
        </w:rPr>
        <w:t xml:space="preserve"> </w:t>
      </w:r>
      <w:r>
        <w:rPr>
          <w:color w:val="231F20"/>
          <w:w w:val="120"/>
          <w:sz w:val="20"/>
        </w:rPr>
        <w:t>и</w:t>
      </w:r>
      <w:r>
        <w:rPr>
          <w:color w:val="231F20"/>
          <w:spacing w:val="-10"/>
          <w:w w:val="120"/>
          <w:sz w:val="20"/>
        </w:rPr>
        <w:t xml:space="preserve"> </w:t>
      </w:r>
      <w:r>
        <w:rPr>
          <w:color w:val="231F20"/>
          <w:w w:val="120"/>
          <w:sz w:val="20"/>
        </w:rPr>
        <w:t>учиться</w:t>
      </w:r>
      <w:r>
        <w:rPr>
          <w:color w:val="231F20"/>
          <w:spacing w:val="-57"/>
          <w:w w:val="120"/>
          <w:sz w:val="20"/>
        </w:rPr>
        <w:t xml:space="preserve"> </w:t>
      </w:r>
      <w:r>
        <w:rPr>
          <w:color w:val="231F20"/>
          <w:w w:val="115"/>
          <w:sz w:val="20"/>
        </w:rPr>
        <w:t>публично</w:t>
      </w:r>
      <w:r>
        <w:rPr>
          <w:color w:val="231F20"/>
          <w:spacing w:val="-8"/>
          <w:w w:val="115"/>
          <w:sz w:val="20"/>
        </w:rPr>
        <w:t xml:space="preserve"> </w:t>
      </w:r>
      <w:r>
        <w:rPr>
          <w:color w:val="231F20"/>
          <w:w w:val="115"/>
          <w:sz w:val="20"/>
        </w:rPr>
        <w:t>представлять</w:t>
      </w:r>
      <w:r>
        <w:rPr>
          <w:color w:val="231F20"/>
          <w:spacing w:val="-7"/>
          <w:w w:val="115"/>
          <w:sz w:val="20"/>
        </w:rPr>
        <w:t xml:space="preserve"> </w:t>
      </w:r>
      <w:r>
        <w:rPr>
          <w:color w:val="231F20"/>
          <w:w w:val="115"/>
          <w:sz w:val="20"/>
        </w:rPr>
        <w:t>полученные</w:t>
      </w:r>
      <w:r>
        <w:rPr>
          <w:color w:val="231F20"/>
          <w:spacing w:val="-7"/>
          <w:w w:val="115"/>
          <w:sz w:val="20"/>
        </w:rPr>
        <w:t xml:space="preserve"> </w:t>
      </w:r>
      <w:r>
        <w:rPr>
          <w:color w:val="231F20"/>
          <w:w w:val="115"/>
          <w:sz w:val="20"/>
        </w:rPr>
        <w:t>результаты;</w:t>
      </w:r>
    </w:p>
    <w:p w:rsidR="00EC745D" w:rsidRDefault="00EC745D" w:rsidP="009A0CC5">
      <w:pPr>
        <w:pStyle w:val="a4"/>
        <w:widowControl w:val="0"/>
        <w:numPr>
          <w:ilvl w:val="0"/>
          <w:numId w:val="125"/>
        </w:numPr>
        <w:tabs>
          <w:tab w:val="left" w:pos="703"/>
        </w:tabs>
        <w:autoSpaceDE w:val="0"/>
        <w:autoSpaceDN w:val="0"/>
        <w:spacing w:before="3" w:after="0" w:line="249" w:lineRule="auto"/>
        <w:ind w:right="114" w:firstLine="226"/>
        <w:contextualSpacing w:val="0"/>
        <w:jc w:val="both"/>
        <w:rPr>
          <w:sz w:val="20"/>
        </w:rPr>
      </w:pPr>
      <w:r>
        <w:rPr>
          <w:color w:val="231F20"/>
          <w:w w:val="115"/>
          <w:sz w:val="20"/>
        </w:rPr>
        <w:t>развивать</w:t>
      </w:r>
      <w:r>
        <w:rPr>
          <w:color w:val="231F20"/>
          <w:spacing w:val="1"/>
          <w:w w:val="115"/>
          <w:sz w:val="20"/>
        </w:rPr>
        <w:t xml:space="preserve"> </w:t>
      </w:r>
      <w:r>
        <w:rPr>
          <w:color w:val="231F20"/>
          <w:w w:val="115"/>
          <w:sz w:val="20"/>
        </w:rPr>
        <w:t>умение  использовать  словари  и  справочники,</w:t>
      </w:r>
      <w:r>
        <w:rPr>
          <w:color w:val="231F20"/>
          <w:spacing w:val="-55"/>
          <w:w w:val="115"/>
          <w:sz w:val="20"/>
        </w:rPr>
        <w:t xml:space="preserve"> </w:t>
      </w:r>
      <w:r>
        <w:rPr>
          <w:color w:val="231F20"/>
          <w:w w:val="115"/>
          <w:sz w:val="20"/>
        </w:rPr>
        <w:t>в том числе в электронной форме; пользоваться под руковод-</w:t>
      </w:r>
      <w:r>
        <w:rPr>
          <w:color w:val="231F20"/>
          <w:spacing w:val="1"/>
          <w:w w:val="115"/>
          <w:sz w:val="20"/>
        </w:rPr>
        <w:t xml:space="preserve"> </w:t>
      </w:r>
      <w:r>
        <w:rPr>
          <w:color w:val="231F20"/>
          <w:w w:val="115"/>
          <w:sz w:val="20"/>
        </w:rPr>
        <w:t>ством учителя электронными библиотеками и другими интер-</w:t>
      </w:r>
      <w:r>
        <w:rPr>
          <w:color w:val="231F20"/>
          <w:spacing w:val="1"/>
          <w:w w:val="115"/>
          <w:sz w:val="20"/>
        </w:rPr>
        <w:t xml:space="preserve"> </w:t>
      </w:r>
      <w:r>
        <w:rPr>
          <w:color w:val="231F20"/>
          <w:w w:val="115"/>
          <w:sz w:val="20"/>
        </w:rPr>
        <w:t>нет-ресурсами,</w:t>
      </w:r>
      <w:r>
        <w:rPr>
          <w:color w:val="231F20"/>
          <w:spacing w:val="1"/>
          <w:w w:val="115"/>
          <w:sz w:val="20"/>
        </w:rPr>
        <w:t xml:space="preserve"> </w:t>
      </w:r>
      <w:r>
        <w:rPr>
          <w:color w:val="231F20"/>
          <w:w w:val="115"/>
          <w:sz w:val="20"/>
        </w:rPr>
        <w:t>соблюдая</w:t>
      </w:r>
      <w:r>
        <w:rPr>
          <w:color w:val="231F20"/>
          <w:spacing w:val="1"/>
          <w:w w:val="115"/>
          <w:sz w:val="20"/>
        </w:rPr>
        <w:t xml:space="preserve"> </w:t>
      </w:r>
      <w:r>
        <w:rPr>
          <w:color w:val="231F20"/>
          <w:w w:val="115"/>
          <w:sz w:val="20"/>
        </w:rPr>
        <w:t>правила</w:t>
      </w:r>
      <w:r>
        <w:rPr>
          <w:color w:val="231F20"/>
          <w:spacing w:val="1"/>
          <w:w w:val="115"/>
          <w:sz w:val="20"/>
        </w:rPr>
        <w:t xml:space="preserve"> </w:t>
      </w:r>
      <w:r>
        <w:rPr>
          <w:color w:val="231F20"/>
          <w:w w:val="115"/>
          <w:sz w:val="20"/>
        </w:rPr>
        <w:t>информационной</w:t>
      </w:r>
      <w:r>
        <w:rPr>
          <w:color w:val="231F20"/>
          <w:spacing w:val="1"/>
          <w:w w:val="115"/>
          <w:sz w:val="20"/>
        </w:rPr>
        <w:t xml:space="preserve"> </w:t>
      </w:r>
      <w:r>
        <w:rPr>
          <w:color w:val="231F20"/>
          <w:w w:val="115"/>
          <w:sz w:val="20"/>
        </w:rPr>
        <w:t>безопас-</w:t>
      </w:r>
      <w:r>
        <w:rPr>
          <w:color w:val="231F20"/>
          <w:spacing w:val="1"/>
          <w:w w:val="115"/>
          <w:sz w:val="20"/>
        </w:rPr>
        <w:t xml:space="preserve"> </w:t>
      </w:r>
      <w:r>
        <w:rPr>
          <w:color w:val="231F20"/>
          <w:w w:val="115"/>
          <w:sz w:val="20"/>
        </w:rPr>
        <w:t>ности.</w:t>
      </w:r>
    </w:p>
    <w:p w:rsidR="00EC745D" w:rsidRPr="00EC745D" w:rsidRDefault="00EC745D" w:rsidP="00EC745D">
      <w:pPr>
        <w:pStyle w:val="2"/>
        <w:spacing w:before="1"/>
        <w:ind w:left="118"/>
        <w:rPr>
          <w:rFonts w:ascii="Trebuchet MS" w:hAnsi="Trebuchet MS"/>
          <w:sz w:val="24"/>
          <w:szCs w:val="24"/>
        </w:rPr>
      </w:pPr>
      <w:bookmarkStart w:id="14" w:name="_TOC_250008"/>
      <w:r w:rsidRPr="00EC745D">
        <w:rPr>
          <w:rFonts w:ascii="Trebuchet MS" w:hAnsi="Trebuchet MS"/>
          <w:color w:val="231F20"/>
          <w:w w:val="95"/>
          <w:sz w:val="24"/>
          <w:szCs w:val="24"/>
        </w:rPr>
        <w:t>7</w:t>
      </w:r>
      <w:r w:rsidRPr="00EC745D">
        <w:rPr>
          <w:rFonts w:ascii="Trebuchet MS" w:hAnsi="Trebuchet MS"/>
          <w:color w:val="231F20"/>
          <w:spacing w:val="-6"/>
          <w:w w:val="95"/>
          <w:sz w:val="24"/>
          <w:szCs w:val="24"/>
        </w:rPr>
        <w:t xml:space="preserve"> </w:t>
      </w:r>
      <w:bookmarkEnd w:id="14"/>
      <w:r w:rsidRPr="00EC745D">
        <w:rPr>
          <w:rFonts w:ascii="Trebuchet MS" w:hAnsi="Trebuchet MS"/>
          <w:color w:val="231F20"/>
          <w:w w:val="95"/>
          <w:sz w:val="24"/>
          <w:szCs w:val="24"/>
        </w:rPr>
        <w:t>КЛАСС</w:t>
      </w:r>
    </w:p>
    <w:p w:rsidR="00EC745D" w:rsidRDefault="00EC745D" w:rsidP="00B505C5">
      <w:pPr>
        <w:pStyle w:val="a4"/>
        <w:widowControl w:val="0"/>
        <w:numPr>
          <w:ilvl w:val="0"/>
          <w:numId w:val="52"/>
        </w:numPr>
        <w:tabs>
          <w:tab w:val="left" w:pos="584"/>
        </w:tabs>
        <w:autoSpaceDE w:val="0"/>
        <w:autoSpaceDN w:val="0"/>
        <w:spacing w:before="65" w:after="0" w:line="252" w:lineRule="auto"/>
        <w:ind w:right="114" w:firstLine="226"/>
        <w:contextualSpacing w:val="0"/>
        <w:jc w:val="both"/>
        <w:rPr>
          <w:sz w:val="20"/>
        </w:rPr>
      </w:pPr>
      <w:r>
        <w:rPr>
          <w:color w:val="231F20"/>
          <w:w w:val="115"/>
          <w:sz w:val="20"/>
        </w:rPr>
        <w:t>Понимать</w:t>
      </w:r>
      <w:r>
        <w:rPr>
          <w:color w:val="231F20"/>
          <w:spacing w:val="1"/>
          <w:w w:val="115"/>
          <w:sz w:val="20"/>
        </w:rPr>
        <w:t xml:space="preserve"> </w:t>
      </w:r>
      <w:r>
        <w:rPr>
          <w:color w:val="231F20"/>
          <w:w w:val="115"/>
          <w:sz w:val="20"/>
        </w:rPr>
        <w:t>общечеловеческую</w:t>
      </w:r>
      <w:r>
        <w:rPr>
          <w:color w:val="231F20"/>
          <w:spacing w:val="1"/>
          <w:w w:val="115"/>
          <w:sz w:val="20"/>
        </w:rPr>
        <w:t xml:space="preserve"> </w:t>
      </w:r>
      <w:r>
        <w:rPr>
          <w:color w:val="231F20"/>
          <w:w w:val="115"/>
          <w:sz w:val="20"/>
        </w:rPr>
        <w:t>и</w:t>
      </w:r>
      <w:r>
        <w:rPr>
          <w:color w:val="231F20"/>
          <w:spacing w:val="1"/>
          <w:w w:val="115"/>
          <w:sz w:val="20"/>
        </w:rPr>
        <w:t xml:space="preserve"> </w:t>
      </w:r>
      <w:r>
        <w:rPr>
          <w:color w:val="231F20"/>
          <w:w w:val="115"/>
          <w:sz w:val="20"/>
        </w:rPr>
        <w:t>духовно-нравственную</w:t>
      </w:r>
      <w:r>
        <w:rPr>
          <w:color w:val="231F20"/>
          <w:spacing w:val="1"/>
          <w:w w:val="115"/>
          <w:sz w:val="20"/>
        </w:rPr>
        <w:t xml:space="preserve"> </w:t>
      </w:r>
      <w:r>
        <w:rPr>
          <w:color w:val="231F20"/>
          <w:w w:val="115"/>
          <w:sz w:val="20"/>
        </w:rPr>
        <w:t>ценность литературы, осознавать её роль в воспитании любви к</w:t>
      </w:r>
      <w:r>
        <w:rPr>
          <w:color w:val="231F20"/>
          <w:spacing w:val="1"/>
          <w:w w:val="115"/>
          <w:sz w:val="20"/>
        </w:rPr>
        <w:t xml:space="preserve"> </w:t>
      </w:r>
      <w:r>
        <w:rPr>
          <w:color w:val="231F20"/>
          <w:w w:val="115"/>
          <w:sz w:val="20"/>
        </w:rPr>
        <w:t>Родине</w:t>
      </w:r>
      <w:r>
        <w:rPr>
          <w:color w:val="231F20"/>
          <w:spacing w:val="1"/>
          <w:w w:val="115"/>
          <w:sz w:val="20"/>
        </w:rPr>
        <w:t xml:space="preserve"> </w:t>
      </w:r>
      <w:r>
        <w:rPr>
          <w:color w:val="231F20"/>
          <w:w w:val="115"/>
          <w:sz w:val="20"/>
        </w:rPr>
        <w:t>и</w:t>
      </w:r>
      <w:r>
        <w:rPr>
          <w:color w:val="231F20"/>
          <w:spacing w:val="1"/>
          <w:w w:val="115"/>
          <w:sz w:val="20"/>
        </w:rPr>
        <w:t xml:space="preserve"> </w:t>
      </w:r>
      <w:r>
        <w:rPr>
          <w:color w:val="231F20"/>
          <w:w w:val="115"/>
          <w:sz w:val="20"/>
        </w:rPr>
        <w:t>укреплении</w:t>
      </w:r>
      <w:r>
        <w:rPr>
          <w:color w:val="231F20"/>
          <w:spacing w:val="1"/>
          <w:w w:val="115"/>
          <w:sz w:val="20"/>
        </w:rPr>
        <w:t xml:space="preserve"> </w:t>
      </w:r>
      <w:r>
        <w:rPr>
          <w:color w:val="231F20"/>
          <w:w w:val="115"/>
          <w:sz w:val="20"/>
        </w:rPr>
        <w:t>единства</w:t>
      </w:r>
      <w:r>
        <w:rPr>
          <w:color w:val="231F20"/>
          <w:spacing w:val="1"/>
          <w:w w:val="115"/>
          <w:sz w:val="20"/>
        </w:rPr>
        <w:t xml:space="preserve"> </w:t>
      </w:r>
      <w:r>
        <w:rPr>
          <w:color w:val="231F20"/>
          <w:w w:val="115"/>
          <w:sz w:val="20"/>
        </w:rPr>
        <w:t>многонационального</w:t>
      </w:r>
      <w:r>
        <w:rPr>
          <w:color w:val="231F20"/>
          <w:spacing w:val="1"/>
          <w:w w:val="115"/>
          <w:sz w:val="20"/>
        </w:rPr>
        <w:t xml:space="preserve"> </w:t>
      </w:r>
      <w:r>
        <w:rPr>
          <w:color w:val="231F20"/>
          <w:w w:val="115"/>
          <w:sz w:val="20"/>
        </w:rPr>
        <w:t>народа</w:t>
      </w:r>
      <w:r>
        <w:rPr>
          <w:color w:val="231F20"/>
          <w:spacing w:val="1"/>
          <w:w w:val="115"/>
          <w:sz w:val="20"/>
        </w:rPr>
        <w:t xml:space="preserve"> </w:t>
      </w:r>
      <w:r>
        <w:rPr>
          <w:color w:val="231F20"/>
          <w:w w:val="115"/>
          <w:sz w:val="20"/>
        </w:rPr>
        <w:t>Российской</w:t>
      </w:r>
      <w:r>
        <w:rPr>
          <w:color w:val="231F20"/>
          <w:spacing w:val="-9"/>
          <w:w w:val="115"/>
          <w:sz w:val="20"/>
        </w:rPr>
        <w:t xml:space="preserve"> </w:t>
      </w:r>
      <w:r>
        <w:rPr>
          <w:color w:val="231F20"/>
          <w:w w:val="115"/>
          <w:sz w:val="20"/>
        </w:rPr>
        <w:t>Федерации;</w:t>
      </w:r>
    </w:p>
    <w:p w:rsidR="00EC745D" w:rsidRDefault="00EC745D" w:rsidP="00B505C5">
      <w:pPr>
        <w:pStyle w:val="a4"/>
        <w:widowControl w:val="0"/>
        <w:numPr>
          <w:ilvl w:val="0"/>
          <w:numId w:val="52"/>
        </w:numPr>
        <w:tabs>
          <w:tab w:val="left" w:pos="583"/>
        </w:tabs>
        <w:autoSpaceDE w:val="0"/>
        <w:autoSpaceDN w:val="0"/>
        <w:spacing w:before="70" w:after="0" w:line="252" w:lineRule="auto"/>
        <w:ind w:right="114" w:firstLine="226"/>
        <w:contextualSpacing w:val="0"/>
        <w:jc w:val="both"/>
        <w:rPr>
          <w:sz w:val="20"/>
        </w:rPr>
      </w:pPr>
      <w:r>
        <w:rPr>
          <w:color w:val="231F20"/>
          <w:w w:val="115"/>
          <w:sz w:val="20"/>
        </w:rPr>
        <w:t>понимать специфику литературы как вида словесного ис-</w:t>
      </w:r>
      <w:r>
        <w:rPr>
          <w:color w:val="231F20"/>
          <w:spacing w:val="1"/>
          <w:w w:val="115"/>
          <w:sz w:val="20"/>
        </w:rPr>
        <w:t xml:space="preserve"> </w:t>
      </w:r>
      <w:r>
        <w:rPr>
          <w:color w:val="231F20"/>
          <w:w w:val="115"/>
          <w:sz w:val="20"/>
        </w:rPr>
        <w:t>кусства, выявлять отличия художественного текста от текста</w:t>
      </w:r>
      <w:r>
        <w:rPr>
          <w:color w:val="231F20"/>
          <w:spacing w:val="1"/>
          <w:w w:val="115"/>
          <w:sz w:val="20"/>
        </w:rPr>
        <w:t xml:space="preserve"> </w:t>
      </w:r>
      <w:r>
        <w:rPr>
          <w:color w:val="231F20"/>
          <w:w w:val="115"/>
          <w:sz w:val="20"/>
        </w:rPr>
        <w:t>научного,</w:t>
      </w:r>
      <w:r>
        <w:rPr>
          <w:color w:val="231F20"/>
          <w:spacing w:val="-9"/>
          <w:w w:val="115"/>
          <w:sz w:val="20"/>
        </w:rPr>
        <w:t xml:space="preserve"> </w:t>
      </w:r>
      <w:r>
        <w:rPr>
          <w:color w:val="231F20"/>
          <w:w w:val="115"/>
          <w:sz w:val="20"/>
        </w:rPr>
        <w:t>делового,</w:t>
      </w:r>
      <w:r>
        <w:rPr>
          <w:color w:val="231F20"/>
          <w:spacing w:val="-8"/>
          <w:w w:val="115"/>
          <w:sz w:val="20"/>
        </w:rPr>
        <w:t xml:space="preserve"> </w:t>
      </w:r>
      <w:r>
        <w:rPr>
          <w:color w:val="231F20"/>
          <w:w w:val="115"/>
          <w:sz w:val="20"/>
        </w:rPr>
        <w:t>публицистического;</w:t>
      </w:r>
    </w:p>
    <w:p w:rsidR="00EC745D" w:rsidRDefault="00EC745D" w:rsidP="00B505C5">
      <w:pPr>
        <w:pStyle w:val="a4"/>
        <w:widowControl w:val="0"/>
        <w:numPr>
          <w:ilvl w:val="0"/>
          <w:numId w:val="52"/>
        </w:numPr>
        <w:tabs>
          <w:tab w:val="left" w:pos="583"/>
        </w:tabs>
        <w:autoSpaceDE w:val="0"/>
        <w:autoSpaceDN w:val="0"/>
        <w:spacing w:before="2" w:after="0" w:line="252" w:lineRule="auto"/>
        <w:ind w:right="114" w:firstLine="226"/>
        <w:contextualSpacing w:val="0"/>
        <w:jc w:val="both"/>
        <w:rPr>
          <w:sz w:val="20"/>
        </w:rPr>
      </w:pPr>
      <w:r>
        <w:rPr>
          <w:color w:val="231F20"/>
          <w:w w:val="115"/>
          <w:sz w:val="20"/>
        </w:rPr>
        <w:t>проводить смысловой и эстетический анализ произведений</w:t>
      </w:r>
      <w:r>
        <w:rPr>
          <w:color w:val="231F20"/>
          <w:spacing w:val="-55"/>
          <w:w w:val="115"/>
          <w:sz w:val="20"/>
        </w:rPr>
        <w:t xml:space="preserve"> </w:t>
      </w:r>
      <w:r>
        <w:rPr>
          <w:color w:val="231F20"/>
          <w:w w:val="115"/>
          <w:sz w:val="20"/>
        </w:rPr>
        <w:t>фольклора и художественной литературы; воспринимать, ана-</w:t>
      </w:r>
      <w:r>
        <w:rPr>
          <w:color w:val="231F20"/>
          <w:spacing w:val="1"/>
          <w:w w:val="115"/>
          <w:sz w:val="20"/>
        </w:rPr>
        <w:t xml:space="preserve"> </w:t>
      </w:r>
      <w:r>
        <w:rPr>
          <w:color w:val="231F20"/>
          <w:w w:val="115"/>
          <w:sz w:val="20"/>
        </w:rPr>
        <w:t>лизировать, интерпретировать и оценивать прочитанное (с учё-</w:t>
      </w:r>
      <w:r>
        <w:rPr>
          <w:color w:val="231F20"/>
          <w:spacing w:val="1"/>
          <w:w w:val="115"/>
          <w:sz w:val="20"/>
        </w:rPr>
        <w:t xml:space="preserve"> </w:t>
      </w:r>
      <w:r>
        <w:rPr>
          <w:color w:val="231F20"/>
          <w:w w:val="115"/>
          <w:sz w:val="20"/>
        </w:rPr>
        <w:t>том литературного развития обучающихся), понимать, что в ли-</w:t>
      </w:r>
      <w:r>
        <w:rPr>
          <w:color w:val="231F20"/>
          <w:spacing w:val="-55"/>
          <w:w w:val="115"/>
          <w:sz w:val="20"/>
        </w:rPr>
        <w:t xml:space="preserve"> </w:t>
      </w:r>
      <w:r>
        <w:rPr>
          <w:color w:val="231F20"/>
          <w:w w:val="115"/>
          <w:sz w:val="20"/>
        </w:rPr>
        <w:t>тературных произведениях отражена художественная картина</w:t>
      </w:r>
      <w:r>
        <w:rPr>
          <w:color w:val="231F20"/>
          <w:spacing w:val="1"/>
          <w:w w:val="115"/>
          <w:sz w:val="20"/>
        </w:rPr>
        <w:t xml:space="preserve"> </w:t>
      </w:r>
      <w:r>
        <w:rPr>
          <w:color w:val="231F20"/>
          <w:w w:val="115"/>
          <w:sz w:val="20"/>
        </w:rPr>
        <w:t>мира:</w:t>
      </w:r>
    </w:p>
    <w:p w:rsidR="00EC745D" w:rsidRDefault="00EC745D" w:rsidP="00EC745D">
      <w:pPr>
        <w:pStyle w:val="a6"/>
        <w:spacing w:before="3" w:line="252" w:lineRule="auto"/>
        <w:ind w:left="343" w:right="114" w:hanging="142"/>
      </w:pPr>
      <w:r>
        <w:rPr>
          <w:rFonts w:ascii="Trebuchet MS" w:hAnsi="Trebuchet MS"/>
          <w:color w:val="231F20"/>
          <w:w w:val="115"/>
          <w:position w:val="1"/>
          <w:sz w:val="14"/>
        </w:rPr>
        <w:t xml:space="preserve">6 </w:t>
      </w:r>
      <w:r>
        <w:rPr>
          <w:color w:val="231F20"/>
          <w:w w:val="115"/>
        </w:rPr>
        <w:t>анализировать произведение в единстве формы и содержания;</w:t>
      </w:r>
      <w:r>
        <w:rPr>
          <w:color w:val="231F20"/>
          <w:spacing w:val="-55"/>
          <w:w w:val="115"/>
        </w:rPr>
        <w:t xml:space="preserve"> </w:t>
      </w:r>
      <w:r>
        <w:rPr>
          <w:color w:val="231F20"/>
          <w:w w:val="115"/>
        </w:rPr>
        <w:t>определять тему, главную мысль и проблематику произведе-</w:t>
      </w:r>
      <w:r>
        <w:rPr>
          <w:color w:val="231F20"/>
          <w:spacing w:val="1"/>
          <w:w w:val="115"/>
        </w:rPr>
        <w:t xml:space="preserve"> </w:t>
      </w:r>
      <w:r>
        <w:rPr>
          <w:color w:val="231F20"/>
          <w:w w:val="115"/>
        </w:rPr>
        <w:t>ния, его родовую и жанровую принадлежность; выявлять по-</w:t>
      </w:r>
      <w:r>
        <w:rPr>
          <w:color w:val="231F20"/>
          <w:spacing w:val="1"/>
          <w:w w:val="115"/>
        </w:rPr>
        <w:t xml:space="preserve"> </w:t>
      </w:r>
      <w:r>
        <w:rPr>
          <w:color w:val="231F20"/>
          <w:w w:val="115"/>
        </w:rPr>
        <w:t>зицию героя, рассказчика и авторскую позицию, учитывая ху-</w:t>
      </w:r>
      <w:r>
        <w:rPr>
          <w:color w:val="231F20"/>
          <w:spacing w:val="-55"/>
          <w:w w:val="115"/>
        </w:rPr>
        <w:t xml:space="preserve"> </w:t>
      </w:r>
      <w:r>
        <w:rPr>
          <w:color w:val="231F20"/>
          <w:spacing w:val="-1"/>
          <w:w w:val="115"/>
        </w:rPr>
        <w:t>дожественные</w:t>
      </w:r>
      <w:r>
        <w:rPr>
          <w:color w:val="231F20"/>
          <w:spacing w:val="-13"/>
          <w:w w:val="115"/>
        </w:rPr>
        <w:t xml:space="preserve"> </w:t>
      </w:r>
      <w:r>
        <w:rPr>
          <w:color w:val="231F20"/>
          <w:w w:val="115"/>
        </w:rPr>
        <w:t>особенности</w:t>
      </w:r>
      <w:r>
        <w:rPr>
          <w:color w:val="231F20"/>
          <w:spacing w:val="-13"/>
          <w:w w:val="115"/>
        </w:rPr>
        <w:t xml:space="preserve"> </w:t>
      </w:r>
      <w:r>
        <w:rPr>
          <w:color w:val="231F20"/>
          <w:w w:val="115"/>
        </w:rPr>
        <w:t>произведения;</w:t>
      </w:r>
      <w:r>
        <w:rPr>
          <w:color w:val="231F20"/>
          <w:spacing w:val="-13"/>
          <w:w w:val="115"/>
        </w:rPr>
        <w:t xml:space="preserve"> </w:t>
      </w:r>
      <w:r>
        <w:rPr>
          <w:color w:val="231F20"/>
          <w:w w:val="115"/>
        </w:rPr>
        <w:t>характеризовать</w:t>
      </w:r>
      <w:r>
        <w:rPr>
          <w:color w:val="231F20"/>
          <w:spacing w:val="-13"/>
          <w:w w:val="115"/>
        </w:rPr>
        <w:t xml:space="preserve"> </w:t>
      </w:r>
      <w:r>
        <w:rPr>
          <w:color w:val="231F20"/>
          <w:w w:val="115"/>
        </w:rPr>
        <w:t>ге-</w:t>
      </w:r>
      <w:r>
        <w:rPr>
          <w:color w:val="231F20"/>
          <w:spacing w:val="-55"/>
          <w:w w:val="115"/>
        </w:rPr>
        <w:t xml:space="preserve"> </w:t>
      </w:r>
      <w:r>
        <w:rPr>
          <w:color w:val="231F20"/>
          <w:w w:val="115"/>
        </w:rPr>
        <w:t>роев-персонажей, давать их сравнительные характеристики,</w:t>
      </w:r>
      <w:r>
        <w:rPr>
          <w:color w:val="231F20"/>
          <w:spacing w:val="1"/>
          <w:w w:val="115"/>
        </w:rPr>
        <w:t xml:space="preserve"> </w:t>
      </w:r>
      <w:r>
        <w:rPr>
          <w:color w:val="231F20"/>
          <w:w w:val="115"/>
        </w:rPr>
        <w:t>оценивать систему персонажей; определять особенности ком-</w:t>
      </w:r>
      <w:r>
        <w:rPr>
          <w:color w:val="231F20"/>
          <w:spacing w:val="-55"/>
          <w:w w:val="115"/>
        </w:rPr>
        <w:t xml:space="preserve"> </w:t>
      </w:r>
      <w:r>
        <w:rPr>
          <w:color w:val="231F20"/>
          <w:w w:val="115"/>
        </w:rPr>
        <w:t>позиции и основной конфликт произведения; объяснять своё</w:t>
      </w:r>
      <w:r>
        <w:rPr>
          <w:color w:val="231F20"/>
          <w:spacing w:val="1"/>
          <w:w w:val="115"/>
        </w:rPr>
        <w:t xml:space="preserve"> </w:t>
      </w:r>
      <w:r>
        <w:rPr>
          <w:color w:val="231F20"/>
          <w:w w:val="115"/>
        </w:rPr>
        <w:t>понимание</w:t>
      </w:r>
      <w:r>
        <w:rPr>
          <w:color w:val="231F20"/>
          <w:spacing w:val="1"/>
          <w:w w:val="115"/>
        </w:rPr>
        <w:t xml:space="preserve"> </w:t>
      </w:r>
      <w:r>
        <w:rPr>
          <w:color w:val="231F20"/>
          <w:w w:val="115"/>
        </w:rPr>
        <w:t>нравственно-философской,</w:t>
      </w:r>
      <w:r>
        <w:rPr>
          <w:color w:val="231F20"/>
          <w:spacing w:val="1"/>
          <w:w w:val="115"/>
        </w:rPr>
        <w:t xml:space="preserve"> </w:t>
      </w:r>
      <w:r>
        <w:rPr>
          <w:color w:val="231F20"/>
          <w:w w:val="115"/>
        </w:rPr>
        <w:t>социально-историче-</w:t>
      </w:r>
      <w:r>
        <w:rPr>
          <w:color w:val="231F20"/>
          <w:spacing w:val="1"/>
          <w:w w:val="115"/>
        </w:rPr>
        <w:t xml:space="preserve"> </w:t>
      </w:r>
      <w:r>
        <w:rPr>
          <w:color w:val="231F20"/>
          <w:spacing w:val="-1"/>
          <w:w w:val="115"/>
        </w:rPr>
        <w:t>ской</w:t>
      </w:r>
      <w:r>
        <w:rPr>
          <w:color w:val="231F20"/>
          <w:spacing w:val="-13"/>
          <w:w w:val="115"/>
        </w:rPr>
        <w:t xml:space="preserve"> </w:t>
      </w:r>
      <w:r>
        <w:rPr>
          <w:color w:val="231F20"/>
          <w:spacing w:val="-1"/>
          <w:w w:val="115"/>
        </w:rPr>
        <w:t>и</w:t>
      </w:r>
      <w:r>
        <w:rPr>
          <w:color w:val="231F20"/>
          <w:spacing w:val="-12"/>
          <w:w w:val="115"/>
        </w:rPr>
        <w:t xml:space="preserve"> </w:t>
      </w:r>
      <w:r>
        <w:rPr>
          <w:color w:val="231F20"/>
          <w:spacing w:val="-1"/>
          <w:w w:val="115"/>
        </w:rPr>
        <w:t>эстетической</w:t>
      </w:r>
      <w:r>
        <w:rPr>
          <w:color w:val="231F20"/>
          <w:spacing w:val="-12"/>
          <w:w w:val="115"/>
        </w:rPr>
        <w:t xml:space="preserve"> </w:t>
      </w:r>
      <w:r>
        <w:rPr>
          <w:color w:val="231F20"/>
          <w:spacing w:val="-1"/>
          <w:w w:val="115"/>
        </w:rPr>
        <w:t>проблематики</w:t>
      </w:r>
      <w:r>
        <w:rPr>
          <w:color w:val="231F20"/>
          <w:spacing w:val="-12"/>
          <w:w w:val="115"/>
        </w:rPr>
        <w:t xml:space="preserve"> </w:t>
      </w:r>
      <w:r>
        <w:rPr>
          <w:color w:val="231F20"/>
          <w:w w:val="115"/>
        </w:rPr>
        <w:t>произведений</w:t>
      </w:r>
      <w:r>
        <w:rPr>
          <w:color w:val="231F20"/>
          <w:spacing w:val="-12"/>
          <w:w w:val="115"/>
        </w:rPr>
        <w:t xml:space="preserve"> </w:t>
      </w:r>
      <w:r>
        <w:rPr>
          <w:color w:val="231F20"/>
          <w:w w:val="115"/>
        </w:rPr>
        <w:t>(с</w:t>
      </w:r>
      <w:r>
        <w:rPr>
          <w:color w:val="231F20"/>
          <w:spacing w:val="-13"/>
          <w:w w:val="115"/>
        </w:rPr>
        <w:t xml:space="preserve"> </w:t>
      </w:r>
      <w:r>
        <w:rPr>
          <w:color w:val="231F20"/>
          <w:w w:val="115"/>
        </w:rPr>
        <w:t>учётом</w:t>
      </w:r>
      <w:r>
        <w:rPr>
          <w:color w:val="231F20"/>
          <w:spacing w:val="-12"/>
          <w:w w:val="115"/>
        </w:rPr>
        <w:t xml:space="preserve"> </w:t>
      </w:r>
      <w:r>
        <w:rPr>
          <w:color w:val="231F20"/>
          <w:w w:val="115"/>
        </w:rPr>
        <w:t>ли-</w:t>
      </w:r>
      <w:r>
        <w:rPr>
          <w:color w:val="231F20"/>
          <w:spacing w:val="-55"/>
          <w:w w:val="115"/>
        </w:rPr>
        <w:t xml:space="preserve"> </w:t>
      </w:r>
      <w:r>
        <w:rPr>
          <w:color w:val="231F20"/>
          <w:w w:val="115"/>
        </w:rPr>
        <w:t>тературного развития обучающихся); выявлять основные осо-</w:t>
      </w:r>
      <w:r>
        <w:rPr>
          <w:color w:val="231F20"/>
          <w:spacing w:val="-55"/>
          <w:w w:val="115"/>
        </w:rPr>
        <w:t xml:space="preserve"> </w:t>
      </w:r>
      <w:r>
        <w:rPr>
          <w:color w:val="231F20"/>
          <w:w w:val="115"/>
        </w:rPr>
        <w:t>бенности языка художественного произведения, поэтической</w:t>
      </w:r>
      <w:r>
        <w:rPr>
          <w:color w:val="231F20"/>
          <w:spacing w:val="1"/>
          <w:w w:val="115"/>
        </w:rPr>
        <w:t xml:space="preserve"> </w:t>
      </w:r>
      <w:r>
        <w:rPr>
          <w:color w:val="231F20"/>
          <w:w w:val="115"/>
        </w:rPr>
        <w:t>и прозаической речи; находить основные изобразительно-вы-</w:t>
      </w:r>
      <w:r>
        <w:rPr>
          <w:color w:val="231F20"/>
          <w:spacing w:val="1"/>
          <w:w w:val="115"/>
        </w:rPr>
        <w:t xml:space="preserve"> </w:t>
      </w:r>
      <w:r>
        <w:rPr>
          <w:color w:val="231F20"/>
          <w:w w:val="115"/>
        </w:rPr>
        <w:t>разительные средства, характерные для творческой манеры</w:t>
      </w:r>
      <w:r>
        <w:rPr>
          <w:color w:val="231F20"/>
          <w:spacing w:val="1"/>
          <w:w w:val="115"/>
        </w:rPr>
        <w:t xml:space="preserve"> </w:t>
      </w:r>
      <w:r>
        <w:rPr>
          <w:color w:val="231F20"/>
          <w:w w:val="115"/>
        </w:rPr>
        <w:t>писателя,</w:t>
      </w:r>
      <w:r>
        <w:rPr>
          <w:color w:val="231F20"/>
          <w:spacing w:val="-11"/>
          <w:w w:val="115"/>
        </w:rPr>
        <w:t xml:space="preserve"> </w:t>
      </w:r>
      <w:r>
        <w:rPr>
          <w:color w:val="231F20"/>
          <w:w w:val="115"/>
        </w:rPr>
        <w:t>определять</w:t>
      </w:r>
      <w:r>
        <w:rPr>
          <w:color w:val="231F20"/>
          <w:spacing w:val="-11"/>
          <w:w w:val="115"/>
        </w:rPr>
        <w:t xml:space="preserve"> </w:t>
      </w:r>
      <w:r>
        <w:rPr>
          <w:color w:val="231F20"/>
          <w:w w:val="115"/>
        </w:rPr>
        <w:t>их</w:t>
      </w:r>
      <w:r>
        <w:rPr>
          <w:color w:val="231F20"/>
          <w:spacing w:val="-11"/>
          <w:w w:val="115"/>
        </w:rPr>
        <w:t xml:space="preserve"> </w:t>
      </w:r>
      <w:r>
        <w:rPr>
          <w:color w:val="231F20"/>
          <w:w w:val="115"/>
        </w:rPr>
        <w:t>художественные</w:t>
      </w:r>
      <w:r>
        <w:rPr>
          <w:color w:val="231F20"/>
          <w:spacing w:val="-11"/>
          <w:w w:val="115"/>
        </w:rPr>
        <w:t xml:space="preserve"> </w:t>
      </w:r>
      <w:r>
        <w:rPr>
          <w:color w:val="231F20"/>
          <w:w w:val="115"/>
        </w:rPr>
        <w:t>функции;</w:t>
      </w:r>
    </w:p>
    <w:p w:rsidR="00EC745D" w:rsidRDefault="00EC745D" w:rsidP="00EC745D">
      <w:pPr>
        <w:pStyle w:val="a6"/>
        <w:spacing w:before="8" w:line="252" w:lineRule="auto"/>
        <w:ind w:left="343" w:right="114" w:hanging="142"/>
      </w:pPr>
      <w:r>
        <w:rPr>
          <w:rFonts w:ascii="Trebuchet MS" w:hAnsi="Trebuchet MS"/>
          <w:color w:val="231F20"/>
          <w:w w:val="115"/>
          <w:position w:val="1"/>
          <w:sz w:val="14"/>
        </w:rPr>
        <w:t xml:space="preserve">6 </w:t>
      </w:r>
      <w:r>
        <w:rPr>
          <w:color w:val="231F20"/>
          <w:w w:val="115"/>
        </w:rPr>
        <w:t>понимать сущность и элементарные смысловые функции тео-</w:t>
      </w:r>
      <w:r>
        <w:rPr>
          <w:color w:val="231F20"/>
          <w:spacing w:val="-55"/>
          <w:w w:val="115"/>
        </w:rPr>
        <w:t xml:space="preserve"> </w:t>
      </w:r>
      <w:r>
        <w:rPr>
          <w:color w:val="231F20"/>
          <w:w w:val="115"/>
        </w:rPr>
        <w:t>ретико-литературных понятий и учиться самостоятельно ис-</w:t>
      </w:r>
      <w:r>
        <w:rPr>
          <w:color w:val="231F20"/>
          <w:spacing w:val="1"/>
          <w:w w:val="115"/>
        </w:rPr>
        <w:t xml:space="preserve"> </w:t>
      </w:r>
      <w:r>
        <w:rPr>
          <w:color w:val="231F20"/>
          <w:w w:val="120"/>
        </w:rPr>
        <w:t>пользовать</w:t>
      </w:r>
      <w:r>
        <w:rPr>
          <w:color w:val="231F20"/>
          <w:spacing w:val="-10"/>
          <w:w w:val="120"/>
        </w:rPr>
        <w:t xml:space="preserve"> </w:t>
      </w:r>
      <w:r>
        <w:rPr>
          <w:color w:val="231F20"/>
          <w:w w:val="120"/>
        </w:rPr>
        <w:t>их</w:t>
      </w:r>
      <w:r>
        <w:rPr>
          <w:color w:val="231F20"/>
          <w:spacing w:val="-10"/>
          <w:w w:val="120"/>
        </w:rPr>
        <w:t xml:space="preserve"> </w:t>
      </w:r>
      <w:r>
        <w:rPr>
          <w:color w:val="231F20"/>
          <w:w w:val="120"/>
        </w:rPr>
        <w:t>в</w:t>
      </w:r>
      <w:r>
        <w:rPr>
          <w:color w:val="231F20"/>
          <w:spacing w:val="-10"/>
          <w:w w:val="120"/>
        </w:rPr>
        <w:t xml:space="preserve"> </w:t>
      </w:r>
      <w:r>
        <w:rPr>
          <w:color w:val="231F20"/>
          <w:w w:val="120"/>
        </w:rPr>
        <w:t>процессе</w:t>
      </w:r>
      <w:r>
        <w:rPr>
          <w:color w:val="231F20"/>
          <w:spacing w:val="-10"/>
          <w:w w:val="120"/>
        </w:rPr>
        <w:t xml:space="preserve"> </w:t>
      </w:r>
      <w:r>
        <w:rPr>
          <w:color w:val="231F20"/>
          <w:w w:val="120"/>
        </w:rPr>
        <w:t>анализа</w:t>
      </w:r>
      <w:r>
        <w:rPr>
          <w:color w:val="231F20"/>
          <w:spacing w:val="-10"/>
          <w:w w:val="120"/>
        </w:rPr>
        <w:t xml:space="preserve"> </w:t>
      </w:r>
      <w:r>
        <w:rPr>
          <w:color w:val="231F20"/>
          <w:w w:val="120"/>
        </w:rPr>
        <w:t>и</w:t>
      </w:r>
      <w:r>
        <w:rPr>
          <w:color w:val="231F20"/>
          <w:spacing w:val="-9"/>
          <w:w w:val="120"/>
        </w:rPr>
        <w:t xml:space="preserve"> </w:t>
      </w:r>
      <w:r>
        <w:rPr>
          <w:color w:val="231F20"/>
          <w:w w:val="120"/>
        </w:rPr>
        <w:t>интерпретации</w:t>
      </w:r>
      <w:r>
        <w:rPr>
          <w:color w:val="231F20"/>
          <w:spacing w:val="-10"/>
          <w:w w:val="120"/>
        </w:rPr>
        <w:t xml:space="preserve"> </w:t>
      </w:r>
      <w:r>
        <w:rPr>
          <w:color w:val="231F20"/>
          <w:w w:val="120"/>
        </w:rPr>
        <w:t>произве-</w:t>
      </w:r>
      <w:r>
        <w:rPr>
          <w:color w:val="231F20"/>
          <w:spacing w:val="-58"/>
          <w:w w:val="120"/>
        </w:rPr>
        <w:t xml:space="preserve"> </w:t>
      </w:r>
      <w:r>
        <w:rPr>
          <w:color w:val="231F20"/>
          <w:w w:val="115"/>
        </w:rPr>
        <w:t>дений, оформления собственных оценок и наблюдений: худо-</w:t>
      </w:r>
      <w:r>
        <w:rPr>
          <w:color w:val="231F20"/>
          <w:spacing w:val="-55"/>
          <w:w w:val="115"/>
        </w:rPr>
        <w:t xml:space="preserve"> </w:t>
      </w:r>
      <w:r>
        <w:rPr>
          <w:color w:val="231F20"/>
          <w:spacing w:val="-1"/>
          <w:w w:val="120"/>
        </w:rPr>
        <w:t>жественная</w:t>
      </w:r>
      <w:r>
        <w:rPr>
          <w:color w:val="231F20"/>
          <w:spacing w:val="-14"/>
          <w:w w:val="120"/>
        </w:rPr>
        <w:t xml:space="preserve"> </w:t>
      </w:r>
      <w:r>
        <w:rPr>
          <w:color w:val="231F20"/>
          <w:w w:val="120"/>
        </w:rPr>
        <w:t>литература</w:t>
      </w:r>
      <w:r>
        <w:rPr>
          <w:color w:val="231F20"/>
          <w:spacing w:val="-14"/>
          <w:w w:val="120"/>
        </w:rPr>
        <w:t xml:space="preserve"> </w:t>
      </w:r>
      <w:r>
        <w:rPr>
          <w:color w:val="231F20"/>
          <w:w w:val="120"/>
        </w:rPr>
        <w:t>и</w:t>
      </w:r>
      <w:r>
        <w:rPr>
          <w:color w:val="231F20"/>
          <w:spacing w:val="-14"/>
          <w:w w:val="120"/>
        </w:rPr>
        <w:t xml:space="preserve"> </w:t>
      </w:r>
      <w:r>
        <w:rPr>
          <w:color w:val="231F20"/>
          <w:w w:val="120"/>
        </w:rPr>
        <w:t>устное</w:t>
      </w:r>
      <w:r>
        <w:rPr>
          <w:color w:val="231F20"/>
          <w:spacing w:val="-14"/>
          <w:w w:val="120"/>
        </w:rPr>
        <w:t xml:space="preserve"> </w:t>
      </w:r>
      <w:r>
        <w:rPr>
          <w:color w:val="231F20"/>
          <w:w w:val="120"/>
        </w:rPr>
        <w:t>народное</w:t>
      </w:r>
      <w:r>
        <w:rPr>
          <w:color w:val="231F20"/>
          <w:spacing w:val="-13"/>
          <w:w w:val="120"/>
        </w:rPr>
        <w:t xml:space="preserve"> </w:t>
      </w:r>
      <w:r>
        <w:rPr>
          <w:color w:val="231F20"/>
          <w:w w:val="120"/>
        </w:rPr>
        <w:t>творчество;</w:t>
      </w:r>
      <w:r>
        <w:rPr>
          <w:color w:val="231F20"/>
          <w:spacing w:val="-14"/>
          <w:w w:val="120"/>
        </w:rPr>
        <w:t xml:space="preserve"> </w:t>
      </w:r>
      <w:r>
        <w:rPr>
          <w:color w:val="231F20"/>
          <w:w w:val="120"/>
        </w:rPr>
        <w:t>проза</w:t>
      </w:r>
      <w:r>
        <w:rPr>
          <w:color w:val="231F20"/>
          <w:spacing w:val="-58"/>
          <w:w w:val="120"/>
        </w:rPr>
        <w:t xml:space="preserve"> </w:t>
      </w:r>
      <w:r>
        <w:rPr>
          <w:color w:val="231F20"/>
          <w:w w:val="120"/>
        </w:rPr>
        <w:t>и поэзия; художественный образ; роды (лирика, эпос), жан-</w:t>
      </w:r>
      <w:r>
        <w:rPr>
          <w:color w:val="231F20"/>
          <w:spacing w:val="-57"/>
          <w:w w:val="120"/>
        </w:rPr>
        <w:t xml:space="preserve"> </w:t>
      </w:r>
      <w:r>
        <w:rPr>
          <w:color w:val="231F20"/>
          <w:w w:val="120"/>
        </w:rPr>
        <w:t>ры</w:t>
      </w:r>
      <w:r>
        <w:rPr>
          <w:color w:val="231F20"/>
          <w:spacing w:val="-11"/>
          <w:w w:val="120"/>
        </w:rPr>
        <w:t xml:space="preserve"> </w:t>
      </w:r>
      <w:r>
        <w:rPr>
          <w:color w:val="231F20"/>
          <w:w w:val="120"/>
        </w:rPr>
        <w:t>(рассказ,</w:t>
      </w:r>
      <w:r>
        <w:rPr>
          <w:color w:val="231F20"/>
          <w:spacing w:val="-10"/>
          <w:w w:val="120"/>
        </w:rPr>
        <w:t xml:space="preserve"> </w:t>
      </w:r>
      <w:r>
        <w:rPr>
          <w:color w:val="231F20"/>
          <w:w w:val="120"/>
        </w:rPr>
        <w:t>повесть,</w:t>
      </w:r>
      <w:r>
        <w:rPr>
          <w:color w:val="231F20"/>
          <w:spacing w:val="-10"/>
          <w:w w:val="120"/>
        </w:rPr>
        <w:t xml:space="preserve"> </w:t>
      </w:r>
      <w:r>
        <w:rPr>
          <w:color w:val="231F20"/>
          <w:w w:val="120"/>
        </w:rPr>
        <w:t>роман,</w:t>
      </w:r>
      <w:r>
        <w:rPr>
          <w:color w:val="231F20"/>
          <w:spacing w:val="-10"/>
          <w:w w:val="120"/>
        </w:rPr>
        <w:t xml:space="preserve"> </w:t>
      </w:r>
      <w:r>
        <w:rPr>
          <w:color w:val="231F20"/>
          <w:w w:val="120"/>
        </w:rPr>
        <w:t>послание,</w:t>
      </w:r>
      <w:r>
        <w:rPr>
          <w:color w:val="231F20"/>
          <w:spacing w:val="-10"/>
          <w:w w:val="120"/>
        </w:rPr>
        <w:t xml:space="preserve"> </w:t>
      </w:r>
      <w:r>
        <w:rPr>
          <w:color w:val="231F20"/>
          <w:w w:val="120"/>
        </w:rPr>
        <w:t>поэма,</w:t>
      </w:r>
      <w:r>
        <w:rPr>
          <w:color w:val="231F20"/>
          <w:spacing w:val="-10"/>
          <w:w w:val="120"/>
        </w:rPr>
        <w:t xml:space="preserve"> </w:t>
      </w:r>
      <w:r>
        <w:rPr>
          <w:color w:val="231F20"/>
          <w:w w:val="120"/>
        </w:rPr>
        <w:t>песня);</w:t>
      </w:r>
      <w:r>
        <w:rPr>
          <w:color w:val="231F20"/>
          <w:spacing w:val="-10"/>
          <w:w w:val="120"/>
        </w:rPr>
        <w:t xml:space="preserve"> </w:t>
      </w:r>
      <w:r>
        <w:rPr>
          <w:color w:val="231F20"/>
          <w:w w:val="120"/>
        </w:rPr>
        <w:t>форма</w:t>
      </w:r>
      <w:r>
        <w:rPr>
          <w:color w:val="231F20"/>
          <w:spacing w:val="-57"/>
          <w:w w:val="120"/>
        </w:rPr>
        <w:t xml:space="preserve"> </w:t>
      </w:r>
      <w:r>
        <w:rPr>
          <w:color w:val="231F20"/>
          <w:w w:val="120"/>
        </w:rPr>
        <w:t>и</w:t>
      </w:r>
      <w:r>
        <w:rPr>
          <w:color w:val="231F20"/>
          <w:spacing w:val="-11"/>
          <w:w w:val="120"/>
        </w:rPr>
        <w:t xml:space="preserve"> </w:t>
      </w:r>
      <w:r>
        <w:rPr>
          <w:color w:val="231F20"/>
          <w:w w:val="120"/>
        </w:rPr>
        <w:t>содержание</w:t>
      </w:r>
      <w:r>
        <w:rPr>
          <w:color w:val="231F20"/>
          <w:spacing w:val="-11"/>
          <w:w w:val="120"/>
        </w:rPr>
        <w:t xml:space="preserve"> </w:t>
      </w:r>
      <w:r>
        <w:rPr>
          <w:color w:val="231F20"/>
          <w:w w:val="120"/>
        </w:rPr>
        <w:t>литературного</w:t>
      </w:r>
      <w:r>
        <w:rPr>
          <w:color w:val="231F20"/>
          <w:spacing w:val="-10"/>
          <w:w w:val="120"/>
        </w:rPr>
        <w:t xml:space="preserve"> </w:t>
      </w:r>
      <w:r>
        <w:rPr>
          <w:color w:val="231F20"/>
          <w:w w:val="120"/>
        </w:rPr>
        <w:t>произведения;</w:t>
      </w:r>
      <w:r>
        <w:rPr>
          <w:color w:val="231F20"/>
          <w:spacing w:val="-11"/>
          <w:w w:val="120"/>
        </w:rPr>
        <w:t xml:space="preserve"> </w:t>
      </w:r>
      <w:r>
        <w:rPr>
          <w:color w:val="231F20"/>
          <w:w w:val="120"/>
        </w:rPr>
        <w:t>тема,</w:t>
      </w:r>
      <w:r>
        <w:rPr>
          <w:color w:val="231F20"/>
          <w:spacing w:val="-10"/>
          <w:w w:val="120"/>
        </w:rPr>
        <w:t xml:space="preserve"> </w:t>
      </w:r>
      <w:r>
        <w:rPr>
          <w:color w:val="231F20"/>
          <w:w w:val="120"/>
        </w:rPr>
        <w:t>идея,</w:t>
      </w:r>
      <w:r>
        <w:rPr>
          <w:color w:val="231F20"/>
          <w:spacing w:val="-11"/>
          <w:w w:val="120"/>
        </w:rPr>
        <w:t xml:space="preserve"> </w:t>
      </w:r>
      <w:r>
        <w:rPr>
          <w:color w:val="231F20"/>
          <w:w w:val="120"/>
        </w:rPr>
        <w:t>про-</w:t>
      </w:r>
      <w:r>
        <w:rPr>
          <w:color w:val="231F20"/>
          <w:spacing w:val="-57"/>
          <w:w w:val="120"/>
        </w:rPr>
        <w:t xml:space="preserve"> </w:t>
      </w:r>
      <w:r>
        <w:rPr>
          <w:color w:val="231F20"/>
          <w:w w:val="120"/>
        </w:rPr>
        <w:t>блематика; пафос (героический, патриотический, граждан-</w:t>
      </w:r>
      <w:r>
        <w:rPr>
          <w:color w:val="231F20"/>
          <w:spacing w:val="1"/>
          <w:w w:val="120"/>
        </w:rPr>
        <w:t xml:space="preserve"> </w:t>
      </w:r>
      <w:r>
        <w:rPr>
          <w:color w:val="231F20"/>
          <w:w w:val="120"/>
        </w:rPr>
        <w:t>ский и др.); сюжет, композиция, эпиграф; стадии развития</w:t>
      </w:r>
      <w:r>
        <w:rPr>
          <w:color w:val="231F20"/>
          <w:spacing w:val="1"/>
          <w:w w:val="120"/>
        </w:rPr>
        <w:t xml:space="preserve"> </w:t>
      </w:r>
      <w:r>
        <w:rPr>
          <w:color w:val="231F20"/>
          <w:w w:val="120"/>
        </w:rPr>
        <w:t>действия: экспозиция, завязка, развитие действия, кульми-</w:t>
      </w:r>
      <w:r>
        <w:rPr>
          <w:color w:val="231F20"/>
          <w:spacing w:val="1"/>
          <w:w w:val="120"/>
        </w:rPr>
        <w:t xml:space="preserve"> </w:t>
      </w:r>
      <w:r>
        <w:rPr>
          <w:color w:val="231F20"/>
          <w:w w:val="120"/>
        </w:rPr>
        <w:t>нация, развязка; автор, повествователь, рассказчик, литера-</w:t>
      </w:r>
      <w:r>
        <w:rPr>
          <w:color w:val="231F20"/>
          <w:spacing w:val="-57"/>
          <w:w w:val="120"/>
        </w:rPr>
        <w:t xml:space="preserve"> </w:t>
      </w:r>
      <w:r>
        <w:rPr>
          <w:color w:val="231F20"/>
          <w:w w:val="120"/>
        </w:rPr>
        <w:t>турный</w:t>
      </w:r>
      <w:r>
        <w:rPr>
          <w:color w:val="231F20"/>
          <w:spacing w:val="-10"/>
          <w:w w:val="120"/>
        </w:rPr>
        <w:t xml:space="preserve"> </w:t>
      </w:r>
      <w:r>
        <w:rPr>
          <w:color w:val="231F20"/>
          <w:w w:val="120"/>
        </w:rPr>
        <w:t>герой</w:t>
      </w:r>
      <w:r>
        <w:rPr>
          <w:color w:val="231F20"/>
          <w:spacing w:val="-10"/>
          <w:w w:val="120"/>
        </w:rPr>
        <w:t xml:space="preserve"> </w:t>
      </w:r>
      <w:r>
        <w:rPr>
          <w:color w:val="231F20"/>
          <w:w w:val="120"/>
        </w:rPr>
        <w:t>(персонаж),</w:t>
      </w:r>
      <w:r>
        <w:rPr>
          <w:color w:val="231F20"/>
          <w:spacing w:val="-9"/>
          <w:w w:val="120"/>
        </w:rPr>
        <w:t xml:space="preserve"> </w:t>
      </w:r>
      <w:r>
        <w:rPr>
          <w:color w:val="231F20"/>
          <w:w w:val="120"/>
        </w:rPr>
        <w:t>лирический</w:t>
      </w:r>
      <w:r>
        <w:rPr>
          <w:color w:val="231F20"/>
          <w:spacing w:val="-10"/>
          <w:w w:val="120"/>
        </w:rPr>
        <w:t xml:space="preserve"> </w:t>
      </w:r>
      <w:r>
        <w:rPr>
          <w:color w:val="231F20"/>
          <w:w w:val="120"/>
        </w:rPr>
        <w:t>герой,</w:t>
      </w:r>
      <w:r>
        <w:rPr>
          <w:color w:val="231F20"/>
          <w:spacing w:val="-10"/>
          <w:w w:val="120"/>
        </w:rPr>
        <w:t xml:space="preserve"> </w:t>
      </w:r>
      <w:r>
        <w:rPr>
          <w:color w:val="231F20"/>
          <w:w w:val="120"/>
        </w:rPr>
        <w:t>речевая</w:t>
      </w:r>
      <w:r>
        <w:rPr>
          <w:color w:val="231F20"/>
          <w:spacing w:val="-9"/>
          <w:w w:val="120"/>
        </w:rPr>
        <w:t xml:space="preserve"> </w:t>
      </w:r>
      <w:r>
        <w:rPr>
          <w:color w:val="231F20"/>
          <w:w w:val="120"/>
        </w:rPr>
        <w:t>харак-</w:t>
      </w:r>
      <w:r>
        <w:rPr>
          <w:color w:val="231F20"/>
          <w:spacing w:val="-58"/>
          <w:w w:val="120"/>
        </w:rPr>
        <w:t xml:space="preserve"> </w:t>
      </w:r>
      <w:r>
        <w:rPr>
          <w:color w:val="231F20"/>
          <w:w w:val="115"/>
        </w:rPr>
        <w:t>теристика героя; портрет, пейзаж, интерьер, художественная</w:t>
      </w:r>
      <w:r>
        <w:rPr>
          <w:color w:val="231F20"/>
          <w:spacing w:val="1"/>
          <w:w w:val="115"/>
        </w:rPr>
        <w:t xml:space="preserve"> </w:t>
      </w:r>
      <w:r>
        <w:rPr>
          <w:color w:val="231F20"/>
          <w:w w:val="120"/>
        </w:rPr>
        <w:t>деталь;</w:t>
      </w:r>
      <w:r>
        <w:rPr>
          <w:color w:val="231F20"/>
          <w:spacing w:val="-5"/>
          <w:w w:val="120"/>
        </w:rPr>
        <w:t xml:space="preserve"> </w:t>
      </w:r>
      <w:r>
        <w:rPr>
          <w:color w:val="231F20"/>
          <w:w w:val="120"/>
        </w:rPr>
        <w:t>юмор,</w:t>
      </w:r>
      <w:r>
        <w:rPr>
          <w:color w:val="231F20"/>
          <w:spacing w:val="-5"/>
          <w:w w:val="120"/>
        </w:rPr>
        <w:t xml:space="preserve"> </w:t>
      </w:r>
      <w:r>
        <w:rPr>
          <w:color w:val="231F20"/>
          <w:w w:val="120"/>
        </w:rPr>
        <w:t>ирония,</w:t>
      </w:r>
      <w:r>
        <w:rPr>
          <w:color w:val="231F20"/>
          <w:spacing w:val="-5"/>
          <w:w w:val="120"/>
        </w:rPr>
        <w:t xml:space="preserve"> </w:t>
      </w:r>
      <w:r>
        <w:rPr>
          <w:color w:val="231F20"/>
          <w:w w:val="120"/>
        </w:rPr>
        <w:t>сатира;</w:t>
      </w:r>
      <w:r>
        <w:rPr>
          <w:color w:val="231F20"/>
          <w:spacing w:val="-5"/>
          <w:w w:val="120"/>
        </w:rPr>
        <w:t xml:space="preserve"> </w:t>
      </w:r>
      <w:r>
        <w:rPr>
          <w:color w:val="231F20"/>
          <w:w w:val="120"/>
        </w:rPr>
        <w:t>эпитет,</w:t>
      </w:r>
      <w:r>
        <w:rPr>
          <w:color w:val="231F20"/>
          <w:spacing w:val="-5"/>
          <w:w w:val="120"/>
        </w:rPr>
        <w:t xml:space="preserve"> </w:t>
      </w:r>
      <w:r>
        <w:rPr>
          <w:color w:val="231F20"/>
          <w:w w:val="120"/>
        </w:rPr>
        <w:t>метафора,</w:t>
      </w:r>
      <w:r>
        <w:rPr>
          <w:color w:val="231F20"/>
          <w:spacing w:val="-5"/>
          <w:w w:val="120"/>
        </w:rPr>
        <w:t xml:space="preserve"> </w:t>
      </w:r>
      <w:r>
        <w:rPr>
          <w:color w:val="231F20"/>
          <w:w w:val="120"/>
        </w:rPr>
        <w:t>сравнение;</w:t>
      </w:r>
      <w:r>
        <w:rPr>
          <w:color w:val="231F20"/>
          <w:spacing w:val="-58"/>
          <w:w w:val="120"/>
        </w:rPr>
        <w:t xml:space="preserve"> </w:t>
      </w:r>
      <w:r>
        <w:rPr>
          <w:color w:val="231F20"/>
          <w:w w:val="120"/>
        </w:rPr>
        <w:t>олицетворение, гипербола; антитеза, аллегория; анафора;</w:t>
      </w:r>
      <w:r>
        <w:rPr>
          <w:color w:val="231F20"/>
          <w:spacing w:val="1"/>
          <w:w w:val="120"/>
        </w:rPr>
        <w:t xml:space="preserve"> </w:t>
      </w:r>
      <w:r>
        <w:rPr>
          <w:color w:val="231F20"/>
          <w:w w:val="120"/>
        </w:rPr>
        <w:t>стихотворный метр (хорей, ямб, дактиль, амфибрахий, ана-</w:t>
      </w:r>
      <w:r>
        <w:rPr>
          <w:color w:val="231F20"/>
          <w:spacing w:val="-57"/>
          <w:w w:val="120"/>
        </w:rPr>
        <w:t xml:space="preserve"> </w:t>
      </w:r>
      <w:r>
        <w:rPr>
          <w:color w:val="231F20"/>
          <w:w w:val="120"/>
        </w:rPr>
        <w:t>пест),</w:t>
      </w:r>
      <w:r>
        <w:rPr>
          <w:color w:val="231F20"/>
          <w:spacing w:val="-13"/>
          <w:w w:val="120"/>
        </w:rPr>
        <w:t xml:space="preserve"> </w:t>
      </w:r>
      <w:r>
        <w:rPr>
          <w:color w:val="231F20"/>
          <w:w w:val="120"/>
        </w:rPr>
        <w:t>ритм,</w:t>
      </w:r>
      <w:r>
        <w:rPr>
          <w:color w:val="231F20"/>
          <w:spacing w:val="-12"/>
          <w:w w:val="120"/>
        </w:rPr>
        <w:t xml:space="preserve"> </w:t>
      </w:r>
      <w:r>
        <w:rPr>
          <w:color w:val="231F20"/>
          <w:w w:val="120"/>
        </w:rPr>
        <w:t>рифма,</w:t>
      </w:r>
      <w:r>
        <w:rPr>
          <w:color w:val="231F20"/>
          <w:spacing w:val="-13"/>
          <w:w w:val="120"/>
        </w:rPr>
        <w:t xml:space="preserve"> </w:t>
      </w:r>
      <w:r>
        <w:rPr>
          <w:color w:val="231F20"/>
          <w:w w:val="120"/>
        </w:rPr>
        <w:t>строфа;</w:t>
      </w:r>
    </w:p>
    <w:p w:rsidR="00EC745D" w:rsidRDefault="00EC745D" w:rsidP="00EC745D">
      <w:pPr>
        <w:pStyle w:val="a6"/>
        <w:spacing w:before="70" w:line="252" w:lineRule="auto"/>
        <w:ind w:left="343" w:right="114" w:hanging="142"/>
      </w:pPr>
      <w:r>
        <w:rPr>
          <w:rFonts w:ascii="Trebuchet MS" w:hAnsi="Trebuchet MS"/>
          <w:color w:val="231F20"/>
          <w:w w:val="115"/>
          <w:position w:val="1"/>
          <w:sz w:val="14"/>
        </w:rPr>
        <w:t xml:space="preserve">6  </w:t>
      </w:r>
      <w:r>
        <w:rPr>
          <w:color w:val="231F20"/>
          <w:w w:val="115"/>
        </w:rPr>
        <w:t>выделять в произведениях элементы художественной формы</w:t>
      </w:r>
      <w:r>
        <w:rPr>
          <w:color w:val="231F20"/>
          <w:spacing w:val="1"/>
          <w:w w:val="115"/>
        </w:rPr>
        <w:t xml:space="preserve"> </w:t>
      </w:r>
      <w:r>
        <w:rPr>
          <w:color w:val="231F20"/>
          <w:w w:val="115"/>
        </w:rPr>
        <w:t>и</w:t>
      </w:r>
      <w:r>
        <w:rPr>
          <w:color w:val="231F20"/>
          <w:spacing w:val="-8"/>
          <w:w w:val="115"/>
        </w:rPr>
        <w:t xml:space="preserve"> </w:t>
      </w:r>
      <w:r>
        <w:rPr>
          <w:color w:val="231F20"/>
          <w:w w:val="115"/>
        </w:rPr>
        <w:t>обнаруживать</w:t>
      </w:r>
      <w:r>
        <w:rPr>
          <w:color w:val="231F20"/>
          <w:spacing w:val="-8"/>
          <w:w w:val="115"/>
        </w:rPr>
        <w:t xml:space="preserve"> </w:t>
      </w:r>
      <w:r>
        <w:rPr>
          <w:color w:val="231F20"/>
          <w:w w:val="115"/>
        </w:rPr>
        <w:t>связи</w:t>
      </w:r>
      <w:r>
        <w:rPr>
          <w:color w:val="231F20"/>
          <w:spacing w:val="-8"/>
          <w:w w:val="115"/>
        </w:rPr>
        <w:t xml:space="preserve"> </w:t>
      </w:r>
      <w:r>
        <w:rPr>
          <w:color w:val="231F20"/>
          <w:w w:val="115"/>
        </w:rPr>
        <w:t>между</w:t>
      </w:r>
      <w:r>
        <w:rPr>
          <w:color w:val="231F20"/>
          <w:spacing w:val="-7"/>
          <w:w w:val="115"/>
        </w:rPr>
        <w:t xml:space="preserve"> </w:t>
      </w:r>
      <w:r>
        <w:rPr>
          <w:color w:val="231F20"/>
          <w:w w:val="115"/>
        </w:rPr>
        <w:t>ними;</w:t>
      </w:r>
    </w:p>
    <w:p w:rsidR="00EC745D" w:rsidRDefault="00EC745D" w:rsidP="00EC745D">
      <w:pPr>
        <w:pStyle w:val="a6"/>
        <w:spacing w:before="1" w:line="252" w:lineRule="auto"/>
        <w:ind w:left="343" w:right="115" w:hanging="142"/>
      </w:pPr>
      <w:r>
        <w:rPr>
          <w:rFonts w:ascii="Trebuchet MS" w:hAnsi="Trebuchet MS"/>
          <w:color w:val="231F20"/>
          <w:w w:val="115"/>
          <w:position w:val="1"/>
          <w:sz w:val="14"/>
        </w:rPr>
        <w:t xml:space="preserve">6 </w:t>
      </w:r>
      <w:r>
        <w:rPr>
          <w:color w:val="231F20"/>
          <w:w w:val="115"/>
        </w:rPr>
        <w:t>сопоставлять произведения, их фрагменты, образы персона-</w:t>
      </w:r>
      <w:r>
        <w:rPr>
          <w:color w:val="231F20"/>
          <w:spacing w:val="1"/>
          <w:w w:val="115"/>
        </w:rPr>
        <w:t xml:space="preserve"> </w:t>
      </w:r>
      <w:r>
        <w:rPr>
          <w:color w:val="231F20"/>
          <w:w w:val="115"/>
        </w:rPr>
        <w:t>жей, сюжеты разных литературных произведений, темы, про-</w:t>
      </w:r>
      <w:r>
        <w:rPr>
          <w:color w:val="231F20"/>
          <w:spacing w:val="1"/>
          <w:w w:val="115"/>
        </w:rPr>
        <w:t xml:space="preserve"> </w:t>
      </w:r>
      <w:r>
        <w:rPr>
          <w:color w:val="231F20"/>
          <w:w w:val="115"/>
        </w:rPr>
        <w:t>блемы,</w:t>
      </w:r>
      <w:r>
        <w:rPr>
          <w:color w:val="231F20"/>
          <w:spacing w:val="8"/>
          <w:w w:val="115"/>
        </w:rPr>
        <w:t xml:space="preserve"> </w:t>
      </w:r>
      <w:r>
        <w:rPr>
          <w:color w:val="231F20"/>
          <w:w w:val="115"/>
        </w:rPr>
        <w:t>жанры,</w:t>
      </w:r>
      <w:r>
        <w:rPr>
          <w:color w:val="231F20"/>
          <w:spacing w:val="8"/>
          <w:w w:val="115"/>
        </w:rPr>
        <w:t xml:space="preserve"> </w:t>
      </w:r>
      <w:r>
        <w:rPr>
          <w:color w:val="231F20"/>
          <w:w w:val="115"/>
        </w:rPr>
        <w:t>художественные</w:t>
      </w:r>
      <w:r>
        <w:rPr>
          <w:color w:val="231F20"/>
          <w:spacing w:val="8"/>
          <w:w w:val="115"/>
        </w:rPr>
        <w:t xml:space="preserve"> </w:t>
      </w:r>
      <w:r>
        <w:rPr>
          <w:color w:val="231F20"/>
          <w:w w:val="115"/>
        </w:rPr>
        <w:t>приёмы,</w:t>
      </w:r>
      <w:r>
        <w:rPr>
          <w:color w:val="231F20"/>
          <w:spacing w:val="9"/>
          <w:w w:val="115"/>
        </w:rPr>
        <w:t xml:space="preserve"> </w:t>
      </w:r>
      <w:r>
        <w:rPr>
          <w:color w:val="231F20"/>
          <w:w w:val="115"/>
        </w:rPr>
        <w:t>особенности</w:t>
      </w:r>
      <w:r>
        <w:rPr>
          <w:color w:val="231F20"/>
          <w:spacing w:val="8"/>
          <w:w w:val="115"/>
        </w:rPr>
        <w:t xml:space="preserve"> </w:t>
      </w:r>
      <w:r>
        <w:rPr>
          <w:color w:val="231F20"/>
          <w:w w:val="115"/>
        </w:rPr>
        <w:t>языка;</w:t>
      </w:r>
    </w:p>
    <w:p w:rsidR="00EC745D" w:rsidRDefault="00EC745D" w:rsidP="00EC745D">
      <w:pPr>
        <w:pStyle w:val="a6"/>
        <w:spacing w:before="2" w:line="252" w:lineRule="auto"/>
        <w:ind w:left="343" w:right="114" w:hanging="142"/>
      </w:pPr>
      <w:r>
        <w:rPr>
          <w:rFonts w:ascii="Trebuchet MS" w:hAnsi="Trebuchet MS"/>
          <w:color w:val="231F20"/>
          <w:w w:val="115"/>
          <w:position w:val="1"/>
          <w:sz w:val="14"/>
        </w:rPr>
        <w:t xml:space="preserve">6 </w:t>
      </w:r>
      <w:r>
        <w:rPr>
          <w:color w:val="231F20"/>
          <w:w w:val="115"/>
        </w:rPr>
        <w:t>сопоставлять изученные и самостоятельно прочитанные про-</w:t>
      </w:r>
      <w:r>
        <w:rPr>
          <w:color w:val="231F20"/>
          <w:spacing w:val="1"/>
          <w:w w:val="115"/>
        </w:rPr>
        <w:t xml:space="preserve"> </w:t>
      </w:r>
      <w:r>
        <w:rPr>
          <w:color w:val="231F20"/>
          <w:w w:val="115"/>
        </w:rPr>
        <w:t>изведения</w:t>
      </w:r>
      <w:r>
        <w:rPr>
          <w:color w:val="231F20"/>
          <w:spacing w:val="1"/>
          <w:w w:val="115"/>
        </w:rPr>
        <w:t xml:space="preserve"> </w:t>
      </w:r>
      <w:r>
        <w:rPr>
          <w:color w:val="231F20"/>
          <w:w w:val="115"/>
        </w:rPr>
        <w:t>художественной</w:t>
      </w:r>
      <w:r>
        <w:rPr>
          <w:color w:val="231F20"/>
          <w:spacing w:val="1"/>
          <w:w w:val="115"/>
        </w:rPr>
        <w:t xml:space="preserve"> </w:t>
      </w:r>
      <w:r>
        <w:rPr>
          <w:color w:val="231F20"/>
          <w:w w:val="115"/>
        </w:rPr>
        <w:t>литературы</w:t>
      </w:r>
      <w:r>
        <w:rPr>
          <w:color w:val="231F20"/>
          <w:spacing w:val="1"/>
          <w:w w:val="115"/>
        </w:rPr>
        <w:t xml:space="preserve"> </w:t>
      </w:r>
      <w:r>
        <w:rPr>
          <w:color w:val="231F20"/>
          <w:w w:val="115"/>
        </w:rPr>
        <w:t>с</w:t>
      </w:r>
      <w:r>
        <w:rPr>
          <w:color w:val="231F20"/>
          <w:spacing w:val="1"/>
          <w:w w:val="115"/>
        </w:rPr>
        <w:t xml:space="preserve"> </w:t>
      </w:r>
      <w:r>
        <w:rPr>
          <w:color w:val="231F20"/>
          <w:w w:val="115"/>
        </w:rPr>
        <w:t>произведениями</w:t>
      </w:r>
      <w:r>
        <w:rPr>
          <w:color w:val="231F20"/>
          <w:spacing w:val="1"/>
          <w:w w:val="115"/>
        </w:rPr>
        <w:t xml:space="preserve"> </w:t>
      </w:r>
      <w:r>
        <w:rPr>
          <w:color w:val="231F20"/>
          <w:w w:val="115"/>
        </w:rPr>
        <w:t>других</w:t>
      </w:r>
      <w:r>
        <w:rPr>
          <w:color w:val="231F20"/>
          <w:spacing w:val="2"/>
          <w:w w:val="115"/>
        </w:rPr>
        <w:t xml:space="preserve"> </w:t>
      </w:r>
      <w:r>
        <w:rPr>
          <w:color w:val="231F20"/>
          <w:w w:val="115"/>
        </w:rPr>
        <w:t>видов</w:t>
      </w:r>
      <w:r>
        <w:rPr>
          <w:color w:val="231F20"/>
          <w:spacing w:val="2"/>
          <w:w w:val="115"/>
        </w:rPr>
        <w:t xml:space="preserve"> </w:t>
      </w:r>
      <w:r>
        <w:rPr>
          <w:color w:val="231F20"/>
          <w:w w:val="115"/>
        </w:rPr>
        <w:t>искусства</w:t>
      </w:r>
      <w:r>
        <w:rPr>
          <w:color w:val="231F20"/>
          <w:spacing w:val="2"/>
          <w:w w:val="115"/>
        </w:rPr>
        <w:t xml:space="preserve"> </w:t>
      </w:r>
      <w:r>
        <w:rPr>
          <w:color w:val="231F20"/>
          <w:w w:val="115"/>
        </w:rPr>
        <w:t>(живопись,</w:t>
      </w:r>
      <w:r>
        <w:rPr>
          <w:color w:val="231F20"/>
          <w:spacing w:val="2"/>
          <w:w w:val="115"/>
        </w:rPr>
        <w:t xml:space="preserve"> </w:t>
      </w:r>
      <w:r>
        <w:rPr>
          <w:color w:val="231F20"/>
          <w:w w:val="115"/>
        </w:rPr>
        <w:t>музыка,</w:t>
      </w:r>
      <w:r>
        <w:rPr>
          <w:color w:val="231F20"/>
          <w:spacing w:val="2"/>
          <w:w w:val="115"/>
        </w:rPr>
        <w:t xml:space="preserve"> </w:t>
      </w:r>
      <w:r>
        <w:rPr>
          <w:color w:val="231F20"/>
          <w:w w:val="115"/>
        </w:rPr>
        <w:t>театр,</w:t>
      </w:r>
      <w:r>
        <w:rPr>
          <w:color w:val="231F20"/>
          <w:spacing w:val="3"/>
          <w:w w:val="115"/>
        </w:rPr>
        <w:t xml:space="preserve"> </w:t>
      </w:r>
      <w:r>
        <w:rPr>
          <w:color w:val="231F20"/>
          <w:w w:val="115"/>
        </w:rPr>
        <w:t>кино);</w:t>
      </w:r>
    </w:p>
    <w:p w:rsidR="00EC745D" w:rsidRDefault="00EC745D" w:rsidP="00B505C5">
      <w:pPr>
        <w:pStyle w:val="a4"/>
        <w:widowControl w:val="0"/>
        <w:numPr>
          <w:ilvl w:val="0"/>
          <w:numId w:val="53"/>
        </w:numPr>
        <w:tabs>
          <w:tab w:val="left" w:pos="583"/>
        </w:tabs>
        <w:autoSpaceDE w:val="0"/>
        <w:autoSpaceDN w:val="0"/>
        <w:spacing w:before="1" w:after="0" w:line="252" w:lineRule="auto"/>
        <w:ind w:right="114"/>
        <w:contextualSpacing w:val="0"/>
        <w:jc w:val="both"/>
        <w:rPr>
          <w:sz w:val="20"/>
        </w:rPr>
      </w:pPr>
      <w:r>
        <w:rPr>
          <w:color w:val="231F20"/>
          <w:w w:val="120"/>
          <w:sz w:val="20"/>
        </w:rPr>
        <w:t>выразительно</w:t>
      </w:r>
      <w:r>
        <w:rPr>
          <w:color w:val="231F20"/>
          <w:spacing w:val="-4"/>
          <w:w w:val="120"/>
          <w:sz w:val="20"/>
        </w:rPr>
        <w:t xml:space="preserve"> </w:t>
      </w:r>
      <w:r>
        <w:rPr>
          <w:color w:val="231F20"/>
          <w:w w:val="120"/>
          <w:sz w:val="20"/>
        </w:rPr>
        <w:t>читать</w:t>
      </w:r>
      <w:r>
        <w:rPr>
          <w:color w:val="231F20"/>
          <w:spacing w:val="-3"/>
          <w:w w:val="120"/>
          <w:sz w:val="20"/>
        </w:rPr>
        <w:t xml:space="preserve"> </w:t>
      </w:r>
      <w:r>
        <w:rPr>
          <w:color w:val="231F20"/>
          <w:w w:val="120"/>
          <w:sz w:val="20"/>
        </w:rPr>
        <w:t>стихи</w:t>
      </w:r>
      <w:r>
        <w:rPr>
          <w:color w:val="231F20"/>
          <w:spacing w:val="-3"/>
          <w:w w:val="120"/>
          <w:sz w:val="20"/>
        </w:rPr>
        <w:t xml:space="preserve"> </w:t>
      </w:r>
      <w:r>
        <w:rPr>
          <w:color w:val="231F20"/>
          <w:w w:val="120"/>
          <w:sz w:val="20"/>
        </w:rPr>
        <w:t>и</w:t>
      </w:r>
      <w:r>
        <w:rPr>
          <w:color w:val="231F20"/>
          <w:spacing w:val="-4"/>
          <w:w w:val="120"/>
          <w:sz w:val="20"/>
        </w:rPr>
        <w:t xml:space="preserve"> </w:t>
      </w:r>
      <w:r>
        <w:rPr>
          <w:color w:val="231F20"/>
          <w:w w:val="120"/>
          <w:sz w:val="20"/>
        </w:rPr>
        <w:t>прозу,</w:t>
      </w:r>
      <w:r>
        <w:rPr>
          <w:color w:val="231F20"/>
          <w:spacing w:val="-3"/>
          <w:w w:val="120"/>
          <w:sz w:val="20"/>
        </w:rPr>
        <w:t xml:space="preserve"> </w:t>
      </w:r>
      <w:r>
        <w:rPr>
          <w:color w:val="231F20"/>
          <w:w w:val="120"/>
          <w:sz w:val="20"/>
        </w:rPr>
        <w:t>в</w:t>
      </w:r>
      <w:r>
        <w:rPr>
          <w:color w:val="231F20"/>
          <w:spacing w:val="-3"/>
          <w:w w:val="120"/>
          <w:sz w:val="20"/>
        </w:rPr>
        <w:t xml:space="preserve"> </w:t>
      </w:r>
      <w:r>
        <w:rPr>
          <w:color w:val="231F20"/>
          <w:w w:val="120"/>
          <w:sz w:val="20"/>
        </w:rPr>
        <w:t>том</w:t>
      </w:r>
      <w:r>
        <w:rPr>
          <w:color w:val="231F20"/>
          <w:spacing w:val="-4"/>
          <w:w w:val="120"/>
          <w:sz w:val="20"/>
        </w:rPr>
        <w:t xml:space="preserve"> </w:t>
      </w:r>
      <w:r>
        <w:rPr>
          <w:color w:val="231F20"/>
          <w:w w:val="120"/>
          <w:sz w:val="20"/>
        </w:rPr>
        <w:t>числе</w:t>
      </w:r>
      <w:r>
        <w:rPr>
          <w:color w:val="231F20"/>
          <w:spacing w:val="-3"/>
          <w:w w:val="120"/>
          <w:sz w:val="20"/>
        </w:rPr>
        <w:t xml:space="preserve"> </w:t>
      </w:r>
      <w:r>
        <w:rPr>
          <w:color w:val="231F20"/>
          <w:w w:val="120"/>
          <w:sz w:val="20"/>
        </w:rPr>
        <w:t>наизусть</w:t>
      </w:r>
      <w:r>
        <w:rPr>
          <w:color w:val="231F20"/>
          <w:spacing w:val="-58"/>
          <w:w w:val="120"/>
          <w:sz w:val="20"/>
        </w:rPr>
        <w:t xml:space="preserve"> </w:t>
      </w:r>
      <w:r>
        <w:rPr>
          <w:color w:val="231F20"/>
          <w:w w:val="120"/>
          <w:sz w:val="20"/>
        </w:rPr>
        <w:t>(не менее 9 поэтических произведений, не выученных ранее),</w:t>
      </w:r>
      <w:r>
        <w:rPr>
          <w:color w:val="231F20"/>
          <w:spacing w:val="-57"/>
          <w:w w:val="120"/>
          <w:sz w:val="20"/>
        </w:rPr>
        <w:t xml:space="preserve"> </w:t>
      </w:r>
      <w:r>
        <w:rPr>
          <w:color w:val="231F20"/>
          <w:w w:val="120"/>
          <w:sz w:val="20"/>
        </w:rPr>
        <w:t>передавая личное отношение к произведению (с учётом лите-</w:t>
      </w:r>
      <w:r>
        <w:rPr>
          <w:color w:val="231F20"/>
          <w:spacing w:val="-57"/>
          <w:w w:val="120"/>
          <w:sz w:val="20"/>
        </w:rPr>
        <w:t xml:space="preserve"> </w:t>
      </w:r>
      <w:r>
        <w:rPr>
          <w:color w:val="231F20"/>
          <w:w w:val="120"/>
          <w:sz w:val="20"/>
        </w:rPr>
        <w:t>ратурного развития, индивидуальных особенностей обучаю-</w:t>
      </w:r>
      <w:r>
        <w:rPr>
          <w:color w:val="231F20"/>
          <w:spacing w:val="1"/>
          <w:w w:val="120"/>
          <w:sz w:val="20"/>
        </w:rPr>
        <w:t xml:space="preserve"> </w:t>
      </w:r>
      <w:r>
        <w:rPr>
          <w:color w:val="231F20"/>
          <w:w w:val="120"/>
          <w:sz w:val="20"/>
        </w:rPr>
        <w:t>щихся);</w:t>
      </w:r>
    </w:p>
    <w:p w:rsidR="00EC745D" w:rsidRDefault="00EC745D" w:rsidP="00B505C5">
      <w:pPr>
        <w:pStyle w:val="a4"/>
        <w:widowControl w:val="0"/>
        <w:numPr>
          <w:ilvl w:val="0"/>
          <w:numId w:val="53"/>
        </w:numPr>
        <w:tabs>
          <w:tab w:val="left" w:pos="584"/>
        </w:tabs>
        <w:autoSpaceDE w:val="0"/>
        <w:autoSpaceDN w:val="0"/>
        <w:spacing w:before="3" w:after="0" w:line="252" w:lineRule="auto"/>
        <w:ind w:right="114" w:firstLine="226"/>
        <w:contextualSpacing w:val="0"/>
        <w:jc w:val="both"/>
        <w:rPr>
          <w:sz w:val="20"/>
        </w:rPr>
      </w:pPr>
      <w:r>
        <w:rPr>
          <w:color w:val="231F20"/>
          <w:w w:val="115"/>
          <w:sz w:val="20"/>
        </w:rPr>
        <w:t>пересказывать прочитанное произведение, используя раз-</w:t>
      </w:r>
      <w:r>
        <w:rPr>
          <w:color w:val="231F20"/>
          <w:spacing w:val="1"/>
          <w:w w:val="115"/>
          <w:sz w:val="20"/>
        </w:rPr>
        <w:t xml:space="preserve"> </w:t>
      </w:r>
      <w:r>
        <w:rPr>
          <w:color w:val="231F20"/>
          <w:w w:val="115"/>
          <w:sz w:val="20"/>
        </w:rPr>
        <w:t>личные виды пересказов, отвечать на вопросы по прочитанному</w:t>
      </w:r>
      <w:r>
        <w:rPr>
          <w:color w:val="231F20"/>
          <w:spacing w:val="-55"/>
          <w:w w:val="115"/>
          <w:sz w:val="20"/>
        </w:rPr>
        <w:t xml:space="preserve"> </w:t>
      </w:r>
      <w:r>
        <w:rPr>
          <w:color w:val="231F20"/>
          <w:w w:val="115"/>
          <w:sz w:val="20"/>
        </w:rPr>
        <w:t>произведению и самостоятельно формулировать вопросы к тек-</w:t>
      </w:r>
      <w:r>
        <w:rPr>
          <w:color w:val="231F20"/>
          <w:spacing w:val="1"/>
          <w:w w:val="115"/>
          <w:sz w:val="20"/>
        </w:rPr>
        <w:t xml:space="preserve"> </w:t>
      </w:r>
      <w:r>
        <w:rPr>
          <w:color w:val="231F20"/>
          <w:w w:val="115"/>
          <w:sz w:val="20"/>
        </w:rPr>
        <w:t>сту;</w:t>
      </w:r>
      <w:r>
        <w:rPr>
          <w:color w:val="231F20"/>
          <w:spacing w:val="-7"/>
          <w:w w:val="115"/>
          <w:sz w:val="20"/>
        </w:rPr>
        <w:t xml:space="preserve"> </w:t>
      </w:r>
      <w:r>
        <w:rPr>
          <w:color w:val="231F20"/>
          <w:w w:val="115"/>
          <w:sz w:val="20"/>
        </w:rPr>
        <w:t>пересказывать</w:t>
      </w:r>
      <w:r>
        <w:rPr>
          <w:color w:val="231F20"/>
          <w:spacing w:val="-6"/>
          <w:w w:val="115"/>
          <w:sz w:val="20"/>
        </w:rPr>
        <w:t xml:space="preserve"> </w:t>
      </w:r>
      <w:r>
        <w:rPr>
          <w:color w:val="231F20"/>
          <w:w w:val="115"/>
          <w:sz w:val="20"/>
        </w:rPr>
        <w:t>сюжет</w:t>
      </w:r>
      <w:r>
        <w:rPr>
          <w:color w:val="231F20"/>
          <w:spacing w:val="-7"/>
          <w:w w:val="115"/>
          <w:sz w:val="20"/>
        </w:rPr>
        <w:t xml:space="preserve"> </w:t>
      </w:r>
      <w:r>
        <w:rPr>
          <w:color w:val="231F20"/>
          <w:w w:val="115"/>
          <w:sz w:val="20"/>
        </w:rPr>
        <w:t>и</w:t>
      </w:r>
      <w:r>
        <w:rPr>
          <w:color w:val="231F20"/>
          <w:spacing w:val="-6"/>
          <w:w w:val="115"/>
          <w:sz w:val="20"/>
        </w:rPr>
        <w:t xml:space="preserve"> </w:t>
      </w:r>
      <w:r>
        <w:rPr>
          <w:color w:val="231F20"/>
          <w:w w:val="115"/>
          <w:sz w:val="20"/>
        </w:rPr>
        <w:t>вычленять</w:t>
      </w:r>
      <w:r>
        <w:rPr>
          <w:color w:val="231F20"/>
          <w:spacing w:val="-7"/>
          <w:w w:val="115"/>
          <w:sz w:val="20"/>
        </w:rPr>
        <w:t xml:space="preserve"> </w:t>
      </w:r>
      <w:r>
        <w:rPr>
          <w:color w:val="231F20"/>
          <w:w w:val="115"/>
          <w:sz w:val="20"/>
        </w:rPr>
        <w:t>фабулу;</w:t>
      </w:r>
    </w:p>
    <w:p w:rsidR="00EC745D" w:rsidRDefault="00EC745D" w:rsidP="00B505C5">
      <w:pPr>
        <w:pStyle w:val="a4"/>
        <w:widowControl w:val="0"/>
        <w:numPr>
          <w:ilvl w:val="0"/>
          <w:numId w:val="53"/>
        </w:numPr>
        <w:tabs>
          <w:tab w:val="left" w:pos="584"/>
        </w:tabs>
        <w:autoSpaceDE w:val="0"/>
        <w:autoSpaceDN w:val="0"/>
        <w:spacing w:before="2" w:after="0" w:line="252" w:lineRule="auto"/>
        <w:ind w:right="114" w:firstLine="226"/>
        <w:contextualSpacing w:val="0"/>
        <w:jc w:val="both"/>
        <w:rPr>
          <w:sz w:val="20"/>
        </w:rPr>
      </w:pPr>
      <w:r>
        <w:rPr>
          <w:color w:val="231F20"/>
          <w:w w:val="115"/>
          <w:sz w:val="20"/>
        </w:rPr>
        <w:t>участвовать в беседе и диалоге о прочитанном произведе-</w:t>
      </w:r>
      <w:r>
        <w:rPr>
          <w:color w:val="231F20"/>
          <w:spacing w:val="1"/>
          <w:w w:val="115"/>
          <w:sz w:val="20"/>
        </w:rPr>
        <w:t xml:space="preserve"> </w:t>
      </w:r>
      <w:r>
        <w:rPr>
          <w:color w:val="231F20"/>
          <w:w w:val="115"/>
          <w:sz w:val="20"/>
        </w:rPr>
        <w:t>нии, соотносить собственную позицию с позицией автора, да-</w:t>
      </w:r>
      <w:r>
        <w:rPr>
          <w:color w:val="231F20"/>
          <w:spacing w:val="1"/>
          <w:w w:val="115"/>
          <w:sz w:val="20"/>
        </w:rPr>
        <w:t xml:space="preserve"> </w:t>
      </w:r>
      <w:r>
        <w:rPr>
          <w:color w:val="231F20"/>
          <w:w w:val="115"/>
          <w:sz w:val="20"/>
        </w:rPr>
        <w:t>вать</w:t>
      </w:r>
      <w:r>
        <w:rPr>
          <w:color w:val="231F20"/>
          <w:spacing w:val="-8"/>
          <w:w w:val="115"/>
          <w:sz w:val="20"/>
        </w:rPr>
        <w:t xml:space="preserve"> </w:t>
      </w:r>
      <w:r>
        <w:rPr>
          <w:color w:val="231F20"/>
          <w:w w:val="115"/>
          <w:sz w:val="20"/>
        </w:rPr>
        <w:t>аргументированную</w:t>
      </w:r>
      <w:r>
        <w:rPr>
          <w:color w:val="231F20"/>
          <w:spacing w:val="-7"/>
          <w:w w:val="115"/>
          <w:sz w:val="20"/>
        </w:rPr>
        <w:t xml:space="preserve"> </w:t>
      </w:r>
      <w:r>
        <w:rPr>
          <w:color w:val="231F20"/>
          <w:w w:val="115"/>
          <w:sz w:val="20"/>
        </w:rPr>
        <w:t>оценку</w:t>
      </w:r>
      <w:r>
        <w:rPr>
          <w:color w:val="231F20"/>
          <w:spacing w:val="-7"/>
          <w:w w:val="115"/>
          <w:sz w:val="20"/>
        </w:rPr>
        <w:t xml:space="preserve"> </w:t>
      </w:r>
      <w:r>
        <w:rPr>
          <w:color w:val="231F20"/>
          <w:w w:val="115"/>
          <w:sz w:val="20"/>
        </w:rPr>
        <w:t>прочитанному;</w:t>
      </w:r>
    </w:p>
    <w:p w:rsidR="00EC745D" w:rsidRDefault="00EC745D" w:rsidP="00B505C5">
      <w:pPr>
        <w:pStyle w:val="a4"/>
        <w:widowControl w:val="0"/>
        <w:numPr>
          <w:ilvl w:val="0"/>
          <w:numId w:val="53"/>
        </w:numPr>
        <w:tabs>
          <w:tab w:val="left" w:pos="581"/>
        </w:tabs>
        <w:autoSpaceDE w:val="0"/>
        <w:autoSpaceDN w:val="0"/>
        <w:spacing w:before="2" w:after="0" w:line="252" w:lineRule="auto"/>
        <w:ind w:right="113" w:firstLine="226"/>
        <w:contextualSpacing w:val="0"/>
        <w:jc w:val="both"/>
        <w:rPr>
          <w:sz w:val="20"/>
        </w:rPr>
      </w:pPr>
      <w:r>
        <w:rPr>
          <w:color w:val="231F20"/>
          <w:w w:val="115"/>
          <w:sz w:val="20"/>
        </w:rPr>
        <w:t>создавать устные и письменные высказывания разных жан-</w:t>
      </w:r>
      <w:r>
        <w:rPr>
          <w:color w:val="231F20"/>
          <w:spacing w:val="-55"/>
          <w:w w:val="115"/>
          <w:sz w:val="20"/>
        </w:rPr>
        <w:t xml:space="preserve"> </w:t>
      </w:r>
      <w:r>
        <w:rPr>
          <w:color w:val="231F20"/>
          <w:w w:val="115"/>
          <w:sz w:val="20"/>
        </w:rPr>
        <w:t>ров</w:t>
      </w:r>
      <w:r>
        <w:rPr>
          <w:color w:val="231F20"/>
          <w:spacing w:val="-12"/>
          <w:w w:val="115"/>
          <w:sz w:val="20"/>
        </w:rPr>
        <w:t xml:space="preserve"> </w:t>
      </w:r>
      <w:r>
        <w:rPr>
          <w:color w:val="231F20"/>
          <w:w w:val="115"/>
          <w:sz w:val="20"/>
        </w:rPr>
        <w:t>(объёмом</w:t>
      </w:r>
      <w:r>
        <w:rPr>
          <w:color w:val="231F20"/>
          <w:spacing w:val="-11"/>
          <w:w w:val="115"/>
          <w:sz w:val="20"/>
        </w:rPr>
        <w:t xml:space="preserve"> </w:t>
      </w:r>
      <w:r>
        <w:rPr>
          <w:color w:val="231F20"/>
          <w:w w:val="115"/>
          <w:sz w:val="20"/>
        </w:rPr>
        <w:t>не</w:t>
      </w:r>
      <w:r>
        <w:rPr>
          <w:color w:val="231F20"/>
          <w:spacing w:val="-11"/>
          <w:w w:val="115"/>
          <w:sz w:val="20"/>
        </w:rPr>
        <w:t xml:space="preserve"> </w:t>
      </w:r>
      <w:r>
        <w:rPr>
          <w:color w:val="231F20"/>
          <w:w w:val="115"/>
          <w:sz w:val="20"/>
        </w:rPr>
        <w:t>менее</w:t>
      </w:r>
      <w:r>
        <w:rPr>
          <w:color w:val="231F20"/>
          <w:spacing w:val="-11"/>
          <w:w w:val="115"/>
          <w:sz w:val="20"/>
        </w:rPr>
        <w:t xml:space="preserve"> </w:t>
      </w:r>
      <w:r>
        <w:rPr>
          <w:color w:val="231F20"/>
          <w:w w:val="115"/>
          <w:sz w:val="20"/>
        </w:rPr>
        <w:t>150</w:t>
      </w:r>
      <w:r>
        <w:rPr>
          <w:color w:val="231F20"/>
          <w:spacing w:val="-11"/>
          <w:w w:val="115"/>
          <w:sz w:val="20"/>
        </w:rPr>
        <w:t xml:space="preserve"> </w:t>
      </w:r>
      <w:r>
        <w:rPr>
          <w:color w:val="231F20"/>
          <w:w w:val="115"/>
          <w:sz w:val="20"/>
        </w:rPr>
        <w:t>слов),</w:t>
      </w:r>
      <w:r>
        <w:rPr>
          <w:color w:val="231F20"/>
          <w:spacing w:val="-11"/>
          <w:w w:val="115"/>
          <w:sz w:val="20"/>
        </w:rPr>
        <w:t xml:space="preserve"> </w:t>
      </w:r>
      <w:r>
        <w:rPr>
          <w:color w:val="231F20"/>
          <w:w w:val="115"/>
          <w:sz w:val="20"/>
        </w:rPr>
        <w:t>писать</w:t>
      </w:r>
      <w:r>
        <w:rPr>
          <w:color w:val="231F20"/>
          <w:spacing w:val="-11"/>
          <w:w w:val="115"/>
          <w:sz w:val="20"/>
        </w:rPr>
        <w:t xml:space="preserve"> </w:t>
      </w:r>
      <w:r>
        <w:rPr>
          <w:color w:val="231F20"/>
          <w:w w:val="115"/>
          <w:sz w:val="20"/>
        </w:rPr>
        <w:t>сочинение-рассуждение</w:t>
      </w:r>
      <w:r>
        <w:rPr>
          <w:color w:val="231F20"/>
          <w:spacing w:val="-55"/>
          <w:w w:val="115"/>
          <w:sz w:val="20"/>
        </w:rPr>
        <w:t xml:space="preserve"> </w:t>
      </w:r>
      <w:r>
        <w:rPr>
          <w:color w:val="231F20"/>
          <w:w w:val="115"/>
          <w:sz w:val="20"/>
        </w:rPr>
        <w:t>по заданной теме с опорой на прочитанные произведения; под</w:t>
      </w:r>
      <w:r>
        <w:rPr>
          <w:color w:val="231F20"/>
          <w:spacing w:val="1"/>
          <w:w w:val="115"/>
          <w:sz w:val="20"/>
        </w:rPr>
        <w:t xml:space="preserve"> </w:t>
      </w:r>
      <w:r>
        <w:rPr>
          <w:color w:val="231F20"/>
          <w:w w:val="115"/>
          <w:sz w:val="20"/>
        </w:rPr>
        <w:t>руководством учителя учиться исправлять и редактировать соб-</w:t>
      </w:r>
      <w:r>
        <w:rPr>
          <w:color w:val="231F20"/>
          <w:spacing w:val="-55"/>
          <w:w w:val="115"/>
          <w:sz w:val="20"/>
        </w:rPr>
        <w:t xml:space="preserve"> </w:t>
      </w:r>
      <w:r>
        <w:rPr>
          <w:color w:val="231F20"/>
          <w:w w:val="115"/>
          <w:sz w:val="20"/>
        </w:rPr>
        <w:t>ственные письменные тексты; собирать материал и обрабаты-</w:t>
      </w:r>
      <w:r>
        <w:rPr>
          <w:color w:val="231F20"/>
          <w:spacing w:val="1"/>
          <w:w w:val="115"/>
          <w:sz w:val="20"/>
        </w:rPr>
        <w:t xml:space="preserve"> </w:t>
      </w:r>
      <w:r>
        <w:rPr>
          <w:color w:val="231F20"/>
          <w:w w:val="115"/>
          <w:sz w:val="20"/>
        </w:rPr>
        <w:t>вать информацию, необходимую для составления плана, табли-</w:t>
      </w:r>
      <w:r>
        <w:rPr>
          <w:color w:val="231F20"/>
          <w:spacing w:val="1"/>
          <w:w w:val="115"/>
          <w:sz w:val="20"/>
        </w:rPr>
        <w:t xml:space="preserve"> </w:t>
      </w:r>
      <w:r>
        <w:rPr>
          <w:color w:val="231F20"/>
          <w:w w:val="115"/>
          <w:sz w:val="20"/>
        </w:rPr>
        <w:t>цы,</w:t>
      </w:r>
      <w:r>
        <w:rPr>
          <w:color w:val="231F20"/>
          <w:spacing w:val="1"/>
          <w:w w:val="115"/>
          <w:sz w:val="20"/>
        </w:rPr>
        <w:t xml:space="preserve"> </w:t>
      </w:r>
      <w:r>
        <w:rPr>
          <w:color w:val="231F20"/>
          <w:w w:val="115"/>
          <w:sz w:val="20"/>
        </w:rPr>
        <w:t>схемы,</w:t>
      </w:r>
      <w:r>
        <w:rPr>
          <w:color w:val="231F20"/>
          <w:spacing w:val="1"/>
          <w:w w:val="115"/>
          <w:sz w:val="20"/>
        </w:rPr>
        <w:t xml:space="preserve"> </w:t>
      </w:r>
      <w:r>
        <w:rPr>
          <w:color w:val="231F20"/>
          <w:w w:val="115"/>
          <w:sz w:val="20"/>
        </w:rPr>
        <w:t>доклада,</w:t>
      </w:r>
      <w:r>
        <w:rPr>
          <w:color w:val="231F20"/>
          <w:spacing w:val="1"/>
          <w:w w:val="115"/>
          <w:sz w:val="20"/>
        </w:rPr>
        <w:t xml:space="preserve"> </w:t>
      </w:r>
      <w:r>
        <w:rPr>
          <w:color w:val="231F20"/>
          <w:w w:val="115"/>
          <w:sz w:val="20"/>
        </w:rPr>
        <w:t>конспекта,</w:t>
      </w:r>
      <w:r>
        <w:rPr>
          <w:color w:val="231F20"/>
          <w:spacing w:val="1"/>
          <w:w w:val="115"/>
          <w:sz w:val="20"/>
        </w:rPr>
        <w:t xml:space="preserve"> </w:t>
      </w:r>
      <w:r>
        <w:rPr>
          <w:color w:val="231F20"/>
          <w:w w:val="115"/>
          <w:sz w:val="20"/>
        </w:rPr>
        <w:t>аннотации,</w:t>
      </w:r>
      <w:r>
        <w:rPr>
          <w:color w:val="231F20"/>
          <w:spacing w:val="1"/>
          <w:w w:val="115"/>
          <w:sz w:val="20"/>
        </w:rPr>
        <w:t xml:space="preserve"> </w:t>
      </w:r>
      <w:r>
        <w:rPr>
          <w:color w:val="231F20"/>
          <w:w w:val="115"/>
          <w:sz w:val="20"/>
        </w:rPr>
        <w:t>эссе,</w:t>
      </w:r>
      <w:r>
        <w:rPr>
          <w:color w:val="231F20"/>
          <w:spacing w:val="1"/>
          <w:w w:val="115"/>
          <w:sz w:val="20"/>
        </w:rPr>
        <w:t xml:space="preserve"> </w:t>
      </w:r>
      <w:r>
        <w:rPr>
          <w:color w:val="231F20"/>
          <w:w w:val="115"/>
          <w:sz w:val="20"/>
        </w:rPr>
        <w:t>литератур-</w:t>
      </w:r>
      <w:r>
        <w:rPr>
          <w:color w:val="231F20"/>
          <w:spacing w:val="1"/>
          <w:w w:val="115"/>
          <w:sz w:val="20"/>
        </w:rPr>
        <w:t xml:space="preserve"> </w:t>
      </w:r>
      <w:r>
        <w:rPr>
          <w:color w:val="231F20"/>
          <w:w w:val="115"/>
          <w:sz w:val="20"/>
        </w:rPr>
        <w:t>но-творческой работы на самостоятельно или под руководством</w:t>
      </w:r>
      <w:r>
        <w:rPr>
          <w:color w:val="231F20"/>
          <w:spacing w:val="-55"/>
          <w:w w:val="115"/>
          <w:sz w:val="20"/>
        </w:rPr>
        <w:t xml:space="preserve"> </w:t>
      </w:r>
      <w:r>
        <w:rPr>
          <w:color w:val="231F20"/>
          <w:w w:val="115"/>
          <w:sz w:val="20"/>
        </w:rPr>
        <w:t>учителя</w:t>
      </w:r>
      <w:r>
        <w:rPr>
          <w:color w:val="231F20"/>
          <w:spacing w:val="-8"/>
          <w:w w:val="115"/>
          <w:sz w:val="20"/>
        </w:rPr>
        <w:t xml:space="preserve"> </w:t>
      </w:r>
      <w:r>
        <w:rPr>
          <w:color w:val="231F20"/>
          <w:w w:val="115"/>
          <w:sz w:val="20"/>
        </w:rPr>
        <w:t>выбранную</w:t>
      </w:r>
      <w:r>
        <w:rPr>
          <w:color w:val="231F20"/>
          <w:spacing w:val="-7"/>
          <w:w w:val="115"/>
          <w:sz w:val="20"/>
        </w:rPr>
        <w:t xml:space="preserve"> </w:t>
      </w:r>
      <w:r>
        <w:rPr>
          <w:color w:val="231F20"/>
          <w:w w:val="115"/>
          <w:sz w:val="20"/>
        </w:rPr>
        <w:t>литературную</w:t>
      </w:r>
      <w:r>
        <w:rPr>
          <w:color w:val="231F20"/>
          <w:spacing w:val="-7"/>
          <w:w w:val="115"/>
          <w:sz w:val="20"/>
        </w:rPr>
        <w:t xml:space="preserve"> </w:t>
      </w:r>
      <w:r>
        <w:rPr>
          <w:color w:val="231F20"/>
          <w:w w:val="115"/>
          <w:sz w:val="20"/>
        </w:rPr>
        <w:t>или</w:t>
      </w:r>
      <w:r>
        <w:rPr>
          <w:color w:val="231F20"/>
          <w:spacing w:val="-7"/>
          <w:w w:val="115"/>
          <w:sz w:val="20"/>
        </w:rPr>
        <w:t xml:space="preserve"> </w:t>
      </w:r>
      <w:r>
        <w:rPr>
          <w:color w:val="231F20"/>
          <w:w w:val="115"/>
          <w:sz w:val="20"/>
        </w:rPr>
        <w:t>публицистическую</w:t>
      </w:r>
      <w:r>
        <w:rPr>
          <w:color w:val="231F20"/>
          <w:spacing w:val="-8"/>
          <w:w w:val="115"/>
          <w:sz w:val="20"/>
        </w:rPr>
        <w:t xml:space="preserve"> </w:t>
      </w:r>
      <w:r>
        <w:rPr>
          <w:color w:val="231F20"/>
          <w:w w:val="115"/>
          <w:sz w:val="20"/>
        </w:rPr>
        <w:t>тему;</w:t>
      </w:r>
    </w:p>
    <w:p w:rsidR="00EC745D" w:rsidRDefault="00EC745D" w:rsidP="00B505C5">
      <w:pPr>
        <w:pStyle w:val="a4"/>
        <w:widowControl w:val="0"/>
        <w:numPr>
          <w:ilvl w:val="0"/>
          <w:numId w:val="53"/>
        </w:numPr>
        <w:tabs>
          <w:tab w:val="left" w:pos="583"/>
        </w:tabs>
        <w:autoSpaceDE w:val="0"/>
        <w:autoSpaceDN w:val="0"/>
        <w:spacing w:before="4" w:after="0" w:line="252" w:lineRule="auto"/>
        <w:ind w:right="114" w:firstLine="226"/>
        <w:contextualSpacing w:val="0"/>
        <w:jc w:val="both"/>
        <w:rPr>
          <w:sz w:val="20"/>
        </w:rPr>
      </w:pPr>
      <w:r>
        <w:rPr>
          <w:color w:val="231F20"/>
          <w:w w:val="115"/>
          <w:sz w:val="20"/>
        </w:rPr>
        <w:t>самостоятельно интерпретировать и оценивать текстуаль-</w:t>
      </w:r>
      <w:r>
        <w:rPr>
          <w:color w:val="231F20"/>
          <w:spacing w:val="1"/>
          <w:w w:val="115"/>
          <w:sz w:val="20"/>
        </w:rPr>
        <w:t xml:space="preserve"> </w:t>
      </w:r>
      <w:r>
        <w:rPr>
          <w:color w:val="231F20"/>
          <w:w w:val="115"/>
          <w:sz w:val="20"/>
        </w:rPr>
        <w:t>но</w:t>
      </w:r>
      <w:r>
        <w:rPr>
          <w:color w:val="231F20"/>
          <w:spacing w:val="1"/>
          <w:w w:val="115"/>
          <w:sz w:val="20"/>
        </w:rPr>
        <w:t xml:space="preserve"> </w:t>
      </w:r>
      <w:r>
        <w:rPr>
          <w:color w:val="231F20"/>
          <w:w w:val="115"/>
          <w:sz w:val="20"/>
        </w:rPr>
        <w:t>изученные</w:t>
      </w:r>
      <w:r>
        <w:rPr>
          <w:color w:val="231F20"/>
          <w:spacing w:val="1"/>
          <w:w w:val="115"/>
          <w:sz w:val="20"/>
        </w:rPr>
        <w:t xml:space="preserve"> </w:t>
      </w:r>
      <w:r>
        <w:rPr>
          <w:color w:val="231F20"/>
          <w:w w:val="115"/>
          <w:sz w:val="20"/>
        </w:rPr>
        <w:t>художественные</w:t>
      </w:r>
      <w:r>
        <w:rPr>
          <w:color w:val="231F20"/>
          <w:spacing w:val="1"/>
          <w:w w:val="115"/>
          <w:sz w:val="20"/>
        </w:rPr>
        <w:t xml:space="preserve"> </w:t>
      </w:r>
      <w:r>
        <w:rPr>
          <w:color w:val="231F20"/>
          <w:w w:val="115"/>
          <w:sz w:val="20"/>
        </w:rPr>
        <w:t>произведения</w:t>
      </w:r>
      <w:r>
        <w:rPr>
          <w:color w:val="231F20"/>
          <w:spacing w:val="1"/>
          <w:w w:val="115"/>
          <w:sz w:val="20"/>
        </w:rPr>
        <w:t xml:space="preserve"> </w:t>
      </w:r>
      <w:r>
        <w:rPr>
          <w:color w:val="231F20"/>
          <w:w w:val="115"/>
          <w:sz w:val="20"/>
        </w:rPr>
        <w:t>древнерусской,</w:t>
      </w:r>
      <w:r>
        <w:rPr>
          <w:color w:val="231F20"/>
          <w:spacing w:val="1"/>
          <w:w w:val="115"/>
          <w:sz w:val="20"/>
        </w:rPr>
        <w:t xml:space="preserve"> </w:t>
      </w:r>
      <w:r>
        <w:rPr>
          <w:color w:val="231F20"/>
          <w:w w:val="115"/>
          <w:sz w:val="20"/>
        </w:rPr>
        <w:t>русской и зарубежной литературы и современных авторов с ис-</w:t>
      </w:r>
      <w:r>
        <w:rPr>
          <w:color w:val="231F20"/>
          <w:spacing w:val="1"/>
          <w:w w:val="115"/>
          <w:sz w:val="20"/>
        </w:rPr>
        <w:t xml:space="preserve"> </w:t>
      </w:r>
      <w:r>
        <w:rPr>
          <w:color w:val="231F20"/>
          <w:w w:val="115"/>
          <w:sz w:val="20"/>
        </w:rPr>
        <w:t xml:space="preserve">пользованием методов </w:t>
      </w:r>
      <w:r>
        <w:rPr>
          <w:color w:val="231F20"/>
          <w:w w:val="115"/>
          <w:sz w:val="20"/>
        </w:rPr>
        <w:lastRenderedPageBreak/>
        <w:t>смыслового чтения и эстетического ана-</w:t>
      </w:r>
      <w:r>
        <w:rPr>
          <w:color w:val="231F20"/>
          <w:spacing w:val="1"/>
          <w:w w:val="115"/>
          <w:sz w:val="20"/>
        </w:rPr>
        <w:t xml:space="preserve"> </w:t>
      </w:r>
      <w:r>
        <w:rPr>
          <w:color w:val="231F20"/>
          <w:w w:val="115"/>
          <w:sz w:val="20"/>
        </w:rPr>
        <w:t>лиза;</w:t>
      </w:r>
    </w:p>
    <w:p w:rsidR="00EC745D" w:rsidRDefault="00EC745D" w:rsidP="00B505C5">
      <w:pPr>
        <w:pStyle w:val="a4"/>
        <w:widowControl w:val="0"/>
        <w:numPr>
          <w:ilvl w:val="0"/>
          <w:numId w:val="53"/>
        </w:numPr>
        <w:tabs>
          <w:tab w:val="left" w:pos="584"/>
        </w:tabs>
        <w:autoSpaceDE w:val="0"/>
        <w:autoSpaceDN w:val="0"/>
        <w:spacing w:before="3" w:after="0" w:line="252" w:lineRule="auto"/>
        <w:ind w:right="114" w:firstLine="226"/>
        <w:contextualSpacing w:val="0"/>
        <w:jc w:val="both"/>
        <w:rPr>
          <w:sz w:val="20"/>
        </w:rPr>
      </w:pPr>
      <w:r>
        <w:rPr>
          <w:color w:val="231F20"/>
          <w:w w:val="115"/>
          <w:sz w:val="20"/>
        </w:rPr>
        <w:t>понимать важность чтения и изучения произведений фоль-</w:t>
      </w:r>
      <w:r>
        <w:rPr>
          <w:color w:val="231F20"/>
          <w:spacing w:val="1"/>
          <w:w w:val="115"/>
          <w:sz w:val="20"/>
        </w:rPr>
        <w:t xml:space="preserve"> </w:t>
      </w:r>
      <w:r>
        <w:rPr>
          <w:color w:val="231F20"/>
          <w:w w:val="115"/>
          <w:sz w:val="20"/>
        </w:rPr>
        <w:t>клора и художественной литературы для самостоятельного по-</w:t>
      </w:r>
      <w:r>
        <w:rPr>
          <w:color w:val="231F20"/>
          <w:spacing w:val="1"/>
          <w:w w:val="115"/>
          <w:sz w:val="20"/>
        </w:rPr>
        <w:t xml:space="preserve"> </w:t>
      </w:r>
      <w:r>
        <w:rPr>
          <w:color w:val="231F20"/>
          <w:w w:val="115"/>
          <w:sz w:val="20"/>
        </w:rPr>
        <w:t>знания мира, развития собственных эмоциональных и эстети-</w:t>
      </w:r>
      <w:r>
        <w:rPr>
          <w:color w:val="231F20"/>
          <w:spacing w:val="1"/>
          <w:w w:val="115"/>
          <w:sz w:val="20"/>
        </w:rPr>
        <w:t xml:space="preserve"> </w:t>
      </w:r>
      <w:r>
        <w:rPr>
          <w:color w:val="231F20"/>
          <w:w w:val="115"/>
          <w:sz w:val="20"/>
        </w:rPr>
        <w:t>ческих</w:t>
      </w:r>
      <w:r>
        <w:rPr>
          <w:color w:val="231F20"/>
          <w:spacing w:val="-9"/>
          <w:w w:val="115"/>
          <w:sz w:val="20"/>
        </w:rPr>
        <w:t xml:space="preserve"> </w:t>
      </w:r>
      <w:r>
        <w:rPr>
          <w:color w:val="231F20"/>
          <w:w w:val="115"/>
          <w:sz w:val="20"/>
        </w:rPr>
        <w:t>впечатлений;</w:t>
      </w:r>
    </w:p>
    <w:p w:rsidR="00EC745D" w:rsidRDefault="00EC745D" w:rsidP="00B505C5">
      <w:pPr>
        <w:pStyle w:val="a4"/>
        <w:widowControl w:val="0"/>
        <w:numPr>
          <w:ilvl w:val="0"/>
          <w:numId w:val="53"/>
        </w:numPr>
        <w:tabs>
          <w:tab w:val="left" w:pos="703"/>
        </w:tabs>
        <w:autoSpaceDE w:val="0"/>
        <w:autoSpaceDN w:val="0"/>
        <w:spacing w:after="0" w:line="249" w:lineRule="auto"/>
        <w:ind w:right="114" w:firstLine="226"/>
        <w:contextualSpacing w:val="0"/>
        <w:jc w:val="both"/>
        <w:rPr>
          <w:sz w:val="20"/>
        </w:rPr>
      </w:pPr>
      <w:r>
        <w:rPr>
          <w:color w:val="231F20"/>
          <w:w w:val="115"/>
          <w:sz w:val="20"/>
        </w:rPr>
        <w:t>планировать своё досуговое чтение, обогащать свой круг</w:t>
      </w:r>
      <w:r>
        <w:rPr>
          <w:color w:val="231F20"/>
          <w:spacing w:val="1"/>
          <w:w w:val="115"/>
          <w:sz w:val="20"/>
        </w:rPr>
        <w:t xml:space="preserve"> </w:t>
      </w:r>
      <w:r>
        <w:rPr>
          <w:color w:val="231F20"/>
          <w:w w:val="115"/>
          <w:sz w:val="20"/>
        </w:rPr>
        <w:t>чтения</w:t>
      </w:r>
      <w:r>
        <w:rPr>
          <w:color w:val="231F20"/>
          <w:spacing w:val="28"/>
          <w:w w:val="115"/>
          <w:sz w:val="20"/>
        </w:rPr>
        <w:t xml:space="preserve"> </w:t>
      </w:r>
      <w:r>
        <w:rPr>
          <w:color w:val="231F20"/>
          <w:w w:val="115"/>
          <w:sz w:val="20"/>
        </w:rPr>
        <w:t>по</w:t>
      </w:r>
      <w:r>
        <w:rPr>
          <w:color w:val="231F20"/>
          <w:spacing w:val="29"/>
          <w:w w:val="115"/>
          <w:sz w:val="20"/>
        </w:rPr>
        <w:t xml:space="preserve"> </w:t>
      </w:r>
      <w:r>
        <w:rPr>
          <w:color w:val="231F20"/>
          <w:w w:val="115"/>
          <w:sz w:val="20"/>
        </w:rPr>
        <w:t>рекомендациям</w:t>
      </w:r>
      <w:r>
        <w:rPr>
          <w:color w:val="231F20"/>
          <w:spacing w:val="29"/>
          <w:w w:val="115"/>
          <w:sz w:val="20"/>
        </w:rPr>
        <w:t xml:space="preserve"> </w:t>
      </w:r>
      <w:r>
        <w:rPr>
          <w:color w:val="231F20"/>
          <w:w w:val="115"/>
          <w:sz w:val="20"/>
        </w:rPr>
        <w:t>учителя</w:t>
      </w:r>
      <w:r>
        <w:rPr>
          <w:color w:val="231F20"/>
          <w:spacing w:val="29"/>
          <w:w w:val="115"/>
          <w:sz w:val="20"/>
        </w:rPr>
        <w:t xml:space="preserve"> </w:t>
      </w:r>
      <w:r>
        <w:rPr>
          <w:color w:val="231F20"/>
          <w:w w:val="115"/>
          <w:sz w:val="20"/>
        </w:rPr>
        <w:t>и</w:t>
      </w:r>
      <w:r>
        <w:rPr>
          <w:color w:val="231F20"/>
          <w:spacing w:val="28"/>
          <w:w w:val="115"/>
          <w:sz w:val="20"/>
        </w:rPr>
        <w:t xml:space="preserve"> </w:t>
      </w:r>
      <w:r>
        <w:rPr>
          <w:color w:val="231F20"/>
          <w:w w:val="115"/>
          <w:sz w:val="20"/>
        </w:rPr>
        <w:t>сверстников,</w:t>
      </w:r>
      <w:r>
        <w:rPr>
          <w:color w:val="231F20"/>
          <w:spacing w:val="29"/>
          <w:w w:val="115"/>
          <w:sz w:val="20"/>
        </w:rPr>
        <w:t xml:space="preserve"> </w:t>
      </w:r>
      <w:r>
        <w:rPr>
          <w:color w:val="231F20"/>
          <w:w w:val="115"/>
          <w:sz w:val="20"/>
        </w:rPr>
        <w:t>в</w:t>
      </w:r>
      <w:r>
        <w:rPr>
          <w:color w:val="231F20"/>
          <w:spacing w:val="29"/>
          <w:w w:val="115"/>
          <w:sz w:val="20"/>
        </w:rPr>
        <w:t xml:space="preserve"> </w:t>
      </w:r>
      <w:r>
        <w:rPr>
          <w:color w:val="231F20"/>
          <w:w w:val="115"/>
          <w:sz w:val="20"/>
        </w:rPr>
        <w:t>том</w:t>
      </w:r>
      <w:r>
        <w:rPr>
          <w:color w:val="231F20"/>
          <w:spacing w:val="29"/>
          <w:w w:val="115"/>
          <w:sz w:val="20"/>
        </w:rPr>
        <w:t xml:space="preserve"> </w:t>
      </w:r>
      <w:r>
        <w:rPr>
          <w:color w:val="231F20"/>
          <w:w w:val="115"/>
          <w:sz w:val="20"/>
        </w:rPr>
        <w:t>числе</w:t>
      </w:r>
      <w:r>
        <w:rPr>
          <w:color w:val="231F20"/>
          <w:spacing w:val="-55"/>
          <w:w w:val="115"/>
          <w:sz w:val="20"/>
        </w:rPr>
        <w:t xml:space="preserve"> </w:t>
      </w:r>
      <w:r>
        <w:rPr>
          <w:color w:val="231F20"/>
          <w:w w:val="115"/>
          <w:sz w:val="20"/>
        </w:rPr>
        <w:t>за счёт произведений современной литературы для детей и под-</w:t>
      </w:r>
      <w:r>
        <w:rPr>
          <w:color w:val="231F20"/>
          <w:spacing w:val="1"/>
          <w:w w:val="115"/>
          <w:sz w:val="20"/>
        </w:rPr>
        <w:t xml:space="preserve"> </w:t>
      </w:r>
      <w:r>
        <w:rPr>
          <w:color w:val="231F20"/>
          <w:w w:val="115"/>
          <w:sz w:val="20"/>
        </w:rPr>
        <w:t>ростков;</w:t>
      </w:r>
    </w:p>
    <w:p w:rsidR="00EC745D" w:rsidRDefault="00EC745D" w:rsidP="00B505C5">
      <w:pPr>
        <w:pStyle w:val="a4"/>
        <w:widowControl w:val="0"/>
        <w:numPr>
          <w:ilvl w:val="0"/>
          <w:numId w:val="52"/>
        </w:numPr>
        <w:tabs>
          <w:tab w:val="left" w:pos="703"/>
        </w:tabs>
        <w:autoSpaceDE w:val="0"/>
        <w:autoSpaceDN w:val="0"/>
        <w:spacing w:before="67" w:after="0" w:line="249" w:lineRule="auto"/>
        <w:ind w:right="114" w:firstLine="226"/>
        <w:contextualSpacing w:val="0"/>
        <w:jc w:val="both"/>
        <w:rPr>
          <w:sz w:val="20"/>
        </w:rPr>
      </w:pPr>
      <w:r>
        <w:rPr>
          <w:color w:val="231F20"/>
          <w:w w:val="115"/>
          <w:sz w:val="20"/>
        </w:rPr>
        <w:t>ной или исследовательской деятельности и публично представ-</w:t>
      </w:r>
      <w:r>
        <w:rPr>
          <w:color w:val="231F20"/>
          <w:spacing w:val="1"/>
          <w:w w:val="115"/>
          <w:sz w:val="20"/>
        </w:rPr>
        <w:t xml:space="preserve"> </w:t>
      </w:r>
      <w:r>
        <w:rPr>
          <w:color w:val="231F20"/>
          <w:w w:val="115"/>
          <w:sz w:val="20"/>
        </w:rPr>
        <w:t>лять</w:t>
      </w:r>
      <w:r>
        <w:rPr>
          <w:color w:val="231F20"/>
          <w:spacing w:val="-9"/>
          <w:w w:val="115"/>
          <w:sz w:val="20"/>
        </w:rPr>
        <w:t xml:space="preserve"> </w:t>
      </w:r>
      <w:r>
        <w:rPr>
          <w:color w:val="231F20"/>
          <w:w w:val="115"/>
          <w:sz w:val="20"/>
        </w:rPr>
        <w:t>полученные</w:t>
      </w:r>
      <w:r>
        <w:rPr>
          <w:color w:val="231F20"/>
          <w:spacing w:val="-8"/>
          <w:w w:val="115"/>
          <w:sz w:val="20"/>
        </w:rPr>
        <w:t xml:space="preserve"> </w:t>
      </w:r>
      <w:r>
        <w:rPr>
          <w:color w:val="231F20"/>
          <w:w w:val="115"/>
          <w:sz w:val="20"/>
        </w:rPr>
        <w:t>результаты;</w:t>
      </w:r>
    </w:p>
    <w:p w:rsidR="00EC745D" w:rsidRDefault="00EC745D" w:rsidP="00B505C5">
      <w:pPr>
        <w:pStyle w:val="a4"/>
        <w:widowControl w:val="0"/>
        <w:numPr>
          <w:ilvl w:val="0"/>
          <w:numId w:val="52"/>
        </w:numPr>
        <w:tabs>
          <w:tab w:val="left" w:pos="703"/>
        </w:tabs>
        <w:autoSpaceDE w:val="0"/>
        <w:autoSpaceDN w:val="0"/>
        <w:spacing w:before="2" w:after="0" w:line="249" w:lineRule="auto"/>
        <w:ind w:right="114" w:firstLine="226"/>
        <w:contextualSpacing w:val="0"/>
        <w:jc w:val="both"/>
        <w:rPr>
          <w:sz w:val="20"/>
        </w:rPr>
      </w:pPr>
      <w:r>
        <w:rPr>
          <w:color w:val="231F20"/>
          <w:w w:val="115"/>
          <w:sz w:val="20"/>
        </w:rPr>
        <w:t>развивать  умение  использовать  энциклопедии,  словари</w:t>
      </w:r>
      <w:r>
        <w:rPr>
          <w:color w:val="231F20"/>
          <w:spacing w:val="1"/>
          <w:w w:val="115"/>
          <w:sz w:val="20"/>
        </w:rPr>
        <w:t xml:space="preserve"> </w:t>
      </w:r>
      <w:r>
        <w:rPr>
          <w:color w:val="231F20"/>
          <w:w w:val="115"/>
          <w:sz w:val="20"/>
        </w:rPr>
        <w:t>и справочники, в том числе в электронной форме; самостоятель-</w:t>
      </w:r>
      <w:r>
        <w:rPr>
          <w:color w:val="231F20"/>
          <w:spacing w:val="-56"/>
          <w:w w:val="115"/>
          <w:sz w:val="20"/>
        </w:rPr>
        <w:t xml:space="preserve"> </w:t>
      </w:r>
      <w:r>
        <w:rPr>
          <w:color w:val="231F20"/>
          <w:w w:val="115"/>
          <w:sz w:val="20"/>
        </w:rPr>
        <w:t>но пользоваться электронными библиотеками и подбирать про-</w:t>
      </w:r>
      <w:r>
        <w:rPr>
          <w:color w:val="231F20"/>
          <w:spacing w:val="1"/>
          <w:w w:val="115"/>
          <w:sz w:val="20"/>
        </w:rPr>
        <w:t xml:space="preserve"> </w:t>
      </w:r>
      <w:r>
        <w:rPr>
          <w:color w:val="231F20"/>
          <w:w w:val="115"/>
          <w:sz w:val="20"/>
        </w:rPr>
        <w:t>веренные источники в интернет-библиотеках для выполнения</w:t>
      </w:r>
      <w:r>
        <w:rPr>
          <w:color w:val="231F20"/>
          <w:spacing w:val="1"/>
          <w:w w:val="115"/>
          <w:sz w:val="20"/>
        </w:rPr>
        <w:t xml:space="preserve"> </w:t>
      </w:r>
      <w:r>
        <w:rPr>
          <w:color w:val="231F20"/>
          <w:w w:val="115"/>
          <w:sz w:val="20"/>
        </w:rPr>
        <w:t>учебных</w:t>
      </w:r>
      <w:r>
        <w:rPr>
          <w:color w:val="231F20"/>
          <w:spacing w:val="1"/>
          <w:w w:val="115"/>
          <w:sz w:val="20"/>
        </w:rPr>
        <w:t xml:space="preserve"> </w:t>
      </w:r>
      <w:r>
        <w:rPr>
          <w:color w:val="231F20"/>
          <w:w w:val="115"/>
          <w:sz w:val="20"/>
        </w:rPr>
        <w:t>задач,</w:t>
      </w:r>
      <w:r>
        <w:rPr>
          <w:color w:val="231F20"/>
          <w:spacing w:val="1"/>
          <w:w w:val="115"/>
          <w:sz w:val="20"/>
        </w:rPr>
        <w:t xml:space="preserve"> </w:t>
      </w:r>
      <w:r>
        <w:rPr>
          <w:color w:val="231F20"/>
          <w:w w:val="115"/>
          <w:sz w:val="20"/>
        </w:rPr>
        <w:t>соблюдая</w:t>
      </w:r>
      <w:r>
        <w:rPr>
          <w:color w:val="231F20"/>
          <w:spacing w:val="1"/>
          <w:w w:val="115"/>
          <w:sz w:val="20"/>
        </w:rPr>
        <w:t xml:space="preserve"> </w:t>
      </w:r>
      <w:r>
        <w:rPr>
          <w:color w:val="231F20"/>
          <w:w w:val="115"/>
          <w:sz w:val="20"/>
        </w:rPr>
        <w:t>правила</w:t>
      </w:r>
      <w:r>
        <w:rPr>
          <w:color w:val="231F20"/>
          <w:spacing w:val="1"/>
          <w:w w:val="115"/>
          <w:sz w:val="20"/>
        </w:rPr>
        <w:t xml:space="preserve"> </w:t>
      </w:r>
      <w:r>
        <w:rPr>
          <w:color w:val="231F20"/>
          <w:w w:val="115"/>
          <w:sz w:val="20"/>
        </w:rPr>
        <w:t>информационной</w:t>
      </w:r>
      <w:r>
        <w:rPr>
          <w:color w:val="231F20"/>
          <w:spacing w:val="1"/>
          <w:w w:val="115"/>
          <w:sz w:val="20"/>
        </w:rPr>
        <w:t xml:space="preserve"> </w:t>
      </w:r>
      <w:r>
        <w:rPr>
          <w:color w:val="231F20"/>
          <w:w w:val="115"/>
          <w:sz w:val="20"/>
        </w:rPr>
        <w:t>безопас-</w:t>
      </w:r>
      <w:r>
        <w:rPr>
          <w:color w:val="231F20"/>
          <w:spacing w:val="1"/>
          <w:w w:val="115"/>
          <w:sz w:val="20"/>
        </w:rPr>
        <w:t xml:space="preserve"> </w:t>
      </w:r>
      <w:r>
        <w:rPr>
          <w:color w:val="231F20"/>
          <w:w w:val="115"/>
          <w:sz w:val="20"/>
        </w:rPr>
        <w:t>ности.</w:t>
      </w:r>
    </w:p>
    <w:p w:rsidR="00EC745D" w:rsidRPr="001B634C" w:rsidRDefault="00EC745D" w:rsidP="001B634C">
      <w:pPr>
        <w:pStyle w:val="2"/>
        <w:rPr>
          <w:rFonts w:ascii="Trebuchet MS" w:hAnsi="Trebuchet MS"/>
          <w:sz w:val="24"/>
          <w:szCs w:val="24"/>
        </w:rPr>
      </w:pPr>
      <w:bookmarkStart w:id="15" w:name="_TOC_250007"/>
      <w:r w:rsidRPr="001B634C">
        <w:rPr>
          <w:rFonts w:ascii="Trebuchet MS" w:hAnsi="Trebuchet MS"/>
          <w:color w:val="231F20"/>
          <w:w w:val="95"/>
          <w:sz w:val="24"/>
          <w:szCs w:val="24"/>
        </w:rPr>
        <w:t>8</w:t>
      </w:r>
      <w:r w:rsidRPr="001B634C">
        <w:rPr>
          <w:rFonts w:ascii="Trebuchet MS" w:hAnsi="Trebuchet MS"/>
          <w:color w:val="231F20"/>
          <w:spacing w:val="-6"/>
          <w:w w:val="95"/>
          <w:sz w:val="24"/>
          <w:szCs w:val="24"/>
        </w:rPr>
        <w:t xml:space="preserve"> </w:t>
      </w:r>
      <w:bookmarkEnd w:id="15"/>
      <w:r w:rsidRPr="001B634C">
        <w:rPr>
          <w:rFonts w:ascii="Trebuchet MS" w:hAnsi="Trebuchet MS"/>
          <w:color w:val="231F20"/>
          <w:w w:val="95"/>
          <w:sz w:val="24"/>
          <w:szCs w:val="24"/>
        </w:rPr>
        <w:t>КЛАСС</w:t>
      </w:r>
    </w:p>
    <w:p w:rsidR="00EC745D" w:rsidRDefault="00EC745D" w:rsidP="00B505C5">
      <w:pPr>
        <w:pStyle w:val="a4"/>
        <w:widowControl w:val="0"/>
        <w:numPr>
          <w:ilvl w:val="0"/>
          <w:numId w:val="54"/>
        </w:numPr>
        <w:tabs>
          <w:tab w:val="left" w:pos="584"/>
        </w:tabs>
        <w:autoSpaceDE w:val="0"/>
        <w:autoSpaceDN w:val="0"/>
        <w:spacing w:before="65" w:after="0" w:line="249" w:lineRule="auto"/>
        <w:ind w:right="114" w:firstLine="226"/>
        <w:contextualSpacing w:val="0"/>
        <w:jc w:val="both"/>
        <w:rPr>
          <w:sz w:val="20"/>
        </w:rPr>
      </w:pPr>
      <w:r>
        <w:rPr>
          <w:color w:val="231F20"/>
          <w:w w:val="115"/>
          <w:sz w:val="20"/>
        </w:rPr>
        <w:t>Понимать</w:t>
      </w:r>
      <w:r>
        <w:rPr>
          <w:color w:val="231F20"/>
          <w:spacing w:val="1"/>
          <w:w w:val="115"/>
          <w:sz w:val="20"/>
        </w:rPr>
        <w:t xml:space="preserve"> </w:t>
      </w:r>
      <w:r>
        <w:rPr>
          <w:color w:val="231F20"/>
          <w:w w:val="115"/>
          <w:sz w:val="20"/>
        </w:rPr>
        <w:t>духовно-нравственную</w:t>
      </w:r>
      <w:r>
        <w:rPr>
          <w:color w:val="231F20"/>
          <w:spacing w:val="1"/>
          <w:w w:val="115"/>
          <w:sz w:val="20"/>
        </w:rPr>
        <w:t xml:space="preserve"> </w:t>
      </w:r>
      <w:r>
        <w:rPr>
          <w:color w:val="231F20"/>
          <w:w w:val="115"/>
          <w:sz w:val="20"/>
        </w:rPr>
        <w:t>ценность</w:t>
      </w:r>
      <w:r>
        <w:rPr>
          <w:color w:val="231F20"/>
          <w:spacing w:val="1"/>
          <w:w w:val="115"/>
          <w:sz w:val="20"/>
        </w:rPr>
        <w:t xml:space="preserve"> </w:t>
      </w:r>
      <w:r>
        <w:rPr>
          <w:color w:val="231F20"/>
          <w:w w:val="115"/>
          <w:sz w:val="20"/>
        </w:rPr>
        <w:t>литературы,</w:t>
      </w:r>
      <w:r>
        <w:rPr>
          <w:color w:val="231F20"/>
          <w:spacing w:val="-55"/>
          <w:w w:val="115"/>
          <w:sz w:val="20"/>
        </w:rPr>
        <w:t xml:space="preserve"> </w:t>
      </w:r>
      <w:r>
        <w:rPr>
          <w:color w:val="231F20"/>
          <w:w w:val="115"/>
          <w:sz w:val="20"/>
        </w:rPr>
        <w:t>осознавать</w:t>
      </w:r>
      <w:r>
        <w:rPr>
          <w:color w:val="231F20"/>
          <w:spacing w:val="1"/>
          <w:w w:val="115"/>
          <w:sz w:val="20"/>
        </w:rPr>
        <w:t xml:space="preserve"> </w:t>
      </w:r>
      <w:r>
        <w:rPr>
          <w:color w:val="231F20"/>
          <w:w w:val="115"/>
          <w:sz w:val="20"/>
        </w:rPr>
        <w:t>её</w:t>
      </w:r>
      <w:r>
        <w:rPr>
          <w:color w:val="231F20"/>
          <w:spacing w:val="1"/>
          <w:w w:val="115"/>
          <w:sz w:val="20"/>
        </w:rPr>
        <w:t xml:space="preserve"> </w:t>
      </w:r>
      <w:r>
        <w:rPr>
          <w:color w:val="231F20"/>
          <w:w w:val="115"/>
          <w:sz w:val="20"/>
        </w:rPr>
        <w:t>роль</w:t>
      </w:r>
      <w:r>
        <w:rPr>
          <w:color w:val="231F20"/>
          <w:spacing w:val="1"/>
          <w:w w:val="115"/>
          <w:sz w:val="20"/>
        </w:rPr>
        <w:t xml:space="preserve"> </w:t>
      </w:r>
      <w:r>
        <w:rPr>
          <w:color w:val="231F20"/>
          <w:w w:val="115"/>
          <w:sz w:val="20"/>
        </w:rPr>
        <w:t>в</w:t>
      </w:r>
      <w:r>
        <w:rPr>
          <w:color w:val="231F20"/>
          <w:spacing w:val="1"/>
          <w:w w:val="115"/>
          <w:sz w:val="20"/>
        </w:rPr>
        <w:t xml:space="preserve"> </w:t>
      </w:r>
      <w:r>
        <w:rPr>
          <w:color w:val="231F20"/>
          <w:w w:val="115"/>
          <w:sz w:val="20"/>
        </w:rPr>
        <w:t>воспитании</w:t>
      </w:r>
      <w:r>
        <w:rPr>
          <w:color w:val="231F20"/>
          <w:spacing w:val="1"/>
          <w:w w:val="115"/>
          <w:sz w:val="20"/>
        </w:rPr>
        <w:t xml:space="preserve"> </w:t>
      </w:r>
      <w:r>
        <w:rPr>
          <w:color w:val="231F20"/>
          <w:w w:val="115"/>
          <w:sz w:val="20"/>
        </w:rPr>
        <w:t>патриотизма</w:t>
      </w:r>
      <w:r>
        <w:rPr>
          <w:color w:val="231F20"/>
          <w:spacing w:val="1"/>
          <w:w w:val="115"/>
          <w:sz w:val="20"/>
        </w:rPr>
        <w:t xml:space="preserve"> </w:t>
      </w:r>
      <w:r>
        <w:rPr>
          <w:color w:val="231F20"/>
          <w:w w:val="115"/>
          <w:sz w:val="20"/>
        </w:rPr>
        <w:t>и</w:t>
      </w:r>
      <w:r>
        <w:rPr>
          <w:color w:val="231F20"/>
          <w:spacing w:val="1"/>
          <w:w w:val="115"/>
          <w:sz w:val="20"/>
        </w:rPr>
        <w:t xml:space="preserve"> </w:t>
      </w:r>
      <w:r>
        <w:rPr>
          <w:color w:val="231F20"/>
          <w:w w:val="115"/>
          <w:sz w:val="20"/>
        </w:rPr>
        <w:t>укреплении</w:t>
      </w:r>
      <w:r>
        <w:rPr>
          <w:color w:val="231F20"/>
          <w:spacing w:val="1"/>
          <w:w w:val="115"/>
          <w:sz w:val="20"/>
        </w:rPr>
        <w:t xml:space="preserve"> </w:t>
      </w:r>
      <w:r>
        <w:rPr>
          <w:color w:val="231F20"/>
          <w:w w:val="115"/>
          <w:sz w:val="20"/>
        </w:rPr>
        <w:t>единства</w:t>
      </w:r>
      <w:r>
        <w:rPr>
          <w:color w:val="231F20"/>
          <w:spacing w:val="2"/>
          <w:w w:val="115"/>
          <w:sz w:val="20"/>
        </w:rPr>
        <w:t xml:space="preserve"> </w:t>
      </w:r>
      <w:r>
        <w:rPr>
          <w:color w:val="231F20"/>
          <w:w w:val="115"/>
          <w:sz w:val="20"/>
        </w:rPr>
        <w:t>многонационального</w:t>
      </w:r>
      <w:r>
        <w:rPr>
          <w:color w:val="231F20"/>
          <w:spacing w:val="3"/>
          <w:w w:val="115"/>
          <w:sz w:val="20"/>
        </w:rPr>
        <w:t xml:space="preserve"> </w:t>
      </w:r>
      <w:r>
        <w:rPr>
          <w:color w:val="231F20"/>
          <w:w w:val="115"/>
          <w:sz w:val="20"/>
        </w:rPr>
        <w:t>народа</w:t>
      </w:r>
      <w:r>
        <w:rPr>
          <w:color w:val="231F20"/>
          <w:spacing w:val="3"/>
          <w:w w:val="115"/>
          <w:sz w:val="20"/>
        </w:rPr>
        <w:t xml:space="preserve"> </w:t>
      </w:r>
      <w:r>
        <w:rPr>
          <w:color w:val="231F20"/>
          <w:w w:val="115"/>
          <w:sz w:val="20"/>
        </w:rPr>
        <w:t>Российской</w:t>
      </w:r>
      <w:r>
        <w:rPr>
          <w:color w:val="231F20"/>
          <w:spacing w:val="3"/>
          <w:w w:val="115"/>
          <w:sz w:val="20"/>
        </w:rPr>
        <w:t xml:space="preserve"> </w:t>
      </w:r>
      <w:r>
        <w:rPr>
          <w:color w:val="231F20"/>
          <w:w w:val="115"/>
          <w:sz w:val="20"/>
        </w:rPr>
        <w:t>Федерации;</w:t>
      </w:r>
    </w:p>
    <w:p w:rsidR="00EC745D" w:rsidRDefault="00EC745D" w:rsidP="00B505C5">
      <w:pPr>
        <w:pStyle w:val="a4"/>
        <w:widowControl w:val="0"/>
        <w:numPr>
          <w:ilvl w:val="0"/>
          <w:numId w:val="54"/>
        </w:numPr>
        <w:tabs>
          <w:tab w:val="left" w:pos="583"/>
        </w:tabs>
        <w:autoSpaceDE w:val="0"/>
        <w:autoSpaceDN w:val="0"/>
        <w:spacing w:before="2" w:after="0" w:line="249" w:lineRule="auto"/>
        <w:ind w:right="114" w:firstLine="226"/>
        <w:contextualSpacing w:val="0"/>
        <w:jc w:val="both"/>
        <w:rPr>
          <w:sz w:val="20"/>
        </w:rPr>
      </w:pPr>
      <w:r>
        <w:rPr>
          <w:color w:val="231F20"/>
          <w:w w:val="115"/>
          <w:sz w:val="20"/>
        </w:rPr>
        <w:t>понимать специфику литературы как вида словесного ис-</w:t>
      </w:r>
      <w:r>
        <w:rPr>
          <w:color w:val="231F20"/>
          <w:spacing w:val="1"/>
          <w:w w:val="115"/>
          <w:sz w:val="20"/>
        </w:rPr>
        <w:t xml:space="preserve"> </w:t>
      </w:r>
      <w:r>
        <w:rPr>
          <w:color w:val="231F20"/>
          <w:w w:val="115"/>
          <w:sz w:val="20"/>
        </w:rPr>
        <w:t>кусства, выявлять отличия художественного текста от текста</w:t>
      </w:r>
      <w:r>
        <w:rPr>
          <w:color w:val="231F20"/>
          <w:spacing w:val="1"/>
          <w:w w:val="115"/>
          <w:sz w:val="20"/>
        </w:rPr>
        <w:t xml:space="preserve"> </w:t>
      </w:r>
      <w:r>
        <w:rPr>
          <w:color w:val="231F20"/>
          <w:w w:val="115"/>
          <w:sz w:val="20"/>
        </w:rPr>
        <w:t>научного,</w:t>
      </w:r>
      <w:r>
        <w:rPr>
          <w:color w:val="231F20"/>
          <w:spacing w:val="-9"/>
          <w:w w:val="115"/>
          <w:sz w:val="20"/>
        </w:rPr>
        <w:t xml:space="preserve"> </w:t>
      </w:r>
      <w:r>
        <w:rPr>
          <w:color w:val="231F20"/>
          <w:w w:val="115"/>
          <w:sz w:val="20"/>
        </w:rPr>
        <w:t>делового,</w:t>
      </w:r>
      <w:r>
        <w:rPr>
          <w:color w:val="231F20"/>
          <w:spacing w:val="-8"/>
          <w:w w:val="115"/>
          <w:sz w:val="20"/>
        </w:rPr>
        <w:t xml:space="preserve"> </w:t>
      </w:r>
      <w:r>
        <w:rPr>
          <w:color w:val="231F20"/>
          <w:w w:val="115"/>
          <w:sz w:val="20"/>
        </w:rPr>
        <w:t>публицистического;</w:t>
      </w:r>
    </w:p>
    <w:p w:rsidR="00EC745D" w:rsidRDefault="00EC745D" w:rsidP="00B505C5">
      <w:pPr>
        <w:pStyle w:val="a4"/>
        <w:widowControl w:val="0"/>
        <w:numPr>
          <w:ilvl w:val="0"/>
          <w:numId w:val="54"/>
        </w:numPr>
        <w:tabs>
          <w:tab w:val="left" w:pos="584"/>
        </w:tabs>
        <w:autoSpaceDE w:val="0"/>
        <w:autoSpaceDN w:val="0"/>
        <w:spacing w:before="3" w:after="0" w:line="249" w:lineRule="auto"/>
        <w:ind w:right="114" w:firstLine="226"/>
        <w:contextualSpacing w:val="0"/>
        <w:jc w:val="both"/>
        <w:rPr>
          <w:sz w:val="20"/>
        </w:rPr>
      </w:pPr>
      <w:r>
        <w:rPr>
          <w:color w:val="231F20"/>
          <w:w w:val="115"/>
          <w:sz w:val="20"/>
        </w:rPr>
        <w:t>проводить</w:t>
      </w:r>
      <w:r>
        <w:rPr>
          <w:color w:val="231F20"/>
          <w:spacing w:val="1"/>
          <w:w w:val="115"/>
          <w:sz w:val="20"/>
        </w:rPr>
        <w:t xml:space="preserve"> </w:t>
      </w:r>
      <w:r>
        <w:rPr>
          <w:color w:val="231F20"/>
          <w:w w:val="115"/>
          <w:sz w:val="20"/>
        </w:rPr>
        <w:t>самостоятельный</w:t>
      </w:r>
      <w:r>
        <w:rPr>
          <w:color w:val="231F20"/>
          <w:spacing w:val="1"/>
          <w:w w:val="115"/>
          <w:sz w:val="20"/>
        </w:rPr>
        <w:t xml:space="preserve"> </w:t>
      </w:r>
      <w:r>
        <w:rPr>
          <w:color w:val="231F20"/>
          <w:w w:val="115"/>
          <w:sz w:val="20"/>
        </w:rPr>
        <w:t>смысловой</w:t>
      </w:r>
      <w:r>
        <w:rPr>
          <w:color w:val="231F20"/>
          <w:spacing w:val="1"/>
          <w:w w:val="115"/>
          <w:sz w:val="20"/>
        </w:rPr>
        <w:t xml:space="preserve"> </w:t>
      </w:r>
      <w:r>
        <w:rPr>
          <w:color w:val="231F20"/>
          <w:w w:val="115"/>
          <w:sz w:val="20"/>
        </w:rPr>
        <w:t>и</w:t>
      </w:r>
      <w:r>
        <w:rPr>
          <w:color w:val="231F20"/>
          <w:spacing w:val="1"/>
          <w:w w:val="115"/>
          <w:sz w:val="20"/>
        </w:rPr>
        <w:t xml:space="preserve"> </w:t>
      </w:r>
      <w:r>
        <w:rPr>
          <w:color w:val="231F20"/>
          <w:w w:val="115"/>
          <w:sz w:val="20"/>
        </w:rPr>
        <w:t>эстетический</w:t>
      </w:r>
      <w:r>
        <w:rPr>
          <w:color w:val="231F20"/>
          <w:spacing w:val="1"/>
          <w:w w:val="115"/>
          <w:sz w:val="20"/>
        </w:rPr>
        <w:t xml:space="preserve"> </w:t>
      </w:r>
      <w:r>
        <w:rPr>
          <w:color w:val="231F20"/>
          <w:w w:val="115"/>
          <w:sz w:val="20"/>
        </w:rPr>
        <w:t>анализ</w:t>
      </w:r>
      <w:r>
        <w:rPr>
          <w:color w:val="231F20"/>
          <w:spacing w:val="1"/>
          <w:w w:val="115"/>
          <w:sz w:val="20"/>
        </w:rPr>
        <w:t xml:space="preserve"> </w:t>
      </w:r>
      <w:r>
        <w:rPr>
          <w:color w:val="231F20"/>
          <w:w w:val="115"/>
          <w:sz w:val="20"/>
        </w:rPr>
        <w:t>произведений</w:t>
      </w:r>
      <w:r>
        <w:rPr>
          <w:color w:val="231F20"/>
          <w:spacing w:val="1"/>
          <w:w w:val="115"/>
          <w:sz w:val="20"/>
        </w:rPr>
        <w:t xml:space="preserve"> </w:t>
      </w:r>
      <w:r>
        <w:rPr>
          <w:color w:val="231F20"/>
          <w:w w:val="115"/>
          <w:sz w:val="20"/>
        </w:rPr>
        <w:t>художественной</w:t>
      </w:r>
      <w:r>
        <w:rPr>
          <w:color w:val="231F20"/>
          <w:spacing w:val="1"/>
          <w:w w:val="115"/>
          <w:sz w:val="20"/>
        </w:rPr>
        <w:t xml:space="preserve"> </w:t>
      </w:r>
      <w:r>
        <w:rPr>
          <w:color w:val="231F20"/>
          <w:w w:val="115"/>
          <w:sz w:val="20"/>
        </w:rPr>
        <w:t>литературы;</w:t>
      </w:r>
      <w:r>
        <w:rPr>
          <w:color w:val="231F20"/>
          <w:spacing w:val="1"/>
          <w:w w:val="115"/>
          <w:sz w:val="20"/>
        </w:rPr>
        <w:t xml:space="preserve"> </w:t>
      </w:r>
      <w:r>
        <w:rPr>
          <w:color w:val="231F20"/>
          <w:w w:val="115"/>
          <w:sz w:val="20"/>
        </w:rPr>
        <w:t>восприни-</w:t>
      </w:r>
      <w:r>
        <w:rPr>
          <w:color w:val="231F20"/>
          <w:spacing w:val="-55"/>
          <w:w w:val="115"/>
          <w:sz w:val="20"/>
        </w:rPr>
        <w:t xml:space="preserve"> </w:t>
      </w:r>
      <w:r>
        <w:rPr>
          <w:color w:val="231F20"/>
          <w:w w:val="115"/>
          <w:sz w:val="20"/>
        </w:rPr>
        <w:t>мать, анализировать, интерпретировать и оценивать прочитан-</w:t>
      </w:r>
      <w:r>
        <w:rPr>
          <w:color w:val="231F20"/>
          <w:spacing w:val="1"/>
          <w:w w:val="115"/>
          <w:sz w:val="20"/>
        </w:rPr>
        <w:t xml:space="preserve"> </w:t>
      </w:r>
      <w:r>
        <w:rPr>
          <w:color w:val="231F20"/>
          <w:w w:val="115"/>
          <w:sz w:val="20"/>
        </w:rPr>
        <w:t>ное (с учётом литературного развития обучающихся), понимать</w:t>
      </w:r>
      <w:r>
        <w:rPr>
          <w:color w:val="231F20"/>
          <w:spacing w:val="1"/>
          <w:w w:val="115"/>
          <w:sz w:val="20"/>
        </w:rPr>
        <w:t xml:space="preserve"> </w:t>
      </w:r>
      <w:r>
        <w:rPr>
          <w:color w:val="231F20"/>
          <w:w w:val="115"/>
          <w:sz w:val="20"/>
        </w:rPr>
        <w:t>неоднозначность художест</w:t>
      </w:r>
      <w:r w:rsidR="004610E0">
        <w:rPr>
          <w:color w:val="231F20"/>
          <w:w w:val="115"/>
          <w:sz w:val="20"/>
        </w:rPr>
        <w:t>венных смыслов, заложенных в ли</w:t>
      </w:r>
      <w:r>
        <w:rPr>
          <w:color w:val="231F20"/>
          <w:w w:val="115"/>
          <w:sz w:val="20"/>
        </w:rPr>
        <w:t>тературных</w:t>
      </w:r>
      <w:r>
        <w:rPr>
          <w:color w:val="231F20"/>
          <w:spacing w:val="-9"/>
          <w:w w:val="115"/>
          <w:sz w:val="20"/>
        </w:rPr>
        <w:t xml:space="preserve"> </w:t>
      </w:r>
      <w:r>
        <w:rPr>
          <w:color w:val="231F20"/>
          <w:w w:val="115"/>
          <w:sz w:val="20"/>
        </w:rPr>
        <w:t>произведениях:</w:t>
      </w:r>
    </w:p>
    <w:p w:rsidR="00EC745D" w:rsidRDefault="00EC745D" w:rsidP="00EC745D">
      <w:pPr>
        <w:pStyle w:val="a6"/>
        <w:spacing w:before="4" w:line="249" w:lineRule="auto"/>
        <w:ind w:left="343" w:right="114" w:hanging="142"/>
      </w:pPr>
      <w:r>
        <w:rPr>
          <w:rFonts w:ascii="Trebuchet MS" w:hAnsi="Trebuchet MS"/>
          <w:color w:val="231F20"/>
          <w:w w:val="115"/>
          <w:position w:val="1"/>
          <w:sz w:val="14"/>
        </w:rPr>
        <w:t xml:space="preserve">6 </w:t>
      </w:r>
      <w:r>
        <w:rPr>
          <w:color w:val="231F20"/>
          <w:w w:val="115"/>
        </w:rPr>
        <w:t>анализировать произведение в единстве формы и содержания;</w:t>
      </w:r>
      <w:r>
        <w:rPr>
          <w:color w:val="231F20"/>
          <w:spacing w:val="-55"/>
          <w:w w:val="115"/>
        </w:rPr>
        <w:t xml:space="preserve"> </w:t>
      </w:r>
      <w:r>
        <w:rPr>
          <w:color w:val="231F20"/>
          <w:w w:val="115"/>
        </w:rPr>
        <w:t>определять тематику и проблематику произведения, его родо-</w:t>
      </w:r>
      <w:r>
        <w:rPr>
          <w:color w:val="231F20"/>
          <w:spacing w:val="-55"/>
          <w:w w:val="115"/>
        </w:rPr>
        <w:t xml:space="preserve"> </w:t>
      </w:r>
      <w:r>
        <w:rPr>
          <w:color w:val="231F20"/>
          <w:w w:val="115"/>
        </w:rPr>
        <w:t>вую и жанровую принадлежность; выявлять позицию героя,</w:t>
      </w:r>
      <w:r>
        <w:rPr>
          <w:color w:val="231F20"/>
          <w:spacing w:val="1"/>
          <w:w w:val="115"/>
        </w:rPr>
        <w:t xml:space="preserve"> </w:t>
      </w:r>
      <w:r>
        <w:rPr>
          <w:color w:val="231F20"/>
          <w:w w:val="115"/>
        </w:rPr>
        <w:t>повествователя, рассказчика и авторскую позицию, учитывая</w:t>
      </w:r>
      <w:r>
        <w:rPr>
          <w:color w:val="231F20"/>
          <w:spacing w:val="1"/>
          <w:w w:val="115"/>
        </w:rPr>
        <w:t xml:space="preserve"> </w:t>
      </w:r>
      <w:r>
        <w:rPr>
          <w:color w:val="231F20"/>
          <w:w w:val="115"/>
        </w:rPr>
        <w:t>художественные особенности произведения и отражённые в</w:t>
      </w:r>
      <w:r>
        <w:rPr>
          <w:color w:val="231F20"/>
          <w:spacing w:val="1"/>
          <w:w w:val="115"/>
        </w:rPr>
        <w:t xml:space="preserve"> </w:t>
      </w:r>
      <w:r>
        <w:rPr>
          <w:color w:val="231F20"/>
          <w:w w:val="115"/>
        </w:rPr>
        <w:t>нём</w:t>
      </w:r>
      <w:r>
        <w:rPr>
          <w:color w:val="231F20"/>
          <w:spacing w:val="1"/>
          <w:w w:val="115"/>
        </w:rPr>
        <w:t xml:space="preserve"> </w:t>
      </w:r>
      <w:r>
        <w:rPr>
          <w:color w:val="231F20"/>
          <w:w w:val="115"/>
        </w:rPr>
        <w:t>реалии;</w:t>
      </w:r>
      <w:r>
        <w:rPr>
          <w:color w:val="231F20"/>
          <w:spacing w:val="1"/>
          <w:w w:val="115"/>
        </w:rPr>
        <w:t xml:space="preserve"> </w:t>
      </w:r>
      <w:r>
        <w:rPr>
          <w:color w:val="231F20"/>
          <w:w w:val="115"/>
        </w:rPr>
        <w:t>характеризовать</w:t>
      </w:r>
      <w:r>
        <w:rPr>
          <w:color w:val="231F20"/>
          <w:spacing w:val="1"/>
          <w:w w:val="115"/>
        </w:rPr>
        <w:t xml:space="preserve"> </w:t>
      </w:r>
      <w:r>
        <w:rPr>
          <w:color w:val="231F20"/>
          <w:w w:val="115"/>
        </w:rPr>
        <w:t>героев-персонажей,</w:t>
      </w:r>
      <w:r>
        <w:rPr>
          <w:color w:val="231F20"/>
          <w:spacing w:val="1"/>
          <w:w w:val="115"/>
        </w:rPr>
        <w:t xml:space="preserve"> </w:t>
      </w:r>
      <w:r>
        <w:rPr>
          <w:color w:val="231F20"/>
          <w:w w:val="115"/>
        </w:rPr>
        <w:t>давать</w:t>
      </w:r>
      <w:r>
        <w:rPr>
          <w:color w:val="231F20"/>
          <w:spacing w:val="1"/>
          <w:w w:val="115"/>
        </w:rPr>
        <w:t xml:space="preserve"> </w:t>
      </w:r>
      <w:r>
        <w:rPr>
          <w:color w:val="231F20"/>
          <w:w w:val="115"/>
        </w:rPr>
        <w:t>их</w:t>
      </w:r>
      <w:r>
        <w:rPr>
          <w:color w:val="231F20"/>
          <w:spacing w:val="-55"/>
          <w:w w:val="115"/>
        </w:rPr>
        <w:t xml:space="preserve"> </w:t>
      </w:r>
      <w:r>
        <w:rPr>
          <w:color w:val="231F20"/>
          <w:w w:val="115"/>
        </w:rPr>
        <w:t>сравнительные характеристики, оценивать систему образов;</w:t>
      </w:r>
      <w:r>
        <w:rPr>
          <w:color w:val="231F20"/>
          <w:spacing w:val="1"/>
          <w:w w:val="115"/>
        </w:rPr>
        <w:t xml:space="preserve"> </w:t>
      </w:r>
      <w:r>
        <w:rPr>
          <w:color w:val="231F20"/>
          <w:w w:val="115"/>
        </w:rPr>
        <w:t>выявлять особенности композиции и основной конфликт про-</w:t>
      </w:r>
      <w:r>
        <w:rPr>
          <w:color w:val="231F20"/>
          <w:spacing w:val="-55"/>
          <w:w w:val="115"/>
        </w:rPr>
        <w:t xml:space="preserve"> </w:t>
      </w:r>
      <w:r>
        <w:rPr>
          <w:color w:val="231F20"/>
          <w:w w:val="115"/>
        </w:rPr>
        <w:t xml:space="preserve">изведения; характеризовать авторский </w:t>
      </w:r>
      <w:r w:rsidR="004610E0">
        <w:rPr>
          <w:color w:val="231F20"/>
          <w:w w:val="115"/>
        </w:rPr>
        <w:t>пафос; выявлять и ос</w:t>
      </w:r>
      <w:r>
        <w:rPr>
          <w:color w:val="231F20"/>
          <w:w w:val="115"/>
        </w:rPr>
        <w:t>мыслять формы авторской оценки героев, событий, характер</w:t>
      </w:r>
      <w:r>
        <w:rPr>
          <w:color w:val="231F20"/>
          <w:spacing w:val="1"/>
          <w:w w:val="115"/>
        </w:rPr>
        <w:t xml:space="preserve"> </w:t>
      </w:r>
      <w:r>
        <w:rPr>
          <w:color w:val="231F20"/>
          <w:w w:val="115"/>
        </w:rPr>
        <w:t>авторских взаимоотношени</w:t>
      </w:r>
      <w:r w:rsidR="004610E0">
        <w:rPr>
          <w:color w:val="231F20"/>
          <w:w w:val="115"/>
        </w:rPr>
        <w:t>й с читателем как адресатом про</w:t>
      </w:r>
      <w:r>
        <w:rPr>
          <w:color w:val="231F20"/>
          <w:w w:val="115"/>
        </w:rPr>
        <w:t>изведения; объяснять сво</w:t>
      </w:r>
      <w:r w:rsidR="004610E0">
        <w:rPr>
          <w:color w:val="231F20"/>
          <w:w w:val="115"/>
        </w:rPr>
        <w:t>ё понимание нравственно-философ</w:t>
      </w:r>
      <w:r>
        <w:rPr>
          <w:color w:val="231F20"/>
          <w:w w:val="115"/>
        </w:rPr>
        <w:t>ской, социально-исторической и эстетической проблематики</w:t>
      </w:r>
      <w:r>
        <w:rPr>
          <w:color w:val="231F20"/>
          <w:spacing w:val="1"/>
          <w:w w:val="115"/>
        </w:rPr>
        <w:t xml:space="preserve"> </w:t>
      </w:r>
      <w:r>
        <w:rPr>
          <w:color w:val="231F20"/>
          <w:spacing w:val="-1"/>
          <w:w w:val="115"/>
        </w:rPr>
        <w:t>произведений</w:t>
      </w:r>
      <w:r>
        <w:rPr>
          <w:color w:val="231F20"/>
          <w:spacing w:val="-14"/>
          <w:w w:val="115"/>
        </w:rPr>
        <w:t xml:space="preserve"> </w:t>
      </w:r>
      <w:r>
        <w:rPr>
          <w:color w:val="231F20"/>
          <w:spacing w:val="-1"/>
          <w:w w:val="115"/>
        </w:rPr>
        <w:t>(с</w:t>
      </w:r>
      <w:r>
        <w:rPr>
          <w:color w:val="231F20"/>
          <w:spacing w:val="-13"/>
          <w:w w:val="115"/>
        </w:rPr>
        <w:t xml:space="preserve"> </w:t>
      </w:r>
      <w:r>
        <w:rPr>
          <w:color w:val="231F20"/>
          <w:w w:val="115"/>
        </w:rPr>
        <w:t>учётом</w:t>
      </w:r>
      <w:r>
        <w:rPr>
          <w:color w:val="231F20"/>
          <w:spacing w:val="-13"/>
          <w:w w:val="115"/>
        </w:rPr>
        <w:t xml:space="preserve"> </w:t>
      </w:r>
      <w:r>
        <w:rPr>
          <w:color w:val="231F20"/>
          <w:w w:val="115"/>
        </w:rPr>
        <w:t>возраста</w:t>
      </w:r>
      <w:r>
        <w:rPr>
          <w:color w:val="231F20"/>
          <w:spacing w:val="-13"/>
          <w:w w:val="115"/>
        </w:rPr>
        <w:t xml:space="preserve"> </w:t>
      </w:r>
      <w:r>
        <w:rPr>
          <w:color w:val="231F20"/>
          <w:w w:val="115"/>
        </w:rPr>
        <w:t>и</w:t>
      </w:r>
      <w:r>
        <w:rPr>
          <w:color w:val="231F20"/>
          <w:spacing w:val="-14"/>
          <w:w w:val="115"/>
        </w:rPr>
        <w:t xml:space="preserve"> </w:t>
      </w:r>
      <w:r>
        <w:rPr>
          <w:color w:val="231F20"/>
          <w:w w:val="115"/>
        </w:rPr>
        <w:t>литературного</w:t>
      </w:r>
      <w:r>
        <w:rPr>
          <w:color w:val="231F20"/>
          <w:spacing w:val="-13"/>
          <w:w w:val="115"/>
        </w:rPr>
        <w:t xml:space="preserve"> </w:t>
      </w:r>
      <w:r>
        <w:rPr>
          <w:color w:val="231F20"/>
          <w:w w:val="115"/>
        </w:rPr>
        <w:t>развития</w:t>
      </w:r>
      <w:r>
        <w:rPr>
          <w:color w:val="231F20"/>
          <w:spacing w:val="-13"/>
          <w:w w:val="115"/>
        </w:rPr>
        <w:t xml:space="preserve"> </w:t>
      </w:r>
      <w:r w:rsidR="004610E0">
        <w:rPr>
          <w:color w:val="231F20"/>
          <w:w w:val="115"/>
        </w:rPr>
        <w:t>об</w:t>
      </w:r>
      <w:r>
        <w:rPr>
          <w:color w:val="231F20"/>
          <w:w w:val="115"/>
        </w:rPr>
        <w:t>учающихся);</w:t>
      </w:r>
      <w:r>
        <w:rPr>
          <w:color w:val="231F20"/>
          <w:spacing w:val="-14"/>
          <w:w w:val="115"/>
        </w:rPr>
        <w:t xml:space="preserve"> </w:t>
      </w:r>
      <w:r>
        <w:rPr>
          <w:color w:val="231F20"/>
          <w:w w:val="115"/>
        </w:rPr>
        <w:t>выявлять</w:t>
      </w:r>
      <w:r>
        <w:rPr>
          <w:color w:val="231F20"/>
          <w:spacing w:val="-13"/>
          <w:w w:val="115"/>
        </w:rPr>
        <w:t xml:space="preserve"> </w:t>
      </w:r>
      <w:r>
        <w:rPr>
          <w:color w:val="231F20"/>
          <w:w w:val="115"/>
        </w:rPr>
        <w:t>языковые</w:t>
      </w:r>
      <w:r>
        <w:rPr>
          <w:color w:val="231F20"/>
          <w:spacing w:val="-13"/>
          <w:w w:val="115"/>
        </w:rPr>
        <w:t xml:space="preserve"> </w:t>
      </w:r>
      <w:r>
        <w:rPr>
          <w:color w:val="231F20"/>
          <w:w w:val="115"/>
        </w:rPr>
        <w:t>особенности</w:t>
      </w:r>
      <w:r>
        <w:rPr>
          <w:color w:val="231F20"/>
          <w:spacing w:val="-13"/>
          <w:w w:val="115"/>
        </w:rPr>
        <w:t xml:space="preserve"> </w:t>
      </w:r>
      <w:r w:rsidR="004610E0">
        <w:rPr>
          <w:color w:val="231F20"/>
          <w:w w:val="115"/>
        </w:rPr>
        <w:t>художественно</w:t>
      </w:r>
      <w:r>
        <w:rPr>
          <w:color w:val="231F20"/>
          <w:w w:val="115"/>
        </w:rPr>
        <w:t>го произведения, поэтической и прозаической речи; находить</w:t>
      </w:r>
      <w:r>
        <w:rPr>
          <w:color w:val="231F20"/>
          <w:spacing w:val="1"/>
          <w:w w:val="115"/>
        </w:rPr>
        <w:t xml:space="preserve"> </w:t>
      </w:r>
      <w:r>
        <w:rPr>
          <w:color w:val="231F20"/>
          <w:w w:val="115"/>
        </w:rPr>
        <w:t>основные изобразительно-в</w:t>
      </w:r>
      <w:r w:rsidR="004610E0">
        <w:rPr>
          <w:color w:val="231F20"/>
          <w:w w:val="115"/>
        </w:rPr>
        <w:t>ыразительные средства, характер</w:t>
      </w:r>
      <w:r>
        <w:rPr>
          <w:color w:val="231F20"/>
          <w:w w:val="115"/>
        </w:rPr>
        <w:t>ные для творческой манеры и стиля писателя, определять их</w:t>
      </w:r>
      <w:r>
        <w:rPr>
          <w:color w:val="231F20"/>
          <w:spacing w:val="1"/>
          <w:w w:val="115"/>
        </w:rPr>
        <w:t xml:space="preserve"> </w:t>
      </w:r>
      <w:r>
        <w:rPr>
          <w:color w:val="231F20"/>
          <w:w w:val="115"/>
        </w:rPr>
        <w:t>художественные</w:t>
      </w:r>
      <w:r>
        <w:rPr>
          <w:color w:val="231F20"/>
          <w:spacing w:val="-14"/>
          <w:w w:val="115"/>
        </w:rPr>
        <w:t xml:space="preserve"> </w:t>
      </w:r>
      <w:r>
        <w:rPr>
          <w:color w:val="231F20"/>
          <w:w w:val="115"/>
        </w:rPr>
        <w:t>функции;</w:t>
      </w:r>
    </w:p>
    <w:p w:rsidR="004610E0" w:rsidRDefault="004610E0" w:rsidP="004610E0">
      <w:pPr>
        <w:pStyle w:val="a6"/>
        <w:spacing w:before="70" w:line="247" w:lineRule="auto"/>
        <w:ind w:left="343" w:right="114" w:hanging="142"/>
      </w:pPr>
      <w:r>
        <w:rPr>
          <w:color w:val="231F20"/>
          <w:w w:val="115"/>
        </w:rPr>
        <w:t>овладеть сущностью и пониманием смысловых функций тео-</w:t>
      </w:r>
      <w:r>
        <w:rPr>
          <w:color w:val="231F20"/>
          <w:spacing w:val="1"/>
          <w:w w:val="115"/>
        </w:rPr>
        <w:t xml:space="preserve"> </w:t>
      </w:r>
      <w:r>
        <w:rPr>
          <w:color w:val="231F20"/>
          <w:w w:val="120"/>
        </w:rPr>
        <w:t>ретико-литературных понятий и самостоятельно использо-</w:t>
      </w:r>
      <w:r>
        <w:rPr>
          <w:color w:val="231F20"/>
          <w:spacing w:val="1"/>
          <w:w w:val="120"/>
        </w:rPr>
        <w:t xml:space="preserve"> </w:t>
      </w:r>
      <w:r>
        <w:rPr>
          <w:color w:val="231F20"/>
          <w:w w:val="120"/>
        </w:rPr>
        <w:t>вать их в процессе анализа и интерпретации произведений,</w:t>
      </w:r>
      <w:r>
        <w:rPr>
          <w:color w:val="231F20"/>
          <w:spacing w:val="-57"/>
          <w:w w:val="120"/>
        </w:rPr>
        <w:t xml:space="preserve"> </w:t>
      </w:r>
      <w:r>
        <w:rPr>
          <w:color w:val="231F20"/>
          <w:spacing w:val="-1"/>
          <w:w w:val="115"/>
        </w:rPr>
        <w:t>оформления</w:t>
      </w:r>
      <w:r>
        <w:rPr>
          <w:color w:val="231F20"/>
          <w:spacing w:val="-12"/>
          <w:w w:val="115"/>
        </w:rPr>
        <w:t xml:space="preserve"> </w:t>
      </w:r>
      <w:r>
        <w:rPr>
          <w:color w:val="231F20"/>
          <w:spacing w:val="-1"/>
          <w:w w:val="115"/>
        </w:rPr>
        <w:t>собственных</w:t>
      </w:r>
      <w:r>
        <w:rPr>
          <w:color w:val="231F20"/>
          <w:spacing w:val="-12"/>
          <w:w w:val="115"/>
        </w:rPr>
        <w:t xml:space="preserve"> </w:t>
      </w:r>
      <w:r>
        <w:rPr>
          <w:color w:val="231F20"/>
          <w:w w:val="115"/>
        </w:rPr>
        <w:t>оценок</w:t>
      </w:r>
      <w:r>
        <w:rPr>
          <w:color w:val="231F20"/>
          <w:spacing w:val="-12"/>
          <w:w w:val="115"/>
        </w:rPr>
        <w:t xml:space="preserve"> </w:t>
      </w:r>
      <w:r>
        <w:rPr>
          <w:color w:val="231F20"/>
          <w:w w:val="115"/>
        </w:rPr>
        <w:t>и</w:t>
      </w:r>
      <w:r>
        <w:rPr>
          <w:color w:val="231F20"/>
          <w:spacing w:val="-12"/>
          <w:w w:val="115"/>
        </w:rPr>
        <w:t xml:space="preserve"> </w:t>
      </w:r>
      <w:r>
        <w:rPr>
          <w:color w:val="231F20"/>
          <w:w w:val="115"/>
        </w:rPr>
        <w:t>наблюдений:</w:t>
      </w:r>
      <w:r>
        <w:rPr>
          <w:color w:val="231F20"/>
          <w:spacing w:val="-12"/>
          <w:w w:val="115"/>
        </w:rPr>
        <w:t xml:space="preserve"> </w:t>
      </w:r>
      <w:r>
        <w:rPr>
          <w:color w:val="231F20"/>
          <w:w w:val="115"/>
        </w:rPr>
        <w:t>художествен-</w:t>
      </w:r>
      <w:r>
        <w:rPr>
          <w:color w:val="231F20"/>
          <w:spacing w:val="-55"/>
          <w:w w:val="115"/>
        </w:rPr>
        <w:t xml:space="preserve"> </w:t>
      </w:r>
      <w:r>
        <w:rPr>
          <w:color w:val="231F20"/>
          <w:w w:val="115"/>
        </w:rPr>
        <w:t>ная литература и устное народное творчество; проза и поэзия;</w:t>
      </w:r>
      <w:r>
        <w:rPr>
          <w:color w:val="231F20"/>
          <w:spacing w:val="-55"/>
          <w:w w:val="115"/>
        </w:rPr>
        <w:t xml:space="preserve"> </w:t>
      </w:r>
      <w:r>
        <w:rPr>
          <w:color w:val="231F20"/>
          <w:w w:val="120"/>
        </w:rPr>
        <w:t>художественный</w:t>
      </w:r>
      <w:r>
        <w:rPr>
          <w:color w:val="231F20"/>
          <w:spacing w:val="-6"/>
          <w:w w:val="120"/>
        </w:rPr>
        <w:t xml:space="preserve"> </w:t>
      </w:r>
      <w:r>
        <w:rPr>
          <w:color w:val="231F20"/>
          <w:w w:val="120"/>
        </w:rPr>
        <w:t>образ,</w:t>
      </w:r>
      <w:r>
        <w:rPr>
          <w:color w:val="231F20"/>
          <w:spacing w:val="-5"/>
          <w:w w:val="120"/>
        </w:rPr>
        <w:t xml:space="preserve"> </w:t>
      </w:r>
      <w:r>
        <w:rPr>
          <w:color w:val="231F20"/>
          <w:w w:val="120"/>
        </w:rPr>
        <w:t>факт,</w:t>
      </w:r>
      <w:r>
        <w:rPr>
          <w:color w:val="231F20"/>
          <w:spacing w:val="-6"/>
          <w:w w:val="120"/>
        </w:rPr>
        <w:t xml:space="preserve"> </w:t>
      </w:r>
      <w:r>
        <w:rPr>
          <w:color w:val="231F20"/>
          <w:w w:val="120"/>
        </w:rPr>
        <w:t>вымысел;</w:t>
      </w:r>
      <w:r>
        <w:rPr>
          <w:color w:val="231F20"/>
          <w:spacing w:val="-5"/>
          <w:w w:val="120"/>
        </w:rPr>
        <w:t xml:space="preserve"> </w:t>
      </w:r>
      <w:r>
        <w:rPr>
          <w:color w:val="231F20"/>
          <w:w w:val="120"/>
        </w:rPr>
        <w:t>роды</w:t>
      </w:r>
      <w:r>
        <w:rPr>
          <w:color w:val="231F20"/>
          <w:spacing w:val="-5"/>
          <w:w w:val="120"/>
        </w:rPr>
        <w:t xml:space="preserve"> </w:t>
      </w:r>
      <w:r>
        <w:rPr>
          <w:color w:val="231F20"/>
          <w:w w:val="120"/>
        </w:rPr>
        <w:t>(лирика,</w:t>
      </w:r>
      <w:r>
        <w:rPr>
          <w:color w:val="231F20"/>
          <w:spacing w:val="-6"/>
          <w:w w:val="120"/>
        </w:rPr>
        <w:t xml:space="preserve"> </w:t>
      </w:r>
      <w:r>
        <w:rPr>
          <w:color w:val="231F20"/>
          <w:w w:val="120"/>
        </w:rPr>
        <w:t>эпос,</w:t>
      </w:r>
      <w:r>
        <w:rPr>
          <w:color w:val="231F20"/>
          <w:spacing w:val="-57"/>
          <w:w w:val="120"/>
        </w:rPr>
        <w:t xml:space="preserve"> </w:t>
      </w:r>
      <w:r>
        <w:rPr>
          <w:color w:val="231F20"/>
          <w:w w:val="120"/>
        </w:rPr>
        <w:t>драма), жанры (рассказ, повесть, роман, баллада, послание,</w:t>
      </w:r>
      <w:r>
        <w:rPr>
          <w:color w:val="231F20"/>
          <w:spacing w:val="-57"/>
          <w:w w:val="120"/>
        </w:rPr>
        <w:t xml:space="preserve"> </w:t>
      </w:r>
      <w:r>
        <w:rPr>
          <w:color w:val="231F20"/>
          <w:w w:val="115"/>
        </w:rPr>
        <w:t>поэма,</w:t>
      </w:r>
      <w:r>
        <w:rPr>
          <w:color w:val="231F20"/>
          <w:spacing w:val="-12"/>
          <w:w w:val="115"/>
        </w:rPr>
        <w:t xml:space="preserve"> </w:t>
      </w:r>
      <w:r>
        <w:rPr>
          <w:color w:val="231F20"/>
          <w:w w:val="115"/>
        </w:rPr>
        <w:t>песня,</w:t>
      </w:r>
      <w:r>
        <w:rPr>
          <w:color w:val="231F20"/>
          <w:spacing w:val="-11"/>
          <w:w w:val="115"/>
        </w:rPr>
        <w:t xml:space="preserve"> </w:t>
      </w:r>
      <w:r>
        <w:rPr>
          <w:color w:val="231F20"/>
          <w:w w:val="115"/>
        </w:rPr>
        <w:t>сонет,</w:t>
      </w:r>
      <w:r>
        <w:rPr>
          <w:color w:val="231F20"/>
          <w:spacing w:val="-11"/>
          <w:w w:val="115"/>
        </w:rPr>
        <w:t xml:space="preserve"> </w:t>
      </w:r>
      <w:r>
        <w:rPr>
          <w:color w:val="231F20"/>
          <w:w w:val="115"/>
        </w:rPr>
        <w:t>лироэпические</w:t>
      </w:r>
      <w:r>
        <w:rPr>
          <w:color w:val="231F20"/>
          <w:spacing w:val="-11"/>
          <w:w w:val="115"/>
        </w:rPr>
        <w:t xml:space="preserve"> </w:t>
      </w:r>
      <w:r>
        <w:rPr>
          <w:color w:val="231F20"/>
          <w:w w:val="115"/>
        </w:rPr>
        <w:t>(поэма,</w:t>
      </w:r>
      <w:r>
        <w:rPr>
          <w:color w:val="231F20"/>
          <w:spacing w:val="-11"/>
          <w:w w:val="115"/>
        </w:rPr>
        <w:t xml:space="preserve"> </w:t>
      </w:r>
      <w:r>
        <w:rPr>
          <w:color w:val="231F20"/>
          <w:w w:val="115"/>
        </w:rPr>
        <w:t>баллада));</w:t>
      </w:r>
      <w:r>
        <w:rPr>
          <w:color w:val="231F20"/>
          <w:spacing w:val="-11"/>
          <w:w w:val="115"/>
        </w:rPr>
        <w:t xml:space="preserve"> </w:t>
      </w:r>
      <w:r>
        <w:rPr>
          <w:color w:val="231F20"/>
          <w:w w:val="115"/>
        </w:rPr>
        <w:t>форма</w:t>
      </w:r>
      <w:r>
        <w:rPr>
          <w:color w:val="231F20"/>
          <w:spacing w:val="-11"/>
          <w:w w:val="115"/>
        </w:rPr>
        <w:t xml:space="preserve"> </w:t>
      </w:r>
      <w:r>
        <w:rPr>
          <w:color w:val="231F20"/>
          <w:w w:val="115"/>
        </w:rPr>
        <w:t>и</w:t>
      </w:r>
      <w:r>
        <w:rPr>
          <w:color w:val="231F20"/>
          <w:spacing w:val="-55"/>
          <w:w w:val="115"/>
        </w:rPr>
        <w:t xml:space="preserve"> </w:t>
      </w:r>
      <w:r>
        <w:rPr>
          <w:color w:val="231F20"/>
          <w:w w:val="115"/>
        </w:rPr>
        <w:t>содержание литературного произведения; тема, идея, пробле-</w:t>
      </w:r>
      <w:r>
        <w:rPr>
          <w:color w:val="231F20"/>
          <w:spacing w:val="1"/>
          <w:w w:val="115"/>
        </w:rPr>
        <w:t xml:space="preserve"> </w:t>
      </w:r>
      <w:r>
        <w:rPr>
          <w:color w:val="231F20"/>
          <w:w w:val="120"/>
        </w:rPr>
        <w:t>матика; пафос (героический, патриотический, гражданский</w:t>
      </w:r>
      <w:r>
        <w:rPr>
          <w:color w:val="231F20"/>
          <w:spacing w:val="-57"/>
          <w:w w:val="120"/>
        </w:rPr>
        <w:t xml:space="preserve"> </w:t>
      </w:r>
      <w:r>
        <w:rPr>
          <w:color w:val="231F20"/>
          <w:w w:val="120"/>
        </w:rPr>
        <w:t>и др.); сюжет, композиция, эпиграф; стадии развития дей-</w:t>
      </w:r>
      <w:r>
        <w:rPr>
          <w:color w:val="231F20"/>
          <w:spacing w:val="1"/>
          <w:w w:val="120"/>
        </w:rPr>
        <w:t xml:space="preserve"> </w:t>
      </w:r>
      <w:r>
        <w:rPr>
          <w:color w:val="231F20"/>
          <w:spacing w:val="-1"/>
          <w:w w:val="120"/>
        </w:rPr>
        <w:t>ствия:</w:t>
      </w:r>
      <w:r>
        <w:rPr>
          <w:color w:val="231F20"/>
          <w:spacing w:val="-21"/>
          <w:w w:val="120"/>
        </w:rPr>
        <w:t xml:space="preserve"> </w:t>
      </w:r>
      <w:r>
        <w:rPr>
          <w:color w:val="231F20"/>
          <w:spacing w:val="-1"/>
          <w:w w:val="120"/>
        </w:rPr>
        <w:t>экспозиция,</w:t>
      </w:r>
      <w:r>
        <w:rPr>
          <w:color w:val="231F20"/>
          <w:spacing w:val="-20"/>
          <w:w w:val="120"/>
        </w:rPr>
        <w:t xml:space="preserve"> </w:t>
      </w:r>
      <w:r>
        <w:rPr>
          <w:color w:val="231F20"/>
          <w:spacing w:val="-1"/>
          <w:w w:val="120"/>
        </w:rPr>
        <w:t>завязка,</w:t>
      </w:r>
      <w:r>
        <w:rPr>
          <w:color w:val="231F20"/>
          <w:spacing w:val="-21"/>
          <w:w w:val="120"/>
        </w:rPr>
        <w:t xml:space="preserve"> </w:t>
      </w:r>
      <w:r>
        <w:rPr>
          <w:color w:val="231F20"/>
          <w:spacing w:val="-1"/>
          <w:w w:val="120"/>
        </w:rPr>
        <w:t>развитие</w:t>
      </w:r>
      <w:r>
        <w:rPr>
          <w:color w:val="231F20"/>
          <w:spacing w:val="-20"/>
          <w:w w:val="120"/>
        </w:rPr>
        <w:t xml:space="preserve"> </w:t>
      </w:r>
      <w:r>
        <w:rPr>
          <w:color w:val="231F20"/>
          <w:w w:val="120"/>
        </w:rPr>
        <w:t>действия,</w:t>
      </w:r>
      <w:r>
        <w:rPr>
          <w:color w:val="231F20"/>
          <w:spacing w:val="-20"/>
          <w:w w:val="120"/>
        </w:rPr>
        <w:t xml:space="preserve"> </w:t>
      </w:r>
      <w:r>
        <w:rPr>
          <w:color w:val="231F20"/>
          <w:w w:val="120"/>
        </w:rPr>
        <w:t>кульминация,</w:t>
      </w:r>
      <w:r>
        <w:rPr>
          <w:color w:val="231F20"/>
          <w:spacing w:val="-58"/>
          <w:w w:val="120"/>
        </w:rPr>
        <w:t xml:space="preserve"> </w:t>
      </w:r>
      <w:r>
        <w:rPr>
          <w:color w:val="231F20"/>
          <w:spacing w:val="-1"/>
          <w:w w:val="120"/>
        </w:rPr>
        <w:t>развязка;</w:t>
      </w:r>
      <w:r>
        <w:rPr>
          <w:color w:val="231F20"/>
          <w:spacing w:val="-11"/>
          <w:w w:val="120"/>
        </w:rPr>
        <w:t xml:space="preserve"> </w:t>
      </w:r>
      <w:r>
        <w:rPr>
          <w:color w:val="231F20"/>
          <w:spacing w:val="-1"/>
          <w:w w:val="120"/>
        </w:rPr>
        <w:t>конфликт;</w:t>
      </w:r>
      <w:r>
        <w:rPr>
          <w:color w:val="231F20"/>
          <w:spacing w:val="-10"/>
          <w:w w:val="120"/>
        </w:rPr>
        <w:t xml:space="preserve"> </w:t>
      </w:r>
      <w:r>
        <w:rPr>
          <w:color w:val="231F20"/>
          <w:spacing w:val="-1"/>
          <w:w w:val="120"/>
        </w:rPr>
        <w:t>система</w:t>
      </w:r>
      <w:r>
        <w:rPr>
          <w:color w:val="231F20"/>
          <w:spacing w:val="-10"/>
          <w:w w:val="120"/>
        </w:rPr>
        <w:t xml:space="preserve"> </w:t>
      </w:r>
      <w:r>
        <w:rPr>
          <w:color w:val="231F20"/>
          <w:spacing w:val="-1"/>
          <w:w w:val="120"/>
        </w:rPr>
        <w:t>образов;</w:t>
      </w:r>
      <w:r>
        <w:rPr>
          <w:color w:val="231F20"/>
          <w:spacing w:val="-10"/>
          <w:w w:val="120"/>
        </w:rPr>
        <w:t xml:space="preserve"> </w:t>
      </w:r>
      <w:r>
        <w:rPr>
          <w:color w:val="231F20"/>
          <w:spacing w:val="-1"/>
          <w:w w:val="120"/>
        </w:rPr>
        <w:t>автор,</w:t>
      </w:r>
      <w:r>
        <w:rPr>
          <w:color w:val="231F20"/>
          <w:spacing w:val="-10"/>
          <w:w w:val="120"/>
        </w:rPr>
        <w:t xml:space="preserve"> </w:t>
      </w:r>
      <w:r>
        <w:rPr>
          <w:color w:val="231F20"/>
          <w:spacing w:val="-1"/>
          <w:w w:val="120"/>
        </w:rPr>
        <w:t>повествователь,</w:t>
      </w:r>
      <w:r>
        <w:rPr>
          <w:color w:val="231F20"/>
          <w:spacing w:val="-57"/>
          <w:w w:val="120"/>
        </w:rPr>
        <w:t xml:space="preserve"> </w:t>
      </w:r>
      <w:r>
        <w:rPr>
          <w:color w:val="231F20"/>
          <w:spacing w:val="-1"/>
          <w:w w:val="120"/>
        </w:rPr>
        <w:t>рассказчик,</w:t>
      </w:r>
      <w:r>
        <w:rPr>
          <w:color w:val="231F20"/>
          <w:spacing w:val="-11"/>
          <w:w w:val="120"/>
        </w:rPr>
        <w:t xml:space="preserve"> </w:t>
      </w:r>
      <w:r>
        <w:rPr>
          <w:color w:val="231F20"/>
          <w:spacing w:val="-1"/>
          <w:w w:val="120"/>
        </w:rPr>
        <w:t>литературный</w:t>
      </w:r>
      <w:r>
        <w:rPr>
          <w:color w:val="231F20"/>
          <w:spacing w:val="-11"/>
          <w:w w:val="120"/>
        </w:rPr>
        <w:t xml:space="preserve"> </w:t>
      </w:r>
      <w:r>
        <w:rPr>
          <w:color w:val="231F20"/>
          <w:spacing w:val="-1"/>
          <w:w w:val="120"/>
        </w:rPr>
        <w:t>герой</w:t>
      </w:r>
      <w:r>
        <w:rPr>
          <w:color w:val="231F20"/>
          <w:spacing w:val="-10"/>
          <w:w w:val="120"/>
        </w:rPr>
        <w:t xml:space="preserve"> </w:t>
      </w:r>
      <w:r>
        <w:rPr>
          <w:color w:val="231F20"/>
          <w:w w:val="120"/>
        </w:rPr>
        <w:t>(персонаж),</w:t>
      </w:r>
      <w:r>
        <w:rPr>
          <w:color w:val="231F20"/>
          <w:spacing w:val="-11"/>
          <w:w w:val="120"/>
        </w:rPr>
        <w:t xml:space="preserve"> </w:t>
      </w:r>
      <w:r>
        <w:rPr>
          <w:color w:val="231F20"/>
          <w:w w:val="120"/>
        </w:rPr>
        <w:t>лирический</w:t>
      </w:r>
      <w:r>
        <w:rPr>
          <w:color w:val="231F20"/>
          <w:spacing w:val="-11"/>
          <w:w w:val="120"/>
        </w:rPr>
        <w:t xml:space="preserve"> </w:t>
      </w:r>
      <w:r>
        <w:rPr>
          <w:color w:val="231F20"/>
          <w:w w:val="120"/>
        </w:rPr>
        <w:t>ге-</w:t>
      </w:r>
      <w:r>
        <w:rPr>
          <w:color w:val="231F20"/>
          <w:spacing w:val="-57"/>
          <w:w w:val="120"/>
        </w:rPr>
        <w:t xml:space="preserve"> </w:t>
      </w:r>
      <w:r>
        <w:rPr>
          <w:color w:val="231F20"/>
          <w:w w:val="120"/>
        </w:rPr>
        <w:t>рой, речевая характеристика героя; портрет, пейзаж, инте-</w:t>
      </w:r>
      <w:r>
        <w:rPr>
          <w:color w:val="231F20"/>
          <w:spacing w:val="1"/>
          <w:w w:val="120"/>
        </w:rPr>
        <w:t xml:space="preserve"> </w:t>
      </w:r>
      <w:r>
        <w:rPr>
          <w:color w:val="231F20"/>
          <w:spacing w:val="-1"/>
          <w:w w:val="120"/>
        </w:rPr>
        <w:t>рьер,</w:t>
      </w:r>
      <w:r>
        <w:rPr>
          <w:color w:val="231F20"/>
          <w:spacing w:val="-14"/>
          <w:w w:val="120"/>
        </w:rPr>
        <w:t xml:space="preserve"> </w:t>
      </w:r>
      <w:r>
        <w:rPr>
          <w:color w:val="231F20"/>
          <w:spacing w:val="-1"/>
          <w:w w:val="120"/>
        </w:rPr>
        <w:t>художественная</w:t>
      </w:r>
      <w:r>
        <w:rPr>
          <w:color w:val="231F20"/>
          <w:spacing w:val="-14"/>
          <w:w w:val="120"/>
        </w:rPr>
        <w:t xml:space="preserve"> </w:t>
      </w:r>
      <w:r>
        <w:rPr>
          <w:color w:val="231F20"/>
          <w:spacing w:val="-1"/>
          <w:w w:val="120"/>
        </w:rPr>
        <w:t>деталь,</w:t>
      </w:r>
      <w:r>
        <w:rPr>
          <w:color w:val="231F20"/>
          <w:spacing w:val="-14"/>
          <w:w w:val="120"/>
        </w:rPr>
        <w:t xml:space="preserve"> </w:t>
      </w:r>
      <w:r>
        <w:rPr>
          <w:color w:val="231F20"/>
          <w:w w:val="120"/>
        </w:rPr>
        <w:t>символ;</w:t>
      </w:r>
      <w:r>
        <w:rPr>
          <w:color w:val="231F20"/>
          <w:spacing w:val="-14"/>
          <w:w w:val="120"/>
        </w:rPr>
        <w:t xml:space="preserve"> </w:t>
      </w:r>
      <w:r>
        <w:rPr>
          <w:color w:val="231F20"/>
          <w:w w:val="120"/>
        </w:rPr>
        <w:t>юмор,</w:t>
      </w:r>
      <w:r>
        <w:rPr>
          <w:color w:val="231F20"/>
          <w:spacing w:val="-14"/>
          <w:w w:val="120"/>
        </w:rPr>
        <w:t xml:space="preserve"> </w:t>
      </w:r>
      <w:r>
        <w:rPr>
          <w:color w:val="231F20"/>
          <w:w w:val="120"/>
        </w:rPr>
        <w:t>ирония,</w:t>
      </w:r>
      <w:r>
        <w:rPr>
          <w:color w:val="231F20"/>
          <w:spacing w:val="-14"/>
          <w:w w:val="120"/>
        </w:rPr>
        <w:t xml:space="preserve"> </w:t>
      </w:r>
      <w:r>
        <w:rPr>
          <w:color w:val="231F20"/>
          <w:w w:val="120"/>
        </w:rPr>
        <w:t>сатира,</w:t>
      </w:r>
      <w:r>
        <w:rPr>
          <w:color w:val="231F20"/>
          <w:spacing w:val="-58"/>
          <w:w w:val="120"/>
        </w:rPr>
        <w:t xml:space="preserve"> </w:t>
      </w:r>
      <w:r>
        <w:rPr>
          <w:color w:val="231F20"/>
          <w:spacing w:val="-1"/>
          <w:w w:val="120"/>
        </w:rPr>
        <w:t xml:space="preserve">сарказм, гротеск; эпитет, метафора, </w:t>
      </w:r>
      <w:r>
        <w:rPr>
          <w:color w:val="231F20"/>
          <w:w w:val="120"/>
        </w:rPr>
        <w:t>сравнение; олицетворе-</w:t>
      </w:r>
      <w:r>
        <w:rPr>
          <w:color w:val="231F20"/>
          <w:spacing w:val="-57"/>
          <w:w w:val="120"/>
        </w:rPr>
        <w:t xml:space="preserve"> </w:t>
      </w:r>
      <w:r>
        <w:rPr>
          <w:color w:val="231F20"/>
          <w:spacing w:val="-2"/>
          <w:w w:val="120"/>
        </w:rPr>
        <w:t>ние,</w:t>
      </w:r>
      <w:r>
        <w:rPr>
          <w:color w:val="231F20"/>
          <w:spacing w:val="-13"/>
          <w:w w:val="120"/>
        </w:rPr>
        <w:t xml:space="preserve"> </w:t>
      </w:r>
      <w:r>
        <w:rPr>
          <w:color w:val="231F20"/>
          <w:spacing w:val="-2"/>
          <w:w w:val="120"/>
        </w:rPr>
        <w:t>гипербола;</w:t>
      </w:r>
      <w:r>
        <w:rPr>
          <w:color w:val="231F20"/>
          <w:spacing w:val="-13"/>
          <w:w w:val="120"/>
        </w:rPr>
        <w:t xml:space="preserve"> </w:t>
      </w:r>
      <w:r>
        <w:rPr>
          <w:color w:val="231F20"/>
          <w:spacing w:val="-2"/>
          <w:w w:val="120"/>
        </w:rPr>
        <w:t>антитеза,</w:t>
      </w:r>
      <w:r>
        <w:rPr>
          <w:color w:val="231F20"/>
          <w:spacing w:val="-13"/>
          <w:w w:val="120"/>
        </w:rPr>
        <w:t xml:space="preserve"> </w:t>
      </w:r>
      <w:r>
        <w:rPr>
          <w:color w:val="231F20"/>
          <w:spacing w:val="-1"/>
          <w:w w:val="120"/>
        </w:rPr>
        <w:t>аллегория;</w:t>
      </w:r>
      <w:r>
        <w:rPr>
          <w:color w:val="231F20"/>
          <w:spacing w:val="-13"/>
          <w:w w:val="120"/>
        </w:rPr>
        <w:t xml:space="preserve"> </w:t>
      </w:r>
      <w:r>
        <w:rPr>
          <w:color w:val="231F20"/>
          <w:spacing w:val="-1"/>
          <w:w w:val="120"/>
        </w:rPr>
        <w:t>анафора;</w:t>
      </w:r>
      <w:r>
        <w:rPr>
          <w:color w:val="231F20"/>
          <w:spacing w:val="-12"/>
          <w:w w:val="120"/>
        </w:rPr>
        <w:t xml:space="preserve"> </w:t>
      </w:r>
      <w:r>
        <w:rPr>
          <w:color w:val="231F20"/>
          <w:spacing w:val="-1"/>
          <w:w w:val="120"/>
        </w:rPr>
        <w:t>звукопись</w:t>
      </w:r>
      <w:r>
        <w:rPr>
          <w:color w:val="231F20"/>
          <w:spacing w:val="-13"/>
          <w:w w:val="120"/>
        </w:rPr>
        <w:t xml:space="preserve"> </w:t>
      </w:r>
      <w:r>
        <w:rPr>
          <w:color w:val="231F20"/>
          <w:spacing w:val="-1"/>
          <w:w w:val="120"/>
        </w:rPr>
        <w:t>(ал-</w:t>
      </w:r>
      <w:r>
        <w:rPr>
          <w:color w:val="231F20"/>
          <w:spacing w:val="-58"/>
          <w:w w:val="120"/>
        </w:rPr>
        <w:t xml:space="preserve"> </w:t>
      </w:r>
      <w:r>
        <w:rPr>
          <w:color w:val="231F20"/>
          <w:w w:val="120"/>
        </w:rPr>
        <w:t>литерация, ассонанс); стихотворный метр (хорей, ямб, дак-</w:t>
      </w:r>
      <w:r>
        <w:rPr>
          <w:color w:val="231F20"/>
          <w:spacing w:val="-57"/>
          <w:w w:val="120"/>
        </w:rPr>
        <w:t xml:space="preserve"> </w:t>
      </w:r>
      <w:r>
        <w:rPr>
          <w:color w:val="231F20"/>
          <w:w w:val="115"/>
        </w:rPr>
        <w:t>тиль,</w:t>
      </w:r>
      <w:r>
        <w:rPr>
          <w:color w:val="231F20"/>
          <w:spacing w:val="-4"/>
          <w:w w:val="115"/>
        </w:rPr>
        <w:t xml:space="preserve"> </w:t>
      </w:r>
      <w:r>
        <w:rPr>
          <w:color w:val="231F20"/>
          <w:w w:val="115"/>
        </w:rPr>
        <w:t>амфибрахий,</w:t>
      </w:r>
      <w:r>
        <w:rPr>
          <w:color w:val="231F20"/>
          <w:spacing w:val="-4"/>
          <w:w w:val="115"/>
        </w:rPr>
        <w:t xml:space="preserve"> </w:t>
      </w:r>
      <w:r>
        <w:rPr>
          <w:color w:val="231F20"/>
          <w:w w:val="115"/>
        </w:rPr>
        <w:t>анапест),</w:t>
      </w:r>
      <w:r>
        <w:rPr>
          <w:color w:val="231F20"/>
          <w:spacing w:val="-3"/>
          <w:w w:val="115"/>
        </w:rPr>
        <w:t xml:space="preserve"> </w:t>
      </w:r>
      <w:r>
        <w:rPr>
          <w:color w:val="231F20"/>
          <w:w w:val="115"/>
        </w:rPr>
        <w:t>ритм,</w:t>
      </w:r>
      <w:r>
        <w:rPr>
          <w:color w:val="231F20"/>
          <w:spacing w:val="-4"/>
          <w:w w:val="115"/>
        </w:rPr>
        <w:t xml:space="preserve"> </w:t>
      </w:r>
      <w:r>
        <w:rPr>
          <w:color w:val="231F20"/>
          <w:w w:val="115"/>
        </w:rPr>
        <w:t>рифма,</w:t>
      </w:r>
      <w:r>
        <w:rPr>
          <w:color w:val="231F20"/>
          <w:spacing w:val="-3"/>
          <w:w w:val="115"/>
        </w:rPr>
        <w:t xml:space="preserve"> </w:t>
      </w:r>
      <w:r>
        <w:rPr>
          <w:color w:val="231F20"/>
          <w:w w:val="115"/>
        </w:rPr>
        <w:t>строфа;</w:t>
      </w:r>
      <w:r>
        <w:rPr>
          <w:color w:val="231F20"/>
          <w:spacing w:val="-4"/>
          <w:w w:val="115"/>
        </w:rPr>
        <w:t xml:space="preserve"> </w:t>
      </w:r>
      <w:r>
        <w:rPr>
          <w:color w:val="231F20"/>
          <w:w w:val="115"/>
        </w:rPr>
        <w:t>афоризм;</w:t>
      </w:r>
    </w:p>
    <w:p w:rsidR="004610E0" w:rsidRDefault="004610E0" w:rsidP="004610E0">
      <w:pPr>
        <w:pStyle w:val="a6"/>
        <w:spacing w:line="216" w:lineRule="exact"/>
        <w:ind w:left="202"/>
      </w:pPr>
      <w:r>
        <w:rPr>
          <w:rFonts w:ascii="Trebuchet MS" w:hAnsi="Trebuchet MS"/>
          <w:color w:val="231F20"/>
          <w:w w:val="115"/>
          <w:position w:val="1"/>
          <w:sz w:val="14"/>
        </w:rPr>
        <w:t>6</w:t>
      </w:r>
      <w:r>
        <w:rPr>
          <w:rFonts w:ascii="Trebuchet MS" w:hAnsi="Trebuchet MS"/>
          <w:color w:val="231F20"/>
          <w:spacing w:val="38"/>
          <w:w w:val="115"/>
          <w:position w:val="1"/>
          <w:sz w:val="14"/>
        </w:rPr>
        <w:t xml:space="preserve"> </w:t>
      </w:r>
      <w:r>
        <w:rPr>
          <w:color w:val="231F20"/>
          <w:w w:val="115"/>
        </w:rPr>
        <w:t>рассматривать</w:t>
      </w:r>
      <w:r>
        <w:rPr>
          <w:color w:val="231F20"/>
          <w:spacing w:val="27"/>
          <w:w w:val="115"/>
        </w:rPr>
        <w:t xml:space="preserve"> </w:t>
      </w:r>
      <w:r>
        <w:rPr>
          <w:color w:val="231F20"/>
          <w:w w:val="115"/>
        </w:rPr>
        <w:t>отдельные</w:t>
      </w:r>
      <w:r>
        <w:rPr>
          <w:color w:val="231F20"/>
          <w:spacing w:val="27"/>
          <w:w w:val="115"/>
        </w:rPr>
        <w:t xml:space="preserve"> </w:t>
      </w:r>
      <w:r>
        <w:rPr>
          <w:color w:val="231F20"/>
          <w:w w:val="115"/>
        </w:rPr>
        <w:t>изученные</w:t>
      </w:r>
      <w:r>
        <w:rPr>
          <w:color w:val="231F20"/>
          <w:spacing w:val="26"/>
          <w:w w:val="115"/>
        </w:rPr>
        <w:t xml:space="preserve"> </w:t>
      </w:r>
      <w:r>
        <w:rPr>
          <w:color w:val="231F20"/>
          <w:w w:val="115"/>
        </w:rPr>
        <w:t>произведения</w:t>
      </w:r>
      <w:r>
        <w:rPr>
          <w:color w:val="231F20"/>
          <w:spacing w:val="27"/>
          <w:w w:val="115"/>
        </w:rPr>
        <w:t xml:space="preserve"> </w:t>
      </w:r>
      <w:r>
        <w:rPr>
          <w:color w:val="231F20"/>
          <w:w w:val="115"/>
        </w:rPr>
        <w:t>в</w:t>
      </w:r>
      <w:r>
        <w:rPr>
          <w:color w:val="231F20"/>
          <w:spacing w:val="27"/>
          <w:w w:val="115"/>
        </w:rPr>
        <w:t xml:space="preserve"> </w:t>
      </w:r>
      <w:r>
        <w:rPr>
          <w:color w:val="231F20"/>
          <w:w w:val="115"/>
        </w:rPr>
        <w:t>рамках</w:t>
      </w:r>
    </w:p>
    <w:p w:rsidR="004610E0" w:rsidRDefault="004610E0" w:rsidP="004610E0">
      <w:pPr>
        <w:pStyle w:val="a6"/>
        <w:spacing w:before="6" w:line="247" w:lineRule="auto"/>
        <w:ind w:left="343" w:right="114"/>
      </w:pPr>
      <w:r>
        <w:rPr>
          <w:color w:val="231F20"/>
          <w:w w:val="115"/>
        </w:rPr>
        <w:t>историко-литературного</w:t>
      </w:r>
      <w:r>
        <w:rPr>
          <w:color w:val="231F20"/>
          <w:spacing w:val="1"/>
          <w:w w:val="115"/>
        </w:rPr>
        <w:t xml:space="preserve"> </w:t>
      </w:r>
      <w:r>
        <w:rPr>
          <w:color w:val="231F20"/>
          <w:w w:val="115"/>
        </w:rPr>
        <w:t>процесса</w:t>
      </w:r>
      <w:r>
        <w:rPr>
          <w:color w:val="231F20"/>
          <w:spacing w:val="1"/>
          <w:w w:val="115"/>
        </w:rPr>
        <w:t xml:space="preserve"> </w:t>
      </w:r>
      <w:r>
        <w:rPr>
          <w:color w:val="231F20"/>
          <w:w w:val="115"/>
        </w:rPr>
        <w:t>(определять</w:t>
      </w:r>
      <w:r>
        <w:rPr>
          <w:color w:val="231F20"/>
          <w:spacing w:val="1"/>
          <w:w w:val="115"/>
        </w:rPr>
        <w:t xml:space="preserve"> </w:t>
      </w:r>
      <w:r>
        <w:rPr>
          <w:color w:val="231F20"/>
          <w:w w:val="115"/>
        </w:rPr>
        <w:t>и</w:t>
      </w:r>
      <w:r>
        <w:rPr>
          <w:color w:val="231F20"/>
          <w:spacing w:val="1"/>
          <w:w w:val="115"/>
        </w:rPr>
        <w:t xml:space="preserve"> </w:t>
      </w:r>
      <w:r>
        <w:rPr>
          <w:color w:val="231F20"/>
          <w:w w:val="115"/>
        </w:rPr>
        <w:t>учитывать</w:t>
      </w:r>
      <w:r>
        <w:rPr>
          <w:color w:val="231F20"/>
          <w:spacing w:val="-55"/>
          <w:w w:val="115"/>
        </w:rPr>
        <w:t xml:space="preserve"> </w:t>
      </w:r>
      <w:r>
        <w:rPr>
          <w:color w:val="231F20"/>
          <w:w w:val="115"/>
        </w:rPr>
        <w:t>при анализе принадлежность произведения к историческому</w:t>
      </w:r>
      <w:r>
        <w:rPr>
          <w:color w:val="231F20"/>
          <w:spacing w:val="1"/>
          <w:w w:val="115"/>
        </w:rPr>
        <w:t xml:space="preserve"> </w:t>
      </w:r>
      <w:r>
        <w:rPr>
          <w:color w:val="231F20"/>
          <w:w w:val="115"/>
        </w:rPr>
        <w:t>времени,</w:t>
      </w:r>
      <w:r>
        <w:rPr>
          <w:color w:val="231F20"/>
          <w:spacing w:val="-5"/>
          <w:w w:val="115"/>
        </w:rPr>
        <w:t xml:space="preserve"> </w:t>
      </w:r>
      <w:r>
        <w:rPr>
          <w:color w:val="231F20"/>
          <w:w w:val="115"/>
        </w:rPr>
        <w:t>определённому</w:t>
      </w:r>
      <w:r>
        <w:rPr>
          <w:color w:val="231F20"/>
          <w:spacing w:val="-4"/>
          <w:w w:val="115"/>
        </w:rPr>
        <w:t xml:space="preserve"> </w:t>
      </w:r>
      <w:r>
        <w:rPr>
          <w:color w:val="231F20"/>
          <w:w w:val="115"/>
        </w:rPr>
        <w:t>литературному</w:t>
      </w:r>
      <w:r>
        <w:rPr>
          <w:color w:val="231F20"/>
          <w:spacing w:val="-4"/>
          <w:w w:val="115"/>
        </w:rPr>
        <w:t xml:space="preserve"> </w:t>
      </w:r>
      <w:r>
        <w:rPr>
          <w:color w:val="231F20"/>
          <w:w w:val="115"/>
        </w:rPr>
        <w:t>направлению);</w:t>
      </w:r>
    </w:p>
    <w:p w:rsidR="004610E0" w:rsidRDefault="004610E0" w:rsidP="004610E0">
      <w:pPr>
        <w:pStyle w:val="a6"/>
        <w:spacing w:line="247" w:lineRule="auto"/>
        <w:ind w:left="343" w:right="114" w:hanging="142"/>
      </w:pPr>
      <w:r>
        <w:rPr>
          <w:rFonts w:ascii="Trebuchet MS" w:hAnsi="Trebuchet MS"/>
          <w:color w:val="231F20"/>
          <w:w w:val="115"/>
          <w:position w:val="1"/>
          <w:sz w:val="14"/>
        </w:rPr>
        <w:t xml:space="preserve">6  </w:t>
      </w:r>
      <w:r>
        <w:rPr>
          <w:color w:val="231F20"/>
          <w:w w:val="115"/>
        </w:rPr>
        <w:t>выделять в произведениях элементы художественной формы</w:t>
      </w:r>
      <w:r>
        <w:rPr>
          <w:color w:val="231F20"/>
          <w:spacing w:val="1"/>
          <w:w w:val="115"/>
        </w:rPr>
        <w:t xml:space="preserve"> </w:t>
      </w:r>
      <w:r>
        <w:rPr>
          <w:color w:val="231F20"/>
          <w:w w:val="115"/>
        </w:rPr>
        <w:t>и обнаруживать связи между ними; определять родо-жанро-</w:t>
      </w:r>
      <w:r>
        <w:rPr>
          <w:color w:val="231F20"/>
          <w:spacing w:val="1"/>
          <w:w w:val="115"/>
        </w:rPr>
        <w:t xml:space="preserve"> </w:t>
      </w:r>
      <w:r>
        <w:rPr>
          <w:color w:val="231F20"/>
          <w:w w:val="115"/>
        </w:rPr>
        <w:t>вую</w:t>
      </w:r>
      <w:r>
        <w:rPr>
          <w:color w:val="231F20"/>
          <w:spacing w:val="-1"/>
          <w:w w:val="115"/>
        </w:rPr>
        <w:t xml:space="preserve"> </w:t>
      </w:r>
      <w:r>
        <w:rPr>
          <w:color w:val="231F20"/>
          <w:w w:val="115"/>
        </w:rPr>
        <w:t>специфику изученного художественного произведения;</w:t>
      </w:r>
    </w:p>
    <w:p w:rsidR="004610E0" w:rsidRDefault="004610E0" w:rsidP="004610E0">
      <w:pPr>
        <w:pStyle w:val="a6"/>
        <w:spacing w:line="247" w:lineRule="auto"/>
        <w:ind w:left="343" w:right="114" w:hanging="142"/>
      </w:pPr>
      <w:r>
        <w:rPr>
          <w:rFonts w:ascii="Trebuchet MS" w:hAnsi="Trebuchet MS"/>
          <w:color w:val="231F20"/>
          <w:w w:val="120"/>
          <w:position w:val="1"/>
          <w:sz w:val="14"/>
        </w:rPr>
        <w:t>6</w:t>
      </w:r>
      <w:r>
        <w:rPr>
          <w:rFonts w:ascii="Trebuchet MS" w:hAnsi="Trebuchet MS"/>
          <w:color w:val="231F20"/>
          <w:spacing w:val="-6"/>
          <w:w w:val="120"/>
          <w:position w:val="1"/>
          <w:sz w:val="14"/>
        </w:rPr>
        <w:t xml:space="preserve"> </w:t>
      </w:r>
      <w:r>
        <w:rPr>
          <w:color w:val="231F20"/>
          <w:w w:val="120"/>
        </w:rPr>
        <w:t>сопоставлять</w:t>
      </w:r>
      <w:r>
        <w:rPr>
          <w:color w:val="231F20"/>
          <w:spacing w:val="-11"/>
          <w:w w:val="120"/>
        </w:rPr>
        <w:t xml:space="preserve"> </w:t>
      </w:r>
      <w:r>
        <w:rPr>
          <w:color w:val="231F20"/>
          <w:w w:val="120"/>
        </w:rPr>
        <w:t>произведения,</w:t>
      </w:r>
      <w:r>
        <w:rPr>
          <w:color w:val="231F20"/>
          <w:spacing w:val="-12"/>
          <w:w w:val="120"/>
        </w:rPr>
        <w:t xml:space="preserve"> </w:t>
      </w:r>
      <w:r>
        <w:rPr>
          <w:color w:val="231F20"/>
          <w:w w:val="120"/>
        </w:rPr>
        <w:t>их</w:t>
      </w:r>
      <w:r>
        <w:rPr>
          <w:color w:val="231F20"/>
          <w:spacing w:val="-11"/>
          <w:w w:val="120"/>
        </w:rPr>
        <w:t xml:space="preserve"> </w:t>
      </w:r>
      <w:r>
        <w:rPr>
          <w:color w:val="231F20"/>
          <w:w w:val="120"/>
        </w:rPr>
        <w:t>фрагменты,</w:t>
      </w:r>
      <w:r>
        <w:rPr>
          <w:color w:val="231F20"/>
          <w:spacing w:val="-11"/>
          <w:w w:val="120"/>
        </w:rPr>
        <w:t xml:space="preserve"> </w:t>
      </w:r>
      <w:r>
        <w:rPr>
          <w:color w:val="231F20"/>
          <w:w w:val="120"/>
        </w:rPr>
        <w:t>образы</w:t>
      </w:r>
      <w:r>
        <w:rPr>
          <w:color w:val="231F20"/>
          <w:spacing w:val="-12"/>
          <w:w w:val="120"/>
        </w:rPr>
        <w:t xml:space="preserve"> </w:t>
      </w:r>
      <w:r>
        <w:rPr>
          <w:color w:val="231F20"/>
          <w:w w:val="120"/>
        </w:rPr>
        <w:t>персона-</w:t>
      </w:r>
      <w:r>
        <w:rPr>
          <w:color w:val="231F20"/>
          <w:spacing w:val="-57"/>
          <w:w w:val="120"/>
        </w:rPr>
        <w:t xml:space="preserve"> </w:t>
      </w:r>
      <w:r>
        <w:rPr>
          <w:color w:val="231F20"/>
          <w:w w:val="120"/>
        </w:rPr>
        <w:t>жей, литературные явления и факты, сюжеты разных лите-</w:t>
      </w:r>
      <w:r>
        <w:rPr>
          <w:color w:val="231F20"/>
          <w:spacing w:val="1"/>
          <w:w w:val="120"/>
        </w:rPr>
        <w:t xml:space="preserve"> </w:t>
      </w:r>
      <w:r>
        <w:rPr>
          <w:color w:val="231F20"/>
          <w:w w:val="120"/>
        </w:rPr>
        <w:t>ратурных произведений, темы, проблемы, жанры, художе-</w:t>
      </w:r>
      <w:r>
        <w:rPr>
          <w:color w:val="231F20"/>
          <w:spacing w:val="1"/>
          <w:w w:val="120"/>
        </w:rPr>
        <w:t xml:space="preserve"> </w:t>
      </w:r>
      <w:r>
        <w:rPr>
          <w:color w:val="231F20"/>
          <w:w w:val="115"/>
        </w:rPr>
        <w:t>ственные</w:t>
      </w:r>
      <w:r>
        <w:rPr>
          <w:color w:val="231F20"/>
          <w:spacing w:val="-3"/>
          <w:w w:val="115"/>
        </w:rPr>
        <w:t xml:space="preserve"> </w:t>
      </w:r>
      <w:r>
        <w:rPr>
          <w:color w:val="231F20"/>
          <w:w w:val="115"/>
        </w:rPr>
        <w:t>приёмы,</w:t>
      </w:r>
      <w:r>
        <w:rPr>
          <w:color w:val="231F20"/>
          <w:spacing w:val="-3"/>
          <w:w w:val="115"/>
        </w:rPr>
        <w:t xml:space="preserve"> </w:t>
      </w:r>
      <w:r>
        <w:rPr>
          <w:color w:val="231F20"/>
          <w:w w:val="115"/>
        </w:rPr>
        <w:t>эпизоды</w:t>
      </w:r>
      <w:r>
        <w:rPr>
          <w:color w:val="231F20"/>
          <w:spacing w:val="-3"/>
          <w:w w:val="115"/>
        </w:rPr>
        <w:t xml:space="preserve"> </w:t>
      </w:r>
      <w:r>
        <w:rPr>
          <w:color w:val="231F20"/>
          <w:w w:val="115"/>
        </w:rPr>
        <w:t>текста,</w:t>
      </w:r>
      <w:r>
        <w:rPr>
          <w:color w:val="231F20"/>
          <w:spacing w:val="-3"/>
          <w:w w:val="115"/>
        </w:rPr>
        <w:t xml:space="preserve"> </w:t>
      </w:r>
      <w:r>
        <w:rPr>
          <w:color w:val="231F20"/>
          <w:w w:val="115"/>
        </w:rPr>
        <w:t>особенности</w:t>
      </w:r>
      <w:r>
        <w:rPr>
          <w:color w:val="231F20"/>
          <w:spacing w:val="-3"/>
          <w:w w:val="115"/>
        </w:rPr>
        <w:t xml:space="preserve"> </w:t>
      </w:r>
      <w:r>
        <w:rPr>
          <w:color w:val="231F20"/>
          <w:w w:val="115"/>
        </w:rPr>
        <w:t>языка;</w:t>
      </w:r>
    </w:p>
    <w:p w:rsidR="004610E0" w:rsidRDefault="004610E0" w:rsidP="004610E0">
      <w:pPr>
        <w:pStyle w:val="a6"/>
        <w:spacing w:line="247" w:lineRule="auto"/>
        <w:ind w:left="343" w:right="114" w:hanging="142"/>
      </w:pPr>
      <w:r>
        <w:rPr>
          <w:rFonts w:ascii="Trebuchet MS" w:hAnsi="Trebuchet MS"/>
          <w:color w:val="231F20"/>
          <w:w w:val="115"/>
          <w:position w:val="1"/>
          <w:sz w:val="14"/>
        </w:rPr>
        <w:t xml:space="preserve">6 </w:t>
      </w:r>
      <w:r>
        <w:rPr>
          <w:color w:val="231F20"/>
          <w:w w:val="115"/>
        </w:rPr>
        <w:t>сопоставлять изученные и самостоятельно прочитанные про-</w:t>
      </w:r>
      <w:r>
        <w:rPr>
          <w:color w:val="231F20"/>
          <w:spacing w:val="1"/>
          <w:w w:val="115"/>
        </w:rPr>
        <w:t xml:space="preserve"> </w:t>
      </w:r>
      <w:r>
        <w:rPr>
          <w:color w:val="231F20"/>
          <w:w w:val="115"/>
        </w:rPr>
        <w:t>изведения</w:t>
      </w:r>
      <w:r>
        <w:rPr>
          <w:color w:val="231F20"/>
          <w:spacing w:val="1"/>
          <w:w w:val="115"/>
        </w:rPr>
        <w:t xml:space="preserve"> </w:t>
      </w:r>
      <w:r>
        <w:rPr>
          <w:color w:val="231F20"/>
          <w:w w:val="115"/>
        </w:rPr>
        <w:t>художественной</w:t>
      </w:r>
      <w:r>
        <w:rPr>
          <w:color w:val="231F20"/>
          <w:spacing w:val="1"/>
          <w:w w:val="115"/>
        </w:rPr>
        <w:t xml:space="preserve"> </w:t>
      </w:r>
      <w:r>
        <w:rPr>
          <w:color w:val="231F20"/>
          <w:w w:val="115"/>
        </w:rPr>
        <w:t>литературы</w:t>
      </w:r>
      <w:r>
        <w:rPr>
          <w:color w:val="231F20"/>
          <w:spacing w:val="1"/>
          <w:w w:val="115"/>
        </w:rPr>
        <w:t xml:space="preserve"> </w:t>
      </w:r>
      <w:r>
        <w:rPr>
          <w:color w:val="231F20"/>
          <w:w w:val="115"/>
        </w:rPr>
        <w:t>с</w:t>
      </w:r>
      <w:r>
        <w:rPr>
          <w:color w:val="231F20"/>
          <w:spacing w:val="1"/>
          <w:w w:val="115"/>
        </w:rPr>
        <w:t xml:space="preserve"> </w:t>
      </w:r>
      <w:r>
        <w:rPr>
          <w:color w:val="231F20"/>
          <w:w w:val="115"/>
        </w:rPr>
        <w:t>произведениями</w:t>
      </w:r>
      <w:r>
        <w:rPr>
          <w:color w:val="231F20"/>
          <w:spacing w:val="1"/>
          <w:w w:val="115"/>
        </w:rPr>
        <w:t xml:space="preserve"> </w:t>
      </w:r>
      <w:r>
        <w:rPr>
          <w:color w:val="231F20"/>
          <w:w w:val="115"/>
        </w:rPr>
        <w:t>других видов искусства (изобразительное искусство, музыка,</w:t>
      </w:r>
      <w:r>
        <w:rPr>
          <w:color w:val="231F20"/>
          <w:spacing w:val="1"/>
          <w:w w:val="115"/>
        </w:rPr>
        <w:t xml:space="preserve"> </w:t>
      </w:r>
      <w:r>
        <w:rPr>
          <w:color w:val="231F20"/>
          <w:w w:val="115"/>
        </w:rPr>
        <w:t>театр,</w:t>
      </w:r>
      <w:r>
        <w:rPr>
          <w:color w:val="231F20"/>
          <w:spacing w:val="10"/>
          <w:w w:val="115"/>
        </w:rPr>
        <w:t xml:space="preserve"> </w:t>
      </w:r>
      <w:r>
        <w:rPr>
          <w:color w:val="231F20"/>
          <w:w w:val="115"/>
        </w:rPr>
        <w:t>балет,</w:t>
      </w:r>
      <w:r>
        <w:rPr>
          <w:color w:val="231F20"/>
          <w:spacing w:val="11"/>
          <w:w w:val="115"/>
        </w:rPr>
        <w:t xml:space="preserve"> </w:t>
      </w:r>
      <w:r>
        <w:rPr>
          <w:color w:val="231F20"/>
          <w:w w:val="115"/>
        </w:rPr>
        <w:t>кино,</w:t>
      </w:r>
      <w:r>
        <w:rPr>
          <w:color w:val="231F20"/>
          <w:spacing w:val="11"/>
          <w:w w:val="115"/>
        </w:rPr>
        <w:t xml:space="preserve"> </w:t>
      </w:r>
      <w:r>
        <w:rPr>
          <w:color w:val="231F20"/>
          <w:w w:val="115"/>
        </w:rPr>
        <w:t>фотоискусство,</w:t>
      </w:r>
      <w:r>
        <w:rPr>
          <w:color w:val="231F20"/>
          <w:spacing w:val="11"/>
          <w:w w:val="115"/>
        </w:rPr>
        <w:t xml:space="preserve"> </w:t>
      </w:r>
      <w:r>
        <w:rPr>
          <w:color w:val="231F20"/>
          <w:w w:val="115"/>
        </w:rPr>
        <w:t>компьютерная</w:t>
      </w:r>
      <w:r>
        <w:rPr>
          <w:color w:val="231F20"/>
          <w:spacing w:val="11"/>
          <w:w w:val="115"/>
        </w:rPr>
        <w:t xml:space="preserve"> </w:t>
      </w:r>
      <w:r>
        <w:rPr>
          <w:color w:val="231F20"/>
          <w:w w:val="115"/>
        </w:rPr>
        <w:t>графика);</w:t>
      </w:r>
    </w:p>
    <w:p w:rsidR="004610E0" w:rsidRDefault="004610E0" w:rsidP="00B505C5">
      <w:pPr>
        <w:pStyle w:val="a4"/>
        <w:widowControl w:val="0"/>
        <w:numPr>
          <w:ilvl w:val="0"/>
          <w:numId w:val="55"/>
        </w:numPr>
        <w:tabs>
          <w:tab w:val="left" w:pos="577"/>
        </w:tabs>
        <w:autoSpaceDE w:val="0"/>
        <w:autoSpaceDN w:val="0"/>
        <w:spacing w:after="0" w:line="247" w:lineRule="auto"/>
        <w:ind w:right="116"/>
        <w:contextualSpacing w:val="0"/>
        <w:jc w:val="both"/>
        <w:rPr>
          <w:sz w:val="20"/>
        </w:rPr>
      </w:pPr>
      <w:r>
        <w:rPr>
          <w:color w:val="231F20"/>
          <w:w w:val="120"/>
          <w:sz w:val="20"/>
        </w:rPr>
        <w:t>выразительно</w:t>
      </w:r>
      <w:r>
        <w:rPr>
          <w:color w:val="231F20"/>
          <w:spacing w:val="-3"/>
          <w:w w:val="120"/>
          <w:sz w:val="20"/>
        </w:rPr>
        <w:t xml:space="preserve"> </w:t>
      </w:r>
      <w:r>
        <w:rPr>
          <w:color w:val="231F20"/>
          <w:w w:val="120"/>
          <w:sz w:val="20"/>
        </w:rPr>
        <w:t>читать</w:t>
      </w:r>
      <w:r>
        <w:rPr>
          <w:color w:val="231F20"/>
          <w:spacing w:val="-3"/>
          <w:w w:val="120"/>
          <w:sz w:val="20"/>
        </w:rPr>
        <w:t xml:space="preserve"> </w:t>
      </w:r>
      <w:r>
        <w:rPr>
          <w:color w:val="231F20"/>
          <w:w w:val="120"/>
          <w:sz w:val="20"/>
        </w:rPr>
        <w:t>стихи</w:t>
      </w:r>
      <w:r>
        <w:rPr>
          <w:color w:val="231F20"/>
          <w:spacing w:val="-2"/>
          <w:w w:val="120"/>
          <w:sz w:val="20"/>
        </w:rPr>
        <w:t xml:space="preserve"> </w:t>
      </w:r>
      <w:r>
        <w:rPr>
          <w:color w:val="231F20"/>
          <w:w w:val="120"/>
          <w:sz w:val="20"/>
        </w:rPr>
        <w:t>и</w:t>
      </w:r>
      <w:r>
        <w:rPr>
          <w:color w:val="231F20"/>
          <w:spacing w:val="-3"/>
          <w:w w:val="120"/>
          <w:sz w:val="20"/>
        </w:rPr>
        <w:t xml:space="preserve"> </w:t>
      </w:r>
      <w:r>
        <w:rPr>
          <w:color w:val="231F20"/>
          <w:w w:val="120"/>
          <w:sz w:val="20"/>
        </w:rPr>
        <w:t>прозу,</w:t>
      </w:r>
      <w:r>
        <w:rPr>
          <w:color w:val="231F20"/>
          <w:spacing w:val="-2"/>
          <w:w w:val="120"/>
          <w:sz w:val="20"/>
        </w:rPr>
        <w:t xml:space="preserve"> </w:t>
      </w:r>
      <w:r>
        <w:rPr>
          <w:color w:val="231F20"/>
          <w:w w:val="120"/>
          <w:sz w:val="20"/>
        </w:rPr>
        <w:t>в</w:t>
      </w:r>
      <w:r>
        <w:rPr>
          <w:color w:val="231F20"/>
          <w:spacing w:val="-3"/>
          <w:w w:val="120"/>
          <w:sz w:val="20"/>
        </w:rPr>
        <w:t xml:space="preserve"> </w:t>
      </w:r>
      <w:r>
        <w:rPr>
          <w:color w:val="231F20"/>
          <w:w w:val="120"/>
          <w:sz w:val="20"/>
        </w:rPr>
        <w:t>том</w:t>
      </w:r>
      <w:r>
        <w:rPr>
          <w:color w:val="231F20"/>
          <w:spacing w:val="-2"/>
          <w:w w:val="120"/>
          <w:sz w:val="20"/>
        </w:rPr>
        <w:t xml:space="preserve"> </w:t>
      </w:r>
      <w:r>
        <w:rPr>
          <w:color w:val="231F20"/>
          <w:w w:val="120"/>
          <w:sz w:val="20"/>
        </w:rPr>
        <w:t>числе</w:t>
      </w:r>
      <w:r>
        <w:rPr>
          <w:color w:val="231F20"/>
          <w:spacing w:val="-3"/>
          <w:w w:val="120"/>
          <w:sz w:val="20"/>
        </w:rPr>
        <w:t xml:space="preserve"> </w:t>
      </w:r>
      <w:r>
        <w:rPr>
          <w:color w:val="231F20"/>
          <w:w w:val="120"/>
          <w:sz w:val="20"/>
        </w:rPr>
        <w:t>наизусть</w:t>
      </w:r>
      <w:r>
        <w:rPr>
          <w:color w:val="231F20"/>
          <w:spacing w:val="-57"/>
          <w:w w:val="120"/>
          <w:sz w:val="20"/>
        </w:rPr>
        <w:t xml:space="preserve"> </w:t>
      </w:r>
      <w:r>
        <w:rPr>
          <w:color w:val="231F20"/>
          <w:spacing w:val="-1"/>
          <w:w w:val="115"/>
          <w:sz w:val="20"/>
        </w:rPr>
        <w:t>(не</w:t>
      </w:r>
      <w:r>
        <w:rPr>
          <w:color w:val="231F20"/>
          <w:spacing w:val="-21"/>
          <w:w w:val="115"/>
          <w:sz w:val="20"/>
        </w:rPr>
        <w:t xml:space="preserve"> </w:t>
      </w:r>
      <w:r>
        <w:rPr>
          <w:color w:val="231F20"/>
          <w:spacing w:val="-1"/>
          <w:w w:val="115"/>
          <w:sz w:val="20"/>
        </w:rPr>
        <w:t>менее</w:t>
      </w:r>
      <w:r>
        <w:rPr>
          <w:color w:val="231F20"/>
          <w:spacing w:val="-20"/>
          <w:w w:val="115"/>
          <w:sz w:val="20"/>
        </w:rPr>
        <w:t xml:space="preserve"> </w:t>
      </w:r>
      <w:r>
        <w:rPr>
          <w:color w:val="231F20"/>
          <w:spacing w:val="-1"/>
          <w:w w:val="115"/>
          <w:sz w:val="20"/>
        </w:rPr>
        <w:t>11</w:t>
      </w:r>
      <w:r>
        <w:rPr>
          <w:color w:val="231F20"/>
          <w:spacing w:val="-20"/>
          <w:w w:val="115"/>
          <w:sz w:val="20"/>
        </w:rPr>
        <w:t xml:space="preserve"> </w:t>
      </w:r>
      <w:r>
        <w:rPr>
          <w:color w:val="231F20"/>
          <w:spacing w:val="-1"/>
          <w:w w:val="115"/>
          <w:sz w:val="20"/>
        </w:rPr>
        <w:t>поэтических</w:t>
      </w:r>
      <w:r>
        <w:rPr>
          <w:color w:val="231F20"/>
          <w:spacing w:val="-20"/>
          <w:w w:val="115"/>
          <w:sz w:val="20"/>
        </w:rPr>
        <w:t xml:space="preserve"> </w:t>
      </w:r>
      <w:r>
        <w:rPr>
          <w:color w:val="231F20"/>
          <w:spacing w:val="-1"/>
          <w:w w:val="115"/>
          <w:sz w:val="20"/>
        </w:rPr>
        <w:t>произведений,</w:t>
      </w:r>
      <w:r>
        <w:rPr>
          <w:color w:val="231F20"/>
          <w:spacing w:val="-21"/>
          <w:w w:val="115"/>
          <w:sz w:val="20"/>
        </w:rPr>
        <w:t xml:space="preserve"> </w:t>
      </w:r>
      <w:r>
        <w:rPr>
          <w:color w:val="231F20"/>
          <w:spacing w:val="-1"/>
          <w:w w:val="115"/>
          <w:sz w:val="20"/>
        </w:rPr>
        <w:t>не</w:t>
      </w:r>
      <w:r>
        <w:rPr>
          <w:color w:val="231F20"/>
          <w:spacing w:val="-20"/>
          <w:w w:val="115"/>
          <w:sz w:val="20"/>
        </w:rPr>
        <w:t xml:space="preserve"> </w:t>
      </w:r>
      <w:r>
        <w:rPr>
          <w:color w:val="231F20"/>
          <w:spacing w:val="-1"/>
          <w:w w:val="115"/>
          <w:sz w:val="20"/>
        </w:rPr>
        <w:t>выученных</w:t>
      </w:r>
      <w:r>
        <w:rPr>
          <w:color w:val="231F20"/>
          <w:spacing w:val="-20"/>
          <w:w w:val="115"/>
          <w:sz w:val="20"/>
        </w:rPr>
        <w:t xml:space="preserve"> </w:t>
      </w:r>
      <w:r>
        <w:rPr>
          <w:color w:val="231F20"/>
          <w:w w:val="115"/>
          <w:sz w:val="20"/>
        </w:rPr>
        <w:t>ранее),</w:t>
      </w:r>
      <w:r>
        <w:rPr>
          <w:color w:val="231F20"/>
          <w:spacing w:val="-20"/>
          <w:w w:val="115"/>
          <w:sz w:val="20"/>
        </w:rPr>
        <w:t xml:space="preserve"> </w:t>
      </w:r>
      <w:r>
        <w:rPr>
          <w:color w:val="231F20"/>
          <w:w w:val="115"/>
          <w:sz w:val="20"/>
        </w:rPr>
        <w:t>пе-</w:t>
      </w:r>
      <w:r>
        <w:rPr>
          <w:color w:val="231F20"/>
          <w:spacing w:val="-55"/>
          <w:w w:val="115"/>
          <w:sz w:val="20"/>
        </w:rPr>
        <w:t xml:space="preserve"> </w:t>
      </w:r>
      <w:r>
        <w:rPr>
          <w:color w:val="231F20"/>
          <w:w w:val="115"/>
          <w:sz w:val="20"/>
        </w:rPr>
        <w:t>редавая</w:t>
      </w:r>
      <w:r>
        <w:rPr>
          <w:color w:val="231F20"/>
          <w:spacing w:val="-9"/>
          <w:w w:val="115"/>
          <w:sz w:val="20"/>
        </w:rPr>
        <w:t xml:space="preserve"> </w:t>
      </w:r>
      <w:r>
        <w:rPr>
          <w:color w:val="231F20"/>
          <w:w w:val="115"/>
          <w:sz w:val="20"/>
        </w:rPr>
        <w:t>личное</w:t>
      </w:r>
      <w:r>
        <w:rPr>
          <w:color w:val="231F20"/>
          <w:spacing w:val="-9"/>
          <w:w w:val="115"/>
          <w:sz w:val="20"/>
        </w:rPr>
        <w:t xml:space="preserve"> </w:t>
      </w:r>
      <w:r>
        <w:rPr>
          <w:color w:val="231F20"/>
          <w:w w:val="115"/>
          <w:sz w:val="20"/>
        </w:rPr>
        <w:t>отношение</w:t>
      </w:r>
      <w:r>
        <w:rPr>
          <w:color w:val="231F20"/>
          <w:spacing w:val="-9"/>
          <w:w w:val="115"/>
          <w:sz w:val="20"/>
        </w:rPr>
        <w:t xml:space="preserve"> </w:t>
      </w:r>
      <w:r>
        <w:rPr>
          <w:color w:val="231F20"/>
          <w:w w:val="115"/>
          <w:sz w:val="20"/>
        </w:rPr>
        <w:t>к</w:t>
      </w:r>
      <w:r>
        <w:rPr>
          <w:color w:val="231F20"/>
          <w:spacing w:val="-9"/>
          <w:w w:val="115"/>
          <w:sz w:val="20"/>
        </w:rPr>
        <w:t xml:space="preserve"> </w:t>
      </w:r>
      <w:r>
        <w:rPr>
          <w:color w:val="231F20"/>
          <w:w w:val="115"/>
          <w:sz w:val="20"/>
        </w:rPr>
        <w:t>произведению</w:t>
      </w:r>
      <w:r>
        <w:rPr>
          <w:color w:val="231F20"/>
          <w:spacing w:val="-8"/>
          <w:w w:val="115"/>
          <w:sz w:val="20"/>
        </w:rPr>
        <w:t xml:space="preserve"> </w:t>
      </w:r>
      <w:r>
        <w:rPr>
          <w:color w:val="231F20"/>
          <w:w w:val="115"/>
          <w:sz w:val="20"/>
        </w:rPr>
        <w:t>(с</w:t>
      </w:r>
      <w:r>
        <w:rPr>
          <w:color w:val="231F20"/>
          <w:spacing w:val="-9"/>
          <w:w w:val="115"/>
          <w:sz w:val="20"/>
        </w:rPr>
        <w:t xml:space="preserve"> </w:t>
      </w:r>
      <w:r>
        <w:rPr>
          <w:color w:val="231F20"/>
          <w:w w:val="115"/>
          <w:sz w:val="20"/>
        </w:rPr>
        <w:t>учётом</w:t>
      </w:r>
      <w:r>
        <w:rPr>
          <w:color w:val="231F20"/>
          <w:spacing w:val="-9"/>
          <w:w w:val="115"/>
          <w:sz w:val="20"/>
        </w:rPr>
        <w:t xml:space="preserve"> </w:t>
      </w:r>
      <w:r>
        <w:rPr>
          <w:color w:val="231F20"/>
          <w:w w:val="115"/>
          <w:sz w:val="20"/>
        </w:rPr>
        <w:t>литератур-</w:t>
      </w:r>
      <w:r>
        <w:rPr>
          <w:color w:val="231F20"/>
          <w:spacing w:val="-55"/>
          <w:w w:val="115"/>
          <w:sz w:val="20"/>
        </w:rPr>
        <w:t xml:space="preserve"> </w:t>
      </w:r>
      <w:r>
        <w:rPr>
          <w:color w:val="231F20"/>
          <w:w w:val="115"/>
          <w:sz w:val="20"/>
        </w:rPr>
        <w:t>ного</w:t>
      </w:r>
      <w:r>
        <w:rPr>
          <w:color w:val="231F20"/>
          <w:spacing w:val="-13"/>
          <w:w w:val="115"/>
          <w:sz w:val="20"/>
        </w:rPr>
        <w:t xml:space="preserve"> </w:t>
      </w:r>
      <w:r>
        <w:rPr>
          <w:color w:val="231F20"/>
          <w:w w:val="115"/>
          <w:sz w:val="20"/>
        </w:rPr>
        <w:t>развития,</w:t>
      </w:r>
      <w:r>
        <w:rPr>
          <w:color w:val="231F20"/>
          <w:spacing w:val="-13"/>
          <w:w w:val="115"/>
          <w:sz w:val="20"/>
        </w:rPr>
        <w:t xml:space="preserve"> </w:t>
      </w:r>
      <w:r>
        <w:rPr>
          <w:color w:val="231F20"/>
          <w:w w:val="115"/>
          <w:sz w:val="20"/>
        </w:rPr>
        <w:t>индивидуальных</w:t>
      </w:r>
      <w:r>
        <w:rPr>
          <w:color w:val="231F20"/>
          <w:spacing w:val="-13"/>
          <w:w w:val="115"/>
          <w:sz w:val="20"/>
        </w:rPr>
        <w:t xml:space="preserve"> </w:t>
      </w:r>
      <w:r>
        <w:rPr>
          <w:color w:val="231F20"/>
          <w:w w:val="115"/>
          <w:sz w:val="20"/>
        </w:rPr>
        <w:t>особенностей</w:t>
      </w:r>
      <w:r>
        <w:rPr>
          <w:color w:val="231F20"/>
          <w:spacing w:val="-13"/>
          <w:w w:val="115"/>
          <w:sz w:val="20"/>
        </w:rPr>
        <w:t xml:space="preserve"> </w:t>
      </w:r>
      <w:r>
        <w:rPr>
          <w:color w:val="231F20"/>
          <w:w w:val="115"/>
          <w:sz w:val="20"/>
        </w:rPr>
        <w:t>обучающихся);</w:t>
      </w:r>
    </w:p>
    <w:p w:rsidR="004610E0" w:rsidRDefault="004610E0" w:rsidP="00B505C5">
      <w:pPr>
        <w:pStyle w:val="a4"/>
        <w:widowControl w:val="0"/>
        <w:numPr>
          <w:ilvl w:val="0"/>
          <w:numId w:val="55"/>
        </w:numPr>
        <w:tabs>
          <w:tab w:val="left" w:pos="581"/>
        </w:tabs>
        <w:autoSpaceDE w:val="0"/>
        <w:autoSpaceDN w:val="0"/>
        <w:spacing w:after="0" w:line="247" w:lineRule="auto"/>
        <w:ind w:right="113" w:firstLine="226"/>
        <w:contextualSpacing w:val="0"/>
        <w:jc w:val="both"/>
        <w:rPr>
          <w:sz w:val="20"/>
        </w:rPr>
      </w:pPr>
      <w:r>
        <w:rPr>
          <w:color w:val="231F20"/>
          <w:w w:val="115"/>
          <w:sz w:val="20"/>
        </w:rPr>
        <w:t>пересказывать</w:t>
      </w:r>
      <w:r>
        <w:rPr>
          <w:color w:val="231F20"/>
          <w:spacing w:val="1"/>
          <w:w w:val="115"/>
          <w:sz w:val="20"/>
        </w:rPr>
        <w:t xml:space="preserve"> </w:t>
      </w:r>
      <w:r>
        <w:rPr>
          <w:color w:val="231F20"/>
          <w:w w:val="115"/>
          <w:sz w:val="20"/>
        </w:rPr>
        <w:t>изученное</w:t>
      </w:r>
      <w:r>
        <w:rPr>
          <w:color w:val="231F20"/>
          <w:spacing w:val="1"/>
          <w:w w:val="115"/>
          <w:sz w:val="20"/>
        </w:rPr>
        <w:t xml:space="preserve"> </w:t>
      </w:r>
      <w:r>
        <w:rPr>
          <w:color w:val="231F20"/>
          <w:w w:val="115"/>
          <w:sz w:val="20"/>
        </w:rPr>
        <w:t>и</w:t>
      </w:r>
      <w:r>
        <w:rPr>
          <w:color w:val="231F20"/>
          <w:spacing w:val="1"/>
          <w:w w:val="115"/>
          <w:sz w:val="20"/>
        </w:rPr>
        <w:t xml:space="preserve"> </w:t>
      </w:r>
      <w:r>
        <w:rPr>
          <w:color w:val="231F20"/>
          <w:w w:val="115"/>
          <w:sz w:val="20"/>
        </w:rPr>
        <w:t>самостоятельно</w:t>
      </w:r>
      <w:r>
        <w:rPr>
          <w:color w:val="231F20"/>
          <w:spacing w:val="1"/>
          <w:w w:val="115"/>
          <w:sz w:val="20"/>
        </w:rPr>
        <w:t xml:space="preserve"> </w:t>
      </w:r>
      <w:r>
        <w:rPr>
          <w:color w:val="231F20"/>
          <w:w w:val="115"/>
          <w:sz w:val="20"/>
        </w:rPr>
        <w:t>прочитанное</w:t>
      </w:r>
      <w:r>
        <w:rPr>
          <w:color w:val="231F20"/>
          <w:spacing w:val="1"/>
          <w:w w:val="115"/>
          <w:sz w:val="20"/>
        </w:rPr>
        <w:t xml:space="preserve"> </w:t>
      </w:r>
      <w:r>
        <w:rPr>
          <w:color w:val="231F20"/>
          <w:w w:val="115"/>
          <w:sz w:val="20"/>
        </w:rPr>
        <w:t>произведение, используя различные виды пересказов, обстоя-</w:t>
      </w:r>
      <w:r>
        <w:rPr>
          <w:color w:val="231F20"/>
          <w:spacing w:val="1"/>
          <w:w w:val="115"/>
          <w:sz w:val="20"/>
        </w:rPr>
        <w:t xml:space="preserve"> </w:t>
      </w:r>
      <w:r>
        <w:rPr>
          <w:color w:val="231F20"/>
          <w:w w:val="115"/>
          <w:sz w:val="20"/>
        </w:rPr>
        <w:t>тельно отвечать на вопросы и самостоятельно формулировать</w:t>
      </w:r>
      <w:r>
        <w:rPr>
          <w:color w:val="231F20"/>
          <w:spacing w:val="1"/>
          <w:w w:val="115"/>
          <w:sz w:val="20"/>
        </w:rPr>
        <w:t xml:space="preserve"> </w:t>
      </w:r>
      <w:r>
        <w:rPr>
          <w:color w:val="231F20"/>
          <w:w w:val="115"/>
          <w:sz w:val="20"/>
        </w:rPr>
        <w:t>вопросы</w:t>
      </w:r>
      <w:r>
        <w:rPr>
          <w:color w:val="231F20"/>
          <w:spacing w:val="-6"/>
          <w:w w:val="115"/>
          <w:sz w:val="20"/>
        </w:rPr>
        <w:t xml:space="preserve"> </w:t>
      </w:r>
      <w:r>
        <w:rPr>
          <w:color w:val="231F20"/>
          <w:w w:val="115"/>
          <w:sz w:val="20"/>
        </w:rPr>
        <w:t>к</w:t>
      </w:r>
      <w:r>
        <w:rPr>
          <w:color w:val="231F20"/>
          <w:spacing w:val="-5"/>
          <w:w w:val="115"/>
          <w:sz w:val="20"/>
        </w:rPr>
        <w:t xml:space="preserve"> </w:t>
      </w:r>
      <w:r>
        <w:rPr>
          <w:color w:val="231F20"/>
          <w:w w:val="115"/>
          <w:sz w:val="20"/>
        </w:rPr>
        <w:t>тексту;</w:t>
      </w:r>
      <w:r>
        <w:rPr>
          <w:color w:val="231F20"/>
          <w:spacing w:val="-5"/>
          <w:w w:val="115"/>
          <w:sz w:val="20"/>
        </w:rPr>
        <w:t xml:space="preserve"> </w:t>
      </w:r>
      <w:r>
        <w:rPr>
          <w:color w:val="231F20"/>
          <w:w w:val="115"/>
          <w:sz w:val="20"/>
        </w:rPr>
        <w:t>пересказывать</w:t>
      </w:r>
      <w:r>
        <w:rPr>
          <w:color w:val="231F20"/>
          <w:spacing w:val="-5"/>
          <w:w w:val="115"/>
          <w:sz w:val="20"/>
        </w:rPr>
        <w:t xml:space="preserve"> </w:t>
      </w:r>
      <w:r>
        <w:rPr>
          <w:color w:val="231F20"/>
          <w:w w:val="115"/>
          <w:sz w:val="20"/>
        </w:rPr>
        <w:t>сюжет</w:t>
      </w:r>
      <w:r>
        <w:rPr>
          <w:color w:val="231F20"/>
          <w:spacing w:val="-5"/>
          <w:w w:val="115"/>
          <w:sz w:val="20"/>
        </w:rPr>
        <w:t xml:space="preserve"> </w:t>
      </w:r>
      <w:r>
        <w:rPr>
          <w:color w:val="231F20"/>
          <w:w w:val="115"/>
          <w:sz w:val="20"/>
        </w:rPr>
        <w:t>и</w:t>
      </w:r>
      <w:r>
        <w:rPr>
          <w:color w:val="231F20"/>
          <w:spacing w:val="-5"/>
          <w:w w:val="115"/>
          <w:sz w:val="20"/>
        </w:rPr>
        <w:t xml:space="preserve"> </w:t>
      </w:r>
      <w:r>
        <w:rPr>
          <w:color w:val="231F20"/>
          <w:w w:val="115"/>
          <w:sz w:val="20"/>
        </w:rPr>
        <w:t>вычленять</w:t>
      </w:r>
      <w:r>
        <w:rPr>
          <w:color w:val="231F20"/>
          <w:spacing w:val="-5"/>
          <w:w w:val="115"/>
          <w:sz w:val="20"/>
        </w:rPr>
        <w:t xml:space="preserve"> </w:t>
      </w:r>
      <w:r>
        <w:rPr>
          <w:color w:val="231F20"/>
          <w:w w:val="115"/>
          <w:sz w:val="20"/>
        </w:rPr>
        <w:t>фабулу;</w:t>
      </w:r>
    </w:p>
    <w:p w:rsidR="004610E0" w:rsidRDefault="004610E0" w:rsidP="00B505C5">
      <w:pPr>
        <w:pStyle w:val="a4"/>
        <w:widowControl w:val="0"/>
        <w:numPr>
          <w:ilvl w:val="0"/>
          <w:numId w:val="54"/>
        </w:numPr>
        <w:tabs>
          <w:tab w:val="left" w:pos="584"/>
        </w:tabs>
        <w:autoSpaceDE w:val="0"/>
        <w:autoSpaceDN w:val="0"/>
        <w:spacing w:before="70" w:after="0" w:line="249" w:lineRule="auto"/>
        <w:ind w:right="114" w:firstLine="226"/>
        <w:contextualSpacing w:val="0"/>
        <w:jc w:val="both"/>
        <w:rPr>
          <w:sz w:val="20"/>
        </w:rPr>
      </w:pPr>
      <w:r>
        <w:rPr>
          <w:color w:val="231F20"/>
          <w:w w:val="115"/>
          <w:sz w:val="20"/>
        </w:rPr>
        <w:t>участвовать в беседе и диалоге о прочитанном произведе-</w:t>
      </w:r>
      <w:r>
        <w:rPr>
          <w:color w:val="231F20"/>
          <w:spacing w:val="1"/>
          <w:w w:val="115"/>
          <w:sz w:val="20"/>
        </w:rPr>
        <w:t xml:space="preserve"> </w:t>
      </w:r>
      <w:r>
        <w:rPr>
          <w:color w:val="231F20"/>
          <w:w w:val="115"/>
          <w:sz w:val="20"/>
        </w:rPr>
        <w:t>нии, соотносить собственную позицию с позицией автора и по-</w:t>
      </w:r>
      <w:r>
        <w:rPr>
          <w:color w:val="231F20"/>
          <w:spacing w:val="1"/>
          <w:w w:val="115"/>
          <w:sz w:val="20"/>
        </w:rPr>
        <w:t xml:space="preserve"> </w:t>
      </w:r>
      <w:r>
        <w:rPr>
          <w:color w:val="231F20"/>
          <w:w w:val="115"/>
          <w:sz w:val="20"/>
        </w:rPr>
        <w:t>зициями участников диалога, давать аргументированную оцен-</w:t>
      </w:r>
      <w:r>
        <w:rPr>
          <w:color w:val="231F20"/>
          <w:spacing w:val="1"/>
          <w:w w:val="115"/>
          <w:sz w:val="20"/>
        </w:rPr>
        <w:t xml:space="preserve"> </w:t>
      </w:r>
      <w:r>
        <w:rPr>
          <w:color w:val="231F20"/>
          <w:w w:val="115"/>
          <w:sz w:val="20"/>
        </w:rPr>
        <w:t>ку</w:t>
      </w:r>
      <w:r>
        <w:rPr>
          <w:color w:val="231F20"/>
          <w:spacing w:val="-10"/>
          <w:w w:val="115"/>
          <w:sz w:val="20"/>
        </w:rPr>
        <w:t xml:space="preserve"> </w:t>
      </w:r>
      <w:r>
        <w:rPr>
          <w:color w:val="231F20"/>
          <w:w w:val="115"/>
          <w:sz w:val="20"/>
        </w:rPr>
        <w:t>прочитанному;</w:t>
      </w:r>
    </w:p>
    <w:p w:rsidR="004610E0" w:rsidRDefault="004610E0" w:rsidP="00B505C5">
      <w:pPr>
        <w:pStyle w:val="a4"/>
        <w:widowControl w:val="0"/>
        <w:numPr>
          <w:ilvl w:val="0"/>
          <w:numId w:val="54"/>
        </w:numPr>
        <w:tabs>
          <w:tab w:val="left" w:pos="584"/>
        </w:tabs>
        <w:autoSpaceDE w:val="0"/>
        <w:autoSpaceDN w:val="0"/>
        <w:spacing w:before="4" w:after="0" w:line="249" w:lineRule="auto"/>
        <w:ind w:right="114" w:firstLine="226"/>
        <w:contextualSpacing w:val="0"/>
        <w:jc w:val="both"/>
        <w:rPr>
          <w:sz w:val="20"/>
        </w:rPr>
      </w:pPr>
      <w:r>
        <w:rPr>
          <w:color w:val="231F20"/>
          <w:w w:val="115"/>
          <w:sz w:val="20"/>
        </w:rPr>
        <w:t>создавать</w:t>
      </w:r>
      <w:r>
        <w:rPr>
          <w:color w:val="231F20"/>
          <w:spacing w:val="1"/>
          <w:w w:val="115"/>
          <w:sz w:val="20"/>
        </w:rPr>
        <w:t xml:space="preserve"> </w:t>
      </w:r>
      <w:r>
        <w:rPr>
          <w:color w:val="231F20"/>
          <w:w w:val="115"/>
          <w:sz w:val="20"/>
        </w:rPr>
        <w:t>устные</w:t>
      </w:r>
      <w:r>
        <w:rPr>
          <w:color w:val="231F20"/>
          <w:spacing w:val="1"/>
          <w:w w:val="115"/>
          <w:sz w:val="20"/>
        </w:rPr>
        <w:t xml:space="preserve"> </w:t>
      </w:r>
      <w:r>
        <w:rPr>
          <w:color w:val="231F20"/>
          <w:w w:val="115"/>
          <w:sz w:val="20"/>
        </w:rPr>
        <w:t>и</w:t>
      </w:r>
      <w:r>
        <w:rPr>
          <w:color w:val="231F20"/>
          <w:spacing w:val="1"/>
          <w:w w:val="115"/>
          <w:sz w:val="20"/>
        </w:rPr>
        <w:t xml:space="preserve"> </w:t>
      </w:r>
      <w:r>
        <w:rPr>
          <w:color w:val="231F20"/>
          <w:w w:val="115"/>
          <w:sz w:val="20"/>
        </w:rPr>
        <w:t>письменные</w:t>
      </w:r>
      <w:r>
        <w:rPr>
          <w:color w:val="231F20"/>
          <w:spacing w:val="1"/>
          <w:w w:val="115"/>
          <w:sz w:val="20"/>
        </w:rPr>
        <w:t xml:space="preserve"> </w:t>
      </w:r>
      <w:r>
        <w:rPr>
          <w:color w:val="231F20"/>
          <w:w w:val="115"/>
          <w:sz w:val="20"/>
        </w:rPr>
        <w:t>высказывания</w:t>
      </w:r>
      <w:r>
        <w:rPr>
          <w:color w:val="231F20"/>
          <w:spacing w:val="1"/>
          <w:w w:val="115"/>
          <w:sz w:val="20"/>
        </w:rPr>
        <w:t xml:space="preserve"> </w:t>
      </w:r>
      <w:r>
        <w:rPr>
          <w:color w:val="231F20"/>
          <w:w w:val="115"/>
          <w:sz w:val="20"/>
        </w:rPr>
        <w:t>разных</w:t>
      </w:r>
      <w:r>
        <w:rPr>
          <w:color w:val="231F20"/>
          <w:spacing w:val="1"/>
          <w:w w:val="115"/>
          <w:sz w:val="20"/>
        </w:rPr>
        <w:t xml:space="preserve"> </w:t>
      </w:r>
      <w:r>
        <w:rPr>
          <w:color w:val="231F20"/>
          <w:w w:val="115"/>
          <w:sz w:val="20"/>
        </w:rPr>
        <w:t>жанров (объёмом не менее 200 слов), писать сочинение-рассуж-</w:t>
      </w:r>
      <w:r>
        <w:rPr>
          <w:color w:val="231F20"/>
          <w:spacing w:val="-55"/>
          <w:w w:val="115"/>
          <w:sz w:val="20"/>
        </w:rPr>
        <w:t xml:space="preserve"> </w:t>
      </w:r>
      <w:r>
        <w:rPr>
          <w:color w:val="231F20"/>
          <w:w w:val="115"/>
          <w:sz w:val="20"/>
        </w:rPr>
        <w:t>дение по заданной теме с опорой на прочитанные произведения;</w:t>
      </w:r>
      <w:r>
        <w:rPr>
          <w:color w:val="231F20"/>
          <w:spacing w:val="-55"/>
          <w:w w:val="115"/>
          <w:sz w:val="20"/>
        </w:rPr>
        <w:t xml:space="preserve"> </w:t>
      </w:r>
      <w:r>
        <w:rPr>
          <w:color w:val="231F20"/>
          <w:w w:val="115"/>
          <w:sz w:val="20"/>
        </w:rPr>
        <w:t>исправлять и редактировать собственные письменные тексты;</w:t>
      </w:r>
      <w:r>
        <w:rPr>
          <w:color w:val="231F20"/>
          <w:spacing w:val="1"/>
          <w:w w:val="115"/>
          <w:sz w:val="20"/>
        </w:rPr>
        <w:t xml:space="preserve"> </w:t>
      </w:r>
      <w:r>
        <w:rPr>
          <w:color w:val="231F20"/>
          <w:w w:val="115"/>
          <w:sz w:val="20"/>
        </w:rPr>
        <w:t xml:space="preserve">собирать материал и обрабатывать информацию, </w:t>
      </w:r>
      <w:r>
        <w:rPr>
          <w:color w:val="231F20"/>
          <w:w w:val="115"/>
          <w:sz w:val="20"/>
        </w:rPr>
        <w:lastRenderedPageBreak/>
        <w:t>необходимую</w:t>
      </w:r>
      <w:r>
        <w:rPr>
          <w:color w:val="231F20"/>
          <w:spacing w:val="1"/>
          <w:w w:val="115"/>
          <w:sz w:val="20"/>
        </w:rPr>
        <w:t xml:space="preserve"> </w:t>
      </w:r>
      <w:r>
        <w:rPr>
          <w:color w:val="231F20"/>
          <w:w w:val="115"/>
          <w:sz w:val="20"/>
        </w:rPr>
        <w:t>для</w:t>
      </w:r>
      <w:r>
        <w:rPr>
          <w:color w:val="231F20"/>
          <w:spacing w:val="1"/>
          <w:w w:val="115"/>
          <w:sz w:val="20"/>
        </w:rPr>
        <w:t xml:space="preserve"> </w:t>
      </w:r>
      <w:r>
        <w:rPr>
          <w:color w:val="231F20"/>
          <w:w w:val="115"/>
          <w:sz w:val="20"/>
        </w:rPr>
        <w:t>составления</w:t>
      </w:r>
      <w:r>
        <w:rPr>
          <w:color w:val="231F20"/>
          <w:spacing w:val="1"/>
          <w:w w:val="115"/>
          <w:sz w:val="20"/>
        </w:rPr>
        <w:t xml:space="preserve"> </w:t>
      </w:r>
      <w:r>
        <w:rPr>
          <w:color w:val="231F20"/>
          <w:w w:val="115"/>
          <w:sz w:val="20"/>
        </w:rPr>
        <w:t>плана,</w:t>
      </w:r>
      <w:r>
        <w:rPr>
          <w:color w:val="231F20"/>
          <w:spacing w:val="1"/>
          <w:w w:val="115"/>
          <w:sz w:val="20"/>
        </w:rPr>
        <w:t xml:space="preserve"> </w:t>
      </w:r>
      <w:r>
        <w:rPr>
          <w:color w:val="231F20"/>
          <w:w w:val="115"/>
          <w:sz w:val="20"/>
        </w:rPr>
        <w:t>таблицы,</w:t>
      </w:r>
      <w:r>
        <w:rPr>
          <w:color w:val="231F20"/>
          <w:spacing w:val="1"/>
          <w:w w:val="115"/>
          <w:sz w:val="20"/>
        </w:rPr>
        <w:t xml:space="preserve"> </w:t>
      </w:r>
      <w:r>
        <w:rPr>
          <w:color w:val="231F20"/>
          <w:w w:val="115"/>
          <w:sz w:val="20"/>
        </w:rPr>
        <w:t>схемы,</w:t>
      </w:r>
      <w:r>
        <w:rPr>
          <w:color w:val="231F20"/>
          <w:spacing w:val="1"/>
          <w:w w:val="115"/>
          <w:sz w:val="20"/>
        </w:rPr>
        <w:t xml:space="preserve"> </w:t>
      </w:r>
      <w:r>
        <w:rPr>
          <w:color w:val="231F20"/>
          <w:w w:val="115"/>
          <w:sz w:val="20"/>
        </w:rPr>
        <w:t>доклада,</w:t>
      </w:r>
      <w:r>
        <w:rPr>
          <w:color w:val="231F20"/>
          <w:spacing w:val="1"/>
          <w:w w:val="115"/>
          <w:sz w:val="20"/>
        </w:rPr>
        <w:t xml:space="preserve"> </w:t>
      </w:r>
      <w:r>
        <w:rPr>
          <w:color w:val="231F20"/>
          <w:w w:val="115"/>
          <w:sz w:val="20"/>
        </w:rPr>
        <w:t>конспекта,</w:t>
      </w:r>
      <w:r>
        <w:rPr>
          <w:color w:val="231F20"/>
          <w:spacing w:val="-55"/>
          <w:w w:val="115"/>
          <w:sz w:val="20"/>
        </w:rPr>
        <w:t xml:space="preserve"> </w:t>
      </w:r>
      <w:r>
        <w:rPr>
          <w:color w:val="231F20"/>
          <w:w w:val="115"/>
          <w:sz w:val="20"/>
        </w:rPr>
        <w:t>аннотации, эссе, отзыва, литературно-творческой работы на са-</w:t>
      </w:r>
      <w:r>
        <w:rPr>
          <w:color w:val="231F20"/>
          <w:spacing w:val="1"/>
          <w:w w:val="115"/>
          <w:sz w:val="20"/>
        </w:rPr>
        <w:t xml:space="preserve"> </w:t>
      </w:r>
      <w:r>
        <w:rPr>
          <w:color w:val="231F20"/>
          <w:w w:val="115"/>
          <w:sz w:val="20"/>
        </w:rPr>
        <w:t>мостоятельно</w:t>
      </w:r>
      <w:r>
        <w:rPr>
          <w:color w:val="231F20"/>
          <w:spacing w:val="1"/>
          <w:w w:val="115"/>
          <w:sz w:val="20"/>
        </w:rPr>
        <w:t xml:space="preserve"> </w:t>
      </w:r>
      <w:r>
        <w:rPr>
          <w:color w:val="231F20"/>
          <w:w w:val="115"/>
          <w:sz w:val="20"/>
        </w:rPr>
        <w:t>выбранную</w:t>
      </w:r>
      <w:r>
        <w:rPr>
          <w:color w:val="231F20"/>
          <w:spacing w:val="1"/>
          <w:w w:val="115"/>
          <w:sz w:val="20"/>
        </w:rPr>
        <w:t xml:space="preserve"> </w:t>
      </w:r>
      <w:r>
        <w:rPr>
          <w:color w:val="231F20"/>
          <w:w w:val="115"/>
          <w:sz w:val="20"/>
        </w:rPr>
        <w:t>литературную</w:t>
      </w:r>
      <w:r>
        <w:rPr>
          <w:color w:val="231F20"/>
          <w:spacing w:val="1"/>
          <w:w w:val="115"/>
          <w:sz w:val="20"/>
        </w:rPr>
        <w:t xml:space="preserve"> </w:t>
      </w:r>
      <w:r>
        <w:rPr>
          <w:color w:val="231F20"/>
          <w:w w:val="115"/>
          <w:sz w:val="20"/>
        </w:rPr>
        <w:t>или</w:t>
      </w:r>
      <w:r>
        <w:rPr>
          <w:color w:val="231F20"/>
          <w:spacing w:val="1"/>
          <w:w w:val="115"/>
          <w:sz w:val="20"/>
        </w:rPr>
        <w:t xml:space="preserve"> </w:t>
      </w:r>
      <w:r>
        <w:rPr>
          <w:color w:val="231F20"/>
          <w:w w:val="115"/>
          <w:sz w:val="20"/>
        </w:rPr>
        <w:t>публицистиче-</w:t>
      </w:r>
      <w:r>
        <w:rPr>
          <w:color w:val="231F20"/>
          <w:spacing w:val="1"/>
          <w:w w:val="115"/>
          <w:sz w:val="20"/>
        </w:rPr>
        <w:t xml:space="preserve"> </w:t>
      </w:r>
      <w:r>
        <w:rPr>
          <w:color w:val="231F20"/>
          <w:w w:val="115"/>
          <w:sz w:val="20"/>
        </w:rPr>
        <w:t>скую</w:t>
      </w:r>
      <w:r>
        <w:rPr>
          <w:color w:val="231F20"/>
          <w:spacing w:val="-4"/>
          <w:w w:val="115"/>
          <w:sz w:val="20"/>
        </w:rPr>
        <w:t xml:space="preserve"> </w:t>
      </w:r>
      <w:r>
        <w:rPr>
          <w:color w:val="231F20"/>
          <w:w w:val="115"/>
          <w:sz w:val="20"/>
        </w:rPr>
        <w:t>тему,</w:t>
      </w:r>
      <w:r>
        <w:rPr>
          <w:color w:val="231F20"/>
          <w:spacing w:val="-4"/>
          <w:w w:val="115"/>
          <w:sz w:val="20"/>
        </w:rPr>
        <w:t xml:space="preserve"> </w:t>
      </w:r>
      <w:r>
        <w:rPr>
          <w:color w:val="231F20"/>
          <w:w w:val="115"/>
          <w:sz w:val="20"/>
        </w:rPr>
        <w:t>применяя</w:t>
      </w:r>
      <w:r>
        <w:rPr>
          <w:color w:val="231F20"/>
          <w:spacing w:val="-3"/>
          <w:w w:val="115"/>
          <w:sz w:val="20"/>
        </w:rPr>
        <w:t xml:space="preserve"> </w:t>
      </w:r>
      <w:r>
        <w:rPr>
          <w:color w:val="231F20"/>
          <w:w w:val="115"/>
          <w:sz w:val="20"/>
        </w:rPr>
        <w:t>различные</w:t>
      </w:r>
      <w:r>
        <w:rPr>
          <w:color w:val="231F20"/>
          <w:spacing w:val="-4"/>
          <w:w w:val="115"/>
          <w:sz w:val="20"/>
        </w:rPr>
        <w:t xml:space="preserve"> </w:t>
      </w:r>
      <w:r>
        <w:rPr>
          <w:color w:val="231F20"/>
          <w:w w:val="115"/>
          <w:sz w:val="20"/>
        </w:rPr>
        <w:t>виды</w:t>
      </w:r>
      <w:r>
        <w:rPr>
          <w:color w:val="231F20"/>
          <w:spacing w:val="-4"/>
          <w:w w:val="115"/>
          <w:sz w:val="20"/>
        </w:rPr>
        <w:t xml:space="preserve"> </w:t>
      </w:r>
      <w:r>
        <w:rPr>
          <w:color w:val="231F20"/>
          <w:w w:val="115"/>
          <w:sz w:val="20"/>
        </w:rPr>
        <w:t>цитирования;</w:t>
      </w:r>
    </w:p>
    <w:p w:rsidR="004610E0" w:rsidRDefault="004610E0" w:rsidP="00B505C5">
      <w:pPr>
        <w:pStyle w:val="a4"/>
        <w:widowControl w:val="0"/>
        <w:numPr>
          <w:ilvl w:val="0"/>
          <w:numId w:val="54"/>
        </w:numPr>
        <w:tabs>
          <w:tab w:val="left" w:pos="583"/>
        </w:tabs>
        <w:autoSpaceDE w:val="0"/>
        <w:autoSpaceDN w:val="0"/>
        <w:spacing w:before="7" w:after="0" w:line="249" w:lineRule="auto"/>
        <w:ind w:right="114" w:firstLine="226"/>
        <w:contextualSpacing w:val="0"/>
        <w:jc w:val="both"/>
        <w:rPr>
          <w:sz w:val="20"/>
        </w:rPr>
      </w:pPr>
      <w:r>
        <w:rPr>
          <w:color w:val="231F20"/>
          <w:w w:val="115"/>
          <w:sz w:val="20"/>
        </w:rPr>
        <w:t xml:space="preserve">интерпретировать </w:t>
      </w:r>
      <w:r>
        <w:rPr>
          <w:color w:val="231F20"/>
          <w:spacing w:val="1"/>
          <w:w w:val="115"/>
          <w:sz w:val="20"/>
        </w:rPr>
        <w:t xml:space="preserve"> </w:t>
      </w:r>
      <w:r>
        <w:rPr>
          <w:color w:val="231F20"/>
          <w:w w:val="115"/>
          <w:sz w:val="20"/>
        </w:rPr>
        <w:t>и   оценивать   текстуально   изученные</w:t>
      </w:r>
      <w:r>
        <w:rPr>
          <w:color w:val="231F20"/>
          <w:spacing w:val="1"/>
          <w:w w:val="115"/>
          <w:sz w:val="20"/>
        </w:rPr>
        <w:t xml:space="preserve"> </w:t>
      </w:r>
      <w:r>
        <w:rPr>
          <w:color w:val="231F20"/>
          <w:w w:val="115"/>
          <w:sz w:val="20"/>
        </w:rPr>
        <w:t>и самостоятельно прочитанные художественные произведения</w:t>
      </w:r>
      <w:r>
        <w:rPr>
          <w:color w:val="231F20"/>
          <w:spacing w:val="1"/>
          <w:w w:val="115"/>
          <w:sz w:val="20"/>
        </w:rPr>
        <w:t xml:space="preserve"> </w:t>
      </w:r>
      <w:r>
        <w:rPr>
          <w:color w:val="231F20"/>
          <w:w w:val="115"/>
          <w:sz w:val="20"/>
        </w:rPr>
        <w:t>древнерусской, классической русской и зарубежной литерату-</w:t>
      </w:r>
      <w:r>
        <w:rPr>
          <w:color w:val="231F20"/>
          <w:spacing w:val="1"/>
          <w:w w:val="115"/>
          <w:sz w:val="20"/>
        </w:rPr>
        <w:t xml:space="preserve"> </w:t>
      </w:r>
      <w:r>
        <w:rPr>
          <w:color w:val="231F20"/>
          <w:w w:val="115"/>
          <w:sz w:val="20"/>
        </w:rPr>
        <w:t>ры</w:t>
      </w:r>
      <w:r>
        <w:rPr>
          <w:color w:val="231F20"/>
          <w:spacing w:val="-10"/>
          <w:w w:val="115"/>
          <w:sz w:val="20"/>
        </w:rPr>
        <w:t xml:space="preserve"> </w:t>
      </w:r>
      <w:r>
        <w:rPr>
          <w:color w:val="231F20"/>
          <w:w w:val="115"/>
          <w:sz w:val="20"/>
        </w:rPr>
        <w:t>и</w:t>
      </w:r>
      <w:r>
        <w:rPr>
          <w:color w:val="231F20"/>
          <w:spacing w:val="-10"/>
          <w:w w:val="115"/>
          <w:sz w:val="20"/>
        </w:rPr>
        <w:t xml:space="preserve"> </w:t>
      </w:r>
      <w:r>
        <w:rPr>
          <w:color w:val="231F20"/>
          <w:w w:val="115"/>
          <w:sz w:val="20"/>
        </w:rPr>
        <w:t>современных</w:t>
      </w:r>
      <w:r>
        <w:rPr>
          <w:color w:val="231F20"/>
          <w:spacing w:val="-9"/>
          <w:w w:val="115"/>
          <w:sz w:val="20"/>
        </w:rPr>
        <w:t xml:space="preserve"> </w:t>
      </w:r>
      <w:r>
        <w:rPr>
          <w:color w:val="231F20"/>
          <w:w w:val="115"/>
          <w:sz w:val="20"/>
        </w:rPr>
        <w:t>авторов</w:t>
      </w:r>
      <w:r>
        <w:rPr>
          <w:color w:val="231F20"/>
          <w:spacing w:val="-10"/>
          <w:w w:val="115"/>
          <w:sz w:val="20"/>
        </w:rPr>
        <w:t xml:space="preserve"> </w:t>
      </w:r>
      <w:r>
        <w:rPr>
          <w:color w:val="231F20"/>
          <w:w w:val="115"/>
          <w:sz w:val="20"/>
        </w:rPr>
        <w:t>с</w:t>
      </w:r>
      <w:r>
        <w:rPr>
          <w:color w:val="231F20"/>
          <w:spacing w:val="-9"/>
          <w:w w:val="115"/>
          <w:sz w:val="20"/>
        </w:rPr>
        <w:t xml:space="preserve"> </w:t>
      </w:r>
      <w:r>
        <w:rPr>
          <w:color w:val="231F20"/>
          <w:w w:val="115"/>
          <w:sz w:val="20"/>
        </w:rPr>
        <w:t>использованием</w:t>
      </w:r>
      <w:r>
        <w:rPr>
          <w:color w:val="231F20"/>
          <w:spacing w:val="-10"/>
          <w:w w:val="115"/>
          <w:sz w:val="20"/>
        </w:rPr>
        <w:t xml:space="preserve"> </w:t>
      </w:r>
      <w:r>
        <w:rPr>
          <w:color w:val="231F20"/>
          <w:w w:val="115"/>
          <w:sz w:val="20"/>
        </w:rPr>
        <w:t>методов</w:t>
      </w:r>
      <w:r>
        <w:rPr>
          <w:color w:val="231F20"/>
          <w:spacing w:val="-10"/>
          <w:w w:val="115"/>
          <w:sz w:val="20"/>
        </w:rPr>
        <w:t xml:space="preserve"> </w:t>
      </w:r>
      <w:r>
        <w:rPr>
          <w:color w:val="231F20"/>
          <w:w w:val="115"/>
          <w:sz w:val="20"/>
        </w:rPr>
        <w:t>смыслово-</w:t>
      </w:r>
      <w:r>
        <w:rPr>
          <w:color w:val="231F20"/>
          <w:spacing w:val="-55"/>
          <w:w w:val="115"/>
          <w:sz w:val="20"/>
        </w:rPr>
        <w:t xml:space="preserve"> </w:t>
      </w:r>
      <w:r>
        <w:rPr>
          <w:color w:val="231F20"/>
          <w:w w:val="115"/>
          <w:sz w:val="20"/>
        </w:rPr>
        <w:t>го</w:t>
      </w:r>
      <w:r>
        <w:rPr>
          <w:color w:val="231F20"/>
          <w:spacing w:val="-9"/>
          <w:w w:val="115"/>
          <w:sz w:val="20"/>
        </w:rPr>
        <w:t xml:space="preserve"> </w:t>
      </w:r>
      <w:r>
        <w:rPr>
          <w:color w:val="231F20"/>
          <w:w w:val="115"/>
          <w:sz w:val="20"/>
        </w:rPr>
        <w:t>чтения</w:t>
      </w:r>
      <w:r>
        <w:rPr>
          <w:color w:val="231F20"/>
          <w:spacing w:val="-8"/>
          <w:w w:val="115"/>
          <w:sz w:val="20"/>
        </w:rPr>
        <w:t xml:space="preserve"> </w:t>
      </w:r>
      <w:r>
        <w:rPr>
          <w:color w:val="231F20"/>
          <w:w w:val="115"/>
          <w:sz w:val="20"/>
        </w:rPr>
        <w:t>и</w:t>
      </w:r>
      <w:r>
        <w:rPr>
          <w:color w:val="231F20"/>
          <w:spacing w:val="-8"/>
          <w:w w:val="115"/>
          <w:sz w:val="20"/>
        </w:rPr>
        <w:t xml:space="preserve"> </w:t>
      </w:r>
      <w:r>
        <w:rPr>
          <w:color w:val="231F20"/>
          <w:w w:val="115"/>
          <w:sz w:val="20"/>
        </w:rPr>
        <w:t>эстетического</w:t>
      </w:r>
      <w:r>
        <w:rPr>
          <w:color w:val="231F20"/>
          <w:spacing w:val="-8"/>
          <w:w w:val="115"/>
          <w:sz w:val="20"/>
        </w:rPr>
        <w:t xml:space="preserve"> </w:t>
      </w:r>
      <w:r>
        <w:rPr>
          <w:color w:val="231F20"/>
          <w:w w:val="115"/>
          <w:sz w:val="20"/>
        </w:rPr>
        <w:t>анализа;</w:t>
      </w:r>
    </w:p>
    <w:p w:rsidR="004610E0" w:rsidRDefault="004610E0" w:rsidP="00B505C5">
      <w:pPr>
        <w:pStyle w:val="a4"/>
        <w:widowControl w:val="0"/>
        <w:numPr>
          <w:ilvl w:val="0"/>
          <w:numId w:val="54"/>
        </w:numPr>
        <w:tabs>
          <w:tab w:val="left" w:pos="584"/>
        </w:tabs>
        <w:autoSpaceDE w:val="0"/>
        <w:autoSpaceDN w:val="0"/>
        <w:spacing w:before="4" w:after="0" w:line="249" w:lineRule="auto"/>
        <w:ind w:right="114" w:firstLine="226"/>
        <w:contextualSpacing w:val="0"/>
        <w:jc w:val="both"/>
        <w:rPr>
          <w:sz w:val="20"/>
        </w:rPr>
      </w:pPr>
      <w:r>
        <w:rPr>
          <w:color w:val="231F20"/>
          <w:w w:val="115"/>
          <w:sz w:val="20"/>
        </w:rPr>
        <w:t>понимать важность чтения и изучения произведений фоль-</w:t>
      </w:r>
      <w:r>
        <w:rPr>
          <w:color w:val="231F20"/>
          <w:spacing w:val="1"/>
          <w:w w:val="115"/>
          <w:sz w:val="20"/>
        </w:rPr>
        <w:t xml:space="preserve"> </w:t>
      </w:r>
      <w:r>
        <w:rPr>
          <w:color w:val="231F20"/>
          <w:w w:val="115"/>
          <w:sz w:val="20"/>
        </w:rPr>
        <w:t>клора и художественной литературы как способа познания ми-</w:t>
      </w:r>
      <w:r>
        <w:rPr>
          <w:color w:val="231F20"/>
          <w:spacing w:val="1"/>
          <w:w w:val="115"/>
          <w:sz w:val="20"/>
        </w:rPr>
        <w:t xml:space="preserve"> </w:t>
      </w:r>
      <w:r>
        <w:rPr>
          <w:color w:val="231F20"/>
          <w:w w:val="120"/>
          <w:sz w:val="20"/>
        </w:rPr>
        <w:t>ра и окружающей действительности, источника эмоциональ-</w:t>
      </w:r>
      <w:r>
        <w:rPr>
          <w:color w:val="231F20"/>
          <w:spacing w:val="1"/>
          <w:w w:val="120"/>
          <w:sz w:val="20"/>
        </w:rPr>
        <w:t xml:space="preserve"> </w:t>
      </w:r>
      <w:r>
        <w:rPr>
          <w:color w:val="231F20"/>
          <w:w w:val="115"/>
          <w:sz w:val="20"/>
        </w:rPr>
        <w:t>ных и эстетических впечатлений, а также средства собственно-</w:t>
      </w:r>
      <w:r>
        <w:rPr>
          <w:color w:val="231F20"/>
          <w:spacing w:val="1"/>
          <w:w w:val="115"/>
          <w:sz w:val="20"/>
        </w:rPr>
        <w:t xml:space="preserve"> </w:t>
      </w:r>
      <w:r>
        <w:rPr>
          <w:color w:val="231F20"/>
          <w:w w:val="120"/>
          <w:sz w:val="20"/>
        </w:rPr>
        <w:t>го</w:t>
      </w:r>
      <w:r>
        <w:rPr>
          <w:color w:val="231F20"/>
          <w:spacing w:val="-12"/>
          <w:w w:val="120"/>
          <w:sz w:val="20"/>
        </w:rPr>
        <w:t xml:space="preserve"> </w:t>
      </w:r>
      <w:r>
        <w:rPr>
          <w:color w:val="231F20"/>
          <w:w w:val="120"/>
          <w:sz w:val="20"/>
        </w:rPr>
        <w:t>развития;</w:t>
      </w:r>
    </w:p>
    <w:p w:rsidR="004610E0" w:rsidRDefault="004610E0" w:rsidP="00B505C5">
      <w:pPr>
        <w:pStyle w:val="a4"/>
        <w:widowControl w:val="0"/>
        <w:numPr>
          <w:ilvl w:val="0"/>
          <w:numId w:val="54"/>
        </w:numPr>
        <w:tabs>
          <w:tab w:val="left" w:pos="703"/>
        </w:tabs>
        <w:autoSpaceDE w:val="0"/>
        <w:autoSpaceDN w:val="0"/>
        <w:spacing w:before="4" w:after="0" w:line="249" w:lineRule="auto"/>
        <w:ind w:right="114" w:firstLine="226"/>
        <w:contextualSpacing w:val="0"/>
        <w:jc w:val="both"/>
        <w:rPr>
          <w:sz w:val="20"/>
        </w:rPr>
      </w:pPr>
      <w:r>
        <w:rPr>
          <w:color w:val="231F20"/>
          <w:w w:val="115"/>
          <w:sz w:val="20"/>
        </w:rPr>
        <w:t>самостоятельно планировать своё досуговое чтение, обо-</w:t>
      </w:r>
      <w:r>
        <w:rPr>
          <w:color w:val="231F20"/>
          <w:spacing w:val="1"/>
          <w:w w:val="115"/>
          <w:sz w:val="20"/>
        </w:rPr>
        <w:t xml:space="preserve"> </w:t>
      </w:r>
      <w:r>
        <w:rPr>
          <w:color w:val="231F20"/>
          <w:w w:val="115"/>
          <w:sz w:val="20"/>
        </w:rPr>
        <w:t>гащать</w:t>
      </w:r>
      <w:r>
        <w:rPr>
          <w:color w:val="231F20"/>
          <w:spacing w:val="31"/>
          <w:w w:val="115"/>
          <w:sz w:val="20"/>
        </w:rPr>
        <w:t xml:space="preserve"> </w:t>
      </w:r>
      <w:r>
        <w:rPr>
          <w:color w:val="231F20"/>
          <w:w w:val="115"/>
          <w:sz w:val="20"/>
        </w:rPr>
        <w:t>свой</w:t>
      </w:r>
      <w:r>
        <w:rPr>
          <w:color w:val="231F20"/>
          <w:spacing w:val="31"/>
          <w:w w:val="115"/>
          <w:sz w:val="20"/>
        </w:rPr>
        <w:t xml:space="preserve"> </w:t>
      </w:r>
      <w:r>
        <w:rPr>
          <w:color w:val="231F20"/>
          <w:w w:val="115"/>
          <w:sz w:val="20"/>
        </w:rPr>
        <w:t>литературный</w:t>
      </w:r>
      <w:r>
        <w:rPr>
          <w:color w:val="231F20"/>
          <w:spacing w:val="31"/>
          <w:w w:val="115"/>
          <w:sz w:val="20"/>
        </w:rPr>
        <w:t xml:space="preserve"> </w:t>
      </w:r>
      <w:r>
        <w:rPr>
          <w:color w:val="231F20"/>
          <w:w w:val="115"/>
          <w:sz w:val="20"/>
        </w:rPr>
        <w:t>кругозор</w:t>
      </w:r>
      <w:r>
        <w:rPr>
          <w:color w:val="231F20"/>
          <w:spacing w:val="32"/>
          <w:w w:val="115"/>
          <w:sz w:val="20"/>
        </w:rPr>
        <w:t xml:space="preserve"> </w:t>
      </w:r>
      <w:r>
        <w:rPr>
          <w:color w:val="231F20"/>
          <w:w w:val="115"/>
          <w:sz w:val="20"/>
        </w:rPr>
        <w:t>по</w:t>
      </w:r>
      <w:r>
        <w:rPr>
          <w:color w:val="231F20"/>
          <w:spacing w:val="31"/>
          <w:w w:val="115"/>
          <w:sz w:val="20"/>
        </w:rPr>
        <w:t xml:space="preserve"> </w:t>
      </w:r>
      <w:r>
        <w:rPr>
          <w:color w:val="231F20"/>
          <w:w w:val="115"/>
          <w:sz w:val="20"/>
        </w:rPr>
        <w:t>рекомендациям</w:t>
      </w:r>
      <w:r>
        <w:rPr>
          <w:color w:val="231F20"/>
          <w:spacing w:val="31"/>
          <w:w w:val="115"/>
          <w:sz w:val="20"/>
        </w:rPr>
        <w:t xml:space="preserve"> </w:t>
      </w:r>
      <w:r>
        <w:rPr>
          <w:color w:val="231F20"/>
          <w:w w:val="115"/>
          <w:sz w:val="20"/>
        </w:rPr>
        <w:t>учите-</w:t>
      </w:r>
      <w:r>
        <w:rPr>
          <w:color w:val="231F20"/>
          <w:spacing w:val="-55"/>
          <w:w w:val="115"/>
          <w:sz w:val="20"/>
        </w:rPr>
        <w:t xml:space="preserve"> </w:t>
      </w:r>
      <w:r>
        <w:rPr>
          <w:color w:val="231F20"/>
          <w:w w:val="115"/>
          <w:sz w:val="20"/>
        </w:rPr>
        <w:t>ля</w:t>
      </w:r>
      <w:r>
        <w:rPr>
          <w:color w:val="231F20"/>
          <w:spacing w:val="26"/>
          <w:w w:val="115"/>
          <w:sz w:val="20"/>
        </w:rPr>
        <w:t xml:space="preserve"> </w:t>
      </w:r>
      <w:r>
        <w:rPr>
          <w:color w:val="231F20"/>
          <w:w w:val="115"/>
          <w:sz w:val="20"/>
        </w:rPr>
        <w:t xml:space="preserve">и </w:t>
      </w:r>
      <w:r>
        <w:rPr>
          <w:color w:val="231F20"/>
          <w:spacing w:val="25"/>
          <w:w w:val="115"/>
          <w:sz w:val="20"/>
        </w:rPr>
        <w:t xml:space="preserve"> </w:t>
      </w:r>
      <w:r>
        <w:rPr>
          <w:color w:val="231F20"/>
          <w:w w:val="115"/>
          <w:sz w:val="20"/>
        </w:rPr>
        <w:t xml:space="preserve">сверстников, </w:t>
      </w:r>
      <w:r>
        <w:rPr>
          <w:color w:val="231F20"/>
          <w:spacing w:val="25"/>
          <w:w w:val="115"/>
          <w:sz w:val="20"/>
        </w:rPr>
        <w:t xml:space="preserve"> </w:t>
      </w:r>
      <w:r>
        <w:rPr>
          <w:color w:val="231F20"/>
          <w:w w:val="115"/>
          <w:sz w:val="20"/>
        </w:rPr>
        <w:t xml:space="preserve">а </w:t>
      </w:r>
      <w:r>
        <w:rPr>
          <w:color w:val="231F20"/>
          <w:spacing w:val="26"/>
          <w:w w:val="115"/>
          <w:sz w:val="20"/>
        </w:rPr>
        <w:t xml:space="preserve"> </w:t>
      </w:r>
      <w:r>
        <w:rPr>
          <w:color w:val="231F20"/>
          <w:w w:val="115"/>
          <w:sz w:val="20"/>
        </w:rPr>
        <w:t xml:space="preserve">также </w:t>
      </w:r>
      <w:r>
        <w:rPr>
          <w:color w:val="231F20"/>
          <w:spacing w:val="25"/>
          <w:w w:val="115"/>
          <w:sz w:val="20"/>
        </w:rPr>
        <w:t xml:space="preserve"> </w:t>
      </w:r>
      <w:r>
        <w:rPr>
          <w:color w:val="231F20"/>
          <w:w w:val="115"/>
          <w:sz w:val="20"/>
        </w:rPr>
        <w:t xml:space="preserve">проверенных </w:t>
      </w:r>
      <w:r>
        <w:rPr>
          <w:color w:val="231F20"/>
          <w:spacing w:val="26"/>
          <w:w w:val="115"/>
          <w:sz w:val="20"/>
        </w:rPr>
        <w:t xml:space="preserve"> </w:t>
      </w:r>
      <w:r>
        <w:rPr>
          <w:color w:val="231F20"/>
          <w:w w:val="115"/>
          <w:sz w:val="20"/>
        </w:rPr>
        <w:t>интернет-ресурсов,</w:t>
      </w:r>
      <w:r>
        <w:rPr>
          <w:color w:val="231F20"/>
          <w:spacing w:val="-56"/>
          <w:w w:val="115"/>
          <w:sz w:val="20"/>
        </w:rPr>
        <w:t xml:space="preserve"> </w:t>
      </w:r>
      <w:r>
        <w:rPr>
          <w:color w:val="231F20"/>
          <w:w w:val="115"/>
          <w:sz w:val="20"/>
        </w:rPr>
        <w:t>в</w:t>
      </w:r>
      <w:r>
        <w:rPr>
          <w:color w:val="231F20"/>
          <w:spacing w:val="-5"/>
          <w:w w:val="115"/>
          <w:sz w:val="20"/>
        </w:rPr>
        <w:t xml:space="preserve"> </w:t>
      </w:r>
      <w:r>
        <w:rPr>
          <w:color w:val="231F20"/>
          <w:w w:val="115"/>
          <w:sz w:val="20"/>
        </w:rPr>
        <w:t>том</w:t>
      </w:r>
      <w:r>
        <w:rPr>
          <w:color w:val="231F20"/>
          <w:spacing w:val="-5"/>
          <w:w w:val="115"/>
          <w:sz w:val="20"/>
        </w:rPr>
        <w:t xml:space="preserve"> </w:t>
      </w:r>
      <w:r>
        <w:rPr>
          <w:color w:val="231F20"/>
          <w:w w:val="115"/>
          <w:sz w:val="20"/>
        </w:rPr>
        <w:t>числе</w:t>
      </w:r>
      <w:r>
        <w:rPr>
          <w:color w:val="231F20"/>
          <w:spacing w:val="-4"/>
          <w:w w:val="115"/>
          <w:sz w:val="20"/>
        </w:rPr>
        <w:t xml:space="preserve"> </w:t>
      </w:r>
      <w:r>
        <w:rPr>
          <w:color w:val="231F20"/>
          <w:w w:val="115"/>
          <w:sz w:val="20"/>
        </w:rPr>
        <w:t>за</w:t>
      </w:r>
      <w:r>
        <w:rPr>
          <w:color w:val="231F20"/>
          <w:spacing w:val="-5"/>
          <w:w w:val="115"/>
          <w:sz w:val="20"/>
        </w:rPr>
        <w:t xml:space="preserve"> </w:t>
      </w:r>
      <w:r>
        <w:rPr>
          <w:color w:val="231F20"/>
          <w:w w:val="115"/>
          <w:sz w:val="20"/>
        </w:rPr>
        <w:t>счёт</w:t>
      </w:r>
      <w:r>
        <w:rPr>
          <w:color w:val="231F20"/>
          <w:spacing w:val="-4"/>
          <w:w w:val="115"/>
          <w:sz w:val="20"/>
        </w:rPr>
        <w:t xml:space="preserve"> </w:t>
      </w:r>
      <w:r>
        <w:rPr>
          <w:color w:val="231F20"/>
          <w:w w:val="115"/>
          <w:sz w:val="20"/>
        </w:rPr>
        <w:t>произведений</w:t>
      </w:r>
      <w:r>
        <w:rPr>
          <w:color w:val="231F20"/>
          <w:spacing w:val="-5"/>
          <w:w w:val="115"/>
          <w:sz w:val="20"/>
        </w:rPr>
        <w:t xml:space="preserve"> </w:t>
      </w:r>
      <w:r>
        <w:rPr>
          <w:color w:val="231F20"/>
          <w:w w:val="115"/>
          <w:sz w:val="20"/>
        </w:rPr>
        <w:t>современной</w:t>
      </w:r>
      <w:r>
        <w:rPr>
          <w:color w:val="231F20"/>
          <w:spacing w:val="-5"/>
          <w:w w:val="115"/>
          <w:sz w:val="20"/>
        </w:rPr>
        <w:t xml:space="preserve"> </w:t>
      </w:r>
      <w:r>
        <w:rPr>
          <w:color w:val="231F20"/>
          <w:w w:val="115"/>
          <w:sz w:val="20"/>
        </w:rPr>
        <w:t>литературы;</w:t>
      </w:r>
    </w:p>
    <w:p w:rsidR="004610E0" w:rsidRDefault="004610E0" w:rsidP="00B505C5">
      <w:pPr>
        <w:pStyle w:val="a4"/>
        <w:widowControl w:val="0"/>
        <w:numPr>
          <w:ilvl w:val="0"/>
          <w:numId w:val="54"/>
        </w:numPr>
        <w:tabs>
          <w:tab w:val="left" w:pos="703"/>
        </w:tabs>
        <w:autoSpaceDE w:val="0"/>
        <w:autoSpaceDN w:val="0"/>
        <w:spacing w:before="3" w:after="0" w:line="249" w:lineRule="auto"/>
        <w:ind w:right="114" w:firstLine="226"/>
        <w:contextualSpacing w:val="0"/>
        <w:jc w:val="both"/>
        <w:rPr>
          <w:sz w:val="20"/>
        </w:rPr>
      </w:pPr>
      <w:r>
        <w:rPr>
          <w:color w:val="231F20"/>
          <w:w w:val="115"/>
          <w:sz w:val="20"/>
        </w:rPr>
        <w:t>участвовать</w:t>
      </w:r>
      <w:r>
        <w:rPr>
          <w:color w:val="231F20"/>
          <w:spacing w:val="1"/>
          <w:w w:val="115"/>
          <w:sz w:val="20"/>
        </w:rPr>
        <w:t xml:space="preserve"> </w:t>
      </w:r>
      <w:r>
        <w:rPr>
          <w:color w:val="231F20"/>
          <w:w w:val="115"/>
          <w:sz w:val="20"/>
        </w:rPr>
        <w:t>в</w:t>
      </w:r>
      <w:r>
        <w:rPr>
          <w:color w:val="231F20"/>
          <w:spacing w:val="1"/>
          <w:w w:val="115"/>
          <w:sz w:val="20"/>
        </w:rPr>
        <w:t xml:space="preserve"> </w:t>
      </w:r>
      <w:r>
        <w:rPr>
          <w:color w:val="231F20"/>
          <w:w w:val="115"/>
          <w:sz w:val="20"/>
        </w:rPr>
        <w:t>коллективной</w:t>
      </w:r>
      <w:r>
        <w:rPr>
          <w:color w:val="231F20"/>
          <w:spacing w:val="1"/>
          <w:w w:val="115"/>
          <w:sz w:val="20"/>
        </w:rPr>
        <w:t xml:space="preserve"> </w:t>
      </w:r>
      <w:r>
        <w:rPr>
          <w:color w:val="231F20"/>
          <w:w w:val="115"/>
          <w:sz w:val="20"/>
        </w:rPr>
        <w:t>и</w:t>
      </w:r>
      <w:r>
        <w:rPr>
          <w:color w:val="231F20"/>
          <w:spacing w:val="1"/>
          <w:w w:val="115"/>
          <w:sz w:val="20"/>
        </w:rPr>
        <w:t xml:space="preserve"> </w:t>
      </w:r>
      <w:r>
        <w:rPr>
          <w:color w:val="231F20"/>
          <w:w w:val="115"/>
          <w:sz w:val="20"/>
        </w:rPr>
        <w:t>индивидуальной</w:t>
      </w:r>
      <w:r>
        <w:rPr>
          <w:color w:val="231F20"/>
          <w:spacing w:val="1"/>
          <w:w w:val="115"/>
          <w:sz w:val="20"/>
        </w:rPr>
        <w:t xml:space="preserve"> </w:t>
      </w:r>
      <w:r>
        <w:rPr>
          <w:color w:val="231F20"/>
          <w:w w:val="115"/>
          <w:sz w:val="20"/>
        </w:rPr>
        <w:t>проект-</w:t>
      </w:r>
      <w:r>
        <w:rPr>
          <w:color w:val="231F20"/>
          <w:spacing w:val="-55"/>
          <w:w w:val="115"/>
          <w:sz w:val="20"/>
        </w:rPr>
        <w:t xml:space="preserve"> </w:t>
      </w:r>
      <w:r>
        <w:rPr>
          <w:color w:val="231F20"/>
          <w:w w:val="115"/>
          <w:sz w:val="20"/>
        </w:rPr>
        <w:t>ной и исследовательской деятельности и публично представ-</w:t>
      </w:r>
      <w:r>
        <w:rPr>
          <w:color w:val="231F20"/>
          <w:spacing w:val="1"/>
          <w:w w:val="115"/>
          <w:sz w:val="20"/>
        </w:rPr>
        <w:t xml:space="preserve"> </w:t>
      </w:r>
      <w:r>
        <w:rPr>
          <w:color w:val="231F20"/>
          <w:w w:val="115"/>
          <w:sz w:val="20"/>
        </w:rPr>
        <w:t>лять</w:t>
      </w:r>
      <w:r>
        <w:rPr>
          <w:color w:val="231F20"/>
          <w:spacing w:val="-9"/>
          <w:w w:val="115"/>
          <w:sz w:val="20"/>
        </w:rPr>
        <w:t xml:space="preserve"> </w:t>
      </w:r>
      <w:r>
        <w:rPr>
          <w:color w:val="231F20"/>
          <w:w w:val="115"/>
          <w:sz w:val="20"/>
        </w:rPr>
        <w:t>полученные</w:t>
      </w:r>
      <w:r>
        <w:rPr>
          <w:color w:val="231F20"/>
          <w:spacing w:val="-8"/>
          <w:w w:val="115"/>
          <w:sz w:val="20"/>
        </w:rPr>
        <w:t xml:space="preserve"> </w:t>
      </w:r>
      <w:r>
        <w:rPr>
          <w:color w:val="231F20"/>
          <w:w w:val="115"/>
          <w:sz w:val="20"/>
        </w:rPr>
        <w:t>результаты;</w:t>
      </w:r>
    </w:p>
    <w:p w:rsidR="004610E0" w:rsidRDefault="004610E0" w:rsidP="00B505C5">
      <w:pPr>
        <w:pStyle w:val="a4"/>
        <w:widowControl w:val="0"/>
        <w:numPr>
          <w:ilvl w:val="0"/>
          <w:numId w:val="54"/>
        </w:numPr>
        <w:tabs>
          <w:tab w:val="left" w:pos="703"/>
        </w:tabs>
        <w:autoSpaceDE w:val="0"/>
        <w:autoSpaceDN w:val="0"/>
        <w:spacing w:before="3" w:after="0" w:line="249" w:lineRule="auto"/>
        <w:ind w:right="114" w:firstLine="226"/>
        <w:contextualSpacing w:val="0"/>
        <w:jc w:val="both"/>
        <w:rPr>
          <w:sz w:val="20"/>
        </w:rPr>
      </w:pPr>
      <w:r>
        <w:rPr>
          <w:color w:val="231F20"/>
          <w:w w:val="115"/>
          <w:sz w:val="20"/>
        </w:rPr>
        <w:t xml:space="preserve">самостоятельно </w:t>
      </w:r>
      <w:r>
        <w:rPr>
          <w:color w:val="231F20"/>
          <w:spacing w:val="47"/>
          <w:w w:val="115"/>
          <w:sz w:val="20"/>
        </w:rPr>
        <w:t xml:space="preserve"> </w:t>
      </w:r>
      <w:r>
        <w:rPr>
          <w:color w:val="231F20"/>
          <w:w w:val="115"/>
          <w:sz w:val="20"/>
        </w:rPr>
        <w:t xml:space="preserve">использовать  </w:t>
      </w:r>
      <w:r>
        <w:rPr>
          <w:color w:val="231F20"/>
          <w:spacing w:val="45"/>
          <w:w w:val="115"/>
          <w:sz w:val="20"/>
        </w:rPr>
        <w:t xml:space="preserve"> </w:t>
      </w:r>
      <w:r>
        <w:rPr>
          <w:color w:val="231F20"/>
          <w:w w:val="115"/>
          <w:sz w:val="20"/>
        </w:rPr>
        <w:t xml:space="preserve">энциклопедии,  </w:t>
      </w:r>
      <w:r>
        <w:rPr>
          <w:color w:val="231F20"/>
          <w:spacing w:val="46"/>
          <w:w w:val="115"/>
          <w:sz w:val="20"/>
        </w:rPr>
        <w:t xml:space="preserve"> </w:t>
      </w:r>
      <w:r>
        <w:rPr>
          <w:color w:val="231F20"/>
          <w:w w:val="115"/>
          <w:sz w:val="20"/>
        </w:rPr>
        <w:t>словари</w:t>
      </w:r>
      <w:r>
        <w:rPr>
          <w:color w:val="231F20"/>
          <w:spacing w:val="-56"/>
          <w:w w:val="115"/>
          <w:sz w:val="20"/>
        </w:rPr>
        <w:t xml:space="preserve"> </w:t>
      </w:r>
      <w:r>
        <w:rPr>
          <w:color w:val="231F20"/>
          <w:w w:val="115"/>
          <w:sz w:val="20"/>
        </w:rPr>
        <w:t>и справочники, в том числе в электронной форме; пользоваться</w:t>
      </w:r>
      <w:r>
        <w:rPr>
          <w:color w:val="231F20"/>
          <w:spacing w:val="1"/>
          <w:w w:val="115"/>
          <w:sz w:val="20"/>
        </w:rPr>
        <w:t xml:space="preserve"> </w:t>
      </w:r>
      <w:r>
        <w:rPr>
          <w:color w:val="231F20"/>
          <w:w w:val="115"/>
          <w:sz w:val="20"/>
        </w:rPr>
        <w:t>электронными библиотеками и подбирать в Интернете прове-</w:t>
      </w:r>
      <w:r>
        <w:rPr>
          <w:color w:val="231F20"/>
          <w:spacing w:val="1"/>
          <w:w w:val="115"/>
          <w:sz w:val="20"/>
        </w:rPr>
        <w:t xml:space="preserve"> </w:t>
      </w:r>
      <w:r>
        <w:rPr>
          <w:color w:val="231F20"/>
          <w:w w:val="115"/>
          <w:sz w:val="20"/>
        </w:rPr>
        <w:t>ренные источники для выполнения учебных задач; применять</w:t>
      </w:r>
      <w:r>
        <w:rPr>
          <w:color w:val="231F20"/>
          <w:spacing w:val="1"/>
          <w:w w:val="115"/>
          <w:sz w:val="20"/>
        </w:rPr>
        <w:t xml:space="preserve"> </w:t>
      </w:r>
      <w:r>
        <w:rPr>
          <w:color w:val="231F20"/>
          <w:w w:val="115"/>
          <w:sz w:val="20"/>
        </w:rPr>
        <w:t>ИКТ,</w:t>
      </w:r>
      <w:r>
        <w:rPr>
          <w:color w:val="231F20"/>
          <w:spacing w:val="-7"/>
          <w:w w:val="115"/>
          <w:sz w:val="20"/>
        </w:rPr>
        <w:t xml:space="preserve"> </w:t>
      </w:r>
      <w:r>
        <w:rPr>
          <w:color w:val="231F20"/>
          <w:w w:val="115"/>
          <w:sz w:val="20"/>
        </w:rPr>
        <w:t>соблюдая</w:t>
      </w:r>
      <w:r>
        <w:rPr>
          <w:color w:val="231F20"/>
          <w:spacing w:val="-6"/>
          <w:w w:val="115"/>
          <w:sz w:val="20"/>
        </w:rPr>
        <w:t xml:space="preserve"> </w:t>
      </w:r>
      <w:r>
        <w:rPr>
          <w:color w:val="231F20"/>
          <w:w w:val="115"/>
          <w:sz w:val="20"/>
        </w:rPr>
        <w:t>правила</w:t>
      </w:r>
      <w:r>
        <w:rPr>
          <w:color w:val="231F20"/>
          <w:spacing w:val="-6"/>
          <w:w w:val="115"/>
          <w:sz w:val="20"/>
        </w:rPr>
        <w:t xml:space="preserve"> </w:t>
      </w:r>
      <w:r>
        <w:rPr>
          <w:color w:val="231F20"/>
          <w:w w:val="115"/>
          <w:sz w:val="20"/>
        </w:rPr>
        <w:t>информационной</w:t>
      </w:r>
      <w:r>
        <w:rPr>
          <w:color w:val="231F20"/>
          <w:spacing w:val="-6"/>
          <w:w w:val="115"/>
          <w:sz w:val="20"/>
        </w:rPr>
        <w:t xml:space="preserve"> </w:t>
      </w:r>
      <w:r>
        <w:rPr>
          <w:color w:val="231F20"/>
          <w:w w:val="115"/>
          <w:sz w:val="20"/>
        </w:rPr>
        <w:t>безопасности.</w:t>
      </w:r>
    </w:p>
    <w:p w:rsidR="004610E0" w:rsidRPr="004610E0" w:rsidRDefault="004610E0" w:rsidP="001B634C">
      <w:pPr>
        <w:pStyle w:val="2"/>
        <w:rPr>
          <w:rFonts w:ascii="Trebuchet MS" w:hAnsi="Trebuchet MS"/>
          <w:sz w:val="22"/>
          <w:szCs w:val="22"/>
        </w:rPr>
      </w:pPr>
      <w:bookmarkStart w:id="16" w:name="_TOC_250006"/>
      <w:r w:rsidRPr="004610E0">
        <w:rPr>
          <w:rFonts w:ascii="Trebuchet MS" w:hAnsi="Trebuchet MS"/>
          <w:color w:val="231F20"/>
          <w:w w:val="95"/>
          <w:sz w:val="22"/>
          <w:szCs w:val="22"/>
        </w:rPr>
        <w:t>9</w:t>
      </w:r>
      <w:r w:rsidRPr="004610E0">
        <w:rPr>
          <w:rFonts w:ascii="Trebuchet MS" w:hAnsi="Trebuchet MS"/>
          <w:color w:val="231F20"/>
          <w:spacing w:val="-6"/>
          <w:w w:val="95"/>
          <w:sz w:val="22"/>
          <w:szCs w:val="22"/>
        </w:rPr>
        <w:t xml:space="preserve"> </w:t>
      </w:r>
      <w:bookmarkEnd w:id="16"/>
      <w:r w:rsidRPr="004610E0">
        <w:rPr>
          <w:rFonts w:ascii="Trebuchet MS" w:hAnsi="Trebuchet MS"/>
          <w:color w:val="231F20"/>
          <w:w w:val="95"/>
          <w:sz w:val="22"/>
          <w:szCs w:val="22"/>
        </w:rPr>
        <w:t>КЛАСС</w:t>
      </w:r>
    </w:p>
    <w:p w:rsidR="004610E0" w:rsidRDefault="004610E0" w:rsidP="00B505C5">
      <w:pPr>
        <w:pStyle w:val="a4"/>
        <w:widowControl w:val="0"/>
        <w:numPr>
          <w:ilvl w:val="0"/>
          <w:numId w:val="56"/>
        </w:numPr>
        <w:tabs>
          <w:tab w:val="left" w:pos="584"/>
        </w:tabs>
        <w:autoSpaceDE w:val="0"/>
        <w:autoSpaceDN w:val="0"/>
        <w:spacing w:before="64" w:after="0" w:line="249" w:lineRule="auto"/>
        <w:ind w:right="114" w:firstLine="226"/>
        <w:contextualSpacing w:val="0"/>
        <w:jc w:val="both"/>
        <w:rPr>
          <w:sz w:val="20"/>
        </w:rPr>
      </w:pPr>
      <w:r>
        <w:rPr>
          <w:color w:val="231F20"/>
          <w:w w:val="115"/>
          <w:sz w:val="20"/>
        </w:rPr>
        <w:t>Понимать</w:t>
      </w:r>
      <w:r>
        <w:rPr>
          <w:color w:val="231F20"/>
          <w:spacing w:val="1"/>
          <w:w w:val="115"/>
          <w:sz w:val="20"/>
        </w:rPr>
        <w:t xml:space="preserve"> </w:t>
      </w:r>
      <w:r>
        <w:rPr>
          <w:color w:val="231F20"/>
          <w:w w:val="115"/>
          <w:sz w:val="20"/>
        </w:rPr>
        <w:t>духовно-нравственную</w:t>
      </w:r>
      <w:r>
        <w:rPr>
          <w:color w:val="231F20"/>
          <w:spacing w:val="1"/>
          <w:w w:val="115"/>
          <w:sz w:val="20"/>
        </w:rPr>
        <w:t xml:space="preserve"> </w:t>
      </w:r>
      <w:r>
        <w:rPr>
          <w:color w:val="231F20"/>
          <w:w w:val="115"/>
          <w:sz w:val="20"/>
        </w:rPr>
        <w:t>и</w:t>
      </w:r>
      <w:r>
        <w:rPr>
          <w:color w:val="231F20"/>
          <w:spacing w:val="1"/>
          <w:w w:val="115"/>
          <w:sz w:val="20"/>
        </w:rPr>
        <w:t xml:space="preserve"> </w:t>
      </w:r>
      <w:r>
        <w:rPr>
          <w:color w:val="231F20"/>
          <w:w w:val="115"/>
          <w:sz w:val="20"/>
        </w:rPr>
        <w:t>культурно-эстетиче-</w:t>
      </w:r>
      <w:r>
        <w:rPr>
          <w:color w:val="231F20"/>
          <w:spacing w:val="1"/>
          <w:w w:val="115"/>
          <w:sz w:val="20"/>
        </w:rPr>
        <w:t xml:space="preserve"> </w:t>
      </w:r>
      <w:r>
        <w:rPr>
          <w:color w:val="231F20"/>
          <w:w w:val="115"/>
          <w:sz w:val="20"/>
        </w:rPr>
        <w:t>скую ценность литературы, осознавать её роль в формировании</w:t>
      </w:r>
      <w:r>
        <w:rPr>
          <w:color w:val="231F20"/>
          <w:spacing w:val="1"/>
          <w:w w:val="115"/>
          <w:sz w:val="20"/>
        </w:rPr>
        <w:t xml:space="preserve"> </w:t>
      </w:r>
      <w:r>
        <w:rPr>
          <w:color w:val="231F20"/>
          <w:w w:val="115"/>
          <w:sz w:val="20"/>
        </w:rPr>
        <w:t>гражданственности</w:t>
      </w:r>
      <w:r>
        <w:rPr>
          <w:color w:val="231F20"/>
          <w:spacing w:val="1"/>
          <w:w w:val="115"/>
          <w:sz w:val="20"/>
        </w:rPr>
        <w:t xml:space="preserve"> </w:t>
      </w:r>
      <w:r>
        <w:rPr>
          <w:color w:val="231F20"/>
          <w:w w:val="115"/>
          <w:sz w:val="20"/>
        </w:rPr>
        <w:t>и  патриотизма,  уважения  к  своей  Родине</w:t>
      </w:r>
      <w:r>
        <w:rPr>
          <w:color w:val="231F20"/>
          <w:spacing w:val="-55"/>
          <w:w w:val="115"/>
          <w:sz w:val="20"/>
        </w:rPr>
        <w:t xml:space="preserve"> </w:t>
      </w:r>
      <w:r>
        <w:rPr>
          <w:color w:val="231F20"/>
          <w:w w:val="115"/>
          <w:sz w:val="20"/>
        </w:rPr>
        <w:t>и её героической истории, укреплении единства многонацио-</w:t>
      </w:r>
      <w:r>
        <w:rPr>
          <w:color w:val="231F20"/>
          <w:spacing w:val="1"/>
          <w:w w:val="115"/>
          <w:sz w:val="20"/>
        </w:rPr>
        <w:t xml:space="preserve"> </w:t>
      </w:r>
      <w:r>
        <w:rPr>
          <w:color w:val="231F20"/>
          <w:w w:val="115"/>
          <w:sz w:val="20"/>
        </w:rPr>
        <w:t>нального</w:t>
      </w:r>
      <w:r>
        <w:rPr>
          <w:color w:val="231F20"/>
          <w:spacing w:val="-9"/>
          <w:w w:val="115"/>
          <w:sz w:val="20"/>
        </w:rPr>
        <w:t xml:space="preserve"> </w:t>
      </w:r>
      <w:r>
        <w:rPr>
          <w:color w:val="231F20"/>
          <w:w w:val="115"/>
          <w:sz w:val="20"/>
        </w:rPr>
        <w:t>народа</w:t>
      </w:r>
      <w:r>
        <w:rPr>
          <w:color w:val="231F20"/>
          <w:spacing w:val="-8"/>
          <w:w w:val="115"/>
          <w:sz w:val="20"/>
        </w:rPr>
        <w:t xml:space="preserve"> </w:t>
      </w:r>
      <w:r>
        <w:rPr>
          <w:color w:val="231F20"/>
          <w:w w:val="115"/>
          <w:sz w:val="20"/>
        </w:rPr>
        <w:t>Российской</w:t>
      </w:r>
      <w:r>
        <w:rPr>
          <w:color w:val="231F20"/>
          <w:spacing w:val="-8"/>
          <w:w w:val="115"/>
          <w:sz w:val="20"/>
        </w:rPr>
        <w:t xml:space="preserve"> </w:t>
      </w:r>
      <w:r>
        <w:rPr>
          <w:color w:val="231F20"/>
          <w:w w:val="115"/>
          <w:sz w:val="20"/>
        </w:rPr>
        <w:t>Федерации;</w:t>
      </w:r>
    </w:p>
    <w:p w:rsidR="004610E0" w:rsidRDefault="004610E0" w:rsidP="004610E0">
      <w:pPr>
        <w:pStyle w:val="a6"/>
        <w:spacing w:before="10"/>
        <w:rPr>
          <w:sz w:val="10"/>
        </w:rPr>
      </w:pPr>
    </w:p>
    <w:p w:rsidR="004610E0" w:rsidRDefault="004610E0" w:rsidP="00B505C5">
      <w:pPr>
        <w:pStyle w:val="a4"/>
        <w:widowControl w:val="0"/>
        <w:numPr>
          <w:ilvl w:val="0"/>
          <w:numId w:val="56"/>
        </w:numPr>
        <w:tabs>
          <w:tab w:val="left" w:pos="583"/>
        </w:tabs>
        <w:autoSpaceDE w:val="0"/>
        <w:autoSpaceDN w:val="0"/>
        <w:spacing w:before="70" w:after="0" w:line="252" w:lineRule="auto"/>
        <w:ind w:right="114" w:firstLine="226"/>
        <w:contextualSpacing w:val="0"/>
        <w:jc w:val="both"/>
        <w:rPr>
          <w:sz w:val="20"/>
        </w:rPr>
      </w:pPr>
      <w:r>
        <w:rPr>
          <w:color w:val="231F20"/>
          <w:w w:val="115"/>
          <w:sz w:val="20"/>
        </w:rPr>
        <w:t>понимать специфические черты литературы как вида сло-</w:t>
      </w:r>
      <w:r>
        <w:rPr>
          <w:color w:val="231F20"/>
          <w:spacing w:val="1"/>
          <w:w w:val="115"/>
          <w:sz w:val="20"/>
        </w:rPr>
        <w:t xml:space="preserve"> </w:t>
      </w:r>
      <w:r>
        <w:rPr>
          <w:color w:val="231F20"/>
          <w:w w:val="115"/>
          <w:sz w:val="20"/>
        </w:rPr>
        <w:t>весного искусства, выявлять главные отличия художественного</w:t>
      </w:r>
      <w:r>
        <w:rPr>
          <w:color w:val="231F20"/>
          <w:spacing w:val="1"/>
          <w:w w:val="115"/>
          <w:sz w:val="20"/>
        </w:rPr>
        <w:t xml:space="preserve"> </w:t>
      </w:r>
      <w:r>
        <w:rPr>
          <w:color w:val="231F20"/>
          <w:w w:val="115"/>
          <w:sz w:val="20"/>
        </w:rPr>
        <w:t>текста</w:t>
      </w:r>
      <w:r>
        <w:rPr>
          <w:color w:val="231F20"/>
          <w:spacing w:val="-6"/>
          <w:w w:val="115"/>
          <w:sz w:val="20"/>
        </w:rPr>
        <w:t xml:space="preserve"> </w:t>
      </w:r>
      <w:r>
        <w:rPr>
          <w:color w:val="231F20"/>
          <w:w w:val="115"/>
          <w:sz w:val="20"/>
        </w:rPr>
        <w:t>от</w:t>
      </w:r>
      <w:r>
        <w:rPr>
          <w:color w:val="231F20"/>
          <w:spacing w:val="-5"/>
          <w:w w:val="115"/>
          <w:sz w:val="20"/>
        </w:rPr>
        <w:t xml:space="preserve"> </w:t>
      </w:r>
      <w:r>
        <w:rPr>
          <w:color w:val="231F20"/>
          <w:w w:val="115"/>
          <w:sz w:val="20"/>
        </w:rPr>
        <w:t>текста</w:t>
      </w:r>
      <w:r>
        <w:rPr>
          <w:color w:val="231F20"/>
          <w:spacing w:val="-5"/>
          <w:w w:val="115"/>
          <w:sz w:val="20"/>
        </w:rPr>
        <w:t xml:space="preserve"> </w:t>
      </w:r>
      <w:r>
        <w:rPr>
          <w:color w:val="231F20"/>
          <w:w w:val="115"/>
          <w:sz w:val="20"/>
        </w:rPr>
        <w:t>научного,</w:t>
      </w:r>
      <w:r>
        <w:rPr>
          <w:color w:val="231F20"/>
          <w:spacing w:val="-5"/>
          <w:w w:val="115"/>
          <w:sz w:val="20"/>
        </w:rPr>
        <w:t xml:space="preserve"> </w:t>
      </w:r>
      <w:r>
        <w:rPr>
          <w:color w:val="231F20"/>
          <w:w w:val="115"/>
          <w:sz w:val="20"/>
        </w:rPr>
        <w:t>делового,</w:t>
      </w:r>
      <w:r>
        <w:rPr>
          <w:color w:val="231F20"/>
          <w:spacing w:val="-5"/>
          <w:w w:val="115"/>
          <w:sz w:val="20"/>
        </w:rPr>
        <w:t xml:space="preserve"> </w:t>
      </w:r>
      <w:r>
        <w:rPr>
          <w:color w:val="231F20"/>
          <w:w w:val="115"/>
          <w:sz w:val="20"/>
        </w:rPr>
        <w:t>публицистического;</w:t>
      </w:r>
    </w:p>
    <w:p w:rsidR="004610E0" w:rsidRDefault="004610E0" w:rsidP="00B505C5">
      <w:pPr>
        <w:pStyle w:val="a4"/>
        <w:widowControl w:val="0"/>
        <w:numPr>
          <w:ilvl w:val="0"/>
          <w:numId w:val="56"/>
        </w:numPr>
        <w:tabs>
          <w:tab w:val="left" w:pos="584"/>
        </w:tabs>
        <w:autoSpaceDE w:val="0"/>
        <w:autoSpaceDN w:val="0"/>
        <w:spacing w:before="2" w:after="0" w:line="252" w:lineRule="auto"/>
        <w:ind w:right="114" w:firstLine="226"/>
        <w:contextualSpacing w:val="0"/>
        <w:jc w:val="both"/>
        <w:rPr>
          <w:sz w:val="20"/>
        </w:rPr>
      </w:pPr>
      <w:r>
        <w:rPr>
          <w:color w:val="231F20"/>
          <w:w w:val="115"/>
          <w:sz w:val="20"/>
        </w:rPr>
        <w:t>владеть умением самостоятельного смыслового и эстетиче-</w:t>
      </w:r>
      <w:r>
        <w:rPr>
          <w:color w:val="231F20"/>
          <w:spacing w:val="-55"/>
          <w:w w:val="115"/>
          <w:sz w:val="20"/>
        </w:rPr>
        <w:t xml:space="preserve"> </w:t>
      </w:r>
      <w:r>
        <w:rPr>
          <w:color w:val="231F20"/>
          <w:w w:val="115"/>
          <w:sz w:val="20"/>
        </w:rPr>
        <w:t>ского</w:t>
      </w:r>
      <w:r>
        <w:rPr>
          <w:color w:val="231F20"/>
          <w:spacing w:val="1"/>
          <w:w w:val="115"/>
          <w:sz w:val="20"/>
        </w:rPr>
        <w:t xml:space="preserve"> </w:t>
      </w:r>
      <w:r>
        <w:rPr>
          <w:color w:val="231F20"/>
          <w:w w:val="115"/>
          <w:sz w:val="20"/>
        </w:rPr>
        <w:t>анализа</w:t>
      </w:r>
      <w:r>
        <w:rPr>
          <w:color w:val="231F20"/>
          <w:spacing w:val="1"/>
          <w:w w:val="115"/>
          <w:sz w:val="20"/>
        </w:rPr>
        <w:t xml:space="preserve"> </w:t>
      </w:r>
      <w:r>
        <w:rPr>
          <w:color w:val="231F20"/>
          <w:w w:val="115"/>
          <w:sz w:val="20"/>
        </w:rPr>
        <w:t>произведений</w:t>
      </w:r>
      <w:r>
        <w:rPr>
          <w:color w:val="231F20"/>
          <w:spacing w:val="1"/>
          <w:w w:val="115"/>
          <w:sz w:val="20"/>
        </w:rPr>
        <w:t xml:space="preserve"> </w:t>
      </w:r>
      <w:r>
        <w:rPr>
          <w:color w:val="231F20"/>
          <w:w w:val="115"/>
          <w:sz w:val="20"/>
        </w:rPr>
        <w:t>художественной</w:t>
      </w:r>
      <w:r>
        <w:rPr>
          <w:color w:val="231F20"/>
          <w:spacing w:val="1"/>
          <w:w w:val="115"/>
          <w:sz w:val="20"/>
        </w:rPr>
        <w:t xml:space="preserve"> </w:t>
      </w:r>
      <w:r>
        <w:rPr>
          <w:color w:val="231F20"/>
          <w:w w:val="115"/>
          <w:sz w:val="20"/>
        </w:rPr>
        <w:t>литературы</w:t>
      </w:r>
      <w:r>
        <w:rPr>
          <w:color w:val="231F20"/>
          <w:spacing w:val="1"/>
          <w:w w:val="115"/>
          <w:sz w:val="20"/>
        </w:rPr>
        <w:t xml:space="preserve"> </w:t>
      </w:r>
      <w:r>
        <w:rPr>
          <w:color w:val="231F20"/>
          <w:w w:val="115"/>
          <w:sz w:val="20"/>
        </w:rPr>
        <w:t>(от</w:t>
      </w:r>
      <w:r>
        <w:rPr>
          <w:color w:val="231F20"/>
          <w:spacing w:val="1"/>
          <w:w w:val="115"/>
          <w:sz w:val="20"/>
        </w:rPr>
        <w:t xml:space="preserve"> </w:t>
      </w:r>
      <w:r>
        <w:rPr>
          <w:color w:val="231F20"/>
          <w:w w:val="115"/>
          <w:sz w:val="20"/>
        </w:rPr>
        <w:t>древнерусской до современной); анализировать литературные</w:t>
      </w:r>
      <w:r>
        <w:rPr>
          <w:color w:val="231F20"/>
          <w:spacing w:val="1"/>
          <w:w w:val="115"/>
          <w:sz w:val="20"/>
        </w:rPr>
        <w:t xml:space="preserve"> </w:t>
      </w:r>
      <w:r>
        <w:rPr>
          <w:color w:val="231F20"/>
          <w:w w:val="115"/>
          <w:sz w:val="20"/>
        </w:rPr>
        <w:t>произведения</w:t>
      </w:r>
      <w:r>
        <w:rPr>
          <w:color w:val="231F20"/>
          <w:spacing w:val="1"/>
          <w:w w:val="115"/>
          <w:sz w:val="20"/>
        </w:rPr>
        <w:t xml:space="preserve"> </w:t>
      </w:r>
      <w:r>
        <w:rPr>
          <w:color w:val="231F20"/>
          <w:w w:val="115"/>
          <w:sz w:val="20"/>
        </w:rPr>
        <w:t>разных</w:t>
      </w:r>
      <w:r>
        <w:rPr>
          <w:color w:val="231F20"/>
          <w:spacing w:val="1"/>
          <w:w w:val="115"/>
          <w:sz w:val="20"/>
        </w:rPr>
        <w:t xml:space="preserve"> </w:t>
      </w:r>
      <w:r>
        <w:rPr>
          <w:color w:val="231F20"/>
          <w:w w:val="115"/>
          <w:sz w:val="20"/>
        </w:rPr>
        <w:t>жанров;</w:t>
      </w:r>
      <w:r>
        <w:rPr>
          <w:color w:val="231F20"/>
          <w:spacing w:val="1"/>
          <w:w w:val="115"/>
          <w:sz w:val="20"/>
        </w:rPr>
        <w:t xml:space="preserve"> </w:t>
      </w:r>
      <w:r>
        <w:rPr>
          <w:color w:val="231F20"/>
          <w:w w:val="115"/>
          <w:sz w:val="20"/>
        </w:rPr>
        <w:t>воспринимать,</w:t>
      </w:r>
      <w:r>
        <w:rPr>
          <w:color w:val="231F20"/>
          <w:spacing w:val="1"/>
          <w:w w:val="115"/>
          <w:sz w:val="20"/>
        </w:rPr>
        <w:t xml:space="preserve"> </w:t>
      </w:r>
      <w:r>
        <w:rPr>
          <w:color w:val="231F20"/>
          <w:w w:val="115"/>
          <w:sz w:val="20"/>
        </w:rPr>
        <w:t>анализировать,</w:t>
      </w:r>
      <w:r>
        <w:rPr>
          <w:color w:val="231F20"/>
          <w:spacing w:val="1"/>
          <w:w w:val="115"/>
          <w:sz w:val="20"/>
        </w:rPr>
        <w:t xml:space="preserve"> </w:t>
      </w:r>
      <w:r>
        <w:rPr>
          <w:color w:val="231F20"/>
          <w:w w:val="115"/>
          <w:sz w:val="20"/>
        </w:rPr>
        <w:t>интерпретировать и оценивать прочитанное (с учётом литера-</w:t>
      </w:r>
      <w:r>
        <w:rPr>
          <w:color w:val="231F20"/>
          <w:spacing w:val="1"/>
          <w:w w:val="115"/>
          <w:sz w:val="20"/>
        </w:rPr>
        <w:t xml:space="preserve"> </w:t>
      </w:r>
      <w:r>
        <w:rPr>
          <w:color w:val="231F20"/>
          <w:w w:val="115"/>
          <w:sz w:val="20"/>
        </w:rPr>
        <w:t>турного развития обучающихся), понимать условность художе-</w:t>
      </w:r>
      <w:r>
        <w:rPr>
          <w:color w:val="231F20"/>
          <w:spacing w:val="1"/>
          <w:w w:val="115"/>
          <w:sz w:val="20"/>
        </w:rPr>
        <w:t xml:space="preserve"> </w:t>
      </w:r>
      <w:r>
        <w:rPr>
          <w:color w:val="231F20"/>
          <w:w w:val="115"/>
          <w:sz w:val="20"/>
        </w:rPr>
        <w:t>ственной картины мира, отражённой в литературных произве-</w:t>
      </w:r>
      <w:r>
        <w:rPr>
          <w:color w:val="231F20"/>
          <w:spacing w:val="1"/>
          <w:w w:val="115"/>
          <w:sz w:val="20"/>
        </w:rPr>
        <w:t xml:space="preserve"> </w:t>
      </w:r>
      <w:r>
        <w:rPr>
          <w:color w:val="231F20"/>
          <w:w w:val="115"/>
          <w:sz w:val="20"/>
        </w:rPr>
        <w:t>дениях с учётом неоднозначности заложенных в них художе-</w:t>
      </w:r>
      <w:r>
        <w:rPr>
          <w:color w:val="231F20"/>
          <w:spacing w:val="1"/>
          <w:w w:val="115"/>
          <w:sz w:val="20"/>
        </w:rPr>
        <w:t xml:space="preserve"> </w:t>
      </w:r>
      <w:r>
        <w:rPr>
          <w:color w:val="231F20"/>
          <w:w w:val="115"/>
          <w:sz w:val="20"/>
        </w:rPr>
        <w:t>ственных</w:t>
      </w:r>
      <w:r>
        <w:rPr>
          <w:color w:val="231F20"/>
          <w:spacing w:val="-10"/>
          <w:w w:val="115"/>
          <w:sz w:val="20"/>
        </w:rPr>
        <w:t xml:space="preserve"> </w:t>
      </w:r>
      <w:r>
        <w:rPr>
          <w:color w:val="231F20"/>
          <w:w w:val="115"/>
          <w:sz w:val="20"/>
        </w:rPr>
        <w:t>смыслов:</w:t>
      </w:r>
    </w:p>
    <w:p w:rsidR="004610E0" w:rsidRDefault="004610E0" w:rsidP="004610E0">
      <w:pPr>
        <w:pStyle w:val="a6"/>
        <w:spacing w:before="5" w:line="252" w:lineRule="auto"/>
        <w:ind w:left="343" w:right="114" w:hanging="142"/>
      </w:pPr>
      <w:r>
        <w:rPr>
          <w:rFonts w:ascii="Trebuchet MS" w:hAnsi="Trebuchet MS"/>
          <w:color w:val="231F20"/>
          <w:w w:val="115"/>
          <w:position w:val="1"/>
          <w:sz w:val="14"/>
        </w:rPr>
        <w:t xml:space="preserve">6 </w:t>
      </w:r>
      <w:r>
        <w:rPr>
          <w:color w:val="231F20"/>
          <w:w w:val="115"/>
        </w:rPr>
        <w:t>анализировать произведение в единстве формы и содержа-</w:t>
      </w:r>
      <w:r>
        <w:rPr>
          <w:color w:val="231F20"/>
          <w:spacing w:val="1"/>
          <w:w w:val="115"/>
        </w:rPr>
        <w:t xml:space="preserve"> </w:t>
      </w:r>
      <w:r>
        <w:rPr>
          <w:color w:val="231F20"/>
          <w:w w:val="115"/>
        </w:rPr>
        <w:t>ния; определять тематику и проблематику произведения, его</w:t>
      </w:r>
      <w:r>
        <w:rPr>
          <w:color w:val="231F20"/>
          <w:spacing w:val="1"/>
          <w:w w:val="115"/>
        </w:rPr>
        <w:t xml:space="preserve"> </w:t>
      </w:r>
      <w:r>
        <w:rPr>
          <w:color w:val="231F20"/>
          <w:w w:val="115"/>
        </w:rPr>
        <w:t>родовую и жанровую принадлежность; выявлять позицию ге-</w:t>
      </w:r>
      <w:r>
        <w:rPr>
          <w:color w:val="231F20"/>
          <w:spacing w:val="1"/>
          <w:w w:val="115"/>
        </w:rPr>
        <w:t xml:space="preserve"> </w:t>
      </w:r>
      <w:r>
        <w:rPr>
          <w:color w:val="231F20"/>
          <w:w w:val="115"/>
        </w:rPr>
        <w:t>роя, повествователя, рассказчика и авторскую позицию, учи-</w:t>
      </w:r>
      <w:r>
        <w:rPr>
          <w:color w:val="231F20"/>
          <w:spacing w:val="1"/>
          <w:w w:val="115"/>
        </w:rPr>
        <w:t xml:space="preserve"> </w:t>
      </w:r>
      <w:r>
        <w:rPr>
          <w:color w:val="231F20"/>
          <w:w w:val="115"/>
        </w:rPr>
        <w:t>тывая</w:t>
      </w:r>
      <w:r>
        <w:rPr>
          <w:color w:val="231F20"/>
          <w:spacing w:val="1"/>
          <w:w w:val="115"/>
        </w:rPr>
        <w:t xml:space="preserve"> </w:t>
      </w:r>
      <w:r>
        <w:rPr>
          <w:color w:val="231F20"/>
          <w:w w:val="115"/>
        </w:rPr>
        <w:t>художественные</w:t>
      </w:r>
      <w:r>
        <w:rPr>
          <w:color w:val="231F20"/>
          <w:spacing w:val="1"/>
          <w:w w:val="115"/>
        </w:rPr>
        <w:t xml:space="preserve"> </w:t>
      </w:r>
      <w:r>
        <w:rPr>
          <w:color w:val="231F20"/>
          <w:w w:val="115"/>
        </w:rPr>
        <w:t>особенности</w:t>
      </w:r>
      <w:r>
        <w:rPr>
          <w:color w:val="231F20"/>
          <w:spacing w:val="1"/>
          <w:w w:val="115"/>
        </w:rPr>
        <w:t xml:space="preserve"> </w:t>
      </w:r>
      <w:r>
        <w:rPr>
          <w:color w:val="231F20"/>
          <w:w w:val="115"/>
        </w:rPr>
        <w:t>произведения</w:t>
      </w:r>
      <w:r>
        <w:rPr>
          <w:color w:val="231F20"/>
          <w:spacing w:val="1"/>
          <w:w w:val="115"/>
        </w:rPr>
        <w:t xml:space="preserve"> </w:t>
      </w:r>
      <w:r>
        <w:rPr>
          <w:color w:val="231F20"/>
          <w:w w:val="115"/>
        </w:rPr>
        <w:t>и</w:t>
      </w:r>
      <w:r>
        <w:rPr>
          <w:color w:val="231F20"/>
          <w:spacing w:val="1"/>
          <w:w w:val="115"/>
        </w:rPr>
        <w:t xml:space="preserve"> </w:t>
      </w:r>
      <w:r>
        <w:rPr>
          <w:color w:val="231F20"/>
          <w:w w:val="115"/>
        </w:rPr>
        <w:t>отра-</w:t>
      </w:r>
      <w:r>
        <w:rPr>
          <w:color w:val="231F20"/>
          <w:spacing w:val="1"/>
          <w:w w:val="115"/>
        </w:rPr>
        <w:t xml:space="preserve"> </w:t>
      </w:r>
      <w:r>
        <w:rPr>
          <w:color w:val="231F20"/>
          <w:w w:val="115"/>
        </w:rPr>
        <w:t>женные</w:t>
      </w:r>
      <w:r>
        <w:rPr>
          <w:color w:val="231F20"/>
          <w:spacing w:val="1"/>
          <w:w w:val="115"/>
        </w:rPr>
        <w:t xml:space="preserve"> </w:t>
      </w:r>
      <w:r>
        <w:rPr>
          <w:color w:val="231F20"/>
          <w:w w:val="115"/>
        </w:rPr>
        <w:t>в</w:t>
      </w:r>
      <w:r>
        <w:rPr>
          <w:color w:val="231F20"/>
          <w:spacing w:val="1"/>
          <w:w w:val="115"/>
        </w:rPr>
        <w:t xml:space="preserve"> </w:t>
      </w:r>
      <w:r>
        <w:rPr>
          <w:color w:val="231F20"/>
          <w:w w:val="115"/>
        </w:rPr>
        <w:t>нём</w:t>
      </w:r>
      <w:r>
        <w:rPr>
          <w:color w:val="231F20"/>
          <w:spacing w:val="1"/>
          <w:w w:val="115"/>
        </w:rPr>
        <w:t xml:space="preserve"> </w:t>
      </w:r>
      <w:r>
        <w:rPr>
          <w:color w:val="231F20"/>
          <w:w w:val="115"/>
        </w:rPr>
        <w:t>реалии;</w:t>
      </w:r>
      <w:r>
        <w:rPr>
          <w:color w:val="231F20"/>
          <w:spacing w:val="1"/>
          <w:w w:val="115"/>
        </w:rPr>
        <w:t xml:space="preserve"> </w:t>
      </w:r>
      <w:r>
        <w:rPr>
          <w:color w:val="231F20"/>
          <w:w w:val="115"/>
        </w:rPr>
        <w:t>характеризовать</w:t>
      </w:r>
      <w:r>
        <w:rPr>
          <w:color w:val="231F20"/>
          <w:spacing w:val="1"/>
          <w:w w:val="115"/>
        </w:rPr>
        <w:t xml:space="preserve"> </w:t>
      </w:r>
      <w:r>
        <w:rPr>
          <w:color w:val="231F20"/>
          <w:w w:val="115"/>
        </w:rPr>
        <w:t>героев-персонажей,</w:t>
      </w:r>
      <w:r>
        <w:rPr>
          <w:color w:val="231F20"/>
          <w:spacing w:val="-55"/>
          <w:w w:val="115"/>
        </w:rPr>
        <w:t xml:space="preserve"> </w:t>
      </w:r>
      <w:r>
        <w:rPr>
          <w:color w:val="231F20"/>
          <w:w w:val="115"/>
        </w:rPr>
        <w:t>давать</w:t>
      </w:r>
      <w:r>
        <w:rPr>
          <w:color w:val="231F20"/>
          <w:spacing w:val="49"/>
          <w:w w:val="115"/>
        </w:rPr>
        <w:t xml:space="preserve"> </w:t>
      </w:r>
      <w:r>
        <w:rPr>
          <w:color w:val="231F20"/>
          <w:w w:val="115"/>
        </w:rPr>
        <w:t>их</w:t>
      </w:r>
      <w:r>
        <w:rPr>
          <w:color w:val="231F20"/>
          <w:spacing w:val="49"/>
          <w:w w:val="115"/>
        </w:rPr>
        <w:t xml:space="preserve"> </w:t>
      </w:r>
      <w:r>
        <w:rPr>
          <w:color w:val="231F20"/>
          <w:w w:val="115"/>
        </w:rPr>
        <w:t>сравнительные</w:t>
      </w:r>
      <w:r>
        <w:rPr>
          <w:color w:val="231F20"/>
          <w:spacing w:val="50"/>
          <w:w w:val="115"/>
        </w:rPr>
        <w:t xml:space="preserve"> </w:t>
      </w:r>
      <w:r>
        <w:rPr>
          <w:color w:val="231F20"/>
          <w:w w:val="115"/>
        </w:rPr>
        <w:t>характеристики,</w:t>
      </w:r>
      <w:r>
        <w:rPr>
          <w:color w:val="231F20"/>
          <w:spacing w:val="49"/>
          <w:w w:val="115"/>
        </w:rPr>
        <w:t xml:space="preserve"> </w:t>
      </w:r>
      <w:r>
        <w:rPr>
          <w:color w:val="231F20"/>
          <w:w w:val="115"/>
        </w:rPr>
        <w:t>оценивать</w:t>
      </w:r>
      <w:r>
        <w:rPr>
          <w:color w:val="231F20"/>
          <w:spacing w:val="50"/>
          <w:w w:val="115"/>
        </w:rPr>
        <w:t xml:space="preserve"> </w:t>
      </w:r>
      <w:r>
        <w:rPr>
          <w:color w:val="231F20"/>
          <w:w w:val="115"/>
        </w:rPr>
        <w:t>систе-</w:t>
      </w:r>
      <w:r>
        <w:rPr>
          <w:color w:val="231F20"/>
          <w:spacing w:val="-55"/>
          <w:w w:val="115"/>
        </w:rPr>
        <w:t xml:space="preserve"> </w:t>
      </w:r>
      <w:r>
        <w:rPr>
          <w:color w:val="231F20"/>
          <w:w w:val="115"/>
        </w:rPr>
        <w:t>му образов; выявлять особенности композиции и основной</w:t>
      </w:r>
      <w:r>
        <w:rPr>
          <w:color w:val="231F20"/>
          <w:spacing w:val="1"/>
          <w:w w:val="115"/>
        </w:rPr>
        <w:t xml:space="preserve"> </w:t>
      </w:r>
      <w:r>
        <w:rPr>
          <w:color w:val="231F20"/>
          <w:w w:val="115"/>
        </w:rPr>
        <w:t>конфликт</w:t>
      </w:r>
      <w:r>
        <w:rPr>
          <w:color w:val="231F20"/>
          <w:spacing w:val="1"/>
          <w:w w:val="115"/>
        </w:rPr>
        <w:t xml:space="preserve"> </w:t>
      </w:r>
      <w:r>
        <w:rPr>
          <w:color w:val="231F20"/>
          <w:w w:val="115"/>
        </w:rPr>
        <w:t>произведения;</w:t>
      </w:r>
      <w:r>
        <w:rPr>
          <w:color w:val="231F20"/>
          <w:spacing w:val="1"/>
          <w:w w:val="115"/>
        </w:rPr>
        <w:t xml:space="preserve"> </w:t>
      </w:r>
      <w:r>
        <w:rPr>
          <w:color w:val="231F20"/>
          <w:w w:val="115"/>
        </w:rPr>
        <w:t>характеризовать</w:t>
      </w:r>
      <w:r>
        <w:rPr>
          <w:color w:val="231F20"/>
          <w:spacing w:val="1"/>
          <w:w w:val="115"/>
        </w:rPr>
        <w:t xml:space="preserve"> </w:t>
      </w:r>
      <w:r>
        <w:rPr>
          <w:color w:val="231F20"/>
          <w:w w:val="115"/>
        </w:rPr>
        <w:t>авторский</w:t>
      </w:r>
      <w:r>
        <w:rPr>
          <w:color w:val="231F20"/>
          <w:spacing w:val="1"/>
          <w:w w:val="115"/>
        </w:rPr>
        <w:t xml:space="preserve"> </w:t>
      </w:r>
      <w:r>
        <w:rPr>
          <w:color w:val="231F20"/>
          <w:w w:val="115"/>
        </w:rPr>
        <w:t>пафос;</w:t>
      </w:r>
      <w:r>
        <w:rPr>
          <w:color w:val="231F20"/>
          <w:spacing w:val="-55"/>
          <w:w w:val="115"/>
        </w:rPr>
        <w:t xml:space="preserve"> </w:t>
      </w:r>
      <w:r>
        <w:rPr>
          <w:color w:val="231F20"/>
          <w:w w:val="115"/>
        </w:rPr>
        <w:t>выявлять и осмысливать формы авторской оценки героев, со-</w:t>
      </w:r>
      <w:r>
        <w:rPr>
          <w:color w:val="231F20"/>
          <w:spacing w:val="1"/>
          <w:w w:val="115"/>
        </w:rPr>
        <w:t xml:space="preserve"> </w:t>
      </w:r>
      <w:r>
        <w:rPr>
          <w:color w:val="231F20"/>
          <w:w w:val="115"/>
        </w:rPr>
        <w:t>бытий,</w:t>
      </w:r>
      <w:r>
        <w:rPr>
          <w:color w:val="231F20"/>
          <w:spacing w:val="1"/>
          <w:w w:val="115"/>
        </w:rPr>
        <w:t xml:space="preserve"> </w:t>
      </w:r>
      <w:r>
        <w:rPr>
          <w:color w:val="231F20"/>
          <w:w w:val="115"/>
        </w:rPr>
        <w:t>характер</w:t>
      </w:r>
      <w:r>
        <w:rPr>
          <w:color w:val="231F20"/>
          <w:spacing w:val="1"/>
          <w:w w:val="115"/>
        </w:rPr>
        <w:t xml:space="preserve"> </w:t>
      </w:r>
      <w:r>
        <w:rPr>
          <w:color w:val="231F20"/>
          <w:w w:val="115"/>
        </w:rPr>
        <w:t>авторских</w:t>
      </w:r>
      <w:r>
        <w:rPr>
          <w:color w:val="231F20"/>
          <w:spacing w:val="1"/>
          <w:w w:val="115"/>
        </w:rPr>
        <w:t xml:space="preserve"> </w:t>
      </w:r>
      <w:r>
        <w:rPr>
          <w:color w:val="231F20"/>
          <w:w w:val="115"/>
        </w:rPr>
        <w:t>взаимоотношений  с  читателем</w:t>
      </w:r>
      <w:r>
        <w:rPr>
          <w:color w:val="231F20"/>
          <w:spacing w:val="1"/>
          <w:w w:val="115"/>
        </w:rPr>
        <w:t xml:space="preserve"> </w:t>
      </w:r>
      <w:r>
        <w:rPr>
          <w:color w:val="231F20"/>
          <w:w w:val="115"/>
        </w:rPr>
        <w:t>как</w:t>
      </w:r>
      <w:r>
        <w:rPr>
          <w:color w:val="231F20"/>
          <w:spacing w:val="1"/>
          <w:w w:val="115"/>
        </w:rPr>
        <w:t xml:space="preserve"> </w:t>
      </w:r>
      <w:r>
        <w:rPr>
          <w:color w:val="231F20"/>
          <w:w w:val="115"/>
        </w:rPr>
        <w:t>адресатом</w:t>
      </w:r>
      <w:r>
        <w:rPr>
          <w:color w:val="231F20"/>
          <w:spacing w:val="1"/>
          <w:w w:val="115"/>
        </w:rPr>
        <w:t xml:space="preserve"> </w:t>
      </w:r>
      <w:r>
        <w:rPr>
          <w:color w:val="231F20"/>
          <w:w w:val="115"/>
        </w:rPr>
        <w:t>произведения;</w:t>
      </w:r>
      <w:r>
        <w:rPr>
          <w:color w:val="231F20"/>
          <w:spacing w:val="1"/>
          <w:w w:val="115"/>
        </w:rPr>
        <w:t xml:space="preserve"> </w:t>
      </w:r>
      <w:r>
        <w:rPr>
          <w:color w:val="231F20"/>
          <w:w w:val="115"/>
        </w:rPr>
        <w:t>объяснять</w:t>
      </w:r>
      <w:r>
        <w:rPr>
          <w:color w:val="231F20"/>
          <w:spacing w:val="1"/>
          <w:w w:val="115"/>
        </w:rPr>
        <w:t xml:space="preserve"> </w:t>
      </w:r>
      <w:r>
        <w:rPr>
          <w:color w:val="231F20"/>
          <w:w w:val="115"/>
        </w:rPr>
        <w:t>своё</w:t>
      </w:r>
      <w:r>
        <w:rPr>
          <w:color w:val="231F20"/>
          <w:spacing w:val="1"/>
          <w:w w:val="115"/>
        </w:rPr>
        <w:t xml:space="preserve"> </w:t>
      </w:r>
      <w:r>
        <w:rPr>
          <w:color w:val="231F20"/>
          <w:w w:val="115"/>
        </w:rPr>
        <w:t>понимание</w:t>
      </w:r>
      <w:r>
        <w:rPr>
          <w:color w:val="231F20"/>
          <w:spacing w:val="-55"/>
          <w:w w:val="115"/>
        </w:rPr>
        <w:t xml:space="preserve"> </w:t>
      </w:r>
      <w:r>
        <w:rPr>
          <w:color w:val="231F20"/>
          <w:w w:val="115"/>
        </w:rPr>
        <w:t>нравственно-философской,</w:t>
      </w:r>
      <w:r>
        <w:rPr>
          <w:color w:val="231F20"/>
          <w:spacing w:val="1"/>
          <w:w w:val="115"/>
        </w:rPr>
        <w:t xml:space="preserve"> </w:t>
      </w:r>
      <w:r>
        <w:rPr>
          <w:color w:val="231F20"/>
          <w:w w:val="115"/>
        </w:rPr>
        <w:t>социально-исторической</w:t>
      </w:r>
      <w:r>
        <w:rPr>
          <w:color w:val="231F20"/>
          <w:spacing w:val="1"/>
          <w:w w:val="115"/>
        </w:rPr>
        <w:t xml:space="preserve"> </w:t>
      </w:r>
      <w:r>
        <w:rPr>
          <w:color w:val="231F20"/>
          <w:w w:val="115"/>
        </w:rPr>
        <w:t>и</w:t>
      </w:r>
      <w:r>
        <w:rPr>
          <w:color w:val="231F20"/>
          <w:spacing w:val="1"/>
          <w:w w:val="115"/>
        </w:rPr>
        <w:t xml:space="preserve"> </w:t>
      </w:r>
      <w:r>
        <w:rPr>
          <w:color w:val="231F20"/>
          <w:w w:val="115"/>
        </w:rPr>
        <w:t>эсте-</w:t>
      </w:r>
      <w:r>
        <w:rPr>
          <w:color w:val="231F20"/>
          <w:spacing w:val="1"/>
          <w:w w:val="115"/>
        </w:rPr>
        <w:t xml:space="preserve"> </w:t>
      </w:r>
      <w:r>
        <w:rPr>
          <w:color w:val="231F20"/>
          <w:w w:val="115"/>
        </w:rPr>
        <w:t>тической проблематики произведений (с учётом литератур-</w:t>
      </w:r>
      <w:r>
        <w:rPr>
          <w:color w:val="231F20"/>
          <w:spacing w:val="1"/>
          <w:w w:val="115"/>
        </w:rPr>
        <w:t xml:space="preserve"> </w:t>
      </w:r>
      <w:r>
        <w:rPr>
          <w:color w:val="231F20"/>
          <w:w w:val="115"/>
        </w:rPr>
        <w:t>ного развития обучающихся); выявлять языковые особенно-</w:t>
      </w:r>
      <w:r>
        <w:rPr>
          <w:color w:val="231F20"/>
          <w:spacing w:val="1"/>
          <w:w w:val="115"/>
        </w:rPr>
        <w:t xml:space="preserve"> </w:t>
      </w:r>
      <w:r>
        <w:rPr>
          <w:color w:val="231F20"/>
          <w:w w:val="115"/>
        </w:rPr>
        <w:t>сти художественного произведения, поэтической и прозаиче-</w:t>
      </w:r>
      <w:r>
        <w:rPr>
          <w:color w:val="231F20"/>
          <w:spacing w:val="1"/>
          <w:w w:val="115"/>
        </w:rPr>
        <w:t xml:space="preserve"> </w:t>
      </w:r>
      <w:r>
        <w:rPr>
          <w:color w:val="231F20"/>
          <w:w w:val="115"/>
        </w:rPr>
        <w:t>ской</w:t>
      </w:r>
      <w:r>
        <w:rPr>
          <w:color w:val="231F20"/>
          <w:spacing w:val="-18"/>
          <w:w w:val="115"/>
        </w:rPr>
        <w:t xml:space="preserve"> </w:t>
      </w:r>
      <w:r>
        <w:rPr>
          <w:color w:val="231F20"/>
          <w:w w:val="115"/>
        </w:rPr>
        <w:t>речи;</w:t>
      </w:r>
      <w:r>
        <w:rPr>
          <w:color w:val="231F20"/>
          <w:spacing w:val="-18"/>
          <w:w w:val="115"/>
        </w:rPr>
        <w:t xml:space="preserve"> </w:t>
      </w:r>
      <w:r>
        <w:rPr>
          <w:color w:val="231F20"/>
          <w:w w:val="115"/>
        </w:rPr>
        <w:t>находить</w:t>
      </w:r>
      <w:r>
        <w:rPr>
          <w:color w:val="231F20"/>
          <w:spacing w:val="-17"/>
          <w:w w:val="115"/>
        </w:rPr>
        <w:t xml:space="preserve"> </w:t>
      </w:r>
      <w:r>
        <w:rPr>
          <w:color w:val="231F20"/>
          <w:w w:val="115"/>
        </w:rPr>
        <w:t>основные</w:t>
      </w:r>
      <w:r>
        <w:rPr>
          <w:color w:val="231F20"/>
          <w:spacing w:val="-18"/>
          <w:w w:val="115"/>
        </w:rPr>
        <w:t xml:space="preserve"> </w:t>
      </w:r>
      <w:r>
        <w:rPr>
          <w:color w:val="231F20"/>
          <w:w w:val="115"/>
        </w:rPr>
        <w:t>изобразительно-выразительные</w:t>
      </w:r>
      <w:r>
        <w:rPr>
          <w:color w:val="231F20"/>
          <w:spacing w:val="-55"/>
          <w:w w:val="115"/>
        </w:rPr>
        <w:t xml:space="preserve"> </w:t>
      </w:r>
      <w:r>
        <w:rPr>
          <w:color w:val="231F20"/>
          <w:w w:val="115"/>
        </w:rPr>
        <w:t>средства,</w:t>
      </w:r>
      <w:r>
        <w:rPr>
          <w:color w:val="231F20"/>
          <w:spacing w:val="1"/>
          <w:w w:val="115"/>
        </w:rPr>
        <w:t xml:space="preserve"> </w:t>
      </w:r>
      <w:r>
        <w:rPr>
          <w:color w:val="231F20"/>
          <w:w w:val="115"/>
        </w:rPr>
        <w:t>характерные</w:t>
      </w:r>
      <w:r>
        <w:rPr>
          <w:color w:val="231F20"/>
          <w:spacing w:val="1"/>
          <w:w w:val="115"/>
        </w:rPr>
        <w:t xml:space="preserve"> </w:t>
      </w:r>
      <w:r>
        <w:rPr>
          <w:color w:val="231F20"/>
          <w:w w:val="115"/>
        </w:rPr>
        <w:t>для</w:t>
      </w:r>
      <w:r>
        <w:rPr>
          <w:color w:val="231F20"/>
          <w:spacing w:val="1"/>
          <w:w w:val="115"/>
        </w:rPr>
        <w:t xml:space="preserve"> </w:t>
      </w:r>
      <w:r>
        <w:rPr>
          <w:color w:val="231F20"/>
          <w:w w:val="115"/>
        </w:rPr>
        <w:t>творческой</w:t>
      </w:r>
      <w:r>
        <w:rPr>
          <w:color w:val="231F20"/>
          <w:spacing w:val="1"/>
          <w:w w:val="115"/>
        </w:rPr>
        <w:t xml:space="preserve"> </w:t>
      </w:r>
      <w:r>
        <w:rPr>
          <w:color w:val="231F20"/>
          <w:w w:val="115"/>
        </w:rPr>
        <w:t>манеры</w:t>
      </w:r>
      <w:r>
        <w:rPr>
          <w:color w:val="231F20"/>
          <w:spacing w:val="1"/>
          <w:w w:val="115"/>
        </w:rPr>
        <w:t xml:space="preserve"> </w:t>
      </w:r>
      <w:r>
        <w:rPr>
          <w:color w:val="231F20"/>
          <w:w w:val="115"/>
        </w:rPr>
        <w:t>писателя,</w:t>
      </w:r>
      <w:r>
        <w:rPr>
          <w:color w:val="231F20"/>
          <w:spacing w:val="1"/>
          <w:w w:val="115"/>
        </w:rPr>
        <w:t xml:space="preserve"> </w:t>
      </w:r>
      <w:r>
        <w:rPr>
          <w:color w:val="231F20"/>
          <w:w w:val="115"/>
        </w:rPr>
        <w:t>определять их художественные функции, выявляя особенно-</w:t>
      </w:r>
      <w:r>
        <w:rPr>
          <w:color w:val="231F20"/>
          <w:spacing w:val="1"/>
          <w:w w:val="115"/>
        </w:rPr>
        <w:t xml:space="preserve"> </w:t>
      </w:r>
      <w:r>
        <w:rPr>
          <w:color w:val="231F20"/>
          <w:w w:val="115"/>
        </w:rPr>
        <w:t>сти</w:t>
      </w:r>
      <w:r>
        <w:rPr>
          <w:color w:val="231F20"/>
          <w:spacing w:val="-8"/>
          <w:w w:val="115"/>
        </w:rPr>
        <w:t xml:space="preserve"> </w:t>
      </w:r>
      <w:r>
        <w:rPr>
          <w:color w:val="231F20"/>
          <w:w w:val="115"/>
        </w:rPr>
        <w:t>авторского</w:t>
      </w:r>
      <w:r>
        <w:rPr>
          <w:color w:val="231F20"/>
          <w:spacing w:val="-8"/>
          <w:w w:val="115"/>
        </w:rPr>
        <w:t xml:space="preserve"> </w:t>
      </w:r>
      <w:r>
        <w:rPr>
          <w:color w:val="231F20"/>
          <w:w w:val="115"/>
        </w:rPr>
        <w:t>языка</w:t>
      </w:r>
      <w:r>
        <w:rPr>
          <w:color w:val="231F20"/>
          <w:spacing w:val="-8"/>
          <w:w w:val="115"/>
        </w:rPr>
        <w:t xml:space="preserve"> </w:t>
      </w:r>
      <w:r>
        <w:rPr>
          <w:color w:val="231F20"/>
          <w:w w:val="115"/>
        </w:rPr>
        <w:t>и</w:t>
      </w:r>
      <w:r>
        <w:rPr>
          <w:color w:val="231F20"/>
          <w:spacing w:val="-8"/>
          <w:w w:val="115"/>
        </w:rPr>
        <w:t xml:space="preserve"> </w:t>
      </w:r>
      <w:r>
        <w:rPr>
          <w:color w:val="231F20"/>
          <w:w w:val="115"/>
        </w:rPr>
        <w:t>стиля;</w:t>
      </w:r>
    </w:p>
    <w:p w:rsidR="004610E0" w:rsidRDefault="004610E0" w:rsidP="004610E0">
      <w:pPr>
        <w:pStyle w:val="a6"/>
        <w:spacing w:before="67" w:line="259" w:lineRule="auto"/>
        <w:ind w:left="343" w:right="114"/>
      </w:pPr>
      <w:r>
        <w:rPr>
          <w:rFonts w:ascii="Trebuchet MS" w:hAnsi="Trebuchet MS"/>
          <w:color w:val="231F20"/>
          <w:spacing w:val="-3"/>
          <w:w w:val="120"/>
          <w:position w:val="1"/>
          <w:sz w:val="14"/>
        </w:rPr>
        <w:t>6</w:t>
      </w:r>
      <w:r>
        <w:rPr>
          <w:rFonts w:ascii="Trebuchet MS" w:hAnsi="Trebuchet MS"/>
          <w:color w:val="231F20"/>
          <w:spacing w:val="-6"/>
          <w:w w:val="120"/>
          <w:position w:val="1"/>
          <w:sz w:val="14"/>
        </w:rPr>
        <w:t xml:space="preserve"> </w:t>
      </w:r>
      <w:r>
        <w:rPr>
          <w:color w:val="231F20"/>
          <w:spacing w:val="-3"/>
          <w:w w:val="120"/>
        </w:rPr>
        <w:t>овладеть</w:t>
      </w:r>
      <w:r>
        <w:rPr>
          <w:color w:val="231F20"/>
          <w:spacing w:val="-11"/>
          <w:w w:val="120"/>
        </w:rPr>
        <w:t xml:space="preserve"> </w:t>
      </w:r>
      <w:r>
        <w:rPr>
          <w:color w:val="231F20"/>
          <w:spacing w:val="-3"/>
          <w:w w:val="120"/>
        </w:rPr>
        <w:t>сущностью</w:t>
      </w:r>
      <w:r>
        <w:rPr>
          <w:color w:val="231F20"/>
          <w:spacing w:val="-11"/>
          <w:w w:val="120"/>
        </w:rPr>
        <w:t xml:space="preserve"> </w:t>
      </w:r>
      <w:r>
        <w:rPr>
          <w:color w:val="231F20"/>
          <w:spacing w:val="-2"/>
          <w:w w:val="120"/>
        </w:rPr>
        <w:t>и</w:t>
      </w:r>
      <w:r>
        <w:rPr>
          <w:color w:val="231F20"/>
          <w:spacing w:val="-11"/>
          <w:w w:val="120"/>
        </w:rPr>
        <w:t xml:space="preserve"> </w:t>
      </w:r>
      <w:r>
        <w:rPr>
          <w:color w:val="231F20"/>
          <w:spacing w:val="-2"/>
          <w:w w:val="120"/>
        </w:rPr>
        <w:t>пониманием</w:t>
      </w:r>
      <w:r>
        <w:rPr>
          <w:color w:val="231F20"/>
          <w:spacing w:val="-12"/>
          <w:w w:val="120"/>
        </w:rPr>
        <w:t xml:space="preserve"> </w:t>
      </w:r>
      <w:r>
        <w:rPr>
          <w:color w:val="231F20"/>
          <w:spacing w:val="-2"/>
          <w:w w:val="120"/>
        </w:rPr>
        <w:t>смысловых</w:t>
      </w:r>
      <w:r>
        <w:rPr>
          <w:color w:val="231F20"/>
          <w:spacing w:val="-11"/>
          <w:w w:val="120"/>
        </w:rPr>
        <w:t xml:space="preserve"> </w:t>
      </w:r>
      <w:r>
        <w:rPr>
          <w:color w:val="231F20"/>
          <w:spacing w:val="-2"/>
          <w:w w:val="120"/>
        </w:rPr>
        <w:t>функций</w:t>
      </w:r>
      <w:r>
        <w:rPr>
          <w:color w:val="231F20"/>
          <w:spacing w:val="-11"/>
          <w:w w:val="120"/>
        </w:rPr>
        <w:t xml:space="preserve"> </w:t>
      </w:r>
      <w:r>
        <w:rPr>
          <w:color w:val="231F20"/>
          <w:spacing w:val="-2"/>
          <w:w w:val="120"/>
        </w:rPr>
        <w:t>тео-</w:t>
      </w:r>
      <w:r>
        <w:rPr>
          <w:color w:val="231F20"/>
          <w:spacing w:val="-58"/>
          <w:w w:val="120"/>
        </w:rPr>
        <w:t xml:space="preserve"> </w:t>
      </w:r>
      <w:r>
        <w:rPr>
          <w:color w:val="231F20"/>
          <w:w w:val="115"/>
        </w:rPr>
        <w:t>ретико-литературных</w:t>
      </w:r>
      <w:r>
        <w:rPr>
          <w:color w:val="231F20"/>
          <w:spacing w:val="-11"/>
          <w:w w:val="115"/>
        </w:rPr>
        <w:t xml:space="preserve"> </w:t>
      </w:r>
      <w:r>
        <w:rPr>
          <w:color w:val="231F20"/>
          <w:w w:val="115"/>
        </w:rPr>
        <w:t>понятий</w:t>
      </w:r>
      <w:r>
        <w:rPr>
          <w:color w:val="231F20"/>
          <w:spacing w:val="-10"/>
          <w:w w:val="115"/>
        </w:rPr>
        <w:t xml:space="preserve"> </w:t>
      </w:r>
      <w:r>
        <w:rPr>
          <w:color w:val="231F20"/>
          <w:w w:val="115"/>
        </w:rPr>
        <w:t>и</w:t>
      </w:r>
      <w:r>
        <w:rPr>
          <w:color w:val="231F20"/>
          <w:spacing w:val="-10"/>
          <w:w w:val="115"/>
        </w:rPr>
        <w:t xml:space="preserve"> </w:t>
      </w:r>
      <w:r>
        <w:rPr>
          <w:color w:val="231F20"/>
          <w:w w:val="115"/>
        </w:rPr>
        <w:t>самостоятельно</w:t>
      </w:r>
      <w:r>
        <w:rPr>
          <w:color w:val="231F20"/>
          <w:spacing w:val="-11"/>
          <w:w w:val="115"/>
        </w:rPr>
        <w:t xml:space="preserve"> </w:t>
      </w:r>
      <w:r>
        <w:rPr>
          <w:color w:val="231F20"/>
          <w:w w:val="115"/>
        </w:rPr>
        <w:t>использовать</w:t>
      </w:r>
      <w:r>
        <w:rPr>
          <w:color w:val="231F20"/>
          <w:spacing w:val="-55"/>
          <w:w w:val="115"/>
        </w:rPr>
        <w:t xml:space="preserve"> </w:t>
      </w:r>
      <w:r>
        <w:rPr>
          <w:color w:val="231F20"/>
          <w:w w:val="115"/>
        </w:rPr>
        <w:t>их в процессе анализа и интерпретации произведений, оформ-</w:t>
      </w:r>
      <w:r>
        <w:rPr>
          <w:color w:val="231F20"/>
          <w:spacing w:val="-56"/>
          <w:w w:val="115"/>
        </w:rPr>
        <w:t xml:space="preserve"> </w:t>
      </w:r>
      <w:r>
        <w:rPr>
          <w:color w:val="231F20"/>
          <w:w w:val="115"/>
        </w:rPr>
        <w:t>ления</w:t>
      </w:r>
      <w:r>
        <w:rPr>
          <w:color w:val="231F20"/>
          <w:spacing w:val="-11"/>
          <w:w w:val="115"/>
        </w:rPr>
        <w:t xml:space="preserve"> </w:t>
      </w:r>
      <w:r>
        <w:rPr>
          <w:color w:val="231F20"/>
          <w:w w:val="115"/>
        </w:rPr>
        <w:t>собственных</w:t>
      </w:r>
      <w:r>
        <w:rPr>
          <w:color w:val="231F20"/>
          <w:spacing w:val="-10"/>
          <w:w w:val="115"/>
        </w:rPr>
        <w:t xml:space="preserve"> </w:t>
      </w:r>
      <w:r>
        <w:rPr>
          <w:color w:val="231F20"/>
          <w:w w:val="115"/>
        </w:rPr>
        <w:t>оценок</w:t>
      </w:r>
      <w:r>
        <w:rPr>
          <w:color w:val="231F20"/>
          <w:spacing w:val="-10"/>
          <w:w w:val="115"/>
        </w:rPr>
        <w:t xml:space="preserve"> </w:t>
      </w:r>
      <w:r>
        <w:rPr>
          <w:color w:val="231F20"/>
          <w:w w:val="115"/>
        </w:rPr>
        <w:t>и</w:t>
      </w:r>
      <w:r>
        <w:rPr>
          <w:color w:val="231F20"/>
          <w:spacing w:val="-10"/>
          <w:w w:val="115"/>
        </w:rPr>
        <w:t xml:space="preserve"> </w:t>
      </w:r>
      <w:r>
        <w:rPr>
          <w:color w:val="231F20"/>
          <w:w w:val="115"/>
        </w:rPr>
        <w:t>наблюдений:</w:t>
      </w:r>
      <w:r>
        <w:rPr>
          <w:color w:val="231F20"/>
          <w:spacing w:val="-10"/>
          <w:w w:val="115"/>
        </w:rPr>
        <w:t xml:space="preserve"> </w:t>
      </w:r>
      <w:r>
        <w:rPr>
          <w:color w:val="231F20"/>
          <w:w w:val="115"/>
        </w:rPr>
        <w:t>художественная</w:t>
      </w:r>
      <w:r>
        <w:rPr>
          <w:color w:val="231F20"/>
          <w:spacing w:val="-10"/>
          <w:w w:val="115"/>
        </w:rPr>
        <w:t xml:space="preserve"> </w:t>
      </w:r>
      <w:r>
        <w:rPr>
          <w:color w:val="231F20"/>
          <w:w w:val="115"/>
        </w:rPr>
        <w:t>ли-</w:t>
      </w:r>
      <w:r>
        <w:rPr>
          <w:color w:val="231F20"/>
          <w:spacing w:val="-55"/>
          <w:w w:val="115"/>
        </w:rPr>
        <w:t xml:space="preserve"> </w:t>
      </w:r>
      <w:r>
        <w:rPr>
          <w:color w:val="231F20"/>
          <w:w w:val="115"/>
        </w:rPr>
        <w:t>тература и устное народное творчество; проза и поэзия; худо-</w:t>
      </w:r>
      <w:r>
        <w:rPr>
          <w:color w:val="231F20"/>
          <w:spacing w:val="-55"/>
          <w:w w:val="115"/>
        </w:rPr>
        <w:t xml:space="preserve"> </w:t>
      </w:r>
      <w:r>
        <w:rPr>
          <w:color w:val="231F20"/>
          <w:spacing w:val="-1"/>
          <w:w w:val="120"/>
        </w:rPr>
        <w:t xml:space="preserve">жественный </w:t>
      </w:r>
      <w:r>
        <w:rPr>
          <w:color w:val="231F20"/>
          <w:w w:val="120"/>
        </w:rPr>
        <w:t>образ, факт, вымысел; литературные направле-</w:t>
      </w:r>
      <w:r>
        <w:rPr>
          <w:color w:val="231F20"/>
          <w:spacing w:val="-57"/>
          <w:w w:val="120"/>
        </w:rPr>
        <w:t xml:space="preserve"> </w:t>
      </w:r>
      <w:r>
        <w:rPr>
          <w:color w:val="231F20"/>
          <w:w w:val="120"/>
        </w:rPr>
        <w:t>ния</w:t>
      </w:r>
      <w:r>
        <w:rPr>
          <w:color w:val="231F20"/>
          <w:spacing w:val="1"/>
          <w:w w:val="120"/>
        </w:rPr>
        <w:t xml:space="preserve"> </w:t>
      </w:r>
      <w:r>
        <w:rPr>
          <w:color w:val="231F20"/>
          <w:w w:val="120"/>
        </w:rPr>
        <w:t>(классицизм,</w:t>
      </w:r>
      <w:r>
        <w:rPr>
          <w:color w:val="231F20"/>
          <w:spacing w:val="1"/>
          <w:w w:val="120"/>
        </w:rPr>
        <w:t xml:space="preserve"> </w:t>
      </w:r>
      <w:r>
        <w:rPr>
          <w:color w:val="231F20"/>
          <w:w w:val="120"/>
        </w:rPr>
        <w:t>сентиментализм,</w:t>
      </w:r>
      <w:r>
        <w:rPr>
          <w:color w:val="231F20"/>
          <w:spacing w:val="1"/>
          <w:w w:val="120"/>
        </w:rPr>
        <w:t xml:space="preserve"> </w:t>
      </w:r>
      <w:r>
        <w:rPr>
          <w:color w:val="231F20"/>
          <w:w w:val="120"/>
        </w:rPr>
        <w:t>романтизм,</w:t>
      </w:r>
      <w:r>
        <w:rPr>
          <w:color w:val="231F20"/>
          <w:spacing w:val="1"/>
          <w:w w:val="120"/>
        </w:rPr>
        <w:t xml:space="preserve"> </w:t>
      </w:r>
      <w:r>
        <w:rPr>
          <w:color w:val="231F20"/>
          <w:w w:val="120"/>
        </w:rPr>
        <w:t>реализм);</w:t>
      </w:r>
      <w:r>
        <w:rPr>
          <w:color w:val="231F20"/>
          <w:spacing w:val="1"/>
          <w:w w:val="120"/>
        </w:rPr>
        <w:t xml:space="preserve"> </w:t>
      </w:r>
      <w:r>
        <w:rPr>
          <w:color w:val="231F20"/>
          <w:spacing w:val="-1"/>
          <w:w w:val="120"/>
        </w:rPr>
        <w:t>роды</w:t>
      </w:r>
      <w:r>
        <w:rPr>
          <w:color w:val="231F20"/>
          <w:spacing w:val="-14"/>
          <w:w w:val="120"/>
        </w:rPr>
        <w:t xml:space="preserve"> </w:t>
      </w:r>
      <w:r>
        <w:rPr>
          <w:color w:val="231F20"/>
          <w:spacing w:val="-1"/>
          <w:w w:val="120"/>
        </w:rPr>
        <w:t>(лирика,</w:t>
      </w:r>
      <w:r>
        <w:rPr>
          <w:color w:val="231F20"/>
          <w:spacing w:val="-14"/>
          <w:w w:val="120"/>
        </w:rPr>
        <w:t xml:space="preserve"> </w:t>
      </w:r>
      <w:r>
        <w:rPr>
          <w:color w:val="231F20"/>
          <w:spacing w:val="-1"/>
          <w:w w:val="120"/>
        </w:rPr>
        <w:t>эпос,</w:t>
      </w:r>
      <w:r>
        <w:rPr>
          <w:color w:val="231F20"/>
          <w:spacing w:val="-13"/>
          <w:w w:val="120"/>
        </w:rPr>
        <w:t xml:space="preserve"> </w:t>
      </w:r>
      <w:r>
        <w:rPr>
          <w:color w:val="231F20"/>
          <w:spacing w:val="-1"/>
          <w:w w:val="120"/>
        </w:rPr>
        <w:t>драма),</w:t>
      </w:r>
      <w:r>
        <w:rPr>
          <w:color w:val="231F20"/>
          <w:spacing w:val="-14"/>
          <w:w w:val="120"/>
        </w:rPr>
        <w:t xml:space="preserve"> </w:t>
      </w:r>
      <w:r>
        <w:rPr>
          <w:color w:val="231F20"/>
          <w:spacing w:val="-1"/>
          <w:w w:val="120"/>
        </w:rPr>
        <w:t>жанры</w:t>
      </w:r>
      <w:r>
        <w:rPr>
          <w:color w:val="231F20"/>
          <w:spacing w:val="-14"/>
          <w:w w:val="120"/>
        </w:rPr>
        <w:t xml:space="preserve"> </w:t>
      </w:r>
      <w:r>
        <w:rPr>
          <w:color w:val="231F20"/>
          <w:spacing w:val="-1"/>
          <w:w w:val="120"/>
        </w:rPr>
        <w:t>(рассказ,</w:t>
      </w:r>
      <w:r>
        <w:rPr>
          <w:color w:val="231F20"/>
          <w:spacing w:val="-13"/>
          <w:w w:val="120"/>
        </w:rPr>
        <w:t xml:space="preserve"> </w:t>
      </w:r>
      <w:r>
        <w:rPr>
          <w:color w:val="231F20"/>
          <w:spacing w:val="-1"/>
          <w:w w:val="120"/>
        </w:rPr>
        <w:t>притча,</w:t>
      </w:r>
      <w:r>
        <w:rPr>
          <w:color w:val="231F20"/>
          <w:spacing w:val="-14"/>
          <w:w w:val="120"/>
        </w:rPr>
        <w:t xml:space="preserve"> </w:t>
      </w:r>
      <w:r>
        <w:rPr>
          <w:color w:val="231F20"/>
          <w:spacing w:val="-1"/>
          <w:w w:val="120"/>
        </w:rPr>
        <w:t>повесть,</w:t>
      </w:r>
      <w:r>
        <w:rPr>
          <w:color w:val="231F20"/>
          <w:spacing w:val="-57"/>
          <w:w w:val="120"/>
        </w:rPr>
        <w:t xml:space="preserve"> </w:t>
      </w:r>
      <w:r>
        <w:rPr>
          <w:color w:val="231F20"/>
          <w:w w:val="120"/>
        </w:rPr>
        <w:t>роман, комедия, драма, трагедия, баллада, послание, поэма,</w:t>
      </w:r>
      <w:r>
        <w:rPr>
          <w:color w:val="231F20"/>
          <w:spacing w:val="-57"/>
          <w:w w:val="120"/>
        </w:rPr>
        <w:t xml:space="preserve"> </w:t>
      </w:r>
      <w:r>
        <w:rPr>
          <w:color w:val="231F20"/>
          <w:w w:val="120"/>
        </w:rPr>
        <w:t>ода,</w:t>
      </w:r>
      <w:r>
        <w:rPr>
          <w:color w:val="231F20"/>
          <w:spacing w:val="25"/>
          <w:w w:val="120"/>
        </w:rPr>
        <w:t xml:space="preserve"> </w:t>
      </w:r>
      <w:r>
        <w:rPr>
          <w:color w:val="231F20"/>
          <w:w w:val="120"/>
        </w:rPr>
        <w:t>элегия,</w:t>
      </w:r>
      <w:r>
        <w:rPr>
          <w:color w:val="231F20"/>
          <w:spacing w:val="25"/>
          <w:w w:val="120"/>
        </w:rPr>
        <w:t xml:space="preserve"> </w:t>
      </w:r>
      <w:r>
        <w:rPr>
          <w:color w:val="231F20"/>
          <w:w w:val="120"/>
        </w:rPr>
        <w:t>песня,</w:t>
      </w:r>
      <w:r>
        <w:rPr>
          <w:color w:val="231F20"/>
          <w:spacing w:val="25"/>
          <w:w w:val="120"/>
        </w:rPr>
        <w:t xml:space="preserve"> </w:t>
      </w:r>
      <w:r>
        <w:rPr>
          <w:color w:val="231F20"/>
          <w:w w:val="120"/>
        </w:rPr>
        <w:t>отрывок,</w:t>
      </w:r>
      <w:r>
        <w:rPr>
          <w:color w:val="231F20"/>
          <w:spacing w:val="26"/>
          <w:w w:val="120"/>
        </w:rPr>
        <w:t xml:space="preserve"> </w:t>
      </w:r>
      <w:r>
        <w:rPr>
          <w:color w:val="231F20"/>
          <w:w w:val="120"/>
        </w:rPr>
        <w:t>сонет,</w:t>
      </w:r>
      <w:r>
        <w:rPr>
          <w:color w:val="231F20"/>
          <w:spacing w:val="26"/>
          <w:w w:val="120"/>
        </w:rPr>
        <w:t xml:space="preserve"> </w:t>
      </w:r>
      <w:r>
        <w:rPr>
          <w:color w:val="231F20"/>
          <w:w w:val="120"/>
        </w:rPr>
        <w:t>лироэпические</w:t>
      </w:r>
      <w:r>
        <w:rPr>
          <w:color w:val="231F20"/>
          <w:spacing w:val="28"/>
          <w:w w:val="120"/>
        </w:rPr>
        <w:t xml:space="preserve"> </w:t>
      </w:r>
      <w:r>
        <w:rPr>
          <w:color w:val="231F20"/>
          <w:w w:val="120"/>
        </w:rPr>
        <w:t>(поэма,</w:t>
      </w:r>
      <w:r w:rsidRPr="004610E0">
        <w:rPr>
          <w:color w:val="231F20"/>
          <w:w w:val="115"/>
        </w:rPr>
        <w:t xml:space="preserve"> </w:t>
      </w:r>
      <w:r>
        <w:rPr>
          <w:color w:val="231F20"/>
          <w:w w:val="115"/>
        </w:rPr>
        <w:t>баллада)); форма и содержание литературного произведения;</w:t>
      </w:r>
      <w:r>
        <w:rPr>
          <w:color w:val="231F20"/>
          <w:spacing w:val="1"/>
          <w:w w:val="115"/>
        </w:rPr>
        <w:t xml:space="preserve"> </w:t>
      </w:r>
      <w:r>
        <w:rPr>
          <w:color w:val="231F20"/>
          <w:spacing w:val="-1"/>
          <w:w w:val="120"/>
        </w:rPr>
        <w:t xml:space="preserve">тема, идея, проблематика; пафос </w:t>
      </w:r>
      <w:r>
        <w:rPr>
          <w:color w:val="231F20"/>
          <w:w w:val="120"/>
        </w:rPr>
        <w:t>(героический, патриотиче-</w:t>
      </w:r>
      <w:r>
        <w:rPr>
          <w:color w:val="231F20"/>
          <w:spacing w:val="-57"/>
          <w:w w:val="120"/>
        </w:rPr>
        <w:t xml:space="preserve"> </w:t>
      </w:r>
      <w:r>
        <w:rPr>
          <w:color w:val="231F20"/>
          <w:w w:val="120"/>
        </w:rPr>
        <w:t>ский,</w:t>
      </w:r>
      <w:r>
        <w:rPr>
          <w:color w:val="231F20"/>
          <w:spacing w:val="-10"/>
          <w:w w:val="120"/>
        </w:rPr>
        <w:t xml:space="preserve"> </w:t>
      </w:r>
      <w:r>
        <w:rPr>
          <w:color w:val="231F20"/>
          <w:w w:val="120"/>
        </w:rPr>
        <w:t>гражданский</w:t>
      </w:r>
      <w:r>
        <w:rPr>
          <w:color w:val="231F20"/>
          <w:spacing w:val="-10"/>
          <w:w w:val="120"/>
        </w:rPr>
        <w:t xml:space="preserve"> </w:t>
      </w:r>
      <w:r>
        <w:rPr>
          <w:color w:val="231F20"/>
          <w:w w:val="120"/>
        </w:rPr>
        <w:t>и</w:t>
      </w:r>
      <w:r>
        <w:rPr>
          <w:color w:val="231F20"/>
          <w:spacing w:val="-10"/>
          <w:w w:val="120"/>
        </w:rPr>
        <w:t xml:space="preserve"> </w:t>
      </w:r>
      <w:r>
        <w:rPr>
          <w:color w:val="231F20"/>
          <w:w w:val="120"/>
        </w:rPr>
        <w:t>др.);</w:t>
      </w:r>
      <w:r>
        <w:rPr>
          <w:color w:val="231F20"/>
          <w:spacing w:val="-9"/>
          <w:w w:val="120"/>
        </w:rPr>
        <w:t xml:space="preserve"> </w:t>
      </w:r>
      <w:r>
        <w:rPr>
          <w:color w:val="231F20"/>
          <w:w w:val="120"/>
        </w:rPr>
        <w:t>сюжет,</w:t>
      </w:r>
      <w:r>
        <w:rPr>
          <w:color w:val="231F20"/>
          <w:spacing w:val="-10"/>
          <w:w w:val="120"/>
        </w:rPr>
        <w:t xml:space="preserve"> </w:t>
      </w:r>
      <w:r>
        <w:rPr>
          <w:color w:val="231F20"/>
          <w:w w:val="120"/>
        </w:rPr>
        <w:t>композиция,</w:t>
      </w:r>
      <w:r>
        <w:rPr>
          <w:color w:val="231F20"/>
          <w:spacing w:val="-10"/>
          <w:w w:val="120"/>
        </w:rPr>
        <w:t xml:space="preserve"> </w:t>
      </w:r>
      <w:r>
        <w:rPr>
          <w:color w:val="231F20"/>
          <w:w w:val="120"/>
        </w:rPr>
        <w:t>эпиграф;</w:t>
      </w:r>
      <w:r>
        <w:rPr>
          <w:color w:val="231F20"/>
          <w:spacing w:val="-9"/>
          <w:w w:val="120"/>
        </w:rPr>
        <w:t xml:space="preserve"> </w:t>
      </w:r>
      <w:r>
        <w:rPr>
          <w:color w:val="231F20"/>
          <w:w w:val="120"/>
        </w:rPr>
        <w:t>ста-</w:t>
      </w:r>
      <w:r>
        <w:rPr>
          <w:color w:val="231F20"/>
          <w:spacing w:val="-58"/>
          <w:w w:val="120"/>
        </w:rPr>
        <w:t xml:space="preserve"> </w:t>
      </w:r>
      <w:r>
        <w:rPr>
          <w:color w:val="231F20"/>
          <w:w w:val="120"/>
        </w:rPr>
        <w:t>дии развития действия: экспозиция, завязка, развитие дей-</w:t>
      </w:r>
      <w:r>
        <w:rPr>
          <w:color w:val="231F20"/>
          <w:spacing w:val="1"/>
          <w:w w:val="120"/>
        </w:rPr>
        <w:t xml:space="preserve"> </w:t>
      </w:r>
      <w:r>
        <w:rPr>
          <w:color w:val="231F20"/>
          <w:spacing w:val="-1"/>
          <w:w w:val="120"/>
        </w:rPr>
        <w:t>ствия,</w:t>
      </w:r>
      <w:r>
        <w:rPr>
          <w:color w:val="231F20"/>
          <w:spacing w:val="-13"/>
          <w:w w:val="120"/>
        </w:rPr>
        <w:t xml:space="preserve"> </w:t>
      </w:r>
      <w:r>
        <w:rPr>
          <w:color w:val="231F20"/>
          <w:spacing w:val="-1"/>
          <w:w w:val="120"/>
        </w:rPr>
        <w:t>кульминация,</w:t>
      </w:r>
      <w:r>
        <w:rPr>
          <w:color w:val="231F20"/>
          <w:spacing w:val="-14"/>
          <w:w w:val="120"/>
        </w:rPr>
        <w:t xml:space="preserve"> </w:t>
      </w:r>
      <w:r>
        <w:rPr>
          <w:color w:val="231F20"/>
          <w:spacing w:val="-1"/>
          <w:w w:val="120"/>
        </w:rPr>
        <w:t>развязка,</w:t>
      </w:r>
      <w:r>
        <w:rPr>
          <w:color w:val="231F20"/>
          <w:spacing w:val="-13"/>
          <w:w w:val="120"/>
        </w:rPr>
        <w:t xml:space="preserve"> </w:t>
      </w:r>
      <w:r>
        <w:rPr>
          <w:color w:val="231F20"/>
          <w:spacing w:val="-1"/>
          <w:w w:val="120"/>
        </w:rPr>
        <w:t>эпилог;</w:t>
      </w:r>
      <w:r>
        <w:rPr>
          <w:color w:val="231F20"/>
          <w:spacing w:val="-13"/>
          <w:w w:val="120"/>
        </w:rPr>
        <w:t xml:space="preserve"> </w:t>
      </w:r>
      <w:r>
        <w:rPr>
          <w:color w:val="231F20"/>
          <w:spacing w:val="-1"/>
          <w:w w:val="120"/>
        </w:rPr>
        <w:t>авторское/лирическое</w:t>
      </w:r>
      <w:r>
        <w:rPr>
          <w:color w:val="231F20"/>
          <w:spacing w:val="-57"/>
          <w:w w:val="120"/>
        </w:rPr>
        <w:t xml:space="preserve"> </w:t>
      </w:r>
      <w:r>
        <w:rPr>
          <w:color w:val="231F20"/>
          <w:spacing w:val="-2"/>
          <w:w w:val="120"/>
        </w:rPr>
        <w:t>отступление;</w:t>
      </w:r>
      <w:r>
        <w:rPr>
          <w:color w:val="231F20"/>
          <w:spacing w:val="-11"/>
          <w:w w:val="120"/>
        </w:rPr>
        <w:t xml:space="preserve"> </w:t>
      </w:r>
      <w:r>
        <w:rPr>
          <w:color w:val="231F20"/>
          <w:spacing w:val="-2"/>
          <w:w w:val="120"/>
        </w:rPr>
        <w:t>конфликт;</w:t>
      </w:r>
      <w:r>
        <w:rPr>
          <w:color w:val="231F20"/>
          <w:spacing w:val="-11"/>
          <w:w w:val="120"/>
        </w:rPr>
        <w:t xml:space="preserve"> </w:t>
      </w:r>
      <w:r>
        <w:rPr>
          <w:color w:val="231F20"/>
          <w:spacing w:val="-2"/>
          <w:w w:val="120"/>
        </w:rPr>
        <w:t>система</w:t>
      </w:r>
      <w:r>
        <w:rPr>
          <w:color w:val="231F20"/>
          <w:spacing w:val="-11"/>
          <w:w w:val="120"/>
        </w:rPr>
        <w:t xml:space="preserve"> </w:t>
      </w:r>
      <w:r>
        <w:rPr>
          <w:color w:val="231F20"/>
          <w:spacing w:val="-2"/>
          <w:w w:val="120"/>
        </w:rPr>
        <w:t>образов;</w:t>
      </w:r>
      <w:r>
        <w:rPr>
          <w:color w:val="231F20"/>
          <w:spacing w:val="-11"/>
          <w:w w:val="120"/>
        </w:rPr>
        <w:t xml:space="preserve"> </w:t>
      </w:r>
      <w:r>
        <w:rPr>
          <w:color w:val="231F20"/>
          <w:spacing w:val="-1"/>
          <w:w w:val="120"/>
        </w:rPr>
        <w:t>образ</w:t>
      </w:r>
      <w:r>
        <w:rPr>
          <w:color w:val="231F20"/>
          <w:spacing w:val="-11"/>
          <w:w w:val="120"/>
        </w:rPr>
        <w:t xml:space="preserve"> </w:t>
      </w:r>
      <w:r>
        <w:rPr>
          <w:color w:val="231F20"/>
          <w:spacing w:val="-1"/>
          <w:w w:val="120"/>
        </w:rPr>
        <w:t>автора,</w:t>
      </w:r>
      <w:r>
        <w:rPr>
          <w:color w:val="231F20"/>
          <w:spacing w:val="-11"/>
          <w:w w:val="120"/>
        </w:rPr>
        <w:t xml:space="preserve"> </w:t>
      </w:r>
      <w:r>
        <w:rPr>
          <w:color w:val="231F20"/>
          <w:spacing w:val="-1"/>
          <w:w w:val="120"/>
        </w:rPr>
        <w:t>пове-</w:t>
      </w:r>
      <w:r>
        <w:rPr>
          <w:color w:val="231F20"/>
          <w:spacing w:val="-57"/>
          <w:w w:val="120"/>
        </w:rPr>
        <w:t xml:space="preserve"> </w:t>
      </w:r>
      <w:r>
        <w:rPr>
          <w:color w:val="231F20"/>
          <w:spacing w:val="-1"/>
          <w:w w:val="120"/>
        </w:rPr>
        <w:t>ствователь,</w:t>
      </w:r>
      <w:r>
        <w:rPr>
          <w:color w:val="231F20"/>
          <w:spacing w:val="-11"/>
          <w:w w:val="120"/>
        </w:rPr>
        <w:t xml:space="preserve"> </w:t>
      </w:r>
      <w:r>
        <w:rPr>
          <w:color w:val="231F20"/>
          <w:spacing w:val="-1"/>
          <w:w w:val="120"/>
        </w:rPr>
        <w:t>рассказчик,</w:t>
      </w:r>
      <w:r>
        <w:rPr>
          <w:color w:val="231F20"/>
          <w:spacing w:val="-10"/>
          <w:w w:val="120"/>
        </w:rPr>
        <w:t xml:space="preserve"> </w:t>
      </w:r>
      <w:r>
        <w:rPr>
          <w:color w:val="231F20"/>
          <w:spacing w:val="-1"/>
          <w:w w:val="120"/>
        </w:rPr>
        <w:t>литературный</w:t>
      </w:r>
      <w:r>
        <w:rPr>
          <w:color w:val="231F20"/>
          <w:spacing w:val="-10"/>
          <w:w w:val="120"/>
        </w:rPr>
        <w:t xml:space="preserve"> </w:t>
      </w:r>
      <w:r>
        <w:rPr>
          <w:color w:val="231F20"/>
          <w:w w:val="120"/>
        </w:rPr>
        <w:t>герой</w:t>
      </w:r>
      <w:r>
        <w:rPr>
          <w:color w:val="231F20"/>
          <w:spacing w:val="-11"/>
          <w:w w:val="120"/>
        </w:rPr>
        <w:t xml:space="preserve"> </w:t>
      </w:r>
      <w:r>
        <w:rPr>
          <w:color w:val="231F20"/>
          <w:w w:val="120"/>
        </w:rPr>
        <w:t>(персонаж),</w:t>
      </w:r>
      <w:r>
        <w:rPr>
          <w:color w:val="231F20"/>
          <w:spacing w:val="-10"/>
          <w:w w:val="120"/>
        </w:rPr>
        <w:t xml:space="preserve"> </w:t>
      </w:r>
      <w:r>
        <w:rPr>
          <w:color w:val="231F20"/>
          <w:w w:val="120"/>
        </w:rPr>
        <w:t>ли-</w:t>
      </w:r>
      <w:r>
        <w:rPr>
          <w:color w:val="231F20"/>
          <w:spacing w:val="-58"/>
          <w:w w:val="120"/>
        </w:rPr>
        <w:t xml:space="preserve"> </w:t>
      </w:r>
      <w:r>
        <w:rPr>
          <w:color w:val="231F20"/>
          <w:w w:val="120"/>
        </w:rPr>
        <w:t>рический герой, лирический персонаж; речевая характери-</w:t>
      </w:r>
      <w:r>
        <w:rPr>
          <w:color w:val="231F20"/>
          <w:spacing w:val="1"/>
          <w:w w:val="120"/>
        </w:rPr>
        <w:t xml:space="preserve"> </w:t>
      </w:r>
      <w:r>
        <w:rPr>
          <w:color w:val="231F20"/>
          <w:w w:val="120"/>
        </w:rPr>
        <w:t>стика</w:t>
      </w:r>
      <w:r>
        <w:rPr>
          <w:color w:val="231F20"/>
          <w:spacing w:val="-7"/>
          <w:w w:val="120"/>
        </w:rPr>
        <w:t xml:space="preserve"> </w:t>
      </w:r>
      <w:r>
        <w:rPr>
          <w:color w:val="231F20"/>
          <w:w w:val="120"/>
        </w:rPr>
        <w:t>героя;</w:t>
      </w:r>
      <w:r>
        <w:rPr>
          <w:color w:val="231F20"/>
          <w:spacing w:val="-6"/>
          <w:w w:val="120"/>
        </w:rPr>
        <w:t xml:space="preserve"> </w:t>
      </w:r>
      <w:r>
        <w:rPr>
          <w:color w:val="231F20"/>
          <w:w w:val="120"/>
        </w:rPr>
        <w:t>портрет,</w:t>
      </w:r>
      <w:r>
        <w:rPr>
          <w:color w:val="231F20"/>
          <w:spacing w:val="-6"/>
          <w:w w:val="120"/>
        </w:rPr>
        <w:t xml:space="preserve"> </w:t>
      </w:r>
      <w:r>
        <w:rPr>
          <w:color w:val="231F20"/>
          <w:w w:val="120"/>
        </w:rPr>
        <w:t>пейзаж,</w:t>
      </w:r>
      <w:r>
        <w:rPr>
          <w:color w:val="231F20"/>
          <w:spacing w:val="-7"/>
          <w:w w:val="120"/>
        </w:rPr>
        <w:t xml:space="preserve"> </w:t>
      </w:r>
      <w:r>
        <w:rPr>
          <w:color w:val="231F20"/>
          <w:w w:val="120"/>
        </w:rPr>
        <w:t>интерьер,</w:t>
      </w:r>
      <w:r>
        <w:rPr>
          <w:color w:val="231F20"/>
          <w:spacing w:val="-6"/>
          <w:w w:val="120"/>
        </w:rPr>
        <w:t xml:space="preserve"> </w:t>
      </w:r>
      <w:r>
        <w:rPr>
          <w:color w:val="231F20"/>
          <w:w w:val="120"/>
        </w:rPr>
        <w:t>художественная</w:t>
      </w:r>
      <w:r>
        <w:rPr>
          <w:color w:val="231F20"/>
          <w:spacing w:val="-6"/>
          <w:w w:val="120"/>
        </w:rPr>
        <w:t xml:space="preserve"> </w:t>
      </w:r>
      <w:r>
        <w:rPr>
          <w:color w:val="231F20"/>
          <w:w w:val="120"/>
        </w:rPr>
        <w:t>де-</w:t>
      </w:r>
      <w:r>
        <w:rPr>
          <w:color w:val="231F20"/>
          <w:spacing w:val="-58"/>
          <w:w w:val="120"/>
        </w:rPr>
        <w:t xml:space="preserve"> </w:t>
      </w:r>
      <w:r>
        <w:rPr>
          <w:color w:val="231F20"/>
          <w:w w:val="120"/>
        </w:rPr>
        <w:t>таль;</w:t>
      </w:r>
      <w:r>
        <w:rPr>
          <w:color w:val="231F20"/>
          <w:spacing w:val="1"/>
          <w:w w:val="120"/>
        </w:rPr>
        <w:t xml:space="preserve"> </w:t>
      </w:r>
      <w:r>
        <w:rPr>
          <w:color w:val="231F20"/>
          <w:w w:val="120"/>
        </w:rPr>
        <w:t>символ,</w:t>
      </w:r>
      <w:r>
        <w:rPr>
          <w:color w:val="231F20"/>
          <w:spacing w:val="1"/>
          <w:w w:val="120"/>
        </w:rPr>
        <w:t xml:space="preserve"> </w:t>
      </w:r>
      <w:r>
        <w:rPr>
          <w:color w:val="231F20"/>
          <w:w w:val="120"/>
        </w:rPr>
        <w:t>подтекст,</w:t>
      </w:r>
      <w:r>
        <w:rPr>
          <w:color w:val="231F20"/>
          <w:spacing w:val="1"/>
          <w:w w:val="120"/>
        </w:rPr>
        <w:t xml:space="preserve"> </w:t>
      </w:r>
      <w:r>
        <w:rPr>
          <w:color w:val="231F20"/>
          <w:w w:val="120"/>
        </w:rPr>
        <w:t>психологизм;</w:t>
      </w:r>
      <w:r>
        <w:rPr>
          <w:color w:val="231F20"/>
          <w:spacing w:val="1"/>
          <w:w w:val="120"/>
        </w:rPr>
        <w:t xml:space="preserve"> </w:t>
      </w:r>
      <w:r>
        <w:rPr>
          <w:color w:val="231F20"/>
          <w:w w:val="120"/>
        </w:rPr>
        <w:t>реплика,</w:t>
      </w:r>
      <w:r>
        <w:rPr>
          <w:color w:val="231F20"/>
          <w:spacing w:val="1"/>
          <w:w w:val="120"/>
        </w:rPr>
        <w:t xml:space="preserve"> </w:t>
      </w:r>
      <w:r>
        <w:rPr>
          <w:color w:val="231F20"/>
          <w:w w:val="120"/>
        </w:rPr>
        <w:t>диалог,</w:t>
      </w:r>
      <w:r>
        <w:rPr>
          <w:color w:val="231F20"/>
          <w:spacing w:val="1"/>
          <w:w w:val="120"/>
        </w:rPr>
        <w:t xml:space="preserve"> </w:t>
      </w:r>
      <w:r>
        <w:rPr>
          <w:color w:val="231F20"/>
          <w:w w:val="120"/>
        </w:rPr>
        <w:t>монолог; ремарка; юмор, ирония, сатира, сарказм, гротеск;</w:t>
      </w:r>
      <w:r>
        <w:rPr>
          <w:color w:val="231F20"/>
          <w:spacing w:val="1"/>
          <w:w w:val="120"/>
        </w:rPr>
        <w:t xml:space="preserve"> </w:t>
      </w:r>
      <w:r>
        <w:rPr>
          <w:color w:val="231F20"/>
          <w:spacing w:val="-2"/>
          <w:w w:val="120"/>
        </w:rPr>
        <w:t>эпитет,</w:t>
      </w:r>
      <w:r>
        <w:rPr>
          <w:color w:val="231F20"/>
          <w:spacing w:val="-13"/>
          <w:w w:val="120"/>
        </w:rPr>
        <w:t xml:space="preserve"> </w:t>
      </w:r>
      <w:r>
        <w:rPr>
          <w:color w:val="231F20"/>
          <w:spacing w:val="-2"/>
          <w:w w:val="120"/>
        </w:rPr>
        <w:t>метафора,</w:t>
      </w:r>
      <w:r>
        <w:rPr>
          <w:color w:val="231F20"/>
          <w:spacing w:val="-12"/>
          <w:w w:val="120"/>
        </w:rPr>
        <w:t xml:space="preserve"> </w:t>
      </w:r>
      <w:r>
        <w:rPr>
          <w:color w:val="231F20"/>
          <w:spacing w:val="-2"/>
          <w:w w:val="120"/>
        </w:rPr>
        <w:t>метонимия,</w:t>
      </w:r>
      <w:r>
        <w:rPr>
          <w:color w:val="231F20"/>
          <w:spacing w:val="-12"/>
          <w:w w:val="120"/>
        </w:rPr>
        <w:t xml:space="preserve"> </w:t>
      </w:r>
      <w:r>
        <w:rPr>
          <w:color w:val="231F20"/>
          <w:spacing w:val="-1"/>
          <w:w w:val="120"/>
        </w:rPr>
        <w:t>сравнение,</w:t>
      </w:r>
      <w:r>
        <w:rPr>
          <w:color w:val="231F20"/>
          <w:spacing w:val="-13"/>
          <w:w w:val="120"/>
        </w:rPr>
        <w:t xml:space="preserve"> </w:t>
      </w:r>
      <w:r>
        <w:rPr>
          <w:color w:val="231F20"/>
          <w:spacing w:val="-1"/>
          <w:w w:val="120"/>
        </w:rPr>
        <w:t>олицетворение,</w:t>
      </w:r>
      <w:r>
        <w:rPr>
          <w:color w:val="231F20"/>
          <w:spacing w:val="-12"/>
          <w:w w:val="120"/>
        </w:rPr>
        <w:t xml:space="preserve"> </w:t>
      </w:r>
      <w:r>
        <w:rPr>
          <w:color w:val="231F20"/>
          <w:spacing w:val="-1"/>
          <w:w w:val="120"/>
        </w:rPr>
        <w:t>ги-</w:t>
      </w:r>
      <w:r>
        <w:rPr>
          <w:color w:val="231F20"/>
          <w:spacing w:val="-58"/>
          <w:w w:val="120"/>
        </w:rPr>
        <w:t xml:space="preserve"> </w:t>
      </w:r>
      <w:r>
        <w:rPr>
          <w:color w:val="231F20"/>
          <w:w w:val="115"/>
        </w:rPr>
        <w:t>пербола, умолчание, параллелизм; антитеза, аллегория; рито-</w:t>
      </w:r>
      <w:r>
        <w:rPr>
          <w:color w:val="231F20"/>
          <w:spacing w:val="1"/>
          <w:w w:val="115"/>
        </w:rPr>
        <w:t xml:space="preserve"> </w:t>
      </w:r>
      <w:r>
        <w:rPr>
          <w:color w:val="231F20"/>
          <w:spacing w:val="-1"/>
          <w:w w:val="120"/>
        </w:rPr>
        <w:t>рический</w:t>
      </w:r>
      <w:r>
        <w:rPr>
          <w:color w:val="231F20"/>
          <w:spacing w:val="-11"/>
          <w:w w:val="120"/>
        </w:rPr>
        <w:t xml:space="preserve"> </w:t>
      </w:r>
      <w:r>
        <w:rPr>
          <w:color w:val="231F20"/>
          <w:spacing w:val="-1"/>
          <w:w w:val="120"/>
        </w:rPr>
        <w:t>вопрос,</w:t>
      </w:r>
      <w:r>
        <w:rPr>
          <w:color w:val="231F20"/>
          <w:spacing w:val="-10"/>
          <w:w w:val="120"/>
        </w:rPr>
        <w:t xml:space="preserve"> </w:t>
      </w:r>
      <w:r>
        <w:rPr>
          <w:color w:val="231F20"/>
          <w:spacing w:val="-1"/>
          <w:w w:val="120"/>
        </w:rPr>
        <w:t>риторическое</w:t>
      </w:r>
      <w:r>
        <w:rPr>
          <w:color w:val="231F20"/>
          <w:spacing w:val="-11"/>
          <w:w w:val="120"/>
        </w:rPr>
        <w:t xml:space="preserve"> </w:t>
      </w:r>
      <w:r>
        <w:rPr>
          <w:color w:val="231F20"/>
          <w:spacing w:val="-1"/>
          <w:w w:val="120"/>
        </w:rPr>
        <w:t>восклицание;</w:t>
      </w:r>
      <w:r>
        <w:rPr>
          <w:color w:val="231F20"/>
          <w:spacing w:val="-10"/>
          <w:w w:val="120"/>
        </w:rPr>
        <w:t xml:space="preserve"> </w:t>
      </w:r>
      <w:r>
        <w:rPr>
          <w:color w:val="231F20"/>
          <w:spacing w:val="-1"/>
          <w:w w:val="120"/>
        </w:rPr>
        <w:t>инверсия,</w:t>
      </w:r>
      <w:r>
        <w:rPr>
          <w:color w:val="231F20"/>
          <w:spacing w:val="-10"/>
          <w:w w:val="120"/>
        </w:rPr>
        <w:t xml:space="preserve"> </w:t>
      </w:r>
      <w:r>
        <w:rPr>
          <w:color w:val="231F20"/>
          <w:w w:val="120"/>
        </w:rPr>
        <w:t>ана-</w:t>
      </w:r>
      <w:r>
        <w:rPr>
          <w:color w:val="231F20"/>
          <w:spacing w:val="-58"/>
          <w:w w:val="120"/>
        </w:rPr>
        <w:t xml:space="preserve"> </w:t>
      </w:r>
      <w:r>
        <w:rPr>
          <w:color w:val="231F20"/>
          <w:spacing w:val="-2"/>
          <w:w w:val="120"/>
        </w:rPr>
        <w:t xml:space="preserve">фора, </w:t>
      </w:r>
      <w:r>
        <w:rPr>
          <w:color w:val="231F20"/>
          <w:spacing w:val="-1"/>
          <w:w w:val="120"/>
        </w:rPr>
        <w:t>повтор; художественное время и пространство; звуко-</w:t>
      </w:r>
      <w:r>
        <w:rPr>
          <w:color w:val="231F20"/>
          <w:spacing w:val="-57"/>
          <w:w w:val="120"/>
        </w:rPr>
        <w:t xml:space="preserve"> </w:t>
      </w:r>
      <w:r>
        <w:rPr>
          <w:color w:val="231F20"/>
          <w:w w:val="120"/>
        </w:rPr>
        <w:t>пись</w:t>
      </w:r>
      <w:r>
        <w:rPr>
          <w:color w:val="231F20"/>
          <w:spacing w:val="1"/>
          <w:w w:val="120"/>
        </w:rPr>
        <w:t xml:space="preserve"> </w:t>
      </w:r>
      <w:r>
        <w:rPr>
          <w:color w:val="231F20"/>
          <w:w w:val="120"/>
        </w:rPr>
        <w:t>(аллитерация,</w:t>
      </w:r>
      <w:r>
        <w:rPr>
          <w:color w:val="231F20"/>
          <w:spacing w:val="1"/>
          <w:w w:val="120"/>
        </w:rPr>
        <w:t xml:space="preserve"> </w:t>
      </w:r>
      <w:r>
        <w:rPr>
          <w:color w:val="231F20"/>
          <w:w w:val="120"/>
        </w:rPr>
        <w:t>ассонанс);</w:t>
      </w:r>
      <w:r>
        <w:rPr>
          <w:color w:val="231F20"/>
          <w:spacing w:val="1"/>
          <w:w w:val="120"/>
        </w:rPr>
        <w:t xml:space="preserve"> </w:t>
      </w:r>
      <w:r>
        <w:rPr>
          <w:color w:val="231F20"/>
          <w:w w:val="120"/>
        </w:rPr>
        <w:t>стиль;</w:t>
      </w:r>
      <w:r>
        <w:rPr>
          <w:color w:val="231F20"/>
          <w:spacing w:val="1"/>
          <w:w w:val="120"/>
        </w:rPr>
        <w:t xml:space="preserve"> </w:t>
      </w:r>
      <w:r>
        <w:rPr>
          <w:color w:val="231F20"/>
          <w:w w:val="120"/>
        </w:rPr>
        <w:t>стихотворный</w:t>
      </w:r>
      <w:r>
        <w:rPr>
          <w:color w:val="231F20"/>
          <w:spacing w:val="1"/>
          <w:w w:val="120"/>
        </w:rPr>
        <w:t xml:space="preserve"> </w:t>
      </w:r>
      <w:r>
        <w:rPr>
          <w:color w:val="231F20"/>
          <w:w w:val="120"/>
        </w:rPr>
        <w:t>метр</w:t>
      </w:r>
      <w:r>
        <w:rPr>
          <w:color w:val="231F20"/>
          <w:spacing w:val="-57"/>
          <w:w w:val="120"/>
        </w:rPr>
        <w:t xml:space="preserve"> </w:t>
      </w:r>
      <w:r>
        <w:rPr>
          <w:color w:val="231F20"/>
          <w:w w:val="120"/>
        </w:rPr>
        <w:t>(хорей, ямб, дактиль, амфибрахий, анапест), ритм, рифма,</w:t>
      </w:r>
      <w:r>
        <w:rPr>
          <w:color w:val="231F20"/>
          <w:spacing w:val="1"/>
          <w:w w:val="120"/>
        </w:rPr>
        <w:t xml:space="preserve"> </w:t>
      </w:r>
      <w:r>
        <w:rPr>
          <w:color w:val="231F20"/>
          <w:w w:val="120"/>
        </w:rPr>
        <w:t>строфа;</w:t>
      </w:r>
      <w:r>
        <w:rPr>
          <w:color w:val="231F20"/>
          <w:spacing w:val="-17"/>
          <w:w w:val="120"/>
        </w:rPr>
        <w:t xml:space="preserve"> </w:t>
      </w:r>
      <w:r>
        <w:rPr>
          <w:color w:val="231F20"/>
          <w:w w:val="120"/>
        </w:rPr>
        <w:t>афоризм;</w:t>
      </w:r>
    </w:p>
    <w:p w:rsidR="004610E0" w:rsidRDefault="004610E0" w:rsidP="004610E0">
      <w:pPr>
        <w:pStyle w:val="a6"/>
        <w:spacing w:line="259" w:lineRule="auto"/>
        <w:ind w:left="343" w:right="114" w:hanging="142"/>
      </w:pPr>
      <w:r>
        <w:rPr>
          <w:rFonts w:ascii="Trebuchet MS" w:hAnsi="Trebuchet MS"/>
          <w:color w:val="231F20"/>
          <w:w w:val="115"/>
          <w:position w:val="1"/>
          <w:sz w:val="14"/>
        </w:rPr>
        <w:t xml:space="preserve">6 </w:t>
      </w:r>
      <w:r>
        <w:rPr>
          <w:color w:val="231F20"/>
          <w:w w:val="115"/>
        </w:rPr>
        <w:t>рассматривать</w:t>
      </w:r>
      <w:r>
        <w:rPr>
          <w:color w:val="231F20"/>
          <w:spacing w:val="1"/>
          <w:w w:val="115"/>
        </w:rPr>
        <w:t xml:space="preserve"> </w:t>
      </w:r>
      <w:r>
        <w:rPr>
          <w:color w:val="231F20"/>
          <w:w w:val="115"/>
        </w:rPr>
        <w:t>изученные</w:t>
      </w:r>
      <w:r>
        <w:rPr>
          <w:color w:val="231F20"/>
          <w:spacing w:val="1"/>
          <w:w w:val="115"/>
        </w:rPr>
        <w:t xml:space="preserve"> </w:t>
      </w:r>
      <w:r>
        <w:rPr>
          <w:color w:val="231F20"/>
          <w:w w:val="115"/>
        </w:rPr>
        <w:t>и</w:t>
      </w:r>
      <w:r>
        <w:rPr>
          <w:color w:val="231F20"/>
          <w:spacing w:val="1"/>
          <w:w w:val="115"/>
        </w:rPr>
        <w:t xml:space="preserve"> </w:t>
      </w:r>
      <w:r>
        <w:rPr>
          <w:color w:val="231F20"/>
          <w:w w:val="115"/>
        </w:rPr>
        <w:t>самостоятельно</w:t>
      </w:r>
      <w:r>
        <w:rPr>
          <w:color w:val="231F20"/>
          <w:spacing w:val="1"/>
          <w:w w:val="115"/>
        </w:rPr>
        <w:t xml:space="preserve"> </w:t>
      </w:r>
      <w:r>
        <w:rPr>
          <w:color w:val="231F20"/>
          <w:w w:val="115"/>
        </w:rPr>
        <w:t>прочитанные</w:t>
      </w:r>
      <w:r>
        <w:rPr>
          <w:color w:val="231F20"/>
          <w:spacing w:val="1"/>
          <w:w w:val="115"/>
        </w:rPr>
        <w:t xml:space="preserve"> </w:t>
      </w:r>
      <w:r>
        <w:rPr>
          <w:color w:val="231F20"/>
          <w:w w:val="115"/>
        </w:rPr>
        <w:t>произведения</w:t>
      </w:r>
      <w:r>
        <w:rPr>
          <w:color w:val="231F20"/>
          <w:spacing w:val="1"/>
          <w:w w:val="115"/>
        </w:rPr>
        <w:t xml:space="preserve"> </w:t>
      </w:r>
      <w:r>
        <w:rPr>
          <w:color w:val="231F20"/>
          <w:w w:val="115"/>
        </w:rPr>
        <w:t>в</w:t>
      </w:r>
      <w:r>
        <w:rPr>
          <w:color w:val="231F20"/>
          <w:spacing w:val="1"/>
          <w:w w:val="115"/>
        </w:rPr>
        <w:t xml:space="preserve"> </w:t>
      </w:r>
      <w:r>
        <w:rPr>
          <w:color w:val="231F20"/>
          <w:w w:val="115"/>
        </w:rPr>
        <w:t>рамках</w:t>
      </w:r>
      <w:r>
        <w:rPr>
          <w:color w:val="231F20"/>
          <w:spacing w:val="1"/>
          <w:w w:val="115"/>
        </w:rPr>
        <w:t xml:space="preserve"> </w:t>
      </w:r>
      <w:r>
        <w:rPr>
          <w:color w:val="231F20"/>
          <w:w w:val="115"/>
        </w:rPr>
        <w:t>историко-литературного</w:t>
      </w:r>
      <w:r>
        <w:rPr>
          <w:color w:val="231F20"/>
          <w:spacing w:val="1"/>
          <w:w w:val="115"/>
        </w:rPr>
        <w:t xml:space="preserve"> </w:t>
      </w:r>
      <w:r>
        <w:rPr>
          <w:color w:val="231F20"/>
          <w:w w:val="115"/>
        </w:rPr>
        <w:t>процесса</w:t>
      </w:r>
      <w:r>
        <w:rPr>
          <w:color w:val="231F20"/>
          <w:spacing w:val="1"/>
          <w:w w:val="115"/>
        </w:rPr>
        <w:t xml:space="preserve"> </w:t>
      </w:r>
      <w:r>
        <w:rPr>
          <w:color w:val="231F20"/>
          <w:w w:val="115"/>
        </w:rPr>
        <w:t>(определять и учитывать при анализе принадлежность произ-</w:t>
      </w:r>
      <w:r>
        <w:rPr>
          <w:color w:val="231F20"/>
          <w:spacing w:val="1"/>
          <w:w w:val="115"/>
        </w:rPr>
        <w:t xml:space="preserve"> </w:t>
      </w:r>
      <w:r>
        <w:rPr>
          <w:color w:val="231F20"/>
          <w:w w:val="115"/>
        </w:rPr>
        <w:t>ведения</w:t>
      </w:r>
      <w:r>
        <w:rPr>
          <w:color w:val="231F20"/>
          <w:spacing w:val="1"/>
          <w:w w:val="115"/>
        </w:rPr>
        <w:t xml:space="preserve"> </w:t>
      </w:r>
      <w:r>
        <w:rPr>
          <w:color w:val="231F20"/>
          <w:w w:val="115"/>
        </w:rPr>
        <w:t>к</w:t>
      </w:r>
      <w:r>
        <w:rPr>
          <w:color w:val="231F20"/>
          <w:spacing w:val="1"/>
          <w:w w:val="115"/>
        </w:rPr>
        <w:t xml:space="preserve"> </w:t>
      </w:r>
      <w:r>
        <w:rPr>
          <w:color w:val="231F20"/>
          <w:w w:val="115"/>
        </w:rPr>
        <w:t>историческому</w:t>
      </w:r>
      <w:r>
        <w:rPr>
          <w:color w:val="231F20"/>
          <w:spacing w:val="1"/>
          <w:w w:val="115"/>
        </w:rPr>
        <w:t xml:space="preserve"> </w:t>
      </w:r>
      <w:r>
        <w:rPr>
          <w:color w:val="231F20"/>
          <w:w w:val="115"/>
        </w:rPr>
        <w:t>времени,</w:t>
      </w:r>
      <w:r>
        <w:rPr>
          <w:color w:val="231F20"/>
          <w:spacing w:val="1"/>
          <w:w w:val="115"/>
        </w:rPr>
        <w:t xml:space="preserve"> </w:t>
      </w:r>
      <w:r>
        <w:rPr>
          <w:color w:val="231F20"/>
          <w:w w:val="115"/>
        </w:rPr>
        <w:t>определённому</w:t>
      </w:r>
      <w:r>
        <w:rPr>
          <w:color w:val="231F20"/>
          <w:spacing w:val="1"/>
          <w:w w:val="115"/>
        </w:rPr>
        <w:t xml:space="preserve"> </w:t>
      </w:r>
      <w:r>
        <w:rPr>
          <w:color w:val="231F20"/>
          <w:w w:val="115"/>
        </w:rPr>
        <w:t>литера-</w:t>
      </w:r>
      <w:r>
        <w:rPr>
          <w:color w:val="231F20"/>
          <w:spacing w:val="-55"/>
          <w:w w:val="115"/>
        </w:rPr>
        <w:t xml:space="preserve"> </w:t>
      </w:r>
      <w:r>
        <w:rPr>
          <w:color w:val="231F20"/>
          <w:w w:val="115"/>
        </w:rPr>
        <w:t>турному</w:t>
      </w:r>
      <w:r>
        <w:rPr>
          <w:color w:val="231F20"/>
          <w:spacing w:val="-10"/>
          <w:w w:val="115"/>
        </w:rPr>
        <w:t xml:space="preserve"> </w:t>
      </w:r>
      <w:r>
        <w:rPr>
          <w:color w:val="231F20"/>
          <w:w w:val="115"/>
        </w:rPr>
        <w:t>направлению);</w:t>
      </w:r>
    </w:p>
    <w:p w:rsidR="004610E0" w:rsidRDefault="004610E0" w:rsidP="004610E0">
      <w:pPr>
        <w:pStyle w:val="a6"/>
        <w:spacing w:line="259" w:lineRule="auto"/>
        <w:ind w:left="343" w:right="114" w:hanging="142"/>
      </w:pPr>
      <w:r>
        <w:rPr>
          <w:rFonts w:ascii="Trebuchet MS" w:hAnsi="Trebuchet MS"/>
          <w:color w:val="231F20"/>
          <w:w w:val="120"/>
          <w:position w:val="1"/>
          <w:sz w:val="14"/>
        </w:rPr>
        <w:t>6</w:t>
      </w:r>
      <w:r>
        <w:rPr>
          <w:rFonts w:ascii="Trebuchet MS" w:hAnsi="Trebuchet MS"/>
          <w:color w:val="231F20"/>
          <w:spacing w:val="8"/>
          <w:w w:val="120"/>
          <w:position w:val="1"/>
          <w:sz w:val="14"/>
        </w:rPr>
        <w:t xml:space="preserve"> </w:t>
      </w:r>
      <w:r>
        <w:rPr>
          <w:color w:val="231F20"/>
          <w:w w:val="120"/>
        </w:rPr>
        <w:t>выявлять</w:t>
      </w:r>
      <w:r>
        <w:rPr>
          <w:color w:val="231F20"/>
          <w:spacing w:val="-8"/>
          <w:w w:val="120"/>
        </w:rPr>
        <w:t xml:space="preserve"> </w:t>
      </w:r>
      <w:r>
        <w:rPr>
          <w:color w:val="231F20"/>
          <w:w w:val="120"/>
        </w:rPr>
        <w:t>связь</w:t>
      </w:r>
      <w:r>
        <w:rPr>
          <w:color w:val="231F20"/>
          <w:spacing w:val="-8"/>
          <w:w w:val="120"/>
        </w:rPr>
        <w:t xml:space="preserve"> </w:t>
      </w:r>
      <w:r>
        <w:rPr>
          <w:color w:val="231F20"/>
          <w:w w:val="120"/>
        </w:rPr>
        <w:t>между</w:t>
      </w:r>
      <w:r>
        <w:rPr>
          <w:color w:val="231F20"/>
          <w:spacing w:val="-8"/>
          <w:w w:val="120"/>
        </w:rPr>
        <w:t xml:space="preserve"> </w:t>
      </w:r>
      <w:r>
        <w:rPr>
          <w:color w:val="231F20"/>
          <w:w w:val="120"/>
        </w:rPr>
        <w:t>важнейшими</w:t>
      </w:r>
      <w:r>
        <w:rPr>
          <w:color w:val="231F20"/>
          <w:spacing w:val="-8"/>
          <w:w w:val="120"/>
        </w:rPr>
        <w:t xml:space="preserve"> </w:t>
      </w:r>
      <w:r>
        <w:rPr>
          <w:color w:val="231F20"/>
          <w:w w:val="120"/>
        </w:rPr>
        <w:t>фактами</w:t>
      </w:r>
      <w:r>
        <w:rPr>
          <w:color w:val="231F20"/>
          <w:spacing w:val="-8"/>
          <w:w w:val="120"/>
        </w:rPr>
        <w:t xml:space="preserve"> </w:t>
      </w:r>
      <w:r>
        <w:rPr>
          <w:color w:val="231F20"/>
          <w:w w:val="120"/>
        </w:rPr>
        <w:t>биографии</w:t>
      </w:r>
      <w:r>
        <w:rPr>
          <w:color w:val="231F20"/>
          <w:spacing w:val="-8"/>
          <w:w w:val="120"/>
        </w:rPr>
        <w:t xml:space="preserve"> </w:t>
      </w:r>
      <w:r>
        <w:rPr>
          <w:color w:val="231F20"/>
          <w:w w:val="120"/>
        </w:rPr>
        <w:t>пи-</w:t>
      </w:r>
      <w:r>
        <w:rPr>
          <w:color w:val="231F20"/>
          <w:spacing w:val="-58"/>
          <w:w w:val="120"/>
        </w:rPr>
        <w:t xml:space="preserve"> </w:t>
      </w:r>
      <w:r>
        <w:rPr>
          <w:color w:val="231F20"/>
          <w:w w:val="120"/>
        </w:rPr>
        <w:t>сателей</w:t>
      </w:r>
      <w:r>
        <w:rPr>
          <w:color w:val="231F20"/>
          <w:spacing w:val="50"/>
          <w:w w:val="120"/>
        </w:rPr>
        <w:t xml:space="preserve"> </w:t>
      </w:r>
      <w:r>
        <w:rPr>
          <w:color w:val="231F20"/>
          <w:w w:val="120"/>
        </w:rPr>
        <w:t>(в</w:t>
      </w:r>
      <w:r>
        <w:rPr>
          <w:color w:val="231F20"/>
          <w:spacing w:val="51"/>
          <w:w w:val="120"/>
        </w:rPr>
        <w:t xml:space="preserve"> </w:t>
      </w:r>
      <w:r>
        <w:rPr>
          <w:color w:val="231F20"/>
          <w:w w:val="120"/>
        </w:rPr>
        <w:t>том</w:t>
      </w:r>
      <w:r>
        <w:rPr>
          <w:color w:val="231F20"/>
          <w:spacing w:val="50"/>
          <w:w w:val="120"/>
        </w:rPr>
        <w:t xml:space="preserve"> </w:t>
      </w:r>
      <w:r>
        <w:rPr>
          <w:color w:val="231F20"/>
          <w:w w:val="120"/>
        </w:rPr>
        <w:t>числе</w:t>
      </w:r>
      <w:r>
        <w:rPr>
          <w:color w:val="231F20"/>
          <w:spacing w:val="51"/>
          <w:w w:val="120"/>
        </w:rPr>
        <w:t xml:space="preserve"> </w:t>
      </w:r>
      <w:r>
        <w:rPr>
          <w:color w:val="231F20"/>
          <w:w w:val="120"/>
        </w:rPr>
        <w:t>А.</w:t>
      </w:r>
      <w:r>
        <w:rPr>
          <w:color w:val="231F20"/>
          <w:spacing w:val="51"/>
          <w:w w:val="120"/>
        </w:rPr>
        <w:t xml:space="preserve"> </w:t>
      </w:r>
      <w:r>
        <w:rPr>
          <w:color w:val="231F20"/>
          <w:w w:val="120"/>
        </w:rPr>
        <w:t>С.</w:t>
      </w:r>
      <w:r>
        <w:rPr>
          <w:color w:val="231F20"/>
          <w:spacing w:val="50"/>
          <w:w w:val="120"/>
        </w:rPr>
        <w:t xml:space="preserve"> </w:t>
      </w:r>
      <w:r>
        <w:rPr>
          <w:color w:val="231F20"/>
          <w:w w:val="120"/>
        </w:rPr>
        <w:t>Грибоедова,</w:t>
      </w:r>
      <w:r>
        <w:rPr>
          <w:color w:val="231F20"/>
          <w:spacing w:val="51"/>
          <w:w w:val="120"/>
        </w:rPr>
        <w:t xml:space="preserve"> </w:t>
      </w:r>
      <w:r>
        <w:rPr>
          <w:color w:val="231F20"/>
          <w:w w:val="120"/>
        </w:rPr>
        <w:t>А.</w:t>
      </w:r>
      <w:r>
        <w:rPr>
          <w:color w:val="231F20"/>
          <w:spacing w:val="51"/>
          <w:w w:val="120"/>
        </w:rPr>
        <w:t xml:space="preserve"> </w:t>
      </w:r>
      <w:r>
        <w:rPr>
          <w:color w:val="231F20"/>
          <w:w w:val="120"/>
        </w:rPr>
        <w:t>С.</w:t>
      </w:r>
      <w:r>
        <w:rPr>
          <w:color w:val="231F20"/>
          <w:spacing w:val="50"/>
          <w:w w:val="120"/>
        </w:rPr>
        <w:t xml:space="preserve"> </w:t>
      </w:r>
      <w:r>
        <w:rPr>
          <w:color w:val="231F20"/>
          <w:w w:val="120"/>
        </w:rPr>
        <w:t>Пушкина,</w:t>
      </w:r>
      <w:r>
        <w:rPr>
          <w:color w:val="231F20"/>
          <w:spacing w:val="-57"/>
          <w:w w:val="120"/>
        </w:rPr>
        <w:t xml:space="preserve"> </w:t>
      </w:r>
      <w:r>
        <w:rPr>
          <w:color w:val="231F20"/>
          <w:w w:val="115"/>
        </w:rPr>
        <w:t>М. Ю. Лермонтова, Н. В. Гоголя) и особенностями историче-</w:t>
      </w:r>
      <w:r>
        <w:rPr>
          <w:color w:val="231F20"/>
          <w:spacing w:val="1"/>
          <w:w w:val="115"/>
        </w:rPr>
        <w:t xml:space="preserve"> </w:t>
      </w:r>
      <w:r>
        <w:rPr>
          <w:color w:val="231F20"/>
          <w:w w:val="115"/>
        </w:rPr>
        <w:t xml:space="preserve">ской эпохи, авторского </w:t>
      </w:r>
      <w:r>
        <w:rPr>
          <w:color w:val="231F20"/>
          <w:w w:val="115"/>
        </w:rPr>
        <w:lastRenderedPageBreak/>
        <w:t>мировоззрения, проблематики произ-</w:t>
      </w:r>
      <w:r>
        <w:rPr>
          <w:color w:val="231F20"/>
          <w:spacing w:val="1"/>
          <w:w w:val="115"/>
        </w:rPr>
        <w:t xml:space="preserve"> </w:t>
      </w:r>
      <w:r>
        <w:rPr>
          <w:color w:val="231F20"/>
          <w:w w:val="120"/>
        </w:rPr>
        <w:t>ведений;</w:t>
      </w:r>
    </w:p>
    <w:p w:rsidR="004610E0" w:rsidRDefault="004610E0" w:rsidP="004610E0">
      <w:pPr>
        <w:pStyle w:val="a6"/>
        <w:spacing w:line="259" w:lineRule="auto"/>
        <w:ind w:left="343" w:right="114" w:hanging="142"/>
      </w:pPr>
      <w:r>
        <w:rPr>
          <w:rFonts w:ascii="Trebuchet MS" w:hAnsi="Trebuchet MS"/>
          <w:color w:val="231F20"/>
          <w:w w:val="115"/>
          <w:position w:val="1"/>
          <w:sz w:val="14"/>
        </w:rPr>
        <w:t xml:space="preserve">6  </w:t>
      </w:r>
      <w:r>
        <w:rPr>
          <w:color w:val="231F20"/>
          <w:w w:val="115"/>
        </w:rPr>
        <w:t>выделять в произведениях элементы художественной формы</w:t>
      </w:r>
      <w:r>
        <w:rPr>
          <w:color w:val="231F20"/>
          <w:spacing w:val="1"/>
          <w:w w:val="115"/>
        </w:rPr>
        <w:t xml:space="preserve"> </w:t>
      </w:r>
      <w:r>
        <w:rPr>
          <w:color w:val="231F20"/>
          <w:w w:val="115"/>
        </w:rPr>
        <w:t>и обнаруживать связи между ними; определять родо-жанро-</w:t>
      </w:r>
      <w:r>
        <w:rPr>
          <w:color w:val="231F20"/>
          <w:spacing w:val="1"/>
          <w:w w:val="115"/>
        </w:rPr>
        <w:t xml:space="preserve"> </w:t>
      </w:r>
      <w:r>
        <w:rPr>
          <w:color w:val="231F20"/>
          <w:w w:val="115"/>
        </w:rPr>
        <w:t>вую специфику изученного и самостоятельно прочитанного</w:t>
      </w:r>
      <w:r>
        <w:rPr>
          <w:color w:val="231F20"/>
          <w:spacing w:val="1"/>
          <w:w w:val="115"/>
        </w:rPr>
        <w:t xml:space="preserve"> </w:t>
      </w:r>
      <w:r>
        <w:rPr>
          <w:color w:val="231F20"/>
          <w:w w:val="115"/>
        </w:rPr>
        <w:t>художественного</w:t>
      </w:r>
      <w:r>
        <w:rPr>
          <w:color w:val="231F20"/>
          <w:spacing w:val="-9"/>
          <w:w w:val="115"/>
        </w:rPr>
        <w:t xml:space="preserve"> </w:t>
      </w:r>
      <w:r>
        <w:rPr>
          <w:color w:val="231F20"/>
          <w:w w:val="115"/>
        </w:rPr>
        <w:t>произведения;</w:t>
      </w:r>
    </w:p>
    <w:p w:rsidR="004610E0" w:rsidRDefault="004610E0" w:rsidP="004610E0">
      <w:pPr>
        <w:pStyle w:val="a6"/>
        <w:spacing w:line="259" w:lineRule="auto"/>
        <w:ind w:right="114"/>
      </w:pPr>
      <w:r>
        <w:rPr>
          <w:color w:val="231F20"/>
          <w:w w:val="115"/>
        </w:rPr>
        <w:t>-сопоставлять произведения, их фрагменты (с учётом внутри-</w:t>
      </w:r>
      <w:r>
        <w:rPr>
          <w:color w:val="231F20"/>
          <w:spacing w:val="1"/>
          <w:w w:val="115"/>
        </w:rPr>
        <w:t xml:space="preserve"> </w:t>
      </w:r>
      <w:r>
        <w:rPr>
          <w:color w:val="231F20"/>
          <w:w w:val="115"/>
        </w:rPr>
        <w:t>текстовых и межтекстовых связей), образы персонажей, ли-</w:t>
      </w:r>
      <w:r>
        <w:rPr>
          <w:color w:val="231F20"/>
          <w:spacing w:val="1"/>
          <w:w w:val="115"/>
        </w:rPr>
        <w:t xml:space="preserve"> </w:t>
      </w:r>
      <w:r>
        <w:rPr>
          <w:color w:val="231F20"/>
          <w:w w:val="115"/>
        </w:rPr>
        <w:t>тературные явления и факты, сюжеты разных литературных</w:t>
      </w:r>
      <w:r>
        <w:rPr>
          <w:color w:val="231F20"/>
          <w:spacing w:val="1"/>
          <w:w w:val="115"/>
        </w:rPr>
        <w:t xml:space="preserve"> </w:t>
      </w:r>
      <w:r>
        <w:rPr>
          <w:color w:val="231F20"/>
          <w:w w:val="115"/>
        </w:rPr>
        <w:t>произведений,</w:t>
      </w:r>
      <w:r>
        <w:rPr>
          <w:color w:val="231F20"/>
          <w:spacing w:val="1"/>
          <w:w w:val="115"/>
        </w:rPr>
        <w:t xml:space="preserve"> </w:t>
      </w:r>
      <w:r>
        <w:rPr>
          <w:color w:val="231F20"/>
          <w:w w:val="115"/>
        </w:rPr>
        <w:t>темы,</w:t>
      </w:r>
      <w:r>
        <w:rPr>
          <w:color w:val="231F20"/>
          <w:spacing w:val="1"/>
          <w:w w:val="115"/>
        </w:rPr>
        <w:t xml:space="preserve"> </w:t>
      </w:r>
      <w:r>
        <w:rPr>
          <w:color w:val="231F20"/>
          <w:w w:val="115"/>
        </w:rPr>
        <w:t>проблемы,</w:t>
      </w:r>
      <w:r>
        <w:rPr>
          <w:color w:val="231F20"/>
          <w:spacing w:val="1"/>
          <w:w w:val="115"/>
        </w:rPr>
        <w:t xml:space="preserve"> </w:t>
      </w:r>
      <w:r>
        <w:rPr>
          <w:color w:val="231F20"/>
          <w:w w:val="115"/>
        </w:rPr>
        <w:t>жанры,</w:t>
      </w:r>
      <w:r>
        <w:rPr>
          <w:color w:val="231F20"/>
          <w:spacing w:val="1"/>
          <w:w w:val="115"/>
        </w:rPr>
        <w:t xml:space="preserve"> </w:t>
      </w:r>
      <w:r>
        <w:rPr>
          <w:color w:val="231F20"/>
          <w:w w:val="115"/>
        </w:rPr>
        <w:t>художественные</w:t>
      </w:r>
      <w:r>
        <w:rPr>
          <w:color w:val="231F20"/>
          <w:spacing w:val="1"/>
          <w:w w:val="115"/>
        </w:rPr>
        <w:t xml:space="preserve"> </w:t>
      </w:r>
      <w:r>
        <w:rPr>
          <w:color w:val="231F20"/>
          <w:w w:val="115"/>
        </w:rPr>
        <w:t>приёмы,</w:t>
      </w:r>
      <w:r>
        <w:rPr>
          <w:color w:val="231F20"/>
          <w:spacing w:val="-7"/>
          <w:w w:val="115"/>
        </w:rPr>
        <w:t xml:space="preserve"> </w:t>
      </w:r>
      <w:r>
        <w:rPr>
          <w:color w:val="231F20"/>
          <w:w w:val="115"/>
        </w:rPr>
        <w:t>эпизоды</w:t>
      </w:r>
      <w:r>
        <w:rPr>
          <w:color w:val="231F20"/>
          <w:spacing w:val="-6"/>
          <w:w w:val="115"/>
        </w:rPr>
        <w:t xml:space="preserve"> </w:t>
      </w:r>
      <w:r>
        <w:rPr>
          <w:color w:val="231F20"/>
          <w:w w:val="115"/>
        </w:rPr>
        <w:t>текста,</w:t>
      </w:r>
      <w:r>
        <w:rPr>
          <w:color w:val="231F20"/>
          <w:spacing w:val="-7"/>
          <w:w w:val="115"/>
        </w:rPr>
        <w:t xml:space="preserve"> </w:t>
      </w:r>
      <w:r>
        <w:rPr>
          <w:color w:val="231F20"/>
          <w:w w:val="115"/>
        </w:rPr>
        <w:t>особенности</w:t>
      </w:r>
      <w:r>
        <w:rPr>
          <w:color w:val="231F20"/>
          <w:spacing w:val="-6"/>
          <w:w w:val="115"/>
        </w:rPr>
        <w:t xml:space="preserve"> </w:t>
      </w:r>
      <w:r>
        <w:rPr>
          <w:color w:val="231F20"/>
          <w:w w:val="115"/>
        </w:rPr>
        <w:t>языка;</w:t>
      </w:r>
    </w:p>
    <w:p w:rsidR="00EC745D" w:rsidRPr="004610E0" w:rsidRDefault="004610E0" w:rsidP="004610E0">
      <w:pPr>
        <w:pStyle w:val="a4"/>
        <w:spacing w:line="256" w:lineRule="auto"/>
        <w:ind w:left="194"/>
        <w:jc w:val="both"/>
        <w:rPr>
          <w:color w:val="231F20"/>
          <w:w w:val="115"/>
        </w:rPr>
      </w:pPr>
      <w:r>
        <w:rPr>
          <w:color w:val="231F20"/>
          <w:w w:val="115"/>
        </w:rPr>
        <w:t>-</w:t>
      </w:r>
      <w:r w:rsidRPr="004610E0">
        <w:rPr>
          <w:color w:val="231F20"/>
          <w:w w:val="115"/>
        </w:rPr>
        <w:t>сопоставлять изученные и самостоятельно прочитанные про-</w:t>
      </w:r>
      <w:r w:rsidRPr="004610E0">
        <w:rPr>
          <w:color w:val="231F20"/>
          <w:spacing w:val="1"/>
          <w:w w:val="115"/>
        </w:rPr>
        <w:t xml:space="preserve"> </w:t>
      </w:r>
      <w:r w:rsidRPr="004610E0">
        <w:rPr>
          <w:color w:val="231F20"/>
          <w:w w:val="115"/>
        </w:rPr>
        <w:t>изведения</w:t>
      </w:r>
      <w:r w:rsidRPr="004610E0">
        <w:rPr>
          <w:color w:val="231F20"/>
          <w:spacing w:val="1"/>
          <w:w w:val="115"/>
        </w:rPr>
        <w:t xml:space="preserve"> </w:t>
      </w:r>
      <w:r w:rsidRPr="004610E0">
        <w:rPr>
          <w:color w:val="231F20"/>
          <w:w w:val="115"/>
        </w:rPr>
        <w:t>художественной</w:t>
      </w:r>
      <w:r w:rsidRPr="004610E0">
        <w:rPr>
          <w:color w:val="231F20"/>
          <w:spacing w:val="1"/>
          <w:w w:val="115"/>
        </w:rPr>
        <w:t xml:space="preserve"> </w:t>
      </w:r>
      <w:r w:rsidRPr="004610E0">
        <w:rPr>
          <w:color w:val="231F20"/>
          <w:w w:val="115"/>
        </w:rPr>
        <w:t>литературы</w:t>
      </w:r>
      <w:r w:rsidRPr="004610E0">
        <w:rPr>
          <w:color w:val="231F20"/>
          <w:spacing w:val="1"/>
          <w:w w:val="115"/>
        </w:rPr>
        <w:t xml:space="preserve"> </w:t>
      </w:r>
      <w:r w:rsidRPr="004610E0">
        <w:rPr>
          <w:color w:val="231F20"/>
          <w:w w:val="115"/>
        </w:rPr>
        <w:t>с</w:t>
      </w:r>
      <w:r w:rsidRPr="004610E0">
        <w:rPr>
          <w:color w:val="231F20"/>
          <w:spacing w:val="1"/>
          <w:w w:val="115"/>
        </w:rPr>
        <w:t xml:space="preserve"> </w:t>
      </w:r>
      <w:r w:rsidRPr="004610E0">
        <w:rPr>
          <w:color w:val="231F20"/>
          <w:w w:val="115"/>
        </w:rPr>
        <w:t>произведениями</w:t>
      </w:r>
      <w:r w:rsidRPr="004610E0">
        <w:rPr>
          <w:color w:val="231F20"/>
          <w:spacing w:val="1"/>
          <w:w w:val="115"/>
        </w:rPr>
        <w:t xml:space="preserve"> </w:t>
      </w:r>
      <w:r w:rsidRPr="004610E0">
        <w:rPr>
          <w:color w:val="231F20"/>
          <w:w w:val="115"/>
        </w:rPr>
        <w:t>других видов искусства (изобразительное искусство, музыка театр,</w:t>
      </w:r>
      <w:r w:rsidRPr="004610E0">
        <w:rPr>
          <w:color w:val="231F20"/>
          <w:spacing w:val="10"/>
          <w:w w:val="115"/>
        </w:rPr>
        <w:t xml:space="preserve"> </w:t>
      </w:r>
      <w:r w:rsidRPr="004610E0">
        <w:rPr>
          <w:color w:val="231F20"/>
          <w:w w:val="115"/>
        </w:rPr>
        <w:t>балет,</w:t>
      </w:r>
      <w:r w:rsidRPr="004610E0">
        <w:rPr>
          <w:color w:val="231F20"/>
          <w:spacing w:val="11"/>
          <w:w w:val="115"/>
        </w:rPr>
        <w:t xml:space="preserve"> </w:t>
      </w:r>
      <w:r w:rsidRPr="004610E0">
        <w:rPr>
          <w:color w:val="231F20"/>
          <w:w w:val="115"/>
        </w:rPr>
        <w:t>кино,</w:t>
      </w:r>
      <w:r w:rsidRPr="004610E0">
        <w:rPr>
          <w:color w:val="231F20"/>
          <w:spacing w:val="11"/>
          <w:w w:val="115"/>
        </w:rPr>
        <w:t xml:space="preserve"> </w:t>
      </w:r>
      <w:r w:rsidRPr="004610E0">
        <w:rPr>
          <w:color w:val="231F20"/>
          <w:w w:val="115"/>
        </w:rPr>
        <w:t>фотоискусство,</w:t>
      </w:r>
      <w:r w:rsidRPr="004610E0">
        <w:rPr>
          <w:color w:val="231F20"/>
          <w:spacing w:val="11"/>
          <w:w w:val="115"/>
        </w:rPr>
        <w:t xml:space="preserve"> </w:t>
      </w:r>
      <w:r w:rsidRPr="004610E0">
        <w:rPr>
          <w:color w:val="231F20"/>
          <w:w w:val="115"/>
        </w:rPr>
        <w:t>компьютерная</w:t>
      </w:r>
      <w:r w:rsidRPr="004610E0">
        <w:rPr>
          <w:color w:val="231F20"/>
          <w:spacing w:val="11"/>
          <w:w w:val="115"/>
        </w:rPr>
        <w:t xml:space="preserve"> </w:t>
      </w:r>
      <w:r w:rsidRPr="004610E0">
        <w:rPr>
          <w:color w:val="231F20"/>
          <w:w w:val="115"/>
        </w:rPr>
        <w:t>графика);</w:t>
      </w:r>
    </w:p>
    <w:p w:rsidR="004610E0" w:rsidRDefault="004610E0" w:rsidP="00B505C5">
      <w:pPr>
        <w:pStyle w:val="a4"/>
        <w:widowControl w:val="0"/>
        <w:numPr>
          <w:ilvl w:val="0"/>
          <w:numId w:val="40"/>
        </w:numPr>
        <w:tabs>
          <w:tab w:val="left" w:pos="583"/>
        </w:tabs>
        <w:autoSpaceDE w:val="0"/>
        <w:autoSpaceDN w:val="0"/>
        <w:spacing w:before="70" w:after="0" w:line="256" w:lineRule="auto"/>
        <w:ind w:right="114"/>
        <w:contextualSpacing w:val="0"/>
        <w:jc w:val="both"/>
        <w:rPr>
          <w:sz w:val="20"/>
        </w:rPr>
      </w:pPr>
      <w:r>
        <w:rPr>
          <w:color w:val="231F20"/>
          <w:w w:val="120"/>
          <w:sz w:val="20"/>
        </w:rPr>
        <w:t>выразительно</w:t>
      </w:r>
      <w:r>
        <w:rPr>
          <w:color w:val="231F20"/>
          <w:spacing w:val="-4"/>
          <w:w w:val="120"/>
          <w:sz w:val="20"/>
        </w:rPr>
        <w:t xml:space="preserve"> </w:t>
      </w:r>
      <w:r>
        <w:rPr>
          <w:color w:val="231F20"/>
          <w:w w:val="120"/>
          <w:sz w:val="20"/>
        </w:rPr>
        <w:t>читать</w:t>
      </w:r>
      <w:r>
        <w:rPr>
          <w:color w:val="231F20"/>
          <w:spacing w:val="-3"/>
          <w:w w:val="120"/>
          <w:sz w:val="20"/>
        </w:rPr>
        <w:t xml:space="preserve"> </w:t>
      </w:r>
      <w:r>
        <w:rPr>
          <w:color w:val="231F20"/>
          <w:w w:val="120"/>
          <w:sz w:val="20"/>
        </w:rPr>
        <w:t>стихи</w:t>
      </w:r>
      <w:r>
        <w:rPr>
          <w:color w:val="231F20"/>
          <w:spacing w:val="-3"/>
          <w:w w:val="120"/>
          <w:sz w:val="20"/>
        </w:rPr>
        <w:t xml:space="preserve"> </w:t>
      </w:r>
      <w:r>
        <w:rPr>
          <w:color w:val="231F20"/>
          <w:w w:val="120"/>
          <w:sz w:val="20"/>
        </w:rPr>
        <w:t>и</w:t>
      </w:r>
      <w:r>
        <w:rPr>
          <w:color w:val="231F20"/>
          <w:spacing w:val="-4"/>
          <w:w w:val="120"/>
          <w:sz w:val="20"/>
        </w:rPr>
        <w:t xml:space="preserve"> </w:t>
      </w:r>
      <w:r>
        <w:rPr>
          <w:color w:val="231F20"/>
          <w:w w:val="120"/>
          <w:sz w:val="20"/>
        </w:rPr>
        <w:t>прозу,</w:t>
      </w:r>
      <w:r>
        <w:rPr>
          <w:color w:val="231F20"/>
          <w:spacing w:val="-3"/>
          <w:w w:val="120"/>
          <w:sz w:val="20"/>
        </w:rPr>
        <w:t xml:space="preserve"> </w:t>
      </w:r>
      <w:r>
        <w:rPr>
          <w:color w:val="231F20"/>
          <w:w w:val="120"/>
          <w:sz w:val="20"/>
        </w:rPr>
        <w:t>в</w:t>
      </w:r>
      <w:r>
        <w:rPr>
          <w:color w:val="231F20"/>
          <w:spacing w:val="-3"/>
          <w:w w:val="120"/>
          <w:sz w:val="20"/>
        </w:rPr>
        <w:t xml:space="preserve"> </w:t>
      </w:r>
      <w:r>
        <w:rPr>
          <w:color w:val="231F20"/>
          <w:w w:val="120"/>
          <w:sz w:val="20"/>
        </w:rPr>
        <w:t>том</w:t>
      </w:r>
      <w:r>
        <w:rPr>
          <w:color w:val="231F20"/>
          <w:spacing w:val="-4"/>
          <w:w w:val="120"/>
          <w:sz w:val="20"/>
        </w:rPr>
        <w:t xml:space="preserve"> </w:t>
      </w:r>
      <w:r>
        <w:rPr>
          <w:color w:val="231F20"/>
          <w:w w:val="120"/>
          <w:sz w:val="20"/>
        </w:rPr>
        <w:t>числе</w:t>
      </w:r>
      <w:r>
        <w:rPr>
          <w:color w:val="231F20"/>
          <w:spacing w:val="-3"/>
          <w:w w:val="120"/>
          <w:sz w:val="20"/>
        </w:rPr>
        <w:t xml:space="preserve"> </w:t>
      </w:r>
      <w:r>
        <w:rPr>
          <w:color w:val="231F20"/>
          <w:w w:val="120"/>
          <w:sz w:val="20"/>
        </w:rPr>
        <w:t>наизусть</w:t>
      </w:r>
      <w:r>
        <w:rPr>
          <w:color w:val="231F20"/>
          <w:spacing w:val="-58"/>
          <w:w w:val="120"/>
          <w:sz w:val="20"/>
        </w:rPr>
        <w:t xml:space="preserve"> </w:t>
      </w:r>
      <w:r>
        <w:rPr>
          <w:color w:val="231F20"/>
          <w:spacing w:val="-1"/>
          <w:w w:val="120"/>
          <w:sz w:val="20"/>
        </w:rPr>
        <w:t>(не</w:t>
      </w:r>
      <w:r>
        <w:rPr>
          <w:color w:val="231F20"/>
          <w:spacing w:val="-14"/>
          <w:w w:val="120"/>
          <w:sz w:val="20"/>
        </w:rPr>
        <w:t xml:space="preserve"> </w:t>
      </w:r>
      <w:r>
        <w:rPr>
          <w:color w:val="231F20"/>
          <w:spacing w:val="-1"/>
          <w:w w:val="120"/>
          <w:sz w:val="20"/>
        </w:rPr>
        <w:t>менее</w:t>
      </w:r>
      <w:r>
        <w:rPr>
          <w:color w:val="231F20"/>
          <w:spacing w:val="-14"/>
          <w:w w:val="120"/>
          <w:sz w:val="20"/>
        </w:rPr>
        <w:t xml:space="preserve"> </w:t>
      </w:r>
      <w:r>
        <w:rPr>
          <w:color w:val="231F20"/>
          <w:spacing w:val="-1"/>
          <w:w w:val="120"/>
          <w:sz w:val="20"/>
        </w:rPr>
        <w:t>12</w:t>
      </w:r>
      <w:r>
        <w:rPr>
          <w:color w:val="231F20"/>
          <w:spacing w:val="-14"/>
          <w:w w:val="120"/>
          <w:sz w:val="20"/>
        </w:rPr>
        <w:t xml:space="preserve"> </w:t>
      </w:r>
      <w:r>
        <w:rPr>
          <w:color w:val="231F20"/>
          <w:w w:val="120"/>
          <w:sz w:val="20"/>
        </w:rPr>
        <w:t>поэтических</w:t>
      </w:r>
      <w:r>
        <w:rPr>
          <w:color w:val="231F20"/>
          <w:spacing w:val="-14"/>
          <w:w w:val="120"/>
          <w:sz w:val="20"/>
        </w:rPr>
        <w:t xml:space="preserve"> </w:t>
      </w:r>
      <w:r>
        <w:rPr>
          <w:color w:val="231F20"/>
          <w:w w:val="120"/>
          <w:sz w:val="20"/>
        </w:rPr>
        <w:t>произведений,</w:t>
      </w:r>
      <w:r>
        <w:rPr>
          <w:color w:val="231F20"/>
          <w:spacing w:val="-13"/>
          <w:w w:val="120"/>
          <w:sz w:val="20"/>
        </w:rPr>
        <w:t xml:space="preserve"> </w:t>
      </w:r>
      <w:r>
        <w:rPr>
          <w:color w:val="231F20"/>
          <w:w w:val="120"/>
          <w:sz w:val="20"/>
        </w:rPr>
        <w:t>не</w:t>
      </w:r>
      <w:r>
        <w:rPr>
          <w:color w:val="231F20"/>
          <w:spacing w:val="-14"/>
          <w:w w:val="120"/>
          <w:sz w:val="20"/>
        </w:rPr>
        <w:t xml:space="preserve"> </w:t>
      </w:r>
      <w:r>
        <w:rPr>
          <w:color w:val="231F20"/>
          <w:w w:val="120"/>
          <w:sz w:val="20"/>
        </w:rPr>
        <w:t>выученных</w:t>
      </w:r>
      <w:r>
        <w:rPr>
          <w:color w:val="231F20"/>
          <w:spacing w:val="-14"/>
          <w:w w:val="120"/>
          <w:sz w:val="20"/>
        </w:rPr>
        <w:t xml:space="preserve"> </w:t>
      </w:r>
      <w:r>
        <w:rPr>
          <w:color w:val="231F20"/>
          <w:w w:val="120"/>
          <w:sz w:val="20"/>
        </w:rPr>
        <w:t>ранее),</w:t>
      </w:r>
      <w:r>
        <w:rPr>
          <w:color w:val="231F20"/>
          <w:spacing w:val="-57"/>
          <w:w w:val="120"/>
          <w:sz w:val="20"/>
        </w:rPr>
        <w:t xml:space="preserve"> </w:t>
      </w:r>
      <w:r>
        <w:rPr>
          <w:color w:val="231F20"/>
          <w:w w:val="120"/>
          <w:sz w:val="20"/>
        </w:rPr>
        <w:t>передавая личное отношение к произведению (с учётом лите-</w:t>
      </w:r>
      <w:r>
        <w:rPr>
          <w:color w:val="231F20"/>
          <w:spacing w:val="-57"/>
          <w:w w:val="120"/>
          <w:sz w:val="20"/>
        </w:rPr>
        <w:t xml:space="preserve"> </w:t>
      </w:r>
      <w:r>
        <w:rPr>
          <w:color w:val="231F20"/>
          <w:w w:val="120"/>
          <w:sz w:val="20"/>
        </w:rPr>
        <w:t>ратурного развития, индивидуальных особенностей обучаю-</w:t>
      </w:r>
      <w:r>
        <w:rPr>
          <w:color w:val="231F20"/>
          <w:spacing w:val="1"/>
          <w:w w:val="120"/>
          <w:sz w:val="20"/>
        </w:rPr>
        <w:t xml:space="preserve"> </w:t>
      </w:r>
      <w:r>
        <w:rPr>
          <w:color w:val="231F20"/>
          <w:w w:val="120"/>
          <w:sz w:val="20"/>
        </w:rPr>
        <w:t>щихся);</w:t>
      </w:r>
    </w:p>
    <w:p w:rsidR="004610E0" w:rsidRDefault="004610E0" w:rsidP="00B505C5">
      <w:pPr>
        <w:pStyle w:val="a4"/>
        <w:widowControl w:val="0"/>
        <w:numPr>
          <w:ilvl w:val="0"/>
          <w:numId w:val="40"/>
        </w:numPr>
        <w:tabs>
          <w:tab w:val="left" w:pos="584"/>
        </w:tabs>
        <w:autoSpaceDE w:val="0"/>
        <w:autoSpaceDN w:val="0"/>
        <w:spacing w:after="0" w:line="256" w:lineRule="auto"/>
        <w:ind w:right="114"/>
        <w:contextualSpacing w:val="0"/>
        <w:jc w:val="both"/>
        <w:rPr>
          <w:sz w:val="20"/>
        </w:rPr>
      </w:pPr>
      <w:r>
        <w:rPr>
          <w:color w:val="231F20"/>
          <w:w w:val="115"/>
          <w:sz w:val="20"/>
        </w:rPr>
        <w:t>пересказывать</w:t>
      </w:r>
      <w:r>
        <w:rPr>
          <w:color w:val="231F20"/>
          <w:spacing w:val="1"/>
          <w:w w:val="115"/>
          <w:sz w:val="20"/>
        </w:rPr>
        <w:t xml:space="preserve"> </w:t>
      </w:r>
      <w:r>
        <w:rPr>
          <w:color w:val="231F20"/>
          <w:w w:val="115"/>
          <w:sz w:val="20"/>
        </w:rPr>
        <w:t>изученное</w:t>
      </w:r>
      <w:r>
        <w:rPr>
          <w:color w:val="231F20"/>
          <w:spacing w:val="1"/>
          <w:w w:val="115"/>
          <w:sz w:val="20"/>
        </w:rPr>
        <w:t xml:space="preserve"> </w:t>
      </w:r>
      <w:r>
        <w:rPr>
          <w:color w:val="231F20"/>
          <w:w w:val="115"/>
          <w:sz w:val="20"/>
        </w:rPr>
        <w:t>и</w:t>
      </w:r>
      <w:r>
        <w:rPr>
          <w:color w:val="231F20"/>
          <w:spacing w:val="1"/>
          <w:w w:val="115"/>
          <w:sz w:val="20"/>
        </w:rPr>
        <w:t xml:space="preserve"> </w:t>
      </w:r>
      <w:r>
        <w:rPr>
          <w:color w:val="231F20"/>
          <w:w w:val="115"/>
          <w:sz w:val="20"/>
        </w:rPr>
        <w:t>самостоятельно</w:t>
      </w:r>
      <w:r>
        <w:rPr>
          <w:color w:val="231F20"/>
          <w:spacing w:val="1"/>
          <w:w w:val="115"/>
          <w:sz w:val="20"/>
        </w:rPr>
        <w:t xml:space="preserve"> </w:t>
      </w:r>
      <w:r>
        <w:rPr>
          <w:color w:val="231F20"/>
          <w:w w:val="115"/>
          <w:sz w:val="20"/>
        </w:rPr>
        <w:t>прочитанное</w:t>
      </w:r>
      <w:r>
        <w:rPr>
          <w:color w:val="231F20"/>
          <w:spacing w:val="1"/>
          <w:w w:val="115"/>
          <w:sz w:val="20"/>
        </w:rPr>
        <w:t xml:space="preserve"> </w:t>
      </w:r>
      <w:r>
        <w:rPr>
          <w:color w:val="231F20"/>
          <w:w w:val="115"/>
          <w:sz w:val="20"/>
        </w:rPr>
        <w:t>произведение, используя различные виды устных и письмен-</w:t>
      </w:r>
      <w:r>
        <w:rPr>
          <w:color w:val="231F20"/>
          <w:spacing w:val="1"/>
          <w:w w:val="115"/>
          <w:sz w:val="20"/>
        </w:rPr>
        <w:t xml:space="preserve"> </w:t>
      </w:r>
      <w:r>
        <w:rPr>
          <w:color w:val="231F20"/>
          <w:w w:val="115"/>
          <w:sz w:val="20"/>
        </w:rPr>
        <w:t>ных пересказов, обстоятельно отвечать на вопросы по прочи-</w:t>
      </w:r>
      <w:r>
        <w:rPr>
          <w:color w:val="231F20"/>
          <w:spacing w:val="1"/>
          <w:w w:val="115"/>
          <w:sz w:val="20"/>
        </w:rPr>
        <w:t xml:space="preserve"> </w:t>
      </w:r>
      <w:r>
        <w:rPr>
          <w:color w:val="231F20"/>
          <w:w w:val="115"/>
          <w:sz w:val="20"/>
        </w:rPr>
        <w:t>танному</w:t>
      </w:r>
      <w:r>
        <w:rPr>
          <w:color w:val="231F20"/>
          <w:spacing w:val="1"/>
          <w:w w:val="115"/>
          <w:sz w:val="20"/>
        </w:rPr>
        <w:t xml:space="preserve"> </w:t>
      </w:r>
      <w:r>
        <w:rPr>
          <w:color w:val="231F20"/>
          <w:w w:val="115"/>
          <w:sz w:val="20"/>
        </w:rPr>
        <w:t>произведению</w:t>
      </w:r>
      <w:r>
        <w:rPr>
          <w:color w:val="231F20"/>
          <w:spacing w:val="1"/>
          <w:w w:val="115"/>
          <w:sz w:val="20"/>
        </w:rPr>
        <w:t xml:space="preserve"> </w:t>
      </w:r>
      <w:r>
        <w:rPr>
          <w:color w:val="231F20"/>
          <w:w w:val="115"/>
          <w:sz w:val="20"/>
        </w:rPr>
        <w:t>и</w:t>
      </w:r>
      <w:r>
        <w:rPr>
          <w:color w:val="231F20"/>
          <w:spacing w:val="1"/>
          <w:w w:val="115"/>
          <w:sz w:val="20"/>
        </w:rPr>
        <w:t xml:space="preserve"> </w:t>
      </w:r>
      <w:r>
        <w:rPr>
          <w:color w:val="231F20"/>
          <w:w w:val="115"/>
          <w:sz w:val="20"/>
        </w:rPr>
        <w:t>самостоятельно</w:t>
      </w:r>
      <w:r>
        <w:rPr>
          <w:color w:val="231F20"/>
          <w:spacing w:val="1"/>
          <w:w w:val="115"/>
          <w:sz w:val="20"/>
        </w:rPr>
        <w:t xml:space="preserve"> </w:t>
      </w:r>
      <w:r>
        <w:rPr>
          <w:color w:val="231F20"/>
          <w:w w:val="115"/>
          <w:sz w:val="20"/>
        </w:rPr>
        <w:t>формулировать</w:t>
      </w:r>
      <w:r>
        <w:rPr>
          <w:color w:val="231F20"/>
          <w:spacing w:val="1"/>
          <w:w w:val="115"/>
          <w:sz w:val="20"/>
        </w:rPr>
        <w:t xml:space="preserve"> </w:t>
      </w:r>
      <w:r>
        <w:rPr>
          <w:color w:val="231F20"/>
          <w:w w:val="115"/>
          <w:sz w:val="20"/>
        </w:rPr>
        <w:t>во-</w:t>
      </w:r>
      <w:r>
        <w:rPr>
          <w:color w:val="231F20"/>
          <w:spacing w:val="-55"/>
          <w:w w:val="115"/>
          <w:sz w:val="20"/>
        </w:rPr>
        <w:t xml:space="preserve"> </w:t>
      </w:r>
      <w:r>
        <w:rPr>
          <w:color w:val="231F20"/>
          <w:w w:val="115"/>
          <w:sz w:val="20"/>
        </w:rPr>
        <w:t>просы</w:t>
      </w:r>
      <w:r>
        <w:rPr>
          <w:color w:val="231F20"/>
          <w:spacing w:val="-1"/>
          <w:w w:val="115"/>
          <w:sz w:val="20"/>
        </w:rPr>
        <w:t xml:space="preserve"> </w:t>
      </w:r>
      <w:r>
        <w:rPr>
          <w:color w:val="231F20"/>
          <w:w w:val="115"/>
          <w:sz w:val="20"/>
        </w:rPr>
        <w:t>к тексту; пересказывать сюжет и вычленять фабулу;</w:t>
      </w:r>
    </w:p>
    <w:p w:rsidR="004610E0" w:rsidRDefault="004610E0" w:rsidP="004610E0">
      <w:pPr>
        <w:pStyle w:val="a4"/>
        <w:widowControl w:val="0"/>
        <w:tabs>
          <w:tab w:val="left" w:pos="584"/>
        </w:tabs>
        <w:autoSpaceDE w:val="0"/>
        <w:autoSpaceDN w:val="0"/>
        <w:spacing w:after="0" w:line="256" w:lineRule="auto"/>
        <w:ind w:left="194" w:right="114"/>
        <w:contextualSpacing w:val="0"/>
        <w:jc w:val="both"/>
        <w:rPr>
          <w:sz w:val="20"/>
        </w:rPr>
      </w:pPr>
      <w:r>
        <w:rPr>
          <w:color w:val="231F20"/>
          <w:w w:val="115"/>
          <w:sz w:val="20"/>
        </w:rPr>
        <w:t>участвовать в беседе и диалоге о прочитанном произведе-</w:t>
      </w:r>
      <w:r>
        <w:rPr>
          <w:color w:val="231F20"/>
          <w:spacing w:val="1"/>
          <w:w w:val="115"/>
          <w:sz w:val="20"/>
        </w:rPr>
        <w:t xml:space="preserve"> </w:t>
      </w:r>
      <w:r>
        <w:rPr>
          <w:color w:val="231F20"/>
          <w:w w:val="115"/>
          <w:sz w:val="20"/>
        </w:rPr>
        <w:t>нии, в учебной дискуссии на литературные темы, соотносить</w:t>
      </w:r>
      <w:r>
        <w:rPr>
          <w:color w:val="231F20"/>
          <w:spacing w:val="1"/>
          <w:w w:val="115"/>
          <w:sz w:val="20"/>
        </w:rPr>
        <w:t xml:space="preserve"> </w:t>
      </w:r>
      <w:r>
        <w:rPr>
          <w:color w:val="231F20"/>
          <w:w w:val="115"/>
          <w:sz w:val="20"/>
        </w:rPr>
        <w:t>собственную позицию с позицией автора и мнениями участни-</w:t>
      </w:r>
      <w:r>
        <w:rPr>
          <w:color w:val="231F20"/>
          <w:spacing w:val="1"/>
          <w:w w:val="115"/>
          <w:sz w:val="20"/>
        </w:rPr>
        <w:t xml:space="preserve"> </w:t>
      </w:r>
      <w:r>
        <w:rPr>
          <w:color w:val="231F20"/>
          <w:w w:val="115"/>
          <w:sz w:val="20"/>
        </w:rPr>
        <w:t>ков дискуссии, давать аргументированную оценку прочитанно-</w:t>
      </w:r>
      <w:r>
        <w:rPr>
          <w:color w:val="231F20"/>
          <w:spacing w:val="1"/>
          <w:w w:val="115"/>
          <w:sz w:val="20"/>
        </w:rPr>
        <w:t xml:space="preserve"> </w:t>
      </w:r>
      <w:r>
        <w:rPr>
          <w:color w:val="231F20"/>
          <w:w w:val="115"/>
          <w:sz w:val="20"/>
        </w:rPr>
        <w:t>му и отстаивать свою точку зрения, используя литературные</w:t>
      </w:r>
      <w:r>
        <w:rPr>
          <w:color w:val="231F20"/>
          <w:spacing w:val="1"/>
          <w:w w:val="115"/>
          <w:sz w:val="20"/>
        </w:rPr>
        <w:t xml:space="preserve"> </w:t>
      </w:r>
      <w:r>
        <w:rPr>
          <w:color w:val="231F20"/>
          <w:w w:val="115"/>
          <w:sz w:val="20"/>
        </w:rPr>
        <w:t>аргументы;</w:t>
      </w:r>
    </w:p>
    <w:p w:rsidR="004610E0" w:rsidRPr="004610E0" w:rsidRDefault="001B634C" w:rsidP="004610E0">
      <w:pPr>
        <w:widowControl w:val="0"/>
        <w:tabs>
          <w:tab w:val="left" w:pos="584"/>
        </w:tabs>
        <w:autoSpaceDE w:val="0"/>
        <w:autoSpaceDN w:val="0"/>
        <w:spacing w:after="0" w:line="256" w:lineRule="auto"/>
        <w:ind w:right="114"/>
        <w:jc w:val="both"/>
        <w:rPr>
          <w:sz w:val="20"/>
        </w:rPr>
      </w:pPr>
      <w:r>
        <w:rPr>
          <w:color w:val="231F20"/>
          <w:w w:val="115"/>
          <w:sz w:val="20"/>
        </w:rPr>
        <w:t>7.</w:t>
      </w:r>
      <w:r w:rsidR="004610E0" w:rsidRPr="004610E0">
        <w:rPr>
          <w:color w:val="231F20"/>
          <w:w w:val="115"/>
          <w:sz w:val="20"/>
        </w:rPr>
        <w:t>создавать</w:t>
      </w:r>
      <w:r w:rsidR="004610E0" w:rsidRPr="004610E0">
        <w:rPr>
          <w:color w:val="231F20"/>
          <w:spacing w:val="1"/>
          <w:w w:val="115"/>
          <w:sz w:val="20"/>
        </w:rPr>
        <w:t xml:space="preserve"> </w:t>
      </w:r>
      <w:r w:rsidR="004610E0" w:rsidRPr="004610E0">
        <w:rPr>
          <w:color w:val="231F20"/>
          <w:w w:val="115"/>
          <w:sz w:val="20"/>
        </w:rPr>
        <w:t>устные</w:t>
      </w:r>
      <w:r w:rsidR="004610E0" w:rsidRPr="004610E0">
        <w:rPr>
          <w:color w:val="231F20"/>
          <w:spacing w:val="1"/>
          <w:w w:val="115"/>
          <w:sz w:val="20"/>
        </w:rPr>
        <w:t xml:space="preserve"> </w:t>
      </w:r>
      <w:r w:rsidR="004610E0" w:rsidRPr="004610E0">
        <w:rPr>
          <w:color w:val="231F20"/>
          <w:w w:val="115"/>
          <w:sz w:val="20"/>
        </w:rPr>
        <w:t>и</w:t>
      </w:r>
      <w:r w:rsidR="004610E0" w:rsidRPr="004610E0">
        <w:rPr>
          <w:color w:val="231F20"/>
          <w:spacing w:val="1"/>
          <w:w w:val="115"/>
          <w:sz w:val="20"/>
        </w:rPr>
        <w:t xml:space="preserve"> </w:t>
      </w:r>
      <w:r w:rsidR="004610E0" w:rsidRPr="004610E0">
        <w:rPr>
          <w:color w:val="231F20"/>
          <w:w w:val="115"/>
          <w:sz w:val="20"/>
        </w:rPr>
        <w:t>письменные</w:t>
      </w:r>
      <w:r w:rsidR="004610E0" w:rsidRPr="004610E0">
        <w:rPr>
          <w:color w:val="231F20"/>
          <w:spacing w:val="1"/>
          <w:w w:val="115"/>
          <w:sz w:val="20"/>
        </w:rPr>
        <w:t xml:space="preserve"> </w:t>
      </w:r>
      <w:r w:rsidR="004610E0" w:rsidRPr="004610E0">
        <w:rPr>
          <w:color w:val="231F20"/>
          <w:w w:val="115"/>
          <w:sz w:val="20"/>
        </w:rPr>
        <w:t>высказывания</w:t>
      </w:r>
      <w:r w:rsidR="004610E0" w:rsidRPr="004610E0">
        <w:rPr>
          <w:color w:val="231F20"/>
          <w:spacing w:val="1"/>
          <w:w w:val="115"/>
          <w:sz w:val="20"/>
        </w:rPr>
        <w:t xml:space="preserve"> </w:t>
      </w:r>
      <w:r w:rsidR="004610E0" w:rsidRPr="004610E0">
        <w:rPr>
          <w:color w:val="231F20"/>
          <w:w w:val="115"/>
          <w:sz w:val="20"/>
        </w:rPr>
        <w:t>разных</w:t>
      </w:r>
      <w:r w:rsidR="004610E0" w:rsidRPr="004610E0">
        <w:rPr>
          <w:color w:val="231F20"/>
          <w:spacing w:val="1"/>
          <w:w w:val="115"/>
          <w:sz w:val="20"/>
        </w:rPr>
        <w:t xml:space="preserve"> </w:t>
      </w:r>
      <w:r w:rsidR="004610E0" w:rsidRPr="004610E0">
        <w:rPr>
          <w:color w:val="231F20"/>
          <w:w w:val="115"/>
          <w:sz w:val="20"/>
        </w:rPr>
        <w:t>жанров (объёмом не менее 250 слов), писать сочинение-рассуж-</w:t>
      </w:r>
      <w:r w:rsidR="004610E0" w:rsidRPr="004610E0">
        <w:rPr>
          <w:color w:val="231F20"/>
          <w:spacing w:val="-55"/>
          <w:w w:val="115"/>
          <w:sz w:val="20"/>
        </w:rPr>
        <w:t xml:space="preserve"> </w:t>
      </w:r>
      <w:r w:rsidR="004610E0" w:rsidRPr="004610E0">
        <w:rPr>
          <w:color w:val="231F20"/>
          <w:w w:val="115"/>
          <w:sz w:val="20"/>
        </w:rPr>
        <w:t>дение по заданной теме с опорой на прочитанные произведения;</w:t>
      </w:r>
      <w:r w:rsidR="004610E0" w:rsidRPr="004610E0">
        <w:rPr>
          <w:color w:val="231F20"/>
          <w:spacing w:val="-55"/>
          <w:w w:val="115"/>
          <w:sz w:val="20"/>
        </w:rPr>
        <w:t xml:space="preserve"> </w:t>
      </w:r>
      <w:r w:rsidR="004610E0" w:rsidRPr="004610E0">
        <w:rPr>
          <w:color w:val="231F20"/>
          <w:w w:val="115"/>
          <w:sz w:val="20"/>
        </w:rPr>
        <w:t>представлять</w:t>
      </w:r>
      <w:r w:rsidR="004610E0" w:rsidRPr="004610E0">
        <w:rPr>
          <w:color w:val="231F20"/>
          <w:spacing w:val="1"/>
          <w:w w:val="115"/>
          <w:sz w:val="20"/>
        </w:rPr>
        <w:t xml:space="preserve"> </w:t>
      </w:r>
      <w:r w:rsidR="004610E0" w:rsidRPr="004610E0">
        <w:rPr>
          <w:color w:val="231F20"/>
          <w:w w:val="115"/>
          <w:sz w:val="20"/>
        </w:rPr>
        <w:t>развёрнутый</w:t>
      </w:r>
      <w:r w:rsidR="004610E0" w:rsidRPr="004610E0">
        <w:rPr>
          <w:color w:val="231F20"/>
          <w:spacing w:val="1"/>
          <w:w w:val="115"/>
          <w:sz w:val="20"/>
        </w:rPr>
        <w:t xml:space="preserve"> </w:t>
      </w:r>
      <w:r w:rsidR="004610E0" w:rsidRPr="004610E0">
        <w:rPr>
          <w:color w:val="231F20"/>
          <w:w w:val="115"/>
          <w:sz w:val="20"/>
        </w:rPr>
        <w:t>устный</w:t>
      </w:r>
      <w:r w:rsidR="004610E0" w:rsidRPr="004610E0">
        <w:rPr>
          <w:color w:val="231F20"/>
          <w:spacing w:val="1"/>
          <w:w w:val="115"/>
          <w:sz w:val="20"/>
        </w:rPr>
        <w:t xml:space="preserve"> </w:t>
      </w:r>
      <w:r w:rsidR="004610E0" w:rsidRPr="004610E0">
        <w:rPr>
          <w:color w:val="231F20"/>
          <w:w w:val="115"/>
          <w:sz w:val="20"/>
        </w:rPr>
        <w:t>или</w:t>
      </w:r>
      <w:r w:rsidR="004610E0" w:rsidRPr="004610E0">
        <w:rPr>
          <w:color w:val="231F20"/>
          <w:spacing w:val="1"/>
          <w:w w:val="115"/>
          <w:sz w:val="20"/>
        </w:rPr>
        <w:t xml:space="preserve"> </w:t>
      </w:r>
      <w:r w:rsidR="004610E0" w:rsidRPr="004610E0">
        <w:rPr>
          <w:color w:val="231F20"/>
          <w:w w:val="115"/>
          <w:sz w:val="20"/>
        </w:rPr>
        <w:t>письменный</w:t>
      </w:r>
      <w:r w:rsidR="004610E0" w:rsidRPr="004610E0">
        <w:rPr>
          <w:color w:val="231F20"/>
          <w:spacing w:val="1"/>
          <w:w w:val="115"/>
          <w:sz w:val="20"/>
        </w:rPr>
        <w:t xml:space="preserve"> </w:t>
      </w:r>
      <w:r w:rsidR="004610E0" w:rsidRPr="004610E0">
        <w:rPr>
          <w:color w:val="231F20"/>
          <w:w w:val="115"/>
          <w:sz w:val="20"/>
        </w:rPr>
        <w:t>ответ</w:t>
      </w:r>
      <w:r w:rsidR="004610E0" w:rsidRPr="004610E0">
        <w:rPr>
          <w:color w:val="231F20"/>
          <w:spacing w:val="1"/>
          <w:w w:val="115"/>
          <w:sz w:val="20"/>
        </w:rPr>
        <w:t xml:space="preserve"> </w:t>
      </w:r>
      <w:r w:rsidR="004610E0" w:rsidRPr="004610E0">
        <w:rPr>
          <w:color w:val="231F20"/>
          <w:w w:val="115"/>
          <w:sz w:val="20"/>
        </w:rPr>
        <w:t>на</w:t>
      </w:r>
      <w:r w:rsidR="004610E0" w:rsidRPr="004610E0">
        <w:rPr>
          <w:color w:val="231F20"/>
          <w:spacing w:val="1"/>
          <w:w w:val="115"/>
          <w:sz w:val="20"/>
        </w:rPr>
        <w:t xml:space="preserve"> </w:t>
      </w:r>
      <w:r w:rsidR="004610E0" w:rsidRPr="004610E0">
        <w:rPr>
          <w:color w:val="231F20"/>
          <w:w w:val="115"/>
          <w:sz w:val="20"/>
        </w:rPr>
        <w:t>проблемный вопрос; исправлять и редактировать собственные и</w:t>
      </w:r>
      <w:r w:rsidR="004610E0" w:rsidRPr="004610E0">
        <w:rPr>
          <w:color w:val="231F20"/>
          <w:spacing w:val="-55"/>
          <w:w w:val="115"/>
          <w:sz w:val="20"/>
        </w:rPr>
        <w:t xml:space="preserve"> </w:t>
      </w:r>
      <w:r w:rsidR="004610E0" w:rsidRPr="004610E0">
        <w:rPr>
          <w:color w:val="231F20"/>
          <w:w w:val="115"/>
          <w:sz w:val="20"/>
        </w:rPr>
        <w:t>чужие письменные тексты; собирать материал и обрабатывать</w:t>
      </w:r>
      <w:r w:rsidR="004610E0" w:rsidRPr="004610E0">
        <w:rPr>
          <w:color w:val="231F20"/>
          <w:spacing w:val="1"/>
          <w:w w:val="115"/>
          <w:sz w:val="20"/>
        </w:rPr>
        <w:t xml:space="preserve"> </w:t>
      </w:r>
      <w:r w:rsidR="004610E0" w:rsidRPr="004610E0">
        <w:rPr>
          <w:color w:val="231F20"/>
          <w:w w:val="115"/>
          <w:sz w:val="20"/>
        </w:rPr>
        <w:t>информацию,</w:t>
      </w:r>
      <w:r w:rsidR="004610E0" w:rsidRPr="004610E0">
        <w:rPr>
          <w:color w:val="231F20"/>
          <w:spacing w:val="1"/>
          <w:w w:val="115"/>
          <w:sz w:val="20"/>
        </w:rPr>
        <w:t xml:space="preserve"> </w:t>
      </w:r>
      <w:r w:rsidR="004610E0" w:rsidRPr="004610E0">
        <w:rPr>
          <w:color w:val="231F20"/>
          <w:w w:val="115"/>
          <w:sz w:val="20"/>
        </w:rPr>
        <w:t>необходимую</w:t>
      </w:r>
      <w:r w:rsidR="004610E0" w:rsidRPr="004610E0">
        <w:rPr>
          <w:color w:val="231F20"/>
          <w:spacing w:val="1"/>
          <w:w w:val="115"/>
          <w:sz w:val="20"/>
        </w:rPr>
        <w:t xml:space="preserve"> </w:t>
      </w:r>
      <w:r w:rsidR="004610E0" w:rsidRPr="004610E0">
        <w:rPr>
          <w:color w:val="231F20"/>
          <w:w w:val="115"/>
          <w:sz w:val="20"/>
        </w:rPr>
        <w:t>для</w:t>
      </w:r>
      <w:r w:rsidR="004610E0" w:rsidRPr="004610E0">
        <w:rPr>
          <w:color w:val="231F20"/>
          <w:spacing w:val="1"/>
          <w:w w:val="115"/>
          <w:sz w:val="20"/>
        </w:rPr>
        <w:t xml:space="preserve"> </w:t>
      </w:r>
      <w:r w:rsidR="004610E0" w:rsidRPr="004610E0">
        <w:rPr>
          <w:color w:val="231F20"/>
          <w:w w:val="115"/>
          <w:sz w:val="20"/>
        </w:rPr>
        <w:t>составления</w:t>
      </w:r>
      <w:r w:rsidR="004610E0" w:rsidRPr="004610E0">
        <w:rPr>
          <w:color w:val="231F20"/>
          <w:spacing w:val="1"/>
          <w:w w:val="115"/>
          <w:sz w:val="20"/>
        </w:rPr>
        <w:t xml:space="preserve"> </w:t>
      </w:r>
      <w:r w:rsidR="004610E0" w:rsidRPr="004610E0">
        <w:rPr>
          <w:color w:val="231F20"/>
          <w:w w:val="115"/>
          <w:sz w:val="20"/>
        </w:rPr>
        <w:t>плана,</w:t>
      </w:r>
      <w:r w:rsidR="004610E0" w:rsidRPr="004610E0">
        <w:rPr>
          <w:color w:val="231F20"/>
          <w:spacing w:val="1"/>
          <w:w w:val="115"/>
          <w:sz w:val="20"/>
        </w:rPr>
        <w:t xml:space="preserve"> </w:t>
      </w:r>
      <w:r w:rsidR="004610E0" w:rsidRPr="004610E0">
        <w:rPr>
          <w:color w:val="231F20"/>
          <w:w w:val="115"/>
          <w:sz w:val="20"/>
        </w:rPr>
        <w:t>таблицы,</w:t>
      </w:r>
      <w:r w:rsidR="004610E0" w:rsidRPr="004610E0">
        <w:rPr>
          <w:color w:val="231F20"/>
          <w:spacing w:val="-55"/>
          <w:w w:val="115"/>
          <w:sz w:val="20"/>
        </w:rPr>
        <w:t xml:space="preserve"> </w:t>
      </w:r>
      <w:r w:rsidR="004610E0" w:rsidRPr="004610E0">
        <w:rPr>
          <w:color w:val="231F20"/>
          <w:w w:val="115"/>
          <w:sz w:val="20"/>
        </w:rPr>
        <w:t>схемы, доклада, конспекта, аннотации, эссе, отзыва, рецензии,</w:t>
      </w:r>
      <w:r w:rsidR="004610E0" w:rsidRPr="004610E0">
        <w:rPr>
          <w:color w:val="231F20"/>
          <w:spacing w:val="1"/>
          <w:w w:val="115"/>
          <w:sz w:val="20"/>
        </w:rPr>
        <w:t xml:space="preserve"> </w:t>
      </w:r>
      <w:r w:rsidR="004610E0" w:rsidRPr="004610E0">
        <w:rPr>
          <w:color w:val="231F20"/>
          <w:w w:val="115"/>
          <w:sz w:val="20"/>
        </w:rPr>
        <w:t>литературно-творческой работы на самостоятельно выбранную</w:t>
      </w:r>
      <w:r w:rsidR="004610E0" w:rsidRPr="004610E0">
        <w:rPr>
          <w:color w:val="231F20"/>
          <w:spacing w:val="1"/>
          <w:w w:val="115"/>
          <w:sz w:val="20"/>
        </w:rPr>
        <w:t xml:space="preserve"> </w:t>
      </w:r>
      <w:r w:rsidR="004610E0" w:rsidRPr="004610E0">
        <w:rPr>
          <w:color w:val="231F20"/>
          <w:w w:val="115"/>
          <w:sz w:val="20"/>
        </w:rPr>
        <w:t>литературную или публицистическую тему, применяя различ-</w:t>
      </w:r>
      <w:r w:rsidR="004610E0" w:rsidRPr="004610E0">
        <w:rPr>
          <w:color w:val="231F20"/>
          <w:spacing w:val="1"/>
          <w:w w:val="115"/>
          <w:sz w:val="20"/>
        </w:rPr>
        <w:t xml:space="preserve"> </w:t>
      </w:r>
      <w:r w:rsidR="004610E0" w:rsidRPr="004610E0">
        <w:rPr>
          <w:color w:val="231F20"/>
          <w:w w:val="115"/>
          <w:sz w:val="20"/>
        </w:rPr>
        <w:t>ные</w:t>
      </w:r>
      <w:r w:rsidR="004610E0" w:rsidRPr="004610E0">
        <w:rPr>
          <w:color w:val="231F20"/>
          <w:spacing w:val="-9"/>
          <w:w w:val="115"/>
          <w:sz w:val="20"/>
        </w:rPr>
        <w:t xml:space="preserve"> </w:t>
      </w:r>
      <w:r w:rsidR="004610E0" w:rsidRPr="004610E0">
        <w:rPr>
          <w:color w:val="231F20"/>
          <w:w w:val="115"/>
          <w:sz w:val="20"/>
        </w:rPr>
        <w:t>виды</w:t>
      </w:r>
      <w:r w:rsidR="004610E0" w:rsidRPr="004610E0">
        <w:rPr>
          <w:color w:val="231F20"/>
          <w:spacing w:val="-9"/>
          <w:w w:val="115"/>
          <w:sz w:val="20"/>
        </w:rPr>
        <w:t xml:space="preserve"> </w:t>
      </w:r>
      <w:r w:rsidR="004610E0" w:rsidRPr="004610E0">
        <w:rPr>
          <w:color w:val="231F20"/>
          <w:w w:val="115"/>
          <w:sz w:val="20"/>
        </w:rPr>
        <w:t>цитирования;</w:t>
      </w:r>
    </w:p>
    <w:p w:rsidR="004610E0" w:rsidRPr="004610E0" w:rsidRDefault="004610E0" w:rsidP="004610E0">
      <w:pPr>
        <w:widowControl w:val="0"/>
        <w:tabs>
          <w:tab w:val="left" w:pos="583"/>
        </w:tabs>
        <w:autoSpaceDE w:val="0"/>
        <w:autoSpaceDN w:val="0"/>
        <w:spacing w:after="0" w:line="256" w:lineRule="auto"/>
        <w:ind w:right="114"/>
        <w:jc w:val="both"/>
        <w:rPr>
          <w:sz w:val="20"/>
        </w:rPr>
      </w:pPr>
      <w:r>
        <w:rPr>
          <w:color w:val="231F20"/>
          <w:w w:val="115"/>
          <w:sz w:val="20"/>
        </w:rPr>
        <w:t>8.</w:t>
      </w:r>
      <w:r w:rsidRPr="004610E0">
        <w:rPr>
          <w:color w:val="231F20"/>
          <w:w w:val="115"/>
          <w:sz w:val="20"/>
        </w:rPr>
        <w:t>самостоятельно интерпретировать и оценивать текстуаль-</w:t>
      </w:r>
      <w:r w:rsidRPr="004610E0">
        <w:rPr>
          <w:color w:val="231F20"/>
          <w:spacing w:val="1"/>
          <w:w w:val="115"/>
          <w:sz w:val="20"/>
        </w:rPr>
        <w:t xml:space="preserve"> </w:t>
      </w:r>
      <w:r w:rsidRPr="004610E0">
        <w:rPr>
          <w:color w:val="231F20"/>
          <w:w w:val="115"/>
          <w:sz w:val="20"/>
        </w:rPr>
        <w:t>но изученные и самостоятельно прочитанные художественные</w:t>
      </w:r>
      <w:r w:rsidRPr="004610E0">
        <w:rPr>
          <w:color w:val="231F20"/>
          <w:spacing w:val="1"/>
          <w:w w:val="115"/>
          <w:sz w:val="20"/>
        </w:rPr>
        <w:t xml:space="preserve"> </w:t>
      </w:r>
      <w:r w:rsidRPr="004610E0">
        <w:rPr>
          <w:color w:val="231F20"/>
          <w:w w:val="115"/>
          <w:sz w:val="20"/>
        </w:rPr>
        <w:t>произведения древнерусской, классической русской и зарубеж-</w:t>
      </w:r>
      <w:r w:rsidRPr="004610E0">
        <w:rPr>
          <w:color w:val="231F20"/>
          <w:spacing w:val="1"/>
          <w:w w:val="115"/>
          <w:sz w:val="20"/>
        </w:rPr>
        <w:t xml:space="preserve"> </w:t>
      </w:r>
      <w:r w:rsidRPr="004610E0">
        <w:rPr>
          <w:color w:val="231F20"/>
          <w:w w:val="115"/>
          <w:sz w:val="20"/>
        </w:rPr>
        <w:t>ной литературы и современных авторов с использованием мето-</w:t>
      </w:r>
      <w:r w:rsidRPr="004610E0">
        <w:rPr>
          <w:color w:val="231F20"/>
          <w:spacing w:val="-55"/>
          <w:w w:val="115"/>
          <w:sz w:val="20"/>
        </w:rPr>
        <w:t xml:space="preserve"> </w:t>
      </w:r>
      <w:r w:rsidRPr="004610E0">
        <w:rPr>
          <w:color w:val="231F20"/>
          <w:w w:val="115"/>
          <w:sz w:val="20"/>
        </w:rPr>
        <w:t>дов</w:t>
      </w:r>
      <w:r w:rsidRPr="004610E0">
        <w:rPr>
          <w:color w:val="231F20"/>
          <w:spacing w:val="-8"/>
          <w:w w:val="115"/>
          <w:sz w:val="20"/>
        </w:rPr>
        <w:t xml:space="preserve"> </w:t>
      </w:r>
      <w:r w:rsidRPr="004610E0">
        <w:rPr>
          <w:color w:val="231F20"/>
          <w:w w:val="115"/>
          <w:sz w:val="20"/>
        </w:rPr>
        <w:t>смыслового</w:t>
      </w:r>
      <w:r w:rsidRPr="004610E0">
        <w:rPr>
          <w:color w:val="231F20"/>
          <w:spacing w:val="-8"/>
          <w:w w:val="115"/>
          <w:sz w:val="20"/>
        </w:rPr>
        <w:t xml:space="preserve"> </w:t>
      </w:r>
      <w:r w:rsidRPr="004610E0">
        <w:rPr>
          <w:color w:val="231F20"/>
          <w:w w:val="115"/>
          <w:sz w:val="20"/>
        </w:rPr>
        <w:t>чтения</w:t>
      </w:r>
      <w:r w:rsidRPr="004610E0">
        <w:rPr>
          <w:color w:val="231F20"/>
          <w:spacing w:val="-7"/>
          <w:w w:val="115"/>
          <w:sz w:val="20"/>
        </w:rPr>
        <w:t xml:space="preserve"> </w:t>
      </w:r>
      <w:r w:rsidRPr="004610E0">
        <w:rPr>
          <w:color w:val="231F20"/>
          <w:w w:val="115"/>
          <w:sz w:val="20"/>
        </w:rPr>
        <w:t>и</w:t>
      </w:r>
      <w:r w:rsidRPr="004610E0">
        <w:rPr>
          <w:color w:val="231F20"/>
          <w:spacing w:val="-8"/>
          <w:w w:val="115"/>
          <w:sz w:val="20"/>
        </w:rPr>
        <w:t xml:space="preserve"> </w:t>
      </w:r>
      <w:r w:rsidRPr="004610E0">
        <w:rPr>
          <w:color w:val="231F20"/>
          <w:w w:val="115"/>
          <w:sz w:val="20"/>
        </w:rPr>
        <w:t>эстетического</w:t>
      </w:r>
      <w:r w:rsidRPr="004610E0">
        <w:rPr>
          <w:color w:val="231F20"/>
          <w:spacing w:val="-7"/>
          <w:w w:val="115"/>
          <w:sz w:val="20"/>
        </w:rPr>
        <w:t xml:space="preserve"> </w:t>
      </w:r>
      <w:r w:rsidRPr="004610E0">
        <w:rPr>
          <w:color w:val="231F20"/>
          <w:w w:val="115"/>
          <w:sz w:val="20"/>
        </w:rPr>
        <w:t>анализа;</w:t>
      </w:r>
    </w:p>
    <w:p w:rsidR="004610E0" w:rsidRPr="004610E0" w:rsidRDefault="004610E0" w:rsidP="004610E0">
      <w:pPr>
        <w:widowControl w:val="0"/>
        <w:tabs>
          <w:tab w:val="left" w:pos="584"/>
        </w:tabs>
        <w:autoSpaceDE w:val="0"/>
        <w:autoSpaceDN w:val="0"/>
        <w:spacing w:after="0" w:line="256" w:lineRule="auto"/>
        <w:ind w:right="114"/>
        <w:jc w:val="both"/>
        <w:rPr>
          <w:sz w:val="20"/>
        </w:rPr>
      </w:pPr>
      <w:r>
        <w:rPr>
          <w:color w:val="231F20"/>
          <w:w w:val="120"/>
          <w:sz w:val="20"/>
        </w:rPr>
        <w:t>9.</w:t>
      </w:r>
      <w:r w:rsidRPr="004610E0">
        <w:rPr>
          <w:color w:val="231F20"/>
          <w:w w:val="120"/>
          <w:sz w:val="20"/>
        </w:rPr>
        <w:t>понимать</w:t>
      </w:r>
      <w:r w:rsidRPr="004610E0">
        <w:rPr>
          <w:color w:val="231F20"/>
          <w:spacing w:val="-11"/>
          <w:w w:val="120"/>
          <w:sz w:val="20"/>
        </w:rPr>
        <w:t xml:space="preserve"> </w:t>
      </w:r>
      <w:r w:rsidRPr="004610E0">
        <w:rPr>
          <w:color w:val="231F20"/>
          <w:w w:val="120"/>
          <w:sz w:val="20"/>
        </w:rPr>
        <w:t>важность</w:t>
      </w:r>
      <w:r w:rsidRPr="004610E0">
        <w:rPr>
          <w:color w:val="231F20"/>
          <w:spacing w:val="-11"/>
          <w:w w:val="120"/>
          <w:sz w:val="20"/>
        </w:rPr>
        <w:t xml:space="preserve"> </w:t>
      </w:r>
      <w:r w:rsidRPr="004610E0">
        <w:rPr>
          <w:color w:val="231F20"/>
          <w:w w:val="120"/>
          <w:sz w:val="20"/>
        </w:rPr>
        <w:t>вдумчивого</w:t>
      </w:r>
      <w:r w:rsidRPr="004610E0">
        <w:rPr>
          <w:color w:val="231F20"/>
          <w:spacing w:val="-11"/>
          <w:w w:val="120"/>
          <w:sz w:val="20"/>
        </w:rPr>
        <w:t xml:space="preserve"> </w:t>
      </w:r>
      <w:r w:rsidRPr="004610E0">
        <w:rPr>
          <w:color w:val="231F20"/>
          <w:w w:val="120"/>
          <w:sz w:val="20"/>
        </w:rPr>
        <w:t>чтения</w:t>
      </w:r>
      <w:r w:rsidRPr="004610E0">
        <w:rPr>
          <w:color w:val="231F20"/>
          <w:spacing w:val="-10"/>
          <w:w w:val="120"/>
          <w:sz w:val="20"/>
        </w:rPr>
        <w:t xml:space="preserve"> </w:t>
      </w:r>
      <w:r w:rsidRPr="004610E0">
        <w:rPr>
          <w:color w:val="231F20"/>
          <w:w w:val="120"/>
          <w:sz w:val="20"/>
        </w:rPr>
        <w:t>и</w:t>
      </w:r>
      <w:r w:rsidRPr="004610E0">
        <w:rPr>
          <w:color w:val="231F20"/>
          <w:spacing w:val="-11"/>
          <w:w w:val="120"/>
          <w:sz w:val="20"/>
        </w:rPr>
        <w:t xml:space="preserve"> </w:t>
      </w:r>
      <w:r w:rsidRPr="004610E0">
        <w:rPr>
          <w:color w:val="231F20"/>
          <w:w w:val="120"/>
          <w:sz w:val="20"/>
        </w:rPr>
        <w:t>изучения</w:t>
      </w:r>
      <w:r w:rsidRPr="004610E0">
        <w:rPr>
          <w:color w:val="231F20"/>
          <w:spacing w:val="-11"/>
          <w:w w:val="120"/>
          <w:sz w:val="20"/>
        </w:rPr>
        <w:t xml:space="preserve"> </w:t>
      </w:r>
      <w:r w:rsidRPr="004610E0">
        <w:rPr>
          <w:color w:val="231F20"/>
          <w:w w:val="120"/>
          <w:sz w:val="20"/>
        </w:rPr>
        <w:t>произ-</w:t>
      </w:r>
      <w:r w:rsidRPr="004610E0">
        <w:rPr>
          <w:color w:val="231F20"/>
          <w:spacing w:val="-57"/>
          <w:w w:val="120"/>
          <w:sz w:val="20"/>
        </w:rPr>
        <w:t xml:space="preserve"> </w:t>
      </w:r>
      <w:r w:rsidRPr="004610E0">
        <w:rPr>
          <w:color w:val="231F20"/>
          <w:w w:val="115"/>
          <w:sz w:val="20"/>
        </w:rPr>
        <w:t>ведений фольклора и художественной литературы как способа</w:t>
      </w:r>
      <w:r w:rsidRPr="004610E0">
        <w:rPr>
          <w:color w:val="231F20"/>
          <w:spacing w:val="1"/>
          <w:w w:val="115"/>
          <w:sz w:val="20"/>
        </w:rPr>
        <w:t xml:space="preserve"> </w:t>
      </w:r>
      <w:r w:rsidRPr="004610E0">
        <w:rPr>
          <w:color w:val="231F20"/>
          <w:w w:val="120"/>
          <w:sz w:val="20"/>
        </w:rPr>
        <w:t>познания мира и окружающей действительности, источника</w:t>
      </w:r>
      <w:r w:rsidRPr="004610E0">
        <w:rPr>
          <w:color w:val="231F20"/>
          <w:spacing w:val="1"/>
          <w:w w:val="120"/>
          <w:sz w:val="20"/>
        </w:rPr>
        <w:t xml:space="preserve"> </w:t>
      </w:r>
      <w:r w:rsidRPr="004610E0">
        <w:rPr>
          <w:color w:val="231F20"/>
          <w:w w:val="120"/>
          <w:sz w:val="20"/>
        </w:rPr>
        <w:t>эмоциональных</w:t>
      </w:r>
      <w:r w:rsidRPr="004610E0">
        <w:rPr>
          <w:color w:val="231F20"/>
          <w:spacing w:val="-13"/>
          <w:w w:val="120"/>
          <w:sz w:val="20"/>
        </w:rPr>
        <w:t xml:space="preserve"> </w:t>
      </w:r>
      <w:r w:rsidRPr="004610E0">
        <w:rPr>
          <w:color w:val="231F20"/>
          <w:w w:val="120"/>
          <w:sz w:val="20"/>
        </w:rPr>
        <w:t>и</w:t>
      </w:r>
      <w:r w:rsidRPr="004610E0">
        <w:rPr>
          <w:color w:val="231F20"/>
          <w:spacing w:val="-12"/>
          <w:w w:val="120"/>
          <w:sz w:val="20"/>
        </w:rPr>
        <w:t xml:space="preserve"> </w:t>
      </w:r>
      <w:r w:rsidRPr="004610E0">
        <w:rPr>
          <w:color w:val="231F20"/>
          <w:w w:val="120"/>
          <w:sz w:val="20"/>
        </w:rPr>
        <w:t>эстетических</w:t>
      </w:r>
      <w:r w:rsidRPr="004610E0">
        <w:rPr>
          <w:color w:val="231F20"/>
          <w:spacing w:val="-12"/>
          <w:w w:val="120"/>
          <w:sz w:val="20"/>
        </w:rPr>
        <w:t xml:space="preserve"> </w:t>
      </w:r>
      <w:r w:rsidRPr="004610E0">
        <w:rPr>
          <w:color w:val="231F20"/>
          <w:w w:val="120"/>
          <w:sz w:val="20"/>
        </w:rPr>
        <w:t>впечатлений,</w:t>
      </w:r>
      <w:r w:rsidRPr="004610E0">
        <w:rPr>
          <w:color w:val="231F20"/>
          <w:spacing w:val="-12"/>
          <w:w w:val="120"/>
          <w:sz w:val="20"/>
        </w:rPr>
        <w:t xml:space="preserve"> </w:t>
      </w:r>
      <w:r w:rsidRPr="004610E0">
        <w:rPr>
          <w:color w:val="231F20"/>
          <w:w w:val="120"/>
          <w:sz w:val="20"/>
        </w:rPr>
        <w:t>а</w:t>
      </w:r>
      <w:r w:rsidRPr="004610E0">
        <w:rPr>
          <w:color w:val="231F20"/>
          <w:spacing w:val="-12"/>
          <w:w w:val="120"/>
          <w:sz w:val="20"/>
        </w:rPr>
        <w:t xml:space="preserve"> </w:t>
      </w:r>
      <w:r w:rsidRPr="004610E0">
        <w:rPr>
          <w:color w:val="231F20"/>
          <w:w w:val="120"/>
          <w:sz w:val="20"/>
        </w:rPr>
        <w:t>также</w:t>
      </w:r>
      <w:r w:rsidRPr="004610E0">
        <w:rPr>
          <w:color w:val="231F20"/>
          <w:spacing w:val="-12"/>
          <w:w w:val="120"/>
          <w:sz w:val="20"/>
        </w:rPr>
        <w:t xml:space="preserve"> </w:t>
      </w:r>
      <w:r w:rsidRPr="004610E0">
        <w:rPr>
          <w:color w:val="231F20"/>
          <w:w w:val="120"/>
          <w:sz w:val="20"/>
        </w:rPr>
        <w:t>средства</w:t>
      </w:r>
      <w:r w:rsidRPr="004610E0">
        <w:rPr>
          <w:color w:val="231F20"/>
          <w:spacing w:val="-58"/>
          <w:w w:val="120"/>
          <w:sz w:val="20"/>
        </w:rPr>
        <w:t xml:space="preserve"> </w:t>
      </w:r>
      <w:r w:rsidRPr="004610E0">
        <w:rPr>
          <w:color w:val="231F20"/>
          <w:w w:val="120"/>
          <w:sz w:val="20"/>
        </w:rPr>
        <w:t>собственного</w:t>
      </w:r>
      <w:r w:rsidRPr="004610E0">
        <w:rPr>
          <w:color w:val="231F20"/>
          <w:spacing w:val="-13"/>
          <w:w w:val="120"/>
          <w:sz w:val="20"/>
        </w:rPr>
        <w:t xml:space="preserve"> </w:t>
      </w:r>
      <w:r w:rsidRPr="004610E0">
        <w:rPr>
          <w:color w:val="231F20"/>
          <w:w w:val="120"/>
          <w:sz w:val="20"/>
        </w:rPr>
        <w:t>развития;</w:t>
      </w:r>
    </w:p>
    <w:p w:rsidR="004610E0" w:rsidRPr="004610E0" w:rsidRDefault="004610E0" w:rsidP="00B505C5">
      <w:pPr>
        <w:pStyle w:val="a4"/>
        <w:widowControl w:val="0"/>
        <w:numPr>
          <w:ilvl w:val="0"/>
          <w:numId w:val="57"/>
        </w:numPr>
        <w:tabs>
          <w:tab w:val="left" w:pos="703"/>
        </w:tabs>
        <w:autoSpaceDE w:val="0"/>
        <w:autoSpaceDN w:val="0"/>
        <w:spacing w:after="0" w:line="256" w:lineRule="auto"/>
        <w:ind w:right="114"/>
        <w:jc w:val="both"/>
        <w:rPr>
          <w:sz w:val="20"/>
        </w:rPr>
      </w:pPr>
      <w:r>
        <w:rPr>
          <w:color w:val="231F20"/>
          <w:w w:val="115"/>
          <w:sz w:val="20"/>
        </w:rPr>
        <w:t>С</w:t>
      </w:r>
      <w:r w:rsidRPr="004610E0">
        <w:rPr>
          <w:color w:val="231F20"/>
          <w:w w:val="115"/>
          <w:sz w:val="20"/>
        </w:rPr>
        <w:t>амостоятельно планировать своё досуговое чтение, обо-</w:t>
      </w:r>
      <w:r w:rsidRPr="004610E0">
        <w:rPr>
          <w:color w:val="231F20"/>
          <w:spacing w:val="1"/>
          <w:w w:val="115"/>
          <w:sz w:val="20"/>
        </w:rPr>
        <w:t xml:space="preserve"> </w:t>
      </w:r>
      <w:r w:rsidRPr="004610E0">
        <w:rPr>
          <w:color w:val="231F20"/>
          <w:w w:val="115"/>
          <w:sz w:val="20"/>
        </w:rPr>
        <w:t>гащать</w:t>
      </w:r>
      <w:r w:rsidRPr="004610E0">
        <w:rPr>
          <w:color w:val="231F20"/>
          <w:spacing w:val="31"/>
          <w:w w:val="115"/>
          <w:sz w:val="20"/>
        </w:rPr>
        <w:t xml:space="preserve"> </w:t>
      </w:r>
      <w:r w:rsidRPr="004610E0">
        <w:rPr>
          <w:color w:val="231F20"/>
          <w:w w:val="115"/>
          <w:sz w:val="20"/>
        </w:rPr>
        <w:t>свой</w:t>
      </w:r>
      <w:r w:rsidRPr="004610E0">
        <w:rPr>
          <w:color w:val="231F20"/>
          <w:spacing w:val="31"/>
          <w:w w:val="115"/>
          <w:sz w:val="20"/>
        </w:rPr>
        <w:t xml:space="preserve"> </w:t>
      </w:r>
      <w:r w:rsidRPr="004610E0">
        <w:rPr>
          <w:color w:val="231F20"/>
          <w:w w:val="115"/>
          <w:sz w:val="20"/>
        </w:rPr>
        <w:t>литературный</w:t>
      </w:r>
      <w:r w:rsidRPr="004610E0">
        <w:rPr>
          <w:color w:val="231F20"/>
          <w:spacing w:val="31"/>
          <w:w w:val="115"/>
          <w:sz w:val="20"/>
        </w:rPr>
        <w:t xml:space="preserve"> </w:t>
      </w:r>
      <w:r w:rsidRPr="004610E0">
        <w:rPr>
          <w:color w:val="231F20"/>
          <w:w w:val="115"/>
          <w:sz w:val="20"/>
        </w:rPr>
        <w:t>кругозор</w:t>
      </w:r>
      <w:r w:rsidRPr="004610E0">
        <w:rPr>
          <w:color w:val="231F20"/>
          <w:spacing w:val="32"/>
          <w:w w:val="115"/>
          <w:sz w:val="20"/>
        </w:rPr>
        <w:t xml:space="preserve"> </w:t>
      </w:r>
      <w:r w:rsidRPr="004610E0">
        <w:rPr>
          <w:color w:val="231F20"/>
          <w:w w:val="115"/>
          <w:sz w:val="20"/>
        </w:rPr>
        <w:t>по</w:t>
      </w:r>
      <w:r w:rsidRPr="004610E0">
        <w:rPr>
          <w:color w:val="231F20"/>
          <w:spacing w:val="31"/>
          <w:w w:val="115"/>
          <w:sz w:val="20"/>
        </w:rPr>
        <w:t xml:space="preserve"> </w:t>
      </w:r>
      <w:r w:rsidRPr="004610E0">
        <w:rPr>
          <w:color w:val="231F20"/>
          <w:w w:val="115"/>
          <w:sz w:val="20"/>
        </w:rPr>
        <w:t>рекомендациям</w:t>
      </w:r>
      <w:r w:rsidRPr="004610E0">
        <w:rPr>
          <w:color w:val="231F20"/>
          <w:spacing w:val="31"/>
          <w:w w:val="115"/>
          <w:sz w:val="20"/>
        </w:rPr>
        <w:t xml:space="preserve"> </w:t>
      </w:r>
      <w:r w:rsidRPr="004610E0">
        <w:rPr>
          <w:color w:val="231F20"/>
          <w:w w:val="115"/>
          <w:sz w:val="20"/>
        </w:rPr>
        <w:t>учите-</w:t>
      </w:r>
      <w:r w:rsidRPr="004610E0">
        <w:rPr>
          <w:color w:val="231F20"/>
          <w:spacing w:val="-55"/>
          <w:w w:val="115"/>
          <w:sz w:val="20"/>
        </w:rPr>
        <w:t xml:space="preserve"> </w:t>
      </w:r>
      <w:r w:rsidRPr="004610E0">
        <w:rPr>
          <w:color w:val="231F20"/>
          <w:w w:val="115"/>
          <w:sz w:val="20"/>
        </w:rPr>
        <w:t>ля</w:t>
      </w:r>
      <w:r w:rsidRPr="004610E0">
        <w:rPr>
          <w:color w:val="231F20"/>
          <w:spacing w:val="26"/>
          <w:w w:val="115"/>
          <w:sz w:val="20"/>
        </w:rPr>
        <w:t xml:space="preserve"> </w:t>
      </w:r>
      <w:r w:rsidRPr="004610E0">
        <w:rPr>
          <w:color w:val="231F20"/>
          <w:w w:val="115"/>
          <w:sz w:val="20"/>
        </w:rPr>
        <w:t xml:space="preserve">и </w:t>
      </w:r>
      <w:r w:rsidRPr="004610E0">
        <w:rPr>
          <w:color w:val="231F20"/>
          <w:spacing w:val="25"/>
          <w:w w:val="115"/>
          <w:sz w:val="20"/>
        </w:rPr>
        <w:t xml:space="preserve"> </w:t>
      </w:r>
      <w:r w:rsidRPr="004610E0">
        <w:rPr>
          <w:color w:val="231F20"/>
          <w:w w:val="115"/>
          <w:sz w:val="20"/>
        </w:rPr>
        <w:t xml:space="preserve">сверстников, </w:t>
      </w:r>
      <w:r w:rsidRPr="004610E0">
        <w:rPr>
          <w:color w:val="231F20"/>
          <w:spacing w:val="25"/>
          <w:w w:val="115"/>
          <w:sz w:val="20"/>
        </w:rPr>
        <w:t xml:space="preserve"> </w:t>
      </w:r>
      <w:r w:rsidRPr="004610E0">
        <w:rPr>
          <w:color w:val="231F20"/>
          <w:w w:val="115"/>
          <w:sz w:val="20"/>
        </w:rPr>
        <w:t xml:space="preserve">а </w:t>
      </w:r>
      <w:r w:rsidRPr="004610E0">
        <w:rPr>
          <w:color w:val="231F20"/>
          <w:spacing w:val="26"/>
          <w:w w:val="115"/>
          <w:sz w:val="20"/>
        </w:rPr>
        <w:t xml:space="preserve"> </w:t>
      </w:r>
      <w:r w:rsidRPr="004610E0">
        <w:rPr>
          <w:color w:val="231F20"/>
          <w:w w:val="115"/>
          <w:sz w:val="20"/>
        </w:rPr>
        <w:t xml:space="preserve">также </w:t>
      </w:r>
      <w:r w:rsidRPr="004610E0">
        <w:rPr>
          <w:color w:val="231F20"/>
          <w:spacing w:val="25"/>
          <w:w w:val="115"/>
          <w:sz w:val="20"/>
        </w:rPr>
        <w:t xml:space="preserve"> </w:t>
      </w:r>
      <w:r w:rsidRPr="004610E0">
        <w:rPr>
          <w:color w:val="231F20"/>
          <w:w w:val="115"/>
          <w:sz w:val="20"/>
        </w:rPr>
        <w:t xml:space="preserve">проверенных </w:t>
      </w:r>
      <w:r w:rsidRPr="004610E0">
        <w:rPr>
          <w:color w:val="231F20"/>
          <w:spacing w:val="26"/>
          <w:w w:val="115"/>
          <w:sz w:val="20"/>
        </w:rPr>
        <w:t xml:space="preserve"> </w:t>
      </w:r>
      <w:r w:rsidRPr="004610E0">
        <w:rPr>
          <w:color w:val="231F20"/>
          <w:w w:val="115"/>
          <w:sz w:val="20"/>
        </w:rPr>
        <w:t>интернет-ресурсов,</w:t>
      </w:r>
      <w:r w:rsidRPr="004610E0">
        <w:rPr>
          <w:color w:val="231F20"/>
          <w:spacing w:val="-56"/>
          <w:w w:val="115"/>
          <w:sz w:val="20"/>
        </w:rPr>
        <w:t xml:space="preserve"> </w:t>
      </w:r>
      <w:r w:rsidRPr="004610E0">
        <w:rPr>
          <w:color w:val="231F20"/>
          <w:w w:val="115"/>
          <w:sz w:val="20"/>
        </w:rPr>
        <w:t>в</w:t>
      </w:r>
      <w:r w:rsidRPr="004610E0">
        <w:rPr>
          <w:color w:val="231F20"/>
          <w:spacing w:val="-5"/>
          <w:w w:val="115"/>
          <w:sz w:val="20"/>
        </w:rPr>
        <w:t xml:space="preserve"> </w:t>
      </w:r>
      <w:r w:rsidRPr="004610E0">
        <w:rPr>
          <w:color w:val="231F20"/>
          <w:w w:val="115"/>
          <w:sz w:val="20"/>
        </w:rPr>
        <w:t>том</w:t>
      </w:r>
      <w:r w:rsidRPr="004610E0">
        <w:rPr>
          <w:color w:val="231F20"/>
          <w:spacing w:val="-5"/>
          <w:w w:val="115"/>
          <w:sz w:val="20"/>
        </w:rPr>
        <w:t xml:space="preserve"> </w:t>
      </w:r>
      <w:r w:rsidRPr="004610E0">
        <w:rPr>
          <w:color w:val="231F20"/>
          <w:w w:val="115"/>
          <w:sz w:val="20"/>
        </w:rPr>
        <w:t>числе</w:t>
      </w:r>
      <w:r w:rsidRPr="004610E0">
        <w:rPr>
          <w:color w:val="231F20"/>
          <w:spacing w:val="-4"/>
          <w:w w:val="115"/>
          <w:sz w:val="20"/>
        </w:rPr>
        <w:t xml:space="preserve"> </w:t>
      </w:r>
      <w:r w:rsidRPr="004610E0">
        <w:rPr>
          <w:color w:val="231F20"/>
          <w:w w:val="115"/>
          <w:sz w:val="20"/>
        </w:rPr>
        <w:t>за</w:t>
      </w:r>
      <w:r w:rsidRPr="004610E0">
        <w:rPr>
          <w:color w:val="231F20"/>
          <w:spacing w:val="-5"/>
          <w:w w:val="115"/>
          <w:sz w:val="20"/>
        </w:rPr>
        <w:t xml:space="preserve"> </w:t>
      </w:r>
      <w:r w:rsidRPr="004610E0">
        <w:rPr>
          <w:color w:val="231F20"/>
          <w:w w:val="115"/>
          <w:sz w:val="20"/>
        </w:rPr>
        <w:t>счёт</w:t>
      </w:r>
      <w:r w:rsidRPr="004610E0">
        <w:rPr>
          <w:color w:val="231F20"/>
          <w:spacing w:val="-4"/>
          <w:w w:val="115"/>
          <w:sz w:val="20"/>
        </w:rPr>
        <w:t xml:space="preserve"> </w:t>
      </w:r>
      <w:r w:rsidRPr="004610E0">
        <w:rPr>
          <w:color w:val="231F20"/>
          <w:w w:val="115"/>
          <w:sz w:val="20"/>
        </w:rPr>
        <w:t>произведений</w:t>
      </w:r>
      <w:r w:rsidRPr="004610E0">
        <w:rPr>
          <w:color w:val="231F20"/>
          <w:spacing w:val="-5"/>
          <w:w w:val="115"/>
          <w:sz w:val="20"/>
        </w:rPr>
        <w:t xml:space="preserve"> </w:t>
      </w:r>
      <w:r w:rsidRPr="004610E0">
        <w:rPr>
          <w:color w:val="231F20"/>
          <w:w w:val="115"/>
          <w:sz w:val="20"/>
        </w:rPr>
        <w:t>современной</w:t>
      </w:r>
      <w:r w:rsidRPr="004610E0">
        <w:rPr>
          <w:color w:val="231F20"/>
          <w:spacing w:val="-5"/>
          <w:w w:val="115"/>
          <w:sz w:val="20"/>
        </w:rPr>
        <w:t xml:space="preserve"> </w:t>
      </w:r>
      <w:r w:rsidRPr="004610E0">
        <w:rPr>
          <w:color w:val="231F20"/>
          <w:w w:val="115"/>
          <w:sz w:val="20"/>
        </w:rPr>
        <w:t>литературы;</w:t>
      </w:r>
    </w:p>
    <w:p w:rsidR="004610E0" w:rsidRDefault="004610E0" w:rsidP="00B505C5">
      <w:pPr>
        <w:pStyle w:val="a4"/>
        <w:widowControl w:val="0"/>
        <w:numPr>
          <w:ilvl w:val="0"/>
          <w:numId w:val="57"/>
        </w:numPr>
        <w:tabs>
          <w:tab w:val="left" w:pos="703"/>
        </w:tabs>
        <w:autoSpaceDE w:val="0"/>
        <w:autoSpaceDN w:val="0"/>
        <w:spacing w:before="70" w:after="0" w:line="252" w:lineRule="auto"/>
        <w:ind w:right="114"/>
        <w:contextualSpacing w:val="0"/>
        <w:jc w:val="both"/>
        <w:rPr>
          <w:sz w:val="20"/>
        </w:rPr>
      </w:pPr>
      <w:r>
        <w:rPr>
          <w:color w:val="231F20"/>
          <w:w w:val="115"/>
          <w:sz w:val="20"/>
        </w:rPr>
        <w:t>участвовать</w:t>
      </w:r>
      <w:r>
        <w:rPr>
          <w:color w:val="231F20"/>
          <w:spacing w:val="1"/>
          <w:w w:val="115"/>
          <w:sz w:val="20"/>
        </w:rPr>
        <w:t xml:space="preserve"> </w:t>
      </w:r>
      <w:r>
        <w:rPr>
          <w:color w:val="231F20"/>
          <w:w w:val="115"/>
          <w:sz w:val="20"/>
        </w:rPr>
        <w:t>в</w:t>
      </w:r>
      <w:r>
        <w:rPr>
          <w:color w:val="231F20"/>
          <w:spacing w:val="1"/>
          <w:w w:val="115"/>
          <w:sz w:val="20"/>
        </w:rPr>
        <w:t xml:space="preserve"> </w:t>
      </w:r>
      <w:r>
        <w:rPr>
          <w:color w:val="231F20"/>
          <w:w w:val="115"/>
          <w:sz w:val="20"/>
        </w:rPr>
        <w:t>коллективной</w:t>
      </w:r>
      <w:r>
        <w:rPr>
          <w:color w:val="231F20"/>
          <w:spacing w:val="1"/>
          <w:w w:val="115"/>
          <w:sz w:val="20"/>
        </w:rPr>
        <w:t xml:space="preserve"> </w:t>
      </w:r>
      <w:r>
        <w:rPr>
          <w:color w:val="231F20"/>
          <w:w w:val="115"/>
          <w:sz w:val="20"/>
        </w:rPr>
        <w:t>и</w:t>
      </w:r>
      <w:r>
        <w:rPr>
          <w:color w:val="231F20"/>
          <w:spacing w:val="1"/>
          <w:w w:val="115"/>
          <w:sz w:val="20"/>
        </w:rPr>
        <w:t xml:space="preserve"> </w:t>
      </w:r>
      <w:r>
        <w:rPr>
          <w:color w:val="231F20"/>
          <w:w w:val="115"/>
          <w:sz w:val="20"/>
        </w:rPr>
        <w:t>индивидуальной</w:t>
      </w:r>
      <w:r>
        <w:rPr>
          <w:color w:val="231F20"/>
          <w:spacing w:val="1"/>
          <w:w w:val="115"/>
          <w:sz w:val="20"/>
        </w:rPr>
        <w:t xml:space="preserve"> </w:t>
      </w:r>
      <w:r>
        <w:rPr>
          <w:color w:val="231F20"/>
          <w:w w:val="115"/>
          <w:sz w:val="20"/>
        </w:rPr>
        <w:t>проект-</w:t>
      </w:r>
      <w:r>
        <w:rPr>
          <w:color w:val="231F20"/>
          <w:spacing w:val="-55"/>
          <w:w w:val="115"/>
          <w:sz w:val="20"/>
        </w:rPr>
        <w:t xml:space="preserve"> </w:t>
      </w:r>
      <w:r>
        <w:rPr>
          <w:color w:val="231F20"/>
          <w:w w:val="115"/>
          <w:sz w:val="20"/>
        </w:rPr>
        <w:t>ной и исследовательской деятельности и уметь публично пре-</w:t>
      </w:r>
      <w:r>
        <w:rPr>
          <w:color w:val="231F20"/>
          <w:spacing w:val="1"/>
          <w:w w:val="115"/>
          <w:sz w:val="20"/>
        </w:rPr>
        <w:t xml:space="preserve"> </w:t>
      </w:r>
      <w:r>
        <w:rPr>
          <w:color w:val="231F20"/>
          <w:w w:val="115"/>
          <w:sz w:val="20"/>
        </w:rPr>
        <w:t>зентовать</w:t>
      </w:r>
      <w:r>
        <w:rPr>
          <w:color w:val="231F20"/>
          <w:spacing w:val="-9"/>
          <w:w w:val="115"/>
          <w:sz w:val="20"/>
        </w:rPr>
        <w:t xml:space="preserve"> </w:t>
      </w:r>
      <w:r>
        <w:rPr>
          <w:color w:val="231F20"/>
          <w:w w:val="115"/>
          <w:sz w:val="20"/>
        </w:rPr>
        <w:t>полученные</w:t>
      </w:r>
      <w:r>
        <w:rPr>
          <w:color w:val="231F20"/>
          <w:spacing w:val="-8"/>
          <w:w w:val="115"/>
          <w:sz w:val="20"/>
        </w:rPr>
        <w:t xml:space="preserve"> </w:t>
      </w:r>
      <w:r>
        <w:rPr>
          <w:color w:val="231F20"/>
          <w:w w:val="115"/>
          <w:sz w:val="20"/>
        </w:rPr>
        <w:t>результаты;</w:t>
      </w:r>
    </w:p>
    <w:p w:rsidR="004610E0" w:rsidRPr="004610E0" w:rsidRDefault="004610E0" w:rsidP="00B505C5">
      <w:pPr>
        <w:pStyle w:val="a4"/>
        <w:widowControl w:val="0"/>
        <w:numPr>
          <w:ilvl w:val="0"/>
          <w:numId w:val="57"/>
        </w:numPr>
        <w:tabs>
          <w:tab w:val="left" w:pos="703"/>
        </w:tabs>
        <w:autoSpaceDE w:val="0"/>
        <w:autoSpaceDN w:val="0"/>
        <w:spacing w:before="2" w:after="0" w:line="252" w:lineRule="auto"/>
        <w:ind w:right="114"/>
        <w:contextualSpacing w:val="0"/>
        <w:jc w:val="both"/>
        <w:rPr>
          <w:color w:val="231F20"/>
        </w:rPr>
      </w:pPr>
      <w:r>
        <w:rPr>
          <w:color w:val="231F20"/>
          <w:w w:val="115"/>
          <w:sz w:val="20"/>
        </w:rPr>
        <w:t>уметь</w:t>
      </w:r>
      <w:r>
        <w:rPr>
          <w:color w:val="231F20"/>
          <w:spacing w:val="1"/>
          <w:w w:val="115"/>
          <w:sz w:val="20"/>
        </w:rPr>
        <w:t xml:space="preserve"> </w:t>
      </w:r>
      <w:r>
        <w:rPr>
          <w:color w:val="231F20"/>
          <w:w w:val="115"/>
          <w:sz w:val="20"/>
        </w:rPr>
        <w:t>самостоятельно</w:t>
      </w:r>
      <w:r>
        <w:rPr>
          <w:color w:val="231F20"/>
          <w:spacing w:val="1"/>
          <w:w w:val="115"/>
          <w:sz w:val="20"/>
        </w:rPr>
        <w:t xml:space="preserve"> </w:t>
      </w:r>
      <w:r>
        <w:rPr>
          <w:color w:val="231F20"/>
          <w:w w:val="115"/>
          <w:sz w:val="20"/>
        </w:rPr>
        <w:t>пользоваться</w:t>
      </w:r>
      <w:r>
        <w:rPr>
          <w:color w:val="231F20"/>
          <w:spacing w:val="1"/>
          <w:w w:val="115"/>
          <w:sz w:val="20"/>
        </w:rPr>
        <w:t xml:space="preserve"> </w:t>
      </w:r>
      <w:r>
        <w:rPr>
          <w:color w:val="231F20"/>
          <w:w w:val="115"/>
          <w:sz w:val="20"/>
        </w:rPr>
        <w:t>энциклопедиями,</w:t>
      </w:r>
      <w:r>
        <w:rPr>
          <w:color w:val="231F20"/>
          <w:spacing w:val="1"/>
          <w:w w:val="115"/>
          <w:sz w:val="20"/>
        </w:rPr>
        <w:t xml:space="preserve"> </w:t>
      </w:r>
      <w:r>
        <w:rPr>
          <w:color w:val="231F20"/>
          <w:w w:val="115"/>
          <w:sz w:val="20"/>
        </w:rPr>
        <w:t>словарями</w:t>
      </w:r>
      <w:r>
        <w:rPr>
          <w:color w:val="231F20"/>
          <w:spacing w:val="1"/>
          <w:w w:val="115"/>
          <w:sz w:val="20"/>
        </w:rPr>
        <w:t xml:space="preserve"> </w:t>
      </w:r>
      <w:r>
        <w:rPr>
          <w:color w:val="231F20"/>
          <w:w w:val="115"/>
          <w:sz w:val="20"/>
        </w:rPr>
        <w:t>и</w:t>
      </w:r>
      <w:r>
        <w:rPr>
          <w:color w:val="231F20"/>
          <w:spacing w:val="1"/>
          <w:w w:val="115"/>
          <w:sz w:val="20"/>
        </w:rPr>
        <w:t xml:space="preserve"> </w:t>
      </w:r>
      <w:r>
        <w:rPr>
          <w:color w:val="231F20"/>
          <w:w w:val="115"/>
          <w:sz w:val="20"/>
        </w:rPr>
        <w:t>справочной</w:t>
      </w:r>
      <w:r>
        <w:rPr>
          <w:color w:val="231F20"/>
          <w:spacing w:val="1"/>
          <w:w w:val="115"/>
          <w:sz w:val="20"/>
        </w:rPr>
        <w:t xml:space="preserve"> </w:t>
      </w:r>
      <w:r>
        <w:rPr>
          <w:color w:val="231F20"/>
          <w:w w:val="115"/>
          <w:sz w:val="20"/>
        </w:rPr>
        <w:t>литературой,</w:t>
      </w:r>
      <w:r>
        <w:rPr>
          <w:color w:val="231F20"/>
          <w:spacing w:val="1"/>
          <w:w w:val="115"/>
          <w:sz w:val="20"/>
        </w:rPr>
        <w:t xml:space="preserve"> </w:t>
      </w:r>
      <w:r>
        <w:rPr>
          <w:color w:val="231F20"/>
          <w:w w:val="115"/>
          <w:sz w:val="20"/>
        </w:rPr>
        <w:t>информационно-спра-</w:t>
      </w:r>
      <w:r>
        <w:rPr>
          <w:color w:val="231F20"/>
          <w:spacing w:val="1"/>
          <w:w w:val="115"/>
          <w:sz w:val="20"/>
        </w:rPr>
        <w:t xml:space="preserve"> </w:t>
      </w:r>
      <w:r>
        <w:rPr>
          <w:color w:val="231F20"/>
          <w:w w:val="115"/>
          <w:sz w:val="20"/>
        </w:rPr>
        <w:t>вочными системами, в том числе в электронной форме; поль-</w:t>
      </w:r>
      <w:r>
        <w:rPr>
          <w:color w:val="231F20"/>
          <w:spacing w:val="1"/>
          <w:w w:val="115"/>
          <w:sz w:val="20"/>
        </w:rPr>
        <w:t xml:space="preserve"> </w:t>
      </w:r>
      <w:r>
        <w:rPr>
          <w:color w:val="231F20"/>
          <w:w w:val="115"/>
          <w:sz w:val="20"/>
        </w:rPr>
        <w:t>зоваться каталогами библиотек, библиографическими указате-</w:t>
      </w:r>
      <w:r>
        <w:rPr>
          <w:color w:val="231F20"/>
          <w:spacing w:val="1"/>
          <w:w w:val="115"/>
          <w:sz w:val="20"/>
        </w:rPr>
        <w:t xml:space="preserve"> </w:t>
      </w:r>
      <w:r>
        <w:rPr>
          <w:color w:val="231F20"/>
          <w:w w:val="115"/>
          <w:sz w:val="20"/>
        </w:rPr>
        <w:t>лями, системой поиска в Интернете; работать с электронными</w:t>
      </w:r>
      <w:r>
        <w:rPr>
          <w:color w:val="231F20"/>
          <w:spacing w:val="1"/>
          <w:w w:val="115"/>
          <w:sz w:val="20"/>
        </w:rPr>
        <w:t xml:space="preserve"> </w:t>
      </w:r>
      <w:r>
        <w:rPr>
          <w:color w:val="231F20"/>
          <w:w w:val="115"/>
          <w:sz w:val="20"/>
        </w:rPr>
        <w:t>библиотеками и подбирать в библиотечных фондах и Интернете</w:t>
      </w:r>
      <w:r>
        <w:rPr>
          <w:color w:val="231F20"/>
          <w:spacing w:val="-55"/>
          <w:w w:val="115"/>
          <w:sz w:val="20"/>
        </w:rPr>
        <w:t xml:space="preserve"> </w:t>
      </w:r>
      <w:r>
        <w:rPr>
          <w:color w:val="231F20"/>
          <w:w w:val="115"/>
          <w:sz w:val="20"/>
        </w:rPr>
        <w:t>проверенные источники для выполнения учебных задач; при-</w:t>
      </w:r>
      <w:r>
        <w:rPr>
          <w:color w:val="231F20"/>
          <w:spacing w:val="1"/>
          <w:w w:val="115"/>
          <w:sz w:val="20"/>
        </w:rPr>
        <w:t xml:space="preserve"> </w:t>
      </w:r>
      <w:r>
        <w:rPr>
          <w:color w:val="231F20"/>
          <w:w w:val="115"/>
          <w:sz w:val="20"/>
        </w:rPr>
        <w:t>менять</w:t>
      </w:r>
      <w:r>
        <w:rPr>
          <w:color w:val="231F20"/>
          <w:spacing w:val="2"/>
          <w:w w:val="115"/>
          <w:sz w:val="20"/>
        </w:rPr>
        <w:t xml:space="preserve"> </w:t>
      </w:r>
      <w:r>
        <w:rPr>
          <w:color w:val="231F20"/>
          <w:w w:val="115"/>
          <w:sz w:val="20"/>
        </w:rPr>
        <w:t>ИКТ,</w:t>
      </w:r>
      <w:r>
        <w:rPr>
          <w:color w:val="231F20"/>
          <w:spacing w:val="2"/>
          <w:w w:val="115"/>
          <w:sz w:val="20"/>
        </w:rPr>
        <w:t xml:space="preserve"> </w:t>
      </w:r>
      <w:r>
        <w:rPr>
          <w:color w:val="231F20"/>
          <w:w w:val="115"/>
          <w:sz w:val="20"/>
        </w:rPr>
        <w:t>соблюдая</w:t>
      </w:r>
      <w:r>
        <w:rPr>
          <w:color w:val="231F20"/>
          <w:spacing w:val="3"/>
          <w:w w:val="115"/>
          <w:sz w:val="20"/>
        </w:rPr>
        <w:t xml:space="preserve"> </w:t>
      </w:r>
      <w:r>
        <w:rPr>
          <w:color w:val="231F20"/>
          <w:w w:val="115"/>
          <w:sz w:val="20"/>
        </w:rPr>
        <w:t>правила</w:t>
      </w:r>
      <w:r>
        <w:rPr>
          <w:color w:val="231F20"/>
          <w:spacing w:val="2"/>
          <w:w w:val="115"/>
          <w:sz w:val="20"/>
        </w:rPr>
        <w:t xml:space="preserve"> </w:t>
      </w:r>
      <w:r>
        <w:rPr>
          <w:color w:val="231F20"/>
          <w:w w:val="115"/>
          <w:sz w:val="20"/>
        </w:rPr>
        <w:t>информационной</w:t>
      </w:r>
      <w:r>
        <w:rPr>
          <w:color w:val="231F20"/>
          <w:spacing w:val="2"/>
          <w:w w:val="115"/>
          <w:sz w:val="20"/>
        </w:rPr>
        <w:t xml:space="preserve"> </w:t>
      </w:r>
    </w:p>
    <w:p w:rsidR="004610E0" w:rsidRDefault="004610E0" w:rsidP="004610E0">
      <w:pPr>
        <w:pStyle w:val="a4"/>
        <w:widowControl w:val="0"/>
        <w:tabs>
          <w:tab w:val="left" w:pos="703"/>
        </w:tabs>
        <w:autoSpaceDE w:val="0"/>
        <w:autoSpaceDN w:val="0"/>
        <w:spacing w:before="2" w:after="0" w:line="252" w:lineRule="auto"/>
        <w:ind w:right="114"/>
        <w:contextualSpacing w:val="0"/>
        <w:jc w:val="both"/>
        <w:rPr>
          <w:color w:val="231F20"/>
          <w:spacing w:val="2"/>
          <w:w w:val="115"/>
          <w:sz w:val="20"/>
        </w:rPr>
      </w:pPr>
    </w:p>
    <w:p w:rsidR="001F5E11" w:rsidRDefault="001F5E11" w:rsidP="001F5E11">
      <w:pPr>
        <w:pStyle w:val="a6"/>
        <w:spacing w:before="10"/>
        <w:ind w:left="198"/>
      </w:pPr>
    </w:p>
    <w:p w:rsidR="004610E0" w:rsidRPr="00B20229" w:rsidRDefault="004610E0" w:rsidP="004610E0">
      <w:pPr>
        <w:tabs>
          <w:tab w:val="left" w:pos="623"/>
        </w:tabs>
        <w:spacing w:line="0" w:lineRule="atLeast"/>
        <w:ind w:left="3"/>
        <w:rPr>
          <w:rFonts w:ascii="Arial" w:eastAsia="Arial" w:hAnsi="Arial"/>
          <w:b/>
          <w:color w:val="231F20"/>
          <w:sz w:val="21"/>
        </w:rPr>
      </w:pPr>
      <w:r w:rsidRPr="00B20229">
        <w:rPr>
          <w:rFonts w:ascii="Arial" w:eastAsia="Arial" w:hAnsi="Arial"/>
          <w:b/>
          <w:color w:val="231F20"/>
          <w:sz w:val="24"/>
        </w:rPr>
        <w:t>2.1.3</w:t>
      </w:r>
      <w:r w:rsidRPr="00B20229">
        <w:tab/>
      </w:r>
      <w:r w:rsidRPr="00B20229">
        <w:rPr>
          <w:rFonts w:ascii="Arial" w:eastAsia="Arial" w:hAnsi="Arial"/>
          <w:b/>
          <w:color w:val="231F20"/>
          <w:sz w:val="21"/>
        </w:rPr>
        <w:t>РОДНОЙ ЯЗЫК (РУССКИЙ)</w:t>
      </w:r>
    </w:p>
    <w:p w:rsidR="004610E0" w:rsidRPr="00B20229" w:rsidRDefault="004610E0" w:rsidP="004610E0">
      <w:pPr>
        <w:spacing w:line="259" w:lineRule="auto"/>
        <w:ind w:left="3" w:firstLine="227"/>
        <w:jc w:val="both"/>
        <w:rPr>
          <w:color w:val="231F20"/>
        </w:rPr>
      </w:pPr>
      <w:r>
        <w:rPr>
          <w:color w:val="231F20"/>
        </w:rPr>
        <w:t>Р</w:t>
      </w:r>
      <w:r w:rsidRPr="00B20229">
        <w:rPr>
          <w:color w:val="231F20"/>
        </w:rPr>
        <w:t>абочая программа по родному языку (русскому) на уровне основного общего о</w:t>
      </w:r>
      <w:r>
        <w:rPr>
          <w:color w:val="231F20"/>
        </w:rPr>
        <w:t>бразования подготовлена на осно</w:t>
      </w:r>
      <w:r w:rsidRPr="00B20229">
        <w:rPr>
          <w:color w:val="231F20"/>
        </w:rPr>
        <w:t>ве Федерального государственного образовательного стандарта основного общего образов</w:t>
      </w:r>
      <w:r>
        <w:rPr>
          <w:color w:val="231F20"/>
        </w:rPr>
        <w:t>ания (Приказ Минпросвещения Рос</w:t>
      </w:r>
      <w:r w:rsidRPr="00B20229">
        <w:rPr>
          <w:color w:val="231F20"/>
        </w:rPr>
        <w:t>сии от 31.05.2021 г. № 287, зарегистрирован Министерством юстиции Российской Федерац</w:t>
      </w:r>
      <w:r>
        <w:rPr>
          <w:color w:val="231F20"/>
        </w:rPr>
        <w:t>ии 05.07.2021 г., № 64101) (да-</w:t>
      </w:r>
      <w:r w:rsidRPr="00B20229">
        <w:rPr>
          <w:color w:val="231F20"/>
        </w:rPr>
        <w:t>ее — ФГОС ООО), Концепции преподавания русского языка и литературы в Российской Ф</w:t>
      </w:r>
      <w:r>
        <w:rPr>
          <w:color w:val="231F20"/>
        </w:rPr>
        <w:t>едерации (утверждена распоряже-</w:t>
      </w:r>
      <w:r w:rsidRPr="00B20229">
        <w:rPr>
          <w:color w:val="231F20"/>
        </w:rPr>
        <w:t>ием Правительства Российской Федерации от 9 апреля 2016 г.</w:t>
      </w:r>
      <w:r>
        <w:rPr>
          <w:color w:val="231F20"/>
        </w:rPr>
        <w:t xml:space="preserve"> </w:t>
      </w:r>
      <w:r w:rsidRPr="00B20229">
        <w:rPr>
          <w:color w:val="231F20"/>
        </w:rPr>
        <w:t xml:space="preserve">637-р), а также </w:t>
      </w:r>
      <w:r>
        <w:rPr>
          <w:color w:val="231F20"/>
        </w:rPr>
        <w:t>П</w:t>
      </w:r>
      <w:r w:rsidRPr="00B20229">
        <w:rPr>
          <w:color w:val="231F20"/>
        </w:rPr>
        <w:t xml:space="preserve">рограммы воспитания </w:t>
      </w:r>
      <w:r>
        <w:rPr>
          <w:color w:val="231F20"/>
        </w:rPr>
        <w:t xml:space="preserve"> МАОУ СОШ посёлка Демьянка Уватского муниципального района </w:t>
      </w:r>
      <w:r w:rsidRPr="00B20229">
        <w:rPr>
          <w:color w:val="231F20"/>
        </w:rPr>
        <w:t xml:space="preserve">с учётом распределённых по классам </w:t>
      </w:r>
      <w:r>
        <w:rPr>
          <w:color w:val="231F20"/>
        </w:rPr>
        <w:t>проверяемых требований к резуль</w:t>
      </w:r>
      <w:r w:rsidRPr="00B20229">
        <w:rPr>
          <w:color w:val="231F20"/>
        </w:rPr>
        <w:t>татам освоения Основной об</w:t>
      </w:r>
      <w:r>
        <w:rPr>
          <w:color w:val="231F20"/>
        </w:rPr>
        <w:t>разовательной программы основно</w:t>
      </w:r>
      <w:r w:rsidRPr="00B20229">
        <w:rPr>
          <w:color w:val="231F20"/>
        </w:rPr>
        <w:t>го общего образования.</w:t>
      </w:r>
    </w:p>
    <w:p w:rsidR="004610E0" w:rsidRDefault="004610E0" w:rsidP="004610E0">
      <w:pPr>
        <w:pStyle w:val="2"/>
        <w:spacing w:before="157" w:line="249" w:lineRule="exact"/>
        <w:ind w:left="118"/>
        <w:rPr>
          <w:rFonts w:ascii="Trebuchet MS" w:hAnsi="Trebuchet MS"/>
        </w:rPr>
      </w:pPr>
      <w:bookmarkStart w:id="17" w:name="_TOC_250018"/>
      <w:r>
        <w:rPr>
          <w:rFonts w:ascii="Trebuchet MS" w:hAnsi="Trebuchet MS"/>
          <w:color w:val="231F20"/>
          <w:w w:val="90"/>
        </w:rPr>
        <w:t>ОБЩАЯ</w:t>
      </w:r>
      <w:r>
        <w:rPr>
          <w:rFonts w:ascii="Trebuchet MS" w:hAnsi="Trebuchet MS"/>
          <w:color w:val="231F20"/>
          <w:spacing w:val="28"/>
          <w:w w:val="90"/>
        </w:rPr>
        <w:t xml:space="preserve"> </w:t>
      </w:r>
      <w:r>
        <w:rPr>
          <w:rFonts w:ascii="Trebuchet MS" w:hAnsi="Trebuchet MS"/>
          <w:color w:val="231F20"/>
          <w:w w:val="90"/>
        </w:rPr>
        <w:t>ХАРАКТЕРИСТИКА</w:t>
      </w:r>
      <w:r>
        <w:rPr>
          <w:rFonts w:ascii="Trebuchet MS" w:hAnsi="Trebuchet MS"/>
          <w:color w:val="231F20"/>
          <w:spacing w:val="29"/>
          <w:w w:val="90"/>
        </w:rPr>
        <w:t xml:space="preserve"> </w:t>
      </w:r>
      <w:r>
        <w:rPr>
          <w:rFonts w:ascii="Trebuchet MS" w:hAnsi="Trebuchet MS"/>
          <w:color w:val="231F20"/>
          <w:w w:val="90"/>
        </w:rPr>
        <w:t>УЧЕБНОГО</w:t>
      </w:r>
      <w:r>
        <w:rPr>
          <w:rFonts w:ascii="Trebuchet MS" w:hAnsi="Trebuchet MS"/>
          <w:color w:val="231F20"/>
          <w:spacing w:val="29"/>
          <w:w w:val="90"/>
        </w:rPr>
        <w:t xml:space="preserve"> </w:t>
      </w:r>
      <w:bookmarkEnd w:id="17"/>
      <w:r>
        <w:rPr>
          <w:rFonts w:ascii="Trebuchet MS" w:hAnsi="Trebuchet MS"/>
          <w:color w:val="231F20"/>
          <w:w w:val="90"/>
        </w:rPr>
        <w:t>ПРЕДМЕТА</w:t>
      </w:r>
    </w:p>
    <w:p w:rsidR="004610E0" w:rsidRDefault="004610E0" w:rsidP="004610E0">
      <w:pPr>
        <w:pStyle w:val="2"/>
        <w:spacing w:before="0" w:line="249" w:lineRule="exact"/>
        <w:rPr>
          <w:rFonts w:ascii="Trebuchet MS" w:hAnsi="Trebuchet MS"/>
        </w:rPr>
      </w:pPr>
      <w:r>
        <w:rPr>
          <w:rFonts w:ascii="Trebuchet MS" w:hAnsi="Trebuchet MS"/>
          <w:color w:val="231F20"/>
          <w:w w:val="95"/>
        </w:rPr>
        <w:t>«РОДНОЙ</w:t>
      </w:r>
      <w:r>
        <w:rPr>
          <w:rFonts w:ascii="Trebuchet MS" w:hAnsi="Trebuchet MS"/>
          <w:color w:val="231F20"/>
          <w:spacing w:val="14"/>
          <w:w w:val="95"/>
        </w:rPr>
        <w:t xml:space="preserve"> </w:t>
      </w:r>
      <w:r>
        <w:rPr>
          <w:rFonts w:ascii="Trebuchet MS" w:hAnsi="Trebuchet MS"/>
          <w:color w:val="231F20"/>
          <w:w w:val="95"/>
        </w:rPr>
        <w:t>ЯЗЫК</w:t>
      </w:r>
      <w:r>
        <w:rPr>
          <w:rFonts w:ascii="Trebuchet MS" w:hAnsi="Trebuchet MS"/>
          <w:color w:val="231F20"/>
          <w:spacing w:val="14"/>
          <w:w w:val="95"/>
        </w:rPr>
        <w:t xml:space="preserve"> </w:t>
      </w:r>
      <w:r>
        <w:rPr>
          <w:rFonts w:ascii="Trebuchet MS" w:hAnsi="Trebuchet MS"/>
          <w:color w:val="231F20"/>
          <w:w w:val="95"/>
        </w:rPr>
        <w:t>(РУССКИЙ)»</w:t>
      </w:r>
    </w:p>
    <w:p w:rsidR="004610E0" w:rsidRDefault="004610E0" w:rsidP="004610E0">
      <w:pPr>
        <w:pStyle w:val="a6"/>
        <w:spacing w:before="68" w:line="254" w:lineRule="auto"/>
      </w:pPr>
      <w:r>
        <w:rPr>
          <w:color w:val="231F20"/>
          <w:w w:val="115"/>
        </w:rPr>
        <w:t>Содержание программы обеспечивает достижение результа-</w:t>
      </w:r>
      <w:r>
        <w:rPr>
          <w:color w:val="231F20"/>
          <w:spacing w:val="1"/>
          <w:w w:val="115"/>
        </w:rPr>
        <w:t xml:space="preserve"> </w:t>
      </w:r>
      <w:r>
        <w:rPr>
          <w:color w:val="231F20"/>
          <w:w w:val="115"/>
        </w:rPr>
        <w:t>тов освоения основной образовательной программы основного</w:t>
      </w:r>
      <w:r>
        <w:rPr>
          <w:color w:val="231F20"/>
          <w:spacing w:val="1"/>
          <w:w w:val="115"/>
        </w:rPr>
        <w:t xml:space="preserve"> </w:t>
      </w:r>
      <w:r>
        <w:rPr>
          <w:color w:val="231F20"/>
          <w:w w:val="120"/>
        </w:rPr>
        <w:t>общего образования в части требований, заданных Федераль-</w:t>
      </w:r>
      <w:r>
        <w:rPr>
          <w:color w:val="231F20"/>
          <w:spacing w:val="-57"/>
          <w:w w:val="120"/>
        </w:rPr>
        <w:t xml:space="preserve"> </w:t>
      </w:r>
      <w:r>
        <w:rPr>
          <w:color w:val="231F20"/>
          <w:w w:val="115"/>
        </w:rPr>
        <w:t>ным государственным образовательным стандартом основного</w:t>
      </w:r>
      <w:r>
        <w:rPr>
          <w:color w:val="231F20"/>
          <w:spacing w:val="1"/>
          <w:w w:val="115"/>
        </w:rPr>
        <w:t xml:space="preserve"> </w:t>
      </w:r>
      <w:r>
        <w:rPr>
          <w:color w:val="231F20"/>
          <w:w w:val="115"/>
        </w:rPr>
        <w:t>общего образования к предметной области «Родной язык и род-</w:t>
      </w:r>
      <w:r>
        <w:rPr>
          <w:color w:val="231F20"/>
          <w:spacing w:val="1"/>
          <w:w w:val="115"/>
        </w:rPr>
        <w:t xml:space="preserve"> </w:t>
      </w:r>
      <w:r>
        <w:rPr>
          <w:color w:val="231F20"/>
          <w:w w:val="115"/>
        </w:rPr>
        <w:t>ная</w:t>
      </w:r>
      <w:r>
        <w:rPr>
          <w:color w:val="231F20"/>
          <w:spacing w:val="25"/>
          <w:w w:val="115"/>
        </w:rPr>
        <w:t xml:space="preserve"> </w:t>
      </w:r>
      <w:r>
        <w:rPr>
          <w:color w:val="231F20"/>
          <w:w w:val="115"/>
        </w:rPr>
        <w:t>литература».</w:t>
      </w:r>
      <w:r>
        <w:rPr>
          <w:color w:val="231F20"/>
          <w:spacing w:val="25"/>
          <w:w w:val="115"/>
        </w:rPr>
        <w:t xml:space="preserve"> </w:t>
      </w:r>
      <w:r>
        <w:rPr>
          <w:color w:val="231F20"/>
          <w:w w:val="115"/>
        </w:rPr>
        <w:t>Программа</w:t>
      </w:r>
      <w:r>
        <w:rPr>
          <w:color w:val="231F20"/>
          <w:spacing w:val="26"/>
          <w:w w:val="115"/>
        </w:rPr>
        <w:t xml:space="preserve"> </w:t>
      </w:r>
      <w:r>
        <w:rPr>
          <w:color w:val="231F20"/>
          <w:w w:val="115"/>
        </w:rPr>
        <w:t>ориентирована</w:t>
      </w:r>
      <w:r>
        <w:rPr>
          <w:color w:val="231F20"/>
          <w:spacing w:val="25"/>
          <w:w w:val="115"/>
        </w:rPr>
        <w:t xml:space="preserve"> </w:t>
      </w:r>
      <w:r>
        <w:rPr>
          <w:color w:val="231F20"/>
          <w:w w:val="115"/>
        </w:rPr>
        <w:t>на</w:t>
      </w:r>
      <w:r>
        <w:rPr>
          <w:color w:val="231F20"/>
          <w:spacing w:val="26"/>
          <w:w w:val="115"/>
        </w:rPr>
        <w:t xml:space="preserve"> </w:t>
      </w:r>
      <w:r>
        <w:rPr>
          <w:color w:val="231F20"/>
          <w:w w:val="115"/>
        </w:rPr>
        <w:t>сопровождение</w:t>
      </w:r>
      <w:r>
        <w:rPr>
          <w:color w:val="231F20"/>
          <w:spacing w:val="-55"/>
          <w:w w:val="115"/>
        </w:rPr>
        <w:t xml:space="preserve"> </w:t>
      </w:r>
      <w:r>
        <w:rPr>
          <w:color w:val="231F20"/>
          <w:w w:val="120"/>
        </w:rPr>
        <w:t>и поддержку курса русского языка, входящего в предметную</w:t>
      </w:r>
      <w:r>
        <w:rPr>
          <w:color w:val="231F20"/>
          <w:spacing w:val="1"/>
          <w:w w:val="120"/>
        </w:rPr>
        <w:t xml:space="preserve"> </w:t>
      </w:r>
      <w:r>
        <w:rPr>
          <w:color w:val="231F20"/>
          <w:w w:val="120"/>
        </w:rPr>
        <w:t>область «Русский язык и литература». Цели курса русского</w:t>
      </w:r>
      <w:r>
        <w:rPr>
          <w:color w:val="231F20"/>
          <w:spacing w:val="1"/>
          <w:w w:val="120"/>
        </w:rPr>
        <w:t xml:space="preserve"> </w:t>
      </w:r>
      <w:r>
        <w:rPr>
          <w:color w:val="231F20"/>
          <w:w w:val="120"/>
        </w:rPr>
        <w:t>языка</w:t>
      </w:r>
      <w:r>
        <w:rPr>
          <w:color w:val="231F20"/>
          <w:spacing w:val="-3"/>
          <w:w w:val="120"/>
        </w:rPr>
        <w:t xml:space="preserve"> </w:t>
      </w:r>
      <w:r>
        <w:rPr>
          <w:color w:val="231F20"/>
          <w:w w:val="120"/>
        </w:rPr>
        <w:t>в</w:t>
      </w:r>
      <w:r>
        <w:rPr>
          <w:color w:val="231F20"/>
          <w:spacing w:val="-3"/>
          <w:w w:val="120"/>
        </w:rPr>
        <w:t xml:space="preserve"> </w:t>
      </w:r>
      <w:r>
        <w:rPr>
          <w:color w:val="231F20"/>
          <w:w w:val="120"/>
        </w:rPr>
        <w:t>рамках</w:t>
      </w:r>
      <w:r>
        <w:rPr>
          <w:color w:val="231F20"/>
          <w:spacing w:val="-3"/>
          <w:w w:val="120"/>
        </w:rPr>
        <w:t xml:space="preserve"> </w:t>
      </w:r>
      <w:r>
        <w:rPr>
          <w:color w:val="231F20"/>
          <w:w w:val="120"/>
        </w:rPr>
        <w:t>образовательной</w:t>
      </w:r>
      <w:r>
        <w:rPr>
          <w:color w:val="231F20"/>
          <w:spacing w:val="-3"/>
          <w:w w:val="120"/>
        </w:rPr>
        <w:t xml:space="preserve"> </w:t>
      </w:r>
      <w:r>
        <w:rPr>
          <w:color w:val="231F20"/>
          <w:w w:val="120"/>
        </w:rPr>
        <w:lastRenderedPageBreak/>
        <w:t>области</w:t>
      </w:r>
      <w:r>
        <w:rPr>
          <w:color w:val="231F20"/>
          <w:spacing w:val="-2"/>
          <w:w w:val="120"/>
        </w:rPr>
        <w:t xml:space="preserve"> </w:t>
      </w:r>
      <w:r>
        <w:rPr>
          <w:color w:val="231F20"/>
          <w:w w:val="120"/>
        </w:rPr>
        <w:t>«Родной</w:t>
      </w:r>
      <w:r>
        <w:rPr>
          <w:color w:val="231F20"/>
          <w:spacing w:val="-3"/>
          <w:w w:val="120"/>
        </w:rPr>
        <w:t xml:space="preserve"> </w:t>
      </w:r>
      <w:r>
        <w:rPr>
          <w:color w:val="231F20"/>
          <w:w w:val="120"/>
        </w:rPr>
        <w:t>язык</w:t>
      </w:r>
      <w:r>
        <w:rPr>
          <w:color w:val="231F20"/>
          <w:spacing w:val="-3"/>
          <w:w w:val="120"/>
        </w:rPr>
        <w:t xml:space="preserve"> </w:t>
      </w:r>
      <w:r>
        <w:rPr>
          <w:color w:val="231F20"/>
          <w:w w:val="120"/>
        </w:rPr>
        <w:t>и</w:t>
      </w:r>
      <w:r>
        <w:rPr>
          <w:color w:val="231F20"/>
          <w:spacing w:val="-3"/>
          <w:w w:val="120"/>
        </w:rPr>
        <w:t xml:space="preserve"> </w:t>
      </w:r>
      <w:r>
        <w:rPr>
          <w:color w:val="231F20"/>
          <w:w w:val="120"/>
        </w:rPr>
        <w:t>род-</w:t>
      </w:r>
      <w:r>
        <w:rPr>
          <w:color w:val="231F20"/>
          <w:spacing w:val="-57"/>
          <w:w w:val="120"/>
        </w:rPr>
        <w:t xml:space="preserve"> </w:t>
      </w:r>
      <w:r>
        <w:rPr>
          <w:color w:val="231F20"/>
          <w:spacing w:val="-1"/>
          <w:w w:val="120"/>
        </w:rPr>
        <w:t xml:space="preserve">ная </w:t>
      </w:r>
      <w:r>
        <w:rPr>
          <w:color w:val="231F20"/>
          <w:w w:val="120"/>
        </w:rPr>
        <w:t>литература» имеют специфику, обусловленную дополни-</w:t>
      </w:r>
      <w:r>
        <w:rPr>
          <w:color w:val="231F20"/>
          <w:spacing w:val="-57"/>
          <w:w w:val="120"/>
        </w:rPr>
        <w:t xml:space="preserve"> </w:t>
      </w:r>
      <w:r>
        <w:rPr>
          <w:color w:val="231F20"/>
          <w:w w:val="120"/>
        </w:rPr>
        <w:t>тельным по своему содержанию характером курса, а также</w:t>
      </w:r>
      <w:r>
        <w:rPr>
          <w:color w:val="231F20"/>
          <w:spacing w:val="1"/>
          <w:w w:val="120"/>
        </w:rPr>
        <w:t xml:space="preserve"> </w:t>
      </w:r>
      <w:r>
        <w:rPr>
          <w:color w:val="231F20"/>
          <w:w w:val="120"/>
        </w:rPr>
        <w:t>особенностями функционирования русского языка в разных</w:t>
      </w:r>
      <w:r>
        <w:rPr>
          <w:color w:val="231F20"/>
          <w:spacing w:val="1"/>
          <w:w w:val="120"/>
        </w:rPr>
        <w:t xml:space="preserve"> </w:t>
      </w:r>
      <w:r>
        <w:rPr>
          <w:color w:val="231F20"/>
          <w:w w:val="120"/>
        </w:rPr>
        <w:t>регионах</w:t>
      </w:r>
      <w:r>
        <w:rPr>
          <w:color w:val="231F20"/>
          <w:spacing w:val="10"/>
          <w:w w:val="120"/>
        </w:rPr>
        <w:t xml:space="preserve"> </w:t>
      </w:r>
      <w:r>
        <w:rPr>
          <w:color w:val="231F20"/>
          <w:w w:val="120"/>
        </w:rPr>
        <w:t>Российской</w:t>
      </w:r>
      <w:r>
        <w:rPr>
          <w:color w:val="231F20"/>
          <w:spacing w:val="11"/>
          <w:w w:val="120"/>
        </w:rPr>
        <w:t xml:space="preserve"> </w:t>
      </w:r>
      <w:r>
        <w:rPr>
          <w:color w:val="231F20"/>
          <w:w w:val="120"/>
        </w:rPr>
        <w:t>Федерации.</w:t>
      </w:r>
    </w:p>
    <w:p w:rsidR="004610E0" w:rsidRDefault="004610E0" w:rsidP="004610E0">
      <w:pPr>
        <w:pStyle w:val="a6"/>
        <w:spacing w:line="217" w:lineRule="exact"/>
        <w:ind w:left="343"/>
      </w:pPr>
      <w:r>
        <w:rPr>
          <w:color w:val="231F20"/>
          <w:w w:val="115"/>
        </w:rPr>
        <w:t>Курс</w:t>
      </w:r>
      <w:r>
        <w:rPr>
          <w:color w:val="231F20"/>
          <w:spacing w:val="18"/>
          <w:w w:val="115"/>
        </w:rPr>
        <w:t xml:space="preserve"> </w:t>
      </w:r>
      <w:r>
        <w:rPr>
          <w:color w:val="231F20"/>
          <w:w w:val="115"/>
        </w:rPr>
        <w:t>«Родной</w:t>
      </w:r>
      <w:r>
        <w:rPr>
          <w:color w:val="231F20"/>
          <w:spacing w:val="19"/>
          <w:w w:val="115"/>
        </w:rPr>
        <w:t xml:space="preserve"> </w:t>
      </w:r>
      <w:r>
        <w:rPr>
          <w:color w:val="231F20"/>
          <w:w w:val="115"/>
        </w:rPr>
        <w:t>язык</w:t>
      </w:r>
      <w:r>
        <w:rPr>
          <w:color w:val="231F20"/>
          <w:spacing w:val="19"/>
          <w:w w:val="115"/>
        </w:rPr>
        <w:t xml:space="preserve"> </w:t>
      </w:r>
      <w:r>
        <w:rPr>
          <w:color w:val="231F20"/>
          <w:w w:val="115"/>
        </w:rPr>
        <w:t>(русский)»</w:t>
      </w:r>
      <w:r>
        <w:rPr>
          <w:color w:val="231F20"/>
          <w:spacing w:val="19"/>
          <w:w w:val="115"/>
        </w:rPr>
        <w:t xml:space="preserve"> </w:t>
      </w:r>
      <w:r>
        <w:rPr>
          <w:color w:val="231F20"/>
          <w:w w:val="115"/>
        </w:rPr>
        <w:t>направлен</w:t>
      </w:r>
      <w:r>
        <w:rPr>
          <w:color w:val="231F20"/>
          <w:spacing w:val="19"/>
          <w:w w:val="115"/>
        </w:rPr>
        <w:t xml:space="preserve"> </w:t>
      </w:r>
      <w:r>
        <w:rPr>
          <w:color w:val="231F20"/>
          <w:w w:val="115"/>
        </w:rPr>
        <w:t>на</w:t>
      </w:r>
      <w:r>
        <w:rPr>
          <w:color w:val="231F20"/>
          <w:spacing w:val="19"/>
          <w:w w:val="115"/>
        </w:rPr>
        <w:t xml:space="preserve"> </w:t>
      </w:r>
      <w:r>
        <w:rPr>
          <w:color w:val="231F20"/>
          <w:w w:val="115"/>
        </w:rPr>
        <w:t>удовлетворение</w:t>
      </w:r>
    </w:p>
    <w:p w:rsidR="004610E0" w:rsidRDefault="004610E0" w:rsidP="004610E0">
      <w:pPr>
        <w:pStyle w:val="a6"/>
        <w:spacing w:before="13" w:line="254" w:lineRule="auto"/>
      </w:pPr>
      <w:r>
        <w:rPr>
          <w:color w:val="231F20"/>
          <w:w w:val="120"/>
        </w:rPr>
        <w:t>потребности обучающихся в изучении родного языка как ин-</w:t>
      </w:r>
      <w:r>
        <w:rPr>
          <w:color w:val="231F20"/>
          <w:spacing w:val="1"/>
          <w:w w:val="120"/>
        </w:rPr>
        <w:t xml:space="preserve"> </w:t>
      </w:r>
      <w:r>
        <w:rPr>
          <w:color w:val="231F20"/>
          <w:w w:val="115"/>
        </w:rPr>
        <w:t>струмента</w:t>
      </w:r>
      <w:r>
        <w:rPr>
          <w:color w:val="231F20"/>
          <w:spacing w:val="17"/>
          <w:w w:val="115"/>
        </w:rPr>
        <w:t xml:space="preserve"> </w:t>
      </w:r>
      <w:r>
        <w:rPr>
          <w:color w:val="231F20"/>
          <w:w w:val="115"/>
        </w:rPr>
        <w:t>познания</w:t>
      </w:r>
      <w:r>
        <w:rPr>
          <w:color w:val="231F20"/>
          <w:spacing w:val="18"/>
          <w:w w:val="115"/>
        </w:rPr>
        <w:t xml:space="preserve"> </w:t>
      </w:r>
      <w:r>
        <w:rPr>
          <w:color w:val="231F20"/>
          <w:w w:val="115"/>
        </w:rPr>
        <w:t>национальной</w:t>
      </w:r>
      <w:r>
        <w:rPr>
          <w:color w:val="231F20"/>
          <w:spacing w:val="17"/>
          <w:w w:val="115"/>
        </w:rPr>
        <w:t xml:space="preserve"> </w:t>
      </w:r>
      <w:r>
        <w:rPr>
          <w:color w:val="231F20"/>
          <w:w w:val="115"/>
        </w:rPr>
        <w:t>культуры</w:t>
      </w:r>
      <w:r>
        <w:rPr>
          <w:color w:val="231F20"/>
          <w:spacing w:val="18"/>
          <w:w w:val="115"/>
        </w:rPr>
        <w:t xml:space="preserve"> </w:t>
      </w:r>
      <w:r>
        <w:rPr>
          <w:color w:val="231F20"/>
          <w:w w:val="115"/>
        </w:rPr>
        <w:t>и</w:t>
      </w:r>
      <w:r>
        <w:rPr>
          <w:color w:val="231F20"/>
          <w:spacing w:val="18"/>
          <w:w w:val="115"/>
        </w:rPr>
        <w:t xml:space="preserve"> </w:t>
      </w:r>
      <w:r>
        <w:rPr>
          <w:color w:val="231F20"/>
          <w:w w:val="115"/>
        </w:rPr>
        <w:t>самореализации</w:t>
      </w:r>
      <w:r>
        <w:rPr>
          <w:color w:val="231F20"/>
          <w:spacing w:val="-55"/>
          <w:w w:val="115"/>
        </w:rPr>
        <w:t xml:space="preserve"> </w:t>
      </w:r>
      <w:r>
        <w:rPr>
          <w:color w:val="231F20"/>
          <w:w w:val="115"/>
        </w:rPr>
        <w:t>в ней. Учебный предмет «Родной язык (русский)» не ущемляет</w:t>
      </w:r>
      <w:r>
        <w:rPr>
          <w:color w:val="231F20"/>
          <w:spacing w:val="1"/>
          <w:w w:val="115"/>
        </w:rPr>
        <w:t xml:space="preserve"> </w:t>
      </w:r>
      <w:r>
        <w:rPr>
          <w:color w:val="231F20"/>
          <w:w w:val="120"/>
        </w:rPr>
        <w:t>права обучающихся, изучающих иные родные языки (не рус-</w:t>
      </w:r>
      <w:r>
        <w:rPr>
          <w:color w:val="231F20"/>
          <w:spacing w:val="1"/>
          <w:w w:val="120"/>
        </w:rPr>
        <w:t xml:space="preserve"> </w:t>
      </w:r>
      <w:r>
        <w:rPr>
          <w:color w:val="231F20"/>
          <w:w w:val="115"/>
        </w:rPr>
        <w:t>ский). Поэтому учебное время, отведённое на изучение данной</w:t>
      </w:r>
      <w:r>
        <w:rPr>
          <w:color w:val="231F20"/>
          <w:spacing w:val="1"/>
          <w:w w:val="115"/>
        </w:rPr>
        <w:t xml:space="preserve"> </w:t>
      </w:r>
      <w:r>
        <w:rPr>
          <w:color w:val="231F20"/>
          <w:w w:val="120"/>
        </w:rPr>
        <w:t>дисциплины, не может рассматриваться как время для углуб-</w:t>
      </w:r>
      <w:r>
        <w:rPr>
          <w:color w:val="231F20"/>
          <w:spacing w:val="-57"/>
          <w:w w:val="120"/>
        </w:rPr>
        <w:t xml:space="preserve"> </w:t>
      </w:r>
      <w:r>
        <w:rPr>
          <w:color w:val="231F20"/>
          <w:w w:val="120"/>
        </w:rPr>
        <w:t>лённого</w:t>
      </w:r>
      <w:r>
        <w:rPr>
          <w:color w:val="231F20"/>
          <w:spacing w:val="7"/>
          <w:w w:val="120"/>
        </w:rPr>
        <w:t xml:space="preserve"> </w:t>
      </w:r>
      <w:r>
        <w:rPr>
          <w:color w:val="231F20"/>
          <w:w w:val="120"/>
        </w:rPr>
        <w:t>изучения</w:t>
      </w:r>
      <w:r>
        <w:rPr>
          <w:color w:val="231F20"/>
          <w:spacing w:val="7"/>
          <w:w w:val="120"/>
        </w:rPr>
        <w:t xml:space="preserve"> </w:t>
      </w:r>
      <w:r>
        <w:rPr>
          <w:color w:val="231F20"/>
          <w:w w:val="120"/>
        </w:rPr>
        <w:t>основного</w:t>
      </w:r>
      <w:r>
        <w:rPr>
          <w:color w:val="231F20"/>
          <w:spacing w:val="7"/>
          <w:w w:val="120"/>
        </w:rPr>
        <w:t xml:space="preserve"> </w:t>
      </w:r>
      <w:r>
        <w:rPr>
          <w:color w:val="231F20"/>
          <w:w w:val="120"/>
        </w:rPr>
        <w:t>курса</w:t>
      </w:r>
      <w:r>
        <w:rPr>
          <w:color w:val="231F20"/>
          <w:spacing w:val="7"/>
          <w:w w:val="120"/>
        </w:rPr>
        <w:t xml:space="preserve"> </w:t>
      </w:r>
      <w:r>
        <w:rPr>
          <w:color w:val="231F20"/>
          <w:w w:val="120"/>
        </w:rPr>
        <w:t>«Русский</w:t>
      </w:r>
      <w:r>
        <w:rPr>
          <w:color w:val="231F20"/>
          <w:spacing w:val="7"/>
          <w:w w:val="120"/>
        </w:rPr>
        <w:t xml:space="preserve"> </w:t>
      </w:r>
      <w:r>
        <w:rPr>
          <w:color w:val="231F20"/>
          <w:w w:val="120"/>
        </w:rPr>
        <w:t>язык».</w:t>
      </w:r>
    </w:p>
    <w:p w:rsidR="004610E0" w:rsidRDefault="004610E0" w:rsidP="004610E0">
      <w:pPr>
        <w:pStyle w:val="a6"/>
        <w:spacing w:line="254" w:lineRule="auto"/>
      </w:pPr>
      <w:r>
        <w:rPr>
          <w:color w:val="231F20"/>
          <w:w w:val="115"/>
        </w:rPr>
        <w:t>В содержании курса «Родной язык (русский)» предусматри-</w:t>
      </w:r>
      <w:r>
        <w:rPr>
          <w:color w:val="231F20"/>
          <w:spacing w:val="1"/>
          <w:w w:val="115"/>
        </w:rPr>
        <w:t xml:space="preserve"> </w:t>
      </w:r>
      <w:r>
        <w:rPr>
          <w:color w:val="231F20"/>
          <w:w w:val="115"/>
        </w:rPr>
        <w:t>вается расширение сведений, имеющих отношение не к вну-</w:t>
      </w:r>
      <w:r>
        <w:rPr>
          <w:color w:val="231F20"/>
          <w:spacing w:val="1"/>
          <w:w w:val="115"/>
        </w:rPr>
        <w:t xml:space="preserve"> </w:t>
      </w:r>
      <w:r>
        <w:rPr>
          <w:color w:val="231F20"/>
          <w:w w:val="115"/>
        </w:rPr>
        <w:t>треннему системному устройству языка, а к вопросам реализа-</w:t>
      </w:r>
      <w:r>
        <w:rPr>
          <w:color w:val="231F20"/>
          <w:spacing w:val="1"/>
          <w:w w:val="115"/>
        </w:rPr>
        <w:t xml:space="preserve"> </w:t>
      </w:r>
      <w:r>
        <w:rPr>
          <w:color w:val="231F20"/>
          <w:w w:val="115"/>
        </w:rPr>
        <w:t>ции языковой системы в речи‚ внешней стороне существования</w:t>
      </w:r>
      <w:r>
        <w:rPr>
          <w:color w:val="231F20"/>
          <w:spacing w:val="1"/>
          <w:w w:val="115"/>
        </w:rPr>
        <w:t xml:space="preserve"> </w:t>
      </w:r>
      <w:r>
        <w:rPr>
          <w:color w:val="231F20"/>
          <w:w w:val="115"/>
        </w:rPr>
        <w:t>языка:</w:t>
      </w:r>
      <w:r>
        <w:rPr>
          <w:color w:val="231F20"/>
          <w:spacing w:val="27"/>
          <w:w w:val="115"/>
        </w:rPr>
        <w:t xml:space="preserve"> </w:t>
      </w:r>
      <w:r>
        <w:rPr>
          <w:color w:val="231F20"/>
          <w:w w:val="115"/>
        </w:rPr>
        <w:t>к</w:t>
      </w:r>
      <w:r>
        <w:rPr>
          <w:color w:val="231F20"/>
          <w:spacing w:val="28"/>
          <w:w w:val="115"/>
        </w:rPr>
        <w:t xml:space="preserve"> </w:t>
      </w:r>
      <w:r>
        <w:rPr>
          <w:color w:val="231F20"/>
          <w:w w:val="115"/>
        </w:rPr>
        <w:t>многообразным</w:t>
      </w:r>
      <w:r>
        <w:rPr>
          <w:color w:val="231F20"/>
          <w:spacing w:val="27"/>
          <w:w w:val="115"/>
        </w:rPr>
        <w:t xml:space="preserve"> </w:t>
      </w:r>
      <w:r>
        <w:rPr>
          <w:color w:val="231F20"/>
          <w:w w:val="115"/>
        </w:rPr>
        <w:t>связям</w:t>
      </w:r>
      <w:r>
        <w:rPr>
          <w:color w:val="231F20"/>
          <w:spacing w:val="28"/>
          <w:w w:val="115"/>
        </w:rPr>
        <w:t xml:space="preserve"> </w:t>
      </w:r>
      <w:r>
        <w:rPr>
          <w:color w:val="231F20"/>
          <w:w w:val="115"/>
        </w:rPr>
        <w:t>русского</w:t>
      </w:r>
      <w:r>
        <w:rPr>
          <w:color w:val="231F20"/>
          <w:spacing w:val="28"/>
          <w:w w:val="115"/>
        </w:rPr>
        <w:t xml:space="preserve"> </w:t>
      </w:r>
      <w:r>
        <w:rPr>
          <w:color w:val="231F20"/>
          <w:w w:val="115"/>
        </w:rPr>
        <w:t>языка</w:t>
      </w:r>
      <w:r>
        <w:rPr>
          <w:color w:val="231F20"/>
          <w:spacing w:val="27"/>
          <w:w w:val="115"/>
        </w:rPr>
        <w:t xml:space="preserve"> </w:t>
      </w:r>
      <w:r>
        <w:rPr>
          <w:color w:val="231F20"/>
          <w:w w:val="115"/>
        </w:rPr>
        <w:t>с</w:t>
      </w:r>
      <w:r>
        <w:rPr>
          <w:color w:val="231F20"/>
          <w:spacing w:val="28"/>
          <w:w w:val="115"/>
        </w:rPr>
        <w:t xml:space="preserve"> </w:t>
      </w:r>
      <w:r>
        <w:rPr>
          <w:color w:val="231F20"/>
          <w:w w:val="115"/>
        </w:rPr>
        <w:t>цивилизаци-</w:t>
      </w:r>
      <w:r>
        <w:rPr>
          <w:color w:val="231F20"/>
          <w:spacing w:val="-55"/>
          <w:w w:val="115"/>
        </w:rPr>
        <w:t xml:space="preserve"> </w:t>
      </w:r>
      <w:r>
        <w:rPr>
          <w:color w:val="231F20"/>
          <w:w w:val="115"/>
        </w:rPr>
        <w:t>ей и культурой, государством и обществом. Программа учебно-</w:t>
      </w:r>
      <w:r>
        <w:rPr>
          <w:color w:val="231F20"/>
          <w:spacing w:val="1"/>
          <w:w w:val="115"/>
        </w:rPr>
        <w:t xml:space="preserve"> </w:t>
      </w:r>
      <w:r>
        <w:rPr>
          <w:color w:val="231F20"/>
          <w:w w:val="115"/>
        </w:rPr>
        <w:t>го предмета отражает социокультурный контекст существова-</w:t>
      </w:r>
      <w:r>
        <w:rPr>
          <w:color w:val="231F20"/>
          <w:spacing w:val="1"/>
          <w:w w:val="115"/>
        </w:rPr>
        <w:t xml:space="preserve"> </w:t>
      </w:r>
      <w:r>
        <w:rPr>
          <w:color w:val="231F20"/>
          <w:w w:val="115"/>
        </w:rPr>
        <w:t>ния русского языка, в частности те языковые аспекты, которые</w:t>
      </w:r>
      <w:r>
        <w:rPr>
          <w:color w:val="231F20"/>
          <w:spacing w:val="1"/>
          <w:w w:val="115"/>
        </w:rPr>
        <w:t xml:space="preserve"> </w:t>
      </w:r>
      <w:r>
        <w:rPr>
          <w:color w:val="231F20"/>
          <w:w w:val="115"/>
        </w:rPr>
        <w:t>обнаруживают</w:t>
      </w:r>
      <w:r>
        <w:rPr>
          <w:color w:val="231F20"/>
          <w:spacing w:val="1"/>
          <w:w w:val="115"/>
        </w:rPr>
        <w:t xml:space="preserve"> </w:t>
      </w:r>
      <w:r>
        <w:rPr>
          <w:color w:val="231F20"/>
          <w:w w:val="115"/>
        </w:rPr>
        <w:t>прямую,</w:t>
      </w:r>
      <w:r>
        <w:rPr>
          <w:color w:val="231F20"/>
          <w:spacing w:val="1"/>
          <w:w w:val="115"/>
        </w:rPr>
        <w:t xml:space="preserve"> </w:t>
      </w:r>
      <w:r>
        <w:rPr>
          <w:color w:val="231F20"/>
          <w:w w:val="115"/>
        </w:rPr>
        <w:t>непосредственную</w:t>
      </w:r>
      <w:r>
        <w:rPr>
          <w:color w:val="231F20"/>
          <w:spacing w:val="1"/>
          <w:w w:val="115"/>
        </w:rPr>
        <w:t xml:space="preserve"> </w:t>
      </w:r>
      <w:r>
        <w:rPr>
          <w:color w:val="231F20"/>
          <w:w w:val="115"/>
        </w:rPr>
        <w:t>культурно-истори-</w:t>
      </w:r>
      <w:r>
        <w:rPr>
          <w:color w:val="231F20"/>
          <w:spacing w:val="-55"/>
          <w:w w:val="115"/>
        </w:rPr>
        <w:t xml:space="preserve"> </w:t>
      </w:r>
      <w:r>
        <w:rPr>
          <w:color w:val="231F20"/>
          <w:w w:val="115"/>
        </w:rPr>
        <w:t>ческую</w:t>
      </w:r>
      <w:r>
        <w:rPr>
          <w:color w:val="231F20"/>
          <w:spacing w:val="13"/>
          <w:w w:val="115"/>
        </w:rPr>
        <w:t xml:space="preserve"> </w:t>
      </w:r>
      <w:r>
        <w:rPr>
          <w:color w:val="231F20"/>
          <w:w w:val="115"/>
        </w:rPr>
        <w:t>обусловленность.</w:t>
      </w:r>
    </w:p>
    <w:p w:rsidR="004610E0" w:rsidRPr="001B634C" w:rsidRDefault="004610E0" w:rsidP="004610E0">
      <w:pPr>
        <w:pStyle w:val="2"/>
        <w:spacing w:before="143" w:line="249" w:lineRule="exact"/>
        <w:ind w:left="118"/>
        <w:rPr>
          <w:rFonts w:ascii="Trebuchet MS" w:hAnsi="Trebuchet MS"/>
          <w:sz w:val="24"/>
          <w:szCs w:val="24"/>
        </w:rPr>
      </w:pPr>
      <w:r w:rsidRPr="001B634C">
        <w:rPr>
          <w:rFonts w:ascii="Trebuchet MS" w:hAnsi="Trebuchet MS"/>
          <w:color w:val="231F20"/>
          <w:spacing w:val="-1"/>
          <w:w w:val="95"/>
          <w:sz w:val="24"/>
          <w:szCs w:val="24"/>
        </w:rPr>
        <w:t>ЦЕЛИ</w:t>
      </w:r>
      <w:r w:rsidRPr="001B634C">
        <w:rPr>
          <w:rFonts w:ascii="Trebuchet MS" w:hAnsi="Trebuchet MS"/>
          <w:color w:val="231F20"/>
          <w:spacing w:val="-12"/>
          <w:w w:val="95"/>
          <w:sz w:val="24"/>
          <w:szCs w:val="24"/>
        </w:rPr>
        <w:t xml:space="preserve"> </w:t>
      </w:r>
      <w:r w:rsidRPr="001B634C">
        <w:rPr>
          <w:rFonts w:ascii="Trebuchet MS" w:hAnsi="Trebuchet MS"/>
          <w:color w:val="231F20"/>
          <w:w w:val="95"/>
          <w:sz w:val="24"/>
          <w:szCs w:val="24"/>
        </w:rPr>
        <w:t>ИЗУЧЕНИЯ</w:t>
      </w:r>
      <w:r w:rsidRPr="001B634C">
        <w:rPr>
          <w:rFonts w:ascii="Trebuchet MS" w:hAnsi="Trebuchet MS"/>
          <w:color w:val="231F20"/>
          <w:spacing w:val="-11"/>
          <w:w w:val="95"/>
          <w:sz w:val="24"/>
          <w:szCs w:val="24"/>
        </w:rPr>
        <w:t xml:space="preserve"> </w:t>
      </w:r>
      <w:r w:rsidRPr="001B634C">
        <w:rPr>
          <w:rFonts w:ascii="Trebuchet MS" w:hAnsi="Trebuchet MS"/>
          <w:color w:val="231F20"/>
          <w:w w:val="95"/>
          <w:sz w:val="24"/>
          <w:szCs w:val="24"/>
        </w:rPr>
        <w:t>УЧЕБНОГО</w:t>
      </w:r>
      <w:r w:rsidRPr="001B634C">
        <w:rPr>
          <w:rFonts w:ascii="Trebuchet MS" w:hAnsi="Trebuchet MS"/>
          <w:color w:val="231F20"/>
          <w:spacing w:val="-11"/>
          <w:w w:val="95"/>
          <w:sz w:val="24"/>
          <w:szCs w:val="24"/>
        </w:rPr>
        <w:t xml:space="preserve"> </w:t>
      </w:r>
      <w:r w:rsidRPr="001B634C">
        <w:rPr>
          <w:rFonts w:ascii="Trebuchet MS" w:hAnsi="Trebuchet MS"/>
          <w:color w:val="231F20"/>
          <w:w w:val="95"/>
          <w:sz w:val="24"/>
          <w:szCs w:val="24"/>
        </w:rPr>
        <w:t>ПРЕДМЕТА</w:t>
      </w:r>
    </w:p>
    <w:p w:rsidR="004610E0" w:rsidRDefault="004610E0" w:rsidP="004610E0">
      <w:pPr>
        <w:spacing w:line="249" w:lineRule="exact"/>
        <w:ind w:left="117"/>
        <w:rPr>
          <w:rFonts w:ascii="Trebuchet MS" w:hAnsi="Trebuchet MS"/>
        </w:rPr>
      </w:pPr>
      <w:r>
        <w:rPr>
          <w:rFonts w:ascii="Trebuchet MS" w:hAnsi="Trebuchet MS"/>
          <w:color w:val="231F20"/>
          <w:w w:val="95"/>
        </w:rPr>
        <w:t>«РОДНОЙ</w:t>
      </w:r>
      <w:r>
        <w:rPr>
          <w:rFonts w:ascii="Trebuchet MS" w:hAnsi="Trebuchet MS"/>
          <w:color w:val="231F20"/>
          <w:spacing w:val="14"/>
          <w:w w:val="95"/>
        </w:rPr>
        <w:t xml:space="preserve"> </w:t>
      </w:r>
      <w:r>
        <w:rPr>
          <w:rFonts w:ascii="Trebuchet MS" w:hAnsi="Trebuchet MS"/>
          <w:color w:val="231F20"/>
          <w:w w:val="95"/>
        </w:rPr>
        <w:t>ЯЗЫК</w:t>
      </w:r>
      <w:r>
        <w:rPr>
          <w:rFonts w:ascii="Trebuchet MS" w:hAnsi="Trebuchet MS"/>
          <w:color w:val="231F20"/>
          <w:spacing w:val="14"/>
          <w:w w:val="95"/>
        </w:rPr>
        <w:t xml:space="preserve"> </w:t>
      </w:r>
      <w:r>
        <w:rPr>
          <w:rFonts w:ascii="Trebuchet MS" w:hAnsi="Trebuchet MS"/>
          <w:color w:val="231F20"/>
          <w:w w:val="95"/>
        </w:rPr>
        <w:t>(РУССКИЙ)»</w:t>
      </w:r>
    </w:p>
    <w:p w:rsidR="004610E0" w:rsidRDefault="004610E0" w:rsidP="004610E0">
      <w:pPr>
        <w:pStyle w:val="a6"/>
        <w:spacing w:before="67" w:line="254" w:lineRule="auto"/>
        <w:ind w:right="115"/>
      </w:pPr>
      <w:r>
        <w:rPr>
          <w:color w:val="231F20"/>
          <w:w w:val="115"/>
        </w:rPr>
        <w:t>Целями изучения родного языка (русского) по программам</w:t>
      </w:r>
      <w:r>
        <w:rPr>
          <w:color w:val="231F20"/>
          <w:spacing w:val="1"/>
          <w:w w:val="115"/>
        </w:rPr>
        <w:t xml:space="preserve"> </w:t>
      </w:r>
      <w:r>
        <w:rPr>
          <w:color w:val="231F20"/>
          <w:w w:val="115"/>
        </w:rPr>
        <w:t>основного</w:t>
      </w:r>
      <w:r>
        <w:rPr>
          <w:color w:val="231F20"/>
          <w:spacing w:val="15"/>
          <w:w w:val="115"/>
        </w:rPr>
        <w:t xml:space="preserve"> </w:t>
      </w:r>
      <w:r>
        <w:rPr>
          <w:color w:val="231F20"/>
          <w:w w:val="115"/>
        </w:rPr>
        <w:t>общего</w:t>
      </w:r>
      <w:r>
        <w:rPr>
          <w:color w:val="231F20"/>
          <w:spacing w:val="16"/>
          <w:w w:val="115"/>
        </w:rPr>
        <w:t xml:space="preserve"> </w:t>
      </w:r>
      <w:r>
        <w:rPr>
          <w:color w:val="231F20"/>
          <w:w w:val="115"/>
        </w:rPr>
        <w:t>образования</w:t>
      </w:r>
      <w:r>
        <w:rPr>
          <w:color w:val="231F20"/>
          <w:spacing w:val="16"/>
          <w:w w:val="115"/>
        </w:rPr>
        <w:t xml:space="preserve"> </w:t>
      </w:r>
      <w:r>
        <w:rPr>
          <w:color w:val="231F20"/>
          <w:w w:val="115"/>
        </w:rPr>
        <w:t>являются:</w:t>
      </w:r>
    </w:p>
    <w:p w:rsidR="004610E0" w:rsidRDefault="004610E0" w:rsidP="004610E0">
      <w:pPr>
        <w:pStyle w:val="a6"/>
        <w:spacing w:before="70" w:line="254" w:lineRule="auto"/>
        <w:ind w:left="343" w:right="112" w:hanging="142"/>
      </w:pPr>
      <w:r>
        <w:rPr>
          <w:rFonts w:ascii="Trebuchet MS" w:hAnsi="Trebuchet MS"/>
          <w:color w:val="231F20"/>
          <w:w w:val="115"/>
          <w:position w:val="1"/>
          <w:sz w:val="14"/>
        </w:rPr>
        <w:t>6</w:t>
      </w:r>
      <w:r>
        <w:rPr>
          <w:rFonts w:ascii="Trebuchet MS" w:hAnsi="Trebuchet MS"/>
          <w:color w:val="231F20"/>
          <w:spacing w:val="1"/>
          <w:w w:val="115"/>
          <w:position w:val="1"/>
          <w:sz w:val="14"/>
        </w:rPr>
        <w:t xml:space="preserve"> </w:t>
      </w:r>
      <w:r>
        <w:rPr>
          <w:color w:val="231F20"/>
          <w:w w:val="115"/>
        </w:rPr>
        <w:t>воспитание гражданина и патриота; формирование россий-</w:t>
      </w:r>
      <w:r>
        <w:rPr>
          <w:color w:val="231F20"/>
          <w:spacing w:val="1"/>
          <w:w w:val="115"/>
        </w:rPr>
        <w:t xml:space="preserve"> </w:t>
      </w:r>
      <w:r>
        <w:rPr>
          <w:color w:val="231F20"/>
          <w:w w:val="115"/>
        </w:rPr>
        <w:t>ской</w:t>
      </w:r>
      <w:r>
        <w:rPr>
          <w:color w:val="231F20"/>
          <w:spacing w:val="1"/>
          <w:w w:val="115"/>
        </w:rPr>
        <w:t xml:space="preserve"> </w:t>
      </w:r>
      <w:r>
        <w:rPr>
          <w:color w:val="231F20"/>
          <w:w w:val="115"/>
        </w:rPr>
        <w:t>гражданской</w:t>
      </w:r>
      <w:r>
        <w:rPr>
          <w:color w:val="231F20"/>
          <w:spacing w:val="1"/>
          <w:w w:val="115"/>
        </w:rPr>
        <w:t xml:space="preserve"> </w:t>
      </w:r>
      <w:r>
        <w:rPr>
          <w:color w:val="231F20"/>
          <w:w w:val="115"/>
        </w:rPr>
        <w:t>идентичности</w:t>
      </w:r>
      <w:r>
        <w:rPr>
          <w:color w:val="231F20"/>
          <w:spacing w:val="1"/>
          <w:w w:val="115"/>
        </w:rPr>
        <w:t xml:space="preserve"> </w:t>
      </w:r>
      <w:r>
        <w:rPr>
          <w:color w:val="231F20"/>
          <w:w w:val="115"/>
        </w:rPr>
        <w:t>в</w:t>
      </w:r>
      <w:r>
        <w:rPr>
          <w:color w:val="231F20"/>
          <w:spacing w:val="1"/>
          <w:w w:val="115"/>
        </w:rPr>
        <w:t xml:space="preserve"> </w:t>
      </w:r>
      <w:r>
        <w:rPr>
          <w:color w:val="231F20"/>
          <w:w w:val="115"/>
        </w:rPr>
        <w:t>поликультурном</w:t>
      </w:r>
      <w:r>
        <w:rPr>
          <w:color w:val="231F20"/>
          <w:spacing w:val="1"/>
          <w:w w:val="115"/>
        </w:rPr>
        <w:t xml:space="preserve"> </w:t>
      </w:r>
      <w:r>
        <w:rPr>
          <w:color w:val="231F20"/>
          <w:w w:val="115"/>
        </w:rPr>
        <w:t>и</w:t>
      </w:r>
      <w:r>
        <w:rPr>
          <w:color w:val="231F20"/>
          <w:spacing w:val="1"/>
          <w:w w:val="115"/>
        </w:rPr>
        <w:t xml:space="preserve"> </w:t>
      </w:r>
      <w:r>
        <w:rPr>
          <w:color w:val="231F20"/>
          <w:w w:val="115"/>
        </w:rPr>
        <w:t>мно-</w:t>
      </w:r>
      <w:r>
        <w:rPr>
          <w:color w:val="231F20"/>
          <w:spacing w:val="-55"/>
          <w:w w:val="115"/>
        </w:rPr>
        <w:t xml:space="preserve"> </w:t>
      </w:r>
      <w:r>
        <w:rPr>
          <w:color w:val="231F20"/>
          <w:w w:val="115"/>
        </w:rPr>
        <w:t>гоконфессиональном</w:t>
      </w:r>
      <w:r>
        <w:rPr>
          <w:color w:val="231F20"/>
          <w:spacing w:val="1"/>
          <w:w w:val="115"/>
        </w:rPr>
        <w:t xml:space="preserve"> </w:t>
      </w:r>
      <w:r>
        <w:rPr>
          <w:color w:val="231F20"/>
          <w:w w:val="115"/>
        </w:rPr>
        <w:t>обществе;</w:t>
      </w:r>
      <w:r>
        <w:rPr>
          <w:color w:val="231F20"/>
          <w:spacing w:val="1"/>
          <w:w w:val="115"/>
        </w:rPr>
        <w:t xml:space="preserve"> </w:t>
      </w:r>
      <w:r>
        <w:rPr>
          <w:color w:val="231F20"/>
          <w:w w:val="115"/>
        </w:rPr>
        <w:t>развитие</w:t>
      </w:r>
      <w:r>
        <w:rPr>
          <w:color w:val="231F20"/>
          <w:spacing w:val="1"/>
          <w:w w:val="115"/>
        </w:rPr>
        <w:t xml:space="preserve"> </w:t>
      </w:r>
      <w:r>
        <w:rPr>
          <w:color w:val="231F20"/>
          <w:w w:val="115"/>
        </w:rPr>
        <w:t>представлений</w:t>
      </w:r>
      <w:r>
        <w:rPr>
          <w:color w:val="231F20"/>
          <w:spacing w:val="1"/>
          <w:w w:val="115"/>
        </w:rPr>
        <w:t xml:space="preserve"> </w:t>
      </w:r>
      <w:r>
        <w:rPr>
          <w:color w:val="231F20"/>
          <w:w w:val="115"/>
        </w:rPr>
        <w:t>о</w:t>
      </w:r>
      <w:r>
        <w:rPr>
          <w:color w:val="231F20"/>
          <w:spacing w:val="1"/>
          <w:w w:val="115"/>
        </w:rPr>
        <w:t xml:space="preserve"> </w:t>
      </w:r>
      <w:r>
        <w:rPr>
          <w:color w:val="231F20"/>
          <w:w w:val="115"/>
        </w:rPr>
        <w:t>родном русском языке как духовной, нравственной и куль-</w:t>
      </w:r>
      <w:r>
        <w:rPr>
          <w:color w:val="231F20"/>
          <w:spacing w:val="1"/>
          <w:w w:val="115"/>
        </w:rPr>
        <w:t xml:space="preserve"> </w:t>
      </w:r>
      <w:r>
        <w:rPr>
          <w:color w:val="231F20"/>
          <w:w w:val="115"/>
        </w:rPr>
        <w:t>турной</w:t>
      </w:r>
      <w:r>
        <w:rPr>
          <w:color w:val="231F20"/>
          <w:spacing w:val="1"/>
          <w:w w:val="115"/>
        </w:rPr>
        <w:t xml:space="preserve"> </w:t>
      </w:r>
      <w:r>
        <w:rPr>
          <w:color w:val="231F20"/>
          <w:w w:val="115"/>
        </w:rPr>
        <w:t>ценности</w:t>
      </w:r>
      <w:r>
        <w:rPr>
          <w:color w:val="231F20"/>
          <w:spacing w:val="1"/>
          <w:w w:val="115"/>
        </w:rPr>
        <w:t xml:space="preserve"> </w:t>
      </w:r>
      <w:r>
        <w:rPr>
          <w:color w:val="231F20"/>
          <w:w w:val="115"/>
        </w:rPr>
        <w:t>народа;</w:t>
      </w:r>
      <w:r>
        <w:rPr>
          <w:color w:val="231F20"/>
          <w:spacing w:val="1"/>
          <w:w w:val="115"/>
        </w:rPr>
        <w:t xml:space="preserve"> </w:t>
      </w:r>
      <w:r>
        <w:rPr>
          <w:color w:val="231F20"/>
          <w:w w:val="115"/>
        </w:rPr>
        <w:t>осознание</w:t>
      </w:r>
      <w:r>
        <w:rPr>
          <w:color w:val="231F20"/>
          <w:spacing w:val="1"/>
          <w:w w:val="115"/>
        </w:rPr>
        <w:t xml:space="preserve"> </w:t>
      </w:r>
      <w:r>
        <w:rPr>
          <w:color w:val="231F20"/>
          <w:w w:val="115"/>
        </w:rPr>
        <w:t>национального</w:t>
      </w:r>
      <w:r>
        <w:rPr>
          <w:color w:val="231F20"/>
          <w:spacing w:val="1"/>
          <w:w w:val="115"/>
        </w:rPr>
        <w:t xml:space="preserve"> </w:t>
      </w:r>
      <w:r>
        <w:rPr>
          <w:color w:val="231F20"/>
          <w:w w:val="115"/>
        </w:rPr>
        <w:t>своео-</w:t>
      </w:r>
      <w:r>
        <w:rPr>
          <w:color w:val="231F20"/>
          <w:spacing w:val="1"/>
          <w:w w:val="115"/>
        </w:rPr>
        <w:t xml:space="preserve"> </w:t>
      </w:r>
      <w:r>
        <w:rPr>
          <w:color w:val="231F20"/>
          <w:w w:val="115"/>
        </w:rPr>
        <w:t>бразия русского языка; формирование познавательного ин-</w:t>
      </w:r>
      <w:r>
        <w:rPr>
          <w:color w:val="231F20"/>
          <w:spacing w:val="1"/>
          <w:w w:val="115"/>
        </w:rPr>
        <w:t xml:space="preserve"> </w:t>
      </w:r>
      <w:r>
        <w:rPr>
          <w:color w:val="231F20"/>
          <w:w w:val="115"/>
        </w:rPr>
        <w:t>тереса,</w:t>
      </w:r>
      <w:r>
        <w:rPr>
          <w:color w:val="231F20"/>
          <w:spacing w:val="25"/>
          <w:w w:val="115"/>
        </w:rPr>
        <w:t xml:space="preserve"> </w:t>
      </w:r>
      <w:r>
        <w:rPr>
          <w:color w:val="231F20"/>
          <w:w w:val="115"/>
        </w:rPr>
        <w:t>любви,</w:t>
      </w:r>
      <w:r>
        <w:rPr>
          <w:color w:val="231F20"/>
          <w:spacing w:val="25"/>
          <w:w w:val="115"/>
        </w:rPr>
        <w:t xml:space="preserve"> </w:t>
      </w:r>
      <w:r>
        <w:rPr>
          <w:color w:val="231F20"/>
          <w:w w:val="115"/>
        </w:rPr>
        <w:t>уважительного</w:t>
      </w:r>
      <w:r>
        <w:rPr>
          <w:color w:val="231F20"/>
          <w:spacing w:val="26"/>
          <w:w w:val="115"/>
        </w:rPr>
        <w:t xml:space="preserve"> </w:t>
      </w:r>
      <w:r>
        <w:rPr>
          <w:color w:val="231F20"/>
          <w:w w:val="115"/>
        </w:rPr>
        <w:t>отношения</w:t>
      </w:r>
      <w:r>
        <w:rPr>
          <w:color w:val="231F20"/>
          <w:spacing w:val="25"/>
          <w:w w:val="115"/>
        </w:rPr>
        <w:t xml:space="preserve"> </w:t>
      </w:r>
      <w:r>
        <w:rPr>
          <w:color w:val="231F20"/>
          <w:w w:val="115"/>
        </w:rPr>
        <w:t>к</w:t>
      </w:r>
      <w:r>
        <w:rPr>
          <w:color w:val="231F20"/>
          <w:spacing w:val="26"/>
          <w:w w:val="115"/>
        </w:rPr>
        <w:t xml:space="preserve"> </w:t>
      </w:r>
      <w:r>
        <w:rPr>
          <w:color w:val="231F20"/>
          <w:w w:val="115"/>
        </w:rPr>
        <w:t>русскому</w:t>
      </w:r>
      <w:r>
        <w:rPr>
          <w:color w:val="231F20"/>
          <w:spacing w:val="25"/>
          <w:w w:val="115"/>
        </w:rPr>
        <w:t xml:space="preserve"> </w:t>
      </w:r>
      <w:r>
        <w:rPr>
          <w:color w:val="231F20"/>
          <w:w w:val="115"/>
        </w:rPr>
        <w:t>языку,</w:t>
      </w:r>
      <w:r>
        <w:rPr>
          <w:color w:val="231F20"/>
          <w:spacing w:val="-55"/>
          <w:w w:val="115"/>
        </w:rPr>
        <w:t xml:space="preserve"> </w:t>
      </w:r>
      <w:r>
        <w:rPr>
          <w:color w:val="231F20"/>
          <w:w w:val="115"/>
        </w:rPr>
        <w:t>а через него — к родной культуре; воспитание ответствен-</w:t>
      </w:r>
      <w:r>
        <w:rPr>
          <w:color w:val="231F20"/>
          <w:spacing w:val="1"/>
          <w:w w:val="115"/>
        </w:rPr>
        <w:t xml:space="preserve"> </w:t>
      </w:r>
      <w:r>
        <w:rPr>
          <w:color w:val="231F20"/>
          <w:w w:val="115"/>
        </w:rPr>
        <w:t>ного</w:t>
      </w:r>
      <w:r>
        <w:rPr>
          <w:color w:val="231F20"/>
          <w:spacing w:val="1"/>
          <w:w w:val="115"/>
        </w:rPr>
        <w:t xml:space="preserve"> </w:t>
      </w:r>
      <w:r>
        <w:rPr>
          <w:color w:val="231F20"/>
          <w:w w:val="115"/>
        </w:rPr>
        <w:t>отношения</w:t>
      </w:r>
      <w:r>
        <w:rPr>
          <w:color w:val="231F20"/>
          <w:spacing w:val="1"/>
          <w:w w:val="115"/>
        </w:rPr>
        <w:t xml:space="preserve"> </w:t>
      </w:r>
      <w:r>
        <w:rPr>
          <w:color w:val="231F20"/>
          <w:w w:val="115"/>
        </w:rPr>
        <w:t>к</w:t>
      </w:r>
      <w:r>
        <w:rPr>
          <w:color w:val="231F20"/>
          <w:spacing w:val="1"/>
          <w:w w:val="115"/>
        </w:rPr>
        <w:t xml:space="preserve"> </w:t>
      </w:r>
      <w:r>
        <w:rPr>
          <w:color w:val="231F20"/>
          <w:w w:val="115"/>
        </w:rPr>
        <w:t>сохранению</w:t>
      </w:r>
      <w:r>
        <w:rPr>
          <w:color w:val="231F20"/>
          <w:spacing w:val="1"/>
          <w:w w:val="115"/>
        </w:rPr>
        <w:t xml:space="preserve"> </w:t>
      </w:r>
      <w:r>
        <w:rPr>
          <w:color w:val="231F20"/>
          <w:w w:val="115"/>
        </w:rPr>
        <w:t>и</w:t>
      </w:r>
      <w:r>
        <w:rPr>
          <w:color w:val="231F20"/>
          <w:spacing w:val="1"/>
          <w:w w:val="115"/>
        </w:rPr>
        <w:t xml:space="preserve"> </w:t>
      </w:r>
      <w:r>
        <w:rPr>
          <w:color w:val="231F20"/>
          <w:w w:val="115"/>
        </w:rPr>
        <w:t>развитию</w:t>
      </w:r>
      <w:r>
        <w:rPr>
          <w:color w:val="231F20"/>
          <w:spacing w:val="1"/>
          <w:w w:val="115"/>
        </w:rPr>
        <w:t xml:space="preserve"> </w:t>
      </w:r>
      <w:r>
        <w:rPr>
          <w:color w:val="231F20"/>
          <w:w w:val="115"/>
        </w:rPr>
        <w:t>родного</w:t>
      </w:r>
      <w:r>
        <w:rPr>
          <w:color w:val="231F20"/>
          <w:spacing w:val="1"/>
          <w:w w:val="115"/>
        </w:rPr>
        <w:t xml:space="preserve"> </w:t>
      </w:r>
      <w:r>
        <w:rPr>
          <w:color w:val="231F20"/>
          <w:w w:val="115"/>
        </w:rPr>
        <w:t>языка,</w:t>
      </w:r>
      <w:r>
        <w:rPr>
          <w:color w:val="231F20"/>
          <w:spacing w:val="-55"/>
          <w:w w:val="115"/>
        </w:rPr>
        <w:t xml:space="preserve"> </w:t>
      </w:r>
      <w:r>
        <w:rPr>
          <w:color w:val="231F20"/>
          <w:w w:val="115"/>
        </w:rPr>
        <w:t>формирование волонтёрской позиции в отношении популя-</w:t>
      </w:r>
      <w:r>
        <w:rPr>
          <w:color w:val="231F20"/>
          <w:spacing w:val="1"/>
          <w:w w:val="115"/>
        </w:rPr>
        <w:t xml:space="preserve"> </w:t>
      </w:r>
      <w:r>
        <w:rPr>
          <w:color w:val="231F20"/>
          <w:w w:val="115"/>
        </w:rPr>
        <w:t>ризации родного языка; воспитание уважительного отноше-</w:t>
      </w:r>
      <w:r>
        <w:rPr>
          <w:color w:val="231F20"/>
          <w:spacing w:val="1"/>
          <w:w w:val="115"/>
        </w:rPr>
        <w:t xml:space="preserve"> </w:t>
      </w:r>
      <w:r>
        <w:rPr>
          <w:color w:val="231F20"/>
          <w:w w:val="115"/>
        </w:rPr>
        <w:t>ния к культурам и языкам народов России; овладение куль-</w:t>
      </w:r>
      <w:r>
        <w:rPr>
          <w:color w:val="231F20"/>
          <w:spacing w:val="1"/>
          <w:w w:val="115"/>
        </w:rPr>
        <w:t xml:space="preserve"> </w:t>
      </w:r>
      <w:r>
        <w:rPr>
          <w:color w:val="231F20"/>
          <w:w w:val="115"/>
        </w:rPr>
        <w:t>турой</w:t>
      </w:r>
      <w:r>
        <w:rPr>
          <w:color w:val="231F20"/>
          <w:spacing w:val="22"/>
          <w:w w:val="115"/>
        </w:rPr>
        <w:t xml:space="preserve"> </w:t>
      </w:r>
      <w:r>
        <w:rPr>
          <w:color w:val="231F20"/>
          <w:w w:val="115"/>
        </w:rPr>
        <w:t>межнационального</w:t>
      </w:r>
      <w:r>
        <w:rPr>
          <w:color w:val="231F20"/>
          <w:spacing w:val="22"/>
          <w:w w:val="115"/>
        </w:rPr>
        <w:t xml:space="preserve"> </w:t>
      </w:r>
      <w:r>
        <w:rPr>
          <w:color w:val="231F20"/>
          <w:w w:val="115"/>
        </w:rPr>
        <w:t>общения;</w:t>
      </w:r>
    </w:p>
    <w:p w:rsidR="004610E0" w:rsidRDefault="004610E0" w:rsidP="004610E0">
      <w:pPr>
        <w:pStyle w:val="a6"/>
        <w:spacing w:line="217" w:lineRule="exact"/>
        <w:ind w:left="202"/>
      </w:pPr>
      <w:r>
        <w:rPr>
          <w:rFonts w:ascii="Trebuchet MS" w:hAnsi="Trebuchet MS"/>
          <w:color w:val="231F20"/>
          <w:w w:val="115"/>
          <w:position w:val="1"/>
          <w:sz w:val="14"/>
        </w:rPr>
        <w:t>6</w:t>
      </w:r>
      <w:r>
        <w:rPr>
          <w:rFonts w:ascii="Trebuchet MS" w:hAnsi="Trebuchet MS"/>
          <w:color w:val="231F20"/>
          <w:spacing w:val="27"/>
          <w:w w:val="115"/>
          <w:position w:val="1"/>
          <w:sz w:val="14"/>
        </w:rPr>
        <w:t xml:space="preserve"> </w:t>
      </w:r>
      <w:r>
        <w:rPr>
          <w:color w:val="231F20"/>
          <w:w w:val="115"/>
        </w:rPr>
        <w:t xml:space="preserve">расширение </w:t>
      </w:r>
      <w:r>
        <w:rPr>
          <w:color w:val="231F20"/>
          <w:spacing w:val="43"/>
          <w:w w:val="115"/>
        </w:rPr>
        <w:t xml:space="preserve"> </w:t>
      </w:r>
      <w:r>
        <w:rPr>
          <w:color w:val="231F20"/>
          <w:w w:val="115"/>
        </w:rPr>
        <w:t xml:space="preserve">знаний </w:t>
      </w:r>
      <w:r>
        <w:rPr>
          <w:color w:val="231F20"/>
          <w:spacing w:val="42"/>
          <w:w w:val="115"/>
        </w:rPr>
        <w:t xml:space="preserve"> </w:t>
      </w:r>
      <w:r>
        <w:rPr>
          <w:color w:val="231F20"/>
          <w:w w:val="115"/>
        </w:rPr>
        <w:t xml:space="preserve">о </w:t>
      </w:r>
      <w:r>
        <w:rPr>
          <w:color w:val="231F20"/>
          <w:spacing w:val="43"/>
          <w:w w:val="115"/>
        </w:rPr>
        <w:t xml:space="preserve"> </w:t>
      </w:r>
      <w:r>
        <w:rPr>
          <w:color w:val="231F20"/>
          <w:w w:val="115"/>
        </w:rPr>
        <w:t xml:space="preserve">национальной </w:t>
      </w:r>
      <w:r>
        <w:rPr>
          <w:color w:val="231F20"/>
          <w:spacing w:val="43"/>
          <w:w w:val="115"/>
        </w:rPr>
        <w:t xml:space="preserve"> </w:t>
      </w:r>
      <w:r>
        <w:rPr>
          <w:color w:val="231F20"/>
          <w:w w:val="115"/>
        </w:rPr>
        <w:t xml:space="preserve">специфике </w:t>
      </w:r>
      <w:r>
        <w:rPr>
          <w:color w:val="231F20"/>
          <w:spacing w:val="42"/>
          <w:w w:val="115"/>
        </w:rPr>
        <w:t xml:space="preserve"> </w:t>
      </w:r>
      <w:r>
        <w:rPr>
          <w:color w:val="231F20"/>
          <w:w w:val="115"/>
        </w:rPr>
        <w:t>русского</w:t>
      </w:r>
    </w:p>
    <w:p w:rsidR="004610E0" w:rsidRDefault="004610E0" w:rsidP="004610E0">
      <w:pPr>
        <w:pStyle w:val="a6"/>
        <w:spacing w:before="13" w:line="254" w:lineRule="auto"/>
        <w:ind w:left="343"/>
      </w:pPr>
      <w:r>
        <w:rPr>
          <w:color w:val="231F20"/>
          <w:w w:val="120"/>
        </w:rPr>
        <w:t>языка и языковых единицах, прежде всего о лексике и фра-</w:t>
      </w:r>
      <w:r>
        <w:rPr>
          <w:color w:val="231F20"/>
          <w:spacing w:val="-57"/>
          <w:w w:val="120"/>
        </w:rPr>
        <w:t xml:space="preserve"> </w:t>
      </w:r>
      <w:r>
        <w:rPr>
          <w:color w:val="231F20"/>
          <w:w w:val="115"/>
        </w:rPr>
        <w:t>зеологии с национально-культурным компонентом значения;</w:t>
      </w:r>
      <w:r>
        <w:rPr>
          <w:color w:val="231F20"/>
          <w:spacing w:val="1"/>
          <w:w w:val="115"/>
        </w:rPr>
        <w:t xml:space="preserve"> </w:t>
      </w:r>
      <w:r>
        <w:rPr>
          <w:color w:val="231F20"/>
          <w:w w:val="120"/>
        </w:rPr>
        <w:t>о</w:t>
      </w:r>
      <w:r>
        <w:rPr>
          <w:color w:val="231F20"/>
          <w:spacing w:val="-10"/>
          <w:w w:val="120"/>
        </w:rPr>
        <w:t xml:space="preserve"> </w:t>
      </w:r>
      <w:r>
        <w:rPr>
          <w:color w:val="231F20"/>
          <w:w w:val="120"/>
        </w:rPr>
        <w:t>таких</w:t>
      </w:r>
      <w:r>
        <w:rPr>
          <w:color w:val="231F20"/>
          <w:spacing w:val="-10"/>
          <w:w w:val="120"/>
        </w:rPr>
        <w:t xml:space="preserve"> </w:t>
      </w:r>
      <w:r>
        <w:rPr>
          <w:color w:val="231F20"/>
          <w:w w:val="120"/>
        </w:rPr>
        <w:t>явлениях</w:t>
      </w:r>
      <w:r>
        <w:rPr>
          <w:color w:val="231F20"/>
          <w:spacing w:val="-10"/>
          <w:w w:val="120"/>
        </w:rPr>
        <w:t xml:space="preserve"> </w:t>
      </w:r>
      <w:r>
        <w:rPr>
          <w:color w:val="231F20"/>
          <w:w w:val="120"/>
        </w:rPr>
        <w:t>и</w:t>
      </w:r>
      <w:r>
        <w:rPr>
          <w:color w:val="231F20"/>
          <w:spacing w:val="-10"/>
          <w:w w:val="120"/>
        </w:rPr>
        <w:t xml:space="preserve"> </w:t>
      </w:r>
      <w:r>
        <w:rPr>
          <w:color w:val="231F20"/>
          <w:w w:val="120"/>
        </w:rPr>
        <w:t>категориях</w:t>
      </w:r>
      <w:r>
        <w:rPr>
          <w:color w:val="231F20"/>
          <w:spacing w:val="-9"/>
          <w:w w:val="120"/>
        </w:rPr>
        <w:t xml:space="preserve"> </w:t>
      </w:r>
      <w:r>
        <w:rPr>
          <w:color w:val="231F20"/>
          <w:w w:val="120"/>
        </w:rPr>
        <w:t>современного</w:t>
      </w:r>
      <w:r>
        <w:rPr>
          <w:color w:val="231F20"/>
          <w:spacing w:val="-10"/>
          <w:w w:val="120"/>
        </w:rPr>
        <w:t xml:space="preserve"> </w:t>
      </w:r>
      <w:r>
        <w:rPr>
          <w:color w:val="231F20"/>
          <w:w w:val="120"/>
        </w:rPr>
        <w:t>русского</w:t>
      </w:r>
      <w:r>
        <w:rPr>
          <w:color w:val="231F20"/>
          <w:spacing w:val="-10"/>
          <w:w w:val="120"/>
        </w:rPr>
        <w:t xml:space="preserve"> </w:t>
      </w:r>
      <w:r>
        <w:rPr>
          <w:color w:val="231F20"/>
          <w:w w:val="120"/>
        </w:rPr>
        <w:t>лите-</w:t>
      </w:r>
      <w:r>
        <w:rPr>
          <w:color w:val="231F20"/>
          <w:spacing w:val="-58"/>
          <w:w w:val="120"/>
        </w:rPr>
        <w:t xml:space="preserve"> </w:t>
      </w:r>
      <w:r>
        <w:rPr>
          <w:color w:val="231F20"/>
          <w:w w:val="120"/>
        </w:rPr>
        <w:t>ратурного языка, которые обеспечивают его нормативное,</w:t>
      </w:r>
      <w:r>
        <w:rPr>
          <w:color w:val="231F20"/>
          <w:spacing w:val="1"/>
          <w:w w:val="120"/>
        </w:rPr>
        <w:t xml:space="preserve"> </w:t>
      </w:r>
      <w:r>
        <w:rPr>
          <w:color w:val="231F20"/>
          <w:w w:val="120"/>
        </w:rPr>
        <w:t>уместное, этичное использование в различных сферах и си-</w:t>
      </w:r>
      <w:r>
        <w:rPr>
          <w:color w:val="231F20"/>
          <w:spacing w:val="-57"/>
          <w:w w:val="120"/>
        </w:rPr>
        <w:t xml:space="preserve"> </w:t>
      </w:r>
      <w:r>
        <w:rPr>
          <w:color w:val="231F20"/>
          <w:w w:val="120"/>
        </w:rPr>
        <w:t>туациях</w:t>
      </w:r>
      <w:r>
        <w:rPr>
          <w:color w:val="231F20"/>
          <w:spacing w:val="-7"/>
          <w:w w:val="120"/>
        </w:rPr>
        <w:t xml:space="preserve"> </w:t>
      </w:r>
      <w:r>
        <w:rPr>
          <w:color w:val="231F20"/>
          <w:w w:val="120"/>
        </w:rPr>
        <w:t>общения;</w:t>
      </w:r>
      <w:r>
        <w:rPr>
          <w:color w:val="231F20"/>
          <w:spacing w:val="-6"/>
          <w:w w:val="120"/>
        </w:rPr>
        <w:t xml:space="preserve"> </w:t>
      </w:r>
      <w:r>
        <w:rPr>
          <w:color w:val="231F20"/>
          <w:w w:val="120"/>
        </w:rPr>
        <w:t>об</w:t>
      </w:r>
      <w:r>
        <w:rPr>
          <w:color w:val="231F20"/>
          <w:spacing w:val="-6"/>
          <w:w w:val="120"/>
        </w:rPr>
        <w:t xml:space="preserve"> </w:t>
      </w:r>
      <w:r>
        <w:rPr>
          <w:color w:val="231F20"/>
          <w:w w:val="120"/>
        </w:rPr>
        <w:t>основных</w:t>
      </w:r>
      <w:r>
        <w:rPr>
          <w:color w:val="231F20"/>
          <w:spacing w:val="-6"/>
          <w:w w:val="120"/>
        </w:rPr>
        <w:t xml:space="preserve"> </w:t>
      </w:r>
      <w:r>
        <w:rPr>
          <w:color w:val="231F20"/>
          <w:w w:val="120"/>
        </w:rPr>
        <w:t>нормах</w:t>
      </w:r>
      <w:r>
        <w:rPr>
          <w:color w:val="231F20"/>
          <w:spacing w:val="-6"/>
          <w:w w:val="120"/>
        </w:rPr>
        <w:t xml:space="preserve"> </w:t>
      </w:r>
      <w:r>
        <w:rPr>
          <w:color w:val="231F20"/>
          <w:w w:val="120"/>
        </w:rPr>
        <w:t>русского</w:t>
      </w:r>
      <w:r>
        <w:rPr>
          <w:color w:val="231F20"/>
          <w:spacing w:val="-6"/>
          <w:w w:val="120"/>
        </w:rPr>
        <w:t xml:space="preserve"> </w:t>
      </w:r>
      <w:r>
        <w:rPr>
          <w:color w:val="231F20"/>
          <w:w w:val="120"/>
        </w:rPr>
        <w:t>литератур-</w:t>
      </w:r>
      <w:r>
        <w:rPr>
          <w:color w:val="231F20"/>
          <w:spacing w:val="-58"/>
          <w:w w:val="120"/>
        </w:rPr>
        <w:t xml:space="preserve"> </w:t>
      </w:r>
      <w:r>
        <w:rPr>
          <w:color w:val="231F20"/>
          <w:w w:val="115"/>
        </w:rPr>
        <w:t>ного языка; о национальных особенностях русского речевого</w:t>
      </w:r>
      <w:r>
        <w:rPr>
          <w:color w:val="231F20"/>
          <w:spacing w:val="1"/>
          <w:w w:val="115"/>
        </w:rPr>
        <w:t xml:space="preserve"> </w:t>
      </w:r>
      <w:r>
        <w:rPr>
          <w:color w:val="231F20"/>
          <w:w w:val="120"/>
        </w:rPr>
        <w:t>этикета;</w:t>
      </w:r>
    </w:p>
    <w:p w:rsidR="004610E0" w:rsidRDefault="004610E0" w:rsidP="004610E0">
      <w:pPr>
        <w:pStyle w:val="a6"/>
        <w:spacing w:line="254" w:lineRule="auto"/>
        <w:ind w:left="343" w:hanging="142"/>
      </w:pPr>
      <w:r>
        <w:rPr>
          <w:rFonts w:ascii="Trebuchet MS" w:hAnsi="Trebuchet MS"/>
          <w:color w:val="231F20"/>
          <w:w w:val="115"/>
          <w:position w:val="1"/>
          <w:sz w:val="14"/>
        </w:rPr>
        <w:t xml:space="preserve">6 </w:t>
      </w:r>
      <w:r>
        <w:rPr>
          <w:color w:val="231F20"/>
          <w:w w:val="115"/>
        </w:rPr>
        <w:t>совершенствование</w:t>
      </w:r>
      <w:r>
        <w:rPr>
          <w:color w:val="231F20"/>
          <w:spacing w:val="1"/>
          <w:w w:val="115"/>
        </w:rPr>
        <w:t xml:space="preserve"> </w:t>
      </w:r>
      <w:r>
        <w:rPr>
          <w:color w:val="231F20"/>
          <w:w w:val="115"/>
        </w:rPr>
        <w:t>коммуникативных</w:t>
      </w:r>
      <w:r>
        <w:rPr>
          <w:color w:val="231F20"/>
          <w:spacing w:val="1"/>
          <w:w w:val="115"/>
        </w:rPr>
        <w:t xml:space="preserve"> </w:t>
      </w:r>
      <w:r>
        <w:rPr>
          <w:color w:val="231F20"/>
          <w:w w:val="115"/>
        </w:rPr>
        <w:t>умений</w:t>
      </w:r>
      <w:r>
        <w:rPr>
          <w:color w:val="231F20"/>
          <w:spacing w:val="1"/>
          <w:w w:val="115"/>
        </w:rPr>
        <w:t xml:space="preserve"> </w:t>
      </w:r>
      <w:r>
        <w:rPr>
          <w:color w:val="231F20"/>
          <w:w w:val="115"/>
        </w:rPr>
        <w:t>и</w:t>
      </w:r>
      <w:r>
        <w:rPr>
          <w:color w:val="231F20"/>
          <w:spacing w:val="1"/>
          <w:w w:val="115"/>
        </w:rPr>
        <w:t xml:space="preserve"> </w:t>
      </w:r>
      <w:r>
        <w:rPr>
          <w:color w:val="231F20"/>
          <w:w w:val="115"/>
        </w:rPr>
        <w:t>культуры</w:t>
      </w:r>
      <w:r>
        <w:rPr>
          <w:color w:val="231F20"/>
          <w:spacing w:val="1"/>
          <w:w w:val="115"/>
        </w:rPr>
        <w:t xml:space="preserve"> </w:t>
      </w:r>
      <w:r>
        <w:rPr>
          <w:color w:val="231F20"/>
          <w:w w:val="115"/>
        </w:rPr>
        <w:t>речи, обеспечивающих свободное владение русским литера-</w:t>
      </w:r>
      <w:r>
        <w:rPr>
          <w:color w:val="231F20"/>
          <w:spacing w:val="1"/>
          <w:w w:val="115"/>
        </w:rPr>
        <w:t xml:space="preserve"> </w:t>
      </w:r>
      <w:r>
        <w:rPr>
          <w:color w:val="231F20"/>
          <w:w w:val="115"/>
        </w:rPr>
        <w:t>турным языком в разных сферах и ситуациях его использо-</w:t>
      </w:r>
      <w:r>
        <w:rPr>
          <w:color w:val="231F20"/>
          <w:spacing w:val="1"/>
          <w:w w:val="115"/>
        </w:rPr>
        <w:t xml:space="preserve"> </w:t>
      </w:r>
      <w:r>
        <w:rPr>
          <w:color w:val="231F20"/>
          <w:w w:val="115"/>
        </w:rPr>
        <w:t>вания;</w:t>
      </w:r>
      <w:r>
        <w:rPr>
          <w:color w:val="231F20"/>
          <w:spacing w:val="1"/>
          <w:w w:val="115"/>
        </w:rPr>
        <w:t xml:space="preserve"> </w:t>
      </w:r>
      <w:r>
        <w:rPr>
          <w:color w:val="231F20"/>
          <w:w w:val="115"/>
        </w:rPr>
        <w:t>обогащение</w:t>
      </w:r>
      <w:r>
        <w:rPr>
          <w:color w:val="231F20"/>
          <w:spacing w:val="1"/>
          <w:w w:val="115"/>
        </w:rPr>
        <w:t xml:space="preserve"> </w:t>
      </w:r>
      <w:r>
        <w:rPr>
          <w:color w:val="231F20"/>
          <w:w w:val="115"/>
        </w:rPr>
        <w:t>словарного</w:t>
      </w:r>
      <w:r>
        <w:rPr>
          <w:color w:val="231F20"/>
          <w:spacing w:val="1"/>
          <w:w w:val="115"/>
        </w:rPr>
        <w:t xml:space="preserve"> </w:t>
      </w:r>
      <w:r>
        <w:rPr>
          <w:color w:val="231F20"/>
          <w:w w:val="115"/>
        </w:rPr>
        <w:t>запаса</w:t>
      </w:r>
      <w:r>
        <w:rPr>
          <w:color w:val="231F20"/>
          <w:spacing w:val="1"/>
          <w:w w:val="115"/>
        </w:rPr>
        <w:t xml:space="preserve"> </w:t>
      </w:r>
      <w:r>
        <w:rPr>
          <w:color w:val="231F20"/>
          <w:w w:val="115"/>
        </w:rPr>
        <w:t>и</w:t>
      </w:r>
      <w:r>
        <w:rPr>
          <w:color w:val="231F20"/>
          <w:spacing w:val="1"/>
          <w:w w:val="115"/>
        </w:rPr>
        <w:t xml:space="preserve"> </w:t>
      </w:r>
      <w:r>
        <w:rPr>
          <w:color w:val="231F20"/>
          <w:w w:val="115"/>
        </w:rPr>
        <w:t>грамматического</w:t>
      </w:r>
      <w:r>
        <w:rPr>
          <w:color w:val="231F20"/>
          <w:spacing w:val="1"/>
          <w:w w:val="115"/>
        </w:rPr>
        <w:t xml:space="preserve"> </w:t>
      </w:r>
      <w:r>
        <w:rPr>
          <w:color w:val="231F20"/>
          <w:w w:val="115"/>
        </w:rPr>
        <w:t>строя речи учащихся; развитие готовности и способности к</w:t>
      </w:r>
      <w:r>
        <w:rPr>
          <w:color w:val="231F20"/>
          <w:spacing w:val="1"/>
          <w:w w:val="115"/>
        </w:rPr>
        <w:t xml:space="preserve"> </w:t>
      </w:r>
      <w:r>
        <w:rPr>
          <w:color w:val="231F20"/>
          <w:w w:val="115"/>
        </w:rPr>
        <w:t>речевому взаимодействию и взаимопониманию, потребности</w:t>
      </w:r>
      <w:r>
        <w:rPr>
          <w:color w:val="231F20"/>
          <w:spacing w:val="1"/>
          <w:w w:val="115"/>
        </w:rPr>
        <w:t xml:space="preserve"> </w:t>
      </w:r>
      <w:r>
        <w:rPr>
          <w:color w:val="231F20"/>
          <w:w w:val="115"/>
        </w:rPr>
        <w:t>к</w:t>
      </w:r>
      <w:r>
        <w:rPr>
          <w:color w:val="231F20"/>
          <w:spacing w:val="15"/>
          <w:w w:val="115"/>
        </w:rPr>
        <w:t xml:space="preserve"> </w:t>
      </w:r>
      <w:r>
        <w:rPr>
          <w:color w:val="231F20"/>
          <w:w w:val="115"/>
        </w:rPr>
        <w:t>речевому</w:t>
      </w:r>
      <w:r>
        <w:rPr>
          <w:color w:val="231F20"/>
          <w:spacing w:val="15"/>
          <w:w w:val="115"/>
        </w:rPr>
        <w:t xml:space="preserve"> </w:t>
      </w:r>
      <w:r>
        <w:rPr>
          <w:color w:val="231F20"/>
          <w:w w:val="115"/>
        </w:rPr>
        <w:t>самосовершенствованию;</w:t>
      </w:r>
    </w:p>
    <w:p w:rsidR="004610E0" w:rsidRDefault="004610E0" w:rsidP="004610E0">
      <w:pPr>
        <w:pStyle w:val="a6"/>
        <w:spacing w:line="254" w:lineRule="auto"/>
        <w:ind w:left="343" w:hanging="142"/>
      </w:pPr>
      <w:r>
        <w:rPr>
          <w:rFonts w:ascii="Trebuchet MS" w:hAnsi="Trebuchet MS"/>
          <w:color w:val="231F20"/>
          <w:w w:val="115"/>
          <w:position w:val="1"/>
          <w:sz w:val="14"/>
        </w:rPr>
        <w:t xml:space="preserve">6 </w:t>
      </w:r>
      <w:r>
        <w:rPr>
          <w:color w:val="231F20"/>
          <w:w w:val="115"/>
        </w:rPr>
        <w:t>совершенствование</w:t>
      </w:r>
      <w:r>
        <w:rPr>
          <w:color w:val="231F20"/>
          <w:spacing w:val="1"/>
          <w:w w:val="115"/>
        </w:rPr>
        <w:t xml:space="preserve"> </w:t>
      </w:r>
      <w:r>
        <w:rPr>
          <w:color w:val="231F20"/>
          <w:w w:val="115"/>
        </w:rPr>
        <w:t>познавательных</w:t>
      </w:r>
      <w:r>
        <w:rPr>
          <w:color w:val="231F20"/>
          <w:spacing w:val="1"/>
          <w:w w:val="115"/>
        </w:rPr>
        <w:t xml:space="preserve"> </w:t>
      </w:r>
      <w:r>
        <w:rPr>
          <w:color w:val="231F20"/>
          <w:w w:val="115"/>
        </w:rPr>
        <w:t>и</w:t>
      </w:r>
      <w:r>
        <w:rPr>
          <w:color w:val="231F20"/>
          <w:spacing w:val="1"/>
          <w:w w:val="115"/>
        </w:rPr>
        <w:t xml:space="preserve"> </w:t>
      </w:r>
      <w:r>
        <w:rPr>
          <w:color w:val="231F20"/>
          <w:w w:val="115"/>
        </w:rPr>
        <w:t>интеллектуальных</w:t>
      </w:r>
      <w:r>
        <w:rPr>
          <w:color w:val="231F20"/>
          <w:spacing w:val="1"/>
          <w:w w:val="115"/>
        </w:rPr>
        <w:t xml:space="preserve"> </w:t>
      </w:r>
      <w:r>
        <w:rPr>
          <w:color w:val="231F20"/>
          <w:w w:val="115"/>
        </w:rPr>
        <w:t>умений</w:t>
      </w:r>
      <w:r>
        <w:rPr>
          <w:color w:val="231F20"/>
          <w:spacing w:val="1"/>
          <w:w w:val="115"/>
        </w:rPr>
        <w:t xml:space="preserve"> </w:t>
      </w:r>
      <w:r>
        <w:rPr>
          <w:color w:val="231F20"/>
          <w:w w:val="115"/>
        </w:rPr>
        <w:t>опознавать,</w:t>
      </w:r>
      <w:r>
        <w:rPr>
          <w:color w:val="231F20"/>
          <w:spacing w:val="1"/>
          <w:w w:val="115"/>
        </w:rPr>
        <w:t xml:space="preserve"> </w:t>
      </w:r>
      <w:r>
        <w:rPr>
          <w:color w:val="231F20"/>
          <w:w w:val="115"/>
        </w:rPr>
        <w:t>анализировать,</w:t>
      </w:r>
      <w:r>
        <w:rPr>
          <w:color w:val="231F20"/>
          <w:spacing w:val="1"/>
          <w:w w:val="115"/>
        </w:rPr>
        <w:t xml:space="preserve"> </w:t>
      </w:r>
      <w:r>
        <w:rPr>
          <w:color w:val="231F20"/>
          <w:w w:val="115"/>
        </w:rPr>
        <w:t>сравнивать,</w:t>
      </w:r>
      <w:r>
        <w:rPr>
          <w:color w:val="231F20"/>
          <w:spacing w:val="1"/>
          <w:w w:val="115"/>
        </w:rPr>
        <w:t xml:space="preserve"> </w:t>
      </w:r>
      <w:r>
        <w:rPr>
          <w:color w:val="231F20"/>
          <w:w w:val="115"/>
        </w:rPr>
        <w:t>классифи-</w:t>
      </w:r>
      <w:r>
        <w:rPr>
          <w:color w:val="231F20"/>
          <w:spacing w:val="1"/>
          <w:w w:val="115"/>
        </w:rPr>
        <w:t xml:space="preserve"> </w:t>
      </w:r>
      <w:r>
        <w:rPr>
          <w:color w:val="231F20"/>
          <w:w w:val="115"/>
        </w:rPr>
        <w:t>цировать языковые факты, оценивать их с точки зрения нор-</w:t>
      </w:r>
      <w:r>
        <w:rPr>
          <w:color w:val="231F20"/>
          <w:spacing w:val="1"/>
          <w:w w:val="115"/>
        </w:rPr>
        <w:t xml:space="preserve"> </w:t>
      </w:r>
      <w:r>
        <w:rPr>
          <w:color w:val="231F20"/>
          <w:w w:val="115"/>
        </w:rPr>
        <w:t>мативности,</w:t>
      </w:r>
      <w:r>
        <w:rPr>
          <w:color w:val="231F20"/>
          <w:spacing w:val="20"/>
          <w:w w:val="115"/>
        </w:rPr>
        <w:t xml:space="preserve"> </w:t>
      </w:r>
      <w:r>
        <w:rPr>
          <w:color w:val="231F20"/>
          <w:w w:val="115"/>
        </w:rPr>
        <w:t>соответствия</w:t>
      </w:r>
      <w:r>
        <w:rPr>
          <w:color w:val="231F20"/>
          <w:spacing w:val="20"/>
          <w:w w:val="115"/>
        </w:rPr>
        <w:t xml:space="preserve"> </w:t>
      </w:r>
      <w:r>
        <w:rPr>
          <w:color w:val="231F20"/>
          <w:w w:val="115"/>
        </w:rPr>
        <w:t>ситуации</w:t>
      </w:r>
      <w:r>
        <w:rPr>
          <w:color w:val="231F20"/>
          <w:spacing w:val="21"/>
          <w:w w:val="115"/>
        </w:rPr>
        <w:t xml:space="preserve"> </w:t>
      </w:r>
      <w:r>
        <w:rPr>
          <w:color w:val="231F20"/>
          <w:w w:val="115"/>
        </w:rPr>
        <w:t>и</w:t>
      </w:r>
      <w:r>
        <w:rPr>
          <w:color w:val="231F20"/>
          <w:spacing w:val="20"/>
          <w:w w:val="115"/>
        </w:rPr>
        <w:t xml:space="preserve"> </w:t>
      </w:r>
      <w:r>
        <w:rPr>
          <w:color w:val="231F20"/>
          <w:w w:val="115"/>
        </w:rPr>
        <w:t>сфере</w:t>
      </w:r>
      <w:r>
        <w:rPr>
          <w:color w:val="231F20"/>
          <w:spacing w:val="21"/>
          <w:w w:val="115"/>
        </w:rPr>
        <w:t xml:space="preserve"> </w:t>
      </w:r>
      <w:r>
        <w:rPr>
          <w:color w:val="231F20"/>
          <w:w w:val="115"/>
        </w:rPr>
        <w:t>общения;</w:t>
      </w:r>
    </w:p>
    <w:p w:rsidR="004610E0" w:rsidRDefault="004610E0" w:rsidP="004610E0">
      <w:pPr>
        <w:pStyle w:val="a6"/>
        <w:spacing w:line="254" w:lineRule="auto"/>
        <w:ind w:left="343" w:hanging="142"/>
      </w:pPr>
      <w:r>
        <w:rPr>
          <w:rFonts w:ascii="Trebuchet MS" w:hAnsi="Trebuchet MS"/>
          <w:color w:val="231F20"/>
          <w:w w:val="115"/>
          <w:position w:val="1"/>
          <w:sz w:val="14"/>
        </w:rPr>
        <w:t xml:space="preserve">6 </w:t>
      </w:r>
      <w:r>
        <w:rPr>
          <w:color w:val="231F20"/>
          <w:w w:val="115"/>
        </w:rPr>
        <w:t>совершенствование</w:t>
      </w:r>
      <w:r>
        <w:rPr>
          <w:color w:val="231F20"/>
          <w:spacing w:val="1"/>
          <w:w w:val="115"/>
        </w:rPr>
        <w:t xml:space="preserve"> </w:t>
      </w:r>
      <w:r>
        <w:rPr>
          <w:color w:val="231F20"/>
          <w:w w:val="115"/>
        </w:rPr>
        <w:t>текстовой</w:t>
      </w:r>
      <w:r>
        <w:rPr>
          <w:color w:val="231F20"/>
          <w:spacing w:val="1"/>
          <w:w w:val="115"/>
        </w:rPr>
        <w:t xml:space="preserve"> </w:t>
      </w:r>
      <w:r>
        <w:rPr>
          <w:color w:val="231F20"/>
          <w:w w:val="115"/>
        </w:rPr>
        <w:t>деятельности;</w:t>
      </w:r>
      <w:r>
        <w:rPr>
          <w:color w:val="231F20"/>
          <w:spacing w:val="1"/>
          <w:w w:val="115"/>
        </w:rPr>
        <w:t xml:space="preserve"> </w:t>
      </w:r>
      <w:r>
        <w:rPr>
          <w:color w:val="231F20"/>
          <w:w w:val="115"/>
        </w:rPr>
        <w:t>развитие</w:t>
      </w:r>
      <w:r>
        <w:rPr>
          <w:color w:val="231F20"/>
          <w:spacing w:val="1"/>
          <w:w w:val="115"/>
        </w:rPr>
        <w:t xml:space="preserve"> </w:t>
      </w:r>
      <w:r>
        <w:rPr>
          <w:color w:val="231F20"/>
          <w:w w:val="115"/>
        </w:rPr>
        <w:t>уме-</w:t>
      </w:r>
      <w:r>
        <w:rPr>
          <w:color w:val="231F20"/>
          <w:spacing w:val="1"/>
          <w:w w:val="115"/>
        </w:rPr>
        <w:t xml:space="preserve"> </w:t>
      </w:r>
      <w:r>
        <w:rPr>
          <w:color w:val="231F20"/>
          <w:w w:val="115"/>
        </w:rPr>
        <w:t>ний функциональной грамотности осуществлять информаци-</w:t>
      </w:r>
      <w:r>
        <w:rPr>
          <w:color w:val="231F20"/>
          <w:spacing w:val="1"/>
          <w:w w:val="115"/>
        </w:rPr>
        <w:t xml:space="preserve"> </w:t>
      </w:r>
      <w:r>
        <w:rPr>
          <w:color w:val="231F20"/>
          <w:w w:val="115"/>
        </w:rPr>
        <w:t>онный</w:t>
      </w:r>
      <w:r>
        <w:rPr>
          <w:color w:val="231F20"/>
          <w:spacing w:val="1"/>
          <w:w w:val="115"/>
        </w:rPr>
        <w:t xml:space="preserve"> </w:t>
      </w:r>
      <w:r>
        <w:rPr>
          <w:color w:val="231F20"/>
          <w:w w:val="115"/>
        </w:rPr>
        <w:t>поиск,</w:t>
      </w:r>
      <w:r>
        <w:rPr>
          <w:color w:val="231F20"/>
          <w:spacing w:val="1"/>
          <w:w w:val="115"/>
        </w:rPr>
        <w:t xml:space="preserve"> </w:t>
      </w:r>
      <w:r>
        <w:rPr>
          <w:color w:val="231F20"/>
          <w:w w:val="115"/>
        </w:rPr>
        <w:t>извлекать</w:t>
      </w:r>
      <w:r>
        <w:rPr>
          <w:color w:val="231F20"/>
          <w:spacing w:val="1"/>
          <w:w w:val="115"/>
        </w:rPr>
        <w:t xml:space="preserve"> </w:t>
      </w:r>
      <w:r>
        <w:rPr>
          <w:color w:val="231F20"/>
          <w:w w:val="115"/>
        </w:rPr>
        <w:t>и</w:t>
      </w:r>
      <w:r>
        <w:rPr>
          <w:color w:val="231F20"/>
          <w:spacing w:val="1"/>
          <w:w w:val="115"/>
        </w:rPr>
        <w:t xml:space="preserve"> </w:t>
      </w:r>
      <w:r>
        <w:rPr>
          <w:color w:val="231F20"/>
          <w:w w:val="115"/>
        </w:rPr>
        <w:t>преобразовывать</w:t>
      </w:r>
      <w:r>
        <w:rPr>
          <w:color w:val="231F20"/>
          <w:spacing w:val="1"/>
          <w:w w:val="115"/>
        </w:rPr>
        <w:t xml:space="preserve"> </w:t>
      </w:r>
      <w:r>
        <w:rPr>
          <w:color w:val="231F20"/>
          <w:w w:val="115"/>
        </w:rPr>
        <w:t>необходимую</w:t>
      </w:r>
      <w:r>
        <w:rPr>
          <w:color w:val="231F20"/>
          <w:spacing w:val="1"/>
          <w:w w:val="115"/>
        </w:rPr>
        <w:t xml:space="preserve"> </w:t>
      </w:r>
      <w:r>
        <w:rPr>
          <w:color w:val="231F20"/>
          <w:w w:val="115"/>
        </w:rPr>
        <w:t>информацию; понимать и использовать тексты разных фор-</w:t>
      </w:r>
      <w:r>
        <w:rPr>
          <w:color w:val="231F20"/>
          <w:spacing w:val="1"/>
          <w:w w:val="115"/>
        </w:rPr>
        <w:t xml:space="preserve"> </w:t>
      </w:r>
      <w:r>
        <w:rPr>
          <w:color w:val="231F20"/>
          <w:w w:val="115"/>
        </w:rPr>
        <w:t>матов</w:t>
      </w:r>
      <w:r>
        <w:rPr>
          <w:color w:val="231F20"/>
          <w:spacing w:val="27"/>
          <w:w w:val="115"/>
        </w:rPr>
        <w:t xml:space="preserve"> </w:t>
      </w:r>
      <w:r>
        <w:rPr>
          <w:color w:val="231F20"/>
          <w:w w:val="115"/>
        </w:rPr>
        <w:t>(сплошной,</w:t>
      </w:r>
      <w:r>
        <w:rPr>
          <w:color w:val="231F20"/>
          <w:spacing w:val="27"/>
          <w:w w:val="115"/>
        </w:rPr>
        <w:t xml:space="preserve"> </w:t>
      </w:r>
      <w:r>
        <w:rPr>
          <w:color w:val="231F20"/>
          <w:w w:val="115"/>
        </w:rPr>
        <w:t>несплошной</w:t>
      </w:r>
      <w:r>
        <w:rPr>
          <w:color w:val="231F20"/>
          <w:spacing w:val="27"/>
          <w:w w:val="115"/>
        </w:rPr>
        <w:t xml:space="preserve"> </w:t>
      </w:r>
      <w:r>
        <w:rPr>
          <w:color w:val="231F20"/>
          <w:w w:val="115"/>
        </w:rPr>
        <w:t>текст,</w:t>
      </w:r>
      <w:r>
        <w:rPr>
          <w:color w:val="231F20"/>
          <w:spacing w:val="27"/>
          <w:w w:val="115"/>
        </w:rPr>
        <w:t xml:space="preserve"> </w:t>
      </w:r>
      <w:r>
        <w:rPr>
          <w:color w:val="231F20"/>
          <w:w w:val="115"/>
        </w:rPr>
        <w:t>инфографика</w:t>
      </w:r>
      <w:r>
        <w:rPr>
          <w:color w:val="231F20"/>
          <w:spacing w:val="27"/>
          <w:w w:val="115"/>
        </w:rPr>
        <w:t xml:space="preserve"> </w:t>
      </w:r>
      <w:r>
        <w:rPr>
          <w:color w:val="231F20"/>
          <w:w w:val="115"/>
        </w:rPr>
        <w:t>и</w:t>
      </w:r>
      <w:r>
        <w:rPr>
          <w:color w:val="231F20"/>
          <w:spacing w:val="27"/>
          <w:w w:val="115"/>
        </w:rPr>
        <w:t xml:space="preserve"> </w:t>
      </w:r>
      <w:r>
        <w:rPr>
          <w:color w:val="231F20"/>
          <w:w w:val="115"/>
        </w:rPr>
        <w:t>др.);</w:t>
      </w:r>
    </w:p>
    <w:p w:rsidR="004610E0" w:rsidRDefault="004610E0" w:rsidP="004610E0">
      <w:pPr>
        <w:pStyle w:val="a6"/>
        <w:spacing w:line="254" w:lineRule="auto"/>
        <w:ind w:left="343" w:hanging="142"/>
      </w:pPr>
      <w:r>
        <w:rPr>
          <w:rFonts w:ascii="Trebuchet MS" w:hAnsi="Trebuchet MS"/>
          <w:color w:val="231F20"/>
          <w:w w:val="115"/>
          <w:position w:val="1"/>
          <w:sz w:val="14"/>
        </w:rPr>
        <w:t xml:space="preserve">6 </w:t>
      </w:r>
      <w:r>
        <w:rPr>
          <w:color w:val="231F20"/>
          <w:w w:val="115"/>
        </w:rPr>
        <w:t>развитие проектного и исследовательского мышления, при-</w:t>
      </w:r>
      <w:r>
        <w:rPr>
          <w:color w:val="231F20"/>
          <w:spacing w:val="1"/>
          <w:w w:val="115"/>
        </w:rPr>
        <w:t xml:space="preserve"> </w:t>
      </w:r>
      <w:r>
        <w:rPr>
          <w:color w:val="231F20"/>
          <w:w w:val="115"/>
        </w:rPr>
        <w:t>обретение</w:t>
      </w:r>
      <w:r>
        <w:rPr>
          <w:color w:val="231F20"/>
          <w:spacing w:val="1"/>
          <w:w w:val="115"/>
        </w:rPr>
        <w:t xml:space="preserve"> </w:t>
      </w:r>
      <w:r>
        <w:rPr>
          <w:color w:val="231F20"/>
          <w:w w:val="115"/>
        </w:rPr>
        <w:t>практического</w:t>
      </w:r>
      <w:r>
        <w:rPr>
          <w:color w:val="231F20"/>
          <w:spacing w:val="1"/>
          <w:w w:val="115"/>
        </w:rPr>
        <w:t xml:space="preserve"> </w:t>
      </w:r>
      <w:r>
        <w:rPr>
          <w:color w:val="231F20"/>
          <w:w w:val="115"/>
        </w:rPr>
        <w:t>опыта  исследовательской  работы</w:t>
      </w:r>
      <w:r>
        <w:rPr>
          <w:color w:val="231F20"/>
          <w:spacing w:val="1"/>
          <w:w w:val="115"/>
        </w:rPr>
        <w:t xml:space="preserve"> </w:t>
      </w:r>
      <w:r>
        <w:rPr>
          <w:color w:val="231F20"/>
          <w:w w:val="115"/>
        </w:rPr>
        <w:t>по родному языку (русскому), воспитание самостоятельности</w:t>
      </w:r>
      <w:r>
        <w:rPr>
          <w:color w:val="231F20"/>
          <w:spacing w:val="-55"/>
          <w:w w:val="115"/>
        </w:rPr>
        <w:t xml:space="preserve"> </w:t>
      </w:r>
      <w:r>
        <w:rPr>
          <w:color w:val="231F20"/>
          <w:w w:val="115"/>
        </w:rPr>
        <w:t>в</w:t>
      </w:r>
      <w:r>
        <w:rPr>
          <w:color w:val="231F20"/>
          <w:spacing w:val="15"/>
          <w:w w:val="115"/>
        </w:rPr>
        <w:t xml:space="preserve"> </w:t>
      </w:r>
      <w:r>
        <w:rPr>
          <w:color w:val="231F20"/>
          <w:w w:val="115"/>
        </w:rPr>
        <w:t>приобретении</w:t>
      </w:r>
      <w:r>
        <w:rPr>
          <w:color w:val="231F20"/>
          <w:spacing w:val="16"/>
          <w:w w:val="115"/>
        </w:rPr>
        <w:t xml:space="preserve"> </w:t>
      </w:r>
      <w:r>
        <w:rPr>
          <w:color w:val="231F20"/>
          <w:w w:val="115"/>
        </w:rPr>
        <w:t>знаний.</w:t>
      </w:r>
    </w:p>
    <w:p w:rsidR="004610E0" w:rsidRPr="001B634C" w:rsidRDefault="004610E0" w:rsidP="004610E0">
      <w:pPr>
        <w:pStyle w:val="2"/>
        <w:spacing w:before="80" w:line="225" w:lineRule="auto"/>
        <w:ind w:left="118" w:right="868"/>
        <w:rPr>
          <w:rFonts w:ascii="Trebuchet MS" w:hAnsi="Trebuchet MS"/>
          <w:sz w:val="24"/>
          <w:szCs w:val="24"/>
        </w:rPr>
      </w:pPr>
      <w:r w:rsidRPr="001B634C">
        <w:rPr>
          <w:rFonts w:ascii="Trebuchet MS" w:hAnsi="Trebuchet MS"/>
          <w:color w:val="231F20"/>
          <w:w w:val="90"/>
          <w:sz w:val="24"/>
          <w:szCs w:val="24"/>
        </w:rPr>
        <w:t>МЕСТО</w:t>
      </w:r>
      <w:r w:rsidRPr="001B634C">
        <w:rPr>
          <w:rFonts w:ascii="Trebuchet MS" w:hAnsi="Trebuchet MS"/>
          <w:color w:val="231F20"/>
          <w:spacing w:val="33"/>
          <w:w w:val="90"/>
          <w:sz w:val="24"/>
          <w:szCs w:val="24"/>
        </w:rPr>
        <w:t xml:space="preserve"> </w:t>
      </w:r>
      <w:r w:rsidRPr="001B634C">
        <w:rPr>
          <w:rFonts w:ascii="Trebuchet MS" w:hAnsi="Trebuchet MS"/>
          <w:color w:val="231F20"/>
          <w:w w:val="90"/>
          <w:sz w:val="24"/>
          <w:szCs w:val="24"/>
        </w:rPr>
        <w:t>УЧЕБНОГО</w:t>
      </w:r>
      <w:r w:rsidRPr="001B634C">
        <w:rPr>
          <w:rFonts w:ascii="Trebuchet MS" w:hAnsi="Trebuchet MS"/>
          <w:color w:val="231F20"/>
          <w:spacing w:val="35"/>
          <w:w w:val="90"/>
          <w:sz w:val="24"/>
          <w:szCs w:val="24"/>
        </w:rPr>
        <w:t xml:space="preserve"> </w:t>
      </w:r>
      <w:r w:rsidRPr="001B634C">
        <w:rPr>
          <w:rFonts w:ascii="Trebuchet MS" w:hAnsi="Trebuchet MS"/>
          <w:color w:val="231F20"/>
          <w:w w:val="90"/>
          <w:sz w:val="24"/>
          <w:szCs w:val="24"/>
        </w:rPr>
        <w:t>ПРЕДМЕТА</w:t>
      </w:r>
      <w:r w:rsidRPr="001B634C">
        <w:rPr>
          <w:rFonts w:ascii="Trebuchet MS" w:hAnsi="Trebuchet MS"/>
          <w:color w:val="231F20"/>
          <w:spacing w:val="34"/>
          <w:w w:val="90"/>
          <w:sz w:val="24"/>
          <w:szCs w:val="24"/>
        </w:rPr>
        <w:t xml:space="preserve"> </w:t>
      </w:r>
      <w:r w:rsidRPr="001B634C">
        <w:rPr>
          <w:rFonts w:ascii="Trebuchet MS" w:hAnsi="Trebuchet MS"/>
          <w:color w:val="231F20"/>
          <w:w w:val="90"/>
          <w:sz w:val="24"/>
          <w:szCs w:val="24"/>
        </w:rPr>
        <w:t>«РОДНОЙ</w:t>
      </w:r>
      <w:r w:rsidRPr="001B634C">
        <w:rPr>
          <w:rFonts w:ascii="Trebuchet MS" w:hAnsi="Trebuchet MS"/>
          <w:color w:val="231F20"/>
          <w:spacing w:val="35"/>
          <w:w w:val="90"/>
          <w:sz w:val="24"/>
          <w:szCs w:val="24"/>
        </w:rPr>
        <w:t xml:space="preserve"> </w:t>
      </w:r>
      <w:r w:rsidRPr="001B634C">
        <w:rPr>
          <w:rFonts w:ascii="Trebuchet MS" w:hAnsi="Trebuchet MS"/>
          <w:color w:val="231F20"/>
          <w:w w:val="90"/>
          <w:sz w:val="24"/>
          <w:szCs w:val="24"/>
        </w:rPr>
        <w:t>ЯЗЫК</w:t>
      </w:r>
      <w:r w:rsidRPr="001B634C">
        <w:rPr>
          <w:rFonts w:ascii="Trebuchet MS" w:hAnsi="Trebuchet MS"/>
          <w:color w:val="231F20"/>
          <w:spacing w:val="35"/>
          <w:w w:val="90"/>
          <w:sz w:val="24"/>
          <w:szCs w:val="24"/>
        </w:rPr>
        <w:t xml:space="preserve"> </w:t>
      </w:r>
      <w:r w:rsidRPr="001B634C">
        <w:rPr>
          <w:rFonts w:ascii="Trebuchet MS" w:hAnsi="Trebuchet MS"/>
          <w:color w:val="231F20"/>
          <w:w w:val="90"/>
          <w:sz w:val="24"/>
          <w:szCs w:val="24"/>
        </w:rPr>
        <w:t>(РУССКИЙ)»</w:t>
      </w:r>
      <w:r w:rsidRPr="001B634C">
        <w:rPr>
          <w:rFonts w:ascii="Trebuchet MS" w:hAnsi="Trebuchet MS"/>
          <w:color w:val="231F20"/>
          <w:spacing w:val="-57"/>
          <w:w w:val="90"/>
          <w:sz w:val="24"/>
          <w:szCs w:val="24"/>
        </w:rPr>
        <w:t xml:space="preserve"> </w:t>
      </w:r>
      <w:r w:rsidRPr="001B634C">
        <w:rPr>
          <w:rFonts w:ascii="Trebuchet MS" w:hAnsi="Trebuchet MS"/>
          <w:color w:val="231F20"/>
          <w:sz w:val="24"/>
          <w:szCs w:val="24"/>
        </w:rPr>
        <w:t>В</w:t>
      </w:r>
      <w:r w:rsidRPr="001B634C">
        <w:rPr>
          <w:rFonts w:ascii="Trebuchet MS" w:hAnsi="Trebuchet MS"/>
          <w:color w:val="231F20"/>
          <w:spacing w:val="11"/>
          <w:sz w:val="24"/>
          <w:szCs w:val="24"/>
        </w:rPr>
        <w:t xml:space="preserve"> </w:t>
      </w:r>
      <w:r w:rsidRPr="001B634C">
        <w:rPr>
          <w:rFonts w:ascii="Trebuchet MS" w:hAnsi="Trebuchet MS"/>
          <w:color w:val="231F20"/>
          <w:sz w:val="24"/>
          <w:szCs w:val="24"/>
        </w:rPr>
        <w:t>УЧЕБНОМ</w:t>
      </w:r>
      <w:r w:rsidRPr="001B634C">
        <w:rPr>
          <w:rFonts w:ascii="Trebuchet MS" w:hAnsi="Trebuchet MS"/>
          <w:color w:val="231F20"/>
          <w:spacing w:val="10"/>
          <w:sz w:val="24"/>
          <w:szCs w:val="24"/>
        </w:rPr>
        <w:t xml:space="preserve"> </w:t>
      </w:r>
      <w:r w:rsidRPr="001B634C">
        <w:rPr>
          <w:rFonts w:ascii="Trebuchet MS" w:hAnsi="Trebuchet MS"/>
          <w:color w:val="231F20"/>
          <w:sz w:val="24"/>
          <w:szCs w:val="24"/>
        </w:rPr>
        <w:t>ПЛАНЕ</w:t>
      </w:r>
    </w:p>
    <w:p w:rsidR="004610E0" w:rsidRDefault="004610E0" w:rsidP="004610E0">
      <w:pPr>
        <w:pStyle w:val="a6"/>
        <w:spacing w:before="69" w:line="252" w:lineRule="auto"/>
      </w:pPr>
      <w:r>
        <w:rPr>
          <w:color w:val="231F20"/>
          <w:w w:val="115"/>
        </w:rPr>
        <w:t>В соответствии с Федеральным государственным образова-</w:t>
      </w:r>
      <w:r>
        <w:rPr>
          <w:color w:val="231F20"/>
          <w:spacing w:val="1"/>
          <w:w w:val="115"/>
        </w:rPr>
        <w:t xml:space="preserve"> </w:t>
      </w:r>
      <w:r>
        <w:rPr>
          <w:color w:val="231F20"/>
          <w:w w:val="115"/>
        </w:rPr>
        <w:t>тельным</w:t>
      </w:r>
      <w:r>
        <w:rPr>
          <w:color w:val="231F20"/>
          <w:spacing w:val="1"/>
          <w:w w:val="115"/>
        </w:rPr>
        <w:t xml:space="preserve"> </w:t>
      </w:r>
      <w:r>
        <w:rPr>
          <w:color w:val="231F20"/>
          <w:w w:val="115"/>
        </w:rPr>
        <w:t>стандартом</w:t>
      </w:r>
      <w:r>
        <w:rPr>
          <w:color w:val="231F20"/>
          <w:spacing w:val="1"/>
          <w:w w:val="115"/>
        </w:rPr>
        <w:t xml:space="preserve"> </w:t>
      </w:r>
      <w:r>
        <w:rPr>
          <w:color w:val="231F20"/>
          <w:w w:val="115"/>
        </w:rPr>
        <w:t>основного</w:t>
      </w:r>
      <w:r>
        <w:rPr>
          <w:color w:val="231F20"/>
          <w:spacing w:val="1"/>
          <w:w w:val="115"/>
        </w:rPr>
        <w:t xml:space="preserve"> </w:t>
      </w:r>
      <w:r>
        <w:rPr>
          <w:color w:val="231F20"/>
          <w:w w:val="115"/>
        </w:rPr>
        <w:t>общего</w:t>
      </w:r>
      <w:r>
        <w:rPr>
          <w:color w:val="231F20"/>
          <w:spacing w:val="1"/>
          <w:w w:val="115"/>
        </w:rPr>
        <w:t xml:space="preserve"> </w:t>
      </w:r>
      <w:r>
        <w:rPr>
          <w:color w:val="231F20"/>
          <w:w w:val="115"/>
        </w:rPr>
        <w:t>образования</w:t>
      </w:r>
      <w:r>
        <w:rPr>
          <w:color w:val="231F20"/>
          <w:spacing w:val="1"/>
          <w:w w:val="115"/>
        </w:rPr>
        <w:t xml:space="preserve"> </w:t>
      </w:r>
      <w:r>
        <w:rPr>
          <w:color w:val="231F20"/>
          <w:w w:val="115"/>
        </w:rPr>
        <w:t>учебный</w:t>
      </w:r>
      <w:r>
        <w:rPr>
          <w:color w:val="231F20"/>
          <w:spacing w:val="-55"/>
          <w:w w:val="115"/>
        </w:rPr>
        <w:t xml:space="preserve"> </w:t>
      </w:r>
      <w:r>
        <w:rPr>
          <w:color w:val="231F20"/>
          <w:w w:val="115"/>
        </w:rPr>
        <w:t>предмет «Родной язык (русский)»</w:t>
      </w:r>
      <w:r>
        <w:rPr>
          <w:color w:val="231F20"/>
          <w:spacing w:val="1"/>
          <w:w w:val="115"/>
        </w:rPr>
        <w:t xml:space="preserve"> </w:t>
      </w:r>
      <w:r>
        <w:rPr>
          <w:color w:val="231F20"/>
          <w:w w:val="115"/>
        </w:rPr>
        <w:t>входит в предметную область</w:t>
      </w:r>
    </w:p>
    <w:p w:rsidR="004610E0" w:rsidRDefault="004610E0" w:rsidP="004610E0">
      <w:pPr>
        <w:pStyle w:val="a6"/>
        <w:spacing w:line="252" w:lineRule="auto"/>
        <w:ind w:right="115"/>
      </w:pPr>
      <w:r>
        <w:rPr>
          <w:color w:val="231F20"/>
          <w:w w:val="120"/>
        </w:rPr>
        <w:t xml:space="preserve">«Родной язык и родная литература» </w:t>
      </w:r>
      <w:r w:rsidR="00360F75">
        <w:rPr>
          <w:color w:val="231F20"/>
          <w:w w:val="120"/>
        </w:rPr>
        <w:t>.</w:t>
      </w:r>
    </w:p>
    <w:p w:rsidR="004610E0" w:rsidRDefault="004205DE" w:rsidP="004610E0">
      <w:pPr>
        <w:pStyle w:val="a6"/>
        <w:spacing w:line="249" w:lineRule="auto"/>
      </w:pPr>
      <w:r>
        <w:rPr>
          <w:color w:val="231F20"/>
          <w:w w:val="115"/>
        </w:rPr>
        <w:t xml:space="preserve">На изучение данного предмета учебным планом МАОУ «СОШ посёлка Демьянка» Уватского муниципального района </w:t>
      </w:r>
      <w:r w:rsidR="004610E0">
        <w:rPr>
          <w:color w:val="231F20"/>
          <w:w w:val="115"/>
        </w:rPr>
        <w:t xml:space="preserve"> </w:t>
      </w:r>
      <w:r>
        <w:rPr>
          <w:color w:val="231F20"/>
          <w:w w:val="115"/>
        </w:rPr>
        <w:t xml:space="preserve">выделено </w:t>
      </w:r>
      <w:r w:rsidR="004610E0">
        <w:rPr>
          <w:color w:val="231F20"/>
          <w:spacing w:val="35"/>
          <w:w w:val="115"/>
        </w:rPr>
        <w:t xml:space="preserve"> </w:t>
      </w:r>
      <w:r w:rsidR="00360F75">
        <w:rPr>
          <w:color w:val="231F20"/>
          <w:w w:val="115"/>
        </w:rPr>
        <w:t xml:space="preserve">85 </w:t>
      </w:r>
      <w:r w:rsidR="004610E0">
        <w:rPr>
          <w:color w:val="231F20"/>
          <w:w w:val="115"/>
        </w:rPr>
        <w:t>часов:</w:t>
      </w:r>
      <w:r w:rsidR="004610E0">
        <w:rPr>
          <w:color w:val="231F20"/>
          <w:spacing w:val="36"/>
          <w:w w:val="115"/>
        </w:rPr>
        <w:t xml:space="preserve"> </w:t>
      </w:r>
      <w:r w:rsidR="004610E0">
        <w:rPr>
          <w:color w:val="231F20"/>
          <w:w w:val="115"/>
        </w:rPr>
        <w:t>5</w:t>
      </w:r>
      <w:r w:rsidR="004610E0">
        <w:rPr>
          <w:color w:val="231F20"/>
          <w:spacing w:val="35"/>
          <w:w w:val="115"/>
        </w:rPr>
        <w:t xml:space="preserve"> </w:t>
      </w:r>
      <w:r w:rsidR="004610E0">
        <w:rPr>
          <w:color w:val="231F20"/>
          <w:w w:val="115"/>
        </w:rPr>
        <w:t>класс</w:t>
      </w:r>
      <w:r w:rsidR="004610E0">
        <w:rPr>
          <w:color w:val="231F20"/>
          <w:spacing w:val="36"/>
          <w:w w:val="115"/>
        </w:rPr>
        <w:t xml:space="preserve"> </w:t>
      </w:r>
      <w:r w:rsidR="004610E0">
        <w:rPr>
          <w:color w:val="231F20"/>
          <w:w w:val="115"/>
        </w:rPr>
        <w:t>—</w:t>
      </w:r>
      <w:r w:rsidR="004610E0">
        <w:rPr>
          <w:color w:val="231F20"/>
          <w:spacing w:val="35"/>
          <w:w w:val="115"/>
        </w:rPr>
        <w:t xml:space="preserve"> </w:t>
      </w:r>
      <w:r w:rsidR="00360F75">
        <w:rPr>
          <w:color w:val="231F20"/>
          <w:w w:val="115"/>
        </w:rPr>
        <w:t>17</w:t>
      </w:r>
      <w:r w:rsidR="004610E0">
        <w:rPr>
          <w:color w:val="231F20"/>
          <w:spacing w:val="36"/>
          <w:w w:val="115"/>
        </w:rPr>
        <w:t xml:space="preserve"> </w:t>
      </w:r>
      <w:r w:rsidR="004610E0">
        <w:rPr>
          <w:color w:val="231F20"/>
          <w:w w:val="115"/>
        </w:rPr>
        <w:t>часов,</w:t>
      </w:r>
      <w:r w:rsidR="004610E0">
        <w:rPr>
          <w:color w:val="231F20"/>
          <w:spacing w:val="36"/>
          <w:w w:val="115"/>
        </w:rPr>
        <w:t xml:space="preserve"> </w:t>
      </w:r>
      <w:r w:rsidR="004610E0">
        <w:rPr>
          <w:color w:val="231F20"/>
          <w:w w:val="115"/>
        </w:rPr>
        <w:t>6</w:t>
      </w:r>
      <w:r w:rsidR="004610E0">
        <w:rPr>
          <w:color w:val="231F20"/>
          <w:spacing w:val="35"/>
          <w:w w:val="115"/>
        </w:rPr>
        <w:t xml:space="preserve"> </w:t>
      </w:r>
      <w:r w:rsidR="004610E0">
        <w:rPr>
          <w:color w:val="231F20"/>
          <w:w w:val="115"/>
        </w:rPr>
        <w:t>класс</w:t>
      </w:r>
      <w:r w:rsidR="004610E0">
        <w:rPr>
          <w:color w:val="231F20"/>
          <w:spacing w:val="36"/>
          <w:w w:val="115"/>
        </w:rPr>
        <w:t xml:space="preserve"> </w:t>
      </w:r>
      <w:r w:rsidR="004610E0">
        <w:rPr>
          <w:color w:val="231F20"/>
          <w:w w:val="115"/>
        </w:rPr>
        <w:t>—</w:t>
      </w:r>
    </w:p>
    <w:p w:rsidR="004610E0" w:rsidRDefault="00360F75" w:rsidP="004205DE">
      <w:pPr>
        <w:pStyle w:val="a6"/>
        <w:spacing w:before="1"/>
      </w:pPr>
      <w:r>
        <w:rPr>
          <w:color w:val="231F20"/>
          <w:w w:val="115"/>
        </w:rPr>
        <w:t>17</w:t>
      </w:r>
      <w:r w:rsidR="004610E0">
        <w:rPr>
          <w:color w:val="231F20"/>
          <w:spacing w:val="47"/>
          <w:w w:val="115"/>
        </w:rPr>
        <w:t xml:space="preserve"> </w:t>
      </w:r>
      <w:r w:rsidR="004610E0">
        <w:rPr>
          <w:color w:val="231F20"/>
          <w:w w:val="115"/>
        </w:rPr>
        <w:t>часов,</w:t>
      </w:r>
      <w:r w:rsidR="004610E0">
        <w:rPr>
          <w:color w:val="231F20"/>
          <w:spacing w:val="47"/>
          <w:w w:val="115"/>
        </w:rPr>
        <w:t xml:space="preserve"> </w:t>
      </w:r>
      <w:r w:rsidR="004610E0">
        <w:rPr>
          <w:color w:val="231F20"/>
          <w:w w:val="115"/>
        </w:rPr>
        <w:t>7</w:t>
      </w:r>
      <w:r w:rsidR="004610E0">
        <w:rPr>
          <w:color w:val="231F20"/>
          <w:spacing w:val="47"/>
          <w:w w:val="115"/>
        </w:rPr>
        <w:t xml:space="preserve"> </w:t>
      </w:r>
      <w:r w:rsidR="004610E0">
        <w:rPr>
          <w:color w:val="231F20"/>
          <w:w w:val="115"/>
        </w:rPr>
        <w:t>класс</w:t>
      </w:r>
      <w:r w:rsidR="004610E0">
        <w:rPr>
          <w:color w:val="231F20"/>
          <w:spacing w:val="47"/>
          <w:w w:val="115"/>
        </w:rPr>
        <w:t xml:space="preserve"> </w:t>
      </w:r>
      <w:r w:rsidR="004610E0">
        <w:rPr>
          <w:color w:val="231F20"/>
          <w:w w:val="115"/>
        </w:rPr>
        <w:t>—</w:t>
      </w:r>
      <w:r w:rsidR="004610E0">
        <w:rPr>
          <w:color w:val="231F20"/>
          <w:spacing w:val="47"/>
          <w:w w:val="115"/>
        </w:rPr>
        <w:t xml:space="preserve"> </w:t>
      </w:r>
      <w:r>
        <w:rPr>
          <w:color w:val="231F20"/>
          <w:w w:val="115"/>
        </w:rPr>
        <w:t>17</w:t>
      </w:r>
      <w:r w:rsidR="004610E0">
        <w:rPr>
          <w:color w:val="231F20"/>
          <w:spacing w:val="48"/>
          <w:w w:val="115"/>
        </w:rPr>
        <w:t xml:space="preserve"> </w:t>
      </w:r>
      <w:r w:rsidR="004610E0">
        <w:rPr>
          <w:color w:val="231F20"/>
          <w:w w:val="115"/>
        </w:rPr>
        <w:t>час</w:t>
      </w:r>
      <w:r>
        <w:rPr>
          <w:color w:val="231F20"/>
          <w:w w:val="115"/>
        </w:rPr>
        <w:t>ов</w:t>
      </w:r>
      <w:r w:rsidR="004610E0">
        <w:rPr>
          <w:color w:val="231F20"/>
          <w:w w:val="115"/>
        </w:rPr>
        <w:t>,</w:t>
      </w:r>
      <w:r w:rsidR="004610E0">
        <w:rPr>
          <w:color w:val="231F20"/>
          <w:spacing w:val="47"/>
          <w:w w:val="115"/>
        </w:rPr>
        <w:t xml:space="preserve"> </w:t>
      </w:r>
      <w:r w:rsidR="004610E0">
        <w:rPr>
          <w:color w:val="231F20"/>
          <w:w w:val="115"/>
        </w:rPr>
        <w:t>8</w:t>
      </w:r>
      <w:r w:rsidR="004610E0">
        <w:rPr>
          <w:color w:val="231F20"/>
          <w:spacing w:val="47"/>
          <w:w w:val="115"/>
        </w:rPr>
        <w:t xml:space="preserve"> </w:t>
      </w:r>
      <w:r w:rsidR="004610E0">
        <w:rPr>
          <w:color w:val="231F20"/>
          <w:w w:val="115"/>
        </w:rPr>
        <w:t>класс</w:t>
      </w:r>
      <w:r w:rsidR="004610E0">
        <w:rPr>
          <w:color w:val="231F20"/>
          <w:spacing w:val="47"/>
          <w:w w:val="115"/>
        </w:rPr>
        <w:t xml:space="preserve"> </w:t>
      </w:r>
      <w:r w:rsidR="004610E0">
        <w:rPr>
          <w:color w:val="231F20"/>
          <w:w w:val="115"/>
        </w:rPr>
        <w:t>—</w:t>
      </w:r>
      <w:r w:rsidR="004610E0">
        <w:rPr>
          <w:color w:val="231F20"/>
          <w:spacing w:val="47"/>
          <w:w w:val="115"/>
        </w:rPr>
        <w:t xml:space="preserve"> </w:t>
      </w:r>
      <w:r>
        <w:rPr>
          <w:color w:val="231F20"/>
          <w:w w:val="115"/>
        </w:rPr>
        <w:t>17</w:t>
      </w:r>
      <w:r w:rsidR="004610E0">
        <w:rPr>
          <w:color w:val="231F20"/>
          <w:spacing w:val="48"/>
          <w:w w:val="115"/>
        </w:rPr>
        <w:t xml:space="preserve"> </w:t>
      </w:r>
      <w:r w:rsidR="004610E0">
        <w:rPr>
          <w:color w:val="231F20"/>
          <w:w w:val="115"/>
        </w:rPr>
        <w:t>час</w:t>
      </w:r>
      <w:r>
        <w:rPr>
          <w:color w:val="231F20"/>
          <w:w w:val="115"/>
        </w:rPr>
        <w:t>ов</w:t>
      </w:r>
      <w:r w:rsidR="004610E0">
        <w:rPr>
          <w:color w:val="231F20"/>
          <w:w w:val="115"/>
        </w:rPr>
        <w:t>,</w:t>
      </w:r>
      <w:r w:rsidR="004610E0">
        <w:rPr>
          <w:color w:val="231F20"/>
          <w:spacing w:val="47"/>
          <w:w w:val="115"/>
        </w:rPr>
        <w:t xml:space="preserve"> </w:t>
      </w:r>
      <w:r w:rsidR="004610E0">
        <w:rPr>
          <w:color w:val="231F20"/>
          <w:w w:val="115"/>
        </w:rPr>
        <w:t>9</w:t>
      </w:r>
      <w:r w:rsidR="004610E0">
        <w:rPr>
          <w:color w:val="231F20"/>
          <w:spacing w:val="47"/>
          <w:w w:val="115"/>
        </w:rPr>
        <w:t xml:space="preserve"> </w:t>
      </w:r>
      <w:r w:rsidR="004610E0">
        <w:rPr>
          <w:color w:val="231F20"/>
          <w:w w:val="115"/>
        </w:rPr>
        <w:t>класс</w:t>
      </w:r>
      <w:r w:rsidR="004610E0">
        <w:rPr>
          <w:color w:val="231F20"/>
          <w:spacing w:val="47"/>
          <w:w w:val="115"/>
        </w:rPr>
        <w:t xml:space="preserve"> </w:t>
      </w:r>
      <w:r w:rsidR="004610E0">
        <w:rPr>
          <w:color w:val="231F20"/>
          <w:w w:val="115"/>
        </w:rPr>
        <w:t>—</w:t>
      </w:r>
      <w:r>
        <w:rPr>
          <w:color w:val="231F20"/>
          <w:w w:val="120"/>
        </w:rPr>
        <w:t>17</w:t>
      </w:r>
      <w:r w:rsidR="004610E0">
        <w:rPr>
          <w:color w:val="231F20"/>
          <w:spacing w:val="11"/>
          <w:w w:val="120"/>
        </w:rPr>
        <w:t xml:space="preserve"> </w:t>
      </w:r>
      <w:r w:rsidR="004610E0">
        <w:rPr>
          <w:color w:val="231F20"/>
          <w:w w:val="120"/>
        </w:rPr>
        <w:t>час</w:t>
      </w:r>
      <w:r>
        <w:rPr>
          <w:color w:val="231F20"/>
          <w:w w:val="120"/>
        </w:rPr>
        <w:t>ов</w:t>
      </w:r>
      <w:r w:rsidR="004610E0">
        <w:rPr>
          <w:color w:val="231F20"/>
          <w:w w:val="120"/>
        </w:rPr>
        <w:t>.</w:t>
      </w:r>
    </w:p>
    <w:p w:rsidR="004610E0" w:rsidRDefault="004205DE" w:rsidP="004205DE">
      <w:pPr>
        <w:widowControl w:val="0"/>
        <w:tabs>
          <w:tab w:val="left" w:pos="703"/>
        </w:tabs>
        <w:autoSpaceDE w:val="0"/>
        <w:autoSpaceDN w:val="0"/>
        <w:spacing w:before="2" w:after="0" w:line="252" w:lineRule="auto"/>
        <w:ind w:right="114"/>
        <w:jc w:val="both"/>
        <w:rPr>
          <w:color w:val="231F20"/>
          <w:w w:val="120"/>
        </w:rPr>
      </w:pPr>
      <w:r>
        <w:rPr>
          <w:color w:val="231F20"/>
          <w:w w:val="120"/>
        </w:rPr>
        <w:t>Ш</w:t>
      </w:r>
      <w:r w:rsidR="00360F75">
        <w:rPr>
          <w:color w:val="231F20"/>
          <w:w w:val="120"/>
        </w:rPr>
        <w:t>кольный курс род</w:t>
      </w:r>
      <w:r w:rsidRPr="004205DE">
        <w:rPr>
          <w:color w:val="231F20"/>
          <w:w w:val="115"/>
        </w:rPr>
        <w:t>ного русского языка опирается на содержание основного курса,</w:t>
      </w:r>
      <w:r w:rsidRPr="004205DE">
        <w:rPr>
          <w:color w:val="231F20"/>
          <w:spacing w:val="1"/>
          <w:w w:val="115"/>
        </w:rPr>
        <w:t xml:space="preserve"> </w:t>
      </w:r>
      <w:r w:rsidRPr="004205DE">
        <w:rPr>
          <w:color w:val="231F20"/>
          <w:w w:val="120"/>
        </w:rPr>
        <w:t>представленного в образовательной области «Русский язык и</w:t>
      </w:r>
      <w:r w:rsidRPr="004205DE">
        <w:rPr>
          <w:color w:val="231F20"/>
          <w:spacing w:val="-57"/>
          <w:w w:val="120"/>
        </w:rPr>
        <w:t xml:space="preserve"> </w:t>
      </w:r>
      <w:r w:rsidRPr="004205DE">
        <w:rPr>
          <w:color w:val="231F20"/>
          <w:w w:val="115"/>
        </w:rPr>
        <w:t>литература», сопровождает и поддерживает его. Основные со-</w:t>
      </w:r>
      <w:r w:rsidRPr="004205DE">
        <w:rPr>
          <w:color w:val="231F20"/>
          <w:spacing w:val="1"/>
          <w:w w:val="115"/>
        </w:rPr>
        <w:t xml:space="preserve"> </w:t>
      </w:r>
      <w:r w:rsidRPr="004205DE">
        <w:rPr>
          <w:color w:val="231F20"/>
          <w:w w:val="120"/>
        </w:rPr>
        <w:t>держательные линии наст</w:t>
      </w:r>
      <w:r>
        <w:rPr>
          <w:color w:val="231F20"/>
          <w:w w:val="120"/>
        </w:rPr>
        <w:t>оящей программы (блоки програм</w:t>
      </w:r>
      <w:r w:rsidRPr="004205DE">
        <w:rPr>
          <w:color w:val="231F20"/>
          <w:w w:val="120"/>
        </w:rPr>
        <w:t>мы) соотносятся с основ</w:t>
      </w:r>
      <w:r>
        <w:rPr>
          <w:color w:val="231F20"/>
          <w:w w:val="120"/>
        </w:rPr>
        <w:t>ными содержательными линиями ос</w:t>
      </w:r>
      <w:r w:rsidRPr="004205DE">
        <w:rPr>
          <w:color w:val="231F20"/>
          <w:spacing w:val="-57"/>
          <w:w w:val="120"/>
        </w:rPr>
        <w:t xml:space="preserve"> </w:t>
      </w:r>
      <w:r w:rsidRPr="004205DE">
        <w:rPr>
          <w:color w:val="231F20"/>
          <w:w w:val="120"/>
        </w:rPr>
        <w:t>новного курса русского языка на уровне основного общего</w:t>
      </w:r>
      <w:r w:rsidRPr="004205DE">
        <w:rPr>
          <w:color w:val="231F20"/>
          <w:spacing w:val="1"/>
          <w:w w:val="120"/>
        </w:rPr>
        <w:t xml:space="preserve"> </w:t>
      </w:r>
      <w:r w:rsidRPr="004205DE">
        <w:rPr>
          <w:color w:val="231F20"/>
          <w:w w:val="120"/>
        </w:rPr>
        <w:t>образования, но не дублируют их в полном объёме и имеют</w:t>
      </w:r>
      <w:r w:rsidRPr="004205DE">
        <w:rPr>
          <w:color w:val="231F20"/>
          <w:spacing w:val="1"/>
          <w:w w:val="120"/>
        </w:rPr>
        <w:t xml:space="preserve"> </w:t>
      </w:r>
      <w:r w:rsidRPr="004205DE">
        <w:rPr>
          <w:color w:val="231F20"/>
          <w:w w:val="120"/>
        </w:rPr>
        <w:t>преимущественно</w:t>
      </w:r>
      <w:r w:rsidRPr="004205DE">
        <w:rPr>
          <w:color w:val="231F20"/>
          <w:spacing w:val="3"/>
          <w:w w:val="120"/>
        </w:rPr>
        <w:t xml:space="preserve"> </w:t>
      </w:r>
      <w:r w:rsidRPr="004205DE">
        <w:rPr>
          <w:color w:val="231F20"/>
          <w:w w:val="120"/>
        </w:rPr>
        <w:t>практико-ориентированный</w:t>
      </w:r>
      <w:r w:rsidRPr="004205DE">
        <w:rPr>
          <w:color w:val="231F20"/>
          <w:spacing w:val="4"/>
          <w:w w:val="120"/>
        </w:rPr>
        <w:t xml:space="preserve"> </w:t>
      </w:r>
      <w:r w:rsidRPr="004205DE">
        <w:rPr>
          <w:color w:val="231F20"/>
          <w:w w:val="120"/>
        </w:rPr>
        <w:t>характер.</w:t>
      </w:r>
    </w:p>
    <w:p w:rsidR="004205DE" w:rsidRDefault="004205DE" w:rsidP="004205DE">
      <w:pPr>
        <w:pStyle w:val="a6"/>
        <w:spacing w:line="252" w:lineRule="auto"/>
      </w:pPr>
      <w:r>
        <w:rPr>
          <w:color w:val="231F20"/>
          <w:w w:val="115"/>
        </w:rPr>
        <w:t>В соответствии с этим в программе выделяются следующие</w:t>
      </w:r>
      <w:r>
        <w:rPr>
          <w:color w:val="231F20"/>
          <w:spacing w:val="1"/>
          <w:w w:val="115"/>
        </w:rPr>
        <w:t xml:space="preserve"> </w:t>
      </w:r>
      <w:r>
        <w:rPr>
          <w:color w:val="231F20"/>
          <w:w w:val="115"/>
        </w:rPr>
        <w:t>блоки.</w:t>
      </w:r>
    </w:p>
    <w:p w:rsidR="004205DE" w:rsidRDefault="004205DE" w:rsidP="004205DE">
      <w:pPr>
        <w:widowControl w:val="0"/>
        <w:tabs>
          <w:tab w:val="left" w:pos="703"/>
        </w:tabs>
        <w:autoSpaceDE w:val="0"/>
        <w:autoSpaceDN w:val="0"/>
        <w:spacing w:before="2" w:after="0" w:line="252" w:lineRule="auto"/>
        <w:ind w:right="114"/>
        <w:jc w:val="both"/>
        <w:rPr>
          <w:color w:val="231F20"/>
          <w:spacing w:val="-54"/>
          <w:w w:val="115"/>
        </w:rPr>
      </w:pPr>
      <w:r>
        <w:rPr>
          <w:color w:val="231F20"/>
          <w:w w:val="110"/>
        </w:rPr>
        <w:lastRenderedPageBreak/>
        <w:t>В</w:t>
      </w:r>
      <w:r>
        <w:rPr>
          <w:color w:val="231F20"/>
          <w:spacing w:val="4"/>
          <w:w w:val="110"/>
        </w:rPr>
        <w:t xml:space="preserve"> </w:t>
      </w:r>
      <w:r>
        <w:rPr>
          <w:color w:val="231F20"/>
          <w:w w:val="110"/>
        </w:rPr>
        <w:t>первом</w:t>
      </w:r>
      <w:r>
        <w:rPr>
          <w:color w:val="231F20"/>
          <w:spacing w:val="4"/>
          <w:w w:val="110"/>
        </w:rPr>
        <w:t xml:space="preserve"> </w:t>
      </w:r>
      <w:r>
        <w:rPr>
          <w:color w:val="231F20"/>
          <w:w w:val="110"/>
        </w:rPr>
        <w:t>блоке</w:t>
      </w:r>
      <w:r>
        <w:rPr>
          <w:color w:val="231F20"/>
          <w:spacing w:val="5"/>
          <w:w w:val="110"/>
        </w:rPr>
        <w:t xml:space="preserve"> </w:t>
      </w:r>
      <w:r>
        <w:rPr>
          <w:color w:val="231F20"/>
          <w:w w:val="110"/>
        </w:rPr>
        <w:t>—</w:t>
      </w:r>
      <w:r>
        <w:rPr>
          <w:color w:val="231F20"/>
          <w:spacing w:val="4"/>
          <w:w w:val="110"/>
        </w:rPr>
        <w:t xml:space="preserve"> </w:t>
      </w:r>
      <w:r>
        <w:rPr>
          <w:rFonts w:ascii="Cambria" w:hAnsi="Cambria"/>
          <w:b/>
          <w:color w:val="231F20"/>
          <w:w w:val="110"/>
        </w:rPr>
        <w:t>«Язык</w:t>
      </w:r>
      <w:r>
        <w:rPr>
          <w:rFonts w:ascii="Cambria" w:hAnsi="Cambria"/>
          <w:b/>
          <w:color w:val="231F20"/>
          <w:spacing w:val="11"/>
          <w:w w:val="110"/>
        </w:rPr>
        <w:t xml:space="preserve"> </w:t>
      </w:r>
      <w:r>
        <w:rPr>
          <w:rFonts w:ascii="Cambria" w:hAnsi="Cambria"/>
          <w:b/>
          <w:color w:val="231F20"/>
          <w:w w:val="110"/>
        </w:rPr>
        <w:t>и</w:t>
      </w:r>
      <w:r>
        <w:rPr>
          <w:rFonts w:ascii="Cambria" w:hAnsi="Cambria"/>
          <w:b/>
          <w:color w:val="231F20"/>
          <w:spacing w:val="11"/>
          <w:w w:val="110"/>
        </w:rPr>
        <w:t xml:space="preserve"> </w:t>
      </w:r>
      <w:r>
        <w:rPr>
          <w:rFonts w:ascii="Cambria" w:hAnsi="Cambria"/>
          <w:b/>
          <w:color w:val="231F20"/>
          <w:w w:val="110"/>
        </w:rPr>
        <w:t>культура»</w:t>
      </w:r>
      <w:r>
        <w:rPr>
          <w:rFonts w:ascii="Cambria" w:hAnsi="Cambria"/>
          <w:b/>
          <w:color w:val="231F20"/>
          <w:spacing w:val="11"/>
          <w:w w:val="110"/>
        </w:rPr>
        <w:t xml:space="preserve"> </w:t>
      </w:r>
      <w:r>
        <w:rPr>
          <w:color w:val="231F20"/>
          <w:w w:val="110"/>
        </w:rPr>
        <w:t>—</w:t>
      </w:r>
      <w:r>
        <w:rPr>
          <w:color w:val="231F20"/>
          <w:spacing w:val="4"/>
          <w:w w:val="110"/>
        </w:rPr>
        <w:t xml:space="preserve"> </w:t>
      </w:r>
      <w:r>
        <w:rPr>
          <w:color w:val="231F20"/>
          <w:w w:val="110"/>
        </w:rPr>
        <w:t>представлено</w:t>
      </w:r>
      <w:r>
        <w:rPr>
          <w:color w:val="231F20"/>
          <w:spacing w:val="5"/>
          <w:w w:val="110"/>
        </w:rPr>
        <w:t xml:space="preserve"> </w:t>
      </w:r>
      <w:r>
        <w:rPr>
          <w:color w:val="231F20"/>
          <w:w w:val="110"/>
        </w:rPr>
        <w:t>содер</w:t>
      </w:r>
      <w:r>
        <w:rPr>
          <w:color w:val="231F20"/>
          <w:w w:val="115"/>
        </w:rPr>
        <w:t>жание,</w:t>
      </w:r>
      <w:r>
        <w:rPr>
          <w:color w:val="231F20"/>
          <w:spacing w:val="18"/>
          <w:w w:val="115"/>
        </w:rPr>
        <w:t xml:space="preserve"> </w:t>
      </w:r>
      <w:r>
        <w:rPr>
          <w:color w:val="231F20"/>
          <w:w w:val="115"/>
        </w:rPr>
        <w:t>изучение</w:t>
      </w:r>
      <w:r>
        <w:rPr>
          <w:color w:val="231F20"/>
          <w:spacing w:val="18"/>
          <w:w w:val="115"/>
        </w:rPr>
        <w:t xml:space="preserve"> </w:t>
      </w:r>
      <w:r>
        <w:rPr>
          <w:color w:val="231F20"/>
          <w:w w:val="115"/>
        </w:rPr>
        <w:t>которого</w:t>
      </w:r>
      <w:r>
        <w:rPr>
          <w:color w:val="231F20"/>
          <w:spacing w:val="19"/>
          <w:w w:val="115"/>
        </w:rPr>
        <w:t xml:space="preserve"> </w:t>
      </w:r>
      <w:r>
        <w:rPr>
          <w:color w:val="231F20"/>
          <w:w w:val="115"/>
        </w:rPr>
        <w:t>позволит</w:t>
      </w:r>
      <w:r>
        <w:rPr>
          <w:color w:val="231F20"/>
          <w:spacing w:val="18"/>
          <w:w w:val="115"/>
        </w:rPr>
        <w:t xml:space="preserve"> </w:t>
      </w:r>
      <w:r>
        <w:rPr>
          <w:color w:val="231F20"/>
          <w:w w:val="115"/>
        </w:rPr>
        <w:t>раскрыть</w:t>
      </w:r>
      <w:r>
        <w:rPr>
          <w:color w:val="231F20"/>
          <w:spacing w:val="19"/>
          <w:w w:val="115"/>
        </w:rPr>
        <w:t xml:space="preserve"> </w:t>
      </w:r>
      <w:r>
        <w:rPr>
          <w:color w:val="231F20"/>
          <w:w w:val="115"/>
        </w:rPr>
        <w:t>взаимосвязь</w:t>
      </w:r>
      <w:r>
        <w:rPr>
          <w:color w:val="231F20"/>
          <w:spacing w:val="18"/>
          <w:w w:val="115"/>
        </w:rPr>
        <w:t xml:space="preserve"> </w:t>
      </w:r>
      <w:r>
        <w:rPr>
          <w:color w:val="231F20"/>
          <w:w w:val="115"/>
        </w:rPr>
        <w:t>языка</w:t>
      </w:r>
      <w:r>
        <w:rPr>
          <w:color w:val="231F20"/>
          <w:spacing w:val="17"/>
          <w:w w:val="115"/>
        </w:rPr>
        <w:t xml:space="preserve"> </w:t>
      </w:r>
      <w:r>
        <w:rPr>
          <w:color w:val="231F20"/>
          <w:w w:val="115"/>
        </w:rPr>
        <w:t>и</w:t>
      </w:r>
      <w:r>
        <w:rPr>
          <w:color w:val="231F20"/>
          <w:spacing w:val="18"/>
          <w:w w:val="115"/>
        </w:rPr>
        <w:t xml:space="preserve"> </w:t>
      </w:r>
      <w:r>
        <w:rPr>
          <w:color w:val="231F20"/>
          <w:w w:val="115"/>
        </w:rPr>
        <w:t>истории,</w:t>
      </w:r>
      <w:r>
        <w:rPr>
          <w:color w:val="231F20"/>
          <w:spacing w:val="17"/>
          <w:w w:val="115"/>
        </w:rPr>
        <w:t xml:space="preserve"> </w:t>
      </w:r>
      <w:r>
        <w:rPr>
          <w:color w:val="231F20"/>
          <w:w w:val="115"/>
        </w:rPr>
        <w:t>языка</w:t>
      </w:r>
      <w:r>
        <w:rPr>
          <w:color w:val="231F20"/>
          <w:spacing w:val="18"/>
          <w:w w:val="115"/>
        </w:rPr>
        <w:t xml:space="preserve"> </w:t>
      </w:r>
      <w:r>
        <w:rPr>
          <w:color w:val="231F20"/>
          <w:w w:val="115"/>
        </w:rPr>
        <w:t>и</w:t>
      </w:r>
      <w:r>
        <w:rPr>
          <w:color w:val="231F20"/>
          <w:spacing w:val="17"/>
          <w:w w:val="115"/>
        </w:rPr>
        <w:t xml:space="preserve"> </w:t>
      </w:r>
      <w:r>
        <w:rPr>
          <w:color w:val="231F20"/>
          <w:w w:val="115"/>
        </w:rPr>
        <w:t>материальной</w:t>
      </w:r>
      <w:r>
        <w:rPr>
          <w:color w:val="231F20"/>
          <w:spacing w:val="18"/>
          <w:w w:val="115"/>
        </w:rPr>
        <w:t xml:space="preserve"> </w:t>
      </w:r>
      <w:r>
        <w:rPr>
          <w:color w:val="231F20"/>
          <w:w w:val="115"/>
        </w:rPr>
        <w:t>и</w:t>
      </w:r>
      <w:r>
        <w:rPr>
          <w:color w:val="231F20"/>
          <w:spacing w:val="17"/>
          <w:w w:val="115"/>
        </w:rPr>
        <w:t xml:space="preserve"> </w:t>
      </w:r>
      <w:r>
        <w:rPr>
          <w:color w:val="231F20"/>
          <w:w w:val="115"/>
        </w:rPr>
        <w:t>духовной</w:t>
      </w:r>
      <w:r>
        <w:rPr>
          <w:color w:val="231F20"/>
          <w:spacing w:val="18"/>
          <w:w w:val="115"/>
        </w:rPr>
        <w:t xml:space="preserve"> </w:t>
      </w:r>
      <w:r>
        <w:rPr>
          <w:color w:val="231F20"/>
          <w:w w:val="115"/>
        </w:rPr>
        <w:t>культуры</w:t>
      </w:r>
      <w:r>
        <w:rPr>
          <w:color w:val="231F20"/>
          <w:spacing w:val="17"/>
          <w:w w:val="115"/>
        </w:rPr>
        <w:t xml:space="preserve"> </w:t>
      </w:r>
      <w:r>
        <w:rPr>
          <w:color w:val="231F20"/>
          <w:w w:val="115"/>
        </w:rPr>
        <w:t>русского</w:t>
      </w:r>
      <w:r>
        <w:rPr>
          <w:color w:val="231F20"/>
          <w:spacing w:val="32"/>
          <w:w w:val="115"/>
        </w:rPr>
        <w:t xml:space="preserve"> </w:t>
      </w:r>
      <w:r>
        <w:rPr>
          <w:color w:val="231F20"/>
          <w:w w:val="115"/>
        </w:rPr>
        <w:t>народа,</w:t>
      </w:r>
      <w:r>
        <w:rPr>
          <w:color w:val="231F20"/>
          <w:spacing w:val="32"/>
          <w:w w:val="115"/>
        </w:rPr>
        <w:t xml:space="preserve"> </w:t>
      </w:r>
      <w:r>
        <w:rPr>
          <w:color w:val="231F20"/>
          <w:w w:val="115"/>
        </w:rPr>
        <w:t>национально-культурную</w:t>
      </w:r>
      <w:r>
        <w:rPr>
          <w:color w:val="231F20"/>
          <w:spacing w:val="32"/>
          <w:w w:val="115"/>
        </w:rPr>
        <w:t xml:space="preserve"> </w:t>
      </w:r>
      <w:r>
        <w:rPr>
          <w:color w:val="231F20"/>
          <w:w w:val="115"/>
        </w:rPr>
        <w:t>специфику</w:t>
      </w:r>
      <w:r>
        <w:rPr>
          <w:color w:val="231F20"/>
          <w:spacing w:val="32"/>
          <w:w w:val="115"/>
        </w:rPr>
        <w:t xml:space="preserve"> </w:t>
      </w:r>
      <w:r>
        <w:rPr>
          <w:color w:val="231F20"/>
          <w:w w:val="115"/>
        </w:rPr>
        <w:t>русского</w:t>
      </w:r>
      <w:r>
        <w:rPr>
          <w:color w:val="231F20"/>
          <w:spacing w:val="-55"/>
          <w:w w:val="115"/>
        </w:rPr>
        <w:t xml:space="preserve"> </w:t>
      </w:r>
      <w:r>
        <w:rPr>
          <w:color w:val="231F20"/>
          <w:w w:val="115"/>
        </w:rPr>
        <w:t>языка,</w:t>
      </w:r>
      <w:r>
        <w:rPr>
          <w:color w:val="231F20"/>
          <w:spacing w:val="22"/>
          <w:w w:val="115"/>
        </w:rPr>
        <w:t xml:space="preserve"> </w:t>
      </w:r>
      <w:r>
        <w:rPr>
          <w:color w:val="231F20"/>
          <w:w w:val="115"/>
        </w:rPr>
        <w:t>обеспечит</w:t>
      </w:r>
      <w:r>
        <w:rPr>
          <w:color w:val="231F20"/>
          <w:spacing w:val="22"/>
          <w:w w:val="115"/>
        </w:rPr>
        <w:t xml:space="preserve"> </w:t>
      </w:r>
      <w:r>
        <w:rPr>
          <w:color w:val="231F20"/>
          <w:w w:val="115"/>
        </w:rPr>
        <w:t>овладение</w:t>
      </w:r>
      <w:r>
        <w:rPr>
          <w:color w:val="231F20"/>
          <w:spacing w:val="22"/>
          <w:w w:val="115"/>
        </w:rPr>
        <w:t xml:space="preserve"> </w:t>
      </w:r>
      <w:r>
        <w:rPr>
          <w:color w:val="231F20"/>
          <w:w w:val="115"/>
        </w:rPr>
        <w:t>нормами</w:t>
      </w:r>
      <w:r>
        <w:rPr>
          <w:color w:val="231F20"/>
          <w:spacing w:val="22"/>
          <w:w w:val="115"/>
        </w:rPr>
        <w:t xml:space="preserve"> </w:t>
      </w:r>
      <w:r>
        <w:rPr>
          <w:color w:val="231F20"/>
          <w:w w:val="115"/>
        </w:rPr>
        <w:t>русского</w:t>
      </w:r>
      <w:r>
        <w:rPr>
          <w:color w:val="231F20"/>
          <w:spacing w:val="23"/>
          <w:w w:val="115"/>
        </w:rPr>
        <w:t xml:space="preserve"> </w:t>
      </w:r>
      <w:r>
        <w:rPr>
          <w:color w:val="231F20"/>
          <w:w w:val="115"/>
        </w:rPr>
        <w:t>речевого</w:t>
      </w:r>
      <w:r>
        <w:rPr>
          <w:color w:val="231F20"/>
          <w:spacing w:val="22"/>
          <w:w w:val="115"/>
        </w:rPr>
        <w:t xml:space="preserve"> </w:t>
      </w:r>
      <w:r>
        <w:rPr>
          <w:color w:val="231F20"/>
          <w:w w:val="115"/>
        </w:rPr>
        <w:t>этике-</w:t>
      </w:r>
      <w:r>
        <w:rPr>
          <w:color w:val="231F20"/>
          <w:spacing w:val="-55"/>
          <w:w w:val="115"/>
        </w:rPr>
        <w:t xml:space="preserve"> </w:t>
      </w:r>
      <w:r>
        <w:rPr>
          <w:color w:val="231F20"/>
          <w:w w:val="115"/>
        </w:rPr>
        <w:t>та</w:t>
      </w:r>
      <w:r>
        <w:rPr>
          <w:color w:val="231F20"/>
          <w:spacing w:val="12"/>
          <w:w w:val="115"/>
        </w:rPr>
        <w:t xml:space="preserve"> </w:t>
      </w:r>
      <w:r>
        <w:rPr>
          <w:color w:val="231F20"/>
          <w:w w:val="115"/>
        </w:rPr>
        <w:t>в</w:t>
      </w:r>
      <w:r>
        <w:rPr>
          <w:color w:val="231F20"/>
          <w:spacing w:val="12"/>
          <w:w w:val="115"/>
        </w:rPr>
        <w:t xml:space="preserve"> </w:t>
      </w:r>
      <w:r>
        <w:rPr>
          <w:color w:val="231F20"/>
          <w:w w:val="115"/>
        </w:rPr>
        <w:t>различных</w:t>
      </w:r>
      <w:r>
        <w:rPr>
          <w:color w:val="231F20"/>
          <w:spacing w:val="12"/>
          <w:w w:val="115"/>
        </w:rPr>
        <w:t xml:space="preserve"> </w:t>
      </w:r>
      <w:r>
        <w:rPr>
          <w:color w:val="231F20"/>
          <w:w w:val="115"/>
        </w:rPr>
        <w:t>сферах</w:t>
      </w:r>
      <w:r>
        <w:rPr>
          <w:color w:val="231F20"/>
          <w:spacing w:val="12"/>
          <w:w w:val="115"/>
        </w:rPr>
        <w:t xml:space="preserve"> </w:t>
      </w:r>
      <w:r>
        <w:rPr>
          <w:color w:val="231F20"/>
          <w:w w:val="115"/>
        </w:rPr>
        <w:t>общения,</w:t>
      </w:r>
      <w:r>
        <w:rPr>
          <w:color w:val="231F20"/>
          <w:spacing w:val="13"/>
          <w:w w:val="115"/>
        </w:rPr>
        <w:t xml:space="preserve"> </w:t>
      </w:r>
      <w:r>
        <w:rPr>
          <w:color w:val="231F20"/>
          <w:w w:val="115"/>
        </w:rPr>
        <w:t>выявление</w:t>
      </w:r>
      <w:r>
        <w:rPr>
          <w:color w:val="231F20"/>
          <w:spacing w:val="12"/>
          <w:w w:val="115"/>
        </w:rPr>
        <w:t xml:space="preserve"> </w:t>
      </w:r>
      <w:r>
        <w:rPr>
          <w:color w:val="231F20"/>
          <w:w w:val="115"/>
        </w:rPr>
        <w:t>общего</w:t>
      </w:r>
      <w:r>
        <w:rPr>
          <w:color w:val="231F20"/>
          <w:spacing w:val="12"/>
          <w:w w:val="115"/>
        </w:rPr>
        <w:t xml:space="preserve"> </w:t>
      </w:r>
      <w:r>
        <w:rPr>
          <w:color w:val="231F20"/>
          <w:w w:val="115"/>
        </w:rPr>
        <w:t>и</w:t>
      </w:r>
      <w:r>
        <w:rPr>
          <w:color w:val="231F20"/>
          <w:spacing w:val="12"/>
          <w:w w:val="115"/>
        </w:rPr>
        <w:t xml:space="preserve"> </w:t>
      </w:r>
      <w:r>
        <w:rPr>
          <w:color w:val="231F20"/>
          <w:w w:val="115"/>
        </w:rPr>
        <w:t>специфического</w:t>
      </w:r>
      <w:r>
        <w:rPr>
          <w:color w:val="231F20"/>
          <w:spacing w:val="28"/>
          <w:w w:val="115"/>
        </w:rPr>
        <w:t xml:space="preserve"> </w:t>
      </w:r>
      <w:r>
        <w:rPr>
          <w:color w:val="231F20"/>
          <w:w w:val="115"/>
        </w:rPr>
        <w:t>в</w:t>
      </w:r>
      <w:r>
        <w:rPr>
          <w:color w:val="231F20"/>
          <w:spacing w:val="29"/>
          <w:w w:val="115"/>
        </w:rPr>
        <w:t xml:space="preserve"> </w:t>
      </w:r>
      <w:r>
        <w:rPr>
          <w:color w:val="231F20"/>
          <w:w w:val="115"/>
        </w:rPr>
        <w:t>языках</w:t>
      </w:r>
      <w:r>
        <w:rPr>
          <w:color w:val="231F20"/>
          <w:spacing w:val="29"/>
          <w:w w:val="115"/>
        </w:rPr>
        <w:t xml:space="preserve"> </w:t>
      </w:r>
      <w:r>
        <w:rPr>
          <w:color w:val="231F20"/>
          <w:w w:val="115"/>
        </w:rPr>
        <w:t>и</w:t>
      </w:r>
      <w:r>
        <w:rPr>
          <w:color w:val="231F20"/>
          <w:spacing w:val="29"/>
          <w:w w:val="115"/>
        </w:rPr>
        <w:t xml:space="preserve"> </w:t>
      </w:r>
      <w:r>
        <w:rPr>
          <w:color w:val="231F20"/>
          <w:w w:val="115"/>
        </w:rPr>
        <w:t>культурах</w:t>
      </w:r>
      <w:r>
        <w:rPr>
          <w:color w:val="231F20"/>
          <w:spacing w:val="29"/>
          <w:w w:val="115"/>
        </w:rPr>
        <w:t xml:space="preserve"> </w:t>
      </w:r>
      <w:r>
        <w:rPr>
          <w:color w:val="231F20"/>
          <w:w w:val="115"/>
        </w:rPr>
        <w:t>русского</w:t>
      </w:r>
      <w:r>
        <w:rPr>
          <w:color w:val="231F20"/>
          <w:spacing w:val="29"/>
          <w:w w:val="115"/>
        </w:rPr>
        <w:t xml:space="preserve"> </w:t>
      </w:r>
      <w:r>
        <w:rPr>
          <w:color w:val="231F20"/>
          <w:w w:val="115"/>
        </w:rPr>
        <w:t>и</w:t>
      </w:r>
      <w:r>
        <w:rPr>
          <w:color w:val="231F20"/>
          <w:spacing w:val="29"/>
          <w:w w:val="115"/>
        </w:rPr>
        <w:t xml:space="preserve"> </w:t>
      </w:r>
      <w:r>
        <w:rPr>
          <w:color w:val="231F20"/>
          <w:w w:val="115"/>
        </w:rPr>
        <w:t>других</w:t>
      </w:r>
      <w:r>
        <w:rPr>
          <w:color w:val="231F20"/>
          <w:spacing w:val="29"/>
          <w:w w:val="115"/>
        </w:rPr>
        <w:t xml:space="preserve"> </w:t>
      </w:r>
      <w:r>
        <w:rPr>
          <w:color w:val="231F20"/>
          <w:w w:val="115"/>
        </w:rPr>
        <w:t>народов</w:t>
      </w:r>
      <w:r>
        <w:rPr>
          <w:color w:val="231F20"/>
          <w:spacing w:val="29"/>
          <w:w w:val="115"/>
        </w:rPr>
        <w:t xml:space="preserve"> </w:t>
      </w:r>
      <w:r>
        <w:rPr>
          <w:color w:val="231F20"/>
          <w:w w:val="115"/>
        </w:rPr>
        <w:t>России</w:t>
      </w:r>
      <w:r>
        <w:rPr>
          <w:color w:val="231F20"/>
          <w:spacing w:val="22"/>
          <w:w w:val="115"/>
        </w:rPr>
        <w:t xml:space="preserve"> </w:t>
      </w:r>
      <w:r>
        <w:rPr>
          <w:color w:val="231F20"/>
          <w:w w:val="115"/>
        </w:rPr>
        <w:t>и</w:t>
      </w:r>
      <w:r>
        <w:rPr>
          <w:color w:val="231F20"/>
          <w:spacing w:val="23"/>
          <w:w w:val="115"/>
        </w:rPr>
        <w:t xml:space="preserve"> </w:t>
      </w:r>
      <w:r>
        <w:rPr>
          <w:color w:val="231F20"/>
          <w:w w:val="115"/>
        </w:rPr>
        <w:t>мира,</w:t>
      </w:r>
      <w:r>
        <w:rPr>
          <w:color w:val="231F20"/>
          <w:spacing w:val="22"/>
          <w:w w:val="115"/>
        </w:rPr>
        <w:t xml:space="preserve"> </w:t>
      </w:r>
      <w:r>
        <w:rPr>
          <w:color w:val="231F20"/>
          <w:w w:val="115"/>
        </w:rPr>
        <w:t>овладение</w:t>
      </w:r>
      <w:r>
        <w:rPr>
          <w:color w:val="231F20"/>
          <w:spacing w:val="23"/>
          <w:w w:val="115"/>
        </w:rPr>
        <w:t xml:space="preserve"> </w:t>
      </w:r>
      <w:r>
        <w:rPr>
          <w:color w:val="231F20"/>
          <w:w w:val="115"/>
        </w:rPr>
        <w:t>культурой</w:t>
      </w:r>
      <w:r>
        <w:rPr>
          <w:color w:val="231F20"/>
          <w:spacing w:val="23"/>
          <w:w w:val="115"/>
        </w:rPr>
        <w:t xml:space="preserve"> </w:t>
      </w:r>
      <w:r>
        <w:rPr>
          <w:color w:val="231F20"/>
          <w:w w:val="115"/>
        </w:rPr>
        <w:t>межнационального</w:t>
      </w:r>
      <w:r>
        <w:rPr>
          <w:color w:val="231F20"/>
          <w:spacing w:val="22"/>
          <w:w w:val="115"/>
        </w:rPr>
        <w:t xml:space="preserve"> </w:t>
      </w:r>
      <w:r>
        <w:rPr>
          <w:color w:val="231F20"/>
          <w:w w:val="115"/>
        </w:rPr>
        <w:t>общения.</w:t>
      </w:r>
      <w:r>
        <w:rPr>
          <w:color w:val="231F20"/>
          <w:spacing w:val="-54"/>
          <w:w w:val="115"/>
        </w:rPr>
        <w:t xml:space="preserve"> </w:t>
      </w:r>
    </w:p>
    <w:p w:rsidR="004205DE" w:rsidRDefault="004205DE" w:rsidP="004205DE">
      <w:pPr>
        <w:widowControl w:val="0"/>
        <w:tabs>
          <w:tab w:val="left" w:pos="703"/>
        </w:tabs>
        <w:autoSpaceDE w:val="0"/>
        <w:autoSpaceDN w:val="0"/>
        <w:spacing w:before="2" w:after="0" w:line="252" w:lineRule="auto"/>
        <w:ind w:right="114"/>
        <w:jc w:val="both"/>
        <w:rPr>
          <w:color w:val="231F20"/>
          <w:w w:val="115"/>
        </w:rPr>
      </w:pPr>
      <w:r>
        <w:rPr>
          <w:color w:val="231F20"/>
          <w:w w:val="115"/>
        </w:rPr>
        <w:t xml:space="preserve">Второй блок — </w:t>
      </w:r>
      <w:r>
        <w:rPr>
          <w:rFonts w:ascii="Cambria" w:hAnsi="Cambria"/>
          <w:b/>
          <w:color w:val="231F20"/>
          <w:w w:val="115"/>
        </w:rPr>
        <w:t xml:space="preserve">«Культура речи» </w:t>
      </w:r>
      <w:r>
        <w:rPr>
          <w:color w:val="231F20"/>
          <w:w w:val="115"/>
        </w:rPr>
        <w:t>— ориентирован на формирование</w:t>
      </w:r>
      <w:r>
        <w:rPr>
          <w:color w:val="231F20"/>
          <w:spacing w:val="31"/>
          <w:w w:val="115"/>
        </w:rPr>
        <w:t xml:space="preserve"> </w:t>
      </w:r>
      <w:r>
        <w:rPr>
          <w:color w:val="231F20"/>
          <w:w w:val="115"/>
        </w:rPr>
        <w:t>у</w:t>
      </w:r>
      <w:r>
        <w:rPr>
          <w:color w:val="231F20"/>
          <w:spacing w:val="32"/>
          <w:w w:val="115"/>
        </w:rPr>
        <w:t xml:space="preserve"> </w:t>
      </w:r>
      <w:r>
        <w:rPr>
          <w:color w:val="231F20"/>
          <w:w w:val="115"/>
        </w:rPr>
        <w:t>учащихся</w:t>
      </w:r>
      <w:r>
        <w:rPr>
          <w:color w:val="231F20"/>
          <w:spacing w:val="31"/>
          <w:w w:val="115"/>
        </w:rPr>
        <w:t xml:space="preserve"> </w:t>
      </w:r>
      <w:r>
        <w:rPr>
          <w:color w:val="231F20"/>
          <w:w w:val="115"/>
        </w:rPr>
        <w:t>ответственного</w:t>
      </w:r>
      <w:r>
        <w:rPr>
          <w:color w:val="231F20"/>
          <w:spacing w:val="32"/>
          <w:w w:val="115"/>
        </w:rPr>
        <w:t xml:space="preserve"> </w:t>
      </w:r>
      <w:r>
        <w:rPr>
          <w:color w:val="231F20"/>
          <w:w w:val="115"/>
        </w:rPr>
        <w:t>и</w:t>
      </w:r>
      <w:r>
        <w:rPr>
          <w:color w:val="231F20"/>
          <w:spacing w:val="31"/>
          <w:w w:val="115"/>
        </w:rPr>
        <w:t xml:space="preserve"> </w:t>
      </w:r>
      <w:r>
        <w:rPr>
          <w:color w:val="231F20"/>
          <w:w w:val="115"/>
        </w:rPr>
        <w:t>осознанного</w:t>
      </w:r>
      <w:r>
        <w:rPr>
          <w:color w:val="231F20"/>
          <w:spacing w:val="32"/>
          <w:w w:val="115"/>
        </w:rPr>
        <w:t xml:space="preserve"> </w:t>
      </w:r>
      <w:r>
        <w:rPr>
          <w:color w:val="231F20"/>
          <w:w w:val="115"/>
        </w:rPr>
        <w:t>отношения</w:t>
      </w:r>
      <w:r>
        <w:rPr>
          <w:color w:val="231F20"/>
          <w:spacing w:val="-55"/>
          <w:w w:val="115"/>
        </w:rPr>
        <w:t xml:space="preserve"> </w:t>
      </w:r>
      <w:r>
        <w:rPr>
          <w:color w:val="231F20"/>
          <w:w w:val="115"/>
        </w:rPr>
        <w:t>к</w:t>
      </w:r>
      <w:r>
        <w:rPr>
          <w:color w:val="231F20"/>
          <w:spacing w:val="26"/>
          <w:w w:val="115"/>
        </w:rPr>
        <w:t xml:space="preserve"> </w:t>
      </w:r>
      <w:r>
        <w:rPr>
          <w:color w:val="231F20"/>
          <w:w w:val="115"/>
        </w:rPr>
        <w:t>использованию</w:t>
      </w:r>
      <w:r>
        <w:rPr>
          <w:color w:val="231F20"/>
          <w:spacing w:val="26"/>
          <w:w w:val="115"/>
        </w:rPr>
        <w:t xml:space="preserve"> </w:t>
      </w:r>
      <w:r>
        <w:rPr>
          <w:color w:val="231F20"/>
          <w:w w:val="115"/>
        </w:rPr>
        <w:t>русского</w:t>
      </w:r>
      <w:r>
        <w:rPr>
          <w:color w:val="231F20"/>
          <w:spacing w:val="27"/>
          <w:w w:val="115"/>
        </w:rPr>
        <w:t xml:space="preserve"> </w:t>
      </w:r>
      <w:r>
        <w:rPr>
          <w:color w:val="231F20"/>
          <w:w w:val="115"/>
        </w:rPr>
        <w:t>языка</w:t>
      </w:r>
      <w:r>
        <w:rPr>
          <w:color w:val="231F20"/>
          <w:spacing w:val="26"/>
          <w:w w:val="115"/>
        </w:rPr>
        <w:t xml:space="preserve"> </w:t>
      </w:r>
      <w:r>
        <w:rPr>
          <w:color w:val="231F20"/>
          <w:w w:val="115"/>
        </w:rPr>
        <w:t>во</w:t>
      </w:r>
      <w:r>
        <w:rPr>
          <w:color w:val="231F20"/>
          <w:spacing w:val="27"/>
          <w:w w:val="115"/>
        </w:rPr>
        <w:t xml:space="preserve"> </w:t>
      </w:r>
      <w:r>
        <w:rPr>
          <w:color w:val="231F20"/>
          <w:w w:val="115"/>
        </w:rPr>
        <w:t>всех</w:t>
      </w:r>
      <w:r>
        <w:rPr>
          <w:color w:val="231F20"/>
          <w:spacing w:val="26"/>
          <w:w w:val="115"/>
        </w:rPr>
        <w:t xml:space="preserve"> </w:t>
      </w:r>
      <w:r>
        <w:rPr>
          <w:color w:val="231F20"/>
          <w:w w:val="115"/>
        </w:rPr>
        <w:t>сферах</w:t>
      </w:r>
      <w:r>
        <w:rPr>
          <w:color w:val="231F20"/>
          <w:spacing w:val="27"/>
          <w:w w:val="115"/>
        </w:rPr>
        <w:t xml:space="preserve"> </w:t>
      </w:r>
      <w:r>
        <w:rPr>
          <w:color w:val="231F20"/>
          <w:w w:val="115"/>
        </w:rPr>
        <w:t>жизни,</w:t>
      </w:r>
      <w:r>
        <w:rPr>
          <w:color w:val="231F20"/>
          <w:spacing w:val="26"/>
          <w:w w:val="115"/>
        </w:rPr>
        <w:t xml:space="preserve"> </w:t>
      </w:r>
      <w:r>
        <w:rPr>
          <w:color w:val="231F20"/>
          <w:w w:val="115"/>
        </w:rPr>
        <w:t>повы</w:t>
      </w:r>
      <w:r>
        <w:rPr>
          <w:color w:val="231F20"/>
          <w:spacing w:val="-54"/>
          <w:w w:val="115"/>
        </w:rPr>
        <w:t xml:space="preserve"> </w:t>
      </w:r>
      <w:r>
        <w:rPr>
          <w:color w:val="231F20"/>
          <w:w w:val="115"/>
        </w:rPr>
        <w:t>шение</w:t>
      </w:r>
      <w:r>
        <w:rPr>
          <w:color w:val="231F20"/>
          <w:spacing w:val="19"/>
          <w:w w:val="115"/>
        </w:rPr>
        <w:t xml:space="preserve"> </w:t>
      </w:r>
      <w:r>
        <w:rPr>
          <w:color w:val="231F20"/>
          <w:w w:val="115"/>
        </w:rPr>
        <w:t>речевой</w:t>
      </w:r>
      <w:r>
        <w:rPr>
          <w:color w:val="231F20"/>
          <w:spacing w:val="20"/>
          <w:w w:val="115"/>
        </w:rPr>
        <w:t xml:space="preserve"> </w:t>
      </w:r>
      <w:r>
        <w:rPr>
          <w:color w:val="231F20"/>
          <w:w w:val="115"/>
        </w:rPr>
        <w:t>культуры</w:t>
      </w:r>
      <w:r>
        <w:rPr>
          <w:color w:val="231F20"/>
          <w:spacing w:val="19"/>
          <w:w w:val="115"/>
        </w:rPr>
        <w:t xml:space="preserve"> </w:t>
      </w:r>
      <w:r>
        <w:rPr>
          <w:color w:val="231F20"/>
          <w:w w:val="115"/>
        </w:rPr>
        <w:t>подрастающего</w:t>
      </w:r>
      <w:r>
        <w:rPr>
          <w:color w:val="231F20"/>
          <w:spacing w:val="20"/>
          <w:w w:val="115"/>
        </w:rPr>
        <w:t xml:space="preserve"> </w:t>
      </w:r>
      <w:r>
        <w:rPr>
          <w:color w:val="231F20"/>
          <w:w w:val="115"/>
        </w:rPr>
        <w:t>поколения.</w:t>
      </w:r>
    </w:p>
    <w:p w:rsidR="004205DE" w:rsidRDefault="004205DE" w:rsidP="004205DE">
      <w:pPr>
        <w:widowControl w:val="0"/>
        <w:tabs>
          <w:tab w:val="left" w:pos="703"/>
        </w:tabs>
        <w:autoSpaceDE w:val="0"/>
        <w:autoSpaceDN w:val="0"/>
        <w:spacing w:before="2" w:after="0" w:line="252" w:lineRule="auto"/>
        <w:ind w:right="114"/>
        <w:jc w:val="both"/>
        <w:rPr>
          <w:color w:val="231F20"/>
          <w:w w:val="115"/>
        </w:rPr>
      </w:pPr>
      <w:r>
        <w:rPr>
          <w:color w:val="231F20"/>
          <w:w w:val="110"/>
        </w:rPr>
        <w:t xml:space="preserve">В третьем блоке — </w:t>
      </w:r>
      <w:r>
        <w:rPr>
          <w:rFonts w:ascii="Cambria" w:hAnsi="Cambria"/>
          <w:b/>
          <w:color w:val="231F20"/>
          <w:w w:val="110"/>
        </w:rPr>
        <w:t xml:space="preserve">«Речь. Речевая деятельность. Текст» </w:t>
      </w:r>
      <w:r>
        <w:rPr>
          <w:color w:val="231F20"/>
          <w:w w:val="110"/>
        </w:rPr>
        <w:t>—</w:t>
      </w:r>
      <w:r>
        <w:rPr>
          <w:color w:val="231F20"/>
          <w:spacing w:val="1"/>
          <w:w w:val="110"/>
        </w:rPr>
        <w:t xml:space="preserve"> </w:t>
      </w:r>
      <w:r>
        <w:rPr>
          <w:color w:val="231F20"/>
          <w:w w:val="115"/>
        </w:rPr>
        <w:t>представлено содержание, направленное на совершенствование</w:t>
      </w:r>
      <w:r>
        <w:rPr>
          <w:color w:val="231F20"/>
          <w:spacing w:val="1"/>
          <w:w w:val="115"/>
        </w:rPr>
        <w:t xml:space="preserve"> </w:t>
      </w:r>
      <w:r>
        <w:rPr>
          <w:color w:val="231F20"/>
          <w:w w:val="115"/>
        </w:rPr>
        <w:t>видов речевой деятельности в их взаимосвязи и культуры устной и письменной речи, развитие базовых умений и навыков</w:t>
      </w:r>
      <w:r>
        <w:rPr>
          <w:color w:val="231F20"/>
          <w:spacing w:val="1"/>
          <w:w w:val="115"/>
        </w:rPr>
        <w:t xml:space="preserve"> </w:t>
      </w:r>
      <w:r>
        <w:rPr>
          <w:color w:val="231F20"/>
          <w:w w:val="115"/>
        </w:rPr>
        <w:t>использования языка в жизненно важных для школьников ситуациях</w:t>
      </w:r>
      <w:r>
        <w:rPr>
          <w:color w:val="231F20"/>
          <w:spacing w:val="1"/>
          <w:w w:val="115"/>
        </w:rPr>
        <w:t xml:space="preserve"> </w:t>
      </w:r>
      <w:r>
        <w:rPr>
          <w:color w:val="231F20"/>
          <w:w w:val="115"/>
        </w:rPr>
        <w:t>общения.</w:t>
      </w:r>
    </w:p>
    <w:p w:rsidR="004205DE" w:rsidRDefault="004205DE" w:rsidP="004205DE">
      <w:pPr>
        <w:pStyle w:val="1"/>
        <w:spacing w:line="266" w:lineRule="exact"/>
      </w:pPr>
      <w:r>
        <w:rPr>
          <w:color w:val="231F20"/>
          <w:w w:val="90"/>
        </w:rPr>
        <w:t>СОДЕРЖАНИЕ</w:t>
      </w:r>
      <w:r>
        <w:rPr>
          <w:color w:val="231F20"/>
          <w:spacing w:val="34"/>
          <w:w w:val="90"/>
        </w:rPr>
        <w:t xml:space="preserve"> </w:t>
      </w:r>
      <w:r>
        <w:rPr>
          <w:color w:val="231F20"/>
          <w:w w:val="90"/>
        </w:rPr>
        <w:t>УЧЕБНОГО</w:t>
      </w:r>
      <w:r>
        <w:rPr>
          <w:color w:val="231F20"/>
          <w:spacing w:val="35"/>
          <w:w w:val="90"/>
        </w:rPr>
        <w:t xml:space="preserve"> </w:t>
      </w:r>
      <w:r>
        <w:rPr>
          <w:color w:val="231F20"/>
          <w:w w:val="90"/>
        </w:rPr>
        <w:t>ПРЕДМЕТА</w:t>
      </w:r>
    </w:p>
    <w:p w:rsidR="004205DE" w:rsidRDefault="004205DE" w:rsidP="004205DE">
      <w:pPr>
        <w:pStyle w:val="1"/>
        <w:spacing w:before="0" w:line="266" w:lineRule="exact"/>
        <w:ind w:left="117"/>
      </w:pPr>
      <w:r>
        <w:rPr>
          <w:noProof/>
          <w:lang w:eastAsia="ru-RU"/>
        </w:rPr>
        <mc:AlternateContent>
          <mc:Choice Requires="wps">
            <w:drawing>
              <wp:anchor distT="0" distB="0" distL="0" distR="0" simplePos="0" relativeHeight="251665408" behindDoc="1" locked="0" layoutInCell="1" allowOverlap="1">
                <wp:simplePos x="0" y="0"/>
                <wp:positionH relativeFrom="page">
                  <wp:posOffset>467995</wp:posOffset>
                </wp:positionH>
                <wp:positionV relativeFrom="paragraph">
                  <wp:posOffset>204470</wp:posOffset>
                </wp:positionV>
                <wp:extent cx="4032250" cy="1270"/>
                <wp:effectExtent l="0" t="0" r="0" b="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2250" cy="1270"/>
                        </a:xfrm>
                        <a:custGeom>
                          <a:avLst/>
                          <a:gdLst>
                            <a:gd name="T0" fmla="+- 0 737 737"/>
                            <a:gd name="T1" fmla="*/ T0 w 6350"/>
                            <a:gd name="T2" fmla="+- 0 7087 737"/>
                            <a:gd name="T3" fmla="*/ T2 w 6350"/>
                          </a:gdLst>
                          <a:ahLst/>
                          <a:cxnLst>
                            <a:cxn ang="0">
                              <a:pos x="T1" y="0"/>
                            </a:cxn>
                            <a:cxn ang="0">
                              <a:pos x="T3" y="0"/>
                            </a:cxn>
                          </a:cxnLst>
                          <a:rect l="0" t="0" r="r" b="b"/>
                          <a:pathLst>
                            <a:path w="6350">
                              <a:moveTo>
                                <a:pt x="0" y="0"/>
                              </a:moveTo>
                              <a:lnTo>
                                <a:pt x="635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4AB14" id="Полилиния 3" o:spid="_x0000_s1026" style="position:absolute;margin-left:36.85pt;margin-top:16.1pt;width:317.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" path="m,l6350,e" filled="f" strokecolor="#231f20" strokeweight=".5pt">
                <v:path arrowok="t" o:connecttype="custom" o:connectlocs="0,0;4032250,0" o:connectangles="0,0"/>
                <w10:wrap type="topAndBottom" anchorx="page"/>
              </v:shape>
            </w:pict>
          </mc:Fallback>
        </mc:AlternateContent>
      </w:r>
      <w:r>
        <w:rPr>
          <w:color w:val="231F20"/>
          <w:w w:val="95"/>
        </w:rPr>
        <w:t>«РОДНОЙ</w:t>
      </w:r>
      <w:r>
        <w:rPr>
          <w:color w:val="231F20"/>
          <w:spacing w:val="34"/>
          <w:w w:val="95"/>
        </w:rPr>
        <w:t xml:space="preserve"> </w:t>
      </w:r>
      <w:r>
        <w:rPr>
          <w:color w:val="231F20"/>
          <w:w w:val="95"/>
        </w:rPr>
        <w:t>ЯЗЫК</w:t>
      </w:r>
      <w:r>
        <w:rPr>
          <w:color w:val="231F20"/>
          <w:spacing w:val="34"/>
          <w:w w:val="95"/>
        </w:rPr>
        <w:t xml:space="preserve"> </w:t>
      </w:r>
      <w:r>
        <w:rPr>
          <w:color w:val="231F20"/>
          <w:w w:val="95"/>
        </w:rPr>
        <w:t>(РУССКИЙ)»</w:t>
      </w:r>
    </w:p>
    <w:p w:rsidR="004205DE" w:rsidRPr="001B634C" w:rsidRDefault="004205DE" w:rsidP="004205DE">
      <w:pPr>
        <w:pStyle w:val="2"/>
        <w:spacing w:before="197"/>
        <w:ind w:left="118"/>
        <w:rPr>
          <w:rFonts w:ascii="Trebuchet MS" w:hAnsi="Trebuchet MS"/>
          <w:sz w:val="24"/>
          <w:szCs w:val="24"/>
        </w:rPr>
      </w:pPr>
      <w:r w:rsidRPr="001B634C">
        <w:rPr>
          <w:rFonts w:ascii="Trebuchet MS" w:hAnsi="Trebuchet MS"/>
          <w:color w:val="231F20"/>
          <w:w w:val="95"/>
          <w:sz w:val="24"/>
          <w:szCs w:val="24"/>
        </w:rPr>
        <w:t>5</w:t>
      </w:r>
      <w:r w:rsidRPr="001B634C">
        <w:rPr>
          <w:rFonts w:ascii="Trebuchet MS" w:hAnsi="Trebuchet MS"/>
          <w:color w:val="231F20"/>
          <w:spacing w:val="-6"/>
          <w:w w:val="95"/>
          <w:sz w:val="24"/>
          <w:szCs w:val="24"/>
        </w:rPr>
        <w:t xml:space="preserve"> </w:t>
      </w:r>
      <w:r w:rsidRPr="001B634C">
        <w:rPr>
          <w:rFonts w:ascii="Trebuchet MS" w:hAnsi="Trebuchet MS"/>
          <w:color w:val="231F20"/>
          <w:w w:val="95"/>
          <w:sz w:val="24"/>
          <w:szCs w:val="24"/>
        </w:rPr>
        <w:t>КЛАСС</w:t>
      </w:r>
    </w:p>
    <w:p w:rsidR="004205DE" w:rsidRDefault="004205DE" w:rsidP="004205DE">
      <w:pPr>
        <w:spacing w:before="94"/>
        <w:ind w:left="117"/>
        <w:rPr>
          <w:rFonts w:ascii="Tahoma" w:hAnsi="Tahoma"/>
        </w:rPr>
      </w:pPr>
      <w:r>
        <w:rPr>
          <w:rFonts w:ascii="Tahoma" w:hAnsi="Tahoma"/>
          <w:color w:val="231F20"/>
        </w:rPr>
        <w:t>Раздел</w:t>
      </w:r>
      <w:r>
        <w:rPr>
          <w:rFonts w:ascii="Tahoma" w:hAnsi="Tahoma"/>
          <w:color w:val="231F20"/>
          <w:spacing w:val="-10"/>
        </w:rPr>
        <w:t xml:space="preserve"> </w:t>
      </w:r>
      <w:r>
        <w:rPr>
          <w:rFonts w:ascii="Tahoma" w:hAnsi="Tahoma"/>
          <w:color w:val="231F20"/>
        </w:rPr>
        <w:t>1.</w:t>
      </w:r>
      <w:r>
        <w:rPr>
          <w:rFonts w:ascii="Tahoma" w:hAnsi="Tahoma"/>
          <w:color w:val="231F20"/>
          <w:spacing w:val="-10"/>
        </w:rPr>
        <w:t xml:space="preserve"> </w:t>
      </w:r>
      <w:r>
        <w:rPr>
          <w:rFonts w:ascii="Tahoma" w:hAnsi="Tahoma"/>
          <w:color w:val="231F20"/>
        </w:rPr>
        <w:t>Язык</w:t>
      </w:r>
      <w:r>
        <w:rPr>
          <w:rFonts w:ascii="Tahoma" w:hAnsi="Tahoma"/>
          <w:color w:val="231F20"/>
          <w:spacing w:val="-10"/>
        </w:rPr>
        <w:t xml:space="preserve"> </w:t>
      </w:r>
      <w:r>
        <w:rPr>
          <w:rFonts w:ascii="Tahoma" w:hAnsi="Tahoma"/>
          <w:color w:val="231F20"/>
        </w:rPr>
        <w:t>и</w:t>
      </w:r>
      <w:r>
        <w:rPr>
          <w:rFonts w:ascii="Tahoma" w:hAnsi="Tahoma"/>
          <w:color w:val="231F20"/>
          <w:spacing w:val="-10"/>
        </w:rPr>
        <w:t xml:space="preserve"> </w:t>
      </w:r>
      <w:r>
        <w:rPr>
          <w:rFonts w:ascii="Tahoma" w:hAnsi="Tahoma"/>
          <w:color w:val="231F20"/>
        </w:rPr>
        <w:t>культура</w:t>
      </w:r>
    </w:p>
    <w:p w:rsidR="004205DE" w:rsidRDefault="004205DE" w:rsidP="004205DE">
      <w:pPr>
        <w:pStyle w:val="a6"/>
        <w:spacing w:before="70" w:line="254" w:lineRule="auto"/>
      </w:pPr>
      <w:r>
        <w:rPr>
          <w:color w:val="231F20"/>
          <w:w w:val="115"/>
        </w:rPr>
        <w:t>Русский язык — национальный язык русского народа. Роль</w:t>
      </w:r>
      <w:r>
        <w:rPr>
          <w:color w:val="231F20"/>
          <w:spacing w:val="1"/>
          <w:w w:val="115"/>
        </w:rPr>
        <w:t xml:space="preserve"> </w:t>
      </w:r>
      <w:r>
        <w:rPr>
          <w:color w:val="231F20"/>
          <w:w w:val="115"/>
        </w:rPr>
        <w:t>родного языка в жизни человека. Русский язык в жизни обще-</w:t>
      </w:r>
      <w:r>
        <w:rPr>
          <w:color w:val="231F20"/>
          <w:spacing w:val="1"/>
          <w:w w:val="115"/>
        </w:rPr>
        <w:t xml:space="preserve"> </w:t>
      </w:r>
      <w:r>
        <w:rPr>
          <w:color w:val="231F20"/>
          <w:w w:val="115"/>
        </w:rPr>
        <w:t>ства и государства. Бережное отношение к родному языку как</w:t>
      </w:r>
      <w:r>
        <w:rPr>
          <w:color w:val="231F20"/>
          <w:spacing w:val="1"/>
          <w:w w:val="115"/>
        </w:rPr>
        <w:t xml:space="preserve"> </w:t>
      </w:r>
      <w:r>
        <w:rPr>
          <w:color w:val="231F20"/>
          <w:w w:val="115"/>
        </w:rPr>
        <w:t>одно из необходимых качеств современного культурного чело-</w:t>
      </w:r>
      <w:r>
        <w:rPr>
          <w:color w:val="231F20"/>
          <w:spacing w:val="1"/>
          <w:w w:val="115"/>
        </w:rPr>
        <w:t xml:space="preserve"> </w:t>
      </w:r>
      <w:r>
        <w:rPr>
          <w:color w:val="231F20"/>
          <w:w w:val="115"/>
        </w:rPr>
        <w:t>века. Русский язык — язык русской художественной литера-</w:t>
      </w:r>
      <w:r>
        <w:rPr>
          <w:color w:val="231F20"/>
          <w:spacing w:val="1"/>
          <w:w w:val="115"/>
        </w:rPr>
        <w:t xml:space="preserve"> </w:t>
      </w:r>
      <w:r>
        <w:rPr>
          <w:color w:val="231F20"/>
          <w:w w:val="115"/>
        </w:rPr>
        <w:t>туры.</w:t>
      </w:r>
    </w:p>
    <w:p w:rsidR="004205DE" w:rsidRDefault="004205DE" w:rsidP="004205DE">
      <w:pPr>
        <w:pStyle w:val="a6"/>
        <w:spacing w:line="254" w:lineRule="auto"/>
      </w:pPr>
      <w:r>
        <w:rPr>
          <w:color w:val="231F20"/>
          <w:w w:val="120"/>
        </w:rPr>
        <w:t>Краткая история русской письменности. Создание славян-</w:t>
      </w:r>
      <w:r>
        <w:rPr>
          <w:color w:val="231F20"/>
          <w:spacing w:val="1"/>
          <w:w w:val="120"/>
        </w:rPr>
        <w:t xml:space="preserve"> </w:t>
      </w:r>
      <w:r>
        <w:rPr>
          <w:color w:val="231F20"/>
          <w:w w:val="120"/>
        </w:rPr>
        <w:t>ского</w:t>
      </w:r>
      <w:r>
        <w:rPr>
          <w:color w:val="231F20"/>
          <w:spacing w:val="10"/>
          <w:w w:val="120"/>
        </w:rPr>
        <w:t xml:space="preserve"> </w:t>
      </w:r>
      <w:r>
        <w:rPr>
          <w:color w:val="231F20"/>
          <w:w w:val="120"/>
        </w:rPr>
        <w:t>алфавита.</w:t>
      </w:r>
    </w:p>
    <w:p w:rsidR="004205DE" w:rsidRDefault="004205DE" w:rsidP="004205DE">
      <w:pPr>
        <w:pStyle w:val="a6"/>
        <w:spacing w:line="254" w:lineRule="auto"/>
        <w:ind w:right="113"/>
      </w:pPr>
      <w:r>
        <w:rPr>
          <w:color w:val="231F20"/>
          <w:w w:val="120"/>
        </w:rPr>
        <w:t>Язык</w:t>
      </w:r>
      <w:r>
        <w:rPr>
          <w:color w:val="231F20"/>
          <w:spacing w:val="19"/>
          <w:w w:val="120"/>
        </w:rPr>
        <w:t xml:space="preserve"> </w:t>
      </w:r>
      <w:r>
        <w:rPr>
          <w:color w:val="231F20"/>
          <w:w w:val="120"/>
        </w:rPr>
        <w:t>как</w:t>
      </w:r>
      <w:r>
        <w:rPr>
          <w:color w:val="231F20"/>
          <w:spacing w:val="20"/>
          <w:w w:val="120"/>
        </w:rPr>
        <w:t xml:space="preserve"> </w:t>
      </w:r>
      <w:r>
        <w:rPr>
          <w:color w:val="231F20"/>
          <w:w w:val="120"/>
        </w:rPr>
        <w:t>зеркало</w:t>
      </w:r>
      <w:r>
        <w:rPr>
          <w:color w:val="231F20"/>
          <w:spacing w:val="20"/>
          <w:w w:val="120"/>
        </w:rPr>
        <w:t xml:space="preserve"> </w:t>
      </w:r>
      <w:r>
        <w:rPr>
          <w:color w:val="231F20"/>
          <w:w w:val="120"/>
        </w:rPr>
        <w:t>национальной</w:t>
      </w:r>
      <w:r>
        <w:rPr>
          <w:color w:val="231F20"/>
          <w:spacing w:val="20"/>
          <w:w w:val="120"/>
        </w:rPr>
        <w:t xml:space="preserve"> </w:t>
      </w:r>
      <w:r>
        <w:rPr>
          <w:color w:val="231F20"/>
          <w:w w:val="120"/>
        </w:rPr>
        <w:t>культуры.</w:t>
      </w:r>
      <w:r>
        <w:rPr>
          <w:color w:val="231F20"/>
          <w:spacing w:val="20"/>
          <w:w w:val="120"/>
        </w:rPr>
        <w:t xml:space="preserve"> </w:t>
      </w:r>
      <w:r>
        <w:rPr>
          <w:color w:val="231F20"/>
          <w:w w:val="120"/>
        </w:rPr>
        <w:t>Слово</w:t>
      </w:r>
      <w:r>
        <w:rPr>
          <w:color w:val="231F20"/>
          <w:spacing w:val="20"/>
          <w:w w:val="120"/>
        </w:rPr>
        <w:t xml:space="preserve"> </w:t>
      </w:r>
      <w:r>
        <w:rPr>
          <w:color w:val="231F20"/>
          <w:w w:val="120"/>
        </w:rPr>
        <w:t>как</w:t>
      </w:r>
      <w:r>
        <w:rPr>
          <w:color w:val="231F20"/>
          <w:spacing w:val="20"/>
          <w:w w:val="120"/>
        </w:rPr>
        <w:t xml:space="preserve"> </w:t>
      </w:r>
      <w:r>
        <w:rPr>
          <w:color w:val="231F20"/>
          <w:w w:val="120"/>
        </w:rPr>
        <w:t>хра-</w:t>
      </w:r>
      <w:r>
        <w:rPr>
          <w:color w:val="231F20"/>
          <w:spacing w:val="-57"/>
          <w:w w:val="120"/>
        </w:rPr>
        <w:t xml:space="preserve"> </w:t>
      </w:r>
      <w:r>
        <w:rPr>
          <w:color w:val="231F20"/>
          <w:w w:val="115"/>
        </w:rPr>
        <w:t>нилище материальной и духовной культуры народа. Слова, обо-</w:t>
      </w:r>
      <w:r>
        <w:rPr>
          <w:color w:val="231F20"/>
          <w:spacing w:val="-55"/>
          <w:w w:val="115"/>
        </w:rPr>
        <w:t xml:space="preserve"> </w:t>
      </w:r>
      <w:r>
        <w:rPr>
          <w:color w:val="231F20"/>
          <w:spacing w:val="-1"/>
          <w:w w:val="120"/>
        </w:rPr>
        <w:t>значающие</w:t>
      </w:r>
      <w:r>
        <w:rPr>
          <w:color w:val="231F20"/>
          <w:spacing w:val="-11"/>
          <w:w w:val="120"/>
        </w:rPr>
        <w:t xml:space="preserve"> </w:t>
      </w:r>
      <w:r>
        <w:rPr>
          <w:color w:val="231F20"/>
          <w:spacing w:val="-1"/>
          <w:w w:val="120"/>
        </w:rPr>
        <w:t>предметы</w:t>
      </w:r>
      <w:r>
        <w:rPr>
          <w:color w:val="231F20"/>
          <w:spacing w:val="-10"/>
          <w:w w:val="120"/>
        </w:rPr>
        <w:t xml:space="preserve"> </w:t>
      </w:r>
      <w:r>
        <w:rPr>
          <w:color w:val="231F20"/>
          <w:spacing w:val="-1"/>
          <w:w w:val="120"/>
        </w:rPr>
        <w:t>и</w:t>
      </w:r>
      <w:r>
        <w:rPr>
          <w:color w:val="231F20"/>
          <w:spacing w:val="-10"/>
          <w:w w:val="120"/>
        </w:rPr>
        <w:t xml:space="preserve"> </w:t>
      </w:r>
      <w:r>
        <w:rPr>
          <w:color w:val="231F20"/>
          <w:spacing w:val="-1"/>
          <w:w w:val="120"/>
        </w:rPr>
        <w:t>явления</w:t>
      </w:r>
      <w:r>
        <w:rPr>
          <w:color w:val="231F20"/>
          <w:spacing w:val="-10"/>
          <w:w w:val="120"/>
        </w:rPr>
        <w:t xml:space="preserve"> </w:t>
      </w:r>
      <w:r>
        <w:rPr>
          <w:color w:val="231F20"/>
          <w:w w:val="120"/>
        </w:rPr>
        <w:t>традиционного</w:t>
      </w:r>
      <w:r>
        <w:rPr>
          <w:color w:val="231F20"/>
          <w:spacing w:val="-10"/>
          <w:w w:val="120"/>
        </w:rPr>
        <w:t xml:space="preserve"> </w:t>
      </w:r>
      <w:r>
        <w:rPr>
          <w:color w:val="231F20"/>
          <w:w w:val="120"/>
        </w:rPr>
        <w:t>русского</w:t>
      </w:r>
      <w:r>
        <w:rPr>
          <w:color w:val="231F20"/>
          <w:spacing w:val="-10"/>
          <w:w w:val="120"/>
        </w:rPr>
        <w:t xml:space="preserve"> </w:t>
      </w:r>
      <w:r>
        <w:rPr>
          <w:color w:val="231F20"/>
          <w:w w:val="120"/>
        </w:rPr>
        <w:t>быта</w:t>
      </w:r>
      <w:r>
        <w:rPr>
          <w:color w:val="231F20"/>
          <w:spacing w:val="-57"/>
          <w:w w:val="120"/>
        </w:rPr>
        <w:t xml:space="preserve"> </w:t>
      </w:r>
      <w:r>
        <w:rPr>
          <w:color w:val="231F20"/>
          <w:w w:val="120"/>
        </w:rPr>
        <w:t>(национальную</w:t>
      </w:r>
      <w:r>
        <w:rPr>
          <w:color w:val="231F20"/>
          <w:spacing w:val="1"/>
          <w:w w:val="120"/>
        </w:rPr>
        <w:t xml:space="preserve"> </w:t>
      </w:r>
      <w:r>
        <w:rPr>
          <w:color w:val="231F20"/>
          <w:w w:val="120"/>
        </w:rPr>
        <w:t>одежду,</w:t>
      </w:r>
      <w:r>
        <w:rPr>
          <w:color w:val="231F20"/>
          <w:spacing w:val="1"/>
          <w:w w:val="120"/>
        </w:rPr>
        <w:t xml:space="preserve"> </w:t>
      </w:r>
      <w:r>
        <w:rPr>
          <w:color w:val="231F20"/>
          <w:w w:val="120"/>
        </w:rPr>
        <w:t>пищу,</w:t>
      </w:r>
      <w:r>
        <w:rPr>
          <w:color w:val="231F20"/>
          <w:spacing w:val="1"/>
          <w:w w:val="120"/>
        </w:rPr>
        <w:t xml:space="preserve"> </w:t>
      </w:r>
      <w:r>
        <w:rPr>
          <w:color w:val="231F20"/>
          <w:w w:val="120"/>
        </w:rPr>
        <w:t>игры,</w:t>
      </w:r>
      <w:r>
        <w:rPr>
          <w:color w:val="231F20"/>
          <w:spacing w:val="2"/>
          <w:w w:val="120"/>
        </w:rPr>
        <w:t xml:space="preserve"> </w:t>
      </w:r>
      <w:r>
        <w:rPr>
          <w:color w:val="231F20"/>
          <w:w w:val="120"/>
        </w:rPr>
        <w:t>народные</w:t>
      </w:r>
      <w:r>
        <w:rPr>
          <w:color w:val="231F20"/>
          <w:spacing w:val="1"/>
          <w:w w:val="120"/>
        </w:rPr>
        <w:t xml:space="preserve"> </w:t>
      </w:r>
      <w:r>
        <w:rPr>
          <w:color w:val="231F20"/>
          <w:w w:val="120"/>
        </w:rPr>
        <w:t>танцы</w:t>
      </w:r>
      <w:r>
        <w:rPr>
          <w:color w:val="231F20"/>
          <w:spacing w:val="1"/>
          <w:w w:val="120"/>
        </w:rPr>
        <w:t xml:space="preserve"> </w:t>
      </w:r>
      <w:r>
        <w:rPr>
          <w:color w:val="231F20"/>
          <w:w w:val="120"/>
        </w:rPr>
        <w:t>и</w:t>
      </w:r>
      <w:r>
        <w:rPr>
          <w:color w:val="231F20"/>
          <w:spacing w:val="2"/>
          <w:w w:val="120"/>
        </w:rPr>
        <w:t xml:space="preserve"> </w:t>
      </w:r>
      <w:r>
        <w:rPr>
          <w:color w:val="231F20"/>
          <w:w w:val="120"/>
        </w:rPr>
        <w:t>т.</w:t>
      </w:r>
      <w:r>
        <w:rPr>
          <w:color w:val="231F20"/>
          <w:spacing w:val="1"/>
          <w:w w:val="120"/>
        </w:rPr>
        <w:t xml:space="preserve"> </w:t>
      </w:r>
      <w:r>
        <w:rPr>
          <w:color w:val="231F20"/>
          <w:w w:val="120"/>
        </w:rPr>
        <w:t>п.),</w:t>
      </w:r>
      <w:r>
        <w:rPr>
          <w:color w:val="231F20"/>
          <w:spacing w:val="-57"/>
          <w:w w:val="120"/>
        </w:rPr>
        <w:t xml:space="preserve"> </w:t>
      </w:r>
      <w:r>
        <w:rPr>
          <w:color w:val="231F20"/>
          <w:w w:val="120"/>
        </w:rPr>
        <w:t>слова</w:t>
      </w:r>
      <w:r>
        <w:rPr>
          <w:color w:val="231F20"/>
          <w:spacing w:val="5"/>
          <w:w w:val="120"/>
        </w:rPr>
        <w:t xml:space="preserve"> </w:t>
      </w:r>
      <w:r>
        <w:rPr>
          <w:color w:val="231F20"/>
          <w:w w:val="120"/>
        </w:rPr>
        <w:t>с</w:t>
      </w:r>
      <w:r>
        <w:rPr>
          <w:color w:val="231F20"/>
          <w:spacing w:val="6"/>
          <w:w w:val="120"/>
        </w:rPr>
        <w:t xml:space="preserve"> </w:t>
      </w:r>
      <w:r>
        <w:rPr>
          <w:color w:val="231F20"/>
          <w:w w:val="120"/>
        </w:rPr>
        <w:t>национально-культурным</w:t>
      </w:r>
      <w:r>
        <w:rPr>
          <w:color w:val="231F20"/>
          <w:spacing w:val="5"/>
          <w:w w:val="120"/>
        </w:rPr>
        <w:t xml:space="preserve"> </w:t>
      </w:r>
      <w:r>
        <w:rPr>
          <w:color w:val="231F20"/>
          <w:w w:val="120"/>
        </w:rPr>
        <w:t>компонентом</w:t>
      </w:r>
      <w:r>
        <w:rPr>
          <w:color w:val="231F20"/>
          <w:spacing w:val="6"/>
          <w:w w:val="120"/>
        </w:rPr>
        <w:t xml:space="preserve"> </w:t>
      </w:r>
      <w:r>
        <w:rPr>
          <w:color w:val="231F20"/>
          <w:w w:val="120"/>
        </w:rPr>
        <w:t>значения,</w:t>
      </w:r>
      <w:r>
        <w:rPr>
          <w:color w:val="231F20"/>
          <w:spacing w:val="5"/>
          <w:w w:val="120"/>
        </w:rPr>
        <w:t xml:space="preserve"> </w:t>
      </w:r>
      <w:r>
        <w:rPr>
          <w:color w:val="231F20"/>
          <w:w w:val="120"/>
        </w:rPr>
        <w:t>на-</w:t>
      </w:r>
      <w:r>
        <w:rPr>
          <w:color w:val="231F20"/>
          <w:spacing w:val="-57"/>
          <w:w w:val="120"/>
        </w:rPr>
        <w:t xml:space="preserve"> </w:t>
      </w:r>
      <w:r>
        <w:rPr>
          <w:color w:val="231F20"/>
          <w:spacing w:val="-1"/>
          <w:w w:val="120"/>
        </w:rPr>
        <w:t>родно-поэтические</w:t>
      </w:r>
      <w:r>
        <w:rPr>
          <w:color w:val="231F20"/>
          <w:spacing w:val="2"/>
          <w:w w:val="120"/>
        </w:rPr>
        <w:t xml:space="preserve"> </w:t>
      </w:r>
      <w:r>
        <w:rPr>
          <w:color w:val="231F20"/>
          <w:spacing w:val="-1"/>
          <w:w w:val="120"/>
        </w:rPr>
        <w:t>символы,</w:t>
      </w:r>
      <w:r>
        <w:rPr>
          <w:color w:val="231F20"/>
          <w:spacing w:val="2"/>
          <w:w w:val="120"/>
        </w:rPr>
        <w:t xml:space="preserve"> </w:t>
      </w:r>
      <w:r>
        <w:rPr>
          <w:color w:val="231F20"/>
          <w:spacing w:val="-1"/>
          <w:w w:val="120"/>
        </w:rPr>
        <w:t>народно-поэтические</w:t>
      </w:r>
      <w:r>
        <w:rPr>
          <w:color w:val="231F20"/>
          <w:spacing w:val="2"/>
          <w:w w:val="120"/>
        </w:rPr>
        <w:t xml:space="preserve"> </w:t>
      </w:r>
      <w:r>
        <w:rPr>
          <w:color w:val="231F20"/>
          <w:w w:val="120"/>
        </w:rPr>
        <w:t>эпитеты,</w:t>
      </w:r>
      <w:r>
        <w:rPr>
          <w:color w:val="231F20"/>
          <w:spacing w:val="-57"/>
          <w:w w:val="120"/>
        </w:rPr>
        <w:t xml:space="preserve"> </w:t>
      </w:r>
      <w:r>
        <w:rPr>
          <w:color w:val="231F20"/>
          <w:w w:val="115"/>
        </w:rPr>
        <w:t>прецедентные</w:t>
      </w:r>
      <w:r>
        <w:rPr>
          <w:color w:val="231F20"/>
          <w:spacing w:val="11"/>
          <w:w w:val="115"/>
        </w:rPr>
        <w:t xml:space="preserve"> </w:t>
      </w:r>
      <w:r>
        <w:rPr>
          <w:color w:val="231F20"/>
          <w:w w:val="115"/>
        </w:rPr>
        <w:t>имена</w:t>
      </w:r>
      <w:r>
        <w:rPr>
          <w:color w:val="231F20"/>
          <w:spacing w:val="11"/>
          <w:w w:val="115"/>
        </w:rPr>
        <w:t xml:space="preserve"> </w:t>
      </w:r>
      <w:r>
        <w:rPr>
          <w:color w:val="231F20"/>
          <w:w w:val="115"/>
        </w:rPr>
        <w:t>в</w:t>
      </w:r>
      <w:r>
        <w:rPr>
          <w:color w:val="231F20"/>
          <w:spacing w:val="11"/>
          <w:w w:val="115"/>
        </w:rPr>
        <w:t xml:space="preserve"> </w:t>
      </w:r>
      <w:r>
        <w:rPr>
          <w:color w:val="231F20"/>
          <w:w w:val="115"/>
        </w:rPr>
        <w:t>русских</w:t>
      </w:r>
      <w:r>
        <w:rPr>
          <w:color w:val="231F20"/>
          <w:spacing w:val="11"/>
          <w:w w:val="115"/>
        </w:rPr>
        <w:t xml:space="preserve"> </w:t>
      </w:r>
      <w:r>
        <w:rPr>
          <w:color w:val="231F20"/>
          <w:w w:val="115"/>
        </w:rPr>
        <w:t>народных</w:t>
      </w:r>
      <w:r>
        <w:rPr>
          <w:color w:val="231F20"/>
          <w:spacing w:val="12"/>
          <w:w w:val="115"/>
        </w:rPr>
        <w:t xml:space="preserve"> </w:t>
      </w:r>
      <w:r>
        <w:rPr>
          <w:color w:val="231F20"/>
          <w:w w:val="115"/>
        </w:rPr>
        <w:t>и</w:t>
      </w:r>
      <w:r>
        <w:rPr>
          <w:color w:val="231F20"/>
          <w:spacing w:val="11"/>
          <w:w w:val="115"/>
        </w:rPr>
        <w:t xml:space="preserve"> </w:t>
      </w:r>
      <w:r>
        <w:rPr>
          <w:color w:val="231F20"/>
          <w:w w:val="115"/>
        </w:rPr>
        <w:t>литературных</w:t>
      </w:r>
      <w:r>
        <w:rPr>
          <w:color w:val="231F20"/>
          <w:spacing w:val="11"/>
          <w:w w:val="115"/>
        </w:rPr>
        <w:t xml:space="preserve"> </w:t>
      </w:r>
      <w:r>
        <w:rPr>
          <w:color w:val="231F20"/>
          <w:w w:val="115"/>
        </w:rPr>
        <w:t>сказ-</w:t>
      </w:r>
      <w:r>
        <w:rPr>
          <w:color w:val="231F20"/>
          <w:spacing w:val="-54"/>
          <w:w w:val="115"/>
        </w:rPr>
        <w:t xml:space="preserve"> </w:t>
      </w:r>
      <w:r>
        <w:rPr>
          <w:color w:val="231F20"/>
          <w:w w:val="120"/>
        </w:rPr>
        <w:t>ках, народных песнях, былинах, художественной литературе.</w:t>
      </w:r>
      <w:r>
        <w:rPr>
          <w:color w:val="231F20"/>
          <w:spacing w:val="-57"/>
          <w:w w:val="120"/>
        </w:rPr>
        <w:t xml:space="preserve"> </w:t>
      </w:r>
      <w:r>
        <w:rPr>
          <w:color w:val="231F20"/>
          <w:w w:val="120"/>
        </w:rPr>
        <w:t>Слова</w:t>
      </w:r>
      <w:r>
        <w:rPr>
          <w:color w:val="231F20"/>
          <w:spacing w:val="1"/>
          <w:w w:val="120"/>
        </w:rPr>
        <w:t xml:space="preserve"> </w:t>
      </w:r>
      <w:r>
        <w:rPr>
          <w:color w:val="231F20"/>
          <w:w w:val="120"/>
        </w:rPr>
        <w:t>с</w:t>
      </w:r>
      <w:r>
        <w:rPr>
          <w:color w:val="231F20"/>
          <w:spacing w:val="1"/>
          <w:w w:val="120"/>
        </w:rPr>
        <w:t xml:space="preserve"> </w:t>
      </w:r>
      <w:r>
        <w:rPr>
          <w:color w:val="231F20"/>
          <w:w w:val="120"/>
        </w:rPr>
        <w:t>суффиксами</w:t>
      </w:r>
      <w:r>
        <w:rPr>
          <w:color w:val="231F20"/>
          <w:spacing w:val="1"/>
          <w:w w:val="120"/>
        </w:rPr>
        <w:t xml:space="preserve"> </w:t>
      </w:r>
      <w:r>
        <w:rPr>
          <w:color w:val="231F20"/>
          <w:w w:val="120"/>
        </w:rPr>
        <w:t>субъективной</w:t>
      </w:r>
      <w:r>
        <w:rPr>
          <w:color w:val="231F20"/>
          <w:spacing w:val="1"/>
          <w:w w:val="120"/>
        </w:rPr>
        <w:t xml:space="preserve"> </w:t>
      </w:r>
      <w:r>
        <w:rPr>
          <w:color w:val="231F20"/>
          <w:w w:val="120"/>
        </w:rPr>
        <w:t>оценки</w:t>
      </w:r>
      <w:r>
        <w:rPr>
          <w:color w:val="231F20"/>
          <w:spacing w:val="1"/>
          <w:w w:val="120"/>
        </w:rPr>
        <w:t xml:space="preserve"> </w:t>
      </w:r>
      <w:r>
        <w:rPr>
          <w:color w:val="231F20"/>
          <w:w w:val="120"/>
        </w:rPr>
        <w:t>как</w:t>
      </w:r>
      <w:r>
        <w:rPr>
          <w:color w:val="231F20"/>
          <w:spacing w:val="1"/>
          <w:w w:val="120"/>
        </w:rPr>
        <w:t xml:space="preserve"> </w:t>
      </w:r>
      <w:r>
        <w:rPr>
          <w:color w:val="231F20"/>
          <w:w w:val="120"/>
        </w:rPr>
        <w:t>изобрази-</w:t>
      </w:r>
      <w:r>
        <w:rPr>
          <w:color w:val="231F20"/>
          <w:spacing w:val="1"/>
          <w:w w:val="120"/>
        </w:rPr>
        <w:t xml:space="preserve"> </w:t>
      </w:r>
      <w:r>
        <w:rPr>
          <w:color w:val="231F20"/>
          <w:w w:val="120"/>
        </w:rPr>
        <w:t>тельное</w:t>
      </w:r>
      <w:r>
        <w:rPr>
          <w:color w:val="231F20"/>
          <w:spacing w:val="34"/>
          <w:w w:val="120"/>
        </w:rPr>
        <w:t xml:space="preserve"> </w:t>
      </w:r>
      <w:r>
        <w:rPr>
          <w:color w:val="231F20"/>
          <w:w w:val="120"/>
        </w:rPr>
        <w:t>средство.</w:t>
      </w:r>
      <w:r>
        <w:rPr>
          <w:color w:val="231F20"/>
          <w:spacing w:val="34"/>
          <w:w w:val="120"/>
        </w:rPr>
        <w:t xml:space="preserve"> </w:t>
      </w:r>
      <w:r>
        <w:rPr>
          <w:color w:val="231F20"/>
          <w:w w:val="120"/>
        </w:rPr>
        <w:t>Уменьшительно-ласкательные</w:t>
      </w:r>
      <w:r>
        <w:rPr>
          <w:color w:val="231F20"/>
          <w:spacing w:val="34"/>
          <w:w w:val="120"/>
        </w:rPr>
        <w:t xml:space="preserve"> </w:t>
      </w:r>
      <w:r>
        <w:rPr>
          <w:color w:val="231F20"/>
          <w:w w:val="120"/>
        </w:rPr>
        <w:t>формы</w:t>
      </w:r>
      <w:r>
        <w:rPr>
          <w:color w:val="231F20"/>
          <w:spacing w:val="34"/>
          <w:w w:val="120"/>
        </w:rPr>
        <w:t xml:space="preserve"> </w:t>
      </w:r>
      <w:r>
        <w:rPr>
          <w:color w:val="231F20"/>
          <w:w w:val="120"/>
        </w:rPr>
        <w:t>как</w:t>
      </w:r>
      <w:r>
        <w:rPr>
          <w:color w:val="231F20"/>
          <w:spacing w:val="-57"/>
          <w:w w:val="120"/>
        </w:rPr>
        <w:t xml:space="preserve"> </w:t>
      </w:r>
      <w:r>
        <w:rPr>
          <w:color w:val="231F20"/>
          <w:w w:val="120"/>
        </w:rPr>
        <w:t>средство</w:t>
      </w:r>
      <w:r>
        <w:rPr>
          <w:color w:val="231F20"/>
          <w:spacing w:val="50"/>
          <w:w w:val="120"/>
        </w:rPr>
        <w:t xml:space="preserve"> </w:t>
      </w:r>
      <w:r>
        <w:rPr>
          <w:color w:val="231F20"/>
          <w:w w:val="120"/>
        </w:rPr>
        <w:t>выражения</w:t>
      </w:r>
      <w:r>
        <w:rPr>
          <w:color w:val="231F20"/>
          <w:spacing w:val="50"/>
          <w:w w:val="120"/>
        </w:rPr>
        <w:t xml:space="preserve"> </w:t>
      </w:r>
      <w:r>
        <w:rPr>
          <w:color w:val="231F20"/>
          <w:w w:val="120"/>
        </w:rPr>
        <w:t>задушевности</w:t>
      </w:r>
      <w:r>
        <w:rPr>
          <w:color w:val="231F20"/>
          <w:spacing w:val="51"/>
          <w:w w:val="120"/>
        </w:rPr>
        <w:t xml:space="preserve"> </w:t>
      </w:r>
      <w:r>
        <w:rPr>
          <w:color w:val="231F20"/>
          <w:w w:val="120"/>
        </w:rPr>
        <w:t>и</w:t>
      </w:r>
      <w:r>
        <w:rPr>
          <w:color w:val="231F20"/>
          <w:spacing w:val="50"/>
          <w:w w:val="120"/>
        </w:rPr>
        <w:t xml:space="preserve"> </w:t>
      </w:r>
      <w:r>
        <w:rPr>
          <w:color w:val="231F20"/>
          <w:w w:val="120"/>
        </w:rPr>
        <w:t>иронии.</w:t>
      </w:r>
      <w:r>
        <w:rPr>
          <w:color w:val="231F20"/>
          <w:spacing w:val="50"/>
          <w:w w:val="120"/>
        </w:rPr>
        <w:t xml:space="preserve"> </w:t>
      </w:r>
      <w:r>
        <w:rPr>
          <w:color w:val="231F20"/>
          <w:w w:val="120"/>
        </w:rPr>
        <w:t>Особенности</w:t>
      </w:r>
      <w:r>
        <w:rPr>
          <w:color w:val="231F20"/>
          <w:spacing w:val="-57"/>
          <w:w w:val="120"/>
        </w:rPr>
        <w:t xml:space="preserve"> </w:t>
      </w:r>
      <w:r>
        <w:rPr>
          <w:color w:val="231F20"/>
          <w:w w:val="120"/>
        </w:rPr>
        <w:t>употребления</w:t>
      </w:r>
      <w:r>
        <w:rPr>
          <w:color w:val="231F20"/>
          <w:spacing w:val="-7"/>
          <w:w w:val="120"/>
        </w:rPr>
        <w:t xml:space="preserve"> </w:t>
      </w:r>
      <w:r>
        <w:rPr>
          <w:color w:val="231F20"/>
          <w:w w:val="120"/>
        </w:rPr>
        <w:t>слов</w:t>
      </w:r>
      <w:r>
        <w:rPr>
          <w:color w:val="231F20"/>
          <w:spacing w:val="-7"/>
          <w:w w:val="120"/>
        </w:rPr>
        <w:t xml:space="preserve"> </w:t>
      </w:r>
      <w:r>
        <w:rPr>
          <w:color w:val="231F20"/>
          <w:w w:val="120"/>
        </w:rPr>
        <w:t>с</w:t>
      </w:r>
      <w:r>
        <w:rPr>
          <w:color w:val="231F20"/>
          <w:spacing w:val="-6"/>
          <w:w w:val="120"/>
        </w:rPr>
        <w:t xml:space="preserve"> </w:t>
      </w:r>
      <w:r>
        <w:rPr>
          <w:color w:val="231F20"/>
          <w:w w:val="120"/>
        </w:rPr>
        <w:t>суффиксами</w:t>
      </w:r>
      <w:r>
        <w:rPr>
          <w:color w:val="231F20"/>
          <w:spacing w:val="-7"/>
          <w:w w:val="120"/>
        </w:rPr>
        <w:t xml:space="preserve"> </w:t>
      </w:r>
      <w:r>
        <w:rPr>
          <w:color w:val="231F20"/>
          <w:w w:val="120"/>
        </w:rPr>
        <w:t>субъективной</w:t>
      </w:r>
      <w:r>
        <w:rPr>
          <w:color w:val="231F20"/>
          <w:spacing w:val="-7"/>
          <w:w w:val="120"/>
        </w:rPr>
        <w:t xml:space="preserve"> </w:t>
      </w:r>
      <w:r>
        <w:rPr>
          <w:color w:val="231F20"/>
          <w:w w:val="120"/>
        </w:rPr>
        <w:t>оценки</w:t>
      </w:r>
      <w:r>
        <w:rPr>
          <w:color w:val="231F20"/>
          <w:spacing w:val="-6"/>
          <w:w w:val="120"/>
        </w:rPr>
        <w:t xml:space="preserve"> </w:t>
      </w:r>
      <w:r>
        <w:rPr>
          <w:color w:val="231F20"/>
          <w:w w:val="120"/>
        </w:rPr>
        <w:t>в</w:t>
      </w:r>
      <w:r>
        <w:rPr>
          <w:color w:val="231F20"/>
          <w:spacing w:val="-7"/>
          <w:w w:val="120"/>
        </w:rPr>
        <w:t xml:space="preserve"> </w:t>
      </w:r>
      <w:r>
        <w:rPr>
          <w:color w:val="231F20"/>
          <w:w w:val="120"/>
        </w:rPr>
        <w:t>про-</w:t>
      </w:r>
      <w:r>
        <w:rPr>
          <w:color w:val="231F20"/>
          <w:spacing w:val="-57"/>
          <w:w w:val="120"/>
        </w:rPr>
        <w:t xml:space="preserve"> </w:t>
      </w:r>
      <w:r>
        <w:rPr>
          <w:color w:val="231F20"/>
          <w:w w:val="120"/>
        </w:rPr>
        <w:t>изведениях</w:t>
      </w:r>
      <w:r>
        <w:rPr>
          <w:color w:val="231F20"/>
          <w:spacing w:val="49"/>
          <w:w w:val="120"/>
        </w:rPr>
        <w:t xml:space="preserve"> </w:t>
      </w:r>
      <w:r>
        <w:rPr>
          <w:color w:val="231F20"/>
          <w:w w:val="120"/>
        </w:rPr>
        <w:t>устного</w:t>
      </w:r>
      <w:r>
        <w:rPr>
          <w:color w:val="231F20"/>
          <w:spacing w:val="48"/>
          <w:w w:val="120"/>
        </w:rPr>
        <w:t xml:space="preserve"> </w:t>
      </w:r>
      <w:r>
        <w:rPr>
          <w:color w:val="231F20"/>
          <w:w w:val="120"/>
        </w:rPr>
        <w:t>народного</w:t>
      </w:r>
      <w:r>
        <w:rPr>
          <w:color w:val="231F20"/>
          <w:spacing w:val="49"/>
          <w:w w:val="120"/>
        </w:rPr>
        <w:t xml:space="preserve"> </w:t>
      </w:r>
      <w:r>
        <w:rPr>
          <w:color w:val="231F20"/>
          <w:w w:val="120"/>
        </w:rPr>
        <w:t>творчества</w:t>
      </w:r>
      <w:r>
        <w:rPr>
          <w:color w:val="231F20"/>
          <w:spacing w:val="49"/>
          <w:w w:val="120"/>
        </w:rPr>
        <w:t xml:space="preserve"> </w:t>
      </w:r>
      <w:r>
        <w:rPr>
          <w:color w:val="231F20"/>
          <w:w w:val="120"/>
        </w:rPr>
        <w:t>и</w:t>
      </w:r>
      <w:r>
        <w:rPr>
          <w:color w:val="231F20"/>
          <w:spacing w:val="49"/>
          <w:w w:val="120"/>
        </w:rPr>
        <w:t xml:space="preserve"> </w:t>
      </w:r>
      <w:r>
        <w:rPr>
          <w:color w:val="231F20"/>
          <w:w w:val="120"/>
        </w:rPr>
        <w:t>произведениях</w:t>
      </w:r>
    </w:p>
    <w:p w:rsidR="004205DE" w:rsidRDefault="004205DE" w:rsidP="004205DE">
      <w:pPr>
        <w:pStyle w:val="a6"/>
        <w:spacing w:line="217" w:lineRule="exact"/>
      </w:pPr>
      <w:r>
        <w:rPr>
          <w:color w:val="231F20"/>
          <w:w w:val="120"/>
        </w:rPr>
        <w:t>художественной</w:t>
      </w:r>
      <w:r>
        <w:rPr>
          <w:color w:val="231F20"/>
          <w:spacing w:val="3"/>
          <w:w w:val="120"/>
        </w:rPr>
        <w:t xml:space="preserve"> </w:t>
      </w:r>
      <w:r>
        <w:rPr>
          <w:color w:val="231F20"/>
          <w:w w:val="120"/>
        </w:rPr>
        <w:t>литературы</w:t>
      </w:r>
      <w:r>
        <w:rPr>
          <w:color w:val="231F20"/>
          <w:spacing w:val="3"/>
          <w:w w:val="120"/>
        </w:rPr>
        <w:t xml:space="preserve"> </w:t>
      </w:r>
      <w:r>
        <w:rPr>
          <w:color w:val="231F20"/>
          <w:w w:val="120"/>
        </w:rPr>
        <w:t>разных</w:t>
      </w:r>
      <w:r>
        <w:rPr>
          <w:color w:val="231F20"/>
          <w:spacing w:val="4"/>
          <w:w w:val="120"/>
        </w:rPr>
        <w:t xml:space="preserve"> </w:t>
      </w:r>
      <w:r>
        <w:rPr>
          <w:color w:val="231F20"/>
          <w:w w:val="120"/>
        </w:rPr>
        <w:t>исторических</w:t>
      </w:r>
      <w:r>
        <w:rPr>
          <w:color w:val="231F20"/>
          <w:spacing w:val="3"/>
          <w:w w:val="120"/>
        </w:rPr>
        <w:t xml:space="preserve"> </w:t>
      </w:r>
      <w:r>
        <w:rPr>
          <w:color w:val="231F20"/>
          <w:w w:val="120"/>
        </w:rPr>
        <w:t>эпох.</w:t>
      </w:r>
    </w:p>
    <w:p w:rsidR="004205DE" w:rsidRDefault="004205DE" w:rsidP="004205DE">
      <w:pPr>
        <w:pStyle w:val="a6"/>
        <w:spacing w:before="5" w:line="254" w:lineRule="auto"/>
      </w:pPr>
      <w:r>
        <w:rPr>
          <w:color w:val="231F20"/>
          <w:w w:val="120"/>
        </w:rPr>
        <w:t>Национальная</w:t>
      </w:r>
      <w:r>
        <w:rPr>
          <w:color w:val="231F20"/>
          <w:spacing w:val="-13"/>
          <w:w w:val="120"/>
        </w:rPr>
        <w:t xml:space="preserve"> </w:t>
      </w:r>
      <w:r>
        <w:rPr>
          <w:color w:val="231F20"/>
          <w:w w:val="120"/>
        </w:rPr>
        <w:t>специфика</w:t>
      </w:r>
      <w:r>
        <w:rPr>
          <w:color w:val="231F20"/>
          <w:spacing w:val="-12"/>
          <w:w w:val="120"/>
        </w:rPr>
        <w:t xml:space="preserve"> </w:t>
      </w:r>
      <w:r>
        <w:rPr>
          <w:color w:val="231F20"/>
          <w:w w:val="120"/>
        </w:rPr>
        <w:t>слов</w:t>
      </w:r>
      <w:r>
        <w:rPr>
          <w:color w:val="231F20"/>
          <w:spacing w:val="-13"/>
          <w:w w:val="120"/>
        </w:rPr>
        <w:t xml:space="preserve"> </w:t>
      </w:r>
      <w:r>
        <w:rPr>
          <w:color w:val="231F20"/>
          <w:w w:val="120"/>
        </w:rPr>
        <w:t>с</w:t>
      </w:r>
      <w:r>
        <w:rPr>
          <w:color w:val="231F20"/>
          <w:spacing w:val="-12"/>
          <w:w w:val="120"/>
        </w:rPr>
        <w:t xml:space="preserve"> </w:t>
      </w:r>
      <w:r>
        <w:rPr>
          <w:color w:val="231F20"/>
          <w:w w:val="120"/>
        </w:rPr>
        <w:t>живой</w:t>
      </w:r>
      <w:r>
        <w:rPr>
          <w:color w:val="231F20"/>
          <w:spacing w:val="-12"/>
          <w:w w:val="120"/>
        </w:rPr>
        <w:t xml:space="preserve"> </w:t>
      </w:r>
      <w:r>
        <w:rPr>
          <w:color w:val="231F20"/>
          <w:w w:val="120"/>
        </w:rPr>
        <w:t>внутренней</w:t>
      </w:r>
      <w:r>
        <w:rPr>
          <w:color w:val="231F20"/>
          <w:spacing w:val="-13"/>
          <w:w w:val="120"/>
        </w:rPr>
        <w:t xml:space="preserve"> </w:t>
      </w:r>
      <w:r>
        <w:rPr>
          <w:color w:val="231F20"/>
          <w:w w:val="120"/>
        </w:rPr>
        <w:t>формой.</w:t>
      </w:r>
      <w:r>
        <w:rPr>
          <w:color w:val="231F20"/>
          <w:spacing w:val="-57"/>
          <w:w w:val="120"/>
        </w:rPr>
        <w:t xml:space="preserve"> </w:t>
      </w:r>
      <w:r>
        <w:rPr>
          <w:color w:val="231F20"/>
          <w:w w:val="120"/>
        </w:rPr>
        <w:t>Метафоры общеязыковые и художественные, их националь-</w:t>
      </w:r>
      <w:r>
        <w:rPr>
          <w:color w:val="231F20"/>
          <w:spacing w:val="1"/>
          <w:w w:val="120"/>
        </w:rPr>
        <w:t xml:space="preserve"> </w:t>
      </w:r>
      <w:r>
        <w:rPr>
          <w:color w:val="231F20"/>
          <w:w w:val="120"/>
        </w:rPr>
        <w:t>но-культурная специфика. Метафора, олицетворение, эпитет</w:t>
      </w:r>
      <w:r>
        <w:rPr>
          <w:color w:val="231F20"/>
          <w:spacing w:val="1"/>
          <w:w w:val="120"/>
        </w:rPr>
        <w:t xml:space="preserve"> </w:t>
      </w:r>
      <w:r>
        <w:rPr>
          <w:color w:val="231F20"/>
          <w:w w:val="120"/>
        </w:rPr>
        <w:t>как</w:t>
      </w:r>
      <w:r>
        <w:rPr>
          <w:color w:val="231F20"/>
          <w:spacing w:val="-6"/>
          <w:w w:val="120"/>
        </w:rPr>
        <w:t xml:space="preserve"> </w:t>
      </w:r>
      <w:r>
        <w:rPr>
          <w:color w:val="231F20"/>
          <w:w w:val="120"/>
        </w:rPr>
        <w:t>изобразительные</w:t>
      </w:r>
      <w:r>
        <w:rPr>
          <w:color w:val="231F20"/>
          <w:spacing w:val="-6"/>
          <w:w w:val="120"/>
        </w:rPr>
        <w:t xml:space="preserve"> </w:t>
      </w:r>
      <w:r>
        <w:rPr>
          <w:color w:val="231F20"/>
          <w:w w:val="120"/>
        </w:rPr>
        <w:t>средства.</w:t>
      </w:r>
      <w:r>
        <w:rPr>
          <w:color w:val="231F20"/>
          <w:spacing w:val="-5"/>
          <w:w w:val="120"/>
        </w:rPr>
        <w:t xml:space="preserve"> </w:t>
      </w:r>
      <w:r>
        <w:rPr>
          <w:color w:val="231F20"/>
          <w:w w:val="120"/>
        </w:rPr>
        <w:t>Загадки.</w:t>
      </w:r>
      <w:r>
        <w:rPr>
          <w:color w:val="231F20"/>
          <w:spacing w:val="-6"/>
          <w:w w:val="120"/>
        </w:rPr>
        <w:t xml:space="preserve"> </w:t>
      </w:r>
      <w:r>
        <w:rPr>
          <w:color w:val="231F20"/>
          <w:w w:val="120"/>
        </w:rPr>
        <w:t>Метафоричность</w:t>
      </w:r>
      <w:r>
        <w:rPr>
          <w:color w:val="231F20"/>
          <w:spacing w:val="-5"/>
          <w:w w:val="120"/>
        </w:rPr>
        <w:t xml:space="preserve"> </w:t>
      </w:r>
      <w:r>
        <w:rPr>
          <w:color w:val="231F20"/>
          <w:w w:val="120"/>
        </w:rPr>
        <w:t>рус-</w:t>
      </w:r>
      <w:r>
        <w:rPr>
          <w:color w:val="231F20"/>
          <w:spacing w:val="-58"/>
          <w:w w:val="120"/>
        </w:rPr>
        <w:t xml:space="preserve"> </w:t>
      </w:r>
      <w:r>
        <w:rPr>
          <w:color w:val="231F20"/>
          <w:w w:val="120"/>
        </w:rPr>
        <w:t>ской</w:t>
      </w:r>
      <w:r>
        <w:rPr>
          <w:color w:val="231F20"/>
          <w:spacing w:val="11"/>
          <w:w w:val="120"/>
        </w:rPr>
        <w:t xml:space="preserve"> </w:t>
      </w:r>
      <w:r>
        <w:rPr>
          <w:color w:val="231F20"/>
          <w:w w:val="120"/>
        </w:rPr>
        <w:t>загадки.</w:t>
      </w:r>
    </w:p>
    <w:p w:rsidR="004205DE" w:rsidRDefault="004205DE" w:rsidP="004205DE">
      <w:pPr>
        <w:spacing w:line="249" w:lineRule="auto"/>
        <w:ind w:left="117" w:right="114" w:firstLine="226"/>
        <w:jc w:val="both"/>
        <w:rPr>
          <w:sz w:val="20"/>
        </w:rPr>
      </w:pPr>
      <w:r>
        <w:rPr>
          <w:color w:val="231F20"/>
          <w:w w:val="115"/>
          <w:sz w:val="20"/>
        </w:rPr>
        <w:t>Слова со специфическим оценочно-характеризующим значе-</w:t>
      </w:r>
      <w:r>
        <w:rPr>
          <w:color w:val="231F20"/>
          <w:spacing w:val="1"/>
          <w:w w:val="115"/>
          <w:sz w:val="20"/>
        </w:rPr>
        <w:t xml:space="preserve"> </w:t>
      </w:r>
      <w:r>
        <w:rPr>
          <w:color w:val="231F20"/>
          <w:w w:val="115"/>
          <w:sz w:val="20"/>
        </w:rPr>
        <w:t>нием. Связь определённых наименований с некоторыми каче-</w:t>
      </w:r>
      <w:r>
        <w:rPr>
          <w:color w:val="231F20"/>
          <w:spacing w:val="1"/>
          <w:w w:val="115"/>
          <w:sz w:val="20"/>
        </w:rPr>
        <w:t xml:space="preserve"> </w:t>
      </w:r>
      <w:r>
        <w:rPr>
          <w:color w:val="231F20"/>
          <w:w w:val="115"/>
          <w:sz w:val="20"/>
        </w:rPr>
        <w:t>ствами, эмоциональными состояниями и т. п. человека (</w:t>
      </w:r>
      <w:r>
        <w:rPr>
          <w:rFonts w:ascii="Cambria" w:hAnsi="Cambria"/>
          <w:i/>
          <w:color w:val="231F20"/>
          <w:w w:val="115"/>
          <w:sz w:val="20"/>
        </w:rPr>
        <w:t>барыш-</w:t>
      </w:r>
      <w:r>
        <w:rPr>
          <w:rFonts w:ascii="Cambria" w:hAnsi="Cambria"/>
          <w:i/>
          <w:color w:val="231F20"/>
          <w:spacing w:val="1"/>
          <w:w w:val="115"/>
          <w:sz w:val="20"/>
        </w:rPr>
        <w:t xml:space="preserve"> </w:t>
      </w:r>
      <w:r>
        <w:rPr>
          <w:rFonts w:ascii="Cambria" w:hAnsi="Cambria"/>
          <w:i/>
          <w:color w:val="231F20"/>
          <w:spacing w:val="-1"/>
          <w:w w:val="115"/>
          <w:sz w:val="20"/>
        </w:rPr>
        <w:t>ня</w:t>
      </w:r>
      <w:r>
        <w:rPr>
          <w:rFonts w:ascii="Cambria" w:hAnsi="Cambria"/>
          <w:i/>
          <w:color w:val="231F20"/>
          <w:spacing w:val="-8"/>
          <w:w w:val="115"/>
          <w:sz w:val="20"/>
        </w:rPr>
        <w:t xml:space="preserve"> </w:t>
      </w:r>
      <w:r>
        <w:rPr>
          <w:color w:val="231F20"/>
          <w:w w:val="115"/>
          <w:sz w:val="20"/>
        </w:rPr>
        <w:t>—</w:t>
      </w:r>
      <w:r>
        <w:rPr>
          <w:color w:val="231F20"/>
          <w:spacing w:val="-14"/>
          <w:w w:val="115"/>
          <w:sz w:val="20"/>
        </w:rPr>
        <w:t xml:space="preserve"> </w:t>
      </w:r>
      <w:r>
        <w:rPr>
          <w:rFonts w:ascii="Cambria" w:hAnsi="Cambria"/>
          <w:i/>
          <w:color w:val="231F20"/>
          <w:w w:val="115"/>
          <w:sz w:val="20"/>
        </w:rPr>
        <w:t>об</w:t>
      </w:r>
      <w:r>
        <w:rPr>
          <w:rFonts w:ascii="Cambria" w:hAnsi="Cambria"/>
          <w:i/>
          <w:color w:val="231F20"/>
          <w:spacing w:val="-8"/>
          <w:w w:val="115"/>
          <w:sz w:val="20"/>
        </w:rPr>
        <w:t xml:space="preserve"> </w:t>
      </w:r>
      <w:r>
        <w:rPr>
          <w:rFonts w:ascii="Cambria" w:hAnsi="Cambria"/>
          <w:i/>
          <w:color w:val="231F20"/>
          <w:w w:val="115"/>
          <w:sz w:val="20"/>
        </w:rPr>
        <w:t>изнеженной,</w:t>
      </w:r>
      <w:r>
        <w:rPr>
          <w:rFonts w:ascii="Cambria" w:hAnsi="Cambria"/>
          <w:i/>
          <w:color w:val="231F20"/>
          <w:spacing w:val="-7"/>
          <w:w w:val="115"/>
          <w:sz w:val="20"/>
        </w:rPr>
        <w:t xml:space="preserve"> </w:t>
      </w:r>
      <w:r>
        <w:rPr>
          <w:rFonts w:ascii="Cambria" w:hAnsi="Cambria"/>
          <w:i/>
          <w:color w:val="231F20"/>
          <w:w w:val="115"/>
          <w:sz w:val="20"/>
        </w:rPr>
        <w:t>избалованной</w:t>
      </w:r>
      <w:r>
        <w:rPr>
          <w:rFonts w:ascii="Cambria" w:hAnsi="Cambria"/>
          <w:i/>
          <w:color w:val="231F20"/>
          <w:spacing w:val="-8"/>
          <w:w w:val="115"/>
          <w:sz w:val="20"/>
        </w:rPr>
        <w:t xml:space="preserve"> </w:t>
      </w:r>
      <w:r>
        <w:rPr>
          <w:rFonts w:ascii="Cambria" w:hAnsi="Cambria"/>
          <w:i/>
          <w:color w:val="231F20"/>
          <w:w w:val="115"/>
          <w:sz w:val="20"/>
        </w:rPr>
        <w:t>девушке;</w:t>
      </w:r>
      <w:r>
        <w:rPr>
          <w:rFonts w:ascii="Cambria" w:hAnsi="Cambria"/>
          <w:i/>
          <w:color w:val="231F20"/>
          <w:spacing w:val="-7"/>
          <w:w w:val="115"/>
          <w:sz w:val="20"/>
        </w:rPr>
        <w:t xml:space="preserve"> </w:t>
      </w:r>
      <w:r>
        <w:rPr>
          <w:rFonts w:ascii="Cambria" w:hAnsi="Cambria"/>
          <w:i/>
          <w:color w:val="231F20"/>
          <w:w w:val="115"/>
          <w:sz w:val="20"/>
        </w:rPr>
        <w:t>сухарь</w:t>
      </w:r>
      <w:r>
        <w:rPr>
          <w:rFonts w:ascii="Cambria" w:hAnsi="Cambria"/>
          <w:i/>
          <w:color w:val="231F20"/>
          <w:spacing w:val="-8"/>
          <w:w w:val="115"/>
          <w:sz w:val="20"/>
        </w:rPr>
        <w:t xml:space="preserve"> </w:t>
      </w:r>
      <w:r>
        <w:rPr>
          <w:color w:val="231F20"/>
          <w:w w:val="115"/>
          <w:sz w:val="20"/>
        </w:rPr>
        <w:t>—</w:t>
      </w:r>
      <w:r>
        <w:rPr>
          <w:color w:val="231F20"/>
          <w:spacing w:val="-14"/>
          <w:w w:val="115"/>
          <w:sz w:val="20"/>
        </w:rPr>
        <w:t xml:space="preserve"> </w:t>
      </w:r>
      <w:r>
        <w:rPr>
          <w:rFonts w:ascii="Cambria" w:hAnsi="Cambria"/>
          <w:i/>
          <w:color w:val="231F20"/>
          <w:w w:val="115"/>
          <w:sz w:val="20"/>
        </w:rPr>
        <w:t>о</w:t>
      </w:r>
      <w:r>
        <w:rPr>
          <w:rFonts w:ascii="Cambria" w:hAnsi="Cambria"/>
          <w:i/>
          <w:color w:val="231F20"/>
          <w:spacing w:val="-8"/>
          <w:w w:val="115"/>
          <w:sz w:val="20"/>
        </w:rPr>
        <w:t xml:space="preserve"> </w:t>
      </w:r>
      <w:r>
        <w:rPr>
          <w:rFonts w:ascii="Cambria" w:hAnsi="Cambria"/>
          <w:i/>
          <w:color w:val="231F20"/>
          <w:w w:val="115"/>
          <w:sz w:val="20"/>
        </w:rPr>
        <w:t>сухом,</w:t>
      </w:r>
      <w:r>
        <w:rPr>
          <w:rFonts w:ascii="Cambria" w:hAnsi="Cambria"/>
          <w:i/>
          <w:color w:val="231F20"/>
          <w:spacing w:val="-48"/>
          <w:w w:val="115"/>
          <w:sz w:val="20"/>
        </w:rPr>
        <w:t xml:space="preserve"> </w:t>
      </w:r>
      <w:r>
        <w:rPr>
          <w:rFonts w:ascii="Cambria" w:hAnsi="Cambria"/>
          <w:i/>
          <w:color w:val="231F20"/>
          <w:w w:val="115"/>
          <w:sz w:val="20"/>
        </w:rPr>
        <w:t xml:space="preserve">неотзывчивом  человеке;  сорока  </w:t>
      </w:r>
      <w:r>
        <w:rPr>
          <w:color w:val="231F20"/>
          <w:w w:val="115"/>
          <w:sz w:val="20"/>
        </w:rPr>
        <w:t xml:space="preserve">—  </w:t>
      </w:r>
      <w:r>
        <w:rPr>
          <w:rFonts w:ascii="Cambria" w:hAnsi="Cambria"/>
          <w:i/>
          <w:color w:val="231F20"/>
          <w:w w:val="115"/>
          <w:sz w:val="20"/>
        </w:rPr>
        <w:t>о  болтливой  женщине</w:t>
      </w:r>
      <w:r>
        <w:rPr>
          <w:rFonts w:ascii="Cambria" w:hAnsi="Cambria"/>
          <w:i/>
          <w:color w:val="231F20"/>
          <w:spacing w:val="1"/>
          <w:w w:val="115"/>
          <w:sz w:val="20"/>
        </w:rPr>
        <w:t xml:space="preserve"> </w:t>
      </w:r>
      <w:r>
        <w:rPr>
          <w:color w:val="231F20"/>
          <w:w w:val="115"/>
          <w:sz w:val="20"/>
        </w:rPr>
        <w:t>и</w:t>
      </w:r>
      <w:r>
        <w:rPr>
          <w:color w:val="231F20"/>
          <w:spacing w:val="15"/>
          <w:w w:val="115"/>
          <w:sz w:val="20"/>
        </w:rPr>
        <w:t xml:space="preserve"> </w:t>
      </w:r>
      <w:r>
        <w:rPr>
          <w:color w:val="231F20"/>
          <w:w w:val="115"/>
          <w:sz w:val="20"/>
        </w:rPr>
        <w:t>т.</w:t>
      </w:r>
      <w:r>
        <w:rPr>
          <w:color w:val="231F20"/>
          <w:spacing w:val="15"/>
          <w:w w:val="115"/>
          <w:sz w:val="20"/>
        </w:rPr>
        <w:t xml:space="preserve"> </w:t>
      </w:r>
      <w:r>
        <w:rPr>
          <w:color w:val="231F20"/>
          <w:w w:val="115"/>
          <w:sz w:val="20"/>
        </w:rPr>
        <w:t>п.).</w:t>
      </w:r>
    </w:p>
    <w:p w:rsidR="004205DE" w:rsidRDefault="004205DE" w:rsidP="004205DE">
      <w:pPr>
        <w:pStyle w:val="a6"/>
        <w:spacing w:before="70" w:line="254" w:lineRule="auto"/>
        <w:ind w:right="116"/>
      </w:pPr>
      <w:r>
        <w:rPr>
          <w:color w:val="231F20"/>
          <w:w w:val="115"/>
        </w:rPr>
        <w:t>Крылатые слова и выражения из русских народных и лите-</w:t>
      </w:r>
      <w:r>
        <w:rPr>
          <w:color w:val="231F20"/>
          <w:spacing w:val="1"/>
          <w:w w:val="115"/>
        </w:rPr>
        <w:t xml:space="preserve"> </w:t>
      </w:r>
      <w:r>
        <w:rPr>
          <w:color w:val="231F20"/>
          <w:w w:val="115"/>
        </w:rPr>
        <w:t>ратурных сказок, источники, значение и употребление в совре-</w:t>
      </w:r>
      <w:r>
        <w:rPr>
          <w:color w:val="231F20"/>
          <w:spacing w:val="1"/>
          <w:w w:val="115"/>
        </w:rPr>
        <w:t xml:space="preserve"> </w:t>
      </w:r>
      <w:r>
        <w:rPr>
          <w:color w:val="231F20"/>
          <w:w w:val="115"/>
        </w:rPr>
        <w:t xml:space="preserve">менных </w:t>
      </w:r>
      <w:r>
        <w:rPr>
          <w:color w:val="231F20"/>
          <w:spacing w:val="15"/>
          <w:w w:val="115"/>
        </w:rPr>
        <w:t xml:space="preserve"> </w:t>
      </w:r>
      <w:r>
        <w:rPr>
          <w:color w:val="231F20"/>
          <w:w w:val="115"/>
        </w:rPr>
        <w:t xml:space="preserve">ситуациях </w:t>
      </w:r>
      <w:r>
        <w:rPr>
          <w:color w:val="231F20"/>
          <w:spacing w:val="16"/>
          <w:w w:val="115"/>
        </w:rPr>
        <w:t xml:space="preserve"> </w:t>
      </w:r>
      <w:r>
        <w:rPr>
          <w:color w:val="231F20"/>
          <w:w w:val="115"/>
        </w:rPr>
        <w:t xml:space="preserve">речевого </w:t>
      </w:r>
      <w:r>
        <w:rPr>
          <w:color w:val="231F20"/>
          <w:spacing w:val="16"/>
          <w:w w:val="115"/>
        </w:rPr>
        <w:t xml:space="preserve"> </w:t>
      </w:r>
      <w:r>
        <w:rPr>
          <w:color w:val="231F20"/>
          <w:w w:val="115"/>
        </w:rPr>
        <w:t xml:space="preserve">общения. </w:t>
      </w:r>
      <w:r>
        <w:rPr>
          <w:color w:val="231F20"/>
          <w:spacing w:val="16"/>
          <w:w w:val="115"/>
        </w:rPr>
        <w:t xml:space="preserve"> </w:t>
      </w:r>
      <w:r>
        <w:rPr>
          <w:color w:val="231F20"/>
          <w:w w:val="115"/>
        </w:rPr>
        <w:t xml:space="preserve">Русские </w:t>
      </w:r>
      <w:r>
        <w:rPr>
          <w:color w:val="231F20"/>
          <w:spacing w:val="15"/>
          <w:w w:val="115"/>
        </w:rPr>
        <w:t xml:space="preserve"> </w:t>
      </w:r>
      <w:r>
        <w:rPr>
          <w:color w:val="231F20"/>
          <w:w w:val="115"/>
        </w:rPr>
        <w:t xml:space="preserve">пословицы </w:t>
      </w:r>
      <w:r>
        <w:rPr>
          <w:color w:val="231F20"/>
          <w:spacing w:val="16"/>
          <w:w w:val="115"/>
        </w:rPr>
        <w:t xml:space="preserve"> </w:t>
      </w:r>
      <w:r>
        <w:rPr>
          <w:color w:val="231F20"/>
          <w:w w:val="115"/>
        </w:rPr>
        <w:t>и поговорки как воплощение опыта, наблюдений, оценок, народ-</w:t>
      </w:r>
      <w:r>
        <w:rPr>
          <w:color w:val="231F20"/>
          <w:spacing w:val="1"/>
          <w:w w:val="115"/>
        </w:rPr>
        <w:t xml:space="preserve"> </w:t>
      </w:r>
      <w:r>
        <w:rPr>
          <w:color w:val="231F20"/>
          <w:w w:val="120"/>
        </w:rPr>
        <w:t>ного</w:t>
      </w:r>
      <w:r>
        <w:rPr>
          <w:color w:val="231F20"/>
          <w:spacing w:val="-2"/>
          <w:w w:val="120"/>
        </w:rPr>
        <w:t xml:space="preserve"> </w:t>
      </w:r>
      <w:r>
        <w:rPr>
          <w:color w:val="231F20"/>
          <w:w w:val="120"/>
        </w:rPr>
        <w:t>ума</w:t>
      </w:r>
      <w:r>
        <w:rPr>
          <w:color w:val="231F20"/>
          <w:spacing w:val="-1"/>
          <w:w w:val="120"/>
        </w:rPr>
        <w:t xml:space="preserve"> </w:t>
      </w:r>
      <w:r>
        <w:rPr>
          <w:color w:val="231F20"/>
          <w:w w:val="120"/>
        </w:rPr>
        <w:t>и</w:t>
      </w:r>
      <w:r>
        <w:rPr>
          <w:color w:val="231F20"/>
          <w:spacing w:val="-1"/>
          <w:w w:val="120"/>
        </w:rPr>
        <w:t xml:space="preserve"> </w:t>
      </w:r>
      <w:r>
        <w:rPr>
          <w:color w:val="231F20"/>
          <w:w w:val="120"/>
        </w:rPr>
        <w:t>особенностей</w:t>
      </w:r>
      <w:r>
        <w:rPr>
          <w:color w:val="231F20"/>
          <w:spacing w:val="-1"/>
          <w:w w:val="120"/>
        </w:rPr>
        <w:t xml:space="preserve"> </w:t>
      </w:r>
      <w:r>
        <w:rPr>
          <w:color w:val="231F20"/>
          <w:w w:val="120"/>
        </w:rPr>
        <w:t>национальной</w:t>
      </w:r>
      <w:r>
        <w:rPr>
          <w:color w:val="231F20"/>
          <w:spacing w:val="-1"/>
          <w:w w:val="120"/>
        </w:rPr>
        <w:t xml:space="preserve"> </w:t>
      </w:r>
      <w:r>
        <w:rPr>
          <w:color w:val="231F20"/>
          <w:w w:val="120"/>
        </w:rPr>
        <w:t>культуры</w:t>
      </w:r>
      <w:r>
        <w:rPr>
          <w:color w:val="231F20"/>
          <w:spacing w:val="-2"/>
          <w:w w:val="120"/>
        </w:rPr>
        <w:t xml:space="preserve"> </w:t>
      </w:r>
      <w:r>
        <w:rPr>
          <w:color w:val="231F20"/>
          <w:w w:val="120"/>
        </w:rPr>
        <w:t>народа.</w:t>
      </w:r>
    </w:p>
    <w:p w:rsidR="004205DE" w:rsidRDefault="004205DE" w:rsidP="004205DE">
      <w:pPr>
        <w:pStyle w:val="a6"/>
        <w:spacing w:line="254" w:lineRule="auto"/>
        <w:jc w:val="right"/>
      </w:pPr>
      <w:r>
        <w:rPr>
          <w:color w:val="231F20"/>
          <w:w w:val="115"/>
        </w:rPr>
        <w:t>Русские</w:t>
      </w:r>
      <w:r>
        <w:rPr>
          <w:color w:val="231F20"/>
          <w:spacing w:val="19"/>
          <w:w w:val="115"/>
        </w:rPr>
        <w:t xml:space="preserve"> </w:t>
      </w:r>
      <w:r>
        <w:rPr>
          <w:color w:val="231F20"/>
          <w:w w:val="115"/>
        </w:rPr>
        <w:t>имена.</w:t>
      </w:r>
      <w:r>
        <w:rPr>
          <w:color w:val="231F20"/>
          <w:spacing w:val="20"/>
          <w:w w:val="115"/>
        </w:rPr>
        <w:t xml:space="preserve"> </w:t>
      </w:r>
      <w:r>
        <w:rPr>
          <w:color w:val="231F20"/>
          <w:w w:val="115"/>
        </w:rPr>
        <w:t>Имена</w:t>
      </w:r>
      <w:r>
        <w:rPr>
          <w:color w:val="231F20"/>
          <w:spacing w:val="20"/>
          <w:w w:val="115"/>
        </w:rPr>
        <w:t xml:space="preserve"> </w:t>
      </w:r>
      <w:r>
        <w:rPr>
          <w:color w:val="231F20"/>
          <w:w w:val="115"/>
        </w:rPr>
        <w:t>исконно</w:t>
      </w:r>
      <w:r>
        <w:rPr>
          <w:color w:val="231F20"/>
          <w:spacing w:val="20"/>
          <w:w w:val="115"/>
        </w:rPr>
        <w:t xml:space="preserve"> </w:t>
      </w:r>
      <w:r>
        <w:rPr>
          <w:color w:val="231F20"/>
          <w:w w:val="115"/>
        </w:rPr>
        <w:t>русские</w:t>
      </w:r>
      <w:r>
        <w:rPr>
          <w:color w:val="231F20"/>
          <w:spacing w:val="20"/>
          <w:w w:val="115"/>
        </w:rPr>
        <w:t xml:space="preserve"> </w:t>
      </w:r>
      <w:r>
        <w:rPr>
          <w:color w:val="231F20"/>
          <w:w w:val="115"/>
        </w:rPr>
        <w:t>(славянские)</w:t>
      </w:r>
      <w:r>
        <w:rPr>
          <w:color w:val="231F20"/>
          <w:spacing w:val="19"/>
          <w:w w:val="115"/>
        </w:rPr>
        <w:t xml:space="preserve"> </w:t>
      </w:r>
      <w:r>
        <w:rPr>
          <w:color w:val="231F20"/>
          <w:w w:val="115"/>
        </w:rPr>
        <w:t>и</w:t>
      </w:r>
      <w:r>
        <w:rPr>
          <w:color w:val="231F20"/>
          <w:spacing w:val="20"/>
          <w:w w:val="115"/>
        </w:rPr>
        <w:t xml:space="preserve"> </w:t>
      </w:r>
      <w:r>
        <w:rPr>
          <w:color w:val="231F20"/>
          <w:w w:val="115"/>
        </w:rPr>
        <w:t>заим-</w:t>
      </w:r>
      <w:r>
        <w:rPr>
          <w:color w:val="231F20"/>
          <w:spacing w:val="-54"/>
          <w:w w:val="115"/>
        </w:rPr>
        <w:t xml:space="preserve"> </w:t>
      </w:r>
      <w:r>
        <w:rPr>
          <w:color w:val="231F20"/>
          <w:w w:val="115"/>
        </w:rPr>
        <w:t>ствованные,</w:t>
      </w:r>
      <w:r>
        <w:rPr>
          <w:color w:val="231F20"/>
          <w:spacing w:val="24"/>
          <w:w w:val="115"/>
        </w:rPr>
        <w:t xml:space="preserve"> </w:t>
      </w:r>
      <w:r>
        <w:rPr>
          <w:color w:val="231F20"/>
          <w:w w:val="115"/>
        </w:rPr>
        <w:t>краткие</w:t>
      </w:r>
      <w:r>
        <w:rPr>
          <w:color w:val="231F20"/>
          <w:spacing w:val="25"/>
          <w:w w:val="115"/>
        </w:rPr>
        <w:t xml:space="preserve"> </w:t>
      </w:r>
      <w:r>
        <w:rPr>
          <w:color w:val="231F20"/>
          <w:w w:val="115"/>
        </w:rPr>
        <w:t>сведения</w:t>
      </w:r>
      <w:r>
        <w:rPr>
          <w:color w:val="231F20"/>
          <w:spacing w:val="25"/>
          <w:w w:val="115"/>
        </w:rPr>
        <w:t xml:space="preserve"> </w:t>
      </w:r>
      <w:r>
        <w:rPr>
          <w:color w:val="231F20"/>
          <w:w w:val="115"/>
        </w:rPr>
        <w:t>по</w:t>
      </w:r>
      <w:r>
        <w:rPr>
          <w:color w:val="231F20"/>
          <w:spacing w:val="24"/>
          <w:w w:val="115"/>
        </w:rPr>
        <w:t xml:space="preserve"> </w:t>
      </w:r>
      <w:r>
        <w:rPr>
          <w:color w:val="231F20"/>
          <w:w w:val="115"/>
        </w:rPr>
        <w:t>их</w:t>
      </w:r>
      <w:r>
        <w:rPr>
          <w:color w:val="231F20"/>
          <w:spacing w:val="25"/>
          <w:w w:val="115"/>
        </w:rPr>
        <w:t xml:space="preserve"> </w:t>
      </w:r>
      <w:r>
        <w:rPr>
          <w:color w:val="231F20"/>
          <w:w w:val="115"/>
        </w:rPr>
        <w:t>этимологии.</w:t>
      </w:r>
      <w:r>
        <w:rPr>
          <w:color w:val="231F20"/>
          <w:spacing w:val="25"/>
          <w:w w:val="115"/>
        </w:rPr>
        <w:t xml:space="preserve"> </w:t>
      </w:r>
      <w:r>
        <w:rPr>
          <w:color w:val="231F20"/>
          <w:w w:val="115"/>
        </w:rPr>
        <w:t>Имена,</w:t>
      </w:r>
      <w:r>
        <w:rPr>
          <w:color w:val="231F20"/>
          <w:spacing w:val="24"/>
          <w:w w:val="115"/>
        </w:rPr>
        <w:t xml:space="preserve"> </w:t>
      </w:r>
      <w:r>
        <w:rPr>
          <w:color w:val="231F20"/>
          <w:w w:val="115"/>
        </w:rPr>
        <w:t>кото-</w:t>
      </w:r>
      <w:r>
        <w:rPr>
          <w:color w:val="231F20"/>
          <w:spacing w:val="-54"/>
          <w:w w:val="115"/>
        </w:rPr>
        <w:t xml:space="preserve"> </w:t>
      </w:r>
      <w:r>
        <w:rPr>
          <w:color w:val="231F20"/>
          <w:w w:val="115"/>
        </w:rPr>
        <w:t>рые</w:t>
      </w:r>
      <w:r>
        <w:rPr>
          <w:color w:val="231F20"/>
          <w:spacing w:val="1"/>
          <w:w w:val="115"/>
        </w:rPr>
        <w:t xml:space="preserve"> </w:t>
      </w:r>
      <w:r>
        <w:rPr>
          <w:color w:val="231F20"/>
          <w:w w:val="115"/>
        </w:rPr>
        <w:t>не</w:t>
      </w:r>
      <w:r>
        <w:rPr>
          <w:color w:val="231F20"/>
          <w:spacing w:val="1"/>
          <w:w w:val="115"/>
        </w:rPr>
        <w:t xml:space="preserve"> </w:t>
      </w:r>
      <w:r>
        <w:rPr>
          <w:color w:val="231F20"/>
          <w:w w:val="115"/>
        </w:rPr>
        <w:t>являются</w:t>
      </w:r>
      <w:r>
        <w:rPr>
          <w:color w:val="231F20"/>
          <w:spacing w:val="1"/>
          <w:w w:val="115"/>
        </w:rPr>
        <w:t xml:space="preserve"> </w:t>
      </w:r>
      <w:r>
        <w:rPr>
          <w:color w:val="231F20"/>
          <w:w w:val="115"/>
        </w:rPr>
        <w:t>исконно</w:t>
      </w:r>
      <w:r>
        <w:rPr>
          <w:color w:val="231F20"/>
          <w:spacing w:val="1"/>
          <w:w w:val="115"/>
        </w:rPr>
        <w:t xml:space="preserve"> </w:t>
      </w:r>
      <w:r>
        <w:rPr>
          <w:color w:val="231F20"/>
          <w:w w:val="115"/>
        </w:rPr>
        <w:t>русскими,</w:t>
      </w:r>
      <w:r>
        <w:rPr>
          <w:color w:val="231F20"/>
          <w:spacing w:val="1"/>
          <w:w w:val="115"/>
        </w:rPr>
        <w:t xml:space="preserve"> </w:t>
      </w:r>
      <w:r>
        <w:rPr>
          <w:color w:val="231F20"/>
          <w:w w:val="115"/>
        </w:rPr>
        <w:t>но</w:t>
      </w:r>
      <w:r>
        <w:rPr>
          <w:color w:val="231F20"/>
          <w:spacing w:val="1"/>
          <w:w w:val="115"/>
        </w:rPr>
        <w:t xml:space="preserve"> </w:t>
      </w:r>
      <w:r>
        <w:rPr>
          <w:color w:val="231F20"/>
          <w:w w:val="115"/>
        </w:rPr>
        <w:t>воспринимаются</w:t>
      </w:r>
      <w:r>
        <w:rPr>
          <w:color w:val="231F20"/>
          <w:spacing w:val="1"/>
          <w:w w:val="115"/>
        </w:rPr>
        <w:t xml:space="preserve"> </w:t>
      </w:r>
      <w:r>
        <w:rPr>
          <w:color w:val="231F20"/>
          <w:w w:val="115"/>
        </w:rPr>
        <w:t>как</w:t>
      </w:r>
      <w:r>
        <w:rPr>
          <w:color w:val="231F20"/>
          <w:spacing w:val="-55"/>
          <w:w w:val="115"/>
        </w:rPr>
        <w:t xml:space="preserve"> </w:t>
      </w:r>
      <w:r>
        <w:rPr>
          <w:color w:val="231F20"/>
          <w:w w:val="115"/>
        </w:rPr>
        <w:t>таковые.</w:t>
      </w:r>
      <w:r>
        <w:rPr>
          <w:color w:val="231F20"/>
          <w:spacing w:val="47"/>
          <w:w w:val="115"/>
        </w:rPr>
        <w:t xml:space="preserve"> </w:t>
      </w:r>
      <w:r>
        <w:rPr>
          <w:color w:val="231F20"/>
          <w:w w:val="115"/>
        </w:rPr>
        <w:t>Имена,</w:t>
      </w:r>
      <w:r>
        <w:rPr>
          <w:color w:val="231F20"/>
          <w:spacing w:val="47"/>
          <w:w w:val="115"/>
        </w:rPr>
        <w:t xml:space="preserve"> </w:t>
      </w:r>
      <w:r>
        <w:rPr>
          <w:color w:val="231F20"/>
          <w:w w:val="115"/>
        </w:rPr>
        <w:t>входящие</w:t>
      </w:r>
      <w:r>
        <w:rPr>
          <w:color w:val="231F20"/>
          <w:spacing w:val="47"/>
          <w:w w:val="115"/>
        </w:rPr>
        <w:t xml:space="preserve"> </w:t>
      </w:r>
      <w:r>
        <w:rPr>
          <w:color w:val="231F20"/>
          <w:w w:val="115"/>
        </w:rPr>
        <w:t>в</w:t>
      </w:r>
      <w:r>
        <w:rPr>
          <w:color w:val="231F20"/>
          <w:spacing w:val="47"/>
          <w:w w:val="115"/>
        </w:rPr>
        <w:t xml:space="preserve"> </w:t>
      </w:r>
      <w:r>
        <w:rPr>
          <w:color w:val="231F20"/>
          <w:w w:val="115"/>
        </w:rPr>
        <w:t>состав</w:t>
      </w:r>
      <w:r>
        <w:rPr>
          <w:color w:val="231F20"/>
          <w:spacing w:val="47"/>
          <w:w w:val="115"/>
        </w:rPr>
        <w:t xml:space="preserve"> </w:t>
      </w:r>
      <w:r>
        <w:rPr>
          <w:color w:val="231F20"/>
          <w:w w:val="115"/>
        </w:rPr>
        <w:t>пословиц</w:t>
      </w:r>
      <w:r>
        <w:rPr>
          <w:color w:val="231F20"/>
          <w:spacing w:val="47"/>
          <w:w w:val="115"/>
        </w:rPr>
        <w:t xml:space="preserve"> </w:t>
      </w:r>
      <w:r>
        <w:rPr>
          <w:color w:val="231F20"/>
          <w:w w:val="115"/>
        </w:rPr>
        <w:t>и</w:t>
      </w:r>
      <w:r>
        <w:rPr>
          <w:color w:val="231F20"/>
          <w:spacing w:val="47"/>
          <w:w w:val="115"/>
        </w:rPr>
        <w:t xml:space="preserve"> </w:t>
      </w:r>
      <w:r>
        <w:rPr>
          <w:color w:val="231F20"/>
          <w:w w:val="115"/>
        </w:rPr>
        <w:t>поговорок,</w:t>
      </w:r>
      <w:r>
        <w:rPr>
          <w:color w:val="231F20"/>
          <w:spacing w:val="47"/>
          <w:w w:val="115"/>
        </w:rPr>
        <w:t xml:space="preserve"> </w:t>
      </w:r>
      <w:r>
        <w:rPr>
          <w:color w:val="231F20"/>
          <w:w w:val="115"/>
        </w:rPr>
        <w:t>и</w:t>
      </w:r>
      <w:r>
        <w:rPr>
          <w:color w:val="231F20"/>
          <w:spacing w:val="-54"/>
          <w:w w:val="115"/>
        </w:rPr>
        <w:t xml:space="preserve"> </w:t>
      </w:r>
      <w:r>
        <w:rPr>
          <w:color w:val="231F20"/>
          <w:w w:val="115"/>
        </w:rPr>
        <w:t>имеющие</w:t>
      </w:r>
      <w:r>
        <w:rPr>
          <w:color w:val="231F20"/>
          <w:spacing w:val="15"/>
          <w:w w:val="115"/>
        </w:rPr>
        <w:t xml:space="preserve"> </w:t>
      </w:r>
      <w:r>
        <w:rPr>
          <w:color w:val="231F20"/>
          <w:w w:val="115"/>
        </w:rPr>
        <w:t>в</w:t>
      </w:r>
      <w:r>
        <w:rPr>
          <w:color w:val="231F20"/>
          <w:spacing w:val="15"/>
          <w:w w:val="115"/>
        </w:rPr>
        <w:t xml:space="preserve"> </w:t>
      </w:r>
      <w:r>
        <w:rPr>
          <w:color w:val="231F20"/>
          <w:w w:val="115"/>
        </w:rPr>
        <w:t>силу</w:t>
      </w:r>
      <w:r>
        <w:rPr>
          <w:color w:val="231F20"/>
          <w:spacing w:val="15"/>
          <w:w w:val="115"/>
        </w:rPr>
        <w:t xml:space="preserve"> </w:t>
      </w:r>
      <w:r>
        <w:rPr>
          <w:color w:val="231F20"/>
          <w:w w:val="115"/>
        </w:rPr>
        <w:t>этого</w:t>
      </w:r>
      <w:r>
        <w:rPr>
          <w:color w:val="231F20"/>
          <w:spacing w:val="15"/>
          <w:w w:val="115"/>
        </w:rPr>
        <w:t xml:space="preserve"> </w:t>
      </w:r>
      <w:r>
        <w:rPr>
          <w:color w:val="231F20"/>
          <w:w w:val="115"/>
        </w:rPr>
        <w:t>определённую</w:t>
      </w:r>
      <w:r>
        <w:rPr>
          <w:color w:val="231F20"/>
          <w:spacing w:val="15"/>
          <w:w w:val="115"/>
        </w:rPr>
        <w:t xml:space="preserve"> </w:t>
      </w:r>
      <w:r>
        <w:rPr>
          <w:color w:val="231F20"/>
          <w:w w:val="115"/>
        </w:rPr>
        <w:t>стилистическую</w:t>
      </w:r>
      <w:r>
        <w:rPr>
          <w:color w:val="231F20"/>
          <w:spacing w:val="15"/>
          <w:w w:val="115"/>
        </w:rPr>
        <w:t xml:space="preserve"> </w:t>
      </w:r>
      <w:r>
        <w:rPr>
          <w:color w:val="231F20"/>
          <w:w w:val="115"/>
        </w:rPr>
        <w:t>окраску.</w:t>
      </w:r>
    </w:p>
    <w:p w:rsidR="004205DE" w:rsidRDefault="004205DE" w:rsidP="004205DE">
      <w:pPr>
        <w:pStyle w:val="a6"/>
        <w:spacing w:line="254" w:lineRule="auto"/>
        <w:ind w:right="115"/>
      </w:pPr>
      <w:r>
        <w:rPr>
          <w:color w:val="231F20"/>
          <w:w w:val="115"/>
        </w:rPr>
        <w:t>Общеизвестные старинные русские города. Происхождение</w:t>
      </w:r>
      <w:r>
        <w:rPr>
          <w:color w:val="231F20"/>
          <w:spacing w:val="1"/>
          <w:w w:val="115"/>
        </w:rPr>
        <w:t xml:space="preserve"> </w:t>
      </w:r>
      <w:r>
        <w:rPr>
          <w:color w:val="231F20"/>
          <w:w w:val="115"/>
        </w:rPr>
        <w:t>их</w:t>
      </w:r>
      <w:r>
        <w:rPr>
          <w:color w:val="231F20"/>
          <w:spacing w:val="14"/>
          <w:w w:val="115"/>
        </w:rPr>
        <w:t xml:space="preserve"> </w:t>
      </w:r>
      <w:r>
        <w:rPr>
          <w:color w:val="231F20"/>
          <w:w w:val="115"/>
        </w:rPr>
        <w:t>названий.</w:t>
      </w:r>
    </w:p>
    <w:p w:rsidR="004205DE" w:rsidRDefault="004205DE" w:rsidP="004205DE">
      <w:pPr>
        <w:pStyle w:val="a6"/>
        <w:spacing w:line="228" w:lineRule="exact"/>
        <w:ind w:left="343"/>
        <w:jc w:val="left"/>
      </w:pPr>
      <w:r>
        <w:rPr>
          <w:color w:val="231F20"/>
          <w:w w:val="115"/>
        </w:rPr>
        <w:t>Ознакомление</w:t>
      </w:r>
      <w:r>
        <w:rPr>
          <w:color w:val="231F20"/>
          <w:spacing w:val="23"/>
          <w:w w:val="115"/>
        </w:rPr>
        <w:t xml:space="preserve"> </w:t>
      </w:r>
      <w:r>
        <w:rPr>
          <w:color w:val="231F20"/>
          <w:w w:val="115"/>
        </w:rPr>
        <w:t>с</w:t>
      </w:r>
      <w:r>
        <w:rPr>
          <w:color w:val="231F20"/>
          <w:spacing w:val="23"/>
          <w:w w:val="115"/>
        </w:rPr>
        <w:t xml:space="preserve"> </w:t>
      </w:r>
      <w:r>
        <w:rPr>
          <w:color w:val="231F20"/>
          <w:w w:val="115"/>
        </w:rPr>
        <w:t>историей</w:t>
      </w:r>
      <w:r>
        <w:rPr>
          <w:color w:val="231F20"/>
          <w:spacing w:val="24"/>
          <w:w w:val="115"/>
        </w:rPr>
        <w:t xml:space="preserve"> </w:t>
      </w:r>
      <w:r>
        <w:rPr>
          <w:color w:val="231F20"/>
          <w:w w:val="115"/>
        </w:rPr>
        <w:t>и</w:t>
      </w:r>
      <w:r>
        <w:rPr>
          <w:color w:val="231F20"/>
          <w:spacing w:val="23"/>
          <w:w w:val="115"/>
        </w:rPr>
        <w:t xml:space="preserve"> </w:t>
      </w:r>
      <w:r>
        <w:rPr>
          <w:color w:val="231F20"/>
          <w:w w:val="115"/>
        </w:rPr>
        <w:t>этимологией</w:t>
      </w:r>
      <w:r>
        <w:rPr>
          <w:color w:val="231F20"/>
          <w:spacing w:val="23"/>
          <w:w w:val="115"/>
        </w:rPr>
        <w:t xml:space="preserve"> </w:t>
      </w:r>
      <w:r>
        <w:rPr>
          <w:color w:val="231F20"/>
          <w:w w:val="115"/>
        </w:rPr>
        <w:t>некоторых</w:t>
      </w:r>
      <w:r>
        <w:rPr>
          <w:color w:val="231F20"/>
          <w:spacing w:val="24"/>
          <w:w w:val="115"/>
        </w:rPr>
        <w:t xml:space="preserve"> </w:t>
      </w:r>
      <w:r>
        <w:rPr>
          <w:color w:val="231F20"/>
          <w:w w:val="115"/>
        </w:rPr>
        <w:t>слов.</w:t>
      </w:r>
    </w:p>
    <w:p w:rsidR="004205DE" w:rsidRPr="001B634C" w:rsidRDefault="004205DE" w:rsidP="004205DE">
      <w:pPr>
        <w:pStyle w:val="2"/>
        <w:spacing w:before="153"/>
        <w:jc w:val="both"/>
        <w:rPr>
          <w:sz w:val="24"/>
          <w:szCs w:val="24"/>
        </w:rPr>
      </w:pPr>
      <w:r w:rsidRPr="001B634C">
        <w:rPr>
          <w:color w:val="231F20"/>
          <w:spacing w:val="-2"/>
          <w:sz w:val="24"/>
          <w:szCs w:val="24"/>
        </w:rPr>
        <w:t>Раздел</w:t>
      </w:r>
      <w:r w:rsidRPr="001B634C">
        <w:rPr>
          <w:color w:val="231F20"/>
          <w:spacing w:val="-15"/>
          <w:sz w:val="24"/>
          <w:szCs w:val="24"/>
        </w:rPr>
        <w:t xml:space="preserve"> </w:t>
      </w:r>
      <w:r w:rsidRPr="001B634C">
        <w:rPr>
          <w:color w:val="231F20"/>
          <w:spacing w:val="-2"/>
          <w:sz w:val="24"/>
          <w:szCs w:val="24"/>
        </w:rPr>
        <w:t>2.</w:t>
      </w:r>
      <w:r w:rsidRPr="001B634C">
        <w:rPr>
          <w:color w:val="231F20"/>
          <w:spacing w:val="-14"/>
          <w:sz w:val="24"/>
          <w:szCs w:val="24"/>
        </w:rPr>
        <w:t xml:space="preserve"> </w:t>
      </w:r>
      <w:r w:rsidRPr="001B634C">
        <w:rPr>
          <w:color w:val="231F20"/>
          <w:spacing w:val="-2"/>
          <w:sz w:val="24"/>
          <w:szCs w:val="24"/>
        </w:rPr>
        <w:t>Культура</w:t>
      </w:r>
      <w:r w:rsidRPr="001B634C">
        <w:rPr>
          <w:color w:val="231F20"/>
          <w:spacing w:val="-14"/>
          <w:sz w:val="24"/>
          <w:szCs w:val="24"/>
        </w:rPr>
        <w:t xml:space="preserve"> </w:t>
      </w:r>
      <w:r w:rsidRPr="001B634C">
        <w:rPr>
          <w:color w:val="231F20"/>
          <w:spacing w:val="-1"/>
          <w:sz w:val="24"/>
          <w:szCs w:val="24"/>
        </w:rPr>
        <w:t>речи</w:t>
      </w:r>
    </w:p>
    <w:p w:rsidR="004205DE" w:rsidRDefault="004205DE" w:rsidP="004205DE">
      <w:pPr>
        <w:pStyle w:val="a6"/>
        <w:spacing w:before="70" w:line="254" w:lineRule="auto"/>
      </w:pPr>
      <w:r>
        <w:rPr>
          <w:color w:val="231F20"/>
          <w:w w:val="115"/>
        </w:rPr>
        <w:t>Основные орфоэпические нормы современного русского ли-</w:t>
      </w:r>
      <w:r>
        <w:rPr>
          <w:color w:val="231F20"/>
          <w:spacing w:val="1"/>
          <w:w w:val="115"/>
        </w:rPr>
        <w:t xml:space="preserve"> </w:t>
      </w:r>
      <w:r>
        <w:rPr>
          <w:color w:val="231F20"/>
          <w:w w:val="115"/>
        </w:rPr>
        <w:t>тературного</w:t>
      </w:r>
      <w:r>
        <w:rPr>
          <w:color w:val="231F20"/>
          <w:spacing w:val="35"/>
          <w:w w:val="115"/>
        </w:rPr>
        <w:t xml:space="preserve"> </w:t>
      </w:r>
      <w:r>
        <w:rPr>
          <w:color w:val="231F20"/>
          <w:w w:val="115"/>
        </w:rPr>
        <w:t>языка.</w:t>
      </w:r>
      <w:r>
        <w:rPr>
          <w:color w:val="231F20"/>
          <w:spacing w:val="36"/>
          <w:w w:val="115"/>
        </w:rPr>
        <w:t xml:space="preserve"> </w:t>
      </w:r>
      <w:r>
        <w:rPr>
          <w:color w:val="231F20"/>
          <w:w w:val="115"/>
        </w:rPr>
        <w:t>Понятие</w:t>
      </w:r>
      <w:r>
        <w:rPr>
          <w:color w:val="231F20"/>
          <w:spacing w:val="36"/>
          <w:w w:val="115"/>
        </w:rPr>
        <w:t xml:space="preserve"> </w:t>
      </w:r>
      <w:r>
        <w:rPr>
          <w:color w:val="231F20"/>
          <w:w w:val="115"/>
        </w:rPr>
        <w:t>о</w:t>
      </w:r>
      <w:r>
        <w:rPr>
          <w:color w:val="231F20"/>
          <w:spacing w:val="36"/>
          <w:w w:val="115"/>
        </w:rPr>
        <w:t xml:space="preserve"> </w:t>
      </w:r>
      <w:r>
        <w:rPr>
          <w:color w:val="231F20"/>
          <w:w w:val="115"/>
        </w:rPr>
        <w:t>варианте</w:t>
      </w:r>
      <w:r>
        <w:rPr>
          <w:color w:val="231F20"/>
          <w:spacing w:val="36"/>
          <w:w w:val="115"/>
        </w:rPr>
        <w:t xml:space="preserve"> </w:t>
      </w:r>
      <w:r>
        <w:rPr>
          <w:color w:val="231F20"/>
          <w:w w:val="115"/>
        </w:rPr>
        <w:t>нормы.</w:t>
      </w:r>
      <w:r>
        <w:rPr>
          <w:color w:val="231F20"/>
          <w:spacing w:val="35"/>
          <w:w w:val="115"/>
        </w:rPr>
        <w:t xml:space="preserve"> </w:t>
      </w:r>
      <w:r>
        <w:rPr>
          <w:color w:val="231F20"/>
          <w:w w:val="115"/>
        </w:rPr>
        <w:t>Равноправные</w:t>
      </w:r>
      <w:r>
        <w:rPr>
          <w:color w:val="231F20"/>
          <w:spacing w:val="-55"/>
          <w:w w:val="115"/>
        </w:rPr>
        <w:t xml:space="preserve"> </w:t>
      </w:r>
      <w:r>
        <w:rPr>
          <w:color w:val="231F20"/>
          <w:w w:val="115"/>
        </w:rPr>
        <w:t>и</w:t>
      </w:r>
      <w:r>
        <w:rPr>
          <w:color w:val="231F20"/>
          <w:spacing w:val="1"/>
          <w:w w:val="115"/>
        </w:rPr>
        <w:t xml:space="preserve"> </w:t>
      </w:r>
      <w:r>
        <w:rPr>
          <w:color w:val="231F20"/>
          <w:w w:val="115"/>
        </w:rPr>
        <w:t>допустимые</w:t>
      </w:r>
      <w:r>
        <w:rPr>
          <w:color w:val="231F20"/>
          <w:spacing w:val="1"/>
          <w:w w:val="115"/>
        </w:rPr>
        <w:t xml:space="preserve"> </w:t>
      </w:r>
      <w:r>
        <w:rPr>
          <w:color w:val="231F20"/>
          <w:w w:val="115"/>
        </w:rPr>
        <w:t>варианты</w:t>
      </w:r>
      <w:r>
        <w:rPr>
          <w:color w:val="231F20"/>
          <w:spacing w:val="1"/>
          <w:w w:val="115"/>
        </w:rPr>
        <w:t xml:space="preserve"> </w:t>
      </w:r>
      <w:r>
        <w:rPr>
          <w:color w:val="231F20"/>
          <w:w w:val="115"/>
        </w:rPr>
        <w:t>произношения.</w:t>
      </w:r>
      <w:r>
        <w:rPr>
          <w:color w:val="231F20"/>
          <w:spacing w:val="1"/>
          <w:w w:val="115"/>
        </w:rPr>
        <w:t xml:space="preserve"> </w:t>
      </w:r>
      <w:r>
        <w:rPr>
          <w:color w:val="231F20"/>
          <w:w w:val="115"/>
        </w:rPr>
        <w:t>Нерекомендуемые</w:t>
      </w:r>
      <w:r>
        <w:rPr>
          <w:color w:val="231F20"/>
          <w:spacing w:val="1"/>
          <w:w w:val="115"/>
        </w:rPr>
        <w:t xml:space="preserve"> </w:t>
      </w:r>
      <w:r>
        <w:rPr>
          <w:color w:val="231F20"/>
          <w:w w:val="115"/>
        </w:rPr>
        <w:t>и</w:t>
      </w:r>
      <w:r>
        <w:rPr>
          <w:color w:val="231F20"/>
          <w:spacing w:val="1"/>
          <w:w w:val="115"/>
        </w:rPr>
        <w:t xml:space="preserve"> </w:t>
      </w:r>
      <w:r>
        <w:rPr>
          <w:color w:val="231F20"/>
          <w:w w:val="115"/>
        </w:rPr>
        <w:t>неправильные варианты произношения. Запретительные поме-</w:t>
      </w:r>
      <w:r>
        <w:rPr>
          <w:color w:val="231F20"/>
          <w:spacing w:val="1"/>
          <w:w w:val="115"/>
        </w:rPr>
        <w:t xml:space="preserve"> </w:t>
      </w:r>
      <w:r>
        <w:rPr>
          <w:color w:val="231F20"/>
          <w:w w:val="115"/>
        </w:rPr>
        <w:t>ты</w:t>
      </w:r>
      <w:r>
        <w:rPr>
          <w:color w:val="231F20"/>
          <w:spacing w:val="15"/>
          <w:w w:val="115"/>
        </w:rPr>
        <w:t xml:space="preserve"> </w:t>
      </w:r>
      <w:r>
        <w:rPr>
          <w:color w:val="231F20"/>
          <w:w w:val="115"/>
        </w:rPr>
        <w:t>в</w:t>
      </w:r>
      <w:r>
        <w:rPr>
          <w:color w:val="231F20"/>
          <w:spacing w:val="15"/>
          <w:w w:val="115"/>
        </w:rPr>
        <w:t xml:space="preserve"> </w:t>
      </w:r>
      <w:r>
        <w:rPr>
          <w:color w:val="231F20"/>
          <w:w w:val="115"/>
        </w:rPr>
        <w:t>орфоэпических</w:t>
      </w:r>
      <w:r>
        <w:rPr>
          <w:color w:val="231F20"/>
          <w:spacing w:val="15"/>
          <w:w w:val="115"/>
        </w:rPr>
        <w:t xml:space="preserve"> </w:t>
      </w:r>
      <w:r>
        <w:rPr>
          <w:color w:val="231F20"/>
          <w:w w:val="115"/>
        </w:rPr>
        <w:t>словарях.</w:t>
      </w:r>
    </w:p>
    <w:p w:rsidR="004205DE" w:rsidRDefault="004205DE" w:rsidP="004205DE">
      <w:pPr>
        <w:pStyle w:val="a6"/>
        <w:spacing w:line="252" w:lineRule="auto"/>
      </w:pPr>
      <w:r>
        <w:rPr>
          <w:color w:val="231F20"/>
          <w:w w:val="115"/>
        </w:rPr>
        <w:t>Постоянное и подвижное ударение в именах существитель-</w:t>
      </w:r>
      <w:r>
        <w:rPr>
          <w:color w:val="231F20"/>
          <w:spacing w:val="1"/>
          <w:w w:val="115"/>
        </w:rPr>
        <w:t xml:space="preserve"> </w:t>
      </w:r>
      <w:r>
        <w:rPr>
          <w:color w:val="231F20"/>
          <w:w w:val="115"/>
        </w:rPr>
        <w:t>ных,</w:t>
      </w:r>
      <w:r>
        <w:rPr>
          <w:color w:val="231F20"/>
          <w:spacing w:val="1"/>
          <w:w w:val="115"/>
        </w:rPr>
        <w:t xml:space="preserve"> </w:t>
      </w:r>
      <w:r>
        <w:rPr>
          <w:color w:val="231F20"/>
          <w:w w:val="115"/>
        </w:rPr>
        <w:t>именах</w:t>
      </w:r>
      <w:r>
        <w:rPr>
          <w:color w:val="231F20"/>
          <w:spacing w:val="1"/>
          <w:w w:val="115"/>
        </w:rPr>
        <w:t xml:space="preserve"> </w:t>
      </w:r>
      <w:r>
        <w:rPr>
          <w:color w:val="231F20"/>
          <w:w w:val="115"/>
        </w:rPr>
        <w:t>прилагательных,</w:t>
      </w:r>
      <w:r>
        <w:rPr>
          <w:color w:val="231F20"/>
          <w:spacing w:val="1"/>
          <w:w w:val="115"/>
        </w:rPr>
        <w:t xml:space="preserve"> </w:t>
      </w:r>
      <w:r>
        <w:rPr>
          <w:color w:val="231F20"/>
          <w:w w:val="115"/>
        </w:rPr>
        <w:t>глаголах.</w:t>
      </w:r>
      <w:r>
        <w:rPr>
          <w:color w:val="231F20"/>
          <w:spacing w:val="1"/>
          <w:w w:val="115"/>
        </w:rPr>
        <w:t xml:space="preserve"> </w:t>
      </w:r>
      <w:r>
        <w:rPr>
          <w:color w:val="231F20"/>
          <w:w w:val="115"/>
        </w:rPr>
        <w:t>Омографы:  ударение</w:t>
      </w:r>
      <w:r>
        <w:rPr>
          <w:color w:val="231F20"/>
          <w:spacing w:val="1"/>
          <w:w w:val="115"/>
        </w:rPr>
        <w:t xml:space="preserve"> </w:t>
      </w:r>
      <w:r>
        <w:rPr>
          <w:color w:val="231F20"/>
          <w:w w:val="115"/>
        </w:rPr>
        <w:t>как маркер смысла слова</w:t>
      </w:r>
      <w:r>
        <w:rPr>
          <w:rFonts w:ascii="Cambria" w:hAnsi="Cambria"/>
          <w:i/>
          <w:color w:val="231F20"/>
          <w:w w:val="115"/>
        </w:rPr>
        <w:t>.</w:t>
      </w:r>
      <w:r>
        <w:rPr>
          <w:rFonts w:ascii="Cambria" w:hAnsi="Cambria"/>
          <w:i/>
          <w:color w:val="231F20"/>
          <w:spacing w:val="1"/>
          <w:w w:val="115"/>
        </w:rPr>
        <w:t xml:space="preserve"> </w:t>
      </w:r>
      <w:r>
        <w:rPr>
          <w:color w:val="231F20"/>
          <w:w w:val="115"/>
        </w:rPr>
        <w:t>Произносительные варианты орфо-</w:t>
      </w:r>
      <w:r>
        <w:rPr>
          <w:color w:val="231F20"/>
          <w:spacing w:val="1"/>
          <w:w w:val="115"/>
        </w:rPr>
        <w:t xml:space="preserve"> </w:t>
      </w:r>
      <w:r>
        <w:rPr>
          <w:color w:val="231F20"/>
          <w:w w:val="115"/>
        </w:rPr>
        <w:t>эпической</w:t>
      </w:r>
      <w:r>
        <w:rPr>
          <w:color w:val="231F20"/>
          <w:spacing w:val="14"/>
          <w:w w:val="115"/>
        </w:rPr>
        <w:t xml:space="preserve"> </w:t>
      </w:r>
      <w:r>
        <w:rPr>
          <w:color w:val="231F20"/>
          <w:w w:val="115"/>
        </w:rPr>
        <w:t>нормы.</w:t>
      </w:r>
    </w:p>
    <w:p w:rsidR="004205DE" w:rsidRDefault="004205DE" w:rsidP="004205DE">
      <w:pPr>
        <w:pStyle w:val="a6"/>
        <w:spacing w:line="254" w:lineRule="auto"/>
        <w:ind w:right="115"/>
      </w:pPr>
      <w:r>
        <w:rPr>
          <w:color w:val="231F20"/>
          <w:w w:val="115"/>
        </w:rPr>
        <w:t>Основные лексические нормы современного русского литера-</w:t>
      </w:r>
      <w:r>
        <w:rPr>
          <w:color w:val="231F20"/>
          <w:spacing w:val="-55"/>
          <w:w w:val="115"/>
        </w:rPr>
        <w:t xml:space="preserve"> </w:t>
      </w:r>
      <w:r>
        <w:rPr>
          <w:color w:val="231F20"/>
          <w:w w:val="115"/>
        </w:rPr>
        <w:t>турного языка. Лексические нормы употребления имён суще-</w:t>
      </w:r>
      <w:r>
        <w:rPr>
          <w:color w:val="231F20"/>
          <w:spacing w:val="1"/>
          <w:w w:val="115"/>
        </w:rPr>
        <w:t xml:space="preserve"> </w:t>
      </w:r>
      <w:r>
        <w:rPr>
          <w:color w:val="231F20"/>
          <w:w w:val="115"/>
        </w:rPr>
        <w:t>ствительных, прилагательных, глаголов в современном русском</w:t>
      </w:r>
      <w:r>
        <w:rPr>
          <w:color w:val="231F20"/>
          <w:spacing w:val="-55"/>
          <w:w w:val="115"/>
        </w:rPr>
        <w:t xml:space="preserve"> </w:t>
      </w:r>
      <w:r>
        <w:rPr>
          <w:color w:val="231F20"/>
          <w:w w:val="115"/>
        </w:rPr>
        <w:t>литературном</w:t>
      </w:r>
      <w:r>
        <w:rPr>
          <w:color w:val="231F20"/>
          <w:spacing w:val="1"/>
          <w:w w:val="115"/>
        </w:rPr>
        <w:t xml:space="preserve"> </w:t>
      </w:r>
      <w:r>
        <w:rPr>
          <w:color w:val="231F20"/>
          <w:w w:val="115"/>
        </w:rPr>
        <w:t>языке.</w:t>
      </w:r>
      <w:r>
        <w:rPr>
          <w:color w:val="231F20"/>
          <w:spacing w:val="1"/>
          <w:w w:val="115"/>
        </w:rPr>
        <w:t xml:space="preserve"> </w:t>
      </w:r>
      <w:r>
        <w:rPr>
          <w:color w:val="231F20"/>
          <w:w w:val="115"/>
        </w:rPr>
        <w:t>Стилистические</w:t>
      </w:r>
      <w:r>
        <w:rPr>
          <w:color w:val="231F20"/>
          <w:spacing w:val="1"/>
          <w:w w:val="115"/>
        </w:rPr>
        <w:t xml:space="preserve"> </w:t>
      </w:r>
      <w:r>
        <w:rPr>
          <w:color w:val="231F20"/>
          <w:w w:val="115"/>
        </w:rPr>
        <w:t>варианты</w:t>
      </w:r>
      <w:r>
        <w:rPr>
          <w:color w:val="231F20"/>
          <w:spacing w:val="1"/>
          <w:w w:val="115"/>
        </w:rPr>
        <w:t xml:space="preserve"> </w:t>
      </w:r>
      <w:r>
        <w:rPr>
          <w:color w:val="231F20"/>
          <w:w w:val="115"/>
        </w:rPr>
        <w:t>лексической</w:t>
      </w:r>
      <w:r>
        <w:rPr>
          <w:color w:val="231F20"/>
          <w:spacing w:val="1"/>
          <w:w w:val="115"/>
        </w:rPr>
        <w:t xml:space="preserve"> </w:t>
      </w:r>
      <w:r>
        <w:rPr>
          <w:color w:val="231F20"/>
          <w:w w:val="115"/>
        </w:rPr>
        <w:t>нормы (книжный, общеупотребительный‚ разговорный и про-</w:t>
      </w:r>
      <w:r>
        <w:rPr>
          <w:color w:val="231F20"/>
          <w:spacing w:val="1"/>
          <w:w w:val="115"/>
        </w:rPr>
        <w:t xml:space="preserve"> </w:t>
      </w:r>
      <w:r>
        <w:rPr>
          <w:color w:val="231F20"/>
          <w:w w:val="115"/>
        </w:rPr>
        <w:t>сторечный) употребления имён существительных, прилагатель-</w:t>
      </w:r>
      <w:r>
        <w:rPr>
          <w:color w:val="231F20"/>
          <w:spacing w:val="1"/>
          <w:w w:val="115"/>
        </w:rPr>
        <w:t xml:space="preserve"> </w:t>
      </w:r>
      <w:r>
        <w:rPr>
          <w:color w:val="231F20"/>
          <w:w w:val="115"/>
        </w:rPr>
        <w:t>ных, глаголов в речи. Типичные примеры нарушения лексиче-</w:t>
      </w:r>
      <w:r>
        <w:rPr>
          <w:color w:val="231F20"/>
          <w:spacing w:val="1"/>
          <w:w w:val="115"/>
        </w:rPr>
        <w:t xml:space="preserve"> </w:t>
      </w:r>
      <w:r>
        <w:rPr>
          <w:color w:val="231F20"/>
          <w:w w:val="115"/>
        </w:rPr>
        <w:t>ской</w:t>
      </w:r>
      <w:r>
        <w:rPr>
          <w:color w:val="231F20"/>
          <w:spacing w:val="-14"/>
          <w:w w:val="115"/>
        </w:rPr>
        <w:t xml:space="preserve"> </w:t>
      </w:r>
      <w:r>
        <w:rPr>
          <w:color w:val="231F20"/>
          <w:w w:val="115"/>
        </w:rPr>
        <w:t>нормы,</w:t>
      </w:r>
      <w:r>
        <w:rPr>
          <w:color w:val="231F20"/>
          <w:spacing w:val="-14"/>
          <w:w w:val="115"/>
        </w:rPr>
        <w:t xml:space="preserve"> </w:t>
      </w:r>
      <w:r>
        <w:rPr>
          <w:color w:val="231F20"/>
          <w:w w:val="115"/>
        </w:rPr>
        <w:t>связанные</w:t>
      </w:r>
      <w:r>
        <w:rPr>
          <w:color w:val="231F20"/>
          <w:spacing w:val="-14"/>
          <w:w w:val="115"/>
        </w:rPr>
        <w:t xml:space="preserve"> </w:t>
      </w:r>
      <w:r>
        <w:rPr>
          <w:color w:val="231F20"/>
          <w:w w:val="115"/>
        </w:rPr>
        <w:t>с</w:t>
      </w:r>
      <w:r>
        <w:rPr>
          <w:color w:val="231F20"/>
          <w:spacing w:val="-14"/>
          <w:w w:val="115"/>
        </w:rPr>
        <w:t xml:space="preserve"> </w:t>
      </w:r>
      <w:r>
        <w:rPr>
          <w:color w:val="231F20"/>
          <w:w w:val="115"/>
        </w:rPr>
        <w:t>употреблением</w:t>
      </w:r>
      <w:r>
        <w:rPr>
          <w:color w:val="231F20"/>
          <w:spacing w:val="-14"/>
          <w:w w:val="115"/>
        </w:rPr>
        <w:t xml:space="preserve"> </w:t>
      </w:r>
      <w:r>
        <w:rPr>
          <w:color w:val="231F20"/>
          <w:w w:val="115"/>
        </w:rPr>
        <w:t>имён</w:t>
      </w:r>
      <w:r>
        <w:rPr>
          <w:color w:val="231F20"/>
          <w:spacing w:val="-14"/>
          <w:w w:val="115"/>
        </w:rPr>
        <w:t xml:space="preserve"> </w:t>
      </w:r>
      <w:r>
        <w:rPr>
          <w:color w:val="231F20"/>
          <w:w w:val="115"/>
        </w:rPr>
        <w:t>существительных,</w:t>
      </w:r>
      <w:r>
        <w:rPr>
          <w:color w:val="231F20"/>
          <w:spacing w:val="-55"/>
          <w:w w:val="115"/>
        </w:rPr>
        <w:t xml:space="preserve"> </w:t>
      </w:r>
      <w:r>
        <w:rPr>
          <w:color w:val="231F20"/>
          <w:w w:val="115"/>
        </w:rPr>
        <w:t xml:space="preserve">прилагательных, </w:t>
      </w:r>
      <w:r>
        <w:rPr>
          <w:color w:val="231F20"/>
          <w:w w:val="115"/>
        </w:rPr>
        <w:lastRenderedPageBreak/>
        <w:t>глаголов в современном русском литератур-</w:t>
      </w:r>
      <w:r>
        <w:rPr>
          <w:color w:val="231F20"/>
          <w:spacing w:val="1"/>
          <w:w w:val="115"/>
        </w:rPr>
        <w:t xml:space="preserve"> </w:t>
      </w:r>
      <w:r>
        <w:rPr>
          <w:color w:val="231F20"/>
          <w:w w:val="115"/>
        </w:rPr>
        <w:t>ном</w:t>
      </w:r>
      <w:r>
        <w:rPr>
          <w:color w:val="231F20"/>
          <w:spacing w:val="13"/>
          <w:w w:val="115"/>
        </w:rPr>
        <w:t xml:space="preserve"> </w:t>
      </w:r>
      <w:r>
        <w:rPr>
          <w:color w:val="231F20"/>
          <w:w w:val="115"/>
        </w:rPr>
        <w:t>языке.</w:t>
      </w:r>
    </w:p>
    <w:p w:rsidR="004205DE" w:rsidRDefault="004205DE" w:rsidP="004205DE">
      <w:pPr>
        <w:pStyle w:val="a6"/>
        <w:spacing w:line="254" w:lineRule="auto"/>
      </w:pPr>
      <w:r>
        <w:rPr>
          <w:color w:val="231F20"/>
          <w:w w:val="115"/>
        </w:rPr>
        <w:t>Основные грамматические нормы современного русского ли-</w:t>
      </w:r>
      <w:r>
        <w:rPr>
          <w:color w:val="231F20"/>
          <w:spacing w:val="1"/>
          <w:w w:val="115"/>
        </w:rPr>
        <w:t xml:space="preserve"> </w:t>
      </w:r>
      <w:r>
        <w:rPr>
          <w:color w:val="231F20"/>
          <w:w w:val="115"/>
        </w:rPr>
        <w:t>тературного</w:t>
      </w:r>
      <w:r>
        <w:rPr>
          <w:color w:val="231F20"/>
          <w:spacing w:val="1"/>
          <w:w w:val="115"/>
        </w:rPr>
        <w:t xml:space="preserve"> </w:t>
      </w:r>
      <w:r>
        <w:rPr>
          <w:color w:val="231F20"/>
          <w:w w:val="115"/>
        </w:rPr>
        <w:t>языка.</w:t>
      </w:r>
      <w:r>
        <w:rPr>
          <w:color w:val="231F20"/>
          <w:spacing w:val="1"/>
          <w:w w:val="115"/>
        </w:rPr>
        <w:t xml:space="preserve"> </w:t>
      </w:r>
      <w:r>
        <w:rPr>
          <w:color w:val="231F20"/>
          <w:w w:val="115"/>
        </w:rPr>
        <w:t>Род</w:t>
      </w:r>
      <w:r>
        <w:rPr>
          <w:color w:val="231F20"/>
          <w:spacing w:val="1"/>
          <w:w w:val="115"/>
        </w:rPr>
        <w:t xml:space="preserve"> </w:t>
      </w:r>
      <w:r>
        <w:rPr>
          <w:color w:val="231F20"/>
          <w:w w:val="115"/>
        </w:rPr>
        <w:t>заимствованных</w:t>
      </w:r>
      <w:r>
        <w:rPr>
          <w:color w:val="231F20"/>
          <w:spacing w:val="1"/>
          <w:w w:val="115"/>
        </w:rPr>
        <w:t xml:space="preserve"> </w:t>
      </w:r>
      <w:r>
        <w:rPr>
          <w:color w:val="231F20"/>
          <w:w w:val="115"/>
        </w:rPr>
        <w:t>несклоняемых</w:t>
      </w:r>
      <w:r>
        <w:rPr>
          <w:color w:val="231F20"/>
          <w:spacing w:val="1"/>
          <w:w w:val="115"/>
        </w:rPr>
        <w:t xml:space="preserve"> </w:t>
      </w:r>
      <w:r>
        <w:rPr>
          <w:color w:val="231F20"/>
          <w:w w:val="115"/>
        </w:rPr>
        <w:t>имён</w:t>
      </w:r>
      <w:r>
        <w:rPr>
          <w:color w:val="231F20"/>
          <w:spacing w:val="1"/>
          <w:w w:val="115"/>
        </w:rPr>
        <w:t xml:space="preserve"> </w:t>
      </w:r>
      <w:r>
        <w:rPr>
          <w:color w:val="231F20"/>
          <w:w w:val="115"/>
        </w:rPr>
        <w:t>существительных;</w:t>
      </w:r>
      <w:r>
        <w:rPr>
          <w:color w:val="231F20"/>
          <w:spacing w:val="1"/>
          <w:w w:val="115"/>
        </w:rPr>
        <w:t xml:space="preserve"> </w:t>
      </w:r>
      <w:r>
        <w:rPr>
          <w:color w:val="231F20"/>
          <w:w w:val="115"/>
        </w:rPr>
        <w:t>род</w:t>
      </w:r>
      <w:r>
        <w:rPr>
          <w:color w:val="231F20"/>
          <w:spacing w:val="1"/>
          <w:w w:val="115"/>
        </w:rPr>
        <w:t xml:space="preserve"> </w:t>
      </w:r>
      <w:r>
        <w:rPr>
          <w:color w:val="231F20"/>
          <w:w w:val="115"/>
        </w:rPr>
        <w:t>сложных</w:t>
      </w:r>
      <w:r>
        <w:rPr>
          <w:color w:val="231F20"/>
          <w:spacing w:val="1"/>
          <w:w w:val="115"/>
        </w:rPr>
        <w:t xml:space="preserve"> </w:t>
      </w:r>
      <w:r>
        <w:rPr>
          <w:color w:val="231F20"/>
          <w:w w:val="115"/>
        </w:rPr>
        <w:t>существительных;</w:t>
      </w:r>
      <w:r>
        <w:rPr>
          <w:color w:val="231F20"/>
          <w:spacing w:val="1"/>
          <w:w w:val="115"/>
        </w:rPr>
        <w:t xml:space="preserve"> </w:t>
      </w:r>
      <w:r>
        <w:rPr>
          <w:color w:val="231F20"/>
          <w:w w:val="115"/>
        </w:rPr>
        <w:t>род</w:t>
      </w:r>
      <w:r>
        <w:rPr>
          <w:color w:val="231F20"/>
          <w:spacing w:val="1"/>
          <w:w w:val="115"/>
        </w:rPr>
        <w:t xml:space="preserve"> </w:t>
      </w:r>
      <w:r>
        <w:rPr>
          <w:color w:val="231F20"/>
          <w:w w:val="115"/>
        </w:rPr>
        <w:t>имён</w:t>
      </w:r>
      <w:r>
        <w:rPr>
          <w:color w:val="231F20"/>
          <w:spacing w:val="1"/>
          <w:w w:val="115"/>
        </w:rPr>
        <w:t xml:space="preserve"> </w:t>
      </w:r>
      <w:r>
        <w:rPr>
          <w:color w:val="231F20"/>
          <w:w w:val="115"/>
        </w:rPr>
        <w:t>собственных</w:t>
      </w:r>
      <w:r>
        <w:rPr>
          <w:color w:val="231F20"/>
          <w:spacing w:val="1"/>
          <w:w w:val="115"/>
        </w:rPr>
        <w:t xml:space="preserve"> </w:t>
      </w:r>
      <w:r>
        <w:rPr>
          <w:color w:val="231F20"/>
          <w:w w:val="115"/>
        </w:rPr>
        <w:t>(географических</w:t>
      </w:r>
      <w:r>
        <w:rPr>
          <w:color w:val="231F20"/>
          <w:spacing w:val="1"/>
          <w:w w:val="115"/>
        </w:rPr>
        <w:t xml:space="preserve"> </w:t>
      </w:r>
      <w:r>
        <w:rPr>
          <w:color w:val="231F20"/>
          <w:w w:val="115"/>
        </w:rPr>
        <w:t>названий).</w:t>
      </w:r>
      <w:r>
        <w:rPr>
          <w:color w:val="231F20"/>
          <w:spacing w:val="1"/>
          <w:w w:val="115"/>
        </w:rPr>
        <w:t xml:space="preserve"> </w:t>
      </w:r>
      <w:r>
        <w:rPr>
          <w:color w:val="231F20"/>
          <w:w w:val="115"/>
        </w:rPr>
        <w:t>Формы</w:t>
      </w:r>
      <w:r>
        <w:rPr>
          <w:color w:val="231F20"/>
          <w:spacing w:val="1"/>
          <w:w w:val="115"/>
        </w:rPr>
        <w:t xml:space="preserve"> </w:t>
      </w:r>
      <w:r>
        <w:rPr>
          <w:color w:val="231F20"/>
          <w:w w:val="115"/>
        </w:rPr>
        <w:t>существи-</w:t>
      </w:r>
      <w:r>
        <w:rPr>
          <w:color w:val="231F20"/>
          <w:spacing w:val="-55"/>
          <w:w w:val="115"/>
        </w:rPr>
        <w:t xml:space="preserve"> </w:t>
      </w:r>
      <w:r>
        <w:rPr>
          <w:color w:val="231F20"/>
          <w:w w:val="115"/>
        </w:rPr>
        <w:t>тельных</w:t>
      </w:r>
      <w:r>
        <w:rPr>
          <w:color w:val="231F20"/>
          <w:spacing w:val="28"/>
          <w:w w:val="115"/>
        </w:rPr>
        <w:t xml:space="preserve"> </w:t>
      </w:r>
      <w:r>
        <w:rPr>
          <w:color w:val="231F20"/>
          <w:w w:val="115"/>
        </w:rPr>
        <w:t>мужского</w:t>
      </w:r>
      <w:r>
        <w:rPr>
          <w:color w:val="231F20"/>
          <w:spacing w:val="28"/>
          <w:w w:val="115"/>
        </w:rPr>
        <w:t xml:space="preserve"> </w:t>
      </w:r>
      <w:r>
        <w:rPr>
          <w:color w:val="231F20"/>
          <w:w w:val="115"/>
        </w:rPr>
        <w:t>рода</w:t>
      </w:r>
      <w:r>
        <w:rPr>
          <w:color w:val="231F20"/>
          <w:spacing w:val="28"/>
          <w:w w:val="115"/>
        </w:rPr>
        <w:t xml:space="preserve"> </w:t>
      </w:r>
      <w:r>
        <w:rPr>
          <w:color w:val="231F20"/>
          <w:w w:val="115"/>
        </w:rPr>
        <w:t>множественного</w:t>
      </w:r>
      <w:r>
        <w:rPr>
          <w:color w:val="231F20"/>
          <w:spacing w:val="28"/>
          <w:w w:val="115"/>
        </w:rPr>
        <w:t xml:space="preserve"> </w:t>
      </w:r>
      <w:r>
        <w:rPr>
          <w:color w:val="231F20"/>
          <w:w w:val="115"/>
        </w:rPr>
        <w:t>числа</w:t>
      </w:r>
      <w:r>
        <w:rPr>
          <w:color w:val="231F20"/>
          <w:spacing w:val="28"/>
          <w:w w:val="115"/>
        </w:rPr>
        <w:t xml:space="preserve"> </w:t>
      </w:r>
      <w:r>
        <w:rPr>
          <w:color w:val="231F20"/>
          <w:w w:val="115"/>
        </w:rPr>
        <w:t>с</w:t>
      </w:r>
      <w:r>
        <w:rPr>
          <w:color w:val="231F20"/>
          <w:spacing w:val="28"/>
          <w:w w:val="115"/>
        </w:rPr>
        <w:t xml:space="preserve"> </w:t>
      </w:r>
      <w:r>
        <w:rPr>
          <w:color w:val="231F20"/>
          <w:w w:val="115"/>
        </w:rPr>
        <w:t>окончаниями</w:t>
      </w:r>
    </w:p>
    <w:p w:rsidR="004205DE" w:rsidRDefault="004205DE" w:rsidP="004205DE">
      <w:pPr>
        <w:pStyle w:val="a6"/>
        <w:spacing w:line="252" w:lineRule="auto"/>
      </w:pPr>
      <w:r>
        <w:rPr>
          <w:rFonts w:ascii="Cambria" w:hAnsi="Cambria"/>
          <w:i/>
          <w:color w:val="231F20"/>
          <w:w w:val="115"/>
        </w:rPr>
        <w:t>-а(-я),</w:t>
      </w:r>
      <w:r>
        <w:rPr>
          <w:rFonts w:ascii="Cambria" w:hAnsi="Cambria"/>
          <w:i/>
          <w:color w:val="231F20"/>
          <w:spacing w:val="1"/>
          <w:w w:val="115"/>
        </w:rPr>
        <w:t xml:space="preserve"> </w:t>
      </w:r>
      <w:r>
        <w:rPr>
          <w:rFonts w:ascii="Cambria" w:hAnsi="Cambria"/>
          <w:i/>
          <w:color w:val="231F20"/>
          <w:w w:val="115"/>
        </w:rPr>
        <w:t>-ы(-и)</w:t>
      </w:r>
      <w:r>
        <w:rPr>
          <w:color w:val="231F20"/>
          <w:w w:val="115"/>
        </w:rPr>
        <w:t>‚ различающиеся по смыслу. Литературные‚ раз-</w:t>
      </w:r>
      <w:r>
        <w:rPr>
          <w:color w:val="231F20"/>
          <w:spacing w:val="1"/>
          <w:w w:val="115"/>
        </w:rPr>
        <w:t xml:space="preserve"> </w:t>
      </w:r>
      <w:r>
        <w:rPr>
          <w:color w:val="231F20"/>
          <w:w w:val="115"/>
        </w:rPr>
        <w:t>говорные‚ устарелые и профессиональные особенности формы</w:t>
      </w:r>
      <w:r>
        <w:rPr>
          <w:color w:val="231F20"/>
          <w:spacing w:val="1"/>
          <w:w w:val="115"/>
        </w:rPr>
        <w:t xml:space="preserve"> </w:t>
      </w:r>
      <w:r>
        <w:rPr>
          <w:color w:val="231F20"/>
          <w:w w:val="115"/>
        </w:rPr>
        <w:t>именительного</w:t>
      </w:r>
      <w:r>
        <w:rPr>
          <w:color w:val="231F20"/>
          <w:spacing w:val="1"/>
          <w:w w:val="115"/>
        </w:rPr>
        <w:t xml:space="preserve"> </w:t>
      </w:r>
      <w:r>
        <w:rPr>
          <w:color w:val="231F20"/>
          <w:w w:val="115"/>
        </w:rPr>
        <w:t>падежа</w:t>
      </w:r>
      <w:r>
        <w:rPr>
          <w:color w:val="231F20"/>
          <w:spacing w:val="1"/>
          <w:w w:val="115"/>
        </w:rPr>
        <w:t xml:space="preserve"> </w:t>
      </w:r>
      <w:r>
        <w:rPr>
          <w:color w:val="231F20"/>
          <w:w w:val="115"/>
        </w:rPr>
        <w:t>множественного</w:t>
      </w:r>
      <w:r>
        <w:rPr>
          <w:color w:val="231F20"/>
          <w:spacing w:val="1"/>
          <w:w w:val="115"/>
        </w:rPr>
        <w:t xml:space="preserve"> </w:t>
      </w:r>
      <w:r>
        <w:rPr>
          <w:color w:val="231F20"/>
          <w:w w:val="115"/>
        </w:rPr>
        <w:t>числа</w:t>
      </w:r>
      <w:r>
        <w:rPr>
          <w:color w:val="231F20"/>
          <w:spacing w:val="1"/>
          <w:w w:val="115"/>
        </w:rPr>
        <w:t xml:space="preserve"> </w:t>
      </w:r>
      <w:r>
        <w:rPr>
          <w:color w:val="231F20"/>
          <w:w w:val="115"/>
        </w:rPr>
        <w:t>существитель-</w:t>
      </w:r>
      <w:r>
        <w:rPr>
          <w:color w:val="231F20"/>
          <w:spacing w:val="1"/>
          <w:w w:val="115"/>
        </w:rPr>
        <w:t xml:space="preserve"> </w:t>
      </w:r>
      <w:r>
        <w:rPr>
          <w:color w:val="231F20"/>
          <w:w w:val="115"/>
        </w:rPr>
        <w:t>ных</w:t>
      </w:r>
      <w:r>
        <w:rPr>
          <w:color w:val="231F20"/>
          <w:spacing w:val="14"/>
          <w:w w:val="115"/>
        </w:rPr>
        <w:t xml:space="preserve"> </w:t>
      </w:r>
      <w:r>
        <w:rPr>
          <w:color w:val="231F20"/>
          <w:w w:val="115"/>
        </w:rPr>
        <w:t>мужского</w:t>
      </w:r>
      <w:r>
        <w:rPr>
          <w:color w:val="231F20"/>
          <w:spacing w:val="14"/>
          <w:w w:val="115"/>
        </w:rPr>
        <w:t xml:space="preserve"> </w:t>
      </w:r>
      <w:r>
        <w:rPr>
          <w:color w:val="231F20"/>
          <w:w w:val="115"/>
        </w:rPr>
        <w:t>рода.</w:t>
      </w:r>
    </w:p>
    <w:p w:rsidR="004205DE" w:rsidRDefault="004205DE" w:rsidP="004205DE">
      <w:pPr>
        <w:pStyle w:val="a6"/>
        <w:spacing w:line="254" w:lineRule="auto"/>
      </w:pPr>
      <w:r>
        <w:rPr>
          <w:color w:val="231F20"/>
          <w:w w:val="115"/>
        </w:rPr>
        <w:t>Правила речевого этикета: нормы и традиции. Устойчивые</w:t>
      </w:r>
      <w:r>
        <w:rPr>
          <w:color w:val="231F20"/>
          <w:spacing w:val="1"/>
          <w:w w:val="115"/>
        </w:rPr>
        <w:t xml:space="preserve"> </w:t>
      </w:r>
      <w:r>
        <w:rPr>
          <w:color w:val="231F20"/>
          <w:w w:val="115"/>
        </w:rPr>
        <w:t>формулы</w:t>
      </w:r>
      <w:r>
        <w:rPr>
          <w:color w:val="231F20"/>
          <w:spacing w:val="46"/>
          <w:w w:val="115"/>
        </w:rPr>
        <w:t xml:space="preserve"> </w:t>
      </w:r>
      <w:r>
        <w:rPr>
          <w:color w:val="231F20"/>
          <w:w w:val="115"/>
        </w:rPr>
        <w:t>речевого</w:t>
      </w:r>
      <w:r>
        <w:rPr>
          <w:color w:val="231F20"/>
          <w:spacing w:val="46"/>
          <w:w w:val="115"/>
        </w:rPr>
        <w:t xml:space="preserve"> </w:t>
      </w:r>
      <w:r>
        <w:rPr>
          <w:color w:val="231F20"/>
          <w:w w:val="115"/>
        </w:rPr>
        <w:t>этикета</w:t>
      </w:r>
      <w:r>
        <w:rPr>
          <w:color w:val="231F20"/>
          <w:spacing w:val="47"/>
          <w:w w:val="115"/>
        </w:rPr>
        <w:t xml:space="preserve"> </w:t>
      </w:r>
      <w:r>
        <w:rPr>
          <w:color w:val="231F20"/>
          <w:w w:val="115"/>
        </w:rPr>
        <w:t>в</w:t>
      </w:r>
      <w:r>
        <w:rPr>
          <w:color w:val="231F20"/>
          <w:spacing w:val="46"/>
          <w:w w:val="115"/>
        </w:rPr>
        <w:t xml:space="preserve"> </w:t>
      </w:r>
      <w:r>
        <w:rPr>
          <w:color w:val="231F20"/>
          <w:w w:val="115"/>
        </w:rPr>
        <w:t>общении.</w:t>
      </w:r>
      <w:r>
        <w:rPr>
          <w:color w:val="231F20"/>
          <w:spacing w:val="47"/>
          <w:w w:val="115"/>
        </w:rPr>
        <w:t xml:space="preserve"> </w:t>
      </w:r>
      <w:r>
        <w:rPr>
          <w:color w:val="231F20"/>
          <w:w w:val="115"/>
        </w:rPr>
        <w:t>Обращение</w:t>
      </w:r>
      <w:r>
        <w:rPr>
          <w:color w:val="231F20"/>
          <w:spacing w:val="46"/>
          <w:w w:val="115"/>
        </w:rPr>
        <w:t xml:space="preserve"> </w:t>
      </w:r>
      <w:r>
        <w:rPr>
          <w:color w:val="231F20"/>
          <w:w w:val="115"/>
        </w:rPr>
        <w:t>в</w:t>
      </w:r>
      <w:r>
        <w:rPr>
          <w:color w:val="231F20"/>
          <w:spacing w:val="47"/>
          <w:w w:val="115"/>
        </w:rPr>
        <w:t xml:space="preserve"> </w:t>
      </w:r>
      <w:r>
        <w:rPr>
          <w:color w:val="231F20"/>
          <w:w w:val="115"/>
        </w:rPr>
        <w:t>русском</w:t>
      </w:r>
    </w:p>
    <w:p w:rsidR="004205DE" w:rsidRDefault="004205DE" w:rsidP="004205DE">
      <w:pPr>
        <w:pStyle w:val="a6"/>
        <w:spacing w:before="70" w:line="249" w:lineRule="auto"/>
      </w:pPr>
      <w:r>
        <w:rPr>
          <w:color w:val="231F20"/>
          <w:w w:val="115"/>
        </w:rPr>
        <w:t>речевом этикете. История этикетной формулы обращения в рус-</w:t>
      </w:r>
      <w:r>
        <w:rPr>
          <w:color w:val="231F20"/>
          <w:spacing w:val="-55"/>
          <w:w w:val="115"/>
        </w:rPr>
        <w:t xml:space="preserve"> </w:t>
      </w:r>
      <w:r>
        <w:rPr>
          <w:color w:val="231F20"/>
          <w:w w:val="115"/>
        </w:rPr>
        <w:t>ском языке. Особенности употребления в качестве обращений</w:t>
      </w:r>
      <w:r>
        <w:rPr>
          <w:color w:val="231F20"/>
          <w:spacing w:val="1"/>
          <w:w w:val="115"/>
        </w:rPr>
        <w:t xml:space="preserve"> </w:t>
      </w:r>
      <w:r>
        <w:rPr>
          <w:color w:val="231F20"/>
          <w:w w:val="115"/>
        </w:rPr>
        <w:t>собственных</w:t>
      </w:r>
      <w:r>
        <w:rPr>
          <w:color w:val="231F20"/>
          <w:spacing w:val="1"/>
          <w:w w:val="115"/>
        </w:rPr>
        <w:t xml:space="preserve"> </w:t>
      </w:r>
      <w:r>
        <w:rPr>
          <w:color w:val="231F20"/>
          <w:w w:val="115"/>
        </w:rPr>
        <w:t>имён,</w:t>
      </w:r>
      <w:r>
        <w:rPr>
          <w:color w:val="231F20"/>
          <w:spacing w:val="1"/>
          <w:w w:val="115"/>
        </w:rPr>
        <w:t xml:space="preserve"> </w:t>
      </w:r>
      <w:r>
        <w:rPr>
          <w:color w:val="231F20"/>
          <w:w w:val="115"/>
        </w:rPr>
        <w:t>названий</w:t>
      </w:r>
      <w:r>
        <w:rPr>
          <w:color w:val="231F20"/>
          <w:spacing w:val="1"/>
          <w:w w:val="115"/>
        </w:rPr>
        <w:t xml:space="preserve"> </w:t>
      </w:r>
      <w:r>
        <w:rPr>
          <w:color w:val="231F20"/>
          <w:w w:val="115"/>
        </w:rPr>
        <w:t>людей</w:t>
      </w:r>
      <w:r>
        <w:rPr>
          <w:color w:val="231F20"/>
          <w:spacing w:val="1"/>
          <w:w w:val="115"/>
        </w:rPr>
        <w:t xml:space="preserve"> </w:t>
      </w:r>
      <w:r>
        <w:rPr>
          <w:color w:val="231F20"/>
          <w:w w:val="115"/>
        </w:rPr>
        <w:t>по</w:t>
      </w:r>
      <w:r>
        <w:rPr>
          <w:color w:val="231F20"/>
          <w:spacing w:val="1"/>
          <w:w w:val="115"/>
        </w:rPr>
        <w:t xml:space="preserve"> </w:t>
      </w:r>
      <w:r>
        <w:rPr>
          <w:color w:val="231F20"/>
          <w:w w:val="115"/>
        </w:rPr>
        <w:t>степени</w:t>
      </w:r>
      <w:r>
        <w:rPr>
          <w:color w:val="231F20"/>
          <w:spacing w:val="1"/>
          <w:w w:val="115"/>
        </w:rPr>
        <w:t xml:space="preserve"> </w:t>
      </w:r>
      <w:r>
        <w:rPr>
          <w:color w:val="231F20"/>
          <w:w w:val="115"/>
        </w:rPr>
        <w:t>родства,</w:t>
      </w:r>
      <w:r>
        <w:rPr>
          <w:color w:val="231F20"/>
          <w:spacing w:val="1"/>
          <w:w w:val="115"/>
        </w:rPr>
        <w:t xml:space="preserve"> </w:t>
      </w:r>
      <w:r>
        <w:rPr>
          <w:color w:val="231F20"/>
          <w:w w:val="115"/>
        </w:rPr>
        <w:t>по</w:t>
      </w:r>
      <w:r>
        <w:rPr>
          <w:color w:val="231F20"/>
          <w:spacing w:val="1"/>
          <w:w w:val="115"/>
        </w:rPr>
        <w:t xml:space="preserve"> </w:t>
      </w:r>
      <w:r>
        <w:rPr>
          <w:color w:val="231F20"/>
          <w:w w:val="115"/>
        </w:rPr>
        <w:t>положению</w:t>
      </w:r>
      <w:r>
        <w:rPr>
          <w:color w:val="231F20"/>
          <w:spacing w:val="16"/>
          <w:w w:val="115"/>
        </w:rPr>
        <w:t xml:space="preserve"> </w:t>
      </w:r>
      <w:r>
        <w:rPr>
          <w:color w:val="231F20"/>
          <w:w w:val="115"/>
        </w:rPr>
        <w:t>в</w:t>
      </w:r>
      <w:r>
        <w:rPr>
          <w:color w:val="231F20"/>
          <w:spacing w:val="17"/>
          <w:w w:val="115"/>
        </w:rPr>
        <w:t xml:space="preserve"> </w:t>
      </w:r>
      <w:r>
        <w:rPr>
          <w:color w:val="231F20"/>
          <w:w w:val="115"/>
        </w:rPr>
        <w:t>обществе,</w:t>
      </w:r>
      <w:r>
        <w:rPr>
          <w:color w:val="231F20"/>
          <w:spacing w:val="16"/>
          <w:w w:val="115"/>
        </w:rPr>
        <w:t xml:space="preserve"> </w:t>
      </w:r>
      <w:r>
        <w:rPr>
          <w:color w:val="231F20"/>
          <w:w w:val="115"/>
        </w:rPr>
        <w:t>по</w:t>
      </w:r>
      <w:r>
        <w:rPr>
          <w:color w:val="231F20"/>
          <w:spacing w:val="17"/>
          <w:w w:val="115"/>
        </w:rPr>
        <w:t xml:space="preserve"> </w:t>
      </w:r>
      <w:r>
        <w:rPr>
          <w:color w:val="231F20"/>
          <w:w w:val="115"/>
        </w:rPr>
        <w:t>профессии,</w:t>
      </w:r>
      <w:r>
        <w:rPr>
          <w:color w:val="231F20"/>
          <w:spacing w:val="16"/>
          <w:w w:val="115"/>
        </w:rPr>
        <w:t xml:space="preserve"> </w:t>
      </w:r>
      <w:r>
        <w:rPr>
          <w:color w:val="231F20"/>
          <w:w w:val="115"/>
        </w:rPr>
        <w:t>должности;</w:t>
      </w:r>
      <w:r>
        <w:rPr>
          <w:color w:val="231F20"/>
          <w:spacing w:val="17"/>
          <w:w w:val="115"/>
        </w:rPr>
        <w:t xml:space="preserve"> </w:t>
      </w:r>
      <w:r>
        <w:rPr>
          <w:color w:val="231F20"/>
          <w:w w:val="115"/>
        </w:rPr>
        <w:t>по</w:t>
      </w:r>
      <w:r>
        <w:rPr>
          <w:color w:val="231F20"/>
          <w:spacing w:val="16"/>
          <w:w w:val="115"/>
        </w:rPr>
        <w:t xml:space="preserve"> </w:t>
      </w:r>
      <w:r>
        <w:rPr>
          <w:color w:val="231F20"/>
          <w:w w:val="115"/>
        </w:rPr>
        <w:t>возрасту</w:t>
      </w:r>
      <w:r>
        <w:rPr>
          <w:color w:val="231F20"/>
          <w:spacing w:val="-55"/>
          <w:w w:val="115"/>
        </w:rPr>
        <w:t xml:space="preserve"> </w:t>
      </w:r>
      <w:r>
        <w:rPr>
          <w:color w:val="231F20"/>
          <w:w w:val="115"/>
        </w:rPr>
        <w:t>и полу. Обращение как показатель степени воспитанности че-</w:t>
      </w:r>
      <w:r>
        <w:rPr>
          <w:color w:val="231F20"/>
          <w:spacing w:val="1"/>
          <w:w w:val="115"/>
        </w:rPr>
        <w:t xml:space="preserve"> </w:t>
      </w:r>
      <w:r>
        <w:rPr>
          <w:color w:val="231F20"/>
          <w:w w:val="115"/>
        </w:rPr>
        <w:t>ловека, отношения к собеседнику, эмоционального состояния.</w:t>
      </w:r>
      <w:r>
        <w:rPr>
          <w:color w:val="231F20"/>
          <w:spacing w:val="1"/>
          <w:w w:val="115"/>
        </w:rPr>
        <w:t xml:space="preserve"> </w:t>
      </w:r>
      <w:r>
        <w:rPr>
          <w:color w:val="231F20"/>
          <w:w w:val="115"/>
        </w:rPr>
        <w:t>Обращения в официальной и неофициальной речевой ситуации.</w:t>
      </w:r>
      <w:r>
        <w:rPr>
          <w:color w:val="231F20"/>
          <w:spacing w:val="-55"/>
          <w:w w:val="115"/>
        </w:rPr>
        <w:t xml:space="preserve"> </w:t>
      </w:r>
      <w:r>
        <w:rPr>
          <w:color w:val="231F20"/>
          <w:w w:val="115"/>
        </w:rPr>
        <w:t>Современные</w:t>
      </w:r>
      <w:r>
        <w:rPr>
          <w:color w:val="231F20"/>
          <w:spacing w:val="16"/>
          <w:w w:val="115"/>
        </w:rPr>
        <w:t xml:space="preserve"> </w:t>
      </w:r>
      <w:r>
        <w:rPr>
          <w:color w:val="231F20"/>
          <w:w w:val="115"/>
        </w:rPr>
        <w:t>формулы</w:t>
      </w:r>
      <w:r>
        <w:rPr>
          <w:color w:val="231F20"/>
          <w:spacing w:val="17"/>
          <w:w w:val="115"/>
        </w:rPr>
        <w:t xml:space="preserve"> </w:t>
      </w:r>
      <w:r>
        <w:rPr>
          <w:color w:val="231F20"/>
          <w:w w:val="115"/>
        </w:rPr>
        <w:t>обращения</w:t>
      </w:r>
      <w:r>
        <w:rPr>
          <w:color w:val="231F20"/>
          <w:spacing w:val="17"/>
          <w:w w:val="115"/>
        </w:rPr>
        <w:t xml:space="preserve"> </w:t>
      </w:r>
      <w:r>
        <w:rPr>
          <w:color w:val="231F20"/>
          <w:w w:val="115"/>
        </w:rPr>
        <w:t>к</w:t>
      </w:r>
      <w:r>
        <w:rPr>
          <w:color w:val="231F20"/>
          <w:spacing w:val="16"/>
          <w:w w:val="115"/>
        </w:rPr>
        <w:t xml:space="preserve"> </w:t>
      </w:r>
      <w:r>
        <w:rPr>
          <w:color w:val="231F20"/>
          <w:w w:val="115"/>
        </w:rPr>
        <w:t>незнакомому</w:t>
      </w:r>
      <w:r>
        <w:rPr>
          <w:color w:val="231F20"/>
          <w:spacing w:val="17"/>
          <w:w w:val="115"/>
        </w:rPr>
        <w:t xml:space="preserve"> </w:t>
      </w:r>
      <w:r>
        <w:rPr>
          <w:color w:val="231F20"/>
          <w:w w:val="115"/>
        </w:rPr>
        <w:t>человеку.</w:t>
      </w:r>
    </w:p>
    <w:p w:rsidR="004205DE" w:rsidRPr="001B634C" w:rsidRDefault="004205DE" w:rsidP="004205DE">
      <w:pPr>
        <w:pStyle w:val="2"/>
        <w:spacing w:before="153"/>
        <w:jc w:val="both"/>
        <w:rPr>
          <w:sz w:val="24"/>
          <w:szCs w:val="24"/>
        </w:rPr>
      </w:pPr>
      <w:r w:rsidRPr="001B634C">
        <w:rPr>
          <w:color w:val="231F20"/>
          <w:w w:val="95"/>
          <w:sz w:val="24"/>
          <w:szCs w:val="24"/>
        </w:rPr>
        <w:t>Раздел</w:t>
      </w:r>
      <w:r w:rsidRPr="001B634C">
        <w:rPr>
          <w:color w:val="231F20"/>
          <w:spacing w:val="1"/>
          <w:w w:val="95"/>
          <w:sz w:val="24"/>
          <w:szCs w:val="24"/>
        </w:rPr>
        <w:t xml:space="preserve"> </w:t>
      </w:r>
      <w:r w:rsidRPr="001B634C">
        <w:rPr>
          <w:color w:val="231F20"/>
          <w:w w:val="95"/>
          <w:sz w:val="24"/>
          <w:szCs w:val="24"/>
        </w:rPr>
        <w:t>3.</w:t>
      </w:r>
      <w:r w:rsidRPr="001B634C">
        <w:rPr>
          <w:color w:val="231F20"/>
          <w:spacing w:val="1"/>
          <w:w w:val="95"/>
          <w:sz w:val="24"/>
          <w:szCs w:val="24"/>
        </w:rPr>
        <w:t xml:space="preserve"> </w:t>
      </w:r>
      <w:r w:rsidRPr="001B634C">
        <w:rPr>
          <w:color w:val="231F20"/>
          <w:w w:val="95"/>
          <w:sz w:val="24"/>
          <w:szCs w:val="24"/>
        </w:rPr>
        <w:t>Речь.</w:t>
      </w:r>
      <w:r w:rsidRPr="001B634C">
        <w:rPr>
          <w:color w:val="231F20"/>
          <w:spacing w:val="2"/>
          <w:w w:val="95"/>
          <w:sz w:val="24"/>
          <w:szCs w:val="24"/>
        </w:rPr>
        <w:t xml:space="preserve"> </w:t>
      </w:r>
      <w:r w:rsidRPr="001B634C">
        <w:rPr>
          <w:color w:val="231F20"/>
          <w:w w:val="95"/>
          <w:sz w:val="24"/>
          <w:szCs w:val="24"/>
        </w:rPr>
        <w:t>Речевая</w:t>
      </w:r>
      <w:r w:rsidRPr="001B634C">
        <w:rPr>
          <w:color w:val="231F20"/>
          <w:spacing w:val="1"/>
          <w:w w:val="95"/>
          <w:sz w:val="24"/>
          <w:szCs w:val="24"/>
        </w:rPr>
        <w:t xml:space="preserve"> </w:t>
      </w:r>
      <w:r w:rsidRPr="001B634C">
        <w:rPr>
          <w:color w:val="231F20"/>
          <w:w w:val="95"/>
          <w:sz w:val="24"/>
          <w:szCs w:val="24"/>
        </w:rPr>
        <w:t>деятельность.</w:t>
      </w:r>
      <w:r w:rsidRPr="001B634C">
        <w:rPr>
          <w:color w:val="231F20"/>
          <w:spacing w:val="1"/>
          <w:w w:val="95"/>
          <w:sz w:val="24"/>
          <w:szCs w:val="24"/>
        </w:rPr>
        <w:t xml:space="preserve"> </w:t>
      </w:r>
      <w:r w:rsidRPr="001B634C">
        <w:rPr>
          <w:color w:val="231F20"/>
          <w:w w:val="95"/>
          <w:sz w:val="24"/>
          <w:szCs w:val="24"/>
        </w:rPr>
        <w:t>Текст</w:t>
      </w:r>
    </w:p>
    <w:p w:rsidR="004205DE" w:rsidRDefault="004205DE" w:rsidP="004205DE">
      <w:pPr>
        <w:pStyle w:val="a6"/>
        <w:spacing w:before="68" w:line="249" w:lineRule="auto"/>
        <w:ind w:right="115"/>
      </w:pPr>
      <w:r>
        <w:rPr>
          <w:color w:val="231F20"/>
          <w:w w:val="115"/>
        </w:rPr>
        <w:t>Язык</w:t>
      </w:r>
      <w:r>
        <w:rPr>
          <w:color w:val="231F20"/>
          <w:spacing w:val="1"/>
          <w:w w:val="115"/>
        </w:rPr>
        <w:t xml:space="preserve"> </w:t>
      </w:r>
      <w:r>
        <w:rPr>
          <w:color w:val="231F20"/>
          <w:w w:val="115"/>
        </w:rPr>
        <w:t>и</w:t>
      </w:r>
      <w:r>
        <w:rPr>
          <w:color w:val="231F20"/>
          <w:spacing w:val="1"/>
          <w:w w:val="115"/>
        </w:rPr>
        <w:t xml:space="preserve"> </w:t>
      </w:r>
      <w:r>
        <w:rPr>
          <w:color w:val="231F20"/>
          <w:w w:val="115"/>
        </w:rPr>
        <w:t>речь.</w:t>
      </w:r>
      <w:r>
        <w:rPr>
          <w:color w:val="231F20"/>
          <w:spacing w:val="1"/>
          <w:w w:val="115"/>
        </w:rPr>
        <w:t xml:space="preserve"> </w:t>
      </w:r>
      <w:r>
        <w:rPr>
          <w:color w:val="231F20"/>
          <w:w w:val="115"/>
        </w:rPr>
        <w:t>Средства</w:t>
      </w:r>
      <w:r>
        <w:rPr>
          <w:color w:val="231F20"/>
          <w:spacing w:val="1"/>
          <w:w w:val="115"/>
        </w:rPr>
        <w:t xml:space="preserve"> </w:t>
      </w:r>
      <w:r>
        <w:rPr>
          <w:color w:val="231F20"/>
          <w:w w:val="115"/>
        </w:rPr>
        <w:t>выразительной</w:t>
      </w:r>
      <w:r>
        <w:rPr>
          <w:color w:val="231F20"/>
          <w:spacing w:val="1"/>
          <w:w w:val="115"/>
        </w:rPr>
        <w:t xml:space="preserve"> </w:t>
      </w:r>
      <w:r>
        <w:rPr>
          <w:color w:val="231F20"/>
          <w:w w:val="115"/>
        </w:rPr>
        <w:t>устной</w:t>
      </w:r>
      <w:r>
        <w:rPr>
          <w:color w:val="231F20"/>
          <w:spacing w:val="1"/>
          <w:w w:val="115"/>
        </w:rPr>
        <w:t xml:space="preserve"> </w:t>
      </w:r>
      <w:r>
        <w:rPr>
          <w:color w:val="231F20"/>
          <w:w w:val="115"/>
        </w:rPr>
        <w:t>речи</w:t>
      </w:r>
      <w:r>
        <w:rPr>
          <w:color w:val="231F20"/>
          <w:spacing w:val="1"/>
          <w:w w:val="115"/>
        </w:rPr>
        <w:t xml:space="preserve"> </w:t>
      </w:r>
      <w:r>
        <w:rPr>
          <w:color w:val="231F20"/>
          <w:w w:val="115"/>
        </w:rPr>
        <w:t>(тон,</w:t>
      </w:r>
      <w:r>
        <w:rPr>
          <w:color w:val="231F20"/>
          <w:spacing w:val="1"/>
          <w:w w:val="115"/>
        </w:rPr>
        <w:t xml:space="preserve"> </w:t>
      </w:r>
      <w:r>
        <w:rPr>
          <w:color w:val="231F20"/>
          <w:w w:val="115"/>
        </w:rPr>
        <w:t>тембр,</w:t>
      </w:r>
      <w:r>
        <w:rPr>
          <w:color w:val="231F20"/>
          <w:spacing w:val="39"/>
          <w:w w:val="115"/>
        </w:rPr>
        <w:t xml:space="preserve"> </w:t>
      </w:r>
      <w:r>
        <w:rPr>
          <w:color w:val="231F20"/>
          <w:w w:val="115"/>
        </w:rPr>
        <w:t>темп),</w:t>
      </w:r>
      <w:r>
        <w:rPr>
          <w:color w:val="231F20"/>
          <w:spacing w:val="39"/>
          <w:w w:val="115"/>
        </w:rPr>
        <w:t xml:space="preserve"> </w:t>
      </w:r>
      <w:r>
        <w:rPr>
          <w:color w:val="231F20"/>
          <w:w w:val="115"/>
        </w:rPr>
        <w:t>способы</w:t>
      </w:r>
      <w:r>
        <w:rPr>
          <w:color w:val="231F20"/>
          <w:spacing w:val="39"/>
          <w:w w:val="115"/>
        </w:rPr>
        <w:t xml:space="preserve"> </w:t>
      </w:r>
      <w:r>
        <w:rPr>
          <w:color w:val="231F20"/>
          <w:w w:val="115"/>
        </w:rPr>
        <w:t>тренировки</w:t>
      </w:r>
      <w:r>
        <w:rPr>
          <w:color w:val="231F20"/>
          <w:spacing w:val="39"/>
          <w:w w:val="115"/>
        </w:rPr>
        <w:t xml:space="preserve"> </w:t>
      </w:r>
      <w:r>
        <w:rPr>
          <w:color w:val="231F20"/>
          <w:w w:val="115"/>
        </w:rPr>
        <w:t>(скороговорки).</w:t>
      </w:r>
      <w:r>
        <w:rPr>
          <w:color w:val="231F20"/>
          <w:spacing w:val="39"/>
          <w:w w:val="115"/>
        </w:rPr>
        <w:t xml:space="preserve"> </w:t>
      </w:r>
      <w:r>
        <w:rPr>
          <w:color w:val="231F20"/>
          <w:w w:val="115"/>
        </w:rPr>
        <w:t>Интонация</w:t>
      </w:r>
      <w:r>
        <w:rPr>
          <w:color w:val="231F20"/>
          <w:spacing w:val="-55"/>
          <w:w w:val="115"/>
        </w:rPr>
        <w:t xml:space="preserve"> </w:t>
      </w:r>
      <w:r>
        <w:rPr>
          <w:color w:val="231F20"/>
          <w:w w:val="115"/>
        </w:rPr>
        <w:t>и</w:t>
      </w:r>
      <w:r>
        <w:rPr>
          <w:color w:val="231F20"/>
          <w:spacing w:val="15"/>
          <w:w w:val="115"/>
        </w:rPr>
        <w:t xml:space="preserve"> </w:t>
      </w:r>
      <w:r>
        <w:rPr>
          <w:color w:val="231F20"/>
          <w:w w:val="115"/>
        </w:rPr>
        <w:t>жесты.</w:t>
      </w:r>
    </w:p>
    <w:p w:rsidR="004205DE" w:rsidRDefault="004205DE" w:rsidP="004205DE">
      <w:pPr>
        <w:pStyle w:val="a6"/>
        <w:spacing w:before="3" w:line="249" w:lineRule="auto"/>
      </w:pPr>
      <w:r>
        <w:rPr>
          <w:color w:val="231F20"/>
          <w:w w:val="120"/>
        </w:rPr>
        <w:t>Текст. Композиционные формы описания, повествования,</w:t>
      </w:r>
      <w:r>
        <w:rPr>
          <w:color w:val="231F20"/>
          <w:spacing w:val="1"/>
          <w:w w:val="120"/>
        </w:rPr>
        <w:t xml:space="preserve"> </w:t>
      </w:r>
      <w:r>
        <w:rPr>
          <w:color w:val="231F20"/>
          <w:w w:val="120"/>
        </w:rPr>
        <w:t>рассуждения.</w:t>
      </w:r>
    </w:p>
    <w:p w:rsidR="004205DE" w:rsidRDefault="004205DE" w:rsidP="004205DE">
      <w:pPr>
        <w:pStyle w:val="a6"/>
        <w:spacing w:before="1"/>
        <w:ind w:left="343"/>
      </w:pPr>
      <w:r>
        <w:rPr>
          <w:color w:val="231F20"/>
          <w:w w:val="120"/>
        </w:rPr>
        <w:t>Функциональные</w:t>
      </w:r>
      <w:r>
        <w:rPr>
          <w:color w:val="231F20"/>
          <w:spacing w:val="38"/>
          <w:w w:val="120"/>
        </w:rPr>
        <w:t xml:space="preserve"> </w:t>
      </w:r>
      <w:r>
        <w:rPr>
          <w:color w:val="231F20"/>
          <w:w w:val="120"/>
        </w:rPr>
        <w:t>разновидности</w:t>
      </w:r>
      <w:r>
        <w:rPr>
          <w:color w:val="231F20"/>
          <w:spacing w:val="39"/>
          <w:w w:val="120"/>
        </w:rPr>
        <w:t xml:space="preserve"> </w:t>
      </w:r>
      <w:r>
        <w:rPr>
          <w:color w:val="231F20"/>
          <w:w w:val="120"/>
        </w:rPr>
        <w:t>языка.</w:t>
      </w:r>
      <w:r>
        <w:rPr>
          <w:color w:val="231F20"/>
          <w:spacing w:val="39"/>
          <w:w w:val="120"/>
        </w:rPr>
        <w:t xml:space="preserve"> </w:t>
      </w:r>
      <w:r>
        <w:rPr>
          <w:color w:val="231F20"/>
          <w:w w:val="120"/>
        </w:rPr>
        <w:t>Разговорная</w:t>
      </w:r>
      <w:r>
        <w:rPr>
          <w:color w:val="231F20"/>
          <w:spacing w:val="39"/>
          <w:w w:val="120"/>
        </w:rPr>
        <w:t xml:space="preserve"> </w:t>
      </w:r>
      <w:r>
        <w:rPr>
          <w:color w:val="231F20"/>
          <w:w w:val="120"/>
        </w:rPr>
        <w:t>речь.</w:t>
      </w:r>
    </w:p>
    <w:p w:rsidR="004205DE" w:rsidRDefault="004205DE" w:rsidP="004205DE">
      <w:pPr>
        <w:pStyle w:val="a6"/>
        <w:spacing w:before="10"/>
      </w:pPr>
      <w:r>
        <w:rPr>
          <w:color w:val="231F20"/>
          <w:w w:val="120"/>
        </w:rPr>
        <w:t>Просьба,</w:t>
      </w:r>
      <w:r>
        <w:rPr>
          <w:color w:val="231F20"/>
          <w:spacing w:val="4"/>
          <w:w w:val="120"/>
        </w:rPr>
        <w:t xml:space="preserve"> </w:t>
      </w:r>
      <w:r>
        <w:rPr>
          <w:color w:val="231F20"/>
          <w:w w:val="120"/>
        </w:rPr>
        <w:t>извинение</w:t>
      </w:r>
      <w:r>
        <w:rPr>
          <w:color w:val="231F20"/>
          <w:spacing w:val="4"/>
          <w:w w:val="120"/>
        </w:rPr>
        <w:t xml:space="preserve"> </w:t>
      </w:r>
      <w:r>
        <w:rPr>
          <w:color w:val="231F20"/>
          <w:w w:val="120"/>
        </w:rPr>
        <w:t>как</w:t>
      </w:r>
      <w:r>
        <w:rPr>
          <w:color w:val="231F20"/>
          <w:spacing w:val="4"/>
          <w:w w:val="120"/>
        </w:rPr>
        <w:t xml:space="preserve"> </w:t>
      </w:r>
      <w:r>
        <w:rPr>
          <w:color w:val="231F20"/>
          <w:w w:val="120"/>
        </w:rPr>
        <w:t>жанры</w:t>
      </w:r>
      <w:r>
        <w:rPr>
          <w:color w:val="231F20"/>
          <w:spacing w:val="4"/>
          <w:w w:val="120"/>
        </w:rPr>
        <w:t xml:space="preserve"> </w:t>
      </w:r>
      <w:r>
        <w:rPr>
          <w:color w:val="231F20"/>
          <w:w w:val="120"/>
        </w:rPr>
        <w:t>разговорной</w:t>
      </w:r>
      <w:r>
        <w:rPr>
          <w:color w:val="231F20"/>
          <w:spacing w:val="4"/>
          <w:w w:val="120"/>
        </w:rPr>
        <w:t xml:space="preserve"> </w:t>
      </w:r>
      <w:r>
        <w:rPr>
          <w:color w:val="231F20"/>
          <w:w w:val="120"/>
        </w:rPr>
        <w:t>речи.</w:t>
      </w:r>
    </w:p>
    <w:p w:rsidR="004205DE" w:rsidRDefault="004205DE" w:rsidP="004205DE">
      <w:pPr>
        <w:pStyle w:val="a6"/>
        <w:spacing w:before="10" w:line="249" w:lineRule="auto"/>
        <w:ind w:right="115"/>
      </w:pPr>
      <w:r>
        <w:rPr>
          <w:color w:val="231F20"/>
          <w:w w:val="115"/>
        </w:rPr>
        <w:t>Официально-деловой стиль. Объявление (устное и письмен-</w:t>
      </w:r>
      <w:r>
        <w:rPr>
          <w:color w:val="231F20"/>
          <w:spacing w:val="1"/>
          <w:w w:val="115"/>
        </w:rPr>
        <w:t xml:space="preserve"> </w:t>
      </w:r>
      <w:r>
        <w:rPr>
          <w:color w:val="231F20"/>
          <w:w w:val="115"/>
        </w:rPr>
        <w:t>ное).</w:t>
      </w:r>
    </w:p>
    <w:p w:rsidR="004205DE" w:rsidRDefault="004205DE" w:rsidP="004205DE">
      <w:pPr>
        <w:pStyle w:val="a6"/>
        <w:spacing w:before="2" w:line="249" w:lineRule="auto"/>
        <w:ind w:left="343" w:right="115"/>
      </w:pPr>
      <w:r>
        <w:rPr>
          <w:color w:val="231F20"/>
          <w:w w:val="120"/>
        </w:rPr>
        <w:t>Учебно-научный стиль. План ответа на уроке, план текста.</w:t>
      </w:r>
      <w:r>
        <w:rPr>
          <w:color w:val="231F20"/>
          <w:spacing w:val="1"/>
          <w:w w:val="120"/>
        </w:rPr>
        <w:t xml:space="preserve"> </w:t>
      </w:r>
      <w:r>
        <w:rPr>
          <w:color w:val="231F20"/>
          <w:w w:val="120"/>
        </w:rPr>
        <w:t>Публицистический стиль.</w:t>
      </w:r>
      <w:r>
        <w:rPr>
          <w:color w:val="231F20"/>
          <w:spacing w:val="1"/>
          <w:w w:val="120"/>
        </w:rPr>
        <w:t xml:space="preserve"> </w:t>
      </w:r>
      <w:r>
        <w:rPr>
          <w:color w:val="231F20"/>
          <w:w w:val="120"/>
        </w:rPr>
        <w:t>Устное</w:t>
      </w:r>
      <w:r>
        <w:rPr>
          <w:color w:val="231F20"/>
          <w:spacing w:val="1"/>
          <w:w w:val="120"/>
        </w:rPr>
        <w:t xml:space="preserve"> </w:t>
      </w:r>
      <w:r>
        <w:rPr>
          <w:color w:val="231F20"/>
          <w:w w:val="120"/>
        </w:rPr>
        <w:t>выступление.</w:t>
      </w:r>
      <w:r>
        <w:rPr>
          <w:color w:val="231F20"/>
          <w:spacing w:val="1"/>
          <w:w w:val="120"/>
        </w:rPr>
        <w:t xml:space="preserve"> </w:t>
      </w:r>
      <w:r>
        <w:rPr>
          <w:color w:val="231F20"/>
          <w:w w:val="120"/>
        </w:rPr>
        <w:t>Девиз,</w:t>
      </w:r>
      <w:r>
        <w:rPr>
          <w:color w:val="231F20"/>
          <w:spacing w:val="1"/>
          <w:w w:val="120"/>
        </w:rPr>
        <w:t xml:space="preserve"> </w:t>
      </w:r>
      <w:r>
        <w:rPr>
          <w:color w:val="231F20"/>
          <w:w w:val="120"/>
        </w:rPr>
        <w:t>сло-</w:t>
      </w:r>
    </w:p>
    <w:p w:rsidR="004205DE" w:rsidRDefault="004205DE" w:rsidP="004205DE">
      <w:pPr>
        <w:pStyle w:val="a6"/>
        <w:spacing w:before="2"/>
        <w:jc w:val="left"/>
      </w:pPr>
      <w:r>
        <w:rPr>
          <w:color w:val="231F20"/>
          <w:w w:val="125"/>
        </w:rPr>
        <w:t>ган.</w:t>
      </w:r>
    </w:p>
    <w:p w:rsidR="004205DE" w:rsidRDefault="004205DE" w:rsidP="004205DE">
      <w:pPr>
        <w:pStyle w:val="a6"/>
        <w:spacing w:before="10"/>
        <w:ind w:left="343"/>
        <w:jc w:val="left"/>
      </w:pPr>
      <w:r>
        <w:rPr>
          <w:color w:val="231F20"/>
          <w:w w:val="120"/>
        </w:rPr>
        <w:t>Язык</w:t>
      </w:r>
      <w:r>
        <w:rPr>
          <w:color w:val="231F20"/>
          <w:spacing w:val="9"/>
          <w:w w:val="120"/>
        </w:rPr>
        <w:t xml:space="preserve"> </w:t>
      </w:r>
      <w:r>
        <w:rPr>
          <w:color w:val="231F20"/>
          <w:w w:val="120"/>
        </w:rPr>
        <w:t xml:space="preserve">художественной </w:t>
      </w:r>
      <w:r>
        <w:rPr>
          <w:color w:val="231F20"/>
          <w:spacing w:val="8"/>
          <w:w w:val="120"/>
        </w:rPr>
        <w:t xml:space="preserve"> </w:t>
      </w:r>
      <w:r>
        <w:rPr>
          <w:color w:val="231F20"/>
          <w:w w:val="120"/>
        </w:rPr>
        <w:t xml:space="preserve">литературы. </w:t>
      </w:r>
      <w:r>
        <w:rPr>
          <w:color w:val="231F20"/>
          <w:spacing w:val="9"/>
          <w:w w:val="120"/>
        </w:rPr>
        <w:t xml:space="preserve"> </w:t>
      </w:r>
      <w:r>
        <w:rPr>
          <w:color w:val="231F20"/>
          <w:w w:val="120"/>
        </w:rPr>
        <w:t xml:space="preserve">Литературная </w:t>
      </w:r>
      <w:r>
        <w:rPr>
          <w:color w:val="231F20"/>
          <w:spacing w:val="9"/>
          <w:w w:val="120"/>
        </w:rPr>
        <w:t xml:space="preserve"> </w:t>
      </w:r>
      <w:r>
        <w:rPr>
          <w:color w:val="231F20"/>
          <w:w w:val="120"/>
        </w:rPr>
        <w:t>сказка.</w:t>
      </w:r>
    </w:p>
    <w:p w:rsidR="004205DE" w:rsidRDefault="004205DE" w:rsidP="004205DE">
      <w:pPr>
        <w:pStyle w:val="a6"/>
        <w:spacing w:before="10"/>
        <w:jc w:val="left"/>
      </w:pPr>
      <w:r>
        <w:rPr>
          <w:color w:val="231F20"/>
          <w:w w:val="125"/>
        </w:rPr>
        <w:t>Рассказ.</w:t>
      </w:r>
    </w:p>
    <w:p w:rsidR="004205DE" w:rsidRDefault="004205DE" w:rsidP="004205DE">
      <w:pPr>
        <w:pStyle w:val="a6"/>
        <w:spacing w:before="10" w:line="249" w:lineRule="auto"/>
      </w:pPr>
      <w:r>
        <w:rPr>
          <w:color w:val="231F20"/>
          <w:w w:val="115"/>
        </w:rPr>
        <w:t>Особенности языка фольклорных текстов. Загадка, послови-</w:t>
      </w:r>
      <w:r>
        <w:rPr>
          <w:color w:val="231F20"/>
          <w:spacing w:val="1"/>
          <w:w w:val="115"/>
        </w:rPr>
        <w:t xml:space="preserve"> </w:t>
      </w:r>
      <w:r>
        <w:rPr>
          <w:color w:val="231F20"/>
          <w:w w:val="120"/>
        </w:rPr>
        <w:t>ца. Сказка. Особенности языка сказки (сравнения, синонимы,</w:t>
      </w:r>
      <w:r>
        <w:rPr>
          <w:color w:val="231F20"/>
          <w:spacing w:val="-57"/>
          <w:w w:val="120"/>
        </w:rPr>
        <w:t xml:space="preserve"> </w:t>
      </w:r>
      <w:r>
        <w:rPr>
          <w:color w:val="231F20"/>
          <w:w w:val="120"/>
        </w:rPr>
        <w:t>антонимы,</w:t>
      </w:r>
      <w:r>
        <w:rPr>
          <w:color w:val="231F20"/>
          <w:spacing w:val="3"/>
          <w:w w:val="120"/>
        </w:rPr>
        <w:t xml:space="preserve"> </w:t>
      </w:r>
      <w:r>
        <w:rPr>
          <w:color w:val="231F20"/>
          <w:w w:val="120"/>
        </w:rPr>
        <w:t>слова</w:t>
      </w:r>
      <w:r>
        <w:rPr>
          <w:color w:val="231F20"/>
          <w:spacing w:val="4"/>
          <w:w w:val="120"/>
        </w:rPr>
        <w:t xml:space="preserve"> </w:t>
      </w:r>
      <w:r>
        <w:rPr>
          <w:color w:val="231F20"/>
          <w:w w:val="120"/>
        </w:rPr>
        <w:t>с</w:t>
      </w:r>
      <w:r>
        <w:rPr>
          <w:color w:val="231F20"/>
          <w:spacing w:val="3"/>
          <w:w w:val="120"/>
        </w:rPr>
        <w:t xml:space="preserve"> </w:t>
      </w:r>
      <w:r>
        <w:rPr>
          <w:color w:val="231F20"/>
          <w:w w:val="120"/>
        </w:rPr>
        <w:t>уменьшительными</w:t>
      </w:r>
      <w:r>
        <w:rPr>
          <w:color w:val="231F20"/>
          <w:spacing w:val="4"/>
          <w:w w:val="120"/>
        </w:rPr>
        <w:t xml:space="preserve"> </w:t>
      </w:r>
      <w:r>
        <w:rPr>
          <w:color w:val="231F20"/>
          <w:w w:val="120"/>
        </w:rPr>
        <w:t>суффиксами</w:t>
      </w:r>
      <w:r>
        <w:rPr>
          <w:color w:val="231F20"/>
          <w:spacing w:val="4"/>
          <w:w w:val="120"/>
        </w:rPr>
        <w:t xml:space="preserve"> </w:t>
      </w:r>
      <w:r>
        <w:rPr>
          <w:color w:val="231F20"/>
          <w:w w:val="120"/>
        </w:rPr>
        <w:t>и</w:t>
      </w:r>
      <w:r>
        <w:rPr>
          <w:color w:val="231F20"/>
          <w:spacing w:val="3"/>
          <w:w w:val="120"/>
        </w:rPr>
        <w:t xml:space="preserve"> </w:t>
      </w:r>
      <w:r>
        <w:rPr>
          <w:color w:val="231F20"/>
          <w:w w:val="120"/>
        </w:rPr>
        <w:t>т.</w:t>
      </w:r>
      <w:r>
        <w:rPr>
          <w:color w:val="231F20"/>
          <w:spacing w:val="4"/>
          <w:w w:val="120"/>
        </w:rPr>
        <w:t xml:space="preserve"> </w:t>
      </w:r>
      <w:r>
        <w:rPr>
          <w:color w:val="231F20"/>
          <w:w w:val="120"/>
        </w:rPr>
        <w:t>д.).</w:t>
      </w:r>
    </w:p>
    <w:p w:rsidR="004205DE" w:rsidRPr="001B634C" w:rsidRDefault="004205DE" w:rsidP="004205DE">
      <w:pPr>
        <w:pStyle w:val="2"/>
        <w:spacing w:before="162"/>
        <w:ind w:left="118"/>
        <w:rPr>
          <w:rFonts w:ascii="Trebuchet MS" w:hAnsi="Trebuchet MS"/>
          <w:sz w:val="24"/>
          <w:szCs w:val="24"/>
        </w:rPr>
      </w:pPr>
      <w:r w:rsidRPr="001B634C">
        <w:rPr>
          <w:rFonts w:ascii="Trebuchet MS" w:hAnsi="Trebuchet MS"/>
          <w:color w:val="231F20"/>
          <w:w w:val="95"/>
          <w:sz w:val="24"/>
          <w:szCs w:val="24"/>
        </w:rPr>
        <w:t>6</w:t>
      </w:r>
      <w:r w:rsidRPr="001B634C">
        <w:rPr>
          <w:rFonts w:ascii="Trebuchet MS" w:hAnsi="Trebuchet MS"/>
          <w:color w:val="231F20"/>
          <w:spacing w:val="-6"/>
          <w:w w:val="95"/>
          <w:sz w:val="24"/>
          <w:szCs w:val="24"/>
        </w:rPr>
        <w:t xml:space="preserve"> </w:t>
      </w:r>
      <w:r w:rsidRPr="001B634C">
        <w:rPr>
          <w:rFonts w:ascii="Trebuchet MS" w:hAnsi="Trebuchet MS"/>
          <w:color w:val="231F20"/>
          <w:w w:val="95"/>
          <w:sz w:val="24"/>
          <w:szCs w:val="24"/>
        </w:rPr>
        <w:t>КЛАСС</w:t>
      </w:r>
    </w:p>
    <w:p w:rsidR="004205DE" w:rsidRDefault="004205DE" w:rsidP="004205DE">
      <w:pPr>
        <w:spacing w:before="91"/>
        <w:ind w:left="117"/>
        <w:rPr>
          <w:rFonts w:ascii="Tahoma" w:hAnsi="Tahoma"/>
        </w:rPr>
      </w:pPr>
      <w:r>
        <w:rPr>
          <w:rFonts w:ascii="Tahoma" w:hAnsi="Tahoma"/>
          <w:color w:val="231F20"/>
        </w:rPr>
        <w:t>Раздел</w:t>
      </w:r>
      <w:r>
        <w:rPr>
          <w:rFonts w:ascii="Tahoma" w:hAnsi="Tahoma"/>
          <w:color w:val="231F20"/>
          <w:spacing w:val="-10"/>
        </w:rPr>
        <w:t xml:space="preserve"> </w:t>
      </w:r>
      <w:r>
        <w:rPr>
          <w:rFonts w:ascii="Tahoma" w:hAnsi="Tahoma"/>
          <w:color w:val="231F20"/>
        </w:rPr>
        <w:t>1.</w:t>
      </w:r>
      <w:r>
        <w:rPr>
          <w:rFonts w:ascii="Tahoma" w:hAnsi="Tahoma"/>
          <w:color w:val="231F20"/>
          <w:spacing w:val="-10"/>
        </w:rPr>
        <w:t xml:space="preserve"> </w:t>
      </w:r>
      <w:r>
        <w:rPr>
          <w:rFonts w:ascii="Tahoma" w:hAnsi="Tahoma"/>
          <w:color w:val="231F20"/>
        </w:rPr>
        <w:t>Язык</w:t>
      </w:r>
      <w:r>
        <w:rPr>
          <w:rFonts w:ascii="Tahoma" w:hAnsi="Tahoma"/>
          <w:color w:val="231F20"/>
          <w:spacing w:val="-10"/>
        </w:rPr>
        <w:t xml:space="preserve"> </w:t>
      </w:r>
      <w:r>
        <w:rPr>
          <w:rFonts w:ascii="Tahoma" w:hAnsi="Tahoma"/>
          <w:color w:val="231F20"/>
        </w:rPr>
        <w:t>и</w:t>
      </w:r>
      <w:r>
        <w:rPr>
          <w:rFonts w:ascii="Tahoma" w:hAnsi="Tahoma"/>
          <w:color w:val="231F20"/>
          <w:spacing w:val="-10"/>
        </w:rPr>
        <w:t xml:space="preserve"> </w:t>
      </w:r>
      <w:r>
        <w:rPr>
          <w:rFonts w:ascii="Tahoma" w:hAnsi="Tahoma"/>
          <w:color w:val="231F20"/>
        </w:rPr>
        <w:t>культура</w:t>
      </w:r>
    </w:p>
    <w:p w:rsidR="004205DE" w:rsidRDefault="004205DE" w:rsidP="004205DE">
      <w:pPr>
        <w:pStyle w:val="a6"/>
        <w:spacing w:before="68" w:line="249" w:lineRule="auto"/>
      </w:pPr>
      <w:r>
        <w:rPr>
          <w:color w:val="231F20"/>
          <w:w w:val="120"/>
        </w:rPr>
        <w:t>Краткая история русского литературного языка. Роль цер-</w:t>
      </w:r>
      <w:r>
        <w:rPr>
          <w:color w:val="231F20"/>
          <w:spacing w:val="1"/>
          <w:w w:val="120"/>
        </w:rPr>
        <w:t xml:space="preserve"> </w:t>
      </w:r>
      <w:r>
        <w:rPr>
          <w:color w:val="231F20"/>
          <w:w w:val="115"/>
        </w:rPr>
        <w:t>ковнославянского (старославянского) языка в развитии русско-</w:t>
      </w:r>
      <w:r>
        <w:rPr>
          <w:color w:val="231F20"/>
          <w:spacing w:val="1"/>
          <w:w w:val="115"/>
        </w:rPr>
        <w:t xml:space="preserve"> </w:t>
      </w:r>
      <w:r>
        <w:rPr>
          <w:color w:val="231F20"/>
          <w:spacing w:val="-1"/>
          <w:w w:val="120"/>
        </w:rPr>
        <w:t>го</w:t>
      </w:r>
      <w:r>
        <w:rPr>
          <w:color w:val="231F20"/>
          <w:spacing w:val="-12"/>
          <w:w w:val="120"/>
        </w:rPr>
        <w:t xml:space="preserve"> </w:t>
      </w:r>
      <w:r>
        <w:rPr>
          <w:color w:val="231F20"/>
          <w:spacing w:val="-1"/>
          <w:w w:val="120"/>
        </w:rPr>
        <w:t>языка.</w:t>
      </w:r>
      <w:r>
        <w:rPr>
          <w:color w:val="231F20"/>
          <w:spacing w:val="-12"/>
          <w:w w:val="120"/>
        </w:rPr>
        <w:t xml:space="preserve"> </w:t>
      </w:r>
      <w:r>
        <w:rPr>
          <w:color w:val="231F20"/>
          <w:spacing w:val="-1"/>
          <w:w w:val="120"/>
        </w:rPr>
        <w:t>Национально-культурное</w:t>
      </w:r>
      <w:r>
        <w:rPr>
          <w:color w:val="231F20"/>
          <w:spacing w:val="-12"/>
          <w:w w:val="120"/>
        </w:rPr>
        <w:t xml:space="preserve"> </w:t>
      </w:r>
      <w:r>
        <w:rPr>
          <w:color w:val="231F20"/>
          <w:spacing w:val="-1"/>
          <w:w w:val="120"/>
        </w:rPr>
        <w:t>своеобразие</w:t>
      </w:r>
      <w:r>
        <w:rPr>
          <w:color w:val="231F20"/>
          <w:spacing w:val="-13"/>
          <w:w w:val="120"/>
        </w:rPr>
        <w:t xml:space="preserve"> </w:t>
      </w:r>
      <w:r>
        <w:rPr>
          <w:color w:val="231F20"/>
          <w:spacing w:val="-1"/>
          <w:w w:val="120"/>
        </w:rPr>
        <w:t>диалектизмов.</w:t>
      </w:r>
      <w:r>
        <w:rPr>
          <w:color w:val="231F20"/>
          <w:spacing w:val="-57"/>
          <w:w w:val="120"/>
        </w:rPr>
        <w:t xml:space="preserve"> </w:t>
      </w:r>
      <w:r>
        <w:rPr>
          <w:color w:val="231F20"/>
          <w:w w:val="120"/>
        </w:rPr>
        <w:t>Диалекты</w:t>
      </w:r>
      <w:r>
        <w:rPr>
          <w:color w:val="231F20"/>
          <w:spacing w:val="-10"/>
          <w:w w:val="120"/>
        </w:rPr>
        <w:t xml:space="preserve"> </w:t>
      </w:r>
      <w:r>
        <w:rPr>
          <w:color w:val="231F20"/>
          <w:w w:val="120"/>
        </w:rPr>
        <w:t>как</w:t>
      </w:r>
      <w:r>
        <w:rPr>
          <w:color w:val="231F20"/>
          <w:spacing w:val="-9"/>
          <w:w w:val="120"/>
        </w:rPr>
        <w:t xml:space="preserve"> </w:t>
      </w:r>
      <w:r>
        <w:rPr>
          <w:color w:val="231F20"/>
          <w:w w:val="120"/>
        </w:rPr>
        <w:t>часть</w:t>
      </w:r>
      <w:r>
        <w:rPr>
          <w:color w:val="231F20"/>
          <w:spacing w:val="-9"/>
          <w:w w:val="120"/>
        </w:rPr>
        <w:t xml:space="preserve"> </w:t>
      </w:r>
      <w:r>
        <w:rPr>
          <w:color w:val="231F20"/>
          <w:w w:val="120"/>
        </w:rPr>
        <w:t>народной</w:t>
      </w:r>
      <w:r>
        <w:rPr>
          <w:color w:val="231F20"/>
          <w:spacing w:val="-9"/>
          <w:w w:val="120"/>
        </w:rPr>
        <w:t xml:space="preserve"> </w:t>
      </w:r>
      <w:r>
        <w:rPr>
          <w:color w:val="231F20"/>
          <w:w w:val="120"/>
        </w:rPr>
        <w:t>культуры.</w:t>
      </w:r>
      <w:r>
        <w:rPr>
          <w:color w:val="231F20"/>
          <w:spacing w:val="-9"/>
          <w:w w:val="120"/>
        </w:rPr>
        <w:t xml:space="preserve"> </w:t>
      </w:r>
      <w:r>
        <w:rPr>
          <w:color w:val="231F20"/>
          <w:w w:val="120"/>
        </w:rPr>
        <w:t>Диалектизмы.</w:t>
      </w:r>
      <w:r>
        <w:rPr>
          <w:color w:val="231F20"/>
          <w:spacing w:val="-9"/>
          <w:w w:val="120"/>
        </w:rPr>
        <w:t xml:space="preserve"> </w:t>
      </w:r>
      <w:r>
        <w:rPr>
          <w:color w:val="231F20"/>
          <w:w w:val="120"/>
        </w:rPr>
        <w:t>Сведе-</w:t>
      </w:r>
      <w:r>
        <w:rPr>
          <w:color w:val="231F20"/>
          <w:spacing w:val="-57"/>
          <w:w w:val="120"/>
        </w:rPr>
        <w:t xml:space="preserve"> </w:t>
      </w:r>
      <w:r>
        <w:rPr>
          <w:color w:val="231F20"/>
          <w:w w:val="120"/>
        </w:rPr>
        <w:t>ния о диалектных названиях предметов быта, значениях слов,</w:t>
      </w:r>
      <w:r>
        <w:rPr>
          <w:color w:val="231F20"/>
          <w:spacing w:val="-57"/>
          <w:w w:val="120"/>
        </w:rPr>
        <w:t xml:space="preserve"> </w:t>
      </w:r>
      <w:r>
        <w:rPr>
          <w:color w:val="231F20"/>
          <w:w w:val="120"/>
        </w:rPr>
        <w:t>понятиях, несвойственных литературному языку и несущих</w:t>
      </w:r>
      <w:r>
        <w:rPr>
          <w:color w:val="231F20"/>
          <w:spacing w:val="1"/>
          <w:w w:val="120"/>
        </w:rPr>
        <w:t xml:space="preserve"> </w:t>
      </w:r>
      <w:r>
        <w:rPr>
          <w:color w:val="231F20"/>
          <w:w w:val="120"/>
        </w:rPr>
        <w:t>информацию о способах ведения хозяйства, особенностях се-</w:t>
      </w:r>
      <w:r>
        <w:rPr>
          <w:color w:val="231F20"/>
          <w:spacing w:val="-57"/>
          <w:w w:val="120"/>
        </w:rPr>
        <w:t xml:space="preserve"> </w:t>
      </w:r>
      <w:r>
        <w:rPr>
          <w:color w:val="231F20"/>
          <w:w w:val="120"/>
        </w:rPr>
        <w:t>мейного уклада, обрядах, обычаях, народном календаре и др.</w:t>
      </w:r>
      <w:r>
        <w:rPr>
          <w:color w:val="231F20"/>
          <w:spacing w:val="1"/>
          <w:w w:val="120"/>
        </w:rPr>
        <w:t xml:space="preserve"> </w:t>
      </w:r>
      <w:r>
        <w:rPr>
          <w:color w:val="231F20"/>
          <w:w w:val="120"/>
        </w:rPr>
        <w:t>Использование диалектной лексики в произведениях художе-</w:t>
      </w:r>
      <w:r>
        <w:rPr>
          <w:color w:val="231F20"/>
          <w:spacing w:val="-57"/>
          <w:w w:val="120"/>
        </w:rPr>
        <w:t xml:space="preserve"> </w:t>
      </w:r>
      <w:r>
        <w:rPr>
          <w:color w:val="231F20"/>
          <w:w w:val="120"/>
        </w:rPr>
        <w:t>ственной</w:t>
      </w:r>
      <w:r>
        <w:rPr>
          <w:color w:val="231F20"/>
          <w:spacing w:val="10"/>
          <w:w w:val="120"/>
        </w:rPr>
        <w:t xml:space="preserve"> </w:t>
      </w:r>
      <w:r>
        <w:rPr>
          <w:color w:val="231F20"/>
          <w:w w:val="120"/>
        </w:rPr>
        <w:t>литературы.</w:t>
      </w:r>
    </w:p>
    <w:p w:rsidR="004205DE" w:rsidRDefault="004205DE" w:rsidP="004205DE">
      <w:pPr>
        <w:pStyle w:val="a6"/>
        <w:spacing w:before="70" w:line="254" w:lineRule="auto"/>
      </w:pPr>
      <w:r>
        <w:rPr>
          <w:color w:val="231F20"/>
          <w:w w:val="120"/>
        </w:rPr>
        <w:t>Лексические заимствования как результат взаимодействия</w:t>
      </w:r>
      <w:r>
        <w:rPr>
          <w:color w:val="231F20"/>
          <w:spacing w:val="1"/>
          <w:w w:val="120"/>
        </w:rPr>
        <w:t xml:space="preserve"> </w:t>
      </w:r>
      <w:r>
        <w:rPr>
          <w:color w:val="231F20"/>
          <w:w w:val="120"/>
        </w:rPr>
        <w:t xml:space="preserve">национальных </w:t>
      </w:r>
      <w:r>
        <w:rPr>
          <w:color w:val="231F20"/>
          <w:spacing w:val="30"/>
          <w:w w:val="120"/>
        </w:rPr>
        <w:t xml:space="preserve"> </w:t>
      </w:r>
      <w:r>
        <w:rPr>
          <w:color w:val="231F20"/>
          <w:w w:val="120"/>
        </w:rPr>
        <w:t xml:space="preserve">культур. </w:t>
      </w:r>
      <w:r>
        <w:rPr>
          <w:color w:val="231F20"/>
          <w:spacing w:val="30"/>
          <w:w w:val="120"/>
        </w:rPr>
        <w:t xml:space="preserve"> </w:t>
      </w:r>
      <w:r>
        <w:rPr>
          <w:color w:val="231F20"/>
          <w:w w:val="120"/>
        </w:rPr>
        <w:t xml:space="preserve">Лексика, </w:t>
      </w:r>
      <w:r>
        <w:rPr>
          <w:color w:val="231F20"/>
          <w:spacing w:val="31"/>
          <w:w w:val="120"/>
        </w:rPr>
        <w:t xml:space="preserve"> </w:t>
      </w:r>
      <w:r>
        <w:rPr>
          <w:color w:val="231F20"/>
          <w:w w:val="120"/>
        </w:rPr>
        <w:t xml:space="preserve">заимствованная </w:t>
      </w:r>
      <w:r>
        <w:rPr>
          <w:color w:val="231F20"/>
          <w:spacing w:val="30"/>
          <w:w w:val="120"/>
        </w:rPr>
        <w:t xml:space="preserve"> </w:t>
      </w:r>
      <w:r>
        <w:rPr>
          <w:color w:val="231F20"/>
          <w:w w:val="120"/>
        </w:rPr>
        <w:t>русским языком из языков народов России и мира. Заимствования из</w:t>
      </w:r>
      <w:r>
        <w:rPr>
          <w:color w:val="231F20"/>
          <w:spacing w:val="1"/>
          <w:w w:val="120"/>
        </w:rPr>
        <w:t xml:space="preserve"> </w:t>
      </w:r>
      <w:r>
        <w:rPr>
          <w:color w:val="231F20"/>
          <w:w w:val="120"/>
        </w:rPr>
        <w:t>славянских и неславянских языков. Причины заимствований.</w:t>
      </w:r>
      <w:r>
        <w:rPr>
          <w:color w:val="231F20"/>
          <w:spacing w:val="-57"/>
          <w:w w:val="120"/>
        </w:rPr>
        <w:t xml:space="preserve"> </w:t>
      </w:r>
      <w:r>
        <w:rPr>
          <w:color w:val="231F20"/>
          <w:w w:val="115"/>
        </w:rPr>
        <w:t>Особенности освоения иноязычной лексики (общее представле-</w:t>
      </w:r>
      <w:r>
        <w:rPr>
          <w:color w:val="231F20"/>
          <w:spacing w:val="-55"/>
          <w:w w:val="115"/>
        </w:rPr>
        <w:t xml:space="preserve"> </w:t>
      </w:r>
      <w:r>
        <w:rPr>
          <w:color w:val="231F20"/>
          <w:w w:val="120"/>
        </w:rPr>
        <w:t>ние).</w:t>
      </w:r>
    </w:p>
    <w:p w:rsidR="004205DE" w:rsidRDefault="004205DE" w:rsidP="004205DE">
      <w:pPr>
        <w:pStyle w:val="a6"/>
        <w:spacing w:line="254" w:lineRule="auto"/>
        <w:ind w:right="115"/>
      </w:pPr>
      <w:r>
        <w:rPr>
          <w:color w:val="231F20"/>
          <w:w w:val="115"/>
        </w:rPr>
        <w:t>Пополнение словарного состава русского языка новой лекси-</w:t>
      </w:r>
      <w:r>
        <w:rPr>
          <w:color w:val="231F20"/>
          <w:spacing w:val="1"/>
          <w:w w:val="115"/>
        </w:rPr>
        <w:t xml:space="preserve"> </w:t>
      </w:r>
      <w:r>
        <w:rPr>
          <w:color w:val="231F20"/>
          <w:w w:val="115"/>
        </w:rPr>
        <w:t>кой. Современные неологизмы и их группы по сфере употреб-</w:t>
      </w:r>
      <w:r>
        <w:rPr>
          <w:color w:val="231F20"/>
          <w:spacing w:val="1"/>
          <w:w w:val="115"/>
        </w:rPr>
        <w:t xml:space="preserve"> </w:t>
      </w:r>
      <w:r>
        <w:rPr>
          <w:color w:val="231F20"/>
          <w:w w:val="115"/>
        </w:rPr>
        <w:t>ления</w:t>
      </w:r>
      <w:r>
        <w:rPr>
          <w:color w:val="231F20"/>
          <w:spacing w:val="15"/>
          <w:w w:val="115"/>
        </w:rPr>
        <w:t xml:space="preserve"> </w:t>
      </w:r>
      <w:r>
        <w:rPr>
          <w:color w:val="231F20"/>
          <w:w w:val="115"/>
        </w:rPr>
        <w:t>и</w:t>
      </w:r>
      <w:r>
        <w:rPr>
          <w:color w:val="231F20"/>
          <w:spacing w:val="16"/>
          <w:w w:val="115"/>
        </w:rPr>
        <w:t xml:space="preserve"> </w:t>
      </w:r>
      <w:r>
        <w:rPr>
          <w:color w:val="231F20"/>
          <w:w w:val="115"/>
        </w:rPr>
        <w:t>стилистической</w:t>
      </w:r>
      <w:r>
        <w:rPr>
          <w:color w:val="231F20"/>
          <w:spacing w:val="16"/>
          <w:w w:val="115"/>
        </w:rPr>
        <w:t xml:space="preserve"> </w:t>
      </w:r>
      <w:r>
        <w:rPr>
          <w:color w:val="231F20"/>
          <w:w w:val="115"/>
        </w:rPr>
        <w:t>окраске.</w:t>
      </w:r>
    </w:p>
    <w:p w:rsidR="004205DE" w:rsidRDefault="004205DE" w:rsidP="004205DE">
      <w:pPr>
        <w:pStyle w:val="a6"/>
        <w:spacing w:line="254" w:lineRule="auto"/>
      </w:pPr>
      <w:r>
        <w:rPr>
          <w:color w:val="231F20"/>
          <w:w w:val="120"/>
        </w:rPr>
        <w:t>Национально-культурная специфика русской фразеологии.</w:t>
      </w:r>
      <w:r>
        <w:rPr>
          <w:color w:val="231F20"/>
          <w:spacing w:val="1"/>
          <w:w w:val="120"/>
        </w:rPr>
        <w:t xml:space="preserve"> </w:t>
      </w:r>
      <w:r>
        <w:rPr>
          <w:color w:val="231F20"/>
          <w:w w:val="115"/>
        </w:rPr>
        <w:t>Исторические прототипы фразеологизмов. Отражение во фра-</w:t>
      </w:r>
      <w:r>
        <w:rPr>
          <w:color w:val="231F20"/>
          <w:spacing w:val="1"/>
          <w:w w:val="115"/>
        </w:rPr>
        <w:t xml:space="preserve"> </w:t>
      </w:r>
      <w:r>
        <w:rPr>
          <w:color w:val="231F20"/>
          <w:w w:val="120"/>
        </w:rPr>
        <w:t>зеологии</w:t>
      </w:r>
      <w:r>
        <w:rPr>
          <w:color w:val="231F20"/>
          <w:spacing w:val="1"/>
          <w:w w:val="120"/>
        </w:rPr>
        <w:t xml:space="preserve"> </w:t>
      </w:r>
      <w:r>
        <w:rPr>
          <w:color w:val="231F20"/>
          <w:w w:val="120"/>
        </w:rPr>
        <w:t>обычаев,</w:t>
      </w:r>
      <w:r>
        <w:rPr>
          <w:color w:val="231F20"/>
          <w:spacing w:val="1"/>
          <w:w w:val="120"/>
        </w:rPr>
        <w:t xml:space="preserve"> </w:t>
      </w:r>
      <w:r>
        <w:rPr>
          <w:color w:val="231F20"/>
          <w:w w:val="120"/>
        </w:rPr>
        <w:t>традиций,</w:t>
      </w:r>
      <w:r>
        <w:rPr>
          <w:color w:val="231F20"/>
          <w:spacing w:val="1"/>
          <w:w w:val="120"/>
        </w:rPr>
        <w:t xml:space="preserve"> </w:t>
      </w:r>
      <w:r>
        <w:rPr>
          <w:color w:val="231F20"/>
          <w:w w:val="120"/>
        </w:rPr>
        <w:t>быта,</w:t>
      </w:r>
      <w:r>
        <w:rPr>
          <w:color w:val="231F20"/>
          <w:spacing w:val="1"/>
          <w:w w:val="120"/>
        </w:rPr>
        <w:t xml:space="preserve"> </w:t>
      </w:r>
      <w:r>
        <w:rPr>
          <w:color w:val="231F20"/>
          <w:w w:val="120"/>
        </w:rPr>
        <w:t>исторических</w:t>
      </w:r>
      <w:r>
        <w:rPr>
          <w:color w:val="231F20"/>
          <w:spacing w:val="1"/>
          <w:w w:val="120"/>
        </w:rPr>
        <w:t xml:space="preserve"> </w:t>
      </w:r>
      <w:r>
        <w:rPr>
          <w:color w:val="231F20"/>
          <w:w w:val="120"/>
        </w:rPr>
        <w:t>событий,</w:t>
      </w:r>
      <w:r>
        <w:rPr>
          <w:color w:val="231F20"/>
          <w:spacing w:val="-57"/>
          <w:w w:val="120"/>
        </w:rPr>
        <w:t xml:space="preserve"> </w:t>
      </w:r>
      <w:r>
        <w:rPr>
          <w:color w:val="231F20"/>
          <w:w w:val="120"/>
        </w:rPr>
        <w:t>культуры</w:t>
      </w:r>
      <w:r>
        <w:rPr>
          <w:color w:val="231F20"/>
          <w:spacing w:val="12"/>
          <w:w w:val="120"/>
        </w:rPr>
        <w:t xml:space="preserve"> </w:t>
      </w:r>
      <w:r>
        <w:rPr>
          <w:color w:val="231F20"/>
          <w:w w:val="120"/>
        </w:rPr>
        <w:t>и</w:t>
      </w:r>
      <w:r>
        <w:rPr>
          <w:color w:val="231F20"/>
          <w:spacing w:val="12"/>
          <w:w w:val="120"/>
        </w:rPr>
        <w:t xml:space="preserve"> </w:t>
      </w:r>
      <w:r>
        <w:rPr>
          <w:color w:val="231F20"/>
          <w:w w:val="120"/>
        </w:rPr>
        <w:t>т.</w:t>
      </w:r>
      <w:r>
        <w:rPr>
          <w:color w:val="231F20"/>
          <w:spacing w:val="12"/>
          <w:w w:val="120"/>
        </w:rPr>
        <w:t xml:space="preserve"> </w:t>
      </w:r>
      <w:r>
        <w:rPr>
          <w:color w:val="231F20"/>
          <w:w w:val="120"/>
        </w:rPr>
        <w:t>п.</w:t>
      </w:r>
    </w:p>
    <w:p w:rsidR="004205DE" w:rsidRPr="001B634C" w:rsidRDefault="004205DE" w:rsidP="004205DE">
      <w:pPr>
        <w:pStyle w:val="2"/>
        <w:spacing w:before="136"/>
        <w:jc w:val="both"/>
        <w:rPr>
          <w:sz w:val="24"/>
          <w:szCs w:val="24"/>
        </w:rPr>
      </w:pPr>
      <w:r w:rsidRPr="001B634C">
        <w:rPr>
          <w:color w:val="231F20"/>
          <w:spacing w:val="-2"/>
          <w:sz w:val="24"/>
          <w:szCs w:val="24"/>
        </w:rPr>
        <w:t>Раздел</w:t>
      </w:r>
      <w:r w:rsidRPr="001B634C">
        <w:rPr>
          <w:color w:val="231F20"/>
          <w:spacing w:val="-15"/>
          <w:sz w:val="24"/>
          <w:szCs w:val="24"/>
        </w:rPr>
        <w:t xml:space="preserve"> </w:t>
      </w:r>
      <w:r w:rsidRPr="001B634C">
        <w:rPr>
          <w:color w:val="231F20"/>
          <w:spacing w:val="-2"/>
          <w:sz w:val="24"/>
          <w:szCs w:val="24"/>
        </w:rPr>
        <w:t>2.</w:t>
      </w:r>
      <w:r w:rsidRPr="001B634C">
        <w:rPr>
          <w:color w:val="231F20"/>
          <w:spacing w:val="-14"/>
          <w:sz w:val="24"/>
          <w:szCs w:val="24"/>
        </w:rPr>
        <w:t xml:space="preserve"> </w:t>
      </w:r>
      <w:r w:rsidRPr="001B634C">
        <w:rPr>
          <w:color w:val="231F20"/>
          <w:spacing w:val="-2"/>
          <w:sz w:val="24"/>
          <w:szCs w:val="24"/>
        </w:rPr>
        <w:t>Культура</w:t>
      </w:r>
      <w:r w:rsidRPr="001B634C">
        <w:rPr>
          <w:color w:val="231F20"/>
          <w:spacing w:val="-14"/>
          <w:sz w:val="24"/>
          <w:szCs w:val="24"/>
        </w:rPr>
        <w:t xml:space="preserve"> </w:t>
      </w:r>
      <w:r w:rsidRPr="001B634C">
        <w:rPr>
          <w:color w:val="231F20"/>
          <w:spacing w:val="-1"/>
          <w:sz w:val="24"/>
          <w:szCs w:val="24"/>
        </w:rPr>
        <w:t>речи</w:t>
      </w:r>
    </w:p>
    <w:p w:rsidR="004205DE" w:rsidRDefault="004205DE" w:rsidP="004205DE">
      <w:pPr>
        <w:pStyle w:val="a6"/>
        <w:spacing w:before="71" w:line="254" w:lineRule="auto"/>
        <w:ind w:right="115"/>
      </w:pPr>
      <w:r>
        <w:rPr>
          <w:color w:val="231F20"/>
          <w:w w:val="115"/>
        </w:rPr>
        <w:t>Основные орфоэпические нормы современного русского ли-</w:t>
      </w:r>
      <w:r>
        <w:rPr>
          <w:color w:val="231F20"/>
          <w:spacing w:val="1"/>
          <w:w w:val="115"/>
        </w:rPr>
        <w:t xml:space="preserve"> </w:t>
      </w:r>
      <w:r>
        <w:rPr>
          <w:color w:val="231F20"/>
          <w:w w:val="115"/>
        </w:rPr>
        <w:t>тературного</w:t>
      </w:r>
      <w:r>
        <w:rPr>
          <w:color w:val="231F20"/>
          <w:spacing w:val="1"/>
          <w:w w:val="115"/>
        </w:rPr>
        <w:t xml:space="preserve"> </w:t>
      </w:r>
      <w:r>
        <w:rPr>
          <w:color w:val="231F20"/>
          <w:w w:val="115"/>
        </w:rPr>
        <w:t>языка.</w:t>
      </w:r>
      <w:r>
        <w:rPr>
          <w:color w:val="231F20"/>
          <w:spacing w:val="1"/>
          <w:w w:val="115"/>
        </w:rPr>
        <w:t xml:space="preserve"> </w:t>
      </w:r>
      <w:r>
        <w:rPr>
          <w:color w:val="231F20"/>
          <w:w w:val="115"/>
        </w:rPr>
        <w:t>Произносительные</w:t>
      </w:r>
      <w:r>
        <w:rPr>
          <w:color w:val="231F20"/>
          <w:spacing w:val="1"/>
          <w:w w:val="115"/>
        </w:rPr>
        <w:t xml:space="preserve"> </w:t>
      </w:r>
      <w:r>
        <w:rPr>
          <w:color w:val="231F20"/>
          <w:w w:val="115"/>
        </w:rPr>
        <w:t>различия</w:t>
      </w:r>
      <w:r>
        <w:rPr>
          <w:color w:val="231F20"/>
          <w:spacing w:val="1"/>
          <w:w w:val="115"/>
        </w:rPr>
        <w:t xml:space="preserve"> </w:t>
      </w:r>
      <w:r>
        <w:rPr>
          <w:color w:val="231F20"/>
          <w:w w:val="115"/>
        </w:rPr>
        <w:t>в</w:t>
      </w:r>
      <w:r>
        <w:rPr>
          <w:color w:val="231F20"/>
          <w:spacing w:val="1"/>
          <w:w w:val="115"/>
        </w:rPr>
        <w:t xml:space="preserve"> </w:t>
      </w:r>
      <w:r>
        <w:rPr>
          <w:color w:val="231F20"/>
          <w:w w:val="115"/>
        </w:rPr>
        <w:t>русском</w:t>
      </w:r>
      <w:r>
        <w:rPr>
          <w:color w:val="231F20"/>
          <w:spacing w:val="1"/>
          <w:w w:val="115"/>
        </w:rPr>
        <w:t xml:space="preserve"> </w:t>
      </w:r>
      <w:r>
        <w:rPr>
          <w:color w:val="231F20"/>
          <w:w w:val="115"/>
        </w:rPr>
        <w:t>языке, обусловленные темпом речи. Стилистические особенно-</w:t>
      </w:r>
      <w:r>
        <w:rPr>
          <w:color w:val="231F20"/>
          <w:spacing w:val="1"/>
          <w:w w:val="115"/>
        </w:rPr>
        <w:t xml:space="preserve"> </w:t>
      </w:r>
      <w:r>
        <w:rPr>
          <w:color w:val="231F20"/>
          <w:w w:val="115"/>
        </w:rPr>
        <w:t>сти</w:t>
      </w:r>
      <w:r>
        <w:rPr>
          <w:color w:val="231F20"/>
          <w:spacing w:val="1"/>
          <w:w w:val="115"/>
        </w:rPr>
        <w:t xml:space="preserve"> </w:t>
      </w:r>
      <w:r>
        <w:rPr>
          <w:color w:val="231F20"/>
          <w:w w:val="115"/>
        </w:rPr>
        <w:t>произношения</w:t>
      </w:r>
      <w:r>
        <w:rPr>
          <w:color w:val="231F20"/>
          <w:spacing w:val="1"/>
          <w:w w:val="115"/>
        </w:rPr>
        <w:t xml:space="preserve"> </w:t>
      </w:r>
      <w:r>
        <w:rPr>
          <w:color w:val="231F20"/>
          <w:w w:val="115"/>
        </w:rPr>
        <w:t>и</w:t>
      </w:r>
      <w:r>
        <w:rPr>
          <w:color w:val="231F20"/>
          <w:spacing w:val="1"/>
          <w:w w:val="115"/>
        </w:rPr>
        <w:t xml:space="preserve"> </w:t>
      </w:r>
      <w:r>
        <w:rPr>
          <w:color w:val="231F20"/>
          <w:w w:val="115"/>
        </w:rPr>
        <w:t>ударения</w:t>
      </w:r>
      <w:r>
        <w:rPr>
          <w:color w:val="231F20"/>
          <w:spacing w:val="1"/>
          <w:w w:val="115"/>
        </w:rPr>
        <w:t xml:space="preserve"> </w:t>
      </w:r>
      <w:r>
        <w:rPr>
          <w:color w:val="231F20"/>
          <w:w w:val="115"/>
        </w:rPr>
        <w:t>(литературные‚</w:t>
      </w:r>
      <w:r>
        <w:rPr>
          <w:color w:val="231F20"/>
          <w:spacing w:val="1"/>
          <w:w w:val="115"/>
        </w:rPr>
        <w:t xml:space="preserve"> </w:t>
      </w:r>
      <w:r>
        <w:rPr>
          <w:color w:val="231F20"/>
          <w:w w:val="115"/>
        </w:rPr>
        <w:t>разговорные‚</w:t>
      </w:r>
      <w:r>
        <w:rPr>
          <w:color w:val="231F20"/>
          <w:spacing w:val="1"/>
          <w:w w:val="115"/>
        </w:rPr>
        <w:t xml:space="preserve"> </w:t>
      </w:r>
      <w:r>
        <w:rPr>
          <w:color w:val="231F20"/>
          <w:w w:val="115"/>
        </w:rPr>
        <w:t>устарелые</w:t>
      </w:r>
      <w:r>
        <w:rPr>
          <w:color w:val="231F20"/>
          <w:spacing w:val="15"/>
          <w:w w:val="115"/>
        </w:rPr>
        <w:t xml:space="preserve"> </w:t>
      </w:r>
      <w:r>
        <w:rPr>
          <w:color w:val="231F20"/>
          <w:w w:val="115"/>
        </w:rPr>
        <w:t>и</w:t>
      </w:r>
      <w:r>
        <w:rPr>
          <w:color w:val="231F20"/>
          <w:spacing w:val="15"/>
          <w:w w:val="115"/>
        </w:rPr>
        <w:t xml:space="preserve"> </w:t>
      </w:r>
      <w:r>
        <w:rPr>
          <w:color w:val="231F20"/>
          <w:w w:val="115"/>
        </w:rPr>
        <w:t>профессиональные).</w:t>
      </w:r>
    </w:p>
    <w:p w:rsidR="004205DE" w:rsidRDefault="004205DE" w:rsidP="004205DE">
      <w:pPr>
        <w:pStyle w:val="a6"/>
        <w:spacing w:line="252" w:lineRule="auto"/>
      </w:pPr>
      <w:r>
        <w:rPr>
          <w:color w:val="231F20"/>
          <w:w w:val="120"/>
        </w:rPr>
        <w:t>Нормы и варианты нормы произношения заимствованных</w:t>
      </w:r>
      <w:r>
        <w:rPr>
          <w:color w:val="231F20"/>
          <w:spacing w:val="1"/>
          <w:w w:val="120"/>
        </w:rPr>
        <w:t xml:space="preserve"> </w:t>
      </w:r>
      <w:r>
        <w:rPr>
          <w:color w:val="231F20"/>
          <w:w w:val="120"/>
        </w:rPr>
        <w:t>слов, отдельных грамматических форм; нормы ударения в от-</w:t>
      </w:r>
      <w:r>
        <w:rPr>
          <w:color w:val="231F20"/>
          <w:spacing w:val="-57"/>
          <w:w w:val="120"/>
        </w:rPr>
        <w:t xml:space="preserve"> </w:t>
      </w:r>
      <w:r>
        <w:rPr>
          <w:color w:val="231F20"/>
          <w:spacing w:val="-1"/>
          <w:w w:val="120"/>
        </w:rPr>
        <w:t>дельных</w:t>
      </w:r>
      <w:r>
        <w:rPr>
          <w:color w:val="231F20"/>
          <w:spacing w:val="-14"/>
          <w:w w:val="120"/>
        </w:rPr>
        <w:t xml:space="preserve"> </w:t>
      </w:r>
      <w:r>
        <w:rPr>
          <w:color w:val="231F20"/>
          <w:spacing w:val="-1"/>
          <w:w w:val="120"/>
        </w:rPr>
        <w:t>формах:</w:t>
      </w:r>
      <w:r>
        <w:rPr>
          <w:color w:val="231F20"/>
          <w:spacing w:val="-13"/>
          <w:w w:val="120"/>
        </w:rPr>
        <w:t xml:space="preserve"> </w:t>
      </w:r>
      <w:r>
        <w:rPr>
          <w:color w:val="231F20"/>
          <w:w w:val="120"/>
        </w:rPr>
        <w:t>ударение</w:t>
      </w:r>
      <w:r>
        <w:rPr>
          <w:color w:val="231F20"/>
          <w:spacing w:val="-13"/>
          <w:w w:val="120"/>
        </w:rPr>
        <w:t xml:space="preserve"> </w:t>
      </w:r>
      <w:r>
        <w:rPr>
          <w:color w:val="231F20"/>
          <w:w w:val="120"/>
        </w:rPr>
        <w:t>в</w:t>
      </w:r>
      <w:r>
        <w:rPr>
          <w:color w:val="231F20"/>
          <w:spacing w:val="-13"/>
          <w:w w:val="120"/>
        </w:rPr>
        <w:t xml:space="preserve"> </w:t>
      </w:r>
      <w:r>
        <w:rPr>
          <w:color w:val="231F20"/>
          <w:w w:val="120"/>
        </w:rPr>
        <w:t>форме</w:t>
      </w:r>
      <w:r>
        <w:rPr>
          <w:color w:val="231F20"/>
          <w:spacing w:val="-14"/>
          <w:w w:val="120"/>
        </w:rPr>
        <w:t xml:space="preserve"> </w:t>
      </w:r>
      <w:r>
        <w:rPr>
          <w:color w:val="231F20"/>
          <w:w w:val="120"/>
        </w:rPr>
        <w:t>родительного</w:t>
      </w:r>
      <w:r>
        <w:rPr>
          <w:color w:val="231F20"/>
          <w:spacing w:val="-13"/>
          <w:w w:val="120"/>
        </w:rPr>
        <w:t xml:space="preserve"> </w:t>
      </w:r>
      <w:r>
        <w:rPr>
          <w:color w:val="231F20"/>
          <w:w w:val="120"/>
        </w:rPr>
        <w:t>падежа</w:t>
      </w:r>
      <w:r>
        <w:rPr>
          <w:color w:val="231F20"/>
          <w:spacing w:val="-13"/>
          <w:w w:val="120"/>
        </w:rPr>
        <w:t xml:space="preserve"> </w:t>
      </w:r>
      <w:r>
        <w:rPr>
          <w:color w:val="231F20"/>
          <w:w w:val="120"/>
        </w:rPr>
        <w:t>мно-</w:t>
      </w:r>
      <w:r>
        <w:rPr>
          <w:color w:val="231F20"/>
          <w:spacing w:val="-58"/>
          <w:w w:val="120"/>
        </w:rPr>
        <w:t xml:space="preserve"> </w:t>
      </w:r>
      <w:r>
        <w:rPr>
          <w:color w:val="231F20"/>
          <w:w w:val="115"/>
        </w:rPr>
        <w:t>жественного числа существительных; ударение в кратких фор-</w:t>
      </w:r>
      <w:r>
        <w:rPr>
          <w:color w:val="231F20"/>
          <w:spacing w:val="1"/>
          <w:w w:val="115"/>
        </w:rPr>
        <w:t xml:space="preserve"> </w:t>
      </w:r>
      <w:r>
        <w:rPr>
          <w:color w:val="231F20"/>
          <w:w w:val="115"/>
        </w:rPr>
        <w:t>мах прилагательных; подвижное ударение в глаголах; ударение</w:t>
      </w:r>
      <w:r>
        <w:rPr>
          <w:color w:val="231F20"/>
          <w:spacing w:val="1"/>
          <w:w w:val="115"/>
        </w:rPr>
        <w:t xml:space="preserve"> </w:t>
      </w:r>
      <w:r>
        <w:rPr>
          <w:color w:val="231F20"/>
          <w:w w:val="115"/>
        </w:rPr>
        <w:t>в формах глагола прошедшего времени; ударение в возвратных</w:t>
      </w:r>
      <w:r>
        <w:rPr>
          <w:color w:val="231F20"/>
          <w:spacing w:val="1"/>
          <w:w w:val="115"/>
        </w:rPr>
        <w:t xml:space="preserve"> </w:t>
      </w:r>
      <w:r>
        <w:rPr>
          <w:color w:val="231F20"/>
          <w:w w:val="115"/>
        </w:rPr>
        <w:t>глаголах в формах прошедшего времени мужского рода; ударе-</w:t>
      </w:r>
      <w:r>
        <w:rPr>
          <w:color w:val="231F20"/>
          <w:spacing w:val="1"/>
          <w:w w:val="115"/>
        </w:rPr>
        <w:t xml:space="preserve"> </w:t>
      </w:r>
      <w:r>
        <w:rPr>
          <w:color w:val="231F20"/>
          <w:w w:val="120"/>
        </w:rPr>
        <w:t>ние</w:t>
      </w:r>
      <w:r>
        <w:rPr>
          <w:color w:val="231F20"/>
          <w:spacing w:val="7"/>
          <w:w w:val="120"/>
        </w:rPr>
        <w:t xml:space="preserve"> </w:t>
      </w:r>
      <w:r>
        <w:rPr>
          <w:color w:val="231F20"/>
          <w:w w:val="120"/>
        </w:rPr>
        <w:t>в</w:t>
      </w:r>
      <w:r>
        <w:rPr>
          <w:color w:val="231F20"/>
          <w:spacing w:val="8"/>
          <w:w w:val="120"/>
        </w:rPr>
        <w:t xml:space="preserve"> </w:t>
      </w:r>
      <w:r>
        <w:rPr>
          <w:color w:val="231F20"/>
          <w:w w:val="120"/>
        </w:rPr>
        <w:t>формах</w:t>
      </w:r>
      <w:r>
        <w:rPr>
          <w:color w:val="231F20"/>
          <w:spacing w:val="8"/>
          <w:w w:val="120"/>
        </w:rPr>
        <w:t xml:space="preserve"> </w:t>
      </w:r>
      <w:r>
        <w:rPr>
          <w:color w:val="231F20"/>
          <w:w w:val="120"/>
        </w:rPr>
        <w:t>глаголов</w:t>
      </w:r>
      <w:r>
        <w:rPr>
          <w:color w:val="231F20"/>
          <w:spacing w:val="8"/>
          <w:w w:val="120"/>
        </w:rPr>
        <w:t xml:space="preserve"> </w:t>
      </w:r>
      <w:r>
        <w:rPr>
          <w:color w:val="231F20"/>
          <w:w w:val="120"/>
        </w:rPr>
        <w:t>II</w:t>
      </w:r>
      <w:r>
        <w:rPr>
          <w:color w:val="231F20"/>
          <w:spacing w:val="8"/>
          <w:w w:val="120"/>
        </w:rPr>
        <w:t xml:space="preserve"> </w:t>
      </w:r>
      <w:r>
        <w:rPr>
          <w:color w:val="231F20"/>
          <w:w w:val="120"/>
        </w:rPr>
        <w:t>спряжения</w:t>
      </w:r>
      <w:r>
        <w:rPr>
          <w:color w:val="231F20"/>
          <w:spacing w:val="8"/>
          <w:w w:val="120"/>
        </w:rPr>
        <w:t xml:space="preserve"> </w:t>
      </w:r>
      <w:r>
        <w:rPr>
          <w:color w:val="231F20"/>
          <w:w w:val="120"/>
        </w:rPr>
        <w:t>на</w:t>
      </w:r>
      <w:r>
        <w:rPr>
          <w:color w:val="231F20"/>
          <w:spacing w:val="9"/>
          <w:w w:val="120"/>
        </w:rPr>
        <w:t xml:space="preserve"> </w:t>
      </w:r>
      <w:r>
        <w:rPr>
          <w:rFonts w:ascii="Cambria" w:hAnsi="Cambria"/>
          <w:i/>
          <w:color w:val="231F20"/>
          <w:w w:val="120"/>
        </w:rPr>
        <w:t>-ить</w:t>
      </w:r>
      <w:r>
        <w:rPr>
          <w:color w:val="231F20"/>
          <w:w w:val="120"/>
        </w:rPr>
        <w:t>.</w:t>
      </w:r>
    </w:p>
    <w:p w:rsidR="004205DE" w:rsidRDefault="004205DE" w:rsidP="004205DE">
      <w:pPr>
        <w:pStyle w:val="a6"/>
        <w:spacing w:before="1" w:line="254" w:lineRule="auto"/>
      </w:pPr>
      <w:r>
        <w:rPr>
          <w:color w:val="231F20"/>
          <w:w w:val="115"/>
        </w:rPr>
        <w:t>Основные лексические нормы современного русского литера-</w:t>
      </w:r>
      <w:r>
        <w:rPr>
          <w:color w:val="231F20"/>
          <w:spacing w:val="-55"/>
          <w:w w:val="115"/>
        </w:rPr>
        <w:t xml:space="preserve"> </w:t>
      </w:r>
      <w:r>
        <w:rPr>
          <w:color w:val="231F20"/>
          <w:w w:val="115"/>
        </w:rPr>
        <w:t>турного языка. Синонимы и точность речи. Смысловые‚ стили-</w:t>
      </w:r>
      <w:r>
        <w:rPr>
          <w:color w:val="231F20"/>
          <w:spacing w:val="1"/>
          <w:w w:val="115"/>
        </w:rPr>
        <w:t xml:space="preserve"> </w:t>
      </w:r>
      <w:r>
        <w:rPr>
          <w:color w:val="231F20"/>
          <w:w w:val="115"/>
        </w:rPr>
        <w:t>стические особенности употребления синонимов. Антонимы и</w:t>
      </w:r>
      <w:r>
        <w:rPr>
          <w:color w:val="231F20"/>
          <w:spacing w:val="1"/>
          <w:w w:val="115"/>
        </w:rPr>
        <w:t xml:space="preserve"> </w:t>
      </w:r>
      <w:r>
        <w:rPr>
          <w:color w:val="231F20"/>
          <w:w w:val="115"/>
        </w:rPr>
        <w:t>точность речи. Смысловые‚ стилистические особенности упо-</w:t>
      </w:r>
      <w:r>
        <w:rPr>
          <w:color w:val="231F20"/>
          <w:spacing w:val="1"/>
          <w:w w:val="115"/>
        </w:rPr>
        <w:t xml:space="preserve"> </w:t>
      </w:r>
      <w:r>
        <w:rPr>
          <w:color w:val="231F20"/>
          <w:w w:val="115"/>
        </w:rPr>
        <w:t>требления антонимов. Лексические омонимы и точность речи.</w:t>
      </w:r>
      <w:r>
        <w:rPr>
          <w:color w:val="231F20"/>
          <w:spacing w:val="1"/>
          <w:w w:val="115"/>
        </w:rPr>
        <w:t xml:space="preserve"> </w:t>
      </w:r>
      <w:r>
        <w:rPr>
          <w:color w:val="231F20"/>
          <w:w w:val="115"/>
        </w:rPr>
        <w:t>Смысловые‚ стилистические особенности употребления лекси-</w:t>
      </w:r>
      <w:r>
        <w:rPr>
          <w:color w:val="231F20"/>
          <w:spacing w:val="1"/>
          <w:w w:val="115"/>
        </w:rPr>
        <w:t xml:space="preserve"> </w:t>
      </w:r>
      <w:r>
        <w:rPr>
          <w:color w:val="231F20"/>
          <w:w w:val="115"/>
        </w:rPr>
        <w:t>ческих</w:t>
      </w:r>
      <w:r>
        <w:rPr>
          <w:color w:val="231F20"/>
          <w:spacing w:val="14"/>
          <w:w w:val="115"/>
        </w:rPr>
        <w:t xml:space="preserve"> </w:t>
      </w:r>
      <w:r>
        <w:rPr>
          <w:color w:val="231F20"/>
          <w:w w:val="115"/>
        </w:rPr>
        <w:t>омонимов.</w:t>
      </w:r>
    </w:p>
    <w:p w:rsidR="004205DE" w:rsidRDefault="004205DE" w:rsidP="004205DE">
      <w:pPr>
        <w:pStyle w:val="a6"/>
        <w:spacing w:line="254" w:lineRule="auto"/>
      </w:pPr>
      <w:r>
        <w:rPr>
          <w:color w:val="231F20"/>
          <w:w w:val="115"/>
        </w:rPr>
        <w:t>Типичные речевые ошибки‚ связанные с употреблением си-</w:t>
      </w:r>
      <w:r>
        <w:rPr>
          <w:color w:val="231F20"/>
          <w:spacing w:val="1"/>
          <w:w w:val="115"/>
        </w:rPr>
        <w:t xml:space="preserve"> </w:t>
      </w:r>
      <w:r>
        <w:rPr>
          <w:color w:val="231F20"/>
          <w:w w:val="115"/>
        </w:rPr>
        <w:t>нонимов‚</w:t>
      </w:r>
      <w:r>
        <w:rPr>
          <w:color w:val="231F20"/>
          <w:spacing w:val="17"/>
          <w:w w:val="115"/>
        </w:rPr>
        <w:t xml:space="preserve"> </w:t>
      </w:r>
      <w:r>
        <w:rPr>
          <w:color w:val="231F20"/>
          <w:w w:val="115"/>
        </w:rPr>
        <w:t>антонимов</w:t>
      </w:r>
      <w:r>
        <w:rPr>
          <w:color w:val="231F20"/>
          <w:spacing w:val="18"/>
          <w:w w:val="115"/>
        </w:rPr>
        <w:t xml:space="preserve"> </w:t>
      </w:r>
      <w:r>
        <w:rPr>
          <w:color w:val="231F20"/>
          <w:w w:val="115"/>
        </w:rPr>
        <w:t>и</w:t>
      </w:r>
      <w:r>
        <w:rPr>
          <w:color w:val="231F20"/>
          <w:spacing w:val="17"/>
          <w:w w:val="115"/>
        </w:rPr>
        <w:t xml:space="preserve"> </w:t>
      </w:r>
      <w:r>
        <w:rPr>
          <w:color w:val="231F20"/>
          <w:w w:val="115"/>
        </w:rPr>
        <w:t>лексических</w:t>
      </w:r>
      <w:r>
        <w:rPr>
          <w:color w:val="231F20"/>
          <w:spacing w:val="18"/>
          <w:w w:val="115"/>
        </w:rPr>
        <w:t xml:space="preserve"> </w:t>
      </w:r>
      <w:r>
        <w:rPr>
          <w:color w:val="231F20"/>
          <w:w w:val="115"/>
        </w:rPr>
        <w:t>омонимов</w:t>
      </w:r>
      <w:r>
        <w:rPr>
          <w:color w:val="231F20"/>
          <w:spacing w:val="18"/>
          <w:w w:val="115"/>
        </w:rPr>
        <w:t xml:space="preserve"> </w:t>
      </w:r>
      <w:r>
        <w:rPr>
          <w:color w:val="231F20"/>
          <w:w w:val="115"/>
        </w:rPr>
        <w:lastRenderedPageBreak/>
        <w:t>в</w:t>
      </w:r>
      <w:r>
        <w:rPr>
          <w:color w:val="231F20"/>
          <w:spacing w:val="17"/>
          <w:w w:val="115"/>
        </w:rPr>
        <w:t xml:space="preserve"> </w:t>
      </w:r>
      <w:r>
        <w:rPr>
          <w:color w:val="231F20"/>
          <w:w w:val="115"/>
        </w:rPr>
        <w:t>речи.</w:t>
      </w:r>
    </w:p>
    <w:p w:rsidR="004205DE" w:rsidRDefault="004205DE" w:rsidP="004205DE">
      <w:pPr>
        <w:pStyle w:val="a6"/>
        <w:spacing w:line="252" w:lineRule="auto"/>
        <w:ind w:left="116" w:right="115"/>
      </w:pPr>
      <w:r>
        <w:rPr>
          <w:color w:val="231F20"/>
          <w:w w:val="115"/>
        </w:rPr>
        <w:t>Основные грамматические нормы современного русского ли-</w:t>
      </w:r>
      <w:r>
        <w:rPr>
          <w:color w:val="231F20"/>
          <w:spacing w:val="1"/>
          <w:w w:val="115"/>
        </w:rPr>
        <w:t xml:space="preserve"> </w:t>
      </w:r>
      <w:r>
        <w:rPr>
          <w:color w:val="231F20"/>
          <w:w w:val="115"/>
        </w:rPr>
        <w:t>тературного языка. Отражение вариантов грамматической нор-</w:t>
      </w:r>
      <w:r>
        <w:rPr>
          <w:color w:val="231F20"/>
          <w:spacing w:val="1"/>
          <w:w w:val="115"/>
        </w:rPr>
        <w:t xml:space="preserve"> </w:t>
      </w:r>
      <w:r>
        <w:rPr>
          <w:color w:val="231F20"/>
          <w:w w:val="115"/>
        </w:rPr>
        <w:t>мы в словарях и справочниках. Склонение русских и иностран-</w:t>
      </w:r>
      <w:r>
        <w:rPr>
          <w:color w:val="231F20"/>
          <w:spacing w:val="1"/>
          <w:w w:val="115"/>
        </w:rPr>
        <w:t xml:space="preserve"> </w:t>
      </w:r>
      <w:r>
        <w:rPr>
          <w:color w:val="231F20"/>
          <w:w w:val="115"/>
        </w:rPr>
        <w:t>ных</w:t>
      </w:r>
      <w:r>
        <w:rPr>
          <w:color w:val="231F20"/>
          <w:spacing w:val="1"/>
          <w:w w:val="115"/>
        </w:rPr>
        <w:t xml:space="preserve"> </w:t>
      </w:r>
      <w:r>
        <w:rPr>
          <w:color w:val="231F20"/>
          <w:w w:val="115"/>
        </w:rPr>
        <w:t>имён</w:t>
      </w:r>
      <w:r>
        <w:rPr>
          <w:color w:val="231F20"/>
          <w:spacing w:val="1"/>
          <w:w w:val="115"/>
        </w:rPr>
        <w:t xml:space="preserve"> </w:t>
      </w:r>
      <w:r>
        <w:rPr>
          <w:color w:val="231F20"/>
          <w:w w:val="115"/>
        </w:rPr>
        <w:t>и</w:t>
      </w:r>
      <w:r>
        <w:rPr>
          <w:color w:val="231F20"/>
          <w:spacing w:val="1"/>
          <w:w w:val="115"/>
        </w:rPr>
        <w:t xml:space="preserve"> </w:t>
      </w:r>
      <w:r>
        <w:rPr>
          <w:color w:val="231F20"/>
          <w:w w:val="115"/>
        </w:rPr>
        <w:t>фамилий;</w:t>
      </w:r>
      <w:r>
        <w:rPr>
          <w:color w:val="231F20"/>
          <w:spacing w:val="1"/>
          <w:w w:val="115"/>
        </w:rPr>
        <w:t xml:space="preserve"> </w:t>
      </w:r>
      <w:r>
        <w:rPr>
          <w:color w:val="231F20"/>
          <w:w w:val="115"/>
        </w:rPr>
        <w:t>названий</w:t>
      </w:r>
      <w:r>
        <w:rPr>
          <w:color w:val="231F20"/>
          <w:spacing w:val="1"/>
          <w:w w:val="115"/>
        </w:rPr>
        <w:t xml:space="preserve"> </w:t>
      </w:r>
      <w:r>
        <w:rPr>
          <w:color w:val="231F20"/>
          <w:w w:val="115"/>
        </w:rPr>
        <w:t>географических</w:t>
      </w:r>
      <w:r>
        <w:rPr>
          <w:color w:val="231F20"/>
          <w:spacing w:val="1"/>
          <w:w w:val="115"/>
        </w:rPr>
        <w:t xml:space="preserve"> </w:t>
      </w:r>
      <w:r>
        <w:rPr>
          <w:color w:val="231F20"/>
          <w:w w:val="115"/>
        </w:rPr>
        <w:t>объектов;</w:t>
      </w:r>
      <w:r>
        <w:rPr>
          <w:color w:val="231F20"/>
          <w:spacing w:val="1"/>
          <w:w w:val="115"/>
        </w:rPr>
        <w:t xml:space="preserve"> </w:t>
      </w:r>
      <w:r>
        <w:rPr>
          <w:color w:val="231F20"/>
          <w:w w:val="115"/>
        </w:rPr>
        <w:t>именительный падеж множественного числа существительных</w:t>
      </w:r>
      <w:r>
        <w:rPr>
          <w:color w:val="231F20"/>
          <w:spacing w:val="1"/>
          <w:w w:val="115"/>
        </w:rPr>
        <w:t xml:space="preserve"> </w:t>
      </w:r>
      <w:r>
        <w:rPr>
          <w:color w:val="231F20"/>
          <w:w w:val="115"/>
        </w:rPr>
        <w:t xml:space="preserve">на </w:t>
      </w:r>
      <w:r>
        <w:rPr>
          <w:rFonts w:ascii="Cambria" w:hAnsi="Cambria"/>
          <w:i/>
          <w:color w:val="231F20"/>
          <w:w w:val="115"/>
        </w:rPr>
        <w:t xml:space="preserve">-а/-я </w:t>
      </w:r>
      <w:r>
        <w:rPr>
          <w:color w:val="231F20"/>
          <w:w w:val="115"/>
        </w:rPr>
        <w:t>и -</w:t>
      </w:r>
      <w:r>
        <w:rPr>
          <w:rFonts w:ascii="Cambria" w:hAnsi="Cambria"/>
          <w:i/>
          <w:color w:val="231F20"/>
          <w:w w:val="115"/>
        </w:rPr>
        <w:t>ы/-и</w:t>
      </w:r>
      <w:r>
        <w:rPr>
          <w:color w:val="231F20"/>
          <w:w w:val="115"/>
        </w:rPr>
        <w:t>; родительный падеж множественного числа су-</w:t>
      </w:r>
      <w:r>
        <w:rPr>
          <w:color w:val="231F20"/>
          <w:spacing w:val="1"/>
          <w:w w:val="115"/>
        </w:rPr>
        <w:t xml:space="preserve"> </w:t>
      </w:r>
      <w:r>
        <w:rPr>
          <w:color w:val="231F20"/>
          <w:w w:val="115"/>
        </w:rPr>
        <w:t>ществительных</w:t>
      </w:r>
      <w:r>
        <w:rPr>
          <w:color w:val="231F20"/>
          <w:spacing w:val="39"/>
          <w:w w:val="115"/>
        </w:rPr>
        <w:t xml:space="preserve"> </w:t>
      </w:r>
      <w:r>
        <w:rPr>
          <w:color w:val="231F20"/>
          <w:w w:val="115"/>
        </w:rPr>
        <w:t>мужского</w:t>
      </w:r>
      <w:r>
        <w:rPr>
          <w:color w:val="231F20"/>
          <w:spacing w:val="39"/>
          <w:w w:val="115"/>
        </w:rPr>
        <w:t xml:space="preserve"> </w:t>
      </w:r>
      <w:r>
        <w:rPr>
          <w:color w:val="231F20"/>
          <w:w w:val="115"/>
        </w:rPr>
        <w:t>и</w:t>
      </w:r>
      <w:r>
        <w:rPr>
          <w:color w:val="231F20"/>
          <w:spacing w:val="40"/>
          <w:w w:val="115"/>
        </w:rPr>
        <w:t xml:space="preserve"> </w:t>
      </w:r>
      <w:r>
        <w:rPr>
          <w:color w:val="231F20"/>
          <w:w w:val="115"/>
        </w:rPr>
        <w:t>среднего</w:t>
      </w:r>
      <w:r>
        <w:rPr>
          <w:color w:val="231F20"/>
          <w:spacing w:val="39"/>
          <w:w w:val="115"/>
        </w:rPr>
        <w:t xml:space="preserve"> </w:t>
      </w:r>
      <w:r>
        <w:rPr>
          <w:color w:val="231F20"/>
          <w:w w:val="115"/>
        </w:rPr>
        <w:t>рода</w:t>
      </w:r>
      <w:r>
        <w:rPr>
          <w:color w:val="231F20"/>
          <w:spacing w:val="40"/>
          <w:w w:val="115"/>
        </w:rPr>
        <w:t xml:space="preserve"> </w:t>
      </w:r>
      <w:r>
        <w:rPr>
          <w:color w:val="231F20"/>
          <w:w w:val="115"/>
        </w:rPr>
        <w:t>с</w:t>
      </w:r>
      <w:r>
        <w:rPr>
          <w:color w:val="231F20"/>
          <w:spacing w:val="39"/>
          <w:w w:val="115"/>
        </w:rPr>
        <w:t xml:space="preserve"> </w:t>
      </w:r>
      <w:r>
        <w:rPr>
          <w:color w:val="231F20"/>
          <w:w w:val="115"/>
        </w:rPr>
        <w:t>нулевым</w:t>
      </w:r>
      <w:r>
        <w:rPr>
          <w:color w:val="231F20"/>
          <w:spacing w:val="40"/>
          <w:w w:val="115"/>
        </w:rPr>
        <w:t xml:space="preserve"> </w:t>
      </w:r>
      <w:r>
        <w:rPr>
          <w:color w:val="231F20"/>
          <w:w w:val="115"/>
        </w:rPr>
        <w:t>оконча-</w:t>
      </w:r>
    </w:p>
    <w:p w:rsidR="004205DE" w:rsidRDefault="004205DE" w:rsidP="004205DE">
      <w:pPr>
        <w:pStyle w:val="a6"/>
        <w:spacing w:before="67" w:line="249" w:lineRule="auto"/>
      </w:pPr>
      <w:r>
        <w:rPr>
          <w:color w:val="231F20"/>
          <w:w w:val="115"/>
        </w:rPr>
        <w:t xml:space="preserve">нием и окончанием </w:t>
      </w:r>
      <w:r>
        <w:rPr>
          <w:rFonts w:ascii="Cambria" w:hAnsi="Cambria"/>
          <w:i/>
          <w:color w:val="231F20"/>
          <w:w w:val="115"/>
        </w:rPr>
        <w:t>-ов</w:t>
      </w:r>
      <w:r>
        <w:rPr>
          <w:color w:val="231F20"/>
          <w:w w:val="115"/>
        </w:rPr>
        <w:t>; родительный падеж множественного</w:t>
      </w:r>
      <w:r>
        <w:rPr>
          <w:color w:val="231F20"/>
          <w:spacing w:val="1"/>
          <w:w w:val="115"/>
        </w:rPr>
        <w:t xml:space="preserve"> </w:t>
      </w:r>
      <w:r>
        <w:rPr>
          <w:color w:val="231F20"/>
          <w:w w:val="115"/>
        </w:rPr>
        <w:t>числа существительных женского рода</w:t>
      </w:r>
      <w:r>
        <w:rPr>
          <w:color w:val="231F20"/>
          <w:spacing w:val="1"/>
          <w:w w:val="115"/>
        </w:rPr>
        <w:t xml:space="preserve"> </w:t>
      </w:r>
      <w:r>
        <w:rPr>
          <w:color w:val="231F20"/>
          <w:w w:val="115"/>
        </w:rPr>
        <w:t>на</w:t>
      </w:r>
      <w:r>
        <w:rPr>
          <w:color w:val="231F20"/>
          <w:spacing w:val="1"/>
          <w:w w:val="115"/>
        </w:rPr>
        <w:t xml:space="preserve"> </w:t>
      </w:r>
      <w:r>
        <w:rPr>
          <w:rFonts w:ascii="Cambria" w:hAnsi="Cambria"/>
          <w:i/>
          <w:color w:val="231F20"/>
          <w:w w:val="115"/>
        </w:rPr>
        <w:t>-ня</w:t>
      </w:r>
      <w:r>
        <w:rPr>
          <w:color w:val="231F20"/>
          <w:w w:val="115"/>
        </w:rPr>
        <w:t>; творительный</w:t>
      </w:r>
      <w:r>
        <w:rPr>
          <w:color w:val="231F20"/>
          <w:spacing w:val="1"/>
          <w:w w:val="115"/>
        </w:rPr>
        <w:t xml:space="preserve"> </w:t>
      </w:r>
      <w:r>
        <w:rPr>
          <w:color w:val="231F20"/>
          <w:w w:val="115"/>
        </w:rPr>
        <w:t>падеж</w:t>
      </w:r>
      <w:r>
        <w:rPr>
          <w:color w:val="231F20"/>
          <w:spacing w:val="1"/>
          <w:w w:val="115"/>
        </w:rPr>
        <w:t xml:space="preserve"> </w:t>
      </w:r>
      <w:r>
        <w:rPr>
          <w:color w:val="231F20"/>
          <w:w w:val="115"/>
        </w:rPr>
        <w:t>множественного</w:t>
      </w:r>
      <w:r>
        <w:rPr>
          <w:color w:val="231F20"/>
          <w:spacing w:val="1"/>
          <w:w w:val="115"/>
        </w:rPr>
        <w:t xml:space="preserve"> </w:t>
      </w:r>
      <w:r>
        <w:rPr>
          <w:color w:val="231F20"/>
          <w:w w:val="115"/>
        </w:rPr>
        <w:t>числа</w:t>
      </w:r>
      <w:r>
        <w:rPr>
          <w:color w:val="231F20"/>
          <w:spacing w:val="1"/>
          <w:w w:val="115"/>
        </w:rPr>
        <w:t xml:space="preserve"> </w:t>
      </w:r>
      <w:r>
        <w:rPr>
          <w:color w:val="231F20"/>
          <w:w w:val="115"/>
        </w:rPr>
        <w:t>существительных</w:t>
      </w:r>
      <w:r>
        <w:rPr>
          <w:color w:val="231F20"/>
          <w:spacing w:val="1"/>
          <w:w w:val="115"/>
        </w:rPr>
        <w:t xml:space="preserve"> </w:t>
      </w:r>
      <w:r>
        <w:rPr>
          <w:color w:val="231F20"/>
          <w:w w:val="115"/>
        </w:rPr>
        <w:t>3-го</w:t>
      </w:r>
      <w:r>
        <w:rPr>
          <w:color w:val="231F20"/>
          <w:spacing w:val="1"/>
          <w:w w:val="115"/>
        </w:rPr>
        <w:t xml:space="preserve"> </w:t>
      </w:r>
      <w:r>
        <w:rPr>
          <w:color w:val="231F20"/>
          <w:w w:val="115"/>
        </w:rPr>
        <w:t>склоне-</w:t>
      </w:r>
      <w:r>
        <w:rPr>
          <w:color w:val="231F20"/>
          <w:spacing w:val="1"/>
          <w:w w:val="115"/>
        </w:rPr>
        <w:t xml:space="preserve"> </w:t>
      </w:r>
      <w:r>
        <w:rPr>
          <w:color w:val="231F20"/>
          <w:w w:val="115"/>
        </w:rPr>
        <w:t>ния;</w:t>
      </w:r>
      <w:r>
        <w:rPr>
          <w:color w:val="231F20"/>
          <w:spacing w:val="1"/>
          <w:w w:val="115"/>
        </w:rPr>
        <w:t xml:space="preserve"> </w:t>
      </w:r>
      <w:r>
        <w:rPr>
          <w:color w:val="231F20"/>
          <w:w w:val="115"/>
        </w:rPr>
        <w:t>родительный</w:t>
      </w:r>
      <w:r>
        <w:rPr>
          <w:color w:val="231F20"/>
          <w:spacing w:val="1"/>
          <w:w w:val="115"/>
        </w:rPr>
        <w:t xml:space="preserve"> </w:t>
      </w:r>
      <w:r>
        <w:rPr>
          <w:color w:val="231F20"/>
          <w:w w:val="115"/>
        </w:rPr>
        <w:t>падеж</w:t>
      </w:r>
      <w:r>
        <w:rPr>
          <w:color w:val="231F20"/>
          <w:spacing w:val="1"/>
          <w:w w:val="115"/>
        </w:rPr>
        <w:t xml:space="preserve"> </w:t>
      </w:r>
      <w:r>
        <w:rPr>
          <w:color w:val="231F20"/>
          <w:w w:val="115"/>
        </w:rPr>
        <w:t>единственного</w:t>
      </w:r>
      <w:r>
        <w:rPr>
          <w:color w:val="231F20"/>
          <w:spacing w:val="1"/>
          <w:w w:val="115"/>
        </w:rPr>
        <w:t xml:space="preserve"> </w:t>
      </w:r>
      <w:r>
        <w:rPr>
          <w:color w:val="231F20"/>
          <w:w w:val="115"/>
        </w:rPr>
        <w:t>числа</w:t>
      </w:r>
      <w:r>
        <w:rPr>
          <w:color w:val="231F20"/>
          <w:spacing w:val="1"/>
          <w:w w:val="115"/>
        </w:rPr>
        <w:t xml:space="preserve"> </w:t>
      </w:r>
      <w:r>
        <w:rPr>
          <w:color w:val="231F20"/>
          <w:w w:val="115"/>
        </w:rPr>
        <w:t>существитель-</w:t>
      </w:r>
      <w:r>
        <w:rPr>
          <w:color w:val="231F20"/>
          <w:spacing w:val="-55"/>
          <w:w w:val="115"/>
        </w:rPr>
        <w:t xml:space="preserve"> </w:t>
      </w:r>
      <w:r>
        <w:rPr>
          <w:color w:val="231F20"/>
          <w:w w:val="115"/>
        </w:rPr>
        <w:t>ных</w:t>
      </w:r>
      <w:r>
        <w:rPr>
          <w:color w:val="231F20"/>
          <w:spacing w:val="14"/>
          <w:w w:val="115"/>
        </w:rPr>
        <w:t xml:space="preserve"> </w:t>
      </w:r>
      <w:r>
        <w:rPr>
          <w:color w:val="231F20"/>
          <w:w w:val="115"/>
        </w:rPr>
        <w:t>мужского</w:t>
      </w:r>
      <w:r>
        <w:rPr>
          <w:color w:val="231F20"/>
          <w:spacing w:val="14"/>
          <w:w w:val="115"/>
        </w:rPr>
        <w:t xml:space="preserve"> </w:t>
      </w:r>
      <w:r>
        <w:rPr>
          <w:color w:val="231F20"/>
          <w:w w:val="115"/>
        </w:rPr>
        <w:t>рода.</w:t>
      </w:r>
    </w:p>
    <w:p w:rsidR="004205DE" w:rsidRDefault="004205DE" w:rsidP="004205DE">
      <w:pPr>
        <w:pStyle w:val="a6"/>
        <w:spacing w:line="249" w:lineRule="auto"/>
      </w:pPr>
      <w:r>
        <w:rPr>
          <w:color w:val="231F20"/>
          <w:w w:val="115"/>
        </w:rPr>
        <w:t>Варианты грамматической нормы: литературные и разговор-</w:t>
      </w:r>
      <w:r>
        <w:rPr>
          <w:color w:val="231F20"/>
          <w:spacing w:val="1"/>
          <w:w w:val="115"/>
        </w:rPr>
        <w:t xml:space="preserve"> </w:t>
      </w:r>
      <w:r>
        <w:rPr>
          <w:color w:val="231F20"/>
          <w:w w:val="120"/>
        </w:rPr>
        <w:t>ные падежные формы имён существительных. Нормативные</w:t>
      </w:r>
      <w:r>
        <w:rPr>
          <w:color w:val="231F20"/>
          <w:spacing w:val="1"/>
          <w:w w:val="120"/>
        </w:rPr>
        <w:t xml:space="preserve"> </w:t>
      </w:r>
      <w:r>
        <w:rPr>
          <w:color w:val="231F20"/>
          <w:w w:val="120"/>
        </w:rPr>
        <w:t>и ненормативные формы имён существительных. Типичные</w:t>
      </w:r>
      <w:r>
        <w:rPr>
          <w:color w:val="231F20"/>
          <w:spacing w:val="1"/>
          <w:w w:val="120"/>
        </w:rPr>
        <w:t xml:space="preserve"> </w:t>
      </w:r>
      <w:r>
        <w:rPr>
          <w:color w:val="231F20"/>
          <w:w w:val="120"/>
        </w:rPr>
        <w:t>грамматические</w:t>
      </w:r>
      <w:r>
        <w:rPr>
          <w:color w:val="231F20"/>
          <w:spacing w:val="11"/>
          <w:w w:val="120"/>
        </w:rPr>
        <w:t xml:space="preserve"> </w:t>
      </w:r>
      <w:r>
        <w:rPr>
          <w:color w:val="231F20"/>
          <w:w w:val="120"/>
        </w:rPr>
        <w:t>ошибки</w:t>
      </w:r>
      <w:r>
        <w:rPr>
          <w:color w:val="231F20"/>
          <w:spacing w:val="11"/>
          <w:w w:val="120"/>
        </w:rPr>
        <w:t xml:space="preserve"> </w:t>
      </w:r>
      <w:r>
        <w:rPr>
          <w:color w:val="231F20"/>
          <w:w w:val="120"/>
        </w:rPr>
        <w:t>в</w:t>
      </w:r>
      <w:r>
        <w:rPr>
          <w:color w:val="231F20"/>
          <w:spacing w:val="11"/>
          <w:w w:val="120"/>
        </w:rPr>
        <w:t xml:space="preserve"> </w:t>
      </w:r>
      <w:r>
        <w:rPr>
          <w:color w:val="231F20"/>
          <w:w w:val="120"/>
        </w:rPr>
        <w:t>речи.</w:t>
      </w:r>
    </w:p>
    <w:p w:rsidR="004205DE" w:rsidRDefault="004205DE" w:rsidP="004205DE">
      <w:pPr>
        <w:pStyle w:val="a6"/>
        <w:spacing w:before="1" w:line="249" w:lineRule="auto"/>
      </w:pPr>
      <w:r>
        <w:rPr>
          <w:color w:val="231F20"/>
          <w:w w:val="120"/>
        </w:rPr>
        <w:t>Нормы употребления имён прилагательных в формах срав-</w:t>
      </w:r>
      <w:r>
        <w:rPr>
          <w:color w:val="231F20"/>
          <w:spacing w:val="-57"/>
          <w:w w:val="120"/>
        </w:rPr>
        <w:t xml:space="preserve"> </w:t>
      </w:r>
      <w:r>
        <w:rPr>
          <w:color w:val="231F20"/>
          <w:w w:val="120"/>
        </w:rPr>
        <w:t>нительной степени, в краткой форме; местоимений‚ порядко-</w:t>
      </w:r>
      <w:r>
        <w:rPr>
          <w:color w:val="231F20"/>
          <w:spacing w:val="-57"/>
          <w:w w:val="120"/>
        </w:rPr>
        <w:t xml:space="preserve"> </w:t>
      </w:r>
      <w:r>
        <w:rPr>
          <w:color w:val="231F20"/>
          <w:w w:val="120"/>
        </w:rPr>
        <w:t>вых</w:t>
      </w:r>
      <w:r>
        <w:rPr>
          <w:color w:val="231F20"/>
          <w:spacing w:val="10"/>
          <w:w w:val="120"/>
        </w:rPr>
        <w:t xml:space="preserve"> </w:t>
      </w:r>
      <w:r>
        <w:rPr>
          <w:color w:val="231F20"/>
          <w:w w:val="120"/>
        </w:rPr>
        <w:t>и</w:t>
      </w:r>
      <w:r>
        <w:rPr>
          <w:color w:val="231F20"/>
          <w:spacing w:val="10"/>
          <w:w w:val="120"/>
        </w:rPr>
        <w:t xml:space="preserve"> </w:t>
      </w:r>
      <w:r>
        <w:rPr>
          <w:color w:val="231F20"/>
          <w:w w:val="120"/>
        </w:rPr>
        <w:t>количественных</w:t>
      </w:r>
      <w:r>
        <w:rPr>
          <w:color w:val="231F20"/>
          <w:spacing w:val="10"/>
          <w:w w:val="120"/>
        </w:rPr>
        <w:t xml:space="preserve"> </w:t>
      </w:r>
      <w:r>
        <w:rPr>
          <w:color w:val="231F20"/>
          <w:w w:val="120"/>
        </w:rPr>
        <w:t>числительных.</w:t>
      </w:r>
    </w:p>
    <w:p w:rsidR="004205DE" w:rsidRDefault="004205DE" w:rsidP="004205DE">
      <w:pPr>
        <w:pStyle w:val="a6"/>
        <w:spacing w:before="3" w:line="249" w:lineRule="auto"/>
        <w:ind w:right="116"/>
      </w:pPr>
      <w:r>
        <w:rPr>
          <w:color w:val="231F20"/>
          <w:w w:val="115"/>
        </w:rPr>
        <w:t>Национальные</w:t>
      </w:r>
      <w:r>
        <w:rPr>
          <w:color w:val="231F20"/>
          <w:spacing w:val="1"/>
          <w:w w:val="115"/>
        </w:rPr>
        <w:t xml:space="preserve"> </w:t>
      </w:r>
      <w:r>
        <w:rPr>
          <w:color w:val="231F20"/>
          <w:w w:val="115"/>
        </w:rPr>
        <w:t>особенности</w:t>
      </w:r>
      <w:r>
        <w:rPr>
          <w:color w:val="231F20"/>
          <w:spacing w:val="1"/>
          <w:w w:val="115"/>
        </w:rPr>
        <w:t xml:space="preserve"> </w:t>
      </w:r>
      <w:r>
        <w:rPr>
          <w:color w:val="231F20"/>
          <w:w w:val="115"/>
        </w:rPr>
        <w:t>речевого</w:t>
      </w:r>
      <w:r>
        <w:rPr>
          <w:color w:val="231F20"/>
          <w:spacing w:val="1"/>
          <w:w w:val="115"/>
        </w:rPr>
        <w:t xml:space="preserve"> </w:t>
      </w:r>
      <w:r>
        <w:rPr>
          <w:color w:val="231F20"/>
          <w:w w:val="115"/>
        </w:rPr>
        <w:t>этикета.</w:t>
      </w:r>
      <w:r>
        <w:rPr>
          <w:color w:val="231F20"/>
          <w:spacing w:val="1"/>
          <w:w w:val="115"/>
        </w:rPr>
        <w:t xml:space="preserve"> </w:t>
      </w:r>
      <w:r>
        <w:rPr>
          <w:color w:val="231F20"/>
          <w:w w:val="115"/>
        </w:rPr>
        <w:t>Принципы</w:t>
      </w:r>
      <w:r>
        <w:rPr>
          <w:color w:val="231F20"/>
          <w:spacing w:val="-55"/>
          <w:w w:val="115"/>
        </w:rPr>
        <w:t xml:space="preserve"> </w:t>
      </w:r>
      <w:r>
        <w:rPr>
          <w:color w:val="231F20"/>
          <w:w w:val="115"/>
        </w:rPr>
        <w:t>этикетного общения, лежащие в основе национального речево-</w:t>
      </w:r>
      <w:r>
        <w:rPr>
          <w:color w:val="231F20"/>
          <w:spacing w:val="1"/>
          <w:w w:val="115"/>
        </w:rPr>
        <w:t xml:space="preserve"> </w:t>
      </w:r>
      <w:r>
        <w:rPr>
          <w:color w:val="231F20"/>
          <w:w w:val="115"/>
        </w:rPr>
        <w:t>го этикета. Устойчивые формулы речевого этикета в общении.</w:t>
      </w:r>
      <w:r>
        <w:rPr>
          <w:color w:val="231F20"/>
          <w:spacing w:val="1"/>
          <w:w w:val="115"/>
        </w:rPr>
        <w:t xml:space="preserve"> </w:t>
      </w:r>
      <w:r>
        <w:rPr>
          <w:color w:val="231F20"/>
          <w:w w:val="115"/>
        </w:rPr>
        <w:t>Этикетные формулы начала и конца общения, похвалы и ком-</w:t>
      </w:r>
      <w:r>
        <w:rPr>
          <w:color w:val="231F20"/>
          <w:spacing w:val="1"/>
          <w:w w:val="115"/>
        </w:rPr>
        <w:t xml:space="preserve"> </w:t>
      </w:r>
      <w:r>
        <w:rPr>
          <w:color w:val="231F20"/>
          <w:w w:val="115"/>
        </w:rPr>
        <w:t>плимента,</w:t>
      </w:r>
      <w:r>
        <w:rPr>
          <w:color w:val="231F20"/>
          <w:spacing w:val="19"/>
          <w:w w:val="115"/>
        </w:rPr>
        <w:t xml:space="preserve"> </w:t>
      </w:r>
      <w:r>
        <w:rPr>
          <w:color w:val="231F20"/>
          <w:w w:val="115"/>
        </w:rPr>
        <w:t>благодарности,</w:t>
      </w:r>
      <w:r>
        <w:rPr>
          <w:color w:val="231F20"/>
          <w:spacing w:val="20"/>
          <w:w w:val="115"/>
        </w:rPr>
        <w:t xml:space="preserve"> </w:t>
      </w:r>
      <w:r>
        <w:rPr>
          <w:color w:val="231F20"/>
          <w:w w:val="115"/>
        </w:rPr>
        <w:t>сочувствия‚</w:t>
      </w:r>
      <w:r>
        <w:rPr>
          <w:color w:val="231F20"/>
          <w:spacing w:val="19"/>
          <w:w w:val="115"/>
        </w:rPr>
        <w:t xml:space="preserve"> </w:t>
      </w:r>
      <w:r>
        <w:rPr>
          <w:color w:val="231F20"/>
          <w:w w:val="115"/>
        </w:rPr>
        <w:t>утешения.</w:t>
      </w:r>
    </w:p>
    <w:p w:rsidR="004205DE" w:rsidRPr="001B634C" w:rsidRDefault="004205DE" w:rsidP="004205DE">
      <w:pPr>
        <w:pStyle w:val="2"/>
        <w:spacing w:before="150"/>
        <w:jc w:val="both"/>
        <w:rPr>
          <w:sz w:val="24"/>
          <w:szCs w:val="24"/>
        </w:rPr>
      </w:pPr>
      <w:r w:rsidRPr="001B634C">
        <w:rPr>
          <w:color w:val="231F20"/>
          <w:w w:val="95"/>
          <w:sz w:val="24"/>
          <w:szCs w:val="24"/>
        </w:rPr>
        <w:t>Раздел</w:t>
      </w:r>
      <w:r w:rsidRPr="001B634C">
        <w:rPr>
          <w:color w:val="231F20"/>
          <w:spacing w:val="1"/>
          <w:w w:val="95"/>
          <w:sz w:val="24"/>
          <w:szCs w:val="24"/>
        </w:rPr>
        <w:t xml:space="preserve"> </w:t>
      </w:r>
      <w:r w:rsidRPr="001B634C">
        <w:rPr>
          <w:color w:val="231F20"/>
          <w:w w:val="95"/>
          <w:sz w:val="24"/>
          <w:szCs w:val="24"/>
        </w:rPr>
        <w:t>3.</w:t>
      </w:r>
      <w:r w:rsidRPr="001B634C">
        <w:rPr>
          <w:color w:val="231F20"/>
          <w:spacing w:val="1"/>
          <w:w w:val="95"/>
          <w:sz w:val="24"/>
          <w:szCs w:val="24"/>
        </w:rPr>
        <w:t xml:space="preserve"> </w:t>
      </w:r>
      <w:r w:rsidRPr="001B634C">
        <w:rPr>
          <w:color w:val="231F20"/>
          <w:w w:val="95"/>
          <w:sz w:val="24"/>
          <w:szCs w:val="24"/>
        </w:rPr>
        <w:t>Речь.</w:t>
      </w:r>
      <w:r w:rsidRPr="001B634C">
        <w:rPr>
          <w:color w:val="231F20"/>
          <w:spacing w:val="2"/>
          <w:w w:val="95"/>
          <w:sz w:val="24"/>
          <w:szCs w:val="24"/>
        </w:rPr>
        <w:t xml:space="preserve"> </w:t>
      </w:r>
      <w:r w:rsidRPr="001B634C">
        <w:rPr>
          <w:color w:val="231F20"/>
          <w:w w:val="95"/>
          <w:sz w:val="24"/>
          <w:szCs w:val="24"/>
        </w:rPr>
        <w:t>Речевая</w:t>
      </w:r>
      <w:r w:rsidRPr="001B634C">
        <w:rPr>
          <w:color w:val="231F20"/>
          <w:spacing w:val="1"/>
          <w:w w:val="95"/>
          <w:sz w:val="24"/>
          <w:szCs w:val="24"/>
        </w:rPr>
        <w:t xml:space="preserve"> </w:t>
      </w:r>
      <w:r w:rsidRPr="001B634C">
        <w:rPr>
          <w:color w:val="231F20"/>
          <w:w w:val="95"/>
          <w:sz w:val="24"/>
          <w:szCs w:val="24"/>
        </w:rPr>
        <w:t>деятельность.</w:t>
      </w:r>
      <w:r w:rsidRPr="001B634C">
        <w:rPr>
          <w:color w:val="231F20"/>
          <w:spacing w:val="1"/>
          <w:w w:val="95"/>
          <w:sz w:val="24"/>
          <w:szCs w:val="24"/>
        </w:rPr>
        <w:t xml:space="preserve"> </w:t>
      </w:r>
      <w:r w:rsidRPr="001B634C">
        <w:rPr>
          <w:color w:val="231F20"/>
          <w:w w:val="95"/>
          <w:sz w:val="24"/>
          <w:szCs w:val="24"/>
        </w:rPr>
        <w:t>Текст</w:t>
      </w:r>
    </w:p>
    <w:p w:rsidR="004205DE" w:rsidRDefault="004205DE" w:rsidP="004205DE">
      <w:pPr>
        <w:pStyle w:val="a6"/>
        <w:spacing w:before="68" w:line="249" w:lineRule="auto"/>
      </w:pPr>
      <w:r>
        <w:rPr>
          <w:color w:val="231F20"/>
          <w:w w:val="120"/>
        </w:rPr>
        <w:t>Эффективные приёмы чтения. Предтекстовый, текстовый и</w:t>
      </w:r>
      <w:r>
        <w:rPr>
          <w:color w:val="231F20"/>
          <w:spacing w:val="-57"/>
          <w:w w:val="120"/>
        </w:rPr>
        <w:t xml:space="preserve"> </w:t>
      </w:r>
      <w:r>
        <w:rPr>
          <w:color w:val="231F20"/>
          <w:w w:val="120"/>
        </w:rPr>
        <w:t>послетекстовый</w:t>
      </w:r>
      <w:r>
        <w:rPr>
          <w:color w:val="231F20"/>
          <w:spacing w:val="10"/>
          <w:w w:val="120"/>
        </w:rPr>
        <w:t xml:space="preserve"> </w:t>
      </w:r>
      <w:r>
        <w:rPr>
          <w:color w:val="231F20"/>
          <w:w w:val="120"/>
        </w:rPr>
        <w:t>этапы</w:t>
      </w:r>
      <w:r>
        <w:rPr>
          <w:color w:val="231F20"/>
          <w:spacing w:val="10"/>
          <w:w w:val="120"/>
        </w:rPr>
        <w:t xml:space="preserve"> </w:t>
      </w:r>
      <w:r>
        <w:rPr>
          <w:color w:val="231F20"/>
          <w:w w:val="120"/>
        </w:rPr>
        <w:t>работы.</w:t>
      </w:r>
    </w:p>
    <w:p w:rsidR="004205DE" w:rsidRDefault="004205DE" w:rsidP="004205DE">
      <w:pPr>
        <w:pStyle w:val="a6"/>
        <w:spacing w:before="2" w:line="249" w:lineRule="auto"/>
      </w:pPr>
      <w:r>
        <w:rPr>
          <w:color w:val="231F20"/>
          <w:w w:val="115"/>
        </w:rPr>
        <w:t>Текст. Тексты описательного типа: определение, собственно</w:t>
      </w:r>
      <w:r>
        <w:rPr>
          <w:color w:val="231F20"/>
          <w:spacing w:val="1"/>
          <w:w w:val="115"/>
        </w:rPr>
        <w:t xml:space="preserve"> </w:t>
      </w:r>
      <w:r>
        <w:rPr>
          <w:color w:val="231F20"/>
          <w:w w:val="115"/>
        </w:rPr>
        <w:t>описание,</w:t>
      </w:r>
      <w:r>
        <w:rPr>
          <w:color w:val="231F20"/>
          <w:spacing w:val="14"/>
          <w:w w:val="115"/>
        </w:rPr>
        <w:t xml:space="preserve"> </w:t>
      </w:r>
      <w:r>
        <w:rPr>
          <w:color w:val="231F20"/>
          <w:w w:val="115"/>
        </w:rPr>
        <w:t>пояснение.</w:t>
      </w:r>
    </w:p>
    <w:p w:rsidR="004205DE" w:rsidRDefault="004205DE" w:rsidP="004205DE">
      <w:pPr>
        <w:pStyle w:val="a6"/>
        <w:spacing w:before="2" w:line="249" w:lineRule="auto"/>
        <w:ind w:left="343"/>
      </w:pPr>
      <w:r>
        <w:rPr>
          <w:color w:val="231F20"/>
          <w:w w:val="115"/>
        </w:rPr>
        <w:t>Разговорная речь. Рассказ о событии, «бывальщины».</w:t>
      </w:r>
      <w:r>
        <w:rPr>
          <w:color w:val="231F20"/>
          <w:spacing w:val="1"/>
          <w:w w:val="115"/>
        </w:rPr>
        <w:t xml:space="preserve"> </w:t>
      </w:r>
      <w:r>
        <w:rPr>
          <w:color w:val="231F20"/>
          <w:w w:val="115"/>
        </w:rPr>
        <w:t>Учебно-научный</w:t>
      </w:r>
      <w:r>
        <w:rPr>
          <w:color w:val="231F20"/>
          <w:spacing w:val="8"/>
          <w:w w:val="115"/>
        </w:rPr>
        <w:t xml:space="preserve"> </w:t>
      </w:r>
      <w:r>
        <w:rPr>
          <w:color w:val="231F20"/>
          <w:w w:val="115"/>
        </w:rPr>
        <w:t>стиль.</w:t>
      </w:r>
      <w:r>
        <w:rPr>
          <w:color w:val="231F20"/>
          <w:spacing w:val="8"/>
          <w:w w:val="115"/>
        </w:rPr>
        <w:t xml:space="preserve"> </w:t>
      </w:r>
      <w:r>
        <w:rPr>
          <w:color w:val="231F20"/>
          <w:w w:val="115"/>
        </w:rPr>
        <w:t>Словарная</w:t>
      </w:r>
      <w:r>
        <w:rPr>
          <w:color w:val="231F20"/>
          <w:spacing w:val="9"/>
          <w:w w:val="115"/>
        </w:rPr>
        <w:t xml:space="preserve"> </w:t>
      </w:r>
      <w:r>
        <w:rPr>
          <w:color w:val="231F20"/>
          <w:w w:val="115"/>
        </w:rPr>
        <w:t>статья,</w:t>
      </w:r>
      <w:r>
        <w:rPr>
          <w:color w:val="231F20"/>
          <w:spacing w:val="8"/>
          <w:w w:val="115"/>
        </w:rPr>
        <w:t xml:space="preserve"> </w:t>
      </w:r>
      <w:r>
        <w:rPr>
          <w:color w:val="231F20"/>
          <w:w w:val="115"/>
        </w:rPr>
        <w:t>её</w:t>
      </w:r>
      <w:r>
        <w:rPr>
          <w:color w:val="231F20"/>
          <w:spacing w:val="9"/>
          <w:w w:val="115"/>
        </w:rPr>
        <w:t xml:space="preserve"> </w:t>
      </w:r>
      <w:r>
        <w:rPr>
          <w:color w:val="231F20"/>
          <w:w w:val="115"/>
        </w:rPr>
        <w:t>строение.</w:t>
      </w:r>
      <w:r>
        <w:rPr>
          <w:color w:val="231F20"/>
          <w:spacing w:val="8"/>
          <w:w w:val="115"/>
        </w:rPr>
        <w:t xml:space="preserve"> </w:t>
      </w:r>
      <w:r>
        <w:rPr>
          <w:color w:val="231F20"/>
          <w:w w:val="115"/>
        </w:rPr>
        <w:t>Науч-</w:t>
      </w:r>
    </w:p>
    <w:p w:rsidR="004205DE" w:rsidRDefault="004205DE" w:rsidP="004205DE">
      <w:pPr>
        <w:pStyle w:val="a6"/>
        <w:spacing w:before="1" w:line="249" w:lineRule="auto"/>
      </w:pPr>
      <w:r>
        <w:rPr>
          <w:color w:val="231F20"/>
          <w:w w:val="115"/>
        </w:rPr>
        <w:t>ное</w:t>
      </w:r>
      <w:r>
        <w:rPr>
          <w:color w:val="231F20"/>
          <w:spacing w:val="-8"/>
          <w:w w:val="115"/>
        </w:rPr>
        <w:t xml:space="preserve"> </w:t>
      </w:r>
      <w:r>
        <w:rPr>
          <w:color w:val="231F20"/>
          <w:w w:val="115"/>
        </w:rPr>
        <w:t>сообщение</w:t>
      </w:r>
      <w:r>
        <w:rPr>
          <w:color w:val="231F20"/>
          <w:spacing w:val="-8"/>
          <w:w w:val="115"/>
        </w:rPr>
        <w:t xml:space="preserve"> </w:t>
      </w:r>
      <w:r>
        <w:rPr>
          <w:color w:val="231F20"/>
          <w:w w:val="115"/>
        </w:rPr>
        <w:t>(устный</w:t>
      </w:r>
      <w:r>
        <w:rPr>
          <w:color w:val="231F20"/>
          <w:spacing w:val="-8"/>
          <w:w w:val="115"/>
        </w:rPr>
        <w:t xml:space="preserve"> </w:t>
      </w:r>
      <w:r>
        <w:rPr>
          <w:color w:val="231F20"/>
          <w:w w:val="115"/>
        </w:rPr>
        <w:t>ответ).</w:t>
      </w:r>
      <w:r>
        <w:rPr>
          <w:color w:val="231F20"/>
          <w:spacing w:val="-8"/>
          <w:w w:val="115"/>
        </w:rPr>
        <w:t xml:space="preserve"> </w:t>
      </w:r>
      <w:r>
        <w:rPr>
          <w:color w:val="231F20"/>
          <w:w w:val="115"/>
        </w:rPr>
        <w:t>Содержание</w:t>
      </w:r>
      <w:r>
        <w:rPr>
          <w:color w:val="231F20"/>
          <w:spacing w:val="-8"/>
          <w:w w:val="115"/>
        </w:rPr>
        <w:t xml:space="preserve"> </w:t>
      </w:r>
      <w:r>
        <w:rPr>
          <w:color w:val="231F20"/>
          <w:w w:val="115"/>
        </w:rPr>
        <w:t>и</w:t>
      </w:r>
      <w:r>
        <w:rPr>
          <w:color w:val="231F20"/>
          <w:spacing w:val="-8"/>
          <w:w w:val="115"/>
        </w:rPr>
        <w:t xml:space="preserve"> </w:t>
      </w:r>
      <w:r>
        <w:rPr>
          <w:color w:val="231F20"/>
          <w:w w:val="115"/>
        </w:rPr>
        <w:t>строение</w:t>
      </w:r>
      <w:r>
        <w:rPr>
          <w:color w:val="231F20"/>
          <w:spacing w:val="-8"/>
          <w:w w:val="115"/>
        </w:rPr>
        <w:t xml:space="preserve"> </w:t>
      </w:r>
      <w:r>
        <w:rPr>
          <w:color w:val="231F20"/>
          <w:w w:val="115"/>
        </w:rPr>
        <w:t>учебного</w:t>
      </w:r>
      <w:r>
        <w:rPr>
          <w:color w:val="231F20"/>
          <w:spacing w:val="-55"/>
          <w:w w:val="115"/>
        </w:rPr>
        <w:t xml:space="preserve"> </w:t>
      </w:r>
      <w:r>
        <w:rPr>
          <w:color w:val="231F20"/>
          <w:w w:val="115"/>
        </w:rPr>
        <w:t>сообщения (устного ответа). Структура устного ответа. Различ-</w:t>
      </w:r>
      <w:r>
        <w:rPr>
          <w:color w:val="231F20"/>
          <w:spacing w:val="1"/>
          <w:w w:val="115"/>
        </w:rPr>
        <w:t xml:space="preserve"> </w:t>
      </w:r>
      <w:r>
        <w:rPr>
          <w:color w:val="231F20"/>
          <w:w w:val="115"/>
        </w:rPr>
        <w:t>ные виды ответов: ответ-анализ, ответ-обобщение, ответ-добав-</w:t>
      </w:r>
      <w:r>
        <w:rPr>
          <w:color w:val="231F20"/>
          <w:spacing w:val="1"/>
          <w:w w:val="115"/>
        </w:rPr>
        <w:t xml:space="preserve"> </w:t>
      </w:r>
      <w:r>
        <w:rPr>
          <w:color w:val="231F20"/>
          <w:w w:val="115"/>
        </w:rPr>
        <w:t>ление,</w:t>
      </w:r>
      <w:r>
        <w:rPr>
          <w:color w:val="231F20"/>
          <w:spacing w:val="1"/>
          <w:w w:val="115"/>
        </w:rPr>
        <w:t xml:space="preserve"> </w:t>
      </w:r>
      <w:r>
        <w:rPr>
          <w:color w:val="231F20"/>
          <w:w w:val="115"/>
        </w:rPr>
        <w:t>ответ-группировка.</w:t>
      </w:r>
      <w:r>
        <w:rPr>
          <w:color w:val="231F20"/>
          <w:spacing w:val="1"/>
          <w:w w:val="115"/>
        </w:rPr>
        <w:t xml:space="preserve"> </w:t>
      </w:r>
      <w:r>
        <w:rPr>
          <w:color w:val="231F20"/>
          <w:w w:val="115"/>
        </w:rPr>
        <w:t>Языковые</w:t>
      </w:r>
      <w:r>
        <w:rPr>
          <w:color w:val="231F20"/>
          <w:spacing w:val="1"/>
          <w:w w:val="115"/>
        </w:rPr>
        <w:t xml:space="preserve"> </w:t>
      </w:r>
      <w:r>
        <w:rPr>
          <w:color w:val="231F20"/>
          <w:w w:val="115"/>
        </w:rPr>
        <w:t>средства,</w:t>
      </w:r>
      <w:r>
        <w:rPr>
          <w:color w:val="231F20"/>
          <w:spacing w:val="1"/>
          <w:w w:val="115"/>
        </w:rPr>
        <w:t xml:space="preserve"> </w:t>
      </w:r>
      <w:r>
        <w:rPr>
          <w:color w:val="231F20"/>
          <w:w w:val="115"/>
        </w:rPr>
        <w:t>которые</w:t>
      </w:r>
      <w:r>
        <w:rPr>
          <w:color w:val="231F20"/>
          <w:spacing w:val="1"/>
          <w:w w:val="115"/>
        </w:rPr>
        <w:t xml:space="preserve"> </w:t>
      </w:r>
      <w:r>
        <w:rPr>
          <w:color w:val="231F20"/>
          <w:w w:val="115"/>
        </w:rPr>
        <w:t>ис-</w:t>
      </w:r>
      <w:r>
        <w:rPr>
          <w:color w:val="231F20"/>
          <w:spacing w:val="1"/>
          <w:w w:val="115"/>
        </w:rPr>
        <w:t xml:space="preserve"> </w:t>
      </w:r>
      <w:r>
        <w:rPr>
          <w:color w:val="231F20"/>
          <w:w w:val="115"/>
        </w:rPr>
        <w:t>пользуются</w:t>
      </w:r>
      <w:r>
        <w:rPr>
          <w:color w:val="231F20"/>
          <w:spacing w:val="1"/>
          <w:w w:val="115"/>
        </w:rPr>
        <w:t xml:space="preserve"> </w:t>
      </w:r>
      <w:r>
        <w:rPr>
          <w:color w:val="231F20"/>
          <w:w w:val="115"/>
        </w:rPr>
        <w:t>в</w:t>
      </w:r>
      <w:r>
        <w:rPr>
          <w:color w:val="231F20"/>
          <w:spacing w:val="1"/>
          <w:w w:val="115"/>
        </w:rPr>
        <w:t xml:space="preserve"> </w:t>
      </w:r>
      <w:r>
        <w:rPr>
          <w:color w:val="231F20"/>
          <w:w w:val="115"/>
        </w:rPr>
        <w:t>разных</w:t>
      </w:r>
      <w:r>
        <w:rPr>
          <w:color w:val="231F20"/>
          <w:spacing w:val="1"/>
          <w:w w:val="115"/>
        </w:rPr>
        <w:t xml:space="preserve"> </w:t>
      </w:r>
      <w:r>
        <w:rPr>
          <w:color w:val="231F20"/>
          <w:w w:val="115"/>
        </w:rPr>
        <w:t>частях</w:t>
      </w:r>
      <w:r>
        <w:rPr>
          <w:color w:val="231F20"/>
          <w:spacing w:val="1"/>
          <w:w w:val="115"/>
        </w:rPr>
        <w:t xml:space="preserve"> </w:t>
      </w:r>
      <w:r>
        <w:rPr>
          <w:color w:val="231F20"/>
          <w:w w:val="115"/>
        </w:rPr>
        <w:t>учебного</w:t>
      </w:r>
      <w:r>
        <w:rPr>
          <w:color w:val="231F20"/>
          <w:spacing w:val="1"/>
          <w:w w:val="115"/>
        </w:rPr>
        <w:t xml:space="preserve"> </w:t>
      </w:r>
      <w:r>
        <w:rPr>
          <w:color w:val="231F20"/>
          <w:w w:val="115"/>
        </w:rPr>
        <w:t>сообщения</w:t>
      </w:r>
      <w:r>
        <w:rPr>
          <w:color w:val="231F20"/>
          <w:spacing w:val="1"/>
          <w:w w:val="115"/>
        </w:rPr>
        <w:t xml:space="preserve"> </w:t>
      </w:r>
      <w:r>
        <w:rPr>
          <w:color w:val="231F20"/>
          <w:w w:val="115"/>
        </w:rPr>
        <w:t>(устного</w:t>
      </w:r>
      <w:r>
        <w:rPr>
          <w:color w:val="231F20"/>
          <w:spacing w:val="1"/>
          <w:w w:val="115"/>
        </w:rPr>
        <w:t xml:space="preserve"> </w:t>
      </w:r>
      <w:r>
        <w:rPr>
          <w:color w:val="231F20"/>
          <w:w w:val="115"/>
        </w:rPr>
        <w:t>ответа). Компьютерная презентация. Основные средства и пра-</w:t>
      </w:r>
      <w:r>
        <w:rPr>
          <w:color w:val="231F20"/>
          <w:spacing w:val="1"/>
          <w:w w:val="115"/>
        </w:rPr>
        <w:t xml:space="preserve"> </w:t>
      </w:r>
      <w:r>
        <w:rPr>
          <w:color w:val="231F20"/>
          <w:w w:val="115"/>
        </w:rPr>
        <w:t>вила</w:t>
      </w:r>
      <w:r>
        <w:rPr>
          <w:color w:val="231F20"/>
          <w:spacing w:val="29"/>
          <w:w w:val="115"/>
        </w:rPr>
        <w:t xml:space="preserve"> </w:t>
      </w:r>
      <w:r>
        <w:rPr>
          <w:color w:val="231F20"/>
          <w:w w:val="115"/>
        </w:rPr>
        <w:t>создания</w:t>
      </w:r>
      <w:r>
        <w:rPr>
          <w:color w:val="231F20"/>
          <w:spacing w:val="30"/>
          <w:w w:val="115"/>
        </w:rPr>
        <w:t xml:space="preserve"> </w:t>
      </w:r>
      <w:r>
        <w:rPr>
          <w:color w:val="231F20"/>
          <w:w w:val="115"/>
        </w:rPr>
        <w:t>и</w:t>
      </w:r>
      <w:r>
        <w:rPr>
          <w:color w:val="231F20"/>
          <w:spacing w:val="29"/>
          <w:w w:val="115"/>
        </w:rPr>
        <w:t xml:space="preserve"> </w:t>
      </w:r>
      <w:r>
        <w:rPr>
          <w:color w:val="231F20"/>
          <w:w w:val="115"/>
        </w:rPr>
        <w:t>предъявления</w:t>
      </w:r>
      <w:r>
        <w:rPr>
          <w:color w:val="231F20"/>
          <w:spacing w:val="30"/>
          <w:w w:val="115"/>
        </w:rPr>
        <w:t xml:space="preserve"> </w:t>
      </w:r>
      <w:r>
        <w:rPr>
          <w:color w:val="231F20"/>
          <w:w w:val="115"/>
        </w:rPr>
        <w:t>презентации</w:t>
      </w:r>
      <w:r>
        <w:rPr>
          <w:color w:val="231F20"/>
          <w:spacing w:val="29"/>
          <w:w w:val="115"/>
        </w:rPr>
        <w:t xml:space="preserve"> </w:t>
      </w:r>
      <w:r>
        <w:rPr>
          <w:color w:val="231F20"/>
          <w:w w:val="115"/>
        </w:rPr>
        <w:t>слушателям.</w:t>
      </w:r>
    </w:p>
    <w:p w:rsidR="004205DE" w:rsidRDefault="004205DE" w:rsidP="004205DE">
      <w:pPr>
        <w:pStyle w:val="a6"/>
        <w:spacing w:before="6"/>
        <w:ind w:left="343"/>
      </w:pPr>
      <w:r>
        <w:rPr>
          <w:color w:val="231F20"/>
          <w:w w:val="115"/>
        </w:rPr>
        <w:t>Публицистический</w:t>
      </w:r>
      <w:r>
        <w:rPr>
          <w:color w:val="231F20"/>
          <w:spacing w:val="33"/>
          <w:w w:val="115"/>
        </w:rPr>
        <w:t xml:space="preserve"> </w:t>
      </w:r>
      <w:r>
        <w:rPr>
          <w:color w:val="231F20"/>
          <w:w w:val="115"/>
        </w:rPr>
        <w:t>стиль.</w:t>
      </w:r>
      <w:r>
        <w:rPr>
          <w:color w:val="231F20"/>
          <w:spacing w:val="33"/>
          <w:w w:val="115"/>
        </w:rPr>
        <w:t xml:space="preserve"> </w:t>
      </w:r>
      <w:r>
        <w:rPr>
          <w:color w:val="231F20"/>
          <w:w w:val="115"/>
        </w:rPr>
        <w:t>Устное</w:t>
      </w:r>
      <w:r>
        <w:rPr>
          <w:color w:val="231F20"/>
          <w:spacing w:val="34"/>
          <w:w w:val="115"/>
        </w:rPr>
        <w:t xml:space="preserve"> </w:t>
      </w:r>
      <w:r>
        <w:rPr>
          <w:color w:val="231F20"/>
          <w:w w:val="115"/>
        </w:rPr>
        <w:t>выступление.</w:t>
      </w:r>
    </w:p>
    <w:p w:rsidR="004205DE" w:rsidRPr="001B634C" w:rsidRDefault="004205DE" w:rsidP="004205DE">
      <w:pPr>
        <w:pStyle w:val="2"/>
        <w:spacing w:before="170"/>
        <w:ind w:left="118"/>
        <w:jc w:val="both"/>
        <w:rPr>
          <w:rFonts w:ascii="Trebuchet MS" w:hAnsi="Trebuchet MS"/>
          <w:sz w:val="24"/>
          <w:szCs w:val="24"/>
        </w:rPr>
      </w:pPr>
      <w:r w:rsidRPr="001B634C">
        <w:rPr>
          <w:rFonts w:ascii="Trebuchet MS" w:hAnsi="Trebuchet MS"/>
          <w:color w:val="231F20"/>
          <w:w w:val="95"/>
          <w:sz w:val="24"/>
          <w:szCs w:val="24"/>
        </w:rPr>
        <w:t>7</w:t>
      </w:r>
      <w:r w:rsidRPr="001B634C">
        <w:rPr>
          <w:rFonts w:ascii="Trebuchet MS" w:hAnsi="Trebuchet MS"/>
          <w:color w:val="231F20"/>
          <w:spacing w:val="-6"/>
          <w:w w:val="95"/>
          <w:sz w:val="24"/>
          <w:szCs w:val="24"/>
        </w:rPr>
        <w:t xml:space="preserve"> </w:t>
      </w:r>
      <w:r w:rsidRPr="001B634C">
        <w:rPr>
          <w:rFonts w:ascii="Trebuchet MS" w:hAnsi="Trebuchet MS"/>
          <w:color w:val="231F20"/>
          <w:w w:val="95"/>
          <w:sz w:val="24"/>
          <w:szCs w:val="24"/>
        </w:rPr>
        <w:t>КЛАСС</w:t>
      </w:r>
    </w:p>
    <w:p w:rsidR="004205DE" w:rsidRDefault="004205DE" w:rsidP="004205DE">
      <w:pPr>
        <w:spacing w:before="91"/>
        <w:ind w:left="117"/>
        <w:jc w:val="both"/>
        <w:rPr>
          <w:rFonts w:ascii="Tahoma" w:hAnsi="Tahoma"/>
        </w:rPr>
      </w:pPr>
      <w:r>
        <w:rPr>
          <w:rFonts w:ascii="Tahoma" w:hAnsi="Tahoma"/>
          <w:color w:val="231F20"/>
        </w:rPr>
        <w:t>Раздел</w:t>
      </w:r>
      <w:r>
        <w:rPr>
          <w:rFonts w:ascii="Tahoma" w:hAnsi="Tahoma"/>
          <w:color w:val="231F20"/>
          <w:spacing w:val="-10"/>
        </w:rPr>
        <w:t xml:space="preserve"> </w:t>
      </w:r>
      <w:r>
        <w:rPr>
          <w:rFonts w:ascii="Tahoma" w:hAnsi="Tahoma"/>
          <w:color w:val="231F20"/>
        </w:rPr>
        <w:t>1.</w:t>
      </w:r>
      <w:r>
        <w:rPr>
          <w:rFonts w:ascii="Tahoma" w:hAnsi="Tahoma"/>
          <w:color w:val="231F20"/>
          <w:spacing w:val="-10"/>
        </w:rPr>
        <w:t xml:space="preserve"> </w:t>
      </w:r>
      <w:r>
        <w:rPr>
          <w:rFonts w:ascii="Tahoma" w:hAnsi="Tahoma"/>
          <w:color w:val="231F20"/>
        </w:rPr>
        <w:t>Язык</w:t>
      </w:r>
      <w:r>
        <w:rPr>
          <w:rFonts w:ascii="Tahoma" w:hAnsi="Tahoma"/>
          <w:color w:val="231F20"/>
          <w:spacing w:val="-10"/>
        </w:rPr>
        <w:t xml:space="preserve"> </w:t>
      </w:r>
      <w:r>
        <w:rPr>
          <w:rFonts w:ascii="Tahoma" w:hAnsi="Tahoma"/>
          <w:color w:val="231F20"/>
        </w:rPr>
        <w:t>и</w:t>
      </w:r>
      <w:r>
        <w:rPr>
          <w:rFonts w:ascii="Tahoma" w:hAnsi="Tahoma"/>
          <w:color w:val="231F20"/>
          <w:spacing w:val="-10"/>
        </w:rPr>
        <w:t xml:space="preserve"> </w:t>
      </w:r>
      <w:r>
        <w:rPr>
          <w:rFonts w:ascii="Tahoma" w:hAnsi="Tahoma"/>
          <w:color w:val="231F20"/>
        </w:rPr>
        <w:t>культура</w:t>
      </w:r>
    </w:p>
    <w:p w:rsidR="004205DE" w:rsidRDefault="004205DE" w:rsidP="004205DE">
      <w:pPr>
        <w:pStyle w:val="a6"/>
        <w:spacing w:before="68" w:line="249" w:lineRule="auto"/>
        <w:ind w:right="115"/>
      </w:pPr>
      <w:r>
        <w:rPr>
          <w:color w:val="231F20"/>
          <w:w w:val="120"/>
        </w:rPr>
        <w:t>Развитие языка как объективный процесс. Связь историче-</w:t>
      </w:r>
      <w:r>
        <w:rPr>
          <w:color w:val="231F20"/>
          <w:spacing w:val="1"/>
          <w:w w:val="120"/>
        </w:rPr>
        <w:t xml:space="preserve"> </w:t>
      </w:r>
      <w:r>
        <w:rPr>
          <w:color w:val="231F20"/>
          <w:w w:val="120"/>
        </w:rPr>
        <w:t>ского развития языка с историей общества. Факторы, влияю-</w:t>
      </w:r>
      <w:r>
        <w:rPr>
          <w:color w:val="231F20"/>
          <w:spacing w:val="1"/>
          <w:w w:val="120"/>
        </w:rPr>
        <w:t xml:space="preserve"> </w:t>
      </w:r>
      <w:r>
        <w:rPr>
          <w:color w:val="231F20"/>
          <w:w w:val="120"/>
        </w:rPr>
        <w:t>щие на развитие языка: социально-политические события и</w:t>
      </w:r>
      <w:r>
        <w:rPr>
          <w:color w:val="231F20"/>
          <w:spacing w:val="1"/>
          <w:w w:val="120"/>
        </w:rPr>
        <w:t xml:space="preserve"> </w:t>
      </w:r>
      <w:r>
        <w:rPr>
          <w:color w:val="231F20"/>
          <w:w w:val="120"/>
        </w:rPr>
        <w:t>изменения в обществе, развитие науки и техники, влияние</w:t>
      </w:r>
      <w:r>
        <w:rPr>
          <w:color w:val="231F20"/>
          <w:spacing w:val="1"/>
          <w:w w:val="120"/>
        </w:rPr>
        <w:t xml:space="preserve"> </w:t>
      </w:r>
      <w:r>
        <w:rPr>
          <w:color w:val="231F20"/>
          <w:w w:val="120"/>
        </w:rPr>
        <w:t>других языков. Устаревшие слова как живые свидетели исто-</w:t>
      </w:r>
      <w:r>
        <w:rPr>
          <w:color w:val="231F20"/>
          <w:spacing w:val="-57"/>
          <w:w w:val="120"/>
        </w:rPr>
        <w:t xml:space="preserve"> </w:t>
      </w:r>
      <w:r>
        <w:rPr>
          <w:color w:val="231F20"/>
          <w:spacing w:val="-1"/>
          <w:w w:val="120"/>
        </w:rPr>
        <w:t>рии.</w:t>
      </w:r>
      <w:r>
        <w:rPr>
          <w:color w:val="231F20"/>
          <w:spacing w:val="-14"/>
          <w:w w:val="120"/>
        </w:rPr>
        <w:t xml:space="preserve"> </w:t>
      </w:r>
      <w:r>
        <w:rPr>
          <w:color w:val="231F20"/>
          <w:spacing w:val="-1"/>
          <w:w w:val="120"/>
        </w:rPr>
        <w:t>Историзмы</w:t>
      </w:r>
      <w:r>
        <w:rPr>
          <w:color w:val="231F20"/>
          <w:spacing w:val="-14"/>
          <w:w w:val="120"/>
        </w:rPr>
        <w:t xml:space="preserve"> </w:t>
      </w:r>
      <w:r>
        <w:rPr>
          <w:color w:val="231F20"/>
          <w:spacing w:val="-1"/>
          <w:w w:val="120"/>
        </w:rPr>
        <w:t>как</w:t>
      </w:r>
      <w:r>
        <w:rPr>
          <w:color w:val="231F20"/>
          <w:spacing w:val="-14"/>
          <w:w w:val="120"/>
        </w:rPr>
        <w:t xml:space="preserve"> </w:t>
      </w:r>
      <w:r>
        <w:rPr>
          <w:color w:val="231F20"/>
          <w:spacing w:val="-1"/>
          <w:w w:val="120"/>
        </w:rPr>
        <w:t>слова,</w:t>
      </w:r>
      <w:r>
        <w:rPr>
          <w:color w:val="231F20"/>
          <w:spacing w:val="-13"/>
          <w:w w:val="120"/>
        </w:rPr>
        <w:t xml:space="preserve"> </w:t>
      </w:r>
      <w:r>
        <w:rPr>
          <w:color w:val="231F20"/>
          <w:w w:val="120"/>
        </w:rPr>
        <w:t>обозначающие</w:t>
      </w:r>
      <w:r>
        <w:rPr>
          <w:color w:val="231F20"/>
          <w:spacing w:val="-14"/>
          <w:w w:val="120"/>
        </w:rPr>
        <w:t xml:space="preserve"> </w:t>
      </w:r>
      <w:r>
        <w:rPr>
          <w:color w:val="231F20"/>
          <w:w w:val="120"/>
        </w:rPr>
        <w:t>предметы</w:t>
      </w:r>
      <w:r>
        <w:rPr>
          <w:color w:val="231F20"/>
          <w:spacing w:val="-14"/>
          <w:w w:val="120"/>
        </w:rPr>
        <w:t xml:space="preserve"> </w:t>
      </w:r>
      <w:r>
        <w:rPr>
          <w:color w:val="231F20"/>
          <w:w w:val="120"/>
        </w:rPr>
        <w:t>и</w:t>
      </w:r>
      <w:r>
        <w:rPr>
          <w:color w:val="231F20"/>
          <w:spacing w:val="-13"/>
          <w:w w:val="120"/>
        </w:rPr>
        <w:t xml:space="preserve"> </w:t>
      </w:r>
      <w:r>
        <w:rPr>
          <w:color w:val="231F20"/>
          <w:w w:val="120"/>
        </w:rPr>
        <w:t>явления</w:t>
      </w:r>
    </w:p>
    <w:p w:rsidR="004205DE" w:rsidRDefault="004205DE" w:rsidP="004205DE">
      <w:pPr>
        <w:pStyle w:val="a6"/>
        <w:spacing w:before="70" w:line="254" w:lineRule="auto"/>
      </w:pPr>
      <w:r>
        <w:rPr>
          <w:color w:val="231F20"/>
          <w:w w:val="115"/>
        </w:rPr>
        <w:t>предшествующих эпох, вышедшие из употребления по причине</w:t>
      </w:r>
      <w:r>
        <w:rPr>
          <w:color w:val="231F20"/>
          <w:spacing w:val="1"/>
          <w:w w:val="115"/>
        </w:rPr>
        <w:t xml:space="preserve"> </w:t>
      </w:r>
      <w:r>
        <w:rPr>
          <w:color w:val="231F20"/>
          <w:w w:val="115"/>
        </w:rPr>
        <w:t>ухода из общественной жизни обозначенных ими предметов и</w:t>
      </w:r>
      <w:r>
        <w:rPr>
          <w:color w:val="231F20"/>
          <w:spacing w:val="1"/>
          <w:w w:val="115"/>
        </w:rPr>
        <w:t xml:space="preserve"> </w:t>
      </w:r>
      <w:r>
        <w:rPr>
          <w:color w:val="231F20"/>
          <w:w w:val="115"/>
        </w:rPr>
        <w:t>явлений, в том числе национально-бытовых реалий. Архаизмы</w:t>
      </w:r>
      <w:r>
        <w:rPr>
          <w:color w:val="231F20"/>
          <w:spacing w:val="1"/>
          <w:w w:val="115"/>
        </w:rPr>
        <w:t xml:space="preserve"> </w:t>
      </w:r>
      <w:r>
        <w:rPr>
          <w:color w:val="231F20"/>
          <w:w w:val="115"/>
        </w:rPr>
        <w:t>как слова, имеющие в современном русском языке синонимы.</w:t>
      </w:r>
      <w:r>
        <w:rPr>
          <w:color w:val="231F20"/>
          <w:spacing w:val="1"/>
          <w:w w:val="115"/>
        </w:rPr>
        <w:t xml:space="preserve"> </w:t>
      </w:r>
      <w:r>
        <w:rPr>
          <w:color w:val="231F20"/>
          <w:w w:val="115"/>
        </w:rPr>
        <w:t>Группы лексических единиц по степени устарелости. Перерас-</w:t>
      </w:r>
      <w:r>
        <w:rPr>
          <w:color w:val="231F20"/>
          <w:spacing w:val="1"/>
          <w:w w:val="115"/>
        </w:rPr>
        <w:t xml:space="preserve"> </w:t>
      </w:r>
      <w:r>
        <w:rPr>
          <w:color w:val="231F20"/>
          <w:w w:val="115"/>
        </w:rPr>
        <w:t>пределение пластов лексики между активным и пассивным за-</w:t>
      </w:r>
      <w:r>
        <w:rPr>
          <w:color w:val="231F20"/>
          <w:spacing w:val="1"/>
          <w:w w:val="115"/>
        </w:rPr>
        <w:t xml:space="preserve"> </w:t>
      </w:r>
      <w:r>
        <w:rPr>
          <w:color w:val="231F20"/>
          <w:w w:val="115"/>
        </w:rPr>
        <w:t>пасом слов. Актуализация устаревшей лексики в новом рече-</w:t>
      </w:r>
      <w:r>
        <w:rPr>
          <w:color w:val="231F20"/>
          <w:spacing w:val="1"/>
          <w:w w:val="115"/>
        </w:rPr>
        <w:t xml:space="preserve"> </w:t>
      </w:r>
      <w:r>
        <w:rPr>
          <w:color w:val="231F20"/>
          <w:w w:val="115"/>
        </w:rPr>
        <w:t>вом</w:t>
      </w:r>
      <w:r>
        <w:rPr>
          <w:color w:val="231F20"/>
          <w:spacing w:val="15"/>
          <w:w w:val="115"/>
        </w:rPr>
        <w:t xml:space="preserve"> </w:t>
      </w:r>
      <w:r>
        <w:rPr>
          <w:color w:val="231F20"/>
          <w:w w:val="115"/>
        </w:rPr>
        <w:t>контексте.</w:t>
      </w:r>
    </w:p>
    <w:p w:rsidR="004205DE" w:rsidRDefault="004205DE" w:rsidP="004205DE">
      <w:pPr>
        <w:pStyle w:val="a6"/>
        <w:spacing w:line="254" w:lineRule="auto"/>
        <w:ind w:right="116"/>
      </w:pPr>
      <w:r>
        <w:rPr>
          <w:color w:val="231F20"/>
          <w:w w:val="120"/>
        </w:rPr>
        <w:t>Лексические заимствования последних десятилетий. Упо-</w:t>
      </w:r>
      <w:r>
        <w:rPr>
          <w:color w:val="231F20"/>
          <w:spacing w:val="1"/>
          <w:w w:val="120"/>
        </w:rPr>
        <w:t xml:space="preserve"> </w:t>
      </w:r>
      <w:r>
        <w:rPr>
          <w:color w:val="231F20"/>
          <w:w w:val="120"/>
        </w:rPr>
        <w:t>требление</w:t>
      </w:r>
      <w:r>
        <w:rPr>
          <w:color w:val="231F20"/>
          <w:spacing w:val="4"/>
          <w:w w:val="120"/>
        </w:rPr>
        <w:t xml:space="preserve"> </w:t>
      </w:r>
      <w:r>
        <w:rPr>
          <w:color w:val="231F20"/>
          <w:w w:val="120"/>
        </w:rPr>
        <w:t>иноязычных</w:t>
      </w:r>
      <w:r>
        <w:rPr>
          <w:color w:val="231F20"/>
          <w:spacing w:val="5"/>
          <w:w w:val="120"/>
        </w:rPr>
        <w:t xml:space="preserve"> </w:t>
      </w:r>
      <w:r>
        <w:rPr>
          <w:color w:val="231F20"/>
          <w:w w:val="120"/>
        </w:rPr>
        <w:t>слов</w:t>
      </w:r>
      <w:r>
        <w:rPr>
          <w:color w:val="231F20"/>
          <w:spacing w:val="4"/>
          <w:w w:val="120"/>
        </w:rPr>
        <w:t xml:space="preserve"> </w:t>
      </w:r>
      <w:r>
        <w:rPr>
          <w:color w:val="231F20"/>
          <w:w w:val="120"/>
        </w:rPr>
        <w:t>как</w:t>
      </w:r>
      <w:r>
        <w:rPr>
          <w:color w:val="231F20"/>
          <w:spacing w:val="5"/>
          <w:w w:val="120"/>
        </w:rPr>
        <w:t xml:space="preserve"> </w:t>
      </w:r>
      <w:r>
        <w:rPr>
          <w:color w:val="231F20"/>
          <w:w w:val="120"/>
        </w:rPr>
        <w:t>проблема</w:t>
      </w:r>
      <w:r>
        <w:rPr>
          <w:color w:val="231F20"/>
          <w:spacing w:val="4"/>
          <w:w w:val="120"/>
        </w:rPr>
        <w:t xml:space="preserve"> </w:t>
      </w:r>
      <w:r>
        <w:rPr>
          <w:color w:val="231F20"/>
          <w:w w:val="120"/>
        </w:rPr>
        <w:t>культуры</w:t>
      </w:r>
      <w:r>
        <w:rPr>
          <w:color w:val="231F20"/>
          <w:spacing w:val="5"/>
          <w:w w:val="120"/>
        </w:rPr>
        <w:t xml:space="preserve"> </w:t>
      </w:r>
      <w:r>
        <w:rPr>
          <w:color w:val="231F20"/>
          <w:w w:val="120"/>
        </w:rPr>
        <w:t>речи.</w:t>
      </w:r>
    </w:p>
    <w:p w:rsidR="004205DE" w:rsidRPr="001B634C" w:rsidRDefault="004205DE" w:rsidP="004205DE">
      <w:pPr>
        <w:pStyle w:val="2"/>
        <w:spacing w:before="137"/>
        <w:jc w:val="both"/>
        <w:rPr>
          <w:sz w:val="24"/>
          <w:szCs w:val="24"/>
        </w:rPr>
      </w:pPr>
      <w:r w:rsidRPr="001B634C">
        <w:rPr>
          <w:color w:val="231F20"/>
          <w:spacing w:val="-2"/>
          <w:sz w:val="24"/>
          <w:szCs w:val="24"/>
        </w:rPr>
        <w:t>Раздел</w:t>
      </w:r>
      <w:r w:rsidRPr="001B634C">
        <w:rPr>
          <w:color w:val="231F20"/>
          <w:spacing w:val="-15"/>
          <w:sz w:val="24"/>
          <w:szCs w:val="24"/>
        </w:rPr>
        <w:t xml:space="preserve"> </w:t>
      </w:r>
      <w:r w:rsidRPr="001B634C">
        <w:rPr>
          <w:color w:val="231F20"/>
          <w:spacing w:val="-2"/>
          <w:sz w:val="24"/>
          <w:szCs w:val="24"/>
        </w:rPr>
        <w:t>2.</w:t>
      </w:r>
      <w:r w:rsidRPr="001B634C">
        <w:rPr>
          <w:color w:val="231F20"/>
          <w:spacing w:val="-14"/>
          <w:sz w:val="24"/>
          <w:szCs w:val="24"/>
        </w:rPr>
        <w:t xml:space="preserve"> </w:t>
      </w:r>
      <w:r w:rsidRPr="001B634C">
        <w:rPr>
          <w:color w:val="231F20"/>
          <w:spacing w:val="-2"/>
          <w:sz w:val="24"/>
          <w:szCs w:val="24"/>
        </w:rPr>
        <w:t>Культура</w:t>
      </w:r>
      <w:r w:rsidRPr="001B634C">
        <w:rPr>
          <w:color w:val="231F20"/>
          <w:spacing w:val="-14"/>
          <w:sz w:val="24"/>
          <w:szCs w:val="24"/>
        </w:rPr>
        <w:t xml:space="preserve"> </w:t>
      </w:r>
      <w:r w:rsidRPr="001B634C">
        <w:rPr>
          <w:color w:val="231F20"/>
          <w:spacing w:val="-1"/>
          <w:sz w:val="24"/>
          <w:szCs w:val="24"/>
        </w:rPr>
        <w:t>речи</w:t>
      </w:r>
    </w:p>
    <w:p w:rsidR="004205DE" w:rsidRDefault="004205DE" w:rsidP="004205DE">
      <w:pPr>
        <w:pStyle w:val="a6"/>
        <w:spacing w:before="71" w:line="254" w:lineRule="auto"/>
        <w:ind w:right="115"/>
      </w:pPr>
      <w:r>
        <w:rPr>
          <w:color w:val="231F20"/>
          <w:w w:val="115"/>
        </w:rPr>
        <w:t>Основные орфоэпические нормы современного русского ли-</w:t>
      </w:r>
      <w:r>
        <w:rPr>
          <w:color w:val="231F20"/>
          <w:spacing w:val="1"/>
          <w:w w:val="115"/>
        </w:rPr>
        <w:t xml:space="preserve"> </w:t>
      </w:r>
      <w:r>
        <w:rPr>
          <w:color w:val="231F20"/>
          <w:w w:val="120"/>
        </w:rPr>
        <w:t>тературного языка. Нормы ударения в глаголах, полных при-</w:t>
      </w:r>
      <w:r>
        <w:rPr>
          <w:color w:val="231F20"/>
          <w:spacing w:val="1"/>
          <w:w w:val="120"/>
        </w:rPr>
        <w:t xml:space="preserve"> </w:t>
      </w:r>
      <w:r>
        <w:rPr>
          <w:color w:val="231F20"/>
          <w:w w:val="120"/>
        </w:rPr>
        <w:t>частиях‚ кратких формах страдательных причастий прошед-</w:t>
      </w:r>
      <w:r>
        <w:rPr>
          <w:color w:val="231F20"/>
          <w:spacing w:val="1"/>
          <w:w w:val="120"/>
        </w:rPr>
        <w:t xml:space="preserve"> </w:t>
      </w:r>
      <w:r>
        <w:rPr>
          <w:color w:val="231F20"/>
          <w:w w:val="120"/>
        </w:rPr>
        <w:t>шего времени‚ деепричастиях‚ наречиях. Нормы постановки</w:t>
      </w:r>
      <w:r>
        <w:rPr>
          <w:color w:val="231F20"/>
          <w:spacing w:val="1"/>
          <w:w w:val="120"/>
        </w:rPr>
        <w:t xml:space="preserve"> </w:t>
      </w:r>
      <w:r>
        <w:rPr>
          <w:color w:val="231F20"/>
          <w:w w:val="115"/>
        </w:rPr>
        <w:t>ударения в словоформах с непроизводными предлогами. Основ-</w:t>
      </w:r>
      <w:r>
        <w:rPr>
          <w:color w:val="231F20"/>
          <w:spacing w:val="-55"/>
          <w:w w:val="115"/>
        </w:rPr>
        <w:t xml:space="preserve"> </w:t>
      </w:r>
      <w:r>
        <w:rPr>
          <w:color w:val="231F20"/>
          <w:w w:val="120"/>
        </w:rPr>
        <w:t>ные</w:t>
      </w:r>
      <w:r>
        <w:rPr>
          <w:color w:val="231F20"/>
          <w:spacing w:val="2"/>
          <w:w w:val="120"/>
        </w:rPr>
        <w:t xml:space="preserve"> </w:t>
      </w:r>
      <w:r>
        <w:rPr>
          <w:color w:val="231F20"/>
          <w:w w:val="120"/>
        </w:rPr>
        <w:t>и</w:t>
      </w:r>
      <w:r>
        <w:rPr>
          <w:color w:val="231F20"/>
          <w:spacing w:val="3"/>
          <w:w w:val="120"/>
        </w:rPr>
        <w:t xml:space="preserve"> </w:t>
      </w:r>
      <w:r>
        <w:rPr>
          <w:color w:val="231F20"/>
          <w:w w:val="120"/>
        </w:rPr>
        <w:t>допустимые</w:t>
      </w:r>
      <w:r>
        <w:rPr>
          <w:color w:val="231F20"/>
          <w:spacing w:val="3"/>
          <w:w w:val="120"/>
        </w:rPr>
        <w:t xml:space="preserve"> </w:t>
      </w:r>
      <w:r>
        <w:rPr>
          <w:color w:val="231F20"/>
          <w:w w:val="120"/>
        </w:rPr>
        <w:t>варианты</w:t>
      </w:r>
      <w:r>
        <w:rPr>
          <w:color w:val="231F20"/>
          <w:spacing w:val="2"/>
          <w:w w:val="120"/>
        </w:rPr>
        <w:t xml:space="preserve"> </w:t>
      </w:r>
      <w:r>
        <w:rPr>
          <w:color w:val="231F20"/>
          <w:w w:val="120"/>
        </w:rPr>
        <w:t>акцентологической</w:t>
      </w:r>
      <w:r>
        <w:rPr>
          <w:color w:val="231F20"/>
          <w:spacing w:val="3"/>
          <w:w w:val="120"/>
        </w:rPr>
        <w:t xml:space="preserve"> </w:t>
      </w:r>
      <w:r>
        <w:rPr>
          <w:color w:val="231F20"/>
          <w:w w:val="120"/>
        </w:rPr>
        <w:t>нормы.</w:t>
      </w:r>
    </w:p>
    <w:p w:rsidR="004205DE" w:rsidRDefault="004205DE" w:rsidP="004205DE">
      <w:pPr>
        <w:pStyle w:val="a6"/>
        <w:spacing w:line="254" w:lineRule="auto"/>
      </w:pPr>
      <w:r>
        <w:rPr>
          <w:color w:val="231F20"/>
          <w:w w:val="115"/>
        </w:rPr>
        <w:t>Основные лексические нормы современного русского литера-</w:t>
      </w:r>
      <w:r>
        <w:rPr>
          <w:color w:val="231F20"/>
          <w:spacing w:val="-55"/>
          <w:w w:val="115"/>
        </w:rPr>
        <w:t xml:space="preserve"> </w:t>
      </w:r>
      <w:r>
        <w:rPr>
          <w:color w:val="231F20"/>
          <w:w w:val="120"/>
        </w:rPr>
        <w:t>турного</w:t>
      </w:r>
      <w:r>
        <w:rPr>
          <w:color w:val="231F20"/>
          <w:spacing w:val="-9"/>
          <w:w w:val="120"/>
        </w:rPr>
        <w:t xml:space="preserve"> </w:t>
      </w:r>
      <w:r>
        <w:rPr>
          <w:color w:val="231F20"/>
          <w:w w:val="120"/>
        </w:rPr>
        <w:t>языка.</w:t>
      </w:r>
      <w:r>
        <w:rPr>
          <w:color w:val="231F20"/>
          <w:spacing w:val="-9"/>
          <w:w w:val="120"/>
        </w:rPr>
        <w:t xml:space="preserve"> </w:t>
      </w:r>
      <w:r>
        <w:rPr>
          <w:color w:val="231F20"/>
          <w:w w:val="120"/>
        </w:rPr>
        <w:t>Паронимы</w:t>
      </w:r>
      <w:r>
        <w:rPr>
          <w:color w:val="231F20"/>
          <w:spacing w:val="-9"/>
          <w:w w:val="120"/>
        </w:rPr>
        <w:t xml:space="preserve"> </w:t>
      </w:r>
      <w:r>
        <w:rPr>
          <w:color w:val="231F20"/>
          <w:w w:val="120"/>
        </w:rPr>
        <w:t>и</w:t>
      </w:r>
      <w:r>
        <w:rPr>
          <w:color w:val="231F20"/>
          <w:spacing w:val="-8"/>
          <w:w w:val="120"/>
        </w:rPr>
        <w:t xml:space="preserve"> </w:t>
      </w:r>
      <w:r>
        <w:rPr>
          <w:color w:val="231F20"/>
          <w:w w:val="120"/>
        </w:rPr>
        <w:t>точность</w:t>
      </w:r>
      <w:r>
        <w:rPr>
          <w:color w:val="231F20"/>
          <w:spacing w:val="-9"/>
          <w:w w:val="120"/>
        </w:rPr>
        <w:t xml:space="preserve"> </w:t>
      </w:r>
      <w:r>
        <w:rPr>
          <w:color w:val="231F20"/>
          <w:w w:val="120"/>
        </w:rPr>
        <w:t>речи.</w:t>
      </w:r>
      <w:r>
        <w:rPr>
          <w:color w:val="231F20"/>
          <w:spacing w:val="-9"/>
          <w:w w:val="120"/>
        </w:rPr>
        <w:t xml:space="preserve"> </w:t>
      </w:r>
      <w:r>
        <w:rPr>
          <w:color w:val="231F20"/>
          <w:w w:val="120"/>
        </w:rPr>
        <w:t>Смысловые</w:t>
      </w:r>
      <w:r>
        <w:rPr>
          <w:color w:val="231F20"/>
          <w:spacing w:val="-8"/>
          <w:w w:val="120"/>
        </w:rPr>
        <w:t xml:space="preserve"> </w:t>
      </w:r>
      <w:r>
        <w:rPr>
          <w:color w:val="231F20"/>
          <w:w w:val="120"/>
        </w:rPr>
        <w:t>разли-</w:t>
      </w:r>
      <w:r>
        <w:rPr>
          <w:color w:val="231F20"/>
          <w:spacing w:val="-58"/>
          <w:w w:val="120"/>
        </w:rPr>
        <w:t xml:space="preserve"> </w:t>
      </w:r>
      <w:r>
        <w:rPr>
          <w:color w:val="231F20"/>
          <w:w w:val="115"/>
        </w:rPr>
        <w:t>чия, характер лексической сочетаемости, способы управления,</w:t>
      </w:r>
      <w:r>
        <w:rPr>
          <w:color w:val="231F20"/>
          <w:spacing w:val="1"/>
          <w:w w:val="115"/>
        </w:rPr>
        <w:t xml:space="preserve"> </w:t>
      </w:r>
      <w:r>
        <w:rPr>
          <w:color w:val="231F20"/>
          <w:w w:val="120"/>
        </w:rPr>
        <w:t>функционально-стилевая окраска и употребление паронимов</w:t>
      </w:r>
      <w:r>
        <w:rPr>
          <w:color w:val="231F20"/>
          <w:spacing w:val="1"/>
          <w:w w:val="120"/>
        </w:rPr>
        <w:t xml:space="preserve"> </w:t>
      </w:r>
      <w:r>
        <w:rPr>
          <w:color w:val="231F20"/>
          <w:w w:val="115"/>
        </w:rPr>
        <w:t>в речи. Типичные речевые ошибки‚ связанные с употреблением</w:t>
      </w:r>
      <w:r>
        <w:rPr>
          <w:color w:val="231F20"/>
          <w:spacing w:val="1"/>
          <w:w w:val="115"/>
        </w:rPr>
        <w:t xml:space="preserve"> </w:t>
      </w:r>
      <w:r>
        <w:rPr>
          <w:color w:val="231F20"/>
          <w:w w:val="120"/>
        </w:rPr>
        <w:t>паронимов</w:t>
      </w:r>
      <w:r>
        <w:rPr>
          <w:color w:val="231F20"/>
          <w:spacing w:val="10"/>
          <w:w w:val="120"/>
        </w:rPr>
        <w:t xml:space="preserve"> </w:t>
      </w:r>
      <w:r>
        <w:rPr>
          <w:color w:val="231F20"/>
          <w:w w:val="120"/>
        </w:rPr>
        <w:t>в</w:t>
      </w:r>
      <w:r>
        <w:rPr>
          <w:color w:val="231F20"/>
          <w:spacing w:val="10"/>
          <w:w w:val="120"/>
        </w:rPr>
        <w:t xml:space="preserve"> </w:t>
      </w:r>
      <w:r>
        <w:rPr>
          <w:color w:val="231F20"/>
          <w:w w:val="120"/>
        </w:rPr>
        <w:t>речи.</w:t>
      </w:r>
    </w:p>
    <w:p w:rsidR="004205DE" w:rsidRDefault="004205DE" w:rsidP="004205DE">
      <w:pPr>
        <w:pStyle w:val="a6"/>
        <w:spacing w:line="252" w:lineRule="auto"/>
      </w:pPr>
      <w:r>
        <w:rPr>
          <w:color w:val="231F20"/>
          <w:w w:val="115"/>
        </w:rPr>
        <w:t>Основные грамматические нормы современного русского ли-</w:t>
      </w:r>
      <w:r>
        <w:rPr>
          <w:color w:val="231F20"/>
          <w:spacing w:val="1"/>
          <w:w w:val="115"/>
        </w:rPr>
        <w:t xml:space="preserve"> </w:t>
      </w:r>
      <w:r>
        <w:rPr>
          <w:color w:val="231F20"/>
          <w:w w:val="115"/>
        </w:rPr>
        <w:t>тературного языка. Отражение вариантов грамматической нор-</w:t>
      </w:r>
      <w:r>
        <w:rPr>
          <w:color w:val="231F20"/>
          <w:spacing w:val="1"/>
          <w:w w:val="115"/>
        </w:rPr>
        <w:t xml:space="preserve"> </w:t>
      </w:r>
      <w:r>
        <w:rPr>
          <w:color w:val="231F20"/>
          <w:w w:val="120"/>
        </w:rPr>
        <w:t>мы в словарях и справочниках. Типичные грамматические</w:t>
      </w:r>
      <w:r>
        <w:rPr>
          <w:color w:val="231F20"/>
          <w:spacing w:val="1"/>
          <w:w w:val="120"/>
        </w:rPr>
        <w:t xml:space="preserve"> </w:t>
      </w:r>
      <w:r>
        <w:rPr>
          <w:color w:val="231F20"/>
          <w:w w:val="120"/>
        </w:rPr>
        <w:t>ошибки</w:t>
      </w:r>
      <w:r>
        <w:rPr>
          <w:color w:val="231F20"/>
          <w:spacing w:val="-12"/>
          <w:w w:val="120"/>
        </w:rPr>
        <w:t xml:space="preserve"> </w:t>
      </w:r>
      <w:r>
        <w:rPr>
          <w:color w:val="231F20"/>
          <w:w w:val="120"/>
        </w:rPr>
        <w:t>в</w:t>
      </w:r>
      <w:r>
        <w:rPr>
          <w:color w:val="231F20"/>
          <w:spacing w:val="-12"/>
          <w:w w:val="120"/>
        </w:rPr>
        <w:t xml:space="preserve"> </w:t>
      </w:r>
      <w:r>
        <w:rPr>
          <w:color w:val="231F20"/>
          <w:w w:val="120"/>
        </w:rPr>
        <w:t>речи.</w:t>
      </w:r>
      <w:r>
        <w:rPr>
          <w:color w:val="231F20"/>
          <w:spacing w:val="-12"/>
          <w:w w:val="120"/>
        </w:rPr>
        <w:t xml:space="preserve"> </w:t>
      </w:r>
      <w:r>
        <w:rPr>
          <w:color w:val="231F20"/>
          <w:w w:val="120"/>
        </w:rPr>
        <w:t>Глаголы</w:t>
      </w:r>
      <w:r>
        <w:rPr>
          <w:color w:val="231F20"/>
          <w:spacing w:val="-12"/>
          <w:w w:val="120"/>
        </w:rPr>
        <w:t xml:space="preserve"> </w:t>
      </w:r>
      <w:r>
        <w:rPr>
          <w:color w:val="231F20"/>
          <w:w w:val="120"/>
        </w:rPr>
        <w:t>1-го</w:t>
      </w:r>
      <w:r>
        <w:rPr>
          <w:color w:val="231F20"/>
          <w:spacing w:val="-12"/>
          <w:w w:val="120"/>
        </w:rPr>
        <w:t xml:space="preserve"> </w:t>
      </w:r>
      <w:r>
        <w:rPr>
          <w:color w:val="231F20"/>
          <w:w w:val="120"/>
        </w:rPr>
        <w:t>лица</w:t>
      </w:r>
      <w:r>
        <w:rPr>
          <w:color w:val="231F20"/>
          <w:spacing w:val="-11"/>
          <w:w w:val="120"/>
        </w:rPr>
        <w:t xml:space="preserve"> </w:t>
      </w:r>
      <w:r>
        <w:rPr>
          <w:color w:val="231F20"/>
          <w:w w:val="120"/>
        </w:rPr>
        <w:t>единственного</w:t>
      </w:r>
      <w:r>
        <w:rPr>
          <w:color w:val="231F20"/>
          <w:spacing w:val="-12"/>
          <w:w w:val="120"/>
        </w:rPr>
        <w:t xml:space="preserve"> </w:t>
      </w:r>
      <w:r>
        <w:rPr>
          <w:color w:val="231F20"/>
          <w:w w:val="120"/>
        </w:rPr>
        <w:t>числа</w:t>
      </w:r>
      <w:r>
        <w:rPr>
          <w:color w:val="231F20"/>
          <w:spacing w:val="-12"/>
          <w:w w:val="120"/>
        </w:rPr>
        <w:t xml:space="preserve"> </w:t>
      </w:r>
      <w:r>
        <w:rPr>
          <w:color w:val="231F20"/>
          <w:w w:val="120"/>
        </w:rPr>
        <w:t>насто-</w:t>
      </w:r>
      <w:r>
        <w:rPr>
          <w:color w:val="231F20"/>
          <w:spacing w:val="-58"/>
          <w:w w:val="120"/>
        </w:rPr>
        <w:t xml:space="preserve"> </w:t>
      </w:r>
      <w:r>
        <w:rPr>
          <w:color w:val="231F20"/>
          <w:w w:val="120"/>
        </w:rPr>
        <w:t>ящего и будущего времени (в том числе способы выражения</w:t>
      </w:r>
      <w:r>
        <w:rPr>
          <w:color w:val="231F20"/>
          <w:spacing w:val="1"/>
          <w:w w:val="120"/>
        </w:rPr>
        <w:t xml:space="preserve"> </w:t>
      </w:r>
      <w:r>
        <w:rPr>
          <w:color w:val="231F20"/>
          <w:w w:val="115"/>
        </w:rPr>
        <w:t xml:space="preserve">формы 1-го лица настоящего и будущего времени глаголов </w:t>
      </w:r>
      <w:r>
        <w:rPr>
          <w:rFonts w:ascii="Cambria" w:hAnsi="Cambria"/>
          <w:i/>
          <w:color w:val="231F20"/>
          <w:w w:val="115"/>
        </w:rPr>
        <w:t>очу-</w:t>
      </w:r>
      <w:r>
        <w:rPr>
          <w:rFonts w:ascii="Cambria" w:hAnsi="Cambria"/>
          <w:i/>
          <w:color w:val="231F20"/>
          <w:spacing w:val="1"/>
          <w:w w:val="115"/>
        </w:rPr>
        <w:t xml:space="preserve"> </w:t>
      </w:r>
      <w:r>
        <w:rPr>
          <w:rFonts w:ascii="Cambria" w:hAnsi="Cambria"/>
          <w:i/>
          <w:color w:val="231F20"/>
          <w:w w:val="115"/>
        </w:rPr>
        <w:t>титься, победить, убедить, учредить, утвердить</w:t>
      </w:r>
      <w:r>
        <w:rPr>
          <w:color w:val="231F20"/>
          <w:w w:val="115"/>
        </w:rPr>
        <w:t>)‚ формы</w:t>
      </w:r>
      <w:r>
        <w:rPr>
          <w:color w:val="231F20"/>
          <w:spacing w:val="1"/>
          <w:w w:val="115"/>
        </w:rPr>
        <w:t xml:space="preserve"> </w:t>
      </w:r>
      <w:r>
        <w:rPr>
          <w:color w:val="231F20"/>
          <w:w w:val="115"/>
        </w:rPr>
        <w:t>глаголов</w:t>
      </w:r>
      <w:r>
        <w:rPr>
          <w:color w:val="231F20"/>
          <w:spacing w:val="-12"/>
          <w:w w:val="115"/>
        </w:rPr>
        <w:t xml:space="preserve"> </w:t>
      </w:r>
      <w:r>
        <w:rPr>
          <w:color w:val="231F20"/>
          <w:w w:val="115"/>
        </w:rPr>
        <w:t>совершенного</w:t>
      </w:r>
      <w:r>
        <w:rPr>
          <w:color w:val="231F20"/>
          <w:spacing w:val="-11"/>
          <w:w w:val="115"/>
        </w:rPr>
        <w:t xml:space="preserve"> </w:t>
      </w:r>
      <w:r>
        <w:rPr>
          <w:color w:val="231F20"/>
          <w:w w:val="115"/>
        </w:rPr>
        <w:t>и</w:t>
      </w:r>
      <w:r>
        <w:rPr>
          <w:color w:val="231F20"/>
          <w:spacing w:val="-12"/>
          <w:w w:val="115"/>
        </w:rPr>
        <w:t xml:space="preserve"> </w:t>
      </w:r>
      <w:r>
        <w:rPr>
          <w:color w:val="231F20"/>
          <w:w w:val="115"/>
        </w:rPr>
        <w:t>несовершенного</w:t>
      </w:r>
      <w:r>
        <w:rPr>
          <w:color w:val="231F20"/>
          <w:spacing w:val="-11"/>
          <w:w w:val="115"/>
        </w:rPr>
        <w:t xml:space="preserve"> </w:t>
      </w:r>
      <w:r>
        <w:rPr>
          <w:color w:val="231F20"/>
          <w:w w:val="115"/>
        </w:rPr>
        <w:t>вида‚</w:t>
      </w:r>
      <w:r>
        <w:rPr>
          <w:color w:val="231F20"/>
          <w:spacing w:val="-12"/>
          <w:w w:val="115"/>
        </w:rPr>
        <w:t xml:space="preserve"> </w:t>
      </w:r>
      <w:r>
        <w:rPr>
          <w:color w:val="231F20"/>
          <w:w w:val="115"/>
        </w:rPr>
        <w:t>формы</w:t>
      </w:r>
      <w:r>
        <w:rPr>
          <w:color w:val="231F20"/>
          <w:spacing w:val="-11"/>
          <w:w w:val="115"/>
        </w:rPr>
        <w:t xml:space="preserve"> </w:t>
      </w:r>
      <w:r>
        <w:rPr>
          <w:color w:val="231F20"/>
          <w:w w:val="115"/>
        </w:rPr>
        <w:t>глаголов</w:t>
      </w:r>
      <w:r>
        <w:rPr>
          <w:color w:val="231F20"/>
          <w:spacing w:val="-55"/>
          <w:w w:val="115"/>
        </w:rPr>
        <w:t xml:space="preserve"> </w:t>
      </w:r>
      <w:r>
        <w:rPr>
          <w:color w:val="231F20"/>
          <w:w w:val="120"/>
        </w:rPr>
        <w:t>в</w:t>
      </w:r>
      <w:r>
        <w:rPr>
          <w:color w:val="231F20"/>
          <w:spacing w:val="10"/>
          <w:w w:val="120"/>
        </w:rPr>
        <w:t xml:space="preserve"> </w:t>
      </w:r>
      <w:r>
        <w:rPr>
          <w:color w:val="231F20"/>
          <w:w w:val="120"/>
        </w:rPr>
        <w:t>повелительном</w:t>
      </w:r>
      <w:r>
        <w:rPr>
          <w:color w:val="231F20"/>
          <w:spacing w:val="11"/>
          <w:w w:val="120"/>
        </w:rPr>
        <w:t xml:space="preserve"> </w:t>
      </w:r>
      <w:r>
        <w:rPr>
          <w:color w:val="231F20"/>
          <w:w w:val="120"/>
        </w:rPr>
        <w:t>наклонении.</w:t>
      </w:r>
    </w:p>
    <w:p w:rsidR="004205DE" w:rsidRDefault="004205DE" w:rsidP="004205DE">
      <w:pPr>
        <w:spacing w:line="249" w:lineRule="auto"/>
        <w:ind w:left="117" w:right="114" w:firstLine="226"/>
        <w:jc w:val="both"/>
        <w:rPr>
          <w:sz w:val="20"/>
        </w:rPr>
      </w:pPr>
      <w:r>
        <w:rPr>
          <w:color w:val="231F20"/>
          <w:w w:val="115"/>
          <w:sz w:val="20"/>
        </w:rPr>
        <w:t>Литературный</w:t>
      </w:r>
      <w:r>
        <w:rPr>
          <w:color w:val="231F20"/>
          <w:spacing w:val="1"/>
          <w:w w:val="115"/>
          <w:sz w:val="20"/>
        </w:rPr>
        <w:t xml:space="preserve"> </w:t>
      </w:r>
      <w:r>
        <w:rPr>
          <w:color w:val="231F20"/>
          <w:w w:val="115"/>
          <w:sz w:val="20"/>
        </w:rPr>
        <w:t>и</w:t>
      </w:r>
      <w:r>
        <w:rPr>
          <w:color w:val="231F20"/>
          <w:spacing w:val="1"/>
          <w:w w:val="115"/>
          <w:sz w:val="20"/>
        </w:rPr>
        <w:t xml:space="preserve"> </w:t>
      </w:r>
      <w:r>
        <w:rPr>
          <w:color w:val="231F20"/>
          <w:w w:val="115"/>
          <w:sz w:val="20"/>
        </w:rPr>
        <w:t>разговорный</w:t>
      </w:r>
      <w:r>
        <w:rPr>
          <w:color w:val="231F20"/>
          <w:spacing w:val="1"/>
          <w:w w:val="115"/>
          <w:sz w:val="20"/>
        </w:rPr>
        <w:t xml:space="preserve"> </w:t>
      </w:r>
      <w:r>
        <w:rPr>
          <w:color w:val="231F20"/>
          <w:w w:val="115"/>
          <w:sz w:val="20"/>
        </w:rPr>
        <w:t>варианты</w:t>
      </w:r>
      <w:r>
        <w:rPr>
          <w:color w:val="231F20"/>
          <w:spacing w:val="1"/>
          <w:w w:val="115"/>
          <w:sz w:val="20"/>
        </w:rPr>
        <w:t xml:space="preserve"> </w:t>
      </w:r>
      <w:r>
        <w:rPr>
          <w:color w:val="231F20"/>
          <w:w w:val="115"/>
          <w:sz w:val="20"/>
        </w:rPr>
        <w:t>грамматической</w:t>
      </w:r>
      <w:r>
        <w:rPr>
          <w:color w:val="231F20"/>
          <w:spacing w:val="1"/>
          <w:w w:val="115"/>
          <w:sz w:val="20"/>
        </w:rPr>
        <w:t xml:space="preserve"> </w:t>
      </w:r>
      <w:r>
        <w:rPr>
          <w:color w:val="231F20"/>
          <w:w w:val="115"/>
          <w:sz w:val="20"/>
        </w:rPr>
        <w:t>нормы</w:t>
      </w:r>
      <w:r>
        <w:rPr>
          <w:color w:val="231F20"/>
          <w:spacing w:val="1"/>
          <w:w w:val="115"/>
          <w:sz w:val="20"/>
        </w:rPr>
        <w:t xml:space="preserve"> </w:t>
      </w:r>
      <w:r>
        <w:rPr>
          <w:color w:val="231F20"/>
          <w:w w:val="115"/>
          <w:sz w:val="20"/>
        </w:rPr>
        <w:t>(</w:t>
      </w:r>
      <w:r>
        <w:rPr>
          <w:rFonts w:ascii="Cambria" w:hAnsi="Cambria"/>
          <w:i/>
          <w:color w:val="231F20"/>
          <w:w w:val="115"/>
          <w:sz w:val="20"/>
        </w:rPr>
        <w:t>махаешь</w:t>
      </w:r>
      <w:r>
        <w:rPr>
          <w:rFonts w:ascii="Cambria" w:hAnsi="Cambria"/>
          <w:i/>
          <w:color w:val="231F20"/>
          <w:spacing w:val="1"/>
          <w:w w:val="115"/>
          <w:sz w:val="20"/>
        </w:rPr>
        <w:t xml:space="preserve"> </w:t>
      </w:r>
      <w:r>
        <w:rPr>
          <w:rFonts w:ascii="Cambria" w:hAnsi="Cambria"/>
          <w:i/>
          <w:color w:val="231F20"/>
          <w:w w:val="115"/>
          <w:sz w:val="20"/>
        </w:rPr>
        <w:t>—</w:t>
      </w:r>
      <w:r>
        <w:rPr>
          <w:rFonts w:ascii="Cambria" w:hAnsi="Cambria"/>
          <w:i/>
          <w:color w:val="231F20"/>
          <w:spacing w:val="1"/>
          <w:w w:val="115"/>
          <w:sz w:val="20"/>
        </w:rPr>
        <w:t xml:space="preserve"> </w:t>
      </w:r>
      <w:r>
        <w:rPr>
          <w:rFonts w:ascii="Cambria" w:hAnsi="Cambria"/>
          <w:i/>
          <w:color w:val="231F20"/>
          <w:w w:val="115"/>
          <w:sz w:val="20"/>
        </w:rPr>
        <w:t>машешь;</w:t>
      </w:r>
      <w:r>
        <w:rPr>
          <w:rFonts w:ascii="Cambria" w:hAnsi="Cambria"/>
          <w:i/>
          <w:color w:val="231F20"/>
          <w:spacing w:val="1"/>
          <w:w w:val="115"/>
          <w:sz w:val="20"/>
        </w:rPr>
        <w:t xml:space="preserve"> </w:t>
      </w:r>
      <w:r>
        <w:rPr>
          <w:rFonts w:ascii="Cambria" w:hAnsi="Cambria"/>
          <w:i/>
          <w:color w:val="231F20"/>
          <w:w w:val="115"/>
          <w:sz w:val="20"/>
        </w:rPr>
        <w:t>обусловливать,</w:t>
      </w:r>
      <w:r>
        <w:rPr>
          <w:rFonts w:ascii="Cambria" w:hAnsi="Cambria"/>
          <w:i/>
          <w:color w:val="231F20"/>
          <w:spacing w:val="1"/>
          <w:w w:val="115"/>
          <w:sz w:val="20"/>
        </w:rPr>
        <w:t xml:space="preserve"> </w:t>
      </w:r>
      <w:r>
        <w:rPr>
          <w:rFonts w:ascii="Cambria" w:hAnsi="Cambria"/>
          <w:i/>
          <w:color w:val="231F20"/>
          <w:w w:val="115"/>
          <w:sz w:val="20"/>
        </w:rPr>
        <w:t>сосредоточи-</w:t>
      </w:r>
      <w:r>
        <w:rPr>
          <w:rFonts w:ascii="Cambria" w:hAnsi="Cambria"/>
          <w:i/>
          <w:color w:val="231F20"/>
          <w:spacing w:val="1"/>
          <w:w w:val="115"/>
          <w:sz w:val="20"/>
        </w:rPr>
        <w:t xml:space="preserve"> </w:t>
      </w:r>
      <w:r>
        <w:rPr>
          <w:rFonts w:ascii="Cambria" w:hAnsi="Cambria"/>
          <w:i/>
          <w:color w:val="231F20"/>
          <w:spacing w:val="-1"/>
          <w:w w:val="115"/>
          <w:sz w:val="20"/>
        </w:rPr>
        <w:t xml:space="preserve">вать, уполномочивать, оспаривать, удостаивать, </w:t>
      </w:r>
      <w:r>
        <w:rPr>
          <w:rFonts w:ascii="Cambria" w:hAnsi="Cambria"/>
          <w:i/>
          <w:color w:val="231F20"/>
          <w:w w:val="115"/>
          <w:sz w:val="20"/>
        </w:rPr>
        <w:t>облагора-</w:t>
      </w:r>
      <w:r>
        <w:rPr>
          <w:rFonts w:ascii="Cambria" w:hAnsi="Cambria"/>
          <w:i/>
          <w:color w:val="231F20"/>
          <w:spacing w:val="1"/>
          <w:w w:val="115"/>
          <w:sz w:val="20"/>
        </w:rPr>
        <w:t xml:space="preserve"> </w:t>
      </w:r>
      <w:r>
        <w:rPr>
          <w:rFonts w:ascii="Cambria" w:hAnsi="Cambria"/>
          <w:i/>
          <w:color w:val="231F20"/>
          <w:w w:val="115"/>
          <w:sz w:val="20"/>
        </w:rPr>
        <w:t>живать</w:t>
      </w:r>
      <w:r>
        <w:rPr>
          <w:color w:val="231F20"/>
          <w:w w:val="115"/>
          <w:sz w:val="20"/>
        </w:rPr>
        <w:t>).</w:t>
      </w:r>
      <w:r>
        <w:rPr>
          <w:color w:val="231F20"/>
          <w:spacing w:val="1"/>
          <w:w w:val="115"/>
          <w:sz w:val="20"/>
        </w:rPr>
        <w:t xml:space="preserve"> </w:t>
      </w:r>
      <w:r>
        <w:rPr>
          <w:color w:val="231F20"/>
          <w:w w:val="115"/>
          <w:sz w:val="20"/>
        </w:rPr>
        <w:t>Варианты</w:t>
      </w:r>
      <w:r>
        <w:rPr>
          <w:color w:val="231F20"/>
          <w:spacing w:val="1"/>
          <w:w w:val="115"/>
          <w:sz w:val="20"/>
        </w:rPr>
        <w:t xml:space="preserve"> </w:t>
      </w:r>
      <w:r>
        <w:rPr>
          <w:color w:val="231F20"/>
          <w:w w:val="115"/>
          <w:sz w:val="20"/>
        </w:rPr>
        <w:lastRenderedPageBreak/>
        <w:t>грамматической</w:t>
      </w:r>
      <w:r>
        <w:rPr>
          <w:color w:val="231F20"/>
          <w:spacing w:val="1"/>
          <w:w w:val="115"/>
          <w:sz w:val="20"/>
        </w:rPr>
        <w:t xml:space="preserve"> </w:t>
      </w:r>
      <w:r>
        <w:rPr>
          <w:color w:val="231F20"/>
          <w:w w:val="115"/>
          <w:sz w:val="20"/>
        </w:rPr>
        <w:t>нормы:</w:t>
      </w:r>
      <w:r>
        <w:rPr>
          <w:color w:val="231F20"/>
          <w:spacing w:val="1"/>
          <w:w w:val="115"/>
          <w:sz w:val="20"/>
        </w:rPr>
        <w:t xml:space="preserve"> </w:t>
      </w:r>
      <w:r>
        <w:rPr>
          <w:color w:val="231F20"/>
          <w:w w:val="115"/>
          <w:sz w:val="20"/>
        </w:rPr>
        <w:t>литературные</w:t>
      </w:r>
      <w:r>
        <w:rPr>
          <w:color w:val="231F20"/>
          <w:spacing w:val="1"/>
          <w:w w:val="115"/>
          <w:sz w:val="20"/>
        </w:rPr>
        <w:t xml:space="preserve"> </w:t>
      </w:r>
      <w:r>
        <w:rPr>
          <w:color w:val="231F20"/>
          <w:w w:val="115"/>
          <w:sz w:val="20"/>
        </w:rPr>
        <w:t>и</w:t>
      </w:r>
      <w:r>
        <w:rPr>
          <w:color w:val="231F20"/>
          <w:spacing w:val="-55"/>
          <w:w w:val="115"/>
          <w:sz w:val="20"/>
        </w:rPr>
        <w:t xml:space="preserve"> </w:t>
      </w:r>
      <w:r>
        <w:rPr>
          <w:color w:val="231F20"/>
          <w:w w:val="115"/>
          <w:sz w:val="20"/>
        </w:rPr>
        <w:t>разговорные</w:t>
      </w:r>
      <w:r>
        <w:rPr>
          <w:color w:val="231F20"/>
          <w:spacing w:val="1"/>
          <w:w w:val="115"/>
          <w:sz w:val="20"/>
        </w:rPr>
        <w:t xml:space="preserve"> </w:t>
      </w:r>
      <w:r>
        <w:rPr>
          <w:color w:val="231F20"/>
          <w:w w:val="115"/>
          <w:sz w:val="20"/>
        </w:rPr>
        <w:t>падежные</w:t>
      </w:r>
      <w:r>
        <w:rPr>
          <w:color w:val="231F20"/>
          <w:spacing w:val="1"/>
          <w:w w:val="115"/>
          <w:sz w:val="20"/>
        </w:rPr>
        <w:t xml:space="preserve"> </w:t>
      </w:r>
      <w:r>
        <w:rPr>
          <w:color w:val="231F20"/>
          <w:w w:val="115"/>
          <w:sz w:val="20"/>
        </w:rPr>
        <w:t>формы</w:t>
      </w:r>
      <w:r>
        <w:rPr>
          <w:color w:val="231F20"/>
          <w:spacing w:val="1"/>
          <w:w w:val="115"/>
          <w:sz w:val="20"/>
        </w:rPr>
        <w:t xml:space="preserve"> </w:t>
      </w:r>
      <w:r>
        <w:rPr>
          <w:color w:val="231F20"/>
          <w:w w:val="115"/>
          <w:sz w:val="20"/>
        </w:rPr>
        <w:t>причастий;</w:t>
      </w:r>
      <w:r>
        <w:rPr>
          <w:color w:val="231F20"/>
          <w:spacing w:val="1"/>
          <w:w w:val="115"/>
          <w:sz w:val="20"/>
        </w:rPr>
        <w:t xml:space="preserve"> </w:t>
      </w:r>
      <w:r>
        <w:rPr>
          <w:color w:val="231F20"/>
          <w:w w:val="115"/>
          <w:sz w:val="20"/>
        </w:rPr>
        <w:t>типичные</w:t>
      </w:r>
      <w:r>
        <w:rPr>
          <w:color w:val="231F20"/>
          <w:spacing w:val="1"/>
          <w:w w:val="115"/>
          <w:sz w:val="20"/>
        </w:rPr>
        <w:t xml:space="preserve"> </w:t>
      </w:r>
      <w:r>
        <w:rPr>
          <w:color w:val="231F20"/>
          <w:w w:val="115"/>
          <w:sz w:val="20"/>
        </w:rPr>
        <w:t>ошибки</w:t>
      </w:r>
      <w:r>
        <w:rPr>
          <w:color w:val="231F20"/>
          <w:spacing w:val="1"/>
          <w:w w:val="115"/>
          <w:sz w:val="20"/>
        </w:rPr>
        <w:t xml:space="preserve"> </w:t>
      </w:r>
      <w:r>
        <w:rPr>
          <w:color w:val="231F20"/>
          <w:w w:val="115"/>
          <w:sz w:val="20"/>
        </w:rPr>
        <w:t>употребления</w:t>
      </w:r>
      <w:r>
        <w:rPr>
          <w:color w:val="231F20"/>
          <w:spacing w:val="16"/>
          <w:w w:val="115"/>
          <w:sz w:val="20"/>
        </w:rPr>
        <w:t xml:space="preserve"> </w:t>
      </w:r>
      <w:r>
        <w:rPr>
          <w:color w:val="231F20"/>
          <w:w w:val="115"/>
          <w:sz w:val="20"/>
        </w:rPr>
        <w:t>деепричастий‚</w:t>
      </w:r>
      <w:r>
        <w:rPr>
          <w:color w:val="231F20"/>
          <w:spacing w:val="16"/>
          <w:w w:val="115"/>
          <w:sz w:val="20"/>
        </w:rPr>
        <w:t xml:space="preserve"> </w:t>
      </w:r>
      <w:r>
        <w:rPr>
          <w:color w:val="231F20"/>
          <w:w w:val="115"/>
          <w:sz w:val="20"/>
        </w:rPr>
        <w:t>наречий.</w:t>
      </w:r>
    </w:p>
    <w:p w:rsidR="004205DE" w:rsidRPr="001B634C" w:rsidRDefault="004205DE" w:rsidP="001B634C">
      <w:pPr>
        <w:pStyle w:val="a6"/>
        <w:spacing w:before="3" w:line="254" w:lineRule="auto"/>
        <w:rPr>
          <w:color w:val="231F20"/>
          <w:w w:val="115"/>
        </w:rPr>
      </w:pPr>
      <w:r>
        <w:rPr>
          <w:color w:val="231F20"/>
          <w:w w:val="115"/>
        </w:rPr>
        <w:t>Русская этикетная речевая манера общения. Запрет на упо-</w:t>
      </w:r>
      <w:r>
        <w:rPr>
          <w:color w:val="231F20"/>
          <w:spacing w:val="1"/>
          <w:w w:val="115"/>
        </w:rPr>
        <w:t xml:space="preserve"> </w:t>
      </w:r>
      <w:r>
        <w:rPr>
          <w:color w:val="231F20"/>
          <w:w w:val="115"/>
        </w:rPr>
        <w:t>требление грубых слов, выражений, фраз. Исключение катего-</w:t>
      </w:r>
      <w:r>
        <w:rPr>
          <w:color w:val="231F20"/>
          <w:spacing w:val="1"/>
          <w:w w:val="115"/>
        </w:rPr>
        <w:t xml:space="preserve"> </w:t>
      </w:r>
      <w:r>
        <w:rPr>
          <w:color w:val="231F20"/>
          <w:w w:val="115"/>
        </w:rPr>
        <w:t>ричности</w:t>
      </w:r>
      <w:r>
        <w:rPr>
          <w:color w:val="231F20"/>
          <w:spacing w:val="23"/>
          <w:w w:val="115"/>
        </w:rPr>
        <w:t xml:space="preserve"> </w:t>
      </w:r>
      <w:r>
        <w:rPr>
          <w:color w:val="231F20"/>
          <w:w w:val="115"/>
        </w:rPr>
        <w:t>в</w:t>
      </w:r>
      <w:r>
        <w:rPr>
          <w:color w:val="231F20"/>
          <w:spacing w:val="24"/>
          <w:w w:val="115"/>
        </w:rPr>
        <w:t xml:space="preserve"> </w:t>
      </w:r>
      <w:r>
        <w:rPr>
          <w:color w:val="231F20"/>
          <w:w w:val="115"/>
        </w:rPr>
        <w:t>разговоре.</w:t>
      </w:r>
      <w:r>
        <w:rPr>
          <w:color w:val="231F20"/>
          <w:spacing w:val="24"/>
          <w:w w:val="115"/>
        </w:rPr>
        <w:t xml:space="preserve"> </w:t>
      </w:r>
      <w:r>
        <w:rPr>
          <w:color w:val="231F20"/>
          <w:w w:val="115"/>
        </w:rPr>
        <w:t>Невербальный</w:t>
      </w:r>
      <w:r>
        <w:rPr>
          <w:color w:val="231F20"/>
          <w:spacing w:val="24"/>
          <w:w w:val="115"/>
        </w:rPr>
        <w:t xml:space="preserve"> </w:t>
      </w:r>
      <w:r>
        <w:rPr>
          <w:color w:val="231F20"/>
          <w:w w:val="115"/>
        </w:rPr>
        <w:t>(несловесный)</w:t>
      </w:r>
      <w:r>
        <w:rPr>
          <w:color w:val="231F20"/>
          <w:spacing w:val="24"/>
          <w:w w:val="115"/>
        </w:rPr>
        <w:t xml:space="preserve"> </w:t>
      </w:r>
      <w:r>
        <w:rPr>
          <w:color w:val="231F20"/>
          <w:w w:val="115"/>
        </w:rPr>
        <w:t>этикет</w:t>
      </w:r>
      <w:r>
        <w:rPr>
          <w:color w:val="231F20"/>
          <w:spacing w:val="24"/>
          <w:w w:val="115"/>
        </w:rPr>
        <w:t xml:space="preserve"> </w:t>
      </w:r>
      <w:r w:rsidR="001B634C">
        <w:rPr>
          <w:color w:val="231F20"/>
          <w:w w:val="115"/>
        </w:rPr>
        <w:t>об</w:t>
      </w:r>
      <w:r w:rsidR="001B634C">
        <w:rPr>
          <w:color w:val="231F20"/>
          <w:w w:val="120"/>
        </w:rPr>
        <w:t>щения.</w:t>
      </w:r>
      <w:r w:rsidR="001B634C">
        <w:rPr>
          <w:color w:val="231F20"/>
          <w:w w:val="120"/>
        </w:rPr>
        <w:tab/>
        <w:t>Этикет</w:t>
      </w:r>
      <w:r w:rsidR="001B634C">
        <w:rPr>
          <w:color w:val="231F20"/>
          <w:w w:val="120"/>
        </w:rPr>
        <w:tab/>
        <w:t xml:space="preserve">использования </w:t>
      </w:r>
      <w:r>
        <w:rPr>
          <w:color w:val="231F20"/>
          <w:w w:val="120"/>
        </w:rPr>
        <w:t>изобразительных</w:t>
      </w:r>
      <w:r>
        <w:rPr>
          <w:color w:val="231F20"/>
          <w:w w:val="120"/>
        </w:rPr>
        <w:tab/>
      </w:r>
      <w:r>
        <w:rPr>
          <w:color w:val="231F20"/>
          <w:spacing w:val="-2"/>
          <w:w w:val="120"/>
        </w:rPr>
        <w:t>жестов.</w:t>
      </w:r>
      <w:r>
        <w:rPr>
          <w:color w:val="231F20"/>
          <w:spacing w:val="-57"/>
          <w:w w:val="120"/>
        </w:rPr>
        <w:t xml:space="preserve"> </w:t>
      </w:r>
      <w:r>
        <w:rPr>
          <w:color w:val="231F20"/>
          <w:w w:val="120"/>
        </w:rPr>
        <w:t>Замещающие</w:t>
      </w:r>
      <w:r>
        <w:rPr>
          <w:color w:val="231F20"/>
          <w:spacing w:val="8"/>
          <w:w w:val="120"/>
        </w:rPr>
        <w:t xml:space="preserve"> </w:t>
      </w:r>
      <w:r>
        <w:rPr>
          <w:color w:val="231F20"/>
          <w:w w:val="120"/>
        </w:rPr>
        <w:t>и</w:t>
      </w:r>
      <w:r>
        <w:rPr>
          <w:color w:val="231F20"/>
          <w:spacing w:val="9"/>
          <w:w w:val="120"/>
        </w:rPr>
        <w:t xml:space="preserve"> </w:t>
      </w:r>
      <w:r>
        <w:rPr>
          <w:color w:val="231F20"/>
          <w:w w:val="120"/>
        </w:rPr>
        <w:t>сопровождающие</w:t>
      </w:r>
      <w:r>
        <w:rPr>
          <w:color w:val="231F20"/>
          <w:spacing w:val="8"/>
          <w:w w:val="120"/>
        </w:rPr>
        <w:t xml:space="preserve"> </w:t>
      </w:r>
      <w:r>
        <w:rPr>
          <w:color w:val="231F20"/>
          <w:w w:val="120"/>
        </w:rPr>
        <w:t>жесты.</w:t>
      </w:r>
    </w:p>
    <w:p w:rsidR="004205DE" w:rsidRPr="001B634C" w:rsidRDefault="004205DE" w:rsidP="004205DE">
      <w:pPr>
        <w:pStyle w:val="2"/>
        <w:spacing w:before="149"/>
        <w:rPr>
          <w:sz w:val="24"/>
          <w:szCs w:val="24"/>
        </w:rPr>
      </w:pPr>
      <w:r w:rsidRPr="001B634C">
        <w:rPr>
          <w:color w:val="231F20"/>
          <w:w w:val="95"/>
          <w:sz w:val="24"/>
          <w:szCs w:val="24"/>
        </w:rPr>
        <w:t>Раздел</w:t>
      </w:r>
      <w:r w:rsidRPr="001B634C">
        <w:rPr>
          <w:color w:val="231F20"/>
          <w:spacing w:val="1"/>
          <w:w w:val="95"/>
          <w:sz w:val="24"/>
          <w:szCs w:val="24"/>
        </w:rPr>
        <w:t xml:space="preserve"> </w:t>
      </w:r>
      <w:r w:rsidRPr="001B634C">
        <w:rPr>
          <w:color w:val="231F20"/>
          <w:w w:val="95"/>
          <w:sz w:val="24"/>
          <w:szCs w:val="24"/>
        </w:rPr>
        <w:t>3.</w:t>
      </w:r>
      <w:r w:rsidRPr="001B634C">
        <w:rPr>
          <w:color w:val="231F20"/>
          <w:spacing w:val="1"/>
          <w:w w:val="95"/>
          <w:sz w:val="24"/>
          <w:szCs w:val="24"/>
        </w:rPr>
        <w:t xml:space="preserve"> </w:t>
      </w:r>
      <w:r w:rsidRPr="001B634C">
        <w:rPr>
          <w:color w:val="231F20"/>
          <w:w w:val="95"/>
          <w:sz w:val="24"/>
          <w:szCs w:val="24"/>
        </w:rPr>
        <w:t>Речь.</w:t>
      </w:r>
      <w:r w:rsidRPr="001B634C">
        <w:rPr>
          <w:color w:val="231F20"/>
          <w:spacing w:val="2"/>
          <w:w w:val="95"/>
          <w:sz w:val="24"/>
          <w:szCs w:val="24"/>
        </w:rPr>
        <w:t xml:space="preserve"> </w:t>
      </w:r>
      <w:r w:rsidRPr="001B634C">
        <w:rPr>
          <w:color w:val="231F20"/>
          <w:w w:val="95"/>
          <w:sz w:val="24"/>
          <w:szCs w:val="24"/>
        </w:rPr>
        <w:t>Речевая</w:t>
      </w:r>
      <w:r w:rsidRPr="001B634C">
        <w:rPr>
          <w:color w:val="231F20"/>
          <w:spacing w:val="1"/>
          <w:w w:val="95"/>
          <w:sz w:val="24"/>
          <w:szCs w:val="24"/>
        </w:rPr>
        <w:t xml:space="preserve"> </w:t>
      </w:r>
      <w:r w:rsidRPr="001B634C">
        <w:rPr>
          <w:color w:val="231F20"/>
          <w:w w:val="95"/>
          <w:sz w:val="24"/>
          <w:szCs w:val="24"/>
        </w:rPr>
        <w:t>деятельность.</w:t>
      </w:r>
      <w:r w:rsidRPr="001B634C">
        <w:rPr>
          <w:color w:val="231F20"/>
          <w:spacing w:val="1"/>
          <w:w w:val="95"/>
          <w:sz w:val="24"/>
          <w:szCs w:val="24"/>
        </w:rPr>
        <w:t xml:space="preserve"> </w:t>
      </w:r>
      <w:r w:rsidRPr="001B634C">
        <w:rPr>
          <w:color w:val="231F20"/>
          <w:w w:val="95"/>
          <w:sz w:val="24"/>
          <w:szCs w:val="24"/>
        </w:rPr>
        <w:t>Текст</w:t>
      </w:r>
    </w:p>
    <w:p w:rsidR="004205DE" w:rsidRDefault="004205DE" w:rsidP="004205DE">
      <w:pPr>
        <w:pStyle w:val="a6"/>
        <w:spacing w:before="67" w:line="249" w:lineRule="auto"/>
      </w:pPr>
      <w:r>
        <w:rPr>
          <w:color w:val="231F20"/>
          <w:w w:val="120"/>
        </w:rPr>
        <w:t>Традиции русского речевого общения. Коммуникативные</w:t>
      </w:r>
      <w:r>
        <w:rPr>
          <w:color w:val="231F20"/>
          <w:spacing w:val="1"/>
          <w:w w:val="120"/>
        </w:rPr>
        <w:t xml:space="preserve"> </w:t>
      </w:r>
      <w:r>
        <w:rPr>
          <w:color w:val="231F20"/>
          <w:w w:val="120"/>
        </w:rPr>
        <w:t>стратегии и тактики устного общения: убеждение, компли-</w:t>
      </w:r>
      <w:r>
        <w:rPr>
          <w:color w:val="231F20"/>
          <w:spacing w:val="1"/>
          <w:w w:val="120"/>
        </w:rPr>
        <w:t xml:space="preserve"> </w:t>
      </w:r>
      <w:r>
        <w:rPr>
          <w:color w:val="231F20"/>
          <w:w w:val="120"/>
        </w:rPr>
        <w:t>мент,</w:t>
      </w:r>
      <w:r>
        <w:rPr>
          <w:color w:val="231F20"/>
          <w:spacing w:val="11"/>
          <w:w w:val="120"/>
        </w:rPr>
        <w:t xml:space="preserve"> </w:t>
      </w:r>
      <w:r>
        <w:rPr>
          <w:color w:val="231F20"/>
          <w:w w:val="120"/>
        </w:rPr>
        <w:t>уговаривание,</w:t>
      </w:r>
      <w:r>
        <w:rPr>
          <w:color w:val="231F20"/>
          <w:spacing w:val="12"/>
          <w:w w:val="120"/>
        </w:rPr>
        <w:t xml:space="preserve"> </w:t>
      </w:r>
      <w:r>
        <w:rPr>
          <w:color w:val="231F20"/>
          <w:w w:val="120"/>
        </w:rPr>
        <w:t>похвала.</w:t>
      </w:r>
    </w:p>
    <w:p w:rsidR="004205DE" w:rsidRDefault="004205DE" w:rsidP="004205DE">
      <w:pPr>
        <w:pStyle w:val="a6"/>
        <w:spacing w:before="3" w:line="249" w:lineRule="auto"/>
        <w:ind w:right="116"/>
      </w:pPr>
      <w:r>
        <w:rPr>
          <w:color w:val="231F20"/>
          <w:w w:val="120"/>
        </w:rPr>
        <w:t>Текст. Виды абзацев. Основные типы текстовых структур.</w:t>
      </w:r>
      <w:r>
        <w:rPr>
          <w:color w:val="231F20"/>
          <w:spacing w:val="1"/>
          <w:w w:val="120"/>
        </w:rPr>
        <w:t xml:space="preserve"> </w:t>
      </w:r>
      <w:r>
        <w:rPr>
          <w:color w:val="231F20"/>
          <w:w w:val="115"/>
        </w:rPr>
        <w:t>Заголовки текстов, их типы. Информативная функция заголов-</w:t>
      </w:r>
      <w:r>
        <w:rPr>
          <w:color w:val="231F20"/>
          <w:spacing w:val="1"/>
          <w:w w:val="115"/>
        </w:rPr>
        <w:t xml:space="preserve"> </w:t>
      </w:r>
      <w:r>
        <w:rPr>
          <w:color w:val="231F20"/>
          <w:w w:val="120"/>
        </w:rPr>
        <w:t>ков.</w:t>
      </w:r>
      <w:r>
        <w:rPr>
          <w:color w:val="231F20"/>
          <w:spacing w:val="-14"/>
          <w:w w:val="120"/>
        </w:rPr>
        <w:t xml:space="preserve"> </w:t>
      </w:r>
      <w:r>
        <w:rPr>
          <w:color w:val="231F20"/>
          <w:w w:val="120"/>
        </w:rPr>
        <w:t>Тексты</w:t>
      </w:r>
      <w:r>
        <w:rPr>
          <w:color w:val="231F20"/>
          <w:spacing w:val="-14"/>
          <w:w w:val="120"/>
        </w:rPr>
        <w:t xml:space="preserve"> </w:t>
      </w:r>
      <w:r>
        <w:rPr>
          <w:color w:val="231F20"/>
          <w:w w:val="120"/>
        </w:rPr>
        <w:t>аргументативного</w:t>
      </w:r>
      <w:r>
        <w:rPr>
          <w:color w:val="231F20"/>
          <w:spacing w:val="-14"/>
          <w:w w:val="120"/>
        </w:rPr>
        <w:t xml:space="preserve"> </w:t>
      </w:r>
      <w:r>
        <w:rPr>
          <w:color w:val="231F20"/>
          <w:w w:val="120"/>
        </w:rPr>
        <w:t>типа:</w:t>
      </w:r>
      <w:r>
        <w:rPr>
          <w:color w:val="231F20"/>
          <w:spacing w:val="-14"/>
          <w:w w:val="120"/>
        </w:rPr>
        <w:t xml:space="preserve"> </w:t>
      </w:r>
      <w:r>
        <w:rPr>
          <w:color w:val="231F20"/>
          <w:w w:val="120"/>
        </w:rPr>
        <w:t>рассуждение,</w:t>
      </w:r>
      <w:r>
        <w:rPr>
          <w:color w:val="231F20"/>
          <w:spacing w:val="-13"/>
          <w:w w:val="120"/>
        </w:rPr>
        <w:t xml:space="preserve"> </w:t>
      </w:r>
      <w:r>
        <w:rPr>
          <w:color w:val="231F20"/>
          <w:w w:val="120"/>
        </w:rPr>
        <w:t>доказатель-</w:t>
      </w:r>
      <w:r>
        <w:rPr>
          <w:color w:val="231F20"/>
          <w:spacing w:val="-58"/>
          <w:w w:val="120"/>
        </w:rPr>
        <w:t xml:space="preserve"> </w:t>
      </w:r>
      <w:r>
        <w:rPr>
          <w:color w:val="231F20"/>
          <w:w w:val="120"/>
        </w:rPr>
        <w:t>ство,</w:t>
      </w:r>
      <w:r>
        <w:rPr>
          <w:color w:val="231F20"/>
          <w:spacing w:val="10"/>
          <w:w w:val="120"/>
        </w:rPr>
        <w:t xml:space="preserve"> </w:t>
      </w:r>
      <w:r>
        <w:rPr>
          <w:color w:val="231F20"/>
          <w:w w:val="120"/>
        </w:rPr>
        <w:t>объяснение.</w:t>
      </w:r>
    </w:p>
    <w:p w:rsidR="004205DE" w:rsidRDefault="004205DE" w:rsidP="004205DE">
      <w:pPr>
        <w:pStyle w:val="a6"/>
        <w:spacing w:before="3" w:line="249" w:lineRule="auto"/>
      </w:pPr>
      <w:r>
        <w:rPr>
          <w:color w:val="231F20"/>
          <w:w w:val="115"/>
        </w:rPr>
        <w:t>Разговорная речь. Спор, виды спора. Корректные приёмы ве-</w:t>
      </w:r>
      <w:r>
        <w:rPr>
          <w:color w:val="231F20"/>
          <w:spacing w:val="1"/>
          <w:w w:val="115"/>
        </w:rPr>
        <w:t xml:space="preserve"> </w:t>
      </w:r>
      <w:r>
        <w:rPr>
          <w:color w:val="231F20"/>
          <w:w w:val="120"/>
        </w:rPr>
        <w:t>дения</w:t>
      </w:r>
      <w:r>
        <w:rPr>
          <w:color w:val="231F20"/>
          <w:spacing w:val="10"/>
          <w:w w:val="120"/>
        </w:rPr>
        <w:t xml:space="preserve"> </w:t>
      </w:r>
      <w:r>
        <w:rPr>
          <w:color w:val="231F20"/>
          <w:w w:val="120"/>
        </w:rPr>
        <w:t>спора.</w:t>
      </w:r>
      <w:r>
        <w:rPr>
          <w:color w:val="231F20"/>
          <w:spacing w:val="10"/>
          <w:w w:val="120"/>
        </w:rPr>
        <w:t xml:space="preserve"> </w:t>
      </w:r>
      <w:r>
        <w:rPr>
          <w:color w:val="231F20"/>
          <w:w w:val="120"/>
        </w:rPr>
        <w:t>Дискуссия.</w:t>
      </w:r>
    </w:p>
    <w:p w:rsidR="004205DE" w:rsidRDefault="004205DE" w:rsidP="004205DE">
      <w:pPr>
        <w:pStyle w:val="a6"/>
        <w:spacing w:before="2" w:line="249" w:lineRule="auto"/>
        <w:ind w:right="115"/>
      </w:pPr>
      <w:r>
        <w:rPr>
          <w:color w:val="231F20"/>
          <w:w w:val="120"/>
        </w:rPr>
        <w:t>Публицистический стиль. Путевые записки. Текст реклам-</w:t>
      </w:r>
      <w:r>
        <w:rPr>
          <w:color w:val="231F20"/>
          <w:spacing w:val="1"/>
          <w:w w:val="120"/>
        </w:rPr>
        <w:t xml:space="preserve"> </w:t>
      </w:r>
      <w:r>
        <w:rPr>
          <w:color w:val="231F20"/>
          <w:w w:val="120"/>
        </w:rPr>
        <w:t>ного</w:t>
      </w:r>
      <w:r>
        <w:rPr>
          <w:color w:val="231F20"/>
          <w:spacing w:val="-3"/>
          <w:w w:val="120"/>
        </w:rPr>
        <w:t xml:space="preserve"> </w:t>
      </w:r>
      <w:r>
        <w:rPr>
          <w:color w:val="231F20"/>
          <w:w w:val="120"/>
        </w:rPr>
        <w:t>объявления,</w:t>
      </w:r>
      <w:r>
        <w:rPr>
          <w:color w:val="231F20"/>
          <w:spacing w:val="-3"/>
          <w:w w:val="120"/>
        </w:rPr>
        <w:t xml:space="preserve"> </w:t>
      </w:r>
      <w:r>
        <w:rPr>
          <w:color w:val="231F20"/>
          <w:w w:val="120"/>
        </w:rPr>
        <w:t>его</w:t>
      </w:r>
      <w:r>
        <w:rPr>
          <w:color w:val="231F20"/>
          <w:spacing w:val="-2"/>
          <w:w w:val="120"/>
        </w:rPr>
        <w:t xml:space="preserve"> </w:t>
      </w:r>
      <w:r>
        <w:rPr>
          <w:color w:val="231F20"/>
          <w:w w:val="120"/>
        </w:rPr>
        <w:t>языковые</w:t>
      </w:r>
      <w:r>
        <w:rPr>
          <w:color w:val="231F20"/>
          <w:spacing w:val="-3"/>
          <w:w w:val="120"/>
        </w:rPr>
        <w:t xml:space="preserve"> </w:t>
      </w:r>
      <w:r>
        <w:rPr>
          <w:color w:val="231F20"/>
          <w:w w:val="120"/>
        </w:rPr>
        <w:t>и</w:t>
      </w:r>
      <w:r>
        <w:rPr>
          <w:color w:val="231F20"/>
          <w:spacing w:val="-3"/>
          <w:w w:val="120"/>
        </w:rPr>
        <w:t xml:space="preserve"> </w:t>
      </w:r>
      <w:r>
        <w:rPr>
          <w:color w:val="231F20"/>
          <w:w w:val="120"/>
        </w:rPr>
        <w:t>структурные</w:t>
      </w:r>
      <w:r>
        <w:rPr>
          <w:color w:val="231F20"/>
          <w:spacing w:val="-2"/>
          <w:w w:val="120"/>
        </w:rPr>
        <w:t xml:space="preserve"> </w:t>
      </w:r>
      <w:r>
        <w:rPr>
          <w:color w:val="231F20"/>
          <w:w w:val="120"/>
        </w:rPr>
        <w:t>особенности.</w:t>
      </w:r>
    </w:p>
    <w:p w:rsidR="004205DE" w:rsidRDefault="004205DE" w:rsidP="004205DE">
      <w:pPr>
        <w:pStyle w:val="a6"/>
        <w:spacing w:before="1" w:line="249" w:lineRule="auto"/>
        <w:ind w:right="115"/>
      </w:pPr>
      <w:r>
        <w:rPr>
          <w:color w:val="231F20"/>
          <w:w w:val="120"/>
        </w:rPr>
        <w:t>Язык художественной литературы. Фактуальная и подтек-</w:t>
      </w:r>
      <w:r>
        <w:rPr>
          <w:color w:val="231F20"/>
          <w:spacing w:val="1"/>
          <w:w w:val="120"/>
        </w:rPr>
        <w:t xml:space="preserve"> </w:t>
      </w:r>
      <w:r>
        <w:rPr>
          <w:color w:val="231F20"/>
          <w:w w:val="120"/>
        </w:rPr>
        <w:t>стовая информация в текстах художественного стиля речи.</w:t>
      </w:r>
      <w:r>
        <w:rPr>
          <w:color w:val="231F20"/>
          <w:spacing w:val="1"/>
          <w:w w:val="120"/>
        </w:rPr>
        <w:t xml:space="preserve"> </w:t>
      </w:r>
      <w:r>
        <w:rPr>
          <w:color w:val="231F20"/>
          <w:w w:val="120"/>
        </w:rPr>
        <w:t>Сильные</w:t>
      </w:r>
      <w:r>
        <w:rPr>
          <w:color w:val="231F20"/>
          <w:spacing w:val="6"/>
          <w:w w:val="120"/>
        </w:rPr>
        <w:t xml:space="preserve"> </w:t>
      </w:r>
      <w:r>
        <w:rPr>
          <w:color w:val="231F20"/>
          <w:w w:val="120"/>
        </w:rPr>
        <w:t>позиции</w:t>
      </w:r>
      <w:r>
        <w:rPr>
          <w:color w:val="231F20"/>
          <w:spacing w:val="7"/>
          <w:w w:val="120"/>
        </w:rPr>
        <w:t xml:space="preserve"> </w:t>
      </w:r>
      <w:r>
        <w:rPr>
          <w:color w:val="231F20"/>
          <w:w w:val="120"/>
        </w:rPr>
        <w:t>в</w:t>
      </w:r>
      <w:r>
        <w:rPr>
          <w:color w:val="231F20"/>
          <w:spacing w:val="6"/>
          <w:w w:val="120"/>
        </w:rPr>
        <w:t xml:space="preserve"> </w:t>
      </w:r>
      <w:r>
        <w:rPr>
          <w:color w:val="231F20"/>
          <w:w w:val="120"/>
        </w:rPr>
        <w:t>художественных</w:t>
      </w:r>
      <w:r>
        <w:rPr>
          <w:color w:val="231F20"/>
          <w:spacing w:val="7"/>
          <w:w w:val="120"/>
        </w:rPr>
        <w:t xml:space="preserve"> </w:t>
      </w:r>
      <w:r>
        <w:rPr>
          <w:color w:val="231F20"/>
          <w:w w:val="120"/>
        </w:rPr>
        <w:t>текстах.</w:t>
      </w:r>
      <w:r>
        <w:rPr>
          <w:color w:val="231F20"/>
          <w:spacing w:val="6"/>
          <w:w w:val="120"/>
        </w:rPr>
        <w:t xml:space="preserve"> </w:t>
      </w:r>
      <w:r>
        <w:rPr>
          <w:color w:val="231F20"/>
          <w:w w:val="120"/>
        </w:rPr>
        <w:t>Притча.</w:t>
      </w:r>
    </w:p>
    <w:p w:rsidR="004205DE" w:rsidRPr="001B634C" w:rsidRDefault="004205DE" w:rsidP="004205DE">
      <w:pPr>
        <w:pStyle w:val="2"/>
        <w:spacing w:before="163"/>
        <w:ind w:left="118"/>
        <w:rPr>
          <w:rFonts w:ascii="Trebuchet MS" w:hAnsi="Trebuchet MS"/>
          <w:sz w:val="24"/>
          <w:szCs w:val="24"/>
        </w:rPr>
      </w:pPr>
      <w:r w:rsidRPr="001B634C">
        <w:rPr>
          <w:rFonts w:ascii="Trebuchet MS" w:hAnsi="Trebuchet MS"/>
          <w:color w:val="231F20"/>
          <w:w w:val="95"/>
          <w:sz w:val="24"/>
          <w:szCs w:val="24"/>
        </w:rPr>
        <w:t>8</w:t>
      </w:r>
      <w:r w:rsidRPr="001B634C">
        <w:rPr>
          <w:rFonts w:ascii="Trebuchet MS" w:hAnsi="Trebuchet MS"/>
          <w:color w:val="231F20"/>
          <w:spacing w:val="-6"/>
          <w:w w:val="95"/>
          <w:sz w:val="24"/>
          <w:szCs w:val="24"/>
        </w:rPr>
        <w:t xml:space="preserve"> </w:t>
      </w:r>
      <w:r w:rsidRPr="001B634C">
        <w:rPr>
          <w:rFonts w:ascii="Trebuchet MS" w:hAnsi="Trebuchet MS"/>
          <w:color w:val="231F20"/>
          <w:w w:val="95"/>
          <w:sz w:val="24"/>
          <w:szCs w:val="24"/>
        </w:rPr>
        <w:t>КЛАСС</w:t>
      </w:r>
    </w:p>
    <w:p w:rsidR="004205DE" w:rsidRDefault="004205DE" w:rsidP="004205DE">
      <w:pPr>
        <w:spacing w:before="91"/>
        <w:ind w:left="117"/>
        <w:rPr>
          <w:rFonts w:ascii="Tahoma" w:hAnsi="Tahoma"/>
        </w:rPr>
      </w:pPr>
      <w:r>
        <w:rPr>
          <w:rFonts w:ascii="Tahoma" w:hAnsi="Tahoma"/>
          <w:color w:val="231F20"/>
        </w:rPr>
        <w:t>Раздел</w:t>
      </w:r>
      <w:r>
        <w:rPr>
          <w:rFonts w:ascii="Tahoma" w:hAnsi="Tahoma"/>
          <w:color w:val="231F20"/>
          <w:spacing w:val="-10"/>
        </w:rPr>
        <w:t xml:space="preserve"> </w:t>
      </w:r>
      <w:r>
        <w:rPr>
          <w:rFonts w:ascii="Tahoma" w:hAnsi="Tahoma"/>
          <w:color w:val="231F20"/>
        </w:rPr>
        <w:t>1.</w:t>
      </w:r>
      <w:r>
        <w:rPr>
          <w:rFonts w:ascii="Tahoma" w:hAnsi="Tahoma"/>
          <w:color w:val="231F20"/>
          <w:spacing w:val="-10"/>
        </w:rPr>
        <w:t xml:space="preserve"> </w:t>
      </w:r>
      <w:r>
        <w:rPr>
          <w:rFonts w:ascii="Tahoma" w:hAnsi="Tahoma"/>
          <w:color w:val="231F20"/>
        </w:rPr>
        <w:t>Язык</w:t>
      </w:r>
      <w:r>
        <w:rPr>
          <w:rFonts w:ascii="Tahoma" w:hAnsi="Tahoma"/>
          <w:color w:val="231F20"/>
          <w:spacing w:val="-10"/>
        </w:rPr>
        <w:t xml:space="preserve"> </w:t>
      </w:r>
      <w:r>
        <w:rPr>
          <w:rFonts w:ascii="Tahoma" w:hAnsi="Tahoma"/>
          <w:color w:val="231F20"/>
        </w:rPr>
        <w:t>и</w:t>
      </w:r>
      <w:r>
        <w:rPr>
          <w:rFonts w:ascii="Tahoma" w:hAnsi="Tahoma"/>
          <w:color w:val="231F20"/>
          <w:spacing w:val="-10"/>
        </w:rPr>
        <w:t xml:space="preserve"> </w:t>
      </w:r>
      <w:r>
        <w:rPr>
          <w:rFonts w:ascii="Tahoma" w:hAnsi="Tahoma"/>
          <w:color w:val="231F20"/>
        </w:rPr>
        <w:t>культура</w:t>
      </w:r>
    </w:p>
    <w:p w:rsidR="004205DE" w:rsidRDefault="004205DE" w:rsidP="004205DE">
      <w:pPr>
        <w:pStyle w:val="a6"/>
        <w:spacing w:before="68" w:line="249" w:lineRule="auto"/>
      </w:pPr>
      <w:r>
        <w:rPr>
          <w:color w:val="231F20"/>
          <w:w w:val="115"/>
        </w:rPr>
        <w:t>Исконно русская лексика: слова общеиндоевропейского фон-</w:t>
      </w:r>
      <w:r>
        <w:rPr>
          <w:color w:val="231F20"/>
          <w:spacing w:val="1"/>
          <w:w w:val="115"/>
        </w:rPr>
        <w:t xml:space="preserve"> </w:t>
      </w:r>
      <w:r>
        <w:rPr>
          <w:color w:val="231F20"/>
          <w:w w:val="115"/>
        </w:rPr>
        <w:t>да, слова праславянского (общеславянского) языка, древнерус-</w:t>
      </w:r>
      <w:r>
        <w:rPr>
          <w:color w:val="231F20"/>
          <w:spacing w:val="1"/>
          <w:w w:val="115"/>
        </w:rPr>
        <w:t xml:space="preserve"> </w:t>
      </w:r>
      <w:r>
        <w:rPr>
          <w:color w:val="231F20"/>
          <w:w w:val="115"/>
        </w:rPr>
        <w:t>ские (общевосточнославянские) слова, собственно русские сло-</w:t>
      </w:r>
      <w:r>
        <w:rPr>
          <w:color w:val="231F20"/>
          <w:spacing w:val="1"/>
          <w:w w:val="115"/>
        </w:rPr>
        <w:t xml:space="preserve"> </w:t>
      </w:r>
      <w:r>
        <w:rPr>
          <w:color w:val="231F20"/>
          <w:w w:val="115"/>
        </w:rPr>
        <w:t>ва.</w:t>
      </w:r>
      <w:r>
        <w:rPr>
          <w:color w:val="231F20"/>
          <w:spacing w:val="53"/>
          <w:w w:val="115"/>
        </w:rPr>
        <w:t xml:space="preserve"> </w:t>
      </w:r>
      <w:r>
        <w:rPr>
          <w:color w:val="231F20"/>
          <w:w w:val="115"/>
        </w:rPr>
        <w:t>Собственно</w:t>
      </w:r>
      <w:r>
        <w:rPr>
          <w:color w:val="231F20"/>
          <w:spacing w:val="54"/>
          <w:w w:val="115"/>
        </w:rPr>
        <w:t xml:space="preserve"> </w:t>
      </w:r>
      <w:r>
        <w:rPr>
          <w:color w:val="231F20"/>
          <w:w w:val="115"/>
        </w:rPr>
        <w:t>русские</w:t>
      </w:r>
      <w:r>
        <w:rPr>
          <w:color w:val="231F20"/>
          <w:spacing w:val="53"/>
          <w:w w:val="115"/>
        </w:rPr>
        <w:t xml:space="preserve"> </w:t>
      </w:r>
      <w:r>
        <w:rPr>
          <w:color w:val="231F20"/>
          <w:w w:val="115"/>
        </w:rPr>
        <w:t>слова</w:t>
      </w:r>
      <w:r>
        <w:rPr>
          <w:color w:val="231F20"/>
          <w:spacing w:val="54"/>
          <w:w w:val="115"/>
        </w:rPr>
        <w:t xml:space="preserve"> </w:t>
      </w:r>
      <w:r>
        <w:rPr>
          <w:color w:val="231F20"/>
          <w:w w:val="115"/>
        </w:rPr>
        <w:t>как</w:t>
      </w:r>
      <w:r>
        <w:rPr>
          <w:color w:val="231F20"/>
          <w:spacing w:val="54"/>
          <w:w w:val="115"/>
        </w:rPr>
        <w:t xml:space="preserve"> </w:t>
      </w:r>
      <w:r>
        <w:rPr>
          <w:color w:val="231F20"/>
          <w:w w:val="115"/>
        </w:rPr>
        <w:t>база</w:t>
      </w:r>
      <w:r>
        <w:rPr>
          <w:color w:val="231F20"/>
          <w:spacing w:val="53"/>
          <w:w w:val="115"/>
        </w:rPr>
        <w:t xml:space="preserve"> </w:t>
      </w:r>
      <w:r>
        <w:rPr>
          <w:color w:val="231F20"/>
          <w:w w:val="115"/>
        </w:rPr>
        <w:t>и</w:t>
      </w:r>
      <w:r>
        <w:rPr>
          <w:color w:val="231F20"/>
          <w:spacing w:val="54"/>
          <w:w w:val="115"/>
        </w:rPr>
        <w:t xml:space="preserve"> </w:t>
      </w:r>
      <w:r>
        <w:rPr>
          <w:color w:val="231F20"/>
          <w:w w:val="115"/>
        </w:rPr>
        <w:t>основной</w:t>
      </w:r>
      <w:r>
        <w:rPr>
          <w:color w:val="231F20"/>
          <w:spacing w:val="54"/>
          <w:w w:val="115"/>
        </w:rPr>
        <w:t xml:space="preserve"> </w:t>
      </w:r>
      <w:r>
        <w:rPr>
          <w:color w:val="231F20"/>
          <w:w w:val="115"/>
        </w:rPr>
        <w:t>источник</w:t>
      </w:r>
      <w:r>
        <w:rPr>
          <w:color w:val="231F20"/>
          <w:spacing w:val="-55"/>
          <w:w w:val="115"/>
        </w:rPr>
        <w:t xml:space="preserve"> </w:t>
      </w:r>
      <w:r>
        <w:rPr>
          <w:color w:val="231F20"/>
          <w:w w:val="115"/>
        </w:rPr>
        <w:t>развития</w:t>
      </w:r>
      <w:r>
        <w:rPr>
          <w:color w:val="231F20"/>
          <w:spacing w:val="22"/>
          <w:w w:val="115"/>
        </w:rPr>
        <w:t xml:space="preserve"> </w:t>
      </w:r>
      <w:r>
        <w:rPr>
          <w:color w:val="231F20"/>
          <w:w w:val="115"/>
        </w:rPr>
        <w:t>лексики</w:t>
      </w:r>
      <w:r>
        <w:rPr>
          <w:color w:val="231F20"/>
          <w:spacing w:val="22"/>
          <w:w w:val="115"/>
        </w:rPr>
        <w:t xml:space="preserve"> </w:t>
      </w:r>
      <w:r>
        <w:rPr>
          <w:color w:val="231F20"/>
          <w:w w:val="115"/>
        </w:rPr>
        <w:t>русского</w:t>
      </w:r>
      <w:r>
        <w:rPr>
          <w:color w:val="231F20"/>
          <w:spacing w:val="23"/>
          <w:w w:val="115"/>
        </w:rPr>
        <w:t xml:space="preserve"> </w:t>
      </w:r>
      <w:r>
        <w:rPr>
          <w:color w:val="231F20"/>
          <w:w w:val="115"/>
        </w:rPr>
        <w:t>литературного</w:t>
      </w:r>
      <w:r>
        <w:rPr>
          <w:color w:val="231F20"/>
          <w:spacing w:val="22"/>
          <w:w w:val="115"/>
        </w:rPr>
        <w:t xml:space="preserve"> </w:t>
      </w:r>
      <w:r>
        <w:rPr>
          <w:color w:val="231F20"/>
          <w:w w:val="115"/>
        </w:rPr>
        <w:t>языка.</w:t>
      </w:r>
    </w:p>
    <w:p w:rsidR="004205DE" w:rsidRDefault="004205DE" w:rsidP="004205DE">
      <w:pPr>
        <w:pStyle w:val="a6"/>
        <w:spacing w:before="4" w:line="249" w:lineRule="auto"/>
      </w:pPr>
      <w:r>
        <w:rPr>
          <w:color w:val="231F20"/>
          <w:w w:val="120"/>
        </w:rPr>
        <w:t>Роль старославянизмов в развитии русского литературного</w:t>
      </w:r>
      <w:r>
        <w:rPr>
          <w:color w:val="231F20"/>
          <w:spacing w:val="-57"/>
          <w:w w:val="120"/>
        </w:rPr>
        <w:t xml:space="preserve"> </w:t>
      </w:r>
      <w:r>
        <w:rPr>
          <w:color w:val="231F20"/>
          <w:w w:val="120"/>
        </w:rPr>
        <w:t>языка и их приметы. Стилистически нейтральные, книжные,</w:t>
      </w:r>
      <w:r>
        <w:rPr>
          <w:color w:val="231F20"/>
          <w:spacing w:val="1"/>
          <w:w w:val="120"/>
        </w:rPr>
        <w:t xml:space="preserve"> </w:t>
      </w:r>
      <w:r>
        <w:rPr>
          <w:color w:val="231F20"/>
          <w:w w:val="120"/>
        </w:rPr>
        <w:t>устаревшие</w:t>
      </w:r>
      <w:r>
        <w:rPr>
          <w:color w:val="231F20"/>
          <w:spacing w:val="10"/>
          <w:w w:val="120"/>
        </w:rPr>
        <w:t xml:space="preserve"> </w:t>
      </w:r>
      <w:r>
        <w:rPr>
          <w:color w:val="231F20"/>
          <w:w w:val="120"/>
        </w:rPr>
        <w:t>старославянизмы.</w:t>
      </w:r>
    </w:p>
    <w:p w:rsidR="004205DE" w:rsidRDefault="004205DE" w:rsidP="004205DE">
      <w:pPr>
        <w:pStyle w:val="a6"/>
        <w:spacing w:before="2" w:line="249" w:lineRule="auto"/>
        <w:ind w:right="115"/>
      </w:pPr>
      <w:r>
        <w:rPr>
          <w:color w:val="231F20"/>
          <w:w w:val="115"/>
        </w:rPr>
        <w:t>Иноязычная</w:t>
      </w:r>
      <w:r>
        <w:rPr>
          <w:color w:val="231F20"/>
          <w:spacing w:val="1"/>
          <w:w w:val="115"/>
        </w:rPr>
        <w:t xml:space="preserve"> </w:t>
      </w:r>
      <w:r>
        <w:rPr>
          <w:color w:val="231F20"/>
          <w:w w:val="115"/>
        </w:rPr>
        <w:t>лексика</w:t>
      </w:r>
      <w:r>
        <w:rPr>
          <w:color w:val="231F20"/>
          <w:spacing w:val="1"/>
          <w:w w:val="115"/>
        </w:rPr>
        <w:t xml:space="preserve"> </w:t>
      </w:r>
      <w:r>
        <w:rPr>
          <w:color w:val="231F20"/>
          <w:w w:val="115"/>
        </w:rPr>
        <w:t>в</w:t>
      </w:r>
      <w:r>
        <w:rPr>
          <w:color w:val="231F20"/>
          <w:spacing w:val="1"/>
          <w:w w:val="115"/>
        </w:rPr>
        <w:t xml:space="preserve"> </w:t>
      </w:r>
      <w:r>
        <w:rPr>
          <w:color w:val="231F20"/>
          <w:w w:val="115"/>
        </w:rPr>
        <w:t>разговорной</w:t>
      </w:r>
      <w:r>
        <w:rPr>
          <w:color w:val="231F20"/>
          <w:spacing w:val="1"/>
          <w:w w:val="115"/>
        </w:rPr>
        <w:t xml:space="preserve"> </w:t>
      </w:r>
      <w:r>
        <w:rPr>
          <w:color w:val="231F20"/>
          <w:w w:val="115"/>
        </w:rPr>
        <w:t>речи,</w:t>
      </w:r>
      <w:r>
        <w:rPr>
          <w:color w:val="231F20"/>
          <w:spacing w:val="1"/>
          <w:w w:val="115"/>
        </w:rPr>
        <w:t xml:space="preserve"> </w:t>
      </w:r>
      <w:r>
        <w:rPr>
          <w:color w:val="231F20"/>
          <w:w w:val="115"/>
        </w:rPr>
        <w:t>современной</w:t>
      </w:r>
      <w:r>
        <w:rPr>
          <w:color w:val="231F20"/>
          <w:spacing w:val="1"/>
          <w:w w:val="115"/>
        </w:rPr>
        <w:t xml:space="preserve"> </w:t>
      </w:r>
      <w:r>
        <w:rPr>
          <w:color w:val="231F20"/>
          <w:w w:val="115"/>
        </w:rPr>
        <w:t>пу-</w:t>
      </w:r>
      <w:r>
        <w:rPr>
          <w:color w:val="231F20"/>
          <w:spacing w:val="-55"/>
          <w:w w:val="115"/>
        </w:rPr>
        <w:t xml:space="preserve"> </w:t>
      </w:r>
      <w:r>
        <w:rPr>
          <w:color w:val="231F20"/>
          <w:w w:val="115"/>
        </w:rPr>
        <w:t>блицистике,</w:t>
      </w:r>
      <w:r>
        <w:rPr>
          <w:color w:val="231F20"/>
          <w:spacing w:val="19"/>
          <w:w w:val="115"/>
        </w:rPr>
        <w:t xml:space="preserve"> </w:t>
      </w:r>
      <w:r>
        <w:rPr>
          <w:color w:val="231F20"/>
          <w:w w:val="115"/>
        </w:rPr>
        <w:t>в</w:t>
      </w:r>
      <w:r>
        <w:rPr>
          <w:color w:val="231F20"/>
          <w:spacing w:val="19"/>
          <w:w w:val="115"/>
        </w:rPr>
        <w:t xml:space="preserve"> </w:t>
      </w:r>
      <w:r>
        <w:rPr>
          <w:color w:val="231F20"/>
          <w:w w:val="115"/>
        </w:rPr>
        <w:t>том</w:t>
      </w:r>
      <w:r>
        <w:rPr>
          <w:color w:val="231F20"/>
          <w:spacing w:val="19"/>
          <w:w w:val="115"/>
        </w:rPr>
        <w:t xml:space="preserve"> </w:t>
      </w:r>
      <w:r>
        <w:rPr>
          <w:color w:val="231F20"/>
          <w:w w:val="115"/>
        </w:rPr>
        <w:t>числе</w:t>
      </w:r>
      <w:r>
        <w:rPr>
          <w:color w:val="231F20"/>
          <w:spacing w:val="19"/>
          <w:w w:val="115"/>
        </w:rPr>
        <w:t xml:space="preserve"> </w:t>
      </w:r>
      <w:r>
        <w:rPr>
          <w:color w:val="231F20"/>
          <w:w w:val="115"/>
        </w:rPr>
        <w:t>в</w:t>
      </w:r>
      <w:r>
        <w:rPr>
          <w:color w:val="231F20"/>
          <w:spacing w:val="19"/>
          <w:w w:val="115"/>
        </w:rPr>
        <w:t xml:space="preserve"> </w:t>
      </w:r>
      <w:r>
        <w:rPr>
          <w:color w:val="231F20"/>
          <w:w w:val="115"/>
        </w:rPr>
        <w:t>дисплейных</w:t>
      </w:r>
      <w:r>
        <w:rPr>
          <w:color w:val="231F20"/>
          <w:spacing w:val="19"/>
          <w:w w:val="115"/>
        </w:rPr>
        <w:t xml:space="preserve"> </w:t>
      </w:r>
      <w:r>
        <w:rPr>
          <w:color w:val="231F20"/>
          <w:w w:val="115"/>
        </w:rPr>
        <w:t>текстах.</w:t>
      </w:r>
    </w:p>
    <w:p w:rsidR="004205DE" w:rsidRDefault="004205DE" w:rsidP="004205DE">
      <w:pPr>
        <w:pStyle w:val="a6"/>
        <w:spacing w:before="2" w:line="249" w:lineRule="auto"/>
        <w:ind w:right="115"/>
      </w:pPr>
      <w:r>
        <w:rPr>
          <w:color w:val="231F20"/>
          <w:w w:val="115"/>
        </w:rPr>
        <w:t>Речевой</w:t>
      </w:r>
      <w:r>
        <w:rPr>
          <w:color w:val="231F20"/>
          <w:spacing w:val="32"/>
          <w:w w:val="115"/>
        </w:rPr>
        <w:t xml:space="preserve"> </w:t>
      </w:r>
      <w:r>
        <w:rPr>
          <w:color w:val="231F20"/>
          <w:w w:val="115"/>
        </w:rPr>
        <w:t>этикет.</w:t>
      </w:r>
      <w:r>
        <w:rPr>
          <w:color w:val="231F20"/>
          <w:spacing w:val="33"/>
          <w:w w:val="115"/>
        </w:rPr>
        <w:t xml:space="preserve"> </w:t>
      </w:r>
      <w:r>
        <w:rPr>
          <w:color w:val="231F20"/>
          <w:w w:val="115"/>
        </w:rPr>
        <w:t>Благопожелание</w:t>
      </w:r>
      <w:r>
        <w:rPr>
          <w:color w:val="231F20"/>
          <w:spacing w:val="33"/>
          <w:w w:val="115"/>
        </w:rPr>
        <w:t xml:space="preserve"> </w:t>
      </w:r>
      <w:r>
        <w:rPr>
          <w:color w:val="231F20"/>
          <w:w w:val="115"/>
        </w:rPr>
        <w:t>как</w:t>
      </w:r>
      <w:r>
        <w:rPr>
          <w:color w:val="231F20"/>
          <w:spacing w:val="33"/>
          <w:w w:val="115"/>
        </w:rPr>
        <w:t xml:space="preserve"> </w:t>
      </w:r>
      <w:r>
        <w:rPr>
          <w:color w:val="231F20"/>
          <w:w w:val="115"/>
        </w:rPr>
        <w:t>ключевая</w:t>
      </w:r>
      <w:r>
        <w:rPr>
          <w:color w:val="231F20"/>
          <w:spacing w:val="33"/>
          <w:w w:val="115"/>
        </w:rPr>
        <w:t xml:space="preserve"> </w:t>
      </w:r>
      <w:r>
        <w:rPr>
          <w:color w:val="231F20"/>
          <w:w w:val="115"/>
        </w:rPr>
        <w:t>идея</w:t>
      </w:r>
      <w:r>
        <w:rPr>
          <w:color w:val="231F20"/>
          <w:spacing w:val="32"/>
          <w:w w:val="115"/>
        </w:rPr>
        <w:t xml:space="preserve"> </w:t>
      </w:r>
      <w:r>
        <w:rPr>
          <w:color w:val="231F20"/>
          <w:w w:val="115"/>
        </w:rPr>
        <w:t>речево-</w:t>
      </w:r>
      <w:r>
        <w:rPr>
          <w:color w:val="231F20"/>
          <w:spacing w:val="-55"/>
          <w:w w:val="115"/>
        </w:rPr>
        <w:t xml:space="preserve"> </w:t>
      </w:r>
      <w:r>
        <w:rPr>
          <w:color w:val="231F20"/>
          <w:w w:val="115"/>
        </w:rPr>
        <w:t>го этикета. Речевой этикет и вежливость. «Ты» и «вы» в рус-</w:t>
      </w:r>
      <w:r>
        <w:rPr>
          <w:color w:val="231F20"/>
          <w:spacing w:val="1"/>
          <w:w w:val="115"/>
        </w:rPr>
        <w:t xml:space="preserve"> </w:t>
      </w:r>
      <w:r>
        <w:rPr>
          <w:color w:val="231F20"/>
          <w:w w:val="115"/>
        </w:rPr>
        <w:t>ском речевом этикете и в западноевропейском, американском</w:t>
      </w:r>
      <w:r>
        <w:rPr>
          <w:color w:val="231F20"/>
          <w:spacing w:val="1"/>
          <w:w w:val="115"/>
        </w:rPr>
        <w:t xml:space="preserve"> </w:t>
      </w:r>
      <w:r>
        <w:rPr>
          <w:color w:val="231F20"/>
          <w:w w:val="115"/>
        </w:rPr>
        <w:t>речевых этикетах. Специфика приветствий у русских и других</w:t>
      </w:r>
      <w:r>
        <w:rPr>
          <w:color w:val="231F20"/>
          <w:spacing w:val="1"/>
          <w:w w:val="115"/>
        </w:rPr>
        <w:t xml:space="preserve"> </w:t>
      </w:r>
      <w:r>
        <w:rPr>
          <w:color w:val="231F20"/>
          <w:w w:val="115"/>
        </w:rPr>
        <w:t>народов.</w:t>
      </w:r>
    </w:p>
    <w:p w:rsidR="004205DE" w:rsidRPr="001B634C" w:rsidRDefault="004205DE" w:rsidP="004205DE">
      <w:pPr>
        <w:pStyle w:val="2"/>
        <w:spacing w:before="151"/>
        <w:rPr>
          <w:sz w:val="24"/>
          <w:szCs w:val="24"/>
        </w:rPr>
      </w:pPr>
      <w:r w:rsidRPr="001B634C">
        <w:rPr>
          <w:color w:val="231F20"/>
          <w:spacing w:val="-2"/>
          <w:sz w:val="24"/>
          <w:szCs w:val="24"/>
        </w:rPr>
        <w:t>Раздел</w:t>
      </w:r>
      <w:r w:rsidRPr="001B634C">
        <w:rPr>
          <w:color w:val="231F20"/>
          <w:spacing w:val="-15"/>
          <w:sz w:val="24"/>
          <w:szCs w:val="24"/>
        </w:rPr>
        <w:t xml:space="preserve"> </w:t>
      </w:r>
      <w:r w:rsidRPr="001B634C">
        <w:rPr>
          <w:color w:val="231F20"/>
          <w:spacing w:val="-2"/>
          <w:sz w:val="24"/>
          <w:szCs w:val="24"/>
        </w:rPr>
        <w:t>2.</w:t>
      </w:r>
      <w:r w:rsidRPr="001B634C">
        <w:rPr>
          <w:color w:val="231F20"/>
          <w:spacing w:val="-14"/>
          <w:sz w:val="24"/>
          <w:szCs w:val="24"/>
        </w:rPr>
        <w:t xml:space="preserve"> </w:t>
      </w:r>
      <w:r w:rsidRPr="001B634C">
        <w:rPr>
          <w:color w:val="231F20"/>
          <w:spacing w:val="-2"/>
          <w:sz w:val="24"/>
          <w:szCs w:val="24"/>
        </w:rPr>
        <w:t>Культура</w:t>
      </w:r>
      <w:r w:rsidRPr="001B634C">
        <w:rPr>
          <w:color w:val="231F20"/>
          <w:spacing w:val="-14"/>
          <w:sz w:val="24"/>
          <w:szCs w:val="24"/>
        </w:rPr>
        <w:t xml:space="preserve"> </w:t>
      </w:r>
      <w:r w:rsidRPr="001B634C">
        <w:rPr>
          <w:color w:val="231F20"/>
          <w:spacing w:val="-1"/>
          <w:sz w:val="24"/>
          <w:szCs w:val="24"/>
        </w:rPr>
        <w:t>речи</w:t>
      </w:r>
    </w:p>
    <w:p w:rsidR="004205DE" w:rsidRDefault="004205DE" w:rsidP="004205DE">
      <w:pPr>
        <w:pStyle w:val="a6"/>
        <w:spacing w:before="70" w:line="249" w:lineRule="auto"/>
        <w:ind w:left="116"/>
      </w:pPr>
      <w:r>
        <w:rPr>
          <w:color w:val="231F20"/>
          <w:w w:val="115"/>
        </w:rPr>
        <w:t>Основные орфоэпические нормы современного русского ли-</w:t>
      </w:r>
      <w:r>
        <w:rPr>
          <w:color w:val="231F20"/>
          <w:spacing w:val="1"/>
          <w:w w:val="115"/>
        </w:rPr>
        <w:t xml:space="preserve"> </w:t>
      </w:r>
      <w:r>
        <w:rPr>
          <w:color w:val="231F20"/>
          <w:w w:val="115"/>
        </w:rPr>
        <w:t>тературного языка. Типичные орфоэпические ошибки в совре-</w:t>
      </w:r>
      <w:r>
        <w:rPr>
          <w:color w:val="231F20"/>
          <w:spacing w:val="1"/>
          <w:w w:val="115"/>
        </w:rPr>
        <w:t xml:space="preserve"> </w:t>
      </w:r>
      <w:r>
        <w:rPr>
          <w:color w:val="231F20"/>
          <w:w w:val="115"/>
        </w:rPr>
        <w:t>менной речи: произношение гласных [э], [о] после мягких со-</w:t>
      </w:r>
      <w:r>
        <w:rPr>
          <w:color w:val="231F20"/>
          <w:spacing w:val="1"/>
          <w:w w:val="115"/>
        </w:rPr>
        <w:t xml:space="preserve"> </w:t>
      </w:r>
      <w:r>
        <w:rPr>
          <w:color w:val="231F20"/>
          <w:w w:val="115"/>
        </w:rPr>
        <w:t xml:space="preserve">гласных </w:t>
      </w:r>
      <w:r>
        <w:rPr>
          <w:color w:val="231F20"/>
          <w:spacing w:val="17"/>
          <w:w w:val="115"/>
        </w:rPr>
        <w:t xml:space="preserve"> </w:t>
      </w:r>
      <w:r>
        <w:rPr>
          <w:color w:val="231F20"/>
          <w:w w:val="115"/>
        </w:rPr>
        <w:t xml:space="preserve">и </w:t>
      </w:r>
      <w:r>
        <w:rPr>
          <w:color w:val="231F20"/>
          <w:spacing w:val="17"/>
          <w:w w:val="115"/>
        </w:rPr>
        <w:t xml:space="preserve"> </w:t>
      </w:r>
      <w:r>
        <w:rPr>
          <w:color w:val="231F20"/>
          <w:w w:val="115"/>
        </w:rPr>
        <w:t xml:space="preserve">шипящих; </w:t>
      </w:r>
      <w:r>
        <w:rPr>
          <w:color w:val="231F20"/>
          <w:spacing w:val="17"/>
          <w:w w:val="115"/>
        </w:rPr>
        <w:t xml:space="preserve"> </w:t>
      </w:r>
      <w:r>
        <w:rPr>
          <w:color w:val="231F20"/>
          <w:w w:val="115"/>
        </w:rPr>
        <w:t xml:space="preserve">безударный </w:t>
      </w:r>
      <w:r>
        <w:rPr>
          <w:color w:val="231F20"/>
          <w:spacing w:val="18"/>
          <w:w w:val="115"/>
        </w:rPr>
        <w:t xml:space="preserve"> </w:t>
      </w:r>
      <w:r>
        <w:rPr>
          <w:color w:val="231F20"/>
          <w:w w:val="115"/>
        </w:rPr>
        <w:t xml:space="preserve">[о] </w:t>
      </w:r>
      <w:r>
        <w:rPr>
          <w:color w:val="231F20"/>
          <w:spacing w:val="17"/>
          <w:w w:val="115"/>
        </w:rPr>
        <w:t xml:space="preserve"> </w:t>
      </w:r>
      <w:r>
        <w:rPr>
          <w:color w:val="231F20"/>
          <w:w w:val="115"/>
        </w:rPr>
        <w:t xml:space="preserve">в </w:t>
      </w:r>
      <w:r>
        <w:rPr>
          <w:color w:val="231F20"/>
          <w:spacing w:val="17"/>
          <w:w w:val="115"/>
        </w:rPr>
        <w:t xml:space="preserve"> </w:t>
      </w:r>
      <w:r>
        <w:rPr>
          <w:color w:val="231F20"/>
          <w:w w:val="115"/>
        </w:rPr>
        <w:t xml:space="preserve">словах </w:t>
      </w:r>
      <w:r>
        <w:rPr>
          <w:color w:val="231F20"/>
          <w:spacing w:val="17"/>
          <w:w w:val="115"/>
        </w:rPr>
        <w:t xml:space="preserve"> </w:t>
      </w:r>
      <w:r>
        <w:rPr>
          <w:color w:val="231F20"/>
          <w:w w:val="115"/>
        </w:rPr>
        <w:t>иноязычного</w:t>
      </w:r>
      <w:r w:rsidRPr="004205DE">
        <w:rPr>
          <w:color w:val="231F20"/>
          <w:w w:val="115"/>
        </w:rPr>
        <w:t xml:space="preserve"> </w:t>
      </w:r>
      <w:r>
        <w:rPr>
          <w:color w:val="231F20"/>
          <w:w w:val="115"/>
        </w:rPr>
        <w:t>происхождения; произношение парных по твёрдости-мягкости</w:t>
      </w:r>
      <w:r>
        <w:rPr>
          <w:color w:val="231F20"/>
          <w:spacing w:val="1"/>
          <w:w w:val="115"/>
        </w:rPr>
        <w:t xml:space="preserve"> </w:t>
      </w:r>
      <w:r>
        <w:rPr>
          <w:color w:val="231F20"/>
          <w:w w:val="115"/>
        </w:rPr>
        <w:t xml:space="preserve">согласных перед </w:t>
      </w:r>
      <w:r>
        <w:rPr>
          <w:rFonts w:ascii="Cambria" w:hAnsi="Cambria"/>
          <w:i/>
          <w:color w:val="231F20"/>
          <w:w w:val="115"/>
        </w:rPr>
        <w:t xml:space="preserve">е </w:t>
      </w:r>
      <w:r>
        <w:rPr>
          <w:color w:val="231F20"/>
          <w:w w:val="115"/>
        </w:rPr>
        <w:t>в словах иноязычного происхождения; про-</w:t>
      </w:r>
      <w:r>
        <w:rPr>
          <w:color w:val="231F20"/>
          <w:spacing w:val="1"/>
          <w:w w:val="115"/>
        </w:rPr>
        <w:t xml:space="preserve"> </w:t>
      </w:r>
      <w:r>
        <w:rPr>
          <w:color w:val="231F20"/>
          <w:w w:val="115"/>
        </w:rPr>
        <w:t xml:space="preserve">изношение безударного [а] после </w:t>
      </w:r>
      <w:r>
        <w:rPr>
          <w:rFonts w:ascii="Cambria" w:hAnsi="Cambria"/>
          <w:i/>
          <w:color w:val="231F20"/>
          <w:w w:val="115"/>
        </w:rPr>
        <w:t xml:space="preserve">ж </w:t>
      </w:r>
      <w:r>
        <w:rPr>
          <w:color w:val="231F20"/>
          <w:w w:val="115"/>
        </w:rPr>
        <w:t xml:space="preserve">и </w:t>
      </w:r>
      <w:r>
        <w:rPr>
          <w:rFonts w:ascii="Cambria" w:hAnsi="Cambria"/>
          <w:i/>
          <w:color w:val="231F20"/>
          <w:w w:val="115"/>
        </w:rPr>
        <w:t>ш</w:t>
      </w:r>
      <w:r>
        <w:rPr>
          <w:color w:val="231F20"/>
          <w:w w:val="115"/>
        </w:rPr>
        <w:t>; произношение сочета-</w:t>
      </w:r>
      <w:r>
        <w:rPr>
          <w:color w:val="231F20"/>
          <w:spacing w:val="1"/>
          <w:w w:val="115"/>
        </w:rPr>
        <w:t xml:space="preserve"> </w:t>
      </w:r>
      <w:r>
        <w:rPr>
          <w:color w:val="231F20"/>
          <w:w w:val="115"/>
        </w:rPr>
        <w:t xml:space="preserve">ния </w:t>
      </w:r>
      <w:r>
        <w:rPr>
          <w:rFonts w:ascii="Cambria" w:hAnsi="Cambria"/>
          <w:i/>
          <w:color w:val="231F20"/>
          <w:w w:val="115"/>
        </w:rPr>
        <w:t xml:space="preserve">чн </w:t>
      </w:r>
      <w:r>
        <w:rPr>
          <w:color w:val="231F20"/>
          <w:w w:val="115"/>
        </w:rPr>
        <w:t xml:space="preserve">и </w:t>
      </w:r>
      <w:r>
        <w:rPr>
          <w:rFonts w:ascii="Cambria" w:hAnsi="Cambria"/>
          <w:i/>
          <w:color w:val="231F20"/>
          <w:w w:val="115"/>
        </w:rPr>
        <w:t>чт</w:t>
      </w:r>
      <w:r>
        <w:rPr>
          <w:color w:val="231F20"/>
          <w:w w:val="115"/>
        </w:rPr>
        <w:t xml:space="preserve">; произношение женских отчеств на </w:t>
      </w:r>
      <w:r>
        <w:rPr>
          <w:rFonts w:ascii="Cambria" w:hAnsi="Cambria"/>
          <w:i/>
          <w:color w:val="231F20"/>
          <w:w w:val="115"/>
        </w:rPr>
        <w:t>-ична</w:t>
      </w:r>
      <w:r>
        <w:rPr>
          <w:color w:val="231F20"/>
          <w:w w:val="115"/>
        </w:rPr>
        <w:t xml:space="preserve">, </w:t>
      </w:r>
      <w:r>
        <w:rPr>
          <w:rFonts w:ascii="Cambria" w:hAnsi="Cambria"/>
          <w:i/>
          <w:color w:val="231F20"/>
          <w:w w:val="115"/>
        </w:rPr>
        <w:t>-инич-</w:t>
      </w:r>
      <w:r>
        <w:rPr>
          <w:rFonts w:ascii="Cambria" w:hAnsi="Cambria"/>
          <w:i/>
          <w:color w:val="231F20"/>
          <w:spacing w:val="1"/>
          <w:w w:val="115"/>
        </w:rPr>
        <w:t xml:space="preserve"> </w:t>
      </w:r>
      <w:r>
        <w:rPr>
          <w:rFonts w:ascii="Cambria" w:hAnsi="Cambria"/>
          <w:i/>
          <w:color w:val="231F20"/>
          <w:w w:val="115"/>
        </w:rPr>
        <w:t>на</w:t>
      </w:r>
      <w:r>
        <w:rPr>
          <w:color w:val="231F20"/>
          <w:w w:val="115"/>
        </w:rPr>
        <w:t>;</w:t>
      </w:r>
      <w:r>
        <w:rPr>
          <w:color w:val="231F20"/>
          <w:spacing w:val="1"/>
          <w:w w:val="115"/>
        </w:rPr>
        <w:t xml:space="preserve"> </w:t>
      </w:r>
      <w:r>
        <w:rPr>
          <w:color w:val="231F20"/>
          <w:w w:val="115"/>
        </w:rPr>
        <w:t>произношение</w:t>
      </w:r>
      <w:r>
        <w:rPr>
          <w:color w:val="231F20"/>
          <w:spacing w:val="1"/>
          <w:w w:val="115"/>
        </w:rPr>
        <w:t xml:space="preserve"> </w:t>
      </w:r>
      <w:r>
        <w:rPr>
          <w:color w:val="231F20"/>
          <w:w w:val="115"/>
        </w:rPr>
        <w:t>твёрдого</w:t>
      </w:r>
      <w:r>
        <w:rPr>
          <w:color w:val="231F20"/>
          <w:spacing w:val="1"/>
          <w:w w:val="115"/>
        </w:rPr>
        <w:t xml:space="preserve"> </w:t>
      </w:r>
      <w:r>
        <w:rPr>
          <w:color w:val="231F20"/>
          <w:w w:val="115"/>
        </w:rPr>
        <w:t>[н]</w:t>
      </w:r>
      <w:r>
        <w:rPr>
          <w:color w:val="231F20"/>
          <w:spacing w:val="1"/>
          <w:w w:val="115"/>
        </w:rPr>
        <w:t xml:space="preserve"> </w:t>
      </w:r>
      <w:r>
        <w:rPr>
          <w:color w:val="231F20"/>
          <w:w w:val="115"/>
        </w:rPr>
        <w:t>перед</w:t>
      </w:r>
      <w:r>
        <w:rPr>
          <w:color w:val="231F20"/>
          <w:spacing w:val="1"/>
          <w:w w:val="115"/>
        </w:rPr>
        <w:t xml:space="preserve"> </w:t>
      </w:r>
      <w:r>
        <w:rPr>
          <w:color w:val="231F20"/>
          <w:w w:val="115"/>
        </w:rPr>
        <w:t>мягкими</w:t>
      </w:r>
      <w:r>
        <w:rPr>
          <w:color w:val="231F20"/>
          <w:spacing w:val="1"/>
          <w:w w:val="115"/>
        </w:rPr>
        <w:t xml:space="preserve"> </w:t>
      </w:r>
      <w:r>
        <w:rPr>
          <w:color w:val="231F20"/>
          <w:w w:val="115"/>
        </w:rPr>
        <w:t>[ф’]</w:t>
      </w:r>
      <w:r>
        <w:rPr>
          <w:color w:val="231F20"/>
          <w:spacing w:val="1"/>
          <w:w w:val="115"/>
        </w:rPr>
        <w:t xml:space="preserve"> </w:t>
      </w:r>
      <w:r>
        <w:rPr>
          <w:color w:val="231F20"/>
          <w:w w:val="115"/>
        </w:rPr>
        <w:t>и</w:t>
      </w:r>
      <w:r>
        <w:rPr>
          <w:color w:val="231F20"/>
          <w:spacing w:val="1"/>
          <w:w w:val="115"/>
        </w:rPr>
        <w:t xml:space="preserve"> </w:t>
      </w:r>
      <w:r>
        <w:rPr>
          <w:color w:val="231F20"/>
          <w:w w:val="115"/>
        </w:rPr>
        <w:t>[в’];</w:t>
      </w:r>
      <w:r>
        <w:rPr>
          <w:color w:val="231F20"/>
          <w:spacing w:val="1"/>
          <w:w w:val="115"/>
        </w:rPr>
        <w:t xml:space="preserve"> </w:t>
      </w:r>
      <w:r>
        <w:rPr>
          <w:color w:val="231F20"/>
          <w:w w:val="115"/>
        </w:rPr>
        <w:t>произношение</w:t>
      </w:r>
      <w:r>
        <w:rPr>
          <w:color w:val="231F20"/>
          <w:spacing w:val="16"/>
          <w:w w:val="115"/>
        </w:rPr>
        <w:t xml:space="preserve"> </w:t>
      </w:r>
      <w:r>
        <w:rPr>
          <w:color w:val="231F20"/>
          <w:w w:val="115"/>
        </w:rPr>
        <w:t>мягкого</w:t>
      </w:r>
      <w:r>
        <w:rPr>
          <w:color w:val="231F20"/>
          <w:spacing w:val="16"/>
          <w:w w:val="115"/>
        </w:rPr>
        <w:t xml:space="preserve"> </w:t>
      </w:r>
      <w:r>
        <w:rPr>
          <w:color w:val="231F20"/>
          <w:w w:val="115"/>
        </w:rPr>
        <w:t>[н]</w:t>
      </w:r>
      <w:r>
        <w:rPr>
          <w:color w:val="231F20"/>
          <w:spacing w:val="16"/>
          <w:w w:val="115"/>
        </w:rPr>
        <w:t xml:space="preserve"> </w:t>
      </w:r>
      <w:r>
        <w:rPr>
          <w:color w:val="231F20"/>
          <w:w w:val="115"/>
        </w:rPr>
        <w:t>перед</w:t>
      </w:r>
      <w:r>
        <w:rPr>
          <w:color w:val="231F20"/>
          <w:spacing w:val="15"/>
          <w:w w:val="115"/>
        </w:rPr>
        <w:t xml:space="preserve"> </w:t>
      </w:r>
      <w:r>
        <w:rPr>
          <w:rFonts w:ascii="Cambria" w:hAnsi="Cambria"/>
          <w:i/>
          <w:color w:val="231F20"/>
          <w:w w:val="115"/>
        </w:rPr>
        <w:t>ч</w:t>
      </w:r>
      <w:r>
        <w:rPr>
          <w:rFonts w:ascii="Cambria" w:hAnsi="Cambria"/>
          <w:i/>
          <w:color w:val="231F20"/>
          <w:spacing w:val="22"/>
          <w:w w:val="115"/>
        </w:rPr>
        <w:t xml:space="preserve"> </w:t>
      </w:r>
      <w:r>
        <w:rPr>
          <w:color w:val="231F20"/>
          <w:w w:val="115"/>
        </w:rPr>
        <w:t>и</w:t>
      </w:r>
      <w:r>
        <w:rPr>
          <w:color w:val="231F20"/>
          <w:spacing w:val="15"/>
          <w:w w:val="115"/>
        </w:rPr>
        <w:t xml:space="preserve"> </w:t>
      </w:r>
      <w:r>
        <w:rPr>
          <w:rFonts w:ascii="Cambria" w:hAnsi="Cambria"/>
          <w:i/>
          <w:color w:val="231F20"/>
          <w:w w:val="115"/>
        </w:rPr>
        <w:t>щ</w:t>
      </w:r>
      <w:r>
        <w:rPr>
          <w:color w:val="231F20"/>
          <w:w w:val="115"/>
        </w:rPr>
        <w:t>.</w:t>
      </w:r>
    </w:p>
    <w:p w:rsidR="004205DE" w:rsidRDefault="004205DE" w:rsidP="004205DE">
      <w:pPr>
        <w:pStyle w:val="a6"/>
        <w:spacing w:line="254" w:lineRule="auto"/>
        <w:ind w:left="343" w:right="115"/>
      </w:pPr>
      <w:r>
        <w:rPr>
          <w:color w:val="231F20"/>
          <w:w w:val="115"/>
        </w:rPr>
        <w:t>Типичные акцентологические ошибки в современной речи.</w:t>
      </w:r>
      <w:r>
        <w:rPr>
          <w:color w:val="231F20"/>
          <w:spacing w:val="1"/>
          <w:w w:val="115"/>
        </w:rPr>
        <w:t xml:space="preserve"> </w:t>
      </w:r>
      <w:r>
        <w:rPr>
          <w:color w:val="231F20"/>
          <w:w w:val="115"/>
        </w:rPr>
        <w:t>Основные</w:t>
      </w:r>
      <w:r>
        <w:rPr>
          <w:color w:val="231F20"/>
          <w:spacing w:val="-2"/>
          <w:w w:val="115"/>
        </w:rPr>
        <w:t xml:space="preserve"> </w:t>
      </w:r>
      <w:r>
        <w:rPr>
          <w:color w:val="231F20"/>
          <w:w w:val="115"/>
        </w:rPr>
        <w:t>лексические</w:t>
      </w:r>
      <w:r>
        <w:rPr>
          <w:color w:val="231F20"/>
          <w:spacing w:val="-1"/>
          <w:w w:val="115"/>
        </w:rPr>
        <w:t xml:space="preserve"> </w:t>
      </w:r>
      <w:r>
        <w:rPr>
          <w:color w:val="231F20"/>
          <w:w w:val="115"/>
        </w:rPr>
        <w:t>нормы</w:t>
      </w:r>
      <w:r>
        <w:rPr>
          <w:color w:val="231F20"/>
          <w:spacing w:val="-1"/>
          <w:w w:val="115"/>
        </w:rPr>
        <w:t xml:space="preserve"> </w:t>
      </w:r>
      <w:r>
        <w:rPr>
          <w:color w:val="231F20"/>
          <w:w w:val="115"/>
        </w:rPr>
        <w:t>современного</w:t>
      </w:r>
      <w:r>
        <w:rPr>
          <w:color w:val="231F20"/>
          <w:spacing w:val="-1"/>
          <w:w w:val="115"/>
        </w:rPr>
        <w:t xml:space="preserve"> </w:t>
      </w:r>
      <w:r>
        <w:rPr>
          <w:color w:val="231F20"/>
          <w:w w:val="115"/>
        </w:rPr>
        <w:t>русского</w:t>
      </w:r>
      <w:r>
        <w:rPr>
          <w:color w:val="231F20"/>
          <w:spacing w:val="-2"/>
          <w:w w:val="115"/>
        </w:rPr>
        <w:t xml:space="preserve"> </w:t>
      </w:r>
      <w:r>
        <w:rPr>
          <w:color w:val="231F20"/>
          <w:w w:val="115"/>
        </w:rPr>
        <w:t>литера-</w:t>
      </w:r>
    </w:p>
    <w:p w:rsidR="004205DE" w:rsidRDefault="004205DE" w:rsidP="004205DE">
      <w:pPr>
        <w:pStyle w:val="a6"/>
        <w:spacing w:line="254" w:lineRule="auto"/>
        <w:ind w:left="116"/>
      </w:pPr>
      <w:r>
        <w:rPr>
          <w:color w:val="231F20"/>
          <w:w w:val="115"/>
        </w:rPr>
        <w:t>турного языка. Терминология и точность речи. Нормы употреб-</w:t>
      </w:r>
      <w:r>
        <w:rPr>
          <w:color w:val="231F20"/>
          <w:spacing w:val="1"/>
          <w:w w:val="115"/>
        </w:rPr>
        <w:t xml:space="preserve"> </w:t>
      </w:r>
      <w:r>
        <w:rPr>
          <w:color w:val="231F20"/>
          <w:w w:val="115"/>
        </w:rPr>
        <w:t>ления терминов в научном стиле речи. Особенности употребле-</w:t>
      </w:r>
      <w:r>
        <w:rPr>
          <w:color w:val="231F20"/>
          <w:spacing w:val="1"/>
          <w:w w:val="115"/>
        </w:rPr>
        <w:t xml:space="preserve"> </w:t>
      </w:r>
      <w:r>
        <w:rPr>
          <w:color w:val="231F20"/>
          <w:w w:val="120"/>
        </w:rPr>
        <w:t>ния терминов в публицистике, художественной литературе,</w:t>
      </w:r>
      <w:r>
        <w:rPr>
          <w:color w:val="231F20"/>
          <w:spacing w:val="1"/>
          <w:w w:val="120"/>
        </w:rPr>
        <w:t xml:space="preserve"> </w:t>
      </w:r>
      <w:r>
        <w:rPr>
          <w:color w:val="231F20"/>
          <w:w w:val="120"/>
        </w:rPr>
        <w:t>разговорной речи. Типичные речевые ошибки‚ связанные с</w:t>
      </w:r>
      <w:r>
        <w:rPr>
          <w:color w:val="231F20"/>
          <w:spacing w:val="1"/>
          <w:w w:val="120"/>
        </w:rPr>
        <w:t xml:space="preserve"> </w:t>
      </w:r>
      <w:r>
        <w:rPr>
          <w:color w:val="231F20"/>
          <w:w w:val="115"/>
        </w:rPr>
        <w:t>употреблением терминов. Нарушение точности словоупотреб-</w:t>
      </w:r>
      <w:r>
        <w:rPr>
          <w:color w:val="231F20"/>
          <w:spacing w:val="1"/>
          <w:w w:val="115"/>
        </w:rPr>
        <w:t xml:space="preserve"> </w:t>
      </w:r>
      <w:r>
        <w:rPr>
          <w:color w:val="231F20"/>
          <w:w w:val="120"/>
        </w:rPr>
        <w:t>ления</w:t>
      </w:r>
      <w:r>
        <w:rPr>
          <w:color w:val="231F20"/>
          <w:spacing w:val="10"/>
          <w:w w:val="120"/>
        </w:rPr>
        <w:t xml:space="preserve"> </w:t>
      </w:r>
      <w:r>
        <w:rPr>
          <w:color w:val="231F20"/>
          <w:w w:val="120"/>
        </w:rPr>
        <w:t>заимствованных</w:t>
      </w:r>
      <w:r>
        <w:rPr>
          <w:color w:val="231F20"/>
          <w:spacing w:val="10"/>
          <w:w w:val="120"/>
        </w:rPr>
        <w:t xml:space="preserve"> </w:t>
      </w:r>
      <w:r>
        <w:rPr>
          <w:color w:val="231F20"/>
          <w:w w:val="120"/>
        </w:rPr>
        <w:t>слов.</w:t>
      </w:r>
    </w:p>
    <w:p w:rsidR="004205DE" w:rsidRDefault="004205DE" w:rsidP="004205DE">
      <w:pPr>
        <w:pStyle w:val="a6"/>
        <w:spacing w:line="254" w:lineRule="auto"/>
        <w:ind w:left="116"/>
      </w:pPr>
      <w:r>
        <w:rPr>
          <w:color w:val="231F20"/>
          <w:w w:val="120"/>
        </w:rPr>
        <w:t>Основные</w:t>
      </w:r>
      <w:r>
        <w:rPr>
          <w:color w:val="231F20"/>
          <w:spacing w:val="1"/>
          <w:w w:val="120"/>
        </w:rPr>
        <w:t xml:space="preserve"> </w:t>
      </w:r>
      <w:r>
        <w:rPr>
          <w:color w:val="231F20"/>
          <w:w w:val="120"/>
        </w:rPr>
        <w:t>грамматические</w:t>
      </w:r>
      <w:r>
        <w:rPr>
          <w:color w:val="231F20"/>
          <w:spacing w:val="1"/>
          <w:w w:val="120"/>
        </w:rPr>
        <w:t xml:space="preserve"> </w:t>
      </w:r>
      <w:r>
        <w:rPr>
          <w:color w:val="231F20"/>
          <w:w w:val="120"/>
        </w:rPr>
        <w:t>нормы.</w:t>
      </w:r>
      <w:r>
        <w:rPr>
          <w:color w:val="231F20"/>
          <w:spacing w:val="1"/>
          <w:w w:val="120"/>
        </w:rPr>
        <w:t xml:space="preserve"> </w:t>
      </w:r>
      <w:r>
        <w:rPr>
          <w:color w:val="231F20"/>
          <w:w w:val="120"/>
        </w:rPr>
        <w:t>Отражение</w:t>
      </w:r>
      <w:r>
        <w:rPr>
          <w:color w:val="231F20"/>
          <w:spacing w:val="1"/>
          <w:w w:val="120"/>
        </w:rPr>
        <w:t xml:space="preserve"> </w:t>
      </w:r>
      <w:r>
        <w:rPr>
          <w:color w:val="231F20"/>
          <w:w w:val="120"/>
        </w:rPr>
        <w:t>вариантов</w:t>
      </w:r>
      <w:r>
        <w:rPr>
          <w:color w:val="231F20"/>
          <w:spacing w:val="-57"/>
          <w:w w:val="120"/>
        </w:rPr>
        <w:t xml:space="preserve"> </w:t>
      </w:r>
      <w:r>
        <w:rPr>
          <w:color w:val="231F20"/>
          <w:w w:val="115"/>
        </w:rPr>
        <w:t>грамматической нормы в современных грамматических слова-</w:t>
      </w:r>
      <w:r>
        <w:rPr>
          <w:color w:val="231F20"/>
          <w:spacing w:val="1"/>
          <w:w w:val="115"/>
        </w:rPr>
        <w:t xml:space="preserve"> </w:t>
      </w:r>
      <w:r>
        <w:rPr>
          <w:color w:val="231F20"/>
          <w:w w:val="120"/>
        </w:rPr>
        <w:t>рях и справочниках. Варианты грамматической нормы согла-</w:t>
      </w:r>
      <w:r>
        <w:rPr>
          <w:color w:val="231F20"/>
          <w:spacing w:val="-57"/>
          <w:w w:val="120"/>
        </w:rPr>
        <w:t xml:space="preserve"> </w:t>
      </w:r>
      <w:r>
        <w:rPr>
          <w:color w:val="231F20"/>
          <w:w w:val="115"/>
        </w:rPr>
        <w:t>сования сказуемого с подлежащим. Типичные грамматические</w:t>
      </w:r>
      <w:r>
        <w:rPr>
          <w:color w:val="231F20"/>
          <w:spacing w:val="1"/>
          <w:w w:val="115"/>
        </w:rPr>
        <w:t xml:space="preserve"> </w:t>
      </w:r>
      <w:r>
        <w:rPr>
          <w:color w:val="231F20"/>
          <w:w w:val="120"/>
        </w:rPr>
        <w:t>ошибки</w:t>
      </w:r>
      <w:r>
        <w:rPr>
          <w:color w:val="231F20"/>
          <w:spacing w:val="8"/>
          <w:w w:val="120"/>
        </w:rPr>
        <w:t xml:space="preserve"> </w:t>
      </w:r>
      <w:r>
        <w:rPr>
          <w:color w:val="231F20"/>
          <w:w w:val="120"/>
        </w:rPr>
        <w:t>в</w:t>
      </w:r>
      <w:r>
        <w:rPr>
          <w:color w:val="231F20"/>
          <w:spacing w:val="9"/>
          <w:w w:val="120"/>
        </w:rPr>
        <w:t xml:space="preserve"> </w:t>
      </w:r>
      <w:r>
        <w:rPr>
          <w:color w:val="231F20"/>
          <w:w w:val="120"/>
        </w:rPr>
        <w:t>согласовании</w:t>
      </w:r>
      <w:r>
        <w:rPr>
          <w:color w:val="231F20"/>
          <w:spacing w:val="9"/>
          <w:w w:val="120"/>
        </w:rPr>
        <w:t xml:space="preserve"> </w:t>
      </w:r>
      <w:r>
        <w:rPr>
          <w:color w:val="231F20"/>
          <w:w w:val="120"/>
        </w:rPr>
        <w:t>и</w:t>
      </w:r>
      <w:r>
        <w:rPr>
          <w:color w:val="231F20"/>
          <w:spacing w:val="9"/>
          <w:w w:val="120"/>
        </w:rPr>
        <w:t xml:space="preserve"> </w:t>
      </w:r>
      <w:r>
        <w:rPr>
          <w:color w:val="231F20"/>
          <w:w w:val="120"/>
        </w:rPr>
        <w:t>управлении.</w:t>
      </w:r>
    </w:p>
    <w:p w:rsidR="004205DE" w:rsidRDefault="004205DE" w:rsidP="004205DE">
      <w:pPr>
        <w:pStyle w:val="a6"/>
        <w:spacing w:line="254" w:lineRule="auto"/>
        <w:ind w:left="116"/>
      </w:pPr>
      <w:r>
        <w:rPr>
          <w:color w:val="231F20"/>
          <w:w w:val="115"/>
        </w:rPr>
        <w:t>Активные процессы в речевом этикете. Новые варианты при-</w:t>
      </w:r>
      <w:r>
        <w:rPr>
          <w:color w:val="231F20"/>
          <w:spacing w:val="1"/>
          <w:w w:val="115"/>
        </w:rPr>
        <w:t xml:space="preserve"> </w:t>
      </w:r>
      <w:r>
        <w:rPr>
          <w:color w:val="231F20"/>
          <w:w w:val="120"/>
        </w:rPr>
        <w:t>ветствия и прощания, возникшие в СМИ: изменение обраще-</w:t>
      </w:r>
      <w:r>
        <w:rPr>
          <w:color w:val="231F20"/>
          <w:spacing w:val="1"/>
          <w:w w:val="120"/>
        </w:rPr>
        <w:t xml:space="preserve"> </w:t>
      </w:r>
      <w:r>
        <w:rPr>
          <w:color w:val="231F20"/>
          <w:w w:val="120"/>
        </w:rPr>
        <w:t>ний‚ использования собственных имён. Этикетные речевые</w:t>
      </w:r>
      <w:r>
        <w:rPr>
          <w:color w:val="231F20"/>
          <w:spacing w:val="1"/>
          <w:w w:val="120"/>
        </w:rPr>
        <w:t xml:space="preserve"> </w:t>
      </w:r>
      <w:r>
        <w:rPr>
          <w:color w:val="231F20"/>
          <w:w w:val="120"/>
        </w:rPr>
        <w:t>тактики</w:t>
      </w:r>
      <w:r>
        <w:rPr>
          <w:color w:val="231F20"/>
          <w:spacing w:val="-7"/>
          <w:w w:val="120"/>
        </w:rPr>
        <w:t xml:space="preserve"> </w:t>
      </w:r>
      <w:r>
        <w:rPr>
          <w:color w:val="231F20"/>
          <w:w w:val="120"/>
        </w:rPr>
        <w:t>и</w:t>
      </w:r>
      <w:r>
        <w:rPr>
          <w:color w:val="231F20"/>
          <w:spacing w:val="-7"/>
          <w:w w:val="120"/>
        </w:rPr>
        <w:t xml:space="preserve"> </w:t>
      </w:r>
      <w:r>
        <w:rPr>
          <w:color w:val="231F20"/>
          <w:w w:val="120"/>
        </w:rPr>
        <w:t>приёмы</w:t>
      </w:r>
      <w:r>
        <w:rPr>
          <w:color w:val="231F20"/>
          <w:spacing w:val="-7"/>
          <w:w w:val="120"/>
        </w:rPr>
        <w:t xml:space="preserve"> </w:t>
      </w:r>
      <w:r>
        <w:rPr>
          <w:color w:val="231F20"/>
          <w:w w:val="120"/>
        </w:rPr>
        <w:t>в</w:t>
      </w:r>
      <w:r>
        <w:rPr>
          <w:color w:val="231F20"/>
          <w:spacing w:val="-6"/>
          <w:w w:val="120"/>
        </w:rPr>
        <w:t xml:space="preserve"> </w:t>
      </w:r>
      <w:r>
        <w:rPr>
          <w:color w:val="231F20"/>
          <w:w w:val="120"/>
        </w:rPr>
        <w:t>коммуникации‚</w:t>
      </w:r>
      <w:r>
        <w:rPr>
          <w:color w:val="231F20"/>
          <w:spacing w:val="-7"/>
          <w:w w:val="120"/>
        </w:rPr>
        <w:t xml:space="preserve"> </w:t>
      </w:r>
      <w:r>
        <w:rPr>
          <w:color w:val="231F20"/>
          <w:w w:val="120"/>
        </w:rPr>
        <w:t>помогающие</w:t>
      </w:r>
      <w:r>
        <w:rPr>
          <w:color w:val="231F20"/>
          <w:spacing w:val="-7"/>
          <w:w w:val="120"/>
        </w:rPr>
        <w:t xml:space="preserve"> </w:t>
      </w:r>
      <w:r>
        <w:rPr>
          <w:color w:val="231F20"/>
          <w:w w:val="120"/>
        </w:rPr>
        <w:t>противосто-</w:t>
      </w:r>
      <w:r>
        <w:rPr>
          <w:color w:val="231F20"/>
          <w:spacing w:val="-57"/>
          <w:w w:val="120"/>
        </w:rPr>
        <w:t xml:space="preserve"> </w:t>
      </w:r>
      <w:r>
        <w:rPr>
          <w:color w:val="231F20"/>
          <w:w w:val="120"/>
        </w:rPr>
        <w:t>ять</w:t>
      </w:r>
      <w:r>
        <w:rPr>
          <w:color w:val="231F20"/>
          <w:spacing w:val="6"/>
          <w:w w:val="120"/>
        </w:rPr>
        <w:t xml:space="preserve"> </w:t>
      </w:r>
      <w:r>
        <w:rPr>
          <w:color w:val="231F20"/>
          <w:w w:val="120"/>
        </w:rPr>
        <w:t>речевой</w:t>
      </w:r>
      <w:r>
        <w:rPr>
          <w:color w:val="231F20"/>
          <w:spacing w:val="6"/>
          <w:w w:val="120"/>
        </w:rPr>
        <w:t xml:space="preserve"> </w:t>
      </w:r>
      <w:r>
        <w:rPr>
          <w:color w:val="231F20"/>
          <w:w w:val="120"/>
        </w:rPr>
        <w:t>агрессии.</w:t>
      </w:r>
      <w:r>
        <w:rPr>
          <w:color w:val="231F20"/>
          <w:spacing w:val="6"/>
          <w:w w:val="120"/>
        </w:rPr>
        <w:t xml:space="preserve"> </w:t>
      </w:r>
      <w:r>
        <w:rPr>
          <w:color w:val="231F20"/>
          <w:w w:val="120"/>
        </w:rPr>
        <w:t>Синонимия</w:t>
      </w:r>
      <w:r>
        <w:rPr>
          <w:color w:val="231F20"/>
          <w:spacing w:val="6"/>
          <w:w w:val="120"/>
        </w:rPr>
        <w:t xml:space="preserve"> </w:t>
      </w:r>
      <w:r>
        <w:rPr>
          <w:color w:val="231F20"/>
          <w:w w:val="120"/>
        </w:rPr>
        <w:t>речевых</w:t>
      </w:r>
      <w:r>
        <w:rPr>
          <w:color w:val="231F20"/>
          <w:spacing w:val="6"/>
          <w:w w:val="120"/>
        </w:rPr>
        <w:t xml:space="preserve"> </w:t>
      </w:r>
      <w:r>
        <w:rPr>
          <w:color w:val="231F20"/>
          <w:w w:val="120"/>
        </w:rPr>
        <w:t>формул.</w:t>
      </w:r>
    </w:p>
    <w:p w:rsidR="004205DE" w:rsidRPr="001B634C" w:rsidRDefault="004205DE" w:rsidP="004205DE">
      <w:pPr>
        <w:pStyle w:val="2"/>
        <w:spacing w:before="128"/>
        <w:jc w:val="both"/>
        <w:rPr>
          <w:sz w:val="24"/>
          <w:szCs w:val="24"/>
        </w:rPr>
      </w:pPr>
      <w:r w:rsidRPr="001B634C">
        <w:rPr>
          <w:color w:val="231F20"/>
          <w:w w:val="95"/>
          <w:sz w:val="24"/>
          <w:szCs w:val="24"/>
        </w:rPr>
        <w:t>Раздел</w:t>
      </w:r>
      <w:r w:rsidRPr="001B634C">
        <w:rPr>
          <w:color w:val="231F20"/>
          <w:spacing w:val="1"/>
          <w:w w:val="95"/>
          <w:sz w:val="24"/>
          <w:szCs w:val="24"/>
        </w:rPr>
        <w:t xml:space="preserve"> </w:t>
      </w:r>
      <w:r w:rsidRPr="001B634C">
        <w:rPr>
          <w:color w:val="231F20"/>
          <w:w w:val="95"/>
          <w:sz w:val="24"/>
          <w:szCs w:val="24"/>
        </w:rPr>
        <w:t>3.</w:t>
      </w:r>
      <w:r w:rsidRPr="001B634C">
        <w:rPr>
          <w:color w:val="231F20"/>
          <w:spacing w:val="1"/>
          <w:w w:val="95"/>
          <w:sz w:val="24"/>
          <w:szCs w:val="24"/>
        </w:rPr>
        <w:t xml:space="preserve"> </w:t>
      </w:r>
      <w:r w:rsidRPr="001B634C">
        <w:rPr>
          <w:color w:val="231F20"/>
          <w:w w:val="95"/>
          <w:sz w:val="24"/>
          <w:szCs w:val="24"/>
        </w:rPr>
        <w:t>Речь.</w:t>
      </w:r>
      <w:r w:rsidRPr="001B634C">
        <w:rPr>
          <w:color w:val="231F20"/>
          <w:spacing w:val="2"/>
          <w:w w:val="95"/>
          <w:sz w:val="24"/>
          <w:szCs w:val="24"/>
        </w:rPr>
        <w:t xml:space="preserve"> </w:t>
      </w:r>
      <w:r w:rsidRPr="001B634C">
        <w:rPr>
          <w:color w:val="231F20"/>
          <w:w w:val="95"/>
          <w:sz w:val="24"/>
          <w:szCs w:val="24"/>
        </w:rPr>
        <w:t>Речевая</w:t>
      </w:r>
      <w:r w:rsidRPr="001B634C">
        <w:rPr>
          <w:color w:val="231F20"/>
          <w:spacing w:val="1"/>
          <w:w w:val="95"/>
          <w:sz w:val="24"/>
          <w:szCs w:val="24"/>
        </w:rPr>
        <w:t xml:space="preserve"> </w:t>
      </w:r>
      <w:r w:rsidRPr="001B634C">
        <w:rPr>
          <w:color w:val="231F20"/>
          <w:w w:val="95"/>
          <w:sz w:val="24"/>
          <w:szCs w:val="24"/>
        </w:rPr>
        <w:t>деятельность.</w:t>
      </w:r>
      <w:r w:rsidRPr="001B634C">
        <w:rPr>
          <w:color w:val="231F20"/>
          <w:spacing w:val="1"/>
          <w:w w:val="95"/>
          <w:sz w:val="24"/>
          <w:szCs w:val="24"/>
        </w:rPr>
        <w:t xml:space="preserve"> </w:t>
      </w:r>
      <w:r w:rsidRPr="001B634C">
        <w:rPr>
          <w:color w:val="231F20"/>
          <w:w w:val="95"/>
          <w:sz w:val="24"/>
          <w:szCs w:val="24"/>
        </w:rPr>
        <w:t>Текст</w:t>
      </w:r>
    </w:p>
    <w:p w:rsidR="004205DE" w:rsidRDefault="004205DE" w:rsidP="004205DE">
      <w:pPr>
        <w:pStyle w:val="a6"/>
        <w:spacing w:before="70" w:line="254" w:lineRule="auto"/>
      </w:pPr>
      <w:r>
        <w:rPr>
          <w:color w:val="231F20"/>
          <w:w w:val="115"/>
        </w:rPr>
        <w:t>Эффективные</w:t>
      </w:r>
      <w:r>
        <w:rPr>
          <w:color w:val="231F20"/>
          <w:spacing w:val="27"/>
          <w:w w:val="115"/>
        </w:rPr>
        <w:t xml:space="preserve"> </w:t>
      </w:r>
      <w:r>
        <w:rPr>
          <w:color w:val="231F20"/>
          <w:w w:val="115"/>
        </w:rPr>
        <w:t>приёмы</w:t>
      </w:r>
      <w:r>
        <w:rPr>
          <w:color w:val="231F20"/>
          <w:spacing w:val="27"/>
          <w:w w:val="115"/>
        </w:rPr>
        <w:t xml:space="preserve"> </w:t>
      </w:r>
      <w:r>
        <w:rPr>
          <w:color w:val="231F20"/>
          <w:w w:val="115"/>
        </w:rPr>
        <w:t>слушания.</w:t>
      </w:r>
      <w:r>
        <w:rPr>
          <w:color w:val="231F20"/>
          <w:spacing w:val="27"/>
          <w:w w:val="115"/>
        </w:rPr>
        <w:t xml:space="preserve"> </w:t>
      </w:r>
      <w:r>
        <w:rPr>
          <w:color w:val="231F20"/>
          <w:w w:val="115"/>
        </w:rPr>
        <w:t>Предтекстовый,</w:t>
      </w:r>
      <w:r>
        <w:rPr>
          <w:color w:val="231F20"/>
          <w:spacing w:val="27"/>
          <w:w w:val="115"/>
        </w:rPr>
        <w:t xml:space="preserve"> </w:t>
      </w:r>
      <w:r>
        <w:rPr>
          <w:color w:val="231F20"/>
          <w:w w:val="115"/>
        </w:rPr>
        <w:t>текстовый</w:t>
      </w:r>
      <w:r>
        <w:rPr>
          <w:color w:val="231F20"/>
          <w:spacing w:val="-55"/>
          <w:w w:val="115"/>
        </w:rPr>
        <w:t xml:space="preserve"> </w:t>
      </w:r>
      <w:r>
        <w:rPr>
          <w:color w:val="231F20"/>
          <w:w w:val="120"/>
        </w:rPr>
        <w:t>и</w:t>
      </w:r>
      <w:r>
        <w:rPr>
          <w:color w:val="231F20"/>
          <w:spacing w:val="10"/>
          <w:w w:val="120"/>
        </w:rPr>
        <w:t xml:space="preserve"> </w:t>
      </w:r>
      <w:r>
        <w:rPr>
          <w:color w:val="231F20"/>
          <w:w w:val="120"/>
        </w:rPr>
        <w:t>послетекстовый</w:t>
      </w:r>
      <w:r>
        <w:rPr>
          <w:color w:val="231F20"/>
          <w:spacing w:val="10"/>
          <w:w w:val="120"/>
        </w:rPr>
        <w:t xml:space="preserve"> </w:t>
      </w:r>
      <w:r>
        <w:rPr>
          <w:color w:val="231F20"/>
          <w:w w:val="120"/>
        </w:rPr>
        <w:t>этапы</w:t>
      </w:r>
      <w:r>
        <w:rPr>
          <w:color w:val="231F20"/>
          <w:spacing w:val="11"/>
          <w:w w:val="120"/>
        </w:rPr>
        <w:t xml:space="preserve"> </w:t>
      </w:r>
      <w:r>
        <w:rPr>
          <w:color w:val="231F20"/>
          <w:w w:val="120"/>
        </w:rPr>
        <w:t>работы.</w:t>
      </w:r>
    </w:p>
    <w:p w:rsidR="004205DE" w:rsidRDefault="004205DE" w:rsidP="004205DE">
      <w:pPr>
        <w:pStyle w:val="a6"/>
        <w:spacing w:line="254" w:lineRule="auto"/>
        <w:ind w:right="115"/>
      </w:pPr>
      <w:r>
        <w:rPr>
          <w:color w:val="231F20"/>
          <w:w w:val="115"/>
        </w:rPr>
        <w:t>Основные способы и средства получения и переработки ин-</w:t>
      </w:r>
      <w:r>
        <w:rPr>
          <w:color w:val="231F20"/>
          <w:spacing w:val="1"/>
          <w:w w:val="115"/>
        </w:rPr>
        <w:t xml:space="preserve"> </w:t>
      </w:r>
      <w:r>
        <w:rPr>
          <w:color w:val="231F20"/>
          <w:w w:val="115"/>
        </w:rPr>
        <w:t>формации.</w:t>
      </w:r>
    </w:p>
    <w:p w:rsidR="004205DE" w:rsidRDefault="004205DE" w:rsidP="004205DE">
      <w:pPr>
        <w:pStyle w:val="a6"/>
        <w:spacing w:line="254" w:lineRule="auto"/>
      </w:pPr>
      <w:r>
        <w:rPr>
          <w:color w:val="231F20"/>
          <w:w w:val="115"/>
        </w:rPr>
        <w:t>Структура аргументации: тезис, аргумент. Способы аргумен-</w:t>
      </w:r>
      <w:r>
        <w:rPr>
          <w:color w:val="231F20"/>
          <w:spacing w:val="1"/>
          <w:w w:val="115"/>
        </w:rPr>
        <w:t xml:space="preserve"> </w:t>
      </w:r>
      <w:r>
        <w:rPr>
          <w:color w:val="231F20"/>
          <w:w w:val="120"/>
        </w:rPr>
        <w:t>тации.</w:t>
      </w:r>
      <w:r>
        <w:rPr>
          <w:color w:val="231F20"/>
          <w:spacing w:val="10"/>
          <w:w w:val="120"/>
        </w:rPr>
        <w:t xml:space="preserve"> </w:t>
      </w:r>
      <w:r>
        <w:rPr>
          <w:color w:val="231F20"/>
          <w:w w:val="120"/>
        </w:rPr>
        <w:t>Правила</w:t>
      </w:r>
      <w:r>
        <w:rPr>
          <w:color w:val="231F20"/>
          <w:spacing w:val="11"/>
          <w:w w:val="120"/>
        </w:rPr>
        <w:t xml:space="preserve"> </w:t>
      </w:r>
      <w:r>
        <w:rPr>
          <w:color w:val="231F20"/>
          <w:w w:val="120"/>
        </w:rPr>
        <w:t>эффективной</w:t>
      </w:r>
      <w:r>
        <w:rPr>
          <w:color w:val="231F20"/>
          <w:spacing w:val="11"/>
          <w:w w:val="120"/>
        </w:rPr>
        <w:t xml:space="preserve"> </w:t>
      </w:r>
      <w:r>
        <w:rPr>
          <w:color w:val="231F20"/>
          <w:w w:val="120"/>
        </w:rPr>
        <w:t>аргументации.</w:t>
      </w:r>
    </w:p>
    <w:p w:rsidR="004205DE" w:rsidRDefault="004205DE" w:rsidP="004205DE">
      <w:pPr>
        <w:pStyle w:val="a6"/>
        <w:spacing w:line="254" w:lineRule="auto"/>
      </w:pPr>
      <w:r>
        <w:rPr>
          <w:color w:val="231F20"/>
          <w:w w:val="120"/>
        </w:rPr>
        <w:t>Доказательство и его структура. Прямые и косвенные дока-</w:t>
      </w:r>
      <w:r>
        <w:rPr>
          <w:color w:val="231F20"/>
          <w:spacing w:val="-58"/>
          <w:w w:val="120"/>
        </w:rPr>
        <w:t xml:space="preserve"> </w:t>
      </w:r>
      <w:r>
        <w:rPr>
          <w:color w:val="231F20"/>
          <w:w w:val="115"/>
        </w:rPr>
        <w:t>зательства. Способы опровержения доводов оппонента: крити-</w:t>
      </w:r>
      <w:r>
        <w:rPr>
          <w:color w:val="231F20"/>
          <w:spacing w:val="1"/>
          <w:w w:val="115"/>
        </w:rPr>
        <w:t xml:space="preserve"> </w:t>
      </w:r>
      <w:r>
        <w:rPr>
          <w:color w:val="231F20"/>
          <w:w w:val="120"/>
        </w:rPr>
        <w:t>ка</w:t>
      </w:r>
      <w:r>
        <w:rPr>
          <w:color w:val="231F20"/>
          <w:spacing w:val="12"/>
          <w:w w:val="120"/>
        </w:rPr>
        <w:t xml:space="preserve"> </w:t>
      </w:r>
      <w:r>
        <w:rPr>
          <w:color w:val="231F20"/>
          <w:w w:val="120"/>
        </w:rPr>
        <w:t>тезиса,</w:t>
      </w:r>
      <w:r>
        <w:rPr>
          <w:color w:val="231F20"/>
          <w:spacing w:val="12"/>
          <w:w w:val="120"/>
        </w:rPr>
        <w:t xml:space="preserve"> </w:t>
      </w:r>
      <w:r>
        <w:rPr>
          <w:color w:val="231F20"/>
          <w:w w:val="120"/>
        </w:rPr>
        <w:t>критика</w:t>
      </w:r>
      <w:r>
        <w:rPr>
          <w:color w:val="231F20"/>
          <w:spacing w:val="12"/>
          <w:w w:val="120"/>
        </w:rPr>
        <w:t xml:space="preserve"> </w:t>
      </w:r>
      <w:r>
        <w:rPr>
          <w:color w:val="231F20"/>
          <w:w w:val="120"/>
        </w:rPr>
        <w:t>аргументов,</w:t>
      </w:r>
      <w:r>
        <w:rPr>
          <w:color w:val="231F20"/>
          <w:spacing w:val="13"/>
          <w:w w:val="120"/>
        </w:rPr>
        <w:t xml:space="preserve"> </w:t>
      </w:r>
      <w:r>
        <w:rPr>
          <w:color w:val="231F20"/>
          <w:w w:val="120"/>
        </w:rPr>
        <w:t>критика</w:t>
      </w:r>
      <w:r>
        <w:rPr>
          <w:color w:val="231F20"/>
          <w:spacing w:val="12"/>
          <w:w w:val="120"/>
        </w:rPr>
        <w:t xml:space="preserve"> </w:t>
      </w:r>
      <w:r>
        <w:rPr>
          <w:color w:val="231F20"/>
          <w:w w:val="120"/>
        </w:rPr>
        <w:t>демонстрации.</w:t>
      </w:r>
    </w:p>
    <w:p w:rsidR="004205DE" w:rsidRDefault="004205DE" w:rsidP="004205DE">
      <w:pPr>
        <w:pStyle w:val="a6"/>
        <w:spacing w:line="254" w:lineRule="auto"/>
      </w:pPr>
      <w:r>
        <w:rPr>
          <w:color w:val="231F20"/>
          <w:w w:val="120"/>
        </w:rPr>
        <w:t>Разговорная речь. Самохарактеристика, самопрезентация,</w:t>
      </w:r>
      <w:r>
        <w:rPr>
          <w:color w:val="231F20"/>
          <w:spacing w:val="1"/>
          <w:w w:val="120"/>
        </w:rPr>
        <w:t xml:space="preserve"> </w:t>
      </w:r>
      <w:r>
        <w:rPr>
          <w:color w:val="231F20"/>
          <w:w w:val="120"/>
        </w:rPr>
        <w:t>поздравление.</w:t>
      </w:r>
    </w:p>
    <w:p w:rsidR="004205DE" w:rsidRDefault="004205DE" w:rsidP="004205DE">
      <w:pPr>
        <w:pStyle w:val="a6"/>
        <w:spacing w:line="254" w:lineRule="auto"/>
      </w:pPr>
      <w:r>
        <w:rPr>
          <w:color w:val="231F20"/>
          <w:w w:val="115"/>
        </w:rPr>
        <w:t>Научный стиль речи. Специфика оформления текста как ре-</w:t>
      </w:r>
      <w:r>
        <w:rPr>
          <w:color w:val="231F20"/>
          <w:spacing w:val="1"/>
          <w:w w:val="115"/>
        </w:rPr>
        <w:t xml:space="preserve"> </w:t>
      </w:r>
      <w:r>
        <w:rPr>
          <w:color w:val="231F20"/>
          <w:w w:val="115"/>
        </w:rPr>
        <w:t>зультата</w:t>
      </w:r>
      <w:r>
        <w:rPr>
          <w:color w:val="231F20"/>
          <w:spacing w:val="1"/>
          <w:w w:val="115"/>
        </w:rPr>
        <w:t xml:space="preserve"> </w:t>
      </w:r>
      <w:r>
        <w:rPr>
          <w:color w:val="231F20"/>
          <w:w w:val="115"/>
        </w:rPr>
        <w:t>проектной</w:t>
      </w:r>
      <w:r>
        <w:rPr>
          <w:color w:val="231F20"/>
          <w:spacing w:val="1"/>
          <w:w w:val="115"/>
        </w:rPr>
        <w:t xml:space="preserve"> </w:t>
      </w:r>
      <w:r>
        <w:rPr>
          <w:color w:val="231F20"/>
          <w:w w:val="115"/>
        </w:rPr>
        <w:t>(исследовательской)</w:t>
      </w:r>
      <w:r>
        <w:rPr>
          <w:color w:val="231F20"/>
          <w:spacing w:val="1"/>
          <w:w w:val="115"/>
        </w:rPr>
        <w:t xml:space="preserve"> </w:t>
      </w:r>
      <w:r>
        <w:rPr>
          <w:color w:val="231F20"/>
          <w:w w:val="115"/>
        </w:rPr>
        <w:t>деятельности.</w:t>
      </w:r>
      <w:r>
        <w:rPr>
          <w:color w:val="231F20"/>
          <w:spacing w:val="1"/>
          <w:w w:val="115"/>
        </w:rPr>
        <w:t xml:space="preserve"> </w:t>
      </w:r>
      <w:r>
        <w:rPr>
          <w:color w:val="231F20"/>
          <w:w w:val="115"/>
        </w:rPr>
        <w:t>Рефе-</w:t>
      </w:r>
      <w:r>
        <w:rPr>
          <w:color w:val="231F20"/>
          <w:spacing w:val="1"/>
          <w:w w:val="115"/>
        </w:rPr>
        <w:t xml:space="preserve"> </w:t>
      </w:r>
      <w:r>
        <w:rPr>
          <w:color w:val="231F20"/>
          <w:w w:val="115"/>
        </w:rPr>
        <w:t>рат.</w:t>
      </w:r>
      <w:r>
        <w:rPr>
          <w:color w:val="231F20"/>
          <w:spacing w:val="1"/>
          <w:w w:val="115"/>
        </w:rPr>
        <w:t xml:space="preserve"> </w:t>
      </w:r>
      <w:r>
        <w:rPr>
          <w:color w:val="231F20"/>
          <w:w w:val="115"/>
        </w:rPr>
        <w:t>Слово</w:t>
      </w:r>
      <w:r>
        <w:rPr>
          <w:color w:val="231F20"/>
          <w:spacing w:val="1"/>
          <w:w w:val="115"/>
        </w:rPr>
        <w:t xml:space="preserve"> </w:t>
      </w:r>
      <w:r>
        <w:rPr>
          <w:color w:val="231F20"/>
          <w:w w:val="115"/>
        </w:rPr>
        <w:t>на</w:t>
      </w:r>
      <w:r>
        <w:rPr>
          <w:color w:val="231F20"/>
          <w:spacing w:val="1"/>
          <w:w w:val="115"/>
        </w:rPr>
        <w:t xml:space="preserve"> </w:t>
      </w:r>
      <w:r>
        <w:rPr>
          <w:color w:val="231F20"/>
          <w:w w:val="115"/>
        </w:rPr>
        <w:t>защите</w:t>
      </w:r>
      <w:r>
        <w:rPr>
          <w:color w:val="231F20"/>
          <w:spacing w:val="1"/>
          <w:w w:val="115"/>
        </w:rPr>
        <w:t xml:space="preserve"> </w:t>
      </w:r>
      <w:r>
        <w:rPr>
          <w:color w:val="231F20"/>
          <w:w w:val="115"/>
        </w:rPr>
        <w:t>реферата.</w:t>
      </w:r>
      <w:r>
        <w:rPr>
          <w:color w:val="231F20"/>
          <w:spacing w:val="1"/>
          <w:w w:val="115"/>
        </w:rPr>
        <w:t xml:space="preserve"> </w:t>
      </w:r>
      <w:r>
        <w:rPr>
          <w:color w:val="231F20"/>
          <w:w w:val="115"/>
        </w:rPr>
        <w:t>Учебно-научная</w:t>
      </w:r>
      <w:r>
        <w:rPr>
          <w:color w:val="231F20"/>
          <w:spacing w:val="1"/>
          <w:w w:val="115"/>
        </w:rPr>
        <w:t xml:space="preserve"> </w:t>
      </w:r>
      <w:r>
        <w:rPr>
          <w:color w:val="231F20"/>
          <w:w w:val="115"/>
        </w:rPr>
        <w:t>дискуссия.</w:t>
      </w:r>
      <w:r>
        <w:rPr>
          <w:color w:val="231F20"/>
          <w:spacing w:val="1"/>
          <w:w w:val="115"/>
        </w:rPr>
        <w:t xml:space="preserve"> </w:t>
      </w:r>
      <w:r>
        <w:rPr>
          <w:color w:val="231F20"/>
          <w:w w:val="115"/>
        </w:rPr>
        <w:t xml:space="preserve">Стандартные обороты речи для </w:t>
      </w:r>
      <w:r>
        <w:rPr>
          <w:color w:val="231F20"/>
          <w:w w:val="115"/>
        </w:rPr>
        <w:lastRenderedPageBreak/>
        <w:t>участия в учебно-научной дис-</w:t>
      </w:r>
      <w:r>
        <w:rPr>
          <w:color w:val="231F20"/>
          <w:spacing w:val="1"/>
          <w:w w:val="115"/>
        </w:rPr>
        <w:t xml:space="preserve"> </w:t>
      </w:r>
      <w:r>
        <w:rPr>
          <w:color w:val="231F20"/>
          <w:w w:val="115"/>
        </w:rPr>
        <w:t>куссии.</w:t>
      </w:r>
    </w:p>
    <w:p w:rsidR="004205DE" w:rsidRDefault="004205DE" w:rsidP="004205DE">
      <w:pPr>
        <w:pStyle w:val="a6"/>
        <w:spacing w:before="70" w:line="249" w:lineRule="auto"/>
        <w:ind w:right="115"/>
      </w:pPr>
      <w:r>
        <w:rPr>
          <w:color w:val="231F20"/>
          <w:w w:val="115"/>
        </w:rPr>
        <w:t>Язык художественной литературы. Сочинение в жанре пись-</w:t>
      </w:r>
      <w:r>
        <w:rPr>
          <w:color w:val="231F20"/>
          <w:spacing w:val="1"/>
          <w:w w:val="115"/>
        </w:rPr>
        <w:t xml:space="preserve"> </w:t>
      </w:r>
      <w:r>
        <w:rPr>
          <w:color w:val="231F20"/>
          <w:w w:val="115"/>
        </w:rPr>
        <w:t>ма</w:t>
      </w:r>
      <w:r>
        <w:rPr>
          <w:color w:val="231F20"/>
          <w:spacing w:val="21"/>
          <w:w w:val="115"/>
        </w:rPr>
        <w:t xml:space="preserve"> </w:t>
      </w:r>
      <w:r>
        <w:rPr>
          <w:color w:val="231F20"/>
          <w:w w:val="115"/>
        </w:rPr>
        <w:t>другу</w:t>
      </w:r>
      <w:r>
        <w:rPr>
          <w:color w:val="231F20"/>
          <w:spacing w:val="21"/>
          <w:w w:val="115"/>
        </w:rPr>
        <w:t xml:space="preserve"> </w:t>
      </w:r>
      <w:r>
        <w:rPr>
          <w:color w:val="231F20"/>
          <w:w w:val="115"/>
        </w:rPr>
        <w:t>(в</w:t>
      </w:r>
      <w:r>
        <w:rPr>
          <w:color w:val="231F20"/>
          <w:spacing w:val="22"/>
          <w:w w:val="115"/>
        </w:rPr>
        <w:t xml:space="preserve"> </w:t>
      </w:r>
      <w:r>
        <w:rPr>
          <w:color w:val="231F20"/>
          <w:w w:val="115"/>
        </w:rPr>
        <w:t>том</w:t>
      </w:r>
      <w:r>
        <w:rPr>
          <w:color w:val="231F20"/>
          <w:spacing w:val="21"/>
          <w:w w:val="115"/>
        </w:rPr>
        <w:t xml:space="preserve"> </w:t>
      </w:r>
      <w:r>
        <w:rPr>
          <w:color w:val="231F20"/>
          <w:w w:val="115"/>
        </w:rPr>
        <w:t>числе</w:t>
      </w:r>
      <w:r>
        <w:rPr>
          <w:color w:val="231F20"/>
          <w:spacing w:val="21"/>
          <w:w w:val="115"/>
        </w:rPr>
        <w:t xml:space="preserve"> </w:t>
      </w:r>
      <w:r>
        <w:rPr>
          <w:color w:val="231F20"/>
          <w:w w:val="115"/>
        </w:rPr>
        <w:t>электронного),</w:t>
      </w:r>
      <w:r>
        <w:rPr>
          <w:color w:val="231F20"/>
          <w:spacing w:val="21"/>
          <w:w w:val="115"/>
        </w:rPr>
        <w:t xml:space="preserve"> </w:t>
      </w:r>
      <w:r>
        <w:rPr>
          <w:color w:val="231F20"/>
          <w:w w:val="115"/>
        </w:rPr>
        <w:t>страницы</w:t>
      </w:r>
      <w:r>
        <w:rPr>
          <w:color w:val="231F20"/>
          <w:spacing w:val="22"/>
          <w:w w:val="115"/>
        </w:rPr>
        <w:t xml:space="preserve"> </w:t>
      </w:r>
      <w:r>
        <w:rPr>
          <w:color w:val="231F20"/>
          <w:w w:val="115"/>
        </w:rPr>
        <w:t>дневника.</w:t>
      </w:r>
    </w:p>
    <w:p w:rsidR="004205DE" w:rsidRPr="001B634C" w:rsidRDefault="004205DE" w:rsidP="004205DE">
      <w:pPr>
        <w:pStyle w:val="2"/>
        <w:spacing w:before="162"/>
        <w:ind w:left="118"/>
        <w:rPr>
          <w:rFonts w:ascii="Trebuchet MS" w:hAnsi="Trebuchet MS"/>
          <w:sz w:val="24"/>
          <w:szCs w:val="24"/>
        </w:rPr>
      </w:pPr>
      <w:r w:rsidRPr="001B634C">
        <w:rPr>
          <w:rFonts w:ascii="Trebuchet MS" w:hAnsi="Trebuchet MS"/>
          <w:color w:val="231F20"/>
          <w:w w:val="95"/>
          <w:sz w:val="24"/>
          <w:szCs w:val="24"/>
        </w:rPr>
        <w:t>9</w:t>
      </w:r>
      <w:r w:rsidRPr="001B634C">
        <w:rPr>
          <w:rFonts w:ascii="Trebuchet MS" w:hAnsi="Trebuchet MS"/>
          <w:color w:val="231F20"/>
          <w:spacing w:val="-6"/>
          <w:w w:val="95"/>
          <w:sz w:val="24"/>
          <w:szCs w:val="24"/>
        </w:rPr>
        <w:t xml:space="preserve"> </w:t>
      </w:r>
      <w:r w:rsidRPr="001B634C">
        <w:rPr>
          <w:rFonts w:ascii="Trebuchet MS" w:hAnsi="Trebuchet MS"/>
          <w:color w:val="231F20"/>
          <w:w w:val="95"/>
          <w:sz w:val="24"/>
          <w:szCs w:val="24"/>
        </w:rPr>
        <w:t>КЛАСС</w:t>
      </w:r>
    </w:p>
    <w:p w:rsidR="004205DE" w:rsidRDefault="004205DE" w:rsidP="004205DE">
      <w:pPr>
        <w:spacing w:before="91"/>
        <w:ind w:left="117"/>
        <w:rPr>
          <w:rFonts w:ascii="Tahoma" w:hAnsi="Tahoma"/>
        </w:rPr>
      </w:pPr>
      <w:r>
        <w:rPr>
          <w:rFonts w:ascii="Tahoma" w:hAnsi="Tahoma"/>
          <w:color w:val="231F20"/>
        </w:rPr>
        <w:t>Раздел</w:t>
      </w:r>
      <w:r>
        <w:rPr>
          <w:rFonts w:ascii="Tahoma" w:hAnsi="Tahoma"/>
          <w:color w:val="231F20"/>
          <w:spacing w:val="-10"/>
        </w:rPr>
        <w:t xml:space="preserve"> </w:t>
      </w:r>
      <w:r>
        <w:rPr>
          <w:rFonts w:ascii="Tahoma" w:hAnsi="Tahoma"/>
          <w:color w:val="231F20"/>
        </w:rPr>
        <w:t>1.</w:t>
      </w:r>
      <w:r>
        <w:rPr>
          <w:rFonts w:ascii="Tahoma" w:hAnsi="Tahoma"/>
          <w:color w:val="231F20"/>
          <w:spacing w:val="-10"/>
        </w:rPr>
        <w:t xml:space="preserve"> </w:t>
      </w:r>
      <w:r>
        <w:rPr>
          <w:rFonts w:ascii="Tahoma" w:hAnsi="Tahoma"/>
          <w:color w:val="231F20"/>
        </w:rPr>
        <w:t>Язык</w:t>
      </w:r>
      <w:r>
        <w:rPr>
          <w:rFonts w:ascii="Tahoma" w:hAnsi="Tahoma"/>
          <w:color w:val="231F20"/>
          <w:spacing w:val="-10"/>
        </w:rPr>
        <w:t xml:space="preserve"> </w:t>
      </w:r>
      <w:r>
        <w:rPr>
          <w:rFonts w:ascii="Tahoma" w:hAnsi="Tahoma"/>
          <w:color w:val="231F20"/>
        </w:rPr>
        <w:t>и</w:t>
      </w:r>
      <w:r>
        <w:rPr>
          <w:rFonts w:ascii="Tahoma" w:hAnsi="Tahoma"/>
          <w:color w:val="231F20"/>
          <w:spacing w:val="-10"/>
        </w:rPr>
        <w:t xml:space="preserve"> </w:t>
      </w:r>
      <w:r>
        <w:rPr>
          <w:rFonts w:ascii="Tahoma" w:hAnsi="Tahoma"/>
          <w:color w:val="231F20"/>
        </w:rPr>
        <w:t>культура</w:t>
      </w:r>
    </w:p>
    <w:p w:rsidR="004205DE" w:rsidRDefault="004205DE" w:rsidP="004205DE">
      <w:pPr>
        <w:pStyle w:val="a6"/>
        <w:spacing w:before="68" w:line="249" w:lineRule="auto"/>
        <w:ind w:left="116"/>
      </w:pPr>
      <w:r>
        <w:rPr>
          <w:color w:val="231F20"/>
          <w:w w:val="120"/>
        </w:rPr>
        <w:t>Русский язык как зеркало национальной культуры и исто-</w:t>
      </w:r>
      <w:r>
        <w:rPr>
          <w:color w:val="231F20"/>
          <w:spacing w:val="1"/>
          <w:w w:val="120"/>
        </w:rPr>
        <w:t xml:space="preserve"> </w:t>
      </w:r>
      <w:r>
        <w:rPr>
          <w:color w:val="231F20"/>
          <w:w w:val="115"/>
        </w:rPr>
        <w:t>рии народа (обобщение). Примеры ключевых слов (концептов)</w:t>
      </w:r>
      <w:r>
        <w:rPr>
          <w:color w:val="231F20"/>
          <w:spacing w:val="1"/>
          <w:w w:val="115"/>
        </w:rPr>
        <w:t xml:space="preserve"> </w:t>
      </w:r>
      <w:r>
        <w:rPr>
          <w:color w:val="231F20"/>
          <w:w w:val="120"/>
        </w:rPr>
        <w:t>русской культуры, их национально-историческая значимость.</w:t>
      </w:r>
      <w:r>
        <w:rPr>
          <w:color w:val="231F20"/>
          <w:spacing w:val="-57"/>
          <w:w w:val="120"/>
        </w:rPr>
        <w:t xml:space="preserve"> </w:t>
      </w:r>
      <w:r>
        <w:rPr>
          <w:color w:val="231F20"/>
          <w:w w:val="120"/>
        </w:rPr>
        <w:t>Крылатые слова и выражения (прецедентные тексты) из про-</w:t>
      </w:r>
      <w:r>
        <w:rPr>
          <w:color w:val="231F20"/>
          <w:spacing w:val="1"/>
          <w:w w:val="120"/>
        </w:rPr>
        <w:t xml:space="preserve"> </w:t>
      </w:r>
      <w:r>
        <w:rPr>
          <w:color w:val="231F20"/>
          <w:w w:val="120"/>
        </w:rPr>
        <w:t>изведений художественной литературы, кинофильмов, песен,</w:t>
      </w:r>
      <w:r>
        <w:rPr>
          <w:color w:val="231F20"/>
          <w:spacing w:val="-57"/>
          <w:w w:val="120"/>
        </w:rPr>
        <w:t xml:space="preserve"> </w:t>
      </w:r>
      <w:r>
        <w:rPr>
          <w:color w:val="231F20"/>
          <w:w w:val="120"/>
        </w:rPr>
        <w:t>рекламных</w:t>
      </w:r>
      <w:r>
        <w:rPr>
          <w:color w:val="231F20"/>
          <w:spacing w:val="11"/>
          <w:w w:val="120"/>
        </w:rPr>
        <w:t xml:space="preserve"> </w:t>
      </w:r>
      <w:r>
        <w:rPr>
          <w:color w:val="231F20"/>
          <w:w w:val="120"/>
        </w:rPr>
        <w:t>текстов</w:t>
      </w:r>
      <w:r>
        <w:rPr>
          <w:color w:val="231F20"/>
          <w:spacing w:val="12"/>
          <w:w w:val="120"/>
        </w:rPr>
        <w:t xml:space="preserve"> </w:t>
      </w:r>
      <w:r>
        <w:rPr>
          <w:color w:val="231F20"/>
          <w:w w:val="120"/>
        </w:rPr>
        <w:t>и</w:t>
      </w:r>
      <w:r>
        <w:rPr>
          <w:color w:val="231F20"/>
          <w:spacing w:val="12"/>
          <w:w w:val="120"/>
        </w:rPr>
        <w:t xml:space="preserve"> </w:t>
      </w:r>
      <w:r>
        <w:rPr>
          <w:color w:val="231F20"/>
          <w:w w:val="120"/>
        </w:rPr>
        <w:t>т.</w:t>
      </w:r>
      <w:r>
        <w:rPr>
          <w:color w:val="231F20"/>
          <w:spacing w:val="12"/>
          <w:w w:val="120"/>
        </w:rPr>
        <w:t xml:space="preserve"> </w:t>
      </w:r>
      <w:r>
        <w:rPr>
          <w:color w:val="231F20"/>
          <w:w w:val="120"/>
        </w:rPr>
        <w:t>п.</w:t>
      </w:r>
    </w:p>
    <w:p w:rsidR="004205DE" w:rsidRDefault="004205DE" w:rsidP="004205DE">
      <w:pPr>
        <w:pStyle w:val="a6"/>
        <w:spacing w:before="5" w:line="249" w:lineRule="auto"/>
        <w:ind w:left="116"/>
      </w:pPr>
      <w:r>
        <w:rPr>
          <w:color w:val="231F20"/>
          <w:w w:val="115"/>
        </w:rPr>
        <w:t>Развитие языка как объективный процесс. Общее представле-</w:t>
      </w:r>
      <w:r>
        <w:rPr>
          <w:color w:val="231F20"/>
          <w:spacing w:val="-55"/>
          <w:w w:val="115"/>
        </w:rPr>
        <w:t xml:space="preserve"> </w:t>
      </w:r>
      <w:r>
        <w:rPr>
          <w:color w:val="231F20"/>
          <w:w w:val="115"/>
        </w:rPr>
        <w:t>ние о внешних и внутренних факторах языковых изменений, об</w:t>
      </w:r>
      <w:r>
        <w:rPr>
          <w:color w:val="231F20"/>
          <w:spacing w:val="1"/>
          <w:w w:val="115"/>
        </w:rPr>
        <w:t xml:space="preserve"> </w:t>
      </w:r>
      <w:r>
        <w:rPr>
          <w:color w:val="231F20"/>
          <w:w w:val="115"/>
        </w:rPr>
        <w:t>активных процессах в современном русском языке (основные</w:t>
      </w:r>
      <w:r>
        <w:rPr>
          <w:color w:val="231F20"/>
          <w:spacing w:val="1"/>
          <w:w w:val="115"/>
        </w:rPr>
        <w:t xml:space="preserve"> </w:t>
      </w:r>
      <w:r>
        <w:rPr>
          <w:color w:val="231F20"/>
          <w:w w:val="115"/>
        </w:rPr>
        <w:t>тенденции,</w:t>
      </w:r>
      <w:r>
        <w:rPr>
          <w:color w:val="231F20"/>
          <w:spacing w:val="-13"/>
          <w:w w:val="115"/>
        </w:rPr>
        <w:t xml:space="preserve"> </w:t>
      </w:r>
      <w:r>
        <w:rPr>
          <w:color w:val="231F20"/>
          <w:w w:val="115"/>
        </w:rPr>
        <w:t>отдельные</w:t>
      </w:r>
      <w:r>
        <w:rPr>
          <w:color w:val="231F20"/>
          <w:spacing w:val="-13"/>
          <w:w w:val="115"/>
        </w:rPr>
        <w:t xml:space="preserve"> </w:t>
      </w:r>
      <w:r>
        <w:rPr>
          <w:color w:val="231F20"/>
          <w:w w:val="115"/>
        </w:rPr>
        <w:t>примеры).</w:t>
      </w:r>
      <w:r>
        <w:rPr>
          <w:color w:val="231F20"/>
          <w:spacing w:val="-13"/>
          <w:w w:val="115"/>
        </w:rPr>
        <w:t xml:space="preserve"> </w:t>
      </w:r>
      <w:r>
        <w:rPr>
          <w:color w:val="231F20"/>
          <w:w w:val="115"/>
        </w:rPr>
        <w:t>Стремительный</w:t>
      </w:r>
      <w:r>
        <w:rPr>
          <w:color w:val="231F20"/>
          <w:spacing w:val="-12"/>
          <w:w w:val="115"/>
        </w:rPr>
        <w:t xml:space="preserve"> </w:t>
      </w:r>
      <w:r>
        <w:rPr>
          <w:color w:val="231F20"/>
          <w:w w:val="115"/>
        </w:rPr>
        <w:t>рост</w:t>
      </w:r>
      <w:r>
        <w:rPr>
          <w:color w:val="231F20"/>
          <w:spacing w:val="-13"/>
          <w:w w:val="115"/>
        </w:rPr>
        <w:t xml:space="preserve"> </w:t>
      </w:r>
      <w:r>
        <w:rPr>
          <w:color w:val="231F20"/>
          <w:w w:val="115"/>
        </w:rPr>
        <w:t>словарно-</w:t>
      </w:r>
      <w:r>
        <w:rPr>
          <w:color w:val="231F20"/>
          <w:spacing w:val="-55"/>
          <w:w w:val="115"/>
        </w:rPr>
        <w:t xml:space="preserve"> </w:t>
      </w:r>
      <w:r>
        <w:rPr>
          <w:color w:val="231F20"/>
          <w:w w:val="115"/>
        </w:rPr>
        <w:t>го</w:t>
      </w:r>
      <w:r>
        <w:rPr>
          <w:color w:val="231F20"/>
          <w:spacing w:val="1"/>
          <w:w w:val="115"/>
        </w:rPr>
        <w:t xml:space="preserve"> </w:t>
      </w:r>
      <w:r>
        <w:rPr>
          <w:color w:val="231F20"/>
          <w:w w:val="115"/>
        </w:rPr>
        <w:t>состава</w:t>
      </w:r>
      <w:r>
        <w:rPr>
          <w:color w:val="231F20"/>
          <w:spacing w:val="1"/>
          <w:w w:val="115"/>
        </w:rPr>
        <w:t xml:space="preserve"> </w:t>
      </w:r>
      <w:r>
        <w:rPr>
          <w:color w:val="231F20"/>
          <w:w w:val="115"/>
        </w:rPr>
        <w:t>языка:</w:t>
      </w:r>
      <w:r>
        <w:rPr>
          <w:color w:val="231F20"/>
          <w:spacing w:val="1"/>
          <w:w w:val="115"/>
        </w:rPr>
        <w:t xml:space="preserve"> </w:t>
      </w:r>
      <w:r>
        <w:rPr>
          <w:color w:val="231F20"/>
          <w:w w:val="115"/>
        </w:rPr>
        <w:t>активизация</w:t>
      </w:r>
      <w:r>
        <w:rPr>
          <w:color w:val="231F20"/>
          <w:spacing w:val="1"/>
          <w:w w:val="115"/>
        </w:rPr>
        <w:t xml:space="preserve"> </w:t>
      </w:r>
      <w:r>
        <w:rPr>
          <w:color w:val="231F20"/>
          <w:w w:val="115"/>
        </w:rPr>
        <w:t>процесса</w:t>
      </w:r>
      <w:r>
        <w:rPr>
          <w:color w:val="231F20"/>
          <w:spacing w:val="1"/>
          <w:w w:val="115"/>
        </w:rPr>
        <w:t xml:space="preserve"> </w:t>
      </w:r>
      <w:r>
        <w:rPr>
          <w:color w:val="231F20"/>
          <w:w w:val="115"/>
        </w:rPr>
        <w:t>заимствования</w:t>
      </w:r>
      <w:r>
        <w:rPr>
          <w:color w:val="231F20"/>
          <w:spacing w:val="1"/>
          <w:w w:val="115"/>
        </w:rPr>
        <w:t xml:space="preserve"> </w:t>
      </w:r>
      <w:r>
        <w:rPr>
          <w:color w:val="231F20"/>
          <w:w w:val="115"/>
        </w:rPr>
        <w:t>ино-</w:t>
      </w:r>
      <w:r>
        <w:rPr>
          <w:color w:val="231F20"/>
          <w:spacing w:val="1"/>
          <w:w w:val="115"/>
        </w:rPr>
        <w:t xml:space="preserve"> </w:t>
      </w:r>
      <w:r>
        <w:rPr>
          <w:color w:val="231F20"/>
          <w:w w:val="115"/>
        </w:rPr>
        <w:t>язычных слов, «неологический бум» — рождение новых слов,</w:t>
      </w:r>
      <w:r>
        <w:rPr>
          <w:color w:val="231F20"/>
          <w:spacing w:val="1"/>
          <w:w w:val="115"/>
        </w:rPr>
        <w:t xml:space="preserve"> </w:t>
      </w:r>
      <w:r>
        <w:rPr>
          <w:color w:val="231F20"/>
          <w:w w:val="115"/>
        </w:rPr>
        <w:t>изменение</w:t>
      </w:r>
      <w:r>
        <w:rPr>
          <w:color w:val="231F20"/>
          <w:spacing w:val="-16"/>
          <w:w w:val="115"/>
        </w:rPr>
        <w:t xml:space="preserve"> </w:t>
      </w:r>
      <w:r>
        <w:rPr>
          <w:color w:val="231F20"/>
          <w:w w:val="115"/>
        </w:rPr>
        <w:t>значений</w:t>
      </w:r>
      <w:r>
        <w:rPr>
          <w:color w:val="231F20"/>
          <w:spacing w:val="-15"/>
          <w:w w:val="115"/>
        </w:rPr>
        <w:t xml:space="preserve"> </w:t>
      </w:r>
      <w:r>
        <w:rPr>
          <w:color w:val="231F20"/>
          <w:w w:val="115"/>
        </w:rPr>
        <w:t>и</w:t>
      </w:r>
      <w:r>
        <w:rPr>
          <w:color w:val="231F20"/>
          <w:spacing w:val="-15"/>
          <w:w w:val="115"/>
        </w:rPr>
        <w:t xml:space="preserve"> </w:t>
      </w:r>
      <w:r>
        <w:rPr>
          <w:color w:val="231F20"/>
          <w:w w:val="115"/>
        </w:rPr>
        <w:t>переосмысление</w:t>
      </w:r>
      <w:r>
        <w:rPr>
          <w:color w:val="231F20"/>
          <w:spacing w:val="-15"/>
          <w:w w:val="115"/>
        </w:rPr>
        <w:t xml:space="preserve"> </w:t>
      </w:r>
      <w:r>
        <w:rPr>
          <w:color w:val="231F20"/>
          <w:w w:val="115"/>
        </w:rPr>
        <w:t>имеющихся</w:t>
      </w:r>
      <w:r>
        <w:rPr>
          <w:color w:val="231F20"/>
          <w:spacing w:val="-15"/>
          <w:w w:val="115"/>
        </w:rPr>
        <w:t xml:space="preserve"> </w:t>
      </w:r>
      <w:r>
        <w:rPr>
          <w:color w:val="231F20"/>
          <w:w w:val="115"/>
        </w:rPr>
        <w:t>в</w:t>
      </w:r>
      <w:r>
        <w:rPr>
          <w:color w:val="231F20"/>
          <w:spacing w:val="-15"/>
          <w:w w:val="115"/>
        </w:rPr>
        <w:t xml:space="preserve"> </w:t>
      </w:r>
      <w:r>
        <w:rPr>
          <w:color w:val="231F20"/>
          <w:w w:val="115"/>
        </w:rPr>
        <w:t>языке</w:t>
      </w:r>
      <w:r>
        <w:rPr>
          <w:color w:val="231F20"/>
          <w:spacing w:val="-15"/>
          <w:w w:val="115"/>
        </w:rPr>
        <w:t xml:space="preserve"> </w:t>
      </w:r>
      <w:r>
        <w:rPr>
          <w:color w:val="231F20"/>
          <w:w w:val="115"/>
        </w:rPr>
        <w:t>слов,</w:t>
      </w:r>
      <w:r>
        <w:rPr>
          <w:color w:val="231F20"/>
          <w:spacing w:val="-55"/>
          <w:w w:val="115"/>
        </w:rPr>
        <w:t xml:space="preserve"> </w:t>
      </w:r>
      <w:r>
        <w:rPr>
          <w:color w:val="231F20"/>
          <w:w w:val="115"/>
        </w:rPr>
        <w:t>их</w:t>
      </w:r>
      <w:r>
        <w:rPr>
          <w:color w:val="231F20"/>
          <w:spacing w:val="8"/>
          <w:w w:val="115"/>
        </w:rPr>
        <w:t xml:space="preserve"> </w:t>
      </w:r>
      <w:r>
        <w:rPr>
          <w:color w:val="231F20"/>
          <w:w w:val="115"/>
        </w:rPr>
        <w:t>стилистическая</w:t>
      </w:r>
      <w:r>
        <w:rPr>
          <w:color w:val="231F20"/>
          <w:spacing w:val="9"/>
          <w:w w:val="115"/>
        </w:rPr>
        <w:t xml:space="preserve"> </w:t>
      </w:r>
      <w:r>
        <w:rPr>
          <w:color w:val="231F20"/>
          <w:w w:val="115"/>
        </w:rPr>
        <w:t>переоценка,</w:t>
      </w:r>
      <w:r>
        <w:rPr>
          <w:color w:val="231F20"/>
          <w:spacing w:val="9"/>
          <w:w w:val="115"/>
        </w:rPr>
        <w:t xml:space="preserve"> </w:t>
      </w:r>
      <w:r>
        <w:rPr>
          <w:color w:val="231F20"/>
          <w:w w:val="115"/>
        </w:rPr>
        <w:t>создание</w:t>
      </w:r>
      <w:r>
        <w:rPr>
          <w:color w:val="231F20"/>
          <w:spacing w:val="9"/>
          <w:w w:val="115"/>
        </w:rPr>
        <w:t xml:space="preserve"> </w:t>
      </w:r>
      <w:r>
        <w:rPr>
          <w:color w:val="231F20"/>
          <w:w w:val="115"/>
        </w:rPr>
        <w:t>новой</w:t>
      </w:r>
      <w:r>
        <w:rPr>
          <w:color w:val="231F20"/>
          <w:spacing w:val="9"/>
          <w:w w:val="115"/>
        </w:rPr>
        <w:t xml:space="preserve"> </w:t>
      </w:r>
      <w:r>
        <w:rPr>
          <w:color w:val="231F20"/>
          <w:w w:val="115"/>
        </w:rPr>
        <w:t>фразеологии.</w:t>
      </w:r>
    </w:p>
    <w:p w:rsidR="004205DE" w:rsidRPr="001B634C" w:rsidRDefault="004205DE" w:rsidP="004205DE">
      <w:pPr>
        <w:pStyle w:val="2"/>
        <w:spacing w:before="153"/>
        <w:rPr>
          <w:sz w:val="24"/>
          <w:szCs w:val="24"/>
        </w:rPr>
      </w:pPr>
      <w:r w:rsidRPr="001B634C">
        <w:rPr>
          <w:color w:val="231F20"/>
          <w:spacing w:val="-2"/>
          <w:sz w:val="24"/>
          <w:szCs w:val="24"/>
        </w:rPr>
        <w:t>Раздел</w:t>
      </w:r>
      <w:r w:rsidRPr="001B634C">
        <w:rPr>
          <w:color w:val="231F20"/>
          <w:spacing w:val="-15"/>
          <w:sz w:val="24"/>
          <w:szCs w:val="24"/>
        </w:rPr>
        <w:t xml:space="preserve"> </w:t>
      </w:r>
      <w:r w:rsidRPr="001B634C">
        <w:rPr>
          <w:color w:val="231F20"/>
          <w:spacing w:val="-2"/>
          <w:sz w:val="24"/>
          <w:szCs w:val="24"/>
        </w:rPr>
        <w:t>2.</w:t>
      </w:r>
      <w:r w:rsidRPr="001B634C">
        <w:rPr>
          <w:color w:val="231F20"/>
          <w:spacing w:val="-14"/>
          <w:sz w:val="24"/>
          <w:szCs w:val="24"/>
        </w:rPr>
        <w:t xml:space="preserve"> </w:t>
      </w:r>
      <w:r w:rsidRPr="001B634C">
        <w:rPr>
          <w:color w:val="231F20"/>
          <w:spacing w:val="-2"/>
          <w:sz w:val="24"/>
          <w:szCs w:val="24"/>
        </w:rPr>
        <w:t>Культура</w:t>
      </w:r>
      <w:r w:rsidRPr="001B634C">
        <w:rPr>
          <w:color w:val="231F20"/>
          <w:spacing w:val="-14"/>
          <w:sz w:val="24"/>
          <w:szCs w:val="24"/>
        </w:rPr>
        <w:t xml:space="preserve"> </w:t>
      </w:r>
      <w:r w:rsidRPr="001B634C">
        <w:rPr>
          <w:color w:val="231F20"/>
          <w:spacing w:val="-1"/>
          <w:sz w:val="24"/>
          <w:szCs w:val="24"/>
        </w:rPr>
        <w:t>речи</w:t>
      </w:r>
    </w:p>
    <w:p w:rsidR="004205DE" w:rsidRDefault="004205DE" w:rsidP="004205DE">
      <w:pPr>
        <w:pStyle w:val="a6"/>
        <w:spacing w:before="68" w:line="249" w:lineRule="auto"/>
        <w:ind w:left="116"/>
      </w:pPr>
      <w:r>
        <w:rPr>
          <w:color w:val="231F20"/>
          <w:w w:val="115"/>
        </w:rPr>
        <w:t>Основные орфоэпические нормы современного русского ли-</w:t>
      </w:r>
      <w:r>
        <w:rPr>
          <w:color w:val="231F20"/>
          <w:spacing w:val="1"/>
          <w:w w:val="115"/>
        </w:rPr>
        <w:t xml:space="preserve"> </w:t>
      </w:r>
      <w:r>
        <w:rPr>
          <w:color w:val="231F20"/>
          <w:w w:val="115"/>
        </w:rPr>
        <w:t>тературного языка (обобщение). Активные процессы в области</w:t>
      </w:r>
      <w:r>
        <w:rPr>
          <w:color w:val="231F20"/>
          <w:spacing w:val="1"/>
          <w:w w:val="115"/>
        </w:rPr>
        <w:t xml:space="preserve"> </w:t>
      </w:r>
      <w:r>
        <w:rPr>
          <w:color w:val="231F20"/>
          <w:w w:val="115"/>
        </w:rPr>
        <w:t>произношения</w:t>
      </w:r>
      <w:r>
        <w:rPr>
          <w:color w:val="231F20"/>
          <w:spacing w:val="1"/>
          <w:w w:val="115"/>
        </w:rPr>
        <w:t xml:space="preserve"> </w:t>
      </w:r>
      <w:r>
        <w:rPr>
          <w:color w:val="231F20"/>
          <w:w w:val="115"/>
        </w:rPr>
        <w:t>и</w:t>
      </w:r>
      <w:r>
        <w:rPr>
          <w:color w:val="231F20"/>
          <w:spacing w:val="1"/>
          <w:w w:val="115"/>
        </w:rPr>
        <w:t xml:space="preserve"> </w:t>
      </w:r>
      <w:r>
        <w:rPr>
          <w:color w:val="231F20"/>
          <w:w w:val="115"/>
        </w:rPr>
        <w:t>ударения.</w:t>
      </w:r>
      <w:r>
        <w:rPr>
          <w:color w:val="231F20"/>
          <w:spacing w:val="1"/>
          <w:w w:val="115"/>
        </w:rPr>
        <w:t xml:space="preserve"> </w:t>
      </w:r>
      <w:r>
        <w:rPr>
          <w:color w:val="231F20"/>
          <w:w w:val="115"/>
        </w:rPr>
        <w:t>Отражение</w:t>
      </w:r>
      <w:r>
        <w:rPr>
          <w:color w:val="231F20"/>
          <w:spacing w:val="1"/>
          <w:w w:val="115"/>
        </w:rPr>
        <w:t xml:space="preserve"> </w:t>
      </w:r>
      <w:r>
        <w:rPr>
          <w:color w:val="231F20"/>
          <w:w w:val="115"/>
        </w:rPr>
        <w:t>произносительных</w:t>
      </w:r>
      <w:r>
        <w:rPr>
          <w:color w:val="231F20"/>
          <w:spacing w:val="1"/>
          <w:w w:val="115"/>
        </w:rPr>
        <w:t xml:space="preserve"> </w:t>
      </w:r>
      <w:r>
        <w:rPr>
          <w:color w:val="231F20"/>
          <w:w w:val="115"/>
        </w:rPr>
        <w:t>ва-</w:t>
      </w:r>
      <w:r>
        <w:rPr>
          <w:color w:val="231F20"/>
          <w:spacing w:val="-55"/>
          <w:w w:val="115"/>
        </w:rPr>
        <w:t xml:space="preserve"> </w:t>
      </w:r>
      <w:r>
        <w:rPr>
          <w:color w:val="231F20"/>
          <w:w w:val="115"/>
        </w:rPr>
        <w:t>риантов</w:t>
      </w:r>
      <w:r>
        <w:rPr>
          <w:color w:val="231F20"/>
          <w:spacing w:val="17"/>
          <w:w w:val="115"/>
        </w:rPr>
        <w:t xml:space="preserve"> </w:t>
      </w:r>
      <w:r>
        <w:rPr>
          <w:color w:val="231F20"/>
          <w:w w:val="115"/>
        </w:rPr>
        <w:t>в</w:t>
      </w:r>
      <w:r>
        <w:rPr>
          <w:color w:val="231F20"/>
          <w:spacing w:val="18"/>
          <w:w w:val="115"/>
        </w:rPr>
        <w:t xml:space="preserve"> </w:t>
      </w:r>
      <w:r>
        <w:rPr>
          <w:color w:val="231F20"/>
          <w:w w:val="115"/>
        </w:rPr>
        <w:t>современных</w:t>
      </w:r>
      <w:r>
        <w:rPr>
          <w:color w:val="231F20"/>
          <w:spacing w:val="18"/>
          <w:w w:val="115"/>
        </w:rPr>
        <w:t xml:space="preserve"> </w:t>
      </w:r>
      <w:r>
        <w:rPr>
          <w:color w:val="231F20"/>
          <w:w w:val="115"/>
        </w:rPr>
        <w:t>орфоэпических</w:t>
      </w:r>
      <w:r>
        <w:rPr>
          <w:color w:val="231F20"/>
          <w:spacing w:val="17"/>
          <w:w w:val="115"/>
        </w:rPr>
        <w:t xml:space="preserve"> </w:t>
      </w:r>
      <w:r>
        <w:rPr>
          <w:color w:val="231F20"/>
          <w:w w:val="115"/>
        </w:rPr>
        <w:t>словарях.</w:t>
      </w:r>
    </w:p>
    <w:p w:rsidR="004205DE" w:rsidRDefault="004205DE" w:rsidP="004205DE">
      <w:pPr>
        <w:pStyle w:val="a6"/>
        <w:spacing w:before="3" w:line="249" w:lineRule="auto"/>
        <w:ind w:left="116" w:right="115"/>
      </w:pPr>
      <w:r>
        <w:rPr>
          <w:color w:val="231F20"/>
          <w:w w:val="115"/>
        </w:rPr>
        <w:t>Основные лексические нормы современного русского литера-</w:t>
      </w:r>
      <w:r>
        <w:rPr>
          <w:color w:val="231F20"/>
          <w:spacing w:val="-55"/>
          <w:w w:val="115"/>
        </w:rPr>
        <w:t xml:space="preserve"> </w:t>
      </w:r>
      <w:r>
        <w:rPr>
          <w:color w:val="231F20"/>
          <w:w w:val="115"/>
        </w:rPr>
        <w:t>турного языка (обобщение). Лексическая сочетаемость слова и</w:t>
      </w:r>
      <w:r>
        <w:rPr>
          <w:color w:val="231F20"/>
          <w:spacing w:val="1"/>
          <w:w w:val="115"/>
        </w:rPr>
        <w:t xml:space="preserve"> </w:t>
      </w:r>
      <w:r>
        <w:rPr>
          <w:color w:val="231F20"/>
          <w:w w:val="115"/>
        </w:rPr>
        <w:t>точность. Свободная и несвободная лексическая сочетаемость.</w:t>
      </w:r>
      <w:r>
        <w:rPr>
          <w:color w:val="231F20"/>
          <w:spacing w:val="1"/>
          <w:w w:val="115"/>
        </w:rPr>
        <w:t xml:space="preserve"> </w:t>
      </w:r>
      <w:r>
        <w:rPr>
          <w:color w:val="231F20"/>
          <w:w w:val="115"/>
        </w:rPr>
        <w:t>Типичные ошибки‚ связан</w:t>
      </w:r>
      <w:r w:rsidR="00B14FF8">
        <w:rPr>
          <w:color w:val="231F20"/>
          <w:w w:val="115"/>
        </w:rPr>
        <w:t>ные с нарушением лексической со</w:t>
      </w:r>
      <w:r>
        <w:rPr>
          <w:color w:val="231F20"/>
          <w:spacing w:val="1"/>
          <w:w w:val="115"/>
        </w:rPr>
        <w:t xml:space="preserve"> </w:t>
      </w:r>
      <w:r>
        <w:rPr>
          <w:color w:val="231F20"/>
          <w:w w:val="115"/>
        </w:rPr>
        <w:t>четаемости.</w:t>
      </w:r>
    </w:p>
    <w:p w:rsidR="004205DE" w:rsidRDefault="004205DE" w:rsidP="004205DE">
      <w:pPr>
        <w:pStyle w:val="a6"/>
        <w:spacing w:before="4" w:line="249" w:lineRule="auto"/>
        <w:ind w:right="115"/>
      </w:pPr>
      <w:r>
        <w:rPr>
          <w:color w:val="231F20"/>
          <w:w w:val="115"/>
        </w:rPr>
        <w:t>Речевая избыточность и точность. Тавтология. Плеоназм. Ти-пичные</w:t>
      </w:r>
      <w:r>
        <w:rPr>
          <w:color w:val="231F20"/>
          <w:spacing w:val="18"/>
          <w:w w:val="115"/>
        </w:rPr>
        <w:t xml:space="preserve"> </w:t>
      </w:r>
      <w:r>
        <w:rPr>
          <w:color w:val="231F20"/>
          <w:w w:val="115"/>
        </w:rPr>
        <w:t>ошибки‚</w:t>
      </w:r>
      <w:r>
        <w:rPr>
          <w:color w:val="231F20"/>
          <w:spacing w:val="18"/>
          <w:w w:val="115"/>
        </w:rPr>
        <w:t xml:space="preserve"> </w:t>
      </w:r>
      <w:r>
        <w:rPr>
          <w:color w:val="231F20"/>
          <w:w w:val="115"/>
        </w:rPr>
        <w:t>связанные</w:t>
      </w:r>
      <w:r>
        <w:rPr>
          <w:color w:val="231F20"/>
          <w:spacing w:val="18"/>
          <w:w w:val="115"/>
        </w:rPr>
        <w:t xml:space="preserve"> </w:t>
      </w:r>
      <w:r>
        <w:rPr>
          <w:color w:val="231F20"/>
          <w:w w:val="115"/>
        </w:rPr>
        <w:t>с</w:t>
      </w:r>
      <w:r>
        <w:rPr>
          <w:color w:val="231F20"/>
          <w:spacing w:val="19"/>
          <w:w w:val="115"/>
        </w:rPr>
        <w:t xml:space="preserve"> </w:t>
      </w:r>
      <w:r>
        <w:rPr>
          <w:color w:val="231F20"/>
          <w:w w:val="115"/>
        </w:rPr>
        <w:t>речевой</w:t>
      </w:r>
      <w:r>
        <w:rPr>
          <w:color w:val="231F20"/>
          <w:spacing w:val="18"/>
          <w:w w:val="115"/>
        </w:rPr>
        <w:t xml:space="preserve"> </w:t>
      </w:r>
      <w:r>
        <w:rPr>
          <w:color w:val="231F20"/>
          <w:w w:val="115"/>
        </w:rPr>
        <w:t>избыточностью.</w:t>
      </w:r>
    </w:p>
    <w:p w:rsidR="004205DE" w:rsidRDefault="004205DE" w:rsidP="004205DE">
      <w:pPr>
        <w:pStyle w:val="a6"/>
        <w:spacing w:before="2" w:line="249" w:lineRule="auto"/>
        <w:ind w:right="116"/>
      </w:pPr>
      <w:r>
        <w:rPr>
          <w:color w:val="231F20"/>
          <w:spacing w:val="-1"/>
          <w:w w:val="120"/>
        </w:rPr>
        <w:t xml:space="preserve">Современные толковые </w:t>
      </w:r>
      <w:r>
        <w:rPr>
          <w:color w:val="231F20"/>
          <w:w w:val="120"/>
        </w:rPr>
        <w:t>словари. Отражение вариантов лексической</w:t>
      </w:r>
      <w:r>
        <w:rPr>
          <w:color w:val="231F20"/>
          <w:spacing w:val="-13"/>
          <w:w w:val="120"/>
        </w:rPr>
        <w:t xml:space="preserve"> </w:t>
      </w:r>
      <w:r>
        <w:rPr>
          <w:color w:val="231F20"/>
          <w:w w:val="120"/>
        </w:rPr>
        <w:t>нормы</w:t>
      </w:r>
      <w:r>
        <w:rPr>
          <w:color w:val="231F20"/>
          <w:spacing w:val="-12"/>
          <w:w w:val="120"/>
        </w:rPr>
        <w:t xml:space="preserve"> </w:t>
      </w:r>
      <w:r>
        <w:rPr>
          <w:color w:val="231F20"/>
          <w:w w:val="120"/>
        </w:rPr>
        <w:t>в</w:t>
      </w:r>
      <w:r>
        <w:rPr>
          <w:color w:val="231F20"/>
          <w:spacing w:val="-12"/>
          <w:w w:val="120"/>
        </w:rPr>
        <w:t xml:space="preserve"> </w:t>
      </w:r>
      <w:r>
        <w:rPr>
          <w:color w:val="231F20"/>
          <w:w w:val="120"/>
        </w:rPr>
        <w:t>современных</w:t>
      </w:r>
      <w:r>
        <w:rPr>
          <w:color w:val="231F20"/>
          <w:spacing w:val="-13"/>
          <w:w w:val="120"/>
        </w:rPr>
        <w:t xml:space="preserve"> </w:t>
      </w:r>
      <w:r>
        <w:rPr>
          <w:color w:val="231F20"/>
          <w:w w:val="120"/>
        </w:rPr>
        <w:t>словарях.</w:t>
      </w:r>
      <w:r>
        <w:rPr>
          <w:color w:val="231F20"/>
          <w:spacing w:val="-12"/>
          <w:w w:val="120"/>
        </w:rPr>
        <w:t xml:space="preserve"> </w:t>
      </w:r>
      <w:r>
        <w:rPr>
          <w:color w:val="231F20"/>
          <w:w w:val="120"/>
        </w:rPr>
        <w:t>Словарные</w:t>
      </w:r>
      <w:r>
        <w:rPr>
          <w:color w:val="231F20"/>
          <w:spacing w:val="-12"/>
          <w:w w:val="120"/>
        </w:rPr>
        <w:t xml:space="preserve"> </w:t>
      </w:r>
      <w:r>
        <w:rPr>
          <w:color w:val="231F20"/>
          <w:w w:val="120"/>
        </w:rPr>
        <w:t>пометы.</w:t>
      </w:r>
      <w:r>
        <w:rPr>
          <w:color w:val="231F20"/>
          <w:spacing w:val="-57"/>
          <w:w w:val="120"/>
        </w:rPr>
        <w:t xml:space="preserve"> </w:t>
      </w:r>
      <w:r>
        <w:rPr>
          <w:color w:val="231F20"/>
          <w:w w:val="115"/>
        </w:rPr>
        <w:t>Основные</w:t>
      </w:r>
      <w:r>
        <w:rPr>
          <w:color w:val="231F20"/>
          <w:spacing w:val="9"/>
          <w:w w:val="115"/>
        </w:rPr>
        <w:t xml:space="preserve"> </w:t>
      </w:r>
      <w:r>
        <w:rPr>
          <w:color w:val="231F20"/>
          <w:w w:val="115"/>
        </w:rPr>
        <w:t>грамматические</w:t>
      </w:r>
      <w:r>
        <w:rPr>
          <w:color w:val="231F20"/>
          <w:spacing w:val="10"/>
          <w:w w:val="115"/>
        </w:rPr>
        <w:t xml:space="preserve"> </w:t>
      </w:r>
      <w:r>
        <w:rPr>
          <w:color w:val="231F20"/>
          <w:w w:val="115"/>
        </w:rPr>
        <w:t>нормы</w:t>
      </w:r>
      <w:r>
        <w:rPr>
          <w:color w:val="231F20"/>
          <w:spacing w:val="9"/>
          <w:w w:val="115"/>
        </w:rPr>
        <w:t xml:space="preserve"> </w:t>
      </w:r>
      <w:r>
        <w:rPr>
          <w:color w:val="231F20"/>
          <w:w w:val="115"/>
        </w:rPr>
        <w:t>современного</w:t>
      </w:r>
      <w:r>
        <w:rPr>
          <w:color w:val="231F20"/>
          <w:spacing w:val="10"/>
          <w:w w:val="115"/>
        </w:rPr>
        <w:t xml:space="preserve"> </w:t>
      </w:r>
      <w:r>
        <w:rPr>
          <w:color w:val="231F20"/>
          <w:w w:val="115"/>
        </w:rPr>
        <w:t>русского</w:t>
      </w:r>
      <w:r>
        <w:rPr>
          <w:color w:val="231F20"/>
          <w:spacing w:val="9"/>
          <w:w w:val="115"/>
        </w:rPr>
        <w:t xml:space="preserve"> </w:t>
      </w:r>
      <w:r>
        <w:rPr>
          <w:color w:val="231F20"/>
          <w:w w:val="115"/>
        </w:rPr>
        <w:t>литературного</w:t>
      </w:r>
      <w:r>
        <w:rPr>
          <w:color w:val="231F20"/>
          <w:spacing w:val="21"/>
          <w:w w:val="115"/>
        </w:rPr>
        <w:t xml:space="preserve"> </w:t>
      </w:r>
      <w:r>
        <w:rPr>
          <w:color w:val="231F20"/>
          <w:w w:val="115"/>
        </w:rPr>
        <w:t>языка</w:t>
      </w:r>
      <w:r>
        <w:rPr>
          <w:color w:val="231F20"/>
          <w:spacing w:val="21"/>
          <w:w w:val="115"/>
        </w:rPr>
        <w:t xml:space="preserve"> </w:t>
      </w:r>
      <w:r>
        <w:rPr>
          <w:color w:val="231F20"/>
          <w:w w:val="115"/>
        </w:rPr>
        <w:t>(обобщение).</w:t>
      </w:r>
      <w:r>
        <w:rPr>
          <w:color w:val="231F20"/>
          <w:spacing w:val="21"/>
          <w:w w:val="115"/>
        </w:rPr>
        <w:t xml:space="preserve"> </w:t>
      </w:r>
      <w:r>
        <w:rPr>
          <w:color w:val="231F20"/>
          <w:w w:val="115"/>
        </w:rPr>
        <w:t>Отражение</w:t>
      </w:r>
      <w:r>
        <w:rPr>
          <w:color w:val="231F20"/>
          <w:spacing w:val="21"/>
          <w:w w:val="115"/>
        </w:rPr>
        <w:t xml:space="preserve"> </w:t>
      </w:r>
      <w:r>
        <w:rPr>
          <w:color w:val="231F20"/>
          <w:w w:val="115"/>
        </w:rPr>
        <w:t>вариантов</w:t>
      </w:r>
      <w:r>
        <w:rPr>
          <w:color w:val="231F20"/>
          <w:spacing w:val="21"/>
          <w:w w:val="115"/>
        </w:rPr>
        <w:t xml:space="preserve"> </w:t>
      </w:r>
      <w:r>
        <w:rPr>
          <w:color w:val="231F20"/>
          <w:w w:val="115"/>
        </w:rPr>
        <w:t>грамма</w:t>
      </w:r>
      <w:r>
        <w:rPr>
          <w:color w:val="231F20"/>
          <w:w w:val="120"/>
        </w:rPr>
        <w:t>тической</w:t>
      </w:r>
      <w:r>
        <w:rPr>
          <w:color w:val="231F20"/>
          <w:spacing w:val="28"/>
          <w:w w:val="120"/>
        </w:rPr>
        <w:t xml:space="preserve"> </w:t>
      </w:r>
      <w:r>
        <w:rPr>
          <w:color w:val="231F20"/>
          <w:w w:val="120"/>
        </w:rPr>
        <w:t>нормы</w:t>
      </w:r>
      <w:r>
        <w:rPr>
          <w:color w:val="231F20"/>
          <w:spacing w:val="29"/>
          <w:w w:val="120"/>
        </w:rPr>
        <w:t xml:space="preserve"> </w:t>
      </w:r>
      <w:r>
        <w:rPr>
          <w:color w:val="231F20"/>
          <w:w w:val="120"/>
        </w:rPr>
        <w:t>в</w:t>
      </w:r>
      <w:r>
        <w:rPr>
          <w:color w:val="231F20"/>
          <w:spacing w:val="29"/>
          <w:w w:val="120"/>
        </w:rPr>
        <w:t xml:space="preserve"> </w:t>
      </w:r>
      <w:r>
        <w:rPr>
          <w:color w:val="231F20"/>
          <w:w w:val="120"/>
        </w:rPr>
        <w:t>современных</w:t>
      </w:r>
      <w:r>
        <w:rPr>
          <w:color w:val="231F20"/>
          <w:spacing w:val="29"/>
          <w:w w:val="120"/>
        </w:rPr>
        <w:t xml:space="preserve"> </w:t>
      </w:r>
      <w:r>
        <w:rPr>
          <w:color w:val="231F20"/>
          <w:w w:val="120"/>
        </w:rPr>
        <w:t>грамматических</w:t>
      </w:r>
      <w:r>
        <w:rPr>
          <w:color w:val="231F20"/>
          <w:spacing w:val="29"/>
          <w:w w:val="120"/>
        </w:rPr>
        <w:t xml:space="preserve"> </w:t>
      </w:r>
      <w:r>
        <w:rPr>
          <w:color w:val="231F20"/>
          <w:w w:val="120"/>
        </w:rPr>
        <w:t>словарях</w:t>
      </w:r>
      <w:r>
        <w:rPr>
          <w:color w:val="231F20"/>
          <w:spacing w:val="29"/>
          <w:w w:val="120"/>
        </w:rPr>
        <w:t xml:space="preserve"> </w:t>
      </w:r>
      <w:r>
        <w:rPr>
          <w:color w:val="231F20"/>
          <w:w w:val="120"/>
        </w:rPr>
        <w:t>и</w:t>
      </w:r>
    </w:p>
    <w:p w:rsidR="004205DE" w:rsidRDefault="004205DE" w:rsidP="004205DE">
      <w:pPr>
        <w:pStyle w:val="a6"/>
        <w:spacing w:before="4"/>
      </w:pPr>
      <w:r>
        <w:rPr>
          <w:color w:val="231F20"/>
          <w:w w:val="115"/>
        </w:rPr>
        <w:t>справочниках.</w:t>
      </w:r>
      <w:r>
        <w:rPr>
          <w:color w:val="231F20"/>
          <w:spacing w:val="41"/>
          <w:w w:val="115"/>
        </w:rPr>
        <w:t xml:space="preserve"> </w:t>
      </w:r>
      <w:r>
        <w:rPr>
          <w:color w:val="231F20"/>
          <w:w w:val="115"/>
        </w:rPr>
        <w:t>Словарные</w:t>
      </w:r>
      <w:r>
        <w:rPr>
          <w:color w:val="231F20"/>
          <w:spacing w:val="42"/>
          <w:w w:val="115"/>
        </w:rPr>
        <w:t xml:space="preserve"> </w:t>
      </w:r>
      <w:r>
        <w:rPr>
          <w:color w:val="231F20"/>
          <w:w w:val="115"/>
        </w:rPr>
        <w:t>пометы.</w:t>
      </w:r>
    </w:p>
    <w:p w:rsidR="004205DE" w:rsidRDefault="004205DE" w:rsidP="004205DE">
      <w:pPr>
        <w:pStyle w:val="a6"/>
        <w:spacing w:before="10" w:line="249" w:lineRule="auto"/>
        <w:rPr>
          <w:color w:val="231F20"/>
          <w:w w:val="115"/>
        </w:rPr>
      </w:pPr>
      <w:r>
        <w:rPr>
          <w:color w:val="231F20"/>
          <w:w w:val="115"/>
        </w:rPr>
        <w:t>Типичные</w:t>
      </w:r>
      <w:r>
        <w:rPr>
          <w:color w:val="231F20"/>
          <w:spacing w:val="1"/>
          <w:w w:val="115"/>
        </w:rPr>
        <w:t xml:space="preserve"> </w:t>
      </w:r>
      <w:r>
        <w:rPr>
          <w:color w:val="231F20"/>
          <w:w w:val="115"/>
        </w:rPr>
        <w:t>грамматические</w:t>
      </w:r>
      <w:r>
        <w:rPr>
          <w:color w:val="231F20"/>
          <w:spacing w:val="1"/>
          <w:w w:val="115"/>
        </w:rPr>
        <w:t xml:space="preserve"> </w:t>
      </w:r>
      <w:r>
        <w:rPr>
          <w:color w:val="231F20"/>
          <w:w w:val="115"/>
        </w:rPr>
        <w:t>ошибки</w:t>
      </w:r>
      <w:r>
        <w:rPr>
          <w:color w:val="231F20"/>
          <w:spacing w:val="1"/>
          <w:w w:val="115"/>
        </w:rPr>
        <w:t xml:space="preserve"> </w:t>
      </w:r>
      <w:r>
        <w:rPr>
          <w:color w:val="231F20"/>
          <w:w w:val="115"/>
        </w:rPr>
        <w:t>в</w:t>
      </w:r>
      <w:r>
        <w:rPr>
          <w:color w:val="231F20"/>
          <w:spacing w:val="1"/>
          <w:w w:val="115"/>
        </w:rPr>
        <w:t xml:space="preserve"> </w:t>
      </w:r>
      <w:r>
        <w:rPr>
          <w:color w:val="231F20"/>
          <w:w w:val="115"/>
        </w:rPr>
        <w:t>предложно-падежном</w:t>
      </w:r>
      <w:r>
        <w:rPr>
          <w:color w:val="231F20"/>
          <w:spacing w:val="1"/>
          <w:w w:val="115"/>
        </w:rPr>
        <w:t xml:space="preserve"> </w:t>
      </w:r>
      <w:r>
        <w:rPr>
          <w:color w:val="231F20"/>
          <w:w w:val="115"/>
        </w:rPr>
        <w:t>управлении.</w:t>
      </w:r>
      <w:r>
        <w:rPr>
          <w:color w:val="231F20"/>
          <w:spacing w:val="1"/>
          <w:w w:val="115"/>
        </w:rPr>
        <w:t xml:space="preserve"> </w:t>
      </w:r>
      <w:r>
        <w:rPr>
          <w:color w:val="231F20"/>
          <w:w w:val="115"/>
        </w:rPr>
        <w:t>Нормы</w:t>
      </w:r>
      <w:r>
        <w:rPr>
          <w:color w:val="231F20"/>
          <w:spacing w:val="1"/>
          <w:w w:val="115"/>
        </w:rPr>
        <w:t xml:space="preserve"> </w:t>
      </w:r>
      <w:r>
        <w:rPr>
          <w:color w:val="231F20"/>
          <w:w w:val="115"/>
        </w:rPr>
        <w:t>употребления</w:t>
      </w:r>
      <w:r>
        <w:rPr>
          <w:color w:val="231F20"/>
          <w:spacing w:val="1"/>
          <w:w w:val="115"/>
        </w:rPr>
        <w:t xml:space="preserve"> </w:t>
      </w:r>
      <w:r>
        <w:rPr>
          <w:color w:val="231F20"/>
          <w:w w:val="115"/>
        </w:rPr>
        <w:t>причастных</w:t>
      </w:r>
      <w:r>
        <w:rPr>
          <w:color w:val="231F20"/>
          <w:spacing w:val="1"/>
          <w:w w:val="115"/>
        </w:rPr>
        <w:t xml:space="preserve"> </w:t>
      </w:r>
      <w:r>
        <w:rPr>
          <w:color w:val="231F20"/>
          <w:w w:val="115"/>
        </w:rPr>
        <w:t>и</w:t>
      </w:r>
      <w:r>
        <w:rPr>
          <w:color w:val="231F20"/>
          <w:spacing w:val="1"/>
          <w:w w:val="115"/>
        </w:rPr>
        <w:t xml:space="preserve"> </w:t>
      </w:r>
      <w:r>
        <w:rPr>
          <w:color w:val="231F20"/>
          <w:w w:val="115"/>
        </w:rPr>
        <w:t>деепричаст-</w:t>
      </w:r>
      <w:r>
        <w:rPr>
          <w:color w:val="231F20"/>
          <w:spacing w:val="-55"/>
          <w:w w:val="115"/>
        </w:rPr>
        <w:t xml:space="preserve"> </w:t>
      </w:r>
      <w:r>
        <w:rPr>
          <w:color w:val="231F20"/>
          <w:w w:val="115"/>
        </w:rPr>
        <w:t>ных</w:t>
      </w:r>
      <w:r>
        <w:rPr>
          <w:color w:val="231F20"/>
          <w:spacing w:val="1"/>
          <w:w w:val="115"/>
        </w:rPr>
        <w:t xml:space="preserve"> </w:t>
      </w:r>
      <w:r>
        <w:rPr>
          <w:color w:val="231F20"/>
          <w:w w:val="115"/>
        </w:rPr>
        <w:t>оборотов‚</w:t>
      </w:r>
      <w:r>
        <w:rPr>
          <w:color w:val="231F20"/>
          <w:spacing w:val="1"/>
          <w:w w:val="115"/>
        </w:rPr>
        <w:t xml:space="preserve"> </w:t>
      </w:r>
      <w:r>
        <w:rPr>
          <w:color w:val="231F20"/>
          <w:w w:val="115"/>
        </w:rPr>
        <w:t>предложений</w:t>
      </w:r>
      <w:r>
        <w:rPr>
          <w:color w:val="231F20"/>
          <w:spacing w:val="1"/>
          <w:w w:val="115"/>
        </w:rPr>
        <w:t xml:space="preserve"> </w:t>
      </w:r>
      <w:r>
        <w:rPr>
          <w:color w:val="231F20"/>
          <w:w w:val="115"/>
        </w:rPr>
        <w:t>с</w:t>
      </w:r>
      <w:r>
        <w:rPr>
          <w:color w:val="231F20"/>
          <w:spacing w:val="1"/>
          <w:w w:val="115"/>
        </w:rPr>
        <w:t xml:space="preserve"> </w:t>
      </w:r>
      <w:r>
        <w:rPr>
          <w:color w:val="231F20"/>
          <w:w w:val="115"/>
        </w:rPr>
        <w:t>косвенной</w:t>
      </w:r>
      <w:r>
        <w:rPr>
          <w:color w:val="231F20"/>
          <w:spacing w:val="1"/>
          <w:w w:val="115"/>
        </w:rPr>
        <w:t xml:space="preserve"> </w:t>
      </w:r>
      <w:r>
        <w:rPr>
          <w:color w:val="231F20"/>
          <w:w w:val="115"/>
        </w:rPr>
        <w:t>речью;</w:t>
      </w:r>
      <w:r>
        <w:rPr>
          <w:color w:val="231F20"/>
          <w:spacing w:val="1"/>
          <w:w w:val="115"/>
        </w:rPr>
        <w:t xml:space="preserve"> </w:t>
      </w:r>
      <w:r>
        <w:rPr>
          <w:color w:val="231F20"/>
          <w:w w:val="115"/>
        </w:rPr>
        <w:t>типичные</w:t>
      </w:r>
      <w:r>
        <w:rPr>
          <w:color w:val="231F20"/>
          <w:spacing w:val="1"/>
          <w:w w:val="115"/>
        </w:rPr>
        <w:t xml:space="preserve"> </w:t>
      </w:r>
      <w:r>
        <w:rPr>
          <w:color w:val="231F20"/>
          <w:w w:val="115"/>
        </w:rPr>
        <w:t>ошибки</w:t>
      </w:r>
      <w:r>
        <w:rPr>
          <w:color w:val="231F20"/>
          <w:spacing w:val="17"/>
          <w:w w:val="115"/>
        </w:rPr>
        <w:t xml:space="preserve"> </w:t>
      </w:r>
      <w:r>
        <w:rPr>
          <w:color w:val="231F20"/>
          <w:w w:val="115"/>
        </w:rPr>
        <w:t>в</w:t>
      </w:r>
      <w:r>
        <w:rPr>
          <w:color w:val="231F20"/>
          <w:spacing w:val="17"/>
          <w:w w:val="115"/>
        </w:rPr>
        <w:t xml:space="preserve"> </w:t>
      </w:r>
      <w:r>
        <w:rPr>
          <w:color w:val="231F20"/>
          <w:w w:val="115"/>
        </w:rPr>
        <w:t>построении</w:t>
      </w:r>
      <w:r>
        <w:rPr>
          <w:color w:val="231F20"/>
          <w:spacing w:val="18"/>
          <w:w w:val="115"/>
        </w:rPr>
        <w:t xml:space="preserve"> </w:t>
      </w:r>
      <w:r>
        <w:rPr>
          <w:color w:val="231F20"/>
          <w:w w:val="115"/>
        </w:rPr>
        <w:t>сложных</w:t>
      </w:r>
      <w:r>
        <w:rPr>
          <w:color w:val="231F20"/>
          <w:spacing w:val="17"/>
          <w:w w:val="115"/>
        </w:rPr>
        <w:t xml:space="preserve"> </w:t>
      </w:r>
      <w:r>
        <w:rPr>
          <w:color w:val="231F20"/>
          <w:w w:val="115"/>
        </w:rPr>
        <w:t>предложений.</w:t>
      </w:r>
    </w:p>
    <w:p w:rsidR="004205DE" w:rsidRDefault="004205DE" w:rsidP="004205DE">
      <w:pPr>
        <w:pStyle w:val="a6"/>
        <w:spacing w:before="70" w:line="249" w:lineRule="auto"/>
      </w:pPr>
      <w:r>
        <w:rPr>
          <w:color w:val="231F20"/>
          <w:w w:val="120"/>
        </w:rPr>
        <w:t>Этика и этикет в интернет-общении. Этикет интернет-пе-</w:t>
      </w:r>
      <w:r>
        <w:rPr>
          <w:color w:val="231F20"/>
          <w:spacing w:val="1"/>
          <w:w w:val="120"/>
        </w:rPr>
        <w:t xml:space="preserve"> </w:t>
      </w:r>
      <w:r>
        <w:rPr>
          <w:color w:val="231F20"/>
          <w:w w:val="120"/>
        </w:rPr>
        <w:t>реписки.</w:t>
      </w:r>
      <w:r>
        <w:rPr>
          <w:color w:val="231F20"/>
          <w:spacing w:val="-11"/>
          <w:w w:val="120"/>
        </w:rPr>
        <w:t xml:space="preserve"> </w:t>
      </w:r>
      <w:r>
        <w:rPr>
          <w:color w:val="231F20"/>
          <w:w w:val="120"/>
        </w:rPr>
        <w:t>Этические</w:t>
      </w:r>
      <w:r>
        <w:rPr>
          <w:color w:val="231F20"/>
          <w:spacing w:val="-11"/>
          <w:w w:val="120"/>
        </w:rPr>
        <w:t xml:space="preserve"> </w:t>
      </w:r>
      <w:r>
        <w:rPr>
          <w:color w:val="231F20"/>
          <w:w w:val="120"/>
        </w:rPr>
        <w:t>нормы,</w:t>
      </w:r>
      <w:r>
        <w:rPr>
          <w:color w:val="231F20"/>
          <w:spacing w:val="-11"/>
          <w:w w:val="120"/>
        </w:rPr>
        <w:t xml:space="preserve"> </w:t>
      </w:r>
      <w:r>
        <w:rPr>
          <w:color w:val="231F20"/>
          <w:w w:val="120"/>
        </w:rPr>
        <w:t>правила</w:t>
      </w:r>
      <w:r>
        <w:rPr>
          <w:color w:val="231F20"/>
          <w:spacing w:val="-11"/>
          <w:w w:val="120"/>
        </w:rPr>
        <w:t xml:space="preserve"> </w:t>
      </w:r>
      <w:r>
        <w:rPr>
          <w:color w:val="231F20"/>
          <w:w w:val="120"/>
        </w:rPr>
        <w:t>этикета</w:t>
      </w:r>
      <w:r>
        <w:rPr>
          <w:color w:val="231F20"/>
          <w:spacing w:val="-11"/>
          <w:w w:val="120"/>
        </w:rPr>
        <w:t xml:space="preserve"> </w:t>
      </w:r>
      <w:r w:rsidR="00B14FF8">
        <w:rPr>
          <w:color w:val="231F20"/>
          <w:w w:val="120"/>
        </w:rPr>
        <w:t>интернет-дискус</w:t>
      </w:r>
      <w:r>
        <w:rPr>
          <w:color w:val="231F20"/>
          <w:spacing w:val="-1"/>
          <w:w w:val="120"/>
        </w:rPr>
        <w:t>сии,</w:t>
      </w:r>
      <w:r>
        <w:rPr>
          <w:color w:val="231F20"/>
          <w:spacing w:val="-11"/>
          <w:w w:val="120"/>
        </w:rPr>
        <w:t xml:space="preserve"> </w:t>
      </w:r>
      <w:r>
        <w:rPr>
          <w:color w:val="231F20"/>
          <w:spacing w:val="-1"/>
          <w:w w:val="120"/>
        </w:rPr>
        <w:t>интернет-полемики.</w:t>
      </w:r>
      <w:r>
        <w:rPr>
          <w:color w:val="231F20"/>
          <w:spacing w:val="-10"/>
          <w:w w:val="120"/>
        </w:rPr>
        <w:t xml:space="preserve"> </w:t>
      </w:r>
      <w:r>
        <w:rPr>
          <w:color w:val="231F20"/>
          <w:spacing w:val="-1"/>
          <w:w w:val="120"/>
        </w:rPr>
        <w:t>Этикетное</w:t>
      </w:r>
      <w:r>
        <w:rPr>
          <w:color w:val="231F20"/>
          <w:spacing w:val="-10"/>
          <w:w w:val="120"/>
        </w:rPr>
        <w:t xml:space="preserve"> </w:t>
      </w:r>
      <w:r>
        <w:rPr>
          <w:color w:val="231F20"/>
          <w:w w:val="120"/>
        </w:rPr>
        <w:t>речевое</w:t>
      </w:r>
      <w:r>
        <w:rPr>
          <w:color w:val="231F20"/>
          <w:spacing w:val="-10"/>
          <w:w w:val="120"/>
        </w:rPr>
        <w:t xml:space="preserve"> </w:t>
      </w:r>
      <w:r>
        <w:rPr>
          <w:color w:val="231F20"/>
          <w:w w:val="120"/>
        </w:rPr>
        <w:t>поведение</w:t>
      </w:r>
      <w:r>
        <w:rPr>
          <w:color w:val="231F20"/>
          <w:spacing w:val="-10"/>
          <w:w w:val="120"/>
        </w:rPr>
        <w:t xml:space="preserve"> </w:t>
      </w:r>
      <w:r>
        <w:rPr>
          <w:color w:val="231F20"/>
          <w:w w:val="120"/>
        </w:rPr>
        <w:t>в</w:t>
      </w:r>
      <w:r>
        <w:rPr>
          <w:color w:val="231F20"/>
          <w:spacing w:val="-10"/>
          <w:w w:val="120"/>
        </w:rPr>
        <w:t xml:space="preserve"> </w:t>
      </w:r>
      <w:r w:rsidR="00B14FF8">
        <w:rPr>
          <w:color w:val="231F20"/>
          <w:w w:val="120"/>
        </w:rPr>
        <w:t>ситу</w:t>
      </w:r>
      <w:r>
        <w:rPr>
          <w:color w:val="231F20"/>
          <w:spacing w:val="-58"/>
          <w:w w:val="120"/>
        </w:rPr>
        <w:t xml:space="preserve"> </w:t>
      </w:r>
      <w:r>
        <w:rPr>
          <w:color w:val="231F20"/>
          <w:w w:val="120"/>
        </w:rPr>
        <w:t>ациях</w:t>
      </w:r>
      <w:r>
        <w:rPr>
          <w:color w:val="231F20"/>
          <w:spacing w:val="10"/>
          <w:w w:val="120"/>
        </w:rPr>
        <w:t xml:space="preserve"> </w:t>
      </w:r>
      <w:r>
        <w:rPr>
          <w:color w:val="231F20"/>
          <w:w w:val="120"/>
        </w:rPr>
        <w:t>делового</w:t>
      </w:r>
      <w:r>
        <w:rPr>
          <w:color w:val="231F20"/>
          <w:spacing w:val="10"/>
          <w:w w:val="120"/>
        </w:rPr>
        <w:t xml:space="preserve"> </w:t>
      </w:r>
      <w:r>
        <w:rPr>
          <w:color w:val="231F20"/>
          <w:w w:val="120"/>
        </w:rPr>
        <w:t>общения.</w:t>
      </w:r>
    </w:p>
    <w:p w:rsidR="004205DE" w:rsidRPr="001B634C" w:rsidRDefault="004205DE" w:rsidP="004205DE">
      <w:pPr>
        <w:pStyle w:val="2"/>
        <w:spacing w:before="150"/>
        <w:rPr>
          <w:sz w:val="24"/>
          <w:szCs w:val="24"/>
        </w:rPr>
      </w:pPr>
      <w:r w:rsidRPr="001B634C">
        <w:rPr>
          <w:color w:val="231F20"/>
          <w:w w:val="95"/>
          <w:sz w:val="24"/>
          <w:szCs w:val="24"/>
        </w:rPr>
        <w:t>Раздел</w:t>
      </w:r>
      <w:r w:rsidRPr="001B634C">
        <w:rPr>
          <w:color w:val="231F20"/>
          <w:spacing w:val="1"/>
          <w:w w:val="95"/>
          <w:sz w:val="24"/>
          <w:szCs w:val="24"/>
        </w:rPr>
        <w:t xml:space="preserve"> </w:t>
      </w:r>
      <w:r w:rsidRPr="001B634C">
        <w:rPr>
          <w:color w:val="231F20"/>
          <w:w w:val="95"/>
          <w:sz w:val="24"/>
          <w:szCs w:val="24"/>
        </w:rPr>
        <w:t>3.</w:t>
      </w:r>
      <w:r w:rsidRPr="001B634C">
        <w:rPr>
          <w:color w:val="231F20"/>
          <w:spacing w:val="1"/>
          <w:w w:val="95"/>
          <w:sz w:val="24"/>
          <w:szCs w:val="24"/>
        </w:rPr>
        <w:t xml:space="preserve"> </w:t>
      </w:r>
      <w:r w:rsidRPr="001B634C">
        <w:rPr>
          <w:color w:val="231F20"/>
          <w:w w:val="95"/>
          <w:sz w:val="24"/>
          <w:szCs w:val="24"/>
        </w:rPr>
        <w:t>Речь.</w:t>
      </w:r>
      <w:r w:rsidRPr="001B634C">
        <w:rPr>
          <w:color w:val="231F20"/>
          <w:spacing w:val="2"/>
          <w:w w:val="95"/>
          <w:sz w:val="24"/>
          <w:szCs w:val="24"/>
        </w:rPr>
        <w:t xml:space="preserve"> </w:t>
      </w:r>
      <w:r w:rsidRPr="001B634C">
        <w:rPr>
          <w:color w:val="231F20"/>
          <w:w w:val="95"/>
          <w:sz w:val="24"/>
          <w:szCs w:val="24"/>
        </w:rPr>
        <w:t>Речевая</w:t>
      </w:r>
      <w:r w:rsidRPr="001B634C">
        <w:rPr>
          <w:color w:val="231F20"/>
          <w:spacing w:val="1"/>
          <w:w w:val="95"/>
          <w:sz w:val="24"/>
          <w:szCs w:val="24"/>
        </w:rPr>
        <w:t xml:space="preserve"> </w:t>
      </w:r>
      <w:r w:rsidRPr="001B634C">
        <w:rPr>
          <w:color w:val="231F20"/>
          <w:w w:val="95"/>
          <w:sz w:val="24"/>
          <w:szCs w:val="24"/>
        </w:rPr>
        <w:t>деятельность.</w:t>
      </w:r>
      <w:r w:rsidRPr="001B634C">
        <w:rPr>
          <w:color w:val="231F20"/>
          <w:spacing w:val="1"/>
          <w:w w:val="95"/>
          <w:sz w:val="24"/>
          <w:szCs w:val="24"/>
        </w:rPr>
        <w:t xml:space="preserve"> </w:t>
      </w:r>
      <w:r w:rsidRPr="001B634C">
        <w:rPr>
          <w:color w:val="231F20"/>
          <w:w w:val="95"/>
          <w:sz w:val="24"/>
          <w:szCs w:val="24"/>
        </w:rPr>
        <w:t>Текст</w:t>
      </w:r>
    </w:p>
    <w:p w:rsidR="004205DE" w:rsidRDefault="004205DE" w:rsidP="004205DE">
      <w:pPr>
        <w:pStyle w:val="a6"/>
        <w:spacing w:before="68" w:line="249" w:lineRule="auto"/>
      </w:pPr>
      <w:r>
        <w:rPr>
          <w:color w:val="231F20"/>
          <w:w w:val="115"/>
        </w:rPr>
        <w:t>Русский язык в Интернете. Правила информационной безо-</w:t>
      </w:r>
      <w:r>
        <w:rPr>
          <w:color w:val="231F20"/>
          <w:spacing w:val="1"/>
          <w:w w:val="115"/>
        </w:rPr>
        <w:t xml:space="preserve"> </w:t>
      </w:r>
      <w:r>
        <w:rPr>
          <w:color w:val="231F20"/>
          <w:w w:val="115"/>
        </w:rPr>
        <w:t>пасности при общении в социальных сетях. Контактное и дис-</w:t>
      </w:r>
      <w:r>
        <w:rPr>
          <w:color w:val="231F20"/>
          <w:spacing w:val="1"/>
          <w:w w:val="115"/>
        </w:rPr>
        <w:t xml:space="preserve"> </w:t>
      </w:r>
      <w:r>
        <w:rPr>
          <w:color w:val="231F20"/>
          <w:w w:val="115"/>
        </w:rPr>
        <w:t>тантное</w:t>
      </w:r>
      <w:r>
        <w:rPr>
          <w:color w:val="231F20"/>
          <w:spacing w:val="14"/>
          <w:w w:val="115"/>
        </w:rPr>
        <w:t xml:space="preserve"> </w:t>
      </w:r>
      <w:r>
        <w:rPr>
          <w:color w:val="231F20"/>
          <w:w w:val="115"/>
        </w:rPr>
        <w:t>общение.</w:t>
      </w:r>
    </w:p>
    <w:p w:rsidR="004205DE" w:rsidRDefault="004205DE" w:rsidP="004205DE">
      <w:pPr>
        <w:pStyle w:val="a6"/>
        <w:spacing w:before="2" w:line="249" w:lineRule="auto"/>
      </w:pPr>
      <w:r>
        <w:rPr>
          <w:color w:val="231F20"/>
          <w:w w:val="115"/>
        </w:rPr>
        <w:t>Виды преобразования текстов: аннотация, конспект. Исполь-</w:t>
      </w:r>
      <w:r>
        <w:rPr>
          <w:color w:val="231F20"/>
          <w:spacing w:val="1"/>
          <w:w w:val="115"/>
        </w:rPr>
        <w:t xml:space="preserve"> </w:t>
      </w:r>
      <w:r>
        <w:rPr>
          <w:color w:val="231F20"/>
          <w:w w:val="120"/>
        </w:rPr>
        <w:t>зование графиков, диаграм</w:t>
      </w:r>
      <w:r w:rsidR="00B14FF8">
        <w:rPr>
          <w:color w:val="231F20"/>
          <w:w w:val="120"/>
        </w:rPr>
        <w:t>м, схем для представления инфор</w:t>
      </w:r>
      <w:r>
        <w:rPr>
          <w:color w:val="231F20"/>
          <w:w w:val="120"/>
        </w:rPr>
        <w:t>мации.</w:t>
      </w:r>
    </w:p>
    <w:p w:rsidR="004205DE" w:rsidRDefault="004205DE" w:rsidP="004205DE">
      <w:pPr>
        <w:pStyle w:val="a6"/>
        <w:spacing w:before="3"/>
        <w:ind w:left="343"/>
      </w:pPr>
      <w:r>
        <w:rPr>
          <w:color w:val="231F20"/>
          <w:w w:val="120"/>
        </w:rPr>
        <w:t>Разговорная</w:t>
      </w:r>
      <w:r>
        <w:rPr>
          <w:color w:val="231F20"/>
          <w:spacing w:val="11"/>
          <w:w w:val="120"/>
        </w:rPr>
        <w:t xml:space="preserve"> </w:t>
      </w:r>
      <w:r>
        <w:rPr>
          <w:color w:val="231F20"/>
          <w:w w:val="120"/>
        </w:rPr>
        <w:t>речь.</w:t>
      </w:r>
      <w:r>
        <w:rPr>
          <w:color w:val="231F20"/>
          <w:spacing w:val="11"/>
          <w:w w:val="120"/>
        </w:rPr>
        <w:t xml:space="preserve"> </w:t>
      </w:r>
      <w:r>
        <w:rPr>
          <w:color w:val="231F20"/>
          <w:w w:val="120"/>
        </w:rPr>
        <w:t>Анекдот,</w:t>
      </w:r>
      <w:r>
        <w:rPr>
          <w:color w:val="231F20"/>
          <w:spacing w:val="11"/>
          <w:w w:val="120"/>
        </w:rPr>
        <w:t xml:space="preserve"> </w:t>
      </w:r>
      <w:r>
        <w:rPr>
          <w:color w:val="231F20"/>
          <w:w w:val="120"/>
        </w:rPr>
        <w:t>шутка.</w:t>
      </w:r>
    </w:p>
    <w:p w:rsidR="004205DE" w:rsidRDefault="004205DE" w:rsidP="004205DE">
      <w:pPr>
        <w:pStyle w:val="a6"/>
        <w:spacing w:before="10" w:line="249" w:lineRule="auto"/>
        <w:ind w:right="115"/>
      </w:pPr>
      <w:r>
        <w:rPr>
          <w:color w:val="231F20"/>
          <w:w w:val="115"/>
        </w:rPr>
        <w:t>Официально-деловой стиль. Деловое письмо, его структур-</w:t>
      </w:r>
      <w:r>
        <w:rPr>
          <w:color w:val="231F20"/>
          <w:spacing w:val="1"/>
          <w:w w:val="115"/>
        </w:rPr>
        <w:t xml:space="preserve"> </w:t>
      </w:r>
      <w:r>
        <w:rPr>
          <w:color w:val="231F20"/>
          <w:w w:val="115"/>
        </w:rPr>
        <w:t>ные</w:t>
      </w:r>
      <w:r>
        <w:rPr>
          <w:color w:val="231F20"/>
          <w:spacing w:val="15"/>
          <w:w w:val="115"/>
        </w:rPr>
        <w:t xml:space="preserve"> </w:t>
      </w:r>
      <w:r>
        <w:rPr>
          <w:color w:val="231F20"/>
          <w:w w:val="115"/>
        </w:rPr>
        <w:t>элементы</w:t>
      </w:r>
      <w:r>
        <w:rPr>
          <w:color w:val="231F20"/>
          <w:spacing w:val="15"/>
          <w:w w:val="115"/>
        </w:rPr>
        <w:t xml:space="preserve"> </w:t>
      </w:r>
      <w:r>
        <w:rPr>
          <w:color w:val="231F20"/>
          <w:w w:val="115"/>
        </w:rPr>
        <w:t>и</w:t>
      </w:r>
      <w:r>
        <w:rPr>
          <w:color w:val="231F20"/>
          <w:spacing w:val="15"/>
          <w:w w:val="115"/>
        </w:rPr>
        <w:t xml:space="preserve"> </w:t>
      </w:r>
      <w:r>
        <w:rPr>
          <w:color w:val="231F20"/>
          <w:w w:val="115"/>
        </w:rPr>
        <w:t>языковые</w:t>
      </w:r>
      <w:r>
        <w:rPr>
          <w:color w:val="231F20"/>
          <w:spacing w:val="15"/>
          <w:w w:val="115"/>
        </w:rPr>
        <w:t xml:space="preserve"> </w:t>
      </w:r>
      <w:r>
        <w:rPr>
          <w:color w:val="231F20"/>
          <w:w w:val="115"/>
        </w:rPr>
        <w:t>особенности.</w:t>
      </w:r>
    </w:p>
    <w:p w:rsidR="004205DE" w:rsidRDefault="004205DE" w:rsidP="004205DE">
      <w:pPr>
        <w:pStyle w:val="a6"/>
        <w:spacing w:before="2" w:line="249" w:lineRule="auto"/>
      </w:pPr>
      <w:r>
        <w:rPr>
          <w:color w:val="231F20"/>
          <w:w w:val="115"/>
        </w:rPr>
        <w:t>Учебно-научный стиль. Доклад, сообщение. Речь оппонента</w:t>
      </w:r>
      <w:r>
        <w:rPr>
          <w:color w:val="231F20"/>
          <w:spacing w:val="1"/>
          <w:w w:val="115"/>
        </w:rPr>
        <w:t xml:space="preserve"> </w:t>
      </w:r>
      <w:r>
        <w:rPr>
          <w:color w:val="231F20"/>
          <w:w w:val="120"/>
        </w:rPr>
        <w:t>на</w:t>
      </w:r>
      <w:r>
        <w:rPr>
          <w:color w:val="231F20"/>
          <w:spacing w:val="10"/>
          <w:w w:val="120"/>
        </w:rPr>
        <w:t xml:space="preserve"> </w:t>
      </w:r>
      <w:r>
        <w:rPr>
          <w:color w:val="231F20"/>
          <w:w w:val="120"/>
        </w:rPr>
        <w:t>защите</w:t>
      </w:r>
      <w:r>
        <w:rPr>
          <w:color w:val="231F20"/>
          <w:spacing w:val="11"/>
          <w:w w:val="120"/>
        </w:rPr>
        <w:t xml:space="preserve"> </w:t>
      </w:r>
      <w:r>
        <w:rPr>
          <w:color w:val="231F20"/>
          <w:w w:val="120"/>
        </w:rPr>
        <w:t>проекта.</w:t>
      </w:r>
    </w:p>
    <w:p w:rsidR="004205DE" w:rsidRDefault="004205DE" w:rsidP="004205DE">
      <w:pPr>
        <w:pStyle w:val="a6"/>
        <w:spacing w:before="1"/>
        <w:ind w:left="343"/>
      </w:pPr>
      <w:r>
        <w:rPr>
          <w:color w:val="231F20"/>
          <w:w w:val="120"/>
        </w:rPr>
        <w:t>Публицистический</w:t>
      </w:r>
      <w:r>
        <w:rPr>
          <w:color w:val="231F20"/>
          <w:spacing w:val="-10"/>
          <w:w w:val="120"/>
        </w:rPr>
        <w:t xml:space="preserve"> </w:t>
      </w:r>
      <w:r>
        <w:rPr>
          <w:color w:val="231F20"/>
          <w:w w:val="120"/>
        </w:rPr>
        <w:t>стиль.</w:t>
      </w:r>
      <w:r>
        <w:rPr>
          <w:color w:val="231F20"/>
          <w:spacing w:val="-9"/>
          <w:w w:val="120"/>
        </w:rPr>
        <w:t xml:space="preserve"> </w:t>
      </w:r>
      <w:r>
        <w:rPr>
          <w:color w:val="231F20"/>
          <w:w w:val="120"/>
        </w:rPr>
        <w:t>Проблемный</w:t>
      </w:r>
      <w:r>
        <w:rPr>
          <w:color w:val="231F20"/>
          <w:spacing w:val="-10"/>
          <w:w w:val="120"/>
        </w:rPr>
        <w:t xml:space="preserve"> </w:t>
      </w:r>
      <w:r>
        <w:rPr>
          <w:color w:val="231F20"/>
          <w:w w:val="120"/>
        </w:rPr>
        <w:t>очерк.</w:t>
      </w:r>
    </w:p>
    <w:p w:rsidR="004205DE" w:rsidRDefault="004205DE" w:rsidP="004205DE">
      <w:pPr>
        <w:pStyle w:val="a6"/>
        <w:spacing w:before="10" w:line="249" w:lineRule="auto"/>
        <w:ind w:right="115"/>
      </w:pPr>
      <w:r>
        <w:rPr>
          <w:color w:val="231F20"/>
          <w:w w:val="115"/>
        </w:rPr>
        <w:t>Язык художественной литературы. Диалогичность в художе-</w:t>
      </w:r>
      <w:r>
        <w:rPr>
          <w:color w:val="231F20"/>
          <w:spacing w:val="1"/>
          <w:w w:val="115"/>
        </w:rPr>
        <w:t xml:space="preserve"> </w:t>
      </w:r>
      <w:r>
        <w:rPr>
          <w:color w:val="231F20"/>
          <w:w w:val="115"/>
        </w:rPr>
        <w:t>ственном произведении. Те</w:t>
      </w:r>
      <w:r w:rsidR="00B14FF8">
        <w:rPr>
          <w:color w:val="231F20"/>
          <w:w w:val="115"/>
        </w:rPr>
        <w:t>кст и интертекст. Афоризмы. Пре</w:t>
      </w:r>
      <w:r>
        <w:rPr>
          <w:color w:val="231F20"/>
          <w:w w:val="115"/>
        </w:rPr>
        <w:t>цедентные</w:t>
      </w:r>
      <w:r>
        <w:rPr>
          <w:color w:val="231F20"/>
          <w:spacing w:val="14"/>
          <w:w w:val="115"/>
        </w:rPr>
        <w:t xml:space="preserve"> </w:t>
      </w:r>
      <w:r>
        <w:rPr>
          <w:color w:val="231F20"/>
          <w:w w:val="115"/>
        </w:rPr>
        <w:t>тексты.</w:t>
      </w:r>
    </w:p>
    <w:p w:rsidR="00B14FF8" w:rsidRDefault="00B14FF8" w:rsidP="00B14FF8">
      <w:pPr>
        <w:pStyle w:val="1"/>
        <w:spacing w:line="265" w:lineRule="exact"/>
      </w:pPr>
      <w:r>
        <w:rPr>
          <w:color w:val="231F20"/>
          <w:w w:val="90"/>
        </w:rPr>
        <w:t>ПЛАНИРУЕМЫЕ</w:t>
      </w:r>
      <w:r>
        <w:rPr>
          <w:color w:val="231F20"/>
          <w:spacing w:val="50"/>
          <w:w w:val="90"/>
        </w:rPr>
        <w:t xml:space="preserve"> </w:t>
      </w:r>
      <w:r>
        <w:rPr>
          <w:color w:val="231F20"/>
          <w:w w:val="90"/>
        </w:rPr>
        <w:t>РЕЗУЛЬТАТЫ</w:t>
      </w:r>
      <w:r>
        <w:rPr>
          <w:color w:val="231F20"/>
          <w:spacing w:val="51"/>
          <w:w w:val="90"/>
        </w:rPr>
        <w:t xml:space="preserve"> </w:t>
      </w:r>
      <w:r>
        <w:rPr>
          <w:color w:val="231F20"/>
          <w:w w:val="90"/>
        </w:rPr>
        <w:t>ОСВОЕНИЯ</w:t>
      </w:r>
    </w:p>
    <w:p w:rsidR="00B14FF8" w:rsidRDefault="00B14FF8" w:rsidP="00B14FF8">
      <w:pPr>
        <w:spacing w:line="265" w:lineRule="exact"/>
        <w:ind w:left="118"/>
        <w:rPr>
          <w:rFonts w:ascii="Tahoma" w:hAnsi="Tahoma"/>
          <w:sz w:val="24"/>
        </w:rPr>
      </w:pPr>
      <w:r>
        <w:rPr>
          <w:noProof/>
          <w:lang w:eastAsia="ru-RU"/>
        </w:rPr>
        <mc:AlternateContent>
          <mc:Choice Requires="wps">
            <w:drawing>
              <wp:anchor distT="0" distB="0" distL="0" distR="0" simplePos="0" relativeHeight="251667456" behindDoc="1" locked="0" layoutInCell="1" allowOverlap="1">
                <wp:simplePos x="0" y="0"/>
                <wp:positionH relativeFrom="page">
                  <wp:posOffset>467995</wp:posOffset>
                </wp:positionH>
                <wp:positionV relativeFrom="paragraph">
                  <wp:posOffset>203200</wp:posOffset>
                </wp:positionV>
                <wp:extent cx="4032250" cy="1270"/>
                <wp:effectExtent l="0" t="0" r="0" b="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2250" cy="1270"/>
                        </a:xfrm>
                        <a:custGeom>
                          <a:avLst/>
                          <a:gdLst>
                            <a:gd name="T0" fmla="+- 0 737 737"/>
                            <a:gd name="T1" fmla="*/ T0 w 6350"/>
                            <a:gd name="T2" fmla="+- 0 7087 737"/>
                            <a:gd name="T3" fmla="*/ T2 w 6350"/>
                          </a:gdLst>
                          <a:ahLst/>
                          <a:cxnLst>
                            <a:cxn ang="0">
                              <a:pos x="T1" y="0"/>
                            </a:cxn>
                            <a:cxn ang="0">
                              <a:pos x="T3" y="0"/>
                            </a:cxn>
                          </a:cxnLst>
                          <a:rect l="0" t="0" r="r" b="b"/>
                          <a:pathLst>
                            <a:path w="6350">
                              <a:moveTo>
                                <a:pt x="0" y="0"/>
                              </a:moveTo>
                              <a:lnTo>
                                <a:pt x="635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47D47" id="Полилиния 4" o:spid="_x0000_s1026" style="position:absolute;margin-left:36.85pt;margin-top:16pt;width:317.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" path="m,l6350,e" filled="f" strokecolor="#231f20" strokeweight=".5pt">
                <v:path arrowok="t" o:connecttype="custom" o:connectlocs="0,0;4032250,0" o:connectangles="0,0"/>
                <w10:wrap type="topAndBottom" anchorx="page"/>
              </v:shape>
            </w:pict>
          </mc:Fallback>
        </mc:AlternateContent>
      </w:r>
      <w:r>
        <w:rPr>
          <w:rFonts w:ascii="Tahoma" w:hAnsi="Tahoma"/>
          <w:color w:val="231F20"/>
          <w:w w:val="95"/>
          <w:sz w:val="24"/>
        </w:rPr>
        <w:t>УЧЕБНОГО</w:t>
      </w:r>
      <w:r>
        <w:rPr>
          <w:rFonts w:ascii="Tahoma" w:hAnsi="Tahoma"/>
          <w:color w:val="231F20"/>
          <w:spacing w:val="3"/>
          <w:w w:val="95"/>
          <w:sz w:val="24"/>
        </w:rPr>
        <w:t xml:space="preserve"> </w:t>
      </w:r>
      <w:r>
        <w:rPr>
          <w:rFonts w:ascii="Tahoma" w:hAnsi="Tahoma"/>
          <w:color w:val="231F20"/>
          <w:w w:val="95"/>
          <w:sz w:val="24"/>
        </w:rPr>
        <w:t>ПРЕДМЕТА</w:t>
      </w:r>
      <w:r>
        <w:rPr>
          <w:rFonts w:ascii="Tahoma" w:hAnsi="Tahoma"/>
          <w:color w:val="231F20"/>
          <w:spacing w:val="4"/>
          <w:w w:val="95"/>
          <w:sz w:val="24"/>
        </w:rPr>
        <w:t xml:space="preserve"> </w:t>
      </w:r>
      <w:r>
        <w:rPr>
          <w:rFonts w:ascii="Tahoma" w:hAnsi="Tahoma"/>
          <w:color w:val="231F20"/>
          <w:w w:val="95"/>
          <w:sz w:val="24"/>
        </w:rPr>
        <w:t>«РОДНОЙ</w:t>
      </w:r>
      <w:r>
        <w:rPr>
          <w:rFonts w:ascii="Tahoma" w:hAnsi="Tahoma"/>
          <w:color w:val="231F20"/>
          <w:spacing w:val="4"/>
          <w:w w:val="95"/>
          <w:sz w:val="24"/>
        </w:rPr>
        <w:t xml:space="preserve"> </w:t>
      </w:r>
      <w:r>
        <w:rPr>
          <w:rFonts w:ascii="Tahoma" w:hAnsi="Tahoma"/>
          <w:color w:val="231F20"/>
          <w:w w:val="95"/>
          <w:sz w:val="24"/>
        </w:rPr>
        <w:t>ЯЗЫК</w:t>
      </w:r>
      <w:r>
        <w:rPr>
          <w:rFonts w:ascii="Tahoma" w:hAnsi="Tahoma"/>
          <w:color w:val="231F20"/>
          <w:spacing w:val="4"/>
          <w:w w:val="95"/>
          <w:sz w:val="24"/>
        </w:rPr>
        <w:t xml:space="preserve"> </w:t>
      </w:r>
      <w:r>
        <w:rPr>
          <w:rFonts w:ascii="Tahoma" w:hAnsi="Tahoma"/>
          <w:color w:val="231F20"/>
          <w:w w:val="95"/>
          <w:sz w:val="24"/>
        </w:rPr>
        <w:t>(РУССКИЙ)»</w:t>
      </w:r>
    </w:p>
    <w:p w:rsidR="00B14FF8" w:rsidRPr="001B634C" w:rsidRDefault="00B14FF8" w:rsidP="00B14FF8">
      <w:pPr>
        <w:pStyle w:val="2"/>
        <w:spacing w:before="194"/>
        <w:ind w:left="118"/>
        <w:rPr>
          <w:rFonts w:ascii="Trebuchet MS" w:hAnsi="Trebuchet MS"/>
          <w:sz w:val="24"/>
          <w:szCs w:val="24"/>
        </w:rPr>
      </w:pPr>
      <w:r w:rsidRPr="001B634C">
        <w:rPr>
          <w:rFonts w:ascii="Trebuchet MS" w:hAnsi="Trebuchet MS"/>
          <w:color w:val="231F20"/>
          <w:w w:val="90"/>
          <w:sz w:val="24"/>
          <w:szCs w:val="24"/>
        </w:rPr>
        <w:t>ЛИЧНОСТНЫЕ</w:t>
      </w:r>
      <w:r w:rsidRPr="001B634C">
        <w:rPr>
          <w:rFonts w:ascii="Trebuchet MS" w:hAnsi="Trebuchet MS"/>
          <w:color w:val="231F20"/>
          <w:spacing w:val="21"/>
          <w:w w:val="90"/>
          <w:sz w:val="24"/>
          <w:szCs w:val="24"/>
        </w:rPr>
        <w:t xml:space="preserve"> </w:t>
      </w:r>
      <w:r w:rsidRPr="001B634C">
        <w:rPr>
          <w:rFonts w:ascii="Trebuchet MS" w:hAnsi="Trebuchet MS"/>
          <w:color w:val="231F20"/>
          <w:w w:val="90"/>
          <w:sz w:val="24"/>
          <w:szCs w:val="24"/>
        </w:rPr>
        <w:t>РЕЗУЛЬТАТЫ</w:t>
      </w:r>
    </w:p>
    <w:p w:rsidR="00B14FF8" w:rsidRDefault="00B14FF8" w:rsidP="00B14FF8">
      <w:pPr>
        <w:pStyle w:val="a6"/>
        <w:spacing w:before="65" w:line="249" w:lineRule="auto"/>
      </w:pPr>
      <w:r>
        <w:rPr>
          <w:color w:val="231F20"/>
          <w:w w:val="115"/>
        </w:rPr>
        <w:t>Личностные результаты освоения Рабочей программы</w:t>
      </w:r>
      <w:r>
        <w:rPr>
          <w:color w:val="231F20"/>
          <w:spacing w:val="1"/>
          <w:w w:val="115"/>
        </w:rPr>
        <w:t xml:space="preserve"> </w:t>
      </w:r>
      <w:r>
        <w:rPr>
          <w:color w:val="231F20"/>
          <w:w w:val="115"/>
        </w:rPr>
        <w:t>по</w:t>
      </w:r>
      <w:r>
        <w:rPr>
          <w:color w:val="231F20"/>
          <w:spacing w:val="1"/>
          <w:w w:val="115"/>
        </w:rPr>
        <w:t xml:space="preserve"> </w:t>
      </w:r>
      <w:r>
        <w:rPr>
          <w:color w:val="231F20"/>
          <w:w w:val="115"/>
        </w:rPr>
        <w:t>родному</w:t>
      </w:r>
      <w:r>
        <w:rPr>
          <w:color w:val="231F20"/>
          <w:spacing w:val="1"/>
          <w:w w:val="115"/>
        </w:rPr>
        <w:t xml:space="preserve"> </w:t>
      </w:r>
      <w:r>
        <w:rPr>
          <w:color w:val="231F20"/>
          <w:w w:val="115"/>
        </w:rPr>
        <w:t>языку</w:t>
      </w:r>
      <w:r>
        <w:rPr>
          <w:color w:val="231F20"/>
          <w:spacing w:val="1"/>
          <w:w w:val="115"/>
        </w:rPr>
        <w:t xml:space="preserve"> </w:t>
      </w:r>
      <w:r>
        <w:rPr>
          <w:color w:val="231F20"/>
          <w:w w:val="115"/>
        </w:rPr>
        <w:t>(русскому)</w:t>
      </w:r>
      <w:r>
        <w:rPr>
          <w:color w:val="231F20"/>
          <w:spacing w:val="1"/>
          <w:w w:val="115"/>
        </w:rPr>
        <w:t xml:space="preserve"> </w:t>
      </w:r>
      <w:r>
        <w:rPr>
          <w:color w:val="231F20"/>
          <w:w w:val="115"/>
        </w:rPr>
        <w:t>на</w:t>
      </w:r>
      <w:r>
        <w:rPr>
          <w:color w:val="231F20"/>
          <w:spacing w:val="1"/>
          <w:w w:val="115"/>
        </w:rPr>
        <w:t xml:space="preserve"> </w:t>
      </w:r>
      <w:r>
        <w:rPr>
          <w:color w:val="231F20"/>
          <w:w w:val="115"/>
        </w:rPr>
        <w:t>уровне</w:t>
      </w:r>
      <w:r>
        <w:rPr>
          <w:color w:val="231F20"/>
          <w:spacing w:val="1"/>
          <w:w w:val="115"/>
        </w:rPr>
        <w:t xml:space="preserve"> </w:t>
      </w:r>
      <w:r>
        <w:rPr>
          <w:color w:val="231F20"/>
          <w:w w:val="115"/>
        </w:rPr>
        <w:t>основного</w:t>
      </w:r>
      <w:r>
        <w:rPr>
          <w:color w:val="231F20"/>
          <w:spacing w:val="1"/>
          <w:w w:val="115"/>
        </w:rPr>
        <w:t xml:space="preserve"> </w:t>
      </w:r>
      <w:r>
        <w:rPr>
          <w:color w:val="231F20"/>
          <w:w w:val="115"/>
        </w:rPr>
        <w:t>общего образования достигаются в единстве учебной и воспи-</w:t>
      </w:r>
      <w:r>
        <w:rPr>
          <w:color w:val="231F20"/>
          <w:spacing w:val="1"/>
          <w:w w:val="115"/>
        </w:rPr>
        <w:t xml:space="preserve"> </w:t>
      </w:r>
      <w:r>
        <w:rPr>
          <w:color w:val="231F20"/>
          <w:w w:val="115"/>
        </w:rPr>
        <w:t>тательной деятельности в соответствии с традиционными рос-</w:t>
      </w:r>
      <w:r>
        <w:rPr>
          <w:color w:val="231F20"/>
          <w:spacing w:val="1"/>
          <w:w w:val="115"/>
        </w:rPr>
        <w:t xml:space="preserve"> </w:t>
      </w:r>
      <w:r>
        <w:rPr>
          <w:color w:val="231F20"/>
          <w:w w:val="115"/>
        </w:rPr>
        <w:t>сийскими социокультурными и духовно-нравственными ценностями, принятыми в обществе правилами и нормами поведения</w:t>
      </w:r>
      <w:r>
        <w:rPr>
          <w:color w:val="231F20"/>
          <w:spacing w:val="1"/>
          <w:w w:val="115"/>
        </w:rPr>
        <w:t xml:space="preserve"> </w:t>
      </w:r>
      <w:r>
        <w:rPr>
          <w:color w:val="231F20"/>
          <w:w w:val="115"/>
        </w:rPr>
        <w:t>и</w:t>
      </w:r>
      <w:r>
        <w:rPr>
          <w:color w:val="231F20"/>
          <w:spacing w:val="1"/>
          <w:w w:val="115"/>
        </w:rPr>
        <w:t xml:space="preserve"> </w:t>
      </w:r>
      <w:r>
        <w:rPr>
          <w:color w:val="231F20"/>
          <w:w w:val="115"/>
        </w:rPr>
        <w:t>способствуют</w:t>
      </w:r>
      <w:r>
        <w:rPr>
          <w:color w:val="231F20"/>
          <w:spacing w:val="1"/>
          <w:w w:val="115"/>
        </w:rPr>
        <w:t xml:space="preserve"> </w:t>
      </w:r>
      <w:r>
        <w:rPr>
          <w:color w:val="231F20"/>
          <w:w w:val="115"/>
        </w:rPr>
        <w:t>процессам</w:t>
      </w:r>
      <w:r>
        <w:rPr>
          <w:color w:val="231F20"/>
          <w:spacing w:val="1"/>
          <w:w w:val="115"/>
        </w:rPr>
        <w:t xml:space="preserve"> </w:t>
      </w:r>
      <w:r>
        <w:rPr>
          <w:color w:val="231F20"/>
          <w:w w:val="115"/>
        </w:rPr>
        <w:t>самопознания,</w:t>
      </w:r>
      <w:r>
        <w:rPr>
          <w:color w:val="231F20"/>
          <w:spacing w:val="1"/>
          <w:w w:val="115"/>
        </w:rPr>
        <w:t xml:space="preserve"> </w:t>
      </w:r>
      <w:r>
        <w:rPr>
          <w:color w:val="231F20"/>
          <w:w w:val="115"/>
        </w:rPr>
        <w:t>самовоспитания</w:t>
      </w:r>
      <w:r>
        <w:rPr>
          <w:color w:val="231F20"/>
          <w:spacing w:val="1"/>
          <w:w w:val="115"/>
        </w:rPr>
        <w:t xml:space="preserve"> </w:t>
      </w:r>
      <w:r>
        <w:rPr>
          <w:color w:val="231F20"/>
          <w:w w:val="115"/>
        </w:rPr>
        <w:t>и</w:t>
      </w:r>
      <w:r>
        <w:rPr>
          <w:color w:val="231F20"/>
          <w:spacing w:val="1"/>
          <w:w w:val="115"/>
        </w:rPr>
        <w:t xml:space="preserve"> </w:t>
      </w:r>
      <w:r>
        <w:rPr>
          <w:color w:val="231F20"/>
          <w:w w:val="115"/>
        </w:rPr>
        <w:t>саморазвития,</w:t>
      </w:r>
      <w:r>
        <w:rPr>
          <w:color w:val="231F20"/>
          <w:spacing w:val="42"/>
          <w:w w:val="115"/>
        </w:rPr>
        <w:t xml:space="preserve"> </w:t>
      </w:r>
      <w:r>
        <w:rPr>
          <w:color w:val="231F20"/>
          <w:w w:val="115"/>
        </w:rPr>
        <w:t>формирования</w:t>
      </w:r>
      <w:r>
        <w:rPr>
          <w:color w:val="231F20"/>
          <w:spacing w:val="42"/>
          <w:w w:val="115"/>
        </w:rPr>
        <w:t xml:space="preserve"> </w:t>
      </w:r>
      <w:r>
        <w:rPr>
          <w:color w:val="231F20"/>
          <w:w w:val="115"/>
        </w:rPr>
        <w:t>внутренней</w:t>
      </w:r>
      <w:r>
        <w:rPr>
          <w:color w:val="231F20"/>
          <w:spacing w:val="43"/>
          <w:w w:val="115"/>
        </w:rPr>
        <w:t xml:space="preserve"> </w:t>
      </w:r>
      <w:r>
        <w:rPr>
          <w:color w:val="231F20"/>
          <w:w w:val="115"/>
        </w:rPr>
        <w:t>позиции</w:t>
      </w:r>
      <w:r>
        <w:rPr>
          <w:color w:val="231F20"/>
          <w:spacing w:val="42"/>
          <w:w w:val="115"/>
        </w:rPr>
        <w:t xml:space="preserve"> </w:t>
      </w:r>
      <w:r>
        <w:rPr>
          <w:color w:val="231F20"/>
          <w:w w:val="115"/>
        </w:rPr>
        <w:t>личности.</w:t>
      </w:r>
    </w:p>
    <w:p w:rsidR="00B14FF8" w:rsidRDefault="00B14FF8" w:rsidP="00B14FF8">
      <w:pPr>
        <w:pStyle w:val="a6"/>
        <w:spacing w:before="6" w:line="249" w:lineRule="auto"/>
      </w:pPr>
      <w:r>
        <w:rPr>
          <w:color w:val="231F20"/>
          <w:w w:val="115"/>
        </w:rPr>
        <w:t>Личностные результаты освоения Рабочей программы по родному языку (русскому) для основного общего</w:t>
      </w:r>
      <w:r>
        <w:rPr>
          <w:color w:val="231F20"/>
          <w:spacing w:val="1"/>
          <w:w w:val="115"/>
        </w:rPr>
        <w:t xml:space="preserve"> </w:t>
      </w:r>
      <w:r>
        <w:rPr>
          <w:color w:val="231F20"/>
          <w:w w:val="115"/>
        </w:rPr>
        <w:t>образования отражают  готовность обучающихся руко-</w:t>
      </w:r>
      <w:r>
        <w:rPr>
          <w:color w:val="231F20"/>
          <w:spacing w:val="1"/>
          <w:w w:val="115"/>
        </w:rPr>
        <w:t xml:space="preserve"> </w:t>
      </w:r>
      <w:r>
        <w:rPr>
          <w:color w:val="231F20"/>
          <w:w w:val="115"/>
        </w:rPr>
        <w:t xml:space="preserve">водствоваться  системой  позитивных  ценностных  </w:t>
      </w:r>
      <w:r>
        <w:rPr>
          <w:color w:val="231F20"/>
          <w:w w:val="115"/>
        </w:rPr>
        <w:lastRenderedPageBreak/>
        <w:t>ориентаций</w:t>
      </w:r>
      <w:r>
        <w:rPr>
          <w:color w:val="231F20"/>
          <w:spacing w:val="1"/>
          <w:w w:val="115"/>
        </w:rPr>
        <w:t xml:space="preserve"> </w:t>
      </w:r>
      <w:r>
        <w:rPr>
          <w:color w:val="231F20"/>
          <w:w w:val="115"/>
        </w:rPr>
        <w:t>и расширение опыта деятельности на её основе и в процессе</w:t>
      </w:r>
      <w:r>
        <w:rPr>
          <w:color w:val="231F20"/>
          <w:spacing w:val="1"/>
          <w:w w:val="115"/>
        </w:rPr>
        <w:t xml:space="preserve"> </w:t>
      </w:r>
      <w:r>
        <w:rPr>
          <w:color w:val="231F20"/>
          <w:w w:val="115"/>
        </w:rPr>
        <w:t>реализации основных направлений воспитательной деятельности,</w:t>
      </w:r>
      <w:r>
        <w:rPr>
          <w:color w:val="231F20"/>
          <w:spacing w:val="14"/>
          <w:w w:val="115"/>
        </w:rPr>
        <w:t xml:space="preserve"> </w:t>
      </w:r>
      <w:r>
        <w:rPr>
          <w:color w:val="231F20"/>
          <w:w w:val="115"/>
        </w:rPr>
        <w:t>в</w:t>
      </w:r>
      <w:r>
        <w:rPr>
          <w:color w:val="231F20"/>
          <w:spacing w:val="14"/>
          <w:w w:val="115"/>
        </w:rPr>
        <w:t xml:space="preserve"> </w:t>
      </w:r>
      <w:r>
        <w:rPr>
          <w:color w:val="231F20"/>
          <w:w w:val="115"/>
        </w:rPr>
        <w:t>том</w:t>
      </w:r>
      <w:r>
        <w:rPr>
          <w:color w:val="231F20"/>
          <w:spacing w:val="14"/>
          <w:w w:val="115"/>
        </w:rPr>
        <w:t xml:space="preserve"> </w:t>
      </w:r>
      <w:r>
        <w:rPr>
          <w:color w:val="231F20"/>
          <w:w w:val="115"/>
        </w:rPr>
        <w:t>числе</w:t>
      </w:r>
      <w:r>
        <w:rPr>
          <w:color w:val="231F20"/>
          <w:spacing w:val="15"/>
          <w:w w:val="115"/>
        </w:rPr>
        <w:t xml:space="preserve"> </w:t>
      </w:r>
      <w:r>
        <w:rPr>
          <w:color w:val="231F20"/>
          <w:w w:val="115"/>
        </w:rPr>
        <w:t>в</w:t>
      </w:r>
      <w:r>
        <w:rPr>
          <w:color w:val="231F20"/>
          <w:spacing w:val="14"/>
          <w:w w:val="115"/>
        </w:rPr>
        <w:t xml:space="preserve"> </w:t>
      </w:r>
      <w:r>
        <w:rPr>
          <w:color w:val="231F20"/>
          <w:w w:val="115"/>
        </w:rPr>
        <w:t>части:</w:t>
      </w:r>
    </w:p>
    <w:p w:rsidR="00B14FF8" w:rsidRPr="00B14FF8" w:rsidRDefault="00B14FF8" w:rsidP="00B14FF8">
      <w:pPr>
        <w:pStyle w:val="4"/>
        <w:spacing w:before="6"/>
        <w:rPr>
          <w:rFonts w:ascii="Times New Roman" w:hAnsi="Times New Roman" w:cs="Times New Roman"/>
        </w:rPr>
      </w:pPr>
      <w:r w:rsidRPr="00B14FF8">
        <w:rPr>
          <w:rFonts w:ascii="Times New Roman" w:hAnsi="Times New Roman" w:cs="Times New Roman"/>
          <w:color w:val="231F20"/>
          <w:w w:val="125"/>
        </w:rPr>
        <w:t>гражданского</w:t>
      </w:r>
      <w:r w:rsidRPr="00B14FF8">
        <w:rPr>
          <w:rFonts w:ascii="Times New Roman" w:hAnsi="Times New Roman" w:cs="Times New Roman"/>
          <w:color w:val="231F20"/>
          <w:spacing w:val="29"/>
          <w:w w:val="125"/>
        </w:rPr>
        <w:t xml:space="preserve"> </w:t>
      </w:r>
      <w:r w:rsidRPr="00B14FF8">
        <w:rPr>
          <w:rFonts w:ascii="Times New Roman" w:hAnsi="Times New Roman" w:cs="Times New Roman"/>
          <w:color w:val="231F20"/>
          <w:w w:val="125"/>
        </w:rPr>
        <w:t>воспитания</w:t>
      </w:r>
      <w:r>
        <w:rPr>
          <w:rFonts w:ascii="Times New Roman" w:hAnsi="Times New Roman" w:cs="Times New Roman"/>
          <w:color w:val="231F20"/>
          <w:w w:val="125"/>
        </w:rPr>
        <w:t>;</w:t>
      </w:r>
    </w:p>
    <w:p w:rsidR="004205DE" w:rsidRPr="00B14FF8" w:rsidRDefault="00B14FF8" w:rsidP="004205DE">
      <w:pPr>
        <w:widowControl w:val="0"/>
        <w:tabs>
          <w:tab w:val="left" w:pos="703"/>
        </w:tabs>
        <w:autoSpaceDE w:val="0"/>
        <w:autoSpaceDN w:val="0"/>
        <w:spacing w:before="2" w:after="0" w:line="252" w:lineRule="auto"/>
        <w:ind w:right="114"/>
        <w:jc w:val="both"/>
        <w:rPr>
          <w:i/>
          <w:color w:val="231F20"/>
          <w:w w:val="125"/>
        </w:rPr>
      </w:pPr>
      <w:r w:rsidRPr="00B14FF8">
        <w:rPr>
          <w:i/>
          <w:color w:val="231F20"/>
          <w:w w:val="125"/>
        </w:rPr>
        <w:t>патриотического</w:t>
      </w:r>
      <w:r w:rsidRPr="00B14FF8">
        <w:rPr>
          <w:i/>
          <w:color w:val="231F20"/>
          <w:spacing w:val="39"/>
          <w:w w:val="125"/>
        </w:rPr>
        <w:t xml:space="preserve"> </w:t>
      </w:r>
      <w:r w:rsidRPr="00B14FF8">
        <w:rPr>
          <w:i/>
          <w:color w:val="231F20"/>
          <w:w w:val="125"/>
        </w:rPr>
        <w:t>воспитания</w:t>
      </w:r>
    </w:p>
    <w:p w:rsidR="00B14FF8" w:rsidRPr="00B14FF8" w:rsidRDefault="00B14FF8" w:rsidP="00B14FF8">
      <w:pPr>
        <w:pStyle w:val="4"/>
        <w:spacing w:line="219" w:lineRule="exact"/>
        <w:rPr>
          <w:rFonts w:ascii="Times New Roman" w:hAnsi="Times New Roman" w:cs="Times New Roman"/>
        </w:rPr>
      </w:pPr>
      <w:r w:rsidRPr="00B14FF8">
        <w:rPr>
          <w:rFonts w:ascii="Times New Roman" w:hAnsi="Times New Roman" w:cs="Times New Roman"/>
          <w:color w:val="231F20"/>
          <w:w w:val="125"/>
        </w:rPr>
        <w:t>духовно-нравственного</w:t>
      </w:r>
      <w:r w:rsidRPr="00B14FF8">
        <w:rPr>
          <w:rFonts w:ascii="Times New Roman" w:hAnsi="Times New Roman" w:cs="Times New Roman"/>
          <w:color w:val="231F20"/>
          <w:spacing w:val="60"/>
          <w:w w:val="125"/>
        </w:rPr>
        <w:t xml:space="preserve"> </w:t>
      </w:r>
      <w:r w:rsidRPr="00B14FF8">
        <w:rPr>
          <w:rFonts w:ascii="Times New Roman" w:hAnsi="Times New Roman" w:cs="Times New Roman"/>
          <w:color w:val="231F20"/>
          <w:w w:val="125"/>
        </w:rPr>
        <w:t>воспитания</w:t>
      </w:r>
      <w:r>
        <w:rPr>
          <w:rFonts w:ascii="Times New Roman" w:hAnsi="Times New Roman" w:cs="Times New Roman"/>
          <w:color w:val="231F20"/>
          <w:w w:val="125"/>
        </w:rPr>
        <w:t>;</w:t>
      </w:r>
    </w:p>
    <w:p w:rsidR="00B14FF8" w:rsidRPr="00B14FF8" w:rsidRDefault="00B14FF8" w:rsidP="00B14FF8">
      <w:pPr>
        <w:pStyle w:val="4"/>
        <w:spacing w:line="222" w:lineRule="exact"/>
        <w:rPr>
          <w:rFonts w:ascii="Times New Roman" w:hAnsi="Times New Roman" w:cs="Times New Roman"/>
        </w:rPr>
      </w:pPr>
      <w:r w:rsidRPr="00B14FF8">
        <w:rPr>
          <w:rFonts w:ascii="Times New Roman" w:hAnsi="Times New Roman" w:cs="Times New Roman"/>
          <w:color w:val="231F20"/>
          <w:w w:val="125"/>
        </w:rPr>
        <w:t>эстетического</w:t>
      </w:r>
      <w:r w:rsidRPr="00B14FF8">
        <w:rPr>
          <w:rFonts w:ascii="Times New Roman" w:hAnsi="Times New Roman" w:cs="Times New Roman"/>
          <w:color w:val="231F20"/>
          <w:spacing w:val="32"/>
          <w:w w:val="125"/>
        </w:rPr>
        <w:t xml:space="preserve"> </w:t>
      </w:r>
      <w:r w:rsidRPr="00B14FF8">
        <w:rPr>
          <w:rFonts w:ascii="Times New Roman" w:hAnsi="Times New Roman" w:cs="Times New Roman"/>
          <w:color w:val="231F20"/>
          <w:w w:val="125"/>
        </w:rPr>
        <w:t>воспитания</w:t>
      </w:r>
      <w:r>
        <w:rPr>
          <w:rFonts w:ascii="Times New Roman" w:hAnsi="Times New Roman" w:cs="Times New Roman"/>
          <w:color w:val="231F20"/>
          <w:w w:val="125"/>
        </w:rPr>
        <w:t>;</w:t>
      </w:r>
    </w:p>
    <w:p w:rsidR="00B14FF8" w:rsidRPr="00B14FF8" w:rsidRDefault="00B14FF8" w:rsidP="00B14FF8">
      <w:pPr>
        <w:pStyle w:val="4"/>
        <w:spacing w:line="254" w:lineRule="auto"/>
        <w:ind w:right="115"/>
        <w:rPr>
          <w:rFonts w:ascii="Times New Roman" w:hAnsi="Times New Roman" w:cs="Times New Roman"/>
        </w:rPr>
      </w:pPr>
      <w:r w:rsidRPr="00B14FF8">
        <w:rPr>
          <w:rFonts w:ascii="Times New Roman" w:hAnsi="Times New Roman" w:cs="Times New Roman"/>
          <w:color w:val="231F20"/>
          <w:w w:val="130"/>
        </w:rPr>
        <w:t>физического</w:t>
      </w:r>
      <w:r w:rsidRPr="00B14FF8">
        <w:rPr>
          <w:rFonts w:ascii="Times New Roman" w:hAnsi="Times New Roman" w:cs="Times New Roman"/>
          <w:color w:val="231F20"/>
          <w:spacing w:val="1"/>
          <w:w w:val="130"/>
        </w:rPr>
        <w:t xml:space="preserve"> </w:t>
      </w:r>
      <w:r w:rsidRPr="00B14FF8">
        <w:rPr>
          <w:rFonts w:ascii="Times New Roman" w:hAnsi="Times New Roman" w:cs="Times New Roman"/>
          <w:color w:val="231F20"/>
          <w:w w:val="130"/>
        </w:rPr>
        <w:t>воспитания,</w:t>
      </w:r>
      <w:r w:rsidRPr="00B14FF8">
        <w:rPr>
          <w:rFonts w:ascii="Times New Roman" w:hAnsi="Times New Roman" w:cs="Times New Roman"/>
          <w:color w:val="231F20"/>
          <w:spacing w:val="1"/>
          <w:w w:val="130"/>
        </w:rPr>
        <w:t xml:space="preserve"> </w:t>
      </w:r>
      <w:r w:rsidRPr="00B14FF8">
        <w:rPr>
          <w:rFonts w:ascii="Times New Roman" w:hAnsi="Times New Roman" w:cs="Times New Roman"/>
          <w:color w:val="231F20"/>
          <w:w w:val="130"/>
        </w:rPr>
        <w:t>формирования</w:t>
      </w:r>
      <w:r w:rsidRPr="00B14FF8">
        <w:rPr>
          <w:rFonts w:ascii="Times New Roman" w:hAnsi="Times New Roman" w:cs="Times New Roman"/>
          <w:color w:val="231F20"/>
          <w:spacing w:val="1"/>
          <w:w w:val="130"/>
        </w:rPr>
        <w:t xml:space="preserve"> </w:t>
      </w:r>
      <w:r w:rsidRPr="00B14FF8">
        <w:rPr>
          <w:rFonts w:ascii="Times New Roman" w:hAnsi="Times New Roman" w:cs="Times New Roman"/>
          <w:color w:val="231F20"/>
          <w:w w:val="130"/>
        </w:rPr>
        <w:t>культуры</w:t>
      </w:r>
      <w:r w:rsidRPr="00B14FF8">
        <w:rPr>
          <w:rFonts w:ascii="Times New Roman" w:hAnsi="Times New Roman" w:cs="Times New Roman"/>
          <w:color w:val="231F20"/>
          <w:spacing w:val="-62"/>
          <w:w w:val="130"/>
        </w:rPr>
        <w:t xml:space="preserve"> </w:t>
      </w:r>
      <w:r w:rsidRPr="00B14FF8">
        <w:rPr>
          <w:rFonts w:ascii="Times New Roman" w:hAnsi="Times New Roman" w:cs="Times New Roman"/>
          <w:color w:val="231F20"/>
          <w:w w:val="130"/>
        </w:rPr>
        <w:t>здоровья</w:t>
      </w:r>
      <w:r w:rsidRPr="00B14FF8">
        <w:rPr>
          <w:rFonts w:ascii="Times New Roman" w:hAnsi="Times New Roman" w:cs="Times New Roman"/>
          <w:color w:val="231F20"/>
          <w:spacing w:val="11"/>
          <w:w w:val="130"/>
        </w:rPr>
        <w:t xml:space="preserve"> </w:t>
      </w:r>
      <w:r w:rsidRPr="00B14FF8">
        <w:rPr>
          <w:rFonts w:ascii="Times New Roman" w:hAnsi="Times New Roman" w:cs="Times New Roman"/>
          <w:color w:val="231F20"/>
          <w:w w:val="130"/>
        </w:rPr>
        <w:t>и</w:t>
      </w:r>
      <w:r w:rsidRPr="00B14FF8">
        <w:rPr>
          <w:rFonts w:ascii="Times New Roman" w:hAnsi="Times New Roman" w:cs="Times New Roman"/>
          <w:color w:val="231F20"/>
          <w:spacing w:val="12"/>
          <w:w w:val="130"/>
        </w:rPr>
        <w:t xml:space="preserve"> </w:t>
      </w:r>
      <w:r w:rsidRPr="00B14FF8">
        <w:rPr>
          <w:rFonts w:ascii="Times New Roman" w:hAnsi="Times New Roman" w:cs="Times New Roman"/>
          <w:color w:val="231F20"/>
          <w:w w:val="130"/>
        </w:rPr>
        <w:t>эмоционального</w:t>
      </w:r>
      <w:r w:rsidRPr="00B14FF8">
        <w:rPr>
          <w:rFonts w:ascii="Times New Roman" w:hAnsi="Times New Roman" w:cs="Times New Roman"/>
          <w:color w:val="231F20"/>
          <w:spacing w:val="12"/>
          <w:w w:val="130"/>
        </w:rPr>
        <w:t xml:space="preserve"> </w:t>
      </w:r>
      <w:r w:rsidRPr="00B14FF8">
        <w:rPr>
          <w:rFonts w:ascii="Times New Roman" w:hAnsi="Times New Roman" w:cs="Times New Roman"/>
          <w:color w:val="231F20"/>
          <w:w w:val="130"/>
        </w:rPr>
        <w:t>благополучия</w:t>
      </w:r>
      <w:r>
        <w:rPr>
          <w:rFonts w:ascii="Times New Roman" w:hAnsi="Times New Roman" w:cs="Times New Roman"/>
          <w:color w:val="231F20"/>
          <w:w w:val="130"/>
        </w:rPr>
        <w:t>;</w:t>
      </w:r>
    </w:p>
    <w:p w:rsidR="00B14FF8" w:rsidRPr="00B14FF8" w:rsidRDefault="00B14FF8" w:rsidP="00B14FF8">
      <w:pPr>
        <w:pStyle w:val="4"/>
        <w:spacing w:line="223" w:lineRule="exact"/>
        <w:rPr>
          <w:rFonts w:ascii="Times New Roman" w:hAnsi="Times New Roman" w:cs="Times New Roman"/>
        </w:rPr>
      </w:pPr>
      <w:r w:rsidRPr="00B14FF8">
        <w:rPr>
          <w:rFonts w:ascii="Times New Roman" w:hAnsi="Times New Roman" w:cs="Times New Roman"/>
          <w:color w:val="231F20"/>
          <w:w w:val="130"/>
        </w:rPr>
        <w:t>трудового</w:t>
      </w:r>
      <w:r w:rsidRPr="00B14FF8">
        <w:rPr>
          <w:rFonts w:ascii="Times New Roman" w:hAnsi="Times New Roman" w:cs="Times New Roman"/>
          <w:color w:val="231F20"/>
          <w:spacing w:val="-5"/>
          <w:w w:val="130"/>
        </w:rPr>
        <w:t xml:space="preserve"> </w:t>
      </w:r>
      <w:r w:rsidRPr="00B14FF8">
        <w:rPr>
          <w:rFonts w:ascii="Times New Roman" w:hAnsi="Times New Roman" w:cs="Times New Roman"/>
          <w:color w:val="231F20"/>
          <w:w w:val="130"/>
        </w:rPr>
        <w:t>воспитания</w:t>
      </w:r>
      <w:r>
        <w:rPr>
          <w:rFonts w:ascii="Times New Roman" w:hAnsi="Times New Roman" w:cs="Times New Roman"/>
          <w:color w:val="231F20"/>
          <w:w w:val="130"/>
        </w:rPr>
        <w:t>;</w:t>
      </w:r>
    </w:p>
    <w:p w:rsidR="00B14FF8" w:rsidRPr="00B14FF8" w:rsidRDefault="00B14FF8" w:rsidP="00B14FF8">
      <w:pPr>
        <w:pStyle w:val="4"/>
        <w:spacing w:line="222" w:lineRule="exact"/>
        <w:rPr>
          <w:rFonts w:ascii="Times New Roman" w:hAnsi="Times New Roman" w:cs="Times New Roman"/>
        </w:rPr>
      </w:pPr>
      <w:r w:rsidRPr="00B14FF8">
        <w:rPr>
          <w:rFonts w:ascii="Times New Roman" w:hAnsi="Times New Roman" w:cs="Times New Roman"/>
          <w:color w:val="231F20"/>
          <w:w w:val="125"/>
        </w:rPr>
        <w:t>экологического</w:t>
      </w:r>
      <w:r w:rsidRPr="00B14FF8">
        <w:rPr>
          <w:rFonts w:ascii="Times New Roman" w:hAnsi="Times New Roman" w:cs="Times New Roman"/>
          <w:color w:val="231F20"/>
          <w:spacing w:val="41"/>
          <w:w w:val="125"/>
        </w:rPr>
        <w:t xml:space="preserve"> </w:t>
      </w:r>
      <w:r w:rsidRPr="00B14FF8">
        <w:rPr>
          <w:rFonts w:ascii="Times New Roman" w:hAnsi="Times New Roman" w:cs="Times New Roman"/>
          <w:color w:val="231F20"/>
          <w:w w:val="125"/>
        </w:rPr>
        <w:t>воспитания</w:t>
      </w:r>
      <w:r>
        <w:rPr>
          <w:rFonts w:ascii="Times New Roman" w:hAnsi="Times New Roman" w:cs="Times New Roman"/>
          <w:color w:val="231F20"/>
          <w:w w:val="125"/>
        </w:rPr>
        <w:t>;</w:t>
      </w:r>
    </w:p>
    <w:p w:rsidR="00B14FF8" w:rsidRDefault="00B14FF8" w:rsidP="00B14FF8">
      <w:pPr>
        <w:pStyle w:val="4"/>
        <w:spacing w:before="70"/>
      </w:pPr>
      <w:r w:rsidRPr="00B14FF8">
        <w:rPr>
          <w:rFonts w:ascii="Times New Roman" w:hAnsi="Times New Roman" w:cs="Times New Roman"/>
          <w:color w:val="231F20"/>
          <w:w w:val="130"/>
        </w:rPr>
        <w:t>ценности</w:t>
      </w:r>
      <w:r w:rsidRPr="00B14FF8">
        <w:rPr>
          <w:rFonts w:ascii="Times New Roman" w:hAnsi="Times New Roman" w:cs="Times New Roman"/>
          <w:color w:val="231F20"/>
          <w:spacing w:val="-10"/>
          <w:w w:val="130"/>
        </w:rPr>
        <w:t xml:space="preserve"> </w:t>
      </w:r>
      <w:r w:rsidRPr="00B14FF8">
        <w:rPr>
          <w:rFonts w:ascii="Times New Roman" w:hAnsi="Times New Roman" w:cs="Times New Roman"/>
          <w:color w:val="231F20"/>
          <w:w w:val="130"/>
        </w:rPr>
        <w:t>научного</w:t>
      </w:r>
      <w:r w:rsidRPr="00B14FF8">
        <w:rPr>
          <w:rFonts w:ascii="Times New Roman" w:hAnsi="Times New Roman" w:cs="Times New Roman"/>
          <w:color w:val="231F20"/>
          <w:spacing w:val="-10"/>
          <w:w w:val="130"/>
        </w:rPr>
        <w:t xml:space="preserve"> </w:t>
      </w:r>
      <w:r w:rsidRPr="00B14FF8">
        <w:rPr>
          <w:rFonts w:ascii="Times New Roman" w:hAnsi="Times New Roman" w:cs="Times New Roman"/>
          <w:color w:val="231F20"/>
          <w:w w:val="130"/>
        </w:rPr>
        <w:t>познания</w:t>
      </w:r>
      <w:r>
        <w:rPr>
          <w:rFonts w:ascii="Times New Roman" w:hAnsi="Times New Roman" w:cs="Times New Roman"/>
          <w:color w:val="231F20"/>
          <w:w w:val="130"/>
        </w:rPr>
        <w:t>.</w:t>
      </w:r>
    </w:p>
    <w:p w:rsidR="00B14FF8" w:rsidRPr="001B634C" w:rsidRDefault="00B14FF8" w:rsidP="00B14FF8">
      <w:pPr>
        <w:pStyle w:val="2"/>
        <w:spacing w:before="157"/>
        <w:ind w:left="118"/>
        <w:jc w:val="both"/>
        <w:rPr>
          <w:rFonts w:ascii="Trebuchet MS" w:hAnsi="Trebuchet MS"/>
          <w:sz w:val="24"/>
          <w:szCs w:val="24"/>
        </w:rPr>
      </w:pPr>
      <w:r w:rsidRPr="001B634C">
        <w:rPr>
          <w:rFonts w:ascii="Trebuchet MS" w:hAnsi="Trebuchet MS"/>
          <w:color w:val="231F20"/>
          <w:w w:val="90"/>
          <w:sz w:val="24"/>
          <w:szCs w:val="24"/>
        </w:rPr>
        <w:t>МЕТАПРЕДМЕТНЫЕ</w:t>
      </w:r>
      <w:r w:rsidRPr="001B634C">
        <w:rPr>
          <w:rFonts w:ascii="Trebuchet MS" w:hAnsi="Trebuchet MS"/>
          <w:color w:val="231F20"/>
          <w:spacing w:val="12"/>
          <w:w w:val="90"/>
          <w:sz w:val="24"/>
          <w:szCs w:val="24"/>
        </w:rPr>
        <w:t xml:space="preserve"> </w:t>
      </w:r>
      <w:r w:rsidRPr="001B634C">
        <w:rPr>
          <w:rFonts w:ascii="Trebuchet MS" w:hAnsi="Trebuchet MS"/>
          <w:color w:val="231F20"/>
          <w:w w:val="90"/>
          <w:sz w:val="24"/>
          <w:szCs w:val="24"/>
        </w:rPr>
        <w:t>РЕЗУЛЬТАТЫ</w:t>
      </w:r>
    </w:p>
    <w:p w:rsidR="00B14FF8" w:rsidRDefault="00B14FF8" w:rsidP="00B14FF8">
      <w:pPr>
        <w:spacing w:before="63" w:line="249" w:lineRule="auto"/>
        <w:ind w:left="116" w:right="115" w:firstLine="226"/>
        <w:jc w:val="both"/>
        <w:rPr>
          <w:sz w:val="20"/>
        </w:rPr>
      </w:pPr>
      <w:r>
        <w:rPr>
          <w:color w:val="231F20"/>
          <w:w w:val="110"/>
          <w:sz w:val="20"/>
        </w:rPr>
        <w:t>Овладение</w:t>
      </w:r>
      <w:r>
        <w:rPr>
          <w:color w:val="231F20"/>
          <w:spacing w:val="1"/>
          <w:w w:val="110"/>
          <w:sz w:val="20"/>
        </w:rPr>
        <w:t xml:space="preserve"> </w:t>
      </w:r>
      <w:r>
        <w:rPr>
          <w:color w:val="231F20"/>
          <w:w w:val="110"/>
          <w:sz w:val="20"/>
        </w:rPr>
        <w:t>универсальными</w:t>
      </w:r>
      <w:r>
        <w:rPr>
          <w:color w:val="231F20"/>
          <w:spacing w:val="1"/>
          <w:w w:val="110"/>
          <w:sz w:val="20"/>
        </w:rPr>
        <w:t xml:space="preserve"> </w:t>
      </w:r>
      <w:r>
        <w:rPr>
          <w:color w:val="231F20"/>
          <w:w w:val="110"/>
          <w:sz w:val="20"/>
        </w:rPr>
        <w:t>учебными</w:t>
      </w:r>
      <w:r>
        <w:rPr>
          <w:color w:val="231F20"/>
          <w:spacing w:val="1"/>
          <w:w w:val="110"/>
          <w:sz w:val="20"/>
        </w:rPr>
        <w:t xml:space="preserve"> </w:t>
      </w:r>
      <w:r>
        <w:rPr>
          <w:rFonts w:ascii="Cambria" w:hAnsi="Cambria"/>
          <w:b/>
          <w:color w:val="231F20"/>
          <w:w w:val="110"/>
          <w:sz w:val="20"/>
        </w:rPr>
        <w:t>познавательными</w:t>
      </w:r>
      <w:r>
        <w:rPr>
          <w:rFonts w:ascii="Cambria" w:hAnsi="Cambria"/>
          <w:b/>
          <w:color w:val="231F20"/>
          <w:spacing w:val="1"/>
          <w:w w:val="110"/>
          <w:sz w:val="20"/>
        </w:rPr>
        <w:t xml:space="preserve"> </w:t>
      </w:r>
      <w:r>
        <w:rPr>
          <w:rFonts w:ascii="Cambria" w:hAnsi="Cambria"/>
          <w:b/>
          <w:color w:val="231F20"/>
          <w:w w:val="110"/>
          <w:sz w:val="20"/>
        </w:rPr>
        <w:t>действиями</w:t>
      </w:r>
      <w:r>
        <w:rPr>
          <w:color w:val="231F20"/>
          <w:w w:val="110"/>
          <w:sz w:val="20"/>
        </w:rPr>
        <w:t>.</w:t>
      </w:r>
    </w:p>
    <w:p w:rsidR="00B14FF8" w:rsidRDefault="00B14FF8" w:rsidP="00B14FF8">
      <w:pPr>
        <w:pStyle w:val="4"/>
        <w:spacing w:before="2"/>
      </w:pPr>
      <w:r>
        <w:rPr>
          <w:color w:val="231F20"/>
          <w:w w:val="130"/>
        </w:rPr>
        <w:t>Базовые</w:t>
      </w:r>
      <w:r>
        <w:rPr>
          <w:color w:val="231F20"/>
          <w:spacing w:val="-9"/>
          <w:w w:val="130"/>
        </w:rPr>
        <w:t xml:space="preserve"> </w:t>
      </w:r>
      <w:r>
        <w:rPr>
          <w:color w:val="231F20"/>
          <w:w w:val="130"/>
        </w:rPr>
        <w:t>логические</w:t>
      </w:r>
      <w:r>
        <w:rPr>
          <w:color w:val="231F20"/>
          <w:spacing w:val="-8"/>
          <w:w w:val="130"/>
        </w:rPr>
        <w:t xml:space="preserve"> </w:t>
      </w:r>
      <w:r>
        <w:rPr>
          <w:color w:val="231F20"/>
          <w:w w:val="130"/>
        </w:rPr>
        <w:t>действия:</w:t>
      </w:r>
    </w:p>
    <w:p w:rsidR="00B14FF8" w:rsidRDefault="00B14FF8" w:rsidP="00B14FF8">
      <w:pPr>
        <w:pStyle w:val="a6"/>
        <w:spacing w:before="12" w:line="254" w:lineRule="auto"/>
        <w:ind w:left="116" w:right="115"/>
      </w:pPr>
      <w:r>
        <w:rPr>
          <w:color w:val="231F20"/>
          <w:w w:val="120"/>
        </w:rPr>
        <w:t>выявлять</w:t>
      </w:r>
      <w:r>
        <w:rPr>
          <w:color w:val="231F20"/>
          <w:spacing w:val="-10"/>
          <w:w w:val="120"/>
        </w:rPr>
        <w:t xml:space="preserve"> </w:t>
      </w:r>
      <w:r>
        <w:rPr>
          <w:color w:val="231F20"/>
          <w:w w:val="120"/>
        </w:rPr>
        <w:t>и</w:t>
      </w:r>
      <w:r>
        <w:rPr>
          <w:color w:val="231F20"/>
          <w:spacing w:val="-10"/>
          <w:w w:val="120"/>
        </w:rPr>
        <w:t xml:space="preserve"> </w:t>
      </w:r>
      <w:r>
        <w:rPr>
          <w:color w:val="231F20"/>
          <w:w w:val="120"/>
        </w:rPr>
        <w:t>характеризовать</w:t>
      </w:r>
      <w:r>
        <w:rPr>
          <w:color w:val="231F20"/>
          <w:spacing w:val="-9"/>
          <w:w w:val="120"/>
        </w:rPr>
        <w:t xml:space="preserve"> </w:t>
      </w:r>
      <w:r>
        <w:rPr>
          <w:color w:val="231F20"/>
          <w:w w:val="120"/>
        </w:rPr>
        <w:t>существенные</w:t>
      </w:r>
      <w:r>
        <w:rPr>
          <w:color w:val="231F20"/>
          <w:spacing w:val="-10"/>
          <w:w w:val="120"/>
        </w:rPr>
        <w:t xml:space="preserve"> </w:t>
      </w:r>
      <w:r>
        <w:rPr>
          <w:color w:val="231F20"/>
          <w:w w:val="120"/>
        </w:rPr>
        <w:t>признаки</w:t>
      </w:r>
      <w:r>
        <w:rPr>
          <w:color w:val="231F20"/>
          <w:spacing w:val="-10"/>
          <w:w w:val="120"/>
        </w:rPr>
        <w:t xml:space="preserve"> </w:t>
      </w:r>
      <w:r>
        <w:rPr>
          <w:color w:val="231F20"/>
          <w:w w:val="120"/>
        </w:rPr>
        <w:t>языковых</w:t>
      </w:r>
      <w:r>
        <w:rPr>
          <w:color w:val="231F20"/>
          <w:spacing w:val="9"/>
          <w:w w:val="120"/>
        </w:rPr>
        <w:t xml:space="preserve"> </w:t>
      </w:r>
      <w:r>
        <w:rPr>
          <w:color w:val="231F20"/>
          <w:w w:val="120"/>
        </w:rPr>
        <w:t>единиц,</w:t>
      </w:r>
      <w:r>
        <w:rPr>
          <w:color w:val="231F20"/>
          <w:spacing w:val="10"/>
          <w:w w:val="120"/>
        </w:rPr>
        <w:t xml:space="preserve"> </w:t>
      </w:r>
      <w:r>
        <w:rPr>
          <w:color w:val="231F20"/>
          <w:w w:val="120"/>
        </w:rPr>
        <w:t>языковых</w:t>
      </w:r>
      <w:r>
        <w:rPr>
          <w:color w:val="231F20"/>
          <w:spacing w:val="10"/>
          <w:w w:val="120"/>
        </w:rPr>
        <w:t xml:space="preserve"> </w:t>
      </w:r>
      <w:r>
        <w:rPr>
          <w:color w:val="231F20"/>
          <w:w w:val="120"/>
        </w:rPr>
        <w:t>явлений</w:t>
      </w:r>
      <w:r>
        <w:rPr>
          <w:color w:val="231F20"/>
          <w:spacing w:val="9"/>
          <w:w w:val="120"/>
        </w:rPr>
        <w:t xml:space="preserve"> </w:t>
      </w:r>
      <w:r>
        <w:rPr>
          <w:color w:val="231F20"/>
          <w:w w:val="120"/>
        </w:rPr>
        <w:t>и</w:t>
      </w:r>
      <w:r>
        <w:rPr>
          <w:color w:val="231F20"/>
          <w:spacing w:val="10"/>
          <w:w w:val="120"/>
        </w:rPr>
        <w:t xml:space="preserve"> </w:t>
      </w:r>
      <w:r>
        <w:rPr>
          <w:color w:val="231F20"/>
          <w:w w:val="120"/>
        </w:rPr>
        <w:t>процессов;</w:t>
      </w:r>
    </w:p>
    <w:p w:rsidR="00B14FF8" w:rsidRDefault="00B14FF8" w:rsidP="00B14FF8">
      <w:pPr>
        <w:pStyle w:val="a6"/>
        <w:spacing w:line="254" w:lineRule="auto"/>
        <w:ind w:left="116"/>
      </w:pPr>
      <w:r>
        <w:rPr>
          <w:color w:val="231F20"/>
          <w:w w:val="120"/>
        </w:rPr>
        <w:t>устанавливать существенный признак классификации язы-</w:t>
      </w:r>
      <w:r>
        <w:rPr>
          <w:color w:val="231F20"/>
          <w:spacing w:val="1"/>
          <w:w w:val="120"/>
        </w:rPr>
        <w:t xml:space="preserve"> </w:t>
      </w:r>
      <w:r>
        <w:rPr>
          <w:color w:val="231F20"/>
          <w:w w:val="120"/>
        </w:rPr>
        <w:t>ковых единиц (явлений), основания для обобщения и сравне-</w:t>
      </w:r>
      <w:r>
        <w:rPr>
          <w:color w:val="231F20"/>
          <w:spacing w:val="1"/>
          <w:w w:val="120"/>
        </w:rPr>
        <w:t xml:space="preserve"> </w:t>
      </w:r>
      <w:r>
        <w:rPr>
          <w:color w:val="231F20"/>
          <w:w w:val="120"/>
        </w:rPr>
        <w:t>ния, критерии проводимого анализа; классифицировать язы-</w:t>
      </w:r>
      <w:r>
        <w:rPr>
          <w:color w:val="231F20"/>
          <w:spacing w:val="1"/>
          <w:w w:val="120"/>
        </w:rPr>
        <w:t xml:space="preserve"> </w:t>
      </w:r>
      <w:r>
        <w:rPr>
          <w:color w:val="231F20"/>
          <w:w w:val="120"/>
        </w:rPr>
        <w:t>ковые</w:t>
      </w:r>
      <w:r>
        <w:rPr>
          <w:color w:val="231F20"/>
          <w:spacing w:val="7"/>
          <w:w w:val="120"/>
        </w:rPr>
        <w:t xml:space="preserve"> </w:t>
      </w:r>
      <w:r>
        <w:rPr>
          <w:color w:val="231F20"/>
          <w:w w:val="120"/>
        </w:rPr>
        <w:t>единицы</w:t>
      </w:r>
      <w:r>
        <w:rPr>
          <w:color w:val="231F20"/>
          <w:spacing w:val="7"/>
          <w:w w:val="120"/>
        </w:rPr>
        <w:t xml:space="preserve"> </w:t>
      </w:r>
      <w:r>
        <w:rPr>
          <w:color w:val="231F20"/>
          <w:w w:val="120"/>
        </w:rPr>
        <w:t>по</w:t>
      </w:r>
      <w:r>
        <w:rPr>
          <w:color w:val="231F20"/>
          <w:spacing w:val="8"/>
          <w:w w:val="120"/>
        </w:rPr>
        <w:t xml:space="preserve"> </w:t>
      </w:r>
      <w:r>
        <w:rPr>
          <w:color w:val="231F20"/>
          <w:w w:val="120"/>
        </w:rPr>
        <w:t>существенному</w:t>
      </w:r>
      <w:r>
        <w:rPr>
          <w:color w:val="231F20"/>
          <w:spacing w:val="7"/>
          <w:w w:val="120"/>
        </w:rPr>
        <w:t xml:space="preserve"> </w:t>
      </w:r>
      <w:r>
        <w:rPr>
          <w:color w:val="231F20"/>
          <w:w w:val="120"/>
        </w:rPr>
        <w:t>признаку;</w:t>
      </w:r>
    </w:p>
    <w:p w:rsidR="00B14FF8" w:rsidRDefault="00B14FF8" w:rsidP="00B14FF8">
      <w:pPr>
        <w:pStyle w:val="a6"/>
        <w:spacing w:line="254" w:lineRule="auto"/>
        <w:ind w:left="116" w:right="115"/>
      </w:pPr>
      <w:r>
        <w:rPr>
          <w:color w:val="231F20"/>
          <w:w w:val="120"/>
        </w:rPr>
        <w:t>выявлять закономерности и противоречия в рассматриваемых</w:t>
      </w:r>
      <w:r>
        <w:rPr>
          <w:color w:val="231F20"/>
          <w:spacing w:val="-8"/>
          <w:w w:val="120"/>
        </w:rPr>
        <w:t xml:space="preserve"> </w:t>
      </w:r>
      <w:r>
        <w:rPr>
          <w:color w:val="231F20"/>
          <w:w w:val="120"/>
        </w:rPr>
        <w:t>фактах,</w:t>
      </w:r>
      <w:r>
        <w:rPr>
          <w:color w:val="231F20"/>
          <w:spacing w:val="-7"/>
          <w:w w:val="120"/>
        </w:rPr>
        <w:t xml:space="preserve"> </w:t>
      </w:r>
      <w:r>
        <w:rPr>
          <w:color w:val="231F20"/>
          <w:w w:val="120"/>
        </w:rPr>
        <w:t>данных</w:t>
      </w:r>
      <w:r>
        <w:rPr>
          <w:color w:val="231F20"/>
          <w:spacing w:val="-7"/>
          <w:w w:val="120"/>
        </w:rPr>
        <w:t xml:space="preserve"> </w:t>
      </w:r>
      <w:r>
        <w:rPr>
          <w:color w:val="231F20"/>
          <w:w w:val="120"/>
        </w:rPr>
        <w:t>и</w:t>
      </w:r>
      <w:r>
        <w:rPr>
          <w:color w:val="231F20"/>
          <w:spacing w:val="-7"/>
          <w:w w:val="120"/>
        </w:rPr>
        <w:t xml:space="preserve"> </w:t>
      </w:r>
      <w:r>
        <w:rPr>
          <w:color w:val="231F20"/>
          <w:w w:val="120"/>
        </w:rPr>
        <w:t>наблюдениях;</w:t>
      </w:r>
      <w:r>
        <w:rPr>
          <w:color w:val="231F20"/>
          <w:spacing w:val="-7"/>
          <w:w w:val="120"/>
        </w:rPr>
        <w:t xml:space="preserve"> </w:t>
      </w:r>
      <w:r>
        <w:rPr>
          <w:color w:val="231F20"/>
          <w:w w:val="120"/>
        </w:rPr>
        <w:t>предлагать</w:t>
      </w:r>
      <w:r>
        <w:rPr>
          <w:color w:val="231F20"/>
          <w:spacing w:val="-7"/>
          <w:w w:val="120"/>
        </w:rPr>
        <w:t xml:space="preserve"> </w:t>
      </w:r>
      <w:r>
        <w:rPr>
          <w:color w:val="231F20"/>
          <w:w w:val="120"/>
        </w:rPr>
        <w:t>критерии</w:t>
      </w:r>
      <w:r>
        <w:rPr>
          <w:color w:val="231F20"/>
          <w:spacing w:val="-7"/>
          <w:w w:val="120"/>
        </w:rPr>
        <w:t xml:space="preserve"> </w:t>
      </w:r>
      <w:r>
        <w:rPr>
          <w:color w:val="231F20"/>
          <w:w w:val="120"/>
        </w:rPr>
        <w:t>для</w:t>
      </w:r>
      <w:r>
        <w:rPr>
          <w:color w:val="231F20"/>
          <w:spacing w:val="-58"/>
          <w:w w:val="120"/>
        </w:rPr>
        <w:t xml:space="preserve"> </w:t>
      </w:r>
      <w:r>
        <w:rPr>
          <w:color w:val="231F20"/>
          <w:w w:val="120"/>
        </w:rPr>
        <w:t>выявления</w:t>
      </w:r>
      <w:r>
        <w:rPr>
          <w:color w:val="231F20"/>
          <w:spacing w:val="8"/>
          <w:w w:val="120"/>
        </w:rPr>
        <w:t xml:space="preserve"> </w:t>
      </w:r>
      <w:r>
        <w:rPr>
          <w:color w:val="231F20"/>
          <w:w w:val="120"/>
        </w:rPr>
        <w:t>закономерностей</w:t>
      </w:r>
      <w:r>
        <w:rPr>
          <w:color w:val="231F20"/>
          <w:spacing w:val="8"/>
          <w:w w:val="120"/>
        </w:rPr>
        <w:t xml:space="preserve"> </w:t>
      </w:r>
      <w:r>
        <w:rPr>
          <w:color w:val="231F20"/>
          <w:w w:val="120"/>
        </w:rPr>
        <w:t>и</w:t>
      </w:r>
      <w:r>
        <w:rPr>
          <w:color w:val="231F20"/>
          <w:spacing w:val="8"/>
          <w:w w:val="120"/>
        </w:rPr>
        <w:t xml:space="preserve"> </w:t>
      </w:r>
      <w:r>
        <w:rPr>
          <w:color w:val="231F20"/>
          <w:w w:val="120"/>
        </w:rPr>
        <w:t>противоречий;</w:t>
      </w:r>
    </w:p>
    <w:p w:rsidR="00B14FF8" w:rsidRDefault="00B14FF8" w:rsidP="00B14FF8">
      <w:pPr>
        <w:pStyle w:val="a6"/>
        <w:spacing w:line="254" w:lineRule="auto"/>
        <w:ind w:left="116" w:right="115"/>
      </w:pPr>
      <w:r>
        <w:rPr>
          <w:color w:val="231F20"/>
          <w:w w:val="120"/>
        </w:rPr>
        <w:t>выявлять дефицит информации, необходимой для решения</w:t>
      </w:r>
      <w:r>
        <w:rPr>
          <w:color w:val="231F20"/>
          <w:spacing w:val="-57"/>
          <w:w w:val="120"/>
        </w:rPr>
        <w:t xml:space="preserve"> </w:t>
      </w:r>
      <w:r>
        <w:rPr>
          <w:color w:val="231F20"/>
          <w:w w:val="120"/>
        </w:rPr>
        <w:t>поставленной</w:t>
      </w:r>
      <w:r>
        <w:rPr>
          <w:color w:val="231F20"/>
          <w:spacing w:val="10"/>
          <w:w w:val="120"/>
        </w:rPr>
        <w:t xml:space="preserve"> </w:t>
      </w:r>
      <w:r>
        <w:rPr>
          <w:color w:val="231F20"/>
          <w:w w:val="120"/>
        </w:rPr>
        <w:t>учебной</w:t>
      </w:r>
      <w:r>
        <w:rPr>
          <w:color w:val="231F20"/>
          <w:spacing w:val="10"/>
          <w:w w:val="120"/>
        </w:rPr>
        <w:t xml:space="preserve"> </w:t>
      </w:r>
      <w:r>
        <w:rPr>
          <w:color w:val="231F20"/>
          <w:w w:val="120"/>
        </w:rPr>
        <w:t>задачи;</w:t>
      </w:r>
    </w:p>
    <w:p w:rsidR="00B14FF8" w:rsidRDefault="00B14FF8" w:rsidP="00B14FF8">
      <w:pPr>
        <w:pStyle w:val="a6"/>
        <w:spacing w:line="254" w:lineRule="auto"/>
        <w:ind w:left="116" w:right="115"/>
      </w:pPr>
      <w:r>
        <w:rPr>
          <w:color w:val="231F20"/>
          <w:w w:val="115"/>
        </w:rPr>
        <w:t>выявлять</w:t>
      </w:r>
      <w:r>
        <w:rPr>
          <w:color w:val="231F20"/>
          <w:spacing w:val="1"/>
          <w:w w:val="115"/>
        </w:rPr>
        <w:t xml:space="preserve"> </w:t>
      </w:r>
      <w:r>
        <w:rPr>
          <w:color w:val="231F20"/>
          <w:w w:val="115"/>
        </w:rPr>
        <w:t>причинно-следственные</w:t>
      </w:r>
      <w:r>
        <w:rPr>
          <w:color w:val="231F20"/>
          <w:spacing w:val="1"/>
          <w:w w:val="115"/>
        </w:rPr>
        <w:t xml:space="preserve"> </w:t>
      </w:r>
      <w:r>
        <w:rPr>
          <w:color w:val="231F20"/>
          <w:w w:val="115"/>
        </w:rPr>
        <w:t>связи</w:t>
      </w:r>
      <w:r>
        <w:rPr>
          <w:color w:val="231F20"/>
          <w:spacing w:val="1"/>
          <w:w w:val="115"/>
        </w:rPr>
        <w:t xml:space="preserve"> </w:t>
      </w:r>
      <w:r>
        <w:rPr>
          <w:color w:val="231F20"/>
          <w:w w:val="115"/>
        </w:rPr>
        <w:t>при</w:t>
      </w:r>
      <w:r>
        <w:rPr>
          <w:color w:val="231F20"/>
          <w:spacing w:val="1"/>
          <w:w w:val="115"/>
        </w:rPr>
        <w:t xml:space="preserve"> </w:t>
      </w:r>
      <w:r>
        <w:rPr>
          <w:color w:val="231F20"/>
          <w:w w:val="115"/>
        </w:rPr>
        <w:t>изучении</w:t>
      </w:r>
      <w:r>
        <w:rPr>
          <w:color w:val="231F20"/>
          <w:spacing w:val="1"/>
          <w:w w:val="115"/>
        </w:rPr>
        <w:t xml:space="preserve"> </w:t>
      </w:r>
      <w:r>
        <w:rPr>
          <w:color w:val="231F20"/>
          <w:w w:val="115"/>
        </w:rPr>
        <w:t>язы-</w:t>
      </w:r>
      <w:r>
        <w:rPr>
          <w:color w:val="231F20"/>
          <w:spacing w:val="-55"/>
          <w:w w:val="115"/>
        </w:rPr>
        <w:t xml:space="preserve"> </w:t>
      </w:r>
      <w:r>
        <w:rPr>
          <w:color w:val="231F20"/>
          <w:w w:val="115"/>
        </w:rPr>
        <w:t>ковых процессов; делать выводы с использованием дедуктив-</w:t>
      </w:r>
      <w:r>
        <w:rPr>
          <w:color w:val="231F20"/>
          <w:spacing w:val="1"/>
          <w:w w:val="115"/>
        </w:rPr>
        <w:t xml:space="preserve"> </w:t>
      </w:r>
      <w:r>
        <w:rPr>
          <w:color w:val="231F20"/>
          <w:w w:val="115"/>
        </w:rPr>
        <w:t>ных</w:t>
      </w:r>
      <w:r>
        <w:rPr>
          <w:color w:val="231F20"/>
          <w:spacing w:val="1"/>
          <w:w w:val="115"/>
        </w:rPr>
        <w:t xml:space="preserve"> </w:t>
      </w:r>
      <w:r>
        <w:rPr>
          <w:color w:val="231F20"/>
          <w:w w:val="115"/>
        </w:rPr>
        <w:t>и</w:t>
      </w:r>
      <w:r>
        <w:rPr>
          <w:color w:val="231F20"/>
          <w:spacing w:val="1"/>
          <w:w w:val="115"/>
        </w:rPr>
        <w:t xml:space="preserve"> </w:t>
      </w:r>
      <w:r>
        <w:rPr>
          <w:color w:val="231F20"/>
          <w:w w:val="115"/>
        </w:rPr>
        <w:t>индуктивных</w:t>
      </w:r>
      <w:r>
        <w:rPr>
          <w:color w:val="231F20"/>
          <w:spacing w:val="1"/>
          <w:w w:val="115"/>
        </w:rPr>
        <w:t xml:space="preserve"> </w:t>
      </w:r>
      <w:r>
        <w:rPr>
          <w:color w:val="231F20"/>
          <w:w w:val="115"/>
        </w:rPr>
        <w:t>умозаключений,</w:t>
      </w:r>
      <w:r>
        <w:rPr>
          <w:color w:val="231F20"/>
          <w:spacing w:val="1"/>
          <w:w w:val="115"/>
        </w:rPr>
        <w:t xml:space="preserve"> </w:t>
      </w:r>
      <w:r>
        <w:rPr>
          <w:color w:val="231F20"/>
          <w:w w:val="115"/>
        </w:rPr>
        <w:t>умозаключений</w:t>
      </w:r>
      <w:r>
        <w:rPr>
          <w:color w:val="231F20"/>
          <w:spacing w:val="1"/>
          <w:w w:val="115"/>
        </w:rPr>
        <w:t xml:space="preserve"> </w:t>
      </w:r>
      <w:r>
        <w:rPr>
          <w:color w:val="231F20"/>
          <w:w w:val="115"/>
        </w:rPr>
        <w:t>по</w:t>
      </w:r>
      <w:r>
        <w:rPr>
          <w:color w:val="231F20"/>
          <w:spacing w:val="1"/>
          <w:w w:val="115"/>
        </w:rPr>
        <w:t xml:space="preserve"> </w:t>
      </w:r>
      <w:r>
        <w:rPr>
          <w:color w:val="231F20"/>
          <w:w w:val="115"/>
        </w:rPr>
        <w:t>ана-</w:t>
      </w:r>
      <w:r>
        <w:rPr>
          <w:color w:val="231F20"/>
          <w:spacing w:val="-55"/>
          <w:w w:val="115"/>
        </w:rPr>
        <w:t xml:space="preserve"> </w:t>
      </w:r>
      <w:r>
        <w:rPr>
          <w:color w:val="231F20"/>
          <w:w w:val="115"/>
        </w:rPr>
        <w:t>логии,</w:t>
      </w:r>
      <w:r>
        <w:rPr>
          <w:color w:val="231F20"/>
          <w:spacing w:val="19"/>
          <w:w w:val="115"/>
        </w:rPr>
        <w:t xml:space="preserve"> </w:t>
      </w:r>
      <w:r>
        <w:rPr>
          <w:color w:val="231F20"/>
          <w:w w:val="115"/>
        </w:rPr>
        <w:t>формулировать</w:t>
      </w:r>
      <w:r>
        <w:rPr>
          <w:color w:val="231F20"/>
          <w:spacing w:val="19"/>
          <w:w w:val="115"/>
        </w:rPr>
        <w:t xml:space="preserve"> </w:t>
      </w:r>
      <w:r>
        <w:rPr>
          <w:color w:val="231F20"/>
          <w:w w:val="115"/>
        </w:rPr>
        <w:t>гипотезы</w:t>
      </w:r>
      <w:r>
        <w:rPr>
          <w:color w:val="231F20"/>
          <w:spacing w:val="19"/>
          <w:w w:val="115"/>
        </w:rPr>
        <w:t xml:space="preserve"> </w:t>
      </w:r>
      <w:r>
        <w:rPr>
          <w:color w:val="231F20"/>
          <w:w w:val="115"/>
        </w:rPr>
        <w:t>о</w:t>
      </w:r>
      <w:r>
        <w:rPr>
          <w:color w:val="231F20"/>
          <w:spacing w:val="19"/>
          <w:w w:val="115"/>
        </w:rPr>
        <w:t xml:space="preserve"> </w:t>
      </w:r>
      <w:r>
        <w:rPr>
          <w:color w:val="231F20"/>
          <w:w w:val="115"/>
        </w:rPr>
        <w:t>взаимосвязях;</w:t>
      </w:r>
    </w:p>
    <w:p w:rsidR="00B14FF8" w:rsidRDefault="00B14FF8" w:rsidP="00B14FF8">
      <w:pPr>
        <w:pStyle w:val="a6"/>
        <w:spacing w:line="254" w:lineRule="auto"/>
        <w:ind w:left="116"/>
      </w:pPr>
      <w:r>
        <w:rPr>
          <w:color w:val="231F20"/>
          <w:w w:val="115"/>
        </w:rPr>
        <w:t>самостоятельно</w:t>
      </w:r>
      <w:r>
        <w:rPr>
          <w:color w:val="231F20"/>
          <w:spacing w:val="1"/>
          <w:w w:val="115"/>
        </w:rPr>
        <w:t xml:space="preserve"> </w:t>
      </w:r>
      <w:r>
        <w:rPr>
          <w:color w:val="231F20"/>
          <w:w w:val="115"/>
        </w:rPr>
        <w:t>выбирать</w:t>
      </w:r>
      <w:r>
        <w:rPr>
          <w:color w:val="231F20"/>
          <w:spacing w:val="1"/>
          <w:w w:val="115"/>
        </w:rPr>
        <w:t xml:space="preserve"> </w:t>
      </w:r>
      <w:r>
        <w:rPr>
          <w:color w:val="231F20"/>
          <w:w w:val="115"/>
        </w:rPr>
        <w:t>способ</w:t>
      </w:r>
      <w:r>
        <w:rPr>
          <w:color w:val="231F20"/>
          <w:spacing w:val="1"/>
          <w:w w:val="115"/>
        </w:rPr>
        <w:t xml:space="preserve"> </w:t>
      </w:r>
      <w:r>
        <w:rPr>
          <w:color w:val="231F20"/>
          <w:w w:val="115"/>
        </w:rPr>
        <w:t>решения</w:t>
      </w:r>
      <w:r>
        <w:rPr>
          <w:color w:val="231F20"/>
          <w:spacing w:val="1"/>
          <w:w w:val="115"/>
        </w:rPr>
        <w:t xml:space="preserve"> </w:t>
      </w:r>
      <w:r>
        <w:rPr>
          <w:color w:val="231F20"/>
          <w:w w:val="115"/>
        </w:rPr>
        <w:t>учебной  задачи</w:t>
      </w:r>
      <w:r>
        <w:rPr>
          <w:color w:val="231F20"/>
          <w:spacing w:val="1"/>
          <w:w w:val="115"/>
        </w:rPr>
        <w:t xml:space="preserve"> </w:t>
      </w:r>
      <w:r>
        <w:rPr>
          <w:color w:val="231F20"/>
          <w:w w:val="115"/>
        </w:rPr>
        <w:t>при</w:t>
      </w:r>
      <w:r>
        <w:rPr>
          <w:color w:val="231F20"/>
          <w:spacing w:val="1"/>
          <w:w w:val="115"/>
        </w:rPr>
        <w:t xml:space="preserve"> </w:t>
      </w:r>
      <w:r>
        <w:rPr>
          <w:color w:val="231F20"/>
          <w:w w:val="115"/>
        </w:rPr>
        <w:t>работе</w:t>
      </w:r>
      <w:r>
        <w:rPr>
          <w:color w:val="231F20"/>
          <w:spacing w:val="1"/>
          <w:w w:val="115"/>
        </w:rPr>
        <w:t xml:space="preserve"> </w:t>
      </w:r>
      <w:r>
        <w:rPr>
          <w:color w:val="231F20"/>
          <w:w w:val="115"/>
        </w:rPr>
        <w:t>с</w:t>
      </w:r>
      <w:r>
        <w:rPr>
          <w:color w:val="231F20"/>
          <w:spacing w:val="1"/>
          <w:w w:val="115"/>
        </w:rPr>
        <w:t xml:space="preserve"> </w:t>
      </w:r>
      <w:r>
        <w:rPr>
          <w:color w:val="231F20"/>
          <w:w w:val="115"/>
        </w:rPr>
        <w:t>разными</w:t>
      </w:r>
      <w:r>
        <w:rPr>
          <w:color w:val="231F20"/>
          <w:spacing w:val="1"/>
          <w:w w:val="115"/>
        </w:rPr>
        <w:t xml:space="preserve"> </w:t>
      </w:r>
      <w:r>
        <w:rPr>
          <w:color w:val="231F20"/>
          <w:w w:val="115"/>
        </w:rPr>
        <w:t>типами</w:t>
      </w:r>
      <w:r>
        <w:rPr>
          <w:color w:val="231F20"/>
          <w:spacing w:val="1"/>
          <w:w w:val="115"/>
        </w:rPr>
        <w:t xml:space="preserve"> </w:t>
      </w:r>
      <w:r>
        <w:rPr>
          <w:color w:val="231F20"/>
          <w:w w:val="115"/>
        </w:rPr>
        <w:t>текстов,</w:t>
      </w:r>
      <w:r>
        <w:rPr>
          <w:color w:val="231F20"/>
          <w:spacing w:val="1"/>
          <w:w w:val="115"/>
        </w:rPr>
        <w:t xml:space="preserve"> </w:t>
      </w:r>
      <w:r>
        <w:rPr>
          <w:color w:val="231F20"/>
          <w:w w:val="115"/>
        </w:rPr>
        <w:t>разными</w:t>
      </w:r>
      <w:r>
        <w:rPr>
          <w:color w:val="231F20"/>
          <w:spacing w:val="1"/>
          <w:w w:val="115"/>
        </w:rPr>
        <w:t xml:space="preserve"> </w:t>
      </w:r>
      <w:r>
        <w:rPr>
          <w:color w:val="231F20"/>
          <w:w w:val="115"/>
        </w:rPr>
        <w:t>единицами</w:t>
      </w:r>
      <w:r>
        <w:rPr>
          <w:color w:val="231F20"/>
          <w:spacing w:val="1"/>
          <w:w w:val="115"/>
        </w:rPr>
        <w:t xml:space="preserve"> </w:t>
      </w:r>
      <w:r>
        <w:rPr>
          <w:color w:val="231F20"/>
          <w:w w:val="115"/>
        </w:rPr>
        <w:t>языка, сравнивая варианты решения и выбирая оптимальный</w:t>
      </w:r>
      <w:r>
        <w:rPr>
          <w:color w:val="231F20"/>
          <w:spacing w:val="1"/>
          <w:w w:val="115"/>
        </w:rPr>
        <w:t xml:space="preserve"> </w:t>
      </w:r>
      <w:r>
        <w:rPr>
          <w:color w:val="231F20"/>
          <w:w w:val="115"/>
        </w:rPr>
        <w:t>вариант</w:t>
      </w:r>
      <w:r>
        <w:rPr>
          <w:color w:val="231F20"/>
          <w:spacing w:val="23"/>
          <w:w w:val="115"/>
        </w:rPr>
        <w:t xml:space="preserve"> </w:t>
      </w:r>
      <w:r>
        <w:rPr>
          <w:color w:val="231F20"/>
          <w:w w:val="115"/>
        </w:rPr>
        <w:t>с</w:t>
      </w:r>
      <w:r>
        <w:rPr>
          <w:color w:val="231F20"/>
          <w:spacing w:val="24"/>
          <w:w w:val="115"/>
        </w:rPr>
        <w:t xml:space="preserve"> </w:t>
      </w:r>
      <w:r>
        <w:rPr>
          <w:color w:val="231F20"/>
          <w:w w:val="115"/>
        </w:rPr>
        <w:t>учётом</w:t>
      </w:r>
      <w:r>
        <w:rPr>
          <w:color w:val="231F20"/>
          <w:spacing w:val="23"/>
          <w:w w:val="115"/>
        </w:rPr>
        <w:t xml:space="preserve"> </w:t>
      </w:r>
      <w:r>
        <w:rPr>
          <w:color w:val="231F20"/>
          <w:w w:val="115"/>
        </w:rPr>
        <w:t>самостоятельно</w:t>
      </w:r>
      <w:r>
        <w:rPr>
          <w:color w:val="231F20"/>
          <w:spacing w:val="24"/>
          <w:w w:val="115"/>
        </w:rPr>
        <w:t xml:space="preserve"> </w:t>
      </w:r>
      <w:r>
        <w:rPr>
          <w:color w:val="231F20"/>
          <w:w w:val="115"/>
        </w:rPr>
        <w:t>выделенных</w:t>
      </w:r>
      <w:r>
        <w:rPr>
          <w:color w:val="231F20"/>
          <w:spacing w:val="23"/>
          <w:w w:val="115"/>
        </w:rPr>
        <w:t xml:space="preserve"> </w:t>
      </w:r>
      <w:r>
        <w:rPr>
          <w:color w:val="231F20"/>
          <w:w w:val="115"/>
        </w:rPr>
        <w:t>критериев.</w:t>
      </w:r>
    </w:p>
    <w:p w:rsidR="00B14FF8" w:rsidRDefault="00B14FF8" w:rsidP="00B14FF8">
      <w:pPr>
        <w:pStyle w:val="4"/>
        <w:spacing w:line="226" w:lineRule="exact"/>
      </w:pPr>
      <w:r>
        <w:rPr>
          <w:color w:val="231F20"/>
          <w:w w:val="125"/>
        </w:rPr>
        <w:t>Базовые</w:t>
      </w:r>
      <w:r>
        <w:rPr>
          <w:color w:val="231F20"/>
          <w:spacing w:val="46"/>
          <w:w w:val="125"/>
        </w:rPr>
        <w:t xml:space="preserve"> </w:t>
      </w:r>
      <w:r>
        <w:rPr>
          <w:color w:val="231F20"/>
          <w:w w:val="125"/>
        </w:rPr>
        <w:t>исследовательские</w:t>
      </w:r>
      <w:r>
        <w:rPr>
          <w:color w:val="231F20"/>
          <w:spacing w:val="46"/>
          <w:w w:val="125"/>
        </w:rPr>
        <w:t xml:space="preserve"> </w:t>
      </w:r>
      <w:r>
        <w:rPr>
          <w:color w:val="231F20"/>
          <w:w w:val="125"/>
        </w:rPr>
        <w:t>действия:</w:t>
      </w:r>
    </w:p>
    <w:p w:rsidR="00B14FF8" w:rsidRDefault="00B14FF8" w:rsidP="00B14FF8">
      <w:pPr>
        <w:pStyle w:val="a6"/>
        <w:spacing w:line="254" w:lineRule="auto"/>
        <w:ind w:left="116"/>
      </w:pPr>
      <w:r>
        <w:rPr>
          <w:color w:val="231F20"/>
          <w:w w:val="115"/>
        </w:rPr>
        <w:t>использовать</w:t>
      </w:r>
      <w:r>
        <w:rPr>
          <w:color w:val="231F20"/>
          <w:spacing w:val="1"/>
          <w:w w:val="115"/>
        </w:rPr>
        <w:t xml:space="preserve"> </w:t>
      </w:r>
      <w:r>
        <w:rPr>
          <w:color w:val="231F20"/>
          <w:w w:val="115"/>
        </w:rPr>
        <w:t>вопросы</w:t>
      </w:r>
      <w:r>
        <w:rPr>
          <w:color w:val="231F20"/>
          <w:spacing w:val="1"/>
          <w:w w:val="115"/>
        </w:rPr>
        <w:t xml:space="preserve"> </w:t>
      </w:r>
      <w:r>
        <w:rPr>
          <w:color w:val="231F20"/>
          <w:w w:val="115"/>
        </w:rPr>
        <w:t>как</w:t>
      </w:r>
      <w:r>
        <w:rPr>
          <w:color w:val="231F20"/>
          <w:spacing w:val="1"/>
          <w:w w:val="115"/>
        </w:rPr>
        <w:t xml:space="preserve"> </w:t>
      </w:r>
      <w:r>
        <w:rPr>
          <w:color w:val="231F20"/>
          <w:w w:val="115"/>
        </w:rPr>
        <w:t>исследовательский</w:t>
      </w:r>
      <w:r>
        <w:rPr>
          <w:color w:val="231F20"/>
          <w:spacing w:val="1"/>
          <w:w w:val="115"/>
        </w:rPr>
        <w:t xml:space="preserve"> </w:t>
      </w:r>
      <w:r>
        <w:rPr>
          <w:color w:val="231F20"/>
          <w:w w:val="115"/>
        </w:rPr>
        <w:t>инструмент</w:t>
      </w:r>
      <w:r>
        <w:rPr>
          <w:color w:val="231F20"/>
          <w:spacing w:val="1"/>
          <w:w w:val="115"/>
        </w:rPr>
        <w:t xml:space="preserve"> </w:t>
      </w:r>
      <w:r>
        <w:rPr>
          <w:color w:val="231F20"/>
          <w:w w:val="115"/>
        </w:rPr>
        <w:t>познания</w:t>
      </w:r>
      <w:r>
        <w:rPr>
          <w:color w:val="231F20"/>
          <w:spacing w:val="15"/>
          <w:w w:val="115"/>
        </w:rPr>
        <w:t xml:space="preserve"> </w:t>
      </w:r>
      <w:r>
        <w:rPr>
          <w:color w:val="231F20"/>
          <w:w w:val="115"/>
        </w:rPr>
        <w:t>в</w:t>
      </w:r>
      <w:r>
        <w:rPr>
          <w:color w:val="231F20"/>
          <w:spacing w:val="16"/>
          <w:w w:val="115"/>
        </w:rPr>
        <w:t xml:space="preserve"> </w:t>
      </w:r>
      <w:r>
        <w:rPr>
          <w:color w:val="231F20"/>
          <w:w w:val="115"/>
        </w:rPr>
        <w:t>языковом</w:t>
      </w:r>
      <w:r>
        <w:rPr>
          <w:color w:val="231F20"/>
          <w:spacing w:val="16"/>
          <w:w w:val="115"/>
        </w:rPr>
        <w:t xml:space="preserve"> </w:t>
      </w:r>
      <w:r>
        <w:rPr>
          <w:color w:val="231F20"/>
          <w:w w:val="115"/>
        </w:rPr>
        <w:t>образовании;</w:t>
      </w:r>
    </w:p>
    <w:p w:rsidR="00B14FF8" w:rsidRDefault="00B14FF8" w:rsidP="00B14FF8">
      <w:pPr>
        <w:pStyle w:val="a6"/>
        <w:spacing w:line="254" w:lineRule="auto"/>
        <w:ind w:left="116"/>
      </w:pPr>
      <w:r>
        <w:rPr>
          <w:color w:val="231F20"/>
          <w:w w:val="115"/>
        </w:rPr>
        <w:t>формулировать вопросы, фиксирующие несоответствие меж-</w:t>
      </w:r>
      <w:r>
        <w:rPr>
          <w:color w:val="231F20"/>
          <w:spacing w:val="1"/>
          <w:w w:val="115"/>
        </w:rPr>
        <w:t xml:space="preserve"> </w:t>
      </w:r>
      <w:r>
        <w:rPr>
          <w:color w:val="231F20"/>
          <w:w w:val="115"/>
        </w:rPr>
        <w:t>ду реальным и желательным состоянием ситуации, и самосто-</w:t>
      </w:r>
      <w:r>
        <w:rPr>
          <w:color w:val="231F20"/>
          <w:spacing w:val="1"/>
          <w:w w:val="115"/>
        </w:rPr>
        <w:t xml:space="preserve"> </w:t>
      </w:r>
      <w:r>
        <w:rPr>
          <w:color w:val="231F20"/>
          <w:w w:val="115"/>
        </w:rPr>
        <w:t>ятельно</w:t>
      </w:r>
      <w:r>
        <w:rPr>
          <w:color w:val="231F20"/>
          <w:spacing w:val="15"/>
          <w:w w:val="115"/>
        </w:rPr>
        <w:t xml:space="preserve"> </w:t>
      </w:r>
      <w:r>
        <w:rPr>
          <w:color w:val="231F20"/>
          <w:w w:val="115"/>
        </w:rPr>
        <w:t>устанавливать</w:t>
      </w:r>
      <w:r>
        <w:rPr>
          <w:color w:val="231F20"/>
          <w:spacing w:val="16"/>
          <w:w w:val="115"/>
        </w:rPr>
        <w:t xml:space="preserve"> </w:t>
      </w:r>
      <w:r>
        <w:rPr>
          <w:color w:val="231F20"/>
          <w:w w:val="115"/>
        </w:rPr>
        <w:t>искомое</w:t>
      </w:r>
      <w:r>
        <w:rPr>
          <w:color w:val="231F20"/>
          <w:spacing w:val="16"/>
          <w:w w:val="115"/>
        </w:rPr>
        <w:t xml:space="preserve"> </w:t>
      </w:r>
      <w:r>
        <w:rPr>
          <w:color w:val="231F20"/>
          <w:w w:val="115"/>
        </w:rPr>
        <w:t>и</w:t>
      </w:r>
      <w:r>
        <w:rPr>
          <w:color w:val="231F20"/>
          <w:spacing w:val="16"/>
          <w:w w:val="115"/>
        </w:rPr>
        <w:t xml:space="preserve"> </w:t>
      </w:r>
      <w:r>
        <w:rPr>
          <w:color w:val="231F20"/>
          <w:w w:val="115"/>
        </w:rPr>
        <w:t>данное;</w:t>
      </w:r>
    </w:p>
    <w:p w:rsidR="00B14FF8" w:rsidRDefault="00B14FF8" w:rsidP="00B14FF8">
      <w:pPr>
        <w:pStyle w:val="a6"/>
        <w:spacing w:line="254" w:lineRule="auto"/>
        <w:ind w:left="116"/>
      </w:pPr>
      <w:r>
        <w:rPr>
          <w:color w:val="231F20"/>
          <w:w w:val="115"/>
        </w:rPr>
        <w:t>формировать гипотезу об истинности собственных суждений</w:t>
      </w:r>
      <w:r>
        <w:rPr>
          <w:color w:val="231F20"/>
          <w:spacing w:val="1"/>
          <w:w w:val="115"/>
        </w:rPr>
        <w:t xml:space="preserve"> </w:t>
      </w:r>
      <w:r>
        <w:rPr>
          <w:color w:val="231F20"/>
          <w:w w:val="115"/>
        </w:rPr>
        <w:t>и</w:t>
      </w:r>
      <w:r>
        <w:rPr>
          <w:color w:val="231F20"/>
          <w:spacing w:val="30"/>
          <w:w w:val="115"/>
        </w:rPr>
        <w:t xml:space="preserve"> </w:t>
      </w:r>
      <w:r>
        <w:rPr>
          <w:color w:val="231F20"/>
          <w:w w:val="115"/>
        </w:rPr>
        <w:t>суждений</w:t>
      </w:r>
      <w:r>
        <w:rPr>
          <w:color w:val="231F20"/>
          <w:spacing w:val="31"/>
          <w:w w:val="115"/>
        </w:rPr>
        <w:t xml:space="preserve"> </w:t>
      </w:r>
      <w:r>
        <w:rPr>
          <w:color w:val="231F20"/>
          <w:w w:val="115"/>
        </w:rPr>
        <w:t>других,</w:t>
      </w:r>
      <w:r>
        <w:rPr>
          <w:color w:val="231F20"/>
          <w:spacing w:val="30"/>
          <w:w w:val="115"/>
        </w:rPr>
        <w:t xml:space="preserve"> </w:t>
      </w:r>
      <w:r>
        <w:rPr>
          <w:color w:val="231F20"/>
          <w:w w:val="115"/>
        </w:rPr>
        <w:t>аргументировать</w:t>
      </w:r>
      <w:r>
        <w:rPr>
          <w:color w:val="231F20"/>
          <w:spacing w:val="31"/>
          <w:w w:val="115"/>
        </w:rPr>
        <w:t xml:space="preserve"> </w:t>
      </w:r>
      <w:r>
        <w:rPr>
          <w:color w:val="231F20"/>
          <w:w w:val="115"/>
        </w:rPr>
        <w:t>свою</w:t>
      </w:r>
      <w:r>
        <w:rPr>
          <w:color w:val="231F20"/>
          <w:spacing w:val="30"/>
          <w:w w:val="115"/>
        </w:rPr>
        <w:t xml:space="preserve"> </w:t>
      </w:r>
      <w:r>
        <w:rPr>
          <w:color w:val="231F20"/>
          <w:w w:val="115"/>
        </w:rPr>
        <w:t>позицию,</w:t>
      </w:r>
      <w:r>
        <w:rPr>
          <w:color w:val="231F20"/>
          <w:spacing w:val="31"/>
          <w:w w:val="115"/>
        </w:rPr>
        <w:t xml:space="preserve"> </w:t>
      </w:r>
      <w:r>
        <w:rPr>
          <w:color w:val="231F20"/>
          <w:w w:val="115"/>
        </w:rPr>
        <w:t>мнение;</w:t>
      </w:r>
    </w:p>
    <w:p w:rsidR="00B14FF8" w:rsidRDefault="00B14FF8" w:rsidP="00B14FF8">
      <w:pPr>
        <w:pStyle w:val="a6"/>
        <w:spacing w:line="254" w:lineRule="auto"/>
        <w:ind w:left="116"/>
      </w:pPr>
      <w:r>
        <w:rPr>
          <w:color w:val="231F20"/>
          <w:w w:val="120"/>
        </w:rPr>
        <w:t>составлять</w:t>
      </w:r>
      <w:r>
        <w:rPr>
          <w:color w:val="231F20"/>
          <w:spacing w:val="-9"/>
          <w:w w:val="120"/>
        </w:rPr>
        <w:t xml:space="preserve"> </w:t>
      </w:r>
      <w:r>
        <w:rPr>
          <w:color w:val="231F20"/>
          <w:w w:val="120"/>
        </w:rPr>
        <w:t>алгоритм</w:t>
      </w:r>
      <w:r>
        <w:rPr>
          <w:color w:val="231F20"/>
          <w:spacing w:val="-9"/>
          <w:w w:val="120"/>
        </w:rPr>
        <w:t xml:space="preserve"> </w:t>
      </w:r>
      <w:r>
        <w:rPr>
          <w:color w:val="231F20"/>
          <w:w w:val="120"/>
        </w:rPr>
        <w:t>действий</w:t>
      </w:r>
      <w:r>
        <w:rPr>
          <w:color w:val="231F20"/>
          <w:spacing w:val="-9"/>
          <w:w w:val="120"/>
        </w:rPr>
        <w:t xml:space="preserve"> </w:t>
      </w:r>
      <w:r>
        <w:rPr>
          <w:color w:val="231F20"/>
          <w:w w:val="120"/>
        </w:rPr>
        <w:t>и</w:t>
      </w:r>
      <w:r>
        <w:rPr>
          <w:color w:val="231F20"/>
          <w:spacing w:val="-8"/>
          <w:w w:val="120"/>
        </w:rPr>
        <w:t xml:space="preserve"> </w:t>
      </w:r>
      <w:r>
        <w:rPr>
          <w:color w:val="231F20"/>
          <w:w w:val="120"/>
        </w:rPr>
        <w:t>использовать</w:t>
      </w:r>
      <w:r>
        <w:rPr>
          <w:color w:val="231F20"/>
          <w:spacing w:val="-9"/>
          <w:w w:val="120"/>
        </w:rPr>
        <w:t xml:space="preserve"> </w:t>
      </w:r>
      <w:r>
        <w:rPr>
          <w:color w:val="231F20"/>
          <w:w w:val="120"/>
        </w:rPr>
        <w:t>его</w:t>
      </w:r>
      <w:r>
        <w:rPr>
          <w:color w:val="231F20"/>
          <w:spacing w:val="-9"/>
          <w:w w:val="120"/>
        </w:rPr>
        <w:t xml:space="preserve"> </w:t>
      </w:r>
      <w:r>
        <w:rPr>
          <w:color w:val="231F20"/>
          <w:w w:val="120"/>
        </w:rPr>
        <w:t>для</w:t>
      </w:r>
      <w:r>
        <w:rPr>
          <w:color w:val="231F20"/>
          <w:spacing w:val="-8"/>
          <w:w w:val="120"/>
        </w:rPr>
        <w:t xml:space="preserve"> </w:t>
      </w:r>
      <w:r>
        <w:rPr>
          <w:color w:val="231F20"/>
          <w:w w:val="120"/>
        </w:rPr>
        <w:t>реше-ния</w:t>
      </w:r>
      <w:r>
        <w:rPr>
          <w:color w:val="231F20"/>
          <w:spacing w:val="10"/>
          <w:w w:val="120"/>
        </w:rPr>
        <w:t xml:space="preserve"> </w:t>
      </w:r>
      <w:r>
        <w:rPr>
          <w:color w:val="231F20"/>
          <w:w w:val="120"/>
        </w:rPr>
        <w:t>учебных</w:t>
      </w:r>
      <w:r>
        <w:rPr>
          <w:color w:val="231F20"/>
          <w:spacing w:val="11"/>
          <w:w w:val="120"/>
        </w:rPr>
        <w:t xml:space="preserve"> </w:t>
      </w:r>
      <w:r>
        <w:rPr>
          <w:color w:val="231F20"/>
          <w:w w:val="120"/>
        </w:rPr>
        <w:t>задач;</w:t>
      </w:r>
    </w:p>
    <w:p w:rsidR="00B14FF8" w:rsidRDefault="00B14FF8" w:rsidP="00B14FF8">
      <w:pPr>
        <w:pStyle w:val="a6"/>
        <w:spacing w:line="254" w:lineRule="auto"/>
        <w:ind w:left="116"/>
        <w:rPr>
          <w:color w:val="231F20"/>
          <w:w w:val="115"/>
        </w:rPr>
      </w:pPr>
      <w:r>
        <w:rPr>
          <w:color w:val="231F20"/>
          <w:w w:val="115"/>
        </w:rPr>
        <w:t>проводить по самостоятельно составленному плану неболь-</w:t>
      </w:r>
      <w:r>
        <w:rPr>
          <w:color w:val="231F20"/>
          <w:spacing w:val="1"/>
          <w:w w:val="115"/>
        </w:rPr>
        <w:t xml:space="preserve"> </w:t>
      </w:r>
      <w:r>
        <w:rPr>
          <w:color w:val="231F20"/>
          <w:w w:val="115"/>
        </w:rPr>
        <w:t>шое</w:t>
      </w:r>
      <w:r>
        <w:rPr>
          <w:color w:val="231F20"/>
          <w:spacing w:val="1"/>
          <w:w w:val="115"/>
        </w:rPr>
        <w:t xml:space="preserve"> </w:t>
      </w:r>
      <w:r>
        <w:rPr>
          <w:color w:val="231F20"/>
          <w:w w:val="115"/>
        </w:rPr>
        <w:t>исследование</w:t>
      </w:r>
      <w:r>
        <w:rPr>
          <w:color w:val="231F20"/>
          <w:spacing w:val="1"/>
          <w:w w:val="115"/>
        </w:rPr>
        <w:t xml:space="preserve"> </w:t>
      </w:r>
      <w:r>
        <w:rPr>
          <w:color w:val="231F20"/>
          <w:w w:val="115"/>
        </w:rPr>
        <w:t>по</w:t>
      </w:r>
      <w:r>
        <w:rPr>
          <w:color w:val="231F20"/>
          <w:spacing w:val="1"/>
          <w:w w:val="115"/>
        </w:rPr>
        <w:t xml:space="preserve"> </w:t>
      </w:r>
      <w:r>
        <w:rPr>
          <w:color w:val="231F20"/>
          <w:w w:val="115"/>
        </w:rPr>
        <w:t>установлению</w:t>
      </w:r>
      <w:r>
        <w:rPr>
          <w:color w:val="231F20"/>
          <w:spacing w:val="1"/>
          <w:w w:val="115"/>
        </w:rPr>
        <w:t xml:space="preserve"> </w:t>
      </w:r>
      <w:r>
        <w:rPr>
          <w:color w:val="231F20"/>
          <w:w w:val="115"/>
        </w:rPr>
        <w:t>особенностей</w:t>
      </w:r>
      <w:r>
        <w:rPr>
          <w:color w:val="231F20"/>
          <w:spacing w:val="1"/>
          <w:w w:val="115"/>
        </w:rPr>
        <w:t xml:space="preserve"> </w:t>
      </w:r>
      <w:r>
        <w:rPr>
          <w:color w:val="231F20"/>
          <w:w w:val="115"/>
        </w:rPr>
        <w:t>языковых</w:t>
      </w:r>
      <w:r>
        <w:rPr>
          <w:color w:val="231F20"/>
          <w:spacing w:val="1"/>
          <w:w w:val="115"/>
        </w:rPr>
        <w:t xml:space="preserve"> </w:t>
      </w:r>
      <w:r>
        <w:rPr>
          <w:color w:val="231F20"/>
          <w:w w:val="115"/>
        </w:rPr>
        <w:t>единиц, процессов, причинно-следственных связей и зависимо-</w:t>
      </w:r>
      <w:r>
        <w:rPr>
          <w:color w:val="231F20"/>
          <w:spacing w:val="1"/>
          <w:w w:val="115"/>
        </w:rPr>
        <w:t xml:space="preserve"> </w:t>
      </w:r>
      <w:r>
        <w:rPr>
          <w:color w:val="231F20"/>
          <w:w w:val="115"/>
        </w:rPr>
        <w:t>стей</w:t>
      </w:r>
      <w:r>
        <w:rPr>
          <w:color w:val="231F20"/>
          <w:spacing w:val="13"/>
          <w:w w:val="115"/>
        </w:rPr>
        <w:t xml:space="preserve"> </w:t>
      </w:r>
      <w:r>
        <w:rPr>
          <w:color w:val="231F20"/>
          <w:w w:val="115"/>
        </w:rPr>
        <w:t>объектов</w:t>
      </w:r>
      <w:r>
        <w:rPr>
          <w:color w:val="231F20"/>
          <w:spacing w:val="14"/>
          <w:w w:val="115"/>
        </w:rPr>
        <w:t xml:space="preserve"> </w:t>
      </w:r>
      <w:r>
        <w:rPr>
          <w:color w:val="231F20"/>
          <w:w w:val="115"/>
        </w:rPr>
        <w:t>между</w:t>
      </w:r>
      <w:r>
        <w:rPr>
          <w:color w:val="231F20"/>
          <w:spacing w:val="14"/>
          <w:w w:val="115"/>
        </w:rPr>
        <w:t xml:space="preserve"> </w:t>
      </w:r>
      <w:r>
        <w:rPr>
          <w:color w:val="231F20"/>
          <w:w w:val="115"/>
        </w:rPr>
        <w:t>собой;</w:t>
      </w:r>
    </w:p>
    <w:p w:rsidR="00B14FF8" w:rsidRDefault="00B14FF8" w:rsidP="00B14FF8">
      <w:pPr>
        <w:pStyle w:val="a6"/>
        <w:spacing w:before="70" w:line="254" w:lineRule="auto"/>
      </w:pPr>
      <w:r>
        <w:rPr>
          <w:color w:val="231F20"/>
          <w:w w:val="115"/>
        </w:rPr>
        <w:t>оценивать</w:t>
      </w:r>
      <w:r>
        <w:rPr>
          <w:color w:val="231F20"/>
          <w:spacing w:val="1"/>
          <w:w w:val="115"/>
        </w:rPr>
        <w:t xml:space="preserve"> </w:t>
      </w:r>
      <w:r>
        <w:rPr>
          <w:color w:val="231F20"/>
          <w:w w:val="115"/>
        </w:rPr>
        <w:t>на</w:t>
      </w:r>
      <w:r>
        <w:rPr>
          <w:color w:val="231F20"/>
          <w:spacing w:val="1"/>
          <w:w w:val="115"/>
        </w:rPr>
        <w:t xml:space="preserve"> </w:t>
      </w:r>
      <w:r>
        <w:rPr>
          <w:color w:val="231F20"/>
          <w:w w:val="115"/>
        </w:rPr>
        <w:t>применимость</w:t>
      </w:r>
      <w:r>
        <w:rPr>
          <w:color w:val="231F20"/>
          <w:spacing w:val="1"/>
          <w:w w:val="115"/>
        </w:rPr>
        <w:t xml:space="preserve"> </w:t>
      </w:r>
      <w:r>
        <w:rPr>
          <w:color w:val="231F20"/>
          <w:w w:val="115"/>
        </w:rPr>
        <w:t>и</w:t>
      </w:r>
      <w:r>
        <w:rPr>
          <w:color w:val="231F20"/>
          <w:spacing w:val="1"/>
          <w:w w:val="115"/>
        </w:rPr>
        <w:t xml:space="preserve"> </w:t>
      </w:r>
      <w:r>
        <w:rPr>
          <w:color w:val="231F20"/>
          <w:w w:val="115"/>
        </w:rPr>
        <w:t>достоверность</w:t>
      </w:r>
      <w:r>
        <w:rPr>
          <w:color w:val="231F20"/>
          <w:spacing w:val="1"/>
          <w:w w:val="115"/>
        </w:rPr>
        <w:t xml:space="preserve"> </w:t>
      </w:r>
      <w:r>
        <w:rPr>
          <w:color w:val="231F20"/>
          <w:w w:val="115"/>
        </w:rPr>
        <w:t>информацию,</w:t>
      </w:r>
      <w:r>
        <w:rPr>
          <w:color w:val="231F20"/>
          <w:spacing w:val="-55"/>
          <w:w w:val="115"/>
        </w:rPr>
        <w:t xml:space="preserve"> </w:t>
      </w:r>
      <w:r>
        <w:rPr>
          <w:color w:val="231F20"/>
          <w:w w:val="115"/>
        </w:rPr>
        <w:t>полученную в ходе лингвистического исследования (экспери-</w:t>
      </w:r>
      <w:r>
        <w:rPr>
          <w:color w:val="231F20"/>
          <w:spacing w:val="1"/>
          <w:w w:val="115"/>
        </w:rPr>
        <w:t xml:space="preserve"> </w:t>
      </w:r>
      <w:r>
        <w:rPr>
          <w:color w:val="231F20"/>
          <w:w w:val="115"/>
        </w:rPr>
        <w:t>мента);</w:t>
      </w:r>
    </w:p>
    <w:p w:rsidR="00B14FF8" w:rsidRDefault="00B14FF8" w:rsidP="00B14FF8">
      <w:pPr>
        <w:pStyle w:val="a6"/>
        <w:spacing w:line="254" w:lineRule="auto"/>
        <w:ind w:left="116"/>
      </w:pPr>
      <w:r>
        <w:rPr>
          <w:color w:val="231F20"/>
          <w:w w:val="115"/>
        </w:rPr>
        <w:t>самостоятельно формулировать обобщения и выводы по ре-</w:t>
      </w:r>
      <w:r>
        <w:rPr>
          <w:color w:val="231F20"/>
          <w:spacing w:val="1"/>
          <w:w w:val="115"/>
        </w:rPr>
        <w:t xml:space="preserve"> </w:t>
      </w:r>
      <w:r>
        <w:rPr>
          <w:color w:val="231F20"/>
          <w:w w:val="115"/>
        </w:rPr>
        <w:t>зультатам</w:t>
      </w:r>
      <w:r>
        <w:rPr>
          <w:color w:val="231F20"/>
          <w:spacing w:val="1"/>
          <w:w w:val="115"/>
        </w:rPr>
        <w:t xml:space="preserve"> </w:t>
      </w:r>
      <w:r>
        <w:rPr>
          <w:color w:val="231F20"/>
          <w:w w:val="115"/>
        </w:rPr>
        <w:t>проведённого</w:t>
      </w:r>
      <w:r>
        <w:rPr>
          <w:color w:val="231F20"/>
          <w:spacing w:val="1"/>
          <w:w w:val="115"/>
        </w:rPr>
        <w:t xml:space="preserve"> </w:t>
      </w:r>
      <w:r>
        <w:rPr>
          <w:color w:val="231F20"/>
          <w:w w:val="115"/>
        </w:rPr>
        <w:t>наблюдения,</w:t>
      </w:r>
      <w:r>
        <w:rPr>
          <w:color w:val="231F20"/>
          <w:spacing w:val="1"/>
          <w:w w:val="115"/>
        </w:rPr>
        <w:t xml:space="preserve"> </w:t>
      </w:r>
      <w:r>
        <w:rPr>
          <w:color w:val="231F20"/>
          <w:w w:val="115"/>
        </w:rPr>
        <w:t>исследования;</w:t>
      </w:r>
      <w:r>
        <w:rPr>
          <w:color w:val="231F20"/>
          <w:spacing w:val="1"/>
          <w:w w:val="115"/>
        </w:rPr>
        <w:t xml:space="preserve"> </w:t>
      </w:r>
      <w:r>
        <w:rPr>
          <w:color w:val="231F20"/>
          <w:w w:val="115"/>
        </w:rPr>
        <w:t>владеть</w:t>
      </w:r>
      <w:r>
        <w:rPr>
          <w:color w:val="231F20"/>
          <w:spacing w:val="1"/>
          <w:w w:val="115"/>
        </w:rPr>
        <w:t xml:space="preserve"> </w:t>
      </w:r>
      <w:r>
        <w:rPr>
          <w:color w:val="231F20"/>
          <w:w w:val="115"/>
        </w:rPr>
        <w:t>инструментами оценки достоверности полученных выводов и</w:t>
      </w:r>
      <w:r>
        <w:rPr>
          <w:color w:val="231F20"/>
          <w:spacing w:val="1"/>
          <w:w w:val="115"/>
        </w:rPr>
        <w:t xml:space="preserve"> </w:t>
      </w:r>
      <w:r>
        <w:rPr>
          <w:color w:val="231F20"/>
          <w:w w:val="115"/>
        </w:rPr>
        <w:t>обобщений;</w:t>
      </w:r>
    </w:p>
    <w:p w:rsidR="00B14FF8" w:rsidRDefault="00B14FF8" w:rsidP="00B14FF8">
      <w:pPr>
        <w:pStyle w:val="a6"/>
        <w:spacing w:line="254" w:lineRule="auto"/>
        <w:ind w:left="116"/>
      </w:pPr>
      <w:r>
        <w:rPr>
          <w:color w:val="231F20"/>
          <w:w w:val="115"/>
        </w:rPr>
        <w:t>прогнозировать возможное дальнейшее развитие процессов,</w:t>
      </w:r>
      <w:r>
        <w:rPr>
          <w:color w:val="231F20"/>
          <w:spacing w:val="1"/>
          <w:w w:val="115"/>
        </w:rPr>
        <w:t xml:space="preserve"> </w:t>
      </w:r>
      <w:r>
        <w:rPr>
          <w:color w:val="231F20"/>
          <w:w w:val="120"/>
        </w:rPr>
        <w:t>событий и их последствия в аналогичных или сходных ситуа-</w:t>
      </w:r>
      <w:r>
        <w:rPr>
          <w:color w:val="231F20"/>
          <w:spacing w:val="-57"/>
          <w:w w:val="120"/>
        </w:rPr>
        <w:t xml:space="preserve"> </w:t>
      </w:r>
      <w:r>
        <w:rPr>
          <w:color w:val="231F20"/>
          <w:w w:val="120"/>
        </w:rPr>
        <w:t>циях, а также выдвигать предположения об их развитии в но-</w:t>
      </w:r>
      <w:r>
        <w:rPr>
          <w:color w:val="231F20"/>
          <w:spacing w:val="-57"/>
          <w:w w:val="120"/>
        </w:rPr>
        <w:t xml:space="preserve"> </w:t>
      </w:r>
      <w:r>
        <w:rPr>
          <w:color w:val="231F20"/>
          <w:w w:val="120"/>
        </w:rPr>
        <w:t>вых</w:t>
      </w:r>
      <w:r>
        <w:rPr>
          <w:color w:val="231F20"/>
          <w:spacing w:val="10"/>
          <w:w w:val="120"/>
        </w:rPr>
        <w:t xml:space="preserve"> </w:t>
      </w:r>
      <w:r>
        <w:rPr>
          <w:color w:val="231F20"/>
          <w:w w:val="120"/>
        </w:rPr>
        <w:t>условиях</w:t>
      </w:r>
      <w:r>
        <w:rPr>
          <w:color w:val="231F20"/>
          <w:spacing w:val="11"/>
          <w:w w:val="120"/>
        </w:rPr>
        <w:t xml:space="preserve"> </w:t>
      </w:r>
      <w:r>
        <w:rPr>
          <w:color w:val="231F20"/>
          <w:w w:val="120"/>
        </w:rPr>
        <w:t>и</w:t>
      </w:r>
      <w:r>
        <w:rPr>
          <w:color w:val="231F20"/>
          <w:spacing w:val="11"/>
          <w:w w:val="120"/>
        </w:rPr>
        <w:t xml:space="preserve"> </w:t>
      </w:r>
      <w:r>
        <w:rPr>
          <w:color w:val="231F20"/>
          <w:w w:val="120"/>
        </w:rPr>
        <w:t>контекстах.</w:t>
      </w:r>
    </w:p>
    <w:p w:rsidR="00B14FF8" w:rsidRDefault="00B14FF8" w:rsidP="00B14FF8">
      <w:pPr>
        <w:pStyle w:val="4"/>
        <w:spacing w:line="226" w:lineRule="exact"/>
      </w:pPr>
      <w:r>
        <w:rPr>
          <w:color w:val="231F20"/>
          <w:w w:val="125"/>
        </w:rPr>
        <w:t>Работа</w:t>
      </w:r>
      <w:r>
        <w:rPr>
          <w:color w:val="231F20"/>
          <w:spacing w:val="23"/>
          <w:w w:val="125"/>
        </w:rPr>
        <w:t xml:space="preserve"> </w:t>
      </w:r>
      <w:r>
        <w:rPr>
          <w:color w:val="231F20"/>
          <w:w w:val="125"/>
        </w:rPr>
        <w:t>с</w:t>
      </w:r>
      <w:r>
        <w:rPr>
          <w:color w:val="231F20"/>
          <w:spacing w:val="24"/>
          <w:w w:val="125"/>
        </w:rPr>
        <w:t xml:space="preserve"> </w:t>
      </w:r>
      <w:r>
        <w:rPr>
          <w:color w:val="231F20"/>
          <w:w w:val="125"/>
        </w:rPr>
        <w:t>информацией:</w:t>
      </w:r>
    </w:p>
    <w:p w:rsidR="00B14FF8" w:rsidRDefault="00B14FF8" w:rsidP="00B14FF8">
      <w:pPr>
        <w:pStyle w:val="a6"/>
        <w:spacing w:before="6" w:line="254" w:lineRule="auto"/>
        <w:ind w:left="116" w:right="115"/>
      </w:pPr>
      <w:r>
        <w:rPr>
          <w:color w:val="231F20"/>
          <w:w w:val="115"/>
        </w:rPr>
        <w:t>применять различные методы, инструменты и запросы при</w:t>
      </w:r>
      <w:r>
        <w:rPr>
          <w:color w:val="231F20"/>
          <w:spacing w:val="1"/>
          <w:w w:val="115"/>
        </w:rPr>
        <w:t xml:space="preserve"> </w:t>
      </w:r>
      <w:r>
        <w:rPr>
          <w:color w:val="231F20"/>
          <w:w w:val="115"/>
        </w:rPr>
        <w:t>поиске и отборе информации с учётом предложенной учебной</w:t>
      </w:r>
      <w:r>
        <w:rPr>
          <w:color w:val="231F20"/>
          <w:spacing w:val="1"/>
          <w:w w:val="115"/>
        </w:rPr>
        <w:t xml:space="preserve"> </w:t>
      </w:r>
      <w:r>
        <w:rPr>
          <w:color w:val="231F20"/>
          <w:w w:val="115"/>
        </w:rPr>
        <w:t>задачи</w:t>
      </w:r>
      <w:r>
        <w:rPr>
          <w:color w:val="231F20"/>
          <w:spacing w:val="16"/>
          <w:w w:val="115"/>
        </w:rPr>
        <w:t xml:space="preserve"> </w:t>
      </w:r>
      <w:r>
        <w:rPr>
          <w:color w:val="231F20"/>
          <w:w w:val="115"/>
        </w:rPr>
        <w:t>и</w:t>
      </w:r>
      <w:r>
        <w:rPr>
          <w:color w:val="231F20"/>
          <w:spacing w:val="17"/>
          <w:w w:val="115"/>
        </w:rPr>
        <w:t xml:space="preserve"> </w:t>
      </w:r>
      <w:r>
        <w:rPr>
          <w:color w:val="231F20"/>
          <w:w w:val="115"/>
        </w:rPr>
        <w:t>заданных</w:t>
      </w:r>
      <w:r>
        <w:rPr>
          <w:color w:val="231F20"/>
          <w:spacing w:val="17"/>
          <w:w w:val="115"/>
        </w:rPr>
        <w:t xml:space="preserve"> </w:t>
      </w:r>
      <w:r>
        <w:rPr>
          <w:color w:val="231F20"/>
          <w:w w:val="115"/>
        </w:rPr>
        <w:t>критериев;</w:t>
      </w:r>
    </w:p>
    <w:p w:rsidR="00B14FF8" w:rsidRDefault="00B14FF8" w:rsidP="00B14FF8">
      <w:pPr>
        <w:pStyle w:val="a6"/>
        <w:spacing w:line="254" w:lineRule="auto"/>
      </w:pPr>
      <w:r>
        <w:rPr>
          <w:color w:val="231F20"/>
          <w:w w:val="115"/>
        </w:rPr>
        <w:t>выбирать, анализировать, интерпретировать, обобщать и си-</w:t>
      </w:r>
      <w:r>
        <w:rPr>
          <w:color w:val="231F20"/>
          <w:spacing w:val="1"/>
          <w:w w:val="115"/>
        </w:rPr>
        <w:t xml:space="preserve"> </w:t>
      </w:r>
      <w:r>
        <w:rPr>
          <w:color w:val="231F20"/>
          <w:w w:val="115"/>
        </w:rPr>
        <w:t>стематизировать информацию, представленную в текстах, таб-</w:t>
      </w:r>
      <w:r>
        <w:rPr>
          <w:color w:val="231F20"/>
          <w:spacing w:val="1"/>
          <w:w w:val="115"/>
        </w:rPr>
        <w:t xml:space="preserve"> </w:t>
      </w:r>
      <w:r>
        <w:rPr>
          <w:color w:val="231F20"/>
          <w:w w:val="120"/>
        </w:rPr>
        <w:t>лицах,</w:t>
      </w:r>
      <w:r>
        <w:rPr>
          <w:color w:val="231F20"/>
          <w:spacing w:val="11"/>
          <w:w w:val="120"/>
        </w:rPr>
        <w:t xml:space="preserve"> </w:t>
      </w:r>
      <w:r>
        <w:rPr>
          <w:color w:val="231F20"/>
          <w:w w:val="120"/>
        </w:rPr>
        <w:t>схемах;</w:t>
      </w:r>
    </w:p>
    <w:p w:rsidR="00B14FF8" w:rsidRDefault="00B14FF8" w:rsidP="00B14FF8">
      <w:pPr>
        <w:pStyle w:val="a6"/>
        <w:spacing w:line="254" w:lineRule="auto"/>
      </w:pPr>
      <w:r>
        <w:rPr>
          <w:color w:val="231F20"/>
          <w:w w:val="115"/>
        </w:rPr>
        <w:t>использовать</w:t>
      </w:r>
      <w:r>
        <w:rPr>
          <w:color w:val="231F20"/>
          <w:spacing w:val="1"/>
          <w:w w:val="115"/>
        </w:rPr>
        <w:t xml:space="preserve"> </w:t>
      </w:r>
      <w:r>
        <w:rPr>
          <w:color w:val="231F20"/>
          <w:w w:val="115"/>
        </w:rPr>
        <w:t>различные</w:t>
      </w:r>
      <w:r>
        <w:rPr>
          <w:color w:val="231F20"/>
          <w:spacing w:val="1"/>
          <w:w w:val="115"/>
        </w:rPr>
        <w:t xml:space="preserve"> </w:t>
      </w:r>
      <w:r>
        <w:rPr>
          <w:color w:val="231F20"/>
          <w:w w:val="115"/>
        </w:rPr>
        <w:t>виды</w:t>
      </w:r>
      <w:r>
        <w:rPr>
          <w:color w:val="231F20"/>
          <w:spacing w:val="1"/>
          <w:w w:val="115"/>
        </w:rPr>
        <w:t xml:space="preserve"> </w:t>
      </w:r>
      <w:r>
        <w:rPr>
          <w:color w:val="231F20"/>
          <w:w w:val="115"/>
        </w:rPr>
        <w:t>аудирования</w:t>
      </w:r>
      <w:r>
        <w:rPr>
          <w:color w:val="231F20"/>
          <w:spacing w:val="1"/>
          <w:w w:val="115"/>
        </w:rPr>
        <w:t xml:space="preserve"> </w:t>
      </w:r>
      <w:r>
        <w:rPr>
          <w:color w:val="231F20"/>
          <w:w w:val="115"/>
        </w:rPr>
        <w:t>и</w:t>
      </w:r>
      <w:r>
        <w:rPr>
          <w:color w:val="231F20"/>
          <w:spacing w:val="1"/>
          <w:w w:val="115"/>
        </w:rPr>
        <w:t xml:space="preserve"> </w:t>
      </w:r>
      <w:r>
        <w:rPr>
          <w:color w:val="231F20"/>
          <w:w w:val="115"/>
        </w:rPr>
        <w:t>чтения</w:t>
      </w:r>
      <w:r>
        <w:rPr>
          <w:color w:val="231F20"/>
          <w:spacing w:val="1"/>
          <w:w w:val="115"/>
        </w:rPr>
        <w:t xml:space="preserve"> </w:t>
      </w:r>
      <w:r>
        <w:rPr>
          <w:color w:val="231F20"/>
          <w:w w:val="115"/>
        </w:rPr>
        <w:t>для</w:t>
      </w:r>
      <w:r>
        <w:rPr>
          <w:color w:val="231F20"/>
          <w:spacing w:val="1"/>
          <w:w w:val="115"/>
        </w:rPr>
        <w:t xml:space="preserve"> </w:t>
      </w:r>
      <w:r>
        <w:rPr>
          <w:color w:val="231F20"/>
          <w:w w:val="115"/>
        </w:rPr>
        <w:t>оценки текста с точки зрения достоверности и применимости</w:t>
      </w:r>
      <w:r>
        <w:rPr>
          <w:color w:val="231F20"/>
          <w:spacing w:val="1"/>
          <w:w w:val="115"/>
        </w:rPr>
        <w:t xml:space="preserve"> </w:t>
      </w:r>
      <w:r>
        <w:rPr>
          <w:color w:val="231F20"/>
          <w:w w:val="115"/>
        </w:rPr>
        <w:t>содержащейся в нём информации и усвоения необходимой ин-</w:t>
      </w:r>
      <w:r>
        <w:rPr>
          <w:color w:val="231F20"/>
          <w:spacing w:val="1"/>
          <w:w w:val="115"/>
        </w:rPr>
        <w:t xml:space="preserve"> </w:t>
      </w:r>
      <w:r>
        <w:rPr>
          <w:color w:val="231F20"/>
          <w:w w:val="115"/>
        </w:rPr>
        <w:t>формации</w:t>
      </w:r>
      <w:r>
        <w:rPr>
          <w:color w:val="231F20"/>
          <w:spacing w:val="17"/>
          <w:w w:val="115"/>
        </w:rPr>
        <w:t xml:space="preserve"> </w:t>
      </w:r>
      <w:r>
        <w:rPr>
          <w:color w:val="231F20"/>
          <w:w w:val="115"/>
        </w:rPr>
        <w:t>с</w:t>
      </w:r>
      <w:r>
        <w:rPr>
          <w:color w:val="231F20"/>
          <w:spacing w:val="17"/>
          <w:w w:val="115"/>
        </w:rPr>
        <w:t xml:space="preserve"> </w:t>
      </w:r>
      <w:r>
        <w:rPr>
          <w:color w:val="231F20"/>
          <w:w w:val="115"/>
        </w:rPr>
        <w:t>целью</w:t>
      </w:r>
      <w:r>
        <w:rPr>
          <w:color w:val="231F20"/>
          <w:spacing w:val="17"/>
          <w:w w:val="115"/>
        </w:rPr>
        <w:t xml:space="preserve"> </w:t>
      </w:r>
      <w:r>
        <w:rPr>
          <w:color w:val="231F20"/>
          <w:w w:val="115"/>
        </w:rPr>
        <w:t>решения</w:t>
      </w:r>
      <w:r>
        <w:rPr>
          <w:color w:val="231F20"/>
          <w:spacing w:val="18"/>
          <w:w w:val="115"/>
        </w:rPr>
        <w:t xml:space="preserve"> </w:t>
      </w:r>
      <w:r>
        <w:rPr>
          <w:color w:val="231F20"/>
          <w:w w:val="115"/>
        </w:rPr>
        <w:t>учебных</w:t>
      </w:r>
      <w:r>
        <w:rPr>
          <w:color w:val="231F20"/>
          <w:spacing w:val="17"/>
          <w:w w:val="115"/>
        </w:rPr>
        <w:t xml:space="preserve"> </w:t>
      </w:r>
      <w:r>
        <w:rPr>
          <w:color w:val="231F20"/>
          <w:w w:val="115"/>
        </w:rPr>
        <w:t>задач;</w:t>
      </w:r>
    </w:p>
    <w:p w:rsidR="00B14FF8" w:rsidRDefault="00B14FF8" w:rsidP="00B14FF8">
      <w:pPr>
        <w:pStyle w:val="a6"/>
        <w:spacing w:line="254" w:lineRule="auto"/>
      </w:pPr>
      <w:r>
        <w:rPr>
          <w:color w:val="231F20"/>
          <w:spacing w:val="-1"/>
          <w:w w:val="120"/>
        </w:rPr>
        <w:t>использовать</w:t>
      </w:r>
      <w:r>
        <w:rPr>
          <w:color w:val="231F20"/>
          <w:spacing w:val="-9"/>
          <w:w w:val="120"/>
        </w:rPr>
        <w:t xml:space="preserve"> </w:t>
      </w:r>
      <w:r>
        <w:rPr>
          <w:color w:val="231F20"/>
          <w:w w:val="120"/>
        </w:rPr>
        <w:t>смысловое</w:t>
      </w:r>
      <w:r>
        <w:rPr>
          <w:color w:val="231F20"/>
          <w:spacing w:val="-8"/>
          <w:w w:val="120"/>
        </w:rPr>
        <w:t xml:space="preserve"> </w:t>
      </w:r>
      <w:r>
        <w:rPr>
          <w:color w:val="231F20"/>
          <w:w w:val="120"/>
        </w:rPr>
        <w:t>чтение</w:t>
      </w:r>
      <w:r>
        <w:rPr>
          <w:color w:val="231F20"/>
          <w:spacing w:val="-9"/>
          <w:w w:val="120"/>
        </w:rPr>
        <w:t xml:space="preserve"> </w:t>
      </w:r>
      <w:r>
        <w:rPr>
          <w:color w:val="231F20"/>
          <w:w w:val="120"/>
        </w:rPr>
        <w:t>для</w:t>
      </w:r>
      <w:r>
        <w:rPr>
          <w:color w:val="231F20"/>
          <w:spacing w:val="-8"/>
          <w:w w:val="120"/>
        </w:rPr>
        <w:t xml:space="preserve"> </w:t>
      </w:r>
      <w:r>
        <w:rPr>
          <w:color w:val="231F20"/>
          <w:w w:val="120"/>
        </w:rPr>
        <w:t>извлечения,</w:t>
      </w:r>
      <w:r>
        <w:rPr>
          <w:color w:val="231F20"/>
          <w:spacing w:val="-9"/>
          <w:w w:val="120"/>
        </w:rPr>
        <w:t xml:space="preserve"> </w:t>
      </w:r>
      <w:r>
        <w:rPr>
          <w:color w:val="231F20"/>
          <w:w w:val="120"/>
        </w:rPr>
        <w:t>обобщения</w:t>
      </w:r>
      <w:r>
        <w:rPr>
          <w:color w:val="231F20"/>
          <w:spacing w:val="-58"/>
          <w:w w:val="120"/>
        </w:rPr>
        <w:t xml:space="preserve"> </w:t>
      </w:r>
      <w:r>
        <w:rPr>
          <w:color w:val="231F20"/>
          <w:w w:val="120"/>
        </w:rPr>
        <w:t>и</w:t>
      </w:r>
      <w:r>
        <w:rPr>
          <w:color w:val="231F20"/>
          <w:spacing w:val="1"/>
          <w:w w:val="120"/>
        </w:rPr>
        <w:t xml:space="preserve"> </w:t>
      </w:r>
      <w:r>
        <w:rPr>
          <w:color w:val="231F20"/>
          <w:w w:val="120"/>
        </w:rPr>
        <w:t>систематизации</w:t>
      </w:r>
      <w:r>
        <w:rPr>
          <w:color w:val="231F20"/>
          <w:spacing w:val="1"/>
          <w:w w:val="120"/>
        </w:rPr>
        <w:t xml:space="preserve"> </w:t>
      </w:r>
      <w:r>
        <w:rPr>
          <w:color w:val="231F20"/>
          <w:w w:val="120"/>
        </w:rPr>
        <w:t>информации</w:t>
      </w:r>
      <w:r>
        <w:rPr>
          <w:color w:val="231F20"/>
          <w:spacing w:val="1"/>
          <w:w w:val="120"/>
        </w:rPr>
        <w:t xml:space="preserve"> </w:t>
      </w:r>
      <w:r>
        <w:rPr>
          <w:color w:val="231F20"/>
          <w:w w:val="120"/>
        </w:rPr>
        <w:t>из</w:t>
      </w:r>
      <w:r>
        <w:rPr>
          <w:color w:val="231F20"/>
          <w:spacing w:val="1"/>
          <w:w w:val="120"/>
        </w:rPr>
        <w:t xml:space="preserve"> </w:t>
      </w:r>
      <w:r>
        <w:rPr>
          <w:color w:val="231F20"/>
          <w:w w:val="120"/>
        </w:rPr>
        <w:t>одного</w:t>
      </w:r>
      <w:r>
        <w:rPr>
          <w:color w:val="231F20"/>
          <w:spacing w:val="1"/>
          <w:w w:val="120"/>
        </w:rPr>
        <w:t xml:space="preserve"> </w:t>
      </w:r>
      <w:r>
        <w:rPr>
          <w:color w:val="231F20"/>
          <w:w w:val="120"/>
        </w:rPr>
        <w:t>или</w:t>
      </w:r>
      <w:r>
        <w:rPr>
          <w:color w:val="231F20"/>
          <w:spacing w:val="1"/>
          <w:w w:val="120"/>
        </w:rPr>
        <w:t xml:space="preserve"> </w:t>
      </w:r>
      <w:r>
        <w:rPr>
          <w:color w:val="231F20"/>
          <w:w w:val="120"/>
        </w:rPr>
        <w:t>нескольких</w:t>
      </w:r>
      <w:r>
        <w:rPr>
          <w:color w:val="231F20"/>
          <w:spacing w:val="1"/>
          <w:w w:val="120"/>
        </w:rPr>
        <w:t xml:space="preserve"> </w:t>
      </w:r>
      <w:r>
        <w:rPr>
          <w:color w:val="231F20"/>
          <w:w w:val="120"/>
        </w:rPr>
        <w:t>источников</w:t>
      </w:r>
      <w:r>
        <w:rPr>
          <w:color w:val="231F20"/>
          <w:spacing w:val="7"/>
          <w:w w:val="120"/>
        </w:rPr>
        <w:t xml:space="preserve"> </w:t>
      </w:r>
      <w:r>
        <w:rPr>
          <w:color w:val="231F20"/>
          <w:w w:val="120"/>
        </w:rPr>
        <w:t>с</w:t>
      </w:r>
      <w:r>
        <w:rPr>
          <w:color w:val="231F20"/>
          <w:spacing w:val="8"/>
          <w:w w:val="120"/>
        </w:rPr>
        <w:t xml:space="preserve"> </w:t>
      </w:r>
      <w:r>
        <w:rPr>
          <w:color w:val="231F20"/>
          <w:w w:val="120"/>
        </w:rPr>
        <w:t>учётом</w:t>
      </w:r>
      <w:r>
        <w:rPr>
          <w:color w:val="231F20"/>
          <w:spacing w:val="7"/>
          <w:w w:val="120"/>
        </w:rPr>
        <w:t xml:space="preserve"> </w:t>
      </w:r>
      <w:r>
        <w:rPr>
          <w:color w:val="231F20"/>
          <w:w w:val="120"/>
        </w:rPr>
        <w:t>поставленных</w:t>
      </w:r>
      <w:r>
        <w:rPr>
          <w:color w:val="231F20"/>
          <w:spacing w:val="8"/>
          <w:w w:val="120"/>
        </w:rPr>
        <w:t xml:space="preserve"> </w:t>
      </w:r>
      <w:r>
        <w:rPr>
          <w:color w:val="231F20"/>
          <w:w w:val="120"/>
        </w:rPr>
        <w:t>целей;</w:t>
      </w:r>
    </w:p>
    <w:p w:rsidR="00B14FF8" w:rsidRDefault="00B14FF8" w:rsidP="00B14FF8">
      <w:pPr>
        <w:pStyle w:val="a6"/>
        <w:spacing w:line="254" w:lineRule="auto"/>
      </w:pPr>
      <w:r>
        <w:rPr>
          <w:color w:val="231F20"/>
          <w:w w:val="115"/>
        </w:rPr>
        <w:t>находить</w:t>
      </w:r>
      <w:r>
        <w:rPr>
          <w:color w:val="231F20"/>
          <w:spacing w:val="1"/>
          <w:w w:val="115"/>
        </w:rPr>
        <w:t xml:space="preserve"> </w:t>
      </w:r>
      <w:r>
        <w:rPr>
          <w:color w:val="231F20"/>
          <w:w w:val="115"/>
        </w:rPr>
        <w:t>сходные</w:t>
      </w:r>
      <w:r>
        <w:rPr>
          <w:color w:val="231F20"/>
          <w:spacing w:val="1"/>
          <w:w w:val="115"/>
        </w:rPr>
        <w:t xml:space="preserve"> </w:t>
      </w:r>
      <w:r>
        <w:rPr>
          <w:color w:val="231F20"/>
          <w:w w:val="115"/>
        </w:rPr>
        <w:t>аргументы</w:t>
      </w:r>
      <w:r>
        <w:rPr>
          <w:color w:val="231F20"/>
          <w:spacing w:val="1"/>
          <w:w w:val="115"/>
        </w:rPr>
        <w:t xml:space="preserve"> </w:t>
      </w:r>
      <w:r>
        <w:rPr>
          <w:color w:val="231F20"/>
          <w:w w:val="115"/>
        </w:rPr>
        <w:t>(подтверждающие</w:t>
      </w:r>
      <w:r>
        <w:rPr>
          <w:color w:val="231F20"/>
          <w:spacing w:val="1"/>
          <w:w w:val="115"/>
        </w:rPr>
        <w:t xml:space="preserve"> </w:t>
      </w:r>
      <w:r>
        <w:rPr>
          <w:color w:val="231F20"/>
          <w:w w:val="115"/>
        </w:rPr>
        <w:t>или</w:t>
      </w:r>
      <w:r>
        <w:rPr>
          <w:color w:val="231F20"/>
          <w:spacing w:val="1"/>
          <w:w w:val="115"/>
        </w:rPr>
        <w:t xml:space="preserve"> </w:t>
      </w:r>
      <w:r>
        <w:rPr>
          <w:color w:val="231F20"/>
          <w:w w:val="115"/>
        </w:rPr>
        <w:t>опро-</w:t>
      </w:r>
      <w:r>
        <w:rPr>
          <w:color w:val="231F20"/>
          <w:spacing w:val="1"/>
          <w:w w:val="115"/>
        </w:rPr>
        <w:t xml:space="preserve"> </w:t>
      </w:r>
      <w:r>
        <w:rPr>
          <w:color w:val="231F20"/>
          <w:w w:val="115"/>
        </w:rPr>
        <w:t>вергающие одну и ту же идею, версию) в различных информа-</w:t>
      </w:r>
      <w:r>
        <w:rPr>
          <w:color w:val="231F20"/>
          <w:spacing w:val="1"/>
          <w:w w:val="115"/>
        </w:rPr>
        <w:t xml:space="preserve"> </w:t>
      </w:r>
      <w:r>
        <w:rPr>
          <w:color w:val="231F20"/>
          <w:w w:val="115"/>
        </w:rPr>
        <w:t>ционных</w:t>
      </w:r>
      <w:r>
        <w:rPr>
          <w:color w:val="231F20"/>
          <w:spacing w:val="14"/>
          <w:w w:val="115"/>
        </w:rPr>
        <w:t xml:space="preserve"> </w:t>
      </w:r>
      <w:r>
        <w:rPr>
          <w:color w:val="231F20"/>
          <w:w w:val="115"/>
        </w:rPr>
        <w:t>источниках;</w:t>
      </w:r>
    </w:p>
    <w:p w:rsidR="00B14FF8" w:rsidRDefault="00B14FF8" w:rsidP="00B14FF8">
      <w:pPr>
        <w:pStyle w:val="a6"/>
        <w:spacing w:line="254" w:lineRule="auto"/>
      </w:pPr>
      <w:r>
        <w:rPr>
          <w:color w:val="231F20"/>
          <w:w w:val="115"/>
        </w:rPr>
        <w:t>самостоятельно</w:t>
      </w:r>
      <w:r>
        <w:rPr>
          <w:color w:val="231F20"/>
          <w:spacing w:val="1"/>
          <w:w w:val="115"/>
        </w:rPr>
        <w:t xml:space="preserve"> </w:t>
      </w:r>
      <w:r>
        <w:rPr>
          <w:color w:val="231F20"/>
          <w:w w:val="115"/>
        </w:rPr>
        <w:t>выбирать</w:t>
      </w:r>
      <w:r>
        <w:rPr>
          <w:color w:val="231F20"/>
          <w:spacing w:val="1"/>
          <w:w w:val="115"/>
        </w:rPr>
        <w:t xml:space="preserve"> </w:t>
      </w:r>
      <w:r>
        <w:rPr>
          <w:color w:val="231F20"/>
          <w:w w:val="115"/>
        </w:rPr>
        <w:t>оптимальную</w:t>
      </w:r>
      <w:r>
        <w:rPr>
          <w:color w:val="231F20"/>
          <w:spacing w:val="1"/>
          <w:w w:val="115"/>
        </w:rPr>
        <w:t xml:space="preserve"> </w:t>
      </w:r>
      <w:r>
        <w:rPr>
          <w:color w:val="231F20"/>
          <w:w w:val="115"/>
        </w:rPr>
        <w:t>форму</w:t>
      </w:r>
      <w:r>
        <w:rPr>
          <w:color w:val="231F20"/>
          <w:spacing w:val="1"/>
          <w:w w:val="115"/>
        </w:rPr>
        <w:t xml:space="preserve"> </w:t>
      </w:r>
      <w:r>
        <w:rPr>
          <w:color w:val="231F20"/>
          <w:w w:val="115"/>
        </w:rPr>
        <w:t>представле-</w:t>
      </w:r>
      <w:r>
        <w:rPr>
          <w:color w:val="231F20"/>
          <w:spacing w:val="-55"/>
          <w:w w:val="115"/>
        </w:rPr>
        <w:t xml:space="preserve"> </w:t>
      </w:r>
      <w:r>
        <w:rPr>
          <w:color w:val="231F20"/>
          <w:w w:val="120"/>
        </w:rPr>
        <w:t>ния</w:t>
      </w:r>
      <w:r>
        <w:rPr>
          <w:color w:val="231F20"/>
          <w:spacing w:val="-8"/>
          <w:w w:val="120"/>
        </w:rPr>
        <w:t xml:space="preserve"> </w:t>
      </w:r>
      <w:r>
        <w:rPr>
          <w:color w:val="231F20"/>
          <w:w w:val="120"/>
        </w:rPr>
        <w:t>информации</w:t>
      </w:r>
      <w:r>
        <w:rPr>
          <w:color w:val="231F20"/>
          <w:spacing w:val="-8"/>
          <w:w w:val="120"/>
        </w:rPr>
        <w:t xml:space="preserve"> </w:t>
      </w:r>
      <w:r>
        <w:rPr>
          <w:color w:val="231F20"/>
          <w:w w:val="120"/>
        </w:rPr>
        <w:t>(текст,</w:t>
      </w:r>
      <w:r>
        <w:rPr>
          <w:color w:val="231F20"/>
          <w:spacing w:val="-7"/>
          <w:w w:val="120"/>
        </w:rPr>
        <w:t xml:space="preserve"> </w:t>
      </w:r>
      <w:r>
        <w:rPr>
          <w:color w:val="231F20"/>
          <w:w w:val="120"/>
        </w:rPr>
        <w:t>презентация,</w:t>
      </w:r>
      <w:r>
        <w:rPr>
          <w:color w:val="231F20"/>
          <w:spacing w:val="-8"/>
          <w:w w:val="120"/>
        </w:rPr>
        <w:t xml:space="preserve"> </w:t>
      </w:r>
      <w:r>
        <w:rPr>
          <w:color w:val="231F20"/>
          <w:w w:val="120"/>
        </w:rPr>
        <w:t>таблица,</w:t>
      </w:r>
      <w:r>
        <w:rPr>
          <w:color w:val="231F20"/>
          <w:spacing w:val="-7"/>
          <w:w w:val="120"/>
        </w:rPr>
        <w:t xml:space="preserve"> </w:t>
      </w:r>
      <w:r>
        <w:rPr>
          <w:color w:val="231F20"/>
          <w:w w:val="120"/>
        </w:rPr>
        <w:t>схема)</w:t>
      </w:r>
      <w:r>
        <w:rPr>
          <w:color w:val="231F20"/>
          <w:spacing w:val="-8"/>
          <w:w w:val="120"/>
        </w:rPr>
        <w:t xml:space="preserve"> </w:t>
      </w:r>
      <w:r>
        <w:rPr>
          <w:color w:val="231F20"/>
          <w:w w:val="120"/>
        </w:rPr>
        <w:t>и</w:t>
      </w:r>
      <w:r>
        <w:rPr>
          <w:color w:val="231F20"/>
          <w:spacing w:val="-8"/>
          <w:w w:val="120"/>
        </w:rPr>
        <w:t xml:space="preserve"> </w:t>
      </w:r>
      <w:r>
        <w:rPr>
          <w:color w:val="231F20"/>
          <w:w w:val="120"/>
        </w:rPr>
        <w:t>иллю-</w:t>
      </w:r>
      <w:r>
        <w:rPr>
          <w:color w:val="231F20"/>
          <w:spacing w:val="-57"/>
          <w:w w:val="120"/>
        </w:rPr>
        <w:t xml:space="preserve"> </w:t>
      </w:r>
      <w:r>
        <w:rPr>
          <w:color w:val="231F20"/>
          <w:w w:val="120"/>
        </w:rPr>
        <w:t>стрировать решаемые задачи несложными схемами, диаграм-</w:t>
      </w:r>
      <w:r>
        <w:rPr>
          <w:color w:val="231F20"/>
          <w:spacing w:val="-57"/>
          <w:w w:val="120"/>
        </w:rPr>
        <w:t xml:space="preserve"> </w:t>
      </w:r>
      <w:r>
        <w:rPr>
          <w:color w:val="231F20"/>
          <w:w w:val="120"/>
        </w:rPr>
        <w:t>мами, иной графикой и их комбинациями в зависимости от</w:t>
      </w:r>
      <w:r>
        <w:rPr>
          <w:color w:val="231F20"/>
          <w:spacing w:val="1"/>
          <w:w w:val="120"/>
        </w:rPr>
        <w:t xml:space="preserve"> </w:t>
      </w:r>
      <w:r>
        <w:rPr>
          <w:color w:val="231F20"/>
          <w:w w:val="120"/>
        </w:rPr>
        <w:t>коммуникативной</w:t>
      </w:r>
      <w:r>
        <w:rPr>
          <w:color w:val="231F20"/>
          <w:spacing w:val="10"/>
          <w:w w:val="120"/>
        </w:rPr>
        <w:t xml:space="preserve"> </w:t>
      </w:r>
      <w:r>
        <w:rPr>
          <w:color w:val="231F20"/>
          <w:w w:val="120"/>
        </w:rPr>
        <w:t>установки;</w:t>
      </w:r>
    </w:p>
    <w:p w:rsidR="00B14FF8" w:rsidRDefault="00B14FF8" w:rsidP="00B14FF8">
      <w:pPr>
        <w:pStyle w:val="a6"/>
        <w:spacing w:line="254" w:lineRule="auto"/>
        <w:ind w:right="115"/>
      </w:pPr>
      <w:r>
        <w:rPr>
          <w:color w:val="231F20"/>
          <w:w w:val="115"/>
        </w:rPr>
        <w:t>оценивать</w:t>
      </w:r>
      <w:r>
        <w:rPr>
          <w:color w:val="231F20"/>
          <w:spacing w:val="1"/>
          <w:w w:val="115"/>
        </w:rPr>
        <w:t xml:space="preserve"> </w:t>
      </w:r>
      <w:r>
        <w:rPr>
          <w:color w:val="231F20"/>
          <w:w w:val="115"/>
        </w:rPr>
        <w:t>надёжность</w:t>
      </w:r>
      <w:r>
        <w:rPr>
          <w:color w:val="231F20"/>
          <w:spacing w:val="1"/>
          <w:w w:val="115"/>
        </w:rPr>
        <w:t xml:space="preserve"> </w:t>
      </w:r>
      <w:r>
        <w:rPr>
          <w:color w:val="231F20"/>
          <w:w w:val="115"/>
        </w:rPr>
        <w:t>информации</w:t>
      </w:r>
      <w:r>
        <w:rPr>
          <w:color w:val="231F20"/>
          <w:spacing w:val="1"/>
          <w:w w:val="115"/>
        </w:rPr>
        <w:t xml:space="preserve"> </w:t>
      </w:r>
      <w:r>
        <w:rPr>
          <w:color w:val="231F20"/>
          <w:w w:val="115"/>
        </w:rPr>
        <w:t>по</w:t>
      </w:r>
      <w:r>
        <w:rPr>
          <w:color w:val="231F20"/>
          <w:spacing w:val="1"/>
          <w:w w:val="115"/>
        </w:rPr>
        <w:t xml:space="preserve"> </w:t>
      </w:r>
      <w:r>
        <w:rPr>
          <w:color w:val="231F20"/>
          <w:w w:val="115"/>
        </w:rPr>
        <w:t>критериям,</w:t>
      </w:r>
      <w:r>
        <w:rPr>
          <w:color w:val="231F20"/>
          <w:spacing w:val="1"/>
          <w:w w:val="115"/>
        </w:rPr>
        <w:t xml:space="preserve"> </w:t>
      </w:r>
      <w:r>
        <w:rPr>
          <w:color w:val="231F20"/>
          <w:w w:val="115"/>
        </w:rPr>
        <w:t>предло-</w:t>
      </w:r>
      <w:r>
        <w:rPr>
          <w:color w:val="231F20"/>
          <w:spacing w:val="1"/>
          <w:w w:val="115"/>
        </w:rPr>
        <w:t xml:space="preserve"> </w:t>
      </w:r>
      <w:r>
        <w:rPr>
          <w:color w:val="231F20"/>
          <w:w w:val="115"/>
        </w:rPr>
        <w:t>женным</w:t>
      </w:r>
      <w:r>
        <w:rPr>
          <w:color w:val="231F20"/>
          <w:spacing w:val="27"/>
          <w:w w:val="115"/>
        </w:rPr>
        <w:t xml:space="preserve"> </w:t>
      </w:r>
      <w:r>
        <w:rPr>
          <w:color w:val="231F20"/>
          <w:w w:val="115"/>
        </w:rPr>
        <w:t>учителем</w:t>
      </w:r>
      <w:r>
        <w:rPr>
          <w:color w:val="231F20"/>
          <w:spacing w:val="27"/>
          <w:w w:val="115"/>
        </w:rPr>
        <w:t xml:space="preserve"> </w:t>
      </w:r>
      <w:r>
        <w:rPr>
          <w:color w:val="231F20"/>
          <w:w w:val="115"/>
        </w:rPr>
        <w:t>или</w:t>
      </w:r>
      <w:r>
        <w:rPr>
          <w:color w:val="231F20"/>
          <w:spacing w:val="28"/>
          <w:w w:val="115"/>
        </w:rPr>
        <w:t xml:space="preserve"> </w:t>
      </w:r>
      <w:r>
        <w:rPr>
          <w:color w:val="231F20"/>
          <w:w w:val="115"/>
        </w:rPr>
        <w:t>сформулированным</w:t>
      </w:r>
      <w:r>
        <w:rPr>
          <w:color w:val="231F20"/>
          <w:spacing w:val="27"/>
          <w:w w:val="115"/>
        </w:rPr>
        <w:t xml:space="preserve"> </w:t>
      </w:r>
      <w:r>
        <w:rPr>
          <w:color w:val="231F20"/>
          <w:w w:val="115"/>
        </w:rPr>
        <w:t>самостоятельно;</w:t>
      </w:r>
    </w:p>
    <w:p w:rsidR="00B14FF8" w:rsidRDefault="00B14FF8" w:rsidP="00B14FF8">
      <w:pPr>
        <w:pStyle w:val="a6"/>
        <w:spacing w:line="254" w:lineRule="auto"/>
      </w:pPr>
      <w:r>
        <w:rPr>
          <w:color w:val="231F20"/>
          <w:w w:val="120"/>
        </w:rPr>
        <w:lastRenderedPageBreak/>
        <w:t>эффективно</w:t>
      </w:r>
      <w:r>
        <w:rPr>
          <w:color w:val="231F20"/>
          <w:spacing w:val="1"/>
          <w:w w:val="120"/>
        </w:rPr>
        <w:t xml:space="preserve"> </w:t>
      </w:r>
      <w:r>
        <w:rPr>
          <w:color w:val="231F20"/>
          <w:w w:val="120"/>
        </w:rPr>
        <w:t>запоминать</w:t>
      </w:r>
      <w:r>
        <w:rPr>
          <w:color w:val="231F20"/>
          <w:spacing w:val="1"/>
          <w:w w:val="120"/>
        </w:rPr>
        <w:t xml:space="preserve"> </w:t>
      </w:r>
      <w:r>
        <w:rPr>
          <w:color w:val="231F20"/>
          <w:w w:val="120"/>
        </w:rPr>
        <w:t>и</w:t>
      </w:r>
      <w:r>
        <w:rPr>
          <w:color w:val="231F20"/>
          <w:spacing w:val="1"/>
          <w:w w:val="120"/>
        </w:rPr>
        <w:t xml:space="preserve"> </w:t>
      </w:r>
      <w:r>
        <w:rPr>
          <w:color w:val="231F20"/>
          <w:w w:val="120"/>
        </w:rPr>
        <w:t>систематизировать</w:t>
      </w:r>
      <w:r>
        <w:rPr>
          <w:color w:val="231F20"/>
          <w:spacing w:val="1"/>
          <w:w w:val="120"/>
        </w:rPr>
        <w:t xml:space="preserve"> </w:t>
      </w:r>
      <w:r>
        <w:rPr>
          <w:color w:val="231F20"/>
          <w:w w:val="120"/>
        </w:rPr>
        <w:t>информа-</w:t>
      </w:r>
      <w:r>
        <w:rPr>
          <w:color w:val="231F20"/>
          <w:spacing w:val="1"/>
          <w:w w:val="120"/>
        </w:rPr>
        <w:t xml:space="preserve"> </w:t>
      </w:r>
      <w:r>
        <w:rPr>
          <w:color w:val="231F20"/>
          <w:w w:val="120"/>
        </w:rPr>
        <w:t>цию.</w:t>
      </w:r>
    </w:p>
    <w:p w:rsidR="00B14FF8" w:rsidRDefault="00B14FF8" w:rsidP="00B14FF8">
      <w:pPr>
        <w:spacing w:line="249" w:lineRule="auto"/>
        <w:ind w:left="117" w:right="114" w:firstLine="226"/>
        <w:jc w:val="both"/>
        <w:rPr>
          <w:sz w:val="20"/>
        </w:rPr>
      </w:pPr>
      <w:r>
        <w:rPr>
          <w:color w:val="231F20"/>
          <w:w w:val="110"/>
          <w:sz w:val="20"/>
        </w:rPr>
        <w:t>Овладение</w:t>
      </w:r>
      <w:r>
        <w:rPr>
          <w:color w:val="231F20"/>
          <w:spacing w:val="1"/>
          <w:w w:val="110"/>
          <w:sz w:val="20"/>
        </w:rPr>
        <w:t xml:space="preserve"> </w:t>
      </w:r>
      <w:r>
        <w:rPr>
          <w:color w:val="231F20"/>
          <w:w w:val="110"/>
          <w:sz w:val="20"/>
        </w:rPr>
        <w:t>универсальными</w:t>
      </w:r>
      <w:r>
        <w:rPr>
          <w:color w:val="231F20"/>
          <w:spacing w:val="1"/>
          <w:w w:val="110"/>
          <w:sz w:val="20"/>
        </w:rPr>
        <w:t xml:space="preserve"> </w:t>
      </w:r>
      <w:r>
        <w:rPr>
          <w:color w:val="231F20"/>
          <w:w w:val="110"/>
          <w:sz w:val="20"/>
        </w:rPr>
        <w:t>учебными</w:t>
      </w:r>
      <w:r>
        <w:rPr>
          <w:color w:val="231F20"/>
          <w:spacing w:val="1"/>
          <w:w w:val="110"/>
          <w:sz w:val="20"/>
        </w:rPr>
        <w:t xml:space="preserve"> </w:t>
      </w:r>
      <w:r>
        <w:rPr>
          <w:rFonts w:ascii="Cambria" w:hAnsi="Cambria"/>
          <w:b/>
          <w:color w:val="231F20"/>
          <w:w w:val="110"/>
          <w:sz w:val="20"/>
        </w:rPr>
        <w:t>коммуникативными</w:t>
      </w:r>
      <w:r>
        <w:rPr>
          <w:rFonts w:ascii="Cambria" w:hAnsi="Cambria"/>
          <w:b/>
          <w:color w:val="231F20"/>
          <w:spacing w:val="1"/>
          <w:w w:val="110"/>
          <w:sz w:val="20"/>
        </w:rPr>
        <w:t xml:space="preserve"> </w:t>
      </w:r>
      <w:r>
        <w:rPr>
          <w:rFonts w:ascii="Cambria" w:hAnsi="Cambria"/>
          <w:b/>
          <w:color w:val="231F20"/>
          <w:w w:val="110"/>
          <w:sz w:val="20"/>
        </w:rPr>
        <w:t>действиями</w:t>
      </w:r>
      <w:r>
        <w:rPr>
          <w:color w:val="231F20"/>
          <w:w w:val="110"/>
          <w:sz w:val="20"/>
        </w:rPr>
        <w:t>.</w:t>
      </w:r>
    </w:p>
    <w:p w:rsidR="00B14FF8" w:rsidRDefault="00B14FF8" w:rsidP="00B14FF8">
      <w:pPr>
        <w:pStyle w:val="4"/>
      </w:pPr>
      <w:r>
        <w:rPr>
          <w:color w:val="231F20"/>
          <w:w w:val="120"/>
        </w:rPr>
        <w:t>Общение:</w:t>
      </w:r>
    </w:p>
    <w:p w:rsidR="00B14FF8" w:rsidRDefault="00B14FF8" w:rsidP="00B14FF8">
      <w:pPr>
        <w:pStyle w:val="a6"/>
        <w:spacing w:line="254" w:lineRule="auto"/>
        <w:ind w:right="67"/>
        <w:jc w:val="left"/>
      </w:pPr>
      <w:r>
        <w:rPr>
          <w:color w:val="231F20"/>
          <w:w w:val="115"/>
        </w:rPr>
        <w:t>воспринимать</w:t>
      </w:r>
      <w:r>
        <w:rPr>
          <w:color w:val="231F20"/>
          <w:spacing w:val="18"/>
          <w:w w:val="115"/>
        </w:rPr>
        <w:t xml:space="preserve"> </w:t>
      </w:r>
      <w:r>
        <w:rPr>
          <w:color w:val="231F20"/>
          <w:w w:val="115"/>
        </w:rPr>
        <w:t>и</w:t>
      </w:r>
      <w:r>
        <w:rPr>
          <w:color w:val="231F20"/>
          <w:spacing w:val="18"/>
          <w:w w:val="115"/>
        </w:rPr>
        <w:t xml:space="preserve"> </w:t>
      </w:r>
      <w:r>
        <w:rPr>
          <w:color w:val="231F20"/>
          <w:w w:val="115"/>
        </w:rPr>
        <w:t>формулировать</w:t>
      </w:r>
      <w:r>
        <w:rPr>
          <w:color w:val="231F20"/>
          <w:spacing w:val="18"/>
          <w:w w:val="115"/>
        </w:rPr>
        <w:t xml:space="preserve"> </w:t>
      </w:r>
      <w:r>
        <w:rPr>
          <w:color w:val="231F20"/>
          <w:w w:val="115"/>
        </w:rPr>
        <w:t>суждения,</w:t>
      </w:r>
      <w:r>
        <w:rPr>
          <w:color w:val="231F20"/>
          <w:spacing w:val="19"/>
          <w:w w:val="115"/>
        </w:rPr>
        <w:t xml:space="preserve"> </w:t>
      </w:r>
      <w:r>
        <w:rPr>
          <w:color w:val="231F20"/>
          <w:w w:val="115"/>
        </w:rPr>
        <w:t>выражать</w:t>
      </w:r>
      <w:r>
        <w:rPr>
          <w:color w:val="231F20"/>
          <w:spacing w:val="18"/>
          <w:w w:val="115"/>
        </w:rPr>
        <w:t xml:space="preserve"> </w:t>
      </w:r>
      <w:r>
        <w:rPr>
          <w:color w:val="231F20"/>
          <w:w w:val="115"/>
        </w:rPr>
        <w:t>эмоции</w:t>
      </w:r>
      <w:r>
        <w:rPr>
          <w:color w:val="231F20"/>
          <w:spacing w:val="-55"/>
          <w:w w:val="115"/>
        </w:rPr>
        <w:t xml:space="preserve"> </w:t>
      </w:r>
      <w:r>
        <w:rPr>
          <w:color w:val="231F20"/>
          <w:w w:val="115"/>
        </w:rPr>
        <w:t>в</w:t>
      </w:r>
      <w:r>
        <w:rPr>
          <w:color w:val="231F20"/>
          <w:spacing w:val="21"/>
          <w:w w:val="115"/>
        </w:rPr>
        <w:t xml:space="preserve"> </w:t>
      </w:r>
      <w:r>
        <w:rPr>
          <w:color w:val="231F20"/>
          <w:w w:val="115"/>
        </w:rPr>
        <w:t>соответствии</w:t>
      </w:r>
      <w:r>
        <w:rPr>
          <w:color w:val="231F20"/>
          <w:spacing w:val="21"/>
          <w:w w:val="115"/>
        </w:rPr>
        <w:t xml:space="preserve"> </w:t>
      </w:r>
      <w:r>
        <w:rPr>
          <w:color w:val="231F20"/>
          <w:w w:val="115"/>
        </w:rPr>
        <w:t>с</w:t>
      </w:r>
      <w:r>
        <w:rPr>
          <w:color w:val="231F20"/>
          <w:spacing w:val="21"/>
          <w:w w:val="115"/>
        </w:rPr>
        <w:t xml:space="preserve"> </w:t>
      </w:r>
      <w:r>
        <w:rPr>
          <w:color w:val="231F20"/>
          <w:w w:val="115"/>
        </w:rPr>
        <w:t>условиями</w:t>
      </w:r>
      <w:r>
        <w:rPr>
          <w:color w:val="231F20"/>
          <w:spacing w:val="21"/>
          <w:w w:val="115"/>
        </w:rPr>
        <w:t xml:space="preserve"> </w:t>
      </w:r>
      <w:r>
        <w:rPr>
          <w:color w:val="231F20"/>
          <w:w w:val="115"/>
        </w:rPr>
        <w:t>и</w:t>
      </w:r>
      <w:r>
        <w:rPr>
          <w:color w:val="231F20"/>
          <w:spacing w:val="22"/>
          <w:w w:val="115"/>
        </w:rPr>
        <w:t xml:space="preserve"> </w:t>
      </w:r>
      <w:r>
        <w:rPr>
          <w:color w:val="231F20"/>
          <w:w w:val="115"/>
        </w:rPr>
        <w:t>целями</w:t>
      </w:r>
      <w:r>
        <w:rPr>
          <w:color w:val="231F20"/>
          <w:spacing w:val="21"/>
          <w:w w:val="115"/>
        </w:rPr>
        <w:t xml:space="preserve"> </w:t>
      </w:r>
      <w:r>
        <w:rPr>
          <w:color w:val="231F20"/>
          <w:w w:val="115"/>
        </w:rPr>
        <w:t>общения;</w:t>
      </w:r>
      <w:r>
        <w:rPr>
          <w:color w:val="231F20"/>
          <w:spacing w:val="21"/>
          <w:w w:val="115"/>
        </w:rPr>
        <w:t xml:space="preserve"> </w:t>
      </w:r>
      <w:r>
        <w:rPr>
          <w:color w:val="231F20"/>
          <w:w w:val="115"/>
        </w:rPr>
        <w:t>выражать</w:t>
      </w:r>
      <w:r>
        <w:rPr>
          <w:color w:val="231F20"/>
          <w:spacing w:val="21"/>
          <w:w w:val="115"/>
        </w:rPr>
        <w:t xml:space="preserve"> </w:t>
      </w:r>
      <w:r>
        <w:rPr>
          <w:color w:val="231F20"/>
          <w:w w:val="115"/>
        </w:rPr>
        <w:t>себя</w:t>
      </w:r>
    </w:p>
    <w:p w:rsidR="00B14FF8" w:rsidRDefault="00B14FF8" w:rsidP="00B14FF8">
      <w:pPr>
        <w:pStyle w:val="a6"/>
        <w:spacing w:before="70" w:line="254" w:lineRule="auto"/>
        <w:ind w:right="115"/>
      </w:pPr>
      <w:r>
        <w:rPr>
          <w:color w:val="231F20"/>
          <w:w w:val="115"/>
        </w:rPr>
        <w:t>(свою точку зрения) в диалогах и дискуссиях, в устной моно-</w:t>
      </w:r>
      <w:r>
        <w:rPr>
          <w:color w:val="231F20"/>
          <w:spacing w:val="1"/>
          <w:w w:val="115"/>
        </w:rPr>
        <w:t xml:space="preserve"> </w:t>
      </w:r>
      <w:r>
        <w:rPr>
          <w:color w:val="231F20"/>
          <w:w w:val="115"/>
        </w:rPr>
        <w:t>логической</w:t>
      </w:r>
      <w:r>
        <w:rPr>
          <w:color w:val="231F20"/>
          <w:spacing w:val="16"/>
          <w:w w:val="115"/>
        </w:rPr>
        <w:t xml:space="preserve"> </w:t>
      </w:r>
      <w:r>
        <w:rPr>
          <w:color w:val="231F20"/>
          <w:w w:val="115"/>
        </w:rPr>
        <w:t>речи</w:t>
      </w:r>
      <w:r>
        <w:rPr>
          <w:color w:val="231F20"/>
          <w:spacing w:val="16"/>
          <w:w w:val="115"/>
        </w:rPr>
        <w:t xml:space="preserve"> </w:t>
      </w:r>
      <w:r>
        <w:rPr>
          <w:color w:val="231F20"/>
          <w:w w:val="115"/>
        </w:rPr>
        <w:t>и</w:t>
      </w:r>
      <w:r>
        <w:rPr>
          <w:color w:val="231F20"/>
          <w:spacing w:val="17"/>
          <w:w w:val="115"/>
        </w:rPr>
        <w:t xml:space="preserve"> </w:t>
      </w:r>
      <w:r>
        <w:rPr>
          <w:color w:val="231F20"/>
          <w:w w:val="115"/>
        </w:rPr>
        <w:t>в</w:t>
      </w:r>
      <w:r>
        <w:rPr>
          <w:color w:val="231F20"/>
          <w:spacing w:val="16"/>
          <w:w w:val="115"/>
        </w:rPr>
        <w:t xml:space="preserve"> </w:t>
      </w:r>
      <w:r>
        <w:rPr>
          <w:color w:val="231F20"/>
          <w:w w:val="115"/>
        </w:rPr>
        <w:t>письменных</w:t>
      </w:r>
      <w:r>
        <w:rPr>
          <w:color w:val="231F20"/>
          <w:spacing w:val="16"/>
          <w:w w:val="115"/>
        </w:rPr>
        <w:t xml:space="preserve"> </w:t>
      </w:r>
      <w:r>
        <w:rPr>
          <w:color w:val="231F20"/>
          <w:w w:val="115"/>
        </w:rPr>
        <w:t>текстах;</w:t>
      </w:r>
    </w:p>
    <w:p w:rsidR="00B14FF8" w:rsidRDefault="00B14FF8" w:rsidP="00B14FF8">
      <w:pPr>
        <w:pStyle w:val="a6"/>
        <w:spacing w:line="254" w:lineRule="auto"/>
      </w:pPr>
      <w:r>
        <w:rPr>
          <w:color w:val="231F20"/>
          <w:w w:val="115"/>
        </w:rPr>
        <w:t>распознавать невербальные средства общения, понимать зна-</w:t>
      </w:r>
      <w:r>
        <w:rPr>
          <w:color w:val="231F20"/>
          <w:spacing w:val="1"/>
          <w:w w:val="115"/>
        </w:rPr>
        <w:t xml:space="preserve"> </w:t>
      </w:r>
      <w:r>
        <w:rPr>
          <w:color w:val="231F20"/>
          <w:w w:val="115"/>
        </w:rPr>
        <w:t>чение</w:t>
      </w:r>
      <w:r>
        <w:rPr>
          <w:color w:val="231F20"/>
          <w:spacing w:val="14"/>
          <w:w w:val="115"/>
        </w:rPr>
        <w:t xml:space="preserve"> </w:t>
      </w:r>
      <w:r>
        <w:rPr>
          <w:color w:val="231F20"/>
          <w:w w:val="115"/>
        </w:rPr>
        <w:t>социальных</w:t>
      </w:r>
      <w:r>
        <w:rPr>
          <w:color w:val="231F20"/>
          <w:spacing w:val="15"/>
          <w:w w:val="115"/>
        </w:rPr>
        <w:t xml:space="preserve"> </w:t>
      </w:r>
      <w:r>
        <w:rPr>
          <w:color w:val="231F20"/>
          <w:w w:val="115"/>
        </w:rPr>
        <w:t>знаков;</w:t>
      </w:r>
    </w:p>
    <w:p w:rsidR="00B14FF8" w:rsidRDefault="00B14FF8" w:rsidP="00B14FF8">
      <w:pPr>
        <w:pStyle w:val="a6"/>
        <w:spacing w:line="254" w:lineRule="auto"/>
        <w:ind w:right="115"/>
      </w:pPr>
      <w:r>
        <w:rPr>
          <w:color w:val="231F20"/>
          <w:spacing w:val="-1"/>
          <w:w w:val="120"/>
        </w:rPr>
        <w:t>знать</w:t>
      </w:r>
      <w:r>
        <w:rPr>
          <w:color w:val="231F20"/>
          <w:spacing w:val="-13"/>
          <w:w w:val="120"/>
        </w:rPr>
        <w:t xml:space="preserve"> </w:t>
      </w:r>
      <w:r>
        <w:rPr>
          <w:color w:val="231F20"/>
          <w:spacing w:val="-1"/>
          <w:w w:val="120"/>
        </w:rPr>
        <w:t>и</w:t>
      </w:r>
      <w:r>
        <w:rPr>
          <w:color w:val="231F20"/>
          <w:spacing w:val="-13"/>
          <w:w w:val="120"/>
        </w:rPr>
        <w:t xml:space="preserve"> </w:t>
      </w:r>
      <w:r>
        <w:rPr>
          <w:color w:val="231F20"/>
          <w:spacing w:val="-1"/>
          <w:w w:val="120"/>
        </w:rPr>
        <w:t>распознавать</w:t>
      </w:r>
      <w:r>
        <w:rPr>
          <w:color w:val="231F20"/>
          <w:spacing w:val="-13"/>
          <w:w w:val="120"/>
        </w:rPr>
        <w:t xml:space="preserve"> </w:t>
      </w:r>
      <w:r>
        <w:rPr>
          <w:color w:val="231F20"/>
          <w:spacing w:val="-1"/>
          <w:w w:val="120"/>
        </w:rPr>
        <w:t>предпосылки</w:t>
      </w:r>
      <w:r>
        <w:rPr>
          <w:color w:val="231F20"/>
          <w:spacing w:val="-13"/>
          <w:w w:val="120"/>
        </w:rPr>
        <w:t xml:space="preserve"> </w:t>
      </w:r>
      <w:r>
        <w:rPr>
          <w:color w:val="231F20"/>
          <w:w w:val="120"/>
        </w:rPr>
        <w:t>конфликтных</w:t>
      </w:r>
      <w:r>
        <w:rPr>
          <w:color w:val="231F20"/>
          <w:spacing w:val="-13"/>
          <w:w w:val="120"/>
        </w:rPr>
        <w:t xml:space="preserve"> </w:t>
      </w:r>
      <w:r>
        <w:rPr>
          <w:color w:val="231F20"/>
          <w:w w:val="120"/>
        </w:rPr>
        <w:t>ситуаций</w:t>
      </w:r>
      <w:r>
        <w:rPr>
          <w:color w:val="231F20"/>
          <w:spacing w:val="-13"/>
          <w:w w:val="120"/>
        </w:rPr>
        <w:t xml:space="preserve"> </w:t>
      </w:r>
      <w:r>
        <w:rPr>
          <w:color w:val="231F20"/>
          <w:w w:val="120"/>
        </w:rPr>
        <w:t>и</w:t>
      </w:r>
      <w:r>
        <w:rPr>
          <w:color w:val="231F20"/>
          <w:spacing w:val="-58"/>
          <w:w w:val="120"/>
        </w:rPr>
        <w:t xml:space="preserve"> </w:t>
      </w:r>
      <w:r>
        <w:rPr>
          <w:color w:val="231F20"/>
          <w:w w:val="120"/>
        </w:rPr>
        <w:t>смягчать</w:t>
      </w:r>
      <w:r>
        <w:rPr>
          <w:color w:val="231F20"/>
          <w:spacing w:val="9"/>
          <w:w w:val="120"/>
        </w:rPr>
        <w:t xml:space="preserve"> </w:t>
      </w:r>
      <w:r>
        <w:rPr>
          <w:color w:val="231F20"/>
          <w:w w:val="120"/>
        </w:rPr>
        <w:t>конфликты,</w:t>
      </w:r>
      <w:r>
        <w:rPr>
          <w:color w:val="231F20"/>
          <w:spacing w:val="9"/>
          <w:w w:val="120"/>
        </w:rPr>
        <w:t xml:space="preserve"> </w:t>
      </w:r>
      <w:r>
        <w:rPr>
          <w:color w:val="231F20"/>
          <w:w w:val="120"/>
        </w:rPr>
        <w:t>вести</w:t>
      </w:r>
      <w:r>
        <w:rPr>
          <w:color w:val="231F20"/>
          <w:spacing w:val="10"/>
          <w:w w:val="120"/>
        </w:rPr>
        <w:t xml:space="preserve"> </w:t>
      </w:r>
      <w:r>
        <w:rPr>
          <w:color w:val="231F20"/>
          <w:w w:val="120"/>
        </w:rPr>
        <w:t>переговоры;</w:t>
      </w:r>
    </w:p>
    <w:p w:rsidR="00B14FF8" w:rsidRDefault="00B14FF8" w:rsidP="00B14FF8">
      <w:pPr>
        <w:pStyle w:val="a6"/>
        <w:spacing w:line="254" w:lineRule="auto"/>
        <w:ind w:right="115"/>
      </w:pPr>
      <w:r>
        <w:rPr>
          <w:color w:val="231F20"/>
          <w:w w:val="115"/>
        </w:rPr>
        <w:t>понимать намерения других, проявлять уважительное отно-</w:t>
      </w:r>
      <w:r>
        <w:rPr>
          <w:color w:val="231F20"/>
          <w:spacing w:val="1"/>
          <w:w w:val="115"/>
        </w:rPr>
        <w:t xml:space="preserve"> </w:t>
      </w:r>
      <w:r>
        <w:rPr>
          <w:color w:val="231F20"/>
          <w:w w:val="115"/>
        </w:rPr>
        <w:t>шение</w:t>
      </w:r>
      <w:r>
        <w:rPr>
          <w:color w:val="231F20"/>
          <w:spacing w:val="1"/>
          <w:w w:val="115"/>
        </w:rPr>
        <w:t xml:space="preserve"> </w:t>
      </w:r>
      <w:r>
        <w:rPr>
          <w:color w:val="231F20"/>
          <w:w w:val="115"/>
        </w:rPr>
        <w:t>к</w:t>
      </w:r>
      <w:r>
        <w:rPr>
          <w:color w:val="231F20"/>
          <w:spacing w:val="1"/>
          <w:w w:val="115"/>
        </w:rPr>
        <w:t xml:space="preserve"> </w:t>
      </w:r>
      <w:r>
        <w:rPr>
          <w:color w:val="231F20"/>
          <w:w w:val="115"/>
        </w:rPr>
        <w:t>собеседнику</w:t>
      </w:r>
      <w:r>
        <w:rPr>
          <w:color w:val="231F20"/>
          <w:spacing w:val="1"/>
          <w:w w:val="115"/>
        </w:rPr>
        <w:t xml:space="preserve"> </w:t>
      </w:r>
      <w:r>
        <w:rPr>
          <w:color w:val="231F20"/>
          <w:w w:val="115"/>
        </w:rPr>
        <w:t>и</w:t>
      </w:r>
      <w:r>
        <w:rPr>
          <w:color w:val="231F20"/>
          <w:spacing w:val="1"/>
          <w:w w:val="115"/>
        </w:rPr>
        <w:t xml:space="preserve"> </w:t>
      </w:r>
      <w:r>
        <w:rPr>
          <w:color w:val="231F20"/>
          <w:w w:val="115"/>
        </w:rPr>
        <w:t>в</w:t>
      </w:r>
      <w:r>
        <w:rPr>
          <w:color w:val="231F20"/>
          <w:spacing w:val="1"/>
          <w:w w:val="115"/>
        </w:rPr>
        <w:t xml:space="preserve"> </w:t>
      </w:r>
      <w:r>
        <w:rPr>
          <w:color w:val="231F20"/>
          <w:w w:val="115"/>
        </w:rPr>
        <w:t>корректной</w:t>
      </w:r>
      <w:r>
        <w:rPr>
          <w:color w:val="231F20"/>
          <w:spacing w:val="1"/>
          <w:w w:val="115"/>
        </w:rPr>
        <w:t xml:space="preserve"> </w:t>
      </w:r>
      <w:r>
        <w:rPr>
          <w:color w:val="231F20"/>
          <w:w w:val="115"/>
        </w:rPr>
        <w:t>форме  формулировать</w:t>
      </w:r>
      <w:r>
        <w:rPr>
          <w:color w:val="231F20"/>
          <w:spacing w:val="1"/>
          <w:w w:val="115"/>
        </w:rPr>
        <w:t xml:space="preserve"> </w:t>
      </w:r>
      <w:r>
        <w:rPr>
          <w:color w:val="231F20"/>
          <w:w w:val="115"/>
        </w:rPr>
        <w:t>свои</w:t>
      </w:r>
      <w:r>
        <w:rPr>
          <w:color w:val="231F20"/>
          <w:spacing w:val="15"/>
          <w:w w:val="115"/>
        </w:rPr>
        <w:t xml:space="preserve"> </w:t>
      </w:r>
      <w:r>
        <w:rPr>
          <w:color w:val="231F20"/>
          <w:w w:val="115"/>
        </w:rPr>
        <w:t>возражения;</w:t>
      </w:r>
    </w:p>
    <w:p w:rsidR="00B14FF8" w:rsidRDefault="00B14FF8" w:rsidP="00B14FF8">
      <w:pPr>
        <w:pStyle w:val="a6"/>
        <w:spacing w:line="254" w:lineRule="auto"/>
      </w:pPr>
      <w:r>
        <w:rPr>
          <w:color w:val="231F20"/>
          <w:w w:val="115"/>
        </w:rPr>
        <w:t>в ходе диалога/дискуссии задавать вопросы по существу об-</w:t>
      </w:r>
      <w:r>
        <w:rPr>
          <w:color w:val="231F20"/>
          <w:spacing w:val="1"/>
          <w:w w:val="115"/>
        </w:rPr>
        <w:t xml:space="preserve"> </w:t>
      </w:r>
      <w:r>
        <w:rPr>
          <w:color w:val="231F20"/>
          <w:w w:val="115"/>
        </w:rPr>
        <w:t>суждаемой темы и высказывать идеи, нацеленные на решение</w:t>
      </w:r>
      <w:r>
        <w:rPr>
          <w:color w:val="231F20"/>
          <w:spacing w:val="1"/>
          <w:w w:val="115"/>
        </w:rPr>
        <w:t xml:space="preserve"> </w:t>
      </w:r>
      <w:r>
        <w:rPr>
          <w:color w:val="231F20"/>
          <w:w w:val="115"/>
        </w:rPr>
        <w:t>задачи</w:t>
      </w:r>
      <w:r>
        <w:rPr>
          <w:color w:val="231F20"/>
          <w:spacing w:val="21"/>
          <w:w w:val="115"/>
        </w:rPr>
        <w:t xml:space="preserve"> </w:t>
      </w:r>
      <w:r>
        <w:rPr>
          <w:color w:val="231F20"/>
          <w:w w:val="115"/>
        </w:rPr>
        <w:t>и</w:t>
      </w:r>
      <w:r>
        <w:rPr>
          <w:color w:val="231F20"/>
          <w:spacing w:val="21"/>
          <w:w w:val="115"/>
        </w:rPr>
        <w:t xml:space="preserve"> </w:t>
      </w:r>
      <w:r>
        <w:rPr>
          <w:color w:val="231F20"/>
          <w:w w:val="115"/>
        </w:rPr>
        <w:t>поддержание</w:t>
      </w:r>
      <w:r>
        <w:rPr>
          <w:color w:val="231F20"/>
          <w:spacing w:val="21"/>
          <w:w w:val="115"/>
        </w:rPr>
        <w:t xml:space="preserve"> </w:t>
      </w:r>
      <w:r>
        <w:rPr>
          <w:color w:val="231F20"/>
          <w:w w:val="115"/>
        </w:rPr>
        <w:t>благожелательности</w:t>
      </w:r>
      <w:r>
        <w:rPr>
          <w:color w:val="231F20"/>
          <w:spacing w:val="21"/>
          <w:w w:val="115"/>
        </w:rPr>
        <w:t xml:space="preserve"> </w:t>
      </w:r>
      <w:r>
        <w:rPr>
          <w:color w:val="231F20"/>
          <w:w w:val="115"/>
        </w:rPr>
        <w:t>общения;</w:t>
      </w:r>
    </w:p>
    <w:p w:rsidR="00B14FF8" w:rsidRDefault="00B14FF8" w:rsidP="00B14FF8">
      <w:pPr>
        <w:pStyle w:val="a6"/>
        <w:spacing w:line="254" w:lineRule="auto"/>
      </w:pPr>
      <w:r>
        <w:rPr>
          <w:color w:val="231F20"/>
          <w:w w:val="115"/>
        </w:rPr>
        <w:t>сопоставлять свои суждения с суждениями других участни-</w:t>
      </w:r>
      <w:r>
        <w:rPr>
          <w:color w:val="231F20"/>
          <w:spacing w:val="1"/>
          <w:w w:val="115"/>
        </w:rPr>
        <w:t xml:space="preserve"> </w:t>
      </w:r>
      <w:r>
        <w:rPr>
          <w:color w:val="231F20"/>
          <w:w w:val="115"/>
        </w:rPr>
        <w:t>ков</w:t>
      </w:r>
      <w:r>
        <w:rPr>
          <w:color w:val="231F20"/>
          <w:spacing w:val="23"/>
          <w:w w:val="115"/>
        </w:rPr>
        <w:t xml:space="preserve"> </w:t>
      </w:r>
      <w:r>
        <w:rPr>
          <w:color w:val="231F20"/>
          <w:w w:val="115"/>
        </w:rPr>
        <w:t>диалога,</w:t>
      </w:r>
      <w:r>
        <w:rPr>
          <w:color w:val="231F20"/>
          <w:spacing w:val="24"/>
          <w:w w:val="115"/>
        </w:rPr>
        <w:t xml:space="preserve"> </w:t>
      </w:r>
      <w:r>
        <w:rPr>
          <w:color w:val="231F20"/>
          <w:w w:val="115"/>
        </w:rPr>
        <w:t>обнаруживать</w:t>
      </w:r>
      <w:r>
        <w:rPr>
          <w:color w:val="231F20"/>
          <w:spacing w:val="24"/>
          <w:w w:val="115"/>
        </w:rPr>
        <w:t xml:space="preserve"> </w:t>
      </w:r>
      <w:r>
        <w:rPr>
          <w:color w:val="231F20"/>
          <w:w w:val="115"/>
        </w:rPr>
        <w:t>различие</w:t>
      </w:r>
      <w:r>
        <w:rPr>
          <w:color w:val="231F20"/>
          <w:spacing w:val="24"/>
          <w:w w:val="115"/>
        </w:rPr>
        <w:t xml:space="preserve"> </w:t>
      </w:r>
      <w:r>
        <w:rPr>
          <w:color w:val="231F20"/>
          <w:w w:val="115"/>
        </w:rPr>
        <w:t>и</w:t>
      </w:r>
      <w:r>
        <w:rPr>
          <w:color w:val="231F20"/>
          <w:spacing w:val="24"/>
          <w:w w:val="115"/>
        </w:rPr>
        <w:t xml:space="preserve"> </w:t>
      </w:r>
      <w:r>
        <w:rPr>
          <w:color w:val="231F20"/>
          <w:w w:val="115"/>
        </w:rPr>
        <w:t>сходство</w:t>
      </w:r>
      <w:r>
        <w:rPr>
          <w:color w:val="231F20"/>
          <w:spacing w:val="24"/>
          <w:w w:val="115"/>
        </w:rPr>
        <w:t xml:space="preserve"> </w:t>
      </w:r>
      <w:r>
        <w:rPr>
          <w:color w:val="231F20"/>
          <w:w w:val="115"/>
        </w:rPr>
        <w:t>позиций;</w:t>
      </w:r>
    </w:p>
    <w:p w:rsidR="00B14FF8" w:rsidRDefault="00B14FF8" w:rsidP="00B14FF8">
      <w:pPr>
        <w:pStyle w:val="a6"/>
        <w:spacing w:line="254" w:lineRule="auto"/>
        <w:ind w:right="116"/>
      </w:pPr>
      <w:r>
        <w:rPr>
          <w:color w:val="231F20"/>
          <w:w w:val="115"/>
        </w:rPr>
        <w:t>публично представлять результаты проведённого языкового</w:t>
      </w:r>
      <w:r>
        <w:rPr>
          <w:color w:val="231F20"/>
          <w:spacing w:val="1"/>
          <w:w w:val="115"/>
        </w:rPr>
        <w:t xml:space="preserve"> </w:t>
      </w:r>
      <w:r>
        <w:rPr>
          <w:color w:val="231F20"/>
          <w:w w:val="115"/>
        </w:rPr>
        <w:t>анализа, выполненного лингвистического эксперимента, иссле-</w:t>
      </w:r>
      <w:r>
        <w:rPr>
          <w:color w:val="231F20"/>
          <w:spacing w:val="1"/>
          <w:w w:val="115"/>
        </w:rPr>
        <w:t xml:space="preserve"> </w:t>
      </w:r>
      <w:r>
        <w:rPr>
          <w:color w:val="231F20"/>
          <w:w w:val="115"/>
        </w:rPr>
        <w:t>дования,</w:t>
      </w:r>
      <w:r>
        <w:rPr>
          <w:color w:val="231F20"/>
          <w:spacing w:val="14"/>
          <w:w w:val="115"/>
        </w:rPr>
        <w:t xml:space="preserve"> </w:t>
      </w:r>
      <w:r>
        <w:rPr>
          <w:color w:val="231F20"/>
          <w:w w:val="115"/>
        </w:rPr>
        <w:t>проекта;</w:t>
      </w:r>
    </w:p>
    <w:p w:rsidR="00B14FF8" w:rsidRDefault="00B14FF8" w:rsidP="00B14FF8">
      <w:pPr>
        <w:pStyle w:val="a6"/>
        <w:spacing w:line="254" w:lineRule="auto"/>
      </w:pPr>
      <w:r>
        <w:rPr>
          <w:color w:val="231F20"/>
          <w:w w:val="115"/>
        </w:rPr>
        <w:t>самостоятельно выбирать формат выступления с учётом цели</w:t>
      </w:r>
      <w:r>
        <w:rPr>
          <w:color w:val="231F20"/>
          <w:spacing w:val="-55"/>
          <w:w w:val="115"/>
        </w:rPr>
        <w:t xml:space="preserve"> </w:t>
      </w:r>
      <w:r>
        <w:rPr>
          <w:color w:val="231F20"/>
          <w:w w:val="115"/>
        </w:rPr>
        <w:t>презентации и особенностей аудитории и в соответствии с ним</w:t>
      </w:r>
      <w:r>
        <w:rPr>
          <w:color w:val="231F20"/>
          <w:spacing w:val="1"/>
          <w:w w:val="115"/>
        </w:rPr>
        <w:t xml:space="preserve"> </w:t>
      </w:r>
      <w:r>
        <w:rPr>
          <w:color w:val="231F20"/>
          <w:w w:val="115"/>
        </w:rPr>
        <w:t>составлять устные и письменные тексты с использованием ил-</w:t>
      </w:r>
      <w:r>
        <w:rPr>
          <w:color w:val="231F20"/>
          <w:spacing w:val="1"/>
          <w:w w:val="115"/>
        </w:rPr>
        <w:t xml:space="preserve"> </w:t>
      </w:r>
      <w:r>
        <w:rPr>
          <w:color w:val="231F20"/>
          <w:w w:val="115"/>
        </w:rPr>
        <w:t>люстративного</w:t>
      </w:r>
      <w:r>
        <w:rPr>
          <w:color w:val="231F20"/>
          <w:spacing w:val="15"/>
          <w:w w:val="115"/>
        </w:rPr>
        <w:t xml:space="preserve"> </w:t>
      </w:r>
      <w:r>
        <w:rPr>
          <w:color w:val="231F20"/>
          <w:w w:val="115"/>
        </w:rPr>
        <w:t>материала.</w:t>
      </w:r>
    </w:p>
    <w:p w:rsidR="00B14FF8" w:rsidRDefault="00B14FF8" w:rsidP="00B14FF8">
      <w:pPr>
        <w:pStyle w:val="4"/>
        <w:spacing w:line="226" w:lineRule="exact"/>
      </w:pPr>
      <w:r>
        <w:rPr>
          <w:color w:val="231F20"/>
          <w:w w:val="125"/>
        </w:rPr>
        <w:t>Совместная</w:t>
      </w:r>
      <w:r>
        <w:rPr>
          <w:color w:val="231F20"/>
          <w:spacing w:val="40"/>
          <w:w w:val="125"/>
        </w:rPr>
        <w:t xml:space="preserve"> </w:t>
      </w:r>
      <w:r>
        <w:rPr>
          <w:color w:val="231F20"/>
          <w:w w:val="125"/>
        </w:rPr>
        <w:t>деятельность:</w:t>
      </w:r>
    </w:p>
    <w:p w:rsidR="00B14FF8" w:rsidRDefault="00B14FF8" w:rsidP="00B14FF8">
      <w:pPr>
        <w:pStyle w:val="a6"/>
        <w:spacing w:line="254" w:lineRule="auto"/>
        <w:ind w:right="115"/>
      </w:pPr>
      <w:r>
        <w:rPr>
          <w:color w:val="231F20"/>
          <w:w w:val="115"/>
        </w:rPr>
        <w:t>понимать и использовать преимущества командной и инди-</w:t>
      </w:r>
      <w:r>
        <w:rPr>
          <w:color w:val="231F20"/>
          <w:spacing w:val="1"/>
          <w:w w:val="115"/>
        </w:rPr>
        <w:t xml:space="preserve"> </w:t>
      </w:r>
      <w:r>
        <w:rPr>
          <w:color w:val="231F20"/>
          <w:w w:val="115"/>
        </w:rPr>
        <w:t>видуальной работы при решении конкретной проблемы, обо-</w:t>
      </w:r>
      <w:r>
        <w:rPr>
          <w:color w:val="231F20"/>
          <w:spacing w:val="1"/>
          <w:w w:val="115"/>
        </w:rPr>
        <w:t xml:space="preserve"> </w:t>
      </w:r>
      <w:r>
        <w:rPr>
          <w:color w:val="231F20"/>
          <w:w w:val="115"/>
        </w:rPr>
        <w:t>сновывать необходимость применения групповых форм взаи-</w:t>
      </w:r>
      <w:r>
        <w:rPr>
          <w:color w:val="231F20"/>
          <w:spacing w:val="1"/>
          <w:w w:val="115"/>
        </w:rPr>
        <w:t xml:space="preserve"> </w:t>
      </w:r>
      <w:r>
        <w:rPr>
          <w:color w:val="231F20"/>
          <w:w w:val="115"/>
        </w:rPr>
        <w:t>модействия</w:t>
      </w:r>
      <w:r>
        <w:rPr>
          <w:color w:val="231F20"/>
          <w:spacing w:val="18"/>
          <w:w w:val="115"/>
        </w:rPr>
        <w:t xml:space="preserve"> </w:t>
      </w:r>
      <w:r>
        <w:rPr>
          <w:color w:val="231F20"/>
          <w:w w:val="115"/>
        </w:rPr>
        <w:t>при</w:t>
      </w:r>
      <w:r>
        <w:rPr>
          <w:color w:val="231F20"/>
          <w:spacing w:val="18"/>
          <w:w w:val="115"/>
        </w:rPr>
        <w:t xml:space="preserve"> </w:t>
      </w:r>
      <w:r>
        <w:rPr>
          <w:color w:val="231F20"/>
          <w:w w:val="115"/>
        </w:rPr>
        <w:t>решении</w:t>
      </w:r>
      <w:r>
        <w:rPr>
          <w:color w:val="231F20"/>
          <w:spacing w:val="18"/>
          <w:w w:val="115"/>
        </w:rPr>
        <w:t xml:space="preserve"> </w:t>
      </w:r>
      <w:r>
        <w:rPr>
          <w:color w:val="231F20"/>
          <w:w w:val="115"/>
        </w:rPr>
        <w:t>поставленной</w:t>
      </w:r>
      <w:r>
        <w:rPr>
          <w:color w:val="231F20"/>
          <w:spacing w:val="18"/>
          <w:w w:val="115"/>
        </w:rPr>
        <w:t xml:space="preserve"> </w:t>
      </w:r>
      <w:r>
        <w:rPr>
          <w:color w:val="231F20"/>
          <w:w w:val="115"/>
        </w:rPr>
        <w:t>задачи;</w:t>
      </w:r>
    </w:p>
    <w:p w:rsidR="00B14FF8" w:rsidRDefault="00B14FF8" w:rsidP="00B14FF8">
      <w:pPr>
        <w:pStyle w:val="a6"/>
        <w:spacing w:line="254" w:lineRule="auto"/>
      </w:pPr>
      <w:r>
        <w:rPr>
          <w:color w:val="231F20"/>
          <w:w w:val="115"/>
        </w:rPr>
        <w:t>принимать цель совместной деятельности, коллективно пла-</w:t>
      </w:r>
      <w:r>
        <w:rPr>
          <w:color w:val="231F20"/>
          <w:spacing w:val="1"/>
          <w:w w:val="115"/>
        </w:rPr>
        <w:t xml:space="preserve"> </w:t>
      </w:r>
      <w:r>
        <w:rPr>
          <w:color w:val="231F20"/>
          <w:w w:val="120"/>
        </w:rPr>
        <w:t>нировать и выполнять действия по её достижению: распреде-</w:t>
      </w:r>
      <w:r>
        <w:rPr>
          <w:color w:val="231F20"/>
          <w:spacing w:val="-57"/>
          <w:w w:val="120"/>
        </w:rPr>
        <w:t xml:space="preserve"> </w:t>
      </w:r>
      <w:r>
        <w:rPr>
          <w:color w:val="231F20"/>
          <w:w w:val="120"/>
        </w:rPr>
        <w:t>лять</w:t>
      </w:r>
      <w:r>
        <w:rPr>
          <w:color w:val="231F20"/>
          <w:spacing w:val="-5"/>
          <w:w w:val="120"/>
        </w:rPr>
        <w:t xml:space="preserve"> </w:t>
      </w:r>
      <w:r>
        <w:rPr>
          <w:color w:val="231F20"/>
          <w:w w:val="120"/>
        </w:rPr>
        <w:t>роли,</w:t>
      </w:r>
      <w:r>
        <w:rPr>
          <w:color w:val="231F20"/>
          <w:spacing w:val="-4"/>
          <w:w w:val="120"/>
        </w:rPr>
        <w:t xml:space="preserve"> </w:t>
      </w:r>
      <w:r>
        <w:rPr>
          <w:color w:val="231F20"/>
          <w:w w:val="120"/>
        </w:rPr>
        <w:t>договариваться,</w:t>
      </w:r>
      <w:r>
        <w:rPr>
          <w:color w:val="231F20"/>
          <w:spacing w:val="-4"/>
          <w:w w:val="120"/>
        </w:rPr>
        <w:t xml:space="preserve"> </w:t>
      </w:r>
      <w:r>
        <w:rPr>
          <w:color w:val="231F20"/>
          <w:w w:val="120"/>
        </w:rPr>
        <w:t>обсуждать</w:t>
      </w:r>
      <w:r>
        <w:rPr>
          <w:color w:val="231F20"/>
          <w:spacing w:val="-4"/>
          <w:w w:val="120"/>
        </w:rPr>
        <w:t xml:space="preserve"> </w:t>
      </w:r>
      <w:r>
        <w:rPr>
          <w:color w:val="231F20"/>
          <w:w w:val="120"/>
        </w:rPr>
        <w:t>процесс</w:t>
      </w:r>
      <w:r>
        <w:rPr>
          <w:color w:val="231F20"/>
          <w:spacing w:val="-4"/>
          <w:w w:val="120"/>
        </w:rPr>
        <w:t xml:space="preserve"> </w:t>
      </w:r>
      <w:r>
        <w:rPr>
          <w:color w:val="231F20"/>
          <w:w w:val="120"/>
        </w:rPr>
        <w:t>и</w:t>
      </w:r>
      <w:r>
        <w:rPr>
          <w:color w:val="231F20"/>
          <w:spacing w:val="-4"/>
          <w:w w:val="120"/>
        </w:rPr>
        <w:t xml:space="preserve"> </w:t>
      </w:r>
      <w:r>
        <w:rPr>
          <w:color w:val="231F20"/>
          <w:w w:val="120"/>
        </w:rPr>
        <w:t>результат</w:t>
      </w:r>
      <w:r>
        <w:rPr>
          <w:color w:val="231F20"/>
          <w:spacing w:val="-4"/>
          <w:w w:val="120"/>
        </w:rPr>
        <w:t xml:space="preserve"> </w:t>
      </w:r>
      <w:r>
        <w:rPr>
          <w:color w:val="231F20"/>
          <w:w w:val="120"/>
        </w:rPr>
        <w:t>со-</w:t>
      </w:r>
      <w:r>
        <w:rPr>
          <w:color w:val="231F20"/>
          <w:spacing w:val="-58"/>
          <w:w w:val="120"/>
        </w:rPr>
        <w:t xml:space="preserve"> </w:t>
      </w:r>
      <w:r>
        <w:rPr>
          <w:color w:val="231F20"/>
          <w:w w:val="120"/>
        </w:rPr>
        <w:t>вместной работы; уметь обобщать мнения нескольких людей,</w:t>
      </w:r>
      <w:r>
        <w:rPr>
          <w:color w:val="231F20"/>
          <w:spacing w:val="-57"/>
          <w:w w:val="120"/>
        </w:rPr>
        <w:t xml:space="preserve"> </w:t>
      </w:r>
      <w:r>
        <w:rPr>
          <w:color w:val="231F20"/>
          <w:w w:val="120"/>
        </w:rPr>
        <w:t>проявлять</w:t>
      </w:r>
      <w:r>
        <w:rPr>
          <w:color w:val="231F20"/>
          <w:spacing w:val="-9"/>
          <w:w w:val="120"/>
        </w:rPr>
        <w:t xml:space="preserve"> </w:t>
      </w:r>
      <w:r>
        <w:rPr>
          <w:color w:val="231F20"/>
          <w:w w:val="120"/>
        </w:rPr>
        <w:t>готовность</w:t>
      </w:r>
      <w:r>
        <w:rPr>
          <w:color w:val="231F20"/>
          <w:spacing w:val="-9"/>
          <w:w w:val="120"/>
        </w:rPr>
        <w:t xml:space="preserve"> </w:t>
      </w:r>
      <w:r>
        <w:rPr>
          <w:color w:val="231F20"/>
          <w:w w:val="120"/>
        </w:rPr>
        <w:t>руководить,</w:t>
      </w:r>
      <w:r>
        <w:rPr>
          <w:color w:val="231F20"/>
          <w:spacing w:val="-9"/>
          <w:w w:val="120"/>
        </w:rPr>
        <w:t xml:space="preserve"> </w:t>
      </w:r>
      <w:r>
        <w:rPr>
          <w:color w:val="231F20"/>
          <w:w w:val="120"/>
        </w:rPr>
        <w:t>выполнять</w:t>
      </w:r>
      <w:r>
        <w:rPr>
          <w:color w:val="231F20"/>
          <w:spacing w:val="-9"/>
          <w:w w:val="120"/>
        </w:rPr>
        <w:t xml:space="preserve"> </w:t>
      </w:r>
      <w:r>
        <w:rPr>
          <w:color w:val="231F20"/>
          <w:w w:val="120"/>
        </w:rPr>
        <w:t>поручения,</w:t>
      </w:r>
      <w:r>
        <w:rPr>
          <w:color w:val="231F20"/>
          <w:spacing w:val="-9"/>
          <w:w w:val="120"/>
        </w:rPr>
        <w:t xml:space="preserve"> </w:t>
      </w:r>
      <w:r>
        <w:rPr>
          <w:color w:val="231F20"/>
          <w:w w:val="120"/>
        </w:rPr>
        <w:t>под-</w:t>
      </w:r>
      <w:r>
        <w:rPr>
          <w:color w:val="231F20"/>
          <w:spacing w:val="-58"/>
          <w:w w:val="120"/>
        </w:rPr>
        <w:t xml:space="preserve"> </w:t>
      </w:r>
      <w:r>
        <w:rPr>
          <w:color w:val="231F20"/>
          <w:w w:val="120"/>
        </w:rPr>
        <w:t>чиняться;</w:t>
      </w:r>
    </w:p>
    <w:p w:rsidR="00B14FF8" w:rsidRDefault="00B14FF8" w:rsidP="00B14FF8">
      <w:pPr>
        <w:pStyle w:val="a6"/>
        <w:spacing w:line="254" w:lineRule="auto"/>
      </w:pPr>
      <w:r>
        <w:rPr>
          <w:color w:val="231F20"/>
          <w:w w:val="120"/>
        </w:rPr>
        <w:t>планировать организацию совместной работы, определять</w:t>
      </w:r>
      <w:r>
        <w:rPr>
          <w:color w:val="231F20"/>
          <w:spacing w:val="1"/>
          <w:w w:val="120"/>
        </w:rPr>
        <w:t xml:space="preserve"> </w:t>
      </w:r>
      <w:r>
        <w:rPr>
          <w:color w:val="231F20"/>
          <w:w w:val="115"/>
        </w:rPr>
        <w:t>свою роль (с учётом предпочтений и возможностей всех участ-</w:t>
      </w:r>
      <w:r>
        <w:rPr>
          <w:color w:val="231F20"/>
          <w:spacing w:val="1"/>
          <w:w w:val="115"/>
        </w:rPr>
        <w:t xml:space="preserve"> </w:t>
      </w:r>
      <w:r>
        <w:rPr>
          <w:color w:val="231F20"/>
          <w:w w:val="120"/>
        </w:rPr>
        <w:t>ников взаимодействия), распределять задачи между членами</w:t>
      </w:r>
      <w:r>
        <w:rPr>
          <w:color w:val="231F20"/>
          <w:spacing w:val="1"/>
          <w:w w:val="120"/>
        </w:rPr>
        <w:t xml:space="preserve"> </w:t>
      </w:r>
      <w:r>
        <w:rPr>
          <w:color w:val="231F20"/>
          <w:w w:val="120"/>
        </w:rPr>
        <w:t>команды, участвовать в групповых формах работы (обсужде-</w:t>
      </w:r>
      <w:r>
        <w:rPr>
          <w:color w:val="231F20"/>
          <w:spacing w:val="-57"/>
          <w:w w:val="120"/>
        </w:rPr>
        <w:t xml:space="preserve"> </w:t>
      </w:r>
      <w:r>
        <w:rPr>
          <w:color w:val="231F20"/>
          <w:w w:val="120"/>
        </w:rPr>
        <w:t>ния,</w:t>
      </w:r>
      <w:r>
        <w:rPr>
          <w:color w:val="231F20"/>
          <w:spacing w:val="7"/>
          <w:w w:val="120"/>
        </w:rPr>
        <w:t xml:space="preserve"> </w:t>
      </w:r>
      <w:r>
        <w:rPr>
          <w:color w:val="231F20"/>
          <w:w w:val="120"/>
        </w:rPr>
        <w:t>обмен</w:t>
      </w:r>
      <w:r>
        <w:rPr>
          <w:color w:val="231F20"/>
          <w:spacing w:val="8"/>
          <w:w w:val="120"/>
        </w:rPr>
        <w:t xml:space="preserve"> </w:t>
      </w:r>
      <w:r>
        <w:rPr>
          <w:color w:val="231F20"/>
          <w:w w:val="120"/>
        </w:rPr>
        <w:t>мнениями,</w:t>
      </w:r>
      <w:r>
        <w:rPr>
          <w:color w:val="231F20"/>
          <w:spacing w:val="7"/>
          <w:w w:val="120"/>
        </w:rPr>
        <w:t xml:space="preserve"> </w:t>
      </w:r>
      <w:r>
        <w:rPr>
          <w:color w:val="231F20"/>
          <w:w w:val="120"/>
        </w:rPr>
        <w:t>«мозговой</w:t>
      </w:r>
      <w:r>
        <w:rPr>
          <w:color w:val="231F20"/>
          <w:spacing w:val="8"/>
          <w:w w:val="120"/>
        </w:rPr>
        <w:t xml:space="preserve"> </w:t>
      </w:r>
      <w:r>
        <w:rPr>
          <w:color w:val="231F20"/>
          <w:w w:val="120"/>
        </w:rPr>
        <w:t>штурм»</w:t>
      </w:r>
      <w:r>
        <w:rPr>
          <w:color w:val="231F20"/>
          <w:spacing w:val="7"/>
          <w:w w:val="120"/>
        </w:rPr>
        <w:t xml:space="preserve"> </w:t>
      </w:r>
      <w:r>
        <w:rPr>
          <w:color w:val="231F20"/>
          <w:w w:val="120"/>
        </w:rPr>
        <w:t>и</w:t>
      </w:r>
      <w:r>
        <w:rPr>
          <w:color w:val="231F20"/>
          <w:spacing w:val="8"/>
          <w:w w:val="120"/>
        </w:rPr>
        <w:t xml:space="preserve"> </w:t>
      </w:r>
      <w:r>
        <w:rPr>
          <w:color w:val="231F20"/>
          <w:w w:val="120"/>
        </w:rPr>
        <w:t>иные);</w:t>
      </w:r>
    </w:p>
    <w:p w:rsidR="00B14FF8" w:rsidRDefault="00B14FF8" w:rsidP="00B14FF8">
      <w:pPr>
        <w:pStyle w:val="a6"/>
        <w:spacing w:line="254" w:lineRule="auto"/>
        <w:ind w:right="116"/>
      </w:pPr>
      <w:r>
        <w:rPr>
          <w:color w:val="231F20"/>
          <w:w w:val="115"/>
        </w:rPr>
        <w:t>выполнять свою часть работы, достигать качественный ре-</w:t>
      </w:r>
      <w:r>
        <w:rPr>
          <w:color w:val="231F20"/>
          <w:spacing w:val="1"/>
          <w:w w:val="115"/>
        </w:rPr>
        <w:t xml:space="preserve"> </w:t>
      </w:r>
      <w:r>
        <w:rPr>
          <w:color w:val="231F20"/>
          <w:w w:val="115"/>
        </w:rPr>
        <w:t>зультат</w:t>
      </w:r>
      <w:r>
        <w:rPr>
          <w:color w:val="231F20"/>
          <w:spacing w:val="1"/>
          <w:w w:val="115"/>
        </w:rPr>
        <w:t xml:space="preserve"> </w:t>
      </w:r>
      <w:r>
        <w:rPr>
          <w:color w:val="231F20"/>
          <w:w w:val="115"/>
        </w:rPr>
        <w:t>по</w:t>
      </w:r>
      <w:r>
        <w:rPr>
          <w:color w:val="231F20"/>
          <w:spacing w:val="1"/>
          <w:w w:val="115"/>
        </w:rPr>
        <w:t xml:space="preserve"> </w:t>
      </w:r>
      <w:r>
        <w:rPr>
          <w:color w:val="231F20"/>
          <w:w w:val="115"/>
        </w:rPr>
        <w:t>своему</w:t>
      </w:r>
      <w:r>
        <w:rPr>
          <w:color w:val="231F20"/>
          <w:spacing w:val="1"/>
          <w:w w:val="115"/>
        </w:rPr>
        <w:t xml:space="preserve"> </w:t>
      </w:r>
      <w:r>
        <w:rPr>
          <w:color w:val="231F20"/>
          <w:w w:val="115"/>
        </w:rPr>
        <w:t>направлению</w:t>
      </w:r>
      <w:r>
        <w:rPr>
          <w:color w:val="231F20"/>
          <w:spacing w:val="1"/>
          <w:w w:val="115"/>
        </w:rPr>
        <w:t xml:space="preserve"> </w:t>
      </w:r>
      <w:r>
        <w:rPr>
          <w:color w:val="231F20"/>
          <w:w w:val="115"/>
        </w:rPr>
        <w:t>и</w:t>
      </w:r>
      <w:r>
        <w:rPr>
          <w:color w:val="231F20"/>
          <w:spacing w:val="1"/>
          <w:w w:val="115"/>
        </w:rPr>
        <w:t xml:space="preserve"> </w:t>
      </w:r>
      <w:r>
        <w:rPr>
          <w:color w:val="231F20"/>
          <w:w w:val="115"/>
        </w:rPr>
        <w:t>координировать</w:t>
      </w:r>
      <w:r>
        <w:rPr>
          <w:color w:val="231F20"/>
          <w:spacing w:val="1"/>
          <w:w w:val="115"/>
        </w:rPr>
        <w:t xml:space="preserve"> </w:t>
      </w:r>
      <w:r>
        <w:rPr>
          <w:color w:val="231F20"/>
          <w:w w:val="115"/>
        </w:rPr>
        <w:t>свои</w:t>
      </w:r>
      <w:r>
        <w:rPr>
          <w:color w:val="231F20"/>
          <w:spacing w:val="1"/>
          <w:w w:val="115"/>
        </w:rPr>
        <w:t xml:space="preserve"> </w:t>
      </w:r>
      <w:r>
        <w:rPr>
          <w:color w:val="231F20"/>
          <w:w w:val="115"/>
        </w:rPr>
        <w:t>дей-</w:t>
      </w:r>
      <w:r>
        <w:rPr>
          <w:color w:val="231F20"/>
          <w:spacing w:val="-55"/>
          <w:w w:val="115"/>
        </w:rPr>
        <w:t xml:space="preserve"> </w:t>
      </w:r>
      <w:r>
        <w:rPr>
          <w:color w:val="231F20"/>
          <w:w w:val="115"/>
        </w:rPr>
        <w:t>ствия</w:t>
      </w:r>
      <w:r>
        <w:rPr>
          <w:color w:val="231F20"/>
          <w:spacing w:val="16"/>
          <w:w w:val="115"/>
        </w:rPr>
        <w:t xml:space="preserve"> </w:t>
      </w:r>
      <w:r>
        <w:rPr>
          <w:color w:val="231F20"/>
          <w:w w:val="115"/>
        </w:rPr>
        <w:t>с</w:t>
      </w:r>
      <w:r>
        <w:rPr>
          <w:color w:val="231F20"/>
          <w:spacing w:val="17"/>
          <w:w w:val="115"/>
        </w:rPr>
        <w:t xml:space="preserve"> </w:t>
      </w:r>
      <w:r>
        <w:rPr>
          <w:color w:val="231F20"/>
          <w:w w:val="115"/>
        </w:rPr>
        <w:t>действиями</w:t>
      </w:r>
      <w:r>
        <w:rPr>
          <w:color w:val="231F20"/>
          <w:spacing w:val="17"/>
          <w:w w:val="115"/>
        </w:rPr>
        <w:t xml:space="preserve"> </w:t>
      </w:r>
      <w:r>
        <w:rPr>
          <w:color w:val="231F20"/>
          <w:w w:val="115"/>
        </w:rPr>
        <w:t>других</w:t>
      </w:r>
      <w:r>
        <w:rPr>
          <w:color w:val="231F20"/>
          <w:spacing w:val="16"/>
          <w:w w:val="115"/>
        </w:rPr>
        <w:t xml:space="preserve"> </w:t>
      </w:r>
      <w:r>
        <w:rPr>
          <w:color w:val="231F20"/>
          <w:w w:val="115"/>
        </w:rPr>
        <w:t>членов</w:t>
      </w:r>
      <w:r>
        <w:rPr>
          <w:color w:val="231F20"/>
          <w:spacing w:val="17"/>
          <w:w w:val="115"/>
        </w:rPr>
        <w:t xml:space="preserve"> </w:t>
      </w:r>
      <w:r>
        <w:rPr>
          <w:color w:val="231F20"/>
          <w:w w:val="115"/>
        </w:rPr>
        <w:t>команды;</w:t>
      </w:r>
    </w:p>
    <w:p w:rsidR="00F832A7" w:rsidRDefault="00B14FF8" w:rsidP="00F832A7">
      <w:pPr>
        <w:pStyle w:val="a6"/>
        <w:spacing w:before="70" w:line="254" w:lineRule="auto"/>
        <w:ind w:right="115"/>
      </w:pPr>
      <w:r>
        <w:rPr>
          <w:color w:val="231F20"/>
          <w:w w:val="115"/>
        </w:rPr>
        <w:t>оценивать качество своего вклада в общий продукт по кри-</w:t>
      </w:r>
      <w:r>
        <w:rPr>
          <w:color w:val="231F20"/>
          <w:spacing w:val="1"/>
          <w:w w:val="115"/>
        </w:rPr>
        <w:t xml:space="preserve"> </w:t>
      </w:r>
      <w:r>
        <w:rPr>
          <w:color w:val="231F20"/>
          <w:w w:val="115"/>
        </w:rPr>
        <w:t>териям,</w:t>
      </w:r>
      <w:r>
        <w:rPr>
          <w:color w:val="231F20"/>
          <w:spacing w:val="48"/>
          <w:w w:val="115"/>
        </w:rPr>
        <w:t xml:space="preserve"> </w:t>
      </w:r>
      <w:r>
        <w:rPr>
          <w:color w:val="231F20"/>
          <w:w w:val="115"/>
        </w:rPr>
        <w:t>самостоятельно</w:t>
      </w:r>
      <w:r>
        <w:rPr>
          <w:color w:val="231F20"/>
          <w:spacing w:val="49"/>
          <w:w w:val="115"/>
        </w:rPr>
        <w:t xml:space="preserve"> </w:t>
      </w:r>
      <w:r>
        <w:rPr>
          <w:color w:val="231F20"/>
          <w:w w:val="115"/>
        </w:rPr>
        <w:t>сформулированным</w:t>
      </w:r>
      <w:r>
        <w:rPr>
          <w:color w:val="231F20"/>
          <w:spacing w:val="49"/>
          <w:w w:val="115"/>
        </w:rPr>
        <w:t xml:space="preserve"> </w:t>
      </w:r>
      <w:r>
        <w:rPr>
          <w:color w:val="231F20"/>
          <w:w w:val="115"/>
        </w:rPr>
        <w:t>участниками</w:t>
      </w:r>
      <w:r>
        <w:rPr>
          <w:color w:val="231F20"/>
          <w:spacing w:val="48"/>
          <w:w w:val="115"/>
        </w:rPr>
        <w:t xml:space="preserve"> </w:t>
      </w:r>
      <w:r>
        <w:rPr>
          <w:color w:val="231F20"/>
          <w:w w:val="115"/>
        </w:rPr>
        <w:t>вза</w:t>
      </w:r>
      <w:r w:rsidR="00F832A7">
        <w:rPr>
          <w:color w:val="231F20"/>
          <w:w w:val="115"/>
        </w:rPr>
        <w:t>имодействия;</w:t>
      </w:r>
      <w:r w:rsidR="00F832A7">
        <w:rPr>
          <w:color w:val="231F20"/>
          <w:spacing w:val="1"/>
          <w:w w:val="115"/>
        </w:rPr>
        <w:t xml:space="preserve"> </w:t>
      </w:r>
      <w:r w:rsidR="00F832A7">
        <w:rPr>
          <w:color w:val="231F20"/>
          <w:w w:val="115"/>
        </w:rPr>
        <w:t>сравнивать</w:t>
      </w:r>
      <w:r w:rsidR="00F832A7">
        <w:rPr>
          <w:color w:val="231F20"/>
          <w:spacing w:val="1"/>
          <w:w w:val="115"/>
        </w:rPr>
        <w:t xml:space="preserve"> </w:t>
      </w:r>
      <w:r w:rsidR="00F832A7">
        <w:rPr>
          <w:color w:val="231F20"/>
          <w:w w:val="115"/>
        </w:rPr>
        <w:t>результаты</w:t>
      </w:r>
      <w:r w:rsidR="00F832A7">
        <w:rPr>
          <w:color w:val="231F20"/>
          <w:spacing w:val="1"/>
          <w:w w:val="115"/>
        </w:rPr>
        <w:t xml:space="preserve"> </w:t>
      </w:r>
      <w:r w:rsidR="00F832A7">
        <w:rPr>
          <w:color w:val="231F20"/>
          <w:w w:val="115"/>
        </w:rPr>
        <w:t>с</w:t>
      </w:r>
      <w:r w:rsidR="00F832A7">
        <w:rPr>
          <w:color w:val="231F20"/>
          <w:spacing w:val="1"/>
          <w:w w:val="115"/>
        </w:rPr>
        <w:t xml:space="preserve"> </w:t>
      </w:r>
      <w:r w:rsidR="00F832A7">
        <w:rPr>
          <w:color w:val="231F20"/>
          <w:w w:val="115"/>
        </w:rPr>
        <w:t>исходной</w:t>
      </w:r>
      <w:r w:rsidR="00F832A7">
        <w:rPr>
          <w:color w:val="231F20"/>
          <w:spacing w:val="1"/>
          <w:w w:val="115"/>
        </w:rPr>
        <w:t xml:space="preserve"> </w:t>
      </w:r>
      <w:r w:rsidR="00F832A7">
        <w:rPr>
          <w:color w:val="231F20"/>
          <w:w w:val="115"/>
        </w:rPr>
        <w:t>задачей  и</w:t>
      </w:r>
      <w:r w:rsidR="00F832A7">
        <w:rPr>
          <w:color w:val="231F20"/>
          <w:spacing w:val="1"/>
          <w:w w:val="115"/>
        </w:rPr>
        <w:t xml:space="preserve"> </w:t>
      </w:r>
      <w:r w:rsidR="00F832A7">
        <w:rPr>
          <w:color w:val="231F20"/>
          <w:w w:val="115"/>
        </w:rPr>
        <w:t>вклад каждого члена команды в достижение результатов, раз-</w:t>
      </w:r>
      <w:r w:rsidR="00F832A7">
        <w:rPr>
          <w:color w:val="231F20"/>
          <w:spacing w:val="1"/>
          <w:w w:val="115"/>
        </w:rPr>
        <w:t xml:space="preserve"> </w:t>
      </w:r>
      <w:r w:rsidR="00F832A7">
        <w:rPr>
          <w:color w:val="231F20"/>
          <w:w w:val="115"/>
        </w:rPr>
        <w:t>делять сферу ответственности и проявлять готовность к пред-</w:t>
      </w:r>
      <w:r w:rsidR="00F832A7">
        <w:rPr>
          <w:color w:val="231F20"/>
          <w:spacing w:val="1"/>
          <w:w w:val="115"/>
        </w:rPr>
        <w:t xml:space="preserve"> </w:t>
      </w:r>
      <w:r w:rsidR="00F832A7">
        <w:rPr>
          <w:color w:val="231F20"/>
          <w:w w:val="115"/>
        </w:rPr>
        <w:t>ставлению</w:t>
      </w:r>
      <w:r w:rsidR="00F832A7">
        <w:rPr>
          <w:color w:val="231F20"/>
          <w:spacing w:val="15"/>
          <w:w w:val="115"/>
        </w:rPr>
        <w:t xml:space="preserve"> </w:t>
      </w:r>
      <w:r w:rsidR="00F832A7">
        <w:rPr>
          <w:color w:val="231F20"/>
          <w:w w:val="115"/>
        </w:rPr>
        <w:t>отчёта</w:t>
      </w:r>
      <w:r w:rsidR="00F832A7">
        <w:rPr>
          <w:color w:val="231F20"/>
          <w:spacing w:val="15"/>
          <w:w w:val="115"/>
        </w:rPr>
        <w:t xml:space="preserve"> </w:t>
      </w:r>
      <w:r w:rsidR="00F832A7">
        <w:rPr>
          <w:color w:val="231F20"/>
          <w:w w:val="115"/>
        </w:rPr>
        <w:t>перед</w:t>
      </w:r>
      <w:r w:rsidR="00F832A7">
        <w:rPr>
          <w:color w:val="231F20"/>
          <w:spacing w:val="15"/>
          <w:w w:val="115"/>
        </w:rPr>
        <w:t xml:space="preserve"> </w:t>
      </w:r>
      <w:r w:rsidR="00F832A7">
        <w:rPr>
          <w:color w:val="231F20"/>
          <w:w w:val="115"/>
        </w:rPr>
        <w:t>группой.</w:t>
      </w:r>
    </w:p>
    <w:p w:rsidR="00F832A7" w:rsidRDefault="00F832A7" w:rsidP="00F832A7">
      <w:pPr>
        <w:spacing w:line="249" w:lineRule="auto"/>
        <w:ind w:left="117" w:firstLine="226"/>
        <w:rPr>
          <w:sz w:val="20"/>
        </w:rPr>
      </w:pPr>
      <w:r>
        <w:rPr>
          <w:color w:val="231F20"/>
          <w:w w:val="110"/>
          <w:sz w:val="20"/>
        </w:rPr>
        <w:t>Овладение</w:t>
      </w:r>
      <w:r>
        <w:rPr>
          <w:color w:val="231F20"/>
          <w:spacing w:val="40"/>
          <w:w w:val="110"/>
          <w:sz w:val="20"/>
        </w:rPr>
        <w:t xml:space="preserve"> </w:t>
      </w:r>
      <w:r>
        <w:rPr>
          <w:color w:val="231F20"/>
          <w:w w:val="110"/>
          <w:sz w:val="20"/>
        </w:rPr>
        <w:t>универсальными</w:t>
      </w:r>
      <w:r>
        <w:rPr>
          <w:color w:val="231F20"/>
          <w:spacing w:val="41"/>
          <w:w w:val="110"/>
          <w:sz w:val="20"/>
        </w:rPr>
        <w:t xml:space="preserve"> </w:t>
      </w:r>
      <w:r>
        <w:rPr>
          <w:color w:val="231F20"/>
          <w:w w:val="110"/>
          <w:sz w:val="20"/>
        </w:rPr>
        <w:t>учебными</w:t>
      </w:r>
      <w:r>
        <w:rPr>
          <w:color w:val="231F20"/>
          <w:spacing w:val="41"/>
          <w:w w:val="110"/>
          <w:sz w:val="20"/>
        </w:rPr>
        <w:t xml:space="preserve"> </w:t>
      </w:r>
      <w:r>
        <w:rPr>
          <w:rFonts w:ascii="Cambria" w:hAnsi="Cambria"/>
          <w:b/>
          <w:color w:val="231F20"/>
          <w:w w:val="110"/>
          <w:sz w:val="20"/>
        </w:rPr>
        <w:t>регулятивными</w:t>
      </w:r>
      <w:r>
        <w:rPr>
          <w:rFonts w:ascii="Cambria" w:hAnsi="Cambria"/>
          <w:b/>
          <w:color w:val="231F20"/>
          <w:spacing w:val="47"/>
          <w:w w:val="110"/>
          <w:sz w:val="20"/>
        </w:rPr>
        <w:t xml:space="preserve"> </w:t>
      </w:r>
      <w:r>
        <w:rPr>
          <w:rFonts w:ascii="Cambria" w:hAnsi="Cambria"/>
          <w:b/>
          <w:color w:val="231F20"/>
          <w:w w:val="110"/>
          <w:sz w:val="20"/>
        </w:rPr>
        <w:t>дей-</w:t>
      </w:r>
      <w:r>
        <w:rPr>
          <w:rFonts w:ascii="Cambria" w:hAnsi="Cambria"/>
          <w:b/>
          <w:color w:val="231F20"/>
          <w:spacing w:val="-46"/>
          <w:w w:val="110"/>
          <w:sz w:val="20"/>
        </w:rPr>
        <w:t xml:space="preserve"> </w:t>
      </w:r>
      <w:r>
        <w:rPr>
          <w:rFonts w:ascii="Cambria" w:hAnsi="Cambria"/>
          <w:b/>
          <w:color w:val="231F20"/>
          <w:w w:val="110"/>
          <w:sz w:val="20"/>
        </w:rPr>
        <w:t>ствиями</w:t>
      </w:r>
      <w:r>
        <w:rPr>
          <w:color w:val="231F20"/>
          <w:w w:val="110"/>
          <w:sz w:val="20"/>
        </w:rPr>
        <w:t>.</w:t>
      </w:r>
    </w:p>
    <w:p w:rsidR="00F832A7" w:rsidRDefault="00F832A7" w:rsidP="00F832A7">
      <w:pPr>
        <w:pStyle w:val="4"/>
      </w:pPr>
      <w:r>
        <w:rPr>
          <w:color w:val="231F20"/>
          <w:w w:val="130"/>
        </w:rPr>
        <w:t>Самоорганизация:</w:t>
      </w:r>
    </w:p>
    <w:p w:rsidR="00F832A7" w:rsidRDefault="00F832A7" w:rsidP="00F832A7">
      <w:pPr>
        <w:pStyle w:val="a6"/>
        <w:spacing w:before="7" w:line="254" w:lineRule="auto"/>
        <w:ind w:left="116" w:right="115"/>
      </w:pPr>
      <w:r>
        <w:rPr>
          <w:color w:val="231F20"/>
          <w:w w:val="120"/>
        </w:rPr>
        <w:t>выявлять проблемы для решения в учебных и жизненных</w:t>
      </w:r>
      <w:r>
        <w:rPr>
          <w:color w:val="231F20"/>
          <w:spacing w:val="1"/>
          <w:w w:val="120"/>
        </w:rPr>
        <w:t xml:space="preserve"> </w:t>
      </w:r>
      <w:r>
        <w:rPr>
          <w:color w:val="231F20"/>
          <w:w w:val="120"/>
        </w:rPr>
        <w:t>ситуациях;</w:t>
      </w:r>
    </w:p>
    <w:p w:rsidR="00F832A7" w:rsidRDefault="00F832A7" w:rsidP="00F832A7">
      <w:pPr>
        <w:pStyle w:val="a6"/>
        <w:spacing w:line="254" w:lineRule="auto"/>
        <w:ind w:left="116" w:right="115"/>
      </w:pPr>
      <w:r>
        <w:rPr>
          <w:color w:val="231F20"/>
          <w:w w:val="120"/>
        </w:rPr>
        <w:t>ориентироваться в различных подходах к принятию реше-</w:t>
      </w:r>
      <w:r>
        <w:rPr>
          <w:color w:val="231F20"/>
          <w:spacing w:val="1"/>
          <w:w w:val="120"/>
        </w:rPr>
        <w:t xml:space="preserve"> </w:t>
      </w:r>
      <w:r>
        <w:rPr>
          <w:color w:val="231F20"/>
          <w:w w:val="120"/>
        </w:rPr>
        <w:t>ний (индивидуальное, принятие решения в группе, принятие</w:t>
      </w:r>
      <w:r>
        <w:rPr>
          <w:color w:val="231F20"/>
          <w:spacing w:val="1"/>
          <w:w w:val="120"/>
        </w:rPr>
        <w:t xml:space="preserve"> </w:t>
      </w:r>
      <w:r>
        <w:rPr>
          <w:color w:val="231F20"/>
          <w:w w:val="120"/>
        </w:rPr>
        <w:t>решения</w:t>
      </w:r>
      <w:r>
        <w:rPr>
          <w:color w:val="231F20"/>
          <w:spacing w:val="11"/>
          <w:w w:val="120"/>
        </w:rPr>
        <w:t xml:space="preserve"> </w:t>
      </w:r>
      <w:r>
        <w:rPr>
          <w:color w:val="231F20"/>
          <w:w w:val="120"/>
        </w:rPr>
        <w:t>группой);</w:t>
      </w:r>
    </w:p>
    <w:p w:rsidR="00F832A7" w:rsidRDefault="00F832A7" w:rsidP="00F832A7">
      <w:pPr>
        <w:pStyle w:val="a6"/>
        <w:spacing w:line="254" w:lineRule="auto"/>
        <w:ind w:left="116" w:right="115"/>
      </w:pPr>
      <w:r>
        <w:rPr>
          <w:color w:val="231F20"/>
          <w:w w:val="115"/>
        </w:rPr>
        <w:t>самостоятельно</w:t>
      </w:r>
      <w:r>
        <w:rPr>
          <w:color w:val="231F20"/>
          <w:spacing w:val="1"/>
          <w:w w:val="115"/>
        </w:rPr>
        <w:t xml:space="preserve"> </w:t>
      </w:r>
      <w:r>
        <w:rPr>
          <w:color w:val="231F20"/>
          <w:w w:val="115"/>
        </w:rPr>
        <w:t>составлять</w:t>
      </w:r>
      <w:r>
        <w:rPr>
          <w:color w:val="231F20"/>
          <w:spacing w:val="1"/>
          <w:w w:val="115"/>
        </w:rPr>
        <w:t xml:space="preserve"> </w:t>
      </w:r>
      <w:r>
        <w:rPr>
          <w:color w:val="231F20"/>
          <w:w w:val="115"/>
        </w:rPr>
        <w:t>алгоритм</w:t>
      </w:r>
      <w:r>
        <w:rPr>
          <w:color w:val="231F20"/>
          <w:spacing w:val="1"/>
          <w:w w:val="115"/>
        </w:rPr>
        <w:t xml:space="preserve"> </w:t>
      </w:r>
      <w:r>
        <w:rPr>
          <w:color w:val="231F20"/>
          <w:w w:val="115"/>
        </w:rPr>
        <w:t>решения  задачи  (или</w:t>
      </w:r>
      <w:r>
        <w:rPr>
          <w:color w:val="231F20"/>
          <w:spacing w:val="1"/>
          <w:w w:val="115"/>
        </w:rPr>
        <w:t xml:space="preserve"> </w:t>
      </w:r>
      <w:r>
        <w:rPr>
          <w:color w:val="231F20"/>
          <w:w w:val="115"/>
        </w:rPr>
        <w:t>его часть), выбирать способ решения учебной задачи с учётом</w:t>
      </w:r>
      <w:r>
        <w:rPr>
          <w:color w:val="231F20"/>
          <w:spacing w:val="1"/>
          <w:w w:val="115"/>
        </w:rPr>
        <w:t xml:space="preserve"> </w:t>
      </w:r>
      <w:r>
        <w:rPr>
          <w:color w:val="231F20"/>
          <w:w w:val="115"/>
        </w:rPr>
        <w:t>имеющихся ресурсов и собственных возможностей, аргументи-</w:t>
      </w:r>
      <w:r>
        <w:rPr>
          <w:color w:val="231F20"/>
          <w:spacing w:val="1"/>
          <w:w w:val="115"/>
        </w:rPr>
        <w:t xml:space="preserve"> </w:t>
      </w:r>
      <w:r>
        <w:rPr>
          <w:color w:val="231F20"/>
          <w:w w:val="115"/>
        </w:rPr>
        <w:t>ровать</w:t>
      </w:r>
      <w:r>
        <w:rPr>
          <w:color w:val="231F20"/>
          <w:spacing w:val="17"/>
          <w:w w:val="115"/>
        </w:rPr>
        <w:t xml:space="preserve"> </w:t>
      </w:r>
      <w:r>
        <w:rPr>
          <w:color w:val="231F20"/>
          <w:w w:val="115"/>
        </w:rPr>
        <w:t>предлагаемые</w:t>
      </w:r>
      <w:r>
        <w:rPr>
          <w:color w:val="231F20"/>
          <w:spacing w:val="18"/>
          <w:w w:val="115"/>
        </w:rPr>
        <w:t xml:space="preserve"> </w:t>
      </w:r>
      <w:r>
        <w:rPr>
          <w:color w:val="231F20"/>
          <w:w w:val="115"/>
        </w:rPr>
        <w:t>варианты</w:t>
      </w:r>
      <w:r>
        <w:rPr>
          <w:color w:val="231F20"/>
          <w:spacing w:val="17"/>
          <w:w w:val="115"/>
        </w:rPr>
        <w:t xml:space="preserve"> </w:t>
      </w:r>
      <w:r>
        <w:rPr>
          <w:color w:val="231F20"/>
          <w:w w:val="115"/>
        </w:rPr>
        <w:t>решений;</w:t>
      </w:r>
    </w:p>
    <w:p w:rsidR="00F832A7" w:rsidRDefault="00F832A7" w:rsidP="00F832A7">
      <w:pPr>
        <w:pStyle w:val="a6"/>
        <w:spacing w:line="254" w:lineRule="auto"/>
        <w:ind w:left="116" w:right="115"/>
      </w:pPr>
      <w:r>
        <w:rPr>
          <w:color w:val="231F20"/>
          <w:w w:val="115"/>
        </w:rPr>
        <w:t>самостоятельно составлять план действий, вносить необходи-</w:t>
      </w:r>
      <w:r>
        <w:rPr>
          <w:color w:val="231F20"/>
          <w:spacing w:val="-55"/>
          <w:w w:val="115"/>
        </w:rPr>
        <w:t xml:space="preserve"> </w:t>
      </w:r>
      <w:r>
        <w:rPr>
          <w:color w:val="231F20"/>
          <w:w w:val="115"/>
        </w:rPr>
        <w:t>мые</w:t>
      </w:r>
      <w:r>
        <w:rPr>
          <w:color w:val="231F20"/>
          <w:spacing w:val="16"/>
          <w:w w:val="115"/>
        </w:rPr>
        <w:t xml:space="preserve"> </w:t>
      </w:r>
      <w:r>
        <w:rPr>
          <w:color w:val="231F20"/>
          <w:w w:val="115"/>
        </w:rPr>
        <w:t>коррективы</w:t>
      </w:r>
      <w:r>
        <w:rPr>
          <w:color w:val="231F20"/>
          <w:spacing w:val="16"/>
          <w:w w:val="115"/>
        </w:rPr>
        <w:t xml:space="preserve"> </w:t>
      </w:r>
      <w:r>
        <w:rPr>
          <w:color w:val="231F20"/>
          <w:w w:val="115"/>
        </w:rPr>
        <w:t>в</w:t>
      </w:r>
      <w:r>
        <w:rPr>
          <w:color w:val="231F20"/>
          <w:spacing w:val="16"/>
          <w:w w:val="115"/>
        </w:rPr>
        <w:t xml:space="preserve"> </w:t>
      </w:r>
      <w:r>
        <w:rPr>
          <w:color w:val="231F20"/>
          <w:w w:val="115"/>
        </w:rPr>
        <w:t>ходе</w:t>
      </w:r>
      <w:r>
        <w:rPr>
          <w:color w:val="231F20"/>
          <w:spacing w:val="16"/>
          <w:w w:val="115"/>
        </w:rPr>
        <w:t xml:space="preserve"> </w:t>
      </w:r>
      <w:r>
        <w:rPr>
          <w:color w:val="231F20"/>
          <w:w w:val="115"/>
        </w:rPr>
        <w:t>его</w:t>
      </w:r>
      <w:r>
        <w:rPr>
          <w:color w:val="231F20"/>
          <w:spacing w:val="16"/>
          <w:w w:val="115"/>
        </w:rPr>
        <w:t xml:space="preserve"> </w:t>
      </w:r>
      <w:r>
        <w:rPr>
          <w:color w:val="231F20"/>
          <w:w w:val="115"/>
        </w:rPr>
        <w:t>реализации;</w:t>
      </w:r>
    </w:p>
    <w:p w:rsidR="00F832A7" w:rsidRDefault="00F832A7" w:rsidP="00F832A7">
      <w:pPr>
        <w:pStyle w:val="a6"/>
        <w:spacing w:line="228" w:lineRule="exact"/>
        <w:ind w:left="343"/>
      </w:pPr>
      <w:r>
        <w:rPr>
          <w:color w:val="231F20"/>
          <w:w w:val="115"/>
        </w:rPr>
        <w:t>делать</w:t>
      </w:r>
      <w:r>
        <w:rPr>
          <w:color w:val="231F20"/>
          <w:spacing w:val="21"/>
          <w:w w:val="115"/>
        </w:rPr>
        <w:t xml:space="preserve"> </w:t>
      </w:r>
      <w:r>
        <w:rPr>
          <w:color w:val="231F20"/>
          <w:w w:val="115"/>
        </w:rPr>
        <w:t>выбор</w:t>
      </w:r>
      <w:r>
        <w:rPr>
          <w:color w:val="231F20"/>
          <w:spacing w:val="21"/>
          <w:w w:val="115"/>
        </w:rPr>
        <w:t xml:space="preserve"> </w:t>
      </w:r>
      <w:r>
        <w:rPr>
          <w:color w:val="231F20"/>
          <w:w w:val="115"/>
        </w:rPr>
        <w:t>и</w:t>
      </w:r>
      <w:r>
        <w:rPr>
          <w:color w:val="231F20"/>
          <w:spacing w:val="22"/>
          <w:w w:val="115"/>
        </w:rPr>
        <w:t xml:space="preserve"> </w:t>
      </w:r>
      <w:r>
        <w:rPr>
          <w:color w:val="231F20"/>
          <w:w w:val="115"/>
        </w:rPr>
        <w:t>брать</w:t>
      </w:r>
      <w:r>
        <w:rPr>
          <w:color w:val="231F20"/>
          <w:spacing w:val="21"/>
          <w:w w:val="115"/>
        </w:rPr>
        <w:t xml:space="preserve"> </w:t>
      </w:r>
      <w:r>
        <w:rPr>
          <w:color w:val="231F20"/>
          <w:w w:val="115"/>
        </w:rPr>
        <w:t>ответственность</w:t>
      </w:r>
      <w:r>
        <w:rPr>
          <w:color w:val="231F20"/>
          <w:spacing w:val="21"/>
          <w:w w:val="115"/>
        </w:rPr>
        <w:t xml:space="preserve"> </w:t>
      </w:r>
      <w:r>
        <w:rPr>
          <w:color w:val="231F20"/>
          <w:w w:val="115"/>
        </w:rPr>
        <w:t>за</w:t>
      </w:r>
      <w:r>
        <w:rPr>
          <w:color w:val="231F20"/>
          <w:spacing w:val="22"/>
          <w:w w:val="115"/>
        </w:rPr>
        <w:t xml:space="preserve"> </w:t>
      </w:r>
      <w:r>
        <w:rPr>
          <w:color w:val="231F20"/>
          <w:w w:val="115"/>
        </w:rPr>
        <w:t>решение.</w:t>
      </w:r>
    </w:p>
    <w:p w:rsidR="00F832A7" w:rsidRDefault="00F832A7" w:rsidP="00F832A7">
      <w:pPr>
        <w:pStyle w:val="4"/>
        <w:spacing w:before="4"/>
      </w:pPr>
      <w:r>
        <w:rPr>
          <w:color w:val="231F20"/>
          <w:w w:val="125"/>
        </w:rPr>
        <w:t>Самоконтроль:</w:t>
      </w:r>
    </w:p>
    <w:p w:rsidR="00F832A7" w:rsidRDefault="00F832A7" w:rsidP="00F832A7">
      <w:pPr>
        <w:pStyle w:val="a6"/>
        <w:spacing w:before="13" w:line="254" w:lineRule="auto"/>
        <w:ind w:left="116"/>
      </w:pPr>
      <w:r>
        <w:rPr>
          <w:color w:val="231F20"/>
          <w:w w:val="115"/>
        </w:rPr>
        <w:t>владеть разными способами самоконтроля (в том числе рече-</w:t>
      </w:r>
      <w:r>
        <w:rPr>
          <w:color w:val="231F20"/>
          <w:spacing w:val="1"/>
          <w:w w:val="115"/>
        </w:rPr>
        <w:t xml:space="preserve"> </w:t>
      </w:r>
      <w:r>
        <w:rPr>
          <w:color w:val="231F20"/>
          <w:w w:val="115"/>
        </w:rPr>
        <w:t>вого),</w:t>
      </w:r>
      <w:r>
        <w:rPr>
          <w:color w:val="231F20"/>
          <w:spacing w:val="16"/>
          <w:w w:val="115"/>
        </w:rPr>
        <w:t xml:space="preserve"> </w:t>
      </w:r>
      <w:r>
        <w:rPr>
          <w:color w:val="231F20"/>
          <w:w w:val="115"/>
        </w:rPr>
        <w:t>самомотивации</w:t>
      </w:r>
      <w:r>
        <w:rPr>
          <w:color w:val="231F20"/>
          <w:spacing w:val="16"/>
          <w:w w:val="115"/>
        </w:rPr>
        <w:t xml:space="preserve"> </w:t>
      </w:r>
      <w:r>
        <w:rPr>
          <w:color w:val="231F20"/>
          <w:w w:val="115"/>
        </w:rPr>
        <w:t>и</w:t>
      </w:r>
      <w:r>
        <w:rPr>
          <w:color w:val="231F20"/>
          <w:spacing w:val="16"/>
          <w:w w:val="115"/>
        </w:rPr>
        <w:t xml:space="preserve"> </w:t>
      </w:r>
      <w:r>
        <w:rPr>
          <w:color w:val="231F20"/>
          <w:w w:val="115"/>
        </w:rPr>
        <w:t>рефлексии;</w:t>
      </w:r>
    </w:p>
    <w:p w:rsidR="00F832A7" w:rsidRDefault="00F832A7" w:rsidP="00F832A7">
      <w:pPr>
        <w:pStyle w:val="a6"/>
        <w:spacing w:line="254" w:lineRule="auto"/>
        <w:ind w:left="116" w:right="115"/>
      </w:pPr>
      <w:r>
        <w:rPr>
          <w:color w:val="231F20"/>
          <w:w w:val="115"/>
        </w:rPr>
        <w:t>давать</w:t>
      </w:r>
      <w:r>
        <w:rPr>
          <w:color w:val="231F20"/>
          <w:spacing w:val="1"/>
          <w:w w:val="115"/>
        </w:rPr>
        <w:t xml:space="preserve"> </w:t>
      </w:r>
      <w:r>
        <w:rPr>
          <w:color w:val="231F20"/>
          <w:w w:val="115"/>
        </w:rPr>
        <w:t>адекватную</w:t>
      </w:r>
      <w:r>
        <w:rPr>
          <w:color w:val="231F20"/>
          <w:spacing w:val="1"/>
          <w:w w:val="115"/>
        </w:rPr>
        <w:t xml:space="preserve"> </w:t>
      </w:r>
      <w:r>
        <w:rPr>
          <w:color w:val="231F20"/>
          <w:w w:val="115"/>
        </w:rPr>
        <w:t>оценку</w:t>
      </w:r>
      <w:r>
        <w:rPr>
          <w:color w:val="231F20"/>
          <w:spacing w:val="1"/>
          <w:w w:val="115"/>
        </w:rPr>
        <w:t xml:space="preserve"> </w:t>
      </w:r>
      <w:r>
        <w:rPr>
          <w:color w:val="231F20"/>
          <w:w w:val="115"/>
        </w:rPr>
        <w:t>учебной</w:t>
      </w:r>
      <w:r>
        <w:rPr>
          <w:color w:val="231F20"/>
          <w:spacing w:val="1"/>
          <w:w w:val="115"/>
        </w:rPr>
        <w:t xml:space="preserve"> </w:t>
      </w:r>
      <w:r>
        <w:rPr>
          <w:color w:val="231F20"/>
          <w:w w:val="115"/>
        </w:rPr>
        <w:t>ситуации</w:t>
      </w:r>
      <w:r>
        <w:rPr>
          <w:color w:val="231F20"/>
          <w:spacing w:val="1"/>
          <w:w w:val="115"/>
        </w:rPr>
        <w:t xml:space="preserve"> </w:t>
      </w:r>
      <w:r>
        <w:rPr>
          <w:color w:val="231F20"/>
          <w:w w:val="115"/>
        </w:rPr>
        <w:t>и</w:t>
      </w:r>
      <w:r>
        <w:rPr>
          <w:color w:val="231F20"/>
          <w:spacing w:val="1"/>
          <w:w w:val="115"/>
        </w:rPr>
        <w:t xml:space="preserve"> </w:t>
      </w:r>
      <w:r>
        <w:rPr>
          <w:color w:val="231F20"/>
          <w:w w:val="115"/>
        </w:rPr>
        <w:t>предлагать</w:t>
      </w:r>
      <w:r>
        <w:rPr>
          <w:color w:val="231F20"/>
          <w:spacing w:val="-55"/>
          <w:w w:val="115"/>
        </w:rPr>
        <w:t xml:space="preserve"> </w:t>
      </w:r>
      <w:r>
        <w:rPr>
          <w:color w:val="231F20"/>
          <w:w w:val="115"/>
        </w:rPr>
        <w:t>план</w:t>
      </w:r>
      <w:r>
        <w:rPr>
          <w:color w:val="231F20"/>
          <w:spacing w:val="14"/>
          <w:w w:val="115"/>
        </w:rPr>
        <w:t xml:space="preserve"> </w:t>
      </w:r>
      <w:r>
        <w:rPr>
          <w:color w:val="231F20"/>
          <w:w w:val="115"/>
        </w:rPr>
        <w:t>её</w:t>
      </w:r>
      <w:r>
        <w:rPr>
          <w:color w:val="231F20"/>
          <w:spacing w:val="14"/>
          <w:w w:val="115"/>
        </w:rPr>
        <w:t xml:space="preserve"> </w:t>
      </w:r>
      <w:r>
        <w:rPr>
          <w:color w:val="231F20"/>
          <w:w w:val="115"/>
        </w:rPr>
        <w:t>изменения;</w:t>
      </w:r>
    </w:p>
    <w:p w:rsidR="00F832A7" w:rsidRDefault="00F832A7" w:rsidP="00F832A7">
      <w:pPr>
        <w:pStyle w:val="a6"/>
        <w:spacing w:line="254" w:lineRule="auto"/>
        <w:ind w:left="116"/>
      </w:pPr>
      <w:r>
        <w:rPr>
          <w:color w:val="231F20"/>
          <w:w w:val="115"/>
        </w:rPr>
        <w:t>предвидеть трудности, которые могут возникнуть при реше-</w:t>
      </w:r>
      <w:r>
        <w:rPr>
          <w:color w:val="231F20"/>
          <w:spacing w:val="1"/>
          <w:w w:val="115"/>
        </w:rPr>
        <w:t xml:space="preserve"> </w:t>
      </w:r>
      <w:r>
        <w:rPr>
          <w:color w:val="231F20"/>
          <w:w w:val="115"/>
        </w:rPr>
        <w:t>нии учебной задачи, и адаптировать решение к меняющимся</w:t>
      </w:r>
      <w:r>
        <w:rPr>
          <w:color w:val="231F20"/>
          <w:spacing w:val="1"/>
          <w:w w:val="115"/>
        </w:rPr>
        <w:t xml:space="preserve"> </w:t>
      </w:r>
      <w:r>
        <w:rPr>
          <w:color w:val="231F20"/>
          <w:w w:val="115"/>
        </w:rPr>
        <w:t>обстоятельствам;</w:t>
      </w:r>
    </w:p>
    <w:p w:rsidR="00F832A7" w:rsidRDefault="00F832A7" w:rsidP="00F832A7">
      <w:pPr>
        <w:pStyle w:val="a6"/>
        <w:spacing w:line="254" w:lineRule="auto"/>
        <w:ind w:left="116"/>
      </w:pPr>
      <w:r>
        <w:rPr>
          <w:color w:val="231F20"/>
          <w:w w:val="120"/>
        </w:rPr>
        <w:t>объяснять причины достижения (недостижения) результата</w:t>
      </w:r>
      <w:r>
        <w:rPr>
          <w:color w:val="231F20"/>
          <w:spacing w:val="-57"/>
          <w:w w:val="120"/>
        </w:rPr>
        <w:t xml:space="preserve"> </w:t>
      </w:r>
      <w:r>
        <w:rPr>
          <w:color w:val="231F20"/>
          <w:w w:val="120"/>
        </w:rPr>
        <w:t>деятельности; понимать причины коммуникативных неудач и</w:t>
      </w:r>
      <w:r>
        <w:rPr>
          <w:color w:val="231F20"/>
          <w:spacing w:val="-58"/>
          <w:w w:val="120"/>
        </w:rPr>
        <w:t xml:space="preserve"> </w:t>
      </w:r>
      <w:r>
        <w:rPr>
          <w:color w:val="231F20"/>
          <w:w w:val="115"/>
        </w:rPr>
        <w:t>уметь предупреждать их, давать оценку приобретённому рече-</w:t>
      </w:r>
      <w:r>
        <w:rPr>
          <w:color w:val="231F20"/>
          <w:spacing w:val="1"/>
          <w:w w:val="115"/>
        </w:rPr>
        <w:t xml:space="preserve"> </w:t>
      </w:r>
      <w:r>
        <w:rPr>
          <w:color w:val="231F20"/>
          <w:w w:val="115"/>
        </w:rPr>
        <w:t>вому опыту и корректировать собственную речь с учётом целей</w:t>
      </w:r>
      <w:r>
        <w:rPr>
          <w:color w:val="231F20"/>
          <w:spacing w:val="1"/>
          <w:w w:val="115"/>
        </w:rPr>
        <w:t xml:space="preserve"> </w:t>
      </w:r>
      <w:r>
        <w:rPr>
          <w:color w:val="231F20"/>
          <w:w w:val="120"/>
        </w:rPr>
        <w:t>и</w:t>
      </w:r>
      <w:r>
        <w:rPr>
          <w:color w:val="231F20"/>
          <w:spacing w:val="-14"/>
          <w:w w:val="120"/>
        </w:rPr>
        <w:t xml:space="preserve"> </w:t>
      </w:r>
      <w:r>
        <w:rPr>
          <w:color w:val="231F20"/>
          <w:w w:val="120"/>
        </w:rPr>
        <w:t>условий</w:t>
      </w:r>
      <w:r>
        <w:rPr>
          <w:color w:val="231F20"/>
          <w:spacing w:val="-14"/>
          <w:w w:val="120"/>
        </w:rPr>
        <w:t xml:space="preserve"> </w:t>
      </w:r>
      <w:r>
        <w:rPr>
          <w:color w:val="231F20"/>
          <w:w w:val="120"/>
        </w:rPr>
        <w:t>общения;</w:t>
      </w:r>
      <w:r>
        <w:rPr>
          <w:color w:val="231F20"/>
          <w:spacing w:val="-14"/>
          <w:w w:val="120"/>
        </w:rPr>
        <w:t xml:space="preserve"> </w:t>
      </w:r>
      <w:r>
        <w:rPr>
          <w:color w:val="231F20"/>
          <w:w w:val="120"/>
        </w:rPr>
        <w:t>оценивать</w:t>
      </w:r>
      <w:r>
        <w:rPr>
          <w:color w:val="231F20"/>
          <w:spacing w:val="-14"/>
          <w:w w:val="120"/>
        </w:rPr>
        <w:t xml:space="preserve"> </w:t>
      </w:r>
      <w:r>
        <w:rPr>
          <w:color w:val="231F20"/>
          <w:w w:val="120"/>
        </w:rPr>
        <w:t>соответствие</w:t>
      </w:r>
      <w:r>
        <w:rPr>
          <w:color w:val="231F20"/>
          <w:spacing w:val="-14"/>
          <w:w w:val="120"/>
        </w:rPr>
        <w:t xml:space="preserve"> </w:t>
      </w:r>
      <w:r>
        <w:rPr>
          <w:color w:val="231F20"/>
          <w:w w:val="120"/>
        </w:rPr>
        <w:t>результата</w:t>
      </w:r>
      <w:r>
        <w:rPr>
          <w:color w:val="231F20"/>
          <w:spacing w:val="-13"/>
          <w:w w:val="120"/>
        </w:rPr>
        <w:t xml:space="preserve"> </w:t>
      </w:r>
      <w:r>
        <w:rPr>
          <w:color w:val="231F20"/>
          <w:w w:val="120"/>
        </w:rPr>
        <w:t>цели</w:t>
      </w:r>
      <w:r>
        <w:rPr>
          <w:color w:val="231F20"/>
          <w:spacing w:val="-14"/>
          <w:w w:val="120"/>
        </w:rPr>
        <w:t xml:space="preserve"> </w:t>
      </w:r>
      <w:r>
        <w:rPr>
          <w:color w:val="231F20"/>
          <w:w w:val="120"/>
        </w:rPr>
        <w:t>и</w:t>
      </w:r>
      <w:r>
        <w:rPr>
          <w:color w:val="231F20"/>
          <w:spacing w:val="-58"/>
          <w:w w:val="120"/>
        </w:rPr>
        <w:t xml:space="preserve"> </w:t>
      </w:r>
      <w:r>
        <w:rPr>
          <w:color w:val="231F20"/>
          <w:w w:val="120"/>
        </w:rPr>
        <w:t>условиям</w:t>
      </w:r>
      <w:r>
        <w:rPr>
          <w:color w:val="231F20"/>
          <w:spacing w:val="11"/>
          <w:w w:val="120"/>
        </w:rPr>
        <w:t xml:space="preserve"> </w:t>
      </w:r>
      <w:r>
        <w:rPr>
          <w:color w:val="231F20"/>
          <w:w w:val="120"/>
        </w:rPr>
        <w:t>общения.</w:t>
      </w:r>
    </w:p>
    <w:p w:rsidR="00F832A7" w:rsidRDefault="00F832A7" w:rsidP="00F832A7">
      <w:pPr>
        <w:pStyle w:val="4"/>
        <w:spacing w:line="224" w:lineRule="exact"/>
      </w:pPr>
      <w:r>
        <w:rPr>
          <w:color w:val="231F20"/>
          <w:w w:val="125"/>
        </w:rPr>
        <w:t>Эмоциональный</w:t>
      </w:r>
      <w:r>
        <w:rPr>
          <w:color w:val="231F20"/>
          <w:spacing w:val="46"/>
          <w:w w:val="125"/>
        </w:rPr>
        <w:t xml:space="preserve"> </w:t>
      </w:r>
      <w:r>
        <w:rPr>
          <w:color w:val="231F20"/>
          <w:w w:val="125"/>
        </w:rPr>
        <w:t>интеллект:</w:t>
      </w:r>
    </w:p>
    <w:p w:rsidR="00F832A7" w:rsidRDefault="00F832A7" w:rsidP="00F832A7">
      <w:pPr>
        <w:pStyle w:val="a6"/>
        <w:spacing w:before="6" w:line="254" w:lineRule="auto"/>
        <w:ind w:left="116"/>
      </w:pPr>
      <w:r>
        <w:rPr>
          <w:color w:val="231F20"/>
          <w:w w:val="115"/>
        </w:rPr>
        <w:t>развивать способность управлять собственными эмоциями и</w:t>
      </w:r>
      <w:r>
        <w:rPr>
          <w:color w:val="231F20"/>
          <w:spacing w:val="1"/>
          <w:w w:val="115"/>
        </w:rPr>
        <w:t xml:space="preserve"> </w:t>
      </w:r>
      <w:r>
        <w:rPr>
          <w:color w:val="231F20"/>
          <w:w w:val="115"/>
        </w:rPr>
        <w:t>эмоциями</w:t>
      </w:r>
      <w:r>
        <w:rPr>
          <w:color w:val="231F20"/>
          <w:spacing w:val="14"/>
          <w:w w:val="115"/>
        </w:rPr>
        <w:t xml:space="preserve"> </w:t>
      </w:r>
      <w:r>
        <w:rPr>
          <w:color w:val="231F20"/>
          <w:w w:val="115"/>
        </w:rPr>
        <w:t>других;</w:t>
      </w:r>
    </w:p>
    <w:p w:rsidR="00F832A7" w:rsidRDefault="00F832A7" w:rsidP="00F832A7">
      <w:pPr>
        <w:pStyle w:val="a6"/>
        <w:spacing w:line="254" w:lineRule="auto"/>
        <w:ind w:left="116" w:right="115"/>
      </w:pPr>
      <w:r>
        <w:rPr>
          <w:color w:val="231F20"/>
          <w:w w:val="115"/>
        </w:rPr>
        <w:t>выявлять и анализировать причины эмоций; понимать моти-</w:t>
      </w:r>
      <w:r>
        <w:rPr>
          <w:color w:val="231F20"/>
          <w:spacing w:val="1"/>
          <w:w w:val="115"/>
        </w:rPr>
        <w:t xml:space="preserve"> </w:t>
      </w:r>
      <w:r>
        <w:rPr>
          <w:color w:val="231F20"/>
          <w:w w:val="120"/>
        </w:rPr>
        <w:t>вы и намерения другого человека, анализируя речевую ситуа-</w:t>
      </w:r>
      <w:r>
        <w:rPr>
          <w:color w:val="231F20"/>
          <w:spacing w:val="-57"/>
          <w:w w:val="120"/>
        </w:rPr>
        <w:t xml:space="preserve"> </w:t>
      </w:r>
      <w:r>
        <w:rPr>
          <w:color w:val="231F20"/>
          <w:w w:val="120"/>
        </w:rPr>
        <w:t>цию;</w:t>
      </w:r>
      <w:r>
        <w:rPr>
          <w:color w:val="231F20"/>
          <w:spacing w:val="-5"/>
          <w:w w:val="120"/>
        </w:rPr>
        <w:t xml:space="preserve"> </w:t>
      </w:r>
      <w:r>
        <w:rPr>
          <w:color w:val="231F20"/>
          <w:w w:val="120"/>
        </w:rPr>
        <w:t>регулировать</w:t>
      </w:r>
      <w:r>
        <w:rPr>
          <w:color w:val="231F20"/>
          <w:spacing w:val="-5"/>
          <w:w w:val="120"/>
        </w:rPr>
        <w:t xml:space="preserve"> </w:t>
      </w:r>
      <w:r>
        <w:rPr>
          <w:color w:val="231F20"/>
          <w:w w:val="120"/>
        </w:rPr>
        <w:t>способ</w:t>
      </w:r>
      <w:r>
        <w:rPr>
          <w:color w:val="231F20"/>
          <w:spacing w:val="-4"/>
          <w:w w:val="120"/>
        </w:rPr>
        <w:t xml:space="preserve"> </w:t>
      </w:r>
      <w:r>
        <w:rPr>
          <w:color w:val="231F20"/>
          <w:w w:val="120"/>
        </w:rPr>
        <w:t>выражения</w:t>
      </w:r>
      <w:r>
        <w:rPr>
          <w:color w:val="231F20"/>
          <w:spacing w:val="-5"/>
          <w:w w:val="120"/>
        </w:rPr>
        <w:t xml:space="preserve"> </w:t>
      </w:r>
      <w:r>
        <w:rPr>
          <w:color w:val="231F20"/>
          <w:w w:val="120"/>
        </w:rPr>
        <w:t>собственных</w:t>
      </w:r>
      <w:r>
        <w:rPr>
          <w:color w:val="231F20"/>
          <w:spacing w:val="-4"/>
          <w:w w:val="120"/>
        </w:rPr>
        <w:t xml:space="preserve"> </w:t>
      </w:r>
      <w:r>
        <w:rPr>
          <w:color w:val="231F20"/>
          <w:w w:val="120"/>
        </w:rPr>
        <w:t>эмоций.</w:t>
      </w:r>
    </w:p>
    <w:p w:rsidR="00F832A7" w:rsidRDefault="00F832A7" w:rsidP="00F832A7">
      <w:pPr>
        <w:pStyle w:val="4"/>
        <w:spacing w:line="227" w:lineRule="exact"/>
      </w:pPr>
      <w:r>
        <w:rPr>
          <w:color w:val="231F20"/>
          <w:w w:val="130"/>
        </w:rPr>
        <w:t>Принятие</w:t>
      </w:r>
      <w:r>
        <w:rPr>
          <w:color w:val="231F20"/>
          <w:spacing w:val="9"/>
          <w:w w:val="130"/>
        </w:rPr>
        <w:t xml:space="preserve"> </w:t>
      </w:r>
      <w:r>
        <w:rPr>
          <w:color w:val="231F20"/>
          <w:w w:val="130"/>
        </w:rPr>
        <w:t>себя</w:t>
      </w:r>
      <w:r>
        <w:rPr>
          <w:color w:val="231F20"/>
          <w:spacing w:val="9"/>
          <w:w w:val="130"/>
        </w:rPr>
        <w:t xml:space="preserve"> </w:t>
      </w:r>
      <w:r>
        <w:rPr>
          <w:color w:val="231F20"/>
          <w:w w:val="130"/>
        </w:rPr>
        <w:t>и</w:t>
      </w:r>
      <w:r>
        <w:rPr>
          <w:color w:val="231F20"/>
          <w:spacing w:val="9"/>
          <w:w w:val="130"/>
        </w:rPr>
        <w:t xml:space="preserve"> </w:t>
      </w:r>
      <w:r>
        <w:rPr>
          <w:color w:val="231F20"/>
          <w:w w:val="130"/>
        </w:rPr>
        <w:t>других:</w:t>
      </w:r>
    </w:p>
    <w:p w:rsidR="00F832A7" w:rsidRDefault="00F832A7" w:rsidP="00F832A7">
      <w:pPr>
        <w:pStyle w:val="a6"/>
        <w:spacing w:before="70" w:line="249" w:lineRule="auto"/>
        <w:ind w:left="343" w:right="2384"/>
        <w:jc w:val="left"/>
      </w:pPr>
      <w:r>
        <w:rPr>
          <w:color w:val="231F20"/>
          <w:spacing w:val="-1"/>
          <w:w w:val="120"/>
        </w:rPr>
        <w:t>осознанно</w:t>
      </w:r>
      <w:r>
        <w:rPr>
          <w:color w:val="231F20"/>
          <w:spacing w:val="-14"/>
          <w:w w:val="120"/>
        </w:rPr>
        <w:t xml:space="preserve"> </w:t>
      </w:r>
      <w:r>
        <w:rPr>
          <w:color w:val="231F20"/>
          <w:w w:val="120"/>
        </w:rPr>
        <w:t>относиться</w:t>
      </w:r>
      <w:r>
        <w:rPr>
          <w:color w:val="231F20"/>
          <w:spacing w:val="-13"/>
          <w:w w:val="120"/>
        </w:rPr>
        <w:t xml:space="preserve"> </w:t>
      </w:r>
      <w:r>
        <w:rPr>
          <w:color w:val="231F20"/>
          <w:w w:val="120"/>
        </w:rPr>
        <w:t>к</w:t>
      </w:r>
      <w:r>
        <w:rPr>
          <w:color w:val="231F20"/>
          <w:spacing w:val="-13"/>
          <w:w w:val="120"/>
        </w:rPr>
        <w:t xml:space="preserve"> </w:t>
      </w:r>
      <w:r>
        <w:rPr>
          <w:color w:val="231F20"/>
          <w:w w:val="120"/>
        </w:rPr>
        <w:t>другому</w:t>
      </w:r>
      <w:r>
        <w:rPr>
          <w:color w:val="231F20"/>
          <w:spacing w:val="-13"/>
          <w:w w:val="120"/>
        </w:rPr>
        <w:t xml:space="preserve"> </w:t>
      </w:r>
      <w:r>
        <w:rPr>
          <w:color w:val="231F20"/>
          <w:w w:val="120"/>
        </w:rPr>
        <w:t>человеку</w:t>
      </w:r>
      <w:r>
        <w:rPr>
          <w:color w:val="231F20"/>
          <w:spacing w:val="-13"/>
          <w:w w:val="120"/>
        </w:rPr>
        <w:t xml:space="preserve"> </w:t>
      </w:r>
      <w:r>
        <w:rPr>
          <w:color w:val="231F20"/>
          <w:w w:val="120"/>
        </w:rPr>
        <w:t>и</w:t>
      </w:r>
      <w:r>
        <w:rPr>
          <w:color w:val="231F20"/>
          <w:spacing w:val="-14"/>
          <w:w w:val="120"/>
        </w:rPr>
        <w:t xml:space="preserve"> </w:t>
      </w:r>
      <w:r>
        <w:rPr>
          <w:color w:val="231F20"/>
          <w:w w:val="120"/>
        </w:rPr>
        <w:t>его</w:t>
      </w:r>
      <w:r>
        <w:rPr>
          <w:color w:val="231F20"/>
          <w:spacing w:val="-13"/>
          <w:w w:val="120"/>
        </w:rPr>
        <w:t xml:space="preserve"> </w:t>
      </w:r>
      <w:r>
        <w:rPr>
          <w:color w:val="231F20"/>
          <w:w w:val="120"/>
        </w:rPr>
        <w:t>мнению;</w:t>
      </w:r>
      <w:r>
        <w:rPr>
          <w:color w:val="231F20"/>
          <w:spacing w:val="-57"/>
          <w:w w:val="120"/>
        </w:rPr>
        <w:t xml:space="preserve"> </w:t>
      </w:r>
      <w:r>
        <w:rPr>
          <w:color w:val="231F20"/>
          <w:w w:val="120"/>
        </w:rPr>
        <w:t>признавать</w:t>
      </w:r>
      <w:r>
        <w:rPr>
          <w:color w:val="231F20"/>
          <w:spacing w:val="8"/>
          <w:w w:val="120"/>
        </w:rPr>
        <w:t xml:space="preserve"> </w:t>
      </w:r>
      <w:r>
        <w:rPr>
          <w:color w:val="231F20"/>
          <w:w w:val="120"/>
        </w:rPr>
        <w:t>своё</w:t>
      </w:r>
      <w:r>
        <w:rPr>
          <w:color w:val="231F20"/>
          <w:spacing w:val="9"/>
          <w:w w:val="120"/>
        </w:rPr>
        <w:t xml:space="preserve"> </w:t>
      </w:r>
      <w:r>
        <w:rPr>
          <w:color w:val="231F20"/>
          <w:w w:val="120"/>
        </w:rPr>
        <w:t>и</w:t>
      </w:r>
      <w:r>
        <w:rPr>
          <w:color w:val="231F20"/>
          <w:spacing w:val="9"/>
          <w:w w:val="120"/>
        </w:rPr>
        <w:t xml:space="preserve"> </w:t>
      </w:r>
      <w:r>
        <w:rPr>
          <w:color w:val="231F20"/>
          <w:w w:val="120"/>
        </w:rPr>
        <w:t>чужое</w:t>
      </w:r>
      <w:r>
        <w:rPr>
          <w:color w:val="231F20"/>
          <w:spacing w:val="8"/>
          <w:w w:val="120"/>
        </w:rPr>
        <w:t xml:space="preserve"> </w:t>
      </w:r>
      <w:r>
        <w:rPr>
          <w:color w:val="231F20"/>
          <w:w w:val="120"/>
        </w:rPr>
        <w:t>право</w:t>
      </w:r>
      <w:r>
        <w:rPr>
          <w:color w:val="231F20"/>
          <w:spacing w:val="9"/>
          <w:w w:val="120"/>
        </w:rPr>
        <w:t xml:space="preserve"> </w:t>
      </w:r>
      <w:r>
        <w:rPr>
          <w:color w:val="231F20"/>
          <w:w w:val="120"/>
        </w:rPr>
        <w:t>на</w:t>
      </w:r>
      <w:r>
        <w:rPr>
          <w:color w:val="231F20"/>
          <w:spacing w:val="9"/>
          <w:w w:val="120"/>
        </w:rPr>
        <w:t xml:space="preserve"> </w:t>
      </w:r>
      <w:r>
        <w:rPr>
          <w:color w:val="231F20"/>
          <w:w w:val="120"/>
        </w:rPr>
        <w:t>ошибку принимать себя и других не осуждая;</w:t>
      </w:r>
      <w:r>
        <w:rPr>
          <w:color w:val="231F20"/>
          <w:spacing w:val="-57"/>
          <w:w w:val="120"/>
        </w:rPr>
        <w:t xml:space="preserve"> </w:t>
      </w:r>
      <w:r>
        <w:rPr>
          <w:color w:val="231F20"/>
          <w:w w:val="120"/>
        </w:rPr>
        <w:t>проявлять</w:t>
      </w:r>
      <w:r>
        <w:rPr>
          <w:color w:val="231F20"/>
          <w:spacing w:val="10"/>
          <w:w w:val="120"/>
        </w:rPr>
        <w:t xml:space="preserve"> </w:t>
      </w:r>
      <w:r>
        <w:rPr>
          <w:color w:val="231F20"/>
          <w:w w:val="120"/>
        </w:rPr>
        <w:t>открытость;</w:t>
      </w:r>
    </w:p>
    <w:p w:rsidR="00F832A7" w:rsidRDefault="00F832A7" w:rsidP="00F832A7">
      <w:pPr>
        <w:pStyle w:val="a6"/>
        <w:spacing w:before="2"/>
        <w:ind w:left="343"/>
        <w:jc w:val="left"/>
      </w:pPr>
      <w:r>
        <w:rPr>
          <w:color w:val="231F20"/>
          <w:w w:val="115"/>
        </w:rPr>
        <w:lastRenderedPageBreak/>
        <w:t>осознавать</w:t>
      </w:r>
      <w:r>
        <w:rPr>
          <w:color w:val="231F20"/>
          <w:spacing w:val="31"/>
          <w:w w:val="115"/>
        </w:rPr>
        <w:t xml:space="preserve"> </w:t>
      </w:r>
      <w:r>
        <w:rPr>
          <w:color w:val="231F20"/>
          <w:w w:val="115"/>
        </w:rPr>
        <w:t>невозможность</w:t>
      </w:r>
      <w:r>
        <w:rPr>
          <w:color w:val="231F20"/>
          <w:spacing w:val="31"/>
          <w:w w:val="115"/>
        </w:rPr>
        <w:t xml:space="preserve"> </w:t>
      </w:r>
      <w:r>
        <w:rPr>
          <w:color w:val="231F20"/>
          <w:w w:val="115"/>
        </w:rPr>
        <w:t>контролировать</w:t>
      </w:r>
      <w:r>
        <w:rPr>
          <w:color w:val="231F20"/>
          <w:spacing w:val="31"/>
          <w:w w:val="115"/>
        </w:rPr>
        <w:t xml:space="preserve"> </w:t>
      </w:r>
      <w:r>
        <w:rPr>
          <w:color w:val="231F20"/>
          <w:w w:val="115"/>
        </w:rPr>
        <w:t>всё</w:t>
      </w:r>
      <w:r>
        <w:rPr>
          <w:color w:val="231F20"/>
          <w:spacing w:val="31"/>
          <w:w w:val="115"/>
        </w:rPr>
        <w:t xml:space="preserve"> </w:t>
      </w:r>
      <w:r>
        <w:rPr>
          <w:color w:val="231F20"/>
          <w:w w:val="115"/>
        </w:rPr>
        <w:t>вокруг.</w:t>
      </w:r>
    </w:p>
    <w:p w:rsidR="00F832A7" w:rsidRPr="001B634C" w:rsidRDefault="00F832A7" w:rsidP="00F832A7">
      <w:pPr>
        <w:pStyle w:val="2"/>
        <w:spacing w:before="170"/>
        <w:ind w:left="118"/>
        <w:rPr>
          <w:rFonts w:ascii="Trebuchet MS" w:hAnsi="Trebuchet MS"/>
          <w:sz w:val="24"/>
          <w:szCs w:val="24"/>
        </w:rPr>
      </w:pPr>
      <w:r w:rsidRPr="001B634C">
        <w:rPr>
          <w:rFonts w:ascii="Trebuchet MS" w:hAnsi="Trebuchet MS"/>
          <w:color w:val="231F20"/>
          <w:w w:val="90"/>
          <w:sz w:val="24"/>
          <w:szCs w:val="24"/>
        </w:rPr>
        <w:t>ПРЕДМЕТНЫЕ</w:t>
      </w:r>
      <w:r w:rsidRPr="001B634C">
        <w:rPr>
          <w:rFonts w:ascii="Trebuchet MS" w:hAnsi="Trebuchet MS"/>
          <w:color w:val="231F20"/>
          <w:spacing w:val="21"/>
          <w:w w:val="90"/>
          <w:sz w:val="24"/>
          <w:szCs w:val="24"/>
        </w:rPr>
        <w:t xml:space="preserve"> </w:t>
      </w:r>
      <w:r w:rsidRPr="001B634C">
        <w:rPr>
          <w:rFonts w:ascii="Trebuchet MS" w:hAnsi="Trebuchet MS"/>
          <w:color w:val="231F20"/>
          <w:w w:val="90"/>
          <w:sz w:val="24"/>
          <w:szCs w:val="24"/>
        </w:rPr>
        <w:t>РЕЗУЛЬТАТЫ</w:t>
      </w:r>
    </w:p>
    <w:p w:rsidR="00F832A7" w:rsidRDefault="00F832A7" w:rsidP="00F832A7">
      <w:pPr>
        <w:spacing w:before="91"/>
        <w:ind w:left="117"/>
        <w:rPr>
          <w:rFonts w:ascii="Tahoma" w:hAnsi="Tahoma"/>
        </w:rPr>
      </w:pPr>
      <w:r>
        <w:rPr>
          <w:rFonts w:ascii="Tahoma" w:hAnsi="Tahoma"/>
          <w:color w:val="231F20"/>
        </w:rPr>
        <w:t>5</w:t>
      </w:r>
      <w:r>
        <w:rPr>
          <w:rFonts w:ascii="Tahoma" w:hAnsi="Tahoma"/>
          <w:color w:val="231F20"/>
          <w:spacing w:val="-5"/>
        </w:rPr>
        <w:t xml:space="preserve"> </w:t>
      </w:r>
      <w:r>
        <w:rPr>
          <w:rFonts w:ascii="Tahoma" w:hAnsi="Tahoma"/>
          <w:color w:val="231F20"/>
        </w:rPr>
        <w:t>класс</w:t>
      </w:r>
    </w:p>
    <w:p w:rsidR="00F832A7" w:rsidRDefault="00F832A7" w:rsidP="00F832A7">
      <w:pPr>
        <w:pStyle w:val="3"/>
        <w:spacing w:before="65"/>
      </w:pPr>
      <w:r>
        <w:rPr>
          <w:color w:val="231F20"/>
          <w:w w:val="105"/>
        </w:rPr>
        <w:t>Язык</w:t>
      </w:r>
      <w:r>
        <w:rPr>
          <w:color w:val="231F20"/>
          <w:spacing w:val="15"/>
          <w:w w:val="105"/>
        </w:rPr>
        <w:t xml:space="preserve"> </w:t>
      </w:r>
      <w:r>
        <w:rPr>
          <w:color w:val="231F20"/>
          <w:w w:val="105"/>
        </w:rPr>
        <w:t>и</w:t>
      </w:r>
      <w:r>
        <w:rPr>
          <w:color w:val="231F20"/>
          <w:spacing w:val="15"/>
          <w:w w:val="105"/>
        </w:rPr>
        <w:t xml:space="preserve"> </w:t>
      </w:r>
      <w:r>
        <w:rPr>
          <w:color w:val="231F20"/>
          <w:w w:val="105"/>
        </w:rPr>
        <w:t>культура:</w:t>
      </w:r>
    </w:p>
    <w:p w:rsidR="00F832A7" w:rsidRDefault="00F832A7" w:rsidP="00F832A7">
      <w:pPr>
        <w:pStyle w:val="a6"/>
        <w:spacing w:before="8" w:line="249" w:lineRule="auto"/>
        <w:ind w:left="343" w:right="113" w:hanging="142"/>
      </w:pPr>
      <w:r>
        <w:rPr>
          <w:rFonts w:ascii="Trebuchet MS" w:hAnsi="Trebuchet MS"/>
          <w:color w:val="231F20"/>
          <w:w w:val="120"/>
          <w:position w:val="1"/>
          <w:sz w:val="14"/>
        </w:rPr>
        <w:t xml:space="preserve">6 </w:t>
      </w:r>
      <w:r>
        <w:rPr>
          <w:color w:val="231F20"/>
          <w:w w:val="120"/>
        </w:rPr>
        <w:t>характеризовать роль русского родного языка в жизни об-</w:t>
      </w:r>
      <w:r>
        <w:rPr>
          <w:color w:val="231F20"/>
          <w:spacing w:val="1"/>
          <w:w w:val="120"/>
        </w:rPr>
        <w:t xml:space="preserve"> </w:t>
      </w:r>
      <w:r>
        <w:rPr>
          <w:color w:val="231F20"/>
          <w:w w:val="120"/>
        </w:rPr>
        <w:t>щества</w:t>
      </w:r>
      <w:r>
        <w:rPr>
          <w:color w:val="231F20"/>
          <w:spacing w:val="-8"/>
          <w:w w:val="120"/>
        </w:rPr>
        <w:t xml:space="preserve"> </w:t>
      </w:r>
      <w:r>
        <w:rPr>
          <w:color w:val="231F20"/>
          <w:w w:val="120"/>
        </w:rPr>
        <w:t>и</w:t>
      </w:r>
      <w:r>
        <w:rPr>
          <w:color w:val="231F20"/>
          <w:spacing w:val="-8"/>
          <w:w w:val="120"/>
        </w:rPr>
        <w:t xml:space="preserve"> </w:t>
      </w:r>
      <w:r>
        <w:rPr>
          <w:color w:val="231F20"/>
          <w:w w:val="120"/>
        </w:rPr>
        <w:t>государства,</w:t>
      </w:r>
      <w:r>
        <w:rPr>
          <w:color w:val="231F20"/>
          <w:spacing w:val="-8"/>
          <w:w w:val="120"/>
        </w:rPr>
        <w:t xml:space="preserve"> </w:t>
      </w:r>
      <w:r>
        <w:rPr>
          <w:color w:val="231F20"/>
          <w:w w:val="120"/>
        </w:rPr>
        <w:t>в</w:t>
      </w:r>
      <w:r>
        <w:rPr>
          <w:color w:val="231F20"/>
          <w:spacing w:val="-8"/>
          <w:w w:val="120"/>
        </w:rPr>
        <w:t xml:space="preserve"> </w:t>
      </w:r>
      <w:r>
        <w:rPr>
          <w:color w:val="231F20"/>
          <w:w w:val="120"/>
        </w:rPr>
        <w:t>современном</w:t>
      </w:r>
      <w:r>
        <w:rPr>
          <w:color w:val="231F20"/>
          <w:spacing w:val="-7"/>
          <w:w w:val="120"/>
        </w:rPr>
        <w:t xml:space="preserve"> </w:t>
      </w:r>
      <w:r>
        <w:rPr>
          <w:color w:val="231F20"/>
          <w:w w:val="120"/>
        </w:rPr>
        <w:t>мире,</w:t>
      </w:r>
      <w:r>
        <w:rPr>
          <w:color w:val="231F20"/>
          <w:spacing w:val="-8"/>
          <w:w w:val="120"/>
        </w:rPr>
        <w:t xml:space="preserve"> </w:t>
      </w:r>
      <w:r>
        <w:rPr>
          <w:color w:val="231F20"/>
          <w:w w:val="120"/>
        </w:rPr>
        <w:t>в</w:t>
      </w:r>
      <w:r>
        <w:rPr>
          <w:color w:val="231F20"/>
          <w:spacing w:val="-8"/>
          <w:w w:val="120"/>
        </w:rPr>
        <w:t xml:space="preserve"> </w:t>
      </w:r>
      <w:r>
        <w:rPr>
          <w:color w:val="231F20"/>
          <w:w w:val="120"/>
        </w:rPr>
        <w:t>жизни</w:t>
      </w:r>
      <w:r>
        <w:rPr>
          <w:color w:val="231F20"/>
          <w:spacing w:val="-8"/>
          <w:w w:val="120"/>
        </w:rPr>
        <w:t xml:space="preserve"> </w:t>
      </w:r>
      <w:r>
        <w:rPr>
          <w:color w:val="231F20"/>
          <w:w w:val="120"/>
        </w:rPr>
        <w:t>челове-</w:t>
      </w:r>
      <w:r>
        <w:rPr>
          <w:color w:val="231F20"/>
          <w:spacing w:val="-57"/>
          <w:w w:val="120"/>
        </w:rPr>
        <w:t xml:space="preserve"> </w:t>
      </w:r>
      <w:r>
        <w:rPr>
          <w:color w:val="231F20"/>
          <w:w w:val="120"/>
        </w:rPr>
        <w:t>ка; осознавать важность бережного отношения к родному</w:t>
      </w:r>
      <w:r>
        <w:rPr>
          <w:color w:val="231F20"/>
          <w:spacing w:val="1"/>
          <w:w w:val="120"/>
        </w:rPr>
        <w:t xml:space="preserve"> </w:t>
      </w:r>
      <w:r>
        <w:rPr>
          <w:color w:val="231F20"/>
          <w:w w:val="120"/>
        </w:rPr>
        <w:t>языку;</w:t>
      </w:r>
    </w:p>
    <w:p w:rsidR="00F832A7" w:rsidRDefault="00F832A7" w:rsidP="00F832A7">
      <w:pPr>
        <w:pStyle w:val="a6"/>
        <w:spacing w:before="4" w:line="249" w:lineRule="auto"/>
        <w:ind w:left="343" w:hanging="142"/>
      </w:pPr>
      <w:r>
        <w:rPr>
          <w:rFonts w:ascii="Trebuchet MS" w:hAnsi="Trebuchet MS"/>
          <w:color w:val="231F20"/>
          <w:w w:val="120"/>
          <w:position w:val="1"/>
          <w:sz w:val="14"/>
        </w:rPr>
        <w:t>6</w:t>
      </w:r>
      <w:r>
        <w:rPr>
          <w:rFonts w:ascii="Trebuchet MS" w:hAnsi="Trebuchet MS"/>
          <w:color w:val="231F20"/>
          <w:spacing w:val="-3"/>
          <w:w w:val="120"/>
          <w:position w:val="1"/>
          <w:sz w:val="14"/>
        </w:rPr>
        <w:t xml:space="preserve"> </w:t>
      </w:r>
      <w:r>
        <w:rPr>
          <w:color w:val="231F20"/>
          <w:w w:val="120"/>
        </w:rPr>
        <w:t>приводить</w:t>
      </w:r>
      <w:r>
        <w:rPr>
          <w:color w:val="231F20"/>
          <w:spacing w:val="-3"/>
          <w:w w:val="120"/>
        </w:rPr>
        <w:t xml:space="preserve"> </w:t>
      </w:r>
      <w:r>
        <w:rPr>
          <w:color w:val="231F20"/>
          <w:w w:val="120"/>
        </w:rPr>
        <w:t>примеры,</w:t>
      </w:r>
      <w:r>
        <w:rPr>
          <w:color w:val="231F20"/>
          <w:spacing w:val="-2"/>
          <w:w w:val="120"/>
        </w:rPr>
        <w:t xml:space="preserve"> </w:t>
      </w:r>
      <w:r>
        <w:rPr>
          <w:color w:val="231F20"/>
          <w:w w:val="120"/>
        </w:rPr>
        <w:t>доказывающие,</w:t>
      </w:r>
      <w:r>
        <w:rPr>
          <w:color w:val="231F20"/>
          <w:spacing w:val="-2"/>
          <w:w w:val="120"/>
        </w:rPr>
        <w:t xml:space="preserve"> </w:t>
      </w:r>
      <w:r>
        <w:rPr>
          <w:color w:val="231F20"/>
          <w:w w:val="120"/>
        </w:rPr>
        <w:t>что</w:t>
      </w:r>
      <w:r>
        <w:rPr>
          <w:color w:val="231F20"/>
          <w:spacing w:val="-3"/>
          <w:w w:val="120"/>
        </w:rPr>
        <w:t xml:space="preserve"> </w:t>
      </w:r>
      <w:r>
        <w:rPr>
          <w:color w:val="231F20"/>
          <w:w w:val="120"/>
        </w:rPr>
        <w:t>изучение</w:t>
      </w:r>
      <w:r>
        <w:rPr>
          <w:color w:val="231F20"/>
          <w:spacing w:val="-2"/>
          <w:w w:val="120"/>
        </w:rPr>
        <w:t xml:space="preserve"> </w:t>
      </w:r>
      <w:r>
        <w:rPr>
          <w:color w:val="231F20"/>
          <w:w w:val="120"/>
        </w:rPr>
        <w:t>русского</w:t>
      </w:r>
      <w:r>
        <w:rPr>
          <w:color w:val="231F20"/>
          <w:spacing w:val="-58"/>
          <w:w w:val="120"/>
        </w:rPr>
        <w:t xml:space="preserve"> </w:t>
      </w:r>
      <w:r>
        <w:rPr>
          <w:color w:val="231F20"/>
          <w:w w:val="120"/>
        </w:rPr>
        <w:t>языка позволяет лучше узнать историю и культуру страны</w:t>
      </w:r>
      <w:r>
        <w:rPr>
          <w:color w:val="231F20"/>
          <w:spacing w:val="1"/>
          <w:w w:val="120"/>
        </w:rPr>
        <w:t xml:space="preserve"> </w:t>
      </w:r>
      <w:r>
        <w:rPr>
          <w:color w:val="231F20"/>
          <w:w w:val="120"/>
        </w:rPr>
        <w:t>(в</w:t>
      </w:r>
      <w:r>
        <w:rPr>
          <w:color w:val="231F20"/>
          <w:spacing w:val="10"/>
          <w:w w:val="120"/>
        </w:rPr>
        <w:t xml:space="preserve"> </w:t>
      </w:r>
      <w:r>
        <w:rPr>
          <w:color w:val="231F20"/>
          <w:w w:val="120"/>
        </w:rPr>
        <w:t>рамках</w:t>
      </w:r>
      <w:r>
        <w:rPr>
          <w:color w:val="231F20"/>
          <w:spacing w:val="10"/>
          <w:w w:val="120"/>
        </w:rPr>
        <w:t xml:space="preserve"> </w:t>
      </w:r>
      <w:r>
        <w:rPr>
          <w:color w:val="231F20"/>
          <w:w w:val="120"/>
        </w:rPr>
        <w:t>изученного);</w:t>
      </w:r>
    </w:p>
    <w:p w:rsidR="00F832A7" w:rsidRDefault="00F832A7" w:rsidP="00F832A7">
      <w:pPr>
        <w:pStyle w:val="a6"/>
        <w:spacing w:before="2" w:line="249" w:lineRule="auto"/>
        <w:ind w:left="343" w:hanging="142"/>
      </w:pPr>
      <w:r>
        <w:rPr>
          <w:rFonts w:ascii="Trebuchet MS" w:hAnsi="Trebuchet MS"/>
          <w:color w:val="231F20"/>
          <w:w w:val="120"/>
          <w:position w:val="1"/>
          <w:sz w:val="14"/>
        </w:rPr>
        <w:t xml:space="preserve">6 </w:t>
      </w:r>
      <w:r>
        <w:rPr>
          <w:color w:val="231F20"/>
          <w:w w:val="120"/>
        </w:rPr>
        <w:t>распознавать и правильно объяснять значения изученных</w:t>
      </w:r>
      <w:r>
        <w:rPr>
          <w:color w:val="231F20"/>
          <w:spacing w:val="1"/>
          <w:w w:val="120"/>
        </w:rPr>
        <w:t xml:space="preserve"> </w:t>
      </w:r>
      <w:r>
        <w:rPr>
          <w:color w:val="231F20"/>
          <w:w w:val="115"/>
        </w:rPr>
        <w:t>слов с национально-культурным компонентом; характеризо-</w:t>
      </w:r>
      <w:r>
        <w:rPr>
          <w:color w:val="231F20"/>
          <w:spacing w:val="1"/>
          <w:w w:val="115"/>
        </w:rPr>
        <w:t xml:space="preserve"> </w:t>
      </w:r>
      <w:r>
        <w:rPr>
          <w:color w:val="231F20"/>
          <w:spacing w:val="-1"/>
          <w:w w:val="120"/>
        </w:rPr>
        <w:t xml:space="preserve">вать особенности </w:t>
      </w:r>
      <w:r>
        <w:rPr>
          <w:color w:val="231F20"/>
          <w:w w:val="120"/>
        </w:rPr>
        <w:t>употребления слов с суффиксами субъек-</w:t>
      </w:r>
      <w:r>
        <w:rPr>
          <w:color w:val="231F20"/>
          <w:spacing w:val="-57"/>
          <w:w w:val="120"/>
        </w:rPr>
        <w:t xml:space="preserve"> </w:t>
      </w:r>
      <w:r>
        <w:rPr>
          <w:color w:val="231F20"/>
          <w:w w:val="120"/>
        </w:rPr>
        <w:t>тивной оценки в произведениях устного народного творче-</w:t>
      </w:r>
      <w:r>
        <w:rPr>
          <w:color w:val="231F20"/>
          <w:spacing w:val="-57"/>
          <w:w w:val="120"/>
        </w:rPr>
        <w:t xml:space="preserve"> </w:t>
      </w:r>
      <w:r>
        <w:rPr>
          <w:color w:val="231F20"/>
          <w:w w:val="120"/>
        </w:rPr>
        <w:t>ства</w:t>
      </w:r>
      <w:r>
        <w:rPr>
          <w:color w:val="231F20"/>
          <w:spacing w:val="5"/>
          <w:w w:val="120"/>
        </w:rPr>
        <w:t xml:space="preserve"> </w:t>
      </w:r>
      <w:r>
        <w:rPr>
          <w:color w:val="231F20"/>
          <w:w w:val="120"/>
        </w:rPr>
        <w:t>и</w:t>
      </w:r>
      <w:r>
        <w:rPr>
          <w:color w:val="231F20"/>
          <w:spacing w:val="6"/>
          <w:w w:val="120"/>
        </w:rPr>
        <w:t xml:space="preserve"> </w:t>
      </w:r>
      <w:r>
        <w:rPr>
          <w:color w:val="231F20"/>
          <w:w w:val="120"/>
        </w:rPr>
        <w:t>в</w:t>
      </w:r>
      <w:r>
        <w:rPr>
          <w:color w:val="231F20"/>
          <w:spacing w:val="5"/>
          <w:w w:val="120"/>
        </w:rPr>
        <w:t xml:space="preserve"> </w:t>
      </w:r>
      <w:r>
        <w:rPr>
          <w:color w:val="231F20"/>
          <w:w w:val="120"/>
        </w:rPr>
        <w:t>произведениях</w:t>
      </w:r>
      <w:r>
        <w:rPr>
          <w:color w:val="231F20"/>
          <w:spacing w:val="6"/>
          <w:w w:val="120"/>
        </w:rPr>
        <w:t xml:space="preserve"> </w:t>
      </w:r>
      <w:r>
        <w:rPr>
          <w:color w:val="231F20"/>
          <w:w w:val="120"/>
        </w:rPr>
        <w:t>художественной</w:t>
      </w:r>
      <w:r>
        <w:rPr>
          <w:color w:val="231F20"/>
          <w:spacing w:val="5"/>
          <w:w w:val="120"/>
        </w:rPr>
        <w:t xml:space="preserve"> </w:t>
      </w:r>
      <w:r>
        <w:rPr>
          <w:color w:val="231F20"/>
          <w:w w:val="120"/>
        </w:rPr>
        <w:t>литературы;</w:t>
      </w:r>
    </w:p>
    <w:p w:rsidR="00F832A7" w:rsidRDefault="00F832A7" w:rsidP="00F832A7">
      <w:pPr>
        <w:pStyle w:val="a6"/>
        <w:spacing w:before="4" w:line="249" w:lineRule="auto"/>
        <w:ind w:left="343" w:hanging="142"/>
      </w:pPr>
      <w:r>
        <w:rPr>
          <w:rFonts w:ascii="Trebuchet MS" w:hAnsi="Trebuchet MS"/>
          <w:color w:val="231F20"/>
          <w:w w:val="115"/>
          <w:position w:val="1"/>
          <w:sz w:val="14"/>
        </w:rPr>
        <w:t xml:space="preserve">6 </w:t>
      </w:r>
      <w:r>
        <w:rPr>
          <w:color w:val="231F20"/>
          <w:w w:val="115"/>
        </w:rPr>
        <w:t>распознавать и характеризовать слова с живой внутренней</w:t>
      </w:r>
      <w:r>
        <w:rPr>
          <w:color w:val="231F20"/>
          <w:spacing w:val="1"/>
          <w:w w:val="115"/>
        </w:rPr>
        <w:t xml:space="preserve"> </w:t>
      </w:r>
      <w:r>
        <w:rPr>
          <w:color w:val="231F20"/>
          <w:w w:val="115"/>
        </w:rPr>
        <w:t>формой, специфическим оценочно-характеризующим значе-</w:t>
      </w:r>
      <w:r>
        <w:rPr>
          <w:color w:val="231F20"/>
          <w:spacing w:val="1"/>
          <w:w w:val="115"/>
        </w:rPr>
        <w:t xml:space="preserve"> </w:t>
      </w:r>
      <w:r>
        <w:rPr>
          <w:color w:val="231F20"/>
          <w:w w:val="115"/>
        </w:rPr>
        <w:t>нием (в рамках изученного); понимать и объяснять нацио-</w:t>
      </w:r>
      <w:r>
        <w:rPr>
          <w:color w:val="231F20"/>
          <w:spacing w:val="1"/>
          <w:w w:val="115"/>
        </w:rPr>
        <w:t xml:space="preserve"> </w:t>
      </w:r>
      <w:r>
        <w:rPr>
          <w:color w:val="231F20"/>
          <w:w w:val="115"/>
        </w:rPr>
        <w:t>нальное своеобразие общеязыковых и художественных мета-</w:t>
      </w:r>
      <w:r>
        <w:rPr>
          <w:color w:val="231F20"/>
          <w:spacing w:val="1"/>
          <w:w w:val="115"/>
        </w:rPr>
        <w:t xml:space="preserve"> </w:t>
      </w:r>
      <w:r>
        <w:rPr>
          <w:color w:val="231F20"/>
          <w:w w:val="115"/>
        </w:rPr>
        <w:t>фор,</w:t>
      </w:r>
      <w:r>
        <w:rPr>
          <w:color w:val="231F20"/>
          <w:spacing w:val="1"/>
          <w:w w:val="115"/>
        </w:rPr>
        <w:t xml:space="preserve"> </w:t>
      </w:r>
      <w:r>
        <w:rPr>
          <w:color w:val="231F20"/>
          <w:w w:val="115"/>
        </w:rPr>
        <w:t>народных</w:t>
      </w:r>
      <w:r>
        <w:rPr>
          <w:color w:val="231F20"/>
          <w:spacing w:val="1"/>
          <w:w w:val="115"/>
        </w:rPr>
        <w:t xml:space="preserve"> </w:t>
      </w:r>
      <w:r>
        <w:rPr>
          <w:color w:val="231F20"/>
          <w:w w:val="115"/>
        </w:rPr>
        <w:t>и</w:t>
      </w:r>
      <w:r>
        <w:rPr>
          <w:color w:val="231F20"/>
          <w:spacing w:val="1"/>
          <w:w w:val="115"/>
        </w:rPr>
        <w:t xml:space="preserve"> </w:t>
      </w:r>
      <w:r>
        <w:rPr>
          <w:color w:val="231F20"/>
          <w:w w:val="115"/>
        </w:rPr>
        <w:t>поэтических</w:t>
      </w:r>
      <w:r>
        <w:rPr>
          <w:color w:val="231F20"/>
          <w:spacing w:val="1"/>
          <w:w w:val="115"/>
        </w:rPr>
        <w:t xml:space="preserve"> </w:t>
      </w:r>
      <w:r>
        <w:rPr>
          <w:color w:val="231F20"/>
          <w:w w:val="115"/>
        </w:rPr>
        <w:t>слов-символов,</w:t>
      </w:r>
      <w:r>
        <w:rPr>
          <w:color w:val="231F20"/>
          <w:spacing w:val="1"/>
          <w:w w:val="115"/>
        </w:rPr>
        <w:t xml:space="preserve"> </w:t>
      </w:r>
      <w:r>
        <w:rPr>
          <w:color w:val="231F20"/>
          <w:w w:val="115"/>
        </w:rPr>
        <w:t>обладающих</w:t>
      </w:r>
      <w:r>
        <w:rPr>
          <w:color w:val="231F20"/>
          <w:spacing w:val="-55"/>
          <w:w w:val="115"/>
        </w:rPr>
        <w:t xml:space="preserve"> </w:t>
      </w:r>
      <w:r>
        <w:rPr>
          <w:color w:val="231F20"/>
          <w:w w:val="115"/>
        </w:rPr>
        <w:t>традиционной метафорической образностью; правильно упо-</w:t>
      </w:r>
      <w:r>
        <w:rPr>
          <w:color w:val="231F20"/>
          <w:spacing w:val="1"/>
          <w:w w:val="115"/>
        </w:rPr>
        <w:t xml:space="preserve"> </w:t>
      </w:r>
      <w:r>
        <w:rPr>
          <w:color w:val="231F20"/>
          <w:w w:val="115"/>
        </w:rPr>
        <w:t>треблять</w:t>
      </w:r>
      <w:r>
        <w:rPr>
          <w:color w:val="231F20"/>
          <w:spacing w:val="15"/>
          <w:w w:val="115"/>
        </w:rPr>
        <w:t xml:space="preserve"> </w:t>
      </w:r>
      <w:r>
        <w:rPr>
          <w:color w:val="231F20"/>
          <w:w w:val="115"/>
        </w:rPr>
        <w:t>их;</w:t>
      </w:r>
    </w:p>
    <w:p w:rsidR="00F832A7" w:rsidRDefault="00F832A7" w:rsidP="00F832A7">
      <w:pPr>
        <w:pStyle w:val="a6"/>
        <w:spacing w:before="6" w:line="249" w:lineRule="auto"/>
        <w:ind w:left="343" w:hanging="142"/>
      </w:pPr>
      <w:r>
        <w:rPr>
          <w:rFonts w:ascii="Trebuchet MS" w:hAnsi="Trebuchet MS"/>
          <w:color w:val="231F20"/>
          <w:w w:val="120"/>
          <w:position w:val="1"/>
          <w:sz w:val="14"/>
        </w:rPr>
        <w:t xml:space="preserve">6 </w:t>
      </w:r>
      <w:r>
        <w:rPr>
          <w:color w:val="231F20"/>
          <w:w w:val="120"/>
        </w:rPr>
        <w:t>распознавать крылатые слова и выражения из русских на-</w:t>
      </w:r>
      <w:r>
        <w:rPr>
          <w:color w:val="231F20"/>
          <w:spacing w:val="1"/>
          <w:w w:val="120"/>
        </w:rPr>
        <w:t xml:space="preserve"> </w:t>
      </w:r>
      <w:r>
        <w:rPr>
          <w:color w:val="231F20"/>
          <w:w w:val="120"/>
        </w:rPr>
        <w:t>родных и литературных сказок; пословицы и поговорки,</w:t>
      </w:r>
      <w:r>
        <w:rPr>
          <w:color w:val="231F20"/>
          <w:spacing w:val="1"/>
          <w:w w:val="120"/>
        </w:rPr>
        <w:t xml:space="preserve"> </w:t>
      </w:r>
      <w:r>
        <w:rPr>
          <w:color w:val="231F20"/>
          <w:w w:val="120"/>
        </w:rPr>
        <w:t>объяснять их значения (в рамках изученного), правильно</w:t>
      </w:r>
      <w:r>
        <w:rPr>
          <w:color w:val="231F20"/>
          <w:spacing w:val="1"/>
          <w:w w:val="120"/>
        </w:rPr>
        <w:t xml:space="preserve"> </w:t>
      </w:r>
      <w:r>
        <w:rPr>
          <w:color w:val="231F20"/>
          <w:w w:val="120"/>
        </w:rPr>
        <w:t>употреблять</w:t>
      </w:r>
      <w:r>
        <w:rPr>
          <w:color w:val="231F20"/>
          <w:spacing w:val="11"/>
          <w:w w:val="120"/>
        </w:rPr>
        <w:t xml:space="preserve"> </w:t>
      </w:r>
      <w:r>
        <w:rPr>
          <w:color w:val="231F20"/>
          <w:w w:val="120"/>
        </w:rPr>
        <w:t>их</w:t>
      </w:r>
      <w:r>
        <w:rPr>
          <w:color w:val="231F20"/>
          <w:spacing w:val="11"/>
          <w:w w:val="120"/>
        </w:rPr>
        <w:t xml:space="preserve"> </w:t>
      </w:r>
      <w:r>
        <w:rPr>
          <w:color w:val="231F20"/>
          <w:w w:val="120"/>
        </w:rPr>
        <w:t>в</w:t>
      </w:r>
      <w:r>
        <w:rPr>
          <w:color w:val="231F20"/>
          <w:spacing w:val="11"/>
          <w:w w:val="120"/>
        </w:rPr>
        <w:t xml:space="preserve"> </w:t>
      </w:r>
      <w:r>
        <w:rPr>
          <w:color w:val="231F20"/>
          <w:w w:val="120"/>
        </w:rPr>
        <w:t>речи;</w:t>
      </w:r>
    </w:p>
    <w:p w:rsidR="00F832A7" w:rsidRDefault="00F832A7" w:rsidP="00F832A7">
      <w:pPr>
        <w:pStyle w:val="a6"/>
        <w:spacing w:before="3" w:line="249" w:lineRule="auto"/>
        <w:ind w:left="343" w:right="115" w:hanging="142"/>
      </w:pPr>
      <w:r>
        <w:rPr>
          <w:rFonts w:ascii="Trebuchet MS" w:hAnsi="Trebuchet MS"/>
          <w:color w:val="231F20"/>
          <w:w w:val="115"/>
          <w:position w:val="1"/>
          <w:sz w:val="14"/>
        </w:rPr>
        <w:t xml:space="preserve">6 </w:t>
      </w:r>
      <w:r>
        <w:rPr>
          <w:color w:val="231F20"/>
          <w:w w:val="115"/>
        </w:rPr>
        <w:t>иметь представление о личных именах исконно русских (сла-</w:t>
      </w:r>
      <w:r>
        <w:rPr>
          <w:color w:val="231F20"/>
          <w:spacing w:val="1"/>
          <w:w w:val="115"/>
        </w:rPr>
        <w:t xml:space="preserve"> </w:t>
      </w:r>
      <w:r>
        <w:rPr>
          <w:color w:val="231F20"/>
          <w:w w:val="115"/>
        </w:rPr>
        <w:t>вянских) и заимствованных (в рамках изученного), именах,</w:t>
      </w:r>
      <w:r>
        <w:rPr>
          <w:color w:val="231F20"/>
          <w:spacing w:val="1"/>
          <w:w w:val="115"/>
        </w:rPr>
        <w:t xml:space="preserve"> </w:t>
      </w:r>
      <w:r>
        <w:rPr>
          <w:color w:val="231F20"/>
          <w:w w:val="115"/>
        </w:rPr>
        <w:t>входящих в состав пословиц и поговорок и имеющих в силу</w:t>
      </w:r>
      <w:r>
        <w:rPr>
          <w:color w:val="231F20"/>
          <w:spacing w:val="1"/>
          <w:w w:val="115"/>
        </w:rPr>
        <w:t xml:space="preserve"> </w:t>
      </w:r>
      <w:r>
        <w:rPr>
          <w:color w:val="231F20"/>
          <w:w w:val="115"/>
        </w:rPr>
        <w:t>этого</w:t>
      </w:r>
      <w:r>
        <w:rPr>
          <w:color w:val="231F20"/>
          <w:spacing w:val="15"/>
          <w:w w:val="115"/>
        </w:rPr>
        <w:t xml:space="preserve"> </w:t>
      </w:r>
      <w:r>
        <w:rPr>
          <w:color w:val="231F20"/>
          <w:w w:val="115"/>
        </w:rPr>
        <w:t>определённую</w:t>
      </w:r>
      <w:r>
        <w:rPr>
          <w:color w:val="231F20"/>
          <w:spacing w:val="15"/>
          <w:w w:val="115"/>
        </w:rPr>
        <w:t xml:space="preserve"> </w:t>
      </w:r>
      <w:r>
        <w:rPr>
          <w:color w:val="231F20"/>
          <w:w w:val="115"/>
        </w:rPr>
        <w:t>стилистическую</w:t>
      </w:r>
      <w:r>
        <w:rPr>
          <w:color w:val="231F20"/>
          <w:spacing w:val="15"/>
          <w:w w:val="115"/>
        </w:rPr>
        <w:t xml:space="preserve"> </w:t>
      </w:r>
      <w:r>
        <w:rPr>
          <w:color w:val="231F20"/>
          <w:w w:val="115"/>
        </w:rPr>
        <w:t>окраску;</w:t>
      </w:r>
    </w:p>
    <w:p w:rsidR="00F832A7" w:rsidRDefault="00F832A7" w:rsidP="00F832A7">
      <w:pPr>
        <w:pStyle w:val="a6"/>
        <w:spacing w:before="4" w:line="249" w:lineRule="auto"/>
        <w:ind w:left="343" w:hanging="142"/>
      </w:pPr>
      <w:r>
        <w:rPr>
          <w:rFonts w:ascii="Trebuchet MS" w:hAnsi="Trebuchet MS"/>
          <w:color w:val="231F20"/>
          <w:w w:val="115"/>
          <w:position w:val="1"/>
          <w:sz w:val="14"/>
        </w:rPr>
        <w:t>6</w:t>
      </w:r>
      <w:r>
        <w:rPr>
          <w:rFonts w:ascii="Trebuchet MS" w:hAnsi="Trebuchet MS"/>
          <w:color w:val="231F20"/>
          <w:spacing w:val="1"/>
          <w:w w:val="115"/>
          <w:position w:val="1"/>
          <w:sz w:val="14"/>
        </w:rPr>
        <w:t xml:space="preserve"> </w:t>
      </w:r>
      <w:r>
        <w:rPr>
          <w:color w:val="231F20"/>
          <w:w w:val="115"/>
        </w:rPr>
        <w:t>понимать и объяснять взаимосвязь происхождения названий</w:t>
      </w:r>
      <w:r>
        <w:rPr>
          <w:color w:val="231F20"/>
          <w:spacing w:val="1"/>
          <w:w w:val="115"/>
        </w:rPr>
        <w:t xml:space="preserve"> </w:t>
      </w:r>
      <w:r>
        <w:rPr>
          <w:color w:val="231F20"/>
          <w:w w:val="115"/>
        </w:rPr>
        <w:t>старинных русских городов и истории народа, истории языка</w:t>
      </w:r>
      <w:r>
        <w:rPr>
          <w:color w:val="231F20"/>
          <w:spacing w:val="1"/>
          <w:w w:val="115"/>
        </w:rPr>
        <w:t xml:space="preserve"> </w:t>
      </w:r>
      <w:r>
        <w:rPr>
          <w:color w:val="231F20"/>
          <w:w w:val="120"/>
        </w:rPr>
        <w:t>(в</w:t>
      </w:r>
      <w:r>
        <w:rPr>
          <w:color w:val="231F20"/>
          <w:spacing w:val="10"/>
          <w:w w:val="120"/>
        </w:rPr>
        <w:t xml:space="preserve"> </w:t>
      </w:r>
      <w:r>
        <w:rPr>
          <w:color w:val="231F20"/>
          <w:w w:val="120"/>
        </w:rPr>
        <w:t>рамках</w:t>
      </w:r>
      <w:r>
        <w:rPr>
          <w:color w:val="231F20"/>
          <w:spacing w:val="10"/>
          <w:w w:val="120"/>
        </w:rPr>
        <w:t xml:space="preserve"> </w:t>
      </w:r>
      <w:r>
        <w:rPr>
          <w:color w:val="231F20"/>
          <w:w w:val="120"/>
        </w:rPr>
        <w:t>изученного);</w:t>
      </w:r>
    </w:p>
    <w:p w:rsidR="00F832A7" w:rsidRDefault="00F832A7" w:rsidP="00F832A7">
      <w:pPr>
        <w:pStyle w:val="a6"/>
        <w:spacing w:before="2" w:line="249" w:lineRule="auto"/>
        <w:ind w:left="343" w:right="115" w:hanging="142"/>
      </w:pPr>
      <w:r>
        <w:rPr>
          <w:rFonts w:ascii="Trebuchet MS" w:hAnsi="Trebuchet MS"/>
          <w:color w:val="231F20"/>
          <w:w w:val="115"/>
          <w:position w:val="1"/>
          <w:sz w:val="14"/>
        </w:rPr>
        <w:t xml:space="preserve">6 </w:t>
      </w:r>
      <w:r>
        <w:rPr>
          <w:color w:val="231F20"/>
          <w:w w:val="115"/>
        </w:rPr>
        <w:t>использовать толковые словари, словари пословиц и погово-</w:t>
      </w:r>
      <w:r>
        <w:rPr>
          <w:color w:val="231F20"/>
          <w:spacing w:val="1"/>
          <w:w w:val="115"/>
        </w:rPr>
        <w:t xml:space="preserve"> </w:t>
      </w:r>
      <w:r>
        <w:rPr>
          <w:color w:val="231F20"/>
          <w:w w:val="115"/>
        </w:rPr>
        <w:t>рок; словари синонимов, антонимов; словари эпитетов, мета-</w:t>
      </w:r>
      <w:r>
        <w:rPr>
          <w:color w:val="231F20"/>
          <w:spacing w:val="1"/>
          <w:w w:val="115"/>
        </w:rPr>
        <w:t xml:space="preserve"> </w:t>
      </w:r>
      <w:r>
        <w:rPr>
          <w:color w:val="231F20"/>
          <w:w w:val="115"/>
        </w:rPr>
        <w:t>фор и сравнений; учебные этимологические словари, грамма-</w:t>
      </w:r>
      <w:r>
        <w:rPr>
          <w:color w:val="231F20"/>
          <w:spacing w:val="1"/>
          <w:w w:val="115"/>
        </w:rPr>
        <w:t xml:space="preserve"> </w:t>
      </w:r>
      <w:r>
        <w:rPr>
          <w:color w:val="231F20"/>
          <w:w w:val="115"/>
        </w:rPr>
        <w:t>тические словари и справочники, орфографические словари,</w:t>
      </w:r>
      <w:r>
        <w:rPr>
          <w:color w:val="231F20"/>
          <w:spacing w:val="1"/>
          <w:w w:val="115"/>
        </w:rPr>
        <w:t xml:space="preserve"> </w:t>
      </w:r>
      <w:r>
        <w:rPr>
          <w:color w:val="231F20"/>
          <w:spacing w:val="-1"/>
          <w:w w:val="120"/>
        </w:rPr>
        <w:t>справочники</w:t>
      </w:r>
      <w:r>
        <w:rPr>
          <w:color w:val="231F20"/>
          <w:spacing w:val="-14"/>
          <w:w w:val="120"/>
        </w:rPr>
        <w:t xml:space="preserve"> </w:t>
      </w:r>
      <w:r>
        <w:rPr>
          <w:color w:val="231F20"/>
          <w:spacing w:val="-1"/>
          <w:w w:val="120"/>
        </w:rPr>
        <w:t>по</w:t>
      </w:r>
      <w:r>
        <w:rPr>
          <w:color w:val="231F20"/>
          <w:spacing w:val="-14"/>
          <w:w w:val="120"/>
        </w:rPr>
        <w:t xml:space="preserve"> </w:t>
      </w:r>
      <w:r>
        <w:rPr>
          <w:color w:val="231F20"/>
          <w:spacing w:val="-1"/>
          <w:w w:val="120"/>
        </w:rPr>
        <w:t>пунктуации</w:t>
      </w:r>
      <w:r>
        <w:rPr>
          <w:color w:val="231F20"/>
          <w:spacing w:val="-14"/>
          <w:w w:val="120"/>
        </w:rPr>
        <w:t xml:space="preserve"> </w:t>
      </w:r>
      <w:r>
        <w:rPr>
          <w:color w:val="231F20"/>
          <w:spacing w:val="-1"/>
          <w:w w:val="120"/>
        </w:rPr>
        <w:t>(в</w:t>
      </w:r>
      <w:r>
        <w:rPr>
          <w:color w:val="231F20"/>
          <w:spacing w:val="-14"/>
          <w:w w:val="120"/>
        </w:rPr>
        <w:t xml:space="preserve"> </w:t>
      </w:r>
      <w:r>
        <w:rPr>
          <w:color w:val="231F20"/>
          <w:w w:val="120"/>
        </w:rPr>
        <w:t>том</w:t>
      </w:r>
      <w:r>
        <w:rPr>
          <w:color w:val="231F20"/>
          <w:spacing w:val="-14"/>
          <w:w w:val="120"/>
        </w:rPr>
        <w:t xml:space="preserve"> </w:t>
      </w:r>
      <w:r>
        <w:rPr>
          <w:color w:val="231F20"/>
          <w:w w:val="120"/>
        </w:rPr>
        <w:t>числе</w:t>
      </w:r>
      <w:r>
        <w:rPr>
          <w:color w:val="231F20"/>
          <w:spacing w:val="-14"/>
          <w:w w:val="120"/>
        </w:rPr>
        <w:t xml:space="preserve"> </w:t>
      </w:r>
      <w:r>
        <w:rPr>
          <w:color w:val="231F20"/>
          <w:w w:val="120"/>
        </w:rPr>
        <w:t>мультимедийные).</w:t>
      </w:r>
    </w:p>
    <w:p w:rsidR="00F832A7" w:rsidRDefault="00F832A7" w:rsidP="00F832A7">
      <w:pPr>
        <w:pStyle w:val="3"/>
        <w:spacing w:before="67"/>
      </w:pPr>
      <w:r>
        <w:rPr>
          <w:color w:val="231F20"/>
        </w:rPr>
        <w:t>Культура</w:t>
      </w:r>
      <w:r>
        <w:rPr>
          <w:color w:val="231F20"/>
          <w:spacing w:val="3"/>
        </w:rPr>
        <w:t xml:space="preserve"> </w:t>
      </w:r>
      <w:r>
        <w:rPr>
          <w:color w:val="231F20"/>
        </w:rPr>
        <w:t>речи:</w:t>
      </w:r>
    </w:p>
    <w:p w:rsidR="00F832A7" w:rsidRDefault="00F832A7" w:rsidP="00F832A7">
      <w:pPr>
        <w:pStyle w:val="a6"/>
        <w:spacing w:before="6" w:line="247" w:lineRule="auto"/>
        <w:ind w:left="343" w:right="115" w:hanging="142"/>
      </w:pPr>
      <w:r>
        <w:rPr>
          <w:rFonts w:ascii="Trebuchet MS" w:hAnsi="Trebuchet MS"/>
          <w:color w:val="231F20"/>
          <w:w w:val="115"/>
          <w:position w:val="1"/>
          <w:sz w:val="14"/>
        </w:rPr>
        <w:t xml:space="preserve">6 </w:t>
      </w:r>
      <w:r>
        <w:rPr>
          <w:color w:val="231F20"/>
          <w:w w:val="115"/>
        </w:rPr>
        <w:t>иметь общее представление о современном русском литера-</w:t>
      </w:r>
      <w:r>
        <w:rPr>
          <w:color w:val="231F20"/>
          <w:spacing w:val="1"/>
          <w:w w:val="115"/>
        </w:rPr>
        <w:t xml:space="preserve"> </w:t>
      </w:r>
      <w:r>
        <w:rPr>
          <w:color w:val="231F20"/>
          <w:w w:val="115"/>
        </w:rPr>
        <w:t>турном</w:t>
      </w:r>
      <w:r>
        <w:rPr>
          <w:color w:val="231F20"/>
          <w:spacing w:val="14"/>
          <w:w w:val="115"/>
        </w:rPr>
        <w:t xml:space="preserve"> </w:t>
      </w:r>
      <w:r>
        <w:rPr>
          <w:color w:val="231F20"/>
          <w:w w:val="115"/>
        </w:rPr>
        <w:t>языке;</w:t>
      </w:r>
    </w:p>
    <w:p w:rsidR="00F832A7" w:rsidRDefault="00F832A7" w:rsidP="00F832A7">
      <w:pPr>
        <w:pStyle w:val="a6"/>
        <w:spacing w:line="247" w:lineRule="auto"/>
        <w:ind w:left="343" w:right="115" w:hanging="142"/>
      </w:pPr>
      <w:r>
        <w:rPr>
          <w:rFonts w:ascii="Trebuchet MS" w:hAnsi="Trebuchet MS"/>
          <w:color w:val="231F20"/>
          <w:w w:val="115"/>
          <w:position w:val="1"/>
          <w:sz w:val="14"/>
        </w:rPr>
        <w:t xml:space="preserve">6 </w:t>
      </w:r>
      <w:r>
        <w:rPr>
          <w:color w:val="231F20"/>
          <w:w w:val="115"/>
        </w:rPr>
        <w:t>иметь общее представление о показателях хорошей и пра-</w:t>
      </w:r>
      <w:r>
        <w:rPr>
          <w:color w:val="231F20"/>
          <w:spacing w:val="1"/>
          <w:w w:val="115"/>
        </w:rPr>
        <w:t xml:space="preserve"> </w:t>
      </w:r>
      <w:r>
        <w:rPr>
          <w:color w:val="231F20"/>
          <w:w w:val="115"/>
        </w:rPr>
        <w:t>вильной</w:t>
      </w:r>
      <w:r>
        <w:rPr>
          <w:color w:val="231F20"/>
          <w:spacing w:val="14"/>
          <w:w w:val="115"/>
        </w:rPr>
        <w:t xml:space="preserve"> </w:t>
      </w:r>
      <w:r>
        <w:rPr>
          <w:color w:val="231F20"/>
          <w:w w:val="115"/>
        </w:rPr>
        <w:t>речи;</w:t>
      </w:r>
    </w:p>
    <w:p w:rsidR="00F832A7" w:rsidRDefault="00F832A7" w:rsidP="00F832A7">
      <w:pPr>
        <w:pStyle w:val="a6"/>
        <w:spacing w:line="247" w:lineRule="auto"/>
        <w:ind w:left="343" w:right="115" w:hanging="142"/>
      </w:pPr>
      <w:r>
        <w:rPr>
          <w:rFonts w:ascii="Trebuchet MS" w:hAnsi="Trebuchet MS"/>
          <w:color w:val="231F20"/>
          <w:w w:val="115"/>
          <w:position w:val="1"/>
          <w:sz w:val="14"/>
        </w:rPr>
        <w:t xml:space="preserve">6 </w:t>
      </w:r>
      <w:r>
        <w:rPr>
          <w:color w:val="231F20"/>
          <w:w w:val="115"/>
        </w:rPr>
        <w:t>иметь общее представление о роли А. С. Пушкина в развитии</w:t>
      </w:r>
      <w:r>
        <w:rPr>
          <w:color w:val="231F20"/>
          <w:spacing w:val="1"/>
          <w:w w:val="115"/>
        </w:rPr>
        <w:t xml:space="preserve"> </w:t>
      </w:r>
      <w:r>
        <w:rPr>
          <w:color w:val="231F20"/>
          <w:w w:val="115"/>
        </w:rPr>
        <w:t>современного русского литературного языка (в рамках изу-</w:t>
      </w:r>
      <w:r>
        <w:rPr>
          <w:color w:val="231F20"/>
          <w:spacing w:val="1"/>
          <w:w w:val="115"/>
        </w:rPr>
        <w:t xml:space="preserve"> </w:t>
      </w:r>
      <w:r>
        <w:rPr>
          <w:color w:val="231F20"/>
          <w:w w:val="115"/>
        </w:rPr>
        <w:t>ченного);</w:t>
      </w:r>
    </w:p>
    <w:p w:rsidR="00F832A7" w:rsidRDefault="00F832A7" w:rsidP="00F832A7">
      <w:pPr>
        <w:pStyle w:val="a6"/>
        <w:spacing w:before="1" w:line="247" w:lineRule="auto"/>
        <w:ind w:left="343" w:hanging="142"/>
      </w:pPr>
      <w:r>
        <w:rPr>
          <w:rFonts w:ascii="Trebuchet MS" w:hAnsi="Trebuchet MS"/>
          <w:color w:val="231F20"/>
          <w:w w:val="115"/>
          <w:position w:val="1"/>
          <w:sz w:val="14"/>
        </w:rPr>
        <w:t xml:space="preserve">6 </w:t>
      </w:r>
      <w:r>
        <w:rPr>
          <w:color w:val="231F20"/>
          <w:w w:val="115"/>
        </w:rPr>
        <w:t>различать</w:t>
      </w:r>
      <w:r>
        <w:rPr>
          <w:color w:val="231F20"/>
          <w:spacing w:val="1"/>
          <w:w w:val="115"/>
        </w:rPr>
        <w:t xml:space="preserve"> </w:t>
      </w:r>
      <w:r>
        <w:rPr>
          <w:color w:val="231F20"/>
          <w:w w:val="115"/>
        </w:rPr>
        <w:t>варианты</w:t>
      </w:r>
      <w:r>
        <w:rPr>
          <w:color w:val="231F20"/>
          <w:spacing w:val="1"/>
          <w:w w:val="115"/>
        </w:rPr>
        <w:t xml:space="preserve"> </w:t>
      </w:r>
      <w:r>
        <w:rPr>
          <w:color w:val="231F20"/>
          <w:w w:val="115"/>
        </w:rPr>
        <w:t>орфоэпической</w:t>
      </w:r>
      <w:r>
        <w:rPr>
          <w:color w:val="231F20"/>
          <w:spacing w:val="1"/>
          <w:w w:val="115"/>
        </w:rPr>
        <w:t xml:space="preserve"> </w:t>
      </w:r>
      <w:r>
        <w:rPr>
          <w:color w:val="231F20"/>
          <w:w w:val="115"/>
        </w:rPr>
        <w:t>и</w:t>
      </w:r>
      <w:r>
        <w:rPr>
          <w:color w:val="231F20"/>
          <w:spacing w:val="1"/>
          <w:w w:val="115"/>
        </w:rPr>
        <w:t xml:space="preserve"> </w:t>
      </w:r>
      <w:r>
        <w:rPr>
          <w:color w:val="231F20"/>
          <w:w w:val="115"/>
        </w:rPr>
        <w:t>акцентологической</w:t>
      </w:r>
      <w:r>
        <w:rPr>
          <w:color w:val="231F20"/>
          <w:spacing w:val="1"/>
          <w:w w:val="115"/>
        </w:rPr>
        <w:t xml:space="preserve"> </w:t>
      </w:r>
      <w:r>
        <w:rPr>
          <w:color w:val="231F20"/>
          <w:w w:val="115"/>
        </w:rPr>
        <w:t>нормы; употреблять слова с учётом произносительных вари-</w:t>
      </w:r>
      <w:r>
        <w:rPr>
          <w:color w:val="231F20"/>
          <w:spacing w:val="1"/>
          <w:w w:val="115"/>
        </w:rPr>
        <w:t xml:space="preserve"> </w:t>
      </w:r>
      <w:r>
        <w:rPr>
          <w:color w:val="231F20"/>
          <w:w w:val="115"/>
        </w:rPr>
        <w:t>антов</w:t>
      </w:r>
      <w:r>
        <w:rPr>
          <w:color w:val="231F20"/>
          <w:spacing w:val="17"/>
          <w:w w:val="115"/>
        </w:rPr>
        <w:t xml:space="preserve"> </w:t>
      </w:r>
      <w:r>
        <w:rPr>
          <w:color w:val="231F20"/>
          <w:w w:val="115"/>
        </w:rPr>
        <w:t>орфоэпической</w:t>
      </w:r>
      <w:r>
        <w:rPr>
          <w:color w:val="231F20"/>
          <w:spacing w:val="18"/>
          <w:w w:val="115"/>
        </w:rPr>
        <w:t xml:space="preserve"> </w:t>
      </w:r>
      <w:r>
        <w:rPr>
          <w:color w:val="231F20"/>
          <w:w w:val="115"/>
        </w:rPr>
        <w:t>нормы</w:t>
      </w:r>
      <w:r>
        <w:rPr>
          <w:color w:val="231F20"/>
          <w:spacing w:val="17"/>
          <w:w w:val="115"/>
        </w:rPr>
        <w:t xml:space="preserve"> </w:t>
      </w:r>
      <w:r>
        <w:rPr>
          <w:color w:val="231F20"/>
          <w:w w:val="115"/>
        </w:rPr>
        <w:t>(в</w:t>
      </w:r>
      <w:r>
        <w:rPr>
          <w:color w:val="231F20"/>
          <w:spacing w:val="18"/>
          <w:w w:val="115"/>
        </w:rPr>
        <w:t xml:space="preserve"> </w:t>
      </w:r>
      <w:r>
        <w:rPr>
          <w:color w:val="231F20"/>
          <w:w w:val="115"/>
        </w:rPr>
        <w:t>рамках</w:t>
      </w:r>
      <w:r>
        <w:rPr>
          <w:color w:val="231F20"/>
          <w:spacing w:val="17"/>
          <w:w w:val="115"/>
        </w:rPr>
        <w:t xml:space="preserve"> </w:t>
      </w:r>
      <w:r>
        <w:rPr>
          <w:color w:val="231F20"/>
          <w:w w:val="115"/>
        </w:rPr>
        <w:t>изученного);</w:t>
      </w:r>
    </w:p>
    <w:p w:rsidR="00F832A7" w:rsidRDefault="00F832A7" w:rsidP="00F832A7">
      <w:pPr>
        <w:pStyle w:val="a6"/>
        <w:spacing w:line="247" w:lineRule="auto"/>
        <w:ind w:left="343" w:hanging="142"/>
      </w:pPr>
      <w:r>
        <w:rPr>
          <w:rFonts w:ascii="Trebuchet MS" w:hAnsi="Trebuchet MS"/>
          <w:color w:val="231F20"/>
          <w:w w:val="115"/>
          <w:position w:val="1"/>
          <w:sz w:val="14"/>
        </w:rPr>
        <w:t xml:space="preserve">6 </w:t>
      </w:r>
      <w:r>
        <w:rPr>
          <w:color w:val="231F20"/>
          <w:w w:val="115"/>
        </w:rPr>
        <w:t>различать постоянное и подвижное ударение в именах суще-</w:t>
      </w:r>
      <w:r>
        <w:rPr>
          <w:color w:val="231F20"/>
          <w:spacing w:val="1"/>
          <w:w w:val="115"/>
        </w:rPr>
        <w:t xml:space="preserve"> </w:t>
      </w:r>
      <w:r>
        <w:rPr>
          <w:color w:val="231F20"/>
          <w:w w:val="120"/>
        </w:rPr>
        <w:t>ствительных, именах прилагательных, глаголах (в рамках</w:t>
      </w:r>
      <w:r>
        <w:rPr>
          <w:color w:val="231F20"/>
          <w:spacing w:val="1"/>
          <w:w w:val="120"/>
        </w:rPr>
        <w:t xml:space="preserve"> </w:t>
      </w:r>
      <w:r>
        <w:rPr>
          <w:color w:val="231F20"/>
          <w:spacing w:val="-1"/>
          <w:w w:val="120"/>
        </w:rPr>
        <w:t>изученного);</w:t>
      </w:r>
      <w:r>
        <w:rPr>
          <w:color w:val="231F20"/>
          <w:spacing w:val="-4"/>
          <w:w w:val="120"/>
        </w:rPr>
        <w:t xml:space="preserve"> </w:t>
      </w:r>
      <w:r>
        <w:rPr>
          <w:color w:val="231F20"/>
          <w:w w:val="120"/>
        </w:rPr>
        <w:t>соблюдать</w:t>
      </w:r>
      <w:r>
        <w:rPr>
          <w:color w:val="231F20"/>
          <w:spacing w:val="-4"/>
          <w:w w:val="120"/>
        </w:rPr>
        <w:t xml:space="preserve"> </w:t>
      </w:r>
      <w:r>
        <w:rPr>
          <w:color w:val="231F20"/>
          <w:w w:val="120"/>
        </w:rPr>
        <w:t>нормы</w:t>
      </w:r>
      <w:r>
        <w:rPr>
          <w:color w:val="231F20"/>
          <w:spacing w:val="-3"/>
          <w:w w:val="120"/>
        </w:rPr>
        <w:t xml:space="preserve"> </w:t>
      </w:r>
      <w:r>
        <w:rPr>
          <w:color w:val="231F20"/>
          <w:w w:val="120"/>
        </w:rPr>
        <w:t>ударения</w:t>
      </w:r>
      <w:r>
        <w:rPr>
          <w:color w:val="231F20"/>
          <w:spacing w:val="-4"/>
          <w:w w:val="120"/>
        </w:rPr>
        <w:t xml:space="preserve"> </w:t>
      </w:r>
      <w:r>
        <w:rPr>
          <w:color w:val="231F20"/>
          <w:w w:val="120"/>
        </w:rPr>
        <w:t>в</w:t>
      </w:r>
      <w:r>
        <w:rPr>
          <w:color w:val="231F20"/>
          <w:spacing w:val="-4"/>
          <w:w w:val="120"/>
        </w:rPr>
        <w:t xml:space="preserve"> </w:t>
      </w:r>
      <w:r>
        <w:rPr>
          <w:color w:val="231F20"/>
          <w:w w:val="120"/>
        </w:rPr>
        <w:t>отдельных</w:t>
      </w:r>
      <w:r>
        <w:rPr>
          <w:color w:val="231F20"/>
          <w:spacing w:val="-3"/>
          <w:w w:val="120"/>
        </w:rPr>
        <w:t xml:space="preserve"> </w:t>
      </w:r>
      <w:r>
        <w:rPr>
          <w:color w:val="231F20"/>
          <w:w w:val="120"/>
        </w:rPr>
        <w:t>грам-</w:t>
      </w:r>
      <w:r>
        <w:rPr>
          <w:color w:val="231F20"/>
          <w:spacing w:val="-58"/>
          <w:w w:val="120"/>
        </w:rPr>
        <w:t xml:space="preserve"> </w:t>
      </w:r>
      <w:r>
        <w:rPr>
          <w:color w:val="231F20"/>
          <w:w w:val="120"/>
        </w:rPr>
        <w:t>матических формах имён существительных, прилагатель-</w:t>
      </w:r>
      <w:r>
        <w:rPr>
          <w:color w:val="231F20"/>
          <w:spacing w:val="1"/>
          <w:w w:val="120"/>
        </w:rPr>
        <w:t xml:space="preserve"> </w:t>
      </w:r>
      <w:r>
        <w:rPr>
          <w:color w:val="231F20"/>
          <w:w w:val="120"/>
        </w:rPr>
        <w:t>ных, глаголов (в рамках изученного); анализировать смыс-</w:t>
      </w:r>
      <w:r>
        <w:rPr>
          <w:color w:val="231F20"/>
          <w:spacing w:val="1"/>
          <w:w w:val="120"/>
        </w:rPr>
        <w:t xml:space="preserve"> </w:t>
      </w:r>
      <w:r>
        <w:rPr>
          <w:color w:val="231F20"/>
          <w:w w:val="120"/>
        </w:rPr>
        <w:t>лоразличительную роль ударения на примере омографов;</w:t>
      </w:r>
      <w:r>
        <w:rPr>
          <w:color w:val="231F20"/>
          <w:spacing w:val="1"/>
          <w:w w:val="120"/>
        </w:rPr>
        <w:t xml:space="preserve"> </w:t>
      </w:r>
      <w:r>
        <w:rPr>
          <w:color w:val="231F20"/>
          <w:w w:val="120"/>
        </w:rPr>
        <w:t>корректно</w:t>
      </w:r>
      <w:r>
        <w:rPr>
          <w:color w:val="231F20"/>
          <w:spacing w:val="2"/>
          <w:w w:val="120"/>
        </w:rPr>
        <w:t xml:space="preserve"> </w:t>
      </w:r>
      <w:r>
        <w:rPr>
          <w:color w:val="231F20"/>
          <w:w w:val="120"/>
        </w:rPr>
        <w:t>употреблять</w:t>
      </w:r>
      <w:r>
        <w:rPr>
          <w:color w:val="231F20"/>
          <w:spacing w:val="2"/>
          <w:w w:val="120"/>
        </w:rPr>
        <w:t xml:space="preserve"> </w:t>
      </w:r>
      <w:r>
        <w:rPr>
          <w:color w:val="231F20"/>
          <w:w w:val="120"/>
        </w:rPr>
        <w:t>омографы</w:t>
      </w:r>
      <w:r>
        <w:rPr>
          <w:color w:val="231F20"/>
          <w:spacing w:val="2"/>
          <w:w w:val="120"/>
        </w:rPr>
        <w:t xml:space="preserve"> </w:t>
      </w:r>
      <w:r>
        <w:rPr>
          <w:color w:val="231F20"/>
          <w:w w:val="120"/>
        </w:rPr>
        <w:t>в</w:t>
      </w:r>
      <w:r>
        <w:rPr>
          <w:color w:val="231F20"/>
          <w:spacing w:val="3"/>
          <w:w w:val="120"/>
        </w:rPr>
        <w:t xml:space="preserve"> </w:t>
      </w:r>
      <w:r>
        <w:rPr>
          <w:color w:val="231F20"/>
          <w:w w:val="120"/>
        </w:rPr>
        <w:t>письменной</w:t>
      </w:r>
      <w:r>
        <w:rPr>
          <w:color w:val="231F20"/>
          <w:spacing w:val="2"/>
          <w:w w:val="120"/>
        </w:rPr>
        <w:t xml:space="preserve"> </w:t>
      </w:r>
      <w:r>
        <w:rPr>
          <w:color w:val="231F20"/>
          <w:w w:val="120"/>
        </w:rPr>
        <w:t>речи;</w:t>
      </w:r>
    </w:p>
    <w:p w:rsidR="00F832A7" w:rsidRDefault="00F832A7" w:rsidP="00F832A7">
      <w:pPr>
        <w:pStyle w:val="a6"/>
        <w:spacing w:before="1" w:line="247" w:lineRule="auto"/>
        <w:ind w:left="343" w:hanging="142"/>
      </w:pPr>
      <w:r>
        <w:rPr>
          <w:rFonts w:ascii="Trebuchet MS" w:hAnsi="Trebuchet MS"/>
          <w:color w:val="231F20"/>
          <w:w w:val="115"/>
          <w:position w:val="1"/>
          <w:sz w:val="14"/>
        </w:rPr>
        <w:t xml:space="preserve">6 </w:t>
      </w:r>
      <w:r>
        <w:rPr>
          <w:color w:val="231F20"/>
          <w:w w:val="115"/>
        </w:rPr>
        <w:t>соблюдать нормы употребления синонимов‚ антонимов, омо-</w:t>
      </w:r>
      <w:r>
        <w:rPr>
          <w:color w:val="231F20"/>
          <w:spacing w:val="1"/>
          <w:w w:val="115"/>
        </w:rPr>
        <w:t xml:space="preserve"> </w:t>
      </w:r>
      <w:r>
        <w:rPr>
          <w:color w:val="231F20"/>
          <w:w w:val="115"/>
        </w:rPr>
        <w:t>нимов (в рамках изученного); употреблять слова в соответ-</w:t>
      </w:r>
      <w:r>
        <w:rPr>
          <w:color w:val="231F20"/>
          <w:spacing w:val="1"/>
          <w:w w:val="115"/>
        </w:rPr>
        <w:t xml:space="preserve"> </w:t>
      </w:r>
      <w:r>
        <w:rPr>
          <w:color w:val="231F20"/>
          <w:w w:val="115"/>
        </w:rPr>
        <w:t>ствии с их лексическим значением и правилами лексической</w:t>
      </w:r>
      <w:r>
        <w:rPr>
          <w:color w:val="231F20"/>
          <w:spacing w:val="1"/>
          <w:w w:val="115"/>
        </w:rPr>
        <w:t xml:space="preserve"> </w:t>
      </w:r>
      <w:r>
        <w:rPr>
          <w:color w:val="231F20"/>
          <w:w w:val="115"/>
        </w:rPr>
        <w:t>сочетаемости;</w:t>
      </w:r>
      <w:r>
        <w:rPr>
          <w:color w:val="231F20"/>
          <w:spacing w:val="1"/>
          <w:w w:val="115"/>
        </w:rPr>
        <w:t xml:space="preserve"> </w:t>
      </w:r>
      <w:r>
        <w:rPr>
          <w:color w:val="231F20"/>
          <w:w w:val="115"/>
        </w:rPr>
        <w:t>употреблять</w:t>
      </w:r>
      <w:r>
        <w:rPr>
          <w:color w:val="231F20"/>
          <w:spacing w:val="1"/>
          <w:w w:val="115"/>
        </w:rPr>
        <w:t xml:space="preserve"> </w:t>
      </w:r>
      <w:r>
        <w:rPr>
          <w:color w:val="231F20"/>
          <w:w w:val="115"/>
        </w:rPr>
        <w:t>имена</w:t>
      </w:r>
      <w:r>
        <w:rPr>
          <w:color w:val="231F20"/>
          <w:spacing w:val="1"/>
          <w:w w:val="115"/>
        </w:rPr>
        <w:t xml:space="preserve"> </w:t>
      </w:r>
      <w:r>
        <w:rPr>
          <w:color w:val="231F20"/>
          <w:w w:val="115"/>
        </w:rPr>
        <w:t>существительные,</w:t>
      </w:r>
      <w:r>
        <w:rPr>
          <w:color w:val="231F20"/>
          <w:spacing w:val="1"/>
          <w:w w:val="115"/>
        </w:rPr>
        <w:t xml:space="preserve"> </w:t>
      </w:r>
      <w:r>
        <w:rPr>
          <w:color w:val="231F20"/>
          <w:w w:val="115"/>
        </w:rPr>
        <w:t>прила-</w:t>
      </w:r>
      <w:r>
        <w:rPr>
          <w:color w:val="231F20"/>
          <w:spacing w:val="-55"/>
          <w:w w:val="115"/>
        </w:rPr>
        <w:t xml:space="preserve"> </w:t>
      </w:r>
      <w:r>
        <w:rPr>
          <w:color w:val="231F20"/>
          <w:w w:val="115"/>
        </w:rPr>
        <w:t>гательные, глаголы с учётом стилистических норм современ-</w:t>
      </w:r>
      <w:r>
        <w:rPr>
          <w:color w:val="231F20"/>
          <w:spacing w:val="1"/>
          <w:w w:val="115"/>
        </w:rPr>
        <w:t xml:space="preserve"> </w:t>
      </w:r>
      <w:r>
        <w:rPr>
          <w:color w:val="231F20"/>
          <w:w w:val="115"/>
        </w:rPr>
        <w:t>ного</w:t>
      </w:r>
      <w:r>
        <w:rPr>
          <w:color w:val="231F20"/>
          <w:spacing w:val="14"/>
          <w:w w:val="115"/>
        </w:rPr>
        <w:t xml:space="preserve"> </w:t>
      </w:r>
      <w:r>
        <w:rPr>
          <w:color w:val="231F20"/>
          <w:w w:val="115"/>
        </w:rPr>
        <w:t>русского</w:t>
      </w:r>
      <w:r>
        <w:rPr>
          <w:color w:val="231F20"/>
          <w:spacing w:val="14"/>
          <w:w w:val="115"/>
        </w:rPr>
        <w:t xml:space="preserve"> </w:t>
      </w:r>
      <w:r>
        <w:rPr>
          <w:color w:val="231F20"/>
          <w:w w:val="115"/>
        </w:rPr>
        <w:t>языка;</w:t>
      </w:r>
    </w:p>
    <w:p w:rsidR="00F832A7" w:rsidRDefault="00F832A7" w:rsidP="00F832A7">
      <w:pPr>
        <w:pStyle w:val="a6"/>
        <w:spacing w:before="1" w:line="247" w:lineRule="auto"/>
        <w:ind w:left="343" w:right="116" w:hanging="142"/>
      </w:pPr>
      <w:r>
        <w:rPr>
          <w:rFonts w:ascii="Trebuchet MS" w:hAnsi="Trebuchet MS"/>
          <w:color w:val="231F20"/>
          <w:w w:val="120"/>
          <w:position w:val="1"/>
          <w:sz w:val="14"/>
        </w:rPr>
        <w:t xml:space="preserve">6 </w:t>
      </w:r>
      <w:r>
        <w:rPr>
          <w:color w:val="231F20"/>
          <w:w w:val="120"/>
        </w:rPr>
        <w:t>различать типичные речевые ошибки; выявлять и исправ-</w:t>
      </w:r>
      <w:r>
        <w:rPr>
          <w:color w:val="231F20"/>
          <w:spacing w:val="1"/>
          <w:w w:val="120"/>
        </w:rPr>
        <w:t xml:space="preserve"> </w:t>
      </w:r>
      <w:r>
        <w:rPr>
          <w:color w:val="231F20"/>
          <w:w w:val="120"/>
        </w:rPr>
        <w:t>лять речевые ошибки в устной речи; различать типичные</w:t>
      </w:r>
      <w:r>
        <w:rPr>
          <w:color w:val="231F20"/>
          <w:spacing w:val="1"/>
          <w:w w:val="120"/>
        </w:rPr>
        <w:t xml:space="preserve"> </w:t>
      </w:r>
      <w:r>
        <w:rPr>
          <w:color w:val="231F20"/>
          <w:w w:val="120"/>
        </w:rPr>
        <w:t>ошибки, связанные с нарушением грамматической нормы;</w:t>
      </w:r>
      <w:r>
        <w:rPr>
          <w:color w:val="231F20"/>
          <w:spacing w:val="1"/>
          <w:w w:val="120"/>
        </w:rPr>
        <w:t xml:space="preserve"> </w:t>
      </w:r>
      <w:r>
        <w:rPr>
          <w:color w:val="231F20"/>
          <w:w w:val="120"/>
        </w:rPr>
        <w:t>выявлять</w:t>
      </w:r>
      <w:r>
        <w:rPr>
          <w:color w:val="231F20"/>
          <w:spacing w:val="42"/>
          <w:w w:val="120"/>
        </w:rPr>
        <w:t xml:space="preserve"> </w:t>
      </w:r>
      <w:r>
        <w:rPr>
          <w:color w:val="231F20"/>
          <w:w w:val="120"/>
        </w:rPr>
        <w:t>и</w:t>
      </w:r>
      <w:r>
        <w:rPr>
          <w:color w:val="231F20"/>
          <w:spacing w:val="42"/>
          <w:w w:val="120"/>
        </w:rPr>
        <w:t xml:space="preserve"> </w:t>
      </w:r>
      <w:r>
        <w:rPr>
          <w:color w:val="231F20"/>
          <w:w w:val="120"/>
        </w:rPr>
        <w:t>исправлять</w:t>
      </w:r>
      <w:r>
        <w:rPr>
          <w:color w:val="231F20"/>
          <w:spacing w:val="42"/>
          <w:w w:val="120"/>
        </w:rPr>
        <w:t xml:space="preserve"> </w:t>
      </w:r>
      <w:r>
        <w:rPr>
          <w:color w:val="231F20"/>
          <w:w w:val="120"/>
        </w:rPr>
        <w:t>грамматические</w:t>
      </w:r>
      <w:r>
        <w:rPr>
          <w:color w:val="231F20"/>
          <w:spacing w:val="42"/>
          <w:w w:val="120"/>
        </w:rPr>
        <w:t xml:space="preserve"> </w:t>
      </w:r>
      <w:r>
        <w:rPr>
          <w:color w:val="231F20"/>
          <w:w w:val="120"/>
        </w:rPr>
        <w:t>ошибки</w:t>
      </w:r>
      <w:r>
        <w:rPr>
          <w:color w:val="231F20"/>
          <w:spacing w:val="42"/>
          <w:w w:val="120"/>
        </w:rPr>
        <w:t xml:space="preserve"> </w:t>
      </w:r>
      <w:r>
        <w:rPr>
          <w:color w:val="231F20"/>
          <w:w w:val="120"/>
        </w:rPr>
        <w:t>в</w:t>
      </w:r>
      <w:r>
        <w:rPr>
          <w:color w:val="231F20"/>
          <w:spacing w:val="42"/>
          <w:w w:val="120"/>
        </w:rPr>
        <w:t xml:space="preserve"> </w:t>
      </w:r>
      <w:r>
        <w:rPr>
          <w:color w:val="231F20"/>
          <w:w w:val="120"/>
        </w:rPr>
        <w:t>устной</w:t>
      </w:r>
      <w:r>
        <w:rPr>
          <w:color w:val="231F20"/>
          <w:spacing w:val="-57"/>
          <w:w w:val="120"/>
        </w:rPr>
        <w:t xml:space="preserve"> </w:t>
      </w:r>
      <w:r>
        <w:rPr>
          <w:color w:val="231F20"/>
          <w:w w:val="120"/>
        </w:rPr>
        <w:t>и</w:t>
      </w:r>
      <w:r>
        <w:rPr>
          <w:color w:val="231F20"/>
          <w:spacing w:val="11"/>
          <w:w w:val="120"/>
        </w:rPr>
        <w:t xml:space="preserve"> </w:t>
      </w:r>
      <w:r>
        <w:rPr>
          <w:color w:val="231F20"/>
          <w:w w:val="120"/>
        </w:rPr>
        <w:t>письменной</w:t>
      </w:r>
      <w:r>
        <w:rPr>
          <w:color w:val="231F20"/>
          <w:spacing w:val="11"/>
          <w:w w:val="120"/>
        </w:rPr>
        <w:t xml:space="preserve"> </w:t>
      </w:r>
      <w:r>
        <w:rPr>
          <w:color w:val="231F20"/>
          <w:w w:val="120"/>
        </w:rPr>
        <w:t>речи;</w:t>
      </w:r>
    </w:p>
    <w:p w:rsidR="00F832A7" w:rsidRDefault="00F832A7" w:rsidP="00F832A7">
      <w:pPr>
        <w:pStyle w:val="a6"/>
        <w:spacing w:line="247" w:lineRule="auto"/>
        <w:ind w:left="343" w:hanging="142"/>
      </w:pPr>
      <w:r>
        <w:rPr>
          <w:rFonts w:ascii="Trebuchet MS" w:hAnsi="Trebuchet MS"/>
          <w:color w:val="231F20"/>
          <w:w w:val="115"/>
          <w:position w:val="1"/>
          <w:sz w:val="14"/>
        </w:rPr>
        <w:t xml:space="preserve">6 </w:t>
      </w:r>
      <w:r>
        <w:rPr>
          <w:color w:val="231F20"/>
          <w:w w:val="115"/>
        </w:rPr>
        <w:t>соблюдать этикетные формы и формулы обращения в офици-</w:t>
      </w:r>
      <w:r>
        <w:rPr>
          <w:color w:val="231F20"/>
          <w:spacing w:val="1"/>
          <w:w w:val="115"/>
        </w:rPr>
        <w:t xml:space="preserve"> </w:t>
      </w:r>
      <w:r>
        <w:rPr>
          <w:color w:val="231F20"/>
          <w:w w:val="115"/>
        </w:rPr>
        <w:t>альной</w:t>
      </w:r>
      <w:r>
        <w:rPr>
          <w:color w:val="231F20"/>
          <w:spacing w:val="1"/>
          <w:w w:val="115"/>
        </w:rPr>
        <w:t xml:space="preserve"> </w:t>
      </w:r>
      <w:r>
        <w:rPr>
          <w:color w:val="231F20"/>
          <w:w w:val="115"/>
        </w:rPr>
        <w:t>и</w:t>
      </w:r>
      <w:r>
        <w:rPr>
          <w:color w:val="231F20"/>
          <w:spacing w:val="1"/>
          <w:w w:val="115"/>
        </w:rPr>
        <w:t xml:space="preserve"> </w:t>
      </w:r>
      <w:r>
        <w:rPr>
          <w:color w:val="231F20"/>
          <w:w w:val="115"/>
        </w:rPr>
        <w:t>неофициальной</w:t>
      </w:r>
      <w:r>
        <w:rPr>
          <w:color w:val="231F20"/>
          <w:spacing w:val="1"/>
          <w:w w:val="115"/>
        </w:rPr>
        <w:t xml:space="preserve"> </w:t>
      </w:r>
      <w:r>
        <w:rPr>
          <w:color w:val="231F20"/>
          <w:w w:val="115"/>
        </w:rPr>
        <w:t>речевой</w:t>
      </w:r>
      <w:r>
        <w:rPr>
          <w:color w:val="231F20"/>
          <w:spacing w:val="1"/>
          <w:w w:val="115"/>
        </w:rPr>
        <w:t xml:space="preserve"> </w:t>
      </w:r>
      <w:r>
        <w:rPr>
          <w:color w:val="231F20"/>
          <w:w w:val="115"/>
        </w:rPr>
        <w:t>ситуации;</w:t>
      </w:r>
      <w:r>
        <w:rPr>
          <w:color w:val="231F20"/>
          <w:spacing w:val="1"/>
          <w:w w:val="115"/>
        </w:rPr>
        <w:t xml:space="preserve"> </w:t>
      </w:r>
      <w:r>
        <w:rPr>
          <w:color w:val="231F20"/>
          <w:w w:val="115"/>
        </w:rPr>
        <w:t>современные</w:t>
      </w:r>
      <w:r>
        <w:rPr>
          <w:color w:val="231F20"/>
          <w:spacing w:val="1"/>
          <w:w w:val="115"/>
        </w:rPr>
        <w:t xml:space="preserve"> </w:t>
      </w:r>
      <w:r>
        <w:rPr>
          <w:color w:val="231F20"/>
          <w:w w:val="115"/>
        </w:rPr>
        <w:t>формулы</w:t>
      </w:r>
      <w:r>
        <w:rPr>
          <w:color w:val="231F20"/>
          <w:spacing w:val="1"/>
          <w:w w:val="115"/>
        </w:rPr>
        <w:t xml:space="preserve"> </w:t>
      </w:r>
      <w:r>
        <w:rPr>
          <w:color w:val="231F20"/>
          <w:w w:val="115"/>
        </w:rPr>
        <w:t>обращения</w:t>
      </w:r>
      <w:r>
        <w:rPr>
          <w:color w:val="231F20"/>
          <w:spacing w:val="1"/>
          <w:w w:val="115"/>
        </w:rPr>
        <w:t xml:space="preserve"> </w:t>
      </w:r>
      <w:r>
        <w:rPr>
          <w:color w:val="231F20"/>
          <w:w w:val="115"/>
        </w:rPr>
        <w:t>к</w:t>
      </w:r>
      <w:r>
        <w:rPr>
          <w:color w:val="231F20"/>
          <w:spacing w:val="1"/>
          <w:w w:val="115"/>
        </w:rPr>
        <w:t xml:space="preserve"> </w:t>
      </w:r>
      <w:r>
        <w:rPr>
          <w:color w:val="231F20"/>
          <w:w w:val="115"/>
        </w:rPr>
        <w:t>незнакомому</w:t>
      </w:r>
      <w:r>
        <w:rPr>
          <w:color w:val="231F20"/>
          <w:spacing w:val="1"/>
          <w:w w:val="115"/>
        </w:rPr>
        <w:t xml:space="preserve"> </w:t>
      </w:r>
      <w:r>
        <w:rPr>
          <w:color w:val="231F20"/>
          <w:w w:val="115"/>
        </w:rPr>
        <w:t>человеку;</w:t>
      </w:r>
      <w:r>
        <w:rPr>
          <w:color w:val="231F20"/>
          <w:spacing w:val="1"/>
          <w:w w:val="115"/>
        </w:rPr>
        <w:t xml:space="preserve"> </w:t>
      </w:r>
      <w:r>
        <w:rPr>
          <w:color w:val="231F20"/>
          <w:w w:val="115"/>
        </w:rPr>
        <w:t>соблюдать</w:t>
      </w:r>
      <w:r>
        <w:rPr>
          <w:color w:val="231F20"/>
          <w:spacing w:val="1"/>
          <w:w w:val="115"/>
        </w:rPr>
        <w:t xml:space="preserve"> </w:t>
      </w:r>
      <w:r>
        <w:rPr>
          <w:color w:val="231F20"/>
          <w:w w:val="115"/>
        </w:rPr>
        <w:t>принципы</w:t>
      </w:r>
      <w:r>
        <w:rPr>
          <w:color w:val="231F20"/>
          <w:spacing w:val="1"/>
          <w:w w:val="115"/>
        </w:rPr>
        <w:t xml:space="preserve"> </w:t>
      </w:r>
      <w:r>
        <w:rPr>
          <w:color w:val="231F20"/>
          <w:w w:val="115"/>
        </w:rPr>
        <w:t>этикетного</w:t>
      </w:r>
      <w:r>
        <w:rPr>
          <w:color w:val="231F20"/>
          <w:spacing w:val="1"/>
          <w:w w:val="115"/>
        </w:rPr>
        <w:t xml:space="preserve"> </w:t>
      </w:r>
      <w:r>
        <w:rPr>
          <w:color w:val="231F20"/>
          <w:w w:val="115"/>
        </w:rPr>
        <w:t>общения,</w:t>
      </w:r>
      <w:r>
        <w:rPr>
          <w:color w:val="231F20"/>
          <w:spacing w:val="1"/>
          <w:w w:val="115"/>
        </w:rPr>
        <w:t xml:space="preserve"> </w:t>
      </w:r>
      <w:r>
        <w:rPr>
          <w:color w:val="231F20"/>
          <w:w w:val="115"/>
        </w:rPr>
        <w:t>лежащие</w:t>
      </w:r>
      <w:r>
        <w:rPr>
          <w:color w:val="231F20"/>
          <w:spacing w:val="1"/>
          <w:w w:val="115"/>
        </w:rPr>
        <w:t xml:space="preserve"> </w:t>
      </w:r>
      <w:r>
        <w:rPr>
          <w:color w:val="231F20"/>
          <w:w w:val="115"/>
        </w:rPr>
        <w:t>в</w:t>
      </w:r>
      <w:r>
        <w:rPr>
          <w:color w:val="231F20"/>
          <w:spacing w:val="1"/>
          <w:w w:val="115"/>
        </w:rPr>
        <w:t xml:space="preserve"> </w:t>
      </w:r>
      <w:r>
        <w:rPr>
          <w:color w:val="231F20"/>
          <w:w w:val="115"/>
        </w:rPr>
        <w:t>основе</w:t>
      </w:r>
      <w:r>
        <w:rPr>
          <w:color w:val="231F20"/>
          <w:spacing w:val="1"/>
          <w:w w:val="115"/>
        </w:rPr>
        <w:t xml:space="preserve"> </w:t>
      </w:r>
      <w:r>
        <w:rPr>
          <w:color w:val="231F20"/>
          <w:w w:val="115"/>
        </w:rPr>
        <w:t>нацио-</w:t>
      </w:r>
      <w:r>
        <w:rPr>
          <w:color w:val="231F20"/>
          <w:spacing w:val="1"/>
          <w:w w:val="115"/>
        </w:rPr>
        <w:t xml:space="preserve"> </w:t>
      </w:r>
      <w:r>
        <w:rPr>
          <w:color w:val="231F20"/>
          <w:w w:val="115"/>
        </w:rPr>
        <w:t>нального</w:t>
      </w:r>
      <w:r>
        <w:rPr>
          <w:color w:val="231F20"/>
          <w:spacing w:val="1"/>
          <w:w w:val="115"/>
        </w:rPr>
        <w:t xml:space="preserve"> </w:t>
      </w:r>
      <w:r>
        <w:rPr>
          <w:color w:val="231F20"/>
          <w:w w:val="115"/>
        </w:rPr>
        <w:t>речевого</w:t>
      </w:r>
      <w:r>
        <w:rPr>
          <w:color w:val="231F20"/>
          <w:spacing w:val="1"/>
          <w:w w:val="115"/>
        </w:rPr>
        <w:t xml:space="preserve"> </w:t>
      </w:r>
      <w:r>
        <w:rPr>
          <w:color w:val="231F20"/>
          <w:w w:val="115"/>
        </w:rPr>
        <w:t>этикета;</w:t>
      </w:r>
      <w:r>
        <w:rPr>
          <w:color w:val="231F20"/>
          <w:spacing w:val="1"/>
          <w:w w:val="115"/>
        </w:rPr>
        <w:t xml:space="preserve"> </w:t>
      </w:r>
      <w:r>
        <w:rPr>
          <w:color w:val="231F20"/>
          <w:w w:val="115"/>
        </w:rPr>
        <w:t>соблюдать</w:t>
      </w:r>
      <w:r>
        <w:rPr>
          <w:color w:val="231F20"/>
          <w:spacing w:val="1"/>
          <w:w w:val="115"/>
        </w:rPr>
        <w:t xml:space="preserve"> </w:t>
      </w:r>
      <w:r>
        <w:rPr>
          <w:color w:val="231F20"/>
          <w:w w:val="115"/>
        </w:rPr>
        <w:t>русскую</w:t>
      </w:r>
      <w:r>
        <w:rPr>
          <w:color w:val="231F20"/>
          <w:spacing w:val="1"/>
          <w:w w:val="115"/>
        </w:rPr>
        <w:t xml:space="preserve"> </w:t>
      </w:r>
      <w:r>
        <w:rPr>
          <w:color w:val="231F20"/>
          <w:w w:val="115"/>
        </w:rPr>
        <w:t>этикетную</w:t>
      </w:r>
      <w:r>
        <w:rPr>
          <w:color w:val="231F20"/>
          <w:spacing w:val="1"/>
          <w:w w:val="115"/>
        </w:rPr>
        <w:t xml:space="preserve"> </w:t>
      </w:r>
      <w:r>
        <w:rPr>
          <w:color w:val="231F20"/>
          <w:w w:val="115"/>
        </w:rPr>
        <w:t>вербальную</w:t>
      </w:r>
      <w:r>
        <w:rPr>
          <w:color w:val="231F20"/>
          <w:spacing w:val="16"/>
          <w:w w:val="115"/>
        </w:rPr>
        <w:t xml:space="preserve"> </w:t>
      </w:r>
      <w:r>
        <w:rPr>
          <w:color w:val="231F20"/>
          <w:w w:val="115"/>
        </w:rPr>
        <w:t>и</w:t>
      </w:r>
      <w:r>
        <w:rPr>
          <w:color w:val="231F20"/>
          <w:spacing w:val="17"/>
          <w:w w:val="115"/>
        </w:rPr>
        <w:t xml:space="preserve"> </w:t>
      </w:r>
      <w:r>
        <w:rPr>
          <w:color w:val="231F20"/>
          <w:w w:val="115"/>
        </w:rPr>
        <w:t>невербальную</w:t>
      </w:r>
      <w:r>
        <w:rPr>
          <w:color w:val="231F20"/>
          <w:spacing w:val="16"/>
          <w:w w:val="115"/>
        </w:rPr>
        <w:t xml:space="preserve"> </w:t>
      </w:r>
      <w:r>
        <w:rPr>
          <w:color w:val="231F20"/>
          <w:w w:val="115"/>
        </w:rPr>
        <w:t>манеру</w:t>
      </w:r>
      <w:r>
        <w:rPr>
          <w:color w:val="231F20"/>
          <w:spacing w:val="17"/>
          <w:w w:val="115"/>
        </w:rPr>
        <w:t xml:space="preserve"> </w:t>
      </w:r>
      <w:r>
        <w:rPr>
          <w:color w:val="231F20"/>
          <w:w w:val="115"/>
        </w:rPr>
        <w:t>общения;</w:t>
      </w:r>
    </w:p>
    <w:p w:rsidR="00F832A7" w:rsidRDefault="00F832A7" w:rsidP="00F832A7">
      <w:pPr>
        <w:pStyle w:val="a6"/>
        <w:spacing w:before="1" w:line="247" w:lineRule="auto"/>
        <w:ind w:left="343" w:hanging="142"/>
      </w:pPr>
      <w:r>
        <w:rPr>
          <w:rFonts w:ascii="Trebuchet MS" w:hAnsi="Trebuchet MS"/>
          <w:color w:val="231F20"/>
          <w:w w:val="115"/>
          <w:position w:val="1"/>
          <w:sz w:val="14"/>
        </w:rPr>
        <w:t xml:space="preserve">6 </w:t>
      </w:r>
      <w:r>
        <w:rPr>
          <w:color w:val="231F20"/>
          <w:w w:val="115"/>
        </w:rPr>
        <w:t>использовать толковые, орфоэпические словари, словари си-</w:t>
      </w:r>
      <w:r>
        <w:rPr>
          <w:color w:val="231F20"/>
          <w:spacing w:val="1"/>
          <w:w w:val="115"/>
        </w:rPr>
        <w:t xml:space="preserve"> </w:t>
      </w:r>
      <w:r>
        <w:rPr>
          <w:color w:val="231F20"/>
          <w:w w:val="120"/>
        </w:rPr>
        <w:t>нонимов,</w:t>
      </w:r>
      <w:r>
        <w:rPr>
          <w:color w:val="231F20"/>
          <w:spacing w:val="-10"/>
          <w:w w:val="120"/>
        </w:rPr>
        <w:t xml:space="preserve"> </w:t>
      </w:r>
      <w:r>
        <w:rPr>
          <w:color w:val="231F20"/>
          <w:w w:val="120"/>
        </w:rPr>
        <w:t>антонимов,</w:t>
      </w:r>
      <w:r>
        <w:rPr>
          <w:color w:val="231F20"/>
          <w:spacing w:val="-9"/>
          <w:w w:val="120"/>
        </w:rPr>
        <w:t xml:space="preserve"> </w:t>
      </w:r>
      <w:r>
        <w:rPr>
          <w:color w:val="231F20"/>
          <w:w w:val="120"/>
        </w:rPr>
        <w:t>грамматические</w:t>
      </w:r>
      <w:r>
        <w:rPr>
          <w:color w:val="231F20"/>
          <w:spacing w:val="-9"/>
          <w:w w:val="120"/>
        </w:rPr>
        <w:t xml:space="preserve"> </w:t>
      </w:r>
      <w:r>
        <w:rPr>
          <w:color w:val="231F20"/>
          <w:w w:val="120"/>
        </w:rPr>
        <w:t>словари</w:t>
      </w:r>
      <w:r>
        <w:rPr>
          <w:color w:val="231F20"/>
          <w:spacing w:val="-9"/>
          <w:w w:val="120"/>
        </w:rPr>
        <w:t xml:space="preserve"> </w:t>
      </w:r>
      <w:r>
        <w:rPr>
          <w:color w:val="231F20"/>
          <w:w w:val="120"/>
        </w:rPr>
        <w:t>и</w:t>
      </w:r>
      <w:r>
        <w:rPr>
          <w:color w:val="231F20"/>
          <w:spacing w:val="-9"/>
          <w:w w:val="120"/>
        </w:rPr>
        <w:t xml:space="preserve"> </w:t>
      </w:r>
      <w:r>
        <w:rPr>
          <w:color w:val="231F20"/>
          <w:w w:val="120"/>
        </w:rPr>
        <w:t>справочни-</w:t>
      </w:r>
      <w:r>
        <w:rPr>
          <w:color w:val="231F20"/>
          <w:spacing w:val="-58"/>
          <w:w w:val="120"/>
        </w:rPr>
        <w:t xml:space="preserve"> </w:t>
      </w:r>
      <w:r>
        <w:rPr>
          <w:color w:val="231F20"/>
          <w:w w:val="120"/>
        </w:rPr>
        <w:t>ки,</w:t>
      </w:r>
      <w:r>
        <w:rPr>
          <w:color w:val="231F20"/>
          <w:spacing w:val="-4"/>
          <w:w w:val="120"/>
        </w:rPr>
        <w:t xml:space="preserve"> </w:t>
      </w:r>
      <w:r>
        <w:rPr>
          <w:color w:val="231F20"/>
          <w:w w:val="120"/>
        </w:rPr>
        <w:t>в</w:t>
      </w:r>
      <w:r>
        <w:rPr>
          <w:color w:val="231F20"/>
          <w:spacing w:val="-4"/>
          <w:w w:val="120"/>
        </w:rPr>
        <w:t xml:space="preserve"> </w:t>
      </w:r>
      <w:r>
        <w:rPr>
          <w:color w:val="231F20"/>
          <w:w w:val="120"/>
        </w:rPr>
        <w:t>том</w:t>
      </w:r>
      <w:r>
        <w:rPr>
          <w:color w:val="231F20"/>
          <w:spacing w:val="-4"/>
          <w:w w:val="120"/>
        </w:rPr>
        <w:t xml:space="preserve"> </w:t>
      </w:r>
      <w:r>
        <w:rPr>
          <w:color w:val="231F20"/>
          <w:w w:val="120"/>
        </w:rPr>
        <w:t>числе</w:t>
      </w:r>
      <w:r>
        <w:rPr>
          <w:color w:val="231F20"/>
          <w:spacing w:val="-4"/>
          <w:w w:val="120"/>
        </w:rPr>
        <w:t xml:space="preserve"> </w:t>
      </w:r>
      <w:r>
        <w:rPr>
          <w:color w:val="231F20"/>
          <w:w w:val="120"/>
        </w:rPr>
        <w:t>мультимедийные;</w:t>
      </w:r>
      <w:r>
        <w:rPr>
          <w:color w:val="231F20"/>
          <w:spacing w:val="-4"/>
          <w:w w:val="120"/>
        </w:rPr>
        <w:t xml:space="preserve"> </w:t>
      </w:r>
      <w:r>
        <w:rPr>
          <w:color w:val="231F20"/>
          <w:w w:val="120"/>
        </w:rPr>
        <w:t>использовать</w:t>
      </w:r>
      <w:r>
        <w:rPr>
          <w:color w:val="231F20"/>
          <w:spacing w:val="-4"/>
          <w:w w:val="120"/>
        </w:rPr>
        <w:t xml:space="preserve"> </w:t>
      </w:r>
      <w:r>
        <w:rPr>
          <w:color w:val="231F20"/>
          <w:w w:val="120"/>
        </w:rPr>
        <w:t>орфографи-</w:t>
      </w:r>
      <w:r>
        <w:rPr>
          <w:color w:val="231F20"/>
          <w:spacing w:val="-58"/>
          <w:w w:val="120"/>
        </w:rPr>
        <w:t xml:space="preserve"> </w:t>
      </w:r>
      <w:r>
        <w:rPr>
          <w:color w:val="231F20"/>
          <w:w w:val="120"/>
        </w:rPr>
        <w:t>ческие</w:t>
      </w:r>
      <w:r>
        <w:rPr>
          <w:color w:val="231F20"/>
          <w:spacing w:val="8"/>
          <w:w w:val="120"/>
        </w:rPr>
        <w:t xml:space="preserve"> </w:t>
      </w:r>
      <w:r>
        <w:rPr>
          <w:color w:val="231F20"/>
          <w:w w:val="120"/>
        </w:rPr>
        <w:t>словари</w:t>
      </w:r>
      <w:r>
        <w:rPr>
          <w:color w:val="231F20"/>
          <w:spacing w:val="9"/>
          <w:w w:val="120"/>
        </w:rPr>
        <w:t xml:space="preserve"> </w:t>
      </w:r>
      <w:r>
        <w:rPr>
          <w:color w:val="231F20"/>
          <w:w w:val="120"/>
        </w:rPr>
        <w:t>и</w:t>
      </w:r>
      <w:r>
        <w:rPr>
          <w:color w:val="231F20"/>
          <w:spacing w:val="8"/>
          <w:w w:val="120"/>
        </w:rPr>
        <w:t xml:space="preserve"> </w:t>
      </w:r>
      <w:r>
        <w:rPr>
          <w:color w:val="231F20"/>
          <w:w w:val="120"/>
        </w:rPr>
        <w:t>справочники</w:t>
      </w:r>
      <w:r>
        <w:rPr>
          <w:color w:val="231F20"/>
          <w:spacing w:val="9"/>
          <w:w w:val="120"/>
        </w:rPr>
        <w:t xml:space="preserve"> </w:t>
      </w:r>
      <w:r>
        <w:rPr>
          <w:color w:val="231F20"/>
          <w:w w:val="120"/>
        </w:rPr>
        <w:t>по</w:t>
      </w:r>
      <w:r>
        <w:rPr>
          <w:color w:val="231F20"/>
          <w:spacing w:val="8"/>
          <w:w w:val="120"/>
        </w:rPr>
        <w:t xml:space="preserve"> </w:t>
      </w:r>
      <w:r>
        <w:rPr>
          <w:color w:val="231F20"/>
          <w:w w:val="120"/>
        </w:rPr>
        <w:t>пунктуации.</w:t>
      </w:r>
    </w:p>
    <w:p w:rsidR="00F832A7" w:rsidRDefault="00F832A7" w:rsidP="00F832A7">
      <w:pPr>
        <w:pStyle w:val="a6"/>
        <w:spacing w:before="4"/>
        <w:ind w:left="0"/>
        <w:jc w:val="left"/>
      </w:pPr>
    </w:p>
    <w:p w:rsidR="00F832A7" w:rsidRDefault="00F832A7" w:rsidP="00F832A7">
      <w:pPr>
        <w:pStyle w:val="3"/>
        <w:spacing w:before="0"/>
      </w:pPr>
      <w:r>
        <w:rPr>
          <w:color w:val="231F20"/>
          <w:w w:val="105"/>
        </w:rPr>
        <w:t>Речь.</w:t>
      </w:r>
      <w:r>
        <w:rPr>
          <w:color w:val="231F20"/>
          <w:spacing w:val="2"/>
          <w:w w:val="105"/>
        </w:rPr>
        <w:t xml:space="preserve"> </w:t>
      </w:r>
      <w:r>
        <w:rPr>
          <w:color w:val="231F20"/>
          <w:w w:val="105"/>
        </w:rPr>
        <w:t>Речевая</w:t>
      </w:r>
      <w:r>
        <w:rPr>
          <w:color w:val="231F20"/>
          <w:spacing w:val="3"/>
          <w:w w:val="105"/>
        </w:rPr>
        <w:t xml:space="preserve"> </w:t>
      </w:r>
      <w:r>
        <w:rPr>
          <w:color w:val="231F20"/>
          <w:w w:val="105"/>
        </w:rPr>
        <w:t>деятельность.</w:t>
      </w:r>
      <w:r>
        <w:rPr>
          <w:color w:val="231F20"/>
          <w:spacing w:val="3"/>
          <w:w w:val="105"/>
        </w:rPr>
        <w:t xml:space="preserve"> </w:t>
      </w:r>
      <w:r>
        <w:rPr>
          <w:color w:val="231F20"/>
          <w:w w:val="105"/>
        </w:rPr>
        <w:t>Текст:</w:t>
      </w:r>
    </w:p>
    <w:p w:rsidR="00F832A7" w:rsidRDefault="00F832A7" w:rsidP="00F832A7">
      <w:pPr>
        <w:pStyle w:val="a6"/>
        <w:spacing w:before="70" w:line="247" w:lineRule="auto"/>
        <w:ind w:left="343"/>
      </w:pPr>
      <w:r>
        <w:rPr>
          <w:rFonts w:ascii="Trebuchet MS" w:hAnsi="Trebuchet MS"/>
          <w:color w:val="231F20"/>
          <w:w w:val="115"/>
          <w:position w:val="1"/>
          <w:sz w:val="14"/>
        </w:rPr>
        <w:t xml:space="preserve">6 </w:t>
      </w:r>
      <w:r>
        <w:rPr>
          <w:color w:val="231F20"/>
          <w:w w:val="115"/>
        </w:rPr>
        <w:t>использовать разные виды речевой деятельности для реше-</w:t>
      </w:r>
      <w:r>
        <w:rPr>
          <w:color w:val="231F20"/>
          <w:spacing w:val="1"/>
          <w:w w:val="115"/>
        </w:rPr>
        <w:t xml:space="preserve"> </w:t>
      </w:r>
      <w:r>
        <w:rPr>
          <w:color w:val="231F20"/>
          <w:w w:val="115"/>
        </w:rPr>
        <w:t xml:space="preserve">ния </w:t>
      </w:r>
      <w:r>
        <w:rPr>
          <w:color w:val="231F20"/>
          <w:spacing w:val="7"/>
          <w:w w:val="115"/>
        </w:rPr>
        <w:t xml:space="preserve"> </w:t>
      </w:r>
      <w:r>
        <w:rPr>
          <w:color w:val="231F20"/>
          <w:w w:val="115"/>
        </w:rPr>
        <w:t xml:space="preserve">учебных </w:t>
      </w:r>
      <w:r>
        <w:rPr>
          <w:color w:val="231F20"/>
          <w:spacing w:val="7"/>
          <w:w w:val="115"/>
        </w:rPr>
        <w:t xml:space="preserve"> </w:t>
      </w:r>
      <w:r>
        <w:rPr>
          <w:color w:val="231F20"/>
          <w:w w:val="115"/>
        </w:rPr>
        <w:t xml:space="preserve">задач; </w:t>
      </w:r>
      <w:r>
        <w:rPr>
          <w:color w:val="231F20"/>
          <w:spacing w:val="8"/>
          <w:w w:val="115"/>
        </w:rPr>
        <w:t xml:space="preserve"> </w:t>
      </w:r>
      <w:r>
        <w:rPr>
          <w:color w:val="231F20"/>
          <w:w w:val="115"/>
        </w:rPr>
        <w:t xml:space="preserve">владеть </w:t>
      </w:r>
      <w:r>
        <w:rPr>
          <w:color w:val="231F20"/>
          <w:spacing w:val="7"/>
          <w:w w:val="115"/>
        </w:rPr>
        <w:t xml:space="preserve"> </w:t>
      </w:r>
      <w:r>
        <w:rPr>
          <w:color w:val="231F20"/>
          <w:w w:val="115"/>
        </w:rPr>
        <w:t xml:space="preserve">элементами </w:t>
      </w:r>
      <w:r>
        <w:rPr>
          <w:color w:val="231F20"/>
          <w:spacing w:val="7"/>
          <w:w w:val="115"/>
        </w:rPr>
        <w:t xml:space="preserve"> </w:t>
      </w:r>
      <w:r>
        <w:rPr>
          <w:color w:val="231F20"/>
          <w:w w:val="115"/>
        </w:rPr>
        <w:t xml:space="preserve">интонации; </w:t>
      </w:r>
      <w:r>
        <w:rPr>
          <w:color w:val="231F20"/>
          <w:spacing w:val="8"/>
          <w:w w:val="115"/>
        </w:rPr>
        <w:t xml:space="preserve"> </w:t>
      </w:r>
      <w:r>
        <w:rPr>
          <w:color w:val="231F20"/>
          <w:w w:val="115"/>
        </w:rPr>
        <w:t>выра</w:t>
      </w:r>
      <w:r w:rsidRPr="00F832A7">
        <w:rPr>
          <w:color w:val="231F20"/>
          <w:w w:val="120"/>
        </w:rPr>
        <w:t xml:space="preserve"> </w:t>
      </w:r>
      <w:r>
        <w:rPr>
          <w:color w:val="231F20"/>
          <w:w w:val="120"/>
        </w:rPr>
        <w:t>зительно читать тексты; уместно использовать коммуни-</w:t>
      </w:r>
      <w:r>
        <w:rPr>
          <w:color w:val="231F20"/>
          <w:spacing w:val="1"/>
          <w:w w:val="120"/>
        </w:rPr>
        <w:t xml:space="preserve"> </w:t>
      </w:r>
      <w:r>
        <w:rPr>
          <w:color w:val="231F20"/>
          <w:w w:val="120"/>
        </w:rPr>
        <w:t>кативные стратегии и тактики устного общения (просьба,</w:t>
      </w:r>
      <w:r>
        <w:rPr>
          <w:color w:val="231F20"/>
          <w:spacing w:val="1"/>
          <w:w w:val="120"/>
        </w:rPr>
        <w:t xml:space="preserve"> </w:t>
      </w:r>
      <w:r>
        <w:rPr>
          <w:color w:val="231F20"/>
          <w:w w:val="120"/>
        </w:rPr>
        <w:t>принесение извинений); инициировать диалог и поддержи-</w:t>
      </w:r>
      <w:r>
        <w:rPr>
          <w:color w:val="231F20"/>
          <w:spacing w:val="-57"/>
          <w:w w:val="120"/>
        </w:rPr>
        <w:t xml:space="preserve"> </w:t>
      </w:r>
      <w:r>
        <w:rPr>
          <w:color w:val="231F20"/>
          <w:w w:val="115"/>
        </w:rPr>
        <w:t>вать</w:t>
      </w:r>
      <w:r>
        <w:rPr>
          <w:color w:val="231F20"/>
          <w:spacing w:val="13"/>
          <w:w w:val="115"/>
        </w:rPr>
        <w:t xml:space="preserve"> </w:t>
      </w:r>
      <w:r>
        <w:rPr>
          <w:color w:val="231F20"/>
          <w:w w:val="115"/>
        </w:rPr>
        <w:t>его,</w:t>
      </w:r>
      <w:r>
        <w:rPr>
          <w:color w:val="231F20"/>
          <w:spacing w:val="13"/>
          <w:w w:val="115"/>
        </w:rPr>
        <w:t xml:space="preserve"> </w:t>
      </w:r>
      <w:r>
        <w:rPr>
          <w:color w:val="231F20"/>
          <w:w w:val="115"/>
        </w:rPr>
        <w:t>сохранять</w:t>
      </w:r>
      <w:r>
        <w:rPr>
          <w:color w:val="231F20"/>
          <w:spacing w:val="13"/>
          <w:w w:val="115"/>
        </w:rPr>
        <w:t xml:space="preserve"> </w:t>
      </w:r>
      <w:r>
        <w:rPr>
          <w:color w:val="231F20"/>
          <w:w w:val="115"/>
        </w:rPr>
        <w:t>инициативу</w:t>
      </w:r>
      <w:r>
        <w:rPr>
          <w:color w:val="231F20"/>
          <w:spacing w:val="13"/>
          <w:w w:val="115"/>
        </w:rPr>
        <w:t xml:space="preserve"> </w:t>
      </w:r>
      <w:r>
        <w:rPr>
          <w:color w:val="231F20"/>
          <w:w w:val="115"/>
        </w:rPr>
        <w:t>в</w:t>
      </w:r>
      <w:r>
        <w:rPr>
          <w:color w:val="231F20"/>
          <w:spacing w:val="13"/>
          <w:w w:val="115"/>
        </w:rPr>
        <w:t xml:space="preserve"> </w:t>
      </w:r>
      <w:r>
        <w:rPr>
          <w:color w:val="231F20"/>
          <w:w w:val="115"/>
        </w:rPr>
        <w:t>диалоге,</w:t>
      </w:r>
      <w:r>
        <w:rPr>
          <w:color w:val="231F20"/>
          <w:spacing w:val="13"/>
          <w:w w:val="115"/>
        </w:rPr>
        <w:t xml:space="preserve"> </w:t>
      </w:r>
      <w:r>
        <w:rPr>
          <w:color w:val="231F20"/>
          <w:w w:val="115"/>
        </w:rPr>
        <w:t>завершать</w:t>
      </w:r>
      <w:r>
        <w:rPr>
          <w:color w:val="231F20"/>
          <w:spacing w:val="13"/>
          <w:w w:val="115"/>
        </w:rPr>
        <w:t xml:space="preserve"> </w:t>
      </w:r>
      <w:r>
        <w:rPr>
          <w:color w:val="231F20"/>
          <w:w w:val="115"/>
        </w:rPr>
        <w:t>диалог;</w:t>
      </w:r>
    </w:p>
    <w:p w:rsidR="00F832A7" w:rsidRDefault="00F832A7" w:rsidP="00F832A7">
      <w:pPr>
        <w:pStyle w:val="a6"/>
        <w:spacing w:before="1" w:line="247" w:lineRule="auto"/>
        <w:ind w:left="343" w:hanging="142"/>
      </w:pPr>
      <w:r>
        <w:rPr>
          <w:rFonts w:ascii="Trebuchet MS" w:hAnsi="Trebuchet MS"/>
          <w:color w:val="231F20"/>
          <w:w w:val="115"/>
          <w:position w:val="1"/>
          <w:sz w:val="14"/>
        </w:rPr>
        <w:t xml:space="preserve">6 </w:t>
      </w:r>
      <w:r>
        <w:rPr>
          <w:color w:val="231F20"/>
          <w:w w:val="115"/>
        </w:rPr>
        <w:t>анализировать и создавать (в том числе с опорой на образец)</w:t>
      </w:r>
      <w:r>
        <w:rPr>
          <w:color w:val="231F20"/>
          <w:spacing w:val="1"/>
          <w:w w:val="115"/>
        </w:rPr>
        <w:t xml:space="preserve"> </w:t>
      </w:r>
      <w:r>
        <w:rPr>
          <w:color w:val="231F20"/>
          <w:w w:val="115"/>
        </w:rPr>
        <w:t>тексты</w:t>
      </w:r>
      <w:r>
        <w:rPr>
          <w:color w:val="231F20"/>
          <w:spacing w:val="1"/>
          <w:w w:val="115"/>
        </w:rPr>
        <w:t xml:space="preserve"> </w:t>
      </w:r>
      <w:r>
        <w:rPr>
          <w:color w:val="231F20"/>
          <w:w w:val="115"/>
        </w:rPr>
        <w:t>разных</w:t>
      </w:r>
      <w:r>
        <w:rPr>
          <w:color w:val="231F20"/>
          <w:spacing w:val="1"/>
          <w:w w:val="115"/>
        </w:rPr>
        <w:t xml:space="preserve"> </w:t>
      </w:r>
      <w:r>
        <w:rPr>
          <w:color w:val="231F20"/>
          <w:w w:val="115"/>
        </w:rPr>
        <w:t>функционально-смысловых</w:t>
      </w:r>
      <w:r>
        <w:rPr>
          <w:color w:val="231F20"/>
          <w:spacing w:val="1"/>
          <w:w w:val="115"/>
        </w:rPr>
        <w:t xml:space="preserve"> </w:t>
      </w:r>
      <w:r>
        <w:rPr>
          <w:color w:val="231F20"/>
          <w:w w:val="115"/>
        </w:rPr>
        <w:t>типов</w:t>
      </w:r>
      <w:r>
        <w:rPr>
          <w:color w:val="231F20"/>
          <w:spacing w:val="1"/>
          <w:w w:val="115"/>
        </w:rPr>
        <w:t xml:space="preserve"> </w:t>
      </w:r>
      <w:r>
        <w:rPr>
          <w:color w:val="231F20"/>
          <w:w w:val="115"/>
        </w:rPr>
        <w:t>речи;</w:t>
      </w:r>
      <w:r>
        <w:rPr>
          <w:color w:val="231F20"/>
          <w:spacing w:val="1"/>
          <w:w w:val="115"/>
        </w:rPr>
        <w:t xml:space="preserve"> </w:t>
      </w:r>
      <w:r>
        <w:rPr>
          <w:color w:val="231F20"/>
          <w:w w:val="115"/>
        </w:rPr>
        <w:t>со-</w:t>
      </w:r>
      <w:r>
        <w:rPr>
          <w:color w:val="231F20"/>
          <w:spacing w:val="1"/>
          <w:w w:val="115"/>
        </w:rPr>
        <w:t xml:space="preserve"> </w:t>
      </w:r>
      <w:r>
        <w:rPr>
          <w:color w:val="231F20"/>
          <w:w w:val="115"/>
        </w:rPr>
        <w:t>ставлять планы разных видов; план устного ответа на уроке,</w:t>
      </w:r>
      <w:r>
        <w:rPr>
          <w:color w:val="231F20"/>
          <w:spacing w:val="1"/>
          <w:w w:val="115"/>
        </w:rPr>
        <w:t xml:space="preserve"> </w:t>
      </w:r>
      <w:r>
        <w:rPr>
          <w:color w:val="231F20"/>
          <w:w w:val="115"/>
        </w:rPr>
        <w:t>план</w:t>
      </w:r>
      <w:r>
        <w:rPr>
          <w:color w:val="231F20"/>
          <w:spacing w:val="14"/>
          <w:w w:val="115"/>
        </w:rPr>
        <w:t xml:space="preserve"> </w:t>
      </w:r>
      <w:r>
        <w:rPr>
          <w:color w:val="231F20"/>
          <w:w w:val="115"/>
        </w:rPr>
        <w:t>прочитанного</w:t>
      </w:r>
      <w:r>
        <w:rPr>
          <w:color w:val="231F20"/>
          <w:spacing w:val="15"/>
          <w:w w:val="115"/>
        </w:rPr>
        <w:t xml:space="preserve"> </w:t>
      </w:r>
      <w:r>
        <w:rPr>
          <w:color w:val="231F20"/>
          <w:w w:val="115"/>
        </w:rPr>
        <w:t>текста;</w:t>
      </w:r>
    </w:p>
    <w:p w:rsidR="00F832A7" w:rsidRDefault="00F832A7" w:rsidP="00F832A7">
      <w:pPr>
        <w:pStyle w:val="a6"/>
        <w:spacing w:line="247" w:lineRule="auto"/>
        <w:ind w:left="343" w:right="115" w:hanging="142"/>
      </w:pPr>
      <w:r>
        <w:rPr>
          <w:rFonts w:ascii="Trebuchet MS" w:hAnsi="Trebuchet MS"/>
          <w:color w:val="231F20"/>
          <w:w w:val="115"/>
          <w:position w:val="1"/>
          <w:sz w:val="14"/>
        </w:rPr>
        <w:t xml:space="preserve">6 </w:t>
      </w:r>
      <w:r>
        <w:rPr>
          <w:color w:val="231F20"/>
          <w:w w:val="115"/>
        </w:rPr>
        <w:t>создавать объявления (в устной и письменной форме) с учё-</w:t>
      </w:r>
      <w:r>
        <w:rPr>
          <w:color w:val="231F20"/>
          <w:spacing w:val="1"/>
          <w:w w:val="115"/>
        </w:rPr>
        <w:t xml:space="preserve"> </w:t>
      </w:r>
      <w:r>
        <w:rPr>
          <w:color w:val="231F20"/>
          <w:w w:val="115"/>
        </w:rPr>
        <w:t>том</w:t>
      </w:r>
      <w:r>
        <w:rPr>
          <w:color w:val="231F20"/>
          <w:spacing w:val="14"/>
          <w:w w:val="115"/>
        </w:rPr>
        <w:t xml:space="preserve"> </w:t>
      </w:r>
      <w:r>
        <w:rPr>
          <w:color w:val="231F20"/>
          <w:w w:val="115"/>
        </w:rPr>
        <w:t>речевой</w:t>
      </w:r>
      <w:r>
        <w:rPr>
          <w:color w:val="231F20"/>
          <w:spacing w:val="14"/>
          <w:w w:val="115"/>
        </w:rPr>
        <w:t xml:space="preserve"> </w:t>
      </w:r>
      <w:r>
        <w:rPr>
          <w:color w:val="231F20"/>
          <w:w w:val="115"/>
        </w:rPr>
        <w:t>ситуации;</w:t>
      </w:r>
    </w:p>
    <w:p w:rsidR="00F832A7" w:rsidRDefault="00F832A7" w:rsidP="00F832A7">
      <w:pPr>
        <w:pStyle w:val="a6"/>
        <w:spacing w:line="247" w:lineRule="auto"/>
        <w:ind w:left="343" w:hanging="142"/>
      </w:pPr>
      <w:r>
        <w:rPr>
          <w:rFonts w:ascii="Trebuchet MS" w:hAnsi="Trebuchet MS"/>
          <w:color w:val="231F20"/>
          <w:w w:val="120"/>
          <w:position w:val="1"/>
          <w:sz w:val="14"/>
        </w:rPr>
        <w:t xml:space="preserve">6 </w:t>
      </w:r>
      <w:r>
        <w:rPr>
          <w:color w:val="231F20"/>
          <w:w w:val="120"/>
        </w:rPr>
        <w:t>распознавать и создавать тексты публицистических жанров</w:t>
      </w:r>
      <w:r>
        <w:rPr>
          <w:color w:val="231F20"/>
          <w:spacing w:val="-57"/>
          <w:w w:val="120"/>
        </w:rPr>
        <w:t xml:space="preserve"> </w:t>
      </w:r>
      <w:r>
        <w:rPr>
          <w:color w:val="231F20"/>
          <w:w w:val="120"/>
        </w:rPr>
        <w:t>(девиз,</w:t>
      </w:r>
      <w:r>
        <w:rPr>
          <w:color w:val="231F20"/>
          <w:spacing w:val="10"/>
          <w:w w:val="120"/>
        </w:rPr>
        <w:t xml:space="preserve"> </w:t>
      </w:r>
      <w:r>
        <w:rPr>
          <w:color w:val="231F20"/>
          <w:w w:val="120"/>
        </w:rPr>
        <w:t>слоган);</w:t>
      </w:r>
    </w:p>
    <w:p w:rsidR="00F832A7" w:rsidRDefault="00F832A7" w:rsidP="00F832A7">
      <w:pPr>
        <w:pStyle w:val="a6"/>
        <w:spacing w:before="1" w:line="247" w:lineRule="auto"/>
        <w:ind w:left="343" w:hanging="142"/>
      </w:pPr>
      <w:r>
        <w:rPr>
          <w:rFonts w:ascii="Trebuchet MS" w:hAnsi="Trebuchet MS"/>
          <w:color w:val="231F20"/>
          <w:w w:val="115"/>
          <w:position w:val="1"/>
          <w:sz w:val="14"/>
        </w:rPr>
        <w:lastRenderedPageBreak/>
        <w:t xml:space="preserve">6 </w:t>
      </w:r>
      <w:r>
        <w:rPr>
          <w:color w:val="231F20"/>
          <w:w w:val="115"/>
        </w:rPr>
        <w:t>анализировать и интерпретировать фольклорные и художе-</w:t>
      </w:r>
      <w:r>
        <w:rPr>
          <w:color w:val="231F20"/>
          <w:spacing w:val="1"/>
          <w:w w:val="115"/>
        </w:rPr>
        <w:t xml:space="preserve"> </w:t>
      </w:r>
      <w:r>
        <w:rPr>
          <w:color w:val="231F20"/>
          <w:w w:val="115"/>
        </w:rPr>
        <w:t>ственные тексты или их фрагменты (народные и литератур-</w:t>
      </w:r>
      <w:r>
        <w:rPr>
          <w:color w:val="231F20"/>
          <w:spacing w:val="1"/>
          <w:w w:val="115"/>
        </w:rPr>
        <w:t xml:space="preserve"> </w:t>
      </w:r>
      <w:r>
        <w:rPr>
          <w:color w:val="231F20"/>
          <w:w w:val="115"/>
        </w:rPr>
        <w:t>ные</w:t>
      </w:r>
      <w:r>
        <w:rPr>
          <w:color w:val="231F20"/>
          <w:spacing w:val="29"/>
          <w:w w:val="115"/>
        </w:rPr>
        <w:t xml:space="preserve"> </w:t>
      </w:r>
      <w:r>
        <w:rPr>
          <w:color w:val="231F20"/>
          <w:w w:val="115"/>
        </w:rPr>
        <w:t>сказки,</w:t>
      </w:r>
      <w:r>
        <w:rPr>
          <w:color w:val="231F20"/>
          <w:spacing w:val="29"/>
          <w:w w:val="115"/>
        </w:rPr>
        <w:t xml:space="preserve"> </w:t>
      </w:r>
      <w:r>
        <w:rPr>
          <w:color w:val="231F20"/>
          <w:w w:val="115"/>
        </w:rPr>
        <w:t>рассказы,</w:t>
      </w:r>
      <w:r>
        <w:rPr>
          <w:color w:val="231F20"/>
          <w:spacing w:val="29"/>
          <w:w w:val="115"/>
        </w:rPr>
        <w:t xml:space="preserve"> </w:t>
      </w:r>
      <w:r>
        <w:rPr>
          <w:color w:val="231F20"/>
          <w:w w:val="115"/>
        </w:rPr>
        <w:t>былины,</w:t>
      </w:r>
      <w:r>
        <w:rPr>
          <w:color w:val="231F20"/>
          <w:spacing w:val="29"/>
          <w:w w:val="115"/>
        </w:rPr>
        <w:t xml:space="preserve"> </w:t>
      </w:r>
      <w:r>
        <w:rPr>
          <w:color w:val="231F20"/>
          <w:w w:val="115"/>
        </w:rPr>
        <w:t>пословицы,</w:t>
      </w:r>
      <w:r>
        <w:rPr>
          <w:color w:val="231F20"/>
          <w:spacing w:val="29"/>
          <w:w w:val="115"/>
        </w:rPr>
        <w:t xml:space="preserve"> </w:t>
      </w:r>
      <w:r>
        <w:rPr>
          <w:color w:val="231F20"/>
          <w:w w:val="115"/>
        </w:rPr>
        <w:t>загадки);</w:t>
      </w:r>
    </w:p>
    <w:p w:rsidR="00F832A7" w:rsidRDefault="00F832A7" w:rsidP="00F832A7">
      <w:pPr>
        <w:pStyle w:val="a6"/>
        <w:spacing w:line="247" w:lineRule="auto"/>
        <w:ind w:left="343" w:hanging="142"/>
      </w:pPr>
      <w:r>
        <w:rPr>
          <w:rFonts w:ascii="Trebuchet MS" w:hAnsi="Trebuchet MS"/>
          <w:color w:val="231F20"/>
          <w:w w:val="115"/>
          <w:position w:val="1"/>
          <w:sz w:val="14"/>
        </w:rPr>
        <w:t xml:space="preserve">6 </w:t>
      </w:r>
      <w:r>
        <w:rPr>
          <w:color w:val="231F20"/>
          <w:w w:val="115"/>
        </w:rPr>
        <w:t>редактировать собственные тексты с целью совершенствова-</w:t>
      </w:r>
      <w:r>
        <w:rPr>
          <w:color w:val="231F20"/>
          <w:spacing w:val="1"/>
          <w:w w:val="115"/>
        </w:rPr>
        <w:t xml:space="preserve"> </w:t>
      </w:r>
      <w:r>
        <w:rPr>
          <w:color w:val="231F20"/>
          <w:w w:val="115"/>
        </w:rPr>
        <w:t>ния их содержания и формы; сопоставлять черновой и отре-</w:t>
      </w:r>
      <w:r>
        <w:rPr>
          <w:color w:val="231F20"/>
          <w:spacing w:val="1"/>
          <w:w w:val="115"/>
        </w:rPr>
        <w:t xml:space="preserve"> </w:t>
      </w:r>
      <w:r>
        <w:rPr>
          <w:color w:val="231F20"/>
          <w:w w:val="115"/>
        </w:rPr>
        <w:t>дактированный</w:t>
      </w:r>
      <w:r>
        <w:rPr>
          <w:color w:val="231F20"/>
          <w:spacing w:val="16"/>
          <w:w w:val="115"/>
        </w:rPr>
        <w:t xml:space="preserve"> </w:t>
      </w:r>
      <w:r>
        <w:rPr>
          <w:color w:val="231F20"/>
          <w:w w:val="115"/>
        </w:rPr>
        <w:t>тексты;</w:t>
      </w:r>
    </w:p>
    <w:p w:rsidR="00F832A7" w:rsidRDefault="00F832A7" w:rsidP="00F832A7">
      <w:pPr>
        <w:pStyle w:val="a6"/>
        <w:spacing w:line="247" w:lineRule="auto"/>
        <w:ind w:left="343" w:right="115" w:hanging="142"/>
      </w:pPr>
      <w:r>
        <w:rPr>
          <w:rFonts w:ascii="Trebuchet MS" w:hAnsi="Trebuchet MS"/>
          <w:color w:val="231F20"/>
          <w:w w:val="115"/>
          <w:position w:val="1"/>
          <w:sz w:val="14"/>
        </w:rPr>
        <w:t xml:space="preserve">6 </w:t>
      </w:r>
      <w:r>
        <w:rPr>
          <w:color w:val="231F20"/>
          <w:w w:val="115"/>
        </w:rPr>
        <w:t>создавать</w:t>
      </w:r>
      <w:r>
        <w:rPr>
          <w:color w:val="231F20"/>
          <w:spacing w:val="1"/>
          <w:w w:val="115"/>
        </w:rPr>
        <w:t xml:space="preserve"> </w:t>
      </w:r>
      <w:r>
        <w:rPr>
          <w:color w:val="231F20"/>
          <w:w w:val="115"/>
        </w:rPr>
        <w:t>тексты</w:t>
      </w:r>
      <w:r>
        <w:rPr>
          <w:color w:val="231F20"/>
          <w:spacing w:val="1"/>
          <w:w w:val="115"/>
        </w:rPr>
        <w:t xml:space="preserve"> </w:t>
      </w:r>
      <w:r>
        <w:rPr>
          <w:color w:val="231F20"/>
          <w:w w:val="115"/>
        </w:rPr>
        <w:t>как</w:t>
      </w:r>
      <w:r>
        <w:rPr>
          <w:color w:val="231F20"/>
          <w:spacing w:val="1"/>
          <w:w w:val="115"/>
        </w:rPr>
        <w:t xml:space="preserve"> </w:t>
      </w:r>
      <w:r>
        <w:rPr>
          <w:color w:val="231F20"/>
          <w:w w:val="115"/>
        </w:rPr>
        <w:t>результат</w:t>
      </w:r>
      <w:r>
        <w:rPr>
          <w:color w:val="231F20"/>
          <w:spacing w:val="1"/>
          <w:w w:val="115"/>
        </w:rPr>
        <w:t xml:space="preserve"> </w:t>
      </w:r>
      <w:r>
        <w:rPr>
          <w:color w:val="231F20"/>
          <w:w w:val="115"/>
        </w:rPr>
        <w:t>проектной</w:t>
      </w:r>
      <w:r>
        <w:rPr>
          <w:color w:val="231F20"/>
          <w:spacing w:val="1"/>
          <w:w w:val="115"/>
        </w:rPr>
        <w:t xml:space="preserve"> </w:t>
      </w:r>
      <w:r>
        <w:rPr>
          <w:color w:val="231F20"/>
          <w:w w:val="115"/>
        </w:rPr>
        <w:t>(исследователь-</w:t>
      </w:r>
      <w:r>
        <w:rPr>
          <w:color w:val="231F20"/>
          <w:spacing w:val="1"/>
          <w:w w:val="115"/>
        </w:rPr>
        <w:t xml:space="preserve"> </w:t>
      </w:r>
      <w:r>
        <w:rPr>
          <w:color w:val="231F20"/>
          <w:w w:val="115"/>
        </w:rPr>
        <w:t>ской) деятельности; оформлять результаты проекта (исследо-</w:t>
      </w:r>
      <w:r>
        <w:rPr>
          <w:color w:val="231F20"/>
          <w:spacing w:val="1"/>
          <w:w w:val="115"/>
        </w:rPr>
        <w:t xml:space="preserve"> </w:t>
      </w:r>
      <w:r>
        <w:rPr>
          <w:color w:val="231F20"/>
          <w:w w:val="115"/>
        </w:rPr>
        <w:t>вания),</w:t>
      </w:r>
      <w:r>
        <w:rPr>
          <w:color w:val="231F20"/>
          <w:spacing w:val="17"/>
          <w:w w:val="115"/>
        </w:rPr>
        <w:t xml:space="preserve"> </w:t>
      </w:r>
      <w:r>
        <w:rPr>
          <w:color w:val="231F20"/>
          <w:w w:val="115"/>
        </w:rPr>
        <w:t>представлять</w:t>
      </w:r>
      <w:r>
        <w:rPr>
          <w:color w:val="231F20"/>
          <w:spacing w:val="18"/>
          <w:w w:val="115"/>
        </w:rPr>
        <w:t xml:space="preserve"> </w:t>
      </w:r>
      <w:r>
        <w:rPr>
          <w:color w:val="231F20"/>
          <w:w w:val="115"/>
        </w:rPr>
        <w:t>их</w:t>
      </w:r>
      <w:r>
        <w:rPr>
          <w:color w:val="231F20"/>
          <w:spacing w:val="17"/>
          <w:w w:val="115"/>
        </w:rPr>
        <w:t xml:space="preserve"> </w:t>
      </w:r>
      <w:r>
        <w:rPr>
          <w:color w:val="231F20"/>
          <w:w w:val="115"/>
        </w:rPr>
        <w:t>в</w:t>
      </w:r>
      <w:r>
        <w:rPr>
          <w:color w:val="231F20"/>
          <w:spacing w:val="18"/>
          <w:w w:val="115"/>
        </w:rPr>
        <w:t xml:space="preserve"> </w:t>
      </w:r>
      <w:r>
        <w:rPr>
          <w:color w:val="231F20"/>
          <w:w w:val="115"/>
        </w:rPr>
        <w:t>устной</w:t>
      </w:r>
      <w:r>
        <w:rPr>
          <w:color w:val="231F20"/>
          <w:spacing w:val="17"/>
          <w:w w:val="115"/>
        </w:rPr>
        <w:t xml:space="preserve"> </w:t>
      </w:r>
      <w:r>
        <w:rPr>
          <w:color w:val="231F20"/>
          <w:w w:val="115"/>
        </w:rPr>
        <w:t>форме.</w:t>
      </w:r>
    </w:p>
    <w:p w:rsidR="00F832A7" w:rsidRPr="001B634C" w:rsidRDefault="00F832A7" w:rsidP="00F832A7">
      <w:pPr>
        <w:pStyle w:val="2"/>
        <w:spacing w:before="147"/>
        <w:rPr>
          <w:sz w:val="24"/>
          <w:szCs w:val="24"/>
        </w:rPr>
      </w:pPr>
      <w:r w:rsidRPr="001B634C">
        <w:rPr>
          <w:color w:val="231F20"/>
          <w:sz w:val="24"/>
          <w:szCs w:val="24"/>
        </w:rPr>
        <w:t>6</w:t>
      </w:r>
      <w:r w:rsidRPr="001B634C">
        <w:rPr>
          <w:color w:val="231F20"/>
          <w:spacing w:val="-5"/>
          <w:sz w:val="24"/>
          <w:szCs w:val="24"/>
        </w:rPr>
        <w:t xml:space="preserve"> </w:t>
      </w:r>
      <w:r w:rsidRPr="001B634C">
        <w:rPr>
          <w:color w:val="231F20"/>
          <w:sz w:val="24"/>
          <w:szCs w:val="24"/>
        </w:rPr>
        <w:t>класс</w:t>
      </w:r>
    </w:p>
    <w:p w:rsidR="00F832A7" w:rsidRDefault="00F832A7" w:rsidP="00F832A7">
      <w:pPr>
        <w:pStyle w:val="3"/>
        <w:spacing w:before="62"/>
        <w:jc w:val="both"/>
      </w:pPr>
      <w:r>
        <w:rPr>
          <w:color w:val="231F20"/>
          <w:w w:val="105"/>
        </w:rPr>
        <w:t>Язык</w:t>
      </w:r>
      <w:r>
        <w:rPr>
          <w:color w:val="231F20"/>
          <w:spacing w:val="15"/>
          <w:w w:val="105"/>
        </w:rPr>
        <w:t xml:space="preserve"> </w:t>
      </w:r>
      <w:r>
        <w:rPr>
          <w:color w:val="231F20"/>
          <w:w w:val="105"/>
        </w:rPr>
        <w:t>и</w:t>
      </w:r>
      <w:r>
        <w:rPr>
          <w:color w:val="231F20"/>
          <w:spacing w:val="15"/>
          <w:w w:val="105"/>
        </w:rPr>
        <w:t xml:space="preserve"> </w:t>
      </w:r>
      <w:r>
        <w:rPr>
          <w:color w:val="231F20"/>
          <w:w w:val="105"/>
        </w:rPr>
        <w:t>культура:</w:t>
      </w:r>
    </w:p>
    <w:p w:rsidR="00F832A7" w:rsidRDefault="00F832A7" w:rsidP="00F832A7">
      <w:pPr>
        <w:pStyle w:val="a6"/>
        <w:spacing w:before="6" w:line="247" w:lineRule="auto"/>
        <w:ind w:left="343" w:right="115" w:hanging="142"/>
      </w:pPr>
      <w:r>
        <w:rPr>
          <w:rFonts w:ascii="Trebuchet MS" w:hAnsi="Trebuchet MS"/>
          <w:color w:val="231F20"/>
          <w:w w:val="115"/>
          <w:position w:val="1"/>
          <w:sz w:val="14"/>
        </w:rPr>
        <w:t xml:space="preserve">6 </w:t>
      </w:r>
      <w:r>
        <w:rPr>
          <w:color w:val="231F20"/>
          <w:w w:val="115"/>
        </w:rPr>
        <w:t>понимать взаимосвязи исторического развития русского язы-</w:t>
      </w:r>
      <w:r>
        <w:rPr>
          <w:color w:val="231F20"/>
          <w:spacing w:val="1"/>
          <w:w w:val="115"/>
        </w:rPr>
        <w:t xml:space="preserve"> </w:t>
      </w:r>
      <w:r>
        <w:rPr>
          <w:color w:val="231F20"/>
          <w:w w:val="115"/>
        </w:rPr>
        <w:t>ка с историей общества, приводить примеры исторических</w:t>
      </w:r>
      <w:r>
        <w:rPr>
          <w:color w:val="231F20"/>
          <w:spacing w:val="1"/>
          <w:w w:val="115"/>
        </w:rPr>
        <w:t xml:space="preserve"> </w:t>
      </w:r>
      <w:r>
        <w:rPr>
          <w:color w:val="231F20"/>
          <w:w w:val="115"/>
        </w:rPr>
        <w:t>изменений</w:t>
      </w:r>
      <w:r>
        <w:rPr>
          <w:color w:val="231F20"/>
          <w:spacing w:val="17"/>
          <w:w w:val="115"/>
        </w:rPr>
        <w:t xml:space="preserve"> </w:t>
      </w:r>
      <w:r>
        <w:rPr>
          <w:color w:val="231F20"/>
          <w:w w:val="115"/>
        </w:rPr>
        <w:t>значений</w:t>
      </w:r>
      <w:r>
        <w:rPr>
          <w:color w:val="231F20"/>
          <w:spacing w:val="18"/>
          <w:w w:val="115"/>
        </w:rPr>
        <w:t xml:space="preserve"> </w:t>
      </w:r>
      <w:r>
        <w:rPr>
          <w:color w:val="231F20"/>
          <w:w w:val="115"/>
        </w:rPr>
        <w:t>и</w:t>
      </w:r>
      <w:r>
        <w:rPr>
          <w:color w:val="231F20"/>
          <w:spacing w:val="17"/>
          <w:w w:val="115"/>
        </w:rPr>
        <w:t xml:space="preserve"> </w:t>
      </w:r>
      <w:r>
        <w:rPr>
          <w:color w:val="231F20"/>
          <w:w w:val="115"/>
        </w:rPr>
        <w:t>форм</w:t>
      </w:r>
      <w:r>
        <w:rPr>
          <w:color w:val="231F20"/>
          <w:spacing w:val="18"/>
          <w:w w:val="115"/>
        </w:rPr>
        <w:t xml:space="preserve"> </w:t>
      </w:r>
      <w:r>
        <w:rPr>
          <w:color w:val="231F20"/>
          <w:w w:val="115"/>
        </w:rPr>
        <w:t>слов</w:t>
      </w:r>
      <w:r>
        <w:rPr>
          <w:color w:val="231F20"/>
          <w:spacing w:val="17"/>
          <w:w w:val="115"/>
        </w:rPr>
        <w:t xml:space="preserve"> </w:t>
      </w:r>
      <w:r>
        <w:rPr>
          <w:color w:val="231F20"/>
          <w:w w:val="115"/>
        </w:rPr>
        <w:t>(в</w:t>
      </w:r>
      <w:r>
        <w:rPr>
          <w:color w:val="231F20"/>
          <w:spacing w:val="18"/>
          <w:w w:val="115"/>
        </w:rPr>
        <w:t xml:space="preserve"> </w:t>
      </w:r>
      <w:r>
        <w:rPr>
          <w:color w:val="231F20"/>
          <w:w w:val="115"/>
        </w:rPr>
        <w:t>рамках</w:t>
      </w:r>
      <w:r>
        <w:rPr>
          <w:color w:val="231F20"/>
          <w:spacing w:val="18"/>
          <w:w w:val="115"/>
        </w:rPr>
        <w:t xml:space="preserve"> </w:t>
      </w:r>
      <w:r>
        <w:rPr>
          <w:color w:val="231F20"/>
          <w:w w:val="115"/>
        </w:rPr>
        <w:t>изученного);</w:t>
      </w:r>
    </w:p>
    <w:p w:rsidR="00F832A7" w:rsidRDefault="00F832A7" w:rsidP="00F832A7">
      <w:pPr>
        <w:pStyle w:val="a6"/>
        <w:spacing w:line="247" w:lineRule="auto"/>
        <w:ind w:left="343" w:right="115" w:hanging="142"/>
      </w:pPr>
      <w:r>
        <w:rPr>
          <w:rFonts w:ascii="Trebuchet MS" w:hAnsi="Trebuchet MS"/>
          <w:color w:val="231F20"/>
          <w:w w:val="115"/>
          <w:position w:val="1"/>
          <w:sz w:val="14"/>
        </w:rPr>
        <w:t xml:space="preserve">6 </w:t>
      </w:r>
      <w:r>
        <w:rPr>
          <w:color w:val="231F20"/>
          <w:w w:val="115"/>
        </w:rPr>
        <w:t>иметь представление об истории русского литературного язы-</w:t>
      </w:r>
      <w:r>
        <w:rPr>
          <w:color w:val="231F20"/>
          <w:spacing w:val="-55"/>
          <w:w w:val="115"/>
        </w:rPr>
        <w:t xml:space="preserve"> </w:t>
      </w:r>
      <w:r>
        <w:rPr>
          <w:color w:val="231F20"/>
          <w:w w:val="115"/>
        </w:rPr>
        <w:t>ка; характеризовать роль старославянского языка в станов-</w:t>
      </w:r>
      <w:r>
        <w:rPr>
          <w:color w:val="231F20"/>
          <w:spacing w:val="1"/>
          <w:w w:val="115"/>
        </w:rPr>
        <w:t xml:space="preserve"> </w:t>
      </w:r>
      <w:r>
        <w:rPr>
          <w:color w:val="231F20"/>
          <w:w w:val="115"/>
        </w:rPr>
        <w:t>лении современного русского литературного языка (в рамках</w:t>
      </w:r>
      <w:r>
        <w:rPr>
          <w:color w:val="231F20"/>
          <w:spacing w:val="1"/>
          <w:w w:val="115"/>
        </w:rPr>
        <w:t xml:space="preserve"> </w:t>
      </w:r>
      <w:r>
        <w:rPr>
          <w:color w:val="231F20"/>
          <w:w w:val="115"/>
        </w:rPr>
        <w:t>изученного);</w:t>
      </w:r>
    </w:p>
    <w:p w:rsidR="00F832A7" w:rsidRDefault="00F832A7" w:rsidP="00F832A7">
      <w:pPr>
        <w:pStyle w:val="a6"/>
        <w:spacing w:before="1" w:line="247" w:lineRule="auto"/>
        <w:ind w:left="343" w:right="115" w:hanging="142"/>
      </w:pPr>
      <w:r>
        <w:rPr>
          <w:rFonts w:ascii="Trebuchet MS" w:hAnsi="Trebuchet MS"/>
          <w:color w:val="231F20"/>
          <w:w w:val="115"/>
          <w:position w:val="1"/>
          <w:sz w:val="14"/>
        </w:rPr>
        <w:t>6</w:t>
      </w:r>
      <w:r>
        <w:rPr>
          <w:rFonts w:ascii="Trebuchet MS" w:hAnsi="Trebuchet MS"/>
          <w:color w:val="231F20"/>
          <w:spacing w:val="1"/>
          <w:w w:val="115"/>
          <w:position w:val="1"/>
          <w:sz w:val="14"/>
        </w:rPr>
        <w:t xml:space="preserve"> </w:t>
      </w:r>
      <w:r>
        <w:rPr>
          <w:color w:val="231F20"/>
          <w:w w:val="115"/>
        </w:rPr>
        <w:t>выявлять и характеризовать различия между литературным</w:t>
      </w:r>
      <w:r>
        <w:rPr>
          <w:color w:val="231F20"/>
          <w:spacing w:val="1"/>
          <w:w w:val="115"/>
        </w:rPr>
        <w:t xml:space="preserve"> </w:t>
      </w:r>
      <w:r>
        <w:rPr>
          <w:color w:val="231F20"/>
          <w:w w:val="115"/>
        </w:rPr>
        <w:t>языком</w:t>
      </w:r>
      <w:r>
        <w:rPr>
          <w:color w:val="231F20"/>
          <w:spacing w:val="1"/>
          <w:w w:val="115"/>
        </w:rPr>
        <w:t xml:space="preserve"> </w:t>
      </w:r>
      <w:r>
        <w:rPr>
          <w:color w:val="231F20"/>
          <w:w w:val="115"/>
        </w:rPr>
        <w:t>и</w:t>
      </w:r>
      <w:r>
        <w:rPr>
          <w:color w:val="231F20"/>
          <w:spacing w:val="1"/>
          <w:w w:val="115"/>
        </w:rPr>
        <w:t xml:space="preserve"> </w:t>
      </w:r>
      <w:r>
        <w:rPr>
          <w:color w:val="231F20"/>
          <w:w w:val="115"/>
        </w:rPr>
        <w:t>диалектами;</w:t>
      </w:r>
      <w:r>
        <w:rPr>
          <w:color w:val="231F20"/>
          <w:spacing w:val="1"/>
          <w:w w:val="115"/>
        </w:rPr>
        <w:t xml:space="preserve"> </w:t>
      </w:r>
      <w:r>
        <w:rPr>
          <w:color w:val="231F20"/>
          <w:w w:val="115"/>
        </w:rPr>
        <w:t>распознавать  диалектизмы;  объяс-</w:t>
      </w:r>
      <w:r>
        <w:rPr>
          <w:color w:val="231F20"/>
          <w:spacing w:val="1"/>
          <w:w w:val="115"/>
        </w:rPr>
        <w:t xml:space="preserve"> </w:t>
      </w:r>
      <w:r>
        <w:rPr>
          <w:color w:val="231F20"/>
          <w:w w:val="115"/>
        </w:rPr>
        <w:t>нять   национально-культурное   своеобразие   диалектизмов</w:t>
      </w:r>
      <w:r>
        <w:rPr>
          <w:color w:val="231F20"/>
          <w:spacing w:val="1"/>
          <w:w w:val="115"/>
        </w:rPr>
        <w:t xml:space="preserve"> </w:t>
      </w:r>
      <w:r>
        <w:rPr>
          <w:color w:val="231F20"/>
          <w:w w:val="115"/>
        </w:rPr>
        <w:t>(в</w:t>
      </w:r>
      <w:r>
        <w:rPr>
          <w:color w:val="231F20"/>
          <w:spacing w:val="14"/>
          <w:w w:val="115"/>
        </w:rPr>
        <w:t xml:space="preserve"> </w:t>
      </w:r>
      <w:r>
        <w:rPr>
          <w:color w:val="231F20"/>
          <w:w w:val="115"/>
        </w:rPr>
        <w:t>рамках</w:t>
      </w:r>
      <w:r>
        <w:rPr>
          <w:color w:val="231F20"/>
          <w:spacing w:val="15"/>
          <w:w w:val="115"/>
        </w:rPr>
        <w:t xml:space="preserve"> </w:t>
      </w:r>
      <w:r>
        <w:rPr>
          <w:color w:val="231F20"/>
          <w:w w:val="115"/>
        </w:rPr>
        <w:t>изученного);</w:t>
      </w:r>
    </w:p>
    <w:p w:rsidR="00F832A7" w:rsidRDefault="00F832A7" w:rsidP="00F832A7">
      <w:pPr>
        <w:pStyle w:val="a6"/>
        <w:spacing w:line="247" w:lineRule="auto"/>
        <w:ind w:left="343" w:hanging="142"/>
      </w:pPr>
      <w:r>
        <w:rPr>
          <w:rFonts w:ascii="Trebuchet MS" w:hAnsi="Trebuchet MS"/>
          <w:color w:val="231F20"/>
          <w:w w:val="120"/>
          <w:position w:val="1"/>
          <w:sz w:val="14"/>
        </w:rPr>
        <w:t xml:space="preserve">6 </w:t>
      </w:r>
      <w:r>
        <w:rPr>
          <w:color w:val="231F20"/>
          <w:w w:val="120"/>
        </w:rPr>
        <w:t>устанавливать и характеризовать роль заимствованной лек-</w:t>
      </w:r>
      <w:r>
        <w:rPr>
          <w:color w:val="231F20"/>
          <w:spacing w:val="-57"/>
          <w:w w:val="120"/>
        </w:rPr>
        <w:t xml:space="preserve"> </w:t>
      </w:r>
      <w:r>
        <w:rPr>
          <w:color w:val="231F20"/>
          <w:w w:val="120"/>
        </w:rPr>
        <w:t>сики</w:t>
      </w:r>
      <w:r>
        <w:rPr>
          <w:color w:val="231F20"/>
          <w:spacing w:val="-14"/>
          <w:w w:val="120"/>
        </w:rPr>
        <w:t xml:space="preserve"> </w:t>
      </w:r>
      <w:r>
        <w:rPr>
          <w:color w:val="231F20"/>
          <w:w w:val="120"/>
        </w:rPr>
        <w:t>в</w:t>
      </w:r>
      <w:r>
        <w:rPr>
          <w:color w:val="231F20"/>
          <w:spacing w:val="-13"/>
          <w:w w:val="120"/>
        </w:rPr>
        <w:t xml:space="preserve"> </w:t>
      </w:r>
      <w:r>
        <w:rPr>
          <w:color w:val="231F20"/>
          <w:w w:val="120"/>
        </w:rPr>
        <w:t>современном</w:t>
      </w:r>
      <w:r>
        <w:rPr>
          <w:color w:val="231F20"/>
          <w:spacing w:val="-13"/>
          <w:w w:val="120"/>
        </w:rPr>
        <w:t xml:space="preserve"> </w:t>
      </w:r>
      <w:r>
        <w:rPr>
          <w:color w:val="231F20"/>
          <w:w w:val="120"/>
        </w:rPr>
        <w:t>русском</w:t>
      </w:r>
      <w:r>
        <w:rPr>
          <w:color w:val="231F20"/>
          <w:spacing w:val="-13"/>
          <w:w w:val="120"/>
        </w:rPr>
        <w:t xml:space="preserve"> </w:t>
      </w:r>
      <w:r>
        <w:rPr>
          <w:color w:val="231F20"/>
          <w:w w:val="120"/>
        </w:rPr>
        <w:t>языке;</w:t>
      </w:r>
      <w:r>
        <w:rPr>
          <w:color w:val="231F20"/>
          <w:spacing w:val="-13"/>
          <w:w w:val="120"/>
        </w:rPr>
        <w:t xml:space="preserve"> </w:t>
      </w:r>
      <w:r>
        <w:rPr>
          <w:color w:val="231F20"/>
          <w:w w:val="120"/>
        </w:rPr>
        <w:t>комментировать</w:t>
      </w:r>
      <w:r>
        <w:rPr>
          <w:color w:val="231F20"/>
          <w:spacing w:val="-13"/>
          <w:w w:val="120"/>
        </w:rPr>
        <w:t xml:space="preserve"> </w:t>
      </w:r>
      <w:r>
        <w:rPr>
          <w:color w:val="231F20"/>
          <w:w w:val="120"/>
        </w:rPr>
        <w:t>причи-</w:t>
      </w:r>
      <w:r>
        <w:rPr>
          <w:color w:val="231F20"/>
          <w:spacing w:val="-57"/>
          <w:w w:val="120"/>
        </w:rPr>
        <w:t xml:space="preserve"> </w:t>
      </w:r>
      <w:r>
        <w:rPr>
          <w:color w:val="231F20"/>
          <w:w w:val="120"/>
        </w:rPr>
        <w:t>ны лексических заимствований; характеризовать процессы</w:t>
      </w:r>
      <w:r>
        <w:rPr>
          <w:color w:val="231F20"/>
          <w:spacing w:val="1"/>
          <w:w w:val="120"/>
        </w:rPr>
        <w:t xml:space="preserve"> </w:t>
      </w:r>
      <w:r>
        <w:rPr>
          <w:color w:val="231F20"/>
          <w:w w:val="120"/>
        </w:rPr>
        <w:t>заимствования иноязычных слов как результат взаимодей-</w:t>
      </w:r>
      <w:r>
        <w:rPr>
          <w:color w:val="231F20"/>
          <w:spacing w:val="1"/>
          <w:w w:val="120"/>
        </w:rPr>
        <w:t xml:space="preserve"> </w:t>
      </w:r>
      <w:r>
        <w:rPr>
          <w:color w:val="231F20"/>
          <w:w w:val="120"/>
        </w:rPr>
        <w:t>ствия</w:t>
      </w:r>
      <w:r>
        <w:rPr>
          <w:color w:val="231F20"/>
          <w:spacing w:val="-6"/>
          <w:w w:val="120"/>
        </w:rPr>
        <w:t xml:space="preserve"> </w:t>
      </w:r>
      <w:r>
        <w:rPr>
          <w:color w:val="231F20"/>
          <w:w w:val="120"/>
        </w:rPr>
        <w:t>национальных</w:t>
      </w:r>
      <w:r>
        <w:rPr>
          <w:color w:val="231F20"/>
          <w:spacing w:val="-6"/>
          <w:w w:val="120"/>
        </w:rPr>
        <w:t xml:space="preserve"> </w:t>
      </w:r>
      <w:r>
        <w:rPr>
          <w:color w:val="231F20"/>
          <w:w w:val="120"/>
        </w:rPr>
        <w:t>культур,</w:t>
      </w:r>
      <w:r>
        <w:rPr>
          <w:color w:val="231F20"/>
          <w:spacing w:val="-5"/>
          <w:w w:val="120"/>
        </w:rPr>
        <w:t xml:space="preserve"> </w:t>
      </w:r>
      <w:r>
        <w:rPr>
          <w:color w:val="231F20"/>
          <w:w w:val="120"/>
        </w:rPr>
        <w:t>приводить</w:t>
      </w:r>
      <w:r>
        <w:rPr>
          <w:color w:val="231F20"/>
          <w:spacing w:val="-6"/>
          <w:w w:val="120"/>
        </w:rPr>
        <w:t xml:space="preserve"> </w:t>
      </w:r>
      <w:r>
        <w:rPr>
          <w:color w:val="231F20"/>
          <w:w w:val="120"/>
        </w:rPr>
        <w:t>примеры;</w:t>
      </w:r>
      <w:r>
        <w:rPr>
          <w:color w:val="231F20"/>
          <w:spacing w:val="-5"/>
          <w:w w:val="120"/>
        </w:rPr>
        <w:t xml:space="preserve"> </w:t>
      </w:r>
      <w:r>
        <w:rPr>
          <w:color w:val="231F20"/>
          <w:w w:val="120"/>
        </w:rPr>
        <w:t>характе-</w:t>
      </w:r>
      <w:r>
        <w:rPr>
          <w:color w:val="231F20"/>
          <w:spacing w:val="-58"/>
          <w:w w:val="120"/>
        </w:rPr>
        <w:t xml:space="preserve"> </w:t>
      </w:r>
      <w:r>
        <w:rPr>
          <w:color w:val="231F20"/>
          <w:w w:val="120"/>
        </w:rPr>
        <w:t>ризовать особенности освоения иноязычной лексики; целе-</w:t>
      </w:r>
      <w:r>
        <w:rPr>
          <w:color w:val="231F20"/>
          <w:spacing w:val="-57"/>
          <w:w w:val="120"/>
        </w:rPr>
        <w:t xml:space="preserve"> </w:t>
      </w:r>
      <w:r>
        <w:rPr>
          <w:color w:val="231F20"/>
          <w:w w:val="115"/>
        </w:rPr>
        <w:t>сообразно употреблять иноязычные слова и заимствованные</w:t>
      </w:r>
      <w:r>
        <w:rPr>
          <w:color w:val="231F20"/>
          <w:spacing w:val="1"/>
          <w:w w:val="115"/>
        </w:rPr>
        <w:t xml:space="preserve"> </w:t>
      </w:r>
      <w:r>
        <w:rPr>
          <w:color w:val="231F20"/>
          <w:w w:val="120"/>
        </w:rPr>
        <w:t>фразеологизмы;</w:t>
      </w:r>
    </w:p>
    <w:p w:rsidR="00F832A7" w:rsidRDefault="00F832A7" w:rsidP="00F832A7">
      <w:pPr>
        <w:pStyle w:val="a6"/>
        <w:spacing w:before="70" w:line="254" w:lineRule="auto"/>
        <w:ind w:left="343" w:hanging="142"/>
      </w:pPr>
      <w:r>
        <w:rPr>
          <w:rFonts w:ascii="Trebuchet MS" w:hAnsi="Trebuchet MS"/>
          <w:color w:val="231F20"/>
          <w:spacing w:val="-2"/>
          <w:w w:val="120"/>
          <w:position w:val="1"/>
          <w:sz w:val="14"/>
        </w:rPr>
        <w:t xml:space="preserve">6 </w:t>
      </w:r>
      <w:r>
        <w:rPr>
          <w:color w:val="231F20"/>
          <w:spacing w:val="-2"/>
          <w:w w:val="120"/>
        </w:rPr>
        <w:t xml:space="preserve">характеризовать </w:t>
      </w:r>
      <w:r>
        <w:rPr>
          <w:color w:val="231F20"/>
          <w:spacing w:val="-1"/>
          <w:w w:val="120"/>
        </w:rPr>
        <w:t>причины пополнения лексического состава</w:t>
      </w:r>
      <w:r>
        <w:rPr>
          <w:color w:val="231F20"/>
          <w:spacing w:val="-57"/>
          <w:w w:val="120"/>
        </w:rPr>
        <w:t xml:space="preserve"> </w:t>
      </w:r>
      <w:r>
        <w:rPr>
          <w:color w:val="231F20"/>
          <w:w w:val="115"/>
        </w:rPr>
        <w:t>языка;</w:t>
      </w:r>
      <w:r>
        <w:rPr>
          <w:color w:val="231F20"/>
          <w:spacing w:val="-10"/>
          <w:w w:val="115"/>
        </w:rPr>
        <w:t xml:space="preserve"> </w:t>
      </w:r>
      <w:r>
        <w:rPr>
          <w:color w:val="231F20"/>
          <w:w w:val="115"/>
        </w:rPr>
        <w:t>определять</w:t>
      </w:r>
      <w:r>
        <w:rPr>
          <w:color w:val="231F20"/>
          <w:spacing w:val="-9"/>
          <w:w w:val="115"/>
        </w:rPr>
        <w:t xml:space="preserve"> </w:t>
      </w:r>
      <w:r>
        <w:rPr>
          <w:color w:val="231F20"/>
          <w:w w:val="115"/>
        </w:rPr>
        <w:t>значения</w:t>
      </w:r>
      <w:r>
        <w:rPr>
          <w:color w:val="231F20"/>
          <w:spacing w:val="-10"/>
          <w:w w:val="115"/>
        </w:rPr>
        <w:t xml:space="preserve"> </w:t>
      </w:r>
      <w:r>
        <w:rPr>
          <w:color w:val="231F20"/>
          <w:w w:val="115"/>
        </w:rPr>
        <w:t>современных</w:t>
      </w:r>
      <w:r>
        <w:rPr>
          <w:color w:val="231F20"/>
          <w:spacing w:val="-9"/>
          <w:w w:val="115"/>
        </w:rPr>
        <w:t xml:space="preserve"> </w:t>
      </w:r>
      <w:r>
        <w:rPr>
          <w:color w:val="231F20"/>
          <w:w w:val="115"/>
        </w:rPr>
        <w:t>неологизмов</w:t>
      </w:r>
      <w:r>
        <w:rPr>
          <w:color w:val="231F20"/>
          <w:spacing w:val="-9"/>
          <w:w w:val="115"/>
        </w:rPr>
        <w:t xml:space="preserve"> </w:t>
      </w:r>
      <w:r>
        <w:rPr>
          <w:color w:val="231F20"/>
          <w:w w:val="115"/>
        </w:rPr>
        <w:t>(в</w:t>
      </w:r>
      <w:r>
        <w:rPr>
          <w:color w:val="231F20"/>
          <w:spacing w:val="-10"/>
          <w:w w:val="115"/>
        </w:rPr>
        <w:t xml:space="preserve"> </w:t>
      </w:r>
      <w:r>
        <w:rPr>
          <w:color w:val="231F20"/>
          <w:w w:val="115"/>
        </w:rPr>
        <w:t>рам-</w:t>
      </w:r>
      <w:r>
        <w:rPr>
          <w:color w:val="231F20"/>
          <w:spacing w:val="-55"/>
          <w:w w:val="115"/>
        </w:rPr>
        <w:t xml:space="preserve"> </w:t>
      </w:r>
      <w:r>
        <w:rPr>
          <w:color w:val="231F20"/>
          <w:w w:val="120"/>
        </w:rPr>
        <w:t>ках</w:t>
      </w:r>
      <w:r>
        <w:rPr>
          <w:color w:val="231F20"/>
          <w:spacing w:val="8"/>
          <w:w w:val="120"/>
        </w:rPr>
        <w:t xml:space="preserve"> </w:t>
      </w:r>
      <w:r>
        <w:rPr>
          <w:color w:val="231F20"/>
          <w:w w:val="120"/>
        </w:rPr>
        <w:t>изученного);</w:t>
      </w:r>
    </w:p>
    <w:p w:rsidR="00F832A7" w:rsidRDefault="00F832A7" w:rsidP="00F832A7">
      <w:pPr>
        <w:pStyle w:val="a6"/>
        <w:spacing w:line="254" w:lineRule="auto"/>
        <w:ind w:left="343" w:hanging="142"/>
      </w:pPr>
      <w:r>
        <w:rPr>
          <w:rFonts w:ascii="Trebuchet MS" w:hAnsi="Trebuchet MS"/>
          <w:color w:val="231F20"/>
          <w:w w:val="120"/>
          <w:position w:val="1"/>
          <w:sz w:val="14"/>
        </w:rPr>
        <w:t>6</w:t>
      </w:r>
      <w:r>
        <w:rPr>
          <w:rFonts w:ascii="Trebuchet MS" w:hAnsi="Trebuchet MS"/>
          <w:color w:val="231F20"/>
          <w:spacing w:val="-5"/>
          <w:w w:val="120"/>
          <w:position w:val="1"/>
          <w:sz w:val="14"/>
        </w:rPr>
        <w:t xml:space="preserve"> </w:t>
      </w:r>
      <w:r>
        <w:rPr>
          <w:color w:val="231F20"/>
          <w:w w:val="120"/>
        </w:rPr>
        <w:t>понимать</w:t>
      </w:r>
      <w:r>
        <w:rPr>
          <w:color w:val="231F20"/>
          <w:spacing w:val="-9"/>
          <w:w w:val="120"/>
        </w:rPr>
        <w:t xml:space="preserve"> </w:t>
      </w:r>
      <w:r>
        <w:rPr>
          <w:color w:val="231F20"/>
          <w:w w:val="120"/>
        </w:rPr>
        <w:t>и</w:t>
      </w:r>
      <w:r>
        <w:rPr>
          <w:color w:val="231F20"/>
          <w:spacing w:val="-9"/>
          <w:w w:val="120"/>
        </w:rPr>
        <w:t xml:space="preserve"> </w:t>
      </w:r>
      <w:r>
        <w:rPr>
          <w:color w:val="231F20"/>
          <w:w w:val="120"/>
        </w:rPr>
        <w:t>истолковывать</w:t>
      </w:r>
      <w:r>
        <w:rPr>
          <w:color w:val="231F20"/>
          <w:spacing w:val="-8"/>
          <w:w w:val="120"/>
        </w:rPr>
        <w:t xml:space="preserve"> </w:t>
      </w:r>
      <w:r>
        <w:rPr>
          <w:color w:val="231F20"/>
          <w:w w:val="120"/>
        </w:rPr>
        <w:t>значения</w:t>
      </w:r>
      <w:r>
        <w:rPr>
          <w:color w:val="231F20"/>
          <w:spacing w:val="-9"/>
          <w:w w:val="120"/>
        </w:rPr>
        <w:t xml:space="preserve"> </w:t>
      </w:r>
      <w:r>
        <w:rPr>
          <w:color w:val="231F20"/>
          <w:w w:val="120"/>
        </w:rPr>
        <w:t>фразеологических</w:t>
      </w:r>
      <w:r>
        <w:rPr>
          <w:color w:val="231F20"/>
          <w:spacing w:val="-8"/>
          <w:w w:val="120"/>
        </w:rPr>
        <w:t xml:space="preserve"> </w:t>
      </w:r>
      <w:r>
        <w:rPr>
          <w:color w:val="231F20"/>
          <w:w w:val="120"/>
        </w:rPr>
        <w:t>обо-</w:t>
      </w:r>
      <w:r>
        <w:rPr>
          <w:color w:val="231F20"/>
          <w:spacing w:val="-58"/>
          <w:w w:val="120"/>
        </w:rPr>
        <w:t xml:space="preserve"> </w:t>
      </w:r>
      <w:r>
        <w:rPr>
          <w:color w:val="231F20"/>
          <w:w w:val="115"/>
        </w:rPr>
        <w:t>ротов с национально-культурным компонентом (с помощью</w:t>
      </w:r>
      <w:r>
        <w:rPr>
          <w:color w:val="231F20"/>
          <w:spacing w:val="1"/>
          <w:w w:val="115"/>
        </w:rPr>
        <w:t xml:space="preserve"> </w:t>
      </w:r>
      <w:r>
        <w:rPr>
          <w:color w:val="231F20"/>
          <w:w w:val="115"/>
        </w:rPr>
        <w:t>фразеологического словаря); комментировать (в рамках изу-</w:t>
      </w:r>
      <w:r>
        <w:rPr>
          <w:color w:val="231F20"/>
          <w:spacing w:val="1"/>
          <w:w w:val="115"/>
        </w:rPr>
        <w:t xml:space="preserve"> </w:t>
      </w:r>
      <w:r>
        <w:rPr>
          <w:color w:val="231F20"/>
          <w:w w:val="120"/>
        </w:rPr>
        <w:t>ченного) историю происхождения таких фразеологических</w:t>
      </w:r>
      <w:r>
        <w:rPr>
          <w:color w:val="231F20"/>
          <w:spacing w:val="-57"/>
          <w:w w:val="120"/>
        </w:rPr>
        <w:t xml:space="preserve"> </w:t>
      </w:r>
      <w:r>
        <w:rPr>
          <w:color w:val="231F20"/>
          <w:w w:val="120"/>
        </w:rPr>
        <w:t>оборотов;</w:t>
      </w:r>
      <w:r>
        <w:rPr>
          <w:color w:val="231F20"/>
          <w:spacing w:val="8"/>
          <w:w w:val="120"/>
        </w:rPr>
        <w:t xml:space="preserve"> </w:t>
      </w:r>
      <w:r>
        <w:rPr>
          <w:color w:val="231F20"/>
          <w:w w:val="120"/>
        </w:rPr>
        <w:t>уместно</w:t>
      </w:r>
      <w:r>
        <w:rPr>
          <w:color w:val="231F20"/>
          <w:spacing w:val="9"/>
          <w:w w:val="120"/>
        </w:rPr>
        <w:t xml:space="preserve"> </w:t>
      </w:r>
      <w:r>
        <w:rPr>
          <w:color w:val="231F20"/>
          <w:w w:val="120"/>
        </w:rPr>
        <w:t>употреблять</w:t>
      </w:r>
      <w:r>
        <w:rPr>
          <w:color w:val="231F20"/>
          <w:spacing w:val="9"/>
          <w:w w:val="120"/>
        </w:rPr>
        <w:t xml:space="preserve"> </w:t>
      </w:r>
      <w:r>
        <w:rPr>
          <w:color w:val="231F20"/>
          <w:w w:val="120"/>
        </w:rPr>
        <w:t>их;</w:t>
      </w:r>
    </w:p>
    <w:p w:rsidR="00F832A7" w:rsidRDefault="00F832A7" w:rsidP="00F832A7">
      <w:pPr>
        <w:pStyle w:val="a6"/>
        <w:spacing w:line="254" w:lineRule="auto"/>
        <w:ind w:left="343" w:hanging="142"/>
      </w:pPr>
      <w:r>
        <w:rPr>
          <w:rFonts w:ascii="Trebuchet MS" w:hAnsi="Trebuchet MS"/>
          <w:color w:val="231F20"/>
          <w:w w:val="115"/>
          <w:position w:val="1"/>
          <w:sz w:val="14"/>
        </w:rPr>
        <w:t xml:space="preserve">6 </w:t>
      </w:r>
      <w:r>
        <w:rPr>
          <w:color w:val="231F20"/>
          <w:w w:val="115"/>
        </w:rPr>
        <w:t>использовать толковые словари, словари пословиц и погово-</w:t>
      </w:r>
      <w:r>
        <w:rPr>
          <w:color w:val="231F20"/>
          <w:spacing w:val="1"/>
          <w:w w:val="115"/>
        </w:rPr>
        <w:t xml:space="preserve"> </w:t>
      </w:r>
      <w:r>
        <w:rPr>
          <w:color w:val="231F20"/>
          <w:w w:val="115"/>
        </w:rPr>
        <w:t>рок; фразеологические словари; словари иностранных слов;</w:t>
      </w:r>
      <w:r>
        <w:rPr>
          <w:color w:val="231F20"/>
          <w:spacing w:val="1"/>
          <w:w w:val="115"/>
        </w:rPr>
        <w:t xml:space="preserve"> </w:t>
      </w:r>
      <w:r>
        <w:rPr>
          <w:color w:val="231F20"/>
          <w:w w:val="115"/>
        </w:rPr>
        <w:t>словари</w:t>
      </w:r>
      <w:r>
        <w:rPr>
          <w:color w:val="231F20"/>
          <w:spacing w:val="1"/>
          <w:w w:val="115"/>
        </w:rPr>
        <w:t xml:space="preserve"> </w:t>
      </w:r>
      <w:r>
        <w:rPr>
          <w:color w:val="231F20"/>
          <w:w w:val="115"/>
        </w:rPr>
        <w:t>синонимов,</w:t>
      </w:r>
      <w:r>
        <w:rPr>
          <w:color w:val="231F20"/>
          <w:spacing w:val="1"/>
          <w:w w:val="115"/>
        </w:rPr>
        <w:t xml:space="preserve"> </w:t>
      </w:r>
      <w:r>
        <w:rPr>
          <w:color w:val="231F20"/>
          <w:w w:val="115"/>
        </w:rPr>
        <w:t>антонимов;</w:t>
      </w:r>
      <w:r>
        <w:rPr>
          <w:color w:val="231F20"/>
          <w:spacing w:val="1"/>
          <w:w w:val="115"/>
        </w:rPr>
        <w:t xml:space="preserve"> </w:t>
      </w:r>
      <w:r>
        <w:rPr>
          <w:color w:val="231F20"/>
          <w:w w:val="115"/>
        </w:rPr>
        <w:t>учебные</w:t>
      </w:r>
      <w:r>
        <w:rPr>
          <w:color w:val="231F20"/>
          <w:spacing w:val="1"/>
          <w:w w:val="115"/>
        </w:rPr>
        <w:t xml:space="preserve"> </w:t>
      </w:r>
      <w:r>
        <w:rPr>
          <w:color w:val="231F20"/>
          <w:w w:val="115"/>
        </w:rPr>
        <w:t>этимологические</w:t>
      </w:r>
      <w:r>
        <w:rPr>
          <w:color w:val="231F20"/>
          <w:spacing w:val="1"/>
          <w:w w:val="115"/>
        </w:rPr>
        <w:t xml:space="preserve"> </w:t>
      </w:r>
      <w:r>
        <w:rPr>
          <w:color w:val="231F20"/>
          <w:w w:val="115"/>
        </w:rPr>
        <w:t>словари;</w:t>
      </w:r>
      <w:r>
        <w:rPr>
          <w:color w:val="231F20"/>
          <w:spacing w:val="1"/>
          <w:w w:val="115"/>
        </w:rPr>
        <w:t xml:space="preserve"> </w:t>
      </w:r>
      <w:r>
        <w:rPr>
          <w:color w:val="231F20"/>
          <w:w w:val="115"/>
        </w:rPr>
        <w:t>грамматические</w:t>
      </w:r>
      <w:r>
        <w:rPr>
          <w:color w:val="231F20"/>
          <w:spacing w:val="1"/>
          <w:w w:val="115"/>
        </w:rPr>
        <w:t xml:space="preserve"> </w:t>
      </w:r>
      <w:r>
        <w:rPr>
          <w:color w:val="231F20"/>
          <w:w w:val="115"/>
        </w:rPr>
        <w:t>словари</w:t>
      </w:r>
      <w:r>
        <w:rPr>
          <w:color w:val="231F20"/>
          <w:spacing w:val="1"/>
          <w:w w:val="115"/>
        </w:rPr>
        <w:t xml:space="preserve"> </w:t>
      </w:r>
      <w:r>
        <w:rPr>
          <w:color w:val="231F20"/>
          <w:w w:val="115"/>
        </w:rPr>
        <w:t>и</w:t>
      </w:r>
      <w:r>
        <w:rPr>
          <w:color w:val="231F20"/>
          <w:spacing w:val="1"/>
          <w:w w:val="115"/>
        </w:rPr>
        <w:t xml:space="preserve"> </w:t>
      </w:r>
      <w:r>
        <w:rPr>
          <w:color w:val="231F20"/>
          <w:w w:val="115"/>
        </w:rPr>
        <w:t>справочники,</w:t>
      </w:r>
      <w:r>
        <w:rPr>
          <w:color w:val="231F20"/>
          <w:spacing w:val="1"/>
          <w:w w:val="115"/>
        </w:rPr>
        <w:t xml:space="preserve"> </w:t>
      </w:r>
      <w:r>
        <w:rPr>
          <w:color w:val="231F20"/>
          <w:w w:val="115"/>
        </w:rPr>
        <w:t>орфогра-</w:t>
      </w:r>
      <w:r>
        <w:rPr>
          <w:color w:val="231F20"/>
          <w:spacing w:val="-55"/>
          <w:w w:val="115"/>
        </w:rPr>
        <w:t xml:space="preserve"> </w:t>
      </w:r>
      <w:r>
        <w:rPr>
          <w:color w:val="231F20"/>
          <w:w w:val="115"/>
        </w:rPr>
        <w:t>фические словари, справочники по пунктуации (в том числе</w:t>
      </w:r>
      <w:r>
        <w:rPr>
          <w:color w:val="231F20"/>
          <w:spacing w:val="1"/>
          <w:w w:val="115"/>
        </w:rPr>
        <w:t xml:space="preserve"> </w:t>
      </w:r>
      <w:r>
        <w:rPr>
          <w:color w:val="231F20"/>
          <w:w w:val="115"/>
        </w:rPr>
        <w:t>мультимедийные).</w:t>
      </w:r>
    </w:p>
    <w:p w:rsidR="00F832A7" w:rsidRDefault="00F832A7" w:rsidP="00F832A7">
      <w:pPr>
        <w:pStyle w:val="a6"/>
        <w:spacing w:before="7"/>
        <w:ind w:left="0"/>
        <w:jc w:val="left"/>
        <w:rPr>
          <w:sz w:val="19"/>
        </w:rPr>
      </w:pPr>
    </w:p>
    <w:p w:rsidR="00F832A7" w:rsidRDefault="00F832A7" w:rsidP="00F832A7">
      <w:pPr>
        <w:pStyle w:val="3"/>
      </w:pPr>
      <w:r>
        <w:rPr>
          <w:color w:val="231F20"/>
        </w:rPr>
        <w:t>Культура</w:t>
      </w:r>
      <w:r>
        <w:rPr>
          <w:color w:val="231F20"/>
          <w:spacing w:val="3"/>
        </w:rPr>
        <w:t xml:space="preserve"> </w:t>
      </w:r>
      <w:r>
        <w:rPr>
          <w:color w:val="231F20"/>
        </w:rPr>
        <w:t>речи:</w:t>
      </w:r>
    </w:p>
    <w:p w:rsidR="00F832A7" w:rsidRDefault="00F832A7" w:rsidP="00F832A7">
      <w:pPr>
        <w:pStyle w:val="a6"/>
        <w:spacing w:before="11" w:line="254" w:lineRule="auto"/>
        <w:ind w:left="343" w:hanging="142"/>
      </w:pPr>
      <w:r>
        <w:rPr>
          <w:rFonts w:ascii="Trebuchet MS" w:hAnsi="Trebuchet MS"/>
          <w:color w:val="231F20"/>
          <w:w w:val="115"/>
          <w:position w:val="1"/>
          <w:sz w:val="14"/>
        </w:rPr>
        <w:t xml:space="preserve">6 </w:t>
      </w:r>
      <w:r>
        <w:rPr>
          <w:color w:val="231F20"/>
          <w:w w:val="115"/>
        </w:rPr>
        <w:t>соблюдать</w:t>
      </w:r>
      <w:r>
        <w:rPr>
          <w:color w:val="231F20"/>
          <w:spacing w:val="1"/>
          <w:w w:val="115"/>
        </w:rPr>
        <w:t xml:space="preserve"> </w:t>
      </w:r>
      <w:r>
        <w:rPr>
          <w:color w:val="231F20"/>
          <w:w w:val="115"/>
        </w:rPr>
        <w:t>нормы</w:t>
      </w:r>
      <w:r>
        <w:rPr>
          <w:color w:val="231F20"/>
          <w:spacing w:val="1"/>
          <w:w w:val="115"/>
        </w:rPr>
        <w:t xml:space="preserve"> </w:t>
      </w:r>
      <w:r>
        <w:rPr>
          <w:color w:val="231F20"/>
          <w:w w:val="115"/>
        </w:rPr>
        <w:t>ударения</w:t>
      </w:r>
      <w:r>
        <w:rPr>
          <w:color w:val="231F20"/>
          <w:spacing w:val="1"/>
          <w:w w:val="115"/>
        </w:rPr>
        <w:t xml:space="preserve"> </w:t>
      </w:r>
      <w:r>
        <w:rPr>
          <w:color w:val="231F20"/>
          <w:w w:val="115"/>
        </w:rPr>
        <w:t>в</w:t>
      </w:r>
      <w:r>
        <w:rPr>
          <w:color w:val="231F20"/>
          <w:spacing w:val="1"/>
          <w:w w:val="115"/>
        </w:rPr>
        <w:t xml:space="preserve"> </w:t>
      </w:r>
      <w:r>
        <w:rPr>
          <w:color w:val="231F20"/>
          <w:w w:val="115"/>
        </w:rPr>
        <w:t>отдельных</w:t>
      </w:r>
      <w:r>
        <w:rPr>
          <w:color w:val="231F20"/>
          <w:spacing w:val="1"/>
          <w:w w:val="115"/>
        </w:rPr>
        <w:t xml:space="preserve"> </w:t>
      </w:r>
      <w:r>
        <w:rPr>
          <w:color w:val="231F20"/>
          <w:w w:val="115"/>
        </w:rPr>
        <w:t>грамматических</w:t>
      </w:r>
      <w:r>
        <w:rPr>
          <w:color w:val="231F20"/>
          <w:spacing w:val="1"/>
          <w:w w:val="115"/>
        </w:rPr>
        <w:t xml:space="preserve"> </w:t>
      </w:r>
      <w:r>
        <w:rPr>
          <w:color w:val="231F20"/>
          <w:w w:val="115"/>
        </w:rPr>
        <w:t>формах имён существительных, имён прилагательных; гла-</w:t>
      </w:r>
      <w:r>
        <w:rPr>
          <w:color w:val="231F20"/>
          <w:spacing w:val="1"/>
          <w:w w:val="115"/>
        </w:rPr>
        <w:t xml:space="preserve"> </w:t>
      </w:r>
      <w:r>
        <w:rPr>
          <w:color w:val="231F20"/>
          <w:w w:val="115"/>
        </w:rPr>
        <w:t>голов (в рамках изученного); различать варианты орфоэпи-</w:t>
      </w:r>
      <w:r>
        <w:rPr>
          <w:color w:val="231F20"/>
          <w:spacing w:val="1"/>
          <w:w w:val="115"/>
        </w:rPr>
        <w:t xml:space="preserve"> </w:t>
      </w:r>
      <w:r>
        <w:rPr>
          <w:color w:val="231F20"/>
          <w:w w:val="115"/>
        </w:rPr>
        <w:t>ческой</w:t>
      </w:r>
      <w:r>
        <w:rPr>
          <w:color w:val="231F20"/>
          <w:spacing w:val="1"/>
          <w:w w:val="115"/>
        </w:rPr>
        <w:t xml:space="preserve"> </w:t>
      </w:r>
      <w:r>
        <w:rPr>
          <w:color w:val="231F20"/>
          <w:w w:val="115"/>
        </w:rPr>
        <w:t>и</w:t>
      </w:r>
      <w:r>
        <w:rPr>
          <w:color w:val="231F20"/>
          <w:spacing w:val="1"/>
          <w:w w:val="115"/>
        </w:rPr>
        <w:t xml:space="preserve"> </w:t>
      </w:r>
      <w:r>
        <w:rPr>
          <w:color w:val="231F20"/>
          <w:w w:val="115"/>
        </w:rPr>
        <w:t>акцентологической</w:t>
      </w:r>
      <w:r>
        <w:rPr>
          <w:color w:val="231F20"/>
          <w:spacing w:val="1"/>
          <w:w w:val="115"/>
        </w:rPr>
        <w:t xml:space="preserve"> </w:t>
      </w:r>
      <w:r>
        <w:rPr>
          <w:color w:val="231F20"/>
          <w:w w:val="115"/>
        </w:rPr>
        <w:t>нормы;</w:t>
      </w:r>
      <w:r>
        <w:rPr>
          <w:color w:val="231F20"/>
          <w:spacing w:val="1"/>
          <w:w w:val="115"/>
        </w:rPr>
        <w:t xml:space="preserve"> </w:t>
      </w:r>
      <w:r>
        <w:rPr>
          <w:color w:val="231F20"/>
          <w:w w:val="115"/>
        </w:rPr>
        <w:t>употреблять</w:t>
      </w:r>
      <w:r>
        <w:rPr>
          <w:color w:val="231F20"/>
          <w:spacing w:val="1"/>
          <w:w w:val="115"/>
        </w:rPr>
        <w:t xml:space="preserve"> </w:t>
      </w:r>
      <w:r>
        <w:rPr>
          <w:color w:val="231F20"/>
          <w:w w:val="115"/>
        </w:rPr>
        <w:t>слова</w:t>
      </w:r>
      <w:r>
        <w:rPr>
          <w:color w:val="231F20"/>
          <w:spacing w:val="1"/>
          <w:w w:val="115"/>
        </w:rPr>
        <w:t xml:space="preserve"> </w:t>
      </w:r>
      <w:r>
        <w:rPr>
          <w:color w:val="231F20"/>
          <w:w w:val="115"/>
        </w:rPr>
        <w:t>с</w:t>
      </w:r>
      <w:r>
        <w:rPr>
          <w:color w:val="231F20"/>
          <w:spacing w:val="1"/>
          <w:w w:val="115"/>
        </w:rPr>
        <w:t xml:space="preserve"> </w:t>
      </w:r>
      <w:r>
        <w:rPr>
          <w:color w:val="231F20"/>
          <w:w w:val="115"/>
        </w:rPr>
        <w:t>учётом произносительных вариантов современной орфоэпи-</w:t>
      </w:r>
      <w:r>
        <w:rPr>
          <w:color w:val="231F20"/>
          <w:spacing w:val="1"/>
          <w:w w:val="115"/>
        </w:rPr>
        <w:t xml:space="preserve"> </w:t>
      </w:r>
      <w:r>
        <w:rPr>
          <w:color w:val="231F20"/>
          <w:w w:val="115"/>
        </w:rPr>
        <w:t>ческой</w:t>
      </w:r>
      <w:r>
        <w:rPr>
          <w:color w:val="231F20"/>
          <w:spacing w:val="14"/>
          <w:w w:val="115"/>
        </w:rPr>
        <w:t xml:space="preserve"> </w:t>
      </w:r>
      <w:r>
        <w:rPr>
          <w:color w:val="231F20"/>
          <w:w w:val="115"/>
        </w:rPr>
        <w:t>нормы;</w:t>
      </w:r>
    </w:p>
    <w:p w:rsidR="00F832A7" w:rsidRDefault="00F832A7" w:rsidP="00F832A7">
      <w:pPr>
        <w:pStyle w:val="a6"/>
        <w:spacing w:line="254" w:lineRule="auto"/>
        <w:ind w:left="343" w:hanging="142"/>
      </w:pPr>
      <w:r>
        <w:rPr>
          <w:rFonts w:ascii="Trebuchet MS" w:hAnsi="Trebuchet MS"/>
          <w:color w:val="231F20"/>
          <w:w w:val="115"/>
          <w:position w:val="1"/>
          <w:sz w:val="14"/>
        </w:rPr>
        <w:t xml:space="preserve">6 </w:t>
      </w:r>
      <w:r>
        <w:rPr>
          <w:color w:val="231F20"/>
          <w:w w:val="115"/>
        </w:rPr>
        <w:t>употреблять слова в соответствии с их лексическим значени-</w:t>
      </w:r>
      <w:r>
        <w:rPr>
          <w:color w:val="231F20"/>
          <w:spacing w:val="1"/>
          <w:w w:val="115"/>
        </w:rPr>
        <w:t xml:space="preserve"> </w:t>
      </w:r>
      <w:r>
        <w:rPr>
          <w:color w:val="231F20"/>
          <w:w w:val="115"/>
        </w:rPr>
        <w:t>ем и требованием лексической сочетаемости; соблюдать нор-</w:t>
      </w:r>
      <w:r>
        <w:rPr>
          <w:color w:val="231F20"/>
          <w:spacing w:val="1"/>
          <w:w w:val="115"/>
        </w:rPr>
        <w:t xml:space="preserve"> </w:t>
      </w:r>
      <w:r>
        <w:rPr>
          <w:color w:val="231F20"/>
          <w:w w:val="115"/>
        </w:rPr>
        <w:t>мы</w:t>
      </w:r>
      <w:r>
        <w:rPr>
          <w:color w:val="231F20"/>
          <w:spacing w:val="17"/>
          <w:w w:val="115"/>
        </w:rPr>
        <w:t xml:space="preserve"> </w:t>
      </w:r>
      <w:r>
        <w:rPr>
          <w:color w:val="231F20"/>
          <w:w w:val="115"/>
        </w:rPr>
        <w:t>употребления</w:t>
      </w:r>
      <w:r>
        <w:rPr>
          <w:color w:val="231F20"/>
          <w:spacing w:val="18"/>
          <w:w w:val="115"/>
        </w:rPr>
        <w:t xml:space="preserve"> </w:t>
      </w:r>
      <w:r>
        <w:rPr>
          <w:color w:val="231F20"/>
          <w:w w:val="115"/>
        </w:rPr>
        <w:t>синонимов,</w:t>
      </w:r>
      <w:r>
        <w:rPr>
          <w:color w:val="231F20"/>
          <w:spacing w:val="18"/>
          <w:w w:val="115"/>
        </w:rPr>
        <w:t xml:space="preserve"> </w:t>
      </w:r>
      <w:r>
        <w:rPr>
          <w:color w:val="231F20"/>
          <w:w w:val="115"/>
        </w:rPr>
        <w:t>антонимов,</w:t>
      </w:r>
      <w:r>
        <w:rPr>
          <w:color w:val="231F20"/>
          <w:spacing w:val="18"/>
          <w:w w:val="115"/>
        </w:rPr>
        <w:t xml:space="preserve"> </w:t>
      </w:r>
      <w:r>
        <w:rPr>
          <w:color w:val="231F20"/>
          <w:w w:val="115"/>
        </w:rPr>
        <w:t>омонимов;</w:t>
      </w:r>
    </w:p>
    <w:p w:rsidR="00F832A7" w:rsidRDefault="00F832A7" w:rsidP="00F832A7">
      <w:pPr>
        <w:pStyle w:val="a6"/>
        <w:spacing w:line="254" w:lineRule="auto"/>
        <w:ind w:left="343" w:hanging="142"/>
      </w:pPr>
      <w:r>
        <w:rPr>
          <w:rFonts w:ascii="Trebuchet MS" w:hAnsi="Trebuchet MS"/>
          <w:color w:val="231F20"/>
          <w:w w:val="115"/>
          <w:position w:val="1"/>
          <w:sz w:val="14"/>
        </w:rPr>
        <w:t xml:space="preserve">6 </w:t>
      </w:r>
      <w:r>
        <w:rPr>
          <w:color w:val="231F20"/>
          <w:w w:val="115"/>
        </w:rPr>
        <w:t>употреблять</w:t>
      </w:r>
      <w:r>
        <w:rPr>
          <w:color w:val="231F20"/>
          <w:spacing w:val="1"/>
          <w:w w:val="115"/>
        </w:rPr>
        <w:t xml:space="preserve"> </w:t>
      </w:r>
      <w:r>
        <w:rPr>
          <w:color w:val="231F20"/>
          <w:w w:val="115"/>
        </w:rPr>
        <w:t>имена</w:t>
      </w:r>
      <w:r>
        <w:rPr>
          <w:color w:val="231F20"/>
          <w:spacing w:val="1"/>
          <w:w w:val="115"/>
        </w:rPr>
        <w:t xml:space="preserve"> </w:t>
      </w:r>
      <w:r>
        <w:rPr>
          <w:color w:val="231F20"/>
          <w:w w:val="115"/>
        </w:rPr>
        <w:t>существительные,</w:t>
      </w:r>
      <w:r>
        <w:rPr>
          <w:color w:val="231F20"/>
          <w:spacing w:val="1"/>
          <w:w w:val="115"/>
        </w:rPr>
        <w:t xml:space="preserve"> </w:t>
      </w:r>
      <w:r>
        <w:rPr>
          <w:color w:val="231F20"/>
          <w:w w:val="115"/>
        </w:rPr>
        <w:t>имена  прилагатель-</w:t>
      </w:r>
      <w:r>
        <w:rPr>
          <w:color w:val="231F20"/>
          <w:spacing w:val="1"/>
          <w:w w:val="115"/>
        </w:rPr>
        <w:t xml:space="preserve"> </w:t>
      </w:r>
      <w:r>
        <w:rPr>
          <w:color w:val="231F20"/>
          <w:w w:val="115"/>
        </w:rPr>
        <w:t>ные,</w:t>
      </w:r>
      <w:r>
        <w:rPr>
          <w:color w:val="231F20"/>
          <w:spacing w:val="1"/>
          <w:w w:val="115"/>
        </w:rPr>
        <w:t xml:space="preserve"> </w:t>
      </w:r>
      <w:r>
        <w:rPr>
          <w:color w:val="231F20"/>
          <w:w w:val="115"/>
        </w:rPr>
        <w:t>местоимения,</w:t>
      </w:r>
      <w:r>
        <w:rPr>
          <w:color w:val="231F20"/>
          <w:spacing w:val="1"/>
          <w:w w:val="115"/>
        </w:rPr>
        <w:t xml:space="preserve"> </w:t>
      </w:r>
      <w:r>
        <w:rPr>
          <w:color w:val="231F20"/>
          <w:w w:val="115"/>
        </w:rPr>
        <w:t>порядковые</w:t>
      </w:r>
      <w:r>
        <w:rPr>
          <w:color w:val="231F20"/>
          <w:spacing w:val="1"/>
          <w:w w:val="115"/>
        </w:rPr>
        <w:t xml:space="preserve"> </w:t>
      </w:r>
      <w:r>
        <w:rPr>
          <w:color w:val="231F20"/>
          <w:w w:val="115"/>
        </w:rPr>
        <w:t>и</w:t>
      </w:r>
      <w:r>
        <w:rPr>
          <w:color w:val="231F20"/>
          <w:spacing w:val="1"/>
          <w:w w:val="115"/>
        </w:rPr>
        <w:t xml:space="preserve"> </w:t>
      </w:r>
      <w:r>
        <w:rPr>
          <w:color w:val="231F20"/>
          <w:w w:val="115"/>
        </w:rPr>
        <w:t>количественные</w:t>
      </w:r>
      <w:r>
        <w:rPr>
          <w:color w:val="231F20"/>
          <w:spacing w:val="1"/>
          <w:w w:val="115"/>
        </w:rPr>
        <w:t xml:space="preserve"> </w:t>
      </w:r>
      <w:r>
        <w:rPr>
          <w:color w:val="231F20"/>
          <w:w w:val="115"/>
        </w:rPr>
        <w:t>числи-</w:t>
      </w:r>
      <w:r>
        <w:rPr>
          <w:color w:val="231F20"/>
          <w:spacing w:val="1"/>
          <w:w w:val="115"/>
        </w:rPr>
        <w:t xml:space="preserve"> </w:t>
      </w:r>
      <w:r>
        <w:rPr>
          <w:color w:val="231F20"/>
          <w:w w:val="115"/>
        </w:rPr>
        <w:t>тельные</w:t>
      </w:r>
      <w:r>
        <w:rPr>
          <w:color w:val="231F20"/>
          <w:spacing w:val="1"/>
          <w:w w:val="115"/>
        </w:rPr>
        <w:t xml:space="preserve"> </w:t>
      </w:r>
      <w:r>
        <w:rPr>
          <w:color w:val="231F20"/>
          <w:w w:val="115"/>
        </w:rPr>
        <w:t>в</w:t>
      </w:r>
      <w:r>
        <w:rPr>
          <w:color w:val="231F20"/>
          <w:spacing w:val="1"/>
          <w:w w:val="115"/>
        </w:rPr>
        <w:t xml:space="preserve"> </w:t>
      </w:r>
      <w:r>
        <w:rPr>
          <w:color w:val="231F20"/>
          <w:w w:val="115"/>
        </w:rPr>
        <w:t>соответствии</w:t>
      </w:r>
      <w:r>
        <w:rPr>
          <w:color w:val="231F20"/>
          <w:spacing w:val="1"/>
          <w:w w:val="115"/>
        </w:rPr>
        <w:t xml:space="preserve"> </w:t>
      </w:r>
      <w:r>
        <w:rPr>
          <w:color w:val="231F20"/>
          <w:w w:val="115"/>
        </w:rPr>
        <w:t>с</w:t>
      </w:r>
      <w:r>
        <w:rPr>
          <w:color w:val="231F20"/>
          <w:spacing w:val="1"/>
          <w:w w:val="115"/>
        </w:rPr>
        <w:t xml:space="preserve"> </w:t>
      </w:r>
      <w:r>
        <w:rPr>
          <w:color w:val="231F20"/>
          <w:w w:val="115"/>
        </w:rPr>
        <w:t>нормами</w:t>
      </w:r>
      <w:r>
        <w:rPr>
          <w:color w:val="231F20"/>
          <w:spacing w:val="1"/>
          <w:w w:val="115"/>
        </w:rPr>
        <w:t xml:space="preserve"> </w:t>
      </w:r>
      <w:r>
        <w:rPr>
          <w:color w:val="231F20"/>
          <w:w w:val="115"/>
        </w:rPr>
        <w:t>современного</w:t>
      </w:r>
      <w:r>
        <w:rPr>
          <w:color w:val="231F20"/>
          <w:spacing w:val="1"/>
          <w:w w:val="115"/>
        </w:rPr>
        <w:t xml:space="preserve"> </w:t>
      </w:r>
      <w:r>
        <w:rPr>
          <w:color w:val="231F20"/>
          <w:w w:val="115"/>
        </w:rPr>
        <w:t>русского</w:t>
      </w:r>
      <w:r>
        <w:rPr>
          <w:color w:val="231F20"/>
          <w:spacing w:val="-55"/>
          <w:w w:val="115"/>
        </w:rPr>
        <w:t xml:space="preserve"> </w:t>
      </w:r>
      <w:r>
        <w:rPr>
          <w:color w:val="231F20"/>
          <w:w w:val="115"/>
        </w:rPr>
        <w:t>литературного</w:t>
      </w:r>
      <w:r>
        <w:rPr>
          <w:color w:val="231F20"/>
          <w:spacing w:val="18"/>
          <w:w w:val="115"/>
        </w:rPr>
        <w:t xml:space="preserve"> </w:t>
      </w:r>
      <w:r>
        <w:rPr>
          <w:color w:val="231F20"/>
          <w:w w:val="115"/>
        </w:rPr>
        <w:t>языка</w:t>
      </w:r>
      <w:r>
        <w:rPr>
          <w:color w:val="231F20"/>
          <w:spacing w:val="18"/>
          <w:w w:val="115"/>
        </w:rPr>
        <w:t xml:space="preserve"> </w:t>
      </w:r>
      <w:r>
        <w:rPr>
          <w:color w:val="231F20"/>
          <w:w w:val="115"/>
        </w:rPr>
        <w:t>(в</w:t>
      </w:r>
      <w:r>
        <w:rPr>
          <w:color w:val="231F20"/>
          <w:spacing w:val="18"/>
          <w:w w:val="115"/>
        </w:rPr>
        <w:t xml:space="preserve"> </w:t>
      </w:r>
      <w:r>
        <w:rPr>
          <w:color w:val="231F20"/>
          <w:w w:val="115"/>
        </w:rPr>
        <w:t>рамках</w:t>
      </w:r>
      <w:r>
        <w:rPr>
          <w:color w:val="231F20"/>
          <w:spacing w:val="18"/>
          <w:w w:val="115"/>
        </w:rPr>
        <w:t xml:space="preserve"> </w:t>
      </w:r>
      <w:r>
        <w:rPr>
          <w:color w:val="231F20"/>
          <w:w w:val="115"/>
        </w:rPr>
        <w:t>изученного);</w:t>
      </w:r>
    </w:p>
    <w:p w:rsidR="00F832A7" w:rsidRDefault="00F832A7" w:rsidP="00F832A7">
      <w:pPr>
        <w:pStyle w:val="a6"/>
        <w:spacing w:line="254" w:lineRule="auto"/>
        <w:ind w:left="343" w:right="115" w:hanging="142"/>
      </w:pPr>
      <w:r>
        <w:rPr>
          <w:rFonts w:ascii="Trebuchet MS" w:hAnsi="Trebuchet MS"/>
          <w:color w:val="231F20"/>
          <w:w w:val="120"/>
          <w:position w:val="1"/>
          <w:sz w:val="14"/>
        </w:rPr>
        <w:t xml:space="preserve">6 </w:t>
      </w:r>
      <w:r>
        <w:rPr>
          <w:color w:val="231F20"/>
          <w:w w:val="120"/>
        </w:rPr>
        <w:t>выявлять, анализировать и исправлять типичные речевые</w:t>
      </w:r>
      <w:r>
        <w:rPr>
          <w:color w:val="231F20"/>
          <w:spacing w:val="1"/>
          <w:w w:val="120"/>
        </w:rPr>
        <w:t xml:space="preserve"> </w:t>
      </w:r>
      <w:r>
        <w:rPr>
          <w:color w:val="231F20"/>
          <w:w w:val="120"/>
        </w:rPr>
        <w:t>ошибки</w:t>
      </w:r>
      <w:r>
        <w:rPr>
          <w:color w:val="231F20"/>
          <w:spacing w:val="8"/>
          <w:w w:val="120"/>
        </w:rPr>
        <w:t xml:space="preserve"> </w:t>
      </w:r>
      <w:r>
        <w:rPr>
          <w:color w:val="231F20"/>
          <w:w w:val="120"/>
        </w:rPr>
        <w:t>в</w:t>
      </w:r>
      <w:r>
        <w:rPr>
          <w:color w:val="231F20"/>
          <w:spacing w:val="9"/>
          <w:w w:val="120"/>
        </w:rPr>
        <w:t xml:space="preserve"> </w:t>
      </w:r>
      <w:r>
        <w:rPr>
          <w:color w:val="231F20"/>
          <w:w w:val="120"/>
        </w:rPr>
        <w:t>устной</w:t>
      </w:r>
      <w:r>
        <w:rPr>
          <w:color w:val="231F20"/>
          <w:spacing w:val="8"/>
          <w:w w:val="120"/>
        </w:rPr>
        <w:t xml:space="preserve"> </w:t>
      </w:r>
      <w:r>
        <w:rPr>
          <w:color w:val="231F20"/>
          <w:w w:val="120"/>
        </w:rPr>
        <w:t>и</w:t>
      </w:r>
      <w:r>
        <w:rPr>
          <w:color w:val="231F20"/>
          <w:spacing w:val="8"/>
          <w:w w:val="120"/>
        </w:rPr>
        <w:t xml:space="preserve"> </w:t>
      </w:r>
      <w:r>
        <w:rPr>
          <w:color w:val="231F20"/>
          <w:w w:val="120"/>
        </w:rPr>
        <w:t>письменной</w:t>
      </w:r>
      <w:r>
        <w:rPr>
          <w:color w:val="231F20"/>
          <w:spacing w:val="9"/>
          <w:w w:val="120"/>
        </w:rPr>
        <w:t xml:space="preserve"> </w:t>
      </w:r>
      <w:r>
        <w:rPr>
          <w:color w:val="231F20"/>
          <w:w w:val="120"/>
        </w:rPr>
        <w:t>речи;</w:t>
      </w:r>
    </w:p>
    <w:p w:rsidR="00F832A7" w:rsidRDefault="00F832A7" w:rsidP="00F832A7">
      <w:pPr>
        <w:pStyle w:val="a6"/>
        <w:spacing w:line="254" w:lineRule="auto"/>
        <w:ind w:left="343" w:right="116" w:hanging="142"/>
      </w:pPr>
      <w:r>
        <w:rPr>
          <w:rFonts w:ascii="Trebuchet MS" w:hAnsi="Trebuchet MS"/>
          <w:color w:val="231F20"/>
          <w:w w:val="115"/>
          <w:position w:val="1"/>
          <w:sz w:val="14"/>
        </w:rPr>
        <w:t xml:space="preserve">6 </w:t>
      </w:r>
      <w:r>
        <w:rPr>
          <w:color w:val="231F20"/>
          <w:w w:val="115"/>
        </w:rPr>
        <w:t>анализировать и оценивать с точки зрения норм современно-</w:t>
      </w:r>
      <w:r>
        <w:rPr>
          <w:color w:val="231F20"/>
          <w:spacing w:val="1"/>
          <w:w w:val="115"/>
        </w:rPr>
        <w:t xml:space="preserve"> </w:t>
      </w:r>
      <w:r>
        <w:rPr>
          <w:color w:val="231F20"/>
          <w:w w:val="115"/>
        </w:rPr>
        <w:t>го русского литературного языка чужую и собственную речь</w:t>
      </w:r>
      <w:r>
        <w:rPr>
          <w:color w:val="231F20"/>
          <w:spacing w:val="1"/>
          <w:w w:val="115"/>
        </w:rPr>
        <w:t xml:space="preserve"> </w:t>
      </w:r>
      <w:r>
        <w:rPr>
          <w:color w:val="231F20"/>
          <w:w w:val="120"/>
        </w:rPr>
        <w:t>(в рамках изученного); корректировать свою речь с учётом</w:t>
      </w:r>
      <w:r>
        <w:rPr>
          <w:color w:val="231F20"/>
          <w:spacing w:val="1"/>
          <w:w w:val="120"/>
        </w:rPr>
        <w:t xml:space="preserve"> </w:t>
      </w:r>
      <w:r>
        <w:rPr>
          <w:color w:val="231F20"/>
          <w:w w:val="115"/>
        </w:rPr>
        <w:t>её соответствия основным нормам современного литератур-</w:t>
      </w:r>
      <w:r>
        <w:rPr>
          <w:color w:val="231F20"/>
          <w:spacing w:val="1"/>
          <w:w w:val="115"/>
        </w:rPr>
        <w:t xml:space="preserve"> </w:t>
      </w:r>
      <w:r>
        <w:rPr>
          <w:color w:val="231F20"/>
          <w:w w:val="120"/>
        </w:rPr>
        <w:t>ного</w:t>
      </w:r>
      <w:r>
        <w:rPr>
          <w:color w:val="231F20"/>
          <w:spacing w:val="11"/>
          <w:w w:val="120"/>
        </w:rPr>
        <w:t xml:space="preserve"> </w:t>
      </w:r>
      <w:r>
        <w:rPr>
          <w:color w:val="231F20"/>
          <w:w w:val="120"/>
        </w:rPr>
        <w:t>языка;</w:t>
      </w:r>
    </w:p>
    <w:p w:rsidR="00F832A7" w:rsidRDefault="00F832A7" w:rsidP="00F832A7">
      <w:pPr>
        <w:pStyle w:val="a6"/>
        <w:spacing w:line="254" w:lineRule="auto"/>
        <w:ind w:left="343" w:hanging="142"/>
      </w:pPr>
      <w:r>
        <w:rPr>
          <w:rFonts w:ascii="Trebuchet MS" w:hAnsi="Trebuchet MS"/>
          <w:color w:val="231F20"/>
          <w:w w:val="115"/>
          <w:position w:val="1"/>
          <w:sz w:val="14"/>
        </w:rPr>
        <w:t xml:space="preserve">6 </w:t>
      </w:r>
      <w:r>
        <w:rPr>
          <w:color w:val="231F20"/>
          <w:w w:val="115"/>
        </w:rPr>
        <w:t>соблюдать русскую этикетную вербальную и невербальную</w:t>
      </w:r>
      <w:r>
        <w:rPr>
          <w:color w:val="231F20"/>
          <w:spacing w:val="1"/>
          <w:w w:val="115"/>
        </w:rPr>
        <w:t xml:space="preserve"> </w:t>
      </w:r>
      <w:r>
        <w:rPr>
          <w:color w:val="231F20"/>
          <w:w w:val="115"/>
        </w:rPr>
        <w:t>манеру общения; использовать принципы этикетного обще-</w:t>
      </w:r>
      <w:r>
        <w:rPr>
          <w:color w:val="231F20"/>
          <w:spacing w:val="1"/>
          <w:w w:val="115"/>
        </w:rPr>
        <w:t xml:space="preserve"> </w:t>
      </w:r>
      <w:r>
        <w:rPr>
          <w:color w:val="231F20"/>
          <w:w w:val="115"/>
        </w:rPr>
        <w:t>ния,</w:t>
      </w:r>
      <w:r>
        <w:rPr>
          <w:color w:val="231F20"/>
          <w:spacing w:val="1"/>
          <w:w w:val="115"/>
        </w:rPr>
        <w:t xml:space="preserve"> </w:t>
      </w:r>
      <w:r>
        <w:rPr>
          <w:color w:val="231F20"/>
          <w:w w:val="115"/>
        </w:rPr>
        <w:t>лежащие</w:t>
      </w:r>
      <w:r>
        <w:rPr>
          <w:color w:val="231F20"/>
          <w:spacing w:val="1"/>
          <w:w w:val="115"/>
        </w:rPr>
        <w:t xml:space="preserve"> </w:t>
      </w:r>
      <w:r>
        <w:rPr>
          <w:color w:val="231F20"/>
          <w:w w:val="115"/>
        </w:rPr>
        <w:t>в</w:t>
      </w:r>
      <w:r>
        <w:rPr>
          <w:color w:val="231F20"/>
          <w:spacing w:val="1"/>
          <w:w w:val="115"/>
        </w:rPr>
        <w:t xml:space="preserve"> </w:t>
      </w:r>
      <w:r>
        <w:rPr>
          <w:color w:val="231F20"/>
          <w:w w:val="115"/>
        </w:rPr>
        <w:t>основе</w:t>
      </w:r>
      <w:r>
        <w:rPr>
          <w:color w:val="231F20"/>
          <w:spacing w:val="1"/>
          <w:w w:val="115"/>
        </w:rPr>
        <w:t xml:space="preserve"> </w:t>
      </w:r>
      <w:r>
        <w:rPr>
          <w:color w:val="231F20"/>
          <w:w w:val="115"/>
        </w:rPr>
        <w:t>национального</w:t>
      </w:r>
      <w:r>
        <w:rPr>
          <w:color w:val="231F20"/>
          <w:spacing w:val="1"/>
          <w:w w:val="115"/>
        </w:rPr>
        <w:t xml:space="preserve"> </w:t>
      </w:r>
      <w:r>
        <w:rPr>
          <w:color w:val="231F20"/>
          <w:w w:val="115"/>
        </w:rPr>
        <w:t>русского</w:t>
      </w:r>
      <w:r>
        <w:rPr>
          <w:color w:val="231F20"/>
          <w:spacing w:val="1"/>
          <w:w w:val="115"/>
        </w:rPr>
        <w:t xml:space="preserve"> </w:t>
      </w:r>
      <w:r>
        <w:rPr>
          <w:color w:val="231F20"/>
          <w:w w:val="115"/>
        </w:rPr>
        <w:t>речевого</w:t>
      </w:r>
      <w:r>
        <w:rPr>
          <w:color w:val="231F20"/>
          <w:spacing w:val="1"/>
          <w:w w:val="115"/>
        </w:rPr>
        <w:t xml:space="preserve"> </w:t>
      </w:r>
      <w:r>
        <w:rPr>
          <w:color w:val="231F20"/>
          <w:w w:val="115"/>
        </w:rPr>
        <w:t>этикета; этикетные формулы начала и конца общения, по-</w:t>
      </w:r>
      <w:r>
        <w:rPr>
          <w:color w:val="231F20"/>
          <w:spacing w:val="1"/>
          <w:w w:val="115"/>
        </w:rPr>
        <w:t xml:space="preserve"> </w:t>
      </w:r>
      <w:r>
        <w:rPr>
          <w:color w:val="231F20"/>
          <w:w w:val="115"/>
        </w:rPr>
        <w:t>хвалы</w:t>
      </w:r>
      <w:r>
        <w:rPr>
          <w:color w:val="231F20"/>
          <w:spacing w:val="1"/>
          <w:w w:val="115"/>
        </w:rPr>
        <w:t xml:space="preserve"> </w:t>
      </w:r>
      <w:r>
        <w:rPr>
          <w:color w:val="231F20"/>
          <w:w w:val="115"/>
        </w:rPr>
        <w:t>и</w:t>
      </w:r>
      <w:r>
        <w:rPr>
          <w:color w:val="231F20"/>
          <w:spacing w:val="1"/>
          <w:w w:val="115"/>
        </w:rPr>
        <w:t xml:space="preserve"> </w:t>
      </w:r>
      <w:r>
        <w:rPr>
          <w:color w:val="231F20"/>
          <w:w w:val="115"/>
        </w:rPr>
        <w:t>комплимента, благодарности,  сочувствия,  утеше-</w:t>
      </w:r>
      <w:r>
        <w:rPr>
          <w:color w:val="231F20"/>
          <w:spacing w:val="1"/>
          <w:w w:val="115"/>
        </w:rPr>
        <w:t xml:space="preserve"> </w:t>
      </w:r>
      <w:r>
        <w:rPr>
          <w:color w:val="231F20"/>
          <w:w w:val="115"/>
        </w:rPr>
        <w:t>ния</w:t>
      </w:r>
      <w:r>
        <w:rPr>
          <w:color w:val="231F20"/>
          <w:spacing w:val="16"/>
          <w:w w:val="115"/>
        </w:rPr>
        <w:t xml:space="preserve"> </w:t>
      </w:r>
      <w:r>
        <w:rPr>
          <w:color w:val="231F20"/>
          <w:w w:val="115"/>
        </w:rPr>
        <w:t>и</w:t>
      </w:r>
      <w:r>
        <w:rPr>
          <w:color w:val="231F20"/>
          <w:spacing w:val="16"/>
          <w:w w:val="115"/>
        </w:rPr>
        <w:t xml:space="preserve"> </w:t>
      </w:r>
      <w:r>
        <w:rPr>
          <w:color w:val="231F20"/>
          <w:w w:val="115"/>
        </w:rPr>
        <w:t>т.</w:t>
      </w:r>
      <w:r>
        <w:rPr>
          <w:color w:val="231F20"/>
          <w:spacing w:val="17"/>
          <w:w w:val="115"/>
        </w:rPr>
        <w:t xml:space="preserve"> </w:t>
      </w:r>
      <w:r>
        <w:rPr>
          <w:color w:val="231F20"/>
          <w:w w:val="115"/>
        </w:rPr>
        <w:t>д.;</w:t>
      </w:r>
    </w:p>
    <w:p w:rsidR="00F832A7" w:rsidRDefault="00F832A7" w:rsidP="00F832A7">
      <w:pPr>
        <w:pStyle w:val="a6"/>
        <w:spacing w:before="6" w:line="247" w:lineRule="auto"/>
        <w:ind w:left="343" w:right="116" w:hanging="142"/>
      </w:pPr>
    </w:p>
    <w:p w:rsidR="00F832A7" w:rsidRDefault="00F832A7" w:rsidP="00F832A7">
      <w:pPr>
        <w:pStyle w:val="a6"/>
        <w:spacing w:before="70" w:line="254" w:lineRule="auto"/>
        <w:ind w:left="343" w:hanging="142"/>
      </w:pPr>
      <w:r>
        <w:rPr>
          <w:color w:val="231F20"/>
          <w:w w:val="115"/>
        </w:rPr>
        <w:t>использовать толковые, орфоэпические словари, словари си-</w:t>
      </w:r>
      <w:r>
        <w:rPr>
          <w:color w:val="231F20"/>
          <w:spacing w:val="1"/>
          <w:w w:val="115"/>
        </w:rPr>
        <w:t xml:space="preserve"> </w:t>
      </w:r>
      <w:r>
        <w:rPr>
          <w:color w:val="231F20"/>
          <w:w w:val="120"/>
        </w:rPr>
        <w:t>нонимов,</w:t>
      </w:r>
      <w:r>
        <w:rPr>
          <w:color w:val="231F20"/>
          <w:spacing w:val="-10"/>
          <w:w w:val="120"/>
        </w:rPr>
        <w:t xml:space="preserve"> </w:t>
      </w:r>
      <w:r>
        <w:rPr>
          <w:color w:val="231F20"/>
          <w:w w:val="120"/>
        </w:rPr>
        <w:t>антонимов,</w:t>
      </w:r>
      <w:r>
        <w:rPr>
          <w:color w:val="231F20"/>
          <w:spacing w:val="-9"/>
          <w:w w:val="120"/>
        </w:rPr>
        <w:t xml:space="preserve"> </w:t>
      </w:r>
      <w:r>
        <w:rPr>
          <w:color w:val="231F20"/>
          <w:w w:val="120"/>
        </w:rPr>
        <w:t>грамматические</w:t>
      </w:r>
      <w:r>
        <w:rPr>
          <w:color w:val="231F20"/>
          <w:spacing w:val="-9"/>
          <w:w w:val="120"/>
        </w:rPr>
        <w:t xml:space="preserve"> </w:t>
      </w:r>
      <w:r>
        <w:rPr>
          <w:color w:val="231F20"/>
          <w:w w:val="120"/>
        </w:rPr>
        <w:t>словари</w:t>
      </w:r>
      <w:r>
        <w:rPr>
          <w:color w:val="231F20"/>
          <w:spacing w:val="-9"/>
          <w:w w:val="120"/>
        </w:rPr>
        <w:t xml:space="preserve"> </w:t>
      </w:r>
      <w:r>
        <w:rPr>
          <w:color w:val="231F20"/>
          <w:w w:val="120"/>
        </w:rPr>
        <w:t>и</w:t>
      </w:r>
      <w:r>
        <w:rPr>
          <w:color w:val="231F20"/>
          <w:spacing w:val="-9"/>
          <w:w w:val="120"/>
        </w:rPr>
        <w:t xml:space="preserve"> </w:t>
      </w:r>
      <w:r>
        <w:rPr>
          <w:color w:val="231F20"/>
          <w:w w:val="120"/>
        </w:rPr>
        <w:t>справочни-</w:t>
      </w:r>
      <w:r>
        <w:rPr>
          <w:color w:val="231F20"/>
          <w:spacing w:val="-58"/>
          <w:w w:val="120"/>
        </w:rPr>
        <w:t xml:space="preserve"> </w:t>
      </w:r>
      <w:r>
        <w:rPr>
          <w:color w:val="231F20"/>
          <w:w w:val="120"/>
        </w:rPr>
        <w:t>ки,</w:t>
      </w:r>
      <w:r>
        <w:rPr>
          <w:color w:val="231F20"/>
          <w:spacing w:val="-4"/>
          <w:w w:val="120"/>
        </w:rPr>
        <w:t xml:space="preserve"> </w:t>
      </w:r>
      <w:r>
        <w:rPr>
          <w:color w:val="231F20"/>
          <w:w w:val="120"/>
        </w:rPr>
        <w:t>в</w:t>
      </w:r>
      <w:r>
        <w:rPr>
          <w:color w:val="231F20"/>
          <w:spacing w:val="-4"/>
          <w:w w:val="120"/>
        </w:rPr>
        <w:t xml:space="preserve"> </w:t>
      </w:r>
      <w:r>
        <w:rPr>
          <w:color w:val="231F20"/>
          <w:w w:val="120"/>
        </w:rPr>
        <w:t>том</w:t>
      </w:r>
      <w:r>
        <w:rPr>
          <w:color w:val="231F20"/>
          <w:spacing w:val="-4"/>
          <w:w w:val="120"/>
        </w:rPr>
        <w:t xml:space="preserve"> </w:t>
      </w:r>
      <w:r>
        <w:rPr>
          <w:color w:val="231F20"/>
          <w:w w:val="120"/>
        </w:rPr>
        <w:t>числе</w:t>
      </w:r>
      <w:r>
        <w:rPr>
          <w:color w:val="231F20"/>
          <w:spacing w:val="-4"/>
          <w:w w:val="120"/>
        </w:rPr>
        <w:t xml:space="preserve"> </w:t>
      </w:r>
      <w:r>
        <w:rPr>
          <w:color w:val="231F20"/>
          <w:w w:val="120"/>
        </w:rPr>
        <w:t>мультимедийные;</w:t>
      </w:r>
      <w:r>
        <w:rPr>
          <w:color w:val="231F20"/>
          <w:spacing w:val="-4"/>
          <w:w w:val="120"/>
        </w:rPr>
        <w:t xml:space="preserve"> </w:t>
      </w:r>
      <w:r>
        <w:rPr>
          <w:color w:val="231F20"/>
          <w:w w:val="120"/>
        </w:rPr>
        <w:t>использовать</w:t>
      </w:r>
      <w:r>
        <w:rPr>
          <w:color w:val="231F20"/>
          <w:spacing w:val="-4"/>
          <w:w w:val="120"/>
        </w:rPr>
        <w:t xml:space="preserve"> </w:t>
      </w:r>
      <w:r>
        <w:rPr>
          <w:color w:val="231F20"/>
          <w:w w:val="120"/>
        </w:rPr>
        <w:t>орфографи-</w:t>
      </w:r>
      <w:r>
        <w:rPr>
          <w:color w:val="231F20"/>
          <w:spacing w:val="-58"/>
          <w:w w:val="120"/>
        </w:rPr>
        <w:t xml:space="preserve"> </w:t>
      </w:r>
      <w:r>
        <w:rPr>
          <w:color w:val="231F20"/>
          <w:w w:val="120"/>
        </w:rPr>
        <w:t>ческие</w:t>
      </w:r>
      <w:r>
        <w:rPr>
          <w:color w:val="231F20"/>
          <w:spacing w:val="8"/>
          <w:w w:val="120"/>
        </w:rPr>
        <w:t xml:space="preserve"> </w:t>
      </w:r>
      <w:r>
        <w:rPr>
          <w:color w:val="231F20"/>
          <w:w w:val="120"/>
        </w:rPr>
        <w:t>словари</w:t>
      </w:r>
      <w:r>
        <w:rPr>
          <w:color w:val="231F20"/>
          <w:spacing w:val="9"/>
          <w:w w:val="120"/>
        </w:rPr>
        <w:t xml:space="preserve"> </w:t>
      </w:r>
      <w:r>
        <w:rPr>
          <w:color w:val="231F20"/>
          <w:w w:val="120"/>
        </w:rPr>
        <w:t>и</w:t>
      </w:r>
      <w:r>
        <w:rPr>
          <w:color w:val="231F20"/>
          <w:spacing w:val="8"/>
          <w:w w:val="120"/>
        </w:rPr>
        <w:t xml:space="preserve"> </w:t>
      </w:r>
      <w:r>
        <w:rPr>
          <w:color w:val="231F20"/>
          <w:w w:val="120"/>
        </w:rPr>
        <w:t>справочники</w:t>
      </w:r>
      <w:r>
        <w:rPr>
          <w:color w:val="231F20"/>
          <w:spacing w:val="9"/>
          <w:w w:val="120"/>
        </w:rPr>
        <w:t xml:space="preserve"> </w:t>
      </w:r>
      <w:r>
        <w:rPr>
          <w:color w:val="231F20"/>
          <w:w w:val="120"/>
        </w:rPr>
        <w:t>по</w:t>
      </w:r>
      <w:r>
        <w:rPr>
          <w:color w:val="231F20"/>
          <w:spacing w:val="8"/>
          <w:w w:val="120"/>
        </w:rPr>
        <w:t xml:space="preserve"> </w:t>
      </w:r>
      <w:r>
        <w:rPr>
          <w:color w:val="231F20"/>
          <w:w w:val="120"/>
        </w:rPr>
        <w:t>пунктуации.</w:t>
      </w:r>
    </w:p>
    <w:p w:rsidR="00F832A7" w:rsidRDefault="00F832A7" w:rsidP="00F832A7">
      <w:pPr>
        <w:pStyle w:val="a6"/>
        <w:spacing w:before="6"/>
        <w:ind w:left="0"/>
        <w:jc w:val="left"/>
      </w:pPr>
    </w:p>
    <w:p w:rsidR="00F832A7" w:rsidRDefault="00F832A7" w:rsidP="00F832A7">
      <w:pPr>
        <w:pStyle w:val="3"/>
        <w:spacing w:before="0"/>
      </w:pPr>
      <w:r>
        <w:rPr>
          <w:color w:val="231F20"/>
          <w:w w:val="105"/>
        </w:rPr>
        <w:t>Речь.</w:t>
      </w:r>
      <w:r>
        <w:rPr>
          <w:color w:val="231F20"/>
          <w:spacing w:val="2"/>
          <w:w w:val="105"/>
        </w:rPr>
        <w:t xml:space="preserve"> </w:t>
      </w:r>
      <w:r>
        <w:rPr>
          <w:color w:val="231F20"/>
          <w:w w:val="105"/>
        </w:rPr>
        <w:t>Речевая</w:t>
      </w:r>
      <w:r>
        <w:rPr>
          <w:color w:val="231F20"/>
          <w:spacing w:val="3"/>
          <w:w w:val="105"/>
        </w:rPr>
        <w:t xml:space="preserve"> </w:t>
      </w:r>
      <w:r>
        <w:rPr>
          <w:color w:val="231F20"/>
          <w:w w:val="105"/>
        </w:rPr>
        <w:t>деятельность.</w:t>
      </w:r>
      <w:r>
        <w:rPr>
          <w:color w:val="231F20"/>
          <w:spacing w:val="3"/>
          <w:w w:val="105"/>
        </w:rPr>
        <w:t xml:space="preserve"> </w:t>
      </w:r>
      <w:r>
        <w:rPr>
          <w:color w:val="231F20"/>
          <w:w w:val="105"/>
        </w:rPr>
        <w:t>Текст:</w:t>
      </w:r>
    </w:p>
    <w:p w:rsidR="00F832A7" w:rsidRDefault="00F832A7" w:rsidP="00F832A7">
      <w:pPr>
        <w:pStyle w:val="a6"/>
        <w:spacing w:before="12" w:line="254" w:lineRule="auto"/>
        <w:ind w:left="343" w:hanging="142"/>
      </w:pPr>
      <w:r>
        <w:rPr>
          <w:rFonts w:ascii="Trebuchet MS" w:hAnsi="Trebuchet MS"/>
          <w:color w:val="231F20"/>
          <w:w w:val="115"/>
          <w:position w:val="1"/>
          <w:sz w:val="14"/>
        </w:rPr>
        <w:t xml:space="preserve">6 </w:t>
      </w:r>
      <w:r>
        <w:rPr>
          <w:color w:val="231F20"/>
          <w:w w:val="115"/>
        </w:rPr>
        <w:t>использовать разные виды речевой деятельности для реше-</w:t>
      </w:r>
      <w:r>
        <w:rPr>
          <w:color w:val="231F20"/>
          <w:spacing w:val="1"/>
          <w:w w:val="115"/>
        </w:rPr>
        <w:t xml:space="preserve"> </w:t>
      </w:r>
      <w:r>
        <w:rPr>
          <w:color w:val="231F20"/>
          <w:w w:val="115"/>
        </w:rPr>
        <w:t>ния</w:t>
      </w:r>
      <w:r>
        <w:rPr>
          <w:color w:val="231F20"/>
          <w:spacing w:val="1"/>
          <w:w w:val="115"/>
        </w:rPr>
        <w:t xml:space="preserve"> </w:t>
      </w:r>
      <w:r>
        <w:rPr>
          <w:color w:val="231F20"/>
          <w:w w:val="115"/>
        </w:rPr>
        <w:t>учебных</w:t>
      </w:r>
      <w:r>
        <w:rPr>
          <w:color w:val="231F20"/>
          <w:spacing w:val="1"/>
          <w:w w:val="115"/>
        </w:rPr>
        <w:t xml:space="preserve"> </w:t>
      </w:r>
      <w:r>
        <w:rPr>
          <w:color w:val="231F20"/>
          <w:w w:val="115"/>
        </w:rPr>
        <w:t>задач;</w:t>
      </w:r>
      <w:r>
        <w:rPr>
          <w:color w:val="231F20"/>
          <w:spacing w:val="1"/>
          <w:w w:val="115"/>
        </w:rPr>
        <w:t xml:space="preserve"> </w:t>
      </w:r>
      <w:r>
        <w:rPr>
          <w:color w:val="231F20"/>
          <w:w w:val="115"/>
        </w:rPr>
        <w:t>выбирать</w:t>
      </w:r>
      <w:r>
        <w:rPr>
          <w:color w:val="231F20"/>
          <w:spacing w:val="1"/>
          <w:w w:val="115"/>
        </w:rPr>
        <w:t xml:space="preserve"> </w:t>
      </w:r>
      <w:r>
        <w:rPr>
          <w:color w:val="231F20"/>
          <w:w w:val="115"/>
        </w:rPr>
        <w:t>и  использовать  различные</w:t>
      </w:r>
      <w:r>
        <w:rPr>
          <w:color w:val="231F20"/>
          <w:spacing w:val="1"/>
          <w:w w:val="115"/>
        </w:rPr>
        <w:t xml:space="preserve"> </w:t>
      </w:r>
      <w:r>
        <w:rPr>
          <w:color w:val="231F20"/>
          <w:w w:val="115"/>
        </w:rPr>
        <w:t>виды чтения в соответствии с его целью; владеть умениями</w:t>
      </w:r>
      <w:r>
        <w:rPr>
          <w:color w:val="231F20"/>
          <w:spacing w:val="1"/>
          <w:w w:val="115"/>
        </w:rPr>
        <w:t xml:space="preserve"> </w:t>
      </w:r>
      <w:r>
        <w:rPr>
          <w:color w:val="231F20"/>
          <w:w w:val="115"/>
        </w:rPr>
        <w:t>информационной переработки прослушанного или прочитан-</w:t>
      </w:r>
      <w:r>
        <w:rPr>
          <w:color w:val="231F20"/>
          <w:spacing w:val="1"/>
          <w:w w:val="115"/>
        </w:rPr>
        <w:t xml:space="preserve"> </w:t>
      </w:r>
      <w:r>
        <w:rPr>
          <w:color w:val="231F20"/>
          <w:w w:val="115"/>
        </w:rPr>
        <w:t>ного текста; основными способами и средствами получения,</w:t>
      </w:r>
      <w:r>
        <w:rPr>
          <w:color w:val="231F20"/>
          <w:spacing w:val="1"/>
          <w:w w:val="115"/>
        </w:rPr>
        <w:t xml:space="preserve"> </w:t>
      </w:r>
      <w:r>
        <w:rPr>
          <w:color w:val="231F20"/>
          <w:w w:val="115"/>
        </w:rPr>
        <w:t>переработки</w:t>
      </w:r>
      <w:r>
        <w:rPr>
          <w:color w:val="231F20"/>
          <w:spacing w:val="1"/>
          <w:w w:val="115"/>
        </w:rPr>
        <w:t xml:space="preserve"> </w:t>
      </w:r>
      <w:r>
        <w:rPr>
          <w:color w:val="231F20"/>
          <w:w w:val="115"/>
        </w:rPr>
        <w:t>и</w:t>
      </w:r>
      <w:r>
        <w:rPr>
          <w:color w:val="231F20"/>
          <w:spacing w:val="1"/>
          <w:w w:val="115"/>
        </w:rPr>
        <w:t xml:space="preserve"> </w:t>
      </w:r>
      <w:r>
        <w:rPr>
          <w:color w:val="231F20"/>
          <w:w w:val="115"/>
        </w:rPr>
        <w:t>преобразования</w:t>
      </w:r>
      <w:r>
        <w:rPr>
          <w:color w:val="231F20"/>
          <w:spacing w:val="1"/>
          <w:w w:val="115"/>
        </w:rPr>
        <w:t xml:space="preserve"> </w:t>
      </w:r>
      <w:r>
        <w:rPr>
          <w:color w:val="231F20"/>
          <w:w w:val="115"/>
        </w:rPr>
        <w:t>информации;</w:t>
      </w:r>
      <w:r>
        <w:rPr>
          <w:color w:val="231F20"/>
          <w:spacing w:val="1"/>
          <w:w w:val="115"/>
        </w:rPr>
        <w:t xml:space="preserve"> </w:t>
      </w:r>
      <w:r>
        <w:rPr>
          <w:color w:val="231F20"/>
          <w:w w:val="115"/>
        </w:rPr>
        <w:t>использовать</w:t>
      </w:r>
      <w:r>
        <w:rPr>
          <w:color w:val="231F20"/>
          <w:spacing w:val="1"/>
          <w:w w:val="115"/>
        </w:rPr>
        <w:t xml:space="preserve"> </w:t>
      </w:r>
      <w:r>
        <w:rPr>
          <w:color w:val="231F20"/>
          <w:w w:val="115"/>
        </w:rPr>
        <w:t>информацию словарных статей энциклопедического и линг-</w:t>
      </w:r>
      <w:r>
        <w:rPr>
          <w:color w:val="231F20"/>
          <w:spacing w:val="1"/>
          <w:w w:val="115"/>
        </w:rPr>
        <w:t xml:space="preserve"> </w:t>
      </w:r>
      <w:r>
        <w:rPr>
          <w:color w:val="231F20"/>
          <w:w w:val="115"/>
        </w:rPr>
        <w:t>вистических</w:t>
      </w:r>
      <w:r>
        <w:rPr>
          <w:color w:val="231F20"/>
          <w:spacing w:val="21"/>
          <w:w w:val="115"/>
        </w:rPr>
        <w:t xml:space="preserve"> </w:t>
      </w:r>
      <w:r>
        <w:rPr>
          <w:color w:val="231F20"/>
          <w:w w:val="115"/>
        </w:rPr>
        <w:t>словарей</w:t>
      </w:r>
      <w:r>
        <w:rPr>
          <w:color w:val="231F20"/>
          <w:spacing w:val="21"/>
          <w:w w:val="115"/>
        </w:rPr>
        <w:t xml:space="preserve"> </w:t>
      </w:r>
      <w:r>
        <w:rPr>
          <w:color w:val="231F20"/>
          <w:w w:val="115"/>
        </w:rPr>
        <w:t>для</w:t>
      </w:r>
      <w:r>
        <w:rPr>
          <w:color w:val="231F20"/>
          <w:spacing w:val="21"/>
          <w:w w:val="115"/>
        </w:rPr>
        <w:t xml:space="preserve"> </w:t>
      </w:r>
      <w:r>
        <w:rPr>
          <w:color w:val="231F20"/>
          <w:w w:val="115"/>
        </w:rPr>
        <w:t>решения</w:t>
      </w:r>
      <w:r>
        <w:rPr>
          <w:color w:val="231F20"/>
          <w:spacing w:val="21"/>
          <w:w w:val="115"/>
        </w:rPr>
        <w:t xml:space="preserve"> </w:t>
      </w:r>
      <w:r>
        <w:rPr>
          <w:color w:val="231F20"/>
          <w:w w:val="115"/>
        </w:rPr>
        <w:t>учебных</w:t>
      </w:r>
      <w:r>
        <w:rPr>
          <w:color w:val="231F20"/>
          <w:spacing w:val="21"/>
          <w:w w:val="115"/>
        </w:rPr>
        <w:t xml:space="preserve"> </w:t>
      </w:r>
      <w:r>
        <w:rPr>
          <w:color w:val="231F20"/>
          <w:w w:val="115"/>
        </w:rPr>
        <w:t>задач;</w:t>
      </w:r>
    </w:p>
    <w:p w:rsidR="00F832A7" w:rsidRDefault="00F832A7" w:rsidP="00F832A7">
      <w:pPr>
        <w:pStyle w:val="a6"/>
        <w:spacing w:line="254" w:lineRule="auto"/>
        <w:ind w:left="343" w:hanging="142"/>
      </w:pPr>
      <w:r>
        <w:rPr>
          <w:rFonts w:ascii="Trebuchet MS" w:hAnsi="Trebuchet MS"/>
          <w:color w:val="231F20"/>
          <w:w w:val="115"/>
          <w:position w:val="1"/>
          <w:sz w:val="14"/>
        </w:rPr>
        <w:t xml:space="preserve">6 </w:t>
      </w:r>
      <w:r>
        <w:rPr>
          <w:color w:val="231F20"/>
          <w:w w:val="115"/>
        </w:rPr>
        <w:t>анализировать и создавать тексты описательного типа (опре-</w:t>
      </w:r>
      <w:r>
        <w:rPr>
          <w:color w:val="231F20"/>
          <w:spacing w:val="1"/>
          <w:w w:val="115"/>
        </w:rPr>
        <w:t xml:space="preserve"> </w:t>
      </w:r>
      <w:r>
        <w:rPr>
          <w:color w:val="231F20"/>
          <w:w w:val="115"/>
        </w:rPr>
        <w:t>деление</w:t>
      </w:r>
      <w:r>
        <w:rPr>
          <w:color w:val="231F20"/>
          <w:spacing w:val="18"/>
          <w:w w:val="115"/>
        </w:rPr>
        <w:t xml:space="preserve"> </w:t>
      </w:r>
      <w:r>
        <w:rPr>
          <w:color w:val="231F20"/>
          <w:w w:val="115"/>
        </w:rPr>
        <w:t>понятия,</w:t>
      </w:r>
      <w:r>
        <w:rPr>
          <w:color w:val="231F20"/>
          <w:spacing w:val="18"/>
          <w:w w:val="115"/>
        </w:rPr>
        <w:t xml:space="preserve"> </w:t>
      </w:r>
      <w:r>
        <w:rPr>
          <w:color w:val="231F20"/>
          <w:w w:val="115"/>
        </w:rPr>
        <w:t>пояснение,</w:t>
      </w:r>
      <w:r>
        <w:rPr>
          <w:color w:val="231F20"/>
          <w:spacing w:val="19"/>
          <w:w w:val="115"/>
        </w:rPr>
        <w:t xml:space="preserve"> </w:t>
      </w:r>
      <w:r>
        <w:rPr>
          <w:color w:val="231F20"/>
          <w:w w:val="115"/>
        </w:rPr>
        <w:t>собственно</w:t>
      </w:r>
      <w:r>
        <w:rPr>
          <w:color w:val="231F20"/>
          <w:spacing w:val="18"/>
          <w:w w:val="115"/>
        </w:rPr>
        <w:t xml:space="preserve"> </w:t>
      </w:r>
      <w:r>
        <w:rPr>
          <w:color w:val="231F20"/>
          <w:w w:val="115"/>
        </w:rPr>
        <w:t>описание);</w:t>
      </w:r>
    </w:p>
    <w:p w:rsidR="00F832A7" w:rsidRDefault="00F832A7" w:rsidP="00F832A7">
      <w:pPr>
        <w:pStyle w:val="a6"/>
        <w:spacing w:line="254" w:lineRule="auto"/>
        <w:ind w:left="343" w:right="115" w:hanging="142"/>
      </w:pPr>
      <w:r>
        <w:rPr>
          <w:rFonts w:ascii="Trebuchet MS" w:hAnsi="Trebuchet MS"/>
          <w:color w:val="231F20"/>
          <w:w w:val="115"/>
          <w:position w:val="1"/>
          <w:sz w:val="14"/>
        </w:rPr>
        <w:t xml:space="preserve">6 </w:t>
      </w:r>
      <w:r>
        <w:rPr>
          <w:color w:val="231F20"/>
          <w:w w:val="115"/>
        </w:rPr>
        <w:t>уместно использовать жанры разговорной речи (рассказ о со-</w:t>
      </w:r>
      <w:r>
        <w:rPr>
          <w:color w:val="231F20"/>
          <w:spacing w:val="1"/>
          <w:w w:val="115"/>
        </w:rPr>
        <w:t xml:space="preserve"> </w:t>
      </w:r>
      <w:r>
        <w:rPr>
          <w:color w:val="231F20"/>
          <w:w w:val="115"/>
        </w:rPr>
        <w:t>бытии,</w:t>
      </w:r>
      <w:r>
        <w:rPr>
          <w:color w:val="231F20"/>
          <w:spacing w:val="1"/>
          <w:w w:val="115"/>
        </w:rPr>
        <w:t xml:space="preserve"> </w:t>
      </w:r>
      <w:r>
        <w:rPr>
          <w:color w:val="231F20"/>
          <w:w w:val="115"/>
        </w:rPr>
        <w:t>«бывальщины»</w:t>
      </w:r>
      <w:r>
        <w:rPr>
          <w:color w:val="231F20"/>
          <w:spacing w:val="1"/>
          <w:w w:val="115"/>
        </w:rPr>
        <w:t xml:space="preserve"> </w:t>
      </w:r>
      <w:r>
        <w:rPr>
          <w:color w:val="231F20"/>
          <w:w w:val="115"/>
        </w:rPr>
        <w:t>и</w:t>
      </w:r>
      <w:r>
        <w:rPr>
          <w:color w:val="231F20"/>
          <w:spacing w:val="1"/>
          <w:w w:val="115"/>
        </w:rPr>
        <w:t xml:space="preserve"> </w:t>
      </w:r>
      <w:r>
        <w:rPr>
          <w:color w:val="231F20"/>
          <w:w w:val="115"/>
        </w:rPr>
        <w:t>др.)</w:t>
      </w:r>
      <w:r>
        <w:rPr>
          <w:color w:val="231F20"/>
          <w:spacing w:val="1"/>
          <w:w w:val="115"/>
        </w:rPr>
        <w:t xml:space="preserve"> </w:t>
      </w:r>
      <w:r>
        <w:rPr>
          <w:color w:val="231F20"/>
          <w:w w:val="115"/>
        </w:rPr>
        <w:t>в</w:t>
      </w:r>
      <w:r>
        <w:rPr>
          <w:color w:val="231F20"/>
          <w:spacing w:val="1"/>
          <w:w w:val="115"/>
        </w:rPr>
        <w:t xml:space="preserve"> </w:t>
      </w:r>
      <w:r>
        <w:rPr>
          <w:color w:val="231F20"/>
          <w:w w:val="115"/>
        </w:rPr>
        <w:t>ситуациях</w:t>
      </w:r>
      <w:r>
        <w:rPr>
          <w:color w:val="231F20"/>
          <w:spacing w:val="1"/>
          <w:w w:val="115"/>
        </w:rPr>
        <w:t xml:space="preserve"> </w:t>
      </w:r>
      <w:r>
        <w:rPr>
          <w:color w:val="231F20"/>
          <w:w w:val="115"/>
        </w:rPr>
        <w:t>неформального</w:t>
      </w:r>
      <w:r>
        <w:rPr>
          <w:color w:val="231F20"/>
          <w:spacing w:val="1"/>
          <w:w w:val="115"/>
        </w:rPr>
        <w:t xml:space="preserve"> </w:t>
      </w:r>
      <w:r>
        <w:rPr>
          <w:color w:val="231F20"/>
          <w:w w:val="115"/>
        </w:rPr>
        <w:t>общения;</w:t>
      </w:r>
    </w:p>
    <w:p w:rsidR="00F832A7" w:rsidRDefault="00F832A7" w:rsidP="00F832A7">
      <w:pPr>
        <w:pStyle w:val="a6"/>
        <w:spacing w:line="254" w:lineRule="auto"/>
        <w:ind w:left="343" w:hanging="142"/>
      </w:pPr>
      <w:r>
        <w:rPr>
          <w:rFonts w:ascii="Trebuchet MS" w:hAnsi="Trebuchet MS"/>
          <w:color w:val="231F20"/>
          <w:w w:val="115"/>
          <w:position w:val="1"/>
          <w:sz w:val="14"/>
        </w:rPr>
        <w:t xml:space="preserve">6 </w:t>
      </w:r>
      <w:r>
        <w:rPr>
          <w:color w:val="231F20"/>
          <w:w w:val="115"/>
        </w:rPr>
        <w:t>анализировать и создавать учебно-научные тексты (различ-</w:t>
      </w:r>
      <w:r>
        <w:rPr>
          <w:color w:val="231F20"/>
          <w:spacing w:val="1"/>
          <w:w w:val="115"/>
        </w:rPr>
        <w:t xml:space="preserve"> </w:t>
      </w:r>
      <w:r>
        <w:rPr>
          <w:color w:val="231F20"/>
          <w:w w:val="115"/>
        </w:rPr>
        <w:t>ные</w:t>
      </w:r>
      <w:r>
        <w:rPr>
          <w:color w:val="231F20"/>
          <w:spacing w:val="17"/>
          <w:w w:val="115"/>
        </w:rPr>
        <w:t xml:space="preserve"> </w:t>
      </w:r>
      <w:r>
        <w:rPr>
          <w:color w:val="231F20"/>
          <w:w w:val="115"/>
        </w:rPr>
        <w:t>виды</w:t>
      </w:r>
      <w:r>
        <w:rPr>
          <w:color w:val="231F20"/>
          <w:spacing w:val="17"/>
          <w:w w:val="115"/>
        </w:rPr>
        <w:t xml:space="preserve"> </w:t>
      </w:r>
      <w:r>
        <w:rPr>
          <w:color w:val="231F20"/>
          <w:w w:val="115"/>
        </w:rPr>
        <w:t>ответов</w:t>
      </w:r>
      <w:r>
        <w:rPr>
          <w:color w:val="231F20"/>
          <w:spacing w:val="18"/>
          <w:w w:val="115"/>
        </w:rPr>
        <w:t xml:space="preserve"> </w:t>
      </w:r>
      <w:r>
        <w:rPr>
          <w:color w:val="231F20"/>
          <w:w w:val="115"/>
        </w:rPr>
        <w:t>на</w:t>
      </w:r>
      <w:r>
        <w:rPr>
          <w:color w:val="231F20"/>
          <w:spacing w:val="17"/>
          <w:w w:val="115"/>
        </w:rPr>
        <w:t xml:space="preserve"> </w:t>
      </w:r>
      <w:r>
        <w:rPr>
          <w:color w:val="231F20"/>
          <w:w w:val="115"/>
        </w:rPr>
        <w:t>уроке)</w:t>
      </w:r>
      <w:r>
        <w:rPr>
          <w:color w:val="231F20"/>
          <w:spacing w:val="17"/>
          <w:w w:val="115"/>
        </w:rPr>
        <w:t xml:space="preserve"> </w:t>
      </w:r>
      <w:r>
        <w:rPr>
          <w:color w:val="231F20"/>
          <w:w w:val="115"/>
        </w:rPr>
        <w:t>в</w:t>
      </w:r>
      <w:r>
        <w:rPr>
          <w:color w:val="231F20"/>
          <w:spacing w:val="18"/>
          <w:w w:val="115"/>
        </w:rPr>
        <w:t xml:space="preserve"> </w:t>
      </w:r>
      <w:r>
        <w:rPr>
          <w:color w:val="231F20"/>
          <w:w w:val="115"/>
        </w:rPr>
        <w:t>письменной</w:t>
      </w:r>
      <w:r>
        <w:rPr>
          <w:color w:val="231F20"/>
          <w:spacing w:val="17"/>
          <w:w w:val="115"/>
        </w:rPr>
        <w:t xml:space="preserve"> </w:t>
      </w:r>
      <w:r>
        <w:rPr>
          <w:color w:val="231F20"/>
          <w:w w:val="115"/>
        </w:rPr>
        <w:t>и</w:t>
      </w:r>
      <w:r>
        <w:rPr>
          <w:color w:val="231F20"/>
          <w:spacing w:val="18"/>
          <w:w w:val="115"/>
        </w:rPr>
        <w:t xml:space="preserve"> </w:t>
      </w:r>
      <w:r>
        <w:rPr>
          <w:color w:val="231F20"/>
          <w:w w:val="115"/>
        </w:rPr>
        <w:lastRenderedPageBreak/>
        <w:t>устной</w:t>
      </w:r>
      <w:r>
        <w:rPr>
          <w:color w:val="231F20"/>
          <w:spacing w:val="17"/>
          <w:w w:val="115"/>
        </w:rPr>
        <w:t xml:space="preserve"> </w:t>
      </w:r>
      <w:r>
        <w:rPr>
          <w:color w:val="231F20"/>
          <w:w w:val="115"/>
        </w:rPr>
        <w:t>форме;</w:t>
      </w:r>
    </w:p>
    <w:p w:rsidR="00F832A7" w:rsidRDefault="00F832A7" w:rsidP="00F832A7">
      <w:pPr>
        <w:pStyle w:val="a6"/>
        <w:spacing w:line="254" w:lineRule="auto"/>
        <w:ind w:left="343" w:hanging="142"/>
      </w:pPr>
      <w:r>
        <w:rPr>
          <w:rFonts w:ascii="Trebuchet MS" w:hAnsi="Trebuchet MS"/>
          <w:color w:val="231F20"/>
          <w:w w:val="115"/>
          <w:position w:val="1"/>
          <w:sz w:val="14"/>
        </w:rPr>
        <w:t xml:space="preserve">6 </w:t>
      </w:r>
      <w:r>
        <w:rPr>
          <w:color w:val="231F20"/>
          <w:w w:val="115"/>
        </w:rPr>
        <w:t>использовать</w:t>
      </w:r>
      <w:r>
        <w:rPr>
          <w:color w:val="231F20"/>
          <w:spacing w:val="1"/>
          <w:w w:val="115"/>
        </w:rPr>
        <w:t xml:space="preserve"> </w:t>
      </w:r>
      <w:r>
        <w:rPr>
          <w:color w:val="231F20"/>
          <w:w w:val="115"/>
        </w:rPr>
        <w:t>при</w:t>
      </w:r>
      <w:r>
        <w:rPr>
          <w:color w:val="231F20"/>
          <w:spacing w:val="1"/>
          <w:w w:val="115"/>
        </w:rPr>
        <w:t xml:space="preserve"> </w:t>
      </w:r>
      <w:r>
        <w:rPr>
          <w:color w:val="231F20"/>
          <w:w w:val="115"/>
        </w:rPr>
        <w:t>создании</w:t>
      </w:r>
      <w:r>
        <w:rPr>
          <w:color w:val="231F20"/>
          <w:spacing w:val="1"/>
          <w:w w:val="115"/>
        </w:rPr>
        <w:t xml:space="preserve"> </w:t>
      </w:r>
      <w:r>
        <w:rPr>
          <w:color w:val="231F20"/>
          <w:w w:val="115"/>
        </w:rPr>
        <w:t>устного</w:t>
      </w:r>
      <w:r>
        <w:rPr>
          <w:color w:val="231F20"/>
          <w:spacing w:val="1"/>
          <w:w w:val="115"/>
        </w:rPr>
        <w:t xml:space="preserve"> </w:t>
      </w:r>
      <w:r>
        <w:rPr>
          <w:color w:val="231F20"/>
          <w:w w:val="115"/>
        </w:rPr>
        <w:t>научного</w:t>
      </w:r>
      <w:r>
        <w:rPr>
          <w:color w:val="231F20"/>
          <w:spacing w:val="1"/>
          <w:w w:val="115"/>
        </w:rPr>
        <w:t xml:space="preserve"> </w:t>
      </w:r>
      <w:r>
        <w:rPr>
          <w:color w:val="231F20"/>
          <w:w w:val="115"/>
        </w:rPr>
        <w:t>сообщения</w:t>
      </w:r>
      <w:r>
        <w:rPr>
          <w:color w:val="231F20"/>
          <w:spacing w:val="1"/>
          <w:w w:val="115"/>
        </w:rPr>
        <w:t xml:space="preserve"> </w:t>
      </w:r>
      <w:r>
        <w:rPr>
          <w:color w:val="231F20"/>
          <w:w w:val="115"/>
        </w:rPr>
        <w:t>языковые средства, способствующие его композиционному</w:t>
      </w:r>
      <w:r>
        <w:rPr>
          <w:color w:val="231F20"/>
          <w:spacing w:val="1"/>
          <w:w w:val="115"/>
        </w:rPr>
        <w:t xml:space="preserve"> </w:t>
      </w:r>
      <w:r>
        <w:rPr>
          <w:color w:val="231F20"/>
          <w:w w:val="115"/>
        </w:rPr>
        <w:t>оформлению;</w:t>
      </w:r>
    </w:p>
    <w:p w:rsidR="00F832A7" w:rsidRDefault="00F832A7" w:rsidP="00F832A7">
      <w:pPr>
        <w:pStyle w:val="a6"/>
        <w:spacing w:line="254" w:lineRule="auto"/>
        <w:ind w:left="343" w:right="115" w:hanging="142"/>
      </w:pPr>
      <w:r>
        <w:rPr>
          <w:rFonts w:ascii="Trebuchet MS" w:hAnsi="Trebuchet MS"/>
          <w:color w:val="231F20"/>
          <w:w w:val="115"/>
          <w:position w:val="1"/>
          <w:sz w:val="14"/>
        </w:rPr>
        <w:t xml:space="preserve">6 </w:t>
      </w:r>
      <w:r>
        <w:rPr>
          <w:color w:val="231F20"/>
          <w:w w:val="115"/>
        </w:rPr>
        <w:t>создавать</w:t>
      </w:r>
      <w:r>
        <w:rPr>
          <w:color w:val="231F20"/>
          <w:spacing w:val="1"/>
          <w:w w:val="115"/>
        </w:rPr>
        <w:t xml:space="preserve"> </w:t>
      </w:r>
      <w:r>
        <w:rPr>
          <w:color w:val="231F20"/>
          <w:w w:val="115"/>
        </w:rPr>
        <w:t>тексты</w:t>
      </w:r>
      <w:r>
        <w:rPr>
          <w:color w:val="231F20"/>
          <w:spacing w:val="1"/>
          <w:w w:val="115"/>
        </w:rPr>
        <w:t xml:space="preserve"> </w:t>
      </w:r>
      <w:r>
        <w:rPr>
          <w:color w:val="231F20"/>
          <w:w w:val="115"/>
        </w:rPr>
        <w:t>как</w:t>
      </w:r>
      <w:r>
        <w:rPr>
          <w:color w:val="231F20"/>
          <w:spacing w:val="1"/>
          <w:w w:val="115"/>
        </w:rPr>
        <w:t xml:space="preserve"> </w:t>
      </w:r>
      <w:r>
        <w:rPr>
          <w:color w:val="231F20"/>
          <w:w w:val="115"/>
        </w:rPr>
        <w:t>результат</w:t>
      </w:r>
      <w:r>
        <w:rPr>
          <w:color w:val="231F20"/>
          <w:spacing w:val="1"/>
          <w:w w:val="115"/>
        </w:rPr>
        <w:t xml:space="preserve"> </w:t>
      </w:r>
      <w:r>
        <w:rPr>
          <w:color w:val="231F20"/>
          <w:w w:val="115"/>
        </w:rPr>
        <w:t>проектной</w:t>
      </w:r>
      <w:r>
        <w:rPr>
          <w:color w:val="231F20"/>
          <w:spacing w:val="1"/>
          <w:w w:val="115"/>
        </w:rPr>
        <w:t xml:space="preserve"> </w:t>
      </w:r>
      <w:r>
        <w:rPr>
          <w:color w:val="231F20"/>
          <w:w w:val="115"/>
        </w:rPr>
        <w:t>(исследователь-</w:t>
      </w:r>
      <w:r>
        <w:rPr>
          <w:color w:val="231F20"/>
          <w:spacing w:val="1"/>
          <w:w w:val="115"/>
        </w:rPr>
        <w:t xml:space="preserve"> </w:t>
      </w:r>
      <w:r>
        <w:rPr>
          <w:color w:val="231F20"/>
          <w:w w:val="115"/>
        </w:rPr>
        <w:t>ской) деятельности; оформлять результаты проекта (исследо-</w:t>
      </w:r>
      <w:r>
        <w:rPr>
          <w:color w:val="231F20"/>
          <w:spacing w:val="1"/>
          <w:w w:val="115"/>
        </w:rPr>
        <w:t xml:space="preserve"> </w:t>
      </w:r>
      <w:r>
        <w:rPr>
          <w:color w:val="231F20"/>
          <w:w w:val="115"/>
        </w:rPr>
        <w:t>вания),</w:t>
      </w:r>
      <w:r>
        <w:rPr>
          <w:color w:val="231F20"/>
          <w:spacing w:val="17"/>
          <w:w w:val="115"/>
        </w:rPr>
        <w:t xml:space="preserve"> </w:t>
      </w:r>
      <w:r>
        <w:rPr>
          <w:color w:val="231F20"/>
          <w:w w:val="115"/>
        </w:rPr>
        <w:t>представлять</w:t>
      </w:r>
      <w:r>
        <w:rPr>
          <w:color w:val="231F20"/>
          <w:spacing w:val="18"/>
          <w:w w:val="115"/>
        </w:rPr>
        <w:t xml:space="preserve"> </w:t>
      </w:r>
      <w:r>
        <w:rPr>
          <w:color w:val="231F20"/>
          <w:w w:val="115"/>
        </w:rPr>
        <w:t>их</w:t>
      </w:r>
      <w:r>
        <w:rPr>
          <w:color w:val="231F20"/>
          <w:spacing w:val="17"/>
          <w:w w:val="115"/>
        </w:rPr>
        <w:t xml:space="preserve"> </w:t>
      </w:r>
      <w:r>
        <w:rPr>
          <w:color w:val="231F20"/>
          <w:w w:val="115"/>
        </w:rPr>
        <w:t>в</w:t>
      </w:r>
      <w:r>
        <w:rPr>
          <w:color w:val="231F20"/>
          <w:spacing w:val="18"/>
          <w:w w:val="115"/>
        </w:rPr>
        <w:t xml:space="preserve"> </w:t>
      </w:r>
      <w:r>
        <w:rPr>
          <w:color w:val="231F20"/>
          <w:w w:val="115"/>
        </w:rPr>
        <w:t>устной</w:t>
      </w:r>
      <w:r>
        <w:rPr>
          <w:color w:val="231F20"/>
          <w:spacing w:val="17"/>
          <w:w w:val="115"/>
        </w:rPr>
        <w:t xml:space="preserve"> </w:t>
      </w:r>
      <w:r>
        <w:rPr>
          <w:color w:val="231F20"/>
          <w:w w:val="115"/>
        </w:rPr>
        <w:t>форме.</w:t>
      </w:r>
    </w:p>
    <w:p w:rsidR="00F832A7" w:rsidRPr="001B634C" w:rsidRDefault="00F832A7" w:rsidP="00F832A7">
      <w:pPr>
        <w:pStyle w:val="2"/>
        <w:spacing w:before="126"/>
        <w:rPr>
          <w:sz w:val="24"/>
          <w:szCs w:val="24"/>
        </w:rPr>
      </w:pPr>
      <w:r w:rsidRPr="001B634C">
        <w:rPr>
          <w:color w:val="231F20"/>
          <w:sz w:val="24"/>
          <w:szCs w:val="24"/>
        </w:rPr>
        <w:t>7</w:t>
      </w:r>
      <w:r w:rsidRPr="001B634C">
        <w:rPr>
          <w:color w:val="231F20"/>
          <w:spacing w:val="-5"/>
          <w:sz w:val="24"/>
          <w:szCs w:val="24"/>
        </w:rPr>
        <w:t xml:space="preserve"> </w:t>
      </w:r>
      <w:r w:rsidRPr="001B634C">
        <w:rPr>
          <w:color w:val="231F20"/>
          <w:sz w:val="24"/>
          <w:szCs w:val="24"/>
        </w:rPr>
        <w:t>класс</w:t>
      </w:r>
    </w:p>
    <w:p w:rsidR="00F832A7" w:rsidRDefault="00F832A7" w:rsidP="00F832A7">
      <w:pPr>
        <w:pStyle w:val="3"/>
        <w:spacing w:before="67"/>
      </w:pPr>
      <w:r>
        <w:rPr>
          <w:color w:val="231F20"/>
          <w:w w:val="105"/>
        </w:rPr>
        <w:t>Язык</w:t>
      </w:r>
      <w:r>
        <w:rPr>
          <w:color w:val="231F20"/>
          <w:spacing w:val="15"/>
          <w:w w:val="105"/>
        </w:rPr>
        <w:t xml:space="preserve"> </w:t>
      </w:r>
      <w:r>
        <w:rPr>
          <w:color w:val="231F20"/>
          <w:w w:val="105"/>
        </w:rPr>
        <w:t>и</w:t>
      </w:r>
      <w:r>
        <w:rPr>
          <w:color w:val="231F20"/>
          <w:spacing w:val="15"/>
          <w:w w:val="105"/>
        </w:rPr>
        <w:t xml:space="preserve"> </w:t>
      </w:r>
      <w:r>
        <w:rPr>
          <w:color w:val="231F20"/>
          <w:w w:val="105"/>
        </w:rPr>
        <w:t>культура:</w:t>
      </w:r>
    </w:p>
    <w:p w:rsidR="00F832A7" w:rsidRDefault="00F832A7" w:rsidP="00F832A7">
      <w:pPr>
        <w:pStyle w:val="a6"/>
        <w:spacing w:before="12" w:line="254" w:lineRule="auto"/>
        <w:ind w:left="343" w:right="113" w:hanging="142"/>
      </w:pPr>
      <w:r>
        <w:rPr>
          <w:rFonts w:ascii="Trebuchet MS" w:hAnsi="Trebuchet MS"/>
          <w:color w:val="231F20"/>
          <w:w w:val="120"/>
          <w:position w:val="1"/>
          <w:sz w:val="14"/>
        </w:rPr>
        <w:t xml:space="preserve">6 </w:t>
      </w:r>
      <w:r>
        <w:rPr>
          <w:color w:val="231F20"/>
          <w:w w:val="120"/>
        </w:rPr>
        <w:t>характеризовать внешние причины исторических измене-</w:t>
      </w:r>
      <w:r>
        <w:rPr>
          <w:color w:val="231F20"/>
          <w:spacing w:val="1"/>
          <w:w w:val="120"/>
        </w:rPr>
        <w:t xml:space="preserve"> </w:t>
      </w:r>
      <w:r>
        <w:rPr>
          <w:color w:val="231F20"/>
          <w:w w:val="120"/>
        </w:rPr>
        <w:t>ний</w:t>
      </w:r>
      <w:r>
        <w:rPr>
          <w:color w:val="231F20"/>
          <w:spacing w:val="-7"/>
          <w:w w:val="120"/>
        </w:rPr>
        <w:t xml:space="preserve"> </w:t>
      </w:r>
      <w:r>
        <w:rPr>
          <w:color w:val="231F20"/>
          <w:w w:val="120"/>
        </w:rPr>
        <w:t>в</w:t>
      </w:r>
      <w:r>
        <w:rPr>
          <w:color w:val="231F20"/>
          <w:spacing w:val="-6"/>
          <w:w w:val="120"/>
        </w:rPr>
        <w:t xml:space="preserve"> </w:t>
      </w:r>
      <w:r>
        <w:rPr>
          <w:color w:val="231F20"/>
          <w:w w:val="120"/>
        </w:rPr>
        <w:t>русском</w:t>
      </w:r>
      <w:r>
        <w:rPr>
          <w:color w:val="231F20"/>
          <w:spacing w:val="-6"/>
          <w:w w:val="120"/>
        </w:rPr>
        <w:t xml:space="preserve"> </w:t>
      </w:r>
      <w:r>
        <w:rPr>
          <w:color w:val="231F20"/>
          <w:w w:val="120"/>
        </w:rPr>
        <w:t>языке</w:t>
      </w:r>
      <w:r>
        <w:rPr>
          <w:color w:val="231F20"/>
          <w:spacing w:val="-6"/>
          <w:w w:val="120"/>
        </w:rPr>
        <w:t xml:space="preserve"> </w:t>
      </w:r>
      <w:r>
        <w:rPr>
          <w:color w:val="231F20"/>
          <w:w w:val="120"/>
        </w:rPr>
        <w:t>(в</w:t>
      </w:r>
      <w:r>
        <w:rPr>
          <w:color w:val="231F20"/>
          <w:spacing w:val="-6"/>
          <w:w w:val="120"/>
        </w:rPr>
        <w:t xml:space="preserve"> </w:t>
      </w:r>
      <w:r>
        <w:rPr>
          <w:color w:val="231F20"/>
          <w:w w:val="120"/>
        </w:rPr>
        <w:t>рамках</w:t>
      </w:r>
      <w:r>
        <w:rPr>
          <w:color w:val="231F20"/>
          <w:spacing w:val="-6"/>
          <w:w w:val="120"/>
        </w:rPr>
        <w:t xml:space="preserve"> </w:t>
      </w:r>
      <w:r>
        <w:rPr>
          <w:color w:val="231F20"/>
          <w:w w:val="120"/>
        </w:rPr>
        <w:t>изученного);</w:t>
      </w:r>
      <w:r>
        <w:rPr>
          <w:color w:val="231F20"/>
          <w:spacing w:val="-6"/>
          <w:w w:val="120"/>
        </w:rPr>
        <w:t xml:space="preserve"> </w:t>
      </w:r>
      <w:r>
        <w:rPr>
          <w:color w:val="231F20"/>
          <w:w w:val="120"/>
        </w:rPr>
        <w:t>приводить</w:t>
      </w:r>
      <w:r>
        <w:rPr>
          <w:color w:val="231F20"/>
          <w:spacing w:val="-6"/>
          <w:w w:val="120"/>
        </w:rPr>
        <w:t xml:space="preserve"> </w:t>
      </w:r>
      <w:r>
        <w:rPr>
          <w:color w:val="231F20"/>
          <w:w w:val="120"/>
        </w:rPr>
        <w:t>при-</w:t>
      </w:r>
      <w:r>
        <w:rPr>
          <w:color w:val="231F20"/>
          <w:spacing w:val="-58"/>
          <w:w w:val="120"/>
        </w:rPr>
        <w:t xml:space="preserve"> </w:t>
      </w:r>
      <w:r>
        <w:rPr>
          <w:color w:val="231F20"/>
          <w:w w:val="120"/>
        </w:rPr>
        <w:t>меры;</w:t>
      </w:r>
      <w:r>
        <w:rPr>
          <w:color w:val="231F20"/>
          <w:spacing w:val="-8"/>
          <w:w w:val="120"/>
        </w:rPr>
        <w:t xml:space="preserve"> </w:t>
      </w:r>
      <w:r>
        <w:rPr>
          <w:color w:val="231F20"/>
          <w:w w:val="120"/>
        </w:rPr>
        <w:t>распознавать</w:t>
      </w:r>
      <w:r>
        <w:rPr>
          <w:color w:val="231F20"/>
          <w:spacing w:val="-8"/>
          <w:w w:val="120"/>
        </w:rPr>
        <w:t xml:space="preserve"> </w:t>
      </w:r>
      <w:r>
        <w:rPr>
          <w:color w:val="231F20"/>
          <w:w w:val="120"/>
        </w:rPr>
        <w:t>и</w:t>
      </w:r>
      <w:r>
        <w:rPr>
          <w:color w:val="231F20"/>
          <w:spacing w:val="-7"/>
          <w:w w:val="120"/>
        </w:rPr>
        <w:t xml:space="preserve"> </w:t>
      </w:r>
      <w:r>
        <w:rPr>
          <w:color w:val="231F20"/>
          <w:w w:val="120"/>
        </w:rPr>
        <w:t>характеризовать</w:t>
      </w:r>
      <w:r>
        <w:rPr>
          <w:color w:val="231F20"/>
          <w:spacing w:val="-8"/>
          <w:w w:val="120"/>
        </w:rPr>
        <w:t xml:space="preserve"> </w:t>
      </w:r>
      <w:r>
        <w:rPr>
          <w:color w:val="231F20"/>
          <w:w w:val="120"/>
        </w:rPr>
        <w:t>устаревшую</w:t>
      </w:r>
      <w:r>
        <w:rPr>
          <w:color w:val="231F20"/>
          <w:spacing w:val="-7"/>
          <w:w w:val="120"/>
        </w:rPr>
        <w:t xml:space="preserve"> </w:t>
      </w:r>
      <w:r>
        <w:rPr>
          <w:color w:val="231F20"/>
          <w:w w:val="120"/>
        </w:rPr>
        <w:t>лексику</w:t>
      </w:r>
      <w:r>
        <w:rPr>
          <w:color w:val="231F20"/>
          <w:spacing w:val="-58"/>
          <w:w w:val="120"/>
        </w:rPr>
        <w:t xml:space="preserve"> </w:t>
      </w:r>
      <w:r>
        <w:rPr>
          <w:color w:val="231F20"/>
          <w:w w:val="120"/>
        </w:rPr>
        <w:t>с национально-культурным компонентом значения (исто-</w:t>
      </w:r>
      <w:r>
        <w:rPr>
          <w:color w:val="231F20"/>
          <w:spacing w:val="1"/>
          <w:w w:val="120"/>
        </w:rPr>
        <w:t xml:space="preserve"> </w:t>
      </w:r>
      <w:r>
        <w:rPr>
          <w:color w:val="231F20"/>
          <w:w w:val="120"/>
        </w:rPr>
        <w:t>ризмы, архаизмы); понимать особенности её употребления</w:t>
      </w:r>
      <w:r>
        <w:rPr>
          <w:color w:val="231F20"/>
          <w:spacing w:val="1"/>
          <w:w w:val="120"/>
        </w:rPr>
        <w:t xml:space="preserve"> </w:t>
      </w:r>
      <w:r>
        <w:rPr>
          <w:color w:val="231F20"/>
          <w:w w:val="120"/>
        </w:rPr>
        <w:t>в</w:t>
      </w:r>
      <w:r>
        <w:rPr>
          <w:color w:val="231F20"/>
          <w:spacing w:val="12"/>
          <w:w w:val="120"/>
        </w:rPr>
        <w:t xml:space="preserve"> </w:t>
      </w:r>
      <w:r>
        <w:rPr>
          <w:color w:val="231F20"/>
          <w:w w:val="120"/>
        </w:rPr>
        <w:t>текстах;</w:t>
      </w:r>
    </w:p>
    <w:p w:rsidR="00F832A7" w:rsidRDefault="00F832A7" w:rsidP="00F832A7">
      <w:pPr>
        <w:pStyle w:val="a6"/>
        <w:spacing w:line="254" w:lineRule="auto"/>
        <w:ind w:left="343" w:hanging="142"/>
      </w:pPr>
      <w:r>
        <w:rPr>
          <w:rFonts w:ascii="Trebuchet MS" w:hAnsi="Trebuchet MS"/>
          <w:color w:val="231F20"/>
          <w:w w:val="115"/>
          <w:position w:val="1"/>
          <w:sz w:val="14"/>
        </w:rPr>
        <w:t xml:space="preserve">6 </w:t>
      </w:r>
      <w:r>
        <w:rPr>
          <w:color w:val="231F20"/>
          <w:w w:val="115"/>
        </w:rPr>
        <w:t>характеризовать</w:t>
      </w:r>
      <w:r>
        <w:rPr>
          <w:color w:val="231F20"/>
          <w:spacing w:val="1"/>
          <w:w w:val="115"/>
        </w:rPr>
        <w:t xml:space="preserve"> </w:t>
      </w:r>
      <w:r>
        <w:rPr>
          <w:color w:val="231F20"/>
          <w:w w:val="115"/>
        </w:rPr>
        <w:t>процессы</w:t>
      </w:r>
      <w:r>
        <w:rPr>
          <w:color w:val="231F20"/>
          <w:spacing w:val="1"/>
          <w:w w:val="115"/>
        </w:rPr>
        <w:t xml:space="preserve"> </w:t>
      </w:r>
      <w:r>
        <w:rPr>
          <w:color w:val="231F20"/>
          <w:w w:val="115"/>
        </w:rPr>
        <w:t>перераспределения</w:t>
      </w:r>
      <w:r>
        <w:rPr>
          <w:color w:val="231F20"/>
          <w:spacing w:val="1"/>
          <w:w w:val="115"/>
        </w:rPr>
        <w:t xml:space="preserve"> </w:t>
      </w:r>
      <w:r>
        <w:rPr>
          <w:color w:val="231F20"/>
          <w:w w:val="115"/>
        </w:rPr>
        <w:t>пластов</w:t>
      </w:r>
      <w:r>
        <w:rPr>
          <w:color w:val="231F20"/>
          <w:spacing w:val="1"/>
          <w:w w:val="115"/>
        </w:rPr>
        <w:t xml:space="preserve"> </w:t>
      </w:r>
      <w:r>
        <w:rPr>
          <w:color w:val="231F20"/>
          <w:w w:val="115"/>
        </w:rPr>
        <w:t>лек-</w:t>
      </w:r>
      <w:r>
        <w:rPr>
          <w:color w:val="231F20"/>
          <w:spacing w:val="1"/>
          <w:w w:val="115"/>
        </w:rPr>
        <w:t xml:space="preserve"> </w:t>
      </w:r>
      <w:r>
        <w:rPr>
          <w:color w:val="231F20"/>
          <w:w w:val="115"/>
        </w:rPr>
        <w:t>сики между активным и пассивным запасом; приводить при-</w:t>
      </w:r>
      <w:r>
        <w:rPr>
          <w:color w:val="231F20"/>
          <w:spacing w:val="1"/>
          <w:w w:val="115"/>
        </w:rPr>
        <w:t xml:space="preserve"> </w:t>
      </w:r>
      <w:r>
        <w:rPr>
          <w:color w:val="231F20"/>
          <w:w w:val="115"/>
        </w:rPr>
        <w:t>меры актуализации устаревшей лексики в современных кон-</w:t>
      </w:r>
      <w:r>
        <w:rPr>
          <w:color w:val="231F20"/>
          <w:spacing w:val="1"/>
          <w:w w:val="115"/>
        </w:rPr>
        <w:t xml:space="preserve"> </w:t>
      </w:r>
      <w:r>
        <w:rPr>
          <w:color w:val="231F20"/>
          <w:w w:val="115"/>
        </w:rPr>
        <w:t>текстах;</w:t>
      </w:r>
    </w:p>
    <w:p w:rsidR="00F832A7" w:rsidRDefault="00F832A7" w:rsidP="00F832A7">
      <w:pPr>
        <w:pStyle w:val="a6"/>
        <w:spacing w:before="70" w:line="254" w:lineRule="auto"/>
        <w:ind w:left="343" w:right="115"/>
      </w:pPr>
      <w:r>
        <w:rPr>
          <w:rFonts w:ascii="Trebuchet MS" w:hAnsi="Trebuchet MS"/>
          <w:color w:val="231F20"/>
          <w:w w:val="115"/>
          <w:position w:val="1"/>
          <w:sz w:val="14"/>
        </w:rPr>
        <w:t>6</w:t>
      </w:r>
      <w:r>
        <w:rPr>
          <w:rFonts w:ascii="Trebuchet MS" w:hAnsi="Trebuchet MS"/>
          <w:color w:val="231F20"/>
          <w:spacing w:val="1"/>
          <w:w w:val="115"/>
          <w:position w:val="1"/>
          <w:sz w:val="14"/>
        </w:rPr>
        <w:t xml:space="preserve"> </w:t>
      </w:r>
      <w:r>
        <w:rPr>
          <w:color w:val="231F20"/>
          <w:w w:val="115"/>
        </w:rPr>
        <w:t>характеризовать лингвистические и нелингвистические при-</w:t>
      </w:r>
      <w:r>
        <w:rPr>
          <w:color w:val="231F20"/>
          <w:spacing w:val="1"/>
          <w:w w:val="115"/>
        </w:rPr>
        <w:t xml:space="preserve"> </w:t>
      </w:r>
      <w:r>
        <w:rPr>
          <w:color w:val="231F20"/>
          <w:w w:val="115"/>
        </w:rPr>
        <w:t>чины</w:t>
      </w:r>
      <w:r>
        <w:rPr>
          <w:color w:val="231F20"/>
          <w:spacing w:val="31"/>
          <w:w w:val="115"/>
        </w:rPr>
        <w:t xml:space="preserve"> </w:t>
      </w:r>
      <w:r>
        <w:rPr>
          <w:color w:val="231F20"/>
          <w:w w:val="115"/>
        </w:rPr>
        <w:t>лексических</w:t>
      </w:r>
      <w:r>
        <w:rPr>
          <w:color w:val="231F20"/>
          <w:spacing w:val="31"/>
          <w:w w:val="115"/>
        </w:rPr>
        <w:t xml:space="preserve"> </w:t>
      </w:r>
      <w:r>
        <w:rPr>
          <w:color w:val="231F20"/>
          <w:w w:val="115"/>
        </w:rPr>
        <w:t>заимствований;</w:t>
      </w:r>
      <w:r>
        <w:rPr>
          <w:color w:val="231F20"/>
          <w:spacing w:val="31"/>
          <w:w w:val="115"/>
        </w:rPr>
        <w:t xml:space="preserve"> </w:t>
      </w:r>
      <w:r>
        <w:rPr>
          <w:color w:val="231F20"/>
          <w:w w:val="115"/>
        </w:rPr>
        <w:t>определять</w:t>
      </w:r>
      <w:r>
        <w:rPr>
          <w:color w:val="231F20"/>
          <w:spacing w:val="32"/>
          <w:w w:val="115"/>
        </w:rPr>
        <w:t xml:space="preserve"> </w:t>
      </w:r>
      <w:r>
        <w:rPr>
          <w:color w:val="231F20"/>
          <w:w w:val="115"/>
        </w:rPr>
        <w:t>значения</w:t>
      </w:r>
      <w:r>
        <w:rPr>
          <w:color w:val="231F20"/>
          <w:spacing w:val="31"/>
          <w:w w:val="115"/>
        </w:rPr>
        <w:t xml:space="preserve"> </w:t>
      </w:r>
      <w:r>
        <w:rPr>
          <w:color w:val="231F20"/>
          <w:w w:val="115"/>
        </w:rPr>
        <w:t>лек</w:t>
      </w:r>
      <w:r w:rsidRPr="00F832A7">
        <w:rPr>
          <w:color w:val="231F20"/>
          <w:w w:val="115"/>
        </w:rPr>
        <w:t xml:space="preserve"> </w:t>
      </w:r>
      <w:r>
        <w:rPr>
          <w:color w:val="231F20"/>
          <w:w w:val="115"/>
        </w:rPr>
        <w:t>сических</w:t>
      </w:r>
      <w:r>
        <w:rPr>
          <w:color w:val="231F20"/>
          <w:spacing w:val="1"/>
          <w:w w:val="115"/>
        </w:rPr>
        <w:t xml:space="preserve"> </w:t>
      </w:r>
      <w:r>
        <w:rPr>
          <w:color w:val="231F20"/>
          <w:w w:val="115"/>
        </w:rPr>
        <w:t>заимствований</w:t>
      </w:r>
      <w:r>
        <w:rPr>
          <w:color w:val="231F20"/>
          <w:spacing w:val="1"/>
          <w:w w:val="115"/>
        </w:rPr>
        <w:t xml:space="preserve"> </w:t>
      </w:r>
      <w:r>
        <w:rPr>
          <w:color w:val="231F20"/>
          <w:w w:val="115"/>
        </w:rPr>
        <w:t>последних</w:t>
      </w:r>
      <w:r>
        <w:rPr>
          <w:color w:val="231F20"/>
          <w:spacing w:val="1"/>
          <w:w w:val="115"/>
        </w:rPr>
        <w:t xml:space="preserve"> </w:t>
      </w:r>
      <w:r>
        <w:rPr>
          <w:color w:val="231F20"/>
          <w:w w:val="115"/>
        </w:rPr>
        <w:t>десятилетий;</w:t>
      </w:r>
      <w:r>
        <w:rPr>
          <w:color w:val="231F20"/>
          <w:spacing w:val="1"/>
          <w:w w:val="115"/>
        </w:rPr>
        <w:t xml:space="preserve"> </w:t>
      </w:r>
      <w:r>
        <w:rPr>
          <w:color w:val="231F20"/>
          <w:w w:val="115"/>
        </w:rPr>
        <w:t>целесо-</w:t>
      </w:r>
      <w:r>
        <w:rPr>
          <w:color w:val="231F20"/>
          <w:spacing w:val="-55"/>
          <w:w w:val="115"/>
        </w:rPr>
        <w:t xml:space="preserve"> </w:t>
      </w:r>
      <w:r>
        <w:rPr>
          <w:color w:val="231F20"/>
          <w:w w:val="115"/>
        </w:rPr>
        <w:t>образно</w:t>
      </w:r>
      <w:r>
        <w:rPr>
          <w:color w:val="231F20"/>
          <w:spacing w:val="16"/>
          <w:w w:val="115"/>
        </w:rPr>
        <w:t xml:space="preserve"> </w:t>
      </w:r>
      <w:r>
        <w:rPr>
          <w:color w:val="231F20"/>
          <w:w w:val="115"/>
        </w:rPr>
        <w:t>употреблять</w:t>
      </w:r>
      <w:r>
        <w:rPr>
          <w:color w:val="231F20"/>
          <w:spacing w:val="17"/>
          <w:w w:val="115"/>
        </w:rPr>
        <w:t xml:space="preserve"> </w:t>
      </w:r>
      <w:r>
        <w:rPr>
          <w:color w:val="231F20"/>
          <w:w w:val="115"/>
        </w:rPr>
        <w:t>иноязычные</w:t>
      </w:r>
      <w:r>
        <w:rPr>
          <w:color w:val="231F20"/>
          <w:spacing w:val="16"/>
          <w:w w:val="115"/>
        </w:rPr>
        <w:t xml:space="preserve"> </w:t>
      </w:r>
      <w:r>
        <w:rPr>
          <w:color w:val="231F20"/>
          <w:w w:val="115"/>
        </w:rPr>
        <w:t>слова;</w:t>
      </w:r>
    </w:p>
    <w:p w:rsidR="00F832A7" w:rsidRDefault="00F832A7" w:rsidP="00F832A7">
      <w:pPr>
        <w:pStyle w:val="a6"/>
        <w:spacing w:line="254" w:lineRule="auto"/>
        <w:ind w:left="343" w:hanging="142"/>
      </w:pPr>
      <w:r>
        <w:rPr>
          <w:rFonts w:ascii="Trebuchet MS" w:hAnsi="Trebuchet MS"/>
          <w:color w:val="231F20"/>
          <w:w w:val="115"/>
          <w:position w:val="1"/>
          <w:sz w:val="14"/>
        </w:rPr>
        <w:t xml:space="preserve">6 </w:t>
      </w:r>
      <w:r>
        <w:rPr>
          <w:color w:val="231F20"/>
          <w:w w:val="115"/>
        </w:rPr>
        <w:t>использовать толковые словари, словари пословиц и погово-</w:t>
      </w:r>
      <w:r>
        <w:rPr>
          <w:color w:val="231F20"/>
          <w:spacing w:val="1"/>
          <w:w w:val="115"/>
        </w:rPr>
        <w:t xml:space="preserve"> </w:t>
      </w:r>
      <w:r>
        <w:rPr>
          <w:color w:val="231F20"/>
          <w:w w:val="115"/>
        </w:rPr>
        <w:t>рок; фразеологические словари; словари иностранных слов;</w:t>
      </w:r>
      <w:r>
        <w:rPr>
          <w:color w:val="231F20"/>
          <w:spacing w:val="1"/>
          <w:w w:val="115"/>
        </w:rPr>
        <w:t xml:space="preserve"> </w:t>
      </w:r>
      <w:r>
        <w:rPr>
          <w:color w:val="231F20"/>
          <w:w w:val="115"/>
        </w:rPr>
        <w:t>словари</w:t>
      </w:r>
      <w:r>
        <w:rPr>
          <w:color w:val="231F20"/>
          <w:spacing w:val="1"/>
          <w:w w:val="115"/>
        </w:rPr>
        <w:t xml:space="preserve"> </w:t>
      </w:r>
      <w:r>
        <w:rPr>
          <w:color w:val="231F20"/>
          <w:w w:val="115"/>
        </w:rPr>
        <w:t>синонимов,</w:t>
      </w:r>
      <w:r>
        <w:rPr>
          <w:color w:val="231F20"/>
          <w:spacing w:val="1"/>
          <w:w w:val="115"/>
        </w:rPr>
        <w:t xml:space="preserve"> </w:t>
      </w:r>
      <w:r>
        <w:rPr>
          <w:color w:val="231F20"/>
          <w:w w:val="115"/>
        </w:rPr>
        <w:t>антонимов;</w:t>
      </w:r>
      <w:r>
        <w:rPr>
          <w:color w:val="231F20"/>
          <w:spacing w:val="1"/>
          <w:w w:val="115"/>
        </w:rPr>
        <w:t xml:space="preserve"> </w:t>
      </w:r>
      <w:r>
        <w:rPr>
          <w:color w:val="231F20"/>
          <w:w w:val="115"/>
        </w:rPr>
        <w:t>учебные</w:t>
      </w:r>
      <w:r>
        <w:rPr>
          <w:color w:val="231F20"/>
          <w:spacing w:val="1"/>
          <w:w w:val="115"/>
        </w:rPr>
        <w:t xml:space="preserve"> </w:t>
      </w:r>
      <w:r>
        <w:rPr>
          <w:color w:val="231F20"/>
          <w:w w:val="115"/>
        </w:rPr>
        <w:t>этимологические</w:t>
      </w:r>
      <w:r>
        <w:rPr>
          <w:color w:val="231F20"/>
          <w:spacing w:val="1"/>
          <w:w w:val="115"/>
        </w:rPr>
        <w:t xml:space="preserve"> </w:t>
      </w:r>
      <w:r>
        <w:rPr>
          <w:color w:val="231F20"/>
          <w:w w:val="115"/>
        </w:rPr>
        <w:t>словари,</w:t>
      </w:r>
      <w:r>
        <w:rPr>
          <w:color w:val="231F20"/>
          <w:spacing w:val="1"/>
          <w:w w:val="115"/>
        </w:rPr>
        <w:t xml:space="preserve"> </w:t>
      </w:r>
      <w:r>
        <w:rPr>
          <w:color w:val="231F20"/>
          <w:w w:val="115"/>
        </w:rPr>
        <w:t>грамматические</w:t>
      </w:r>
      <w:r>
        <w:rPr>
          <w:color w:val="231F20"/>
          <w:spacing w:val="1"/>
          <w:w w:val="115"/>
        </w:rPr>
        <w:t xml:space="preserve"> </w:t>
      </w:r>
      <w:r>
        <w:rPr>
          <w:color w:val="231F20"/>
          <w:w w:val="115"/>
        </w:rPr>
        <w:t>словари</w:t>
      </w:r>
      <w:r>
        <w:rPr>
          <w:color w:val="231F20"/>
          <w:spacing w:val="1"/>
          <w:w w:val="115"/>
        </w:rPr>
        <w:t xml:space="preserve"> </w:t>
      </w:r>
      <w:r>
        <w:rPr>
          <w:color w:val="231F20"/>
          <w:w w:val="115"/>
        </w:rPr>
        <w:t>и</w:t>
      </w:r>
      <w:r>
        <w:rPr>
          <w:color w:val="231F20"/>
          <w:spacing w:val="1"/>
          <w:w w:val="115"/>
        </w:rPr>
        <w:t xml:space="preserve"> </w:t>
      </w:r>
      <w:r>
        <w:rPr>
          <w:color w:val="231F20"/>
          <w:w w:val="115"/>
        </w:rPr>
        <w:t>справочники,</w:t>
      </w:r>
      <w:r>
        <w:rPr>
          <w:color w:val="231F20"/>
          <w:spacing w:val="1"/>
          <w:w w:val="115"/>
        </w:rPr>
        <w:t xml:space="preserve"> </w:t>
      </w:r>
      <w:r>
        <w:rPr>
          <w:color w:val="231F20"/>
          <w:w w:val="115"/>
        </w:rPr>
        <w:t>орфогра-</w:t>
      </w:r>
      <w:r>
        <w:rPr>
          <w:color w:val="231F20"/>
          <w:spacing w:val="-55"/>
          <w:w w:val="115"/>
        </w:rPr>
        <w:t xml:space="preserve"> </w:t>
      </w:r>
      <w:r>
        <w:rPr>
          <w:color w:val="231F20"/>
          <w:w w:val="115"/>
        </w:rPr>
        <w:t>фические словари, справочники по пунктуации (в том числе</w:t>
      </w:r>
      <w:r>
        <w:rPr>
          <w:color w:val="231F20"/>
          <w:spacing w:val="1"/>
          <w:w w:val="115"/>
        </w:rPr>
        <w:t xml:space="preserve"> </w:t>
      </w:r>
      <w:r>
        <w:rPr>
          <w:color w:val="231F20"/>
          <w:w w:val="115"/>
        </w:rPr>
        <w:t>мультимедийные).</w:t>
      </w:r>
    </w:p>
    <w:p w:rsidR="00F832A7" w:rsidRDefault="00F832A7" w:rsidP="00F832A7">
      <w:pPr>
        <w:pStyle w:val="a6"/>
        <w:spacing w:before="2"/>
        <w:ind w:left="0"/>
        <w:jc w:val="left"/>
      </w:pPr>
    </w:p>
    <w:p w:rsidR="00F832A7" w:rsidRDefault="00F832A7" w:rsidP="00F832A7">
      <w:pPr>
        <w:pStyle w:val="3"/>
        <w:spacing w:before="0"/>
        <w:jc w:val="both"/>
      </w:pPr>
      <w:r>
        <w:rPr>
          <w:color w:val="231F20"/>
        </w:rPr>
        <w:t>Культура</w:t>
      </w:r>
      <w:r>
        <w:rPr>
          <w:color w:val="231F20"/>
          <w:spacing w:val="3"/>
        </w:rPr>
        <w:t xml:space="preserve"> </w:t>
      </w:r>
      <w:r>
        <w:rPr>
          <w:color w:val="231F20"/>
        </w:rPr>
        <w:t>речи:</w:t>
      </w:r>
    </w:p>
    <w:p w:rsidR="00F832A7" w:rsidRDefault="00F832A7" w:rsidP="00F832A7">
      <w:pPr>
        <w:pStyle w:val="a6"/>
        <w:spacing w:before="12" w:line="254" w:lineRule="auto"/>
        <w:ind w:left="343" w:hanging="142"/>
      </w:pPr>
      <w:r>
        <w:rPr>
          <w:rFonts w:ascii="Trebuchet MS" w:hAnsi="Trebuchet MS"/>
          <w:color w:val="231F20"/>
          <w:w w:val="115"/>
          <w:position w:val="1"/>
          <w:sz w:val="14"/>
        </w:rPr>
        <w:t xml:space="preserve">6 </w:t>
      </w:r>
      <w:r>
        <w:rPr>
          <w:color w:val="231F20"/>
          <w:w w:val="115"/>
        </w:rPr>
        <w:t>соблюдать нормы ударения в глаголах, причастиях, деепри-</w:t>
      </w:r>
      <w:r>
        <w:rPr>
          <w:color w:val="231F20"/>
          <w:spacing w:val="1"/>
          <w:w w:val="115"/>
        </w:rPr>
        <w:t xml:space="preserve"> </w:t>
      </w:r>
      <w:r>
        <w:rPr>
          <w:color w:val="231F20"/>
          <w:w w:val="115"/>
        </w:rPr>
        <w:t>частиях, наречиях; в словоформах с непроизводными пред-</w:t>
      </w:r>
      <w:r>
        <w:rPr>
          <w:color w:val="231F20"/>
          <w:spacing w:val="1"/>
          <w:w w:val="115"/>
        </w:rPr>
        <w:t xml:space="preserve"> </w:t>
      </w:r>
      <w:r>
        <w:rPr>
          <w:color w:val="231F20"/>
          <w:w w:val="115"/>
        </w:rPr>
        <w:t>логами (в рамках изученного); различать основные и допу-</w:t>
      </w:r>
      <w:r>
        <w:rPr>
          <w:color w:val="231F20"/>
          <w:spacing w:val="1"/>
          <w:w w:val="115"/>
        </w:rPr>
        <w:t xml:space="preserve"> </w:t>
      </w:r>
      <w:r>
        <w:rPr>
          <w:color w:val="231F20"/>
          <w:w w:val="115"/>
        </w:rPr>
        <w:t>стимые</w:t>
      </w:r>
      <w:r>
        <w:rPr>
          <w:color w:val="231F20"/>
          <w:spacing w:val="1"/>
          <w:w w:val="115"/>
        </w:rPr>
        <w:t xml:space="preserve"> </w:t>
      </w:r>
      <w:r>
        <w:rPr>
          <w:color w:val="231F20"/>
          <w:w w:val="115"/>
        </w:rPr>
        <w:t>нормативные</w:t>
      </w:r>
      <w:r>
        <w:rPr>
          <w:color w:val="231F20"/>
          <w:spacing w:val="1"/>
          <w:w w:val="115"/>
        </w:rPr>
        <w:t xml:space="preserve"> </w:t>
      </w:r>
      <w:r>
        <w:rPr>
          <w:color w:val="231F20"/>
          <w:w w:val="115"/>
        </w:rPr>
        <w:t>варианты</w:t>
      </w:r>
      <w:r>
        <w:rPr>
          <w:color w:val="231F20"/>
          <w:spacing w:val="1"/>
          <w:w w:val="115"/>
        </w:rPr>
        <w:t xml:space="preserve"> </w:t>
      </w:r>
      <w:r>
        <w:rPr>
          <w:color w:val="231F20"/>
          <w:w w:val="115"/>
        </w:rPr>
        <w:t>постановки</w:t>
      </w:r>
      <w:r>
        <w:rPr>
          <w:color w:val="231F20"/>
          <w:spacing w:val="1"/>
          <w:w w:val="115"/>
        </w:rPr>
        <w:t xml:space="preserve"> </w:t>
      </w:r>
      <w:r>
        <w:rPr>
          <w:color w:val="231F20"/>
          <w:w w:val="115"/>
        </w:rPr>
        <w:t>ударения</w:t>
      </w:r>
      <w:r>
        <w:rPr>
          <w:color w:val="231F20"/>
          <w:spacing w:val="1"/>
          <w:w w:val="115"/>
        </w:rPr>
        <w:t xml:space="preserve"> </w:t>
      </w:r>
      <w:r>
        <w:rPr>
          <w:color w:val="231F20"/>
          <w:w w:val="115"/>
        </w:rPr>
        <w:t>в</w:t>
      </w:r>
      <w:r>
        <w:rPr>
          <w:color w:val="231F20"/>
          <w:spacing w:val="1"/>
          <w:w w:val="115"/>
        </w:rPr>
        <w:t xml:space="preserve"> </w:t>
      </w:r>
      <w:r>
        <w:rPr>
          <w:color w:val="231F20"/>
          <w:w w:val="115"/>
        </w:rPr>
        <w:t>глаголах, причастиях, деепричастиях, наречиях, в словофор-</w:t>
      </w:r>
      <w:r>
        <w:rPr>
          <w:color w:val="231F20"/>
          <w:spacing w:val="1"/>
          <w:w w:val="115"/>
        </w:rPr>
        <w:t xml:space="preserve"> </w:t>
      </w:r>
      <w:r>
        <w:rPr>
          <w:color w:val="231F20"/>
          <w:w w:val="115"/>
        </w:rPr>
        <w:t>мах</w:t>
      </w:r>
      <w:r>
        <w:rPr>
          <w:color w:val="231F20"/>
          <w:spacing w:val="15"/>
          <w:w w:val="115"/>
        </w:rPr>
        <w:t xml:space="preserve"> </w:t>
      </w:r>
      <w:r>
        <w:rPr>
          <w:color w:val="231F20"/>
          <w:w w:val="115"/>
        </w:rPr>
        <w:t>с</w:t>
      </w:r>
      <w:r>
        <w:rPr>
          <w:color w:val="231F20"/>
          <w:spacing w:val="15"/>
          <w:w w:val="115"/>
        </w:rPr>
        <w:t xml:space="preserve"> </w:t>
      </w:r>
      <w:r>
        <w:rPr>
          <w:color w:val="231F20"/>
          <w:w w:val="115"/>
        </w:rPr>
        <w:t>непроизводными</w:t>
      </w:r>
      <w:r>
        <w:rPr>
          <w:color w:val="231F20"/>
          <w:spacing w:val="15"/>
          <w:w w:val="115"/>
        </w:rPr>
        <w:t xml:space="preserve"> </w:t>
      </w:r>
      <w:r>
        <w:rPr>
          <w:color w:val="231F20"/>
          <w:w w:val="115"/>
        </w:rPr>
        <w:t>предлогами;</w:t>
      </w:r>
    </w:p>
    <w:p w:rsidR="00F832A7" w:rsidRDefault="00F832A7" w:rsidP="00F832A7">
      <w:pPr>
        <w:pStyle w:val="a6"/>
        <w:spacing w:line="254" w:lineRule="auto"/>
        <w:ind w:left="343" w:hanging="142"/>
      </w:pPr>
      <w:r>
        <w:rPr>
          <w:rFonts w:ascii="Trebuchet MS" w:hAnsi="Trebuchet MS"/>
          <w:color w:val="231F20"/>
          <w:w w:val="115"/>
          <w:position w:val="1"/>
          <w:sz w:val="14"/>
        </w:rPr>
        <w:t xml:space="preserve">6 </w:t>
      </w:r>
      <w:r>
        <w:rPr>
          <w:color w:val="231F20"/>
          <w:w w:val="115"/>
        </w:rPr>
        <w:t>употреблять слова в соответствии с их лексическим значени-</w:t>
      </w:r>
      <w:r>
        <w:rPr>
          <w:color w:val="231F20"/>
          <w:spacing w:val="1"/>
          <w:w w:val="115"/>
        </w:rPr>
        <w:t xml:space="preserve"> </w:t>
      </w:r>
      <w:r>
        <w:rPr>
          <w:color w:val="231F20"/>
          <w:w w:val="115"/>
        </w:rPr>
        <w:t>ем и требованием лексической сочетаемости; соблюдать нор-</w:t>
      </w:r>
      <w:r>
        <w:rPr>
          <w:color w:val="231F20"/>
          <w:spacing w:val="1"/>
          <w:w w:val="115"/>
        </w:rPr>
        <w:t xml:space="preserve"> </w:t>
      </w:r>
      <w:r>
        <w:rPr>
          <w:color w:val="231F20"/>
          <w:w w:val="115"/>
        </w:rPr>
        <w:t>мы</w:t>
      </w:r>
      <w:r>
        <w:rPr>
          <w:color w:val="231F20"/>
          <w:spacing w:val="14"/>
          <w:w w:val="115"/>
        </w:rPr>
        <w:t xml:space="preserve"> </w:t>
      </w:r>
      <w:r>
        <w:rPr>
          <w:color w:val="231F20"/>
          <w:w w:val="115"/>
        </w:rPr>
        <w:t>употребления</w:t>
      </w:r>
      <w:r>
        <w:rPr>
          <w:color w:val="231F20"/>
          <w:spacing w:val="14"/>
          <w:w w:val="115"/>
        </w:rPr>
        <w:t xml:space="preserve"> </w:t>
      </w:r>
      <w:r>
        <w:rPr>
          <w:color w:val="231F20"/>
          <w:w w:val="115"/>
        </w:rPr>
        <w:t>паронимов;</w:t>
      </w:r>
    </w:p>
    <w:p w:rsidR="00F832A7" w:rsidRDefault="00F832A7" w:rsidP="00F832A7">
      <w:pPr>
        <w:pStyle w:val="a6"/>
        <w:spacing w:line="254" w:lineRule="auto"/>
        <w:ind w:left="343" w:hanging="142"/>
      </w:pPr>
      <w:r>
        <w:rPr>
          <w:rFonts w:ascii="Trebuchet MS" w:hAnsi="Trebuchet MS"/>
          <w:color w:val="231F20"/>
          <w:w w:val="115"/>
          <w:position w:val="1"/>
          <w:sz w:val="14"/>
        </w:rPr>
        <w:t>6</w:t>
      </w:r>
      <w:r>
        <w:rPr>
          <w:rFonts w:ascii="Trebuchet MS" w:hAnsi="Trebuchet MS"/>
          <w:color w:val="231F20"/>
          <w:spacing w:val="1"/>
          <w:w w:val="115"/>
          <w:position w:val="1"/>
          <w:sz w:val="14"/>
        </w:rPr>
        <w:t xml:space="preserve"> </w:t>
      </w:r>
      <w:r>
        <w:rPr>
          <w:color w:val="231F20"/>
          <w:w w:val="115"/>
        </w:rPr>
        <w:t>анализировать и различать типичные грамматические ошиб-</w:t>
      </w:r>
      <w:r>
        <w:rPr>
          <w:color w:val="231F20"/>
          <w:spacing w:val="1"/>
          <w:w w:val="115"/>
        </w:rPr>
        <w:t xml:space="preserve"> </w:t>
      </w:r>
      <w:r>
        <w:rPr>
          <w:color w:val="231F20"/>
          <w:w w:val="115"/>
        </w:rPr>
        <w:t>ки (в рамках изученного); корректировать устную и письмен-</w:t>
      </w:r>
      <w:r>
        <w:rPr>
          <w:color w:val="231F20"/>
          <w:spacing w:val="1"/>
          <w:w w:val="115"/>
        </w:rPr>
        <w:t xml:space="preserve"> </w:t>
      </w:r>
      <w:r>
        <w:rPr>
          <w:color w:val="231F20"/>
          <w:w w:val="115"/>
        </w:rPr>
        <w:t>ную речь с учётом её соответствия основным нормам совре-</w:t>
      </w:r>
      <w:r>
        <w:rPr>
          <w:color w:val="231F20"/>
          <w:spacing w:val="1"/>
          <w:w w:val="115"/>
        </w:rPr>
        <w:t xml:space="preserve"> </w:t>
      </w:r>
      <w:r>
        <w:rPr>
          <w:color w:val="231F20"/>
          <w:w w:val="120"/>
        </w:rPr>
        <w:t>менного</w:t>
      </w:r>
      <w:r>
        <w:rPr>
          <w:color w:val="231F20"/>
          <w:spacing w:val="9"/>
          <w:w w:val="120"/>
        </w:rPr>
        <w:t xml:space="preserve"> </w:t>
      </w:r>
      <w:r>
        <w:rPr>
          <w:color w:val="231F20"/>
          <w:w w:val="120"/>
        </w:rPr>
        <w:t>литературного</w:t>
      </w:r>
      <w:r>
        <w:rPr>
          <w:color w:val="231F20"/>
          <w:spacing w:val="10"/>
          <w:w w:val="120"/>
        </w:rPr>
        <w:t xml:space="preserve"> </w:t>
      </w:r>
      <w:r>
        <w:rPr>
          <w:color w:val="231F20"/>
          <w:w w:val="120"/>
        </w:rPr>
        <w:t>языка;</w:t>
      </w:r>
    </w:p>
    <w:p w:rsidR="00F832A7" w:rsidRDefault="00F832A7" w:rsidP="00F832A7">
      <w:pPr>
        <w:pStyle w:val="a6"/>
        <w:spacing w:line="254" w:lineRule="auto"/>
        <w:ind w:left="343" w:hanging="142"/>
      </w:pPr>
      <w:r>
        <w:rPr>
          <w:rFonts w:ascii="Trebuchet MS" w:hAnsi="Trebuchet MS"/>
          <w:color w:val="231F20"/>
          <w:w w:val="115"/>
          <w:position w:val="1"/>
          <w:sz w:val="14"/>
        </w:rPr>
        <w:t xml:space="preserve">6 </w:t>
      </w:r>
      <w:r>
        <w:rPr>
          <w:color w:val="231F20"/>
          <w:w w:val="115"/>
        </w:rPr>
        <w:t>употреблять слова с учётом вариантов современных орфоэпи-</w:t>
      </w:r>
      <w:r>
        <w:rPr>
          <w:color w:val="231F20"/>
          <w:spacing w:val="-55"/>
          <w:w w:val="115"/>
        </w:rPr>
        <w:t xml:space="preserve"> </w:t>
      </w:r>
      <w:r>
        <w:rPr>
          <w:color w:val="231F20"/>
          <w:w w:val="120"/>
        </w:rPr>
        <w:t>ческих,</w:t>
      </w:r>
      <w:r>
        <w:rPr>
          <w:color w:val="231F20"/>
          <w:spacing w:val="8"/>
          <w:w w:val="120"/>
        </w:rPr>
        <w:t xml:space="preserve"> </w:t>
      </w:r>
      <w:r>
        <w:rPr>
          <w:color w:val="231F20"/>
          <w:w w:val="120"/>
        </w:rPr>
        <w:t>грамматических</w:t>
      </w:r>
      <w:r>
        <w:rPr>
          <w:color w:val="231F20"/>
          <w:spacing w:val="9"/>
          <w:w w:val="120"/>
        </w:rPr>
        <w:t xml:space="preserve"> </w:t>
      </w:r>
      <w:r>
        <w:rPr>
          <w:color w:val="231F20"/>
          <w:w w:val="120"/>
        </w:rPr>
        <w:t>и</w:t>
      </w:r>
      <w:r>
        <w:rPr>
          <w:color w:val="231F20"/>
          <w:spacing w:val="9"/>
          <w:w w:val="120"/>
        </w:rPr>
        <w:t xml:space="preserve"> </w:t>
      </w:r>
      <w:r>
        <w:rPr>
          <w:color w:val="231F20"/>
          <w:w w:val="120"/>
        </w:rPr>
        <w:t>стилистических</w:t>
      </w:r>
      <w:r>
        <w:rPr>
          <w:color w:val="231F20"/>
          <w:spacing w:val="9"/>
          <w:w w:val="120"/>
        </w:rPr>
        <w:t xml:space="preserve"> </w:t>
      </w:r>
      <w:r>
        <w:rPr>
          <w:color w:val="231F20"/>
          <w:w w:val="120"/>
        </w:rPr>
        <w:t>норм;</w:t>
      </w:r>
    </w:p>
    <w:p w:rsidR="00F832A7" w:rsidRDefault="00F832A7" w:rsidP="00F832A7">
      <w:pPr>
        <w:pStyle w:val="a6"/>
        <w:spacing w:line="254" w:lineRule="auto"/>
        <w:ind w:left="343" w:right="116" w:hanging="142"/>
      </w:pPr>
      <w:r>
        <w:rPr>
          <w:rFonts w:ascii="Trebuchet MS" w:hAnsi="Trebuchet MS"/>
          <w:color w:val="231F20"/>
          <w:w w:val="115"/>
          <w:position w:val="1"/>
          <w:sz w:val="14"/>
        </w:rPr>
        <w:t xml:space="preserve">6 </w:t>
      </w:r>
      <w:r>
        <w:rPr>
          <w:color w:val="231F20"/>
          <w:w w:val="115"/>
        </w:rPr>
        <w:t>анализировать и оценивать с точки зрения норм современно-</w:t>
      </w:r>
      <w:r>
        <w:rPr>
          <w:color w:val="231F20"/>
          <w:spacing w:val="1"/>
          <w:w w:val="115"/>
        </w:rPr>
        <w:t xml:space="preserve"> </w:t>
      </w:r>
      <w:r>
        <w:rPr>
          <w:color w:val="231F20"/>
          <w:w w:val="115"/>
        </w:rPr>
        <w:t>го</w:t>
      </w:r>
      <w:r>
        <w:rPr>
          <w:color w:val="231F20"/>
          <w:spacing w:val="5"/>
          <w:w w:val="115"/>
        </w:rPr>
        <w:t xml:space="preserve"> </w:t>
      </w:r>
      <w:r>
        <w:rPr>
          <w:color w:val="231F20"/>
          <w:w w:val="115"/>
        </w:rPr>
        <w:t>русского</w:t>
      </w:r>
      <w:r>
        <w:rPr>
          <w:color w:val="231F20"/>
          <w:spacing w:val="5"/>
          <w:w w:val="115"/>
        </w:rPr>
        <w:t xml:space="preserve"> </w:t>
      </w:r>
      <w:r>
        <w:rPr>
          <w:color w:val="231F20"/>
          <w:w w:val="115"/>
        </w:rPr>
        <w:t>литературного</w:t>
      </w:r>
      <w:r>
        <w:rPr>
          <w:color w:val="231F20"/>
          <w:spacing w:val="5"/>
          <w:w w:val="115"/>
        </w:rPr>
        <w:t xml:space="preserve"> </w:t>
      </w:r>
      <w:r>
        <w:rPr>
          <w:color w:val="231F20"/>
          <w:w w:val="115"/>
        </w:rPr>
        <w:t>языка</w:t>
      </w:r>
      <w:r>
        <w:rPr>
          <w:color w:val="231F20"/>
          <w:spacing w:val="5"/>
          <w:w w:val="115"/>
        </w:rPr>
        <w:t xml:space="preserve"> </w:t>
      </w:r>
      <w:r>
        <w:rPr>
          <w:color w:val="231F20"/>
          <w:w w:val="115"/>
        </w:rPr>
        <w:t>чужую</w:t>
      </w:r>
      <w:r>
        <w:rPr>
          <w:color w:val="231F20"/>
          <w:spacing w:val="5"/>
          <w:w w:val="115"/>
        </w:rPr>
        <w:t xml:space="preserve"> </w:t>
      </w:r>
      <w:r>
        <w:rPr>
          <w:color w:val="231F20"/>
          <w:w w:val="115"/>
        </w:rPr>
        <w:t>и</w:t>
      </w:r>
      <w:r>
        <w:rPr>
          <w:color w:val="231F20"/>
          <w:spacing w:val="6"/>
          <w:w w:val="115"/>
        </w:rPr>
        <w:t xml:space="preserve"> </w:t>
      </w:r>
      <w:r>
        <w:rPr>
          <w:color w:val="231F20"/>
          <w:w w:val="115"/>
        </w:rPr>
        <w:t>собственную</w:t>
      </w:r>
      <w:r>
        <w:rPr>
          <w:color w:val="231F20"/>
          <w:spacing w:val="5"/>
          <w:w w:val="115"/>
        </w:rPr>
        <w:t xml:space="preserve"> </w:t>
      </w:r>
      <w:r>
        <w:rPr>
          <w:color w:val="231F20"/>
          <w:w w:val="115"/>
        </w:rPr>
        <w:t>речь;</w:t>
      </w:r>
    </w:p>
    <w:p w:rsidR="00F832A7" w:rsidRDefault="00F832A7" w:rsidP="00F832A7">
      <w:pPr>
        <w:pStyle w:val="a6"/>
        <w:spacing w:line="254" w:lineRule="auto"/>
        <w:ind w:left="343" w:hanging="142"/>
      </w:pPr>
      <w:r>
        <w:rPr>
          <w:rFonts w:ascii="Trebuchet MS" w:hAnsi="Trebuchet MS"/>
          <w:color w:val="231F20"/>
          <w:w w:val="115"/>
          <w:position w:val="1"/>
          <w:sz w:val="14"/>
        </w:rPr>
        <w:t xml:space="preserve">6 </w:t>
      </w:r>
      <w:r>
        <w:rPr>
          <w:color w:val="231F20"/>
          <w:w w:val="115"/>
        </w:rPr>
        <w:t>использовать принципы этикетного общения, лежащие в ос-</w:t>
      </w:r>
      <w:r>
        <w:rPr>
          <w:color w:val="231F20"/>
          <w:spacing w:val="1"/>
          <w:w w:val="115"/>
        </w:rPr>
        <w:t xml:space="preserve"> </w:t>
      </w:r>
      <w:r>
        <w:rPr>
          <w:color w:val="231F20"/>
          <w:w w:val="115"/>
        </w:rPr>
        <w:t>нове</w:t>
      </w:r>
      <w:r>
        <w:rPr>
          <w:color w:val="231F20"/>
          <w:spacing w:val="1"/>
          <w:w w:val="115"/>
        </w:rPr>
        <w:t xml:space="preserve"> </w:t>
      </w:r>
      <w:r>
        <w:rPr>
          <w:color w:val="231F20"/>
          <w:w w:val="115"/>
        </w:rPr>
        <w:t>национального</w:t>
      </w:r>
      <w:r>
        <w:rPr>
          <w:color w:val="231F20"/>
          <w:spacing w:val="1"/>
          <w:w w:val="115"/>
        </w:rPr>
        <w:t xml:space="preserve"> </w:t>
      </w:r>
      <w:r>
        <w:rPr>
          <w:color w:val="231F20"/>
          <w:w w:val="115"/>
        </w:rPr>
        <w:t>русского</w:t>
      </w:r>
      <w:r>
        <w:rPr>
          <w:color w:val="231F20"/>
          <w:spacing w:val="1"/>
          <w:w w:val="115"/>
        </w:rPr>
        <w:t xml:space="preserve"> </w:t>
      </w:r>
      <w:r>
        <w:rPr>
          <w:color w:val="231F20"/>
          <w:w w:val="115"/>
        </w:rPr>
        <w:t>речевого</w:t>
      </w:r>
      <w:r>
        <w:rPr>
          <w:color w:val="231F20"/>
          <w:spacing w:val="1"/>
          <w:w w:val="115"/>
        </w:rPr>
        <w:t xml:space="preserve"> </w:t>
      </w:r>
      <w:r>
        <w:rPr>
          <w:color w:val="231F20"/>
          <w:w w:val="115"/>
        </w:rPr>
        <w:t>этикета</w:t>
      </w:r>
      <w:r>
        <w:rPr>
          <w:color w:val="231F20"/>
          <w:spacing w:val="1"/>
          <w:w w:val="115"/>
        </w:rPr>
        <w:t xml:space="preserve"> </w:t>
      </w:r>
      <w:r>
        <w:rPr>
          <w:color w:val="231F20"/>
          <w:w w:val="115"/>
        </w:rPr>
        <w:t>(запрет</w:t>
      </w:r>
      <w:r>
        <w:rPr>
          <w:color w:val="231F20"/>
          <w:spacing w:val="1"/>
          <w:w w:val="115"/>
        </w:rPr>
        <w:t xml:space="preserve"> </w:t>
      </w:r>
      <w:r>
        <w:rPr>
          <w:color w:val="231F20"/>
          <w:w w:val="115"/>
        </w:rPr>
        <w:t>на</w:t>
      </w:r>
      <w:r>
        <w:rPr>
          <w:color w:val="231F20"/>
          <w:spacing w:val="1"/>
          <w:w w:val="115"/>
        </w:rPr>
        <w:t xml:space="preserve"> </w:t>
      </w:r>
      <w:r>
        <w:rPr>
          <w:color w:val="231F20"/>
          <w:w w:val="115"/>
        </w:rPr>
        <w:t>употребление</w:t>
      </w:r>
      <w:r>
        <w:rPr>
          <w:color w:val="231F20"/>
          <w:spacing w:val="1"/>
          <w:w w:val="115"/>
        </w:rPr>
        <w:t xml:space="preserve"> </w:t>
      </w:r>
      <w:r>
        <w:rPr>
          <w:color w:val="231F20"/>
          <w:w w:val="115"/>
        </w:rPr>
        <w:t>грубых</w:t>
      </w:r>
      <w:r>
        <w:rPr>
          <w:color w:val="231F20"/>
          <w:spacing w:val="1"/>
          <w:w w:val="115"/>
        </w:rPr>
        <w:t xml:space="preserve"> </w:t>
      </w:r>
      <w:r>
        <w:rPr>
          <w:color w:val="231F20"/>
          <w:w w:val="115"/>
        </w:rPr>
        <w:t>слов,</w:t>
      </w:r>
      <w:r>
        <w:rPr>
          <w:color w:val="231F20"/>
          <w:spacing w:val="1"/>
          <w:w w:val="115"/>
        </w:rPr>
        <w:t xml:space="preserve"> </w:t>
      </w:r>
      <w:r>
        <w:rPr>
          <w:color w:val="231F20"/>
          <w:w w:val="115"/>
        </w:rPr>
        <w:t>выражений,</w:t>
      </w:r>
      <w:r>
        <w:rPr>
          <w:color w:val="231F20"/>
          <w:spacing w:val="1"/>
          <w:w w:val="115"/>
        </w:rPr>
        <w:t xml:space="preserve"> </w:t>
      </w:r>
      <w:r>
        <w:rPr>
          <w:color w:val="231F20"/>
          <w:w w:val="115"/>
        </w:rPr>
        <w:t>фраз;</w:t>
      </w:r>
      <w:r>
        <w:rPr>
          <w:color w:val="231F20"/>
          <w:spacing w:val="1"/>
          <w:w w:val="115"/>
        </w:rPr>
        <w:t xml:space="preserve"> </w:t>
      </w:r>
      <w:r>
        <w:rPr>
          <w:color w:val="231F20"/>
          <w:w w:val="115"/>
        </w:rPr>
        <w:t>исключение</w:t>
      </w:r>
      <w:r>
        <w:rPr>
          <w:color w:val="231F20"/>
          <w:spacing w:val="1"/>
          <w:w w:val="115"/>
        </w:rPr>
        <w:t xml:space="preserve"> </w:t>
      </w:r>
      <w:r>
        <w:rPr>
          <w:color w:val="231F20"/>
          <w:w w:val="115"/>
        </w:rPr>
        <w:t>категоричности в разговоре и т. д.); соблюдать нормы русско-</w:t>
      </w:r>
      <w:r>
        <w:rPr>
          <w:color w:val="231F20"/>
          <w:spacing w:val="-55"/>
          <w:w w:val="115"/>
        </w:rPr>
        <w:t xml:space="preserve"> </w:t>
      </w:r>
      <w:r>
        <w:rPr>
          <w:color w:val="231F20"/>
          <w:w w:val="115"/>
        </w:rPr>
        <w:t>го</w:t>
      </w:r>
      <w:r>
        <w:rPr>
          <w:color w:val="231F20"/>
          <w:spacing w:val="14"/>
          <w:w w:val="115"/>
        </w:rPr>
        <w:t xml:space="preserve"> </w:t>
      </w:r>
      <w:r>
        <w:rPr>
          <w:color w:val="231F20"/>
          <w:w w:val="115"/>
        </w:rPr>
        <w:t>невербального</w:t>
      </w:r>
      <w:r>
        <w:rPr>
          <w:color w:val="231F20"/>
          <w:spacing w:val="14"/>
          <w:w w:val="115"/>
        </w:rPr>
        <w:t xml:space="preserve"> </w:t>
      </w:r>
      <w:r>
        <w:rPr>
          <w:color w:val="231F20"/>
          <w:w w:val="115"/>
        </w:rPr>
        <w:t>этикета;</w:t>
      </w:r>
    </w:p>
    <w:p w:rsidR="00F832A7" w:rsidRDefault="00F832A7" w:rsidP="00F832A7">
      <w:pPr>
        <w:pStyle w:val="a6"/>
        <w:spacing w:line="254" w:lineRule="auto"/>
        <w:ind w:left="343" w:hanging="142"/>
      </w:pPr>
      <w:r>
        <w:rPr>
          <w:rFonts w:ascii="Trebuchet MS" w:hAnsi="Trebuchet MS"/>
          <w:color w:val="231F20"/>
          <w:w w:val="115"/>
          <w:position w:val="1"/>
          <w:sz w:val="14"/>
        </w:rPr>
        <w:t xml:space="preserve">6 </w:t>
      </w:r>
      <w:r>
        <w:rPr>
          <w:color w:val="231F20"/>
          <w:w w:val="115"/>
        </w:rPr>
        <w:t>использовать толковые, орфоэпические словари, словари си-</w:t>
      </w:r>
      <w:r>
        <w:rPr>
          <w:color w:val="231F20"/>
          <w:spacing w:val="1"/>
          <w:w w:val="115"/>
        </w:rPr>
        <w:t xml:space="preserve"> </w:t>
      </w:r>
      <w:r>
        <w:rPr>
          <w:color w:val="231F20"/>
          <w:w w:val="115"/>
        </w:rPr>
        <w:t>нонимов, антонимов, паронимов; грамматические словари и</w:t>
      </w:r>
      <w:r>
        <w:rPr>
          <w:color w:val="231F20"/>
          <w:spacing w:val="1"/>
          <w:w w:val="115"/>
        </w:rPr>
        <w:t xml:space="preserve"> </w:t>
      </w:r>
      <w:r>
        <w:rPr>
          <w:color w:val="231F20"/>
          <w:w w:val="115"/>
        </w:rPr>
        <w:t>справочники,</w:t>
      </w:r>
      <w:r>
        <w:rPr>
          <w:color w:val="231F20"/>
          <w:spacing w:val="1"/>
          <w:w w:val="115"/>
        </w:rPr>
        <w:t xml:space="preserve"> </w:t>
      </w:r>
      <w:r>
        <w:rPr>
          <w:color w:val="231F20"/>
          <w:w w:val="115"/>
        </w:rPr>
        <w:t>в</w:t>
      </w:r>
      <w:r>
        <w:rPr>
          <w:color w:val="231F20"/>
          <w:spacing w:val="1"/>
          <w:w w:val="115"/>
        </w:rPr>
        <w:t xml:space="preserve"> </w:t>
      </w:r>
      <w:r>
        <w:rPr>
          <w:color w:val="231F20"/>
          <w:w w:val="115"/>
        </w:rPr>
        <w:t>том</w:t>
      </w:r>
      <w:r>
        <w:rPr>
          <w:color w:val="231F20"/>
          <w:spacing w:val="1"/>
          <w:w w:val="115"/>
        </w:rPr>
        <w:t xml:space="preserve"> </w:t>
      </w:r>
      <w:r>
        <w:rPr>
          <w:color w:val="231F20"/>
          <w:w w:val="115"/>
        </w:rPr>
        <w:t>числе</w:t>
      </w:r>
      <w:r>
        <w:rPr>
          <w:color w:val="231F20"/>
          <w:spacing w:val="1"/>
          <w:w w:val="115"/>
        </w:rPr>
        <w:t xml:space="preserve"> </w:t>
      </w:r>
      <w:r>
        <w:rPr>
          <w:color w:val="231F20"/>
          <w:w w:val="115"/>
        </w:rPr>
        <w:t>мультимедийные;</w:t>
      </w:r>
      <w:r>
        <w:rPr>
          <w:color w:val="231F20"/>
          <w:spacing w:val="1"/>
          <w:w w:val="115"/>
        </w:rPr>
        <w:t xml:space="preserve"> </w:t>
      </w:r>
      <w:r>
        <w:rPr>
          <w:color w:val="231F20"/>
          <w:w w:val="115"/>
        </w:rPr>
        <w:t>использовать</w:t>
      </w:r>
      <w:r>
        <w:rPr>
          <w:color w:val="231F20"/>
          <w:spacing w:val="1"/>
          <w:w w:val="115"/>
        </w:rPr>
        <w:t xml:space="preserve"> </w:t>
      </w:r>
      <w:r>
        <w:rPr>
          <w:color w:val="231F20"/>
          <w:w w:val="115"/>
        </w:rPr>
        <w:t>орфографические</w:t>
      </w:r>
      <w:r>
        <w:rPr>
          <w:color w:val="231F20"/>
          <w:spacing w:val="29"/>
          <w:w w:val="115"/>
        </w:rPr>
        <w:t xml:space="preserve"> </w:t>
      </w:r>
      <w:r>
        <w:rPr>
          <w:color w:val="231F20"/>
          <w:w w:val="115"/>
        </w:rPr>
        <w:t>словари</w:t>
      </w:r>
      <w:r>
        <w:rPr>
          <w:color w:val="231F20"/>
          <w:spacing w:val="30"/>
          <w:w w:val="115"/>
        </w:rPr>
        <w:t xml:space="preserve"> </w:t>
      </w:r>
      <w:r>
        <w:rPr>
          <w:color w:val="231F20"/>
          <w:w w:val="115"/>
        </w:rPr>
        <w:t>и</w:t>
      </w:r>
      <w:r>
        <w:rPr>
          <w:color w:val="231F20"/>
          <w:spacing w:val="30"/>
          <w:w w:val="115"/>
        </w:rPr>
        <w:t xml:space="preserve"> </w:t>
      </w:r>
      <w:r>
        <w:rPr>
          <w:color w:val="231F20"/>
          <w:w w:val="115"/>
        </w:rPr>
        <w:t>справочники</w:t>
      </w:r>
      <w:r>
        <w:rPr>
          <w:color w:val="231F20"/>
          <w:spacing w:val="30"/>
          <w:w w:val="115"/>
        </w:rPr>
        <w:t xml:space="preserve"> </w:t>
      </w:r>
      <w:r>
        <w:rPr>
          <w:color w:val="231F20"/>
          <w:w w:val="115"/>
        </w:rPr>
        <w:t>по</w:t>
      </w:r>
      <w:r>
        <w:rPr>
          <w:color w:val="231F20"/>
          <w:spacing w:val="30"/>
          <w:w w:val="115"/>
        </w:rPr>
        <w:t xml:space="preserve"> </w:t>
      </w:r>
      <w:r>
        <w:rPr>
          <w:color w:val="231F20"/>
          <w:w w:val="115"/>
        </w:rPr>
        <w:t>пунктуации.</w:t>
      </w:r>
    </w:p>
    <w:p w:rsidR="00F832A7" w:rsidRDefault="00F832A7" w:rsidP="00F832A7">
      <w:pPr>
        <w:pStyle w:val="a6"/>
        <w:spacing w:before="6"/>
        <w:ind w:left="0"/>
        <w:jc w:val="left"/>
        <w:rPr>
          <w:sz w:val="18"/>
        </w:rPr>
      </w:pPr>
    </w:p>
    <w:p w:rsidR="00F832A7" w:rsidRDefault="00F832A7" w:rsidP="00F832A7">
      <w:pPr>
        <w:pStyle w:val="3"/>
        <w:jc w:val="both"/>
      </w:pPr>
      <w:r>
        <w:rPr>
          <w:color w:val="231F20"/>
          <w:w w:val="105"/>
        </w:rPr>
        <w:t>Речь.</w:t>
      </w:r>
      <w:r>
        <w:rPr>
          <w:color w:val="231F20"/>
          <w:spacing w:val="2"/>
          <w:w w:val="105"/>
        </w:rPr>
        <w:t xml:space="preserve"> </w:t>
      </w:r>
      <w:r>
        <w:rPr>
          <w:color w:val="231F20"/>
          <w:w w:val="105"/>
        </w:rPr>
        <w:t>Речевая</w:t>
      </w:r>
      <w:r>
        <w:rPr>
          <w:color w:val="231F20"/>
          <w:spacing w:val="3"/>
          <w:w w:val="105"/>
        </w:rPr>
        <w:t xml:space="preserve"> </w:t>
      </w:r>
      <w:r>
        <w:rPr>
          <w:color w:val="231F20"/>
          <w:w w:val="105"/>
        </w:rPr>
        <w:t>деятельность.</w:t>
      </w:r>
      <w:r>
        <w:rPr>
          <w:color w:val="231F20"/>
          <w:spacing w:val="3"/>
          <w:w w:val="105"/>
        </w:rPr>
        <w:t xml:space="preserve"> </w:t>
      </w:r>
      <w:r>
        <w:rPr>
          <w:color w:val="231F20"/>
          <w:w w:val="105"/>
        </w:rPr>
        <w:t>Текст:</w:t>
      </w:r>
    </w:p>
    <w:p w:rsidR="00F832A7" w:rsidRDefault="00F832A7" w:rsidP="00F832A7">
      <w:pPr>
        <w:pStyle w:val="a6"/>
        <w:spacing w:before="70" w:line="254" w:lineRule="auto"/>
        <w:ind w:left="343"/>
      </w:pPr>
      <w:r>
        <w:rPr>
          <w:rFonts w:ascii="Trebuchet MS" w:hAnsi="Trebuchet MS"/>
          <w:color w:val="231F20"/>
          <w:w w:val="115"/>
          <w:position w:val="1"/>
          <w:sz w:val="14"/>
        </w:rPr>
        <w:t xml:space="preserve">6 </w:t>
      </w:r>
      <w:r>
        <w:rPr>
          <w:color w:val="231F20"/>
          <w:w w:val="115"/>
        </w:rPr>
        <w:t>использовать разные виды речевой деятельности для реше-</w:t>
      </w:r>
      <w:r>
        <w:rPr>
          <w:color w:val="231F20"/>
          <w:spacing w:val="1"/>
          <w:w w:val="115"/>
        </w:rPr>
        <w:t xml:space="preserve"> </w:t>
      </w:r>
      <w:r>
        <w:rPr>
          <w:color w:val="231F20"/>
          <w:w w:val="115"/>
        </w:rPr>
        <w:t>ния учебных задач; владеть умениями информационной пе-</w:t>
      </w:r>
      <w:r>
        <w:rPr>
          <w:color w:val="231F20"/>
          <w:spacing w:val="1"/>
          <w:w w:val="115"/>
        </w:rPr>
        <w:t xml:space="preserve"> </w:t>
      </w:r>
      <w:r>
        <w:rPr>
          <w:color w:val="231F20"/>
          <w:w w:val="115"/>
        </w:rPr>
        <w:t>реработки прослушанного или прочитанного текста; основ-</w:t>
      </w:r>
      <w:r>
        <w:rPr>
          <w:color w:val="231F20"/>
          <w:spacing w:val="1"/>
          <w:w w:val="115"/>
        </w:rPr>
        <w:t xml:space="preserve"> </w:t>
      </w:r>
      <w:r>
        <w:rPr>
          <w:color w:val="231F20"/>
          <w:w w:val="115"/>
        </w:rPr>
        <w:t xml:space="preserve">ными </w:t>
      </w:r>
      <w:r>
        <w:rPr>
          <w:color w:val="231F20"/>
          <w:spacing w:val="24"/>
          <w:w w:val="115"/>
        </w:rPr>
        <w:t xml:space="preserve"> </w:t>
      </w:r>
      <w:r>
        <w:rPr>
          <w:color w:val="231F20"/>
          <w:w w:val="115"/>
        </w:rPr>
        <w:t xml:space="preserve">способами </w:t>
      </w:r>
      <w:r>
        <w:rPr>
          <w:color w:val="231F20"/>
          <w:spacing w:val="25"/>
          <w:w w:val="115"/>
        </w:rPr>
        <w:t xml:space="preserve"> </w:t>
      </w:r>
      <w:r>
        <w:rPr>
          <w:color w:val="231F20"/>
          <w:w w:val="115"/>
        </w:rPr>
        <w:t xml:space="preserve">и </w:t>
      </w:r>
      <w:r>
        <w:rPr>
          <w:color w:val="231F20"/>
          <w:spacing w:val="25"/>
          <w:w w:val="115"/>
        </w:rPr>
        <w:t xml:space="preserve"> </w:t>
      </w:r>
      <w:r>
        <w:rPr>
          <w:color w:val="231F20"/>
          <w:w w:val="115"/>
        </w:rPr>
        <w:t xml:space="preserve">средствами </w:t>
      </w:r>
      <w:r>
        <w:rPr>
          <w:color w:val="231F20"/>
          <w:spacing w:val="25"/>
          <w:w w:val="115"/>
        </w:rPr>
        <w:t xml:space="preserve"> </w:t>
      </w:r>
      <w:r>
        <w:rPr>
          <w:color w:val="231F20"/>
          <w:w w:val="115"/>
        </w:rPr>
        <w:t xml:space="preserve">получения, </w:t>
      </w:r>
      <w:r>
        <w:rPr>
          <w:color w:val="231F20"/>
          <w:spacing w:val="24"/>
          <w:w w:val="115"/>
        </w:rPr>
        <w:t xml:space="preserve"> </w:t>
      </w:r>
      <w:r>
        <w:rPr>
          <w:color w:val="231F20"/>
          <w:w w:val="115"/>
        </w:rPr>
        <w:t xml:space="preserve">переработки </w:t>
      </w:r>
      <w:r>
        <w:rPr>
          <w:color w:val="231F20"/>
          <w:spacing w:val="25"/>
          <w:w w:val="115"/>
        </w:rPr>
        <w:t xml:space="preserve"> </w:t>
      </w:r>
      <w:r>
        <w:rPr>
          <w:color w:val="231F20"/>
          <w:w w:val="115"/>
        </w:rPr>
        <w:t xml:space="preserve">и </w:t>
      </w:r>
      <w:r>
        <w:rPr>
          <w:color w:val="231F20"/>
          <w:w w:val="120"/>
        </w:rPr>
        <w:t>преобразования</w:t>
      </w:r>
      <w:r>
        <w:rPr>
          <w:color w:val="231F20"/>
          <w:spacing w:val="1"/>
          <w:w w:val="120"/>
        </w:rPr>
        <w:t xml:space="preserve"> </w:t>
      </w:r>
      <w:r>
        <w:rPr>
          <w:color w:val="231F20"/>
          <w:w w:val="120"/>
        </w:rPr>
        <w:t>информации;</w:t>
      </w:r>
      <w:r>
        <w:rPr>
          <w:color w:val="231F20"/>
          <w:spacing w:val="1"/>
          <w:w w:val="120"/>
        </w:rPr>
        <w:t xml:space="preserve"> </w:t>
      </w:r>
      <w:r>
        <w:rPr>
          <w:color w:val="231F20"/>
          <w:w w:val="120"/>
        </w:rPr>
        <w:t>использовать</w:t>
      </w:r>
      <w:r>
        <w:rPr>
          <w:color w:val="231F20"/>
          <w:spacing w:val="1"/>
          <w:w w:val="120"/>
        </w:rPr>
        <w:t xml:space="preserve"> </w:t>
      </w:r>
      <w:r>
        <w:rPr>
          <w:color w:val="231F20"/>
          <w:w w:val="120"/>
        </w:rPr>
        <w:t>информацию</w:t>
      </w:r>
      <w:r>
        <w:rPr>
          <w:color w:val="231F20"/>
          <w:spacing w:val="1"/>
          <w:w w:val="120"/>
        </w:rPr>
        <w:t xml:space="preserve"> </w:t>
      </w:r>
      <w:r>
        <w:rPr>
          <w:color w:val="231F20"/>
          <w:w w:val="120"/>
        </w:rPr>
        <w:t>словарных статей энциклопедического и лингвистических</w:t>
      </w:r>
      <w:r>
        <w:rPr>
          <w:color w:val="231F20"/>
          <w:spacing w:val="1"/>
          <w:w w:val="120"/>
        </w:rPr>
        <w:t xml:space="preserve"> </w:t>
      </w:r>
      <w:r>
        <w:rPr>
          <w:color w:val="231F20"/>
          <w:w w:val="120"/>
        </w:rPr>
        <w:t>словарей</w:t>
      </w:r>
      <w:r>
        <w:rPr>
          <w:color w:val="231F20"/>
          <w:spacing w:val="10"/>
          <w:w w:val="120"/>
        </w:rPr>
        <w:t xml:space="preserve"> </w:t>
      </w:r>
      <w:r>
        <w:rPr>
          <w:color w:val="231F20"/>
          <w:w w:val="120"/>
        </w:rPr>
        <w:t>для</w:t>
      </w:r>
      <w:r>
        <w:rPr>
          <w:color w:val="231F20"/>
          <w:spacing w:val="11"/>
          <w:w w:val="120"/>
        </w:rPr>
        <w:t xml:space="preserve"> </w:t>
      </w:r>
      <w:r>
        <w:rPr>
          <w:color w:val="231F20"/>
          <w:w w:val="120"/>
        </w:rPr>
        <w:t>решения</w:t>
      </w:r>
      <w:r>
        <w:rPr>
          <w:color w:val="231F20"/>
          <w:spacing w:val="10"/>
          <w:w w:val="120"/>
        </w:rPr>
        <w:t xml:space="preserve"> </w:t>
      </w:r>
      <w:r>
        <w:rPr>
          <w:color w:val="231F20"/>
          <w:w w:val="120"/>
        </w:rPr>
        <w:t>учебных</w:t>
      </w:r>
      <w:r>
        <w:rPr>
          <w:color w:val="231F20"/>
          <w:spacing w:val="11"/>
          <w:w w:val="120"/>
        </w:rPr>
        <w:t xml:space="preserve"> </w:t>
      </w:r>
      <w:r>
        <w:rPr>
          <w:color w:val="231F20"/>
          <w:w w:val="120"/>
        </w:rPr>
        <w:t>задач;</w:t>
      </w:r>
    </w:p>
    <w:p w:rsidR="00F832A7" w:rsidRDefault="00F832A7" w:rsidP="00F832A7">
      <w:pPr>
        <w:pStyle w:val="a6"/>
        <w:spacing w:line="254" w:lineRule="auto"/>
        <w:ind w:left="343" w:hanging="142"/>
      </w:pPr>
      <w:r>
        <w:rPr>
          <w:rFonts w:ascii="Trebuchet MS" w:hAnsi="Trebuchet MS"/>
          <w:color w:val="231F20"/>
          <w:w w:val="120"/>
          <w:position w:val="1"/>
          <w:sz w:val="14"/>
        </w:rPr>
        <w:t xml:space="preserve">6 </w:t>
      </w:r>
      <w:r>
        <w:rPr>
          <w:color w:val="231F20"/>
          <w:w w:val="120"/>
        </w:rPr>
        <w:t>характеризовать</w:t>
      </w:r>
      <w:r>
        <w:rPr>
          <w:color w:val="231F20"/>
          <w:spacing w:val="1"/>
          <w:w w:val="120"/>
        </w:rPr>
        <w:t xml:space="preserve"> </w:t>
      </w:r>
      <w:r>
        <w:rPr>
          <w:color w:val="231F20"/>
          <w:w w:val="120"/>
        </w:rPr>
        <w:t>традиции</w:t>
      </w:r>
      <w:r>
        <w:rPr>
          <w:color w:val="231F20"/>
          <w:spacing w:val="1"/>
          <w:w w:val="120"/>
        </w:rPr>
        <w:t xml:space="preserve"> </w:t>
      </w:r>
      <w:r>
        <w:rPr>
          <w:color w:val="231F20"/>
          <w:w w:val="120"/>
        </w:rPr>
        <w:t>русского</w:t>
      </w:r>
      <w:r>
        <w:rPr>
          <w:color w:val="231F20"/>
          <w:spacing w:val="1"/>
          <w:w w:val="120"/>
        </w:rPr>
        <w:t xml:space="preserve"> </w:t>
      </w:r>
      <w:r>
        <w:rPr>
          <w:color w:val="231F20"/>
          <w:w w:val="120"/>
        </w:rPr>
        <w:t>речевого</w:t>
      </w:r>
      <w:r>
        <w:rPr>
          <w:color w:val="231F20"/>
          <w:spacing w:val="1"/>
          <w:w w:val="120"/>
        </w:rPr>
        <w:t xml:space="preserve"> </w:t>
      </w:r>
      <w:r>
        <w:rPr>
          <w:color w:val="231F20"/>
          <w:w w:val="120"/>
        </w:rPr>
        <w:t>общения;</w:t>
      </w:r>
      <w:r>
        <w:rPr>
          <w:color w:val="231F20"/>
          <w:spacing w:val="1"/>
          <w:w w:val="120"/>
        </w:rPr>
        <w:t xml:space="preserve"> </w:t>
      </w:r>
      <w:r>
        <w:rPr>
          <w:color w:val="231F20"/>
          <w:w w:val="120"/>
        </w:rPr>
        <w:t>уместно</w:t>
      </w:r>
      <w:r>
        <w:rPr>
          <w:color w:val="231F20"/>
          <w:spacing w:val="-9"/>
          <w:w w:val="120"/>
        </w:rPr>
        <w:t xml:space="preserve"> </w:t>
      </w:r>
      <w:r>
        <w:rPr>
          <w:color w:val="231F20"/>
          <w:w w:val="120"/>
        </w:rPr>
        <w:t>использовать</w:t>
      </w:r>
      <w:r>
        <w:rPr>
          <w:color w:val="231F20"/>
          <w:spacing w:val="-8"/>
          <w:w w:val="120"/>
        </w:rPr>
        <w:t xml:space="preserve"> </w:t>
      </w:r>
      <w:r>
        <w:rPr>
          <w:color w:val="231F20"/>
          <w:w w:val="120"/>
        </w:rPr>
        <w:t>коммуникативные</w:t>
      </w:r>
      <w:r>
        <w:rPr>
          <w:color w:val="231F20"/>
          <w:spacing w:val="-9"/>
          <w:w w:val="120"/>
        </w:rPr>
        <w:t xml:space="preserve"> </w:t>
      </w:r>
      <w:r>
        <w:rPr>
          <w:color w:val="231F20"/>
          <w:w w:val="120"/>
        </w:rPr>
        <w:t>стратегии</w:t>
      </w:r>
      <w:r>
        <w:rPr>
          <w:color w:val="231F20"/>
          <w:spacing w:val="-8"/>
          <w:w w:val="120"/>
        </w:rPr>
        <w:t xml:space="preserve"> </w:t>
      </w:r>
      <w:r>
        <w:rPr>
          <w:color w:val="231F20"/>
          <w:w w:val="120"/>
        </w:rPr>
        <w:t>и</w:t>
      </w:r>
      <w:r>
        <w:rPr>
          <w:color w:val="231F20"/>
          <w:spacing w:val="-9"/>
          <w:w w:val="120"/>
        </w:rPr>
        <w:t xml:space="preserve"> </w:t>
      </w:r>
      <w:r>
        <w:rPr>
          <w:color w:val="231F20"/>
          <w:w w:val="120"/>
        </w:rPr>
        <w:t>такти-</w:t>
      </w:r>
      <w:r>
        <w:rPr>
          <w:color w:val="231F20"/>
          <w:spacing w:val="-58"/>
          <w:w w:val="120"/>
        </w:rPr>
        <w:t xml:space="preserve"> </w:t>
      </w:r>
      <w:r>
        <w:rPr>
          <w:color w:val="231F20"/>
          <w:w w:val="120"/>
        </w:rPr>
        <w:t>ки</w:t>
      </w:r>
      <w:r>
        <w:rPr>
          <w:color w:val="231F20"/>
          <w:spacing w:val="-12"/>
          <w:w w:val="120"/>
        </w:rPr>
        <w:t xml:space="preserve"> </w:t>
      </w:r>
      <w:r>
        <w:rPr>
          <w:color w:val="231F20"/>
          <w:w w:val="120"/>
        </w:rPr>
        <w:t>при</w:t>
      </w:r>
      <w:r>
        <w:rPr>
          <w:color w:val="231F20"/>
          <w:spacing w:val="-12"/>
          <w:w w:val="120"/>
        </w:rPr>
        <w:t xml:space="preserve"> </w:t>
      </w:r>
      <w:r>
        <w:rPr>
          <w:color w:val="231F20"/>
          <w:w w:val="120"/>
        </w:rPr>
        <w:t>контактном</w:t>
      </w:r>
      <w:r>
        <w:rPr>
          <w:color w:val="231F20"/>
          <w:spacing w:val="-12"/>
          <w:w w:val="120"/>
        </w:rPr>
        <w:t xml:space="preserve"> </w:t>
      </w:r>
      <w:r>
        <w:rPr>
          <w:color w:val="231F20"/>
          <w:w w:val="120"/>
        </w:rPr>
        <w:t>общении:</w:t>
      </w:r>
      <w:r>
        <w:rPr>
          <w:color w:val="231F20"/>
          <w:spacing w:val="-12"/>
          <w:w w:val="120"/>
        </w:rPr>
        <w:t xml:space="preserve"> </w:t>
      </w:r>
      <w:r>
        <w:rPr>
          <w:color w:val="231F20"/>
          <w:w w:val="120"/>
        </w:rPr>
        <w:t>убеждение,</w:t>
      </w:r>
      <w:r>
        <w:rPr>
          <w:color w:val="231F20"/>
          <w:spacing w:val="-11"/>
          <w:w w:val="120"/>
        </w:rPr>
        <w:t xml:space="preserve"> </w:t>
      </w:r>
      <w:r>
        <w:rPr>
          <w:color w:val="231F20"/>
          <w:w w:val="120"/>
        </w:rPr>
        <w:t>комплимент,</w:t>
      </w:r>
      <w:r>
        <w:rPr>
          <w:color w:val="231F20"/>
          <w:spacing w:val="-12"/>
          <w:w w:val="120"/>
        </w:rPr>
        <w:t xml:space="preserve"> </w:t>
      </w:r>
      <w:r>
        <w:rPr>
          <w:color w:val="231F20"/>
          <w:w w:val="120"/>
        </w:rPr>
        <w:t>спор,</w:t>
      </w:r>
      <w:r>
        <w:rPr>
          <w:color w:val="231F20"/>
          <w:spacing w:val="-58"/>
          <w:w w:val="120"/>
        </w:rPr>
        <w:t xml:space="preserve"> </w:t>
      </w:r>
      <w:r>
        <w:rPr>
          <w:color w:val="231F20"/>
          <w:w w:val="120"/>
        </w:rPr>
        <w:t>дискуссия;</w:t>
      </w:r>
    </w:p>
    <w:p w:rsidR="00F832A7" w:rsidRDefault="00F832A7" w:rsidP="00F832A7">
      <w:pPr>
        <w:pStyle w:val="a6"/>
        <w:spacing w:line="254" w:lineRule="auto"/>
        <w:ind w:left="343" w:hanging="142"/>
      </w:pPr>
      <w:r>
        <w:rPr>
          <w:rFonts w:ascii="Trebuchet MS" w:hAnsi="Trebuchet MS"/>
          <w:color w:val="231F20"/>
          <w:w w:val="115"/>
          <w:position w:val="1"/>
          <w:sz w:val="14"/>
        </w:rPr>
        <w:t xml:space="preserve">6 </w:t>
      </w:r>
      <w:r>
        <w:rPr>
          <w:color w:val="231F20"/>
          <w:w w:val="115"/>
        </w:rPr>
        <w:t>анализировать логико-смысловую структуру текста; распоз-</w:t>
      </w:r>
      <w:r>
        <w:rPr>
          <w:color w:val="231F20"/>
          <w:spacing w:val="1"/>
          <w:w w:val="115"/>
        </w:rPr>
        <w:t xml:space="preserve"> </w:t>
      </w:r>
      <w:r>
        <w:rPr>
          <w:color w:val="231F20"/>
          <w:w w:val="115"/>
        </w:rPr>
        <w:t>навать виды абзацев; распознавать и анализировать разные</w:t>
      </w:r>
      <w:r>
        <w:rPr>
          <w:color w:val="231F20"/>
          <w:spacing w:val="1"/>
          <w:w w:val="115"/>
        </w:rPr>
        <w:t xml:space="preserve"> </w:t>
      </w:r>
      <w:r>
        <w:rPr>
          <w:color w:val="231F20"/>
          <w:w w:val="115"/>
        </w:rPr>
        <w:t>типы заголовков текста; использовать различные типы заго-</w:t>
      </w:r>
      <w:r>
        <w:rPr>
          <w:color w:val="231F20"/>
          <w:spacing w:val="1"/>
          <w:w w:val="115"/>
        </w:rPr>
        <w:t xml:space="preserve"> </w:t>
      </w:r>
      <w:r>
        <w:rPr>
          <w:color w:val="231F20"/>
          <w:w w:val="115"/>
        </w:rPr>
        <w:t>ловков</w:t>
      </w:r>
      <w:r>
        <w:rPr>
          <w:color w:val="231F20"/>
          <w:spacing w:val="15"/>
          <w:w w:val="115"/>
        </w:rPr>
        <w:t xml:space="preserve"> </w:t>
      </w:r>
      <w:r>
        <w:rPr>
          <w:color w:val="231F20"/>
          <w:w w:val="115"/>
        </w:rPr>
        <w:t>при</w:t>
      </w:r>
      <w:r>
        <w:rPr>
          <w:color w:val="231F20"/>
          <w:spacing w:val="15"/>
          <w:w w:val="115"/>
        </w:rPr>
        <w:t xml:space="preserve"> </w:t>
      </w:r>
      <w:r>
        <w:rPr>
          <w:color w:val="231F20"/>
          <w:w w:val="115"/>
        </w:rPr>
        <w:t>создании</w:t>
      </w:r>
      <w:r>
        <w:rPr>
          <w:color w:val="231F20"/>
          <w:spacing w:val="15"/>
          <w:w w:val="115"/>
        </w:rPr>
        <w:t xml:space="preserve"> </w:t>
      </w:r>
      <w:r>
        <w:rPr>
          <w:color w:val="231F20"/>
          <w:w w:val="115"/>
        </w:rPr>
        <w:t>собственных</w:t>
      </w:r>
      <w:r>
        <w:rPr>
          <w:color w:val="231F20"/>
          <w:spacing w:val="16"/>
          <w:w w:val="115"/>
        </w:rPr>
        <w:t xml:space="preserve"> </w:t>
      </w:r>
      <w:r>
        <w:rPr>
          <w:color w:val="231F20"/>
          <w:w w:val="115"/>
        </w:rPr>
        <w:t>текстов;</w:t>
      </w:r>
    </w:p>
    <w:p w:rsidR="00F832A7" w:rsidRDefault="00F832A7" w:rsidP="00F832A7">
      <w:pPr>
        <w:pStyle w:val="a6"/>
        <w:spacing w:line="254" w:lineRule="auto"/>
        <w:ind w:left="343" w:hanging="142"/>
      </w:pPr>
      <w:r>
        <w:rPr>
          <w:rFonts w:ascii="Trebuchet MS" w:hAnsi="Trebuchet MS"/>
          <w:color w:val="231F20"/>
          <w:w w:val="115"/>
          <w:position w:val="1"/>
          <w:sz w:val="14"/>
        </w:rPr>
        <w:t xml:space="preserve">6 </w:t>
      </w:r>
      <w:r>
        <w:rPr>
          <w:color w:val="231F20"/>
          <w:w w:val="115"/>
        </w:rPr>
        <w:t>анализировать и создавать тексты рекламного типа; текст в</w:t>
      </w:r>
      <w:r>
        <w:rPr>
          <w:color w:val="231F20"/>
          <w:spacing w:val="1"/>
          <w:w w:val="115"/>
        </w:rPr>
        <w:t xml:space="preserve"> </w:t>
      </w:r>
      <w:r>
        <w:rPr>
          <w:color w:val="231F20"/>
          <w:w w:val="115"/>
        </w:rPr>
        <w:t>жанре</w:t>
      </w:r>
      <w:r>
        <w:rPr>
          <w:color w:val="231F20"/>
          <w:spacing w:val="1"/>
          <w:w w:val="115"/>
        </w:rPr>
        <w:t xml:space="preserve"> </w:t>
      </w:r>
      <w:r>
        <w:rPr>
          <w:color w:val="231F20"/>
          <w:w w:val="115"/>
        </w:rPr>
        <w:t>путевых</w:t>
      </w:r>
      <w:r>
        <w:rPr>
          <w:color w:val="231F20"/>
          <w:spacing w:val="1"/>
          <w:w w:val="115"/>
        </w:rPr>
        <w:t xml:space="preserve"> </w:t>
      </w:r>
      <w:r>
        <w:rPr>
          <w:color w:val="231F20"/>
          <w:w w:val="115"/>
        </w:rPr>
        <w:t>заметок;</w:t>
      </w:r>
      <w:r>
        <w:rPr>
          <w:color w:val="231F20"/>
          <w:spacing w:val="1"/>
          <w:w w:val="115"/>
        </w:rPr>
        <w:t xml:space="preserve"> </w:t>
      </w:r>
      <w:r>
        <w:rPr>
          <w:color w:val="231F20"/>
          <w:w w:val="115"/>
        </w:rPr>
        <w:t xml:space="preserve">анализировать </w:t>
      </w:r>
      <w:r>
        <w:rPr>
          <w:color w:val="231F20"/>
          <w:spacing w:val="1"/>
          <w:w w:val="115"/>
        </w:rPr>
        <w:t xml:space="preserve"> </w:t>
      </w:r>
      <w:r>
        <w:rPr>
          <w:color w:val="231F20"/>
          <w:w w:val="115"/>
        </w:rPr>
        <w:t>художественный</w:t>
      </w:r>
      <w:r>
        <w:rPr>
          <w:color w:val="231F20"/>
          <w:spacing w:val="1"/>
          <w:w w:val="115"/>
        </w:rPr>
        <w:t xml:space="preserve"> </w:t>
      </w:r>
      <w:r>
        <w:rPr>
          <w:color w:val="231F20"/>
          <w:w w:val="115"/>
        </w:rPr>
        <w:t>текст</w:t>
      </w:r>
      <w:r>
        <w:rPr>
          <w:color w:val="231F20"/>
          <w:spacing w:val="15"/>
          <w:w w:val="115"/>
        </w:rPr>
        <w:t xml:space="preserve"> </w:t>
      </w:r>
      <w:r>
        <w:rPr>
          <w:color w:val="231F20"/>
          <w:w w:val="115"/>
        </w:rPr>
        <w:t>с</w:t>
      </w:r>
      <w:r>
        <w:rPr>
          <w:color w:val="231F20"/>
          <w:spacing w:val="15"/>
          <w:w w:val="115"/>
        </w:rPr>
        <w:t xml:space="preserve"> </w:t>
      </w:r>
      <w:r>
        <w:rPr>
          <w:color w:val="231F20"/>
          <w:w w:val="115"/>
        </w:rPr>
        <w:t>опорой</w:t>
      </w:r>
      <w:r>
        <w:rPr>
          <w:color w:val="231F20"/>
          <w:spacing w:val="15"/>
          <w:w w:val="115"/>
        </w:rPr>
        <w:t xml:space="preserve"> </w:t>
      </w:r>
      <w:r>
        <w:rPr>
          <w:color w:val="231F20"/>
          <w:w w:val="115"/>
        </w:rPr>
        <w:t>на</w:t>
      </w:r>
      <w:r>
        <w:rPr>
          <w:color w:val="231F20"/>
          <w:spacing w:val="15"/>
          <w:w w:val="115"/>
        </w:rPr>
        <w:t xml:space="preserve"> </w:t>
      </w:r>
      <w:r>
        <w:rPr>
          <w:color w:val="231F20"/>
          <w:w w:val="115"/>
        </w:rPr>
        <w:t>его</w:t>
      </w:r>
      <w:r>
        <w:rPr>
          <w:color w:val="231F20"/>
          <w:spacing w:val="15"/>
          <w:w w:val="115"/>
        </w:rPr>
        <w:t xml:space="preserve"> </w:t>
      </w:r>
      <w:r>
        <w:rPr>
          <w:color w:val="231F20"/>
          <w:w w:val="115"/>
        </w:rPr>
        <w:t>сильные</w:t>
      </w:r>
      <w:r>
        <w:rPr>
          <w:color w:val="231F20"/>
          <w:spacing w:val="15"/>
          <w:w w:val="115"/>
        </w:rPr>
        <w:t xml:space="preserve"> </w:t>
      </w:r>
      <w:r>
        <w:rPr>
          <w:color w:val="231F20"/>
          <w:w w:val="115"/>
        </w:rPr>
        <w:t>позиции;</w:t>
      </w:r>
    </w:p>
    <w:p w:rsidR="00F832A7" w:rsidRDefault="00F832A7" w:rsidP="00F832A7">
      <w:pPr>
        <w:pStyle w:val="a6"/>
        <w:spacing w:line="254" w:lineRule="auto"/>
        <w:ind w:left="343" w:right="115" w:hanging="142"/>
      </w:pPr>
      <w:r>
        <w:rPr>
          <w:rFonts w:ascii="Trebuchet MS" w:hAnsi="Trebuchet MS"/>
          <w:color w:val="231F20"/>
          <w:w w:val="115"/>
          <w:position w:val="1"/>
          <w:sz w:val="14"/>
        </w:rPr>
        <w:t xml:space="preserve">6 </w:t>
      </w:r>
      <w:r>
        <w:rPr>
          <w:color w:val="231F20"/>
          <w:w w:val="115"/>
        </w:rPr>
        <w:t>создавать</w:t>
      </w:r>
      <w:r>
        <w:rPr>
          <w:color w:val="231F20"/>
          <w:spacing w:val="1"/>
          <w:w w:val="115"/>
        </w:rPr>
        <w:t xml:space="preserve"> </w:t>
      </w:r>
      <w:r>
        <w:rPr>
          <w:color w:val="231F20"/>
          <w:w w:val="115"/>
        </w:rPr>
        <w:t>тексты</w:t>
      </w:r>
      <w:r>
        <w:rPr>
          <w:color w:val="231F20"/>
          <w:spacing w:val="1"/>
          <w:w w:val="115"/>
        </w:rPr>
        <w:t xml:space="preserve"> </w:t>
      </w:r>
      <w:r>
        <w:rPr>
          <w:color w:val="231F20"/>
          <w:w w:val="115"/>
        </w:rPr>
        <w:t>как</w:t>
      </w:r>
      <w:r>
        <w:rPr>
          <w:color w:val="231F20"/>
          <w:spacing w:val="1"/>
          <w:w w:val="115"/>
        </w:rPr>
        <w:t xml:space="preserve"> </w:t>
      </w:r>
      <w:r>
        <w:rPr>
          <w:color w:val="231F20"/>
          <w:w w:val="115"/>
        </w:rPr>
        <w:t>результат</w:t>
      </w:r>
      <w:r>
        <w:rPr>
          <w:color w:val="231F20"/>
          <w:spacing w:val="1"/>
          <w:w w:val="115"/>
        </w:rPr>
        <w:t xml:space="preserve"> </w:t>
      </w:r>
      <w:r>
        <w:rPr>
          <w:color w:val="231F20"/>
          <w:w w:val="115"/>
        </w:rPr>
        <w:t>проектной</w:t>
      </w:r>
      <w:r>
        <w:rPr>
          <w:color w:val="231F20"/>
          <w:spacing w:val="1"/>
          <w:w w:val="115"/>
        </w:rPr>
        <w:t xml:space="preserve"> </w:t>
      </w:r>
      <w:r>
        <w:rPr>
          <w:color w:val="231F20"/>
          <w:w w:val="115"/>
        </w:rPr>
        <w:t>(исследователь-</w:t>
      </w:r>
      <w:r>
        <w:rPr>
          <w:color w:val="231F20"/>
          <w:spacing w:val="1"/>
          <w:w w:val="115"/>
        </w:rPr>
        <w:t xml:space="preserve"> </w:t>
      </w:r>
      <w:r>
        <w:rPr>
          <w:color w:val="231F20"/>
          <w:w w:val="115"/>
        </w:rPr>
        <w:t>ской) деятельности; оформлять результаты проекта (исследо-</w:t>
      </w:r>
      <w:r>
        <w:rPr>
          <w:color w:val="231F20"/>
          <w:spacing w:val="1"/>
          <w:w w:val="115"/>
        </w:rPr>
        <w:t xml:space="preserve"> </w:t>
      </w:r>
      <w:r>
        <w:rPr>
          <w:color w:val="231F20"/>
          <w:w w:val="115"/>
        </w:rPr>
        <w:t>вания),</w:t>
      </w:r>
      <w:r>
        <w:rPr>
          <w:color w:val="231F20"/>
          <w:spacing w:val="22"/>
          <w:w w:val="115"/>
        </w:rPr>
        <w:t xml:space="preserve"> </w:t>
      </w:r>
      <w:r>
        <w:rPr>
          <w:color w:val="231F20"/>
          <w:w w:val="115"/>
        </w:rPr>
        <w:t>представлять</w:t>
      </w:r>
      <w:r>
        <w:rPr>
          <w:color w:val="231F20"/>
          <w:spacing w:val="22"/>
          <w:w w:val="115"/>
        </w:rPr>
        <w:t xml:space="preserve"> </w:t>
      </w:r>
      <w:r>
        <w:rPr>
          <w:color w:val="231F20"/>
          <w:w w:val="115"/>
        </w:rPr>
        <w:t>их</w:t>
      </w:r>
      <w:r>
        <w:rPr>
          <w:color w:val="231F20"/>
          <w:spacing w:val="22"/>
          <w:w w:val="115"/>
        </w:rPr>
        <w:t xml:space="preserve"> </w:t>
      </w:r>
      <w:r>
        <w:rPr>
          <w:color w:val="231F20"/>
          <w:w w:val="115"/>
        </w:rPr>
        <w:t>в</w:t>
      </w:r>
      <w:r>
        <w:rPr>
          <w:color w:val="231F20"/>
          <w:spacing w:val="23"/>
          <w:w w:val="115"/>
        </w:rPr>
        <w:t xml:space="preserve"> </w:t>
      </w:r>
      <w:r>
        <w:rPr>
          <w:color w:val="231F20"/>
          <w:w w:val="115"/>
        </w:rPr>
        <w:t>устной</w:t>
      </w:r>
      <w:r>
        <w:rPr>
          <w:color w:val="231F20"/>
          <w:spacing w:val="22"/>
          <w:w w:val="115"/>
        </w:rPr>
        <w:t xml:space="preserve"> </w:t>
      </w:r>
      <w:r>
        <w:rPr>
          <w:color w:val="231F20"/>
          <w:w w:val="115"/>
        </w:rPr>
        <w:t>и</w:t>
      </w:r>
      <w:r>
        <w:rPr>
          <w:color w:val="231F20"/>
          <w:spacing w:val="22"/>
          <w:w w:val="115"/>
        </w:rPr>
        <w:t xml:space="preserve"> </w:t>
      </w:r>
      <w:r>
        <w:rPr>
          <w:color w:val="231F20"/>
          <w:w w:val="115"/>
        </w:rPr>
        <w:t>письменной</w:t>
      </w:r>
      <w:r>
        <w:rPr>
          <w:color w:val="231F20"/>
          <w:spacing w:val="23"/>
          <w:w w:val="115"/>
        </w:rPr>
        <w:t xml:space="preserve"> </w:t>
      </w:r>
      <w:r>
        <w:rPr>
          <w:color w:val="231F20"/>
          <w:w w:val="115"/>
        </w:rPr>
        <w:t>форме;</w:t>
      </w:r>
    </w:p>
    <w:p w:rsidR="00F832A7" w:rsidRDefault="00F832A7" w:rsidP="00F832A7">
      <w:pPr>
        <w:pStyle w:val="a6"/>
        <w:spacing w:line="254" w:lineRule="auto"/>
        <w:ind w:left="343" w:hanging="142"/>
      </w:pPr>
      <w:r>
        <w:rPr>
          <w:rFonts w:ascii="Trebuchet MS" w:hAnsi="Trebuchet MS"/>
          <w:color w:val="231F20"/>
          <w:w w:val="115"/>
          <w:position w:val="1"/>
          <w:sz w:val="14"/>
        </w:rPr>
        <w:t xml:space="preserve">6 </w:t>
      </w:r>
      <w:r>
        <w:rPr>
          <w:color w:val="231F20"/>
          <w:w w:val="115"/>
        </w:rPr>
        <w:t>владеть правилами информационной безопасности при обще-</w:t>
      </w:r>
      <w:r>
        <w:rPr>
          <w:color w:val="231F20"/>
          <w:spacing w:val="1"/>
          <w:w w:val="115"/>
        </w:rPr>
        <w:t xml:space="preserve"> </w:t>
      </w:r>
      <w:r>
        <w:rPr>
          <w:color w:val="231F20"/>
          <w:w w:val="115"/>
        </w:rPr>
        <w:t>нии</w:t>
      </w:r>
      <w:r>
        <w:rPr>
          <w:color w:val="231F20"/>
          <w:spacing w:val="14"/>
          <w:w w:val="115"/>
        </w:rPr>
        <w:t xml:space="preserve"> </w:t>
      </w:r>
      <w:r>
        <w:rPr>
          <w:color w:val="231F20"/>
          <w:w w:val="115"/>
        </w:rPr>
        <w:t>в</w:t>
      </w:r>
      <w:r>
        <w:rPr>
          <w:color w:val="231F20"/>
          <w:spacing w:val="15"/>
          <w:w w:val="115"/>
        </w:rPr>
        <w:t xml:space="preserve"> </w:t>
      </w:r>
      <w:r>
        <w:rPr>
          <w:color w:val="231F20"/>
          <w:w w:val="115"/>
        </w:rPr>
        <w:t>социальных</w:t>
      </w:r>
      <w:r>
        <w:rPr>
          <w:color w:val="231F20"/>
          <w:spacing w:val="15"/>
          <w:w w:val="115"/>
        </w:rPr>
        <w:t xml:space="preserve"> </w:t>
      </w:r>
      <w:r>
        <w:rPr>
          <w:color w:val="231F20"/>
          <w:w w:val="115"/>
        </w:rPr>
        <w:t>сетях.</w:t>
      </w:r>
    </w:p>
    <w:p w:rsidR="00F832A7" w:rsidRPr="001B634C" w:rsidRDefault="00F832A7" w:rsidP="00F832A7">
      <w:pPr>
        <w:pStyle w:val="2"/>
        <w:spacing w:before="128"/>
        <w:rPr>
          <w:sz w:val="24"/>
          <w:szCs w:val="24"/>
        </w:rPr>
      </w:pPr>
      <w:r w:rsidRPr="001B634C">
        <w:rPr>
          <w:color w:val="231F20"/>
          <w:sz w:val="24"/>
          <w:szCs w:val="24"/>
        </w:rPr>
        <w:t>8</w:t>
      </w:r>
      <w:r w:rsidRPr="001B634C">
        <w:rPr>
          <w:color w:val="231F20"/>
          <w:spacing w:val="-5"/>
          <w:sz w:val="24"/>
          <w:szCs w:val="24"/>
        </w:rPr>
        <w:t xml:space="preserve"> </w:t>
      </w:r>
      <w:r w:rsidRPr="001B634C">
        <w:rPr>
          <w:color w:val="231F20"/>
          <w:sz w:val="24"/>
          <w:szCs w:val="24"/>
        </w:rPr>
        <w:t>класс</w:t>
      </w:r>
    </w:p>
    <w:p w:rsidR="00F832A7" w:rsidRDefault="00F832A7" w:rsidP="00F832A7">
      <w:pPr>
        <w:pStyle w:val="3"/>
        <w:spacing w:before="68"/>
        <w:jc w:val="both"/>
      </w:pPr>
      <w:r>
        <w:rPr>
          <w:color w:val="231F20"/>
          <w:w w:val="105"/>
        </w:rPr>
        <w:lastRenderedPageBreak/>
        <w:t>Язык</w:t>
      </w:r>
      <w:r>
        <w:rPr>
          <w:color w:val="231F20"/>
          <w:spacing w:val="15"/>
          <w:w w:val="105"/>
        </w:rPr>
        <w:t xml:space="preserve"> </w:t>
      </w:r>
      <w:r>
        <w:rPr>
          <w:color w:val="231F20"/>
          <w:w w:val="105"/>
        </w:rPr>
        <w:t>и</w:t>
      </w:r>
      <w:r>
        <w:rPr>
          <w:color w:val="231F20"/>
          <w:spacing w:val="15"/>
          <w:w w:val="105"/>
        </w:rPr>
        <w:t xml:space="preserve"> </w:t>
      </w:r>
      <w:r>
        <w:rPr>
          <w:color w:val="231F20"/>
          <w:w w:val="105"/>
        </w:rPr>
        <w:t>культура:</w:t>
      </w:r>
    </w:p>
    <w:p w:rsidR="00F832A7" w:rsidRDefault="00F832A7" w:rsidP="00F832A7">
      <w:pPr>
        <w:pStyle w:val="a6"/>
        <w:spacing w:before="11" w:line="254" w:lineRule="auto"/>
        <w:ind w:left="343" w:hanging="142"/>
      </w:pPr>
      <w:r>
        <w:rPr>
          <w:rFonts w:ascii="Trebuchet MS" w:hAnsi="Trebuchet MS"/>
          <w:color w:val="231F20"/>
          <w:w w:val="115"/>
          <w:position w:val="1"/>
          <w:sz w:val="14"/>
        </w:rPr>
        <w:t xml:space="preserve">6 </w:t>
      </w:r>
      <w:r>
        <w:rPr>
          <w:color w:val="231F20"/>
          <w:w w:val="115"/>
        </w:rPr>
        <w:t>иметь представление об истории развития лексического со-</w:t>
      </w:r>
      <w:r>
        <w:rPr>
          <w:color w:val="231F20"/>
          <w:spacing w:val="1"/>
          <w:w w:val="115"/>
        </w:rPr>
        <w:t xml:space="preserve"> </w:t>
      </w:r>
      <w:r>
        <w:rPr>
          <w:color w:val="231F20"/>
          <w:w w:val="115"/>
        </w:rPr>
        <w:t>става</w:t>
      </w:r>
      <w:r>
        <w:rPr>
          <w:color w:val="231F20"/>
          <w:spacing w:val="1"/>
          <w:w w:val="115"/>
        </w:rPr>
        <w:t xml:space="preserve"> </w:t>
      </w:r>
      <w:r>
        <w:rPr>
          <w:color w:val="231F20"/>
          <w:w w:val="115"/>
        </w:rPr>
        <w:t>русского</w:t>
      </w:r>
      <w:r>
        <w:rPr>
          <w:color w:val="231F20"/>
          <w:spacing w:val="1"/>
          <w:w w:val="115"/>
        </w:rPr>
        <w:t xml:space="preserve"> </w:t>
      </w:r>
      <w:r>
        <w:rPr>
          <w:color w:val="231F20"/>
          <w:w w:val="115"/>
        </w:rPr>
        <w:t>языка,</w:t>
      </w:r>
      <w:r>
        <w:rPr>
          <w:color w:val="231F20"/>
          <w:spacing w:val="1"/>
          <w:w w:val="115"/>
        </w:rPr>
        <w:t xml:space="preserve"> </w:t>
      </w:r>
      <w:r>
        <w:rPr>
          <w:color w:val="231F20"/>
          <w:w w:val="115"/>
        </w:rPr>
        <w:t>характеризовать</w:t>
      </w:r>
      <w:r>
        <w:rPr>
          <w:color w:val="231F20"/>
          <w:spacing w:val="1"/>
          <w:w w:val="115"/>
        </w:rPr>
        <w:t xml:space="preserve"> </w:t>
      </w:r>
      <w:r>
        <w:rPr>
          <w:color w:val="231F20"/>
          <w:w w:val="115"/>
        </w:rPr>
        <w:t>лексику  русского</w:t>
      </w:r>
      <w:r>
        <w:rPr>
          <w:color w:val="231F20"/>
          <w:spacing w:val="1"/>
          <w:w w:val="115"/>
        </w:rPr>
        <w:t xml:space="preserve"> </w:t>
      </w:r>
      <w:r>
        <w:rPr>
          <w:color w:val="231F20"/>
          <w:w w:val="115"/>
        </w:rPr>
        <w:t>языка</w:t>
      </w:r>
      <w:r>
        <w:rPr>
          <w:color w:val="231F20"/>
          <w:spacing w:val="31"/>
          <w:w w:val="115"/>
        </w:rPr>
        <w:t xml:space="preserve"> </w:t>
      </w:r>
      <w:r>
        <w:rPr>
          <w:color w:val="231F20"/>
          <w:w w:val="115"/>
        </w:rPr>
        <w:t>с</w:t>
      </w:r>
      <w:r>
        <w:rPr>
          <w:color w:val="231F20"/>
          <w:spacing w:val="32"/>
          <w:w w:val="115"/>
        </w:rPr>
        <w:t xml:space="preserve"> </w:t>
      </w:r>
      <w:r>
        <w:rPr>
          <w:color w:val="231F20"/>
          <w:w w:val="115"/>
        </w:rPr>
        <w:t>точки</w:t>
      </w:r>
      <w:r>
        <w:rPr>
          <w:color w:val="231F20"/>
          <w:spacing w:val="32"/>
          <w:w w:val="115"/>
        </w:rPr>
        <w:t xml:space="preserve"> </w:t>
      </w:r>
      <w:r>
        <w:rPr>
          <w:color w:val="231F20"/>
          <w:w w:val="115"/>
        </w:rPr>
        <w:t>зрения</w:t>
      </w:r>
      <w:r>
        <w:rPr>
          <w:color w:val="231F20"/>
          <w:spacing w:val="32"/>
          <w:w w:val="115"/>
        </w:rPr>
        <w:t xml:space="preserve"> </w:t>
      </w:r>
      <w:r>
        <w:rPr>
          <w:color w:val="231F20"/>
          <w:w w:val="115"/>
        </w:rPr>
        <w:t>происхождения</w:t>
      </w:r>
      <w:r>
        <w:rPr>
          <w:color w:val="231F20"/>
          <w:spacing w:val="32"/>
          <w:w w:val="115"/>
        </w:rPr>
        <w:t xml:space="preserve"> </w:t>
      </w:r>
      <w:r>
        <w:rPr>
          <w:color w:val="231F20"/>
          <w:w w:val="115"/>
        </w:rPr>
        <w:t>(в</w:t>
      </w:r>
      <w:r>
        <w:rPr>
          <w:color w:val="231F20"/>
          <w:spacing w:val="32"/>
          <w:w w:val="115"/>
        </w:rPr>
        <w:t xml:space="preserve"> </w:t>
      </w:r>
      <w:r>
        <w:rPr>
          <w:color w:val="231F20"/>
          <w:w w:val="115"/>
        </w:rPr>
        <w:t>рамках</w:t>
      </w:r>
      <w:r>
        <w:rPr>
          <w:color w:val="231F20"/>
          <w:spacing w:val="32"/>
          <w:w w:val="115"/>
        </w:rPr>
        <w:t xml:space="preserve"> </w:t>
      </w:r>
      <w:r>
        <w:rPr>
          <w:color w:val="231F20"/>
          <w:w w:val="115"/>
        </w:rPr>
        <w:t>изученного,</w:t>
      </w:r>
      <w:r>
        <w:rPr>
          <w:color w:val="231F20"/>
          <w:spacing w:val="-56"/>
          <w:w w:val="115"/>
        </w:rPr>
        <w:t xml:space="preserve"> </w:t>
      </w:r>
      <w:r>
        <w:rPr>
          <w:color w:val="231F20"/>
          <w:w w:val="115"/>
        </w:rPr>
        <w:t>с</w:t>
      </w:r>
      <w:r>
        <w:rPr>
          <w:color w:val="231F20"/>
          <w:spacing w:val="15"/>
          <w:w w:val="115"/>
        </w:rPr>
        <w:t xml:space="preserve"> </w:t>
      </w:r>
      <w:r>
        <w:rPr>
          <w:color w:val="231F20"/>
          <w:w w:val="115"/>
        </w:rPr>
        <w:t>использованием</w:t>
      </w:r>
      <w:r>
        <w:rPr>
          <w:color w:val="231F20"/>
          <w:spacing w:val="15"/>
          <w:w w:val="115"/>
        </w:rPr>
        <w:t xml:space="preserve"> </w:t>
      </w:r>
      <w:r>
        <w:rPr>
          <w:color w:val="231F20"/>
          <w:w w:val="115"/>
        </w:rPr>
        <w:t>словарей);</w:t>
      </w:r>
    </w:p>
    <w:p w:rsidR="00F832A7" w:rsidRDefault="00F832A7" w:rsidP="00F832A7">
      <w:pPr>
        <w:pStyle w:val="a6"/>
        <w:spacing w:line="254" w:lineRule="auto"/>
        <w:ind w:left="343" w:hanging="142"/>
      </w:pPr>
      <w:r>
        <w:rPr>
          <w:rFonts w:ascii="Trebuchet MS" w:hAnsi="Trebuchet MS"/>
          <w:color w:val="231F20"/>
          <w:w w:val="115"/>
          <w:position w:val="1"/>
          <w:sz w:val="14"/>
        </w:rPr>
        <w:t xml:space="preserve">6 </w:t>
      </w:r>
      <w:r>
        <w:rPr>
          <w:color w:val="231F20"/>
          <w:w w:val="115"/>
        </w:rPr>
        <w:t>комментировать</w:t>
      </w:r>
      <w:r>
        <w:rPr>
          <w:color w:val="231F20"/>
          <w:spacing w:val="1"/>
          <w:w w:val="115"/>
        </w:rPr>
        <w:t xml:space="preserve"> </w:t>
      </w:r>
      <w:r>
        <w:rPr>
          <w:color w:val="231F20"/>
          <w:w w:val="115"/>
        </w:rPr>
        <w:t>роль</w:t>
      </w:r>
      <w:r>
        <w:rPr>
          <w:color w:val="231F20"/>
          <w:spacing w:val="1"/>
          <w:w w:val="115"/>
        </w:rPr>
        <w:t xml:space="preserve"> </w:t>
      </w:r>
      <w:r>
        <w:rPr>
          <w:color w:val="231F20"/>
          <w:w w:val="115"/>
        </w:rPr>
        <w:t>старославянского</w:t>
      </w:r>
      <w:r>
        <w:rPr>
          <w:color w:val="231F20"/>
          <w:spacing w:val="1"/>
          <w:w w:val="115"/>
        </w:rPr>
        <w:t xml:space="preserve"> </w:t>
      </w:r>
      <w:r>
        <w:rPr>
          <w:color w:val="231F20"/>
          <w:w w:val="115"/>
        </w:rPr>
        <w:t>языка</w:t>
      </w:r>
      <w:r>
        <w:rPr>
          <w:color w:val="231F20"/>
          <w:spacing w:val="1"/>
          <w:w w:val="115"/>
        </w:rPr>
        <w:t xml:space="preserve"> </w:t>
      </w:r>
      <w:r>
        <w:rPr>
          <w:color w:val="231F20"/>
          <w:w w:val="115"/>
        </w:rPr>
        <w:t>в</w:t>
      </w:r>
      <w:r>
        <w:rPr>
          <w:color w:val="231F20"/>
          <w:spacing w:val="1"/>
          <w:w w:val="115"/>
        </w:rPr>
        <w:t xml:space="preserve"> </w:t>
      </w:r>
      <w:r>
        <w:rPr>
          <w:color w:val="231F20"/>
          <w:w w:val="115"/>
        </w:rPr>
        <w:t>развитии</w:t>
      </w:r>
      <w:r>
        <w:rPr>
          <w:color w:val="231F20"/>
          <w:spacing w:val="1"/>
          <w:w w:val="115"/>
        </w:rPr>
        <w:t xml:space="preserve"> </w:t>
      </w:r>
      <w:r>
        <w:rPr>
          <w:color w:val="231F20"/>
          <w:w w:val="115"/>
        </w:rPr>
        <w:t>русского литературного языка; характеризовать особенности</w:t>
      </w:r>
      <w:r>
        <w:rPr>
          <w:color w:val="231F20"/>
          <w:spacing w:val="1"/>
          <w:w w:val="115"/>
        </w:rPr>
        <w:t xml:space="preserve"> </w:t>
      </w:r>
      <w:r>
        <w:rPr>
          <w:color w:val="231F20"/>
          <w:w w:val="115"/>
        </w:rPr>
        <w:t>употребления старославянизмов в современном русском язы-</w:t>
      </w:r>
      <w:r>
        <w:rPr>
          <w:color w:val="231F20"/>
          <w:spacing w:val="1"/>
          <w:w w:val="115"/>
        </w:rPr>
        <w:t xml:space="preserve"> </w:t>
      </w:r>
      <w:r>
        <w:rPr>
          <w:color w:val="231F20"/>
          <w:w w:val="115"/>
        </w:rPr>
        <w:t>ке</w:t>
      </w:r>
      <w:r>
        <w:rPr>
          <w:color w:val="231F20"/>
          <w:spacing w:val="20"/>
          <w:w w:val="115"/>
        </w:rPr>
        <w:t xml:space="preserve"> </w:t>
      </w:r>
      <w:r>
        <w:rPr>
          <w:color w:val="231F20"/>
          <w:w w:val="115"/>
        </w:rPr>
        <w:t>(в</w:t>
      </w:r>
      <w:r>
        <w:rPr>
          <w:color w:val="231F20"/>
          <w:spacing w:val="21"/>
          <w:w w:val="115"/>
        </w:rPr>
        <w:t xml:space="preserve"> </w:t>
      </w:r>
      <w:r>
        <w:rPr>
          <w:color w:val="231F20"/>
          <w:w w:val="115"/>
        </w:rPr>
        <w:t>рамках</w:t>
      </w:r>
      <w:r>
        <w:rPr>
          <w:color w:val="231F20"/>
          <w:spacing w:val="21"/>
          <w:w w:val="115"/>
        </w:rPr>
        <w:t xml:space="preserve"> </w:t>
      </w:r>
      <w:r>
        <w:rPr>
          <w:color w:val="231F20"/>
          <w:w w:val="115"/>
        </w:rPr>
        <w:t>изученного,</w:t>
      </w:r>
      <w:r>
        <w:rPr>
          <w:color w:val="231F20"/>
          <w:spacing w:val="21"/>
          <w:w w:val="115"/>
        </w:rPr>
        <w:t xml:space="preserve"> </w:t>
      </w:r>
      <w:r>
        <w:rPr>
          <w:color w:val="231F20"/>
          <w:w w:val="115"/>
        </w:rPr>
        <w:t>с</w:t>
      </w:r>
      <w:r>
        <w:rPr>
          <w:color w:val="231F20"/>
          <w:spacing w:val="21"/>
          <w:w w:val="115"/>
        </w:rPr>
        <w:t xml:space="preserve"> </w:t>
      </w:r>
      <w:r>
        <w:rPr>
          <w:color w:val="231F20"/>
          <w:w w:val="115"/>
        </w:rPr>
        <w:t>использованием</w:t>
      </w:r>
      <w:r>
        <w:rPr>
          <w:color w:val="231F20"/>
          <w:spacing w:val="21"/>
          <w:w w:val="115"/>
        </w:rPr>
        <w:t xml:space="preserve"> </w:t>
      </w:r>
      <w:r>
        <w:rPr>
          <w:color w:val="231F20"/>
          <w:w w:val="115"/>
        </w:rPr>
        <w:t>словарей);</w:t>
      </w:r>
    </w:p>
    <w:p w:rsidR="00F832A7" w:rsidRDefault="00F832A7" w:rsidP="00F832A7">
      <w:pPr>
        <w:pStyle w:val="a6"/>
        <w:spacing w:line="254" w:lineRule="auto"/>
        <w:ind w:left="343" w:hanging="142"/>
      </w:pPr>
      <w:r>
        <w:rPr>
          <w:rFonts w:ascii="Trebuchet MS" w:hAnsi="Trebuchet MS"/>
          <w:color w:val="231F20"/>
          <w:w w:val="120"/>
          <w:position w:val="1"/>
          <w:sz w:val="14"/>
        </w:rPr>
        <w:t>6</w:t>
      </w:r>
      <w:r>
        <w:rPr>
          <w:rFonts w:ascii="Trebuchet MS" w:hAnsi="Trebuchet MS"/>
          <w:color w:val="231F20"/>
          <w:spacing w:val="-4"/>
          <w:w w:val="120"/>
          <w:position w:val="1"/>
          <w:sz w:val="14"/>
        </w:rPr>
        <w:t xml:space="preserve"> </w:t>
      </w:r>
      <w:r>
        <w:rPr>
          <w:color w:val="231F20"/>
          <w:w w:val="120"/>
        </w:rPr>
        <w:t>характеризовать</w:t>
      </w:r>
      <w:r>
        <w:rPr>
          <w:color w:val="231F20"/>
          <w:spacing w:val="-10"/>
          <w:w w:val="120"/>
        </w:rPr>
        <w:t xml:space="preserve"> </w:t>
      </w:r>
      <w:r>
        <w:rPr>
          <w:color w:val="231F20"/>
          <w:w w:val="120"/>
        </w:rPr>
        <w:t>заимствованные</w:t>
      </w:r>
      <w:r>
        <w:rPr>
          <w:color w:val="231F20"/>
          <w:spacing w:val="-10"/>
          <w:w w:val="120"/>
        </w:rPr>
        <w:t xml:space="preserve"> </w:t>
      </w:r>
      <w:r>
        <w:rPr>
          <w:color w:val="231F20"/>
          <w:w w:val="120"/>
        </w:rPr>
        <w:t>слова</w:t>
      </w:r>
      <w:r>
        <w:rPr>
          <w:color w:val="231F20"/>
          <w:spacing w:val="-9"/>
          <w:w w:val="120"/>
        </w:rPr>
        <w:t xml:space="preserve"> </w:t>
      </w:r>
      <w:r>
        <w:rPr>
          <w:color w:val="231F20"/>
          <w:w w:val="120"/>
        </w:rPr>
        <w:t>по</w:t>
      </w:r>
      <w:r>
        <w:rPr>
          <w:color w:val="231F20"/>
          <w:spacing w:val="-10"/>
          <w:w w:val="120"/>
        </w:rPr>
        <w:t xml:space="preserve"> </w:t>
      </w:r>
      <w:r>
        <w:rPr>
          <w:color w:val="231F20"/>
          <w:w w:val="120"/>
        </w:rPr>
        <w:t>языку-источнику</w:t>
      </w:r>
      <w:r>
        <w:rPr>
          <w:color w:val="231F20"/>
          <w:spacing w:val="-58"/>
          <w:w w:val="120"/>
        </w:rPr>
        <w:t xml:space="preserve"> </w:t>
      </w:r>
      <w:r>
        <w:rPr>
          <w:color w:val="231F20"/>
          <w:w w:val="120"/>
        </w:rPr>
        <w:t>(из</w:t>
      </w:r>
      <w:r>
        <w:rPr>
          <w:color w:val="231F20"/>
          <w:spacing w:val="-10"/>
          <w:w w:val="120"/>
        </w:rPr>
        <w:t xml:space="preserve"> </w:t>
      </w:r>
      <w:r>
        <w:rPr>
          <w:color w:val="231F20"/>
          <w:w w:val="120"/>
        </w:rPr>
        <w:t>славянских</w:t>
      </w:r>
      <w:r>
        <w:rPr>
          <w:color w:val="231F20"/>
          <w:spacing w:val="-10"/>
          <w:w w:val="120"/>
        </w:rPr>
        <w:t xml:space="preserve"> </w:t>
      </w:r>
      <w:r>
        <w:rPr>
          <w:color w:val="231F20"/>
          <w:w w:val="120"/>
        </w:rPr>
        <w:t>и</w:t>
      </w:r>
      <w:r>
        <w:rPr>
          <w:color w:val="231F20"/>
          <w:spacing w:val="-9"/>
          <w:w w:val="120"/>
        </w:rPr>
        <w:t xml:space="preserve"> </w:t>
      </w:r>
      <w:r>
        <w:rPr>
          <w:color w:val="231F20"/>
          <w:w w:val="120"/>
        </w:rPr>
        <w:t>неславянских</w:t>
      </w:r>
      <w:r>
        <w:rPr>
          <w:color w:val="231F20"/>
          <w:spacing w:val="-10"/>
          <w:w w:val="120"/>
        </w:rPr>
        <w:t xml:space="preserve"> </w:t>
      </w:r>
      <w:r>
        <w:rPr>
          <w:color w:val="231F20"/>
          <w:w w:val="120"/>
        </w:rPr>
        <w:t>языков),</w:t>
      </w:r>
      <w:r>
        <w:rPr>
          <w:color w:val="231F20"/>
          <w:spacing w:val="-9"/>
          <w:w w:val="120"/>
        </w:rPr>
        <w:t xml:space="preserve"> </w:t>
      </w:r>
      <w:r>
        <w:rPr>
          <w:color w:val="231F20"/>
          <w:w w:val="120"/>
        </w:rPr>
        <w:t>времени</w:t>
      </w:r>
      <w:r>
        <w:rPr>
          <w:color w:val="231F20"/>
          <w:spacing w:val="-10"/>
          <w:w w:val="120"/>
        </w:rPr>
        <w:t xml:space="preserve"> </w:t>
      </w:r>
      <w:r>
        <w:rPr>
          <w:color w:val="231F20"/>
          <w:w w:val="120"/>
        </w:rPr>
        <w:t>вхождения</w:t>
      </w:r>
      <w:r>
        <w:rPr>
          <w:color w:val="231F20"/>
          <w:spacing w:val="-57"/>
          <w:w w:val="120"/>
        </w:rPr>
        <w:t xml:space="preserve"> </w:t>
      </w:r>
      <w:r>
        <w:rPr>
          <w:color w:val="231F20"/>
          <w:spacing w:val="-1"/>
          <w:w w:val="120"/>
        </w:rPr>
        <w:t>(самые</w:t>
      </w:r>
      <w:r>
        <w:rPr>
          <w:color w:val="231F20"/>
          <w:spacing w:val="-14"/>
          <w:w w:val="120"/>
        </w:rPr>
        <w:t xml:space="preserve"> </w:t>
      </w:r>
      <w:r>
        <w:rPr>
          <w:color w:val="231F20"/>
          <w:spacing w:val="-1"/>
          <w:w w:val="120"/>
        </w:rPr>
        <w:t>древние</w:t>
      </w:r>
      <w:r>
        <w:rPr>
          <w:color w:val="231F20"/>
          <w:spacing w:val="-14"/>
          <w:w w:val="120"/>
        </w:rPr>
        <w:t xml:space="preserve"> </w:t>
      </w:r>
      <w:r>
        <w:rPr>
          <w:color w:val="231F20"/>
          <w:w w:val="120"/>
        </w:rPr>
        <w:t>и</w:t>
      </w:r>
      <w:r>
        <w:rPr>
          <w:color w:val="231F20"/>
          <w:spacing w:val="-14"/>
          <w:w w:val="120"/>
        </w:rPr>
        <w:t xml:space="preserve"> </w:t>
      </w:r>
      <w:r>
        <w:rPr>
          <w:color w:val="231F20"/>
          <w:w w:val="120"/>
        </w:rPr>
        <w:t>более</w:t>
      </w:r>
      <w:r>
        <w:rPr>
          <w:color w:val="231F20"/>
          <w:spacing w:val="-14"/>
          <w:w w:val="120"/>
        </w:rPr>
        <w:t xml:space="preserve"> </w:t>
      </w:r>
      <w:r>
        <w:rPr>
          <w:color w:val="231F20"/>
          <w:w w:val="120"/>
        </w:rPr>
        <w:t>поздние)</w:t>
      </w:r>
      <w:r>
        <w:rPr>
          <w:color w:val="231F20"/>
          <w:spacing w:val="-14"/>
          <w:w w:val="120"/>
        </w:rPr>
        <w:t xml:space="preserve"> </w:t>
      </w:r>
      <w:r>
        <w:rPr>
          <w:color w:val="231F20"/>
          <w:w w:val="120"/>
        </w:rPr>
        <w:t>(в</w:t>
      </w:r>
      <w:r>
        <w:rPr>
          <w:color w:val="231F20"/>
          <w:spacing w:val="-13"/>
          <w:w w:val="120"/>
        </w:rPr>
        <w:t xml:space="preserve"> </w:t>
      </w:r>
      <w:r>
        <w:rPr>
          <w:color w:val="231F20"/>
          <w:w w:val="120"/>
        </w:rPr>
        <w:t>рамках</w:t>
      </w:r>
      <w:r>
        <w:rPr>
          <w:color w:val="231F20"/>
          <w:spacing w:val="-14"/>
          <w:w w:val="120"/>
        </w:rPr>
        <w:t xml:space="preserve"> </w:t>
      </w:r>
      <w:r>
        <w:rPr>
          <w:color w:val="231F20"/>
          <w:w w:val="120"/>
        </w:rPr>
        <w:t>изученного,</w:t>
      </w:r>
      <w:r>
        <w:rPr>
          <w:color w:val="231F20"/>
          <w:spacing w:val="-14"/>
          <w:w w:val="120"/>
        </w:rPr>
        <w:t xml:space="preserve"> </w:t>
      </w:r>
      <w:r>
        <w:rPr>
          <w:color w:val="231F20"/>
          <w:w w:val="120"/>
        </w:rPr>
        <w:t>с</w:t>
      </w:r>
      <w:r>
        <w:rPr>
          <w:color w:val="231F20"/>
          <w:spacing w:val="-14"/>
          <w:w w:val="120"/>
        </w:rPr>
        <w:t xml:space="preserve"> </w:t>
      </w:r>
      <w:r>
        <w:rPr>
          <w:color w:val="231F20"/>
          <w:w w:val="120"/>
        </w:rPr>
        <w:t>ис-</w:t>
      </w:r>
      <w:r>
        <w:rPr>
          <w:color w:val="231F20"/>
          <w:spacing w:val="-57"/>
          <w:w w:val="120"/>
        </w:rPr>
        <w:t xml:space="preserve"> </w:t>
      </w:r>
      <w:r>
        <w:rPr>
          <w:color w:val="231F20"/>
          <w:w w:val="120"/>
        </w:rPr>
        <w:t>пользованием</w:t>
      </w:r>
      <w:r>
        <w:rPr>
          <w:color w:val="231F20"/>
          <w:spacing w:val="4"/>
          <w:w w:val="120"/>
        </w:rPr>
        <w:t xml:space="preserve"> </w:t>
      </w:r>
      <w:r>
        <w:rPr>
          <w:color w:val="231F20"/>
          <w:w w:val="120"/>
        </w:rPr>
        <w:t>словарей);</w:t>
      </w:r>
      <w:r>
        <w:rPr>
          <w:color w:val="231F20"/>
          <w:spacing w:val="5"/>
          <w:w w:val="120"/>
        </w:rPr>
        <w:t xml:space="preserve"> </w:t>
      </w:r>
      <w:r>
        <w:rPr>
          <w:color w:val="231F20"/>
          <w:w w:val="120"/>
        </w:rPr>
        <w:t>сфере</w:t>
      </w:r>
      <w:r>
        <w:rPr>
          <w:color w:val="231F20"/>
          <w:spacing w:val="5"/>
          <w:w w:val="120"/>
        </w:rPr>
        <w:t xml:space="preserve"> </w:t>
      </w:r>
      <w:r>
        <w:rPr>
          <w:color w:val="231F20"/>
          <w:w w:val="120"/>
        </w:rPr>
        <w:t>функционирования;</w:t>
      </w:r>
    </w:p>
    <w:p w:rsidR="00F832A7" w:rsidRDefault="00F832A7" w:rsidP="00F832A7">
      <w:pPr>
        <w:pStyle w:val="a6"/>
        <w:spacing w:line="254" w:lineRule="auto"/>
        <w:ind w:left="343" w:hanging="142"/>
      </w:pPr>
      <w:r>
        <w:rPr>
          <w:rFonts w:ascii="Trebuchet MS" w:hAnsi="Trebuchet MS"/>
          <w:color w:val="231F20"/>
          <w:w w:val="115"/>
          <w:position w:val="1"/>
          <w:sz w:val="14"/>
        </w:rPr>
        <w:t>6</w:t>
      </w:r>
      <w:r>
        <w:rPr>
          <w:rFonts w:ascii="Trebuchet MS" w:hAnsi="Trebuchet MS"/>
          <w:color w:val="231F20"/>
          <w:spacing w:val="1"/>
          <w:w w:val="115"/>
          <w:position w:val="1"/>
          <w:sz w:val="14"/>
        </w:rPr>
        <w:t xml:space="preserve"> </w:t>
      </w:r>
      <w:r>
        <w:rPr>
          <w:color w:val="231F20"/>
          <w:w w:val="115"/>
        </w:rPr>
        <w:t>определять значения лексических заимствований последних</w:t>
      </w:r>
      <w:r>
        <w:rPr>
          <w:color w:val="231F20"/>
          <w:spacing w:val="1"/>
          <w:w w:val="115"/>
        </w:rPr>
        <w:t xml:space="preserve"> </w:t>
      </w:r>
      <w:r>
        <w:rPr>
          <w:color w:val="231F20"/>
          <w:w w:val="115"/>
        </w:rPr>
        <w:t>десятилетий и особенности их употребления в разговорной</w:t>
      </w:r>
      <w:r>
        <w:rPr>
          <w:color w:val="231F20"/>
          <w:spacing w:val="1"/>
          <w:w w:val="115"/>
        </w:rPr>
        <w:t xml:space="preserve"> </w:t>
      </w:r>
      <w:r>
        <w:rPr>
          <w:color w:val="231F20"/>
          <w:w w:val="115"/>
        </w:rPr>
        <w:t>речи, современной публицистике, в том числе в дисплейных</w:t>
      </w:r>
      <w:r>
        <w:rPr>
          <w:color w:val="231F20"/>
          <w:spacing w:val="1"/>
          <w:w w:val="115"/>
        </w:rPr>
        <w:t xml:space="preserve"> </w:t>
      </w:r>
      <w:r>
        <w:rPr>
          <w:color w:val="231F20"/>
          <w:w w:val="115"/>
        </w:rPr>
        <w:t>текстах; оценивать целесообразность их употребления; целе-</w:t>
      </w:r>
      <w:r>
        <w:rPr>
          <w:color w:val="231F20"/>
          <w:spacing w:val="1"/>
          <w:w w:val="115"/>
        </w:rPr>
        <w:t xml:space="preserve"> </w:t>
      </w:r>
      <w:r>
        <w:rPr>
          <w:color w:val="231F20"/>
          <w:w w:val="115"/>
        </w:rPr>
        <w:t>сообразно</w:t>
      </w:r>
      <w:r>
        <w:rPr>
          <w:color w:val="231F20"/>
          <w:spacing w:val="16"/>
          <w:w w:val="115"/>
        </w:rPr>
        <w:t xml:space="preserve"> </w:t>
      </w:r>
      <w:r>
        <w:rPr>
          <w:color w:val="231F20"/>
          <w:w w:val="115"/>
        </w:rPr>
        <w:t>употреблять</w:t>
      </w:r>
      <w:r>
        <w:rPr>
          <w:color w:val="231F20"/>
          <w:spacing w:val="17"/>
          <w:w w:val="115"/>
        </w:rPr>
        <w:t xml:space="preserve"> </w:t>
      </w:r>
      <w:r>
        <w:rPr>
          <w:color w:val="231F20"/>
          <w:w w:val="115"/>
        </w:rPr>
        <w:t>иноязычные</w:t>
      </w:r>
      <w:r>
        <w:rPr>
          <w:color w:val="231F20"/>
          <w:spacing w:val="16"/>
          <w:w w:val="115"/>
        </w:rPr>
        <w:t xml:space="preserve"> </w:t>
      </w:r>
      <w:r>
        <w:rPr>
          <w:color w:val="231F20"/>
          <w:w w:val="115"/>
        </w:rPr>
        <w:t>слова;</w:t>
      </w:r>
    </w:p>
    <w:p w:rsidR="00F832A7" w:rsidRDefault="00F832A7" w:rsidP="00F832A7">
      <w:pPr>
        <w:pStyle w:val="a6"/>
        <w:spacing w:line="254" w:lineRule="auto"/>
        <w:ind w:left="343" w:hanging="142"/>
      </w:pPr>
      <w:r>
        <w:rPr>
          <w:rFonts w:ascii="Trebuchet MS" w:hAnsi="Trebuchet MS"/>
          <w:color w:val="231F20"/>
          <w:w w:val="115"/>
          <w:position w:val="1"/>
          <w:sz w:val="14"/>
        </w:rPr>
        <w:t xml:space="preserve">6 </w:t>
      </w:r>
      <w:r>
        <w:rPr>
          <w:color w:val="231F20"/>
          <w:w w:val="115"/>
        </w:rPr>
        <w:t>комментировать исторические особенности русского речево-</w:t>
      </w:r>
      <w:r>
        <w:rPr>
          <w:color w:val="231F20"/>
          <w:spacing w:val="1"/>
          <w:w w:val="115"/>
        </w:rPr>
        <w:t xml:space="preserve"> </w:t>
      </w:r>
      <w:r>
        <w:rPr>
          <w:color w:val="231F20"/>
          <w:w w:val="115"/>
        </w:rPr>
        <w:t>го этикета (обращение); характеризовать основные особенно-</w:t>
      </w:r>
      <w:r>
        <w:rPr>
          <w:color w:val="231F20"/>
          <w:spacing w:val="1"/>
          <w:w w:val="115"/>
        </w:rPr>
        <w:t xml:space="preserve"> </w:t>
      </w:r>
      <w:r>
        <w:rPr>
          <w:color w:val="231F20"/>
          <w:w w:val="115"/>
        </w:rPr>
        <w:t>сти</w:t>
      </w:r>
      <w:r>
        <w:rPr>
          <w:color w:val="231F20"/>
          <w:spacing w:val="14"/>
          <w:w w:val="115"/>
        </w:rPr>
        <w:t xml:space="preserve"> </w:t>
      </w:r>
      <w:r>
        <w:rPr>
          <w:color w:val="231F20"/>
          <w:w w:val="115"/>
        </w:rPr>
        <w:t>современного</w:t>
      </w:r>
      <w:r>
        <w:rPr>
          <w:color w:val="231F20"/>
          <w:spacing w:val="14"/>
          <w:w w:val="115"/>
        </w:rPr>
        <w:t xml:space="preserve"> </w:t>
      </w:r>
      <w:r>
        <w:rPr>
          <w:color w:val="231F20"/>
          <w:w w:val="115"/>
        </w:rPr>
        <w:t>русского</w:t>
      </w:r>
      <w:r>
        <w:rPr>
          <w:color w:val="231F20"/>
          <w:spacing w:val="14"/>
          <w:w w:val="115"/>
        </w:rPr>
        <w:t xml:space="preserve"> </w:t>
      </w:r>
      <w:r>
        <w:rPr>
          <w:color w:val="231F20"/>
          <w:w w:val="115"/>
        </w:rPr>
        <w:t>речевого</w:t>
      </w:r>
      <w:r>
        <w:rPr>
          <w:color w:val="231F20"/>
          <w:spacing w:val="14"/>
          <w:w w:val="115"/>
        </w:rPr>
        <w:t xml:space="preserve"> </w:t>
      </w:r>
      <w:r>
        <w:rPr>
          <w:color w:val="231F20"/>
          <w:w w:val="115"/>
        </w:rPr>
        <w:t>этикета;</w:t>
      </w:r>
    </w:p>
    <w:p w:rsidR="00F832A7" w:rsidRDefault="00F832A7" w:rsidP="00F832A7">
      <w:pPr>
        <w:pStyle w:val="a6"/>
        <w:spacing w:before="70" w:line="254" w:lineRule="auto"/>
        <w:ind w:left="343" w:hanging="142"/>
      </w:pPr>
      <w:r>
        <w:rPr>
          <w:rFonts w:ascii="Trebuchet MS" w:hAnsi="Trebuchet MS"/>
          <w:color w:val="231F20"/>
          <w:w w:val="115"/>
          <w:position w:val="1"/>
          <w:sz w:val="14"/>
        </w:rPr>
        <w:t xml:space="preserve">6 </w:t>
      </w:r>
      <w:r>
        <w:rPr>
          <w:color w:val="231F20"/>
          <w:w w:val="115"/>
        </w:rPr>
        <w:t>использовать толковые словари, словари иностранных слов,</w:t>
      </w:r>
      <w:r>
        <w:rPr>
          <w:color w:val="231F20"/>
          <w:spacing w:val="1"/>
          <w:w w:val="115"/>
        </w:rPr>
        <w:t xml:space="preserve"> </w:t>
      </w:r>
      <w:r>
        <w:rPr>
          <w:color w:val="231F20"/>
          <w:w w:val="115"/>
        </w:rPr>
        <w:t>фразеологические</w:t>
      </w:r>
      <w:r>
        <w:rPr>
          <w:color w:val="231F20"/>
          <w:spacing w:val="1"/>
          <w:w w:val="115"/>
        </w:rPr>
        <w:t xml:space="preserve"> </w:t>
      </w:r>
      <w:r>
        <w:rPr>
          <w:color w:val="231F20"/>
          <w:w w:val="115"/>
        </w:rPr>
        <w:t>словари,</w:t>
      </w:r>
      <w:r>
        <w:rPr>
          <w:color w:val="231F20"/>
          <w:spacing w:val="1"/>
          <w:w w:val="115"/>
        </w:rPr>
        <w:t xml:space="preserve"> </w:t>
      </w:r>
      <w:r>
        <w:rPr>
          <w:color w:val="231F20"/>
          <w:w w:val="115"/>
        </w:rPr>
        <w:t>словари</w:t>
      </w:r>
      <w:r>
        <w:rPr>
          <w:color w:val="231F20"/>
          <w:spacing w:val="1"/>
          <w:w w:val="115"/>
        </w:rPr>
        <w:t xml:space="preserve"> </w:t>
      </w:r>
      <w:r>
        <w:rPr>
          <w:color w:val="231F20"/>
          <w:w w:val="115"/>
        </w:rPr>
        <w:t>пословиц</w:t>
      </w:r>
      <w:r>
        <w:rPr>
          <w:color w:val="231F20"/>
          <w:spacing w:val="1"/>
          <w:w w:val="115"/>
        </w:rPr>
        <w:t xml:space="preserve"> </w:t>
      </w:r>
      <w:r>
        <w:rPr>
          <w:color w:val="231F20"/>
          <w:w w:val="115"/>
        </w:rPr>
        <w:t>и</w:t>
      </w:r>
      <w:r>
        <w:rPr>
          <w:color w:val="231F20"/>
          <w:spacing w:val="1"/>
          <w:w w:val="115"/>
        </w:rPr>
        <w:t xml:space="preserve"> </w:t>
      </w:r>
      <w:r>
        <w:rPr>
          <w:color w:val="231F20"/>
          <w:w w:val="115"/>
        </w:rPr>
        <w:t>поговорок,</w:t>
      </w:r>
      <w:r>
        <w:rPr>
          <w:color w:val="231F20"/>
          <w:spacing w:val="-55"/>
          <w:w w:val="115"/>
        </w:rPr>
        <w:t xml:space="preserve"> </w:t>
      </w:r>
      <w:r>
        <w:rPr>
          <w:color w:val="231F20"/>
          <w:w w:val="115"/>
        </w:rPr>
        <w:t>крылатых</w:t>
      </w:r>
      <w:r>
        <w:rPr>
          <w:color w:val="231F20"/>
          <w:spacing w:val="1"/>
          <w:w w:val="115"/>
        </w:rPr>
        <w:t xml:space="preserve"> </w:t>
      </w:r>
      <w:r>
        <w:rPr>
          <w:color w:val="231F20"/>
          <w:w w:val="115"/>
        </w:rPr>
        <w:t>слов</w:t>
      </w:r>
      <w:r>
        <w:rPr>
          <w:color w:val="231F20"/>
          <w:spacing w:val="1"/>
          <w:w w:val="115"/>
        </w:rPr>
        <w:t xml:space="preserve"> </w:t>
      </w:r>
      <w:r>
        <w:rPr>
          <w:color w:val="231F20"/>
          <w:w w:val="115"/>
        </w:rPr>
        <w:t>и</w:t>
      </w:r>
      <w:r>
        <w:rPr>
          <w:color w:val="231F20"/>
          <w:spacing w:val="1"/>
          <w:w w:val="115"/>
        </w:rPr>
        <w:t xml:space="preserve"> </w:t>
      </w:r>
      <w:r>
        <w:rPr>
          <w:color w:val="231F20"/>
          <w:w w:val="115"/>
        </w:rPr>
        <w:t>выражений;</w:t>
      </w:r>
      <w:r>
        <w:rPr>
          <w:color w:val="231F20"/>
          <w:spacing w:val="1"/>
          <w:w w:val="115"/>
        </w:rPr>
        <w:t xml:space="preserve"> </w:t>
      </w:r>
      <w:r>
        <w:rPr>
          <w:color w:val="231F20"/>
          <w:w w:val="115"/>
        </w:rPr>
        <w:t>словари</w:t>
      </w:r>
      <w:r>
        <w:rPr>
          <w:color w:val="231F20"/>
          <w:spacing w:val="1"/>
          <w:w w:val="115"/>
        </w:rPr>
        <w:t xml:space="preserve"> </w:t>
      </w:r>
      <w:r>
        <w:rPr>
          <w:color w:val="231F20"/>
          <w:w w:val="115"/>
        </w:rPr>
        <w:t>синонимов,</w:t>
      </w:r>
      <w:r>
        <w:rPr>
          <w:color w:val="231F20"/>
          <w:spacing w:val="1"/>
          <w:w w:val="115"/>
        </w:rPr>
        <w:t xml:space="preserve"> </w:t>
      </w:r>
      <w:r>
        <w:rPr>
          <w:color w:val="231F20"/>
          <w:w w:val="115"/>
        </w:rPr>
        <w:t>антони-</w:t>
      </w:r>
      <w:r>
        <w:rPr>
          <w:color w:val="231F20"/>
          <w:spacing w:val="-55"/>
          <w:w w:val="115"/>
        </w:rPr>
        <w:t xml:space="preserve"> </w:t>
      </w:r>
      <w:r>
        <w:rPr>
          <w:color w:val="231F20"/>
          <w:w w:val="115"/>
        </w:rPr>
        <w:t>мов; учебные этимологические словари; грамматические сло-</w:t>
      </w:r>
      <w:r>
        <w:rPr>
          <w:color w:val="231F20"/>
          <w:spacing w:val="1"/>
          <w:w w:val="115"/>
        </w:rPr>
        <w:t xml:space="preserve"> </w:t>
      </w:r>
      <w:r>
        <w:rPr>
          <w:color w:val="231F20"/>
          <w:w w:val="115"/>
        </w:rPr>
        <w:t>вари</w:t>
      </w:r>
      <w:r>
        <w:rPr>
          <w:color w:val="231F20"/>
          <w:spacing w:val="48"/>
          <w:w w:val="115"/>
        </w:rPr>
        <w:t xml:space="preserve"> </w:t>
      </w:r>
      <w:r>
        <w:rPr>
          <w:color w:val="231F20"/>
          <w:w w:val="115"/>
        </w:rPr>
        <w:t>и</w:t>
      </w:r>
      <w:r>
        <w:rPr>
          <w:color w:val="231F20"/>
          <w:spacing w:val="49"/>
          <w:w w:val="115"/>
        </w:rPr>
        <w:t xml:space="preserve"> </w:t>
      </w:r>
      <w:r>
        <w:rPr>
          <w:color w:val="231F20"/>
          <w:w w:val="115"/>
        </w:rPr>
        <w:t>справочники,</w:t>
      </w:r>
      <w:r>
        <w:rPr>
          <w:color w:val="231F20"/>
          <w:spacing w:val="48"/>
          <w:w w:val="115"/>
        </w:rPr>
        <w:t xml:space="preserve"> </w:t>
      </w:r>
      <w:r>
        <w:rPr>
          <w:color w:val="231F20"/>
          <w:w w:val="115"/>
        </w:rPr>
        <w:t>орфографические</w:t>
      </w:r>
      <w:r>
        <w:rPr>
          <w:color w:val="231F20"/>
          <w:spacing w:val="49"/>
          <w:w w:val="115"/>
        </w:rPr>
        <w:t xml:space="preserve"> </w:t>
      </w:r>
      <w:r>
        <w:rPr>
          <w:color w:val="231F20"/>
          <w:w w:val="115"/>
        </w:rPr>
        <w:t>словари,</w:t>
      </w:r>
      <w:r>
        <w:rPr>
          <w:color w:val="231F20"/>
          <w:spacing w:val="49"/>
          <w:w w:val="115"/>
        </w:rPr>
        <w:t xml:space="preserve"> </w:t>
      </w:r>
      <w:r>
        <w:rPr>
          <w:color w:val="231F20"/>
          <w:w w:val="115"/>
        </w:rPr>
        <w:t>справочни-</w:t>
      </w:r>
      <w:r>
        <w:rPr>
          <w:color w:val="231F20"/>
          <w:spacing w:val="-55"/>
          <w:w w:val="115"/>
        </w:rPr>
        <w:t xml:space="preserve"> </w:t>
      </w:r>
      <w:r>
        <w:rPr>
          <w:color w:val="231F20"/>
          <w:w w:val="115"/>
        </w:rPr>
        <w:t>ки</w:t>
      </w:r>
      <w:r>
        <w:rPr>
          <w:color w:val="231F20"/>
          <w:spacing w:val="18"/>
          <w:w w:val="115"/>
        </w:rPr>
        <w:t xml:space="preserve"> </w:t>
      </w:r>
      <w:r>
        <w:rPr>
          <w:color w:val="231F20"/>
          <w:w w:val="115"/>
        </w:rPr>
        <w:t>по</w:t>
      </w:r>
      <w:r>
        <w:rPr>
          <w:color w:val="231F20"/>
          <w:spacing w:val="19"/>
          <w:w w:val="115"/>
        </w:rPr>
        <w:t xml:space="preserve"> </w:t>
      </w:r>
      <w:r>
        <w:rPr>
          <w:color w:val="231F20"/>
          <w:w w:val="115"/>
        </w:rPr>
        <w:t>пунктуации</w:t>
      </w:r>
      <w:r>
        <w:rPr>
          <w:color w:val="231F20"/>
          <w:spacing w:val="18"/>
          <w:w w:val="115"/>
        </w:rPr>
        <w:t xml:space="preserve"> </w:t>
      </w:r>
      <w:r>
        <w:rPr>
          <w:color w:val="231F20"/>
          <w:w w:val="115"/>
        </w:rPr>
        <w:t>(в</w:t>
      </w:r>
      <w:r>
        <w:rPr>
          <w:color w:val="231F20"/>
          <w:spacing w:val="19"/>
          <w:w w:val="115"/>
        </w:rPr>
        <w:t xml:space="preserve"> </w:t>
      </w:r>
      <w:r>
        <w:rPr>
          <w:color w:val="231F20"/>
          <w:w w:val="115"/>
        </w:rPr>
        <w:t>том</w:t>
      </w:r>
      <w:r>
        <w:rPr>
          <w:color w:val="231F20"/>
          <w:spacing w:val="19"/>
          <w:w w:val="115"/>
        </w:rPr>
        <w:t xml:space="preserve"> </w:t>
      </w:r>
      <w:r>
        <w:rPr>
          <w:color w:val="231F20"/>
          <w:w w:val="115"/>
        </w:rPr>
        <w:t>числе</w:t>
      </w:r>
      <w:r>
        <w:rPr>
          <w:color w:val="231F20"/>
          <w:spacing w:val="18"/>
          <w:w w:val="115"/>
        </w:rPr>
        <w:t xml:space="preserve"> </w:t>
      </w:r>
      <w:r>
        <w:rPr>
          <w:color w:val="231F20"/>
          <w:w w:val="115"/>
        </w:rPr>
        <w:t>мультимедийные).</w:t>
      </w:r>
    </w:p>
    <w:p w:rsidR="00F832A7" w:rsidRDefault="00F832A7" w:rsidP="00F832A7">
      <w:pPr>
        <w:pStyle w:val="a6"/>
        <w:spacing w:before="4"/>
        <w:ind w:left="0"/>
        <w:jc w:val="left"/>
      </w:pPr>
    </w:p>
    <w:p w:rsidR="00F832A7" w:rsidRDefault="00F832A7" w:rsidP="00F832A7">
      <w:pPr>
        <w:pStyle w:val="3"/>
        <w:spacing w:before="0"/>
      </w:pPr>
      <w:r>
        <w:rPr>
          <w:color w:val="231F20"/>
        </w:rPr>
        <w:t>Культура</w:t>
      </w:r>
      <w:r>
        <w:rPr>
          <w:color w:val="231F20"/>
          <w:spacing w:val="3"/>
        </w:rPr>
        <w:t xml:space="preserve"> </w:t>
      </w:r>
      <w:r>
        <w:rPr>
          <w:color w:val="231F20"/>
        </w:rPr>
        <w:t>речи:</w:t>
      </w:r>
    </w:p>
    <w:p w:rsidR="00F832A7" w:rsidRDefault="00F832A7" w:rsidP="00F832A7">
      <w:pPr>
        <w:pStyle w:val="a6"/>
        <w:spacing w:before="12" w:line="254" w:lineRule="auto"/>
        <w:ind w:left="343" w:hanging="142"/>
      </w:pPr>
      <w:r>
        <w:rPr>
          <w:rFonts w:ascii="Trebuchet MS" w:hAnsi="Trebuchet MS"/>
          <w:color w:val="231F20"/>
          <w:w w:val="115"/>
          <w:position w:val="1"/>
          <w:sz w:val="14"/>
        </w:rPr>
        <w:t xml:space="preserve">6 </w:t>
      </w:r>
      <w:r>
        <w:rPr>
          <w:color w:val="231F20"/>
          <w:w w:val="115"/>
        </w:rPr>
        <w:t>различать</w:t>
      </w:r>
      <w:r>
        <w:rPr>
          <w:color w:val="231F20"/>
          <w:spacing w:val="1"/>
          <w:w w:val="115"/>
        </w:rPr>
        <w:t xml:space="preserve"> </w:t>
      </w:r>
      <w:r>
        <w:rPr>
          <w:color w:val="231F20"/>
          <w:w w:val="115"/>
        </w:rPr>
        <w:t>варианты</w:t>
      </w:r>
      <w:r>
        <w:rPr>
          <w:color w:val="231F20"/>
          <w:spacing w:val="1"/>
          <w:w w:val="115"/>
        </w:rPr>
        <w:t xml:space="preserve"> </w:t>
      </w:r>
      <w:r>
        <w:rPr>
          <w:color w:val="231F20"/>
          <w:w w:val="115"/>
        </w:rPr>
        <w:t>орфоэпической</w:t>
      </w:r>
      <w:r>
        <w:rPr>
          <w:color w:val="231F20"/>
          <w:spacing w:val="1"/>
          <w:w w:val="115"/>
        </w:rPr>
        <w:t xml:space="preserve"> </w:t>
      </w:r>
      <w:r>
        <w:rPr>
          <w:color w:val="231F20"/>
          <w:w w:val="115"/>
        </w:rPr>
        <w:t>и</w:t>
      </w:r>
      <w:r>
        <w:rPr>
          <w:color w:val="231F20"/>
          <w:spacing w:val="1"/>
          <w:w w:val="115"/>
        </w:rPr>
        <w:t xml:space="preserve"> </w:t>
      </w:r>
      <w:r>
        <w:rPr>
          <w:color w:val="231F20"/>
          <w:w w:val="115"/>
        </w:rPr>
        <w:t>акцентологической</w:t>
      </w:r>
      <w:r>
        <w:rPr>
          <w:color w:val="231F20"/>
          <w:spacing w:val="1"/>
          <w:w w:val="115"/>
        </w:rPr>
        <w:t xml:space="preserve"> </w:t>
      </w:r>
      <w:r>
        <w:rPr>
          <w:color w:val="231F20"/>
          <w:w w:val="115"/>
        </w:rPr>
        <w:t>нормы; употреблять слова с учётом произносительных и сти-</w:t>
      </w:r>
      <w:r>
        <w:rPr>
          <w:color w:val="231F20"/>
          <w:spacing w:val="1"/>
          <w:w w:val="115"/>
        </w:rPr>
        <w:t xml:space="preserve"> </w:t>
      </w:r>
      <w:r>
        <w:rPr>
          <w:color w:val="231F20"/>
          <w:w w:val="115"/>
        </w:rPr>
        <w:t>листических</w:t>
      </w:r>
      <w:r>
        <w:rPr>
          <w:color w:val="231F20"/>
          <w:spacing w:val="32"/>
          <w:w w:val="115"/>
        </w:rPr>
        <w:t xml:space="preserve"> </w:t>
      </w:r>
      <w:r>
        <w:rPr>
          <w:color w:val="231F20"/>
          <w:w w:val="115"/>
        </w:rPr>
        <w:t>вариантов</w:t>
      </w:r>
      <w:r>
        <w:rPr>
          <w:color w:val="231F20"/>
          <w:spacing w:val="32"/>
          <w:w w:val="115"/>
        </w:rPr>
        <w:t xml:space="preserve"> </w:t>
      </w:r>
      <w:r>
        <w:rPr>
          <w:color w:val="231F20"/>
          <w:w w:val="115"/>
        </w:rPr>
        <w:t>современной</w:t>
      </w:r>
      <w:r>
        <w:rPr>
          <w:color w:val="231F20"/>
          <w:spacing w:val="32"/>
          <w:w w:val="115"/>
        </w:rPr>
        <w:t xml:space="preserve"> </w:t>
      </w:r>
      <w:r>
        <w:rPr>
          <w:color w:val="231F20"/>
          <w:w w:val="115"/>
        </w:rPr>
        <w:t>орфоэпической</w:t>
      </w:r>
      <w:r>
        <w:rPr>
          <w:color w:val="231F20"/>
          <w:spacing w:val="32"/>
          <w:w w:val="115"/>
        </w:rPr>
        <w:t xml:space="preserve"> </w:t>
      </w:r>
      <w:r>
        <w:rPr>
          <w:color w:val="231F20"/>
          <w:w w:val="115"/>
        </w:rPr>
        <w:t>нормы;</w:t>
      </w:r>
    </w:p>
    <w:p w:rsidR="00F832A7" w:rsidRDefault="00F832A7" w:rsidP="00F832A7">
      <w:pPr>
        <w:pStyle w:val="a6"/>
        <w:spacing w:line="254" w:lineRule="auto"/>
        <w:ind w:left="343" w:right="116" w:hanging="142"/>
      </w:pPr>
      <w:r>
        <w:rPr>
          <w:rFonts w:ascii="Trebuchet MS" w:hAnsi="Trebuchet MS"/>
          <w:color w:val="231F20"/>
          <w:w w:val="115"/>
          <w:position w:val="1"/>
          <w:sz w:val="14"/>
        </w:rPr>
        <w:t xml:space="preserve">6 </w:t>
      </w:r>
      <w:r>
        <w:rPr>
          <w:color w:val="231F20"/>
          <w:w w:val="115"/>
        </w:rPr>
        <w:t>иметь представление об активных процессах современного</w:t>
      </w:r>
      <w:r>
        <w:rPr>
          <w:color w:val="231F20"/>
          <w:spacing w:val="1"/>
          <w:w w:val="115"/>
        </w:rPr>
        <w:t xml:space="preserve"> </w:t>
      </w:r>
      <w:r>
        <w:rPr>
          <w:color w:val="231F20"/>
          <w:w w:val="115"/>
        </w:rPr>
        <w:t>русского языка в области произношения и ударения (в рам-</w:t>
      </w:r>
      <w:r>
        <w:rPr>
          <w:color w:val="231F20"/>
          <w:spacing w:val="1"/>
          <w:w w:val="115"/>
        </w:rPr>
        <w:t xml:space="preserve"> </w:t>
      </w:r>
      <w:r>
        <w:rPr>
          <w:color w:val="231F20"/>
          <w:w w:val="115"/>
        </w:rPr>
        <w:t>ках</w:t>
      </w:r>
      <w:r>
        <w:rPr>
          <w:color w:val="231F20"/>
          <w:spacing w:val="15"/>
          <w:w w:val="115"/>
        </w:rPr>
        <w:t xml:space="preserve"> </w:t>
      </w:r>
      <w:r>
        <w:rPr>
          <w:color w:val="231F20"/>
          <w:w w:val="115"/>
        </w:rPr>
        <w:t>изученного);</w:t>
      </w:r>
    </w:p>
    <w:p w:rsidR="00F832A7" w:rsidRDefault="00F832A7" w:rsidP="00F832A7">
      <w:pPr>
        <w:pStyle w:val="a6"/>
        <w:spacing w:line="254" w:lineRule="auto"/>
        <w:ind w:left="343" w:hanging="142"/>
      </w:pPr>
      <w:r>
        <w:rPr>
          <w:rFonts w:ascii="Trebuchet MS" w:hAnsi="Trebuchet MS"/>
          <w:color w:val="231F20"/>
          <w:w w:val="115"/>
          <w:position w:val="1"/>
          <w:sz w:val="14"/>
        </w:rPr>
        <w:t xml:space="preserve">6 </w:t>
      </w:r>
      <w:r>
        <w:rPr>
          <w:color w:val="231F20"/>
          <w:w w:val="115"/>
        </w:rPr>
        <w:t>употреблять слова в соответствии с их лексическим значени-</w:t>
      </w:r>
      <w:r>
        <w:rPr>
          <w:color w:val="231F20"/>
          <w:spacing w:val="1"/>
          <w:w w:val="115"/>
        </w:rPr>
        <w:t xml:space="preserve"> </w:t>
      </w:r>
      <w:r>
        <w:rPr>
          <w:color w:val="231F20"/>
          <w:w w:val="115"/>
        </w:rPr>
        <w:t>ем и требованием лексической сочетаемости; соблюдать нор-</w:t>
      </w:r>
      <w:r>
        <w:rPr>
          <w:color w:val="231F20"/>
          <w:spacing w:val="1"/>
          <w:w w:val="115"/>
        </w:rPr>
        <w:t xml:space="preserve"> </w:t>
      </w:r>
      <w:r>
        <w:rPr>
          <w:color w:val="231F20"/>
          <w:w w:val="115"/>
        </w:rPr>
        <w:t>мы употребления синонимов‚ антонимов‚ омонимов‚ парони-</w:t>
      </w:r>
      <w:r>
        <w:rPr>
          <w:color w:val="231F20"/>
          <w:spacing w:val="-55"/>
          <w:w w:val="115"/>
        </w:rPr>
        <w:t xml:space="preserve"> </w:t>
      </w:r>
      <w:r>
        <w:rPr>
          <w:color w:val="231F20"/>
          <w:w w:val="115"/>
        </w:rPr>
        <w:t>мов;</w:t>
      </w:r>
    </w:p>
    <w:p w:rsidR="00F832A7" w:rsidRDefault="00F832A7" w:rsidP="00F832A7">
      <w:pPr>
        <w:pStyle w:val="a6"/>
        <w:spacing w:line="254" w:lineRule="auto"/>
        <w:ind w:left="343" w:right="116" w:hanging="142"/>
      </w:pPr>
      <w:r>
        <w:rPr>
          <w:rFonts w:ascii="Trebuchet MS" w:hAnsi="Trebuchet MS"/>
          <w:color w:val="231F20"/>
          <w:spacing w:val="-2"/>
          <w:w w:val="120"/>
          <w:position w:val="1"/>
          <w:sz w:val="14"/>
        </w:rPr>
        <w:t xml:space="preserve">6 </w:t>
      </w:r>
      <w:r>
        <w:rPr>
          <w:color w:val="231F20"/>
          <w:spacing w:val="-2"/>
          <w:w w:val="120"/>
        </w:rPr>
        <w:t xml:space="preserve">корректно </w:t>
      </w:r>
      <w:r>
        <w:rPr>
          <w:color w:val="231F20"/>
          <w:spacing w:val="-1"/>
          <w:w w:val="120"/>
        </w:rPr>
        <w:t>употреблять термины в текстах учебно-научного</w:t>
      </w:r>
      <w:r>
        <w:rPr>
          <w:color w:val="231F20"/>
          <w:w w:val="120"/>
        </w:rPr>
        <w:t xml:space="preserve"> </w:t>
      </w:r>
      <w:r>
        <w:rPr>
          <w:color w:val="231F20"/>
          <w:w w:val="115"/>
        </w:rPr>
        <w:t>стиля, в публицистических и художественных текстах (в рам-</w:t>
      </w:r>
      <w:r>
        <w:rPr>
          <w:color w:val="231F20"/>
          <w:spacing w:val="-55"/>
          <w:w w:val="115"/>
        </w:rPr>
        <w:t xml:space="preserve"> </w:t>
      </w:r>
      <w:r>
        <w:rPr>
          <w:color w:val="231F20"/>
          <w:w w:val="120"/>
        </w:rPr>
        <w:t>ках</w:t>
      </w:r>
      <w:r>
        <w:rPr>
          <w:color w:val="231F20"/>
          <w:spacing w:val="8"/>
          <w:w w:val="120"/>
        </w:rPr>
        <w:t xml:space="preserve"> </w:t>
      </w:r>
      <w:r>
        <w:rPr>
          <w:color w:val="231F20"/>
          <w:w w:val="120"/>
        </w:rPr>
        <w:t>изученного);</w:t>
      </w:r>
    </w:p>
    <w:p w:rsidR="00F832A7" w:rsidRDefault="00F832A7" w:rsidP="00F832A7">
      <w:pPr>
        <w:pStyle w:val="a6"/>
        <w:spacing w:line="254" w:lineRule="auto"/>
        <w:ind w:left="343" w:hanging="142"/>
      </w:pPr>
      <w:r>
        <w:rPr>
          <w:rFonts w:ascii="Trebuchet MS" w:hAnsi="Trebuchet MS"/>
          <w:color w:val="231F20"/>
          <w:w w:val="115"/>
          <w:position w:val="1"/>
          <w:sz w:val="14"/>
        </w:rPr>
        <w:t xml:space="preserve">6 </w:t>
      </w:r>
      <w:r>
        <w:rPr>
          <w:color w:val="231F20"/>
          <w:w w:val="115"/>
        </w:rPr>
        <w:t>анализировать и оценивать с точки зрения норм современно-</w:t>
      </w:r>
      <w:r>
        <w:rPr>
          <w:color w:val="231F20"/>
          <w:spacing w:val="1"/>
          <w:w w:val="115"/>
        </w:rPr>
        <w:t xml:space="preserve"> </w:t>
      </w:r>
      <w:r>
        <w:rPr>
          <w:color w:val="231F20"/>
          <w:w w:val="115"/>
        </w:rPr>
        <w:t>го русского литературного языка чужую и собственную речь;</w:t>
      </w:r>
      <w:r>
        <w:rPr>
          <w:color w:val="231F20"/>
          <w:spacing w:val="1"/>
          <w:w w:val="115"/>
        </w:rPr>
        <w:t xml:space="preserve"> </w:t>
      </w:r>
      <w:r>
        <w:rPr>
          <w:color w:val="231F20"/>
          <w:w w:val="115"/>
        </w:rPr>
        <w:t>корректировать речь с учётом её соответствия основным нор-</w:t>
      </w:r>
      <w:r>
        <w:rPr>
          <w:color w:val="231F20"/>
          <w:spacing w:val="-55"/>
          <w:w w:val="115"/>
        </w:rPr>
        <w:t xml:space="preserve"> </w:t>
      </w:r>
      <w:r>
        <w:rPr>
          <w:color w:val="231F20"/>
          <w:w w:val="120"/>
        </w:rPr>
        <w:t>мам</w:t>
      </w:r>
      <w:r>
        <w:rPr>
          <w:color w:val="231F20"/>
          <w:spacing w:val="8"/>
          <w:w w:val="120"/>
        </w:rPr>
        <w:t xml:space="preserve"> </w:t>
      </w:r>
      <w:r>
        <w:rPr>
          <w:color w:val="231F20"/>
          <w:w w:val="120"/>
        </w:rPr>
        <w:t>современного</w:t>
      </w:r>
      <w:r>
        <w:rPr>
          <w:color w:val="231F20"/>
          <w:spacing w:val="8"/>
          <w:w w:val="120"/>
        </w:rPr>
        <w:t xml:space="preserve"> </w:t>
      </w:r>
      <w:r>
        <w:rPr>
          <w:color w:val="231F20"/>
          <w:w w:val="120"/>
        </w:rPr>
        <w:t>литературного</w:t>
      </w:r>
      <w:r>
        <w:rPr>
          <w:color w:val="231F20"/>
          <w:spacing w:val="8"/>
          <w:w w:val="120"/>
        </w:rPr>
        <w:t xml:space="preserve"> </w:t>
      </w:r>
      <w:r>
        <w:rPr>
          <w:color w:val="231F20"/>
          <w:w w:val="120"/>
        </w:rPr>
        <w:t>языка;</w:t>
      </w:r>
    </w:p>
    <w:p w:rsidR="00F832A7" w:rsidRDefault="00F832A7" w:rsidP="00F832A7">
      <w:pPr>
        <w:pStyle w:val="a6"/>
        <w:spacing w:line="254" w:lineRule="auto"/>
        <w:ind w:left="343" w:hanging="142"/>
      </w:pPr>
      <w:r>
        <w:rPr>
          <w:rFonts w:ascii="Trebuchet MS" w:hAnsi="Trebuchet MS"/>
          <w:color w:val="231F20"/>
          <w:w w:val="120"/>
          <w:position w:val="1"/>
          <w:sz w:val="14"/>
        </w:rPr>
        <w:t xml:space="preserve">6 </w:t>
      </w:r>
      <w:r>
        <w:rPr>
          <w:color w:val="231F20"/>
          <w:w w:val="120"/>
        </w:rPr>
        <w:t>распознавать типичные ошибки согласования и управления</w:t>
      </w:r>
      <w:r>
        <w:rPr>
          <w:color w:val="231F20"/>
          <w:spacing w:val="-57"/>
          <w:w w:val="120"/>
        </w:rPr>
        <w:t xml:space="preserve"> </w:t>
      </w:r>
      <w:r>
        <w:rPr>
          <w:color w:val="231F20"/>
          <w:w w:val="120"/>
        </w:rPr>
        <w:t>в русском языке; редактировать предложения с целью ис-</w:t>
      </w:r>
      <w:r>
        <w:rPr>
          <w:color w:val="231F20"/>
          <w:spacing w:val="1"/>
          <w:w w:val="120"/>
        </w:rPr>
        <w:t xml:space="preserve"> </w:t>
      </w:r>
      <w:r>
        <w:rPr>
          <w:color w:val="231F20"/>
          <w:w w:val="120"/>
        </w:rPr>
        <w:t>правления</w:t>
      </w:r>
      <w:r>
        <w:rPr>
          <w:color w:val="231F20"/>
          <w:spacing w:val="8"/>
          <w:w w:val="120"/>
        </w:rPr>
        <w:t xml:space="preserve"> </w:t>
      </w:r>
      <w:r>
        <w:rPr>
          <w:color w:val="231F20"/>
          <w:w w:val="120"/>
        </w:rPr>
        <w:t>синтаксических</w:t>
      </w:r>
      <w:r>
        <w:rPr>
          <w:color w:val="231F20"/>
          <w:spacing w:val="8"/>
          <w:w w:val="120"/>
        </w:rPr>
        <w:t xml:space="preserve"> </w:t>
      </w:r>
      <w:r>
        <w:rPr>
          <w:color w:val="231F20"/>
          <w:w w:val="120"/>
        </w:rPr>
        <w:t>грамматических</w:t>
      </w:r>
      <w:r>
        <w:rPr>
          <w:color w:val="231F20"/>
          <w:spacing w:val="9"/>
          <w:w w:val="120"/>
        </w:rPr>
        <w:t xml:space="preserve"> </w:t>
      </w:r>
      <w:r>
        <w:rPr>
          <w:color w:val="231F20"/>
          <w:w w:val="120"/>
        </w:rPr>
        <w:t>ошибок;</w:t>
      </w:r>
    </w:p>
    <w:p w:rsidR="00F832A7" w:rsidRDefault="00F832A7" w:rsidP="00F832A7">
      <w:pPr>
        <w:pStyle w:val="a6"/>
        <w:spacing w:line="254" w:lineRule="auto"/>
        <w:ind w:left="343" w:hanging="142"/>
      </w:pPr>
      <w:r>
        <w:rPr>
          <w:rFonts w:ascii="Trebuchet MS" w:hAnsi="Trebuchet MS"/>
          <w:color w:val="231F20"/>
          <w:w w:val="120"/>
          <w:position w:val="1"/>
          <w:sz w:val="14"/>
        </w:rPr>
        <w:t xml:space="preserve">6 </w:t>
      </w:r>
      <w:r>
        <w:rPr>
          <w:color w:val="231F20"/>
          <w:w w:val="120"/>
        </w:rPr>
        <w:t>характеризовать и оценивать активные процессы в речевом</w:t>
      </w:r>
      <w:r>
        <w:rPr>
          <w:color w:val="231F20"/>
          <w:spacing w:val="-57"/>
          <w:w w:val="120"/>
        </w:rPr>
        <w:t xml:space="preserve"> </w:t>
      </w:r>
      <w:r>
        <w:rPr>
          <w:color w:val="231F20"/>
          <w:w w:val="120"/>
        </w:rPr>
        <w:t>этикете</w:t>
      </w:r>
      <w:r>
        <w:rPr>
          <w:color w:val="231F20"/>
          <w:spacing w:val="-11"/>
          <w:w w:val="120"/>
        </w:rPr>
        <w:t xml:space="preserve"> </w:t>
      </w:r>
      <w:r>
        <w:rPr>
          <w:color w:val="231F20"/>
          <w:w w:val="120"/>
        </w:rPr>
        <w:t>(в</w:t>
      </w:r>
      <w:r>
        <w:rPr>
          <w:color w:val="231F20"/>
          <w:spacing w:val="-10"/>
          <w:w w:val="120"/>
        </w:rPr>
        <w:t xml:space="preserve"> </w:t>
      </w:r>
      <w:r>
        <w:rPr>
          <w:color w:val="231F20"/>
          <w:w w:val="120"/>
        </w:rPr>
        <w:t>рамках</w:t>
      </w:r>
      <w:r>
        <w:rPr>
          <w:color w:val="231F20"/>
          <w:spacing w:val="-10"/>
          <w:w w:val="120"/>
        </w:rPr>
        <w:t xml:space="preserve"> </w:t>
      </w:r>
      <w:r>
        <w:rPr>
          <w:color w:val="231F20"/>
          <w:w w:val="120"/>
        </w:rPr>
        <w:t>изученного);</w:t>
      </w:r>
      <w:r>
        <w:rPr>
          <w:color w:val="231F20"/>
          <w:spacing w:val="-11"/>
          <w:w w:val="120"/>
        </w:rPr>
        <w:t xml:space="preserve"> </w:t>
      </w:r>
      <w:r>
        <w:rPr>
          <w:color w:val="231F20"/>
          <w:w w:val="120"/>
        </w:rPr>
        <w:t>использовать</w:t>
      </w:r>
      <w:r>
        <w:rPr>
          <w:color w:val="231F20"/>
          <w:spacing w:val="-10"/>
          <w:w w:val="120"/>
        </w:rPr>
        <w:t xml:space="preserve"> </w:t>
      </w:r>
      <w:r>
        <w:rPr>
          <w:color w:val="231F20"/>
          <w:w w:val="120"/>
        </w:rPr>
        <w:t>приёмы,</w:t>
      </w:r>
      <w:r>
        <w:rPr>
          <w:color w:val="231F20"/>
          <w:spacing w:val="-10"/>
          <w:w w:val="120"/>
        </w:rPr>
        <w:t xml:space="preserve"> </w:t>
      </w:r>
      <w:r>
        <w:rPr>
          <w:color w:val="231F20"/>
          <w:w w:val="120"/>
        </w:rPr>
        <w:t>помо-</w:t>
      </w:r>
      <w:r>
        <w:rPr>
          <w:color w:val="231F20"/>
          <w:spacing w:val="-58"/>
          <w:w w:val="120"/>
        </w:rPr>
        <w:t xml:space="preserve"> </w:t>
      </w:r>
      <w:r>
        <w:rPr>
          <w:color w:val="231F20"/>
          <w:w w:val="115"/>
        </w:rPr>
        <w:t>гающие противостоять речевой агрессии; соблюдать русскую</w:t>
      </w:r>
      <w:r>
        <w:rPr>
          <w:color w:val="231F20"/>
          <w:spacing w:val="1"/>
          <w:w w:val="115"/>
        </w:rPr>
        <w:t xml:space="preserve"> </w:t>
      </w:r>
      <w:r>
        <w:rPr>
          <w:color w:val="231F20"/>
          <w:w w:val="120"/>
        </w:rPr>
        <w:t>этикетную</w:t>
      </w:r>
      <w:r>
        <w:rPr>
          <w:color w:val="231F20"/>
          <w:spacing w:val="-6"/>
          <w:w w:val="120"/>
        </w:rPr>
        <w:t xml:space="preserve"> </w:t>
      </w:r>
      <w:r>
        <w:rPr>
          <w:color w:val="231F20"/>
          <w:w w:val="120"/>
        </w:rPr>
        <w:t>вербальную</w:t>
      </w:r>
      <w:r>
        <w:rPr>
          <w:color w:val="231F20"/>
          <w:spacing w:val="-6"/>
          <w:w w:val="120"/>
        </w:rPr>
        <w:t xml:space="preserve"> </w:t>
      </w:r>
      <w:r>
        <w:rPr>
          <w:color w:val="231F20"/>
          <w:w w:val="120"/>
        </w:rPr>
        <w:t>и</w:t>
      </w:r>
      <w:r>
        <w:rPr>
          <w:color w:val="231F20"/>
          <w:spacing w:val="-6"/>
          <w:w w:val="120"/>
        </w:rPr>
        <w:t xml:space="preserve"> </w:t>
      </w:r>
      <w:r>
        <w:rPr>
          <w:color w:val="231F20"/>
          <w:w w:val="120"/>
        </w:rPr>
        <w:t>невербальную</w:t>
      </w:r>
      <w:r>
        <w:rPr>
          <w:color w:val="231F20"/>
          <w:spacing w:val="-6"/>
          <w:w w:val="120"/>
        </w:rPr>
        <w:t xml:space="preserve"> </w:t>
      </w:r>
      <w:r>
        <w:rPr>
          <w:color w:val="231F20"/>
          <w:w w:val="120"/>
        </w:rPr>
        <w:t>манеру</w:t>
      </w:r>
      <w:r>
        <w:rPr>
          <w:color w:val="231F20"/>
          <w:spacing w:val="-6"/>
          <w:w w:val="120"/>
        </w:rPr>
        <w:t xml:space="preserve"> </w:t>
      </w:r>
      <w:r>
        <w:rPr>
          <w:color w:val="231F20"/>
          <w:w w:val="120"/>
        </w:rPr>
        <w:t>общения;</w:t>
      </w:r>
    </w:p>
    <w:p w:rsidR="00F832A7" w:rsidRDefault="00F832A7" w:rsidP="00F832A7">
      <w:pPr>
        <w:pStyle w:val="a6"/>
        <w:spacing w:line="254" w:lineRule="auto"/>
        <w:ind w:left="343" w:hanging="142"/>
      </w:pPr>
      <w:r>
        <w:rPr>
          <w:rFonts w:ascii="Trebuchet MS" w:hAnsi="Trebuchet MS"/>
          <w:color w:val="231F20"/>
          <w:w w:val="115"/>
          <w:position w:val="1"/>
          <w:sz w:val="14"/>
        </w:rPr>
        <w:t xml:space="preserve">6 </w:t>
      </w:r>
      <w:r>
        <w:rPr>
          <w:color w:val="231F20"/>
          <w:w w:val="115"/>
        </w:rPr>
        <w:t>использовать толковые, орфоэпические словари, словари си-</w:t>
      </w:r>
      <w:r>
        <w:rPr>
          <w:color w:val="231F20"/>
          <w:spacing w:val="1"/>
          <w:w w:val="115"/>
        </w:rPr>
        <w:t xml:space="preserve"> </w:t>
      </w:r>
      <w:r>
        <w:rPr>
          <w:color w:val="231F20"/>
          <w:w w:val="115"/>
        </w:rPr>
        <w:t>нонимов, антонимов, паронимов; грамматические словари и</w:t>
      </w:r>
      <w:r>
        <w:rPr>
          <w:color w:val="231F20"/>
          <w:spacing w:val="1"/>
          <w:w w:val="115"/>
        </w:rPr>
        <w:t xml:space="preserve"> </w:t>
      </w:r>
      <w:r>
        <w:rPr>
          <w:color w:val="231F20"/>
          <w:w w:val="115"/>
        </w:rPr>
        <w:t>справочники,</w:t>
      </w:r>
      <w:r>
        <w:rPr>
          <w:color w:val="231F20"/>
          <w:spacing w:val="1"/>
          <w:w w:val="115"/>
        </w:rPr>
        <w:t xml:space="preserve"> </w:t>
      </w:r>
      <w:r>
        <w:rPr>
          <w:color w:val="231F20"/>
          <w:w w:val="115"/>
        </w:rPr>
        <w:t>в</w:t>
      </w:r>
      <w:r>
        <w:rPr>
          <w:color w:val="231F20"/>
          <w:spacing w:val="1"/>
          <w:w w:val="115"/>
        </w:rPr>
        <w:t xml:space="preserve"> </w:t>
      </w:r>
      <w:r>
        <w:rPr>
          <w:color w:val="231F20"/>
          <w:w w:val="115"/>
        </w:rPr>
        <w:t>том</w:t>
      </w:r>
      <w:r>
        <w:rPr>
          <w:color w:val="231F20"/>
          <w:spacing w:val="1"/>
          <w:w w:val="115"/>
        </w:rPr>
        <w:t xml:space="preserve"> </w:t>
      </w:r>
      <w:r>
        <w:rPr>
          <w:color w:val="231F20"/>
          <w:w w:val="115"/>
        </w:rPr>
        <w:t>числе</w:t>
      </w:r>
      <w:r>
        <w:rPr>
          <w:color w:val="231F20"/>
          <w:spacing w:val="1"/>
          <w:w w:val="115"/>
        </w:rPr>
        <w:t xml:space="preserve"> </w:t>
      </w:r>
      <w:r>
        <w:rPr>
          <w:color w:val="231F20"/>
          <w:w w:val="115"/>
        </w:rPr>
        <w:t>мультимедийные;</w:t>
      </w:r>
      <w:r>
        <w:rPr>
          <w:color w:val="231F20"/>
          <w:spacing w:val="1"/>
          <w:w w:val="115"/>
        </w:rPr>
        <w:t xml:space="preserve"> </w:t>
      </w:r>
      <w:r>
        <w:rPr>
          <w:color w:val="231F20"/>
          <w:w w:val="115"/>
        </w:rPr>
        <w:t>использовать</w:t>
      </w:r>
      <w:r>
        <w:rPr>
          <w:color w:val="231F20"/>
          <w:spacing w:val="1"/>
          <w:w w:val="115"/>
        </w:rPr>
        <w:t xml:space="preserve"> </w:t>
      </w:r>
      <w:r>
        <w:rPr>
          <w:color w:val="231F20"/>
          <w:w w:val="115"/>
        </w:rPr>
        <w:t>орфографические</w:t>
      </w:r>
      <w:r>
        <w:rPr>
          <w:color w:val="231F20"/>
          <w:spacing w:val="29"/>
          <w:w w:val="115"/>
        </w:rPr>
        <w:t xml:space="preserve"> </w:t>
      </w:r>
      <w:r>
        <w:rPr>
          <w:color w:val="231F20"/>
          <w:w w:val="115"/>
        </w:rPr>
        <w:t>словари</w:t>
      </w:r>
      <w:r>
        <w:rPr>
          <w:color w:val="231F20"/>
          <w:spacing w:val="30"/>
          <w:w w:val="115"/>
        </w:rPr>
        <w:t xml:space="preserve"> </w:t>
      </w:r>
      <w:r>
        <w:rPr>
          <w:color w:val="231F20"/>
          <w:w w:val="115"/>
        </w:rPr>
        <w:t>и</w:t>
      </w:r>
      <w:r>
        <w:rPr>
          <w:color w:val="231F20"/>
          <w:spacing w:val="30"/>
          <w:w w:val="115"/>
        </w:rPr>
        <w:t xml:space="preserve"> </w:t>
      </w:r>
      <w:r>
        <w:rPr>
          <w:color w:val="231F20"/>
          <w:w w:val="115"/>
        </w:rPr>
        <w:t>справочники</w:t>
      </w:r>
      <w:r>
        <w:rPr>
          <w:color w:val="231F20"/>
          <w:spacing w:val="30"/>
          <w:w w:val="115"/>
        </w:rPr>
        <w:t xml:space="preserve"> </w:t>
      </w:r>
      <w:r>
        <w:rPr>
          <w:color w:val="231F20"/>
          <w:w w:val="115"/>
        </w:rPr>
        <w:t>по</w:t>
      </w:r>
      <w:r>
        <w:rPr>
          <w:color w:val="231F20"/>
          <w:spacing w:val="30"/>
          <w:w w:val="115"/>
        </w:rPr>
        <w:t xml:space="preserve"> </w:t>
      </w:r>
      <w:r>
        <w:rPr>
          <w:color w:val="231F20"/>
          <w:w w:val="115"/>
        </w:rPr>
        <w:t>пунктуации.</w:t>
      </w:r>
    </w:p>
    <w:p w:rsidR="00F832A7" w:rsidRDefault="00F832A7" w:rsidP="00F832A7">
      <w:pPr>
        <w:pStyle w:val="a6"/>
        <w:spacing w:before="4"/>
        <w:ind w:left="0"/>
        <w:jc w:val="left"/>
        <w:rPr>
          <w:sz w:val="18"/>
        </w:rPr>
      </w:pPr>
    </w:p>
    <w:p w:rsidR="00F832A7" w:rsidRDefault="00F832A7" w:rsidP="00F832A7">
      <w:pPr>
        <w:pStyle w:val="3"/>
      </w:pPr>
      <w:r>
        <w:rPr>
          <w:color w:val="231F20"/>
          <w:w w:val="105"/>
        </w:rPr>
        <w:t>Речь.</w:t>
      </w:r>
      <w:r>
        <w:rPr>
          <w:color w:val="231F20"/>
          <w:spacing w:val="2"/>
          <w:w w:val="105"/>
        </w:rPr>
        <w:t xml:space="preserve"> </w:t>
      </w:r>
      <w:r>
        <w:rPr>
          <w:color w:val="231F20"/>
          <w:w w:val="105"/>
        </w:rPr>
        <w:t>Речевая</w:t>
      </w:r>
      <w:r>
        <w:rPr>
          <w:color w:val="231F20"/>
          <w:spacing w:val="3"/>
          <w:w w:val="105"/>
        </w:rPr>
        <w:t xml:space="preserve"> </w:t>
      </w:r>
      <w:r>
        <w:rPr>
          <w:color w:val="231F20"/>
          <w:w w:val="105"/>
        </w:rPr>
        <w:t>деятельность.</w:t>
      </w:r>
      <w:r>
        <w:rPr>
          <w:color w:val="231F20"/>
          <w:spacing w:val="3"/>
          <w:w w:val="105"/>
        </w:rPr>
        <w:t xml:space="preserve"> </w:t>
      </w:r>
      <w:r>
        <w:rPr>
          <w:color w:val="231F20"/>
          <w:w w:val="105"/>
        </w:rPr>
        <w:t>Текст:</w:t>
      </w:r>
    </w:p>
    <w:p w:rsidR="00F832A7" w:rsidRDefault="00F832A7" w:rsidP="00F832A7">
      <w:pPr>
        <w:pStyle w:val="a6"/>
        <w:spacing w:before="70" w:line="254" w:lineRule="auto"/>
        <w:ind w:left="343"/>
      </w:pPr>
      <w:r>
        <w:rPr>
          <w:rFonts w:ascii="Trebuchet MS" w:hAnsi="Trebuchet MS"/>
          <w:color w:val="231F20"/>
          <w:w w:val="115"/>
          <w:position w:val="1"/>
          <w:sz w:val="14"/>
        </w:rPr>
        <w:t xml:space="preserve">6 </w:t>
      </w:r>
      <w:r>
        <w:rPr>
          <w:color w:val="231F20"/>
          <w:w w:val="115"/>
        </w:rPr>
        <w:t>использовать разные виды речевой деятельности для реше-</w:t>
      </w:r>
      <w:r>
        <w:rPr>
          <w:color w:val="231F20"/>
          <w:spacing w:val="1"/>
          <w:w w:val="115"/>
        </w:rPr>
        <w:t xml:space="preserve"> </w:t>
      </w:r>
      <w:r>
        <w:rPr>
          <w:color w:val="231F20"/>
          <w:w w:val="115"/>
        </w:rPr>
        <w:t>ния учебных задач; владеть умениями информационной пе-</w:t>
      </w:r>
      <w:r>
        <w:rPr>
          <w:color w:val="231F20"/>
          <w:spacing w:val="1"/>
          <w:w w:val="115"/>
        </w:rPr>
        <w:t xml:space="preserve"> </w:t>
      </w:r>
      <w:r>
        <w:rPr>
          <w:color w:val="231F20"/>
          <w:w w:val="115"/>
        </w:rPr>
        <w:t>реработки прослушанного или прочитанного текста; основ-</w:t>
      </w:r>
      <w:r>
        <w:rPr>
          <w:color w:val="231F20"/>
          <w:spacing w:val="1"/>
          <w:w w:val="115"/>
        </w:rPr>
        <w:t xml:space="preserve"> </w:t>
      </w:r>
      <w:r>
        <w:rPr>
          <w:color w:val="231F20"/>
          <w:w w:val="115"/>
        </w:rPr>
        <w:t xml:space="preserve">ными </w:t>
      </w:r>
      <w:r>
        <w:rPr>
          <w:color w:val="231F20"/>
          <w:spacing w:val="24"/>
          <w:w w:val="115"/>
        </w:rPr>
        <w:t xml:space="preserve"> </w:t>
      </w:r>
      <w:r>
        <w:rPr>
          <w:color w:val="231F20"/>
          <w:w w:val="115"/>
        </w:rPr>
        <w:t xml:space="preserve">способами </w:t>
      </w:r>
      <w:r>
        <w:rPr>
          <w:color w:val="231F20"/>
          <w:spacing w:val="25"/>
          <w:w w:val="115"/>
        </w:rPr>
        <w:t xml:space="preserve"> </w:t>
      </w:r>
      <w:r>
        <w:rPr>
          <w:color w:val="231F20"/>
          <w:w w:val="115"/>
        </w:rPr>
        <w:t xml:space="preserve">и </w:t>
      </w:r>
      <w:r>
        <w:rPr>
          <w:color w:val="231F20"/>
          <w:spacing w:val="25"/>
          <w:w w:val="115"/>
        </w:rPr>
        <w:t xml:space="preserve"> </w:t>
      </w:r>
      <w:r>
        <w:rPr>
          <w:color w:val="231F20"/>
          <w:w w:val="115"/>
        </w:rPr>
        <w:t xml:space="preserve">средствами </w:t>
      </w:r>
      <w:r>
        <w:rPr>
          <w:color w:val="231F20"/>
          <w:spacing w:val="25"/>
          <w:w w:val="115"/>
        </w:rPr>
        <w:t xml:space="preserve"> </w:t>
      </w:r>
      <w:r>
        <w:rPr>
          <w:color w:val="231F20"/>
          <w:w w:val="115"/>
        </w:rPr>
        <w:t xml:space="preserve">получения, </w:t>
      </w:r>
      <w:r>
        <w:rPr>
          <w:color w:val="231F20"/>
          <w:spacing w:val="24"/>
          <w:w w:val="115"/>
        </w:rPr>
        <w:t xml:space="preserve"> </w:t>
      </w:r>
      <w:r>
        <w:rPr>
          <w:color w:val="231F20"/>
          <w:w w:val="115"/>
        </w:rPr>
        <w:t xml:space="preserve">переработки </w:t>
      </w:r>
      <w:r>
        <w:rPr>
          <w:color w:val="231F20"/>
          <w:spacing w:val="25"/>
          <w:w w:val="115"/>
        </w:rPr>
        <w:t xml:space="preserve"> </w:t>
      </w:r>
      <w:r>
        <w:rPr>
          <w:color w:val="231F20"/>
          <w:w w:val="115"/>
        </w:rPr>
        <w:t xml:space="preserve">и </w:t>
      </w:r>
      <w:r>
        <w:rPr>
          <w:color w:val="231F20"/>
          <w:w w:val="120"/>
        </w:rPr>
        <w:t>преобразования информации; использовать графики, диа-</w:t>
      </w:r>
      <w:r>
        <w:rPr>
          <w:color w:val="231F20"/>
          <w:spacing w:val="1"/>
          <w:w w:val="120"/>
        </w:rPr>
        <w:t xml:space="preserve"> </w:t>
      </w:r>
      <w:r>
        <w:rPr>
          <w:color w:val="231F20"/>
          <w:w w:val="120"/>
        </w:rPr>
        <w:t>граммы,</w:t>
      </w:r>
      <w:r>
        <w:rPr>
          <w:color w:val="231F20"/>
          <w:spacing w:val="8"/>
          <w:w w:val="120"/>
        </w:rPr>
        <w:t xml:space="preserve"> </w:t>
      </w:r>
      <w:r>
        <w:rPr>
          <w:color w:val="231F20"/>
          <w:w w:val="120"/>
        </w:rPr>
        <w:t>план,</w:t>
      </w:r>
      <w:r>
        <w:rPr>
          <w:color w:val="231F20"/>
          <w:spacing w:val="8"/>
          <w:w w:val="120"/>
        </w:rPr>
        <w:t xml:space="preserve"> </w:t>
      </w:r>
      <w:r>
        <w:rPr>
          <w:color w:val="231F20"/>
          <w:w w:val="120"/>
        </w:rPr>
        <w:t>схемы</w:t>
      </w:r>
      <w:r>
        <w:rPr>
          <w:color w:val="231F20"/>
          <w:spacing w:val="9"/>
          <w:w w:val="120"/>
        </w:rPr>
        <w:t xml:space="preserve"> </w:t>
      </w:r>
      <w:r>
        <w:rPr>
          <w:color w:val="231F20"/>
          <w:w w:val="120"/>
        </w:rPr>
        <w:t>для</w:t>
      </w:r>
      <w:r>
        <w:rPr>
          <w:color w:val="231F20"/>
          <w:spacing w:val="8"/>
          <w:w w:val="120"/>
        </w:rPr>
        <w:t xml:space="preserve"> </w:t>
      </w:r>
      <w:r>
        <w:rPr>
          <w:color w:val="231F20"/>
          <w:w w:val="120"/>
        </w:rPr>
        <w:t>представления</w:t>
      </w:r>
      <w:r>
        <w:rPr>
          <w:color w:val="231F20"/>
          <w:spacing w:val="8"/>
          <w:w w:val="120"/>
        </w:rPr>
        <w:t xml:space="preserve"> </w:t>
      </w:r>
      <w:r>
        <w:rPr>
          <w:color w:val="231F20"/>
          <w:w w:val="120"/>
        </w:rPr>
        <w:t>информации;</w:t>
      </w:r>
    </w:p>
    <w:p w:rsidR="00F832A7" w:rsidRDefault="00F832A7" w:rsidP="00F832A7">
      <w:pPr>
        <w:pStyle w:val="a6"/>
        <w:spacing w:line="254" w:lineRule="auto"/>
        <w:ind w:left="343" w:right="116" w:hanging="142"/>
      </w:pPr>
      <w:r>
        <w:rPr>
          <w:rFonts w:ascii="Trebuchet MS" w:hAnsi="Trebuchet MS"/>
          <w:color w:val="231F20"/>
          <w:w w:val="115"/>
          <w:position w:val="1"/>
          <w:sz w:val="14"/>
        </w:rPr>
        <w:t xml:space="preserve">6 </w:t>
      </w:r>
      <w:r>
        <w:rPr>
          <w:color w:val="231F20"/>
          <w:w w:val="115"/>
        </w:rPr>
        <w:t>использовать основные способы и правила эффективной ар-</w:t>
      </w:r>
      <w:r>
        <w:rPr>
          <w:color w:val="231F20"/>
          <w:spacing w:val="1"/>
          <w:w w:val="115"/>
        </w:rPr>
        <w:t xml:space="preserve"> </w:t>
      </w:r>
      <w:r>
        <w:rPr>
          <w:color w:val="231F20"/>
          <w:w w:val="115"/>
        </w:rPr>
        <w:t>гументации в процессе учебно-научного общения; стандарт-</w:t>
      </w:r>
      <w:r>
        <w:rPr>
          <w:color w:val="231F20"/>
          <w:spacing w:val="1"/>
          <w:w w:val="115"/>
        </w:rPr>
        <w:t xml:space="preserve"> </w:t>
      </w:r>
      <w:r>
        <w:rPr>
          <w:color w:val="231F20"/>
          <w:w w:val="115"/>
        </w:rPr>
        <w:t>ные обороты речи и знание правил корректной дискуссии;</w:t>
      </w:r>
      <w:r>
        <w:rPr>
          <w:color w:val="231F20"/>
          <w:spacing w:val="1"/>
          <w:w w:val="115"/>
        </w:rPr>
        <w:t xml:space="preserve"> </w:t>
      </w:r>
      <w:r>
        <w:rPr>
          <w:color w:val="231F20"/>
          <w:w w:val="115"/>
        </w:rPr>
        <w:t>участвовать</w:t>
      </w:r>
      <w:r>
        <w:rPr>
          <w:color w:val="231F20"/>
          <w:spacing w:val="15"/>
          <w:w w:val="115"/>
        </w:rPr>
        <w:t xml:space="preserve"> </w:t>
      </w:r>
      <w:r>
        <w:rPr>
          <w:color w:val="231F20"/>
          <w:w w:val="115"/>
        </w:rPr>
        <w:t>в</w:t>
      </w:r>
      <w:r>
        <w:rPr>
          <w:color w:val="231F20"/>
          <w:spacing w:val="15"/>
          <w:w w:val="115"/>
        </w:rPr>
        <w:t xml:space="preserve"> </w:t>
      </w:r>
      <w:r>
        <w:rPr>
          <w:color w:val="231F20"/>
          <w:w w:val="115"/>
        </w:rPr>
        <w:t>дискуссии;</w:t>
      </w:r>
    </w:p>
    <w:p w:rsidR="00F832A7" w:rsidRDefault="00F832A7" w:rsidP="00F832A7">
      <w:pPr>
        <w:pStyle w:val="a6"/>
        <w:spacing w:line="254" w:lineRule="auto"/>
        <w:ind w:left="343" w:hanging="142"/>
      </w:pPr>
      <w:r>
        <w:rPr>
          <w:rFonts w:ascii="Trebuchet MS" w:hAnsi="Trebuchet MS"/>
          <w:color w:val="231F20"/>
          <w:w w:val="115"/>
          <w:position w:val="1"/>
          <w:sz w:val="14"/>
        </w:rPr>
        <w:t xml:space="preserve">6 </w:t>
      </w:r>
      <w:r>
        <w:rPr>
          <w:color w:val="231F20"/>
          <w:w w:val="115"/>
        </w:rPr>
        <w:t>анализировать структурные элементы и языковые особенно-</w:t>
      </w:r>
      <w:r>
        <w:rPr>
          <w:color w:val="231F20"/>
          <w:spacing w:val="1"/>
          <w:w w:val="115"/>
        </w:rPr>
        <w:t xml:space="preserve"> </w:t>
      </w:r>
      <w:r>
        <w:rPr>
          <w:color w:val="231F20"/>
          <w:w w:val="115"/>
        </w:rPr>
        <w:t>сти письма как жанра публицистического стиля речи; созда-</w:t>
      </w:r>
      <w:r>
        <w:rPr>
          <w:color w:val="231F20"/>
          <w:spacing w:val="1"/>
          <w:w w:val="115"/>
        </w:rPr>
        <w:t xml:space="preserve"> </w:t>
      </w:r>
      <w:r>
        <w:rPr>
          <w:color w:val="231F20"/>
          <w:w w:val="115"/>
        </w:rPr>
        <w:t>вать</w:t>
      </w:r>
      <w:r>
        <w:rPr>
          <w:color w:val="231F20"/>
          <w:spacing w:val="24"/>
          <w:w w:val="115"/>
        </w:rPr>
        <w:t xml:space="preserve"> </w:t>
      </w:r>
      <w:r>
        <w:rPr>
          <w:color w:val="231F20"/>
          <w:w w:val="115"/>
        </w:rPr>
        <w:t>сочинение</w:t>
      </w:r>
      <w:r>
        <w:rPr>
          <w:color w:val="231F20"/>
          <w:spacing w:val="24"/>
          <w:w w:val="115"/>
        </w:rPr>
        <w:t xml:space="preserve"> </w:t>
      </w:r>
      <w:r>
        <w:rPr>
          <w:color w:val="231F20"/>
          <w:w w:val="115"/>
        </w:rPr>
        <w:t>в</w:t>
      </w:r>
      <w:r>
        <w:rPr>
          <w:color w:val="231F20"/>
          <w:spacing w:val="24"/>
          <w:w w:val="115"/>
        </w:rPr>
        <w:t xml:space="preserve"> </w:t>
      </w:r>
      <w:r>
        <w:rPr>
          <w:color w:val="231F20"/>
          <w:w w:val="115"/>
        </w:rPr>
        <w:t>жанре</w:t>
      </w:r>
      <w:r>
        <w:rPr>
          <w:color w:val="231F20"/>
          <w:spacing w:val="24"/>
          <w:w w:val="115"/>
        </w:rPr>
        <w:t xml:space="preserve"> </w:t>
      </w:r>
      <w:r>
        <w:rPr>
          <w:color w:val="231F20"/>
          <w:w w:val="115"/>
        </w:rPr>
        <w:t>письма</w:t>
      </w:r>
      <w:r>
        <w:rPr>
          <w:color w:val="231F20"/>
          <w:spacing w:val="24"/>
          <w:w w:val="115"/>
        </w:rPr>
        <w:t xml:space="preserve"> </w:t>
      </w:r>
      <w:r>
        <w:rPr>
          <w:color w:val="231F20"/>
          <w:w w:val="115"/>
        </w:rPr>
        <w:t>(в</w:t>
      </w:r>
      <w:r>
        <w:rPr>
          <w:color w:val="231F20"/>
          <w:spacing w:val="24"/>
          <w:w w:val="115"/>
        </w:rPr>
        <w:t xml:space="preserve"> </w:t>
      </w:r>
      <w:r>
        <w:rPr>
          <w:color w:val="231F20"/>
          <w:w w:val="115"/>
        </w:rPr>
        <w:t>том</w:t>
      </w:r>
      <w:r>
        <w:rPr>
          <w:color w:val="231F20"/>
          <w:spacing w:val="24"/>
          <w:w w:val="115"/>
        </w:rPr>
        <w:t xml:space="preserve"> </w:t>
      </w:r>
      <w:r>
        <w:rPr>
          <w:color w:val="231F20"/>
          <w:w w:val="115"/>
        </w:rPr>
        <w:t>числе</w:t>
      </w:r>
      <w:r>
        <w:rPr>
          <w:color w:val="231F20"/>
          <w:spacing w:val="24"/>
          <w:w w:val="115"/>
        </w:rPr>
        <w:t xml:space="preserve"> </w:t>
      </w:r>
      <w:r>
        <w:rPr>
          <w:color w:val="231F20"/>
          <w:w w:val="115"/>
        </w:rPr>
        <w:t>электронного);</w:t>
      </w:r>
    </w:p>
    <w:p w:rsidR="00F832A7" w:rsidRDefault="00F832A7" w:rsidP="00F832A7">
      <w:pPr>
        <w:pStyle w:val="a6"/>
        <w:spacing w:line="254" w:lineRule="auto"/>
        <w:ind w:left="343" w:right="115" w:hanging="142"/>
      </w:pPr>
      <w:r>
        <w:rPr>
          <w:rFonts w:ascii="Trebuchet MS" w:hAnsi="Trebuchet MS"/>
          <w:color w:val="231F20"/>
          <w:w w:val="115"/>
          <w:position w:val="1"/>
          <w:sz w:val="14"/>
        </w:rPr>
        <w:t xml:space="preserve">6 </w:t>
      </w:r>
      <w:r>
        <w:rPr>
          <w:color w:val="231F20"/>
          <w:w w:val="115"/>
        </w:rPr>
        <w:t>создавать</w:t>
      </w:r>
      <w:r>
        <w:rPr>
          <w:color w:val="231F20"/>
          <w:spacing w:val="1"/>
          <w:w w:val="115"/>
        </w:rPr>
        <w:t xml:space="preserve"> </w:t>
      </w:r>
      <w:r>
        <w:rPr>
          <w:color w:val="231F20"/>
          <w:w w:val="115"/>
        </w:rPr>
        <w:t>тексты</w:t>
      </w:r>
      <w:r>
        <w:rPr>
          <w:color w:val="231F20"/>
          <w:spacing w:val="1"/>
          <w:w w:val="115"/>
        </w:rPr>
        <w:t xml:space="preserve"> </w:t>
      </w:r>
      <w:r>
        <w:rPr>
          <w:color w:val="231F20"/>
          <w:w w:val="115"/>
        </w:rPr>
        <w:t>как</w:t>
      </w:r>
      <w:r>
        <w:rPr>
          <w:color w:val="231F20"/>
          <w:spacing w:val="1"/>
          <w:w w:val="115"/>
        </w:rPr>
        <w:t xml:space="preserve"> </w:t>
      </w:r>
      <w:r>
        <w:rPr>
          <w:color w:val="231F20"/>
          <w:w w:val="115"/>
        </w:rPr>
        <w:t>результат</w:t>
      </w:r>
      <w:r>
        <w:rPr>
          <w:color w:val="231F20"/>
          <w:spacing w:val="1"/>
          <w:w w:val="115"/>
        </w:rPr>
        <w:t xml:space="preserve"> </w:t>
      </w:r>
      <w:r>
        <w:rPr>
          <w:color w:val="231F20"/>
          <w:w w:val="115"/>
        </w:rPr>
        <w:t>проектной</w:t>
      </w:r>
      <w:r>
        <w:rPr>
          <w:color w:val="231F20"/>
          <w:spacing w:val="1"/>
          <w:w w:val="115"/>
        </w:rPr>
        <w:t xml:space="preserve"> </w:t>
      </w:r>
      <w:r>
        <w:rPr>
          <w:color w:val="231F20"/>
          <w:w w:val="115"/>
        </w:rPr>
        <w:t>(исследователь-</w:t>
      </w:r>
      <w:r>
        <w:rPr>
          <w:color w:val="231F20"/>
          <w:spacing w:val="1"/>
          <w:w w:val="115"/>
        </w:rPr>
        <w:t xml:space="preserve"> </w:t>
      </w:r>
      <w:r>
        <w:rPr>
          <w:color w:val="231F20"/>
          <w:w w:val="115"/>
        </w:rPr>
        <w:t>ской) деятельности; оформлять результаты проекта (исследо-</w:t>
      </w:r>
      <w:r>
        <w:rPr>
          <w:color w:val="231F20"/>
          <w:spacing w:val="1"/>
          <w:w w:val="115"/>
        </w:rPr>
        <w:t xml:space="preserve"> </w:t>
      </w:r>
      <w:r>
        <w:rPr>
          <w:color w:val="231F20"/>
          <w:w w:val="115"/>
        </w:rPr>
        <w:t>вания),</w:t>
      </w:r>
      <w:r>
        <w:rPr>
          <w:color w:val="231F20"/>
          <w:spacing w:val="22"/>
          <w:w w:val="115"/>
        </w:rPr>
        <w:t xml:space="preserve"> </w:t>
      </w:r>
      <w:r>
        <w:rPr>
          <w:color w:val="231F20"/>
          <w:w w:val="115"/>
        </w:rPr>
        <w:t>представлять</w:t>
      </w:r>
      <w:r>
        <w:rPr>
          <w:color w:val="231F20"/>
          <w:spacing w:val="22"/>
          <w:w w:val="115"/>
        </w:rPr>
        <w:t xml:space="preserve"> </w:t>
      </w:r>
      <w:r>
        <w:rPr>
          <w:color w:val="231F20"/>
          <w:w w:val="115"/>
        </w:rPr>
        <w:t>их</w:t>
      </w:r>
      <w:r>
        <w:rPr>
          <w:color w:val="231F20"/>
          <w:spacing w:val="22"/>
          <w:w w:val="115"/>
        </w:rPr>
        <w:t xml:space="preserve"> </w:t>
      </w:r>
      <w:r>
        <w:rPr>
          <w:color w:val="231F20"/>
          <w:w w:val="115"/>
        </w:rPr>
        <w:t>в</w:t>
      </w:r>
      <w:r>
        <w:rPr>
          <w:color w:val="231F20"/>
          <w:spacing w:val="23"/>
          <w:w w:val="115"/>
        </w:rPr>
        <w:t xml:space="preserve"> </w:t>
      </w:r>
      <w:r>
        <w:rPr>
          <w:color w:val="231F20"/>
          <w:w w:val="115"/>
        </w:rPr>
        <w:t>устной</w:t>
      </w:r>
      <w:r>
        <w:rPr>
          <w:color w:val="231F20"/>
          <w:spacing w:val="22"/>
          <w:w w:val="115"/>
        </w:rPr>
        <w:t xml:space="preserve"> </w:t>
      </w:r>
      <w:r>
        <w:rPr>
          <w:color w:val="231F20"/>
          <w:w w:val="115"/>
        </w:rPr>
        <w:t>и</w:t>
      </w:r>
      <w:r>
        <w:rPr>
          <w:color w:val="231F20"/>
          <w:spacing w:val="22"/>
          <w:w w:val="115"/>
        </w:rPr>
        <w:t xml:space="preserve"> </w:t>
      </w:r>
      <w:r>
        <w:rPr>
          <w:color w:val="231F20"/>
          <w:w w:val="115"/>
        </w:rPr>
        <w:t>письменной</w:t>
      </w:r>
      <w:r>
        <w:rPr>
          <w:color w:val="231F20"/>
          <w:spacing w:val="23"/>
          <w:w w:val="115"/>
        </w:rPr>
        <w:t xml:space="preserve"> </w:t>
      </w:r>
      <w:r>
        <w:rPr>
          <w:color w:val="231F20"/>
          <w:w w:val="115"/>
        </w:rPr>
        <w:t>форме;</w:t>
      </w:r>
    </w:p>
    <w:p w:rsidR="00F832A7" w:rsidRDefault="00F832A7" w:rsidP="00F832A7">
      <w:pPr>
        <w:pStyle w:val="a6"/>
        <w:spacing w:line="254" w:lineRule="auto"/>
        <w:ind w:left="343" w:hanging="142"/>
      </w:pPr>
      <w:r>
        <w:rPr>
          <w:rFonts w:ascii="Trebuchet MS" w:hAnsi="Trebuchet MS"/>
          <w:color w:val="231F20"/>
          <w:w w:val="115"/>
          <w:position w:val="1"/>
          <w:sz w:val="14"/>
        </w:rPr>
        <w:t xml:space="preserve">6 </w:t>
      </w:r>
      <w:r>
        <w:rPr>
          <w:color w:val="231F20"/>
          <w:w w:val="115"/>
        </w:rPr>
        <w:t>строить</w:t>
      </w:r>
      <w:r>
        <w:rPr>
          <w:color w:val="231F20"/>
          <w:spacing w:val="1"/>
          <w:w w:val="115"/>
        </w:rPr>
        <w:t xml:space="preserve"> </w:t>
      </w:r>
      <w:r>
        <w:rPr>
          <w:color w:val="231F20"/>
          <w:w w:val="115"/>
        </w:rPr>
        <w:t>устные</w:t>
      </w:r>
      <w:r>
        <w:rPr>
          <w:color w:val="231F20"/>
          <w:spacing w:val="1"/>
          <w:w w:val="115"/>
        </w:rPr>
        <w:t xml:space="preserve"> </w:t>
      </w:r>
      <w:r>
        <w:rPr>
          <w:color w:val="231F20"/>
          <w:w w:val="115"/>
        </w:rPr>
        <w:t>учебно-научные</w:t>
      </w:r>
      <w:r>
        <w:rPr>
          <w:color w:val="231F20"/>
          <w:spacing w:val="1"/>
          <w:w w:val="115"/>
        </w:rPr>
        <w:t xml:space="preserve"> </w:t>
      </w:r>
      <w:r>
        <w:rPr>
          <w:color w:val="231F20"/>
          <w:w w:val="115"/>
        </w:rPr>
        <w:t>сообщения</w:t>
      </w:r>
      <w:r>
        <w:rPr>
          <w:color w:val="231F20"/>
          <w:spacing w:val="1"/>
          <w:w w:val="115"/>
        </w:rPr>
        <w:t xml:space="preserve"> </w:t>
      </w:r>
      <w:r>
        <w:rPr>
          <w:color w:val="231F20"/>
          <w:w w:val="115"/>
        </w:rPr>
        <w:t>различных</w:t>
      </w:r>
      <w:r>
        <w:rPr>
          <w:color w:val="231F20"/>
          <w:spacing w:val="1"/>
          <w:w w:val="115"/>
        </w:rPr>
        <w:t xml:space="preserve"> </w:t>
      </w:r>
      <w:r>
        <w:rPr>
          <w:color w:val="231F20"/>
          <w:w w:val="115"/>
        </w:rPr>
        <w:t>ви-</w:t>
      </w:r>
      <w:r>
        <w:rPr>
          <w:color w:val="231F20"/>
          <w:spacing w:val="1"/>
          <w:w w:val="115"/>
        </w:rPr>
        <w:t xml:space="preserve"> </w:t>
      </w:r>
      <w:r>
        <w:rPr>
          <w:color w:val="231F20"/>
          <w:w w:val="115"/>
        </w:rPr>
        <w:t>дов, составлять рецензию на реферат, на проектную работу</w:t>
      </w:r>
      <w:r>
        <w:rPr>
          <w:color w:val="231F20"/>
          <w:spacing w:val="1"/>
          <w:w w:val="115"/>
        </w:rPr>
        <w:t xml:space="preserve"> </w:t>
      </w:r>
      <w:r>
        <w:rPr>
          <w:color w:val="231F20"/>
          <w:w w:val="115"/>
        </w:rPr>
        <w:t>одноклассника,</w:t>
      </w:r>
      <w:r>
        <w:rPr>
          <w:color w:val="231F20"/>
          <w:spacing w:val="1"/>
          <w:w w:val="115"/>
        </w:rPr>
        <w:t xml:space="preserve"> </w:t>
      </w:r>
      <w:r>
        <w:rPr>
          <w:color w:val="231F20"/>
          <w:w w:val="115"/>
        </w:rPr>
        <w:t>доклад;</w:t>
      </w:r>
      <w:r>
        <w:rPr>
          <w:color w:val="231F20"/>
          <w:spacing w:val="1"/>
          <w:w w:val="115"/>
        </w:rPr>
        <w:t xml:space="preserve"> </w:t>
      </w:r>
      <w:r>
        <w:rPr>
          <w:color w:val="231F20"/>
          <w:w w:val="115"/>
        </w:rPr>
        <w:t>принимать</w:t>
      </w:r>
      <w:r>
        <w:rPr>
          <w:color w:val="231F20"/>
          <w:spacing w:val="1"/>
          <w:w w:val="115"/>
        </w:rPr>
        <w:t xml:space="preserve"> </w:t>
      </w:r>
      <w:r>
        <w:rPr>
          <w:color w:val="231F20"/>
          <w:w w:val="115"/>
        </w:rPr>
        <w:t>участие</w:t>
      </w:r>
      <w:r>
        <w:rPr>
          <w:color w:val="231F20"/>
          <w:spacing w:val="1"/>
          <w:w w:val="115"/>
        </w:rPr>
        <w:t xml:space="preserve"> </w:t>
      </w:r>
      <w:r>
        <w:rPr>
          <w:color w:val="231F20"/>
          <w:w w:val="115"/>
        </w:rPr>
        <w:t>в</w:t>
      </w:r>
      <w:r>
        <w:rPr>
          <w:color w:val="231F20"/>
          <w:spacing w:val="1"/>
          <w:w w:val="115"/>
        </w:rPr>
        <w:t xml:space="preserve"> </w:t>
      </w:r>
      <w:r>
        <w:rPr>
          <w:color w:val="231F20"/>
          <w:w w:val="115"/>
        </w:rPr>
        <w:t>учебно-науч-</w:t>
      </w:r>
      <w:r>
        <w:rPr>
          <w:color w:val="231F20"/>
          <w:spacing w:val="1"/>
          <w:w w:val="115"/>
        </w:rPr>
        <w:t xml:space="preserve"> </w:t>
      </w:r>
      <w:r>
        <w:rPr>
          <w:color w:val="231F20"/>
          <w:w w:val="115"/>
        </w:rPr>
        <w:t>ной</w:t>
      </w:r>
      <w:r>
        <w:rPr>
          <w:color w:val="231F20"/>
          <w:spacing w:val="13"/>
          <w:w w:val="115"/>
        </w:rPr>
        <w:t xml:space="preserve"> </w:t>
      </w:r>
      <w:r>
        <w:rPr>
          <w:color w:val="231F20"/>
          <w:w w:val="115"/>
        </w:rPr>
        <w:t>дискуссии;</w:t>
      </w:r>
    </w:p>
    <w:p w:rsidR="00F832A7" w:rsidRDefault="00F832A7" w:rsidP="00F832A7">
      <w:pPr>
        <w:pStyle w:val="a6"/>
        <w:spacing w:line="254" w:lineRule="auto"/>
        <w:ind w:left="343" w:hanging="142"/>
      </w:pPr>
      <w:r>
        <w:rPr>
          <w:rFonts w:ascii="Trebuchet MS" w:hAnsi="Trebuchet MS"/>
          <w:color w:val="231F20"/>
          <w:w w:val="115"/>
          <w:position w:val="1"/>
          <w:sz w:val="14"/>
        </w:rPr>
        <w:t xml:space="preserve">6 </w:t>
      </w:r>
      <w:r>
        <w:rPr>
          <w:color w:val="231F20"/>
          <w:w w:val="115"/>
        </w:rPr>
        <w:t>владеть правилами информационной безопасности при обще-</w:t>
      </w:r>
      <w:r>
        <w:rPr>
          <w:color w:val="231F20"/>
          <w:spacing w:val="1"/>
          <w:w w:val="115"/>
        </w:rPr>
        <w:t xml:space="preserve"> </w:t>
      </w:r>
      <w:r>
        <w:rPr>
          <w:color w:val="231F20"/>
          <w:w w:val="115"/>
        </w:rPr>
        <w:t>нии</w:t>
      </w:r>
      <w:r>
        <w:rPr>
          <w:color w:val="231F20"/>
          <w:spacing w:val="14"/>
          <w:w w:val="115"/>
        </w:rPr>
        <w:t xml:space="preserve"> </w:t>
      </w:r>
      <w:r>
        <w:rPr>
          <w:color w:val="231F20"/>
          <w:w w:val="115"/>
        </w:rPr>
        <w:t>в</w:t>
      </w:r>
      <w:r>
        <w:rPr>
          <w:color w:val="231F20"/>
          <w:spacing w:val="15"/>
          <w:w w:val="115"/>
        </w:rPr>
        <w:t xml:space="preserve"> </w:t>
      </w:r>
      <w:r>
        <w:rPr>
          <w:color w:val="231F20"/>
          <w:w w:val="115"/>
        </w:rPr>
        <w:t>социальных</w:t>
      </w:r>
      <w:r>
        <w:rPr>
          <w:color w:val="231F20"/>
          <w:spacing w:val="15"/>
          <w:w w:val="115"/>
        </w:rPr>
        <w:t xml:space="preserve"> </w:t>
      </w:r>
      <w:r>
        <w:rPr>
          <w:color w:val="231F20"/>
          <w:w w:val="115"/>
        </w:rPr>
        <w:t>сетях.</w:t>
      </w:r>
    </w:p>
    <w:p w:rsidR="00F832A7" w:rsidRPr="001B634C" w:rsidRDefault="00F832A7" w:rsidP="00F832A7">
      <w:pPr>
        <w:pStyle w:val="2"/>
        <w:spacing w:before="129"/>
        <w:rPr>
          <w:sz w:val="24"/>
          <w:szCs w:val="24"/>
        </w:rPr>
      </w:pPr>
      <w:r w:rsidRPr="001B634C">
        <w:rPr>
          <w:color w:val="231F20"/>
          <w:sz w:val="24"/>
          <w:szCs w:val="24"/>
        </w:rPr>
        <w:t>9</w:t>
      </w:r>
      <w:r w:rsidRPr="001B634C">
        <w:rPr>
          <w:color w:val="231F20"/>
          <w:spacing w:val="-5"/>
          <w:sz w:val="24"/>
          <w:szCs w:val="24"/>
        </w:rPr>
        <w:t xml:space="preserve"> </w:t>
      </w:r>
      <w:r w:rsidRPr="001B634C">
        <w:rPr>
          <w:color w:val="231F20"/>
          <w:sz w:val="24"/>
          <w:szCs w:val="24"/>
        </w:rPr>
        <w:t>класс</w:t>
      </w:r>
    </w:p>
    <w:p w:rsidR="00F832A7" w:rsidRDefault="00F832A7" w:rsidP="00F832A7">
      <w:pPr>
        <w:pStyle w:val="3"/>
        <w:spacing w:before="68"/>
        <w:jc w:val="both"/>
      </w:pPr>
      <w:r>
        <w:rPr>
          <w:color w:val="231F20"/>
          <w:w w:val="105"/>
        </w:rPr>
        <w:t>Язык</w:t>
      </w:r>
      <w:r>
        <w:rPr>
          <w:color w:val="231F20"/>
          <w:spacing w:val="15"/>
          <w:w w:val="105"/>
        </w:rPr>
        <w:t xml:space="preserve"> </w:t>
      </w:r>
      <w:r>
        <w:rPr>
          <w:color w:val="231F20"/>
          <w:w w:val="105"/>
        </w:rPr>
        <w:t>и</w:t>
      </w:r>
      <w:r>
        <w:rPr>
          <w:color w:val="231F20"/>
          <w:spacing w:val="15"/>
          <w:w w:val="105"/>
        </w:rPr>
        <w:t xml:space="preserve"> </w:t>
      </w:r>
      <w:r>
        <w:rPr>
          <w:color w:val="231F20"/>
          <w:w w:val="105"/>
        </w:rPr>
        <w:t>культура:</w:t>
      </w:r>
    </w:p>
    <w:p w:rsidR="00F832A7" w:rsidRDefault="00F832A7" w:rsidP="00F832A7">
      <w:pPr>
        <w:pStyle w:val="a6"/>
        <w:spacing w:before="11" w:line="254" w:lineRule="auto"/>
        <w:ind w:left="343" w:hanging="142"/>
      </w:pPr>
      <w:r>
        <w:rPr>
          <w:rFonts w:ascii="Trebuchet MS" w:hAnsi="Trebuchet MS"/>
          <w:color w:val="231F20"/>
          <w:w w:val="120"/>
          <w:position w:val="1"/>
          <w:sz w:val="14"/>
        </w:rPr>
        <w:t xml:space="preserve">6 </w:t>
      </w:r>
      <w:r>
        <w:rPr>
          <w:color w:val="231F20"/>
          <w:w w:val="120"/>
        </w:rPr>
        <w:t>понимать и истолковывать значения русских слов с нацио-</w:t>
      </w:r>
      <w:r>
        <w:rPr>
          <w:color w:val="231F20"/>
          <w:spacing w:val="1"/>
          <w:w w:val="120"/>
        </w:rPr>
        <w:t xml:space="preserve"> </w:t>
      </w:r>
      <w:r>
        <w:rPr>
          <w:color w:val="231F20"/>
          <w:w w:val="120"/>
        </w:rPr>
        <w:t>нально-культурным</w:t>
      </w:r>
      <w:r>
        <w:rPr>
          <w:color w:val="231F20"/>
          <w:spacing w:val="1"/>
          <w:w w:val="120"/>
        </w:rPr>
        <w:t xml:space="preserve"> </w:t>
      </w:r>
      <w:r>
        <w:rPr>
          <w:color w:val="231F20"/>
          <w:w w:val="120"/>
        </w:rPr>
        <w:t>компонентом</w:t>
      </w:r>
      <w:r>
        <w:rPr>
          <w:color w:val="231F20"/>
          <w:spacing w:val="1"/>
          <w:w w:val="120"/>
        </w:rPr>
        <w:t xml:space="preserve"> </w:t>
      </w:r>
      <w:r>
        <w:rPr>
          <w:color w:val="231F20"/>
          <w:w w:val="120"/>
        </w:rPr>
        <w:t>(в</w:t>
      </w:r>
      <w:r>
        <w:rPr>
          <w:color w:val="231F20"/>
          <w:spacing w:val="1"/>
          <w:w w:val="120"/>
        </w:rPr>
        <w:t xml:space="preserve"> </w:t>
      </w:r>
      <w:r>
        <w:rPr>
          <w:color w:val="231F20"/>
          <w:w w:val="120"/>
        </w:rPr>
        <w:t>рамках</w:t>
      </w:r>
      <w:r>
        <w:rPr>
          <w:color w:val="231F20"/>
          <w:spacing w:val="1"/>
          <w:w w:val="120"/>
        </w:rPr>
        <w:t xml:space="preserve"> </w:t>
      </w:r>
      <w:r>
        <w:rPr>
          <w:color w:val="231F20"/>
          <w:w w:val="120"/>
        </w:rPr>
        <w:t>изученного),</w:t>
      </w:r>
      <w:r>
        <w:rPr>
          <w:color w:val="231F20"/>
          <w:spacing w:val="-57"/>
          <w:w w:val="120"/>
        </w:rPr>
        <w:t xml:space="preserve"> </w:t>
      </w:r>
      <w:r>
        <w:rPr>
          <w:color w:val="231F20"/>
          <w:w w:val="115"/>
        </w:rPr>
        <w:t>правильно употреблять их в речи; иметь представление о рус-</w:t>
      </w:r>
      <w:r>
        <w:rPr>
          <w:color w:val="231F20"/>
          <w:spacing w:val="-55"/>
          <w:w w:val="115"/>
        </w:rPr>
        <w:t xml:space="preserve"> </w:t>
      </w:r>
      <w:r>
        <w:rPr>
          <w:color w:val="231F20"/>
          <w:w w:val="120"/>
        </w:rPr>
        <w:t>ской языковой картине мира; приводить примеры нацио-</w:t>
      </w:r>
      <w:r>
        <w:rPr>
          <w:color w:val="231F20"/>
          <w:spacing w:val="1"/>
          <w:w w:val="120"/>
        </w:rPr>
        <w:t xml:space="preserve"> </w:t>
      </w:r>
      <w:r>
        <w:rPr>
          <w:color w:val="231F20"/>
          <w:w w:val="115"/>
        </w:rPr>
        <w:t>нального</w:t>
      </w:r>
      <w:r>
        <w:rPr>
          <w:color w:val="231F20"/>
          <w:spacing w:val="1"/>
          <w:w w:val="115"/>
        </w:rPr>
        <w:t xml:space="preserve"> </w:t>
      </w:r>
      <w:r>
        <w:rPr>
          <w:color w:val="231F20"/>
          <w:w w:val="115"/>
        </w:rPr>
        <w:t>своеобразия,</w:t>
      </w:r>
      <w:r>
        <w:rPr>
          <w:color w:val="231F20"/>
          <w:spacing w:val="1"/>
          <w:w w:val="115"/>
        </w:rPr>
        <w:t xml:space="preserve"> </w:t>
      </w:r>
      <w:r>
        <w:rPr>
          <w:color w:val="231F20"/>
          <w:w w:val="115"/>
        </w:rPr>
        <w:t>богатства,</w:t>
      </w:r>
      <w:r>
        <w:rPr>
          <w:color w:val="231F20"/>
          <w:spacing w:val="1"/>
          <w:w w:val="115"/>
        </w:rPr>
        <w:t xml:space="preserve"> </w:t>
      </w:r>
      <w:r>
        <w:rPr>
          <w:color w:val="231F20"/>
          <w:w w:val="115"/>
        </w:rPr>
        <w:t>выразительности</w:t>
      </w:r>
      <w:r>
        <w:rPr>
          <w:color w:val="231F20"/>
          <w:spacing w:val="1"/>
          <w:w w:val="115"/>
        </w:rPr>
        <w:t xml:space="preserve"> </w:t>
      </w:r>
      <w:r>
        <w:rPr>
          <w:color w:val="231F20"/>
          <w:w w:val="115"/>
        </w:rPr>
        <w:t>родного</w:t>
      </w:r>
      <w:r>
        <w:rPr>
          <w:color w:val="231F20"/>
          <w:spacing w:val="-55"/>
          <w:w w:val="115"/>
        </w:rPr>
        <w:t xml:space="preserve"> </w:t>
      </w:r>
      <w:r>
        <w:rPr>
          <w:color w:val="231F20"/>
          <w:w w:val="120"/>
        </w:rPr>
        <w:t>русского языка; анализировать национальное своеобразие</w:t>
      </w:r>
      <w:r>
        <w:rPr>
          <w:color w:val="231F20"/>
          <w:spacing w:val="1"/>
          <w:w w:val="120"/>
        </w:rPr>
        <w:t xml:space="preserve"> </w:t>
      </w:r>
      <w:r>
        <w:rPr>
          <w:color w:val="231F20"/>
          <w:w w:val="120"/>
        </w:rPr>
        <w:t>общеязыковых</w:t>
      </w:r>
      <w:r>
        <w:rPr>
          <w:color w:val="231F20"/>
          <w:spacing w:val="8"/>
          <w:w w:val="120"/>
        </w:rPr>
        <w:t xml:space="preserve"> </w:t>
      </w:r>
      <w:r>
        <w:rPr>
          <w:color w:val="231F20"/>
          <w:w w:val="120"/>
        </w:rPr>
        <w:t>и</w:t>
      </w:r>
      <w:r>
        <w:rPr>
          <w:color w:val="231F20"/>
          <w:spacing w:val="9"/>
          <w:w w:val="120"/>
        </w:rPr>
        <w:t xml:space="preserve"> </w:t>
      </w:r>
      <w:r>
        <w:rPr>
          <w:color w:val="231F20"/>
          <w:w w:val="120"/>
        </w:rPr>
        <w:t>художественных</w:t>
      </w:r>
      <w:r>
        <w:rPr>
          <w:color w:val="231F20"/>
          <w:spacing w:val="9"/>
          <w:w w:val="120"/>
        </w:rPr>
        <w:t xml:space="preserve"> </w:t>
      </w:r>
      <w:r>
        <w:rPr>
          <w:color w:val="231F20"/>
          <w:w w:val="120"/>
        </w:rPr>
        <w:t>метафор;</w:t>
      </w:r>
    </w:p>
    <w:p w:rsidR="00F832A7" w:rsidRDefault="00F832A7" w:rsidP="00F832A7">
      <w:pPr>
        <w:pStyle w:val="a6"/>
        <w:spacing w:line="254" w:lineRule="auto"/>
        <w:ind w:left="343" w:hanging="142"/>
      </w:pPr>
      <w:r>
        <w:rPr>
          <w:rFonts w:ascii="Trebuchet MS" w:hAnsi="Trebuchet MS"/>
          <w:color w:val="231F20"/>
          <w:w w:val="115"/>
          <w:position w:val="1"/>
          <w:sz w:val="14"/>
        </w:rPr>
        <w:t xml:space="preserve">6 </w:t>
      </w:r>
      <w:r>
        <w:rPr>
          <w:color w:val="231F20"/>
          <w:w w:val="115"/>
        </w:rPr>
        <w:t>иметь представление о ключевых словах русской культуры;</w:t>
      </w:r>
      <w:r>
        <w:rPr>
          <w:color w:val="231F20"/>
          <w:spacing w:val="1"/>
          <w:w w:val="115"/>
        </w:rPr>
        <w:t xml:space="preserve"> </w:t>
      </w:r>
      <w:r>
        <w:rPr>
          <w:color w:val="231F20"/>
          <w:w w:val="115"/>
        </w:rPr>
        <w:t xml:space="preserve">комментировать тексты с точки зрения </w:t>
      </w:r>
      <w:r>
        <w:rPr>
          <w:color w:val="231F20"/>
          <w:w w:val="115"/>
        </w:rPr>
        <w:lastRenderedPageBreak/>
        <w:t>употребления в них</w:t>
      </w:r>
      <w:r>
        <w:rPr>
          <w:color w:val="231F20"/>
          <w:spacing w:val="1"/>
          <w:w w:val="115"/>
        </w:rPr>
        <w:t xml:space="preserve"> </w:t>
      </w:r>
      <w:r>
        <w:rPr>
          <w:color w:val="231F20"/>
          <w:w w:val="115"/>
        </w:rPr>
        <w:t>ключевых</w:t>
      </w:r>
      <w:r>
        <w:rPr>
          <w:color w:val="231F20"/>
          <w:spacing w:val="24"/>
          <w:w w:val="115"/>
        </w:rPr>
        <w:t xml:space="preserve"> </w:t>
      </w:r>
      <w:r>
        <w:rPr>
          <w:color w:val="231F20"/>
          <w:w w:val="115"/>
        </w:rPr>
        <w:t>слов</w:t>
      </w:r>
      <w:r>
        <w:rPr>
          <w:color w:val="231F20"/>
          <w:spacing w:val="24"/>
          <w:w w:val="115"/>
        </w:rPr>
        <w:t xml:space="preserve"> </w:t>
      </w:r>
      <w:r>
        <w:rPr>
          <w:color w:val="231F20"/>
          <w:w w:val="115"/>
        </w:rPr>
        <w:t>русской</w:t>
      </w:r>
      <w:r>
        <w:rPr>
          <w:color w:val="231F20"/>
          <w:spacing w:val="24"/>
          <w:w w:val="115"/>
        </w:rPr>
        <w:t xml:space="preserve"> </w:t>
      </w:r>
      <w:r>
        <w:rPr>
          <w:color w:val="231F20"/>
          <w:w w:val="115"/>
        </w:rPr>
        <w:t>культуры</w:t>
      </w:r>
      <w:r>
        <w:rPr>
          <w:color w:val="231F20"/>
          <w:spacing w:val="24"/>
          <w:w w:val="115"/>
        </w:rPr>
        <w:t xml:space="preserve"> </w:t>
      </w:r>
      <w:r>
        <w:rPr>
          <w:color w:val="231F20"/>
          <w:w w:val="115"/>
        </w:rPr>
        <w:t>(в</w:t>
      </w:r>
      <w:r>
        <w:rPr>
          <w:color w:val="231F20"/>
          <w:spacing w:val="24"/>
          <w:w w:val="115"/>
        </w:rPr>
        <w:t xml:space="preserve"> </w:t>
      </w:r>
      <w:r>
        <w:rPr>
          <w:color w:val="231F20"/>
          <w:w w:val="115"/>
        </w:rPr>
        <w:t>рамках</w:t>
      </w:r>
      <w:r>
        <w:rPr>
          <w:color w:val="231F20"/>
          <w:spacing w:val="25"/>
          <w:w w:val="115"/>
        </w:rPr>
        <w:t xml:space="preserve"> </w:t>
      </w:r>
      <w:r>
        <w:rPr>
          <w:color w:val="231F20"/>
          <w:w w:val="115"/>
        </w:rPr>
        <w:t>изученного);</w:t>
      </w:r>
    </w:p>
    <w:p w:rsidR="00F832A7" w:rsidRDefault="00F832A7" w:rsidP="00F832A7">
      <w:pPr>
        <w:pStyle w:val="a6"/>
        <w:spacing w:line="254" w:lineRule="auto"/>
        <w:ind w:left="343" w:hanging="142"/>
      </w:pPr>
      <w:r>
        <w:rPr>
          <w:rFonts w:ascii="Trebuchet MS" w:hAnsi="Trebuchet MS"/>
          <w:color w:val="231F20"/>
          <w:w w:val="120"/>
          <w:position w:val="1"/>
          <w:sz w:val="14"/>
        </w:rPr>
        <w:t>6</w:t>
      </w:r>
      <w:r>
        <w:rPr>
          <w:rFonts w:ascii="Trebuchet MS" w:hAnsi="Trebuchet MS"/>
          <w:color w:val="231F20"/>
          <w:spacing w:val="-5"/>
          <w:w w:val="120"/>
          <w:position w:val="1"/>
          <w:sz w:val="14"/>
        </w:rPr>
        <w:t xml:space="preserve"> </w:t>
      </w:r>
      <w:r>
        <w:rPr>
          <w:color w:val="231F20"/>
          <w:w w:val="120"/>
        </w:rPr>
        <w:t>понимать</w:t>
      </w:r>
      <w:r>
        <w:rPr>
          <w:color w:val="231F20"/>
          <w:spacing w:val="-9"/>
          <w:w w:val="120"/>
        </w:rPr>
        <w:t xml:space="preserve"> </w:t>
      </w:r>
      <w:r>
        <w:rPr>
          <w:color w:val="231F20"/>
          <w:w w:val="120"/>
        </w:rPr>
        <w:t>и</w:t>
      </w:r>
      <w:r>
        <w:rPr>
          <w:color w:val="231F20"/>
          <w:spacing w:val="-9"/>
          <w:w w:val="120"/>
        </w:rPr>
        <w:t xml:space="preserve"> </w:t>
      </w:r>
      <w:r>
        <w:rPr>
          <w:color w:val="231F20"/>
          <w:w w:val="120"/>
        </w:rPr>
        <w:t>истолковывать</w:t>
      </w:r>
      <w:r>
        <w:rPr>
          <w:color w:val="231F20"/>
          <w:spacing w:val="-8"/>
          <w:w w:val="120"/>
        </w:rPr>
        <w:t xml:space="preserve"> </w:t>
      </w:r>
      <w:r>
        <w:rPr>
          <w:color w:val="231F20"/>
          <w:w w:val="120"/>
        </w:rPr>
        <w:t>значения</w:t>
      </w:r>
      <w:r>
        <w:rPr>
          <w:color w:val="231F20"/>
          <w:spacing w:val="-9"/>
          <w:w w:val="120"/>
        </w:rPr>
        <w:t xml:space="preserve"> </w:t>
      </w:r>
      <w:r>
        <w:rPr>
          <w:color w:val="231F20"/>
          <w:w w:val="120"/>
        </w:rPr>
        <w:t>фразеологических</w:t>
      </w:r>
      <w:r>
        <w:rPr>
          <w:color w:val="231F20"/>
          <w:spacing w:val="-8"/>
          <w:w w:val="120"/>
        </w:rPr>
        <w:t xml:space="preserve"> </w:t>
      </w:r>
      <w:r>
        <w:rPr>
          <w:color w:val="231F20"/>
          <w:w w:val="120"/>
        </w:rPr>
        <w:t>обо-</w:t>
      </w:r>
      <w:r>
        <w:rPr>
          <w:color w:val="231F20"/>
          <w:spacing w:val="-58"/>
          <w:w w:val="120"/>
        </w:rPr>
        <w:t xml:space="preserve"> </w:t>
      </w:r>
      <w:r>
        <w:rPr>
          <w:color w:val="231F20"/>
          <w:spacing w:val="-1"/>
          <w:w w:val="120"/>
        </w:rPr>
        <w:t xml:space="preserve">ротов с национально-культурным компонентом; </w:t>
      </w:r>
      <w:r>
        <w:rPr>
          <w:color w:val="231F20"/>
          <w:w w:val="120"/>
        </w:rPr>
        <w:t>анализиро-</w:t>
      </w:r>
      <w:r>
        <w:rPr>
          <w:color w:val="231F20"/>
          <w:spacing w:val="-57"/>
          <w:w w:val="120"/>
        </w:rPr>
        <w:t xml:space="preserve"> </w:t>
      </w:r>
      <w:r>
        <w:rPr>
          <w:color w:val="231F20"/>
          <w:w w:val="115"/>
        </w:rPr>
        <w:t>вать и комментировать историю происхождения фразеологи-</w:t>
      </w:r>
      <w:r>
        <w:rPr>
          <w:color w:val="231F20"/>
          <w:spacing w:val="1"/>
          <w:w w:val="115"/>
        </w:rPr>
        <w:t xml:space="preserve"> </w:t>
      </w:r>
      <w:r>
        <w:rPr>
          <w:color w:val="231F20"/>
          <w:w w:val="120"/>
        </w:rPr>
        <w:t>ческих</w:t>
      </w:r>
      <w:r>
        <w:rPr>
          <w:color w:val="231F20"/>
          <w:spacing w:val="1"/>
          <w:w w:val="120"/>
        </w:rPr>
        <w:t xml:space="preserve"> </w:t>
      </w:r>
      <w:r>
        <w:rPr>
          <w:color w:val="231F20"/>
          <w:w w:val="120"/>
        </w:rPr>
        <w:t>оборотов;</w:t>
      </w:r>
      <w:r>
        <w:rPr>
          <w:color w:val="231F20"/>
          <w:spacing w:val="1"/>
          <w:w w:val="120"/>
        </w:rPr>
        <w:t xml:space="preserve"> </w:t>
      </w:r>
      <w:r>
        <w:rPr>
          <w:color w:val="231F20"/>
          <w:w w:val="120"/>
        </w:rPr>
        <w:t>уместно</w:t>
      </w:r>
      <w:r>
        <w:rPr>
          <w:color w:val="231F20"/>
          <w:spacing w:val="1"/>
          <w:w w:val="120"/>
        </w:rPr>
        <w:t xml:space="preserve"> </w:t>
      </w:r>
      <w:r>
        <w:rPr>
          <w:color w:val="231F20"/>
          <w:w w:val="120"/>
        </w:rPr>
        <w:t>употреблять</w:t>
      </w:r>
      <w:r>
        <w:rPr>
          <w:color w:val="231F20"/>
          <w:spacing w:val="1"/>
          <w:w w:val="120"/>
        </w:rPr>
        <w:t xml:space="preserve"> </w:t>
      </w:r>
      <w:r>
        <w:rPr>
          <w:color w:val="231F20"/>
          <w:w w:val="120"/>
        </w:rPr>
        <w:t>их;</w:t>
      </w:r>
      <w:r>
        <w:rPr>
          <w:color w:val="231F20"/>
          <w:spacing w:val="1"/>
          <w:w w:val="120"/>
        </w:rPr>
        <w:t xml:space="preserve"> </w:t>
      </w:r>
      <w:r>
        <w:rPr>
          <w:color w:val="231F20"/>
          <w:w w:val="120"/>
        </w:rPr>
        <w:t>распознавать</w:t>
      </w:r>
      <w:r>
        <w:rPr>
          <w:color w:val="231F20"/>
          <w:spacing w:val="1"/>
          <w:w w:val="120"/>
        </w:rPr>
        <w:t xml:space="preserve"> </w:t>
      </w:r>
      <w:r>
        <w:rPr>
          <w:color w:val="231F20"/>
          <w:w w:val="120"/>
        </w:rPr>
        <w:t>источники</w:t>
      </w:r>
      <w:r>
        <w:rPr>
          <w:color w:val="231F20"/>
          <w:spacing w:val="-12"/>
          <w:w w:val="120"/>
        </w:rPr>
        <w:t xml:space="preserve"> </w:t>
      </w:r>
      <w:r>
        <w:rPr>
          <w:color w:val="231F20"/>
          <w:w w:val="120"/>
        </w:rPr>
        <w:t>крылатых</w:t>
      </w:r>
      <w:r>
        <w:rPr>
          <w:color w:val="231F20"/>
          <w:spacing w:val="-12"/>
          <w:w w:val="120"/>
        </w:rPr>
        <w:t xml:space="preserve"> </w:t>
      </w:r>
      <w:r>
        <w:rPr>
          <w:color w:val="231F20"/>
          <w:w w:val="120"/>
        </w:rPr>
        <w:t>слов</w:t>
      </w:r>
      <w:r>
        <w:rPr>
          <w:color w:val="231F20"/>
          <w:spacing w:val="-12"/>
          <w:w w:val="120"/>
        </w:rPr>
        <w:t xml:space="preserve"> </w:t>
      </w:r>
      <w:r>
        <w:rPr>
          <w:color w:val="231F20"/>
          <w:w w:val="120"/>
        </w:rPr>
        <w:t>и</w:t>
      </w:r>
      <w:r>
        <w:rPr>
          <w:color w:val="231F20"/>
          <w:spacing w:val="-12"/>
          <w:w w:val="120"/>
        </w:rPr>
        <w:t xml:space="preserve"> </w:t>
      </w:r>
      <w:r>
        <w:rPr>
          <w:color w:val="231F20"/>
          <w:w w:val="120"/>
        </w:rPr>
        <w:t>выражений</w:t>
      </w:r>
      <w:r>
        <w:rPr>
          <w:color w:val="231F20"/>
          <w:spacing w:val="-12"/>
          <w:w w:val="120"/>
        </w:rPr>
        <w:t xml:space="preserve"> </w:t>
      </w:r>
      <w:r>
        <w:rPr>
          <w:color w:val="231F20"/>
          <w:w w:val="120"/>
        </w:rPr>
        <w:t>(в</w:t>
      </w:r>
      <w:r>
        <w:rPr>
          <w:color w:val="231F20"/>
          <w:spacing w:val="-11"/>
          <w:w w:val="120"/>
        </w:rPr>
        <w:t xml:space="preserve"> </w:t>
      </w:r>
      <w:r>
        <w:rPr>
          <w:color w:val="231F20"/>
          <w:w w:val="120"/>
        </w:rPr>
        <w:t>рамках</w:t>
      </w:r>
      <w:r>
        <w:rPr>
          <w:color w:val="231F20"/>
          <w:spacing w:val="-12"/>
          <w:w w:val="120"/>
        </w:rPr>
        <w:t xml:space="preserve"> </w:t>
      </w:r>
      <w:r>
        <w:rPr>
          <w:color w:val="231F20"/>
          <w:w w:val="120"/>
        </w:rPr>
        <w:t>изученно-</w:t>
      </w:r>
      <w:r>
        <w:rPr>
          <w:color w:val="231F20"/>
          <w:spacing w:val="-58"/>
          <w:w w:val="120"/>
        </w:rPr>
        <w:t xml:space="preserve"> </w:t>
      </w:r>
      <w:r>
        <w:rPr>
          <w:color w:val="231F20"/>
          <w:w w:val="120"/>
        </w:rPr>
        <w:t>го); правильно употреблять пословицы, поговорки, крыла-</w:t>
      </w:r>
      <w:r>
        <w:rPr>
          <w:color w:val="231F20"/>
          <w:spacing w:val="1"/>
          <w:w w:val="120"/>
        </w:rPr>
        <w:t xml:space="preserve"> </w:t>
      </w:r>
      <w:r>
        <w:rPr>
          <w:color w:val="231F20"/>
          <w:w w:val="120"/>
        </w:rPr>
        <w:t>тые слова и выражения в различных ситуациях речевого</w:t>
      </w:r>
      <w:r>
        <w:rPr>
          <w:color w:val="231F20"/>
          <w:spacing w:val="1"/>
          <w:w w:val="120"/>
        </w:rPr>
        <w:t xml:space="preserve"> </w:t>
      </w:r>
      <w:r>
        <w:rPr>
          <w:color w:val="231F20"/>
          <w:w w:val="120"/>
        </w:rPr>
        <w:t>общения</w:t>
      </w:r>
      <w:r>
        <w:rPr>
          <w:color w:val="231F20"/>
          <w:spacing w:val="10"/>
          <w:w w:val="120"/>
        </w:rPr>
        <w:t xml:space="preserve"> </w:t>
      </w:r>
      <w:r>
        <w:rPr>
          <w:color w:val="231F20"/>
          <w:w w:val="120"/>
        </w:rPr>
        <w:t>(в</w:t>
      </w:r>
      <w:r>
        <w:rPr>
          <w:color w:val="231F20"/>
          <w:spacing w:val="10"/>
          <w:w w:val="120"/>
        </w:rPr>
        <w:t xml:space="preserve"> </w:t>
      </w:r>
      <w:r>
        <w:rPr>
          <w:color w:val="231F20"/>
          <w:w w:val="120"/>
        </w:rPr>
        <w:t>рамках</w:t>
      </w:r>
      <w:r>
        <w:rPr>
          <w:color w:val="231F20"/>
          <w:spacing w:val="11"/>
          <w:w w:val="120"/>
        </w:rPr>
        <w:t xml:space="preserve"> </w:t>
      </w:r>
      <w:r>
        <w:rPr>
          <w:color w:val="231F20"/>
          <w:w w:val="120"/>
        </w:rPr>
        <w:t>изученного);</w:t>
      </w:r>
    </w:p>
    <w:p w:rsidR="00F832A7" w:rsidRDefault="00F832A7" w:rsidP="00F832A7">
      <w:pPr>
        <w:pStyle w:val="a6"/>
        <w:spacing w:line="254" w:lineRule="auto"/>
        <w:ind w:left="343" w:hanging="142"/>
      </w:pPr>
      <w:r>
        <w:rPr>
          <w:rFonts w:ascii="Trebuchet MS" w:hAnsi="Trebuchet MS"/>
          <w:color w:val="231F20"/>
          <w:w w:val="120"/>
          <w:position w:val="1"/>
          <w:sz w:val="14"/>
        </w:rPr>
        <w:t xml:space="preserve">6 </w:t>
      </w:r>
      <w:r>
        <w:rPr>
          <w:color w:val="231F20"/>
          <w:w w:val="120"/>
        </w:rPr>
        <w:t>характеризовать влияние внешних и внутренних факторов</w:t>
      </w:r>
      <w:r>
        <w:rPr>
          <w:color w:val="231F20"/>
          <w:spacing w:val="1"/>
          <w:w w:val="120"/>
        </w:rPr>
        <w:t xml:space="preserve"> </w:t>
      </w:r>
      <w:r>
        <w:rPr>
          <w:color w:val="231F20"/>
          <w:w w:val="120"/>
        </w:rPr>
        <w:t>изменений в русском языке (в рамках изученного); иметь</w:t>
      </w:r>
      <w:r>
        <w:rPr>
          <w:color w:val="231F20"/>
          <w:spacing w:val="1"/>
          <w:w w:val="120"/>
        </w:rPr>
        <w:t xml:space="preserve"> </w:t>
      </w:r>
      <w:r>
        <w:rPr>
          <w:color w:val="231F20"/>
          <w:w w:val="115"/>
        </w:rPr>
        <w:t>представление</w:t>
      </w:r>
      <w:r>
        <w:rPr>
          <w:color w:val="231F20"/>
          <w:spacing w:val="16"/>
          <w:w w:val="115"/>
        </w:rPr>
        <w:t xml:space="preserve"> </w:t>
      </w:r>
      <w:r>
        <w:rPr>
          <w:color w:val="231F20"/>
          <w:w w:val="115"/>
        </w:rPr>
        <w:t>об</w:t>
      </w:r>
      <w:r>
        <w:rPr>
          <w:color w:val="231F20"/>
          <w:spacing w:val="17"/>
          <w:w w:val="115"/>
        </w:rPr>
        <w:t xml:space="preserve"> </w:t>
      </w:r>
      <w:r>
        <w:rPr>
          <w:color w:val="231F20"/>
          <w:w w:val="115"/>
        </w:rPr>
        <w:t>основных</w:t>
      </w:r>
      <w:r>
        <w:rPr>
          <w:color w:val="231F20"/>
          <w:spacing w:val="17"/>
          <w:w w:val="115"/>
        </w:rPr>
        <w:t xml:space="preserve"> </w:t>
      </w:r>
      <w:r>
        <w:rPr>
          <w:color w:val="231F20"/>
          <w:w w:val="115"/>
        </w:rPr>
        <w:t>активных</w:t>
      </w:r>
      <w:r>
        <w:rPr>
          <w:color w:val="231F20"/>
          <w:spacing w:val="17"/>
          <w:w w:val="115"/>
        </w:rPr>
        <w:t xml:space="preserve"> </w:t>
      </w:r>
      <w:r>
        <w:rPr>
          <w:color w:val="231F20"/>
          <w:w w:val="115"/>
        </w:rPr>
        <w:t>процессах</w:t>
      </w:r>
      <w:r>
        <w:rPr>
          <w:color w:val="231F20"/>
          <w:spacing w:val="17"/>
          <w:w w:val="115"/>
        </w:rPr>
        <w:t xml:space="preserve"> </w:t>
      </w:r>
      <w:r>
        <w:rPr>
          <w:color w:val="231F20"/>
          <w:w w:val="115"/>
        </w:rPr>
        <w:t>в</w:t>
      </w:r>
      <w:r>
        <w:rPr>
          <w:color w:val="231F20"/>
          <w:spacing w:val="16"/>
          <w:w w:val="115"/>
        </w:rPr>
        <w:t xml:space="preserve"> </w:t>
      </w:r>
      <w:r>
        <w:rPr>
          <w:color w:val="231F20"/>
          <w:w w:val="115"/>
        </w:rPr>
        <w:t>современ-</w:t>
      </w:r>
    </w:p>
    <w:p w:rsidR="00F832A7" w:rsidRDefault="00F832A7" w:rsidP="00F832A7">
      <w:pPr>
        <w:pStyle w:val="a6"/>
        <w:spacing w:before="70" w:line="254" w:lineRule="auto"/>
        <w:ind w:left="343" w:right="115"/>
      </w:pPr>
      <w:r>
        <w:rPr>
          <w:color w:val="231F20"/>
          <w:w w:val="115"/>
        </w:rPr>
        <w:t>ном русском языке (основные тенденции, отдельные приме-</w:t>
      </w:r>
      <w:r>
        <w:rPr>
          <w:color w:val="231F20"/>
          <w:spacing w:val="1"/>
          <w:w w:val="115"/>
        </w:rPr>
        <w:t xml:space="preserve"> </w:t>
      </w:r>
      <w:r>
        <w:rPr>
          <w:color w:val="231F20"/>
          <w:w w:val="115"/>
        </w:rPr>
        <w:t>ры</w:t>
      </w:r>
      <w:r>
        <w:rPr>
          <w:color w:val="231F20"/>
          <w:spacing w:val="14"/>
          <w:w w:val="115"/>
        </w:rPr>
        <w:t xml:space="preserve"> </w:t>
      </w:r>
      <w:r>
        <w:rPr>
          <w:color w:val="231F20"/>
          <w:w w:val="115"/>
        </w:rPr>
        <w:t>в</w:t>
      </w:r>
      <w:r>
        <w:rPr>
          <w:color w:val="231F20"/>
          <w:spacing w:val="15"/>
          <w:w w:val="115"/>
        </w:rPr>
        <w:t xml:space="preserve"> </w:t>
      </w:r>
      <w:r>
        <w:rPr>
          <w:color w:val="231F20"/>
          <w:w w:val="115"/>
        </w:rPr>
        <w:t>рамках</w:t>
      </w:r>
      <w:r>
        <w:rPr>
          <w:color w:val="231F20"/>
          <w:spacing w:val="15"/>
          <w:w w:val="115"/>
        </w:rPr>
        <w:t xml:space="preserve"> </w:t>
      </w:r>
      <w:r>
        <w:rPr>
          <w:color w:val="231F20"/>
          <w:w w:val="115"/>
        </w:rPr>
        <w:t>изученного);</w:t>
      </w:r>
    </w:p>
    <w:p w:rsidR="00F832A7" w:rsidRDefault="00F832A7" w:rsidP="00F832A7">
      <w:pPr>
        <w:pStyle w:val="a6"/>
        <w:spacing w:line="254" w:lineRule="auto"/>
        <w:ind w:left="343" w:hanging="142"/>
      </w:pPr>
      <w:r>
        <w:rPr>
          <w:rFonts w:ascii="Trebuchet MS" w:hAnsi="Trebuchet MS"/>
          <w:color w:val="231F20"/>
          <w:w w:val="115"/>
          <w:position w:val="1"/>
          <w:sz w:val="14"/>
        </w:rPr>
        <w:t xml:space="preserve">6 </w:t>
      </w:r>
      <w:r>
        <w:rPr>
          <w:color w:val="231F20"/>
          <w:w w:val="115"/>
        </w:rPr>
        <w:t>комментировать особенности новых иноязычных заимство-</w:t>
      </w:r>
      <w:r>
        <w:rPr>
          <w:color w:val="231F20"/>
          <w:spacing w:val="1"/>
          <w:w w:val="115"/>
        </w:rPr>
        <w:t xml:space="preserve"> </w:t>
      </w:r>
      <w:r>
        <w:rPr>
          <w:color w:val="231F20"/>
          <w:w w:val="115"/>
        </w:rPr>
        <w:t>ваний</w:t>
      </w:r>
      <w:r>
        <w:rPr>
          <w:color w:val="231F20"/>
          <w:spacing w:val="1"/>
          <w:w w:val="115"/>
        </w:rPr>
        <w:t xml:space="preserve"> </w:t>
      </w:r>
      <w:r>
        <w:rPr>
          <w:color w:val="231F20"/>
          <w:w w:val="115"/>
        </w:rPr>
        <w:t>в</w:t>
      </w:r>
      <w:r>
        <w:rPr>
          <w:color w:val="231F20"/>
          <w:spacing w:val="1"/>
          <w:w w:val="115"/>
        </w:rPr>
        <w:t xml:space="preserve"> </w:t>
      </w:r>
      <w:r>
        <w:rPr>
          <w:color w:val="231F20"/>
          <w:w w:val="115"/>
        </w:rPr>
        <w:t>современном</w:t>
      </w:r>
      <w:r>
        <w:rPr>
          <w:color w:val="231F20"/>
          <w:spacing w:val="1"/>
          <w:w w:val="115"/>
        </w:rPr>
        <w:t xml:space="preserve"> </w:t>
      </w:r>
      <w:r>
        <w:rPr>
          <w:color w:val="231F20"/>
          <w:w w:val="115"/>
        </w:rPr>
        <w:t>русском</w:t>
      </w:r>
      <w:r>
        <w:rPr>
          <w:color w:val="231F20"/>
          <w:spacing w:val="1"/>
          <w:w w:val="115"/>
        </w:rPr>
        <w:t xml:space="preserve"> </w:t>
      </w:r>
      <w:r>
        <w:rPr>
          <w:color w:val="231F20"/>
          <w:w w:val="115"/>
        </w:rPr>
        <w:t>языке;</w:t>
      </w:r>
      <w:r>
        <w:rPr>
          <w:color w:val="231F20"/>
          <w:spacing w:val="1"/>
          <w:w w:val="115"/>
        </w:rPr>
        <w:t xml:space="preserve"> </w:t>
      </w:r>
      <w:r>
        <w:rPr>
          <w:color w:val="231F20"/>
          <w:w w:val="115"/>
        </w:rPr>
        <w:t>определять</w:t>
      </w:r>
      <w:r>
        <w:rPr>
          <w:color w:val="231F20"/>
          <w:spacing w:val="1"/>
          <w:w w:val="115"/>
        </w:rPr>
        <w:t xml:space="preserve"> </w:t>
      </w:r>
      <w:r>
        <w:rPr>
          <w:color w:val="231F20"/>
          <w:w w:val="115"/>
        </w:rPr>
        <w:t>значения</w:t>
      </w:r>
      <w:r>
        <w:rPr>
          <w:color w:val="231F20"/>
          <w:spacing w:val="-55"/>
          <w:w w:val="115"/>
        </w:rPr>
        <w:t xml:space="preserve"> </w:t>
      </w:r>
      <w:r>
        <w:rPr>
          <w:color w:val="231F20"/>
          <w:w w:val="115"/>
        </w:rPr>
        <w:t>лексических</w:t>
      </w:r>
      <w:r>
        <w:rPr>
          <w:color w:val="231F20"/>
          <w:spacing w:val="23"/>
          <w:w w:val="115"/>
        </w:rPr>
        <w:t xml:space="preserve"> </w:t>
      </w:r>
      <w:r>
        <w:rPr>
          <w:color w:val="231F20"/>
          <w:w w:val="115"/>
        </w:rPr>
        <w:t>заимствований</w:t>
      </w:r>
      <w:r>
        <w:rPr>
          <w:color w:val="231F20"/>
          <w:spacing w:val="24"/>
          <w:w w:val="115"/>
        </w:rPr>
        <w:t xml:space="preserve"> </w:t>
      </w:r>
      <w:r>
        <w:rPr>
          <w:color w:val="231F20"/>
          <w:w w:val="115"/>
        </w:rPr>
        <w:t>последних</w:t>
      </w:r>
      <w:r>
        <w:rPr>
          <w:color w:val="231F20"/>
          <w:spacing w:val="24"/>
          <w:w w:val="115"/>
        </w:rPr>
        <w:t xml:space="preserve"> </w:t>
      </w:r>
      <w:r>
        <w:rPr>
          <w:color w:val="231F20"/>
          <w:w w:val="115"/>
        </w:rPr>
        <w:t>десятилетий;</w:t>
      </w:r>
    </w:p>
    <w:p w:rsidR="00F832A7" w:rsidRDefault="00F832A7" w:rsidP="00F832A7">
      <w:pPr>
        <w:pStyle w:val="a6"/>
        <w:spacing w:line="254" w:lineRule="auto"/>
        <w:ind w:left="343" w:hanging="142"/>
      </w:pPr>
      <w:r>
        <w:rPr>
          <w:rFonts w:ascii="Trebuchet MS" w:hAnsi="Trebuchet MS"/>
          <w:color w:val="231F20"/>
          <w:w w:val="115"/>
          <w:position w:val="1"/>
          <w:sz w:val="14"/>
        </w:rPr>
        <w:t xml:space="preserve">6 </w:t>
      </w:r>
      <w:r>
        <w:rPr>
          <w:color w:val="231F20"/>
          <w:w w:val="115"/>
        </w:rPr>
        <w:t>характеризовать словообразовательные неологизмы по сфере</w:t>
      </w:r>
      <w:r>
        <w:rPr>
          <w:color w:val="231F20"/>
          <w:spacing w:val="1"/>
          <w:w w:val="115"/>
        </w:rPr>
        <w:t xml:space="preserve"> </w:t>
      </w:r>
      <w:r>
        <w:rPr>
          <w:color w:val="231F20"/>
          <w:w w:val="115"/>
        </w:rPr>
        <w:t>употребления и стилистической окраске; целесообразно упо-</w:t>
      </w:r>
      <w:r>
        <w:rPr>
          <w:color w:val="231F20"/>
          <w:spacing w:val="1"/>
          <w:w w:val="115"/>
        </w:rPr>
        <w:t xml:space="preserve"> </w:t>
      </w:r>
      <w:r>
        <w:rPr>
          <w:color w:val="231F20"/>
          <w:w w:val="115"/>
        </w:rPr>
        <w:t>треблять</w:t>
      </w:r>
      <w:r>
        <w:rPr>
          <w:color w:val="231F20"/>
          <w:spacing w:val="16"/>
          <w:w w:val="115"/>
        </w:rPr>
        <w:t xml:space="preserve"> </w:t>
      </w:r>
      <w:r>
        <w:rPr>
          <w:color w:val="231F20"/>
          <w:w w:val="115"/>
        </w:rPr>
        <w:t>иноязычные</w:t>
      </w:r>
      <w:r>
        <w:rPr>
          <w:color w:val="231F20"/>
          <w:spacing w:val="16"/>
          <w:w w:val="115"/>
        </w:rPr>
        <w:t xml:space="preserve"> </w:t>
      </w:r>
      <w:r>
        <w:rPr>
          <w:color w:val="231F20"/>
          <w:w w:val="115"/>
        </w:rPr>
        <w:t>слова;</w:t>
      </w:r>
    </w:p>
    <w:p w:rsidR="00F832A7" w:rsidRDefault="00F832A7" w:rsidP="00F832A7">
      <w:pPr>
        <w:pStyle w:val="a6"/>
        <w:spacing w:line="254" w:lineRule="auto"/>
        <w:ind w:left="343" w:hanging="142"/>
      </w:pPr>
      <w:r>
        <w:rPr>
          <w:rFonts w:ascii="Trebuchet MS" w:hAnsi="Trebuchet MS"/>
          <w:color w:val="231F20"/>
          <w:w w:val="115"/>
          <w:position w:val="1"/>
          <w:sz w:val="14"/>
        </w:rPr>
        <w:t xml:space="preserve">6 </w:t>
      </w:r>
      <w:r>
        <w:rPr>
          <w:color w:val="231F20"/>
          <w:w w:val="115"/>
        </w:rPr>
        <w:t>объяснять  причины  изменения  лексических  значений  слов</w:t>
      </w:r>
      <w:r>
        <w:rPr>
          <w:color w:val="231F20"/>
          <w:spacing w:val="1"/>
          <w:w w:val="115"/>
        </w:rPr>
        <w:t xml:space="preserve"> </w:t>
      </w:r>
      <w:r>
        <w:rPr>
          <w:color w:val="231F20"/>
          <w:w w:val="115"/>
        </w:rPr>
        <w:t>и их стилистической окраски в современном русском языке</w:t>
      </w:r>
      <w:r>
        <w:rPr>
          <w:color w:val="231F20"/>
          <w:spacing w:val="1"/>
          <w:w w:val="115"/>
        </w:rPr>
        <w:t xml:space="preserve"> </w:t>
      </w:r>
      <w:r>
        <w:rPr>
          <w:color w:val="231F20"/>
          <w:w w:val="115"/>
        </w:rPr>
        <w:t>(на</w:t>
      </w:r>
      <w:r>
        <w:rPr>
          <w:color w:val="231F20"/>
          <w:spacing w:val="15"/>
          <w:w w:val="115"/>
        </w:rPr>
        <w:t xml:space="preserve"> </w:t>
      </w:r>
      <w:r>
        <w:rPr>
          <w:color w:val="231F20"/>
          <w:w w:val="115"/>
        </w:rPr>
        <w:t>конкретных</w:t>
      </w:r>
      <w:r>
        <w:rPr>
          <w:color w:val="231F20"/>
          <w:spacing w:val="15"/>
          <w:w w:val="115"/>
        </w:rPr>
        <w:t xml:space="preserve"> </w:t>
      </w:r>
      <w:r>
        <w:rPr>
          <w:color w:val="231F20"/>
          <w:w w:val="115"/>
        </w:rPr>
        <w:t>примерах);</w:t>
      </w:r>
    </w:p>
    <w:p w:rsidR="00F832A7" w:rsidRDefault="00F832A7" w:rsidP="00F832A7">
      <w:pPr>
        <w:pStyle w:val="a6"/>
        <w:spacing w:line="254" w:lineRule="auto"/>
        <w:ind w:left="343" w:hanging="142"/>
      </w:pPr>
      <w:r>
        <w:rPr>
          <w:rFonts w:ascii="Trebuchet MS" w:hAnsi="Trebuchet MS"/>
          <w:color w:val="231F20"/>
          <w:w w:val="115"/>
          <w:position w:val="1"/>
          <w:sz w:val="14"/>
        </w:rPr>
        <w:t xml:space="preserve">6 </w:t>
      </w:r>
      <w:r>
        <w:rPr>
          <w:color w:val="231F20"/>
          <w:w w:val="115"/>
        </w:rPr>
        <w:t>использовать толковые словари, словари иностранных слов,</w:t>
      </w:r>
      <w:r>
        <w:rPr>
          <w:color w:val="231F20"/>
          <w:spacing w:val="1"/>
          <w:w w:val="115"/>
        </w:rPr>
        <w:t xml:space="preserve"> </w:t>
      </w:r>
      <w:r>
        <w:rPr>
          <w:color w:val="231F20"/>
          <w:w w:val="115"/>
        </w:rPr>
        <w:t>фразеологические</w:t>
      </w:r>
      <w:r>
        <w:rPr>
          <w:color w:val="231F20"/>
          <w:spacing w:val="1"/>
          <w:w w:val="115"/>
        </w:rPr>
        <w:t xml:space="preserve"> </w:t>
      </w:r>
      <w:r>
        <w:rPr>
          <w:color w:val="231F20"/>
          <w:w w:val="115"/>
        </w:rPr>
        <w:t>словари,</w:t>
      </w:r>
      <w:r>
        <w:rPr>
          <w:color w:val="231F20"/>
          <w:spacing w:val="1"/>
          <w:w w:val="115"/>
        </w:rPr>
        <w:t xml:space="preserve"> </w:t>
      </w:r>
      <w:r>
        <w:rPr>
          <w:color w:val="231F20"/>
          <w:w w:val="115"/>
        </w:rPr>
        <w:t>словари</w:t>
      </w:r>
      <w:r>
        <w:rPr>
          <w:color w:val="231F20"/>
          <w:spacing w:val="1"/>
          <w:w w:val="115"/>
        </w:rPr>
        <w:t xml:space="preserve"> </w:t>
      </w:r>
      <w:r>
        <w:rPr>
          <w:color w:val="231F20"/>
          <w:w w:val="115"/>
        </w:rPr>
        <w:t>пословиц</w:t>
      </w:r>
      <w:r>
        <w:rPr>
          <w:color w:val="231F20"/>
          <w:spacing w:val="1"/>
          <w:w w:val="115"/>
        </w:rPr>
        <w:t xml:space="preserve"> </w:t>
      </w:r>
      <w:r>
        <w:rPr>
          <w:color w:val="231F20"/>
          <w:w w:val="115"/>
        </w:rPr>
        <w:t>и</w:t>
      </w:r>
      <w:r>
        <w:rPr>
          <w:color w:val="231F20"/>
          <w:spacing w:val="1"/>
          <w:w w:val="115"/>
        </w:rPr>
        <w:t xml:space="preserve"> </w:t>
      </w:r>
      <w:r>
        <w:rPr>
          <w:color w:val="231F20"/>
          <w:w w:val="115"/>
        </w:rPr>
        <w:t>поговорок,</w:t>
      </w:r>
      <w:r>
        <w:rPr>
          <w:color w:val="231F20"/>
          <w:spacing w:val="-55"/>
          <w:w w:val="115"/>
        </w:rPr>
        <w:t xml:space="preserve"> </w:t>
      </w:r>
      <w:r>
        <w:rPr>
          <w:color w:val="231F20"/>
          <w:w w:val="115"/>
        </w:rPr>
        <w:t>крылатых</w:t>
      </w:r>
      <w:r>
        <w:rPr>
          <w:color w:val="231F20"/>
          <w:spacing w:val="1"/>
          <w:w w:val="115"/>
        </w:rPr>
        <w:t xml:space="preserve"> </w:t>
      </w:r>
      <w:r>
        <w:rPr>
          <w:color w:val="231F20"/>
          <w:w w:val="115"/>
        </w:rPr>
        <w:t>слов</w:t>
      </w:r>
      <w:r>
        <w:rPr>
          <w:color w:val="231F20"/>
          <w:spacing w:val="1"/>
          <w:w w:val="115"/>
        </w:rPr>
        <w:t xml:space="preserve"> </w:t>
      </w:r>
      <w:r>
        <w:rPr>
          <w:color w:val="231F20"/>
          <w:w w:val="115"/>
        </w:rPr>
        <w:t>и</w:t>
      </w:r>
      <w:r>
        <w:rPr>
          <w:color w:val="231F20"/>
          <w:spacing w:val="1"/>
          <w:w w:val="115"/>
        </w:rPr>
        <w:t xml:space="preserve"> </w:t>
      </w:r>
      <w:r>
        <w:rPr>
          <w:color w:val="231F20"/>
          <w:w w:val="115"/>
        </w:rPr>
        <w:t>выражений;</w:t>
      </w:r>
      <w:r>
        <w:rPr>
          <w:color w:val="231F20"/>
          <w:spacing w:val="1"/>
          <w:w w:val="115"/>
        </w:rPr>
        <w:t xml:space="preserve"> </w:t>
      </w:r>
      <w:r>
        <w:rPr>
          <w:color w:val="231F20"/>
          <w:w w:val="115"/>
        </w:rPr>
        <w:t>словари</w:t>
      </w:r>
      <w:r>
        <w:rPr>
          <w:color w:val="231F20"/>
          <w:spacing w:val="1"/>
          <w:w w:val="115"/>
        </w:rPr>
        <w:t xml:space="preserve"> </w:t>
      </w:r>
      <w:r>
        <w:rPr>
          <w:color w:val="231F20"/>
          <w:w w:val="115"/>
        </w:rPr>
        <w:t>синонимов,</w:t>
      </w:r>
      <w:r>
        <w:rPr>
          <w:color w:val="231F20"/>
          <w:spacing w:val="1"/>
          <w:w w:val="115"/>
        </w:rPr>
        <w:t xml:space="preserve"> </w:t>
      </w:r>
      <w:r>
        <w:rPr>
          <w:color w:val="231F20"/>
          <w:w w:val="115"/>
        </w:rPr>
        <w:t>антони-</w:t>
      </w:r>
      <w:r>
        <w:rPr>
          <w:color w:val="231F20"/>
          <w:spacing w:val="-55"/>
          <w:w w:val="115"/>
        </w:rPr>
        <w:t xml:space="preserve"> </w:t>
      </w:r>
      <w:r>
        <w:rPr>
          <w:color w:val="231F20"/>
          <w:w w:val="115"/>
        </w:rPr>
        <w:t>мов; учебные этимологические словари; грамматические сло-</w:t>
      </w:r>
      <w:r>
        <w:rPr>
          <w:color w:val="231F20"/>
          <w:spacing w:val="1"/>
          <w:w w:val="115"/>
        </w:rPr>
        <w:t xml:space="preserve"> </w:t>
      </w:r>
      <w:r>
        <w:rPr>
          <w:color w:val="231F20"/>
          <w:w w:val="115"/>
        </w:rPr>
        <w:t>вари</w:t>
      </w:r>
      <w:r>
        <w:rPr>
          <w:color w:val="231F20"/>
          <w:spacing w:val="48"/>
          <w:w w:val="115"/>
        </w:rPr>
        <w:t xml:space="preserve"> </w:t>
      </w:r>
      <w:r>
        <w:rPr>
          <w:color w:val="231F20"/>
          <w:w w:val="115"/>
        </w:rPr>
        <w:t>и</w:t>
      </w:r>
      <w:r>
        <w:rPr>
          <w:color w:val="231F20"/>
          <w:spacing w:val="49"/>
          <w:w w:val="115"/>
        </w:rPr>
        <w:t xml:space="preserve"> </w:t>
      </w:r>
      <w:r>
        <w:rPr>
          <w:color w:val="231F20"/>
          <w:w w:val="115"/>
        </w:rPr>
        <w:t>справочники,</w:t>
      </w:r>
      <w:r>
        <w:rPr>
          <w:color w:val="231F20"/>
          <w:spacing w:val="48"/>
          <w:w w:val="115"/>
        </w:rPr>
        <w:t xml:space="preserve"> </w:t>
      </w:r>
      <w:r>
        <w:rPr>
          <w:color w:val="231F20"/>
          <w:w w:val="115"/>
        </w:rPr>
        <w:t>орфографические</w:t>
      </w:r>
      <w:r>
        <w:rPr>
          <w:color w:val="231F20"/>
          <w:spacing w:val="49"/>
          <w:w w:val="115"/>
        </w:rPr>
        <w:t xml:space="preserve"> </w:t>
      </w:r>
      <w:r>
        <w:rPr>
          <w:color w:val="231F20"/>
          <w:w w:val="115"/>
        </w:rPr>
        <w:t>словари,</w:t>
      </w:r>
      <w:r>
        <w:rPr>
          <w:color w:val="231F20"/>
          <w:spacing w:val="49"/>
          <w:w w:val="115"/>
        </w:rPr>
        <w:t xml:space="preserve"> </w:t>
      </w:r>
      <w:r>
        <w:rPr>
          <w:color w:val="231F20"/>
          <w:w w:val="115"/>
        </w:rPr>
        <w:t>справочни-</w:t>
      </w:r>
      <w:r>
        <w:rPr>
          <w:color w:val="231F20"/>
          <w:spacing w:val="-55"/>
          <w:w w:val="115"/>
        </w:rPr>
        <w:t xml:space="preserve"> </w:t>
      </w:r>
      <w:r>
        <w:rPr>
          <w:color w:val="231F20"/>
          <w:w w:val="115"/>
        </w:rPr>
        <w:t>ки</w:t>
      </w:r>
      <w:r>
        <w:rPr>
          <w:color w:val="231F20"/>
          <w:spacing w:val="18"/>
          <w:w w:val="115"/>
        </w:rPr>
        <w:t xml:space="preserve"> </w:t>
      </w:r>
      <w:r>
        <w:rPr>
          <w:color w:val="231F20"/>
          <w:w w:val="115"/>
        </w:rPr>
        <w:t>по</w:t>
      </w:r>
      <w:r>
        <w:rPr>
          <w:color w:val="231F20"/>
          <w:spacing w:val="19"/>
          <w:w w:val="115"/>
        </w:rPr>
        <w:t xml:space="preserve"> </w:t>
      </w:r>
      <w:r>
        <w:rPr>
          <w:color w:val="231F20"/>
          <w:w w:val="115"/>
        </w:rPr>
        <w:t>пунктуации</w:t>
      </w:r>
      <w:r>
        <w:rPr>
          <w:color w:val="231F20"/>
          <w:spacing w:val="18"/>
          <w:w w:val="115"/>
        </w:rPr>
        <w:t xml:space="preserve"> </w:t>
      </w:r>
      <w:r>
        <w:rPr>
          <w:color w:val="231F20"/>
          <w:w w:val="115"/>
        </w:rPr>
        <w:t>(в</w:t>
      </w:r>
      <w:r>
        <w:rPr>
          <w:color w:val="231F20"/>
          <w:spacing w:val="19"/>
          <w:w w:val="115"/>
        </w:rPr>
        <w:t xml:space="preserve"> </w:t>
      </w:r>
      <w:r>
        <w:rPr>
          <w:color w:val="231F20"/>
          <w:w w:val="115"/>
        </w:rPr>
        <w:t>том</w:t>
      </w:r>
      <w:r>
        <w:rPr>
          <w:color w:val="231F20"/>
          <w:spacing w:val="19"/>
          <w:w w:val="115"/>
        </w:rPr>
        <w:t xml:space="preserve"> </w:t>
      </w:r>
      <w:r>
        <w:rPr>
          <w:color w:val="231F20"/>
          <w:w w:val="115"/>
        </w:rPr>
        <w:t>числе</w:t>
      </w:r>
      <w:r>
        <w:rPr>
          <w:color w:val="231F20"/>
          <w:spacing w:val="18"/>
          <w:w w:val="115"/>
        </w:rPr>
        <w:t xml:space="preserve"> </w:t>
      </w:r>
      <w:r>
        <w:rPr>
          <w:color w:val="231F20"/>
          <w:w w:val="115"/>
        </w:rPr>
        <w:t>мультимедийные).</w:t>
      </w:r>
    </w:p>
    <w:p w:rsidR="00F832A7" w:rsidRDefault="00F832A7" w:rsidP="00F832A7">
      <w:pPr>
        <w:pStyle w:val="a6"/>
        <w:spacing w:before="4"/>
        <w:ind w:left="0"/>
        <w:jc w:val="left"/>
        <w:rPr>
          <w:sz w:val="19"/>
        </w:rPr>
      </w:pPr>
    </w:p>
    <w:p w:rsidR="00F832A7" w:rsidRDefault="00F832A7" w:rsidP="00F832A7">
      <w:pPr>
        <w:pStyle w:val="3"/>
        <w:jc w:val="both"/>
      </w:pPr>
      <w:r>
        <w:rPr>
          <w:color w:val="231F20"/>
        </w:rPr>
        <w:t>Культура</w:t>
      </w:r>
      <w:r>
        <w:rPr>
          <w:color w:val="231F20"/>
          <w:spacing w:val="3"/>
        </w:rPr>
        <w:t xml:space="preserve"> </w:t>
      </w:r>
      <w:r>
        <w:rPr>
          <w:color w:val="231F20"/>
        </w:rPr>
        <w:t>речи:</w:t>
      </w:r>
    </w:p>
    <w:p w:rsidR="00F832A7" w:rsidRDefault="00F832A7" w:rsidP="00F832A7">
      <w:pPr>
        <w:pStyle w:val="a6"/>
        <w:spacing w:before="11" w:line="254" w:lineRule="auto"/>
        <w:ind w:left="343" w:hanging="142"/>
      </w:pPr>
      <w:r>
        <w:rPr>
          <w:rFonts w:ascii="Trebuchet MS" w:hAnsi="Trebuchet MS"/>
          <w:color w:val="231F20"/>
          <w:w w:val="115"/>
          <w:position w:val="1"/>
          <w:sz w:val="14"/>
        </w:rPr>
        <w:t xml:space="preserve">6 </w:t>
      </w:r>
      <w:r>
        <w:rPr>
          <w:color w:val="231F20"/>
          <w:w w:val="115"/>
        </w:rPr>
        <w:t>понимать</w:t>
      </w:r>
      <w:r>
        <w:rPr>
          <w:color w:val="231F20"/>
          <w:spacing w:val="1"/>
          <w:w w:val="115"/>
        </w:rPr>
        <w:t xml:space="preserve"> </w:t>
      </w:r>
      <w:r>
        <w:rPr>
          <w:color w:val="231F20"/>
          <w:w w:val="115"/>
        </w:rPr>
        <w:t>и</w:t>
      </w:r>
      <w:r>
        <w:rPr>
          <w:color w:val="231F20"/>
          <w:spacing w:val="1"/>
          <w:w w:val="115"/>
        </w:rPr>
        <w:t xml:space="preserve"> </w:t>
      </w:r>
      <w:r>
        <w:rPr>
          <w:color w:val="231F20"/>
          <w:w w:val="115"/>
        </w:rPr>
        <w:t>характеризовать</w:t>
      </w:r>
      <w:r>
        <w:rPr>
          <w:color w:val="231F20"/>
          <w:spacing w:val="1"/>
          <w:w w:val="115"/>
        </w:rPr>
        <w:t xml:space="preserve"> </w:t>
      </w:r>
      <w:r>
        <w:rPr>
          <w:color w:val="231F20"/>
          <w:w w:val="115"/>
        </w:rPr>
        <w:t>активные</w:t>
      </w:r>
      <w:r>
        <w:rPr>
          <w:color w:val="231F20"/>
          <w:spacing w:val="1"/>
          <w:w w:val="115"/>
        </w:rPr>
        <w:t xml:space="preserve"> </w:t>
      </w:r>
      <w:r>
        <w:rPr>
          <w:color w:val="231F20"/>
          <w:w w:val="115"/>
        </w:rPr>
        <w:t>процессы</w:t>
      </w:r>
      <w:r>
        <w:rPr>
          <w:color w:val="231F20"/>
          <w:spacing w:val="1"/>
          <w:w w:val="115"/>
        </w:rPr>
        <w:t xml:space="preserve"> </w:t>
      </w:r>
      <w:r>
        <w:rPr>
          <w:color w:val="231F20"/>
          <w:w w:val="115"/>
        </w:rPr>
        <w:t>в</w:t>
      </w:r>
      <w:r>
        <w:rPr>
          <w:color w:val="231F20"/>
          <w:spacing w:val="1"/>
          <w:w w:val="115"/>
        </w:rPr>
        <w:t xml:space="preserve"> </w:t>
      </w:r>
      <w:r>
        <w:rPr>
          <w:color w:val="231F20"/>
          <w:w w:val="115"/>
        </w:rPr>
        <w:t>области</w:t>
      </w:r>
      <w:r>
        <w:rPr>
          <w:color w:val="231F20"/>
          <w:spacing w:val="-55"/>
          <w:w w:val="115"/>
        </w:rPr>
        <w:t xml:space="preserve"> </w:t>
      </w:r>
      <w:r>
        <w:rPr>
          <w:color w:val="231F20"/>
          <w:w w:val="115"/>
        </w:rPr>
        <w:t>произношения</w:t>
      </w:r>
      <w:r>
        <w:rPr>
          <w:color w:val="231F20"/>
          <w:spacing w:val="1"/>
          <w:w w:val="115"/>
        </w:rPr>
        <w:t xml:space="preserve"> </w:t>
      </w:r>
      <w:r>
        <w:rPr>
          <w:color w:val="231F20"/>
          <w:w w:val="115"/>
        </w:rPr>
        <w:t>и</w:t>
      </w:r>
      <w:r>
        <w:rPr>
          <w:color w:val="231F20"/>
          <w:spacing w:val="1"/>
          <w:w w:val="115"/>
        </w:rPr>
        <w:t xml:space="preserve"> </w:t>
      </w:r>
      <w:r>
        <w:rPr>
          <w:color w:val="231F20"/>
          <w:w w:val="115"/>
        </w:rPr>
        <w:t>ударения</w:t>
      </w:r>
      <w:r>
        <w:rPr>
          <w:color w:val="231F20"/>
          <w:spacing w:val="1"/>
          <w:w w:val="115"/>
        </w:rPr>
        <w:t xml:space="preserve"> </w:t>
      </w:r>
      <w:r>
        <w:rPr>
          <w:color w:val="231F20"/>
          <w:w w:val="115"/>
        </w:rPr>
        <w:t>(в</w:t>
      </w:r>
      <w:r>
        <w:rPr>
          <w:color w:val="231F20"/>
          <w:spacing w:val="1"/>
          <w:w w:val="115"/>
        </w:rPr>
        <w:t xml:space="preserve"> </w:t>
      </w:r>
      <w:r>
        <w:rPr>
          <w:color w:val="231F20"/>
          <w:w w:val="115"/>
        </w:rPr>
        <w:t>рамках</w:t>
      </w:r>
      <w:r>
        <w:rPr>
          <w:color w:val="231F20"/>
          <w:spacing w:val="1"/>
          <w:w w:val="115"/>
        </w:rPr>
        <w:t xml:space="preserve"> </w:t>
      </w:r>
      <w:r>
        <w:rPr>
          <w:color w:val="231F20"/>
          <w:w w:val="115"/>
        </w:rPr>
        <w:t>изученного);</w:t>
      </w:r>
      <w:r>
        <w:rPr>
          <w:color w:val="231F20"/>
          <w:spacing w:val="1"/>
          <w:w w:val="115"/>
        </w:rPr>
        <w:t xml:space="preserve"> </w:t>
      </w:r>
      <w:r>
        <w:rPr>
          <w:color w:val="231F20"/>
          <w:w w:val="115"/>
        </w:rPr>
        <w:t>способы</w:t>
      </w:r>
      <w:r>
        <w:rPr>
          <w:color w:val="231F20"/>
          <w:spacing w:val="-55"/>
          <w:w w:val="115"/>
        </w:rPr>
        <w:t xml:space="preserve"> </w:t>
      </w:r>
      <w:r>
        <w:rPr>
          <w:color w:val="231F20"/>
          <w:w w:val="115"/>
        </w:rPr>
        <w:t>фиксации произносительных норм в современных орфоэпи-</w:t>
      </w:r>
      <w:r>
        <w:rPr>
          <w:color w:val="231F20"/>
          <w:spacing w:val="1"/>
          <w:w w:val="115"/>
        </w:rPr>
        <w:t xml:space="preserve"> </w:t>
      </w:r>
      <w:r>
        <w:rPr>
          <w:color w:val="231F20"/>
          <w:w w:val="115"/>
        </w:rPr>
        <w:t>ческих</w:t>
      </w:r>
      <w:r>
        <w:rPr>
          <w:color w:val="231F20"/>
          <w:spacing w:val="14"/>
          <w:w w:val="115"/>
        </w:rPr>
        <w:t xml:space="preserve"> </w:t>
      </w:r>
      <w:r>
        <w:rPr>
          <w:color w:val="231F20"/>
          <w:w w:val="115"/>
        </w:rPr>
        <w:t>словарях;</w:t>
      </w:r>
    </w:p>
    <w:p w:rsidR="00F832A7" w:rsidRDefault="00F832A7" w:rsidP="00F832A7">
      <w:pPr>
        <w:pStyle w:val="a6"/>
        <w:spacing w:line="254" w:lineRule="auto"/>
        <w:ind w:left="343" w:right="115" w:hanging="142"/>
      </w:pPr>
      <w:r>
        <w:rPr>
          <w:rFonts w:ascii="Trebuchet MS" w:hAnsi="Trebuchet MS"/>
          <w:color w:val="231F20"/>
          <w:w w:val="115"/>
          <w:position w:val="1"/>
          <w:sz w:val="14"/>
        </w:rPr>
        <w:t xml:space="preserve">6 </w:t>
      </w:r>
      <w:r>
        <w:rPr>
          <w:color w:val="231F20"/>
          <w:w w:val="115"/>
        </w:rPr>
        <w:t>различать</w:t>
      </w:r>
      <w:r>
        <w:rPr>
          <w:color w:val="231F20"/>
          <w:spacing w:val="1"/>
          <w:w w:val="115"/>
        </w:rPr>
        <w:t xml:space="preserve"> </w:t>
      </w:r>
      <w:r>
        <w:rPr>
          <w:color w:val="231F20"/>
          <w:w w:val="115"/>
        </w:rPr>
        <w:t>варианты</w:t>
      </w:r>
      <w:r>
        <w:rPr>
          <w:color w:val="231F20"/>
          <w:spacing w:val="1"/>
          <w:w w:val="115"/>
        </w:rPr>
        <w:t xml:space="preserve"> </w:t>
      </w:r>
      <w:r>
        <w:rPr>
          <w:color w:val="231F20"/>
          <w:w w:val="115"/>
        </w:rPr>
        <w:t>орфоэпической</w:t>
      </w:r>
      <w:r>
        <w:rPr>
          <w:color w:val="231F20"/>
          <w:spacing w:val="1"/>
          <w:w w:val="115"/>
        </w:rPr>
        <w:t xml:space="preserve"> </w:t>
      </w:r>
      <w:r>
        <w:rPr>
          <w:color w:val="231F20"/>
          <w:w w:val="115"/>
        </w:rPr>
        <w:t>и</w:t>
      </w:r>
      <w:r>
        <w:rPr>
          <w:color w:val="231F20"/>
          <w:spacing w:val="1"/>
          <w:w w:val="115"/>
        </w:rPr>
        <w:t xml:space="preserve"> </w:t>
      </w:r>
      <w:r>
        <w:rPr>
          <w:color w:val="231F20"/>
          <w:w w:val="115"/>
        </w:rPr>
        <w:t>акцентологической</w:t>
      </w:r>
      <w:r>
        <w:rPr>
          <w:color w:val="231F20"/>
          <w:spacing w:val="1"/>
          <w:w w:val="115"/>
        </w:rPr>
        <w:t xml:space="preserve"> </w:t>
      </w:r>
      <w:r>
        <w:rPr>
          <w:color w:val="231F20"/>
          <w:w w:val="115"/>
        </w:rPr>
        <w:t>нормы; соблюдать нормы произношения и ударения в отдель-</w:t>
      </w:r>
      <w:r>
        <w:rPr>
          <w:color w:val="231F20"/>
          <w:spacing w:val="-55"/>
          <w:w w:val="115"/>
        </w:rPr>
        <w:t xml:space="preserve"> </w:t>
      </w:r>
      <w:r>
        <w:rPr>
          <w:color w:val="231F20"/>
          <w:w w:val="115"/>
        </w:rPr>
        <w:t>ных</w:t>
      </w:r>
      <w:r>
        <w:rPr>
          <w:color w:val="231F20"/>
          <w:spacing w:val="1"/>
          <w:w w:val="115"/>
        </w:rPr>
        <w:t xml:space="preserve"> </w:t>
      </w:r>
      <w:r>
        <w:rPr>
          <w:color w:val="231F20"/>
          <w:w w:val="115"/>
        </w:rPr>
        <w:t>грамматических</w:t>
      </w:r>
      <w:r>
        <w:rPr>
          <w:color w:val="231F20"/>
          <w:spacing w:val="1"/>
          <w:w w:val="115"/>
        </w:rPr>
        <w:t xml:space="preserve"> </w:t>
      </w:r>
      <w:r>
        <w:rPr>
          <w:color w:val="231F20"/>
          <w:w w:val="115"/>
        </w:rPr>
        <w:t>формах  самостоятельных  частей  речи</w:t>
      </w:r>
      <w:r>
        <w:rPr>
          <w:color w:val="231F20"/>
          <w:spacing w:val="-55"/>
          <w:w w:val="115"/>
        </w:rPr>
        <w:t xml:space="preserve"> </w:t>
      </w:r>
      <w:r>
        <w:rPr>
          <w:color w:val="231F20"/>
          <w:w w:val="115"/>
        </w:rPr>
        <w:t>(в рамках изученного); употреблять слова с учётом произно-</w:t>
      </w:r>
      <w:r>
        <w:rPr>
          <w:color w:val="231F20"/>
          <w:spacing w:val="1"/>
          <w:w w:val="115"/>
        </w:rPr>
        <w:t xml:space="preserve"> </w:t>
      </w:r>
      <w:r>
        <w:rPr>
          <w:color w:val="231F20"/>
          <w:w w:val="115"/>
        </w:rPr>
        <w:t>сительных</w:t>
      </w:r>
      <w:r>
        <w:rPr>
          <w:color w:val="231F20"/>
          <w:spacing w:val="16"/>
          <w:w w:val="115"/>
        </w:rPr>
        <w:t xml:space="preserve"> </w:t>
      </w:r>
      <w:r>
        <w:rPr>
          <w:color w:val="231F20"/>
          <w:w w:val="115"/>
        </w:rPr>
        <w:t>вариантов</w:t>
      </w:r>
      <w:r>
        <w:rPr>
          <w:color w:val="231F20"/>
          <w:spacing w:val="17"/>
          <w:w w:val="115"/>
        </w:rPr>
        <w:t xml:space="preserve"> </w:t>
      </w:r>
      <w:r>
        <w:rPr>
          <w:color w:val="231F20"/>
          <w:w w:val="115"/>
        </w:rPr>
        <w:t>современной</w:t>
      </w:r>
      <w:r>
        <w:rPr>
          <w:color w:val="231F20"/>
          <w:spacing w:val="17"/>
          <w:w w:val="115"/>
        </w:rPr>
        <w:t xml:space="preserve"> </w:t>
      </w:r>
      <w:r>
        <w:rPr>
          <w:color w:val="231F20"/>
          <w:w w:val="115"/>
        </w:rPr>
        <w:t>орфоэпической</w:t>
      </w:r>
      <w:r>
        <w:rPr>
          <w:color w:val="231F20"/>
          <w:spacing w:val="17"/>
          <w:w w:val="115"/>
        </w:rPr>
        <w:t xml:space="preserve"> </w:t>
      </w:r>
      <w:r>
        <w:rPr>
          <w:color w:val="231F20"/>
          <w:w w:val="115"/>
        </w:rPr>
        <w:t>нормы;</w:t>
      </w:r>
    </w:p>
    <w:p w:rsidR="00F832A7" w:rsidRDefault="00F832A7" w:rsidP="00F832A7">
      <w:pPr>
        <w:pStyle w:val="a6"/>
        <w:spacing w:line="254" w:lineRule="auto"/>
        <w:ind w:left="343" w:hanging="142"/>
      </w:pPr>
      <w:r>
        <w:rPr>
          <w:rFonts w:ascii="Trebuchet MS" w:hAnsi="Trebuchet MS"/>
          <w:color w:val="231F20"/>
          <w:w w:val="115"/>
          <w:position w:val="1"/>
          <w:sz w:val="14"/>
        </w:rPr>
        <w:t xml:space="preserve">6 </w:t>
      </w:r>
      <w:r>
        <w:rPr>
          <w:color w:val="231F20"/>
          <w:w w:val="115"/>
        </w:rPr>
        <w:t>употреблять слова в соответствии с их лексическим значени-</w:t>
      </w:r>
      <w:r>
        <w:rPr>
          <w:color w:val="231F20"/>
          <w:spacing w:val="1"/>
          <w:w w:val="115"/>
        </w:rPr>
        <w:t xml:space="preserve"> </w:t>
      </w:r>
      <w:r>
        <w:rPr>
          <w:color w:val="231F20"/>
          <w:w w:val="115"/>
        </w:rPr>
        <w:t>ем и требованием лексической сочетаемости (в рамках изу-</w:t>
      </w:r>
      <w:r>
        <w:rPr>
          <w:color w:val="231F20"/>
          <w:spacing w:val="1"/>
          <w:w w:val="115"/>
        </w:rPr>
        <w:t xml:space="preserve"> </w:t>
      </w:r>
      <w:r>
        <w:rPr>
          <w:color w:val="231F20"/>
          <w:w w:val="115"/>
        </w:rPr>
        <w:t>ченного); опознавать частотные примеры тавтологии и плео-</w:t>
      </w:r>
      <w:r>
        <w:rPr>
          <w:color w:val="231F20"/>
          <w:spacing w:val="1"/>
          <w:w w:val="115"/>
        </w:rPr>
        <w:t xml:space="preserve"> </w:t>
      </w:r>
      <w:r>
        <w:rPr>
          <w:color w:val="231F20"/>
          <w:w w:val="115"/>
        </w:rPr>
        <w:t>назма;</w:t>
      </w:r>
    </w:p>
    <w:p w:rsidR="00F832A7" w:rsidRDefault="00F832A7" w:rsidP="00F832A7">
      <w:pPr>
        <w:pStyle w:val="a6"/>
        <w:spacing w:line="254" w:lineRule="auto"/>
        <w:ind w:left="343" w:hanging="142"/>
      </w:pPr>
      <w:r>
        <w:rPr>
          <w:rFonts w:ascii="Trebuchet MS" w:hAnsi="Trebuchet MS"/>
          <w:color w:val="231F20"/>
          <w:w w:val="115"/>
          <w:position w:val="1"/>
          <w:sz w:val="14"/>
        </w:rPr>
        <w:t xml:space="preserve">6 </w:t>
      </w:r>
      <w:r>
        <w:rPr>
          <w:color w:val="231F20"/>
          <w:w w:val="115"/>
        </w:rPr>
        <w:t>соблюдать синтаксические нормы современного русского ли-</w:t>
      </w:r>
      <w:r>
        <w:rPr>
          <w:color w:val="231F20"/>
          <w:spacing w:val="1"/>
          <w:w w:val="115"/>
        </w:rPr>
        <w:t xml:space="preserve"> </w:t>
      </w:r>
      <w:r>
        <w:rPr>
          <w:color w:val="231F20"/>
          <w:w w:val="115"/>
        </w:rPr>
        <w:t>тературного</w:t>
      </w:r>
      <w:r>
        <w:rPr>
          <w:color w:val="231F20"/>
          <w:spacing w:val="1"/>
          <w:w w:val="115"/>
        </w:rPr>
        <w:t xml:space="preserve"> </w:t>
      </w:r>
      <w:r>
        <w:rPr>
          <w:color w:val="231F20"/>
          <w:w w:val="115"/>
        </w:rPr>
        <w:t>языка:</w:t>
      </w:r>
      <w:r>
        <w:rPr>
          <w:color w:val="231F20"/>
          <w:spacing w:val="1"/>
          <w:w w:val="115"/>
        </w:rPr>
        <w:t xml:space="preserve"> </w:t>
      </w:r>
      <w:r>
        <w:rPr>
          <w:color w:val="231F20"/>
          <w:w w:val="115"/>
        </w:rPr>
        <w:t>предложно-падежное</w:t>
      </w:r>
      <w:r>
        <w:rPr>
          <w:color w:val="231F20"/>
          <w:spacing w:val="1"/>
          <w:w w:val="115"/>
        </w:rPr>
        <w:t xml:space="preserve"> </w:t>
      </w:r>
      <w:r>
        <w:rPr>
          <w:color w:val="231F20"/>
          <w:w w:val="115"/>
        </w:rPr>
        <w:t>управление;</w:t>
      </w:r>
      <w:r>
        <w:rPr>
          <w:color w:val="231F20"/>
          <w:spacing w:val="1"/>
          <w:w w:val="115"/>
        </w:rPr>
        <w:t xml:space="preserve"> </w:t>
      </w:r>
      <w:r>
        <w:rPr>
          <w:color w:val="231F20"/>
          <w:w w:val="115"/>
        </w:rPr>
        <w:t>по-</w:t>
      </w:r>
      <w:r>
        <w:rPr>
          <w:color w:val="231F20"/>
          <w:spacing w:val="1"/>
          <w:w w:val="115"/>
        </w:rPr>
        <w:t xml:space="preserve"> </w:t>
      </w:r>
      <w:r>
        <w:rPr>
          <w:color w:val="231F20"/>
          <w:w w:val="115"/>
        </w:rPr>
        <w:t>строение простых предложений‚ сложных предложений раз-</w:t>
      </w:r>
      <w:r>
        <w:rPr>
          <w:color w:val="231F20"/>
          <w:spacing w:val="1"/>
          <w:w w:val="115"/>
        </w:rPr>
        <w:t xml:space="preserve"> </w:t>
      </w:r>
      <w:r>
        <w:rPr>
          <w:color w:val="231F20"/>
          <w:w w:val="115"/>
        </w:rPr>
        <w:t>ных</w:t>
      </w:r>
      <w:r>
        <w:rPr>
          <w:color w:val="231F20"/>
          <w:spacing w:val="16"/>
          <w:w w:val="115"/>
        </w:rPr>
        <w:t xml:space="preserve"> </w:t>
      </w:r>
      <w:r>
        <w:rPr>
          <w:color w:val="231F20"/>
          <w:w w:val="115"/>
        </w:rPr>
        <w:t>видов;</w:t>
      </w:r>
      <w:r>
        <w:rPr>
          <w:color w:val="231F20"/>
          <w:spacing w:val="16"/>
          <w:w w:val="115"/>
        </w:rPr>
        <w:t xml:space="preserve"> </w:t>
      </w:r>
      <w:r>
        <w:rPr>
          <w:color w:val="231F20"/>
          <w:w w:val="115"/>
        </w:rPr>
        <w:t>предложений</w:t>
      </w:r>
      <w:r>
        <w:rPr>
          <w:color w:val="231F20"/>
          <w:spacing w:val="16"/>
          <w:w w:val="115"/>
        </w:rPr>
        <w:t xml:space="preserve"> </w:t>
      </w:r>
      <w:r>
        <w:rPr>
          <w:color w:val="231F20"/>
          <w:w w:val="115"/>
        </w:rPr>
        <w:t>с</w:t>
      </w:r>
      <w:r>
        <w:rPr>
          <w:color w:val="231F20"/>
          <w:spacing w:val="16"/>
          <w:w w:val="115"/>
        </w:rPr>
        <w:t xml:space="preserve"> </w:t>
      </w:r>
      <w:r>
        <w:rPr>
          <w:color w:val="231F20"/>
          <w:w w:val="115"/>
        </w:rPr>
        <w:t>косвенной</w:t>
      </w:r>
      <w:r>
        <w:rPr>
          <w:color w:val="231F20"/>
          <w:spacing w:val="17"/>
          <w:w w:val="115"/>
        </w:rPr>
        <w:t xml:space="preserve"> </w:t>
      </w:r>
      <w:r>
        <w:rPr>
          <w:color w:val="231F20"/>
          <w:w w:val="115"/>
        </w:rPr>
        <w:t>речью;</w:t>
      </w:r>
    </w:p>
    <w:p w:rsidR="00F832A7" w:rsidRDefault="00F832A7" w:rsidP="00F832A7">
      <w:pPr>
        <w:pStyle w:val="a6"/>
        <w:spacing w:line="254" w:lineRule="auto"/>
        <w:ind w:left="343" w:hanging="142"/>
      </w:pPr>
      <w:r>
        <w:rPr>
          <w:rFonts w:ascii="Trebuchet MS" w:hAnsi="Trebuchet MS"/>
          <w:color w:val="231F20"/>
          <w:w w:val="115"/>
          <w:position w:val="1"/>
          <w:sz w:val="14"/>
        </w:rPr>
        <w:t xml:space="preserve">6 </w:t>
      </w:r>
      <w:r>
        <w:rPr>
          <w:color w:val="231F20"/>
          <w:w w:val="115"/>
        </w:rPr>
        <w:t>распознавать</w:t>
      </w:r>
      <w:r>
        <w:rPr>
          <w:color w:val="231F20"/>
          <w:spacing w:val="1"/>
          <w:w w:val="115"/>
        </w:rPr>
        <w:t xml:space="preserve"> </w:t>
      </w:r>
      <w:r>
        <w:rPr>
          <w:color w:val="231F20"/>
          <w:w w:val="115"/>
        </w:rPr>
        <w:t>и</w:t>
      </w:r>
      <w:r>
        <w:rPr>
          <w:color w:val="231F20"/>
          <w:spacing w:val="1"/>
          <w:w w:val="115"/>
        </w:rPr>
        <w:t xml:space="preserve"> </w:t>
      </w:r>
      <w:r>
        <w:rPr>
          <w:color w:val="231F20"/>
          <w:w w:val="115"/>
        </w:rPr>
        <w:t>исправлять</w:t>
      </w:r>
      <w:r>
        <w:rPr>
          <w:color w:val="231F20"/>
          <w:spacing w:val="1"/>
          <w:w w:val="115"/>
        </w:rPr>
        <w:t xml:space="preserve"> </w:t>
      </w:r>
      <w:r>
        <w:rPr>
          <w:color w:val="231F20"/>
          <w:w w:val="115"/>
        </w:rPr>
        <w:t>типичные</w:t>
      </w:r>
      <w:r>
        <w:rPr>
          <w:color w:val="231F20"/>
          <w:spacing w:val="1"/>
          <w:w w:val="115"/>
        </w:rPr>
        <w:t xml:space="preserve"> </w:t>
      </w:r>
      <w:r>
        <w:rPr>
          <w:color w:val="231F20"/>
          <w:w w:val="115"/>
        </w:rPr>
        <w:t>ошибки</w:t>
      </w:r>
      <w:r>
        <w:rPr>
          <w:color w:val="231F20"/>
          <w:spacing w:val="1"/>
          <w:w w:val="115"/>
        </w:rPr>
        <w:t xml:space="preserve"> </w:t>
      </w:r>
      <w:r>
        <w:rPr>
          <w:color w:val="231F20"/>
          <w:w w:val="115"/>
        </w:rPr>
        <w:t>в</w:t>
      </w:r>
      <w:r>
        <w:rPr>
          <w:color w:val="231F20"/>
          <w:spacing w:val="1"/>
          <w:w w:val="115"/>
        </w:rPr>
        <w:t xml:space="preserve"> </w:t>
      </w:r>
      <w:r>
        <w:rPr>
          <w:color w:val="231F20"/>
          <w:w w:val="115"/>
        </w:rPr>
        <w:t>предлож-</w:t>
      </w:r>
      <w:r>
        <w:rPr>
          <w:color w:val="231F20"/>
          <w:spacing w:val="1"/>
          <w:w w:val="115"/>
        </w:rPr>
        <w:t xml:space="preserve"> </w:t>
      </w:r>
      <w:r>
        <w:rPr>
          <w:color w:val="231F20"/>
          <w:w w:val="115"/>
        </w:rPr>
        <w:t>но-падежном</w:t>
      </w:r>
      <w:r>
        <w:rPr>
          <w:color w:val="231F20"/>
          <w:spacing w:val="1"/>
          <w:w w:val="115"/>
        </w:rPr>
        <w:t xml:space="preserve"> </w:t>
      </w:r>
      <w:r>
        <w:rPr>
          <w:color w:val="231F20"/>
          <w:w w:val="115"/>
        </w:rPr>
        <w:t>управлении;</w:t>
      </w:r>
      <w:r>
        <w:rPr>
          <w:color w:val="231F20"/>
          <w:spacing w:val="1"/>
          <w:w w:val="115"/>
        </w:rPr>
        <w:t xml:space="preserve"> </w:t>
      </w:r>
      <w:r>
        <w:rPr>
          <w:color w:val="231F20"/>
          <w:w w:val="115"/>
        </w:rPr>
        <w:t>построении</w:t>
      </w:r>
      <w:r>
        <w:rPr>
          <w:color w:val="231F20"/>
          <w:spacing w:val="1"/>
          <w:w w:val="115"/>
        </w:rPr>
        <w:t xml:space="preserve"> </w:t>
      </w:r>
      <w:r>
        <w:rPr>
          <w:color w:val="231F20"/>
          <w:w w:val="115"/>
        </w:rPr>
        <w:t>простых</w:t>
      </w:r>
      <w:r>
        <w:rPr>
          <w:color w:val="231F20"/>
          <w:spacing w:val="1"/>
          <w:w w:val="115"/>
        </w:rPr>
        <w:t xml:space="preserve"> </w:t>
      </w:r>
      <w:r>
        <w:rPr>
          <w:color w:val="231F20"/>
          <w:w w:val="115"/>
        </w:rPr>
        <w:t>предложе-</w:t>
      </w:r>
      <w:r>
        <w:rPr>
          <w:color w:val="231F20"/>
          <w:spacing w:val="1"/>
          <w:w w:val="115"/>
        </w:rPr>
        <w:t xml:space="preserve"> </w:t>
      </w:r>
      <w:r>
        <w:rPr>
          <w:color w:val="231F20"/>
          <w:w w:val="115"/>
        </w:rPr>
        <w:t>ний‚</w:t>
      </w:r>
      <w:r>
        <w:rPr>
          <w:color w:val="231F20"/>
          <w:spacing w:val="1"/>
          <w:w w:val="115"/>
        </w:rPr>
        <w:t xml:space="preserve"> </w:t>
      </w:r>
      <w:r>
        <w:rPr>
          <w:color w:val="231F20"/>
          <w:w w:val="115"/>
        </w:rPr>
        <w:t>сложных</w:t>
      </w:r>
      <w:r>
        <w:rPr>
          <w:color w:val="231F20"/>
          <w:spacing w:val="1"/>
          <w:w w:val="115"/>
        </w:rPr>
        <w:t xml:space="preserve"> </w:t>
      </w:r>
      <w:r>
        <w:rPr>
          <w:color w:val="231F20"/>
          <w:w w:val="115"/>
        </w:rPr>
        <w:t>предложений</w:t>
      </w:r>
      <w:r>
        <w:rPr>
          <w:color w:val="231F20"/>
          <w:spacing w:val="1"/>
          <w:w w:val="115"/>
        </w:rPr>
        <w:t xml:space="preserve"> </w:t>
      </w:r>
      <w:r>
        <w:rPr>
          <w:color w:val="231F20"/>
          <w:w w:val="115"/>
        </w:rPr>
        <w:t>разных</w:t>
      </w:r>
      <w:r>
        <w:rPr>
          <w:color w:val="231F20"/>
          <w:spacing w:val="1"/>
          <w:w w:val="115"/>
        </w:rPr>
        <w:t xml:space="preserve"> </w:t>
      </w:r>
      <w:r>
        <w:rPr>
          <w:color w:val="231F20"/>
          <w:w w:val="115"/>
        </w:rPr>
        <w:t>видов;</w:t>
      </w:r>
      <w:r>
        <w:rPr>
          <w:color w:val="231F20"/>
          <w:spacing w:val="1"/>
          <w:w w:val="115"/>
        </w:rPr>
        <w:t xml:space="preserve"> </w:t>
      </w:r>
      <w:r>
        <w:rPr>
          <w:color w:val="231F20"/>
          <w:w w:val="115"/>
        </w:rPr>
        <w:t>предложений</w:t>
      </w:r>
      <w:r>
        <w:rPr>
          <w:color w:val="231F20"/>
          <w:spacing w:val="1"/>
          <w:w w:val="115"/>
        </w:rPr>
        <w:t xml:space="preserve"> </w:t>
      </w:r>
      <w:r>
        <w:rPr>
          <w:color w:val="231F20"/>
          <w:w w:val="115"/>
        </w:rPr>
        <w:t>с</w:t>
      </w:r>
      <w:r>
        <w:rPr>
          <w:color w:val="231F20"/>
          <w:spacing w:val="-55"/>
          <w:w w:val="115"/>
        </w:rPr>
        <w:t xml:space="preserve"> </w:t>
      </w:r>
      <w:r>
        <w:rPr>
          <w:color w:val="231F20"/>
          <w:w w:val="115"/>
        </w:rPr>
        <w:t>косвенной</w:t>
      </w:r>
      <w:r>
        <w:rPr>
          <w:color w:val="231F20"/>
          <w:spacing w:val="14"/>
          <w:w w:val="115"/>
        </w:rPr>
        <w:t xml:space="preserve"> </w:t>
      </w:r>
      <w:r>
        <w:rPr>
          <w:color w:val="231F20"/>
          <w:w w:val="115"/>
        </w:rPr>
        <w:t>речью;</w:t>
      </w:r>
    </w:p>
    <w:p w:rsidR="00F832A7" w:rsidRDefault="00F832A7" w:rsidP="00F832A7">
      <w:pPr>
        <w:pStyle w:val="a6"/>
        <w:spacing w:before="70" w:line="254" w:lineRule="auto"/>
        <w:ind w:left="343"/>
      </w:pPr>
      <w:r>
        <w:rPr>
          <w:rFonts w:ascii="Trebuchet MS" w:hAnsi="Trebuchet MS"/>
          <w:color w:val="231F20"/>
          <w:w w:val="115"/>
          <w:position w:val="1"/>
          <w:sz w:val="14"/>
        </w:rPr>
        <w:t xml:space="preserve">6 </w:t>
      </w:r>
      <w:r>
        <w:rPr>
          <w:color w:val="231F20"/>
          <w:w w:val="115"/>
        </w:rPr>
        <w:t>анализировать и оценивать с точки зрения норм, вариантов</w:t>
      </w:r>
      <w:r>
        <w:rPr>
          <w:color w:val="231F20"/>
          <w:spacing w:val="1"/>
          <w:w w:val="115"/>
        </w:rPr>
        <w:t xml:space="preserve"> </w:t>
      </w:r>
      <w:r>
        <w:rPr>
          <w:color w:val="231F20"/>
          <w:w w:val="115"/>
        </w:rPr>
        <w:t>норм</w:t>
      </w:r>
      <w:r>
        <w:rPr>
          <w:color w:val="231F20"/>
          <w:spacing w:val="38"/>
          <w:w w:val="115"/>
        </w:rPr>
        <w:t xml:space="preserve"> </w:t>
      </w:r>
      <w:r>
        <w:rPr>
          <w:color w:val="231F20"/>
          <w:w w:val="115"/>
        </w:rPr>
        <w:t>современного</w:t>
      </w:r>
      <w:r>
        <w:rPr>
          <w:color w:val="231F20"/>
          <w:spacing w:val="39"/>
          <w:w w:val="115"/>
        </w:rPr>
        <w:t xml:space="preserve"> </w:t>
      </w:r>
      <w:r>
        <w:rPr>
          <w:color w:val="231F20"/>
          <w:w w:val="115"/>
        </w:rPr>
        <w:t>русского</w:t>
      </w:r>
      <w:r>
        <w:rPr>
          <w:color w:val="231F20"/>
          <w:spacing w:val="38"/>
          <w:w w:val="115"/>
        </w:rPr>
        <w:t xml:space="preserve"> </w:t>
      </w:r>
      <w:r>
        <w:rPr>
          <w:color w:val="231F20"/>
          <w:w w:val="115"/>
        </w:rPr>
        <w:t>литературного</w:t>
      </w:r>
      <w:r>
        <w:rPr>
          <w:color w:val="231F20"/>
          <w:spacing w:val="39"/>
          <w:w w:val="115"/>
        </w:rPr>
        <w:t xml:space="preserve"> </w:t>
      </w:r>
      <w:r>
        <w:rPr>
          <w:color w:val="231F20"/>
          <w:w w:val="115"/>
        </w:rPr>
        <w:t>языка</w:t>
      </w:r>
      <w:r>
        <w:rPr>
          <w:color w:val="231F20"/>
          <w:spacing w:val="39"/>
          <w:w w:val="115"/>
        </w:rPr>
        <w:t xml:space="preserve"> </w:t>
      </w:r>
      <w:r>
        <w:rPr>
          <w:color w:val="231F20"/>
          <w:w w:val="115"/>
        </w:rPr>
        <w:t>чужую</w:t>
      </w:r>
      <w:r>
        <w:rPr>
          <w:color w:val="231F20"/>
          <w:spacing w:val="38"/>
          <w:w w:val="115"/>
        </w:rPr>
        <w:t xml:space="preserve"> </w:t>
      </w:r>
      <w:r>
        <w:rPr>
          <w:color w:val="231F20"/>
          <w:w w:val="115"/>
        </w:rPr>
        <w:t>и собственную речь; корректировать речь с учётом её соответ-</w:t>
      </w:r>
      <w:r>
        <w:rPr>
          <w:color w:val="231F20"/>
          <w:spacing w:val="1"/>
          <w:w w:val="115"/>
        </w:rPr>
        <w:t xml:space="preserve"> </w:t>
      </w:r>
      <w:r>
        <w:rPr>
          <w:color w:val="231F20"/>
          <w:w w:val="115"/>
        </w:rPr>
        <w:t>ствия основным нормам и вариантам норм современного ли-</w:t>
      </w:r>
      <w:r>
        <w:rPr>
          <w:color w:val="231F20"/>
          <w:spacing w:val="1"/>
          <w:w w:val="115"/>
        </w:rPr>
        <w:t xml:space="preserve"> </w:t>
      </w:r>
      <w:r>
        <w:rPr>
          <w:color w:val="231F20"/>
          <w:w w:val="120"/>
        </w:rPr>
        <w:t>тературного</w:t>
      </w:r>
      <w:r>
        <w:rPr>
          <w:color w:val="231F20"/>
          <w:spacing w:val="10"/>
          <w:w w:val="120"/>
        </w:rPr>
        <w:t xml:space="preserve"> </w:t>
      </w:r>
      <w:r>
        <w:rPr>
          <w:color w:val="231F20"/>
          <w:w w:val="120"/>
        </w:rPr>
        <w:t>языка;</w:t>
      </w:r>
    </w:p>
    <w:p w:rsidR="00F832A7" w:rsidRDefault="00F832A7" w:rsidP="00F832A7">
      <w:pPr>
        <w:pStyle w:val="a6"/>
        <w:spacing w:line="254" w:lineRule="auto"/>
        <w:ind w:left="343" w:hanging="142"/>
      </w:pPr>
      <w:r>
        <w:rPr>
          <w:rFonts w:ascii="Trebuchet MS" w:hAnsi="Trebuchet MS"/>
          <w:color w:val="231F20"/>
          <w:w w:val="115"/>
          <w:position w:val="1"/>
          <w:sz w:val="14"/>
        </w:rPr>
        <w:t xml:space="preserve">6 </w:t>
      </w:r>
      <w:r>
        <w:rPr>
          <w:color w:val="231F20"/>
          <w:w w:val="115"/>
        </w:rPr>
        <w:t>использовать при общении в интернет-среде этикетные фор-</w:t>
      </w:r>
      <w:r>
        <w:rPr>
          <w:color w:val="231F20"/>
          <w:spacing w:val="1"/>
          <w:w w:val="115"/>
        </w:rPr>
        <w:t xml:space="preserve"> </w:t>
      </w:r>
      <w:r>
        <w:rPr>
          <w:color w:val="231F20"/>
          <w:w w:val="115"/>
        </w:rPr>
        <w:t>мы и устойчивые формулы‚ принципы этикетного общения,</w:t>
      </w:r>
      <w:r>
        <w:rPr>
          <w:color w:val="231F20"/>
          <w:spacing w:val="1"/>
          <w:w w:val="115"/>
        </w:rPr>
        <w:t xml:space="preserve"> </w:t>
      </w:r>
      <w:r>
        <w:rPr>
          <w:color w:val="231F20"/>
          <w:w w:val="115"/>
        </w:rPr>
        <w:t>лежащие в основе национального русского речевого этикета;</w:t>
      </w:r>
      <w:r>
        <w:rPr>
          <w:color w:val="231F20"/>
          <w:spacing w:val="1"/>
          <w:w w:val="115"/>
        </w:rPr>
        <w:t xml:space="preserve"> </w:t>
      </w:r>
      <w:r>
        <w:rPr>
          <w:color w:val="231F20"/>
          <w:w w:val="115"/>
        </w:rPr>
        <w:t>соблюдать нормы русского этикетного речевого поведения в</w:t>
      </w:r>
      <w:r>
        <w:rPr>
          <w:color w:val="231F20"/>
          <w:spacing w:val="1"/>
          <w:w w:val="115"/>
        </w:rPr>
        <w:t xml:space="preserve"> </w:t>
      </w:r>
      <w:r>
        <w:rPr>
          <w:color w:val="231F20"/>
          <w:w w:val="115"/>
        </w:rPr>
        <w:t>ситуациях</w:t>
      </w:r>
      <w:r>
        <w:rPr>
          <w:color w:val="231F20"/>
          <w:spacing w:val="14"/>
          <w:w w:val="115"/>
        </w:rPr>
        <w:t xml:space="preserve"> </w:t>
      </w:r>
      <w:r>
        <w:rPr>
          <w:color w:val="231F20"/>
          <w:w w:val="115"/>
        </w:rPr>
        <w:t>делового</w:t>
      </w:r>
      <w:r>
        <w:rPr>
          <w:color w:val="231F20"/>
          <w:spacing w:val="15"/>
          <w:w w:val="115"/>
        </w:rPr>
        <w:t xml:space="preserve"> </w:t>
      </w:r>
      <w:r>
        <w:rPr>
          <w:color w:val="231F20"/>
          <w:w w:val="115"/>
        </w:rPr>
        <w:t>общения;</w:t>
      </w:r>
    </w:p>
    <w:p w:rsidR="00F832A7" w:rsidRDefault="00F832A7" w:rsidP="00F832A7">
      <w:pPr>
        <w:pStyle w:val="a6"/>
        <w:spacing w:line="254" w:lineRule="auto"/>
        <w:ind w:left="343" w:hanging="142"/>
      </w:pPr>
      <w:r>
        <w:rPr>
          <w:rFonts w:ascii="Trebuchet MS" w:hAnsi="Trebuchet MS"/>
          <w:color w:val="231F20"/>
          <w:w w:val="115"/>
          <w:position w:val="1"/>
          <w:sz w:val="14"/>
        </w:rPr>
        <w:t xml:space="preserve">6 </w:t>
      </w:r>
      <w:r>
        <w:rPr>
          <w:color w:val="231F20"/>
          <w:w w:val="115"/>
        </w:rPr>
        <w:t>использовать толковые, орфоэпические словари, словари си-</w:t>
      </w:r>
      <w:r>
        <w:rPr>
          <w:color w:val="231F20"/>
          <w:spacing w:val="1"/>
          <w:w w:val="115"/>
        </w:rPr>
        <w:t xml:space="preserve"> </w:t>
      </w:r>
      <w:r>
        <w:rPr>
          <w:color w:val="231F20"/>
          <w:w w:val="115"/>
        </w:rPr>
        <w:t>нонимов, антонимов, паронимов; грамматические словари и</w:t>
      </w:r>
      <w:r>
        <w:rPr>
          <w:color w:val="231F20"/>
          <w:spacing w:val="1"/>
          <w:w w:val="115"/>
        </w:rPr>
        <w:t xml:space="preserve"> </w:t>
      </w:r>
      <w:r>
        <w:rPr>
          <w:color w:val="231F20"/>
          <w:w w:val="115"/>
        </w:rPr>
        <w:t>справочники,</w:t>
      </w:r>
      <w:r>
        <w:rPr>
          <w:color w:val="231F20"/>
          <w:spacing w:val="1"/>
          <w:w w:val="115"/>
        </w:rPr>
        <w:t xml:space="preserve"> </w:t>
      </w:r>
      <w:r>
        <w:rPr>
          <w:color w:val="231F20"/>
          <w:w w:val="115"/>
        </w:rPr>
        <w:t>в</w:t>
      </w:r>
      <w:r>
        <w:rPr>
          <w:color w:val="231F20"/>
          <w:spacing w:val="1"/>
          <w:w w:val="115"/>
        </w:rPr>
        <w:t xml:space="preserve"> </w:t>
      </w:r>
      <w:r>
        <w:rPr>
          <w:color w:val="231F20"/>
          <w:w w:val="115"/>
        </w:rPr>
        <w:t>том</w:t>
      </w:r>
      <w:r>
        <w:rPr>
          <w:color w:val="231F20"/>
          <w:spacing w:val="1"/>
          <w:w w:val="115"/>
        </w:rPr>
        <w:t xml:space="preserve"> </w:t>
      </w:r>
      <w:r>
        <w:rPr>
          <w:color w:val="231F20"/>
          <w:w w:val="115"/>
        </w:rPr>
        <w:t>числе</w:t>
      </w:r>
      <w:r>
        <w:rPr>
          <w:color w:val="231F20"/>
          <w:spacing w:val="1"/>
          <w:w w:val="115"/>
        </w:rPr>
        <w:t xml:space="preserve"> </w:t>
      </w:r>
      <w:r>
        <w:rPr>
          <w:color w:val="231F20"/>
          <w:w w:val="115"/>
        </w:rPr>
        <w:t>мультимедийные;</w:t>
      </w:r>
      <w:r>
        <w:rPr>
          <w:color w:val="231F20"/>
          <w:spacing w:val="1"/>
          <w:w w:val="115"/>
        </w:rPr>
        <w:t xml:space="preserve"> </w:t>
      </w:r>
      <w:r>
        <w:rPr>
          <w:color w:val="231F20"/>
          <w:w w:val="115"/>
        </w:rPr>
        <w:t>использовать</w:t>
      </w:r>
      <w:r>
        <w:rPr>
          <w:color w:val="231F20"/>
          <w:spacing w:val="1"/>
          <w:w w:val="115"/>
        </w:rPr>
        <w:t xml:space="preserve"> </w:t>
      </w:r>
      <w:r>
        <w:rPr>
          <w:color w:val="231F20"/>
          <w:w w:val="115"/>
        </w:rPr>
        <w:t>орфографические</w:t>
      </w:r>
      <w:r>
        <w:rPr>
          <w:color w:val="231F20"/>
          <w:spacing w:val="29"/>
          <w:w w:val="115"/>
        </w:rPr>
        <w:t xml:space="preserve"> </w:t>
      </w:r>
      <w:r>
        <w:rPr>
          <w:color w:val="231F20"/>
          <w:w w:val="115"/>
        </w:rPr>
        <w:t>словари</w:t>
      </w:r>
      <w:r>
        <w:rPr>
          <w:color w:val="231F20"/>
          <w:spacing w:val="30"/>
          <w:w w:val="115"/>
        </w:rPr>
        <w:t xml:space="preserve"> </w:t>
      </w:r>
      <w:r>
        <w:rPr>
          <w:color w:val="231F20"/>
          <w:w w:val="115"/>
        </w:rPr>
        <w:t>и</w:t>
      </w:r>
      <w:r>
        <w:rPr>
          <w:color w:val="231F20"/>
          <w:spacing w:val="30"/>
          <w:w w:val="115"/>
        </w:rPr>
        <w:t xml:space="preserve"> </w:t>
      </w:r>
      <w:r>
        <w:rPr>
          <w:color w:val="231F20"/>
          <w:w w:val="115"/>
        </w:rPr>
        <w:t>справочники</w:t>
      </w:r>
      <w:r>
        <w:rPr>
          <w:color w:val="231F20"/>
          <w:spacing w:val="30"/>
          <w:w w:val="115"/>
        </w:rPr>
        <w:t xml:space="preserve"> </w:t>
      </w:r>
      <w:r>
        <w:rPr>
          <w:color w:val="231F20"/>
          <w:w w:val="115"/>
        </w:rPr>
        <w:t>по</w:t>
      </w:r>
      <w:r>
        <w:rPr>
          <w:color w:val="231F20"/>
          <w:spacing w:val="30"/>
          <w:w w:val="115"/>
        </w:rPr>
        <w:t xml:space="preserve"> </w:t>
      </w:r>
      <w:r>
        <w:rPr>
          <w:color w:val="231F20"/>
          <w:w w:val="115"/>
        </w:rPr>
        <w:t>пунктуации.</w:t>
      </w:r>
    </w:p>
    <w:p w:rsidR="00F832A7" w:rsidRDefault="00F832A7" w:rsidP="00F832A7">
      <w:pPr>
        <w:pStyle w:val="a6"/>
        <w:spacing w:before="9"/>
        <w:ind w:left="0"/>
        <w:jc w:val="left"/>
        <w:rPr>
          <w:sz w:val="19"/>
        </w:rPr>
      </w:pPr>
    </w:p>
    <w:p w:rsidR="00F832A7" w:rsidRDefault="00F832A7" w:rsidP="00F832A7">
      <w:pPr>
        <w:pStyle w:val="3"/>
        <w:jc w:val="both"/>
      </w:pPr>
      <w:r>
        <w:rPr>
          <w:color w:val="231F20"/>
          <w:w w:val="105"/>
        </w:rPr>
        <w:t>Речь.</w:t>
      </w:r>
      <w:r>
        <w:rPr>
          <w:color w:val="231F20"/>
          <w:spacing w:val="2"/>
          <w:w w:val="105"/>
        </w:rPr>
        <w:t xml:space="preserve"> </w:t>
      </w:r>
      <w:r>
        <w:rPr>
          <w:color w:val="231F20"/>
          <w:w w:val="105"/>
        </w:rPr>
        <w:t>Речевая</w:t>
      </w:r>
      <w:r>
        <w:rPr>
          <w:color w:val="231F20"/>
          <w:spacing w:val="3"/>
          <w:w w:val="105"/>
        </w:rPr>
        <w:t xml:space="preserve"> </w:t>
      </w:r>
      <w:r>
        <w:rPr>
          <w:color w:val="231F20"/>
          <w:w w:val="105"/>
        </w:rPr>
        <w:t>деятельность.</w:t>
      </w:r>
      <w:r>
        <w:rPr>
          <w:color w:val="231F20"/>
          <w:spacing w:val="3"/>
          <w:w w:val="105"/>
        </w:rPr>
        <w:t xml:space="preserve"> </w:t>
      </w:r>
      <w:r>
        <w:rPr>
          <w:color w:val="231F20"/>
          <w:w w:val="105"/>
        </w:rPr>
        <w:t>Текст:</w:t>
      </w:r>
    </w:p>
    <w:p w:rsidR="00F832A7" w:rsidRDefault="00F832A7" w:rsidP="00F832A7">
      <w:pPr>
        <w:pStyle w:val="a6"/>
        <w:spacing w:before="11" w:line="254" w:lineRule="auto"/>
        <w:ind w:left="343" w:hanging="142"/>
      </w:pPr>
      <w:r>
        <w:rPr>
          <w:rFonts w:ascii="Trebuchet MS" w:hAnsi="Trebuchet MS"/>
          <w:color w:val="231F20"/>
          <w:w w:val="115"/>
          <w:position w:val="1"/>
          <w:sz w:val="14"/>
        </w:rPr>
        <w:t xml:space="preserve">6 </w:t>
      </w:r>
      <w:r>
        <w:rPr>
          <w:color w:val="231F20"/>
          <w:w w:val="115"/>
        </w:rPr>
        <w:t>пользоваться</w:t>
      </w:r>
      <w:r>
        <w:rPr>
          <w:color w:val="231F20"/>
          <w:spacing w:val="1"/>
          <w:w w:val="115"/>
        </w:rPr>
        <w:t xml:space="preserve"> </w:t>
      </w:r>
      <w:r>
        <w:rPr>
          <w:color w:val="231F20"/>
          <w:w w:val="115"/>
        </w:rPr>
        <w:t>различными</w:t>
      </w:r>
      <w:r>
        <w:rPr>
          <w:color w:val="231F20"/>
          <w:spacing w:val="1"/>
          <w:w w:val="115"/>
        </w:rPr>
        <w:t xml:space="preserve"> </w:t>
      </w:r>
      <w:r>
        <w:rPr>
          <w:color w:val="231F20"/>
          <w:w w:val="115"/>
        </w:rPr>
        <w:t>видами</w:t>
      </w:r>
      <w:r>
        <w:rPr>
          <w:color w:val="231F20"/>
          <w:spacing w:val="1"/>
          <w:w w:val="115"/>
        </w:rPr>
        <w:t xml:space="preserve"> </w:t>
      </w:r>
      <w:r>
        <w:rPr>
          <w:color w:val="231F20"/>
          <w:w w:val="115"/>
        </w:rPr>
        <w:t>чтения</w:t>
      </w:r>
      <w:r>
        <w:rPr>
          <w:color w:val="231F20"/>
          <w:spacing w:val="1"/>
          <w:w w:val="115"/>
        </w:rPr>
        <w:t xml:space="preserve"> </w:t>
      </w:r>
      <w:r>
        <w:rPr>
          <w:color w:val="231F20"/>
          <w:w w:val="115"/>
        </w:rPr>
        <w:t>(просмотровым,</w:t>
      </w:r>
      <w:r>
        <w:rPr>
          <w:color w:val="231F20"/>
          <w:spacing w:val="1"/>
          <w:w w:val="115"/>
        </w:rPr>
        <w:t xml:space="preserve"> </w:t>
      </w:r>
      <w:r>
        <w:rPr>
          <w:color w:val="231F20"/>
          <w:w w:val="115"/>
        </w:rPr>
        <w:t>ознакомительным, изучающим, поисковым) учебно-научных,</w:t>
      </w:r>
      <w:r>
        <w:rPr>
          <w:color w:val="231F20"/>
          <w:spacing w:val="1"/>
          <w:w w:val="115"/>
        </w:rPr>
        <w:t xml:space="preserve"> </w:t>
      </w:r>
      <w:r>
        <w:rPr>
          <w:color w:val="231F20"/>
          <w:w w:val="115"/>
        </w:rPr>
        <w:t>художественных,</w:t>
      </w:r>
      <w:r>
        <w:rPr>
          <w:color w:val="231F20"/>
          <w:spacing w:val="1"/>
          <w:w w:val="115"/>
        </w:rPr>
        <w:t xml:space="preserve"> </w:t>
      </w:r>
      <w:r>
        <w:rPr>
          <w:color w:val="231F20"/>
          <w:w w:val="115"/>
        </w:rPr>
        <w:t>публицистических</w:t>
      </w:r>
      <w:r>
        <w:rPr>
          <w:color w:val="231F20"/>
          <w:spacing w:val="1"/>
          <w:w w:val="115"/>
        </w:rPr>
        <w:t xml:space="preserve"> </w:t>
      </w:r>
      <w:r>
        <w:rPr>
          <w:color w:val="231F20"/>
          <w:w w:val="115"/>
        </w:rPr>
        <w:t>текстов</w:t>
      </w:r>
      <w:r>
        <w:rPr>
          <w:color w:val="231F20"/>
          <w:spacing w:val="1"/>
          <w:w w:val="115"/>
        </w:rPr>
        <w:t xml:space="preserve"> </w:t>
      </w:r>
      <w:r>
        <w:rPr>
          <w:color w:val="231F20"/>
          <w:w w:val="115"/>
        </w:rPr>
        <w:t>различных</w:t>
      </w:r>
      <w:r>
        <w:rPr>
          <w:color w:val="231F20"/>
          <w:spacing w:val="1"/>
          <w:w w:val="115"/>
        </w:rPr>
        <w:t xml:space="preserve"> </w:t>
      </w:r>
      <w:r>
        <w:rPr>
          <w:color w:val="231F20"/>
          <w:w w:val="115"/>
        </w:rPr>
        <w:t>функционально-смысловых типов, в том числе сочетающих</w:t>
      </w:r>
      <w:r>
        <w:rPr>
          <w:color w:val="231F20"/>
          <w:spacing w:val="1"/>
          <w:w w:val="115"/>
        </w:rPr>
        <w:t xml:space="preserve"> </w:t>
      </w:r>
      <w:r>
        <w:rPr>
          <w:color w:val="231F20"/>
          <w:w w:val="115"/>
        </w:rPr>
        <w:t>разные форматы представления информации (инфографика,</w:t>
      </w:r>
      <w:r>
        <w:rPr>
          <w:color w:val="231F20"/>
          <w:spacing w:val="1"/>
          <w:w w:val="115"/>
        </w:rPr>
        <w:t xml:space="preserve"> </w:t>
      </w:r>
      <w:r>
        <w:rPr>
          <w:color w:val="231F20"/>
          <w:w w:val="115"/>
        </w:rPr>
        <w:t>диаграмма,</w:t>
      </w:r>
      <w:r>
        <w:rPr>
          <w:color w:val="231F20"/>
          <w:spacing w:val="16"/>
          <w:w w:val="115"/>
        </w:rPr>
        <w:t xml:space="preserve"> </w:t>
      </w:r>
      <w:r>
        <w:rPr>
          <w:color w:val="231F20"/>
          <w:w w:val="115"/>
        </w:rPr>
        <w:t>дисплейный</w:t>
      </w:r>
      <w:r>
        <w:rPr>
          <w:color w:val="231F20"/>
          <w:spacing w:val="16"/>
          <w:w w:val="115"/>
        </w:rPr>
        <w:t xml:space="preserve"> </w:t>
      </w:r>
      <w:r>
        <w:rPr>
          <w:color w:val="231F20"/>
          <w:w w:val="115"/>
        </w:rPr>
        <w:t>текст</w:t>
      </w:r>
      <w:r>
        <w:rPr>
          <w:color w:val="231F20"/>
          <w:spacing w:val="17"/>
          <w:w w:val="115"/>
        </w:rPr>
        <w:t xml:space="preserve"> </w:t>
      </w:r>
      <w:r>
        <w:rPr>
          <w:color w:val="231F20"/>
          <w:w w:val="115"/>
        </w:rPr>
        <w:t>и</w:t>
      </w:r>
      <w:r>
        <w:rPr>
          <w:color w:val="231F20"/>
          <w:spacing w:val="16"/>
          <w:w w:val="115"/>
        </w:rPr>
        <w:t xml:space="preserve"> </w:t>
      </w:r>
      <w:r>
        <w:rPr>
          <w:color w:val="231F20"/>
          <w:w w:val="115"/>
        </w:rPr>
        <w:t>др.);</w:t>
      </w:r>
    </w:p>
    <w:p w:rsidR="00F832A7" w:rsidRDefault="00F832A7" w:rsidP="00F832A7">
      <w:pPr>
        <w:pStyle w:val="a6"/>
        <w:spacing w:line="254" w:lineRule="auto"/>
        <w:ind w:left="343" w:hanging="142"/>
      </w:pPr>
      <w:r>
        <w:rPr>
          <w:rFonts w:ascii="Trebuchet MS" w:hAnsi="Trebuchet MS"/>
          <w:color w:val="231F20"/>
          <w:w w:val="115"/>
          <w:position w:val="1"/>
          <w:sz w:val="14"/>
        </w:rPr>
        <w:t xml:space="preserve">6 </w:t>
      </w:r>
      <w:r>
        <w:rPr>
          <w:color w:val="231F20"/>
          <w:w w:val="115"/>
        </w:rPr>
        <w:t>владеть</w:t>
      </w:r>
      <w:r>
        <w:rPr>
          <w:color w:val="231F20"/>
          <w:spacing w:val="1"/>
          <w:w w:val="115"/>
        </w:rPr>
        <w:t xml:space="preserve"> </w:t>
      </w:r>
      <w:r>
        <w:rPr>
          <w:color w:val="231F20"/>
          <w:w w:val="115"/>
        </w:rPr>
        <w:t>умениями</w:t>
      </w:r>
      <w:r>
        <w:rPr>
          <w:color w:val="231F20"/>
          <w:spacing w:val="1"/>
          <w:w w:val="115"/>
        </w:rPr>
        <w:t xml:space="preserve"> </w:t>
      </w:r>
      <w:r>
        <w:rPr>
          <w:color w:val="231F20"/>
          <w:w w:val="115"/>
        </w:rPr>
        <w:t>информационной</w:t>
      </w:r>
      <w:r>
        <w:rPr>
          <w:color w:val="231F20"/>
          <w:spacing w:val="1"/>
          <w:w w:val="115"/>
        </w:rPr>
        <w:t xml:space="preserve"> </w:t>
      </w:r>
      <w:r>
        <w:rPr>
          <w:color w:val="231F20"/>
          <w:w w:val="115"/>
        </w:rPr>
        <w:t>переработки</w:t>
      </w:r>
      <w:r>
        <w:rPr>
          <w:color w:val="231F20"/>
          <w:spacing w:val="1"/>
          <w:w w:val="115"/>
        </w:rPr>
        <w:t xml:space="preserve"> </w:t>
      </w:r>
      <w:r>
        <w:rPr>
          <w:color w:val="231F20"/>
          <w:w w:val="115"/>
        </w:rPr>
        <w:t>прослу-</w:t>
      </w:r>
      <w:r>
        <w:rPr>
          <w:color w:val="231F20"/>
          <w:spacing w:val="1"/>
          <w:w w:val="115"/>
        </w:rPr>
        <w:t xml:space="preserve"> </w:t>
      </w:r>
      <w:r>
        <w:rPr>
          <w:color w:val="231F20"/>
          <w:w w:val="115"/>
        </w:rPr>
        <w:t>шанного или прочитанного текста; основными способами и</w:t>
      </w:r>
      <w:r>
        <w:rPr>
          <w:color w:val="231F20"/>
          <w:spacing w:val="1"/>
          <w:w w:val="115"/>
        </w:rPr>
        <w:t xml:space="preserve"> </w:t>
      </w:r>
      <w:r>
        <w:rPr>
          <w:color w:val="231F20"/>
          <w:w w:val="115"/>
        </w:rPr>
        <w:t>средствами</w:t>
      </w:r>
      <w:r>
        <w:rPr>
          <w:color w:val="231F20"/>
          <w:spacing w:val="1"/>
          <w:w w:val="115"/>
        </w:rPr>
        <w:t xml:space="preserve"> </w:t>
      </w:r>
      <w:r>
        <w:rPr>
          <w:color w:val="231F20"/>
          <w:w w:val="115"/>
        </w:rPr>
        <w:t>получения,</w:t>
      </w:r>
      <w:r>
        <w:rPr>
          <w:color w:val="231F20"/>
          <w:spacing w:val="1"/>
          <w:w w:val="115"/>
        </w:rPr>
        <w:t xml:space="preserve"> </w:t>
      </w:r>
      <w:r>
        <w:rPr>
          <w:color w:val="231F20"/>
          <w:w w:val="115"/>
        </w:rPr>
        <w:t>переработки</w:t>
      </w:r>
      <w:r>
        <w:rPr>
          <w:color w:val="231F20"/>
          <w:spacing w:val="1"/>
          <w:w w:val="115"/>
        </w:rPr>
        <w:t xml:space="preserve"> </w:t>
      </w:r>
      <w:r>
        <w:rPr>
          <w:color w:val="231F20"/>
          <w:w w:val="115"/>
        </w:rPr>
        <w:t>и</w:t>
      </w:r>
      <w:r>
        <w:rPr>
          <w:color w:val="231F20"/>
          <w:spacing w:val="1"/>
          <w:w w:val="115"/>
        </w:rPr>
        <w:t xml:space="preserve"> </w:t>
      </w:r>
      <w:r>
        <w:rPr>
          <w:color w:val="231F20"/>
          <w:w w:val="115"/>
        </w:rPr>
        <w:t>преобразования</w:t>
      </w:r>
      <w:r>
        <w:rPr>
          <w:color w:val="231F20"/>
          <w:spacing w:val="1"/>
          <w:w w:val="115"/>
        </w:rPr>
        <w:t xml:space="preserve"> </w:t>
      </w:r>
      <w:r>
        <w:rPr>
          <w:color w:val="231F20"/>
          <w:w w:val="115"/>
        </w:rPr>
        <w:t>ин-</w:t>
      </w:r>
      <w:r>
        <w:rPr>
          <w:color w:val="231F20"/>
          <w:spacing w:val="1"/>
          <w:w w:val="115"/>
        </w:rPr>
        <w:t xml:space="preserve"> </w:t>
      </w:r>
      <w:r>
        <w:rPr>
          <w:color w:val="231F20"/>
          <w:w w:val="115"/>
        </w:rPr>
        <w:t>формации</w:t>
      </w:r>
      <w:r>
        <w:rPr>
          <w:color w:val="231F20"/>
          <w:spacing w:val="1"/>
          <w:w w:val="115"/>
        </w:rPr>
        <w:t xml:space="preserve"> </w:t>
      </w:r>
      <w:r>
        <w:rPr>
          <w:color w:val="231F20"/>
          <w:w w:val="115"/>
        </w:rPr>
        <w:t>(аннотация,</w:t>
      </w:r>
      <w:r>
        <w:rPr>
          <w:color w:val="231F20"/>
          <w:spacing w:val="1"/>
          <w:w w:val="115"/>
        </w:rPr>
        <w:t xml:space="preserve"> </w:t>
      </w:r>
      <w:r>
        <w:rPr>
          <w:color w:val="231F20"/>
          <w:w w:val="115"/>
        </w:rPr>
        <w:t>конспект);</w:t>
      </w:r>
      <w:r>
        <w:rPr>
          <w:color w:val="231F20"/>
          <w:spacing w:val="1"/>
          <w:w w:val="115"/>
        </w:rPr>
        <w:t xml:space="preserve"> </w:t>
      </w:r>
      <w:r>
        <w:rPr>
          <w:color w:val="231F20"/>
          <w:w w:val="115"/>
        </w:rPr>
        <w:t>использовать</w:t>
      </w:r>
      <w:r>
        <w:rPr>
          <w:color w:val="231F20"/>
          <w:spacing w:val="1"/>
          <w:w w:val="115"/>
        </w:rPr>
        <w:t xml:space="preserve"> </w:t>
      </w:r>
      <w:r>
        <w:rPr>
          <w:color w:val="231F20"/>
          <w:w w:val="115"/>
        </w:rPr>
        <w:t>графики,</w:t>
      </w:r>
      <w:r>
        <w:rPr>
          <w:color w:val="231F20"/>
          <w:spacing w:val="1"/>
          <w:w w:val="115"/>
        </w:rPr>
        <w:t xml:space="preserve"> </w:t>
      </w:r>
      <w:r>
        <w:rPr>
          <w:color w:val="231F20"/>
          <w:w w:val="115"/>
        </w:rPr>
        <w:t>диаграммы,</w:t>
      </w:r>
      <w:r>
        <w:rPr>
          <w:color w:val="231F20"/>
          <w:spacing w:val="22"/>
          <w:w w:val="115"/>
        </w:rPr>
        <w:t xml:space="preserve"> </w:t>
      </w:r>
      <w:r>
        <w:rPr>
          <w:color w:val="231F20"/>
          <w:w w:val="115"/>
        </w:rPr>
        <w:t>схемы</w:t>
      </w:r>
      <w:r>
        <w:rPr>
          <w:color w:val="231F20"/>
          <w:spacing w:val="23"/>
          <w:w w:val="115"/>
        </w:rPr>
        <w:t xml:space="preserve"> </w:t>
      </w:r>
      <w:r>
        <w:rPr>
          <w:color w:val="231F20"/>
          <w:w w:val="115"/>
        </w:rPr>
        <w:t>для</w:t>
      </w:r>
      <w:r>
        <w:rPr>
          <w:color w:val="231F20"/>
          <w:spacing w:val="23"/>
          <w:w w:val="115"/>
        </w:rPr>
        <w:t xml:space="preserve"> </w:t>
      </w:r>
      <w:r>
        <w:rPr>
          <w:color w:val="231F20"/>
          <w:w w:val="115"/>
        </w:rPr>
        <w:t>представления</w:t>
      </w:r>
      <w:r>
        <w:rPr>
          <w:color w:val="231F20"/>
          <w:spacing w:val="22"/>
          <w:w w:val="115"/>
        </w:rPr>
        <w:t xml:space="preserve"> </w:t>
      </w:r>
      <w:r>
        <w:rPr>
          <w:color w:val="231F20"/>
          <w:w w:val="115"/>
        </w:rPr>
        <w:t>информации;</w:t>
      </w:r>
    </w:p>
    <w:p w:rsidR="00F832A7" w:rsidRDefault="00F832A7" w:rsidP="00F832A7">
      <w:pPr>
        <w:pStyle w:val="a6"/>
        <w:spacing w:line="254" w:lineRule="auto"/>
        <w:ind w:left="343" w:hanging="142"/>
      </w:pPr>
      <w:r>
        <w:rPr>
          <w:rFonts w:ascii="Trebuchet MS" w:hAnsi="Trebuchet MS"/>
          <w:color w:val="231F20"/>
          <w:w w:val="115"/>
          <w:position w:val="1"/>
          <w:sz w:val="14"/>
        </w:rPr>
        <w:t xml:space="preserve">6 </w:t>
      </w:r>
      <w:r>
        <w:rPr>
          <w:color w:val="231F20"/>
          <w:w w:val="115"/>
        </w:rPr>
        <w:t>анализировать структурные элементы и языковые особенно-</w:t>
      </w:r>
      <w:r>
        <w:rPr>
          <w:color w:val="231F20"/>
          <w:spacing w:val="1"/>
          <w:w w:val="115"/>
        </w:rPr>
        <w:t xml:space="preserve"> </w:t>
      </w:r>
      <w:r>
        <w:rPr>
          <w:color w:val="231F20"/>
          <w:w w:val="115"/>
        </w:rPr>
        <w:t>сти анекдота, шутки; уместно использовать жанры разговор-</w:t>
      </w:r>
      <w:r>
        <w:rPr>
          <w:color w:val="231F20"/>
          <w:spacing w:val="1"/>
          <w:w w:val="115"/>
        </w:rPr>
        <w:t xml:space="preserve"> </w:t>
      </w:r>
      <w:r>
        <w:rPr>
          <w:color w:val="231F20"/>
          <w:w w:val="115"/>
        </w:rPr>
        <w:t>ной</w:t>
      </w:r>
      <w:r>
        <w:rPr>
          <w:color w:val="231F20"/>
          <w:spacing w:val="17"/>
          <w:w w:val="115"/>
        </w:rPr>
        <w:t xml:space="preserve"> </w:t>
      </w:r>
      <w:r>
        <w:rPr>
          <w:color w:val="231F20"/>
          <w:w w:val="115"/>
        </w:rPr>
        <w:t>речи</w:t>
      </w:r>
      <w:r>
        <w:rPr>
          <w:color w:val="231F20"/>
          <w:spacing w:val="17"/>
          <w:w w:val="115"/>
        </w:rPr>
        <w:t xml:space="preserve"> </w:t>
      </w:r>
      <w:r>
        <w:rPr>
          <w:color w:val="231F20"/>
          <w:w w:val="115"/>
        </w:rPr>
        <w:t>в</w:t>
      </w:r>
      <w:r>
        <w:rPr>
          <w:color w:val="231F20"/>
          <w:spacing w:val="17"/>
          <w:w w:val="115"/>
        </w:rPr>
        <w:t xml:space="preserve"> </w:t>
      </w:r>
      <w:r>
        <w:rPr>
          <w:color w:val="231F20"/>
          <w:w w:val="115"/>
        </w:rPr>
        <w:t>ситуациях</w:t>
      </w:r>
      <w:r>
        <w:rPr>
          <w:color w:val="231F20"/>
          <w:spacing w:val="18"/>
          <w:w w:val="115"/>
        </w:rPr>
        <w:t xml:space="preserve"> </w:t>
      </w:r>
      <w:r>
        <w:rPr>
          <w:color w:val="231F20"/>
          <w:w w:val="115"/>
        </w:rPr>
        <w:t>неформального</w:t>
      </w:r>
      <w:r>
        <w:rPr>
          <w:color w:val="231F20"/>
          <w:spacing w:val="17"/>
          <w:w w:val="115"/>
        </w:rPr>
        <w:t xml:space="preserve"> </w:t>
      </w:r>
      <w:r>
        <w:rPr>
          <w:color w:val="231F20"/>
          <w:w w:val="115"/>
        </w:rPr>
        <w:t>общения;</w:t>
      </w:r>
    </w:p>
    <w:p w:rsidR="00F832A7" w:rsidRDefault="00F832A7" w:rsidP="00F832A7">
      <w:pPr>
        <w:pStyle w:val="a6"/>
        <w:spacing w:line="254" w:lineRule="auto"/>
        <w:ind w:left="343" w:hanging="142"/>
      </w:pPr>
      <w:r>
        <w:rPr>
          <w:rFonts w:ascii="Trebuchet MS" w:hAnsi="Trebuchet MS"/>
          <w:color w:val="231F20"/>
          <w:w w:val="115"/>
          <w:position w:val="1"/>
          <w:sz w:val="14"/>
        </w:rPr>
        <w:t xml:space="preserve">6 </w:t>
      </w:r>
      <w:r>
        <w:rPr>
          <w:color w:val="231F20"/>
          <w:w w:val="115"/>
        </w:rPr>
        <w:t>анализировать структурные элементы и языковые особенно-</w:t>
      </w:r>
      <w:r>
        <w:rPr>
          <w:color w:val="231F20"/>
          <w:spacing w:val="1"/>
          <w:w w:val="115"/>
        </w:rPr>
        <w:t xml:space="preserve"> </w:t>
      </w:r>
      <w:r>
        <w:rPr>
          <w:color w:val="231F20"/>
          <w:w w:val="120"/>
        </w:rPr>
        <w:t>сти</w:t>
      </w:r>
      <w:r>
        <w:rPr>
          <w:color w:val="231F20"/>
          <w:spacing w:val="9"/>
          <w:w w:val="120"/>
        </w:rPr>
        <w:t xml:space="preserve"> </w:t>
      </w:r>
      <w:r>
        <w:rPr>
          <w:color w:val="231F20"/>
          <w:w w:val="120"/>
        </w:rPr>
        <w:t>делового</w:t>
      </w:r>
      <w:r>
        <w:rPr>
          <w:color w:val="231F20"/>
          <w:spacing w:val="10"/>
          <w:w w:val="120"/>
        </w:rPr>
        <w:t xml:space="preserve"> </w:t>
      </w:r>
      <w:r>
        <w:rPr>
          <w:color w:val="231F20"/>
          <w:w w:val="120"/>
        </w:rPr>
        <w:t>письма;</w:t>
      </w:r>
    </w:p>
    <w:p w:rsidR="00F832A7" w:rsidRDefault="00F832A7" w:rsidP="00F832A7">
      <w:pPr>
        <w:pStyle w:val="a6"/>
        <w:spacing w:line="254" w:lineRule="auto"/>
        <w:ind w:left="343" w:right="115" w:hanging="142"/>
      </w:pPr>
      <w:r>
        <w:rPr>
          <w:rFonts w:ascii="Trebuchet MS" w:hAnsi="Trebuchet MS"/>
          <w:color w:val="231F20"/>
          <w:w w:val="115"/>
          <w:position w:val="1"/>
          <w:sz w:val="14"/>
        </w:rPr>
        <w:t xml:space="preserve">6 </w:t>
      </w:r>
      <w:r>
        <w:rPr>
          <w:color w:val="231F20"/>
          <w:w w:val="115"/>
        </w:rPr>
        <w:t>создавать устные учебно-научные сообщения различных ви-</w:t>
      </w:r>
      <w:r>
        <w:rPr>
          <w:color w:val="231F20"/>
          <w:spacing w:val="1"/>
          <w:w w:val="115"/>
        </w:rPr>
        <w:t xml:space="preserve"> </w:t>
      </w:r>
      <w:r>
        <w:rPr>
          <w:color w:val="231F20"/>
          <w:w w:val="115"/>
        </w:rPr>
        <w:t>дов, отзыв на проектную работу одноклассника; принимать</w:t>
      </w:r>
      <w:r>
        <w:rPr>
          <w:color w:val="231F20"/>
          <w:spacing w:val="1"/>
          <w:w w:val="115"/>
        </w:rPr>
        <w:t xml:space="preserve"> </w:t>
      </w:r>
      <w:r>
        <w:rPr>
          <w:color w:val="231F20"/>
          <w:w w:val="115"/>
        </w:rPr>
        <w:t>участие</w:t>
      </w:r>
      <w:r>
        <w:rPr>
          <w:color w:val="231F20"/>
          <w:spacing w:val="14"/>
          <w:w w:val="115"/>
        </w:rPr>
        <w:t xml:space="preserve"> </w:t>
      </w:r>
      <w:r>
        <w:rPr>
          <w:color w:val="231F20"/>
          <w:w w:val="115"/>
        </w:rPr>
        <w:t>в</w:t>
      </w:r>
      <w:r>
        <w:rPr>
          <w:color w:val="231F20"/>
          <w:spacing w:val="14"/>
          <w:w w:val="115"/>
        </w:rPr>
        <w:t xml:space="preserve"> </w:t>
      </w:r>
      <w:r>
        <w:rPr>
          <w:color w:val="231F20"/>
          <w:w w:val="115"/>
        </w:rPr>
        <w:t>учебно-научной</w:t>
      </w:r>
      <w:r>
        <w:rPr>
          <w:color w:val="231F20"/>
          <w:spacing w:val="14"/>
          <w:w w:val="115"/>
        </w:rPr>
        <w:t xml:space="preserve"> </w:t>
      </w:r>
      <w:r>
        <w:rPr>
          <w:color w:val="231F20"/>
          <w:w w:val="115"/>
        </w:rPr>
        <w:t>дискуссии;</w:t>
      </w:r>
    </w:p>
    <w:p w:rsidR="00F832A7" w:rsidRDefault="00F832A7" w:rsidP="00F832A7">
      <w:pPr>
        <w:pStyle w:val="a6"/>
        <w:spacing w:line="254" w:lineRule="auto"/>
        <w:ind w:left="343" w:right="116" w:hanging="142"/>
      </w:pPr>
      <w:r>
        <w:rPr>
          <w:rFonts w:ascii="Trebuchet MS" w:hAnsi="Trebuchet MS"/>
          <w:color w:val="231F20"/>
          <w:w w:val="115"/>
          <w:position w:val="1"/>
          <w:sz w:val="14"/>
        </w:rPr>
        <w:t xml:space="preserve">6 </w:t>
      </w:r>
      <w:r>
        <w:rPr>
          <w:color w:val="231F20"/>
          <w:w w:val="115"/>
        </w:rPr>
        <w:t>понимать</w:t>
      </w:r>
      <w:r>
        <w:rPr>
          <w:color w:val="231F20"/>
          <w:spacing w:val="1"/>
          <w:w w:val="115"/>
        </w:rPr>
        <w:t xml:space="preserve"> </w:t>
      </w:r>
      <w:r>
        <w:rPr>
          <w:color w:val="231F20"/>
          <w:w w:val="115"/>
        </w:rPr>
        <w:t>и</w:t>
      </w:r>
      <w:r>
        <w:rPr>
          <w:color w:val="231F20"/>
          <w:spacing w:val="1"/>
          <w:w w:val="115"/>
        </w:rPr>
        <w:t xml:space="preserve"> </w:t>
      </w:r>
      <w:r>
        <w:rPr>
          <w:color w:val="231F20"/>
          <w:w w:val="115"/>
        </w:rPr>
        <w:t>использовать</w:t>
      </w:r>
      <w:r>
        <w:rPr>
          <w:color w:val="231F20"/>
          <w:spacing w:val="1"/>
          <w:w w:val="115"/>
        </w:rPr>
        <w:t xml:space="preserve"> </w:t>
      </w:r>
      <w:r>
        <w:rPr>
          <w:color w:val="231F20"/>
          <w:w w:val="115"/>
        </w:rPr>
        <w:t>в</w:t>
      </w:r>
      <w:r>
        <w:rPr>
          <w:color w:val="231F20"/>
          <w:spacing w:val="1"/>
          <w:w w:val="115"/>
        </w:rPr>
        <w:t xml:space="preserve"> </w:t>
      </w:r>
      <w:r>
        <w:rPr>
          <w:color w:val="231F20"/>
          <w:w w:val="115"/>
        </w:rPr>
        <w:t>собственной</w:t>
      </w:r>
      <w:r>
        <w:rPr>
          <w:color w:val="231F20"/>
          <w:spacing w:val="1"/>
          <w:w w:val="115"/>
        </w:rPr>
        <w:t xml:space="preserve"> </w:t>
      </w:r>
      <w:r>
        <w:rPr>
          <w:color w:val="231F20"/>
          <w:w w:val="115"/>
        </w:rPr>
        <w:t>речевой</w:t>
      </w:r>
      <w:r>
        <w:rPr>
          <w:color w:val="231F20"/>
          <w:spacing w:val="1"/>
          <w:w w:val="115"/>
        </w:rPr>
        <w:t xml:space="preserve"> </w:t>
      </w:r>
      <w:r>
        <w:rPr>
          <w:color w:val="231F20"/>
          <w:w w:val="115"/>
        </w:rPr>
        <w:t>практике</w:t>
      </w:r>
      <w:r>
        <w:rPr>
          <w:color w:val="231F20"/>
          <w:spacing w:val="1"/>
          <w:w w:val="115"/>
        </w:rPr>
        <w:t xml:space="preserve"> </w:t>
      </w:r>
      <w:r>
        <w:rPr>
          <w:color w:val="231F20"/>
          <w:w w:val="115"/>
        </w:rPr>
        <w:t>прецедентные</w:t>
      </w:r>
      <w:r>
        <w:rPr>
          <w:color w:val="231F20"/>
          <w:spacing w:val="15"/>
          <w:w w:val="115"/>
        </w:rPr>
        <w:t xml:space="preserve"> </w:t>
      </w:r>
      <w:r>
        <w:rPr>
          <w:color w:val="231F20"/>
          <w:w w:val="115"/>
        </w:rPr>
        <w:t>тексты;</w:t>
      </w:r>
    </w:p>
    <w:p w:rsidR="00F832A7" w:rsidRDefault="00F832A7" w:rsidP="00F832A7">
      <w:pPr>
        <w:pStyle w:val="a6"/>
        <w:spacing w:line="254" w:lineRule="auto"/>
        <w:ind w:left="343" w:hanging="142"/>
      </w:pPr>
      <w:r>
        <w:rPr>
          <w:rFonts w:ascii="Trebuchet MS" w:hAnsi="Trebuchet MS"/>
          <w:color w:val="231F20"/>
          <w:w w:val="115"/>
          <w:position w:val="1"/>
          <w:sz w:val="14"/>
        </w:rPr>
        <w:t>6</w:t>
      </w:r>
      <w:r>
        <w:rPr>
          <w:rFonts w:ascii="Trebuchet MS" w:hAnsi="Trebuchet MS"/>
          <w:color w:val="231F20"/>
          <w:spacing w:val="1"/>
          <w:w w:val="115"/>
          <w:position w:val="1"/>
          <w:sz w:val="14"/>
        </w:rPr>
        <w:t xml:space="preserve"> </w:t>
      </w:r>
      <w:r>
        <w:rPr>
          <w:color w:val="231F20"/>
          <w:w w:val="115"/>
        </w:rPr>
        <w:t>анализировать и создавать тексты публицистических жанров</w:t>
      </w:r>
      <w:r>
        <w:rPr>
          <w:color w:val="231F20"/>
          <w:spacing w:val="1"/>
          <w:w w:val="115"/>
        </w:rPr>
        <w:t xml:space="preserve"> </w:t>
      </w:r>
      <w:r>
        <w:rPr>
          <w:color w:val="231F20"/>
          <w:w w:val="120"/>
        </w:rPr>
        <w:t>(проблемный</w:t>
      </w:r>
      <w:r>
        <w:rPr>
          <w:color w:val="231F20"/>
          <w:spacing w:val="10"/>
          <w:w w:val="120"/>
        </w:rPr>
        <w:t xml:space="preserve"> </w:t>
      </w:r>
      <w:r>
        <w:rPr>
          <w:color w:val="231F20"/>
          <w:w w:val="120"/>
        </w:rPr>
        <w:t>очерк);</w:t>
      </w:r>
    </w:p>
    <w:p w:rsidR="00F832A7" w:rsidRDefault="00F832A7" w:rsidP="00F832A7">
      <w:pPr>
        <w:pStyle w:val="a6"/>
        <w:spacing w:line="254" w:lineRule="auto"/>
        <w:ind w:left="343" w:right="115" w:hanging="142"/>
      </w:pPr>
      <w:r>
        <w:rPr>
          <w:rFonts w:ascii="Trebuchet MS" w:hAnsi="Trebuchet MS"/>
          <w:color w:val="231F20"/>
          <w:w w:val="115"/>
          <w:position w:val="1"/>
          <w:sz w:val="14"/>
        </w:rPr>
        <w:t xml:space="preserve">6 </w:t>
      </w:r>
      <w:r>
        <w:rPr>
          <w:color w:val="231F20"/>
          <w:w w:val="115"/>
        </w:rPr>
        <w:t>создавать</w:t>
      </w:r>
      <w:r>
        <w:rPr>
          <w:color w:val="231F20"/>
          <w:spacing w:val="1"/>
          <w:w w:val="115"/>
        </w:rPr>
        <w:t xml:space="preserve"> </w:t>
      </w:r>
      <w:r>
        <w:rPr>
          <w:color w:val="231F20"/>
          <w:w w:val="115"/>
        </w:rPr>
        <w:t>тексты</w:t>
      </w:r>
      <w:r>
        <w:rPr>
          <w:color w:val="231F20"/>
          <w:spacing w:val="1"/>
          <w:w w:val="115"/>
        </w:rPr>
        <w:t xml:space="preserve"> </w:t>
      </w:r>
      <w:r>
        <w:rPr>
          <w:color w:val="231F20"/>
          <w:w w:val="115"/>
        </w:rPr>
        <w:t>как</w:t>
      </w:r>
      <w:r>
        <w:rPr>
          <w:color w:val="231F20"/>
          <w:spacing w:val="1"/>
          <w:w w:val="115"/>
        </w:rPr>
        <w:t xml:space="preserve"> </w:t>
      </w:r>
      <w:r>
        <w:rPr>
          <w:color w:val="231F20"/>
          <w:w w:val="115"/>
        </w:rPr>
        <w:t>результат</w:t>
      </w:r>
      <w:r>
        <w:rPr>
          <w:color w:val="231F20"/>
          <w:spacing w:val="1"/>
          <w:w w:val="115"/>
        </w:rPr>
        <w:t xml:space="preserve"> </w:t>
      </w:r>
      <w:r>
        <w:rPr>
          <w:color w:val="231F20"/>
          <w:w w:val="115"/>
        </w:rPr>
        <w:t>проектной</w:t>
      </w:r>
      <w:r>
        <w:rPr>
          <w:color w:val="231F20"/>
          <w:spacing w:val="1"/>
          <w:w w:val="115"/>
        </w:rPr>
        <w:t xml:space="preserve"> </w:t>
      </w:r>
      <w:r>
        <w:rPr>
          <w:color w:val="231F20"/>
          <w:w w:val="115"/>
        </w:rPr>
        <w:t>(исследователь-</w:t>
      </w:r>
      <w:r>
        <w:rPr>
          <w:color w:val="231F20"/>
          <w:spacing w:val="1"/>
          <w:w w:val="115"/>
        </w:rPr>
        <w:t xml:space="preserve"> </w:t>
      </w:r>
      <w:r>
        <w:rPr>
          <w:color w:val="231F20"/>
          <w:w w:val="115"/>
        </w:rPr>
        <w:t>ской) деятельности; оформлять реферат в письменной форме</w:t>
      </w:r>
      <w:r>
        <w:rPr>
          <w:color w:val="231F20"/>
          <w:spacing w:val="1"/>
          <w:w w:val="115"/>
        </w:rPr>
        <w:t xml:space="preserve"> </w:t>
      </w:r>
      <w:r>
        <w:rPr>
          <w:color w:val="231F20"/>
          <w:w w:val="115"/>
        </w:rPr>
        <w:t>и</w:t>
      </w:r>
      <w:r>
        <w:rPr>
          <w:color w:val="231F20"/>
          <w:spacing w:val="16"/>
          <w:w w:val="115"/>
        </w:rPr>
        <w:t xml:space="preserve"> </w:t>
      </w:r>
      <w:r>
        <w:rPr>
          <w:color w:val="231F20"/>
          <w:w w:val="115"/>
        </w:rPr>
        <w:t>представлять</w:t>
      </w:r>
      <w:r>
        <w:rPr>
          <w:color w:val="231F20"/>
          <w:spacing w:val="17"/>
          <w:w w:val="115"/>
        </w:rPr>
        <w:t xml:space="preserve"> </w:t>
      </w:r>
      <w:r>
        <w:rPr>
          <w:color w:val="231F20"/>
          <w:w w:val="115"/>
        </w:rPr>
        <w:t>его</w:t>
      </w:r>
      <w:r>
        <w:rPr>
          <w:color w:val="231F20"/>
          <w:spacing w:val="17"/>
          <w:w w:val="115"/>
        </w:rPr>
        <w:t xml:space="preserve"> </w:t>
      </w:r>
      <w:r>
        <w:rPr>
          <w:color w:val="231F20"/>
          <w:w w:val="115"/>
        </w:rPr>
        <w:t>в</w:t>
      </w:r>
      <w:r>
        <w:rPr>
          <w:color w:val="231F20"/>
          <w:spacing w:val="17"/>
          <w:w w:val="115"/>
        </w:rPr>
        <w:t xml:space="preserve"> </w:t>
      </w:r>
      <w:r>
        <w:rPr>
          <w:color w:val="231F20"/>
          <w:w w:val="115"/>
        </w:rPr>
        <w:t>устной</w:t>
      </w:r>
      <w:r>
        <w:rPr>
          <w:color w:val="231F20"/>
          <w:spacing w:val="17"/>
          <w:w w:val="115"/>
        </w:rPr>
        <w:t xml:space="preserve"> </w:t>
      </w:r>
      <w:r>
        <w:rPr>
          <w:color w:val="231F20"/>
          <w:w w:val="115"/>
        </w:rPr>
        <w:t>и</w:t>
      </w:r>
      <w:r>
        <w:rPr>
          <w:color w:val="231F20"/>
          <w:spacing w:val="16"/>
          <w:w w:val="115"/>
        </w:rPr>
        <w:t xml:space="preserve"> </w:t>
      </w:r>
      <w:r>
        <w:rPr>
          <w:color w:val="231F20"/>
          <w:w w:val="115"/>
        </w:rPr>
        <w:t>письменной</w:t>
      </w:r>
      <w:r>
        <w:rPr>
          <w:color w:val="231F20"/>
          <w:spacing w:val="17"/>
          <w:w w:val="115"/>
        </w:rPr>
        <w:t xml:space="preserve"> </w:t>
      </w:r>
      <w:r>
        <w:rPr>
          <w:color w:val="231F20"/>
          <w:w w:val="115"/>
        </w:rPr>
        <w:t>форме;</w:t>
      </w:r>
    </w:p>
    <w:p w:rsidR="00F832A7" w:rsidRDefault="00F832A7" w:rsidP="00F832A7">
      <w:pPr>
        <w:pStyle w:val="a6"/>
        <w:spacing w:line="254" w:lineRule="auto"/>
        <w:ind w:left="343" w:hanging="142"/>
      </w:pPr>
      <w:r>
        <w:rPr>
          <w:rFonts w:ascii="Trebuchet MS" w:hAnsi="Trebuchet MS"/>
          <w:color w:val="231F20"/>
          <w:w w:val="115"/>
          <w:position w:val="1"/>
          <w:sz w:val="14"/>
        </w:rPr>
        <w:t xml:space="preserve">6 </w:t>
      </w:r>
      <w:r>
        <w:rPr>
          <w:color w:val="231F20"/>
          <w:w w:val="115"/>
        </w:rPr>
        <w:t>владеть правилами информационной безопасности при обще-</w:t>
      </w:r>
      <w:r>
        <w:rPr>
          <w:color w:val="231F20"/>
          <w:spacing w:val="1"/>
          <w:w w:val="115"/>
        </w:rPr>
        <w:t xml:space="preserve"> </w:t>
      </w:r>
      <w:r>
        <w:rPr>
          <w:color w:val="231F20"/>
          <w:w w:val="115"/>
        </w:rPr>
        <w:t>нии</w:t>
      </w:r>
      <w:r>
        <w:rPr>
          <w:color w:val="231F20"/>
          <w:spacing w:val="14"/>
          <w:w w:val="115"/>
        </w:rPr>
        <w:t xml:space="preserve"> </w:t>
      </w:r>
      <w:r>
        <w:rPr>
          <w:color w:val="231F20"/>
          <w:w w:val="115"/>
        </w:rPr>
        <w:t>в</w:t>
      </w:r>
      <w:r>
        <w:rPr>
          <w:color w:val="231F20"/>
          <w:spacing w:val="15"/>
          <w:w w:val="115"/>
        </w:rPr>
        <w:t xml:space="preserve"> </w:t>
      </w:r>
      <w:r>
        <w:rPr>
          <w:color w:val="231F20"/>
          <w:w w:val="115"/>
        </w:rPr>
        <w:t>социальных</w:t>
      </w:r>
      <w:r>
        <w:rPr>
          <w:color w:val="231F20"/>
          <w:spacing w:val="15"/>
          <w:w w:val="115"/>
        </w:rPr>
        <w:t xml:space="preserve"> </w:t>
      </w:r>
      <w:r>
        <w:rPr>
          <w:color w:val="231F20"/>
          <w:w w:val="115"/>
        </w:rPr>
        <w:t>сетях.</w:t>
      </w:r>
    </w:p>
    <w:p w:rsidR="00F832A7" w:rsidRDefault="00F832A7" w:rsidP="00F832A7">
      <w:pPr>
        <w:pStyle w:val="a6"/>
        <w:spacing w:before="10" w:line="249" w:lineRule="auto"/>
        <w:ind w:left="113"/>
        <w:rPr>
          <w:color w:val="231F20"/>
          <w:w w:val="115"/>
        </w:rPr>
      </w:pPr>
    </w:p>
    <w:p w:rsidR="00F832A7" w:rsidRDefault="00F832A7" w:rsidP="00F832A7">
      <w:pPr>
        <w:pStyle w:val="a6"/>
        <w:spacing w:before="10" w:line="249" w:lineRule="auto"/>
        <w:ind w:left="113"/>
        <w:rPr>
          <w:color w:val="231F20"/>
          <w:w w:val="115"/>
        </w:rPr>
      </w:pPr>
    </w:p>
    <w:p w:rsidR="00AD63C6" w:rsidRDefault="00EE77F8" w:rsidP="004205DE">
      <w:pPr>
        <w:widowControl w:val="0"/>
        <w:tabs>
          <w:tab w:val="left" w:pos="703"/>
        </w:tabs>
        <w:autoSpaceDE w:val="0"/>
        <w:autoSpaceDN w:val="0"/>
        <w:spacing w:before="2" w:after="0" w:line="252" w:lineRule="auto"/>
        <w:ind w:right="114"/>
        <w:jc w:val="both"/>
        <w:rPr>
          <w:b/>
          <w:color w:val="FF0000"/>
        </w:rPr>
      </w:pPr>
      <w:r>
        <w:rPr>
          <w:b/>
          <w:color w:val="FF0000"/>
        </w:rPr>
        <w:lastRenderedPageBreak/>
        <w:t>2.1.4. Родная литература (русская)</w:t>
      </w:r>
    </w:p>
    <w:p w:rsidR="001B634C" w:rsidRDefault="001B634C" w:rsidP="004205DE">
      <w:pPr>
        <w:widowControl w:val="0"/>
        <w:tabs>
          <w:tab w:val="left" w:pos="703"/>
        </w:tabs>
        <w:autoSpaceDE w:val="0"/>
        <w:autoSpaceDN w:val="0"/>
        <w:spacing w:before="2" w:after="0" w:line="252" w:lineRule="auto"/>
        <w:ind w:right="114"/>
        <w:jc w:val="both"/>
      </w:pPr>
      <w:r>
        <w:t xml:space="preserve">Рабочая программа по учебному предмету «Родная литература (русская)» на уровне основного общего образования составлена в соответствии с реализацией Федерального закона от 3 августа 2018 г. № 317-ФЗ «О внесении изменений в статьи 11 и 14 Федерального закона «Об образовании в Российской Федерации» на основе требований федерального государственного образовательного стандарта основного общего образования (Приказ Минобрнауки России от 31 мая 2021 г. № 287 «Об утверждении федерального государственного образовательного стандарта основного общего образования»; зарегистрирован Минюстом России 05.07.2021 № 64101) к результатам освоения основной образовательной программы основного общего образования по учебному предмету «Родная литература», входящему в образовательную область «Родной язык и родная литература», а также Рабочей программы воспитания МАОУ гимназии №16 города Тюмени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1B634C" w:rsidRDefault="001B634C" w:rsidP="004205DE">
      <w:pPr>
        <w:widowControl w:val="0"/>
        <w:tabs>
          <w:tab w:val="left" w:pos="703"/>
        </w:tabs>
        <w:autoSpaceDE w:val="0"/>
        <w:autoSpaceDN w:val="0"/>
        <w:spacing w:before="2" w:after="0" w:line="252" w:lineRule="auto"/>
        <w:ind w:right="114"/>
        <w:jc w:val="both"/>
      </w:pPr>
      <w:r>
        <w:t xml:space="preserve">ОБЩАЯ ХАРАКТЕРИСТИКА УЧЕБНОГО ПРЕДМЕТА «РОДНАЯ ЛИТЕРАТУРА (РУССКАЯ)» </w:t>
      </w:r>
    </w:p>
    <w:p w:rsidR="009D1103" w:rsidRDefault="001B634C" w:rsidP="004205DE">
      <w:pPr>
        <w:widowControl w:val="0"/>
        <w:tabs>
          <w:tab w:val="left" w:pos="703"/>
        </w:tabs>
        <w:autoSpaceDE w:val="0"/>
        <w:autoSpaceDN w:val="0"/>
        <w:spacing w:before="2" w:after="0" w:line="252" w:lineRule="auto"/>
        <w:ind w:right="114"/>
        <w:jc w:val="both"/>
      </w:pPr>
      <w:r>
        <w:t>Русская литература, являясь одной из самых богатых литератур мира,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 Лучшие образцы русской литературы обладают высоко</w:t>
      </w:r>
      <w:r w:rsidR="009D1103">
        <w:t>м</w:t>
      </w:r>
      <w:r w:rsidR="009D1103" w:rsidRPr="009D1103">
        <w:t xml:space="preserve"> </w:t>
      </w:r>
      <w:r w:rsidR="009D1103">
        <w:t xml:space="preserve">степенью эмоционального воздействия на внутренний мир школьников, способствуют их приобщению к гуманистическим ценностям и культурно-историческому опыту человечества, поэтому в поликультурной языковой среде русская литература должна изучаться на основе диалога культур. Гуманистический потенциал русской литературы позволяет рассматривать её как общенациональную российскую ценность, как средство воспитания школьников в духе уважительного отношения к языку и культуре народов Российской Федерации и мира, формирования культуры межнационального общения. Как часть предметной области «Родной язык и родная литература» учебный предмет «Родная литература (русская)» тесно связан с предметом «Родной язык (русский)». Изучение предмета «Родная литература (русская)» способствует обогащению речи школьников, развитию их речевой культуры, коммуникативной и межкультурной компетенций. Вместе с тем учебный предмет «Родная литература (русская)» имеет особенности, отличающие его от учебного предмета «Литература», входящего в предметную область «Русский язык и литература». </w:t>
      </w:r>
    </w:p>
    <w:p w:rsidR="009D1103" w:rsidRDefault="009D1103" w:rsidP="004205DE">
      <w:pPr>
        <w:widowControl w:val="0"/>
        <w:tabs>
          <w:tab w:val="left" w:pos="703"/>
        </w:tabs>
        <w:autoSpaceDE w:val="0"/>
        <w:autoSpaceDN w:val="0"/>
        <w:spacing w:before="2" w:after="0" w:line="252" w:lineRule="auto"/>
        <w:ind w:right="114"/>
        <w:jc w:val="both"/>
      </w:pPr>
      <w:r>
        <w:t xml:space="preserve">Специфика курса родной русской литературы обусловлена: </w:t>
      </w:r>
    </w:p>
    <w:p w:rsidR="009D1103" w:rsidRDefault="009D1103" w:rsidP="004205DE">
      <w:pPr>
        <w:widowControl w:val="0"/>
        <w:tabs>
          <w:tab w:val="left" w:pos="703"/>
        </w:tabs>
        <w:autoSpaceDE w:val="0"/>
        <w:autoSpaceDN w:val="0"/>
        <w:spacing w:before="2" w:after="0" w:line="252" w:lineRule="auto"/>
        <w:ind w:right="114"/>
        <w:jc w:val="both"/>
      </w:pPr>
      <w:r>
        <w:t xml:space="preserve">а) отбором произведений русской литературы, в которых наиболее ярко выражено их национально-культурное своеобразие, например, русский национальный характер, обычаи и традиции русского народа, духовные основы русской культуры; </w:t>
      </w:r>
    </w:p>
    <w:p w:rsidR="009D1103" w:rsidRDefault="009D1103" w:rsidP="004205DE">
      <w:pPr>
        <w:widowControl w:val="0"/>
        <w:tabs>
          <w:tab w:val="left" w:pos="703"/>
        </w:tabs>
        <w:autoSpaceDE w:val="0"/>
        <w:autoSpaceDN w:val="0"/>
        <w:spacing w:before="2" w:after="0" w:line="252" w:lineRule="auto"/>
        <w:ind w:right="114"/>
        <w:jc w:val="both"/>
      </w:pPr>
      <w:r>
        <w:t xml:space="preserve">б) более подробным освещением историко-культурного фона эпохи создания изучаемых литературных произведений, расширенным историко-культурным комментарием к ним. </w:t>
      </w:r>
    </w:p>
    <w:p w:rsidR="009D1103" w:rsidRDefault="009D1103" w:rsidP="004205DE">
      <w:pPr>
        <w:widowControl w:val="0"/>
        <w:tabs>
          <w:tab w:val="left" w:pos="703"/>
        </w:tabs>
        <w:autoSpaceDE w:val="0"/>
        <w:autoSpaceDN w:val="0"/>
        <w:spacing w:before="2" w:after="0" w:line="252" w:lineRule="auto"/>
        <w:ind w:right="114"/>
        <w:jc w:val="both"/>
      </w:pPr>
      <w:r>
        <w:t xml:space="preserve">Содержание курса «Родная литература (русская)» направлено на удовлетворение потребности школьников в изучении русской литературы как особого, эстетического, средства познания русской национальной культуры и самореализации в ней. </w:t>
      </w:r>
    </w:p>
    <w:p w:rsidR="009D1103" w:rsidRDefault="009D1103" w:rsidP="004205DE">
      <w:pPr>
        <w:widowControl w:val="0"/>
        <w:tabs>
          <w:tab w:val="left" w:pos="703"/>
        </w:tabs>
        <w:autoSpaceDE w:val="0"/>
        <w:autoSpaceDN w:val="0"/>
        <w:spacing w:before="2" w:after="0" w:line="252" w:lineRule="auto"/>
        <w:ind w:right="114"/>
        <w:jc w:val="both"/>
      </w:pPr>
      <w:r>
        <w:t xml:space="preserve">Учебный предмет «Родная литература (русская)» не ущемляет права тех школьников, которые изучают иные родные языки и родные литературы, поэтому учебное время, отведённое на изучение данного предмета, не может рассматриваться как время для углублённого изучения основного курса литературы, входящего в предметную область «Русский язык и литература». </w:t>
      </w:r>
    </w:p>
    <w:p w:rsidR="009D1103" w:rsidRDefault="009D1103" w:rsidP="004205DE">
      <w:pPr>
        <w:widowControl w:val="0"/>
        <w:tabs>
          <w:tab w:val="left" w:pos="703"/>
        </w:tabs>
        <w:autoSpaceDE w:val="0"/>
        <w:autoSpaceDN w:val="0"/>
        <w:spacing w:before="2" w:after="0" w:line="252" w:lineRule="auto"/>
        <w:ind w:right="114"/>
        <w:jc w:val="both"/>
      </w:pPr>
      <w:r>
        <w:t xml:space="preserve">Содержание программы по родной русской литературе не включает произведения, изучаемые в основном курсе литературы, его задача — расширить литературный и культурный кругозор обучающихся за счёт их знакомства с дополнительными произведениями фольклора, русской классики и современной литературы, наиболее ярко воплотившими национальные особенности русской литературы и культуры, которые могут быть включены в проблемно-тематические блоки в соответствии со спецификой курса. </w:t>
      </w:r>
    </w:p>
    <w:p w:rsidR="009D1103" w:rsidRDefault="009D1103" w:rsidP="004205DE">
      <w:pPr>
        <w:widowControl w:val="0"/>
        <w:tabs>
          <w:tab w:val="left" w:pos="703"/>
        </w:tabs>
        <w:autoSpaceDE w:val="0"/>
        <w:autoSpaceDN w:val="0"/>
        <w:spacing w:before="2" w:after="0" w:line="252" w:lineRule="auto"/>
        <w:ind w:right="114"/>
        <w:jc w:val="both"/>
      </w:pPr>
      <w:r>
        <w:t xml:space="preserve">В содержании курса родной русской литературы в программе выделяются три содержательные линии (три проблемно-тематических блока): </w:t>
      </w:r>
    </w:p>
    <w:p w:rsidR="009D1103" w:rsidRDefault="009D1103" w:rsidP="004205DE">
      <w:pPr>
        <w:widowControl w:val="0"/>
        <w:tabs>
          <w:tab w:val="left" w:pos="703"/>
        </w:tabs>
        <w:autoSpaceDE w:val="0"/>
        <w:autoSpaceDN w:val="0"/>
        <w:spacing w:before="2" w:after="0" w:line="252" w:lineRule="auto"/>
        <w:ind w:right="114"/>
        <w:jc w:val="both"/>
      </w:pPr>
      <w:r>
        <w:sym w:font="Symbol" w:char="F0A7"/>
      </w:r>
      <w:r>
        <w:t xml:space="preserve"> «Россия — родина моя»; </w:t>
      </w:r>
    </w:p>
    <w:p w:rsidR="009D1103" w:rsidRDefault="009D1103" w:rsidP="004205DE">
      <w:pPr>
        <w:widowControl w:val="0"/>
        <w:tabs>
          <w:tab w:val="left" w:pos="703"/>
        </w:tabs>
        <w:autoSpaceDE w:val="0"/>
        <w:autoSpaceDN w:val="0"/>
        <w:spacing w:before="2" w:after="0" w:line="252" w:lineRule="auto"/>
        <w:ind w:right="114"/>
        <w:jc w:val="both"/>
      </w:pPr>
      <w:r>
        <w:sym w:font="Symbol" w:char="F0A7"/>
      </w:r>
      <w:r>
        <w:t xml:space="preserve"> «Русские традиции»; </w:t>
      </w:r>
    </w:p>
    <w:p w:rsidR="009D1103" w:rsidRDefault="009D1103" w:rsidP="004205DE">
      <w:pPr>
        <w:widowControl w:val="0"/>
        <w:tabs>
          <w:tab w:val="left" w:pos="703"/>
        </w:tabs>
        <w:autoSpaceDE w:val="0"/>
        <w:autoSpaceDN w:val="0"/>
        <w:spacing w:before="2" w:after="0" w:line="252" w:lineRule="auto"/>
        <w:ind w:right="114"/>
        <w:jc w:val="both"/>
      </w:pPr>
      <w:r>
        <w:sym w:font="Symbol" w:char="F0A7"/>
      </w:r>
      <w:r>
        <w:t xml:space="preserve"> «Русский характер — русская душа». </w:t>
      </w:r>
    </w:p>
    <w:p w:rsidR="009D1103" w:rsidRDefault="009D1103" w:rsidP="004205DE">
      <w:pPr>
        <w:widowControl w:val="0"/>
        <w:tabs>
          <w:tab w:val="left" w:pos="703"/>
        </w:tabs>
        <w:autoSpaceDE w:val="0"/>
        <w:autoSpaceDN w:val="0"/>
        <w:spacing w:before="2" w:after="0" w:line="252" w:lineRule="auto"/>
        <w:ind w:right="114"/>
        <w:jc w:val="both"/>
      </w:pPr>
      <w:r>
        <w:t xml:space="preserve">Каждая содержательная линия предусматривает вариативный компонент содержания курса родной русской литературы, разработка которого в рабочих программах предполагает обращение к литературе народов России и мира в целях выявления национально-специфического и общего в произведениях, близких по тематике и проблематике. Например, поэты народов России о русском и родном языках; новогодние традиции в литературе народов России и мира; образ степи в фольклоре и литературе народов России и др.        Программа учебного предмета «Родная литература (русская)» для 5—9 классов основной школы строится на сочетании проблемно-тематического, концентрического и хронологического принципов. Содержание программы для каждого класса включает произведения фольклора, русской классики и современной литературы, актуализирующие вечные проблемы и ценности. </w:t>
      </w:r>
    </w:p>
    <w:p w:rsidR="009D1103" w:rsidRDefault="009D1103" w:rsidP="004205DE">
      <w:pPr>
        <w:widowControl w:val="0"/>
        <w:tabs>
          <w:tab w:val="left" w:pos="703"/>
        </w:tabs>
        <w:autoSpaceDE w:val="0"/>
        <w:autoSpaceDN w:val="0"/>
        <w:spacing w:before="2" w:after="0" w:line="252" w:lineRule="auto"/>
        <w:ind w:right="114"/>
        <w:jc w:val="both"/>
      </w:pPr>
      <w:r>
        <w:t xml:space="preserve">    Проблемно-тематические блоки объединяют произведения в соответствии с выделенными сквозными линиями </w:t>
      </w:r>
      <w:r>
        <w:lastRenderedPageBreak/>
        <w:t xml:space="preserve">(например: родные просторы — русский лес — берёза). Внутри проблемно-тематических блоков произведений выделяются отдельные подтемы, связанные с национальнокультурной спецификой русских традиций, быта и нравов (например: праздники русского мира, Масленица, блины и т. п.). В каждом тематическом блоке выделяются ключевые слова, которые позволяют на различном литературно-художественном материале показать, как важные для национального сознания понятия проявляются в культурном пространстве на протяжении длительного времени — вплоть до наших дней (например: сила духа, доброта, милосердие). В отдельные тематические блоки программы вводятся литературные произведения, включающие в сферу выделяемых национально-специфических явлений образы и мотивы, отражённые средствами других видов искусства — живописи, музыки, кино, театра. Это позволяет прослеживать связи между ними (диалог искусств в русской культуре). </w:t>
      </w:r>
    </w:p>
    <w:p w:rsidR="009D1103" w:rsidRDefault="009D1103" w:rsidP="004205DE">
      <w:pPr>
        <w:widowControl w:val="0"/>
        <w:tabs>
          <w:tab w:val="left" w:pos="703"/>
        </w:tabs>
        <w:autoSpaceDE w:val="0"/>
        <w:autoSpaceDN w:val="0"/>
        <w:spacing w:before="2" w:after="0" w:line="252" w:lineRule="auto"/>
        <w:ind w:right="114"/>
        <w:jc w:val="both"/>
      </w:pPr>
      <w:r>
        <w:t>ЦЕЛИ ИЗУЧЕНИЯ УЧЕБНОГО ПРЕДМЕТА «РОДНАЯ ЛИТЕРАТУРА (РУССКАЯ)»</w:t>
      </w:r>
    </w:p>
    <w:p w:rsidR="009D1103" w:rsidRDefault="009D1103" w:rsidP="004205DE">
      <w:pPr>
        <w:widowControl w:val="0"/>
        <w:tabs>
          <w:tab w:val="left" w:pos="703"/>
        </w:tabs>
        <w:autoSpaceDE w:val="0"/>
        <w:autoSpaceDN w:val="0"/>
        <w:spacing w:before="2" w:after="0" w:line="252" w:lineRule="auto"/>
        <w:ind w:right="114"/>
        <w:jc w:val="both"/>
      </w:pPr>
      <w:r>
        <w:t xml:space="preserve"> Программа учебного предмета «Родная литература (русская)» ориентирована на сопровождение и поддержку учебного предмета «Литература», входящего в образовательную область «Русский язык и литература». Цели курса родной русской литературы в рамках предметной области «Родной язык и родная литература» имеют свою специфику, обусловленную дополнительным по своему содержанию характером курса, а также особенностями функционирования русского языка и русской литературы в разных регионах Российской Федерации. </w:t>
      </w:r>
    </w:p>
    <w:p w:rsidR="009D1103" w:rsidRDefault="009D1103" w:rsidP="004205DE">
      <w:pPr>
        <w:widowControl w:val="0"/>
        <w:tabs>
          <w:tab w:val="left" w:pos="703"/>
        </w:tabs>
        <w:autoSpaceDE w:val="0"/>
        <w:autoSpaceDN w:val="0"/>
        <w:spacing w:before="2" w:after="0" w:line="252" w:lineRule="auto"/>
        <w:ind w:right="114"/>
        <w:jc w:val="both"/>
      </w:pPr>
      <w:r>
        <w:t xml:space="preserve">Изучение предмета «Родная литература (русская)» должно обеспечить достижение следующих целей: </w:t>
      </w:r>
    </w:p>
    <w:p w:rsidR="009D1103" w:rsidRDefault="009D1103" w:rsidP="004205DE">
      <w:pPr>
        <w:widowControl w:val="0"/>
        <w:tabs>
          <w:tab w:val="left" w:pos="703"/>
        </w:tabs>
        <w:autoSpaceDE w:val="0"/>
        <w:autoSpaceDN w:val="0"/>
        <w:spacing w:before="2" w:after="0" w:line="252" w:lineRule="auto"/>
        <w:ind w:right="114"/>
        <w:jc w:val="both"/>
      </w:pPr>
      <w:r>
        <w:sym w:font="Symbol" w:char="F0A7"/>
      </w:r>
      <w:r>
        <w:t xml:space="preserve"> воспитание и развитие личности, способной понимать и эстетически воспринимать произведения родной русской литературы и обладающей гуманистическим мировоззрением, общероссийским гражданским сознанием и национальным самосознанием, чувством патриотизма и гордости от принадлежности к многонациональному народу России; </w:t>
      </w:r>
    </w:p>
    <w:p w:rsidR="009D1103" w:rsidRDefault="009D1103" w:rsidP="004205DE">
      <w:pPr>
        <w:widowControl w:val="0"/>
        <w:tabs>
          <w:tab w:val="left" w:pos="703"/>
        </w:tabs>
        <w:autoSpaceDE w:val="0"/>
        <w:autoSpaceDN w:val="0"/>
        <w:spacing w:before="2" w:after="0" w:line="252" w:lineRule="auto"/>
        <w:ind w:right="114"/>
        <w:jc w:val="both"/>
      </w:pPr>
      <w:r>
        <w:sym w:font="Symbol" w:char="F0A7"/>
      </w:r>
      <w:r>
        <w:t xml:space="preserve"> формирование познавательного интереса к родной русской литературе, воспитание ценностного отношения к ней как хранителю историко-культурного опыта русского народа, включение обучающегося в культурно-языковое поле своего народа и приобщение к его культурному наследию; </w:t>
      </w:r>
    </w:p>
    <w:p w:rsidR="009D1103" w:rsidRDefault="009D1103" w:rsidP="004205DE">
      <w:pPr>
        <w:widowControl w:val="0"/>
        <w:tabs>
          <w:tab w:val="left" w:pos="703"/>
        </w:tabs>
        <w:autoSpaceDE w:val="0"/>
        <w:autoSpaceDN w:val="0"/>
        <w:spacing w:before="2" w:after="0" w:line="252" w:lineRule="auto"/>
        <w:ind w:right="114"/>
        <w:jc w:val="both"/>
      </w:pPr>
      <w:r>
        <w:sym w:font="Symbol" w:char="F0A7"/>
      </w:r>
      <w:r>
        <w:t xml:space="preserve"> осознание исторической преемственности поколений, формирование причастности к свершениям и традициям своего народа и ответственности за сохранение русской культуры; </w:t>
      </w:r>
    </w:p>
    <w:p w:rsidR="009D1103" w:rsidRDefault="009D1103" w:rsidP="004205DE">
      <w:pPr>
        <w:widowControl w:val="0"/>
        <w:tabs>
          <w:tab w:val="left" w:pos="703"/>
        </w:tabs>
        <w:autoSpaceDE w:val="0"/>
        <w:autoSpaceDN w:val="0"/>
        <w:spacing w:before="2" w:after="0" w:line="252" w:lineRule="auto"/>
        <w:ind w:right="114"/>
        <w:jc w:val="both"/>
      </w:pPr>
      <w:r>
        <w:sym w:font="Symbol" w:char="F0A7"/>
      </w:r>
      <w:r>
        <w:t xml:space="preserve"> развитие у обучающихся интеллектуальных и творческих способностей, необходимых для успешной социализации и самореализации личности в многонациональном российском государстве. Учебный предмет «Родная литература (русская)» направлен на решение следующих задач: </w:t>
      </w:r>
    </w:p>
    <w:p w:rsidR="009D1103" w:rsidRDefault="009D1103" w:rsidP="004205DE">
      <w:pPr>
        <w:widowControl w:val="0"/>
        <w:tabs>
          <w:tab w:val="left" w:pos="703"/>
        </w:tabs>
        <w:autoSpaceDE w:val="0"/>
        <w:autoSpaceDN w:val="0"/>
        <w:spacing w:before="2" w:after="0" w:line="252" w:lineRule="auto"/>
        <w:ind w:right="114"/>
        <w:jc w:val="both"/>
      </w:pPr>
      <w:r>
        <w:sym w:font="Symbol" w:char="F0A7"/>
      </w:r>
      <w:r>
        <w:t xml:space="preserve"> приобщение к литературному наследию русского народа в контексте единого исторического и культурного пространства России, диалога культур всех народов Российской Федерации; </w:t>
      </w:r>
    </w:p>
    <w:p w:rsidR="009D1103" w:rsidRDefault="009D1103" w:rsidP="004205DE">
      <w:pPr>
        <w:widowControl w:val="0"/>
        <w:tabs>
          <w:tab w:val="left" w:pos="703"/>
        </w:tabs>
        <w:autoSpaceDE w:val="0"/>
        <w:autoSpaceDN w:val="0"/>
        <w:spacing w:before="2" w:after="0" w:line="252" w:lineRule="auto"/>
        <w:ind w:right="114"/>
        <w:jc w:val="both"/>
      </w:pPr>
      <w:r>
        <w:sym w:font="Symbol" w:char="F0A7"/>
      </w:r>
      <w:r>
        <w:t xml:space="preserve"> осознание роли родной русской литературы в передаче от поколения к поколению историко-культурных, нравственных, эстетических ценностей; </w:t>
      </w:r>
    </w:p>
    <w:p w:rsidR="009D1103" w:rsidRDefault="009D1103" w:rsidP="004205DE">
      <w:pPr>
        <w:widowControl w:val="0"/>
        <w:tabs>
          <w:tab w:val="left" w:pos="703"/>
        </w:tabs>
        <w:autoSpaceDE w:val="0"/>
        <w:autoSpaceDN w:val="0"/>
        <w:spacing w:before="2" w:after="0" w:line="252" w:lineRule="auto"/>
        <w:ind w:right="114"/>
        <w:jc w:val="both"/>
      </w:pPr>
      <w:r>
        <w:sym w:font="Symbol" w:char="F0A7"/>
      </w:r>
      <w:r>
        <w:t xml:space="preserve"> выявление взаимосвязи родной русской литературы с отечественной историей, формирование представлений о многообразии национально-специфичных форм художественного отражения материальной и духовной культуры русского народа в русской литературе; </w:t>
      </w:r>
    </w:p>
    <w:p w:rsidR="009D1103" w:rsidRDefault="009D1103" w:rsidP="004205DE">
      <w:pPr>
        <w:widowControl w:val="0"/>
        <w:tabs>
          <w:tab w:val="left" w:pos="703"/>
        </w:tabs>
        <w:autoSpaceDE w:val="0"/>
        <w:autoSpaceDN w:val="0"/>
        <w:spacing w:before="2" w:after="0" w:line="252" w:lineRule="auto"/>
        <w:ind w:right="114"/>
        <w:jc w:val="both"/>
      </w:pPr>
      <w:r>
        <w:sym w:font="Symbol" w:char="F0A7"/>
      </w:r>
      <w:r>
        <w:t xml:space="preserve"> 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 их взаимовлияния; </w:t>
      </w:r>
    </w:p>
    <w:p w:rsidR="009D1103" w:rsidRDefault="009D1103" w:rsidP="004205DE">
      <w:pPr>
        <w:widowControl w:val="0"/>
        <w:tabs>
          <w:tab w:val="left" w:pos="703"/>
        </w:tabs>
        <w:autoSpaceDE w:val="0"/>
        <w:autoSpaceDN w:val="0"/>
        <w:spacing w:before="2" w:after="0" w:line="252" w:lineRule="auto"/>
        <w:ind w:right="114"/>
        <w:jc w:val="both"/>
      </w:pPr>
      <w:r>
        <w:sym w:font="Symbol" w:char="F0A7"/>
      </w:r>
      <w:r>
        <w:t xml:space="preserve"> выявление культурных и нравственных смыслов, заложенных в родной русской литературе; создание устных и письменных высказываний, содержащих суждения и оценки по поводу прочитанного; </w:t>
      </w:r>
    </w:p>
    <w:p w:rsidR="009D1103" w:rsidRDefault="009D1103" w:rsidP="004205DE">
      <w:pPr>
        <w:widowControl w:val="0"/>
        <w:tabs>
          <w:tab w:val="left" w:pos="703"/>
        </w:tabs>
        <w:autoSpaceDE w:val="0"/>
        <w:autoSpaceDN w:val="0"/>
        <w:spacing w:before="2" w:after="0" w:line="252" w:lineRule="auto"/>
        <w:ind w:right="114"/>
        <w:jc w:val="both"/>
      </w:pPr>
      <w:r>
        <w:sym w:font="Symbol" w:char="F0A7"/>
      </w:r>
      <w:r>
        <w:t xml:space="preserve"> формирование опыта общения с произведениями родной русской литературы в повседневной жизни и учебной деятельности; </w:t>
      </w:r>
    </w:p>
    <w:p w:rsidR="009D1103" w:rsidRDefault="009D1103" w:rsidP="004205DE">
      <w:pPr>
        <w:widowControl w:val="0"/>
        <w:tabs>
          <w:tab w:val="left" w:pos="703"/>
        </w:tabs>
        <w:autoSpaceDE w:val="0"/>
        <w:autoSpaceDN w:val="0"/>
        <w:spacing w:before="2" w:after="0" w:line="252" w:lineRule="auto"/>
        <w:ind w:right="114"/>
        <w:jc w:val="both"/>
      </w:pPr>
      <w:r>
        <w:sym w:font="Symbol" w:char="F0A7"/>
      </w:r>
      <w:r>
        <w:t xml:space="preserve"> накопление опыта планирования собственного досугового чтения, определения и обоснования собственных читательских предпочтений произведений родной русской литературы; </w:t>
      </w:r>
    </w:p>
    <w:p w:rsidR="009D1103" w:rsidRDefault="009D1103" w:rsidP="004205DE">
      <w:pPr>
        <w:widowControl w:val="0"/>
        <w:tabs>
          <w:tab w:val="left" w:pos="703"/>
        </w:tabs>
        <w:autoSpaceDE w:val="0"/>
        <w:autoSpaceDN w:val="0"/>
        <w:spacing w:before="2" w:after="0" w:line="252" w:lineRule="auto"/>
        <w:ind w:right="114"/>
        <w:jc w:val="both"/>
      </w:pPr>
      <w:r>
        <w:sym w:font="Symbol" w:char="F0A7"/>
      </w:r>
      <w:r>
        <w:t xml:space="preserve"> формирование потребности в систематическом чтении произведений родной русской литературы как средстве познания мира и себя в этом мире, гармонизации отношений человека и общества, многоаспектного диалога; </w:t>
      </w:r>
    </w:p>
    <w:p w:rsidR="001B634C" w:rsidRDefault="009D1103" w:rsidP="004205DE">
      <w:pPr>
        <w:widowControl w:val="0"/>
        <w:tabs>
          <w:tab w:val="left" w:pos="703"/>
        </w:tabs>
        <w:autoSpaceDE w:val="0"/>
        <w:autoSpaceDN w:val="0"/>
        <w:spacing w:before="2" w:after="0" w:line="252" w:lineRule="auto"/>
        <w:ind w:right="114"/>
        <w:jc w:val="both"/>
      </w:pPr>
      <w:r>
        <w:sym w:font="Symbol" w:char="F0A7"/>
      </w:r>
      <w:r>
        <w:t xml:space="preserve"> развитие умений работы с источниками информации, осуществление поиска, анализа, обработки и презентации информации из различных источников, в том числе из числа верифицированных электронных ресурсов, включённых в федеральный перечень.</w:t>
      </w:r>
    </w:p>
    <w:p w:rsidR="009D1103" w:rsidRDefault="009D1103" w:rsidP="004205DE">
      <w:pPr>
        <w:widowControl w:val="0"/>
        <w:tabs>
          <w:tab w:val="left" w:pos="703"/>
        </w:tabs>
        <w:autoSpaceDE w:val="0"/>
        <w:autoSpaceDN w:val="0"/>
        <w:spacing w:before="2" w:after="0" w:line="252" w:lineRule="auto"/>
        <w:ind w:right="114"/>
        <w:jc w:val="both"/>
      </w:pPr>
    </w:p>
    <w:p w:rsidR="009D1103" w:rsidRDefault="009D1103" w:rsidP="004205DE">
      <w:pPr>
        <w:widowControl w:val="0"/>
        <w:tabs>
          <w:tab w:val="left" w:pos="703"/>
        </w:tabs>
        <w:autoSpaceDE w:val="0"/>
        <w:autoSpaceDN w:val="0"/>
        <w:spacing w:before="2" w:after="0" w:line="252" w:lineRule="auto"/>
        <w:ind w:right="114"/>
        <w:jc w:val="both"/>
      </w:pPr>
      <w:r>
        <w:t xml:space="preserve">МЕСТО УЧЕБНОГО ПРЕДМЕТА «РОДНАЯ ЛИТЕРАТУРА (РУССКАЯ)» В УЧЕБНОМ ПЛАНЕ </w:t>
      </w:r>
    </w:p>
    <w:p w:rsidR="009D1103" w:rsidRDefault="009D1103" w:rsidP="004205DE">
      <w:pPr>
        <w:widowControl w:val="0"/>
        <w:tabs>
          <w:tab w:val="left" w:pos="703"/>
        </w:tabs>
        <w:autoSpaceDE w:val="0"/>
        <w:autoSpaceDN w:val="0"/>
        <w:spacing w:before="2" w:after="0" w:line="252" w:lineRule="auto"/>
        <w:ind w:right="114"/>
        <w:jc w:val="both"/>
      </w:pPr>
      <w:r>
        <w:t xml:space="preserve">На обязательное изучение предмета «Родная литература (русская)» на этапе основного общего образования отводится 170 часов. В 5—9 классах выделяется по 34 часа в год (из расчёта 1 учебный час в неделю). На изучение инвариантной части программы по родной русской литературе отводится 135 учебных часов. </w:t>
      </w:r>
    </w:p>
    <w:p w:rsidR="009D1103" w:rsidRDefault="009D1103" w:rsidP="004205DE">
      <w:pPr>
        <w:widowControl w:val="0"/>
        <w:tabs>
          <w:tab w:val="left" w:pos="703"/>
        </w:tabs>
        <w:autoSpaceDE w:val="0"/>
        <w:autoSpaceDN w:val="0"/>
        <w:spacing w:before="2" w:after="0" w:line="252" w:lineRule="auto"/>
        <w:ind w:right="114"/>
        <w:jc w:val="both"/>
      </w:pPr>
      <w:r>
        <w:t>Резерв учебного времени, составляющий 35 учебных часов (или 20 %), отводится на вариативную часть программы, которая предусматривает изучение произведений, отобранных составителями рабочих программ для реализации регионального компонента содержания литературного образования, учитывающего в том числе национальные и этнокультурные особенности народов Российской Федерации.</w:t>
      </w:r>
    </w:p>
    <w:p w:rsidR="009D1103" w:rsidRDefault="009D1103" w:rsidP="004205DE">
      <w:pPr>
        <w:widowControl w:val="0"/>
        <w:tabs>
          <w:tab w:val="left" w:pos="703"/>
        </w:tabs>
        <w:autoSpaceDE w:val="0"/>
        <w:autoSpaceDN w:val="0"/>
        <w:spacing w:before="2" w:after="0" w:line="252" w:lineRule="auto"/>
        <w:ind w:right="114"/>
        <w:jc w:val="both"/>
      </w:pPr>
    </w:p>
    <w:p w:rsidR="009D1103" w:rsidRDefault="009D1103" w:rsidP="004205DE">
      <w:pPr>
        <w:widowControl w:val="0"/>
        <w:tabs>
          <w:tab w:val="left" w:pos="703"/>
        </w:tabs>
        <w:autoSpaceDE w:val="0"/>
        <w:autoSpaceDN w:val="0"/>
        <w:spacing w:before="2" w:after="0" w:line="252" w:lineRule="auto"/>
        <w:ind w:right="114"/>
        <w:jc w:val="both"/>
      </w:pPr>
      <w:r>
        <w:t xml:space="preserve">СОДЕРЖАНИЕ УЧЕБНОГО ПРЕДМЕТА «РОДНАЯ ЛИТЕРАТУРА (РУССКАЯ)» </w:t>
      </w:r>
    </w:p>
    <w:p w:rsidR="009D1103" w:rsidRDefault="009D1103" w:rsidP="004205DE">
      <w:pPr>
        <w:widowControl w:val="0"/>
        <w:tabs>
          <w:tab w:val="left" w:pos="703"/>
        </w:tabs>
        <w:autoSpaceDE w:val="0"/>
        <w:autoSpaceDN w:val="0"/>
        <w:spacing w:before="2" w:after="0" w:line="252" w:lineRule="auto"/>
        <w:ind w:right="114"/>
        <w:jc w:val="both"/>
      </w:pPr>
      <w:r>
        <w:lastRenderedPageBreak/>
        <w:t>5 КЛАСС</w:t>
      </w:r>
    </w:p>
    <w:p w:rsidR="009D1103" w:rsidRPr="009D1103" w:rsidRDefault="009D1103" w:rsidP="004205DE">
      <w:pPr>
        <w:widowControl w:val="0"/>
        <w:tabs>
          <w:tab w:val="left" w:pos="703"/>
        </w:tabs>
        <w:autoSpaceDE w:val="0"/>
        <w:autoSpaceDN w:val="0"/>
        <w:spacing w:before="2" w:after="0" w:line="252" w:lineRule="auto"/>
        <w:ind w:right="114"/>
        <w:jc w:val="both"/>
        <w:rPr>
          <w:b/>
        </w:rPr>
      </w:pPr>
      <w:r>
        <w:t xml:space="preserve"> </w:t>
      </w:r>
      <w:r w:rsidRPr="009D1103">
        <w:rPr>
          <w:b/>
        </w:rPr>
        <w:t>Раздел 1. Россия — Родина моя</w:t>
      </w:r>
    </w:p>
    <w:p w:rsidR="009D1103" w:rsidRDefault="009D1103" w:rsidP="004205DE">
      <w:pPr>
        <w:widowControl w:val="0"/>
        <w:tabs>
          <w:tab w:val="left" w:pos="703"/>
        </w:tabs>
        <w:autoSpaceDE w:val="0"/>
        <w:autoSpaceDN w:val="0"/>
        <w:spacing w:before="2" w:after="0" w:line="252" w:lineRule="auto"/>
        <w:ind w:right="114"/>
        <w:jc w:val="both"/>
      </w:pPr>
      <w:r>
        <w:t xml:space="preserve"> Преданья старины глубокой Малые жанры фольклора: пословицы и поговорки о Родине, России, русском народе (не менее пяти произведений). Русские народные и литературные сказки (не менее двух произведений). Например: «Лиса и медведь» (русская народная сказка), К. Г. Паустовский «Дремучий медведь». Города земли русской Москва в произведениях русских писателей Стихотворения (не менее двух). Например: А. С. Пушкин «На тихих берегах Москвы...», М. Ю. Лермонтов «Москва, Москва!.. люблю тебя как сын.», Л. Н. Мартынов «Красные ворота» и др. А. П. Чехов. «В Москве на Трубной площади». Родные просторы Русский лес Стихотворения (не менее двух). Например: А. В. Кольцов «Лес», В. А. Рождественский «Берёза», В. А. Солоухин «Седьмую ночь без перерыва.» и др. И. С. Соколов-Микитов. «Русский лес».</w:t>
      </w:r>
    </w:p>
    <w:p w:rsidR="009D1103" w:rsidRDefault="009D1103" w:rsidP="004205DE">
      <w:pPr>
        <w:widowControl w:val="0"/>
        <w:tabs>
          <w:tab w:val="left" w:pos="703"/>
        </w:tabs>
        <w:autoSpaceDE w:val="0"/>
        <w:autoSpaceDN w:val="0"/>
        <w:spacing w:before="2" w:after="0" w:line="252" w:lineRule="auto"/>
        <w:ind w:right="114"/>
        <w:jc w:val="both"/>
      </w:pPr>
    </w:p>
    <w:p w:rsidR="009D1103" w:rsidRPr="009D1103" w:rsidRDefault="009D1103" w:rsidP="004205DE">
      <w:pPr>
        <w:widowControl w:val="0"/>
        <w:tabs>
          <w:tab w:val="left" w:pos="703"/>
        </w:tabs>
        <w:autoSpaceDE w:val="0"/>
        <w:autoSpaceDN w:val="0"/>
        <w:spacing w:before="2" w:after="0" w:line="252" w:lineRule="auto"/>
        <w:ind w:right="114"/>
        <w:jc w:val="both"/>
        <w:rPr>
          <w:b/>
        </w:rPr>
      </w:pPr>
      <w:r w:rsidRPr="009D1103">
        <w:rPr>
          <w:b/>
        </w:rPr>
        <w:t xml:space="preserve">Раздел 2. </w:t>
      </w:r>
    </w:p>
    <w:p w:rsidR="009D1103" w:rsidRDefault="009D1103" w:rsidP="004205DE">
      <w:pPr>
        <w:widowControl w:val="0"/>
        <w:tabs>
          <w:tab w:val="left" w:pos="703"/>
        </w:tabs>
        <w:autoSpaceDE w:val="0"/>
        <w:autoSpaceDN w:val="0"/>
        <w:spacing w:before="2" w:after="0" w:line="252" w:lineRule="auto"/>
        <w:ind w:right="114"/>
        <w:jc w:val="both"/>
      </w:pPr>
      <w:r w:rsidRPr="009D1103">
        <w:rPr>
          <w:b/>
        </w:rPr>
        <w:t>Русские традиции</w:t>
      </w:r>
      <w:r>
        <w:t xml:space="preserve"> Праздники русского мира Рождество Стихотворения (не менее двух). Например: Б. Л. Пастернак «Рождественская звезда» (фрагмент), В. Д. Берестов «Перед Рождеством» и др. A. И. Куприн. «Бедный принц». Н. Д. Телешов. «Ёлка Митрича». Тепло родного дома Семейные ценности И. А. Крылов. Басни (одно произведение по выбору). Например: «Дерево» и др. И. А. Бунин. «Снежный бык». B. И. Белов. «Скворцы». </w:t>
      </w:r>
    </w:p>
    <w:p w:rsidR="009D1103" w:rsidRDefault="009D1103" w:rsidP="004205DE">
      <w:pPr>
        <w:widowControl w:val="0"/>
        <w:tabs>
          <w:tab w:val="left" w:pos="703"/>
        </w:tabs>
        <w:autoSpaceDE w:val="0"/>
        <w:autoSpaceDN w:val="0"/>
        <w:spacing w:before="2" w:after="0" w:line="252" w:lineRule="auto"/>
        <w:ind w:right="114"/>
        <w:jc w:val="both"/>
      </w:pPr>
    </w:p>
    <w:p w:rsidR="009D1103" w:rsidRDefault="009D1103" w:rsidP="004205DE">
      <w:pPr>
        <w:widowControl w:val="0"/>
        <w:tabs>
          <w:tab w:val="left" w:pos="703"/>
        </w:tabs>
        <w:autoSpaceDE w:val="0"/>
        <w:autoSpaceDN w:val="0"/>
        <w:spacing w:before="2" w:after="0" w:line="252" w:lineRule="auto"/>
        <w:ind w:right="114"/>
        <w:jc w:val="both"/>
      </w:pPr>
      <w:r>
        <w:t>Раздел 3. Русский характер — русская душа Не до ордена — была бы Родина Отечественная война 1812 года Стихотворения (не менее двух). Например: Ф. Н. Глинка «Авангардная песнь», Д. В. Давыдов «Партизан» (отрывок) и др. Загадки русской души Парадоксы русского характера К. Г. Паустовский. «Похождения жука-носорога» (солдатская сказка) Ю. Я. Яковлев. «Сыновья Пешеходова». О ваших ровесниках Школьные контрольные К. И. Чуковский. «Серебряный герб» (фрагмент). А. А. Гиваргизов. «Контрольный диктант». Лишь слову жизнь дана Родной язык, родная речь Стихотворения (не менее двух). Например: И. А. Бунин «Слово», В. Г. Гордейчев «Родная речь» и др.</w:t>
      </w:r>
    </w:p>
    <w:p w:rsidR="009D1103" w:rsidRPr="009D1103" w:rsidRDefault="009D1103" w:rsidP="009D1103">
      <w:pPr>
        <w:widowControl w:val="0"/>
        <w:tabs>
          <w:tab w:val="left" w:pos="703"/>
        </w:tabs>
        <w:autoSpaceDE w:val="0"/>
        <w:autoSpaceDN w:val="0"/>
        <w:spacing w:before="2" w:after="0" w:line="252" w:lineRule="auto"/>
        <w:ind w:right="114"/>
        <w:jc w:val="center"/>
        <w:rPr>
          <w:b/>
        </w:rPr>
      </w:pPr>
      <w:r w:rsidRPr="009D1103">
        <w:rPr>
          <w:b/>
        </w:rPr>
        <w:t>6 КЛАСС</w:t>
      </w:r>
    </w:p>
    <w:p w:rsidR="009D1103" w:rsidRDefault="009D1103" w:rsidP="004205DE">
      <w:pPr>
        <w:widowControl w:val="0"/>
        <w:tabs>
          <w:tab w:val="left" w:pos="703"/>
        </w:tabs>
        <w:autoSpaceDE w:val="0"/>
        <w:autoSpaceDN w:val="0"/>
        <w:spacing w:before="2" w:after="0" w:line="252" w:lineRule="auto"/>
        <w:ind w:right="114"/>
        <w:jc w:val="both"/>
      </w:pPr>
      <w:r w:rsidRPr="009D1103">
        <w:rPr>
          <w:b/>
        </w:rPr>
        <w:t>Раздел 1.</w:t>
      </w:r>
      <w:r>
        <w:t xml:space="preserve"> </w:t>
      </w:r>
      <w:r w:rsidRPr="009D1103">
        <w:rPr>
          <w:b/>
        </w:rPr>
        <w:t>Россия — Родина моя</w:t>
      </w:r>
      <w:r>
        <w:t xml:space="preserve"> Преданья старины глубокой Богатыри и богатырство Былины (одна былина по выбору). Например: «Илья Муромец и Святогор». Былинные сюжеты и герои в русской литературе Стихотворения (не менее одного). Например: И. А. Бунин «Святогор и Илья». М. М. Пришвин. «Певец былин». Города земли русской Русский Север C. Г. Писахов. «Ледяна колокольня» (не менее одной главы по выбору, например: «Морожены песни»). Б. В. Шергин. «Поморские были и сказания» (не менее двух глав по выбору, например: «Детство в Архангельске», «Миша Ласкин»). Родные просторы Зима в русской поэзии Стихотворения (не менее двух). Например: И. С. Никитин «Встреча Зимы», А. А. Блок «Снег да снег. Всю избу занесло...», Н. М. Рубцов «Первый снег» и др. По мотивам русских сказок о зиме Е. Л. Шварц. «Два брата». </w:t>
      </w:r>
    </w:p>
    <w:p w:rsidR="009D1103" w:rsidRDefault="009D1103" w:rsidP="004205DE">
      <w:pPr>
        <w:widowControl w:val="0"/>
        <w:tabs>
          <w:tab w:val="left" w:pos="703"/>
        </w:tabs>
        <w:autoSpaceDE w:val="0"/>
        <w:autoSpaceDN w:val="0"/>
        <w:spacing w:before="2" w:after="0" w:line="252" w:lineRule="auto"/>
        <w:ind w:right="114"/>
        <w:jc w:val="both"/>
      </w:pPr>
      <w:r w:rsidRPr="009D1103">
        <w:rPr>
          <w:b/>
        </w:rPr>
        <w:t>Раздел 2.</w:t>
      </w:r>
      <w:r>
        <w:t xml:space="preserve"> Русские традиции Праздники русского мира Масленица Стихотворения (не менее двух). Например: М. Ю. Лермонтов «Посреди небесных тел...», А. Д. Дементьев «Прощёное воскресенье» и др. A. П. Чехов. «Блины». Тэффи. «Блины». Тепло родного дома Всюду родимую Русь узнаю Стихотворения (не менее одного). Например: В. А. Рождественский «Русская природа» и др. К. Г. Паустовский. «Заботливый цветок». Ю. В. Бондарев. «Поздним вечером». </w:t>
      </w:r>
    </w:p>
    <w:p w:rsidR="009D1103" w:rsidRDefault="009D1103" w:rsidP="004205DE">
      <w:pPr>
        <w:widowControl w:val="0"/>
        <w:tabs>
          <w:tab w:val="left" w:pos="703"/>
        </w:tabs>
        <w:autoSpaceDE w:val="0"/>
        <w:autoSpaceDN w:val="0"/>
        <w:spacing w:before="2" w:after="0" w:line="252" w:lineRule="auto"/>
        <w:ind w:right="114"/>
        <w:jc w:val="both"/>
      </w:pPr>
      <w:r w:rsidRPr="009D1103">
        <w:rPr>
          <w:b/>
        </w:rPr>
        <w:t>Раздел 3. Русский характер — русская душа</w:t>
      </w:r>
      <w:r>
        <w:t xml:space="preserve"> Не до ордена — была бы Родина Оборона Севастополя Стихотворения (не менее трех). Например: А. Н. Апухтин «Солдатская песня о Севастополе», А. А. Фет «Севастопольское братское кладбище», Рюрик Ивнев «Севастополь» и др. Загадки русской души Чудеса нужно делать своими руками Стихотворения (не менее одного). Например: Ф. И. Тютчев «Чему бы жизнь нас ни учила.» и др. Н. С. Лесков. «Неразменный рубль». B. П. Астафьев. «Бабушка с малиной»</w:t>
      </w:r>
    </w:p>
    <w:p w:rsidR="009D1103" w:rsidRDefault="009D1103" w:rsidP="004205DE">
      <w:pPr>
        <w:widowControl w:val="0"/>
        <w:tabs>
          <w:tab w:val="left" w:pos="703"/>
        </w:tabs>
        <w:autoSpaceDE w:val="0"/>
        <w:autoSpaceDN w:val="0"/>
        <w:spacing w:before="2" w:after="0" w:line="252" w:lineRule="auto"/>
        <w:ind w:right="114"/>
        <w:jc w:val="both"/>
      </w:pPr>
      <w:r>
        <w:t xml:space="preserve">О ваших ровесниках Реальность и мечты Р. П. Погодин. «Кирпичные острова» (рассказы «Как я с ним познакомился», «Кирпичные острова»). Е. С. Велтистов. «Миллион и один день каникул» (один фрагмент по выбору). Лишь слову жизнь дана На русском дышим языке Стихотворения (не менее двух). Например: К. Д. Бальмонт «Русский язык», Ю. П. Мориц «Язык обид — язык не русский...» и др. </w:t>
      </w:r>
    </w:p>
    <w:p w:rsidR="009D1103" w:rsidRDefault="009D1103" w:rsidP="004205DE">
      <w:pPr>
        <w:widowControl w:val="0"/>
        <w:tabs>
          <w:tab w:val="left" w:pos="703"/>
        </w:tabs>
        <w:autoSpaceDE w:val="0"/>
        <w:autoSpaceDN w:val="0"/>
        <w:spacing w:before="2" w:after="0" w:line="252" w:lineRule="auto"/>
        <w:ind w:right="114"/>
        <w:jc w:val="both"/>
      </w:pPr>
    </w:p>
    <w:p w:rsidR="009D1103" w:rsidRDefault="009D1103" w:rsidP="00B505C5">
      <w:pPr>
        <w:pStyle w:val="a4"/>
        <w:widowControl w:val="0"/>
        <w:numPr>
          <w:ilvl w:val="0"/>
          <w:numId w:val="40"/>
        </w:numPr>
        <w:tabs>
          <w:tab w:val="left" w:pos="703"/>
        </w:tabs>
        <w:autoSpaceDE w:val="0"/>
        <w:autoSpaceDN w:val="0"/>
        <w:spacing w:before="2" w:after="0" w:line="252" w:lineRule="auto"/>
        <w:ind w:right="114"/>
        <w:jc w:val="both"/>
      </w:pPr>
      <w:r>
        <w:t xml:space="preserve">КЛАСС </w:t>
      </w:r>
    </w:p>
    <w:p w:rsidR="009D1103" w:rsidRDefault="009D1103" w:rsidP="009D1103">
      <w:pPr>
        <w:pStyle w:val="a4"/>
        <w:widowControl w:val="0"/>
        <w:tabs>
          <w:tab w:val="left" w:pos="703"/>
        </w:tabs>
        <w:autoSpaceDE w:val="0"/>
        <w:autoSpaceDN w:val="0"/>
        <w:spacing w:before="2" w:after="0" w:line="252" w:lineRule="auto"/>
        <w:ind w:left="194" w:right="114"/>
        <w:jc w:val="both"/>
      </w:pPr>
      <w:r w:rsidRPr="009D1103">
        <w:rPr>
          <w:b/>
        </w:rPr>
        <w:t>Раздел 1. Россия — Родина моя</w:t>
      </w:r>
      <w:r>
        <w:t xml:space="preserve"> Преданья старины глубокой Русские народные песни Исторические и лирические песни (не менее двух). Например: «На заре то было, братцы, на утренней.», «Ах вы, ветры, ветры буйные.» и др. Фольклорные сюжеты и мотивы в русской литературе A. С. Пушкин. «Песни о Стеньке Разине» (песня 1). Стихотворения (не менее двух). Например: И. З. Суриков «Я ли в поле да не травушка была.», А. К. Толстой «Моя душа летит приветом.» и др. Города земли русской Сибирский край B. Г. Распутин. «Сибирь, Сибирь.» (одна глава по выбору, например «Тобольск»). А. И. Солженицын. «Колокол Углича». Родные просторы Русское поле Стихотворения (не менее двух). Например: И. С. Никитин «Поле», И. А. Гофф «Русское поле» и др. Д. В. Григорович. «Пахарь» (не менее одной главы по выбору). </w:t>
      </w:r>
    </w:p>
    <w:p w:rsidR="009D1103" w:rsidRDefault="009D1103" w:rsidP="009D1103">
      <w:pPr>
        <w:pStyle w:val="a4"/>
        <w:widowControl w:val="0"/>
        <w:tabs>
          <w:tab w:val="left" w:pos="703"/>
        </w:tabs>
        <w:autoSpaceDE w:val="0"/>
        <w:autoSpaceDN w:val="0"/>
        <w:spacing w:before="2" w:after="0" w:line="252" w:lineRule="auto"/>
        <w:ind w:left="194" w:right="114"/>
        <w:jc w:val="both"/>
      </w:pPr>
      <w:r w:rsidRPr="009D1103">
        <w:rPr>
          <w:b/>
        </w:rPr>
        <w:t>Раздел 2. Русские традиции Праздники русского мира</w:t>
      </w:r>
      <w:r>
        <w:t xml:space="preserve"> Пасха Стихотворения (не менее двух). Например: К. Д. Бальмонт «Благовещенье в Москве», А. С. Хомяков «Кремлевская заутреня на Пасху», А. А. Фет «Христос Воскресе!» (П. П. Боткину). А. П. Чехов. «Казак». Тепло родного дома Русские мастера В. А. Солоухин. «Камешки </w:t>
      </w:r>
      <w:r>
        <w:lastRenderedPageBreak/>
        <w:t xml:space="preserve">на ладони» (не менее двух миниатюр по выбору). Ф. А. Абрамов. «Дом» (один фрагмент по выбору). Стихотворения (не менее одного). Например: Р. И. Рождественский «О мастерах» и др. </w:t>
      </w:r>
    </w:p>
    <w:p w:rsidR="009D1103" w:rsidRDefault="009D1103" w:rsidP="009D1103">
      <w:pPr>
        <w:pStyle w:val="a4"/>
        <w:widowControl w:val="0"/>
        <w:tabs>
          <w:tab w:val="left" w:pos="703"/>
        </w:tabs>
        <w:autoSpaceDE w:val="0"/>
        <w:autoSpaceDN w:val="0"/>
        <w:spacing w:before="2" w:after="0" w:line="252" w:lineRule="auto"/>
        <w:ind w:left="194" w:right="114"/>
        <w:jc w:val="both"/>
      </w:pPr>
      <w:r w:rsidRPr="009D1103">
        <w:rPr>
          <w:b/>
        </w:rPr>
        <w:t>Раздел 3. Русский характер — русская</w:t>
      </w:r>
      <w:r>
        <w:t xml:space="preserve"> душа Не до ордена — была бы Родина На Первой мировой войне Стихотворения (не менее двух). Например: С. М. Городецкий «Воздушный витязь», Н. С. Гумилёв «Наступление», «Война» и др. М. М. Пришвин. «Голубая стрекоза». Загадки русской души Долюшка женская Стихотворения (не менее двух). Например: Ф. И. Тютчев «Русской женщине», Н. А. Некрасов «Внимая ужасам вой- ны^», Ю. В. Друнина «И откуда вдруг берутся силы...», В. М. Тушнова «Вот говорят: Россия.» и др. Ф. А. Абрамов. «Золотые руки»</w:t>
      </w:r>
    </w:p>
    <w:p w:rsidR="00997955" w:rsidRDefault="009D1103" w:rsidP="004205DE">
      <w:pPr>
        <w:widowControl w:val="0"/>
        <w:tabs>
          <w:tab w:val="left" w:pos="703"/>
        </w:tabs>
        <w:autoSpaceDE w:val="0"/>
        <w:autoSpaceDN w:val="0"/>
        <w:spacing w:before="2" w:after="0" w:line="252" w:lineRule="auto"/>
        <w:ind w:right="114"/>
        <w:jc w:val="both"/>
      </w:pPr>
      <w:r>
        <w:t xml:space="preserve">О ваших ровесниках Взрослые детские проблемы А. С. Игнатова. «Джинн Сева». Н. Н. Назаркин. «Изумрудная рыбка» (не менее двух глав по выбору, например, «Изумрудная рыбка», «Ах, миледи!», «Про личную жизнь»). Лишь слову жизнь дана Такого языка на свете не бывало Стихотворения (не менее одного). Например: Вс. Рождественский «В родной поэзии совсем не старовер.» и др. </w:t>
      </w:r>
    </w:p>
    <w:p w:rsidR="00997955" w:rsidRDefault="00997955" w:rsidP="004205DE">
      <w:pPr>
        <w:widowControl w:val="0"/>
        <w:tabs>
          <w:tab w:val="left" w:pos="703"/>
        </w:tabs>
        <w:autoSpaceDE w:val="0"/>
        <w:autoSpaceDN w:val="0"/>
        <w:spacing w:before="2" w:after="0" w:line="252" w:lineRule="auto"/>
        <w:ind w:right="114"/>
        <w:jc w:val="both"/>
      </w:pPr>
    </w:p>
    <w:p w:rsidR="00997955" w:rsidRPr="00997955" w:rsidRDefault="009D1103" w:rsidP="00B505C5">
      <w:pPr>
        <w:pStyle w:val="a4"/>
        <w:widowControl w:val="0"/>
        <w:numPr>
          <w:ilvl w:val="0"/>
          <w:numId w:val="40"/>
        </w:numPr>
        <w:tabs>
          <w:tab w:val="left" w:pos="703"/>
        </w:tabs>
        <w:autoSpaceDE w:val="0"/>
        <w:autoSpaceDN w:val="0"/>
        <w:spacing w:before="2" w:after="0" w:line="252" w:lineRule="auto"/>
        <w:ind w:right="114"/>
        <w:jc w:val="center"/>
        <w:rPr>
          <w:b/>
        </w:rPr>
      </w:pPr>
      <w:r w:rsidRPr="00997955">
        <w:rPr>
          <w:b/>
        </w:rPr>
        <w:t>КЛАСС</w:t>
      </w:r>
    </w:p>
    <w:p w:rsidR="00997955" w:rsidRDefault="009D1103" w:rsidP="00997955">
      <w:pPr>
        <w:pStyle w:val="a4"/>
        <w:widowControl w:val="0"/>
        <w:tabs>
          <w:tab w:val="left" w:pos="703"/>
        </w:tabs>
        <w:autoSpaceDE w:val="0"/>
        <w:autoSpaceDN w:val="0"/>
        <w:spacing w:before="2" w:after="0" w:line="252" w:lineRule="auto"/>
        <w:ind w:left="194" w:right="114"/>
        <w:jc w:val="both"/>
      </w:pPr>
      <w:r>
        <w:t xml:space="preserve"> </w:t>
      </w:r>
      <w:r w:rsidRPr="00997955">
        <w:rPr>
          <w:b/>
        </w:rPr>
        <w:t>Раздел 1. Россия — Родина моя</w:t>
      </w:r>
      <w:r>
        <w:t xml:space="preserve"> Легендарный герой земли русской Иван Сусанин Стихотворения (не менее одного). Например: С. Н. Марков «Сусанин», О. А. Ильина «Во время грозного и злого поединка.» и др. П. Н. Полевой. «Избранник Божий» (не менее двух глав по выбору). Города земли русской По Золотому кольцу Стихотворения (не менее трёх). Например: Ф. К. Сологуб «Сквозь туман едва заметный...», М. А. Кузмин «Я знаю вас не понаслышке...», И. И. Кобзев «Поездка в Суздаль», В. А. Степанов «Золотое кольцо» и др. Родные просторы Волга — русская река Русские народные песни о Волге (одна по выбору). Например: «Уж ты, Волга-река, Волгаматушка!..», «Вниз по матушке по Волге.» и др. Стихотворения (не менее двух). Например: Н. А. Некрасов «Люблю я краткой той поры.» (из поэмы «Горе старого Наума»), В. С. Высоцкий «Песня о Волге» и др. В. В. Розанов. «Русский Нил» (один фрагмент по выбору). </w:t>
      </w:r>
    </w:p>
    <w:p w:rsidR="00997955" w:rsidRDefault="009D1103" w:rsidP="00997955">
      <w:pPr>
        <w:pStyle w:val="a4"/>
        <w:widowControl w:val="0"/>
        <w:tabs>
          <w:tab w:val="left" w:pos="703"/>
        </w:tabs>
        <w:autoSpaceDE w:val="0"/>
        <w:autoSpaceDN w:val="0"/>
        <w:spacing w:before="2" w:after="0" w:line="252" w:lineRule="auto"/>
        <w:ind w:left="194" w:right="114"/>
        <w:jc w:val="both"/>
      </w:pPr>
      <w:r w:rsidRPr="00997955">
        <w:rPr>
          <w:b/>
        </w:rPr>
        <w:t>Раздел 2. Русские традиции Праздники русского мира</w:t>
      </w:r>
      <w:r>
        <w:t xml:space="preserve"> Троица Стихотворения (не менее двух). Например: И. А. Бунин «Троица», С. А. Есенин «Троицыно утро, утренний канон.», Н. И. Рыленков «Возможно ль высказать без слов.» и др. И. А. Новиков. «Троицкая кукушка». Тепло родного дома Родство душ Ф. А. Абрамов. «Валенки». Т. В. Михеева. «Не предавай меня!» (две главы по выбору).</w:t>
      </w:r>
    </w:p>
    <w:p w:rsidR="00997955" w:rsidRDefault="009D1103" w:rsidP="00997955">
      <w:pPr>
        <w:pStyle w:val="a4"/>
        <w:widowControl w:val="0"/>
        <w:tabs>
          <w:tab w:val="left" w:pos="703"/>
        </w:tabs>
        <w:autoSpaceDE w:val="0"/>
        <w:autoSpaceDN w:val="0"/>
        <w:spacing w:before="2" w:after="0" w:line="252" w:lineRule="auto"/>
        <w:ind w:left="194" w:right="114"/>
        <w:jc w:val="both"/>
      </w:pPr>
      <w:r>
        <w:t xml:space="preserve"> </w:t>
      </w:r>
      <w:r w:rsidRPr="00997955">
        <w:rPr>
          <w:b/>
        </w:rPr>
        <w:t>Раздел 3. Русский характер — русская душа</w:t>
      </w:r>
      <w:r>
        <w:t xml:space="preserve"> Не до ордена — была бы Родина Дети на войне Э. Н. Веркин. «Облачный полк» (не менее двух глав по выбору). Загадки русской души Сеятель твой и хранитель И. С. Тургенев. «Сфинкс». Ф. М. Достоевский. «Мужик Марей». О ваших ровесниках Пора взросления Б. Л. Васильев. «Завтра была война» (не менее одной главы по выбору). Г. Н. Щербакова. «Вам и не снилось» (не менее одной главы по выбору) Лишь слову жизнь дана Язык поэзии</w:t>
      </w:r>
      <w:r w:rsidR="00997955">
        <w:t>.</w:t>
      </w:r>
      <w:r w:rsidR="00997955" w:rsidRPr="00997955">
        <w:t xml:space="preserve"> </w:t>
      </w:r>
      <w:r w:rsidR="00997955">
        <w:t>Стихотворения (не менее одного). Например: И. Ф. Анненский «Третий мучительный сонет» и др. Дон Аминадо. «Наука стихосложения».</w:t>
      </w:r>
    </w:p>
    <w:p w:rsidR="00997955" w:rsidRDefault="00997955" w:rsidP="00997955">
      <w:pPr>
        <w:pStyle w:val="a4"/>
        <w:widowControl w:val="0"/>
        <w:tabs>
          <w:tab w:val="left" w:pos="703"/>
        </w:tabs>
        <w:autoSpaceDE w:val="0"/>
        <w:autoSpaceDN w:val="0"/>
        <w:spacing w:before="2" w:after="0" w:line="252" w:lineRule="auto"/>
        <w:ind w:left="194" w:right="114"/>
        <w:jc w:val="both"/>
      </w:pPr>
    </w:p>
    <w:p w:rsidR="00997955" w:rsidRDefault="00997955" w:rsidP="00B505C5">
      <w:pPr>
        <w:pStyle w:val="a4"/>
        <w:widowControl w:val="0"/>
        <w:numPr>
          <w:ilvl w:val="0"/>
          <w:numId w:val="40"/>
        </w:numPr>
        <w:tabs>
          <w:tab w:val="left" w:pos="703"/>
        </w:tabs>
        <w:autoSpaceDE w:val="0"/>
        <w:autoSpaceDN w:val="0"/>
        <w:spacing w:before="2" w:after="0" w:line="252" w:lineRule="auto"/>
        <w:ind w:right="114"/>
        <w:jc w:val="center"/>
        <w:rPr>
          <w:b/>
        </w:rPr>
      </w:pPr>
      <w:r w:rsidRPr="00997955">
        <w:rPr>
          <w:b/>
        </w:rPr>
        <w:t>КЛАСС</w:t>
      </w:r>
    </w:p>
    <w:p w:rsidR="00997955" w:rsidRDefault="00997955" w:rsidP="00997955">
      <w:pPr>
        <w:pStyle w:val="a4"/>
        <w:widowControl w:val="0"/>
        <w:tabs>
          <w:tab w:val="left" w:pos="703"/>
        </w:tabs>
        <w:autoSpaceDE w:val="0"/>
        <w:autoSpaceDN w:val="0"/>
        <w:spacing w:before="2" w:after="0" w:line="252" w:lineRule="auto"/>
        <w:ind w:left="194" w:right="114"/>
        <w:jc w:val="both"/>
      </w:pPr>
      <w:r w:rsidRPr="00997955">
        <w:rPr>
          <w:b/>
        </w:rPr>
        <w:t>Раздел 1. Россия — Родина моя</w:t>
      </w:r>
      <w:r>
        <w:t xml:space="preserve"> Преданья старины глубокой Гроза двенадцатого года Русские народные песни об Отечественной войне 1812 года (не менее одной). Например: «Как не две тученьки не две грозныя» Стихотворения (не менее двух). Например: В. А. Жуковский «Певец во стане русских воинов» (в сокращении), А. С. Пушкин «Полководец», «Бородинская годовщина», М. И. Цветаева «Генералам двенадцатого года» и др. И. И. Лажечников. «Новобранец 1812 года» (один фрагмент по выбору). Города земли русской Петербург в русской литературе Стихотворения (не менее трёх). Например: А. С. Пушкин «Город пышный, город бедный...», О. Э. Мандельштам «Петербургские строфы», А. А. Ахматова «Стихи о Петербурге» («Вновь Исакий в облаченье.»), Д. С. Самойлов «Над Невой» («Весь город в плавных разворотах.») и др. Л. В. Успенский. «Записки старого петербуржца» (одна глава по выбору, например, «Фонарикисударики»). Родные просторы Степь раздольная Русские народные песни о степи (одна по выбору). Например: «Уж ты, степь ли моя, степь Моздокская.», «Ах ты, степь широкая.» и др. Стихотворения (не менее двух). Например: П. А. Вяземский «Степь», И. З. Суриков «В степи» и др. А. П. Чехов. «Степь» (один фрагмент по выбору). </w:t>
      </w:r>
    </w:p>
    <w:p w:rsidR="00997955" w:rsidRDefault="00997955" w:rsidP="00997955">
      <w:pPr>
        <w:pStyle w:val="a4"/>
        <w:widowControl w:val="0"/>
        <w:tabs>
          <w:tab w:val="left" w:pos="703"/>
        </w:tabs>
        <w:autoSpaceDE w:val="0"/>
        <w:autoSpaceDN w:val="0"/>
        <w:spacing w:before="2" w:after="0" w:line="252" w:lineRule="auto"/>
        <w:ind w:left="194" w:right="114"/>
        <w:jc w:val="both"/>
      </w:pPr>
      <w:r w:rsidRPr="00997955">
        <w:rPr>
          <w:b/>
        </w:rPr>
        <w:t>Раздел 2. Русские традиции Праздники русского мира</w:t>
      </w:r>
      <w:r>
        <w:t xml:space="preserve"> Августовские Спасы Стихотворения (не менее трёх). Например: К. Д. Бальмонт «Первый спас», Б. А. Ахмадулина «Ночь упаданья яблок», Е. А. Евтушенко «Само упало яблоко с небес...» и др. Е. И. Носов. «Яблочный спас». Тепло родного дома Родительский дом А. П. Платонов. «На заре туманной юности» (две главы по выбору). В. П. Астафьев. «Далёкая и близкая сказка» (рассказ из повести «Последний поклон»). </w:t>
      </w:r>
    </w:p>
    <w:p w:rsidR="009D1103" w:rsidRDefault="00997955" w:rsidP="00997955">
      <w:pPr>
        <w:pStyle w:val="a4"/>
        <w:widowControl w:val="0"/>
        <w:tabs>
          <w:tab w:val="left" w:pos="703"/>
        </w:tabs>
        <w:autoSpaceDE w:val="0"/>
        <w:autoSpaceDN w:val="0"/>
        <w:spacing w:before="2" w:after="0" w:line="252" w:lineRule="auto"/>
        <w:ind w:left="194" w:right="114"/>
        <w:jc w:val="both"/>
      </w:pPr>
      <w:r w:rsidRPr="00997955">
        <w:rPr>
          <w:b/>
        </w:rPr>
        <w:t>Раздел 3. Русский характер — русская душа</w:t>
      </w:r>
      <w:r>
        <w:t xml:space="preserve"> Не до ордена — была бы Родина Великая Отечественная война Стихотворения (не менее двух). Например: Н. П. Майоров «Мы», М. В. Кульчицкий «Мечтатель, фантазёр, лентяй- завистник!..» и др. Ю. М. Нагибин. «Ваганов». Е. И. Носов. «Переправа». Загадки русской души Судьбы русских эмигрантов Б. К. Зайцев. «Лёгкое бремя». А. Т. Аверченко. «Русское искусство». О ваших ровесниках Прощание с детством Ю. И. Коваль. «От Красных ворот» (не менее одного фрагмента по выбору). Лишь слову жизнь дана «Припадаю к великой реке...», Стихотворения (не менее двух). Например: И. А. Бродский «Мой народ», С. А. Каргашин «Я — русский! Спасибо, Господи!..» и др.</w:t>
      </w:r>
    </w:p>
    <w:p w:rsidR="00997955" w:rsidRDefault="00997955" w:rsidP="00997955">
      <w:pPr>
        <w:pStyle w:val="a4"/>
        <w:widowControl w:val="0"/>
        <w:tabs>
          <w:tab w:val="left" w:pos="703"/>
        </w:tabs>
        <w:autoSpaceDE w:val="0"/>
        <w:autoSpaceDN w:val="0"/>
        <w:spacing w:before="2" w:after="0" w:line="252" w:lineRule="auto"/>
        <w:ind w:left="194" w:right="114"/>
        <w:jc w:val="both"/>
      </w:pPr>
    </w:p>
    <w:p w:rsidR="00997955" w:rsidRPr="00997955" w:rsidRDefault="00997955" w:rsidP="00997955">
      <w:pPr>
        <w:pStyle w:val="a4"/>
        <w:widowControl w:val="0"/>
        <w:tabs>
          <w:tab w:val="left" w:pos="703"/>
        </w:tabs>
        <w:autoSpaceDE w:val="0"/>
        <w:autoSpaceDN w:val="0"/>
        <w:spacing w:before="2" w:after="0" w:line="252" w:lineRule="auto"/>
        <w:ind w:left="194" w:right="114"/>
        <w:jc w:val="both"/>
        <w:rPr>
          <w:b/>
        </w:rPr>
      </w:pPr>
      <w:r w:rsidRPr="00997955">
        <w:rPr>
          <w:b/>
        </w:rPr>
        <w:lastRenderedPageBreak/>
        <w:t>ПЛАНИРУЕМЫЕ РЕЗУЛЬТАТЫ ОСВОЕНИЯ УЧЕБНОГО ПРЕДМЕТА «РОДНАЯ ЛИТЕРАТУРА (РУССКАЯ)»</w:t>
      </w:r>
    </w:p>
    <w:p w:rsidR="00997955" w:rsidRDefault="00997955" w:rsidP="00997955">
      <w:pPr>
        <w:pStyle w:val="a4"/>
        <w:widowControl w:val="0"/>
        <w:tabs>
          <w:tab w:val="left" w:pos="703"/>
        </w:tabs>
        <w:autoSpaceDE w:val="0"/>
        <w:autoSpaceDN w:val="0"/>
        <w:spacing w:before="2" w:after="0" w:line="252" w:lineRule="auto"/>
        <w:ind w:left="194" w:right="114"/>
        <w:jc w:val="both"/>
      </w:pPr>
      <w:r>
        <w:t xml:space="preserve"> Изучение учебного предмета «Родная литература (русская)» в основной школе направлено на достижение обучающимися следующих личностных, метапредметных и предметных результатов. </w:t>
      </w:r>
    </w:p>
    <w:p w:rsidR="00997955" w:rsidRPr="00997955" w:rsidRDefault="00997955" w:rsidP="00997955">
      <w:pPr>
        <w:pStyle w:val="a4"/>
        <w:widowControl w:val="0"/>
        <w:tabs>
          <w:tab w:val="left" w:pos="703"/>
        </w:tabs>
        <w:autoSpaceDE w:val="0"/>
        <w:autoSpaceDN w:val="0"/>
        <w:spacing w:before="2" w:after="0" w:line="252" w:lineRule="auto"/>
        <w:ind w:left="194" w:right="114"/>
        <w:jc w:val="both"/>
        <w:rPr>
          <w:b/>
        </w:rPr>
      </w:pPr>
      <w:r w:rsidRPr="00997955">
        <w:rPr>
          <w:b/>
        </w:rPr>
        <w:t xml:space="preserve">ЛИЧНОСТНЫЕ РЕЗУЛЬТАТЫ </w:t>
      </w:r>
    </w:p>
    <w:p w:rsidR="00997955" w:rsidRDefault="00997955" w:rsidP="00997955">
      <w:pPr>
        <w:pStyle w:val="a4"/>
        <w:widowControl w:val="0"/>
        <w:tabs>
          <w:tab w:val="left" w:pos="703"/>
        </w:tabs>
        <w:autoSpaceDE w:val="0"/>
        <w:autoSpaceDN w:val="0"/>
        <w:spacing w:before="2" w:after="0" w:line="252" w:lineRule="auto"/>
        <w:ind w:left="194" w:right="114"/>
        <w:jc w:val="both"/>
      </w:pPr>
      <w:r>
        <w:t xml:space="preserve">Личностные результаты освоения рабочей программы по предмету «Родная литература (русская)» на уровне основного общего образования достигаются в единстве учебной и воспитательной деятельности образовательной организации, реализующей программы основного общего образования,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997955" w:rsidRDefault="00997955" w:rsidP="00997955">
      <w:pPr>
        <w:pStyle w:val="a4"/>
        <w:widowControl w:val="0"/>
        <w:tabs>
          <w:tab w:val="left" w:pos="703"/>
        </w:tabs>
        <w:autoSpaceDE w:val="0"/>
        <w:autoSpaceDN w:val="0"/>
        <w:spacing w:before="2" w:after="0" w:line="252" w:lineRule="auto"/>
        <w:ind w:left="194" w:right="114"/>
        <w:jc w:val="both"/>
      </w:pPr>
      <w:r>
        <w:t>Личностные результаты освоения рабочей программы по предмету «Родная литература (русская)» на уровне основного общего образования должны отражать готовность обучающихся 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воспитательной деятельности, в том числе в части:</w:t>
      </w:r>
    </w:p>
    <w:p w:rsidR="00997955" w:rsidRDefault="00997955" w:rsidP="00997955">
      <w:pPr>
        <w:pStyle w:val="a4"/>
        <w:widowControl w:val="0"/>
        <w:tabs>
          <w:tab w:val="left" w:pos="703"/>
        </w:tabs>
        <w:autoSpaceDE w:val="0"/>
        <w:autoSpaceDN w:val="0"/>
        <w:spacing w:before="2" w:after="0" w:line="252" w:lineRule="auto"/>
        <w:ind w:left="194" w:right="114"/>
        <w:jc w:val="both"/>
      </w:pPr>
      <w:r>
        <w:t xml:space="preserve"> </w:t>
      </w:r>
      <w:r w:rsidRPr="00997955">
        <w:rPr>
          <w:b/>
        </w:rPr>
        <w:t>гражданского воспитания:</w:t>
      </w:r>
      <w:r>
        <w:t xml:space="preserve">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реализующей программы основного общего образования,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 </w:t>
      </w:r>
    </w:p>
    <w:p w:rsidR="00997955" w:rsidRDefault="00997955" w:rsidP="00997955">
      <w:pPr>
        <w:pStyle w:val="a4"/>
        <w:widowControl w:val="0"/>
        <w:tabs>
          <w:tab w:val="left" w:pos="703"/>
        </w:tabs>
        <w:autoSpaceDE w:val="0"/>
        <w:autoSpaceDN w:val="0"/>
        <w:spacing w:before="2" w:after="0" w:line="252" w:lineRule="auto"/>
        <w:ind w:left="194" w:right="114"/>
        <w:jc w:val="both"/>
      </w:pPr>
      <w:r w:rsidRPr="00997955">
        <w:rPr>
          <w:b/>
        </w:rPr>
        <w:t>патриотического воспитания:</w:t>
      </w:r>
      <w:r>
        <w:t xml:space="preserve">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97955" w:rsidRDefault="00997955" w:rsidP="00997955">
      <w:pPr>
        <w:pStyle w:val="a4"/>
        <w:widowControl w:val="0"/>
        <w:tabs>
          <w:tab w:val="left" w:pos="703"/>
        </w:tabs>
        <w:autoSpaceDE w:val="0"/>
        <w:autoSpaceDN w:val="0"/>
        <w:spacing w:before="2" w:after="0" w:line="252" w:lineRule="auto"/>
        <w:ind w:left="194" w:right="114"/>
        <w:jc w:val="both"/>
      </w:pPr>
      <w:r>
        <w:t xml:space="preserve"> </w:t>
      </w:r>
      <w:r w:rsidRPr="00997955">
        <w:rPr>
          <w:b/>
        </w:rPr>
        <w:t>духовно-нравственного воспитания:</w:t>
      </w:r>
      <w: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w:t>
      </w:r>
    </w:p>
    <w:p w:rsidR="00997955" w:rsidRDefault="00997955" w:rsidP="00997955">
      <w:pPr>
        <w:pStyle w:val="a4"/>
        <w:widowControl w:val="0"/>
        <w:tabs>
          <w:tab w:val="left" w:pos="703"/>
        </w:tabs>
        <w:autoSpaceDE w:val="0"/>
        <w:autoSpaceDN w:val="0"/>
        <w:spacing w:before="2" w:after="0" w:line="252" w:lineRule="auto"/>
        <w:ind w:left="194" w:right="114"/>
        <w:jc w:val="both"/>
      </w:pPr>
      <w:r w:rsidRPr="00997955">
        <w:rPr>
          <w:b/>
        </w:rPr>
        <w:t>эстетического воспитания:</w:t>
      </w:r>
      <w:r>
        <w:t xml:space="preserve">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 </w:t>
      </w:r>
      <w:r w:rsidRPr="00997955">
        <w:rPr>
          <w:b/>
        </w:rPr>
        <w:t>физического воспитания, формирования культуры здоровья и эмоционального благополучия</w:t>
      </w:r>
      <w: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умение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w:t>
      </w:r>
    </w:p>
    <w:p w:rsidR="00997955" w:rsidRDefault="00997955" w:rsidP="00997955">
      <w:pPr>
        <w:pStyle w:val="a4"/>
        <w:widowControl w:val="0"/>
        <w:tabs>
          <w:tab w:val="left" w:pos="703"/>
        </w:tabs>
        <w:autoSpaceDE w:val="0"/>
        <w:autoSpaceDN w:val="0"/>
        <w:spacing w:before="2" w:after="0" w:line="252" w:lineRule="auto"/>
        <w:ind w:left="194" w:right="114"/>
        <w:jc w:val="both"/>
      </w:pPr>
      <w:r w:rsidRPr="00997955">
        <w:rPr>
          <w:b/>
        </w:rPr>
        <w:t>трудового воспитания:</w:t>
      </w:r>
      <w:r>
        <w:t xml:space="preserve"> установка на активное участие в решении практических задач (в рамках семьи, образовательной организации, реализующей программы основного общего образования,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w:t>
      </w:r>
    </w:p>
    <w:p w:rsidR="00997955" w:rsidRDefault="00997955" w:rsidP="00997955">
      <w:pPr>
        <w:pStyle w:val="a4"/>
        <w:widowControl w:val="0"/>
        <w:tabs>
          <w:tab w:val="left" w:pos="703"/>
        </w:tabs>
        <w:autoSpaceDE w:val="0"/>
        <w:autoSpaceDN w:val="0"/>
        <w:spacing w:before="2" w:after="0" w:line="252" w:lineRule="auto"/>
        <w:ind w:left="194" w:right="114"/>
        <w:jc w:val="both"/>
      </w:pPr>
      <w:r w:rsidRPr="00997955">
        <w:rPr>
          <w:b/>
        </w:rPr>
        <w:t>экологического воспитания:</w:t>
      </w:r>
      <w: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w:t>
      </w:r>
      <w:r>
        <w:lastRenderedPageBreak/>
        <w:t xml:space="preserve">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 </w:t>
      </w:r>
    </w:p>
    <w:p w:rsidR="00997955" w:rsidRDefault="00997955" w:rsidP="00997955">
      <w:pPr>
        <w:pStyle w:val="a4"/>
        <w:widowControl w:val="0"/>
        <w:tabs>
          <w:tab w:val="left" w:pos="703"/>
        </w:tabs>
        <w:autoSpaceDE w:val="0"/>
        <w:autoSpaceDN w:val="0"/>
        <w:spacing w:before="2" w:after="0" w:line="252" w:lineRule="auto"/>
        <w:ind w:left="194" w:right="114"/>
        <w:jc w:val="both"/>
      </w:pPr>
      <w:r w:rsidRPr="00997955">
        <w:rPr>
          <w:b/>
        </w:rPr>
        <w:t>ценности научного познания:</w:t>
      </w:r>
      <w: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rsidR="00997955" w:rsidRDefault="00997955" w:rsidP="00997955">
      <w:pPr>
        <w:pStyle w:val="a4"/>
        <w:widowControl w:val="0"/>
        <w:tabs>
          <w:tab w:val="left" w:pos="703"/>
        </w:tabs>
        <w:autoSpaceDE w:val="0"/>
        <w:autoSpaceDN w:val="0"/>
        <w:spacing w:before="2" w:after="0" w:line="252" w:lineRule="auto"/>
        <w:ind w:left="194" w:right="114"/>
        <w:jc w:val="both"/>
      </w:pPr>
      <w:r>
        <w:t xml:space="preserve">Личностные результаты, обеспечивающие </w:t>
      </w:r>
      <w:r w:rsidRPr="00997955">
        <w:rPr>
          <w:b/>
        </w:rPr>
        <w:t xml:space="preserve">адаптацию обучающегося к изменяющимся условиям </w:t>
      </w:r>
      <w:r>
        <w:t xml:space="preserve">социальной и природной среды: </w:t>
      </w:r>
    </w:p>
    <w:p w:rsidR="00997955" w:rsidRDefault="00997955" w:rsidP="00997955">
      <w:pPr>
        <w:pStyle w:val="a4"/>
        <w:widowControl w:val="0"/>
        <w:tabs>
          <w:tab w:val="left" w:pos="703"/>
        </w:tabs>
        <w:autoSpaceDE w:val="0"/>
        <w:autoSpaceDN w:val="0"/>
        <w:spacing w:before="2" w:after="0" w:line="252" w:lineRule="auto"/>
        <w:ind w:left="194" w:right="114"/>
        <w:jc w:val="both"/>
      </w:pPr>
      <w:r>
        <w:t xml:space="preserve">-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997955" w:rsidRDefault="00997955" w:rsidP="00997955">
      <w:pPr>
        <w:pStyle w:val="a4"/>
        <w:widowControl w:val="0"/>
        <w:tabs>
          <w:tab w:val="left" w:pos="703"/>
        </w:tabs>
        <w:autoSpaceDE w:val="0"/>
        <w:autoSpaceDN w:val="0"/>
        <w:spacing w:before="2" w:after="0" w:line="252" w:lineRule="auto"/>
        <w:ind w:left="194" w:right="114"/>
        <w:jc w:val="both"/>
      </w:pPr>
      <w:r>
        <w:t xml:space="preserve">- способность обучающихся ко взаимодействию в условиях неопределённости, открытость опыту и знаниям других; </w:t>
      </w:r>
    </w:p>
    <w:p w:rsidR="00997955" w:rsidRDefault="00997955" w:rsidP="00997955">
      <w:pPr>
        <w:pStyle w:val="a4"/>
        <w:widowControl w:val="0"/>
        <w:tabs>
          <w:tab w:val="left" w:pos="703"/>
        </w:tabs>
        <w:autoSpaceDE w:val="0"/>
        <w:autoSpaceDN w:val="0"/>
        <w:spacing w:before="2" w:after="0" w:line="252" w:lineRule="auto"/>
        <w:ind w:left="194" w:right="114"/>
        <w:jc w:val="both"/>
      </w:pPr>
      <w:r>
        <w:t>- 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воспринимать в совместной деятельности новые знания, навыки и компетенции из опыта других;</w:t>
      </w:r>
    </w:p>
    <w:p w:rsidR="00997955" w:rsidRDefault="00997955" w:rsidP="00997955">
      <w:pPr>
        <w:pStyle w:val="a4"/>
        <w:widowControl w:val="0"/>
        <w:tabs>
          <w:tab w:val="left" w:pos="703"/>
        </w:tabs>
        <w:autoSpaceDE w:val="0"/>
        <w:autoSpaceDN w:val="0"/>
        <w:spacing w:before="2" w:after="0" w:line="252" w:lineRule="auto"/>
        <w:ind w:left="194" w:right="114"/>
        <w:jc w:val="both"/>
      </w:pPr>
      <w:r>
        <w:t xml:space="preserve">-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своё развитие; </w:t>
      </w:r>
    </w:p>
    <w:p w:rsidR="00997955" w:rsidRDefault="00997955" w:rsidP="00997955">
      <w:pPr>
        <w:pStyle w:val="a4"/>
        <w:widowControl w:val="0"/>
        <w:tabs>
          <w:tab w:val="left" w:pos="703"/>
        </w:tabs>
        <w:autoSpaceDE w:val="0"/>
        <w:autoSpaceDN w:val="0"/>
        <w:spacing w:before="2" w:after="0" w:line="252" w:lineRule="auto"/>
        <w:ind w:left="194" w:right="114"/>
        <w:jc w:val="both"/>
      </w:pPr>
      <w:r>
        <w:t xml:space="preserve">- умение оперировать основными понятиями, терминами и представлениями в области концепции устойчивого развития; </w:t>
      </w:r>
    </w:p>
    <w:p w:rsidR="00997955" w:rsidRDefault="00997955" w:rsidP="00997955">
      <w:pPr>
        <w:pStyle w:val="a4"/>
        <w:widowControl w:val="0"/>
        <w:tabs>
          <w:tab w:val="left" w:pos="703"/>
        </w:tabs>
        <w:autoSpaceDE w:val="0"/>
        <w:autoSpaceDN w:val="0"/>
        <w:spacing w:before="2" w:after="0" w:line="252" w:lineRule="auto"/>
        <w:ind w:left="194" w:right="114"/>
        <w:jc w:val="both"/>
      </w:pPr>
      <w:r>
        <w:t>- умение анализировать и выявлять взаимосвязи природы, общества и экономики; умение оценивать свои действия с учётом влияния на окружающую среду, достижения целей и преодоления вызовов, возможных глобальных последствий;</w:t>
      </w:r>
    </w:p>
    <w:p w:rsidR="00997955" w:rsidRDefault="00997955" w:rsidP="00997955">
      <w:pPr>
        <w:pStyle w:val="a4"/>
        <w:widowControl w:val="0"/>
        <w:tabs>
          <w:tab w:val="left" w:pos="703"/>
        </w:tabs>
        <w:autoSpaceDE w:val="0"/>
        <w:autoSpaceDN w:val="0"/>
        <w:spacing w:before="2" w:after="0" w:line="252" w:lineRule="auto"/>
        <w:ind w:left="194" w:right="114"/>
        <w:jc w:val="both"/>
      </w:pPr>
      <w:r>
        <w:t xml:space="preserve">-  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w:t>
      </w:r>
    </w:p>
    <w:p w:rsidR="00997955" w:rsidRDefault="00997955" w:rsidP="00997955">
      <w:pPr>
        <w:pStyle w:val="a4"/>
        <w:widowControl w:val="0"/>
        <w:tabs>
          <w:tab w:val="left" w:pos="703"/>
        </w:tabs>
        <w:autoSpaceDE w:val="0"/>
        <w:autoSpaceDN w:val="0"/>
        <w:spacing w:before="2" w:after="0" w:line="252" w:lineRule="auto"/>
        <w:ind w:left="194" w:right="114"/>
        <w:jc w:val="both"/>
      </w:pPr>
      <w:r>
        <w:t>-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997955" w:rsidRDefault="00997955" w:rsidP="00997955">
      <w:pPr>
        <w:pStyle w:val="a4"/>
        <w:widowControl w:val="0"/>
        <w:tabs>
          <w:tab w:val="left" w:pos="703"/>
        </w:tabs>
        <w:autoSpaceDE w:val="0"/>
        <w:autoSpaceDN w:val="0"/>
        <w:spacing w:before="2" w:after="0" w:line="252" w:lineRule="auto"/>
        <w:ind w:left="194" w:right="114"/>
        <w:jc w:val="both"/>
      </w:pPr>
    </w:p>
    <w:p w:rsidR="00997955" w:rsidRPr="00997955" w:rsidRDefault="00997955" w:rsidP="00997955">
      <w:pPr>
        <w:pStyle w:val="a4"/>
        <w:widowControl w:val="0"/>
        <w:tabs>
          <w:tab w:val="left" w:pos="703"/>
        </w:tabs>
        <w:autoSpaceDE w:val="0"/>
        <w:autoSpaceDN w:val="0"/>
        <w:spacing w:before="2" w:after="0" w:line="252" w:lineRule="auto"/>
        <w:ind w:left="194" w:right="114"/>
        <w:jc w:val="both"/>
        <w:rPr>
          <w:b/>
        </w:rPr>
      </w:pPr>
      <w:r>
        <w:t xml:space="preserve"> </w:t>
      </w:r>
      <w:r w:rsidRPr="00997955">
        <w:rPr>
          <w:b/>
        </w:rPr>
        <w:t xml:space="preserve">МЕТАПРЕДМЕТНЫЕ РЕЗУЛЬТАТЫ </w:t>
      </w:r>
    </w:p>
    <w:p w:rsidR="00997955" w:rsidRDefault="00997955" w:rsidP="00997955">
      <w:pPr>
        <w:pStyle w:val="a4"/>
        <w:widowControl w:val="0"/>
        <w:tabs>
          <w:tab w:val="left" w:pos="703"/>
        </w:tabs>
        <w:autoSpaceDE w:val="0"/>
        <w:autoSpaceDN w:val="0"/>
        <w:spacing w:before="2" w:after="0" w:line="252" w:lineRule="auto"/>
        <w:ind w:left="194" w:right="114"/>
        <w:jc w:val="both"/>
      </w:pPr>
      <w:r>
        <w:t xml:space="preserve">Овладение универсальными учебными познавательными действиями. </w:t>
      </w:r>
    </w:p>
    <w:p w:rsidR="00997955" w:rsidRPr="004A317C" w:rsidRDefault="00997955" w:rsidP="00997955">
      <w:pPr>
        <w:pStyle w:val="a4"/>
        <w:widowControl w:val="0"/>
        <w:tabs>
          <w:tab w:val="left" w:pos="703"/>
        </w:tabs>
        <w:autoSpaceDE w:val="0"/>
        <w:autoSpaceDN w:val="0"/>
        <w:spacing w:before="2" w:after="0" w:line="252" w:lineRule="auto"/>
        <w:ind w:left="194" w:right="114"/>
        <w:jc w:val="both"/>
        <w:rPr>
          <w:b/>
        </w:rPr>
      </w:pPr>
      <w:r w:rsidRPr="004A317C">
        <w:rPr>
          <w:b/>
        </w:rPr>
        <w:t xml:space="preserve">Базовые логические действия: </w:t>
      </w:r>
    </w:p>
    <w:p w:rsidR="00997955" w:rsidRDefault="00997955" w:rsidP="00997955">
      <w:pPr>
        <w:pStyle w:val="a4"/>
        <w:widowControl w:val="0"/>
        <w:tabs>
          <w:tab w:val="left" w:pos="703"/>
        </w:tabs>
        <w:autoSpaceDE w:val="0"/>
        <w:autoSpaceDN w:val="0"/>
        <w:spacing w:before="2" w:after="0" w:line="252" w:lineRule="auto"/>
        <w:ind w:left="194" w:right="114"/>
        <w:jc w:val="both"/>
      </w:pPr>
      <w:r>
        <w:t xml:space="preserve">- выявлять и характеризовать существенные признаки объектов (явлений); устанавливать существенный признак классификации, основания для обобщения и сравнения, критерии проводимого анализа; </w:t>
      </w:r>
    </w:p>
    <w:p w:rsidR="00997955" w:rsidRDefault="00997955" w:rsidP="00997955">
      <w:pPr>
        <w:pStyle w:val="a4"/>
        <w:widowControl w:val="0"/>
        <w:tabs>
          <w:tab w:val="left" w:pos="703"/>
        </w:tabs>
        <w:autoSpaceDE w:val="0"/>
        <w:autoSpaceDN w:val="0"/>
        <w:spacing w:before="2" w:after="0" w:line="252" w:lineRule="auto"/>
        <w:ind w:left="194" w:right="114"/>
        <w:jc w:val="both"/>
      </w:pPr>
      <w:r>
        <w:t>- с учётом предложенной задачи выявлять закономерности и противоречия в рассматриваемых фактах, данных и наблюдениях;</w:t>
      </w:r>
    </w:p>
    <w:p w:rsidR="00997955" w:rsidRDefault="00997955" w:rsidP="00997955">
      <w:pPr>
        <w:pStyle w:val="a4"/>
        <w:widowControl w:val="0"/>
        <w:tabs>
          <w:tab w:val="left" w:pos="703"/>
        </w:tabs>
        <w:autoSpaceDE w:val="0"/>
        <w:autoSpaceDN w:val="0"/>
        <w:spacing w:before="2" w:after="0" w:line="252" w:lineRule="auto"/>
        <w:ind w:left="194" w:right="114"/>
        <w:jc w:val="both"/>
      </w:pPr>
      <w:r>
        <w:t xml:space="preserve">-  предлагать критерии для выявления закономерностей и противоречий; выявлять дефициты информации, данных, необходимых для решения поставленной задачи; </w:t>
      </w:r>
    </w:p>
    <w:p w:rsidR="004A317C" w:rsidRDefault="00997955" w:rsidP="00997955">
      <w:pPr>
        <w:pStyle w:val="a4"/>
        <w:widowControl w:val="0"/>
        <w:tabs>
          <w:tab w:val="left" w:pos="703"/>
        </w:tabs>
        <w:autoSpaceDE w:val="0"/>
        <w:autoSpaceDN w:val="0"/>
        <w:spacing w:before="2" w:after="0" w:line="252" w:lineRule="auto"/>
        <w:ind w:left="194" w:right="114"/>
        <w:jc w:val="both"/>
      </w:pPr>
      <w:r>
        <w:t xml:space="preserve">- выявлять причинно-следственные связи при изучении явлений и процессов; </w:t>
      </w:r>
    </w:p>
    <w:p w:rsidR="004A317C" w:rsidRDefault="004A317C" w:rsidP="00997955">
      <w:pPr>
        <w:pStyle w:val="a4"/>
        <w:widowControl w:val="0"/>
        <w:tabs>
          <w:tab w:val="left" w:pos="703"/>
        </w:tabs>
        <w:autoSpaceDE w:val="0"/>
        <w:autoSpaceDN w:val="0"/>
        <w:spacing w:before="2" w:after="0" w:line="252" w:lineRule="auto"/>
        <w:ind w:left="194" w:right="114"/>
        <w:jc w:val="both"/>
      </w:pPr>
      <w:r>
        <w:t xml:space="preserve">- </w:t>
      </w:r>
      <w:r w:rsidR="00997955">
        <w:t xml:space="preserve">делать выводы с использованием дедуктивных и индуктивных умозаключений, умозаключений по аналогии, формулировать гипотезы о взаимосвязях; </w:t>
      </w:r>
    </w:p>
    <w:p w:rsidR="00997955" w:rsidRDefault="004A317C" w:rsidP="00997955">
      <w:pPr>
        <w:pStyle w:val="a4"/>
        <w:widowControl w:val="0"/>
        <w:tabs>
          <w:tab w:val="left" w:pos="703"/>
        </w:tabs>
        <w:autoSpaceDE w:val="0"/>
        <w:autoSpaceDN w:val="0"/>
        <w:spacing w:before="2" w:after="0" w:line="252" w:lineRule="auto"/>
        <w:ind w:left="194" w:right="114"/>
        <w:jc w:val="both"/>
      </w:pPr>
      <w:r>
        <w:t xml:space="preserve">- </w:t>
      </w:r>
      <w:r w:rsidR="00997955">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A317C" w:rsidRPr="004A317C" w:rsidRDefault="004A317C" w:rsidP="00997955">
      <w:pPr>
        <w:pStyle w:val="a4"/>
        <w:widowControl w:val="0"/>
        <w:tabs>
          <w:tab w:val="left" w:pos="703"/>
        </w:tabs>
        <w:autoSpaceDE w:val="0"/>
        <w:autoSpaceDN w:val="0"/>
        <w:spacing w:before="2" w:after="0" w:line="252" w:lineRule="auto"/>
        <w:ind w:left="194" w:right="114"/>
        <w:jc w:val="both"/>
        <w:rPr>
          <w:b/>
        </w:rPr>
      </w:pPr>
      <w:r w:rsidRPr="004A317C">
        <w:rPr>
          <w:b/>
        </w:rPr>
        <w:t>Базовые исследовательские действия:</w:t>
      </w:r>
    </w:p>
    <w:p w:rsidR="004A317C" w:rsidRDefault="004A317C" w:rsidP="00997955">
      <w:pPr>
        <w:pStyle w:val="a4"/>
        <w:widowControl w:val="0"/>
        <w:tabs>
          <w:tab w:val="left" w:pos="703"/>
        </w:tabs>
        <w:autoSpaceDE w:val="0"/>
        <w:autoSpaceDN w:val="0"/>
        <w:spacing w:before="2" w:after="0" w:line="252" w:lineRule="auto"/>
        <w:ind w:left="194" w:right="114"/>
        <w:jc w:val="both"/>
      </w:pPr>
      <w:r>
        <w:t xml:space="preserve">-  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 </w:t>
      </w:r>
    </w:p>
    <w:p w:rsidR="004A317C" w:rsidRDefault="004A317C" w:rsidP="00997955">
      <w:pPr>
        <w:pStyle w:val="a4"/>
        <w:widowControl w:val="0"/>
        <w:tabs>
          <w:tab w:val="left" w:pos="703"/>
        </w:tabs>
        <w:autoSpaceDE w:val="0"/>
        <w:autoSpaceDN w:val="0"/>
        <w:spacing w:before="2" w:after="0" w:line="252" w:lineRule="auto"/>
        <w:ind w:left="194" w:right="114"/>
        <w:jc w:val="both"/>
      </w:pPr>
      <w:r>
        <w:t>- формировать гипотезу об истинности собственных суждений и суждений других, аргументировать свою позицию, мнение;</w:t>
      </w:r>
    </w:p>
    <w:p w:rsidR="004A317C" w:rsidRDefault="004A317C" w:rsidP="00997955">
      <w:pPr>
        <w:pStyle w:val="a4"/>
        <w:widowControl w:val="0"/>
        <w:tabs>
          <w:tab w:val="left" w:pos="703"/>
        </w:tabs>
        <w:autoSpaceDE w:val="0"/>
        <w:autoSpaceDN w:val="0"/>
        <w:spacing w:before="2" w:after="0" w:line="252" w:lineRule="auto"/>
        <w:ind w:left="194" w:right="114"/>
        <w:jc w:val="both"/>
      </w:pPr>
      <w:r>
        <w:t xml:space="preserve">-  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 </w:t>
      </w:r>
    </w:p>
    <w:p w:rsidR="004A317C" w:rsidRDefault="004A317C" w:rsidP="00997955">
      <w:pPr>
        <w:pStyle w:val="a4"/>
        <w:widowControl w:val="0"/>
        <w:tabs>
          <w:tab w:val="left" w:pos="703"/>
        </w:tabs>
        <w:autoSpaceDE w:val="0"/>
        <w:autoSpaceDN w:val="0"/>
        <w:spacing w:before="2" w:after="0" w:line="252" w:lineRule="auto"/>
        <w:ind w:left="194" w:right="114"/>
        <w:jc w:val="both"/>
      </w:pPr>
      <w:r>
        <w:t xml:space="preserve">- оценивать на применимость и достоверность информации, полученной в ходе исследования (эксперимента); </w:t>
      </w:r>
    </w:p>
    <w:p w:rsidR="004A317C" w:rsidRDefault="004A317C" w:rsidP="00997955">
      <w:pPr>
        <w:pStyle w:val="a4"/>
        <w:widowControl w:val="0"/>
        <w:tabs>
          <w:tab w:val="left" w:pos="703"/>
        </w:tabs>
        <w:autoSpaceDE w:val="0"/>
        <w:autoSpaceDN w:val="0"/>
        <w:spacing w:before="2" w:after="0" w:line="252" w:lineRule="auto"/>
        <w:ind w:left="194" w:right="114"/>
        <w:jc w:val="both"/>
      </w:pPr>
      <w:r>
        <w:t xml:space="preserve">- 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 </w:t>
      </w:r>
    </w:p>
    <w:p w:rsidR="004A317C" w:rsidRDefault="004A317C" w:rsidP="00997955">
      <w:pPr>
        <w:pStyle w:val="a4"/>
        <w:widowControl w:val="0"/>
        <w:tabs>
          <w:tab w:val="left" w:pos="703"/>
        </w:tabs>
        <w:autoSpaceDE w:val="0"/>
        <w:autoSpaceDN w:val="0"/>
        <w:spacing w:before="2" w:after="0" w:line="252" w:lineRule="auto"/>
        <w:ind w:left="194" w:right="114"/>
        <w:jc w:val="both"/>
      </w:pPr>
      <w:r>
        <w:t xml:space="preserve">- прогнозировать возможное дальнейшее развитие процессов, событий и их последствия в аналогичных или </w:t>
      </w:r>
      <w:r>
        <w:lastRenderedPageBreak/>
        <w:t>сходных ситуациях, а также выдвигать предположения об их развитии в новых условиях и контекстах.</w:t>
      </w:r>
    </w:p>
    <w:p w:rsidR="004A317C" w:rsidRDefault="004A317C" w:rsidP="00997955">
      <w:pPr>
        <w:pStyle w:val="a4"/>
        <w:widowControl w:val="0"/>
        <w:tabs>
          <w:tab w:val="left" w:pos="703"/>
        </w:tabs>
        <w:autoSpaceDE w:val="0"/>
        <w:autoSpaceDN w:val="0"/>
        <w:spacing w:before="2" w:after="0" w:line="252" w:lineRule="auto"/>
        <w:ind w:left="194" w:right="114"/>
        <w:jc w:val="both"/>
      </w:pPr>
      <w:r w:rsidRPr="004A317C">
        <w:rPr>
          <w:b/>
        </w:rPr>
        <w:t>Работа с информацией:</w:t>
      </w:r>
      <w:r>
        <w:t xml:space="preserve"> </w:t>
      </w:r>
    </w:p>
    <w:p w:rsidR="004A317C" w:rsidRDefault="004A317C" w:rsidP="00997955">
      <w:pPr>
        <w:pStyle w:val="a4"/>
        <w:widowControl w:val="0"/>
        <w:tabs>
          <w:tab w:val="left" w:pos="703"/>
        </w:tabs>
        <w:autoSpaceDE w:val="0"/>
        <w:autoSpaceDN w:val="0"/>
        <w:spacing w:before="2" w:after="0" w:line="252" w:lineRule="auto"/>
        <w:ind w:left="194" w:right="114"/>
        <w:jc w:val="both"/>
      </w:pPr>
      <w:r>
        <w:t xml:space="preserve">- 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p>
    <w:p w:rsidR="004A317C" w:rsidRDefault="004A317C" w:rsidP="00997955">
      <w:pPr>
        <w:pStyle w:val="a4"/>
        <w:widowControl w:val="0"/>
        <w:tabs>
          <w:tab w:val="left" w:pos="703"/>
        </w:tabs>
        <w:autoSpaceDE w:val="0"/>
        <w:autoSpaceDN w:val="0"/>
        <w:spacing w:before="2" w:after="0" w:line="252" w:lineRule="auto"/>
        <w:ind w:left="194" w:right="114"/>
        <w:jc w:val="both"/>
      </w:pPr>
      <w:r>
        <w:t>- выбирать, анализировать, систематизировать и интерпретировать информацию различных видов и форм представления;</w:t>
      </w:r>
    </w:p>
    <w:p w:rsidR="004A317C" w:rsidRDefault="004A317C" w:rsidP="00997955">
      <w:pPr>
        <w:pStyle w:val="a4"/>
        <w:widowControl w:val="0"/>
        <w:tabs>
          <w:tab w:val="left" w:pos="703"/>
        </w:tabs>
        <w:autoSpaceDE w:val="0"/>
        <w:autoSpaceDN w:val="0"/>
        <w:spacing w:before="2" w:after="0" w:line="252" w:lineRule="auto"/>
        <w:ind w:left="194" w:right="114"/>
        <w:jc w:val="both"/>
      </w:pPr>
      <w:r>
        <w:t xml:space="preserve">-  находить сходные аргументы (подтверждающие или опровергающие одну и ту же идею, версию) в различных информационных источниках; </w:t>
      </w:r>
    </w:p>
    <w:p w:rsidR="004A317C" w:rsidRDefault="004A317C" w:rsidP="00997955">
      <w:pPr>
        <w:pStyle w:val="a4"/>
        <w:widowControl w:val="0"/>
        <w:tabs>
          <w:tab w:val="left" w:pos="703"/>
        </w:tabs>
        <w:autoSpaceDE w:val="0"/>
        <w:autoSpaceDN w:val="0"/>
        <w:spacing w:before="2" w:after="0" w:line="252" w:lineRule="auto"/>
        <w:ind w:left="194" w:right="114"/>
        <w:jc w:val="both"/>
      </w:pPr>
      <w:r>
        <w:t xml:space="preserve"> -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A317C" w:rsidRDefault="004A317C" w:rsidP="00997955">
      <w:pPr>
        <w:pStyle w:val="a4"/>
        <w:widowControl w:val="0"/>
        <w:tabs>
          <w:tab w:val="left" w:pos="703"/>
        </w:tabs>
        <w:autoSpaceDE w:val="0"/>
        <w:autoSpaceDN w:val="0"/>
        <w:spacing w:before="2" w:after="0" w:line="252" w:lineRule="auto"/>
        <w:ind w:left="194" w:right="114"/>
        <w:jc w:val="both"/>
      </w:pPr>
      <w:r>
        <w:t xml:space="preserve">-  оценивать надёжность информации по критериям, предложенным педагогическим работником или сформулированным самостоятельно; </w:t>
      </w:r>
    </w:p>
    <w:p w:rsidR="004A317C" w:rsidRDefault="004A317C" w:rsidP="00997955">
      <w:pPr>
        <w:pStyle w:val="a4"/>
        <w:widowControl w:val="0"/>
        <w:tabs>
          <w:tab w:val="left" w:pos="703"/>
        </w:tabs>
        <w:autoSpaceDE w:val="0"/>
        <w:autoSpaceDN w:val="0"/>
        <w:spacing w:before="2" w:after="0" w:line="252" w:lineRule="auto"/>
        <w:ind w:left="194" w:right="114"/>
        <w:jc w:val="both"/>
        <w:rPr>
          <w:b/>
        </w:rPr>
      </w:pPr>
      <w:r>
        <w:t xml:space="preserve">- фективно запоминать и систематизировать информацию. Овладение универсальными учебными </w:t>
      </w:r>
      <w:r w:rsidRPr="004A317C">
        <w:rPr>
          <w:b/>
        </w:rPr>
        <w:t>коммуникативными действиями.</w:t>
      </w:r>
    </w:p>
    <w:p w:rsidR="004A317C" w:rsidRDefault="004A317C" w:rsidP="00997955">
      <w:pPr>
        <w:pStyle w:val="a4"/>
        <w:widowControl w:val="0"/>
        <w:tabs>
          <w:tab w:val="left" w:pos="703"/>
        </w:tabs>
        <w:autoSpaceDE w:val="0"/>
        <w:autoSpaceDN w:val="0"/>
        <w:spacing w:before="2" w:after="0" w:line="252" w:lineRule="auto"/>
        <w:ind w:left="194" w:right="114"/>
        <w:jc w:val="both"/>
      </w:pPr>
      <w:r w:rsidRPr="004A317C">
        <w:rPr>
          <w:b/>
        </w:rPr>
        <w:t>Общение:</w:t>
      </w:r>
      <w:r>
        <w:t xml:space="preserve"> 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понимать намерения других, проявлять уважительное отношение к собеседнику и в корректной форме формулировать свои возражения;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A317C" w:rsidRDefault="004A317C" w:rsidP="00997955">
      <w:pPr>
        <w:pStyle w:val="a4"/>
        <w:widowControl w:val="0"/>
        <w:tabs>
          <w:tab w:val="left" w:pos="703"/>
        </w:tabs>
        <w:autoSpaceDE w:val="0"/>
        <w:autoSpaceDN w:val="0"/>
        <w:spacing w:before="2" w:after="0" w:line="252" w:lineRule="auto"/>
        <w:ind w:left="194" w:right="114"/>
        <w:jc w:val="both"/>
      </w:pPr>
      <w:r w:rsidRPr="004A317C">
        <w:rPr>
          <w:b/>
        </w:rPr>
        <w:t>Совместная деятельность</w:t>
      </w:r>
      <w:r>
        <w:t xml:space="preserve">: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w:t>
      </w:r>
    </w:p>
    <w:p w:rsidR="004A317C" w:rsidRDefault="004A317C" w:rsidP="00997955">
      <w:pPr>
        <w:pStyle w:val="a4"/>
        <w:widowControl w:val="0"/>
        <w:tabs>
          <w:tab w:val="left" w:pos="703"/>
        </w:tabs>
        <w:autoSpaceDE w:val="0"/>
        <w:autoSpaceDN w:val="0"/>
        <w:spacing w:before="2" w:after="0" w:line="252" w:lineRule="auto"/>
        <w:ind w:left="194" w:right="114"/>
        <w:jc w:val="both"/>
        <w:rPr>
          <w:b/>
        </w:rPr>
      </w:pPr>
      <w:r>
        <w:t xml:space="preserve">Овладение универсальными учебными </w:t>
      </w:r>
      <w:r w:rsidRPr="004A317C">
        <w:rPr>
          <w:b/>
        </w:rPr>
        <w:t>регулятивными действиям</w:t>
      </w:r>
      <w:r>
        <w:rPr>
          <w:b/>
        </w:rPr>
        <w:t>.</w:t>
      </w:r>
    </w:p>
    <w:p w:rsidR="004A317C" w:rsidRDefault="004A317C" w:rsidP="00997955">
      <w:pPr>
        <w:pStyle w:val="a4"/>
        <w:widowControl w:val="0"/>
        <w:tabs>
          <w:tab w:val="left" w:pos="703"/>
        </w:tabs>
        <w:autoSpaceDE w:val="0"/>
        <w:autoSpaceDN w:val="0"/>
        <w:spacing w:before="2" w:after="0" w:line="252" w:lineRule="auto"/>
        <w:ind w:left="194" w:right="114"/>
        <w:jc w:val="both"/>
      </w:pPr>
      <w:r w:rsidRPr="004A317C">
        <w:rPr>
          <w:b/>
        </w:rPr>
        <w:t>Самоорганизация:</w:t>
      </w:r>
      <w:r>
        <w:t xml:space="preserve"> 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делать выбор и брать ответственность за решение. </w:t>
      </w:r>
    </w:p>
    <w:p w:rsidR="004A317C" w:rsidRDefault="004A317C" w:rsidP="00997955">
      <w:pPr>
        <w:pStyle w:val="a4"/>
        <w:widowControl w:val="0"/>
        <w:tabs>
          <w:tab w:val="left" w:pos="703"/>
        </w:tabs>
        <w:autoSpaceDE w:val="0"/>
        <w:autoSpaceDN w:val="0"/>
        <w:spacing w:before="2" w:after="0" w:line="252" w:lineRule="auto"/>
        <w:ind w:left="194" w:right="114"/>
        <w:jc w:val="both"/>
      </w:pPr>
      <w:r w:rsidRPr="004A317C">
        <w:rPr>
          <w:b/>
        </w:rPr>
        <w:t>Самоконтроль:</w:t>
      </w:r>
      <w:r>
        <w:t xml:space="preserve"> владеть способами самоконтроля, самомотивации и рефлексии; давать адекватную оценку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 </w:t>
      </w:r>
    </w:p>
    <w:p w:rsidR="004A317C" w:rsidRDefault="004A317C" w:rsidP="00997955">
      <w:pPr>
        <w:pStyle w:val="a4"/>
        <w:widowControl w:val="0"/>
        <w:tabs>
          <w:tab w:val="left" w:pos="703"/>
        </w:tabs>
        <w:autoSpaceDE w:val="0"/>
        <w:autoSpaceDN w:val="0"/>
        <w:spacing w:before="2" w:after="0" w:line="252" w:lineRule="auto"/>
        <w:ind w:left="194" w:right="114"/>
        <w:jc w:val="both"/>
      </w:pPr>
      <w:r w:rsidRPr="004A317C">
        <w:rPr>
          <w:b/>
        </w:rPr>
        <w:t>Эмоциональный интеллект:</w:t>
      </w:r>
      <w:r>
        <w:t xml:space="preserve"> различать, называть и управлять собственными эмоциями и эмоциями других; выявлять и анализировать причины эмоций; ставить себя на место другого человека, понимать мотивы и намерения другого; регулировать способ выражения эмоций. </w:t>
      </w:r>
    </w:p>
    <w:p w:rsidR="004A317C" w:rsidRDefault="004A317C" w:rsidP="00997955">
      <w:pPr>
        <w:pStyle w:val="a4"/>
        <w:widowControl w:val="0"/>
        <w:tabs>
          <w:tab w:val="left" w:pos="703"/>
        </w:tabs>
        <w:autoSpaceDE w:val="0"/>
        <w:autoSpaceDN w:val="0"/>
        <w:spacing w:before="2" w:after="0" w:line="252" w:lineRule="auto"/>
        <w:ind w:left="194" w:right="114"/>
        <w:jc w:val="both"/>
      </w:pPr>
      <w:r w:rsidRPr="004A317C">
        <w:rPr>
          <w:b/>
        </w:rPr>
        <w:t xml:space="preserve">Принятие себя и других: </w:t>
      </w:r>
      <w:r>
        <w:t>осознанно относиться к другому человеку, его мнению; признавать своё право на ошибку и такое же право другого; принимать себя и других, не осуждая; открытость себе и другим; осознавать невозможность контролировать всё вокруг</w:t>
      </w:r>
      <w:r w:rsidR="009524CB">
        <w:t>.</w:t>
      </w:r>
    </w:p>
    <w:p w:rsidR="009524CB" w:rsidRDefault="009524CB" w:rsidP="00997955">
      <w:pPr>
        <w:pStyle w:val="a4"/>
        <w:widowControl w:val="0"/>
        <w:tabs>
          <w:tab w:val="left" w:pos="703"/>
        </w:tabs>
        <w:autoSpaceDE w:val="0"/>
        <w:autoSpaceDN w:val="0"/>
        <w:spacing w:before="2" w:after="0" w:line="252" w:lineRule="auto"/>
        <w:ind w:left="194" w:right="114"/>
        <w:jc w:val="both"/>
      </w:pPr>
    </w:p>
    <w:p w:rsidR="009524CB" w:rsidRDefault="009524CB" w:rsidP="00997955">
      <w:pPr>
        <w:pStyle w:val="a4"/>
        <w:widowControl w:val="0"/>
        <w:tabs>
          <w:tab w:val="left" w:pos="703"/>
        </w:tabs>
        <w:autoSpaceDE w:val="0"/>
        <w:autoSpaceDN w:val="0"/>
        <w:spacing w:before="2" w:after="0" w:line="252" w:lineRule="auto"/>
        <w:ind w:left="194" w:right="114"/>
        <w:jc w:val="both"/>
      </w:pPr>
      <w:r w:rsidRPr="009524CB">
        <w:rPr>
          <w:b/>
        </w:rPr>
        <w:lastRenderedPageBreak/>
        <w:t>ПРЕДМЕТНЫЕ РЕЗУЛЬТАТЫ</w:t>
      </w:r>
      <w:r>
        <w:t xml:space="preserve"> </w:t>
      </w:r>
    </w:p>
    <w:p w:rsidR="009524CB" w:rsidRDefault="009524CB" w:rsidP="00997955">
      <w:pPr>
        <w:pStyle w:val="a4"/>
        <w:widowControl w:val="0"/>
        <w:tabs>
          <w:tab w:val="left" w:pos="703"/>
        </w:tabs>
        <w:autoSpaceDE w:val="0"/>
        <w:autoSpaceDN w:val="0"/>
        <w:spacing w:before="2" w:after="0" w:line="252" w:lineRule="auto"/>
        <w:ind w:left="194" w:right="114"/>
        <w:jc w:val="both"/>
      </w:pPr>
      <w:r>
        <w:t xml:space="preserve">Предметные результаты освоения примерной программы по учебному предмету «Родная литература (русская)» должны отражать: </w:t>
      </w:r>
    </w:p>
    <w:p w:rsidR="009524CB" w:rsidRDefault="009524CB" w:rsidP="00997955">
      <w:pPr>
        <w:pStyle w:val="a4"/>
        <w:widowControl w:val="0"/>
        <w:tabs>
          <w:tab w:val="left" w:pos="703"/>
        </w:tabs>
        <w:autoSpaceDE w:val="0"/>
        <w:autoSpaceDN w:val="0"/>
        <w:spacing w:before="2" w:after="0" w:line="252" w:lineRule="auto"/>
        <w:ind w:left="194" w:right="114"/>
        <w:jc w:val="both"/>
      </w:pPr>
      <w:r>
        <w:t xml:space="preserve">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9524CB" w:rsidRDefault="009524CB" w:rsidP="00997955">
      <w:pPr>
        <w:pStyle w:val="a4"/>
        <w:widowControl w:val="0"/>
        <w:tabs>
          <w:tab w:val="left" w:pos="703"/>
        </w:tabs>
        <w:autoSpaceDE w:val="0"/>
        <w:autoSpaceDN w:val="0"/>
        <w:spacing w:before="2" w:after="0" w:line="252" w:lineRule="auto"/>
        <w:ind w:left="194" w:right="114"/>
        <w:jc w:val="both"/>
      </w:pPr>
      <w:r>
        <w:t xml:space="preserve">2) понимание родной литературы как одной из основных национально-культурных ценностей народа, особого способа познания жизни; </w:t>
      </w:r>
    </w:p>
    <w:p w:rsidR="009524CB" w:rsidRDefault="009524CB" w:rsidP="00997955">
      <w:pPr>
        <w:pStyle w:val="a4"/>
        <w:widowControl w:val="0"/>
        <w:tabs>
          <w:tab w:val="left" w:pos="703"/>
        </w:tabs>
        <w:autoSpaceDE w:val="0"/>
        <w:autoSpaceDN w:val="0"/>
        <w:spacing w:before="2" w:after="0" w:line="252" w:lineRule="auto"/>
        <w:ind w:left="194" w:right="114"/>
        <w:jc w:val="both"/>
      </w:pPr>
      <w:r>
        <w:t xml:space="preserve">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 </w:t>
      </w:r>
    </w:p>
    <w:p w:rsidR="009524CB" w:rsidRDefault="009524CB" w:rsidP="00997955">
      <w:pPr>
        <w:pStyle w:val="a4"/>
        <w:widowControl w:val="0"/>
        <w:tabs>
          <w:tab w:val="left" w:pos="703"/>
        </w:tabs>
        <w:autoSpaceDE w:val="0"/>
        <w:autoSpaceDN w:val="0"/>
        <w:spacing w:before="2" w:after="0" w:line="252" w:lineRule="auto"/>
        <w:ind w:left="194" w:right="114"/>
        <w:jc w:val="both"/>
      </w:pPr>
      <w:r>
        <w:t xml:space="preserve">4) 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создавать развёрнутые высказывания аналитического и интерпретирующего характера, участвовать в обсуждении прочитанного, сознательно планировать своё досуговое чтение; </w:t>
      </w:r>
    </w:p>
    <w:p w:rsidR="009524CB" w:rsidRDefault="009524CB" w:rsidP="00997955">
      <w:pPr>
        <w:pStyle w:val="a4"/>
        <w:widowControl w:val="0"/>
        <w:tabs>
          <w:tab w:val="left" w:pos="703"/>
        </w:tabs>
        <w:autoSpaceDE w:val="0"/>
        <w:autoSpaceDN w:val="0"/>
        <w:spacing w:before="2" w:after="0" w:line="252" w:lineRule="auto"/>
        <w:ind w:left="194" w:right="114"/>
        <w:jc w:val="both"/>
      </w:pPr>
      <w:r>
        <w:t xml:space="preserve">5) развитие способности понимать литературные художественные произведения, отражающие разные этнокультурные традиции; </w:t>
      </w:r>
    </w:p>
    <w:p w:rsidR="009524CB" w:rsidRDefault="009524CB" w:rsidP="00997955">
      <w:pPr>
        <w:pStyle w:val="a4"/>
        <w:widowControl w:val="0"/>
        <w:tabs>
          <w:tab w:val="left" w:pos="703"/>
        </w:tabs>
        <w:autoSpaceDE w:val="0"/>
        <w:autoSpaceDN w:val="0"/>
        <w:spacing w:before="2" w:after="0" w:line="252" w:lineRule="auto"/>
        <w:ind w:left="194" w:right="114"/>
        <w:jc w:val="both"/>
      </w:pPr>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
    <w:p w:rsidR="009524CB" w:rsidRDefault="009524CB" w:rsidP="00997955">
      <w:pPr>
        <w:pStyle w:val="a4"/>
        <w:widowControl w:val="0"/>
        <w:tabs>
          <w:tab w:val="left" w:pos="703"/>
        </w:tabs>
        <w:autoSpaceDE w:val="0"/>
        <w:autoSpaceDN w:val="0"/>
        <w:spacing w:before="2" w:after="0" w:line="252" w:lineRule="auto"/>
        <w:ind w:left="194" w:right="114"/>
        <w:jc w:val="both"/>
      </w:pPr>
    </w:p>
    <w:p w:rsidR="009524CB" w:rsidRPr="009524CB" w:rsidRDefault="009524CB" w:rsidP="00997955">
      <w:pPr>
        <w:pStyle w:val="a4"/>
        <w:widowControl w:val="0"/>
        <w:tabs>
          <w:tab w:val="left" w:pos="703"/>
        </w:tabs>
        <w:autoSpaceDE w:val="0"/>
        <w:autoSpaceDN w:val="0"/>
        <w:spacing w:before="2" w:after="0" w:line="252" w:lineRule="auto"/>
        <w:ind w:left="194" w:right="114"/>
        <w:jc w:val="both"/>
        <w:rPr>
          <w:b/>
        </w:rPr>
      </w:pPr>
      <w:r w:rsidRPr="009524CB">
        <w:rPr>
          <w:b/>
        </w:rPr>
        <w:t xml:space="preserve">Предметные результаты по классам </w:t>
      </w:r>
    </w:p>
    <w:p w:rsidR="009524CB" w:rsidRPr="009524CB" w:rsidRDefault="009524CB" w:rsidP="00997955">
      <w:pPr>
        <w:pStyle w:val="a4"/>
        <w:widowControl w:val="0"/>
        <w:tabs>
          <w:tab w:val="left" w:pos="703"/>
        </w:tabs>
        <w:autoSpaceDE w:val="0"/>
        <w:autoSpaceDN w:val="0"/>
        <w:spacing w:before="2" w:after="0" w:line="252" w:lineRule="auto"/>
        <w:ind w:left="194" w:right="114"/>
        <w:jc w:val="both"/>
        <w:rPr>
          <w:b/>
        </w:rPr>
      </w:pPr>
      <w:r w:rsidRPr="009524CB">
        <w:rPr>
          <w:b/>
        </w:rPr>
        <w:t xml:space="preserve">5 класс: </w:t>
      </w:r>
    </w:p>
    <w:p w:rsidR="009524CB" w:rsidRDefault="009524CB" w:rsidP="00997955">
      <w:pPr>
        <w:pStyle w:val="a4"/>
        <w:widowControl w:val="0"/>
        <w:tabs>
          <w:tab w:val="left" w:pos="703"/>
        </w:tabs>
        <w:autoSpaceDE w:val="0"/>
        <w:autoSpaceDN w:val="0"/>
        <w:spacing w:before="2" w:after="0" w:line="252" w:lineRule="auto"/>
        <w:ind w:left="194" w:right="114"/>
        <w:jc w:val="both"/>
      </w:pPr>
      <w:r>
        <w:sym w:font="Symbol" w:char="F0A7"/>
      </w:r>
      <w:r>
        <w:t xml:space="preserve"> выделять проблематику русских народных и литературных сказок,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 осознавать ключевые для русского национального сознания культурные и нравственные смыслы в произведениях о Москве как столице России и о русском лесе; </w:t>
      </w:r>
    </w:p>
    <w:p w:rsidR="009524CB" w:rsidRDefault="009524CB" w:rsidP="00997955">
      <w:pPr>
        <w:pStyle w:val="a4"/>
        <w:widowControl w:val="0"/>
        <w:tabs>
          <w:tab w:val="left" w:pos="703"/>
        </w:tabs>
        <w:autoSpaceDE w:val="0"/>
        <w:autoSpaceDN w:val="0"/>
        <w:spacing w:before="2" w:after="0" w:line="252" w:lineRule="auto"/>
        <w:ind w:left="194" w:right="114"/>
        <w:jc w:val="both"/>
      </w:pPr>
      <w:r>
        <w:sym w:font="Symbol" w:char="F0A7"/>
      </w:r>
      <w:r>
        <w:t xml:space="preserve"> иметь начальные представления о богатстве русской литературы и культуры в контексте культур народов России; о русских национальных традициях в рождественских произведениях и произведениях о семейных ценностях;</w:t>
      </w:r>
    </w:p>
    <w:p w:rsidR="009524CB" w:rsidRDefault="009524CB" w:rsidP="00997955">
      <w:pPr>
        <w:pStyle w:val="a4"/>
        <w:widowControl w:val="0"/>
        <w:tabs>
          <w:tab w:val="left" w:pos="703"/>
        </w:tabs>
        <w:autoSpaceDE w:val="0"/>
        <w:autoSpaceDN w:val="0"/>
        <w:spacing w:before="2" w:after="0" w:line="252" w:lineRule="auto"/>
        <w:ind w:left="194" w:right="114"/>
        <w:jc w:val="both"/>
      </w:pPr>
      <w:r>
        <w:t xml:space="preserve"> </w:t>
      </w:r>
      <w:r>
        <w:sym w:font="Symbol" w:char="F0A7"/>
      </w:r>
      <w:r>
        <w:t xml:space="preserve"> иметь начальное понятие о русском национальном характере, его парадоксах и загадках русской души в произведениях о защите Родины в Отечественной войне 1812 года, о проблемах подростков и о своеобразии русского языка и родной речи; </w:t>
      </w:r>
    </w:p>
    <w:p w:rsidR="009524CB" w:rsidRDefault="009524CB" w:rsidP="00997955">
      <w:pPr>
        <w:pStyle w:val="a4"/>
        <w:widowControl w:val="0"/>
        <w:tabs>
          <w:tab w:val="left" w:pos="703"/>
        </w:tabs>
        <w:autoSpaceDE w:val="0"/>
        <w:autoSpaceDN w:val="0"/>
        <w:spacing w:before="2" w:after="0" w:line="252" w:lineRule="auto"/>
        <w:ind w:left="194" w:right="114"/>
        <w:jc w:val="both"/>
      </w:pPr>
      <w:r>
        <w:sym w:font="Symbol" w:char="F0A7"/>
      </w:r>
      <w:r>
        <w:t xml:space="preserve"> владеть умением давать смысловой анализ фольклорного и литературного текста на основе наводящих вопросов; под руководством учителя создавать элементарные историко-культурные комментарии и собственные тексты интерпретирующего характера в формате ответа на вопрос, сопоставлять произведения словесного искусства с произведениями других искусств и учиться отбирать произведения для самостоятельного чтения; </w:t>
      </w:r>
    </w:p>
    <w:p w:rsidR="009524CB" w:rsidRDefault="009524CB" w:rsidP="00997955">
      <w:pPr>
        <w:pStyle w:val="a4"/>
        <w:widowControl w:val="0"/>
        <w:tabs>
          <w:tab w:val="left" w:pos="703"/>
        </w:tabs>
        <w:autoSpaceDE w:val="0"/>
        <w:autoSpaceDN w:val="0"/>
        <w:spacing w:before="2" w:after="0" w:line="252" w:lineRule="auto"/>
        <w:ind w:left="194" w:right="114"/>
        <w:jc w:val="both"/>
      </w:pPr>
      <w:r>
        <w:sym w:font="Symbol" w:char="F0A7"/>
      </w:r>
      <w:r>
        <w:t xml:space="preserve"> иметь начальные представления о проектно-исследовательской деятельности, оформлении и предъявлении её результатов, владеть элементарными умениями работы с разными источниками информации. </w:t>
      </w:r>
    </w:p>
    <w:p w:rsidR="009524CB" w:rsidRDefault="009524CB" w:rsidP="00997955">
      <w:pPr>
        <w:pStyle w:val="a4"/>
        <w:widowControl w:val="0"/>
        <w:tabs>
          <w:tab w:val="left" w:pos="703"/>
        </w:tabs>
        <w:autoSpaceDE w:val="0"/>
        <w:autoSpaceDN w:val="0"/>
        <w:spacing w:before="2" w:after="0" w:line="252" w:lineRule="auto"/>
        <w:ind w:left="194" w:right="114"/>
        <w:jc w:val="both"/>
      </w:pPr>
    </w:p>
    <w:p w:rsidR="009524CB" w:rsidRPr="009524CB" w:rsidRDefault="009524CB" w:rsidP="00997955">
      <w:pPr>
        <w:pStyle w:val="a4"/>
        <w:widowControl w:val="0"/>
        <w:tabs>
          <w:tab w:val="left" w:pos="703"/>
        </w:tabs>
        <w:autoSpaceDE w:val="0"/>
        <w:autoSpaceDN w:val="0"/>
        <w:spacing w:before="2" w:after="0" w:line="252" w:lineRule="auto"/>
        <w:ind w:left="194" w:right="114"/>
        <w:jc w:val="both"/>
        <w:rPr>
          <w:b/>
        </w:rPr>
      </w:pPr>
      <w:r w:rsidRPr="009524CB">
        <w:rPr>
          <w:b/>
        </w:rPr>
        <w:t xml:space="preserve">6 класс: </w:t>
      </w:r>
    </w:p>
    <w:p w:rsidR="009524CB" w:rsidRDefault="009524CB" w:rsidP="00997955">
      <w:pPr>
        <w:pStyle w:val="a4"/>
        <w:widowControl w:val="0"/>
        <w:tabs>
          <w:tab w:val="left" w:pos="703"/>
        </w:tabs>
        <w:autoSpaceDE w:val="0"/>
        <w:autoSpaceDN w:val="0"/>
        <w:spacing w:before="2" w:after="0" w:line="252" w:lineRule="auto"/>
        <w:ind w:left="194" w:right="114"/>
        <w:jc w:val="both"/>
      </w:pPr>
      <w:r>
        <w:sym w:font="Symbol" w:char="F0A7"/>
      </w:r>
      <w:r>
        <w:t xml:space="preserve"> выделять проблематику русских былин и былинных сюжетов в фольклоре и русской литературе для развития представлений о нравственном идеале русского народа в контексте героического эпоса разных народов, устанавливать связи между ними на уровне тематики, проблематики, образов; осознавать ключевые для русского национального сознания культурные и нравственные смыслы в произведениях о русском севере и русской зиме; </w:t>
      </w:r>
    </w:p>
    <w:p w:rsidR="009524CB" w:rsidRDefault="009524CB" w:rsidP="00997955">
      <w:pPr>
        <w:pStyle w:val="a4"/>
        <w:widowControl w:val="0"/>
        <w:tabs>
          <w:tab w:val="left" w:pos="703"/>
        </w:tabs>
        <w:autoSpaceDE w:val="0"/>
        <w:autoSpaceDN w:val="0"/>
        <w:spacing w:before="2" w:after="0" w:line="252" w:lineRule="auto"/>
        <w:ind w:left="194" w:right="114"/>
        <w:jc w:val="both"/>
      </w:pPr>
      <w:r>
        <w:sym w:font="Symbol" w:char="F0A7"/>
      </w:r>
      <w:r>
        <w:t xml:space="preserve"> иметь представления о богатстве русской литературы и культуры в контексте культур народов России, о русских национальных традициях в произведениях о русской масленице, о родном крае и русском доме; </w:t>
      </w:r>
    </w:p>
    <w:p w:rsidR="009524CB" w:rsidRDefault="009524CB" w:rsidP="00997955">
      <w:pPr>
        <w:pStyle w:val="a4"/>
        <w:widowControl w:val="0"/>
        <w:tabs>
          <w:tab w:val="left" w:pos="703"/>
        </w:tabs>
        <w:autoSpaceDE w:val="0"/>
        <w:autoSpaceDN w:val="0"/>
        <w:spacing w:before="2" w:after="0" w:line="252" w:lineRule="auto"/>
        <w:ind w:left="194" w:right="114"/>
        <w:jc w:val="both"/>
      </w:pPr>
      <w:r>
        <w:sym w:font="Symbol" w:char="F0A7"/>
      </w:r>
      <w:r>
        <w:t xml:space="preserve"> иметь начальное понятие о русском национальном характере, его парадоксах и загадках русской души в произведениях о защите Родины в Крымской войне 1853—1856 годов, об оптимизме и взаимопомощи как основных чертах русского человека, реальности и мечтах в книгах о подростках и о богатстве русского языка и родной речи; </w:t>
      </w:r>
    </w:p>
    <w:p w:rsidR="009524CB" w:rsidRDefault="009524CB" w:rsidP="00997955">
      <w:pPr>
        <w:pStyle w:val="a4"/>
        <w:widowControl w:val="0"/>
        <w:tabs>
          <w:tab w:val="left" w:pos="703"/>
        </w:tabs>
        <w:autoSpaceDE w:val="0"/>
        <w:autoSpaceDN w:val="0"/>
        <w:spacing w:before="2" w:after="0" w:line="252" w:lineRule="auto"/>
        <w:ind w:left="194" w:right="114"/>
        <w:jc w:val="both"/>
      </w:pPr>
      <w:r>
        <w:sym w:font="Symbol" w:char="F0A7"/>
      </w:r>
      <w:r>
        <w:t xml:space="preserve"> владеть умением давать смысловой анализ фольклорного и литературного текста на основе наводящих вопросов или по предложенному плану; создавать краткие историко-культурные комментарии и собственные тексты интерпретирующего характера в формате ответа на вопрос, анализа поэтического текста, характеристики героя; под руководством учителя сопоставлять произведения словесного искусства с произведениями других искусств; самостоятельно отбирать произведения для внеклассного чтения; </w:t>
      </w:r>
    </w:p>
    <w:p w:rsidR="009524CB" w:rsidRDefault="009524CB" w:rsidP="00997955">
      <w:pPr>
        <w:pStyle w:val="a4"/>
        <w:widowControl w:val="0"/>
        <w:tabs>
          <w:tab w:val="left" w:pos="703"/>
        </w:tabs>
        <w:autoSpaceDE w:val="0"/>
        <w:autoSpaceDN w:val="0"/>
        <w:spacing w:before="2" w:after="0" w:line="252" w:lineRule="auto"/>
        <w:ind w:left="194" w:right="114"/>
        <w:jc w:val="both"/>
      </w:pPr>
      <w:r>
        <w:sym w:font="Symbol" w:char="F0A7"/>
      </w:r>
      <w:r>
        <w:t xml:space="preserve"> владеть начальными навыками осуществления самостоятельной проектно-исследовательской деятельности и оформления ее результатов, работы с разными источниками информации и простейшими способами её обработки </w:t>
      </w:r>
      <w:r>
        <w:lastRenderedPageBreak/>
        <w:t xml:space="preserve">и презентации. </w:t>
      </w:r>
    </w:p>
    <w:p w:rsidR="009524CB" w:rsidRDefault="009524CB" w:rsidP="00997955">
      <w:pPr>
        <w:pStyle w:val="a4"/>
        <w:widowControl w:val="0"/>
        <w:tabs>
          <w:tab w:val="left" w:pos="703"/>
        </w:tabs>
        <w:autoSpaceDE w:val="0"/>
        <w:autoSpaceDN w:val="0"/>
        <w:spacing w:before="2" w:after="0" w:line="252" w:lineRule="auto"/>
        <w:ind w:left="194" w:right="114"/>
        <w:jc w:val="both"/>
      </w:pPr>
    </w:p>
    <w:p w:rsidR="009524CB" w:rsidRPr="009524CB" w:rsidRDefault="009524CB" w:rsidP="00997955">
      <w:pPr>
        <w:pStyle w:val="a4"/>
        <w:widowControl w:val="0"/>
        <w:tabs>
          <w:tab w:val="left" w:pos="703"/>
        </w:tabs>
        <w:autoSpaceDE w:val="0"/>
        <w:autoSpaceDN w:val="0"/>
        <w:spacing w:before="2" w:after="0" w:line="252" w:lineRule="auto"/>
        <w:ind w:left="194" w:right="114"/>
        <w:jc w:val="both"/>
        <w:rPr>
          <w:b/>
        </w:rPr>
      </w:pPr>
      <w:r w:rsidRPr="009524CB">
        <w:rPr>
          <w:b/>
        </w:rPr>
        <w:t xml:space="preserve">7 класс: </w:t>
      </w:r>
    </w:p>
    <w:p w:rsidR="009524CB" w:rsidRDefault="009524CB" w:rsidP="00997955">
      <w:pPr>
        <w:pStyle w:val="a4"/>
        <w:widowControl w:val="0"/>
        <w:tabs>
          <w:tab w:val="left" w:pos="703"/>
        </w:tabs>
        <w:autoSpaceDE w:val="0"/>
        <w:autoSpaceDN w:val="0"/>
        <w:spacing w:before="2" w:after="0" w:line="252" w:lineRule="auto"/>
        <w:ind w:left="194" w:right="114"/>
        <w:jc w:val="both"/>
      </w:pPr>
      <w:r>
        <w:sym w:font="Symbol" w:char="F0A7"/>
      </w:r>
      <w:r>
        <w:t xml:space="preserve"> выделять проблематику и понимать эстетическое своеобразие русских народных песен (исторических и лирических), выявлять фольклорные сюжеты и мотивы в русской литературе для развития представлений о нравственном идеале русского народа; осознавать ключевые для русского национального сознания культурные и нравственные смыслы в произведениях о сибирском крае и русском поле; </w:t>
      </w:r>
    </w:p>
    <w:p w:rsidR="009524CB" w:rsidRDefault="009524CB" w:rsidP="00997955">
      <w:pPr>
        <w:pStyle w:val="a4"/>
        <w:widowControl w:val="0"/>
        <w:tabs>
          <w:tab w:val="left" w:pos="703"/>
        </w:tabs>
        <w:autoSpaceDE w:val="0"/>
        <w:autoSpaceDN w:val="0"/>
        <w:spacing w:before="2" w:after="0" w:line="252" w:lineRule="auto"/>
        <w:ind w:left="194" w:right="114"/>
        <w:jc w:val="both"/>
      </w:pPr>
      <w:r>
        <w:sym w:font="Symbol" w:char="F0A7"/>
      </w:r>
      <w:r>
        <w:t xml:space="preserve"> иметь устойчивые представления о богатстве русской литературы и культуры в контексте культур народов России; русских национальных традициях в произведениях о православном праздновании Пасхи и о русских умельцах и мастерах; </w:t>
      </w:r>
    </w:p>
    <w:p w:rsidR="009524CB" w:rsidRDefault="009524CB" w:rsidP="00997955">
      <w:pPr>
        <w:pStyle w:val="a4"/>
        <w:widowControl w:val="0"/>
        <w:tabs>
          <w:tab w:val="left" w:pos="703"/>
        </w:tabs>
        <w:autoSpaceDE w:val="0"/>
        <w:autoSpaceDN w:val="0"/>
        <w:spacing w:before="2" w:after="0" w:line="252" w:lineRule="auto"/>
        <w:ind w:left="194" w:right="114"/>
        <w:jc w:val="both"/>
      </w:pPr>
      <w:r>
        <w:sym w:font="Symbol" w:char="F0A7"/>
      </w:r>
      <w:r>
        <w:t xml:space="preserve"> иметь понятие о русском национальном характере, истоках русского патриотизма и героизма в произведениях о защите Родины; о загадках русской души; взрослых проблемах, которые приходится решать подросткам; об уникальности русского языка и родной речи; </w:t>
      </w:r>
    </w:p>
    <w:p w:rsidR="009524CB" w:rsidRDefault="009524CB" w:rsidP="00997955">
      <w:pPr>
        <w:pStyle w:val="a4"/>
        <w:widowControl w:val="0"/>
        <w:tabs>
          <w:tab w:val="left" w:pos="703"/>
        </w:tabs>
        <w:autoSpaceDE w:val="0"/>
        <w:autoSpaceDN w:val="0"/>
        <w:spacing w:before="2" w:after="0" w:line="252" w:lineRule="auto"/>
        <w:ind w:left="194" w:right="114"/>
        <w:jc w:val="both"/>
      </w:pPr>
      <w:r>
        <w:sym w:font="Symbol" w:char="F0A7"/>
      </w:r>
      <w:r>
        <w:t xml:space="preserve"> владеть умением давать смысловой анализ фольклорного и литературного текста по предложенному плану и воспринимать художественный текст как послание автора читателю, современнику и потомку; создавать историко-культурные комментарии и собственные тексты интерпретирующего характера в формате сравнительной характеристики героев, ответа на проблемный вопрос; под руководством учителя сопоставлять произведения словесного искусства с произведениями других искусств; самостоятельно отбирать произведения для внеклассного чтения; </w:t>
      </w:r>
    </w:p>
    <w:p w:rsidR="009524CB" w:rsidRDefault="009524CB" w:rsidP="00997955">
      <w:pPr>
        <w:pStyle w:val="a4"/>
        <w:widowControl w:val="0"/>
        <w:tabs>
          <w:tab w:val="left" w:pos="703"/>
        </w:tabs>
        <w:autoSpaceDE w:val="0"/>
        <w:autoSpaceDN w:val="0"/>
        <w:spacing w:before="2" w:after="0" w:line="252" w:lineRule="auto"/>
        <w:ind w:left="194" w:right="114"/>
        <w:jc w:val="both"/>
      </w:pPr>
      <w:r>
        <w:sym w:font="Symbol" w:char="F0A7"/>
      </w:r>
      <w:r>
        <w:t xml:space="preserve"> владеть умениями самостоятельной проектно-исследовательской деятельности и оформления её результатов, навыками работы с разными источниками информации и основными способами её обработки и презентации. </w:t>
      </w:r>
    </w:p>
    <w:p w:rsidR="009524CB" w:rsidRDefault="009524CB" w:rsidP="00997955">
      <w:pPr>
        <w:pStyle w:val="a4"/>
        <w:widowControl w:val="0"/>
        <w:tabs>
          <w:tab w:val="left" w:pos="703"/>
        </w:tabs>
        <w:autoSpaceDE w:val="0"/>
        <w:autoSpaceDN w:val="0"/>
        <w:spacing w:before="2" w:after="0" w:line="252" w:lineRule="auto"/>
        <w:ind w:left="194" w:right="114"/>
        <w:jc w:val="both"/>
      </w:pPr>
    </w:p>
    <w:p w:rsidR="009524CB" w:rsidRDefault="009524CB" w:rsidP="00997955">
      <w:pPr>
        <w:pStyle w:val="a4"/>
        <w:widowControl w:val="0"/>
        <w:tabs>
          <w:tab w:val="left" w:pos="703"/>
        </w:tabs>
        <w:autoSpaceDE w:val="0"/>
        <w:autoSpaceDN w:val="0"/>
        <w:spacing w:before="2" w:after="0" w:line="252" w:lineRule="auto"/>
        <w:ind w:left="194" w:right="114"/>
        <w:jc w:val="both"/>
      </w:pPr>
      <w:r w:rsidRPr="009524CB">
        <w:rPr>
          <w:b/>
        </w:rPr>
        <w:t>8 класс:</w:t>
      </w:r>
      <w:r>
        <w:t xml:space="preserve"> </w:t>
      </w:r>
    </w:p>
    <w:p w:rsidR="009524CB" w:rsidRDefault="009524CB" w:rsidP="00997955">
      <w:pPr>
        <w:pStyle w:val="a4"/>
        <w:widowControl w:val="0"/>
        <w:tabs>
          <w:tab w:val="left" w:pos="703"/>
        </w:tabs>
        <w:autoSpaceDE w:val="0"/>
        <w:autoSpaceDN w:val="0"/>
        <w:spacing w:before="2" w:after="0" w:line="252" w:lineRule="auto"/>
        <w:ind w:left="194" w:right="114"/>
        <w:jc w:val="both"/>
      </w:pPr>
      <w:r>
        <w:sym w:font="Symbol" w:char="F0A7"/>
      </w:r>
      <w:r>
        <w:t xml:space="preserve"> 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 осознавать ключевые для русского национального сознания культурные и нравственные смыслы в произведениях о Золотом кольце России и великой русской реке Волге; </w:t>
      </w:r>
    </w:p>
    <w:p w:rsidR="009524CB" w:rsidRDefault="009524CB" w:rsidP="00997955">
      <w:pPr>
        <w:pStyle w:val="a4"/>
        <w:widowControl w:val="0"/>
        <w:tabs>
          <w:tab w:val="left" w:pos="703"/>
        </w:tabs>
        <w:autoSpaceDE w:val="0"/>
        <w:autoSpaceDN w:val="0"/>
        <w:spacing w:before="2" w:after="0" w:line="252" w:lineRule="auto"/>
        <w:ind w:left="194" w:right="114"/>
        <w:jc w:val="both"/>
      </w:pPr>
      <w:r>
        <w:sym w:font="Symbol" w:char="F0A7"/>
      </w:r>
      <w:r>
        <w:t xml:space="preserve"> иметь устойчивые представления о богатстве русской литературы и культуры в контексте культур народов России; русских национальных традициях в произведениях о православном праздновании Троицы и о родстве душ русских людей; </w:t>
      </w:r>
    </w:p>
    <w:p w:rsidR="009524CB" w:rsidRDefault="009524CB" w:rsidP="00997955">
      <w:pPr>
        <w:pStyle w:val="a4"/>
        <w:widowControl w:val="0"/>
        <w:tabs>
          <w:tab w:val="left" w:pos="703"/>
        </w:tabs>
        <w:autoSpaceDE w:val="0"/>
        <w:autoSpaceDN w:val="0"/>
        <w:spacing w:before="2" w:after="0" w:line="252" w:lineRule="auto"/>
        <w:ind w:left="194" w:right="114"/>
        <w:jc w:val="both"/>
      </w:pPr>
      <w:r>
        <w:sym w:font="Symbol" w:char="F0A7"/>
      </w:r>
      <w:r>
        <w:t xml:space="preserve"> иметь понятие о русском национальном характере в произведениях о войне; о русском человеке как хранителе национального сознания; трудной поре взросления; о языке русской поэзии; </w:t>
      </w:r>
    </w:p>
    <w:p w:rsidR="009524CB" w:rsidRDefault="009524CB" w:rsidP="00997955">
      <w:pPr>
        <w:pStyle w:val="a4"/>
        <w:widowControl w:val="0"/>
        <w:tabs>
          <w:tab w:val="left" w:pos="703"/>
        </w:tabs>
        <w:autoSpaceDE w:val="0"/>
        <w:autoSpaceDN w:val="0"/>
        <w:spacing w:before="2" w:after="0" w:line="252" w:lineRule="auto"/>
        <w:ind w:left="194" w:right="114"/>
        <w:jc w:val="both"/>
      </w:pPr>
      <w:r>
        <w:sym w:font="Symbol" w:char="F0A7"/>
      </w:r>
      <w:r>
        <w:t xml:space="preserve"> владеть умением давать самостоятельный смысловой и идейно-эстетический анализ фольклорного и литературного текста и воспринимать художественный текст как послание автора читателю, современнику и потомку; создавать развёрнутые историко-культурные комментарии и собственные тексты интерпретирующего характера в формате анализа эпизода, ответа на проблемный вопрос; самостоятельно сопоставлять произведения словесного искусства с произведениями других искусств; самостоятельно отбирать произведения для внеклассного чтения; </w:t>
      </w:r>
    </w:p>
    <w:p w:rsidR="009524CB" w:rsidRDefault="009524CB" w:rsidP="00997955">
      <w:pPr>
        <w:pStyle w:val="a4"/>
        <w:widowControl w:val="0"/>
        <w:tabs>
          <w:tab w:val="left" w:pos="703"/>
        </w:tabs>
        <w:autoSpaceDE w:val="0"/>
        <w:autoSpaceDN w:val="0"/>
        <w:spacing w:before="2" w:after="0" w:line="252" w:lineRule="auto"/>
        <w:ind w:left="194" w:right="114"/>
        <w:jc w:val="both"/>
      </w:pPr>
      <w:r>
        <w:sym w:font="Symbol" w:char="F0A7"/>
      </w:r>
      <w:r>
        <w:t xml:space="preserve"> владеть умениями самостоятельной проектно-исследовательской деятельности и оформления её результатов, навыками работы с разными источниками информации и основными способами её обработки и презентации. </w:t>
      </w:r>
    </w:p>
    <w:p w:rsidR="009524CB" w:rsidRDefault="009524CB" w:rsidP="00997955">
      <w:pPr>
        <w:pStyle w:val="a4"/>
        <w:widowControl w:val="0"/>
        <w:tabs>
          <w:tab w:val="left" w:pos="703"/>
        </w:tabs>
        <w:autoSpaceDE w:val="0"/>
        <w:autoSpaceDN w:val="0"/>
        <w:spacing w:before="2" w:after="0" w:line="252" w:lineRule="auto"/>
        <w:ind w:left="194" w:right="114"/>
        <w:jc w:val="both"/>
      </w:pPr>
    </w:p>
    <w:p w:rsidR="009524CB" w:rsidRPr="009524CB" w:rsidRDefault="009524CB" w:rsidP="009524CB">
      <w:pPr>
        <w:pStyle w:val="a4"/>
        <w:widowControl w:val="0"/>
        <w:tabs>
          <w:tab w:val="left" w:pos="703"/>
        </w:tabs>
        <w:autoSpaceDE w:val="0"/>
        <w:autoSpaceDN w:val="0"/>
        <w:spacing w:before="2" w:after="0" w:line="252" w:lineRule="auto"/>
        <w:ind w:left="194" w:right="114"/>
        <w:jc w:val="both"/>
        <w:rPr>
          <w:b/>
        </w:rPr>
      </w:pPr>
      <w:r w:rsidRPr="009524CB">
        <w:rPr>
          <w:b/>
        </w:rPr>
        <w:t xml:space="preserve">9класс: </w:t>
      </w:r>
    </w:p>
    <w:p w:rsidR="009524CB" w:rsidRDefault="009524CB" w:rsidP="009524CB">
      <w:pPr>
        <w:pStyle w:val="a4"/>
        <w:widowControl w:val="0"/>
        <w:tabs>
          <w:tab w:val="left" w:pos="703"/>
        </w:tabs>
        <w:autoSpaceDE w:val="0"/>
        <w:autoSpaceDN w:val="0"/>
        <w:spacing w:before="2" w:after="0" w:line="252" w:lineRule="auto"/>
        <w:ind w:left="194" w:right="114"/>
        <w:jc w:val="both"/>
      </w:pPr>
      <w:r>
        <w:sym w:font="Symbol" w:char="F0A7"/>
      </w:r>
      <w:r>
        <w:t xml:space="preserve"> 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 осознавать ключевые для русского национального сознания культурные и нравственные смыслы в произведениях об образе Петербурга и российской степи в русской литературе; </w:t>
      </w:r>
    </w:p>
    <w:p w:rsidR="009524CB" w:rsidRDefault="009524CB" w:rsidP="009524CB">
      <w:pPr>
        <w:pStyle w:val="a4"/>
        <w:widowControl w:val="0"/>
        <w:tabs>
          <w:tab w:val="left" w:pos="703"/>
        </w:tabs>
        <w:autoSpaceDE w:val="0"/>
        <w:autoSpaceDN w:val="0"/>
        <w:spacing w:before="2" w:after="0" w:line="252" w:lineRule="auto"/>
        <w:ind w:left="194" w:right="114"/>
        <w:jc w:val="both"/>
      </w:pPr>
      <w:r>
        <w:sym w:font="Symbol" w:char="F0A7"/>
      </w:r>
      <w:r>
        <w:t xml:space="preserve"> понимать духовно-нравственную и культурно-эстетическую ценность русской литературы и культуры в контексте культур народов России; осознавать роль русских национальных традиций в произведениях об августовских Спасах и о родительском доме как вечной ценности;</w:t>
      </w:r>
    </w:p>
    <w:p w:rsidR="009524CB" w:rsidRDefault="009524CB" w:rsidP="009524CB">
      <w:pPr>
        <w:pStyle w:val="a4"/>
        <w:widowControl w:val="0"/>
        <w:tabs>
          <w:tab w:val="left" w:pos="703"/>
        </w:tabs>
        <w:autoSpaceDE w:val="0"/>
        <w:autoSpaceDN w:val="0"/>
        <w:spacing w:before="2" w:after="0" w:line="252" w:lineRule="auto"/>
        <w:ind w:left="194" w:right="114"/>
        <w:jc w:val="both"/>
      </w:pPr>
      <w:r>
        <w:t>осмысливать характерные черты русского национального характера в произведениях о Великой Отечественной войне, о судьбах русских эмигрантов в литературе русского зарубежья; выделять нравственные проблемы в книгах о прощании с детством;</w:t>
      </w:r>
    </w:p>
    <w:p w:rsidR="009524CB" w:rsidRDefault="009524CB" w:rsidP="009524CB">
      <w:pPr>
        <w:pStyle w:val="a4"/>
        <w:widowControl w:val="0"/>
        <w:tabs>
          <w:tab w:val="left" w:pos="703"/>
        </w:tabs>
        <w:autoSpaceDE w:val="0"/>
        <w:autoSpaceDN w:val="0"/>
        <w:spacing w:before="2" w:after="0" w:line="252" w:lineRule="auto"/>
        <w:ind w:left="194" w:right="114"/>
        <w:jc w:val="both"/>
      </w:pPr>
      <w:r>
        <w:t xml:space="preserve"> </w:t>
      </w:r>
      <w:r>
        <w:sym w:font="Symbol" w:char="F0A7"/>
      </w:r>
      <w:r>
        <w:t xml:space="preserve"> осознанно воспринимать художественное произведение в единстве формы и содержания, устанавливать поле собственных читательских ассоциаций, давать самостоятельный смысловой и идейно-эстетический анализ художественного текста; создавать развёрнутые историко-культурные комментарии и собственные тексты интерпретирующего характера в различных форматах; самостоятельно сопоставлять произведения словесного искусства и их воплощение в других искусствах; самостоятельно формировать круг внеклассного чтения, определяя для себя актуальную и перспективную цели чтения художественной литературы; </w:t>
      </w:r>
    </w:p>
    <w:p w:rsidR="009524CB" w:rsidRPr="009524CB" w:rsidRDefault="009524CB" w:rsidP="009524CB">
      <w:pPr>
        <w:pStyle w:val="a4"/>
        <w:widowControl w:val="0"/>
        <w:tabs>
          <w:tab w:val="left" w:pos="703"/>
        </w:tabs>
        <w:autoSpaceDE w:val="0"/>
        <w:autoSpaceDN w:val="0"/>
        <w:spacing w:before="2" w:after="0" w:line="252" w:lineRule="auto"/>
        <w:ind w:left="194" w:right="114"/>
        <w:jc w:val="both"/>
      </w:pPr>
      <w:r>
        <w:sym w:font="Symbol" w:char="F0A7"/>
      </w:r>
      <w:r>
        <w:t xml:space="preserve"> осуществлять самостоятельную проектно-исследовательскую деятельность и оформлять её результаты, владеть </w:t>
      </w:r>
      <w:r>
        <w:lastRenderedPageBreak/>
        <w:t>навыками работы с разными источниками информации и различными способами её обработки и презентации.</w:t>
      </w:r>
    </w:p>
    <w:p w:rsidR="009524CB" w:rsidRDefault="009524CB" w:rsidP="004205DE">
      <w:pPr>
        <w:widowControl w:val="0"/>
        <w:tabs>
          <w:tab w:val="left" w:pos="703"/>
        </w:tabs>
        <w:autoSpaceDE w:val="0"/>
        <w:autoSpaceDN w:val="0"/>
        <w:spacing w:before="2" w:after="0" w:line="252" w:lineRule="auto"/>
        <w:ind w:right="114"/>
        <w:jc w:val="both"/>
        <w:rPr>
          <w:b/>
          <w:color w:val="FF0000"/>
        </w:rPr>
      </w:pPr>
    </w:p>
    <w:p w:rsidR="009524CB" w:rsidRDefault="009524CB" w:rsidP="004205DE">
      <w:pPr>
        <w:widowControl w:val="0"/>
        <w:tabs>
          <w:tab w:val="left" w:pos="703"/>
        </w:tabs>
        <w:autoSpaceDE w:val="0"/>
        <w:autoSpaceDN w:val="0"/>
        <w:spacing w:before="2" w:after="0" w:line="252" w:lineRule="auto"/>
        <w:ind w:right="114"/>
        <w:jc w:val="both"/>
        <w:rPr>
          <w:b/>
          <w:color w:val="FF0000"/>
        </w:rPr>
      </w:pPr>
    </w:p>
    <w:p w:rsidR="00EE77F8" w:rsidRDefault="00EE77F8" w:rsidP="004205DE">
      <w:pPr>
        <w:widowControl w:val="0"/>
        <w:tabs>
          <w:tab w:val="left" w:pos="703"/>
        </w:tabs>
        <w:autoSpaceDE w:val="0"/>
        <w:autoSpaceDN w:val="0"/>
        <w:spacing w:before="2" w:after="0" w:line="252" w:lineRule="auto"/>
        <w:ind w:right="114"/>
        <w:jc w:val="both"/>
        <w:rPr>
          <w:b/>
          <w:color w:val="FF0000"/>
        </w:rPr>
      </w:pPr>
      <w:r>
        <w:rPr>
          <w:b/>
          <w:color w:val="FF0000"/>
        </w:rPr>
        <w:t>2.1.5. Английский язык.</w:t>
      </w:r>
    </w:p>
    <w:p w:rsidR="001B634C" w:rsidRDefault="001B634C" w:rsidP="004205DE">
      <w:pPr>
        <w:widowControl w:val="0"/>
        <w:tabs>
          <w:tab w:val="left" w:pos="703"/>
        </w:tabs>
        <w:autoSpaceDE w:val="0"/>
        <w:autoSpaceDN w:val="0"/>
        <w:spacing w:before="2" w:after="0" w:line="252" w:lineRule="auto"/>
        <w:ind w:right="114"/>
        <w:jc w:val="both"/>
        <w:rPr>
          <w:b/>
          <w:color w:val="FF0000"/>
        </w:rPr>
      </w:pPr>
    </w:p>
    <w:p w:rsidR="00EE77F8" w:rsidRDefault="00EE77F8" w:rsidP="004205DE">
      <w:pPr>
        <w:widowControl w:val="0"/>
        <w:tabs>
          <w:tab w:val="left" w:pos="703"/>
        </w:tabs>
        <w:autoSpaceDE w:val="0"/>
        <w:autoSpaceDN w:val="0"/>
        <w:spacing w:before="2" w:after="0" w:line="252" w:lineRule="auto"/>
        <w:ind w:right="114"/>
        <w:jc w:val="both"/>
        <w:rPr>
          <w:b/>
        </w:rPr>
      </w:pPr>
      <w:r w:rsidRPr="00916F7C">
        <w:rPr>
          <w:b/>
        </w:rPr>
        <w:t>2.1.6.</w:t>
      </w:r>
      <w:r w:rsidR="009524CB">
        <w:rPr>
          <w:b/>
        </w:rPr>
        <w:t xml:space="preserve"> </w:t>
      </w:r>
      <w:r w:rsidRPr="00916F7C">
        <w:rPr>
          <w:b/>
        </w:rPr>
        <w:t xml:space="preserve">История </w:t>
      </w:r>
    </w:p>
    <w:p w:rsidR="00916F7C" w:rsidRDefault="00916F7C" w:rsidP="004205DE">
      <w:pPr>
        <w:widowControl w:val="0"/>
        <w:tabs>
          <w:tab w:val="left" w:pos="703"/>
        </w:tabs>
        <w:autoSpaceDE w:val="0"/>
        <w:autoSpaceDN w:val="0"/>
        <w:spacing w:before="2" w:after="0" w:line="252" w:lineRule="auto"/>
        <w:ind w:right="114"/>
        <w:jc w:val="both"/>
        <w:rPr>
          <w:color w:val="231F20"/>
          <w:w w:val="115"/>
        </w:rPr>
      </w:pPr>
      <w:r>
        <w:rPr>
          <w:color w:val="231F20"/>
          <w:w w:val="115"/>
        </w:rPr>
        <w:t>Рабочая прогр</w:t>
      </w:r>
      <w:r w:rsidR="009524CB">
        <w:rPr>
          <w:color w:val="231F20"/>
          <w:w w:val="115"/>
        </w:rPr>
        <w:t>амма по истории на уровне основ</w:t>
      </w:r>
      <w:r>
        <w:rPr>
          <w:color w:val="231F20"/>
          <w:w w:val="115"/>
        </w:rPr>
        <w:t>ного</w:t>
      </w:r>
      <w:r>
        <w:rPr>
          <w:color w:val="231F20"/>
          <w:spacing w:val="34"/>
          <w:w w:val="115"/>
        </w:rPr>
        <w:t xml:space="preserve"> </w:t>
      </w:r>
      <w:r>
        <w:rPr>
          <w:color w:val="231F20"/>
          <w:w w:val="115"/>
        </w:rPr>
        <w:t xml:space="preserve">общего </w:t>
      </w:r>
      <w:r>
        <w:rPr>
          <w:color w:val="231F20"/>
          <w:spacing w:val="32"/>
          <w:w w:val="115"/>
        </w:rPr>
        <w:t xml:space="preserve"> </w:t>
      </w:r>
      <w:r>
        <w:rPr>
          <w:color w:val="231F20"/>
          <w:w w:val="115"/>
        </w:rPr>
        <w:t xml:space="preserve">образования </w:t>
      </w:r>
      <w:r>
        <w:rPr>
          <w:color w:val="231F20"/>
          <w:spacing w:val="33"/>
          <w:w w:val="115"/>
        </w:rPr>
        <w:t xml:space="preserve"> </w:t>
      </w:r>
      <w:r>
        <w:rPr>
          <w:color w:val="231F20"/>
          <w:w w:val="115"/>
        </w:rPr>
        <w:t xml:space="preserve">составлена </w:t>
      </w:r>
      <w:r>
        <w:rPr>
          <w:color w:val="231F20"/>
          <w:spacing w:val="32"/>
          <w:w w:val="115"/>
        </w:rPr>
        <w:t xml:space="preserve"> </w:t>
      </w:r>
      <w:r>
        <w:rPr>
          <w:color w:val="231F20"/>
          <w:w w:val="115"/>
        </w:rPr>
        <w:t xml:space="preserve">на </w:t>
      </w:r>
      <w:r>
        <w:rPr>
          <w:color w:val="231F20"/>
          <w:spacing w:val="33"/>
          <w:w w:val="115"/>
        </w:rPr>
        <w:t xml:space="preserve"> </w:t>
      </w:r>
      <w:r>
        <w:rPr>
          <w:color w:val="231F20"/>
          <w:w w:val="115"/>
        </w:rPr>
        <w:t xml:space="preserve">основе </w:t>
      </w:r>
      <w:r>
        <w:rPr>
          <w:color w:val="231F20"/>
          <w:spacing w:val="32"/>
          <w:w w:val="115"/>
        </w:rPr>
        <w:t xml:space="preserve"> </w:t>
      </w:r>
      <w:r>
        <w:rPr>
          <w:color w:val="231F20"/>
          <w:w w:val="115"/>
        </w:rPr>
        <w:t>положений</w:t>
      </w:r>
      <w:r>
        <w:rPr>
          <w:color w:val="231F20"/>
          <w:spacing w:val="-56"/>
          <w:w w:val="115"/>
        </w:rPr>
        <w:t xml:space="preserve"> </w:t>
      </w:r>
      <w:r>
        <w:rPr>
          <w:color w:val="231F20"/>
          <w:w w:val="115"/>
        </w:rPr>
        <w:t>и требований к результатам освоения основной образователь-</w:t>
      </w:r>
      <w:r>
        <w:rPr>
          <w:color w:val="231F20"/>
          <w:spacing w:val="1"/>
          <w:w w:val="115"/>
        </w:rPr>
        <w:t xml:space="preserve"> </w:t>
      </w:r>
      <w:r>
        <w:rPr>
          <w:color w:val="231F20"/>
          <w:w w:val="115"/>
        </w:rPr>
        <w:t>ной программы, представле</w:t>
      </w:r>
      <w:r w:rsidR="009524CB">
        <w:rPr>
          <w:color w:val="231F20"/>
          <w:w w:val="115"/>
        </w:rPr>
        <w:t>нных в Федеральном государствен</w:t>
      </w:r>
      <w:r>
        <w:rPr>
          <w:color w:val="231F20"/>
          <w:w w:val="115"/>
        </w:rPr>
        <w:t>ном образовательном стандарте основного общего образования,</w:t>
      </w:r>
      <w:r>
        <w:rPr>
          <w:color w:val="231F20"/>
          <w:spacing w:val="-55"/>
          <w:w w:val="115"/>
        </w:rPr>
        <w:t xml:space="preserve"> </w:t>
      </w:r>
      <w:r>
        <w:rPr>
          <w:color w:val="231F20"/>
          <w:w w:val="115"/>
        </w:rPr>
        <w:t>а</w:t>
      </w:r>
      <w:r>
        <w:rPr>
          <w:color w:val="231F20"/>
          <w:spacing w:val="20"/>
          <w:w w:val="115"/>
        </w:rPr>
        <w:t xml:space="preserve"> </w:t>
      </w:r>
      <w:r>
        <w:rPr>
          <w:color w:val="231F20"/>
          <w:w w:val="115"/>
        </w:rPr>
        <w:t>также</w:t>
      </w:r>
      <w:r>
        <w:rPr>
          <w:color w:val="231F20"/>
          <w:spacing w:val="20"/>
          <w:w w:val="115"/>
        </w:rPr>
        <w:t xml:space="preserve"> </w:t>
      </w:r>
      <w:r>
        <w:rPr>
          <w:color w:val="231F20"/>
          <w:w w:val="115"/>
        </w:rPr>
        <w:t>с</w:t>
      </w:r>
      <w:r>
        <w:rPr>
          <w:color w:val="231F20"/>
          <w:spacing w:val="20"/>
          <w:w w:val="115"/>
        </w:rPr>
        <w:t xml:space="preserve"> </w:t>
      </w:r>
      <w:r>
        <w:rPr>
          <w:color w:val="231F20"/>
          <w:w w:val="115"/>
        </w:rPr>
        <w:t>учетом</w:t>
      </w:r>
      <w:r>
        <w:rPr>
          <w:color w:val="231F20"/>
          <w:spacing w:val="21"/>
          <w:w w:val="115"/>
        </w:rPr>
        <w:t xml:space="preserve"> </w:t>
      </w:r>
      <w:r>
        <w:rPr>
          <w:color w:val="231F20"/>
          <w:w w:val="115"/>
        </w:rPr>
        <w:t>Примерной</w:t>
      </w:r>
      <w:r>
        <w:rPr>
          <w:color w:val="231F20"/>
          <w:spacing w:val="20"/>
          <w:w w:val="115"/>
        </w:rPr>
        <w:t xml:space="preserve"> </w:t>
      </w:r>
      <w:r>
        <w:rPr>
          <w:color w:val="231F20"/>
          <w:w w:val="115"/>
        </w:rPr>
        <w:t>программы</w:t>
      </w:r>
      <w:r>
        <w:rPr>
          <w:color w:val="231F20"/>
          <w:spacing w:val="20"/>
          <w:w w:val="115"/>
        </w:rPr>
        <w:t xml:space="preserve"> </w:t>
      </w:r>
      <w:r>
        <w:rPr>
          <w:color w:val="231F20"/>
          <w:w w:val="115"/>
        </w:rPr>
        <w:t>воспитания.</w:t>
      </w:r>
    </w:p>
    <w:p w:rsidR="00916F7C" w:rsidRDefault="00916F7C" w:rsidP="00916F7C">
      <w:pPr>
        <w:pStyle w:val="1"/>
        <w:spacing w:before="175"/>
      </w:pPr>
      <w:r>
        <w:rPr>
          <w:noProof/>
          <w:lang w:eastAsia="ru-RU"/>
        </w:rPr>
        <mc:AlternateContent>
          <mc:Choice Requires="wps">
            <w:drawing>
              <wp:anchor distT="0" distB="0" distL="0" distR="0" simplePos="0" relativeHeight="251677696" behindDoc="1" locked="0" layoutInCell="1" allowOverlap="1">
                <wp:simplePos x="0" y="0"/>
                <wp:positionH relativeFrom="page">
                  <wp:posOffset>467995</wp:posOffset>
                </wp:positionH>
                <wp:positionV relativeFrom="paragraph">
                  <wp:posOffset>330200</wp:posOffset>
                </wp:positionV>
                <wp:extent cx="4032250" cy="1270"/>
                <wp:effectExtent l="10795" t="7620" r="5080" b="10160"/>
                <wp:wrapTopAndBottom/>
                <wp:docPr id="54" name="Полилиния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2250" cy="1270"/>
                        </a:xfrm>
                        <a:custGeom>
                          <a:avLst/>
                          <a:gdLst>
                            <a:gd name="T0" fmla="+- 0 737 737"/>
                            <a:gd name="T1" fmla="*/ T0 w 6350"/>
                            <a:gd name="T2" fmla="+- 0 7087 737"/>
                            <a:gd name="T3" fmla="*/ T2 w 6350"/>
                          </a:gdLst>
                          <a:ahLst/>
                          <a:cxnLst>
                            <a:cxn ang="0">
                              <a:pos x="T1" y="0"/>
                            </a:cxn>
                            <a:cxn ang="0">
                              <a:pos x="T3" y="0"/>
                            </a:cxn>
                          </a:cxnLst>
                          <a:rect l="0" t="0" r="r" b="b"/>
                          <a:pathLst>
                            <a:path w="6350">
                              <a:moveTo>
                                <a:pt x="0" y="0"/>
                              </a:moveTo>
                              <a:lnTo>
                                <a:pt x="635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E7322" id="Полилиния 54" o:spid="_x0000_s1026" style="position:absolute;margin-left:36.85pt;margin-top:26pt;width:317.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" path="m,l6350,e" filled="f" strokecolor="#231f20" strokeweight=".5pt">
                <v:path arrowok="t" o:connecttype="custom" o:connectlocs="0,0;4032250,0" o:connectangles="0,0"/>
                <w10:wrap type="topAndBottom" anchorx="page"/>
              </v:shape>
            </w:pict>
          </mc:Fallback>
        </mc:AlternateContent>
      </w:r>
      <w:r>
        <w:rPr>
          <w:color w:val="231F20"/>
          <w:w w:val="80"/>
        </w:rPr>
        <w:t>ПОЯСНИТЕЛЬНАЯ</w:t>
      </w:r>
      <w:r>
        <w:rPr>
          <w:color w:val="231F20"/>
          <w:spacing w:val="51"/>
        </w:rPr>
        <w:t xml:space="preserve"> </w:t>
      </w:r>
      <w:r>
        <w:rPr>
          <w:color w:val="231F20"/>
          <w:w w:val="80"/>
        </w:rPr>
        <w:t>ЗАПИСКА</w:t>
      </w:r>
    </w:p>
    <w:p w:rsidR="00916F7C" w:rsidRDefault="00916F7C" w:rsidP="00916F7C">
      <w:pPr>
        <w:pStyle w:val="a6"/>
        <w:spacing w:before="158" w:line="254" w:lineRule="auto"/>
        <w:ind w:right="154"/>
      </w:pPr>
      <w:r>
        <w:rPr>
          <w:color w:val="231F20"/>
          <w:w w:val="115"/>
        </w:rPr>
        <w:t>Согласно своему назначению примерная рабочая программа</w:t>
      </w:r>
      <w:r>
        <w:rPr>
          <w:color w:val="231F20"/>
          <w:spacing w:val="1"/>
          <w:w w:val="115"/>
        </w:rPr>
        <w:t xml:space="preserve"> </w:t>
      </w:r>
      <w:r>
        <w:rPr>
          <w:color w:val="231F20"/>
          <w:w w:val="115"/>
        </w:rPr>
        <w:t>является</w:t>
      </w:r>
      <w:r>
        <w:rPr>
          <w:color w:val="231F20"/>
          <w:spacing w:val="1"/>
          <w:w w:val="115"/>
        </w:rPr>
        <w:t xml:space="preserve"> </w:t>
      </w:r>
      <w:r>
        <w:rPr>
          <w:color w:val="231F20"/>
          <w:w w:val="115"/>
        </w:rPr>
        <w:t>ориентиром</w:t>
      </w:r>
      <w:r>
        <w:rPr>
          <w:color w:val="231F20"/>
          <w:spacing w:val="1"/>
          <w:w w:val="115"/>
        </w:rPr>
        <w:t xml:space="preserve"> </w:t>
      </w:r>
      <w:r>
        <w:rPr>
          <w:color w:val="231F20"/>
          <w:w w:val="115"/>
        </w:rPr>
        <w:t>для</w:t>
      </w:r>
      <w:r>
        <w:rPr>
          <w:color w:val="231F20"/>
          <w:spacing w:val="1"/>
          <w:w w:val="115"/>
        </w:rPr>
        <w:t xml:space="preserve"> </w:t>
      </w:r>
      <w:r>
        <w:rPr>
          <w:color w:val="231F20"/>
          <w:w w:val="115"/>
        </w:rPr>
        <w:t>составления</w:t>
      </w:r>
      <w:r>
        <w:rPr>
          <w:color w:val="231F20"/>
          <w:spacing w:val="1"/>
          <w:w w:val="115"/>
        </w:rPr>
        <w:t xml:space="preserve"> </w:t>
      </w:r>
      <w:r>
        <w:rPr>
          <w:color w:val="231F20"/>
          <w:w w:val="115"/>
        </w:rPr>
        <w:t>рабочих</w:t>
      </w:r>
      <w:r>
        <w:rPr>
          <w:color w:val="231F20"/>
          <w:spacing w:val="1"/>
          <w:w w:val="115"/>
        </w:rPr>
        <w:t xml:space="preserve"> </w:t>
      </w:r>
      <w:r>
        <w:rPr>
          <w:color w:val="231F20"/>
          <w:w w:val="115"/>
        </w:rPr>
        <w:t>авторских</w:t>
      </w:r>
      <w:r>
        <w:rPr>
          <w:color w:val="231F20"/>
          <w:spacing w:val="1"/>
          <w:w w:val="115"/>
        </w:rPr>
        <w:t xml:space="preserve"> </w:t>
      </w:r>
      <w:r>
        <w:rPr>
          <w:color w:val="231F20"/>
          <w:w w:val="115"/>
        </w:rPr>
        <w:t>программ:</w:t>
      </w:r>
      <w:r>
        <w:rPr>
          <w:color w:val="231F20"/>
          <w:spacing w:val="1"/>
          <w:w w:val="115"/>
        </w:rPr>
        <w:t xml:space="preserve"> </w:t>
      </w:r>
      <w:r>
        <w:rPr>
          <w:color w:val="231F20"/>
          <w:w w:val="115"/>
        </w:rPr>
        <w:t>она</w:t>
      </w:r>
      <w:r>
        <w:rPr>
          <w:color w:val="231F20"/>
          <w:spacing w:val="1"/>
          <w:w w:val="115"/>
        </w:rPr>
        <w:t xml:space="preserve"> </w:t>
      </w:r>
      <w:r>
        <w:rPr>
          <w:color w:val="231F20"/>
          <w:w w:val="115"/>
        </w:rPr>
        <w:t>дает</w:t>
      </w:r>
      <w:r>
        <w:rPr>
          <w:color w:val="231F20"/>
          <w:spacing w:val="1"/>
          <w:w w:val="115"/>
        </w:rPr>
        <w:t xml:space="preserve"> </w:t>
      </w:r>
      <w:r>
        <w:rPr>
          <w:color w:val="231F20"/>
          <w:w w:val="115"/>
        </w:rPr>
        <w:t>представление</w:t>
      </w:r>
      <w:r>
        <w:rPr>
          <w:color w:val="231F20"/>
          <w:spacing w:val="1"/>
          <w:w w:val="115"/>
        </w:rPr>
        <w:t xml:space="preserve"> </w:t>
      </w:r>
      <w:r>
        <w:rPr>
          <w:color w:val="231F20"/>
          <w:w w:val="115"/>
        </w:rPr>
        <w:t>о</w:t>
      </w:r>
      <w:r>
        <w:rPr>
          <w:color w:val="231F20"/>
          <w:spacing w:val="1"/>
          <w:w w:val="115"/>
        </w:rPr>
        <w:t xml:space="preserve"> </w:t>
      </w:r>
      <w:r>
        <w:rPr>
          <w:color w:val="231F20"/>
          <w:w w:val="115"/>
        </w:rPr>
        <w:t>целях,</w:t>
      </w:r>
      <w:r>
        <w:rPr>
          <w:color w:val="231F20"/>
          <w:spacing w:val="1"/>
          <w:w w:val="115"/>
        </w:rPr>
        <w:t xml:space="preserve"> </w:t>
      </w:r>
      <w:r>
        <w:rPr>
          <w:color w:val="231F20"/>
          <w:w w:val="115"/>
        </w:rPr>
        <w:t>общей</w:t>
      </w:r>
      <w:r>
        <w:rPr>
          <w:color w:val="231F20"/>
          <w:spacing w:val="1"/>
          <w:w w:val="115"/>
        </w:rPr>
        <w:t xml:space="preserve"> </w:t>
      </w:r>
      <w:r>
        <w:rPr>
          <w:color w:val="231F20"/>
          <w:w w:val="115"/>
        </w:rPr>
        <w:t>стратегии</w:t>
      </w:r>
      <w:r>
        <w:rPr>
          <w:color w:val="231F20"/>
          <w:spacing w:val="-55"/>
          <w:w w:val="115"/>
        </w:rPr>
        <w:t xml:space="preserve"> </w:t>
      </w:r>
      <w:r>
        <w:rPr>
          <w:color w:val="231F20"/>
          <w:w w:val="115"/>
        </w:rPr>
        <w:t>обучения,</w:t>
      </w:r>
      <w:r>
        <w:rPr>
          <w:color w:val="231F20"/>
          <w:spacing w:val="1"/>
          <w:w w:val="115"/>
        </w:rPr>
        <w:t xml:space="preserve"> </w:t>
      </w:r>
      <w:r>
        <w:rPr>
          <w:color w:val="231F20"/>
          <w:w w:val="115"/>
        </w:rPr>
        <w:t>воспитания</w:t>
      </w:r>
      <w:r>
        <w:rPr>
          <w:color w:val="231F20"/>
          <w:spacing w:val="1"/>
          <w:w w:val="115"/>
        </w:rPr>
        <w:t xml:space="preserve"> </w:t>
      </w:r>
      <w:r>
        <w:rPr>
          <w:color w:val="231F20"/>
          <w:w w:val="115"/>
        </w:rPr>
        <w:t>и</w:t>
      </w:r>
      <w:r>
        <w:rPr>
          <w:color w:val="231F20"/>
          <w:spacing w:val="1"/>
          <w:w w:val="115"/>
        </w:rPr>
        <w:t xml:space="preserve"> </w:t>
      </w:r>
      <w:r>
        <w:rPr>
          <w:color w:val="231F20"/>
          <w:w w:val="115"/>
        </w:rPr>
        <w:t>развития</w:t>
      </w:r>
      <w:r>
        <w:rPr>
          <w:color w:val="231F20"/>
          <w:spacing w:val="1"/>
          <w:w w:val="115"/>
        </w:rPr>
        <w:t xml:space="preserve"> </w:t>
      </w:r>
      <w:r>
        <w:rPr>
          <w:color w:val="231F20"/>
          <w:w w:val="115"/>
        </w:rPr>
        <w:t>обучающихся</w:t>
      </w:r>
      <w:r>
        <w:rPr>
          <w:color w:val="231F20"/>
          <w:spacing w:val="1"/>
          <w:w w:val="115"/>
        </w:rPr>
        <w:t xml:space="preserve"> </w:t>
      </w:r>
      <w:r>
        <w:rPr>
          <w:color w:val="231F20"/>
          <w:w w:val="115"/>
        </w:rPr>
        <w:t>средствами</w:t>
      </w:r>
      <w:r>
        <w:rPr>
          <w:color w:val="231F20"/>
          <w:spacing w:val="1"/>
          <w:w w:val="115"/>
        </w:rPr>
        <w:t xml:space="preserve"> </w:t>
      </w:r>
      <w:r>
        <w:rPr>
          <w:color w:val="231F20"/>
          <w:w w:val="115"/>
        </w:rPr>
        <w:t>учебного</w:t>
      </w:r>
      <w:r>
        <w:rPr>
          <w:color w:val="231F20"/>
          <w:spacing w:val="1"/>
          <w:w w:val="115"/>
        </w:rPr>
        <w:t xml:space="preserve"> </w:t>
      </w:r>
      <w:r>
        <w:rPr>
          <w:color w:val="231F20"/>
          <w:w w:val="115"/>
        </w:rPr>
        <w:t>предмета</w:t>
      </w:r>
      <w:r>
        <w:rPr>
          <w:color w:val="231F20"/>
          <w:spacing w:val="1"/>
          <w:w w:val="115"/>
        </w:rPr>
        <w:t xml:space="preserve"> </w:t>
      </w:r>
      <w:r>
        <w:rPr>
          <w:color w:val="231F20"/>
          <w:w w:val="115"/>
        </w:rPr>
        <w:t>«История»;</w:t>
      </w:r>
      <w:r>
        <w:rPr>
          <w:color w:val="231F20"/>
          <w:spacing w:val="1"/>
          <w:w w:val="115"/>
        </w:rPr>
        <w:t xml:space="preserve"> </w:t>
      </w:r>
      <w:r>
        <w:rPr>
          <w:color w:val="231F20"/>
          <w:w w:val="115"/>
        </w:rPr>
        <w:t>устанавливает</w:t>
      </w:r>
      <w:r>
        <w:rPr>
          <w:color w:val="231F20"/>
          <w:spacing w:val="1"/>
          <w:w w:val="115"/>
        </w:rPr>
        <w:t xml:space="preserve"> </w:t>
      </w:r>
      <w:r>
        <w:rPr>
          <w:color w:val="231F20"/>
          <w:w w:val="115"/>
        </w:rPr>
        <w:t>обязательное</w:t>
      </w:r>
      <w:r>
        <w:rPr>
          <w:color w:val="231F20"/>
          <w:spacing w:val="-55"/>
          <w:w w:val="115"/>
        </w:rPr>
        <w:t xml:space="preserve"> </w:t>
      </w:r>
      <w:r>
        <w:rPr>
          <w:color w:val="231F20"/>
          <w:w w:val="115"/>
        </w:rPr>
        <w:t>предметное содержание, предусматривает распределение его по</w:t>
      </w:r>
      <w:r>
        <w:rPr>
          <w:color w:val="231F20"/>
          <w:spacing w:val="-55"/>
          <w:w w:val="115"/>
        </w:rPr>
        <w:t xml:space="preserve"> </w:t>
      </w:r>
      <w:r>
        <w:rPr>
          <w:color w:val="231F20"/>
          <w:w w:val="115"/>
        </w:rPr>
        <w:t>классам</w:t>
      </w:r>
      <w:r>
        <w:rPr>
          <w:color w:val="231F20"/>
          <w:spacing w:val="24"/>
          <w:w w:val="115"/>
        </w:rPr>
        <w:t xml:space="preserve"> </w:t>
      </w:r>
      <w:r>
        <w:rPr>
          <w:color w:val="231F20"/>
          <w:w w:val="115"/>
        </w:rPr>
        <w:t>и</w:t>
      </w:r>
      <w:r>
        <w:rPr>
          <w:color w:val="231F20"/>
          <w:spacing w:val="24"/>
          <w:w w:val="115"/>
        </w:rPr>
        <w:t xml:space="preserve"> </w:t>
      </w:r>
      <w:r>
        <w:rPr>
          <w:color w:val="231F20"/>
          <w:w w:val="115"/>
        </w:rPr>
        <w:t>структурирование</w:t>
      </w:r>
      <w:r>
        <w:rPr>
          <w:color w:val="231F20"/>
          <w:spacing w:val="24"/>
          <w:w w:val="115"/>
        </w:rPr>
        <w:t xml:space="preserve"> </w:t>
      </w:r>
      <w:r>
        <w:rPr>
          <w:color w:val="231F20"/>
          <w:w w:val="115"/>
        </w:rPr>
        <w:t>его</w:t>
      </w:r>
      <w:r>
        <w:rPr>
          <w:color w:val="231F20"/>
          <w:spacing w:val="25"/>
          <w:w w:val="115"/>
        </w:rPr>
        <w:t xml:space="preserve"> </w:t>
      </w:r>
      <w:r>
        <w:rPr>
          <w:color w:val="231F20"/>
          <w:w w:val="115"/>
        </w:rPr>
        <w:t>по</w:t>
      </w:r>
      <w:r>
        <w:rPr>
          <w:color w:val="231F20"/>
          <w:spacing w:val="24"/>
          <w:w w:val="115"/>
        </w:rPr>
        <w:t xml:space="preserve"> </w:t>
      </w:r>
      <w:r>
        <w:rPr>
          <w:color w:val="231F20"/>
          <w:w w:val="115"/>
        </w:rPr>
        <w:t>разделам</w:t>
      </w:r>
      <w:r>
        <w:rPr>
          <w:color w:val="231F20"/>
          <w:spacing w:val="24"/>
          <w:w w:val="115"/>
        </w:rPr>
        <w:t xml:space="preserve"> </w:t>
      </w:r>
      <w:r>
        <w:rPr>
          <w:color w:val="231F20"/>
          <w:w w:val="115"/>
        </w:rPr>
        <w:t>и</w:t>
      </w:r>
      <w:r>
        <w:rPr>
          <w:color w:val="231F20"/>
          <w:spacing w:val="24"/>
          <w:w w:val="115"/>
        </w:rPr>
        <w:t xml:space="preserve"> </w:t>
      </w:r>
      <w:r>
        <w:rPr>
          <w:color w:val="231F20"/>
          <w:w w:val="115"/>
        </w:rPr>
        <w:t>темам</w:t>
      </w:r>
      <w:r>
        <w:rPr>
          <w:color w:val="231F20"/>
          <w:spacing w:val="25"/>
          <w:w w:val="115"/>
        </w:rPr>
        <w:t xml:space="preserve"> </w:t>
      </w:r>
      <w:r>
        <w:rPr>
          <w:color w:val="231F20"/>
          <w:w w:val="115"/>
        </w:rPr>
        <w:t>курса</w:t>
      </w:r>
      <w:r>
        <w:rPr>
          <w:color w:val="231F20"/>
          <w:w w:val="142"/>
        </w:rPr>
        <w:t xml:space="preserve"> </w:t>
      </w:r>
    </w:p>
    <w:p w:rsidR="00916F7C" w:rsidRDefault="00916F7C" w:rsidP="00916F7C">
      <w:pPr>
        <w:pStyle w:val="3"/>
        <w:spacing w:before="162"/>
      </w:pPr>
      <w:r>
        <w:rPr>
          <w:color w:val="231F20"/>
          <w:w w:val="90"/>
        </w:rPr>
        <w:t>ОБЩАЯ</w:t>
      </w:r>
      <w:r>
        <w:rPr>
          <w:color w:val="231F20"/>
          <w:spacing w:val="28"/>
          <w:w w:val="90"/>
        </w:rPr>
        <w:t xml:space="preserve"> </w:t>
      </w:r>
      <w:r>
        <w:rPr>
          <w:color w:val="231F20"/>
          <w:w w:val="90"/>
        </w:rPr>
        <w:t>ХАРАКТЕРИСТИКА</w:t>
      </w:r>
      <w:r>
        <w:rPr>
          <w:color w:val="231F20"/>
          <w:spacing w:val="29"/>
          <w:w w:val="90"/>
        </w:rPr>
        <w:t xml:space="preserve"> </w:t>
      </w:r>
      <w:r>
        <w:rPr>
          <w:color w:val="231F20"/>
          <w:w w:val="90"/>
        </w:rPr>
        <w:t>УЧЕБНОГО</w:t>
      </w:r>
      <w:r>
        <w:rPr>
          <w:color w:val="231F20"/>
          <w:spacing w:val="28"/>
          <w:w w:val="90"/>
        </w:rPr>
        <w:t xml:space="preserve"> </w:t>
      </w:r>
      <w:r>
        <w:rPr>
          <w:color w:val="231F20"/>
          <w:w w:val="90"/>
        </w:rPr>
        <w:t>ПРЕДМЕТА</w:t>
      </w:r>
      <w:r>
        <w:rPr>
          <w:color w:val="231F20"/>
          <w:spacing w:val="28"/>
          <w:w w:val="90"/>
        </w:rPr>
        <w:t xml:space="preserve"> </w:t>
      </w:r>
      <w:r>
        <w:rPr>
          <w:color w:val="231F20"/>
          <w:w w:val="90"/>
        </w:rPr>
        <w:t>«ИСТОРИЯ»</w:t>
      </w:r>
    </w:p>
    <w:p w:rsidR="00916F7C" w:rsidRDefault="00916F7C" w:rsidP="00916F7C">
      <w:pPr>
        <w:pStyle w:val="a6"/>
        <w:spacing w:before="68" w:line="254" w:lineRule="auto"/>
        <w:ind w:right="154"/>
        <w:rPr>
          <w:color w:val="231F20"/>
          <w:w w:val="142"/>
        </w:rPr>
      </w:pPr>
      <w:r>
        <w:rPr>
          <w:color w:val="231F20"/>
          <w:w w:val="115"/>
        </w:rPr>
        <w:t>Место предмета «История» в системе школьного образования</w:t>
      </w:r>
      <w:r>
        <w:rPr>
          <w:color w:val="231F20"/>
          <w:spacing w:val="-55"/>
          <w:w w:val="115"/>
        </w:rPr>
        <w:t xml:space="preserve"> </w:t>
      </w:r>
      <w:r>
        <w:rPr>
          <w:color w:val="231F20"/>
          <w:w w:val="115"/>
        </w:rPr>
        <w:t>определяется его познавательным и мировоззренческим значе-</w:t>
      </w:r>
      <w:r>
        <w:rPr>
          <w:color w:val="231F20"/>
          <w:spacing w:val="1"/>
          <w:w w:val="115"/>
        </w:rPr>
        <w:t xml:space="preserve"> </w:t>
      </w:r>
      <w:r>
        <w:rPr>
          <w:color w:val="231F20"/>
          <w:w w:val="115"/>
        </w:rPr>
        <w:t>нием,</w:t>
      </w:r>
      <w:r>
        <w:rPr>
          <w:color w:val="231F20"/>
          <w:spacing w:val="1"/>
          <w:w w:val="115"/>
        </w:rPr>
        <w:t xml:space="preserve"> </w:t>
      </w:r>
      <w:r>
        <w:rPr>
          <w:color w:val="231F20"/>
          <w:w w:val="115"/>
        </w:rPr>
        <w:t>воспитательным</w:t>
      </w:r>
      <w:r>
        <w:rPr>
          <w:color w:val="231F20"/>
          <w:spacing w:val="1"/>
          <w:w w:val="115"/>
        </w:rPr>
        <w:t xml:space="preserve"> </w:t>
      </w:r>
      <w:r>
        <w:rPr>
          <w:color w:val="231F20"/>
          <w:w w:val="115"/>
        </w:rPr>
        <w:t>потенциалом,</w:t>
      </w:r>
      <w:r>
        <w:rPr>
          <w:color w:val="231F20"/>
          <w:spacing w:val="1"/>
          <w:w w:val="115"/>
        </w:rPr>
        <w:t xml:space="preserve"> </w:t>
      </w:r>
      <w:r>
        <w:rPr>
          <w:color w:val="231F20"/>
          <w:w w:val="115"/>
        </w:rPr>
        <w:t>вкладом</w:t>
      </w:r>
      <w:r>
        <w:rPr>
          <w:color w:val="231F20"/>
          <w:spacing w:val="1"/>
          <w:w w:val="115"/>
        </w:rPr>
        <w:t xml:space="preserve"> </w:t>
      </w:r>
      <w:r>
        <w:rPr>
          <w:color w:val="231F20"/>
          <w:w w:val="115"/>
        </w:rPr>
        <w:t>в</w:t>
      </w:r>
      <w:r>
        <w:rPr>
          <w:color w:val="231F20"/>
          <w:spacing w:val="1"/>
          <w:w w:val="115"/>
        </w:rPr>
        <w:t xml:space="preserve"> </w:t>
      </w:r>
      <w:r>
        <w:rPr>
          <w:color w:val="231F20"/>
          <w:w w:val="115"/>
        </w:rPr>
        <w:t>становление</w:t>
      </w:r>
      <w:r>
        <w:rPr>
          <w:color w:val="231F20"/>
          <w:spacing w:val="1"/>
          <w:w w:val="115"/>
        </w:rPr>
        <w:t xml:space="preserve"> </w:t>
      </w:r>
      <w:r>
        <w:rPr>
          <w:color w:val="231F20"/>
          <w:w w:val="115"/>
        </w:rPr>
        <w:t>личности</w:t>
      </w:r>
      <w:r>
        <w:rPr>
          <w:color w:val="231F20"/>
          <w:spacing w:val="1"/>
          <w:w w:val="115"/>
        </w:rPr>
        <w:t xml:space="preserve"> </w:t>
      </w:r>
      <w:r>
        <w:rPr>
          <w:color w:val="231F20"/>
          <w:w w:val="115"/>
        </w:rPr>
        <w:t>молодого</w:t>
      </w:r>
      <w:r>
        <w:rPr>
          <w:color w:val="231F20"/>
          <w:spacing w:val="1"/>
          <w:w w:val="115"/>
        </w:rPr>
        <w:t xml:space="preserve"> </w:t>
      </w:r>
      <w:r>
        <w:rPr>
          <w:color w:val="231F20"/>
          <w:w w:val="115"/>
        </w:rPr>
        <w:t>человека</w:t>
      </w:r>
      <w:r>
        <w:rPr>
          <w:color w:val="231F20"/>
          <w:spacing w:val="1"/>
          <w:w w:val="115"/>
        </w:rPr>
        <w:t xml:space="preserve"> </w:t>
      </w:r>
      <w:r>
        <w:rPr>
          <w:color w:val="231F20"/>
          <w:w w:val="115"/>
        </w:rPr>
        <w:t>История</w:t>
      </w:r>
      <w:r>
        <w:rPr>
          <w:color w:val="231F20"/>
          <w:spacing w:val="1"/>
          <w:w w:val="115"/>
        </w:rPr>
        <w:t xml:space="preserve"> </w:t>
      </w:r>
      <w:r>
        <w:rPr>
          <w:color w:val="231F20"/>
          <w:w w:val="115"/>
        </w:rPr>
        <w:t>представляет</w:t>
      </w:r>
      <w:r>
        <w:rPr>
          <w:color w:val="231F20"/>
          <w:spacing w:val="1"/>
          <w:w w:val="115"/>
        </w:rPr>
        <w:t xml:space="preserve"> </w:t>
      </w:r>
      <w:r>
        <w:rPr>
          <w:color w:val="231F20"/>
          <w:w w:val="115"/>
        </w:rPr>
        <w:t>собира-</w:t>
      </w:r>
      <w:r>
        <w:rPr>
          <w:color w:val="231F20"/>
          <w:spacing w:val="1"/>
          <w:w w:val="115"/>
        </w:rPr>
        <w:t xml:space="preserve"> </w:t>
      </w:r>
      <w:r>
        <w:rPr>
          <w:color w:val="231F20"/>
          <w:w w:val="115"/>
        </w:rPr>
        <w:t>тельную</w:t>
      </w:r>
      <w:r>
        <w:rPr>
          <w:color w:val="231F20"/>
          <w:spacing w:val="1"/>
          <w:w w:val="115"/>
        </w:rPr>
        <w:t xml:space="preserve"> </w:t>
      </w:r>
      <w:r>
        <w:rPr>
          <w:color w:val="231F20"/>
          <w:w w:val="115"/>
        </w:rPr>
        <w:t>картину</w:t>
      </w:r>
      <w:r>
        <w:rPr>
          <w:color w:val="231F20"/>
          <w:spacing w:val="1"/>
          <w:w w:val="115"/>
        </w:rPr>
        <w:t xml:space="preserve"> </w:t>
      </w:r>
      <w:r>
        <w:rPr>
          <w:color w:val="231F20"/>
          <w:w w:val="115"/>
        </w:rPr>
        <w:t>жизни</w:t>
      </w:r>
      <w:r>
        <w:rPr>
          <w:color w:val="231F20"/>
          <w:spacing w:val="1"/>
          <w:w w:val="115"/>
        </w:rPr>
        <w:t xml:space="preserve"> </w:t>
      </w:r>
      <w:r>
        <w:rPr>
          <w:color w:val="231F20"/>
          <w:w w:val="115"/>
        </w:rPr>
        <w:t>людей</w:t>
      </w:r>
      <w:r>
        <w:rPr>
          <w:color w:val="231F20"/>
          <w:spacing w:val="1"/>
          <w:w w:val="115"/>
        </w:rPr>
        <w:t xml:space="preserve"> </w:t>
      </w:r>
      <w:r>
        <w:rPr>
          <w:color w:val="231F20"/>
          <w:w w:val="115"/>
        </w:rPr>
        <w:t>во</w:t>
      </w:r>
      <w:r>
        <w:rPr>
          <w:color w:val="231F20"/>
          <w:spacing w:val="1"/>
          <w:w w:val="115"/>
        </w:rPr>
        <w:t xml:space="preserve"> </w:t>
      </w:r>
      <w:r>
        <w:rPr>
          <w:color w:val="231F20"/>
          <w:w w:val="115"/>
        </w:rPr>
        <w:t>времени,</w:t>
      </w:r>
      <w:r>
        <w:rPr>
          <w:color w:val="231F20"/>
          <w:spacing w:val="1"/>
          <w:w w:val="115"/>
        </w:rPr>
        <w:t xml:space="preserve"> </w:t>
      </w:r>
      <w:r>
        <w:rPr>
          <w:color w:val="231F20"/>
          <w:w w:val="115"/>
        </w:rPr>
        <w:t>их</w:t>
      </w:r>
      <w:r>
        <w:rPr>
          <w:color w:val="231F20"/>
          <w:spacing w:val="1"/>
          <w:w w:val="115"/>
        </w:rPr>
        <w:t xml:space="preserve"> </w:t>
      </w:r>
      <w:r>
        <w:rPr>
          <w:color w:val="231F20"/>
          <w:w w:val="115"/>
        </w:rPr>
        <w:t>социального,</w:t>
      </w:r>
      <w:r>
        <w:rPr>
          <w:color w:val="231F20"/>
          <w:spacing w:val="-55"/>
          <w:w w:val="115"/>
        </w:rPr>
        <w:t xml:space="preserve"> </w:t>
      </w:r>
      <w:r>
        <w:rPr>
          <w:color w:val="231F20"/>
          <w:w w:val="115"/>
        </w:rPr>
        <w:t>созидательного, нравственного опыта</w:t>
      </w:r>
      <w:r>
        <w:rPr>
          <w:color w:val="231F20"/>
          <w:spacing w:val="1"/>
          <w:w w:val="115"/>
        </w:rPr>
        <w:t xml:space="preserve"> </w:t>
      </w:r>
      <w:r>
        <w:rPr>
          <w:color w:val="231F20"/>
          <w:w w:val="115"/>
        </w:rPr>
        <w:t>Она служит важным ре-</w:t>
      </w:r>
      <w:r>
        <w:rPr>
          <w:color w:val="231F20"/>
          <w:spacing w:val="1"/>
          <w:w w:val="115"/>
        </w:rPr>
        <w:t xml:space="preserve"> </w:t>
      </w:r>
      <w:r>
        <w:rPr>
          <w:color w:val="231F20"/>
          <w:w w:val="115"/>
        </w:rPr>
        <w:t>сурсом самоидентификации личности в окружающем социуме,</w:t>
      </w:r>
      <w:r>
        <w:rPr>
          <w:color w:val="231F20"/>
          <w:spacing w:val="1"/>
          <w:w w:val="115"/>
        </w:rPr>
        <w:t xml:space="preserve"> </w:t>
      </w:r>
      <w:r>
        <w:rPr>
          <w:color w:val="231F20"/>
          <w:w w:val="115"/>
        </w:rPr>
        <w:t>культурной среде от уровня семьи до уровня своей страны и</w:t>
      </w:r>
      <w:r>
        <w:rPr>
          <w:color w:val="231F20"/>
          <w:spacing w:val="1"/>
          <w:w w:val="115"/>
        </w:rPr>
        <w:t xml:space="preserve"> </w:t>
      </w:r>
      <w:r>
        <w:rPr>
          <w:color w:val="231F20"/>
          <w:w w:val="115"/>
        </w:rPr>
        <w:t>мира в целом</w:t>
      </w:r>
      <w:r>
        <w:rPr>
          <w:color w:val="231F20"/>
          <w:spacing w:val="1"/>
          <w:w w:val="115"/>
        </w:rPr>
        <w:t xml:space="preserve"> </w:t>
      </w:r>
      <w:r>
        <w:rPr>
          <w:color w:val="231F20"/>
          <w:w w:val="115"/>
        </w:rPr>
        <w:t>История дае</w:t>
      </w:r>
      <w:r w:rsidR="00325055">
        <w:rPr>
          <w:color w:val="231F20"/>
          <w:w w:val="115"/>
        </w:rPr>
        <w:t>т возможность познания и понима</w:t>
      </w:r>
      <w:r>
        <w:rPr>
          <w:color w:val="231F20"/>
          <w:w w:val="115"/>
        </w:rPr>
        <w:t xml:space="preserve">ния человека и общества в </w:t>
      </w:r>
      <w:r w:rsidR="00325055">
        <w:rPr>
          <w:color w:val="231F20"/>
          <w:w w:val="115"/>
        </w:rPr>
        <w:t>связи прошлого, настоящего и бу</w:t>
      </w:r>
      <w:r>
        <w:rPr>
          <w:color w:val="231F20"/>
          <w:w w:val="115"/>
        </w:rPr>
        <w:t>дущего</w:t>
      </w:r>
      <w:r>
        <w:rPr>
          <w:color w:val="231F20"/>
          <w:w w:val="142"/>
        </w:rPr>
        <w:t xml:space="preserve"> </w:t>
      </w:r>
    </w:p>
    <w:p w:rsidR="00325055" w:rsidRDefault="00325055" w:rsidP="00916F7C">
      <w:pPr>
        <w:pStyle w:val="a6"/>
        <w:spacing w:before="68" w:line="254" w:lineRule="auto"/>
        <w:ind w:right="154"/>
      </w:pPr>
    </w:p>
    <w:p w:rsidR="00325055" w:rsidRDefault="00325055" w:rsidP="00916F7C">
      <w:pPr>
        <w:pStyle w:val="a6"/>
        <w:spacing w:before="4" w:line="249" w:lineRule="auto"/>
        <w:ind w:left="383" w:right="155" w:hanging="227"/>
      </w:pPr>
      <w:r>
        <w:t>ЦЕЛИ ИЗУЧЕНИЯ УЧЕБНОГО ПРЕДМЕТА «ИСТОРИЯ»</w:t>
      </w:r>
    </w:p>
    <w:p w:rsidR="00325055" w:rsidRDefault="00325055" w:rsidP="00916F7C">
      <w:pPr>
        <w:pStyle w:val="a6"/>
        <w:spacing w:before="4" w:line="249" w:lineRule="auto"/>
        <w:ind w:left="383" w:right="155" w:hanging="227"/>
      </w:pPr>
      <w:r>
        <w:t xml:space="preserve"> </w:t>
      </w:r>
    </w:p>
    <w:p w:rsidR="00325055" w:rsidRDefault="00325055" w:rsidP="00916F7C">
      <w:pPr>
        <w:pStyle w:val="a6"/>
        <w:spacing w:before="4" w:line="249" w:lineRule="auto"/>
        <w:ind w:left="383" w:right="155" w:hanging="227"/>
      </w:pPr>
      <w:r>
        <w:t xml:space="preserve">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 </w:t>
      </w:r>
    </w:p>
    <w:p w:rsidR="00325055" w:rsidRDefault="00325055" w:rsidP="00916F7C">
      <w:pPr>
        <w:pStyle w:val="a6"/>
        <w:spacing w:before="4" w:line="249" w:lineRule="auto"/>
        <w:ind w:left="383" w:right="155" w:hanging="227"/>
      </w:pPr>
      <w:r>
        <w:t xml:space="preserve">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 </w:t>
      </w:r>
    </w:p>
    <w:p w:rsidR="00325055" w:rsidRDefault="00325055" w:rsidP="00916F7C">
      <w:pPr>
        <w:pStyle w:val="a6"/>
        <w:spacing w:before="4" w:line="249" w:lineRule="auto"/>
        <w:ind w:left="383" w:right="155" w:hanging="227"/>
      </w:pPr>
      <w:r>
        <w:t xml:space="preserve">В основной школе ключевыми задачами являются: </w:t>
      </w:r>
    </w:p>
    <w:p w:rsidR="00325055" w:rsidRDefault="00325055" w:rsidP="00916F7C">
      <w:pPr>
        <w:pStyle w:val="a6"/>
        <w:spacing w:before="4" w:line="249" w:lineRule="auto"/>
        <w:ind w:left="383" w:right="155" w:hanging="227"/>
      </w:pPr>
      <w: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325055" w:rsidRDefault="00325055" w:rsidP="00916F7C">
      <w:pPr>
        <w:pStyle w:val="a6"/>
        <w:spacing w:before="4" w:line="249" w:lineRule="auto"/>
        <w:ind w:left="383" w:right="155" w:hanging="227"/>
      </w:pPr>
      <w:r>
        <w:t xml:space="preserve"> —овладение знаниями об основных этапах развития человеческого общества, при особом внимании к месту и роли России во всемирно-историческом процессе; </w:t>
      </w:r>
    </w:p>
    <w:p w:rsidR="00325055" w:rsidRDefault="00325055" w:rsidP="00916F7C">
      <w:pPr>
        <w:pStyle w:val="a6"/>
        <w:spacing w:before="4" w:line="249" w:lineRule="auto"/>
        <w:ind w:left="383" w:right="155" w:hanging="227"/>
      </w:pPr>
      <w:r>
        <w:t xml:space="preserve">—воспитание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325055" w:rsidRDefault="00325055" w:rsidP="00916F7C">
      <w:pPr>
        <w:pStyle w:val="a6"/>
        <w:spacing w:before="4" w:line="249" w:lineRule="auto"/>
        <w:ind w:left="383" w:right="155" w:hanging="227"/>
      </w:pPr>
      <w: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16F7C" w:rsidRDefault="00325055" w:rsidP="00325055">
      <w:pPr>
        <w:pStyle w:val="a6"/>
        <w:spacing w:before="4" w:line="249" w:lineRule="auto"/>
        <w:ind w:left="383" w:right="155" w:hanging="227"/>
      </w:pPr>
      <w: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916F7C" w:rsidRDefault="00916F7C" w:rsidP="00916F7C">
      <w:pPr>
        <w:pStyle w:val="3"/>
        <w:spacing w:before="164"/>
        <w:jc w:val="both"/>
      </w:pPr>
      <w:r>
        <w:rPr>
          <w:color w:val="231F20"/>
          <w:w w:val="90"/>
        </w:rPr>
        <w:t>МЕСТО</w:t>
      </w:r>
      <w:r>
        <w:rPr>
          <w:color w:val="231F20"/>
          <w:spacing w:val="28"/>
          <w:w w:val="90"/>
        </w:rPr>
        <w:t xml:space="preserve"> </w:t>
      </w:r>
      <w:r>
        <w:rPr>
          <w:color w:val="231F20"/>
          <w:w w:val="90"/>
        </w:rPr>
        <w:t>УЧЕБНОГО</w:t>
      </w:r>
      <w:r>
        <w:rPr>
          <w:color w:val="231F20"/>
          <w:spacing w:val="28"/>
          <w:w w:val="90"/>
        </w:rPr>
        <w:t xml:space="preserve"> </w:t>
      </w:r>
      <w:r>
        <w:rPr>
          <w:color w:val="231F20"/>
          <w:w w:val="90"/>
        </w:rPr>
        <w:t>ПРЕДМЕТА</w:t>
      </w:r>
      <w:r>
        <w:rPr>
          <w:color w:val="231F20"/>
          <w:spacing w:val="28"/>
          <w:w w:val="90"/>
        </w:rPr>
        <w:t xml:space="preserve"> </w:t>
      </w:r>
      <w:r>
        <w:rPr>
          <w:color w:val="231F20"/>
          <w:w w:val="90"/>
        </w:rPr>
        <w:t>«ИСТОРИЯ»</w:t>
      </w:r>
      <w:r>
        <w:rPr>
          <w:color w:val="231F20"/>
          <w:spacing w:val="27"/>
          <w:w w:val="90"/>
        </w:rPr>
        <w:t xml:space="preserve"> </w:t>
      </w:r>
      <w:r>
        <w:rPr>
          <w:color w:val="231F20"/>
          <w:w w:val="90"/>
        </w:rPr>
        <w:t>В</w:t>
      </w:r>
      <w:r>
        <w:rPr>
          <w:color w:val="231F20"/>
          <w:spacing w:val="29"/>
          <w:w w:val="90"/>
        </w:rPr>
        <w:t xml:space="preserve"> </w:t>
      </w:r>
      <w:r>
        <w:rPr>
          <w:color w:val="231F20"/>
          <w:w w:val="90"/>
        </w:rPr>
        <w:t>УЧЕБНОМ</w:t>
      </w:r>
      <w:r>
        <w:rPr>
          <w:color w:val="231F20"/>
          <w:spacing w:val="28"/>
          <w:w w:val="90"/>
        </w:rPr>
        <w:t xml:space="preserve"> </w:t>
      </w:r>
      <w:r>
        <w:rPr>
          <w:color w:val="231F20"/>
          <w:w w:val="90"/>
        </w:rPr>
        <w:t>ПЛАНЕ</w:t>
      </w:r>
    </w:p>
    <w:p w:rsidR="00916F7C" w:rsidRDefault="00916F7C" w:rsidP="00916F7C">
      <w:pPr>
        <w:pStyle w:val="a6"/>
        <w:spacing w:before="64" w:line="249" w:lineRule="auto"/>
        <w:ind w:right="154"/>
      </w:pPr>
      <w:r>
        <w:rPr>
          <w:color w:val="231F20"/>
          <w:w w:val="115"/>
        </w:rPr>
        <w:t>Программа составлена с учетом количества часов, отводимо-</w:t>
      </w:r>
      <w:r>
        <w:rPr>
          <w:color w:val="231F20"/>
          <w:spacing w:val="1"/>
          <w:w w:val="115"/>
        </w:rPr>
        <w:t xml:space="preserve"> </w:t>
      </w:r>
      <w:r>
        <w:rPr>
          <w:color w:val="231F20"/>
          <w:w w:val="115"/>
        </w:rPr>
        <w:t>го</w:t>
      </w:r>
      <w:r>
        <w:rPr>
          <w:color w:val="231F20"/>
          <w:spacing w:val="19"/>
          <w:w w:val="115"/>
        </w:rPr>
        <w:t xml:space="preserve"> </w:t>
      </w:r>
      <w:r>
        <w:rPr>
          <w:color w:val="231F20"/>
          <w:w w:val="115"/>
        </w:rPr>
        <w:t>на</w:t>
      </w:r>
      <w:r>
        <w:rPr>
          <w:color w:val="231F20"/>
          <w:spacing w:val="20"/>
          <w:w w:val="115"/>
        </w:rPr>
        <w:t xml:space="preserve"> </w:t>
      </w:r>
      <w:r>
        <w:rPr>
          <w:color w:val="231F20"/>
          <w:w w:val="115"/>
        </w:rPr>
        <w:t>изучение</w:t>
      </w:r>
      <w:r>
        <w:rPr>
          <w:color w:val="231F20"/>
          <w:spacing w:val="20"/>
          <w:w w:val="115"/>
        </w:rPr>
        <w:t xml:space="preserve"> </w:t>
      </w:r>
      <w:r>
        <w:rPr>
          <w:color w:val="231F20"/>
          <w:w w:val="115"/>
        </w:rPr>
        <w:t>предмета</w:t>
      </w:r>
      <w:r>
        <w:rPr>
          <w:color w:val="231F20"/>
          <w:spacing w:val="19"/>
          <w:w w:val="115"/>
        </w:rPr>
        <w:t xml:space="preserve"> </w:t>
      </w:r>
      <w:r>
        <w:rPr>
          <w:color w:val="231F20"/>
          <w:w w:val="115"/>
        </w:rPr>
        <w:t>«История»</w:t>
      </w:r>
      <w:r>
        <w:rPr>
          <w:color w:val="231F20"/>
          <w:spacing w:val="20"/>
          <w:w w:val="115"/>
        </w:rPr>
        <w:t xml:space="preserve"> </w:t>
      </w:r>
      <w:r>
        <w:rPr>
          <w:color w:val="231F20"/>
          <w:w w:val="115"/>
        </w:rPr>
        <w:t>базовым</w:t>
      </w:r>
      <w:r>
        <w:rPr>
          <w:color w:val="231F20"/>
          <w:spacing w:val="20"/>
          <w:w w:val="115"/>
        </w:rPr>
        <w:t xml:space="preserve"> </w:t>
      </w:r>
      <w:r>
        <w:rPr>
          <w:color w:val="231F20"/>
          <w:w w:val="115"/>
        </w:rPr>
        <w:t>учебным</w:t>
      </w:r>
      <w:r>
        <w:rPr>
          <w:color w:val="231F20"/>
          <w:spacing w:val="20"/>
          <w:w w:val="115"/>
        </w:rPr>
        <w:t xml:space="preserve"> </w:t>
      </w:r>
      <w:r>
        <w:rPr>
          <w:color w:val="231F20"/>
          <w:w w:val="115"/>
        </w:rPr>
        <w:t>планом:</w:t>
      </w:r>
      <w:r>
        <w:rPr>
          <w:color w:val="231F20"/>
          <w:spacing w:val="-55"/>
          <w:w w:val="115"/>
        </w:rPr>
        <w:t xml:space="preserve"> </w:t>
      </w:r>
      <w:r>
        <w:rPr>
          <w:color w:val="231F20"/>
          <w:w w:val="115"/>
        </w:rPr>
        <w:t>в 5—9 классах по 2 учебных часа в неделю при 34 учебных</w:t>
      </w:r>
      <w:r>
        <w:rPr>
          <w:color w:val="231F20"/>
          <w:spacing w:val="1"/>
          <w:w w:val="115"/>
        </w:rPr>
        <w:t xml:space="preserve"> </w:t>
      </w:r>
      <w:r>
        <w:rPr>
          <w:color w:val="231F20"/>
          <w:w w:val="115"/>
        </w:rPr>
        <w:t xml:space="preserve">неделях. </w:t>
      </w:r>
      <w:r w:rsidRPr="00916F7C">
        <w:rPr>
          <w:w w:val="115"/>
        </w:rPr>
        <w:t xml:space="preserve">Всего 340 часов. </w:t>
      </w:r>
      <w:r w:rsidRPr="00916F7C">
        <w:rPr>
          <w:w w:val="142"/>
        </w:rPr>
        <w:t xml:space="preserve"> </w:t>
      </w:r>
    </w:p>
    <w:p w:rsidR="00916F7C" w:rsidRPr="00916F7C" w:rsidRDefault="00325055" w:rsidP="00325055">
      <w:pPr>
        <w:spacing w:before="154"/>
        <w:rPr>
          <w:b/>
          <w:color w:val="231F20"/>
          <w:w w:val="115"/>
        </w:rPr>
      </w:pPr>
      <w:r>
        <w:rPr>
          <w:b/>
          <w:color w:val="231F20"/>
          <w:w w:val="115"/>
        </w:rPr>
        <w:t xml:space="preserve">     </w:t>
      </w:r>
      <w:r w:rsidR="00916F7C" w:rsidRPr="00916F7C">
        <w:rPr>
          <w:b/>
          <w:color w:val="231F20"/>
          <w:w w:val="115"/>
        </w:rPr>
        <w:t>Содержание учебного предмета «История».</w:t>
      </w:r>
    </w:p>
    <w:p w:rsidR="00916F7C" w:rsidRDefault="00916F7C" w:rsidP="00916F7C">
      <w:pPr>
        <w:spacing w:before="154"/>
        <w:ind w:left="383"/>
        <w:rPr>
          <w:b/>
          <w:i/>
          <w:sz w:val="20"/>
        </w:rPr>
      </w:pPr>
      <w:r>
        <w:rPr>
          <w:b/>
          <w:i/>
          <w:color w:val="231F20"/>
          <w:w w:val="130"/>
          <w:sz w:val="20"/>
        </w:rPr>
        <w:t>Структура</w:t>
      </w:r>
      <w:r>
        <w:rPr>
          <w:b/>
          <w:i/>
          <w:color w:val="231F20"/>
          <w:spacing w:val="9"/>
          <w:w w:val="130"/>
          <w:sz w:val="20"/>
        </w:rPr>
        <w:t xml:space="preserve"> </w:t>
      </w:r>
      <w:r>
        <w:rPr>
          <w:b/>
          <w:i/>
          <w:color w:val="231F20"/>
          <w:w w:val="130"/>
          <w:sz w:val="20"/>
        </w:rPr>
        <w:t>и</w:t>
      </w:r>
      <w:r>
        <w:rPr>
          <w:b/>
          <w:i/>
          <w:color w:val="231F20"/>
          <w:spacing w:val="9"/>
          <w:w w:val="130"/>
          <w:sz w:val="20"/>
        </w:rPr>
        <w:t xml:space="preserve"> </w:t>
      </w:r>
      <w:r>
        <w:rPr>
          <w:b/>
          <w:i/>
          <w:color w:val="231F20"/>
          <w:w w:val="130"/>
          <w:sz w:val="20"/>
        </w:rPr>
        <w:t>последовательность</w:t>
      </w:r>
      <w:r>
        <w:rPr>
          <w:b/>
          <w:i/>
          <w:color w:val="231F20"/>
          <w:spacing w:val="9"/>
          <w:w w:val="130"/>
          <w:sz w:val="20"/>
        </w:rPr>
        <w:t xml:space="preserve"> </w:t>
      </w:r>
      <w:r>
        <w:rPr>
          <w:b/>
          <w:i/>
          <w:color w:val="231F20"/>
          <w:w w:val="130"/>
          <w:sz w:val="20"/>
        </w:rPr>
        <w:t>изучения</w:t>
      </w:r>
      <w:r>
        <w:rPr>
          <w:b/>
          <w:i/>
          <w:color w:val="231F20"/>
          <w:spacing w:val="9"/>
          <w:w w:val="130"/>
          <w:sz w:val="20"/>
        </w:rPr>
        <w:t xml:space="preserve"> </w:t>
      </w:r>
      <w:r>
        <w:rPr>
          <w:b/>
          <w:i/>
          <w:color w:val="231F20"/>
          <w:w w:val="130"/>
          <w:sz w:val="20"/>
        </w:rPr>
        <w:t>курсов</w:t>
      </w:r>
    </w:p>
    <w:p w:rsidR="00916F7C" w:rsidRDefault="00916F7C" w:rsidP="00916F7C">
      <w:pPr>
        <w:pStyle w:val="a6"/>
        <w:ind w:left="0"/>
        <w:jc w:val="left"/>
        <w:rPr>
          <w:b/>
          <w:i/>
          <w:sz w:val="11"/>
        </w:rPr>
      </w:pPr>
    </w:p>
    <w:tbl>
      <w:tblPr>
        <w:tblStyle w:val="TableNormal"/>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794"/>
        <w:gridCol w:w="4242"/>
        <w:gridCol w:w="1304"/>
      </w:tblGrid>
      <w:tr w:rsidR="00916F7C" w:rsidTr="00916F7C">
        <w:trPr>
          <w:trHeight w:val="753"/>
        </w:trPr>
        <w:tc>
          <w:tcPr>
            <w:tcW w:w="794" w:type="dxa"/>
          </w:tcPr>
          <w:p w:rsidR="00916F7C" w:rsidRPr="00916F7C" w:rsidRDefault="00916F7C" w:rsidP="00916F7C">
            <w:pPr>
              <w:pStyle w:val="TableParagraph"/>
              <w:spacing w:before="1"/>
              <w:ind w:left="0"/>
              <w:rPr>
                <w:b/>
                <w:i/>
                <w:sz w:val="23"/>
                <w:lang w:val="ru-RU"/>
              </w:rPr>
            </w:pPr>
          </w:p>
          <w:p w:rsidR="00916F7C" w:rsidRDefault="00916F7C" w:rsidP="00916F7C">
            <w:pPr>
              <w:pStyle w:val="TableParagraph"/>
              <w:ind w:left="96" w:right="87"/>
              <w:jc w:val="center"/>
              <w:rPr>
                <w:rFonts w:ascii="Georgia" w:hAnsi="Georgia"/>
                <w:b/>
                <w:sz w:val="18"/>
              </w:rPr>
            </w:pPr>
            <w:r>
              <w:rPr>
                <w:rFonts w:ascii="Georgia" w:hAnsi="Georgia"/>
                <w:b/>
                <w:color w:val="231F20"/>
                <w:sz w:val="18"/>
              </w:rPr>
              <w:t>Класс</w:t>
            </w:r>
          </w:p>
        </w:tc>
        <w:tc>
          <w:tcPr>
            <w:tcW w:w="4242" w:type="dxa"/>
          </w:tcPr>
          <w:p w:rsidR="00916F7C" w:rsidRDefault="00916F7C" w:rsidP="00916F7C">
            <w:pPr>
              <w:pStyle w:val="TableParagraph"/>
              <w:spacing w:before="1"/>
              <w:ind w:left="0"/>
              <w:rPr>
                <w:b/>
                <w:i/>
                <w:sz w:val="23"/>
              </w:rPr>
            </w:pPr>
          </w:p>
          <w:p w:rsidR="00916F7C" w:rsidRDefault="00916F7C" w:rsidP="00916F7C">
            <w:pPr>
              <w:pStyle w:val="TableParagraph"/>
              <w:ind w:left="103" w:right="94"/>
              <w:jc w:val="center"/>
              <w:rPr>
                <w:rFonts w:ascii="Georgia" w:hAnsi="Georgia"/>
                <w:b/>
                <w:sz w:val="18"/>
              </w:rPr>
            </w:pPr>
            <w:r>
              <w:rPr>
                <w:rFonts w:ascii="Georgia" w:hAnsi="Georgia"/>
                <w:b/>
                <w:color w:val="231F20"/>
                <w:w w:val="95"/>
                <w:sz w:val="18"/>
              </w:rPr>
              <w:t>Разделы</w:t>
            </w:r>
            <w:r>
              <w:rPr>
                <w:rFonts w:ascii="Georgia" w:hAnsi="Georgia"/>
                <w:b/>
                <w:color w:val="231F20"/>
                <w:spacing w:val="5"/>
                <w:w w:val="95"/>
                <w:sz w:val="18"/>
              </w:rPr>
              <w:t xml:space="preserve"> </w:t>
            </w:r>
            <w:r>
              <w:rPr>
                <w:rFonts w:ascii="Georgia" w:hAnsi="Georgia"/>
                <w:b/>
                <w:color w:val="231F20"/>
                <w:w w:val="95"/>
                <w:sz w:val="18"/>
              </w:rPr>
              <w:t>курсов</w:t>
            </w:r>
          </w:p>
        </w:tc>
        <w:tc>
          <w:tcPr>
            <w:tcW w:w="1304" w:type="dxa"/>
          </w:tcPr>
          <w:p w:rsidR="00916F7C" w:rsidRDefault="00916F7C" w:rsidP="00916F7C">
            <w:pPr>
              <w:pStyle w:val="TableParagraph"/>
              <w:spacing w:before="69" w:line="235" w:lineRule="auto"/>
              <w:ind w:left="124" w:right="113"/>
              <w:jc w:val="center"/>
              <w:rPr>
                <w:sz w:val="12"/>
              </w:rPr>
            </w:pPr>
            <w:r>
              <w:rPr>
                <w:rFonts w:ascii="Georgia" w:hAnsi="Georgia"/>
                <w:b/>
                <w:color w:val="231F20"/>
                <w:w w:val="90"/>
                <w:sz w:val="18"/>
              </w:rPr>
              <w:t>Количество</w:t>
            </w:r>
            <w:r>
              <w:rPr>
                <w:rFonts w:ascii="Georgia" w:hAnsi="Georgia"/>
                <w:b/>
                <w:color w:val="231F20"/>
                <w:spacing w:val="-39"/>
                <w:w w:val="90"/>
                <w:sz w:val="18"/>
              </w:rPr>
              <w:t xml:space="preserve"> </w:t>
            </w:r>
            <w:r>
              <w:rPr>
                <w:rFonts w:ascii="Georgia" w:hAnsi="Georgia"/>
                <w:b/>
                <w:color w:val="231F20"/>
                <w:sz w:val="18"/>
              </w:rPr>
              <w:t>учебных</w:t>
            </w:r>
            <w:r>
              <w:rPr>
                <w:rFonts w:ascii="Georgia" w:hAnsi="Georgia"/>
                <w:b/>
                <w:color w:val="231F20"/>
                <w:spacing w:val="1"/>
                <w:sz w:val="18"/>
              </w:rPr>
              <w:t xml:space="preserve"> </w:t>
            </w:r>
            <w:r>
              <w:rPr>
                <w:rFonts w:ascii="Georgia" w:hAnsi="Georgia"/>
                <w:b/>
                <w:color w:val="231F20"/>
                <w:sz w:val="18"/>
              </w:rPr>
              <w:t>часов</w:t>
            </w:r>
            <w:r>
              <w:rPr>
                <w:color w:val="231F20"/>
                <w:position w:val="4"/>
                <w:sz w:val="12"/>
              </w:rPr>
              <w:t>2</w:t>
            </w:r>
          </w:p>
        </w:tc>
      </w:tr>
      <w:tr w:rsidR="00916F7C" w:rsidTr="00916F7C">
        <w:trPr>
          <w:trHeight w:val="353"/>
        </w:trPr>
        <w:tc>
          <w:tcPr>
            <w:tcW w:w="794" w:type="dxa"/>
          </w:tcPr>
          <w:p w:rsidR="00916F7C" w:rsidRDefault="00916F7C" w:rsidP="00916F7C">
            <w:pPr>
              <w:pStyle w:val="TableParagraph"/>
              <w:spacing w:before="62"/>
              <w:ind w:left="9"/>
              <w:jc w:val="center"/>
              <w:rPr>
                <w:sz w:val="18"/>
              </w:rPr>
            </w:pPr>
            <w:r>
              <w:rPr>
                <w:color w:val="231F20"/>
                <w:w w:val="119"/>
                <w:sz w:val="18"/>
              </w:rPr>
              <w:t>5</w:t>
            </w:r>
          </w:p>
        </w:tc>
        <w:tc>
          <w:tcPr>
            <w:tcW w:w="4242" w:type="dxa"/>
          </w:tcPr>
          <w:p w:rsidR="00916F7C" w:rsidRPr="00916F7C" w:rsidRDefault="00916F7C" w:rsidP="00916F7C">
            <w:pPr>
              <w:pStyle w:val="TableParagraph"/>
              <w:spacing w:before="62"/>
              <w:ind w:left="103" w:right="143"/>
              <w:jc w:val="center"/>
              <w:rPr>
                <w:sz w:val="18"/>
                <w:lang w:val="ru-RU"/>
              </w:rPr>
            </w:pPr>
            <w:r w:rsidRPr="00916F7C">
              <w:rPr>
                <w:color w:val="231F20"/>
                <w:w w:val="115"/>
                <w:sz w:val="18"/>
                <w:lang w:val="ru-RU"/>
              </w:rPr>
              <w:t>Всеобщая</w:t>
            </w:r>
            <w:r w:rsidRPr="00916F7C">
              <w:rPr>
                <w:color w:val="231F20"/>
                <w:spacing w:val="24"/>
                <w:w w:val="115"/>
                <w:sz w:val="18"/>
                <w:lang w:val="ru-RU"/>
              </w:rPr>
              <w:t xml:space="preserve"> </w:t>
            </w:r>
            <w:r w:rsidRPr="00916F7C">
              <w:rPr>
                <w:color w:val="231F20"/>
                <w:w w:val="115"/>
                <w:sz w:val="18"/>
                <w:lang w:val="ru-RU"/>
              </w:rPr>
              <w:t>история.</w:t>
            </w:r>
            <w:r w:rsidRPr="00916F7C">
              <w:rPr>
                <w:color w:val="231F20"/>
                <w:spacing w:val="24"/>
                <w:w w:val="115"/>
                <w:sz w:val="18"/>
                <w:lang w:val="ru-RU"/>
              </w:rPr>
              <w:t xml:space="preserve"> </w:t>
            </w:r>
            <w:r w:rsidRPr="00916F7C">
              <w:rPr>
                <w:color w:val="231F20"/>
                <w:w w:val="115"/>
                <w:sz w:val="18"/>
                <w:lang w:val="ru-RU"/>
              </w:rPr>
              <w:t>История</w:t>
            </w:r>
            <w:r w:rsidRPr="00916F7C">
              <w:rPr>
                <w:color w:val="231F20"/>
                <w:spacing w:val="24"/>
                <w:w w:val="115"/>
                <w:sz w:val="18"/>
                <w:lang w:val="ru-RU"/>
              </w:rPr>
              <w:t xml:space="preserve"> </w:t>
            </w:r>
            <w:r w:rsidRPr="00916F7C">
              <w:rPr>
                <w:color w:val="231F20"/>
                <w:w w:val="115"/>
                <w:sz w:val="18"/>
                <w:lang w:val="ru-RU"/>
              </w:rPr>
              <w:t>Древнего</w:t>
            </w:r>
            <w:r w:rsidRPr="00916F7C">
              <w:rPr>
                <w:color w:val="231F20"/>
                <w:spacing w:val="24"/>
                <w:w w:val="115"/>
                <w:sz w:val="18"/>
                <w:lang w:val="ru-RU"/>
              </w:rPr>
              <w:t xml:space="preserve"> </w:t>
            </w:r>
            <w:r w:rsidRPr="00916F7C">
              <w:rPr>
                <w:color w:val="231F20"/>
                <w:w w:val="115"/>
                <w:sz w:val="18"/>
                <w:lang w:val="ru-RU"/>
              </w:rPr>
              <w:t>мира</w:t>
            </w:r>
          </w:p>
        </w:tc>
        <w:tc>
          <w:tcPr>
            <w:tcW w:w="1304" w:type="dxa"/>
          </w:tcPr>
          <w:p w:rsidR="00916F7C" w:rsidRDefault="00916F7C" w:rsidP="00916F7C">
            <w:pPr>
              <w:pStyle w:val="TableParagraph"/>
              <w:spacing w:before="62"/>
              <w:ind w:left="121" w:right="113"/>
              <w:jc w:val="center"/>
              <w:rPr>
                <w:sz w:val="18"/>
              </w:rPr>
            </w:pPr>
            <w:r>
              <w:rPr>
                <w:color w:val="231F20"/>
                <w:w w:val="120"/>
                <w:sz w:val="18"/>
              </w:rPr>
              <w:t>68</w:t>
            </w:r>
          </w:p>
        </w:tc>
      </w:tr>
      <w:tr w:rsidR="00916F7C" w:rsidTr="00916F7C">
        <w:trPr>
          <w:trHeight w:val="753"/>
        </w:trPr>
        <w:tc>
          <w:tcPr>
            <w:tcW w:w="794" w:type="dxa"/>
          </w:tcPr>
          <w:p w:rsidR="00916F7C" w:rsidRDefault="00916F7C" w:rsidP="00916F7C">
            <w:pPr>
              <w:pStyle w:val="TableParagraph"/>
              <w:spacing w:before="62"/>
              <w:ind w:left="9"/>
              <w:jc w:val="center"/>
              <w:rPr>
                <w:sz w:val="18"/>
              </w:rPr>
            </w:pPr>
            <w:r>
              <w:rPr>
                <w:color w:val="231F20"/>
                <w:w w:val="119"/>
                <w:sz w:val="18"/>
              </w:rPr>
              <w:t>6</w:t>
            </w:r>
          </w:p>
        </w:tc>
        <w:tc>
          <w:tcPr>
            <w:tcW w:w="4242" w:type="dxa"/>
          </w:tcPr>
          <w:p w:rsidR="00916F7C" w:rsidRPr="00916F7C" w:rsidRDefault="00916F7C" w:rsidP="00916F7C">
            <w:pPr>
              <w:pStyle w:val="TableParagraph"/>
              <w:spacing w:before="67" w:line="232" w:lineRule="auto"/>
              <w:ind w:left="113" w:right="105"/>
              <w:rPr>
                <w:sz w:val="18"/>
                <w:lang w:val="ru-RU"/>
              </w:rPr>
            </w:pPr>
            <w:r w:rsidRPr="00916F7C">
              <w:rPr>
                <w:color w:val="231F20"/>
                <w:w w:val="115"/>
                <w:sz w:val="18"/>
                <w:lang w:val="ru-RU"/>
              </w:rPr>
              <w:t>Всеобщая</w:t>
            </w:r>
            <w:r w:rsidRPr="00916F7C">
              <w:rPr>
                <w:color w:val="231F20"/>
                <w:spacing w:val="21"/>
                <w:w w:val="115"/>
                <w:sz w:val="18"/>
                <w:lang w:val="ru-RU"/>
              </w:rPr>
              <w:t xml:space="preserve"> </w:t>
            </w:r>
            <w:r w:rsidRPr="00916F7C">
              <w:rPr>
                <w:color w:val="231F20"/>
                <w:w w:val="115"/>
                <w:sz w:val="18"/>
                <w:lang w:val="ru-RU"/>
              </w:rPr>
              <w:t>история.</w:t>
            </w:r>
            <w:r w:rsidRPr="00916F7C">
              <w:rPr>
                <w:color w:val="231F20"/>
                <w:spacing w:val="22"/>
                <w:w w:val="115"/>
                <w:sz w:val="18"/>
                <w:lang w:val="ru-RU"/>
              </w:rPr>
              <w:t xml:space="preserve"> </w:t>
            </w:r>
            <w:r w:rsidRPr="00916F7C">
              <w:rPr>
                <w:color w:val="231F20"/>
                <w:w w:val="115"/>
                <w:sz w:val="18"/>
                <w:lang w:val="ru-RU"/>
              </w:rPr>
              <w:t>История</w:t>
            </w:r>
            <w:r w:rsidRPr="00916F7C">
              <w:rPr>
                <w:color w:val="231F20"/>
                <w:spacing w:val="22"/>
                <w:w w:val="115"/>
                <w:sz w:val="18"/>
                <w:lang w:val="ru-RU"/>
              </w:rPr>
              <w:t xml:space="preserve"> </w:t>
            </w:r>
            <w:r w:rsidRPr="00916F7C">
              <w:rPr>
                <w:color w:val="231F20"/>
                <w:w w:val="115"/>
                <w:sz w:val="18"/>
                <w:lang w:val="ru-RU"/>
              </w:rPr>
              <w:t>Средних</w:t>
            </w:r>
            <w:r w:rsidRPr="00916F7C">
              <w:rPr>
                <w:color w:val="231F20"/>
                <w:spacing w:val="22"/>
                <w:w w:val="115"/>
                <w:sz w:val="18"/>
                <w:lang w:val="ru-RU"/>
              </w:rPr>
              <w:t xml:space="preserve"> </w:t>
            </w:r>
            <w:r w:rsidRPr="00916F7C">
              <w:rPr>
                <w:color w:val="231F20"/>
                <w:w w:val="115"/>
                <w:sz w:val="18"/>
                <w:lang w:val="ru-RU"/>
              </w:rPr>
              <w:t>веков</w:t>
            </w:r>
            <w:r w:rsidRPr="00916F7C">
              <w:rPr>
                <w:color w:val="231F20"/>
                <w:spacing w:val="-49"/>
                <w:w w:val="115"/>
                <w:sz w:val="18"/>
                <w:lang w:val="ru-RU"/>
              </w:rPr>
              <w:t xml:space="preserve"> </w:t>
            </w:r>
            <w:r w:rsidRPr="00916F7C">
              <w:rPr>
                <w:color w:val="231F20"/>
                <w:w w:val="115"/>
                <w:sz w:val="18"/>
                <w:lang w:val="ru-RU"/>
              </w:rPr>
              <w:t>История</w:t>
            </w:r>
            <w:r w:rsidRPr="00916F7C">
              <w:rPr>
                <w:color w:val="231F20"/>
                <w:spacing w:val="1"/>
                <w:w w:val="115"/>
                <w:sz w:val="18"/>
                <w:lang w:val="ru-RU"/>
              </w:rPr>
              <w:t xml:space="preserve"> </w:t>
            </w:r>
            <w:r w:rsidRPr="00916F7C">
              <w:rPr>
                <w:color w:val="231F20"/>
                <w:w w:val="115"/>
                <w:sz w:val="18"/>
                <w:lang w:val="ru-RU"/>
              </w:rPr>
              <w:t>России.</w:t>
            </w:r>
            <w:r w:rsidRPr="00916F7C">
              <w:rPr>
                <w:color w:val="231F20"/>
                <w:spacing w:val="1"/>
                <w:w w:val="115"/>
                <w:sz w:val="18"/>
                <w:lang w:val="ru-RU"/>
              </w:rPr>
              <w:t xml:space="preserve"> </w:t>
            </w:r>
            <w:r w:rsidRPr="00916F7C">
              <w:rPr>
                <w:color w:val="231F20"/>
                <w:w w:val="115"/>
                <w:sz w:val="18"/>
                <w:lang w:val="ru-RU"/>
              </w:rPr>
              <w:t>От</w:t>
            </w:r>
            <w:r w:rsidRPr="00916F7C">
              <w:rPr>
                <w:color w:val="231F20"/>
                <w:spacing w:val="1"/>
                <w:w w:val="115"/>
                <w:sz w:val="18"/>
                <w:lang w:val="ru-RU"/>
              </w:rPr>
              <w:t xml:space="preserve"> </w:t>
            </w:r>
            <w:r w:rsidRPr="00916F7C">
              <w:rPr>
                <w:color w:val="231F20"/>
                <w:w w:val="115"/>
                <w:sz w:val="18"/>
                <w:lang w:val="ru-RU"/>
              </w:rPr>
              <w:t>Руси</w:t>
            </w:r>
            <w:r w:rsidRPr="00916F7C">
              <w:rPr>
                <w:color w:val="231F20"/>
                <w:spacing w:val="1"/>
                <w:w w:val="115"/>
                <w:sz w:val="18"/>
                <w:lang w:val="ru-RU"/>
              </w:rPr>
              <w:t xml:space="preserve"> </w:t>
            </w:r>
            <w:r w:rsidRPr="00916F7C">
              <w:rPr>
                <w:color w:val="231F20"/>
                <w:w w:val="115"/>
                <w:sz w:val="18"/>
                <w:lang w:val="ru-RU"/>
              </w:rPr>
              <w:t>к</w:t>
            </w:r>
            <w:r w:rsidRPr="00916F7C">
              <w:rPr>
                <w:color w:val="231F20"/>
                <w:spacing w:val="1"/>
                <w:w w:val="115"/>
                <w:sz w:val="18"/>
                <w:lang w:val="ru-RU"/>
              </w:rPr>
              <w:t xml:space="preserve"> </w:t>
            </w:r>
            <w:r w:rsidRPr="00916F7C">
              <w:rPr>
                <w:color w:val="231F20"/>
                <w:w w:val="115"/>
                <w:sz w:val="18"/>
                <w:lang w:val="ru-RU"/>
              </w:rPr>
              <w:t>Российскому</w:t>
            </w:r>
            <w:r w:rsidRPr="00916F7C">
              <w:rPr>
                <w:color w:val="231F20"/>
                <w:spacing w:val="1"/>
                <w:w w:val="115"/>
                <w:sz w:val="18"/>
                <w:lang w:val="ru-RU"/>
              </w:rPr>
              <w:t xml:space="preserve"> </w:t>
            </w:r>
            <w:r w:rsidRPr="00916F7C">
              <w:rPr>
                <w:color w:val="231F20"/>
                <w:w w:val="115"/>
                <w:sz w:val="18"/>
                <w:lang w:val="ru-RU"/>
              </w:rPr>
              <w:t>государству</w:t>
            </w:r>
          </w:p>
        </w:tc>
        <w:tc>
          <w:tcPr>
            <w:tcW w:w="1304" w:type="dxa"/>
          </w:tcPr>
          <w:p w:rsidR="00916F7C" w:rsidRDefault="00916F7C" w:rsidP="00916F7C">
            <w:pPr>
              <w:pStyle w:val="TableParagraph"/>
              <w:spacing w:before="62" w:line="203" w:lineRule="exact"/>
              <w:ind w:left="121" w:right="113"/>
              <w:jc w:val="center"/>
              <w:rPr>
                <w:sz w:val="18"/>
              </w:rPr>
            </w:pPr>
            <w:r>
              <w:rPr>
                <w:color w:val="231F20"/>
                <w:w w:val="120"/>
                <w:sz w:val="18"/>
              </w:rPr>
              <w:t>23</w:t>
            </w:r>
          </w:p>
          <w:p w:rsidR="00916F7C" w:rsidRDefault="00916F7C" w:rsidP="00916F7C">
            <w:pPr>
              <w:pStyle w:val="TableParagraph"/>
              <w:spacing w:line="203" w:lineRule="exact"/>
              <w:ind w:left="121" w:right="113"/>
              <w:jc w:val="center"/>
              <w:rPr>
                <w:sz w:val="18"/>
              </w:rPr>
            </w:pPr>
            <w:r>
              <w:rPr>
                <w:color w:val="231F20"/>
                <w:w w:val="120"/>
                <w:sz w:val="18"/>
              </w:rPr>
              <w:t>45</w:t>
            </w:r>
          </w:p>
        </w:tc>
      </w:tr>
      <w:tr w:rsidR="00916F7C" w:rsidTr="00916F7C">
        <w:trPr>
          <w:trHeight w:val="953"/>
        </w:trPr>
        <w:tc>
          <w:tcPr>
            <w:tcW w:w="794" w:type="dxa"/>
          </w:tcPr>
          <w:p w:rsidR="00916F7C" w:rsidRDefault="00916F7C" w:rsidP="00916F7C">
            <w:pPr>
              <w:pStyle w:val="TableParagraph"/>
              <w:spacing w:before="62"/>
              <w:ind w:left="9"/>
              <w:jc w:val="center"/>
              <w:rPr>
                <w:sz w:val="18"/>
              </w:rPr>
            </w:pPr>
            <w:r>
              <w:rPr>
                <w:color w:val="231F20"/>
                <w:w w:val="119"/>
                <w:sz w:val="18"/>
              </w:rPr>
              <w:t>7</w:t>
            </w:r>
          </w:p>
        </w:tc>
        <w:tc>
          <w:tcPr>
            <w:tcW w:w="4242" w:type="dxa"/>
          </w:tcPr>
          <w:p w:rsidR="00916F7C" w:rsidRPr="00916F7C" w:rsidRDefault="00916F7C" w:rsidP="00916F7C">
            <w:pPr>
              <w:pStyle w:val="TableParagraph"/>
              <w:spacing w:before="67" w:line="232" w:lineRule="auto"/>
              <w:ind w:left="113" w:right="903"/>
              <w:rPr>
                <w:sz w:val="18"/>
                <w:lang w:val="ru-RU"/>
              </w:rPr>
            </w:pPr>
            <w:r w:rsidRPr="00916F7C">
              <w:rPr>
                <w:color w:val="231F20"/>
                <w:w w:val="120"/>
                <w:sz w:val="18"/>
                <w:lang w:val="ru-RU"/>
              </w:rPr>
              <w:t>Всеобщая</w:t>
            </w:r>
            <w:r w:rsidRPr="00916F7C">
              <w:rPr>
                <w:color w:val="231F20"/>
                <w:spacing w:val="-9"/>
                <w:w w:val="120"/>
                <w:sz w:val="18"/>
                <w:lang w:val="ru-RU"/>
              </w:rPr>
              <w:t xml:space="preserve"> </w:t>
            </w:r>
            <w:r w:rsidRPr="00916F7C">
              <w:rPr>
                <w:color w:val="231F20"/>
                <w:w w:val="120"/>
                <w:sz w:val="18"/>
                <w:lang w:val="ru-RU"/>
              </w:rPr>
              <w:t>история.</w:t>
            </w:r>
            <w:r w:rsidRPr="00916F7C">
              <w:rPr>
                <w:color w:val="231F20"/>
                <w:spacing w:val="-8"/>
                <w:w w:val="120"/>
                <w:sz w:val="18"/>
                <w:lang w:val="ru-RU"/>
              </w:rPr>
              <w:t xml:space="preserve"> </w:t>
            </w:r>
            <w:r w:rsidRPr="00916F7C">
              <w:rPr>
                <w:color w:val="231F20"/>
                <w:w w:val="120"/>
                <w:sz w:val="18"/>
                <w:lang w:val="ru-RU"/>
              </w:rPr>
              <w:t>Новая</w:t>
            </w:r>
            <w:r w:rsidRPr="00916F7C">
              <w:rPr>
                <w:color w:val="231F20"/>
                <w:spacing w:val="-8"/>
                <w:w w:val="120"/>
                <w:sz w:val="18"/>
                <w:lang w:val="ru-RU"/>
              </w:rPr>
              <w:t xml:space="preserve"> </w:t>
            </w:r>
            <w:r w:rsidRPr="00916F7C">
              <w:rPr>
                <w:color w:val="231F20"/>
                <w:w w:val="120"/>
                <w:sz w:val="18"/>
                <w:lang w:val="ru-RU"/>
              </w:rPr>
              <w:t>история.</w:t>
            </w:r>
            <w:r w:rsidRPr="00916F7C">
              <w:rPr>
                <w:color w:val="231F20"/>
                <w:spacing w:val="-51"/>
                <w:w w:val="120"/>
                <w:sz w:val="18"/>
                <w:lang w:val="ru-RU"/>
              </w:rPr>
              <w:t xml:space="preserve"> </w:t>
            </w:r>
            <w:r>
              <w:rPr>
                <w:color w:val="231F20"/>
                <w:w w:val="120"/>
                <w:sz w:val="18"/>
              </w:rPr>
              <w:t>XVI</w:t>
            </w:r>
            <w:r w:rsidRPr="00916F7C">
              <w:rPr>
                <w:color w:val="231F20"/>
                <w:w w:val="120"/>
                <w:sz w:val="18"/>
                <w:lang w:val="ru-RU"/>
              </w:rPr>
              <w:t>—</w:t>
            </w:r>
            <w:r>
              <w:rPr>
                <w:color w:val="231F20"/>
                <w:w w:val="120"/>
                <w:sz w:val="18"/>
              </w:rPr>
              <w:t>XVII</w:t>
            </w:r>
            <w:r w:rsidRPr="00916F7C">
              <w:rPr>
                <w:color w:val="231F20"/>
                <w:spacing w:val="7"/>
                <w:w w:val="120"/>
                <w:sz w:val="18"/>
                <w:lang w:val="ru-RU"/>
              </w:rPr>
              <w:t xml:space="preserve"> </w:t>
            </w:r>
            <w:r w:rsidRPr="00916F7C">
              <w:rPr>
                <w:color w:val="231F20"/>
                <w:w w:val="120"/>
                <w:sz w:val="18"/>
                <w:lang w:val="ru-RU"/>
              </w:rPr>
              <w:t>вв.</w:t>
            </w:r>
          </w:p>
          <w:p w:rsidR="00916F7C" w:rsidRPr="00916F7C" w:rsidRDefault="00916F7C" w:rsidP="00916F7C">
            <w:pPr>
              <w:pStyle w:val="TableParagraph"/>
              <w:spacing w:line="232" w:lineRule="auto"/>
              <w:ind w:left="113" w:right="285"/>
              <w:rPr>
                <w:sz w:val="18"/>
                <w:lang w:val="ru-RU"/>
              </w:rPr>
            </w:pPr>
            <w:r w:rsidRPr="00916F7C">
              <w:rPr>
                <w:color w:val="231F20"/>
                <w:w w:val="120"/>
                <w:sz w:val="18"/>
                <w:lang w:val="ru-RU"/>
              </w:rPr>
              <w:t>История</w:t>
            </w:r>
            <w:r w:rsidRPr="00916F7C">
              <w:rPr>
                <w:color w:val="231F20"/>
                <w:spacing w:val="-10"/>
                <w:w w:val="120"/>
                <w:sz w:val="18"/>
                <w:lang w:val="ru-RU"/>
              </w:rPr>
              <w:t xml:space="preserve"> </w:t>
            </w:r>
            <w:r w:rsidRPr="00916F7C">
              <w:rPr>
                <w:color w:val="231F20"/>
                <w:w w:val="120"/>
                <w:sz w:val="18"/>
                <w:lang w:val="ru-RU"/>
              </w:rPr>
              <w:t>России.</w:t>
            </w:r>
            <w:r w:rsidRPr="00916F7C">
              <w:rPr>
                <w:color w:val="231F20"/>
                <w:spacing w:val="-10"/>
                <w:w w:val="120"/>
                <w:sz w:val="18"/>
                <w:lang w:val="ru-RU"/>
              </w:rPr>
              <w:t xml:space="preserve"> </w:t>
            </w:r>
            <w:r w:rsidRPr="00916F7C">
              <w:rPr>
                <w:color w:val="231F20"/>
                <w:w w:val="120"/>
                <w:sz w:val="18"/>
                <w:lang w:val="ru-RU"/>
              </w:rPr>
              <w:t>Россия</w:t>
            </w:r>
            <w:r w:rsidRPr="00916F7C">
              <w:rPr>
                <w:color w:val="231F20"/>
                <w:spacing w:val="-10"/>
                <w:w w:val="120"/>
                <w:sz w:val="18"/>
                <w:lang w:val="ru-RU"/>
              </w:rPr>
              <w:t xml:space="preserve"> </w:t>
            </w:r>
            <w:r w:rsidRPr="00916F7C">
              <w:rPr>
                <w:color w:val="231F20"/>
                <w:w w:val="120"/>
                <w:sz w:val="18"/>
                <w:lang w:val="ru-RU"/>
              </w:rPr>
              <w:t>в</w:t>
            </w:r>
            <w:r w:rsidRPr="00916F7C">
              <w:rPr>
                <w:color w:val="231F20"/>
                <w:spacing w:val="-9"/>
                <w:w w:val="120"/>
                <w:sz w:val="18"/>
                <w:lang w:val="ru-RU"/>
              </w:rPr>
              <w:t xml:space="preserve"> </w:t>
            </w:r>
            <w:r>
              <w:rPr>
                <w:color w:val="231F20"/>
                <w:w w:val="120"/>
                <w:sz w:val="18"/>
              </w:rPr>
              <w:t>XVI</w:t>
            </w:r>
            <w:r w:rsidRPr="00916F7C">
              <w:rPr>
                <w:color w:val="231F20"/>
                <w:w w:val="120"/>
                <w:sz w:val="18"/>
                <w:lang w:val="ru-RU"/>
              </w:rPr>
              <w:t>—</w:t>
            </w:r>
            <w:r>
              <w:rPr>
                <w:color w:val="231F20"/>
                <w:w w:val="120"/>
                <w:sz w:val="18"/>
              </w:rPr>
              <w:t>XVII</w:t>
            </w:r>
            <w:r w:rsidRPr="00916F7C">
              <w:rPr>
                <w:color w:val="231F20"/>
                <w:spacing w:val="-10"/>
                <w:w w:val="120"/>
                <w:sz w:val="18"/>
                <w:lang w:val="ru-RU"/>
              </w:rPr>
              <w:t xml:space="preserve"> </w:t>
            </w:r>
            <w:r w:rsidRPr="00916F7C">
              <w:rPr>
                <w:color w:val="231F20"/>
                <w:w w:val="120"/>
                <w:sz w:val="18"/>
                <w:lang w:val="ru-RU"/>
              </w:rPr>
              <w:t>вв.:</w:t>
            </w:r>
            <w:r w:rsidRPr="00916F7C">
              <w:rPr>
                <w:color w:val="231F20"/>
                <w:spacing w:val="-51"/>
                <w:w w:val="120"/>
                <w:sz w:val="18"/>
                <w:lang w:val="ru-RU"/>
              </w:rPr>
              <w:t xml:space="preserve"> </w:t>
            </w:r>
            <w:r w:rsidRPr="00916F7C">
              <w:rPr>
                <w:color w:val="231F20"/>
                <w:w w:val="120"/>
                <w:sz w:val="18"/>
                <w:lang w:val="ru-RU"/>
              </w:rPr>
              <w:t>от</w:t>
            </w:r>
            <w:r w:rsidRPr="00916F7C">
              <w:rPr>
                <w:color w:val="231F20"/>
                <w:spacing w:val="8"/>
                <w:w w:val="120"/>
                <w:sz w:val="18"/>
                <w:lang w:val="ru-RU"/>
              </w:rPr>
              <w:t xml:space="preserve"> </w:t>
            </w:r>
            <w:r w:rsidRPr="00916F7C">
              <w:rPr>
                <w:color w:val="231F20"/>
                <w:w w:val="120"/>
                <w:sz w:val="18"/>
                <w:lang w:val="ru-RU"/>
              </w:rPr>
              <w:t>великого</w:t>
            </w:r>
            <w:r w:rsidRPr="00916F7C">
              <w:rPr>
                <w:color w:val="231F20"/>
                <w:spacing w:val="8"/>
                <w:w w:val="120"/>
                <w:sz w:val="18"/>
                <w:lang w:val="ru-RU"/>
              </w:rPr>
              <w:t xml:space="preserve"> </w:t>
            </w:r>
            <w:r w:rsidRPr="00916F7C">
              <w:rPr>
                <w:color w:val="231F20"/>
                <w:w w:val="120"/>
                <w:sz w:val="18"/>
                <w:lang w:val="ru-RU"/>
              </w:rPr>
              <w:t>княжества</w:t>
            </w:r>
            <w:r w:rsidRPr="00916F7C">
              <w:rPr>
                <w:color w:val="231F20"/>
                <w:spacing w:val="9"/>
                <w:w w:val="120"/>
                <w:sz w:val="18"/>
                <w:lang w:val="ru-RU"/>
              </w:rPr>
              <w:t xml:space="preserve"> </w:t>
            </w:r>
            <w:r w:rsidRPr="00916F7C">
              <w:rPr>
                <w:color w:val="231F20"/>
                <w:w w:val="120"/>
                <w:sz w:val="18"/>
                <w:lang w:val="ru-RU"/>
              </w:rPr>
              <w:t>к</w:t>
            </w:r>
            <w:r w:rsidRPr="00916F7C">
              <w:rPr>
                <w:color w:val="231F20"/>
                <w:spacing w:val="8"/>
                <w:w w:val="120"/>
                <w:sz w:val="18"/>
                <w:lang w:val="ru-RU"/>
              </w:rPr>
              <w:t xml:space="preserve"> </w:t>
            </w:r>
            <w:r w:rsidRPr="00916F7C">
              <w:rPr>
                <w:color w:val="231F20"/>
                <w:w w:val="120"/>
                <w:sz w:val="18"/>
                <w:lang w:val="ru-RU"/>
              </w:rPr>
              <w:t>царству</w:t>
            </w:r>
          </w:p>
        </w:tc>
        <w:tc>
          <w:tcPr>
            <w:tcW w:w="1304" w:type="dxa"/>
          </w:tcPr>
          <w:p w:rsidR="00916F7C" w:rsidRDefault="00916F7C" w:rsidP="00916F7C">
            <w:pPr>
              <w:pStyle w:val="TableParagraph"/>
              <w:spacing w:before="62"/>
              <w:ind w:left="121" w:right="113"/>
              <w:jc w:val="center"/>
              <w:rPr>
                <w:sz w:val="18"/>
              </w:rPr>
            </w:pPr>
            <w:r>
              <w:rPr>
                <w:color w:val="231F20"/>
                <w:w w:val="120"/>
                <w:sz w:val="18"/>
              </w:rPr>
              <w:t>23</w:t>
            </w:r>
          </w:p>
          <w:p w:rsidR="00916F7C" w:rsidRDefault="00916F7C" w:rsidP="00916F7C">
            <w:pPr>
              <w:pStyle w:val="TableParagraph"/>
              <w:spacing w:before="9"/>
              <w:ind w:left="0"/>
              <w:rPr>
                <w:b/>
                <w:i/>
                <w:sz w:val="16"/>
              </w:rPr>
            </w:pPr>
          </w:p>
          <w:p w:rsidR="00916F7C" w:rsidRDefault="00916F7C" w:rsidP="00916F7C">
            <w:pPr>
              <w:pStyle w:val="TableParagraph"/>
              <w:ind w:left="121" w:right="113"/>
              <w:jc w:val="center"/>
              <w:rPr>
                <w:sz w:val="18"/>
              </w:rPr>
            </w:pPr>
            <w:r>
              <w:rPr>
                <w:color w:val="231F20"/>
                <w:w w:val="120"/>
                <w:sz w:val="18"/>
              </w:rPr>
              <w:t>45</w:t>
            </w:r>
          </w:p>
        </w:tc>
      </w:tr>
      <w:tr w:rsidR="00916F7C" w:rsidTr="00916F7C">
        <w:trPr>
          <w:trHeight w:val="753"/>
        </w:trPr>
        <w:tc>
          <w:tcPr>
            <w:tcW w:w="794" w:type="dxa"/>
          </w:tcPr>
          <w:p w:rsidR="00916F7C" w:rsidRDefault="00916F7C" w:rsidP="00916F7C">
            <w:pPr>
              <w:pStyle w:val="TableParagraph"/>
              <w:spacing w:before="62"/>
              <w:ind w:left="9"/>
              <w:jc w:val="center"/>
              <w:rPr>
                <w:sz w:val="18"/>
              </w:rPr>
            </w:pPr>
            <w:r>
              <w:rPr>
                <w:color w:val="231F20"/>
                <w:w w:val="119"/>
                <w:sz w:val="18"/>
              </w:rPr>
              <w:t>8</w:t>
            </w:r>
          </w:p>
        </w:tc>
        <w:tc>
          <w:tcPr>
            <w:tcW w:w="4242" w:type="dxa"/>
          </w:tcPr>
          <w:p w:rsidR="00916F7C" w:rsidRPr="00916F7C" w:rsidRDefault="00916F7C" w:rsidP="00916F7C">
            <w:pPr>
              <w:pStyle w:val="TableParagraph"/>
              <w:spacing w:before="67" w:line="232" w:lineRule="auto"/>
              <w:ind w:left="113" w:right="105"/>
              <w:rPr>
                <w:sz w:val="18"/>
                <w:lang w:val="ru-RU"/>
              </w:rPr>
            </w:pPr>
            <w:r w:rsidRPr="00916F7C">
              <w:rPr>
                <w:color w:val="231F20"/>
                <w:w w:val="120"/>
                <w:sz w:val="18"/>
                <w:lang w:val="ru-RU"/>
              </w:rPr>
              <w:t>Всеобщая</w:t>
            </w:r>
            <w:r w:rsidRPr="00916F7C">
              <w:rPr>
                <w:color w:val="231F20"/>
                <w:spacing w:val="-4"/>
                <w:w w:val="120"/>
                <w:sz w:val="18"/>
                <w:lang w:val="ru-RU"/>
              </w:rPr>
              <w:t xml:space="preserve"> </w:t>
            </w:r>
            <w:r w:rsidRPr="00916F7C">
              <w:rPr>
                <w:color w:val="231F20"/>
                <w:w w:val="120"/>
                <w:sz w:val="18"/>
                <w:lang w:val="ru-RU"/>
              </w:rPr>
              <w:t>история.</w:t>
            </w:r>
            <w:r w:rsidRPr="00916F7C">
              <w:rPr>
                <w:color w:val="231F20"/>
                <w:spacing w:val="-4"/>
                <w:w w:val="120"/>
                <w:sz w:val="18"/>
                <w:lang w:val="ru-RU"/>
              </w:rPr>
              <w:t xml:space="preserve"> </w:t>
            </w:r>
            <w:r w:rsidRPr="00916F7C">
              <w:rPr>
                <w:color w:val="231F20"/>
                <w:w w:val="120"/>
                <w:sz w:val="18"/>
                <w:lang w:val="ru-RU"/>
              </w:rPr>
              <w:t>Новая</w:t>
            </w:r>
            <w:r w:rsidRPr="00916F7C">
              <w:rPr>
                <w:color w:val="231F20"/>
                <w:spacing w:val="-3"/>
                <w:w w:val="120"/>
                <w:sz w:val="18"/>
                <w:lang w:val="ru-RU"/>
              </w:rPr>
              <w:t xml:space="preserve"> </w:t>
            </w:r>
            <w:r w:rsidRPr="00916F7C">
              <w:rPr>
                <w:color w:val="231F20"/>
                <w:w w:val="120"/>
                <w:sz w:val="18"/>
                <w:lang w:val="ru-RU"/>
              </w:rPr>
              <w:t>история.</w:t>
            </w:r>
            <w:r w:rsidRPr="00916F7C">
              <w:rPr>
                <w:color w:val="231F20"/>
                <w:spacing w:val="-4"/>
                <w:w w:val="120"/>
                <w:sz w:val="18"/>
                <w:lang w:val="ru-RU"/>
              </w:rPr>
              <w:t xml:space="preserve"> </w:t>
            </w:r>
            <w:r>
              <w:rPr>
                <w:color w:val="231F20"/>
                <w:w w:val="120"/>
                <w:sz w:val="18"/>
              </w:rPr>
              <w:t>XVIII</w:t>
            </w:r>
            <w:r w:rsidRPr="00916F7C">
              <w:rPr>
                <w:color w:val="231F20"/>
                <w:spacing w:val="-3"/>
                <w:w w:val="120"/>
                <w:sz w:val="18"/>
                <w:lang w:val="ru-RU"/>
              </w:rPr>
              <w:t xml:space="preserve"> </w:t>
            </w:r>
            <w:r w:rsidRPr="00916F7C">
              <w:rPr>
                <w:color w:val="231F20"/>
                <w:w w:val="120"/>
                <w:sz w:val="18"/>
                <w:lang w:val="ru-RU"/>
              </w:rPr>
              <w:t>в.</w:t>
            </w:r>
            <w:r w:rsidRPr="00916F7C">
              <w:rPr>
                <w:color w:val="231F20"/>
                <w:spacing w:val="-51"/>
                <w:w w:val="120"/>
                <w:sz w:val="18"/>
                <w:lang w:val="ru-RU"/>
              </w:rPr>
              <w:t xml:space="preserve"> </w:t>
            </w:r>
            <w:r w:rsidRPr="00916F7C">
              <w:rPr>
                <w:color w:val="231F20"/>
                <w:w w:val="120"/>
                <w:sz w:val="18"/>
                <w:lang w:val="ru-RU"/>
              </w:rPr>
              <w:t>История</w:t>
            </w:r>
            <w:r w:rsidRPr="00916F7C">
              <w:rPr>
                <w:color w:val="231F20"/>
                <w:spacing w:val="1"/>
                <w:w w:val="120"/>
                <w:sz w:val="18"/>
                <w:lang w:val="ru-RU"/>
              </w:rPr>
              <w:t xml:space="preserve"> </w:t>
            </w:r>
            <w:r w:rsidRPr="00916F7C">
              <w:rPr>
                <w:color w:val="231F20"/>
                <w:w w:val="120"/>
                <w:sz w:val="18"/>
                <w:lang w:val="ru-RU"/>
              </w:rPr>
              <w:t>России.</w:t>
            </w:r>
            <w:r w:rsidRPr="00916F7C">
              <w:rPr>
                <w:color w:val="231F20"/>
                <w:spacing w:val="2"/>
                <w:w w:val="120"/>
                <w:sz w:val="18"/>
                <w:lang w:val="ru-RU"/>
              </w:rPr>
              <w:t xml:space="preserve"> </w:t>
            </w:r>
            <w:r w:rsidRPr="00916F7C">
              <w:rPr>
                <w:color w:val="231F20"/>
                <w:w w:val="120"/>
                <w:sz w:val="18"/>
                <w:lang w:val="ru-RU"/>
              </w:rPr>
              <w:t>Россия</w:t>
            </w:r>
            <w:r w:rsidRPr="00916F7C">
              <w:rPr>
                <w:color w:val="231F20"/>
                <w:spacing w:val="2"/>
                <w:w w:val="120"/>
                <w:sz w:val="18"/>
                <w:lang w:val="ru-RU"/>
              </w:rPr>
              <w:t xml:space="preserve"> </w:t>
            </w:r>
            <w:r w:rsidRPr="00916F7C">
              <w:rPr>
                <w:color w:val="231F20"/>
                <w:w w:val="120"/>
                <w:sz w:val="18"/>
                <w:lang w:val="ru-RU"/>
              </w:rPr>
              <w:t>в</w:t>
            </w:r>
            <w:r w:rsidRPr="00916F7C">
              <w:rPr>
                <w:color w:val="231F20"/>
                <w:spacing w:val="2"/>
                <w:w w:val="120"/>
                <w:sz w:val="18"/>
                <w:lang w:val="ru-RU"/>
              </w:rPr>
              <w:t xml:space="preserve"> </w:t>
            </w:r>
            <w:r w:rsidRPr="00916F7C">
              <w:rPr>
                <w:color w:val="231F20"/>
                <w:w w:val="120"/>
                <w:sz w:val="18"/>
                <w:lang w:val="ru-RU"/>
              </w:rPr>
              <w:t>конце</w:t>
            </w:r>
            <w:r w:rsidRPr="00916F7C">
              <w:rPr>
                <w:color w:val="231F20"/>
                <w:spacing w:val="2"/>
                <w:w w:val="120"/>
                <w:sz w:val="18"/>
                <w:lang w:val="ru-RU"/>
              </w:rPr>
              <w:t xml:space="preserve"> </w:t>
            </w:r>
            <w:r>
              <w:rPr>
                <w:color w:val="231F20"/>
                <w:w w:val="120"/>
                <w:sz w:val="18"/>
              </w:rPr>
              <w:t>XVII</w:t>
            </w:r>
            <w:r w:rsidRPr="00916F7C">
              <w:rPr>
                <w:color w:val="231F20"/>
                <w:w w:val="120"/>
                <w:sz w:val="18"/>
                <w:lang w:val="ru-RU"/>
              </w:rPr>
              <w:t>—</w:t>
            </w:r>
            <w:r w:rsidRPr="00916F7C">
              <w:rPr>
                <w:color w:val="231F20"/>
                <w:spacing w:val="1"/>
                <w:w w:val="120"/>
                <w:sz w:val="18"/>
                <w:lang w:val="ru-RU"/>
              </w:rPr>
              <w:t xml:space="preserve"> </w:t>
            </w:r>
            <w:r>
              <w:rPr>
                <w:color w:val="231F20"/>
                <w:w w:val="120"/>
                <w:sz w:val="18"/>
              </w:rPr>
              <w:t>XVIII</w:t>
            </w:r>
            <w:r w:rsidRPr="00916F7C">
              <w:rPr>
                <w:color w:val="231F20"/>
                <w:spacing w:val="8"/>
                <w:w w:val="120"/>
                <w:sz w:val="18"/>
                <w:lang w:val="ru-RU"/>
              </w:rPr>
              <w:t xml:space="preserve"> </w:t>
            </w:r>
            <w:r w:rsidRPr="00916F7C">
              <w:rPr>
                <w:color w:val="231F20"/>
                <w:w w:val="120"/>
                <w:sz w:val="18"/>
                <w:lang w:val="ru-RU"/>
              </w:rPr>
              <w:t>вв.:</w:t>
            </w:r>
            <w:r w:rsidRPr="00916F7C">
              <w:rPr>
                <w:color w:val="231F20"/>
                <w:spacing w:val="8"/>
                <w:w w:val="120"/>
                <w:sz w:val="18"/>
                <w:lang w:val="ru-RU"/>
              </w:rPr>
              <w:t xml:space="preserve"> </w:t>
            </w:r>
            <w:r w:rsidRPr="00916F7C">
              <w:rPr>
                <w:color w:val="231F20"/>
                <w:w w:val="120"/>
                <w:sz w:val="18"/>
                <w:lang w:val="ru-RU"/>
              </w:rPr>
              <w:t>от</w:t>
            </w:r>
            <w:r w:rsidRPr="00916F7C">
              <w:rPr>
                <w:color w:val="231F20"/>
                <w:spacing w:val="8"/>
                <w:w w:val="120"/>
                <w:sz w:val="18"/>
                <w:lang w:val="ru-RU"/>
              </w:rPr>
              <w:t xml:space="preserve"> </w:t>
            </w:r>
            <w:r w:rsidRPr="00916F7C">
              <w:rPr>
                <w:color w:val="231F20"/>
                <w:w w:val="120"/>
                <w:sz w:val="18"/>
                <w:lang w:val="ru-RU"/>
              </w:rPr>
              <w:t>царства</w:t>
            </w:r>
            <w:r w:rsidRPr="00916F7C">
              <w:rPr>
                <w:color w:val="231F20"/>
                <w:spacing w:val="9"/>
                <w:w w:val="120"/>
                <w:sz w:val="18"/>
                <w:lang w:val="ru-RU"/>
              </w:rPr>
              <w:t xml:space="preserve"> </w:t>
            </w:r>
            <w:r w:rsidRPr="00916F7C">
              <w:rPr>
                <w:color w:val="231F20"/>
                <w:w w:val="120"/>
                <w:sz w:val="18"/>
                <w:lang w:val="ru-RU"/>
              </w:rPr>
              <w:t>к</w:t>
            </w:r>
            <w:r w:rsidRPr="00916F7C">
              <w:rPr>
                <w:color w:val="231F20"/>
                <w:spacing w:val="8"/>
                <w:w w:val="120"/>
                <w:sz w:val="18"/>
                <w:lang w:val="ru-RU"/>
              </w:rPr>
              <w:t xml:space="preserve"> </w:t>
            </w:r>
            <w:r w:rsidRPr="00916F7C">
              <w:rPr>
                <w:color w:val="231F20"/>
                <w:w w:val="120"/>
                <w:sz w:val="18"/>
                <w:lang w:val="ru-RU"/>
              </w:rPr>
              <w:t>империи</w:t>
            </w:r>
          </w:p>
        </w:tc>
        <w:tc>
          <w:tcPr>
            <w:tcW w:w="1304" w:type="dxa"/>
          </w:tcPr>
          <w:p w:rsidR="00916F7C" w:rsidRDefault="00916F7C" w:rsidP="00916F7C">
            <w:pPr>
              <w:pStyle w:val="TableParagraph"/>
              <w:spacing w:before="62" w:line="203" w:lineRule="exact"/>
              <w:ind w:left="121" w:right="113"/>
              <w:jc w:val="center"/>
              <w:rPr>
                <w:sz w:val="18"/>
              </w:rPr>
            </w:pPr>
            <w:r>
              <w:rPr>
                <w:color w:val="231F20"/>
                <w:w w:val="120"/>
                <w:sz w:val="18"/>
              </w:rPr>
              <w:t>23</w:t>
            </w:r>
          </w:p>
          <w:p w:rsidR="00916F7C" w:rsidRDefault="00916F7C" w:rsidP="00916F7C">
            <w:pPr>
              <w:pStyle w:val="TableParagraph"/>
              <w:spacing w:line="203" w:lineRule="exact"/>
              <w:ind w:left="121" w:right="113"/>
              <w:jc w:val="center"/>
              <w:rPr>
                <w:sz w:val="18"/>
              </w:rPr>
            </w:pPr>
            <w:r>
              <w:rPr>
                <w:color w:val="231F20"/>
                <w:w w:val="120"/>
                <w:sz w:val="18"/>
              </w:rPr>
              <w:t>45</w:t>
            </w:r>
          </w:p>
        </w:tc>
      </w:tr>
      <w:tr w:rsidR="00916F7C" w:rsidTr="00916F7C">
        <w:trPr>
          <w:trHeight w:val="953"/>
        </w:trPr>
        <w:tc>
          <w:tcPr>
            <w:tcW w:w="794" w:type="dxa"/>
          </w:tcPr>
          <w:p w:rsidR="00916F7C" w:rsidRDefault="00916F7C" w:rsidP="00916F7C">
            <w:pPr>
              <w:pStyle w:val="TableParagraph"/>
              <w:spacing w:before="62"/>
              <w:ind w:left="9"/>
              <w:jc w:val="center"/>
              <w:rPr>
                <w:sz w:val="18"/>
              </w:rPr>
            </w:pPr>
            <w:r>
              <w:rPr>
                <w:color w:val="231F20"/>
                <w:w w:val="119"/>
                <w:sz w:val="18"/>
              </w:rPr>
              <w:t>9</w:t>
            </w:r>
          </w:p>
        </w:tc>
        <w:tc>
          <w:tcPr>
            <w:tcW w:w="4242" w:type="dxa"/>
          </w:tcPr>
          <w:p w:rsidR="00916F7C" w:rsidRPr="00916F7C" w:rsidRDefault="00916F7C" w:rsidP="00916F7C">
            <w:pPr>
              <w:pStyle w:val="TableParagraph"/>
              <w:spacing w:before="67" w:line="232" w:lineRule="auto"/>
              <w:ind w:left="113" w:right="903"/>
              <w:rPr>
                <w:sz w:val="18"/>
                <w:lang w:val="ru-RU"/>
              </w:rPr>
            </w:pPr>
            <w:r w:rsidRPr="00916F7C">
              <w:rPr>
                <w:color w:val="231F20"/>
                <w:w w:val="120"/>
                <w:sz w:val="18"/>
                <w:lang w:val="ru-RU"/>
              </w:rPr>
              <w:t>Всеобщая</w:t>
            </w:r>
            <w:r w:rsidRPr="00916F7C">
              <w:rPr>
                <w:color w:val="231F20"/>
                <w:spacing w:val="-9"/>
                <w:w w:val="120"/>
                <w:sz w:val="18"/>
                <w:lang w:val="ru-RU"/>
              </w:rPr>
              <w:t xml:space="preserve"> </w:t>
            </w:r>
            <w:r w:rsidRPr="00916F7C">
              <w:rPr>
                <w:color w:val="231F20"/>
                <w:w w:val="120"/>
                <w:sz w:val="18"/>
                <w:lang w:val="ru-RU"/>
              </w:rPr>
              <w:t>история.</w:t>
            </w:r>
            <w:r w:rsidRPr="00916F7C">
              <w:rPr>
                <w:color w:val="231F20"/>
                <w:spacing w:val="-8"/>
                <w:w w:val="120"/>
                <w:sz w:val="18"/>
                <w:lang w:val="ru-RU"/>
              </w:rPr>
              <w:t xml:space="preserve"> </w:t>
            </w:r>
            <w:r w:rsidRPr="00916F7C">
              <w:rPr>
                <w:color w:val="231F20"/>
                <w:w w:val="120"/>
                <w:sz w:val="18"/>
                <w:lang w:val="ru-RU"/>
              </w:rPr>
              <w:t>Новая</w:t>
            </w:r>
            <w:r w:rsidRPr="00916F7C">
              <w:rPr>
                <w:color w:val="231F20"/>
                <w:spacing w:val="-8"/>
                <w:w w:val="120"/>
                <w:sz w:val="18"/>
                <w:lang w:val="ru-RU"/>
              </w:rPr>
              <w:t xml:space="preserve"> </w:t>
            </w:r>
            <w:r w:rsidRPr="00916F7C">
              <w:rPr>
                <w:color w:val="231F20"/>
                <w:w w:val="120"/>
                <w:sz w:val="18"/>
                <w:lang w:val="ru-RU"/>
              </w:rPr>
              <w:t>история.</w:t>
            </w:r>
            <w:r w:rsidRPr="00916F7C">
              <w:rPr>
                <w:color w:val="231F20"/>
                <w:spacing w:val="-51"/>
                <w:w w:val="120"/>
                <w:sz w:val="18"/>
                <w:lang w:val="ru-RU"/>
              </w:rPr>
              <w:t xml:space="preserve"> </w:t>
            </w:r>
            <w:r>
              <w:rPr>
                <w:color w:val="231F20"/>
                <w:w w:val="120"/>
                <w:sz w:val="18"/>
              </w:rPr>
              <w:t>XIX</w:t>
            </w:r>
            <w:r w:rsidRPr="00916F7C">
              <w:rPr>
                <w:color w:val="231F20"/>
                <w:spacing w:val="8"/>
                <w:w w:val="120"/>
                <w:sz w:val="18"/>
                <w:lang w:val="ru-RU"/>
              </w:rPr>
              <w:t xml:space="preserve"> </w:t>
            </w:r>
            <w:r w:rsidRPr="00916F7C">
              <w:rPr>
                <w:color w:val="231F20"/>
                <w:w w:val="120"/>
                <w:sz w:val="18"/>
                <w:lang w:val="ru-RU"/>
              </w:rPr>
              <w:t>—</w:t>
            </w:r>
            <w:r w:rsidRPr="00916F7C">
              <w:rPr>
                <w:color w:val="231F20"/>
                <w:spacing w:val="8"/>
                <w:w w:val="120"/>
                <w:sz w:val="18"/>
                <w:lang w:val="ru-RU"/>
              </w:rPr>
              <w:t xml:space="preserve"> </w:t>
            </w:r>
            <w:r w:rsidRPr="00916F7C">
              <w:rPr>
                <w:color w:val="231F20"/>
                <w:w w:val="120"/>
                <w:sz w:val="18"/>
                <w:lang w:val="ru-RU"/>
              </w:rPr>
              <w:t>начало</w:t>
            </w:r>
            <w:r w:rsidRPr="00916F7C">
              <w:rPr>
                <w:color w:val="231F20"/>
                <w:spacing w:val="8"/>
                <w:w w:val="120"/>
                <w:sz w:val="18"/>
                <w:lang w:val="ru-RU"/>
              </w:rPr>
              <w:t xml:space="preserve"> </w:t>
            </w:r>
            <w:r w:rsidRPr="00916F7C">
              <w:rPr>
                <w:color w:val="231F20"/>
                <w:w w:val="120"/>
                <w:sz w:val="18"/>
                <w:lang w:val="ru-RU"/>
              </w:rPr>
              <w:t>ХХ</w:t>
            </w:r>
            <w:r w:rsidRPr="00916F7C">
              <w:rPr>
                <w:color w:val="231F20"/>
                <w:spacing w:val="8"/>
                <w:w w:val="120"/>
                <w:sz w:val="18"/>
                <w:lang w:val="ru-RU"/>
              </w:rPr>
              <w:t xml:space="preserve"> </w:t>
            </w:r>
            <w:r w:rsidRPr="00916F7C">
              <w:rPr>
                <w:color w:val="231F20"/>
                <w:w w:val="120"/>
                <w:sz w:val="18"/>
                <w:lang w:val="ru-RU"/>
              </w:rPr>
              <w:t>в.</w:t>
            </w:r>
          </w:p>
          <w:p w:rsidR="00916F7C" w:rsidRPr="00916F7C" w:rsidRDefault="00916F7C" w:rsidP="00916F7C">
            <w:pPr>
              <w:pStyle w:val="TableParagraph"/>
              <w:spacing w:line="232" w:lineRule="auto"/>
              <w:ind w:left="113" w:right="620"/>
              <w:rPr>
                <w:sz w:val="18"/>
                <w:lang w:val="ru-RU"/>
              </w:rPr>
            </w:pPr>
            <w:r w:rsidRPr="00916F7C">
              <w:rPr>
                <w:color w:val="231F20"/>
                <w:w w:val="120"/>
                <w:sz w:val="18"/>
                <w:lang w:val="ru-RU"/>
              </w:rPr>
              <w:t>История России. Российская империя</w:t>
            </w:r>
            <w:r w:rsidRPr="00916F7C">
              <w:rPr>
                <w:color w:val="231F20"/>
                <w:spacing w:val="-51"/>
                <w:w w:val="120"/>
                <w:sz w:val="18"/>
                <w:lang w:val="ru-RU"/>
              </w:rPr>
              <w:t xml:space="preserve"> </w:t>
            </w:r>
            <w:r w:rsidRPr="00916F7C">
              <w:rPr>
                <w:color w:val="231F20"/>
                <w:w w:val="120"/>
                <w:sz w:val="18"/>
                <w:lang w:val="ru-RU"/>
              </w:rPr>
              <w:t>в</w:t>
            </w:r>
            <w:r w:rsidRPr="00916F7C">
              <w:rPr>
                <w:color w:val="231F20"/>
                <w:spacing w:val="8"/>
                <w:w w:val="120"/>
                <w:sz w:val="18"/>
                <w:lang w:val="ru-RU"/>
              </w:rPr>
              <w:t xml:space="preserve"> </w:t>
            </w:r>
            <w:r>
              <w:rPr>
                <w:color w:val="231F20"/>
                <w:w w:val="120"/>
                <w:sz w:val="18"/>
              </w:rPr>
              <w:t>XIX</w:t>
            </w:r>
            <w:r w:rsidRPr="00916F7C">
              <w:rPr>
                <w:color w:val="231F20"/>
                <w:spacing w:val="8"/>
                <w:w w:val="120"/>
                <w:sz w:val="18"/>
                <w:lang w:val="ru-RU"/>
              </w:rPr>
              <w:t xml:space="preserve"> </w:t>
            </w:r>
            <w:r w:rsidRPr="00916F7C">
              <w:rPr>
                <w:color w:val="231F20"/>
                <w:w w:val="120"/>
                <w:sz w:val="18"/>
                <w:lang w:val="ru-RU"/>
              </w:rPr>
              <w:t>—</w:t>
            </w:r>
            <w:r w:rsidRPr="00916F7C">
              <w:rPr>
                <w:color w:val="231F20"/>
                <w:spacing w:val="9"/>
                <w:w w:val="120"/>
                <w:sz w:val="18"/>
                <w:lang w:val="ru-RU"/>
              </w:rPr>
              <w:t xml:space="preserve"> </w:t>
            </w:r>
            <w:r w:rsidRPr="00916F7C">
              <w:rPr>
                <w:color w:val="231F20"/>
                <w:w w:val="120"/>
                <w:sz w:val="18"/>
                <w:lang w:val="ru-RU"/>
              </w:rPr>
              <w:t>начале</w:t>
            </w:r>
            <w:r w:rsidRPr="00916F7C">
              <w:rPr>
                <w:color w:val="231F20"/>
                <w:spacing w:val="8"/>
                <w:w w:val="120"/>
                <w:sz w:val="18"/>
                <w:lang w:val="ru-RU"/>
              </w:rPr>
              <w:t xml:space="preserve"> </w:t>
            </w:r>
            <w:r w:rsidRPr="00916F7C">
              <w:rPr>
                <w:color w:val="231F20"/>
                <w:w w:val="120"/>
                <w:sz w:val="18"/>
                <w:lang w:val="ru-RU"/>
              </w:rPr>
              <w:t>ХХ</w:t>
            </w:r>
            <w:r w:rsidRPr="00916F7C">
              <w:rPr>
                <w:color w:val="231F20"/>
                <w:spacing w:val="9"/>
                <w:w w:val="120"/>
                <w:sz w:val="18"/>
                <w:lang w:val="ru-RU"/>
              </w:rPr>
              <w:t xml:space="preserve"> </w:t>
            </w:r>
            <w:r w:rsidRPr="00916F7C">
              <w:rPr>
                <w:color w:val="231F20"/>
                <w:w w:val="120"/>
                <w:sz w:val="18"/>
                <w:lang w:val="ru-RU"/>
              </w:rPr>
              <w:t>в.</w:t>
            </w:r>
          </w:p>
        </w:tc>
        <w:tc>
          <w:tcPr>
            <w:tcW w:w="1304" w:type="dxa"/>
          </w:tcPr>
          <w:p w:rsidR="00916F7C" w:rsidRDefault="00916F7C" w:rsidP="00916F7C">
            <w:pPr>
              <w:pStyle w:val="TableParagraph"/>
              <w:spacing w:before="62"/>
              <w:ind w:left="121" w:right="113"/>
              <w:jc w:val="center"/>
              <w:rPr>
                <w:sz w:val="18"/>
              </w:rPr>
            </w:pPr>
            <w:r>
              <w:rPr>
                <w:color w:val="231F20"/>
                <w:w w:val="120"/>
                <w:sz w:val="18"/>
              </w:rPr>
              <w:t>23</w:t>
            </w:r>
          </w:p>
          <w:p w:rsidR="00916F7C" w:rsidRDefault="00916F7C" w:rsidP="00916F7C">
            <w:pPr>
              <w:pStyle w:val="TableParagraph"/>
              <w:spacing w:before="9"/>
              <w:ind w:left="0"/>
              <w:rPr>
                <w:b/>
                <w:i/>
                <w:sz w:val="16"/>
              </w:rPr>
            </w:pPr>
          </w:p>
          <w:p w:rsidR="00916F7C" w:rsidRDefault="00916F7C" w:rsidP="00916F7C">
            <w:pPr>
              <w:pStyle w:val="TableParagraph"/>
              <w:ind w:left="121" w:right="113"/>
              <w:jc w:val="center"/>
              <w:rPr>
                <w:sz w:val="18"/>
              </w:rPr>
            </w:pPr>
            <w:r>
              <w:rPr>
                <w:color w:val="231F20"/>
                <w:w w:val="120"/>
                <w:sz w:val="18"/>
              </w:rPr>
              <w:t>45</w:t>
            </w:r>
          </w:p>
        </w:tc>
      </w:tr>
    </w:tbl>
    <w:p w:rsidR="00916F7C" w:rsidRDefault="00916F7C" w:rsidP="00916F7C">
      <w:pPr>
        <w:pStyle w:val="a6"/>
        <w:spacing w:before="7"/>
        <w:ind w:left="0"/>
        <w:jc w:val="left"/>
        <w:rPr>
          <w:b/>
          <w:i/>
          <w:sz w:val="30"/>
        </w:rPr>
      </w:pPr>
    </w:p>
    <w:p w:rsidR="00916F7C" w:rsidRPr="00325055" w:rsidRDefault="00916F7C" w:rsidP="009A0CC5">
      <w:pPr>
        <w:pStyle w:val="a4"/>
        <w:widowControl w:val="0"/>
        <w:numPr>
          <w:ilvl w:val="0"/>
          <w:numId w:val="113"/>
        </w:numPr>
        <w:tabs>
          <w:tab w:val="left" w:pos="353"/>
        </w:tabs>
        <w:autoSpaceDE w:val="0"/>
        <w:autoSpaceDN w:val="0"/>
        <w:spacing w:after="0" w:line="240" w:lineRule="auto"/>
        <w:contextualSpacing w:val="0"/>
        <w:rPr>
          <w:b/>
          <w:color w:val="231F20"/>
          <w:sz w:val="24"/>
          <w:szCs w:val="24"/>
        </w:rPr>
      </w:pPr>
      <w:r w:rsidRPr="00325055">
        <w:rPr>
          <w:b/>
          <w:color w:val="231F20"/>
          <w:w w:val="90"/>
          <w:sz w:val="24"/>
          <w:szCs w:val="24"/>
        </w:rPr>
        <w:t>КЛАСС</w:t>
      </w:r>
    </w:p>
    <w:p w:rsidR="00916F7C" w:rsidRPr="00325055" w:rsidRDefault="00916F7C" w:rsidP="00916F7C">
      <w:pPr>
        <w:spacing w:before="91"/>
        <w:ind w:left="157"/>
        <w:rPr>
          <w:sz w:val="24"/>
          <w:szCs w:val="24"/>
        </w:rPr>
      </w:pPr>
      <w:r w:rsidRPr="00325055">
        <w:rPr>
          <w:b/>
          <w:color w:val="231F20"/>
          <w:w w:val="85"/>
          <w:sz w:val="24"/>
          <w:szCs w:val="24"/>
        </w:rPr>
        <w:t>ИСТОРИЯ</w:t>
      </w:r>
      <w:r w:rsidRPr="00325055">
        <w:rPr>
          <w:b/>
          <w:color w:val="231F20"/>
          <w:spacing w:val="1"/>
          <w:w w:val="85"/>
          <w:sz w:val="24"/>
          <w:szCs w:val="24"/>
        </w:rPr>
        <w:t xml:space="preserve"> </w:t>
      </w:r>
      <w:r w:rsidRPr="00325055">
        <w:rPr>
          <w:b/>
          <w:color w:val="231F20"/>
          <w:w w:val="85"/>
          <w:sz w:val="24"/>
          <w:szCs w:val="24"/>
        </w:rPr>
        <w:t>ДРЕВНЕГО</w:t>
      </w:r>
      <w:r w:rsidRPr="00325055">
        <w:rPr>
          <w:b/>
          <w:color w:val="231F20"/>
          <w:spacing w:val="1"/>
          <w:w w:val="85"/>
          <w:sz w:val="24"/>
          <w:szCs w:val="24"/>
        </w:rPr>
        <w:t xml:space="preserve"> </w:t>
      </w:r>
      <w:r w:rsidRPr="00325055">
        <w:rPr>
          <w:b/>
          <w:color w:val="231F20"/>
          <w:w w:val="85"/>
          <w:sz w:val="24"/>
          <w:szCs w:val="24"/>
        </w:rPr>
        <w:t>МИРА</w:t>
      </w:r>
      <w:r w:rsidRPr="00325055">
        <w:rPr>
          <w:b/>
          <w:color w:val="231F20"/>
          <w:spacing w:val="1"/>
          <w:w w:val="85"/>
          <w:sz w:val="24"/>
          <w:szCs w:val="24"/>
        </w:rPr>
        <w:t xml:space="preserve"> </w:t>
      </w:r>
      <w:r w:rsidRPr="00325055">
        <w:rPr>
          <w:color w:val="231F20"/>
          <w:w w:val="85"/>
          <w:sz w:val="24"/>
          <w:szCs w:val="24"/>
        </w:rPr>
        <w:t>(68 ч)</w:t>
      </w:r>
    </w:p>
    <w:p w:rsidR="00916F7C" w:rsidRDefault="00916F7C" w:rsidP="00916F7C">
      <w:pPr>
        <w:pStyle w:val="a6"/>
        <w:spacing w:before="64" w:line="249" w:lineRule="auto"/>
        <w:ind w:right="155"/>
      </w:pPr>
      <w:r>
        <w:rPr>
          <w:rFonts w:ascii="Georgia" w:hAnsi="Georgia"/>
          <w:b/>
          <w:color w:val="231F20"/>
          <w:w w:val="115"/>
        </w:rPr>
        <w:t xml:space="preserve">Введение </w:t>
      </w:r>
      <w:r>
        <w:rPr>
          <w:color w:val="231F20"/>
          <w:w w:val="115"/>
        </w:rPr>
        <w:t>(2 ч). Что изучает история. Источники историче-</w:t>
      </w:r>
      <w:r>
        <w:rPr>
          <w:color w:val="231F20"/>
          <w:spacing w:val="1"/>
          <w:w w:val="115"/>
        </w:rPr>
        <w:t xml:space="preserve"> </w:t>
      </w:r>
      <w:r>
        <w:rPr>
          <w:color w:val="231F20"/>
          <w:w w:val="115"/>
        </w:rPr>
        <w:t>ских</w:t>
      </w:r>
      <w:r>
        <w:rPr>
          <w:color w:val="231F20"/>
          <w:spacing w:val="1"/>
          <w:w w:val="115"/>
        </w:rPr>
        <w:t xml:space="preserve"> </w:t>
      </w:r>
      <w:r>
        <w:rPr>
          <w:color w:val="231F20"/>
          <w:w w:val="115"/>
        </w:rPr>
        <w:t>знаний.</w:t>
      </w:r>
      <w:r>
        <w:rPr>
          <w:color w:val="231F20"/>
          <w:spacing w:val="1"/>
          <w:w w:val="115"/>
        </w:rPr>
        <w:t xml:space="preserve"> </w:t>
      </w:r>
      <w:r>
        <w:rPr>
          <w:color w:val="231F20"/>
          <w:w w:val="115"/>
        </w:rPr>
        <w:t>Специальные</w:t>
      </w:r>
      <w:r>
        <w:rPr>
          <w:color w:val="231F20"/>
          <w:spacing w:val="1"/>
          <w:w w:val="115"/>
        </w:rPr>
        <w:t xml:space="preserve"> </w:t>
      </w:r>
      <w:r>
        <w:rPr>
          <w:color w:val="231F20"/>
          <w:w w:val="115"/>
        </w:rPr>
        <w:t>(вспомогательные)</w:t>
      </w:r>
      <w:r>
        <w:rPr>
          <w:color w:val="231F20"/>
          <w:spacing w:val="1"/>
          <w:w w:val="115"/>
        </w:rPr>
        <w:t xml:space="preserve"> </w:t>
      </w:r>
      <w:r>
        <w:rPr>
          <w:color w:val="231F20"/>
          <w:w w:val="115"/>
        </w:rPr>
        <w:t>исторические</w:t>
      </w:r>
      <w:r>
        <w:rPr>
          <w:color w:val="231F20"/>
          <w:spacing w:val="1"/>
          <w:w w:val="115"/>
        </w:rPr>
        <w:t xml:space="preserve"> </w:t>
      </w:r>
      <w:r>
        <w:rPr>
          <w:color w:val="231F20"/>
          <w:w w:val="115"/>
        </w:rPr>
        <w:t>дисциплины.</w:t>
      </w:r>
      <w:r>
        <w:rPr>
          <w:color w:val="231F20"/>
          <w:spacing w:val="43"/>
          <w:w w:val="115"/>
        </w:rPr>
        <w:t xml:space="preserve"> </w:t>
      </w:r>
      <w:r>
        <w:rPr>
          <w:color w:val="231F20"/>
          <w:w w:val="115"/>
        </w:rPr>
        <w:t>Историческая</w:t>
      </w:r>
      <w:r>
        <w:rPr>
          <w:color w:val="231F20"/>
          <w:spacing w:val="44"/>
          <w:w w:val="115"/>
        </w:rPr>
        <w:t xml:space="preserve"> </w:t>
      </w:r>
      <w:r>
        <w:rPr>
          <w:color w:val="231F20"/>
          <w:w w:val="115"/>
        </w:rPr>
        <w:t>хронология</w:t>
      </w:r>
      <w:r>
        <w:rPr>
          <w:color w:val="231F20"/>
          <w:spacing w:val="43"/>
          <w:w w:val="115"/>
        </w:rPr>
        <w:t xml:space="preserve"> </w:t>
      </w:r>
      <w:r>
        <w:rPr>
          <w:color w:val="231F20"/>
          <w:w w:val="115"/>
        </w:rPr>
        <w:t>(счет</w:t>
      </w:r>
      <w:r>
        <w:rPr>
          <w:color w:val="231F20"/>
          <w:spacing w:val="44"/>
          <w:w w:val="115"/>
        </w:rPr>
        <w:t xml:space="preserve"> </w:t>
      </w:r>
      <w:r>
        <w:rPr>
          <w:color w:val="231F20"/>
          <w:w w:val="115"/>
        </w:rPr>
        <w:t>лет</w:t>
      </w:r>
      <w:r>
        <w:rPr>
          <w:color w:val="231F20"/>
          <w:spacing w:val="43"/>
          <w:w w:val="115"/>
        </w:rPr>
        <w:t xml:space="preserve"> </w:t>
      </w:r>
      <w:r>
        <w:rPr>
          <w:color w:val="231F20"/>
          <w:w w:val="115"/>
        </w:rPr>
        <w:t>«до</w:t>
      </w:r>
      <w:r>
        <w:rPr>
          <w:color w:val="231F20"/>
          <w:spacing w:val="44"/>
          <w:w w:val="115"/>
        </w:rPr>
        <w:t xml:space="preserve"> </w:t>
      </w:r>
      <w:r>
        <w:rPr>
          <w:color w:val="231F20"/>
          <w:w w:val="115"/>
        </w:rPr>
        <w:t>н.</w:t>
      </w:r>
      <w:r>
        <w:rPr>
          <w:color w:val="231F20"/>
          <w:spacing w:val="44"/>
          <w:w w:val="115"/>
        </w:rPr>
        <w:t xml:space="preserve"> </w:t>
      </w:r>
      <w:r>
        <w:rPr>
          <w:color w:val="231F20"/>
          <w:w w:val="115"/>
        </w:rPr>
        <w:t>э.»</w:t>
      </w:r>
      <w:r>
        <w:rPr>
          <w:color w:val="231F20"/>
          <w:spacing w:val="43"/>
          <w:w w:val="115"/>
        </w:rPr>
        <w:t xml:space="preserve"> </w:t>
      </w:r>
      <w:r>
        <w:rPr>
          <w:color w:val="231F20"/>
          <w:w w:val="115"/>
        </w:rPr>
        <w:t>и</w:t>
      </w:r>
    </w:p>
    <w:p w:rsidR="00916F7C" w:rsidRDefault="00916F7C" w:rsidP="00916F7C">
      <w:pPr>
        <w:pStyle w:val="a6"/>
        <w:spacing w:before="2"/>
      </w:pPr>
      <w:r>
        <w:rPr>
          <w:color w:val="231F20"/>
          <w:w w:val="120"/>
        </w:rPr>
        <w:t>«н.</w:t>
      </w:r>
      <w:r>
        <w:rPr>
          <w:color w:val="231F20"/>
          <w:spacing w:val="16"/>
          <w:w w:val="120"/>
        </w:rPr>
        <w:t xml:space="preserve"> </w:t>
      </w:r>
      <w:r>
        <w:rPr>
          <w:color w:val="231F20"/>
          <w:w w:val="120"/>
        </w:rPr>
        <w:t>э.»).</w:t>
      </w:r>
      <w:r>
        <w:rPr>
          <w:color w:val="231F20"/>
          <w:spacing w:val="16"/>
          <w:w w:val="120"/>
        </w:rPr>
        <w:t xml:space="preserve"> </w:t>
      </w:r>
      <w:r>
        <w:rPr>
          <w:color w:val="231F20"/>
          <w:w w:val="120"/>
        </w:rPr>
        <w:t>Историческая</w:t>
      </w:r>
      <w:r>
        <w:rPr>
          <w:color w:val="231F20"/>
          <w:spacing w:val="16"/>
          <w:w w:val="120"/>
        </w:rPr>
        <w:t xml:space="preserve"> </w:t>
      </w:r>
      <w:r>
        <w:rPr>
          <w:color w:val="231F20"/>
          <w:w w:val="120"/>
        </w:rPr>
        <w:t>карта.</w:t>
      </w:r>
    </w:p>
    <w:p w:rsidR="00916F7C" w:rsidRDefault="00916F7C" w:rsidP="00916F7C">
      <w:pPr>
        <w:spacing w:before="157"/>
        <w:ind w:left="157"/>
        <w:rPr>
          <w:rFonts w:ascii="Trebuchet MS" w:hAnsi="Trebuchet MS"/>
        </w:rPr>
      </w:pPr>
      <w:r>
        <w:rPr>
          <w:rFonts w:ascii="Tahoma" w:hAnsi="Tahoma"/>
          <w:b/>
          <w:color w:val="231F20"/>
          <w:w w:val="85"/>
        </w:rPr>
        <w:t>ПЕРВОБЫТНОСТЬ</w:t>
      </w:r>
      <w:r>
        <w:rPr>
          <w:rFonts w:ascii="Tahoma" w:hAnsi="Tahoma"/>
          <w:b/>
          <w:color w:val="231F20"/>
          <w:spacing w:val="2"/>
          <w:w w:val="85"/>
        </w:rPr>
        <w:t xml:space="preserve"> </w:t>
      </w:r>
      <w:r>
        <w:rPr>
          <w:rFonts w:ascii="Trebuchet MS" w:hAnsi="Trebuchet MS"/>
          <w:color w:val="231F20"/>
          <w:w w:val="85"/>
        </w:rPr>
        <w:t>(4</w:t>
      </w:r>
      <w:r>
        <w:rPr>
          <w:rFonts w:ascii="Trebuchet MS" w:hAnsi="Trebuchet MS"/>
          <w:color w:val="231F20"/>
          <w:spacing w:val="1"/>
          <w:w w:val="85"/>
        </w:rPr>
        <w:t xml:space="preserve"> </w:t>
      </w:r>
      <w:r>
        <w:rPr>
          <w:rFonts w:ascii="Trebuchet MS" w:hAnsi="Trebuchet MS"/>
          <w:color w:val="231F20"/>
          <w:w w:val="85"/>
        </w:rPr>
        <w:t>ч)</w:t>
      </w:r>
    </w:p>
    <w:p w:rsidR="00916F7C" w:rsidRDefault="00916F7C" w:rsidP="00916F7C">
      <w:pPr>
        <w:pStyle w:val="a6"/>
        <w:spacing w:before="64" w:line="249" w:lineRule="auto"/>
        <w:ind w:right="152"/>
        <w:rPr>
          <w:color w:val="231F20"/>
          <w:w w:val="120"/>
        </w:rPr>
      </w:pPr>
      <w:r>
        <w:rPr>
          <w:color w:val="231F20"/>
          <w:w w:val="115"/>
        </w:rPr>
        <w:t>Происхождение, расселение и эволюция древнейшего чело-</w:t>
      </w:r>
      <w:r>
        <w:rPr>
          <w:color w:val="231F20"/>
          <w:spacing w:val="1"/>
          <w:w w:val="115"/>
        </w:rPr>
        <w:t xml:space="preserve"> </w:t>
      </w:r>
      <w:r>
        <w:rPr>
          <w:color w:val="231F20"/>
          <w:w w:val="120"/>
        </w:rPr>
        <w:t>века. Условия жизни и занятия первобытных людей. Овла-</w:t>
      </w:r>
      <w:r>
        <w:rPr>
          <w:color w:val="231F20"/>
          <w:spacing w:val="1"/>
          <w:w w:val="120"/>
        </w:rPr>
        <w:t xml:space="preserve"> </w:t>
      </w:r>
      <w:r>
        <w:rPr>
          <w:color w:val="231F20"/>
          <w:w w:val="120"/>
        </w:rPr>
        <w:t>дение огнем. Появление человека разумного. Охота и соби-</w:t>
      </w:r>
      <w:r>
        <w:rPr>
          <w:color w:val="231F20"/>
          <w:spacing w:val="1"/>
          <w:w w:val="120"/>
        </w:rPr>
        <w:t xml:space="preserve"> </w:t>
      </w:r>
      <w:r>
        <w:rPr>
          <w:color w:val="231F20"/>
          <w:w w:val="120"/>
        </w:rPr>
        <w:t>рательство.</w:t>
      </w:r>
      <w:r>
        <w:rPr>
          <w:color w:val="231F20"/>
          <w:spacing w:val="1"/>
          <w:w w:val="120"/>
        </w:rPr>
        <w:t xml:space="preserve"> </w:t>
      </w:r>
      <w:r>
        <w:rPr>
          <w:color w:val="231F20"/>
          <w:w w:val="120"/>
        </w:rPr>
        <w:t>Присваивающее</w:t>
      </w:r>
      <w:r>
        <w:rPr>
          <w:color w:val="231F20"/>
          <w:spacing w:val="1"/>
          <w:w w:val="120"/>
        </w:rPr>
        <w:t xml:space="preserve"> </w:t>
      </w:r>
      <w:r>
        <w:rPr>
          <w:color w:val="231F20"/>
          <w:w w:val="120"/>
        </w:rPr>
        <w:t>хозяйство.</w:t>
      </w:r>
      <w:r>
        <w:rPr>
          <w:color w:val="231F20"/>
          <w:spacing w:val="1"/>
          <w:w w:val="120"/>
        </w:rPr>
        <w:t xml:space="preserve"> </w:t>
      </w:r>
      <w:r>
        <w:rPr>
          <w:color w:val="231F20"/>
          <w:w w:val="120"/>
        </w:rPr>
        <w:t>Род</w:t>
      </w:r>
      <w:r>
        <w:rPr>
          <w:color w:val="231F20"/>
          <w:spacing w:val="1"/>
          <w:w w:val="120"/>
        </w:rPr>
        <w:t xml:space="preserve"> </w:t>
      </w:r>
      <w:r>
        <w:rPr>
          <w:color w:val="231F20"/>
          <w:w w:val="120"/>
        </w:rPr>
        <w:t>и</w:t>
      </w:r>
      <w:r>
        <w:rPr>
          <w:color w:val="231F20"/>
          <w:spacing w:val="1"/>
          <w:w w:val="120"/>
        </w:rPr>
        <w:t xml:space="preserve"> </w:t>
      </w:r>
      <w:r>
        <w:rPr>
          <w:color w:val="231F20"/>
          <w:w w:val="120"/>
        </w:rPr>
        <w:t>родовые</w:t>
      </w:r>
      <w:r>
        <w:rPr>
          <w:color w:val="231F20"/>
          <w:spacing w:val="1"/>
          <w:w w:val="120"/>
        </w:rPr>
        <w:t xml:space="preserve"> </w:t>
      </w:r>
      <w:r>
        <w:rPr>
          <w:color w:val="231F20"/>
          <w:w w:val="120"/>
        </w:rPr>
        <w:t>отношения.</w:t>
      </w:r>
    </w:p>
    <w:p w:rsidR="00916F7C" w:rsidRDefault="00916F7C" w:rsidP="00916F7C">
      <w:pPr>
        <w:pStyle w:val="a6"/>
        <w:spacing w:before="70" w:line="256" w:lineRule="auto"/>
        <w:ind w:right="154"/>
      </w:pPr>
      <w:r>
        <w:rPr>
          <w:color w:val="231F20"/>
          <w:w w:val="120"/>
        </w:rPr>
        <w:t>Древнейшие земледельцы и скотоводы: трудовая деятель-</w:t>
      </w:r>
      <w:r>
        <w:rPr>
          <w:color w:val="231F20"/>
          <w:spacing w:val="1"/>
          <w:w w:val="120"/>
        </w:rPr>
        <w:t xml:space="preserve"> </w:t>
      </w:r>
      <w:r>
        <w:rPr>
          <w:color w:val="231F20"/>
          <w:w w:val="120"/>
        </w:rPr>
        <w:t>ность,</w:t>
      </w:r>
      <w:r>
        <w:rPr>
          <w:color w:val="231F20"/>
          <w:spacing w:val="-12"/>
          <w:w w:val="120"/>
        </w:rPr>
        <w:t xml:space="preserve"> </w:t>
      </w:r>
      <w:r>
        <w:rPr>
          <w:color w:val="231F20"/>
          <w:w w:val="120"/>
        </w:rPr>
        <w:t>изобретения.</w:t>
      </w:r>
      <w:r>
        <w:rPr>
          <w:color w:val="231F20"/>
          <w:spacing w:val="-11"/>
          <w:w w:val="120"/>
        </w:rPr>
        <w:t xml:space="preserve"> </w:t>
      </w:r>
      <w:r>
        <w:rPr>
          <w:color w:val="231F20"/>
          <w:w w:val="120"/>
        </w:rPr>
        <w:t>Появление</w:t>
      </w:r>
      <w:r>
        <w:rPr>
          <w:color w:val="231F20"/>
          <w:spacing w:val="-12"/>
          <w:w w:val="120"/>
        </w:rPr>
        <w:t xml:space="preserve"> </w:t>
      </w:r>
      <w:r>
        <w:rPr>
          <w:color w:val="231F20"/>
          <w:w w:val="120"/>
        </w:rPr>
        <w:t>ремесел.</w:t>
      </w:r>
      <w:r>
        <w:rPr>
          <w:color w:val="231F20"/>
          <w:spacing w:val="-11"/>
          <w:w w:val="120"/>
        </w:rPr>
        <w:t xml:space="preserve"> </w:t>
      </w:r>
      <w:r>
        <w:rPr>
          <w:color w:val="231F20"/>
          <w:w w:val="120"/>
        </w:rPr>
        <w:t>Производящее</w:t>
      </w:r>
      <w:r>
        <w:rPr>
          <w:color w:val="231F20"/>
          <w:spacing w:val="-11"/>
          <w:w w:val="120"/>
        </w:rPr>
        <w:t xml:space="preserve"> </w:t>
      </w:r>
      <w:r>
        <w:rPr>
          <w:color w:val="231F20"/>
          <w:w w:val="120"/>
        </w:rPr>
        <w:t>хозяй-</w:t>
      </w:r>
      <w:r>
        <w:rPr>
          <w:color w:val="231F20"/>
          <w:spacing w:val="-58"/>
          <w:w w:val="120"/>
        </w:rPr>
        <w:t xml:space="preserve"> </w:t>
      </w:r>
      <w:r>
        <w:rPr>
          <w:color w:val="231F20"/>
          <w:w w:val="115"/>
        </w:rPr>
        <w:t>ство. Развитие обмена и торговли. Переход от родовой к сосед-</w:t>
      </w:r>
      <w:r>
        <w:rPr>
          <w:color w:val="231F20"/>
          <w:spacing w:val="1"/>
          <w:w w:val="115"/>
        </w:rPr>
        <w:t xml:space="preserve"> </w:t>
      </w:r>
      <w:r>
        <w:rPr>
          <w:color w:val="231F20"/>
          <w:w w:val="115"/>
        </w:rPr>
        <w:t>ской общине. Появление знати. Представления об окружающем</w:t>
      </w:r>
      <w:r>
        <w:rPr>
          <w:color w:val="231F20"/>
          <w:spacing w:val="1"/>
          <w:w w:val="115"/>
        </w:rPr>
        <w:t xml:space="preserve"> </w:t>
      </w:r>
      <w:r>
        <w:rPr>
          <w:color w:val="231F20"/>
          <w:w w:val="115"/>
        </w:rPr>
        <w:t>мире, верования первобытных людей. Искусство первобытных</w:t>
      </w:r>
      <w:r>
        <w:rPr>
          <w:color w:val="231F20"/>
          <w:spacing w:val="1"/>
          <w:w w:val="115"/>
        </w:rPr>
        <w:t xml:space="preserve"> </w:t>
      </w:r>
      <w:r>
        <w:rPr>
          <w:color w:val="231F20"/>
          <w:w w:val="120"/>
        </w:rPr>
        <w:t>людей.</w:t>
      </w:r>
    </w:p>
    <w:p w:rsidR="00916F7C" w:rsidRDefault="00916F7C" w:rsidP="00916F7C">
      <w:pPr>
        <w:pStyle w:val="a6"/>
        <w:spacing w:line="256" w:lineRule="auto"/>
        <w:ind w:right="155"/>
      </w:pPr>
      <w:r>
        <w:rPr>
          <w:color w:val="231F20"/>
          <w:w w:val="115"/>
        </w:rPr>
        <w:t>Разложение</w:t>
      </w:r>
      <w:r>
        <w:rPr>
          <w:color w:val="231F20"/>
          <w:spacing w:val="1"/>
          <w:w w:val="115"/>
        </w:rPr>
        <w:t xml:space="preserve"> </w:t>
      </w:r>
      <w:r>
        <w:rPr>
          <w:color w:val="231F20"/>
          <w:w w:val="115"/>
        </w:rPr>
        <w:t>первобытнообщинных</w:t>
      </w:r>
      <w:r>
        <w:rPr>
          <w:color w:val="231F20"/>
          <w:spacing w:val="1"/>
          <w:w w:val="115"/>
        </w:rPr>
        <w:t xml:space="preserve"> </w:t>
      </w:r>
      <w:r>
        <w:rPr>
          <w:color w:val="231F20"/>
          <w:w w:val="115"/>
        </w:rPr>
        <w:t>отношений.</w:t>
      </w:r>
      <w:r>
        <w:rPr>
          <w:color w:val="231F20"/>
          <w:spacing w:val="1"/>
          <w:w w:val="115"/>
        </w:rPr>
        <w:t xml:space="preserve"> </w:t>
      </w:r>
      <w:r>
        <w:rPr>
          <w:color w:val="231F20"/>
          <w:w w:val="115"/>
        </w:rPr>
        <w:t>На</w:t>
      </w:r>
      <w:r>
        <w:rPr>
          <w:color w:val="231F20"/>
          <w:spacing w:val="1"/>
          <w:w w:val="115"/>
        </w:rPr>
        <w:t xml:space="preserve"> </w:t>
      </w:r>
      <w:r>
        <w:rPr>
          <w:color w:val="231F20"/>
          <w:w w:val="115"/>
        </w:rPr>
        <w:t>пороге</w:t>
      </w:r>
      <w:r>
        <w:rPr>
          <w:color w:val="231F20"/>
          <w:spacing w:val="1"/>
          <w:w w:val="115"/>
        </w:rPr>
        <w:t xml:space="preserve"> </w:t>
      </w:r>
      <w:r>
        <w:rPr>
          <w:color w:val="231F20"/>
          <w:w w:val="115"/>
        </w:rPr>
        <w:t>цивилизации.</w:t>
      </w:r>
    </w:p>
    <w:p w:rsidR="00916F7C" w:rsidRDefault="00916F7C" w:rsidP="00916F7C">
      <w:pPr>
        <w:spacing w:before="190"/>
        <w:ind w:left="157"/>
        <w:rPr>
          <w:rFonts w:ascii="Trebuchet MS" w:hAnsi="Trebuchet MS"/>
        </w:rPr>
      </w:pPr>
      <w:r>
        <w:rPr>
          <w:rFonts w:ascii="Tahoma" w:hAnsi="Tahoma"/>
          <w:b/>
          <w:color w:val="231F20"/>
          <w:w w:val="85"/>
        </w:rPr>
        <w:t>ДРЕВНИЙ</w:t>
      </w:r>
      <w:r>
        <w:rPr>
          <w:rFonts w:ascii="Tahoma" w:hAnsi="Tahoma"/>
          <w:b/>
          <w:color w:val="231F20"/>
          <w:spacing w:val="19"/>
          <w:w w:val="85"/>
        </w:rPr>
        <w:t xml:space="preserve"> </w:t>
      </w:r>
      <w:r>
        <w:rPr>
          <w:rFonts w:ascii="Tahoma" w:hAnsi="Tahoma"/>
          <w:b/>
          <w:color w:val="231F20"/>
          <w:w w:val="85"/>
        </w:rPr>
        <w:t>МИР</w:t>
      </w:r>
      <w:r>
        <w:rPr>
          <w:rFonts w:ascii="Tahoma" w:hAnsi="Tahoma"/>
          <w:b/>
          <w:color w:val="231F20"/>
          <w:spacing w:val="20"/>
          <w:w w:val="85"/>
        </w:rPr>
        <w:t xml:space="preserve"> </w:t>
      </w:r>
      <w:r>
        <w:rPr>
          <w:rFonts w:ascii="Trebuchet MS" w:hAnsi="Trebuchet MS"/>
          <w:color w:val="231F20"/>
          <w:w w:val="85"/>
        </w:rPr>
        <w:t>(62</w:t>
      </w:r>
      <w:r>
        <w:rPr>
          <w:rFonts w:ascii="Trebuchet MS" w:hAnsi="Trebuchet MS"/>
          <w:color w:val="231F20"/>
          <w:spacing w:val="19"/>
          <w:w w:val="85"/>
        </w:rPr>
        <w:t xml:space="preserve"> </w:t>
      </w:r>
      <w:r>
        <w:rPr>
          <w:rFonts w:ascii="Trebuchet MS" w:hAnsi="Trebuchet MS"/>
          <w:color w:val="231F20"/>
          <w:w w:val="85"/>
        </w:rPr>
        <w:t>ч)</w:t>
      </w:r>
    </w:p>
    <w:p w:rsidR="00916F7C" w:rsidRDefault="00916F7C" w:rsidP="00916F7C">
      <w:pPr>
        <w:pStyle w:val="a6"/>
        <w:spacing w:before="70"/>
        <w:ind w:left="383"/>
      </w:pPr>
      <w:r>
        <w:rPr>
          <w:color w:val="231F20"/>
          <w:w w:val="120"/>
        </w:rPr>
        <w:t>Понятие</w:t>
      </w:r>
      <w:r>
        <w:rPr>
          <w:color w:val="231F20"/>
          <w:spacing w:val="3"/>
          <w:w w:val="120"/>
        </w:rPr>
        <w:t xml:space="preserve"> </w:t>
      </w:r>
      <w:r>
        <w:rPr>
          <w:color w:val="231F20"/>
          <w:w w:val="120"/>
        </w:rPr>
        <w:t>и</w:t>
      </w:r>
      <w:r>
        <w:rPr>
          <w:color w:val="231F20"/>
          <w:spacing w:val="4"/>
          <w:w w:val="120"/>
        </w:rPr>
        <w:t xml:space="preserve"> </w:t>
      </w:r>
      <w:r>
        <w:rPr>
          <w:color w:val="231F20"/>
          <w:w w:val="120"/>
        </w:rPr>
        <w:t>хронологические</w:t>
      </w:r>
      <w:r>
        <w:rPr>
          <w:color w:val="231F20"/>
          <w:spacing w:val="4"/>
          <w:w w:val="120"/>
        </w:rPr>
        <w:t xml:space="preserve"> </w:t>
      </w:r>
      <w:r>
        <w:rPr>
          <w:color w:val="231F20"/>
          <w:w w:val="120"/>
        </w:rPr>
        <w:t>рамки</w:t>
      </w:r>
      <w:r>
        <w:rPr>
          <w:color w:val="231F20"/>
          <w:spacing w:val="4"/>
          <w:w w:val="120"/>
        </w:rPr>
        <w:t xml:space="preserve"> </w:t>
      </w:r>
      <w:r>
        <w:rPr>
          <w:color w:val="231F20"/>
          <w:w w:val="120"/>
        </w:rPr>
        <w:t>истории</w:t>
      </w:r>
      <w:r>
        <w:rPr>
          <w:color w:val="231F20"/>
          <w:spacing w:val="4"/>
          <w:w w:val="120"/>
        </w:rPr>
        <w:t xml:space="preserve"> </w:t>
      </w:r>
      <w:r>
        <w:rPr>
          <w:color w:val="231F20"/>
          <w:w w:val="120"/>
        </w:rPr>
        <w:t>Древнего</w:t>
      </w:r>
      <w:r>
        <w:rPr>
          <w:color w:val="231F20"/>
          <w:spacing w:val="4"/>
          <w:w w:val="120"/>
        </w:rPr>
        <w:t xml:space="preserve"> </w:t>
      </w:r>
      <w:r>
        <w:rPr>
          <w:color w:val="231F20"/>
          <w:w w:val="120"/>
        </w:rPr>
        <w:t>мира.</w:t>
      </w:r>
    </w:p>
    <w:p w:rsidR="00916F7C" w:rsidRDefault="00916F7C" w:rsidP="00916F7C">
      <w:pPr>
        <w:pStyle w:val="a6"/>
        <w:spacing w:before="16"/>
        <w:jc w:val="left"/>
      </w:pPr>
      <w:r>
        <w:rPr>
          <w:color w:val="231F20"/>
          <w:w w:val="120"/>
        </w:rPr>
        <w:t>Карта</w:t>
      </w:r>
      <w:r>
        <w:rPr>
          <w:color w:val="231F20"/>
          <w:spacing w:val="-3"/>
          <w:w w:val="120"/>
        </w:rPr>
        <w:t xml:space="preserve"> </w:t>
      </w:r>
      <w:r>
        <w:rPr>
          <w:color w:val="231F20"/>
          <w:w w:val="120"/>
        </w:rPr>
        <w:t>Древнего</w:t>
      </w:r>
      <w:r>
        <w:rPr>
          <w:color w:val="231F20"/>
          <w:spacing w:val="-2"/>
          <w:w w:val="120"/>
        </w:rPr>
        <w:t xml:space="preserve"> </w:t>
      </w:r>
      <w:r>
        <w:rPr>
          <w:color w:val="231F20"/>
          <w:w w:val="120"/>
        </w:rPr>
        <w:t>мира.</w:t>
      </w:r>
    </w:p>
    <w:p w:rsidR="00916F7C" w:rsidRDefault="00916F7C" w:rsidP="00916F7C">
      <w:pPr>
        <w:pStyle w:val="a6"/>
        <w:spacing w:before="8"/>
        <w:ind w:left="0"/>
        <w:jc w:val="left"/>
        <w:rPr>
          <w:sz w:val="17"/>
        </w:rPr>
      </w:pPr>
    </w:p>
    <w:p w:rsidR="00916F7C" w:rsidRDefault="00916F7C" w:rsidP="00916F7C">
      <w:pPr>
        <w:ind w:left="157"/>
        <w:rPr>
          <w:rFonts w:ascii="Trebuchet MS" w:hAnsi="Trebuchet MS"/>
        </w:rPr>
      </w:pPr>
      <w:r>
        <w:rPr>
          <w:rFonts w:ascii="Tahoma" w:hAnsi="Tahoma"/>
          <w:b/>
          <w:color w:val="231F20"/>
          <w:spacing w:val="18"/>
          <w:w w:val="90"/>
        </w:rPr>
        <w:t>Древний</w:t>
      </w:r>
      <w:r>
        <w:rPr>
          <w:rFonts w:ascii="Tahoma" w:hAnsi="Tahoma"/>
          <w:b/>
          <w:color w:val="231F20"/>
          <w:spacing w:val="36"/>
          <w:w w:val="90"/>
        </w:rPr>
        <w:t xml:space="preserve"> </w:t>
      </w:r>
      <w:r>
        <w:rPr>
          <w:rFonts w:ascii="Tahoma" w:hAnsi="Tahoma"/>
          <w:b/>
          <w:color w:val="231F20"/>
          <w:spacing w:val="17"/>
          <w:w w:val="90"/>
        </w:rPr>
        <w:t>Восток</w:t>
      </w:r>
      <w:r>
        <w:rPr>
          <w:rFonts w:ascii="Tahoma" w:hAnsi="Tahoma"/>
          <w:b/>
          <w:color w:val="231F20"/>
          <w:spacing w:val="2"/>
          <w:w w:val="90"/>
        </w:rPr>
        <w:t xml:space="preserve"> </w:t>
      </w:r>
      <w:r>
        <w:rPr>
          <w:rFonts w:ascii="Trebuchet MS" w:hAnsi="Trebuchet MS"/>
          <w:color w:val="231F20"/>
          <w:w w:val="90"/>
        </w:rPr>
        <w:t>(20 ч)</w:t>
      </w:r>
    </w:p>
    <w:p w:rsidR="00916F7C" w:rsidRDefault="00916F7C" w:rsidP="00916F7C">
      <w:pPr>
        <w:pStyle w:val="a6"/>
        <w:spacing w:before="70"/>
        <w:ind w:left="383"/>
      </w:pPr>
      <w:r>
        <w:rPr>
          <w:color w:val="231F20"/>
          <w:w w:val="115"/>
        </w:rPr>
        <w:t>Понятие</w:t>
      </w:r>
      <w:r>
        <w:rPr>
          <w:color w:val="231F20"/>
          <w:spacing w:val="29"/>
          <w:w w:val="115"/>
        </w:rPr>
        <w:t xml:space="preserve"> </w:t>
      </w:r>
      <w:r>
        <w:rPr>
          <w:color w:val="231F20"/>
          <w:w w:val="115"/>
        </w:rPr>
        <w:t>«Древний</w:t>
      </w:r>
      <w:r>
        <w:rPr>
          <w:color w:val="231F20"/>
          <w:spacing w:val="30"/>
          <w:w w:val="115"/>
        </w:rPr>
        <w:t xml:space="preserve"> </w:t>
      </w:r>
      <w:r>
        <w:rPr>
          <w:color w:val="231F20"/>
          <w:w w:val="115"/>
        </w:rPr>
        <w:t>Восток».</w:t>
      </w:r>
      <w:r>
        <w:rPr>
          <w:color w:val="231F20"/>
          <w:spacing w:val="30"/>
          <w:w w:val="115"/>
        </w:rPr>
        <w:t xml:space="preserve"> </w:t>
      </w:r>
      <w:r>
        <w:rPr>
          <w:color w:val="231F20"/>
          <w:w w:val="115"/>
        </w:rPr>
        <w:t>Карта</w:t>
      </w:r>
      <w:r>
        <w:rPr>
          <w:color w:val="231F20"/>
          <w:spacing w:val="30"/>
          <w:w w:val="115"/>
        </w:rPr>
        <w:t xml:space="preserve"> </w:t>
      </w:r>
      <w:r>
        <w:rPr>
          <w:color w:val="231F20"/>
          <w:w w:val="115"/>
        </w:rPr>
        <w:t>Древневосточного</w:t>
      </w:r>
      <w:r>
        <w:rPr>
          <w:color w:val="231F20"/>
          <w:spacing w:val="30"/>
          <w:w w:val="115"/>
        </w:rPr>
        <w:t xml:space="preserve"> </w:t>
      </w:r>
      <w:r>
        <w:rPr>
          <w:color w:val="231F20"/>
          <w:w w:val="115"/>
        </w:rPr>
        <w:t>мира.</w:t>
      </w:r>
    </w:p>
    <w:p w:rsidR="00916F7C" w:rsidRDefault="00916F7C" w:rsidP="00916F7C">
      <w:pPr>
        <w:pStyle w:val="a6"/>
        <w:spacing w:before="8"/>
        <w:ind w:left="0"/>
        <w:jc w:val="left"/>
        <w:rPr>
          <w:sz w:val="17"/>
        </w:rPr>
      </w:pPr>
    </w:p>
    <w:p w:rsidR="00916F7C" w:rsidRDefault="00916F7C" w:rsidP="00916F7C">
      <w:pPr>
        <w:ind w:left="157"/>
        <w:rPr>
          <w:rFonts w:ascii="Trebuchet MS" w:hAnsi="Trebuchet MS"/>
        </w:rPr>
      </w:pPr>
      <w:r>
        <w:rPr>
          <w:rFonts w:ascii="Tahoma" w:hAnsi="Tahoma"/>
          <w:b/>
          <w:color w:val="231F20"/>
          <w:spacing w:val="-1"/>
          <w:w w:val="90"/>
        </w:rPr>
        <w:t>Древний</w:t>
      </w:r>
      <w:r>
        <w:rPr>
          <w:rFonts w:ascii="Tahoma" w:hAnsi="Tahoma"/>
          <w:b/>
          <w:color w:val="231F20"/>
          <w:spacing w:val="-8"/>
          <w:w w:val="90"/>
        </w:rPr>
        <w:t xml:space="preserve"> </w:t>
      </w:r>
      <w:r>
        <w:rPr>
          <w:rFonts w:ascii="Tahoma" w:hAnsi="Tahoma"/>
          <w:b/>
          <w:color w:val="231F20"/>
          <w:w w:val="90"/>
        </w:rPr>
        <w:t>Египет</w:t>
      </w:r>
      <w:r>
        <w:rPr>
          <w:rFonts w:ascii="Tahoma" w:hAnsi="Tahoma"/>
          <w:b/>
          <w:color w:val="231F20"/>
          <w:spacing w:val="-8"/>
          <w:w w:val="90"/>
        </w:rPr>
        <w:t xml:space="preserve"> </w:t>
      </w:r>
      <w:r>
        <w:rPr>
          <w:rFonts w:ascii="Trebuchet MS" w:hAnsi="Trebuchet MS"/>
          <w:color w:val="231F20"/>
          <w:w w:val="90"/>
        </w:rPr>
        <w:t>(7</w:t>
      </w:r>
      <w:r>
        <w:rPr>
          <w:rFonts w:ascii="Trebuchet MS" w:hAnsi="Trebuchet MS"/>
          <w:color w:val="231F20"/>
          <w:spacing w:val="-9"/>
          <w:w w:val="90"/>
        </w:rPr>
        <w:t xml:space="preserve"> </w:t>
      </w:r>
      <w:r>
        <w:rPr>
          <w:rFonts w:ascii="Trebuchet MS" w:hAnsi="Trebuchet MS"/>
          <w:color w:val="231F20"/>
          <w:w w:val="90"/>
        </w:rPr>
        <w:t>ч)</w:t>
      </w:r>
    </w:p>
    <w:p w:rsidR="00916F7C" w:rsidRDefault="00916F7C" w:rsidP="00916F7C">
      <w:pPr>
        <w:pStyle w:val="a6"/>
        <w:spacing w:before="71" w:line="256" w:lineRule="auto"/>
        <w:ind w:right="154"/>
      </w:pPr>
      <w:r>
        <w:rPr>
          <w:color w:val="231F20"/>
          <w:w w:val="115"/>
        </w:rPr>
        <w:t>Природа Египта. Условия жизни и занятия древних египтян.</w:t>
      </w:r>
      <w:r>
        <w:rPr>
          <w:color w:val="231F20"/>
          <w:spacing w:val="1"/>
          <w:w w:val="115"/>
        </w:rPr>
        <w:t xml:space="preserve"> </w:t>
      </w:r>
      <w:r>
        <w:rPr>
          <w:color w:val="231F20"/>
          <w:w w:val="115"/>
        </w:rPr>
        <w:t>Возникновение государственной власти. Объединение Египта.</w:t>
      </w:r>
      <w:r>
        <w:rPr>
          <w:color w:val="231F20"/>
          <w:spacing w:val="1"/>
          <w:w w:val="115"/>
        </w:rPr>
        <w:t xml:space="preserve"> </w:t>
      </w:r>
      <w:r>
        <w:rPr>
          <w:color w:val="231F20"/>
          <w:w w:val="115"/>
        </w:rPr>
        <w:t>Управление государством (фараон, вельможи, чиновники). По-</w:t>
      </w:r>
      <w:r>
        <w:rPr>
          <w:color w:val="231F20"/>
          <w:spacing w:val="1"/>
          <w:w w:val="115"/>
        </w:rPr>
        <w:t xml:space="preserve"> </w:t>
      </w:r>
      <w:r>
        <w:rPr>
          <w:color w:val="231F20"/>
          <w:w w:val="115"/>
        </w:rPr>
        <w:t>ложение и повинности населения. Развитие земледелия, ското-</w:t>
      </w:r>
      <w:r>
        <w:rPr>
          <w:color w:val="231F20"/>
          <w:spacing w:val="1"/>
          <w:w w:val="115"/>
        </w:rPr>
        <w:t xml:space="preserve"> </w:t>
      </w:r>
      <w:r>
        <w:rPr>
          <w:color w:val="231F20"/>
          <w:w w:val="115"/>
        </w:rPr>
        <w:t>водства,</w:t>
      </w:r>
      <w:r>
        <w:rPr>
          <w:color w:val="231F20"/>
          <w:spacing w:val="15"/>
          <w:w w:val="115"/>
        </w:rPr>
        <w:t xml:space="preserve"> </w:t>
      </w:r>
      <w:r>
        <w:rPr>
          <w:color w:val="231F20"/>
          <w:w w:val="115"/>
        </w:rPr>
        <w:t>ремесел.</w:t>
      </w:r>
      <w:r>
        <w:rPr>
          <w:color w:val="231F20"/>
          <w:spacing w:val="16"/>
          <w:w w:val="115"/>
        </w:rPr>
        <w:t xml:space="preserve"> </w:t>
      </w:r>
      <w:r>
        <w:rPr>
          <w:color w:val="231F20"/>
          <w:w w:val="115"/>
        </w:rPr>
        <w:t>Рабы.</w:t>
      </w:r>
    </w:p>
    <w:p w:rsidR="00916F7C" w:rsidRDefault="00916F7C" w:rsidP="00916F7C">
      <w:pPr>
        <w:pStyle w:val="a6"/>
        <w:spacing w:line="256" w:lineRule="auto"/>
        <w:ind w:right="155"/>
      </w:pPr>
      <w:r>
        <w:rPr>
          <w:color w:val="231F20"/>
          <w:w w:val="115"/>
        </w:rPr>
        <w:t>Отношения Египта с соседними народами. Египетское вой-</w:t>
      </w:r>
      <w:r>
        <w:rPr>
          <w:color w:val="231F20"/>
          <w:spacing w:val="1"/>
          <w:w w:val="115"/>
        </w:rPr>
        <w:t xml:space="preserve"> </w:t>
      </w:r>
      <w:r>
        <w:rPr>
          <w:color w:val="231F20"/>
          <w:w w:val="115"/>
        </w:rPr>
        <w:t>ско. Завоевательные походы фараонов; Тутмос III. Могущество</w:t>
      </w:r>
      <w:r>
        <w:rPr>
          <w:color w:val="231F20"/>
          <w:spacing w:val="1"/>
          <w:w w:val="115"/>
        </w:rPr>
        <w:t xml:space="preserve"> </w:t>
      </w:r>
      <w:r>
        <w:rPr>
          <w:color w:val="231F20"/>
          <w:w w:val="115"/>
        </w:rPr>
        <w:t>Египта</w:t>
      </w:r>
      <w:r>
        <w:rPr>
          <w:color w:val="231F20"/>
          <w:spacing w:val="15"/>
          <w:w w:val="115"/>
        </w:rPr>
        <w:t xml:space="preserve"> </w:t>
      </w:r>
      <w:r>
        <w:rPr>
          <w:color w:val="231F20"/>
          <w:w w:val="115"/>
        </w:rPr>
        <w:t>при</w:t>
      </w:r>
      <w:r>
        <w:rPr>
          <w:color w:val="231F20"/>
          <w:spacing w:val="16"/>
          <w:w w:val="115"/>
        </w:rPr>
        <w:t xml:space="preserve"> </w:t>
      </w:r>
      <w:r>
        <w:rPr>
          <w:color w:val="231F20"/>
          <w:w w:val="115"/>
        </w:rPr>
        <w:t>Рамсесе</w:t>
      </w:r>
      <w:r>
        <w:rPr>
          <w:color w:val="231F20"/>
          <w:spacing w:val="15"/>
          <w:w w:val="115"/>
        </w:rPr>
        <w:t xml:space="preserve"> </w:t>
      </w:r>
      <w:r>
        <w:rPr>
          <w:color w:val="231F20"/>
          <w:w w:val="115"/>
        </w:rPr>
        <w:t>II.</w:t>
      </w:r>
    </w:p>
    <w:p w:rsidR="00916F7C" w:rsidRDefault="00916F7C" w:rsidP="00916F7C">
      <w:pPr>
        <w:pStyle w:val="a6"/>
        <w:spacing w:line="256" w:lineRule="auto"/>
        <w:ind w:right="154"/>
      </w:pPr>
      <w:r>
        <w:rPr>
          <w:color w:val="231F20"/>
          <w:w w:val="115"/>
        </w:rPr>
        <w:t>Религиозные</w:t>
      </w:r>
      <w:r>
        <w:rPr>
          <w:color w:val="231F20"/>
          <w:spacing w:val="1"/>
          <w:w w:val="115"/>
        </w:rPr>
        <w:t xml:space="preserve"> </w:t>
      </w:r>
      <w:r>
        <w:rPr>
          <w:color w:val="231F20"/>
          <w:w w:val="115"/>
        </w:rPr>
        <w:t>верования</w:t>
      </w:r>
      <w:r>
        <w:rPr>
          <w:color w:val="231F20"/>
          <w:spacing w:val="1"/>
          <w:w w:val="115"/>
        </w:rPr>
        <w:t xml:space="preserve"> </w:t>
      </w:r>
      <w:r>
        <w:rPr>
          <w:color w:val="231F20"/>
          <w:w w:val="115"/>
        </w:rPr>
        <w:t>египтян.</w:t>
      </w:r>
      <w:r>
        <w:rPr>
          <w:color w:val="231F20"/>
          <w:spacing w:val="1"/>
          <w:w w:val="115"/>
        </w:rPr>
        <w:t xml:space="preserve"> </w:t>
      </w:r>
      <w:r>
        <w:rPr>
          <w:color w:val="231F20"/>
          <w:w w:val="115"/>
        </w:rPr>
        <w:t>Боги</w:t>
      </w:r>
      <w:r>
        <w:rPr>
          <w:color w:val="231F20"/>
          <w:spacing w:val="1"/>
          <w:w w:val="115"/>
        </w:rPr>
        <w:t xml:space="preserve"> </w:t>
      </w:r>
      <w:r>
        <w:rPr>
          <w:color w:val="231F20"/>
          <w:w w:val="115"/>
        </w:rPr>
        <w:t>Древнего</w:t>
      </w:r>
      <w:r>
        <w:rPr>
          <w:color w:val="231F20"/>
          <w:spacing w:val="1"/>
          <w:w w:val="115"/>
        </w:rPr>
        <w:t xml:space="preserve"> </w:t>
      </w:r>
      <w:r>
        <w:rPr>
          <w:color w:val="231F20"/>
          <w:w w:val="115"/>
        </w:rPr>
        <w:t>Египта.</w:t>
      </w:r>
      <w:r>
        <w:rPr>
          <w:color w:val="231F20"/>
          <w:spacing w:val="-55"/>
          <w:w w:val="115"/>
        </w:rPr>
        <w:t xml:space="preserve"> </w:t>
      </w:r>
      <w:r>
        <w:rPr>
          <w:color w:val="231F20"/>
          <w:w w:val="115"/>
        </w:rPr>
        <w:t>Храмы и жрецы. Пирамиды и гробницы. Фараон-реформатор</w:t>
      </w:r>
      <w:r>
        <w:rPr>
          <w:color w:val="231F20"/>
          <w:spacing w:val="1"/>
          <w:w w:val="115"/>
        </w:rPr>
        <w:t xml:space="preserve"> </w:t>
      </w:r>
      <w:r>
        <w:rPr>
          <w:color w:val="231F20"/>
          <w:w w:val="115"/>
        </w:rPr>
        <w:t>Эхнатон. Познания древних египтян (астрономия, математика,</w:t>
      </w:r>
      <w:r>
        <w:rPr>
          <w:color w:val="231F20"/>
          <w:spacing w:val="1"/>
          <w:w w:val="115"/>
        </w:rPr>
        <w:t xml:space="preserve"> </w:t>
      </w:r>
      <w:r>
        <w:rPr>
          <w:color w:val="231F20"/>
          <w:w w:val="115"/>
        </w:rPr>
        <w:t xml:space="preserve">медицина). </w:t>
      </w:r>
      <w:r>
        <w:rPr>
          <w:color w:val="231F20"/>
          <w:spacing w:val="1"/>
          <w:w w:val="115"/>
        </w:rPr>
        <w:t xml:space="preserve"> </w:t>
      </w:r>
      <w:r>
        <w:rPr>
          <w:color w:val="231F20"/>
          <w:w w:val="115"/>
        </w:rPr>
        <w:t xml:space="preserve">Письменность </w:t>
      </w:r>
      <w:r>
        <w:rPr>
          <w:color w:val="231F20"/>
          <w:spacing w:val="1"/>
          <w:w w:val="115"/>
        </w:rPr>
        <w:t xml:space="preserve"> </w:t>
      </w:r>
      <w:r>
        <w:rPr>
          <w:color w:val="231F20"/>
          <w:w w:val="115"/>
        </w:rPr>
        <w:t xml:space="preserve">(иероглифы, </w:t>
      </w:r>
      <w:r>
        <w:rPr>
          <w:color w:val="231F20"/>
          <w:spacing w:val="1"/>
          <w:w w:val="115"/>
        </w:rPr>
        <w:t xml:space="preserve"> </w:t>
      </w:r>
      <w:r>
        <w:rPr>
          <w:color w:val="231F20"/>
          <w:w w:val="115"/>
        </w:rPr>
        <w:t xml:space="preserve">папирус). </w:t>
      </w:r>
      <w:r>
        <w:rPr>
          <w:color w:val="231F20"/>
          <w:spacing w:val="1"/>
          <w:w w:val="115"/>
        </w:rPr>
        <w:t xml:space="preserve"> </w:t>
      </w:r>
      <w:r>
        <w:rPr>
          <w:color w:val="231F20"/>
          <w:w w:val="115"/>
        </w:rPr>
        <w:t>Открытие</w:t>
      </w:r>
      <w:r>
        <w:rPr>
          <w:color w:val="231F20"/>
          <w:spacing w:val="-55"/>
          <w:w w:val="115"/>
        </w:rPr>
        <w:t xml:space="preserve"> </w:t>
      </w:r>
      <w:r>
        <w:rPr>
          <w:color w:val="231F20"/>
          <w:w w:val="115"/>
        </w:rPr>
        <w:t>Ж. Ф. Шампольона. Искусство Древнего Египта (архитектура,</w:t>
      </w:r>
      <w:r>
        <w:rPr>
          <w:color w:val="231F20"/>
          <w:spacing w:val="1"/>
          <w:w w:val="115"/>
        </w:rPr>
        <w:t xml:space="preserve"> </w:t>
      </w:r>
      <w:r>
        <w:rPr>
          <w:color w:val="231F20"/>
          <w:w w:val="115"/>
        </w:rPr>
        <w:t>рельефы,</w:t>
      </w:r>
      <w:r>
        <w:rPr>
          <w:color w:val="231F20"/>
          <w:spacing w:val="15"/>
          <w:w w:val="115"/>
        </w:rPr>
        <w:t xml:space="preserve"> </w:t>
      </w:r>
      <w:r>
        <w:rPr>
          <w:color w:val="231F20"/>
          <w:w w:val="115"/>
        </w:rPr>
        <w:t>фрески).</w:t>
      </w:r>
    </w:p>
    <w:p w:rsidR="00916F7C" w:rsidRPr="00325055" w:rsidRDefault="00916F7C" w:rsidP="00916F7C">
      <w:pPr>
        <w:pStyle w:val="2"/>
        <w:spacing w:before="186"/>
        <w:rPr>
          <w:rFonts w:ascii="Trebuchet MS" w:hAnsi="Trebuchet MS"/>
          <w:b w:val="0"/>
          <w:sz w:val="24"/>
          <w:szCs w:val="24"/>
        </w:rPr>
      </w:pPr>
      <w:r w:rsidRPr="00325055">
        <w:rPr>
          <w:color w:val="231F20"/>
          <w:w w:val="85"/>
          <w:sz w:val="24"/>
          <w:szCs w:val="24"/>
        </w:rPr>
        <w:t>Древние</w:t>
      </w:r>
      <w:r w:rsidRPr="00325055">
        <w:rPr>
          <w:color w:val="231F20"/>
          <w:spacing w:val="12"/>
          <w:w w:val="85"/>
          <w:sz w:val="24"/>
          <w:szCs w:val="24"/>
        </w:rPr>
        <w:t xml:space="preserve"> </w:t>
      </w:r>
      <w:r w:rsidRPr="00325055">
        <w:rPr>
          <w:color w:val="231F20"/>
          <w:w w:val="85"/>
          <w:sz w:val="24"/>
          <w:szCs w:val="24"/>
        </w:rPr>
        <w:t>цивилизации</w:t>
      </w:r>
      <w:r w:rsidRPr="00325055">
        <w:rPr>
          <w:color w:val="231F20"/>
          <w:spacing w:val="12"/>
          <w:w w:val="85"/>
          <w:sz w:val="24"/>
          <w:szCs w:val="24"/>
        </w:rPr>
        <w:t xml:space="preserve"> </w:t>
      </w:r>
      <w:r w:rsidRPr="00325055">
        <w:rPr>
          <w:color w:val="231F20"/>
          <w:w w:val="85"/>
          <w:sz w:val="24"/>
          <w:szCs w:val="24"/>
        </w:rPr>
        <w:t>Месопотамии</w:t>
      </w:r>
      <w:r w:rsidRPr="00325055">
        <w:rPr>
          <w:color w:val="231F20"/>
          <w:spacing w:val="12"/>
          <w:w w:val="85"/>
          <w:sz w:val="24"/>
          <w:szCs w:val="24"/>
        </w:rPr>
        <w:t xml:space="preserve"> </w:t>
      </w:r>
      <w:r w:rsidRPr="00325055">
        <w:rPr>
          <w:rFonts w:ascii="Trebuchet MS" w:hAnsi="Trebuchet MS"/>
          <w:b w:val="0"/>
          <w:color w:val="231F20"/>
          <w:w w:val="85"/>
          <w:sz w:val="24"/>
          <w:szCs w:val="24"/>
        </w:rPr>
        <w:t>(4</w:t>
      </w:r>
      <w:r w:rsidRPr="00325055">
        <w:rPr>
          <w:rFonts w:ascii="Trebuchet MS" w:hAnsi="Trebuchet MS"/>
          <w:b w:val="0"/>
          <w:color w:val="231F20"/>
          <w:spacing w:val="11"/>
          <w:w w:val="85"/>
          <w:sz w:val="24"/>
          <w:szCs w:val="24"/>
        </w:rPr>
        <w:t xml:space="preserve"> </w:t>
      </w:r>
      <w:r w:rsidRPr="00325055">
        <w:rPr>
          <w:rFonts w:ascii="Trebuchet MS" w:hAnsi="Trebuchet MS"/>
          <w:b w:val="0"/>
          <w:color w:val="231F20"/>
          <w:w w:val="85"/>
          <w:sz w:val="24"/>
          <w:szCs w:val="24"/>
        </w:rPr>
        <w:t>ч)</w:t>
      </w:r>
    </w:p>
    <w:p w:rsidR="00916F7C" w:rsidRDefault="00916F7C" w:rsidP="00916F7C">
      <w:pPr>
        <w:pStyle w:val="a6"/>
        <w:spacing w:before="70" w:line="256" w:lineRule="auto"/>
        <w:ind w:right="154"/>
      </w:pPr>
      <w:r>
        <w:rPr>
          <w:color w:val="231F20"/>
          <w:w w:val="115"/>
        </w:rPr>
        <w:t>Природные</w:t>
      </w:r>
      <w:r>
        <w:rPr>
          <w:color w:val="231F20"/>
          <w:spacing w:val="1"/>
          <w:w w:val="115"/>
        </w:rPr>
        <w:t xml:space="preserve"> </w:t>
      </w:r>
      <w:r>
        <w:rPr>
          <w:color w:val="231F20"/>
          <w:w w:val="115"/>
        </w:rPr>
        <w:t>условия</w:t>
      </w:r>
      <w:r>
        <w:rPr>
          <w:color w:val="231F20"/>
          <w:spacing w:val="1"/>
          <w:w w:val="115"/>
        </w:rPr>
        <w:t xml:space="preserve"> </w:t>
      </w:r>
      <w:r>
        <w:rPr>
          <w:color w:val="231F20"/>
          <w:w w:val="115"/>
        </w:rPr>
        <w:t>Месопотамии</w:t>
      </w:r>
      <w:r>
        <w:rPr>
          <w:color w:val="231F20"/>
          <w:spacing w:val="1"/>
          <w:w w:val="115"/>
        </w:rPr>
        <w:t xml:space="preserve"> </w:t>
      </w:r>
      <w:r>
        <w:rPr>
          <w:color w:val="231F20"/>
          <w:w w:val="115"/>
        </w:rPr>
        <w:t>(Междуречья).</w:t>
      </w:r>
      <w:r>
        <w:rPr>
          <w:color w:val="231F20"/>
          <w:spacing w:val="1"/>
          <w:w w:val="115"/>
        </w:rPr>
        <w:t xml:space="preserve"> </w:t>
      </w:r>
      <w:r>
        <w:rPr>
          <w:color w:val="231F20"/>
          <w:w w:val="115"/>
        </w:rPr>
        <w:t>Занятия</w:t>
      </w:r>
      <w:r>
        <w:rPr>
          <w:color w:val="231F20"/>
          <w:spacing w:val="1"/>
          <w:w w:val="115"/>
        </w:rPr>
        <w:t xml:space="preserve"> </w:t>
      </w:r>
      <w:r>
        <w:rPr>
          <w:color w:val="231F20"/>
          <w:w w:val="115"/>
        </w:rPr>
        <w:t>населения. Древнейшие города-государства. Создание единого</w:t>
      </w:r>
      <w:r>
        <w:rPr>
          <w:color w:val="231F20"/>
          <w:spacing w:val="1"/>
          <w:w w:val="115"/>
        </w:rPr>
        <w:t xml:space="preserve"> </w:t>
      </w:r>
      <w:r>
        <w:rPr>
          <w:color w:val="231F20"/>
          <w:w w:val="115"/>
        </w:rPr>
        <w:t>государства.</w:t>
      </w:r>
      <w:r>
        <w:rPr>
          <w:color w:val="231F20"/>
          <w:spacing w:val="19"/>
          <w:w w:val="115"/>
        </w:rPr>
        <w:t xml:space="preserve"> </w:t>
      </w:r>
      <w:r>
        <w:rPr>
          <w:color w:val="231F20"/>
          <w:w w:val="115"/>
        </w:rPr>
        <w:t>Письменность.</w:t>
      </w:r>
      <w:r>
        <w:rPr>
          <w:color w:val="231F20"/>
          <w:spacing w:val="19"/>
          <w:w w:val="115"/>
        </w:rPr>
        <w:t xml:space="preserve"> </w:t>
      </w:r>
      <w:r>
        <w:rPr>
          <w:color w:val="231F20"/>
          <w:w w:val="115"/>
        </w:rPr>
        <w:t>Мифы</w:t>
      </w:r>
      <w:r>
        <w:rPr>
          <w:color w:val="231F20"/>
          <w:spacing w:val="19"/>
          <w:w w:val="115"/>
        </w:rPr>
        <w:t xml:space="preserve"> </w:t>
      </w:r>
      <w:r>
        <w:rPr>
          <w:color w:val="231F20"/>
          <w:w w:val="115"/>
        </w:rPr>
        <w:t>и</w:t>
      </w:r>
      <w:r>
        <w:rPr>
          <w:color w:val="231F20"/>
          <w:spacing w:val="19"/>
          <w:w w:val="115"/>
        </w:rPr>
        <w:t xml:space="preserve"> </w:t>
      </w:r>
      <w:r>
        <w:rPr>
          <w:color w:val="231F20"/>
          <w:w w:val="115"/>
        </w:rPr>
        <w:t>сказания.</w:t>
      </w:r>
    </w:p>
    <w:p w:rsidR="00916F7C" w:rsidRDefault="00916F7C" w:rsidP="00916F7C">
      <w:pPr>
        <w:pStyle w:val="a6"/>
        <w:spacing w:line="230" w:lineRule="exact"/>
        <w:ind w:left="383"/>
      </w:pPr>
      <w:r>
        <w:rPr>
          <w:color w:val="231F20"/>
          <w:w w:val="120"/>
        </w:rPr>
        <w:t>Древний</w:t>
      </w:r>
      <w:r>
        <w:rPr>
          <w:color w:val="231F20"/>
          <w:spacing w:val="2"/>
          <w:w w:val="120"/>
        </w:rPr>
        <w:t xml:space="preserve"> </w:t>
      </w:r>
      <w:r>
        <w:rPr>
          <w:color w:val="231F20"/>
          <w:w w:val="120"/>
        </w:rPr>
        <w:t>Вавилон.</w:t>
      </w:r>
      <w:r>
        <w:rPr>
          <w:color w:val="231F20"/>
          <w:spacing w:val="2"/>
          <w:w w:val="120"/>
        </w:rPr>
        <w:t xml:space="preserve"> </w:t>
      </w:r>
      <w:r>
        <w:rPr>
          <w:color w:val="231F20"/>
          <w:w w:val="120"/>
        </w:rPr>
        <w:t>Царь</w:t>
      </w:r>
      <w:r>
        <w:rPr>
          <w:color w:val="231F20"/>
          <w:spacing w:val="2"/>
          <w:w w:val="120"/>
        </w:rPr>
        <w:t xml:space="preserve"> </w:t>
      </w:r>
      <w:r>
        <w:rPr>
          <w:color w:val="231F20"/>
          <w:w w:val="120"/>
        </w:rPr>
        <w:t>Хаммурапи</w:t>
      </w:r>
      <w:r>
        <w:rPr>
          <w:color w:val="231F20"/>
          <w:spacing w:val="2"/>
          <w:w w:val="120"/>
        </w:rPr>
        <w:t xml:space="preserve"> </w:t>
      </w:r>
      <w:r>
        <w:rPr>
          <w:color w:val="231F20"/>
          <w:w w:val="120"/>
        </w:rPr>
        <w:t>и</w:t>
      </w:r>
      <w:r>
        <w:rPr>
          <w:color w:val="231F20"/>
          <w:spacing w:val="3"/>
          <w:w w:val="120"/>
        </w:rPr>
        <w:t xml:space="preserve"> </w:t>
      </w:r>
      <w:r>
        <w:rPr>
          <w:color w:val="231F20"/>
          <w:w w:val="120"/>
        </w:rPr>
        <w:t>его</w:t>
      </w:r>
      <w:r>
        <w:rPr>
          <w:color w:val="231F20"/>
          <w:spacing w:val="2"/>
          <w:w w:val="120"/>
        </w:rPr>
        <w:t xml:space="preserve"> </w:t>
      </w:r>
      <w:r>
        <w:rPr>
          <w:color w:val="231F20"/>
          <w:w w:val="120"/>
        </w:rPr>
        <w:t>законы.</w:t>
      </w:r>
    </w:p>
    <w:p w:rsidR="00916F7C" w:rsidRDefault="00916F7C" w:rsidP="00916F7C">
      <w:pPr>
        <w:pStyle w:val="a6"/>
        <w:spacing w:before="16" w:line="256" w:lineRule="auto"/>
        <w:ind w:right="155"/>
      </w:pPr>
      <w:r>
        <w:rPr>
          <w:color w:val="231F20"/>
          <w:w w:val="120"/>
        </w:rPr>
        <w:t>Ассирия. Завоевания ассирийцев. Создание сильной держа-</w:t>
      </w:r>
      <w:r>
        <w:rPr>
          <w:color w:val="231F20"/>
          <w:spacing w:val="-58"/>
          <w:w w:val="120"/>
        </w:rPr>
        <w:t xml:space="preserve"> </w:t>
      </w:r>
      <w:r>
        <w:rPr>
          <w:color w:val="231F20"/>
          <w:w w:val="120"/>
        </w:rPr>
        <w:t>вы.</w:t>
      </w:r>
      <w:r>
        <w:rPr>
          <w:color w:val="231F20"/>
          <w:spacing w:val="5"/>
          <w:w w:val="120"/>
        </w:rPr>
        <w:t xml:space="preserve"> </w:t>
      </w:r>
      <w:r>
        <w:rPr>
          <w:color w:val="231F20"/>
          <w:w w:val="120"/>
        </w:rPr>
        <w:t>Культурные</w:t>
      </w:r>
      <w:r>
        <w:rPr>
          <w:color w:val="231F20"/>
          <w:spacing w:val="6"/>
          <w:w w:val="120"/>
        </w:rPr>
        <w:t xml:space="preserve"> </w:t>
      </w:r>
      <w:r>
        <w:rPr>
          <w:color w:val="231F20"/>
          <w:w w:val="120"/>
        </w:rPr>
        <w:t>сокровища</w:t>
      </w:r>
      <w:r>
        <w:rPr>
          <w:color w:val="231F20"/>
          <w:spacing w:val="6"/>
          <w:w w:val="120"/>
        </w:rPr>
        <w:t xml:space="preserve"> </w:t>
      </w:r>
      <w:r>
        <w:rPr>
          <w:color w:val="231F20"/>
          <w:w w:val="120"/>
        </w:rPr>
        <w:t>Ниневии.</w:t>
      </w:r>
      <w:r>
        <w:rPr>
          <w:color w:val="231F20"/>
          <w:spacing w:val="6"/>
          <w:w w:val="120"/>
        </w:rPr>
        <w:t xml:space="preserve"> </w:t>
      </w:r>
      <w:r>
        <w:rPr>
          <w:color w:val="231F20"/>
          <w:w w:val="120"/>
        </w:rPr>
        <w:lastRenderedPageBreak/>
        <w:t>Гибель</w:t>
      </w:r>
      <w:r>
        <w:rPr>
          <w:color w:val="231F20"/>
          <w:spacing w:val="6"/>
          <w:w w:val="120"/>
        </w:rPr>
        <w:t xml:space="preserve"> </w:t>
      </w:r>
      <w:r>
        <w:rPr>
          <w:color w:val="231F20"/>
          <w:w w:val="120"/>
        </w:rPr>
        <w:t>империи.</w:t>
      </w:r>
    </w:p>
    <w:p w:rsidR="00916F7C" w:rsidRDefault="00916F7C" w:rsidP="00916F7C">
      <w:pPr>
        <w:pStyle w:val="a6"/>
        <w:spacing w:line="256" w:lineRule="auto"/>
        <w:ind w:right="155"/>
      </w:pPr>
      <w:r>
        <w:rPr>
          <w:color w:val="231F20"/>
          <w:w w:val="115"/>
        </w:rPr>
        <w:t>Усиление Нововавилонского царства. Легендарные памятни-</w:t>
      </w:r>
      <w:r>
        <w:rPr>
          <w:color w:val="231F20"/>
          <w:spacing w:val="1"/>
          <w:w w:val="115"/>
        </w:rPr>
        <w:t xml:space="preserve"> </w:t>
      </w:r>
      <w:r>
        <w:rPr>
          <w:color w:val="231F20"/>
          <w:w w:val="115"/>
        </w:rPr>
        <w:t>ки</w:t>
      </w:r>
      <w:r>
        <w:rPr>
          <w:color w:val="231F20"/>
          <w:spacing w:val="15"/>
          <w:w w:val="115"/>
        </w:rPr>
        <w:t xml:space="preserve"> </w:t>
      </w:r>
      <w:r>
        <w:rPr>
          <w:color w:val="231F20"/>
          <w:w w:val="115"/>
        </w:rPr>
        <w:t>города</w:t>
      </w:r>
      <w:r>
        <w:rPr>
          <w:color w:val="231F20"/>
          <w:spacing w:val="15"/>
          <w:w w:val="115"/>
        </w:rPr>
        <w:t xml:space="preserve"> </w:t>
      </w:r>
      <w:r>
        <w:rPr>
          <w:color w:val="231F20"/>
          <w:w w:val="115"/>
        </w:rPr>
        <w:t>Вавилона.</w:t>
      </w:r>
    </w:p>
    <w:p w:rsidR="00916F7C" w:rsidRPr="00325055" w:rsidRDefault="00916F7C" w:rsidP="00916F7C">
      <w:pPr>
        <w:pStyle w:val="2"/>
        <w:spacing w:before="74"/>
        <w:rPr>
          <w:rFonts w:ascii="Trebuchet MS" w:hAnsi="Trebuchet MS"/>
          <w:b w:val="0"/>
          <w:sz w:val="24"/>
          <w:szCs w:val="24"/>
        </w:rPr>
      </w:pPr>
      <w:r w:rsidRPr="00325055">
        <w:rPr>
          <w:color w:val="231F20"/>
          <w:w w:val="85"/>
          <w:sz w:val="24"/>
          <w:szCs w:val="24"/>
        </w:rPr>
        <w:t>Восточное</w:t>
      </w:r>
      <w:r w:rsidRPr="00325055">
        <w:rPr>
          <w:color w:val="231F20"/>
          <w:spacing w:val="13"/>
          <w:w w:val="85"/>
          <w:sz w:val="24"/>
          <w:szCs w:val="24"/>
        </w:rPr>
        <w:t xml:space="preserve"> </w:t>
      </w:r>
      <w:r w:rsidRPr="00325055">
        <w:rPr>
          <w:color w:val="231F20"/>
          <w:w w:val="85"/>
          <w:sz w:val="24"/>
          <w:szCs w:val="24"/>
        </w:rPr>
        <w:t>Средиземноморье</w:t>
      </w:r>
      <w:r w:rsidRPr="00325055">
        <w:rPr>
          <w:color w:val="231F20"/>
          <w:spacing w:val="14"/>
          <w:w w:val="85"/>
          <w:sz w:val="24"/>
          <w:szCs w:val="24"/>
        </w:rPr>
        <w:t xml:space="preserve"> </w:t>
      </w:r>
      <w:r w:rsidRPr="00325055">
        <w:rPr>
          <w:color w:val="231F20"/>
          <w:w w:val="85"/>
          <w:sz w:val="24"/>
          <w:szCs w:val="24"/>
        </w:rPr>
        <w:t>в</w:t>
      </w:r>
      <w:r w:rsidRPr="00325055">
        <w:rPr>
          <w:color w:val="231F20"/>
          <w:spacing w:val="14"/>
          <w:w w:val="85"/>
          <w:sz w:val="24"/>
          <w:szCs w:val="24"/>
        </w:rPr>
        <w:t xml:space="preserve"> </w:t>
      </w:r>
      <w:r w:rsidRPr="00325055">
        <w:rPr>
          <w:color w:val="231F20"/>
          <w:w w:val="85"/>
          <w:sz w:val="24"/>
          <w:szCs w:val="24"/>
        </w:rPr>
        <w:t>древности</w:t>
      </w:r>
      <w:r w:rsidRPr="00325055">
        <w:rPr>
          <w:color w:val="231F20"/>
          <w:spacing w:val="14"/>
          <w:w w:val="85"/>
          <w:sz w:val="24"/>
          <w:szCs w:val="24"/>
        </w:rPr>
        <w:t xml:space="preserve"> </w:t>
      </w:r>
      <w:r w:rsidRPr="00325055">
        <w:rPr>
          <w:rFonts w:ascii="Trebuchet MS" w:hAnsi="Trebuchet MS"/>
          <w:b w:val="0"/>
          <w:color w:val="231F20"/>
          <w:w w:val="85"/>
          <w:sz w:val="24"/>
          <w:szCs w:val="24"/>
        </w:rPr>
        <w:t>(2</w:t>
      </w:r>
      <w:r w:rsidRPr="00325055">
        <w:rPr>
          <w:rFonts w:ascii="Trebuchet MS" w:hAnsi="Trebuchet MS"/>
          <w:b w:val="0"/>
          <w:color w:val="231F20"/>
          <w:spacing w:val="12"/>
          <w:w w:val="85"/>
          <w:sz w:val="24"/>
          <w:szCs w:val="24"/>
        </w:rPr>
        <w:t xml:space="preserve"> </w:t>
      </w:r>
      <w:r w:rsidRPr="00325055">
        <w:rPr>
          <w:rFonts w:ascii="Trebuchet MS" w:hAnsi="Trebuchet MS"/>
          <w:b w:val="0"/>
          <w:color w:val="231F20"/>
          <w:w w:val="85"/>
          <w:sz w:val="24"/>
          <w:szCs w:val="24"/>
        </w:rPr>
        <w:t>ч)</w:t>
      </w:r>
    </w:p>
    <w:p w:rsidR="00916F7C" w:rsidRDefault="00916F7C" w:rsidP="00916F7C">
      <w:pPr>
        <w:pStyle w:val="a6"/>
        <w:spacing w:before="71" w:line="256" w:lineRule="auto"/>
        <w:ind w:right="155"/>
      </w:pPr>
      <w:r>
        <w:rPr>
          <w:color w:val="231F20"/>
          <w:w w:val="115"/>
        </w:rPr>
        <w:t>Природные</w:t>
      </w:r>
      <w:r>
        <w:rPr>
          <w:color w:val="231F20"/>
          <w:spacing w:val="1"/>
          <w:w w:val="115"/>
        </w:rPr>
        <w:t xml:space="preserve"> </w:t>
      </w:r>
      <w:r>
        <w:rPr>
          <w:color w:val="231F20"/>
          <w:w w:val="115"/>
        </w:rPr>
        <w:t>условия,</w:t>
      </w:r>
      <w:r>
        <w:rPr>
          <w:color w:val="231F20"/>
          <w:spacing w:val="1"/>
          <w:w w:val="115"/>
        </w:rPr>
        <w:t xml:space="preserve"> </w:t>
      </w:r>
      <w:r>
        <w:rPr>
          <w:color w:val="231F20"/>
          <w:w w:val="115"/>
        </w:rPr>
        <w:t>их</w:t>
      </w:r>
      <w:r>
        <w:rPr>
          <w:color w:val="231F20"/>
          <w:spacing w:val="1"/>
          <w:w w:val="115"/>
        </w:rPr>
        <w:t xml:space="preserve"> </w:t>
      </w:r>
      <w:r>
        <w:rPr>
          <w:color w:val="231F20"/>
          <w:w w:val="115"/>
        </w:rPr>
        <w:t>влияние</w:t>
      </w:r>
      <w:r>
        <w:rPr>
          <w:color w:val="231F20"/>
          <w:spacing w:val="1"/>
          <w:w w:val="115"/>
        </w:rPr>
        <w:t xml:space="preserve"> </w:t>
      </w:r>
      <w:r>
        <w:rPr>
          <w:color w:val="231F20"/>
          <w:w w:val="115"/>
        </w:rPr>
        <w:t>на</w:t>
      </w:r>
      <w:r>
        <w:rPr>
          <w:color w:val="231F20"/>
          <w:spacing w:val="1"/>
          <w:w w:val="115"/>
        </w:rPr>
        <w:t xml:space="preserve"> </w:t>
      </w:r>
      <w:r>
        <w:rPr>
          <w:color w:val="231F20"/>
          <w:w w:val="115"/>
        </w:rPr>
        <w:t>занятия</w:t>
      </w:r>
      <w:r>
        <w:rPr>
          <w:color w:val="231F20"/>
          <w:spacing w:val="1"/>
          <w:w w:val="115"/>
        </w:rPr>
        <w:t xml:space="preserve"> </w:t>
      </w:r>
      <w:r>
        <w:rPr>
          <w:color w:val="231F20"/>
          <w:w w:val="115"/>
        </w:rPr>
        <w:t>жителей.</w:t>
      </w:r>
      <w:r>
        <w:rPr>
          <w:color w:val="231F20"/>
          <w:spacing w:val="1"/>
          <w:w w:val="115"/>
        </w:rPr>
        <w:t xml:space="preserve"> </w:t>
      </w:r>
      <w:r>
        <w:rPr>
          <w:color w:val="231F20"/>
          <w:w w:val="115"/>
        </w:rPr>
        <w:t>Фи-</w:t>
      </w:r>
      <w:r>
        <w:rPr>
          <w:color w:val="231F20"/>
          <w:spacing w:val="1"/>
          <w:w w:val="115"/>
        </w:rPr>
        <w:t xml:space="preserve"> </w:t>
      </w:r>
      <w:r>
        <w:rPr>
          <w:color w:val="231F20"/>
          <w:w w:val="115"/>
        </w:rPr>
        <w:t>никия: развитие ремесел, караванной и морской торговли. Го-</w:t>
      </w:r>
      <w:r>
        <w:rPr>
          <w:color w:val="231F20"/>
          <w:spacing w:val="1"/>
          <w:w w:val="115"/>
        </w:rPr>
        <w:t xml:space="preserve"> </w:t>
      </w:r>
      <w:r>
        <w:rPr>
          <w:color w:val="231F20"/>
          <w:w w:val="115"/>
        </w:rPr>
        <w:t>рода-государства.</w:t>
      </w:r>
      <w:r>
        <w:rPr>
          <w:color w:val="231F20"/>
          <w:spacing w:val="1"/>
          <w:w w:val="115"/>
        </w:rPr>
        <w:t xml:space="preserve"> </w:t>
      </w:r>
      <w:r>
        <w:rPr>
          <w:color w:val="231F20"/>
          <w:w w:val="115"/>
        </w:rPr>
        <w:t>Финикийская</w:t>
      </w:r>
      <w:r>
        <w:rPr>
          <w:color w:val="231F20"/>
          <w:spacing w:val="1"/>
          <w:w w:val="115"/>
        </w:rPr>
        <w:t xml:space="preserve"> </w:t>
      </w:r>
      <w:r>
        <w:rPr>
          <w:color w:val="231F20"/>
          <w:w w:val="115"/>
        </w:rPr>
        <w:t>колонизация.</w:t>
      </w:r>
      <w:r>
        <w:rPr>
          <w:color w:val="231F20"/>
          <w:spacing w:val="1"/>
          <w:w w:val="115"/>
        </w:rPr>
        <w:t xml:space="preserve"> </w:t>
      </w:r>
      <w:r>
        <w:rPr>
          <w:color w:val="231F20"/>
          <w:w w:val="115"/>
        </w:rPr>
        <w:t>Финикийский</w:t>
      </w:r>
      <w:r>
        <w:rPr>
          <w:color w:val="231F20"/>
          <w:spacing w:val="1"/>
          <w:w w:val="115"/>
        </w:rPr>
        <w:t xml:space="preserve"> </w:t>
      </w:r>
      <w:r>
        <w:rPr>
          <w:color w:val="231F20"/>
          <w:w w:val="115"/>
        </w:rPr>
        <w:t>алфавит. Палестина и ее население. Возникновение Израиль-</w:t>
      </w:r>
      <w:r>
        <w:rPr>
          <w:color w:val="231F20"/>
          <w:spacing w:val="1"/>
          <w:w w:val="115"/>
        </w:rPr>
        <w:t xml:space="preserve"> </w:t>
      </w:r>
      <w:r>
        <w:rPr>
          <w:color w:val="231F20"/>
          <w:w w:val="115"/>
        </w:rPr>
        <w:t>ского</w:t>
      </w:r>
      <w:r>
        <w:rPr>
          <w:color w:val="231F20"/>
          <w:spacing w:val="1"/>
          <w:w w:val="115"/>
        </w:rPr>
        <w:t xml:space="preserve"> </w:t>
      </w:r>
      <w:r>
        <w:rPr>
          <w:color w:val="231F20"/>
          <w:w w:val="115"/>
        </w:rPr>
        <w:t>государства.</w:t>
      </w:r>
      <w:r>
        <w:rPr>
          <w:color w:val="231F20"/>
          <w:spacing w:val="1"/>
          <w:w w:val="115"/>
        </w:rPr>
        <w:t xml:space="preserve"> </w:t>
      </w:r>
      <w:r>
        <w:rPr>
          <w:color w:val="231F20"/>
          <w:w w:val="115"/>
        </w:rPr>
        <w:t>Царь</w:t>
      </w:r>
      <w:r>
        <w:rPr>
          <w:color w:val="231F20"/>
          <w:spacing w:val="1"/>
          <w:w w:val="115"/>
        </w:rPr>
        <w:t xml:space="preserve"> </w:t>
      </w:r>
      <w:r>
        <w:rPr>
          <w:color w:val="231F20"/>
          <w:w w:val="115"/>
        </w:rPr>
        <w:t>Соломон.</w:t>
      </w:r>
      <w:r>
        <w:rPr>
          <w:color w:val="231F20"/>
          <w:spacing w:val="1"/>
          <w:w w:val="115"/>
        </w:rPr>
        <w:t xml:space="preserve"> </w:t>
      </w:r>
      <w:r>
        <w:rPr>
          <w:color w:val="231F20"/>
          <w:w w:val="115"/>
        </w:rPr>
        <w:t>Религиозные</w:t>
      </w:r>
      <w:r>
        <w:rPr>
          <w:color w:val="231F20"/>
          <w:spacing w:val="1"/>
          <w:w w:val="115"/>
        </w:rPr>
        <w:t xml:space="preserve"> </w:t>
      </w:r>
      <w:r>
        <w:rPr>
          <w:color w:val="231F20"/>
          <w:w w:val="115"/>
        </w:rPr>
        <w:t>верования.</w:t>
      </w:r>
      <w:r>
        <w:rPr>
          <w:color w:val="231F20"/>
          <w:spacing w:val="1"/>
          <w:w w:val="115"/>
        </w:rPr>
        <w:t xml:space="preserve"> </w:t>
      </w:r>
      <w:r>
        <w:rPr>
          <w:color w:val="231F20"/>
          <w:w w:val="115"/>
        </w:rPr>
        <w:t>Ветхозаветные</w:t>
      </w:r>
      <w:r>
        <w:rPr>
          <w:color w:val="231F20"/>
          <w:spacing w:val="18"/>
          <w:w w:val="115"/>
        </w:rPr>
        <w:t xml:space="preserve"> </w:t>
      </w:r>
      <w:r>
        <w:rPr>
          <w:color w:val="231F20"/>
          <w:w w:val="115"/>
        </w:rPr>
        <w:t>предания.</w:t>
      </w:r>
    </w:p>
    <w:p w:rsidR="00916F7C" w:rsidRDefault="00916F7C" w:rsidP="00916F7C">
      <w:pPr>
        <w:spacing w:before="196"/>
        <w:ind w:left="157"/>
        <w:rPr>
          <w:rFonts w:ascii="Trebuchet MS" w:hAnsi="Trebuchet MS"/>
        </w:rPr>
      </w:pPr>
      <w:r>
        <w:rPr>
          <w:rFonts w:ascii="Tahoma" w:hAnsi="Tahoma"/>
          <w:b/>
          <w:color w:val="231F20"/>
          <w:w w:val="85"/>
        </w:rPr>
        <w:t>Персидская</w:t>
      </w:r>
      <w:r>
        <w:rPr>
          <w:rFonts w:ascii="Tahoma" w:hAnsi="Tahoma"/>
          <w:b/>
          <w:color w:val="231F20"/>
          <w:spacing w:val="24"/>
          <w:w w:val="85"/>
        </w:rPr>
        <w:t xml:space="preserve"> </w:t>
      </w:r>
      <w:r>
        <w:rPr>
          <w:rFonts w:ascii="Tahoma" w:hAnsi="Tahoma"/>
          <w:b/>
          <w:color w:val="231F20"/>
          <w:w w:val="85"/>
        </w:rPr>
        <w:t>держава</w:t>
      </w:r>
      <w:r>
        <w:rPr>
          <w:rFonts w:ascii="Tahoma" w:hAnsi="Tahoma"/>
          <w:b/>
          <w:color w:val="231F20"/>
          <w:spacing w:val="25"/>
          <w:w w:val="85"/>
        </w:rPr>
        <w:t xml:space="preserve"> </w:t>
      </w:r>
      <w:r>
        <w:rPr>
          <w:rFonts w:ascii="Trebuchet MS" w:hAnsi="Trebuchet MS"/>
          <w:color w:val="231F20"/>
          <w:w w:val="85"/>
        </w:rPr>
        <w:t>(2</w:t>
      </w:r>
      <w:r>
        <w:rPr>
          <w:rFonts w:ascii="Trebuchet MS" w:hAnsi="Trebuchet MS"/>
          <w:color w:val="231F20"/>
          <w:spacing w:val="23"/>
          <w:w w:val="85"/>
        </w:rPr>
        <w:t xml:space="preserve"> </w:t>
      </w:r>
      <w:r>
        <w:rPr>
          <w:rFonts w:ascii="Trebuchet MS" w:hAnsi="Trebuchet MS"/>
          <w:color w:val="231F20"/>
          <w:w w:val="85"/>
        </w:rPr>
        <w:t>ч)</w:t>
      </w:r>
    </w:p>
    <w:p w:rsidR="00916F7C" w:rsidRDefault="00916F7C" w:rsidP="00916F7C">
      <w:pPr>
        <w:pStyle w:val="a6"/>
        <w:spacing w:before="71" w:line="256" w:lineRule="auto"/>
        <w:ind w:right="154"/>
      </w:pPr>
      <w:r>
        <w:rPr>
          <w:color w:val="231F20"/>
          <w:w w:val="115"/>
        </w:rPr>
        <w:t>Завоевания персов. Государство Ахеменидов. Великие цари:</w:t>
      </w:r>
      <w:r>
        <w:rPr>
          <w:color w:val="231F20"/>
          <w:spacing w:val="1"/>
          <w:w w:val="115"/>
        </w:rPr>
        <w:t xml:space="preserve"> </w:t>
      </w:r>
      <w:r>
        <w:rPr>
          <w:color w:val="231F20"/>
          <w:w w:val="120"/>
        </w:rPr>
        <w:t>Кир II Великий, Дарий I. Расширение территории державы.</w:t>
      </w:r>
      <w:r>
        <w:rPr>
          <w:color w:val="231F20"/>
          <w:spacing w:val="1"/>
          <w:w w:val="120"/>
        </w:rPr>
        <w:t xml:space="preserve"> </w:t>
      </w:r>
      <w:r>
        <w:rPr>
          <w:color w:val="231F20"/>
          <w:w w:val="115"/>
        </w:rPr>
        <w:t>Государственное устройство. Центр и сатрапии, управление им-</w:t>
      </w:r>
      <w:r>
        <w:rPr>
          <w:color w:val="231F20"/>
          <w:spacing w:val="-55"/>
          <w:w w:val="115"/>
        </w:rPr>
        <w:t xml:space="preserve"> </w:t>
      </w:r>
      <w:r>
        <w:rPr>
          <w:color w:val="231F20"/>
          <w:w w:val="120"/>
        </w:rPr>
        <w:t>перией.</w:t>
      </w:r>
      <w:r>
        <w:rPr>
          <w:color w:val="231F20"/>
          <w:spacing w:val="11"/>
          <w:w w:val="120"/>
        </w:rPr>
        <w:t xml:space="preserve"> </w:t>
      </w:r>
      <w:r>
        <w:rPr>
          <w:color w:val="231F20"/>
          <w:w w:val="120"/>
        </w:rPr>
        <w:t>Религия</w:t>
      </w:r>
      <w:r>
        <w:rPr>
          <w:color w:val="231F20"/>
          <w:spacing w:val="12"/>
          <w:w w:val="120"/>
        </w:rPr>
        <w:t xml:space="preserve"> </w:t>
      </w:r>
      <w:r>
        <w:rPr>
          <w:color w:val="231F20"/>
          <w:w w:val="120"/>
        </w:rPr>
        <w:t>персов.</w:t>
      </w:r>
    </w:p>
    <w:p w:rsidR="00916F7C" w:rsidRDefault="00916F7C" w:rsidP="00916F7C">
      <w:pPr>
        <w:spacing w:before="194"/>
        <w:ind w:left="157"/>
        <w:rPr>
          <w:rFonts w:ascii="Trebuchet MS" w:hAnsi="Trebuchet MS"/>
        </w:rPr>
      </w:pPr>
      <w:r>
        <w:rPr>
          <w:rFonts w:ascii="Tahoma" w:hAnsi="Tahoma"/>
          <w:b/>
          <w:color w:val="231F20"/>
          <w:w w:val="90"/>
        </w:rPr>
        <w:t>Древняя</w:t>
      </w:r>
      <w:r>
        <w:rPr>
          <w:rFonts w:ascii="Tahoma" w:hAnsi="Tahoma"/>
          <w:b/>
          <w:color w:val="231F20"/>
          <w:spacing w:val="-3"/>
          <w:w w:val="90"/>
        </w:rPr>
        <w:t xml:space="preserve"> </w:t>
      </w:r>
      <w:r>
        <w:rPr>
          <w:rFonts w:ascii="Tahoma" w:hAnsi="Tahoma"/>
          <w:b/>
          <w:color w:val="231F20"/>
          <w:w w:val="90"/>
        </w:rPr>
        <w:t>Индия</w:t>
      </w:r>
      <w:r>
        <w:rPr>
          <w:rFonts w:ascii="Tahoma" w:hAnsi="Tahoma"/>
          <w:b/>
          <w:color w:val="231F20"/>
          <w:spacing w:val="-3"/>
          <w:w w:val="90"/>
        </w:rPr>
        <w:t xml:space="preserve"> </w:t>
      </w:r>
      <w:r>
        <w:rPr>
          <w:rFonts w:ascii="Trebuchet MS" w:hAnsi="Trebuchet MS"/>
          <w:color w:val="231F20"/>
          <w:w w:val="90"/>
        </w:rPr>
        <w:t>(2</w:t>
      </w:r>
      <w:r>
        <w:rPr>
          <w:rFonts w:ascii="Trebuchet MS" w:hAnsi="Trebuchet MS"/>
          <w:color w:val="231F20"/>
          <w:spacing w:val="-5"/>
          <w:w w:val="90"/>
        </w:rPr>
        <w:t xml:space="preserve"> </w:t>
      </w:r>
      <w:r>
        <w:rPr>
          <w:rFonts w:ascii="Trebuchet MS" w:hAnsi="Trebuchet MS"/>
          <w:color w:val="231F20"/>
          <w:w w:val="90"/>
        </w:rPr>
        <w:t>ч)</w:t>
      </w:r>
    </w:p>
    <w:p w:rsidR="00916F7C" w:rsidRDefault="00916F7C" w:rsidP="00916F7C">
      <w:pPr>
        <w:pStyle w:val="a6"/>
        <w:spacing w:before="71" w:line="256" w:lineRule="auto"/>
        <w:ind w:right="154"/>
      </w:pPr>
      <w:r>
        <w:rPr>
          <w:color w:val="231F20"/>
          <w:w w:val="115"/>
        </w:rPr>
        <w:t>Природные</w:t>
      </w:r>
      <w:r>
        <w:rPr>
          <w:color w:val="231F20"/>
          <w:spacing w:val="1"/>
          <w:w w:val="115"/>
        </w:rPr>
        <w:t xml:space="preserve"> </w:t>
      </w:r>
      <w:r>
        <w:rPr>
          <w:color w:val="231F20"/>
          <w:w w:val="115"/>
        </w:rPr>
        <w:t>условия</w:t>
      </w:r>
      <w:r>
        <w:rPr>
          <w:color w:val="231F20"/>
          <w:spacing w:val="1"/>
          <w:w w:val="115"/>
        </w:rPr>
        <w:t xml:space="preserve"> </w:t>
      </w:r>
      <w:r>
        <w:rPr>
          <w:color w:val="231F20"/>
          <w:w w:val="115"/>
        </w:rPr>
        <w:t>Древней</w:t>
      </w:r>
      <w:r>
        <w:rPr>
          <w:color w:val="231F20"/>
          <w:spacing w:val="1"/>
          <w:w w:val="115"/>
        </w:rPr>
        <w:t xml:space="preserve"> </w:t>
      </w:r>
      <w:r>
        <w:rPr>
          <w:color w:val="231F20"/>
          <w:w w:val="115"/>
        </w:rPr>
        <w:t>Индии.</w:t>
      </w:r>
      <w:r>
        <w:rPr>
          <w:color w:val="231F20"/>
          <w:spacing w:val="1"/>
          <w:w w:val="115"/>
        </w:rPr>
        <w:t xml:space="preserve"> </w:t>
      </w:r>
      <w:r>
        <w:rPr>
          <w:color w:val="231F20"/>
          <w:w w:val="115"/>
        </w:rPr>
        <w:t>Занятия</w:t>
      </w:r>
      <w:r>
        <w:rPr>
          <w:color w:val="231F20"/>
          <w:spacing w:val="1"/>
          <w:w w:val="115"/>
        </w:rPr>
        <w:t xml:space="preserve"> </w:t>
      </w:r>
      <w:r>
        <w:rPr>
          <w:color w:val="231F20"/>
          <w:w w:val="115"/>
        </w:rPr>
        <w:t>населения.</w:t>
      </w:r>
      <w:r>
        <w:rPr>
          <w:color w:val="231F20"/>
          <w:spacing w:val="1"/>
          <w:w w:val="115"/>
        </w:rPr>
        <w:t xml:space="preserve"> </w:t>
      </w:r>
      <w:r>
        <w:rPr>
          <w:color w:val="231F20"/>
          <w:w w:val="115"/>
        </w:rPr>
        <w:t>Древнейшие города-государства. Приход ариев в Северную Ин-</w:t>
      </w:r>
      <w:r>
        <w:rPr>
          <w:color w:val="231F20"/>
          <w:spacing w:val="-55"/>
          <w:w w:val="115"/>
        </w:rPr>
        <w:t xml:space="preserve"> </w:t>
      </w:r>
      <w:r>
        <w:rPr>
          <w:color w:val="231F20"/>
          <w:w w:val="115"/>
        </w:rPr>
        <w:t>дию.</w:t>
      </w:r>
      <w:r>
        <w:rPr>
          <w:color w:val="231F20"/>
          <w:spacing w:val="1"/>
          <w:w w:val="115"/>
        </w:rPr>
        <w:t xml:space="preserve"> </w:t>
      </w:r>
      <w:r>
        <w:rPr>
          <w:color w:val="231F20"/>
          <w:w w:val="115"/>
        </w:rPr>
        <w:t>Держава</w:t>
      </w:r>
      <w:r>
        <w:rPr>
          <w:color w:val="231F20"/>
          <w:spacing w:val="1"/>
          <w:w w:val="115"/>
        </w:rPr>
        <w:t xml:space="preserve"> </w:t>
      </w:r>
      <w:r>
        <w:rPr>
          <w:color w:val="231F20"/>
          <w:w w:val="115"/>
        </w:rPr>
        <w:t>Маурьев.</w:t>
      </w:r>
      <w:r>
        <w:rPr>
          <w:color w:val="231F20"/>
          <w:spacing w:val="1"/>
          <w:w w:val="115"/>
        </w:rPr>
        <w:t xml:space="preserve"> </w:t>
      </w:r>
      <w:r>
        <w:rPr>
          <w:color w:val="231F20"/>
          <w:w w:val="115"/>
        </w:rPr>
        <w:t>Государство</w:t>
      </w:r>
      <w:r>
        <w:rPr>
          <w:color w:val="231F20"/>
          <w:spacing w:val="1"/>
          <w:w w:val="115"/>
        </w:rPr>
        <w:t xml:space="preserve"> </w:t>
      </w:r>
      <w:r>
        <w:rPr>
          <w:color w:val="231F20"/>
          <w:w w:val="115"/>
        </w:rPr>
        <w:t>Гуптов.</w:t>
      </w:r>
      <w:r>
        <w:rPr>
          <w:color w:val="231F20"/>
          <w:spacing w:val="1"/>
          <w:w w:val="115"/>
        </w:rPr>
        <w:t xml:space="preserve"> </w:t>
      </w:r>
      <w:r>
        <w:rPr>
          <w:color w:val="231F20"/>
          <w:w w:val="115"/>
        </w:rPr>
        <w:t>Общественное</w:t>
      </w:r>
      <w:r>
        <w:rPr>
          <w:color w:val="231F20"/>
          <w:spacing w:val="1"/>
          <w:w w:val="115"/>
        </w:rPr>
        <w:t xml:space="preserve"> </w:t>
      </w:r>
      <w:r>
        <w:rPr>
          <w:color w:val="231F20"/>
          <w:w w:val="115"/>
        </w:rPr>
        <w:t>устройство, варны. Религиозные верования древних индийцев.</w:t>
      </w:r>
      <w:r>
        <w:rPr>
          <w:color w:val="231F20"/>
          <w:spacing w:val="1"/>
          <w:w w:val="115"/>
        </w:rPr>
        <w:t xml:space="preserve"> </w:t>
      </w:r>
      <w:r>
        <w:rPr>
          <w:color w:val="231F20"/>
          <w:w w:val="115"/>
        </w:rPr>
        <w:t>Легенды</w:t>
      </w:r>
      <w:r>
        <w:rPr>
          <w:color w:val="231F20"/>
          <w:spacing w:val="1"/>
          <w:w w:val="115"/>
        </w:rPr>
        <w:t xml:space="preserve"> </w:t>
      </w:r>
      <w:r>
        <w:rPr>
          <w:color w:val="231F20"/>
          <w:w w:val="115"/>
        </w:rPr>
        <w:t>и</w:t>
      </w:r>
      <w:r>
        <w:rPr>
          <w:color w:val="231F20"/>
          <w:spacing w:val="1"/>
          <w:w w:val="115"/>
        </w:rPr>
        <w:t xml:space="preserve"> </w:t>
      </w:r>
      <w:r>
        <w:rPr>
          <w:color w:val="231F20"/>
          <w:w w:val="115"/>
        </w:rPr>
        <w:t>сказания.</w:t>
      </w:r>
      <w:r>
        <w:rPr>
          <w:color w:val="231F20"/>
          <w:spacing w:val="1"/>
          <w:w w:val="115"/>
        </w:rPr>
        <w:t xml:space="preserve"> </w:t>
      </w:r>
      <w:r>
        <w:rPr>
          <w:color w:val="231F20"/>
          <w:w w:val="115"/>
        </w:rPr>
        <w:t>Возникновение</w:t>
      </w:r>
      <w:r>
        <w:rPr>
          <w:color w:val="231F20"/>
          <w:spacing w:val="1"/>
          <w:w w:val="115"/>
        </w:rPr>
        <w:t xml:space="preserve"> </w:t>
      </w:r>
      <w:r>
        <w:rPr>
          <w:color w:val="231F20"/>
          <w:w w:val="115"/>
        </w:rPr>
        <w:t>и</w:t>
      </w:r>
      <w:r>
        <w:rPr>
          <w:color w:val="231F20"/>
          <w:spacing w:val="1"/>
          <w:w w:val="115"/>
        </w:rPr>
        <w:t xml:space="preserve"> </w:t>
      </w:r>
      <w:r>
        <w:rPr>
          <w:color w:val="231F20"/>
          <w:w w:val="115"/>
        </w:rPr>
        <w:t>распространение</w:t>
      </w:r>
      <w:r>
        <w:rPr>
          <w:color w:val="231F20"/>
          <w:spacing w:val="1"/>
          <w:w w:val="115"/>
        </w:rPr>
        <w:t xml:space="preserve"> </w:t>
      </w:r>
      <w:r>
        <w:rPr>
          <w:color w:val="231F20"/>
          <w:w w:val="115"/>
        </w:rPr>
        <w:t>буд-</w:t>
      </w:r>
      <w:r>
        <w:rPr>
          <w:color w:val="231F20"/>
          <w:spacing w:val="-55"/>
          <w:w w:val="115"/>
        </w:rPr>
        <w:t xml:space="preserve"> </w:t>
      </w:r>
      <w:r>
        <w:rPr>
          <w:color w:val="231F20"/>
          <w:w w:val="115"/>
        </w:rPr>
        <w:t>дизма. Культурное наследие Древней Индии (эпос и литерату-</w:t>
      </w:r>
      <w:r>
        <w:rPr>
          <w:color w:val="231F20"/>
          <w:spacing w:val="1"/>
          <w:w w:val="115"/>
        </w:rPr>
        <w:t xml:space="preserve"> </w:t>
      </w:r>
      <w:r>
        <w:rPr>
          <w:color w:val="231F20"/>
          <w:w w:val="115"/>
        </w:rPr>
        <w:t>ра,</w:t>
      </w:r>
      <w:r>
        <w:rPr>
          <w:color w:val="231F20"/>
          <w:spacing w:val="21"/>
          <w:w w:val="115"/>
        </w:rPr>
        <w:t xml:space="preserve"> </w:t>
      </w:r>
      <w:r>
        <w:rPr>
          <w:color w:val="231F20"/>
          <w:w w:val="115"/>
        </w:rPr>
        <w:t>художественная</w:t>
      </w:r>
      <w:r>
        <w:rPr>
          <w:color w:val="231F20"/>
          <w:spacing w:val="21"/>
          <w:w w:val="115"/>
        </w:rPr>
        <w:t xml:space="preserve"> </w:t>
      </w:r>
      <w:r>
        <w:rPr>
          <w:color w:val="231F20"/>
          <w:w w:val="115"/>
        </w:rPr>
        <w:t>культура,</w:t>
      </w:r>
      <w:r>
        <w:rPr>
          <w:color w:val="231F20"/>
          <w:spacing w:val="21"/>
          <w:w w:val="115"/>
        </w:rPr>
        <w:t xml:space="preserve"> </w:t>
      </w:r>
      <w:r>
        <w:rPr>
          <w:color w:val="231F20"/>
          <w:w w:val="115"/>
        </w:rPr>
        <w:t>научное</w:t>
      </w:r>
      <w:r>
        <w:rPr>
          <w:color w:val="231F20"/>
          <w:spacing w:val="21"/>
          <w:w w:val="115"/>
        </w:rPr>
        <w:t xml:space="preserve"> </w:t>
      </w:r>
      <w:r>
        <w:rPr>
          <w:color w:val="231F20"/>
          <w:w w:val="115"/>
        </w:rPr>
        <w:t>познание).</w:t>
      </w:r>
    </w:p>
    <w:p w:rsidR="00916F7C" w:rsidRDefault="00916F7C" w:rsidP="00916F7C">
      <w:pPr>
        <w:spacing w:before="197"/>
        <w:ind w:left="157"/>
        <w:rPr>
          <w:rFonts w:ascii="Trebuchet MS" w:hAnsi="Trebuchet MS"/>
        </w:rPr>
      </w:pPr>
      <w:r>
        <w:rPr>
          <w:rFonts w:ascii="Tahoma" w:hAnsi="Tahoma"/>
          <w:b/>
          <w:color w:val="231F20"/>
          <w:w w:val="90"/>
        </w:rPr>
        <w:t>Древний</w:t>
      </w:r>
      <w:r>
        <w:rPr>
          <w:rFonts w:ascii="Tahoma" w:hAnsi="Tahoma"/>
          <w:b/>
          <w:color w:val="231F20"/>
          <w:spacing w:val="-5"/>
          <w:w w:val="90"/>
        </w:rPr>
        <w:t xml:space="preserve"> </w:t>
      </w:r>
      <w:r>
        <w:rPr>
          <w:rFonts w:ascii="Tahoma" w:hAnsi="Tahoma"/>
          <w:b/>
          <w:color w:val="231F20"/>
          <w:w w:val="90"/>
        </w:rPr>
        <w:t>Китай</w:t>
      </w:r>
      <w:r>
        <w:rPr>
          <w:rFonts w:ascii="Tahoma" w:hAnsi="Tahoma"/>
          <w:b/>
          <w:color w:val="231F20"/>
          <w:spacing w:val="-5"/>
          <w:w w:val="90"/>
        </w:rPr>
        <w:t xml:space="preserve"> </w:t>
      </w:r>
      <w:r>
        <w:rPr>
          <w:rFonts w:ascii="Trebuchet MS" w:hAnsi="Trebuchet MS"/>
          <w:color w:val="231F20"/>
          <w:w w:val="90"/>
        </w:rPr>
        <w:t>(3</w:t>
      </w:r>
      <w:r>
        <w:rPr>
          <w:rFonts w:ascii="Trebuchet MS" w:hAnsi="Trebuchet MS"/>
          <w:color w:val="231F20"/>
          <w:spacing w:val="-6"/>
          <w:w w:val="90"/>
        </w:rPr>
        <w:t xml:space="preserve"> </w:t>
      </w:r>
      <w:r>
        <w:rPr>
          <w:rFonts w:ascii="Trebuchet MS" w:hAnsi="Trebuchet MS"/>
          <w:color w:val="231F20"/>
          <w:w w:val="90"/>
        </w:rPr>
        <w:t>ч)</w:t>
      </w:r>
    </w:p>
    <w:p w:rsidR="00916F7C" w:rsidRDefault="00916F7C" w:rsidP="00916F7C">
      <w:pPr>
        <w:pStyle w:val="a6"/>
        <w:spacing w:before="71" w:line="256" w:lineRule="auto"/>
        <w:ind w:right="154"/>
      </w:pPr>
      <w:r>
        <w:rPr>
          <w:color w:val="231F20"/>
          <w:w w:val="120"/>
        </w:rPr>
        <w:t>Природные условия Древнего Китая. Хозяйственная дея-</w:t>
      </w:r>
      <w:r>
        <w:rPr>
          <w:color w:val="231F20"/>
          <w:spacing w:val="1"/>
          <w:w w:val="120"/>
        </w:rPr>
        <w:t xml:space="preserve"> </w:t>
      </w:r>
      <w:r>
        <w:rPr>
          <w:color w:val="231F20"/>
          <w:w w:val="120"/>
        </w:rPr>
        <w:t>тельность и условия жизни населения. Древнейшие царства.</w:t>
      </w:r>
      <w:r>
        <w:rPr>
          <w:color w:val="231F20"/>
          <w:spacing w:val="1"/>
          <w:w w:val="120"/>
        </w:rPr>
        <w:t xml:space="preserve"> </w:t>
      </w:r>
      <w:r>
        <w:rPr>
          <w:color w:val="231F20"/>
          <w:w w:val="115"/>
        </w:rPr>
        <w:t>Создание объединенной империи. Цинь Шихуанди. Возведение</w:t>
      </w:r>
      <w:r>
        <w:rPr>
          <w:color w:val="231F20"/>
          <w:spacing w:val="1"/>
          <w:w w:val="115"/>
        </w:rPr>
        <w:t xml:space="preserve"> </w:t>
      </w:r>
      <w:r>
        <w:rPr>
          <w:color w:val="231F20"/>
          <w:w w:val="115"/>
        </w:rPr>
        <w:t>Великой Китайской стены. Правление династии Хань. Жизнь в</w:t>
      </w:r>
      <w:r>
        <w:rPr>
          <w:color w:val="231F20"/>
          <w:spacing w:val="1"/>
          <w:w w:val="115"/>
        </w:rPr>
        <w:t xml:space="preserve"> </w:t>
      </w:r>
      <w:r>
        <w:rPr>
          <w:color w:val="231F20"/>
          <w:w w:val="115"/>
        </w:rPr>
        <w:t>империи: правители и подданные, положение различных групп</w:t>
      </w:r>
      <w:r>
        <w:rPr>
          <w:color w:val="231F20"/>
          <w:spacing w:val="1"/>
          <w:w w:val="115"/>
        </w:rPr>
        <w:t xml:space="preserve"> </w:t>
      </w:r>
      <w:r>
        <w:rPr>
          <w:color w:val="231F20"/>
          <w:w w:val="120"/>
        </w:rPr>
        <w:t>населения. Развитие ремесел и торговли. Великий шелковый</w:t>
      </w:r>
      <w:r>
        <w:rPr>
          <w:color w:val="231F20"/>
          <w:spacing w:val="1"/>
          <w:w w:val="120"/>
        </w:rPr>
        <w:t xml:space="preserve"> </w:t>
      </w:r>
      <w:r>
        <w:rPr>
          <w:color w:val="231F20"/>
          <w:w w:val="120"/>
        </w:rPr>
        <w:t>путь. Религиозно-философские учения. Конфуций. Научные</w:t>
      </w:r>
      <w:r>
        <w:rPr>
          <w:color w:val="231F20"/>
          <w:spacing w:val="1"/>
          <w:w w:val="120"/>
        </w:rPr>
        <w:t xml:space="preserve"> </w:t>
      </w:r>
      <w:r>
        <w:rPr>
          <w:color w:val="231F20"/>
          <w:w w:val="120"/>
        </w:rPr>
        <w:t>знания</w:t>
      </w:r>
      <w:r>
        <w:rPr>
          <w:color w:val="231F20"/>
          <w:spacing w:val="11"/>
          <w:w w:val="120"/>
        </w:rPr>
        <w:t xml:space="preserve"> </w:t>
      </w:r>
      <w:r>
        <w:rPr>
          <w:color w:val="231F20"/>
          <w:w w:val="120"/>
        </w:rPr>
        <w:t>и</w:t>
      </w:r>
      <w:r>
        <w:rPr>
          <w:color w:val="231F20"/>
          <w:spacing w:val="11"/>
          <w:w w:val="120"/>
        </w:rPr>
        <w:t xml:space="preserve"> </w:t>
      </w:r>
      <w:r>
        <w:rPr>
          <w:color w:val="231F20"/>
          <w:w w:val="120"/>
        </w:rPr>
        <w:t>изобретения</w:t>
      </w:r>
      <w:r>
        <w:rPr>
          <w:color w:val="231F20"/>
          <w:spacing w:val="11"/>
          <w:w w:val="120"/>
        </w:rPr>
        <w:t xml:space="preserve"> </w:t>
      </w:r>
      <w:r>
        <w:rPr>
          <w:color w:val="231F20"/>
          <w:w w:val="120"/>
        </w:rPr>
        <w:t>древних</w:t>
      </w:r>
      <w:r>
        <w:rPr>
          <w:color w:val="231F20"/>
          <w:spacing w:val="11"/>
          <w:w w:val="120"/>
        </w:rPr>
        <w:t xml:space="preserve"> </w:t>
      </w:r>
      <w:r>
        <w:rPr>
          <w:color w:val="231F20"/>
          <w:w w:val="120"/>
        </w:rPr>
        <w:t>китайцев.</w:t>
      </w:r>
      <w:r>
        <w:rPr>
          <w:color w:val="231F20"/>
          <w:spacing w:val="11"/>
          <w:w w:val="120"/>
        </w:rPr>
        <w:t xml:space="preserve"> </w:t>
      </w:r>
      <w:r>
        <w:rPr>
          <w:color w:val="231F20"/>
          <w:w w:val="120"/>
        </w:rPr>
        <w:t>Храмы.</w:t>
      </w:r>
    </w:p>
    <w:p w:rsidR="00916F7C" w:rsidRPr="00325055" w:rsidRDefault="00916F7C" w:rsidP="00916F7C">
      <w:pPr>
        <w:pStyle w:val="2"/>
        <w:spacing w:before="198"/>
        <w:rPr>
          <w:rFonts w:ascii="Trebuchet MS" w:hAnsi="Trebuchet MS"/>
          <w:b w:val="0"/>
          <w:sz w:val="24"/>
          <w:szCs w:val="24"/>
        </w:rPr>
      </w:pPr>
      <w:r w:rsidRPr="00325055">
        <w:rPr>
          <w:color w:val="231F20"/>
          <w:spacing w:val="18"/>
          <w:w w:val="90"/>
          <w:sz w:val="24"/>
          <w:szCs w:val="24"/>
        </w:rPr>
        <w:t>Древняя</w:t>
      </w:r>
      <w:r w:rsidRPr="00325055">
        <w:rPr>
          <w:color w:val="231F20"/>
          <w:spacing w:val="22"/>
          <w:w w:val="90"/>
          <w:sz w:val="24"/>
          <w:szCs w:val="24"/>
        </w:rPr>
        <w:t xml:space="preserve"> </w:t>
      </w:r>
      <w:r w:rsidRPr="00325055">
        <w:rPr>
          <w:color w:val="231F20"/>
          <w:spacing w:val="15"/>
          <w:w w:val="90"/>
          <w:sz w:val="24"/>
          <w:szCs w:val="24"/>
        </w:rPr>
        <w:t>Греция.</w:t>
      </w:r>
      <w:r w:rsidRPr="00325055">
        <w:rPr>
          <w:color w:val="231F20"/>
          <w:spacing w:val="22"/>
          <w:w w:val="90"/>
          <w:sz w:val="24"/>
          <w:szCs w:val="24"/>
        </w:rPr>
        <w:t xml:space="preserve"> </w:t>
      </w:r>
      <w:r w:rsidRPr="00325055">
        <w:rPr>
          <w:color w:val="231F20"/>
          <w:spacing w:val="18"/>
          <w:w w:val="90"/>
          <w:sz w:val="24"/>
          <w:szCs w:val="24"/>
        </w:rPr>
        <w:t>Эллинизм</w:t>
      </w:r>
      <w:r w:rsidRPr="00325055">
        <w:rPr>
          <w:color w:val="231F20"/>
          <w:spacing w:val="-6"/>
          <w:w w:val="90"/>
          <w:sz w:val="24"/>
          <w:szCs w:val="24"/>
        </w:rPr>
        <w:t xml:space="preserve"> </w:t>
      </w:r>
      <w:r w:rsidRPr="00325055">
        <w:rPr>
          <w:rFonts w:ascii="Trebuchet MS" w:hAnsi="Trebuchet MS"/>
          <w:b w:val="0"/>
          <w:color w:val="231F20"/>
          <w:w w:val="90"/>
          <w:sz w:val="24"/>
          <w:szCs w:val="24"/>
        </w:rPr>
        <w:t>(20</w:t>
      </w:r>
      <w:r w:rsidRPr="00325055">
        <w:rPr>
          <w:rFonts w:ascii="Trebuchet MS" w:hAnsi="Trebuchet MS"/>
          <w:b w:val="0"/>
          <w:color w:val="231F20"/>
          <w:spacing w:val="-9"/>
          <w:w w:val="90"/>
          <w:sz w:val="24"/>
          <w:szCs w:val="24"/>
        </w:rPr>
        <w:t xml:space="preserve"> </w:t>
      </w:r>
      <w:r w:rsidRPr="00325055">
        <w:rPr>
          <w:rFonts w:ascii="Trebuchet MS" w:hAnsi="Trebuchet MS"/>
          <w:b w:val="0"/>
          <w:color w:val="231F20"/>
          <w:w w:val="90"/>
          <w:sz w:val="24"/>
          <w:szCs w:val="24"/>
        </w:rPr>
        <w:t>ч)</w:t>
      </w:r>
    </w:p>
    <w:p w:rsidR="00916F7C" w:rsidRDefault="00916F7C" w:rsidP="00916F7C">
      <w:pPr>
        <w:spacing w:before="98"/>
        <w:ind w:left="157"/>
        <w:rPr>
          <w:rFonts w:ascii="Trebuchet MS" w:hAnsi="Trebuchet MS"/>
        </w:rPr>
      </w:pPr>
      <w:r>
        <w:rPr>
          <w:rFonts w:ascii="Tahoma" w:hAnsi="Tahoma"/>
          <w:b/>
          <w:color w:val="231F20"/>
          <w:w w:val="85"/>
        </w:rPr>
        <w:t>Древнейшая</w:t>
      </w:r>
      <w:r>
        <w:rPr>
          <w:rFonts w:ascii="Tahoma" w:hAnsi="Tahoma"/>
          <w:b/>
          <w:color w:val="231F20"/>
          <w:spacing w:val="18"/>
          <w:w w:val="85"/>
        </w:rPr>
        <w:t xml:space="preserve"> </w:t>
      </w:r>
      <w:r>
        <w:rPr>
          <w:rFonts w:ascii="Tahoma" w:hAnsi="Tahoma"/>
          <w:b/>
          <w:color w:val="231F20"/>
          <w:w w:val="85"/>
        </w:rPr>
        <w:t>Греция</w:t>
      </w:r>
      <w:r>
        <w:rPr>
          <w:rFonts w:ascii="Tahoma" w:hAnsi="Tahoma"/>
          <w:b/>
          <w:color w:val="231F20"/>
          <w:spacing w:val="18"/>
          <w:w w:val="85"/>
        </w:rPr>
        <w:t xml:space="preserve"> </w:t>
      </w:r>
      <w:r>
        <w:rPr>
          <w:rFonts w:ascii="Trebuchet MS" w:hAnsi="Trebuchet MS"/>
          <w:color w:val="231F20"/>
          <w:w w:val="85"/>
        </w:rPr>
        <w:t>(4</w:t>
      </w:r>
      <w:r>
        <w:rPr>
          <w:rFonts w:ascii="Trebuchet MS" w:hAnsi="Trebuchet MS"/>
          <w:color w:val="231F20"/>
          <w:spacing w:val="17"/>
          <w:w w:val="85"/>
        </w:rPr>
        <w:t xml:space="preserve"> </w:t>
      </w:r>
      <w:r>
        <w:rPr>
          <w:rFonts w:ascii="Trebuchet MS" w:hAnsi="Trebuchet MS"/>
          <w:color w:val="231F20"/>
          <w:w w:val="85"/>
        </w:rPr>
        <w:t>ч)</w:t>
      </w:r>
    </w:p>
    <w:p w:rsidR="00916F7C" w:rsidRDefault="00916F7C" w:rsidP="00916F7C">
      <w:pPr>
        <w:pStyle w:val="a6"/>
        <w:spacing w:before="71" w:line="256" w:lineRule="auto"/>
        <w:ind w:right="154"/>
      </w:pPr>
      <w:r>
        <w:rPr>
          <w:color w:val="231F20"/>
          <w:w w:val="115"/>
        </w:rPr>
        <w:t>Природные</w:t>
      </w:r>
      <w:r>
        <w:rPr>
          <w:color w:val="231F20"/>
          <w:spacing w:val="1"/>
          <w:w w:val="115"/>
        </w:rPr>
        <w:t xml:space="preserve"> </w:t>
      </w:r>
      <w:r>
        <w:rPr>
          <w:color w:val="231F20"/>
          <w:w w:val="115"/>
        </w:rPr>
        <w:t>условия</w:t>
      </w:r>
      <w:r>
        <w:rPr>
          <w:color w:val="231F20"/>
          <w:spacing w:val="1"/>
          <w:w w:val="115"/>
        </w:rPr>
        <w:t xml:space="preserve"> </w:t>
      </w:r>
      <w:r>
        <w:rPr>
          <w:color w:val="231F20"/>
          <w:w w:val="115"/>
        </w:rPr>
        <w:t>Древней</w:t>
      </w:r>
      <w:r>
        <w:rPr>
          <w:color w:val="231F20"/>
          <w:spacing w:val="1"/>
          <w:w w:val="115"/>
        </w:rPr>
        <w:t xml:space="preserve"> </w:t>
      </w:r>
      <w:r>
        <w:rPr>
          <w:color w:val="231F20"/>
          <w:w w:val="115"/>
        </w:rPr>
        <w:t>Греции.</w:t>
      </w:r>
      <w:r>
        <w:rPr>
          <w:color w:val="231F20"/>
          <w:spacing w:val="1"/>
          <w:w w:val="115"/>
        </w:rPr>
        <w:t xml:space="preserve"> </w:t>
      </w:r>
      <w:r>
        <w:rPr>
          <w:color w:val="231F20"/>
          <w:w w:val="115"/>
        </w:rPr>
        <w:t>Занятия</w:t>
      </w:r>
      <w:r>
        <w:rPr>
          <w:color w:val="231F20"/>
          <w:spacing w:val="1"/>
          <w:w w:val="115"/>
        </w:rPr>
        <w:t xml:space="preserve"> </w:t>
      </w:r>
      <w:r>
        <w:rPr>
          <w:color w:val="231F20"/>
          <w:w w:val="115"/>
        </w:rPr>
        <w:t>населения.</w:t>
      </w:r>
      <w:r>
        <w:rPr>
          <w:color w:val="231F20"/>
          <w:spacing w:val="1"/>
          <w:w w:val="115"/>
        </w:rPr>
        <w:t xml:space="preserve"> </w:t>
      </w:r>
      <w:r>
        <w:rPr>
          <w:color w:val="231F20"/>
          <w:w w:val="115"/>
        </w:rPr>
        <w:t>Древнейшие государства на Крите. Расцвет и гибель Миной-</w:t>
      </w:r>
      <w:r>
        <w:rPr>
          <w:color w:val="231F20"/>
          <w:spacing w:val="1"/>
          <w:w w:val="115"/>
        </w:rPr>
        <w:t xml:space="preserve"> </w:t>
      </w:r>
      <w:r>
        <w:rPr>
          <w:color w:val="231F20"/>
          <w:w w:val="115"/>
        </w:rPr>
        <w:t>ской</w:t>
      </w:r>
      <w:r>
        <w:rPr>
          <w:color w:val="231F20"/>
          <w:spacing w:val="1"/>
          <w:w w:val="115"/>
        </w:rPr>
        <w:t xml:space="preserve"> </w:t>
      </w:r>
      <w:r>
        <w:rPr>
          <w:color w:val="231F20"/>
          <w:w w:val="115"/>
        </w:rPr>
        <w:t>цивилизации.</w:t>
      </w:r>
      <w:r>
        <w:rPr>
          <w:color w:val="231F20"/>
          <w:spacing w:val="1"/>
          <w:w w:val="115"/>
        </w:rPr>
        <w:t xml:space="preserve"> </w:t>
      </w:r>
      <w:r>
        <w:rPr>
          <w:color w:val="231F20"/>
          <w:w w:val="115"/>
        </w:rPr>
        <w:t>Государства</w:t>
      </w:r>
      <w:r>
        <w:rPr>
          <w:color w:val="231F20"/>
          <w:spacing w:val="1"/>
          <w:w w:val="115"/>
        </w:rPr>
        <w:t xml:space="preserve"> </w:t>
      </w:r>
      <w:r>
        <w:rPr>
          <w:color w:val="231F20"/>
          <w:w w:val="115"/>
        </w:rPr>
        <w:t>Ахейской</w:t>
      </w:r>
      <w:r>
        <w:rPr>
          <w:color w:val="231F20"/>
          <w:spacing w:val="1"/>
          <w:w w:val="115"/>
        </w:rPr>
        <w:t xml:space="preserve"> </w:t>
      </w:r>
      <w:r>
        <w:rPr>
          <w:color w:val="231F20"/>
          <w:w w:val="115"/>
        </w:rPr>
        <w:t>Греции</w:t>
      </w:r>
      <w:r>
        <w:rPr>
          <w:color w:val="231F20"/>
          <w:spacing w:val="1"/>
          <w:w w:val="115"/>
        </w:rPr>
        <w:t xml:space="preserve"> </w:t>
      </w:r>
      <w:r>
        <w:rPr>
          <w:color w:val="231F20"/>
          <w:w w:val="115"/>
        </w:rPr>
        <w:t>(Микены,</w:t>
      </w:r>
      <w:r>
        <w:rPr>
          <w:color w:val="231F20"/>
          <w:spacing w:val="1"/>
          <w:w w:val="115"/>
        </w:rPr>
        <w:t xml:space="preserve"> </w:t>
      </w:r>
      <w:r>
        <w:rPr>
          <w:color w:val="231F20"/>
          <w:w w:val="115"/>
        </w:rPr>
        <w:t>Тиринф). Троянская война. Вторжение дорийских племен. По-</w:t>
      </w:r>
      <w:r>
        <w:rPr>
          <w:color w:val="231F20"/>
          <w:spacing w:val="1"/>
          <w:w w:val="115"/>
        </w:rPr>
        <w:t xml:space="preserve"> </w:t>
      </w:r>
      <w:r>
        <w:rPr>
          <w:color w:val="231F20"/>
          <w:w w:val="115"/>
        </w:rPr>
        <w:t>эмы</w:t>
      </w:r>
      <w:r>
        <w:rPr>
          <w:color w:val="231F20"/>
          <w:spacing w:val="15"/>
          <w:w w:val="115"/>
        </w:rPr>
        <w:t xml:space="preserve"> </w:t>
      </w:r>
      <w:r>
        <w:rPr>
          <w:color w:val="231F20"/>
          <w:w w:val="115"/>
        </w:rPr>
        <w:t>Гомера</w:t>
      </w:r>
      <w:r>
        <w:rPr>
          <w:color w:val="231F20"/>
          <w:spacing w:val="16"/>
          <w:w w:val="115"/>
        </w:rPr>
        <w:t xml:space="preserve"> </w:t>
      </w:r>
      <w:r>
        <w:rPr>
          <w:color w:val="231F20"/>
          <w:w w:val="115"/>
        </w:rPr>
        <w:t>«Илиада»,</w:t>
      </w:r>
      <w:r>
        <w:rPr>
          <w:color w:val="231F20"/>
          <w:spacing w:val="15"/>
          <w:w w:val="115"/>
        </w:rPr>
        <w:t xml:space="preserve"> </w:t>
      </w:r>
      <w:r>
        <w:rPr>
          <w:color w:val="231F20"/>
          <w:w w:val="115"/>
        </w:rPr>
        <w:t>«Одиссея».</w:t>
      </w:r>
    </w:p>
    <w:p w:rsidR="00916F7C" w:rsidRDefault="00916F7C" w:rsidP="00916F7C">
      <w:pPr>
        <w:pStyle w:val="a6"/>
        <w:spacing w:before="10"/>
        <w:ind w:left="0"/>
        <w:jc w:val="left"/>
        <w:rPr>
          <w:sz w:val="8"/>
        </w:rPr>
      </w:pPr>
    </w:p>
    <w:p w:rsidR="00916F7C" w:rsidRDefault="00916F7C" w:rsidP="00916F7C">
      <w:pPr>
        <w:spacing w:before="71"/>
        <w:ind w:left="157"/>
        <w:rPr>
          <w:rFonts w:ascii="Trebuchet MS" w:hAnsi="Trebuchet MS"/>
        </w:rPr>
      </w:pPr>
      <w:r>
        <w:rPr>
          <w:rFonts w:ascii="Tahoma" w:hAnsi="Tahoma"/>
          <w:b/>
          <w:color w:val="231F20"/>
          <w:spacing w:val="-3"/>
          <w:w w:val="90"/>
        </w:rPr>
        <w:t>Греческие</w:t>
      </w:r>
      <w:r>
        <w:rPr>
          <w:rFonts w:ascii="Tahoma" w:hAnsi="Tahoma"/>
          <w:b/>
          <w:color w:val="231F20"/>
          <w:spacing w:val="-6"/>
          <w:w w:val="90"/>
        </w:rPr>
        <w:t xml:space="preserve"> </w:t>
      </w:r>
      <w:r>
        <w:rPr>
          <w:rFonts w:ascii="Tahoma" w:hAnsi="Tahoma"/>
          <w:b/>
          <w:color w:val="231F20"/>
          <w:spacing w:val="-2"/>
          <w:w w:val="90"/>
        </w:rPr>
        <w:t>полисы</w:t>
      </w:r>
      <w:r>
        <w:rPr>
          <w:rFonts w:ascii="Tahoma" w:hAnsi="Tahoma"/>
          <w:b/>
          <w:color w:val="231F20"/>
          <w:spacing w:val="-5"/>
          <w:w w:val="90"/>
        </w:rPr>
        <w:t xml:space="preserve"> </w:t>
      </w:r>
      <w:r>
        <w:rPr>
          <w:rFonts w:ascii="Trebuchet MS" w:hAnsi="Trebuchet MS"/>
          <w:color w:val="231F20"/>
          <w:spacing w:val="-2"/>
          <w:w w:val="90"/>
        </w:rPr>
        <w:t>(10</w:t>
      </w:r>
      <w:r>
        <w:rPr>
          <w:rFonts w:ascii="Trebuchet MS" w:hAnsi="Trebuchet MS"/>
          <w:color w:val="231F20"/>
          <w:spacing w:val="-6"/>
          <w:w w:val="90"/>
        </w:rPr>
        <w:t xml:space="preserve"> </w:t>
      </w:r>
      <w:r>
        <w:rPr>
          <w:rFonts w:ascii="Trebuchet MS" w:hAnsi="Trebuchet MS"/>
          <w:color w:val="231F20"/>
          <w:spacing w:val="-2"/>
          <w:w w:val="90"/>
        </w:rPr>
        <w:t>ч)</w:t>
      </w:r>
    </w:p>
    <w:p w:rsidR="00916F7C" w:rsidRDefault="00916F7C" w:rsidP="00916F7C">
      <w:pPr>
        <w:pStyle w:val="a6"/>
        <w:spacing w:before="70" w:line="256" w:lineRule="auto"/>
        <w:ind w:right="155"/>
      </w:pPr>
      <w:r>
        <w:rPr>
          <w:color w:val="231F20"/>
          <w:w w:val="120"/>
        </w:rPr>
        <w:t>Подъем</w:t>
      </w:r>
      <w:r>
        <w:rPr>
          <w:color w:val="231F20"/>
          <w:spacing w:val="-14"/>
          <w:w w:val="120"/>
        </w:rPr>
        <w:t xml:space="preserve"> </w:t>
      </w:r>
      <w:r>
        <w:rPr>
          <w:color w:val="231F20"/>
          <w:w w:val="120"/>
        </w:rPr>
        <w:t>хозяйственной</w:t>
      </w:r>
      <w:r>
        <w:rPr>
          <w:color w:val="231F20"/>
          <w:spacing w:val="-14"/>
          <w:w w:val="120"/>
        </w:rPr>
        <w:t xml:space="preserve"> </w:t>
      </w:r>
      <w:r>
        <w:rPr>
          <w:color w:val="231F20"/>
          <w:w w:val="120"/>
        </w:rPr>
        <w:t>жизни</w:t>
      </w:r>
      <w:r>
        <w:rPr>
          <w:color w:val="231F20"/>
          <w:spacing w:val="-14"/>
          <w:w w:val="120"/>
        </w:rPr>
        <w:t xml:space="preserve"> </w:t>
      </w:r>
      <w:r>
        <w:rPr>
          <w:color w:val="231F20"/>
          <w:w w:val="120"/>
        </w:rPr>
        <w:t>после</w:t>
      </w:r>
      <w:r>
        <w:rPr>
          <w:color w:val="231F20"/>
          <w:spacing w:val="-13"/>
          <w:w w:val="120"/>
        </w:rPr>
        <w:t xml:space="preserve"> </w:t>
      </w:r>
      <w:r>
        <w:rPr>
          <w:color w:val="231F20"/>
          <w:w w:val="120"/>
        </w:rPr>
        <w:t>«темных</w:t>
      </w:r>
      <w:r>
        <w:rPr>
          <w:color w:val="231F20"/>
          <w:spacing w:val="-14"/>
          <w:w w:val="120"/>
        </w:rPr>
        <w:t xml:space="preserve"> </w:t>
      </w:r>
      <w:r>
        <w:rPr>
          <w:color w:val="231F20"/>
          <w:w w:val="120"/>
        </w:rPr>
        <w:t>веков».</w:t>
      </w:r>
      <w:r>
        <w:rPr>
          <w:color w:val="231F20"/>
          <w:spacing w:val="-14"/>
          <w:w w:val="120"/>
        </w:rPr>
        <w:t xml:space="preserve"> </w:t>
      </w:r>
      <w:r>
        <w:rPr>
          <w:color w:val="231F20"/>
          <w:w w:val="120"/>
        </w:rPr>
        <w:t>Разви-</w:t>
      </w:r>
      <w:r>
        <w:rPr>
          <w:color w:val="231F20"/>
          <w:spacing w:val="-57"/>
          <w:w w:val="120"/>
        </w:rPr>
        <w:t xml:space="preserve"> </w:t>
      </w:r>
      <w:r>
        <w:rPr>
          <w:color w:val="231F20"/>
          <w:w w:val="120"/>
        </w:rPr>
        <w:t>тие</w:t>
      </w:r>
      <w:r>
        <w:rPr>
          <w:color w:val="231F20"/>
          <w:spacing w:val="-14"/>
          <w:w w:val="120"/>
        </w:rPr>
        <w:t xml:space="preserve"> </w:t>
      </w:r>
      <w:r>
        <w:rPr>
          <w:color w:val="231F20"/>
          <w:w w:val="120"/>
        </w:rPr>
        <w:t>земледелия</w:t>
      </w:r>
      <w:r>
        <w:rPr>
          <w:color w:val="231F20"/>
          <w:spacing w:val="-14"/>
          <w:w w:val="120"/>
        </w:rPr>
        <w:t xml:space="preserve"> </w:t>
      </w:r>
      <w:r>
        <w:rPr>
          <w:color w:val="231F20"/>
          <w:w w:val="120"/>
        </w:rPr>
        <w:t>и</w:t>
      </w:r>
      <w:r>
        <w:rPr>
          <w:color w:val="231F20"/>
          <w:spacing w:val="-14"/>
          <w:w w:val="120"/>
        </w:rPr>
        <w:t xml:space="preserve"> </w:t>
      </w:r>
      <w:r>
        <w:rPr>
          <w:color w:val="231F20"/>
          <w:w w:val="120"/>
        </w:rPr>
        <w:t>ремесла.</w:t>
      </w:r>
      <w:r>
        <w:rPr>
          <w:color w:val="231F20"/>
          <w:spacing w:val="-14"/>
          <w:w w:val="120"/>
        </w:rPr>
        <w:t xml:space="preserve"> </w:t>
      </w:r>
      <w:r>
        <w:rPr>
          <w:color w:val="231F20"/>
          <w:w w:val="120"/>
        </w:rPr>
        <w:t>Становление</w:t>
      </w:r>
      <w:r>
        <w:rPr>
          <w:color w:val="231F20"/>
          <w:spacing w:val="-14"/>
          <w:w w:val="120"/>
        </w:rPr>
        <w:t xml:space="preserve"> </w:t>
      </w:r>
      <w:r>
        <w:rPr>
          <w:color w:val="231F20"/>
          <w:w w:val="120"/>
        </w:rPr>
        <w:t>полисов,</w:t>
      </w:r>
      <w:r>
        <w:rPr>
          <w:color w:val="231F20"/>
          <w:spacing w:val="-14"/>
          <w:w w:val="120"/>
        </w:rPr>
        <w:t xml:space="preserve"> </w:t>
      </w:r>
      <w:r>
        <w:rPr>
          <w:color w:val="231F20"/>
          <w:w w:val="120"/>
        </w:rPr>
        <w:t>их</w:t>
      </w:r>
      <w:r>
        <w:rPr>
          <w:color w:val="231F20"/>
          <w:spacing w:val="-14"/>
          <w:w w:val="120"/>
        </w:rPr>
        <w:t xml:space="preserve"> </w:t>
      </w:r>
      <w:r>
        <w:rPr>
          <w:color w:val="231F20"/>
          <w:w w:val="120"/>
        </w:rPr>
        <w:t>политиче-</w:t>
      </w:r>
      <w:r>
        <w:rPr>
          <w:color w:val="231F20"/>
          <w:spacing w:val="-58"/>
          <w:w w:val="120"/>
        </w:rPr>
        <w:t xml:space="preserve"> </w:t>
      </w:r>
      <w:r>
        <w:rPr>
          <w:color w:val="231F20"/>
          <w:w w:val="120"/>
        </w:rPr>
        <w:t>ское устройство. Аристократия и демос. Великая греческая</w:t>
      </w:r>
      <w:r>
        <w:rPr>
          <w:color w:val="231F20"/>
          <w:spacing w:val="1"/>
          <w:w w:val="120"/>
        </w:rPr>
        <w:t xml:space="preserve"> </w:t>
      </w:r>
      <w:r>
        <w:rPr>
          <w:color w:val="231F20"/>
          <w:w w:val="120"/>
        </w:rPr>
        <w:t>колонизация.</w:t>
      </w:r>
      <w:r>
        <w:rPr>
          <w:color w:val="231F20"/>
          <w:spacing w:val="10"/>
          <w:w w:val="120"/>
        </w:rPr>
        <w:t xml:space="preserve"> </w:t>
      </w:r>
      <w:r>
        <w:rPr>
          <w:color w:val="231F20"/>
          <w:w w:val="120"/>
        </w:rPr>
        <w:t>Метрополии</w:t>
      </w:r>
      <w:r>
        <w:rPr>
          <w:color w:val="231F20"/>
          <w:spacing w:val="11"/>
          <w:w w:val="120"/>
        </w:rPr>
        <w:t xml:space="preserve"> </w:t>
      </w:r>
      <w:r>
        <w:rPr>
          <w:color w:val="231F20"/>
          <w:w w:val="120"/>
        </w:rPr>
        <w:t>и</w:t>
      </w:r>
      <w:r>
        <w:rPr>
          <w:color w:val="231F20"/>
          <w:spacing w:val="11"/>
          <w:w w:val="120"/>
        </w:rPr>
        <w:t xml:space="preserve"> </w:t>
      </w:r>
      <w:r>
        <w:rPr>
          <w:color w:val="231F20"/>
          <w:w w:val="120"/>
        </w:rPr>
        <w:t>колонии.</w:t>
      </w:r>
    </w:p>
    <w:p w:rsidR="00916F7C" w:rsidRDefault="00916F7C" w:rsidP="00916F7C">
      <w:pPr>
        <w:pStyle w:val="a6"/>
        <w:spacing w:line="256" w:lineRule="auto"/>
        <w:ind w:right="156"/>
      </w:pPr>
      <w:r>
        <w:rPr>
          <w:color w:val="231F20"/>
          <w:w w:val="115"/>
        </w:rPr>
        <w:t>Афины: утверждение демократии. Законы Солона. Реформы</w:t>
      </w:r>
      <w:r>
        <w:rPr>
          <w:color w:val="231F20"/>
          <w:spacing w:val="1"/>
          <w:w w:val="115"/>
        </w:rPr>
        <w:t xml:space="preserve"> </w:t>
      </w:r>
      <w:r>
        <w:rPr>
          <w:color w:val="231F20"/>
          <w:w w:val="115"/>
        </w:rPr>
        <w:t>Клисфена, их значение. Спарта: основные группы населения,</w:t>
      </w:r>
      <w:r>
        <w:rPr>
          <w:color w:val="231F20"/>
          <w:spacing w:val="1"/>
          <w:w w:val="115"/>
        </w:rPr>
        <w:t xml:space="preserve"> </w:t>
      </w:r>
      <w:r>
        <w:rPr>
          <w:color w:val="231F20"/>
          <w:w w:val="115"/>
        </w:rPr>
        <w:t>политическое</w:t>
      </w:r>
      <w:r>
        <w:rPr>
          <w:color w:val="231F20"/>
          <w:spacing w:val="1"/>
          <w:w w:val="115"/>
        </w:rPr>
        <w:t xml:space="preserve"> </w:t>
      </w:r>
      <w:r>
        <w:rPr>
          <w:color w:val="231F20"/>
          <w:w w:val="115"/>
        </w:rPr>
        <w:t>устройство.</w:t>
      </w:r>
      <w:r>
        <w:rPr>
          <w:color w:val="231F20"/>
          <w:spacing w:val="1"/>
          <w:w w:val="115"/>
        </w:rPr>
        <w:t xml:space="preserve"> </w:t>
      </w:r>
      <w:r>
        <w:rPr>
          <w:color w:val="231F20"/>
          <w:w w:val="115"/>
        </w:rPr>
        <w:t>Организация</w:t>
      </w:r>
      <w:r>
        <w:rPr>
          <w:color w:val="231F20"/>
          <w:spacing w:val="1"/>
          <w:w w:val="115"/>
        </w:rPr>
        <w:t xml:space="preserve"> </w:t>
      </w:r>
      <w:r>
        <w:rPr>
          <w:color w:val="231F20"/>
          <w:w w:val="115"/>
        </w:rPr>
        <w:t>военного</w:t>
      </w:r>
      <w:r>
        <w:rPr>
          <w:color w:val="231F20"/>
          <w:spacing w:val="1"/>
          <w:w w:val="115"/>
        </w:rPr>
        <w:t xml:space="preserve"> </w:t>
      </w:r>
      <w:r>
        <w:rPr>
          <w:color w:val="231F20"/>
          <w:w w:val="115"/>
        </w:rPr>
        <w:t>дела.</w:t>
      </w:r>
      <w:r>
        <w:rPr>
          <w:color w:val="231F20"/>
          <w:spacing w:val="1"/>
          <w:w w:val="115"/>
        </w:rPr>
        <w:t xml:space="preserve"> </w:t>
      </w:r>
      <w:r>
        <w:rPr>
          <w:color w:val="231F20"/>
          <w:w w:val="115"/>
        </w:rPr>
        <w:t>Спар-</w:t>
      </w:r>
      <w:r>
        <w:rPr>
          <w:color w:val="231F20"/>
          <w:spacing w:val="-55"/>
          <w:w w:val="115"/>
        </w:rPr>
        <w:t xml:space="preserve"> </w:t>
      </w:r>
      <w:r>
        <w:rPr>
          <w:color w:val="231F20"/>
          <w:w w:val="115"/>
        </w:rPr>
        <w:t>танское</w:t>
      </w:r>
      <w:r>
        <w:rPr>
          <w:color w:val="231F20"/>
          <w:spacing w:val="15"/>
          <w:w w:val="115"/>
        </w:rPr>
        <w:t xml:space="preserve"> </w:t>
      </w:r>
      <w:r>
        <w:rPr>
          <w:color w:val="231F20"/>
          <w:w w:val="115"/>
        </w:rPr>
        <w:t>воспитание.</w:t>
      </w:r>
    </w:p>
    <w:p w:rsidR="00916F7C" w:rsidRDefault="00916F7C" w:rsidP="00916F7C">
      <w:pPr>
        <w:pStyle w:val="a6"/>
        <w:spacing w:line="256" w:lineRule="auto"/>
        <w:ind w:right="154"/>
      </w:pPr>
      <w:r>
        <w:rPr>
          <w:color w:val="231F20"/>
          <w:w w:val="115"/>
        </w:rPr>
        <w:t>Греко-персидские войны. Причины войн. Походы персов на</w:t>
      </w:r>
      <w:r>
        <w:rPr>
          <w:color w:val="231F20"/>
          <w:spacing w:val="1"/>
          <w:w w:val="115"/>
        </w:rPr>
        <w:t xml:space="preserve"> </w:t>
      </w:r>
      <w:r>
        <w:rPr>
          <w:color w:val="231F20"/>
          <w:w w:val="115"/>
        </w:rPr>
        <w:t>Грецию. Битва при Марафоне, ее значение. Усиление афинско-</w:t>
      </w:r>
      <w:r>
        <w:rPr>
          <w:color w:val="231F20"/>
          <w:spacing w:val="1"/>
          <w:w w:val="115"/>
        </w:rPr>
        <w:t xml:space="preserve"> </w:t>
      </w:r>
      <w:r>
        <w:rPr>
          <w:color w:val="231F20"/>
          <w:w w:val="115"/>
        </w:rPr>
        <w:t>го</w:t>
      </w:r>
      <w:r>
        <w:rPr>
          <w:color w:val="231F20"/>
          <w:spacing w:val="1"/>
          <w:w w:val="115"/>
        </w:rPr>
        <w:t xml:space="preserve"> </w:t>
      </w:r>
      <w:r>
        <w:rPr>
          <w:color w:val="231F20"/>
          <w:w w:val="115"/>
        </w:rPr>
        <w:t>могущества;</w:t>
      </w:r>
      <w:r>
        <w:rPr>
          <w:color w:val="231F20"/>
          <w:spacing w:val="1"/>
          <w:w w:val="115"/>
        </w:rPr>
        <w:t xml:space="preserve"> </w:t>
      </w:r>
      <w:r>
        <w:rPr>
          <w:color w:val="231F20"/>
          <w:w w:val="115"/>
        </w:rPr>
        <w:t>Фемистокл.</w:t>
      </w:r>
      <w:r>
        <w:rPr>
          <w:color w:val="231F20"/>
          <w:spacing w:val="1"/>
          <w:w w:val="115"/>
        </w:rPr>
        <w:t xml:space="preserve"> </w:t>
      </w:r>
      <w:r>
        <w:rPr>
          <w:color w:val="231F20"/>
          <w:w w:val="115"/>
        </w:rPr>
        <w:t>Битва</w:t>
      </w:r>
      <w:r>
        <w:rPr>
          <w:color w:val="231F20"/>
          <w:spacing w:val="1"/>
          <w:w w:val="115"/>
        </w:rPr>
        <w:t xml:space="preserve"> </w:t>
      </w:r>
      <w:r>
        <w:rPr>
          <w:color w:val="231F20"/>
          <w:w w:val="115"/>
        </w:rPr>
        <w:t>при</w:t>
      </w:r>
      <w:r>
        <w:rPr>
          <w:color w:val="231F20"/>
          <w:spacing w:val="1"/>
          <w:w w:val="115"/>
        </w:rPr>
        <w:t xml:space="preserve"> </w:t>
      </w:r>
      <w:r>
        <w:rPr>
          <w:color w:val="231F20"/>
          <w:w w:val="115"/>
        </w:rPr>
        <w:t>Фермопилах.</w:t>
      </w:r>
      <w:r>
        <w:rPr>
          <w:color w:val="231F20"/>
          <w:spacing w:val="1"/>
          <w:w w:val="115"/>
        </w:rPr>
        <w:t xml:space="preserve"> </w:t>
      </w:r>
      <w:r>
        <w:rPr>
          <w:color w:val="231F20"/>
          <w:w w:val="115"/>
        </w:rPr>
        <w:t>Захват</w:t>
      </w:r>
      <w:r>
        <w:rPr>
          <w:color w:val="231F20"/>
          <w:spacing w:val="1"/>
          <w:w w:val="115"/>
        </w:rPr>
        <w:t xml:space="preserve"> </w:t>
      </w:r>
      <w:r>
        <w:rPr>
          <w:color w:val="231F20"/>
          <w:w w:val="115"/>
        </w:rPr>
        <w:t>персами Аттики. Победы греков в Саламинском сражении, при</w:t>
      </w:r>
      <w:r>
        <w:rPr>
          <w:color w:val="231F20"/>
          <w:spacing w:val="1"/>
          <w:w w:val="115"/>
        </w:rPr>
        <w:t xml:space="preserve"> </w:t>
      </w:r>
      <w:r>
        <w:rPr>
          <w:color w:val="231F20"/>
          <w:w w:val="115"/>
        </w:rPr>
        <w:t>Платеях</w:t>
      </w:r>
      <w:r>
        <w:rPr>
          <w:color w:val="231F20"/>
          <w:spacing w:val="21"/>
          <w:w w:val="115"/>
        </w:rPr>
        <w:t xml:space="preserve"> </w:t>
      </w:r>
      <w:r>
        <w:rPr>
          <w:color w:val="231F20"/>
          <w:w w:val="115"/>
        </w:rPr>
        <w:t>и</w:t>
      </w:r>
      <w:r>
        <w:rPr>
          <w:color w:val="231F20"/>
          <w:spacing w:val="21"/>
          <w:w w:val="115"/>
        </w:rPr>
        <w:t xml:space="preserve"> </w:t>
      </w:r>
      <w:r>
        <w:rPr>
          <w:color w:val="231F20"/>
          <w:w w:val="115"/>
        </w:rPr>
        <w:t>Микале.</w:t>
      </w:r>
      <w:r>
        <w:rPr>
          <w:color w:val="231F20"/>
          <w:spacing w:val="21"/>
          <w:w w:val="115"/>
        </w:rPr>
        <w:t xml:space="preserve"> </w:t>
      </w:r>
      <w:r>
        <w:rPr>
          <w:color w:val="231F20"/>
          <w:w w:val="115"/>
        </w:rPr>
        <w:t>Итоги</w:t>
      </w:r>
      <w:r>
        <w:rPr>
          <w:color w:val="231F20"/>
          <w:spacing w:val="21"/>
          <w:w w:val="115"/>
        </w:rPr>
        <w:t xml:space="preserve"> </w:t>
      </w:r>
      <w:r>
        <w:rPr>
          <w:color w:val="231F20"/>
          <w:w w:val="115"/>
        </w:rPr>
        <w:t>греко-персидских</w:t>
      </w:r>
      <w:r>
        <w:rPr>
          <w:color w:val="231F20"/>
          <w:spacing w:val="21"/>
          <w:w w:val="115"/>
        </w:rPr>
        <w:t xml:space="preserve"> </w:t>
      </w:r>
      <w:r>
        <w:rPr>
          <w:color w:val="231F20"/>
          <w:w w:val="115"/>
        </w:rPr>
        <w:t>войн.</w:t>
      </w:r>
    </w:p>
    <w:p w:rsidR="00916F7C" w:rsidRDefault="00916F7C" w:rsidP="00916F7C">
      <w:pPr>
        <w:pStyle w:val="a6"/>
        <w:spacing w:line="256" w:lineRule="auto"/>
        <w:ind w:right="155"/>
      </w:pPr>
      <w:r>
        <w:rPr>
          <w:color w:val="231F20"/>
          <w:w w:val="120"/>
        </w:rPr>
        <w:t>Возвышение Афинского государства. Афины при Перикле.</w:t>
      </w:r>
      <w:r>
        <w:rPr>
          <w:color w:val="231F20"/>
          <w:spacing w:val="-57"/>
          <w:w w:val="120"/>
        </w:rPr>
        <w:t xml:space="preserve"> </w:t>
      </w:r>
      <w:r>
        <w:rPr>
          <w:color w:val="231F20"/>
          <w:w w:val="120"/>
        </w:rPr>
        <w:t>Хозяйственная жизнь. Развитие рабовладения. Пелопоннес-</w:t>
      </w:r>
      <w:r>
        <w:rPr>
          <w:color w:val="231F20"/>
          <w:spacing w:val="1"/>
          <w:w w:val="120"/>
        </w:rPr>
        <w:t xml:space="preserve"> </w:t>
      </w:r>
      <w:r>
        <w:rPr>
          <w:color w:val="231F20"/>
          <w:w w:val="120"/>
        </w:rPr>
        <w:t>ская</w:t>
      </w:r>
      <w:r>
        <w:rPr>
          <w:color w:val="231F20"/>
          <w:spacing w:val="9"/>
          <w:w w:val="120"/>
        </w:rPr>
        <w:t xml:space="preserve"> </w:t>
      </w:r>
      <w:r>
        <w:rPr>
          <w:color w:val="231F20"/>
          <w:w w:val="120"/>
        </w:rPr>
        <w:t>война:</w:t>
      </w:r>
      <w:r>
        <w:rPr>
          <w:color w:val="231F20"/>
          <w:spacing w:val="10"/>
          <w:w w:val="120"/>
        </w:rPr>
        <w:t xml:space="preserve"> </w:t>
      </w:r>
      <w:r>
        <w:rPr>
          <w:color w:val="231F20"/>
          <w:w w:val="120"/>
        </w:rPr>
        <w:t>причины,</w:t>
      </w:r>
      <w:r>
        <w:rPr>
          <w:color w:val="231F20"/>
          <w:spacing w:val="10"/>
          <w:w w:val="120"/>
        </w:rPr>
        <w:t xml:space="preserve"> </w:t>
      </w:r>
      <w:r>
        <w:rPr>
          <w:color w:val="231F20"/>
          <w:w w:val="120"/>
        </w:rPr>
        <w:t>участники,</w:t>
      </w:r>
      <w:r>
        <w:rPr>
          <w:color w:val="231F20"/>
          <w:spacing w:val="10"/>
          <w:w w:val="120"/>
        </w:rPr>
        <w:t xml:space="preserve"> </w:t>
      </w:r>
      <w:r>
        <w:rPr>
          <w:color w:val="231F20"/>
          <w:w w:val="120"/>
        </w:rPr>
        <w:t>итоги.</w:t>
      </w:r>
      <w:r>
        <w:rPr>
          <w:color w:val="231F20"/>
          <w:spacing w:val="9"/>
          <w:w w:val="120"/>
        </w:rPr>
        <w:t xml:space="preserve"> </w:t>
      </w:r>
      <w:r>
        <w:rPr>
          <w:color w:val="231F20"/>
          <w:w w:val="120"/>
        </w:rPr>
        <w:t>Упадок</w:t>
      </w:r>
      <w:r>
        <w:rPr>
          <w:color w:val="231F20"/>
          <w:spacing w:val="10"/>
          <w:w w:val="120"/>
        </w:rPr>
        <w:t xml:space="preserve"> </w:t>
      </w:r>
      <w:r>
        <w:rPr>
          <w:color w:val="231F20"/>
          <w:w w:val="120"/>
        </w:rPr>
        <w:t>Эллады.</w:t>
      </w:r>
    </w:p>
    <w:p w:rsidR="00916F7C" w:rsidRPr="00325055" w:rsidRDefault="00916F7C" w:rsidP="00916F7C">
      <w:pPr>
        <w:pStyle w:val="2"/>
        <w:spacing w:before="142"/>
        <w:rPr>
          <w:rFonts w:ascii="Trebuchet MS" w:hAnsi="Trebuchet MS"/>
          <w:b w:val="0"/>
          <w:sz w:val="24"/>
          <w:szCs w:val="24"/>
        </w:rPr>
      </w:pPr>
      <w:r w:rsidRPr="00325055">
        <w:rPr>
          <w:color w:val="231F20"/>
          <w:w w:val="85"/>
          <w:sz w:val="24"/>
          <w:szCs w:val="24"/>
        </w:rPr>
        <w:t>Культура</w:t>
      </w:r>
      <w:r w:rsidRPr="00325055">
        <w:rPr>
          <w:color w:val="231F20"/>
          <w:spacing w:val="16"/>
          <w:w w:val="85"/>
          <w:sz w:val="24"/>
          <w:szCs w:val="24"/>
        </w:rPr>
        <w:t xml:space="preserve"> </w:t>
      </w:r>
      <w:r w:rsidRPr="00325055">
        <w:rPr>
          <w:color w:val="231F20"/>
          <w:w w:val="85"/>
          <w:sz w:val="24"/>
          <w:szCs w:val="24"/>
        </w:rPr>
        <w:t>Древней</w:t>
      </w:r>
      <w:r w:rsidRPr="00325055">
        <w:rPr>
          <w:color w:val="231F20"/>
          <w:spacing w:val="17"/>
          <w:w w:val="85"/>
          <w:sz w:val="24"/>
          <w:szCs w:val="24"/>
        </w:rPr>
        <w:t xml:space="preserve"> </w:t>
      </w:r>
      <w:r w:rsidRPr="00325055">
        <w:rPr>
          <w:color w:val="231F20"/>
          <w:w w:val="85"/>
          <w:sz w:val="24"/>
          <w:szCs w:val="24"/>
        </w:rPr>
        <w:t>Греции</w:t>
      </w:r>
      <w:r w:rsidRPr="00325055">
        <w:rPr>
          <w:color w:val="231F20"/>
          <w:spacing w:val="17"/>
          <w:w w:val="85"/>
          <w:sz w:val="24"/>
          <w:szCs w:val="24"/>
        </w:rPr>
        <w:t xml:space="preserve"> </w:t>
      </w:r>
      <w:r w:rsidRPr="00325055">
        <w:rPr>
          <w:rFonts w:ascii="Trebuchet MS" w:hAnsi="Trebuchet MS"/>
          <w:b w:val="0"/>
          <w:color w:val="231F20"/>
          <w:w w:val="85"/>
          <w:sz w:val="24"/>
          <w:szCs w:val="24"/>
        </w:rPr>
        <w:t>(3</w:t>
      </w:r>
      <w:r w:rsidRPr="00325055">
        <w:rPr>
          <w:rFonts w:ascii="Trebuchet MS" w:hAnsi="Trebuchet MS"/>
          <w:b w:val="0"/>
          <w:color w:val="231F20"/>
          <w:spacing w:val="15"/>
          <w:w w:val="85"/>
          <w:sz w:val="24"/>
          <w:szCs w:val="24"/>
        </w:rPr>
        <w:t xml:space="preserve"> </w:t>
      </w:r>
      <w:r w:rsidRPr="00325055">
        <w:rPr>
          <w:rFonts w:ascii="Trebuchet MS" w:hAnsi="Trebuchet MS"/>
          <w:b w:val="0"/>
          <w:color w:val="231F20"/>
          <w:w w:val="85"/>
          <w:sz w:val="24"/>
          <w:szCs w:val="24"/>
        </w:rPr>
        <w:t>ч)</w:t>
      </w:r>
    </w:p>
    <w:p w:rsidR="00916F7C" w:rsidRDefault="00916F7C" w:rsidP="00916F7C">
      <w:pPr>
        <w:pStyle w:val="a6"/>
        <w:spacing w:before="70" w:line="256" w:lineRule="auto"/>
        <w:ind w:right="154"/>
      </w:pPr>
      <w:r>
        <w:rPr>
          <w:color w:val="231F20"/>
          <w:w w:val="120"/>
        </w:rPr>
        <w:t>Религия древних греков; пантеон богов. Храмы и жрецы.</w:t>
      </w:r>
      <w:r>
        <w:rPr>
          <w:color w:val="231F20"/>
          <w:spacing w:val="1"/>
          <w:w w:val="120"/>
        </w:rPr>
        <w:t xml:space="preserve"> </w:t>
      </w:r>
      <w:r>
        <w:rPr>
          <w:color w:val="231F20"/>
          <w:w w:val="120"/>
        </w:rPr>
        <w:t>Развитие наук. Греческая философия. Школа и образование.</w:t>
      </w:r>
      <w:r>
        <w:rPr>
          <w:color w:val="231F20"/>
          <w:spacing w:val="1"/>
          <w:w w:val="120"/>
        </w:rPr>
        <w:t xml:space="preserve"> </w:t>
      </w:r>
      <w:r>
        <w:rPr>
          <w:color w:val="231F20"/>
          <w:w w:val="120"/>
        </w:rPr>
        <w:t>Литература. Греческое искусство: архитектура, скульптура.</w:t>
      </w:r>
      <w:r>
        <w:rPr>
          <w:color w:val="231F20"/>
          <w:spacing w:val="1"/>
          <w:w w:val="120"/>
        </w:rPr>
        <w:t xml:space="preserve"> </w:t>
      </w:r>
      <w:r>
        <w:rPr>
          <w:color w:val="231F20"/>
          <w:w w:val="115"/>
        </w:rPr>
        <w:t>Повседневная жизнь и быт древних греков. Досуг (театр, спор-</w:t>
      </w:r>
      <w:r>
        <w:rPr>
          <w:color w:val="231F20"/>
          <w:spacing w:val="1"/>
          <w:w w:val="115"/>
        </w:rPr>
        <w:t xml:space="preserve"> </w:t>
      </w:r>
      <w:r>
        <w:rPr>
          <w:color w:val="231F20"/>
          <w:w w:val="120"/>
        </w:rPr>
        <w:t>тивные</w:t>
      </w:r>
      <w:r>
        <w:rPr>
          <w:color w:val="231F20"/>
          <w:spacing w:val="4"/>
          <w:w w:val="120"/>
        </w:rPr>
        <w:t xml:space="preserve"> </w:t>
      </w:r>
      <w:r>
        <w:rPr>
          <w:color w:val="231F20"/>
          <w:w w:val="120"/>
        </w:rPr>
        <w:t>состязания).</w:t>
      </w:r>
      <w:r>
        <w:rPr>
          <w:color w:val="231F20"/>
          <w:spacing w:val="5"/>
          <w:w w:val="120"/>
        </w:rPr>
        <w:t xml:space="preserve"> </w:t>
      </w:r>
      <w:r>
        <w:rPr>
          <w:color w:val="231F20"/>
          <w:w w:val="120"/>
        </w:rPr>
        <w:t>Общегреческие</w:t>
      </w:r>
      <w:r>
        <w:rPr>
          <w:color w:val="231F20"/>
          <w:spacing w:val="5"/>
          <w:w w:val="120"/>
        </w:rPr>
        <w:t xml:space="preserve"> </w:t>
      </w:r>
      <w:r>
        <w:rPr>
          <w:color w:val="231F20"/>
          <w:w w:val="120"/>
        </w:rPr>
        <w:t>игры</w:t>
      </w:r>
      <w:r>
        <w:rPr>
          <w:color w:val="231F20"/>
          <w:spacing w:val="5"/>
          <w:w w:val="120"/>
        </w:rPr>
        <w:t xml:space="preserve"> </w:t>
      </w:r>
      <w:r>
        <w:rPr>
          <w:color w:val="231F20"/>
          <w:w w:val="120"/>
        </w:rPr>
        <w:t>в</w:t>
      </w:r>
      <w:r>
        <w:rPr>
          <w:color w:val="231F20"/>
          <w:spacing w:val="5"/>
          <w:w w:val="120"/>
        </w:rPr>
        <w:t xml:space="preserve"> </w:t>
      </w:r>
      <w:r>
        <w:rPr>
          <w:color w:val="231F20"/>
          <w:w w:val="120"/>
        </w:rPr>
        <w:t>Олимпии.</w:t>
      </w:r>
    </w:p>
    <w:p w:rsidR="00916F7C" w:rsidRPr="00325055" w:rsidRDefault="00916F7C" w:rsidP="00916F7C">
      <w:pPr>
        <w:pStyle w:val="2"/>
        <w:spacing w:before="146"/>
        <w:rPr>
          <w:rFonts w:ascii="Trebuchet MS" w:hAnsi="Trebuchet MS"/>
          <w:b w:val="0"/>
          <w:sz w:val="24"/>
          <w:szCs w:val="24"/>
        </w:rPr>
      </w:pPr>
      <w:r w:rsidRPr="00325055">
        <w:rPr>
          <w:color w:val="231F20"/>
          <w:w w:val="85"/>
          <w:sz w:val="24"/>
          <w:szCs w:val="24"/>
        </w:rPr>
        <w:t>Македонские</w:t>
      </w:r>
      <w:r w:rsidRPr="00325055">
        <w:rPr>
          <w:color w:val="231F20"/>
          <w:spacing w:val="14"/>
          <w:w w:val="85"/>
          <w:sz w:val="24"/>
          <w:szCs w:val="24"/>
        </w:rPr>
        <w:t xml:space="preserve"> </w:t>
      </w:r>
      <w:r w:rsidRPr="00325055">
        <w:rPr>
          <w:color w:val="231F20"/>
          <w:w w:val="85"/>
          <w:sz w:val="24"/>
          <w:szCs w:val="24"/>
        </w:rPr>
        <w:t>завоевания.</w:t>
      </w:r>
      <w:r w:rsidRPr="00325055">
        <w:rPr>
          <w:color w:val="231F20"/>
          <w:spacing w:val="15"/>
          <w:w w:val="85"/>
          <w:sz w:val="24"/>
          <w:szCs w:val="24"/>
        </w:rPr>
        <w:t xml:space="preserve"> </w:t>
      </w:r>
      <w:r w:rsidRPr="00325055">
        <w:rPr>
          <w:color w:val="231F20"/>
          <w:w w:val="85"/>
          <w:sz w:val="24"/>
          <w:szCs w:val="24"/>
        </w:rPr>
        <w:t>Эллинизм</w:t>
      </w:r>
      <w:r w:rsidRPr="00325055">
        <w:rPr>
          <w:color w:val="231F20"/>
          <w:spacing w:val="14"/>
          <w:w w:val="85"/>
          <w:sz w:val="24"/>
          <w:szCs w:val="24"/>
        </w:rPr>
        <w:t xml:space="preserve"> </w:t>
      </w:r>
      <w:r w:rsidRPr="00325055">
        <w:rPr>
          <w:rFonts w:ascii="Trebuchet MS" w:hAnsi="Trebuchet MS"/>
          <w:b w:val="0"/>
          <w:color w:val="231F20"/>
          <w:w w:val="85"/>
          <w:sz w:val="24"/>
          <w:szCs w:val="24"/>
        </w:rPr>
        <w:t>(3</w:t>
      </w:r>
      <w:r w:rsidRPr="00325055">
        <w:rPr>
          <w:rFonts w:ascii="Trebuchet MS" w:hAnsi="Trebuchet MS"/>
          <w:b w:val="0"/>
          <w:color w:val="231F20"/>
          <w:spacing w:val="13"/>
          <w:w w:val="85"/>
          <w:sz w:val="24"/>
          <w:szCs w:val="24"/>
        </w:rPr>
        <w:t xml:space="preserve"> </w:t>
      </w:r>
      <w:r w:rsidRPr="00325055">
        <w:rPr>
          <w:rFonts w:ascii="Trebuchet MS" w:hAnsi="Trebuchet MS"/>
          <w:b w:val="0"/>
          <w:color w:val="231F20"/>
          <w:w w:val="85"/>
          <w:sz w:val="24"/>
          <w:szCs w:val="24"/>
        </w:rPr>
        <w:t>ч)</w:t>
      </w:r>
    </w:p>
    <w:p w:rsidR="00916F7C" w:rsidRDefault="00916F7C" w:rsidP="00916F7C">
      <w:pPr>
        <w:pStyle w:val="a6"/>
        <w:spacing w:before="70" w:line="256" w:lineRule="auto"/>
        <w:ind w:right="154"/>
      </w:pPr>
      <w:r>
        <w:rPr>
          <w:color w:val="231F20"/>
          <w:w w:val="115"/>
        </w:rPr>
        <w:t>Возвышение Македонии. Политика Филиппа II. Главенство</w:t>
      </w:r>
      <w:r>
        <w:rPr>
          <w:color w:val="231F20"/>
          <w:spacing w:val="1"/>
          <w:w w:val="115"/>
        </w:rPr>
        <w:t xml:space="preserve"> </w:t>
      </w:r>
      <w:r>
        <w:rPr>
          <w:color w:val="231F20"/>
          <w:w w:val="115"/>
        </w:rPr>
        <w:t>Македонии над греческими полисами. Коринфский союз. Алек-</w:t>
      </w:r>
      <w:r>
        <w:rPr>
          <w:color w:val="231F20"/>
          <w:spacing w:val="1"/>
          <w:w w:val="115"/>
        </w:rPr>
        <w:t xml:space="preserve"> </w:t>
      </w:r>
      <w:r>
        <w:rPr>
          <w:color w:val="231F20"/>
          <w:w w:val="115"/>
        </w:rPr>
        <w:t>сандр Македонский и его завоевания на Востоке. Распад дер-</w:t>
      </w:r>
      <w:r>
        <w:rPr>
          <w:color w:val="231F20"/>
          <w:spacing w:val="1"/>
          <w:w w:val="115"/>
        </w:rPr>
        <w:t xml:space="preserve"> </w:t>
      </w:r>
      <w:r>
        <w:rPr>
          <w:color w:val="231F20"/>
          <w:w w:val="115"/>
        </w:rPr>
        <w:t>жавы</w:t>
      </w:r>
      <w:r>
        <w:rPr>
          <w:color w:val="231F20"/>
          <w:spacing w:val="1"/>
          <w:w w:val="115"/>
        </w:rPr>
        <w:t xml:space="preserve"> </w:t>
      </w:r>
      <w:r>
        <w:rPr>
          <w:color w:val="231F20"/>
          <w:w w:val="115"/>
        </w:rPr>
        <w:t>Александра</w:t>
      </w:r>
      <w:r>
        <w:rPr>
          <w:color w:val="231F20"/>
          <w:spacing w:val="1"/>
          <w:w w:val="115"/>
        </w:rPr>
        <w:t xml:space="preserve"> </w:t>
      </w:r>
      <w:r>
        <w:rPr>
          <w:color w:val="231F20"/>
          <w:w w:val="115"/>
        </w:rPr>
        <w:t>Македонского.</w:t>
      </w:r>
      <w:r>
        <w:rPr>
          <w:color w:val="231F20"/>
          <w:spacing w:val="1"/>
          <w:w w:val="115"/>
        </w:rPr>
        <w:t xml:space="preserve"> </w:t>
      </w:r>
      <w:r>
        <w:rPr>
          <w:color w:val="231F20"/>
          <w:w w:val="115"/>
        </w:rPr>
        <w:t>Эллинистические</w:t>
      </w:r>
      <w:r>
        <w:rPr>
          <w:color w:val="231F20"/>
          <w:spacing w:val="1"/>
          <w:w w:val="115"/>
        </w:rPr>
        <w:t xml:space="preserve"> </w:t>
      </w:r>
      <w:r>
        <w:rPr>
          <w:color w:val="231F20"/>
          <w:w w:val="115"/>
        </w:rPr>
        <w:t>государ-</w:t>
      </w:r>
      <w:r>
        <w:rPr>
          <w:color w:val="231F20"/>
          <w:spacing w:val="1"/>
          <w:w w:val="115"/>
        </w:rPr>
        <w:t xml:space="preserve"> </w:t>
      </w:r>
      <w:r>
        <w:rPr>
          <w:color w:val="231F20"/>
          <w:w w:val="115"/>
        </w:rPr>
        <w:t>ства Востока. Культура эллинистического мира. Александрия</w:t>
      </w:r>
      <w:r>
        <w:rPr>
          <w:color w:val="231F20"/>
          <w:spacing w:val="1"/>
          <w:w w:val="115"/>
        </w:rPr>
        <w:t xml:space="preserve"> </w:t>
      </w:r>
      <w:r>
        <w:rPr>
          <w:color w:val="231F20"/>
          <w:w w:val="115"/>
        </w:rPr>
        <w:t>Египетская.</w:t>
      </w:r>
    </w:p>
    <w:p w:rsidR="00916F7C" w:rsidRDefault="00916F7C" w:rsidP="00916F7C">
      <w:pPr>
        <w:spacing w:before="145"/>
        <w:ind w:left="157"/>
        <w:rPr>
          <w:rFonts w:ascii="Trebuchet MS" w:hAnsi="Trebuchet MS"/>
        </w:rPr>
      </w:pPr>
      <w:r>
        <w:rPr>
          <w:rFonts w:ascii="Tahoma" w:hAnsi="Tahoma"/>
          <w:b/>
          <w:color w:val="231F20"/>
          <w:spacing w:val="18"/>
          <w:w w:val="90"/>
        </w:rPr>
        <w:lastRenderedPageBreak/>
        <w:t>Древний</w:t>
      </w:r>
      <w:r>
        <w:rPr>
          <w:rFonts w:ascii="Tahoma" w:hAnsi="Tahoma"/>
          <w:b/>
          <w:color w:val="231F20"/>
          <w:spacing w:val="40"/>
          <w:w w:val="90"/>
        </w:rPr>
        <w:t xml:space="preserve"> </w:t>
      </w:r>
      <w:r>
        <w:rPr>
          <w:rFonts w:ascii="Tahoma" w:hAnsi="Tahoma"/>
          <w:b/>
          <w:color w:val="231F20"/>
          <w:spacing w:val="14"/>
          <w:w w:val="90"/>
        </w:rPr>
        <w:t>Рим</w:t>
      </w:r>
      <w:r>
        <w:rPr>
          <w:rFonts w:ascii="Tahoma" w:hAnsi="Tahoma"/>
          <w:b/>
          <w:color w:val="231F20"/>
          <w:spacing w:val="5"/>
          <w:w w:val="90"/>
        </w:rPr>
        <w:t xml:space="preserve"> </w:t>
      </w:r>
      <w:r>
        <w:rPr>
          <w:rFonts w:ascii="Trebuchet MS" w:hAnsi="Trebuchet MS"/>
          <w:color w:val="231F20"/>
          <w:w w:val="90"/>
        </w:rPr>
        <w:t>(20</w:t>
      </w:r>
      <w:r>
        <w:rPr>
          <w:rFonts w:ascii="Trebuchet MS" w:hAnsi="Trebuchet MS"/>
          <w:color w:val="231F20"/>
          <w:spacing w:val="4"/>
          <w:w w:val="90"/>
        </w:rPr>
        <w:t xml:space="preserve"> </w:t>
      </w:r>
      <w:r>
        <w:rPr>
          <w:rFonts w:ascii="Trebuchet MS" w:hAnsi="Trebuchet MS"/>
          <w:color w:val="231F20"/>
          <w:w w:val="90"/>
        </w:rPr>
        <w:t>ч)</w:t>
      </w:r>
    </w:p>
    <w:p w:rsidR="00916F7C" w:rsidRPr="00325055" w:rsidRDefault="00916F7C" w:rsidP="00916F7C">
      <w:pPr>
        <w:pStyle w:val="2"/>
        <w:spacing w:before="97"/>
        <w:rPr>
          <w:rFonts w:ascii="Trebuchet MS" w:hAnsi="Trebuchet MS"/>
          <w:b w:val="0"/>
          <w:sz w:val="24"/>
          <w:szCs w:val="24"/>
        </w:rPr>
      </w:pPr>
      <w:r w:rsidRPr="00325055">
        <w:rPr>
          <w:color w:val="231F20"/>
          <w:w w:val="85"/>
          <w:sz w:val="24"/>
          <w:szCs w:val="24"/>
        </w:rPr>
        <w:t>Возникновение</w:t>
      </w:r>
      <w:r w:rsidRPr="00325055">
        <w:rPr>
          <w:color w:val="231F20"/>
          <w:spacing w:val="11"/>
          <w:w w:val="85"/>
          <w:sz w:val="24"/>
          <w:szCs w:val="24"/>
        </w:rPr>
        <w:t xml:space="preserve"> </w:t>
      </w:r>
      <w:r w:rsidRPr="00325055">
        <w:rPr>
          <w:color w:val="231F20"/>
          <w:w w:val="85"/>
          <w:sz w:val="24"/>
          <w:szCs w:val="24"/>
        </w:rPr>
        <w:t>Римского</w:t>
      </w:r>
      <w:r w:rsidRPr="00325055">
        <w:rPr>
          <w:color w:val="231F20"/>
          <w:spacing w:val="11"/>
          <w:w w:val="85"/>
          <w:sz w:val="24"/>
          <w:szCs w:val="24"/>
        </w:rPr>
        <w:t xml:space="preserve"> </w:t>
      </w:r>
      <w:r w:rsidRPr="00325055">
        <w:rPr>
          <w:color w:val="231F20"/>
          <w:w w:val="85"/>
          <w:sz w:val="24"/>
          <w:szCs w:val="24"/>
        </w:rPr>
        <w:t>государства</w:t>
      </w:r>
      <w:r w:rsidRPr="00325055">
        <w:rPr>
          <w:color w:val="231F20"/>
          <w:spacing w:val="12"/>
          <w:w w:val="85"/>
          <w:sz w:val="24"/>
          <w:szCs w:val="24"/>
        </w:rPr>
        <w:t xml:space="preserve"> </w:t>
      </w:r>
      <w:r w:rsidRPr="00325055">
        <w:rPr>
          <w:rFonts w:ascii="Trebuchet MS" w:hAnsi="Trebuchet MS"/>
          <w:b w:val="0"/>
          <w:color w:val="231F20"/>
          <w:w w:val="85"/>
          <w:sz w:val="24"/>
          <w:szCs w:val="24"/>
        </w:rPr>
        <w:t>(3</w:t>
      </w:r>
      <w:r w:rsidRPr="00325055">
        <w:rPr>
          <w:rFonts w:ascii="Trebuchet MS" w:hAnsi="Trebuchet MS"/>
          <w:b w:val="0"/>
          <w:color w:val="231F20"/>
          <w:spacing w:val="10"/>
          <w:w w:val="85"/>
          <w:sz w:val="24"/>
          <w:szCs w:val="24"/>
        </w:rPr>
        <w:t xml:space="preserve"> </w:t>
      </w:r>
      <w:r w:rsidRPr="00325055">
        <w:rPr>
          <w:rFonts w:ascii="Trebuchet MS" w:hAnsi="Trebuchet MS"/>
          <w:b w:val="0"/>
          <w:color w:val="231F20"/>
          <w:w w:val="85"/>
          <w:sz w:val="24"/>
          <w:szCs w:val="24"/>
        </w:rPr>
        <w:t>ч)</w:t>
      </w:r>
    </w:p>
    <w:p w:rsidR="00916F7C" w:rsidRDefault="00916F7C" w:rsidP="00916F7C">
      <w:pPr>
        <w:pStyle w:val="a6"/>
        <w:spacing w:before="70" w:line="256" w:lineRule="auto"/>
        <w:ind w:right="154"/>
      </w:pPr>
      <w:r>
        <w:rPr>
          <w:color w:val="231F20"/>
          <w:w w:val="115"/>
        </w:rPr>
        <w:t>Природа и население Апеннинского полуострова в древно-</w:t>
      </w:r>
      <w:r>
        <w:rPr>
          <w:color w:val="231F20"/>
          <w:spacing w:val="1"/>
          <w:w w:val="115"/>
        </w:rPr>
        <w:t xml:space="preserve"> </w:t>
      </w:r>
      <w:r>
        <w:rPr>
          <w:color w:val="231F20"/>
          <w:w w:val="115"/>
        </w:rPr>
        <w:t>сти. Этрусские города-государства. Наследие этрусков. Леген-</w:t>
      </w:r>
      <w:r>
        <w:rPr>
          <w:color w:val="231F20"/>
          <w:spacing w:val="1"/>
          <w:w w:val="115"/>
        </w:rPr>
        <w:t xml:space="preserve"> </w:t>
      </w:r>
      <w:r>
        <w:rPr>
          <w:color w:val="231F20"/>
          <w:w w:val="115"/>
        </w:rPr>
        <w:t>ды об основании Рима. Рим эпохи царей. Республика римских</w:t>
      </w:r>
      <w:r>
        <w:rPr>
          <w:color w:val="231F20"/>
          <w:spacing w:val="1"/>
          <w:w w:val="115"/>
        </w:rPr>
        <w:t xml:space="preserve"> </w:t>
      </w:r>
      <w:r>
        <w:rPr>
          <w:color w:val="231F20"/>
          <w:w w:val="115"/>
        </w:rPr>
        <w:t>граждан. Патриции и плебеи. Управление и законы. Римское</w:t>
      </w:r>
      <w:r>
        <w:rPr>
          <w:color w:val="231F20"/>
          <w:spacing w:val="1"/>
          <w:w w:val="115"/>
        </w:rPr>
        <w:t xml:space="preserve"> </w:t>
      </w:r>
      <w:r>
        <w:rPr>
          <w:color w:val="231F20"/>
          <w:w w:val="115"/>
        </w:rPr>
        <w:t>войско. Верования древних римлян. Боги. Жрецы. Завоевание</w:t>
      </w:r>
      <w:r>
        <w:rPr>
          <w:color w:val="231F20"/>
          <w:spacing w:val="1"/>
          <w:w w:val="115"/>
        </w:rPr>
        <w:t xml:space="preserve"> </w:t>
      </w:r>
      <w:r>
        <w:rPr>
          <w:color w:val="231F20"/>
          <w:w w:val="115"/>
        </w:rPr>
        <w:t>Римом</w:t>
      </w:r>
      <w:r>
        <w:rPr>
          <w:color w:val="231F20"/>
          <w:spacing w:val="15"/>
          <w:w w:val="115"/>
        </w:rPr>
        <w:t xml:space="preserve"> </w:t>
      </w:r>
      <w:r>
        <w:rPr>
          <w:color w:val="231F20"/>
          <w:w w:val="115"/>
        </w:rPr>
        <w:t>Италии.</w:t>
      </w:r>
    </w:p>
    <w:p w:rsidR="00916F7C" w:rsidRPr="00325055" w:rsidRDefault="00916F7C" w:rsidP="00916F7C">
      <w:pPr>
        <w:pStyle w:val="2"/>
        <w:spacing w:before="74"/>
        <w:rPr>
          <w:rFonts w:ascii="Trebuchet MS" w:hAnsi="Trebuchet MS"/>
          <w:b w:val="0"/>
          <w:sz w:val="24"/>
          <w:szCs w:val="24"/>
        </w:rPr>
      </w:pPr>
      <w:r w:rsidRPr="00325055">
        <w:rPr>
          <w:color w:val="231F20"/>
          <w:w w:val="85"/>
          <w:sz w:val="24"/>
          <w:szCs w:val="24"/>
        </w:rPr>
        <w:t>Римские</w:t>
      </w:r>
      <w:r w:rsidRPr="00325055">
        <w:rPr>
          <w:color w:val="231F20"/>
          <w:spacing w:val="16"/>
          <w:w w:val="85"/>
          <w:sz w:val="24"/>
          <w:szCs w:val="24"/>
        </w:rPr>
        <w:t xml:space="preserve"> </w:t>
      </w:r>
      <w:r w:rsidRPr="00325055">
        <w:rPr>
          <w:color w:val="231F20"/>
          <w:w w:val="85"/>
          <w:sz w:val="24"/>
          <w:szCs w:val="24"/>
        </w:rPr>
        <w:t>завоевания</w:t>
      </w:r>
      <w:r w:rsidRPr="00325055">
        <w:rPr>
          <w:color w:val="231F20"/>
          <w:spacing w:val="17"/>
          <w:w w:val="85"/>
          <w:sz w:val="24"/>
          <w:szCs w:val="24"/>
        </w:rPr>
        <w:t xml:space="preserve"> </w:t>
      </w:r>
      <w:r w:rsidRPr="00325055">
        <w:rPr>
          <w:color w:val="231F20"/>
          <w:w w:val="85"/>
          <w:sz w:val="24"/>
          <w:szCs w:val="24"/>
        </w:rPr>
        <w:t>в</w:t>
      </w:r>
      <w:r w:rsidRPr="00325055">
        <w:rPr>
          <w:color w:val="231F20"/>
          <w:spacing w:val="17"/>
          <w:w w:val="85"/>
          <w:sz w:val="24"/>
          <w:szCs w:val="24"/>
        </w:rPr>
        <w:t xml:space="preserve"> </w:t>
      </w:r>
      <w:r w:rsidRPr="00325055">
        <w:rPr>
          <w:color w:val="231F20"/>
          <w:w w:val="85"/>
          <w:sz w:val="24"/>
          <w:szCs w:val="24"/>
        </w:rPr>
        <w:t>Средиземноморье</w:t>
      </w:r>
      <w:r w:rsidRPr="00325055">
        <w:rPr>
          <w:color w:val="231F20"/>
          <w:spacing w:val="17"/>
          <w:w w:val="85"/>
          <w:sz w:val="24"/>
          <w:szCs w:val="24"/>
        </w:rPr>
        <w:t xml:space="preserve"> </w:t>
      </w:r>
      <w:r w:rsidRPr="00325055">
        <w:rPr>
          <w:rFonts w:ascii="Trebuchet MS" w:hAnsi="Trebuchet MS"/>
          <w:b w:val="0"/>
          <w:color w:val="231F20"/>
          <w:w w:val="85"/>
          <w:sz w:val="24"/>
          <w:szCs w:val="24"/>
        </w:rPr>
        <w:t>(3</w:t>
      </w:r>
      <w:r w:rsidRPr="00325055">
        <w:rPr>
          <w:rFonts w:ascii="Trebuchet MS" w:hAnsi="Trebuchet MS"/>
          <w:b w:val="0"/>
          <w:color w:val="231F20"/>
          <w:spacing w:val="15"/>
          <w:w w:val="85"/>
          <w:sz w:val="24"/>
          <w:szCs w:val="24"/>
        </w:rPr>
        <w:t xml:space="preserve"> </w:t>
      </w:r>
      <w:r w:rsidRPr="00325055">
        <w:rPr>
          <w:rFonts w:ascii="Trebuchet MS" w:hAnsi="Trebuchet MS"/>
          <w:b w:val="0"/>
          <w:color w:val="231F20"/>
          <w:w w:val="85"/>
          <w:sz w:val="24"/>
          <w:szCs w:val="24"/>
        </w:rPr>
        <w:t>ч)</w:t>
      </w:r>
    </w:p>
    <w:p w:rsidR="00916F7C" w:rsidRDefault="00916F7C" w:rsidP="00916F7C">
      <w:pPr>
        <w:pStyle w:val="a6"/>
        <w:spacing w:before="70" w:line="256" w:lineRule="auto"/>
        <w:ind w:right="155"/>
      </w:pPr>
      <w:r>
        <w:rPr>
          <w:color w:val="231F20"/>
          <w:w w:val="115"/>
        </w:rPr>
        <w:t>Войны Рима с Карфагеном. Ганнибал; битва при Каннах. По-</w:t>
      </w:r>
      <w:r>
        <w:rPr>
          <w:color w:val="231F20"/>
          <w:spacing w:val="1"/>
          <w:w w:val="115"/>
        </w:rPr>
        <w:t xml:space="preserve"> </w:t>
      </w:r>
      <w:r>
        <w:rPr>
          <w:color w:val="231F20"/>
          <w:w w:val="120"/>
        </w:rPr>
        <w:t>ражение Карфагена. Установление господства Рима в Среди-</w:t>
      </w:r>
      <w:r>
        <w:rPr>
          <w:color w:val="231F20"/>
          <w:spacing w:val="1"/>
          <w:w w:val="120"/>
        </w:rPr>
        <w:t xml:space="preserve"> </w:t>
      </w:r>
      <w:r>
        <w:rPr>
          <w:color w:val="231F20"/>
          <w:w w:val="120"/>
        </w:rPr>
        <w:t>земноморье.</w:t>
      </w:r>
      <w:r>
        <w:rPr>
          <w:color w:val="231F20"/>
          <w:spacing w:val="10"/>
          <w:w w:val="120"/>
        </w:rPr>
        <w:t xml:space="preserve"> </w:t>
      </w:r>
      <w:r>
        <w:rPr>
          <w:color w:val="231F20"/>
          <w:w w:val="120"/>
        </w:rPr>
        <w:t>Римские</w:t>
      </w:r>
      <w:r>
        <w:rPr>
          <w:color w:val="231F20"/>
          <w:spacing w:val="11"/>
          <w:w w:val="120"/>
        </w:rPr>
        <w:t xml:space="preserve"> </w:t>
      </w:r>
      <w:r>
        <w:rPr>
          <w:color w:val="231F20"/>
          <w:w w:val="120"/>
        </w:rPr>
        <w:t>провинции.</w:t>
      </w:r>
    </w:p>
    <w:p w:rsidR="00916F7C" w:rsidRPr="00325055" w:rsidRDefault="00916F7C" w:rsidP="00916F7C">
      <w:pPr>
        <w:pStyle w:val="2"/>
        <w:spacing w:before="146"/>
        <w:rPr>
          <w:rFonts w:ascii="Trebuchet MS" w:hAnsi="Trebuchet MS"/>
          <w:b w:val="0"/>
          <w:sz w:val="24"/>
          <w:szCs w:val="24"/>
        </w:rPr>
      </w:pPr>
      <w:r w:rsidRPr="00325055">
        <w:rPr>
          <w:color w:val="231F20"/>
          <w:w w:val="85"/>
          <w:sz w:val="24"/>
          <w:szCs w:val="24"/>
        </w:rPr>
        <w:t>Поздняя</w:t>
      </w:r>
      <w:r w:rsidRPr="00325055">
        <w:rPr>
          <w:color w:val="231F20"/>
          <w:spacing w:val="12"/>
          <w:w w:val="85"/>
          <w:sz w:val="24"/>
          <w:szCs w:val="24"/>
        </w:rPr>
        <w:t xml:space="preserve"> </w:t>
      </w:r>
      <w:r w:rsidRPr="00325055">
        <w:rPr>
          <w:color w:val="231F20"/>
          <w:w w:val="85"/>
          <w:sz w:val="24"/>
          <w:szCs w:val="24"/>
        </w:rPr>
        <w:t>Римская</w:t>
      </w:r>
      <w:r w:rsidRPr="00325055">
        <w:rPr>
          <w:color w:val="231F20"/>
          <w:spacing w:val="13"/>
          <w:w w:val="85"/>
          <w:sz w:val="24"/>
          <w:szCs w:val="24"/>
        </w:rPr>
        <w:t xml:space="preserve"> </w:t>
      </w:r>
      <w:r w:rsidRPr="00325055">
        <w:rPr>
          <w:color w:val="231F20"/>
          <w:w w:val="85"/>
          <w:sz w:val="24"/>
          <w:szCs w:val="24"/>
        </w:rPr>
        <w:t>республика.</w:t>
      </w:r>
      <w:r w:rsidRPr="00325055">
        <w:rPr>
          <w:color w:val="231F20"/>
          <w:spacing w:val="13"/>
          <w:w w:val="85"/>
          <w:sz w:val="24"/>
          <w:szCs w:val="24"/>
        </w:rPr>
        <w:t xml:space="preserve"> </w:t>
      </w:r>
      <w:r w:rsidRPr="00325055">
        <w:rPr>
          <w:color w:val="231F20"/>
          <w:w w:val="85"/>
          <w:sz w:val="24"/>
          <w:szCs w:val="24"/>
        </w:rPr>
        <w:t>Гражданские</w:t>
      </w:r>
      <w:r w:rsidRPr="00325055">
        <w:rPr>
          <w:color w:val="231F20"/>
          <w:spacing w:val="12"/>
          <w:w w:val="85"/>
          <w:sz w:val="24"/>
          <w:szCs w:val="24"/>
        </w:rPr>
        <w:t xml:space="preserve"> </w:t>
      </w:r>
      <w:r w:rsidRPr="00325055">
        <w:rPr>
          <w:color w:val="231F20"/>
          <w:w w:val="85"/>
          <w:sz w:val="24"/>
          <w:szCs w:val="24"/>
        </w:rPr>
        <w:t>войны</w:t>
      </w:r>
      <w:r w:rsidRPr="00325055">
        <w:rPr>
          <w:color w:val="231F20"/>
          <w:spacing w:val="13"/>
          <w:w w:val="85"/>
          <w:sz w:val="24"/>
          <w:szCs w:val="24"/>
        </w:rPr>
        <w:t xml:space="preserve"> </w:t>
      </w:r>
      <w:r w:rsidRPr="00325055">
        <w:rPr>
          <w:rFonts w:ascii="Trebuchet MS" w:hAnsi="Trebuchet MS"/>
          <w:b w:val="0"/>
          <w:color w:val="231F20"/>
          <w:w w:val="85"/>
          <w:sz w:val="24"/>
          <w:szCs w:val="24"/>
        </w:rPr>
        <w:t>(5</w:t>
      </w:r>
      <w:r w:rsidRPr="00325055">
        <w:rPr>
          <w:rFonts w:ascii="Trebuchet MS" w:hAnsi="Trebuchet MS"/>
          <w:b w:val="0"/>
          <w:color w:val="231F20"/>
          <w:spacing w:val="11"/>
          <w:w w:val="85"/>
          <w:sz w:val="24"/>
          <w:szCs w:val="24"/>
        </w:rPr>
        <w:t xml:space="preserve"> </w:t>
      </w:r>
      <w:r w:rsidRPr="00325055">
        <w:rPr>
          <w:rFonts w:ascii="Trebuchet MS" w:hAnsi="Trebuchet MS"/>
          <w:b w:val="0"/>
          <w:color w:val="231F20"/>
          <w:w w:val="85"/>
          <w:sz w:val="24"/>
          <w:szCs w:val="24"/>
        </w:rPr>
        <w:t>ч)</w:t>
      </w:r>
    </w:p>
    <w:p w:rsidR="00916F7C" w:rsidRDefault="00916F7C" w:rsidP="00916F7C">
      <w:pPr>
        <w:pStyle w:val="a6"/>
        <w:spacing w:before="71" w:line="256" w:lineRule="auto"/>
        <w:ind w:right="154"/>
      </w:pPr>
      <w:r>
        <w:rPr>
          <w:color w:val="231F20"/>
          <w:w w:val="120"/>
        </w:rPr>
        <w:t>Подъем сельского хозяйства. Латифундии. Рабство. Борьба</w:t>
      </w:r>
      <w:r>
        <w:rPr>
          <w:color w:val="231F20"/>
          <w:spacing w:val="-57"/>
          <w:w w:val="120"/>
        </w:rPr>
        <w:t xml:space="preserve"> </w:t>
      </w:r>
      <w:r>
        <w:rPr>
          <w:color w:val="231F20"/>
          <w:w w:val="120"/>
        </w:rPr>
        <w:t>за</w:t>
      </w:r>
      <w:r>
        <w:rPr>
          <w:color w:val="231F20"/>
          <w:spacing w:val="-15"/>
          <w:w w:val="120"/>
        </w:rPr>
        <w:t xml:space="preserve"> </w:t>
      </w:r>
      <w:r>
        <w:rPr>
          <w:color w:val="231F20"/>
          <w:w w:val="120"/>
        </w:rPr>
        <w:t>аграрную</w:t>
      </w:r>
      <w:r>
        <w:rPr>
          <w:color w:val="231F20"/>
          <w:spacing w:val="-14"/>
          <w:w w:val="120"/>
        </w:rPr>
        <w:t xml:space="preserve"> </w:t>
      </w:r>
      <w:r>
        <w:rPr>
          <w:color w:val="231F20"/>
          <w:w w:val="120"/>
        </w:rPr>
        <w:t>реформу.</w:t>
      </w:r>
      <w:r>
        <w:rPr>
          <w:color w:val="231F20"/>
          <w:spacing w:val="-14"/>
          <w:w w:val="120"/>
        </w:rPr>
        <w:t xml:space="preserve"> </w:t>
      </w:r>
      <w:r>
        <w:rPr>
          <w:color w:val="231F20"/>
          <w:w w:val="120"/>
        </w:rPr>
        <w:t>Деятельность</w:t>
      </w:r>
      <w:r>
        <w:rPr>
          <w:color w:val="231F20"/>
          <w:spacing w:val="-15"/>
          <w:w w:val="120"/>
        </w:rPr>
        <w:t xml:space="preserve"> </w:t>
      </w:r>
      <w:r>
        <w:rPr>
          <w:color w:val="231F20"/>
          <w:w w:val="120"/>
        </w:rPr>
        <w:t>братьев</w:t>
      </w:r>
      <w:r>
        <w:rPr>
          <w:color w:val="231F20"/>
          <w:spacing w:val="-14"/>
          <w:w w:val="120"/>
        </w:rPr>
        <w:t xml:space="preserve"> </w:t>
      </w:r>
      <w:r>
        <w:rPr>
          <w:color w:val="231F20"/>
          <w:w w:val="120"/>
        </w:rPr>
        <w:t>Гракхов:</w:t>
      </w:r>
      <w:r>
        <w:rPr>
          <w:color w:val="231F20"/>
          <w:spacing w:val="-14"/>
          <w:w w:val="120"/>
        </w:rPr>
        <w:t xml:space="preserve"> </w:t>
      </w:r>
      <w:r>
        <w:rPr>
          <w:color w:val="231F20"/>
          <w:w w:val="120"/>
        </w:rPr>
        <w:t>проекты</w:t>
      </w:r>
      <w:r>
        <w:rPr>
          <w:color w:val="231F20"/>
          <w:spacing w:val="-58"/>
          <w:w w:val="120"/>
        </w:rPr>
        <w:t xml:space="preserve"> </w:t>
      </w:r>
      <w:r>
        <w:rPr>
          <w:color w:val="231F20"/>
          <w:w w:val="120"/>
        </w:rPr>
        <w:t>реформ,</w:t>
      </w:r>
      <w:r>
        <w:rPr>
          <w:color w:val="231F20"/>
          <w:spacing w:val="-8"/>
          <w:w w:val="120"/>
        </w:rPr>
        <w:t xml:space="preserve"> </w:t>
      </w:r>
      <w:r>
        <w:rPr>
          <w:color w:val="231F20"/>
          <w:w w:val="120"/>
        </w:rPr>
        <w:t>мероприятия,</w:t>
      </w:r>
      <w:r>
        <w:rPr>
          <w:color w:val="231F20"/>
          <w:spacing w:val="-7"/>
          <w:w w:val="120"/>
        </w:rPr>
        <w:t xml:space="preserve"> </w:t>
      </w:r>
      <w:r>
        <w:rPr>
          <w:color w:val="231F20"/>
          <w:w w:val="120"/>
        </w:rPr>
        <w:t>итоги.</w:t>
      </w:r>
      <w:r>
        <w:rPr>
          <w:color w:val="231F20"/>
          <w:spacing w:val="-8"/>
          <w:w w:val="120"/>
        </w:rPr>
        <w:t xml:space="preserve"> </w:t>
      </w:r>
      <w:r>
        <w:rPr>
          <w:color w:val="231F20"/>
          <w:w w:val="120"/>
        </w:rPr>
        <w:t>Гражданская</w:t>
      </w:r>
      <w:r>
        <w:rPr>
          <w:color w:val="231F20"/>
          <w:spacing w:val="-7"/>
          <w:w w:val="120"/>
        </w:rPr>
        <w:t xml:space="preserve"> </w:t>
      </w:r>
      <w:r>
        <w:rPr>
          <w:color w:val="231F20"/>
          <w:w w:val="120"/>
        </w:rPr>
        <w:t>война</w:t>
      </w:r>
      <w:r>
        <w:rPr>
          <w:color w:val="231F20"/>
          <w:spacing w:val="-8"/>
          <w:w w:val="120"/>
        </w:rPr>
        <w:t xml:space="preserve"> </w:t>
      </w:r>
      <w:r>
        <w:rPr>
          <w:color w:val="231F20"/>
          <w:w w:val="120"/>
        </w:rPr>
        <w:t>и</w:t>
      </w:r>
      <w:r>
        <w:rPr>
          <w:color w:val="231F20"/>
          <w:spacing w:val="-7"/>
          <w:w w:val="120"/>
        </w:rPr>
        <w:t xml:space="preserve"> </w:t>
      </w:r>
      <w:r>
        <w:rPr>
          <w:color w:val="231F20"/>
          <w:w w:val="120"/>
        </w:rPr>
        <w:t>установле-</w:t>
      </w:r>
      <w:r>
        <w:rPr>
          <w:color w:val="231F20"/>
          <w:spacing w:val="-58"/>
          <w:w w:val="120"/>
        </w:rPr>
        <w:t xml:space="preserve"> </w:t>
      </w:r>
      <w:r>
        <w:rPr>
          <w:color w:val="231F20"/>
          <w:w w:val="120"/>
        </w:rPr>
        <w:t>ние</w:t>
      </w:r>
      <w:r>
        <w:rPr>
          <w:color w:val="231F20"/>
          <w:spacing w:val="38"/>
          <w:w w:val="120"/>
        </w:rPr>
        <w:t xml:space="preserve"> </w:t>
      </w:r>
      <w:r>
        <w:rPr>
          <w:color w:val="231F20"/>
          <w:w w:val="120"/>
        </w:rPr>
        <w:t>диктатуры</w:t>
      </w:r>
      <w:r>
        <w:rPr>
          <w:color w:val="231F20"/>
          <w:spacing w:val="39"/>
          <w:w w:val="120"/>
        </w:rPr>
        <w:t xml:space="preserve"> </w:t>
      </w:r>
      <w:r>
        <w:rPr>
          <w:color w:val="231F20"/>
          <w:w w:val="120"/>
        </w:rPr>
        <w:t>Суллы.</w:t>
      </w:r>
      <w:r>
        <w:rPr>
          <w:color w:val="231F20"/>
          <w:spacing w:val="39"/>
          <w:w w:val="120"/>
        </w:rPr>
        <w:t xml:space="preserve"> </w:t>
      </w:r>
      <w:r>
        <w:rPr>
          <w:color w:val="231F20"/>
          <w:w w:val="120"/>
        </w:rPr>
        <w:t>Восстание</w:t>
      </w:r>
      <w:r>
        <w:rPr>
          <w:color w:val="231F20"/>
          <w:spacing w:val="39"/>
          <w:w w:val="120"/>
        </w:rPr>
        <w:t xml:space="preserve"> </w:t>
      </w:r>
      <w:r>
        <w:rPr>
          <w:color w:val="231F20"/>
          <w:w w:val="120"/>
        </w:rPr>
        <w:t>Спартака.</w:t>
      </w:r>
      <w:r>
        <w:rPr>
          <w:color w:val="231F20"/>
          <w:spacing w:val="38"/>
          <w:w w:val="120"/>
        </w:rPr>
        <w:t xml:space="preserve"> </w:t>
      </w:r>
      <w:r>
        <w:rPr>
          <w:color w:val="231F20"/>
          <w:w w:val="120"/>
        </w:rPr>
        <w:t>Участие</w:t>
      </w:r>
      <w:r>
        <w:rPr>
          <w:color w:val="231F20"/>
          <w:spacing w:val="39"/>
          <w:w w:val="120"/>
        </w:rPr>
        <w:t xml:space="preserve"> </w:t>
      </w:r>
      <w:r>
        <w:rPr>
          <w:color w:val="231F20"/>
          <w:w w:val="120"/>
        </w:rPr>
        <w:t>армии</w:t>
      </w:r>
      <w:r>
        <w:rPr>
          <w:color w:val="231F20"/>
          <w:spacing w:val="-57"/>
          <w:w w:val="120"/>
        </w:rPr>
        <w:t xml:space="preserve"> </w:t>
      </w:r>
      <w:r>
        <w:rPr>
          <w:color w:val="231F20"/>
          <w:w w:val="115"/>
        </w:rPr>
        <w:t>в гражданских войнах. Первый триумвират. Гай Юлий Цезарь:</w:t>
      </w:r>
      <w:r>
        <w:rPr>
          <w:color w:val="231F20"/>
          <w:spacing w:val="1"/>
          <w:w w:val="115"/>
        </w:rPr>
        <w:t xml:space="preserve"> </w:t>
      </w:r>
      <w:r>
        <w:rPr>
          <w:color w:val="231F20"/>
          <w:w w:val="120"/>
        </w:rPr>
        <w:t>путь</w:t>
      </w:r>
      <w:r>
        <w:rPr>
          <w:color w:val="231F20"/>
          <w:spacing w:val="-14"/>
          <w:w w:val="120"/>
        </w:rPr>
        <w:t xml:space="preserve"> </w:t>
      </w:r>
      <w:r>
        <w:rPr>
          <w:color w:val="231F20"/>
          <w:w w:val="120"/>
        </w:rPr>
        <w:t>к</w:t>
      </w:r>
      <w:r>
        <w:rPr>
          <w:color w:val="231F20"/>
          <w:spacing w:val="-14"/>
          <w:w w:val="120"/>
        </w:rPr>
        <w:t xml:space="preserve"> </w:t>
      </w:r>
      <w:r>
        <w:rPr>
          <w:color w:val="231F20"/>
          <w:w w:val="120"/>
        </w:rPr>
        <w:t>власти,</w:t>
      </w:r>
      <w:r>
        <w:rPr>
          <w:color w:val="231F20"/>
          <w:spacing w:val="-14"/>
          <w:w w:val="120"/>
        </w:rPr>
        <w:t xml:space="preserve"> </w:t>
      </w:r>
      <w:r>
        <w:rPr>
          <w:color w:val="231F20"/>
          <w:w w:val="120"/>
        </w:rPr>
        <w:t>диктатура.</w:t>
      </w:r>
      <w:r>
        <w:rPr>
          <w:color w:val="231F20"/>
          <w:spacing w:val="-14"/>
          <w:w w:val="120"/>
        </w:rPr>
        <w:t xml:space="preserve"> </w:t>
      </w:r>
      <w:r>
        <w:rPr>
          <w:color w:val="231F20"/>
          <w:w w:val="120"/>
        </w:rPr>
        <w:t>Борьба</w:t>
      </w:r>
      <w:r>
        <w:rPr>
          <w:color w:val="231F20"/>
          <w:spacing w:val="-14"/>
          <w:w w:val="120"/>
        </w:rPr>
        <w:t xml:space="preserve"> </w:t>
      </w:r>
      <w:r>
        <w:rPr>
          <w:color w:val="231F20"/>
          <w:w w:val="120"/>
        </w:rPr>
        <w:t>между</w:t>
      </w:r>
      <w:r>
        <w:rPr>
          <w:color w:val="231F20"/>
          <w:spacing w:val="-14"/>
          <w:w w:val="120"/>
        </w:rPr>
        <w:t xml:space="preserve"> </w:t>
      </w:r>
      <w:r>
        <w:rPr>
          <w:color w:val="231F20"/>
          <w:w w:val="120"/>
        </w:rPr>
        <w:t>наследниками</w:t>
      </w:r>
      <w:r>
        <w:rPr>
          <w:color w:val="231F20"/>
          <w:spacing w:val="-14"/>
          <w:w w:val="120"/>
        </w:rPr>
        <w:t xml:space="preserve"> </w:t>
      </w:r>
      <w:r>
        <w:rPr>
          <w:color w:val="231F20"/>
          <w:w w:val="120"/>
        </w:rPr>
        <w:t>Цезаря.</w:t>
      </w:r>
      <w:r>
        <w:rPr>
          <w:color w:val="231F20"/>
          <w:spacing w:val="-58"/>
          <w:w w:val="120"/>
        </w:rPr>
        <w:t xml:space="preserve"> </w:t>
      </w:r>
      <w:r>
        <w:rPr>
          <w:color w:val="231F20"/>
          <w:w w:val="120"/>
        </w:rPr>
        <w:t>Победа</w:t>
      </w:r>
      <w:r>
        <w:rPr>
          <w:color w:val="231F20"/>
          <w:spacing w:val="11"/>
          <w:w w:val="120"/>
        </w:rPr>
        <w:t xml:space="preserve"> </w:t>
      </w:r>
      <w:r>
        <w:rPr>
          <w:color w:val="231F20"/>
          <w:w w:val="120"/>
        </w:rPr>
        <w:t>Октавиана.</w:t>
      </w:r>
    </w:p>
    <w:p w:rsidR="00916F7C" w:rsidRPr="00325055" w:rsidRDefault="00916F7C" w:rsidP="00916F7C">
      <w:pPr>
        <w:pStyle w:val="2"/>
        <w:spacing w:before="146"/>
        <w:rPr>
          <w:rFonts w:ascii="Trebuchet MS" w:hAnsi="Trebuchet MS"/>
          <w:b w:val="0"/>
          <w:sz w:val="24"/>
          <w:szCs w:val="24"/>
        </w:rPr>
      </w:pPr>
      <w:r w:rsidRPr="00325055">
        <w:rPr>
          <w:color w:val="231F20"/>
          <w:w w:val="85"/>
          <w:sz w:val="24"/>
          <w:szCs w:val="24"/>
        </w:rPr>
        <w:t>Расцвет</w:t>
      </w:r>
      <w:r w:rsidRPr="00325055">
        <w:rPr>
          <w:color w:val="231F20"/>
          <w:spacing w:val="16"/>
          <w:w w:val="85"/>
          <w:sz w:val="24"/>
          <w:szCs w:val="24"/>
        </w:rPr>
        <w:t xml:space="preserve"> </w:t>
      </w:r>
      <w:r w:rsidRPr="00325055">
        <w:rPr>
          <w:color w:val="231F20"/>
          <w:w w:val="85"/>
          <w:sz w:val="24"/>
          <w:szCs w:val="24"/>
        </w:rPr>
        <w:t>и</w:t>
      </w:r>
      <w:r w:rsidRPr="00325055">
        <w:rPr>
          <w:color w:val="231F20"/>
          <w:spacing w:val="17"/>
          <w:w w:val="85"/>
          <w:sz w:val="24"/>
          <w:szCs w:val="24"/>
        </w:rPr>
        <w:t xml:space="preserve"> </w:t>
      </w:r>
      <w:r w:rsidRPr="00325055">
        <w:rPr>
          <w:color w:val="231F20"/>
          <w:w w:val="85"/>
          <w:sz w:val="24"/>
          <w:szCs w:val="24"/>
        </w:rPr>
        <w:t>падение</w:t>
      </w:r>
      <w:r w:rsidRPr="00325055">
        <w:rPr>
          <w:color w:val="231F20"/>
          <w:spacing w:val="16"/>
          <w:w w:val="85"/>
          <w:sz w:val="24"/>
          <w:szCs w:val="24"/>
        </w:rPr>
        <w:t xml:space="preserve"> </w:t>
      </w:r>
      <w:r w:rsidRPr="00325055">
        <w:rPr>
          <w:color w:val="231F20"/>
          <w:w w:val="85"/>
          <w:sz w:val="24"/>
          <w:szCs w:val="24"/>
        </w:rPr>
        <w:t>Римской</w:t>
      </w:r>
      <w:r w:rsidRPr="00325055">
        <w:rPr>
          <w:color w:val="231F20"/>
          <w:spacing w:val="17"/>
          <w:w w:val="85"/>
          <w:sz w:val="24"/>
          <w:szCs w:val="24"/>
        </w:rPr>
        <w:t xml:space="preserve"> </w:t>
      </w:r>
      <w:r w:rsidRPr="00325055">
        <w:rPr>
          <w:color w:val="231F20"/>
          <w:w w:val="85"/>
          <w:sz w:val="24"/>
          <w:szCs w:val="24"/>
        </w:rPr>
        <w:t>империи</w:t>
      </w:r>
      <w:r w:rsidRPr="00325055">
        <w:rPr>
          <w:color w:val="231F20"/>
          <w:spacing w:val="16"/>
          <w:w w:val="85"/>
          <w:sz w:val="24"/>
          <w:szCs w:val="24"/>
        </w:rPr>
        <w:t xml:space="preserve"> </w:t>
      </w:r>
      <w:r w:rsidRPr="00325055">
        <w:rPr>
          <w:rFonts w:ascii="Trebuchet MS" w:hAnsi="Trebuchet MS"/>
          <w:b w:val="0"/>
          <w:color w:val="231F20"/>
          <w:w w:val="85"/>
          <w:sz w:val="24"/>
          <w:szCs w:val="24"/>
        </w:rPr>
        <w:t>(6</w:t>
      </w:r>
      <w:r w:rsidRPr="00325055">
        <w:rPr>
          <w:rFonts w:ascii="Trebuchet MS" w:hAnsi="Trebuchet MS"/>
          <w:b w:val="0"/>
          <w:color w:val="231F20"/>
          <w:spacing w:val="15"/>
          <w:w w:val="85"/>
          <w:sz w:val="24"/>
          <w:szCs w:val="24"/>
        </w:rPr>
        <w:t xml:space="preserve"> </w:t>
      </w:r>
      <w:r w:rsidRPr="00325055">
        <w:rPr>
          <w:rFonts w:ascii="Trebuchet MS" w:hAnsi="Trebuchet MS"/>
          <w:b w:val="0"/>
          <w:color w:val="231F20"/>
          <w:w w:val="85"/>
          <w:sz w:val="24"/>
          <w:szCs w:val="24"/>
        </w:rPr>
        <w:t>ч)</w:t>
      </w:r>
    </w:p>
    <w:p w:rsidR="00916F7C" w:rsidRDefault="00916F7C" w:rsidP="00916F7C">
      <w:pPr>
        <w:pStyle w:val="a6"/>
        <w:spacing w:before="70" w:line="256" w:lineRule="auto"/>
        <w:ind w:right="154"/>
      </w:pPr>
      <w:r>
        <w:rPr>
          <w:color w:val="231F20"/>
          <w:spacing w:val="-1"/>
          <w:w w:val="120"/>
        </w:rPr>
        <w:t>Установление</w:t>
      </w:r>
      <w:r>
        <w:rPr>
          <w:color w:val="231F20"/>
          <w:spacing w:val="-9"/>
          <w:w w:val="120"/>
        </w:rPr>
        <w:t xml:space="preserve"> </w:t>
      </w:r>
      <w:r>
        <w:rPr>
          <w:color w:val="231F20"/>
          <w:spacing w:val="-1"/>
          <w:w w:val="120"/>
        </w:rPr>
        <w:t>императорской</w:t>
      </w:r>
      <w:r>
        <w:rPr>
          <w:color w:val="231F20"/>
          <w:spacing w:val="-8"/>
          <w:w w:val="120"/>
        </w:rPr>
        <w:t xml:space="preserve"> </w:t>
      </w:r>
      <w:r>
        <w:rPr>
          <w:color w:val="231F20"/>
          <w:spacing w:val="-1"/>
          <w:w w:val="120"/>
        </w:rPr>
        <w:t>власти.</w:t>
      </w:r>
      <w:r>
        <w:rPr>
          <w:color w:val="231F20"/>
          <w:spacing w:val="-8"/>
          <w:w w:val="120"/>
        </w:rPr>
        <w:t xml:space="preserve"> </w:t>
      </w:r>
      <w:r>
        <w:rPr>
          <w:color w:val="231F20"/>
          <w:spacing w:val="-1"/>
          <w:w w:val="120"/>
        </w:rPr>
        <w:t>Октавиан</w:t>
      </w:r>
      <w:r>
        <w:rPr>
          <w:color w:val="231F20"/>
          <w:spacing w:val="-8"/>
          <w:w w:val="120"/>
        </w:rPr>
        <w:t xml:space="preserve"> </w:t>
      </w:r>
      <w:r>
        <w:rPr>
          <w:color w:val="231F20"/>
          <w:w w:val="120"/>
        </w:rPr>
        <w:t>Август.</w:t>
      </w:r>
      <w:r>
        <w:rPr>
          <w:color w:val="231F20"/>
          <w:spacing w:val="-8"/>
          <w:w w:val="120"/>
        </w:rPr>
        <w:t xml:space="preserve"> </w:t>
      </w:r>
      <w:r>
        <w:rPr>
          <w:color w:val="231F20"/>
          <w:w w:val="120"/>
        </w:rPr>
        <w:t>Им-</w:t>
      </w:r>
      <w:r>
        <w:rPr>
          <w:color w:val="231F20"/>
          <w:spacing w:val="-58"/>
          <w:w w:val="120"/>
        </w:rPr>
        <w:t xml:space="preserve"> </w:t>
      </w:r>
      <w:r>
        <w:rPr>
          <w:color w:val="231F20"/>
          <w:w w:val="120"/>
        </w:rPr>
        <w:t>ператоры Рима: завоеватели и правители. Римская империя:</w:t>
      </w:r>
      <w:r>
        <w:rPr>
          <w:color w:val="231F20"/>
          <w:spacing w:val="1"/>
          <w:w w:val="120"/>
        </w:rPr>
        <w:t xml:space="preserve"> </w:t>
      </w:r>
      <w:r>
        <w:rPr>
          <w:color w:val="231F20"/>
          <w:w w:val="120"/>
        </w:rPr>
        <w:t>территория, управление. Римское гражданство. Повседневная</w:t>
      </w:r>
      <w:r>
        <w:rPr>
          <w:color w:val="231F20"/>
          <w:spacing w:val="-57"/>
          <w:w w:val="120"/>
        </w:rPr>
        <w:t xml:space="preserve"> </w:t>
      </w:r>
      <w:r>
        <w:rPr>
          <w:color w:val="231F20"/>
          <w:w w:val="120"/>
        </w:rPr>
        <w:t>жизнь в столице и провинциях. Возникновение и распростра-</w:t>
      </w:r>
      <w:r>
        <w:rPr>
          <w:color w:val="231F20"/>
          <w:spacing w:val="-57"/>
          <w:w w:val="120"/>
        </w:rPr>
        <w:t xml:space="preserve"> </w:t>
      </w:r>
      <w:r>
        <w:rPr>
          <w:color w:val="231F20"/>
          <w:w w:val="120"/>
        </w:rPr>
        <w:t>нение христианства. Император Константин I, перенос столи-</w:t>
      </w:r>
      <w:r>
        <w:rPr>
          <w:color w:val="231F20"/>
          <w:spacing w:val="-58"/>
          <w:w w:val="120"/>
        </w:rPr>
        <w:t xml:space="preserve"> </w:t>
      </w:r>
      <w:r>
        <w:rPr>
          <w:color w:val="231F20"/>
          <w:w w:val="115"/>
        </w:rPr>
        <w:t>цы в Константинополь. Разделение Римской империи на Запад-</w:t>
      </w:r>
      <w:r>
        <w:rPr>
          <w:color w:val="231F20"/>
          <w:spacing w:val="1"/>
          <w:w w:val="115"/>
        </w:rPr>
        <w:t xml:space="preserve"> </w:t>
      </w:r>
      <w:r>
        <w:rPr>
          <w:color w:val="231F20"/>
          <w:w w:val="120"/>
        </w:rPr>
        <w:t>ную</w:t>
      </w:r>
      <w:r>
        <w:rPr>
          <w:color w:val="231F20"/>
          <w:spacing w:val="10"/>
          <w:w w:val="120"/>
        </w:rPr>
        <w:t xml:space="preserve"> </w:t>
      </w:r>
      <w:r>
        <w:rPr>
          <w:color w:val="231F20"/>
          <w:w w:val="120"/>
        </w:rPr>
        <w:t>и</w:t>
      </w:r>
      <w:r>
        <w:rPr>
          <w:color w:val="231F20"/>
          <w:spacing w:val="10"/>
          <w:w w:val="120"/>
        </w:rPr>
        <w:t xml:space="preserve"> </w:t>
      </w:r>
      <w:r>
        <w:rPr>
          <w:color w:val="231F20"/>
          <w:w w:val="120"/>
        </w:rPr>
        <w:t>Восточную</w:t>
      </w:r>
      <w:r>
        <w:rPr>
          <w:color w:val="231F20"/>
          <w:spacing w:val="11"/>
          <w:w w:val="120"/>
        </w:rPr>
        <w:t xml:space="preserve"> </w:t>
      </w:r>
      <w:r>
        <w:rPr>
          <w:color w:val="231F20"/>
          <w:w w:val="120"/>
        </w:rPr>
        <w:t>части.</w:t>
      </w:r>
    </w:p>
    <w:p w:rsidR="00916F7C" w:rsidRDefault="00916F7C" w:rsidP="00916F7C">
      <w:pPr>
        <w:pStyle w:val="a6"/>
        <w:spacing w:line="256" w:lineRule="auto"/>
        <w:ind w:right="155"/>
      </w:pPr>
      <w:r>
        <w:rPr>
          <w:color w:val="231F20"/>
          <w:w w:val="120"/>
        </w:rPr>
        <w:t>Начало Великого переселения народов. Рим и варвары. Па-</w:t>
      </w:r>
      <w:r>
        <w:rPr>
          <w:color w:val="231F20"/>
          <w:spacing w:val="-57"/>
          <w:w w:val="120"/>
        </w:rPr>
        <w:t xml:space="preserve"> </w:t>
      </w:r>
      <w:r>
        <w:rPr>
          <w:color w:val="231F20"/>
          <w:w w:val="120"/>
        </w:rPr>
        <w:t>дение</w:t>
      </w:r>
      <w:r>
        <w:rPr>
          <w:color w:val="231F20"/>
          <w:spacing w:val="10"/>
          <w:w w:val="120"/>
        </w:rPr>
        <w:t xml:space="preserve"> </w:t>
      </w:r>
      <w:r>
        <w:rPr>
          <w:color w:val="231F20"/>
          <w:w w:val="120"/>
        </w:rPr>
        <w:t>Западной</w:t>
      </w:r>
      <w:r>
        <w:rPr>
          <w:color w:val="231F20"/>
          <w:spacing w:val="11"/>
          <w:w w:val="120"/>
        </w:rPr>
        <w:t xml:space="preserve"> </w:t>
      </w:r>
      <w:r>
        <w:rPr>
          <w:color w:val="231F20"/>
          <w:w w:val="120"/>
        </w:rPr>
        <w:t>Римской</w:t>
      </w:r>
      <w:r>
        <w:rPr>
          <w:color w:val="231F20"/>
          <w:spacing w:val="11"/>
          <w:w w:val="120"/>
        </w:rPr>
        <w:t xml:space="preserve"> </w:t>
      </w:r>
      <w:r>
        <w:rPr>
          <w:color w:val="231F20"/>
          <w:w w:val="120"/>
        </w:rPr>
        <w:t>империи.</w:t>
      </w:r>
    </w:p>
    <w:p w:rsidR="00916F7C" w:rsidRPr="00325055" w:rsidRDefault="00916F7C" w:rsidP="00916F7C">
      <w:pPr>
        <w:pStyle w:val="2"/>
        <w:spacing w:before="146"/>
        <w:rPr>
          <w:rFonts w:ascii="Trebuchet MS" w:hAnsi="Trebuchet MS"/>
          <w:b w:val="0"/>
          <w:sz w:val="24"/>
          <w:szCs w:val="24"/>
        </w:rPr>
      </w:pPr>
      <w:r w:rsidRPr="00325055">
        <w:rPr>
          <w:color w:val="231F20"/>
          <w:w w:val="85"/>
          <w:sz w:val="24"/>
          <w:szCs w:val="24"/>
        </w:rPr>
        <w:t>Культура</w:t>
      </w:r>
      <w:r w:rsidRPr="00325055">
        <w:rPr>
          <w:color w:val="231F20"/>
          <w:spacing w:val="17"/>
          <w:w w:val="85"/>
          <w:sz w:val="24"/>
          <w:szCs w:val="24"/>
        </w:rPr>
        <w:t xml:space="preserve"> </w:t>
      </w:r>
      <w:r w:rsidRPr="00325055">
        <w:rPr>
          <w:color w:val="231F20"/>
          <w:w w:val="85"/>
          <w:sz w:val="24"/>
          <w:szCs w:val="24"/>
        </w:rPr>
        <w:t>Древнего</w:t>
      </w:r>
      <w:r w:rsidRPr="00325055">
        <w:rPr>
          <w:color w:val="231F20"/>
          <w:spacing w:val="18"/>
          <w:w w:val="85"/>
          <w:sz w:val="24"/>
          <w:szCs w:val="24"/>
        </w:rPr>
        <w:t xml:space="preserve"> </w:t>
      </w:r>
      <w:r w:rsidRPr="00325055">
        <w:rPr>
          <w:color w:val="231F20"/>
          <w:w w:val="85"/>
          <w:sz w:val="24"/>
          <w:szCs w:val="24"/>
        </w:rPr>
        <w:t>Рима</w:t>
      </w:r>
      <w:r w:rsidRPr="00325055">
        <w:rPr>
          <w:color w:val="231F20"/>
          <w:spacing w:val="18"/>
          <w:w w:val="85"/>
          <w:sz w:val="24"/>
          <w:szCs w:val="24"/>
        </w:rPr>
        <w:t xml:space="preserve"> </w:t>
      </w:r>
      <w:r w:rsidRPr="00325055">
        <w:rPr>
          <w:rFonts w:ascii="Trebuchet MS" w:hAnsi="Trebuchet MS"/>
          <w:b w:val="0"/>
          <w:color w:val="231F20"/>
          <w:w w:val="85"/>
          <w:sz w:val="24"/>
          <w:szCs w:val="24"/>
        </w:rPr>
        <w:t>(3</w:t>
      </w:r>
      <w:r w:rsidRPr="00325055">
        <w:rPr>
          <w:rFonts w:ascii="Trebuchet MS" w:hAnsi="Trebuchet MS"/>
          <w:b w:val="0"/>
          <w:color w:val="231F20"/>
          <w:spacing w:val="17"/>
          <w:w w:val="85"/>
          <w:sz w:val="24"/>
          <w:szCs w:val="24"/>
        </w:rPr>
        <w:t xml:space="preserve"> </w:t>
      </w:r>
      <w:r w:rsidRPr="00325055">
        <w:rPr>
          <w:rFonts w:ascii="Trebuchet MS" w:hAnsi="Trebuchet MS"/>
          <w:b w:val="0"/>
          <w:color w:val="231F20"/>
          <w:w w:val="85"/>
          <w:sz w:val="24"/>
          <w:szCs w:val="24"/>
        </w:rPr>
        <w:t>ч)</w:t>
      </w:r>
    </w:p>
    <w:p w:rsidR="00916F7C" w:rsidRDefault="00916F7C" w:rsidP="00916F7C">
      <w:pPr>
        <w:pStyle w:val="a6"/>
        <w:spacing w:before="71" w:line="256" w:lineRule="auto"/>
        <w:ind w:right="154"/>
      </w:pPr>
      <w:r>
        <w:rPr>
          <w:color w:val="231F20"/>
          <w:w w:val="120"/>
        </w:rPr>
        <w:t>Римская</w:t>
      </w:r>
      <w:r>
        <w:rPr>
          <w:color w:val="231F20"/>
          <w:spacing w:val="-10"/>
          <w:w w:val="120"/>
        </w:rPr>
        <w:t xml:space="preserve"> </w:t>
      </w:r>
      <w:r>
        <w:rPr>
          <w:color w:val="231F20"/>
          <w:w w:val="120"/>
        </w:rPr>
        <w:t>литература,</w:t>
      </w:r>
      <w:r>
        <w:rPr>
          <w:color w:val="231F20"/>
          <w:spacing w:val="-10"/>
          <w:w w:val="120"/>
        </w:rPr>
        <w:t xml:space="preserve"> </w:t>
      </w:r>
      <w:r>
        <w:rPr>
          <w:color w:val="231F20"/>
          <w:w w:val="120"/>
        </w:rPr>
        <w:t>золотой</w:t>
      </w:r>
      <w:r>
        <w:rPr>
          <w:color w:val="231F20"/>
          <w:spacing w:val="-10"/>
          <w:w w:val="120"/>
        </w:rPr>
        <w:t xml:space="preserve"> </w:t>
      </w:r>
      <w:r>
        <w:rPr>
          <w:color w:val="231F20"/>
          <w:w w:val="120"/>
        </w:rPr>
        <w:t>век</w:t>
      </w:r>
      <w:r>
        <w:rPr>
          <w:color w:val="231F20"/>
          <w:spacing w:val="-9"/>
          <w:w w:val="120"/>
        </w:rPr>
        <w:t xml:space="preserve"> </w:t>
      </w:r>
      <w:r>
        <w:rPr>
          <w:color w:val="231F20"/>
          <w:w w:val="120"/>
        </w:rPr>
        <w:t>поэзии.</w:t>
      </w:r>
      <w:r>
        <w:rPr>
          <w:color w:val="231F20"/>
          <w:spacing w:val="-10"/>
          <w:w w:val="120"/>
        </w:rPr>
        <w:t xml:space="preserve"> </w:t>
      </w:r>
      <w:r>
        <w:rPr>
          <w:color w:val="231F20"/>
          <w:w w:val="120"/>
        </w:rPr>
        <w:t>Ораторское</w:t>
      </w:r>
      <w:r>
        <w:rPr>
          <w:color w:val="231F20"/>
          <w:spacing w:val="-10"/>
          <w:w w:val="120"/>
        </w:rPr>
        <w:t xml:space="preserve"> </w:t>
      </w:r>
      <w:r>
        <w:rPr>
          <w:color w:val="231F20"/>
          <w:w w:val="120"/>
        </w:rPr>
        <w:t>искус-</w:t>
      </w:r>
      <w:r>
        <w:rPr>
          <w:color w:val="231F20"/>
          <w:spacing w:val="-57"/>
          <w:w w:val="120"/>
        </w:rPr>
        <w:t xml:space="preserve"> </w:t>
      </w:r>
      <w:r>
        <w:rPr>
          <w:color w:val="231F20"/>
          <w:w w:val="120"/>
        </w:rPr>
        <w:t>ство; Цицерон. Развитие наук. Римские историки. Искусство</w:t>
      </w:r>
      <w:r>
        <w:rPr>
          <w:color w:val="231F20"/>
          <w:spacing w:val="1"/>
          <w:w w:val="120"/>
        </w:rPr>
        <w:t xml:space="preserve"> </w:t>
      </w:r>
      <w:r>
        <w:rPr>
          <w:color w:val="231F20"/>
          <w:w w:val="120"/>
        </w:rPr>
        <w:t>Древнего</w:t>
      </w:r>
      <w:r>
        <w:rPr>
          <w:color w:val="231F20"/>
          <w:spacing w:val="9"/>
          <w:w w:val="120"/>
        </w:rPr>
        <w:t xml:space="preserve"> </w:t>
      </w:r>
      <w:r>
        <w:rPr>
          <w:color w:val="231F20"/>
          <w:w w:val="120"/>
        </w:rPr>
        <w:t>Рима:</w:t>
      </w:r>
      <w:r>
        <w:rPr>
          <w:color w:val="231F20"/>
          <w:spacing w:val="10"/>
          <w:w w:val="120"/>
        </w:rPr>
        <w:t xml:space="preserve"> </w:t>
      </w:r>
      <w:r>
        <w:rPr>
          <w:color w:val="231F20"/>
          <w:w w:val="120"/>
        </w:rPr>
        <w:t>архитектура,</w:t>
      </w:r>
      <w:r>
        <w:rPr>
          <w:color w:val="231F20"/>
          <w:spacing w:val="10"/>
          <w:w w:val="120"/>
        </w:rPr>
        <w:t xml:space="preserve"> </w:t>
      </w:r>
      <w:r>
        <w:rPr>
          <w:color w:val="231F20"/>
          <w:w w:val="120"/>
        </w:rPr>
        <w:t>скульптура.</w:t>
      </w:r>
      <w:r>
        <w:rPr>
          <w:color w:val="231F20"/>
          <w:spacing w:val="10"/>
          <w:w w:val="120"/>
        </w:rPr>
        <w:t xml:space="preserve"> </w:t>
      </w:r>
      <w:r>
        <w:rPr>
          <w:color w:val="231F20"/>
          <w:w w:val="120"/>
        </w:rPr>
        <w:t>Пантеон.</w:t>
      </w:r>
    </w:p>
    <w:p w:rsidR="00916F7C" w:rsidRDefault="00916F7C" w:rsidP="00916F7C">
      <w:pPr>
        <w:pStyle w:val="a6"/>
        <w:spacing w:line="256" w:lineRule="auto"/>
        <w:ind w:right="155"/>
      </w:pPr>
      <w:r>
        <w:rPr>
          <w:rFonts w:ascii="Georgia" w:hAnsi="Georgia"/>
          <w:b/>
          <w:color w:val="231F20"/>
          <w:w w:val="110"/>
        </w:rPr>
        <w:t xml:space="preserve">Обобщение </w:t>
      </w:r>
      <w:r>
        <w:rPr>
          <w:color w:val="231F20"/>
          <w:w w:val="110"/>
        </w:rPr>
        <w:t>(2 ч). Историческое и культурное наследие циви-</w:t>
      </w:r>
      <w:r>
        <w:rPr>
          <w:color w:val="231F20"/>
          <w:spacing w:val="1"/>
          <w:w w:val="110"/>
        </w:rPr>
        <w:t xml:space="preserve"> </w:t>
      </w:r>
      <w:r>
        <w:rPr>
          <w:color w:val="231F20"/>
          <w:w w:val="110"/>
        </w:rPr>
        <w:t>лизаций</w:t>
      </w:r>
      <w:r>
        <w:rPr>
          <w:color w:val="231F20"/>
          <w:spacing w:val="20"/>
          <w:w w:val="110"/>
        </w:rPr>
        <w:t xml:space="preserve"> </w:t>
      </w:r>
      <w:r>
        <w:rPr>
          <w:color w:val="231F20"/>
          <w:w w:val="110"/>
        </w:rPr>
        <w:t>Древнего</w:t>
      </w:r>
      <w:r>
        <w:rPr>
          <w:color w:val="231F20"/>
          <w:spacing w:val="20"/>
          <w:w w:val="110"/>
        </w:rPr>
        <w:t xml:space="preserve"> </w:t>
      </w:r>
      <w:r>
        <w:rPr>
          <w:color w:val="231F20"/>
          <w:w w:val="110"/>
        </w:rPr>
        <w:t>мира.</w:t>
      </w:r>
    </w:p>
    <w:p w:rsidR="00916F7C" w:rsidRPr="00325055" w:rsidRDefault="00916F7C" w:rsidP="00916F7C">
      <w:pPr>
        <w:pStyle w:val="2"/>
        <w:spacing w:before="138"/>
        <w:rPr>
          <w:sz w:val="24"/>
          <w:szCs w:val="24"/>
        </w:rPr>
      </w:pPr>
      <w:r w:rsidRPr="00325055">
        <w:rPr>
          <w:color w:val="231F20"/>
          <w:w w:val="85"/>
          <w:sz w:val="24"/>
          <w:szCs w:val="24"/>
        </w:rPr>
        <w:t>6</w:t>
      </w:r>
      <w:r w:rsidRPr="00325055">
        <w:rPr>
          <w:color w:val="231F20"/>
          <w:spacing w:val="-2"/>
          <w:w w:val="85"/>
          <w:sz w:val="24"/>
          <w:szCs w:val="24"/>
        </w:rPr>
        <w:t xml:space="preserve"> </w:t>
      </w:r>
      <w:r w:rsidRPr="00325055">
        <w:rPr>
          <w:color w:val="231F20"/>
          <w:w w:val="85"/>
          <w:sz w:val="24"/>
          <w:szCs w:val="24"/>
        </w:rPr>
        <w:t>КЛАСС</w:t>
      </w:r>
    </w:p>
    <w:p w:rsidR="00916F7C" w:rsidRDefault="00916F7C" w:rsidP="00916F7C">
      <w:pPr>
        <w:spacing w:before="101"/>
        <w:ind w:left="157"/>
        <w:rPr>
          <w:rFonts w:ascii="Trebuchet MS" w:hAnsi="Trebuchet MS"/>
        </w:rPr>
      </w:pPr>
      <w:r>
        <w:rPr>
          <w:rFonts w:ascii="Tahoma" w:hAnsi="Tahoma"/>
          <w:b/>
          <w:color w:val="231F20"/>
          <w:w w:val="85"/>
        </w:rPr>
        <w:t>ВСЕОБЩАЯ</w:t>
      </w:r>
      <w:r>
        <w:rPr>
          <w:rFonts w:ascii="Tahoma" w:hAnsi="Tahoma"/>
          <w:b/>
          <w:color w:val="231F20"/>
          <w:spacing w:val="-4"/>
          <w:w w:val="85"/>
        </w:rPr>
        <w:t xml:space="preserve"> </w:t>
      </w:r>
      <w:r>
        <w:rPr>
          <w:rFonts w:ascii="Tahoma" w:hAnsi="Tahoma"/>
          <w:b/>
          <w:color w:val="231F20"/>
          <w:w w:val="85"/>
        </w:rPr>
        <w:t>ИСТОРИЯ.</w:t>
      </w:r>
      <w:r>
        <w:rPr>
          <w:rFonts w:ascii="Tahoma" w:hAnsi="Tahoma"/>
          <w:b/>
          <w:color w:val="231F20"/>
          <w:spacing w:val="-4"/>
          <w:w w:val="85"/>
        </w:rPr>
        <w:t xml:space="preserve"> </w:t>
      </w:r>
      <w:r>
        <w:rPr>
          <w:rFonts w:ascii="Tahoma" w:hAnsi="Tahoma"/>
          <w:b/>
          <w:color w:val="231F20"/>
          <w:w w:val="85"/>
        </w:rPr>
        <w:t>ИСТОРИЯ</w:t>
      </w:r>
      <w:r>
        <w:rPr>
          <w:rFonts w:ascii="Tahoma" w:hAnsi="Tahoma"/>
          <w:b/>
          <w:color w:val="231F20"/>
          <w:spacing w:val="-4"/>
          <w:w w:val="85"/>
        </w:rPr>
        <w:t xml:space="preserve"> </w:t>
      </w:r>
      <w:r>
        <w:rPr>
          <w:rFonts w:ascii="Tahoma" w:hAnsi="Tahoma"/>
          <w:b/>
          <w:color w:val="231F20"/>
          <w:w w:val="85"/>
        </w:rPr>
        <w:t>СРЕДНИХ</w:t>
      </w:r>
      <w:r>
        <w:rPr>
          <w:rFonts w:ascii="Tahoma" w:hAnsi="Tahoma"/>
          <w:b/>
          <w:color w:val="231F20"/>
          <w:spacing w:val="-3"/>
          <w:w w:val="85"/>
        </w:rPr>
        <w:t xml:space="preserve"> </w:t>
      </w:r>
      <w:r>
        <w:rPr>
          <w:rFonts w:ascii="Tahoma" w:hAnsi="Tahoma"/>
          <w:b/>
          <w:color w:val="231F20"/>
          <w:w w:val="85"/>
        </w:rPr>
        <w:t>ВЕКОВ</w:t>
      </w:r>
      <w:r>
        <w:rPr>
          <w:rFonts w:ascii="Tahoma" w:hAnsi="Tahoma"/>
          <w:b/>
          <w:color w:val="231F20"/>
          <w:spacing w:val="-4"/>
          <w:w w:val="85"/>
        </w:rPr>
        <w:t xml:space="preserve"> </w:t>
      </w:r>
      <w:r>
        <w:rPr>
          <w:rFonts w:ascii="Trebuchet MS" w:hAnsi="Trebuchet MS"/>
          <w:color w:val="231F20"/>
          <w:w w:val="85"/>
        </w:rPr>
        <w:t>(23</w:t>
      </w:r>
      <w:r>
        <w:rPr>
          <w:rFonts w:ascii="Trebuchet MS" w:hAnsi="Trebuchet MS"/>
          <w:color w:val="231F20"/>
          <w:spacing w:val="-5"/>
          <w:w w:val="85"/>
        </w:rPr>
        <w:t xml:space="preserve"> </w:t>
      </w:r>
      <w:r>
        <w:rPr>
          <w:rFonts w:ascii="Trebuchet MS" w:hAnsi="Trebuchet MS"/>
          <w:color w:val="231F20"/>
          <w:w w:val="85"/>
        </w:rPr>
        <w:t>ч)</w:t>
      </w:r>
    </w:p>
    <w:p w:rsidR="00916F7C" w:rsidRDefault="00916F7C" w:rsidP="00916F7C">
      <w:pPr>
        <w:pStyle w:val="a6"/>
        <w:spacing w:before="70" w:line="256" w:lineRule="auto"/>
        <w:ind w:right="155"/>
      </w:pPr>
      <w:r>
        <w:rPr>
          <w:rFonts w:ascii="Georgia" w:hAnsi="Georgia"/>
          <w:b/>
          <w:color w:val="231F20"/>
          <w:w w:val="110"/>
        </w:rPr>
        <w:t xml:space="preserve">Введение </w:t>
      </w:r>
      <w:r>
        <w:rPr>
          <w:color w:val="231F20"/>
          <w:w w:val="110"/>
        </w:rPr>
        <w:t>(1 ч). Средние века: понятие, хронологические рам-</w:t>
      </w:r>
      <w:r>
        <w:rPr>
          <w:color w:val="231F20"/>
          <w:spacing w:val="1"/>
          <w:w w:val="110"/>
        </w:rPr>
        <w:t xml:space="preserve"> </w:t>
      </w:r>
      <w:r>
        <w:rPr>
          <w:color w:val="231F20"/>
          <w:w w:val="110"/>
        </w:rPr>
        <w:t>ки</w:t>
      </w:r>
      <w:r>
        <w:rPr>
          <w:color w:val="231F20"/>
          <w:spacing w:val="22"/>
          <w:w w:val="110"/>
        </w:rPr>
        <w:t xml:space="preserve"> </w:t>
      </w:r>
      <w:r>
        <w:rPr>
          <w:color w:val="231F20"/>
          <w:w w:val="110"/>
        </w:rPr>
        <w:t>и</w:t>
      </w:r>
      <w:r>
        <w:rPr>
          <w:color w:val="231F20"/>
          <w:spacing w:val="23"/>
          <w:w w:val="110"/>
        </w:rPr>
        <w:t xml:space="preserve"> </w:t>
      </w:r>
      <w:r>
        <w:rPr>
          <w:color w:val="231F20"/>
          <w:w w:val="110"/>
        </w:rPr>
        <w:t>периодизация</w:t>
      </w:r>
      <w:r>
        <w:rPr>
          <w:color w:val="231F20"/>
          <w:spacing w:val="23"/>
          <w:w w:val="110"/>
        </w:rPr>
        <w:t xml:space="preserve"> </w:t>
      </w:r>
      <w:r>
        <w:rPr>
          <w:color w:val="231F20"/>
          <w:w w:val="110"/>
        </w:rPr>
        <w:t>Средневековья.</w:t>
      </w:r>
    </w:p>
    <w:p w:rsidR="00916F7C" w:rsidRPr="00325055" w:rsidRDefault="00916F7C" w:rsidP="00916F7C">
      <w:pPr>
        <w:pStyle w:val="2"/>
        <w:spacing w:before="146"/>
        <w:rPr>
          <w:rFonts w:ascii="Trebuchet MS" w:hAnsi="Trebuchet MS"/>
          <w:b w:val="0"/>
          <w:sz w:val="24"/>
          <w:szCs w:val="24"/>
        </w:rPr>
      </w:pPr>
      <w:r w:rsidRPr="00325055">
        <w:rPr>
          <w:color w:val="231F20"/>
          <w:w w:val="85"/>
          <w:sz w:val="24"/>
          <w:szCs w:val="24"/>
        </w:rPr>
        <w:t>Народы</w:t>
      </w:r>
      <w:r w:rsidRPr="00325055">
        <w:rPr>
          <w:color w:val="231F20"/>
          <w:spacing w:val="16"/>
          <w:w w:val="85"/>
          <w:sz w:val="24"/>
          <w:szCs w:val="24"/>
        </w:rPr>
        <w:t xml:space="preserve"> </w:t>
      </w:r>
      <w:r w:rsidRPr="00325055">
        <w:rPr>
          <w:color w:val="231F20"/>
          <w:w w:val="85"/>
          <w:sz w:val="24"/>
          <w:szCs w:val="24"/>
        </w:rPr>
        <w:t>Европы</w:t>
      </w:r>
      <w:r w:rsidRPr="00325055">
        <w:rPr>
          <w:color w:val="231F20"/>
          <w:spacing w:val="17"/>
          <w:w w:val="85"/>
          <w:sz w:val="24"/>
          <w:szCs w:val="24"/>
        </w:rPr>
        <w:t xml:space="preserve"> </w:t>
      </w:r>
      <w:r w:rsidRPr="00325055">
        <w:rPr>
          <w:color w:val="231F20"/>
          <w:w w:val="85"/>
          <w:sz w:val="24"/>
          <w:szCs w:val="24"/>
        </w:rPr>
        <w:t>в</w:t>
      </w:r>
      <w:r w:rsidRPr="00325055">
        <w:rPr>
          <w:color w:val="231F20"/>
          <w:spacing w:val="17"/>
          <w:w w:val="85"/>
          <w:sz w:val="24"/>
          <w:szCs w:val="24"/>
        </w:rPr>
        <w:t xml:space="preserve"> </w:t>
      </w:r>
      <w:r w:rsidRPr="00325055">
        <w:rPr>
          <w:color w:val="231F20"/>
          <w:w w:val="85"/>
          <w:sz w:val="24"/>
          <w:szCs w:val="24"/>
        </w:rPr>
        <w:t>раннее</w:t>
      </w:r>
      <w:r w:rsidRPr="00325055">
        <w:rPr>
          <w:color w:val="231F20"/>
          <w:spacing w:val="17"/>
          <w:w w:val="85"/>
          <w:sz w:val="24"/>
          <w:szCs w:val="24"/>
        </w:rPr>
        <w:t xml:space="preserve"> </w:t>
      </w:r>
      <w:r w:rsidRPr="00325055">
        <w:rPr>
          <w:color w:val="231F20"/>
          <w:w w:val="85"/>
          <w:sz w:val="24"/>
          <w:szCs w:val="24"/>
        </w:rPr>
        <w:t>Средневековье</w:t>
      </w:r>
      <w:r w:rsidRPr="00325055">
        <w:rPr>
          <w:color w:val="231F20"/>
          <w:spacing w:val="17"/>
          <w:w w:val="85"/>
          <w:sz w:val="24"/>
          <w:szCs w:val="24"/>
        </w:rPr>
        <w:t xml:space="preserve"> </w:t>
      </w:r>
      <w:r w:rsidRPr="00325055">
        <w:rPr>
          <w:rFonts w:ascii="Trebuchet MS" w:hAnsi="Trebuchet MS"/>
          <w:b w:val="0"/>
          <w:color w:val="231F20"/>
          <w:w w:val="85"/>
          <w:sz w:val="24"/>
          <w:szCs w:val="24"/>
        </w:rPr>
        <w:t>(4</w:t>
      </w:r>
      <w:r w:rsidRPr="00325055">
        <w:rPr>
          <w:rFonts w:ascii="Trebuchet MS" w:hAnsi="Trebuchet MS"/>
          <w:b w:val="0"/>
          <w:color w:val="231F20"/>
          <w:spacing w:val="15"/>
          <w:w w:val="85"/>
          <w:sz w:val="24"/>
          <w:szCs w:val="24"/>
        </w:rPr>
        <w:t xml:space="preserve"> </w:t>
      </w:r>
      <w:r w:rsidRPr="00325055">
        <w:rPr>
          <w:rFonts w:ascii="Trebuchet MS" w:hAnsi="Trebuchet MS"/>
          <w:b w:val="0"/>
          <w:color w:val="231F20"/>
          <w:w w:val="85"/>
          <w:sz w:val="24"/>
          <w:szCs w:val="24"/>
        </w:rPr>
        <w:t>ч)</w:t>
      </w:r>
    </w:p>
    <w:p w:rsidR="00916F7C" w:rsidRDefault="00916F7C" w:rsidP="00916F7C">
      <w:pPr>
        <w:pStyle w:val="a6"/>
        <w:spacing w:before="70" w:line="256" w:lineRule="auto"/>
        <w:ind w:right="155"/>
      </w:pPr>
      <w:r>
        <w:rPr>
          <w:color w:val="231F20"/>
          <w:w w:val="120"/>
        </w:rPr>
        <w:t>Падение Западной Римской империи и образование варвар-</w:t>
      </w:r>
      <w:r>
        <w:rPr>
          <w:color w:val="231F20"/>
          <w:spacing w:val="-57"/>
          <w:w w:val="120"/>
        </w:rPr>
        <w:t xml:space="preserve"> </w:t>
      </w:r>
      <w:r>
        <w:rPr>
          <w:color w:val="231F20"/>
          <w:w w:val="120"/>
        </w:rPr>
        <w:t>ских</w:t>
      </w:r>
      <w:r>
        <w:rPr>
          <w:color w:val="231F20"/>
          <w:spacing w:val="-15"/>
          <w:w w:val="120"/>
        </w:rPr>
        <w:t xml:space="preserve"> </w:t>
      </w:r>
      <w:r>
        <w:rPr>
          <w:color w:val="231F20"/>
          <w:w w:val="120"/>
        </w:rPr>
        <w:t>королевств.</w:t>
      </w:r>
      <w:r>
        <w:rPr>
          <w:color w:val="231F20"/>
          <w:spacing w:val="-14"/>
          <w:w w:val="120"/>
        </w:rPr>
        <w:t xml:space="preserve"> </w:t>
      </w:r>
      <w:r>
        <w:rPr>
          <w:color w:val="231F20"/>
          <w:w w:val="120"/>
        </w:rPr>
        <w:t>Завоевание</w:t>
      </w:r>
      <w:r>
        <w:rPr>
          <w:color w:val="231F20"/>
          <w:spacing w:val="-15"/>
          <w:w w:val="120"/>
        </w:rPr>
        <w:t xml:space="preserve"> </w:t>
      </w:r>
      <w:r>
        <w:rPr>
          <w:color w:val="231F20"/>
          <w:w w:val="120"/>
        </w:rPr>
        <w:t>франками</w:t>
      </w:r>
      <w:r>
        <w:rPr>
          <w:color w:val="231F20"/>
          <w:spacing w:val="-14"/>
          <w:w w:val="120"/>
        </w:rPr>
        <w:t xml:space="preserve"> </w:t>
      </w:r>
      <w:r>
        <w:rPr>
          <w:color w:val="231F20"/>
          <w:w w:val="120"/>
        </w:rPr>
        <w:t>Галлии.</w:t>
      </w:r>
      <w:r>
        <w:rPr>
          <w:color w:val="231F20"/>
          <w:spacing w:val="-15"/>
          <w:w w:val="120"/>
        </w:rPr>
        <w:t xml:space="preserve"> </w:t>
      </w:r>
      <w:r>
        <w:rPr>
          <w:color w:val="231F20"/>
          <w:w w:val="120"/>
        </w:rPr>
        <w:t>Хлодвиг.</w:t>
      </w:r>
      <w:r>
        <w:rPr>
          <w:color w:val="231F20"/>
          <w:spacing w:val="-14"/>
          <w:w w:val="120"/>
        </w:rPr>
        <w:t xml:space="preserve"> </w:t>
      </w:r>
      <w:r>
        <w:rPr>
          <w:color w:val="231F20"/>
          <w:w w:val="120"/>
        </w:rPr>
        <w:t>Уси</w:t>
      </w:r>
      <w:r w:rsidRPr="00916F7C">
        <w:rPr>
          <w:color w:val="231F20"/>
          <w:w w:val="115"/>
        </w:rPr>
        <w:t xml:space="preserve"> </w:t>
      </w:r>
      <w:r>
        <w:rPr>
          <w:color w:val="231F20"/>
          <w:w w:val="115"/>
        </w:rPr>
        <w:t>ление королевской власти. Салическая правда. Принятие фран-</w:t>
      </w:r>
      <w:r>
        <w:rPr>
          <w:color w:val="231F20"/>
          <w:spacing w:val="1"/>
          <w:w w:val="115"/>
        </w:rPr>
        <w:t xml:space="preserve"> </w:t>
      </w:r>
      <w:r>
        <w:rPr>
          <w:color w:val="231F20"/>
          <w:w w:val="120"/>
        </w:rPr>
        <w:t>ками</w:t>
      </w:r>
      <w:r>
        <w:rPr>
          <w:color w:val="231F20"/>
          <w:spacing w:val="12"/>
          <w:w w:val="120"/>
        </w:rPr>
        <w:t xml:space="preserve"> </w:t>
      </w:r>
      <w:r>
        <w:rPr>
          <w:color w:val="231F20"/>
          <w:w w:val="120"/>
        </w:rPr>
        <w:t>христианства.</w:t>
      </w:r>
    </w:p>
    <w:p w:rsidR="00916F7C" w:rsidRDefault="00916F7C" w:rsidP="00916F7C">
      <w:pPr>
        <w:pStyle w:val="a6"/>
        <w:spacing w:line="256" w:lineRule="auto"/>
        <w:ind w:right="155"/>
      </w:pPr>
      <w:r>
        <w:rPr>
          <w:color w:val="231F20"/>
          <w:w w:val="115"/>
        </w:rPr>
        <w:t>Франкское государство в VIII—IX вв. Усиление власти май-</w:t>
      </w:r>
      <w:r>
        <w:rPr>
          <w:color w:val="231F20"/>
          <w:spacing w:val="1"/>
          <w:w w:val="115"/>
        </w:rPr>
        <w:t xml:space="preserve"> </w:t>
      </w:r>
      <w:r>
        <w:rPr>
          <w:color w:val="231F20"/>
          <w:w w:val="115"/>
        </w:rPr>
        <w:t>ордомов.</w:t>
      </w:r>
      <w:r>
        <w:rPr>
          <w:color w:val="231F20"/>
          <w:spacing w:val="1"/>
          <w:w w:val="115"/>
        </w:rPr>
        <w:t xml:space="preserve"> </w:t>
      </w:r>
      <w:r>
        <w:rPr>
          <w:color w:val="231F20"/>
          <w:w w:val="115"/>
        </w:rPr>
        <w:t>Карл</w:t>
      </w:r>
      <w:r>
        <w:rPr>
          <w:color w:val="231F20"/>
          <w:spacing w:val="1"/>
          <w:w w:val="115"/>
        </w:rPr>
        <w:t xml:space="preserve"> </w:t>
      </w:r>
      <w:r>
        <w:rPr>
          <w:color w:val="231F20"/>
          <w:w w:val="115"/>
        </w:rPr>
        <w:t>Мартелл</w:t>
      </w:r>
      <w:r>
        <w:rPr>
          <w:color w:val="231F20"/>
          <w:spacing w:val="1"/>
          <w:w w:val="115"/>
        </w:rPr>
        <w:t xml:space="preserve"> </w:t>
      </w:r>
      <w:r>
        <w:rPr>
          <w:color w:val="231F20"/>
          <w:w w:val="115"/>
        </w:rPr>
        <w:t>и</w:t>
      </w:r>
      <w:r>
        <w:rPr>
          <w:color w:val="231F20"/>
          <w:spacing w:val="1"/>
          <w:w w:val="115"/>
        </w:rPr>
        <w:t xml:space="preserve"> </w:t>
      </w:r>
      <w:r>
        <w:rPr>
          <w:color w:val="231F20"/>
          <w:w w:val="115"/>
        </w:rPr>
        <w:t>его</w:t>
      </w:r>
      <w:r>
        <w:rPr>
          <w:color w:val="231F20"/>
          <w:spacing w:val="1"/>
          <w:w w:val="115"/>
        </w:rPr>
        <w:t xml:space="preserve"> </w:t>
      </w:r>
      <w:r>
        <w:rPr>
          <w:color w:val="231F20"/>
          <w:w w:val="115"/>
        </w:rPr>
        <w:t>военная</w:t>
      </w:r>
      <w:r>
        <w:rPr>
          <w:color w:val="231F20"/>
          <w:spacing w:val="1"/>
          <w:w w:val="115"/>
        </w:rPr>
        <w:t xml:space="preserve"> </w:t>
      </w:r>
      <w:r>
        <w:rPr>
          <w:color w:val="231F20"/>
          <w:w w:val="115"/>
        </w:rPr>
        <w:t>реформа.</w:t>
      </w:r>
      <w:r>
        <w:rPr>
          <w:color w:val="231F20"/>
          <w:spacing w:val="1"/>
          <w:w w:val="115"/>
        </w:rPr>
        <w:t xml:space="preserve"> </w:t>
      </w:r>
      <w:r>
        <w:rPr>
          <w:color w:val="231F20"/>
          <w:w w:val="115"/>
        </w:rPr>
        <w:t>Завоевания</w:t>
      </w:r>
      <w:r>
        <w:rPr>
          <w:color w:val="231F20"/>
          <w:spacing w:val="1"/>
          <w:w w:val="115"/>
        </w:rPr>
        <w:t xml:space="preserve"> </w:t>
      </w:r>
      <w:r>
        <w:rPr>
          <w:color w:val="231F20"/>
          <w:w w:val="115"/>
        </w:rPr>
        <w:t>Карла</w:t>
      </w:r>
      <w:r>
        <w:rPr>
          <w:color w:val="231F20"/>
          <w:spacing w:val="1"/>
          <w:w w:val="115"/>
        </w:rPr>
        <w:t xml:space="preserve"> </w:t>
      </w:r>
      <w:r>
        <w:rPr>
          <w:color w:val="231F20"/>
          <w:w w:val="115"/>
        </w:rPr>
        <w:t>Великого.</w:t>
      </w:r>
      <w:r>
        <w:rPr>
          <w:color w:val="231F20"/>
          <w:spacing w:val="1"/>
          <w:w w:val="115"/>
        </w:rPr>
        <w:t xml:space="preserve"> </w:t>
      </w:r>
      <w:r>
        <w:rPr>
          <w:color w:val="231F20"/>
          <w:w w:val="115"/>
        </w:rPr>
        <w:t>Управление</w:t>
      </w:r>
      <w:r>
        <w:rPr>
          <w:color w:val="231F20"/>
          <w:spacing w:val="1"/>
          <w:w w:val="115"/>
        </w:rPr>
        <w:t xml:space="preserve"> </w:t>
      </w:r>
      <w:r>
        <w:rPr>
          <w:color w:val="231F20"/>
          <w:w w:val="115"/>
        </w:rPr>
        <w:t>империей.</w:t>
      </w:r>
      <w:r>
        <w:rPr>
          <w:color w:val="231F20"/>
          <w:spacing w:val="1"/>
          <w:w w:val="115"/>
        </w:rPr>
        <w:t xml:space="preserve"> </w:t>
      </w:r>
      <w:r>
        <w:rPr>
          <w:color w:val="231F20"/>
          <w:w w:val="115"/>
        </w:rPr>
        <w:t>«Каролингское</w:t>
      </w:r>
      <w:r>
        <w:rPr>
          <w:color w:val="231F20"/>
          <w:spacing w:val="1"/>
          <w:w w:val="115"/>
        </w:rPr>
        <w:t xml:space="preserve"> </w:t>
      </w:r>
      <w:r>
        <w:rPr>
          <w:color w:val="231F20"/>
          <w:w w:val="115"/>
        </w:rPr>
        <w:t>воз-</w:t>
      </w:r>
      <w:r>
        <w:rPr>
          <w:color w:val="231F20"/>
          <w:spacing w:val="1"/>
          <w:w w:val="115"/>
        </w:rPr>
        <w:t xml:space="preserve"> </w:t>
      </w:r>
      <w:r>
        <w:rPr>
          <w:color w:val="231F20"/>
          <w:w w:val="115"/>
        </w:rPr>
        <w:t>рождение».</w:t>
      </w:r>
      <w:r>
        <w:rPr>
          <w:color w:val="231F20"/>
          <w:spacing w:val="24"/>
          <w:w w:val="115"/>
        </w:rPr>
        <w:t xml:space="preserve"> </w:t>
      </w:r>
      <w:r>
        <w:rPr>
          <w:color w:val="231F20"/>
          <w:w w:val="115"/>
        </w:rPr>
        <w:t>Верденский</w:t>
      </w:r>
      <w:r>
        <w:rPr>
          <w:color w:val="231F20"/>
          <w:spacing w:val="25"/>
          <w:w w:val="115"/>
        </w:rPr>
        <w:t xml:space="preserve"> </w:t>
      </w:r>
      <w:r>
        <w:rPr>
          <w:color w:val="231F20"/>
          <w:w w:val="115"/>
        </w:rPr>
        <w:t>раздел,</w:t>
      </w:r>
      <w:r>
        <w:rPr>
          <w:color w:val="231F20"/>
          <w:spacing w:val="25"/>
          <w:w w:val="115"/>
        </w:rPr>
        <w:t xml:space="preserve"> </w:t>
      </w:r>
      <w:r>
        <w:rPr>
          <w:color w:val="231F20"/>
          <w:w w:val="115"/>
        </w:rPr>
        <w:t>его</w:t>
      </w:r>
      <w:r>
        <w:rPr>
          <w:color w:val="231F20"/>
          <w:spacing w:val="25"/>
          <w:w w:val="115"/>
        </w:rPr>
        <w:t xml:space="preserve"> </w:t>
      </w:r>
      <w:r>
        <w:rPr>
          <w:color w:val="231F20"/>
          <w:w w:val="115"/>
        </w:rPr>
        <w:t>причины</w:t>
      </w:r>
      <w:r>
        <w:rPr>
          <w:color w:val="231F20"/>
          <w:spacing w:val="25"/>
          <w:w w:val="115"/>
        </w:rPr>
        <w:t xml:space="preserve"> </w:t>
      </w:r>
      <w:r>
        <w:rPr>
          <w:color w:val="231F20"/>
          <w:w w:val="115"/>
        </w:rPr>
        <w:t>и</w:t>
      </w:r>
      <w:r>
        <w:rPr>
          <w:color w:val="231F20"/>
          <w:spacing w:val="24"/>
          <w:w w:val="115"/>
        </w:rPr>
        <w:t xml:space="preserve"> </w:t>
      </w:r>
      <w:r>
        <w:rPr>
          <w:color w:val="231F20"/>
          <w:w w:val="115"/>
        </w:rPr>
        <w:t>значение.</w:t>
      </w:r>
    </w:p>
    <w:p w:rsidR="00916F7C" w:rsidRDefault="00916F7C" w:rsidP="00916F7C">
      <w:pPr>
        <w:pStyle w:val="a6"/>
        <w:spacing w:line="256" w:lineRule="auto"/>
        <w:ind w:right="154"/>
      </w:pPr>
      <w:r>
        <w:rPr>
          <w:color w:val="231F20"/>
          <w:w w:val="120"/>
        </w:rPr>
        <w:t>Образование государств во Франции, Германии, Италии.</w:t>
      </w:r>
      <w:r>
        <w:rPr>
          <w:color w:val="231F20"/>
          <w:spacing w:val="1"/>
          <w:w w:val="120"/>
        </w:rPr>
        <w:t xml:space="preserve"> </w:t>
      </w:r>
      <w:r>
        <w:rPr>
          <w:color w:val="231F20"/>
          <w:w w:val="120"/>
        </w:rPr>
        <w:t>Священная Римская империя. Британия и Ирландия в раннее</w:t>
      </w:r>
      <w:r>
        <w:rPr>
          <w:color w:val="231F20"/>
          <w:spacing w:val="1"/>
          <w:w w:val="120"/>
        </w:rPr>
        <w:t xml:space="preserve"> </w:t>
      </w:r>
      <w:r>
        <w:rPr>
          <w:color w:val="231F20"/>
          <w:spacing w:val="-1"/>
          <w:w w:val="120"/>
        </w:rPr>
        <w:t xml:space="preserve">Средневековье. </w:t>
      </w:r>
      <w:r>
        <w:rPr>
          <w:color w:val="231F20"/>
          <w:w w:val="120"/>
        </w:rPr>
        <w:t>Норманны: общественный строй, завоевания.</w:t>
      </w:r>
      <w:r>
        <w:rPr>
          <w:color w:val="231F20"/>
          <w:spacing w:val="-57"/>
          <w:w w:val="120"/>
        </w:rPr>
        <w:t xml:space="preserve"> </w:t>
      </w:r>
      <w:r>
        <w:rPr>
          <w:color w:val="231F20"/>
          <w:w w:val="120"/>
        </w:rPr>
        <w:t>Ранние славянские государства. Возникновение Венгерского</w:t>
      </w:r>
      <w:r>
        <w:rPr>
          <w:color w:val="231F20"/>
          <w:spacing w:val="1"/>
          <w:w w:val="120"/>
        </w:rPr>
        <w:t xml:space="preserve"> </w:t>
      </w:r>
      <w:r>
        <w:rPr>
          <w:color w:val="231F20"/>
          <w:w w:val="120"/>
        </w:rPr>
        <w:t>королевства.</w:t>
      </w:r>
      <w:r>
        <w:rPr>
          <w:color w:val="231F20"/>
          <w:spacing w:val="1"/>
          <w:w w:val="120"/>
        </w:rPr>
        <w:t xml:space="preserve"> </w:t>
      </w:r>
      <w:r>
        <w:rPr>
          <w:color w:val="231F20"/>
          <w:w w:val="120"/>
        </w:rPr>
        <w:t>Христианизация  Европы.  Светские  правители</w:t>
      </w:r>
      <w:r>
        <w:rPr>
          <w:color w:val="231F20"/>
          <w:spacing w:val="-57"/>
          <w:w w:val="120"/>
        </w:rPr>
        <w:t xml:space="preserve"> </w:t>
      </w:r>
      <w:r>
        <w:rPr>
          <w:color w:val="231F20"/>
          <w:w w:val="120"/>
        </w:rPr>
        <w:t>и</w:t>
      </w:r>
      <w:r>
        <w:rPr>
          <w:color w:val="231F20"/>
          <w:spacing w:val="12"/>
          <w:w w:val="120"/>
        </w:rPr>
        <w:t xml:space="preserve"> </w:t>
      </w:r>
      <w:r>
        <w:rPr>
          <w:color w:val="231F20"/>
          <w:w w:val="120"/>
        </w:rPr>
        <w:t>папы.</w:t>
      </w:r>
    </w:p>
    <w:p w:rsidR="00916F7C" w:rsidRPr="00325055" w:rsidRDefault="00916F7C" w:rsidP="00916F7C">
      <w:pPr>
        <w:pStyle w:val="2"/>
        <w:spacing w:before="189"/>
        <w:rPr>
          <w:rFonts w:ascii="Trebuchet MS" w:hAnsi="Trebuchet MS"/>
          <w:b w:val="0"/>
          <w:sz w:val="24"/>
          <w:szCs w:val="24"/>
        </w:rPr>
      </w:pPr>
      <w:r w:rsidRPr="00325055">
        <w:rPr>
          <w:color w:val="231F20"/>
          <w:w w:val="85"/>
          <w:sz w:val="24"/>
          <w:szCs w:val="24"/>
        </w:rPr>
        <w:t>Византийская</w:t>
      </w:r>
      <w:r w:rsidRPr="00325055">
        <w:rPr>
          <w:color w:val="231F20"/>
          <w:spacing w:val="21"/>
          <w:w w:val="85"/>
          <w:sz w:val="24"/>
          <w:szCs w:val="24"/>
        </w:rPr>
        <w:t xml:space="preserve"> </w:t>
      </w:r>
      <w:r w:rsidRPr="00325055">
        <w:rPr>
          <w:color w:val="231F20"/>
          <w:w w:val="85"/>
          <w:sz w:val="24"/>
          <w:szCs w:val="24"/>
        </w:rPr>
        <w:t>империя</w:t>
      </w:r>
      <w:r w:rsidRPr="00325055">
        <w:rPr>
          <w:color w:val="231F20"/>
          <w:spacing w:val="21"/>
          <w:w w:val="85"/>
          <w:sz w:val="24"/>
          <w:szCs w:val="24"/>
        </w:rPr>
        <w:t xml:space="preserve"> </w:t>
      </w:r>
      <w:r w:rsidRPr="00325055">
        <w:rPr>
          <w:color w:val="231F20"/>
          <w:w w:val="85"/>
          <w:sz w:val="24"/>
          <w:szCs w:val="24"/>
        </w:rPr>
        <w:t>в</w:t>
      </w:r>
      <w:r w:rsidRPr="00325055">
        <w:rPr>
          <w:color w:val="231F20"/>
          <w:spacing w:val="21"/>
          <w:w w:val="85"/>
          <w:sz w:val="24"/>
          <w:szCs w:val="24"/>
        </w:rPr>
        <w:t xml:space="preserve"> </w:t>
      </w:r>
      <w:r w:rsidRPr="00325055">
        <w:rPr>
          <w:color w:val="231F20"/>
          <w:w w:val="85"/>
          <w:sz w:val="24"/>
          <w:szCs w:val="24"/>
        </w:rPr>
        <w:t>VI—ХI</w:t>
      </w:r>
      <w:r w:rsidRPr="00325055">
        <w:rPr>
          <w:color w:val="231F20"/>
          <w:spacing w:val="22"/>
          <w:w w:val="85"/>
          <w:sz w:val="24"/>
          <w:szCs w:val="24"/>
        </w:rPr>
        <w:t xml:space="preserve"> </w:t>
      </w:r>
      <w:r w:rsidRPr="00325055">
        <w:rPr>
          <w:color w:val="231F20"/>
          <w:w w:val="85"/>
          <w:sz w:val="24"/>
          <w:szCs w:val="24"/>
        </w:rPr>
        <w:t>вв.</w:t>
      </w:r>
      <w:r w:rsidRPr="00325055">
        <w:rPr>
          <w:color w:val="231F20"/>
          <w:spacing w:val="21"/>
          <w:w w:val="85"/>
          <w:sz w:val="24"/>
          <w:szCs w:val="24"/>
        </w:rPr>
        <w:t xml:space="preserve"> </w:t>
      </w:r>
      <w:r w:rsidRPr="00325055">
        <w:rPr>
          <w:rFonts w:ascii="Trebuchet MS" w:hAnsi="Trebuchet MS"/>
          <w:b w:val="0"/>
          <w:color w:val="231F20"/>
          <w:w w:val="85"/>
          <w:sz w:val="24"/>
          <w:szCs w:val="24"/>
        </w:rPr>
        <w:t>(2</w:t>
      </w:r>
      <w:r w:rsidRPr="00325055">
        <w:rPr>
          <w:rFonts w:ascii="Trebuchet MS" w:hAnsi="Trebuchet MS"/>
          <w:b w:val="0"/>
          <w:color w:val="231F20"/>
          <w:spacing w:val="20"/>
          <w:w w:val="85"/>
          <w:sz w:val="24"/>
          <w:szCs w:val="24"/>
        </w:rPr>
        <w:t xml:space="preserve"> </w:t>
      </w:r>
      <w:r w:rsidRPr="00325055">
        <w:rPr>
          <w:rFonts w:ascii="Trebuchet MS" w:hAnsi="Trebuchet MS"/>
          <w:b w:val="0"/>
          <w:color w:val="231F20"/>
          <w:w w:val="85"/>
          <w:sz w:val="24"/>
          <w:szCs w:val="24"/>
        </w:rPr>
        <w:t>ч)</w:t>
      </w:r>
    </w:p>
    <w:p w:rsidR="00916F7C" w:rsidRDefault="00916F7C" w:rsidP="00916F7C">
      <w:pPr>
        <w:pStyle w:val="a6"/>
        <w:spacing w:before="71" w:line="256" w:lineRule="auto"/>
        <w:ind w:right="154"/>
      </w:pPr>
      <w:r>
        <w:rPr>
          <w:color w:val="231F20"/>
          <w:w w:val="115"/>
        </w:rPr>
        <w:t>Территория, население империи ромеев. Византийские импе-</w:t>
      </w:r>
      <w:r>
        <w:rPr>
          <w:color w:val="231F20"/>
          <w:spacing w:val="1"/>
          <w:w w:val="115"/>
        </w:rPr>
        <w:t xml:space="preserve"> </w:t>
      </w:r>
      <w:r>
        <w:rPr>
          <w:color w:val="231F20"/>
          <w:w w:val="120"/>
        </w:rPr>
        <w:t>раторы;</w:t>
      </w:r>
      <w:r>
        <w:rPr>
          <w:color w:val="231F20"/>
          <w:spacing w:val="-10"/>
          <w:w w:val="120"/>
        </w:rPr>
        <w:t xml:space="preserve"> </w:t>
      </w:r>
      <w:r>
        <w:rPr>
          <w:color w:val="231F20"/>
          <w:w w:val="120"/>
        </w:rPr>
        <w:t>Юстиниан.</w:t>
      </w:r>
      <w:r>
        <w:rPr>
          <w:color w:val="231F20"/>
          <w:spacing w:val="-9"/>
          <w:w w:val="120"/>
        </w:rPr>
        <w:t xml:space="preserve"> </w:t>
      </w:r>
      <w:r>
        <w:rPr>
          <w:color w:val="231F20"/>
          <w:w w:val="120"/>
        </w:rPr>
        <w:t>Кодификация</w:t>
      </w:r>
      <w:r>
        <w:rPr>
          <w:color w:val="231F20"/>
          <w:spacing w:val="-10"/>
          <w:w w:val="120"/>
        </w:rPr>
        <w:t xml:space="preserve"> </w:t>
      </w:r>
      <w:r>
        <w:rPr>
          <w:color w:val="231F20"/>
          <w:w w:val="120"/>
        </w:rPr>
        <w:t>законов.</w:t>
      </w:r>
      <w:r>
        <w:rPr>
          <w:color w:val="231F20"/>
          <w:spacing w:val="-9"/>
          <w:w w:val="120"/>
        </w:rPr>
        <w:t xml:space="preserve"> </w:t>
      </w:r>
      <w:r>
        <w:rPr>
          <w:color w:val="231F20"/>
          <w:w w:val="120"/>
        </w:rPr>
        <w:t>Внешняя</w:t>
      </w:r>
      <w:r>
        <w:rPr>
          <w:color w:val="231F20"/>
          <w:spacing w:val="-10"/>
          <w:w w:val="120"/>
        </w:rPr>
        <w:t xml:space="preserve"> </w:t>
      </w:r>
      <w:r>
        <w:rPr>
          <w:color w:val="231F20"/>
          <w:w w:val="120"/>
        </w:rPr>
        <w:t>политика</w:t>
      </w:r>
      <w:r>
        <w:rPr>
          <w:color w:val="231F20"/>
          <w:spacing w:val="-57"/>
          <w:w w:val="120"/>
        </w:rPr>
        <w:t xml:space="preserve"> </w:t>
      </w:r>
      <w:r>
        <w:rPr>
          <w:color w:val="231F20"/>
          <w:w w:val="120"/>
        </w:rPr>
        <w:t>Византии. Византия и славяне. Власть императора и церковь.</w:t>
      </w:r>
      <w:r>
        <w:rPr>
          <w:color w:val="231F20"/>
          <w:spacing w:val="-57"/>
          <w:w w:val="120"/>
        </w:rPr>
        <w:t xml:space="preserve"> </w:t>
      </w:r>
      <w:r>
        <w:rPr>
          <w:color w:val="231F20"/>
          <w:w w:val="120"/>
        </w:rPr>
        <w:t>Церковные</w:t>
      </w:r>
      <w:r>
        <w:rPr>
          <w:color w:val="231F20"/>
          <w:spacing w:val="-8"/>
          <w:w w:val="120"/>
        </w:rPr>
        <w:t xml:space="preserve"> </w:t>
      </w:r>
      <w:r>
        <w:rPr>
          <w:color w:val="231F20"/>
          <w:w w:val="120"/>
        </w:rPr>
        <w:t>соборы.</w:t>
      </w:r>
      <w:r>
        <w:rPr>
          <w:color w:val="231F20"/>
          <w:spacing w:val="-7"/>
          <w:w w:val="120"/>
        </w:rPr>
        <w:t xml:space="preserve"> </w:t>
      </w:r>
      <w:r>
        <w:rPr>
          <w:color w:val="231F20"/>
          <w:w w:val="120"/>
        </w:rPr>
        <w:t>Культура</w:t>
      </w:r>
      <w:r>
        <w:rPr>
          <w:color w:val="231F20"/>
          <w:spacing w:val="-7"/>
          <w:w w:val="120"/>
        </w:rPr>
        <w:t xml:space="preserve"> </w:t>
      </w:r>
      <w:r>
        <w:rPr>
          <w:color w:val="231F20"/>
          <w:w w:val="120"/>
        </w:rPr>
        <w:t>Византии.</w:t>
      </w:r>
      <w:r>
        <w:rPr>
          <w:color w:val="231F20"/>
          <w:spacing w:val="-8"/>
          <w:w w:val="120"/>
        </w:rPr>
        <w:t xml:space="preserve"> </w:t>
      </w:r>
      <w:r>
        <w:rPr>
          <w:color w:val="231F20"/>
          <w:w w:val="120"/>
        </w:rPr>
        <w:t>Образование</w:t>
      </w:r>
      <w:r>
        <w:rPr>
          <w:color w:val="231F20"/>
          <w:spacing w:val="-7"/>
          <w:w w:val="120"/>
        </w:rPr>
        <w:t xml:space="preserve"> </w:t>
      </w:r>
      <w:r>
        <w:rPr>
          <w:color w:val="231F20"/>
          <w:w w:val="120"/>
        </w:rPr>
        <w:t>и</w:t>
      </w:r>
      <w:r>
        <w:rPr>
          <w:color w:val="231F20"/>
          <w:spacing w:val="-7"/>
          <w:w w:val="120"/>
        </w:rPr>
        <w:t xml:space="preserve"> </w:t>
      </w:r>
      <w:r>
        <w:rPr>
          <w:color w:val="231F20"/>
          <w:w w:val="120"/>
        </w:rPr>
        <w:t>книж-</w:t>
      </w:r>
      <w:r>
        <w:rPr>
          <w:color w:val="231F20"/>
          <w:spacing w:val="-58"/>
          <w:w w:val="120"/>
        </w:rPr>
        <w:t xml:space="preserve"> </w:t>
      </w:r>
      <w:r>
        <w:rPr>
          <w:color w:val="231F20"/>
          <w:w w:val="120"/>
        </w:rPr>
        <w:t>ное дело. Художественная культура (архитектура, мозаика,</w:t>
      </w:r>
      <w:r>
        <w:rPr>
          <w:color w:val="231F20"/>
          <w:spacing w:val="1"/>
          <w:w w:val="120"/>
        </w:rPr>
        <w:t xml:space="preserve"> </w:t>
      </w:r>
      <w:r>
        <w:rPr>
          <w:color w:val="231F20"/>
          <w:w w:val="120"/>
        </w:rPr>
        <w:t>фреска,</w:t>
      </w:r>
      <w:r>
        <w:rPr>
          <w:color w:val="231F20"/>
          <w:spacing w:val="11"/>
          <w:w w:val="120"/>
        </w:rPr>
        <w:t xml:space="preserve"> </w:t>
      </w:r>
      <w:r>
        <w:rPr>
          <w:color w:val="231F20"/>
          <w:w w:val="120"/>
        </w:rPr>
        <w:t>иконопись).</w:t>
      </w:r>
    </w:p>
    <w:p w:rsidR="00916F7C" w:rsidRDefault="00916F7C" w:rsidP="00916F7C">
      <w:pPr>
        <w:spacing w:before="189"/>
        <w:ind w:left="157"/>
        <w:rPr>
          <w:rFonts w:ascii="Trebuchet MS" w:hAnsi="Trebuchet MS"/>
        </w:rPr>
      </w:pPr>
      <w:r>
        <w:rPr>
          <w:rFonts w:ascii="Tahoma" w:hAnsi="Tahoma"/>
          <w:b/>
          <w:color w:val="231F20"/>
          <w:w w:val="90"/>
        </w:rPr>
        <w:t>Арабы</w:t>
      </w:r>
      <w:r>
        <w:rPr>
          <w:rFonts w:ascii="Tahoma" w:hAnsi="Tahoma"/>
          <w:b/>
          <w:color w:val="231F20"/>
          <w:spacing w:val="4"/>
          <w:w w:val="90"/>
        </w:rPr>
        <w:t xml:space="preserve"> </w:t>
      </w:r>
      <w:r>
        <w:rPr>
          <w:rFonts w:ascii="Tahoma" w:hAnsi="Tahoma"/>
          <w:b/>
          <w:color w:val="231F20"/>
          <w:w w:val="90"/>
        </w:rPr>
        <w:t>в</w:t>
      </w:r>
      <w:r>
        <w:rPr>
          <w:rFonts w:ascii="Tahoma" w:hAnsi="Tahoma"/>
          <w:b/>
          <w:color w:val="231F20"/>
          <w:spacing w:val="4"/>
          <w:w w:val="90"/>
        </w:rPr>
        <w:t xml:space="preserve"> </w:t>
      </w:r>
      <w:r>
        <w:rPr>
          <w:rFonts w:ascii="Tahoma" w:hAnsi="Tahoma"/>
          <w:b/>
          <w:color w:val="231F20"/>
          <w:w w:val="90"/>
        </w:rPr>
        <w:t>VI—ХI</w:t>
      </w:r>
      <w:r>
        <w:rPr>
          <w:rFonts w:ascii="Tahoma" w:hAnsi="Tahoma"/>
          <w:b/>
          <w:color w:val="231F20"/>
          <w:spacing w:val="4"/>
          <w:w w:val="90"/>
        </w:rPr>
        <w:t xml:space="preserve"> </w:t>
      </w:r>
      <w:r>
        <w:rPr>
          <w:rFonts w:ascii="Tahoma" w:hAnsi="Tahoma"/>
          <w:b/>
          <w:color w:val="231F20"/>
          <w:w w:val="90"/>
        </w:rPr>
        <w:t>вв.</w:t>
      </w:r>
      <w:r>
        <w:rPr>
          <w:rFonts w:ascii="Tahoma" w:hAnsi="Tahoma"/>
          <w:b/>
          <w:color w:val="231F20"/>
          <w:spacing w:val="4"/>
          <w:w w:val="90"/>
        </w:rPr>
        <w:t xml:space="preserve"> </w:t>
      </w:r>
      <w:r>
        <w:rPr>
          <w:rFonts w:ascii="Trebuchet MS" w:hAnsi="Trebuchet MS"/>
          <w:color w:val="231F20"/>
          <w:w w:val="90"/>
        </w:rPr>
        <w:t>(2</w:t>
      </w:r>
      <w:r>
        <w:rPr>
          <w:rFonts w:ascii="Trebuchet MS" w:hAnsi="Trebuchet MS"/>
          <w:color w:val="231F20"/>
          <w:spacing w:val="2"/>
          <w:w w:val="90"/>
        </w:rPr>
        <w:t xml:space="preserve"> </w:t>
      </w:r>
      <w:r>
        <w:rPr>
          <w:rFonts w:ascii="Trebuchet MS" w:hAnsi="Trebuchet MS"/>
          <w:color w:val="231F20"/>
          <w:w w:val="90"/>
        </w:rPr>
        <w:t>ч)</w:t>
      </w:r>
    </w:p>
    <w:p w:rsidR="00916F7C" w:rsidRDefault="00916F7C" w:rsidP="00916F7C">
      <w:pPr>
        <w:pStyle w:val="a6"/>
        <w:spacing w:before="71" w:line="256" w:lineRule="auto"/>
        <w:ind w:right="154"/>
      </w:pPr>
      <w:r>
        <w:rPr>
          <w:color w:val="231F20"/>
          <w:w w:val="115"/>
        </w:rPr>
        <w:lastRenderedPageBreak/>
        <w:t>Природные условия Аравийского полуострова. Основные за-</w:t>
      </w:r>
      <w:r>
        <w:rPr>
          <w:color w:val="231F20"/>
          <w:spacing w:val="1"/>
          <w:w w:val="115"/>
        </w:rPr>
        <w:t xml:space="preserve"> </w:t>
      </w:r>
      <w:r>
        <w:rPr>
          <w:color w:val="231F20"/>
          <w:w w:val="120"/>
        </w:rPr>
        <w:t>нятия</w:t>
      </w:r>
      <w:r>
        <w:rPr>
          <w:color w:val="231F20"/>
          <w:spacing w:val="42"/>
          <w:w w:val="120"/>
        </w:rPr>
        <w:t xml:space="preserve"> </w:t>
      </w:r>
      <w:r>
        <w:rPr>
          <w:color w:val="231F20"/>
          <w:w w:val="120"/>
        </w:rPr>
        <w:t>арабов.</w:t>
      </w:r>
      <w:r>
        <w:rPr>
          <w:color w:val="231F20"/>
          <w:spacing w:val="42"/>
          <w:w w:val="120"/>
        </w:rPr>
        <w:t xml:space="preserve"> </w:t>
      </w:r>
      <w:r>
        <w:rPr>
          <w:color w:val="231F20"/>
          <w:w w:val="120"/>
        </w:rPr>
        <w:t>Традиционные</w:t>
      </w:r>
      <w:r>
        <w:rPr>
          <w:color w:val="231F20"/>
          <w:spacing w:val="42"/>
          <w:w w:val="120"/>
        </w:rPr>
        <w:t xml:space="preserve"> </w:t>
      </w:r>
      <w:r>
        <w:rPr>
          <w:color w:val="231F20"/>
          <w:w w:val="120"/>
        </w:rPr>
        <w:t>верования.</w:t>
      </w:r>
      <w:r>
        <w:rPr>
          <w:color w:val="231F20"/>
          <w:spacing w:val="43"/>
          <w:w w:val="120"/>
        </w:rPr>
        <w:t xml:space="preserve"> </w:t>
      </w:r>
      <w:r>
        <w:rPr>
          <w:color w:val="231F20"/>
          <w:w w:val="120"/>
        </w:rPr>
        <w:t>Пророк</w:t>
      </w:r>
      <w:r>
        <w:rPr>
          <w:color w:val="231F20"/>
          <w:spacing w:val="42"/>
          <w:w w:val="120"/>
        </w:rPr>
        <w:t xml:space="preserve"> </w:t>
      </w:r>
      <w:r>
        <w:rPr>
          <w:color w:val="231F20"/>
          <w:w w:val="120"/>
        </w:rPr>
        <w:t>Мухаммад</w:t>
      </w:r>
      <w:r>
        <w:rPr>
          <w:color w:val="231F20"/>
          <w:spacing w:val="-57"/>
          <w:w w:val="120"/>
        </w:rPr>
        <w:t xml:space="preserve"> </w:t>
      </w:r>
      <w:r>
        <w:rPr>
          <w:color w:val="231F20"/>
          <w:w w:val="120"/>
        </w:rPr>
        <w:t>и возникновение ислама. Хиджра. Победа новой веры. Коран.</w:t>
      </w:r>
      <w:r>
        <w:rPr>
          <w:color w:val="231F20"/>
          <w:spacing w:val="-57"/>
          <w:w w:val="120"/>
        </w:rPr>
        <w:t xml:space="preserve"> </w:t>
      </w:r>
      <w:r>
        <w:rPr>
          <w:color w:val="231F20"/>
          <w:w w:val="120"/>
        </w:rPr>
        <w:t>Завоевания арабов. Арабский халифат, его расцвет и распад.</w:t>
      </w:r>
      <w:r>
        <w:rPr>
          <w:color w:val="231F20"/>
          <w:spacing w:val="1"/>
          <w:w w:val="120"/>
        </w:rPr>
        <w:t xml:space="preserve"> </w:t>
      </w:r>
      <w:r>
        <w:rPr>
          <w:color w:val="231F20"/>
          <w:w w:val="120"/>
        </w:rPr>
        <w:t>Культура исламского мира. Образование и наука. Роль араб-</w:t>
      </w:r>
      <w:r>
        <w:rPr>
          <w:color w:val="231F20"/>
          <w:spacing w:val="1"/>
          <w:w w:val="120"/>
        </w:rPr>
        <w:t xml:space="preserve"> </w:t>
      </w:r>
      <w:r>
        <w:rPr>
          <w:color w:val="231F20"/>
          <w:w w:val="120"/>
        </w:rPr>
        <w:t>ского</w:t>
      </w:r>
      <w:r>
        <w:rPr>
          <w:color w:val="231F20"/>
          <w:spacing w:val="9"/>
          <w:w w:val="120"/>
        </w:rPr>
        <w:t xml:space="preserve"> </w:t>
      </w:r>
      <w:r>
        <w:rPr>
          <w:color w:val="231F20"/>
          <w:w w:val="120"/>
        </w:rPr>
        <w:t>языка.</w:t>
      </w:r>
      <w:r>
        <w:rPr>
          <w:color w:val="231F20"/>
          <w:spacing w:val="10"/>
          <w:w w:val="120"/>
        </w:rPr>
        <w:t xml:space="preserve"> </w:t>
      </w:r>
      <w:r>
        <w:rPr>
          <w:color w:val="231F20"/>
          <w:w w:val="120"/>
        </w:rPr>
        <w:t>Расцвет</w:t>
      </w:r>
      <w:r>
        <w:rPr>
          <w:color w:val="231F20"/>
          <w:spacing w:val="10"/>
          <w:w w:val="120"/>
        </w:rPr>
        <w:t xml:space="preserve"> </w:t>
      </w:r>
      <w:r>
        <w:rPr>
          <w:color w:val="231F20"/>
          <w:w w:val="120"/>
        </w:rPr>
        <w:t>литературы</w:t>
      </w:r>
      <w:r>
        <w:rPr>
          <w:color w:val="231F20"/>
          <w:spacing w:val="10"/>
          <w:w w:val="120"/>
        </w:rPr>
        <w:t xml:space="preserve"> </w:t>
      </w:r>
      <w:r>
        <w:rPr>
          <w:color w:val="231F20"/>
          <w:w w:val="120"/>
        </w:rPr>
        <w:t>и</w:t>
      </w:r>
      <w:r>
        <w:rPr>
          <w:color w:val="231F20"/>
          <w:spacing w:val="9"/>
          <w:w w:val="120"/>
        </w:rPr>
        <w:t xml:space="preserve"> </w:t>
      </w:r>
      <w:r>
        <w:rPr>
          <w:color w:val="231F20"/>
          <w:w w:val="120"/>
        </w:rPr>
        <w:t>искусства.</w:t>
      </w:r>
      <w:r>
        <w:rPr>
          <w:color w:val="231F20"/>
          <w:spacing w:val="10"/>
          <w:w w:val="120"/>
        </w:rPr>
        <w:t xml:space="preserve"> </w:t>
      </w:r>
      <w:r>
        <w:rPr>
          <w:color w:val="231F20"/>
          <w:w w:val="120"/>
        </w:rPr>
        <w:t>Архитектура.</w:t>
      </w:r>
    </w:p>
    <w:p w:rsidR="00916F7C" w:rsidRPr="00325055" w:rsidRDefault="00916F7C" w:rsidP="00916F7C">
      <w:pPr>
        <w:pStyle w:val="2"/>
        <w:spacing w:before="189"/>
        <w:rPr>
          <w:rFonts w:ascii="Trebuchet MS" w:hAnsi="Trebuchet MS"/>
          <w:b w:val="0"/>
          <w:sz w:val="24"/>
          <w:szCs w:val="24"/>
        </w:rPr>
      </w:pPr>
      <w:r w:rsidRPr="00325055">
        <w:rPr>
          <w:color w:val="231F20"/>
          <w:w w:val="85"/>
          <w:sz w:val="24"/>
          <w:szCs w:val="24"/>
        </w:rPr>
        <w:t>Средневековое</w:t>
      </w:r>
      <w:r w:rsidRPr="00325055">
        <w:rPr>
          <w:color w:val="231F20"/>
          <w:spacing w:val="17"/>
          <w:w w:val="85"/>
          <w:sz w:val="24"/>
          <w:szCs w:val="24"/>
        </w:rPr>
        <w:t xml:space="preserve"> </w:t>
      </w:r>
      <w:r w:rsidRPr="00325055">
        <w:rPr>
          <w:color w:val="231F20"/>
          <w:w w:val="85"/>
          <w:sz w:val="24"/>
          <w:szCs w:val="24"/>
        </w:rPr>
        <w:t>европейское</w:t>
      </w:r>
      <w:r w:rsidRPr="00325055">
        <w:rPr>
          <w:color w:val="231F20"/>
          <w:spacing w:val="17"/>
          <w:w w:val="85"/>
          <w:sz w:val="24"/>
          <w:szCs w:val="24"/>
        </w:rPr>
        <w:t xml:space="preserve"> </w:t>
      </w:r>
      <w:r w:rsidRPr="00325055">
        <w:rPr>
          <w:color w:val="231F20"/>
          <w:w w:val="85"/>
          <w:sz w:val="24"/>
          <w:szCs w:val="24"/>
        </w:rPr>
        <w:t>общество</w:t>
      </w:r>
      <w:r w:rsidRPr="00325055">
        <w:rPr>
          <w:color w:val="231F20"/>
          <w:spacing w:val="17"/>
          <w:w w:val="85"/>
          <w:sz w:val="24"/>
          <w:szCs w:val="24"/>
        </w:rPr>
        <w:t xml:space="preserve"> </w:t>
      </w:r>
      <w:r w:rsidRPr="00325055">
        <w:rPr>
          <w:rFonts w:ascii="Trebuchet MS" w:hAnsi="Trebuchet MS"/>
          <w:b w:val="0"/>
          <w:color w:val="231F20"/>
          <w:w w:val="85"/>
          <w:sz w:val="24"/>
          <w:szCs w:val="24"/>
        </w:rPr>
        <w:t>(3</w:t>
      </w:r>
      <w:r w:rsidRPr="00325055">
        <w:rPr>
          <w:rFonts w:ascii="Trebuchet MS" w:hAnsi="Trebuchet MS"/>
          <w:b w:val="0"/>
          <w:color w:val="231F20"/>
          <w:spacing w:val="16"/>
          <w:w w:val="85"/>
          <w:sz w:val="24"/>
          <w:szCs w:val="24"/>
        </w:rPr>
        <w:t xml:space="preserve"> </w:t>
      </w:r>
      <w:r w:rsidRPr="00325055">
        <w:rPr>
          <w:rFonts w:ascii="Trebuchet MS" w:hAnsi="Trebuchet MS"/>
          <w:b w:val="0"/>
          <w:color w:val="231F20"/>
          <w:w w:val="85"/>
          <w:sz w:val="24"/>
          <w:szCs w:val="24"/>
        </w:rPr>
        <w:t>ч)</w:t>
      </w:r>
    </w:p>
    <w:p w:rsidR="00916F7C" w:rsidRDefault="00916F7C" w:rsidP="00916F7C">
      <w:pPr>
        <w:pStyle w:val="a6"/>
        <w:spacing w:before="71" w:line="256" w:lineRule="auto"/>
        <w:ind w:right="154"/>
      </w:pPr>
      <w:r>
        <w:rPr>
          <w:color w:val="231F20"/>
          <w:w w:val="115"/>
        </w:rPr>
        <w:t>Аграрное производство. Натуральное хозяйство. Феодальное</w:t>
      </w:r>
      <w:r>
        <w:rPr>
          <w:color w:val="231F20"/>
          <w:spacing w:val="1"/>
          <w:w w:val="115"/>
        </w:rPr>
        <w:t xml:space="preserve"> </w:t>
      </w:r>
      <w:r>
        <w:rPr>
          <w:color w:val="231F20"/>
          <w:w w:val="120"/>
        </w:rPr>
        <w:t>землевладение. Знать и рыцарство: социальный статус, образ</w:t>
      </w:r>
      <w:r>
        <w:rPr>
          <w:color w:val="231F20"/>
          <w:spacing w:val="1"/>
          <w:w w:val="120"/>
        </w:rPr>
        <w:t xml:space="preserve"> </w:t>
      </w:r>
      <w:r>
        <w:rPr>
          <w:color w:val="231F20"/>
          <w:w w:val="120"/>
        </w:rPr>
        <w:t>жизни. Замок сеньора. Куртуазная культура. Крестьянство:</w:t>
      </w:r>
      <w:r>
        <w:rPr>
          <w:color w:val="231F20"/>
          <w:spacing w:val="1"/>
          <w:w w:val="120"/>
        </w:rPr>
        <w:t xml:space="preserve"> </w:t>
      </w:r>
      <w:r>
        <w:rPr>
          <w:color w:val="231F20"/>
          <w:w w:val="115"/>
        </w:rPr>
        <w:t>зависимость от сеньора, повинности, условия жизни. Крестьян-</w:t>
      </w:r>
      <w:r>
        <w:rPr>
          <w:color w:val="231F20"/>
          <w:spacing w:val="1"/>
          <w:w w:val="115"/>
        </w:rPr>
        <w:t xml:space="preserve"> </w:t>
      </w:r>
      <w:r>
        <w:rPr>
          <w:color w:val="231F20"/>
          <w:w w:val="120"/>
        </w:rPr>
        <w:t>ская</w:t>
      </w:r>
      <w:r>
        <w:rPr>
          <w:color w:val="231F20"/>
          <w:spacing w:val="12"/>
          <w:w w:val="120"/>
        </w:rPr>
        <w:t xml:space="preserve"> </w:t>
      </w:r>
      <w:r>
        <w:rPr>
          <w:color w:val="231F20"/>
          <w:w w:val="120"/>
        </w:rPr>
        <w:t>община.</w:t>
      </w:r>
    </w:p>
    <w:p w:rsidR="00916F7C" w:rsidRDefault="00916F7C" w:rsidP="00916F7C">
      <w:pPr>
        <w:pStyle w:val="a6"/>
        <w:spacing w:line="256" w:lineRule="auto"/>
        <w:ind w:right="154"/>
      </w:pPr>
      <w:r>
        <w:rPr>
          <w:color w:val="231F20"/>
          <w:w w:val="115"/>
        </w:rPr>
        <w:t>Города — центры ремесла, торговли, культуры. Население</w:t>
      </w:r>
      <w:r>
        <w:rPr>
          <w:color w:val="231F20"/>
          <w:spacing w:val="1"/>
          <w:w w:val="115"/>
        </w:rPr>
        <w:t xml:space="preserve"> </w:t>
      </w:r>
      <w:r>
        <w:rPr>
          <w:color w:val="231F20"/>
          <w:w w:val="115"/>
        </w:rPr>
        <w:t>городов. Цехи и гильдии. Городское управление. Борьба горо-</w:t>
      </w:r>
      <w:r>
        <w:rPr>
          <w:color w:val="231F20"/>
          <w:spacing w:val="1"/>
          <w:w w:val="115"/>
        </w:rPr>
        <w:t xml:space="preserve"> </w:t>
      </w:r>
      <w:r>
        <w:rPr>
          <w:color w:val="231F20"/>
          <w:w w:val="115"/>
        </w:rPr>
        <w:t>дов</w:t>
      </w:r>
      <w:r>
        <w:rPr>
          <w:color w:val="231F20"/>
          <w:spacing w:val="1"/>
          <w:w w:val="115"/>
        </w:rPr>
        <w:t xml:space="preserve"> </w:t>
      </w:r>
      <w:r>
        <w:rPr>
          <w:color w:val="231F20"/>
          <w:w w:val="115"/>
        </w:rPr>
        <w:t>за</w:t>
      </w:r>
      <w:r>
        <w:rPr>
          <w:color w:val="231F20"/>
          <w:spacing w:val="1"/>
          <w:w w:val="115"/>
        </w:rPr>
        <w:t xml:space="preserve"> </w:t>
      </w:r>
      <w:r>
        <w:rPr>
          <w:color w:val="231F20"/>
          <w:w w:val="115"/>
        </w:rPr>
        <w:t>самоуправление.</w:t>
      </w:r>
      <w:r>
        <w:rPr>
          <w:color w:val="231F20"/>
          <w:spacing w:val="1"/>
          <w:w w:val="115"/>
        </w:rPr>
        <w:t xml:space="preserve"> </w:t>
      </w:r>
      <w:r>
        <w:rPr>
          <w:color w:val="231F20"/>
          <w:w w:val="115"/>
        </w:rPr>
        <w:t>Средневековые</w:t>
      </w:r>
      <w:r>
        <w:rPr>
          <w:color w:val="231F20"/>
          <w:spacing w:val="1"/>
          <w:w w:val="115"/>
        </w:rPr>
        <w:t xml:space="preserve"> </w:t>
      </w:r>
      <w:r>
        <w:rPr>
          <w:color w:val="231F20"/>
          <w:w w:val="115"/>
        </w:rPr>
        <w:t>города-республики.</w:t>
      </w:r>
      <w:r>
        <w:rPr>
          <w:color w:val="231F20"/>
          <w:spacing w:val="-55"/>
          <w:w w:val="115"/>
        </w:rPr>
        <w:t xml:space="preserve"> </w:t>
      </w:r>
      <w:r>
        <w:rPr>
          <w:color w:val="231F20"/>
          <w:w w:val="115"/>
        </w:rPr>
        <w:t>Развитие торговли. Ярмарки. Торговые пути в Средиземномо-</w:t>
      </w:r>
      <w:r>
        <w:rPr>
          <w:color w:val="231F20"/>
          <w:spacing w:val="1"/>
          <w:w w:val="115"/>
        </w:rPr>
        <w:t xml:space="preserve"> </w:t>
      </w:r>
      <w:r>
        <w:rPr>
          <w:color w:val="231F20"/>
          <w:w w:val="115"/>
        </w:rPr>
        <w:t>рье и на Балтике. Ганза. Облик средневековых городов. Образ</w:t>
      </w:r>
      <w:r>
        <w:rPr>
          <w:color w:val="231F20"/>
          <w:spacing w:val="1"/>
          <w:w w:val="115"/>
        </w:rPr>
        <w:t xml:space="preserve"> </w:t>
      </w:r>
      <w:r>
        <w:rPr>
          <w:color w:val="231F20"/>
          <w:w w:val="115"/>
        </w:rPr>
        <w:t>жизни</w:t>
      </w:r>
      <w:r>
        <w:rPr>
          <w:color w:val="231F20"/>
          <w:spacing w:val="15"/>
          <w:w w:val="115"/>
        </w:rPr>
        <w:t xml:space="preserve"> </w:t>
      </w:r>
      <w:r>
        <w:rPr>
          <w:color w:val="231F20"/>
          <w:w w:val="115"/>
        </w:rPr>
        <w:t>и</w:t>
      </w:r>
      <w:r>
        <w:rPr>
          <w:color w:val="231F20"/>
          <w:spacing w:val="16"/>
          <w:w w:val="115"/>
        </w:rPr>
        <w:t xml:space="preserve"> </w:t>
      </w:r>
      <w:r>
        <w:rPr>
          <w:color w:val="231F20"/>
          <w:w w:val="115"/>
        </w:rPr>
        <w:t>быт</w:t>
      </w:r>
      <w:r>
        <w:rPr>
          <w:color w:val="231F20"/>
          <w:spacing w:val="16"/>
          <w:w w:val="115"/>
        </w:rPr>
        <w:t xml:space="preserve"> </w:t>
      </w:r>
      <w:r>
        <w:rPr>
          <w:color w:val="231F20"/>
          <w:w w:val="115"/>
        </w:rPr>
        <w:t>горожан.</w:t>
      </w:r>
    </w:p>
    <w:p w:rsidR="00916F7C" w:rsidRDefault="00916F7C" w:rsidP="00916F7C">
      <w:pPr>
        <w:pStyle w:val="a6"/>
        <w:spacing w:before="70" w:line="254" w:lineRule="auto"/>
        <w:ind w:right="154"/>
      </w:pPr>
      <w:r>
        <w:rPr>
          <w:color w:val="231F20"/>
          <w:w w:val="115"/>
        </w:rPr>
        <w:t>Церковь и духовенство. Разделение христианства на католи-</w:t>
      </w:r>
      <w:r>
        <w:rPr>
          <w:color w:val="231F20"/>
          <w:spacing w:val="1"/>
          <w:w w:val="115"/>
        </w:rPr>
        <w:t xml:space="preserve"> </w:t>
      </w:r>
      <w:r>
        <w:rPr>
          <w:color w:val="231F20"/>
          <w:w w:val="120"/>
        </w:rPr>
        <w:t>цизм и православие. Борьба пап за независимость церкви от</w:t>
      </w:r>
      <w:r>
        <w:rPr>
          <w:color w:val="231F20"/>
          <w:spacing w:val="1"/>
          <w:w w:val="120"/>
        </w:rPr>
        <w:t xml:space="preserve"> </w:t>
      </w:r>
      <w:r>
        <w:rPr>
          <w:color w:val="231F20"/>
          <w:w w:val="120"/>
        </w:rPr>
        <w:t>светской власти. Крестовые походы: цели, участники, итоги.</w:t>
      </w:r>
      <w:r>
        <w:rPr>
          <w:color w:val="231F20"/>
          <w:spacing w:val="1"/>
          <w:w w:val="120"/>
        </w:rPr>
        <w:t xml:space="preserve"> </w:t>
      </w:r>
      <w:r>
        <w:rPr>
          <w:color w:val="231F20"/>
          <w:w w:val="120"/>
        </w:rPr>
        <w:t>Духовно-рыцарские ордены. Ереси: причины возникновения</w:t>
      </w:r>
      <w:r>
        <w:rPr>
          <w:color w:val="231F20"/>
          <w:spacing w:val="1"/>
          <w:w w:val="120"/>
        </w:rPr>
        <w:t xml:space="preserve"> </w:t>
      </w:r>
      <w:r>
        <w:rPr>
          <w:color w:val="231F20"/>
          <w:w w:val="120"/>
        </w:rPr>
        <w:t>и</w:t>
      </w:r>
      <w:r>
        <w:rPr>
          <w:color w:val="231F20"/>
          <w:spacing w:val="9"/>
          <w:w w:val="120"/>
        </w:rPr>
        <w:t xml:space="preserve"> </w:t>
      </w:r>
      <w:r>
        <w:rPr>
          <w:color w:val="231F20"/>
          <w:w w:val="120"/>
        </w:rPr>
        <w:t>распространения.</w:t>
      </w:r>
      <w:r>
        <w:rPr>
          <w:color w:val="231F20"/>
          <w:spacing w:val="9"/>
          <w:w w:val="120"/>
        </w:rPr>
        <w:t xml:space="preserve"> </w:t>
      </w:r>
      <w:r>
        <w:rPr>
          <w:color w:val="231F20"/>
          <w:w w:val="120"/>
        </w:rPr>
        <w:t>Преследование</w:t>
      </w:r>
      <w:r>
        <w:rPr>
          <w:color w:val="231F20"/>
          <w:spacing w:val="9"/>
          <w:w w:val="120"/>
        </w:rPr>
        <w:t xml:space="preserve"> </w:t>
      </w:r>
      <w:r>
        <w:rPr>
          <w:color w:val="231F20"/>
          <w:w w:val="120"/>
        </w:rPr>
        <w:t>еретиков.</w:t>
      </w:r>
    </w:p>
    <w:p w:rsidR="00916F7C" w:rsidRPr="00325055" w:rsidRDefault="00916F7C" w:rsidP="00916F7C">
      <w:pPr>
        <w:pStyle w:val="2"/>
        <w:spacing w:before="146"/>
        <w:rPr>
          <w:rFonts w:ascii="Trebuchet MS" w:hAnsi="Trebuchet MS"/>
          <w:b w:val="0"/>
          <w:sz w:val="24"/>
          <w:szCs w:val="24"/>
        </w:rPr>
      </w:pPr>
      <w:r w:rsidRPr="00325055">
        <w:rPr>
          <w:color w:val="231F20"/>
          <w:w w:val="85"/>
          <w:sz w:val="24"/>
          <w:szCs w:val="24"/>
        </w:rPr>
        <w:t>Государства</w:t>
      </w:r>
      <w:r w:rsidRPr="00325055">
        <w:rPr>
          <w:color w:val="231F20"/>
          <w:spacing w:val="16"/>
          <w:w w:val="85"/>
          <w:sz w:val="24"/>
          <w:szCs w:val="24"/>
        </w:rPr>
        <w:t xml:space="preserve"> </w:t>
      </w:r>
      <w:r w:rsidRPr="00325055">
        <w:rPr>
          <w:color w:val="231F20"/>
          <w:w w:val="85"/>
          <w:sz w:val="24"/>
          <w:szCs w:val="24"/>
        </w:rPr>
        <w:t>Европы</w:t>
      </w:r>
      <w:r w:rsidRPr="00325055">
        <w:rPr>
          <w:color w:val="231F20"/>
          <w:spacing w:val="17"/>
          <w:w w:val="85"/>
          <w:sz w:val="24"/>
          <w:szCs w:val="24"/>
        </w:rPr>
        <w:t xml:space="preserve"> </w:t>
      </w:r>
      <w:r w:rsidRPr="00325055">
        <w:rPr>
          <w:color w:val="231F20"/>
          <w:w w:val="85"/>
          <w:sz w:val="24"/>
          <w:szCs w:val="24"/>
        </w:rPr>
        <w:t>в</w:t>
      </w:r>
      <w:r w:rsidRPr="00325055">
        <w:rPr>
          <w:color w:val="231F20"/>
          <w:spacing w:val="17"/>
          <w:w w:val="85"/>
          <w:sz w:val="24"/>
          <w:szCs w:val="24"/>
        </w:rPr>
        <w:t xml:space="preserve"> </w:t>
      </w:r>
      <w:r w:rsidRPr="00325055">
        <w:rPr>
          <w:color w:val="231F20"/>
          <w:w w:val="85"/>
          <w:sz w:val="24"/>
          <w:szCs w:val="24"/>
        </w:rPr>
        <w:t>ХII—ХV</w:t>
      </w:r>
      <w:r w:rsidRPr="00325055">
        <w:rPr>
          <w:color w:val="231F20"/>
          <w:spacing w:val="17"/>
          <w:w w:val="85"/>
          <w:sz w:val="24"/>
          <w:szCs w:val="24"/>
        </w:rPr>
        <w:t xml:space="preserve"> </w:t>
      </w:r>
      <w:r w:rsidRPr="00325055">
        <w:rPr>
          <w:color w:val="231F20"/>
          <w:w w:val="85"/>
          <w:sz w:val="24"/>
          <w:szCs w:val="24"/>
        </w:rPr>
        <w:t>вв.</w:t>
      </w:r>
      <w:r w:rsidRPr="00325055">
        <w:rPr>
          <w:color w:val="231F20"/>
          <w:spacing w:val="17"/>
          <w:w w:val="85"/>
          <w:sz w:val="24"/>
          <w:szCs w:val="24"/>
        </w:rPr>
        <w:t xml:space="preserve"> </w:t>
      </w:r>
      <w:r w:rsidRPr="00325055">
        <w:rPr>
          <w:rFonts w:ascii="Trebuchet MS" w:hAnsi="Trebuchet MS"/>
          <w:b w:val="0"/>
          <w:color w:val="231F20"/>
          <w:w w:val="85"/>
          <w:sz w:val="24"/>
          <w:szCs w:val="24"/>
        </w:rPr>
        <w:t>(4</w:t>
      </w:r>
      <w:r w:rsidRPr="00325055">
        <w:rPr>
          <w:rFonts w:ascii="Trebuchet MS" w:hAnsi="Trebuchet MS"/>
          <w:b w:val="0"/>
          <w:color w:val="231F20"/>
          <w:spacing w:val="15"/>
          <w:w w:val="85"/>
          <w:sz w:val="24"/>
          <w:szCs w:val="24"/>
        </w:rPr>
        <w:t xml:space="preserve"> </w:t>
      </w:r>
      <w:r w:rsidRPr="00325055">
        <w:rPr>
          <w:rFonts w:ascii="Trebuchet MS" w:hAnsi="Trebuchet MS"/>
          <w:b w:val="0"/>
          <w:color w:val="231F20"/>
          <w:w w:val="85"/>
          <w:sz w:val="24"/>
          <w:szCs w:val="24"/>
        </w:rPr>
        <w:t>ч)</w:t>
      </w:r>
    </w:p>
    <w:p w:rsidR="00916F7C" w:rsidRDefault="00916F7C" w:rsidP="00916F7C">
      <w:pPr>
        <w:pStyle w:val="a6"/>
        <w:spacing w:before="68" w:line="254" w:lineRule="auto"/>
        <w:ind w:right="154"/>
      </w:pPr>
      <w:r>
        <w:rPr>
          <w:color w:val="231F20"/>
          <w:w w:val="115"/>
        </w:rPr>
        <w:t>Усиление королевской власти в странах Западной Европы.</w:t>
      </w:r>
      <w:r>
        <w:rPr>
          <w:color w:val="231F20"/>
          <w:spacing w:val="1"/>
          <w:w w:val="115"/>
        </w:rPr>
        <w:t xml:space="preserve"> </w:t>
      </w:r>
      <w:r>
        <w:rPr>
          <w:color w:val="231F20"/>
          <w:w w:val="115"/>
        </w:rPr>
        <w:t>Сословно-представительная монархия. Образование централи-</w:t>
      </w:r>
      <w:r>
        <w:rPr>
          <w:color w:val="231F20"/>
          <w:spacing w:val="1"/>
          <w:w w:val="115"/>
        </w:rPr>
        <w:t xml:space="preserve"> </w:t>
      </w:r>
      <w:r>
        <w:rPr>
          <w:color w:val="231F20"/>
          <w:w w:val="115"/>
        </w:rPr>
        <w:t>зованных</w:t>
      </w:r>
      <w:r>
        <w:rPr>
          <w:color w:val="231F20"/>
          <w:spacing w:val="1"/>
          <w:w w:val="115"/>
        </w:rPr>
        <w:t xml:space="preserve"> </w:t>
      </w:r>
      <w:r>
        <w:rPr>
          <w:color w:val="231F20"/>
          <w:w w:val="115"/>
        </w:rPr>
        <w:t>государств</w:t>
      </w:r>
      <w:r>
        <w:rPr>
          <w:color w:val="231F20"/>
          <w:spacing w:val="1"/>
          <w:w w:val="115"/>
        </w:rPr>
        <w:t xml:space="preserve"> </w:t>
      </w:r>
      <w:r>
        <w:rPr>
          <w:color w:val="231F20"/>
          <w:w w:val="115"/>
        </w:rPr>
        <w:t>в  Англии,  Франции.  Столетняя  война;</w:t>
      </w:r>
      <w:r>
        <w:rPr>
          <w:color w:val="231F20"/>
          <w:spacing w:val="1"/>
          <w:w w:val="115"/>
        </w:rPr>
        <w:t xml:space="preserve"> </w:t>
      </w:r>
      <w:r>
        <w:rPr>
          <w:color w:val="231F20"/>
          <w:w w:val="115"/>
        </w:rPr>
        <w:t>Ж. Д’Арк. Священная Римская империя в ХII—ХV вв. Поль-</w:t>
      </w:r>
      <w:r>
        <w:rPr>
          <w:color w:val="231F20"/>
          <w:spacing w:val="1"/>
          <w:w w:val="115"/>
        </w:rPr>
        <w:t xml:space="preserve"> </w:t>
      </w:r>
      <w:r>
        <w:rPr>
          <w:color w:val="231F20"/>
          <w:w w:val="115"/>
        </w:rPr>
        <w:t>ско-литовское государство в XIV—XV вв. Реконкиста и обра-</w:t>
      </w:r>
      <w:r>
        <w:rPr>
          <w:color w:val="231F20"/>
          <w:spacing w:val="1"/>
          <w:w w:val="115"/>
        </w:rPr>
        <w:t xml:space="preserve"> </w:t>
      </w:r>
      <w:r>
        <w:rPr>
          <w:color w:val="231F20"/>
          <w:w w:val="115"/>
        </w:rPr>
        <w:t>зование</w:t>
      </w:r>
      <w:r>
        <w:rPr>
          <w:color w:val="231F20"/>
          <w:spacing w:val="1"/>
          <w:w w:val="115"/>
        </w:rPr>
        <w:t xml:space="preserve"> </w:t>
      </w:r>
      <w:r>
        <w:rPr>
          <w:color w:val="231F20"/>
          <w:w w:val="115"/>
        </w:rPr>
        <w:t>централизованных</w:t>
      </w:r>
      <w:r>
        <w:rPr>
          <w:color w:val="231F20"/>
          <w:spacing w:val="1"/>
          <w:w w:val="115"/>
        </w:rPr>
        <w:t xml:space="preserve"> </w:t>
      </w:r>
      <w:r>
        <w:rPr>
          <w:color w:val="231F20"/>
          <w:w w:val="115"/>
        </w:rPr>
        <w:t>государств</w:t>
      </w:r>
      <w:r>
        <w:rPr>
          <w:color w:val="231F20"/>
          <w:spacing w:val="1"/>
          <w:w w:val="115"/>
        </w:rPr>
        <w:t xml:space="preserve"> </w:t>
      </w:r>
      <w:r>
        <w:rPr>
          <w:color w:val="231F20"/>
          <w:w w:val="115"/>
        </w:rPr>
        <w:t>на</w:t>
      </w:r>
      <w:r>
        <w:rPr>
          <w:color w:val="231F20"/>
          <w:spacing w:val="1"/>
          <w:w w:val="115"/>
        </w:rPr>
        <w:t xml:space="preserve"> </w:t>
      </w:r>
      <w:r>
        <w:rPr>
          <w:color w:val="231F20"/>
          <w:w w:val="115"/>
        </w:rPr>
        <w:t>Пиренейском</w:t>
      </w:r>
      <w:r>
        <w:rPr>
          <w:color w:val="231F20"/>
          <w:spacing w:val="1"/>
          <w:w w:val="115"/>
        </w:rPr>
        <w:t xml:space="preserve"> </w:t>
      </w:r>
      <w:r>
        <w:rPr>
          <w:color w:val="231F20"/>
          <w:w w:val="115"/>
        </w:rPr>
        <w:t>полу-</w:t>
      </w:r>
      <w:r>
        <w:rPr>
          <w:color w:val="231F20"/>
          <w:spacing w:val="-55"/>
          <w:w w:val="115"/>
        </w:rPr>
        <w:t xml:space="preserve"> </w:t>
      </w:r>
      <w:r>
        <w:rPr>
          <w:color w:val="231F20"/>
          <w:w w:val="115"/>
        </w:rPr>
        <w:t>острове. Итальянские государства в XII—XV вв. Развитие эко-</w:t>
      </w:r>
      <w:r>
        <w:rPr>
          <w:color w:val="231F20"/>
          <w:spacing w:val="1"/>
          <w:w w:val="115"/>
        </w:rPr>
        <w:t xml:space="preserve"> </w:t>
      </w:r>
      <w:r>
        <w:rPr>
          <w:color w:val="231F20"/>
          <w:w w:val="115"/>
        </w:rPr>
        <w:t>номики в европейских странах в период зрелого Средневеко-</w:t>
      </w:r>
      <w:r>
        <w:rPr>
          <w:color w:val="231F20"/>
          <w:spacing w:val="1"/>
          <w:w w:val="115"/>
        </w:rPr>
        <w:t xml:space="preserve"> </w:t>
      </w:r>
      <w:r>
        <w:rPr>
          <w:color w:val="231F20"/>
          <w:w w:val="115"/>
        </w:rPr>
        <w:t>вья. Обострение социальных противоречий в ХIV в. (Жакерия,</w:t>
      </w:r>
      <w:r>
        <w:rPr>
          <w:color w:val="231F20"/>
          <w:spacing w:val="1"/>
          <w:w w:val="115"/>
        </w:rPr>
        <w:t xml:space="preserve"> </w:t>
      </w:r>
      <w:r>
        <w:rPr>
          <w:color w:val="231F20"/>
          <w:w w:val="115"/>
        </w:rPr>
        <w:t>восстание</w:t>
      </w:r>
      <w:r>
        <w:rPr>
          <w:color w:val="231F20"/>
          <w:spacing w:val="19"/>
          <w:w w:val="115"/>
        </w:rPr>
        <w:t xml:space="preserve"> </w:t>
      </w:r>
      <w:r>
        <w:rPr>
          <w:color w:val="231F20"/>
          <w:w w:val="115"/>
        </w:rPr>
        <w:t>Уота</w:t>
      </w:r>
      <w:r>
        <w:rPr>
          <w:color w:val="231F20"/>
          <w:spacing w:val="19"/>
          <w:w w:val="115"/>
        </w:rPr>
        <w:t xml:space="preserve"> </w:t>
      </w:r>
      <w:r>
        <w:rPr>
          <w:color w:val="231F20"/>
          <w:w w:val="115"/>
        </w:rPr>
        <w:t>Тайлера).</w:t>
      </w:r>
      <w:r>
        <w:rPr>
          <w:color w:val="231F20"/>
          <w:spacing w:val="19"/>
          <w:w w:val="115"/>
        </w:rPr>
        <w:t xml:space="preserve"> </w:t>
      </w:r>
      <w:r>
        <w:rPr>
          <w:color w:val="231F20"/>
          <w:w w:val="115"/>
        </w:rPr>
        <w:t>Гуситское</w:t>
      </w:r>
      <w:r>
        <w:rPr>
          <w:color w:val="231F20"/>
          <w:spacing w:val="19"/>
          <w:w w:val="115"/>
        </w:rPr>
        <w:t xml:space="preserve"> </w:t>
      </w:r>
      <w:r>
        <w:rPr>
          <w:color w:val="231F20"/>
          <w:w w:val="115"/>
        </w:rPr>
        <w:t>движение</w:t>
      </w:r>
      <w:r>
        <w:rPr>
          <w:color w:val="231F20"/>
          <w:spacing w:val="19"/>
          <w:w w:val="115"/>
        </w:rPr>
        <w:t xml:space="preserve"> </w:t>
      </w:r>
      <w:r>
        <w:rPr>
          <w:color w:val="231F20"/>
          <w:w w:val="115"/>
        </w:rPr>
        <w:t>в</w:t>
      </w:r>
      <w:r>
        <w:rPr>
          <w:color w:val="231F20"/>
          <w:spacing w:val="19"/>
          <w:w w:val="115"/>
        </w:rPr>
        <w:t xml:space="preserve"> </w:t>
      </w:r>
      <w:r>
        <w:rPr>
          <w:color w:val="231F20"/>
          <w:w w:val="115"/>
        </w:rPr>
        <w:t>Чехии.</w:t>
      </w:r>
    </w:p>
    <w:p w:rsidR="00916F7C" w:rsidRDefault="00916F7C" w:rsidP="00916F7C">
      <w:pPr>
        <w:pStyle w:val="a6"/>
        <w:spacing w:line="254" w:lineRule="auto"/>
        <w:ind w:right="154"/>
      </w:pPr>
      <w:r>
        <w:rPr>
          <w:color w:val="231F20"/>
          <w:w w:val="120"/>
        </w:rPr>
        <w:t>Византийская империя и славянские государства в ХII—</w:t>
      </w:r>
      <w:r>
        <w:rPr>
          <w:color w:val="231F20"/>
          <w:spacing w:val="1"/>
          <w:w w:val="120"/>
        </w:rPr>
        <w:t xml:space="preserve"> </w:t>
      </w:r>
      <w:r>
        <w:rPr>
          <w:color w:val="231F20"/>
          <w:w w:val="120"/>
        </w:rPr>
        <w:t>ХV вв. Экспансия турок-османов. Османские завоевания на</w:t>
      </w:r>
      <w:r>
        <w:rPr>
          <w:color w:val="231F20"/>
          <w:spacing w:val="1"/>
          <w:w w:val="120"/>
        </w:rPr>
        <w:t xml:space="preserve"> </w:t>
      </w:r>
      <w:r>
        <w:rPr>
          <w:color w:val="231F20"/>
          <w:w w:val="120"/>
        </w:rPr>
        <w:t>Балканах.</w:t>
      </w:r>
      <w:r>
        <w:rPr>
          <w:color w:val="231F20"/>
          <w:spacing w:val="11"/>
          <w:w w:val="120"/>
        </w:rPr>
        <w:t xml:space="preserve"> </w:t>
      </w:r>
      <w:r>
        <w:rPr>
          <w:color w:val="231F20"/>
          <w:w w:val="120"/>
        </w:rPr>
        <w:t>Падение</w:t>
      </w:r>
      <w:r>
        <w:rPr>
          <w:color w:val="231F20"/>
          <w:spacing w:val="11"/>
          <w:w w:val="120"/>
        </w:rPr>
        <w:t xml:space="preserve"> </w:t>
      </w:r>
      <w:r>
        <w:rPr>
          <w:color w:val="231F20"/>
          <w:w w:val="120"/>
        </w:rPr>
        <w:t>Константинополя.</w:t>
      </w:r>
    </w:p>
    <w:p w:rsidR="00916F7C" w:rsidRPr="00325055" w:rsidRDefault="00916F7C" w:rsidP="00916F7C">
      <w:pPr>
        <w:pStyle w:val="2"/>
        <w:spacing w:before="144"/>
        <w:rPr>
          <w:rFonts w:ascii="Trebuchet MS" w:hAnsi="Trebuchet MS"/>
          <w:b w:val="0"/>
          <w:sz w:val="24"/>
          <w:szCs w:val="24"/>
        </w:rPr>
      </w:pPr>
      <w:r w:rsidRPr="00325055">
        <w:rPr>
          <w:color w:val="231F20"/>
          <w:w w:val="85"/>
          <w:sz w:val="24"/>
          <w:szCs w:val="24"/>
        </w:rPr>
        <w:t>Культура</w:t>
      </w:r>
      <w:r w:rsidRPr="00325055">
        <w:rPr>
          <w:color w:val="231F20"/>
          <w:spacing w:val="18"/>
          <w:w w:val="85"/>
          <w:sz w:val="24"/>
          <w:szCs w:val="24"/>
        </w:rPr>
        <w:t xml:space="preserve"> </w:t>
      </w:r>
      <w:r w:rsidRPr="00325055">
        <w:rPr>
          <w:color w:val="231F20"/>
          <w:w w:val="85"/>
          <w:sz w:val="24"/>
          <w:szCs w:val="24"/>
        </w:rPr>
        <w:t>средневековой</w:t>
      </w:r>
      <w:r w:rsidRPr="00325055">
        <w:rPr>
          <w:color w:val="231F20"/>
          <w:spacing w:val="19"/>
          <w:w w:val="85"/>
          <w:sz w:val="24"/>
          <w:szCs w:val="24"/>
        </w:rPr>
        <w:t xml:space="preserve"> </w:t>
      </w:r>
      <w:r w:rsidRPr="00325055">
        <w:rPr>
          <w:color w:val="231F20"/>
          <w:w w:val="85"/>
          <w:sz w:val="24"/>
          <w:szCs w:val="24"/>
        </w:rPr>
        <w:t>Европы</w:t>
      </w:r>
      <w:r w:rsidRPr="00325055">
        <w:rPr>
          <w:color w:val="231F20"/>
          <w:spacing w:val="19"/>
          <w:w w:val="85"/>
          <w:sz w:val="24"/>
          <w:szCs w:val="24"/>
        </w:rPr>
        <w:t xml:space="preserve"> </w:t>
      </w:r>
      <w:r w:rsidRPr="00325055">
        <w:rPr>
          <w:rFonts w:ascii="Trebuchet MS" w:hAnsi="Trebuchet MS"/>
          <w:b w:val="0"/>
          <w:color w:val="231F20"/>
          <w:w w:val="85"/>
          <w:sz w:val="24"/>
          <w:szCs w:val="24"/>
        </w:rPr>
        <w:t>(2</w:t>
      </w:r>
      <w:r w:rsidRPr="00325055">
        <w:rPr>
          <w:rFonts w:ascii="Trebuchet MS" w:hAnsi="Trebuchet MS"/>
          <w:b w:val="0"/>
          <w:color w:val="231F20"/>
          <w:spacing w:val="18"/>
          <w:w w:val="85"/>
          <w:sz w:val="24"/>
          <w:szCs w:val="24"/>
        </w:rPr>
        <w:t xml:space="preserve"> </w:t>
      </w:r>
      <w:r w:rsidRPr="00325055">
        <w:rPr>
          <w:rFonts w:ascii="Trebuchet MS" w:hAnsi="Trebuchet MS"/>
          <w:b w:val="0"/>
          <w:color w:val="231F20"/>
          <w:w w:val="85"/>
          <w:sz w:val="24"/>
          <w:szCs w:val="24"/>
        </w:rPr>
        <w:t>ч)</w:t>
      </w:r>
    </w:p>
    <w:p w:rsidR="00916F7C" w:rsidRDefault="00916F7C" w:rsidP="00916F7C">
      <w:pPr>
        <w:pStyle w:val="a6"/>
        <w:spacing w:before="68" w:line="254" w:lineRule="auto"/>
        <w:ind w:right="154"/>
      </w:pPr>
      <w:r>
        <w:rPr>
          <w:color w:val="231F20"/>
          <w:w w:val="115"/>
        </w:rPr>
        <w:t>Представления средневекового человека о мире. Место рели-</w:t>
      </w:r>
      <w:r>
        <w:rPr>
          <w:color w:val="231F20"/>
          <w:spacing w:val="1"/>
          <w:w w:val="115"/>
        </w:rPr>
        <w:t xml:space="preserve"> </w:t>
      </w:r>
      <w:r>
        <w:rPr>
          <w:color w:val="231F20"/>
          <w:w w:val="120"/>
        </w:rPr>
        <w:t>гии</w:t>
      </w:r>
      <w:r>
        <w:rPr>
          <w:color w:val="231F20"/>
          <w:spacing w:val="-6"/>
          <w:w w:val="120"/>
        </w:rPr>
        <w:t xml:space="preserve"> </w:t>
      </w:r>
      <w:r>
        <w:rPr>
          <w:color w:val="231F20"/>
          <w:w w:val="120"/>
        </w:rPr>
        <w:t>в</w:t>
      </w:r>
      <w:r>
        <w:rPr>
          <w:color w:val="231F20"/>
          <w:spacing w:val="-5"/>
          <w:w w:val="120"/>
        </w:rPr>
        <w:t xml:space="preserve"> </w:t>
      </w:r>
      <w:r>
        <w:rPr>
          <w:color w:val="231F20"/>
          <w:w w:val="120"/>
        </w:rPr>
        <w:t>жизни</w:t>
      </w:r>
      <w:r>
        <w:rPr>
          <w:color w:val="231F20"/>
          <w:spacing w:val="-5"/>
          <w:w w:val="120"/>
        </w:rPr>
        <w:t xml:space="preserve"> </w:t>
      </w:r>
      <w:r>
        <w:rPr>
          <w:color w:val="231F20"/>
          <w:w w:val="120"/>
        </w:rPr>
        <w:t>человека</w:t>
      </w:r>
      <w:r>
        <w:rPr>
          <w:color w:val="231F20"/>
          <w:spacing w:val="-5"/>
          <w:w w:val="120"/>
        </w:rPr>
        <w:t xml:space="preserve"> </w:t>
      </w:r>
      <w:r>
        <w:rPr>
          <w:color w:val="231F20"/>
          <w:w w:val="120"/>
        </w:rPr>
        <w:t>и</w:t>
      </w:r>
      <w:r>
        <w:rPr>
          <w:color w:val="231F20"/>
          <w:spacing w:val="-5"/>
          <w:w w:val="120"/>
        </w:rPr>
        <w:t xml:space="preserve"> </w:t>
      </w:r>
      <w:r>
        <w:rPr>
          <w:color w:val="231F20"/>
          <w:w w:val="120"/>
        </w:rPr>
        <w:t>общества.</w:t>
      </w:r>
      <w:r>
        <w:rPr>
          <w:color w:val="231F20"/>
          <w:spacing w:val="-5"/>
          <w:w w:val="120"/>
        </w:rPr>
        <w:t xml:space="preserve"> </w:t>
      </w:r>
      <w:r>
        <w:rPr>
          <w:color w:val="231F20"/>
          <w:w w:val="120"/>
        </w:rPr>
        <w:t>Образование:</w:t>
      </w:r>
      <w:r>
        <w:rPr>
          <w:color w:val="231F20"/>
          <w:spacing w:val="-6"/>
          <w:w w:val="120"/>
        </w:rPr>
        <w:t xml:space="preserve"> </w:t>
      </w:r>
      <w:r>
        <w:rPr>
          <w:color w:val="231F20"/>
          <w:w w:val="120"/>
        </w:rPr>
        <w:t>школы</w:t>
      </w:r>
      <w:r>
        <w:rPr>
          <w:color w:val="231F20"/>
          <w:spacing w:val="-5"/>
          <w:w w:val="120"/>
        </w:rPr>
        <w:t xml:space="preserve"> </w:t>
      </w:r>
      <w:r>
        <w:rPr>
          <w:color w:val="231F20"/>
          <w:w w:val="120"/>
        </w:rPr>
        <w:t>и</w:t>
      </w:r>
      <w:r>
        <w:rPr>
          <w:color w:val="231F20"/>
          <w:spacing w:val="-5"/>
          <w:w w:val="120"/>
        </w:rPr>
        <w:t xml:space="preserve"> </w:t>
      </w:r>
      <w:r>
        <w:rPr>
          <w:color w:val="231F20"/>
          <w:w w:val="120"/>
        </w:rPr>
        <w:t>уни-</w:t>
      </w:r>
      <w:r>
        <w:rPr>
          <w:color w:val="231F20"/>
          <w:spacing w:val="-58"/>
          <w:w w:val="120"/>
        </w:rPr>
        <w:t xml:space="preserve"> </w:t>
      </w:r>
      <w:r>
        <w:rPr>
          <w:color w:val="231F20"/>
          <w:w w:val="120"/>
        </w:rPr>
        <w:t>верситеты.</w:t>
      </w:r>
      <w:r>
        <w:rPr>
          <w:color w:val="231F20"/>
          <w:spacing w:val="1"/>
          <w:w w:val="120"/>
        </w:rPr>
        <w:t xml:space="preserve"> </w:t>
      </w:r>
      <w:r>
        <w:rPr>
          <w:color w:val="231F20"/>
          <w:w w:val="120"/>
        </w:rPr>
        <w:t>Сословный</w:t>
      </w:r>
      <w:r>
        <w:rPr>
          <w:color w:val="231F20"/>
          <w:spacing w:val="1"/>
          <w:w w:val="120"/>
        </w:rPr>
        <w:t xml:space="preserve"> </w:t>
      </w:r>
      <w:r>
        <w:rPr>
          <w:color w:val="231F20"/>
          <w:w w:val="120"/>
        </w:rPr>
        <w:t>характер</w:t>
      </w:r>
      <w:r>
        <w:rPr>
          <w:color w:val="231F20"/>
          <w:spacing w:val="1"/>
          <w:w w:val="120"/>
        </w:rPr>
        <w:t xml:space="preserve"> </w:t>
      </w:r>
      <w:r>
        <w:rPr>
          <w:color w:val="231F20"/>
          <w:w w:val="120"/>
        </w:rPr>
        <w:t>культуры.</w:t>
      </w:r>
      <w:r>
        <w:rPr>
          <w:color w:val="231F20"/>
          <w:spacing w:val="1"/>
          <w:w w:val="120"/>
        </w:rPr>
        <w:t xml:space="preserve"> </w:t>
      </w:r>
      <w:r>
        <w:rPr>
          <w:color w:val="231F20"/>
          <w:w w:val="120"/>
        </w:rPr>
        <w:t>Средневековый</w:t>
      </w:r>
      <w:r>
        <w:rPr>
          <w:color w:val="231F20"/>
          <w:spacing w:val="1"/>
          <w:w w:val="120"/>
        </w:rPr>
        <w:t xml:space="preserve"> </w:t>
      </w:r>
      <w:r>
        <w:rPr>
          <w:color w:val="231F20"/>
          <w:w w:val="120"/>
        </w:rPr>
        <w:t>эпос. Рыцарская литература. Городской и крестьянский фоль-</w:t>
      </w:r>
      <w:r>
        <w:rPr>
          <w:color w:val="231F20"/>
          <w:spacing w:val="-57"/>
          <w:w w:val="120"/>
        </w:rPr>
        <w:t xml:space="preserve"> </w:t>
      </w:r>
      <w:r>
        <w:rPr>
          <w:color w:val="231F20"/>
          <w:w w:val="120"/>
        </w:rPr>
        <w:t>клор. Романский и готический стили в художественной куль-</w:t>
      </w:r>
      <w:r>
        <w:rPr>
          <w:color w:val="231F20"/>
          <w:spacing w:val="-57"/>
          <w:w w:val="120"/>
        </w:rPr>
        <w:t xml:space="preserve"> </w:t>
      </w:r>
      <w:r>
        <w:rPr>
          <w:color w:val="231F20"/>
          <w:w w:val="115"/>
        </w:rPr>
        <w:t>туре. Развитие знаний о природе и человеке. Гуманизм. Раннее</w:t>
      </w:r>
      <w:r>
        <w:rPr>
          <w:color w:val="231F20"/>
          <w:spacing w:val="1"/>
          <w:w w:val="115"/>
        </w:rPr>
        <w:t xml:space="preserve"> </w:t>
      </w:r>
      <w:r>
        <w:rPr>
          <w:color w:val="231F20"/>
          <w:w w:val="115"/>
        </w:rPr>
        <w:t>Возрождение: художники и их творения. Изобретение европей-</w:t>
      </w:r>
      <w:r>
        <w:rPr>
          <w:color w:val="231F20"/>
          <w:spacing w:val="1"/>
          <w:w w:val="115"/>
        </w:rPr>
        <w:t xml:space="preserve"> </w:t>
      </w:r>
      <w:r>
        <w:rPr>
          <w:color w:val="231F20"/>
          <w:w w:val="120"/>
        </w:rPr>
        <w:t>ского</w:t>
      </w:r>
      <w:r>
        <w:rPr>
          <w:color w:val="231F20"/>
          <w:spacing w:val="10"/>
          <w:w w:val="120"/>
        </w:rPr>
        <w:t xml:space="preserve"> </w:t>
      </w:r>
      <w:r>
        <w:rPr>
          <w:color w:val="231F20"/>
          <w:w w:val="120"/>
        </w:rPr>
        <w:t>книгопечатания;</w:t>
      </w:r>
      <w:r>
        <w:rPr>
          <w:color w:val="231F20"/>
          <w:spacing w:val="10"/>
          <w:w w:val="120"/>
        </w:rPr>
        <w:t xml:space="preserve"> </w:t>
      </w:r>
      <w:r>
        <w:rPr>
          <w:color w:val="231F20"/>
          <w:w w:val="120"/>
        </w:rPr>
        <w:t>И.</w:t>
      </w:r>
      <w:r>
        <w:rPr>
          <w:color w:val="231F20"/>
          <w:spacing w:val="11"/>
          <w:w w:val="120"/>
        </w:rPr>
        <w:t xml:space="preserve"> </w:t>
      </w:r>
      <w:r>
        <w:rPr>
          <w:color w:val="231F20"/>
          <w:w w:val="120"/>
        </w:rPr>
        <w:t>Гутенберг.</w:t>
      </w:r>
    </w:p>
    <w:p w:rsidR="00916F7C" w:rsidRPr="00325055" w:rsidRDefault="00916F7C" w:rsidP="00916F7C">
      <w:pPr>
        <w:pStyle w:val="2"/>
        <w:spacing w:before="145"/>
        <w:rPr>
          <w:rFonts w:ascii="Trebuchet MS" w:hAnsi="Trebuchet MS"/>
          <w:b w:val="0"/>
          <w:sz w:val="24"/>
          <w:szCs w:val="24"/>
        </w:rPr>
      </w:pPr>
      <w:r w:rsidRPr="00325055">
        <w:rPr>
          <w:color w:val="231F20"/>
          <w:w w:val="85"/>
          <w:sz w:val="24"/>
          <w:szCs w:val="24"/>
        </w:rPr>
        <w:t>Страны</w:t>
      </w:r>
      <w:r w:rsidRPr="00325055">
        <w:rPr>
          <w:color w:val="231F20"/>
          <w:spacing w:val="15"/>
          <w:w w:val="85"/>
          <w:sz w:val="24"/>
          <w:szCs w:val="24"/>
        </w:rPr>
        <w:t xml:space="preserve"> </w:t>
      </w:r>
      <w:r w:rsidRPr="00325055">
        <w:rPr>
          <w:color w:val="231F20"/>
          <w:w w:val="85"/>
          <w:sz w:val="24"/>
          <w:szCs w:val="24"/>
        </w:rPr>
        <w:t>Востока</w:t>
      </w:r>
      <w:r w:rsidRPr="00325055">
        <w:rPr>
          <w:color w:val="231F20"/>
          <w:spacing w:val="16"/>
          <w:w w:val="85"/>
          <w:sz w:val="24"/>
          <w:szCs w:val="24"/>
        </w:rPr>
        <w:t xml:space="preserve"> </w:t>
      </w:r>
      <w:r w:rsidRPr="00325055">
        <w:rPr>
          <w:color w:val="231F20"/>
          <w:w w:val="85"/>
          <w:sz w:val="24"/>
          <w:szCs w:val="24"/>
        </w:rPr>
        <w:t>в</w:t>
      </w:r>
      <w:r w:rsidRPr="00325055">
        <w:rPr>
          <w:color w:val="231F20"/>
          <w:spacing w:val="16"/>
          <w:w w:val="85"/>
          <w:sz w:val="24"/>
          <w:szCs w:val="24"/>
        </w:rPr>
        <w:t xml:space="preserve"> </w:t>
      </w:r>
      <w:r w:rsidRPr="00325055">
        <w:rPr>
          <w:color w:val="231F20"/>
          <w:w w:val="85"/>
          <w:sz w:val="24"/>
          <w:szCs w:val="24"/>
        </w:rPr>
        <w:t>Средние</w:t>
      </w:r>
      <w:r w:rsidRPr="00325055">
        <w:rPr>
          <w:color w:val="231F20"/>
          <w:spacing w:val="16"/>
          <w:w w:val="85"/>
          <w:sz w:val="24"/>
          <w:szCs w:val="24"/>
        </w:rPr>
        <w:t xml:space="preserve"> </w:t>
      </w:r>
      <w:r w:rsidRPr="00325055">
        <w:rPr>
          <w:color w:val="231F20"/>
          <w:w w:val="85"/>
          <w:sz w:val="24"/>
          <w:szCs w:val="24"/>
        </w:rPr>
        <w:t>века</w:t>
      </w:r>
      <w:r w:rsidRPr="00325055">
        <w:rPr>
          <w:color w:val="231F20"/>
          <w:spacing w:val="16"/>
          <w:w w:val="85"/>
          <w:sz w:val="24"/>
          <w:szCs w:val="24"/>
        </w:rPr>
        <w:t xml:space="preserve"> </w:t>
      </w:r>
      <w:r w:rsidRPr="00325055">
        <w:rPr>
          <w:rFonts w:ascii="Trebuchet MS" w:hAnsi="Trebuchet MS"/>
          <w:b w:val="0"/>
          <w:color w:val="231F20"/>
          <w:w w:val="85"/>
          <w:sz w:val="24"/>
          <w:szCs w:val="24"/>
        </w:rPr>
        <w:t>(3</w:t>
      </w:r>
      <w:r w:rsidRPr="00325055">
        <w:rPr>
          <w:rFonts w:ascii="Trebuchet MS" w:hAnsi="Trebuchet MS"/>
          <w:b w:val="0"/>
          <w:color w:val="231F20"/>
          <w:spacing w:val="14"/>
          <w:w w:val="85"/>
          <w:sz w:val="24"/>
          <w:szCs w:val="24"/>
        </w:rPr>
        <w:t xml:space="preserve"> </w:t>
      </w:r>
      <w:r w:rsidRPr="00325055">
        <w:rPr>
          <w:rFonts w:ascii="Trebuchet MS" w:hAnsi="Trebuchet MS"/>
          <w:b w:val="0"/>
          <w:color w:val="231F20"/>
          <w:w w:val="85"/>
          <w:sz w:val="24"/>
          <w:szCs w:val="24"/>
        </w:rPr>
        <w:t>ч)</w:t>
      </w:r>
    </w:p>
    <w:p w:rsidR="00916F7C" w:rsidRDefault="00916F7C" w:rsidP="00916F7C">
      <w:pPr>
        <w:pStyle w:val="a6"/>
        <w:spacing w:before="68" w:line="254" w:lineRule="auto"/>
        <w:ind w:right="152"/>
      </w:pPr>
      <w:r>
        <w:rPr>
          <w:b/>
          <w:i/>
          <w:color w:val="231F20"/>
          <w:w w:val="115"/>
        </w:rPr>
        <w:t xml:space="preserve">Османская </w:t>
      </w:r>
      <w:r>
        <w:rPr>
          <w:b/>
          <w:i/>
          <w:color w:val="231F20"/>
          <w:spacing w:val="1"/>
          <w:w w:val="115"/>
        </w:rPr>
        <w:t xml:space="preserve"> </w:t>
      </w:r>
      <w:r>
        <w:rPr>
          <w:b/>
          <w:i/>
          <w:color w:val="231F20"/>
          <w:w w:val="115"/>
        </w:rPr>
        <w:t>империя</w:t>
      </w:r>
      <w:r>
        <w:rPr>
          <w:color w:val="231F20"/>
          <w:w w:val="115"/>
        </w:rPr>
        <w:t xml:space="preserve">: </w:t>
      </w:r>
      <w:r>
        <w:rPr>
          <w:color w:val="231F20"/>
          <w:spacing w:val="1"/>
          <w:w w:val="115"/>
        </w:rPr>
        <w:t xml:space="preserve"> </w:t>
      </w:r>
      <w:r>
        <w:rPr>
          <w:color w:val="231F20"/>
          <w:w w:val="115"/>
        </w:rPr>
        <w:t xml:space="preserve">завоевания </w:t>
      </w:r>
      <w:r>
        <w:rPr>
          <w:color w:val="231F20"/>
          <w:spacing w:val="1"/>
          <w:w w:val="115"/>
        </w:rPr>
        <w:t xml:space="preserve"> </w:t>
      </w:r>
      <w:r>
        <w:rPr>
          <w:color w:val="231F20"/>
          <w:w w:val="115"/>
        </w:rPr>
        <w:t>турок-османов   (Балка-</w:t>
      </w:r>
      <w:r>
        <w:rPr>
          <w:color w:val="231F20"/>
          <w:spacing w:val="1"/>
          <w:w w:val="115"/>
        </w:rPr>
        <w:t xml:space="preserve"> </w:t>
      </w:r>
      <w:r>
        <w:rPr>
          <w:color w:val="231F20"/>
          <w:w w:val="115"/>
        </w:rPr>
        <w:t>ны, падение Византии), управление империей, положение по-</w:t>
      </w:r>
      <w:r>
        <w:rPr>
          <w:color w:val="231F20"/>
          <w:spacing w:val="1"/>
          <w:w w:val="115"/>
        </w:rPr>
        <w:t xml:space="preserve"> </w:t>
      </w:r>
      <w:r>
        <w:rPr>
          <w:color w:val="231F20"/>
          <w:w w:val="115"/>
        </w:rPr>
        <w:t>коренных</w:t>
      </w:r>
      <w:r>
        <w:rPr>
          <w:color w:val="231F20"/>
          <w:spacing w:val="1"/>
          <w:w w:val="115"/>
        </w:rPr>
        <w:t xml:space="preserve"> </w:t>
      </w:r>
      <w:r>
        <w:rPr>
          <w:color w:val="231F20"/>
          <w:w w:val="115"/>
        </w:rPr>
        <w:t>народов.</w:t>
      </w:r>
      <w:r>
        <w:rPr>
          <w:color w:val="231F20"/>
          <w:spacing w:val="1"/>
          <w:w w:val="115"/>
        </w:rPr>
        <w:t xml:space="preserve"> </w:t>
      </w:r>
      <w:r>
        <w:rPr>
          <w:b/>
          <w:i/>
          <w:color w:val="231F20"/>
          <w:w w:val="115"/>
        </w:rPr>
        <w:t>Монгольская</w:t>
      </w:r>
      <w:r>
        <w:rPr>
          <w:b/>
          <w:i/>
          <w:color w:val="231F20"/>
          <w:spacing w:val="1"/>
          <w:w w:val="115"/>
        </w:rPr>
        <w:t xml:space="preserve"> </w:t>
      </w:r>
      <w:r>
        <w:rPr>
          <w:b/>
          <w:i/>
          <w:color w:val="231F20"/>
          <w:w w:val="115"/>
        </w:rPr>
        <w:t>держава</w:t>
      </w:r>
      <w:r>
        <w:rPr>
          <w:color w:val="231F20"/>
          <w:w w:val="115"/>
        </w:rPr>
        <w:t xml:space="preserve">: </w:t>
      </w:r>
      <w:r>
        <w:rPr>
          <w:color w:val="231F20"/>
          <w:spacing w:val="1"/>
          <w:w w:val="115"/>
        </w:rPr>
        <w:t xml:space="preserve"> </w:t>
      </w:r>
      <w:r>
        <w:rPr>
          <w:color w:val="231F20"/>
          <w:w w:val="115"/>
        </w:rPr>
        <w:t>общественный</w:t>
      </w:r>
      <w:r>
        <w:rPr>
          <w:color w:val="231F20"/>
          <w:spacing w:val="1"/>
          <w:w w:val="115"/>
        </w:rPr>
        <w:t xml:space="preserve"> </w:t>
      </w:r>
      <w:r>
        <w:rPr>
          <w:color w:val="231F20"/>
          <w:w w:val="115"/>
        </w:rPr>
        <w:t>строй монгольских племен, завоевания Чингисхана и его по-</w:t>
      </w:r>
      <w:r>
        <w:rPr>
          <w:color w:val="231F20"/>
          <w:spacing w:val="1"/>
          <w:w w:val="115"/>
        </w:rPr>
        <w:t xml:space="preserve"> </w:t>
      </w:r>
      <w:r>
        <w:rPr>
          <w:color w:val="231F20"/>
          <w:w w:val="115"/>
        </w:rPr>
        <w:t>томков,</w:t>
      </w:r>
      <w:r>
        <w:rPr>
          <w:color w:val="231F20"/>
          <w:spacing w:val="1"/>
          <w:w w:val="115"/>
        </w:rPr>
        <w:t xml:space="preserve"> </w:t>
      </w:r>
      <w:r>
        <w:rPr>
          <w:color w:val="231F20"/>
          <w:w w:val="115"/>
        </w:rPr>
        <w:t>управление</w:t>
      </w:r>
      <w:r>
        <w:rPr>
          <w:color w:val="231F20"/>
          <w:spacing w:val="1"/>
          <w:w w:val="115"/>
        </w:rPr>
        <w:t xml:space="preserve"> </w:t>
      </w:r>
      <w:r>
        <w:rPr>
          <w:color w:val="231F20"/>
          <w:w w:val="115"/>
        </w:rPr>
        <w:t>подчиненными</w:t>
      </w:r>
      <w:r>
        <w:rPr>
          <w:color w:val="231F20"/>
          <w:spacing w:val="1"/>
          <w:w w:val="115"/>
        </w:rPr>
        <w:t xml:space="preserve"> </w:t>
      </w:r>
      <w:r>
        <w:rPr>
          <w:color w:val="231F20"/>
          <w:w w:val="115"/>
        </w:rPr>
        <w:t>территориями.</w:t>
      </w:r>
      <w:r>
        <w:rPr>
          <w:color w:val="231F20"/>
          <w:spacing w:val="1"/>
          <w:w w:val="115"/>
        </w:rPr>
        <w:t xml:space="preserve"> </w:t>
      </w:r>
      <w:r>
        <w:rPr>
          <w:b/>
          <w:i/>
          <w:color w:val="231F20"/>
          <w:w w:val="115"/>
        </w:rPr>
        <w:t>Китай</w:t>
      </w:r>
      <w:r>
        <w:rPr>
          <w:color w:val="231F20"/>
          <w:w w:val="115"/>
        </w:rPr>
        <w:t>:</w:t>
      </w:r>
      <w:r>
        <w:rPr>
          <w:color w:val="231F20"/>
          <w:spacing w:val="1"/>
          <w:w w:val="115"/>
        </w:rPr>
        <w:t xml:space="preserve"> </w:t>
      </w:r>
      <w:r>
        <w:rPr>
          <w:color w:val="231F20"/>
          <w:w w:val="115"/>
        </w:rPr>
        <w:t>империи,</w:t>
      </w:r>
      <w:r>
        <w:rPr>
          <w:color w:val="231F20"/>
          <w:spacing w:val="1"/>
          <w:w w:val="115"/>
        </w:rPr>
        <w:t xml:space="preserve"> </w:t>
      </w:r>
      <w:r>
        <w:rPr>
          <w:color w:val="231F20"/>
          <w:w w:val="115"/>
        </w:rPr>
        <w:t>правители</w:t>
      </w:r>
      <w:r>
        <w:rPr>
          <w:color w:val="231F20"/>
          <w:spacing w:val="1"/>
          <w:w w:val="115"/>
        </w:rPr>
        <w:t xml:space="preserve"> </w:t>
      </w:r>
      <w:r>
        <w:rPr>
          <w:color w:val="231F20"/>
          <w:w w:val="115"/>
        </w:rPr>
        <w:t>и</w:t>
      </w:r>
      <w:r>
        <w:rPr>
          <w:color w:val="231F20"/>
          <w:spacing w:val="1"/>
          <w:w w:val="115"/>
        </w:rPr>
        <w:t xml:space="preserve"> </w:t>
      </w:r>
      <w:r>
        <w:rPr>
          <w:color w:val="231F20"/>
          <w:w w:val="115"/>
        </w:rPr>
        <w:t>подданные,</w:t>
      </w:r>
      <w:r>
        <w:rPr>
          <w:color w:val="231F20"/>
          <w:spacing w:val="1"/>
          <w:w w:val="115"/>
        </w:rPr>
        <w:t xml:space="preserve"> </w:t>
      </w:r>
      <w:r>
        <w:rPr>
          <w:color w:val="231F20"/>
          <w:w w:val="115"/>
        </w:rPr>
        <w:t>борьба  против  завоевате-</w:t>
      </w:r>
      <w:r>
        <w:rPr>
          <w:color w:val="231F20"/>
          <w:spacing w:val="1"/>
          <w:w w:val="115"/>
        </w:rPr>
        <w:t xml:space="preserve"> </w:t>
      </w:r>
      <w:r>
        <w:rPr>
          <w:color w:val="231F20"/>
          <w:w w:val="115"/>
        </w:rPr>
        <w:t xml:space="preserve">лей. </w:t>
      </w:r>
      <w:r>
        <w:rPr>
          <w:b/>
          <w:i/>
          <w:color w:val="231F20"/>
          <w:w w:val="115"/>
        </w:rPr>
        <w:t xml:space="preserve">Япония </w:t>
      </w:r>
      <w:r>
        <w:rPr>
          <w:color w:val="231F20"/>
          <w:w w:val="115"/>
        </w:rPr>
        <w:t>в Средние века: образование государства, власть</w:t>
      </w:r>
      <w:r>
        <w:rPr>
          <w:color w:val="231F20"/>
          <w:spacing w:val="1"/>
          <w:w w:val="115"/>
        </w:rPr>
        <w:t xml:space="preserve"> </w:t>
      </w:r>
      <w:r>
        <w:rPr>
          <w:color w:val="231F20"/>
          <w:w w:val="115"/>
        </w:rPr>
        <w:t>императоров</w:t>
      </w:r>
      <w:r>
        <w:rPr>
          <w:color w:val="231F20"/>
          <w:spacing w:val="1"/>
          <w:w w:val="115"/>
        </w:rPr>
        <w:t xml:space="preserve"> </w:t>
      </w:r>
      <w:r>
        <w:rPr>
          <w:color w:val="231F20"/>
          <w:w w:val="115"/>
        </w:rPr>
        <w:t>и</w:t>
      </w:r>
      <w:r>
        <w:rPr>
          <w:color w:val="231F20"/>
          <w:spacing w:val="1"/>
          <w:w w:val="115"/>
        </w:rPr>
        <w:t xml:space="preserve"> </w:t>
      </w:r>
      <w:r>
        <w:rPr>
          <w:color w:val="231F20"/>
          <w:w w:val="115"/>
        </w:rPr>
        <w:t>управление</w:t>
      </w:r>
      <w:r>
        <w:rPr>
          <w:color w:val="231F20"/>
          <w:spacing w:val="1"/>
          <w:w w:val="115"/>
        </w:rPr>
        <w:t xml:space="preserve"> </w:t>
      </w:r>
      <w:r>
        <w:rPr>
          <w:color w:val="231F20"/>
          <w:w w:val="115"/>
        </w:rPr>
        <w:t>сегунов.</w:t>
      </w:r>
      <w:r>
        <w:rPr>
          <w:color w:val="231F20"/>
          <w:spacing w:val="1"/>
          <w:w w:val="115"/>
        </w:rPr>
        <w:t xml:space="preserve"> </w:t>
      </w:r>
      <w:r>
        <w:rPr>
          <w:b/>
          <w:i/>
          <w:color w:val="231F20"/>
          <w:w w:val="115"/>
        </w:rPr>
        <w:t>Индия</w:t>
      </w:r>
      <w:r>
        <w:rPr>
          <w:color w:val="231F20"/>
          <w:w w:val="115"/>
        </w:rPr>
        <w:t>:</w:t>
      </w:r>
      <w:r>
        <w:rPr>
          <w:color w:val="231F20"/>
          <w:spacing w:val="1"/>
          <w:w w:val="115"/>
        </w:rPr>
        <w:t xml:space="preserve"> </w:t>
      </w:r>
      <w:r>
        <w:rPr>
          <w:color w:val="231F20"/>
          <w:w w:val="115"/>
        </w:rPr>
        <w:t>раздробленность</w:t>
      </w:r>
      <w:r>
        <w:rPr>
          <w:color w:val="231F20"/>
          <w:spacing w:val="1"/>
          <w:w w:val="115"/>
        </w:rPr>
        <w:t xml:space="preserve"> </w:t>
      </w:r>
      <w:r>
        <w:rPr>
          <w:color w:val="231F20"/>
          <w:w w:val="115"/>
        </w:rPr>
        <w:t>индийских</w:t>
      </w:r>
      <w:r>
        <w:rPr>
          <w:color w:val="231F20"/>
          <w:spacing w:val="1"/>
          <w:w w:val="115"/>
        </w:rPr>
        <w:t xml:space="preserve"> </w:t>
      </w:r>
      <w:r>
        <w:rPr>
          <w:color w:val="231F20"/>
          <w:w w:val="115"/>
        </w:rPr>
        <w:t>княжеств,</w:t>
      </w:r>
      <w:r>
        <w:rPr>
          <w:color w:val="231F20"/>
          <w:spacing w:val="1"/>
          <w:w w:val="115"/>
        </w:rPr>
        <w:t xml:space="preserve"> </w:t>
      </w:r>
      <w:r>
        <w:rPr>
          <w:color w:val="231F20"/>
          <w:w w:val="115"/>
        </w:rPr>
        <w:t>вторжение</w:t>
      </w:r>
      <w:r>
        <w:rPr>
          <w:color w:val="231F20"/>
          <w:spacing w:val="1"/>
          <w:w w:val="115"/>
        </w:rPr>
        <w:t xml:space="preserve"> </w:t>
      </w:r>
      <w:r>
        <w:rPr>
          <w:color w:val="231F20"/>
          <w:w w:val="115"/>
        </w:rPr>
        <w:t>мусульман,</w:t>
      </w:r>
      <w:r>
        <w:rPr>
          <w:color w:val="231F20"/>
          <w:spacing w:val="1"/>
          <w:w w:val="115"/>
        </w:rPr>
        <w:t xml:space="preserve"> </w:t>
      </w:r>
      <w:r>
        <w:rPr>
          <w:color w:val="231F20"/>
          <w:w w:val="115"/>
        </w:rPr>
        <w:t>Делийский</w:t>
      </w:r>
      <w:r>
        <w:rPr>
          <w:color w:val="231F20"/>
          <w:spacing w:val="1"/>
          <w:w w:val="115"/>
        </w:rPr>
        <w:t xml:space="preserve"> </w:t>
      </w:r>
      <w:r>
        <w:rPr>
          <w:color w:val="231F20"/>
          <w:w w:val="115"/>
        </w:rPr>
        <w:t>сул-</w:t>
      </w:r>
      <w:r>
        <w:rPr>
          <w:color w:val="231F20"/>
          <w:spacing w:val="1"/>
          <w:w w:val="115"/>
        </w:rPr>
        <w:t xml:space="preserve"> </w:t>
      </w:r>
      <w:r>
        <w:rPr>
          <w:color w:val="231F20"/>
          <w:w w:val="115"/>
        </w:rPr>
        <w:t>танат.</w:t>
      </w:r>
    </w:p>
    <w:p w:rsidR="00916F7C" w:rsidRDefault="00916F7C" w:rsidP="00916F7C">
      <w:pPr>
        <w:pStyle w:val="a6"/>
        <w:spacing w:before="70" w:line="254" w:lineRule="auto"/>
        <w:ind w:right="155"/>
      </w:pPr>
      <w:r>
        <w:rPr>
          <w:color w:val="231F20"/>
          <w:w w:val="120"/>
        </w:rPr>
        <w:t>Культура народов Востока. Литература. Архитектура. Тра-</w:t>
      </w:r>
      <w:r>
        <w:rPr>
          <w:color w:val="231F20"/>
          <w:spacing w:val="1"/>
          <w:w w:val="120"/>
        </w:rPr>
        <w:t xml:space="preserve"> </w:t>
      </w:r>
      <w:r>
        <w:rPr>
          <w:color w:val="231F20"/>
          <w:w w:val="120"/>
        </w:rPr>
        <w:t>диционные</w:t>
      </w:r>
      <w:r>
        <w:rPr>
          <w:color w:val="231F20"/>
          <w:spacing w:val="10"/>
          <w:w w:val="120"/>
        </w:rPr>
        <w:t xml:space="preserve"> </w:t>
      </w:r>
      <w:r>
        <w:rPr>
          <w:color w:val="231F20"/>
          <w:w w:val="120"/>
        </w:rPr>
        <w:t>искусства</w:t>
      </w:r>
      <w:r>
        <w:rPr>
          <w:color w:val="231F20"/>
          <w:spacing w:val="10"/>
          <w:w w:val="120"/>
        </w:rPr>
        <w:t xml:space="preserve"> </w:t>
      </w:r>
      <w:r>
        <w:rPr>
          <w:color w:val="231F20"/>
          <w:w w:val="120"/>
        </w:rPr>
        <w:t>и</w:t>
      </w:r>
      <w:r>
        <w:rPr>
          <w:color w:val="231F20"/>
          <w:spacing w:val="11"/>
          <w:w w:val="120"/>
        </w:rPr>
        <w:t xml:space="preserve"> </w:t>
      </w:r>
      <w:r>
        <w:rPr>
          <w:color w:val="231F20"/>
          <w:w w:val="120"/>
        </w:rPr>
        <w:t>ремесла.</w:t>
      </w:r>
    </w:p>
    <w:p w:rsidR="00916F7C" w:rsidRPr="00325055" w:rsidRDefault="00916F7C" w:rsidP="00916F7C">
      <w:pPr>
        <w:pStyle w:val="2"/>
        <w:spacing w:before="147"/>
        <w:rPr>
          <w:rFonts w:ascii="Trebuchet MS" w:hAnsi="Trebuchet MS"/>
          <w:b w:val="0"/>
          <w:sz w:val="24"/>
          <w:szCs w:val="24"/>
        </w:rPr>
      </w:pPr>
      <w:r w:rsidRPr="00325055">
        <w:rPr>
          <w:color w:val="231F20"/>
          <w:w w:val="85"/>
          <w:sz w:val="24"/>
          <w:szCs w:val="24"/>
        </w:rPr>
        <w:t>Государства</w:t>
      </w:r>
      <w:r w:rsidRPr="00325055">
        <w:rPr>
          <w:color w:val="231F20"/>
          <w:spacing w:val="15"/>
          <w:w w:val="85"/>
          <w:sz w:val="24"/>
          <w:szCs w:val="24"/>
        </w:rPr>
        <w:t xml:space="preserve"> </w:t>
      </w:r>
      <w:r w:rsidRPr="00325055">
        <w:rPr>
          <w:color w:val="231F20"/>
          <w:w w:val="85"/>
          <w:sz w:val="24"/>
          <w:szCs w:val="24"/>
        </w:rPr>
        <w:t>доколумбовой</w:t>
      </w:r>
      <w:r w:rsidRPr="00325055">
        <w:rPr>
          <w:color w:val="231F20"/>
          <w:spacing w:val="15"/>
          <w:w w:val="85"/>
          <w:sz w:val="24"/>
          <w:szCs w:val="24"/>
        </w:rPr>
        <w:t xml:space="preserve"> </w:t>
      </w:r>
      <w:r w:rsidRPr="00325055">
        <w:rPr>
          <w:color w:val="231F20"/>
          <w:w w:val="85"/>
          <w:sz w:val="24"/>
          <w:szCs w:val="24"/>
        </w:rPr>
        <w:t>Америки</w:t>
      </w:r>
      <w:r w:rsidRPr="00325055">
        <w:rPr>
          <w:color w:val="231F20"/>
          <w:spacing w:val="15"/>
          <w:w w:val="85"/>
          <w:sz w:val="24"/>
          <w:szCs w:val="24"/>
        </w:rPr>
        <w:t xml:space="preserve"> </w:t>
      </w:r>
      <w:r w:rsidRPr="00325055">
        <w:rPr>
          <w:color w:val="231F20"/>
          <w:w w:val="85"/>
          <w:sz w:val="24"/>
          <w:szCs w:val="24"/>
        </w:rPr>
        <w:t>в</w:t>
      </w:r>
      <w:r w:rsidRPr="00325055">
        <w:rPr>
          <w:color w:val="231F20"/>
          <w:spacing w:val="15"/>
          <w:w w:val="85"/>
          <w:sz w:val="24"/>
          <w:szCs w:val="24"/>
        </w:rPr>
        <w:t xml:space="preserve"> </w:t>
      </w:r>
      <w:r w:rsidRPr="00325055">
        <w:rPr>
          <w:color w:val="231F20"/>
          <w:w w:val="85"/>
          <w:sz w:val="24"/>
          <w:szCs w:val="24"/>
        </w:rPr>
        <w:t>Средние</w:t>
      </w:r>
      <w:r w:rsidRPr="00325055">
        <w:rPr>
          <w:color w:val="231F20"/>
          <w:spacing w:val="15"/>
          <w:w w:val="85"/>
          <w:sz w:val="24"/>
          <w:szCs w:val="24"/>
        </w:rPr>
        <w:t xml:space="preserve"> </w:t>
      </w:r>
      <w:r w:rsidRPr="00325055">
        <w:rPr>
          <w:color w:val="231F20"/>
          <w:w w:val="85"/>
          <w:sz w:val="24"/>
          <w:szCs w:val="24"/>
        </w:rPr>
        <w:t>века</w:t>
      </w:r>
      <w:r w:rsidRPr="00325055">
        <w:rPr>
          <w:color w:val="231F20"/>
          <w:spacing w:val="15"/>
          <w:w w:val="85"/>
          <w:sz w:val="24"/>
          <w:szCs w:val="24"/>
        </w:rPr>
        <w:t xml:space="preserve"> </w:t>
      </w:r>
      <w:r w:rsidRPr="00325055">
        <w:rPr>
          <w:rFonts w:ascii="Trebuchet MS" w:hAnsi="Trebuchet MS"/>
          <w:b w:val="0"/>
          <w:color w:val="231F20"/>
          <w:w w:val="85"/>
          <w:sz w:val="24"/>
          <w:szCs w:val="24"/>
        </w:rPr>
        <w:t>(1</w:t>
      </w:r>
      <w:r w:rsidRPr="00325055">
        <w:rPr>
          <w:rFonts w:ascii="Trebuchet MS" w:hAnsi="Trebuchet MS"/>
          <w:b w:val="0"/>
          <w:color w:val="231F20"/>
          <w:spacing w:val="13"/>
          <w:w w:val="85"/>
          <w:sz w:val="24"/>
          <w:szCs w:val="24"/>
        </w:rPr>
        <w:t xml:space="preserve"> </w:t>
      </w:r>
      <w:r w:rsidRPr="00325055">
        <w:rPr>
          <w:rFonts w:ascii="Trebuchet MS" w:hAnsi="Trebuchet MS"/>
          <w:b w:val="0"/>
          <w:color w:val="231F20"/>
          <w:w w:val="85"/>
          <w:sz w:val="24"/>
          <w:szCs w:val="24"/>
        </w:rPr>
        <w:t>ч)</w:t>
      </w:r>
    </w:p>
    <w:p w:rsidR="00916F7C" w:rsidRDefault="00916F7C" w:rsidP="00916F7C">
      <w:pPr>
        <w:pStyle w:val="a6"/>
        <w:spacing w:before="68" w:line="254" w:lineRule="auto"/>
        <w:ind w:right="154"/>
      </w:pPr>
      <w:r>
        <w:rPr>
          <w:color w:val="231F20"/>
          <w:w w:val="120"/>
        </w:rPr>
        <w:t>Цивилизации майя, ацтеков и инков: общественный строй,</w:t>
      </w:r>
      <w:r>
        <w:rPr>
          <w:color w:val="231F20"/>
          <w:spacing w:val="1"/>
          <w:w w:val="120"/>
        </w:rPr>
        <w:t xml:space="preserve"> </w:t>
      </w:r>
      <w:r>
        <w:rPr>
          <w:color w:val="231F20"/>
          <w:w w:val="120"/>
        </w:rPr>
        <w:t>религиозные</w:t>
      </w:r>
      <w:r>
        <w:rPr>
          <w:color w:val="231F20"/>
          <w:spacing w:val="-9"/>
          <w:w w:val="120"/>
        </w:rPr>
        <w:t xml:space="preserve"> </w:t>
      </w:r>
      <w:r>
        <w:rPr>
          <w:color w:val="231F20"/>
          <w:w w:val="120"/>
        </w:rPr>
        <w:t>верования,</w:t>
      </w:r>
      <w:r>
        <w:rPr>
          <w:color w:val="231F20"/>
          <w:spacing w:val="-8"/>
          <w:w w:val="120"/>
        </w:rPr>
        <w:t xml:space="preserve"> </w:t>
      </w:r>
      <w:r>
        <w:rPr>
          <w:color w:val="231F20"/>
          <w:w w:val="120"/>
        </w:rPr>
        <w:t>культура.</w:t>
      </w:r>
      <w:r>
        <w:rPr>
          <w:color w:val="231F20"/>
          <w:spacing w:val="-8"/>
          <w:w w:val="120"/>
        </w:rPr>
        <w:t xml:space="preserve"> </w:t>
      </w:r>
      <w:r>
        <w:rPr>
          <w:color w:val="231F20"/>
          <w:w w:val="120"/>
        </w:rPr>
        <w:t>Появление</w:t>
      </w:r>
      <w:r>
        <w:rPr>
          <w:color w:val="231F20"/>
          <w:spacing w:val="-8"/>
          <w:w w:val="120"/>
        </w:rPr>
        <w:t xml:space="preserve"> </w:t>
      </w:r>
      <w:r>
        <w:rPr>
          <w:color w:val="231F20"/>
          <w:w w:val="120"/>
        </w:rPr>
        <w:t>европейских</w:t>
      </w:r>
      <w:r>
        <w:rPr>
          <w:color w:val="231F20"/>
          <w:spacing w:val="-8"/>
          <w:w w:val="120"/>
        </w:rPr>
        <w:t xml:space="preserve"> </w:t>
      </w:r>
      <w:r>
        <w:rPr>
          <w:color w:val="231F20"/>
          <w:w w:val="120"/>
        </w:rPr>
        <w:t>за-</w:t>
      </w:r>
      <w:r>
        <w:rPr>
          <w:color w:val="231F20"/>
          <w:spacing w:val="-58"/>
          <w:w w:val="120"/>
        </w:rPr>
        <w:t xml:space="preserve"> </w:t>
      </w:r>
      <w:r>
        <w:rPr>
          <w:color w:val="231F20"/>
          <w:w w:val="120"/>
        </w:rPr>
        <w:t>воевателей.</w:t>
      </w:r>
    </w:p>
    <w:p w:rsidR="00916F7C" w:rsidRDefault="00916F7C" w:rsidP="00916F7C">
      <w:pPr>
        <w:pStyle w:val="a6"/>
        <w:spacing w:line="254" w:lineRule="auto"/>
        <w:ind w:right="155"/>
      </w:pPr>
      <w:r>
        <w:rPr>
          <w:rFonts w:ascii="Georgia" w:hAnsi="Georgia"/>
          <w:b/>
          <w:color w:val="231F20"/>
          <w:w w:val="110"/>
        </w:rPr>
        <w:t xml:space="preserve">Обобщение </w:t>
      </w:r>
      <w:r>
        <w:rPr>
          <w:color w:val="231F20"/>
          <w:w w:val="110"/>
        </w:rPr>
        <w:t>(1 ч). Историческое и культурное наследие Сред-</w:t>
      </w:r>
      <w:r>
        <w:rPr>
          <w:color w:val="231F20"/>
          <w:spacing w:val="1"/>
          <w:w w:val="110"/>
        </w:rPr>
        <w:t xml:space="preserve"> </w:t>
      </w:r>
      <w:r>
        <w:rPr>
          <w:color w:val="231F20"/>
          <w:w w:val="110"/>
        </w:rPr>
        <w:t>них</w:t>
      </w:r>
      <w:r>
        <w:rPr>
          <w:color w:val="231F20"/>
          <w:spacing w:val="18"/>
          <w:w w:val="110"/>
        </w:rPr>
        <w:t xml:space="preserve"> </w:t>
      </w:r>
      <w:r>
        <w:rPr>
          <w:color w:val="231F20"/>
          <w:w w:val="110"/>
        </w:rPr>
        <w:t>веков.</w:t>
      </w:r>
    </w:p>
    <w:p w:rsidR="00916F7C" w:rsidRPr="00325055" w:rsidRDefault="00916F7C" w:rsidP="00916F7C">
      <w:pPr>
        <w:pStyle w:val="2"/>
        <w:spacing w:before="145"/>
        <w:rPr>
          <w:sz w:val="20"/>
          <w:szCs w:val="20"/>
        </w:rPr>
      </w:pPr>
      <w:r w:rsidRPr="00325055">
        <w:rPr>
          <w:color w:val="231F20"/>
          <w:w w:val="80"/>
          <w:sz w:val="24"/>
          <w:szCs w:val="24"/>
        </w:rPr>
        <w:t>ИСТОРИЯ</w:t>
      </w:r>
      <w:r w:rsidRPr="00325055">
        <w:rPr>
          <w:color w:val="231F20"/>
          <w:spacing w:val="19"/>
          <w:w w:val="80"/>
          <w:sz w:val="24"/>
          <w:szCs w:val="24"/>
        </w:rPr>
        <w:t xml:space="preserve"> </w:t>
      </w:r>
      <w:r w:rsidRPr="00325055">
        <w:rPr>
          <w:color w:val="231F20"/>
          <w:w w:val="80"/>
          <w:sz w:val="24"/>
          <w:szCs w:val="24"/>
        </w:rPr>
        <w:t>РОССИИ.</w:t>
      </w:r>
      <w:r w:rsidRPr="00325055">
        <w:rPr>
          <w:color w:val="231F20"/>
          <w:spacing w:val="20"/>
          <w:w w:val="80"/>
          <w:sz w:val="24"/>
          <w:szCs w:val="24"/>
        </w:rPr>
        <w:t xml:space="preserve"> </w:t>
      </w:r>
      <w:r w:rsidRPr="00325055">
        <w:rPr>
          <w:color w:val="231F20"/>
          <w:w w:val="80"/>
          <w:sz w:val="24"/>
          <w:szCs w:val="24"/>
        </w:rPr>
        <w:t>ОТ</w:t>
      </w:r>
      <w:r w:rsidRPr="00325055">
        <w:rPr>
          <w:color w:val="231F20"/>
          <w:spacing w:val="19"/>
          <w:w w:val="80"/>
          <w:sz w:val="24"/>
          <w:szCs w:val="24"/>
        </w:rPr>
        <w:t xml:space="preserve"> </w:t>
      </w:r>
      <w:r w:rsidRPr="00325055">
        <w:rPr>
          <w:color w:val="231F20"/>
          <w:w w:val="80"/>
          <w:sz w:val="24"/>
          <w:szCs w:val="24"/>
        </w:rPr>
        <w:t>РУСИ</w:t>
      </w:r>
      <w:r w:rsidRPr="00325055">
        <w:rPr>
          <w:color w:val="231F20"/>
          <w:spacing w:val="20"/>
          <w:w w:val="80"/>
          <w:sz w:val="24"/>
          <w:szCs w:val="24"/>
        </w:rPr>
        <w:t xml:space="preserve"> </w:t>
      </w:r>
      <w:r w:rsidRPr="00325055">
        <w:rPr>
          <w:color w:val="231F20"/>
          <w:w w:val="80"/>
          <w:sz w:val="24"/>
          <w:szCs w:val="24"/>
        </w:rPr>
        <w:t>К</w:t>
      </w:r>
      <w:r w:rsidRPr="00325055">
        <w:rPr>
          <w:color w:val="231F20"/>
          <w:spacing w:val="19"/>
          <w:w w:val="80"/>
          <w:sz w:val="24"/>
          <w:szCs w:val="24"/>
        </w:rPr>
        <w:t xml:space="preserve"> </w:t>
      </w:r>
      <w:r w:rsidRPr="00325055">
        <w:rPr>
          <w:color w:val="231F20"/>
          <w:w w:val="80"/>
          <w:sz w:val="24"/>
          <w:szCs w:val="24"/>
        </w:rPr>
        <w:t>РОССИЙСКОМУ</w:t>
      </w:r>
      <w:r w:rsidRPr="00325055">
        <w:rPr>
          <w:color w:val="231F20"/>
          <w:spacing w:val="20"/>
          <w:w w:val="80"/>
          <w:sz w:val="24"/>
          <w:szCs w:val="24"/>
        </w:rPr>
        <w:t xml:space="preserve"> </w:t>
      </w:r>
      <w:r w:rsidRPr="00325055">
        <w:rPr>
          <w:color w:val="231F20"/>
          <w:w w:val="80"/>
          <w:sz w:val="24"/>
          <w:szCs w:val="24"/>
        </w:rPr>
        <w:t>ГОСУДАРСТВУ</w:t>
      </w:r>
      <w:r w:rsidRPr="00325055">
        <w:rPr>
          <w:color w:val="231F20"/>
          <w:spacing w:val="19"/>
          <w:w w:val="80"/>
          <w:sz w:val="24"/>
          <w:szCs w:val="24"/>
        </w:rPr>
        <w:t xml:space="preserve"> </w:t>
      </w:r>
      <w:r w:rsidRPr="00325055">
        <w:rPr>
          <w:color w:val="231F20"/>
          <w:w w:val="80"/>
          <w:sz w:val="20"/>
          <w:szCs w:val="20"/>
        </w:rPr>
        <w:t>(45)</w:t>
      </w:r>
    </w:p>
    <w:p w:rsidR="00916F7C" w:rsidRDefault="00916F7C" w:rsidP="00916F7C">
      <w:pPr>
        <w:pStyle w:val="a6"/>
        <w:spacing w:before="71" w:line="254" w:lineRule="auto"/>
        <w:ind w:right="155"/>
      </w:pPr>
      <w:r>
        <w:rPr>
          <w:rFonts w:ascii="Georgia" w:hAnsi="Georgia"/>
          <w:b/>
          <w:color w:val="231F20"/>
          <w:w w:val="110"/>
        </w:rPr>
        <w:t xml:space="preserve">Введение </w:t>
      </w:r>
      <w:r>
        <w:rPr>
          <w:color w:val="231F20"/>
          <w:w w:val="110"/>
        </w:rPr>
        <w:t>(1 ч). Роль и место России в мировой истории. Про-</w:t>
      </w:r>
      <w:r>
        <w:rPr>
          <w:color w:val="231F20"/>
          <w:spacing w:val="1"/>
          <w:w w:val="110"/>
        </w:rPr>
        <w:t xml:space="preserve"> </w:t>
      </w:r>
      <w:r>
        <w:rPr>
          <w:color w:val="231F20"/>
          <w:w w:val="110"/>
        </w:rPr>
        <w:t>блемы</w:t>
      </w:r>
      <w:r>
        <w:rPr>
          <w:color w:val="231F20"/>
          <w:spacing w:val="1"/>
          <w:w w:val="110"/>
        </w:rPr>
        <w:t xml:space="preserve"> </w:t>
      </w:r>
      <w:r>
        <w:rPr>
          <w:color w:val="231F20"/>
          <w:w w:val="110"/>
        </w:rPr>
        <w:t>периодизации</w:t>
      </w:r>
      <w:r>
        <w:rPr>
          <w:color w:val="231F20"/>
          <w:spacing w:val="1"/>
          <w:w w:val="110"/>
        </w:rPr>
        <w:t xml:space="preserve"> </w:t>
      </w:r>
      <w:r>
        <w:rPr>
          <w:color w:val="231F20"/>
          <w:w w:val="110"/>
        </w:rPr>
        <w:t>российской</w:t>
      </w:r>
      <w:r>
        <w:rPr>
          <w:color w:val="231F20"/>
          <w:spacing w:val="1"/>
          <w:w w:val="110"/>
        </w:rPr>
        <w:t xml:space="preserve"> </w:t>
      </w:r>
      <w:r>
        <w:rPr>
          <w:color w:val="231F20"/>
          <w:w w:val="110"/>
        </w:rPr>
        <w:t>истории.</w:t>
      </w:r>
      <w:r>
        <w:rPr>
          <w:color w:val="231F20"/>
          <w:spacing w:val="1"/>
          <w:w w:val="110"/>
        </w:rPr>
        <w:t xml:space="preserve"> </w:t>
      </w:r>
      <w:r>
        <w:rPr>
          <w:color w:val="231F20"/>
          <w:w w:val="110"/>
        </w:rPr>
        <w:t>Источники  по  исто-</w:t>
      </w:r>
      <w:r>
        <w:rPr>
          <w:color w:val="231F20"/>
          <w:spacing w:val="1"/>
          <w:w w:val="110"/>
        </w:rPr>
        <w:t xml:space="preserve"> </w:t>
      </w:r>
      <w:r>
        <w:rPr>
          <w:color w:val="231F20"/>
          <w:w w:val="110"/>
        </w:rPr>
        <w:t>рии</w:t>
      </w:r>
      <w:r>
        <w:rPr>
          <w:color w:val="231F20"/>
          <w:spacing w:val="18"/>
          <w:w w:val="110"/>
        </w:rPr>
        <w:t xml:space="preserve"> </w:t>
      </w:r>
      <w:r>
        <w:rPr>
          <w:color w:val="231F20"/>
          <w:w w:val="110"/>
        </w:rPr>
        <w:t>России.</w:t>
      </w:r>
    </w:p>
    <w:p w:rsidR="00916F7C" w:rsidRPr="00325055" w:rsidRDefault="00916F7C" w:rsidP="00325055">
      <w:pPr>
        <w:pStyle w:val="2"/>
        <w:spacing w:before="146" w:line="255" w:lineRule="exact"/>
        <w:rPr>
          <w:sz w:val="24"/>
          <w:szCs w:val="24"/>
        </w:rPr>
      </w:pPr>
      <w:r w:rsidRPr="00325055">
        <w:rPr>
          <w:color w:val="231F20"/>
          <w:w w:val="85"/>
          <w:sz w:val="24"/>
          <w:szCs w:val="24"/>
        </w:rPr>
        <w:t>Народы</w:t>
      </w:r>
      <w:r w:rsidRPr="00325055">
        <w:rPr>
          <w:color w:val="231F20"/>
          <w:spacing w:val="6"/>
          <w:w w:val="85"/>
          <w:sz w:val="24"/>
          <w:szCs w:val="24"/>
        </w:rPr>
        <w:t xml:space="preserve"> </w:t>
      </w:r>
      <w:r w:rsidRPr="00325055">
        <w:rPr>
          <w:color w:val="231F20"/>
          <w:w w:val="85"/>
          <w:sz w:val="24"/>
          <w:szCs w:val="24"/>
        </w:rPr>
        <w:t>и</w:t>
      </w:r>
      <w:r w:rsidRPr="00325055">
        <w:rPr>
          <w:color w:val="231F20"/>
          <w:spacing w:val="7"/>
          <w:w w:val="85"/>
          <w:sz w:val="24"/>
          <w:szCs w:val="24"/>
        </w:rPr>
        <w:t xml:space="preserve"> </w:t>
      </w:r>
      <w:r w:rsidRPr="00325055">
        <w:rPr>
          <w:color w:val="231F20"/>
          <w:w w:val="85"/>
          <w:sz w:val="24"/>
          <w:szCs w:val="24"/>
        </w:rPr>
        <w:t>государства</w:t>
      </w:r>
      <w:r w:rsidRPr="00325055">
        <w:rPr>
          <w:color w:val="231F20"/>
          <w:spacing w:val="7"/>
          <w:w w:val="85"/>
          <w:sz w:val="24"/>
          <w:szCs w:val="24"/>
        </w:rPr>
        <w:t xml:space="preserve"> </w:t>
      </w:r>
      <w:r w:rsidRPr="00325055">
        <w:rPr>
          <w:color w:val="231F20"/>
          <w:w w:val="85"/>
          <w:sz w:val="24"/>
          <w:szCs w:val="24"/>
        </w:rPr>
        <w:t>на</w:t>
      </w:r>
      <w:r w:rsidRPr="00325055">
        <w:rPr>
          <w:color w:val="231F20"/>
          <w:spacing w:val="7"/>
          <w:w w:val="85"/>
          <w:sz w:val="24"/>
          <w:szCs w:val="24"/>
        </w:rPr>
        <w:t xml:space="preserve"> </w:t>
      </w:r>
      <w:r w:rsidRPr="00325055">
        <w:rPr>
          <w:color w:val="231F20"/>
          <w:w w:val="85"/>
          <w:sz w:val="24"/>
          <w:szCs w:val="24"/>
        </w:rPr>
        <w:t>территории</w:t>
      </w:r>
      <w:r w:rsidRPr="00325055">
        <w:rPr>
          <w:color w:val="231F20"/>
          <w:spacing w:val="6"/>
          <w:w w:val="85"/>
          <w:sz w:val="24"/>
          <w:szCs w:val="24"/>
        </w:rPr>
        <w:t xml:space="preserve"> </w:t>
      </w:r>
      <w:r w:rsidRPr="00325055">
        <w:rPr>
          <w:color w:val="231F20"/>
          <w:w w:val="85"/>
          <w:sz w:val="24"/>
          <w:szCs w:val="24"/>
        </w:rPr>
        <w:t>нашей</w:t>
      </w:r>
      <w:r w:rsidRPr="00325055">
        <w:rPr>
          <w:color w:val="231F20"/>
          <w:spacing w:val="7"/>
          <w:w w:val="85"/>
          <w:sz w:val="24"/>
          <w:szCs w:val="24"/>
        </w:rPr>
        <w:t xml:space="preserve"> </w:t>
      </w:r>
      <w:r w:rsidRPr="00325055">
        <w:rPr>
          <w:color w:val="231F20"/>
          <w:w w:val="85"/>
          <w:sz w:val="24"/>
          <w:szCs w:val="24"/>
        </w:rPr>
        <w:t>страны</w:t>
      </w:r>
      <w:r w:rsidR="00325055">
        <w:rPr>
          <w:color w:val="231F20"/>
          <w:w w:val="85"/>
          <w:sz w:val="24"/>
          <w:szCs w:val="24"/>
        </w:rPr>
        <w:t xml:space="preserve"> </w:t>
      </w:r>
      <w:r w:rsidRPr="00325055">
        <w:rPr>
          <w:rFonts w:ascii="Tahoma" w:hAnsi="Tahoma"/>
          <w:b w:val="0"/>
          <w:color w:val="231F20"/>
          <w:spacing w:val="-1"/>
          <w:w w:val="90"/>
          <w:sz w:val="24"/>
          <w:szCs w:val="24"/>
        </w:rPr>
        <w:t>в</w:t>
      </w:r>
      <w:r w:rsidRPr="00325055">
        <w:rPr>
          <w:rFonts w:ascii="Tahoma" w:hAnsi="Tahoma"/>
          <w:b w:val="0"/>
          <w:color w:val="231F20"/>
          <w:spacing w:val="-9"/>
          <w:w w:val="90"/>
          <w:sz w:val="24"/>
          <w:szCs w:val="24"/>
        </w:rPr>
        <w:t xml:space="preserve"> </w:t>
      </w:r>
      <w:r w:rsidRPr="00325055">
        <w:rPr>
          <w:rFonts w:ascii="Tahoma" w:hAnsi="Tahoma"/>
          <w:b w:val="0"/>
          <w:color w:val="231F20"/>
          <w:spacing w:val="-1"/>
          <w:w w:val="90"/>
          <w:sz w:val="24"/>
          <w:szCs w:val="24"/>
        </w:rPr>
        <w:t>древности.</w:t>
      </w:r>
      <w:r w:rsidRPr="00325055">
        <w:rPr>
          <w:rFonts w:ascii="Tahoma" w:hAnsi="Tahoma"/>
          <w:b w:val="0"/>
          <w:color w:val="231F20"/>
          <w:spacing w:val="-8"/>
          <w:w w:val="90"/>
          <w:sz w:val="24"/>
          <w:szCs w:val="24"/>
        </w:rPr>
        <w:t xml:space="preserve"> </w:t>
      </w:r>
      <w:r w:rsidRPr="00325055">
        <w:rPr>
          <w:rFonts w:ascii="Tahoma" w:hAnsi="Tahoma"/>
          <w:b w:val="0"/>
          <w:color w:val="231F20"/>
          <w:spacing w:val="-1"/>
          <w:w w:val="90"/>
          <w:sz w:val="24"/>
          <w:szCs w:val="24"/>
        </w:rPr>
        <w:t>Восточная</w:t>
      </w:r>
      <w:r w:rsidRPr="00325055">
        <w:rPr>
          <w:rFonts w:ascii="Tahoma" w:hAnsi="Tahoma"/>
          <w:b w:val="0"/>
          <w:color w:val="231F20"/>
          <w:spacing w:val="-8"/>
          <w:w w:val="90"/>
          <w:sz w:val="24"/>
          <w:szCs w:val="24"/>
        </w:rPr>
        <w:t xml:space="preserve"> </w:t>
      </w:r>
      <w:r w:rsidRPr="00325055">
        <w:rPr>
          <w:rFonts w:ascii="Tahoma" w:hAnsi="Tahoma"/>
          <w:b w:val="0"/>
          <w:color w:val="231F20"/>
          <w:w w:val="90"/>
          <w:sz w:val="24"/>
          <w:szCs w:val="24"/>
        </w:rPr>
        <w:t>Европа</w:t>
      </w:r>
      <w:r w:rsidRPr="00325055">
        <w:rPr>
          <w:rFonts w:ascii="Tahoma" w:hAnsi="Tahoma"/>
          <w:b w:val="0"/>
          <w:color w:val="231F20"/>
          <w:spacing w:val="-8"/>
          <w:w w:val="90"/>
          <w:sz w:val="24"/>
          <w:szCs w:val="24"/>
        </w:rPr>
        <w:t xml:space="preserve"> </w:t>
      </w:r>
      <w:r w:rsidRPr="00325055">
        <w:rPr>
          <w:rFonts w:ascii="Tahoma" w:hAnsi="Tahoma"/>
          <w:b w:val="0"/>
          <w:color w:val="231F20"/>
          <w:w w:val="90"/>
          <w:sz w:val="24"/>
          <w:szCs w:val="24"/>
        </w:rPr>
        <w:t>в</w:t>
      </w:r>
      <w:r w:rsidRPr="00325055">
        <w:rPr>
          <w:rFonts w:ascii="Tahoma" w:hAnsi="Tahoma"/>
          <w:b w:val="0"/>
          <w:color w:val="231F20"/>
          <w:spacing w:val="-8"/>
          <w:w w:val="90"/>
          <w:sz w:val="24"/>
          <w:szCs w:val="24"/>
        </w:rPr>
        <w:t xml:space="preserve"> </w:t>
      </w:r>
      <w:r w:rsidRPr="00325055">
        <w:rPr>
          <w:rFonts w:ascii="Tahoma" w:hAnsi="Tahoma"/>
          <w:b w:val="0"/>
          <w:color w:val="231F20"/>
          <w:w w:val="90"/>
          <w:sz w:val="24"/>
          <w:szCs w:val="24"/>
        </w:rPr>
        <w:t>середине</w:t>
      </w:r>
      <w:r w:rsidRPr="00325055">
        <w:rPr>
          <w:rFonts w:ascii="Tahoma" w:hAnsi="Tahoma"/>
          <w:b w:val="0"/>
          <w:color w:val="231F20"/>
          <w:spacing w:val="-8"/>
          <w:w w:val="90"/>
          <w:sz w:val="24"/>
          <w:szCs w:val="24"/>
        </w:rPr>
        <w:t xml:space="preserve"> </w:t>
      </w:r>
      <w:r w:rsidRPr="00325055">
        <w:rPr>
          <w:rFonts w:ascii="Tahoma" w:hAnsi="Tahoma"/>
          <w:b w:val="0"/>
          <w:color w:val="231F20"/>
          <w:w w:val="90"/>
          <w:sz w:val="24"/>
          <w:szCs w:val="24"/>
        </w:rPr>
        <w:t>I</w:t>
      </w:r>
      <w:r w:rsidRPr="00325055">
        <w:rPr>
          <w:rFonts w:ascii="Tahoma" w:hAnsi="Tahoma"/>
          <w:b w:val="0"/>
          <w:color w:val="231F20"/>
          <w:spacing w:val="-8"/>
          <w:w w:val="90"/>
          <w:sz w:val="24"/>
          <w:szCs w:val="24"/>
        </w:rPr>
        <w:t xml:space="preserve"> </w:t>
      </w:r>
      <w:r w:rsidRPr="00325055">
        <w:rPr>
          <w:rFonts w:ascii="Tahoma" w:hAnsi="Tahoma"/>
          <w:b w:val="0"/>
          <w:color w:val="231F20"/>
          <w:w w:val="90"/>
          <w:sz w:val="24"/>
          <w:szCs w:val="24"/>
        </w:rPr>
        <w:t>тыс.</w:t>
      </w:r>
      <w:r w:rsidRPr="00325055">
        <w:rPr>
          <w:rFonts w:ascii="Tahoma" w:hAnsi="Tahoma"/>
          <w:b w:val="0"/>
          <w:color w:val="231F20"/>
          <w:spacing w:val="-9"/>
          <w:w w:val="90"/>
          <w:sz w:val="24"/>
          <w:szCs w:val="24"/>
        </w:rPr>
        <w:t xml:space="preserve"> </w:t>
      </w:r>
      <w:r w:rsidRPr="00325055">
        <w:rPr>
          <w:rFonts w:ascii="Tahoma" w:hAnsi="Tahoma"/>
          <w:b w:val="0"/>
          <w:color w:val="231F20"/>
          <w:w w:val="90"/>
          <w:sz w:val="24"/>
          <w:szCs w:val="24"/>
        </w:rPr>
        <w:t>н.</w:t>
      </w:r>
      <w:r w:rsidRPr="00325055">
        <w:rPr>
          <w:rFonts w:ascii="Tahoma" w:hAnsi="Tahoma"/>
          <w:b w:val="0"/>
          <w:color w:val="231F20"/>
          <w:spacing w:val="-8"/>
          <w:w w:val="90"/>
          <w:sz w:val="24"/>
          <w:szCs w:val="24"/>
        </w:rPr>
        <w:t xml:space="preserve"> </w:t>
      </w:r>
      <w:r w:rsidRPr="00325055">
        <w:rPr>
          <w:rFonts w:ascii="Tahoma" w:hAnsi="Tahoma"/>
          <w:b w:val="0"/>
          <w:color w:val="231F20"/>
          <w:w w:val="90"/>
          <w:sz w:val="24"/>
          <w:szCs w:val="24"/>
        </w:rPr>
        <w:t>э.</w:t>
      </w:r>
      <w:r w:rsidRPr="00325055">
        <w:rPr>
          <w:rFonts w:ascii="Tahoma" w:hAnsi="Tahoma"/>
          <w:b w:val="0"/>
          <w:color w:val="231F20"/>
          <w:spacing w:val="-8"/>
          <w:w w:val="90"/>
          <w:sz w:val="24"/>
          <w:szCs w:val="24"/>
        </w:rPr>
        <w:t xml:space="preserve"> </w:t>
      </w:r>
      <w:r w:rsidRPr="00325055">
        <w:rPr>
          <w:rFonts w:ascii="Trebuchet MS" w:hAnsi="Trebuchet MS"/>
          <w:color w:val="231F20"/>
          <w:w w:val="90"/>
          <w:sz w:val="24"/>
          <w:szCs w:val="24"/>
        </w:rPr>
        <w:t>(5</w:t>
      </w:r>
      <w:r w:rsidRPr="00325055">
        <w:rPr>
          <w:rFonts w:ascii="Trebuchet MS" w:hAnsi="Trebuchet MS"/>
          <w:color w:val="231F20"/>
          <w:spacing w:val="-10"/>
          <w:w w:val="90"/>
          <w:sz w:val="24"/>
          <w:szCs w:val="24"/>
        </w:rPr>
        <w:t xml:space="preserve"> </w:t>
      </w:r>
      <w:r w:rsidRPr="00325055">
        <w:rPr>
          <w:rFonts w:ascii="Trebuchet MS" w:hAnsi="Trebuchet MS"/>
          <w:color w:val="231F20"/>
          <w:w w:val="90"/>
          <w:sz w:val="24"/>
          <w:szCs w:val="24"/>
        </w:rPr>
        <w:t>ч)</w:t>
      </w:r>
    </w:p>
    <w:p w:rsidR="00916F7C" w:rsidRDefault="00916F7C" w:rsidP="00916F7C">
      <w:pPr>
        <w:pStyle w:val="a6"/>
        <w:spacing w:before="68" w:line="254" w:lineRule="auto"/>
        <w:ind w:right="152"/>
      </w:pPr>
      <w:r>
        <w:rPr>
          <w:color w:val="231F20"/>
          <w:w w:val="115"/>
        </w:rPr>
        <w:t>Заселение</w:t>
      </w:r>
      <w:r>
        <w:rPr>
          <w:color w:val="231F20"/>
          <w:spacing w:val="1"/>
          <w:w w:val="115"/>
        </w:rPr>
        <w:t xml:space="preserve"> </w:t>
      </w:r>
      <w:r>
        <w:rPr>
          <w:color w:val="231F20"/>
          <w:w w:val="115"/>
        </w:rPr>
        <w:t>территории</w:t>
      </w:r>
      <w:r>
        <w:rPr>
          <w:color w:val="231F20"/>
          <w:spacing w:val="1"/>
          <w:w w:val="115"/>
        </w:rPr>
        <w:t xml:space="preserve"> </w:t>
      </w:r>
      <w:r>
        <w:rPr>
          <w:color w:val="231F20"/>
          <w:w w:val="115"/>
        </w:rPr>
        <w:t>нашей</w:t>
      </w:r>
      <w:r>
        <w:rPr>
          <w:color w:val="231F20"/>
          <w:spacing w:val="1"/>
          <w:w w:val="115"/>
        </w:rPr>
        <w:t xml:space="preserve"> </w:t>
      </w:r>
      <w:r>
        <w:rPr>
          <w:color w:val="231F20"/>
          <w:w w:val="115"/>
        </w:rPr>
        <w:t>страны</w:t>
      </w:r>
      <w:r>
        <w:rPr>
          <w:color w:val="231F20"/>
          <w:spacing w:val="1"/>
          <w:w w:val="115"/>
        </w:rPr>
        <w:t xml:space="preserve"> </w:t>
      </w:r>
      <w:r>
        <w:rPr>
          <w:color w:val="231F20"/>
          <w:w w:val="115"/>
        </w:rPr>
        <w:t>человеком.</w:t>
      </w:r>
      <w:r>
        <w:rPr>
          <w:color w:val="231F20"/>
          <w:spacing w:val="1"/>
          <w:w w:val="115"/>
        </w:rPr>
        <w:t xml:space="preserve"> </w:t>
      </w:r>
      <w:r>
        <w:rPr>
          <w:color w:val="231F20"/>
          <w:w w:val="115"/>
        </w:rPr>
        <w:t>Палеоли-</w:t>
      </w:r>
      <w:r>
        <w:rPr>
          <w:color w:val="231F20"/>
          <w:spacing w:val="1"/>
          <w:w w:val="115"/>
        </w:rPr>
        <w:t xml:space="preserve"> </w:t>
      </w:r>
      <w:r>
        <w:rPr>
          <w:color w:val="231F20"/>
          <w:w w:val="115"/>
        </w:rPr>
        <w:t>тическое искусство. Петроглифы Беломорья и Онежского озе-</w:t>
      </w:r>
      <w:r>
        <w:rPr>
          <w:color w:val="231F20"/>
          <w:spacing w:val="1"/>
          <w:w w:val="115"/>
        </w:rPr>
        <w:t xml:space="preserve"> </w:t>
      </w:r>
      <w:r>
        <w:rPr>
          <w:color w:val="231F20"/>
          <w:w w:val="115"/>
        </w:rPr>
        <w:t>ра.</w:t>
      </w:r>
      <w:r>
        <w:rPr>
          <w:color w:val="231F20"/>
          <w:spacing w:val="1"/>
          <w:w w:val="115"/>
        </w:rPr>
        <w:t xml:space="preserve"> </w:t>
      </w:r>
      <w:r>
        <w:rPr>
          <w:color w:val="231F20"/>
          <w:w w:val="115"/>
        </w:rPr>
        <w:t>Особенности</w:t>
      </w:r>
      <w:r>
        <w:rPr>
          <w:color w:val="231F20"/>
          <w:spacing w:val="1"/>
          <w:w w:val="115"/>
        </w:rPr>
        <w:t xml:space="preserve"> </w:t>
      </w:r>
      <w:r>
        <w:rPr>
          <w:color w:val="231F20"/>
          <w:w w:val="115"/>
        </w:rPr>
        <w:t>перехода</w:t>
      </w:r>
      <w:r>
        <w:rPr>
          <w:color w:val="231F20"/>
          <w:spacing w:val="1"/>
          <w:w w:val="115"/>
        </w:rPr>
        <w:t xml:space="preserve"> </w:t>
      </w:r>
      <w:r>
        <w:rPr>
          <w:color w:val="231F20"/>
          <w:w w:val="115"/>
        </w:rPr>
        <w:t>от</w:t>
      </w:r>
      <w:r>
        <w:rPr>
          <w:color w:val="231F20"/>
          <w:spacing w:val="1"/>
          <w:w w:val="115"/>
        </w:rPr>
        <w:t xml:space="preserve"> </w:t>
      </w:r>
      <w:r>
        <w:rPr>
          <w:color w:val="231F20"/>
          <w:w w:val="115"/>
        </w:rPr>
        <w:t>присваивающего</w:t>
      </w:r>
      <w:r>
        <w:rPr>
          <w:color w:val="231F20"/>
          <w:spacing w:val="1"/>
          <w:w w:val="115"/>
        </w:rPr>
        <w:t xml:space="preserve"> </w:t>
      </w:r>
      <w:r>
        <w:rPr>
          <w:color w:val="231F20"/>
          <w:w w:val="115"/>
        </w:rPr>
        <w:t>хозяйства</w:t>
      </w:r>
      <w:r>
        <w:rPr>
          <w:color w:val="231F20"/>
          <w:spacing w:val="1"/>
          <w:w w:val="115"/>
        </w:rPr>
        <w:t xml:space="preserve"> </w:t>
      </w:r>
      <w:r>
        <w:rPr>
          <w:color w:val="231F20"/>
          <w:w w:val="115"/>
        </w:rPr>
        <w:t>к</w:t>
      </w:r>
      <w:r>
        <w:rPr>
          <w:color w:val="231F20"/>
          <w:spacing w:val="1"/>
          <w:w w:val="115"/>
        </w:rPr>
        <w:t xml:space="preserve"> </w:t>
      </w:r>
      <w:r>
        <w:rPr>
          <w:color w:val="231F20"/>
          <w:w w:val="115"/>
        </w:rPr>
        <w:t xml:space="preserve">производящему. Ареалы </w:t>
      </w:r>
      <w:r>
        <w:rPr>
          <w:color w:val="231F20"/>
          <w:w w:val="115"/>
        </w:rPr>
        <w:lastRenderedPageBreak/>
        <w:t>древнейшего земледелия и скотовод-</w:t>
      </w:r>
      <w:r>
        <w:rPr>
          <w:color w:val="231F20"/>
          <w:spacing w:val="1"/>
          <w:w w:val="115"/>
        </w:rPr>
        <w:t xml:space="preserve"> </w:t>
      </w:r>
      <w:r>
        <w:rPr>
          <w:color w:val="231F20"/>
          <w:w w:val="115"/>
        </w:rPr>
        <w:t>ства. Появление металлических орудий и их влияние на пер-</w:t>
      </w:r>
      <w:r>
        <w:rPr>
          <w:color w:val="231F20"/>
          <w:spacing w:val="1"/>
          <w:w w:val="115"/>
        </w:rPr>
        <w:t xml:space="preserve"> </w:t>
      </w:r>
      <w:r>
        <w:rPr>
          <w:color w:val="231F20"/>
          <w:w w:val="115"/>
        </w:rPr>
        <w:t>вобытное</w:t>
      </w:r>
      <w:r>
        <w:rPr>
          <w:color w:val="231F20"/>
          <w:spacing w:val="1"/>
          <w:w w:val="115"/>
        </w:rPr>
        <w:t xml:space="preserve"> </w:t>
      </w:r>
      <w:r>
        <w:rPr>
          <w:color w:val="231F20"/>
          <w:w w:val="115"/>
        </w:rPr>
        <w:t>общество.</w:t>
      </w:r>
      <w:r>
        <w:rPr>
          <w:color w:val="231F20"/>
          <w:spacing w:val="1"/>
          <w:w w:val="115"/>
        </w:rPr>
        <w:t xml:space="preserve"> </w:t>
      </w:r>
      <w:r>
        <w:rPr>
          <w:color w:val="231F20"/>
          <w:w w:val="115"/>
        </w:rPr>
        <w:t>Центры</w:t>
      </w:r>
      <w:r>
        <w:rPr>
          <w:color w:val="231F20"/>
          <w:spacing w:val="1"/>
          <w:w w:val="115"/>
        </w:rPr>
        <w:t xml:space="preserve"> </w:t>
      </w:r>
      <w:r>
        <w:rPr>
          <w:color w:val="231F20"/>
          <w:w w:val="115"/>
        </w:rPr>
        <w:t>древнейшей</w:t>
      </w:r>
      <w:r>
        <w:rPr>
          <w:color w:val="231F20"/>
          <w:spacing w:val="1"/>
          <w:w w:val="115"/>
        </w:rPr>
        <w:t xml:space="preserve"> </w:t>
      </w:r>
      <w:r>
        <w:rPr>
          <w:color w:val="231F20"/>
          <w:w w:val="115"/>
        </w:rPr>
        <w:t>металлургии.</w:t>
      </w:r>
      <w:r>
        <w:rPr>
          <w:color w:val="231F20"/>
          <w:spacing w:val="1"/>
          <w:w w:val="115"/>
        </w:rPr>
        <w:t xml:space="preserve"> </w:t>
      </w:r>
      <w:r>
        <w:rPr>
          <w:color w:val="231F20"/>
          <w:w w:val="115"/>
        </w:rPr>
        <w:t>Коче-</w:t>
      </w:r>
      <w:r>
        <w:rPr>
          <w:color w:val="231F20"/>
          <w:spacing w:val="-55"/>
          <w:w w:val="115"/>
        </w:rPr>
        <w:t xml:space="preserve"> </w:t>
      </w:r>
      <w:r>
        <w:rPr>
          <w:color w:val="231F20"/>
          <w:w w:val="115"/>
        </w:rPr>
        <w:t>вые</w:t>
      </w:r>
      <w:r>
        <w:rPr>
          <w:color w:val="231F20"/>
          <w:spacing w:val="1"/>
          <w:w w:val="115"/>
        </w:rPr>
        <w:t xml:space="preserve"> </w:t>
      </w:r>
      <w:r>
        <w:rPr>
          <w:color w:val="231F20"/>
          <w:w w:val="115"/>
        </w:rPr>
        <w:t>общества</w:t>
      </w:r>
      <w:r>
        <w:rPr>
          <w:color w:val="231F20"/>
          <w:spacing w:val="1"/>
          <w:w w:val="115"/>
        </w:rPr>
        <w:t xml:space="preserve"> </w:t>
      </w:r>
      <w:r>
        <w:rPr>
          <w:color w:val="231F20"/>
          <w:w w:val="115"/>
        </w:rPr>
        <w:t>евразийских</w:t>
      </w:r>
      <w:r>
        <w:rPr>
          <w:color w:val="231F20"/>
          <w:spacing w:val="1"/>
          <w:w w:val="115"/>
        </w:rPr>
        <w:t xml:space="preserve"> </w:t>
      </w:r>
      <w:r>
        <w:rPr>
          <w:color w:val="231F20"/>
          <w:w w:val="115"/>
        </w:rPr>
        <w:t>степей</w:t>
      </w:r>
      <w:r>
        <w:rPr>
          <w:color w:val="231F20"/>
          <w:spacing w:val="1"/>
          <w:w w:val="115"/>
        </w:rPr>
        <w:t xml:space="preserve"> </w:t>
      </w:r>
      <w:r>
        <w:rPr>
          <w:color w:val="231F20"/>
          <w:w w:val="115"/>
        </w:rPr>
        <w:t>в</w:t>
      </w:r>
      <w:r>
        <w:rPr>
          <w:color w:val="231F20"/>
          <w:spacing w:val="1"/>
          <w:w w:val="115"/>
        </w:rPr>
        <w:t xml:space="preserve"> </w:t>
      </w:r>
      <w:r>
        <w:rPr>
          <w:color w:val="231F20"/>
          <w:w w:val="115"/>
        </w:rPr>
        <w:t>эпоху</w:t>
      </w:r>
      <w:r>
        <w:rPr>
          <w:color w:val="231F20"/>
          <w:spacing w:val="1"/>
          <w:w w:val="115"/>
        </w:rPr>
        <w:t xml:space="preserve"> </w:t>
      </w:r>
      <w:r>
        <w:rPr>
          <w:color w:val="231F20"/>
          <w:w w:val="115"/>
        </w:rPr>
        <w:t>бронзы</w:t>
      </w:r>
      <w:r>
        <w:rPr>
          <w:color w:val="231F20"/>
          <w:spacing w:val="1"/>
          <w:w w:val="115"/>
        </w:rPr>
        <w:t xml:space="preserve"> </w:t>
      </w:r>
      <w:r>
        <w:rPr>
          <w:color w:val="231F20"/>
          <w:w w:val="115"/>
        </w:rPr>
        <w:t>и</w:t>
      </w:r>
      <w:r>
        <w:rPr>
          <w:color w:val="231F20"/>
          <w:spacing w:val="1"/>
          <w:w w:val="115"/>
        </w:rPr>
        <w:t xml:space="preserve"> </w:t>
      </w:r>
      <w:r>
        <w:rPr>
          <w:color w:val="231F20"/>
          <w:w w:val="115"/>
        </w:rPr>
        <w:t>раннем</w:t>
      </w:r>
      <w:r>
        <w:rPr>
          <w:color w:val="231F20"/>
          <w:spacing w:val="-55"/>
          <w:w w:val="115"/>
        </w:rPr>
        <w:t xml:space="preserve"> </w:t>
      </w:r>
      <w:r>
        <w:rPr>
          <w:color w:val="231F20"/>
          <w:w w:val="115"/>
        </w:rPr>
        <w:t>железном</w:t>
      </w:r>
      <w:r>
        <w:rPr>
          <w:color w:val="231F20"/>
          <w:spacing w:val="54"/>
          <w:w w:val="115"/>
        </w:rPr>
        <w:t xml:space="preserve"> </w:t>
      </w:r>
      <w:r>
        <w:rPr>
          <w:color w:val="231F20"/>
          <w:w w:val="115"/>
        </w:rPr>
        <w:t>веке.</w:t>
      </w:r>
      <w:r>
        <w:rPr>
          <w:color w:val="231F20"/>
          <w:spacing w:val="54"/>
          <w:w w:val="115"/>
        </w:rPr>
        <w:t xml:space="preserve"> </w:t>
      </w:r>
      <w:r>
        <w:rPr>
          <w:color w:val="231F20"/>
          <w:w w:val="115"/>
        </w:rPr>
        <w:t>Степь</w:t>
      </w:r>
      <w:r>
        <w:rPr>
          <w:color w:val="231F20"/>
          <w:spacing w:val="54"/>
          <w:w w:val="115"/>
        </w:rPr>
        <w:t xml:space="preserve"> </w:t>
      </w:r>
      <w:r>
        <w:rPr>
          <w:color w:val="231F20"/>
          <w:w w:val="115"/>
        </w:rPr>
        <w:t>и</w:t>
      </w:r>
      <w:r>
        <w:rPr>
          <w:color w:val="231F20"/>
          <w:spacing w:val="54"/>
          <w:w w:val="115"/>
        </w:rPr>
        <w:t xml:space="preserve"> </w:t>
      </w:r>
      <w:r>
        <w:rPr>
          <w:color w:val="231F20"/>
          <w:w w:val="115"/>
        </w:rPr>
        <w:t>ее</w:t>
      </w:r>
      <w:r>
        <w:rPr>
          <w:color w:val="231F20"/>
          <w:spacing w:val="54"/>
          <w:w w:val="115"/>
        </w:rPr>
        <w:t xml:space="preserve"> </w:t>
      </w:r>
      <w:r>
        <w:rPr>
          <w:color w:val="231F20"/>
          <w:w w:val="115"/>
        </w:rPr>
        <w:t>роль</w:t>
      </w:r>
      <w:r>
        <w:rPr>
          <w:color w:val="231F20"/>
          <w:spacing w:val="54"/>
          <w:w w:val="115"/>
        </w:rPr>
        <w:t xml:space="preserve"> </w:t>
      </w:r>
      <w:r>
        <w:rPr>
          <w:color w:val="231F20"/>
          <w:w w:val="115"/>
        </w:rPr>
        <w:t>в</w:t>
      </w:r>
      <w:r>
        <w:rPr>
          <w:color w:val="231F20"/>
          <w:spacing w:val="54"/>
          <w:w w:val="115"/>
        </w:rPr>
        <w:t xml:space="preserve"> </w:t>
      </w:r>
      <w:r>
        <w:rPr>
          <w:color w:val="231F20"/>
          <w:w w:val="115"/>
        </w:rPr>
        <w:t>распространении</w:t>
      </w:r>
      <w:r>
        <w:rPr>
          <w:color w:val="231F20"/>
          <w:spacing w:val="54"/>
          <w:w w:val="115"/>
        </w:rPr>
        <w:t xml:space="preserve"> </w:t>
      </w:r>
      <w:r>
        <w:rPr>
          <w:color w:val="231F20"/>
          <w:w w:val="115"/>
        </w:rPr>
        <w:t>культур-</w:t>
      </w:r>
      <w:r>
        <w:rPr>
          <w:color w:val="231F20"/>
          <w:spacing w:val="-55"/>
          <w:w w:val="115"/>
        </w:rPr>
        <w:t xml:space="preserve"> </w:t>
      </w:r>
      <w:r>
        <w:rPr>
          <w:color w:val="231F20"/>
          <w:w w:val="115"/>
        </w:rPr>
        <w:t>ных</w:t>
      </w:r>
      <w:r>
        <w:rPr>
          <w:color w:val="231F20"/>
          <w:spacing w:val="1"/>
          <w:w w:val="115"/>
        </w:rPr>
        <w:t xml:space="preserve"> </w:t>
      </w:r>
      <w:r>
        <w:rPr>
          <w:color w:val="231F20"/>
          <w:w w:val="115"/>
        </w:rPr>
        <w:t>взаимовлияний.</w:t>
      </w:r>
      <w:r>
        <w:rPr>
          <w:color w:val="231F20"/>
          <w:spacing w:val="1"/>
          <w:w w:val="115"/>
        </w:rPr>
        <w:t xml:space="preserve"> </w:t>
      </w:r>
      <w:r>
        <w:rPr>
          <w:color w:val="231F20"/>
          <w:w w:val="115"/>
        </w:rPr>
        <w:t>Появление</w:t>
      </w:r>
      <w:r>
        <w:rPr>
          <w:color w:val="231F20"/>
          <w:spacing w:val="1"/>
          <w:w w:val="115"/>
        </w:rPr>
        <w:t xml:space="preserve"> </w:t>
      </w:r>
      <w:r>
        <w:rPr>
          <w:color w:val="231F20"/>
          <w:w w:val="115"/>
        </w:rPr>
        <w:t>первого</w:t>
      </w:r>
      <w:r>
        <w:rPr>
          <w:color w:val="231F20"/>
          <w:spacing w:val="1"/>
          <w:w w:val="115"/>
        </w:rPr>
        <w:t xml:space="preserve"> </w:t>
      </w:r>
      <w:r>
        <w:rPr>
          <w:color w:val="231F20"/>
          <w:w w:val="115"/>
        </w:rPr>
        <w:t>в</w:t>
      </w:r>
      <w:r>
        <w:rPr>
          <w:color w:val="231F20"/>
          <w:spacing w:val="1"/>
          <w:w w:val="115"/>
        </w:rPr>
        <w:t xml:space="preserve"> </w:t>
      </w:r>
      <w:r>
        <w:rPr>
          <w:color w:val="231F20"/>
          <w:w w:val="115"/>
        </w:rPr>
        <w:t>мире</w:t>
      </w:r>
      <w:r>
        <w:rPr>
          <w:color w:val="231F20"/>
          <w:spacing w:val="1"/>
          <w:w w:val="115"/>
        </w:rPr>
        <w:t xml:space="preserve"> </w:t>
      </w:r>
      <w:r>
        <w:rPr>
          <w:color w:val="231F20"/>
          <w:w w:val="115"/>
        </w:rPr>
        <w:t>колесного</w:t>
      </w:r>
      <w:r>
        <w:rPr>
          <w:color w:val="231F20"/>
          <w:spacing w:val="1"/>
          <w:w w:val="115"/>
        </w:rPr>
        <w:t xml:space="preserve"> </w:t>
      </w:r>
      <w:r>
        <w:rPr>
          <w:color w:val="231F20"/>
          <w:w w:val="115"/>
        </w:rPr>
        <w:t>транспорта.</w:t>
      </w:r>
    </w:p>
    <w:p w:rsidR="00916F7C" w:rsidRDefault="00916F7C" w:rsidP="00916F7C">
      <w:pPr>
        <w:pStyle w:val="a6"/>
        <w:spacing w:line="254" w:lineRule="auto"/>
        <w:ind w:right="155"/>
      </w:pPr>
      <w:r>
        <w:rPr>
          <w:color w:val="231F20"/>
          <w:w w:val="120"/>
        </w:rPr>
        <w:t>Народы,  проживавшие  на  этой  территории  до  середины</w:t>
      </w:r>
      <w:r>
        <w:rPr>
          <w:color w:val="231F20"/>
          <w:spacing w:val="-57"/>
          <w:w w:val="120"/>
        </w:rPr>
        <w:t xml:space="preserve"> </w:t>
      </w:r>
      <w:r>
        <w:rPr>
          <w:color w:val="231F20"/>
          <w:w w:val="120"/>
        </w:rPr>
        <w:t>I тыс. до н. э. Скифы и скифская культура. Античные горо-</w:t>
      </w:r>
      <w:r>
        <w:rPr>
          <w:color w:val="231F20"/>
          <w:spacing w:val="1"/>
          <w:w w:val="120"/>
        </w:rPr>
        <w:t xml:space="preserve"> </w:t>
      </w:r>
      <w:r>
        <w:rPr>
          <w:color w:val="231F20"/>
          <w:w w:val="115"/>
        </w:rPr>
        <w:t>да-государства Северного Причерноморья. Боспорское царство.</w:t>
      </w:r>
      <w:r>
        <w:rPr>
          <w:color w:val="231F20"/>
          <w:spacing w:val="-55"/>
          <w:w w:val="115"/>
        </w:rPr>
        <w:t xml:space="preserve"> </w:t>
      </w:r>
      <w:r>
        <w:rPr>
          <w:color w:val="231F20"/>
          <w:spacing w:val="-1"/>
          <w:w w:val="120"/>
        </w:rPr>
        <w:t>Пантикапей.</w:t>
      </w:r>
      <w:r>
        <w:rPr>
          <w:color w:val="231F20"/>
          <w:spacing w:val="-14"/>
          <w:w w:val="120"/>
        </w:rPr>
        <w:t xml:space="preserve"> </w:t>
      </w:r>
      <w:r>
        <w:rPr>
          <w:color w:val="231F20"/>
          <w:spacing w:val="-1"/>
          <w:w w:val="120"/>
        </w:rPr>
        <w:t>Античный</w:t>
      </w:r>
      <w:r>
        <w:rPr>
          <w:color w:val="231F20"/>
          <w:spacing w:val="-13"/>
          <w:w w:val="120"/>
        </w:rPr>
        <w:t xml:space="preserve"> </w:t>
      </w:r>
      <w:r>
        <w:rPr>
          <w:color w:val="231F20"/>
          <w:spacing w:val="-1"/>
          <w:w w:val="120"/>
        </w:rPr>
        <w:t>Херсонес.</w:t>
      </w:r>
      <w:r>
        <w:rPr>
          <w:color w:val="231F20"/>
          <w:spacing w:val="-14"/>
          <w:w w:val="120"/>
        </w:rPr>
        <w:t xml:space="preserve"> </w:t>
      </w:r>
      <w:r>
        <w:rPr>
          <w:color w:val="231F20"/>
          <w:w w:val="120"/>
        </w:rPr>
        <w:t>Скифское</w:t>
      </w:r>
      <w:r>
        <w:rPr>
          <w:color w:val="231F20"/>
          <w:spacing w:val="-13"/>
          <w:w w:val="120"/>
        </w:rPr>
        <w:t xml:space="preserve"> </w:t>
      </w:r>
      <w:r>
        <w:rPr>
          <w:color w:val="231F20"/>
          <w:w w:val="120"/>
        </w:rPr>
        <w:t>царство</w:t>
      </w:r>
      <w:r>
        <w:rPr>
          <w:color w:val="231F20"/>
          <w:spacing w:val="-13"/>
          <w:w w:val="120"/>
        </w:rPr>
        <w:t xml:space="preserve"> </w:t>
      </w:r>
      <w:r>
        <w:rPr>
          <w:color w:val="231F20"/>
          <w:w w:val="120"/>
        </w:rPr>
        <w:t>в</w:t>
      </w:r>
      <w:r>
        <w:rPr>
          <w:color w:val="231F20"/>
          <w:spacing w:val="-14"/>
          <w:w w:val="120"/>
        </w:rPr>
        <w:t xml:space="preserve"> </w:t>
      </w:r>
      <w:r>
        <w:rPr>
          <w:color w:val="231F20"/>
          <w:w w:val="120"/>
        </w:rPr>
        <w:t>Крыму.</w:t>
      </w:r>
      <w:r>
        <w:rPr>
          <w:color w:val="231F20"/>
          <w:spacing w:val="-57"/>
          <w:w w:val="120"/>
        </w:rPr>
        <w:t xml:space="preserve"> </w:t>
      </w:r>
      <w:r>
        <w:rPr>
          <w:color w:val="231F20"/>
          <w:w w:val="120"/>
        </w:rPr>
        <w:t>Дербент.</w:t>
      </w:r>
    </w:p>
    <w:p w:rsidR="00916F7C" w:rsidRDefault="00916F7C" w:rsidP="00916F7C">
      <w:pPr>
        <w:pStyle w:val="a6"/>
        <w:spacing w:line="254" w:lineRule="auto"/>
        <w:ind w:right="154"/>
      </w:pPr>
      <w:r>
        <w:rPr>
          <w:color w:val="231F20"/>
          <w:w w:val="115"/>
        </w:rPr>
        <w:t>Великое переселение народов. Миграция готов. Нашествие</w:t>
      </w:r>
      <w:r>
        <w:rPr>
          <w:color w:val="231F20"/>
          <w:spacing w:val="1"/>
          <w:w w:val="115"/>
        </w:rPr>
        <w:t xml:space="preserve"> </w:t>
      </w:r>
      <w:r>
        <w:rPr>
          <w:color w:val="231F20"/>
          <w:w w:val="115"/>
        </w:rPr>
        <w:t>гуннов. Вопрос о славянской прародине и происхождении сла-</w:t>
      </w:r>
      <w:r>
        <w:rPr>
          <w:color w:val="231F20"/>
          <w:spacing w:val="1"/>
          <w:w w:val="115"/>
        </w:rPr>
        <w:t xml:space="preserve"> </w:t>
      </w:r>
      <w:r>
        <w:rPr>
          <w:color w:val="231F20"/>
          <w:w w:val="115"/>
        </w:rPr>
        <w:t>вян. Расселение славян, их разделение на три ветви — восточ-</w:t>
      </w:r>
      <w:r>
        <w:rPr>
          <w:color w:val="231F20"/>
          <w:spacing w:val="1"/>
          <w:w w:val="115"/>
        </w:rPr>
        <w:t xml:space="preserve"> </w:t>
      </w:r>
      <w:r>
        <w:rPr>
          <w:color w:val="231F20"/>
          <w:w w:val="115"/>
        </w:rPr>
        <w:t>ных, западных и южных. Славянские общности Восточной Ев-</w:t>
      </w:r>
      <w:r>
        <w:rPr>
          <w:color w:val="231F20"/>
          <w:spacing w:val="1"/>
          <w:w w:val="115"/>
        </w:rPr>
        <w:t xml:space="preserve"> </w:t>
      </w:r>
      <w:r>
        <w:rPr>
          <w:color w:val="231F20"/>
          <w:w w:val="115"/>
        </w:rPr>
        <w:t>ропы. Их соседи — балты и финно-угры. Хозяйство восточных</w:t>
      </w:r>
      <w:r>
        <w:rPr>
          <w:color w:val="231F20"/>
          <w:spacing w:val="1"/>
          <w:w w:val="115"/>
        </w:rPr>
        <w:t xml:space="preserve"> </w:t>
      </w:r>
      <w:r>
        <w:rPr>
          <w:color w:val="231F20"/>
          <w:w w:val="115"/>
        </w:rPr>
        <w:t>славян, их общественный строй и политическая организация.</w:t>
      </w:r>
      <w:r>
        <w:rPr>
          <w:color w:val="231F20"/>
          <w:spacing w:val="1"/>
          <w:w w:val="115"/>
        </w:rPr>
        <w:t xml:space="preserve"> </w:t>
      </w:r>
      <w:r>
        <w:rPr>
          <w:color w:val="231F20"/>
          <w:w w:val="115"/>
        </w:rPr>
        <w:t>Возникновение</w:t>
      </w:r>
      <w:r>
        <w:rPr>
          <w:color w:val="231F20"/>
          <w:spacing w:val="47"/>
          <w:w w:val="115"/>
        </w:rPr>
        <w:t xml:space="preserve"> </w:t>
      </w:r>
      <w:r>
        <w:rPr>
          <w:color w:val="231F20"/>
          <w:w w:val="115"/>
        </w:rPr>
        <w:t>княжеской</w:t>
      </w:r>
      <w:r>
        <w:rPr>
          <w:color w:val="231F20"/>
          <w:spacing w:val="47"/>
          <w:w w:val="115"/>
        </w:rPr>
        <w:t xml:space="preserve"> </w:t>
      </w:r>
      <w:r>
        <w:rPr>
          <w:color w:val="231F20"/>
          <w:w w:val="115"/>
        </w:rPr>
        <w:t>власти.</w:t>
      </w:r>
      <w:r>
        <w:rPr>
          <w:color w:val="231F20"/>
          <w:spacing w:val="48"/>
          <w:w w:val="115"/>
        </w:rPr>
        <w:t xml:space="preserve"> </w:t>
      </w:r>
      <w:r>
        <w:rPr>
          <w:color w:val="231F20"/>
          <w:w w:val="115"/>
        </w:rPr>
        <w:t>Традиционные</w:t>
      </w:r>
      <w:r>
        <w:rPr>
          <w:color w:val="231F20"/>
          <w:spacing w:val="47"/>
          <w:w w:val="115"/>
        </w:rPr>
        <w:t xml:space="preserve"> </w:t>
      </w:r>
      <w:r>
        <w:rPr>
          <w:color w:val="231F20"/>
          <w:w w:val="115"/>
        </w:rPr>
        <w:t>верования.</w:t>
      </w:r>
    </w:p>
    <w:p w:rsidR="00916F7C" w:rsidRDefault="00916F7C" w:rsidP="00916F7C">
      <w:pPr>
        <w:pStyle w:val="a6"/>
        <w:spacing w:line="254" w:lineRule="auto"/>
        <w:ind w:right="155"/>
      </w:pPr>
      <w:r>
        <w:rPr>
          <w:color w:val="231F20"/>
          <w:w w:val="115"/>
        </w:rPr>
        <w:t>Страны</w:t>
      </w:r>
      <w:r>
        <w:rPr>
          <w:color w:val="231F20"/>
          <w:spacing w:val="-9"/>
          <w:w w:val="115"/>
        </w:rPr>
        <w:t xml:space="preserve"> </w:t>
      </w:r>
      <w:r>
        <w:rPr>
          <w:color w:val="231F20"/>
          <w:w w:val="115"/>
        </w:rPr>
        <w:t>и</w:t>
      </w:r>
      <w:r>
        <w:rPr>
          <w:color w:val="231F20"/>
          <w:spacing w:val="-8"/>
          <w:w w:val="115"/>
        </w:rPr>
        <w:t xml:space="preserve"> </w:t>
      </w:r>
      <w:r>
        <w:rPr>
          <w:color w:val="231F20"/>
          <w:w w:val="115"/>
        </w:rPr>
        <w:t>народы</w:t>
      </w:r>
      <w:r>
        <w:rPr>
          <w:color w:val="231F20"/>
          <w:spacing w:val="-9"/>
          <w:w w:val="115"/>
        </w:rPr>
        <w:t xml:space="preserve"> </w:t>
      </w:r>
      <w:r>
        <w:rPr>
          <w:color w:val="231F20"/>
          <w:w w:val="115"/>
        </w:rPr>
        <w:t>Восточной</w:t>
      </w:r>
      <w:r>
        <w:rPr>
          <w:color w:val="231F20"/>
          <w:spacing w:val="-8"/>
          <w:w w:val="115"/>
        </w:rPr>
        <w:t xml:space="preserve"> </w:t>
      </w:r>
      <w:r>
        <w:rPr>
          <w:color w:val="231F20"/>
          <w:w w:val="115"/>
        </w:rPr>
        <w:t>Европы,</w:t>
      </w:r>
      <w:r>
        <w:rPr>
          <w:color w:val="231F20"/>
          <w:spacing w:val="-9"/>
          <w:w w:val="115"/>
        </w:rPr>
        <w:t xml:space="preserve"> </w:t>
      </w:r>
      <w:r>
        <w:rPr>
          <w:color w:val="231F20"/>
          <w:w w:val="115"/>
        </w:rPr>
        <w:t>Сибири</w:t>
      </w:r>
      <w:r>
        <w:rPr>
          <w:color w:val="231F20"/>
          <w:spacing w:val="-8"/>
          <w:w w:val="115"/>
        </w:rPr>
        <w:t xml:space="preserve"> </w:t>
      </w:r>
      <w:r>
        <w:rPr>
          <w:color w:val="231F20"/>
          <w:w w:val="115"/>
        </w:rPr>
        <w:t>и</w:t>
      </w:r>
      <w:r>
        <w:rPr>
          <w:color w:val="231F20"/>
          <w:spacing w:val="-8"/>
          <w:w w:val="115"/>
        </w:rPr>
        <w:t xml:space="preserve"> </w:t>
      </w:r>
      <w:r>
        <w:rPr>
          <w:color w:val="231F20"/>
          <w:w w:val="115"/>
        </w:rPr>
        <w:t>Дальнего</w:t>
      </w:r>
      <w:r>
        <w:rPr>
          <w:color w:val="231F20"/>
          <w:spacing w:val="-9"/>
          <w:w w:val="115"/>
        </w:rPr>
        <w:t xml:space="preserve"> </w:t>
      </w:r>
      <w:r>
        <w:rPr>
          <w:color w:val="231F20"/>
          <w:w w:val="115"/>
        </w:rPr>
        <w:t>Вос-</w:t>
      </w:r>
      <w:r>
        <w:rPr>
          <w:color w:val="231F20"/>
          <w:spacing w:val="-55"/>
          <w:w w:val="115"/>
        </w:rPr>
        <w:t xml:space="preserve"> </w:t>
      </w:r>
      <w:r>
        <w:rPr>
          <w:color w:val="231F20"/>
          <w:w w:val="120"/>
        </w:rPr>
        <w:t>тока</w:t>
      </w:r>
      <w:r>
        <w:rPr>
          <w:i/>
          <w:color w:val="231F20"/>
          <w:w w:val="120"/>
        </w:rPr>
        <w:t xml:space="preserve">. </w:t>
      </w:r>
      <w:r>
        <w:rPr>
          <w:color w:val="231F20"/>
          <w:w w:val="120"/>
        </w:rPr>
        <w:t>Тюркский каганат. Хазарский каганат. Волжская Бул-</w:t>
      </w:r>
      <w:r>
        <w:rPr>
          <w:color w:val="231F20"/>
          <w:spacing w:val="1"/>
          <w:w w:val="120"/>
        </w:rPr>
        <w:t xml:space="preserve"> </w:t>
      </w:r>
      <w:r>
        <w:rPr>
          <w:color w:val="231F20"/>
          <w:w w:val="120"/>
        </w:rPr>
        <w:t>гария.</w:t>
      </w:r>
    </w:p>
    <w:p w:rsidR="00916F7C" w:rsidRPr="00325055" w:rsidRDefault="00916F7C" w:rsidP="00916F7C">
      <w:pPr>
        <w:pStyle w:val="2"/>
        <w:spacing w:before="74"/>
        <w:jc w:val="both"/>
        <w:rPr>
          <w:rFonts w:ascii="Trebuchet MS" w:hAnsi="Trebuchet MS"/>
          <w:b w:val="0"/>
          <w:sz w:val="24"/>
          <w:szCs w:val="24"/>
        </w:rPr>
      </w:pPr>
      <w:r w:rsidRPr="00325055">
        <w:rPr>
          <w:color w:val="231F20"/>
          <w:w w:val="90"/>
          <w:sz w:val="24"/>
          <w:szCs w:val="24"/>
        </w:rPr>
        <w:t>Русь в</w:t>
      </w:r>
      <w:r w:rsidRPr="00325055">
        <w:rPr>
          <w:color w:val="231F20"/>
          <w:spacing w:val="1"/>
          <w:w w:val="90"/>
          <w:sz w:val="24"/>
          <w:szCs w:val="24"/>
        </w:rPr>
        <w:t xml:space="preserve"> </w:t>
      </w:r>
      <w:r w:rsidRPr="00325055">
        <w:rPr>
          <w:color w:val="231F20"/>
          <w:w w:val="90"/>
          <w:sz w:val="24"/>
          <w:szCs w:val="24"/>
        </w:rPr>
        <w:t>IX</w:t>
      </w:r>
      <w:r w:rsidRPr="00325055">
        <w:rPr>
          <w:color w:val="231F20"/>
          <w:spacing w:val="1"/>
          <w:w w:val="90"/>
          <w:sz w:val="24"/>
          <w:szCs w:val="24"/>
        </w:rPr>
        <w:t xml:space="preserve"> </w:t>
      </w:r>
      <w:r w:rsidRPr="00325055">
        <w:rPr>
          <w:color w:val="231F20"/>
          <w:w w:val="90"/>
          <w:sz w:val="24"/>
          <w:szCs w:val="24"/>
        </w:rPr>
        <w:t>—</w:t>
      </w:r>
      <w:r w:rsidRPr="00325055">
        <w:rPr>
          <w:color w:val="231F20"/>
          <w:spacing w:val="1"/>
          <w:w w:val="90"/>
          <w:sz w:val="24"/>
          <w:szCs w:val="24"/>
        </w:rPr>
        <w:t xml:space="preserve"> </w:t>
      </w:r>
      <w:r w:rsidRPr="00325055">
        <w:rPr>
          <w:color w:val="231F20"/>
          <w:w w:val="90"/>
          <w:sz w:val="24"/>
          <w:szCs w:val="24"/>
        </w:rPr>
        <w:t>начале</w:t>
      </w:r>
      <w:r w:rsidRPr="00325055">
        <w:rPr>
          <w:color w:val="231F20"/>
          <w:spacing w:val="1"/>
          <w:w w:val="90"/>
          <w:sz w:val="24"/>
          <w:szCs w:val="24"/>
        </w:rPr>
        <w:t xml:space="preserve"> </w:t>
      </w:r>
      <w:r w:rsidRPr="00325055">
        <w:rPr>
          <w:color w:val="231F20"/>
          <w:w w:val="90"/>
          <w:sz w:val="24"/>
          <w:szCs w:val="24"/>
        </w:rPr>
        <w:t>XII</w:t>
      </w:r>
      <w:r w:rsidRPr="00325055">
        <w:rPr>
          <w:color w:val="231F20"/>
          <w:spacing w:val="1"/>
          <w:w w:val="90"/>
          <w:sz w:val="24"/>
          <w:szCs w:val="24"/>
        </w:rPr>
        <w:t xml:space="preserve"> </w:t>
      </w:r>
      <w:r w:rsidRPr="00325055">
        <w:rPr>
          <w:color w:val="231F20"/>
          <w:w w:val="90"/>
          <w:sz w:val="24"/>
          <w:szCs w:val="24"/>
        </w:rPr>
        <w:t>в.</w:t>
      </w:r>
      <w:r w:rsidRPr="00325055">
        <w:rPr>
          <w:color w:val="231F20"/>
          <w:spacing w:val="1"/>
          <w:w w:val="90"/>
          <w:sz w:val="24"/>
          <w:szCs w:val="24"/>
        </w:rPr>
        <w:t xml:space="preserve"> </w:t>
      </w:r>
      <w:r w:rsidRPr="00325055">
        <w:rPr>
          <w:rFonts w:ascii="Trebuchet MS" w:hAnsi="Trebuchet MS"/>
          <w:b w:val="0"/>
          <w:color w:val="231F20"/>
          <w:w w:val="90"/>
          <w:sz w:val="24"/>
          <w:szCs w:val="24"/>
        </w:rPr>
        <w:t>(13</w:t>
      </w:r>
      <w:r w:rsidRPr="00325055">
        <w:rPr>
          <w:rFonts w:ascii="Trebuchet MS" w:hAnsi="Trebuchet MS"/>
          <w:b w:val="0"/>
          <w:color w:val="231F20"/>
          <w:spacing w:val="-1"/>
          <w:w w:val="90"/>
          <w:sz w:val="24"/>
          <w:szCs w:val="24"/>
        </w:rPr>
        <w:t xml:space="preserve"> </w:t>
      </w:r>
      <w:r w:rsidRPr="00325055">
        <w:rPr>
          <w:rFonts w:ascii="Trebuchet MS" w:hAnsi="Trebuchet MS"/>
          <w:b w:val="0"/>
          <w:color w:val="231F20"/>
          <w:w w:val="90"/>
          <w:sz w:val="24"/>
          <w:szCs w:val="24"/>
        </w:rPr>
        <w:t>ч)</w:t>
      </w:r>
    </w:p>
    <w:p w:rsidR="00916F7C" w:rsidRDefault="00916F7C" w:rsidP="00916F7C">
      <w:pPr>
        <w:pStyle w:val="a6"/>
        <w:spacing w:before="66" w:line="252" w:lineRule="auto"/>
        <w:ind w:right="154"/>
      </w:pPr>
      <w:r>
        <w:rPr>
          <w:b/>
          <w:i/>
          <w:color w:val="231F20"/>
          <w:w w:val="120"/>
        </w:rPr>
        <w:t>Образование</w:t>
      </w:r>
      <w:r>
        <w:rPr>
          <w:b/>
          <w:i/>
          <w:color w:val="231F20"/>
          <w:spacing w:val="1"/>
          <w:w w:val="120"/>
        </w:rPr>
        <w:t xml:space="preserve"> </w:t>
      </w:r>
      <w:r>
        <w:rPr>
          <w:b/>
          <w:i/>
          <w:color w:val="231F20"/>
          <w:w w:val="120"/>
        </w:rPr>
        <w:t>государства</w:t>
      </w:r>
      <w:r>
        <w:rPr>
          <w:b/>
          <w:i/>
          <w:color w:val="231F20"/>
          <w:spacing w:val="1"/>
          <w:w w:val="120"/>
        </w:rPr>
        <w:t xml:space="preserve"> </w:t>
      </w:r>
      <w:r>
        <w:rPr>
          <w:b/>
          <w:i/>
          <w:color w:val="231F20"/>
          <w:w w:val="120"/>
        </w:rPr>
        <w:t>Русь.</w:t>
      </w:r>
      <w:r>
        <w:rPr>
          <w:b/>
          <w:i/>
          <w:color w:val="231F20"/>
          <w:spacing w:val="1"/>
          <w:w w:val="120"/>
        </w:rPr>
        <w:t xml:space="preserve"> </w:t>
      </w:r>
      <w:r>
        <w:rPr>
          <w:color w:val="231F20"/>
          <w:w w:val="120"/>
        </w:rPr>
        <w:t>Исторические</w:t>
      </w:r>
      <w:r>
        <w:rPr>
          <w:color w:val="231F20"/>
          <w:spacing w:val="1"/>
          <w:w w:val="120"/>
        </w:rPr>
        <w:t xml:space="preserve"> </w:t>
      </w:r>
      <w:r>
        <w:rPr>
          <w:color w:val="231F20"/>
          <w:w w:val="120"/>
        </w:rPr>
        <w:t>условия</w:t>
      </w:r>
      <w:r>
        <w:rPr>
          <w:color w:val="231F20"/>
          <w:spacing w:val="1"/>
          <w:w w:val="120"/>
        </w:rPr>
        <w:t xml:space="preserve"> </w:t>
      </w:r>
      <w:r>
        <w:rPr>
          <w:color w:val="231F20"/>
          <w:w w:val="115"/>
        </w:rPr>
        <w:t>складывания</w:t>
      </w:r>
      <w:r>
        <w:rPr>
          <w:color w:val="231F20"/>
          <w:spacing w:val="1"/>
          <w:w w:val="115"/>
        </w:rPr>
        <w:t xml:space="preserve"> </w:t>
      </w:r>
      <w:r>
        <w:rPr>
          <w:color w:val="231F20"/>
          <w:w w:val="115"/>
        </w:rPr>
        <w:t>русской</w:t>
      </w:r>
      <w:r>
        <w:rPr>
          <w:color w:val="231F20"/>
          <w:spacing w:val="1"/>
          <w:w w:val="115"/>
        </w:rPr>
        <w:t xml:space="preserve"> </w:t>
      </w:r>
      <w:r>
        <w:rPr>
          <w:color w:val="231F20"/>
          <w:w w:val="115"/>
        </w:rPr>
        <w:t>государственности:</w:t>
      </w:r>
      <w:r>
        <w:rPr>
          <w:color w:val="231F20"/>
          <w:spacing w:val="1"/>
          <w:w w:val="115"/>
        </w:rPr>
        <w:t xml:space="preserve"> </w:t>
      </w:r>
      <w:r>
        <w:rPr>
          <w:color w:val="231F20"/>
          <w:w w:val="115"/>
        </w:rPr>
        <w:t>природно-климати-</w:t>
      </w:r>
      <w:r>
        <w:rPr>
          <w:color w:val="231F20"/>
          <w:spacing w:val="1"/>
          <w:w w:val="115"/>
        </w:rPr>
        <w:t xml:space="preserve"> </w:t>
      </w:r>
      <w:r>
        <w:rPr>
          <w:color w:val="231F20"/>
          <w:w w:val="120"/>
        </w:rPr>
        <w:t>ческий</w:t>
      </w:r>
      <w:r>
        <w:rPr>
          <w:color w:val="231F20"/>
          <w:spacing w:val="42"/>
          <w:w w:val="120"/>
        </w:rPr>
        <w:t xml:space="preserve"> </w:t>
      </w:r>
      <w:r>
        <w:rPr>
          <w:color w:val="231F20"/>
          <w:w w:val="120"/>
        </w:rPr>
        <w:t>фактор</w:t>
      </w:r>
      <w:r>
        <w:rPr>
          <w:color w:val="231F20"/>
          <w:spacing w:val="43"/>
          <w:w w:val="120"/>
        </w:rPr>
        <w:t xml:space="preserve"> </w:t>
      </w:r>
      <w:r>
        <w:rPr>
          <w:color w:val="231F20"/>
          <w:w w:val="120"/>
        </w:rPr>
        <w:t>и</w:t>
      </w:r>
      <w:r>
        <w:rPr>
          <w:color w:val="231F20"/>
          <w:spacing w:val="43"/>
          <w:w w:val="120"/>
        </w:rPr>
        <w:t xml:space="preserve"> </w:t>
      </w:r>
      <w:r>
        <w:rPr>
          <w:color w:val="231F20"/>
          <w:w w:val="120"/>
        </w:rPr>
        <w:t>политические</w:t>
      </w:r>
      <w:r>
        <w:rPr>
          <w:color w:val="231F20"/>
          <w:spacing w:val="43"/>
          <w:w w:val="120"/>
        </w:rPr>
        <w:t xml:space="preserve"> </w:t>
      </w:r>
      <w:r>
        <w:rPr>
          <w:color w:val="231F20"/>
          <w:w w:val="120"/>
        </w:rPr>
        <w:t>процессы</w:t>
      </w:r>
      <w:r>
        <w:rPr>
          <w:color w:val="231F20"/>
          <w:spacing w:val="43"/>
          <w:w w:val="120"/>
        </w:rPr>
        <w:t xml:space="preserve"> </w:t>
      </w:r>
      <w:r>
        <w:rPr>
          <w:color w:val="231F20"/>
          <w:w w:val="120"/>
        </w:rPr>
        <w:t>в</w:t>
      </w:r>
      <w:r>
        <w:rPr>
          <w:color w:val="231F20"/>
          <w:spacing w:val="43"/>
          <w:w w:val="120"/>
        </w:rPr>
        <w:t xml:space="preserve"> </w:t>
      </w:r>
      <w:r>
        <w:rPr>
          <w:color w:val="231F20"/>
          <w:w w:val="120"/>
        </w:rPr>
        <w:t>Европе</w:t>
      </w:r>
      <w:r>
        <w:rPr>
          <w:color w:val="231F20"/>
          <w:spacing w:val="43"/>
          <w:w w:val="120"/>
        </w:rPr>
        <w:t xml:space="preserve"> </w:t>
      </w:r>
      <w:r>
        <w:rPr>
          <w:color w:val="231F20"/>
          <w:w w:val="120"/>
        </w:rPr>
        <w:t>в</w:t>
      </w:r>
      <w:r>
        <w:rPr>
          <w:color w:val="231F20"/>
          <w:spacing w:val="42"/>
          <w:w w:val="120"/>
        </w:rPr>
        <w:t xml:space="preserve"> </w:t>
      </w:r>
      <w:r>
        <w:rPr>
          <w:color w:val="231F20"/>
          <w:w w:val="120"/>
        </w:rPr>
        <w:t>конце</w:t>
      </w:r>
      <w:r>
        <w:rPr>
          <w:color w:val="231F20"/>
          <w:spacing w:val="-57"/>
          <w:w w:val="120"/>
        </w:rPr>
        <w:t xml:space="preserve"> </w:t>
      </w:r>
      <w:r>
        <w:rPr>
          <w:color w:val="231F20"/>
          <w:w w:val="120"/>
        </w:rPr>
        <w:t>I тыс. н. э. Формирование новой политической и этнической</w:t>
      </w:r>
      <w:r>
        <w:rPr>
          <w:color w:val="231F20"/>
          <w:spacing w:val="1"/>
          <w:w w:val="120"/>
        </w:rPr>
        <w:t xml:space="preserve"> </w:t>
      </w:r>
      <w:r>
        <w:rPr>
          <w:color w:val="231F20"/>
          <w:w w:val="120"/>
        </w:rPr>
        <w:t>карты</w:t>
      </w:r>
      <w:r>
        <w:rPr>
          <w:color w:val="231F20"/>
          <w:spacing w:val="12"/>
          <w:w w:val="120"/>
        </w:rPr>
        <w:t xml:space="preserve"> </w:t>
      </w:r>
      <w:r>
        <w:rPr>
          <w:color w:val="231F20"/>
          <w:w w:val="120"/>
        </w:rPr>
        <w:t>континента.</w:t>
      </w:r>
    </w:p>
    <w:p w:rsidR="00916F7C" w:rsidRDefault="00916F7C" w:rsidP="00916F7C">
      <w:pPr>
        <w:pStyle w:val="a6"/>
        <w:spacing w:before="3" w:line="252" w:lineRule="auto"/>
        <w:ind w:right="154"/>
      </w:pPr>
      <w:r>
        <w:rPr>
          <w:color w:val="231F20"/>
          <w:w w:val="115"/>
        </w:rPr>
        <w:t>Первые известия о Руси</w:t>
      </w:r>
      <w:r>
        <w:rPr>
          <w:i/>
          <w:color w:val="231F20"/>
          <w:w w:val="115"/>
        </w:rPr>
        <w:t xml:space="preserve">. </w:t>
      </w:r>
      <w:r>
        <w:rPr>
          <w:color w:val="231F20"/>
          <w:w w:val="115"/>
        </w:rPr>
        <w:t>Проблема образования государства</w:t>
      </w:r>
      <w:r>
        <w:rPr>
          <w:color w:val="231F20"/>
          <w:spacing w:val="1"/>
          <w:w w:val="115"/>
        </w:rPr>
        <w:t xml:space="preserve"> </w:t>
      </w:r>
      <w:r>
        <w:rPr>
          <w:color w:val="231F20"/>
          <w:w w:val="115"/>
        </w:rPr>
        <w:t>Русь.</w:t>
      </w:r>
      <w:r>
        <w:rPr>
          <w:color w:val="231F20"/>
          <w:spacing w:val="32"/>
          <w:w w:val="115"/>
        </w:rPr>
        <w:t xml:space="preserve"> </w:t>
      </w:r>
      <w:r>
        <w:rPr>
          <w:color w:val="231F20"/>
          <w:w w:val="115"/>
        </w:rPr>
        <w:t>Скандинавы</w:t>
      </w:r>
      <w:r>
        <w:rPr>
          <w:color w:val="231F20"/>
          <w:spacing w:val="32"/>
          <w:w w:val="115"/>
        </w:rPr>
        <w:t xml:space="preserve"> </w:t>
      </w:r>
      <w:r>
        <w:rPr>
          <w:color w:val="231F20"/>
          <w:w w:val="115"/>
        </w:rPr>
        <w:t>на</w:t>
      </w:r>
      <w:r>
        <w:rPr>
          <w:color w:val="231F20"/>
          <w:spacing w:val="33"/>
          <w:w w:val="115"/>
        </w:rPr>
        <w:t xml:space="preserve"> </w:t>
      </w:r>
      <w:r>
        <w:rPr>
          <w:color w:val="231F20"/>
          <w:w w:val="115"/>
        </w:rPr>
        <w:t>Руси.</w:t>
      </w:r>
      <w:r>
        <w:rPr>
          <w:color w:val="231F20"/>
          <w:spacing w:val="32"/>
          <w:w w:val="115"/>
        </w:rPr>
        <w:t xml:space="preserve"> </w:t>
      </w:r>
      <w:r>
        <w:rPr>
          <w:color w:val="231F20"/>
          <w:w w:val="115"/>
        </w:rPr>
        <w:t>Начало</w:t>
      </w:r>
      <w:r>
        <w:rPr>
          <w:color w:val="231F20"/>
          <w:spacing w:val="33"/>
          <w:w w:val="115"/>
        </w:rPr>
        <w:t xml:space="preserve"> </w:t>
      </w:r>
      <w:r>
        <w:rPr>
          <w:color w:val="231F20"/>
          <w:w w:val="115"/>
        </w:rPr>
        <w:t>династии</w:t>
      </w:r>
      <w:r>
        <w:rPr>
          <w:color w:val="231F20"/>
          <w:spacing w:val="32"/>
          <w:w w:val="115"/>
        </w:rPr>
        <w:t xml:space="preserve"> </w:t>
      </w:r>
      <w:r>
        <w:rPr>
          <w:color w:val="231F20"/>
          <w:w w:val="115"/>
        </w:rPr>
        <w:t>Рюриковичей.</w:t>
      </w:r>
    </w:p>
    <w:p w:rsidR="00916F7C" w:rsidRDefault="00916F7C" w:rsidP="00916F7C">
      <w:pPr>
        <w:pStyle w:val="a6"/>
        <w:spacing w:before="1" w:line="252" w:lineRule="auto"/>
        <w:ind w:right="154"/>
      </w:pPr>
      <w:r>
        <w:rPr>
          <w:color w:val="231F20"/>
          <w:w w:val="115"/>
        </w:rPr>
        <w:t>Формирование территории государства Русь. Дань и полю-</w:t>
      </w:r>
      <w:r>
        <w:rPr>
          <w:color w:val="231F20"/>
          <w:spacing w:val="1"/>
          <w:w w:val="115"/>
        </w:rPr>
        <w:t xml:space="preserve"> </w:t>
      </w:r>
      <w:r>
        <w:rPr>
          <w:color w:val="231F20"/>
          <w:w w:val="115"/>
        </w:rPr>
        <w:t>дье. Первые русские князья. Отношения с Византийской импе-</w:t>
      </w:r>
      <w:r>
        <w:rPr>
          <w:color w:val="231F20"/>
          <w:spacing w:val="1"/>
          <w:w w:val="115"/>
        </w:rPr>
        <w:t xml:space="preserve"> </w:t>
      </w:r>
      <w:r>
        <w:rPr>
          <w:color w:val="231F20"/>
          <w:w w:val="115"/>
        </w:rPr>
        <w:t>рией,</w:t>
      </w:r>
      <w:r>
        <w:rPr>
          <w:color w:val="231F20"/>
          <w:spacing w:val="1"/>
          <w:w w:val="115"/>
        </w:rPr>
        <w:t xml:space="preserve"> </w:t>
      </w:r>
      <w:r>
        <w:rPr>
          <w:color w:val="231F20"/>
          <w:w w:val="115"/>
        </w:rPr>
        <w:t>странами</w:t>
      </w:r>
      <w:r>
        <w:rPr>
          <w:color w:val="231F20"/>
          <w:spacing w:val="1"/>
          <w:w w:val="115"/>
        </w:rPr>
        <w:t xml:space="preserve"> </w:t>
      </w:r>
      <w:r>
        <w:rPr>
          <w:color w:val="231F20"/>
          <w:w w:val="115"/>
        </w:rPr>
        <w:t>Центральной,</w:t>
      </w:r>
      <w:r>
        <w:rPr>
          <w:color w:val="231F20"/>
          <w:spacing w:val="1"/>
          <w:w w:val="115"/>
        </w:rPr>
        <w:t xml:space="preserve"> </w:t>
      </w:r>
      <w:r>
        <w:rPr>
          <w:color w:val="231F20"/>
          <w:w w:val="115"/>
        </w:rPr>
        <w:t>Западной</w:t>
      </w:r>
      <w:r>
        <w:rPr>
          <w:color w:val="231F20"/>
          <w:spacing w:val="1"/>
          <w:w w:val="115"/>
        </w:rPr>
        <w:t xml:space="preserve"> </w:t>
      </w:r>
      <w:r>
        <w:rPr>
          <w:color w:val="231F20"/>
          <w:w w:val="115"/>
        </w:rPr>
        <w:t>и</w:t>
      </w:r>
      <w:r>
        <w:rPr>
          <w:color w:val="231F20"/>
          <w:spacing w:val="1"/>
          <w:w w:val="115"/>
        </w:rPr>
        <w:t xml:space="preserve"> </w:t>
      </w:r>
      <w:r>
        <w:rPr>
          <w:color w:val="231F20"/>
          <w:w w:val="115"/>
        </w:rPr>
        <w:t>Северной</w:t>
      </w:r>
      <w:r>
        <w:rPr>
          <w:color w:val="231F20"/>
          <w:spacing w:val="1"/>
          <w:w w:val="115"/>
        </w:rPr>
        <w:t xml:space="preserve"> </w:t>
      </w:r>
      <w:r>
        <w:rPr>
          <w:color w:val="231F20"/>
          <w:w w:val="115"/>
        </w:rPr>
        <w:t>Европы,</w:t>
      </w:r>
      <w:r>
        <w:rPr>
          <w:color w:val="231F20"/>
          <w:spacing w:val="1"/>
          <w:w w:val="115"/>
        </w:rPr>
        <w:t xml:space="preserve"> </w:t>
      </w:r>
      <w:r>
        <w:rPr>
          <w:color w:val="231F20"/>
          <w:w w:val="115"/>
        </w:rPr>
        <w:t>кочевниками европейских степей. Русь в международной тор-</w:t>
      </w:r>
      <w:r>
        <w:rPr>
          <w:color w:val="231F20"/>
          <w:spacing w:val="1"/>
          <w:w w:val="115"/>
        </w:rPr>
        <w:t xml:space="preserve"> </w:t>
      </w:r>
      <w:r>
        <w:rPr>
          <w:color w:val="231F20"/>
          <w:w w:val="115"/>
        </w:rPr>
        <w:t>говле. Путь «из варяг в греки». Волжский торговый путь. Язы-</w:t>
      </w:r>
      <w:r>
        <w:rPr>
          <w:color w:val="231F20"/>
          <w:spacing w:val="1"/>
          <w:w w:val="115"/>
        </w:rPr>
        <w:t xml:space="preserve"> </w:t>
      </w:r>
      <w:r>
        <w:rPr>
          <w:color w:val="231F20"/>
          <w:w w:val="115"/>
        </w:rPr>
        <w:t>ческий</w:t>
      </w:r>
      <w:r>
        <w:rPr>
          <w:color w:val="231F20"/>
          <w:spacing w:val="15"/>
          <w:w w:val="115"/>
        </w:rPr>
        <w:t xml:space="preserve"> </w:t>
      </w:r>
      <w:r>
        <w:rPr>
          <w:color w:val="231F20"/>
          <w:w w:val="115"/>
        </w:rPr>
        <w:t>пантеон.</w:t>
      </w:r>
    </w:p>
    <w:p w:rsidR="00916F7C" w:rsidRDefault="00916F7C" w:rsidP="00916F7C">
      <w:pPr>
        <w:pStyle w:val="a6"/>
        <w:spacing w:before="3" w:line="252" w:lineRule="auto"/>
        <w:ind w:right="155"/>
      </w:pPr>
      <w:r>
        <w:rPr>
          <w:color w:val="231F20"/>
          <w:w w:val="115"/>
        </w:rPr>
        <w:t>Принятие христианства и его значение. Византийское насле-</w:t>
      </w:r>
      <w:r>
        <w:rPr>
          <w:color w:val="231F20"/>
          <w:spacing w:val="1"/>
          <w:w w:val="115"/>
        </w:rPr>
        <w:t xml:space="preserve"> </w:t>
      </w:r>
      <w:r>
        <w:rPr>
          <w:color w:val="231F20"/>
          <w:w w:val="120"/>
        </w:rPr>
        <w:t>дие</w:t>
      </w:r>
      <w:r>
        <w:rPr>
          <w:color w:val="231F20"/>
          <w:spacing w:val="11"/>
          <w:w w:val="120"/>
        </w:rPr>
        <w:t xml:space="preserve"> </w:t>
      </w:r>
      <w:r>
        <w:rPr>
          <w:color w:val="231F20"/>
          <w:w w:val="120"/>
        </w:rPr>
        <w:t>на</w:t>
      </w:r>
      <w:r>
        <w:rPr>
          <w:color w:val="231F20"/>
          <w:spacing w:val="12"/>
          <w:w w:val="120"/>
        </w:rPr>
        <w:t xml:space="preserve"> </w:t>
      </w:r>
      <w:r>
        <w:rPr>
          <w:color w:val="231F20"/>
          <w:w w:val="120"/>
        </w:rPr>
        <w:t>Руси.</w:t>
      </w:r>
    </w:p>
    <w:p w:rsidR="00916F7C" w:rsidRDefault="00916F7C" w:rsidP="00916F7C">
      <w:pPr>
        <w:pStyle w:val="a6"/>
        <w:spacing w:before="1" w:line="252" w:lineRule="auto"/>
        <w:ind w:right="154"/>
      </w:pPr>
      <w:r>
        <w:rPr>
          <w:b/>
          <w:i/>
          <w:color w:val="231F20"/>
          <w:w w:val="120"/>
        </w:rPr>
        <w:t xml:space="preserve">Русь в конце X — начале XII в. </w:t>
      </w:r>
      <w:r>
        <w:rPr>
          <w:color w:val="231F20"/>
          <w:w w:val="120"/>
        </w:rPr>
        <w:t>Территория и население</w:t>
      </w:r>
      <w:r>
        <w:rPr>
          <w:color w:val="231F20"/>
          <w:spacing w:val="1"/>
          <w:w w:val="120"/>
        </w:rPr>
        <w:t xml:space="preserve"> </w:t>
      </w:r>
      <w:r>
        <w:rPr>
          <w:color w:val="231F20"/>
          <w:w w:val="120"/>
        </w:rPr>
        <w:t>государства</w:t>
      </w:r>
      <w:r>
        <w:rPr>
          <w:color w:val="231F20"/>
          <w:spacing w:val="1"/>
          <w:w w:val="120"/>
        </w:rPr>
        <w:t xml:space="preserve"> </w:t>
      </w:r>
      <w:r>
        <w:rPr>
          <w:color w:val="231F20"/>
          <w:w w:val="120"/>
        </w:rPr>
        <w:t>Русь/Русская</w:t>
      </w:r>
      <w:r>
        <w:rPr>
          <w:color w:val="231F20"/>
          <w:spacing w:val="1"/>
          <w:w w:val="120"/>
        </w:rPr>
        <w:t xml:space="preserve"> </w:t>
      </w:r>
      <w:r>
        <w:rPr>
          <w:color w:val="231F20"/>
          <w:w w:val="120"/>
        </w:rPr>
        <w:t>земля.</w:t>
      </w:r>
      <w:r>
        <w:rPr>
          <w:color w:val="231F20"/>
          <w:spacing w:val="1"/>
          <w:w w:val="120"/>
        </w:rPr>
        <w:t xml:space="preserve"> </w:t>
      </w:r>
      <w:r>
        <w:rPr>
          <w:color w:val="231F20"/>
          <w:w w:val="120"/>
        </w:rPr>
        <w:t>Крупнейшие</w:t>
      </w:r>
      <w:r>
        <w:rPr>
          <w:color w:val="231F20"/>
          <w:spacing w:val="1"/>
          <w:w w:val="120"/>
        </w:rPr>
        <w:t xml:space="preserve"> </w:t>
      </w:r>
      <w:r>
        <w:rPr>
          <w:color w:val="231F20"/>
          <w:w w:val="120"/>
        </w:rPr>
        <w:t>города</w:t>
      </w:r>
      <w:r>
        <w:rPr>
          <w:color w:val="231F20"/>
          <w:spacing w:val="1"/>
          <w:w w:val="120"/>
        </w:rPr>
        <w:t xml:space="preserve"> </w:t>
      </w:r>
      <w:r>
        <w:rPr>
          <w:color w:val="231F20"/>
          <w:w w:val="120"/>
        </w:rPr>
        <w:t>Руси.</w:t>
      </w:r>
      <w:r>
        <w:rPr>
          <w:color w:val="231F20"/>
          <w:spacing w:val="-57"/>
          <w:w w:val="120"/>
        </w:rPr>
        <w:t xml:space="preserve"> </w:t>
      </w:r>
      <w:r>
        <w:rPr>
          <w:color w:val="231F20"/>
          <w:w w:val="115"/>
        </w:rPr>
        <w:t>Новгород как центр освоения Севера Восточной Европы, коло-</w:t>
      </w:r>
      <w:r>
        <w:rPr>
          <w:color w:val="231F20"/>
          <w:spacing w:val="1"/>
          <w:w w:val="115"/>
        </w:rPr>
        <w:t xml:space="preserve"> </w:t>
      </w:r>
      <w:r>
        <w:rPr>
          <w:color w:val="231F20"/>
          <w:w w:val="120"/>
        </w:rPr>
        <w:t>низация</w:t>
      </w:r>
      <w:r>
        <w:rPr>
          <w:color w:val="231F20"/>
          <w:spacing w:val="1"/>
          <w:w w:val="120"/>
        </w:rPr>
        <w:t xml:space="preserve"> </w:t>
      </w:r>
      <w:r>
        <w:rPr>
          <w:color w:val="231F20"/>
          <w:w w:val="120"/>
        </w:rPr>
        <w:t>Русской</w:t>
      </w:r>
      <w:r>
        <w:rPr>
          <w:color w:val="231F20"/>
          <w:spacing w:val="1"/>
          <w:w w:val="120"/>
        </w:rPr>
        <w:t xml:space="preserve"> </w:t>
      </w:r>
      <w:r>
        <w:rPr>
          <w:color w:val="231F20"/>
          <w:w w:val="120"/>
        </w:rPr>
        <w:t>равнины.</w:t>
      </w:r>
      <w:r>
        <w:rPr>
          <w:color w:val="231F20"/>
          <w:spacing w:val="1"/>
          <w:w w:val="120"/>
        </w:rPr>
        <w:t xml:space="preserve"> </w:t>
      </w:r>
      <w:r>
        <w:rPr>
          <w:color w:val="231F20"/>
          <w:w w:val="120"/>
        </w:rPr>
        <w:t>Территориально-политическая</w:t>
      </w:r>
      <w:r>
        <w:rPr>
          <w:color w:val="231F20"/>
          <w:spacing w:val="-57"/>
          <w:w w:val="120"/>
        </w:rPr>
        <w:t xml:space="preserve"> </w:t>
      </w:r>
      <w:r>
        <w:rPr>
          <w:color w:val="231F20"/>
          <w:w w:val="120"/>
        </w:rPr>
        <w:t>структура</w:t>
      </w:r>
      <w:r>
        <w:rPr>
          <w:color w:val="231F20"/>
          <w:spacing w:val="-6"/>
          <w:w w:val="120"/>
        </w:rPr>
        <w:t xml:space="preserve"> </w:t>
      </w:r>
      <w:r>
        <w:rPr>
          <w:color w:val="231F20"/>
          <w:w w:val="120"/>
        </w:rPr>
        <w:t>Руси,</w:t>
      </w:r>
      <w:r>
        <w:rPr>
          <w:color w:val="231F20"/>
          <w:spacing w:val="-6"/>
          <w:w w:val="120"/>
        </w:rPr>
        <w:t xml:space="preserve"> </w:t>
      </w:r>
      <w:r>
        <w:rPr>
          <w:color w:val="231F20"/>
          <w:w w:val="120"/>
        </w:rPr>
        <w:t>волости.</w:t>
      </w:r>
      <w:r>
        <w:rPr>
          <w:color w:val="231F20"/>
          <w:spacing w:val="-6"/>
          <w:w w:val="120"/>
        </w:rPr>
        <w:t xml:space="preserve"> </w:t>
      </w:r>
      <w:r>
        <w:rPr>
          <w:color w:val="231F20"/>
          <w:w w:val="120"/>
        </w:rPr>
        <w:t>Органы</w:t>
      </w:r>
      <w:r>
        <w:rPr>
          <w:color w:val="231F20"/>
          <w:spacing w:val="-6"/>
          <w:w w:val="120"/>
        </w:rPr>
        <w:t xml:space="preserve"> </w:t>
      </w:r>
      <w:r>
        <w:rPr>
          <w:color w:val="231F20"/>
          <w:w w:val="120"/>
        </w:rPr>
        <w:t>власти:</w:t>
      </w:r>
      <w:r>
        <w:rPr>
          <w:color w:val="231F20"/>
          <w:spacing w:val="-6"/>
          <w:w w:val="120"/>
        </w:rPr>
        <w:t xml:space="preserve"> </w:t>
      </w:r>
      <w:r>
        <w:rPr>
          <w:color w:val="231F20"/>
          <w:w w:val="120"/>
        </w:rPr>
        <w:t>князь,</w:t>
      </w:r>
      <w:r>
        <w:rPr>
          <w:color w:val="231F20"/>
          <w:spacing w:val="-6"/>
          <w:w w:val="120"/>
        </w:rPr>
        <w:t xml:space="preserve"> </w:t>
      </w:r>
      <w:r>
        <w:rPr>
          <w:color w:val="231F20"/>
          <w:w w:val="120"/>
        </w:rPr>
        <w:t>посадник,</w:t>
      </w:r>
      <w:r>
        <w:rPr>
          <w:color w:val="231F20"/>
          <w:spacing w:val="-5"/>
          <w:w w:val="120"/>
        </w:rPr>
        <w:t xml:space="preserve"> </w:t>
      </w:r>
      <w:r>
        <w:rPr>
          <w:color w:val="231F20"/>
          <w:w w:val="120"/>
        </w:rPr>
        <w:t>ты-</w:t>
      </w:r>
      <w:r>
        <w:rPr>
          <w:color w:val="231F20"/>
          <w:spacing w:val="-58"/>
          <w:w w:val="120"/>
        </w:rPr>
        <w:t xml:space="preserve"> </w:t>
      </w:r>
      <w:r>
        <w:rPr>
          <w:color w:val="231F20"/>
          <w:w w:val="120"/>
        </w:rPr>
        <w:t>сяцкий, вече. Внутриполитическое развитие. Борьба за власть</w:t>
      </w:r>
      <w:r>
        <w:rPr>
          <w:color w:val="231F20"/>
          <w:spacing w:val="-57"/>
          <w:w w:val="120"/>
        </w:rPr>
        <w:t xml:space="preserve"> </w:t>
      </w:r>
      <w:r>
        <w:rPr>
          <w:color w:val="231F20"/>
          <w:spacing w:val="-1"/>
          <w:w w:val="120"/>
        </w:rPr>
        <w:t>между</w:t>
      </w:r>
      <w:r>
        <w:rPr>
          <w:color w:val="231F20"/>
          <w:spacing w:val="-14"/>
          <w:w w:val="120"/>
        </w:rPr>
        <w:t xml:space="preserve"> </w:t>
      </w:r>
      <w:r>
        <w:rPr>
          <w:color w:val="231F20"/>
          <w:w w:val="120"/>
        </w:rPr>
        <w:t>сыновьями</w:t>
      </w:r>
      <w:r>
        <w:rPr>
          <w:color w:val="231F20"/>
          <w:spacing w:val="-13"/>
          <w:w w:val="120"/>
        </w:rPr>
        <w:t xml:space="preserve"> </w:t>
      </w:r>
      <w:r>
        <w:rPr>
          <w:color w:val="231F20"/>
          <w:w w:val="120"/>
        </w:rPr>
        <w:t>Владимира</w:t>
      </w:r>
      <w:r>
        <w:rPr>
          <w:color w:val="231F20"/>
          <w:spacing w:val="-14"/>
          <w:w w:val="120"/>
        </w:rPr>
        <w:t xml:space="preserve"> </w:t>
      </w:r>
      <w:r>
        <w:rPr>
          <w:color w:val="231F20"/>
          <w:w w:val="120"/>
        </w:rPr>
        <w:t>Святого.</w:t>
      </w:r>
      <w:r>
        <w:rPr>
          <w:color w:val="231F20"/>
          <w:spacing w:val="-14"/>
          <w:w w:val="120"/>
        </w:rPr>
        <w:t xml:space="preserve"> </w:t>
      </w:r>
      <w:r>
        <w:rPr>
          <w:color w:val="231F20"/>
          <w:w w:val="120"/>
        </w:rPr>
        <w:t>Ярослав</w:t>
      </w:r>
      <w:r>
        <w:rPr>
          <w:color w:val="231F20"/>
          <w:spacing w:val="-13"/>
          <w:w w:val="120"/>
        </w:rPr>
        <w:t xml:space="preserve"> </w:t>
      </w:r>
      <w:r>
        <w:rPr>
          <w:color w:val="231F20"/>
          <w:w w:val="120"/>
        </w:rPr>
        <w:t>Мудрый.</w:t>
      </w:r>
      <w:r>
        <w:rPr>
          <w:color w:val="231F20"/>
          <w:spacing w:val="-14"/>
          <w:w w:val="120"/>
        </w:rPr>
        <w:t xml:space="preserve"> </w:t>
      </w:r>
      <w:r>
        <w:rPr>
          <w:color w:val="231F20"/>
          <w:w w:val="120"/>
        </w:rPr>
        <w:t>Русь</w:t>
      </w:r>
      <w:r>
        <w:rPr>
          <w:color w:val="231F20"/>
          <w:spacing w:val="-57"/>
          <w:w w:val="120"/>
        </w:rPr>
        <w:t xml:space="preserve"> </w:t>
      </w:r>
      <w:r>
        <w:rPr>
          <w:color w:val="231F20"/>
          <w:w w:val="120"/>
        </w:rPr>
        <w:t>при</w:t>
      </w:r>
      <w:r>
        <w:rPr>
          <w:color w:val="231F20"/>
          <w:spacing w:val="6"/>
          <w:w w:val="120"/>
        </w:rPr>
        <w:t xml:space="preserve"> </w:t>
      </w:r>
      <w:r>
        <w:rPr>
          <w:color w:val="231F20"/>
          <w:w w:val="120"/>
        </w:rPr>
        <w:t>Ярославичах.</w:t>
      </w:r>
      <w:r>
        <w:rPr>
          <w:color w:val="231F20"/>
          <w:spacing w:val="7"/>
          <w:w w:val="120"/>
        </w:rPr>
        <w:t xml:space="preserve"> </w:t>
      </w:r>
      <w:r>
        <w:rPr>
          <w:color w:val="231F20"/>
          <w:w w:val="120"/>
        </w:rPr>
        <w:t>Владимир</w:t>
      </w:r>
      <w:r>
        <w:rPr>
          <w:color w:val="231F20"/>
          <w:spacing w:val="6"/>
          <w:w w:val="120"/>
        </w:rPr>
        <w:t xml:space="preserve"> </w:t>
      </w:r>
      <w:r>
        <w:rPr>
          <w:color w:val="231F20"/>
          <w:w w:val="120"/>
        </w:rPr>
        <w:t>Мономах.</w:t>
      </w:r>
      <w:r>
        <w:rPr>
          <w:color w:val="231F20"/>
          <w:spacing w:val="7"/>
          <w:w w:val="120"/>
        </w:rPr>
        <w:t xml:space="preserve"> </w:t>
      </w:r>
      <w:r>
        <w:rPr>
          <w:color w:val="231F20"/>
          <w:w w:val="120"/>
        </w:rPr>
        <w:t>Русская</w:t>
      </w:r>
      <w:r>
        <w:rPr>
          <w:color w:val="231F20"/>
          <w:spacing w:val="7"/>
          <w:w w:val="120"/>
        </w:rPr>
        <w:t xml:space="preserve"> </w:t>
      </w:r>
      <w:r>
        <w:rPr>
          <w:color w:val="231F20"/>
          <w:w w:val="120"/>
        </w:rPr>
        <w:t>церковь.</w:t>
      </w:r>
    </w:p>
    <w:p w:rsidR="00916F7C" w:rsidRDefault="00916F7C" w:rsidP="00916F7C">
      <w:pPr>
        <w:pStyle w:val="a6"/>
        <w:spacing w:before="4" w:line="252" w:lineRule="auto"/>
        <w:ind w:right="154"/>
      </w:pPr>
      <w:r>
        <w:rPr>
          <w:color w:val="231F20"/>
          <w:w w:val="115"/>
        </w:rPr>
        <w:t>Общественный строй Руси: дискуссии в исторической науке.</w:t>
      </w:r>
      <w:r>
        <w:rPr>
          <w:color w:val="231F20"/>
          <w:spacing w:val="1"/>
          <w:w w:val="115"/>
        </w:rPr>
        <w:t xml:space="preserve"> </w:t>
      </w:r>
      <w:r>
        <w:rPr>
          <w:color w:val="231F20"/>
          <w:w w:val="115"/>
        </w:rPr>
        <w:t>Князья, дружина. Духовенство. Городское население. Купцы.</w:t>
      </w:r>
      <w:r>
        <w:rPr>
          <w:color w:val="231F20"/>
          <w:spacing w:val="1"/>
          <w:w w:val="115"/>
        </w:rPr>
        <w:t xml:space="preserve"> </w:t>
      </w:r>
      <w:r>
        <w:rPr>
          <w:color w:val="231F20"/>
          <w:w w:val="115"/>
        </w:rPr>
        <w:t>Категории</w:t>
      </w:r>
      <w:r>
        <w:rPr>
          <w:color w:val="231F20"/>
          <w:spacing w:val="1"/>
          <w:w w:val="115"/>
        </w:rPr>
        <w:t xml:space="preserve"> </w:t>
      </w:r>
      <w:r>
        <w:rPr>
          <w:color w:val="231F20"/>
          <w:w w:val="115"/>
        </w:rPr>
        <w:t>рядового</w:t>
      </w:r>
      <w:r>
        <w:rPr>
          <w:color w:val="231F20"/>
          <w:spacing w:val="1"/>
          <w:w w:val="115"/>
        </w:rPr>
        <w:t xml:space="preserve"> </w:t>
      </w:r>
      <w:r>
        <w:rPr>
          <w:color w:val="231F20"/>
          <w:w w:val="115"/>
        </w:rPr>
        <w:t>и</w:t>
      </w:r>
      <w:r>
        <w:rPr>
          <w:color w:val="231F20"/>
          <w:spacing w:val="1"/>
          <w:w w:val="115"/>
        </w:rPr>
        <w:t xml:space="preserve"> </w:t>
      </w:r>
      <w:r>
        <w:rPr>
          <w:color w:val="231F20"/>
          <w:w w:val="115"/>
        </w:rPr>
        <w:t>зависимого</w:t>
      </w:r>
      <w:r>
        <w:rPr>
          <w:color w:val="231F20"/>
          <w:spacing w:val="1"/>
          <w:w w:val="115"/>
        </w:rPr>
        <w:t xml:space="preserve"> </w:t>
      </w:r>
      <w:r>
        <w:rPr>
          <w:color w:val="231F20"/>
          <w:w w:val="115"/>
        </w:rPr>
        <w:t>населения.</w:t>
      </w:r>
      <w:r>
        <w:rPr>
          <w:color w:val="231F20"/>
          <w:spacing w:val="1"/>
          <w:w w:val="115"/>
        </w:rPr>
        <w:t xml:space="preserve"> </w:t>
      </w:r>
      <w:r>
        <w:rPr>
          <w:color w:val="231F20"/>
          <w:w w:val="115"/>
        </w:rPr>
        <w:t>Древнерусское</w:t>
      </w:r>
      <w:r>
        <w:rPr>
          <w:color w:val="231F20"/>
          <w:spacing w:val="1"/>
          <w:w w:val="115"/>
        </w:rPr>
        <w:t xml:space="preserve"> </w:t>
      </w:r>
      <w:r>
        <w:rPr>
          <w:color w:val="231F20"/>
          <w:w w:val="115"/>
        </w:rPr>
        <w:t>право:</w:t>
      </w:r>
      <w:r>
        <w:rPr>
          <w:color w:val="231F20"/>
          <w:spacing w:val="18"/>
          <w:w w:val="115"/>
        </w:rPr>
        <w:t xml:space="preserve"> </w:t>
      </w:r>
      <w:r>
        <w:rPr>
          <w:color w:val="231F20"/>
          <w:w w:val="115"/>
        </w:rPr>
        <w:t>Русская</w:t>
      </w:r>
      <w:r>
        <w:rPr>
          <w:color w:val="231F20"/>
          <w:spacing w:val="19"/>
          <w:w w:val="115"/>
        </w:rPr>
        <w:t xml:space="preserve"> </w:t>
      </w:r>
      <w:r>
        <w:rPr>
          <w:color w:val="231F20"/>
          <w:w w:val="115"/>
        </w:rPr>
        <w:t>Правда,</w:t>
      </w:r>
      <w:r>
        <w:rPr>
          <w:color w:val="231F20"/>
          <w:spacing w:val="19"/>
          <w:w w:val="115"/>
        </w:rPr>
        <w:t xml:space="preserve"> </w:t>
      </w:r>
      <w:r>
        <w:rPr>
          <w:color w:val="231F20"/>
          <w:w w:val="115"/>
        </w:rPr>
        <w:t>церковные</w:t>
      </w:r>
      <w:r>
        <w:rPr>
          <w:color w:val="231F20"/>
          <w:spacing w:val="18"/>
          <w:w w:val="115"/>
        </w:rPr>
        <w:t xml:space="preserve"> </w:t>
      </w:r>
      <w:r>
        <w:rPr>
          <w:color w:val="231F20"/>
          <w:w w:val="115"/>
        </w:rPr>
        <w:t>уставы.</w:t>
      </w:r>
    </w:p>
    <w:p w:rsidR="00916F7C" w:rsidRDefault="00916F7C" w:rsidP="00916F7C">
      <w:pPr>
        <w:pStyle w:val="a6"/>
        <w:spacing w:before="2" w:line="252" w:lineRule="auto"/>
        <w:ind w:right="155"/>
      </w:pPr>
      <w:r>
        <w:rPr>
          <w:color w:val="231F20"/>
          <w:w w:val="115"/>
        </w:rPr>
        <w:t>Русь</w:t>
      </w:r>
      <w:r>
        <w:rPr>
          <w:color w:val="231F20"/>
          <w:spacing w:val="1"/>
          <w:w w:val="115"/>
        </w:rPr>
        <w:t xml:space="preserve"> </w:t>
      </w:r>
      <w:r>
        <w:rPr>
          <w:color w:val="231F20"/>
          <w:w w:val="115"/>
        </w:rPr>
        <w:t>в</w:t>
      </w:r>
      <w:r>
        <w:rPr>
          <w:color w:val="231F20"/>
          <w:spacing w:val="1"/>
          <w:w w:val="115"/>
        </w:rPr>
        <w:t xml:space="preserve"> </w:t>
      </w:r>
      <w:r>
        <w:rPr>
          <w:color w:val="231F20"/>
          <w:w w:val="115"/>
        </w:rPr>
        <w:t>социально-политическом</w:t>
      </w:r>
      <w:r>
        <w:rPr>
          <w:color w:val="231F20"/>
          <w:spacing w:val="1"/>
          <w:w w:val="115"/>
        </w:rPr>
        <w:t xml:space="preserve"> </w:t>
      </w:r>
      <w:r>
        <w:rPr>
          <w:color w:val="231F20"/>
          <w:w w:val="115"/>
        </w:rPr>
        <w:t>контексте</w:t>
      </w:r>
      <w:r>
        <w:rPr>
          <w:color w:val="231F20"/>
          <w:spacing w:val="1"/>
          <w:w w:val="115"/>
        </w:rPr>
        <w:t xml:space="preserve"> </w:t>
      </w:r>
      <w:r>
        <w:rPr>
          <w:color w:val="231F20"/>
          <w:w w:val="115"/>
        </w:rPr>
        <w:t>Евразии.</w:t>
      </w:r>
      <w:r>
        <w:rPr>
          <w:color w:val="231F20"/>
          <w:spacing w:val="1"/>
          <w:w w:val="115"/>
        </w:rPr>
        <w:t xml:space="preserve"> </w:t>
      </w:r>
      <w:r>
        <w:rPr>
          <w:color w:val="231F20"/>
          <w:w w:val="115"/>
        </w:rPr>
        <w:t>Внеш-</w:t>
      </w:r>
      <w:r>
        <w:rPr>
          <w:color w:val="231F20"/>
          <w:spacing w:val="-55"/>
          <w:w w:val="115"/>
        </w:rPr>
        <w:t xml:space="preserve"> </w:t>
      </w:r>
      <w:r>
        <w:rPr>
          <w:color w:val="231F20"/>
          <w:w w:val="115"/>
        </w:rPr>
        <w:t>няя</w:t>
      </w:r>
      <w:r>
        <w:rPr>
          <w:color w:val="231F20"/>
          <w:spacing w:val="40"/>
          <w:w w:val="115"/>
        </w:rPr>
        <w:t xml:space="preserve"> </w:t>
      </w:r>
      <w:r>
        <w:rPr>
          <w:color w:val="231F20"/>
          <w:w w:val="115"/>
        </w:rPr>
        <w:t>политика</w:t>
      </w:r>
      <w:r>
        <w:rPr>
          <w:color w:val="231F20"/>
          <w:spacing w:val="41"/>
          <w:w w:val="115"/>
        </w:rPr>
        <w:t xml:space="preserve"> </w:t>
      </w:r>
      <w:r>
        <w:rPr>
          <w:color w:val="231F20"/>
          <w:w w:val="115"/>
        </w:rPr>
        <w:t>и</w:t>
      </w:r>
      <w:r>
        <w:rPr>
          <w:color w:val="231F20"/>
          <w:spacing w:val="41"/>
          <w:w w:val="115"/>
        </w:rPr>
        <w:t xml:space="preserve"> </w:t>
      </w:r>
      <w:r>
        <w:rPr>
          <w:color w:val="231F20"/>
          <w:w w:val="115"/>
        </w:rPr>
        <w:t>международные</w:t>
      </w:r>
      <w:r>
        <w:rPr>
          <w:color w:val="231F20"/>
          <w:spacing w:val="41"/>
          <w:w w:val="115"/>
        </w:rPr>
        <w:t xml:space="preserve"> </w:t>
      </w:r>
      <w:r>
        <w:rPr>
          <w:color w:val="231F20"/>
          <w:w w:val="115"/>
        </w:rPr>
        <w:t>связи:</w:t>
      </w:r>
      <w:r>
        <w:rPr>
          <w:color w:val="231F20"/>
          <w:spacing w:val="41"/>
          <w:w w:val="115"/>
        </w:rPr>
        <w:t xml:space="preserve"> </w:t>
      </w:r>
      <w:r>
        <w:rPr>
          <w:color w:val="231F20"/>
          <w:w w:val="115"/>
        </w:rPr>
        <w:t>отношения</w:t>
      </w:r>
      <w:r>
        <w:rPr>
          <w:color w:val="231F20"/>
          <w:spacing w:val="41"/>
          <w:w w:val="115"/>
        </w:rPr>
        <w:t xml:space="preserve"> </w:t>
      </w:r>
      <w:r>
        <w:rPr>
          <w:color w:val="231F20"/>
          <w:w w:val="115"/>
        </w:rPr>
        <w:t>с</w:t>
      </w:r>
      <w:r>
        <w:rPr>
          <w:color w:val="231F20"/>
          <w:spacing w:val="41"/>
          <w:w w:val="115"/>
        </w:rPr>
        <w:t xml:space="preserve"> </w:t>
      </w:r>
      <w:r>
        <w:rPr>
          <w:color w:val="231F20"/>
          <w:w w:val="115"/>
        </w:rPr>
        <w:t>Византи-</w:t>
      </w:r>
      <w:r>
        <w:rPr>
          <w:color w:val="231F20"/>
          <w:spacing w:val="-55"/>
          <w:w w:val="115"/>
        </w:rPr>
        <w:t xml:space="preserve"> </w:t>
      </w:r>
      <w:r>
        <w:rPr>
          <w:color w:val="231F20"/>
          <w:w w:val="115"/>
        </w:rPr>
        <w:t>ей,</w:t>
      </w:r>
      <w:r>
        <w:rPr>
          <w:color w:val="231F20"/>
          <w:spacing w:val="1"/>
          <w:w w:val="115"/>
        </w:rPr>
        <w:t xml:space="preserve"> </w:t>
      </w:r>
      <w:r>
        <w:rPr>
          <w:color w:val="231F20"/>
          <w:w w:val="115"/>
        </w:rPr>
        <w:t>печенегами,</w:t>
      </w:r>
      <w:r>
        <w:rPr>
          <w:color w:val="231F20"/>
          <w:spacing w:val="1"/>
          <w:w w:val="115"/>
        </w:rPr>
        <w:t xml:space="preserve"> </w:t>
      </w:r>
      <w:r>
        <w:rPr>
          <w:color w:val="231F20"/>
          <w:w w:val="115"/>
        </w:rPr>
        <w:t>половцами</w:t>
      </w:r>
      <w:r>
        <w:rPr>
          <w:color w:val="231F20"/>
          <w:spacing w:val="1"/>
          <w:w w:val="115"/>
        </w:rPr>
        <w:t xml:space="preserve"> </w:t>
      </w:r>
      <w:r>
        <w:rPr>
          <w:color w:val="231F20"/>
          <w:w w:val="115"/>
        </w:rPr>
        <w:t>(Дешт-и-Кипчак),</w:t>
      </w:r>
      <w:r>
        <w:rPr>
          <w:color w:val="231F20"/>
          <w:spacing w:val="1"/>
          <w:w w:val="115"/>
        </w:rPr>
        <w:t xml:space="preserve"> </w:t>
      </w:r>
      <w:r>
        <w:rPr>
          <w:color w:val="231F20"/>
          <w:w w:val="115"/>
        </w:rPr>
        <w:t>странами</w:t>
      </w:r>
      <w:r>
        <w:rPr>
          <w:color w:val="231F20"/>
          <w:spacing w:val="1"/>
          <w:w w:val="115"/>
        </w:rPr>
        <w:t xml:space="preserve"> </w:t>
      </w:r>
      <w:r>
        <w:rPr>
          <w:color w:val="231F20"/>
          <w:w w:val="115"/>
        </w:rPr>
        <w:t>Цен-</w:t>
      </w:r>
      <w:r>
        <w:rPr>
          <w:color w:val="231F20"/>
          <w:spacing w:val="1"/>
          <w:w w:val="115"/>
        </w:rPr>
        <w:t xml:space="preserve"> </w:t>
      </w:r>
      <w:r>
        <w:rPr>
          <w:color w:val="231F20"/>
          <w:w w:val="115"/>
        </w:rPr>
        <w:t>тральной,</w:t>
      </w:r>
      <w:r>
        <w:rPr>
          <w:color w:val="231F20"/>
          <w:spacing w:val="-6"/>
          <w:w w:val="115"/>
        </w:rPr>
        <w:t xml:space="preserve"> </w:t>
      </w:r>
      <w:r>
        <w:rPr>
          <w:color w:val="231F20"/>
          <w:w w:val="115"/>
        </w:rPr>
        <w:t>Западной</w:t>
      </w:r>
      <w:r>
        <w:rPr>
          <w:color w:val="231F20"/>
          <w:spacing w:val="-6"/>
          <w:w w:val="115"/>
        </w:rPr>
        <w:t xml:space="preserve"> </w:t>
      </w:r>
      <w:r>
        <w:rPr>
          <w:color w:val="231F20"/>
          <w:w w:val="115"/>
        </w:rPr>
        <w:t>и</w:t>
      </w:r>
      <w:r>
        <w:rPr>
          <w:color w:val="231F20"/>
          <w:spacing w:val="-6"/>
          <w:w w:val="115"/>
        </w:rPr>
        <w:t xml:space="preserve"> </w:t>
      </w:r>
      <w:r>
        <w:rPr>
          <w:color w:val="231F20"/>
          <w:w w:val="115"/>
        </w:rPr>
        <w:t>Северной</w:t>
      </w:r>
      <w:r>
        <w:rPr>
          <w:color w:val="231F20"/>
          <w:spacing w:val="-6"/>
          <w:w w:val="115"/>
        </w:rPr>
        <w:t xml:space="preserve"> </w:t>
      </w:r>
      <w:r>
        <w:rPr>
          <w:color w:val="231F20"/>
          <w:w w:val="115"/>
        </w:rPr>
        <w:t>Европы.</w:t>
      </w:r>
      <w:r>
        <w:rPr>
          <w:color w:val="231F20"/>
          <w:spacing w:val="-5"/>
          <w:w w:val="115"/>
        </w:rPr>
        <w:t xml:space="preserve"> </w:t>
      </w:r>
      <w:r>
        <w:rPr>
          <w:color w:val="231F20"/>
          <w:w w:val="115"/>
        </w:rPr>
        <w:t>Херсонес</w:t>
      </w:r>
      <w:r>
        <w:rPr>
          <w:color w:val="231F20"/>
          <w:spacing w:val="-6"/>
          <w:w w:val="115"/>
        </w:rPr>
        <w:t xml:space="preserve"> </w:t>
      </w:r>
      <w:r>
        <w:rPr>
          <w:color w:val="231F20"/>
          <w:w w:val="115"/>
        </w:rPr>
        <w:t>в</w:t>
      </w:r>
      <w:r>
        <w:rPr>
          <w:color w:val="231F20"/>
          <w:spacing w:val="-6"/>
          <w:w w:val="115"/>
        </w:rPr>
        <w:t xml:space="preserve"> </w:t>
      </w:r>
      <w:r>
        <w:rPr>
          <w:color w:val="231F20"/>
          <w:w w:val="115"/>
        </w:rPr>
        <w:t>культурных</w:t>
      </w:r>
      <w:r>
        <w:rPr>
          <w:color w:val="231F20"/>
          <w:spacing w:val="-55"/>
          <w:w w:val="115"/>
        </w:rPr>
        <w:t xml:space="preserve"> </w:t>
      </w:r>
      <w:r>
        <w:rPr>
          <w:color w:val="231F20"/>
          <w:w w:val="115"/>
        </w:rPr>
        <w:t>контактах</w:t>
      </w:r>
      <w:r>
        <w:rPr>
          <w:color w:val="231F20"/>
          <w:spacing w:val="16"/>
          <w:w w:val="115"/>
        </w:rPr>
        <w:t xml:space="preserve"> </w:t>
      </w:r>
      <w:r>
        <w:rPr>
          <w:color w:val="231F20"/>
          <w:w w:val="115"/>
        </w:rPr>
        <w:t>Руси</w:t>
      </w:r>
      <w:r>
        <w:rPr>
          <w:color w:val="231F20"/>
          <w:spacing w:val="17"/>
          <w:w w:val="115"/>
        </w:rPr>
        <w:t xml:space="preserve"> </w:t>
      </w:r>
      <w:r>
        <w:rPr>
          <w:color w:val="231F20"/>
          <w:w w:val="115"/>
        </w:rPr>
        <w:t>и</w:t>
      </w:r>
      <w:r>
        <w:rPr>
          <w:color w:val="231F20"/>
          <w:spacing w:val="16"/>
          <w:w w:val="115"/>
        </w:rPr>
        <w:t xml:space="preserve"> </w:t>
      </w:r>
      <w:r>
        <w:rPr>
          <w:color w:val="231F20"/>
          <w:w w:val="115"/>
        </w:rPr>
        <w:t>Византии.</w:t>
      </w:r>
    </w:p>
    <w:p w:rsidR="00916F7C" w:rsidRDefault="00916F7C" w:rsidP="00916F7C">
      <w:pPr>
        <w:pStyle w:val="a6"/>
        <w:spacing w:before="3" w:line="252" w:lineRule="auto"/>
        <w:ind w:right="154"/>
      </w:pPr>
      <w:r>
        <w:rPr>
          <w:b/>
          <w:i/>
          <w:color w:val="231F20"/>
          <w:w w:val="120"/>
        </w:rPr>
        <w:t>Культурное</w:t>
      </w:r>
      <w:r>
        <w:rPr>
          <w:b/>
          <w:i/>
          <w:color w:val="231F20"/>
          <w:spacing w:val="1"/>
          <w:w w:val="120"/>
        </w:rPr>
        <w:t xml:space="preserve"> </w:t>
      </w:r>
      <w:r>
        <w:rPr>
          <w:b/>
          <w:i/>
          <w:color w:val="231F20"/>
          <w:w w:val="120"/>
        </w:rPr>
        <w:t>пространство.</w:t>
      </w:r>
      <w:r>
        <w:rPr>
          <w:b/>
          <w:i/>
          <w:color w:val="231F20"/>
          <w:spacing w:val="1"/>
          <w:w w:val="120"/>
        </w:rPr>
        <w:t xml:space="preserve"> </w:t>
      </w:r>
      <w:r>
        <w:rPr>
          <w:color w:val="231F20"/>
          <w:w w:val="120"/>
        </w:rPr>
        <w:t>Русь</w:t>
      </w:r>
      <w:r>
        <w:rPr>
          <w:color w:val="231F20"/>
          <w:spacing w:val="1"/>
          <w:w w:val="120"/>
        </w:rPr>
        <w:t xml:space="preserve"> </w:t>
      </w:r>
      <w:r>
        <w:rPr>
          <w:color w:val="231F20"/>
          <w:w w:val="120"/>
        </w:rPr>
        <w:t>в</w:t>
      </w:r>
      <w:r>
        <w:rPr>
          <w:color w:val="231F20"/>
          <w:spacing w:val="1"/>
          <w:w w:val="120"/>
        </w:rPr>
        <w:t xml:space="preserve"> </w:t>
      </w:r>
      <w:r>
        <w:rPr>
          <w:color w:val="231F20"/>
          <w:w w:val="120"/>
        </w:rPr>
        <w:t>общеевропейском</w:t>
      </w:r>
      <w:r>
        <w:rPr>
          <w:color w:val="231F20"/>
          <w:spacing w:val="1"/>
          <w:w w:val="120"/>
        </w:rPr>
        <w:t xml:space="preserve"> </w:t>
      </w:r>
      <w:r>
        <w:rPr>
          <w:color w:val="231F20"/>
          <w:w w:val="115"/>
        </w:rPr>
        <w:t>культурном контексте. Картина мира средневекового человека.</w:t>
      </w:r>
      <w:r>
        <w:rPr>
          <w:color w:val="231F20"/>
          <w:spacing w:val="1"/>
          <w:w w:val="115"/>
        </w:rPr>
        <w:t xml:space="preserve"> </w:t>
      </w:r>
      <w:r>
        <w:rPr>
          <w:color w:val="231F20"/>
          <w:w w:val="120"/>
        </w:rPr>
        <w:t>Повседневная жизнь, сельский и городской быт. Положение</w:t>
      </w:r>
      <w:r>
        <w:rPr>
          <w:color w:val="231F20"/>
          <w:spacing w:val="1"/>
          <w:w w:val="120"/>
        </w:rPr>
        <w:t xml:space="preserve"> </w:t>
      </w:r>
      <w:r>
        <w:rPr>
          <w:color w:val="231F20"/>
          <w:w w:val="120"/>
        </w:rPr>
        <w:t>женщины.</w:t>
      </w:r>
      <w:r>
        <w:rPr>
          <w:color w:val="231F20"/>
          <w:spacing w:val="7"/>
          <w:w w:val="120"/>
        </w:rPr>
        <w:t xml:space="preserve"> </w:t>
      </w:r>
      <w:r>
        <w:rPr>
          <w:color w:val="231F20"/>
          <w:w w:val="120"/>
        </w:rPr>
        <w:t>Дети</w:t>
      </w:r>
      <w:r>
        <w:rPr>
          <w:color w:val="231F20"/>
          <w:spacing w:val="7"/>
          <w:w w:val="120"/>
        </w:rPr>
        <w:t xml:space="preserve"> </w:t>
      </w:r>
      <w:r>
        <w:rPr>
          <w:color w:val="231F20"/>
          <w:w w:val="120"/>
        </w:rPr>
        <w:t>и</w:t>
      </w:r>
      <w:r>
        <w:rPr>
          <w:color w:val="231F20"/>
          <w:spacing w:val="7"/>
          <w:w w:val="120"/>
        </w:rPr>
        <w:t xml:space="preserve"> </w:t>
      </w:r>
      <w:r>
        <w:rPr>
          <w:color w:val="231F20"/>
          <w:w w:val="120"/>
        </w:rPr>
        <w:t>их</w:t>
      </w:r>
      <w:r>
        <w:rPr>
          <w:color w:val="231F20"/>
          <w:spacing w:val="7"/>
          <w:w w:val="120"/>
        </w:rPr>
        <w:t xml:space="preserve"> </w:t>
      </w:r>
      <w:r>
        <w:rPr>
          <w:color w:val="231F20"/>
          <w:w w:val="120"/>
        </w:rPr>
        <w:t>воспитание.</w:t>
      </w:r>
      <w:r>
        <w:rPr>
          <w:color w:val="231F20"/>
          <w:spacing w:val="7"/>
          <w:w w:val="120"/>
        </w:rPr>
        <w:t xml:space="preserve"> </w:t>
      </w:r>
      <w:r>
        <w:rPr>
          <w:color w:val="231F20"/>
          <w:w w:val="120"/>
        </w:rPr>
        <w:t>Календарь</w:t>
      </w:r>
      <w:r>
        <w:rPr>
          <w:color w:val="231F20"/>
          <w:spacing w:val="7"/>
          <w:w w:val="120"/>
        </w:rPr>
        <w:t xml:space="preserve"> </w:t>
      </w:r>
      <w:r>
        <w:rPr>
          <w:color w:val="231F20"/>
          <w:w w:val="120"/>
        </w:rPr>
        <w:t>и</w:t>
      </w:r>
      <w:r>
        <w:rPr>
          <w:color w:val="231F20"/>
          <w:spacing w:val="7"/>
          <w:w w:val="120"/>
        </w:rPr>
        <w:t xml:space="preserve"> </w:t>
      </w:r>
      <w:r>
        <w:rPr>
          <w:color w:val="231F20"/>
          <w:w w:val="120"/>
        </w:rPr>
        <w:t>хронология.</w:t>
      </w:r>
    </w:p>
    <w:p w:rsidR="00916F7C" w:rsidRDefault="00916F7C" w:rsidP="00916F7C">
      <w:pPr>
        <w:pStyle w:val="a6"/>
        <w:spacing w:before="2" w:line="252" w:lineRule="auto"/>
        <w:ind w:right="155"/>
      </w:pPr>
      <w:r>
        <w:rPr>
          <w:color w:val="231F20"/>
          <w:w w:val="120"/>
        </w:rPr>
        <w:t>Культура Руси. Формирование единого культурного про-</w:t>
      </w:r>
      <w:r>
        <w:rPr>
          <w:color w:val="231F20"/>
          <w:spacing w:val="1"/>
          <w:w w:val="120"/>
        </w:rPr>
        <w:t xml:space="preserve"> </w:t>
      </w:r>
      <w:r>
        <w:rPr>
          <w:color w:val="231F20"/>
          <w:w w:val="115"/>
        </w:rPr>
        <w:t>странства. Кирилло-мефодиевская традиция на Руси. Письмен-</w:t>
      </w:r>
      <w:r>
        <w:rPr>
          <w:color w:val="231F20"/>
          <w:spacing w:val="1"/>
          <w:w w:val="115"/>
        </w:rPr>
        <w:t xml:space="preserve"> </w:t>
      </w:r>
      <w:r>
        <w:rPr>
          <w:color w:val="231F20"/>
          <w:w w:val="120"/>
        </w:rPr>
        <w:t xml:space="preserve">ность. </w:t>
      </w:r>
      <w:r>
        <w:rPr>
          <w:color w:val="231F20"/>
          <w:spacing w:val="6"/>
          <w:w w:val="120"/>
        </w:rPr>
        <w:t xml:space="preserve"> </w:t>
      </w:r>
      <w:r>
        <w:rPr>
          <w:color w:val="231F20"/>
          <w:w w:val="120"/>
        </w:rPr>
        <w:t xml:space="preserve">Распространение </w:t>
      </w:r>
      <w:r>
        <w:rPr>
          <w:color w:val="231F20"/>
          <w:spacing w:val="6"/>
          <w:w w:val="120"/>
        </w:rPr>
        <w:t xml:space="preserve"> </w:t>
      </w:r>
      <w:r>
        <w:rPr>
          <w:color w:val="231F20"/>
          <w:w w:val="120"/>
        </w:rPr>
        <w:t xml:space="preserve">грамотности, </w:t>
      </w:r>
      <w:r>
        <w:rPr>
          <w:color w:val="231F20"/>
          <w:spacing w:val="6"/>
          <w:w w:val="120"/>
        </w:rPr>
        <w:t xml:space="preserve"> </w:t>
      </w:r>
      <w:r>
        <w:rPr>
          <w:color w:val="231F20"/>
          <w:w w:val="120"/>
        </w:rPr>
        <w:t xml:space="preserve">берестяные </w:t>
      </w:r>
      <w:r>
        <w:rPr>
          <w:color w:val="231F20"/>
          <w:spacing w:val="7"/>
          <w:w w:val="120"/>
        </w:rPr>
        <w:t xml:space="preserve"> </w:t>
      </w:r>
      <w:r>
        <w:rPr>
          <w:color w:val="231F20"/>
          <w:w w:val="120"/>
        </w:rPr>
        <w:t>грамоты.</w:t>
      </w:r>
    </w:p>
    <w:p w:rsidR="00916F7C" w:rsidRDefault="00916F7C" w:rsidP="00916F7C">
      <w:pPr>
        <w:pStyle w:val="a6"/>
        <w:spacing w:before="1" w:line="252" w:lineRule="auto"/>
        <w:ind w:right="156"/>
      </w:pPr>
      <w:r>
        <w:rPr>
          <w:color w:val="231F20"/>
          <w:w w:val="115"/>
        </w:rPr>
        <w:t>«Новгородская псалтирь». «Остромирово Евангелие</w:t>
      </w:r>
      <w:r>
        <w:rPr>
          <w:i/>
          <w:color w:val="231F20"/>
          <w:w w:val="115"/>
        </w:rPr>
        <w:t xml:space="preserve">». </w:t>
      </w:r>
      <w:r>
        <w:rPr>
          <w:color w:val="231F20"/>
          <w:w w:val="115"/>
        </w:rPr>
        <w:t>Появле-</w:t>
      </w:r>
      <w:r>
        <w:rPr>
          <w:color w:val="231F20"/>
          <w:spacing w:val="1"/>
          <w:w w:val="115"/>
        </w:rPr>
        <w:t xml:space="preserve"> </w:t>
      </w:r>
      <w:r>
        <w:rPr>
          <w:color w:val="231F20"/>
          <w:w w:val="115"/>
        </w:rPr>
        <w:t>ние</w:t>
      </w:r>
      <w:r>
        <w:rPr>
          <w:color w:val="231F20"/>
          <w:spacing w:val="17"/>
          <w:w w:val="115"/>
        </w:rPr>
        <w:t xml:space="preserve"> </w:t>
      </w:r>
      <w:r>
        <w:rPr>
          <w:color w:val="231F20"/>
          <w:w w:val="115"/>
        </w:rPr>
        <w:t>древнерусской</w:t>
      </w:r>
      <w:r>
        <w:rPr>
          <w:color w:val="231F20"/>
          <w:spacing w:val="18"/>
          <w:w w:val="115"/>
        </w:rPr>
        <w:t xml:space="preserve"> </w:t>
      </w:r>
      <w:r>
        <w:rPr>
          <w:color w:val="231F20"/>
          <w:w w:val="115"/>
        </w:rPr>
        <w:t>литературы.</w:t>
      </w:r>
      <w:r>
        <w:rPr>
          <w:color w:val="231F20"/>
          <w:spacing w:val="18"/>
          <w:w w:val="115"/>
        </w:rPr>
        <w:t xml:space="preserve"> </w:t>
      </w:r>
      <w:r>
        <w:rPr>
          <w:color w:val="231F20"/>
          <w:w w:val="115"/>
        </w:rPr>
        <w:t>«Слово</w:t>
      </w:r>
      <w:r>
        <w:rPr>
          <w:color w:val="231F20"/>
          <w:spacing w:val="18"/>
          <w:w w:val="115"/>
        </w:rPr>
        <w:t xml:space="preserve"> </w:t>
      </w:r>
      <w:r>
        <w:rPr>
          <w:color w:val="231F20"/>
          <w:w w:val="115"/>
        </w:rPr>
        <w:t>о</w:t>
      </w:r>
      <w:r>
        <w:rPr>
          <w:color w:val="231F20"/>
          <w:spacing w:val="18"/>
          <w:w w:val="115"/>
        </w:rPr>
        <w:t xml:space="preserve"> </w:t>
      </w:r>
      <w:r>
        <w:rPr>
          <w:color w:val="231F20"/>
          <w:w w:val="115"/>
        </w:rPr>
        <w:t>Законе</w:t>
      </w:r>
      <w:r>
        <w:rPr>
          <w:color w:val="231F20"/>
          <w:spacing w:val="18"/>
          <w:w w:val="115"/>
        </w:rPr>
        <w:t xml:space="preserve"> </w:t>
      </w:r>
      <w:r>
        <w:rPr>
          <w:color w:val="231F20"/>
          <w:w w:val="115"/>
        </w:rPr>
        <w:t>и</w:t>
      </w:r>
      <w:r>
        <w:rPr>
          <w:color w:val="231F20"/>
          <w:spacing w:val="18"/>
          <w:w w:val="115"/>
        </w:rPr>
        <w:t xml:space="preserve"> </w:t>
      </w:r>
      <w:r>
        <w:rPr>
          <w:color w:val="231F20"/>
          <w:w w:val="115"/>
        </w:rPr>
        <w:t>Благодати».</w:t>
      </w:r>
    </w:p>
    <w:p w:rsidR="00916F7C" w:rsidRDefault="00916F7C" w:rsidP="00916F7C">
      <w:pPr>
        <w:pStyle w:val="a6"/>
        <w:spacing w:before="70" w:line="254" w:lineRule="auto"/>
        <w:ind w:right="154"/>
      </w:pPr>
      <w:r>
        <w:rPr>
          <w:color w:val="231F20"/>
          <w:w w:val="120"/>
        </w:rPr>
        <w:t>Произведения летописного жанра. «Повесть временных лет».</w:t>
      </w:r>
      <w:r>
        <w:rPr>
          <w:color w:val="231F20"/>
          <w:spacing w:val="-57"/>
          <w:w w:val="120"/>
        </w:rPr>
        <w:t xml:space="preserve"> </w:t>
      </w:r>
      <w:r>
        <w:rPr>
          <w:color w:val="231F20"/>
          <w:w w:val="120"/>
        </w:rPr>
        <w:t>Первые русские жития. Произведения Владимира Мономаха.</w:t>
      </w:r>
      <w:r>
        <w:rPr>
          <w:color w:val="231F20"/>
          <w:spacing w:val="-57"/>
          <w:w w:val="120"/>
        </w:rPr>
        <w:t xml:space="preserve"> </w:t>
      </w:r>
      <w:r>
        <w:rPr>
          <w:color w:val="231F20"/>
          <w:spacing w:val="-1"/>
          <w:w w:val="120"/>
        </w:rPr>
        <w:t>Иконопись.</w:t>
      </w:r>
      <w:r>
        <w:rPr>
          <w:color w:val="231F20"/>
          <w:spacing w:val="-14"/>
          <w:w w:val="120"/>
        </w:rPr>
        <w:t xml:space="preserve"> </w:t>
      </w:r>
      <w:r>
        <w:rPr>
          <w:color w:val="231F20"/>
          <w:w w:val="120"/>
        </w:rPr>
        <w:t>Искусство</w:t>
      </w:r>
      <w:r>
        <w:rPr>
          <w:color w:val="231F20"/>
          <w:spacing w:val="-14"/>
          <w:w w:val="120"/>
        </w:rPr>
        <w:t xml:space="preserve"> </w:t>
      </w:r>
      <w:r>
        <w:rPr>
          <w:color w:val="231F20"/>
          <w:w w:val="120"/>
        </w:rPr>
        <w:t>книги.</w:t>
      </w:r>
      <w:r>
        <w:rPr>
          <w:color w:val="231F20"/>
          <w:spacing w:val="-13"/>
          <w:w w:val="120"/>
        </w:rPr>
        <w:t xml:space="preserve"> </w:t>
      </w:r>
      <w:r>
        <w:rPr>
          <w:color w:val="231F20"/>
          <w:w w:val="120"/>
        </w:rPr>
        <w:t>Архитектура.</w:t>
      </w:r>
      <w:r>
        <w:rPr>
          <w:color w:val="231F20"/>
          <w:spacing w:val="-14"/>
          <w:w w:val="120"/>
        </w:rPr>
        <w:t xml:space="preserve"> </w:t>
      </w:r>
      <w:r>
        <w:rPr>
          <w:color w:val="231F20"/>
          <w:w w:val="120"/>
        </w:rPr>
        <w:t>Начало</w:t>
      </w:r>
      <w:r>
        <w:rPr>
          <w:color w:val="231F20"/>
          <w:spacing w:val="-13"/>
          <w:w w:val="120"/>
        </w:rPr>
        <w:t xml:space="preserve"> </w:t>
      </w:r>
      <w:r>
        <w:rPr>
          <w:color w:val="231F20"/>
          <w:w w:val="120"/>
        </w:rPr>
        <w:t>храмового</w:t>
      </w:r>
      <w:r>
        <w:rPr>
          <w:color w:val="231F20"/>
          <w:spacing w:val="-58"/>
          <w:w w:val="120"/>
        </w:rPr>
        <w:t xml:space="preserve"> </w:t>
      </w:r>
      <w:r>
        <w:rPr>
          <w:color w:val="231F20"/>
          <w:w w:val="120"/>
        </w:rPr>
        <w:t>строительства: Десятинная церковь, София Киевская, София</w:t>
      </w:r>
      <w:r>
        <w:rPr>
          <w:color w:val="231F20"/>
          <w:spacing w:val="1"/>
          <w:w w:val="120"/>
        </w:rPr>
        <w:t xml:space="preserve"> </w:t>
      </w:r>
      <w:r>
        <w:rPr>
          <w:color w:val="231F20"/>
          <w:w w:val="115"/>
        </w:rPr>
        <w:t>Новгородская.</w:t>
      </w:r>
      <w:r>
        <w:rPr>
          <w:color w:val="231F20"/>
          <w:spacing w:val="25"/>
          <w:w w:val="115"/>
        </w:rPr>
        <w:t xml:space="preserve"> </w:t>
      </w:r>
      <w:r>
        <w:rPr>
          <w:color w:val="231F20"/>
          <w:w w:val="115"/>
        </w:rPr>
        <w:t>Материальная</w:t>
      </w:r>
      <w:r>
        <w:rPr>
          <w:color w:val="231F20"/>
          <w:spacing w:val="25"/>
          <w:w w:val="115"/>
        </w:rPr>
        <w:t xml:space="preserve"> </w:t>
      </w:r>
      <w:r>
        <w:rPr>
          <w:color w:val="231F20"/>
          <w:w w:val="115"/>
        </w:rPr>
        <w:t>культура.</w:t>
      </w:r>
      <w:r>
        <w:rPr>
          <w:color w:val="231F20"/>
          <w:spacing w:val="25"/>
          <w:w w:val="115"/>
        </w:rPr>
        <w:t xml:space="preserve"> </w:t>
      </w:r>
      <w:r>
        <w:rPr>
          <w:color w:val="231F20"/>
          <w:w w:val="115"/>
        </w:rPr>
        <w:t>Ремесло.</w:t>
      </w:r>
      <w:r>
        <w:rPr>
          <w:color w:val="231F20"/>
          <w:spacing w:val="25"/>
          <w:w w:val="115"/>
        </w:rPr>
        <w:t xml:space="preserve"> </w:t>
      </w:r>
      <w:r>
        <w:rPr>
          <w:color w:val="231F20"/>
          <w:w w:val="115"/>
        </w:rPr>
        <w:t>Военное</w:t>
      </w:r>
      <w:r>
        <w:rPr>
          <w:color w:val="231F20"/>
          <w:spacing w:val="25"/>
          <w:w w:val="115"/>
        </w:rPr>
        <w:t xml:space="preserve"> </w:t>
      </w:r>
      <w:r>
        <w:rPr>
          <w:color w:val="231F20"/>
          <w:w w:val="115"/>
        </w:rPr>
        <w:t>дело</w:t>
      </w:r>
      <w:r>
        <w:rPr>
          <w:color w:val="231F20"/>
          <w:spacing w:val="-55"/>
          <w:w w:val="115"/>
        </w:rPr>
        <w:t xml:space="preserve"> </w:t>
      </w:r>
      <w:r>
        <w:rPr>
          <w:color w:val="231F20"/>
          <w:w w:val="120"/>
        </w:rPr>
        <w:t>и</w:t>
      </w:r>
      <w:r>
        <w:rPr>
          <w:color w:val="231F20"/>
          <w:spacing w:val="11"/>
          <w:w w:val="120"/>
        </w:rPr>
        <w:t xml:space="preserve"> </w:t>
      </w:r>
      <w:r>
        <w:rPr>
          <w:color w:val="231F20"/>
          <w:w w:val="120"/>
        </w:rPr>
        <w:t>оружие.</w:t>
      </w:r>
    </w:p>
    <w:p w:rsidR="00916F7C" w:rsidRPr="00325055" w:rsidRDefault="00916F7C" w:rsidP="00916F7C">
      <w:pPr>
        <w:pStyle w:val="2"/>
        <w:spacing w:before="146"/>
        <w:jc w:val="both"/>
        <w:rPr>
          <w:rFonts w:ascii="Trebuchet MS" w:hAnsi="Trebuchet MS"/>
          <w:b w:val="0"/>
          <w:sz w:val="24"/>
          <w:szCs w:val="24"/>
        </w:rPr>
      </w:pPr>
      <w:r w:rsidRPr="00325055">
        <w:rPr>
          <w:color w:val="231F20"/>
          <w:w w:val="90"/>
          <w:sz w:val="24"/>
          <w:szCs w:val="24"/>
        </w:rPr>
        <w:t>Русь</w:t>
      </w:r>
      <w:r w:rsidRPr="00325055">
        <w:rPr>
          <w:color w:val="231F20"/>
          <w:spacing w:val="-8"/>
          <w:w w:val="90"/>
          <w:sz w:val="24"/>
          <w:szCs w:val="24"/>
        </w:rPr>
        <w:t xml:space="preserve"> </w:t>
      </w:r>
      <w:r w:rsidRPr="00325055">
        <w:rPr>
          <w:color w:val="231F20"/>
          <w:w w:val="90"/>
          <w:sz w:val="24"/>
          <w:szCs w:val="24"/>
        </w:rPr>
        <w:t>в</w:t>
      </w:r>
      <w:r w:rsidRPr="00325055">
        <w:rPr>
          <w:color w:val="231F20"/>
          <w:spacing w:val="-8"/>
          <w:w w:val="90"/>
          <w:sz w:val="24"/>
          <w:szCs w:val="24"/>
        </w:rPr>
        <w:t xml:space="preserve"> </w:t>
      </w:r>
      <w:r w:rsidRPr="00325055">
        <w:rPr>
          <w:color w:val="231F20"/>
          <w:w w:val="90"/>
          <w:sz w:val="24"/>
          <w:szCs w:val="24"/>
        </w:rPr>
        <w:t>середине</w:t>
      </w:r>
      <w:r w:rsidRPr="00325055">
        <w:rPr>
          <w:color w:val="231F20"/>
          <w:spacing w:val="-8"/>
          <w:w w:val="90"/>
          <w:sz w:val="24"/>
          <w:szCs w:val="24"/>
        </w:rPr>
        <w:t xml:space="preserve"> </w:t>
      </w:r>
      <w:r w:rsidRPr="00325055">
        <w:rPr>
          <w:color w:val="231F20"/>
          <w:w w:val="90"/>
          <w:sz w:val="24"/>
          <w:szCs w:val="24"/>
        </w:rPr>
        <w:t>XII</w:t>
      </w:r>
      <w:r w:rsidRPr="00325055">
        <w:rPr>
          <w:color w:val="231F20"/>
          <w:spacing w:val="-8"/>
          <w:w w:val="90"/>
          <w:sz w:val="24"/>
          <w:szCs w:val="24"/>
        </w:rPr>
        <w:t xml:space="preserve"> </w:t>
      </w:r>
      <w:r w:rsidRPr="00325055">
        <w:rPr>
          <w:color w:val="231F20"/>
          <w:w w:val="90"/>
          <w:sz w:val="24"/>
          <w:szCs w:val="24"/>
        </w:rPr>
        <w:t>—</w:t>
      </w:r>
      <w:r w:rsidRPr="00325055">
        <w:rPr>
          <w:color w:val="231F20"/>
          <w:spacing w:val="-8"/>
          <w:w w:val="90"/>
          <w:sz w:val="24"/>
          <w:szCs w:val="24"/>
        </w:rPr>
        <w:t xml:space="preserve"> </w:t>
      </w:r>
      <w:r w:rsidRPr="00325055">
        <w:rPr>
          <w:color w:val="231F20"/>
          <w:w w:val="90"/>
          <w:sz w:val="24"/>
          <w:szCs w:val="24"/>
        </w:rPr>
        <w:t>начале</w:t>
      </w:r>
      <w:r w:rsidRPr="00325055">
        <w:rPr>
          <w:color w:val="231F20"/>
          <w:spacing w:val="-8"/>
          <w:w w:val="90"/>
          <w:sz w:val="24"/>
          <w:szCs w:val="24"/>
        </w:rPr>
        <w:t xml:space="preserve"> </w:t>
      </w:r>
      <w:r w:rsidRPr="00325055">
        <w:rPr>
          <w:color w:val="231F20"/>
          <w:w w:val="90"/>
          <w:sz w:val="24"/>
          <w:szCs w:val="24"/>
        </w:rPr>
        <w:t>XIII</w:t>
      </w:r>
      <w:r w:rsidRPr="00325055">
        <w:rPr>
          <w:color w:val="231F20"/>
          <w:spacing w:val="-8"/>
          <w:w w:val="90"/>
          <w:sz w:val="24"/>
          <w:szCs w:val="24"/>
        </w:rPr>
        <w:t xml:space="preserve"> </w:t>
      </w:r>
      <w:r w:rsidRPr="00325055">
        <w:rPr>
          <w:color w:val="231F20"/>
          <w:w w:val="90"/>
          <w:sz w:val="24"/>
          <w:szCs w:val="24"/>
        </w:rPr>
        <w:t>в.</w:t>
      </w:r>
      <w:r w:rsidRPr="00325055">
        <w:rPr>
          <w:color w:val="231F20"/>
          <w:spacing w:val="-8"/>
          <w:w w:val="90"/>
          <w:sz w:val="24"/>
          <w:szCs w:val="24"/>
        </w:rPr>
        <w:t xml:space="preserve"> </w:t>
      </w:r>
      <w:r w:rsidRPr="00325055">
        <w:rPr>
          <w:rFonts w:ascii="Trebuchet MS" w:hAnsi="Trebuchet MS"/>
          <w:b w:val="0"/>
          <w:color w:val="231F20"/>
          <w:w w:val="90"/>
          <w:sz w:val="24"/>
          <w:szCs w:val="24"/>
        </w:rPr>
        <w:t>(6</w:t>
      </w:r>
      <w:r w:rsidRPr="00325055">
        <w:rPr>
          <w:rFonts w:ascii="Trebuchet MS" w:hAnsi="Trebuchet MS"/>
          <w:b w:val="0"/>
          <w:color w:val="231F20"/>
          <w:spacing w:val="-10"/>
          <w:w w:val="90"/>
          <w:sz w:val="24"/>
          <w:szCs w:val="24"/>
        </w:rPr>
        <w:t xml:space="preserve"> </w:t>
      </w:r>
      <w:r w:rsidRPr="00325055">
        <w:rPr>
          <w:rFonts w:ascii="Trebuchet MS" w:hAnsi="Trebuchet MS"/>
          <w:b w:val="0"/>
          <w:color w:val="231F20"/>
          <w:w w:val="90"/>
          <w:sz w:val="24"/>
          <w:szCs w:val="24"/>
        </w:rPr>
        <w:t>ч)</w:t>
      </w:r>
    </w:p>
    <w:p w:rsidR="00916F7C" w:rsidRDefault="00916F7C" w:rsidP="00916F7C">
      <w:pPr>
        <w:pStyle w:val="a6"/>
        <w:spacing w:before="68" w:line="254" w:lineRule="auto"/>
        <w:ind w:right="154"/>
      </w:pPr>
      <w:r>
        <w:rPr>
          <w:color w:val="231F20"/>
          <w:w w:val="120"/>
        </w:rPr>
        <w:t>Формирование системы земель — самостоятельных госу-</w:t>
      </w:r>
      <w:r>
        <w:rPr>
          <w:color w:val="231F20"/>
          <w:spacing w:val="1"/>
          <w:w w:val="120"/>
        </w:rPr>
        <w:t xml:space="preserve"> </w:t>
      </w:r>
      <w:r>
        <w:rPr>
          <w:color w:val="231F20"/>
          <w:w w:val="120"/>
        </w:rPr>
        <w:t>дарств. Важнейшие земли, управляемые ветвями княжеского</w:t>
      </w:r>
      <w:r>
        <w:rPr>
          <w:color w:val="231F20"/>
          <w:spacing w:val="1"/>
          <w:w w:val="120"/>
        </w:rPr>
        <w:t xml:space="preserve"> </w:t>
      </w:r>
      <w:r>
        <w:rPr>
          <w:color w:val="231F20"/>
          <w:w w:val="120"/>
        </w:rPr>
        <w:t>рода</w:t>
      </w:r>
      <w:r>
        <w:rPr>
          <w:color w:val="231F20"/>
          <w:spacing w:val="-6"/>
          <w:w w:val="120"/>
        </w:rPr>
        <w:t xml:space="preserve"> </w:t>
      </w:r>
      <w:r>
        <w:rPr>
          <w:color w:val="231F20"/>
          <w:w w:val="120"/>
        </w:rPr>
        <w:t>Рюриковичей:</w:t>
      </w:r>
      <w:r>
        <w:rPr>
          <w:color w:val="231F20"/>
          <w:spacing w:val="-5"/>
          <w:w w:val="120"/>
        </w:rPr>
        <w:t xml:space="preserve"> </w:t>
      </w:r>
      <w:r>
        <w:rPr>
          <w:color w:val="231F20"/>
          <w:w w:val="120"/>
        </w:rPr>
        <w:t>Черниговская,</w:t>
      </w:r>
      <w:r>
        <w:rPr>
          <w:color w:val="231F20"/>
          <w:spacing w:val="-5"/>
          <w:w w:val="120"/>
        </w:rPr>
        <w:t xml:space="preserve"> </w:t>
      </w:r>
      <w:r>
        <w:rPr>
          <w:color w:val="231F20"/>
          <w:w w:val="120"/>
        </w:rPr>
        <w:t>Смоленская,</w:t>
      </w:r>
      <w:r>
        <w:rPr>
          <w:color w:val="231F20"/>
          <w:spacing w:val="-5"/>
          <w:w w:val="120"/>
        </w:rPr>
        <w:t xml:space="preserve"> </w:t>
      </w:r>
      <w:r>
        <w:rPr>
          <w:color w:val="231F20"/>
          <w:w w:val="120"/>
        </w:rPr>
        <w:t>Галицкая,</w:t>
      </w:r>
      <w:r>
        <w:rPr>
          <w:color w:val="231F20"/>
          <w:spacing w:val="-5"/>
          <w:w w:val="120"/>
        </w:rPr>
        <w:t xml:space="preserve"> </w:t>
      </w:r>
      <w:r>
        <w:rPr>
          <w:color w:val="231F20"/>
          <w:w w:val="120"/>
        </w:rPr>
        <w:t>Во-</w:t>
      </w:r>
      <w:r>
        <w:rPr>
          <w:color w:val="231F20"/>
          <w:spacing w:val="-58"/>
          <w:w w:val="120"/>
        </w:rPr>
        <w:t xml:space="preserve"> </w:t>
      </w:r>
      <w:r>
        <w:rPr>
          <w:color w:val="231F20"/>
          <w:w w:val="120"/>
        </w:rPr>
        <w:t>лынская, Суздальская. Земли, имевшие особый статус: Киев-</w:t>
      </w:r>
      <w:r>
        <w:rPr>
          <w:color w:val="231F20"/>
          <w:spacing w:val="1"/>
          <w:w w:val="120"/>
        </w:rPr>
        <w:t xml:space="preserve"> </w:t>
      </w:r>
      <w:r>
        <w:rPr>
          <w:color w:val="231F20"/>
          <w:w w:val="120"/>
        </w:rPr>
        <w:t>ская</w:t>
      </w:r>
      <w:r>
        <w:rPr>
          <w:color w:val="231F20"/>
          <w:spacing w:val="-13"/>
          <w:w w:val="120"/>
        </w:rPr>
        <w:t xml:space="preserve"> </w:t>
      </w:r>
      <w:r>
        <w:rPr>
          <w:color w:val="231F20"/>
          <w:w w:val="120"/>
        </w:rPr>
        <w:t>и</w:t>
      </w:r>
      <w:r>
        <w:rPr>
          <w:color w:val="231F20"/>
          <w:spacing w:val="-12"/>
          <w:w w:val="120"/>
        </w:rPr>
        <w:t xml:space="preserve"> </w:t>
      </w:r>
      <w:r>
        <w:rPr>
          <w:color w:val="231F20"/>
          <w:w w:val="120"/>
        </w:rPr>
        <w:t>Новгородская.</w:t>
      </w:r>
      <w:r>
        <w:rPr>
          <w:color w:val="231F20"/>
          <w:spacing w:val="-12"/>
          <w:w w:val="120"/>
        </w:rPr>
        <w:t xml:space="preserve"> </w:t>
      </w:r>
      <w:r>
        <w:rPr>
          <w:color w:val="231F20"/>
          <w:w w:val="120"/>
        </w:rPr>
        <w:t>Эволюция</w:t>
      </w:r>
      <w:r>
        <w:rPr>
          <w:color w:val="231F20"/>
          <w:spacing w:val="-12"/>
          <w:w w:val="120"/>
        </w:rPr>
        <w:t xml:space="preserve"> </w:t>
      </w:r>
      <w:r>
        <w:rPr>
          <w:color w:val="231F20"/>
          <w:w w:val="120"/>
        </w:rPr>
        <w:t>общественного</w:t>
      </w:r>
      <w:r>
        <w:rPr>
          <w:color w:val="231F20"/>
          <w:spacing w:val="-12"/>
          <w:w w:val="120"/>
        </w:rPr>
        <w:t xml:space="preserve"> </w:t>
      </w:r>
      <w:r>
        <w:rPr>
          <w:color w:val="231F20"/>
          <w:w w:val="120"/>
        </w:rPr>
        <w:t>строя</w:t>
      </w:r>
      <w:r>
        <w:rPr>
          <w:color w:val="231F20"/>
          <w:spacing w:val="-12"/>
          <w:w w:val="120"/>
        </w:rPr>
        <w:t xml:space="preserve"> </w:t>
      </w:r>
      <w:r>
        <w:rPr>
          <w:color w:val="231F20"/>
          <w:w w:val="120"/>
        </w:rPr>
        <w:t>и</w:t>
      </w:r>
      <w:r>
        <w:rPr>
          <w:color w:val="231F20"/>
          <w:spacing w:val="-12"/>
          <w:w w:val="120"/>
        </w:rPr>
        <w:t xml:space="preserve"> </w:t>
      </w:r>
      <w:r>
        <w:rPr>
          <w:color w:val="231F20"/>
          <w:w w:val="120"/>
        </w:rPr>
        <w:t>права;</w:t>
      </w:r>
      <w:r>
        <w:rPr>
          <w:color w:val="231F20"/>
          <w:spacing w:val="-58"/>
          <w:w w:val="120"/>
        </w:rPr>
        <w:t xml:space="preserve"> </w:t>
      </w:r>
      <w:r>
        <w:rPr>
          <w:color w:val="231F20"/>
          <w:w w:val="120"/>
        </w:rPr>
        <w:t>внешняя</w:t>
      </w:r>
      <w:r>
        <w:rPr>
          <w:color w:val="231F20"/>
          <w:spacing w:val="11"/>
          <w:w w:val="120"/>
        </w:rPr>
        <w:t xml:space="preserve"> </w:t>
      </w:r>
      <w:r>
        <w:rPr>
          <w:color w:val="231F20"/>
          <w:w w:val="120"/>
        </w:rPr>
        <w:t>политика</w:t>
      </w:r>
      <w:r>
        <w:rPr>
          <w:color w:val="231F20"/>
          <w:spacing w:val="12"/>
          <w:w w:val="120"/>
        </w:rPr>
        <w:t xml:space="preserve"> </w:t>
      </w:r>
      <w:r>
        <w:rPr>
          <w:color w:val="231F20"/>
          <w:w w:val="120"/>
        </w:rPr>
        <w:t>русских</w:t>
      </w:r>
      <w:r>
        <w:rPr>
          <w:color w:val="231F20"/>
          <w:spacing w:val="12"/>
          <w:w w:val="120"/>
        </w:rPr>
        <w:t xml:space="preserve"> </w:t>
      </w:r>
      <w:r>
        <w:rPr>
          <w:color w:val="231F20"/>
          <w:w w:val="120"/>
        </w:rPr>
        <w:t>земель.</w:t>
      </w:r>
    </w:p>
    <w:p w:rsidR="00916F7C" w:rsidRDefault="00916F7C" w:rsidP="00916F7C">
      <w:pPr>
        <w:pStyle w:val="a6"/>
        <w:spacing w:line="254" w:lineRule="auto"/>
        <w:ind w:right="154"/>
      </w:pPr>
      <w:r>
        <w:rPr>
          <w:color w:val="231F20"/>
          <w:w w:val="115"/>
        </w:rPr>
        <w:t>Формирование</w:t>
      </w:r>
      <w:r>
        <w:rPr>
          <w:color w:val="231F20"/>
          <w:spacing w:val="1"/>
          <w:w w:val="115"/>
        </w:rPr>
        <w:t xml:space="preserve"> </w:t>
      </w:r>
      <w:r>
        <w:rPr>
          <w:color w:val="231F20"/>
          <w:w w:val="115"/>
        </w:rPr>
        <w:t>региональных</w:t>
      </w:r>
      <w:r>
        <w:rPr>
          <w:color w:val="231F20"/>
          <w:spacing w:val="1"/>
          <w:w w:val="115"/>
        </w:rPr>
        <w:t xml:space="preserve"> </w:t>
      </w:r>
      <w:r>
        <w:rPr>
          <w:color w:val="231F20"/>
          <w:w w:val="115"/>
        </w:rPr>
        <w:t>центров</w:t>
      </w:r>
      <w:r>
        <w:rPr>
          <w:color w:val="231F20"/>
          <w:spacing w:val="1"/>
          <w:w w:val="115"/>
        </w:rPr>
        <w:t xml:space="preserve"> </w:t>
      </w:r>
      <w:r>
        <w:rPr>
          <w:color w:val="231F20"/>
          <w:w w:val="115"/>
        </w:rPr>
        <w:t>культуры:</w:t>
      </w:r>
      <w:r>
        <w:rPr>
          <w:color w:val="231F20"/>
          <w:spacing w:val="1"/>
          <w:w w:val="115"/>
        </w:rPr>
        <w:t xml:space="preserve"> </w:t>
      </w:r>
      <w:r>
        <w:rPr>
          <w:color w:val="231F20"/>
          <w:w w:val="115"/>
        </w:rPr>
        <w:t>летописа-</w:t>
      </w:r>
      <w:r>
        <w:rPr>
          <w:color w:val="231F20"/>
          <w:spacing w:val="1"/>
          <w:w w:val="115"/>
        </w:rPr>
        <w:t xml:space="preserve"> </w:t>
      </w:r>
      <w:r>
        <w:rPr>
          <w:color w:val="231F20"/>
          <w:w w:val="115"/>
        </w:rPr>
        <w:t>ние</w:t>
      </w:r>
      <w:r>
        <w:rPr>
          <w:color w:val="231F20"/>
          <w:spacing w:val="1"/>
          <w:w w:val="115"/>
        </w:rPr>
        <w:t xml:space="preserve"> </w:t>
      </w:r>
      <w:r>
        <w:rPr>
          <w:color w:val="231F20"/>
          <w:w w:val="115"/>
        </w:rPr>
        <w:t>и</w:t>
      </w:r>
      <w:r>
        <w:rPr>
          <w:color w:val="231F20"/>
          <w:spacing w:val="1"/>
          <w:w w:val="115"/>
        </w:rPr>
        <w:t xml:space="preserve"> </w:t>
      </w:r>
      <w:r>
        <w:rPr>
          <w:color w:val="231F20"/>
          <w:w w:val="115"/>
        </w:rPr>
        <w:t>памятники</w:t>
      </w:r>
      <w:r>
        <w:rPr>
          <w:color w:val="231F20"/>
          <w:spacing w:val="1"/>
          <w:w w:val="115"/>
        </w:rPr>
        <w:t xml:space="preserve"> </w:t>
      </w:r>
      <w:r>
        <w:rPr>
          <w:color w:val="231F20"/>
          <w:w w:val="115"/>
        </w:rPr>
        <w:t>литературы:</w:t>
      </w:r>
      <w:r>
        <w:rPr>
          <w:color w:val="231F20"/>
          <w:spacing w:val="1"/>
          <w:w w:val="115"/>
        </w:rPr>
        <w:t xml:space="preserve"> </w:t>
      </w:r>
      <w:r>
        <w:rPr>
          <w:color w:val="231F20"/>
          <w:w w:val="115"/>
        </w:rPr>
        <w:t>Киево-Печерский</w:t>
      </w:r>
      <w:r>
        <w:rPr>
          <w:color w:val="231F20"/>
          <w:spacing w:val="1"/>
          <w:w w:val="115"/>
        </w:rPr>
        <w:t xml:space="preserve"> </w:t>
      </w:r>
      <w:r>
        <w:rPr>
          <w:color w:val="231F20"/>
          <w:w w:val="115"/>
        </w:rPr>
        <w:t>патерик,</w:t>
      </w:r>
      <w:r>
        <w:rPr>
          <w:color w:val="231F20"/>
          <w:spacing w:val="1"/>
          <w:w w:val="115"/>
        </w:rPr>
        <w:t xml:space="preserve"> </w:t>
      </w:r>
      <w:r>
        <w:rPr>
          <w:color w:val="231F20"/>
          <w:w w:val="115"/>
        </w:rPr>
        <w:t>мо-</w:t>
      </w:r>
      <w:r>
        <w:rPr>
          <w:color w:val="231F20"/>
          <w:spacing w:val="-55"/>
          <w:w w:val="115"/>
        </w:rPr>
        <w:t xml:space="preserve"> </w:t>
      </w:r>
      <w:r>
        <w:rPr>
          <w:color w:val="231F20"/>
          <w:w w:val="115"/>
        </w:rPr>
        <w:t>ление Даниила Заточника, «Слово о полку Игореве». Белока-</w:t>
      </w:r>
      <w:r>
        <w:rPr>
          <w:color w:val="231F20"/>
          <w:spacing w:val="1"/>
          <w:w w:val="115"/>
        </w:rPr>
        <w:t xml:space="preserve"> </w:t>
      </w:r>
      <w:r>
        <w:rPr>
          <w:color w:val="231F20"/>
          <w:w w:val="115"/>
        </w:rPr>
        <w:t>менные</w:t>
      </w:r>
      <w:r>
        <w:rPr>
          <w:color w:val="231F20"/>
          <w:spacing w:val="1"/>
          <w:w w:val="115"/>
        </w:rPr>
        <w:t xml:space="preserve"> </w:t>
      </w:r>
      <w:r>
        <w:rPr>
          <w:color w:val="231F20"/>
          <w:w w:val="115"/>
        </w:rPr>
        <w:t>храмы</w:t>
      </w:r>
      <w:r>
        <w:rPr>
          <w:color w:val="231F20"/>
          <w:spacing w:val="1"/>
          <w:w w:val="115"/>
        </w:rPr>
        <w:t xml:space="preserve"> </w:t>
      </w:r>
      <w:r>
        <w:rPr>
          <w:color w:val="231F20"/>
          <w:w w:val="115"/>
        </w:rPr>
        <w:t>Северо-Восточной</w:t>
      </w:r>
      <w:r>
        <w:rPr>
          <w:color w:val="231F20"/>
          <w:spacing w:val="1"/>
          <w:w w:val="115"/>
        </w:rPr>
        <w:t xml:space="preserve"> </w:t>
      </w:r>
      <w:r>
        <w:rPr>
          <w:color w:val="231F20"/>
          <w:w w:val="115"/>
        </w:rPr>
        <w:t>Руси:</w:t>
      </w:r>
      <w:r>
        <w:rPr>
          <w:color w:val="231F20"/>
          <w:spacing w:val="1"/>
          <w:w w:val="115"/>
        </w:rPr>
        <w:t xml:space="preserve"> </w:t>
      </w:r>
      <w:r>
        <w:rPr>
          <w:color w:val="231F20"/>
          <w:w w:val="115"/>
        </w:rPr>
        <w:t>Успенский</w:t>
      </w:r>
      <w:r>
        <w:rPr>
          <w:color w:val="231F20"/>
          <w:spacing w:val="1"/>
          <w:w w:val="115"/>
        </w:rPr>
        <w:t xml:space="preserve"> </w:t>
      </w:r>
      <w:r>
        <w:rPr>
          <w:color w:val="231F20"/>
          <w:w w:val="115"/>
        </w:rPr>
        <w:t>собор</w:t>
      </w:r>
      <w:r>
        <w:rPr>
          <w:color w:val="231F20"/>
          <w:spacing w:val="1"/>
          <w:w w:val="115"/>
        </w:rPr>
        <w:t xml:space="preserve"> </w:t>
      </w:r>
      <w:r>
        <w:rPr>
          <w:color w:val="231F20"/>
          <w:w w:val="115"/>
        </w:rPr>
        <w:t>во</w:t>
      </w:r>
      <w:r>
        <w:rPr>
          <w:color w:val="231F20"/>
          <w:spacing w:val="1"/>
          <w:w w:val="115"/>
        </w:rPr>
        <w:t xml:space="preserve"> </w:t>
      </w:r>
      <w:r>
        <w:rPr>
          <w:color w:val="231F20"/>
          <w:w w:val="115"/>
        </w:rPr>
        <w:t>Владимире,</w:t>
      </w:r>
      <w:r>
        <w:rPr>
          <w:color w:val="231F20"/>
          <w:spacing w:val="1"/>
          <w:w w:val="115"/>
        </w:rPr>
        <w:t xml:space="preserve"> </w:t>
      </w:r>
      <w:r>
        <w:rPr>
          <w:color w:val="231F20"/>
          <w:w w:val="115"/>
        </w:rPr>
        <w:t>церковь</w:t>
      </w:r>
      <w:r>
        <w:rPr>
          <w:color w:val="231F20"/>
          <w:spacing w:val="1"/>
          <w:w w:val="115"/>
        </w:rPr>
        <w:t xml:space="preserve"> </w:t>
      </w:r>
      <w:r>
        <w:rPr>
          <w:color w:val="231F20"/>
          <w:w w:val="115"/>
        </w:rPr>
        <w:t>Покрова</w:t>
      </w:r>
      <w:r>
        <w:rPr>
          <w:color w:val="231F20"/>
          <w:spacing w:val="1"/>
          <w:w w:val="115"/>
        </w:rPr>
        <w:t xml:space="preserve"> </w:t>
      </w:r>
      <w:r>
        <w:rPr>
          <w:color w:val="231F20"/>
          <w:w w:val="115"/>
        </w:rPr>
        <w:t>на</w:t>
      </w:r>
      <w:r>
        <w:rPr>
          <w:color w:val="231F20"/>
          <w:spacing w:val="1"/>
          <w:w w:val="115"/>
        </w:rPr>
        <w:t xml:space="preserve"> </w:t>
      </w:r>
      <w:r>
        <w:rPr>
          <w:color w:val="231F20"/>
          <w:w w:val="115"/>
        </w:rPr>
        <w:t>Нерли,</w:t>
      </w:r>
      <w:r>
        <w:rPr>
          <w:color w:val="231F20"/>
          <w:spacing w:val="1"/>
          <w:w w:val="115"/>
        </w:rPr>
        <w:t xml:space="preserve"> </w:t>
      </w:r>
      <w:r>
        <w:rPr>
          <w:color w:val="231F20"/>
          <w:w w:val="115"/>
        </w:rPr>
        <w:t>Георгиевский</w:t>
      </w:r>
      <w:r>
        <w:rPr>
          <w:color w:val="231F20"/>
          <w:spacing w:val="1"/>
          <w:w w:val="115"/>
        </w:rPr>
        <w:t xml:space="preserve"> </w:t>
      </w:r>
      <w:r>
        <w:rPr>
          <w:color w:val="231F20"/>
          <w:w w:val="115"/>
        </w:rPr>
        <w:t>собор</w:t>
      </w:r>
      <w:r>
        <w:rPr>
          <w:color w:val="231F20"/>
          <w:spacing w:val="1"/>
          <w:w w:val="115"/>
        </w:rPr>
        <w:t xml:space="preserve"> </w:t>
      </w:r>
      <w:r>
        <w:rPr>
          <w:color w:val="231F20"/>
          <w:w w:val="115"/>
        </w:rPr>
        <w:t>Юрьева-Польского.</w:t>
      </w:r>
    </w:p>
    <w:p w:rsidR="00916F7C" w:rsidRPr="00325055" w:rsidRDefault="00916F7C" w:rsidP="00916F7C">
      <w:pPr>
        <w:pStyle w:val="2"/>
        <w:spacing w:before="144"/>
        <w:jc w:val="both"/>
        <w:rPr>
          <w:rFonts w:ascii="Trebuchet MS" w:hAnsi="Trebuchet MS"/>
          <w:b w:val="0"/>
          <w:sz w:val="24"/>
          <w:szCs w:val="24"/>
        </w:rPr>
      </w:pPr>
      <w:r w:rsidRPr="00325055">
        <w:rPr>
          <w:color w:val="231F20"/>
          <w:w w:val="85"/>
          <w:sz w:val="24"/>
          <w:szCs w:val="24"/>
        </w:rPr>
        <w:t>Русские</w:t>
      </w:r>
      <w:r w:rsidRPr="00325055">
        <w:rPr>
          <w:color w:val="231F20"/>
          <w:spacing w:val="17"/>
          <w:w w:val="85"/>
          <w:sz w:val="24"/>
          <w:szCs w:val="24"/>
        </w:rPr>
        <w:t xml:space="preserve"> </w:t>
      </w:r>
      <w:r w:rsidRPr="00325055">
        <w:rPr>
          <w:color w:val="231F20"/>
          <w:w w:val="85"/>
          <w:sz w:val="24"/>
          <w:szCs w:val="24"/>
        </w:rPr>
        <w:t>земли</w:t>
      </w:r>
      <w:r w:rsidRPr="00325055">
        <w:rPr>
          <w:color w:val="231F20"/>
          <w:spacing w:val="18"/>
          <w:w w:val="85"/>
          <w:sz w:val="24"/>
          <w:szCs w:val="24"/>
        </w:rPr>
        <w:t xml:space="preserve"> </w:t>
      </w:r>
      <w:r w:rsidRPr="00325055">
        <w:rPr>
          <w:color w:val="231F20"/>
          <w:w w:val="85"/>
          <w:sz w:val="24"/>
          <w:szCs w:val="24"/>
        </w:rPr>
        <w:t>и</w:t>
      </w:r>
      <w:r w:rsidRPr="00325055">
        <w:rPr>
          <w:color w:val="231F20"/>
          <w:spacing w:val="17"/>
          <w:w w:val="85"/>
          <w:sz w:val="24"/>
          <w:szCs w:val="24"/>
        </w:rPr>
        <w:t xml:space="preserve"> </w:t>
      </w:r>
      <w:r w:rsidRPr="00325055">
        <w:rPr>
          <w:color w:val="231F20"/>
          <w:w w:val="85"/>
          <w:sz w:val="24"/>
          <w:szCs w:val="24"/>
        </w:rPr>
        <w:t>их</w:t>
      </w:r>
      <w:r w:rsidRPr="00325055">
        <w:rPr>
          <w:color w:val="231F20"/>
          <w:spacing w:val="18"/>
          <w:w w:val="85"/>
          <w:sz w:val="24"/>
          <w:szCs w:val="24"/>
        </w:rPr>
        <w:t xml:space="preserve"> </w:t>
      </w:r>
      <w:r w:rsidRPr="00325055">
        <w:rPr>
          <w:color w:val="231F20"/>
          <w:w w:val="85"/>
          <w:sz w:val="24"/>
          <w:szCs w:val="24"/>
        </w:rPr>
        <w:t>соседи</w:t>
      </w:r>
      <w:r w:rsidRPr="00325055">
        <w:rPr>
          <w:color w:val="231F20"/>
          <w:spacing w:val="17"/>
          <w:w w:val="85"/>
          <w:sz w:val="24"/>
          <w:szCs w:val="24"/>
        </w:rPr>
        <w:t xml:space="preserve"> </w:t>
      </w:r>
      <w:r w:rsidRPr="00325055">
        <w:rPr>
          <w:color w:val="231F20"/>
          <w:w w:val="85"/>
          <w:sz w:val="24"/>
          <w:szCs w:val="24"/>
        </w:rPr>
        <w:t>в</w:t>
      </w:r>
      <w:r w:rsidRPr="00325055">
        <w:rPr>
          <w:color w:val="231F20"/>
          <w:spacing w:val="18"/>
          <w:w w:val="85"/>
          <w:sz w:val="24"/>
          <w:szCs w:val="24"/>
        </w:rPr>
        <w:t xml:space="preserve"> </w:t>
      </w:r>
      <w:r w:rsidRPr="00325055">
        <w:rPr>
          <w:color w:val="231F20"/>
          <w:w w:val="85"/>
          <w:sz w:val="24"/>
          <w:szCs w:val="24"/>
        </w:rPr>
        <w:t>середине</w:t>
      </w:r>
      <w:r w:rsidRPr="00325055">
        <w:rPr>
          <w:color w:val="231F20"/>
          <w:spacing w:val="17"/>
          <w:w w:val="85"/>
          <w:sz w:val="24"/>
          <w:szCs w:val="24"/>
        </w:rPr>
        <w:t xml:space="preserve"> </w:t>
      </w:r>
      <w:r w:rsidRPr="00325055">
        <w:rPr>
          <w:color w:val="231F20"/>
          <w:w w:val="85"/>
          <w:sz w:val="24"/>
          <w:szCs w:val="24"/>
        </w:rPr>
        <w:t>XIII</w:t>
      </w:r>
      <w:r w:rsidRPr="00325055">
        <w:rPr>
          <w:color w:val="231F20"/>
          <w:spacing w:val="18"/>
          <w:w w:val="85"/>
          <w:sz w:val="24"/>
          <w:szCs w:val="24"/>
        </w:rPr>
        <w:t xml:space="preserve"> </w:t>
      </w:r>
      <w:r w:rsidRPr="00325055">
        <w:rPr>
          <w:color w:val="231F20"/>
          <w:w w:val="85"/>
          <w:sz w:val="24"/>
          <w:szCs w:val="24"/>
        </w:rPr>
        <w:t>—</w:t>
      </w:r>
      <w:r w:rsidRPr="00325055">
        <w:rPr>
          <w:color w:val="231F20"/>
          <w:spacing w:val="17"/>
          <w:w w:val="85"/>
          <w:sz w:val="24"/>
          <w:szCs w:val="24"/>
        </w:rPr>
        <w:t xml:space="preserve"> </w:t>
      </w:r>
      <w:r w:rsidRPr="00325055">
        <w:rPr>
          <w:color w:val="231F20"/>
          <w:w w:val="85"/>
          <w:sz w:val="24"/>
          <w:szCs w:val="24"/>
        </w:rPr>
        <w:t>XIV</w:t>
      </w:r>
      <w:r w:rsidRPr="00325055">
        <w:rPr>
          <w:color w:val="231F20"/>
          <w:spacing w:val="18"/>
          <w:w w:val="85"/>
          <w:sz w:val="24"/>
          <w:szCs w:val="24"/>
        </w:rPr>
        <w:t xml:space="preserve"> </w:t>
      </w:r>
      <w:r w:rsidRPr="00325055">
        <w:rPr>
          <w:color w:val="231F20"/>
          <w:w w:val="85"/>
          <w:sz w:val="24"/>
          <w:szCs w:val="24"/>
        </w:rPr>
        <w:t>в.</w:t>
      </w:r>
      <w:r w:rsidRPr="00325055">
        <w:rPr>
          <w:color w:val="231F20"/>
          <w:spacing w:val="17"/>
          <w:w w:val="85"/>
          <w:sz w:val="24"/>
          <w:szCs w:val="24"/>
        </w:rPr>
        <w:t xml:space="preserve"> </w:t>
      </w:r>
      <w:r w:rsidRPr="00325055">
        <w:rPr>
          <w:rFonts w:ascii="Trebuchet MS" w:hAnsi="Trebuchet MS"/>
          <w:b w:val="0"/>
          <w:color w:val="231F20"/>
          <w:w w:val="85"/>
          <w:sz w:val="24"/>
          <w:szCs w:val="24"/>
        </w:rPr>
        <w:t>(10</w:t>
      </w:r>
      <w:r w:rsidRPr="00325055">
        <w:rPr>
          <w:rFonts w:ascii="Trebuchet MS" w:hAnsi="Trebuchet MS"/>
          <w:b w:val="0"/>
          <w:color w:val="231F20"/>
          <w:spacing w:val="16"/>
          <w:w w:val="85"/>
          <w:sz w:val="24"/>
          <w:szCs w:val="24"/>
        </w:rPr>
        <w:t xml:space="preserve"> </w:t>
      </w:r>
      <w:r w:rsidRPr="00325055">
        <w:rPr>
          <w:rFonts w:ascii="Trebuchet MS" w:hAnsi="Trebuchet MS"/>
          <w:b w:val="0"/>
          <w:color w:val="231F20"/>
          <w:w w:val="85"/>
          <w:sz w:val="24"/>
          <w:szCs w:val="24"/>
        </w:rPr>
        <w:t>ч)</w:t>
      </w:r>
    </w:p>
    <w:p w:rsidR="00916F7C" w:rsidRDefault="00916F7C" w:rsidP="00916F7C">
      <w:pPr>
        <w:pStyle w:val="a6"/>
        <w:spacing w:before="68" w:line="254" w:lineRule="auto"/>
        <w:ind w:right="154"/>
      </w:pPr>
      <w:r>
        <w:rPr>
          <w:color w:val="231F20"/>
          <w:w w:val="115"/>
        </w:rPr>
        <w:t>Возникновение</w:t>
      </w:r>
      <w:r>
        <w:rPr>
          <w:color w:val="231F20"/>
          <w:spacing w:val="1"/>
          <w:w w:val="115"/>
        </w:rPr>
        <w:t xml:space="preserve"> </w:t>
      </w:r>
      <w:r>
        <w:rPr>
          <w:color w:val="231F20"/>
          <w:w w:val="115"/>
        </w:rPr>
        <w:t>Монгольской</w:t>
      </w:r>
      <w:r>
        <w:rPr>
          <w:color w:val="231F20"/>
          <w:spacing w:val="1"/>
          <w:w w:val="115"/>
        </w:rPr>
        <w:t xml:space="preserve"> </w:t>
      </w:r>
      <w:r>
        <w:rPr>
          <w:color w:val="231F20"/>
          <w:w w:val="115"/>
        </w:rPr>
        <w:t>империи.</w:t>
      </w:r>
      <w:r>
        <w:rPr>
          <w:color w:val="231F20"/>
          <w:spacing w:val="1"/>
          <w:w w:val="115"/>
        </w:rPr>
        <w:t xml:space="preserve"> </w:t>
      </w:r>
      <w:r>
        <w:rPr>
          <w:color w:val="231F20"/>
          <w:w w:val="115"/>
        </w:rPr>
        <w:t>Завоевания</w:t>
      </w:r>
      <w:r>
        <w:rPr>
          <w:color w:val="231F20"/>
          <w:spacing w:val="1"/>
          <w:w w:val="115"/>
        </w:rPr>
        <w:t xml:space="preserve"> </w:t>
      </w:r>
      <w:r>
        <w:rPr>
          <w:color w:val="231F20"/>
          <w:w w:val="115"/>
        </w:rPr>
        <w:t>Чингис-</w:t>
      </w:r>
      <w:r>
        <w:rPr>
          <w:color w:val="231F20"/>
          <w:spacing w:val="-55"/>
          <w:w w:val="115"/>
        </w:rPr>
        <w:t xml:space="preserve"> </w:t>
      </w:r>
      <w:r>
        <w:rPr>
          <w:color w:val="231F20"/>
          <w:w w:val="115"/>
        </w:rPr>
        <w:t>хана и его потомков. Походы Батыя на Восточную Европу. Воз-</w:t>
      </w:r>
      <w:r>
        <w:rPr>
          <w:color w:val="231F20"/>
          <w:spacing w:val="-55"/>
          <w:w w:val="115"/>
        </w:rPr>
        <w:t xml:space="preserve"> </w:t>
      </w:r>
      <w:r>
        <w:rPr>
          <w:color w:val="231F20"/>
          <w:w w:val="115"/>
        </w:rPr>
        <w:t>никновение Золотой Орды. Судьбы русских земель после мон-</w:t>
      </w:r>
      <w:r>
        <w:rPr>
          <w:color w:val="231F20"/>
          <w:spacing w:val="1"/>
          <w:w w:val="115"/>
        </w:rPr>
        <w:t xml:space="preserve"> </w:t>
      </w:r>
      <w:r>
        <w:rPr>
          <w:color w:val="231F20"/>
          <w:w w:val="115"/>
        </w:rPr>
        <w:t xml:space="preserve">гольского нашествия. </w:t>
      </w:r>
      <w:r>
        <w:rPr>
          <w:color w:val="231F20"/>
          <w:w w:val="115"/>
        </w:rPr>
        <w:lastRenderedPageBreak/>
        <w:t>Система зависимости русских земель от</w:t>
      </w:r>
      <w:r>
        <w:rPr>
          <w:color w:val="231F20"/>
          <w:spacing w:val="1"/>
          <w:w w:val="115"/>
        </w:rPr>
        <w:t xml:space="preserve"> </w:t>
      </w:r>
      <w:r>
        <w:rPr>
          <w:color w:val="231F20"/>
          <w:w w:val="115"/>
        </w:rPr>
        <w:t>ордынских</w:t>
      </w:r>
      <w:r>
        <w:rPr>
          <w:color w:val="231F20"/>
          <w:spacing w:val="18"/>
          <w:w w:val="115"/>
        </w:rPr>
        <w:t xml:space="preserve"> </w:t>
      </w:r>
      <w:r>
        <w:rPr>
          <w:color w:val="231F20"/>
          <w:w w:val="115"/>
        </w:rPr>
        <w:t>ханов</w:t>
      </w:r>
      <w:r>
        <w:rPr>
          <w:color w:val="231F20"/>
          <w:spacing w:val="19"/>
          <w:w w:val="115"/>
        </w:rPr>
        <w:t xml:space="preserve"> </w:t>
      </w:r>
      <w:r>
        <w:rPr>
          <w:color w:val="231F20"/>
          <w:w w:val="115"/>
        </w:rPr>
        <w:t>(так</w:t>
      </w:r>
      <w:r>
        <w:rPr>
          <w:color w:val="231F20"/>
          <w:spacing w:val="18"/>
          <w:w w:val="115"/>
        </w:rPr>
        <w:t xml:space="preserve"> </w:t>
      </w:r>
      <w:r>
        <w:rPr>
          <w:color w:val="231F20"/>
          <w:w w:val="115"/>
        </w:rPr>
        <w:t>называемое</w:t>
      </w:r>
      <w:r>
        <w:rPr>
          <w:color w:val="231F20"/>
          <w:spacing w:val="19"/>
          <w:w w:val="115"/>
        </w:rPr>
        <w:t xml:space="preserve"> </w:t>
      </w:r>
      <w:r>
        <w:rPr>
          <w:color w:val="231F20"/>
          <w:w w:val="115"/>
        </w:rPr>
        <w:t>ордынское</w:t>
      </w:r>
      <w:r>
        <w:rPr>
          <w:color w:val="231F20"/>
          <w:spacing w:val="18"/>
          <w:w w:val="115"/>
        </w:rPr>
        <w:t xml:space="preserve"> </w:t>
      </w:r>
      <w:r>
        <w:rPr>
          <w:color w:val="231F20"/>
          <w:w w:val="115"/>
        </w:rPr>
        <w:t>иго).</w:t>
      </w:r>
    </w:p>
    <w:p w:rsidR="00916F7C" w:rsidRDefault="00916F7C" w:rsidP="00916F7C">
      <w:pPr>
        <w:pStyle w:val="a6"/>
        <w:spacing w:line="254" w:lineRule="auto"/>
        <w:ind w:right="154"/>
      </w:pPr>
      <w:r>
        <w:rPr>
          <w:color w:val="231F20"/>
          <w:w w:val="115"/>
        </w:rPr>
        <w:t>Южные</w:t>
      </w:r>
      <w:r>
        <w:rPr>
          <w:color w:val="231F20"/>
          <w:spacing w:val="1"/>
          <w:w w:val="115"/>
        </w:rPr>
        <w:t xml:space="preserve"> </w:t>
      </w:r>
      <w:r>
        <w:rPr>
          <w:color w:val="231F20"/>
          <w:w w:val="115"/>
        </w:rPr>
        <w:t>и</w:t>
      </w:r>
      <w:r>
        <w:rPr>
          <w:color w:val="231F20"/>
          <w:spacing w:val="1"/>
          <w:w w:val="115"/>
        </w:rPr>
        <w:t xml:space="preserve"> </w:t>
      </w:r>
      <w:r>
        <w:rPr>
          <w:color w:val="231F20"/>
          <w:w w:val="115"/>
        </w:rPr>
        <w:t>западные</w:t>
      </w:r>
      <w:r>
        <w:rPr>
          <w:color w:val="231F20"/>
          <w:spacing w:val="1"/>
          <w:w w:val="115"/>
        </w:rPr>
        <w:t xml:space="preserve"> </w:t>
      </w:r>
      <w:r>
        <w:rPr>
          <w:color w:val="231F20"/>
          <w:w w:val="115"/>
        </w:rPr>
        <w:t>русские</w:t>
      </w:r>
      <w:r>
        <w:rPr>
          <w:color w:val="231F20"/>
          <w:spacing w:val="1"/>
          <w:w w:val="115"/>
        </w:rPr>
        <w:t xml:space="preserve"> </w:t>
      </w:r>
      <w:r>
        <w:rPr>
          <w:color w:val="231F20"/>
          <w:w w:val="115"/>
        </w:rPr>
        <w:t>земли.</w:t>
      </w:r>
      <w:r>
        <w:rPr>
          <w:color w:val="231F20"/>
          <w:spacing w:val="1"/>
          <w:w w:val="115"/>
        </w:rPr>
        <w:t xml:space="preserve"> </w:t>
      </w:r>
      <w:r>
        <w:rPr>
          <w:color w:val="231F20"/>
          <w:w w:val="115"/>
        </w:rPr>
        <w:t>Возникновение</w:t>
      </w:r>
      <w:r>
        <w:rPr>
          <w:color w:val="231F20"/>
          <w:spacing w:val="1"/>
          <w:w w:val="115"/>
        </w:rPr>
        <w:t xml:space="preserve"> </w:t>
      </w:r>
      <w:r>
        <w:rPr>
          <w:color w:val="231F20"/>
          <w:w w:val="115"/>
        </w:rPr>
        <w:t>Литов-</w:t>
      </w:r>
      <w:r>
        <w:rPr>
          <w:color w:val="231F20"/>
          <w:spacing w:val="-55"/>
          <w:w w:val="115"/>
        </w:rPr>
        <w:t xml:space="preserve"> </w:t>
      </w:r>
      <w:r>
        <w:rPr>
          <w:color w:val="231F20"/>
          <w:w w:val="115"/>
        </w:rPr>
        <w:t>ского государства и включение в его состав части русских зе-</w:t>
      </w:r>
      <w:r>
        <w:rPr>
          <w:color w:val="231F20"/>
          <w:spacing w:val="1"/>
          <w:w w:val="115"/>
        </w:rPr>
        <w:t xml:space="preserve"> </w:t>
      </w:r>
      <w:r>
        <w:rPr>
          <w:color w:val="231F20"/>
          <w:w w:val="115"/>
        </w:rPr>
        <w:t>мель. Северо-западные земли: Новгородская и Псковская. По-</w:t>
      </w:r>
      <w:r>
        <w:rPr>
          <w:color w:val="231F20"/>
          <w:spacing w:val="1"/>
          <w:w w:val="115"/>
        </w:rPr>
        <w:t xml:space="preserve"> </w:t>
      </w:r>
      <w:r>
        <w:rPr>
          <w:color w:val="231F20"/>
          <w:w w:val="115"/>
        </w:rPr>
        <w:t>литический</w:t>
      </w:r>
      <w:r>
        <w:rPr>
          <w:color w:val="231F20"/>
          <w:spacing w:val="1"/>
          <w:w w:val="115"/>
        </w:rPr>
        <w:t xml:space="preserve"> </w:t>
      </w:r>
      <w:r>
        <w:rPr>
          <w:color w:val="231F20"/>
          <w:w w:val="115"/>
        </w:rPr>
        <w:t>строй</w:t>
      </w:r>
      <w:r>
        <w:rPr>
          <w:color w:val="231F20"/>
          <w:spacing w:val="1"/>
          <w:w w:val="115"/>
        </w:rPr>
        <w:t xml:space="preserve"> </w:t>
      </w:r>
      <w:r>
        <w:rPr>
          <w:color w:val="231F20"/>
          <w:w w:val="115"/>
        </w:rPr>
        <w:t>Новгорода</w:t>
      </w:r>
      <w:r>
        <w:rPr>
          <w:color w:val="231F20"/>
          <w:spacing w:val="1"/>
          <w:w w:val="115"/>
        </w:rPr>
        <w:t xml:space="preserve"> </w:t>
      </w:r>
      <w:r>
        <w:rPr>
          <w:color w:val="231F20"/>
          <w:w w:val="115"/>
        </w:rPr>
        <w:t>и</w:t>
      </w:r>
      <w:r>
        <w:rPr>
          <w:color w:val="231F20"/>
          <w:spacing w:val="1"/>
          <w:w w:val="115"/>
        </w:rPr>
        <w:t xml:space="preserve"> </w:t>
      </w:r>
      <w:r>
        <w:rPr>
          <w:color w:val="231F20"/>
          <w:w w:val="115"/>
        </w:rPr>
        <w:t>Пскова.</w:t>
      </w:r>
      <w:r>
        <w:rPr>
          <w:color w:val="231F20"/>
          <w:spacing w:val="1"/>
          <w:w w:val="115"/>
        </w:rPr>
        <w:t xml:space="preserve"> </w:t>
      </w:r>
      <w:r>
        <w:rPr>
          <w:color w:val="231F20"/>
          <w:w w:val="115"/>
        </w:rPr>
        <w:t>Роль</w:t>
      </w:r>
      <w:r>
        <w:rPr>
          <w:color w:val="231F20"/>
          <w:spacing w:val="1"/>
          <w:w w:val="115"/>
        </w:rPr>
        <w:t xml:space="preserve"> </w:t>
      </w:r>
      <w:r>
        <w:rPr>
          <w:color w:val="231F20"/>
          <w:w w:val="115"/>
        </w:rPr>
        <w:t>вече</w:t>
      </w:r>
      <w:r>
        <w:rPr>
          <w:color w:val="231F20"/>
          <w:spacing w:val="1"/>
          <w:w w:val="115"/>
        </w:rPr>
        <w:t xml:space="preserve"> </w:t>
      </w:r>
      <w:r>
        <w:rPr>
          <w:color w:val="231F20"/>
          <w:w w:val="115"/>
        </w:rPr>
        <w:t>и</w:t>
      </w:r>
      <w:r>
        <w:rPr>
          <w:color w:val="231F20"/>
          <w:spacing w:val="1"/>
          <w:w w:val="115"/>
        </w:rPr>
        <w:t xml:space="preserve"> </w:t>
      </w:r>
      <w:r>
        <w:rPr>
          <w:color w:val="231F20"/>
          <w:w w:val="115"/>
        </w:rPr>
        <w:t>князя.</w:t>
      </w:r>
      <w:r>
        <w:rPr>
          <w:color w:val="231F20"/>
          <w:spacing w:val="1"/>
          <w:w w:val="115"/>
        </w:rPr>
        <w:t xml:space="preserve"> </w:t>
      </w:r>
      <w:r>
        <w:rPr>
          <w:color w:val="231F20"/>
          <w:w w:val="115"/>
        </w:rPr>
        <w:t>Новгород</w:t>
      </w:r>
      <w:r>
        <w:rPr>
          <w:color w:val="231F20"/>
          <w:spacing w:val="15"/>
          <w:w w:val="115"/>
        </w:rPr>
        <w:t xml:space="preserve"> </w:t>
      </w:r>
      <w:r>
        <w:rPr>
          <w:color w:val="231F20"/>
          <w:w w:val="115"/>
        </w:rPr>
        <w:t>и</w:t>
      </w:r>
      <w:r>
        <w:rPr>
          <w:color w:val="231F20"/>
          <w:spacing w:val="16"/>
          <w:w w:val="115"/>
        </w:rPr>
        <w:t xml:space="preserve"> </w:t>
      </w:r>
      <w:r>
        <w:rPr>
          <w:color w:val="231F20"/>
          <w:w w:val="115"/>
        </w:rPr>
        <w:t>немецкая</w:t>
      </w:r>
      <w:r>
        <w:rPr>
          <w:color w:val="231F20"/>
          <w:spacing w:val="15"/>
          <w:w w:val="115"/>
        </w:rPr>
        <w:t xml:space="preserve"> </w:t>
      </w:r>
      <w:r>
        <w:rPr>
          <w:color w:val="231F20"/>
          <w:w w:val="115"/>
        </w:rPr>
        <w:t>Ганза.</w:t>
      </w:r>
    </w:p>
    <w:p w:rsidR="00916F7C" w:rsidRDefault="00916F7C" w:rsidP="00916F7C">
      <w:pPr>
        <w:pStyle w:val="a6"/>
        <w:spacing w:line="254" w:lineRule="auto"/>
        <w:ind w:right="156"/>
      </w:pPr>
      <w:r>
        <w:rPr>
          <w:color w:val="231F20"/>
          <w:w w:val="115"/>
        </w:rPr>
        <w:t>Ордена крестоносцев и борьба с их экспансией на западных</w:t>
      </w:r>
      <w:r>
        <w:rPr>
          <w:color w:val="231F20"/>
          <w:spacing w:val="1"/>
          <w:w w:val="115"/>
        </w:rPr>
        <w:t xml:space="preserve"> </w:t>
      </w:r>
      <w:r>
        <w:rPr>
          <w:color w:val="231F20"/>
          <w:w w:val="115"/>
        </w:rPr>
        <w:t>границах</w:t>
      </w:r>
      <w:r>
        <w:rPr>
          <w:color w:val="231F20"/>
          <w:spacing w:val="1"/>
          <w:w w:val="115"/>
        </w:rPr>
        <w:t xml:space="preserve"> </w:t>
      </w:r>
      <w:r>
        <w:rPr>
          <w:color w:val="231F20"/>
          <w:w w:val="115"/>
        </w:rPr>
        <w:t>Руси.</w:t>
      </w:r>
      <w:r>
        <w:rPr>
          <w:color w:val="231F20"/>
          <w:spacing w:val="1"/>
          <w:w w:val="115"/>
        </w:rPr>
        <w:t xml:space="preserve"> </w:t>
      </w:r>
      <w:r>
        <w:rPr>
          <w:color w:val="231F20"/>
          <w:w w:val="115"/>
        </w:rPr>
        <w:t>Александр</w:t>
      </w:r>
      <w:r>
        <w:rPr>
          <w:color w:val="231F20"/>
          <w:spacing w:val="1"/>
          <w:w w:val="115"/>
        </w:rPr>
        <w:t xml:space="preserve"> </w:t>
      </w:r>
      <w:r>
        <w:rPr>
          <w:color w:val="231F20"/>
          <w:w w:val="115"/>
        </w:rPr>
        <w:t>Невский.</w:t>
      </w:r>
      <w:r>
        <w:rPr>
          <w:color w:val="231F20"/>
          <w:spacing w:val="1"/>
          <w:w w:val="115"/>
        </w:rPr>
        <w:t xml:space="preserve"> </w:t>
      </w:r>
      <w:r>
        <w:rPr>
          <w:color w:val="231F20"/>
          <w:w w:val="115"/>
        </w:rPr>
        <w:t>Взаимоотношения</w:t>
      </w:r>
      <w:r>
        <w:rPr>
          <w:color w:val="231F20"/>
          <w:spacing w:val="1"/>
          <w:w w:val="115"/>
        </w:rPr>
        <w:t xml:space="preserve"> </w:t>
      </w:r>
      <w:r>
        <w:rPr>
          <w:color w:val="231F20"/>
          <w:w w:val="115"/>
        </w:rPr>
        <w:t>с</w:t>
      </w:r>
      <w:r>
        <w:rPr>
          <w:color w:val="231F20"/>
          <w:spacing w:val="1"/>
          <w:w w:val="115"/>
        </w:rPr>
        <w:t xml:space="preserve"> </w:t>
      </w:r>
      <w:r>
        <w:rPr>
          <w:color w:val="231F20"/>
          <w:w w:val="115"/>
        </w:rPr>
        <w:t>Ор-</w:t>
      </w:r>
      <w:r>
        <w:rPr>
          <w:color w:val="231F20"/>
          <w:spacing w:val="-55"/>
          <w:w w:val="115"/>
        </w:rPr>
        <w:t xml:space="preserve"> </w:t>
      </w:r>
      <w:r>
        <w:rPr>
          <w:color w:val="231F20"/>
          <w:w w:val="115"/>
        </w:rPr>
        <w:t>дой.</w:t>
      </w:r>
      <w:r>
        <w:rPr>
          <w:color w:val="231F20"/>
          <w:spacing w:val="1"/>
          <w:w w:val="115"/>
        </w:rPr>
        <w:t xml:space="preserve"> </w:t>
      </w:r>
      <w:r>
        <w:rPr>
          <w:color w:val="231F20"/>
          <w:w w:val="115"/>
        </w:rPr>
        <w:t>Княжества</w:t>
      </w:r>
      <w:r>
        <w:rPr>
          <w:color w:val="231F20"/>
          <w:spacing w:val="1"/>
          <w:w w:val="115"/>
        </w:rPr>
        <w:t xml:space="preserve"> </w:t>
      </w:r>
      <w:r>
        <w:rPr>
          <w:color w:val="231F20"/>
          <w:w w:val="115"/>
        </w:rPr>
        <w:t>Северо-Восточной</w:t>
      </w:r>
      <w:r>
        <w:rPr>
          <w:color w:val="231F20"/>
          <w:spacing w:val="1"/>
          <w:w w:val="115"/>
        </w:rPr>
        <w:t xml:space="preserve"> </w:t>
      </w:r>
      <w:r>
        <w:rPr>
          <w:color w:val="231F20"/>
          <w:w w:val="115"/>
        </w:rPr>
        <w:t>Руси.</w:t>
      </w:r>
      <w:r>
        <w:rPr>
          <w:color w:val="231F20"/>
          <w:spacing w:val="1"/>
          <w:w w:val="115"/>
        </w:rPr>
        <w:t xml:space="preserve"> </w:t>
      </w:r>
      <w:r>
        <w:rPr>
          <w:color w:val="231F20"/>
          <w:w w:val="115"/>
        </w:rPr>
        <w:t>Борьба</w:t>
      </w:r>
      <w:r>
        <w:rPr>
          <w:color w:val="231F20"/>
          <w:spacing w:val="1"/>
          <w:w w:val="115"/>
        </w:rPr>
        <w:t xml:space="preserve"> </w:t>
      </w:r>
      <w:r>
        <w:rPr>
          <w:color w:val="231F20"/>
          <w:w w:val="115"/>
        </w:rPr>
        <w:t>за</w:t>
      </w:r>
      <w:r>
        <w:rPr>
          <w:color w:val="231F20"/>
          <w:spacing w:val="1"/>
          <w:w w:val="115"/>
        </w:rPr>
        <w:t xml:space="preserve"> </w:t>
      </w:r>
      <w:r>
        <w:rPr>
          <w:color w:val="231F20"/>
          <w:w w:val="115"/>
        </w:rPr>
        <w:t>великое</w:t>
      </w:r>
      <w:r>
        <w:rPr>
          <w:color w:val="231F20"/>
          <w:spacing w:val="1"/>
          <w:w w:val="115"/>
        </w:rPr>
        <w:t xml:space="preserve"> </w:t>
      </w:r>
      <w:r>
        <w:rPr>
          <w:color w:val="231F20"/>
          <w:w w:val="115"/>
        </w:rPr>
        <w:t>княжение</w:t>
      </w:r>
      <w:r>
        <w:rPr>
          <w:color w:val="231F20"/>
          <w:spacing w:val="1"/>
          <w:w w:val="115"/>
        </w:rPr>
        <w:t xml:space="preserve"> </w:t>
      </w:r>
      <w:r>
        <w:rPr>
          <w:color w:val="231F20"/>
          <w:w w:val="115"/>
        </w:rPr>
        <w:t>Владимирское.</w:t>
      </w:r>
      <w:r>
        <w:rPr>
          <w:color w:val="231F20"/>
          <w:spacing w:val="1"/>
          <w:w w:val="115"/>
        </w:rPr>
        <w:t xml:space="preserve"> </w:t>
      </w:r>
      <w:r>
        <w:rPr>
          <w:color w:val="231F20"/>
          <w:w w:val="115"/>
        </w:rPr>
        <w:t>Противостояние</w:t>
      </w:r>
      <w:r>
        <w:rPr>
          <w:color w:val="231F20"/>
          <w:spacing w:val="1"/>
          <w:w w:val="115"/>
        </w:rPr>
        <w:t xml:space="preserve"> </w:t>
      </w:r>
      <w:r>
        <w:rPr>
          <w:color w:val="231F20"/>
          <w:w w:val="115"/>
        </w:rPr>
        <w:t>Твери</w:t>
      </w:r>
      <w:r>
        <w:rPr>
          <w:color w:val="231F20"/>
          <w:spacing w:val="1"/>
          <w:w w:val="115"/>
        </w:rPr>
        <w:t xml:space="preserve"> </w:t>
      </w:r>
      <w:r>
        <w:rPr>
          <w:color w:val="231F20"/>
          <w:w w:val="115"/>
        </w:rPr>
        <w:t>и</w:t>
      </w:r>
      <w:r>
        <w:rPr>
          <w:color w:val="231F20"/>
          <w:spacing w:val="1"/>
          <w:w w:val="115"/>
        </w:rPr>
        <w:t xml:space="preserve"> </w:t>
      </w:r>
      <w:r>
        <w:rPr>
          <w:color w:val="231F20"/>
          <w:w w:val="115"/>
        </w:rPr>
        <w:t>Москвы.</w:t>
      </w:r>
      <w:r>
        <w:rPr>
          <w:color w:val="231F20"/>
          <w:spacing w:val="1"/>
          <w:w w:val="115"/>
        </w:rPr>
        <w:t xml:space="preserve"> </w:t>
      </w:r>
      <w:r>
        <w:rPr>
          <w:color w:val="231F20"/>
          <w:w w:val="115"/>
        </w:rPr>
        <w:t>Усиление</w:t>
      </w:r>
      <w:r>
        <w:rPr>
          <w:color w:val="231F20"/>
          <w:spacing w:val="1"/>
          <w:w w:val="115"/>
        </w:rPr>
        <w:t xml:space="preserve"> </w:t>
      </w:r>
      <w:r>
        <w:rPr>
          <w:color w:val="231F20"/>
          <w:w w:val="115"/>
        </w:rPr>
        <w:t>Московского</w:t>
      </w:r>
      <w:r>
        <w:rPr>
          <w:color w:val="231F20"/>
          <w:spacing w:val="1"/>
          <w:w w:val="115"/>
        </w:rPr>
        <w:t xml:space="preserve"> </w:t>
      </w:r>
      <w:r>
        <w:rPr>
          <w:color w:val="231F20"/>
          <w:w w:val="115"/>
        </w:rPr>
        <w:t>княжества.</w:t>
      </w:r>
      <w:r>
        <w:rPr>
          <w:color w:val="231F20"/>
          <w:spacing w:val="1"/>
          <w:w w:val="115"/>
        </w:rPr>
        <w:t xml:space="preserve"> </w:t>
      </w:r>
      <w:r>
        <w:rPr>
          <w:color w:val="231F20"/>
          <w:w w:val="115"/>
        </w:rPr>
        <w:t>Дмитрий</w:t>
      </w:r>
      <w:r>
        <w:rPr>
          <w:color w:val="231F20"/>
          <w:spacing w:val="1"/>
          <w:w w:val="115"/>
        </w:rPr>
        <w:t xml:space="preserve"> </w:t>
      </w:r>
      <w:r>
        <w:rPr>
          <w:color w:val="231F20"/>
          <w:w w:val="115"/>
        </w:rPr>
        <w:t>Донской.</w:t>
      </w:r>
      <w:r>
        <w:rPr>
          <w:color w:val="231F20"/>
          <w:spacing w:val="1"/>
          <w:w w:val="115"/>
        </w:rPr>
        <w:t xml:space="preserve"> </w:t>
      </w:r>
      <w:r>
        <w:rPr>
          <w:color w:val="231F20"/>
          <w:w w:val="115"/>
        </w:rPr>
        <w:t>Кули-</w:t>
      </w:r>
      <w:r>
        <w:rPr>
          <w:color w:val="231F20"/>
          <w:spacing w:val="1"/>
          <w:w w:val="115"/>
        </w:rPr>
        <w:t xml:space="preserve"> </w:t>
      </w:r>
      <w:r>
        <w:rPr>
          <w:color w:val="231F20"/>
          <w:w w:val="115"/>
        </w:rPr>
        <w:t>ковская битва. Закрепление первенствующего положения мо-</w:t>
      </w:r>
      <w:r>
        <w:rPr>
          <w:color w:val="231F20"/>
          <w:spacing w:val="1"/>
          <w:w w:val="115"/>
        </w:rPr>
        <w:t xml:space="preserve"> </w:t>
      </w:r>
      <w:r>
        <w:rPr>
          <w:color w:val="231F20"/>
          <w:w w:val="115"/>
        </w:rPr>
        <w:t>сковских</w:t>
      </w:r>
      <w:r>
        <w:rPr>
          <w:color w:val="231F20"/>
          <w:spacing w:val="15"/>
          <w:w w:val="115"/>
        </w:rPr>
        <w:t xml:space="preserve"> </w:t>
      </w:r>
      <w:r>
        <w:rPr>
          <w:color w:val="231F20"/>
          <w:w w:val="115"/>
        </w:rPr>
        <w:t>князей.</w:t>
      </w:r>
    </w:p>
    <w:p w:rsidR="00916F7C" w:rsidRDefault="00916F7C" w:rsidP="00916F7C">
      <w:pPr>
        <w:pStyle w:val="a6"/>
        <w:spacing w:line="254" w:lineRule="auto"/>
        <w:ind w:right="154"/>
      </w:pPr>
      <w:r>
        <w:rPr>
          <w:color w:val="231F20"/>
          <w:w w:val="115"/>
        </w:rPr>
        <w:t>Перенос митрополичьей кафедры в Москву. Роль Православ-</w:t>
      </w:r>
      <w:r>
        <w:rPr>
          <w:color w:val="231F20"/>
          <w:spacing w:val="1"/>
          <w:w w:val="115"/>
        </w:rPr>
        <w:t xml:space="preserve"> </w:t>
      </w:r>
      <w:r>
        <w:rPr>
          <w:color w:val="231F20"/>
          <w:w w:val="115"/>
        </w:rPr>
        <w:t>ной церкви в ордынский период русской истории. Святитель</w:t>
      </w:r>
      <w:r>
        <w:rPr>
          <w:color w:val="231F20"/>
          <w:spacing w:val="1"/>
          <w:w w:val="115"/>
        </w:rPr>
        <w:t xml:space="preserve"> </w:t>
      </w:r>
      <w:r>
        <w:rPr>
          <w:color w:val="231F20"/>
          <w:w w:val="115"/>
        </w:rPr>
        <w:t>Алексий</w:t>
      </w:r>
      <w:r>
        <w:rPr>
          <w:color w:val="231F20"/>
          <w:spacing w:val="25"/>
          <w:w w:val="115"/>
        </w:rPr>
        <w:t xml:space="preserve"> </w:t>
      </w:r>
      <w:r>
        <w:rPr>
          <w:color w:val="231F20"/>
          <w:w w:val="115"/>
        </w:rPr>
        <w:t>Московский</w:t>
      </w:r>
      <w:r>
        <w:rPr>
          <w:color w:val="231F20"/>
          <w:spacing w:val="26"/>
          <w:w w:val="115"/>
        </w:rPr>
        <w:t xml:space="preserve"> </w:t>
      </w:r>
      <w:r>
        <w:rPr>
          <w:color w:val="231F20"/>
          <w:w w:val="115"/>
        </w:rPr>
        <w:t>и</w:t>
      </w:r>
      <w:r>
        <w:rPr>
          <w:color w:val="231F20"/>
          <w:spacing w:val="26"/>
          <w:w w:val="115"/>
        </w:rPr>
        <w:t xml:space="preserve"> </w:t>
      </w:r>
      <w:r>
        <w:rPr>
          <w:color w:val="231F20"/>
          <w:w w:val="115"/>
        </w:rPr>
        <w:t>преподобный</w:t>
      </w:r>
      <w:r>
        <w:rPr>
          <w:color w:val="231F20"/>
          <w:spacing w:val="26"/>
          <w:w w:val="115"/>
        </w:rPr>
        <w:t xml:space="preserve"> </w:t>
      </w:r>
      <w:r>
        <w:rPr>
          <w:color w:val="231F20"/>
          <w:w w:val="115"/>
        </w:rPr>
        <w:t>Сергий</w:t>
      </w:r>
      <w:r>
        <w:rPr>
          <w:color w:val="231F20"/>
          <w:spacing w:val="26"/>
          <w:w w:val="115"/>
        </w:rPr>
        <w:t xml:space="preserve"> </w:t>
      </w:r>
      <w:r>
        <w:rPr>
          <w:color w:val="231F20"/>
          <w:w w:val="115"/>
        </w:rPr>
        <w:t>Радонежский.</w:t>
      </w:r>
    </w:p>
    <w:p w:rsidR="00916F7C" w:rsidRDefault="00916F7C" w:rsidP="00916F7C">
      <w:pPr>
        <w:spacing w:before="70" w:line="254" w:lineRule="auto"/>
        <w:ind w:left="157" w:right="154" w:firstLine="226"/>
        <w:jc w:val="both"/>
        <w:rPr>
          <w:sz w:val="20"/>
        </w:rPr>
      </w:pPr>
      <w:r>
        <w:rPr>
          <w:b/>
          <w:i/>
          <w:color w:val="231F20"/>
          <w:w w:val="120"/>
          <w:sz w:val="20"/>
        </w:rPr>
        <w:t>Народы</w:t>
      </w:r>
      <w:r>
        <w:rPr>
          <w:b/>
          <w:i/>
          <w:color w:val="231F20"/>
          <w:spacing w:val="1"/>
          <w:w w:val="120"/>
          <w:sz w:val="20"/>
        </w:rPr>
        <w:t xml:space="preserve"> </w:t>
      </w:r>
      <w:r>
        <w:rPr>
          <w:b/>
          <w:i/>
          <w:color w:val="231F20"/>
          <w:w w:val="120"/>
          <w:sz w:val="20"/>
        </w:rPr>
        <w:t>и</w:t>
      </w:r>
      <w:r>
        <w:rPr>
          <w:b/>
          <w:i/>
          <w:color w:val="231F20"/>
          <w:spacing w:val="1"/>
          <w:w w:val="120"/>
          <w:sz w:val="20"/>
        </w:rPr>
        <w:t xml:space="preserve"> </w:t>
      </w:r>
      <w:r>
        <w:rPr>
          <w:b/>
          <w:i/>
          <w:color w:val="231F20"/>
          <w:w w:val="120"/>
          <w:sz w:val="20"/>
        </w:rPr>
        <w:t>государства</w:t>
      </w:r>
      <w:r>
        <w:rPr>
          <w:b/>
          <w:i/>
          <w:color w:val="231F20"/>
          <w:spacing w:val="1"/>
          <w:w w:val="120"/>
          <w:sz w:val="20"/>
        </w:rPr>
        <w:t xml:space="preserve"> </w:t>
      </w:r>
      <w:r>
        <w:rPr>
          <w:b/>
          <w:i/>
          <w:color w:val="231F20"/>
          <w:w w:val="120"/>
          <w:sz w:val="20"/>
        </w:rPr>
        <w:t>степной</w:t>
      </w:r>
      <w:r>
        <w:rPr>
          <w:b/>
          <w:i/>
          <w:color w:val="231F20"/>
          <w:spacing w:val="1"/>
          <w:w w:val="120"/>
          <w:sz w:val="20"/>
        </w:rPr>
        <w:t xml:space="preserve"> </w:t>
      </w:r>
      <w:r>
        <w:rPr>
          <w:b/>
          <w:i/>
          <w:color w:val="231F20"/>
          <w:w w:val="120"/>
          <w:sz w:val="20"/>
        </w:rPr>
        <w:t>зоны</w:t>
      </w:r>
      <w:r>
        <w:rPr>
          <w:b/>
          <w:i/>
          <w:color w:val="231F20"/>
          <w:spacing w:val="1"/>
          <w:w w:val="120"/>
          <w:sz w:val="20"/>
        </w:rPr>
        <w:t xml:space="preserve"> </w:t>
      </w:r>
      <w:r>
        <w:rPr>
          <w:b/>
          <w:i/>
          <w:color w:val="231F20"/>
          <w:w w:val="120"/>
          <w:sz w:val="20"/>
        </w:rPr>
        <w:t>Восточной</w:t>
      </w:r>
      <w:r>
        <w:rPr>
          <w:b/>
          <w:i/>
          <w:color w:val="231F20"/>
          <w:spacing w:val="1"/>
          <w:w w:val="120"/>
          <w:sz w:val="20"/>
        </w:rPr>
        <w:t xml:space="preserve"> </w:t>
      </w:r>
      <w:r>
        <w:rPr>
          <w:b/>
          <w:i/>
          <w:color w:val="231F20"/>
          <w:w w:val="120"/>
          <w:sz w:val="20"/>
        </w:rPr>
        <w:t>Ев-</w:t>
      </w:r>
      <w:r>
        <w:rPr>
          <w:b/>
          <w:i/>
          <w:color w:val="231F20"/>
          <w:spacing w:val="1"/>
          <w:w w:val="120"/>
          <w:sz w:val="20"/>
        </w:rPr>
        <w:t xml:space="preserve"> </w:t>
      </w:r>
      <w:r>
        <w:rPr>
          <w:b/>
          <w:i/>
          <w:color w:val="231F20"/>
          <w:w w:val="120"/>
          <w:sz w:val="20"/>
        </w:rPr>
        <w:t xml:space="preserve">ропы и Сибири в XIII—XV вв. </w:t>
      </w:r>
      <w:r>
        <w:rPr>
          <w:color w:val="231F20"/>
          <w:w w:val="120"/>
          <w:sz w:val="20"/>
        </w:rPr>
        <w:t>Золотая орда: государствен-</w:t>
      </w:r>
      <w:r>
        <w:rPr>
          <w:color w:val="231F20"/>
          <w:spacing w:val="1"/>
          <w:w w:val="120"/>
          <w:sz w:val="20"/>
        </w:rPr>
        <w:t xml:space="preserve"> </w:t>
      </w:r>
      <w:r>
        <w:rPr>
          <w:color w:val="231F20"/>
          <w:w w:val="120"/>
          <w:sz w:val="20"/>
        </w:rPr>
        <w:t>ный</w:t>
      </w:r>
      <w:r>
        <w:rPr>
          <w:color w:val="231F20"/>
          <w:spacing w:val="-9"/>
          <w:w w:val="120"/>
          <w:sz w:val="20"/>
        </w:rPr>
        <w:t xml:space="preserve"> </w:t>
      </w:r>
      <w:r>
        <w:rPr>
          <w:color w:val="231F20"/>
          <w:w w:val="120"/>
          <w:sz w:val="20"/>
        </w:rPr>
        <w:t>строй,</w:t>
      </w:r>
      <w:r>
        <w:rPr>
          <w:color w:val="231F20"/>
          <w:spacing w:val="-9"/>
          <w:w w:val="120"/>
          <w:sz w:val="20"/>
        </w:rPr>
        <w:t xml:space="preserve"> </w:t>
      </w:r>
      <w:r>
        <w:rPr>
          <w:color w:val="231F20"/>
          <w:w w:val="120"/>
          <w:sz w:val="20"/>
        </w:rPr>
        <w:t>население,</w:t>
      </w:r>
      <w:r>
        <w:rPr>
          <w:color w:val="231F20"/>
          <w:spacing w:val="-9"/>
          <w:w w:val="120"/>
          <w:sz w:val="20"/>
        </w:rPr>
        <w:t xml:space="preserve"> </w:t>
      </w:r>
      <w:r>
        <w:rPr>
          <w:color w:val="231F20"/>
          <w:w w:val="120"/>
          <w:sz w:val="20"/>
        </w:rPr>
        <w:t>экономика,</w:t>
      </w:r>
      <w:r>
        <w:rPr>
          <w:color w:val="231F20"/>
          <w:spacing w:val="-8"/>
          <w:w w:val="120"/>
          <w:sz w:val="20"/>
        </w:rPr>
        <w:t xml:space="preserve"> </w:t>
      </w:r>
      <w:r>
        <w:rPr>
          <w:color w:val="231F20"/>
          <w:w w:val="120"/>
          <w:sz w:val="20"/>
        </w:rPr>
        <w:t>культура.</w:t>
      </w:r>
      <w:r>
        <w:rPr>
          <w:color w:val="231F20"/>
          <w:spacing w:val="-9"/>
          <w:w w:val="120"/>
          <w:sz w:val="20"/>
        </w:rPr>
        <w:t xml:space="preserve"> </w:t>
      </w:r>
      <w:r>
        <w:rPr>
          <w:color w:val="231F20"/>
          <w:w w:val="120"/>
          <w:sz w:val="20"/>
        </w:rPr>
        <w:t>Города</w:t>
      </w:r>
      <w:r>
        <w:rPr>
          <w:color w:val="231F20"/>
          <w:spacing w:val="-9"/>
          <w:w w:val="120"/>
          <w:sz w:val="20"/>
        </w:rPr>
        <w:t xml:space="preserve"> </w:t>
      </w:r>
      <w:r>
        <w:rPr>
          <w:color w:val="231F20"/>
          <w:w w:val="120"/>
          <w:sz w:val="20"/>
        </w:rPr>
        <w:t>и</w:t>
      </w:r>
      <w:r>
        <w:rPr>
          <w:color w:val="231F20"/>
          <w:spacing w:val="-8"/>
          <w:w w:val="120"/>
          <w:sz w:val="20"/>
        </w:rPr>
        <w:t xml:space="preserve"> </w:t>
      </w:r>
      <w:r>
        <w:rPr>
          <w:color w:val="231F20"/>
          <w:w w:val="120"/>
          <w:sz w:val="20"/>
        </w:rPr>
        <w:t>кочевые</w:t>
      </w:r>
      <w:r>
        <w:rPr>
          <w:color w:val="231F20"/>
          <w:spacing w:val="-58"/>
          <w:w w:val="120"/>
          <w:sz w:val="20"/>
        </w:rPr>
        <w:t xml:space="preserve"> </w:t>
      </w:r>
      <w:r>
        <w:rPr>
          <w:color w:val="231F20"/>
          <w:w w:val="120"/>
          <w:sz w:val="20"/>
        </w:rPr>
        <w:t>степи. Принятие ислама. Ослабление государства во второй</w:t>
      </w:r>
      <w:r>
        <w:rPr>
          <w:color w:val="231F20"/>
          <w:spacing w:val="1"/>
          <w:w w:val="120"/>
          <w:sz w:val="20"/>
        </w:rPr>
        <w:t xml:space="preserve"> </w:t>
      </w:r>
      <w:r>
        <w:rPr>
          <w:color w:val="231F20"/>
          <w:w w:val="120"/>
          <w:sz w:val="20"/>
        </w:rPr>
        <w:t>половине</w:t>
      </w:r>
      <w:r>
        <w:rPr>
          <w:color w:val="231F20"/>
          <w:spacing w:val="9"/>
          <w:w w:val="120"/>
          <w:sz w:val="20"/>
        </w:rPr>
        <w:t xml:space="preserve"> </w:t>
      </w:r>
      <w:r>
        <w:rPr>
          <w:color w:val="231F20"/>
          <w:w w:val="120"/>
          <w:sz w:val="20"/>
        </w:rPr>
        <w:t>XIV</w:t>
      </w:r>
      <w:r>
        <w:rPr>
          <w:color w:val="231F20"/>
          <w:spacing w:val="10"/>
          <w:w w:val="120"/>
          <w:sz w:val="20"/>
        </w:rPr>
        <w:t xml:space="preserve"> </w:t>
      </w:r>
      <w:r>
        <w:rPr>
          <w:color w:val="231F20"/>
          <w:w w:val="120"/>
          <w:sz w:val="20"/>
        </w:rPr>
        <w:t>в.,</w:t>
      </w:r>
      <w:r>
        <w:rPr>
          <w:color w:val="231F20"/>
          <w:spacing w:val="10"/>
          <w:w w:val="120"/>
          <w:sz w:val="20"/>
        </w:rPr>
        <w:t xml:space="preserve"> </w:t>
      </w:r>
      <w:r>
        <w:rPr>
          <w:color w:val="231F20"/>
          <w:w w:val="120"/>
          <w:sz w:val="20"/>
        </w:rPr>
        <w:t>нашествие</w:t>
      </w:r>
      <w:r>
        <w:rPr>
          <w:color w:val="231F20"/>
          <w:spacing w:val="10"/>
          <w:w w:val="120"/>
          <w:sz w:val="20"/>
        </w:rPr>
        <w:t xml:space="preserve"> </w:t>
      </w:r>
      <w:r>
        <w:rPr>
          <w:color w:val="231F20"/>
          <w:w w:val="120"/>
          <w:sz w:val="20"/>
        </w:rPr>
        <w:t>Тимура.</w:t>
      </w:r>
    </w:p>
    <w:p w:rsidR="00916F7C" w:rsidRDefault="00916F7C" w:rsidP="00916F7C">
      <w:pPr>
        <w:pStyle w:val="a6"/>
        <w:spacing w:line="254" w:lineRule="auto"/>
        <w:ind w:right="154"/>
      </w:pPr>
      <w:r>
        <w:rPr>
          <w:color w:val="231F20"/>
          <w:spacing w:val="-1"/>
          <w:w w:val="120"/>
        </w:rPr>
        <w:t>Распад</w:t>
      </w:r>
      <w:r>
        <w:rPr>
          <w:color w:val="231F20"/>
          <w:spacing w:val="-14"/>
          <w:w w:val="120"/>
        </w:rPr>
        <w:t xml:space="preserve"> </w:t>
      </w:r>
      <w:r>
        <w:rPr>
          <w:color w:val="231F20"/>
          <w:spacing w:val="-1"/>
          <w:w w:val="120"/>
        </w:rPr>
        <w:t>Золотой</w:t>
      </w:r>
      <w:r>
        <w:rPr>
          <w:color w:val="231F20"/>
          <w:spacing w:val="-13"/>
          <w:w w:val="120"/>
        </w:rPr>
        <w:t xml:space="preserve"> </w:t>
      </w:r>
      <w:r>
        <w:rPr>
          <w:color w:val="231F20"/>
          <w:spacing w:val="-1"/>
          <w:w w:val="120"/>
        </w:rPr>
        <w:t>Орды,</w:t>
      </w:r>
      <w:r>
        <w:rPr>
          <w:color w:val="231F20"/>
          <w:spacing w:val="-13"/>
          <w:w w:val="120"/>
        </w:rPr>
        <w:t xml:space="preserve"> </w:t>
      </w:r>
      <w:r>
        <w:rPr>
          <w:color w:val="231F20"/>
          <w:spacing w:val="-1"/>
          <w:w w:val="120"/>
        </w:rPr>
        <w:t>образование</w:t>
      </w:r>
      <w:r>
        <w:rPr>
          <w:color w:val="231F20"/>
          <w:spacing w:val="-14"/>
          <w:w w:val="120"/>
        </w:rPr>
        <w:t xml:space="preserve"> </w:t>
      </w:r>
      <w:r>
        <w:rPr>
          <w:color w:val="231F20"/>
          <w:spacing w:val="-1"/>
          <w:w w:val="120"/>
        </w:rPr>
        <w:t>татарских</w:t>
      </w:r>
      <w:r>
        <w:rPr>
          <w:color w:val="231F20"/>
          <w:spacing w:val="-13"/>
          <w:w w:val="120"/>
        </w:rPr>
        <w:t xml:space="preserve"> </w:t>
      </w:r>
      <w:r>
        <w:rPr>
          <w:color w:val="231F20"/>
          <w:spacing w:val="-1"/>
          <w:w w:val="120"/>
        </w:rPr>
        <w:t>ханств.</w:t>
      </w:r>
      <w:r>
        <w:rPr>
          <w:color w:val="231F20"/>
          <w:spacing w:val="-13"/>
          <w:w w:val="120"/>
        </w:rPr>
        <w:t xml:space="preserve"> </w:t>
      </w:r>
      <w:r>
        <w:rPr>
          <w:color w:val="231F20"/>
          <w:spacing w:val="-1"/>
          <w:w w:val="120"/>
        </w:rPr>
        <w:t>Казан-</w:t>
      </w:r>
      <w:r>
        <w:rPr>
          <w:color w:val="231F20"/>
          <w:spacing w:val="-58"/>
          <w:w w:val="120"/>
        </w:rPr>
        <w:t xml:space="preserve"> </w:t>
      </w:r>
      <w:r>
        <w:rPr>
          <w:color w:val="231F20"/>
          <w:w w:val="120"/>
        </w:rPr>
        <w:t>ское ханство. Сибирское ханство. Астраханское ханство. Но-</w:t>
      </w:r>
      <w:r>
        <w:rPr>
          <w:color w:val="231F20"/>
          <w:spacing w:val="1"/>
          <w:w w:val="120"/>
        </w:rPr>
        <w:t xml:space="preserve"> </w:t>
      </w:r>
      <w:r>
        <w:rPr>
          <w:color w:val="231F20"/>
          <w:spacing w:val="-1"/>
          <w:w w:val="120"/>
        </w:rPr>
        <w:t>гайская</w:t>
      </w:r>
      <w:r>
        <w:rPr>
          <w:color w:val="231F20"/>
          <w:spacing w:val="-13"/>
          <w:w w:val="120"/>
        </w:rPr>
        <w:t xml:space="preserve"> </w:t>
      </w:r>
      <w:r>
        <w:rPr>
          <w:color w:val="231F20"/>
          <w:w w:val="120"/>
        </w:rPr>
        <w:t>Орда.</w:t>
      </w:r>
      <w:r>
        <w:rPr>
          <w:color w:val="231F20"/>
          <w:spacing w:val="-13"/>
          <w:w w:val="120"/>
        </w:rPr>
        <w:t xml:space="preserve"> </w:t>
      </w:r>
      <w:r>
        <w:rPr>
          <w:color w:val="231F20"/>
          <w:w w:val="120"/>
        </w:rPr>
        <w:t>Крымское</w:t>
      </w:r>
      <w:r>
        <w:rPr>
          <w:color w:val="231F20"/>
          <w:spacing w:val="-13"/>
          <w:w w:val="120"/>
        </w:rPr>
        <w:t xml:space="preserve"> </w:t>
      </w:r>
      <w:r>
        <w:rPr>
          <w:color w:val="231F20"/>
          <w:w w:val="120"/>
        </w:rPr>
        <w:t>ханство.</w:t>
      </w:r>
      <w:r>
        <w:rPr>
          <w:color w:val="231F20"/>
          <w:spacing w:val="-13"/>
          <w:w w:val="120"/>
        </w:rPr>
        <w:t xml:space="preserve"> </w:t>
      </w:r>
      <w:r>
        <w:rPr>
          <w:color w:val="231F20"/>
          <w:w w:val="120"/>
        </w:rPr>
        <w:t>Касимовское</w:t>
      </w:r>
      <w:r>
        <w:rPr>
          <w:color w:val="231F20"/>
          <w:spacing w:val="-13"/>
          <w:w w:val="120"/>
        </w:rPr>
        <w:t xml:space="preserve"> </w:t>
      </w:r>
      <w:r>
        <w:rPr>
          <w:color w:val="231F20"/>
          <w:w w:val="120"/>
        </w:rPr>
        <w:t>ханство.</w:t>
      </w:r>
      <w:r>
        <w:rPr>
          <w:color w:val="231F20"/>
          <w:spacing w:val="-13"/>
          <w:w w:val="120"/>
        </w:rPr>
        <w:t xml:space="preserve"> </w:t>
      </w:r>
      <w:r>
        <w:rPr>
          <w:color w:val="231F20"/>
          <w:w w:val="120"/>
        </w:rPr>
        <w:t>Наро-</w:t>
      </w:r>
      <w:r>
        <w:rPr>
          <w:color w:val="231F20"/>
          <w:spacing w:val="-58"/>
          <w:w w:val="120"/>
        </w:rPr>
        <w:t xml:space="preserve"> </w:t>
      </w:r>
      <w:r>
        <w:rPr>
          <w:color w:val="231F20"/>
          <w:spacing w:val="-1"/>
          <w:w w:val="120"/>
        </w:rPr>
        <w:t>ды</w:t>
      </w:r>
      <w:r>
        <w:rPr>
          <w:color w:val="231F20"/>
          <w:spacing w:val="-14"/>
          <w:w w:val="120"/>
        </w:rPr>
        <w:t xml:space="preserve"> </w:t>
      </w:r>
      <w:r>
        <w:rPr>
          <w:color w:val="231F20"/>
          <w:spacing w:val="-1"/>
          <w:w w:val="120"/>
        </w:rPr>
        <w:t>Северного</w:t>
      </w:r>
      <w:r>
        <w:rPr>
          <w:color w:val="231F20"/>
          <w:spacing w:val="-13"/>
          <w:w w:val="120"/>
        </w:rPr>
        <w:t xml:space="preserve"> </w:t>
      </w:r>
      <w:r>
        <w:rPr>
          <w:color w:val="231F20"/>
          <w:spacing w:val="-1"/>
          <w:w w:val="120"/>
        </w:rPr>
        <w:t>Кавказа.</w:t>
      </w:r>
      <w:r>
        <w:rPr>
          <w:color w:val="231F20"/>
          <w:spacing w:val="-13"/>
          <w:w w:val="120"/>
        </w:rPr>
        <w:t xml:space="preserve"> </w:t>
      </w:r>
      <w:r>
        <w:rPr>
          <w:color w:val="231F20"/>
          <w:spacing w:val="-1"/>
          <w:w w:val="120"/>
        </w:rPr>
        <w:t>Итальянские</w:t>
      </w:r>
      <w:r>
        <w:rPr>
          <w:color w:val="231F20"/>
          <w:spacing w:val="-13"/>
          <w:w w:val="120"/>
        </w:rPr>
        <w:t xml:space="preserve"> </w:t>
      </w:r>
      <w:r>
        <w:rPr>
          <w:color w:val="231F20"/>
          <w:spacing w:val="-1"/>
          <w:w w:val="120"/>
        </w:rPr>
        <w:t>фактории</w:t>
      </w:r>
      <w:r>
        <w:rPr>
          <w:color w:val="231F20"/>
          <w:spacing w:val="-13"/>
          <w:w w:val="120"/>
        </w:rPr>
        <w:t xml:space="preserve"> </w:t>
      </w:r>
      <w:r>
        <w:rPr>
          <w:color w:val="231F20"/>
          <w:spacing w:val="-1"/>
          <w:w w:val="120"/>
        </w:rPr>
        <w:t>Причерноморья</w:t>
      </w:r>
      <w:r>
        <w:rPr>
          <w:color w:val="231F20"/>
          <w:spacing w:val="-58"/>
          <w:w w:val="120"/>
        </w:rPr>
        <w:t xml:space="preserve"> </w:t>
      </w:r>
      <w:r>
        <w:rPr>
          <w:color w:val="231F20"/>
          <w:w w:val="120"/>
        </w:rPr>
        <w:t>(Каффа, Тана, Солдайя и др.) и их роль в системе торговых и</w:t>
      </w:r>
      <w:r>
        <w:rPr>
          <w:color w:val="231F20"/>
          <w:spacing w:val="1"/>
          <w:w w:val="120"/>
        </w:rPr>
        <w:t xml:space="preserve"> </w:t>
      </w:r>
      <w:r>
        <w:rPr>
          <w:color w:val="231F20"/>
          <w:w w:val="120"/>
        </w:rPr>
        <w:t>политических</w:t>
      </w:r>
      <w:r>
        <w:rPr>
          <w:color w:val="231F20"/>
          <w:spacing w:val="5"/>
          <w:w w:val="120"/>
        </w:rPr>
        <w:t xml:space="preserve"> </w:t>
      </w:r>
      <w:r>
        <w:rPr>
          <w:color w:val="231F20"/>
          <w:w w:val="120"/>
        </w:rPr>
        <w:t>связей</w:t>
      </w:r>
      <w:r>
        <w:rPr>
          <w:color w:val="231F20"/>
          <w:spacing w:val="6"/>
          <w:w w:val="120"/>
        </w:rPr>
        <w:t xml:space="preserve"> </w:t>
      </w:r>
      <w:r>
        <w:rPr>
          <w:color w:val="231F20"/>
          <w:w w:val="120"/>
        </w:rPr>
        <w:t>Руси</w:t>
      </w:r>
      <w:r>
        <w:rPr>
          <w:color w:val="231F20"/>
          <w:spacing w:val="6"/>
          <w:w w:val="120"/>
        </w:rPr>
        <w:t xml:space="preserve"> </w:t>
      </w:r>
      <w:r>
        <w:rPr>
          <w:color w:val="231F20"/>
          <w:w w:val="120"/>
        </w:rPr>
        <w:t>с</w:t>
      </w:r>
      <w:r>
        <w:rPr>
          <w:color w:val="231F20"/>
          <w:spacing w:val="6"/>
          <w:w w:val="120"/>
        </w:rPr>
        <w:t xml:space="preserve"> </w:t>
      </w:r>
      <w:r>
        <w:rPr>
          <w:color w:val="231F20"/>
          <w:w w:val="120"/>
        </w:rPr>
        <w:t>Западом</w:t>
      </w:r>
      <w:r>
        <w:rPr>
          <w:color w:val="231F20"/>
          <w:spacing w:val="6"/>
          <w:w w:val="120"/>
        </w:rPr>
        <w:t xml:space="preserve"> </w:t>
      </w:r>
      <w:r>
        <w:rPr>
          <w:color w:val="231F20"/>
          <w:w w:val="120"/>
        </w:rPr>
        <w:t>и</w:t>
      </w:r>
      <w:r>
        <w:rPr>
          <w:color w:val="231F20"/>
          <w:spacing w:val="5"/>
          <w:w w:val="120"/>
        </w:rPr>
        <w:t xml:space="preserve"> </w:t>
      </w:r>
      <w:r>
        <w:rPr>
          <w:color w:val="231F20"/>
          <w:w w:val="120"/>
        </w:rPr>
        <w:t>Востоком.</w:t>
      </w:r>
    </w:p>
    <w:p w:rsidR="00916F7C" w:rsidRDefault="00916F7C" w:rsidP="00916F7C">
      <w:pPr>
        <w:pStyle w:val="a6"/>
        <w:spacing w:line="254" w:lineRule="auto"/>
        <w:ind w:right="155"/>
      </w:pPr>
      <w:r>
        <w:rPr>
          <w:b/>
          <w:i/>
          <w:color w:val="231F20"/>
          <w:w w:val="115"/>
        </w:rPr>
        <w:t xml:space="preserve">Культурное   пространство.   </w:t>
      </w:r>
      <w:r>
        <w:rPr>
          <w:color w:val="231F20"/>
          <w:w w:val="115"/>
        </w:rPr>
        <w:t>Изменения  в  представлени-</w:t>
      </w:r>
      <w:r>
        <w:rPr>
          <w:color w:val="231F20"/>
          <w:spacing w:val="1"/>
          <w:w w:val="115"/>
        </w:rPr>
        <w:t xml:space="preserve"> </w:t>
      </w:r>
      <w:r>
        <w:rPr>
          <w:color w:val="231F20"/>
          <w:w w:val="115"/>
        </w:rPr>
        <w:t>ях о картине мира в Евразии в связи с завершением монголь-</w:t>
      </w:r>
      <w:r>
        <w:rPr>
          <w:color w:val="231F20"/>
          <w:spacing w:val="1"/>
          <w:w w:val="115"/>
        </w:rPr>
        <w:t xml:space="preserve"> </w:t>
      </w:r>
      <w:r>
        <w:rPr>
          <w:color w:val="231F20"/>
          <w:w w:val="115"/>
        </w:rPr>
        <w:t>ских</w:t>
      </w:r>
      <w:r>
        <w:rPr>
          <w:color w:val="231F20"/>
          <w:spacing w:val="1"/>
          <w:w w:val="115"/>
        </w:rPr>
        <w:t xml:space="preserve"> </w:t>
      </w:r>
      <w:r>
        <w:rPr>
          <w:color w:val="231F20"/>
          <w:w w:val="115"/>
        </w:rPr>
        <w:t>завоеваний.</w:t>
      </w:r>
      <w:r>
        <w:rPr>
          <w:color w:val="231F20"/>
          <w:spacing w:val="1"/>
          <w:w w:val="115"/>
        </w:rPr>
        <w:t xml:space="preserve"> </w:t>
      </w:r>
      <w:r>
        <w:rPr>
          <w:color w:val="231F20"/>
          <w:w w:val="115"/>
        </w:rPr>
        <w:t>Культурное</w:t>
      </w:r>
      <w:r>
        <w:rPr>
          <w:color w:val="231F20"/>
          <w:spacing w:val="1"/>
          <w:w w:val="115"/>
        </w:rPr>
        <w:t xml:space="preserve"> </w:t>
      </w:r>
      <w:r>
        <w:rPr>
          <w:color w:val="231F20"/>
          <w:w w:val="115"/>
        </w:rPr>
        <w:t>взаимодействие</w:t>
      </w:r>
      <w:r>
        <w:rPr>
          <w:color w:val="231F20"/>
          <w:spacing w:val="1"/>
          <w:w w:val="115"/>
        </w:rPr>
        <w:t xml:space="preserve"> </w:t>
      </w:r>
      <w:r>
        <w:rPr>
          <w:color w:val="231F20"/>
          <w:w w:val="115"/>
        </w:rPr>
        <w:t>цивилизаций.</w:t>
      </w:r>
      <w:r>
        <w:rPr>
          <w:color w:val="231F20"/>
          <w:spacing w:val="1"/>
          <w:w w:val="115"/>
        </w:rPr>
        <w:t xml:space="preserve"> </w:t>
      </w:r>
      <w:r>
        <w:rPr>
          <w:color w:val="231F20"/>
          <w:w w:val="115"/>
        </w:rPr>
        <w:t>Межкультурные связи и коммуникации (взаимодействие и вза-</w:t>
      </w:r>
      <w:r>
        <w:rPr>
          <w:color w:val="231F20"/>
          <w:spacing w:val="1"/>
          <w:w w:val="115"/>
        </w:rPr>
        <w:t xml:space="preserve"> </w:t>
      </w:r>
      <w:r>
        <w:rPr>
          <w:color w:val="231F20"/>
          <w:w w:val="115"/>
        </w:rPr>
        <w:t>имовлияние</w:t>
      </w:r>
      <w:r>
        <w:rPr>
          <w:color w:val="231F20"/>
          <w:spacing w:val="1"/>
          <w:w w:val="115"/>
        </w:rPr>
        <w:t xml:space="preserve"> </w:t>
      </w:r>
      <w:r>
        <w:rPr>
          <w:color w:val="231F20"/>
          <w:w w:val="115"/>
        </w:rPr>
        <w:t>русской</w:t>
      </w:r>
      <w:r>
        <w:rPr>
          <w:color w:val="231F20"/>
          <w:spacing w:val="1"/>
          <w:w w:val="115"/>
        </w:rPr>
        <w:t xml:space="preserve"> </w:t>
      </w:r>
      <w:r>
        <w:rPr>
          <w:color w:val="231F20"/>
          <w:w w:val="115"/>
        </w:rPr>
        <w:t>культуры</w:t>
      </w:r>
      <w:r>
        <w:rPr>
          <w:color w:val="231F20"/>
          <w:spacing w:val="1"/>
          <w:w w:val="115"/>
        </w:rPr>
        <w:t xml:space="preserve"> </w:t>
      </w:r>
      <w:r>
        <w:rPr>
          <w:color w:val="231F20"/>
          <w:w w:val="115"/>
        </w:rPr>
        <w:t>и</w:t>
      </w:r>
      <w:r>
        <w:rPr>
          <w:color w:val="231F20"/>
          <w:spacing w:val="1"/>
          <w:w w:val="115"/>
        </w:rPr>
        <w:t xml:space="preserve"> </w:t>
      </w:r>
      <w:r>
        <w:rPr>
          <w:color w:val="231F20"/>
          <w:w w:val="115"/>
        </w:rPr>
        <w:t>культур</w:t>
      </w:r>
      <w:r>
        <w:rPr>
          <w:color w:val="231F20"/>
          <w:spacing w:val="1"/>
          <w:w w:val="115"/>
        </w:rPr>
        <w:t xml:space="preserve"> </w:t>
      </w:r>
      <w:r>
        <w:rPr>
          <w:color w:val="231F20"/>
          <w:w w:val="115"/>
        </w:rPr>
        <w:t>народов</w:t>
      </w:r>
      <w:r>
        <w:rPr>
          <w:color w:val="231F20"/>
          <w:spacing w:val="1"/>
          <w:w w:val="115"/>
        </w:rPr>
        <w:t xml:space="preserve"> </w:t>
      </w:r>
      <w:r>
        <w:rPr>
          <w:color w:val="231F20"/>
          <w:w w:val="115"/>
        </w:rPr>
        <w:t>Евразии).</w:t>
      </w:r>
      <w:r>
        <w:rPr>
          <w:color w:val="231F20"/>
          <w:spacing w:val="1"/>
          <w:w w:val="115"/>
        </w:rPr>
        <w:t xml:space="preserve"> </w:t>
      </w:r>
      <w:r>
        <w:rPr>
          <w:color w:val="231F20"/>
          <w:w w:val="115"/>
        </w:rPr>
        <w:t>Летописание.</w:t>
      </w:r>
      <w:r>
        <w:rPr>
          <w:color w:val="231F20"/>
          <w:spacing w:val="1"/>
          <w:w w:val="115"/>
        </w:rPr>
        <w:t xml:space="preserve"> </w:t>
      </w:r>
      <w:r>
        <w:rPr>
          <w:color w:val="231F20"/>
          <w:w w:val="115"/>
        </w:rPr>
        <w:t>Литературные</w:t>
      </w:r>
      <w:r>
        <w:rPr>
          <w:color w:val="231F20"/>
          <w:spacing w:val="1"/>
          <w:w w:val="115"/>
        </w:rPr>
        <w:t xml:space="preserve"> </w:t>
      </w:r>
      <w:r>
        <w:rPr>
          <w:color w:val="231F20"/>
          <w:w w:val="115"/>
        </w:rPr>
        <w:t>памятники</w:t>
      </w:r>
      <w:r>
        <w:rPr>
          <w:color w:val="231F20"/>
          <w:spacing w:val="1"/>
          <w:w w:val="115"/>
        </w:rPr>
        <w:t xml:space="preserve"> </w:t>
      </w:r>
      <w:r>
        <w:rPr>
          <w:color w:val="231F20"/>
          <w:w w:val="115"/>
        </w:rPr>
        <w:t>Куликовского</w:t>
      </w:r>
      <w:r>
        <w:rPr>
          <w:color w:val="231F20"/>
          <w:spacing w:val="1"/>
          <w:w w:val="115"/>
        </w:rPr>
        <w:t xml:space="preserve"> </w:t>
      </w:r>
      <w:r>
        <w:rPr>
          <w:color w:val="231F20"/>
          <w:w w:val="115"/>
        </w:rPr>
        <w:t>цикла.</w:t>
      </w:r>
      <w:r>
        <w:rPr>
          <w:color w:val="231F20"/>
          <w:spacing w:val="1"/>
          <w:w w:val="115"/>
        </w:rPr>
        <w:t xml:space="preserve"> </w:t>
      </w:r>
      <w:r>
        <w:rPr>
          <w:color w:val="231F20"/>
          <w:w w:val="115"/>
        </w:rPr>
        <w:t>Жития.</w:t>
      </w:r>
      <w:r>
        <w:rPr>
          <w:color w:val="231F20"/>
          <w:spacing w:val="48"/>
          <w:w w:val="115"/>
        </w:rPr>
        <w:t xml:space="preserve"> </w:t>
      </w:r>
      <w:r>
        <w:rPr>
          <w:color w:val="231F20"/>
          <w:w w:val="115"/>
        </w:rPr>
        <w:t>Епифаний</w:t>
      </w:r>
      <w:r>
        <w:rPr>
          <w:color w:val="231F20"/>
          <w:spacing w:val="49"/>
          <w:w w:val="115"/>
        </w:rPr>
        <w:t xml:space="preserve"> </w:t>
      </w:r>
      <w:r>
        <w:rPr>
          <w:color w:val="231F20"/>
          <w:w w:val="115"/>
        </w:rPr>
        <w:t>Премудрый.</w:t>
      </w:r>
      <w:r>
        <w:rPr>
          <w:color w:val="231F20"/>
          <w:spacing w:val="49"/>
          <w:w w:val="115"/>
        </w:rPr>
        <w:t xml:space="preserve"> </w:t>
      </w:r>
      <w:r>
        <w:rPr>
          <w:color w:val="231F20"/>
          <w:w w:val="115"/>
        </w:rPr>
        <w:t>Архитектура.</w:t>
      </w:r>
      <w:r>
        <w:rPr>
          <w:color w:val="231F20"/>
          <w:spacing w:val="48"/>
          <w:w w:val="115"/>
        </w:rPr>
        <w:t xml:space="preserve"> </w:t>
      </w:r>
      <w:r>
        <w:rPr>
          <w:color w:val="231F20"/>
          <w:w w:val="115"/>
        </w:rPr>
        <w:t>Каменные</w:t>
      </w:r>
      <w:r>
        <w:rPr>
          <w:color w:val="231F20"/>
          <w:spacing w:val="49"/>
          <w:w w:val="115"/>
        </w:rPr>
        <w:t xml:space="preserve"> </w:t>
      </w:r>
      <w:r>
        <w:rPr>
          <w:color w:val="231F20"/>
          <w:w w:val="115"/>
        </w:rPr>
        <w:t>собо-</w:t>
      </w:r>
      <w:r>
        <w:rPr>
          <w:color w:val="231F20"/>
          <w:spacing w:val="-55"/>
          <w:w w:val="115"/>
        </w:rPr>
        <w:t xml:space="preserve"> </w:t>
      </w:r>
      <w:r>
        <w:rPr>
          <w:color w:val="231F20"/>
          <w:w w:val="115"/>
        </w:rPr>
        <w:t>ры Кремля. Изобразительное искусство. Феофан Грек. Андрей</w:t>
      </w:r>
      <w:r>
        <w:rPr>
          <w:color w:val="231F20"/>
          <w:spacing w:val="1"/>
          <w:w w:val="115"/>
        </w:rPr>
        <w:t xml:space="preserve"> </w:t>
      </w:r>
      <w:r>
        <w:rPr>
          <w:color w:val="231F20"/>
          <w:w w:val="115"/>
        </w:rPr>
        <w:t>Рублев.</w:t>
      </w:r>
    </w:p>
    <w:p w:rsidR="00916F7C" w:rsidRPr="00325055" w:rsidRDefault="00916F7C" w:rsidP="00916F7C">
      <w:pPr>
        <w:pStyle w:val="2"/>
        <w:spacing w:before="143"/>
        <w:rPr>
          <w:rFonts w:ascii="Trebuchet MS" w:hAnsi="Trebuchet MS"/>
          <w:b w:val="0"/>
          <w:sz w:val="24"/>
          <w:szCs w:val="24"/>
        </w:rPr>
      </w:pPr>
      <w:r w:rsidRPr="00325055">
        <w:rPr>
          <w:color w:val="231F20"/>
          <w:w w:val="85"/>
          <w:sz w:val="24"/>
          <w:szCs w:val="24"/>
        </w:rPr>
        <w:t>Формирование</w:t>
      </w:r>
      <w:r w:rsidRPr="00325055">
        <w:rPr>
          <w:color w:val="231F20"/>
          <w:spacing w:val="13"/>
          <w:w w:val="85"/>
          <w:sz w:val="24"/>
          <w:szCs w:val="24"/>
        </w:rPr>
        <w:t xml:space="preserve"> </w:t>
      </w:r>
      <w:r w:rsidRPr="00325055">
        <w:rPr>
          <w:color w:val="231F20"/>
          <w:w w:val="85"/>
          <w:sz w:val="24"/>
          <w:szCs w:val="24"/>
        </w:rPr>
        <w:t>единого</w:t>
      </w:r>
      <w:r w:rsidRPr="00325055">
        <w:rPr>
          <w:color w:val="231F20"/>
          <w:spacing w:val="13"/>
          <w:w w:val="85"/>
          <w:sz w:val="24"/>
          <w:szCs w:val="24"/>
        </w:rPr>
        <w:t xml:space="preserve"> </w:t>
      </w:r>
      <w:r w:rsidRPr="00325055">
        <w:rPr>
          <w:color w:val="231F20"/>
          <w:w w:val="85"/>
          <w:sz w:val="24"/>
          <w:szCs w:val="24"/>
        </w:rPr>
        <w:t>Русского</w:t>
      </w:r>
      <w:r w:rsidRPr="00325055">
        <w:rPr>
          <w:color w:val="231F20"/>
          <w:spacing w:val="13"/>
          <w:w w:val="85"/>
          <w:sz w:val="24"/>
          <w:szCs w:val="24"/>
        </w:rPr>
        <w:t xml:space="preserve"> </w:t>
      </w:r>
      <w:r w:rsidRPr="00325055">
        <w:rPr>
          <w:color w:val="231F20"/>
          <w:w w:val="85"/>
          <w:sz w:val="24"/>
          <w:szCs w:val="24"/>
        </w:rPr>
        <w:t>государства</w:t>
      </w:r>
      <w:r w:rsidRPr="00325055">
        <w:rPr>
          <w:color w:val="231F20"/>
          <w:spacing w:val="13"/>
          <w:w w:val="85"/>
          <w:sz w:val="24"/>
          <w:szCs w:val="24"/>
        </w:rPr>
        <w:t xml:space="preserve"> </w:t>
      </w:r>
      <w:r w:rsidRPr="00325055">
        <w:rPr>
          <w:color w:val="231F20"/>
          <w:w w:val="85"/>
          <w:sz w:val="24"/>
          <w:szCs w:val="24"/>
        </w:rPr>
        <w:t>в</w:t>
      </w:r>
      <w:r w:rsidRPr="00325055">
        <w:rPr>
          <w:color w:val="231F20"/>
          <w:spacing w:val="13"/>
          <w:w w:val="85"/>
          <w:sz w:val="24"/>
          <w:szCs w:val="24"/>
        </w:rPr>
        <w:t xml:space="preserve"> </w:t>
      </w:r>
      <w:r w:rsidRPr="00325055">
        <w:rPr>
          <w:color w:val="231F20"/>
          <w:w w:val="85"/>
          <w:sz w:val="24"/>
          <w:szCs w:val="24"/>
        </w:rPr>
        <w:t>XV</w:t>
      </w:r>
      <w:r w:rsidRPr="00325055">
        <w:rPr>
          <w:color w:val="231F20"/>
          <w:spacing w:val="14"/>
          <w:w w:val="85"/>
          <w:sz w:val="24"/>
          <w:szCs w:val="24"/>
        </w:rPr>
        <w:t xml:space="preserve"> </w:t>
      </w:r>
      <w:r w:rsidRPr="00325055">
        <w:rPr>
          <w:color w:val="231F20"/>
          <w:w w:val="85"/>
          <w:sz w:val="24"/>
          <w:szCs w:val="24"/>
        </w:rPr>
        <w:t>в.</w:t>
      </w:r>
      <w:r w:rsidRPr="00325055">
        <w:rPr>
          <w:color w:val="231F20"/>
          <w:spacing w:val="13"/>
          <w:w w:val="85"/>
          <w:sz w:val="24"/>
          <w:szCs w:val="24"/>
        </w:rPr>
        <w:t xml:space="preserve"> </w:t>
      </w:r>
      <w:r w:rsidRPr="00325055">
        <w:rPr>
          <w:rFonts w:ascii="Trebuchet MS" w:hAnsi="Trebuchet MS"/>
          <w:b w:val="0"/>
          <w:color w:val="231F20"/>
          <w:w w:val="85"/>
          <w:sz w:val="24"/>
          <w:szCs w:val="24"/>
        </w:rPr>
        <w:t>(8</w:t>
      </w:r>
      <w:r w:rsidRPr="00325055">
        <w:rPr>
          <w:rFonts w:ascii="Trebuchet MS" w:hAnsi="Trebuchet MS"/>
          <w:b w:val="0"/>
          <w:color w:val="231F20"/>
          <w:spacing w:val="11"/>
          <w:w w:val="85"/>
          <w:sz w:val="24"/>
          <w:szCs w:val="24"/>
        </w:rPr>
        <w:t xml:space="preserve"> </w:t>
      </w:r>
      <w:r w:rsidRPr="00325055">
        <w:rPr>
          <w:rFonts w:ascii="Trebuchet MS" w:hAnsi="Trebuchet MS"/>
          <w:b w:val="0"/>
          <w:color w:val="231F20"/>
          <w:w w:val="85"/>
          <w:sz w:val="24"/>
          <w:szCs w:val="24"/>
        </w:rPr>
        <w:t>ч)</w:t>
      </w:r>
    </w:p>
    <w:p w:rsidR="00916F7C" w:rsidRDefault="00916F7C" w:rsidP="00916F7C">
      <w:pPr>
        <w:pStyle w:val="a6"/>
        <w:spacing w:before="68" w:line="254" w:lineRule="auto"/>
        <w:ind w:right="154"/>
      </w:pPr>
      <w:r>
        <w:rPr>
          <w:color w:val="231F20"/>
          <w:w w:val="115"/>
        </w:rPr>
        <w:t>Борьба</w:t>
      </w:r>
      <w:r>
        <w:rPr>
          <w:color w:val="231F20"/>
          <w:spacing w:val="1"/>
          <w:w w:val="115"/>
        </w:rPr>
        <w:t xml:space="preserve"> </w:t>
      </w:r>
      <w:r>
        <w:rPr>
          <w:color w:val="231F20"/>
          <w:w w:val="115"/>
        </w:rPr>
        <w:t>за</w:t>
      </w:r>
      <w:r>
        <w:rPr>
          <w:color w:val="231F20"/>
          <w:spacing w:val="1"/>
          <w:w w:val="115"/>
        </w:rPr>
        <w:t xml:space="preserve"> </w:t>
      </w:r>
      <w:r>
        <w:rPr>
          <w:color w:val="231F20"/>
          <w:w w:val="115"/>
        </w:rPr>
        <w:t>русские</w:t>
      </w:r>
      <w:r>
        <w:rPr>
          <w:color w:val="231F20"/>
          <w:spacing w:val="1"/>
          <w:w w:val="115"/>
        </w:rPr>
        <w:t xml:space="preserve"> </w:t>
      </w:r>
      <w:r>
        <w:rPr>
          <w:color w:val="231F20"/>
          <w:w w:val="115"/>
        </w:rPr>
        <w:t>земли</w:t>
      </w:r>
      <w:r>
        <w:rPr>
          <w:color w:val="231F20"/>
          <w:spacing w:val="1"/>
          <w:w w:val="115"/>
        </w:rPr>
        <w:t xml:space="preserve"> </w:t>
      </w:r>
      <w:r>
        <w:rPr>
          <w:color w:val="231F20"/>
          <w:w w:val="115"/>
        </w:rPr>
        <w:t>между</w:t>
      </w:r>
      <w:r>
        <w:rPr>
          <w:color w:val="231F20"/>
          <w:spacing w:val="1"/>
          <w:w w:val="115"/>
        </w:rPr>
        <w:t xml:space="preserve"> </w:t>
      </w:r>
      <w:r>
        <w:rPr>
          <w:color w:val="231F20"/>
          <w:w w:val="115"/>
        </w:rPr>
        <w:t>Литовским</w:t>
      </w:r>
      <w:r>
        <w:rPr>
          <w:color w:val="231F20"/>
          <w:spacing w:val="1"/>
          <w:w w:val="115"/>
        </w:rPr>
        <w:t xml:space="preserve"> </w:t>
      </w:r>
      <w:r>
        <w:rPr>
          <w:color w:val="231F20"/>
          <w:w w:val="115"/>
        </w:rPr>
        <w:t>и</w:t>
      </w:r>
      <w:r>
        <w:rPr>
          <w:color w:val="231F20"/>
          <w:spacing w:val="1"/>
          <w:w w:val="115"/>
        </w:rPr>
        <w:t xml:space="preserve"> </w:t>
      </w:r>
      <w:r>
        <w:rPr>
          <w:color w:val="231F20"/>
          <w:w w:val="115"/>
        </w:rPr>
        <w:t>Московским</w:t>
      </w:r>
      <w:r>
        <w:rPr>
          <w:color w:val="231F20"/>
          <w:spacing w:val="-55"/>
          <w:w w:val="115"/>
        </w:rPr>
        <w:t xml:space="preserve"> </w:t>
      </w:r>
      <w:r>
        <w:rPr>
          <w:color w:val="231F20"/>
          <w:w w:val="115"/>
        </w:rPr>
        <w:t>государствами.</w:t>
      </w:r>
      <w:r>
        <w:rPr>
          <w:color w:val="231F20"/>
          <w:spacing w:val="1"/>
          <w:w w:val="115"/>
        </w:rPr>
        <w:t xml:space="preserve"> </w:t>
      </w:r>
      <w:r>
        <w:rPr>
          <w:color w:val="231F20"/>
          <w:w w:val="115"/>
        </w:rPr>
        <w:t>Объединение</w:t>
      </w:r>
      <w:r>
        <w:rPr>
          <w:color w:val="231F20"/>
          <w:spacing w:val="1"/>
          <w:w w:val="115"/>
        </w:rPr>
        <w:t xml:space="preserve"> </w:t>
      </w:r>
      <w:r>
        <w:rPr>
          <w:color w:val="231F20"/>
          <w:w w:val="115"/>
        </w:rPr>
        <w:t>русских</w:t>
      </w:r>
      <w:r>
        <w:rPr>
          <w:color w:val="231F20"/>
          <w:spacing w:val="1"/>
          <w:w w:val="115"/>
        </w:rPr>
        <w:t xml:space="preserve"> </w:t>
      </w:r>
      <w:r>
        <w:rPr>
          <w:color w:val="231F20"/>
          <w:w w:val="115"/>
        </w:rPr>
        <w:t>земель</w:t>
      </w:r>
      <w:r>
        <w:rPr>
          <w:color w:val="231F20"/>
          <w:spacing w:val="1"/>
          <w:w w:val="115"/>
        </w:rPr>
        <w:t xml:space="preserve"> </w:t>
      </w:r>
      <w:r>
        <w:rPr>
          <w:color w:val="231F20"/>
          <w:w w:val="115"/>
        </w:rPr>
        <w:t>вокруг</w:t>
      </w:r>
      <w:r>
        <w:rPr>
          <w:color w:val="231F20"/>
          <w:spacing w:val="1"/>
          <w:w w:val="115"/>
        </w:rPr>
        <w:t xml:space="preserve"> </w:t>
      </w:r>
      <w:r>
        <w:rPr>
          <w:color w:val="231F20"/>
          <w:w w:val="115"/>
        </w:rPr>
        <w:t>Москвы.</w:t>
      </w:r>
      <w:r>
        <w:rPr>
          <w:color w:val="231F20"/>
          <w:spacing w:val="-55"/>
          <w:w w:val="115"/>
        </w:rPr>
        <w:t xml:space="preserve"> </w:t>
      </w:r>
      <w:r>
        <w:rPr>
          <w:color w:val="231F20"/>
          <w:w w:val="115"/>
        </w:rPr>
        <w:t>Междоусобная война в Московском княжестве второй четверти</w:t>
      </w:r>
      <w:r>
        <w:rPr>
          <w:color w:val="231F20"/>
          <w:spacing w:val="1"/>
          <w:w w:val="115"/>
        </w:rPr>
        <w:t xml:space="preserve"> </w:t>
      </w:r>
      <w:r>
        <w:rPr>
          <w:color w:val="231F20"/>
          <w:w w:val="115"/>
        </w:rPr>
        <w:t>XV в. Василий Темный. Новгород и Псков в XV в.: политиче-</w:t>
      </w:r>
      <w:r>
        <w:rPr>
          <w:color w:val="231F20"/>
          <w:spacing w:val="1"/>
          <w:w w:val="115"/>
        </w:rPr>
        <w:t xml:space="preserve"> </w:t>
      </w:r>
      <w:r>
        <w:rPr>
          <w:color w:val="231F20"/>
          <w:w w:val="115"/>
        </w:rPr>
        <w:t>ский строй, отношения с Москвой, Ливонским орденом, Ган-</w:t>
      </w:r>
      <w:r>
        <w:rPr>
          <w:color w:val="231F20"/>
          <w:spacing w:val="1"/>
          <w:w w:val="115"/>
        </w:rPr>
        <w:t xml:space="preserve"> </w:t>
      </w:r>
      <w:r>
        <w:rPr>
          <w:color w:val="231F20"/>
          <w:w w:val="115"/>
        </w:rPr>
        <w:t>зой,</w:t>
      </w:r>
      <w:r>
        <w:rPr>
          <w:color w:val="231F20"/>
          <w:spacing w:val="1"/>
          <w:w w:val="115"/>
        </w:rPr>
        <w:t xml:space="preserve"> </w:t>
      </w:r>
      <w:r>
        <w:rPr>
          <w:color w:val="231F20"/>
          <w:w w:val="115"/>
        </w:rPr>
        <w:t>Великим</w:t>
      </w:r>
      <w:r>
        <w:rPr>
          <w:color w:val="231F20"/>
          <w:spacing w:val="1"/>
          <w:w w:val="115"/>
        </w:rPr>
        <w:t xml:space="preserve"> </w:t>
      </w:r>
      <w:r>
        <w:rPr>
          <w:color w:val="231F20"/>
          <w:w w:val="115"/>
        </w:rPr>
        <w:t>княжеством</w:t>
      </w:r>
      <w:r>
        <w:rPr>
          <w:color w:val="231F20"/>
          <w:spacing w:val="1"/>
          <w:w w:val="115"/>
        </w:rPr>
        <w:t xml:space="preserve"> </w:t>
      </w:r>
      <w:r>
        <w:rPr>
          <w:color w:val="231F20"/>
          <w:w w:val="115"/>
        </w:rPr>
        <w:t>Литовским.</w:t>
      </w:r>
      <w:r>
        <w:rPr>
          <w:color w:val="231F20"/>
          <w:spacing w:val="1"/>
          <w:w w:val="115"/>
        </w:rPr>
        <w:t xml:space="preserve"> </w:t>
      </w:r>
      <w:r>
        <w:rPr>
          <w:color w:val="231F20"/>
          <w:w w:val="115"/>
        </w:rPr>
        <w:t>Падение  Византии  и</w:t>
      </w:r>
      <w:r>
        <w:rPr>
          <w:color w:val="231F20"/>
          <w:spacing w:val="1"/>
          <w:w w:val="115"/>
        </w:rPr>
        <w:t xml:space="preserve"> </w:t>
      </w:r>
      <w:r>
        <w:rPr>
          <w:color w:val="231F20"/>
          <w:w w:val="115"/>
        </w:rPr>
        <w:t>рост</w:t>
      </w:r>
      <w:r>
        <w:rPr>
          <w:color w:val="231F20"/>
          <w:spacing w:val="1"/>
          <w:w w:val="115"/>
        </w:rPr>
        <w:t xml:space="preserve"> </w:t>
      </w:r>
      <w:r>
        <w:rPr>
          <w:color w:val="231F20"/>
          <w:w w:val="115"/>
        </w:rPr>
        <w:t>церковно-политической</w:t>
      </w:r>
      <w:r>
        <w:rPr>
          <w:color w:val="231F20"/>
          <w:spacing w:val="1"/>
          <w:w w:val="115"/>
        </w:rPr>
        <w:t xml:space="preserve"> </w:t>
      </w:r>
      <w:r>
        <w:rPr>
          <w:color w:val="231F20"/>
          <w:w w:val="115"/>
        </w:rPr>
        <w:t>роли</w:t>
      </w:r>
      <w:r>
        <w:rPr>
          <w:color w:val="231F20"/>
          <w:spacing w:val="1"/>
          <w:w w:val="115"/>
        </w:rPr>
        <w:t xml:space="preserve"> </w:t>
      </w:r>
      <w:r>
        <w:rPr>
          <w:color w:val="231F20"/>
          <w:w w:val="115"/>
        </w:rPr>
        <w:t>Москвы</w:t>
      </w:r>
      <w:r>
        <w:rPr>
          <w:color w:val="231F20"/>
          <w:spacing w:val="1"/>
          <w:w w:val="115"/>
        </w:rPr>
        <w:t xml:space="preserve"> </w:t>
      </w:r>
      <w:r>
        <w:rPr>
          <w:color w:val="231F20"/>
          <w:w w:val="115"/>
        </w:rPr>
        <w:t>в</w:t>
      </w:r>
      <w:r>
        <w:rPr>
          <w:color w:val="231F20"/>
          <w:spacing w:val="1"/>
          <w:w w:val="115"/>
        </w:rPr>
        <w:t xml:space="preserve"> </w:t>
      </w:r>
      <w:r>
        <w:rPr>
          <w:color w:val="231F20"/>
          <w:w w:val="115"/>
        </w:rPr>
        <w:t>православном</w:t>
      </w:r>
      <w:r>
        <w:rPr>
          <w:color w:val="231F20"/>
          <w:spacing w:val="1"/>
          <w:w w:val="115"/>
        </w:rPr>
        <w:t xml:space="preserve"> </w:t>
      </w:r>
      <w:r>
        <w:rPr>
          <w:color w:val="231F20"/>
          <w:w w:val="115"/>
        </w:rPr>
        <w:t>мире. Теория «Москва — третий Рим». Иван III. Присоедине-</w:t>
      </w:r>
      <w:r>
        <w:rPr>
          <w:color w:val="231F20"/>
          <w:spacing w:val="1"/>
          <w:w w:val="115"/>
        </w:rPr>
        <w:t xml:space="preserve"> </w:t>
      </w:r>
      <w:r>
        <w:rPr>
          <w:color w:val="231F20"/>
          <w:w w:val="115"/>
        </w:rPr>
        <w:t>ние Новгорода и Твери. Ликвидация зависимости от Орды. Рас-</w:t>
      </w:r>
      <w:r>
        <w:rPr>
          <w:color w:val="231F20"/>
          <w:spacing w:val="1"/>
          <w:w w:val="115"/>
        </w:rPr>
        <w:t xml:space="preserve"> </w:t>
      </w:r>
      <w:r>
        <w:rPr>
          <w:color w:val="231F20"/>
          <w:w w:val="115"/>
        </w:rPr>
        <w:t>ширение</w:t>
      </w:r>
      <w:r>
        <w:rPr>
          <w:color w:val="231F20"/>
          <w:spacing w:val="1"/>
          <w:w w:val="115"/>
        </w:rPr>
        <w:t xml:space="preserve"> </w:t>
      </w:r>
      <w:r>
        <w:rPr>
          <w:color w:val="231F20"/>
          <w:w w:val="115"/>
        </w:rPr>
        <w:t>международных</w:t>
      </w:r>
      <w:r>
        <w:rPr>
          <w:color w:val="231F20"/>
          <w:spacing w:val="1"/>
          <w:w w:val="115"/>
        </w:rPr>
        <w:t xml:space="preserve"> </w:t>
      </w:r>
      <w:r>
        <w:rPr>
          <w:color w:val="231F20"/>
          <w:w w:val="115"/>
        </w:rPr>
        <w:t>связей</w:t>
      </w:r>
      <w:r>
        <w:rPr>
          <w:color w:val="231F20"/>
          <w:spacing w:val="1"/>
          <w:w w:val="115"/>
        </w:rPr>
        <w:t xml:space="preserve"> </w:t>
      </w:r>
      <w:r>
        <w:rPr>
          <w:color w:val="231F20"/>
          <w:w w:val="115"/>
        </w:rPr>
        <w:t>Московского</w:t>
      </w:r>
      <w:r>
        <w:rPr>
          <w:color w:val="231F20"/>
          <w:spacing w:val="1"/>
          <w:w w:val="115"/>
        </w:rPr>
        <w:t xml:space="preserve"> </w:t>
      </w:r>
      <w:r>
        <w:rPr>
          <w:color w:val="231F20"/>
          <w:w w:val="115"/>
        </w:rPr>
        <w:t>государства.</w:t>
      </w:r>
      <w:r>
        <w:rPr>
          <w:color w:val="231F20"/>
          <w:spacing w:val="-55"/>
          <w:w w:val="115"/>
        </w:rPr>
        <w:t xml:space="preserve"> </w:t>
      </w:r>
      <w:r>
        <w:rPr>
          <w:color w:val="231F20"/>
          <w:w w:val="115"/>
        </w:rPr>
        <w:t>Принятие</w:t>
      </w:r>
      <w:r>
        <w:rPr>
          <w:color w:val="231F20"/>
          <w:spacing w:val="1"/>
          <w:w w:val="115"/>
        </w:rPr>
        <w:t xml:space="preserve"> </w:t>
      </w:r>
      <w:r>
        <w:rPr>
          <w:color w:val="231F20"/>
          <w:w w:val="115"/>
        </w:rPr>
        <w:t>общерусского</w:t>
      </w:r>
      <w:r>
        <w:rPr>
          <w:color w:val="231F20"/>
          <w:spacing w:val="1"/>
          <w:w w:val="115"/>
        </w:rPr>
        <w:t xml:space="preserve"> </w:t>
      </w:r>
      <w:r>
        <w:rPr>
          <w:color w:val="231F20"/>
          <w:w w:val="115"/>
        </w:rPr>
        <w:t>Судебника.</w:t>
      </w:r>
      <w:r>
        <w:rPr>
          <w:color w:val="231F20"/>
          <w:spacing w:val="1"/>
          <w:w w:val="115"/>
        </w:rPr>
        <w:t xml:space="preserve"> </w:t>
      </w:r>
      <w:r>
        <w:rPr>
          <w:color w:val="231F20"/>
          <w:w w:val="115"/>
        </w:rPr>
        <w:t>Формирование</w:t>
      </w:r>
      <w:r>
        <w:rPr>
          <w:color w:val="231F20"/>
          <w:spacing w:val="1"/>
          <w:w w:val="115"/>
        </w:rPr>
        <w:t xml:space="preserve"> </w:t>
      </w:r>
      <w:r>
        <w:rPr>
          <w:color w:val="231F20"/>
          <w:w w:val="115"/>
        </w:rPr>
        <w:t>аппарата</w:t>
      </w:r>
      <w:r>
        <w:rPr>
          <w:color w:val="231F20"/>
          <w:spacing w:val="1"/>
          <w:w w:val="115"/>
        </w:rPr>
        <w:t xml:space="preserve"> </w:t>
      </w:r>
      <w:r>
        <w:rPr>
          <w:color w:val="231F20"/>
          <w:w w:val="115"/>
        </w:rPr>
        <w:t>управления единого государства. Перемены в устройстве двора</w:t>
      </w:r>
      <w:r>
        <w:rPr>
          <w:color w:val="231F20"/>
          <w:spacing w:val="1"/>
          <w:w w:val="115"/>
        </w:rPr>
        <w:t xml:space="preserve"> </w:t>
      </w:r>
      <w:r>
        <w:rPr>
          <w:color w:val="231F20"/>
          <w:w w:val="115"/>
        </w:rPr>
        <w:t>великого</w:t>
      </w:r>
      <w:r>
        <w:rPr>
          <w:color w:val="231F20"/>
          <w:spacing w:val="1"/>
          <w:w w:val="115"/>
        </w:rPr>
        <w:t xml:space="preserve"> </w:t>
      </w:r>
      <w:r>
        <w:rPr>
          <w:color w:val="231F20"/>
          <w:w w:val="115"/>
        </w:rPr>
        <w:t>князя:</w:t>
      </w:r>
      <w:r>
        <w:rPr>
          <w:color w:val="231F20"/>
          <w:spacing w:val="1"/>
          <w:w w:val="115"/>
        </w:rPr>
        <w:t xml:space="preserve"> </w:t>
      </w:r>
      <w:r>
        <w:rPr>
          <w:color w:val="231F20"/>
          <w:w w:val="115"/>
        </w:rPr>
        <w:t>новая</w:t>
      </w:r>
      <w:r>
        <w:rPr>
          <w:color w:val="231F20"/>
          <w:spacing w:val="1"/>
          <w:w w:val="115"/>
        </w:rPr>
        <w:t xml:space="preserve"> </w:t>
      </w:r>
      <w:r>
        <w:rPr>
          <w:color w:val="231F20"/>
          <w:w w:val="115"/>
        </w:rPr>
        <w:t>государственная</w:t>
      </w:r>
      <w:r>
        <w:rPr>
          <w:color w:val="231F20"/>
          <w:spacing w:val="1"/>
          <w:w w:val="115"/>
        </w:rPr>
        <w:t xml:space="preserve"> </w:t>
      </w:r>
      <w:r>
        <w:rPr>
          <w:color w:val="231F20"/>
          <w:w w:val="115"/>
        </w:rPr>
        <w:t>символика;</w:t>
      </w:r>
      <w:r>
        <w:rPr>
          <w:color w:val="231F20"/>
          <w:spacing w:val="1"/>
          <w:w w:val="115"/>
        </w:rPr>
        <w:t xml:space="preserve"> </w:t>
      </w:r>
      <w:r>
        <w:rPr>
          <w:color w:val="231F20"/>
          <w:w w:val="115"/>
        </w:rPr>
        <w:t>царский</w:t>
      </w:r>
      <w:r>
        <w:rPr>
          <w:color w:val="231F20"/>
          <w:spacing w:val="1"/>
          <w:w w:val="115"/>
        </w:rPr>
        <w:t xml:space="preserve"> </w:t>
      </w:r>
      <w:r>
        <w:rPr>
          <w:color w:val="231F20"/>
          <w:w w:val="115"/>
        </w:rPr>
        <w:t>титул</w:t>
      </w:r>
      <w:r>
        <w:rPr>
          <w:color w:val="231F20"/>
          <w:spacing w:val="1"/>
          <w:w w:val="115"/>
        </w:rPr>
        <w:t xml:space="preserve"> </w:t>
      </w:r>
      <w:r>
        <w:rPr>
          <w:color w:val="231F20"/>
          <w:w w:val="115"/>
        </w:rPr>
        <w:t>и</w:t>
      </w:r>
      <w:r>
        <w:rPr>
          <w:color w:val="231F20"/>
          <w:spacing w:val="1"/>
          <w:w w:val="115"/>
        </w:rPr>
        <w:t xml:space="preserve"> </w:t>
      </w:r>
      <w:r>
        <w:rPr>
          <w:color w:val="231F20"/>
          <w:w w:val="115"/>
        </w:rPr>
        <w:t>регалии;</w:t>
      </w:r>
      <w:r>
        <w:rPr>
          <w:color w:val="231F20"/>
          <w:spacing w:val="1"/>
          <w:w w:val="115"/>
        </w:rPr>
        <w:t xml:space="preserve"> </w:t>
      </w:r>
      <w:r>
        <w:rPr>
          <w:color w:val="231F20"/>
          <w:w w:val="115"/>
        </w:rPr>
        <w:t>дворцовое</w:t>
      </w:r>
      <w:r>
        <w:rPr>
          <w:color w:val="231F20"/>
          <w:spacing w:val="1"/>
          <w:w w:val="115"/>
        </w:rPr>
        <w:t xml:space="preserve"> </w:t>
      </w:r>
      <w:r>
        <w:rPr>
          <w:color w:val="231F20"/>
          <w:w w:val="115"/>
        </w:rPr>
        <w:t>и</w:t>
      </w:r>
      <w:r>
        <w:rPr>
          <w:color w:val="231F20"/>
          <w:spacing w:val="1"/>
          <w:w w:val="115"/>
        </w:rPr>
        <w:t xml:space="preserve"> </w:t>
      </w:r>
      <w:r>
        <w:rPr>
          <w:color w:val="231F20"/>
          <w:w w:val="115"/>
        </w:rPr>
        <w:t>церковное</w:t>
      </w:r>
      <w:r>
        <w:rPr>
          <w:color w:val="231F20"/>
          <w:spacing w:val="1"/>
          <w:w w:val="115"/>
        </w:rPr>
        <w:t xml:space="preserve"> </w:t>
      </w:r>
      <w:r>
        <w:rPr>
          <w:color w:val="231F20"/>
          <w:w w:val="115"/>
        </w:rPr>
        <w:t>строительство.</w:t>
      </w:r>
      <w:r>
        <w:rPr>
          <w:color w:val="231F20"/>
          <w:spacing w:val="1"/>
          <w:w w:val="115"/>
        </w:rPr>
        <w:t xml:space="preserve"> </w:t>
      </w:r>
      <w:r>
        <w:rPr>
          <w:color w:val="231F20"/>
          <w:w w:val="115"/>
        </w:rPr>
        <w:t>Мо-</w:t>
      </w:r>
      <w:r>
        <w:rPr>
          <w:color w:val="231F20"/>
          <w:spacing w:val="-55"/>
          <w:w w:val="115"/>
        </w:rPr>
        <w:t xml:space="preserve"> </w:t>
      </w:r>
      <w:r>
        <w:rPr>
          <w:color w:val="231F20"/>
          <w:w w:val="115"/>
        </w:rPr>
        <w:t>сковский</w:t>
      </w:r>
      <w:r>
        <w:rPr>
          <w:color w:val="231F20"/>
          <w:spacing w:val="15"/>
          <w:w w:val="115"/>
        </w:rPr>
        <w:t xml:space="preserve"> </w:t>
      </w:r>
      <w:r>
        <w:rPr>
          <w:color w:val="231F20"/>
          <w:w w:val="115"/>
        </w:rPr>
        <w:t>Кремль.</w:t>
      </w:r>
    </w:p>
    <w:p w:rsidR="00916F7C" w:rsidRDefault="00916F7C" w:rsidP="00916F7C">
      <w:pPr>
        <w:pStyle w:val="a6"/>
        <w:spacing w:line="254" w:lineRule="auto"/>
        <w:ind w:right="154"/>
      </w:pPr>
      <w:r>
        <w:rPr>
          <w:b/>
          <w:i/>
          <w:color w:val="231F20"/>
          <w:w w:val="120"/>
        </w:rPr>
        <w:t xml:space="preserve">Культурное </w:t>
      </w:r>
      <w:r>
        <w:rPr>
          <w:b/>
          <w:i/>
          <w:color w:val="231F20"/>
          <w:spacing w:val="1"/>
          <w:w w:val="120"/>
        </w:rPr>
        <w:t xml:space="preserve"> </w:t>
      </w:r>
      <w:r>
        <w:rPr>
          <w:b/>
          <w:i/>
          <w:color w:val="231F20"/>
          <w:w w:val="120"/>
        </w:rPr>
        <w:t>пространство</w:t>
      </w:r>
      <w:r>
        <w:rPr>
          <w:color w:val="231F20"/>
          <w:w w:val="120"/>
        </w:rPr>
        <w:t xml:space="preserve">. </w:t>
      </w:r>
      <w:r>
        <w:rPr>
          <w:color w:val="231F20"/>
          <w:spacing w:val="1"/>
          <w:w w:val="120"/>
        </w:rPr>
        <w:t xml:space="preserve"> </w:t>
      </w:r>
      <w:r>
        <w:rPr>
          <w:color w:val="231F20"/>
          <w:w w:val="120"/>
        </w:rPr>
        <w:t xml:space="preserve">Изменения  </w:t>
      </w:r>
      <w:r>
        <w:rPr>
          <w:color w:val="231F20"/>
          <w:spacing w:val="1"/>
          <w:w w:val="120"/>
        </w:rPr>
        <w:t xml:space="preserve"> </w:t>
      </w:r>
      <w:r>
        <w:rPr>
          <w:color w:val="231F20"/>
          <w:w w:val="120"/>
        </w:rPr>
        <w:t>восприятия</w:t>
      </w:r>
      <w:r>
        <w:rPr>
          <w:color w:val="231F20"/>
          <w:spacing w:val="1"/>
          <w:w w:val="120"/>
        </w:rPr>
        <w:t xml:space="preserve"> </w:t>
      </w:r>
      <w:r>
        <w:rPr>
          <w:color w:val="231F20"/>
          <w:w w:val="120"/>
        </w:rPr>
        <w:t>мира.</w:t>
      </w:r>
      <w:r>
        <w:rPr>
          <w:color w:val="231F20"/>
          <w:spacing w:val="-8"/>
          <w:w w:val="120"/>
        </w:rPr>
        <w:t xml:space="preserve"> </w:t>
      </w:r>
      <w:r>
        <w:rPr>
          <w:color w:val="231F20"/>
          <w:w w:val="120"/>
        </w:rPr>
        <w:t>Сакрализация</w:t>
      </w:r>
      <w:r>
        <w:rPr>
          <w:color w:val="231F20"/>
          <w:spacing w:val="-7"/>
          <w:w w:val="120"/>
        </w:rPr>
        <w:t xml:space="preserve"> </w:t>
      </w:r>
      <w:r>
        <w:rPr>
          <w:color w:val="231F20"/>
          <w:w w:val="120"/>
        </w:rPr>
        <w:t>великокняжеской</w:t>
      </w:r>
      <w:r>
        <w:rPr>
          <w:color w:val="231F20"/>
          <w:spacing w:val="-8"/>
          <w:w w:val="120"/>
        </w:rPr>
        <w:t xml:space="preserve"> </w:t>
      </w:r>
      <w:r>
        <w:rPr>
          <w:color w:val="231F20"/>
          <w:w w:val="120"/>
        </w:rPr>
        <w:t>власти.</w:t>
      </w:r>
      <w:r>
        <w:rPr>
          <w:color w:val="231F20"/>
          <w:spacing w:val="-7"/>
          <w:w w:val="120"/>
        </w:rPr>
        <w:t xml:space="preserve"> </w:t>
      </w:r>
      <w:r>
        <w:rPr>
          <w:color w:val="231F20"/>
          <w:w w:val="120"/>
        </w:rPr>
        <w:t>Флорентийская</w:t>
      </w:r>
      <w:r>
        <w:rPr>
          <w:color w:val="231F20"/>
          <w:spacing w:val="-58"/>
          <w:w w:val="120"/>
        </w:rPr>
        <w:t xml:space="preserve"> </w:t>
      </w:r>
      <w:r>
        <w:rPr>
          <w:color w:val="231F20"/>
          <w:w w:val="120"/>
        </w:rPr>
        <w:t>уния.</w:t>
      </w:r>
      <w:r>
        <w:rPr>
          <w:color w:val="231F20"/>
          <w:spacing w:val="-11"/>
          <w:w w:val="120"/>
        </w:rPr>
        <w:t xml:space="preserve"> </w:t>
      </w:r>
      <w:r>
        <w:rPr>
          <w:color w:val="231F20"/>
          <w:w w:val="120"/>
        </w:rPr>
        <w:t>Установление</w:t>
      </w:r>
      <w:r>
        <w:rPr>
          <w:color w:val="231F20"/>
          <w:spacing w:val="-11"/>
          <w:w w:val="120"/>
        </w:rPr>
        <w:t xml:space="preserve"> </w:t>
      </w:r>
      <w:r>
        <w:rPr>
          <w:color w:val="231F20"/>
          <w:w w:val="120"/>
        </w:rPr>
        <w:t>автокефалии</w:t>
      </w:r>
      <w:r>
        <w:rPr>
          <w:color w:val="231F20"/>
          <w:spacing w:val="-10"/>
          <w:w w:val="120"/>
        </w:rPr>
        <w:t xml:space="preserve"> </w:t>
      </w:r>
      <w:r>
        <w:rPr>
          <w:color w:val="231F20"/>
          <w:w w:val="120"/>
        </w:rPr>
        <w:t>Русской</w:t>
      </w:r>
      <w:r>
        <w:rPr>
          <w:color w:val="231F20"/>
          <w:spacing w:val="-11"/>
          <w:w w:val="120"/>
        </w:rPr>
        <w:t xml:space="preserve"> </w:t>
      </w:r>
      <w:r>
        <w:rPr>
          <w:color w:val="231F20"/>
          <w:w w:val="120"/>
        </w:rPr>
        <w:t>церкви.</w:t>
      </w:r>
      <w:r>
        <w:rPr>
          <w:color w:val="231F20"/>
          <w:spacing w:val="-11"/>
          <w:w w:val="120"/>
        </w:rPr>
        <w:t xml:space="preserve"> </w:t>
      </w:r>
      <w:r>
        <w:rPr>
          <w:color w:val="231F20"/>
          <w:w w:val="120"/>
        </w:rPr>
        <w:t>Внутрицер-</w:t>
      </w:r>
      <w:r>
        <w:rPr>
          <w:color w:val="231F20"/>
          <w:spacing w:val="-57"/>
          <w:w w:val="120"/>
        </w:rPr>
        <w:t xml:space="preserve"> </w:t>
      </w:r>
      <w:r>
        <w:rPr>
          <w:color w:val="231F20"/>
          <w:w w:val="120"/>
        </w:rPr>
        <w:t>ковная борьба (иосифляне и нестяжатели). Ереси. Геннадиев-</w:t>
      </w:r>
      <w:r>
        <w:rPr>
          <w:color w:val="231F20"/>
          <w:spacing w:val="-57"/>
          <w:w w:val="120"/>
        </w:rPr>
        <w:t xml:space="preserve"> </w:t>
      </w:r>
      <w:r>
        <w:rPr>
          <w:color w:val="231F20"/>
          <w:w w:val="120"/>
        </w:rPr>
        <w:t>ская</w:t>
      </w:r>
      <w:r>
        <w:rPr>
          <w:color w:val="231F20"/>
          <w:spacing w:val="36"/>
          <w:w w:val="120"/>
        </w:rPr>
        <w:t xml:space="preserve"> </w:t>
      </w:r>
      <w:r>
        <w:rPr>
          <w:color w:val="231F20"/>
          <w:w w:val="120"/>
        </w:rPr>
        <w:t>Библия.</w:t>
      </w:r>
      <w:r>
        <w:rPr>
          <w:color w:val="231F20"/>
          <w:spacing w:val="36"/>
          <w:w w:val="120"/>
        </w:rPr>
        <w:t xml:space="preserve"> </w:t>
      </w:r>
      <w:r>
        <w:rPr>
          <w:color w:val="231F20"/>
          <w:w w:val="120"/>
        </w:rPr>
        <w:t>Развитие</w:t>
      </w:r>
      <w:r>
        <w:rPr>
          <w:color w:val="231F20"/>
          <w:spacing w:val="37"/>
          <w:w w:val="120"/>
        </w:rPr>
        <w:t xml:space="preserve"> </w:t>
      </w:r>
      <w:r>
        <w:rPr>
          <w:color w:val="231F20"/>
          <w:w w:val="120"/>
        </w:rPr>
        <w:t>культуры</w:t>
      </w:r>
      <w:r>
        <w:rPr>
          <w:color w:val="231F20"/>
          <w:spacing w:val="36"/>
          <w:w w:val="120"/>
        </w:rPr>
        <w:t xml:space="preserve"> </w:t>
      </w:r>
      <w:r>
        <w:rPr>
          <w:color w:val="231F20"/>
          <w:w w:val="120"/>
        </w:rPr>
        <w:t>единого</w:t>
      </w:r>
      <w:r>
        <w:rPr>
          <w:color w:val="231F20"/>
          <w:spacing w:val="36"/>
          <w:w w:val="120"/>
        </w:rPr>
        <w:t xml:space="preserve"> </w:t>
      </w:r>
      <w:r>
        <w:rPr>
          <w:color w:val="231F20"/>
          <w:w w:val="120"/>
        </w:rPr>
        <w:t>Русского</w:t>
      </w:r>
      <w:r>
        <w:rPr>
          <w:color w:val="231F20"/>
          <w:spacing w:val="37"/>
          <w:w w:val="120"/>
        </w:rPr>
        <w:t xml:space="preserve"> </w:t>
      </w:r>
      <w:r>
        <w:rPr>
          <w:color w:val="231F20"/>
          <w:w w:val="120"/>
        </w:rPr>
        <w:t>государ-</w:t>
      </w:r>
    </w:p>
    <w:p w:rsidR="00916F7C" w:rsidRDefault="00916F7C" w:rsidP="00916F7C">
      <w:pPr>
        <w:pStyle w:val="a6"/>
        <w:spacing w:before="70" w:line="249" w:lineRule="auto"/>
        <w:ind w:right="154"/>
      </w:pPr>
      <w:r>
        <w:rPr>
          <w:color w:val="231F20"/>
          <w:w w:val="120"/>
        </w:rPr>
        <w:t>ства. Летописание: общерусское и региональное. Житийная</w:t>
      </w:r>
      <w:r>
        <w:rPr>
          <w:color w:val="231F20"/>
          <w:spacing w:val="1"/>
          <w:w w:val="120"/>
        </w:rPr>
        <w:t xml:space="preserve"> </w:t>
      </w:r>
      <w:r>
        <w:rPr>
          <w:color w:val="231F20"/>
          <w:w w:val="120"/>
        </w:rPr>
        <w:t>литература. «Хожение за три моря» Афанасия Никитина. Ар-</w:t>
      </w:r>
      <w:r>
        <w:rPr>
          <w:color w:val="231F20"/>
          <w:spacing w:val="-57"/>
          <w:w w:val="120"/>
        </w:rPr>
        <w:t xml:space="preserve"> </w:t>
      </w:r>
      <w:r>
        <w:rPr>
          <w:color w:val="231F20"/>
          <w:w w:val="120"/>
        </w:rPr>
        <w:t>хитектура. Русская икона как феномен мирового искусства.</w:t>
      </w:r>
      <w:r>
        <w:rPr>
          <w:color w:val="231F20"/>
          <w:spacing w:val="1"/>
          <w:w w:val="120"/>
        </w:rPr>
        <w:t xml:space="preserve"> </w:t>
      </w:r>
      <w:r>
        <w:rPr>
          <w:color w:val="231F20"/>
          <w:w w:val="115"/>
        </w:rPr>
        <w:t>Повседневная жизнь горожан и сельских жителей в древнерус-</w:t>
      </w:r>
      <w:r>
        <w:rPr>
          <w:color w:val="231F20"/>
          <w:spacing w:val="1"/>
          <w:w w:val="115"/>
        </w:rPr>
        <w:t xml:space="preserve"> </w:t>
      </w:r>
      <w:r>
        <w:rPr>
          <w:color w:val="231F20"/>
          <w:w w:val="120"/>
        </w:rPr>
        <w:t>ский</w:t>
      </w:r>
      <w:r>
        <w:rPr>
          <w:color w:val="231F20"/>
          <w:spacing w:val="10"/>
          <w:w w:val="120"/>
        </w:rPr>
        <w:t xml:space="preserve"> </w:t>
      </w:r>
      <w:r>
        <w:rPr>
          <w:color w:val="231F20"/>
          <w:w w:val="120"/>
        </w:rPr>
        <w:t>и</w:t>
      </w:r>
      <w:r>
        <w:rPr>
          <w:color w:val="231F20"/>
          <w:spacing w:val="11"/>
          <w:w w:val="120"/>
        </w:rPr>
        <w:t xml:space="preserve"> </w:t>
      </w:r>
      <w:r>
        <w:rPr>
          <w:color w:val="231F20"/>
          <w:w w:val="120"/>
        </w:rPr>
        <w:t>раннемосковский</w:t>
      </w:r>
      <w:r>
        <w:rPr>
          <w:color w:val="231F20"/>
          <w:spacing w:val="11"/>
          <w:w w:val="120"/>
        </w:rPr>
        <w:t xml:space="preserve"> </w:t>
      </w:r>
      <w:r>
        <w:rPr>
          <w:color w:val="231F20"/>
          <w:w w:val="120"/>
        </w:rPr>
        <w:t>периоды.</w:t>
      </w:r>
    </w:p>
    <w:p w:rsidR="00916F7C" w:rsidRDefault="00916F7C" w:rsidP="00916F7C">
      <w:pPr>
        <w:spacing w:before="4"/>
        <w:ind w:left="383"/>
        <w:jc w:val="both"/>
        <w:rPr>
          <w:sz w:val="20"/>
        </w:rPr>
      </w:pPr>
      <w:r>
        <w:rPr>
          <w:b/>
          <w:i/>
          <w:color w:val="231F20"/>
          <w:w w:val="120"/>
          <w:sz w:val="20"/>
        </w:rPr>
        <w:t>Наш</w:t>
      </w:r>
      <w:r>
        <w:rPr>
          <w:b/>
          <w:i/>
          <w:color w:val="231F20"/>
          <w:spacing w:val="13"/>
          <w:w w:val="120"/>
          <w:sz w:val="20"/>
        </w:rPr>
        <w:t xml:space="preserve"> </w:t>
      </w:r>
      <w:r>
        <w:rPr>
          <w:b/>
          <w:i/>
          <w:color w:val="231F20"/>
          <w:w w:val="120"/>
          <w:sz w:val="20"/>
        </w:rPr>
        <w:t>край</w:t>
      </w:r>
      <w:r>
        <w:rPr>
          <w:color w:val="231F20"/>
          <w:w w:val="120"/>
          <w:position w:val="4"/>
          <w:sz w:val="12"/>
        </w:rPr>
        <w:t>1</w:t>
      </w:r>
      <w:r>
        <w:rPr>
          <w:color w:val="231F20"/>
          <w:spacing w:val="32"/>
          <w:w w:val="120"/>
          <w:position w:val="4"/>
          <w:sz w:val="12"/>
        </w:rPr>
        <w:t xml:space="preserve"> </w:t>
      </w:r>
      <w:r>
        <w:rPr>
          <w:color w:val="231F20"/>
          <w:w w:val="120"/>
          <w:sz w:val="20"/>
        </w:rPr>
        <w:t>с</w:t>
      </w:r>
      <w:r>
        <w:rPr>
          <w:color w:val="231F20"/>
          <w:spacing w:val="7"/>
          <w:w w:val="120"/>
          <w:sz w:val="20"/>
        </w:rPr>
        <w:t xml:space="preserve"> </w:t>
      </w:r>
      <w:r>
        <w:rPr>
          <w:color w:val="231F20"/>
          <w:w w:val="120"/>
          <w:sz w:val="20"/>
        </w:rPr>
        <w:t>древнейших</w:t>
      </w:r>
      <w:r>
        <w:rPr>
          <w:color w:val="231F20"/>
          <w:spacing w:val="8"/>
          <w:w w:val="120"/>
          <w:sz w:val="20"/>
        </w:rPr>
        <w:t xml:space="preserve"> </w:t>
      </w:r>
      <w:r>
        <w:rPr>
          <w:color w:val="231F20"/>
          <w:w w:val="120"/>
          <w:sz w:val="20"/>
        </w:rPr>
        <w:t>времен</w:t>
      </w:r>
      <w:r>
        <w:rPr>
          <w:color w:val="231F20"/>
          <w:spacing w:val="8"/>
          <w:w w:val="120"/>
          <w:sz w:val="20"/>
        </w:rPr>
        <w:t xml:space="preserve"> </w:t>
      </w:r>
      <w:r>
        <w:rPr>
          <w:color w:val="231F20"/>
          <w:w w:val="120"/>
          <w:sz w:val="20"/>
        </w:rPr>
        <w:t>до</w:t>
      </w:r>
      <w:r>
        <w:rPr>
          <w:color w:val="231F20"/>
          <w:spacing w:val="8"/>
          <w:w w:val="120"/>
          <w:sz w:val="20"/>
        </w:rPr>
        <w:t xml:space="preserve"> </w:t>
      </w:r>
      <w:r>
        <w:rPr>
          <w:color w:val="231F20"/>
          <w:w w:val="120"/>
          <w:sz w:val="20"/>
        </w:rPr>
        <w:t>конца</w:t>
      </w:r>
      <w:r>
        <w:rPr>
          <w:color w:val="231F20"/>
          <w:spacing w:val="8"/>
          <w:w w:val="120"/>
          <w:sz w:val="20"/>
        </w:rPr>
        <w:t xml:space="preserve"> </w:t>
      </w:r>
      <w:r>
        <w:rPr>
          <w:color w:val="231F20"/>
          <w:w w:val="120"/>
          <w:sz w:val="20"/>
        </w:rPr>
        <w:t>XV</w:t>
      </w:r>
      <w:r>
        <w:rPr>
          <w:color w:val="231F20"/>
          <w:spacing w:val="7"/>
          <w:w w:val="120"/>
          <w:sz w:val="20"/>
        </w:rPr>
        <w:t xml:space="preserve"> </w:t>
      </w:r>
      <w:r>
        <w:rPr>
          <w:color w:val="231F20"/>
          <w:w w:val="120"/>
          <w:sz w:val="20"/>
        </w:rPr>
        <w:t>в.</w:t>
      </w:r>
    </w:p>
    <w:p w:rsidR="00D4125A" w:rsidRDefault="00916F7C" w:rsidP="00D4125A">
      <w:pPr>
        <w:spacing w:before="10"/>
        <w:ind w:left="383"/>
        <w:jc w:val="both"/>
        <w:rPr>
          <w:color w:val="231F20"/>
          <w:sz w:val="20"/>
        </w:rPr>
      </w:pPr>
      <w:r>
        <w:rPr>
          <w:rFonts w:ascii="Georgia" w:hAnsi="Georgia"/>
          <w:b/>
          <w:color w:val="231F20"/>
          <w:sz w:val="20"/>
        </w:rPr>
        <w:t>Обобщение</w:t>
      </w:r>
      <w:r>
        <w:rPr>
          <w:rFonts w:ascii="Georgia" w:hAnsi="Georgia"/>
          <w:b/>
          <w:color w:val="231F20"/>
          <w:spacing w:val="1"/>
          <w:sz w:val="20"/>
        </w:rPr>
        <w:t xml:space="preserve"> </w:t>
      </w:r>
      <w:r>
        <w:rPr>
          <w:color w:val="231F20"/>
          <w:sz w:val="20"/>
        </w:rPr>
        <w:t>(2</w:t>
      </w:r>
      <w:r>
        <w:rPr>
          <w:color w:val="231F20"/>
          <w:spacing w:val="2"/>
          <w:sz w:val="20"/>
        </w:rPr>
        <w:t xml:space="preserve"> </w:t>
      </w:r>
      <w:r>
        <w:rPr>
          <w:color w:val="231F20"/>
          <w:sz w:val="20"/>
        </w:rPr>
        <w:t>ч).</w:t>
      </w:r>
    </w:p>
    <w:p w:rsidR="00916F7C" w:rsidRPr="00D4125A" w:rsidRDefault="00916F7C" w:rsidP="00D4125A">
      <w:pPr>
        <w:spacing w:before="10"/>
        <w:ind w:left="383"/>
        <w:jc w:val="both"/>
        <w:rPr>
          <w:sz w:val="20"/>
        </w:rPr>
      </w:pPr>
      <w:r w:rsidRPr="00D4125A">
        <w:rPr>
          <w:color w:val="231F20"/>
          <w:w w:val="85"/>
          <w:sz w:val="24"/>
          <w:szCs w:val="24"/>
        </w:rPr>
        <w:t>7</w:t>
      </w:r>
      <w:r w:rsidRPr="00D4125A">
        <w:rPr>
          <w:color w:val="231F20"/>
          <w:spacing w:val="-2"/>
          <w:w w:val="85"/>
          <w:sz w:val="24"/>
          <w:szCs w:val="24"/>
        </w:rPr>
        <w:t xml:space="preserve"> </w:t>
      </w:r>
      <w:r w:rsidRPr="00D4125A">
        <w:rPr>
          <w:color w:val="231F20"/>
          <w:w w:val="85"/>
          <w:sz w:val="24"/>
          <w:szCs w:val="24"/>
        </w:rPr>
        <w:t>КЛАСС</w:t>
      </w:r>
    </w:p>
    <w:p w:rsidR="00916F7C" w:rsidRPr="00D4125A" w:rsidRDefault="00916F7C" w:rsidP="00916F7C">
      <w:pPr>
        <w:spacing w:before="117" w:line="216" w:lineRule="auto"/>
        <w:ind w:left="157" w:right="1282"/>
        <w:rPr>
          <w:rFonts w:ascii="Trebuchet MS" w:hAnsi="Trebuchet MS"/>
          <w:sz w:val="24"/>
          <w:szCs w:val="24"/>
        </w:rPr>
      </w:pPr>
      <w:r w:rsidRPr="00D4125A">
        <w:rPr>
          <w:rFonts w:ascii="Tahoma" w:hAnsi="Tahoma"/>
          <w:b/>
          <w:color w:val="231F20"/>
          <w:w w:val="80"/>
          <w:sz w:val="24"/>
          <w:szCs w:val="24"/>
        </w:rPr>
        <w:t>ВСЕОБЩАЯ</w:t>
      </w:r>
      <w:r w:rsidRPr="00D4125A">
        <w:rPr>
          <w:rFonts w:ascii="Tahoma" w:hAnsi="Tahoma"/>
          <w:b/>
          <w:color w:val="231F20"/>
          <w:spacing w:val="28"/>
          <w:w w:val="80"/>
          <w:sz w:val="24"/>
          <w:szCs w:val="24"/>
        </w:rPr>
        <w:t xml:space="preserve"> </w:t>
      </w:r>
      <w:r w:rsidRPr="00D4125A">
        <w:rPr>
          <w:rFonts w:ascii="Tahoma" w:hAnsi="Tahoma"/>
          <w:b/>
          <w:color w:val="231F20"/>
          <w:w w:val="80"/>
          <w:sz w:val="24"/>
          <w:szCs w:val="24"/>
        </w:rPr>
        <w:t>ИСТОРИЯ.</w:t>
      </w:r>
      <w:r w:rsidRPr="00D4125A">
        <w:rPr>
          <w:rFonts w:ascii="Tahoma" w:hAnsi="Tahoma"/>
          <w:b/>
          <w:color w:val="231F20"/>
          <w:spacing w:val="29"/>
          <w:w w:val="80"/>
          <w:sz w:val="24"/>
          <w:szCs w:val="24"/>
        </w:rPr>
        <w:t xml:space="preserve"> </w:t>
      </w:r>
      <w:r w:rsidRPr="00D4125A">
        <w:rPr>
          <w:rFonts w:ascii="Tahoma" w:hAnsi="Tahoma"/>
          <w:b/>
          <w:color w:val="231F20"/>
          <w:w w:val="80"/>
          <w:sz w:val="24"/>
          <w:szCs w:val="24"/>
        </w:rPr>
        <w:t>ИСТОРИЯ</w:t>
      </w:r>
      <w:r w:rsidRPr="00D4125A">
        <w:rPr>
          <w:rFonts w:ascii="Tahoma" w:hAnsi="Tahoma"/>
          <w:b/>
          <w:color w:val="231F20"/>
          <w:spacing w:val="28"/>
          <w:w w:val="80"/>
          <w:sz w:val="24"/>
          <w:szCs w:val="24"/>
        </w:rPr>
        <w:t xml:space="preserve"> </w:t>
      </w:r>
      <w:r w:rsidRPr="00D4125A">
        <w:rPr>
          <w:rFonts w:ascii="Tahoma" w:hAnsi="Tahoma"/>
          <w:b/>
          <w:color w:val="231F20"/>
          <w:w w:val="80"/>
          <w:sz w:val="24"/>
          <w:szCs w:val="24"/>
        </w:rPr>
        <w:t>НОВОГО</w:t>
      </w:r>
      <w:r w:rsidRPr="00D4125A">
        <w:rPr>
          <w:rFonts w:ascii="Tahoma" w:hAnsi="Tahoma"/>
          <w:b/>
          <w:color w:val="231F20"/>
          <w:spacing w:val="29"/>
          <w:w w:val="80"/>
          <w:sz w:val="24"/>
          <w:szCs w:val="24"/>
        </w:rPr>
        <w:t xml:space="preserve"> </w:t>
      </w:r>
      <w:r w:rsidRPr="00D4125A">
        <w:rPr>
          <w:rFonts w:ascii="Tahoma" w:hAnsi="Tahoma"/>
          <w:b/>
          <w:color w:val="231F20"/>
          <w:w w:val="80"/>
          <w:sz w:val="24"/>
          <w:szCs w:val="24"/>
        </w:rPr>
        <w:t>ВРЕМЕНИ.</w:t>
      </w:r>
      <w:r w:rsidRPr="00D4125A">
        <w:rPr>
          <w:rFonts w:ascii="Tahoma" w:hAnsi="Tahoma"/>
          <w:b/>
          <w:color w:val="231F20"/>
          <w:spacing w:val="-49"/>
          <w:w w:val="80"/>
          <w:sz w:val="24"/>
          <w:szCs w:val="24"/>
        </w:rPr>
        <w:t xml:space="preserve"> </w:t>
      </w:r>
      <w:r w:rsidRPr="00D4125A">
        <w:rPr>
          <w:rFonts w:ascii="Tahoma" w:hAnsi="Tahoma"/>
          <w:b/>
          <w:color w:val="231F20"/>
          <w:w w:val="95"/>
          <w:sz w:val="24"/>
          <w:szCs w:val="24"/>
        </w:rPr>
        <w:t>КОНЕЦ</w:t>
      </w:r>
      <w:r w:rsidRPr="00D4125A">
        <w:rPr>
          <w:rFonts w:ascii="Tahoma" w:hAnsi="Tahoma"/>
          <w:b/>
          <w:color w:val="231F20"/>
          <w:spacing w:val="8"/>
          <w:w w:val="95"/>
          <w:sz w:val="24"/>
          <w:szCs w:val="24"/>
        </w:rPr>
        <w:t xml:space="preserve"> </w:t>
      </w:r>
      <w:r w:rsidRPr="00D4125A">
        <w:rPr>
          <w:rFonts w:ascii="Tahoma" w:hAnsi="Tahoma"/>
          <w:b/>
          <w:color w:val="231F20"/>
          <w:w w:val="95"/>
          <w:sz w:val="24"/>
          <w:szCs w:val="24"/>
        </w:rPr>
        <w:t>XV</w:t>
      </w:r>
      <w:r w:rsidRPr="00D4125A">
        <w:rPr>
          <w:rFonts w:ascii="Tahoma" w:hAnsi="Tahoma"/>
          <w:b/>
          <w:color w:val="231F20"/>
          <w:spacing w:val="8"/>
          <w:w w:val="95"/>
          <w:sz w:val="24"/>
          <w:szCs w:val="24"/>
        </w:rPr>
        <w:t xml:space="preserve"> </w:t>
      </w:r>
      <w:r w:rsidRPr="00D4125A">
        <w:rPr>
          <w:rFonts w:ascii="Tahoma" w:hAnsi="Tahoma"/>
          <w:b/>
          <w:color w:val="231F20"/>
          <w:w w:val="95"/>
          <w:sz w:val="24"/>
          <w:szCs w:val="24"/>
        </w:rPr>
        <w:t>—</w:t>
      </w:r>
      <w:r w:rsidRPr="00D4125A">
        <w:rPr>
          <w:rFonts w:ascii="Tahoma" w:hAnsi="Tahoma"/>
          <w:b/>
          <w:color w:val="231F20"/>
          <w:spacing w:val="8"/>
          <w:w w:val="95"/>
          <w:sz w:val="24"/>
          <w:szCs w:val="24"/>
        </w:rPr>
        <w:t xml:space="preserve"> </w:t>
      </w:r>
      <w:r w:rsidRPr="00D4125A">
        <w:rPr>
          <w:rFonts w:ascii="Tahoma" w:hAnsi="Tahoma"/>
          <w:b/>
          <w:color w:val="231F20"/>
          <w:w w:val="95"/>
          <w:sz w:val="24"/>
          <w:szCs w:val="24"/>
        </w:rPr>
        <w:t>XVII</w:t>
      </w:r>
      <w:r w:rsidRPr="00D4125A">
        <w:rPr>
          <w:rFonts w:ascii="Tahoma" w:hAnsi="Tahoma"/>
          <w:b/>
          <w:color w:val="231F20"/>
          <w:spacing w:val="9"/>
          <w:w w:val="95"/>
          <w:sz w:val="24"/>
          <w:szCs w:val="24"/>
        </w:rPr>
        <w:t xml:space="preserve"> </w:t>
      </w:r>
      <w:r w:rsidRPr="00D4125A">
        <w:rPr>
          <w:rFonts w:ascii="Tahoma" w:hAnsi="Tahoma"/>
          <w:b/>
          <w:color w:val="231F20"/>
          <w:w w:val="95"/>
          <w:sz w:val="24"/>
          <w:szCs w:val="24"/>
        </w:rPr>
        <w:t>в.</w:t>
      </w:r>
      <w:r w:rsidRPr="00D4125A">
        <w:rPr>
          <w:rFonts w:ascii="Tahoma" w:hAnsi="Tahoma"/>
          <w:b/>
          <w:color w:val="231F20"/>
          <w:spacing w:val="8"/>
          <w:w w:val="95"/>
          <w:sz w:val="24"/>
          <w:szCs w:val="24"/>
        </w:rPr>
        <w:t xml:space="preserve"> </w:t>
      </w:r>
      <w:r w:rsidRPr="00D4125A">
        <w:rPr>
          <w:rFonts w:ascii="Trebuchet MS" w:hAnsi="Trebuchet MS"/>
          <w:color w:val="231F20"/>
          <w:w w:val="95"/>
          <w:sz w:val="24"/>
          <w:szCs w:val="24"/>
        </w:rPr>
        <w:t>(23</w:t>
      </w:r>
      <w:r w:rsidRPr="00D4125A">
        <w:rPr>
          <w:rFonts w:ascii="Trebuchet MS" w:hAnsi="Trebuchet MS"/>
          <w:color w:val="231F20"/>
          <w:spacing w:val="6"/>
          <w:w w:val="95"/>
          <w:sz w:val="24"/>
          <w:szCs w:val="24"/>
        </w:rPr>
        <w:t xml:space="preserve"> </w:t>
      </w:r>
      <w:r w:rsidRPr="00D4125A">
        <w:rPr>
          <w:rFonts w:ascii="Trebuchet MS" w:hAnsi="Trebuchet MS"/>
          <w:color w:val="231F20"/>
          <w:w w:val="95"/>
          <w:sz w:val="24"/>
          <w:szCs w:val="24"/>
        </w:rPr>
        <w:t>ч)</w:t>
      </w:r>
    </w:p>
    <w:p w:rsidR="00916F7C" w:rsidRDefault="00916F7C" w:rsidP="00916F7C">
      <w:pPr>
        <w:pStyle w:val="a6"/>
        <w:spacing w:before="70" w:line="249" w:lineRule="auto"/>
        <w:ind w:right="155"/>
      </w:pPr>
      <w:r>
        <w:rPr>
          <w:rFonts w:ascii="Georgia" w:hAnsi="Georgia"/>
          <w:b/>
          <w:color w:val="231F20"/>
          <w:w w:val="110"/>
        </w:rPr>
        <w:t>Введение</w:t>
      </w:r>
      <w:r>
        <w:rPr>
          <w:rFonts w:ascii="Georgia" w:hAnsi="Georgia"/>
          <w:b/>
          <w:color w:val="231F20"/>
          <w:spacing w:val="1"/>
          <w:w w:val="110"/>
        </w:rPr>
        <w:t xml:space="preserve"> </w:t>
      </w:r>
      <w:r>
        <w:rPr>
          <w:color w:val="231F20"/>
          <w:w w:val="110"/>
        </w:rPr>
        <w:t>(1</w:t>
      </w:r>
      <w:r>
        <w:rPr>
          <w:color w:val="231F20"/>
          <w:spacing w:val="1"/>
          <w:w w:val="110"/>
        </w:rPr>
        <w:t xml:space="preserve"> </w:t>
      </w:r>
      <w:r>
        <w:rPr>
          <w:color w:val="231F20"/>
          <w:w w:val="110"/>
        </w:rPr>
        <w:t>ч).</w:t>
      </w:r>
      <w:r>
        <w:rPr>
          <w:color w:val="231F20"/>
          <w:spacing w:val="1"/>
          <w:w w:val="110"/>
        </w:rPr>
        <w:t xml:space="preserve"> </w:t>
      </w:r>
      <w:r>
        <w:rPr>
          <w:color w:val="231F20"/>
          <w:w w:val="110"/>
        </w:rPr>
        <w:t>Понятие</w:t>
      </w:r>
      <w:r>
        <w:rPr>
          <w:color w:val="231F20"/>
          <w:spacing w:val="1"/>
          <w:w w:val="110"/>
        </w:rPr>
        <w:t xml:space="preserve"> </w:t>
      </w:r>
      <w:r>
        <w:rPr>
          <w:color w:val="231F20"/>
          <w:w w:val="110"/>
        </w:rPr>
        <w:t>«Новое</w:t>
      </w:r>
      <w:r>
        <w:rPr>
          <w:color w:val="231F20"/>
          <w:spacing w:val="1"/>
          <w:w w:val="110"/>
        </w:rPr>
        <w:t xml:space="preserve"> </w:t>
      </w:r>
      <w:r>
        <w:rPr>
          <w:color w:val="231F20"/>
          <w:w w:val="110"/>
        </w:rPr>
        <w:t>время».</w:t>
      </w:r>
      <w:r>
        <w:rPr>
          <w:color w:val="231F20"/>
          <w:spacing w:val="1"/>
          <w:w w:val="110"/>
        </w:rPr>
        <w:t xml:space="preserve"> </w:t>
      </w:r>
      <w:r>
        <w:rPr>
          <w:color w:val="231F20"/>
          <w:w w:val="110"/>
        </w:rPr>
        <w:t>Хронологические</w:t>
      </w:r>
      <w:r>
        <w:rPr>
          <w:color w:val="231F20"/>
          <w:spacing w:val="-52"/>
          <w:w w:val="110"/>
        </w:rPr>
        <w:t xml:space="preserve"> </w:t>
      </w:r>
      <w:r>
        <w:rPr>
          <w:color w:val="231F20"/>
          <w:w w:val="110"/>
        </w:rPr>
        <w:t>рамки</w:t>
      </w:r>
      <w:r>
        <w:rPr>
          <w:color w:val="231F20"/>
          <w:spacing w:val="29"/>
          <w:w w:val="110"/>
        </w:rPr>
        <w:t xml:space="preserve"> </w:t>
      </w:r>
      <w:r>
        <w:rPr>
          <w:color w:val="231F20"/>
          <w:w w:val="110"/>
        </w:rPr>
        <w:t>и</w:t>
      </w:r>
      <w:r>
        <w:rPr>
          <w:color w:val="231F20"/>
          <w:spacing w:val="29"/>
          <w:w w:val="110"/>
        </w:rPr>
        <w:t xml:space="preserve"> </w:t>
      </w:r>
      <w:r>
        <w:rPr>
          <w:color w:val="231F20"/>
          <w:w w:val="110"/>
        </w:rPr>
        <w:t>периодизация</w:t>
      </w:r>
      <w:r>
        <w:rPr>
          <w:color w:val="231F20"/>
          <w:spacing w:val="29"/>
          <w:w w:val="110"/>
        </w:rPr>
        <w:t xml:space="preserve"> </w:t>
      </w:r>
      <w:r>
        <w:rPr>
          <w:color w:val="231F20"/>
          <w:w w:val="110"/>
        </w:rPr>
        <w:t>истории</w:t>
      </w:r>
      <w:r>
        <w:rPr>
          <w:color w:val="231F20"/>
          <w:spacing w:val="30"/>
          <w:w w:val="110"/>
        </w:rPr>
        <w:t xml:space="preserve"> </w:t>
      </w:r>
      <w:r>
        <w:rPr>
          <w:color w:val="231F20"/>
          <w:w w:val="110"/>
        </w:rPr>
        <w:t>Нового</w:t>
      </w:r>
      <w:r>
        <w:rPr>
          <w:color w:val="231F20"/>
          <w:spacing w:val="29"/>
          <w:w w:val="110"/>
        </w:rPr>
        <w:t xml:space="preserve"> </w:t>
      </w:r>
      <w:r>
        <w:rPr>
          <w:color w:val="231F20"/>
          <w:w w:val="110"/>
        </w:rPr>
        <w:t>времени.</w:t>
      </w:r>
    </w:p>
    <w:p w:rsidR="00916F7C" w:rsidRPr="00D4125A" w:rsidRDefault="00916F7C" w:rsidP="00916F7C">
      <w:pPr>
        <w:pStyle w:val="2"/>
        <w:spacing w:before="148"/>
        <w:rPr>
          <w:rFonts w:ascii="Trebuchet MS" w:hAnsi="Trebuchet MS"/>
          <w:b w:val="0"/>
          <w:sz w:val="24"/>
          <w:szCs w:val="24"/>
        </w:rPr>
      </w:pPr>
      <w:r w:rsidRPr="00D4125A">
        <w:rPr>
          <w:color w:val="231F20"/>
          <w:w w:val="85"/>
          <w:sz w:val="24"/>
          <w:szCs w:val="24"/>
        </w:rPr>
        <w:t>Великие</w:t>
      </w:r>
      <w:r w:rsidRPr="00D4125A">
        <w:rPr>
          <w:color w:val="231F20"/>
          <w:spacing w:val="16"/>
          <w:w w:val="85"/>
          <w:sz w:val="24"/>
          <w:szCs w:val="24"/>
        </w:rPr>
        <w:t xml:space="preserve"> </w:t>
      </w:r>
      <w:r w:rsidRPr="00D4125A">
        <w:rPr>
          <w:color w:val="231F20"/>
          <w:w w:val="85"/>
          <w:sz w:val="24"/>
          <w:szCs w:val="24"/>
        </w:rPr>
        <w:t>географические</w:t>
      </w:r>
      <w:r w:rsidRPr="00D4125A">
        <w:rPr>
          <w:color w:val="231F20"/>
          <w:spacing w:val="17"/>
          <w:w w:val="85"/>
          <w:sz w:val="24"/>
          <w:szCs w:val="24"/>
        </w:rPr>
        <w:t xml:space="preserve"> </w:t>
      </w:r>
      <w:r w:rsidRPr="00D4125A">
        <w:rPr>
          <w:color w:val="231F20"/>
          <w:w w:val="85"/>
          <w:sz w:val="24"/>
          <w:szCs w:val="24"/>
        </w:rPr>
        <w:t>открытия</w:t>
      </w:r>
      <w:r w:rsidRPr="00D4125A">
        <w:rPr>
          <w:color w:val="231F20"/>
          <w:spacing w:val="17"/>
          <w:w w:val="85"/>
          <w:sz w:val="24"/>
          <w:szCs w:val="24"/>
        </w:rPr>
        <w:t xml:space="preserve"> </w:t>
      </w:r>
      <w:r w:rsidRPr="00D4125A">
        <w:rPr>
          <w:rFonts w:ascii="Trebuchet MS" w:hAnsi="Trebuchet MS"/>
          <w:b w:val="0"/>
          <w:color w:val="231F20"/>
          <w:w w:val="85"/>
          <w:sz w:val="24"/>
          <w:szCs w:val="24"/>
        </w:rPr>
        <w:t>(2</w:t>
      </w:r>
      <w:r w:rsidRPr="00D4125A">
        <w:rPr>
          <w:rFonts w:ascii="Trebuchet MS" w:hAnsi="Trebuchet MS"/>
          <w:b w:val="0"/>
          <w:color w:val="231F20"/>
          <w:spacing w:val="15"/>
          <w:w w:val="85"/>
          <w:sz w:val="24"/>
          <w:szCs w:val="24"/>
        </w:rPr>
        <w:t xml:space="preserve"> </w:t>
      </w:r>
      <w:r w:rsidRPr="00D4125A">
        <w:rPr>
          <w:rFonts w:ascii="Trebuchet MS" w:hAnsi="Trebuchet MS"/>
          <w:b w:val="0"/>
          <w:color w:val="231F20"/>
          <w:w w:val="85"/>
          <w:sz w:val="24"/>
          <w:szCs w:val="24"/>
        </w:rPr>
        <w:t>ч)</w:t>
      </w:r>
    </w:p>
    <w:p w:rsidR="00916F7C" w:rsidRDefault="00916F7C" w:rsidP="00916F7C">
      <w:pPr>
        <w:pStyle w:val="a6"/>
        <w:spacing w:before="64" w:line="249" w:lineRule="auto"/>
        <w:ind w:right="154"/>
      </w:pPr>
      <w:r>
        <w:rPr>
          <w:color w:val="231F20"/>
          <w:w w:val="115"/>
        </w:rPr>
        <w:t>Предпосылки</w:t>
      </w:r>
      <w:r>
        <w:rPr>
          <w:color w:val="231F20"/>
          <w:spacing w:val="1"/>
          <w:w w:val="115"/>
        </w:rPr>
        <w:t xml:space="preserve"> </w:t>
      </w:r>
      <w:r>
        <w:rPr>
          <w:color w:val="231F20"/>
          <w:w w:val="115"/>
        </w:rPr>
        <w:t>Великих</w:t>
      </w:r>
      <w:r>
        <w:rPr>
          <w:color w:val="231F20"/>
          <w:spacing w:val="1"/>
          <w:w w:val="115"/>
        </w:rPr>
        <w:t xml:space="preserve"> </w:t>
      </w:r>
      <w:r>
        <w:rPr>
          <w:color w:val="231F20"/>
          <w:w w:val="115"/>
        </w:rPr>
        <w:t>географических</w:t>
      </w:r>
      <w:r>
        <w:rPr>
          <w:color w:val="231F20"/>
          <w:spacing w:val="1"/>
          <w:w w:val="115"/>
        </w:rPr>
        <w:t xml:space="preserve"> </w:t>
      </w:r>
      <w:r>
        <w:rPr>
          <w:color w:val="231F20"/>
          <w:w w:val="115"/>
        </w:rPr>
        <w:t>открытий.</w:t>
      </w:r>
      <w:r>
        <w:rPr>
          <w:color w:val="231F20"/>
          <w:spacing w:val="1"/>
          <w:w w:val="115"/>
        </w:rPr>
        <w:t xml:space="preserve"> </w:t>
      </w:r>
      <w:r>
        <w:rPr>
          <w:color w:val="231F20"/>
          <w:w w:val="115"/>
        </w:rPr>
        <w:t>Поиски</w:t>
      </w:r>
      <w:r>
        <w:rPr>
          <w:color w:val="231F20"/>
          <w:spacing w:val="1"/>
          <w:w w:val="115"/>
        </w:rPr>
        <w:t xml:space="preserve"> </w:t>
      </w:r>
      <w:r>
        <w:rPr>
          <w:color w:val="231F20"/>
          <w:w w:val="115"/>
        </w:rPr>
        <w:t>европейцами морских путей в страны Востока. Экспедиции Ко-</w:t>
      </w:r>
      <w:r>
        <w:rPr>
          <w:color w:val="231F20"/>
          <w:spacing w:val="1"/>
          <w:w w:val="115"/>
        </w:rPr>
        <w:t xml:space="preserve"> </w:t>
      </w:r>
      <w:r>
        <w:rPr>
          <w:color w:val="231F20"/>
          <w:w w:val="115"/>
        </w:rPr>
        <w:t>лумба.</w:t>
      </w:r>
      <w:r>
        <w:rPr>
          <w:color w:val="231F20"/>
          <w:spacing w:val="1"/>
          <w:w w:val="115"/>
        </w:rPr>
        <w:t xml:space="preserve"> </w:t>
      </w:r>
      <w:r>
        <w:rPr>
          <w:color w:val="231F20"/>
          <w:w w:val="115"/>
        </w:rPr>
        <w:t>Тордесильясский</w:t>
      </w:r>
      <w:r>
        <w:rPr>
          <w:color w:val="231F20"/>
          <w:spacing w:val="1"/>
          <w:w w:val="115"/>
        </w:rPr>
        <w:t xml:space="preserve"> </w:t>
      </w:r>
      <w:r>
        <w:rPr>
          <w:color w:val="231F20"/>
          <w:w w:val="115"/>
        </w:rPr>
        <w:t>договор</w:t>
      </w:r>
      <w:r>
        <w:rPr>
          <w:color w:val="231F20"/>
          <w:spacing w:val="1"/>
          <w:w w:val="115"/>
        </w:rPr>
        <w:t xml:space="preserve"> </w:t>
      </w:r>
      <w:r>
        <w:rPr>
          <w:color w:val="231F20"/>
          <w:w w:val="115"/>
        </w:rPr>
        <w:t>1494</w:t>
      </w:r>
      <w:r>
        <w:rPr>
          <w:color w:val="231F20"/>
          <w:spacing w:val="1"/>
          <w:w w:val="115"/>
        </w:rPr>
        <w:t xml:space="preserve"> </w:t>
      </w:r>
      <w:r>
        <w:rPr>
          <w:color w:val="231F20"/>
          <w:w w:val="115"/>
        </w:rPr>
        <w:t>г.</w:t>
      </w:r>
      <w:r>
        <w:rPr>
          <w:color w:val="231F20"/>
          <w:spacing w:val="1"/>
          <w:w w:val="115"/>
        </w:rPr>
        <w:t xml:space="preserve"> </w:t>
      </w:r>
      <w:r>
        <w:rPr>
          <w:color w:val="231F20"/>
          <w:w w:val="115"/>
        </w:rPr>
        <w:t>Открытие</w:t>
      </w:r>
      <w:r>
        <w:rPr>
          <w:color w:val="231F20"/>
          <w:spacing w:val="1"/>
          <w:w w:val="115"/>
        </w:rPr>
        <w:t xml:space="preserve"> </w:t>
      </w:r>
      <w:r>
        <w:rPr>
          <w:color w:val="231F20"/>
          <w:w w:val="115"/>
        </w:rPr>
        <w:t>Васко</w:t>
      </w:r>
      <w:r>
        <w:rPr>
          <w:color w:val="231F20"/>
          <w:spacing w:val="1"/>
          <w:w w:val="115"/>
        </w:rPr>
        <w:t xml:space="preserve"> </w:t>
      </w:r>
      <w:r>
        <w:rPr>
          <w:color w:val="231F20"/>
          <w:w w:val="115"/>
        </w:rPr>
        <w:t>да</w:t>
      </w:r>
      <w:r>
        <w:rPr>
          <w:color w:val="231F20"/>
          <w:spacing w:val="-55"/>
          <w:w w:val="115"/>
        </w:rPr>
        <w:t xml:space="preserve"> </w:t>
      </w:r>
      <w:r>
        <w:rPr>
          <w:color w:val="231F20"/>
          <w:w w:val="115"/>
        </w:rPr>
        <w:t>Гамой морского пути в Индию. Кругосветное плавание Магел-</w:t>
      </w:r>
      <w:r>
        <w:rPr>
          <w:color w:val="231F20"/>
          <w:spacing w:val="1"/>
          <w:w w:val="115"/>
        </w:rPr>
        <w:t xml:space="preserve"> </w:t>
      </w:r>
      <w:r>
        <w:rPr>
          <w:color w:val="231F20"/>
          <w:w w:val="115"/>
        </w:rPr>
        <w:t>лана.</w:t>
      </w:r>
      <w:r>
        <w:rPr>
          <w:color w:val="231F20"/>
          <w:spacing w:val="1"/>
          <w:w w:val="115"/>
        </w:rPr>
        <w:t xml:space="preserve"> </w:t>
      </w:r>
      <w:r>
        <w:rPr>
          <w:color w:val="231F20"/>
          <w:w w:val="115"/>
        </w:rPr>
        <w:t>Плавания</w:t>
      </w:r>
      <w:r>
        <w:rPr>
          <w:color w:val="231F20"/>
          <w:spacing w:val="1"/>
          <w:w w:val="115"/>
        </w:rPr>
        <w:t xml:space="preserve"> </w:t>
      </w:r>
      <w:r>
        <w:rPr>
          <w:color w:val="231F20"/>
          <w:w w:val="115"/>
        </w:rPr>
        <w:t>Тасмана</w:t>
      </w:r>
      <w:r>
        <w:rPr>
          <w:color w:val="231F20"/>
          <w:spacing w:val="1"/>
          <w:w w:val="115"/>
        </w:rPr>
        <w:t xml:space="preserve"> </w:t>
      </w:r>
      <w:r>
        <w:rPr>
          <w:color w:val="231F20"/>
          <w:w w:val="115"/>
        </w:rPr>
        <w:t>и</w:t>
      </w:r>
      <w:r>
        <w:rPr>
          <w:color w:val="231F20"/>
          <w:spacing w:val="1"/>
          <w:w w:val="115"/>
        </w:rPr>
        <w:t xml:space="preserve"> </w:t>
      </w:r>
      <w:r>
        <w:rPr>
          <w:color w:val="231F20"/>
          <w:w w:val="115"/>
        </w:rPr>
        <w:t>открытие</w:t>
      </w:r>
      <w:r>
        <w:rPr>
          <w:color w:val="231F20"/>
          <w:spacing w:val="1"/>
          <w:w w:val="115"/>
        </w:rPr>
        <w:t xml:space="preserve"> </w:t>
      </w:r>
      <w:r>
        <w:rPr>
          <w:color w:val="231F20"/>
          <w:w w:val="115"/>
        </w:rPr>
        <w:t>Австралии.</w:t>
      </w:r>
      <w:r>
        <w:rPr>
          <w:color w:val="231F20"/>
          <w:spacing w:val="1"/>
          <w:w w:val="115"/>
        </w:rPr>
        <w:t xml:space="preserve"> </w:t>
      </w:r>
      <w:r>
        <w:rPr>
          <w:color w:val="231F20"/>
          <w:w w:val="115"/>
        </w:rPr>
        <w:t>Завоевания</w:t>
      </w:r>
      <w:r>
        <w:rPr>
          <w:color w:val="231F20"/>
          <w:spacing w:val="1"/>
          <w:w w:val="115"/>
        </w:rPr>
        <w:t xml:space="preserve"> </w:t>
      </w:r>
      <w:r>
        <w:rPr>
          <w:color w:val="231F20"/>
          <w:w w:val="115"/>
        </w:rPr>
        <w:t>конкистадоров</w:t>
      </w:r>
      <w:r>
        <w:rPr>
          <w:color w:val="231F20"/>
          <w:spacing w:val="37"/>
          <w:w w:val="115"/>
        </w:rPr>
        <w:t xml:space="preserve"> </w:t>
      </w:r>
      <w:r>
        <w:rPr>
          <w:color w:val="231F20"/>
          <w:w w:val="115"/>
        </w:rPr>
        <w:t>в</w:t>
      </w:r>
      <w:r>
        <w:rPr>
          <w:color w:val="231F20"/>
          <w:spacing w:val="37"/>
          <w:w w:val="115"/>
        </w:rPr>
        <w:t xml:space="preserve"> </w:t>
      </w:r>
      <w:r>
        <w:rPr>
          <w:color w:val="231F20"/>
          <w:w w:val="115"/>
        </w:rPr>
        <w:t>Центральной</w:t>
      </w:r>
      <w:r>
        <w:rPr>
          <w:color w:val="231F20"/>
          <w:spacing w:val="37"/>
          <w:w w:val="115"/>
        </w:rPr>
        <w:t xml:space="preserve"> </w:t>
      </w:r>
      <w:r>
        <w:rPr>
          <w:color w:val="231F20"/>
          <w:w w:val="115"/>
        </w:rPr>
        <w:t>и</w:t>
      </w:r>
      <w:r>
        <w:rPr>
          <w:color w:val="231F20"/>
          <w:spacing w:val="37"/>
          <w:w w:val="115"/>
        </w:rPr>
        <w:t xml:space="preserve"> </w:t>
      </w:r>
      <w:r>
        <w:rPr>
          <w:color w:val="231F20"/>
          <w:w w:val="115"/>
        </w:rPr>
        <w:t>Южной</w:t>
      </w:r>
      <w:r>
        <w:rPr>
          <w:color w:val="231F20"/>
          <w:spacing w:val="38"/>
          <w:w w:val="115"/>
        </w:rPr>
        <w:t xml:space="preserve"> </w:t>
      </w:r>
      <w:r>
        <w:rPr>
          <w:color w:val="231F20"/>
          <w:w w:val="115"/>
        </w:rPr>
        <w:t>Америке</w:t>
      </w:r>
      <w:r>
        <w:rPr>
          <w:color w:val="231F20"/>
          <w:spacing w:val="37"/>
          <w:w w:val="115"/>
        </w:rPr>
        <w:t xml:space="preserve"> </w:t>
      </w:r>
      <w:r>
        <w:rPr>
          <w:color w:val="231F20"/>
          <w:w w:val="115"/>
        </w:rPr>
        <w:t>(Ф.</w:t>
      </w:r>
      <w:r>
        <w:rPr>
          <w:color w:val="231F20"/>
          <w:spacing w:val="37"/>
          <w:w w:val="115"/>
        </w:rPr>
        <w:t xml:space="preserve"> </w:t>
      </w:r>
      <w:r>
        <w:rPr>
          <w:color w:val="231F20"/>
          <w:w w:val="115"/>
        </w:rPr>
        <w:t>Кортес,</w:t>
      </w:r>
      <w:r>
        <w:rPr>
          <w:color w:val="231F20"/>
          <w:spacing w:val="-55"/>
          <w:w w:val="115"/>
        </w:rPr>
        <w:t xml:space="preserve"> </w:t>
      </w:r>
      <w:r>
        <w:rPr>
          <w:color w:val="231F20"/>
          <w:w w:val="115"/>
        </w:rPr>
        <w:t>Ф.</w:t>
      </w:r>
      <w:r>
        <w:rPr>
          <w:color w:val="231F20"/>
          <w:spacing w:val="1"/>
          <w:w w:val="115"/>
        </w:rPr>
        <w:t xml:space="preserve"> </w:t>
      </w:r>
      <w:r>
        <w:rPr>
          <w:color w:val="231F20"/>
          <w:w w:val="115"/>
        </w:rPr>
        <w:t>Писарро).</w:t>
      </w:r>
      <w:r>
        <w:rPr>
          <w:color w:val="231F20"/>
          <w:spacing w:val="1"/>
          <w:w w:val="115"/>
        </w:rPr>
        <w:t xml:space="preserve"> </w:t>
      </w:r>
      <w:r>
        <w:rPr>
          <w:color w:val="231F20"/>
          <w:w w:val="115"/>
        </w:rPr>
        <w:t>Европейцы</w:t>
      </w:r>
      <w:r>
        <w:rPr>
          <w:color w:val="231F20"/>
          <w:spacing w:val="1"/>
          <w:w w:val="115"/>
        </w:rPr>
        <w:t xml:space="preserve"> </w:t>
      </w:r>
      <w:r>
        <w:rPr>
          <w:color w:val="231F20"/>
          <w:w w:val="115"/>
        </w:rPr>
        <w:t>в</w:t>
      </w:r>
      <w:r>
        <w:rPr>
          <w:color w:val="231F20"/>
          <w:spacing w:val="1"/>
          <w:w w:val="115"/>
        </w:rPr>
        <w:t xml:space="preserve"> </w:t>
      </w:r>
      <w:r>
        <w:rPr>
          <w:color w:val="231F20"/>
          <w:w w:val="115"/>
        </w:rPr>
        <w:t>Северной</w:t>
      </w:r>
      <w:r>
        <w:rPr>
          <w:color w:val="231F20"/>
          <w:spacing w:val="1"/>
          <w:w w:val="115"/>
        </w:rPr>
        <w:t xml:space="preserve"> </w:t>
      </w:r>
      <w:r>
        <w:rPr>
          <w:color w:val="231F20"/>
          <w:w w:val="115"/>
        </w:rPr>
        <w:t>Америке.</w:t>
      </w:r>
      <w:r>
        <w:rPr>
          <w:color w:val="231F20"/>
          <w:spacing w:val="1"/>
          <w:w w:val="115"/>
        </w:rPr>
        <w:t xml:space="preserve"> </w:t>
      </w:r>
      <w:r>
        <w:rPr>
          <w:color w:val="231F20"/>
          <w:w w:val="115"/>
        </w:rPr>
        <w:t>Поиски</w:t>
      </w:r>
      <w:r>
        <w:rPr>
          <w:color w:val="231F20"/>
          <w:spacing w:val="1"/>
          <w:w w:val="115"/>
        </w:rPr>
        <w:t xml:space="preserve"> </w:t>
      </w:r>
      <w:r>
        <w:rPr>
          <w:color w:val="231F20"/>
          <w:w w:val="115"/>
        </w:rPr>
        <w:t>севе-</w:t>
      </w:r>
      <w:r>
        <w:rPr>
          <w:color w:val="231F20"/>
          <w:spacing w:val="-55"/>
          <w:w w:val="115"/>
        </w:rPr>
        <w:t xml:space="preserve"> </w:t>
      </w:r>
      <w:r>
        <w:rPr>
          <w:color w:val="231F20"/>
          <w:w w:val="115"/>
        </w:rPr>
        <w:t>ро-восточного морского пути в Китай и Индию. Политические,</w:t>
      </w:r>
      <w:r>
        <w:rPr>
          <w:color w:val="231F20"/>
          <w:spacing w:val="1"/>
          <w:w w:val="115"/>
        </w:rPr>
        <w:t xml:space="preserve"> </w:t>
      </w:r>
      <w:r>
        <w:rPr>
          <w:color w:val="231F20"/>
          <w:w w:val="115"/>
        </w:rPr>
        <w:t>экономические и культурные последствия Великих географи-</w:t>
      </w:r>
      <w:r>
        <w:rPr>
          <w:color w:val="231F20"/>
          <w:spacing w:val="1"/>
          <w:w w:val="115"/>
        </w:rPr>
        <w:t xml:space="preserve"> </w:t>
      </w:r>
      <w:r>
        <w:rPr>
          <w:color w:val="231F20"/>
          <w:w w:val="115"/>
        </w:rPr>
        <w:t>ческих</w:t>
      </w:r>
      <w:r>
        <w:rPr>
          <w:color w:val="231F20"/>
          <w:spacing w:val="16"/>
          <w:w w:val="115"/>
        </w:rPr>
        <w:t xml:space="preserve"> </w:t>
      </w:r>
      <w:r>
        <w:rPr>
          <w:color w:val="231F20"/>
          <w:w w:val="115"/>
        </w:rPr>
        <w:t>открытий</w:t>
      </w:r>
      <w:r>
        <w:rPr>
          <w:color w:val="231F20"/>
          <w:spacing w:val="16"/>
          <w:w w:val="115"/>
        </w:rPr>
        <w:t xml:space="preserve"> </w:t>
      </w:r>
      <w:r>
        <w:rPr>
          <w:color w:val="231F20"/>
          <w:w w:val="115"/>
        </w:rPr>
        <w:t>конца</w:t>
      </w:r>
      <w:r>
        <w:rPr>
          <w:color w:val="231F20"/>
          <w:spacing w:val="16"/>
          <w:w w:val="115"/>
        </w:rPr>
        <w:t xml:space="preserve"> </w:t>
      </w:r>
      <w:r>
        <w:rPr>
          <w:color w:val="231F20"/>
          <w:w w:val="115"/>
        </w:rPr>
        <w:t>XV</w:t>
      </w:r>
      <w:r>
        <w:rPr>
          <w:color w:val="231F20"/>
          <w:spacing w:val="15"/>
          <w:w w:val="115"/>
        </w:rPr>
        <w:t xml:space="preserve"> </w:t>
      </w:r>
      <w:r>
        <w:rPr>
          <w:color w:val="231F20"/>
          <w:w w:val="115"/>
        </w:rPr>
        <w:t>—</w:t>
      </w:r>
      <w:r>
        <w:rPr>
          <w:color w:val="231F20"/>
          <w:spacing w:val="16"/>
          <w:w w:val="115"/>
        </w:rPr>
        <w:t xml:space="preserve"> </w:t>
      </w:r>
      <w:r>
        <w:rPr>
          <w:color w:val="231F20"/>
          <w:w w:val="115"/>
        </w:rPr>
        <w:t>XVI</w:t>
      </w:r>
      <w:r>
        <w:rPr>
          <w:color w:val="231F20"/>
          <w:spacing w:val="16"/>
          <w:w w:val="115"/>
        </w:rPr>
        <w:t xml:space="preserve"> </w:t>
      </w:r>
      <w:r>
        <w:rPr>
          <w:color w:val="231F20"/>
          <w:w w:val="115"/>
        </w:rPr>
        <w:t>в.</w:t>
      </w:r>
    </w:p>
    <w:p w:rsidR="00916F7C" w:rsidRPr="00D4125A" w:rsidRDefault="00916F7C" w:rsidP="00916F7C">
      <w:pPr>
        <w:pStyle w:val="2"/>
        <w:spacing w:before="155"/>
        <w:rPr>
          <w:rFonts w:ascii="Trebuchet MS" w:hAnsi="Trebuchet MS"/>
          <w:b w:val="0"/>
          <w:sz w:val="24"/>
          <w:szCs w:val="24"/>
        </w:rPr>
      </w:pPr>
      <w:r w:rsidRPr="00D4125A">
        <w:rPr>
          <w:color w:val="231F20"/>
          <w:w w:val="85"/>
          <w:sz w:val="24"/>
          <w:szCs w:val="24"/>
        </w:rPr>
        <w:t>Изменения</w:t>
      </w:r>
      <w:r w:rsidRPr="00D4125A">
        <w:rPr>
          <w:color w:val="231F20"/>
          <w:spacing w:val="17"/>
          <w:w w:val="85"/>
          <w:sz w:val="24"/>
          <w:szCs w:val="24"/>
        </w:rPr>
        <w:t xml:space="preserve"> </w:t>
      </w:r>
      <w:r w:rsidRPr="00D4125A">
        <w:rPr>
          <w:color w:val="231F20"/>
          <w:w w:val="85"/>
          <w:sz w:val="24"/>
          <w:szCs w:val="24"/>
        </w:rPr>
        <w:t>в</w:t>
      </w:r>
      <w:r w:rsidRPr="00D4125A">
        <w:rPr>
          <w:color w:val="231F20"/>
          <w:spacing w:val="18"/>
          <w:w w:val="85"/>
          <w:sz w:val="24"/>
          <w:szCs w:val="24"/>
        </w:rPr>
        <w:t xml:space="preserve"> </w:t>
      </w:r>
      <w:r w:rsidRPr="00D4125A">
        <w:rPr>
          <w:color w:val="231F20"/>
          <w:w w:val="85"/>
          <w:sz w:val="24"/>
          <w:szCs w:val="24"/>
        </w:rPr>
        <w:t>европейском</w:t>
      </w:r>
      <w:r w:rsidRPr="00D4125A">
        <w:rPr>
          <w:color w:val="231F20"/>
          <w:spacing w:val="17"/>
          <w:w w:val="85"/>
          <w:sz w:val="24"/>
          <w:szCs w:val="24"/>
        </w:rPr>
        <w:t xml:space="preserve"> </w:t>
      </w:r>
      <w:r w:rsidRPr="00D4125A">
        <w:rPr>
          <w:color w:val="231F20"/>
          <w:w w:val="85"/>
          <w:sz w:val="24"/>
          <w:szCs w:val="24"/>
        </w:rPr>
        <w:t>обществе</w:t>
      </w:r>
      <w:r w:rsidRPr="00D4125A">
        <w:rPr>
          <w:color w:val="231F20"/>
          <w:spacing w:val="18"/>
          <w:w w:val="85"/>
          <w:sz w:val="24"/>
          <w:szCs w:val="24"/>
        </w:rPr>
        <w:t xml:space="preserve"> </w:t>
      </w:r>
      <w:r w:rsidRPr="00D4125A">
        <w:rPr>
          <w:color w:val="231F20"/>
          <w:w w:val="85"/>
          <w:sz w:val="24"/>
          <w:szCs w:val="24"/>
        </w:rPr>
        <w:t>в</w:t>
      </w:r>
      <w:r w:rsidRPr="00D4125A">
        <w:rPr>
          <w:color w:val="231F20"/>
          <w:spacing w:val="17"/>
          <w:w w:val="85"/>
          <w:sz w:val="24"/>
          <w:szCs w:val="24"/>
        </w:rPr>
        <w:t xml:space="preserve"> </w:t>
      </w:r>
      <w:r w:rsidRPr="00D4125A">
        <w:rPr>
          <w:color w:val="231F20"/>
          <w:w w:val="85"/>
          <w:sz w:val="24"/>
          <w:szCs w:val="24"/>
        </w:rPr>
        <w:t>XVI—XVII</w:t>
      </w:r>
      <w:r w:rsidRPr="00D4125A">
        <w:rPr>
          <w:color w:val="231F20"/>
          <w:spacing w:val="18"/>
          <w:w w:val="85"/>
          <w:sz w:val="24"/>
          <w:szCs w:val="24"/>
        </w:rPr>
        <w:t xml:space="preserve"> </w:t>
      </w:r>
      <w:r w:rsidRPr="00D4125A">
        <w:rPr>
          <w:color w:val="231F20"/>
          <w:w w:val="85"/>
          <w:sz w:val="24"/>
          <w:szCs w:val="24"/>
        </w:rPr>
        <w:t>вв.</w:t>
      </w:r>
      <w:r w:rsidRPr="00D4125A">
        <w:rPr>
          <w:color w:val="231F20"/>
          <w:spacing w:val="17"/>
          <w:w w:val="85"/>
          <w:sz w:val="24"/>
          <w:szCs w:val="24"/>
        </w:rPr>
        <w:t xml:space="preserve"> </w:t>
      </w:r>
      <w:r w:rsidRPr="00D4125A">
        <w:rPr>
          <w:rFonts w:ascii="Trebuchet MS" w:hAnsi="Trebuchet MS"/>
          <w:b w:val="0"/>
          <w:color w:val="231F20"/>
          <w:w w:val="85"/>
          <w:sz w:val="24"/>
          <w:szCs w:val="24"/>
        </w:rPr>
        <w:t>(2</w:t>
      </w:r>
      <w:r w:rsidRPr="00D4125A">
        <w:rPr>
          <w:rFonts w:ascii="Trebuchet MS" w:hAnsi="Trebuchet MS"/>
          <w:b w:val="0"/>
          <w:color w:val="231F20"/>
          <w:spacing w:val="16"/>
          <w:w w:val="85"/>
          <w:sz w:val="24"/>
          <w:szCs w:val="24"/>
        </w:rPr>
        <w:t xml:space="preserve"> </w:t>
      </w:r>
      <w:r w:rsidRPr="00D4125A">
        <w:rPr>
          <w:rFonts w:ascii="Trebuchet MS" w:hAnsi="Trebuchet MS"/>
          <w:b w:val="0"/>
          <w:color w:val="231F20"/>
          <w:w w:val="85"/>
          <w:sz w:val="24"/>
          <w:szCs w:val="24"/>
        </w:rPr>
        <w:t>ч)</w:t>
      </w:r>
    </w:p>
    <w:p w:rsidR="00916F7C" w:rsidRDefault="00916F7C" w:rsidP="00916F7C">
      <w:pPr>
        <w:pStyle w:val="a6"/>
        <w:spacing w:before="64" w:line="249" w:lineRule="auto"/>
        <w:ind w:right="154"/>
      </w:pPr>
      <w:r>
        <w:rPr>
          <w:color w:val="231F20"/>
          <w:w w:val="115"/>
        </w:rPr>
        <w:t>Развитие техники, горного дела, производства металлов. По-</w:t>
      </w:r>
      <w:r>
        <w:rPr>
          <w:color w:val="231F20"/>
          <w:spacing w:val="1"/>
          <w:w w:val="115"/>
        </w:rPr>
        <w:t xml:space="preserve"> </w:t>
      </w:r>
      <w:r>
        <w:rPr>
          <w:color w:val="231F20"/>
          <w:w w:val="115"/>
        </w:rPr>
        <w:t>явление мануфактур. Возникновение капиталистических отно-</w:t>
      </w:r>
      <w:r>
        <w:rPr>
          <w:color w:val="231F20"/>
          <w:spacing w:val="1"/>
          <w:w w:val="115"/>
        </w:rPr>
        <w:t xml:space="preserve"> </w:t>
      </w:r>
      <w:r>
        <w:rPr>
          <w:color w:val="231F20"/>
          <w:w w:val="115"/>
        </w:rPr>
        <w:t>шений. Распространение наемного труда в деревне. Расшире-</w:t>
      </w:r>
      <w:r>
        <w:rPr>
          <w:color w:val="231F20"/>
          <w:spacing w:val="1"/>
          <w:w w:val="115"/>
        </w:rPr>
        <w:t xml:space="preserve"> </w:t>
      </w:r>
      <w:r>
        <w:rPr>
          <w:color w:val="231F20"/>
          <w:w w:val="115"/>
        </w:rPr>
        <w:t xml:space="preserve">ние внутреннего и </w:t>
      </w:r>
      <w:r>
        <w:rPr>
          <w:color w:val="231F20"/>
          <w:w w:val="115"/>
        </w:rPr>
        <w:lastRenderedPageBreak/>
        <w:t>мирового рынков. Изменения в сословной</w:t>
      </w:r>
      <w:r>
        <w:rPr>
          <w:color w:val="231F20"/>
          <w:spacing w:val="1"/>
          <w:w w:val="115"/>
        </w:rPr>
        <w:t xml:space="preserve"> </w:t>
      </w:r>
      <w:r>
        <w:rPr>
          <w:color w:val="231F20"/>
          <w:w w:val="115"/>
        </w:rPr>
        <w:t>структуре общества, появление новых социальных групп. По-</w:t>
      </w:r>
      <w:r>
        <w:rPr>
          <w:color w:val="231F20"/>
          <w:spacing w:val="1"/>
          <w:w w:val="115"/>
        </w:rPr>
        <w:t xml:space="preserve"> </w:t>
      </w:r>
      <w:r>
        <w:rPr>
          <w:color w:val="231F20"/>
          <w:w w:val="115"/>
        </w:rPr>
        <w:t>вседневная</w:t>
      </w:r>
      <w:r>
        <w:rPr>
          <w:color w:val="231F20"/>
          <w:spacing w:val="17"/>
          <w:w w:val="115"/>
        </w:rPr>
        <w:t xml:space="preserve"> </w:t>
      </w:r>
      <w:r>
        <w:rPr>
          <w:color w:val="231F20"/>
          <w:w w:val="115"/>
        </w:rPr>
        <w:t>жизнь</w:t>
      </w:r>
      <w:r>
        <w:rPr>
          <w:color w:val="231F20"/>
          <w:spacing w:val="17"/>
          <w:w w:val="115"/>
        </w:rPr>
        <w:t xml:space="preserve"> </w:t>
      </w:r>
      <w:r>
        <w:rPr>
          <w:color w:val="231F20"/>
          <w:w w:val="115"/>
        </w:rPr>
        <w:t>обитателей</w:t>
      </w:r>
      <w:r>
        <w:rPr>
          <w:color w:val="231F20"/>
          <w:spacing w:val="18"/>
          <w:w w:val="115"/>
        </w:rPr>
        <w:t xml:space="preserve"> </w:t>
      </w:r>
      <w:r>
        <w:rPr>
          <w:color w:val="231F20"/>
          <w:w w:val="115"/>
        </w:rPr>
        <w:t>городов</w:t>
      </w:r>
      <w:r>
        <w:rPr>
          <w:color w:val="231F20"/>
          <w:spacing w:val="17"/>
          <w:w w:val="115"/>
        </w:rPr>
        <w:t xml:space="preserve"> </w:t>
      </w:r>
      <w:r>
        <w:rPr>
          <w:color w:val="231F20"/>
          <w:w w:val="115"/>
        </w:rPr>
        <w:t>и</w:t>
      </w:r>
      <w:r>
        <w:rPr>
          <w:color w:val="231F20"/>
          <w:spacing w:val="17"/>
          <w:w w:val="115"/>
        </w:rPr>
        <w:t xml:space="preserve"> </w:t>
      </w:r>
      <w:r>
        <w:rPr>
          <w:color w:val="231F20"/>
          <w:w w:val="115"/>
        </w:rPr>
        <w:t>деревень.</w:t>
      </w:r>
    </w:p>
    <w:p w:rsidR="00916F7C" w:rsidRPr="00D4125A" w:rsidRDefault="00916F7C" w:rsidP="00916F7C">
      <w:pPr>
        <w:pStyle w:val="2"/>
        <w:spacing w:before="152"/>
        <w:rPr>
          <w:rFonts w:ascii="Trebuchet MS" w:hAnsi="Trebuchet MS"/>
          <w:b w:val="0"/>
          <w:sz w:val="24"/>
          <w:szCs w:val="24"/>
        </w:rPr>
      </w:pPr>
      <w:r w:rsidRPr="00D4125A">
        <w:rPr>
          <w:color w:val="231F20"/>
          <w:w w:val="85"/>
          <w:sz w:val="24"/>
          <w:szCs w:val="24"/>
        </w:rPr>
        <w:t>Реформация</w:t>
      </w:r>
      <w:r w:rsidRPr="00D4125A">
        <w:rPr>
          <w:color w:val="231F20"/>
          <w:spacing w:val="15"/>
          <w:w w:val="85"/>
          <w:sz w:val="24"/>
          <w:szCs w:val="24"/>
        </w:rPr>
        <w:t xml:space="preserve"> </w:t>
      </w:r>
      <w:r w:rsidRPr="00D4125A">
        <w:rPr>
          <w:color w:val="231F20"/>
          <w:w w:val="85"/>
          <w:sz w:val="24"/>
          <w:szCs w:val="24"/>
        </w:rPr>
        <w:t>и</w:t>
      </w:r>
      <w:r w:rsidRPr="00D4125A">
        <w:rPr>
          <w:color w:val="231F20"/>
          <w:spacing w:val="15"/>
          <w:w w:val="85"/>
          <w:sz w:val="24"/>
          <w:szCs w:val="24"/>
        </w:rPr>
        <w:t xml:space="preserve"> </w:t>
      </w:r>
      <w:r w:rsidRPr="00D4125A">
        <w:rPr>
          <w:color w:val="231F20"/>
          <w:w w:val="85"/>
          <w:sz w:val="24"/>
          <w:szCs w:val="24"/>
        </w:rPr>
        <w:t>контрреформация</w:t>
      </w:r>
      <w:r w:rsidRPr="00D4125A">
        <w:rPr>
          <w:color w:val="231F20"/>
          <w:spacing w:val="15"/>
          <w:w w:val="85"/>
          <w:sz w:val="24"/>
          <w:szCs w:val="24"/>
        </w:rPr>
        <w:t xml:space="preserve"> </w:t>
      </w:r>
      <w:r w:rsidRPr="00D4125A">
        <w:rPr>
          <w:color w:val="231F20"/>
          <w:w w:val="85"/>
          <w:sz w:val="24"/>
          <w:szCs w:val="24"/>
        </w:rPr>
        <w:t>в</w:t>
      </w:r>
      <w:r w:rsidRPr="00D4125A">
        <w:rPr>
          <w:color w:val="231F20"/>
          <w:spacing w:val="15"/>
          <w:w w:val="85"/>
          <w:sz w:val="24"/>
          <w:szCs w:val="24"/>
        </w:rPr>
        <w:t xml:space="preserve"> </w:t>
      </w:r>
      <w:r w:rsidRPr="00D4125A">
        <w:rPr>
          <w:color w:val="231F20"/>
          <w:w w:val="85"/>
          <w:sz w:val="24"/>
          <w:szCs w:val="24"/>
        </w:rPr>
        <w:t>Европе</w:t>
      </w:r>
      <w:r w:rsidRPr="00D4125A">
        <w:rPr>
          <w:color w:val="231F20"/>
          <w:spacing w:val="15"/>
          <w:w w:val="85"/>
          <w:sz w:val="24"/>
          <w:szCs w:val="24"/>
        </w:rPr>
        <w:t xml:space="preserve"> </w:t>
      </w:r>
      <w:r w:rsidRPr="00D4125A">
        <w:rPr>
          <w:rFonts w:ascii="Trebuchet MS" w:hAnsi="Trebuchet MS"/>
          <w:b w:val="0"/>
          <w:color w:val="231F20"/>
          <w:w w:val="85"/>
          <w:sz w:val="24"/>
          <w:szCs w:val="24"/>
        </w:rPr>
        <w:t>(2</w:t>
      </w:r>
      <w:r w:rsidRPr="00D4125A">
        <w:rPr>
          <w:rFonts w:ascii="Trebuchet MS" w:hAnsi="Trebuchet MS"/>
          <w:b w:val="0"/>
          <w:color w:val="231F20"/>
          <w:spacing w:val="13"/>
          <w:w w:val="85"/>
          <w:sz w:val="24"/>
          <w:szCs w:val="24"/>
        </w:rPr>
        <w:t xml:space="preserve"> </w:t>
      </w:r>
      <w:r w:rsidRPr="00D4125A">
        <w:rPr>
          <w:rFonts w:ascii="Trebuchet MS" w:hAnsi="Trebuchet MS"/>
          <w:b w:val="0"/>
          <w:color w:val="231F20"/>
          <w:w w:val="85"/>
          <w:sz w:val="24"/>
          <w:szCs w:val="24"/>
        </w:rPr>
        <w:t>ч)</w:t>
      </w:r>
    </w:p>
    <w:p w:rsidR="00916F7C" w:rsidRDefault="00916F7C" w:rsidP="00916F7C">
      <w:pPr>
        <w:pStyle w:val="a6"/>
        <w:spacing w:before="64" w:line="249" w:lineRule="auto"/>
        <w:ind w:right="154"/>
      </w:pPr>
      <w:r>
        <w:rPr>
          <w:color w:val="231F20"/>
          <w:w w:val="120"/>
        </w:rPr>
        <w:t>Причины</w:t>
      </w:r>
      <w:r>
        <w:rPr>
          <w:color w:val="231F20"/>
          <w:spacing w:val="1"/>
          <w:w w:val="120"/>
        </w:rPr>
        <w:t xml:space="preserve"> </w:t>
      </w:r>
      <w:r>
        <w:rPr>
          <w:color w:val="231F20"/>
          <w:w w:val="120"/>
        </w:rPr>
        <w:t>Реформации.</w:t>
      </w:r>
      <w:r>
        <w:rPr>
          <w:color w:val="231F20"/>
          <w:spacing w:val="1"/>
          <w:w w:val="120"/>
        </w:rPr>
        <w:t xml:space="preserve"> </w:t>
      </w:r>
      <w:r>
        <w:rPr>
          <w:color w:val="231F20"/>
          <w:w w:val="120"/>
        </w:rPr>
        <w:t>Начало</w:t>
      </w:r>
      <w:r>
        <w:rPr>
          <w:color w:val="231F20"/>
          <w:spacing w:val="1"/>
          <w:w w:val="120"/>
        </w:rPr>
        <w:t xml:space="preserve"> </w:t>
      </w:r>
      <w:r>
        <w:rPr>
          <w:color w:val="231F20"/>
          <w:w w:val="120"/>
        </w:rPr>
        <w:t>Реформации</w:t>
      </w:r>
      <w:r>
        <w:rPr>
          <w:color w:val="231F20"/>
          <w:spacing w:val="1"/>
          <w:w w:val="120"/>
        </w:rPr>
        <w:t xml:space="preserve"> </w:t>
      </w:r>
      <w:r>
        <w:rPr>
          <w:color w:val="231F20"/>
          <w:w w:val="120"/>
        </w:rPr>
        <w:t>в  Германии;</w:t>
      </w:r>
      <w:r>
        <w:rPr>
          <w:color w:val="231F20"/>
          <w:spacing w:val="-57"/>
          <w:w w:val="120"/>
        </w:rPr>
        <w:t xml:space="preserve"> </w:t>
      </w:r>
      <w:r>
        <w:rPr>
          <w:color w:val="231F20"/>
          <w:w w:val="120"/>
        </w:rPr>
        <w:t>М. Лютер. Развертывание Реформации и Крестьянская война</w:t>
      </w:r>
      <w:r>
        <w:rPr>
          <w:color w:val="231F20"/>
          <w:spacing w:val="1"/>
          <w:w w:val="120"/>
        </w:rPr>
        <w:t xml:space="preserve"> </w:t>
      </w:r>
      <w:r>
        <w:rPr>
          <w:color w:val="231F20"/>
          <w:w w:val="115"/>
        </w:rPr>
        <w:t>в</w:t>
      </w:r>
      <w:r>
        <w:rPr>
          <w:color w:val="231F20"/>
          <w:spacing w:val="-10"/>
          <w:w w:val="115"/>
        </w:rPr>
        <w:t xml:space="preserve"> </w:t>
      </w:r>
      <w:r>
        <w:rPr>
          <w:color w:val="231F20"/>
          <w:w w:val="115"/>
        </w:rPr>
        <w:t>Германии.</w:t>
      </w:r>
      <w:r>
        <w:rPr>
          <w:color w:val="231F20"/>
          <w:spacing w:val="-9"/>
          <w:w w:val="115"/>
        </w:rPr>
        <w:t xml:space="preserve"> </w:t>
      </w:r>
      <w:r>
        <w:rPr>
          <w:color w:val="231F20"/>
          <w:w w:val="115"/>
        </w:rPr>
        <w:t>Распространение</w:t>
      </w:r>
      <w:r>
        <w:rPr>
          <w:color w:val="231F20"/>
          <w:spacing w:val="-10"/>
          <w:w w:val="115"/>
        </w:rPr>
        <w:t xml:space="preserve"> </w:t>
      </w:r>
      <w:r>
        <w:rPr>
          <w:color w:val="231F20"/>
          <w:w w:val="115"/>
        </w:rPr>
        <w:t>протестантизма</w:t>
      </w:r>
      <w:r>
        <w:rPr>
          <w:color w:val="231F20"/>
          <w:spacing w:val="-9"/>
          <w:w w:val="115"/>
        </w:rPr>
        <w:t xml:space="preserve"> </w:t>
      </w:r>
      <w:r>
        <w:rPr>
          <w:color w:val="231F20"/>
          <w:w w:val="115"/>
        </w:rPr>
        <w:t>в</w:t>
      </w:r>
      <w:r>
        <w:rPr>
          <w:color w:val="231F20"/>
          <w:spacing w:val="-10"/>
          <w:w w:val="115"/>
        </w:rPr>
        <w:t xml:space="preserve"> </w:t>
      </w:r>
      <w:r>
        <w:rPr>
          <w:color w:val="231F20"/>
          <w:w w:val="115"/>
        </w:rPr>
        <w:t>Европе.</w:t>
      </w:r>
      <w:r>
        <w:rPr>
          <w:color w:val="231F20"/>
          <w:spacing w:val="-9"/>
          <w:w w:val="115"/>
        </w:rPr>
        <w:t xml:space="preserve"> </w:t>
      </w:r>
      <w:r>
        <w:rPr>
          <w:color w:val="231F20"/>
          <w:w w:val="115"/>
        </w:rPr>
        <w:t>Кальви-</w:t>
      </w:r>
    </w:p>
    <w:p w:rsidR="00D4125A" w:rsidRDefault="00D4125A" w:rsidP="00D4125A">
      <w:pPr>
        <w:pStyle w:val="a6"/>
        <w:spacing w:before="70" w:line="254" w:lineRule="auto"/>
        <w:jc w:val="left"/>
      </w:pPr>
      <w:r>
        <w:rPr>
          <w:color w:val="231F20"/>
          <w:w w:val="115"/>
        </w:rPr>
        <w:t>низм.</w:t>
      </w:r>
      <w:r>
        <w:rPr>
          <w:color w:val="231F20"/>
          <w:spacing w:val="9"/>
          <w:w w:val="115"/>
        </w:rPr>
        <w:t xml:space="preserve"> </w:t>
      </w:r>
      <w:r>
        <w:rPr>
          <w:color w:val="231F20"/>
          <w:w w:val="115"/>
        </w:rPr>
        <w:t>Религиозные</w:t>
      </w:r>
      <w:r>
        <w:rPr>
          <w:color w:val="231F20"/>
          <w:spacing w:val="10"/>
          <w:w w:val="115"/>
        </w:rPr>
        <w:t xml:space="preserve"> </w:t>
      </w:r>
      <w:r>
        <w:rPr>
          <w:color w:val="231F20"/>
          <w:w w:val="115"/>
        </w:rPr>
        <w:t>войны.</w:t>
      </w:r>
      <w:r>
        <w:rPr>
          <w:color w:val="231F20"/>
          <w:spacing w:val="9"/>
          <w:w w:val="115"/>
        </w:rPr>
        <w:t xml:space="preserve"> </w:t>
      </w:r>
      <w:r>
        <w:rPr>
          <w:color w:val="231F20"/>
          <w:w w:val="115"/>
        </w:rPr>
        <w:t>Борьба</w:t>
      </w:r>
      <w:r>
        <w:rPr>
          <w:color w:val="231F20"/>
          <w:spacing w:val="10"/>
          <w:w w:val="115"/>
        </w:rPr>
        <w:t xml:space="preserve"> </w:t>
      </w:r>
      <w:r>
        <w:rPr>
          <w:color w:val="231F20"/>
          <w:w w:val="115"/>
        </w:rPr>
        <w:t>католической</w:t>
      </w:r>
      <w:r>
        <w:rPr>
          <w:color w:val="231F20"/>
          <w:spacing w:val="10"/>
          <w:w w:val="115"/>
        </w:rPr>
        <w:t xml:space="preserve"> </w:t>
      </w:r>
      <w:r>
        <w:rPr>
          <w:color w:val="231F20"/>
          <w:w w:val="115"/>
        </w:rPr>
        <w:t>церкви</w:t>
      </w:r>
      <w:r>
        <w:rPr>
          <w:color w:val="231F20"/>
          <w:spacing w:val="9"/>
          <w:w w:val="115"/>
        </w:rPr>
        <w:t xml:space="preserve"> </w:t>
      </w:r>
      <w:r>
        <w:rPr>
          <w:color w:val="231F20"/>
          <w:w w:val="115"/>
        </w:rPr>
        <w:t>против</w:t>
      </w:r>
      <w:r>
        <w:rPr>
          <w:color w:val="231F20"/>
          <w:spacing w:val="1"/>
          <w:w w:val="115"/>
        </w:rPr>
        <w:t xml:space="preserve"> </w:t>
      </w:r>
      <w:r>
        <w:rPr>
          <w:color w:val="231F20"/>
          <w:spacing w:val="-1"/>
          <w:w w:val="120"/>
        </w:rPr>
        <w:t>реформационного</w:t>
      </w:r>
      <w:r>
        <w:rPr>
          <w:color w:val="231F20"/>
          <w:spacing w:val="-11"/>
          <w:w w:val="120"/>
        </w:rPr>
        <w:t xml:space="preserve"> </w:t>
      </w:r>
      <w:r>
        <w:rPr>
          <w:color w:val="231F20"/>
          <w:w w:val="120"/>
        </w:rPr>
        <w:t>движения.</w:t>
      </w:r>
      <w:r>
        <w:rPr>
          <w:color w:val="231F20"/>
          <w:spacing w:val="-10"/>
          <w:w w:val="120"/>
        </w:rPr>
        <w:t xml:space="preserve"> </w:t>
      </w:r>
      <w:r>
        <w:rPr>
          <w:color w:val="231F20"/>
          <w:w w:val="120"/>
        </w:rPr>
        <w:t>Контрреформация.</w:t>
      </w:r>
      <w:r>
        <w:rPr>
          <w:color w:val="231F20"/>
          <w:spacing w:val="-10"/>
          <w:w w:val="120"/>
        </w:rPr>
        <w:t xml:space="preserve"> </w:t>
      </w:r>
      <w:r>
        <w:rPr>
          <w:color w:val="231F20"/>
          <w:w w:val="120"/>
        </w:rPr>
        <w:t>Инквизиция.</w:t>
      </w:r>
    </w:p>
    <w:p w:rsidR="00D4125A" w:rsidRPr="00D4125A" w:rsidRDefault="00D4125A" w:rsidP="00D4125A">
      <w:pPr>
        <w:pStyle w:val="2"/>
        <w:spacing w:before="147"/>
        <w:rPr>
          <w:rFonts w:ascii="Trebuchet MS" w:hAnsi="Trebuchet MS"/>
          <w:b w:val="0"/>
          <w:sz w:val="24"/>
          <w:szCs w:val="24"/>
        </w:rPr>
      </w:pPr>
      <w:r w:rsidRPr="00D4125A">
        <w:rPr>
          <w:color w:val="231F20"/>
          <w:w w:val="85"/>
          <w:sz w:val="24"/>
          <w:szCs w:val="24"/>
        </w:rPr>
        <w:t>Государства</w:t>
      </w:r>
      <w:r w:rsidRPr="00D4125A">
        <w:rPr>
          <w:color w:val="231F20"/>
          <w:spacing w:val="13"/>
          <w:w w:val="85"/>
          <w:sz w:val="24"/>
          <w:szCs w:val="24"/>
        </w:rPr>
        <w:t xml:space="preserve"> </w:t>
      </w:r>
      <w:r w:rsidRPr="00D4125A">
        <w:rPr>
          <w:color w:val="231F20"/>
          <w:w w:val="85"/>
          <w:sz w:val="24"/>
          <w:szCs w:val="24"/>
        </w:rPr>
        <w:t>Европы</w:t>
      </w:r>
      <w:r w:rsidRPr="00D4125A">
        <w:rPr>
          <w:color w:val="231F20"/>
          <w:spacing w:val="13"/>
          <w:w w:val="85"/>
          <w:sz w:val="24"/>
          <w:szCs w:val="24"/>
        </w:rPr>
        <w:t xml:space="preserve"> </w:t>
      </w:r>
      <w:r w:rsidRPr="00D4125A">
        <w:rPr>
          <w:color w:val="231F20"/>
          <w:w w:val="85"/>
          <w:sz w:val="24"/>
          <w:szCs w:val="24"/>
        </w:rPr>
        <w:t>в</w:t>
      </w:r>
      <w:r w:rsidRPr="00D4125A">
        <w:rPr>
          <w:color w:val="231F20"/>
          <w:spacing w:val="13"/>
          <w:w w:val="85"/>
          <w:sz w:val="24"/>
          <w:szCs w:val="24"/>
        </w:rPr>
        <w:t xml:space="preserve"> </w:t>
      </w:r>
      <w:r w:rsidRPr="00D4125A">
        <w:rPr>
          <w:color w:val="231F20"/>
          <w:w w:val="85"/>
          <w:sz w:val="24"/>
          <w:szCs w:val="24"/>
        </w:rPr>
        <w:t>XVI—XVII</w:t>
      </w:r>
      <w:r w:rsidRPr="00D4125A">
        <w:rPr>
          <w:color w:val="231F20"/>
          <w:spacing w:val="14"/>
          <w:w w:val="85"/>
          <w:sz w:val="24"/>
          <w:szCs w:val="24"/>
        </w:rPr>
        <w:t xml:space="preserve"> </w:t>
      </w:r>
      <w:r w:rsidRPr="00D4125A">
        <w:rPr>
          <w:color w:val="231F20"/>
          <w:w w:val="85"/>
          <w:sz w:val="24"/>
          <w:szCs w:val="24"/>
        </w:rPr>
        <w:t>вв.</w:t>
      </w:r>
      <w:r w:rsidRPr="00D4125A">
        <w:rPr>
          <w:color w:val="231F20"/>
          <w:spacing w:val="13"/>
          <w:w w:val="85"/>
          <w:sz w:val="24"/>
          <w:szCs w:val="24"/>
        </w:rPr>
        <w:t xml:space="preserve"> </w:t>
      </w:r>
      <w:r w:rsidRPr="00D4125A">
        <w:rPr>
          <w:rFonts w:ascii="Trebuchet MS" w:hAnsi="Trebuchet MS"/>
          <w:b w:val="0"/>
          <w:color w:val="231F20"/>
          <w:w w:val="85"/>
          <w:sz w:val="24"/>
          <w:szCs w:val="24"/>
        </w:rPr>
        <w:t>(7</w:t>
      </w:r>
      <w:r w:rsidRPr="00D4125A">
        <w:rPr>
          <w:rFonts w:ascii="Trebuchet MS" w:hAnsi="Trebuchet MS"/>
          <w:b w:val="0"/>
          <w:color w:val="231F20"/>
          <w:spacing w:val="12"/>
          <w:w w:val="85"/>
          <w:sz w:val="24"/>
          <w:szCs w:val="24"/>
        </w:rPr>
        <w:t xml:space="preserve"> </w:t>
      </w:r>
      <w:r w:rsidRPr="00D4125A">
        <w:rPr>
          <w:rFonts w:ascii="Trebuchet MS" w:hAnsi="Trebuchet MS"/>
          <w:b w:val="0"/>
          <w:color w:val="231F20"/>
          <w:w w:val="85"/>
          <w:sz w:val="24"/>
          <w:szCs w:val="24"/>
        </w:rPr>
        <w:t>ч)</w:t>
      </w:r>
    </w:p>
    <w:p w:rsidR="00D4125A" w:rsidRDefault="00D4125A" w:rsidP="00D4125A">
      <w:pPr>
        <w:pStyle w:val="a6"/>
        <w:spacing w:before="68" w:line="254" w:lineRule="auto"/>
        <w:ind w:right="154"/>
      </w:pPr>
      <w:r>
        <w:rPr>
          <w:color w:val="231F20"/>
          <w:w w:val="115"/>
        </w:rPr>
        <w:t>Абсолютизм</w:t>
      </w:r>
      <w:r>
        <w:rPr>
          <w:color w:val="231F20"/>
          <w:spacing w:val="1"/>
          <w:w w:val="115"/>
        </w:rPr>
        <w:t xml:space="preserve"> </w:t>
      </w:r>
      <w:r>
        <w:rPr>
          <w:color w:val="231F20"/>
          <w:w w:val="115"/>
        </w:rPr>
        <w:t>и</w:t>
      </w:r>
      <w:r>
        <w:rPr>
          <w:color w:val="231F20"/>
          <w:spacing w:val="1"/>
          <w:w w:val="115"/>
        </w:rPr>
        <w:t xml:space="preserve"> </w:t>
      </w:r>
      <w:r>
        <w:rPr>
          <w:color w:val="231F20"/>
          <w:w w:val="115"/>
        </w:rPr>
        <w:t>сословное</w:t>
      </w:r>
      <w:r>
        <w:rPr>
          <w:color w:val="231F20"/>
          <w:spacing w:val="1"/>
          <w:w w:val="115"/>
        </w:rPr>
        <w:t xml:space="preserve"> </w:t>
      </w:r>
      <w:r>
        <w:rPr>
          <w:color w:val="231F20"/>
          <w:w w:val="115"/>
        </w:rPr>
        <w:t>представительство.</w:t>
      </w:r>
      <w:r>
        <w:rPr>
          <w:color w:val="231F20"/>
          <w:spacing w:val="1"/>
          <w:w w:val="115"/>
        </w:rPr>
        <w:t xml:space="preserve"> </w:t>
      </w:r>
      <w:r>
        <w:rPr>
          <w:color w:val="231F20"/>
          <w:w w:val="115"/>
        </w:rPr>
        <w:t>Преодоление</w:t>
      </w:r>
      <w:r>
        <w:rPr>
          <w:color w:val="231F20"/>
          <w:spacing w:val="1"/>
          <w:w w:val="115"/>
        </w:rPr>
        <w:t xml:space="preserve"> </w:t>
      </w:r>
      <w:r>
        <w:rPr>
          <w:color w:val="231F20"/>
          <w:w w:val="120"/>
        </w:rPr>
        <w:t>раздробленности. Борьба за колониальные владения. Начало</w:t>
      </w:r>
      <w:r>
        <w:rPr>
          <w:color w:val="231F20"/>
          <w:spacing w:val="1"/>
          <w:w w:val="120"/>
        </w:rPr>
        <w:t xml:space="preserve"> </w:t>
      </w:r>
      <w:r>
        <w:rPr>
          <w:color w:val="231F20"/>
          <w:w w:val="120"/>
        </w:rPr>
        <w:t>формирования</w:t>
      </w:r>
      <w:r>
        <w:rPr>
          <w:color w:val="231F20"/>
          <w:spacing w:val="10"/>
          <w:w w:val="120"/>
        </w:rPr>
        <w:t xml:space="preserve"> </w:t>
      </w:r>
      <w:r>
        <w:rPr>
          <w:color w:val="231F20"/>
          <w:w w:val="120"/>
        </w:rPr>
        <w:t>колониальных</w:t>
      </w:r>
      <w:r>
        <w:rPr>
          <w:color w:val="231F20"/>
          <w:spacing w:val="11"/>
          <w:w w:val="120"/>
        </w:rPr>
        <w:t xml:space="preserve"> </w:t>
      </w:r>
      <w:r>
        <w:rPr>
          <w:color w:val="231F20"/>
          <w:w w:val="120"/>
        </w:rPr>
        <w:t>империй.</w:t>
      </w:r>
    </w:p>
    <w:p w:rsidR="00D4125A" w:rsidRDefault="00D4125A" w:rsidP="00D4125A">
      <w:pPr>
        <w:pStyle w:val="a6"/>
        <w:spacing w:line="254" w:lineRule="auto"/>
        <w:ind w:right="154"/>
      </w:pPr>
      <w:r>
        <w:rPr>
          <w:b/>
          <w:i/>
          <w:color w:val="231F20"/>
          <w:w w:val="115"/>
        </w:rPr>
        <w:t>Испания</w:t>
      </w:r>
      <w:r>
        <w:rPr>
          <w:b/>
          <w:i/>
          <w:color w:val="231F20"/>
          <w:spacing w:val="1"/>
          <w:w w:val="115"/>
        </w:rPr>
        <w:t xml:space="preserve"> </w:t>
      </w:r>
      <w:r>
        <w:rPr>
          <w:color w:val="231F20"/>
          <w:w w:val="115"/>
        </w:rPr>
        <w:t>под</w:t>
      </w:r>
      <w:r>
        <w:rPr>
          <w:color w:val="231F20"/>
          <w:spacing w:val="1"/>
          <w:w w:val="115"/>
        </w:rPr>
        <w:t xml:space="preserve"> </w:t>
      </w:r>
      <w:r>
        <w:rPr>
          <w:color w:val="231F20"/>
          <w:w w:val="115"/>
        </w:rPr>
        <w:t>властью</w:t>
      </w:r>
      <w:r>
        <w:rPr>
          <w:color w:val="231F20"/>
          <w:spacing w:val="1"/>
          <w:w w:val="115"/>
        </w:rPr>
        <w:t xml:space="preserve"> </w:t>
      </w:r>
      <w:r>
        <w:rPr>
          <w:color w:val="231F20"/>
          <w:w w:val="115"/>
        </w:rPr>
        <w:t>потомков</w:t>
      </w:r>
      <w:r>
        <w:rPr>
          <w:color w:val="231F20"/>
          <w:spacing w:val="1"/>
          <w:w w:val="115"/>
        </w:rPr>
        <w:t xml:space="preserve"> </w:t>
      </w:r>
      <w:r>
        <w:rPr>
          <w:color w:val="231F20"/>
          <w:w w:val="115"/>
        </w:rPr>
        <w:t>католических</w:t>
      </w:r>
      <w:r>
        <w:rPr>
          <w:color w:val="231F20"/>
          <w:spacing w:val="1"/>
          <w:w w:val="115"/>
        </w:rPr>
        <w:t xml:space="preserve"> </w:t>
      </w:r>
      <w:r>
        <w:rPr>
          <w:color w:val="231F20"/>
          <w:w w:val="115"/>
        </w:rPr>
        <w:t>королей.</w:t>
      </w:r>
      <w:r>
        <w:rPr>
          <w:color w:val="231F20"/>
          <w:spacing w:val="1"/>
          <w:w w:val="115"/>
        </w:rPr>
        <w:t xml:space="preserve"> </w:t>
      </w:r>
      <w:r>
        <w:rPr>
          <w:color w:val="231F20"/>
          <w:w w:val="115"/>
        </w:rPr>
        <w:t>Внутренняя и внешняя политика испанских Габсбургов. Нацио-</w:t>
      </w:r>
      <w:r>
        <w:rPr>
          <w:color w:val="231F20"/>
          <w:spacing w:val="-55"/>
          <w:w w:val="115"/>
        </w:rPr>
        <w:t xml:space="preserve"> </w:t>
      </w:r>
      <w:r>
        <w:rPr>
          <w:color w:val="231F20"/>
          <w:w w:val="115"/>
        </w:rPr>
        <w:t>нально-освободительное</w:t>
      </w:r>
      <w:r>
        <w:rPr>
          <w:color w:val="231F20"/>
          <w:spacing w:val="1"/>
          <w:w w:val="115"/>
        </w:rPr>
        <w:t xml:space="preserve"> </w:t>
      </w:r>
      <w:r>
        <w:rPr>
          <w:color w:val="231F20"/>
          <w:w w:val="115"/>
        </w:rPr>
        <w:t>движение</w:t>
      </w:r>
      <w:r>
        <w:rPr>
          <w:color w:val="231F20"/>
          <w:spacing w:val="1"/>
          <w:w w:val="115"/>
        </w:rPr>
        <w:t xml:space="preserve"> </w:t>
      </w:r>
      <w:r>
        <w:rPr>
          <w:color w:val="231F20"/>
          <w:w w:val="115"/>
        </w:rPr>
        <w:t>в</w:t>
      </w:r>
      <w:r>
        <w:rPr>
          <w:color w:val="231F20"/>
          <w:spacing w:val="1"/>
          <w:w w:val="115"/>
        </w:rPr>
        <w:t xml:space="preserve"> </w:t>
      </w:r>
      <w:r>
        <w:rPr>
          <w:b/>
          <w:i/>
          <w:color w:val="231F20"/>
          <w:w w:val="115"/>
        </w:rPr>
        <w:t>Нидерландах</w:t>
      </w:r>
      <w:r>
        <w:rPr>
          <w:color w:val="231F20"/>
          <w:w w:val="115"/>
        </w:rPr>
        <w:t>:</w:t>
      </w:r>
      <w:r>
        <w:rPr>
          <w:color w:val="231F20"/>
          <w:spacing w:val="1"/>
          <w:w w:val="115"/>
        </w:rPr>
        <w:t xml:space="preserve"> </w:t>
      </w:r>
      <w:r>
        <w:rPr>
          <w:color w:val="231F20"/>
          <w:w w:val="115"/>
        </w:rPr>
        <w:t>цели,</w:t>
      </w:r>
      <w:r>
        <w:rPr>
          <w:color w:val="231F20"/>
          <w:spacing w:val="1"/>
          <w:w w:val="115"/>
        </w:rPr>
        <w:t xml:space="preserve"> </w:t>
      </w:r>
      <w:r>
        <w:rPr>
          <w:color w:val="231F20"/>
          <w:w w:val="115"/>
        </w:rPr>
        <w:t>участники, формы борьбы. Итоги и значение Нидерландской</w:t>
      </w:r>
      <w:r>
        <w:rPr>
          <w:color w:val="231F20"/>
          <w:spacing w:val="1"/>
          <w:w w:val="115"/>
        </w:rPr>
        <w:t xml:space="preserve"> </w:t>
      </w:r>
      <w:r>
        <w:rPr>
          <w:color w:val="231F20"/>
          <w:w w:val="115"/>
        </w:rPr>
        <w:t>революции.</w:t>
      </w:r>
    </w:p>
    <w:p w:rsidR="00D4125A" w:rsidRDefault="00D4125A" w:rsidP="00D4125A">
      <w:pPr>
        <w:pStyle w:val="a6"/>
        <w:spacing w:line="254" w:lineRule="auto"/>
        <w:ind w:right="154"/>
      </w:pPr>
      <w:r>
        <w:rPr>
          <w:b/>
          <w:i/>
          <w:color w:val="231F20"/>
          <w:w w:val="120"/>
        </w:rPr>
        <w:t xml:space="preserve">Франция: </w:t>
      </w:r>
      <w:r>
        <w:rPr>
          <w:b/>
          <w:i/>
          <w:color w:val="231F20"/>
          <w:spacing w:val="1"/>
          <w:w w:val="120"/>
        </w:rPr>
        <w:t xml:space="preserve"> </w:t>
      </w:r>
      <w:r>
        <w:rPr>
          <w:b/>
          <w:i/>
          <w:color w:val="231F20"/>
          <w:w w:val="120"/>
        </w:rPr>
        <w:t>путь   к   абсолютизму</w:t>
      </w:r>
      <w:r>
        <w:rPr>
          <w:i/>
          <w:color w:val="231F20"/>
          <w:w w:val="120"/>
        </w:rPr>
        <w:t xml:space="preserve">.   </w:t>
      </w:r>
      <w:r>
        <w:rPr>
          <w:color w:val="231F20"/>
          <w:w w:val="120"/>
        </w:rPr>
        <w:t>Королевская   власть</w:t>
      </w:r>
      <w:r>
        <w:rPr>
          <w:color w:val="231F20"/>
          <w:spacing w:val="-57"/>
          <w:w w:val="120"/>
        </w:rPr>
        <w:t xml:space="preserve"> </w:t>
      </w:r>
      <w:r>
        <w:rPr>
          <w:color w:val="231F20"/>
          <w:w w:val="120"/>
        </w:rPr>
        <w:t>и централизация управления страной. Католики и гугеноты.</w:t>
      </w:r>
      <w:r>
        <w:rPr>
          <w:color w:val="231F20"/>
          <w:spacing w:val="1"/>
          <w:w w:val="120"/>
        </w:rPr>
        <w:t xml:space="preserve"> </w:t>
      </w:r>
      <w:r>
        <w:rPr>
          <w:color w:val="231F20"/>
          <w:w w:val="120"/>
        </w:rPr>
        <w:t>Религиозные</w:t>
      </w:r>
      <w:r>
        <w:rPr>
          <w:color w:val="231F20"/>
          <w:spacing w:val="-13"/>
          <w:w w:val="120"/>
        </w:rPr>
        <w:t xml:space="preserve"> </w:t>
      </w:r>
      <w:r>
        <w:rPr>
          <w:color w:val="231F20"/>
          <w:w w:val="120"/>
        </w:rPr>
        <w:t>войны.</w:t>
      </w:r>
      <w:r>
        <w:rPr>
          <w:color w:val="231F20"/>
          <w:spacing w:val="-14"/>
          <w:w w:val="120"/>
        </w:rPr>
        <w:t xml:space="preserve"> </w:t>
      </w:r>
      <w:r>
        <w:rPr>
          <w:color w:val="231F20"/>
          <w:w w:val="120"/>
        </w:rPr>
        <w:t>Генрих</w:t>
      </w:r>
      <w:r>
        <w:rPr>
          <w:color w:val="231F20"/>
          <w:spacing w:val="-13"/>
          <w:w w:val="120"/>
        </w:rPr>
        <w:t xml:space="preserve"> </w:t>
      </w:r>
      <w:r>
        <w:rPr>
          <w:color w:val="231F20"/>
          <w:w w:val="120"/>
        </w:rPr>
        <w:t>IV.</w:t>
      </w:r>
      <w:r>
        <w:rPr>
          <w:color w:val="231F20"/>
          <w:spacing w:val="-13"/>
          <w:w w:val="120"/>
        </w:rPr>
        <w:t xml:space="preserve"> </w:t>
      </w:r>
      <w:r>
        <w:rPr>
          <w:color w:val="231F20"/>
          <w:w w:val="120"/>
        </w:rPr>
        <w:t>Нантский</w:t>
      </w:r>
      <w:r>
        <w:rPr>
          <w:color w:val="231F20"/>
          <w:spacing w:val="-13"/>
          <w:w w:val="120"/>
        </w:rPr>
        <w:t xml:space="preserve"> </w:t>
      </w:r>
      <w:r>
        <w:rPr>
          <w:color w:val="231F20"/>
          <w:w w:val="120"/>
        </w:rPr>
        <w:t>эдикт</w:t>
      </w:r>
      <w:r>
        <w:rPr>
          <w:color w:val="231F20"/>
          <w:spacing w:val="-13"/>
          <w:w w:val="120"/>
        </w:rPr>
        <w:t xml:space="preserve"> </w:t>
      </w:r>
      <w:r>
        <w:rPr>
          <w:color w:val="231F20"/>
          <w:w w:val="120"/>
        </w:rPr>
        <w:t>1598</w:t>
      </w:r>
      <w:r>
        <w:rPr>
          <w:color w:val="231F20"/>
          <w:spacing w:val="-13"/>
          <w:w w:val="120"/>
        </w:rPr>
        <w:t xml:space="preserve"> </w:t>
      </w:r>
      <w:r>
        <w:rPr>
          <w:color w:val="231F20"/>
          <w:w w:val="120"/>
        </w:rPr>
        <w:t>г.</w:t>
      </w:r>
      <w:r>
        <w:rPr>
          <w:color w:val="231F20"/>
          <w:spacing w:val="-13"/>
          <w:w w:val="120"/>
        </w:rPr>
        <w:t xml:space="preserve"> </w:t>
      </w:r>
      <w:r>
        <w:rPr>
          <w:color w:val="231F20"/>
          <w:w w:val="120"/>
        </w:rPr>
        <w:t>Людо-</w:t>
      </w:r>
      <w:r>
        <w:rPr>
          <w:color w:val="231F20"/>
          <w:spacing w:val="-57"/>
          <w:w w:val="120"/>
        </w:rPr>
        <w:t xml:space="preserve"> </w:t>
      </w:r>
      <w:r>
        <w:rPr>
          <w:color w:val="231F20"/>
          <w:w w:val="120"/>
        </w:rPr>
        <w:t>вик XIII и кардинал Ришелье. Фронда. Французский абсолю-</w:t>
      </w:r>
      <w:r>
        <w:rPr>
          <w:color w:val="231F20"/>
          <w:spacing w:val="1"/>
          <w:w w:val="120"/>
        </w:rPr>
        <w:t xml:space="preserve"> </w:t>
      </w:r>
      <w:r>
        <w:rPr>
          <w:color w:val="231F20"/>
          <w:w w:val="120"/>
        </w:rPr>
        <w:t>тизм</w:t>
      </w:r>
      <w:r>
        <w:rPr>
          <w:color w:val="231F20"/>
          <w:spacing w:val="10"/>
          <w:w w:val="120"/>
        </w:rPr>
        <w:t xml:space="preserve"> </w:t>
      </w:r>
      <w:r>
        <w:rPr>
          <w:color w:val="231F20"/>
          <w:w w:val="120"/>
        </w:rPr>
        <w:t>при</w:t>
      </w:r>
      <w:r>
        <w:rPr>
          <w:color w:val="231F20"/>
          <w:spacing w:val="11"/>
          <w:w w:val="120"/>
        </w:rPr>
        <w:t xml:space="preserve"> </w:t>
      </w:r>
      <w:r>
        <w:rPr>
          <w:color w:val="231F20"/>
          <w:w w:val="120"/>
        </w:rPr>
        <w:t>Людовике</w:t>
      </w:r>
      <w:r>
        <w:rPr>
          <w:color w:val="231F20"/>
          <w:spacing w:val="11"/>
          <w:w w:val="120"/>
        </w:rPr>
        <w:t xml:space="preserve"> </w:t>
      </w:r>
      <w:r>
        <w:rPr>
          <w:color w:val="231F20"/>
          <w:w w:val="120"/>
        </w:rPr>
        <w:t>XIV.</w:t>
      </w:r>
    </w:p>
    <w:p w:rsidR="00D4125A" w:rsidRDefault="00D4125A" w:rsidP="00D4125A">
      <w:pPr>
        <w:pStyle w:val="a6"/>
        <w:spacing w:line="254" w:lineRule="auto"/>
        <w:ind w:right="155"/>
      </w:pPr>
      <w:r>
        <w:rPr>
          <w:b/>
          <w:i/>
          <w:color w:val="231F20"/>
          <w:w w:val="120"/>
        </w:rPr>
        <w:t>Англия.</w:t>
      </w:r>
      <w:r>
        <w:rPr>
          <w:b/>
          <w:i/>
          <w:color w:val="231F20"/>
          <w:spacing w:val="1"/>
          <w:w w:val="120"/>
        </w:rPr>
        <w:t xml:space="preserve"> </w:t>
      </w:r>
      <w:r>
        <w:rPr>
          <w:color w:val="231F20"/>
          <w:w w:val="120"/>
        </w:rPr>
        <w:t>Развитие</w:t>
      </w:r>
      <w:r>
        <w:rPr>
          <w:color w:val="231F20"/>
          <w:spacing w:val="1"/>
          <w:w w:val="120"/>
        </w:rPr>
        <w:t xml:space="preserve"> </w:t>
      </w:r>
      <w:r>
        <w:rPr>
          <w:color w:val="231F20"/>
          <w:w w:val="120"/>
        </w:rPr>
        <w:t>капиталистического</w:t>
      </w:r>
      <w:r>
        <w:rPr>
          <w:color w:val="231F20"/>
          <w:spacing w:val="1"/>
          <w:w w:val="120"/>
        </w:rPr>
        <w:t xml:space="preserve"> </w:t>
      </w:r>
      <w:r>
        <w:rPr>
          <w:color w:val="231F20"/>
          <w:w w:val="120"/>
        </w:rPr>
        <w:t>предприниматель-</w:t>
      </w:r>
      <w:r>
        <w:rPr>
          <w:color w:val="231F20"/>
          <w:spacing w:val="1"/>
          <w:w w:val="120"/>
        </w:rPr>
        <w:t xml:space="preserve"> </w:t>
      </w:r>
      <w:r>
        <w:rPr>
          <w:color w:val="231F20"/>
          <w:w w:val="120"/>
        </w:rPr>
        <w:t>ства в городах и деревнях. Огораживания. Укрепление коро-</w:t>
      </w:r>
      <w:r>
        <w:rPr>
          <w:color w:val="231F20"/>
          <w:spacing w:val="1"/>
          <w:w w:val="120"/>
        </w:rPr>
        <w:t xml:space="preserve"> </w:t>
      </w:r>
      <w:r>
        <w:rPr>
          <w:color w:val="231F20"/>
          <w:w w:val="115"/>
        </w:rPr>
        <w:t>левской власти при Тюдорах. Генрих VIII и королевская рефор-</w:t>
      </w:r>
      <w:r>
        <w:rPr>
          <w:color w:val="231F20"/>
          <w:spacing w:val="1"/>
          <w:w w:val="115"/>
        </w:rPr>
        <w:t xml:space="preserve"> </w:t>
      </w:r>
      <w:r>
        <w:rPr>
          <w:color w:val="231F20"/>
          <w:w w:val="120"/>
        </w:rPr>
        <w:t>мация.</w:t>
      </w:r>
      <w:r>
        <w:rPr>
          <w:color w:val="231F20"/>
          <w:spacing w:val="11"/>
          <w:w w:val="120"/>
        </w:rPr>
        <w:t xml:space="preserve"> </w:t>
      </w:r>
      <w:r>
        <w:rPr>
          <w:color w:val="231F20"/>
          <w:w w:val="120"/>
        </w:rPr>
        <w:t>«Золотой</w:t>
      </w:r>
      <w:r>
        <w:rPr>
          <w:color w:val="231F20"/>
          <w:spacing w:val="12"/>
          <w:w w:val="120"/>
        </w:rPr>
        <w:t xml:space="preserve"> </w:t>
      </w:r>
      <w:r>
        <w:rPr>
          <w:color w:val="231F20"/>
          <w:w w:val="120"/>
        </w:rPr>
        <w:t>век»</w:t>
      </w:r>
      <w:r>
        <w:rPr>
          <w:color w:val="231F20"/>
          <w:spacing w:val="12"/>
          <w:w w:val="120"/>
        </w:rPr>
        <w:t xml:space="preserve"> </w:t>
      </w:r>
      <w:r>
        <w:rPr>
          <w:color w:val="231F20"/>
          <w:w w:val="120"/>
        </w:rPr>
        <w:t>Елизаветы</w:t>
      </w:r>
      <w:r>
        <w:rPr>
          <w:color w:val="231F20"/>
          <w:spacing w:val="12"/>
          <w:w w:val="120"/>
        </w:rPr>
        <w:t xml:space="preserve"> </w:t>
      </w:r>
      <w:r>
        <w:rPr>
          <w:color w:val="231F20"/>
          <w:w w:val="120"/>
        </w:rPr>
        <w:t>I.</w:t>
      </w:r>
    </w:p>
    <w:p w:rsidR="00D4125A" w:rsidRDefault="00D4125A" w:rsidP="00D4125A">
      <w:pPr>
        <w:pStyle w:val="a6"/>
        <w:spacing w:line="254" w:lineRule="auto"/>
        <w:ind w:right="156"/>
      </w:pPr>
      <w:r>
        <w:rPr>
          <w:b/>
          <w:i/>
          <w:color w:val="231F20"/>
          <w:w w:val="120"/>
        </w:rPr>
        <w:t>Английская</w:t>
      </w:r>
      <w:r>
        <w:rPr>
          <w:b/>
          <w:i/>
          <w:color w:val="231F20"/>
          <w:spacing w:val="1"/>
          <w:w w:val="120"/>
        </w:rPr>
        <w:t xml:space="preserve"> </w:t>
      </w:r>
      <w:r>
        <w:rPr>
          <w:b/>
          <w:i/>
          <w:color w:val="231F20"/>
          <w:w w:val="120"/>
        </w:rPr>
        <w:t>революция</w:t>
      </w:r>
      <w:r>
        <w:rPr>
          <w:b/>
          <w:i/>
          <w:color w:val="231F20"/>
          <w:spacing w:val="1"/>
          <w:w w:val="120"/>
        </w:rPr>
        <w:t xml:space="preserve"> </w:t>
      </w:r>
      <w:r>
        <w:rPr>
          <w:b/>
          <w:i/>
          <w:color w:val="231F20"/>
          <w:w w:val="120"/>
        </w:rPr>
        <w:t>середины</w:t>
      </w:r>
      <w:r>
        <w:rPr>
          <w:b/>
          <w:i/>
          <w:color w:val="231F20"/>
          <w:spacing w:val="1"/>
          <w:w w:val="120"/>
        </w:rPr>
        <w:t xml:space="preserve"> </w:t>
      </w:r>
      <w:r>
        <w:rPr>
          <w:b/>
          <w:i/>
          <w:color w:val="231F20"/>
          <w:w w:val="120"/>
        </w:rPr>
        <w:t>XVII</w:t>
      </w:r>
      <w:r>
        <w:rPr>
          <w:b/>
          <w:i/>
          <w:color w:val="231F20"/>
          <w:spacing w:val="1"/>
          <w:w w:val="120"/>
        </w:rPr>
        <w:t xml:space="preserve"> </w:t>
      </w:r>
      <w:r>
        <w:rPr>
          <w:b/>
          <w:i/>
          <w:color w:val="231F20"/>
          <w:w w:val="120"/>
        </w:rPr>
        <w:t>в</w:t>
      </w:r>
      <w:r>
        <w:rPr>
          <w:i/>
          <w:color w:val="231F20"/>
          <w:w w:val="120"/>
        </w:rPr>
        <w:t>.</w:t>
      </w:r>
      <w:r>
        <w:rPr>
          <w:i/>
          <w:color w:val="231F20"/>
          <w:spacing w:val="1"/>
          <w:w w:val="120"/>
        </w:rPr>
        <w:t xml:space="preserve"> </w:t>
      </w:r>
      <w:r>
        <w:rPr>
          <w:color w:val="231F20"/>
          <w:w w:val="120"/>
        </w:rPr>
        <w:t>Причины,</w:t>
      </w:r>
      <w:r>
        <w:rPr>
          <w:color w:val="231F20"/>
          <w:spacing w:val="1"/>
          <w:w w:val="120"/>
        </w:rPr>
        <w:t xml:space="preserve"> </w:t>
      </w:r>
      <w:r>
        <w:rPr>
          <w:color w:val="231F20"/>
          <w:w w:val="115"/>
        </w:rPr>
        <w:t>участники, этапы революции. Размежевание в революционном</w:t>
      </w:r>
      <w:r>
        <w:rPr>
          <w:color w:val="231F20"/>
          <w:spacing w:val="1"/>
          <w:w w:val="115"/>
        </w:rPr>
        <w:t xml:space="preserve"> </w:t>
      </w:r>
      <w:r>
        <w:rPr>
          <w:color w:val="231F20"/>
          <w:w w:val="120"/>
        </w:rPr>
        <w:t>лагере. О. Кромвель. Итоги и значение революции. Реставра-</w:t>
      </w:r>
      <w:r>
        <w:rPr>
          <w:color w:val="231F20"/>
          <w:spacing w:val="1"/>
          <w:w w:val="120"/>
        </w:rPr>
        <w:t xml:space="preserve"> </w:t>
      </w:r>
      <w:r>
        <w:rPr>
          <w:color w:val="231F20"/>
          <w:w w:val="120"/>
        </w:rPr>
        <w:t>ция Стюартов. Славная революция. Становление английской</w:t>
      </w:r>
      <w:r>
        <w:rPr>
          <w:color w:val="231F20"/>
          <w:spacing w:val="1"/>
          <w:w w:val="120"/>
        </w:rPr>
        <w:t xml:space="preserve"> </w:t>
      </w:r>
      <w:r>
        <w:rPr>
          <w:color w:val="231F20"/>
          <w:w w:val="120"/>
        </w:rPr>
        <w:t>парламентской</w:t>
      </w:r>
      <w:r>
        <w:rPr>
          <w:color w:val="231F20"/>
          <w:spacing w:val="11"/>
          <w:w w:val="120"/>
        </w:rPr>
        <w:t xml:space="preserve"> </w:t>
      </w:r>
      <w:r>
        <w:rPr>
          <w:color w:val="231F20"/>
          <w:w w:val="120"/>
        </w:rPr>
        <w:t>монархии.</w:t>
      </w:r>
    </w:p>
    <w:p w:rsidR="00D4125A" w:rsidRDefault="00D4125A" w:rsidP="00D4125A">
      <w:pPr>
        <w:spacing w:line="254" w:lineRule="auto"/>
        <w:ind w:left="157" w:right="155" w:firstLine="226"/>
        <w:jc w:val="both"/>
        <w:rPr>
          <w:sz w:val="20"/>
        </w:rPr>
      </w:pPr>
      <w:r>
        <w:rPr>
          <w:b/>
          <w:i/>
          <w:color w:val="231F20"/>
          <w:w w:val="120"/>
          <w:sz w:val="20"/>
        </w:rPr>
        <w:t>Страны Центральной, Южной и Юго-Восточной Ев-</w:t>
      </w:r>
      <w:r>
        <w:rPr>
          <w:b/>
          <w:i/>
          <w:color w:val="231F20"/>
          <w:spacing w:val="1"/>
          <w:w w:val="120"/>
          <w:sz w:val="20"/>
        </w:rPr>
        <w:t xml:space="preserve"> </w:t>
      </w:r>
      <w:r>
        <w:rPr>
          <w:b/>
          <w:i/>
          <w:color w:val="231F20"/>
          <w:w w:val="115"/>
          <w:sz w:val="20"/>
        </w:rPr>
        <w:t>ропы</w:t>
      </w:r>
      <w:r>
        <w:rPr>
          <w:color w:val="231F20"/>
          <w:w w:val="115"/>
          <w:sz w:val="20"/>
        </w:rPr>
        <w:t>. В мире империй и вне его. Германские государства. Ита-</w:t>
      </w:r>
      <w:r>
        <w:rPr>
          <w:color w:val="231F20"/>
          <w:spacing w:val="1"/>
          <w:w w:val="115"/>
          <w:sz w:val="20"/>
        </w:rPr>
        <w:t xml:space="preserve"> </w:t>
      </w:r>
      <w:r>
        <w:rPr>
          <w:color w:val="231F20"/>
          <w:spacing w:val="-1"/>
          <w:w w:val="120"/>
          <w:sz w:val="20"/>
        </w:rPr>
        <w:t>льянские</w:t>
      </w:r>
      <w:r>
        <w:rPr>
          <w:color w:val="231F20"/>
          <w:spacing w:val="-14"/>
          <w:w w:val="120"/>
          <w:sz w:val="20"/>
        </w:rPr>
        <w:t xml:space="preserve"> </w:t>
      </w:r>
      <w:r>
        <w:rPr>
          <w:color w:val="231F20"/>
          <w:spacing w:val="-1"/>
          <w:w w:val="120"/>
          <w:sz w:val="20"/>
        </w:rPr>
        <w:t>земли.</w:t>
      </w:r>
      <w:r>
        <w:rPr>
          <w:color w:val="231F20"/>
          <w:spacing w:val="-14"/>
          <w:w w:val="120"/>
          <w:sz w:val="20"/>
        </w:rPr>
        <w:t xml:space="preserve"> </w:t>
      </w:r>
      <w:r>
        <w:rPr>
          <w:color w:val="231F20"/>
          <w:w w:val="120"/>
          <w:sz w:val="20"/>
        </w:rPr>
        <w:t>Положение</w:t>
      </w:r>
      <w:r>
        <w:rPr>
          <w:color w:val="231F20"/>
          <w:spacing w:val="-14"/>
          <w:w w:val="120"/>
          <w:sz w:val="20"/>
        </w:rPr>
        <w:t xml:space="preserve"> </w:t>
      </w:r>
      <w:r>
        <w:rPr>
          <w:color w:val="231F20"/>
          <w:w w:val="120"/>
          <w:sz w:val="20"/>
        </w:rPr>
        <w:t>славянских</w:t>
      </w:r>
      <w:r>
        <w:rPr>
          <w:color w:val="231F20"/>
          <w:spacing w:val="-14"/>
          <w:w w:val="120"/>
          <w:sz w:val="20"/>
        </w:rPr>
        <w:t xml:space="preserve"> </w:t>
      </w:r>
      <w:r>
        <w:rPr>
          <w:color w:val="231F20"/>
          <w:w w:val="120"/>
          <w:sz w:val="20"/>
        </w:rPr>
        <w:t>народов.</w:t>
      </w:r>
      <w:r>
        <w:rPr>
          <w:color w:val="231F20"/>
          <w:spacing w:val="-14"/>
          <w:w w:val="120"/>
          <w:sz w:val="20"/>
        </w:rPr>
        <w:t xml:space="preserve"> </w:t>
      </w:r>
      <w:r>
        <w:rPr>
          <w:color w:val="231F20"/>
          <w:w w:val="120"/>
          <w:sz w:val="20"/>
        </w:rPr>
        <w:t>Образование</w:t>
      </w:r>
      <w:r>
        <w:rPr>
          <w:color w:val="231F20"/>
          <w:spacing w:val="-58"/>
          <w:w w:val="120"/>
          <w:sz w:val="20"/>
        </w:rPr>
        <w:t xml:space="preserve"> </w:t>
      </w:r>
      <w:r>
        <w:rPr>
          <w:color w:val="231F20"/>
          <w:w w:val="120"/>
          <w:sz w:val="20"/>
        </w:rPr>
        <w:t>Речи</w:t>
      </w:r>
      <w:r>
        <w:rPr>
          <w:color w:val="231F20"/>
          <w:spacing w:val="11"/>
          <w:w w:val="120"/>
          <w:sz w:val="20"/>
        </w:rPr>
        <w:t xml:space="preserve"> </w:t>
      </w:r>
      <w:r>
        <w:rPr>
          <w:color w:val="231F20"/>
          <w:w w:val="120"/>
          <w:sz w:val="20"/>
        </w:rPr>
        <w:t>Посполитой.</w:t>
      </w:r>
    </w:p>
    <w:p w:rsidR="00D4125A" w:rsidRPr="00D4125A" w:rsidRDefault="00D4125A" w:rsidP="00D4125A">
      <w:pPr>
        <w:pStyle w:val="2"/>
        <w:spacing w:before="141"/>
        <w:rPr>
          <w:rFonts w:ascii="Trebuchet MS" w:hAnsi="Trebuchet MS"/>
          <w:b w:val="0"/>
          <w:sz w:val="24"/>
          <w:szCs w:val="24"/>
        </w:rPr>
      </w:pPr>
      <w:r w:rsidRPr="00D4125A">
        <w:rPr>
          <w:color w:val="231F20"/>
          <w:w w:val="85"/>
          <w:sz w:val="24"/>
          <w:szCs w:val="24"/>
        </w:rPr>
        <w:t>Международные</w:t>
      </w:r>
      <w:r w:rsidRPr="00D4125A">
        <w:rPr>
          <w:color w:val="231F20"/>
          <w:spacing w:val="14"/>
          <w:w w:val="85"/>
          <w:sz w:val="24"/>
          <w:szCs w:val="24"/>
        </w:rPr>
        <w:t xml:space="preserve"> </w:t>
      </w:r>
      <w:r w:rsidRPr="00D4125A">
        <w:rPr>
          <w:color w:val="231F20"/>
          <w:w w:val="85"/>
          <w:sz w:val="24"/>
          <w:szCs w:val="24"/>
        </w:rPr>
        <w:t>отношения</w:t>
      </w:r>
      <w:r w:rsidRPr="00D4125A">
        <w:rPr>
          <w:color w:val="231F20"/>
          <w:spacing w:val="15"/>
          <w:w w:val="85"/>
          <w:sz w:val="24"/>
          <w:szCs w:val="24"/>
        </w:rPr>
        <w:t xml:space="preserve"> </w:t>
      </w:r>
      <w:r w:rsidRPr="00D4125A">
        <w:rPr>
          <w:color w:val="231F20"/>
          <w:w w:val="85"/>
          <w:sz w:val="24"/>
          <w:szCs w:val="24"/>
        </w:rPr>
        <w:t>в</w:t>
      </w:r>
      <w:r w:rsidRPr="00D4125A">
        <w:rPr>
          <w:color w:val="231F20"/>
          <w:spacing w:val="15"/>
          <w:w w:val="85"/>
          <w:sz w:val="24"/>
          <w:szCs w:val="24"/>
        </w:rPr>
        <w:t xml:space="preserve"> </w:t>
      </w:r>
      <w:r w:rsidRPr="00D4125A">
        <w:rPr>
          <w:color w:val="231F20"/>
          <w:w w:val="85"/>
          <w:sz w:val="24"/>
          <w:szCs w:val="24"/>
        </w:rPr>
        <w:t>XVI—XVII</w:t>
      </w:r>
      <w:r w:rsidRPr="00D4125A">
        <w:rPr>
          <w:color w:val="231F20"/>
          <w:spacing w:val="15"/>
          <w:w w:val="85"/>
          <w:sz w:val="24"/>
          <w:szCs w:val="24"/>
        </w:rPr>
        <w:t xml:space="preserve"> </w:t>
      </w:r>
      <w:r w:rsidRPr="00D4125A">
        <w:rPr>
          <w:color w:val="231F20"/>
          <w:w w:val="85"/>
          <w:sz w:val="24"/>
          <w:szCs w:val="24"/>
        </w:rPr>
        <w:t>вв.</w:t>
      </w:r>
      <w:r w:rsidRPr="00D4125A">
        <w:rPr>
          <w:color w:val="231F20"/>
          <w:spacing w:val="15"/>
          <w:w w:val="85"/>
          <w:sz w:val="24"/>
          <w:szCs w:val="24"/>
        </w:rPr>
        <w:t xml:space="preserve"> </w:t>
      </w:r>
      <w:r w:rsidRPr="00D4125A">
        <w:rPr>
          <w:rFonts w:ascii="Trebuchet MS" w:hAnsi="Trebuchet MS"/>
          <w:b w:val="0"/>
          <w:color w:val="231F20"/>
          <w:w w:val="85"/>
          <w:sz w:val="24"/>
          <w:szCs w:val="24"/>
        </w:rPr>
        <w:t>(2</w:t>
      </w:r>
      <w:r w:rsidRPr="00D4125A">
        <w:rPr>
          <w:rFonts w:ascii="Trebuchet MS" w:hAnsi="Trebuchet MS"/>
          <w:b w:val="0"/>
          <w:color w:val="231F20"/>
          <w:spacing w:val="14"/>
          <w:w w:val="85"/>
          <w:sz w:val="24"/>
          <w:szCs w:val="24"/>
        </w:rPr>
        <w:t xml:space="preserve"> </w:t>
      </w:r>
      <w:r w:rsidRPr="00D4125A">
        <w:rPr>
          <w:rFonts w:ascii="Trebuchet MS" w:hAnsi="Trebuchet MS"/>
          <w:b w:val="0"/>
          <w:color w:val="231F20"/>
          <w:w w:val="85"/>
          <w:sz w:val="24"/>
          <w:szCs w:val="24"/>
        </w:rPr>
        <w:t>ч)</w:t>
      </w:r>
    </w:p>
    <w:p w:rsidR="00D4125A" w:rsidRDefault="00D4125A" w:rsidP="00D4125A">
      <w:pPr>
        <w:pStyle w:val="a6"/>
        <w:spacing w:before="69" w:line="254" w:lineRule="auto"/>
        <w:ind w:right="153"/>
      </w:pPr>
      <w:r>
        <w:rPr>
          <w:color w:val="231F20"/>
          <w:w w:val="120"/>
        </w:rPr>
        <w:t>Борьба за первенство, военные конфликты между европей-</w:t>
      </w:r>
      <w:r>
        <w:rPr>
          <w:color w:val="231F20"/>
          <w:spacing w:val="1"/>
          <w:w w:val="120"/>
        </w:rPr>
        <w:t xml:space="preserve"> </w:t>
      </w:r>
      <w:r>
        <w:rPr>
          <w:color w:val="231F20"/>
          <w:w w:val="120"/>
        </w:rPr>
        <w:t>скими державами. Столкновение интересов в приобретении</w:t>
      </w:r>
      <w:r>
        <w:rPr>
          <w:color w:val="231F20"/>
          <w:spacing w:val="1"/>
          <w:w w:val="120"/>
        </w:rPr>
        <w:t xml:space="preserve"> </w:t>
      </w:r>
      <w:r>
        <w:rPr>
          <w:color w:val="231F20"/>
          <w:w w:val="115"/>
        </w:rPr>
        <w:t>колониальных владений и господстве на торговых путях. Про-</w:t>
      </w:r>
      <w:r>
        <w:rPr>
          <w:color w:val="231F20"/>
          <w:spacing w:val="1"/>
          <w:w w:val="115"/>
        </w:rPr>
        <w:t xml:space="preserve"> </w:t>
      </w:r>
      <w:r>
        <w:rPr>
          <w:color w:val="231F20"/>
          <w:w w:val="115"/>
        </w:rPr>
        <w:t>тивостояние османской экспансии в Европе. Образование дер-</w:t>
      </w:r>
      <w:r>
        <w:rPr>
          <w:color w:val="231F20"/>
          <w:spacing w:val="1"/>
          <w:w w:val="115"/>
        </w:rPr>
        <w:t xml:space="preserve"> </w:t>
      </w:r>
      <w:r>
        <w:rPr>
          <w:color w:val="231F20"/>
          <w:w w:val="120"/>
        </w:rPr>
        <w:t>жавы австрийских Габсбургов. Тридцатилетняя война. Вест-</w:t>
      </w:r>
      <w:r>
        <w:rPr>
          <w:color w:val="231F20"/>
          <w:spacing w:val="1"/>
          <w:w w:val="120"/>
        </w:rPr>
        <w:t xml:space="preserve"> </w:t>
      </w:r>
      <w:r>
        <w:rPr>
          <w:color w:val="231F20"/>
          <w:w w:val="120"/>
        </w:rPr>
        <w:t>фальский</w:t>
      </w:r>
      <w:r>
        <w:rPr>
          <w:color w:val="231F20"/>
          <w:spacing w:val="14"/>
          <w:w w:val="120"/>
        </w:rPr>
        <w:t xml:space="preserve"> </w:t>
      </w:r>
      <w:r>
        <w:rPr>
          <w:color w:val="231F20"/>
          <w:w w:val="120"/>
        </w:rPr>
        <w:t>мир.</w:t>
      </w:r>
    </w:p>
    <w:p w:rsidR="00D4125A" w:rsidRPr="00D4125A" w:rsidRDefault="00D4125A" w:rsidP="00D4125A">
      <w:pPr>
        <w:pStyle w:val="2"/>
        <w:spacing w:before="145"/>
        <w:rPr>
          <w:rFonts w:ascii="Trebuchet MS" w:hAnsi="Trebuchet MS"/>
          <w:b w:val="0"/>
          <w:sz w:val="24"/>
          <w:szCs w:val="24"/>
        </w:rPr>
      </w:pPr>
      <w:r w:rsidRPr="00D4125A">
        <w:rPr>
          <w:color w:val="231F20"/>
          <w:w w:val="85"/>
          <w:sz w:val="24"/>
          <w:szCs w:val="24"/>
        </w:rPr>
        <w:t>Европейская</w:t>
      </w:r>
      <w:r w:rsidRPr="00D4125A">
        <w:rPr>
          <w:color w:val="231F20"/>
          <w:spacing w:val="19"/>
          <w:w w:val="85"/>
          <w:sz w:val="24"/>
          <w:szCs w:val="24"/>
        </w:rPr>
        <w:t xml:space="preserve"> </w:t>
      </w:r>
      <w:r w:rsidRPr="00D4125A">
        <w:rPr>
          <w:color w:val="231F20"/>
          <w:w w:val="85"/>
          <w:sz w:val="24"/>
          <w:szCs w:val="24"/>
        </w:rPr>
        <w:t>культура</w:t>
      </w:r>
      <w:r w:rsidRPr="00D4125A">
        <w:rPr>
          <w:color w:val="231F20"/>
          <w:spacing w:val="20"/>
          <w:w w:val="85"/>
          <w:sz w:val="24"/>
          <w:szCs w:val="24"/>
        </w:rPr>
        <w:t xml:space="preserve"> </w:t>
      </w:r>
      <w:r w:rsidRPr="00D4125A">
        <w:rPr>
          <w:color w:val="231F20"/>
          <w:w w:val="85"/>
          <w:sz w:val="24"/>
          <w:szCs w:val="24"/>
        </w:rPr>
        <w:t>в</w:t>
      </w:r>
      <w:r w:rsidRPr="00D4125A">
        <w:rPr>
          <w:color w:val="231F20"/>
          <w:spacing w:val="19"/>
          <w:w w:val="85"/>
          <w:sz w:val="24"/>
          <w:szCs w:val="24"/>
        </w:rPr>
        <w:t xml:space="preserve"> </w:t>
      </w:r>
      <w:r w:rsidRPr="00D4125A">
        <w:rPr>
          <w:color w:val="231F20"/>
          <w:w w:val="85"/>
          <w:sz w:val="24"/>
          <w:szCs w:val="24"/>
        </w:rPr>
        <w:t>раннее</w:t>
      </w:r>
      <w:r w:rsidRPr="00D4125A">
        <w:rPr>
          <w:color w:val="231F20"/>
          <w:spacing w:val="20"/>
          <w:w w:val="85"/>
          <w:sz w:val="24"/>
          <w:szCs w:val="24"/>
        </w:rPr>
        <w:t xml:space="preserve"> </w:t>
      </w:r>
      <w:r w:rsidRPr="00D4125A">
        <w:rPr>
          <w:color w:val="231F20"/>
          <w:w w:val="85"/>
          <w:sz w:val="24"/>
          <w:szCs w:val="24"/>
        </w:rPr>
        <w:t>Новое</w:t>
      </w:r>
      <w:r w:rsidRPr="00D4125A">
        <w:rPr>
          <w:color w:val="231F20"/>
          <w:spacing w:val="19"/>
          <w:w w:val="85"/>
          <w:sz w:val="24"/>
          <w:szCs w:val="24"/>
        </w:rPr>
        <w:t xml:space="preserve"> </w:t>
      </w:r>
      <w:r w:rsidRPr="00D4125A">
        <w:rPr>
          <w:color w:val="231F20"/>
          <w:w w:val="85"/>
          <w:sz w:val="24"/>
          <w:szCs w:val="24"/>
        </w:rPr>
        <w:t>время</w:t>
      </w:r>
      <w:r w:rsidRPr="00D4125A">
        <w:rPr>
          <w:color w:val="231F20"/>
          <w:spacing w:val="20"/>
          <w:w w:val="85"/>
          <w:sz w:val="24"/>
          <w:szCs w:val="24"/>
        </w:rPr>
        <w:t xml:space="preserve"> </w:t>
      </w:r>
      <w:r w:rsidRPr="00D4125A">
        <w:rPr>
          <w:rFonts w:ascii="Trebuchet MS" w:hAnsi="Trebuchet MS"/>
          <w:b w:val="0"/>
          <w:color w:val="231F20"/>
          <w:w w:val="85"/>
          <w:sz w:val="24"/>
          <w:szCs w:val="24"/>
        </w:rPr>
        <w:t>(3</w:t>
      </w:r>
      <w:r w:rsidRPr="00D4125A">
        <w:rPr>
          <w:rFonts w:ascii="Trebuchet MS" w:hAnsi="Trebuchet MS"/>
          <w:b w:val="0"/>
          <w:color w:val="231F20"/>
          <w:spacing w:val="18"/>
          <w:w w:val="85"/>
          <w:sz w:val="24"/>
          <w:szCs w:val="24"/>
        </w:rPr>
        <w:t xml:space="preserve"> </w:t>
      </w:r>
      <w:r w:rsidRPr="00D4125A">
        <w:rPr>
          <w:rFonts w:ascii="Trebuchet MS" w:hAnsi="Trebuchet MS"/>
          <w:b w:val="0"/>
          <w:color w:val="231F20"/>
          <w:w w:val="85"/>
          <w:sz w:val="24"/>
          <w:szCs w:val="24"/>
        </w:rPr>
        <w:t>ч)</w:t>
      </w:r>
    </w:p>
    <w:p w:rsidR="00916F7C" w:rsidRDefault="00D4125A" w:rsidP="00D4125A">
      <w:pPr>
        <w:pStyle w:val="a6"/>
        <w:spacing w:before="64" w:line="249" w:lineRule="auto"/>
        <w:ind w:right="152"/>
      </w:pPr>
      <w:r>
        <w:rPr>
          <w:color w:val="231F20"/>
          <w:w w:val="115"/>
        </w:rPr>
        <w:t>Высокое Возрождение в Италии: художники и их произведе-</w:t>
      </w:r>
      <w:r>
        <w:rPr>
          <w:color w:val="231F20"/>
          <w:spacing w:val="1"/>
          <w:w w:val="115"/>
        </w:rPr>
        <w:t xml:space="preserve"> </w:t>
      </w:r>
      <w:r>
        <w:rPr>
          <w:color w:val="231F20"/>
          <w:w w:val="115"/>
        </w:rPr>
        <w:t>ния.</w:t>
      </w:r>
      <w:r>
        <w:rPr>
          <w:color w:val="231F20"/>
          <w:spacing w:val="10"/>
          <w:w w:val="115"/>
        </w:rPr>
        <w:t xml:space="preserve"> </w:t>
      </w:r>
      <w:r>
        <w:rPr>
          <w:color w:val="231F20"/>
          <w:w w:val="115"/>
        </w:rPr>
        <w:t>Северное</w:t>
      </w:r>
      <w:r>
        <w:rPr>
          <w:color w:val="231F20"/>
          <w:spacing w:val="10"/>
          <w:w w:val="115"/>
        </w:rPr>
        <w:t xml:space="preserve"> </w:t>
      </w:r>
      <w:r>
        <w:rPr>
          <w:color w:val="231F20"/>
          <w:w w:val="115"/>
        </w:rPr>
        <w:t>Возрождение.</w:t>
      </w:r>
      <w:r>
        <w:rPr>
          <w:color w:val="231F20"/>
          <w:spacing w:val="9"/>
          <w:w w:val="115"/>
        </w:rPr>
        <w:t xml:space="preserve"> </w:t>
      </w:r>
      <w:r>
        <w:rPr>
          <w:color w:val="231F20"/>
          <w:w w:val="115"/>
        </w:rPr>
        <w:t>Мир</w:t>
      </w:r>
      <w:r>
        <w:rPr>
          <w:color w:val="231F20"/>
          <w:spacing w:val="10"/>
          <w:w w:val="115"/>
        </w:rPr>
        <w:t xml:space="preserve"> </w:t>
      </w:r>
      <w:r>
        <w:rPr>
          <w:color w:val="231F20"/>
          <w:w w:val="115"/>
        </w:rPr>
        <w:t>человека</w:t>
      </w:r>
      <w:r>
        <w:rPr>
          <w:color w:val="231F20"/>
          <w:spacing w:val="10"/>
          <w:w w:val="115"/>
        </w:rPr>
        <w:t xml:space="preserve"> </w:t>
      </w:r>
      <w:r>
        <w:rPr>
          <w:color w:val="231F20"/>
          <w:w w:val="115"/>
        </w:rPr>
        <w:t>в</w:t>
      </w:r>
      <w:r>
        <w:rPr>
          <w:color w:val="231F20"/>
          <w:spacing w:val="10"/>
          <w:w w:val="115"/>
        </w:rPr>
        <w:t xml:space="preserve"> </w:t>
      </w:r>
      <w:r>
        <w:rPr>
          <w:color w:val="231F20"/>
          <w:w w:val="115"/>
        </w:rPr>
        <w:t>литературе</w:t>
      </w:r>
      <w:r>
        <w:rPr>
          <w:color w:val="231F20"/>
          <w:spacing w:val="10"/>
          <w:w w:val="115"/>
        </w:rPr>
        <w:t xml:space="preserve"> </w:t>
      </w:r>
      <w:r>
        <w:rPr>
          <w:color w:val="231F20"/>
          <w:w w:val="115"/>
        </w:rPr>
        <w:t>ранне</w:t>
      </w:r>
    </w:p>
    <w:p w:rsidR="00D4125A" w:rsidRDefault="00D4125A" w:rsidP="00D4125A">
      <w:pPr>
        <w:pStyle w:val="a6"/>
        <w:spacing w:before="70" w:line="259" w:lineRule="auto"/>
        <w:ind w:right="155"/>
      </w:pPr>
      <w:r>
        <w:rPr>
          <w:color w:val="231F20"/>
          <w:w w:val="115"/>
        </w:rPr>
        <w:t>го Нового времени. М. Сервантес. У. Шекспир. Стили художе-</w:t>
      </w:r>
      <w:r>
        <w:rPr>
          <w:color w:val="231F20"/>
          <w:spacing w:val="1"/>
          <w:w w:val="115"/>
        </w:rPr>
        <w:t xml:space="preserve"> </w:t>
      </w:r>
      <w:r>
        <w:rPr>
          <w:color w:val="231F20"/>
          <w:w w:val="120"/>
        </w:rPr>
        <w:t>ственной</w:t>
      </w:r>
      <w:r>
        <w:rPr>
          <w:color w:val="231F20"/>
          <w:spacing w:val="-15"/>
          <w:w w:val="120"/>
        </w:rPr>
        <w:t xml:space="preserve"> </w:t>
      </w:r>
      <w:r>
        <w:rPr>
          <w:color w:val="231F20"/>
          <w:w w:val="120"/>
        </w:rPr>
        <w:t>культуры</w:t>
      </w:r>
      <w:r>
        <w:rPr>
          <w:color w:val="231F20"/>
          <w:spacing w:val="-14"/>
          <w:w w:val="120"/>
        </w:rPr>
        <w:t xml:space="preserve"> </w:t>
      </w:r>
      <w:r>
        <w:rPr>
          <w:color w:val="231F20"/>
          <w:w w:val="120"/>
        </w:rPr>
        <w:t>(барокко,</w:t>
      </w:r>
      <w:r>
        <w:rPr>
          <w:color w:val="231F20"/>
          <w:spacing w:val="-14"/>
          <w:w w:val="120"/>
        </w:rPr>
        <w:t xml:space="preserve"> </w:t>
      </w:r>
      <w:r>
        <w:rPr>
          <w:color w:val="231F20"/>
          <w:w w:val="120"/>
        </w:rPr>
        <w:t>классицизм).</w:t>
      </w:r>
      <w:r>
        <w:rPr>
          <w:color w:val="231F20"/>
          <w:spacing w:val="-14"/>
          <w:w w:val="120"/>
        </w:rPr>
        <w:t xml:space="preserve"> </w:t>
      </w:r>
      <w:r>
        <w:rPr>
          <w:color w:val="231F20"/>
          <w:w w:val="120"/>
        </w:rPr>
        <w:t>Французский</w:t>
      </w:r>
      <w:r>
        <w:rPr>
          <w:color w:val="231F20"/>
          <w:spacing w:val="-14"/>
          <w:w w:val="120"/>
        </w:rPr>
        <w:t xml:space="preserve"> </w:t>
      </w:r>
      <w:r>
        <w:rPr>
          <w:color w:val="231F20"/>
          <w:w w:val="120"/>
        </w:rPr>
        <w:t>театр</w:t>
      </w:r>
      <w:r>
        <w:rPr>
          <w:color w:val="231F20"/>
          <w:spacing w:val="-57"/>
          <w:w w:val="120"/>
        </w:rPr>
        <w:t xml:space="preserve"> </w:t>
      </w:r>
      <w:r>
        <w:rPr>
          <w:color w:val="231F20"/>
          <w:w w:val="120"/>
        </w:rPr>
        <w:t>эпохи классицизма. Развитие науки: переворот в естествозна-</w:t>
      </w:r>
      <w:r>
        <w:rPr>
          <w:color w:val="231F20"/>
          <w:spacing w:val="-57"/>
          <w:w w:val="120"/>
        </w:rPr>
        <w:t xml:space="preserve"> </w:t>
      </w:r>
      <w:r>
        <w:rPr>
          <w:color w:val="231F20"/>
          <w:w w:val="115"/>
        </w:rPr>
        <w:t>нии,</w:t>
      </w:r>
      <w:r>
        <w:rPr>
          <w:color w:val="231F20"/>
          <w:spacing w:val="16"/>
          <w:w w:val="115"/>
        </w:rPr>
        <w:t xml:space="preserve"> </w:t>
      </w:r>
      <w:r>
        <w:rPr>
          <w:color w:val="231F20"/>
          <w:w w:val="115"/>
        </w:rPr>
        <w:t>возникновение</w:t>
      </w:r>
      <w:r>
        <w:rPr>
          <w:color w:val="231F20"/>
          <w:spacing w:val="17"/>
          <w:w w:val="115"/>
        </w:rPr>
        <w:t xml:space="preserve"> </w:t>
      </w:r>
      <w:r>
        <w:rPr>
          <w:color w:val="231F20"/>
          <w:w w:val="115"/>
        </w:rPr>
        <w:t>новой</w:t>
      </w:r>
      <w:r>
        <w:rPr>
          <w:color w:val="231F20"/>
          <w:spacing w:val="17"/>
          <w:w w:val="115"/>
        </w:rPr>
        <w:t xml:space="preserve"> </w:t>
      </w:r>
      <w:r>
        <w:rPr>
          <w:color w:val="231F20"/>
          <w:w w:val="115"/>
        </w:rPr>
        <w:t>картины</w:t>
      </w:r>
      <w:r>
        <w:rPr>
          <w:color w:val="231F20"/>
          <w:spacing w:val="16"/>
          <w:w w:val="115"/>
        </w:rPr>
        <w:t xml:space="preserve"> </w:t>
      </w:r>
      <w:r>
        <w:rPr>
          <w:color w:val="231F20"/>
          <w:w w:val="115"/>
        </w:rPr>
        <w:t>мира.</w:t>
      </w:r>
      <w:r>
        <w:rPr>
          <w:color w:val="231F20"/>
          <w:spacing w:val="17"/>
          <w:w w:val="115"/>
        </w:rPr>
        <w:t xml:space="preserve"> </w:t>
      </w:r>
      <w:r>
        <w:rPr>
          <w:color w:val="231F20"/>
          <w:w w:val="115"/>
        </w:rPr>
        <w:t>Выдающиеся</w:t>
      </w:r>
      <w:r>
        <w:rPr>
          <w:color w:val="231F20"/>
          <w:spacing w:val="17"/>
          <w:w w:val="115"/>
        </w:rPr>
        <w:t xml:space="preserve"> </w:t>
      </w:r>
      <w:r>
        <w:rPr>
          <w:color w:val="231F20"/>
          <w:w w:val="115"/>
        </w:rPr>
        <w:t>ученые</w:t>
      </w:r>
      <w:r>
        <w:rPr>
          <w:color w:val="231F20"/>
          <w:spacing w:val="-55"/>
          <w:w w:val="115"/>
        </w:rPr>
        <w:t xml:space="preserve"> </w:t>
      </w:r>
      <w:r>
        <w:rPr>
          <w:color w:val="231F20"/>
          <w:w w:val="120"/>
        </w:rPr>
        <w:t>и их открытия (Н. Коперник, И. Ньютон). Утверждение раци-</w:t>
      </w:r>
      <w:r>
        <w:rPr>
          <w:color w:val="231F20"/>
          <w:spacing w:val="-57"/>
          <w:w w:val="120"/>
        </w:rPr>
        <w:t xml:space="preserve"> </w:t>
      </w:r>
      <w:r>
        <w:rPr>
          <w:color w:val="231F20"/>
          <w:w w:val="120"/>
        </w:rPr>
        <w:t>онализма.</w:t>
      </w:r>
    </w:p>
    <w:p w:rsidR="00D4125A" w:rsidRPr="00325055" w:rsidRDefault="00D4125A" w:rsidP="00D4125A">
      <w:pPr>
        <w:pStyle w:val="2"/>
        <w:spacing w:before="188"/>
        <w:rPr>
          <w:rFonts w:ascii="Trebuchet MS" w:hAnsi="Trebuchet MS"/>
          <w:b w:val="0"/>
          <w:sz w:val="24"/>
          <w:szCs w:val="24"/>
        </w:rPr>
      </w:pPr>
      <w:r w:rsidRPr="00325055">
        <w:rPr>
          <w:color w:val="231F20"/>
          <w:w w:val="85"/>
          <w:sz w:val="24"/>
          <w:szCs w:val="24"/>
        </w:rPr>
        <w:t>Страны</w:t>
      </w:r>
      <w:r w:rsidRPr="00325055">
        <w:rPr>
          <w:color w:val="231F20"/>
          <w:spacing w:val="16"/>
          <w:w w:val="85"/>
          <w:sz w:val="24"/>
          <w:szCs w:val="24"/>
        </w:rPr>
        <w:t xml:space="preserve"> </w:t>
      </w:r>
      <w:r w:rsidRPr="00325055">
        <w:rPr>
          <w:color w:val="231F20"/>
          <w:w w:val="85"/>
          <w:sz w:val="24"/>
          <w:szCs w:val="24"/>
        </w:rPr>
        <w:t>Востока</w:t>
      </w:r>
      <w:r w:rsidRPr="00325055">
        <w:rPr>
          <w:color w:val="231F20"/>
          <w:spacing w:val="16"/>
          <w:w w:val="85"/>
          <w:sz w:val="24"/>
          <w:szCs w:val="24"/>
        </w:rPr>
        <w:t xml:space="preserve"> </w:t>
      </w:r>
      <w:r w:rsidRPr="00325055">
        <w:rPr>
          <w:color w:val="231F20"/>
          <w:w w:val="85"/>
          <w:sz w:val="24"/>
          <w:szCs w:val="24"/>
        </w:rPr>
        <w:t>в</w:t>
      </w:r>
      <w:r w:rsidRPr="00325055">
        <w:rPr>
          <w:color w:val="231F20"/>
          <w:spacing w:val="17"/>
          <w:w w:val="85"/>
          <w:sz w:val="24"/>
          <w:szCs w:val="24"/>
        </w:rPr>
        <w:t xml:space="preserve"> </w:t>
      </w:r>
      <w:r w:rsidRPr="00325055">
        <w:rPr>
          <w:color w:val="231F20"/>
          <w:w w:val="85"/>
          <w:sz w:val="24"/>
          <w:szCs w:val="24"/>
        </w:rPr>
        <w:t>XVI—XVII</w:t>
      </w:r>
      <w:r w:rsidRPr="00325055">
        <w:rPr>
          <w:color w:val="231F20"/>
          <w:spacing w:val="16"/>
          <w:w w:val="85"/>
          <w:sz w:val="24"/>
          <w:szCs w:val="24"/>
        </w:rPr>
        <w:t xml:space="preserve"> </w:t>
      </w:r>
      <w:r w:rsidRPr="00325055">
        <w:rPr>
          <w:color w:val="231F20"/>
          <w:w w:val="85"/>
          <w:sz w:val="24"/>
          <w:szCs w:val="24"/>
        </w:rPr>
        <w:t>вв.</w:t>
      </w:r>
      <w:r w:rsidRPr="00325055">
        <w:rPr>
          <w:color w:val="231F20"/>
          <w:spacing w:val="16"/>
          <w:w w:val="85"/>
          <w:sz w:val="24"/>
          <w:szCs w:val="24"/>
        </w:rPr>
        <w:t xml:space="preserve"> </w:t>
      </w:r>
      <w:r w:rsidRPr="00325055">
        <w:rPr>
          <w:rFonts w:ascii="Trebuchet MS" w:hAnsi="Trebuchet MS"/>
          <w:b w:val="0"/>
          <w:color w:val="231F20"/>
          <w:w w:val="85"/>
          <w:sz w:val="24"/>
          <w:szCs w:val="24"/>
        </w:rPr>
        <w:t>(3</w:t>
      </w:r>
      <w:r w:rsidRPr="00325055">
        <w:rPr>
          <w:rFonts w:ascii="Trebuchet MS" w:hAnsi="Trebuchet MS"/>
          <w:b w:val="0"/>
          <w:color w:val="231F20"/>
          <w:spacing w:val="15"/>
          <w:w w:val="85"/>
          <w:sz w:val="24"/>
          <w:szCs w:val="24"/>
        </w:rPr>
        <w:t xml:space="preserve"> </w:t>
      </w:r>
      <w:r w:rsidRPr="00325055">
        <w:rPr>
          <w:rFonts w:ascii="Trebuchet MS" w:hAnsi="Trebuchet MS"/>
          <w:b w:val="0"/>
          <w:color w:val="231F20"/>
          <w:w w:val="85"/>
          <w:sz w:val="24"/>
          <w:szCs w:val="24"/>
        </w:rPr>
        <w:t>ч)</w:t>
      </w:r>
    </w:p>
    <w:p w:rsidR="00D4125A" w:rsidRDefault="00D4125A" w:rsidP="00D4125A">
      <w:pPr>
        <w:pStyle w:val="a6"/>
        <w:spacing w:before="72" w:line="259" w:lineRule="auto"/>
        <w:ind w:right="154"/>
      </w:pPr>
      <w:r>
        <w:rPr>
          <w:b/>
          <w:i/>
          <w:color w:val="231F20"/>
          <w:w w:val="120"/>
        </w:rPr>
        <w:t>Османская империя</w:t>
      </w:r>
      <w:r>
        <w:rPr>
          <w:color w:val="231F20"/>
          <w:w w:val="120"/>
        </w:rPr>
        <w:t>: на вершине могущества. Сулейман I</w:t>
      </w:r>
      <w:r>
        <w:rPr>
          <w:color w:val="231F20"/>
          <w:spacing w:val="1"/>
          <w:w w:val="120"/>
        </w:rPr>
        <w:t xml:space="preserve"> </w:t>
      </w:r>
      <w:r>
        <w:rPr>
          <w:color w:val="231F20"/>
          <w:spacing w:val="-1"/>
          <w:w w:val="120"/>
        </w:rPr>
        <w:t>Великолепный:</w:t>
      </w:r>
      <w:r>
        <w:rPr>
          <w:color w:val="231F20"/>
          <w:spacing w:val="-14"/>
          <w:w w:val="120"/>
        </w:rPr>
        <w:t xml:space="preserve"> </w:t>
      </w:r>
      <w:r>
        <w:rPr>
          <w:color w:val="231F20"/>
          <w:spacing w:val="-1"/>
          <w:w w:val="120"/>
        </w:rPr>
        <w:t>завоеватель,</w:t>
      </w:r>
      <w:r>
        <w:rPr>
          <w:color w:val="231F20"/>
          <w:spacing w:val="-14"/>
          <w:w w:val="120"/>
        </w:rPr>
        <w:t xml:space="preserve"> </w:t>
      </w:r>
      <w:r>
        <w:rPr>
          <w:color w:val="231F20"/>
          <w:spacing w:val="-1"/>
          <w:w w:val="120"/>
        </w:rPr>
        <w:t>законодатель.</w:t>
      </w:r>
      <w:r>
        <w:rPr>
          <w:color w:val="231F20"/>
          <w:spacing w:val="-14"/>
          <w:w w:val="120"/>
        </w:rPr>
        <w:t xml:space="preserve"> </w:t>
      </w:r>
      <w:r>
        <w:rPr>
          <w:color w:val="231F20"/>
          <w:w w:val="120"/>
        </w:rPr>
        <w:t>Управление</w:t>
      </w:r>
      <w:r>
        <w:rPr>
          <w:color w:val="231F20"/>
          <w:spacing w:val="-14"/>
          <w:w w:val="120"/>
        </w:rPr>
        <w:t xml:space="preserve"> </w:t>
      </w:r>
      <w:r>
        <w:rPr>
          <w:color w:val="231F20"/>
          <w:w w:val="120"/>
        </w:rPr>
        <w:t>много-</w:t>
      </w:r>
      <w:r>
        <w:rPr>
          <w:color w:val="231F20"/>
          <w:spacing w:val="-57"/>
          <w:w w:val="120"/>
        </w:rPr>
        <w:t xml:space="preserve"> </w:t>
      </w:r>
      <w:r>
        <w:rPr>
          <w:color w:val="231F20"/>
          <w:w w:val="120"/>
        </w:rPr>
        <w:t xml:space="preserve">национальной империей. Османская армия. </w:t>
      </w:r>
      <w:r>
        <w:rPr>
          <w:b/>
          <w:i/>
          <w:color w:val="231F20"/>
          <w:w w:val="120"/>
        </w:rPr>
        <w:t xml:space="preserve">Индия </w:t>
      </w:r>
      <w:r>
        <w:rPr>
          <w:color w:val="231F20"/>
          <w:w w:val="120"/>
        </w:rPr>
        <w:t>при Вели-</w:t>
      </w:r>
      <w:r>
        <w:rPr>
          <w:color w:val="231F20"/>
          <w:spacing w:val="-57"/>
          <w:w w:val="120"/>
        </w:rPr>
        <w:t xml:space="preserve"> </w:t>
      </w:r>
      <w:r>
        <w:rPr>
          <w:color w:val="231F20"/>
          <w:w w:val="115"/>
        </w:rPr>
        <w:t>ких Моголах. Начало проникновения европейцев. Ост-Индские</w:t>
      </w:r>
      <w:r>
        <w:rPr>
          <w:color w:val="231F20"/>
          <w:spacing w:val="1"/>
          <w:w w:val="115"/>
        </w:rPr>
        <w:t xml:space="preserve"> </w:t>
      </w:r>
      <w:r>
        <w:rPr>
          <w:color w:val="231F20"/>
          <w:w w:val="120"/>
        </w:rPr>
        <w:t xml:space="preserve">компании. </w:t>
      </w:r>
      <w:r>
        <w:rPr>
          <w:b/>
          <w:i/>
          <w:color w:val="231F20"/>
          <w:w w:val="120"/>
        </w:rPr>
        <w:t xml:space="preserve">Китай </w:t>
      </w:r>
      <w:r>
        <w:rPr>
          <w:color w:val="231F20"/>
          <w:w w:val="120"/>
        </w:rPr>
        <w:t>в эпоху Мин. Экономическая и социальная</w:t>
      </w:r>
      <w:r>
        <w:rPr>
          <w:color w:val="231F20"/>
          <w:spacing w:val="-57"/>
          <w:w w:val="120"/>
        </w:rPr>
        <w:t xml:space="preserve"> </w:t>
      </w:r>
      <w:r>
        <w:rPr>
          <w:color w:val="231F20"/>
          <w:w w:val="120"/>
        </w:rPr>
        <w:t>политика государства. Утверждение маньчжурской династии</w:t>
      </w:r>
      <w:r>
        <w:rPr>
          <w:color w:val="231F20"/>
          <w:spacing w:val="1"/>
          <w:w w:val="120"/>
        </w:rPr>
        <w:t xml:space="preserve"> </w:t>
      </w:r>
      <w:r>
        <w:rPr>
          <w:color w:val="231F20"/>
          <w:w w:val="120"/>
        </w:rPr>
        <w:t xml:space="preserve">Цин. </w:t>
      </w:r>
      <w:r>
        <w:rPr>
          <w:b/>
          <w:i/>
          <w:color w:val="231F20"/>
          <w:w w:val="120"/>
        </w:rPr>
        <w:t>Япония</w:t>
      </w:r>
      <w:r>
        <w:rPr>
          <w:color w:val="231F20"/>
          <w:w w:val="120"/>
        </w:rPr>
        <w:t>: борьба знатных кланов за власть, установление</w:t>
      </w:r>
      <w:r>
        <w:rPr>
          <w:color w:val="231F20"/>
          <w:spacing w:val="-57"/>
          <w:w w:val="120"/>
        </w:rPr>
        <w:t xml:space="preserve"> </w:t>
      </w:r>
      <w:r>
        <w:rPr>
          <w:color w:val="231F20"/>
          <w:w w:val="115"/>
        </w:rPr>
        <w:t>сегуната</w:t>
      </w:r>
      <w:r>
        <w:rPr>
          <w:color w:val="231F20"/>
          <w:spacing w:val="11"/>
          <w:w w:val="115"/>
        </w:rPr>
        <w:t xml:space="preserve"> </w:t>
      </w:r>
      <w:r>
        <w:rPr>
          <w:color w:val="231F20"/>
          <w:w w:val="115"/>
        </w:rPr>
        <w:t>Токугава,</w:t>
      </w:r>
      <w:r>
        <w:rPr>
          <w:color w:val="231F20"/>
          <w:spacing w:val="12"/>
          <w:w w:val="115"/>
        </w:rPr>
        <w:t xml:space="preserve"> </w:t>
      </w:r>
      <w:r>
        <w:rPr>
          <w:color w:val="231F20"/>
          <w:w w:val="115"/>
        </w:rPr>
        <w:t>укрепление</w:t>
      </w:r>
      <w:r>
        <w:rPr>
          <w:color w:val="231F20"/>
          <w:spacing w:val="12"/>
          <w:w w:val="115"/>
        </w:rPr>
        <w:t xml:space="preserve"> </w:t>
      </w:r>
      <w:r>
        <w:rPr>
          <w:color w:val="231F20"/>
          <w:w w:val="115"/>
        </w:rPr>
        <w:t>централизованного</w:t>
      </w:r>
      <w:r>
        <w:rPr>
          <w:color w:val="231F20"/>
          <w:spacing w:val="12"/>
          <w:w w:val="115"/>
        </w:rPr>
        <w:t xml:space="preserve"> </w:t>
      </w:r>
      <w:r>
        <w:rPr>
          <w:color w:val="231F20"/>
          <w:w w:val="115"/>
        </w:rPr>
        <w:t>государства.</w:t>
      </w:r>
    </w:p>
    <w:p w:rsidR="00D4125A" w:rsidRDefault="00D4125A" w:rsidP="00D4125A">
      <w:pPr>
        <w:pStyle w:val="a6"/>
        <w:spacing w:line="259" w:lineRule="auto"/>
        <w:ind w:right="154"/>
      </w:pPr>
      <w:r>
        <w:rPr>
          <w:color w:val="231F20"/>
          <w:w w:val="115"/>
        </w:rPr>
        <w:t>«Закрытие» страны для иноземцев. Культура и искусство стран</w:t>
      </w:r>
      <w:r>
        <w:rPr>
          <w:color w:val="231F20"/>
          <w:spacing w:val="1"/>
          <w:w w:val="115"/>
        </w:rPr>
        <w:t xml:space="preserve"> </w:t>
      </w:r>
      <w:r>
        <w:rPr>
          <w:color w:val="231F20"/>
          <w:w w:val="120"/>
        </w:rPr>
        <w:t>Востока</w:t>
      </w:r>
      <w:r>
        <w:rPr>
          <w:color w:val="231F20"/>
          <w:spacing w:val="10"/>
          <w:w w:val="120"/>
        </w:rPr>
        <w:t xml:space="preserve"> </w:t>
      </w:r>
      <w:r>
        <w:rPr>
          <w:color w:val="231F20"/>
          <w:w w:val="120"/>
        </w:rPr>
        <w:t>в</w:t>
      </w:r>
      <w:r>
        <w:rPr>
          <w:color w:val="231F20"/>
          <w:spacing w:val="10"/>
          <w:w w:val="120"/>
        </w:rPr>
        <w:t xml:space="preserve"> </w:t>
      </w:r>
      <w:r>
        <w:rPr>
          <w:color w:val="231F20"/>
          <w:w w:val="120"/>
        </w:rPr>
        <w:t>XVI—XVII</w:t>
      </w:r>
      <w:r>
        <w:rPr>
          <w:color w:val="231F20"/>
          <w:spacing w:val="10"/>
          <w:w w:val="120"/>
        </w:rPr>
        <w:t xml:space="preserve"> </w:t>
      </w:r>
      <w:r>
        <w:rPr>
          <w:color w:val="231F20"/>
          <w:w w:val="120"/>
        </w:rPr>
        <w:t>вв.</w:t>
      </w:r>
    </w:p>
    <w:p w:rsidR="00D4125A" w:rsidRDefault="00D4125A" w:rsidP="00D4125A">
      <w:pPr>
        <w:pStyle w:val="a6"/>
        <w:spacing w:line="259" w:lineRule="auto"/>
        <w:ind w:right="155"/>
      </w:pPr>
      <w:r>
        <w:rPr>
          <w:rFonts w:ascii="Georgia" w:hAnsi="Georgia"/>
          <w:b/>
          <w:color w:val="231F20"/>
          <w:w w:val="110"/>
        </w:rPr>
        <w:t xml:space="preserve">Обобщение </w:t>
      </w:r>
      <w:r>
        <w:rPr>
          <w:color w:val="231F20"/>
          <w:w w:val="110"/>
        </w:rPr>
        <w:t>(1 ч). Историческое и культурное наследие Ран-</w:t>
      </w:r>
      <w:r>
        <w:rPr>
          <w:color w:val="231F20"/>
          <w:spacing w:val="1"/>
          <w:w w:val="110"/>
        </w:rPr>
        <w:t xml:space="preserve"> </w:t>
      </w:r>
      <w:r>
        <w:rPr>
          <w:color w:val="231F20"/>
          <w:w w:val="110"/>
        </w:rPr>
        <w:t>него</w:t>
      </w:r>
      <w:r>
        <w:rPr>
          <w:color w:val="231F20"/>
          <w:spacing w:val="18"/>
          <w:w w:val="110"/>
        </w:rPr>
        <w:t xml:space="preserve"> </w:t>
      </w:r>
      <w:r>
        <w:rPr>
          <w:color w:val="231F20"/>
          <w:w w:val="110"/>
        </w:rPr>
        <w:t>Нового</w:t>
      </w:r>
      <w:r>
        <w:rPr>
          <w:color w:val="231F20"/>
          <w:spacing w:val="19"/>
          <w:w w:val="110"/>
        </w:rPr>
        <w:t xml:space="preserve"> </w:t>
      </w:r>
      <w:r>
        <w:rPr>
          <w:color w:val="231F20"/>
          <w:w w:val="110"/>
        </w:rPr>
        <w:t>времени.</w:t>
      </w:r>
    </w:p>
    <w:p w:rsidR="00D4125A" w:rsidRDefault="00D4125A" w:rsidP="00D4125A">
      <w:pPr>
        <w:pStyle w:val="a6"/>
        <w:spacing w:before="6"/>
        <w:ind w:left="0"/>
        <w:jc w:val="left"/>
        <w:rPr>
          <w:sz w:val="23"/>
        </w:rPr>
      </w:pPr>
    </w:p>
    <w:p w:rsidR="00D4125A" w:rsidRPr="00325055" w:rsidRDefault="00D4125A" w:rsidP="00D4125A">
      <w:pPr>
        <w:pStyle w:val="2"/>
        <w:spacing w:line="257" w:lineRule="exact"/>
        <w:rPr>
          <w:sz w:val="24"/>
          <w:szCs w:val="24"/>
        </w:rPr>
      </w:pPr>
      <w:r w:rsidRPr="00325055">
        <w:rPr>
          <w:color w:val="231F20"/>
          <w:w w:val="80"/>
          <w:sz w:val="24"/>
          <w:szCs w:val="24"/>
        </w:rPr>
        <w:t>ИСТОРИЯ</w:t>
      </w:r>
      <w:r w:rsidRPr="00325055">
        <w:rPr>
          <w:color w:val="231F20"/>
          <w:spacing w:val="29"/>
          <w:w w:val="80"/>
          <w:sz w:val="24"/>
          <w:szCs w:val="24"/>
        </w:rPr>
        <w:t xml:space="preserve"> </w:t>
      </w:r>
      <w:r w:rsidRPr="00325055">
        <w:rPr>
          <w:color w:val="231F20"/>
          <w:w w:val="80"/>
          <w:sz w:val="24"/>
          <w:szCs w:val="24"/>
        </w:rPr>
        <w:t>РОССИИ.</w:t>
      </w:r>
      <w:r w:rsidRPr="00325055">
        <w:rPr>
          <w:color w:val="231F20"/>
          <w:spacing w:val="30"/>
          <w:w w:val="80"/>
          <w:sz w:val="24"/>
          <w:szCs w:val="24"/>
        </w:rPr>
        <w:t xml:space="preserve"> </w:t>
      </w:r>
      <w:r w:rsidRPr="00325055">
        <w:rPr>
          <w:color w:val="231F20"/>
          <w:w w:val="80"/>
          <w:sz w:val="24"/>
          <w:szCs w:val="24"/>
        </w:rPr>
        <w:t>РОССИЯ</w:t>
      </w:r>
      <w:r w:rsidRPr="00325055">
        <w:rPr>
          <w:color w:val="231F20"/>
          <w:spacing w:val="29"/>
          <w:w w:val="80"/>
          <w:sz w:val="24"/>
          <w:szCs w:val="24"/>
        </w:rPr>
        <w:t xml:space="preserve"> </w:t>
      </w:r>
      <w:r w:rsidRPr="00325055">
        <w:rPr>
          <w:color w:val="231F20"/>
          <w:w w:val="80"/>
          <w:sz w:val="24"/>
          <w:szCs w:val="24"/>
        </w:rPr>
        <w:t>В</w:t>
      </w:r>
      <w:r w:rsidRPr="00325055">
        <w:rPr>
          <w:color w:val="231F20"/>
          <w:spacing w:val="30"/>
          <w:w w:val="80"/>
          <w:sz w:val="24"/>
          <w:szCs w:val="24"/>
        </w:rPr>
        <w:t xml:space="preserve"> </w:t>
      </w:r>
      <w:r w:rsidRPr="00325055">
        <w:rPr>
          <w:color w:val="231F20"/>
          <w:w w:val="80"/>
          <w:sz w:val="24"/>
          <w:szCs w:val="24"/>
        </w:rPr>
        <w:t>XVI—XVII</w:t>
      </w:r>
      <w:r w:rsidRPr="00325055">
        <w:rPr>
          <w:color w:val="231F20"/>
          <w:spacing w:val="29"/>
          <w:w w:val="80"/>
          <w:sz w:val="24"/>
          <w:szCs w:val="24"/>
        </w:rPr>
        <w:t xml:space="preserve"> </w:t>
      </w:r>
      <w:r w:rsidRPr="00325055">
        <w:rPr>
          <w:color w:val="231F20"/>
          <w:w w:val="80"/>
          <w:sz w:val="24"/>
          <w:szCs w:val="24"/>
        </w:rPr>
        <w:t>вв.:</w:t>
      </w:r>
    </w:p>
    <w:p w:rsidR="00D4125A" w:rsidRDefault="00D4125A" w:rsidP="00D4125A">
      <w:pPr>
        <w:spacing w:line="260" w:lineRule="exact"/>
        <w:ind w:left="157"/>
        <w:rPr>
          <w:rFonts w:ascii="Trebuchet MS" w:hAnsi="Trebuchet MS"/>
        </w:rPr>
      </w:pPr>
      <w:r>
        <w:rPr>
          <w:rFonts w:ascii="Tahoma" w:hAnsi="Tahoma"/>
          <w:b/>
          <w:color w:val="231F20"/>
          <w:w w:val="85"/>
        </w:rPr>
        <w:t>ОТ</w:t>
      </w:r>
      <w:r>
        <w:rPr>
          <w:rFonts w:ascii="Tahoma" w:hAnsi="Tahoma"/>
          <w:b/>
          <w:color w:val="231F20"/>
          <w:spacing w:val="1"/>
          <w:w w:val="85"/>
        </w:rPr>
        <w:t xml:space="preserve"> </w:t>
      </w:r>
      <w:r>
        <w:rPr>
          <w:rFonts w:ascii="Tahoma" w:hAnsi="Tahoma"/>
          <w:b/>
          <w:color w:val="231F20"/>
          <w:w w:val="85"/>
        </w:rPr>
        <w:t>ВЕЛИКОГО</w:t>
      </w:r>
      <w:r>
        <w:rPr>
          <w:rFonts w:ascii="Tahoma" w:hAnsi="Tahoma"/>
          <w:b/>
          <w:color w:val="231F20"/>
          <w:spacing w:val="2"/>
          <w:w w:val="85"/>
        </w:rPr>
        <w:t xml:space="preserve"> </w:t>
      </w:r>
      <w:r>
        <w:rPr>
          <w:rFonts w:ascii="Tahoma" w:hAnsi="Tahoma"/>
          <w:b/>
          <w:color w:val="231F20"/>
          <w:w w:val="85"/>
        </w:rPr>
        <w:t>КНЯЖЕСТВА</w:t>
      </w:r>
      <w:r>
        <w:rPr>
          <w:rFonts w:ascii="Tahoma" w:hAnsi="Tahoma"/>
          <w:b/>
          <w:color w:val="231F20"/>
          <w:spacing w:val="2"/>
          <w:w w:val="85"/>
        </w:rPr>
        <w:t xml:space="preserve"> </w:t>
      </w:r>
      <w:r>
        <w:rPr>
          <w:rFonts w:ascii="Tahoma" w:hAnsi="Tahoma"/>
          <w:b/>
          <w:color w:val="231F20"/>
          <w:w w:val="85"/>
        </w:rPr>
        <w:t>К</w:t>
      </w:r>
      <w:r>
        <w:rPr>
          <w:rFonts w:ascii="Tahoma" w:hAnsi="Tahoma"/>
          <w:b/>
          <w:color w:val="231F20"/>
          <w:spacing w:val="2"/>
          <w:w w:val="85"/>
        </w:rPr>
        <w:t xml:space="preserve"> </w:t>
      </w:r>
      <w:r>
        <w:rPr>
          <w:rFonts w:ascii="Tahoma" w:hAnsi="Tahoma"/>
          <w:b/>
          <w:color w:val="231F20"/>
          <w:w w:val="85"/>
        </w:rPr>
        <w:t>ЦАРСТВУ</w:t>
      </w:r>
      <w:r>
        <w:rPr>
          <w:rFonts w:ascii="Tahoma" w:hAnsi="Tahoma"/>
          <w:b/>
          <w:color w:val="231F20"/>
          <w:spacing w:val="2"/>
          <w:w w:val="85"/>
        </w:rPr>
        <w:t xml:space="preserve"> </w:t>
      </w:r>
      <w:r>
        <w:rPr>
          <w:rFonts w:ascii="Trebuchet MS" w:hAnsi="Trebuchet MS"/>
          <w:color w:val="231F20"/>
          <w:w w:val="85"/>
        </w:rPr>
        <w:t>(45 ч)</w:t>
      </w:r>
    </w:p>
    <w:p w:rsidR="00D4125A" w:rsidRDefault="00D4125A" w:rsidP="00D4125A">
      <w:pPr>
        <w:spacing w:before="99"/>
        <w:ind w:left="157"/>
        <w:rPr>
          <w:rFonts w:ascii="Trebuchet MS" w:hAnsi="Trebuchet MS"/>
        </w:rPr>
      </w:pPr>
      <w:r>
        <w:rPr>
          <w:rFonts w:ascii="Tahoma" w:hAnsi="Tahoma"/>
          <w:b/>
          <w:color w:val="231F20"/>
          <w:w w:val="90"/>
        </w:rPr>
        <w:t>Россия</w:t>
      </w:r>
      <w:r>
        <w:rPr>
          <w:rFonts w:ascii="Tahoma" w:hAnsi="Tahoma"/>
          <w:b/>
          <w:color w:val="231F20"/>
          <w:spacing w:val="3"/>
          <w:w w:val="90"/>
        </w:rPr>
        <w:t xml:space="preserve"> </w:t>
      </w:r>
      <w:r>
        <w:rPr>
          <w:rFonts w:ascii="Tahoma" w:hAnsi="Tahoma"/>
          <w:b/>
          <w:color w:val="231F20"/>
          <w:w w:val="90"/>
        </w:rPr>
        <w:t>в</w:t>
      </w:r>
      <w:r>
        <w:rPr>
          <w:rFonts w:ascii="Tahoma" w:hAnsi="Tahoma"/>
          <w:b/>
          <w:color w:val="231F20"/>
          <w:spacing w:val="3"/>
          <w:w w:val="90"/>
        </w:rPr>
        <w:t xml:space="preserve"> </w:t>
      </w:r>
      <w:r>
        <w:rPr>
          <w:rFonts w:ascii="Tahoma" w:hAnsi="Tahoma"/>
          <w:b/>
          <w:color w:val="231F20"/>
          <w:w w:val="90"/>
        </w:rPr>
        <w:t>XVI</w:t>
      </w:r>
      <w:r>
        <w:rPr>
          <w:rFonts w:ascii="Tahoma" w:hAnsi="Tahoma"/>
          <w:b/>
          <w:color w:val="231F20"/>
          <w:spacing w:val="4"/>
          <w:w w:val="90"/>
        </w:rPr>
        <w:t xml:space="preserve"> </w:t>
      </w:r>
      <w:r>
        <w:rPr>
          <w:rFonts w:ascii="Tahoma" w:hAnsi="Tahoma"/>
          <w:b/>
          <w:color w:val="231F20"/>
          <w:w w:val="90"/>
        </w:rPr>
        <w:t>в.</w:t>
      </w:r>
      <w:r>
        <w:rPr>
          <w:rFonts w:ascii="Tahoma" w:hAnsi="Tahoma"/>
          <w:b/>
          <w:color w:val="231F20"/>
          <w:spacing w:val="3"/>
          <w:w w:val="90"/>
        </w:rPr>
        <w:t xml:space="preserve"> </w:t>
      </w:r>
      <w:r>
        <w:rPr>
          <w:rFonts w:ascii="Trebuchet MS" w:hAnsi="Trebuchet MS"/>
          <w:color w:val="231F20"/>
          <w:w w:val="90"/>
        </w:rPr>
        <w:t>(13</w:t>
      </w:r>
      <w:r>
        <w:rPr>
          <w:rFonts w:ascii="Trebuchet MS" w:hAnsi="Trebuchet MS"/>
          <w:color w:val="231F20"/>
          <w:spacing w:val="2"/>
          <w:w w:val="90"/>
        </w:rPr>
        <w:t xml:space="preserve"> </w:t>
      </w:r>
      <w:r>
        <w:rPr>
          <w:rFonts w:ascii="Trebuchet MS" w:hAnsi="Trebuchet MS"/>
          <w:color w:val="231F20"/>
          <w:w w:val="90"/>
        </w:rPr>
        <w:t>ч)</w:t>
      </w:r>
    </w:p>
    <w:p w:rsidR="00D4125A" w:rsidRDefault="00D4125A" w:rsidP="00D4125A">
      <w:pPr>
        <w:pStyle w:val="a6"/>
        <w:spacing w:before="72" w:line="259" w:lineRule="auto"/>
        <w:ind w:right="154"/>
      </w:pPr>
      <w:r>
        <w:rPr>
          <w:b/>
          <w:i/>
          <w:color w:val="231F20"/>
          <w:w w:val="120"/>
        </w:rPr>
        <w:lastRenderedPageBreak/>
        <w:t>Завершение</w:t>
      </w:r>
      <w:r>
        <w:rPr>
          <w:b/>
          <w:i/>
          <w:color w:val="231F20"/>
          <w:spacing w:val="1"/>
          <w:w w:val="120"/>
        </w:rPr>
        <w:t xml:space="preserve"> </w:t>
      </w:r>
      <w:r>
        <w:rPr>
          <w:b/>
          <w:i/>
          <w:color w:val="231F20"/>
          <w:w w:val="120"/>
        </w:rPr>
        <w:t>объединения</w:t>
      </w:r>
      <w:r>
        <w:rPr>
          <w:b/>
          <w:i/>
          <w:color w:val="231F20"/>
          <w:spacing w:val="1"/>
          <w:w w:val="120"/>
        </w:rPr>
        <w:t xml:space="preserve"> </w:t>
      </w:r>
      <w:r>
        <w:rPr>
          <w:b/>
          <w:i/>
          <w:color w:val="231F20"/>
          <w:w w:val="120"/>
        </w:rPr>
        <w:t>русских</w:t>
      </w:r>
      <w:r>
        <w:rPr>
          <w:b/>
          <w:i/>
          <w:color w:val="231F20"/>
          <w:spacing w:val="1"/>
          <w:w w:val="120"/>
        </w:rPr>
        <w:t xml:space="preserve"> </w:t>
      </w:r>
      <w:r>
        <w:rPr>
          <w:b/>
          <w:i/>
          <w:color w:val="231F20"/>
          <w:w w:val="120"/>
        </w:rPr>
        <w:t>земель</w:t>
      </w:r>
      <w:r>
        <w:rPr>
          <w:color w:val="231F20"/>
          <w:w w:val="120"/>
        </w:rPr>
        <w:t>.</w:t>
      </w:r>
      <w:r>
        <w:rPr>
          <w:color w:val="231F20"/>
          <w:spacing w:val="1"/>
          <w:w w:val="120"/>
        </w:rPr>
        <w:t xml:space="preserve"> </w:t>
      </w:r>
      <w:r>
        <w:rPr>
          <w:color w:val="231F20"/>
          <w:w w:val="120"/>
        </w:rPr>
        <w:t>Княжение</w:t>
      </w:r>
      <w:r>
        <w:rPr>
          <w:color w:val="231F20"/>
          <w:spacing w:val="1"/>
          <w:w w:val="120"/>
        </w:rPr>
        <w:t xml:space="preserve"> </w:t>
      </w:r>
      <w:r>
        <w:rPr>
          <w:color w:val="231F20"/>
          <w:w w:val="120"/>
        </w:rPr>
        <w:t>Василия III. Завершение объединения русских земель вокруг</w:t>
      </w:r>
      <w:r>
        <w:rPr>
          <w:color w:val="231F20"/>
          <w:spacing w:val="1"/>
          <w:w w:val="120"/>
        </w:rPr>
        <w:t xml:space="preserve"> </w:t>
      </w:r>
      <w:r>
        <w:rPr>
          <w:color w:val="231F20"/>
          <w:w w:val="120"/>
        </w:rPr>
        <w:t>Москвы: присоединение Псковской, Смоленской, Рязанской</w:t>
      </w:r>
      <w:r>
        <w:rPr>
          <w:color w:val="231F20"/>
          <w:spacing w:val="1"/>
          <w:w w:val="120"/>
        </w:rPr>
        <w:t xml:space="preserve"> </w:t>
      </w:r>
      <w:r>
        <w:rPr>
          <w:color w:val="231F20"/>
          <w:w w:val="115"/>
        </w:rPr>
        <w:t>земель. Отмирание удельной системы. Укрепление великокня-</w:t>
      </w:r>
      <w:r>
        <w:rPr>
          <w:color w:val="231F20"/>
          <w:spacing w:val="1"/>
          <w:w w:val="115"/>
        </w:rPr>
        <w:t xml:space="preserve"> </w:t>
      </w:r>
      <w:r>
        <w:rPr>
          <w:color w:val="231F20"/>
          <w:w w:val="120"/>
        </w:rPr>
        <w:t>жеской</w:t>
      </w:r>
      <w:r>
        <w:rPr>
          <w:color w:val="231F20"/>
          <w:spacing w:val="51"/>
          <w:w w:val="120"/>
        </w:rPr>
        <w:t xml:space="preserve"> </w:t>
      </w:r>
      <w:r>
        <w:rPr>
          <w:color w:val="231F20"/>
          <w:w w:val="120"/>
        </w:rPr>
        <w:t>власти.</w:t>
      </w:r>
      <w:r>
        <w:rPr>
          <w:color w:val="231F20"/>
          <w:spacing w:val="52"/>
          <w:w w:val="120"/>
        </w:rPr>
        <w:t xml:space="preserve"> </w:t>
      </w:r>
      <w:r>
        <w:rPr>
          <w:color w:val="231F20"/>
          <w:w w:val="120"/>
        </w:rPr>
        <w:t>Внешняя</w:t>
      </w:r>
      <w:r>
        <w:rPr>
          <w:color w:val="231F20"/>
          <w:spacing w:val="52"/>
          <w:w w:val="120"/>
        </w:rPr>
        <w:t xml:space="preserve"> </w:t>
      </w:r>
      <w:r>
        <w:rPr>
          <w:color w:val="231F20"/>
          <w:w w:val="120"/>
        </w:rPr>
        <w:t>политика</w:t>
      </w:r>
      <w:r>
        <w:rPr>
          <w:color w:val="231F20"/>
          <w:spacing w:val="52"/>
          <w:w w:val="120"/>
        </w:rPr>
        <w:t xml:space="preserve"> </w:t>
      </w:r>
      <w:r>
        <w:rPr>
          <w:color w:val="231F20"/>
          <w:w w:val="120"/>
        </w:rPr>
        <w:t>Московского</w:t>
      </w:r>
      <w:r>
        <w:rPr>
          <w:color w:val="231F20"/>
          <w:spacing w:val="52"/>
          <w:w w:val="120"/>
        </w:rPr>
        <w:t xml:space="preserve"> </w:t>
      </w:r>
      <w:r>
        <w:rPr>
          <w:color w:val="231F20"/>
          <w:w w:val="120"/>
        </w:rPr>
        <w:t>княжества</w:t>
      </w:r>
      <w:r>
        <w:rPr>
          <w:color w:val="231F20"/>
          <w:spacing w:val="-57"/>
          <w:w w:val="120"/>
        </w:rPr>
        <w:t xml:space="preserve"> </w:t>
      </w:r>
      <w:r>
        <w:rPr>
          <w:color w:val="231F20"/>
          <w:w w:val="120"/>
        </w:rPr>
        <w:t>в первой трети XVI в.: война с Великим княжеством Литов-</w:t>
      </w:r>
      <w:r>
        <w:rPr>
          <w:color w:val="231F20"/>
          <w:spacing w:val="1"/>
          <w:w w:val="120"/>
        </w:rPr>
        <w:t xml:space="preserve"> </w:t>
      </w:r>
      <w:r>
        <w:rPr>
          <w:color w:val="231F20"/>
          <w:w w:val="115"/>
        </w:rPr>
        <w:t>ским, отношения с Крымским и Казанским ханствами, посоль-</w:t>
      </w:r>
      <w:r>
        <w:rPr>
          <w:color w:val="231F20"/>
          <w:spacing w:val="1"/>
          <w:w w:val="115"/>
        </w:rPr>
        <w:t xml:space="preserve"> </w:t>
      </w:r>
      <w:r>
        <w:rPr>
          <w:color w:val="231F20"/>
          <w:w w:val="120"/>
        </w:rPr>
        <w:t>ства</w:t>
      </w:r>
      <w:r>
        <w:rPr>
          <w:color w:val="231F20"/>
          <w:spacing w:val="10"/>
          <w:w w:val="120"/>
        </w:rPr>
        <w:t xml:space="preserve"> </w:t>
      </w:r>
      <w:r>
        <w:rPr>
          <w:color w:val="231F20"/>
          <w:w w:val="120"/>
        </w:rPr>
        <w:t>в</w:t>
      </w:r>
      <w:r>
        <w:rPr>
          <w:color w:val="231F20"/>
          <w:spacing w:val="10"/>
          <w:w w:val="120"/>
        </w:rPr>
        <w:t xml:space="preserve"> </w:t>
      </w:r>
      <w:r>
        <w:rPr>
          <w:color w:val="231F20"/>
          <w:w w:val="120"/>
        </w:rPr>
        <w:t>европейские</w:t>
      </w:r>
      <w:r>
        <w:rPr>
          <w:color w:val="231F20"/>
          <w:spacing w:val="10"/>
          <w:w w:val="120"/>
        </w:rPr>
        <w:t xml:space="preserve"> </w:t>
      </w:r>
      <w:r>
        <w:rPr>
          <w:color w:val="231F20"/>
          <w:w w:val="120"/>
        </w:rPr>
        <w:t>государства.</w:t>
      </w:r>
    </w:p>
    <w:p w:rsidR="00D4125A" w:rsidRDefault="00D4125A" w:rsidP="00D4125A">
      <w:pPr>
        <w:pStyle w:val="a6"/>
        <w:spacing w:line="259" w:lineRule="auto"/>
        <w:ind w:right="155"/>
      </w:pPr>
      <w:r>
        <w:rPr>
          <w:color w:val="231F20"/>
          <w:w w:val="115"/>
        </w:rPr>
        <w:t>Органы государственной власти. Приказная система: форми-</w:t>
      </w:r>
      <w:r>
        <w:rPr>
          <w:color w:val="231F20"/>
          <w:spacing w:val="1"/>
          <w:w w:val="115"/>
        </w:rPr>
        <w:t xml:space="preserve"> </w:t>
      </w:r>
      <w:r>
        <w:rPr>
          <w:color w:val="231F20"/>
          <w:w w:val="115"/>
        </w:rPr>
        <w:t>рование</w:t>
      </w:r>
      <w:r>
        <w:rPr>
          <w:color w:val="231F20"/>
          <w:spacing w:val="1"/>
          <w:w w:val="115"/>
        </w:rPr>
        <w:t xml:space="preserve"> </w:t>
      </w:r>
      <w:r>
        <w:rPr>
          <w:color w:val="231F20"/>
          <w:w w:val="115"/>
        </w:rPr>
        <w:t>первых</w:t>
      </w:r>
      <w:r>
        <w:rPr>
          <w:color w:val="231F20"/>
          <w:spacing w:val="1"/>
          <w:w w:val="115"/>
        </w:rPr>
        <w:t xml:space="preserve"> </w:t>
      </w:r>
      <w:r>
        <w:rPr>
          <w:color w:val="231F20"/>
          <w:w w:val="115"/>
        </w:rPr>
        <w:t>приказных</w:t>
      </w:r>
      <w:r>
        <w:rPr>
          <w:color w:val="231F20"/>
          <w:spacing w:val="1"/>
          <w:w w:val="115"/>
        </w:rPr>
        <w:t xml:space="preserve"> </w:t>
      </w:r>
      <w:r>
        <w:rPr>
          <w:color w:val="231F20"/>
          <w:w w:val="115"/>
        </w:rPr>
        <w:t>учреждений.</w:t>
      </w:r>
      <w:r>
        <w:rPr>
          <w:color w:val="231F20"/>
          <w:spacing w:val="1"/>
          <w:w w:val="115"/>
        </w:rPr>
        <w:t xml:space="preserve"> </w:t>
      </w:r>
      <w:r>
        <w:rPr>
          <w:color w:val="231F20"/>
          <w:w w:val="115"/>
        </w:rPr>
        <w:t>Боярская  дума,  ее</w:t>
      </w:r>
      <w:r>
        <w:rPr>
          <w:color w:val="231F20"/>
          <w:spacing w:val="1"/>
          <w:w w:val="115"/>
        </w:rPr>
        <w:t xml:space="preserve"> </w:t>
      </w:r>
      <w:r>
        <w:rPr>
          <w:color w:val="231F20"/>
          <w:w w:val="115"/>
        </w:rPr>
        <w:t>роль в управлении государством. «Малая дума». Местничество.</w:t>
      </w:r>
      <w:r>
        <w:rPr>
          <w:color w:val="231F20"/>
          <w:spacing w:val="1"/>
          <w:w w:val="115"/>
        </w:rPr>
        <w:t xml:space="preserve"> </w:t>
      </w:r>
      <w:r>
        <w:rPr>
          <w:color w:val="231F20"/>
          <w:w w:val="115"/>
        </w:rPr>
        <w:t>Местное управление: наместники и волостели, система кормле-</w:t>
      </w:r>
      <w:r>
        <w:rPr>
          <w:color w:val="231F20"/>
          <w:spacing w:val="1"/>
          <w:w w:val="115"/>
        </w:rPr>
        <w:t xml:space="preserve"> </w:t>
      </w:r>
      <w:r>
        <w:rPr>
          <w:color w:val="231F20"/>
          <w:w w:val="115"/>
        </w:rPr>
        <w:t>ний.</w:t>
      </w:r>
      <w:r>
        <w:rPr>
          <w:color w:val="231F20"/>
          <w:spacing w:val="15"/>
          <w:w w:val="115"/>
        </w:rPr>
        <w:t xml:space="preserve"> </w:t>
      </w:r>
      <w:r>
        <w:rPr>
          <w:color w:val="231F20"/>
          <w:w w:val="115"/>
        </w:rPr>
        <w:t>Государство</w:t>
      </w:r>
      <w:r>
        <w:rPr>
          <w:color w:val="231F20"/>
          <w:spacing w:val="15"/>
          <w:w w:val="115"/>
        </w:rPr>
        <w:t xml:space="preserve"> </w:t>
      </w:r>
      <w:r>
        <w:rPr>
          <w:color w:val="231F20"/>
          <w:w w:val="115"/>
        </w:rPr>
        <w:t>и</w:t>
      </w:r>
      <w:r>
        <w:rPr>
          <w:color w:val="231F20"/>
          <w:spacing w:val="15"/>
          <w:w w:val="115"/>
        </w:rPr>
        <w:t xml:space="preserve"> </w:t>
      </w:r>
      <w:r>
        <w:rPr>
          <w:color w:val="231F20"/>
          <w:w w:val="115"/>
        </w:rPr>
        <w:t>церковь.</w:t>
      </w:r>
    </w:p>
    <w:p w:rsidR="00D4125A" w:rsidRDefault="00D4125A" w:rsidP="00D4125A">
      <w:pPr>
        <w:pStyle w:val="a6"/>
        <w:spacing w:line="259" w:lineRule="auto"/>
        <w:ind w:right="155"/>
      </w:pPr>
      <w:r>
        <w:rPr>
          <w:b/>
          <w:i/>
          <w:color w:val="231F20"/>
          <w:w w:val="120"/>
        </w:rPr>
        <w:t>Царствование Ивана IV</w:t>
      </w:r>
      <w:r>
        <w:rPr>
          <w:color w:val="231F20"/>
          <w:w w:val="120"/>
        </w:rPr>
        <w:t>. Регентство Елены Глинской. Со-</w:t>
      </w:r>
      <w:r>
        <w:rPr>
          <w:color w:val="231F20"/>
          <w:spacing w:val="-57"/>
          <w:w w:val="120"/>
        </w:rPr>
        <w:t xml:space="preserve"> </w:t>
      </w:r>
      <w:r>
        <w:rPr>
          <w:color w:val="231F20"/>
          <w:w w:val="120"/>
        </w:rPr>
        <w:t>противление удельных князей великокняжеской власти. Уни-</w:t>
      </w:r>
      <w:r>
        <w:rPr>
          <w:color w:val="231F20"/>
          <w:spacing w:val="-57"/>
          <w:w w:val="120"/>
        </w:rPr>
        <w:t xml:space="preserve"> </w:t>
      </w:r>
      <w:r>
        <w:rPr>
          <w:color w:val="231F20"/>
          <w:w w:val="120"/>
        </w:rPr>
        <w:t>фикация</w:t>
      </w:r>
      <w:r>
        <w:rPr>
          <w:color w:val="231F20"/>
          <w:spacing w:val="11"/>
          <w:w w:val="120"/>
        </w:rPr>
        <w:t xml:space="preserve"> </w:t>
      </w:r>
      <w:r>
        <w:rPr>
          <w:color w:val="231F20"/>
          <w:w w:val="120"/>
        </w:rPr>
        <w:t>денежной</w:t>
      </w:r>
      <w:r>
        <w:rPr>
          <w:color w:val="231F20"/>
          <w:spacing w:val="12"/>
          <w:w w:val="120"/>
        </w:rPr>
        <w:t xml:space="preserve"> </w:t>
      </w:r>
      <w:r>
        <w:rPr>
          <w:color w:val="231F20"/>
          <w:w w:val="120"/>
        </w:rPr>
        <w:t>системы.</w:t>
      </w:r>
    </w:p>
    <w:p w:rsidR="00D4125A" w:rsidRDefault="00D4125A" w:rsidP="00D4125A">
      <w:pPr>
        <w:pStyle w:val="a6"/>
        <w:spacing w:before="70" w:line="254" w:lineRule="auto"/>
        <w:ind w:right="155"/>
      </w:pPr>
      <w:r>
        <w:rPr>
          <w:color w:val="231F20"/>
          <w:w w:val="120"/>
        </w:rPr>
        <w:t>Период</w:t>
      </w:r>
      <w:r>
        <w:rPr>
          <w:color w:val="231F20"/>
          <w:spacing w:val="-5"/>
          <w:w w:val="120"/>
        </w:rPr>
        <w:t xml:space="preserve"> </w:t>
      </w:r>
      <w:r>
        <w:rPr>
          <w:color w:val="231F20"/>
          <w:w w:val="120"/>
        </w:rPr>
        <w:t>боярского</w:t>
      </w:r>
      <w:r>
        <w:rPr>
          <w:color w:val="231F20"/>
          <w:spacing w:val="-4"/>
          <w:w w:val="120"/>
        </w:rPr>
        <w:t xml:space="preserve"> </w:t>
      </w:r>
      <w:r>
        <w:rPr>
          <w:color w:val="231F20"/>
          <w:w w:val="120"/>
        </w:rPr>
        <w:t>правления.</w:t>
      </w:r>
      <w:r>
        <w:rPr>
          <w:color w:val="231F20"/>
          <w:spacing w:val="-4"/>
          <w:w w:val="120"/>
        </w:rPr>
        <w:t xml:space="preserve"> </w:t>
      </w:r>
      <w:r>
        <w:rPr>
          <w:color w:val="231F20"/>
          <w:w w:val="120"/>
        </w:rPr>
        <w:t>Борьба</w:t>
      </w:r>
      <w:r>
        <w:rPr>
          <w:color w:val="231F20"/>
          <w:spacing w:val="-5"/>
          <w:w w:val="120"/>
        </w:rPr>
        <w:t xml:space="preserve"> </w:t>
      </w:r>
      <w:r>
        <w:rPr>
          <w:color w:val="231F20"/>
          <w:w w:val="120"/>
        </w:rPr>
        <w:t>за</w:t>
      </w:r>
      <w:r>
        <w:rPr>
          <w:color w:val="231F20"/>
          <w:spacing w:val="-4"/>
          <w:w w:val="120"/>
        </w:rPr>
        <w:t xml:space="preserve"> </w:t>
      </w:r>
      <w:r>
        <w:rPr>
          <w:color w:val="231F20"/>
          <w:w w:val="120"/>
        </w:rPr>
        <w:t>власть</w:t>
      </w:r>
      <w:r>
        <w:rPr>
          <w:color w:val="231F20"/>
          <w:spacing w:val="-4"/>
          <w:w w:val="120"/>
        </w:rPr>
        <w:t xml:space="preserve"> </w:t>
      </w:r>
      <w:r>
        <w:rPr>
          <w:color w:val="231F20"/>
          <w:w w:val="120"/>
        </w:rPr>
        <w:t>между</w:t>
      </w:r>
      <w:r>
        <w:rPr>
          <w:color w:val="231F20"/>
          <w:spacing w:val="-5"/>
          <w:w w:val="120"/>
        </w:rPr>
        <w:t xml:space="preserve"> </w:t>
      </w:r>
      <w:r>
        <w:rPr>
          <w:color w:val="231F20"/>
          <w:w w:val="120"/>
        </w:rPr>
        <w:t>бояр-</w:t>
      </w:r>
      <w:r>
        <w:rPr>
          <w:color w:val="231F20"/>
          <w:spacing w:val="-57"/>
          <w:w w:val="120"/>
        </w:rPr>
        <w:t xml:space="preserve"> </w:t>
      </w:r>
      <w:r>
        <w:rPr>
          <w:color w:val="231F20"/>
          <w:w w:val="115"/>
        </w:rPr>
        <w:t>скими кланами. Губная реформа. Московское восстание 1547 г.</w:t>
      </w:r>
      <w:r>
        <w:rPr>
          <w:color w:val="231F20"/>
          <w:spacing w:val="1"/>
          <w:w w:val="115"/>
        </w:rPr>
        <w:t xml:space="preserve"> </w:t>
      </w:r>
      <w:r>
        <w:rPr>
          <w:color w:val="231F20"/>
          <w:w w:val="120"/>
        </w:rPr>
        <w:t>Ереси.</w:t>
      </w:r>
    </w:p>
    <w:p w:rsidR="00D4125A" w:rsidRDefault="00D4125A" w:rsidP="00D4125A">
      <w:pPr>
        <w:pStyle w:val="a6"/>
        <w:spacing w:line="254" w:lineRule="auto"/>
        <w:ind w:right="154"/>
      </w:pPr>
      <w:r>
        <w:rPr>
          <w:color w:val="231F20"/>
          <w:w w:val="120"/>
        </w:rPr>
        <w:t>Принятие Иваном IV царского титула. Реформы середины</w:t>
      </w:r>
      <w:r>
        <w:rPr>
          <w:color w:val="231F20"/>
          <w:spacing w:val="1"/>
          <w:w w:val="120"/>
        </w:rPr>
        <w:t xml:space="preserve"> </w:t>
      </w:r>
      <w:r>
        <w:rPr>
          <w:color w:val="231F20"/>
          <w:w w:val="115"/>
        </w:rPr>
        <w:t>XVI в. «Избранная рада»: ее состав и значение. Появление Зем-</w:t>
      </w:r>
      <w:r>
        <w:rPr>
          <w:color w:val="231F20"/>
          <w:spacing w:val="1"/>
          <w:w w:val="115"/>
        </w:rPr>
        <w:t xml:space="preserve"> </w:t>
      </w:r>
      <w:r>
        <w:rPr>
          <w:color w:val="231F20"/>
          <w:w w:val="115"/>
        </w:rPr>
        <w:t>ских соборов: дискуссии о характере народного представитель-</w:t>
      </w:r>
      <w:r>
        <w:rPr>
          <w:color w:val="231F20"/>
          <w:spacing w:val="1"/>
          <w:w w:val="115"/>
        </w:rPr>
        <w:t xml:space="preserve"> </w:t>
      </w:r>
      <w:r>
        <w:rPr>
          <w:color w:val="231F20"/>
          <w:w w:val="115"/>
        </w:rPr>
        <w:t>ства</w:t>
      </w:r>
      <w:r>
        <w:rPr>
          <w:i/>
          <w:color w:val="231F20"/>
          <w:w w:val="115"/>
        </w:rPr>
        <w:t xml:space="preserve">. </w:t>
      </w:r>
      <w:r>
        <w:rPr>
          <w:color w:val="231F20"/>
          <w:w w:val="115"/>
        </w:rPr>
        <w:t>Отмена кормлений. Система налогообложения. Судебник</w:t>
      </w:r>
      <w:r>
        <w:rPr>
          <w:color w:val="231F20"/>
          <w:spacing w:val="1"/>
          <w:w w:val="115"/>
        </w:rPr>
        <w:t xml:space="preserve"> </w:t>
      </w:r>
      <w:r>
        <w:rPr>
          <w:color w:val="231F20"/>
          <w:w w:val="120"/>
        </w:rPr>
        <w:t>1550 г. Стоглавый собор. Земская реформа — формирование</w:t>
      </w:r>
      <w:r>
        <w:rPr>
          <w:color w:val="231F20"/>
          <w:spacing w:val="1"/>
          <w:w w:val="120"/>
        </w:rPr>
        <w:t xml:space="preserve"> </w:t>
      </w:r>
      <w:r>
        <w:rPr>
          <w:color w:val="231F20"/>
          <w:w w:val="120"/>
        </w:rPr>
        <w:t>органов</w:t>
      </w:r>
      <w:r>
        <w:rPr>
          <w:color w:val="231F20"/>
          <w:spacing w:val="9"/>
          <w:w w:val="120"/>
        </w:rPr>
        <w:t xml:space="preserve"> </w:t>
      </w:r>
      <w:r>
        <w:rPr>
          <w:color w:val="231F20"/>
          <w:w w:val="120"/>
        </w:rPr>
        <w:t>местного</w:t>
      </w:r>
      <w:r>
        <w:rPr>
          <w:color w:val="231F20"/>
          <w:spacing w:val="9"/>
          <w:w w:val="120"/>
        </w:rPr>
        <w:t xml:space="preserve"> </w:t>
      </w:r>
      <w:r>
        <w:rPr>
          <w:color w:val="231F20"/>
          <w:w w:val="120"/>
        </w:rPr>
        <w:t>самоуправления.</w:t>
      </w:r>
    </w:p>
    <w:p w:rsidR="00D4125A" w:rsidRDefault="00D4125A" w:rsidP="00D4125A">
      <w:pPr>
        <w:pStyle w:val="a6"/>
        <w:spacing w:line="254" w:lineRule="auto"/>
        <w:ind w:right="154"/>
      </w:pPr>
      <w:r>
        <w:rPr>
          <w:color w:val="231F20"/>
          <w:w w:val="115"/>
        </w:rPr>
        <w:t>Внешняя</w:t>
      </w:r>
      <w:r>
        <w:rPr>
          <w:color w:val="231F20"/>
          <w:spacing w:val="1"/>
          <w:w w:val="115"/>
        </w:rPr>
        <w:t xml:space="preserve"> </w:t>
      </w:r>
      <w:r>
        <w:rPr>
          <w:color w:val="231F20"/>
          <w:w w:val="115"/>
        </w:rPr>
        <w:t>политика</w:t>
      </w:r>
      <w:r>
        <w:rPr>
          <w:color w:val="231F20"/>
          <w:spacing w:val="1"/>
          <w:w w:val="115"/>
        </w:rPr>
        <w:t xml:space="preserve"> </w:t>
      </w:r>
      <w:r>
        <w:rPr>
          <w:color w:val="231F20"/>
          <w:w w:val="115"/>
        </w:rPr>
        <w:t>России</w:t>
      </w:r>
      <w:r>
        <w:rPr>
          <w:color w:val="231F20"/>
          <w:spacing w:val="1"/>
          <w:w w:val="115"/>
        </w:rPr>
        <w:t xml:space="preserve"> </w:t>
      </w:r>
      <w:r>
        <w:rPr>
          <w:color w:val="231F20"/>
          <w:w w:val="115"/>
        </w:rPr>
        <w:t>в</w:t>
      </w:r>
      <w:r>
        <w:rPr>
          <w:color w:val="231F20"/>
          <w:spacing w:val="1"/>
          <w:w w:val="115"/>
        </w:rPr>
        <w:t xml:space="preserve"> </w:t>
      </w:r>
      <w:r>
        <w:rPr>
          <w:color w:val="231F20"/>
          <w:w w:val="115"/>
        </w:rPr>
        <w:t>XVI</w:t>
      </w:r>
      <w:r>
        <w:rPr>
          <w:color w:val="231F20"/>
          <w:spacing w:val="1"/>
          <w:w w:val="115"/>
        </w:rPr>
        <w:t xml:space="preserve"> </w:t>
      </w:r>
      <w:r>
        <w:rPr>
          <w:color w:val="231F20"/>
          <w:w w:val="115"/>
        </w:rPr>
        <w:t>в.</w:t>
      </w:r>
      <w:r>
        <w:rPr>
          <w:color w:val="231F20"/>
          <w:spacing w:val="1"/>
          <w:w w:val="115"/>
        </w:rPr>
        <w:t xml:space="preserve"> </w:t>
      </w:r>
      <w:r>
        <w:rPr>
          <w:color w:val="231F20"/>
          <w:w w:val="115"/>
        </w:rPr>
        <w:t>Создание</w:t>
      </w:r>
      <w:r>
        <w:rPr>
          <w:color w:val="231F20"/>
          <w:spacing w:val="1"/>
          <w:w w:val="115"/>
        </w:rPr>
        <w:t xml:space="preserve"> </w:t>
      </w:r>
      <w:r>
        <w:rPr>
          <w:color w:val="231F20"/>
          <w:w w:val="115"/>
        </w:rPr>
        <w:t>стрелецких</w:t>
      </w:r>
      <w:r>
        <w:rPr>
          <w:color w:val="231F20"/>
          <w:spacing w:val="1"/>
          <w:w w:val="115"/>
        </w:rPr>
        <w:t xml:space="preserve"> </w:t>
      </w:r>
      <w:r>
        <w:rPr>
          <w:color w:val="231F20"/>
          <w:w w:val="115"/>
        </w:rPr>
        <w:t>полков  и  «Уложение  о  службе».  Присоединение  Казанского</w:t>
      </w:r>
      <w:r>
        <w:rPr>
          <w:color w:val="231F20"/>
          <w:spacing w:val="1"/>
          <w:w w:val="115"/>
        </w:rPr>
        <w:t xml:space="preserve"> </w:t>
      </w:r>
      <w:r>
        <w:rPr>
          <w:color w:val="231F20"/>
          <w:w w:val="115"/>
        </w:rPr>
        <w:t>и Астраханского ханств. Значение включения Среднего и Ниж-</w:t>
      </w:r>
      <w:r>
        <w:rPr>
          <w:color w:val="231F20"/>
          <w:spacing w:val="1"/>
          <w:w w:val="115"/>
        </w:rPr>
        <w:t xml:space="preserve"> </w:t>
      </w:r>
      <w:r>
        <w:rPr>
          <w:color w:val="231F20"/>
          <w:w w:val="115"/>
        </w:rPr>
        <w:t xml:space="preserve">него </w:t>
      </w:r>
      <w:r>
        <w:rPr>
          <w:color w:val="231F20"/>
          <w:spacing w:val="1"/>
          <w:w w:val="115"/>
        </w:rPr>
        <w:t xml:space="preserve"> </w:t>
      </w:r>
      <w:r>
        <w:rPr>
          <w:color w:val="231F20"/>
          <w:w w:val="115"/>
        </w:rPr>
        <w:t>Поволжья   в   состав   Российского   государства.   Войны</w:t>
      </w:r>
      <w:r>
        <w:rPr>
          <w:color w:val="231F20"/>
          <w:spacing w:val="-55"/>
          <w:w w:val="115"/>
        </w:rPr>
        <w:t xml:space="preserve"> </w:t>
      </w:r>
      <w:r>
        <w:rPr>
          <w:color w:val="231F20"/>
          <w:w w:val="115"/>
        </w:rPr>
        <w:t>с Крымским ханством. Битва при Молодях. Укрепление юж-</w:t>
      </w:r>
      <w:r>
        <w:rPr>
          <w:color w:val="231F20"/>
          <w:spacing w:val="1"/>
          <w:w w:val="115"/>
        </w:rPr>
        <w:t xml:space="preserve"> </w:t>
      </w:r>
      <w:r>
        <w:rPr>
          <w:color w:val="231F20"/>
          <w:w w:val="115"/>
        </w:rPr>
        <w:t>ных границ. Ливонская война: причины и характер. Ликвида-</w:t>
      </w:r>
      <w:r>
        <w:rPr>
          <w:color w:val="231F20"/>
          <w:spacing w:val="1"/>
          <w:w w:val="115"/>
        </w:rPr>
        <w:t xml:space="preserve"> </w:t>
      </w:r>
      <w:r>
        <w:rPr>
          <w:color w:val="231F20"/>
          <w:w w:val="115"/>
        </w:rPr>
        <w:t>ция</w:t>
      </w:r>
      <w:r>
        <w:rPr>
          <w:color w:val="231F20"/>
          <w:spacing w:val="1"/>
          <w:w w:val="115"/>
        </w:rPr>
        <w:t xml:space="preserve"> </w:t>
      </w:r>
      <w:r>
        <w:rPr>
          <w:color w:val="231F20"/>
          <w:w w:val="115"/>
        </w:rPr>
        <w:t>Ливонского</w:t>
      </w:r>
      <w:r>
        <w:rPr>
          <w:color w:val="231F20"/>
          <w:spacing w:val="1"/>
          <w:w w:val="115"/>
        </w:rPr>
        <w:t xml:space="preserve"> </w:t>
      </w:r>
      <w:r>
        <w:rPr>
          <w:color w:val="231F20"/>
          <w:w w:val="115"/>
        </w:rPr>
        <w:t>ордена.</w:t>
      </w:r>
      <w:r>
        <w:rPr>
          <w:color w:val="231F20"/>
          <w:spacing w:val="1"/>
          <w:w w:val="115"/>
        </w:rPr>
        <w:t xml:space="preserve"> </w:t>
      </w:r>
      <w:r>
        <w:rPr>
          <w:color w:val="231F20"/>
          <w:w w:val="115"/>
        </w:rPr>
        <w:t>Причины</w:t>
      </w:r>
      <w:r>
        <w:rPr>
          <w:color w:val="231F20"/>
          <w:spacing w:val="1"/>
          <w:w w:val="115"/>
        </w:rPr>
        <w:t xml:space="preserve"> </w:t>
      </w:r>
      <w:r>
        <w:rPr>
          <w:color w:val="231F20"/>
          <w:w w:val="115"/>
        </w:rPr>
        <w:t>и</w:t>
      </w:r>
      <w:r>
        <w:rPr>
          <w:color w:val="231F20"/>
          <w:spacing w:val="1"/>
          <w:w w:val="115"/>
        </w:rPr>
        <w:t xml:space="preserve"> </w:t>
      </w:r>
      <w:r>
        <w:rPr>
          <w:color w:val="231F20"/>
          <w:w w:val="115"/>
        </w:rPr>
        <w:t>результаты</w:t>
      </w:r>
      <w:r>
        <w:rPr>
          <w:color w:val="231F20"/>
          <w:spacing w:val="1"/>
          <w:w w:val="115"/>
        </w:rPr>
        <w:t xml:space="preserve"> </w:t>
      </w:r>
      <w:r>
        <w:rPr>
          <w:color w:val="231F20"/>
          <w:w w:val="115"/>
        </w:rPr>
        <w:t>поражения</w:t>
      </w:r>
      <w:r>
        <w:rPr>
          <w:color w:val="231F20"/>
          <w:spacing w:val="1"/>
          <w:w w:val="115"/>
        </w:rPr>
        <w:t xml:space="preserve"> </w:t>
      </w:r>
      <w:r>
        <w:rPr>
          <w:color w:val="231F20"/>
          <w:w w:val="115"/>
        </w:rPr>
        <w:t>России в Ливонской войне. Поход Ермака Тимофеевича на Си-</w:t>
      </w:r>
      <w:r>
        <w:rPr>
          <w:color w:val="231F20"/>
          <w:spacing w:val="1"/>
          <w:w w:val="115"/>
        </w:rPr>
        <w:t xml:space="preserve"> </w:t>
      </w:r>
      <w:r>
        <w:rPr>
          <w:color w:val="231F20"/>
          <w:w w:val="115"/>
        </w:rPr>
        <w:t>бирское</w:t>
      </w:r>
      <w:r>
        <w:rPr>
          <w:color w:val="231F20"/>
          <w:spacing w:val="1"/>
          <w:w w:val="115"/>
        </w:rPr>
        <w:t xml:space="preserve"> </w:t>
      </w:r>
      <w:r>
        <w:rPr>
          <w:color w:val="231F20"/>
          <w:w w:val="115"/>
        </w:rPr>
        <w:t>ханство.</w:t>
      </w:r>
      <w:r>
        <w:rPr>
          <w:color w:val="231F20"/>
          <w:spacing w:val="1"/>
          <w:w w:val="115"/>
        </w:rPr>
        <w:t xml:space="preserve"> </w:t>
      </w:r>
      <w:r>
        <w:rPr>
          <w:color w:val="231F20"/>
          <w:w w:val="115"/>
        </w:rPr>
        <w:t>Начало</w:t>
      </w:r>
      <w:r>
        <w:rPr>
          <w:color w:val="231F20"/>
          <w:spacing w:val="1"/>
          <w:w w:val="115"/>
        </w:rPr>
        <w:t xml:space="preserve"> </w:t>
      </w:r>
      <w:r>
        <w:rPr>
          <w:color w:val="231F20"/>
          <w:w w:val="115"/>
        </w:rPr>
        <w:t>присоединения</w:t>
      </w:r>
      <w:r>
        <w:rPr>
          <w:color w:val="231F20"/>
          <w:spacing w:val="1"/>
          <w:w w:val="115"/>
        </w:rPr>
        <w:t xml:space="preserve"> </w:t>
      </w:r>
      <w:r>
        <w:rPr>
          <w:color w:val="231F20"/>
          <w:w w:val="115"/>
        </w:rPr>
        <w:t>к</w:t>
      </w:r>
      <w:r>
        <w:rPr>
          <w:color w:val="231F20"/>
          <w:spacing w:val="1"/>
          <w:w w:val="115"/>
        </w:rPr>
        <w:t xml:space="preserve"> </w:t>
      </w:r>
      <w:r>
        <w:rPr>
          <w:color w:val="231F20"/>
          <w:w w:val="115"/>
        </w:rPr>
        <w:t>России</w:t>
      </w:r>
      <w:r>
        <w:rPr>
          <w:color w:val="231F20"/>
          <w:spacing w:val="1"/>
          <w:w w:val="115"/>
        </w:rPr>
        <w:t xml:space="preserve"> </w:t>
      </w:r>
      <w:r>
        <w:rPr>
          <w:color w:val="231F20"/>
          <w:w w:val="115"/>
        </w:rPr>
        <w:t>Западной</w:t>
      </w:r>
      <w:r>
        <w:rPr>
          <w:color w:val="231F20"/>
          <w:spacing w:val="1"/>
          <w:w w:val="115"/>
        </w:rPr>
        <w:t xml:space="preserve"> </w:t>
      </w:r>
      <w:r>
        <w:rPr>
          <w:color w:val="231F20"/>
          <w:w w:val="115"/>
        </w:rPr>
        <w:t>Сибири.</w:t>
      </w:r>
    </w:p>
    <w:p w:rsidR="00D4125A" w:rsidRDefault="00D4125A" w:rsidP="00D4125A">
      <w:pPr>
        <w:pStyle w:val="a6"/>
        <w:spacing w:line="254" w:lineRule="auto"/>
        <w:ind w:right="155"/>
      </w:pPr>
      <w:r>
        <w:rPr>
          <w:color w:val="231F20"/>
          <w:w w:val="115"/>
        </w:rPr>
        <w:t>Социальная</w:t>
      </w:r>
      <w:r>
        <w:rPr>
          <w:color w:val="231F20"/>
          <w:spacing w:val="1"/>
          <w:w w:val="115"/>
        </w:rPr>
        <w:t xml:space="preserve"> </w:t>
      </w:r>
      <w:r>
        <w:rPr>
          <w:color w:val="231F20"/>
          <w:w w:val="115"/>
        </w:rPr>
        <w:t>структура</w:t>
      </w:r>
      <w:r>
        <w:rPr>
          <w:color w:val="231F20"/>
          <w:spacing w:val="1"/>
          <w:w w:val="115"/>
        </w:rPr>
        <w:t xml:space="preserve"> </w:t>
      </w:r>
      <w:r>
        <w:rPr>
          <w:color w:val="231F20"/>
          <w:w w:val="115"/>
        </w:rPr>
        <w:t>российского</w:t>
      </w:r>
      <w:r>
        <w:rPr>
          <w:color w:val="231F20"/>
          <w:spacing w:val="1"/>
          <w:w w:val="115"/>
        </w:rPr>
        <w:t xml:space="preserve"> </w:t>
      </w:r>
      <w:r>
        <w:rPr>
          <w:color w:val="231F20"/>
          <w:w w:val="115"/>
        </w:rPr>
        <w:t>общества.</w:t>
      </w:r>
      <w:r>
        <w:rPr>
          <w:color w:val="231F20"/>
          <w:spacing w:val="1"/>
          <w:w w:val="115"/>
        </w:rPr>
        <w:t xml:space="preserve"> </w:t>
      </w:r>
      <w:r>
        <w:rPr>
          <w:color w:val="231F20"/>
          <w:w w:val="115"/>
        </w:rPr>
        <w:t>Дворянство.</w:t>
      </w:r>
      <w:r>
        <w:rPr>
          <w:color w:val="231F20"/>
          <w:spacing w:val="1"/>
          <w:w w:val="115"/>
        </w:rPr>
        <w:t xml:space="preserve"> </w:t>
      </w:r>
      <w:r>
        <w:rPr>
          <w:color w:val="231F20"/>
          <w:w w:val="115"/>
        </w:rPr>
        <w:t>Служилые люди. Формирование Государева двора и «служи-</w:t>
      </w:r>
      <w:r>
        <w:rPr>
          <w:color w:val="231F20"/>
          <w:spacing w:val="1"/>
          <w:w w:val="115"/>
        </w:rPr>
        <w:t xml:space="preserve"> </w:t>
      </w:r>
      <w:r>
        <w:rPr>
          <w:color w:val="231F20"/>
          <w:w w:val="115"/>
        </w:rPr>
        <w:t>лых городов». Торгово-ремесленное население городов. Духо-</w:t>
      </w:r>
      <w:r>
        <w:rPr>
          <w:color w:val="231F20"/>
          <w:spacing w:val="1"/>
          <w:w w:val="115"/>
        </w:rPr>
        <w:t xml:space="preserve"> </w:t>
      </w:r>
      <w:r>
        <w:rPr>
          <w:color w:val="231F20"/>
          <w:w w:val="115"/>
        </w:rPr>
        <w:t>венство. Начало закрепощения крестьян: Указ о «заповедных</w:t>
      </w:r>
      <w:r>
        <w:rPr>
          <w:color w:val="231F20"/>
          <w:spacing w:val="1"/>
          <w:w w:val="115"/>
        </w:rPr>
        <w:t xml:space="preserve"> </w:t>
      </w:r>
      <w:r>
        <w:rPr>
          <w:color w:val="231F20"/>
          <w:w w:val="115"/>
        </w:rPr>
        <w:t>летах».</w:t>
      </w:r>
      <w:r>
        <w:rPr>
          <w:color w:val="231F20"/>
          <w:spacing w:val="18"/>
          <w:w w:val="115"/>
        </w:rPr>
        <w:t xml:space="preserve"> </w:t>
      </w:r>
      <w:r>
        <w:rPr>
          <w:color w:val="231F20"/>
          <w:w w:val="115"/>
        </w:rPr>
        <w:t>Формирование</w:t>
      </w:r>
      <w:r>
        <w:rPr>
          <w:color w:val="231F20"/>
          <w:spacing w:val="18"/>
          <w:w w:val="115"/>
        </w:rPr>
        <w:t xml:space="preserve"> </w:t>
      </w:r>
      <w:r>
        <w:rPr>
          <w:color w:val="231F20"/>
          <w:w w:val="115"/>
        </w:rPr>
        <w:t>вольного</w:t>
      </w:r>
      <w:r>
        <w:rPr>
          <w:color w:val="231F20"/>
          <w:spacing w:val="18"/>
          <w:w w:val="115"/>
        </w:rPr>
        <w:t xml:space="preserve"> </w:t>
      </w:r>
      <w:r>
        <w:rPr>
          <w:color w:val="231F20"/>
          <w:w w:val="115"/>
        </w:rPr>
        <w:t>казачества.</w:t>
      </w:r>
    </w:p>
    <w:p w:rsidR="00D4125A" w:rsidRDefault="00D4125A" w:rsidP="00D4125A">
      <w:pPr>
        <w:pStyle w:val="a6"/>
        <w:spacing w:line="254" w:lineRule="auto"/>
        <w:ind w:right="154"/>
        <w:rPr>
          <w:i/>
        </w:rPr>
      </w:pPr>
      <w:r>
        <w:rPr>
          <w:color w:val="231F20"/>
          <w:w w:val="115"/>
        </w:rPr>
        <w:t>Многонациональный состав населения Русского государства.</w:t>
      </w:r>
      <w:r>
        <w:rPr>
          <w:color w:val="231F20"/>
          <w:spacing w:val="1"/>
          <w:w w:val="115"/>
        </w:rPr>
        <w:t xml:space="preserve"> </w:t>
      </w:r>
      <w:r>
        <w:rPr>
          <w:color w:val="231F20"/>
          <w:w w:val="115"/>
        </w:rPr>
        <w:t>Финно-угорские народы. Народы Поволжья после присоедине-</w:t>
      </w:r>
      <w:r>
        <w:rPr>
          <w:color w:val="231F20"/>
          <w:spacing w:val="1"/>
          <w:w w:val="115"/>
        </w:rPr>
        <w:t xml:space="preserve"> </w:t>
      </w:r>
      <w:r>
        <w:rPr>
          <w:color w:val="231F20"/>
          <w:w w:val="115"/>
        </w:rPr>
        <w:t>ния</w:t>
      </w:r>
      <w:r>
        <w:rPr>
          <w:color w:val="231F20"/>
          <w:spacing w:val="19"/>
          <w:w w:val="115"/>
        </w:rPr>
        <w:t xml:space="preserve"> </w:t>
      </w:r>
      <w:r>
        <w:rPr>
          <w:color w:val="231F20"/>
          <w:w w:val="115"/>
        </w:rPr>
        <w:t xml:space="preserve">к </w:t>
      </w:r>
      <w:r>
        <w:rPr>
          <w:color w:val="231F20"/>
          <w:spacing w:val="18"/>
          <w:w w:val="115"/>
        </w:rPr>
        <w:t xml:space="preserve"> </w:t>
      </w:r>
      <w:r>
        <w:rPr>
          <w:color w:val="231F20"/>
          <w:w w:val="115"/>
        </w:rPr>
        <w:t xml:space="preserve">России. </w:t>
      </w:r>
      <w:r>
        <w:rPr>
          <w:color w:val="231F20"/>
          <w:spacing w:val="18"/>
          <w:w w:val="115"/>
        </w:rPr>
        <w:t xml:space="preserve"> </w:t>
      </w:r>
      <w:r>
        <w:rPr>
          <w:color w:val="231F20"/>
          <w:w w:val="115"/>
        </w:rPr>
        <w:t xml:space="preserve">Служилые </w:t>
      </w:r>
      <w:r>
        <w:rPr>
          <w:color w:val="231F20"/>
          <w:spacing w:val="18"/>
          <w:w w:val="115"/>
        </w:rPr>
        <w:t xml:space="preserve"> </w:t>
      </w:r>
      <w:r>
        <w:rPr>
          <w:color w:val="231F20"/>
          <w:w w:val="115"/>
        </w:rPr>
        <w:t>татары</w:t>
      </w:r>
      <w:r>
        <w:rPr>
          <w:i/>
          <w:color w:val="231F20"/>
          <w:w w:val="115"/>
        </w:rPr>
        <w:t xml:space="preserve">. </w:t>
      </w:r>
      <w:r>
        <w:rPr>
          <w:i/>
          <w:color w:val="231F20"/>
          <w:spacing w:val="19"/>
          <w:w w:val="115"/>
        </w:rPr>
        <w:t xml:space="preserve"> </w:t>
      </w:r>
      <w:r>
        <w:rPr>
          <w:color w:val="231F20"/>
          <w:w w:val="115"/>
        </w:rPr>
        <w:t xml:space="preserve">Сосуществование </w:t>
      </w:r>
      <w:r>
        <w:rPr>
          <w:color w:val="231F20"/>
          <w:spacing w:val="19"/>
          <w:w w:val="115"/>
        </w:rPr>
        <w:t xml:space="preserve"> </w:t>
      </w:r>
      <w:r>
        <w:rPr>
          <w:color w:val="231F20"/>
          <w:w w:val="115"/>
        </w:rPr>
        <w:t>религий</w:t>
      </w:r>
      <w:r>
        <w:rPr>
          <w:color w:val="231F20"/>
          <w:spacing w:val="-56"/>
          <w:w w:val="115"/>
        </w:rPr>
        <w:t xml:space="preserve"> </w:t>
      </w:r>
      <w:r>
        <w:rPr>
          <w:color w:val="231F20"/>
          <w:w w:val="115"/>
        </w:rPr>
        <w:t>в</w:t>
      </w:r>
      <w:r>
        <w:rPr>
          <w:color w:val="231F20"/>
          <w:spacing w:val="1"/>
          <w:w w:val="115"/>
        </w:rPr>
        <w:t xml:space="preserve"> </w:t>
      </w:r>
      <w:r>
        <w:rPr>
          <w:color w:val="231F20"/>
          <w:w w:val="115"/>
        </w:rPr>
        <w:t>Российском</w:t>
      </w:r>
      <w:r>
        <w:rPr>
          <w:color w:val="231F20"/>
          <w:spacing w:val="1"/>
          <w:w w:val="115"/>
        </w:rPr>
        <w:t xml:space="preserve"> </w:t>
      </w:r>
      <w:r>
        <w:rPr>
          <w:color w:val="231F20"/>
          <w:w w:val="115"/>
        </w:rPr>
        <w:t>государстве</w:t>
      </w:r>
      <w:r>
        <w:rPr>
          <w:i/>
          <w:color w:val="231F20"/>
          <w:w w:val="115"/>
        </w:rPr>
        <w:t>.</w:t>
      </w:r>
      <w:r>
        <w:rPr>
          <w:i/>
          <w:color w:val="231F20"/>
          <w:spacing w:val="1"/>
          <w:w w:val="115"/>
        </w:rPr>
        <w:t xml:space="preserve"> </w:t>
      </w:r>
      <w:r>
        <w:rPr>
          <w:color w:val="231F20"/>
          <w:w w:val="115"/>
        </w:rPr>
        <w:t>Русская</w:t>
      </w:r>
      <w:r>
        <w:rPr>
          <w:color w:val="231F20"/>
          <w:spacing w:val="1"/>
          <w:w w:val="115"/>
        </w:rPr>
        <w:t xml:space="preserve"> </w:t>
      </w:r>
      <w:r>
        <w:rPr>
          <w:color w:val="231F20"/>
          <w:w w:val="115"/>
        </w:rPr>
        <w:t>православная</w:t>
      </w:r>
      <w:r>
        <w:rPr>
          <w:color w:val="231F20"/>
          <w:spacing w:val="1"/>
          <w:w w:val="115"/>
        </w:rPr>
        <w:t xml:space="preserve"> </w:t>
      </w:r>
      <w:r>
        <w:rPr>
          <w:color w:val="231F20"/>
          <w:w w:val="115"/>
        </w:rPr>
        <w:t>церковь.</w:t>
      </w:r>
      <w:r>
        <w:rPr>
          <w:color w:val="231F20"/>
          <w:spacing w:val="1"/>
          <w:w w:val="115"/>
        </w:rPr>
        <w:t xml:space="preserve"> </w:t>
      </w:r>
      <w:r>
        <w:rPr>
          <w:color w:val="231F20"/>
          <w:w w:val="115"/>
        </w:rPr>
        <w:t>Мусульманское</w:t>
      </w:r>
      <w:r>
        <w:rPr>
          <w:color w:val="231F20"/>
          <w:spacing w:val="14"/>
          <w:w w:val="115"/>
        </w:rPr>
        <w:t xml:space="preserve"> </w:t>
      </w:r>
      <w:r>
        <w:rPr>
          <w:color w:val="231F20"/>
          <w:w w:val="115"/>
        </w:rPr>
        <w:t>духовенство</w:t>
      </w:r>
      <w:r>
        <w:rPr>
          <w:i/>
          <w:color w:val="231F20"/>
          <w:w w:val="115"/>
        </w:rPr>
        <w:t>.</w:t>
      </w:r>
    </w:p>
    <w:p w:rsidR="00D4125A" w:rsidRDefault="00D4125A" w:rsidP="00D4125A">
      <w:pPr>
        <w:pStyle w:val="a6"/>
        <w:spacing w:line="254" w:lineRule="auto"/>
        <w:ind w:right="154"/>
      </w:pPr>
      <w:r>
        <w:rPr>
          <w:color w:val="231F20"/>
          <w:w w:val="115"/>
        </w:rPr>
        <w:t>Опричнина,</w:t>
      </w:r>
      <w:r>
        <w:rPr>
          <w:color w:val="231F20"/>
          <w:spacing w:val="1"/>
          <w:w w:val="115"/>
        </w:rPr>
        <w:t xml:space="preserve"> </w:t>
      </w:r>
      <w:r>
        <w:rPr>
          <w:color w:val="231F20"/>
          <w:w w:val="115"/>
        </w:rPr>
        <w:t>дискуссия</w:t>
      </w:r>
      <w:r>
        <w:rPr>
          <w:color w:val="231F20"/>
          <w:spacing w:val="1"/>
          <w:w w:val="115"/>
        </w:rPr>
        <w:t xml:space="preserve"> </w:t>
      </w:r>
      <w:r>
        <w:rPr>
          <w:color w:val="231F20"/>
          <w:w w:val="115"/>
        </w:rPr>
        <w:t>о</w:t>
      </w:r>
      <w:r>
        <w:rPr>
          <w:color w:val="231F20"/>
          <w:spacing w:val="1"/>
          <w:w w:val="115"/>
        </w:rPr>
        <w:t xml:space="preserve"> </w:t>
      </w:r>
      <w:r>
        <w:rPr>
          <w:color w:val="231F20"/>
          <w:w w:val="115"/>
        </w:rPr>
        <w:t>ее</w:t>
      </w:r>
      <w:r>
        <w:rPr>
          <w:color w:val="231F20"/>
          <w:spacing w:val="1"/>
          <w:w w:val="115"/>
        </w:rPr>
        <w:t xml:space="preserve"> </w:t>
      </w:r>
      <w:r>
        <w:rPr>
          <w:color w:val="231F20"/>
          <w:w w:val="115"/>
        </w:rPr>
        <w:t>причинах</w:t>
      </w:r>
      <w:r>
        <w:rPr>
          <w:color w:val="231F20"/>
          <w:spacing w:val="1"/>
          <w:w w:val="115"/>
        </w:rPr>
        <w:t xml:space="preserve"> </w:t>
      </w:r>
      <w:r>
        <w:rPr>
          <w:color w:val="231F20"/>
          <w:w w:val="115"/>
        </w:rPr>
        <w:t>и</w:t>
      </w:r>
      <w:r>
        <w:rPr>
          <w:color w:val="231F20"/>
          <w:spacing w:val="1"/>
          <w:w w:val="115"/>
        </w:rPr>
        <w:t xml:space="preserve"> </w:t>
      </w:r>
      <w:r>
        <w:rPr>
          <w:color w:val="231F20"/>
          <w:w w:val="115"/>
        </w:rPr>
        <w:t>характере.  Оприч-</w:t>
      </w:r>
      <w:r>
        <w:rPr>
          <w:color w:val="231F20"/>
          <w:spacing w:val="-55"/>
          <w:w w:val="115"/>
        </w:rPr>
        <w:t xml:space="preserve"> </w:t>
      </w:r>
      <w:r>
        <w:rPr>
          <w:color w:val="231F20"/>
          <w:w w:val="115"/>
        </w:rPr>
        <w:t>ный террор. Разгром Новгорода и Пскова. Московские казни</w:t>
      </w:r>
      <w:r>
        <w:rPr>
          <w:color w:val="231F20"/>
          <w:spacing w:val="1"/>
          <w:w w:val="115"/>
        </w:rPr>
        <w:t xml:space="preserve"> </w:t>
      </w:r>
      <w:r>
        <w:rPr>
          <w:color w:val="231F20"/>
          <w:w w:val="115"/>
        </w:rPr>
        <w:t>1570</w:t>
      </w:r>
      <w:r>
        <w:rPr>
          <w:color w:val="231F20"/>
          <w:spacing w:val="1"/>
          <w:w w:val="115"/>
        </w:rPr>
        <w:t xml:space="preserve"> </w:t>
      </w:r>
      <w:r>
        <w:rPr>
          <w:color w:val="231F20"/>
          <w:w w:val="115"/>
        </w:rPr>
        <w:t>г.</w:t>
      </w:r>
      <w:r>
        <w:rPr>
          <w:color w:val="231F20"/>
          <w:spacing w:val="1"/>
          <w:w w:val="115"/>
        </w:rPr>
        <w:t xml:space="preserve"> </w:t>
      </w:r>
      <w:r>
        <w:rPr>
          <w:color w:val="231F20"/>
          <w:w w:val="115"/>
        </w:rPr>
        <w:t>Результаты</w:t>
      </w:r>
      <w:r>
        <w:rPr>
          <w:color w:val="231F20"/>
          <w:spacing w:val="1"/>
          <w:w w:val="115"/>
        </w:rPr>
        <w:t xml:space="preserve"> </w:t>
      </w:r>
      <w:r>
        <w:rPr>
          <w:color w:val="231F20"/>
          <w:w w:val="115"/>
        </w:rPr>
        <w:t>и</w:t>
      </w:r>
      <w:r>
        <w:rPr>
          <w:color w:val="231F20"/>
          <w:spacing w:val="1"/>
          <w:w w:val="115"/>
        </w:rPr>
        <w:t xml:space="preserve"> </w:t>
      </w:r>
      <w:r>
        <w:rPr>
          <w:color w:val="231F20"/>
          <w:w w:val="115"/>
        </w:rPr>
        <w:t>последствия</w:t>
      </w:r>
      <w:r>
        <w:rPr>
          <w:color w:val="231F20"/>
          <w:spacing w:val="1"/>
          <w:w w:val="115"/>
        </w:rPr>
        <w:t xml:space="preserve"> </w:t>
      </w:r>
      <w:r>
        <w:rPr>
          <w:color w:val="231F20"/>
          <w:w w:val="115"/>
        </w:rPr>
        <w:t>опричнины.</w:t>
      </w:r>
      <w:r>
        <w:rPr>
          <w:color w:val="231F20"/>
          <w:spacing w:val="1"/>
          <w:w w:val="115"/>
        </w:rPr>
        <w:t xml:space="preserve"> </w:t>
      </w:r>
      <w:r>
        <w:rPr>
          <w:color w:val="231F20"/>
          <w:w w:val="115"/>
        </w:rPr>
        <w:t>Противоречи-</w:t>
      </w:r>
      <w:r>
        <w:rPr>
          <w:color w:val="231F20"/>
          <w:spacing w:val="1"/>
          <w:w w:val="115"/>
        </w:rPr>
        <w:t xml:space="preserve"> </w:t>
      </w:r>
      <w:r>
        <w:rPr>
          <w:color w:val="231F20"/>
          <w:w w:val="115"/>
        </w:rPr>
        <w:t>вость личности Ивана Грозного. Результаты и цена преобразо-</w:t>
      </w:r>
      <w:r>
        <w:rPr>
          <w:color w:val="231F20"/>
          <w:spacing w:val="1"/>
          <w:w w:val="115"/>
        </w:rPr>
        <w:t xml:space="preserve"> </w:t>
      </w:r>
      <w:r>
        <w:rPr>
          <w:color w:val="231F20"/>
          <w:w w:val="115"/>
        </w:rPr>
        <w:t>ваний.</w:t>
      </w:r>
    </w:p>
    <w:p w:rsidR="00D4125A" w:rsidRDefault="00D4125A" w:rsidP="00D4125A">
      <w:pPr>
        <w:pStyle w:val="a6"/>
        <w:spacing w:line="254" w:lineRule="auto"/>
        <w:ind w:right="154"/>
      </w:pPr>
      <w:r>
        <w:rPr>
          <w:b/>
          <w:i/>
          <w:color w:val="231F20"/>
          <w:w w:val="120"/>
        </w:rPr>
        <w:t>Россия в конце XVI в</w:t>
      </w:r>
      <w:r>
        <w:rPr>
          <w:color w:val="231F20"/>
          <w:w w:val="120"/>
        </w:rPr>
        <w:t>. Царь Федор Иванович. Борьба за</w:t>
      </w:r>
      <w:r>
        <w:rPr>
          <w:color w:val="231F20"/>
          <w:spacing w:val="1"/>
          <w:w w:val="120"/>
        </w:rPr>
        <w:t xml:space="preserve"> </w:t>
      </w:r>
      <w:r>
        <w:rPr>
          <w:color w:val="231F20"/>
          <w:w w:val="115"/>
        </w:rPr>
        <w:t>власть в боярском окружении. Правление Бориса Годунова. Уч-</w:t>
      </w:r>
      <w:r>
        <w:rPr>
          <w:color w:val="231F20"/>
          <w:spacing w:val="-55"/>
          <w:w w:val="115"/>
        </w:rPr>
        <w:t xml:space="preserve"> </w:t>
      </w:r>
      <w:r>
        <w:rPr>
          <w:color w:val="231F20"/>
          <w:w w:val="115"/>
        </w:rPr>
        <w:t>реждение патриаршества. Тявзинский мирный договор со Шве-</w:t>
      </w:r>
      <w:r>
        <w:rPr>
          <w:color w:val="231F20"/>
          <w:spacing w:val="1"/>
          <w:w w:val="115"/>
        </w:rPr>
        <w:t xml:space="preserve"> </w:t>
      </w:r>
      <w:r>
        <w:rPr>
          <w:color w:val="231F20"/>
          <w:w w:val="115"/>
        </w:rPr>
        <w:t>цией: восстановление позиций России в Прибалтике. Противо-</w:t>
      </w:r>
      <w:r>
        <w:rPr>
          <w:color w:val="231F20"/>
          <w:spacing w:val="1"/>
          <w:w w:val="115"/>
        </w:rPr>
        <w:t xml:space="preserve"> </w:t>
      </w:r>
      <w:r>
        <w:rPr>
          <w:color w:val="231F20"/>
          <w:w w:val="120"/>
        </w:rPr>
        <w:t>стояние</w:t>
      </w:r>
      <w:r>
        <w:rPr>
          <w:color w:val="231F20"/>
          <w:spacing w:val="1"/>
          <w:w w:val="120"/>
        </w:rPr>
        <w:t xml:space="preserve"> </w:t>
      </w:r>
      <w:r>
        <w:rPr>
          <w:color w:val="231F20"/>
          <w:w w:val="120"/>
        </w:rPr>
        <w:t>с</w:t>
      </w:r>
      <w:r>
        <w:rPr>
          <w:color w:val="231F20"/>
          <w:spacing w:val="1"/>
          <w:w w:val="120"/>
        </w:rPr>
        <w:t xml:space="preserve"> </w:t>
      </w:r>
      <w:r>
        <w:rPr>
          <w:color w:val="231F20"/>
          <w:w w:val="120"/>
        </w:rPr>
        <w:t>Крымским</w:t>
      </w:r>
      <w:r>
        <w:rPr>
          <w:color w:val="231F20"/>
          <w:spacing w:val="1"/>
          <w:w w:val="120"/>
        </w:rPr>
        <w:t xml:space="preserve"> </w:t>
      </w:r>
      <w:r>
        <w:rPr>
          <w:color w:val="231F20"/>
          <w:w w:val="120"/>
        </w:rPr>
        <w:t>ханством.</w:t>
      </w:r>
      <w:r>
        <w:rPr>
          <w:color w:val="231F20"/>
          <w:spacing w:val="1"/>
          <w:w w:val="120"/>
        </w:rPr>
        <w:t xml:space="preserve"> </w:t>
      </w:r>
      <w:r>
        <w:rPr>
          <w:color w:val="231F20"/>
          <w:w w:val="120"/>
        </w:rPr>
        <w:t>Строительство</w:t>
      </w:r>
      <w:r>
        <w:rPr>
          <w:color w:val="231F20"/>
          <w:spacing w:val="1"/>
          <w:w w:val="120"/>
        </w:rPr>
        <w:t xml:space="preserve"> </w:t>
      </w:r>
      <w:r>
        <w:rPr>
          <w:color w:val="231F20"/>
          <w:w w:val="120"/>
        </w:rPr>
        <w:t>российских</w:t>
      </w:r>
      <w:r>
        <w:rPr>
          <w:color w:val="231F20"/>
          <w:spacing w:val="-57"/>
          <w:w w:val="120"/>
        </w:rPr>
        <w:t xml:space="preserve"> </w:t>
      </w:r>
      <w:r>
        <w:rPr>
          <w:color w:val="231F20"/>
          <w:w w:val="120"/>
        </w:rPr>
        <w:t>крепостей и засечных черт. Продолжение закрепощения кре-</w:t>
      </w:r>
      <w:r>
        <w:rPr>
          <w:color w:val="231F20"/>
          <w:spacing w:val="1"/>
          <w:w w:val="120"/>
        </w:rPr>
        <w:t xml:space="preserve"> </w:t>
      </w:r>
      <w:r>
        <w:rPr>
          <w:color w:val="231F20"/>
          <w:w w:val="120"/>
        </w:rPr>
        <w:t>стьянства: Указ об «урочных летах». Пресечение царской ди-</w:t>
      </w:r>
      <w:r>
        <w:rPr>
          <w:color w:val="231F20"/>
          <w:spacing w:val="-57"/>
          <w:w w:val="120"/>
        </w:rPr>
        <w:t xml:space="preserve"> </w:t>
      </w:r>
      <w:r>
        <w:rPr>
          <w:color w:val="231F20"/>
          <w:w w:val="120"/>
        </w:rPr>
        <w:t>настии</w:t>
      </w:r>
      <w:r>
        <w:rPr>
          <w:color w:val="231F20"/>
          <w:spacing w:val="11"/>
          <w:w w:val="120"/>
        </w:rPr>
        <w:t xml:space="preserve"> </w:t>
      </w:r>
      <w:r>
        <w:rPr>
          <w:color w:val="231F20"/>
          <w:w w:val="120"/>
        </w:rPr>
        <w:t>Рюриковичей.</w:t>
      </w:r>
    </w:p>
    <w:p w:rsidR="00D4125A" w:rsidRDefault="00D4125A" w:rsidP="00D4125A">
      <w:pPr>
        <w:spacing w:before="74"/>
        <w:ind w:left="157"/>
        <w:rPr>
          <w:rFonts w:ascii="Trebuchet MS" w:hAnsi="Trebuchet MS"/>
        </w:rPr>
      </w:pPr>
      <w:r>
        <w:rPr>
          <w:rFonts w:ascii="Tahoma" w:hAnsi="Tahoma"/>
          <w:b/>
          <w:color w:val="231F20"/>
          <w:w w:val="90"/>
        </w:rPr>
        <w:t>Смута</w:t>
      </w:r>
      <w:r>
        <w:rPr>
          <w:rFonts w:ascii="Tahoma" w:hAnsi="Tahoma"/>
          <w:b/>
          <w:color w:val="231F20"/>
          <w:spacing w:val="-5"/>
          <w:w w:val="90"/>
        </w:rPr>
        <w:t xml:space="preserve"> </w:t>
      </w:r>
      <w:r>
        <w:rPr>
          <w:rFonts w:ascii="Tahoma" w:hAnsi="Tahoma"/>
          <w:b/>
          <w:color w:val="231F20"/>
          <w:w w:val="90"/>
        </w:rPr>
        <w:t>в</w:t>
      </w:r>
      <w:r>
        <w:rPr>
          <w:rFonts w:ascii="Tahoma" w:hAnsi="Tahoma"/>
          <w:b/>
          <w:color w:val="231F20"/>
          <w:spacing w:val="-5"/>
          <w:w w:val="90"/>
        </w:rPr>
        <w:t xml:space="preserve"> </w:t>
      </w:r>
      <w:r>
        <w:rPr>
          <w:rFonts w:ascii="Tahoma" w:hAnsi="Tahoma"/>
          <w:b/>
          <w:color w:val="231F20"/>
          <w:w w:val="90"/>
        </w:rPr>
        <w:t>России</w:t>
      </w:r>
      <w:r>
        <w:rPr>
          <w:rFonts w:ascii="Tahoma" w:hAnsi="Tahoma"/>
          <w:b/>
          <w:color w:val="231F20"/>
          <w:spacing w:val="-4"/>
          <w:w w:val="90"/>
        </w:rPr>
        <w:t xml:space="preserve"> </w:t>
      </w:r>
      <w:r>
        <w:rPr>
          <w:rFonts w:ascii="Trebuchet MS" w:hAnsi="Trebuchet MS"/>
          <w:color w:val="231F20"/>
          <w:w w:val="90"/>
        </w:rPr>
        <w:t>(9</w:t>
      </w:r>
      <w:r>
        <w:rPr>
          <w:rFonts w:ascii="Trebuchet MS" w:hAnsi="Trebuchet MS"/>
          <w:color w:val="231F20"/>
          <w:spacing w:val="-7"/>
          <w:w w:val="90"/>
        </w:rPr>
        <w:t xml:space="preserve"> </w:t>
      </w:r>
      <w:r>
        <w:rPr>
          <w:rFonts w:ascii="Trebuchet MS" w:hAnsi="Trebuchet MS"/>
          <w:color w:val="231F20"/>
          <w:w w:val="90"/>
        </w:rPr>
        <w:t>ч)</w:t>
      </w:r>
    </w:p>
    <w:p w:rsidR="00D4125A" w:rsidRDefault="00D4125A" w:rsidP="00D4125A">
      <w:pPr>
        <w:pStyle w:val="a6"/>
        <w:spacing w:before="66" w:line="252" w:lineRule="auto"/>
        <w:ind w:right="154"/>
      </w:pPr>
      <w:r>
        <w:rPr>
          <w:b/>
          <w:i/>
          <w:color w:val="231F20"/>
          <w:w w:val="115"/>
        </w:rPr>
        <w:t>Накануне</w:t>
      </w:r>
      <w:r>
        <w:rPr>
          <w:b/>
          <w:i/>
          <w:color w:val="231F20"/>
          <w:spacing w:val="1"/>
          <w:w w:val="115"/>
        </w:rPr>
        <w:t xml:space="preserve"> </w:t>
      </w:r>
      <w:r>
        <w:rPr>
          <w:b/>
          <w:i/>
          <w:color w:val="231F20"/>
          <w:w w:val="115"/>
        </w:rPr>
        <w:t>Смуты.</w:t>
      </w:r>
      <w:r>
        <w:rPr>
          <w:b/>
          <w:i/>
          <w:color w:val="231F20"/>
          <w:spacing w:val="1"/>
          <w:w w:val="115"/>
        </w:rPr>
        <w:t xml:space="preserve"> </w:t>
      </w:r>
      <w:r>
        <w:rPr>
          <w:color w:val="231F20"/>
          <w:w w:val="115"/>
        </w:rPr>
        <w:t>Династический</w:t>
      </w:r>
      <w:r>
        <w:rPr>
          <w:color w:val="231F20"/>
          <w:spacing w:val="1"/>
          <w:w w:val="115"/>
        </w:rPr>
        <w:t xml:space="preserve"> </w:t>
      </w:r>
      <w:r>
        <w:rPr>
          <w:color w:val="231F20"/>
          <w:w w:val="115"/>
        </w:rPr>
        <w:t>кризис.</w:t>
      </w:r>
      <w:r>
        <w:rPr>
          <w:color w:val="231F20"/>
          <w:spacing w:val="1"/>
          <w:w w:val="115"/>
        </w:rPr>
        <w:t xml:space="preserve"> </w:t>
      </w:r>
      <w:r>
        <w:rPr>
          <w:color w:val="231F20"/>
          <w:w w:val="115"/>
        </w:rPr>
        <w:t>Земский</w:t>
      </w:r>
      <w:r>
        <w:rPr>
          <w:color w:val="231F20"/>
          <w:spacing w:val="1"/>
          <w:w w:val="115"/>
        </w:rPr>
        <w:t xml:space="preserve"> </w:t>
      </w:r>
      <w:r>
        <w:rPr>
          <w:color w:val="231F20"/>
          <w:w w:val="115"/>
        </w:rPr>
        <w:t>собор</w:t>
      </w:r>
      <w:r>
        <w:rPr>
          <w:color w:val="231F20"/>
          <w:spacing w:val="1"/>
          <w:w w:val="115"/>
        </w:rPr>
        <w:t xml:space="preserve"> </w:t>
      </w:r>
      <w:r>
        <w:rPr>
          <w:color w:val="231F20"/>
          <w:w w:val="115"/>
        </w:rPr>
        <w:t>1598 г. и избрание на царство Бориса Годунова. Политика Бо-</w:t>
      </w:r>
      <w:r>
        <w:rPr>
          <w:color w:val="231F20"/>
          <w:spacing w:val="1"/>
          <w:w w:val="115"/>
        </w:rPr>
        <w:t xml:space="preserve"> </w:t>
      </w:r>
      <w:r>
        <w:rPr>
          <w:color w:val="231F20"/>
          <w:w w:val="115"/>
        </w:rPr>
        <w:t>риса</w:t>
      </w:r>
      <w:r>
        <w:rPr>
          <w:color w:val="231F20"/>
          <w:spacing w:val="1"/>
          <w:w w:val="115"/>
        </w:rPr>
        <w:t xml:space="preserve"> </w:t>
      </w:r>
      <w:r>
        <w:rPr>
          <w:color w:val="231F20"/>
          <w:w w:val="115"/>
        </w:rPr>
        <w:t>Годунова  в  отношении  боярства</w:t>
      </w:r>
      <w:r>
        <w:rPr>
          <w:i/>
          <w:color w:val="231F20"/>
          <w:w w:val="115"/>
        </w:rPr>
        <w:t xml:space="preserve">.  </w:t>
      </w:r>
      <w:r>
        <w:rPr>
          <w:color w:val="231F20"/>
          <w:w w:val="115"/>
        </w:rPr>
        <w:t>Голод  1601—1603  гг.</w:t>
      </w:r>
      <w:r>
        <w:rPr>
          <w:color w:val="231F20"/>
          <w:spacing w:val="1"/>
          <w:w w:val="115"/>
        </w:rPr>
        <w:t xml:space="preserve"> </w:t>
      </w:r>
      <w:r>
        <w:rPr>
          <w:color w:val="231F20"/>
          <w:w w:val="115"/>
        </w:rPr>
        <w:t>и</w:t>
      </w:r>
      <w:r>
        <w:rPr>
          <w:color w:val="231F20"/>
          <w:spacing w:val="17"/>
          <w:w w:val="115"/>
        </w:rPr>
        <w:t xml:space="preserve"> </w:t>
      </w:r>
      <w:r>
        <w:rPr>
          <w:color w:val="231F20"/>
          <w:w w:val="115"/>
        </w:rPr>
        <w:t>обострение</w:t>
      </w:r>
      <w:r>
        <w:rPr>
          <w:color w:val="231F20"/>
          <w:spacing w:val="18"/>
          <w:w w:val="115"/>
        </w:rPr>
        <w:t xml:space="preserve"> </w:t>
      </w:r>
      <w:r>
        <w:rPr>
          <w:color w:val="231F20"/>
          <w:w w:val="115"/>
        </w:rPr>
        <w:t>социально-экономического</w:t>
      </w:r>
      <w:r>
        <w:rPr>
          <w:color w:val="231F20"/>
          <w:spacing w:val="17"/>
          <w:w w:val="115"/>
        </w:rPr>
        <w:t xml:space="preserve"> </w:t>
      </w:r>
      <w:r>
        <w:rPr>
          <w:color w:val="231F20"/>
          <w:w w:val="115"/>
        </w:rPr>
        <w:t>кризиса.</w:t>
      </w:r>
    </w:p>
    <w:p w:rsidR="00D4125A" w:rsidRDefault="00D4125A" w:rsidP="00D4125A">
      <w:pPr>
        <w:pStyle w:val="a6"/>
        <w:spacing w:before="2" w:line="252" w:lineRule="auto"/>
        <w:ind w:right="155"/>
      </w:pPr>
      <w:r>
        <w:rPr>
          <w:b/>
          <w:i/>
          <w:color w:val="231F20"/>
          <w:w w:val="120"/>
        </w:rPr>
        <w:t>Смутное</w:t>
      </w:r>
      <w:r>
        <w:rPr>
          <w:b/>
          <w:i/>
          <w:color w:val="231F20"/>
          <w:spacing w:val="1"/>
          <w:w w:val="120"/>
        </w:rPr>
        <w:t xml:space="preserve"> </w:t>
      </w:r>
      <w:r>
        <w:rPr>
          <w:b/>
          <w:i/>
          <w:color w:val="231F20"/>
          <w:w w:val="120"/>
        </w:rPr>
        <w:t>время</w:t>
      </w:r>
      <w:r>
        <w:rPr>
          <w:b/>
          <w:i/>
          <w:color w:val="231F20"/>
          <w:spacing w:val="1"/>
          <w:w w:val="120"/>
        </w:rPr>
        <w:t xml:space="preserve"> </w:t>
      </w:r>
      <w:r>
        <w:rPr>
          <w:b/>
          <w:i/>
          <w:color w:val="231F20"/>
          <w:w w:val="120"/>
        </w:rPr>
        <w:t>начала</w:t>
      </w:r>
      <w:r>
        <w:rPr>
          <w:b/>
          <w:i/>
          <w:color w:val="231F20"/>
          <w:spacing w:val="1"/>
          <w:w w:val="120"/>
        </w:rPr>
        <w:t xml:space="preserve"> </w:t>
      </w:r>
      <w:r>
        <w:rPr>
          <w:b/>
          <w:i/>
          <w:color w:val="231F20"/>
          <w:w w:val="120"/>
        </w:rPr>
        <w:t>XVII</w:t>
      </w:r>
      <w:r>
        <w:rPr>
          <w:b/>
          <w:i/>
          <w:color w:val="231F20"/>
          <w:spacing w:val="1"/>
          <w:w w:val="120"/>
        </w:rPr>
        <w:t xml:space="preserve"> </w:t>
      </w:r>
      <w:r>
        <w:rPr>
          <w:b/>
          <w:i/>
          <w:color w:val="231F20"/>
          <w:w w:val="120"/>
        </w:rPr>
        <w:t xml:space="preserve">в. </w:t>
      </w:r>
      <w:r>
        <w:rPr>
          <w:color w:val="231F20"/>
          <w:w w:val="120"/>
        </w:rPr>
        <w:t>Дискуссия о его причи-</w:t>
      </w:r>
      <w:r>
        <w:rPr>
          <w:color w:val="231F20"/>
          <w:spacing w:val="1"/>
          <w:w w:val="120"/>
        </w:rPr>
        <w:t xml:space="preserve"> </w:t>
      </w:r>
      <w:r>
        <w:rPr>
          <w:color w:val="231F20"/>
          <w:w w:val="115"/>
        </w:rPr>
        <w:t>нах. Самозванцы и самозванство. Личность Лжедмитрия I и его</w:t>
      </w:r>
      <w:r>
        <w:rPr>
          <w:color w:val="231F20"/>
          <w:spacing w:val="1"/>
          <w:w w:val="115"/>
        </w:rPr>
        <w:t xml:space="preserve"> </w:t>
      </w:r>
      <w:r>
        <w:rPr>
          <w:color w:val="231F20"/>
          <w:w w:val="120"/>
        </w:rPr>
        <w:t>политика.</w:t>
      </w:r>
      <w:r>
        <w:rPr>
          <w:color w:val="231F20"/>
          <w:spacing w:val="7"/>
          <w:w w:val="120"/>
        </w:rPr>
        <w:t xml:space="preserve"> </w:t>
      </w:r>
      <w:r>
        <w:rPr>
          <w:color w:val="231F20"/>
          <w:w w:val="120"/>
        </w:rPr>
        <w:t>Восстание</w:t>
      </w:r>
      <w:r>
        <w:rPr>
          <w:color w:val="231F20"/>
          <w:spacing w:val="7"/>
          <w:w w:val="120"/>
        </w:rPr>
        <w:t xml:space="preserve"> </w:t>
      </w:r>
      <w:r>
        <w:rPr>
          <w:color w:val="231F20"/>
          <w:w w:val="120"/>
        </w:rPr>
        <w:t>1606</w:t>
      </w:r>
      <w:r>
        <w:rPr>
          <w:color w:val="231F20"/>
          <w:spacing w:val="7"/>
          <w:w w:val="120"/>
        </w:rPr>
        <w:t xml:space="preserve"> </w:t>
      </w:r>
      <w:r>
        <w:rPr>
          <w:color w:val="231F20"/>
          <w:w w:val="120"/>
        </w:rPr>
        <w:t>г.</w:t>
      </w:r>
      <w:r>
        <w:rPr>
          <w:color w:val="231F20"/>
          <w:spacing w:val="7"/>
          <w:w w:val="120"/>
        </w:rPr>
        <w:t xml:space="preserve"> </w:t>
      </w:r>
      <w:r>
        <w:rPr>
          <w:color w:val="231F20"/>
          <w:w w:val="120"/>
        </w:rPr>
        <w:t>и</w:t>
      </w:r>
      <w:r>
        <w:rPr>
          <w:color w:val="231F20"/>
          <w:spacing w:val="8"/>
          <w:w w:val="120"/>
        </w:rPr>
        <w:t xml:space="preserve"> </w:t>
      </w:r>
      <w:r>
        <w:rPr>
          <w:color w:val="231F20"/>
          <w:w w:val="120"/>
        </w:rPr>
        <w:t>убийство</w:t>
      </w:r>
      <w:r>
        <w:rPr>
          <w:color w:val="231F20"/>
          <w:spacing w:val="7"/>
          <w:w w:val="120"/>
        </w:rPr>
        <w:t xml:space="preserve"> </w:t>
      </w:r>
      <w:r>
        <w:rPr>
          <w:color w:val="231F20"/>
          <w:w w:val="120"/>
        </w:rPr>
        <w:t>самозванца.</w:t>
      </w:r>
    </w:p>
    <w:p w:rsidR="00D4125A" w:rsidRDefault="00D4125A" w:rsidP="00D4125A">
      <w:pPr>
        <w:pStyle w:val="a6"/>
        <w:spacing w:before="2" w:line="252" w:lineRule="auto"/>
        <w:ind w:right="154"/>
      </w:pPr>
      <w:r>
        <w:rPr>
          <w:color w:val="231F20"/>
          <w:w w:val="115"/>
        </w:rPr>
        <w:t>Царь Василий Шуйский. Восстание Ивана Болотникова. Пе-</w:t>
      </w:r>
      <w:r>
        <w:rPr>
          <w:color w:val="231F20"/>
          <w:spacing w:val="1"/>
          <w:w w:val="115"/>
        </w:rPr>
        <w:t xml:space="preserve"> </w:t>
      </w:r>
      <w:r>
        <w:rPr>
          <w:color w:val="231F20"/>
          <w:w w:val="115"/>
        </w:rPr>
        <w:t>рерастание</w:t>
      </w:r>
      <w:r>
        <w:rPr>
          <w:color w:val="231F20"/>
          <w:spacing w:val="1"/>
          <w:w w:val="115"/>
        </w:rPr>
        <w:t xml:space="preserve"> </w:t>
      </w:r>
      <w:r>
        <w:rPr>
          <w:color w:val="231F20"/>
          <w:w w:val="115"/>
        </w:rPr>
        <w:t>внутреннего</w:t>
      </w:r>
      <w:r>
        <w:rPr>
          <w:color w:val="231F20"/>
          <w:spacing w:val="1"/>
          <w:w w:val="115"/>
        </w:rPr>
        <w:t xml:space="preserve"> </w:t>
      </w:r>
      <w:r>
        <w:rPr>
          <w:color w:val="231F20"/>
          <w:w w:val="115"/>
        </w:rPr>
        <w:t>кризиса</w:t>
      </w:r>
      <w:r>
        <w:rPr>
          <w:color w:val="231F20"/>
          <w:spacing w:val="1"/>
          <w:w w:val="115"/>
        </w:rPr>
        <w:t xml:space="preserve"> </w:t>
      </w:r>
      <w:r>
        <w:rPr>
          <w:color w:val="231F20"/>
          <w:w w:val="115"/>
        </w:rPr>
        <w:t>в</w:t>
      </w:r>
      <w:r>
        <w:rPr>
          <w:color w:val="231F20"/>
          <w:spacing w:val="1"/>
          <w:w w:val="115"/>
        </w:rPr>
        <w:t xml:space="preserve"> </w:t>
      </w:r>
      <w:r>
        <w:rPr>
          <w:color w:val="231F20"/>
          <w:w w:val="115"/>
        </w:rPr>
        <w:t>гражданскую</w:t>
      </w:r>
      <w:r>
        <w:rPr>
          <w:color w:val="231F20"/>
          <w:spacing w:val="1"/>
          <w:w w:val="115"/>
        </w:rPr>
        <w:t xml:space="preserve"> </w:t>
      </w:r>
      <w:r>
        <w:rPr>
          <w:color w:val="231F20"/>
          <w:w w:val="115"/>
        </w:rPr>
        <w:t>войну.</w:t>
      </w:r>
      <w:r>
        <w:rPr>
          <w:color w:val="231F20"/>
          <w:spacing w:val="1"/>
          <w:w w:val="115"/>
        </w:rPr>
        <w:t xml:space="preserve"> </w:t>
      </w:r>
      <w:r>
        <w:rPr>
          <w:color w:val="231F20"/>
          <w:w w:val="115"/>
        </w:rPr>
        <w:t>Лже-</w:t>
      </w:r>
      <w:r>
        <w:rPr>
          <w:color w:val="231F20"/>
          <w:spacing w:val="-55"/>
          <w:w w:val="115"/>
        </w:rPr>
        <w:t xml:space="preserve"> </w:t>
      </w:r>
      <w:r>
        <w:rPr>
          <w:color w:val="231F20"/>
          <w:w w:val="115"/>
        </w:rPr>
        <w:t>дмитрий II. Вторжение на территорию России польско-литов-</w:t>
      </w:r>
      <w:r>
        <w:rPr>
          <w:color w:val="231F20"/>
          <w:spacing w:val="1"/>
          <w:w w:val="115"/>
        </w:rPr>
        <w:t xml:space="preserve"> </w:t>
      </w:r>
      <w:r>
        <w:rPr>
          <w:color w:val="231F20"/>
          <w:w w:val="115"/>
        </w:rPr>
        <w:t>ских</w:t>
      </w:r>
      <w:r>
        <w:rPr>
          <w:color w:val="231F20"/>
          <w:spacing w:val="1"/>
          <w:w w:val="115"/>
        </w:rPr>
        <w:t xml:space="preserve"> </w:t>
      </w:r>
      <w:r>
        <w:rPr>
          <w:color w:val="231F20"/>
          <w:w w:val="115"/>
        </w:rPr>
        <w:t>отрядов.</w:t>
      </w:r>
      <w:r>
        <w:rPr>
          <w:color w:val="231F20"/>
          <w:spacing w:val="1"/>
          <w:w w:val="115"/>
        </w:rPr>
        <w:t xml:space="preserve"> </w:t>
      </w:r>
      <w:r>
        <w:rPr>
          <w:color w:val="231F20"/>
          <w:w w:val="115"/>
        </w:rPr>
        <w:t>Тушинский</w:t>
      </w:r>
      <w:r>
        <w:rPr>
          <w:color w:val="231F20"/>
          <w:spacing w:val="1"/>
          <w:w w:val="115"/>
        </w:rPr>
        <w:t xml:space="preserve"> </w:t>
      </w:r>
      <w:r>
        <w:rPr>
          <w:color w:val="231F20"/>
          <w:w w:val="115"/>
        </w:rPr>
        <w:t>лагерь</w:t>
      </w:r>
      <w:r>
        <w:rPr>
          <w:color w:val="231F20"/>
          <w:spacing w:val="1"/>
          <w:w w:val="115"/>
        </w:rPr>
        <w:t xml:space="preserve"> </w:t>
      </w:r>
      <w:r>
        <w:rPr>
          <w:color w:val="231F20"/>
          <w:w w:val="115"/>
        </w:rPr>
        <w:t>самозванца</w:t>
      </w:r>
      <w:r>
        <w:rPr>
          <w:color w:val="231F20"/>
          <w:spacing w:val="1"/>
          <w:w w:val="115"/>
        </w:rPr>
        <w:t xml:space="preserve"> </w:t>
      </w:r>
      <w:r>
        <w:rPr>
          <w:color w:val="231F20"/>
          <w:w w:val="115"/>
        </w:rPr>
        <w:t>под</w:t>
      </w:r>
      <w:r>
        <w:rPr>
          <w:color w:val="231F20"/>
          <w:spacing w:val="1"/>
          <w:w w:val="115"/>
        </w:rPr>
        <w:t xml:space="preserve"> </w:t>
      </w:r>
      <w:r>
        <w:rPr>
          <w:color w:val="231F20"/>
          <w:w w:val="115"/>
        </w:rPr>
        <w:t>Москвой.</w:t>
      </w:r>
      <w:r>
        <w:rPr>
          <w:color w:val="231F20"/>
          <w:spacing w:val="1"/>
          <w:w w:val="115"/>
        </w:rPr>
        <w:t xml:space="preserve"> </w:t>
      </w:r>
      <w:r>
        <w:rPr>
          <w:color w:val="231F20"/>
          <w:w w:val="115"/>
        </w:rPr>
        <w:t>Оборона</w:t>
      </w:r>
      <w:r>
        <w:rPr>
          <w:color w:val="231F20"/>
          <w:spacing w:val="1"/>
          <w:w w:val="115"/>
        </w:rPr>
        <w:t xml:space="preserve"> </w:t>
      </w:r>
      <w:r>
        <w:rPr>
          <w:color w:val="231F20"/>
          <w:w w:val="115"/>
        </w:rPr>
        <w:t>Троице-Сергиева</w:t>
      </w:r>
      <w:r>
        <w:rPr>
          <w:color w:val="231F20"/>
          <w:spacing w:val="1"/>
          <w:w w:val="115"/>
        </w:rPr>
        <w:t xml:space="preserve"> </w:t>
      </w:r>
      <w:r>
        <w:rPr>
          <w:color w:val="231F20"/>
          <w:w w:val="115"/>
        </w:rPr>
        <w:t>монастыря.</w:t>
      </w:r>
      <w:r>
        <w:rPr>
          <w:color w:val="231F20"/>
          <w:spacing w:val="1"/>
          <w:w w:val="115"/>
        </w:rPr>
        <w:t xml:space="preserve"> </w:t>
      </w:r>
      <w:r>
        <w:rPr>
          <w:color w:val="231F20"/>
          <w:w w:val="115"/>
        </w:rPr>
        <w:t>Выборгский</w:t>
      </w:r>
      <w:r>
        <w:rPr>
          <w:color w:val="231F20"/>
          <w:spacing w:val="1"/>
          <w:w w:val="115"/>
        </w:rPr>
        <w:t xml:space="preserve"> </w:t>
      </w:r>
      <w:r>
        <w:rPr>
          <w:color w:val="231F20"/>
          <w:w w:val="115"/>
        </w:rPr>
        <w:t>договор</w:t>
      </w:r>
      <w:r>
        <w:rPr>
          <w:color w:val="231F20"/>
          <w:spacing w:val="1"/>
          <w:w w:val="115"/>
        </w:rPr>
        <w:t xml:space="preserve"> </w:t>
      </w:r>
      <w:r>
        <w:rPr>
          <w:color w:val="231F20"/>
          <w:w w:val="115"/>
        </w:rPr>
        <w:t>между Россией и Швецией</w:t>
      </w:r>
      <w:r>
        <w:rPr>
          <w:i/>
          <w:color w:val="231F20"/>
          <w:w w:val="115"/>
        </w:rPr>
        <w:t xml:space="preserve">. </w:t>
      </w:r>
      <w:r>
        <w:rPr>
          <w:color w:val="231F20"/>
          <w:w w:val="115"/>
        </w:rPr>
        <w:t>Поход войска М.В. Скопина-Шуй-</w:t>
      </w:r>
      <w:r>
        <w:rPr>
          <w:color w:val="231F20"/>
          <w:spacing w:val="1"/>
          <w:w w:val="115"/>
        </w:rPr>
        <w:t xml:space="preserve"> </w:t>
      </w:r>
      <w:r>
        <w:rPr>
          <w:color w:val="231F20"/>
          <w:w w:val="115"/>
        </w:rPr>
        <w:t>ского и Я.-П. Делагарди и распад тушинского лагеря. Открытое</w:t>
      </w:r>
      <w:r>
        <w:rPr>
          <w:color w:val="231F20"/>
          <w:spacing w:val="1"/>
          <w:w w:val="115"/>
        </w:rPr>
        <w:t xml:space="preserve"> </w:t>
      </w:r>
      <w:r>
        <w:rPr>
          <w:color w:val="231F20"/>
          <w:w w:val="115"/>
        </w:rPr>
        <w:t>вступление Речи Посполитой в войну против России. Оборона</w:t>
      </w:r>
      <w:r>
        <w:rPr>
          <w:color w:val="231F20"/>
          <w:spacing w:val="1"/>
          <w:w w:val="115"/>
        </w:rPr>
        <w:t xml:space="preserve"> </w:t>
      </w:r>
      <w:r>
        <w:rPr>
          <w:color w:val="231F20"/>
          <w:w w:val="115"/>
        </w:rPr>
        <w:t>Смоленска.</w:t>
      </w:r>
    </w:p>
    <w:p w:rsidR="00D4125A" w:rsidRDefault="00D4125A" w:rsidP="00D4125A">
      <w:pPr>
        <w:pStyle w:val="a6"/>
        <w:spacing w:before="4" w:line="252" w:lineRule="auto"/>
        <w:ind w:right="155"/>
      </w:pPr>
      <w:r>
        <w:rPr>
          <w:color w:val="231F20"/>
          <w:w w:val="115"/>
        </w:rPr>
        <w:t>Свержение Василия Шуйского и переход власти к «семибо-</w:t>
      </w:r>
      <w:r>
        <w:rPr>
          <w:color w:val="231F20"/>
          <w:spacing w:val="1"/>
          <w:w w:val="115"/>
        </w:rPr>
        <w:t xml:space="preserve"> </w:t>
      </w:r>
      <w:r>
        <w:rPr>
          <w:color w:val="231F20"/>
          <w:w w:val="115"/>
        </w:rPr>
        <w:t>ярщине». Договор об избрании на престол польского принца</w:t>
      </w:r>
      <w:r>
        <w:rPr>
          <w:color w:val="231F20"/>
          <w:spacing w:val="1"/>
          <w:w w:val="115"/>
        </w:rPr>
        <w:t xml:space="preserve"> </w:t>
      </w:r>
      <w:r>
        <w:rPr>
          <w:color w:val="231F20"/>
          <w:w w:val="115"/>
        </w:rPr>
        <w:t>Владислава и вступление польско-литовского гарнизона в Мо-</w:t>
      </w:r>
      <w:r>
        <w:rPr>
          <w:color w:val="231F20"/>
          <w:spacing w:val="1"/>
          <w:w w:val="115"/>
        </w:rPr>
        <w:t xml:space="preserve"> </w:t>
      </w:r>
      <w:r>
        <w:rPr>
          <w:color w:val="231F20"/>
          <w:w w:val="115"/>
        </w:rPr>
        <w:t>скву.</w:t>
      </w:r>
      <w:r>
        <w:rPr>
          <w:color w:val="231F20"/>
          <w:spacing w:val="1"/>
          <w:w w:val="115"/>
        </w:rPr>
        <w:t xml:space="preserve"> </w:t>
      </w:r>
      <w:r>
        <w:rPr>
          <w:color w:val="231F20"/>
          <w:w w:val="115"/>
        </w:rPr>
        <w:t>Подъем</w:t>
      </w:r>
      <w:r>
        <w:rPr>
          <w:color w:val="231F20"/>
          <w:spacing w:val="1"/>
          <w:w w:val="115"/>
        </w:rPr>
        <w:t xml:space="preserve"> </w:t>
      </w:r>
      <w:r>
        <w:rPr>
          <w:color w:val="231F20"/>
          <w:w w:val="115"/>
        </w:rPr>
        <w:t>национально-освободительного</w:t>
      </w:r>
      <w:r>
        <w:rPr>
          <w:color w:val="231F20"/>
          <w:spacing w:val="1"/>
          <w:w w:val="115"/>
        </w:rPr>
        <w:t xml:space="preserve"> </w:t>
      </w:r>
      <w:r>
        <w:rPr>
          <w:color w:val="231F20"/>
          <w:w w:val="115"/>
        </w:rPr>
        <w:t>движения.</w:t>
      </w:r>
      <w:r>
        <w:rPr>
          <w:color w:val="231F20"/>
          <w:spacing w:val="1"/>
          <w:w w:val="115"/>
        </w:rPr>
        <w:t xml:space="preserve"> </w:t>
      </w:r>
      <w:r>
        <w:rPr>
          <w:color w:val="231F20"/>
          <w:w w:val="115"/>
        </w:rPr>
        <w:t>Па-</w:t>
      </w:r>
      <w:r>
        <w:rPr>
          <w:color w:val="231F20"/>
          <w:spacing w:val="1"/>
          <w:w w:val="115"/>
        </w:rPr>
        <w:t xml:space="preserve"> </w:t>
      </w:r>
      <w:r>
        <w:rPr>
          <w:color w:val="231F20"/>
          <w:w w:val="115"/>
        </w:rPr>
        <w:t>триарх</w:t>
      </w:r>
      <w:r>
        <w:rPr>
          <w:color w:val="231F20"/>
          <w:spacing w:val="1"/>
          <w:w w:val="115"/>
        </w:rPr>
        <w:t xml:space="preserve"> </w:t>
      </w:r>
      <w:r>
        <w:rPr>
          <w:color w:val="231F20"/>
          <w:w w:val="115"/>
        </w:rPr>
        <w:t>Гермоген.</w:t>
      </w:r>
      <w:r>
        <w:rPr>
          <w:color w:val="231F20"/>
          <w:spacing w:val="1"/>
          <w:w w:val="115"/>
        </w:rPr>
        <w:t xml:space="preserve"> </w:t>
      </w:r>
      <w:r>
        <w:rPr>
          <w:color w:val="231F20"/>
          <w:w w:val="115"/>
        </w:rPr>
        <w:t>Московское</w:t>
      </w:r>
      <w:r>
        <w:rPr>
          <w:color w:val="231F20"/>
          <w:spacing w:val="1"/>
          <w:w w:val="115"/>
        </w:rPr>
        <w:t xml:space="preserve"> </w:t>
      </w:r>
      <w:r>
        <w:rPr>
          <w:color w:val="231F20"/>
          <w:w w:val="115"/>
        </w:rPr>
        <w:t>восстание</w:t>
      </w:r>
      <w:r>
        <w:rPr>
          <w:color w:val="231F20"/>
          <w:spacing w:val="1"/>
          <w:w w:val="115"/>
        </w:rPr>
        <w:t xml:space="preserve"> </w:t>
      </w:r>
      <w:r>
        <w:rPr>
          <w:color w:val="231F20"/>
          <w:w w:val="115"/>
        </w:rPr>
        <w:t>1611</w:t>
      </w:r>
      <w:r>
        <w:rPr>
          <w:color w:val="231F20"/>
          <w:spacing w:val="1"/>
          <w:w w:val="115"/>
        </w:rPr>
        <w:t xml:space="preserve"> </w:t>
      </w:r>
      <w:r>
        <w:rPr>
          <w:color w:val="231F20"/>
          <w:w w:val="115"/>
        </w:rPr>
        <w:t>г.</w:t>
      </w:r>
      <w:r>
        <w:rPr>
          <w:color w:val="231F20"/>
          <w:spacing w:val="1"/>
          <w:w w:val="115"/>
        </w:rPr>
        <w:t xml:space="preserve"> </w:t>
      </w:r>
      <w:r>
        <w:rPr>
          <w:color w:val="231F20"/>
          <w:w w:val="115"/>
        </w:rPr>
        <w:t>и</w:t>
      </w:r>
      <w:r>
        <w:rPr>
          <w:color w:val="231F20"/>
          <w:spacing w:val="1"/>
          <w:w w:val="115"/>
        </w:rPr>
        <w:t xml:space="preserve"> </w:t>
      </w:r>
      <w:r>
        <w:rPr>
          <w:color w:val="231F20"/>
          <w:w w:val="115"/>
        </w:rPr>
        <w:t>сожжение</w:t>
      </w:r>
      <w:r>
        <w:rPr>
          <w:color w:val="231F20"/>
          <w:spacing w:val="-55"/>
          <w:w w:val="115"/>
        </w:rPr>
        <w:t xml:space="preserve"> </w:t>
      </w:r>
      <w:r>
        <w:rPr>
          <w:color w:val="231F20"/>
          <w:w w:val="115"/>
        </w:rPr>
        <w:t>города оккупантами. Первое и второе земские ополчения. За-</w:t>
      </w:r>
      <w:r>
        <w:rPr>
          <w:color w:val="231F20"/>
          <w:spacing w:val="1"/>
          <w:w w:val="115"/>
        </w:rPr>
        <w:t xml:space="preserve"> </w:t>
      </w:r>
      <w:r>
        <w:rPr>
          <w:color w:val="231F20"/>
          <w:w w:val="115"/>
        </w:rPr>
        <w:t>хват</w:t>
      </w:r>
      <w:r>
        <w:rPr>
          <w:color w:val="231F20"/>
          <w:spacing w:val="1"/>
          <w:w w:val="115"/>
        </w:rPr>
        <w:t xml:space="preserve"> </w:t>
      </w:r>
      <w:r>
        <w:rPr>
          <w:color w:val="231F20"/>
          <w:w w:val="115"/>
        </w:rPr>
        <w:t>Новгорода</w:t>
      </w:r>
      <w:r>
        <w:rPr>
          <w:color w:val="231F20"/>
          <w:spacing w:val="1"/>
          <w:w w:val="115"/>
        </w:rPr>
        <w:t xml:space="preserve"> </w:t>
      </w:r>
      <w:r>
        <w:rPr>
          <w:color w:val="231F20"/>
          <w:w w:val="115"/>
        </w:rPr>
        <w:t>шведскими</w:t>
      </w:r>
      <w:r>
        <w:rPr>
          <w:color w:val="231F20"/>
          <w:spacing w:val="1"/>
          <w:w w:val="115"/>
        </w:rPr>
        <w:t xml:space="preserve"> </w:t>
      </w:r>
      <w:r>
        <w:rPr>
          <w:color w:val="231F20"/>
          <w:w w:val="115"/>
        </w:rPr>
        <w:t>войсками.</w:t>
      </w:r>
      <w:r>
        <w:rPr>
          <w:color w:val="231F20"/>
          <w:spacing w:val="1"/>
          <w:w w:val="115"/>
        </w:rPr>
        <w:t xml:space="preserve"> </w:t>
      </w:r>
      <w:r>
        <w:rPr>
          <w:color w:val="231F20"/>
          <w:w w:val="115"/>
        </w:rPr>
        <w:t>«Совет</w:t>
      </w:r>
      <w:r>
        <w:rPr>
          <w:color w:val="231F20"/>
          <w:spacing w:val="1"/>
          <w:w w:val="115"/>
        </w:rPr>
        <w:t xml:space="preserve"> </w:t>
      </w:r>
      <w:r>
        <w:rPr>
          <w:color w:val="231F20"/>
          <w:w w:val="115"/>
        </w:rPr>
        <w:t>всея</w:t>
      </w:r>
      <w:r>
        <w:rPr>
          <w:color w:val="231F20"/>
          <w:spacing w:val="1"/>
          <w:w w:val="115"/>
        </w:rPr>
        <w:t xml:space="preserve"> </w:t>
      </w:r>
      <w:r>
        <w:rPr>
          <w:color w:val="231F20"/>
          <w:w w:val="115"/>
        </w:rPr>
        <w:t>земли».</w:t>
      </w:r>
      <w:r>
        <w:rPr>
          <w:color w:val="231F20"/>
          <w:spacing w:val="1"/>
          <w:w w:val="115"/>
        </w:rPr>
        <w:t xml:space="preserve"> </w:t>
      </w:r>
      <w:r>
        <w:rPr>
          <w:color w:val="231F20"/>
          <w:w w:val="115"/>
        </w:rPr>
        <w:t>Освобождение</w:t>
      </w:r>
      <w:r>
        <w:rPr>
          <w:color w:val="231F20"/>
          <w:spacing w:val="14"/>
          <w:w w:val="115"/>
        </w:rPr>
        <w:t xml:space="preserve"> </w:t>
      </w:r>
      <w:r>
        <w:rPr>
          <w:color w:val="231F20"/>
          <w:w w:val="115"/>
        </w:rPr>
        <w:t>Москвы</w:t>
      </w:r>
      <w:r>
        <w:rPr>
          <w:color w:val="231F20"/>
          <w:spacing w:val="15"/>
          <w:w w:val="115"/>
        </w:rPr>
        <w:t xml:space="preserve"> </w:t>
      </w:r>
      <w:r>
        <w:rPr>
          <w:color w:val="231F20"/>
          <w:w w:val="115"/>
        </w:rPr>
        <w:t>в</w:t>
      </w:r>
      <w:r>
        <w:rPr>
          <w:color w:val="231F20"/>
          <w:spacing w:val="14"/>
          <w:w w:val="115"/>
        </w:rPr>
        <w:t xml:space="preserve"> </w:t>
      </w:r>
      <w:r>
        <w:rPr>
          <w:color w:val="231F20"/>
          <w:w w:val="115"/>
        </w:rPr>
        <w:t>1612</w:t>
      </w:r>
      <w:r>
        <w:rPr>
          <w:color w:val="231F20"/>
          <w:spacing w:val="15"/>
          <w:w w:val="115"/>
        </w:rPr>
        <w:t xml:space="preserve"> </w:t>
      </w:r>
      <w:r>
        <w:rPr>
          <w:color w:val="231F20"/>
          <w:w w:val="115"/>
        </w:rPr>
        <w:t>г.</w:t>
      </w:r>
    </w:p>
    <w:p w:rsidR="00D4125A" w:rsidRDefault="00D4125A" w:rsidP="00D4125A">
      <w:pPr>
        <w:pStyle w:val="a6"/>
        <w:spacing w:before="5" w:line="252" w:lineRule="auto"/>
        <w:ind w:right="154"/>
      </w:pPr>
      <w:r>
        <w:rPr>
          <w:b/>
          <w:i/>
          <w:color w:val="231F20"/>
          <w:w w:val="115"/>
        </w:rPr>
        <w:t xml:space="preserve">Окончание </w:t>
      </w:r>
      <w:r>
        <w:rPr>
          <w:b/>
          <w:i/>
          <w:color w:val="231F20"/>
          <w:spacing w:val="4"/>
          <w:w w:val="115"/>
        </w:rPr>
        <w:t xml:space="preserve"> </w:t>
      </w:r>
      <w:r>
        <w:rPr>
          <w:b/>
          <w:i/>
          <w:color w:val="231F20"/>
          <w:w w:val="115"/>
        </w:rPr>
        <w:t>Смуты</w:t>
      </w:r>
      <w:r>
        <w:rPr>
          <w:color w:val="231F20"/>
          <w:w w:val="115"/>
        </w:rPr>
        <w:t xml:space="preserve">. </w:t>
      </w:r>
      <w:r>
        <w:rPr>
          <w:color w:val="231F20"/>
          <w:spacing w:val="45"/>
          <w:w w:val="115"/>
        </w:rPr>
        <w:t xml:space="preserve"> </w:t>
      </w:r>
      <w:r>
        <w:rPr>
          <w:color w:val="231F20"/>
          <w:w w:val="115"/>
        </w:rPr>
        <w:t xml:space="preserve">Земский </w:t>
      </w:r>
      <w:r>
        <w:rPr>
          <w:color w:val="231F20"/>
          <w:spacing w:val="46"/>
          <w:w w:val="115"/>
        </w:rPr>
        <w:t xml:space="preserve"> </w:t>
      </w:r>
      <w:r>
        <w:rPr>
          <w:color w:val="231F20"/>
          <w:w w:val="115"/>
        </w:rPr>
        <w:t xml:space="preserve">собор </w:t>
      </w:r>
      <w:r>
        <w:rPr>
          <w:color w:val="231F20"/>
          <w:spacing w:val="46"/>
          <w:w w:val="115"/>
        </w:rPr>
        <w:t xml:space="preserve"> </w:t>
      </w:r>
      <w:r>
        <w:rPr>
          <w:color w:val="231F20"/>
          <w:w w:val="115"/>
        </w:rPr>
        <w:t xml:space="preserve">1613 </w:t>
      </w:r>
      <w:r>
        <w:rPr>
          <w:color w:val="231F20"/>
          <w:spacing w:val="45"/>
          <w:w w:val="115"/>
        </w:rPr>
        <w:t xml:space="preserve"> </w:t>
      </w:r>
      <w:r>
        <w:rPr>
          <w:color w:val="231F20"/>
          <w:w w:val="115"/>
        </w:rPr>
        <w:t xml:space="preserve">г. </w:t>
      </w:r>
      <w:r>
        <w:rPr>
          <w:color w:val="231F20"/>
          <w:spacing w:val="46"/>
          <w:w w:val="115"/>
        </w:rPr>
        <w:t xml:space="preserve"> </w:t>
      </w:r>
      <w:r>
        <w:rPr>
          <w:color w:val="231F20"/>
          <w:w w:val="115"/>
        </w:rPr>
        <w:t xml:space="preserve">и </w:t>
      </w:r>
      <w:r>
        <w:rPr>
          <w:color w:val="231F20"/>
          <w:spacing w:val="46"/>
          <w:w w:val="115"/>
        </w:rPr>
        <w:t xml:space="preserve"> </w:t>
      </w:r>
      <w:r>
        <w:rPr>
          <w:color w:val="231F20"/>
          <w:w w:val="115"/>
        </w:rPr>
        <w:t xml:space="preserve">его </w:t>
      </w:r>
      <w:r>
        <w:rPr>
          <w:color w:val="231F20"/>
          <w:spacing w:val="45"/>
          <w:w w:val="115"/>
        </w:rPr>
        <w:t xml:space="preserve"> </w:t>
      </w:r>
      <w:r>
        <w:rPr>
          <w:color w:val="231F20"/>
          <w:w w:val="115"/>
        </w:rPr>
        <w:t>роль</w:t>
      </w:r>
      <w:r>
        <w:rPr>
          <w:color w:val="231F20"/>
          <w:spacing w:val="-56"/>
          <w:w w:val="115"/>
        </w:rPr>
        <w:t xml:space="preserve"> </w:t>
      </w:r>
      <w:r>
        <w:rPr>
          <w:color w:val="231F20"/>
          <w:w w:val="115"/>
        </w:rPr>
        <w:t>в укреплении государственности. Избрание на царство Михаи-</w:t>
      </w:r>
      <w:r>
        <w:rPr>
          <w:color w:val="231F20"/>
          <w:spacing w:val="1"/>
          <w:w w:val="115"/>
        </w:rPr>
        <w:t xml:space="preserve"> </w:t>
      </w:r>
      <w:r>
        <w:rPr>
          <w:color w:val="231F20"/>
          <w:w w:val="115"/>
        </w:rPr>
        <w:t>ла Федоровича Романова. Борьба с казачьими выступлениями</w:t>
      </w:r>
      <w:r>
        <w:rPr>
          <w:color w:val="231F20"/>
          <w:spacing w:val="1"/>
          <w:w w:val="115"/>
        </w:rPr>
        <w:t xml:space="preserve"> </w:t>
      </w:r>
      <w:r>
        <w:rPr>
          <w:color w:val="231F20"/>
          <w:w w:val="115"/>
        </w:rPr>
        <w:t>против</w:t>
      </w:r>
      <w:r>
        <w:rPr>
          <w:color w:val="231F20"/>
          <w:spacing w:val="1"/>
          <w:w w:val="115"/>
        </w:rPr>
        <w:t xml:space="preserve"> </w:t>
      </w:r>
      <w:r>
        <w:rPr>
          <w:color w:val="231F20"/>
          <w:w w:val="115"/>
        </w:rPr>
        <w:t>центральной</w:t>
      </w:r>
      <w:r>
        <w:rPr>
          <w:color w:val="231F20"/>
          <w:spacing w:val="1"/>
          <w:w w:val="115"/>
        </w:rPr>
        <w:t xml:space="preserve"> </w:t>
      </w:r>
      <w:r>
        <w:rPr>
          <w:color w:val="231F20"/>
          <w:w w:val="115"/>
        </w:rPr>
        <w:t>власти.</w:t>
      </w:r>
      <w:r>
        <w:rPr>
          <w:color w:val="231F20"/>
          <w:spacing w:val="1"/>
          <w:w w:val="115"/>
        </w:rPr>
        <w:t xml:space="preserve"> </w:t>
      </w:r>
      <w:r>
        <w:rPr>
          <w:color w:val="231F20"/>
          <w:w w:val="115"/>
        </w:rPr>
        <w:t>Столбовский</w:t>
      </w:r>
      <w:r>
        <w:rPr>
          <w:color w:val="231F20"/>
          <w:spacing w:val="1"/>
          <w:w w:val="115"/>
        </w:rPr>
        <w:t xml:space="preserve"> </w:t>
      </w:r>
      <w:r>
        <w:rPr>
          <w:color w:val="231F20"/>
          <w:w w:val="115"/>
        </w:rPr>
        <w:t>мир</w:t>
      </w:r>
      <w:r>
        <w:rPr>
          <w:color w:val="231F20"/>
          <w:spacing w:val="1"/>
          <w:w w:val="115"/>
        </w:rPr>
        <w:t xml:space="preserve"> </w:t>
      </w:r>
      <w:r>
        <w:rPr>
          <w:color w:val="231F20"/>
          <w:w w:val="115"/>
        </w:rPr>
        <w:t>со</w:t>
      </w:r>
      <w:r>
        <w:rPr>
          <w:color w:val="231F20"/>
          <w:spacing w:val="1"/>
          <w:w w:val="115"/>
        </w:rPr>
        <w:t xml:space="preserve"> </w:t>
      </w:r>
      <w:r>
        <w:rPr>
          <w:color w:val="231F20"/>
          <w:w w:val="115"/>
        </w:rPr>
        <w:t>Швецией:</w:t>
      </w:r>
      <w:r>
        <w:rPr>
          <w:color w:val="231F20"/>
          <w:spacing w:val="1"/>
          <w:w w:val="115"/>
        </w:rPr>
        <w:t xml:space="preserve"> </w:t>
      </w:r>
      <w:r>
        <w:rPr>
          <w:color w:val="231F20"/>
          <w:w w:val="115"/>
        </w:rPr>
        <w:t>утрата выхода к Балтийскому морю. Продолжение войны с Ре-</w:t>
      </w:r>
      <w:r>
        <w:rPr>
          <w:color w:val="231F20"/>
          <w:spacing w:val="1"/>
          <w:w w:val="115"/>
        </w:rPr>
        <w:t xml:space="preserve"> </w:t>
      </w:r>
      <w:r>
        <w:rPr>
          <w:color w:val="231F20"/>
          <w:w w:val="115"/>
        </w:rPr>
        <w:t>чью Посполитой. Поход принца Владислава на Москву. Заклю-</w:t>
      </w:r>
      <w:r>
        <w:rPr>
          <w:color w:val="231F20"/>
          <w:spacing w:val="1"/>
          <w:w w:val="115"/>
        </w:rPr>
        <w:t xml:space="preserve"> </w:t>
      </w:r>
      <w:r>
        <w:rPr>
          <w:color w:val="231F20"/>
          <w:w w:val="115"/>
        </w:rPr>
        <w:t>чение Деулинского перемирия с Речью Посполитой. Итоги и</w:t>
      </w:r>
      <w:r>
        <w:rPr>
          <w:color w:val="231F20"/>
          <w:spacing w:val="1"/>
          <w:w w:val="115"/>
        </w:rPr>
        <w:t xml:space="preserve"> </w:t>
      </w:r>
      <w:r>
        <w:rPr>
          <w:color w:val="231F20"/>
          <w:w w:val="115"/>
        </w:rPr>
        <w:t>последствия</w:t>
      </w:r>
      <w:r>
        <w:rPr>
          <w:color w:val="231F20"/>
          <w:spacing w:val="14"/>
          <w:w w:val="115"/>
        </w:rPr>
        <w:t xml:space="preserve"> </w:t>
      </w:r>
      <w:r>
        <w:rPr>
          <w:color w:val="231F20"/>
          <w:w w:val="115"/>
        </w:rPr>
        <w:t>Смутного</w:t>
      </w:r>
      <w:r>
        <w:rPr>
          <w:color w:val="231F20"/>
          <w:spacing w:val="15"/>
          <w:w w:val="115"/>
        </w:rPr>
        <w:t xml:space="preserve"> </w:t>
      </w:r>
      <w:r>
        <w:rPr>
          <w:color w:val="231F20"/>
          <w:w w:val="115"/>
        </w:rPr>
        <w:t>времени.</w:t>
      </w:r>
    </w:p>
    <w:p w:rsidR="00D4125A" w:rsidRDefault="00D4125A" w:rsidP="00D4125A">
      <w:pPr>
        <w:spacing w:before="150"/>
        <w:ind w:left="157"/>
        <w:rPr>
          <w:rFonts w:ascii="Trebuchet MS" w:hAnsi="Trebuchet MS"/>
        </w:rPr>
      </w:pPr>
      <w:r>
        <w:rPr>
          <w:rFonts w:ascii="Tahoma" w:hAnsi="Tahoma"/>
          <w:b/>
          <w:color w:val="231F20"/>
          <w:w w:val="90"/>
        </w:rPr>
        <w:t>Россия</w:t>
      </w:r>
      <w:r>
        <w:rPr>
          <w:rFonts w:ascii="Tahoma" w:hAnsi="Tahoma"/>
          <w:b/>
          <w:color w:val="231F20"/>
          <w:spacing w:val="-1"/>
          <w:w w:val="90"/>
        </w:rPr>
        <w:t xml:space="preserve"> </w:t>
      </w:r>
      <w:r>
        <w:rPr>
          <w:rFonts w:ascii="Tahoma" w:hAnsi="Tahoma"/>
          <w:b/>
          <w:color w:val="231F20"/>
          <w:w w:val="90"/>
        </w:rPr>
        <w:t>в</w:t>
      </w:r>
      <w:r>
        <w:rPr>
          <w:rFonts w:ascii="Tahoma" w:hAnsi="Tahoma"/>
          <w:b/>
          <w:color w:val="231F20"/>
          <w:spacing w:val="-1"/>
          <w:w w:val="90"/>
        </w:rPr>
        <w:t xml:space="preserve"> </w:t>
      </w:r>
      <w:r>
        <w:rPr>
          <w:rFonts w:ascii="Tahoma" w:hAnsi="Tahoma"/>
          <w:b/>
          <w:color w:val="231F20"/>
          <w:w w:val="90"/>
        </w:rPr>
        <w:t>XVII в.</w:t>
      </w:r>
      <w:r>
        <w:rPr>
          <w:rFonts w:ascii="Tahoma" w:hAnsi="Tahoma"/>
          <w:b/>
          <w:color w:val="231F20"/>
          <w:spacing w:val="-1"/>
          <w:w w:val="90"/>
        </w:rPr>
        <w:t xml:space="preserve"> </w:t>
      </w:r>
      <w:r>
        <w:rPr>
          <w:rFonts w:ascii="Trebuchet MS" w:hAnsi="Trebuchet MS"/>
          <w:color w:val="231F20"/>
          <w:w w:val="90"/>
        </w:rPr>
        <w:t>(16</w:t>
      </w:r>
      <w:r>
        <w:rPr>
          <w:rFonts w:ascii="Trebuchet MS" w:hAnsi="Trebuchet MS"/>
          <w:color w:val="231F20"/>
          <w:spacing w:val="-3"/>
          <w:w w:val="90"/>
        </w:rPr>
        <w:t xml:space="preserve"> </w:t>
      </w:r>
      <w:r>
        <w:rPr>
          <w:rFonts w:ascii="Trebuchet MS" w:hAnsi="Trebuchet MS"/>
          <w:color w:val="231F20"/>
          <w:w w:val="90"/>
        </w:rPr>
        <w:t>ч)</w:t>
      </w:r>
    </w:p>
    <w:p w:rsidR="00D4125A" w:rsidRDefault="00D4125A" w:rsidP="00D4125A">
      <w:pPr>
        <w:pStyle w:val="a6"/>
        <w:spacing w:before="67" w:line="252" w:lineRule="auto"/>
        <w:ind w:right="154"/>
      </w:pPr>
      <w:r>
        <w:rPr>
          <w:b/>
          <w:i/>
          <w:color w:val="231F20"/>
          <w:w w:val="120"/>
        </w:rPr>
        <w:t>Россия</w:t>
      </w:r>
      <w:r>
        <w:rPr>
          <w:b/>
          <w:i/>
          <w:color w:val="231F20"/>
          <w:spacing w:val="1"/>
          <w:w w:val="120"/>
        </w:rPr>
        <w:t xml:space="preserve"> </w:t>
      </w:r>
      <w:r>
        <w:rPr>
          <w:b/>
          <w:i/>
          <w:color w:val="231F20"/>
          <w:w w:val="120"/>
        </w:rPr>
        <w:t>при</w:t>
      </w:r>
      <w:r>
        <w:rPr>
          <w:b/>
          <w:i/>
          <w:color w:val="231F20"/>
          <w:spacing w:val="1"/>
          <w:w w:val="120"/>
        </w:rPr>
        <w:t xml:space="preserve"> </w:t>
      </w:r>
      <w:r>
        <w:rPr>
          <w:b/>
          <w:i/>
          <w:color w:val="231F20"/>
          <w:w w:val="120"/>
        </w:rPr>
        <w:t>первых</w:t>
      </w:r>
      <w:r>
        <w:rPr>
          <w:b/>
          <w:i/>
          <w:color w:val="231F20"/>
          <w:spacing w:val="1"/>
          <w:w w:val="120"/>
        </w:rPr>
        <w:t xml:space="preserve"> </w:t>
      </w:r>
      <w:r>
        <w:rPr>
          <w:b/>
          <w:i/>
          <w:color w:val="231F20"/>
          <w:w w:val="120"/>
        </w:rPr>
        <w:t xml:space="preserve">Романовых. </w:t>
      </w:r>
      <w:r>
        <w:rPr>
          <w:color w:val="231F20"/>
          <w:w w:val="120"/>
        </w:rPr>
        <w:t>Царствование Михаила</w:t>
      </w:r>
      <w:r>
        <w:rPr>
          <w:color w:val="231F20"/>
          <w:spacing w:val="1"/>
          <w:w w:val="120"/>
        </w:rPr>
        <w:t xml:space="preserve"> </w:t>
      </w:r>
      <w:r>
        <w:rPr>
          <w:color w:val="231F20"/>
          <w:w w:val="115"/>
        </w:rPr>
        <w:t>Федоровича. Восстановление экономического потенциала стра-</w:t>
      </w:r>
      <w:r>
        <w:rPr>
          <w:color w:val="231F20"/>
          <w:spacing w:val="1"/>
          <w:w w:val="115"/>
        </w:rPr>
        <w:t xml:space="preserve"> </w:t>
      </w:r>
      <w:r>
        <w:rPr>
          <w:color w:val="231F20"/>
          <w:w w:val="120"/>
        </w:rPr>
        <w:t>ны. Продолжение закрепощения крестьян. Земские соборы.</w:t>
      </w:r>
      <w:r>
        <w:rPr>
          <w:color w:val="231F20"/>
          <w:spacing w:val="1"/>
          <w:w w:val="120"/>
        </w:rPr>
        <w:t xml:space="preserve"> </w:t>
      </w:r>
      <w:r>
        <w:rPr>
          <w:color w:val="231F20"/>
          <w:w w:val="120"/>
        </w:rPr>
        <w:t>Роль</w:t>
      </w:r>
      <w:r>
        <w:rPr>
          <w:color w:val="231F20"/>
          <w:spacing w:val="6"/>
          <w:w w:val="120"/>
        </w:rPr>
        <w:t xml:space="preserve"> </w:t>
      </w:r>
      <w:r>
        <w:rPr>
          <w:color w:val="231F20"/>
          <w:w w:val="120"/>
        </w:rPr>
        <w:t>патриарха</w:t>
      </w:r>
      <w:r>
        <w:rPr>
          <w:color w:val="231F20"/>
          <w:spacing w:val="6"/>
          <w:w w:val="120"/>
        </w:rPr>
        <w:t xml:space="preserve"> </w:t>
      </w:r>
      <w:r>
        <w:rPr>
          <w:color w:val="231F20"/>
          <w:w w:val="120"/>
        </w:rPr>
        <w:t>Филарета</w:t>
      </w:r>
      <w:r>
        <w:rPr>
          <w:color w:val="231F20"/>
          <w:spacing w:val="7"/>
          <w:w w:val="120"/>
        </w:rPr>
        <w:t xml:space="preserve"> </w:t>
      </w:r>
      <w:r>
        <w:rPr>
          <w:color w:val="231F20"/>
          <w:w w:val="120"/>
        </w:rPr>
        <w:t>в</w:t>
      </w:r>
      <w:r>
        <w:rPr>
          <w:color w:val="231F20"/>
          <w:spacing w:val="6"/>
          <w:w w:val="120"/>
        </w:rPr>
        <w:t xml:space="preserve"> </w:t>
      </w:r>
      <w:r>
        <w:rPr>
          <w:color w:val="231F20"/>
          <w:w w:val="120"/>
        </w:rPr>
        <w:t>управлении</w:t>
      </w:r>
      <w:r>
        <w:rPr>
          <w:color w:val="231F20"/>
          <w:spacing w:val="6"/>
          <w:w w:val="120"/>
        </w:rPr>
        <w:t xml:space="preserve"> </w:t>
      </w:r>
      <w:r>
        <w:rPr>
          <w:color w:val="231F20"/>
          <w:w w:val="120"/>
        </w:rPr>
        <w:t>государством.</w:t>
      </w:r>
    </w:p>
    <w:p w:rsidR="00D4125A" w:rsidRDefault="00D4125A" w:rsidP="00D4125A">
      <w:pPr>
        <w:pStyle w:val="a6"/>
        <w:spacing w:before="2" w:line="252" w:lineRule="auto"/>
        <w:ind w:right="154"/>
      </w:pPr>
      <w:r>
        <w:rPr>
          <w:color w:val="231F20"/>
          <w:w w:val="115"/>
        </w:rPr>
        <w:t>Царь</w:t>
      </w:r>
      <w:r>
        <w:rPr>
          <w:color w:val="231F20"/>
          <w:spacing w:val="1"/>
          <w:w w:val="115"/>
        </w:rPr>
        <w:t xml:space="preserve"> </w:t>
      </w:r>
      <w:r>
        <w:rPr>
          <w:color w:val="231F20"/>
          <w:w w:val="115"/>
        </w:rPr>
        <w:t>Алексей</w:t>
      </w:r>
      <w:r>
        <w:rPr>
          <w:color w:val="231F20"/>
          <w:spacing w:val="1"/>
          <w:w w:val="115"/>
        </w:rPr>
        <w:t xml:space="preserve"> </w:t>
      </w:r>
      <w:r>
        <w:rPr>
          <w:color w:val="231F20"/>
          <w:w w:val="115"/>
        </w:rPr>
        <w:t>Михайлович.</w:t>
      </w:r>
      <w:r>
        <w:rPr>
          <w:color w:val="231F20"/>
          <w:spacing w:val="1"/>
          <w:w w:val="115"/>
        </w:rPr>
        <w:t xml:space="preserve"> </w:t>
      </w:r>
      <w:r>
        <w:rPr>
          <w:color w:val="231F20"/>
          <w:w w:val="115"/>
        </w:rPr>
        <w:t>Укрепление</w:t>
      </w:r>
      <w:r>
        <w:rPr>
          <w:color w:val="231F20"/>
          <w:spacing w:val="1"/>
          <w:w w:val="115"/>
        </w:rPr>
        <w:t xml:space="preserve"> </w:t>
      </w:r>
      <w:r>
        <w:rPr>
          <w:color w:val="231F20"/>
          <w:w w:val="115"/>
        </w:rPr>
        <w:t>самодержавия.</w:t>
      </w:r>
      <w:r>
        <w:rPr>
          <w:color w:val="231F20"/>
          <w:spacing w:val="1"/>
          <w:w w:val="115"/>
        </w:rPr>
        <w:t xml:space="preserve"> </w:t>
      </w:r>
      <w:r>
        <w:rPr>
          <w:color w:val="231F20"/>
          <w:w w:val="115"/>
        </w:rPr>
        <w:t xml:space="preserve">Ослабление роли Боярской думы в управлении </w:t>
      </w:r>
      <w:r>
        <w:rPr>
          <w:color w:val="231F20"/>
          <w:w w:val="115"/>
        </w:rPr>
        <w:lastRenderedPageBreak/>
        <w:t>государством.</w:t>
      </w:r>
      <w:r>
        <w:rPr>
          <w:color w:val="231F20"/>
          <w:spacing w:val="1"/>
          <w:w w:val="115"/>
        </w:rPr>
        <w:t xml:space="preserve"> </w:t>
      </w:r>
      <w:r>
        <w:rPr>
          <w:color w:val="231F20"/>
          <w:w w:val="115"/>
        </w:rPr>
        <w:t>Развитие</w:t>
      </w:r>
      <w:r>
        <w:rPr>
          <w:color w:val="231F20"/>
          <w:spacing w:val="32"/>
          <w:w w:val="115"/>
        </w:rPr>
        <w:t xml:space="preserve"> </w:t>
      </w:r>
      <w:r>
        <w:rPr>
          <w:color w:val="231F20"/>
          <w:w w:val="115"/>
        </w:rPr>
        <w:t>приказного</w:t>
      </w:r>
      <w:r>
        <w:rPr>
          <w:color w:val="231F20"/>
          <w:spacing w:val="33"/>
          <w:w w:val="115"/>
        </w:rPr>
        <w:t xml:space="preserve"> </w:t>
      </w:r>
      <w:r>
        <w:rPr>
          <w:color w:val="231F20"/>
          <w:w w:val="115"/>
        </w:rPr>
        <w:t>строя.</w:t>
      </w:r>
      <w:r>
        <w:rPr>
          <w:color w:val="231F20"/>
          <w:spacing w:val="33"/>
          <w:w w:val="115"/>
        </w:rPr>
        <w:t xml:space="preserve"> </w:t>
      </w:r>
      <w:r>
        <w:rPr>
          <w:color w:val="231F20"/>
          <w:w w:val="115"/>
        </w:rPr>
        <w:t>Приказ</w:t>
      </w:r>
      <w:r>
        <w:rPr>
          <w:color w:val="231F20"/>
          <w:spacing w:val="33"/>
          <w:w w:val="115"/>
        </w:rPr>
        <w:t xml:space="preserve"> </w:t>
      </w:r>
      <w:r>
        <w:rPr>
          <w:color w:val="231F20"/>
          <w:w w:val="115"/>
        </w:rPr>
        <w:t>Тайных</w:t>
      </w:r>
      <w:r>
        <w:rPr>
          <w:color w:val="231F20"/>
          <w:spacing w:val="33"/>
          <w:w w:val="115"/>
        </w:rPr>
        <w:t xml:space="preserve"> </w:t>
      </w:r>
      <w:r>
        <w:rPr>
          <w:color w:val="231F20"/>
          <w:w w:val="115"/>
        </w:rPr>
        <w:t>дел.</w:t>
      </w:r>
      <w:r>
        <w:rPr>
          <w:color w:val="231F20"/>
          <w:spacing w:val="33"/>
          <w:w w:val="115"/>
        </w:rPr>
        <w:t xml:space="preserve"> </w:t>
      </w:r>
      <w:r>
        <w:rPr>
          <w:color w:val="231F20"/>
          <w:w w:val="115"/>
        </w:rPr>
        <w:t>Усиление</w:t>
      </w:r>
      <w:r>
        <w:rPr>
          <w:color w:val="231F20"/>
          <w:spacing w:val="33"/>
          <w:w w:val="115"/>
        </w:rPr>
        <w:t xml:space="preserve"> </w:t>
      </w:r>
      <w:r>
        <w:rPr>
          <w:color w:val="231F20"/>
          <w:w w:val="115"/>
        </w:rPr>
        <w:t>во-</w:t>
      </w:r>
    </w:p>
    <w:p w:rsidR="00D4125A" w:rsidRDefault="00D4125A" w:rsidP="00D4125A">
      <w:pPr>
        <w:pStyle w:val="a6"/>
        <w:spacing w:before="70" w:line="254" w:lineRule="auto"/>
        <w:ind w:right="154"/>
      </w:pPr>
      <w:r>
        <w:rPr>
          <w:color w:val="231F20"/>
          <w:w w:val="120"/>
        </w:rPr>
        <w:t>еводской власти в уездах и постепенная ликвидация земского</w:t>
      </w:r>
      <w:r>
        <w:rPr>
          <w:color w:val="231F20"/>
          <w:spacing w:val="-57"/>
          <w:w w:val="120"/>
        </w:rPr>
        <w:t xml:space="preserve"> </w:t>
      </w:r>
      <w:r>
        <w:rPr>
          <w:color w:val="231F20"/>
          <w:w w:val="120"/>
        </w:rPr>
        <w:t>самоуправления.</w:t>
      </w:r>
      <w:r>
        <w:rPr>
          <w:color w:val="231F20"/>
          <w:spacing w:val="57"/>
          <w:w w:val="120"/>
        </w:rPr>
        <w:t xml:space="preserve"> </w:t>
      </w:r>
      <w:r>
        <w:rPr>
          <w:color w:val="231F20"/>
          <w:w w:val="120"/>
        </w:rPr>
        <w:t>Затухание</w:t>
      </w:r>
      <w:r>
        <w:rPr>
          <w:color w:val="231F20"/>
          <w:spacing w:val="57"/>
          <w:w w:val="120"/>
        </w:rPr>
        <w:t xml:space="preserve"> </w:t>
      </w:r>
      <w:r>
        <w:rPr>
          <w:color w:val="231F20"/>
          <w:w w:val="120"/>
        </w:rPr>
        <w:t>деятельности</w:t>
      </w:r>
      <w:r>
        <w:rPr>
          <w:color w:val="231F20"/>
          <w:spacing w:val="58"/>
          <w:w w:val="120"/>
        </w:rPr>
        <w:t xml:space="preserve"> </w:t>
      </w:r>
      <w:r>
        <w:rPr>
          <w:color w:val="231F20"/>
          <w:w w:val="120"/>
        </w:rPr>
        <w:t>Земских</w:t>
      </w:r>
      <w:r>
        <w:rPr>
          <w:color w:val="231F20"/>
          <w:spacing w:val="57"/>
          <w:w w:val="120"/>
        </w:rPr>
        <w:t xml:space="preserve"> </w:t>
      </w:r>
      <w:r>
        <w:rPr>
          <w:color w:val="231F20"/>
          <w:w w:val="120"/>
        </w:rPr>
        <w:t>соборов.</w:t>
      </w:r>
    </w:p>
    <w:p w:rsidR="00D4125A" w:rsidRDefault="00D4125A" w:rsidP="00D4125A">
      <w:pPr>
        <w:pStyle w:val="a6"/>
        <w:spacing w:line="254" w:lineRule="auto"/>
        <w:ind w:right="154"/>
      </w:pPr>
      <w:r>
        <w:rPr>
          <w:color w:val="231F20"/>
          <w:w w:val="115"/>
        </w:rPr>
        <w:t>*Правительство Б. И. Морозова и И. Д. Милославского: итоги</w:t>
      </w:r>
      <w:r>
        <w:rPr>
          <w:color w:val="231F20"/>
          <w:spacing w:val="1"/>
          <w:w w:val="115"/>
        </w:rPr>
        <w:t xml:space="preserve"> </w:t>
      </w:r>
      <w:r>
        <w:rPr>
          <w:color w:val="231F20"/>
          <w:w w:val="115"/>
        </w:rPr>
        <w:t>его</w:t>
      </w:r>
      <w:r>
        <w:rPr>
          <w:color w:val="231F20"/>
          <w:spacing w:val="1"/>
          <w:w w:val="115"/>
        </w:rPr>
        <w:t xml:space="preserve"> </w:t>
      </w:r>
      <w:r>
        <w:rPr>
          <w:color w:val="231F20"/>
          <w:w w:val="115"/>
        </w:rPr>
        <w:t>деятельности.</w:t>
      </w:r>
      <w:r>
        <w:rPr>
          <w:color w:val="231F20"/>
          <w:spacing w:val="1"/>
          <w:w w:val="115"/>
        </w:rPr>
        <w:t xml:space="preserve"> </w:t>
      </w:r>
      <w:r>
        <w:rPr>
          <w:color w:val="231F20"/>
          <w:w w:val="115"/>
        </w:rPr>
        <w:t>Патриарх</w:t>
      </w:r>
      <w:r>
        <w:rPr>
          <w:color w:val="231F20"/>
          <w:spacing w:val="1"/>
          <w:w w:val="115"/>
        </w:rPr>
        <w:t xml:space="preserve"> </w:t>
      </w:r>
      <w:r>
        <w:rPr>
          <w:color w:val="231F20"/>
          <w:w w:val="115"/>
        </w:rPr>
        <w:t>Никон,</w:t>
      </w:r>
      <w:r>
        <w:rPr>
          <w:color w:val="231F20"/>
          <w:spacing w:val="1"/>
          <w:w w:val="115"/>
        </w:rPr>
        <w:t xml:space="preserve"> </w:t>
      </w:r>
      <w:r>
        <w:rPr>
          <w:color w:val="231F20"/>
          <w:w w:val="115"/>
        </w:rPr>
        <w:t>его</w:t>
      </w:r>
      <w:r>
        <w:rPr>
          <w:color w:val="231F20"/>
          <w:spacing w:val="1"/>
          <w:w w:val="115"/>
        </w:rPr>
        <w:t xml:space="preserve"> </w:t>
      </w:r>
      <w:r>
        <w:rPr>
          <w:color w:val="231F20"/>
          <w:w w:val="115"/>
        </w:rPr>
        <w:t>конфликт</w:t>
      </w:r>
      <w:r>
        <w:rPr>
          <w:color w:val="231F20"/>
          <w:spacing w:val="1"/>
          <w:w w:val="115"/>
        </w:rPr>
        <w:t xml:space="preserve"> </w:t>
      </w:r>
      <w:r>
        <w:rPr>
          <w:color w:val="231F20"/>
          <w:w w:val="115"/>
        </w:rPr>
        <w:t>с</w:t>
      </w:r>
      <w:r>
        <w:rPr>
          <w:color w:val="231F20"/>
          <w:spacing w:val="1"/>
          <w:w w:val="115"/>
        </w:rPr>
        <w:t xml:space="preserve"> </w:t>
      </w:r>
      <w:r>
        <w:rPr>
          <w:color w:val="231F20"/>
          <w:w w:val="115"/>
        </w:rPr>
        <w:t>царской</w:t>
      </w:r>
      <w:r>
        <w:rPr>
          <w:color w:val="231F20"/>
          <w:spacing w:val="1"/>
          <w:w w:val="115"/>
        </w:rPr>
        <w:t xml:space="preserve"> </w:t>
      </w:r>
      <w:r>
        <w:rPr>
          <w:color w:val="231F20"/>
          <w:w w:val="115"/>
        </w:rPr>
        <w:t>властью. Раскол в Церкви. Протопоп Аввакум, формирование</w:t>
      </w:r>
      <w:r>
        <w:rPr>
          <w:color w:val="231F20"/>
          <w:spacing w:val="1"/>
          <w:w w:val="115"/>
        </w:rPr>
        <w:t xml:space="preserve"> </w:t>
      </w:r>
      <w:r>
        <w:rPr>
          <w:color w:val="231F20"/>
          <w:w w:val="115"/>
        </w:rPr>
        <w:t>религиозной традиции старообрядчества. Царь Федор Алексе-</w:t>
      </w:r>
      <w:r>
        <w:rPr>
          <w:color w:val="231F20"/>
          <w:spacing w:val="1"/>
          <w:w w:val="115"/>
        </w:rPr>
        <w:t xml:space="preserve"> </w:t>
      </w:r>
      <w:r>
        <w:rPr>
          <w:color w:val="231F20"/>
          <w:w w:val="115"/>
        </w:rPr>
        <w:t>евич.</w:t>
      </w:r>
      <w:r>
        <w:rPr>
          <w:color w:val="231F20"/>
          <w:spacing w:val="25"/>
          <w:w w:val="115"/>
        </w:rPr>
        <w:t xml:space="preserve"> </w:t>
      </w:r>
      <w:r>
        <w:rPr>
          <w:color w:val="231F20"/>
          <w:w w:val="115"/>
        </w:rPr>
        <w:t>Отмена</w:t>
      </w:r>
      <w:r>
        <w:rPr>
          <w:color w:val="231F20"/>
          <w:spacing w:val="25"/>
          <w:w w:val="115"/>
        </w:rPr>
        <w:t xml:space="preserve"> </w:t>
      </w:r>
      <w:r>
        <w:rPr>
          <w:color w:val="231F20"/>
          <w:w w:val="115"/>
        </w:rPr>
        <w:t>местничества.</w:t>
      </w:r>
      <w:r>
        <w:rPr>
          <w:color w:val="231F20"/>
          <w:spacing w:val="26"/>
          <w:w w:val="115"/>
        </w:rPr>
        <w:t xml:space="preserve"> </w:t>
      </w:r>
      <w:r>
        <w:rPr>
          <w:color w:val="231F20"/>
          <w:w w:val="115"/>
        </w:rPr>
        <w:t>Налоговая</w:t>
      </w:r>
      <w:r>
        <w:rPr>
          <w:color w:val="231F20"/>
          <w:spacing w:val="25"/>
          <w:w w:val="115"/>
        </w:rPr>
        <w:t xml:space="preserve"> </w:t>
      </w:r>
      <w:r>
        <w:rPr>
          <w:color w:val="231F20"/>
          <w:w w:val="115"/>
        </w:rPr>
        <w:t>(податная)</w:t>
      </w:r>
      <w:r>
        <w:rPr>
          <w:color w:val="231F20"/>
          <w:spacing w:val="26"/>
          <w:w w:val="115"/>
        </w:rPr>
        <w:t xml:space="preserve"> </w:t>
      </w:r>
      <w:r>
        <w:rPr>
          <w:color w:val="231F20"/>
          <w:w w:val="115"/>
        </w:rPr>
        <w:t>реформа.</w:t>
      </w:r>
    </w:p>
    <w:p w:rsidR="00D4125A" w:rsidRDefault="00D4125A" w:rsidP="00D4125A">
      <w:pPr>
        <w:pStyle w:val="a6"/>
        <w:spacing w:line="254" w:lineRule="auto"/>
        <w:ind w:right="155"/>
      </w:pPr>
      <w:r>
        <w:rPr>
          <w:b/>
          <w:i/>
          <w:color w:val="231F20"/>
          <w:w w:val="120"/>
        </w:rPr>
        <w:t>Экономическое</w:t>
      </w:r>
      <w:r>
        <w:rPr>
          <w:b/>
          <w:i/>
          <w:color w:val="231F20"/>
          <w:spacing w:val="1"/>
          <w:w w:val="120"/>
        </w:rPr>
        <w:t xml:space="preserve"> </w:t>
      </w:r>
      <w:r>
        <w:rPr>
          <w:b/>
          <w:i/>
          <w:color w:val="231F20"/>
          <w:w w:val="120"/>
        </w:rPr>
        <w:t>развитие</w:t>
      </w:r>
      <w:r>
        <w:rPr>
          <w:b/>
          <w:i/>
          <w:color w:val="231F20"/>
          <w:spacing w:val="1"/>
          <w:w w:val="120"/>
        </w:rPr>
        <w:t xml:space="preserve"> </w:t>
      </w:r>
      <w:r>
        <w:rPr>
          <w:b/>
          <w:i/>
          <w:color w:val="231F20"/>
          <w:w w:val="120"/>
        </w:rPr>
        <w:t>России</w:t>
      </w:r>
      <w:r>
        <w:rPr>
          <w:b/>
          <w:i/>
          <w:color w:val="231F20"/>
          <w:spacing w:val="1"/>
          <w:w w:val="120"/>
        </w:rPr>
        <w:t xml:space="preserve"> </w:t>
      </w:r>
      <w:r>
        <w:rPr>
          <w:b/>
          <w:i/>
          <w:color w:val="231F20"/>
          <w:w w:val="120"/>
        </w:rPr>
        <w:t>в</w:t>
      </w:r>
      <w:r>
        <w:rPr>
          <w:b/>
          <w:i/>
          <w:color w:val="231F20"/>
          <w:spacing w:val="1"/>
          <w:w w:val="120"/>
        </w:rPr>
        <w:t xml:space="preserve"> </w:t>
      </w:r>
      <w:r>
        <w:rPr>
          <w:b/>
          <w:i/>
          <w:color w:val="231F20"/>
          <w:w w:val="120"/>
        </w:rPr>
        <w:t>XVII</w:t>
      </w:r>
      <w:r>
        <w:rPr>
          <w:b/>
          <w:i/>
          <w:color w:val="231F20"/>
          <w:spacing w:val="1"/>
          <w:w w:val="120"/>
        </w:rPr>
        <w:t xml:space="preserve"> </w:t>
      </w:r>
      <w:r>
        <w:rPr>
          <w:b/>
          <w:i/>
          <w:color w:val="231F20"/>
          <w:w w:val="120"/>
        </w:rPr>
        <w:t>в</w:t>
      </w:r>
      <w:r>
        <w:rPr>
          <w:color w:val="231F20"/>
          <w:w w:val="120"/>
        </w:rPr>
        <w:t>. Первые ма-</w:t>
      </w:r>
      <w:r>
        <w:rPr>
          <w:color w:val="231F20"/>
          <w:spacing w:val="1"/>
          <w:w w:val="120"/>
        </w:rPr>
        <w:t xml:space="preserve"> </w:t>
      </w:r>
      <w:r>
        <w:rPr>
          <w:color w:val="231F20"/>
          <w:w w:val="120"/>
        </w:rPr>
        <w:t>нуфактуры. Ярмарки. Укрепление внутренних торговых свя-</w:t>
      </w:r>
      <w:r>
        <w:rPr>
          <w:color w:val="231F20"/>
          <w:spacing w:val="1"/>
          <w:w w:val="120"/>
        </w:rPr>
        <w:t xml:space="preserve"> </w:t>
      </w:r>
      <w:r>
        <w:rPr>
          <w:color w:val="231F20"/>
          <w:w w:val="115"/>
        </w:rPr>
        <w:t>зей и развитие хозяйственной специализации регионов Россий-</w:t>
      </w:r>
      <w:r>
        <w:rPr>
          <w:color w:val="231F20"/>
          <w:spacing w:val="1"/>
          <w:w w:val="115"/>
        </w:rPr>
        <w:t xml:space="preserve"> </w:t>
      </w:r>
      <w:r>
        <w:rPr>
          <w:color w:val="231F20"/>
          <w:w w:val="115"/>
        </w:rPr>
        <w:t>ского государства. Торговый и Новоторговый уставы. Торговля</w:t>
      </w:r>
      <w:r>
        <w:rPr>
          <w:color w:val="231F20"/>
          <w:spacing w:val="1"/>
          <w:w w:val="115"/>
        </w:rPr>
        <w:t xml:space="preserve"> </w:t>
      </w:r>
      <w:r>
        <w:rPr>
          <w:color w:val="231F20"/>
          <w:w w:val="120"/>
        </w:rPr>
        <w:t>с</w:t>
      </w:r>
      <w:r>
        <w:rPr>
          <w:color w:val="231F20"/>
          <w:spacing w:val="9"/>
          <w:w w:val="120"/>
        </w:rPr>
        <w:t xml:space="preserve"> </w:t>
      </w:r>
      <w:r>
        <w:rPr>
          <w:color w:val="231F20"/>
          <w:w w:val="120"/>
        </w:rPr>
        <w:t>европейскими</w:t>
      </w:r>
      <w:r>
        <w:rPr>
          <w:color w:val="231F20"/>
          <w:spacing w:val="9"/>
          <w:w w:val="120"/>
        </w:rPr>
        <w:t xml:space="preserve"> </w:t>
      </w:r>
      <w:r>
        <w:rPr>
          <w:color w:val="231F20"/>
          <w:w w:val="120"/>
        </w:rPr>
        <w:t>странами</w:t>
      </w:r>
      <w:r>
        <w:rPr>
          <w:color w:val="231F20"/>
          <w:spacing w:val="10"/>
          <w:w w:val="120"/>
        </w:rPr>
        <w:t xml:space="preserve"> </w:t>
      </w:r>
      <w:r>
        <w:rPr>
          <w:color w:val="231F20"/>
          <w:w w:val="120"/>
        </w:rPr>
        <w:t>и</w:t>
      </w:r>
      <w:r>
        <w:rPr>
          <w:color w:val="231F20"/>
          <w:spacing w:val="9"/>
          <w:w w:val="120"/>
        </w:rPr>
        <w:t xml:space="preserve"> </w:t>
      </w:r>
      <w:r>
        <w:rPr>
          <w:color w:val="231F20"/>
          <w:w w:val="120"/>
        </w:rPr>
        <w:t>Востоком.</w:t>
      </w:r>
    </w:p>
    <w:p w:rsidR="00D4125A" w:rsidRDefault="00D4125A" w:rsidP="00D4125A">
      <w:pPr>
        <w:pStyle w:val="a6"/>
        <w:spacing w:line="254" w:lineRule="auto"/>
        <w:ind w:right="155"/>
      </w:pPr>
      <w:r>
        <w:rPr>
          <w:b/>
          <w:i/>
          <w:color w:val="231F20"/>
          <w:w w:val="120"/>
        </w:rPr>
        <w:t xml:space="preserve">Социальная структура российского общества. </w:t>
      </w:r>
      <w:r>
        <w:rPr>
          <w:color w:val="231F20"/>
          <w:w w:val="120"/>
        </w:rPr>
        <w:t>Госуда-</w:t>
      </w:r>
      <w:r>
        <w:rPr>
          <w:color w:val="231F20"/>
          <w:spacing w:val="1"/>
          <w:w w:val="120"/>
        </w:rPr>
        <w:t xml:space="preserve"> </w:t>
      </w:r>
      <w:r>
        <w:rPr>
          <w:color w:val="231F20"/>
          <w:w w:val="115"/>
        </w:rPr>
        <w:t>рев двор, служилый город, духовенство, торговые люди, посад-</w:t>
      </w:r>
      <w:r>
        <w:rPr>
          <w:color w:val="231F20"/>
          <w:spacing w:val="1"/>
          <w:w w:val="115"/>
        </w:rPr>
        <w:t xml:space="preserve"> </w:t>
      </w:r>
      <w:r>
        <w:rPr>
          <w:color w:val="231F20"/>
          <w:w w:val="120"/>
        </w:rPr>
        <w:t>ское население, стрельцы, служилые иноземцы, казаки, кре-</w:t>
      </w:r>
      <w:r>
        <w:rPr>
          <w:color w:val="231F20"/>
          <w:spacing w:val="1"/>
          <w:w w:val="120"/>
        </w:rPr>
        <w:t xml:space="preserve"> </w:t>
      </w:r>
      <w:r>
        <w:rPr>
          <w:color w:val="231F20"/>
          <w:w w:val="115"/>
        </w:rPr>
        <w:t>стьяне, холопы. Русская деревня в XVII в. Городские восстания</w:t>
      </w:r>
      <w:r>
        <w:rPr>
          <w:color w:val="231F20"/>
          <w:spacing w:val="1"/>
          <w:w w:val="115"/>
        </w:rPr>
        <w:t xml:space="preserve"> </w:t>
      </w:r>
      <w:r>
        <w:rPr>
          <w:color w:val="231F20"/>
          <w:w w:val="115"/>
        </w:rPr>
        <w:t>середины XVII в. Соляной бунт в Москве. Псковско-Новгород-</w:t>
      </w:r>
      <w:r>
        <w:rPr>
          <w:color w:val="231F20"/>
          <w:spacing w:val="1"/>
          <w:w w:val="115"/>
        </w:rPr>
        <w:t xml:space="preserve"> </w:t>
      </w:r>
      <w:r>
        <w:rPr>
          <w:color w:val="231F20"/>
          <w:w w:val="115"/>
        </w:rPr>
        <w:t>ское восстание. Соборное уложение 1649 г. Завершение оформ-</w:t>
      </w:r>
      <w:r>
        <w:rPr>
          <w:color w:val="231F20"/>
          <w:spacing w:val="1"/>
          <w:w w:val="115"/>
        </w:rPr>
        <w:t xml:space="preserve"> </w:t>
      </w:r>
      <w:r>
        <w:rPr>
          <w:color w:val="231F20"/>
          <w:w w:val="120"/>
        </w:rPr>
        <w:t>ления крепостного права и территория его распространения.</w:t>
      </w:r>
      <w:r>
        <w:rPr>
          <w:color w:val="231F20"/>
          <w:spacing w:val="1"/>
          <w:w w:val="120"/>
        </w:rPr>
        <w:t xml:space="preserve"> </w:t>
      </w:r>
      <w:r>
        <w:rPr>
          <w:color w:val="231F20"/>
          <w:w w:val="120"/>
        </w:rPr>
        <w:t>Денежная реформа 1654 г. Медный бунт. Побеги крестьян на</w:t>
      </w:r>
      <w:r>
        <w:rPr>
          <w:color w:val="231F20"/>
          <w:spacing w:val="1"/>
          <w:w w:val="120"/>
        </w:rPr>
        <w:t xml:space="preserve"> </w:t>
      </w:r>
      <w:r>
        <w:rPr>
          <w:color w:val="231F20"/>
          <w:w w:val="120"/>
        </w:rPr>
        <w:t>Дон</w:t>
      </w:r>
      <w:r>
        <w:rPr>
          <w:color w:val="231F20"/>
          <w:spacing w:val="8"/>
          <w:w w:val="120"/>
        </w:rPr>
        <w:t xml:space="preserve"> </w:t>
      </w:r>
      <w:r>
        <w:rPr>
          <w:color w:val="231F20"/>
          <w:w w:val="120"/>
        </w:rPr>
        <w:t>и</w:t>
      </w:r>
      <w:r>
        <w:rPr>
          <w:color w:val="231F20"/>
          <w:spacing w:val="8"/>
          <w:w w:val="120"/>
        </w:rPr>
        <w:t xml:space="preserve"> </w:t>
      </w:r>
      <w:r>
        <w:rPr>
          <w:color w:val="231F20"/>
          <w:w w:val="120"/>
        </w:rPr>
        <w:t>в</w:t>
      </w:r>
      <w:r>
        <w:rPr>
          <w:color w:val="231F20"/>
          <w:spacing w:val="8"/>
          <w:w w:val="120"/>
        </w:rPr>
        <w:t xml:space="preserve"> </w:t>
      </w:r>
      <w:r>
        <w:rPr>
          <w:color w:val="231F20"/>
          <w:w w:val="120"/>
        </w:rPr>
        <w:t>Сибирь.</w:t>
      </w:r>
      <w:r>
        <w:rPr>
          <w:color w:val="231F20"/>
          <w:spacing w:val="8"/>
          <w:w w:val="120"/>
        </w:rPr>
        <w:t xml:space="preserve"> </w:t>
      </w:r>
      <w:r>
        <w:rPr>
          <w:color w:val="231F20"/>
          <w:w w:val="120"/>
        </w:rPr>
        <w:t>Восстание</w:t>
      </w:r>
      <w:r>
        <w:rPr>
          <w:color w:val="231F20"/>
          <w:spacing w:val="8"/>
          <w:w w:val="120"/>
        </w:rPr>
        <w:t xml:space="preserve"> </w:t>
      </w:r>
      <w:r>
        <w:rPr>
          <w:color w:val="231F20"/>
          <w:w w:val="120"/>
        </w:rPr>
        <w:t>Степана</w:t>
      </w:r>
      <w:r>
        <w:rPr>
          <w:color w:val="231F20"/>
          <w:spacing w:val="8"/>
          <w:w w:val="120"/>
        </w:rPr>
        <w:t xml:space="preserve"> </w:t>
      </w:r>
      <w:r>
        <w:rPr>
          <w:color w:val="231F20"/>
          <w:w w:val="120"/>
        </w:rPr>
        <w:t>Разина.</w:t>
      </w:r>
    </w:p>
    <w:p w:rsidR="00D4125A" w:rsidRDefault="00D4125A" w:rsidP="00D4125A">
      <w:pPr>
        <w:pStyle w:val="a6"/>
        <w:spacing w:line="254" w:lineRule="auto"/>
        <w:ind w:right="154"/>
      </w:pPr>
      <w:r>
        <w:rPr>
          <w:b/>
          <w:i/>
          <w:color w:val="231F20"/>
          <w:w w:val="120"/>
        </w:rPr>
        <w:t xml:space="preserve">Внешняя политика России в XVII в. </w:t>
      </w:r>
      <w:r>
        <w:rPr>
          <w:color w:val="231F20"/>
          <w:w w:val="120"/>
        </w:rPr>
        <w:t>Возобновление ди-</w:t>
      </w:r>
      <w:r>
        <w:rPr>
          <w:color w:val="231F20"/>
          <w:spacing w:val="1"/>
          <w:w w:val="120"/>
        </w:rPr>
        <w:t xml:space="preserve"> </w:t>
      </w:r>
      <w:r>
        <w:rPr>
          <w:color w:val="231F20"/>
          <w:w w:val="120"/>
        </w:rPr>
        <w:t>пломатических контактов со странами Европы и Азии после</w:t>
      </w:r>
      <w:r>
        <w:rPr>
          <w:color w:val="231F20"/>
          <w:spacing w:val="1"/>
          <w:w w:val="120"/>
        </w:rPr>
        <w:t xml:space="preserve"> </w:t>
      </w:r>
      <w:r>
        <w:rPr>
          <w:color w:val="231F20"/>
          <w:w w:val="120"/>
        </w:rPr>
        <w:t>Смуты.</w:t>
      </w:r>
      <w:r>
        <w:rPr>
          <w:color w:val="231F20"/>
          <w:spacing w:val="-14"/>
          <w:w w:val="120"/>
        </w:rPr>
        <w:t xml:space="preserve"> </w:t>
      </w:r>
      <w:r>
        <w:rPr>
          <w:color w:val="231F20"/>
          <w:w w:val="120"/>
        </w:rPr>
        <w:t>Смоленская</w:t>
      </w:r>
      <w:r>
        <w:rPr>
          <w:color w:val="231F20"/>
          <w:spacing w:val="-13"/>
          <w:w w:val="120"/>
        </w:rPr>
        <w:t xml:space="preserve"> </w:t>
      </w:r>
      <w:r>
        <w:rPr>
          <w:color w:val="231F20"/>
          <w:w w:val="120"/>
        </w:rPr>
        <w:t>война.</w:t>
      </w:r>
      <w:r>
        <w:rPr>
          <w:color w:val="231F20"/>
          <w:spacing w:val="-13"/>
          <w:w w:val="120"/>
        </w:rPr>
        <w:t xml:space="preserve"> </w:t>
      </w:r>
      <w:r>
        <w:rPr>
          <w:color w:val="231F20"/>
          <w:w w:val="120"/>
        </w:rPr>
        <w:t>Поляновский</w:t>
      </w:r>
      <w:r>
        <w:rPr>
          <w:color w:val="231F20"/>
          <w:spacing w:val="-13"/>
          <w:w w:val="120"/>
        </w:rPr>
        <w:t xml:space="preserve"> </w:t>
      </w:r>
      <w:r>
        <w:rPr>
          <w:color w:val="231F20"/>
          <w:w w:val="120"/>
        </w:rPr>
        <w:t>мир.</w:t>
      </w:r>
      <w:r>
        <w:rPr>
          <w:color w:val="231F20"/>
          <w:spacing w:val="-13"/>
          <w:w w:val="120"/>
        </w:rPr>
        <w:t xml:space="preserve"> </w:t>
      </w:r>
      <w:r>
        <w:rPr>
          <w:color w:val="231F20"/>
          <w:w w:val="120"/>
        </w:rPr>
        <w:t>Контакты</w:t>
      </w:r>
      <w:r>
        <w:rPr>
          <w:color w:val="231F20"/>
          <w:spacing w:val="-13"/>
          <w:w w:val="120"/>
        </w:rPr>
        <w:t xml:space="preserve"> </w:t>
      </w:r>
      <w:r>
        <w:rPr>
          <w:color w:val="231F20"/>
          <w:w w:val="120"/>
        </w:rPr>
        <w:t>с</w:t>
      </w:r>
      <w:r>
        <w:rPr>
          <w:color w:val="231F20"/>
          <w:spacing w:val="-14"/>
          <w:w w:val="120"/>
        </w:rPr>
        <w:t xml:space="preserve"> </w:t>
      </w:r>
      <w:r>
        <w:rPr>
          <w:color w:val="231F20"/>
          <w:w w:val="120"/>
        </w:rPr>
        <w:t>пра-</w:t>
      </w:r>
      <w:r>
        <w:rPr>
          <w:color w:val="231F20"/>
          <w:spacing w:val="-57"/>
          <w:w w:val="120"/>
        </w:rPr>
        <w:t xml:space="preserve"> </w:t>
      </w:r>
      <w:r>
        <w:rPr>
          <w:color w:val="231F20"/>
          <w:w w:val="120"/>
        </w:rPr>
        <w:t>вославным</w:t>
      </w:r>
      <w:r>
        <w:rPr>
          <w:color w:val="231F20"/>
          <w:spacing w:val="1"/>
          <w:w w:val="120"/>
        </w:rPr>
        <w:t xml:space="preserve"> </w:t>
      </w:r>
      <w:r>
        <w:rPr>
          <w:color w:val="231F20"/>
          <w:w w:val="120"/>
        </w:rPr>
        <w:t>населением</w:t>
      </w:r>
      <w:r>
        <w:rPr>
          <w:color w:val="231F20"/>
          <w:spacing w:val="1"/>
          <w:w w:val="120"/>
        </w:rPr>
        <w:t xml:space="preserve"> </w:t>
      </w:r>
      <w:r>
        <w:rPr>
          <w:color w:val="231F20"/>
          <w:w w:val="120"/>
        </w:rPr>
        <w:t>Речи</w:t>
      </w:r>
      <w:r>
        <w:rPr>
          <w:color w:val="231F20"/>
          <w:spacing w:val="1"/>
          <w:w w:val="120"/>
        </w:rPr>
        <w:t xml:space="preserve"> </w:t>
      </w:r>
      <w:r>
        <w:rPr>
          <w:color w:val="231F20"/>
          <w:w w:val="120"/>
        </w:rPr>
        <w:t>Посполитой:</w:t>
      </w:r>
      <w:r>
        <w:rPr>
          <w:color w:val="231F20"/>
          <w:spacing w:val="1"/>
          <w:w w:val="120"/>
        </w:rPr>
        <w:t xml:space="preserve"> </w:t>
      </w:r>
      <w:r>
        <w:rPr>
          <w:color w:val="231F20"/>
          <w:w w:val="120"/>
        </w:rPr>
        <w:t>противодействие</w:t>
      </w:r>
      <w:r>
        <w:rPr>
          <w:color w:val="231F20"/>
          <w:spacing w:val="-57"/>
          <w:w w:val="120"/>
        </w:rPr>
        <w:t xml:space="preserve"> </w:t>
      </w:r>
      <w:r>
        <w:rPr>
          <w:color w:val="231F20"/>
          <w:w w:val="120"/>
        </w:rPr>
        <w:t>полонизации, распространению католичества. Контакты с За-</w:t>
      </w:r>
      <w:r>
        <w:rPr>
          <w:color w:val="231F20"/>
          <w:spacing w:val="-57"/>
          <w:w w:val="120"/>
        </w:rPr>
        <w:t xml:space="preserve"> </w:t>
      </w:r>
      <w:r>
        <w:rPr>
          <w:color w:val="231F20"/>
          <w:w w:val="120"/>
        </w:rPr>
        <w:t>порожской Сечью. Восстание Богдана Хмельницкого. Пере-</w:t>
      </w:r>
      <w:r>
        <w:rPr>
          <w:color w:val="231F20"/>
          <w:spacing w:val="1"/>
          <w:w w:val="120"/>
        </w:rPr>
        <w:t xml:space="preserve"> </w:t>
      </w:r>
      <w:r>
        <w:rPr>
          <w:color w:val="231F20"/>
          <w:w w:val="120"/>
        </w:rPr>
        <w:t>яславская</w:t>
      </w:r>
      <w:r>
        <w:rPr>
          <w:color w:val="231F20"/>
          <w:spacing w:val="-5"/>
          <w:w w:val="120"/>
        </w:rPr>
        <w:t xml:space="preserve"> </w:t>
      </w:r>
      <w:r>
        <w:rPr>
          <w:color w:val="231F20"/>
          <w:w w:val="120"/>
        </w:rPr>
        <w:t>рада.</w:t>
      </w:r>
      <w:r>
        <w:rPr>
          <w:color w:val="231F20"/>
          <w:spacing w:val="-5"/>
          <w:w w:val="120"/>
        </w:rPr>
        <w:t xml:space="preserve"> </w:t>
      </w:r>
      <w:r>
        <w:rPr>
          <w:color w:val="231F20"/>
          <w:w w:val="120"/>
        </w:rPr>
        <w:t>Вхождение</w:t>
      </w:r>
      <w:r>
        <w:rPr>
          <w:color w:val="231F20"/>
          <w:spacing w:val="-5"/>
          <w:w w:val="120"/>
        </w:rPr>
        <w:t xml:space="preserve"> </w:t>
      </w:r>
      <w:r>
        <w:rPr>
          <w:color w:val="231F20"/>
          <w:w w:val="120"/>
        </w:rPr>
        <w:t>земель</w:t>
      </w:r>
      <w:r>
        <w:rPr>
          <w:color w:val="231F20"/>
          <w:spacing w:val="-4"/>
          <w:w w:val="120"/>
        </w:rPr>
        <w:t xml:space="preserve"> </w:t>
      </w:r>
      <w:r>
        <w:rPr>
          <w:color w:val="231F20"/>
          <w:w w:val="120"/>
        </w:rPr>
        <w:t>Войска</w:t>
      </w:r>
      <w:r>
        <w:rPr>
          <w:color w:val="231F20"/>
          <w:spacing w:val="-5"/>
          <w:w w:val="120"/>
        </w:rPr>
        <w:t xml:space="preserve"> </w:t>
      </w:r>
      <w:r>
        <w:rPr>
          <w:color w:val="231F20"/>
          <w:w w:val="120"/>
        </w:rPr>
        <w:t>Запорожского</w:t>
      </w:r>
      <w:r>
        <w:rPr>
          <w:color w:val="231F20"/>
          <w:spacing w:val="-5"/>
          <w:w w:val="120"/>
        </w:rPr>
        <w:t xml:space="preserve"> </w:t>
      </w:r>
      <w:r>
        <w:rPr>
          <w:color w:val="231F20"/>
          <w:w w:val="120"/>
        </w:rPr>
        <w:t>в</w:t>
      </w:r>
      <w:r>
        <w:rPr>
          <w:color w:val="231F20"/>
          <w:spacing w:val="-5"/>
          <w:w w:val="120"/>
        </w:rPr>
        <w:t xml:space="preserve"> </w:t>
      </w:r>
      <w:r>
        <w:rPr>
          <w:color w:val="231F20"/>
          <w:w w:val="120"/>
        </w:rPr>
        <w:t>со-</w:t>
      </w:r>
      <w:r>
        <w:rPr>
          <w:color w:val="231F20"/>
          <w:spacing w:val="-57"/>
          <w:w w:val="120"/>
        </w:rPr>
        <w:t xml:space="preserve"> </w:t>
      </w:r>
      <w:r>
        <w:rPr>
          <w:color w:val="231F20"/>
          <w:w w:val="115"/>
        </w:rPr>
        <w:t>став России. Война между Россией и Речью Посполитой 1654—</w:t>
      </w:r>
      <w:r>
        <w:rPr>
          <w:color w:val="231F20"/>
          <w:spacing w:val="-55"/>
          <w:w w:val="115"/>
        </w:rPr>
        <w:t xml:space="preserve"> </w:t>
      </w:r>
      <w:r>
        <w:rPr>
          <w:color w:val="231F20"/>
          <w:w w:val="120"/>
        </w:rPr>
        <w:t>1667</w:t>
      </w:r>
      <w:r>
        <w:rPr>
          <w:color w:val="231F20"/>
          <w:spacing w:val="1"/>
          <w:w w:val="120"/>
        </w:rPr>
        <w:t xml:space="preserve"> </w:t>
      </w:r>
      <w:r>
        <w:rPr>
          <w:color w:val="231F20"/>
          <w:w w:val="120"/>
        </w:rPr>
        <w:t>гг.</w:t>
      </w:r>
      <w:r>
        <w:rPr>
          <w:color w:val="231F20"/>
          <w:spacing w:val="1"/>
          <w:w w:val="120"/>
        </w:rPr>
        <w:t xml:space="preserve"> </w:t>
      </w:r>
      <w:r>
        <w:rPr>
          <w:color w:val="231F20"/>
          <w:w w:val="120"/>
        </w:rPr>
        <w:t>Андрусовское</w:t>
      </w:r>
      <w:r>
        <w:rPr>
          <w:color w:val="231F20"/>
          <w:spacing w:val="1"/>
          <w:w w:val="120"/>
        </w:rPr>
        <w:t xml:space="preserve"> </w:t>
      </w:r>
      <w:r>
        <w:rPr>
          <w:color w:val="231F20"/>
          <w:w w:val="120"/>
        </w:rPr>
        <w:t>перемирие.</w:t>
      </w:r>
      <w:r>
        <w:rPr>
          <w:color w:val="231F20"/>
          <w:spacing w:val="1"/>
          <w:w w:val="120"/>
        </w:rPr>
        <w:t xml:space="preserve"> </w:t>
      </w:r>
      <w:r>
        <w:rPr>
          <w:color w:val="231F20"/>
          <w:w w:val="120"/>
        </w:rPr>
        <w:t>Русско-шведская</w:t>
      </w:r>
      <w:r>
        <w:rPr>
          <w:color w:val="231F20"/>
          <w:spacing w:val="1"/>
          <w:w w:val="120"/>
        </w:rPr>
        <w:t xml:space="preserve"> </w:t>
      </w:r>
      <w:r>
        <w:rPr>
          <w:color w:val="231F20"/>
          <w:w w:val="120"/>
        </w:rPr>
        <w:t>война</w:t>
      </w:r>
      <w:r>
        <w:rPr>
          <w:color w:val="231F20"/>
          <w:spacing w:val="1"/>
          <w:w w:val="120"/>
        </w:rPr>
        <w:t xml:space="preserve"> </w:t>
      </w:r>
      <w:r>
        <w:rPr>
          <w:color w:val="231F20"/>
          <w:w w:val="120"/>
        </w:rPr>
        <w:t>1656—1658 гг. и ее результаты. Укрепление южных рубежей.</w:t>
      </w:r>
      <w:r>
        <w:rPr>
          <w:color w:val="231F20"/>
          <w:spacing w:val="-57"/>
          <w:w w:val="120"/>
        </w:rPr>
        <w:t xml:space="preserve"> </w:t>
      </w:r>
      <w:r>
        <w:rPr>
          <w:color w:val="231F20"/>
          <w:w w:val="120"/>
        </w:rPr>
        <w:t>Белгородская засечная черта. Конфликты с Османской импе-</w:t>
      </w:r>
      <w:r>
        <w:rPr>
          <w:color w:val="231F20"/>
          <w:spacing w:val="1"/>
          <w:w w:val="120"/>
        </w:rPr>
        <w:t xml:space="preserve"> </w:t>
      </w:r>
      <w:r>
        <w:rPr>
          <w:color w:val="231F20"/>
          <w:w w:val="120"/>
        </w:rPr>
        <w:t>рией. «Азовское осадное сидение». «Чигиринская война» и</w:t>
      </w:r>
      <w:r>
        <w:rPr>
          <w:color w:val="231F20"/>
          <w:spacing w:val="1"/>
          <w:w w:val="120"/>
        </w:rPr>
        <w:t xml:space="preserve"> </w:t>
      </w:r>
      <w:r>
        <w:rPr>
          <w:color w:val="231F20"/>
          <w:w w:val="120"/>
        </w:rPr>
        <w:t>Бахчисарайский</w:t>
      </w:r>
      <w:r>
        <w:rPr>
          <w:color w:val="231F20"/>
          <w:spacing w:val="-5"/>
          <w:w w:val="120"/>
        </w:rPr>
        <w:t xml:space="preserve"> </w:t>
      </w:r>
      <w:r>
        <w:rPr>
          <w:color w:val="231F20"/>
          <w:w w:val="120"/>
        </w:rPr>
        <w:t>мирный</w:t>
      </w:r>
      <w:r>
        <w:rPr>
          <w:color w:val="231F20"/>
          <w:spacing w:val="-4"/>
          <w:w w:val="120"/>
        </w:rPr>
        <w:t xml:space="preserve"> </w:t>
      </w:r>
      <w:r>
        <w:rPr>
          <w:color w:val="231F20"/>
          <w:w w:val="120"/>
        </w:rPr>
        <w:t>договор.</w:t>
      </w:r>
      <w:r>
        <w:rPr>
          <w:color w:val="231F20"/>
          <w:spacing w:val="-5"/>
          <w:w w:val="120"/>
        </w:rPr>
        <w:t xml:space="preserve"> </w:t>
      </w:r>
      <w:r>
        <w:rPr>
          <w:color w:val="231F20"/>
          <w:w w:val="120"/>
        </w:rPr>
        <w:t>Отношения</w:t>
      </w:r>
      <w:r>
        <w:rPr>
          <w:color w:val="231F20"/>
          <w:spacing w:val="-4"/>
          <w:w w:val="120"/>
        </w:rPr>
        <w:t xml:space="preserve"> </w:t>
      </w:r>
      <w:r>
        <w:rPr>
          <w:color w:val="231F20"/>
          <w:w w:val="120"/>
        </w:rPr>
        <w:t>России</w:t>
      </w:r>
      <w:r>
        <w:rPr>
          <w:color w:val="231F20"/>
          <w:spacing w:val="-4"/>
          <w:w w:val="120"/>
        </w:rPr>
        <w:t xml:space="preserve"> </w:t>
      </w:r>
      <w:r>
        <w:rPr>
          <w:color w:val="231F20"/>
          <w:w w:val="120"/>
        </w:rPr>
        <w:t>со</w:t>
      </w:r>
      <w:r>
        <w:rPr>
          <w:color w:val="231F20"/>
          <w:spacing w:val="-5"/>
          <w:w w:val="120"/>
        </w:rPr>
        <w:t xml:space="preserve"> </w:t>
      </w:r>
      <w:r>
        <w:rPr>
          <w:color w:val="231F20"/>
          <w:w w:val="120"/>
        </w:rPr>
        <w:t>стра-</w:t>
      </w:r>
      <w:r>
        <w:rPr>
          <w:color w:val="231F20"/>
          <w:spacing w:val="-57"/>
          <w:w w:val="120"/>
        </w:rPr>
        <w:t xml:space="preserve"> </w:t>
      </w:r>
      <w:r>
        <w:rPr>
          <w:color w:val="231F20"/>
          <w:w w:val="115"/>
        </w:rPr>
        <w:t>нами Западной Европы. Военные столкновения с маньчжурами</w:t>
      </w:r>
      <w:r>
        <w:rPr>
          <w:color w:val="231F20"/>
          <w:spacing w:val="1"/>
          <w:w w:val="115"/>
        </w:rPr>
        <w:t xml:space="preserve"> </w:t>
      </w:r>
      <w:r>
        <w:rPr>
          <w:color w:val="231F20"/>
          <w:w w:val="120"/>
        </w:rPr>
        <w:t>и</w:t>
      </w:r>
      <w:r>
        <w:rPr>
          <w:color w:val="231F20"/>
          <w:spacing w:val="11"/>
          <w:w w:val="120"/>
        </w:rPr>
        <w:t xml:space="preserve"> </w:t>
      </w:r>
      <w:r>
        <w:rPr>
          <w:color w:val="231F20"/>
          <w:w w:val="120"/>
        </w:rPr>
        <w:t>империей</w:t>
      </w:r>
      <w:r>
        <w:rPr>
          <w:color w:val="231F20"/>
          <w:spacing w:val="11"/>
          <w:w w:val="120"/>
        </w:rPr>
        <w:t xml:space="preserve"> </w:t>
      </w:r>
      <w:r>
        <w:rPr>
          <w:color w:val="231F20"/>
          <w:w w:val="120"/>
        </w:rPr>
        <w:t>Цин</w:t>
      </w:r>
      <w:r>
        <w:rPr>
          <w:color w:val="231F20"/>
          <w:spacing w:val="11"/>
          <w:w w:val="120"/>
        </w:rPr>
        <w:t xml:space="preserve"> </w:t>
      </w:r>
      <w:r>
        <w:rPr>
          <w:color w:val="231F20"/>
          <w:w w:val="120"/>
        </w:rPr>
        <w:t>(Китаем).</w:t>
      </w:r>
    </w:p>
    <w:p w:rsidR="00D4125A" w:rsidRDefault="00D4125A" w:rsidP="00D4125A">
      <w:pPr>
        <w:pStyle w:val="a6"/>
        <w:spacing w:line="254" w:lineRule="auto"/>
        <w:ind w:right="154"/>
      </w:pPr>
      <w:r>
        <w:rPr>
          <w:b/>
          <w:i/>
          <w:color w:val="231F20"/>
          <w:w w:val="120"/>
        </w:rPr>
        <w:t xml:space="preserve">Освоение новых территорий. </w:t>
      </w:r>
      <w:r>
        <w:rPr>
          <w:color w:val="231F20"/>
          <w:w w:val="120"/>
        </w:rPr>
        <w:t>Народы России в XVII в.</w:t>
      </w:r>
      <w:r>
        <w:rPr>
          <w:color w:val="231F20"/>
          <w:spacing w:val="1"/>
          <w:w w:val="120"/>
        </w:rPr>
        <w:t xml:space="preserve"> </w:t>
      </w:r>
      <w:r>
        <w:rPr>
          <w:color w:val="231F20"/>
          <w:spacing w:val="-1"/>
          <w:w w:val="120"/>
        </w:rPr>
        <w:t>Эпоха</w:t>
      </w:r>
      <w:r>
        <w:rPr>
          <w:color w:val="231F20"/>
          <w:spacing w:val="-12"/>
          <w:w w:val="120"/>
        </w:rPr>
        <w:t xml:space="preserve"> </w:t>
      </w:r>
      <w:r>
        <w:rPr>
          <w:color w:val="231F20"/>
          <w:spacing w:val="-1"/>
          <w:w w:val="120"/>
        </w:rPr>
        <w:t>Великих</w:t>
      </w:r>
      <w:r>
        <w:rPr>
          <w:color w:val="231F20"/>
          <w:spacing w:val="-12"/>
          <w:w w:val="120"/>
        </w:rPr>
        <w:t xml:space="preserve"> </w:t>
      </w:r>
      <w:r>
        <w:rPr>
          <w:color w:val="231F20"/>
          <w:spacing w:val="-1"/>
          <w:w w:val="120"/>
        </w:rPr>
        <w:t>географических</w:t>
      </w:r>
      <w:r>
        <w:rPr>
          <w:color w:val="231F20"/>
          <w:spacing w:val="-12"/>
          <w:w w:val="120"/>
        </w:rPr>
        <w:t xml:space="preserve"> </w:t>
      </w:r>
      <w:r>
        <w:rPr>
          <w:color w:val="231F20"/>
          <w:w w:val="120"/>
        </w:rPr>
        <w:t>открытий</w:t>
      </w:r>
      <w:r>
        <w:rPr>
          <w:color w:val="231F20"/>
          <w:spacing w:val="-12"/>
          <w:w w:val="120"/>
        </w:rPr>
        <w:t xml:space="preserve"> </w:t>
      </w:r>
      <w:r>
        <w:rPr>
          <w:color w:val="231F20"/>
          <w:w w:val="120"/>
        </w:rPr>
        <w:t>и</w:t>
      </w:r>
      <w:r>
        <w:rPr>
          <w:color w:val="231F20"/>
          <w:spacing w:val="-12"/>
          <w:w w:val="120"/>
        </w:rPr>
        <w:t xml:space="preserve"> </w:t>
      </w:r>
      <w:r>
        <w:rPr>
          <w:color w:val="231F20"/>
          <w:w w:val="120"/>
        </w:rPr>
        <w:t>русские</w:t>
      </w:r>
      <w:r>
        <w:rPr>
          <w:color w:val="231F20"/>
          <w:spacing w:val="-11"/>
          <w:w w:val="120"/>
        </w:rPr>
        <w:t xml:space="preserve"> </w:t>
      </w:r>
      <w:r>
        <w:rPr>
          <w:color w:val="231F20"/>
          <w:w w:val="120"/>
        </w:rPr>
        <w:t>географи-</w:t>
      </w:r>
      <w:r>
        <w:rPr>
          <w:color w:val="231F20"/>
          <w:spacing w:val="-58"/>
          <w:w w:val="120"/>
        </w:rPr>
        <w:t xml:space="preserve"> </w:t>
      </w:r>
      <w:r>
        <w:rPr>
          <w:color w:val="231F20"/>
          <w:w w:val="120"/>
        </w:rPr>
        <w:t>ческие</w:t>
      </w:r>
      <w:r>
        <w:rPr>
          <w:color w:val="231F20"/>
          <w:spacing w:val="-11"/>
          <w:w w:val="120"/>
        </w:rPr>
        <w:t xml:space="preserve"> </w:t>
      </w:r>
      <w:r>
        <w:rPr>
          <w:color w:val="231F20"/>
          <w:w w:val="120"/>
        </w:rPr>
        <w:t>открытия.</w:t>
      </w:r>
      <w:r>
        <w:rPr>
          <w:color w:val="231F20"/>
          <w:spacing w:val="-10"/>
          <w:w w:val="120"/>
        </w:rPr>
        <w:t xml:space="preserve"> </w:t>
      </w:r>
      <w:r>
        <w:rPr>
          <w:color w:val="231F20"/>
          <w:w w:val="120"/>
        </w:rPr>
        <w:t>Плавание</w:t>
      </w:r>
      <w:r>
        <w:rPr>
          <w:color w:val="231F20"/>
          <w:spacing w:val="-11"/>
          <w:w w:val="120"/>
        </w:rPr>
        <w:t xml:space="preserve"> </w:t>
      </w:r>
      <w:r>
        <w:rPr>
          <w:color w:val="231F20"/>
          <w:w w:val="120"/>
        </w:rPr>
        <w:t>Семена</w:t>
      </w:r>
      <w:r>
        <w:rPr>
          <w:color w:val="231F20"/>
          <w:spacing w:val="-10"/>
          <w:w w:val="120"/>
        </w:rPr>
        <w:t xml:space="preserve"> </w:t>
      </w:r>
      <w:r>
        <w:rPr>
          <w:color w:val="231F20"/>
          <w:w w:val="120"/>
        </w:rPr>
        <w:t>Дежнева.</w:t>
      </w:r>
      <w:r>
        <w:rPr>
          <w:color w:val="231F20"/>
          <w:spacing w:val="-11"/>
          <w:w w:val="120"/>
        </w:rPr>
        <w:t xml:space="preserve"> </w:t>
      </w:r>
      <w:r>
        <w:rPr>
          <w:color w:val="231F20"/>
          <w:w w:val="120"/>
        </w:rPr>
        <w:t>Выход</w:t>
      </w:r>
      <w:r>
        <w:rPr>
          <w:color w:val="231F20"/>
          <w:spacing w:val="-10"/>
          <w:w w:val="120"/>
        </w:rPr>
        <w:t xml:space="preserve"> </w:t>
      </w:r>
      <w:r>
        <w:rPr>
          <w:color w:val="231F20"/>
          <w:w w:val="120"/>
        </w:rPr>
        <w:t>к</w:t>
      </w:r>
      <w:r>
        <w:rPr>
          <w:color w:val="231F20"/>
          <w:spacing w:val="-11"/>
          <w:w w:val="120"/>
        </w:rPr>
        <w:t xml:space="preserve"> </w:t>
      </w:r>
      <w:r>
        <w:rPr>
          <w:color w:val="231F20"/>
          <w:w w:val="120"/>
        </w:rPr>
        <w:t>Тихому</w:t>
      </w:r>
      <w:r>
        <w:rPr>
          <w:color w:val="231F20"/>
          <w:spacing w:val="-58"/>
          <w:w w:val="120"/>
        </w:rPr>
        <w:t xml:space="preserve"> </w:t>
      </w:r>
      <w:r>
        <w:rPr>
          <w:color w:val="231F20"/>
          <w:w w:val="115"/>
        </w:rPr>
        <w:t>океану. Походы Ерофея Хабарова и Василия Пояркова и иссле-</w:t>
      </w:r>
      <w:r>
        <w:rPr>
          <w:color w:val="231F20"/>
          <w:spacing w:val="1"/>
          <w:w w:val="115"/>
        </w:rPr>
        <w:t xml:space="preserve"> </w:t>
      </w:r>
      <w:r>
        <w:rPr>
          <w:color w:val="231F20"/>
          <w:w w:val="120"/>
        </w:rPr>
        <w:t>дование бассейна реки Амур. Освоение Поволжья и Сибири.</w:t>
      </w:r>
      <w:r>
        <w:rPr>
          <w:color w:val="231F20"/>
          <w:spacing w:val="1"/>
          <w:w w:val="120"/>
        </w:rPr>
        <w:t xml:space="preserve"> </w:t>
      </w:r>
      <w:r>
        <w:rPr>
          <w:color w:val="231F20"/>
          <w:w w:val="115"/>
        </w:rPr>
        <w:t xml:space="preserve">Калмыцкое </w:t>
      </w:r>
      <w:r>
        <w:rPr>
          <w:color w:val="231F20"/>
          <w:spacing w:val="16"/>
          <w:w w:val="115"/>
        </w:rPr>
        <w:t xml:space="preserve"> </w:t>
      </w:r>
      <w:r>
        <w:rPr>
          <w:color w:val="231F20"/>
          <w:w w:val="115"/>
        </w:rPr>
        <w:t xml:space="preserve">ханство. </w:t>
      </w:r>
      <w:r>
        <w:rPr>
          <w:color w:val="231F20"/>
          <w:spacing w:val="16"/>
          <w:w w:val="115"/>
        </w:rPr>
        <w:t xml:space="preserve"> </w:t>
      </w:r>
      <w:r>
        <w:rPr>
          <w:color w:val="231F20"/>
          <w:w w:val="115"/>
        </w:rPr>
        <w:t xml:space="preserve">Ясачное </w:t>
      </w:r>
      <w:r>
        <w:rPr>
          <w:color w:val="231F20"/>
          <w:spacing w:val="17"/>
          <w:w w:val="115"/>
        </w:rPr>
        <w:t xml:space="preserve"> </w:t>
      </w:r>
      <w:r>
        <w:rPr>
          <w:color w:val="231F20"/>
          <w:w w:val="115"/>
        </w:rPr>
        <w:t xml:space="preserve">налогообложение. </w:t>
      </w:r>
      <w:r>
        <w:rPr>
          <w:color w:val="231F20"/>
          <w:spacing w:val="16"/>
          <w:w w:val="115"/>
        </w:rPr>
        <w:t xml:space="preserve"> </w:t>
      </w:r>
      <w:r>
        <w:rPr>
          <w:color w:val="231F20"/>
          <w:w w:val="115"/>
        </w:rPr>
        <w:t>Переселение</w:t>
      </w:r>
    </w:p>
    <w:p w:rsidR="00D4125A" w:rsidRDefault="00D4125A" w:rsidP="00D4125A">
      <w:pPr>
        <w:pStyle w:val="a6"/>
        <w:spacing w:before="70" w:line="249" w:lineRule="auto"/>
        <w:ind w:right="154"/>
      </w:pPr>
      <w:r>
        <w:rPr>
          <w:color w:val="231F20"/>
          <w:w w:val="115"/>
        </w:rPr>
        <w:t>русских</w:t>
      </w:r>
      <w:r>
        <w:rPr>
          <w:color w:val="231F20"/>
          <w:spacing w:val="1"/>
          <w:w w:val="115"/>
        </w:rPr>
        <w:t xml:space="preserve"> </w:t>
      </w:r>
      <w:r>
        <w:rPr>
          <w:color w:val="231F20"/>
          <w:w w:val="115"/>
        </w:rPr>
        <w:t>на</w:t>
      </w:r>
      <w:r>
        <w:rPr>
          <w:color w:val="231F20"/>
          <w:spacing w:val="1"/>
          <w:w w:val="115"/>
        </w:rPr>
        <w:t xml:space="preserve"> </w:t>
      </w:r>
      <w:r>
        <w:rPr>
          <w:color w:val="231F20"/>
          <w:w w:val="115"/>
        </w:rPr>
        <w:t>новые</w:t>
      </w:r>
      <w:r>
        <w:rPr>
          <w:color w:val="231F20"/>
          <w:spacing w:val="1"/>
          <w:w w:val="115"/>
        </w:rPr>
        <w:t xml:space="preserve"> </w:t>
      </w:r>
      <w:r>
        <w:rPr>
          <w:color w:val="231F20"/>
          <w:w w:val="115"/>
        </w:rPr>
        <w:t>земли.</w:t>
      </w:r>
      <w:r>
        <w:rPr>
          <w:color w:val="231F20"/>
          <w:spacing w:val="1"/>
          <w:w w:val="115"/>
        </w:rPr>
        <w:t xml:space="preserve"> </w:t>
      </w:r>
      <w:r>
        <w:rPr>
          <w:color w:val="231F20"/>
          <w:w w:val="115"/>
        </w:rPr>
        <w:t>Миссионерство</w:t>
      </w:r>
      <w:r>
        <w:rPr>
          <w:color w:val="231F20"/>
          <w:spacing w:val="1"/>
          <w:w w:val="115"/>
        </w:rPr>
        <w:t xml:space="preserve"> </w:t>
      </w:r>
      <w:r>
        <w:rPr>
          <w:color w:val="231F20"/>
          <w:w w:val="115"/>
        </w:rPr>
        <w:t>и</w:t>
      </w:r>
      <w:r>
        <w:rPr>
          <w:color w:val="231F20"/>
          <w:spacing w:val="1"/>
          <w:w w:val="115"/>
        </w:rPr>
        <w:t xml:space="preserve"> </w:t>
      </w:r>
      <w:r>
        <w:rPr>
          <w:color w:val="231F20"/>
          <w:w w:val="115"/>
        </w:rPr>
        <w:t>христианизация.</w:t>
      </w:r>
      <w:r>
        <w:rPr>
          <w:color w:val="231F20"/>
          <w:spacing w:val="1"/>
          <w:w w:val="115"/>
        </w:rPr>
        <w:t xml:space="preserve"> </w:t>
      </w:r>
      <w:r>
        <w:rPr>
          <w:color w:val="231F20"/>
          <w:w w:val="115"/>
        </w:rPr>
        <w:t>Межэтнические</w:t>
      </w:r>
      <w:r>
        <w:rPr>
          <w:color w:val="231F20"/>
          <w:spacing w:val="1"/>
          <w:w w:val="115"/>
        </w:rPr>
        <w:t xml:space="preserve"> </w:t>
      </w:r>
      <w:r>
        <w:rPr>
          <w:color w:val="231F20"/>
          <w:w w:val="115"/>
        </w:rPr>
        <w:t>отношения.</w:t>
      </w:r>
      <w:r>
        <w:rPr>
          <w:color w:val="231F20"/>
          <w:spacing w:val="1"/>
          <w:w w:val="115"/>
        </w:rPr>
        <w:t xml:space="preserve"> </w:t>
      </w:r>
      <w:r>
        <w:rPr>
          <w:color w:val="231F20"/>
          <w:w w:val="115"/>
        </w:rPr>
        <w:t>Формирование</w:t>
      </w:r>
      <w:r>
        <w:rPr>
          <w:color w:val="231F20"/>
          <w:spacing w:val="1"/>
          <w:w w:val="115"/>
        </w:rPr>
        <w:t xml:space="preserve"> </w:t>
      </w:r>
      <w:r>
        <w:rPr>
          <w:color w:val="231F20"/>
          <w:w w:val="115"/>
        </w:rPr>
        <w:t>многонациональ-</w:t>
      </w:r>
      <w:r>
        <w:rPr>
          <w:color w:val="231F20"/>
          <w:spacing w:val="1"/>
          <w:w w:val="115"/>
        </w:rPr>
        <w:t xml:space="preserve"> </w:t>
      </w:r>
      <w:r>
        <w:rPr>
          <w:color w:val="231F20"/>
          <w:w w:val="115"/>
        </w:rPr>
        <w:t>ной</w:t>
      </w:r>
      <w:r>
        <w:rPr>
          <w:color w:val="231F20"/>
          <w:spacing w:val="14"/>
          <w:w w:val="115"/>
        </w:rPr>
        <w:t xml:space="preserve"> </w:t>
      </w:r>
      <w:r>
        <w:rPr>
          <w:color w:val="231F20"/>
          <w:w w:val="115"/>
        </w:rPr>
        <w:t>элиты.</w:t>
      </w:r>
    </w:p>
    <w:p w:rsidR="00D4125A" w:rsidRPr="00325055" w:rsidRDefault="00D4125A" w:rsidP="00D4125A">
      <w:pPr>
        <w:pStyle w:val="2"/>
        <w:spacing w:before="149"/>
        <w:rPr>
          <w:rFonts w:ascii="Trebuchet MS" w:hAnsi="Trebuchet MS"/>
          <w:b w:val="0"/>
          <w:sz w:val="24"/>
          <w:szCs w:val="24"/>
        </w:rPr>
      </w:pPr>
      <w:r w:rsidRPr="00325055">
        <w:rPr>
          <w:color w:val="231F20"/>
          <w:w w:val="85"/>
          <w:sz w:val="24"/>
          <w:szCs w:val="24"/>
        </w:rPr>
        <w:t>Культурное</w:t>
      </w:r>
      <w:r w:rsidRPr="00325055">
        <w:rPr>
          <w:color w:val="231F20"/>
          <w:spacing w:val="11"/>
          <w:w w:val="85"/>
          <w:sz w:val="24"/>
          <w:szCs w:val="24"/>
        </w:rPr>
        <w:t xml:space="preserve"> </w:t>
      </w:r>
      <w:r w:rsidRPr="00325055">
        <w:rPr>
          <w:color w:val="231F20"/>
          <w:w w:val="85"/>
          <w:sz w:val="24"/>
          <w:szCs w:val="24"/>
        </w:rPr>
        <w:t>пространство</w:t>
      </w:r>
      <w:r w:rsidRPr="00325055">
        <w:rPr>
          <w:color w:val="231F20"/>
          <w:spacing w:val="11"/>
          <w:w w:val="85"/>
          <w:sz w:val="24"/>
          <w:szCs w:val="24"/>
        </w:rPr>
        <w:t xml:space="preserve"> </w:t>
      </w:r>
      <w:r w:rsidRPr="00325055">
        <w:rPr>
          <w:color w:val="231F20"/>
          <w:w w:val="85"/>
          <w:sz w:val="24"/>
          <w:szCs w:val="24"/>
        </w:rPr>
        <w:t>XVI–XVII</w:t>
      </w:r>
      <w:r w:rsidRPr="00325055">
        <w:rPr>
          <w:color w:val="231F20"/>
          <w:spacing w:val="11"/>
          <w:w w:val="85"/>
          <w:sz w:val="24"/>
          <w:szCs w:val="24"/>
        </w:rPr>
        <w:t xml:space="preserve"> </w:t>
      </w:r>
      <w:r w:rsidRPr="00325055">
        <w:rPr>
          <w:color w:val="231F20"/>
          <w:w w:val="85"/>
          <w:sz w:val="24"/>
          <w:szCs w:val="24"/>
        </w:rPr>
        <w:t>вв.</w:t>
      </w:r>
      <w:r w:rsidRPr="00325055">
        <w:rPr>
          <w:color w:val="231F20"/>
          <w:spacing w:val="11"/>
          <w:w w:val="85"/>
          <w:sz w:val="24"/>
          <w:szCs w:val="24"/>
        </w:rPr>
        <w:t xml:space="preserve"> </w:t>
      </w:r>
      <w:r w:rsidRPr="00325055">
        <w:rPr>
          <w:rFonts w:ascii="Trebuchet MS" w:hAnsi="Trebuchet MS"/>
          <w:b w:val="0"/>
          <w:color w:val="231F20"/>
          <w:w w:val="85"/>
          <w:sz w:val="24"/>
          <w:szCs w:val="24"/>
        </w:rPr>
        <w:t>(5</w:t>
      </w:r>
      <w:r w:rsidRPr="00325055">
        <w:rPr>
          <w:rFonts w:ascii="Trebuchet MS" w:hAnsi="Trebuchet MS"/>
          <w:b w:val="0"/>
          <w:color w:val="231F20"/>
          <w:spacing w:val="9"/>
          <w:w w:val="85"/>
          <w:sz w:val="24"/>
          <w:szCs w:val="24"/>
        </w:rPr>
        <w:t xml:space="preserve"> </w:t>
      </w:r>
      <w:r w:rsidRPr="00325055">
        <w:rPr>
          <w:rFonts w:ascii="Trebuchet MS" w:hAnsi="Trebuchet MS"/>
          <w:b w:val="0"/>
          <w:color w:val="231F20"/>
          <w:w w:val="85"/>
          <w:sz w:val="24"/>
          <w:szCs w:val="24"/>
        </w:rPr>
        <w:t>ч)</w:t>
      </w:r>
    </w:p>
    <w:p w:rsidR="00D4125A" w:rsidRDefault="00D4125A" w:rsidP="00D4125A">
      <w:pPr>
        <w:pStyle w:val="a6"/>
        <w:spacing w:before="65" w:line="249" w:lineRule="auto"/>
        <w:ind w:right="154"/>
      </w:pPr>
      <w:r>
        <w:rPr>
          <w:color w:val="231F20"/>
          <w:w w:val="115"/>
        </w:rPr>
        <w:t>Изменения в картине мира человека в XVI—XVII вв. и по-</w:t>
      </w:r>
      <w:r>
        <w:rPr>
          <w:color w:val="231F20"/>
          <w:spacing w:val="1"/>
          <w:w w:val="115"/>
        </w:rPr>
        <w:t xml:space="preserve"> </w:t>
      </w:r>
      <w:r>
        <w:rPr>
          <w:color w:val="231F20"/>
          <w:w w:val="115"/>
        </w:rPr>
        <w:t>вседневная жизнь. Жилище и предметы быта. Семья и семей-</w:t>
      </w:r>
      <w:r>
        <w:rPr>
          <w:color w:val="231F20"/>
          <w:spacing w:val="1"/>
          <w:w w:val="115"/>
        </w:rPr>
        <w:t xml:space="preserve"> </w:t>
      </w:r>
      <w:r>
        <w:rPr>
          <w:color w:val="231F20"/>
          <w:w w:val="115"/>
        </w:rPr>
        <w:t>ные</w:t>
      </w:r>
      <w:r>
        <w:rPr>
          <w:color w:val="231F20"/>
          <w:spacing w:val="49"/>
          <w:w w:val="115"/>
        </w:rPr>
        <w:t xml:space="preserve"> </w:t>
      </w:r>
      <w:r>
        <w:rPr>
          <w:color w:val="231F20"/>
          <w:w w:val="115"/>
        </w:rPr>
        <w:t>отношения.</w:t>
      </w:r>
      <w:r>
        <w:rPr>
          <w:color w:val="231F20"/>
          <w:spacing w:val="50"/>
          <w:w w:val="115"/>
        </w:rPr>
        <w:t xml:space="preserve"> </w:t>
      </w:r>
      <w:r>
        <w:rPr>
          <w:color w:val="231F20"/>
          <w:w w:val="115"/>
        </w:rPr>
        <w:t>Религия</w:t>
      </w:r>
      <w:r>
        <w:rPr>
          <w:color w:val="231F20"/>
          <w:spacing w:val="50"/>
          <w:w w:val="115"/>
        </w:rPr>
        <w:t xml:space="preserve"> </w:t>
      </w:r>
      <w:r>
        <w:rPr>
          <w:color w:val="231F20"/>
          <w:w w:val="115"/>
        </w:rPr>
        <w:t>и</w:t>
      </w:r>
      <w:r>
        <w:rPr>
          <w:color w:val="231F20"/>
          <w:spacing w:val="50"/>
          <w:w w:val="115"/>
        </w:rPr>
        <w:t xml:space="preserve"> </w:t>
      </w:r>
      <w:r>
        <w:rPr>
          <w:color w:val="231F20"/>
          <w:w w:val="115"/>
        </w:rPr>
        <w:t>суеверия.</w:t>
      </w:r>
      <w:r>
        <w:rPr>
          <w:color w:val="231F20"/>
          <w:spacing w:val="50"/>
          <w:w w:val="115"/>
        </w:rPr>
        <w:t xml:space="preserve"> </w:t>
      </w:r>
      <w:r>
        <w:rPr>
          <w:color w:val="231F20"/>
          <w:w w:val="115"/>
        </w:rPr>
        <w:t>Проникновение</w:t>
      </w:r>
      <w:r>
        <w:rPr>
          <w:color w:val="231F20"/>
          <w:spacing w:val="50"/>
          <w:w w:val="115"/>
        </w:rPr>
        <w:t xml:space="preserve"> </w:t>
      </w:r>
      <w:r>
        <w:rPr>
          <w:color w:val="231F20"/>
          <w:w w:val="115"/>
        </w:rPr>
        <w:t>элемен-</w:t>
      </w:r>
      <w:r>
        <w:rPr>
          <w:color w:val="231F20"/>
          <w:spacing w:val="-55"/>
          <w:w w:val="115"/>
        </w:rPr>
        <w:t xml:space="preserve"> </w:t>
      </w:r>
      <w:r>
        <w:rPr>
          <w:color w:val="231F20"/>
          <w:w w:val="115"/>
        </w:rPr>
        <w:t>тов</w:t>
      </w:r>
      <w:r>
        <w:rPr>
          <w:color w:val="231F20"/>
          <w:spacing w:val="1"/>
          <w:w w:val="115"/>
        </w:rPr>
        <w:t xml:space="preserve"> </w:t>
      </w:r>
      <w:r>
        <w:rPr>
          <w:color w:val="231F20"/>
          <w:w w:val="115"/>
        </w:rPr>
        <w:t>европейской</w:t>
      </w:r>
      <w:r>
        <w:rPr>
          <w:color w:val="231F20"/>
          <w:spacing w:val="1"/>
          <w:w w:val="115"/>
        </w:rPr>
        <w:t xml:space="preserve"> </w:t>
      </w:r>
      <w:r>
        <w:rPr>
          <w:color w:val="231F20"/>
          <w:w w:val="115"/>
        </w:rPr>
        <w:t>культуры</w:t>
      </w:r>
      <w:r>
        <w:rPr>
          <w:color w:val="231F20"/>
          <w:spacing w:val="1"/>
          <w:w w:val="115"/>
        </w:rPr>
        <w:t xml:space="preserve"> </w:t>
      </w:r>
      <w:r>
        <w:rPr>
          <w:color w:val="231F20"/>
          <w:w w:val="115"/>
        </w:rPr>
        <w:t>в</w:t>
      </w:r>
      <w:r>
        <w:rPr>
          <w:color w:val="231F20"/>
          <w:spacing w:val="1"/>
          <w:w w:val="115"/>
        </w:rPr>
        <w:t xml:space="preserve"> </w:t>
      </w:r>
      <w:r>
        <w:rPr>
          <w:color w:val="231F20"/>
          <w:w w:val="115"/>
        </w:rPr>
        <w:t>быт</w:t>
      </w:r>
      <w:r>
        <w:rPr>
          <w:color w:val="231F20"/>
          <w:spacing w:val="1"/>
          <w:w w:val="115"/>
        </w:rPr>
        <w:t xml:space="preserve"> </w:t>
      </w:r>
      <w:r>
        <w:rPr>
          <w:color w:val="231F20"/>
          <w:w w:val="115"/>
        </w:rPr>
        <w:t>высших</w:t>
      </w:r>
      <w:r>
        <w:rPr>
          <w:color w:val="231F20"/>
          <w:spacing w:val="1"/>
          <w:w w:val="115"/>
        </w:rPr>
        <w:t xml:space="preserve"> </w:t>
      </w:r>
      <w:r>
        <w:rPr>
          <w:color w:val="231F20"/>
          <w:w w:val="115"/>
        </w:rPr>
        <w:t>слоев</w:t>
      </w:r>
      <w:r>
        <w:rPr>
          <w:color w:val="231F20"/>
          <w:spacing w:val="1"/>
          <w:w w:val="115"/>
        </w:rPr>
        <w:t xml:space="preserve"> </w:t>
      </w:r>
      <w:r>
        <w:rPr>
          <w:color w:val="231F20"/>
          <w:w w:val="115"/>
        </w:rPr>
        <w:t>населения</w:t>
      </w:r>
      <w:r>
        <w:rPr>
          <w:color w:val="231F20"/>
          <w:spacing w:val="1"/>
          <w:w w:val="115"/>
        </w:rPr>
        <w:t xml:space="preserve"> </w:t>
      </w:r>
      <w:r>
        <w:rPr>
          <w:color w:val="231F20"/>
          <w:w w:val="115"/>
        </w:rPr>
        <w:t>страны.</w:t>
      </w:r>
    </w:p>
    <w:p w:rsidR="00D4125A" w:rsidRDefault="00D4125A" w:rsidP="00D4125A">
      <w:pPr>
        <w:pStyle w:val="a6"/>
        <w:spacing w:before="4" w:line="249" w:lineRule="auto"/>
        <w:ind w:right="156"/>
      </w:pPr>
      <w:r>
        <w:rPr>
          <w:color w:val="231F20"/>
          <w:w w:val="115"/>
        </w:rPr>
        <w:t>Архитектура.</w:t>
      </w:r>
      <w:r>
        <w:rPr>
          <w:color w:val="231F20"/>
          <w:spacing w:val="1"/>
          <w:w w:val="115"/>
        </w:rPr>
        <w:t xml:space="preserve"> </w:t>
      </w:r>
      <w:r>
        <w:rPr>
          <w:color w:val="231F20"/>
          <w:w w:val="115"/>
        </w:rPr>
        <w:t>Дворцово-храмовый</w:t>
      </w:r>
      <w:r>
        <w:rPr>
          <w:color w:val="231F20"/>
          <w:spacing w:val="1"/>
          <w:w w:val="115"/>
        </w:rPr>
        <w:t xml:space="preserve"> </w:t>
      </w:r>
      <w:r>
        <w:rPr>
          <w:color w:val="231F20"/>
          <w:w w:val="115"/>
        </w:rPr>
        <w:t>ансамбль</w:t>
      </w:r>
      <w:r>
        <w:rPr>
          <w:color w:val="231F20"/>
          <w:spacing w:val="1"/>
          <w:w w:val="115"/>
        </w:rPr>
        <w:t xml:space="preserve"> </w:t>
      </w:r>
      <w:r>
        <w:rPr>
          <w:color w:val="231F20"/>
          <w:w w:val="115"/>
        </w:rPr>
        <w:t>Соборной</w:t>
      </w:r>
      <w:r>
        <w:rPr>
          <w:color w:val="231F20"/>
          <w:spacing w:val="1"/>
          <w:w w:val="115"/>
        </w:rPr>
        <w:t xml:space="preserve"> </w:t>
      </w:r>
      <w:r>
        <w:rPr>
          <w:color w:val="231F20"/>
          <w:w w:val="115"/>
        </w:rPr>
        <w:t>пло-</w:t>
      </w:r>
      <w:r>
        <w:rPr>
          <w:color w:val="231F20"/>
          <w:spacing w:val="-55"/>
          <w:w w:val="115"/>
        </w:rPr>
        <w:t xml:space="preserve"> </w:t>
      </w:r>
      <w:r>
        <w:rPr>
          <w:color w:val="231F20"/>
          <w:w w:val="120"/>
        </w:rPr>
        <w:t>щади в Москве. Шатровый стиль в архитектуре. Антонио Со-</w:t>
      </w:r>
      <w:r>
        <w:rPr>
          <w:color w:val="231F20"/>
          <w:spacing w:val="-57"/>
          <w:w w:val="120"/>
        </w:rPr>
        <w:t xml:space="preserve"> </w:t>
      </w:r>
      <w:r>
        <w:rPr>
          <w:color w:val="231F20"/>
          <w:w w:val="120"/>
        </w:rPr>
        <w:t>лари, Алевиз Фрязин, Петрок Малой. Собор Покрова на Рву.</w:t>
      </w:r>
      <w:r>
        <w:rPr>
          <w:color w:val="231F20"/>
          <w:spacing w:val="1"/>
          <w:w w:val="120"/>
        </w:rPr>
        <w:t xml:space="preserve"> </w:t>
      </w:r>
      <w:r>
        <w:rPr>
          <w:color w:val="231F20"/>
          <w:w w:val="115"/>
        </w:rPr>
        <w:t>Монастырские</w:t>
      </w:r>
      <w:r>
        <w:rPr>
          <w:color w:val="231F20"/>
          <w:spacing w:val="1"/>
          <w:w w:val="115"/>
        </w:rPr>
        <w:t xml:space="preserve"> </w:t>
      </w:r>
      <w:r>
        <w:rPr>
          <w:color w:val="231F20"/>
          <w:w w:val="115"/>
        </w:rPr>
        <w:t>ансамбли</w:t>
      </w:r>
      <w:r>
        <w:rPr>
          <w:color w:val="231F20"/>
          <w:spacing w:val="1"/>
          <w:w w:val="115"/>
        </w:rPr>
        <w:t xml:space="preserve"> </w:t>
      </w:r>
      <w:r>
        <w:rPr>
          <w:color w:val="231F20"/>
          <w:w w:val="115"/>
        </w:rPr>
        <w:t>(Кирилло-Белозерский,</w:t>
      </w:r>
      <w:r>
        <w:rPr>
          <w:color w:val="231F20"/>
          <w:spacing w:val="1"/>
          <w:w w:val="115"/>
        </w:rPr>
        <w:t xml:space="preserve"> </w:t>
      </w:r>
      <w:r>
        <w:rPr>
          <w:color w:val="231F20"/>
          <w:w w:val="115"/>
        </w:rPr>
        <w:t>Соловецкий,</w:t>
      </w:r>
      <w:r>
        <w:rPr>
          <w:color w:val="231F20"/>
          <w:spacing w:val="1"/>
          <w:w w:val="115"/>
        </w:rPr>
        <w:t xml:space="preserve"> </w:t>
      </w:r>
      <w:r>
        <w:rPr>
          <w:color w:val="231F20"/>
          <w:spacing w:val="-1"/>
          <w:w w:val="120"/>
        </w:rPr>
        <w:t xml:space="preserve">Ново-Иерусалимский). Крепости (Китай-город, </w:t>
      </w:r>
      <w:r>
        <w:rPr>
          <w:color w:val="231F20"/>
          <w:w w:val="120"/>
        </w:rPr>
        <w:t>Смоленский,</w:t>
      </w:r>
      <w:r>
        <w:rPr>
          <w:color w:val="231F20"/>
          <w:spacing w:val="1"/>
          <w:w w:val="120"/>
        </w:rPr>
        <w:t xml:space="preserve"> </w:t>
      </w:r>
      <w:r>
        <w:rPr>
          <w:color w:val="231F20"/>
          <w:w w:val="120"/>
        </w:rPr>
        <w:t>Астраханский, Ростовский кремли). Федор Конь. Приказ ка-</w:t>
      </w:r>
      <w:r>
        <w:rPr>
          <w:color w:val="231F20"/>
          <w:spacing w:val="1"/>
          <w:w w:val="120"/>
        </w:rPr>
        <w:t xml:space="preserve"> </w:t>
      </w:r>
      <w:r>
        <w:rPr>
          <w:color w:val="231F20"/>
          <w:w w:val="120"/>
        </w:rPr>
        <w:t>менных дел. Деревянное зодчество. Изобразительное искус-</w:t>
      </w:r>
      <w:r>
        <w:rPr>
          <w:color w:val="231F20"/>
          <w:spacing w:val="1"/>
          <w:w w:val="120"/>
        </w:rPr>
        <w:t xml:space="preserve"> </w:t>
      </w:r>
      <w:r>
        <w:rPr>
          <w:color w:val="231F20"/>
          <w:w w:val="120"/>
        </w:rPr>
        <w:t>ство.</w:t>
      </w:r>
      <w:r>
        <w:rPr>
          <w:color w:val="231F20"/>
          <w:spacing w:val="-4"/>
          <w:w w:val="120"/>
        </w:rPr>
        <w:t xml:space="preserve"> </w:t>
      </w:r>
      <w:r>
        <w:rPr>
          <w:color w:val="231F20"/>
          <w:w w:val="120"/>
        </w:rPr>
        <w:t>Симон</w:t>
      </w:r>
      <w:r>
        <w:rPr>
          <w:color w:val="231F20"/>
          <w:spacing w:val="-4"/>
          <w:w w:val="120"/>
        </w:rPr>
        <w:t xml:space="preserve"> </w:t>
      </w:r>
      <w:r>
        <w:rPr>
          <w:color w:val="231F20"/>
          <w:w w:val="120"/>
        </w:rPr>
        <w:t>Ушаков.</w:t>
      </w:r>
      <w:r>
        <w:rPr>
          <w:color w:val="231F20"/>
          <w:spacing w:val="-3"/>
          <w:w w:val="120"/>
        </w:rPr>
        <w:t xml:space="preserve"> </w:t>
      </w:r>
      <w:r>
        <w:rPr>
          <w:color w:val="231F20"/>
          <w:w w:val="120"/>
        </w:rPr>
        <w:t>Ярославская</w:t>
      </w:r>
      <w:r>
        <w:rPr>
          <w:color w:val="231F20"/>
          <w:spacing w:val="-4"/>
          <w:w w:val="120"/>
        </w:rPr>
        <w:t xml:space="preserve"> </w:t>
      </w:r>
      <w:r>
        <w:rPr>
          <w:color w:val="231F20"/>
          <w:w w:val="120"/>
        </w:rPr>
        <w:t>школа</w:t>
      </w:r>
      <w:r>
        <w:rPr>
          <w:color w:val="231F20"/>
          <w:spacing w:val="-3"/>
          <w:w w:val="120"/>
        </w:rPr>
        <w:t xml:space="preserve"> </w:t>
      </w:r>
      <w:r>
        <w:rPr>
          <w:color w:val="231F20"/>
          <w:w w:val="120"/>
        </w:rPr>
        <w:t>иконописи.</w:t>
      </w:r>
      <w:r>
        <w:rPr>
          <w:color w:val="231F20"/>
          <w:spacing w:val="-4"/>
          <w:w w:val="120"/>
        </w:rPr>
        <w:t xml:space="preserve"> </w:t>
      </w:r>
      <w:r>
        <w:rPr>
          <w:color w:val="231F20"/>
          <w:w w:val="120"/>
        </w:rPr>
        <w:t>Парсун-</w:t>
      </w:r>
      <w:r>
        <w:rPr>
          <w:color w:val="231F20"/>
          <w:spacing w:val="-58"/>
          <w:w w:val="120"/>
        </w:rPr>
        <w:t xml:space="preserve"> </w:t>
      </w:r>
      <w:r>
        <w:rPr>
          <w:color w:val="231F20"/>
          <w:w w:val="120"/>
        </w:rPr>
        <w:t>ная</w:t>
      </w:r>
      <w:r>
        <w:rPr>
          <w:color w:val="231F20"/>
          <w:spacing w:val="12"/>
          <w:w w:val="120"/>
        </w:rPr>
        <w:t xml:space="preserve"> </w:t>
      </w:r>
      <w:r>
        <w:rPr>
          <w:color w:val="231F20"/>
          <w:w w:val="120"/>
        </w:rPr>
        <w:t>живопись.</w:t>
      </w:r>
    </w:p>
    <w:p w:rsidR="00D4125A" w:rsidRDefault="00D4125A" w:rsidP="00D4125A">
      <w:pPr>
        <w:pStyle w:val="a6"/>
        <w:spacing w:before="7" w:line="249" w:lineRule="auto"/>
        <w:ind w:right="154"/>
      </w:pPr>
      <w:r>
        <w:rPr>
          <w:color w:val="231F20"/>
          <w:w w:val="115"/>
        </w:rPr>
        <w:t>Летописание и начало книгопечатания. Лицевой свод. Домо-</w:t>
      </w:r>
      <w:r>
        <w:rPr>
          <w:color w:val="231F20"/>
          <w:spacing w:val="1"/>
          <w:w w:val="115"/>
        </w:rPr>
        <w:t xml:space="preserve"> </w:t>
      </w:r>
      <w:r>
        <w:rPr>
          <w:color w:val="231F20"/>
          <w:w w:val="115"/>
        </w:rPr>
        <w:t>строй. Переписка Ивана Грозного с князем Андреем Курбским.</w:t>
      </w:r>
      <w:r>
        <w:rPr>
          <w:color w:val="231F20"/>
          <w:spacing w:val="1"/>
          <w:w w:val="115"/>
        </w:rPr>
        <w:t xml:space="preserve"> </w:t>
      </w:r>
      <w:r>
        <w:rPr>
          <w:color w:val="231F20"/>
          <w:w w:val="115"/>
        </w:rPr>
        <w:t>Публицистика Смутного времени</w:t>
      </w:r>
      <w:r>
        <w:rPr>
          <w:i/>
          <w:color w:val="231F20"/>
          <w:w w:val="115"/>
        </w:rPr>
        <w:t xml:space="preserve">. </w:t>
      </w:r>
      <w:r>
        <w:rPr>
          <w:color w:val="231F20"/>
          <w:w w:val="115"/>
        </w:rPr>
        <w:t>Усиление светского начала в</w:t>
      </w:r>
      <w:r>
        <w:rPr>
          <w:color w:val="231F20"/>
          <w:spacing w:val="1"/>
          <w:w w:val="115"/>
        </w:rPr>
        <w:t xml:space="preserve"> </w:t>
      </w:r>
      <w:r>
        <w:rPr>
          <w:color w:val="231F20"/>
          <w:w w:val="120"/>
        </w:rPr>
        <w:t>российской культуре. Симеон Полоцкий. Немецкая слобода</w:t>
      </w:r>
      <w:r>
        <w:rPr>
          <w:color w:val="231F20"/>
          <w:spacing w:val="1"/>
          <w:w w:val="120"/>
        </w:rPr>
        <w:t xml:space="preserve"> </w:t>
      </w:r>
      <w:r>
        <w:rPr>
          <w:color w:val="231F20"/>
          <w:w w:val="120"/>
        </w:rPr>
        <w:t>как</w:t>
      </w:r>
      <w:r>
        <w:rPr>
          <w:color w:val="231F20"/>
          <w:spacing w:val="-6"/>
          <w:w w:val="120"/>
        </w:rPr>
        <w:t xml:space="preserve"> </w:t>
      </w:r>
      <w:r>
        <w:rPr>
          <w:color w:val="231F20"/>
          <w:w w:val="120"/>
        </w:rPr>
        <w:t>проводник</w:t>
      </w:r>
      <w:r>
        <w:rPr>
          <w:color w:val="231F20"/>
          <w:spacing w:val="-6"/>
          <w:w w:val="120"/>
        </w:rPr>
        <w:t xml:space="preserve"> </w:t>
      </w:r>
      <w:r>
        <w:rPr>
          <w:color w:val="231F20"/>
          <w:w w:val="120"/>
        </w:rPr>
        <w:t>европейского</w:t>
      </w:r>
      <w:r>
        <w:rPr>
          <w:color w:val="231F20"/>
          <w:spacing w:val="-5"/>
          <w:w w:val="120"/>
        </w:rPr>
        <w:t xml:space="preserve"> </w:t>
      </w:r>
      <w:r>
        <w:rPr>
          <w:color w:val="231F20"/>
          <w:w w:val="120"/>
        </w:rPr>
        <w:t>культурного</w:t>
      </w:r>
      <w:r>
        <w:rPr>
          <w:color w:val="231F20"/>
          <w:spacing w:val="-6"/>
          <w:w w:val="120"/>
        </w:rPr>
        <w:t xml:space="preserve"> </w:t>
      </w:r>
      <w:r>
        <w:rPr>
          <w:color w:val="231F20"/>
          <w:w w:val="120"/>
        </w:rPr>
        <w:t>влияния.</w:t>
      </w:r>
      <w:r>
        <w:rPr>
          <w:color w:val="231F20"/>
          <w:spacing w:val="-6"/>
          <w:w w:val="120"/>
        </w:rPr>
        <w:t xml:space="preserve"> </w:t>
      </w:r>
      <w:r>
        <w:rPr>
          <w:color w:val="231F20"/>
          <w:w w:val="120"/>
        </w:rPr>
        <w:t>Посадская</w:t>
      </w:r>
      <w:r>
        <w:rPr>
          <w:color w:val="231F20"/>
          <w:spacing w:val="-57"/>
          <w:w w:val="120"/>
        </w:rPr>
        <w:t xml:space="preserve"> </w:t>
      </w:r>
      <w:r>
        <w:rPr>
          <w:color w:val="231F20"/>
          <w:w w:val="120"/>
        </w:rPr>
        <w:t>сатира</w:t>
      </w:r>
      <w:r>
        <w:rPr>
          <w:color w:val="231F20"/>
          <w:spacing w:val="11"/>
          <w:w w:val="120"/>
        </w:rPr>
        <w:t xml:space="preserve"> </w:t>
      </w:r>
      <w:r>
        <w:rPr>
          <w:color w:val="231F20"/>
          <w:w w:val="120"/>
        </w:rPr>
        <w:t>XVII</w:t>
      </w:r>
      <w:r>
        <w:rPr>
          <w:color w:val="231F20"/>
          <w:spacing w:val="12"/>
          <w:w w:val="120"/>
        </w:rPr>
        <w:t xml:space="preserve"> </w:t>
      </w:r>
      <w:r>
        <w:rPr>
          <w:color w:val="231F20"/>
          <w:w w:val="120"/>
        </w:rPr>
        <w:t>в.</w:t>
      </w:r>
    </w:p>
    <w:p w:rsidR="00D4125A" w:rsidRDefault="00D4125A" w:rsidP="00D4125A">
      <w:pPr>
        <w:pStyle w:val="a6"/>
        <w:spacing w:before="5" w:line="249" w:lineRule="auto"/>
        <w:ind w:right="155"/>
      </w:pPr>
      <w:r>
        <w:rPr>
          <w:color w:val="231F20"/>
          <w:w w:val="115"/>
        </w:rPr>
        <w:t>Развитие образования и научных знаний. Школы при Апте-</w:t>
      </w:r>
      <w:r>
        <w:rPr>
          <w:color w:val="231F20"/>
          <w:spacing w:val="1"/>
          <w:w w:val="115"/>
        </w:rPr>
        <w:t xml:space="preserve"> </w:t>
      </w:r>
      <w:r>
        <w:rPr>
          <w:color w:val="231F20"/>
          <w:w w:val="115"/>
        </w:rPr>
        <w:t>карском и Посольском приказах. «Синопсис» Иннокентия Ги-</w:t>
      </w:r>
      <w:r>
        <w:rPr>
          <w:color w:val="231F20"/>
          <w:spacing w:val="1"/>
          <w:w w:val="115"/>
        </w:rPr>
        <w:t xml:space="preserve"> </w:t>
      </w:r>
      <w:r>
        <w:rPr>
          <w:color w:val="231F20"/>
          <w:w w:val="115"/>
        </w:rPr>
        <w:t>зеля</w:t>
      </w:r>
      <w:r>
        <w:rPr>
          <w:color w:val="231F20"/>
          <w:spacing w:val="13"/>
          <w:w w:val="115"/>
        </w:rPr>
        <w:t xml:space="preserve"> </w:t>
      </w:r>
      <w:r>
        <w:rPr>
          <w:color w:val="231F20"/>
          <w:w w:val="115"/>
        </w:rPr>
        <w:t>—</w:t>
      </w:r>
      <w:r>
        <w:rPr>
          <w:color w:val="231F20"/>
          <w:spacing w:val="14"/>
          <w:w w:val="115"/>
        </w:rPr>
        <w:t xml:space="preserve"> </w:t>
      </w:r>
      <w:r>
        <w:rPr>
          <w:color w:val="231F20"/>
          <w:w w:val="115"/>
        </w:rPr>
        <w:t>первое</w:t>
      </w:r>
      <w:r>
        <w:rPr>
          <w:color w:val="231F20"/>
          <w:spacing w:val="15"/>
          <w:w w:val="115"/>
        </w:rPr>
        <w:t xml:space="preserve"> </w:t>
      </w:r>
      <w:r>
        <w:rPr>
          <w:color w:val="231F20"/>
          <w:w w:val="115"/>
        </w:rPr>
        <w:t>учебное</w:t>
      </w:r>
      <w:r>
        <w:rPr>
          <w:color w:val="231F20"/>
          <w:spacing w:val="14"/>
          <w:w w:val="115"/>
        </w:rPr>
        <w:t xml:space="preserve"> </w:t>
      </w:r>
      <w:r>
        <w:rPr>
          <w:color w:val="231F20"/>
          <w:w w:val="115"/>
        </w:rPr>
        <w:t>пособие</w:t>
      </w:r>
      <w:r>
        <w:rPr>
          <w:color w:val="231F20"/>
          <w:spacing w:val="15"/>
          <w:w w:val="115"/>
        </w:rPr>
        <w:t xml:space="preserve"> </w:t>
      </w:r>
      <w:r>
        <w:rPr>
          <w:color w:val="231F20"/>
          <w:w w:val="115"/>
        </w:rPr>
        <w:t>по</w:t>
      </w:r>
      <w:r>
        <w:rPr>
          <w:color w:val="231F20"/>
          <w:spacing w:val="14"/>
          <w:w w:val="115"/>
        </w:rPr>
        <w:t xml:space="preserve"> </w:t>
      </w:r>
      <w:r>
        <w:rPr>
          <w:color w:val="231F20"/>
          <w:w w:val="115"/>
        </w:rPr>
        <w:t>истории.</w:t>
      </w:r>
    </w:p>
    <w:p w:rsidR="00D4125A" w:rsidRDefault="00D4125A" w:rsidP="00D4125A">
      <w:pPr>
        <w:spacing w:before="3"/>
        <w:ind w:left="383"/>
        <w:rPr>
          <w:sz w:val="20"/>
        </w:rPr>
      </w:pPr>
      <w:r>
        <w:rPr>
          <w:b/>
          <w:i/>
          <w:color w:val="231F20"/>
          <w:w w:val="120"/>
          <w:sz w:val="20"/>
        </w:rPr>
        <w:t>Наш</w:t>
      </w:r>
      <w:r>
        <w:rPr>
          <w:b/>
          <w:i/>
          <w:color w:val="231F20"/>
          <w:spacing w:val="15"/>
          <w:w w:val="120"/>
          <w:sz w:val="20"/>
        </w:rPr>
        <w:t xml:space="preserve"> </w:t>
      </w:r>
      <w:r>
        <w:rPr>
          <w:b/>
          <w:i/>
          <w:color w:val="231F20"/>
          <w:w w:val="120"/>
          <w:sz w:val="20"/>
        </w:rPr>
        <w:t>край</w:t>
      </w:r>
      <w:r>
        <w:rPr>
          <w:b/>
          <w:i/>
          <w:color w:val="231F20"/>
          <w:spacing w:val="9"/>
          <w:w w:val="120"/>
          <w:sz w:val="20"/>
        </w:rPr>
        <w:t xml:space="preserve"> </w:t>
      </w:r>
      <w:r>
        <w:rPr>
          <w:color w:val="231F20"/>
          <w:w w:val="120"/>
          <w:sz w:val="20"/>
        </w:rPr>
        <w:t>в</w:t>
      </w:r>
      <w:r>
        <w:rPr>
          <w:color w:val="231F20"/>
          <w:spacing w:val="10"/>
          <w:w w:val="120"/>
          <w:sz w:val="20"/>
        </w:rPr>
        <w:t xml:space="preserve"> </w:t>
      </w:r>
      <w:r>
        <w:rPr>
          <w:color w:val="231F20"/>
          <w:w w:val="120"/>
          <w:sz w:val="20"/>
        </w:rPr>
        <w:t>XVI—XVII</w:t>
      </w:r>
      <w:r>
        <w:rPr>
          <w:color w:val="231F20"/>
          <w:spacing w:val="10"/>
          <w:w w:val="120"/>
          <w:sz w:val="20"/>
        </w:rPr>
        <w:t xml:space="preserve"> </w:t>
      </w:r>
      <w:r>
        <w:rPr>
          <w:color w:val="231F20"/>
          <w:w w:val="120"/>
          <w:sz w:val="20"/>
        </w:rPr>
        <w:t>вв.</w:t>
      </w:r>
    </w:p>
    <w:p w:rsidR="00D4125A" w:rsidRDefault="00D4125A" w:rsidP="00D4125A">
      <w:pPr>
        <w:spacing w:before="10"/>
        <w:ind w:left="383"/>
        <w:rPr>
          <w:color w:val="231F20"/>
          <w:sz w:val="20"/>
        </w:rPr>
      </w:pPr>
      <w:r>
        <w:rPr>
          <w:rFonts w:ascii="Georgia" w:hAnsi="Georgia"/>
          <w:b/>
          <w:color w:val="231F20"/>
          <w:sz w:val="20"/>
        </w:rPr>
        <w:t>Обобщение</w:t>
      </w:r>
      <w:r>
        <w:rPr>
          <w:rFonts w:ascii="Georgia" w:hAnsi="Georgia"/>
          <w:b/>
          <w:color w:val="231F20"/>
          <w:spacing w:val="1"/>
          <w:sz w:val="20"/>
        </w:rPr>
        <w:t xml:space="preserve"> </w:t>
      </w:r>
      <w:r>
        <w:rPr>
          <w:color w:val="231F20"/>
          <w:sz w:val="20"/>
        </w:rPr>
        <w:t>(2</w:t>
      </w:r>
      <w:r>
        <w:rPr>
          <w:color w:val="231F20"/>
          <w:spacing w:val="2"/>
          <w:sz w:val="20"/>
        </w:rPr>
        <w:t xml:space="preserve"> </w:t>
      </w:r>
      <w:r>
        <w:rPr>
          <w:color w:val="231F20"/>
          <w:sz w:val="20"/>
        </w:rPr>
        <w:t>ч).</w:t>
      </w:r>
    </w:p>
    <w:p w:rsidR="00D4125A" w:rsidRPr="00D4125A" w:rsidRDefault="00D4125A" w:rsidP="00D4125A">
      <w:pPr>
        <w:spacing w:before="10"/>
        <w:ind w:left="383"/>
        <w:rPr>
          <w:b/>
          <w:sz w:val="20"/>
        </w:rPr>
      </w:pPr>
      <w:r w:rsidRPr="00D4125A">
        <w:rPr>
          <w:b/>
          <w:color w:val="231F20"/>
          <w:w w:val="85"/>
          <w:sz w:val="24"/>
          <w:szCs w:val="24"/>
        </w:rPr>
        <w:t>8</w:t>
      </w:r>
      <w:r w:rsidRPr="00D4125A">
        <w:rPr>
          <w:b/>
          <w:color w:val="231F20"/>
          <w:spacing w:val="-2"/>
          <w:w w:val="85"/>
          <w:sz w:val="24"/>
          <w:szCs w:val="24"/>
        </w:rPr>
        <w:t xml:space="preserve"> </w:t>
      </w:r>
      <w:r w:rsidRPr="00D4125A">
        <w:rPr>
          <w:b/>
          <w:color w:val="231F20"/>
          <w:w w:val="85"/>
          <w:sz w:val="24"/>
          <w:szCs w:val="24"/>
        </w:rPr>
        <w:t>КЛАСС</w:t>
      </w:r>
    </w:p>
    <w:p w:rsidR="00D4125A" w:rsidRPr="00D4125A" w:rsidRDefault="00D4125A" w:rsidP="00D4125A">
      <w:pPr>
        <w:spacing w:before="94"/>
        <w:ind w:left="157"/>
        <w:rPr>
          <w:rFonts w:ascii="Trebuchet MS" w:hAnsi="Trebuchet MS"/>
          <w:sz w:val="24"/>
          <w:szCs w:val="24"/>
        </w:rPr>
      </w:pPr>
      <w:r w:rsidRPr="00D4125A">
        <w:rPr>
          <w:rFonts w:ascii="Tahoma" w:hAnsi="Tahoma"/>
          <w:b/>
          <w:color w:val="231F20"/>
          <w:w w:val="85"/>
          <w:sz w:val="24"/>
          <w:szCs w:val="24"/>
        </w:rPr>
        <w:t>ВСЕОБЩАЯ</w:t>
      </w:r>
      <w:r w:rsidRPr="00D4125A">
        <w:rPr>
          <w:rFonts w:ascii="Tahoma" w:hAnsi="Tahoma"/>
          <w:b/>
          <w:color w:val="231F20"/>
          <w:spacing w:val="-5"/>
          <w:w w:val="85"/>
          <w:sz w:val="24"/>
          <w:szCs w:val="24"/>
        </w:rPr>
        <w:t xml:space="preserve"> </w:t>
      </w:r>
      <w:r w:rsidRPr="00D4125A">
        <w:rPr>
          <w:rFonts w:ascii="Tahoma" w:hAnsi="Tahoma"/>
          <w:b/>
          <w:color w:val="231F20"/>
          <w:w w:val="85"/>
          <w:sz w:val="24"/>
          <w:szCs w:val="24"/>
        </w:rPr>
        <w:t>ИСТОРИЯ.</w:t>
      </w:r>
      <w:r w:rsidRPr="00D4125A">
        <w:rPr>
          <w:rFonts w:ascii="Tahoma" w:hAnsi="Tahoma"/>
          <w:b/>
          <w:color w:val="231F20"/>
          <w:spacing w:val="-5"/>
          <w:w w:val="85"/>
          <w:sz w:val="24"/>
          <w:szCs w:val="24"/>
        </w:rPr>
        <w:t xml:space="preserve"> </w:t>
      </w:r>
      <w:r w:rsidRPr="00D4125A">
        <w:rPr>
          <w:rFonts w:ascii="Tahoma" w:hAnsi="Tahoma"/>
          <w:b/>
          <w:color w:val="231F20"/>
          <w:w w:val="85"/>
          <w:sz w:val="24"/>
          <w:szCs w:val="24"/>
        </w:rPr>
        <w:t>ИСТОРИЯ</w:t>
      </w:r>
      <w:r w:rsidRPr="00D4125A">
        <w:rPr>
          <w:rFonts w:ascii="Tahoma" w:hAnsi="Tahoma"/>
          <w:b/>
          <w:color w:val="231F20"/>
          <w:spacing w:val="-5"/>
          <w:w w:val="85"/>
          <w:sz w:val="24"/>
          <w:szCs w:val="24"/>
        </w:rPr>
        <w:t xml:space="preserve"> </w:t>
      </w:r>
      <w:r w:rsidRPr="00D4125A">
        <w:rPr>
          <w:rFonts w:ascii="Tahoma" w:hAnsi="Tahoma"/>
          <w:b/>
          <w:color w:val="231F20"/>
          <w:w w:val="85"/>
          <w:sz w:val="24"/>
          <w:szCs w:val="24"/>
        </w:rPr>
        <w:t>НОВОГО</w:t>
      </w:r>
      <w:r w:rsidRPr="00D4125A">
        <w:rPr>
          <w:rFonts w:ascii="Tahoma" w:hAnsi="Tahoma"/>
          <w:b/>
          <w:color w:val="231F20"/>
          <w:spacing w:val="-5"/>
          <w:w w:val="85"/>
          <w:sz w:val="24"/>
          <w:szCs w:val="24"/>
        </w:rPr>
        <w:t xml:space="preserve"> </w:t>
      </w:r>
      <w:r w:rsidRPr="00D4125A">
        <w:rPr>
          <w:rFonts w:ascii="Tahoma" w:hAnsi="Tahoma"/>
          <w:b/>
          <w:color w:val="231F20"/>
          <w:w w:val="85"/>
          <w:sz w:val="24"/>
          <w:szCs w:val="24"/>
        </w:rPr>
        <w:t>ВРЕМЕНИ.</w:t>
      </w:r>
      <w:r w:rsidRPr="00D4125A">
        <w:rPr>
          <w:rFonts w:ascii="Tahoma" w:hAnsi="Tahoma"/>
          <w:b/>
          <w:color w:val="231F20"/>
          <w:spacing w:val="-5"/>
          <w:w w:val="85"/>
          <w:sz w:val="24"/>
          <w:szCs w:val="24"/>
        </w:rPr>
        <w:t xml:space="preserve"> </w:t>
      </w:r>
      <w:r w:rsidRPr="00D4125A">
        <w:rPr>
          <w:rFonts w:ascii="Tahoma" w:hAnsi="Tahoma"/>
          <w:b/>
          <w:color w:val="231F20"/>
          <w:w w:val="85"/>
          <w:sz w:val="24"/>
          <w:szCs w:val="24"/>
        </w:rPr>
        <w:t>XVIII</w:t>
      </w:r>
      <w:r w:rsidRPr="00D4125A">
        <w:rPr>
          <w:rFonts w:ascii="Tahoma" w:hAnsi="Tahoma"/>
          <w:b/>
          <w:color w:val="231F20"/>
          <w:spacing w:val="-5"/>
          <w:w w:val="85"/>
          <w:sz w:val="24"/>
          <w:szCs w:val="24"/>
        </w:rPr>
        <w:t xml:space="preserve"> </w:t>
      </w:r>
      <w:r w:rsidRPr="00D4125A">
        <w:rPr>
          <w:rFonts w:ascii="Tahoma" w:hAnsi="Tahoma"/>
          <w:b/>
          <w:color w:val="231F20"/>
          <w:w w:val="85"/>
          <w:sz w:val="24"/>
          <w:szCs w:val="24"/>
        </w:rPr>
        <w:t>в.</w:t>
      </w:r>
      <w:r w:rsidRPr="00D4125A">
        <w:rPr>
          <w:rFonts w:ascii="Tahoma" w:hAnsi="Tahoma"/>
          <w:b/>
          <w:color w:val="231F20"/>
          <w:spacing w:val="-5"/>
          <w:w w:val="85"/>
          <w:sz w:val="24"/>
          <w:szCs w:val="24"/>
        </w:rPr>
        <w:t xml:space="preserve"> </w:t>
      </w:r>
      <w:r w:rsidRPr="00D4125A">
        <w:rPr>
          <w:rFonts w:ascii="Trebuchet MS" w:hAnsi="Trebuchet MS"/>
          <w:color w:val="231F20"/>
          <w:w w:val="85"/>
          <w:sz w:val="24"/>
          <w:szCs w:val="24"/>
        </w:rPr>
        <w:t>(23</w:t>
      </w:r>
      <w:r w:rsidRPr="00D4125A">
        <w:rPr>
          <w:rFonts w:ascii="Trebuchet MS" w:hAnsi="Trebuchet MS"/>
          <w:color w:val="231F20"/>
          <w:spacing w:val="-6"/>
          <w:w w:val="85"/>
          <w:sz w:val="24"/>
          <w:szCs w:val="24"/>
        </w:rPr>
        <w:t xml:space="preserve"> </w:t>
      </w:r>
      <w:r w:rsidRPr="00D4125A">
        <w:rPr>
          <w:rFonts w:ascii="Trebuchet MS" w:hAnsi="Trebuchet MS"/>
          <w:color w:val="231F20"/>
          <w:w w:val="85"/>
          <w:sz w:val="24"/>
          <w:szCs w:val="24"/>
        </w:rPr>
        <w:t>ч)</w:t>
      </w:r>
    </w:p>
    <w:p w:rsidR="00D4125A" w:rsidRPr="00D4125A" w:rsidRDefault="00D4125A" w:rsidP="00D4125A">
      <w:pPr>
        <w:spacing w:before="65"/>
        <w:ind w:left="383"/>
        <w:rPr>
          <w:sz w:val="24"/>
          <w:szCs w:val="24"/>
        </w:rPr>
      </w:pPr>
      <w:r w:rsidRPr="00D4125A">
        <w:rPr>
          <w:rFonts w:ascii="Georgia" w:hAnsi="Georgia"/>
          <w:b/>
          <w:color w:val="231F20"/>
          <w:sz w:val="24"/>
          <w:szCs w:val="24"/>
        </w:rPr>
        <w:t>Введение</w:t>
      </w:r>
      <w:r w:rsidRPr="00D4125A">
        <w:rPr>
          <w:rFonts w:ascii="Georgia" w:hAnsi="Georgia"/>
          <w:b/>
          <w:color w:val="231F20"/>
          <w:spacing w:val="13"/>
          <w:sz w:val="24"/>
          <w:szCs w:val="24"/>
        </w:rPr>
        <w:t xml:space="preserve"> </w:t>
      </w:r>
      <w:r w:rsidRPr="00D4125A">
        <w:rPr>
          <w:color w:val="231F20"/>
          <w:sz w:val="24"/>
          <w:szCs w:val="24"/>
        </w:rPr>
        <w:t>(1</w:t>
      </w:r>
      <w:r w:rsidRPr="00D4125A">
        <w:rPr>
          <w:color w:val="231F20"/>
          <w:spacing w:val="13"/>
          <w:sz w:val="24"/>
          <w:szCs w:val="24"/>
        </w:rPr>
        <w:t xml:space="preserve"> </w:t>
      </w:r>
      <w:r w:rsidRPr="00D4125A">
        <w:rPr>
          <w:color w:val="231F20"/>
          <w:sz w:val="24"/>
          <w:szCs w:val="24"/>
        </w:rPr>
        <w:t>ч).</w:t>
      </w:r>
    </w:p>
    <w:p w:rsidR="00D4125A" w:rsidRPr="00D4125A" w:rsidRDefault="00D4125A" w:rsidP="00D4125A">
      <w:pPr>
        <w:spacing w:before="156"/>
        <w:ind w:left="157"/>
        <w:rPr>
          <w:rFonts w:ascii="Trebuchet MS" w:hAnsi="Trebuchet MS"/>
          <w:sz w:val="24"/>
          <w:szCs w:val="24"/>
        </w:rPr>
      </w:pPr>
      <w:r w:rsidRPr="00D4125A">
        <w:rPr>
          <w:rFonts w:ascii="Tahoma" w:hAnsi="Tahoma"/>
          <w:b/>
          <w:color w:val="231F20"/>
          <w:w w:val="90"/>
          <w:sz w:val="24"/>
          <w:szCs w:val="24"/>
        </w:rPr>
        <w:t>Век</w:t>
      </w:r>
      <w:r w:rsidRPr="00D4125A">
        <w:rPr>
          <w:rFonts w:ascii="Tahoma" w:hAnsi="Tahoma"/>
          <w:b/>
          <w:color w:val="231F20"/>
          <w:spacing w:val="-6"/>
          <w:w w:val="90"/>
          <w:sz w:val="24"/>
          <w:szCs w:val="24"/>
        </w:rPr>
        <w:t xml:space="preserve"> </w:t>
      </w:r>
      <w:r w:rsidRPr="00D4125A">
        <w:rPr>
          <w:rFonts w:ascii="Tahoma" w:hAnsi="Tahoma"/>
          <w:b/>
          <w:color w:val="231F20"/>
          <w:w w:val="90"/>
          <w:sz w:val="24"/>
          <w:szCs w:val="24"/>
        </w:rPr>
        <w:t>Просвещения</w:t>
      </w:r>
      <w:r w:rsidRPr="00D4125A">
        <w:rPr>
          <w:rFonts w:ascii="Tahoma" w:hAnsi="Tahoma"/>
          <w:b/>
          <w:color w:val="231F20"/>
          <w:spacing w:val="-6"/>
          <w:w w:val="90"/>
          <w:sz w:val="24"/>
          <w:szCs w:val="24"/>
        </w:rPr>
        <w:t xml:space="preserve"> </w:t>
      </w:r>
      <w:r w:rsidRPr="00D4125A">
        <w:rPr>
          <w:rFonts w:ascii="Trebuchet MS" w:hAnsi="Trebuchet MS"/>
          <w:color w:val="231F20"/>
          <w:w w:val="90"/>
          <w:sz w:val="24"/>
          <w:szCs w:val="24"/>
        </w:rPr>
        <w:t>(2</w:t>
      </w:r>
      <w:r w:rsidRPr="00D4125A">
        <w:rPr>
          <w:rFonts w:ascii="Trebuchet MS" w:hAnsi="Trebuchet MS"/>
          <w:color w:val="231F20"/>
          <w:spacing w:val="-7"/>
          <w:w w:val="90"/>
          <w:sz w:val="24"/>
          <w:szCs w:val="24"/>
        </w:rPr>
        <w:t xml:space="preserve"> </w:t>
      </w:r>
      <w:r w:rsidRPr="00D4125A">
        <w:rPr>
          <w:rFonts w:ascii="Trebuchet MS" w:hAnsi="Trebuchet MS"/>
          <w:color w:val="231F20"/>
          <w:w w:val="90"/>
          <w:sz w:val="24"/>
          <w:szCs w:val="24"/>
        </w:rPr>
        <w:t>ч)</w:t>
      </w:r>
    </w:p>
    <w:p w:rsidR="00D4125A" w:rsidRDefault="00D4125A" w:rsidP="00D4125A">
      <w:pPr>
        <w:pStyle w:val="a6"/>
        <w:spacing w:before="70" w:line="254" w:lineRule="auto"/>
        <w:ind w:right="154"/>
      </w:pPr>
      <w:r>
        <w:rPr>
          <w:color w:val="231F20"/>
          <w:w w:val="115"/>
        </w:rPr>
        <w:t>Истоки европейского Просвещения. Достижения естествен-</w:t>
      </w:r>
      <w:r>
        <w:rPr>
          <w:color w:val="231F20"/>
          <w:spacing w:val="1"/>
          <w:w w:val="115"/>
        </w:rPr>
        <w:t xml:space="preserve"> </w:t>
      </w:r>
      <w:r>
        <w:rPr>
          <w:color w:val="231F20"/>
          <w:w w:val="115"/>
        </w:rPr>
        <w:t>ных наук и распространение идей рационализма. Английское</w:t>
      </w:r>
      <w:r>
        <w:rPr>
          <w:color w:val="231F20"/>
          <w:spacing w:val="1"/>
          <w:w w:val="115"/>
        </w:rPr>
        <w:t xml:space="preserve"> </w:t>
      </w:r>
      <w:r>
        <w:rPr>
          <w:color w:val="231F20"/>
          <w:w w:val="115"/>
        </w:rPr>
        <w:t>Просвещение; Дж. Локк и Т. Гоббс. Секуляризация (обмирще-</w:t>
      </w:r>
      <w:r>
        <w:rPr>
          <w:color w:val="231F20"/>
          <w:spacing w:val="1"/>
          <w:w w:val="115"/>
        </w:rPr>
        <w:t xml:space="preserve"> </w:t>
      </w:r>
      <w:r>
        <w:rPr>
          <w:color w:val="231F20"/>
          <w:w w:val="115"/>
        </w:rPr>
        <w:t>ние) сознания. Культ Разума. Франция — центр Просвещения.</w:t>
      </w:r>
      <w:r>
        <w:rPr>
          <w:color w:val="231F20"/>
          <w:spacing w:val="1"/>
          <w:w w:val="115"/>
        </w:rPr>
        <w:t xml:space="preserve"> </w:t>
      </w:r>
      <w:r>
        <w:rPr>
          <w:color w:val="231F20"/>
          <w:w w:val="115"/>
        </w:rPr>
        <w:t>Философские</w:t>
      </w:r>
      <w:r>
        <w:rPr>
          <w:color w:val="231F20"/>
          <w:spacing w:val="5"/>
          <w:w w:val="115"/>
        </w:rPr>
        <w:t xml:space="preserve"> </w:t>
      </w:r>
      <w:r>
        <w:rPr>
          <w:color w:val="231F20"/>
          <w:w w:val="115"/>
        </w:rPr>
        <w:t>и</w:t>
      </w:r>
      <w:r>
        <w:rPr>
          <w:color w:val="231F20"/>
          <w:spacing w:val="5"/>
          <w:w w:val="115"/>
        </w:rPr>
        <w:t xml:space="preserve"> </w:t>
      </w:r>
      <w:r>
        <w:rPr>
          <w:color w:val="231F20"/>
          <w:w w:val="115"/>
        </w:rPr>
        <w:t>политические</w:t>
      </w:r>
      <w:r>
        <w:rPr>
          <w:color w:val="231F20"/>
          <w:spacing w:val="6"/>
          <w:w w:val="115"/>
        </w:rPr>
        <w:t xml:space="preserve"> </w:t>
      </w:r>
      <w:r>
        <w:rPr>
          <w:color w:val="231F20"/>
          <w:w w:val="115"/>
        </w:rPr>
        <w:t>идеи</w:t>
      </w:r>
      <w:r>
        <w:rPr>
          <w:color w:val="231F20"/>
          <w:spacing w:val="5"/>
          <w:w w:val="115"/>
        </w:rPr>
        <w:t xml:space="preserve"> </w:t>
      </w:r>
      <w:r>
        <w:rPr>
          <w:color w:val="231F20"/>
          <w:w w:val="115"/>
        </w:rPr>
        <w:t>Ф.</w:t>
      </w:r>
      <w:r>
        <w:rPr>
          <w:color w:val="231F20"/>
          <w:spacing w:val="5"/>
          <w:w w:val="115"/>
        </w:rPr>
        <w:t xml:space="preserve"> </w:t>
      </w:r>
      <w:r>
        <w:rPr>
          <w:color w:val="231F20"/>
          <w:w w:val="115"/>
        </w:rPr>
        <w:t>М.</w:t>
      </w:r>
      <w:r>
        <w:rPr>
          <w:color w:val="231F20"/>
          <w:spacing w:val="6"/>
          <w:w w:val="115"/>
        </w:rPr>
        <w:t xml:space="preserve"> </w:t>
      </w:r>
      <w:r>
        <w:rPr>
          <w:color w:val="231F20"/>
          <w:w w:val="115"/>
        </w:rPr>
        <w:t>Вольтера,</w:t>
      </w:r>
      <w:r>
        <w:rPr>
          <w:color w:val="231F20"/>
          <w:spacing w:val="5"/>
          <w:w w:val="115"/>
        </w:rPr>
        <w:t xml:space="preserve"> </w:t>
      </w:r>
      <w:r>
        <w:rPr>
          <w:color w:val="231F20"/>
          <w:w w:val="115"/>
        </w:rPr>
        <w:t>Ш.</w:t>
      </w:r>
      <w:r>
        <w:rPr>
          <w:color w:val="231F20"/>
          <w:spacing w:val="5"/>
          <w:w w:val="115"/>
        </w:rPr>
        <w:t xml:space="preserve"> </w:t>
      </w:r>
      <w:r>
        <w:rPr>
          <w:color w:val="231F20"/>
          <w:w w:val="115"/>
        </w:rPr>
        <w:t>Л.</w:t>
      </w:r>
      <w:r>
        <w:rPr>
          <w:color w:val="231F20"/>
          <w:spacing w:val="6"/>
          <w:w w:val="115"/>
        </w:rPr>
        <w:t xml:space="preserve"> </w:t>
      </w:r>
      <w:r>
        <w:rPr>
          <w:color w:val="231F20"/>
          <w:w w:val="115"/>
        </w:rPr>
        <w:t>Мон</w:t>
      </w:r>
      <w:r w:rsidRPr="00D4125A">
        <w:rPr>
          <w:color w:val="231F20"/>
          <w:w w:val="115"/>
        </w:rPr>
        <w:t xml:space="preserve"> </w:t>
      </w:r>
      <w:r>
        <w:rPr>
          <w:color w:val="231F20"/>
          <w:w w:val="115"/>
        </w:rPr>
        <w:t>тескье, Ж. Ж. Руссо. «Энциклопедия» (Д. Дидро, Ж. Д’Алам-</w:t>
      </w:r>
      <w:r>
        <w:rPr>
          <w:color w:val="231F20"/>
          <w:spacing w:val="1"/>
          <w:w w:val="115"/>
        </w:rPr>
        <w:t xml:space="preserve"> </w:t>
      </w:r>
      <w:r>
        <w:rPr>
          <w:color w:val="231F20"/>
          <w:w w:val="115"/>
        </w:rPr>
        <w:t xml:space="preserve">бер). Германское Просвещение. </w:t>
      </w:r>
      <w:r>
        <w:rPr>
          <w:color w:val="231F20"/>
          <w:w w:val="115"/>
        </w:rPr>
        <w:lastRenderedPageBreak/>
        <w:t>Распространение идей Просве-</w:t>
      </w:r>
      <w:r>
        <w:rPr>
          <w:color w:val="231F20"/>
          <w:spacing w:val="1"/>
          <w:w w:val="115"/>
        </w:rPr>
        <w:t xml:space="preserve"> </w:t>
      </w:r>
      <w:r>
        <w:rPr>
          <w:color w:val="231F20"/>
          <w:w w:val="115"/>
        </w:rPr>
        <w:t>щения</w:t>
      </w:r>
      <w:r>
        <w:rPr>
          <w:color w:val="231F20"/>
          <w:spacing w:val="1"/>
          <w:w w:val="115"/>
        </w:rPr>
        <w:t xml:space="preserve"> </w:t>
      </w:r>
      <w:r>
        <w:rPr>
          <w:color w:val="231F20"/>
          <w:w w:val="115"/>
        </w:rPr>
        <w:t>в</w:t>
      </w:r>
      <w:r>
        <w:rPr>
          <w:color w:val="231F20"/>
          <w:spacing w:val="1"/>
          <w:w w:val="115"/>
        </w:rPr>
        <w:t xml:space="preserve"> </w:t>
      </w:r>
      <w:r>
        <w:rPr>
          <w:color w:val="231F20"/>
          <w:w w:val="115"/>
        </w:rPr>
        <w:t>Америке.</w:t>
      </w:r>
      <w:r>
        <w:rPr>
          <w:color w:val="231F20"/>
          <w:spacing w:val="1"/>
          <w:w w:val="115"/>
        </w:rPr>
        <w:t xml:space="preserve"> </w:t>
      </w:r>
      <w:r>
        <w:rPr>
          <w:color w:val="231F20"/>
          <w:w w:val="115"/>
        </w:rPr>
        <w:t>Влияние</w:t>
      </w:r>
      <w:r>
        <w:rPr>
          <w:color w:val="231F20"/>
          <w:spacing w:val="1"/>
          <w:w w:val="115"/>
        </w:rPr>
        <w:t xml:space="preserve"> </w:t>
      </w:r>
      <w:r>
        <w:rPr>
          <w:color w:val="231F20"/>
          <w:w w:val="115"/>
        </w:rPr>
        <w:t>просветителей</w:t>
      </w:r>
      <w:r>
        <w:rPr>
          <w:color w:val="231F20"/>
          <w:spacing w:val="1"/>
          <w:w w:val="115"/>
        </w:rPr>
        <w:t xml:space="preserve"> </w:t>
      </w:r>
      <w:r>
        <w:rPr>
          <w:color w:val="231F20"/>
          <w:w w:val="115"/>
        </w:rPr>
        <w:t>на</w:t>
      </w:r>
      <w:r>
        <w:rPr>
          <w:color w:val="231F20"/>
          <w:spacing w:val="1"/>
          <w:w w:val="115"/>
        </w:rPr>
        <w:t xml:space="preserve"> </w:t>
      </w:r>
      <w:r>
        <w:rPr>
          <w:color w:val="231F20"/>
          <w:w w:val="115"/>
        </w:rPr>
        <w:t>изменение</w:t>
      </w:r>
      <w:r>
        <w:rPr>
          <w:color w:val="231F20"/>
          <w:spacing w:val="1"/>
          <w:w w:val="115"/>
        </w:rPr>
        <w:t xml:space="preserve"> </w:t>
      </w:r>
      <w:r>
        <w:rPr>
          <w:color w:val="231F20"/>
          <w:w w:val="115"/>
        </w:rPr>
        <w:t>представлений об отношениях власти и общества. «Союз коро-</w:t>
      </w:r>
      <w:r>
        <w:rPr>
          <w:color w:val="231F20"/>
          <w:spacing w:val="1"/>
          <w:w w:val="115"/>
        </w:rPr>
        <w:t xml:space="preserve"> </w:t>
      </w:r>
      <w:r>
        <w:rPr>
          <w:color w:val="231F20"/>
          <w:w w:val="115"/>
        </w:rPr>
        <w:t>лей</w:t>
      </w:r>
      <w:r>
        <w:rPr>
          <w:color w:val="231F20"/>
          <w:spacing w:val="14"/>
          <w:w w:val="115"/>
        </w:rPr>
        <w:t xml:space="preserve"> </w:t>
      </w:r>
      <w:r>
        <w:rPr>
          <w:color w:val="231F20"/>
          <w:w w:val="115"/>
        </w:rPr>
        <w:t>и</w:t>
      </w:r>
      <w:r>
        <w:rPr>
          <w:color w:val="231F20"/>
          <w:spacing w:val="15"/>
          <w:w w:val="115"/>
        </w:rPr>
        <w:t xml:space="preserve"> </w:t>
      </w:r>
      <w:r>
        <w:rPr>
          <w:color w:val="231F20"/>
          <w:w w:val="115"/>
        </w:rPr>
        <w:t>философов».</w:t>
      </w:r>
    </w:p>
    <w:p w:rsidR="00D4125A" w:rsidRPr="00D4125A" w:rsidRDefault="00D4125A" w:rsidP="00D4125A">
      <w:pPr>
        <w:pStyle w:val="2"/>
        <w:spacing w:before="146"/>
        <w:rPr>
          <w:rFonts w:ascii="Trebuchet MS" w:hAnsi="Trebuchet MS"/>
          <w:b w:val="0"/>
          <w:sz w:val="24"/>
          <w:szCs w:val="24"/>
        </w:rPr>
      </w:pPr>
      <w:r w:rsidRPr="00D4125A">
        <w:rPr>
          <w:color w:val="231F20"/>
          <w:w w:val="85"/>
          <w:sz w:val="24"/>
          <w:szCs w:val="24"/>
        </w:rPr>
        <w:t>Государства</w:t>
      </w:r>
      <w:r w:rsidRPr="00D4125A">
        <w:rPr>
          <w:color w:val="231F20"/>
          <w:spacing w:val="13"/>
          <w:w w:val="85"/>
          <w:sz w:val="24"/>
          <w:szCs w:val="24"/>
        </w:rPr>
        <w:t xml:space="preserve"> </w:t>
      </w:r>
      <w:r w:rsidRPr="00D4125A">
        <w:rPr>
          <w:color w:val="231F20"/>
          <w:w w:val="85"/>
          <w:sz w:val="24"/>
          <w:szCs w:val="24"/>
        </w:rPr>
        <w:t>Европы</w:t>
      </w:r>
      <w:r w:rsidRPr="00D4125A">
        <w:rPr>
          <w:color w:val="231F20"/>
          <w:spacing w:val="13"/>
          <w:w w:val="85"/>
          <w:sz w:val="24"/>
          <w:szCs w:val="24"/>
        </w:rPr>
        <w:t xml:space="preserve"> </w:t>
      </w:r>
      <w:r w:rsidRPr="00D4125A">
        <w:rPr>
          <w:color w:val="231F20"/>
          <w:w w:val="85"/>
          <w:sz w:val="24"/>
          <w:szCs w:val="24"/>
        </w:rPr>
        <w:t>в</w:t>
      </w:r>
      <w:r w:rsidRPr="00D4125A">
        <w:rPr>
          <w:color w:val="231F20"/>
          <w:spacing w:val="13"/>
          <w:w w:val="85"/>
          <w:sz w:val="24"/>
          <w:szCs w:val="24"/>
        </w:rPr>
        <w:t xml:space="preserve"> </w:t>
      </w:r>
      <w:r w:rsidRPr="00D4125A">
        <w:rPr>
          <w:color w:val="231F20"/>
          <w:w w:val="85"/>
          <w:sz w:val="24"/>
          <w:szCs w:val="24"/>
        </w:rPr>
        <w:t>XVIII</w:t>
      </w:r>
      <w:r w:rsidRPr="00D4125A">
        <w:rPr>
          <w:color w:val="231F20"/>
          <w:spacing w:val="13"/>
          <w:w w:val="85"/>
          <w:sz w:val="24"/>
          <w:szCs w:val="24"/>
        </w:rPr>
        <w:t xml:space="preserve"> </w:t>
      </w:r>
      <w:r w:rsidRPr="00D4125A">
        <w:rPr>
          <w:color w:val="231F20"/>
          <w:w w:val="85"/>
          <w:sz w:val="24"/>
          <w:szCs w:val="24"/>
        </w:rPr>
        <w:t>в.</w:t>
      </w:r>
      <w:r w:rsidRPr="00D4125A">
        <w:rPr>
          <w:color w:val="231F20"/>
          <w:spacing w:val="13"/>
          <w:w w:val="85"/>
          <w:sz w:val="24"/>
          <w:szCs w:val="24"/>
        </w:rPr>
        <w:t xml:space="preserve"> </w:t>
      </w:r>
      <w:r w:rsidRPr="00D4125A">
        <w:rPr>
          <w:rFonts w:ascii="Trebuchet MS" w:hAnsi="Trebuchet MS"/>
          <w:b w:val="0"/>
          <w:color w:val="231F20"/>
          <w:w w:val="85"/>
          <w:sz w:val="24"/>
          <w:szCs w:val="24"/>
        </w:rPr>
        <w:t>(6</w:t>
      </w:r>
      <w:r w:rsidRPr="00D4125A">
        <w:rPr>
          <w:rFonts w:ascii="Trebuchet MS" w:hAnsi="Trebuchet MS"/>
          <w:b w:val="0"/>
          <w:color w:val="231F20"/>
          <w:spacing w:val="11"/>
          <w:w w:val="85"/>
          <w:sz w:val="24"/>
          <w:szCs w:val="24"/>
        </w:rPr>
        <w:t xml:space="preserve"> </w:t>
      </w:r>
      <w:r w:rsidRPr="00D4125A">
        <w:rPr>
          <w:rFonts w:ascii="Trebuchet MS" w:hAnsi="Trebuchet MS"/>
          <w:b w:val="0"/>
          <w:color w:val="231F20"/>
          <w:w w:val="85"/>
          <w:sz w:val="24"/>
          <w:szCs w:val="24"/>
        </w:rPr>
        <w:t>ч)</w:t>
      </w:r>
    </w:p>
    <w:p w:rsidR="00D4125A" w:rsidRDefault="00D4125A" w:rsidP="00D4125A">
      <w:pPr>
        <w:pStyle w:val="a6"/>
        <w:spacing w:before="68" w:line="254" w:lineRule="auto"/>
        <w:ind w:right="155"/>
      </w:pPr>
      <w:r>
        <w:rPr>
          <w:b/>
          <w:i/>
          <w:color w:val="231F20"/>
          <w:w w:val="120"/>
        </w:rPr>
        <w:t>Монархии в Европе XVIII в</w:t>
      </w:r>
      <w:r>
        <w:rPr>
          <w:color w:val="231F20"/>
          <w:w w:val="120"/>
        </w:rPr>
        <w:t>.: абсолютные и парламент-</w:t>
      </w:r>
      <w:r>
        <w:rPr>
          <w:color w:val="231F20"/>
          <w:spacing w:val="1"/>
          <w:w w:val="120"/>
        </w:rPr>
        <w:t xml:space="preserve"> </w:t>
      </w:r>
      <w:r>
        <w:rPr>
          <w:color w:val="231F20"/>
          <w:w w:val="120"/>
        </w:rPr>
        <w:t>ские</w:t>
      </w:r>
      <w:r>
        <w:rPr>
          <w:color w:val="231F20"/>
          <w:spacing w:val="-5"/>
          <w:w w:val="120"/>
        </w:rPr>
        <w:t xml:space="preserve"> </w:t>
      </w:r>
      <w:r>
        <w:rPr>
          <w:color w:val="231F20"/>
          <w:w w:val="120"/>
        </w:rPr>
        <w:t>монархии.</w:t>
      </w:r>
      <w:r>
        <w:rPr>
          <w:color w:val="231F20"/>
          <w:spacing w:val="-5"/>
          <w:w w:val="120"/>
        </w:rPr>
        <w:t xml:space="preserve"> </w:t>
      </w:r>
      <w:r>
        <w:rPr>
          <w:color w:val="231F20"/>
          <w:w w:val="120"/>
        </w:rPr>
        <w:t>Просвещенный</w:t>
      </w:r>
      <w:r>
        <w:rPr>
          <w:color w:val="231F20"/>
          <w:spacing w:val="-4"/>
          <w:w w:val="120"/>
        </w:rPr>
        <w:t xml:space="preserve"> </w:t>
      </w:r>
      <w:r>
        <w:rPr>
          <w:color w:val="231F20"/>
          <w:w w:val="120"/>
        </w:rPr>
        <w:t>абсолютизм:</w:t>
      </w:r>
      <w:r>
        <w:rPr>
          <w:color w:val="231F20"/>
          <w:spacing w:val="-5"/>
          <w:w w:val="120"/>
        </w:rPr>
        <w:t xml:space="preserve"> </w:t>
      </w:r>
      <w:r>
        <w:rPr>
          <w:color w:val="231F20"/>
          <w:w w:val="120"/>
        </w:rPr>
        <w:t>правители,</w:t>
      </w:r>
      <w:r>
        <w:rPr>
          <w:color w:val="231F20"/>
          <w:spacing w:val="-5"/>
          <w:w w:val="120"/>
        </w:rPr>
        <w:t xml:space="preserve"> </w:t>
      </w:r>
      <w:r>
        <w:rPr>
          <w:color w:val="231F20"/>
          <w:w w:val="120"/>
        </w:rPr>
        <w:t>идеи,</w:t>
      </w:r>
      <w:r>
        <w:rPr>
          <w:color w:val="231F20"/>
          <w:spacing w:val="-57"/>
          <w:w w:val="120"/>
        </w:rPr>
        <w:t xml:space="preserve"> </w:t>
      </w:r>
      <w:r>
        <w:rPr>
          <w:color w:val="231F20"/>
          <w:w w:val="120"/>
        </w:rPr>
        <w:t>практика.</w:t>
      </w:r>
      <w:r>
        <w:rPr>
          <w:color w:val="231F20"/>
          <w:spacing w:val="27"/>
          <w:w w:val="120"/>
        </w:rPr>
        <w:t xml:space="preserve"> </w:t>
      </w:r>
      <w:r>
        <w:rPr>
          <w:color w:val="231F20"/>
          <w:w w:val="120"/>
        </w:rPr>
        <w:t>Политика</w:t>
      </w:r>
      <w:r>
        <w:rPr>
          <w:color w:val="231F20"/>
          <w:spacing w:val="27"/>
          <w:w w:val="120"/>
        </w:rPr>
        <w:t xml:space="preserve"> </w:t>
      </w:r>
      <w:r>
        <w:rPr>
          <w:color w:val="231F20"/>
          <w:w w:val="120"/>
        </w:rPr>
        <w:t>в</w:t>
      </w:r>
      <w:r>
        <w:rPr>
          <w:color w:val="231F20"/>
          <w:spacing w:val="28"/>
          <w:w w:val="120"/>
        </w:rPr>
        <w:t xml:space="preserve"> </w:t>
      </w:r>
      <w:r>
        <w:rPr>
          <w:color w:val="231F20"/>
          <w:w w:val="120"/>
        </w:rPr>
        <w:t>отношении</w:t>
      </w:r>
      <w:r>
        <w:rPr>
          <w:color w:val="231F20"/>
          <w:spacing w:val="27"/>
          <w:w w:val="120"/>
        </w:rPr>
        <w:t xml:space="preserve"> </w:t>
      </w:r>
      <w:r>
        <w:rPr>
          <w:color w:val="231F20"/>
          <w:w w:val="120"/>
        </w:rPr>
        <w:t>сословий:</w:t>
      </w:r>
      <w:r>
        <w:rPr>
          <w:color w:val="231F20"/>
          <w:spacing w:val="27"/>
          <w:w w:val="120"/>
        </w:rPr>
        <w:t xml:space="preserve"> </w:t>
      </w:r>
      <w:r>
        <w:rPr>
          <w:color w:val="231F20"/>
          <w:w w:val="120"/>
        </w:rPr>
        <w:t>старые</w:t>
      </w:r>
      <w:r>
        <w:rPr>
          <w:color w:val="231F20"/>
          <w:spacing w:val="28"/>
          <w:w w:val="120"/>
        </w:rPr>
        <w:t xml:space="preserve"> </w:t>
      </w:r>
      <w:r>
        <w:rPr>
          <w:color w:val="231F20"/>
          <w:w w:val="120"/>
        </w:rPr>
        <w:t>порядки</w:t>
      </w:r>
      <w:r>
        <w:rPr>
          <w:color w:val="231F20"/>
          <w:spacing w:val="-58"/>
          <w:w w:val="120"/>
        </w:rPr>
        <w:t xml:space="preserve"> </w:t>
      </w:r>
      <w:r>
        <w:rPr>
          <w:color w:val="231F20"/>
          <w:w w:val="120"/>
        </w:rPr>
        <w:t>и новые веяния. Государство и Церковь. Секуляризация цер-</w:t>
      </w:r>
      <w:r>
        <w:rPr>
          <w:color w:val="231F20"/>
          <w:spacing w:val="1"/>
          <w:w w:val="120"/>
        </w:rPr>
        <w:t xml:space="preserve"> </w:t>
      </w:r>
      <w:r>
        <w:rPr>
          <w:color w:val="231F20"/>
          <w:w w:val="120"/>
        </w:rPr>
        <w:t>ковных земель. Экономическая политика власти. Мерканти-</w:t>
      </w:r>
      <w:r>
        <w:rPr>
          <w:color w:val="231F20"/>
          <w:spacing w:val="1"/>
          <w:w w:val="120"/>
        </w:rPr>
        <w:t xml:space="preserve"> </w:t>
      </w:r>
      <w:r>
        <w:rPr>
          <w:color w:val="231F20"/>
          <w:w w:val="120"/>
        </w:rPr>
        <w:t>лизм.</w:t>
      </w:r>
    </w:p>
    <w:p w:rsidR="00D4125A" w:rsidRDefault="00D4125A" w:rsidP="00D4125A">
      <w:pPr>
        <w:pStyle w:val="a6"/>
        <w:spacing w:line="254" w:lineRule="auto"/>
        <w:ind w:right="154"/>
      </w:pPr>
      <w:r>
        <w:rPr>
          <w:b/>
          <w:i/>
          <w:color w:val="231F20"/>
          <w:w w:val="115"/>
        </w:rPr>
        <w:t>Великобритания</w:t>
      </w:r>
      <w:r>
        <w:rPr>
          <w:b/>
          <w:i/>
          <w:color w:val="231F20"/>
          <w:spacing w:val="1"/>
          <w:w w:val="115"/>
        </w:rPr>
        <w:t xml:space="preserve"> </w:t>
      </w:r>
      <w:r>
        <w:rPr>
          <w:b/>
          <w:i/>
          <w:color w:val="231F20"/>
          <w:w w:val="115"/>
        </w:rPr>
        <w:t>в</w:t>
      </w:r>
      <w:r>
        <w:rPr>
          <w:b/>
          <w:i/>
          <w:color w:val="231F20"/>
          <w:spacing w:val="1"/>
          <w:w w:val="115"/>
        </w:rPr>
        <w:t xml:space="preserve"> </w:t>
      </w:r>
      <w:r>
        <w:rPr>
          <w:b/>
          <w:i/>
          <w:color w:val="231F20"/>
          <w:w w:val="115"/>
        </w:rPr>
        <w:t>XVIII</w:t>
      </w:r>
      <w:r>
        <w:rPr>
          <w:b/>
          <w:i/>
          <w:color w:val="231F20"/>
          <w:spacing w:val="1"/>
          <w:w w:val="115"/>
        </w:rPr>
        <w:t xml:space="preserve"> </w:t>
      </w:r>
      <w:r>
        <w:rPr>
          <w:b/>
          <w:i/>
          <w:color w:val="231F20"/>
          <w:w w:val="115"/>
        </w:rPr>
        <w:t>в</w:t>
      </w:r>
      <w:r>
        <w:rPr>
          <w:i/>
          <w:color w:val="231F20"/>
          <w:w w:val="115"/>
        </w:rPr>
        <w:t>.</w:t>
      </w:r>
      <w:r>
        <w:rPr>
          <w:i/>
          <w:color w:val="231F20"/>
          <w:spacing w:val="1"/>
          <w:w w:val="115"/>
        </w:rPr>
        <w:t xml:space="preserve"> </w:t>
      </w:r>
      <w:r>
        <w:rPr>
          <w:color w:val="231F20"/>
          <w:w w:val="115"/>
        </w:rPr>
        <w:t>Королевская</w:t>
      </w:r>
      <w:r>
        <w:rPr>
          <w:color w:val="231F20"/>
          <w:spacing w:val="1"/>
          <w:w w:val="115"/>
        </w:rPr>
        <w:t xml:space="preserve"> </w:t>
      </w:r>
      <w:r>
        <w:rPr>
          <w:color w:val="231F20"/>
          <w:w w:val="115"/>
        </w:rPr>
        <w:t>власть</w:t>
      </w:r>
      <w:r>
        <w:rPr>
          <w:color w:val="231F20"/>
          <w:spacing w:val="1"/>
          <w:w w:val="115"/>
        </w:rPr>
        <w:t xml:space="preserve"> </w:t>
      </w:r>
      <w:r>
        <w:rPr>
          <w:color w:val="231F20"/>
          <w:w w:val="115"/>
        </w:rPr>
        <w:t>и</w:t>
      </w:r>
      <w:r>
        <w:rPr>
          <w:color w:val="231F20"/>
          <w:spacing w:val="1"/>
          <w:w w:val="115"/>
        </w:rPr>
        <w:t xml:space="preserve"> </w:t>
      </w:r>
      <w:r>
        <w:rPr>
          <w:color w:val="231F20"/>
          <w:w w:val="115"/>
        </w:rPr>
        <w:t>парла-</w:t>
      </w:r>
      <w:r>
        <w:rPr>
          <w:color w:val="231F20"/>
          <w:spacing w:val="1"/>
          <w:w w:val="115"/>
        </w:rPr>
        <w:t xml:space="preserve"> </w:t>
      </w:r>
      <w:r>
        <w:rPr>
          <w:color w:val="231F20"/>
          <w:w w:val="115"/>
        </w:rPr>
        <w:t>мент.</w:t>
      </w:r>
      <w:r>
        <w:rPr>
          <w:color w:val="231F20"/>
          <w:spacing w:val="45"/>
          <w:w w:val="115"/>
        </w:rPr>
        <w:t xml:space="preserve"> </w:t>
      </w:r>
      <w:r>
        <w:rPr>
          <w:color w:val="231F20"/>
          <w:w w:val="115"/>
        </w:rPr>
        <w:t>Тори</w:t>
      </w:r>
      <w:r>
        <w:rPr>
          <w:color w:val="231F20"/>
          <w:spacing w:val="45"/>
          <w:w w:val="115"/>
        </w:rPr>
        <w:t xml:space="preserve"> </w:t>
      </w:r>
      <w:r>
        <w:rPr>
          <w:color w:val="231F20"/>
          <w:w w:val="115"/>
        </w:rPr>
        <w:t>и</w:t>
      </w:r>
      <w:r>
        <w:rPr>
          <w:color w:val="231F20"/>
          <w:spacing w:val="45"/>
          <w:w w:val="115"/>
        </w:rPr>
        <w:t xml:space="preserve"> </w:t>
      </w:r>
      <w:r>
        <w:rPr>
          <w:color w:val="231F20"/>
          <w:w w:val="115"/>
        </w:rPr>
        <w:t>виги.</w:t>
      </w:r>
      <w:r>
        <w:rPr>
          <w:color w:val="231F20"/>
          <w:spacing w:val="46"/>
          <w:w w:val="115"/>
        </w:rPr>
        <w:t xml:space="preserve"> </w:t>
      </w:r>
      <w:r>
        <w:rPr>
          <w:color w:val="231F20"/>
          <w:w w:val="115"/>
        </w:rPr>
        <w:t>Предпосылки</w:t>
      </w:r>
      <w:r>
        <w:rPr>
          <w:color w:val="231F20"/>
          <w:spacing w:val="45"/>
          <w:w w:val="115"/>
        </w:rPr>
        <w:t xml:space="preserve"> </w:t>
      </w:r>
      <w:r>
        <w:rPr>
          <w:color w:val="231F20"/>
          <w:w w:val="115"/>
        </w:rPr>
        <w:t>промышленного</w:t>
      </w:r>
      <w:r>
        <w:rPr>
          <w:color w:val="231F20"/>
          <w:spacing w:val="45"/>
          <w:w w:val="115"/>
        </w:rPr>
        <w:t xml:space="preserve"> </w:t>
      </w:r>
      <w:r>
        <w:rPr>
          <w:color w:val="231F20"/>
          <w:w w:val="115"/>
        </w:rPr>
        <w:t>переворота</w:t>
      </w:r>
      <w:r>
        <w:rPr>
          <w:color w:val="231F20"/>
          <w:spacing w:val="-55"/>
          <w:w w:val="115"/>
        </w:rPr>
        <w:t xml:space="preserve"> </w:t>
      </w:r>
      <w:r>
        <w:rPr>
          <w:color w:val="231F20"/>
          <w:w w:val="115"/>
        </w:rPr>
        <w:t>в Англии. Технические изобретения и создание первых машин.</w:t>
      </w:r>
      <w:r>
        <w:rPr>
          <w:color w:val="231F20"/>
          <w:spacing w:val="1"/>
          <w:w w:val="115"/>
        </w:rPr>
        <w:t xml:space="preserve"> </w:t>
      </w:r>
      <w:r>
        <w:rPr>
          <w:color w:val="231F20"/>
          <w:w w:val="115"/>
        </w:rPr>
        <w:t>Появление фабрик, замена ручного труда машинным. Социаль-</w:t>
      </w:r>
      <w:r>
        <w:rPr>
          <w:color w:val="231F20"/>
          <w:spacing w:val="1"/>
          <w:w w:val="115"/>
        </w:rPr>
        <w:t xml:space="preserve"> </w:t>
      </w:r>
      <w:r>
        <w:rPr>
          <w:color w:val="231F20"/>
          <w:w w:val="115"/>
        </w:rPr>
        <w:t>ные и экономические последствия промышленного переворота.</w:t>
      </w:r>
      <w:r>
        <w:rPr>
          <w:color w:val="231F20"/>
          <w:spacing w:val="1"/>
          <w:w w:val="115"/>
        </w:rPr>
        <w:t xml:space="preserve"> </w:t>
      </w:r>
      <w:r>
        <w:rPr>
          <w:color w:val="231F20"/>
          <w:w w:val="115"/>
        </w:rPr>
        <w:t>Условия труда и быта фабричных рабочих. Движения протеста.</w:t>
      </w:r>
      <w:r>
        <w:rPr>
          <w:color w:val="231F20"/>
          <w:spacing w:val="1"/>
          <w:w w:val="115"/>
        </w:rPr>
        <w:t xml:space="preserve"> </w:t>
      </w:r>
      <w:r>
        <w:rPr>
          <w:color w:val="231F20"/>
          <w:w w:val="115"/>
        </w:rPr>
        <w:t>Луддизм.</w:t>
      </w:r>
    </w:p>
    <w:p w:rsidR="00D4125A" w:rsidRDefault="00D4125A" w:rsidP="00D4125A">
      <w:pPr>
        <w:pStyle w:val="a6"/>
        <w:spacing w:line="254" w:lineRule="auto"/>
        <w:ind w:right="154"/>
      </w:pPr>
      <w:r>
        <w:rPr>
          <w:b/>
          <w:i/>
          <w:color w:val="231F20"/>
          <w:w w:val="120"/>
        </w:rPr>
        <w:t>Франция</w:t>
      </w:r>
      <w:r>
        <w:rPr>
          <w:color w:val="231F20"/>
          <w:w w:val="120"/>
        </w:rPr>
        <w:t>.</w:t>
      </w:r>
      <w:r>
        <w:rPr>
          <w:color w:val="231F20"/>
          <w:spacing w:val="-14"/>
          <w:w w:val="120"/>
        </w:rPr>
        <w:t xml:space="preserve"> </w:t>
      </w:r>
      <w:r>
        <w:rPr>
          <w:color w:val="231F20"/>
          <w:w w:val="120"/>
        </w:rPr>
        <w:t>Абсолютная</w:t>
      </w:r>
      <w:r>
        <w:rPr>
          <w:color w:val="231F20"/>
          <w:spacing w:val="-14"/>
          <w:w w:val="120"/>
        </w:rPr>
        <w:t xml:space="preserve"> </w:t>
      </w:r>
      <w:r>
        <w:rPr>
          <w:color w:val="231F20"/>
          <w:w w:val="120"/>
        </w:rPr>
        <w:t>монархия:</w:t>
      </w:r>
      <w:r>
        <w:rPr>
          <w:color w:val="231F20"/>
          <w:spacing w:val="-14"/>
          <w:w w:val="120"/>
        </w:rPr>
        <w:t xml:space="preserve"> </w:t>
      </w:r>
      <w:r>
        <w:rPr>
          <w:color w:val="231F20"/>
          <w:w w:val="120"/>
        </w:rPr>
        <w:t>политика</w:t>
      </w:r>
      <w:r>
        <w:rPr>
          <w:color w:val="231F20"/>
          <w:spacing w:val="-14"/>
          <w:w w:val="120"/>
        </w:rPr>
        <w:t xml:space="preserve"> </w:t>
      </w:r>
      <w:r>
        <w:rPr>
          <w:color w:val="231F20"/>
          <w:w w:val="120"/>
        </w:rPr>
        <w:t>сохранения</w:t>
      </w:r>
      <w:r>
        <w:rPr>
          <w:color w:val="231F20"/>
          <w:spacing w:val="-13"/>
          <w:w w:val="120"/>
        </w:rPr>
        <w:t xml:space="preserve"> </w:t>
      </w:r>
      <w:r>
        <w:rPr>
          <w:color w:val="231F20"/>
          <w:w w:val="120"/>
        </w:rPr>
        <w:t>ста-</w:t>
      </w:r>
      <w:r>
        <w:rPr>
          <w:color w:val="231F20"/>
          <w:spacing w:val="-58"/>
          <w:w w:val="120"/>
        </w:rPr>
        <w:t xml:space="preserve"> </w:t>
      </w:r>
      <w:r>
        <w:rPr>
          <w:color w:val="231F20"/>
          <w:w w:val="120"/>
        </w:rPr>
        <w:t>рого</w:t>
      </w:r>
      <w:r>
        <w:rPr>
          <w:color w:val="231F20"/>
          <w:spacing w:val="1"/>
          <w:w w:val="120"/>
        </w:rPr>
        <w:t xml:space="preserve"> </w:t>
      </w:r>
      <w:r>
        <w:rPr>
          <w:color w:val="231F20"/>
          <w:w w:val="120"/>
        </w:rPr>
        <w:t>порядка.</w:t>
      </w:r>
      <w:r>
        <w:rPr>
          <w:color w:val="231F20"/>
          <w:spacing w:val="1"/>
          <w:w w:val="120"/>
        </w:rPr>
        <w:t xml:space="preserve"> </w:t>
      </w:r>
      <w:r>
        <w:rPr>
          <w:color w:val="231F20"/>
          <w:w w:val="120"/>
        </w:rPr>
        <w:t>Попытки</w:t>
      </w:r>
      <w:r>
        <w:rPr>
          <w:color w:val="231F20"/>
          <w:spacing w:val="1"/>
          <w:w w:val="120"/>
        </w:rPr>
        <w:t xml:space="preserve"> </w:t>
      </w:r>
      <w:r>
        <w:rPr>
          <w:color w:val="231F20"/>
          <w:w w:val="120"/>
        </w:rPr>
        <w:t>проведения</w:t>
      </w:r>
      <w:r>
        <w:rPr>
          <w:color w:val="231F20"/>
          <w:spacing w:val="1"/>
          <w:w w:val="120"/>
        </w:rPr>
        <w:t xml:space="preserve"> </w:t>
      </w:r>
      <w:r>
        <w:rPr>
          <w:color w:val="231F20"/>
          <w:w w:val="120"/>
        </w:rPr>
        <w:t>реформ.</w:t>
      </w:r>
      <w:r>
        <w:rPr>
          <w:color w:val="231F20"/>
          <w:spacing w:val="1"/>
          <w:w w:val="120"/>
        </w:rPr>
        <w:t xml:space="preserve"> </w:t>
      </w:r>
      <w:r>
        <w:rPr>
          <w:color w:val="231F20"/>
          <w:w w:val="120"/>
        </w:rPr>
        <w:t>Королевская</w:t>
      </w:r>
      <w:r>
        <w:rPr>
          <w:color w:val="231F20"/>
          <w:spacing w:val="1"/>
          <w:w w:val="120"/>
        </w:rPr>
        <w:t xml:space="preserve"> </w:t>
      </w:r>
      <w:r>
        <w:rPr>
          <w:color w:val="231F20"/>
          <w:w w:val="120"/>
        </w:rPr>
        <w:t>власть</w:t>
      </w:r>
      <w:r>
        <w:rPr>
          <w:color w:val="231F20"/>
          <w:spacing w:val="11"/>
          <w:w w:val="120"/>
        </w:rPr>
        <w:t xml:space="preserve"> </w:t>
      </w:r>
      <w:r>
        <w:rPr>
          <w:color w:val="231F20"/>
          <w:w w:val="120"/>
        </w:rPr>
        <w:t>и</w:t>
      </w:r>
      <w:r>
        <w:rPr>
          <w:color w:val="231F20"/>
          <w:spacing w:val="12"/>
          <w:w w:val="120"/>
        </w:rPr>
        <w:t xml:space="preserve"> </w:t>
      </w:r>
      <w:r>
        <w:rPr>
          <w:color w:val="231F20"/>
          <w:w w:val="120"/>
        </w:rPr>
        <w:t>сословия.</w:t>
      </w:r>
    </w:p>
    <w:p w:rsidR="00D4125A" w:rsidRDefault="00D4125A" w:rsidP="00D4125A">
      <w:pPr>
        <w:spacing w:line="254" w:lineRule="auto"/>
        <w:ind w:left="157" w:right="155" w:firstLine="226"/>
        <w:jc w:val="both"/>
        <w:rPr>
          <w:sz w:val="20"/>
        </w:rPr>
      </w:pPr>
      <w:r>
        <w:rPr>
          <w:b/>
          <w:i/>
          <w:color w:val="231F20"/>
          <w:w w:val="120"/>
          <w:sz w:val="20"/>
        </w:rPr>
        <w:t>Германские</w:t>
      </w:r>
      <w:r>
        <w:rPr>
          <w:b/>
          <w:i/>
          <w:color w:val="231F20"/>
          <w:spacing w:val="1"/>
          <w:w w:val="120"/>
          <w:sz w:val="20"/>
        </w:rPr>
        <w:t xml:space="preserve"> </w:t>
      </w:r>
      <w:r>
        <w:rPr>
          <w:b/>
          <w:i/>
          <w:color w:val="231F20"/>
          <w:w w:val="120"/>
          <w:sz w:val="20"/>
        </w:rPr>
        <w:t>государства,</w:t>
      </w:r>
      <w:r>
        <w:rPr>
          <w:b/>
          <w:i/>
          <w:color w:val="231F20"/>
          <w:spacing w:val="1"/>
          <w:w w:val="120"/>
          <w:sz w:val="20"/>
        </w:rPr>
        <w:t xml:space="preserve"> </w:t>
      </w:r>
      <w:r>
        <w:rPr>
          <w:b/>
          <w:i/>
          <w:color w:val="231F20"/>
          <w:w w:val="120"/>
          <w:sz w:val="20"/>
        </w:rPr>
        <w:t>монархия</w:t>
      </w:r>
      <w:r>
        <w:rPr>
          <w:b/>
          <w:i/>
          <w:color w:val="231F20"/>
          <w:spacing w:val="1"/>
          <w:w w:val="120"/>
          <w:sz w:val="20"/>
        </w:rPr>
        <w:t xml:space="preserve"> </w:t>
      </w:r>
      <w:r>
        <w:rPr>
          <w:b/>
          <w:i/>
          <w:color w:val="231F20"/>
          <w:w w:val="120"/>
          <w:sz w:val="20"/>
        </w:rPr>
        <w:t>Габсбургов,</w:t>
      </w:r>
      <w:r>
        <w:rPr>
          <w:b/>
          <w:i/>
          <w:color w:val="231F20"/>
          <w:spacing w:val="1"/>
          <w:w w:val="120"/>
          <w:sz w:val="20"/>
        </w:rPr>
        <w:t xml:space="preserve"> </w:t>
      </w:r>
      <w:r>
        <w:rPr>
          <w:b/>
          <w:i/>
          <w:color w:val="231F20"/>
          <w:w w:val="120"/>
          <w:sz w:val="20"/>
        </w:rPr>
        <w:t>ита-</w:t>
      </w:r>
      <w:r>
        <w:rPr>
          <w:b/>
          <w:i/>
          <w:color w:val="231F20"/>
          <w:spacing w:val="1"/>
          <w:w w:val="120"/>
          <w:sz w:val="20"/>
        </w:rPr>
        <w:t xml:space="preserve"> </w:t>
      </w:r>
      <w:r>
        <w:rPr>
          <w:b/>
          <w:i/>
          <w:color w:val="231F20"/>
          <w:w w:val="120"/>
          <w:sz w:val="20"/>
        </w:rPr>
        <w:t xml:space="preserve">льянские земли в XVIII в. </w:t>
      </w:r>
      <w:r>
        <w:rPr>
          <w:color w:val="231F20"/>
          <w:w w:val="120"/>
          <w:sz w:val="20"/>
        </w:rPr>
        <w:t>Раздробленность Германии. Воз-</w:t>
      </w:r>
      <w:r>
        <w:rPr>
          <w:color w:val="231F20"/>
          <w:spacing w:val="1"/>
          <w:w w:val="120"/>
          <w:sz w:val="20"/>
        </w:rPr>
        <w:t xml:space="preserve"> </w:t>
      </w:r>
      <w:r>
        <w:rPr>
          <w:color w:val="231F20"/>
          <w:w w:val="120"/>
          <w:sz w:val="20"/>
        </w:rPr>
        <w:t>вышение Пруссии. Фридрих II Великий. Габсбургская монар-</w:t>
      </w:r>
      <w:r>
        <w:rPr>
          <w:color w:val="231F20"/>
          <w:spacing w:val="-57"/>
          <w:w w:val="120"/>
          <w:sz w:val="20"/>
        </w:rPr>
        <w:t xml:space="preserve"> </w:t>
      </w:r>
      <w:r>
        <w:rPr>
          <w:color w:val="231F20"/>
          <w:w w:val="115"/>
          <w:sz w:val="20"/>
        </w:rPr>
        <w:t>хия в XVIII в. Правление Марии Терезии и Иосифа II. Реформы</w:t>
      </w:r>
      <w:r>
        <w:rPr>
          <w:color w:val="231F20"/>
          <w:spacing w:val="1"/>
          <w:w w:val="115"/>
          <w:sz w:val="20"/>
        </w:rPr>
        <w:t xml:space="preserve"> </w:t>
      </w:r>
      <w:r>
        <w:rPr>
          <w:color w:val="231F20"/>
          <w:w w:val="115"/>
          <w:sz w:val="20"/>
        </w:rPr>
        <w:t>просвещенного абсолютизма. Итальянские государства: поли-</w:t>
      </w:r>
      <w:r>
        <w:rPr>
          <w:color w:val="231F20"/>
          <w:spacing w:val="1"/>
          <w:w w:val="115"/>
          <w:sz w:val="20"/>
        </w:rPr>
        <w:t xml:space="preserve"> </w:t>
      </w:r>
      <w:r>
        <w:rPr>
          <w:color w:val="231F20"/>
          <w:w w:val="115"/>
          <w:sz w:val="20"/>
        </w:rPr>
        <w:t>тическая раздробленность. Усиление власти Габсбургов над ча-</w:t>
      </w:r>
      <w:r>
        <w:rPr>
          <w:color w:val="231F20"/>
          <w:spacing w:val="1"/>
          <w:w w:val="115"/>
          <w:sz w:val="20"/>
        </w:rPr>
        <w:t xml:space="preserve"> </w:t>
      </w:r>
      <w:r>
        <w:rPr>
          <w:color w:val="231F20"/>
          <w:w w:val="120"/>
          <w:sz w:val="20"/>
        </w:rPr>
        <w:t>стью</w:t>
      </w:r>
      <w:r>
        <w:rPr>
          <w:color w:val="231F20"/>
          <w:spacing w:val="11"/>
          <w:w w:val="120"/>
          <w:sz w:val="20"/>
        </w:rPr>
        <w:t xml:space="preserve"> </w:t>
      </w:r>
      <w:r>
        <w:rPr>
          <w:color w:val="231F20"/>
          <w:w w:val="120"/>
          <w:sz w:val="20"/>
        </w:rPr>
        <w:t>итальянских</w:t>
      </w:r>
      <w:r>
        <w:rPr>
          <w:color w:val="231F20"/>
          <w:spacing w:val="12"/>
          <w:w w:val="120"/>
          <w:sz w:val="20"/>
        </w:rPr>
        <w:t xml:space="preserve"> </w:t>
      </w:r>
      <w:r>
        <w:rPr>
          <w:color w:val="231F20"/>
          <w:w w:val="120"/>
          <w:sz w:val="20"/>
        </w:rPr>
        <w:t>земель.</w:t>
      </w:r>
    </w:p>
    <w:p w:rsidR="00D4125A" w:rsidRDefault="00D4125A" w:rsidP="00D4125A">
      <w:pPr>
        <w:pStyle w:val="a6"/>
        <w:spacing w:line="254" w:lineRule="auto"/>
        <w:ind w:right="154"/>
      </w:pPr>
      <w:r>
        <w:rPr>
          <w:b/>
          <w:i/>
          <w:color w:val="231F20"/>
          <w:w w:val="120"/>
        </w:rPr>
        <w:t>Государства Пиренейского полуострова</w:t>
      </w:r>
      <w:r>
        <w:rPr>
          <w:i/>
          <w:color w:val="231F20"/>
          <w:w w:val="120"/>
        </w:rPr>
        <w:t xml:space="preserve">. </w:t>
      </w:r>
      <w:r>
        <w:rPr>
          <w:color w:val="231F20"/>
          <w:w w:val="120"/>
        </w:rPr>
        <w:t>Испания: про-</w:t>
      </w:r>
      <w:r>
        <w:rPr>
          <w:color w:val="231F20"/>
          <w:spacing w:val="1"/>
          <w:w w:val="120"/>
        </w:rPr>
        <w:t xml:space="preserve"> </w:t>
      </w:r>
      <w:r>
        <w:rPr>
          <w:color w:val="231F20"/>
          <w:spacing w:val="-1"/>
          <w:w w:val="120"/>
        </w:rPr>
        <w:t xml:space="preserve">блемы внутреннего </w:t>
      </w:r>
      <w:r>
        <w:rPr>
          <w:color w:val="231F20"/>
          <w:w w:val="120"/>
        </w:rPr>
        <w:t>развития, ослабление международных по-</w:t>
      </w:r>
      <w:r>
        <w:rPr>
          <w:color w:val="231F20"/>
          <w:spacing w:val="-57"/>
          <w:w w:val="120"/>
        </w:rPr>
        <w:t xml:space="preserve"> </w:t>
      </w:r>
      <w:r>
        <w:rPr>
          <w:color w:val="231F20"/>
          <w:w w:val="120"/>
        </w:rPr>
        <w:t>зиций. Реформы в правление Карла III. Попытки проведения</w:t>
      </w:r>
      <w:r>
        <w:rPr>
          <w:color w:val="231F20"/>
          <w:spacing w:val="1"/>
          <w:w w:val="120"/>
        </w:rPr>
        <w:t xml:space="preserve"> </w:t>
      </w:r>
      <w:r>
        <w:rPr>
          <w:color w:val="231F20"/>
          <w:w w:val="120"/>
        </w:rPr>
        <w:t>реформ в Португалии. Управление колониальными владения-</w:t>
      </w:r>
      <w:r>
        <w:rPr>
          <w:color w:val="231F20"/>
          <w:spacing w:val="-57"/>
          <w:w w:val="120"/>
        </w:rPr>
        <w:t xml:space="preserve"> </w:t>
      </w:r>
      <w:r>
        <w:rPr>
          <w:color w:val="231F20"/>
          <w:w w:val="120"/>
        </w:rPr>
        <w:t>ми Испании и Португалии в Южной Америке. Недовольство</w:t>
      </w:r>
      <w:r>
        <w:rPr>
          <w:color w:val="231F20"/>
          <w:spacing w:val="1"/>
          <w:w w:val="120"/>
        </w:rPr>
        <w:t xml:space="preserve"> </w:t>
      </w:r>
      <w:r>
        <w:rPr>
          <w:color w:val="231F20"/>
          <w:w w:val="120"/>
        </w:rPr>
        <w:t>населения</w:t>
      </w:r>
      <w:r>
        <w:rPr>
          <w:color w:val="231F20"/>
          <w:spacing w:val="9"/>
          <w:w w:val="120"/>
        </w:rPr>
        <w:t xml:space="preserve"> </w:t>
      </w:r>
      <w:r>
        <w:rPr>
          <w:color w:val="231F20"/>
          <w:w w:val="120"/>
        </w:rPr>
        <w:t>колоний</w:t>
      </w:r>
      <w:r>
        <w:rPr>
          <w:color w:val="231F20"/>
          <w:spacing w:val="10"/>
          <w:w w:val="120"/>
        </w:rPr>
        <w:t xml:space="preserve"> </w:t>
      </w:r>
      <w:r>
        <w:rPr>
          <w:color w:val="231F20"/>
          <w:w w:val="120"/>
        </w:rPr>
        <w:t>политикой</w:t>
      </w:r>
      <w:r>
        <w:rPr>
          <w:color w:val="231F20"/>
          <w:spacing w:val="10"/>
          <w:w w:val="120"/>
        </w:rPr>
        <w:t xml:space="preserve"> </w:t>
      </w:r>
      <w:r>
        <w:rPr>
          <w:color w:val="231F20"/>
          <w:w w:val="120"/>
        </w:rPr>
        <w:t>метрополий.</w:t>
      </w:r>
    </w:p>
    <w:p w:rsidR="00D4125A" w:rsidRPr="00D4125A" w:rsidRDefault="00D4125A" w:rsidP="00D4125A">
      <w:pPr>
        <w:pStyle w:val="2"/>
        <w:spacing w:before="141" w:line="255" w:lineRule="exact"/>
        <w:rPr>
          <w:sz w:val="24"/>
          <w:szCs w:val="24"/>
        </w:rPr>
      </w:pPr>
      <w:r w:rsidRPr="00D4125A">
        <w:rPr>
          <w:color w:val="231F20"/>
          <w:w w:val="85"/>
          <w:sz w:val="24"/>
          <w:szCs w:val="24"/>
        </w:rPr>
        <w:t>Британские</w:t>
      </w:r>
      <w:r w:rsidRPr="00D4125A">
        <w:rPr>
          <w:color w:val="231F20"/>
          <w:spacing w:val="8"/>
          <w:w w:val="85"/>
          <w:sz w:val="24"/>
          <w:szCs w:val="24"/>
        </w:rPr>
        <w:t xml:space="preserve"> </w:t>
      </w:r>
      <w:r w:rsidRPr="00D4125A">
        <w:rPr>
          <w:color w:val="231F20"/>
          <w:w w:val="85"/>
          <w:sz w:val="24"/>
          <w:szCs w:val="24"/>
        </w:rPr>
        <w:t>колонии</w:t>
      </w:r>
      <w:r w:rsidRPr="00D4125A">
        <w:rPr>
          <w:color w:val="231F20"/>
          <w:spacing w:val="8"/>
          <w:w w:val="85"/>
          <w:sz w:val="24"/>
          <w:szCs w:val="24"/>
        </w:rPr>
        <w:t xml:space="preserve"> </w:t>
      </w:r>
      <w:r w:rsidRPr="00D4125A">
        <w:rPr>
          <w:color w:val="231F20"/>
          <w:w w:val="85"/>
          <w:sz w:val="24"/>
          <w:szCs w:val="24"/>
        </w:rPr>
        <w:t>в</w:t>
      </w:r>
      <w:r w:rsidRPr="00D4125A">
        <w:rPr>
          <w:color w:val="231F20"/>
          <w:spacing w:val="9"/>
          <w:w w:val="85"/>
          <w:sz w:val="24"/>
          <w:szCs w:val="24"/>
        </w:rPr>
        <w:t xml:space="preserve"> </w:t>
      </w:r>
      <w:r w:rsidRPr="00D4125A">
        <w:rPr>
          <w:color w:val="231F20"/>
          <w:w w:val="85"/>
          <w:sz w:val="24"/>
          <w:szCs w:val="24"/>
        </w:rPr>
        <w:t>Северной</w:t>
      </w:r>
      <w:r w:rsidRPr="00D4125A">
        <w:rPr>
          <w:color w:val="231F20"/>
          <w:spacing w:val="8"/>
          <w:w w:val="85"/>
          <w:sz w:val="24"/>
          <w:szCs w:val="24"/>
        </w:rPr>
        <w:t xml:space="preserve"> </w:t>
      </w:r>
      <w:r w:rsidRPr="00D4125A">
        <w:rPr>
          <w:color w:val="231F20"/>
          <w:w w:val="85"/>
          <w:sz w:val="24"/>
          <w:szCs w:val="24"/>
        </w:rPr>
        <w:t xml:space="preserve">Америке: </w:t>
      </w:r>
      <w:r w:rsidRPr="00D4125A">
        <w:rPr>
          <w:rFonts w:ascii="Tahoma" w:hAnsi="Tahoma"/>
          <w:color w:val="231F20"/>
          <w:w w:val="85"/>
          <w:sz w:val="24"/>
          <w:szCs w:val="24"/>
        </w:rPr>
        <w:t>борьба</w:t>
      </w:r>
      <w:r w:rsidRPr="00D4125A">
        <w:rPr>
          <w:rFonts w:ascii="Tahoma" w:hAnsi="Tahoma"/>
          <w:color w:val="231F20"/>
          <w:spacing w:val="21"/>
          <w:w w:val="85"/>
          <w:sz w:val="24"/>
          <w:szCs w:val="24"/>
        </w:rPr>
        <w:t xml:space="preserve"> </w:t>
      </w:r>
      <w:r w:rsidRPr="00D4125A">
        <w:rPr>
          <w:rFonts w:ascii="Tahoma" w:hAnsi="Tahoma"/>
          <w:color w:val="231F20"/>
          <w:w w:val="85"/>
          <w:sz w:val="24"/>
          <w:szCs w:val="24"/>
        </w:rPr>
        <w:t>за</w:t>
      </w:r>
      <w:r w:rsidRPr="00D4125A">
        <w:rPr>
          <w:rFonts w:ascii="Tahoma" w:hAnsi="Tahoma"/>
          <w:color w:val="231F20"/>
          <w:spacing w:val="22"/>
          <w:w w:val="85"/>
          <w:sz w:val="24"/>
          <w:szCs w:val="24"/>
        </w:rPr>
        <w:t xml:space="preserve"> </w:t>
      </w:r>
      <w:r w:rsidRPr="00D4125A">
        <w:rPr>
          <w:rFonts w:ascii="Tahoma" w:hAnsi="Tahoma"/>
          <w:color w:val="231F20"/>
          <w:w w:val="85"/>
          <w:sz w:val="24"/>
          <w:szCs w:val="24"/>
        </w:rPr>
        <w:t>независимость</w:t>
      </w:r>
      <w:r w:rsidRPr="00D4125A">
        <w:rPr>
          <w:rFonts w:ascii="Tahoma" w:hAnsi="Tahoma"/>
          <w:color w:val="231F20"/>
          <w:spacing w:val="22"/>
          <w:w w:val="85"/>
          <w:sz w:val="24"/>
          <w:szCs w:val="24"/>
        </w:rPr>
        <w:t xml:space="preserve"> </w:t>
      </w:r>
      <w:r w:rsidRPr="00D4125A">
        <w:rPr>
          <w:rFonts w:ascii="Trebuchet MS" w:hAnsi="Trebuchet MS"/>
          <w:color w:val="231F20"/>
          <w:w w:val="85"/>
          <w:sz w:val="24"/>
          <w:szCs w:val="24"/>
        </w:rPr>
        <w:t>(2</w:t>
      </w:r>
      <w:r w:rsidRPr="00D4125A">
        <w:rPr>
          <w:rFonts w:ascii="Trebuchet MS" w:hAnsi="Trebuchet MS"/>
          <w:color w:val="231F20"/>
          <w:spacing w:val="19"/>
          <w:w w:val="85"/>
          <w:sz w:val="24"/>
          <w:szCs w:val="24"/>
        </w:rPr>
        <w:t xml:space="preserve"> </w:t>
      </w:r>
      <w:r w:rsidRPr="00D4125A">
        <w:rPr>
          <w:rFonts w:ascii="Trebuchet MS" w:hAnsi="Trebuchet MS"/>
          <w:color w:val="231F20"/>
          <w:w w:val="85"/>
          <w:sz w:val="24"/>
          <w:szCs w:val="24"/>
        </w:rPr>
        <w:t>ч)</w:t>
      </w:r>
    </w:p>
    <w:p w:rsidR="00D4125A" w:rsidRDefault="00D4125A" w:rsidP="00D4125A">
      <w:pPr>
        <w:pStyle w:val="a6"/>
        <w:spacing w:before="70" w:line="254" w:lineRule="auto"/>
        <w:ind w:right="154"/>
      </w:pPr>
      <w:r>
        <w:rPr>
          <w:color w:val="231F20"/>
          <w:w w:val="115"/>
        </w:rPr>
        <w:t>Создание английских колоний на американской земле. Со-</w:t>
      </w:r>
      <w:r>
        <w:rPr>
          <w:color w:val="231F20"/>
          <w:spacing w:val="1"/>
          <w:w w:val="115"/>
        </w:rPr>
        <w:t xml:space="preserve"> </w:t>
      </w:r>
      <w:r>
        <w:rPr>
          <w:color w:val="231F20"/>
          <w:w w:val="115"/>
        </w:rPr>
        <w:t>став европейских переселенцев. Складывание местного само-</w:t>
      </w:r>
      <w:r>
        <w:rPr>
          <w:color w:val="231F20"/>
          <w:spacing w:val="1"/>
          <w:w w:val="115"/>
        </w:rPr>
        <w:t xml:space="preserve"> </w:t>
      </w:r>
      <w:r>
        <w:rPr>
          <w:color w:val="231F20"/>
          <w:w w:val="115"/>
        </w:rPr>
        <w:t>управления.</w:t>
      </w:r>
      <w:r>
        <w:rPr>
          <w:color w:val="231F20"/>
          <w:spacing w:val="35"/>
          <w:w w:val="115"/>
        </w:rPr>
        <w:t xml:space="preserve"> </w:t>
      </w:r>
      <w:r>
        <w:rPr>
          <w:color w:val="231F20"/>
          <w:w w:val="115"/>
        </w:rPr>
        <w:t>Колонисты</w:t>
      </w:r>
      <w:r>
        <w:rPr>
          <w:color w:val="231F20"/>
          <w:spacing w:val="36"/>
          <w:w w:val="115"/>
        </w:rPr>
        <w:t xml:space="preserve"> </w:t>
      </w:r>
      <w:r>
        <w:rPr>
          <w:color w:val="231F20"/>
          <w:w w:val="115"/>
        </w:rPr>
        <w:t>и</w:t>
      </w:r>
      <w:r>
        <w:rPr>
          <w:color w:val="231F20"/>
          <w:spacing w:val="36"/>
          <w:w w:val="115"/>
        </w:rPr>
        <w:t xml:space="preserve"> </w:t>
      </w:r>
      <w:r>
        <w:rPr>
          <w:color w:val="231F20"/>
          <w:w w:val="115"/>
        </w:rPr>
        <w:t>индейцы.</w:t>
      </w:r>
      <w:r>
        <w:rPr>
          <w:color w:val="231F20"/>
          <w:spacing w:val="35"/>
          <w:w w:val="115"/>
        </w:rPr>
        <w:t xml:space="preserve"> </w:t>
      </w:r>
      <w:r>
        <w:rPr>
          <w:color w:val="231F20"/>
          <w:w w:val="115"/>
        </w:rPr>
        <w:t>Южные</w:t>
      </w:r>
      <w:r>
        <w:rPr>
          <w:color w:val="231F20"/>
          <w:spacing w:val="36"/>
          <w:w w:val="115"/>
        </w:rPr>
        <w:t xml:space="preserve"> </w:t>
      </w:r>
      <w:r>
        <w:rPr>
          <w:color w:val="231F20"/>
          <w:w w:val="115"/>
        </w:rPr>
        <w:t>и</w:t>
      </w:r>
      <w:r>
        <w:rPr>
          <w:color w:val="231F20"/>
          <w:spacing w:val="36"/>
          <w:w w:val="115"/>
        </w:rPr>
        <w:t xml:space="preserve"> </w:t>
      </w:r>
      <w:r>
        <w:rPr>
          <w:color w:val="231F20"/>
          <w:w w:val="115"/>
        </w:rPr>
        <w:t>северные</w:t>
      </w:r>
      <w:r>
        <w:rPr>
          <w:color w:val="231F20"/>
          <w:spacing w:val="36"/>
          <w:w w:val="115"/>
        </w:rPr>
        <w:t xml:space="preserve"> </w:t>
      </w:r>
      <w:r>
        <w:rPr>
          <w:color w:val="231F20"/>
          <w:w w:val="115"/>
        </w:rPr>
        <w:t>коло-</w:t>
      </w:r>
      <w:r w:rsidRPr="00D4125A">
        <w:rPr>
          <w:color w:val="231F20"/>
          <w:w w:val="120"/>
        </w:rPr>
        <w:t xml:space="preserve"> </w:t>
      </w:r>
      <w:r>
        <w:rPr>
          <w:color w:val="231F20"/>
          <w:w w:val="120"/>
        </w:rPr>
        <w:t xml:space="preserve">нии: </w:t>
      </w:r>
      <w:r>
        <w:rPr>
          <w:color w:val="231F20"/>
          <w:spacing w:val="1"/>
          <w:w w:val="120"/>
        </w:rPr>
        <w:t xml:space="preserve"> </w:t>
      </w:r>
      <w:r>
        <w:rPr>
          <w:color w:val="231F20"/>
          <w:w w:val="120"/>
        </w:rPr>
        <w:t xml:space="preserve">особенности </w:t>
      </w:r>
      <w:r>
        <w:rPr>
          <w:color w:val="231F20"/>
          <w:spacing w:val="1"/>
          <w:w w:val="120"/>
        </w:rPr>
        <w:t xml:space="preserve"> </w:t>
      </w:r>
      <w:r>
        <w:rPr>
          <w:color w:val="231F20"/>
          <w:w w:val="120"/>
        </w:rPr>
        <w:t xml:space="preserve">экономического </w:t>
      </w:r>
      <w:r>
        <w:rPr>
          <w:color w:val="231F20"/>
          <w:spacing w:val="1"/>
          <w:w w:val="120"/>
        </w:rPr>
        <w:t xml:space="preserve"> </w:t>
      </w:r>
      <w:r>
        <w:rPr>
          <w:color w:val="231F20"/>
          <w:w w:val="120"/>
        </w:rPr>
        <w:t xml:space="preserve">развития </w:t>
      </w:r>
      <w:r>
        <w:rPr>
          <w:color w:val="231F20"/>
          <w:spacing w:val="1"/>
          <w:w w:val="120"/>
        </w:rPr>
        <w:t xml:space="preserve"> </w:t>
      </w:r>
      <w:r>
        <w:rPr>
          <w:color w:val="231F20"/>
          <w:w w:val="120"/>
        </w:rPr>
        <w:t>и   социаль-</w:t>
      </w:r>
      <w:r>
        <w:rPr>
          <w:color w:val="231F20"/>
          <w:spacing w:val="1"/>
          <w:w w:val="120"/>
        </w:rPr>
        <w:t xml:space="preserve"> </w:t>
      </w:r>
      <w:r>
        <w:rPr>
          <w:color w:val="231F20"/>
          <w:w w:val="120"/>
        </w:rPr>
        <w:t>ных</w:t>
      </w:r>
      <w:r>
        <w:rPr>
          <w:color w:val="231F20"/>
          <w:spacing w:val="-8"/>
          <w:w w:val="120"/>
        </w:rPr>
        <w:t xml:space="preserve"> </w:t>
      </w:r>
      <w:r>
        <w:rPr>
          <w:color w:val="231F20"/>
          <w:w w:val="120"/>
        </w:rPr>
        <w:t>отношений.</w:t>
      </w:r>
      <w:r>
        <w:rPr>
          <w:color w:val="231F20"/>
          <w:spacing w:val="-8"/>
          <w:w w:val="120"/>
        </w:rPr>
        <w:t xml:space="preserve"> </w:t>
      </w:r>
      <w:r>
        <w:rPr>
          <w:color w:val="231F20"/>
          <w:w w:val="120"/>
        </w:rPr>
        <w:t>Противоречия</w:t>
      </w:r>
      <w:r>
        <w:rPr>
          <w:color w:val="231F20"/>
          <w:spacing w:val="-8"/>
          <w:w w:val="120"/>
        </w:rPr>
        <w:t xml:space="preserve"> </w:t>
      </w:r>
      <w:r>
        <w:rPr>
          <w:color w:val="231F20"/>
          <w:w w:val="120"/>
        </w:rPr>
        <w:t>между</w:t>
      </w:r>
      <w:r>
        <w:rPr>
          <w:color w:val="231F20"/>
          <w:spacing w:val="-8"/>
          <w:w w:val="120"/>
        </w:rPr>
        <w:t xml:space="preserve"> </w:t>
      </w:r>
      <w:r>
        <w:rPr>
          <w:color w:val="231F20"/>
          <w:w w:val="120"/>
        </w:rPr>
        <w:t>метрополией</w:t>
      </w:r>
      <w:r>
        <w:rPr>
          <w:color w:val="231F20"/>
          <w:spacing w:val="-8"/>
          <w:w w:val="120"/>
        </w:rPr>
        <w:t xml:space="preserve"> </w:t>
      </w:r>
      <w:r>
        <w:rPr>
          <w:color w:val="231F20"/>
          <w:w w:val="120"/>
        </w:rPr>
        <w:t>и</w:t>
      </w:r>
      <w:r>
        <w:rPr>
          <w:color w:val="231F20"/>
          <w:spacing w:val="-8"/>
          <w:w w:val="120"/>
        </w:rPr>
        <w:t xml:space="preserve"> </w:t>
      </w:r>
      <w:r>
        <w:rPr>
          <w:color w:val="231F20"/>
          <w:w w:val="120"/>
        </w:rPr>
        <w:t>колони-</w:t>
      </w:r>
      <w:r>
        <w:rPr>
          <w:color w:val="231F20"/>
          <w:spacing w:val="-58"/>
          <w:w w:val="120"/>
        </w:rPr>
        <w:t xml:space="preserve"> </w:t>
      </w:r>
      <w:r>
        <w:rPr>
          <w:color w:val="231F20"/>
          <w:w w:val="120"/>
        </w:rPr>
        <w:t>ями. «Бостонское чаепитие». Первый Континентальный кон-</w:t>
      </w:r>
      <w:r>
        <w:rPr>
          <w:color w:val="231F20"/>
          <w:spacing w:val="1"/>
          <w:w w:val="120"/>
        </w:rPr>
        <w:t xml:space="preserve"> </w:t>
      </w:r>
      <w:r>
        <w:rPr>
          <w:color w:val="231F20"/>
          <w:w w:val="120"/>
        </w:rPr>
        <w:t>гресс</w:t>
      </w:r>
      <w:r>
        <w:rPr>
          <w:color w:val="231F20"/>
          <w:spacing w:val="-10"/>
          <w:w w:val="120"/>
        </w:rPr>
        <w:t xml:space="preserve"> </w:t>
      </w:r>
      <w:r>
        <w:rPr>
          <w:color w:val="231F20"/>
          <w:w w:val="120"/>
        </w:rPr>
        <w:t>(1774)</w:t>
      </w:r>
      <w:r>
        <w:rPr>
          <w:color w:val="231F20"/>
          <w:spacing w:val="-10"/>
          <w:w w:val="120"/>
        </w:rPr>
        <w:t xml:space="preserve"> </w:t>
      </w:r>
      <w:r>
        <w:rPr>
          <w:color w:val="231F20"/>
          <w:w w:val="120"/>
        </w:rPr>
        <w:t>и</w:t>
      </w:r>
      <w:r>
        <w:rPr>
          <w:color w:val="231F20"/>
          <w:spacing w:val="-10"/>
          <w:w w:val="120"/>
        </w:rPr>
        <w:t xml:space="preserve"> </w:t>
      </w:r>
      <w:r>
        <w:rPr>
          <w:color w:val="231F20"/>
          <w:w w:val="120"/>
        </w:rPr>
        <w:t>начало</w:t>
      </w:r>
      <w:r>
        <w:rPr>
          <w:color w:val="231F20"/>
          <w:spacing w:val="-10"/>
          <w:w w:val="120"/>
        </w:rPr>
        <w:t xml:space="preserve"> </w:t>
      </w:r>
      <w:r>
        <w:rPr>
          <w:color w:val="231F20"/>
          <w:w w:val="120"/>
        </w:rPr>
        <w:t>Войны</w:t>
      </w:r>
      <w:r>
        <w:rPr>
          <w:color w:val="231F20"/>
          <w:spacing w:val="-10"/>
          <w:w w:val="120"/>
        </w:rPr>
        <w:t xml:space="preserve"> </w:t>
      </w:r>
      <w:r>
        <w:rPr>
          <w:color w:val="231F20"/>
          <w:w w:val="120"/>
        </w:rPr>
        <w:t>за</w:t>
      </w:r>
      <w:r>
        <w:rPr>
          <w:color w:val="231F20"/>
          <w:spacing w:val="-10"/>
          <w:w w:val="120"/>
        </w:rPr>
        <w:t xml:space="preserve"> </w:t>
      </w:r>
      <w:r>
        <w:rPr>
          <w:color w:val="231F20"/>
          <w:w w:val="120"/>
        </w:rPr>
        <w:t>независимость.</w:t>
      </w:r>
      <w:r>
        <w:rPr>
          <w:color w:val="231F20"/>
          <w:spacing w:val="-10"/>
          <w:w w:val="120"/>
        </w:rPr>
        <w:t xml:space="preserve"> </w:t>
      </w:r>
      <w:r>
        <w:rPr>
          <w:color w:val="231F20"/>
          <w:w w:val="120"/>
        </w:rPr>
        <w:t>Первые</w:t>
      </w:r>
      <w:r>
        <w:rPr>
          <w:color w:val="231F20"/>
          <w:spacing w:val="-10"/>
          <w:w w:val="120"/>
        </w:rPr>
        <w:t xml:space="preserve"> </w:t>
      </w:r>
      <w:r>
        <w:rPr>
          <w:color w:val="231F20"/>
          <w:w w:val="120"/>
        </w:rPr>
        <w:t>сраже-</w:t>
      </w:r>
      <w:r>
        <w:rPr>
          <w:color w:val="231F20"/>
          <w:spacing w:val="-58"/>
          <w:w w:val="120"/>
        </w:rPr>
        <w:t xml:space="preserve"> </w:t>
      </w:r>
      <w:r>
        <w:rPr>
          <w:color w:val="231F20"/>
          <w:w w:val="120"/>
        </w:rPr>
        <w:t>ния войны. Создание регулярной армии под командованием</w:t>
      </w:r>
      <w:r>
        <w:rPr>
          <w:color w:val="231F20"/>
          <w:spacing w:val="1"/>
          <w:w w:val="120"/>
        </w:rPr>
        <w:t xml:space="preserve"> </w:t>
      </w:r>
      <w:r>
        <w:rPr>
          <w:color w:val="231F20"/>
          <w:w w:val="115"/>
        </w:rPr>
        <w:t>Дж. Вашингтона. Принятие Декларации независимости (1776).</w:t>
      </w:r>
      <w:r>
        <w:rPr>
          <w:color w:val="231F20"/>
          <w:spacing w:val="1"/>
          <w:w w:val="115"/>
        </w:rPr>
        <w:t xml:space="preserve"> </w:t>
      </w:r>
      <w:r>
        <w:rPr>
          <w:color w:val="231F20"/>
          <w:w w:val="120"/>
        </w:rPr>
        <w:t>Перелом в войне и ее завершение. Поддержка колонистов со</w:t>
      </w:r>
      <w:r>
        <w:rPr>
          <w:color w:val="231F20"/>
          <w:spacing w:val="1"/>
          <w:w w:val="120"/>
        </w:rPr>
        <w:t xml:space="preserve"> </w:t>
      </w:r>
      <w:r>
        <w:rPr>
          <w:color w:val="231F20"/>
          <w:spacing w:val="-1"/>
          <w:w w:val="120"/>
        </w:rPr>
        <w:t>стороны</w:t>
      </w:r>
      <w:r>
        <w:rPr>
          <w:color w:val="231F20"/>
          <w:spacing w:val="-14"/>
          <w:w w:val="120"/>
        </w:rPr>
        <w:t xml:space="preserve"> </w:t>
      </w:r>
      <w:r>
        <w:rPr>
          <w:color w:val="231F20"/>
          <w:spacing w:val="-1"/>
          <w:w w:val="120"/>
        </w:rPr>
        <w:t>России.</w:t>
      </w:r>
      <w:r>
        <w:rPr>
          <w:color w:val="231F20"/>
          <w:spacing w:val="-13"/>
          <w:w w:val="120"/>
        </w:rPr>
        <w:t xml:space="preserve"> </w:t>
      </w:r>
      <w:r>
        <w:rPr>
          <w:color w:val="231F20"/>
          <w:w w:val="120"/>
        </w:rPr>
        <w:t>Итоги</w:t>
      </w:r>
      <w:r>
        <w:rPr>
          <w:color w:val="231F20"/>
          <w:spacing w:val="-14"/>
          <w:w w:val="120"/>
        </w:rPr>
        <w:t xml:space="preserve"> </w:t>
      </w:r>
      <w:r>
        <w:rPr>
          <w:color w:val="231F20"/>
          <w:w w:val="120"/>
        </w:rPr>
        <w:t>Войны</w:t>
      </w:r>
      <w:r>
        <w:rPr>
          <w:color w:val="231F20"/>
          <w:spacing w:val="-13"/>
          <w:w w:val="120"/>
        </w:rPr>
        <w:t xml:space="preserve"> </w:t>
      </w:r>
      <w:r>
        <w:rPr>
          <w:color w:val="231F20"/>
          <w:w w:val="120"/>
        </w:rPr>
        <w:t>за</w:t>
      </w:r>
      <w:r>
        <w:rPr>
          <w:color w:val="231F20"/>
          <w:spacing w:val="-13"/>
          <w:w w:val="120"/>
        </w:rPr>
        <w:t xml:space="preserve"> </w:t>
      </w:r>
      <w:r>
        <w:rPr>
          <w:color w:val="231F20"/>
          <w:w w:val="120"/>
        </w:rPr>
        <w:t>независимость.</w:t>
      </w:r>
      <w:r>
        <w:rPr>
          <w:color w:val="231F20"/>
          <w:spacing w:val="-14"/>
          <w:w w:val="120"/>
        </w:rPr>
        <w:t xml:space="preserve"> </w:t>
      </w:r>
      <w:r>
        <w:rPr>
          <w:color w:val="231F20"/>
          <w:w w:val="120"/>
        </w:rPr>
        <w:t>Конституция</w:t>
      </w:r>
      <w:r>
        <w:rPr>
          <w:color w:val="231F20"/>
          <w:spacing w:val="-57"/>
          <w:w w:val="120"/>
        </w:rPr>
        <w:t xml:space="preserve"> </w:t>
      </w:r>
      <w:r>
        <w:rPr>
          <w:color w:val="231F20"/>
          <w:w w:val="120"/>
        </w:rPr>
        <w:t>(1787). «Отцы-основатели». Билль о правах (1791). Значение</w:t>
      </w:r>
      <w:r>
        <w:rPr>
          <w:color w:val="231F20"/>
          <w:spacing w:val="1"/>
          <w:w w:val="120"/>
        </w:rPr>
        <w:t xml:space="preserve"> </w:t>
      </w:r>
      <w:r>
        <w:rPr>
          <w:color w:val="231F20"/>
          <w:w w:val="120"/>
        </w:rPr>
        <w:t>завоевания</w:t>
      </w:r>
      <w:r>
        <w:rPr>
          <w:color w:val="231F20"/>
          <w:spacing w:val="1"/>
          <w:w w:val="120"/>
        </w:rPr>
        <w:t xml:space="preserve"> </w:t>
      </w:r>
      <w:r>
        <w:rPr>
          <w:color w:val="231F20"/>
          <w:w w:val="120"/>
        </w:rPr>
        <w:t>североамериканскими</w:t>
      </w:r>
      <w:r>
        <w:rPr>
          <w:color w:val="231F20"/>
          <w:spacing w:val="2"/>
          <w:w w:val="120"/>
        </w:rPr>
        <w:t xml:space="preserve"> </w:t>
      </w:r>
      <w:r>
        <w:rPr>
          <w:color w:val="231F20"/>
          <w:w w:val="120"/>
        </w:rPr>
        <w:t>штатами</w:t>
      </w:r>
      <w:r>
        <w:rPr>
          <w:color w:val="231F20"/>
          <w:spacing w:val="2"/>
          <w:w w:val="120"/>
        </w:rPr>
        <w:t xml:space="preserve"> </w:t>
      </w:r>
      <w:r>
        <w:rPr>
          <w:color w:val="231F20"/>
          <w:w w:val="120"/>
        </w:rPr>
        <w:t>независимости.</w:t>
      </w:r>
    </w:p>
    <w:p w:rsidR="00D4125A" w:rsidRPr="00D4125A" w:rsidRDefault="00D4125A" w:rsidP="00D4125A">
      <w:pPr>
        <w:pStyle w:val="2"/>
        <w:spacing w:before="145"/>
        <w:rPr>
          <w:rFonts w:ascii="Trebuchet MS" w:hAnsi="Trebuchet MS"/>
          <w:b w:val="0"/>
          <w:sz w:val="24"/>
          <w:szCs w:val="24"/>
        </w:rPr>
      </w:pPr>
      <w:r w:rsidRPr="00D4125A">
        <w:rPr>
          <w:color w:val="231F20"/>
          <w:w w:val="85"/>
          <w:sz w:val="24"/>
          <w:szCs w:val="24"/>
        </w:rPr>
        <w:t>Французская</w:t>
      </w:r>
      <w:r w:rsidRPr="00D4125A">
        <w:rPr>
          <w:color w:val="231F20"/>
          <w:spacing w:val="12"/>
          <w:w w:val="85"/>
          <w:sz w:val="24"/>
          <w:szCs w:val="24"/>
        </w:rPr>
        <w:t xml:space="preserve"> </w:t>
      </w:r>
      <w:r w:rsidRPr="00D4125A">
        <w:rPr>
          <w:color w:val="231F20"/>
          <w:w w:val="85"/>
          <w:sz w:val="24"/>
          <w:szCs w:val="24"/>
        </w:rPr>
        <w:t>революция</w:t>
      </w:r>
      <w:r w:rsidRPr="00D4125A">
        <w:rPr>
          <w:color w:val="231F20"/>
          <w:spacing w:val="12"/>
          <w:w w:val="85"/>
          <w:sz w:val="24"/>
          <w:szCs w:val="24"/>
        </w:rPr>
        <w:t xml:space="preserve"> </w:t>
      </w:r>
      <w:r w:rsidRPr="00D4125A">
        <w:rPr>
          <w:color w:val="231F20"/>
          <w:w w:val="85"/>
          <w:sz w:val="24"/>
          <w:szCs w:val="24"/>
        </w:rPr>
        <w:t>конца</w:t>
      </w:r>
      <w:r w:rsidRPr="00D4125A">
        <w:rPr>
          <w:color w:val="231F20"/>
          <w:spacing w:val="12"/>
          <w:w w:val="85"/>
          <w:sz w:val="24"/>
          <w:szCs w:val="24"/>
        </w:rPr>
        <w:t xml:space="preserve"> </w:t>
      </w:r>
      <w:r w:rsidRPr="00D4125A">
        <w:rPr>
          <w:color w:val="231F20"/>
          <w:w w:val="85"/>
          <w:sz w:val="24"/>
          <w:szCs w:val="24"/>
        </w:rPr>
        <w:t>XVIII</w:t>
      </w:r>
      <w:r w:rsidRPr="00D4125A">
        <w:rPr>
          <w:color w:val="231F20"/>
          <w:spacing w:val="13"/>
          <w:w w:val="85"/>
          <w:sz w:val="24"/>
          <w:szCs w:val="24"/>
        </w:rPr>
        <w:t xml:space="preserve"> </w:t>
      </w:r>
      <w:r w:rsidRPr="00D4125A">
        <w:rPr>
          <w:color w:val="231F20"/>
          <w:w w:val="85"/>
          <w:sz w:val="24"/>
          <w:szCs w:val="24"/>
        </w:rPr>
        <w:t>в.</w:t>
      </w:r>
      <w:r w:rsidRPr="00D4125A">
        <w:rPr>
          <w:color w:val="231F20"/>
          <w:spacing w:val="12"/>
          <w:w w:val="85"/>
          <w:sz w:val="24"/>
          <w:szCs w:val="24"/>
        </w:rPr>
        <w:t xml:space="preserve"> </w:t>
      </w:r>
      <w:r w:rsidRPr="00D4125A">
        <w:rPr>
          <w:rFonts w:ascii="Trebuchet MS" w:hAnsi="Trebuchet MS"/>
          <w:b w:val="0"/>
          <w:color w:val="231F20"/>
          <w:w w:val="85"/>
          <w:sz w:val="24"/>
          <w:szCs w:val="24"/>
        </w:rPr>
        <w:t>(3</w:t>
      </w:r>
      <w:r w:rsidRPr="00D4125A">
        <w:rPr>
          <w:rFonts w:ascii="Trebuchet MS" w:hAnsi="Trebuchet MS"/>
          <w:b w:val="0"/>
          <w:color w:val="231F20"/>
          <w:spacing w:val="11"/>
          <w:w w:val="85"/>
          <w:sz w:val="24"/>
          <w:szCs w:val="24"/>
        </w:rPr>
        <w:t xml:space="preserve"> </w:t>
      </w:r>
      <w:r w:rsidRPr="00D4125A">
        <w:rPr>
          <w:rFonts w:ascii="Trebuchet MS" w:hAnsi="Trebuchet MS"/>
          <w:b w:val="0"/>
          <w:color w:val="231F20"/>
          <w:w w:val="85"/>
          <w:sz w:val="24"/>
          <w:szCs w:val="24"/>
        </w:rPr>
        <w:t>ч)</w:t>
      </w:r>
    </w:p>
    <w:p w:rsidR="00D4125A" w:rsidRDefault="00D4125A" w:rsidP="00D4125A">
      <w:pPr>
        <w:pStyle w:val="a6"/>
        <w:spacing w:before="68" w:line="254" w:lineRule="auto"/>
        <w:ind w:right="154"/>
      </w:pPr>
      <w:r>
        <w:rPr>
          <w:color w:val="231F20"/>
          <w:w w:val="115"/>
        </w:rPr>
        <w:t>Причины</w:t>
      </w:r>
      <w:r>
        <w:rPr>
          <w:color w:val="231F20"/>
          <w:spacing w:val="1"/>
          <w:w w:val="115"/>
        </w:rPr>
        <w:t xml:space="preserve"> </w:t>
      </w:r>
      <w:r>
        <w:rPr>
          <w:color w:val="231F20"/>
          <w:w w:val="115"/>
        </w:rPr>
        <w:t>революции.</w:t>
      </w:r>
      <w:r>
        <w:rPr>
          <w:color w:val="231F20"/>
          <w:spacing w:val="1"/>
          <w:w w:val="115"/>
        </w:rPr>
        <w:t xml:space="preserve"> </w:t>
      </w:r>
      <w:r>
        <w:rPr>
          <w:color w:val="231F20"/>
          <w:w w:val="115"/>
        </w:rPr>
        <w:t>Хронологические</w:t>
      </w:r>
      <w:r>
        <w:rPr>
          <w:color w:val="231F20"/>
          <w:spacing w:val="1"/>
          <w:w w:val="115"/>
        </w:rPr>
        <w:t xml:space="preserve"> </w:t>
      </w:r>
      <w:r>
        <w:rPr>
          <w:color w:val="231F20"/>
          <w:w w:val="115"/>
        </w:rPr>
        <w:t>рамки</w:t>
      </w:r>
      <w:r>
        <w:rPr>
          <w:color w:val="231F20"/>
          <w:spacing w:val="1"/>
          <w:w w:val="115"/>
        </w:rPr>
        <w:t xml:space="preserve"> </w:t>
      </w:r>
      <w:r>
        <w:rPr>
          <w:color w:val="231F20"/>
          <w:w w:val="115"/>
        </w:rPr>
        <w:t>и</w:t>
      </w:r>
      <w:r>
        <w:rPr>
          <w:color w:val="231F20"/>
          <w:spacing w:val="1"/>
          <w:w w:val="115"/>
        </w:rPr>
        <w:t xml:space="preserve"> </w:t>
      </w:r>
      <w:r>
        <w:rPr>
          <w:color w:val="231F20"/>
          <w:w w:val="115"/>
        </w:rPr>
        <w:t>основные</w:t>
      </w:r>
      <w:r>
        <w:rPr>
          <w:color w:val="231F20"/>
          <w:spacing w:val="1"/>
          <w:w w:val="115"/>
        </w:rPr>
        <w:t xml:space="preserve"> </w:t>
      </w:r>
      <w:r>
        <w:rPr>
          <w:color w:val="231F20"/>
          <w:w w:val="115"/>
        </w:rPr>
        <w:t>этапы революции. Начало революции. Декларация прав чело-</w:t>
      </w:r>
      <w:r>
        <w:rPr>
          <w:color w:val="231F20"/>
          <w:spacing w:val="1"/>
          <w:w w:val="115"/>
        </w:rPr>
        <w:t xml:space="preserve"> </w:t>
      </w:r>
      <w:r>
        <w:rPr>
          <w:color w:val="231F20"/>
          <w:w w:val="115"/>
        </w:rPr>
        <w:t>века и гражданина. Политические течения и деятели револю-</w:t>
      </w:r>
      <w:r>
        <w:rPr>
          <w:color w:val="231F20"/>
          <w:spacing w:val="1"/>
          <w:w w:val="115"/>
        </w:rPr>
        <w:t xml:space="preserve"> </w:t>
      </w:r>
      <w:r>
        <w:rPr>
          <w:color w:val="231F20"/>
          <w:w w:val="115"/>
        </w:rPr>
        <w:t>ции (Ж. Ж. Дантон, Ж.-П. Марат). Упразднение монархии и</w:t>
      </w:r>
      <w:r>
        <w:rPr>
          <w:color w:val="231F20"/>
          <w:spacing w:val="1"/>
          <w:w w:val="115"/>
        </w:rPr>
        <w:t xml:space="preserve"> </w:t>
      </w:r>
      <w:r>
        <w:rPr>
          <w:color w:val="231F20"/>
          <w:w w:val="115"/>
        </w:rPr>
        <w:t>провозглашение республики. Вареннский кризис. Начало войн</w:t>
      </w:r>
      <w:r>
        <w:rPr>
          <w:color w:val="231F20"/>
          <w:spacing w:val="1"/>
          <w:w w:val="115"/>
        </w:rPr>
        <w:t xml:space="preserve"> </w:t>
      </w:r>
      <w:r>
        <w:rPr>
          <w:color w:val="231F20"/>
          <w:w w:val="115"/>
        </w:rPr>
        <w:t>против европейских монархов. Казнь короля. Вандея. Полити-</w:t>
      </w:r>
      <w:r>
        <w:rPr>
          <w:color w:val="231F20"/>
          <w:spacing w:val="1"/>
          <w:w w:val="115"/>
        </w:rPr>
        <w:t xml:space="preserve"> </w:t>
      </w:r>
      <w:r>
        <w:rPr>
          <w:color w:val="231F20"/>
          <w:w w:val="115"/>
        </w:rPr>
        <w:t>ческая борьба в годы республики. Конвент и «революционный</w:t>
      </w:r>
      <w:r>
        <w:rPr>
          <w:color w:val="231F20"/>
          <w:spacing w:val="1"/>
          <w:w w:val="115"/>
        </w:rPr>
        <w:t xml:space="preserve"> </w:t>
      </w:r>
      <w:r>
        <w:rPr>
          <w:color w:val="231F20"/>
          <w:w w:val="115"/>
        </w:rPr>
        <w:t xml:space="preserve">порядок  </w:t>
      </w:r>
      <w:r>
        <w:rPr>
          <w:color w:val="231F20"/>
          <w:spacing w:val="1"/>
          <w:w w:val="115"/>
        </w:rPr>
        <w:t xml:space="preserve"> </w:t>
      </w:r>
      <w:r>
        <w:rPr>
          <w:color w:val="231F20"/>
          <w:w w:val="115"/>
        </w:rPr>
        <w:t xml:space="preserve">управления».  </w:t>
      </w:r>
      <w:r>
        <w:rPr>
          <w:color w:val="231F20"/>
          <w:spacing w:val="1"/>
          <w:w w:val="115"/>
        </w:rPr>
        <w:t xml:space="preserve"> </w:t>
      </w:r>
      <w:r>
        <w:rPr>
          <w:color w:val="231F20"/>
          <w:w w:val="115"/>
        </w:rPr>
        <w:t xml:space="preserve">Комитет  </w:t>
      </w:r>
      <w:r>
        <w:rPr>
          <w:color w:val="231F20"/>
          <w:spacing w:val="1"/>
          <w:w w:val="115"/>
        </w:rPr>
        <w:t xml:space="preserve"> </w:t>
      </w:r>
      <w:r>
        <w:rPr>
          <w:color w:val="231F20"/>
          <w:w w:val="115"/>
        </w:rPr>
        <w:t>общественного    спасения.</w:t>
      </w:r>
      <w:r>
        <w:rPr>
          <w:color w:val="231F20"/>
          <w:spacing w:val="-55"/>
          <w:w w:val="115"/>
        </w:rPr>
        <w:t xml:space="preserve"> </w:t>
      </w:r>
      <w:r>
        <w:rPr>
          <w:color w:val="231F20"/>
          <w:w w:val="115"/>
        </w:rPr>
        <w:t>М. Робеспьер. Террор. Отказ от основ «старого мира»: культ</w:t>
      </w:r>
      <w:r>
        <w:rPr>
          <w:color w:val="231F20"/>
          <w:spacing w:val="1"/>
          <w:w w:val="115"/>
        </w:rPr>
        <w:t xml:space="preserve"> </w:t>
      </w:r>
      <w:r>
        <w:rPr>
          <w:color w:val="231F20"/>
          <w:w w:val="115"/>
        </w:rPr>
        <w:t>разума, борьба против церкви, новый календарь. Термидориан-</w:t>
      </w:r>
      <w:r>
        <w:rPr>
          <w:color w:val="231F20"/>
          <w:spacing w:val="1"/>
          <w:w w:val="115"/>
        </w:rPr>
        <w:t xml:space="preserve"> </w:t>
      </w:r>
      <w:r>
        <w:rPr>
          <w:color w:val="231F20"/>
          <w:w w:val="115"/>
        </w:rPr>
        <w:t>ский</w:t>
      </w:r>
      <w:r>
        <w:rPr>
          <w:color w:val="231F20"/>
          <w:spacing w:val="1"/>
          <w:w w:val="115"/>
        </w:rPr>
        <w:t xml:space="preserve"> </w:t>
      </w:r>
      <w:r>
        <w:rPr>
          <w:color w:val="231F20"/>
          <w:w w:val="115"/>
        </w:rPr>
        <w:t>переворот</w:t>
      </w:r>
      <w:r>
        <w:rPr>
          <w:color w:val="231F20"/>
          <w:spacing w:val="1"/>
          <w:w w:val="115"/>
        </w:rPr>
        <w:t xml:space="preserve"> </w:t>
      </w:r>
      <w:r>
        <w:rPr>
          <w:color w:val="231F20"/>
          <w:w w:val="115"/>
        </w:rPr>
        <w:t>(27</w:t>
      </w:r>
      <w:r>
        <w:rPr>
          <w:color w:val="231F20"/>
          <w:spacing w:val="1"/>
          <w:w w:val="115"/>
        </w:rPr>
        <w:t xml:space="preserve"> </w:t>
      </w:r>
      <w:r>
        <w:rPr>
          <w:color w:val="231F20"/>
          <w:w w:val="115"/>
        </w:rPr>
        <w:t>июля</w:t>
      </w:r>
      <w:r>
        <w:rPr>
          <w:color w:val="231F20"/>
          <w:spacing w:val="1"/>
          <w:w w:val="115"/>
        </w:rPr>
        <w:t xml:space="preserve"> </w:t>
      </w:r>
      <w:r>
        <w:rPr>
          <w:color w:val="231F20"/>
          <w:w w:val="115"/>
        </w:rPr>
        <w:t>1794</w:t>
      </w:r>
      <w:r>
        <w:rPr>
          <w:color w:val="231F20"/>
          <w:spacing w:val="1"/>
          <w:w w:val="115"/>
        </w:rPr>
        <w:t xml:space="preserve"> </w:t>
      </w:r>
      <w:r>
        <w:rPr>
          <w:color w:val="231F20"/>
          <w:w w:val="115"/>
        </w:rPr>
        <w:t>г.).</w:t>
      </w:r>
      <w:r>
        <w:rPr>
          <w:color w:val="231F20"/>
          <w:spacing w:val="1"/>
          <w:w w:val="115"/>
        </w:rPr>
        <w:t xml:space="preserve"> </w:t>
      </w:r>
      <w:r>
        <w:rPr>
          <w:color w:val="231F20"/>
          <w:w w:val="115"/>
        </w:rPr>
        <w:t>Учреждение</w:t>
      </w:r>
      <w:r>
        <w:rPr>
          <w:color w:val="231F20"/>
          <w:spacing w:val="1"/>
          <w:w w:val="115"/>
        </w:rPr>
        <w:t xml:space="preserve"> </w:t>
      </w:r>
      <w:r>
        <w:rPr>
          <w:color w:val="231F20"/>
          <w:w w:val="115"/>
        </w:rPr>
        <w:t>Директории.</w:t>
      </w:r>
      <w:r>
        <w:rPr>
          <w:color w:val="231F20"/>
          <w:spacing w:val="1"/>
          <w:w w:val="115"/>
        </w:rPr>
        <w:t xml:space="preserve"> </w:t>
      </w:r>
      <w:r>
        <w:rPr>
          <w:color w:val="231F20"/>
          <w:w w:val="115"/>
        </w:rPr>
        <w:t>Наполеон</w:t>
      </w:r>
      <w:r>
        <w:rPr>
          <w:color w:val="231F20"/>
          <w:spacing w:val="-8"/>
          <w:w w:val="115"/>
        </w:rPr>
        <w:t xml:space="preserve"> </w:t>
      </w:r>
      <w:r>
        <w:rPr>
          <w:color w:val="231F20"/>
          <w:w w:val="115"/>
        </w:rPr>
        <w:t>Бонапарт.</w:t>
      </w:r>
      <w:r>
        <w:rPr>
          <w:color w:val="231F20"/>
          <w:spacing w:val="-7"/>
          <w:w w:val="115"/>
        </w:rPr>
        <w:t xml:space="preserve"> </w:t>
      </w:r>
      <w:r>
        <w:rPr>
          <w:color w:val="231F20"/>
          <w:w w:val="115"/>
        </w:rPr>
        <w:t>Государственный</w:t>
      </w:r>
      <w:r>
        <w:rPr>
          <w:color w:val="231F20"/>
          <w:spacing w:val="-8"/>
          <w:w w:val="115"/>
        </w:rPr>
        <w:t xml:space="preserve"> </w:t>
      </w:r>
      <w:r>
        <w:rPr>
          <w:color w:val="231F20"/>
          <w:w w:val="115"/>
        </w:rPr>
        <w:t>переворот</w:t>
      </w:r>
      <w:r>
        <w:rPr>
          <w:color w:val="231F20"/>
          <w:spacing w:val="-7"/>
          <w:w w:val="115"/>
        </w:rPr>
        <w:t xml:space="preserve"> </w:t>
      </w:r>
      <w:r>
        <w:rPr>
          <w:color w:val="231F20"/>
          <w:w w:val="115"/>
        </w:rPr>
        <w:t>18—19</w:t>
      </w:r>
      <w:r>
        <w:rPr>
          <w:color w:val="231F20"/>
          <w:spacing w:val="-8"/>
          <w:w w:val="115"/>
        </w:rPr>
        <w:t xml:space="preserve"> </w:t>
      </w:r>
      <w:r>
        <w:rPr>
          <w:color w:val="231F20"/>
          <w:w w:val="115"/>
        </w:rPr>
        <w:t>брюме-</w:t>
      </w:r>
      <w:r>
        <w:rPr>
          <w:color w:val="231F20"/>
          <w:spacing w:val="-55"/>
          <w:w w:val="115"/>
        </w:rPr>
        <w:t xml:space="preserve"> </w:t>
      </w:r>
      <w:r>
        <w:rPr>
          <w:color w:val="231F20"/>
          <w:w w:val="115"/>
        </w:rPr>
        <w:t>ра</w:t>
      </w:r>
      <w:r>
        <w:rPr>
          <w:color w:val="231F20"/>
          <w:spacing w:val="31"/>
          <w:w w:val="115"/>
        </w:rPr>
        <w:t xml:space="preserve"> </w:t>
      </w:r>
      <w:r>
        <w:rPr>
          <w:color w:val="231F20"/>
          <w:w w:val="115"/>
        </w:rPr>
        <w:t>(ноябрь</w:t>
      </w:r>
      <w:r>
        <w:rPr>
          <w:color w:val="231F20"/>
          <w:spacing w:val="32"/>
          <w:w w:val="115"/>
        </w:rPr>
        <w:t xml:space="preserve"> </w:t>
      </w:r>
      <w:r>
        <w:rPr>
          <w:color w:val="231F20"/>
          <w:w w:val="115"/>
        </w:rPr>
        <w:t>1799</w:t>
      </w:r>
      <w:r>
        <w:rPr>
          <w:color w:val="231F20"/>
          <w:spacing w:val="32"/>
          <w:w w:val="115"/>
        </w:rPr>
        <w:t xml:space="preserve"> </w:t>
      </w:r>
      <w:r>
        <w:rPr>
          <w:color w:val="231F20"/>
          <w:w w:val="115"/>
        </w:rPr>
        <w:t>г.).</w:t>
      </w:r>
      <w:r>
        <w:rPr>
          <w:color w:val="231F20"/>
          <w:spacing w:val="32"/>
          <w:w w:val="115"/>
        </w:rPr>
        <w:t xml:space="preserve"> </w:t>
      </w:r>
      <w:r>
        <w:rPr>
          <w:color w:val="231F20"/>
          <w:w w:val="115"/>
        </w:rPr>
        <w:t>Установление</w:t>
      </w:r>
      <w:r>
        <w:rPr>
          <w:color w:val="231F20"/>
          <w:spacing w:val="31"/>
          <w:w w:val="115"/>
        </w:rPr>
        <w:t xml:space="preserve"> </w:t>
      </w:r>
      <w:r>
        <w:rPr>
          <w:color w:val="231F20"/>
          <w:w w:val="115"/>
        </w:rPr>
        <w:t>режима</w:t>
      </w:r>
      <w:r>
        <w:rPr>
          <w:color w:val="231F20"/>
          <w:spacing w:val="32"/>
          <w:w w:val="115"/>
        </w:rPr>
        <w:t xml:space="preserve"> </w:t>
      </w:r>
      <w:r>
        <w:rPr>
          <w:color w:val="231F20"/>
          <w:w w:val="115"/>
        </w:rPr>
        <w:t>консульства.</w:t>
      </w:r>
      <w:r>
        <w:rPr>
          <w:color w:val="231F20"/>
          <w:spacing w:val="32"/>
          <w:w w:val="115"/>
        </w:rPr>
        <w:t xml:space="preserve"> </w:t>
      </w:r>
      <w:r>
        <w:rPr>
          <w:color w:val="231F20"/>
          <w:w w:val="115"/>
        </w:rPr>
        <w:t>Итоги</w:t>
      </w:r>
      <w:r>
        <w:rPr>
          <w:color w:val="231F20"/>
          <w:spacing w:val="-55"/>
          <w:w w:val="115"/>
        </w:rPr>
        <w:t xml:space="preserve"> </w:t>
      </w:r>
      <w:r>
        <w:rPr>
          <w:color w:val="231F20"/>
          <w:w w:val="115"/>
        </w:rPr>
        <w:t>и</w:t>
      </w:r>
      <w:r>
        <w:rPr>
          <w:color w:val="231F20"/>
          <w:spacing w:val="15"/>
          <w:w w:val="115"/>
        </w:rPr>
        <w:t xml:space="preserve"> </w:t>
      </w:r>
      <w:r>
        <w:rPr>
          <w:color w:val="231F20"/>
          <w:w w:val="115"/>
        </w:rPr>
        <w:t>значение</w:t>
      </w:r>
      <w:r>
        <w:rPr>
          <w:color w:val="231F20"/>
          <w:spacing w:val="15"/>
          <w:w w:val="115"/>
        </w:rPr>
        <w:t xml:space="preserve"> </w:t>
      </w:r>
      <w:r>
        <w:rPr>
          <w:color w:val="231F20"/>
          <w:w w:val="115"/>
        </w:rPr>
        <w:t>революции.</w:t>
      </w:r>
    </w:p>
    <w:p w:rsidR="00D4125A" w:rsidRPr="00D4125A" w:rsidRDefault="00D4125A" w:rsidP="00D4125A">
      <w:pPr>
        <w:pStyle w:val="2"/>
        <w:spacing w:before="144"/>
        <w:rPr>
          <w:rFonts w:ascii="Trebuchet MS" w:hAnsi="Trebuchet MS"/>
          <w:b w:val="0"/>
          <w:sz w:val="24"/>
          <w:szCs w:val="24"/>
        </w:rPr>
      </w:pPr>
      <w:r w:rsidRPr="00D4125A">
        <w:rPr>
          <w:color w:val="231F20"/>
          <w:w w:val="85"/>
          <w:sz w:val="24"/>
          <w:szCs w:val="24"/>
        </w:rPr>
        <w:t>Европейская</w:t>
      </w:r>
      <w:r w:rsidRPr="00D4125A">
        <w:rPr>
          <w:color w:val="231F20"/>
          <w:spacing w:val="17"/>
          <w:w w:val="85"/>
          <w:sz w:val="24"/>
          <w:szCs w:val="24"/>
        </w:rPr>
        <w:t xml:space="preserve"> </w:t>
      </w:r>
      <w:r w:rsidRPr="00D4125A">
        <w:rPr>
          <w:color w:val="231F20"/>
          <w:w w:val="85"/>
          <w:sz w:val="24"/>
          <w:szCs w:val="24"/>
        </w:rPr>
        <w:t>культура</w:t>
      </w:r>
      <w:r w:rsidRPr="00D4125A">
        <w:rPr>
          <w:color w:val="231F20"/>
          <w:spacing w:val="17"/>
          <w:w w:val="85"/>
          <w:sz w:val="24"/>
          <w:szCs w:val="24"/>
        </w:rPr>
        <w:t xml:space="preserve"> </w:t>
      </w:r>
      <w:r w:rsidRPr="00D4125A">
        <w:rPr>
          <w:color w:val="231F20"/>
          <w:w w:val="85"/>
          <w:sz w:val="24"/>
          <w:szCs w:val="24"/>
        </w:rPr>
        <w:t>в</w:t>
      </w:r>
      <w:r w:rsidRPr="00D4125A">
        <w:rPr>
          <w:color w:val="231F20"/>
          <w:spacing w:val="17"/>
          <w:w w:val="85"/>
          <w:sz w:val="24"/>
          <w:szCs w:val="24"/>
        </w:rPr>
        <w:t xml:space="preserve"> </w:t>
      </w:r>
      <w:r w:rsidRPr="00D4125A">
        <w:rPr>
          <w:color w:val="231F20"/>
          <w:w w:val="85"/>
          <w:sz w:val="24"/>
          <w:szCs w:val="24"/>
        </w:rPr>
        <w:t>XVIII</w:t>
      </w:r>
      <w:r w:rsidRPr="00D4125A">
        <w:rPr>
          <w:color w:val="231F20"/>
          <w:spacing w:val="17"/>
          <w:w w:val="85"/>
          <w:sz w:val="24"/>
          <w:szCs w:val="24"/>
        </w:rPr>
        <w:t xml:space="preserve"> </w:t>
      </w:r>
      <w:r w:rsidRPr="00D4125A">
        <w:rPr>
          <w:color w:val="231F20"/>
          <w:w w:val="85"/>
          <w:sz w:val="24"/>
          <w:szCs w:val="24"/>
        </w:rPr>
        <w:t>в.</w:t>
      </w:r>
      <w:r w:rsidRPr="00D4125A">
        <w:rPr>
          <w:color w:val="231F20"/>
          <w:spacing w:val="17"/>
          <w:w w:val="85"/>
          <w:sz w:val="24"/>
          <w:szCs w:val="24"/>
        </w:rPr>
        <w:t xml:space="preserve"> </w:t>
      </w:r>
      <w:r w:rsidRPr="00D4125A">
        <w:rPr>
          <w:rFonts w:ascii="Trebuchet MS" w:hAnsi="Trebuchet MS"/>
          <w:b w:val="0"/>
          <w:color w:val="231F20"/>
          <w:w w:val="85"/>
          <w:sz w:val="24"/>
          <w:szCs w:val="24"/>
        </w:rPr>
        <w:t>(3</w:t>
      </w:r>
      <w:r w:rsidRPr="00D4125A">
        <w:rPr>
          <w:rFonts w:ascii="Trebuchet MS" w:hAnsi="Trebuchet MS"/>
          <w:b w:val="0"/>
          <w:color w:val="231F20"/>
          <w:spacing w:val="15"/>
          <w:w w:val="85"/>
          <w:sz w:val="24"/>
          <w:szCs w:val="24"/>
        </w:rPr>
        <w:t xml:space="preserve"> </w:t>
      </w:r>
      <w:r w:rsidRPr="00D4125A">
        <w:rPr>
          <w:rFonts w:ascii="Trebuchet MS" w:hAnsi="Trebuchet MS"/>
          <w:b w:val="0"/>
          <w:color w:val="231F20"/>
          <w:w w:val="85"/>
          <w:sz w:val="24"/>
          <w:szCs w:val="24"/>
        </w:rPr>
        <w:t>ч)</w:t>
      </w:r>
    </w:p>
    <w:p w:rsidR="00D4125A" w:rsidRDefault="00D4125A" w:rsidP="00D4125A">
      <w:pPr>
        <w:pStyle w:val="a6"/>
        <w:spacing w:before="68" w:line="254" w:lineRule="auto"/>
        <w:ind w:right="152"/>
      </w:pPr>
      <w:r>
        <w:rPr>
          <w:color w:val="231F20"/>
          <w:w w:val="115"/>
        </w:rPr>
        <w:t>Развитие</w:t>
      </w:r>
      <w:r>
        <w:rPr>
          <w:color w:val="231F20"/>
          <w:spacing w:val="1"/>
          <w:w w:val="115"/>
        </w:rPr>
        <w:t xml:space="preserve"> </w:t>
      </w:r>
      <w:r>
        <w:rPr>
          <w:color w:val="231F20"/>
          <w:w w:val="115"/>
        </w:rPr>
        <w:t>науки.</w:t>
      </w:r>
      <w:r>
        <w:rPr>
          <w:color w:val="231F20"/>
          <w:spacing w:val="1"/>
          <w:w w:val="115"/>
        </w:rPr>
        <w:t xml:space="preserve"> </w:t>
      </w:r>
      <w:r>
        <w:rPr>
          <w:color w:val="231F20"/>
          <w:w w:val="115"/>
        </w:rPr>
        <w:t>Новая</w:t>
      </w:r>
      <w:r>
        <w:rPr>
          <w:color w:val="231F20"/>
          <w:spacing w:val="1"/>
          <w:w w:val="115"/>
        </w:rPr>
        <w:t xml:space="preserve"> </w:t>
      </w:r>
      <w:r>
        <w:rPr>
          <w:color w:val="231F20"/>
          <w:w w:val="115"/>
        </w:rPr>
        <w:t>картина  мира  в  трудах  математи-</w:t>
      </w:r>
      <w:r>
        <w:rPr>
          <w:color w:val="231F20"/>
          <w:spacing w:val="1"/>
          <w:w w:val="115"/>
        </w:rPr>
        <w:t xml:space="preserve"> </w:t>
      </w:r>
      <w:r>
        <w:rPr>
          <w:color w:val="231F20"/>
          <w:w w:val="115"/>
        </w:rPr>
        <w:t>ков,</w:t>
      </w:r>
      <w:r>
        <w:rPr>
          <w:color w:val="231F20"/>
          <w:spacing w:val="1"/>
          <w:w w:val="115"/>
        </w:rPr>
        <w:t xml:space="preserve"> </w:t>
      </w:r>
      <w:r>
        <w:rPr>
          <w:color w:val="231F20"/>
          <w:w w:val="115"/>
        </w:rPr>
        <w:t>физиков,</w:t>
      </w:r>
      <w:r>
        <w:rPr>
          <w:color w:val="231F20"/>
          <w:spacing w:val="1"/>
          <w:w w:val="115"/>
        </w:rPr>
        <w:t xml:space="preserve"> </w:t>
      </w:r>
      <w:r>
        <w:rPr>
          <w:color w:val="231F20"/>
          <w:w w:val="115"/>
        </w:rPr>
        <w:t>астрономов.</w:t>
      </w:r>
      <w:r>
        <w:rPr>
          <w:color w:val="231F20"/>
          <w:spacing w:val="1"/>
          <w:w w:val="115"/>
        </w:rPr>
        <w:t xml:space="preserve"> </w:t>
      </w:r>
      <w:r>
        <w:rPr>
          <w:color w:val="231F20"/>
          <w:w w:val="115"/>
        </w:rPr>
        <w:t>Достижения  в  естественных  нау-</w:t>
      </w:r>
      <w:r>
        <w:rPr>
          <w:color w:val="231F20"/>
          <w:spacing w:val="1"/>
          <w:w w:val="115"/>
        </w:rPr>
        <w:t xml:space="preserve"> </w:t>
      </w:r>
      <w:r>
        <w:rPr>
          <w:color w:val="231F20"/>
          <w:w w:val="115"/>
        </w:rPr>
        <w:t>ках</w:t>
      </w:r>
      <w:r>
        <w:rPr>
          <w:color w:val="231F20"/>
          <w:spacing w:val="1"/>
          <w:w w:val="115"/>
        </w:rPr>
        <w:t xml:space="preserve"> </w:t>
      </w:r>
      <w:r>
        <w:rPr>
          <w:color w:val="231F20"/>
          <w:w w:val="115"/>
        </w:rPr>
        <w:t>и</w:t>
      </w:r>
      <w:r>
        <w:rPr>
          <w:color w:val="231F20"/>
          <w:spacing w:val="1"/>
          <w:w w:val="115"/>
        </w:rPr>
        <w:t xml:space="preserve"> </w:t>
      </w:r>
      <w:r>
        <w:rPr>
          <w:color w:val="231F20"/>
          <w:w w:val="115"/>
        </w:rPr>
        <w:t>медицине.</w:t>
      </w:r>
      <w:r>
        <w:rPr>
          <w:color w:val="231F20"/>
          <w:spacing w:val="1"/>
          <w:w w:val="115"/>
        </w:rPr>
        <w:t xml:space="preserve"> </w:t>
      </w:r>
      <w:r>
        <w:rPr>
          <w:color w:val="231F20"/>
          <w:w w:val="115"/>
        </w:rPr>
        <w:t>Продолжение</w:t>
      </w:r>
      <w:r>
        <w:rPr>
          <w:color w:val="231F20"/>
          <w:spacing w:val="1"/>
          <w:w w:val="115"/>
        </w:rPr>
        <w:t xml:space="preserve"> </w:t>
      </w:r>
      <w:r>
        <w:rPr>
          <w:color w:val="231F20"/>
          <w:w w:val="115"/>
        </w:rPr>
        <w:t>географических</w:t>
      </w:r>
      <w:r>
        <w:rPr>
          <w:color w:val="231F20"/>
          <w:spacing w:val="1"/>
          <w:w w:val="115"/>
        </w:rPr>
        <w:t xml:space="preserve"> </w:t>
      </w:r>
      <w:r>
        <w:rPr>
          <w:color w:val="231F20"/>
          <w:w w:val="115"/>
        </w:rPr>
        <w:t>открытий.</w:t>
      </w:r>
      <w:r>
        <w:rPr>
          <w:color w:val="231F20"/>
          <w:spacing w:val="1"/>
          <w:w w:val="115"/>
        </w:rPr>
        <w:t xml:space="preserve"> </w:t>
      </w:r>
      <w:r>
        <w:rPr>
          <w:color w:val="231F20"/>
          <w:w w:val="115"/>
        </w:rPr>
        <w:t>Распространение</w:t>
      </w:r>
      <w:r>
        <w:rPr>
          <w:color w:val="231F20"/>
          <w:spacing w:val="1"/>
          <w:w w:val="115"/>
        </w:rPr>
        <w:t xml:space="preserve"> </w:t>
      </w:r>
      <w:r>
        <w:rPr>
          <w:color w:val="231F20"/>
          <w:w w:val="115"/>
        </w:rPr>
        <w:t>образования.</w:t>
      </w:r>
      <w:r>
        <w:rPr>
          <w:color w:val="231F20"/>
          <w:spacing w:val="1"/>
          <w:w w:val="115"/>
        </w:rPr>
        <w:t xml:space="preserve"> </w:t>
      </w:r>
      <w:r>
        <w:rPr>
          <w:color w:val="231F20"/>
          <w:w w:val="115"/>
        </w:rPr>
        <w:t>Литература</w:t>
      </w:r>
      <w:r>
        <w:rPr>
          <w:color w:val="231F20"/>
          <w:spacing w:val="1"/>
          <w:w w:val="115"/>
        </w:rPr>
        <w:t xml:space="preserve"> </w:t>
      </w:r>
      <w:r>
        <w:rPr>
          <w:color w:val="231F20"/>
          <w:w w:val="115"/>
        </w:rPr>
        <w:t>XVIII</w:t>
      </w:r>
      <w:r>
        <w:rPr>
          <w:color w:val="231F20"/>
          <w:spacing w:val="1"/>
          <w:w w:val="115"/>
        </w:rPr>
        <w:t xml:space="preserve"> </w:t>
      </w:r>
      <w:r>
        <w:rPr>
          <w:color w:val="231F20"/>
          <w:w w:val="115"/>
        </w:rPr>
        <w:t>в.:</w:t>
      </w:r>
      <w:r>
        <w:rPr>
          <w:color w:val="231F20"/>
          <w:spacing w:val="1"/>
          <w:w w:val="115"/>
        </w:rPr>
        <w:t xml:space="preserve"> </w:t>
      </w:r>
      <w:r>
        <w:rPr>
          <w:color w:val="231F20"/>
          <w:w w:val="115"/>
        </w:rPr>
        <w:t>жанры,</w:t>
      </w:r>
      <w:r>
        <w:rPr>
          <w:color w:val="231F20"/>
          <w:spacing w:val="1"/>
          <w:w w:val="115"/>
        </w:rPr>
        <w:t xml:space="preserve"> </w:t>
      </w:r>
      <w:r>
        <w:rPr>
          <w:color w:val="231F20"/>
          <w:w w:val="115"/>
        </w:rPr>
        <w:t>писатели,</w:t>
      </w:r>
      <w:r>
        <w:rPr>
          <w:color w:val="231F20"/>
          <w:spacing w:val="1"/>
          <w:w w:val="115"/>
        </w:rPr>
        <w:t xml:space="preserve"> </w:t>
      </w:r>
      <w:r>
        <w:rPr>
          <w:color w:val="231F20"/>
          <w:w w:val="115"/>
        </w:rPr>
        <w:t>великие</w:t>
      </w:r>
      <w:r>
        <w:rPr>
          <w:color w:val="231F20"/>
          <w:spacing w:val="1"/>
          <w:w w:val="115"/>
        </w:rPr>
        <w:t xml:space="preserve"> </w:t>
      </w:r>
      <w:r>
        <w:rPr>
          <w:color w:val="231F20"/>
          <w:w w:val="115"/>
        </w:rPr>
        <w:t>романы.</w:t>
      </w:r>
      <w:r>
        <w:rPr>
          <w:color w:val="231F20"/>
          <w:spacing w:val="1"/>
          <w:w w:val="115"/>
        </w:rPr>
        <w:t xml:space="preserve"> </w:t>
      </w:r>
      <w:r>
        <w:rPr>
          <w:color w:val="231F20"/>
          <w:w w:val="115"/>
        </w:rPr>
        <w:t>Художественные</w:t>
      </w:r>
      <w:r>
        <w:rPr>
          <w:color w:val="231F20"/>
          <w:spacing w:val="1"/>
          <w:w w:val="115"/>
        </w:rPr>
        <w:t xml:space="preserve"> </w:t>
      </w:r>
      <w:r>
        <w:rPr>
          <w:color w:val="231F20"/>
          <w:w w:val="115"/>
        </w:rPr>
        <w:t>стили:</w:t>
      </w:r>
      <w:r>
        <w:rPr>
          <w:color w:val="231F20"/>
          <w:spacing w:val="1"/>
          <w:w w:val="115"/>
        </w:rPr>
        <w:t xml:space="preserve"> </w:t>
      </w:r>
      <w:r>
        <w:rPr>
          <w:color w:val="231F20"/>
          <w:w w:val="115"/>
        </w:rPr>
        <w:t>класси-</w:t>
      </w:r>
      <w:r>
        <w:rPr>
          <w:color w:val="231F20"/>
          <w:spacing w:val="1"/>
          <w:w w:val="115"/>
        </w:rPr>
        <w:t xml:space="preserve"> </w:t>
      </w:r>
      <w:r>
        <w:rPr>
          <w:color w:val="231F20"/>
          <w:w w:val="115"/>
        </w:rPr>
        <w:t>цизм,</w:t>
      </w:r>
      <w:r>
        <w:rPr>
          <w:color w:val="231F20"/>
          <w:spacing w:val="1"/>
          <w:w w:val="115"/>
        </w:rPr>
        <w:t xml:space="preserve"> </w:t>
      </w:r>
      <w:r>
        <w:rPr>
          <w:color w:val="231F20"/>
          <w:w w:val="115"/>
        </w:rPr>
        <w:t>барокко,</w:t>
      </w:r>
      <w:r>
        <w:rPr>
          <w:color w:val="231F20"/>
          <w:spacing w:val="1"/>
          <w:w w:val="115"/>
        </w:rPr>
        <w:t xml:space="preserve"> </w:t>
      </w:r>
      <w:r>
        <w:rPr>
          <w:color w:val="231F20"/>
          <w:w w:val="115"/>
        </w:rPr>
        <w:t>рококо.</w:t>
      </w:r>
      <w:r>
        <w:rPr>
          <w:color w:val="231F20"/>
          <w:spacing w:val="1"/>
          <w:w w:val="115"/>
        </w:rPr>
        <w:t xml:space="preserve"> </w:t>
      </w:r>
      <w:r>
        <w:rPr>
          <w:color w:val="231F20"/>
          <w:w w:val="115"/>
        </w:rPr>
        <w:t>Музыка</w:t>
      </w:r>
      <w:r>
        <w:rPr>
          <w:color w:val="231F20"/>
          <w:spacing w:val="1"/>
          <w:w w:val="115"/>
        </w:rPr>
        <w:t xml:space="preserve"> </w:t>
      </w:r>
      <w:r>
        <w:rPr>
          <w:color w:val="231F20"/>
          <w:w w:val="115"/>
        </w:rPr>
        <w:t>духовная</w:t>
      </w:r>
      <w:r>
        <w:rPr>
          <w:color w:val="231F20"/>
          <w:spacing w:val="1"/>
          <w:w w:val="115"/>
        </w:rPr>
        <w:t xml:space="preserve"> </w:t>
      </w:r>
      <w:r>
        <w:rPr>
          <w:color w:val="231F20"/>
          <w:w w:val="115"/>
        </w:rPr>
        <w:t>и</w:t>
      </w:r>
      <w:r>
        <w:rPr>
          <w:color w:val="231F20"/>
          <w:spacing w:val="1"/>
          <w:w w:val="115"/>
        </w:rPr>
        <w:t xml:space="preserve"> </w:t>
      </w:r>
      <w:r>
        <w:rPr>
          <w:color w:val="231F20"/>
          <w:w w:val="115"/>
        </w:rPr>
        <w:t>светская.</w:t>
      </w:r>
      <w:r>
        <w:rPr>
          <w:color w:val="231F20"/>
          <w:spacing w:val="1"/>
          <w:w w:val="115"/>
        </w:rPr>
        <w:t xml:space="preserve"> </w:t>
      </w:r>
      <w:r>
        <w:rPr>
          <w:color w:val="231F20"/>
          <w:w w:val="115"/>
        </w:rPr>
        <w:t>Театр:</w:t>
      </w:r>
      <w:r>
        <w:rPr>
          <w:color w:val="231F20"/>
          <w:spacing w:val="1"/>
          <w:w w:val="115"/>
        </w:rPr>
        <w:t xml:space="preserve"> </w:t>
      </w:r>
      <w:r>
        <w:rPr>
          <w:color w:val="231F20"/>
          <w:w w:val="115"/>
        </w:rPr>
        <w:t>жанры, популярные авторы, произведения. Сословный харак-</w:t>
      </w:r>
      <w:r>
        <w:rPr>
          <w:color w:val="231F20"/>
          <w:spacing w:val="1"/>
          <w:w w:val="115"/>
        </w:rPr>
        <w:t xml:space="preserve"> </w:t>
      </w:r>
      <w:r>
        <w:rPr>
          <w:color w:val="231F20"/>
          <w:w w:val="115"/>
        </w:rPr>
        <w:t>тер культуры. Повседневная жизнь обитателей городов и де-</w:t>
      </w:r>
      <w:r>
        <w:rPr>
          <w:color w:val="231F20"/>
          <w:spacing w:val="1"/>
          <w:w w:val="115"/>
        </w:rPr>
        <w:t xml:space="preserve"> </w:t>
      </w:r>
      <w:r>
        <w:rPr>
          <w:color w:val="231F20"/>
          <w:w w:val="115"/>
        </w:rPr>
        <w:t>ревень.</w:t>
      </w:r>
    </w:p>
    <w:p w:rsidR="00D4125A" w:rsidRPr="00D4125A" w:rsidRDefault="00D4125A" w:rsidP="00D4125A">
      <w:pPr>
        <w:pStyle w:val="2"/>
        <w:spacing w:before="145"/>
        <w:rPr>
          <w:rFonts w:ascii="Trebuchet MS" w:hAnsi="Trebuchet MS"/>
          <w:b w:val="0"/>
          <w:sz w:val="24"/>
          <w:szCs w:val="24"/>
        </w:rPr>
      </w:pPr>
      <w:r w:rsidRPr="00D4125A">
        <w:rPr>
          <w:color w:val="231F20"/>
          <w:w w:val="85"/>
          <w:sz w:val="24"/>
          <w:szCs w:val="24"/>
        </w:rPr>
        <w:t>Международные</w:t>
      </w:r>
      <w:r w:rsidRPr="00D4125A">
        <w:rPr>
          <w:color w:val="231F20"/>
          <w:spacing w:val="13"/>
          <w:w w:val="85"/>
          <w:sz w:val="24"/>
          <w:szCs w:val="24"/>
        </w:rPr>
        <w:t xml:space="preserve"> </w:t>
      </w:r>
      <w:r w:rsidRPr="00D4125A">
        <w:rPr>
          <w:color w:val="231F20"/>
          <w:w w:val="85"/>
          <w:sz w:val="24"/>
          <w:szCs w:val="24"/>
        </w:rPr>
        <w:t>отношения</w:t>
      </w:r>
      <w:r w:rsidRPr="00D4125A">
        <w:rPr>
          <w:color w:val="231F20"/>
          <w:spacing w:val="14"/>
          <w:w w:val="85"/>
          <w:sz w:val="24"/>
          <w:szCs w:val="24"/>
        </w:rPr>
        <w:t xml:space="preserve"> </w:t>
      </w:r>
      <w:r w:rsidRPr="00D4125A">
        <w:rPr>
          <w:color w:val="231F20"/>
          <w:w w:val="85"/>
          <w:sz w:val="24"/>
          <w:szCs w:val="24"/>
        </w:rPr>
        <w:t>в</w:t>
      </w:r>
      <w:r w:rsidRPr="00D4125A">
        <w:rPr>
          <w:color w:val="231F20"/>
          <w:spacing w:val="13"/>
          <w:w w:val="85"/>
          <w:sz w:val="24"/>
          <w:szCs w:val="24"/>
        </w:rPr>
        <w:t xml:space="preserve"> </w:t>
      </w:r>
      <w:r w:rsidRPr="00D4125A">
        <w:rPr>
          <w:color w:val="231F20"/>
          <w:w w:val="85"/>
          <w:sz w:val="24"/>
          <w:szCs w:val="24"/>
        </w:rPr>
        <w:t>XVIII</w:t>
      </w:r>
      <w:r w:rsidRPr="00D4125A">
        <w:rPr>
          <w:color w:val="231F20"/>
          <w:spacing w:val="14"/>
          <w:w w:val="85"/>
          <w:sz w:val="24"/>
          <w:szCs w:val="24"/>
        </w:rPr>
        <w:t xml:space="preserve"> </w:t>
      </w:r>
      <w:r w:rsidRPr="00D4125A">
        <w:rPr>
          <w:color w:val="231F20"/>
          <w:w w:val="85"/>
          <w:sz w:val="24"/>
          <w:szCs w:val="24"/>
        </w:rPr>
        <w:t>в.</w:t>
      </w:r>
      <w:r w:rsidRPr="00D4125A">
        <w:rPr>
          <w:color w:val="231F20"/>
          <w:spacing w:val="13"/>
          <w:w w:val="85"/>
          <w:sz w:val="24"/>
          <w:szCs w:val="24"/>
        </w:rPr>
        <w:t xml:space="preserve"> </w:t>
      </w:r>
      <w:r w:rsidRPr="00D4125A">
        <w:rPr>
          <w:rFonts w:ascii="Trebuchet MS" w:hAnsi="Trebuchet MS"/>
          <w:b w:val="0"/>
          <w:color w:val="231F20"/>
          <w:w w:val="85"/>
          <w:sz w:val="24"/>
          <w:szCs w:val="24"/>
        </w:rPr>
        <w:t>(2</w:t>
      </w:r>
      <w:r w:rsidRPr="00D4125A">
        <w:rPr>
          <w:rFonts w:ascii="Trebuchet MS" w:hAnsi="Trebuchet MS"/>
          <w:b w:val="0"/>
          <w:color w:val="231F20"/>
          <w:spacing w:val="12"/>
          <w:w w:val="85"/>
          <w:sz w:val="24"/>
          <w:szCs w:val="24"/>
        </w:rPr>
        <w:t xml:space="preserve"> </w:t>
      </w:r>
      <w:r w:rsidRPr="00D4125A">
        <w:rPr>
          <w:rFonts w:ascii="Trebuchet MS" w:hAnsi="Trebuchet MS"/>
          <w:b w:val="0"/>
          <w:color w:val="231F20"/>
          <w:w w:val="85"/>
          <w:sz w:val="24"/>
          <w:szCs w:val="24"/>
        </w:rPr>
        <w:t>ч)</w:t>
      </w:r>
    </w:p>
    <w:p w:rsidR="00D4125A" w:rsidRDefault="00D4125A" w:rsidP="00D4125A">
      <w:pPr>
        <w:pStyle w:val="a6"/>
        <w:spacing w:before="70" w:line="254" w:lineRule="auto"/>
        <w:ind w:right="154"/>
      </w:pPr>
      <w:r>
        <w:rPr>
          <w:color w:val="231F20"/>
          <w:spacing w:val="-1"/>
          <w:w w:val="120"/>
        </w:rPr>
        <w:t>Проблемы</w:t>
      </w:r>
      <w:r>
        <w:rPr>
          <w:color w:val="231F20"/>
          <w:spacing w:val="-14"/>
          <w:w w:val="120"/>
        </w:rPr>
        <w:t xml:space="preserve"> </w:t>
      </w:r>
      <w:r>
        <w:rPr>
          <w:color w:val="231F20"/>
          <w:spacing w:val="-1"/>
          <w:w w:val="120"/>
        </w:rPr>
        <w:t>европейского</w:t>
      </w:r>
      <w:r>
        <w:rPr>
          <w:color w:val="231F20"/>
          <w:spacing w:val="-14"/>
          <w:w w:val="120"/>
        </w:rPr>
        <w:t xml:space="preserve"> </w:t>
      </w:r>
      <w:r>
        <w:rPr>
          <w:color w:val="231F20"/>
          <w:spacing w:val="-1"/>
          <w:w w:val="120"/>
        </w:rPr>
        <w:t>баланса</w:t>
      </w:r>
      <w:r>
        <w:rPr>
          <w:color w:val="231F20"/>
          <w:spacing w:val="-13"/>
          <w:w w:val="120"/>
        </w:rPr>
        <w:t xml:space="preserve"> </w:t>
      </w:r>
      <w:r>
        <w:rPr>
          <w:color w:val="231F20"/>
          <w:w w:val="120"/>
        </w:rPr>
        <w:t>сил</w:t>
      </w:r>
      <w:r>
        <w:rPr>
          <w:color w:val="231F20"/>
          <w:spacing w:val="-14"/>
          <w:w w:val="120"/>
        </w:rPr>
        <w:t xml:space="preserve"> </w:t>
      </w:r>
      <w:r>
        <w:rPr>
          <w:color w:val="231F20"/>
          <w:w w:val="120"/>
        </w:rPr>
        <w:t>и</w:t>
      </w:r>
      <w:r>
        <w:rPr>
          <w:color w:val="231F20"/>
          <w:spacing w:val="-14"/>
          <w:w w:val="120"/>
        </w:rPr>
        <w:t xml:space="preserve"> </w:t>
      </w:r>
      <w:r>
        <w:rPr>
          <w:color w:val="231F20"/>
          <w:w w:val="120"/>
        </w:rPr>
        <w:t>дипломатия.</w:t>
      </w:r>
      <w:r>
        <w:rPr>
          <w:color w:val="231F20"/>
          <w:spacing w:val="-13"/>
          <w:w w:val="120"/>
        </w:rPr>
        <w:t xml:space="preserve"> </w:t>
      </w:r>
      <w:r>
        <w:rPr>
          <w:color w:val="231F20"/>
          <w:w w:val="120"/>
        </w:rPr>
        <w:t>Участие</w:t>
      </w:r>
      <w:r>
        <w:rPr>
          <w:color w:val="231F20"/>
          <w:spacing w:val="-58"/>
          <w:w w:val="120"/>
        </w:rPr>
        <w:t xml:space="preserve"> </w:t>
      </w:r>
      <w:r>
        <w:rPr>
          <w:color w:val="231F20"/>
          <w:w w:val="120"/>
        </w:rPr>
        <w:t>России в международных отношениях в XVIII в. Северная (1700—1721).</w:t>
      </w:r>
      <w:r>
        <w:rPr>
          <w:color w:val="231F20"/>
          <w:spacing w:val="35"/>
          <w:w w:val="120"/>
        </w:rPr>
        <w:t xml:space="preserve"> </w:t>
      </w:r>
      <w:r>
        <w:rPr>
          <w:color w:val="231F20"/>
          <w:w w:val="120"/>
        </w:rPr>
        <w:t>Династические</w:t>
      </w:r>
      <w:r>
        <w:rPr>
          <w:color w:val="231F20"/>
          <w:spacing w:val="35"/>
          <w:w w:val="120"/>
        </w:rPr>
        <w:t xml:space="preserve"> </w:t>
      </w:r>
      <w:r>
        <w:rPr>
          <w:color w:val="231F20"/>
          <w:w w:val="120"/>
        </w:rPr>
        <w:t>войны</w:t>
      </w:r>
      <w:r>
        <w:rPr>
          <w:color w:val="231F20"/>
          <w:spacing w:val="35"/>
          <w:w w:val="120"/>
        </w:rPr>
        <w:t xml:space="preserve"> </w:t>
      </w:r>
      <w:r>
        <w:rPr>
          <w:color w:val="231F20"/>
          <w:w w:val="120"/>
        </w:rPr>
        <w:t>«за</w:t>
      </w:r>
      <w:r>
        <w:rPr>
          <w:color w:val="231F20"/>
          <w:spacing w:val="35"/>
          <w:w w:val="120"/>
        </w:rPr>
        <w:t xml:space="preserve"> </w:t>
      </w:r>
      <w:r>
        <w:rPr>
          <w:color w:val="231F20"/>
          <w:w w:val="120"/>
        </w:rPr>
        <w:t>наследство».</w:t>
      </w:r>
      <w:r w:rsidRPr="00D4125A">
        <w:rPr>
          <w:color w:val="231F20"/>
          <w:w w:val="120"/>
        </w:rPr>
        <w:t xml:space="preserve"> </w:t>
      </w:r>
      <w:r>
        <w:rPr>
          <w:color w:val="231F20"/>
          <w:w w:val="120"/>
        </w:rPr>
        <w:t>Семилетняя война (1756—1763). Разделы Речи Посполитой.</w:t>
      </w:r>
      <w:r>
        <w:rPr>
          <w:color w:val="231F20"/>
          <w:spacing w:val="1"/>
          <w:w w:val="120"/>
        </w:rPr>
        <w:t xml:space="preserve"> </w:t>
      </w:r>
      <w:r>
        <w:rPr>
          <w:color w:val="231F20"/>
          <w:w w:val="120"/>
        </w:rPr>
        <w:t>Войны</w:t>
      </w:r>
      <w:r>
        <w:rPr>
          <w:color w:val="231F20"/>
          <w:spacing w:val="1"/>
          <w:w w:val="120"/>
        </w:rPr>
        <w:t xml:space="preserve"> </w:t>
      </w:r>
      <w:r>
        <w:rPr>
          <w:color w:val="231F20"/>
          <w:w w:val="120"/>
        </w:rPr>
        <w:t>антифранцузских</w:t>
      </w:r>
      <w:r>
        <w:rPr>
          <w:color w:val="231F20"/>
          <w:spacing w:val="1"/>
          <w:w w:val="120"/>
        </w:rPr>
        <w:t xml:space="preserve"> </w:t>
      </w:r>
      <w:r>
        <w:rPr>
          <w:color w:val="231F20"/>
          <w:w w:val="120"/>
        </w:rPr>
        <w:t>коалиций</w:t>
      </w:r>
      <w:r>
        <w:rPr>
          <w:color w:val="231F20"/>
          <w:spacing w:val="1"/>
          <w:w w:val="120"/>
        </w:rPr>
        <w:t xml:space="preserve"> </w:t>
      </w:r>
      <w:r>
        <w:rPr>
          <w:color w:val="231F20"/>
          <w:w w:val="120"/>
        </w:rPr>
        <w:t>против</w:t>
      </w:r>
      <w:r>
        <w:rPr>
          <w:color w:val="231F20"/>
          <w:spacing w:val="1"/>
          <w:w w:val="120"/>
        </w:rPr>
        <w:t xml:space="preserve"> </w:t>
      </w:r>
      <w:r>
        <w:rPr>
          <w:color w:val="231F20"/>
          <w:w w:val="120"/>
        </w:rPr>
        <w:t>революционной</w:t>
      </w:r>
      <w:r>
        <w:rPr>
          <w:color w:val="231F20"/>
          <w:spacing w:val="-57"/>
          <w:w w:val="120"/>
        </w:rPr>
        <w:t xml:space="preserve"> </w:t>
      </w:r>
      <w:r>
        <w:rPr>
          <w:color w:val="231F20"/>
          <w:w w:val="120"/>
        </w:rPr>
        <w:t>Франции.</w:t>
      </w:r>
      <w:r>
        <w:rPr>
          <w:color w:val="231F20"/>
          <w:spacing w:val="8"/>
          <w:w w:val="120"/>
        </w:rPr>
        <w:t xml:space="preserve"> </w:t>
      </w:r>
      <w:r>
        <w:rPr>
          <w:color w:val="231F20"/>
          <w:w w:val="120"/>
        </w:rPr>
        <w:t>Колониальные</w:t>
      </w:r>
      <w:r>
        <w:rPr>
          <w:color w:val="231F20"/>
          <w:spacing w:val="9"/>
          <w:w w:val="120"/>
        </w:rPr>
        <w:t xml:space="preserve"> </w:t>
      </w:r>
      <w:r>
        <w:rPr>
          <w:color w:val="231F20"/>
          <w:w w:val="120"/>
        </w:rPr>
        <w:t>захваты</w:t>
      </w:r>
      <w:r>
        <w:rPr>
          <w:color w:val="231F20"/>
          <w:spacing w:val="9"/>
          <w:w w:val="120"/>
        </w:rPr>
        <w:t xml:space="preserve"> </w:t>
      </w:r>
      <w:r>
        <w:rPr>
          <w:color w:val="231F20"/>
          <w:w w:val="120"/>
        </w:rPr>
        <w:t>европейских</w:t>
      </w:r>
      <w:r>
        <w:rPr>
          <w:color w:val="231F20"/>
          <w:spacing w:val="8"/>
          <w:w w:val="120"/>
        </w:rPr>
        <w:t xml:space="preserve"> </w:t>
      </w:r>
      <w:r>
        <w:rPr>
          <w:color w:val="231F20"/>
          <w:w w:val="120"/>
        </w:rPr>
        <w:t>держав.</w:t>
      </w:r>
    </w:p>
    <w:p w:rsidR="00D4125A" w:rsidRPr="00325055" w:rsidRDefault="00D4125A" w:rsidP="00D4125A">
      <w:pPr>
        <w:pStyle w:val="2"/>
        <w:spacing w:before="146"/>
        <w:rPr>
          <w:rFonts w:ascii="Trebuchet MS" w:hAnsi="Trebuchet MS"/>
          <w:b w:val="0"/>
          <w:sz w:val="24"/>
          <w:szCs w:val="24"/>
        </w:rPr>
      </w:pPr>
      <w:r w:rsidRPr="00325055">
        <w:rPr>
          <w:color w:val="231F20"/>
          <w:w w:val="85"/>
          <w:sz w:val="24"/>
          <w:szCs w:val="24"/>
        </w:rPr>
        <w:t>Страны</w:t>
      </w:r>
      <w:r w:rsidRPr="00325055">
        <w:rPr>
          <w:color w:val="231F20"/>
          <w:spacing w:val="14"/>
          <w:w w:val="85"/>
          <w:sz w:val="24"/>
          <w:szCs w:val="24"/>
        </w:rPr>
        <w:t xml:space="preserve"> </w:t>
      </w:r>
      <w:r w:rsidRPr="00325055">
        <w:rPr>
          <w:color w:val="231F20"/>
          <w:w w:val="85"/>
          <w:sz w:val="24"/>
          <w:szCs w:val="24"/>
        </w:rPr>
        <w:t>Востока</w:t>
      </w:r>
      <w:r w:rsidRPr="00325055">
        <w:rPr>
          <w:color w:val="231F20"/>
          <w:spacing w:val="15"/>
          <w:w w:val="85"/>
          <w:sz w:val="24"/>
          <w:szCs w:val="24"/>
        </w:rPr>
        <w:t xml:space="preserve"> </w:t>
      </w:r>
      <w:r w:rsidRPr="00325055">
        <w:rPr>
          <w:color w:val="231F20"/>
          <w:w w:val="85"/>
          <w:sz w:val="24"/>
          <w:szCs w:val="24"/>
        </w:rPr>
        <w:t>в</w:t>
      </w:r>
      <w:r w:rsidRPr="00325055">
        <w:rPr>
          <w:color w:val="231F20"/>
          <w:spacing w:val="15"/>
          <w:w w:val="85"/>
          <w:sz w:val="24"/>
          <w:szCs w:val="24"/>
        </w:rPr>
        <w:t xml:space="preserve"> </w:t>
      </w:r>
      <w:r w:rsidRPr="00325055">
        <w:rPr>
          <w:color w:val="231F20"/>
          <w:w w:val="85"/>
          <w:sz w:val="24"/>
          <w:szCs w:val="24"/>
        </w:rPr>
        <w:t>XVIII</w:t>
      </w:r>
      <w:r w:rsidRPr="00325055">
        <w:rPr>
          <w:color w:val="231F20"/>
          <w:spacing w:val="15"/>
          <w:w w:val="85"/>
          <w:sz w:val="24"/>
          <w:szCs w:val="24"/>
        </w:rPr>
        <w:t xml:space="preserve"> </w:t>
      </w:r>
      <w:r w:rsidRPr="00325055">
        <w:rPr>
          <w:color w:val="231F20"/>
          <w:w w:val="85"/>
          <w:sz w:val="24"/>
          <w:szCs w:val="24"/>
        </w:rPr>
        <w:t>в.</w:t>
      </w:r>
      <w:r w:rsidRPr="00325055">
        <w:rPr>
          <w:color w:val="231F20"/>
          <w:spacing w:val="15"/>
          <w:w w:val="85"/>
          <w:sz w:val="24"/>
          <w:szCs w:val="24"/>
        </w:rPr>
        <w:t xml:space="preserve"> </w:t>
      </w:r>
      <w:r w:rsidRPr="00325055">
        <w:rPr>
          <w:rFonts w:ascii="Trebuchet MS" w:hAnsi="Trebuchet MS"/>
          <w:b w:val="0"/>
          <w:color w:val="231F20"/>
          <w:w w:val="85"/>
          <w:sz w:val="24"/>
          <w:szCs w:val="24"/>
        </w:rPr>
        <w:t>(3</w:t>
      </w:r>
      <w:r w:rsidRPr="00325055">
        <w:rPr>
          <w:rFonts w:ascii="Trebuchet MS" w:hAnsi="Trebuchet MS"/>
          <w:b w:val="0"/>
          <w:color w:val="231F20"/>
          <w:spacing w:val="13"/>
          <w:w w:val="85"/>
          <w:sz w:val="24"/>
          <w:szCs w:val="24"/>
        </w:rPr>
        <w:t xml:space="preserve"> </w:t>
      </w:r>
      <w:r w:rsidRPr="00325055">
        <w:rPr>
          <w:rFonts w:ascii="Trebuchet MS" w:hAnsi="Trebuchet MS"/>
          <w:b w:val="0"/>
          <w:color w:val="231F20"/>
          <w:w w:val="85"/>
          <w:sz w:val="24"/>
          <w:szCs w:val="24"/>
        </w:rPr>
        <w:t>ч)</w:t>
      </w:r>
    </w:p>
    <w:p w:rsidR="00D4125A" w:rsidRDefault="00D4125A" w:rsidP="00D4125A">
      <w:pPr>
        <w:pStyle w:val="a6"/>
        <w:spacing w:before="68" w:line="254" w:lineRule="auto"/>
        <w:ind w:right="154"/>
      </w:pPr>
      <w:r>
        <w:rPr>
          <w:b/>
          <w:i/>
          <w:color w:val="231F20"/>
          <w:w w:val="120"/>
        </w:rPr>
        <w:lastRenderedPageBreak/>
        <w:t>Османская империя</w:t>
      </w:r>
      <w:r>
        <w:rPr>
          <w:color w:val="231F20"/>
          <w:w w:val="120"/>
        </w:rPr>
        <w:t>: от могущества к упадку. Положение</w:t>
      </w:r>
      <w:r>
        <w:rPr>
          <w:color w:val="231F20"/>
          <w:spacing w:val="1"/>
          <w:w w:val="120"/>
        </w:rPr>
        <w:t xml:space="preserve"> </w:t>
      </w:r>
      <w:r>
        <w:rPr>
          <w:color w:val="231F20"/>
          <w:w w:val="120"/>
        </w:rPr>
        <w:t xml:space="preserve">населения. Попытки проведения реформ; Селим III. </w:t>
      </w:r>
      <w:r>
        <w:rPr>
          <w:b/>
          <w:i/>
          <w:color w:val="231F20"/>
          <w:w w:val="120"/>
        </w:rPr>
        <w:t>Индия.</w:t>
      </w:r>
      <w:r>
        <w:rPr>
          <w:b/>
          <w:i/>
          <w:color w:val="231F20"/>
          <w:spacing w:val="1"/>
          <w:w w:val="120"/>
        </w:rPr>
        <w:t xml:space="preserve"> </w:t>
      </w:r>
      <w:r>
        <w:rPr>
          <w:color w:val="231F20"/>
          <w:spacing w:val="-1"/>
          <w:w w:val="120"/>
        </w:rPr>
        <w:t>Ослабление</w:t>
      </w:r>
      <w:r>
        <w:rPr>
          <w:color w:val="231F20"/>
          <w:spacing w:val="-5"/>
          <w:w w:val="120"/>
        </w:rPr>
        <w:t xml:space="preserve"> </w:t>
      </w:r>
      <w:r>
        <w:rPr>
          <w:color w:val="231F20"/>
          <w:spacing w:val="-1"/>
          <w:w w:val="120"/>
        </w:rPr>
        <w:t>империи</w:t>
      </w:r>
      <w:r>
        <w:rPr>
          <w:color w:val="231F20"/>
          <w:spacing w:val="-5"/>
          <w:w w:val="120"/>
        </w:rPr>
        <w:t xml:space="preserve"> </w:t>
      </w:r>
      <w:r>
        <w:rPr>
          <w:color w:val="231F20"/>
          <w:spacing w:val="-1"/>
          <w:w w:val="120"/>
        </w:rPr>
        <w:t>Великих</w:t>
      </w:r>
      <w:r>
        <w:rPr>
          <w:color w:val="231F20"/>
          <w:spacing w:val="-5"/>
          <w:w w:val="120"/>
        </w:rPr>
        <w:t xml:space="preserve"> </w:t>
      </w:r>
      <w:r>
        <w:rPr>
          <w:color w:val="231F20"/>
          <w:spacing w:val="-1"/>
          <w:w w:val="120"/>
        </w:rPr>
        <w:t>Моголов.</w:t>
      </w:r>
      <w:r>
        <w:rPr>
          <w:color w:val="231F20"/>
          <w:spacing w:val="-5"/>
          <w:w w:val="120"/>
        </w:rPr>
        <w:t xml:space="preserve"> </w:t>
      </w:r>
      <w:r>
        <w:rPr>
          <w:color w:val="231F20"/>
          <w:w w:val="120"/>
        </w:rPr>
        <w:t>Борьба</w:t>
      </w:r>
      <w:r>
        <w:rPr>
          <w:color w:val="231F20"/>
          <w:spacing w:val="-5"/>
          <w:w w:val="120"/>
        </w:rPr>
        <w:t xml:space="preserve"> </w:t>
      </w:r>
      <w:r>
        <w:rPr>
          <w:color w:val="231F20"/>
          <w:w w:val="120"/>
        </w:rPr>
        <w:t>европейцев</w:t>
      </w:r>
      <w:r>
        <w:rPr>
          <w:color w:val="231F20"/>
          <w:spacing w:val="-5"/>
          <w:w w:val="120"/>
        </w:rPr>
        <w:t xml:space="preserve"> </w:t>
      </w:r>
      <w:r>
        <w:rPr>
          <w:color w:val="231F20"/>
          <w:w w:val="120"/>
        </w:rPr>
        <w:t>за</w:t>
      </w:r>
      <w:r>
        <w:rPr>
          <w:color w:val="231F20"/>
          <w:spacing w:val="-58"/>
          <w:w w:val="120"/>
        </w:rPr>
        <w:t xml:space="preserve"> </w:t>
      </w:r>
      <w:r>
        <w:rPr>
          <w:color w:val="231F20"/>
          <w:w w:val="115"/>
        </w:rPr>
        <w:t xml:space="preserve">владения в Индии. Утверждение британского владычества. </w:t>
      </w:r>
      <w:r>
        <w:rPr>
          <w:b/>
          <w:i/>
          <w:color w:val="231F20"/>
          <w:w w:val="115"/>
        </w:rPr>
        <w:t>Ки-</w:t>
      </w:r>
      <w:r>
        <w:rPr>
          <w:b/>
          <w:i/>
          <w:color w:val="231F20"/>
          <w:spacing w:val="1"/>
          <w:w w:val="115"/>
        </w:rPr>
        <w:t xml:space="preserve"> </w:t>
      </w:r>
      <w:r>
        <w:rPr>
          <w:b/>
          <w:i/>
          <w:color w:val="231F20"/>
          <w:w w:val="120"/>
        </w:rPr>
        <w:t>тай</w:t>
      </w:r>
      <w:r>
        <w:rPr>
          <w:color w:val="231F20"/>
          <w:w w:val="120"/>
        </w:rPr>
        <w:t>. Империя Цин в XVIII в.: власть маньчжурских импера-</w:t>
      </w:r>
      <w:r>
        <w:rPr>
          <w:color w:val="231F20"/>
          <w:spacing w:val="1"/>
          <w:w w:val="120"/>
        </w:rPr>
        <w:t xml:space="preserve"> </w:t>
      </w:r>
      <w:r>
        <w:rPr>
          <w:color w:val="231F20"/>
          <w:w w:val="120"/>
        </w:rPr>
        <w:t>торов, система управления страной. Внешняя политика импе-</w:t>
      </w:r>
      <w:r>
        <w:rPr>
          <w:color w:val="231F20"/>
          <w:spacing w:val="-57"/>
          <w:w w:val="120"/>
        </w:rPr>
        <w:t xml:space="preserve"> </w:t>
      </w:r>
      <w:r>
        <w:rPr>
          <w:color w:val="231F20"/>
          <w:w w:val="120"/>
        </w:rPr>
        <w:t>рии</w:t>
      </w:r>
      <w:r>
        <w:rPr>
          <w:color w:val="231F20"/>
          <w:spacing w:val="1"/>
          <w:w w:val="120"/>
        </w:rPr>
        <w:t xml:space="preserve"> </w:t>
      </w:r>
      <w:r>
        <w:rPr>
          <w:color w:val="231F20"/>
          <w:w w:val="120"/>
        </w:rPr>
        <w:t>Цин;</w:t>
      </w:r>
      <w:r>
        <w:rPr>
          <w:color w:val="231F20"/>
          <w:spacing w:val="1"/>
          <w:w w:val="120"/>
        </w:rPr>
        <w:t xml:space="preserve"> </w:t>
      </w:r>
      <w:r>
        <w:rPr>
          <w:color w:val="231F20"/>
          <w:w w:val="120"/>
        </w:rPr>
        <w:t>отношения</w:t>
      </w:r>
      <w:r>
        <w:rPr>
          <w:color w:val="231F20"/>
          <w:spacing w:val="1"/>
          <w:w w:val="120"/>
        </w:rPr>
        <w:t xml:space="preserve"> </w:t>
      </w:r>
      <w:r>
        <w:rPr>
          <w:color w:val="231F20"/>
          <w:w w:val="120"/>
        </w:rPr>
        <w:t>с</w:t>
      </w:r>
      <w:r>
        <w:rPr>
          <w:color w:val="231F20"/>
          <w:spacing w:val="1"/>
          <w:w w:val="120"/>
        </w:rPr>
        <w:t xml:space="preserve"> </w:t>
      </w:r>
      <w:r>
        <w:rPr>
          <w:color w:val="231F20"/>
          <w:w w:val="120"/>
        </w:rPr>
        <w:t>Россией.</w:t>
      </w:r>
      <w:r>
        <w:rPr>
          <w:color w:val="231F20"/>
          <w:spacing w:val="1"/>
          <w:w w:val="120"/>
        </w:rPr>
        <w:t xml:space="preserve"> </w:t>
      </w:r>
      <w:r>
        <w:rPr>
          <w:color w:val="231F20"/>
          <w:w w:val="120"/>
        </w:rPr>
        <w:t>«Закрытие»</w:t>
      </w:r>
      <w:r>
        <w:rPr>
          <w:color w:val="231F20"/>
          <w:spacing w:val="1"/>
          <w:w w:val="120"/>
        </w:rPr>
        <w:t xml:space="preserve"> </w:t>
      </w:r>
      <w:r>
        <w:rPr>
          <w:color w:val="231F20"/>
          <w:w w:val="120"/>
        </w:rPr>
        <w:t>Китая</w:t>
      </w:r>
      <w:r>
        <w:rPr>
          <w:color w:val="231F20"/>
          <w:spacing w:val="1"/>
          <w:w w:val="120"/>
        </w:rPr>
        <w:t xml:space="preserve"> </w:t>
      </w:r>
      <w:r>
        <w:rPr>
          <w:color w:val="231F20"/>
          <w:w w:val="120"/>
        </w:rPr>
        <w:t>для</w:t>
      </w:r>
      <w:r>
        <w:rPr>
          <w:color w:val="231F20"/>
          <w:spacing w:val="1"/>
          <w:w w:val="120"/>
        </w:rPr>
        <w:t xml:space="preserve"> </w:t>
      </w:r>
      <w:r>
        <w:rPr>
          <w:color w:val="231F20"/>
          <w:w w:val="120"/>
        </w:rPr>
        <w:t xml:space="preserve">иноземцев. </w:t>
      </w:r>
      <w:r>
        <w:rPr>
          <w:b/>
          <w:i/>
          <w:color w:val="231F20"/>
          <w:w w:val="120"/>
        </w:rPr>
        <w:t xml:space="preserve">Япония </w:t>
      </w:r>
      <w:r>
        <w:rPr>
          <w:color w:val="231F20"/>
          <w:w w:val="120"/>
        </w:rPr>
        <w:t>в XVIII в. Сегуны и дайме. Положение</w:t>
      </w:r>
      <w:r>
        <w:rPr>
          <w:color w:val="231F20"/>
          <w:spacing w:val="1"/>
          <w:w w:val="120"/>
        </w:rPr>
        <w:t xml:space="preserve"> </w:t>
      </w:r>
      <w:r>
        <w:rPr>
          <w:color w:val="231F20"/>
          <w:w w:val="120"/>
        </w:rPr>
        <w:t>сословий.</w:t>
      </w:r>
      <w:r>
        <w:rPr>
          <w:color w:val="231F20"/>
          <w:spacing w:val="8"/>
          <w:w w:val="120"/>
        </w:rPr>
        <w:t xml:space="preserve"> </w:t>
      </w:r>
      <w:r>
        <w:rPr>
          <w:color w:val="231F20"/>
          <w:w w:val="120"/>
        </w:rPr>
        <w:t>Культура</w:t>
      </w:r>
      <w:r>
        <w:rPr>
          <w:color w:val="231F20"/>
          <w:spacing w:val="8"/>
          <w:w w:val="120"/>
        </w:rPr>
        <w:t xml:space="preserve"> </w:t>
      </w:r>
      <w:r>
        <w:rPr>
          <w:color w:val="231F20"/>
          <w:w w:val="120"/>
        </w:rPr>
        <w:t>стран</w:t>
      </w:r>
      <w:r>
        <w:rPr>
          <w:color w:val="231F20"/>
          <w:spacing w:val="9"/>
          <w:w w:val="120"/>
        </w:rPr>
        <w:t xml:space="preserve"> </w:t>
      </w:r>
      <w:r>
        <w:rPr>
          <w:color w:val="231F20"/>
          <w:w w:val="120"/>
        </w:rPr>
        <w:t>Востока</w:t>
      </w:r>
      <w:r>
        <w:rPr>
          <w:color w:val="231F20"/>
          <w:spacing w:val="8"/>
          <w:w w:val="120"/>
        </w:rPr>
        <w:t xml:space="preserve"> </w:t>
      </w:r>
      <w:r>
        <w:rPr>
          <w:color w:val="231F20"/>
          <w:w w:val="120"/>
        </w:rPr>
        <w:t>в</w:t>
      </w:r>
      <w:r>
        <w:rPr>
          <w:color w:val="231F20"/>
          <w:spacing w:val="8"/>
          <w:w w:val="120"/>
        </w:rPr>
        <w:t xml:space="preserve"> </w:t>
      </w:r>
      <w:r>
        <w:rPr>
          <w:color w:val="231F20"/>
          <w:w w:val="120"/>
        </w:rPr>
        <w:t>XVIII</w:t>
      </w:r>
      <w:r>
        <w:rPr>
          <w:color w:val="231F20"/>
          <w:spacing w:val="9"/>
          <w:w w:val="120"/>
        </w:rPr>
        <w:t xml:space="preserve"> </w:t>
      </w:r>
      <w:r>
        <w:rPr>
          <w:color w:val="231F20"/>
          <w:w w:val="120"/>
        </w:rPr>
        <w:t>в.</w:t>
      </w:r>
    </w:p>
    <w:p w:rsidR="00D4125A" w:rsidRDefault="00D4125A" w:rsidP="00D4125A">
      <w:pPr>
        <w:pStyle w:val="a6"/>
        <w:spacing w:line="254" w:lineRule="auto"/>
        <w:ind w:right="155"/>
      </w:pPr>
      <w:r>
        <w:rPr>
          <w:rFonts w:ascii="Georgia" w:hAnsi="Georgia"/>
          <w:b/>
          <w:color w:val="231F20"/>
          <w:w w:val="110"/>
        </w:rPr>
        <w:t>Обобщение</w:t>
      </w:r>
      <w:r>
        <w:rPr>
          <w:rFonts w:ascii="Georgia" w:hAnsi="Georgia"/>
          <w:b/>
          <w:color w:val="231F20"/>
          <w:spacing w:val="1"/>
          <w:w w:val="110"/>
        </w:rPr>
        <w:t xml:space="preserve"> </w:t>
      </w:r>
      <w:r>
        <w:rPr>
          <w:color w:val="231F20"/>
          <w:w w:val="110"/>
        </w:rPr>
        <w:t>(1</w:t>
      </w:r>
      <w:r>
        <w:rPr>
          <w:color w:val="231F20"/>
          <w:spacing w:val="1"/>
          <w:w w:val="110"/>
        </w:rPr>
        <w:t xml:space="preserve"> </w:t>
      </w:r>
      <w:r>
        <w:rPr>
          <w:color w:val="231F20"/>
          <w:w w:val="110"/>
        </w:rPr>
        <w:t>ч).</w:t>
      </w:r>
      <w:r>
        <w:rPr>
          <w:color w:val="231F20"/>
          <w:spacing w:val="1"/>
          <w:w w:val="110"/>
        </w:rPr>
        <w:t xml:space="preserve"> </w:t>
      </w:r>
      <w:r>
        <w:rPr>
          <w:color w:val="231F20"/>
          <w:w w:val="110"/>
        </w:rPr>
        <w:t>Историческое  и  культурное  наследие</w:t>
      </w:r>
      <w:r>
        <w:rPr>
          <w:color w:val="231F20"/>
          <w:spacing w:val="1"/>
          <w:w w:val="110"/>
        </w:rPr>
        <w:t xml:space="preserve"> </w:t>
      </w:r>
      <w:r>
        <w:rPr>
          <w:color w:val="231F20"/>
          <w:w w:val="110"/>
        </w:rPr>
        <w:t>XVIII</w:t>
      </w:r>
      <w:r>
        <w:rPr>
          <w:color w:val="231F20"/>
          <w:spacing w:val="16"/>
          <w:w w:val="110"/>
        </w:rPr>
        <w:t xml:space="preserve"> </w:t>
      </w:r>
      <w:r>
        <w:rPr>
          <w:color w:val="231F20"/>
          <w:w w:val="110"/>
        </w:rPr>
        <w:t>в.</w:t>
      </w:r>
    </w:p>
    <w:p w:rsidR="00D4125A" w:rsidRPr="00D4125A" w:rsidRDefault="00D4125A" w:rsidP="00D4125A">
      <w:pPr>
        <w:pStyle w:val="2"/>
        <w:spacing w:before="162" w:line="220" w:lineRule="auto"/>
        <w:ind w:right="1282"/>
        <w:rPr>
          <w:rFonts w:ascii="Trebuchet MS" w:hAnsi="Trebuchet MS"/>
          <w:b w:val="0"/>
          <w:sz w:val="24"/>
          <w:szCs w:val="24"/>
        </w:rPr>
      </w:pPr>
      <w:r w:rsidRPr="00D4125A">
        <w:rPr>
          <w:color w:val="231F20"/>
          <w:w w:val="80"/>
          <w:sz w:val="24"/>
          <w:szCs w:val="24"/>
        </w:rPr>
        <w:t>ИСТОРИЯ</w:t>
      </w:r>
      <w:r w:rsidRPr="00D4125A">
        <w:rPr>
          <w:color w:val="231F20"/>
          <w:spacing w:val="24"/>
          <w:w w:val="80"/>
          <w:sz w:val="24"/>
          <w:szCs w:val="24"/>
        </w:rPr>
        <w:t xml:space="preserve"> </w:t>
      </w:r>
      <w:r w:rsidRPr="00D4125A">
        <w:rPr>
          <w:color w:val="231F20"/>
          <w:w w:val="80"/>
          <w:sz w:val="24"/>
          <w:szCs w:val="24"/>
        </w:rPr>
        <w:t>РОССИИ.</w:t>
      </w:r>
      <w:r w:rsidRPr="00D4125A">
        <w:rPr>
          <w:color w:val="231F20"/>
          <w:spacing w:val="25"/>
          <w:w w:val="80"/>
          <w:sz w:val="24"/>
          <w:szCs w:val="24"/>
        </w:rPr>
        <w:t xml:space="preserve"> </w:t>
      </w:r>
      <w:r w:rsidRPr="00D4125A">
        <w:rPr>
          <w:color w:val="231F20"/>
          <w:w w:val="80"/>
          <w:sz w:val="24"/>
          <w:szCs w:val="24"/>
        </w:rPr>
        <w:t>РОССИЯ</w:t>
      </w:r>
      <w:r w:rsidRPr="00D4125A">
        <w:rPr>
          <w:color w:val="231F20"/>
          <w:spacing w:val="25"/>
          <w:w w:val="80"/>
          <w:sz w:val="24"/>
          <w:szCs w:val="24"/>
        </w:rPr>
        <w:t xml:space="preserve"> </w:t>
      </w:r>
      <w:r w:rsidRPr="00D4125A">
        <w:rPr>
          <w:color w:val="231F20"/>
          <w:w w:val="80"/>
          <w:sz w:val="24"/>
          <w:szCs w:val="24"/>
        </w:rPr>
        <w:t>В</w:t>
      </w:r>
      <w:r w:rsidRPr="00D4125A">
        <w:rPr>
          <w:color w:val="231F20"/>
          <w:spacing w:val="25"/>
          <w:w w:val="80"/>
          <w:sz w:val="24"/>
          <w:szCs w:val="24"/>
        </w:rPr>
        <w:t xml:space="preserve"> </w:t>
      </w:r>
      <w:r w:rsidRPr="00D4125A">
        <w:rPr>
          <w:color w:val="231F20"/>
          <w:w w:val="80"/>
          <w:sz w:val="24"/>
          <w:szCs w:val="24"/>
        </w:rPr>
        <w:t>КОНЦЕ</w:t>
      </w:r>
      <w:r w:rsidRPr="00D4125A">
        <w:rPr>
          <w:color w:val="231F20"/>
          <w:spacing w:val="24"/>
          <w:w w:val="80"/>
          <w:sz w:val="24"/>
          <w:szCs w:val="24"/>
        </w:rPr>
        <w:t xml:space="preserve"> </w:t>
      </w:r>
      <w:r w:rsidRPr="00D4125A">
        <w:rPr>
          <w:color w:val="231F20"/>
          <w:w w:val="80"/>
          <w:sz w:val="24"/>
          <w:szCs w:val="24"/>
        </w:rPr>
        <w:t>XVII</w:t>
      </w:r>
      <w:r w:rsidRPr="00D4125A">
        <w:rPr>
          <w:color w:val="231F20"/>
          <w:spacing w:val="25"/>
          <w:w w:val="80"/>
          <w:sz w:val="24"/>
          <w:szCs w:val="24"/>
        </w:rPr>
        <w:t xml:space="preserve"> </w:t>
      </w:r>
      <w:r w:rsidRPr="00D4125A">
        <w:rPr>
          <w:color w:val="231F20"/>
          <w:w w:val="80"/>
          <w:sz w:val="24"/>
          <w:szCs w:val="24"/>
        </w:rPr>
        <w:t>—</w:t>
      </w:r>
      <w:r w:rsidRPr="00D4125A">
        <w:rPr>
          <w:color w:val="231F20"/>
          <w:spacing w:val="25"/>
          <w:w w:val="80"/>
          <w:sz w:val="24"/>
          <w:szCs w:val="24"/>
        </w:rPr>
        <w:t xml:space="preserve"> </w:t>
      </w:r>
      <w:r w:rsidRPr="00D4125A">
        <w:rPr>
          <w:color w:val="231F20"/>
          <w:w w:val="80"/>
          <w:sz w:val="24"/>
          <w:szCs w:val="24"/>
        </w:rPr>
        <w:t>XVIII</w:t>
      </w:r>
      <w:r>
        <w:rPr>
          <w:color w:val="231F20"/>
          <w:spacing w:val="25"/>
          <w:w w:val="80"/>
          <w:sz w:val="24"/>
          <w:szCs w:val="24"/>
        </w:rPr>
        <w:t xml:space="preserve"> </w:t>
      </w:r>
      <w:r w:rsidRPr="00D4125A">
        <w:rPr>
          <w:color w:val="231F20"/>
          <w:w w:val="80"/>
          <w:sz w:val="24"/>
          <w:szCs w:val="24"/>
        </w:rPr>
        <w:t>в.:</w:t>
      </w:r>
      <w:r w:rsidRPr="00D4125A">
        <w:rPr>
          <w:color w:val="231F20"/>
          <w:spacing w:val="-49"/>
          <w:w w:val="80"/>
          <w:sz w:val="24"/>
          <w:szCs w:val="24"/>
        </w:rPr>
        <w:t xml:space="preserve"> </w:t>
      </w:r>
      <w:r w:rsidRPr="00D4125A">
        <w:rPr>
          <w:color w:val="231F20"/>
          <w:w w:val="95"/>
          <w:sz w:val="24"/>
          <w:szCs w:val="24"/>
        </w:rPr>
        <w:t>ОТ</w:t>
      </w:r>
      <w:r w:rsidRPr="00D4125A">
        <w:rPr>
          <w:color w:val="231F20"/>
          <w:spacing w:val="3"/>
          <w:w w:val="95"/>
          <w:sz w:val="24"/>
          <w:szCs w:val="24"/>
        </w:rPr>
        <w:t xml:space="preserve"> </w:t>
      </w:r>
      <w:r w:rsidRPr="00D4125A">
        <w:rPr>
          <w:color w:val="231F20"/>
          <w:w w:val="95"/>
          <w:sz w:val="24"/>
          <w:szCs w:val="24"/>
        </w:rPr>
        <w:t>ЦАРСТВА</w:t>
      </w:r>
      <w:r w:rsidRPr="00D4125A">
        <w:rPr>
          <w:color w:val="231F20"/>
          <w:spacing w:val="4"/>
          <w:w w:val="95"/>
          <w:sz w:val="24"/>
          <w:szCs w:val="24"/>
        </w:rPr>
        <w:t xml:space="preserve"> </w:t>
      </w:r>
      <w:r w:rsidRPr="00D4125A">
        <w:rPr>
          <w:color w:val="231F20"/>
          <w:w w:val="95"/>
          <w:sz w:val="24"/>
          <w:szCs w:val="24"/>
        </w:rPr>
        <w:t>К</w:t>
      </w:r>
      <w:r w:rsidRPr="00D4125A">
        <w:rPr>
          <w:color w:val="231F20"/>
          <w:spacing w:val="4"/>
          <w:w w:val="95"/>
          <w:sz w:val="24"/>
          <w:szCs w:val="24"/>
        </w:rPr>
        <w:t xml:space="preserve"> </w:t>
      </w:r>
      <w:r w:rsidRPr="00D4125A">
        <w:rPr>
          <w:color w:val="231F20"/>
          <w:w w:val="95"/>
          <w:sz w:val="24"/>
          <w:szCs w:val="24"/>
        </w:rPr>
        <w:t>ИМПЕРИИ</w:t>
      </w:r>
      <w:r w:rsidRPr="00D4125A">
        <w:rPr>
          <w:color w:val="231F20"/>
          <w:spacing w:val="4"/>
          <w:w w:val="95"/>
          <w:sz w:val="24"/>
          <w:szCs w:val="24"/>
        </w:rPr>
        <w:t xml:space="preserve"> </w:t>
      </w:r>
      <w:r w:rsidRPr="00D4125A">
        <w:rPr>
          <w:rFonts w:ascii="Trebuchet MS" w:hAnsi="Trebuchet MS"/>
          <w:b w:val="0"/>
          <w:color w:val="231F20"/>
          <w:w w:val="95"/>
          <w:sz w:val="24"/>
          <w:szCs w:val="24"/>
        </w:rPr>
        <w:t>(45</w:t>
      </w:r>
      <w:r w:rsidRPr="00D4125A">
        <w:rPr>
          <w:rFonts w:ascii="Trebuchet MS" w:hAnsi="Trebuchet MS"/>
          <w:b w:val="0"/>
          <w:color w:val="231F20"/>
          <w:spacing w:val="2"/>
          <w:w w:val="95"/>
          <w:sz w:val="24"/>
          <w:szCs w:val="24"/>
        </w:rPr>
        <w:t xml:space="preserve"> </w:t>
      </w:r>
      <w:r w:rsidRPr="00D4125A">
        <w:rPr>
          <w:rFonts w:ascii="Trebuchet MS" w:hAnsi="Trebuchet MS"/>
          <w:b w:val="0"/>
          <w:color w:val="231F20"/>
          <w:w w:val="95"/>
          <w:sz w:val="24"/>
          <w:szCs w:val="24"/>
        </w:rPr>
        <w:t>ч)</w:t>
      </w:r>
    </w:p>
    <w:p w:rsidR="00D4125A" w:rsidRPr="00D4125A" w:rsidRDefault="00D4125A" w:rsidP="00D4125A">
      <w:pPr>
        <w:spacing w:before="71"/>
        <w:ind w:left="383"/>
        <w:rPr>
          <w:sz w:val="24"/>
          <w:szCs w:val="24"/>
        </w:rPr>
      </w:pPr>
      <w:r w:rsidRPr="00D4125A">
        <w:rPr>
          <w:rFonts w:ascii="Georgia" w:hAnsi="Georgia"/>
          <w:b/>
          <w:color w:val="231F20"/>
          <w:sz w:val="24"/>
          <w:szCs w:val="24"/>
        </w:rPr>
        <w:t>Введение</w:t>
      </w:r>
      <w:r w:rsidRPr="00D4125A">
        <w:rPr>
          <w:rFonts w:ascii="Georgia" w:hAnsi="Georgia"/>
          <w:b/>
          <w:color w:val="231F20"/>
          <w:spacing w:val="13"/>
          <w:sz w:val="24"/>
          <w:szCs w:val="24"/>
        </w:rPr>
        <w:t xml:space="preserve"> </w:t>
      </w:r>
      <w:r w:rsidRPr="00D4125A">
        <w:rPr>
          <w:color w:val="231F20"/>
          <w:sz w:val="24"/>
          <w:szCs w:val="24"/>
        </w:rPr>
        <w:t>(1</w:t>
      </w:r>
      <w:r w:rsidRPr="00D4125A">
        <w:rPr>
          <w:color w:val="231F20"/>
          <w:spacing w:val="13"/>
          <w:sz w:val="24"/>
          <w:szCs w:val="24"/>
        </w:rPr>
        <w:t xml:space="preserve"> </w:t>
      </w:r>
      <w:r w:rsidRPr="00D4125A">
        <w:rPr>
          <w:color w:val="231F20"/>
          <w:sz w:val="24"/>
          <w:szCs w:val="24"/>
        </w:rPr>
        <w:t>ч).</w:t>
      </w:r>
    </w:p>
    <w:p w:rsidR="00D4125A" w:rsidRPr="00D4125A" w:rsidRDefault="00D4125A" w:rsidP="00D4125A">
      <w:pPr>
        <w:pStyle w:val="2"/>
        <w:spacing w:before="160"/>
        <w:rPr>
          <w:rFonts w:ascii="Trebuchet MS" w:hAnsi="Trebuchet MS"/>
          <w:b w:val="0"/>
          <w:sz w:val="24"/>
          <w:szCs w:val="24"/>
        </w:rPr>
      </w:pPr>
      <w:r w:rsidRPr="00D4125A">
        <w:rPr>
          <w:color w:val="231F20"/>
          <w:w w:val="85"/>
          <w:sz w:val="24"/>
          <w:szCs w:val="24"/>
        </w:rPr>
        <w:t>Россия</w:t>
      </w:r>
      <w:r w:rsidRPr="00D4125A">
        <w:rPr>
          <w:color w:val="231F20"/>
          <w:spacing w:val="12"/>
          <w:w w:val="85"/>
          <w:sz w:val="24"/>
          <w:szCs w:val="24"/>
        </w:rPr>
        <w:t xml:space="preserve"> </w:t>
      </w:r>
      <w:r w:rsidRPr="00D4125A">
        <w:rPr>
          <w:color w:val="231F20"/>
          <w:w w:val="85"/>
          <w:sz w:val="24"/>
          <w:szCs w:val="24"/>
        </w:rPr>
        <w:t>в</w:t>
      </w:r>
      <w:r w:rsidRPr="00D4125A">
        <w:rPr>
          <w:color w:val="231F20"/>
          <w:spacing w:val="13"/>
          <w:w w:val="85"/>
          <w:sz w:val="24"/>
          <w:szCs w:val="24"/>
        </w:rPr>
        <w:t xml:space="preserve"> </w:t>
      </w:r>
      <w:r w:rsidRPr="00D4125A">
        <w:rPr>
          <w:color w:val="231F20"/>
          <w:w w:val="85"/>
          <w:sz w:val="24"/>
          <w:szCs w:val="24"/>
        </w:rPr>
        <w:t>эпоху</w:t>
      </w:r>
      <w:r w:rsidRPr="00D4125A">
        <w:rPr>
          <w:color w:val="231F20"/>
          <w:spacing w:val="13"/>
          <w:w w:val="85"/>
          <w:sz w:val="24"/>
          <w:szCs w:val="24"/>
        </w:rPr>
        <w:t xml:space="preserve"> </w:t>
      </w:r>
      <w:r w:rsidRPr="00D4125A">
        <w:rPr>
          <w:color w:val="231F20"/>
          <w:w w:val="85"/>
          <w:sz w:val="24"/>
          <w:szCs w:val="24"/>
        </w:rPr>
        <w:t>преобразований</w:t>
      </w:r>
      <w:r w:rsidRPr="00D4125A">
        <w:rPr>
          <w:color w:val="231F20"/>
          <w:spacing w:val="13"/>
          <w:w w:val="85"/>
          <w:sz w:val="24"/>
          <w:szCs w:val="24"/>
        </w:rPr>
        <w:t xml:space="preserve"> </w:t>
      </w:r>
      <w:r w:rsidRPr="00D4125A">
        <w:rPr>
          <w:color w:val="231F20"/>
          <w:w w:val="85"/>
          <w:sz w:val="24"/>
          <w:szCs w:val="24"/>
        </w:rPr>
        <w:t>Петра</w:t>
      </w:r>
      <w:r w:rsidRPr="00D4125A">
        <w:rPr>
          <w:color w:val="231F20"/>
          <w:spacing w:val="13"/>
          <w:w w:val="85"/>
          <w:sz w:val="24"/>
          <w:szCs w:val="24"/>
        </w:rPr>
        <w:t xml:space="preserve"> </w:t>
      </w:r>
      <w:r w:rsidRPr="00D4125A">
        <w:rPr>
          <w:color w:val="231F20"/>
          <w:w w:val="85"/>
          <w:sz w:val="24"/>
          <w:szCs w:val="24"/>
        </w:rPr>
        <w:t>I</w:t>
      </w:r>
      <w:r w:rsidRPr="00D4125A">
        <w:rPr>
          <w:color w:val="231F20"/>
          <w:spacing w:val="13"/>
          <w:w w:val="85"/>
          <w:sz w:val="24"/>
          <w:szCs w:val="24"/>
        </w:rPr>
        <w:t xml:space="preserve"> </w:t>
      </w:r>
      <w:r w:rsidRPr="00D4125A">
        <w:rPr>
          <w:rFonts w:ascii="Trebuchet MS" w:hAnsi="Trebuchet MS"/>
          <w:b w:val="0"/>
          <w:color w:val="231F20"/>
          <w:w w:val="85"/>
          <w:sz w:val="24"/>
          <w:szCs w:val="24"/>
        </w:rPr>
        <w:t>(11</w:t>
      </w:r>
      <w:r w:rsidRPr="00D4125A">
        <w:rPr>
          <w:rFonts w:ascii="Trebuchet MS" w:hAnsi="Trebuchet MS"/>
          <w:b w:val="0"/>
          <w:color w:val="231F20"/>
          <w:spacing w:val="12"/>
          <w:w w:val="85"/>
          <w:sz w:val="24"/>
          <w:szCs w:val="24"/>
        </w:rPr>
        <w:t xml:space="preserve"> </w:t>
      </w:r>
      <w:r w:rsidRPr="00D4125A">
        <w:rPr>
          <w:rFonts w:ascii="Trebuchet MS" w:hAnsi="Trebuchet MS"/>
          <w:b w:val="0"/>
          <w:color w:val="231F20"/>
          <w:w w:val="85"/>
          <w:sz w:val="24"/>
          <w:szCs w:val="24"/>
        </w:rPr>
        <w:t>ч)</w:t>
      </w:r>
    </w:p>
    <w:p w:rsidR="00D4125A" w:rsidRDefault="00D4125A" w:rsidP="00D4125A">
      <w:pPr>
        <w:pStyle w:val="a6"/>
        <w:spacing w:before="68" w:line="254" w:lineRule="auto"/>
        <w:ind w:right="152"/>
      </w:pPr>
      <w:r>
        <w:rPr>
          <w:b/>
          <w:i/>
          <w:color w:val="231F20"/>
          <w:w w:val="120"/>
        </w:rPr>
        <w:t>Причины</w:t>
      </w:r>
      <w:r>
        <w:rPr>
          <w:b/>
          <w:i/>
          <w:color w:val="231F20"/>
          <w:spacing w:val="1"/>
          <w:w w:val="120"/>
        </w:rPr>
        <w:t xml:space="preserve"> </w:t>
      </w:r>
      <w:r>
        <w:rPr>
          <w:b/>
          <w:i/>
          <w:color w:val="231F20"/>
          <w:w w:val="120"/>
        </w:rPr>
        <w:t>и</w:t>
      </w:r>
      <w:r>
        <w:rPr>
          <w:b/>
          <w:i/>
          <w:color w:val="231F20"/>
          <w:spacing w:val="1"/>
          <w:w w:val="120"/>
        </w:rPr>
        <w:t xml:space="preserve"> </w:t>
      </w:r>
      <w:r>
        <w:rPr>
          <w:b/>
          <w:i/>
          <w:color w:val="231F20"/>
          <w:w w:val="120"/>
        </w:rPr>
        <w:t>предпосылки</w:t>
      </w:r>
      <w:r>
        <w:rPr>
          <w:b/>
          <w:i/>
          <w:color w:val="231F20"/>
          <w:spacing w:val="1"/>
          <w:w w:val="120"/>
        </w:rPr>
        <w:t xml:space="preserve"> </w:t>
      </w:r>
      <w:r>
        <w:rPr>
          <w:b/>
          <w:i/>
          <w:color w:val="231F20"/>
          <w:w w:val="120"/>
        </w:rPr>
        <w:t>преобразований</w:t>
      </w:r>
      <w:r>
        <w:rPr>
          <w:i/>
          <w:color w:val="231F20"/>
          <w:w w:val="120"/>
        </w:rPr>
        <w:t xml:space="preserve">. </w:t>
      </w:r>
      <w:r>
        <w:rPr>
          <w:color w:val="231F20"/>
          <w:w w:val="120"/>
        </w:rPr>
        <w:t>Россия и Ев-</w:t>
      </w:r>
      <w:r>
        <w:rPr>
          <w:color w:val="231F20"/>
          <w:spacing w:val="1"/>
          <w:w w:val="120"/>
        </w:rPr>
        <w:t xml:space="preserve"> </w:t>
      </w:r>
      <w:r>
        <w:rPr>
          <w:color w:val="231F20"/>
          <w:w w:val="120"/>
        </w:rPr>
        <w:t>ропа в конце XVII в. Модернизация как жизненно важная</w:t>
      </w:r>
      <w:r>
        <w:rPr>
          <w:color w:val="231F20"/>
          <w:spacing w:val="1"/>
          <w:w w:val="120"/>
        </w:rPr>
        <w:t xml:space="preserve"> </w:t>
      </w:r>
      <w:r>
        <w:rPr>
          <w:color w:val="231F20"/>
          <w:w w:val="120"/>
        </w:rPr>
        <w:t>национальная</w:t>
      </w:r>
      <w:r>
        <w:rPr>
          <w:color w:val="231F20"/>
          <w:spacing w:val="41"/>
          <w:w w:val="120"/>
        </w:rPr>
        <w:t xml:space="preserve"> </w:t>
      </w:r>
      <w:r>
        <w:rPr>
          <w:color w:val="231F20"/>
          <w:w w:val="120"/>
        </w:rPr>
        <w:t>задача.</w:t>
      </w:r>
      <w:r>
        <w:rPr>
          <w:color w:val="231F20"/>
          <w:spacing w:val="42"/>
          <w:w w:val="120"/>
        </w:rPr>
        <w:t xml:space="preserve"> </w:t>
      </w:r>
      <w:r>
        <w:rPr>
          <w:color w:val="231F20"/>
          <w:w w:val="120"/>
        </w:rPr>
        <w:t>Начало</w:t>
      </w:r>
      <w:r>
        <w:rPr>
          <w:color w:val="231F20"/>
          <w:spacing w:val="42"/>
          <w:w w:val="120"/>
        </w:rPr>
        <w:t xml:space="preserve"> </w:t>
      </w:r>
      <w:r>
        <w:rPr>
          <w:color w:val="231F20"/>
          <w:w w:val="120"/>
        </w:rPr>
        <w:t>царствования</w:t>
      </w:r>
      <w:r>
        <w:rPr>
          <w:color w:val="231F20"/>
          <w:spacing w:val="42"/>
          <w:w w:val="120"/>
        </w:rPr>
        <w:t xml:space="preserve"> </w:t>
      </w:r>
      <w:r>
        <w:rPr>
          <w:color w:val="231F20"/>
          <w:w w:val="120"/>
        </w:rPr>
        <w:t>Петра</w:t>
      </w:r>
      <w:r>
        <w:rPr>
          <w:color w:val="231F20"/>
          <w:spacing w:val="41"/>
          <w:w w:val="120"/>
        </w:rPr>
        <w:t xml:space="preserve"> </w:t>
      </w:r>
      <w:r>
        <w:rPr>
          <w:color w:val="231F20"/>
          <w:w w:val="120"/>
        </w:rPr>
        <w:t>I,</w:t>
      </w:r>
      <w:r>
        <w:rPr>
          <w:color w:val="231F20"/>
          <w:spacing w:val="42"/>
          <w:w w:val="120"/>
        </w:rPr>
        <w:t xml:space="preserve"> </w:t>
      </w:r>
      <w:r>
        <w:rPr>
          <w:color w:val="231F20"/>
          <w:w w:val="120"/>
        </w:rPr>
        <w:t>борьба</w:t>
      </w:r>
      <w:r>
        <w:rPr>
          <w:color w:val="231F20"/>
          <w:spacing w:val="-58"/>
          <w:w w:val="120"/>
        </w:rPr>
        <w:t xml:space="preserve"> </w:t>
      </w:r>
      <w:r>
        <w:rPr>
          <w:color w:val="231F20"/>
          <w:w w:val="120"/>
        </w:rPr>
        <w:t>за власть. Правление царевны Софьи. Стрелецкие бунты. Хо-</w:t>
      </w:r>
      <w:r>
        <w:rPr>
          <w:color w:val="231F20"/>
          <w:spacing w:val="-57"/>
          <w:w w:val="120"/>
        </w:rPr>
        <w:t xml:space="preserve"> </w:t>
      </w:r>
      <w:r>
        <w:rPr>
          <w:color w:val="231F20"/>
          <w:w w:val="120"/>
        </w:rPr>
        <w:t>ванщина.</w:t>
      </w:r>
      <w:r>
        <w:rPr>
          <w:color w:val="231F20"/>
          <w:spacing w:val="1"/>
          <w:w w:val="120"/>
        </w:rPr>
        <w:t xml:space="preserve"> </w:t>
      </w:r>
      <w:r>
        <w:rPr>
          <w:color w:val="231F20"/>
          <w:w w:val="120"/>
        </w:rPr>
        <w:t>Первые</w:t>
      </w:r>
      <w:r>
        <w:rPr>
          <w:color w:val="231F20"/>
          <w:spacing w:val="1"/>
          <w:w w:val="120"/>
        </w:rPr>
        <w:t xml:space="preserve"> </w:t>
      </w:r>
      <w:r>
        <w:rPr>
          <w:color w:val="231F20"/>
          <w:w w:val="120"/>
        </w:rPr>
        <w:t>шаги</w:t>
      </w:r>
      <w:r>
        <w:rPr>
          <w:color w:val="231F20"/>
          <w:spacing w:val="1"/>
          <w:w w:val="120"/>
        </w:rPr>
        <w:t xml:space="preserve"> </w:t>
      </w:r>
      <w:r>
        <w:rPr>
          <w:color w:val="231F20"/>
          <w:w w:val="120"/>
        </w:rPr>
        <w:t>на</w:t>
      </w:r>
      <w:r>
        <w:rPr>
          <w:color w:val="231F20"/>
          <w:spacing w:val="1"/>
          <w:w w:val="120"/>
        </w:rPr>
        <w:t xml:space="preserve"> </w:t>
      </w:r>
      <w:r>
        <w:rPr>
          <w:color w:val="231F20"/>
          <w:w w:val="120"/>
        </w:rPr>
        <w:t>пути</w:t>
      </w:r>
      <w:r>
        <w:rPr>
          <w:color w:val="231F20"/>
          <w:spacing w:val="1"/>
          <w:w w:val="120"/>
        </w:rPr>
        <w:t xml:space="preserve"> </w:t>
      </w:r>
      <w:r>
        <w:rPr>
          <w:color w:val="231F20"/>
          <w:w w:val="120"/>
        </w:rPr>
        <w:t>преобразований.</w:t>
      </w:r>
      <w:r>
        <w:rPr>
          <w:color w:val="231F20"/>
          <w:spacing w:val="1"/>
          <w:w w:val="120"/>
        </w:rPr>
        <w:t xml:space="preserve"> </w:t>
      </w:r>
      <w:r>
        <w:rPr>
          <w:color w:val="231F20"/>
          <w:w w:val="120"/>
        </w:rPr>
        <w:t>Азовские</w:t>
      </w:r>
      <w:r>
        <w:rPr>
          <w:color w:val="231F20"/>
          <w:spacing w:val="-57"/>
          <w:w w:val="120"/>
        </w:rPr>
        <w:t xml:space="preserve"> </w:t>
      </w:r>
      <w:r>
        <w:rPr>
          <w:color w:val="231F20"/>
          <w:w w:val="120"/>
        </w:rPr>
        <w:t>походы. Великое посольство и его значение. Сподвижники</w:t>
      </w:r>
      <w:r>
        <w:rPr>
          <w:color w:val="231F20"/>
          <w:spacing w:val="1"/>
          <w:w w:val="120"/>
        </w:rPr>
        <w:t xml:space="preserve"> </w:t>
      </w:r>
      <w:r>
        <w:rPr>
          <w:color w:val="231F20"/>
          <w:w w:val="120"/>
        </w:rPr>
        <w:t>Петра</w:t>
      </w:r>
      <w:r>
        <w:rPr>
          <w:color w:val="231F20"/>
          <w:spacing w:val="16"/>
          <w:w w:val="120"/>
        </w:rPr>
        <w:t xml:space="preserve"> </w:t>
      </w:r>
      <w:r>
        <w:rPr>
          <w:color w:val="231F20"/>
          <w:w w:val="120"/>
        </w:rPr>
        <w:t>I.</w:t>
      </w:r>
    </w:p>
    <w:p w:rsidR="00D4125A" w:rsidRDefault="00D4125A" w:rsidP="00D4125A">
      <w:pPr>
        <w:pStyle w:val="a6"/>
        <w:spacing w:line="254" w:lineRule="auto"/>
        <w:ind w:right="154"/>
      </w:pPr>
      <w:r>
        <w:rPr>
          <w:b/>
          <w:i/>
          <w:color w:val="231F20"/>
          <w:w w:val="120"/>
        </w:rPr>
        <w:t xml:space="preserve">Экономическая политика. </w:t>
      </w:r>
      <w:r>
        <w:rPr>
          <w:color w:val="231F20"/>
          <w:w w:val="120"/>
        </w:rPr>
        <w:t>Строительство заводов и ма-</w:t>
      </w:r>
      <w:r>
        <w:rPr>
          <w:color w:val="231F20"/>
          <w:spacing w:val="1"/>
          <w:w w:val="120"/>
        </w:rPr>
        <w:t xml:space="preserve"> </w:t>
      </w:r>
      <w:r>
        <w:rPr>
          <w:color w:val="231F20"/>
          <w:w w:val="120"/>
        </w:rPr>
        <w:t>нуфактур.</w:t>
      </w:r>
      <w:r>
        <w:rPr>
          <w:color w:val="231F20"/>
          <w:spacing w:val="1"/>
          <w:w w:val="120"/>
        </w:rPr>
        <w:t xml:space="preserve"> </w:t>
      </w:r>
      <w:r>
        <w:rPr>
          <w:color w:val="231F20"/>
          <w:w w:val="120"/>
        </w:rPr>
        <w:t>Создание</w:t>
      </w:r>
      <w:r>
        <w:rPr>
          <w:color w:val="231F20"/>
          <w:spacing w:val="1"/>
          <w:w w:val="120"/>
        </w:rPr>
        <w:t xml:space="preserve"> </w:t>
      </w:r>
      <w:r>
        <w:rPr>
          <w:color w:val="231F20"/>
          <w:w w:val="120"/>
        </w:rPr>
        <w:t>базы</w:t>
      </w:r>
      <w:r>
        <w:rPr>
          <w:color w:val="231F20"/>
          <w:spacing w:val="1"/>
          <w:w w:val="120"/>
        </w:rPr>
        <w:t xml:space="preserve"> </w:t>
      </w:r>
      <w:r>
        <w:rPr>
          <w:color w:val="231F20"/>
          <w:w w:val="120"/>
        </w:rPr>
        <w:t>металлургической</w:t>
      </w:r>
      <w:r>
        <w:rPr>
          <w:color w:val="231F20"/>
          <w:spacing w:val="1"/>
          <w:w w:val="120"/>
        </w:rPr>
        <w:t xml:space="preserve"> </w:t>
      </w:r>
      <w:r>
        <w:rPr>
          <w:color w:val="231F20"/>
          <w:w w:val="120"/>
        </w:rPr>
        <w:t>индустрии</w:t>
      </w:r>
      <w:r>
        <w:rPr>
          <w:color w:val="231F20"/>
          <w:spacing w:val="1"/>
          <w:w w:val="120"/>
        </w:rPr>
        <w:t xml:space="preserve"> </w:t>
      </w:r>
      <w:r>
        <w:rPr>
          <w:color w:val="231F20"/>
          <w:w w:val="120"/>
        </w:rPr>
        <w:t>на</w:t>
      </w:r>
      <w:r>
        <w:rPr>
          <w:color w:val="231F20"/>
          <w:spacing w:val="1"/>
          <w:w w:val="120"/>
        </w:rPr>
        <w:t xml:space="preserve"> </w:t>
      </w:r>
      <w:r>
        <w:rPr>
          <w:color w:val="231F20"/>
          <w:w w:val="120"/>
        </w:rPr>
        <w:t>Урале. Оружейные заводы и корабельные верфи. Роль госу-</w:t>
      </w:r>
      <w:r>
        <w:rPr>
          <w:color w:val="231F20"/>
          <w:spacing w:val="1"/>
          <w:w w:val="120"/>
        </w:rPr>
        <w:t xml:space="preserve"> </w:t>
      </w:r>
      <w:r>
        <w:rPr>
          <w:color w:val="231F20"/>
          <w:w w:val="115"/>
        </w:rPr>
        <w:t>дарства в создании промышленности. Преобладание крепост-</w:t>
      </w:r>
      <w:r>
        <w:rPr>
          <w:color w:val="231F20"/>
          <w:spacing w:val="1"/>
          <w:w w:val="115"/>
        </w:rPr>
        <w:t xml:space="preserve"> </w:t>
      </w:r>
      <w:r>
        <w:rPr>
          <w:color w:val="231F20"/>
          <w:w w:val="115"/>
        </w:rPr>
        <w:t>ного и подневольного труда. Принципы меркантилизма и про-</w:t>
      </w:r>
      <w:r>
        <w:rPr>
          <w:color w:val="231F20"/>
          <w:spacing w:val="1"/>
          <w:w w:val="115"/>
        </w:rPr>
        <w:t xml:space="preserve"> </w:t>
      </w:r>
      <w:r>
        <w:rPr>
          <w:color w:val="231F20"/>
          <w:w w:val="120"/>
        </w:rPr>
        <w:t>текционизма. Таможенный тариф 1724 г. Введение подушной</w:t>
      </w:r>
      <w:r>
        <w:rPr>
          <w:color w:val="231F20"/>
          <w:spacing w:val="-58"/>
          <w:w w:val="120"/>
        </w:rPr>
        <w:t xml:space="preserve"> </w:t>
      </w:r>
      <w:r>
        <w:rPr>
          <w:color w:val="231F20"/>
          <w:w w:val="120"/>
        </w:rPr>
        <w:t>подати.</w:t>
      </w:r>
    </w:p>
    <w:p w:rsidR="00D4125A" w:rsidRDefault="00D4125A" w:rsidP="00D4125A">
      <w:pPr>
        <w:pStyle w:val="a6"/>
        <w:spacing w:line="254" w:lineRule="auto"/>
        <w:ind w:right="156"/>
      </w:pPr>
      <w:r>
        <w:rPr>
          <w:b/>
          <w:i/>
          <w:color w:val="231F20"/>
          <w:w w:val="120"/>
        </w:rPr>
        <w:t xml:space="preserve">Социальная политика. </w:t>
      </w:r>
      <w:r>
        <w:rPr>
          <w:color w:val="231F20"/>
          <w:w w:val="120"/>
        </w:rPr>
        <w:t>Консолидация дворянского сосло-</w:t>
      </w:r>
      <w:r>
        <w:rPr>
          <w:color w:val="231F20"/>
          <w:spacing w:val="1"/>
          <w:w w:val="120"/>
        </w:rPr>
        <w:t xml:space="preserve"> </w:t>
      </w:r>
      <w:r>
        <w:rPr>
          <w:color w:val="231F20"/>
          <w:w w:val="120"/>
        </w:rPr>
        <w:t>вия,</w:t>
      </w:r>
      <w:r>
        <w:rPr>
          <w:color w:val="231F20"/>
          <w:spacing w:val="-10"/>
          <w:w w:val="120"/>
        </w:rPr>
        <w:t xml:space="preserve"> </w:t>
      </w:r>
      <w:r>
        <w:rPr>
          <w:color w:val="231F20"/>
          <w:w w:val="120"/>
        </w:rPr>
        <w:t>повышение</w:t>
      </w:r>
      <w:r>
        <w:rPr>
          <w:color w:val="231F20"/>
          <w:spacing w:val="-10"/>
          <w:w w:val="120"/>
        </w:rPr>
        <w:t xml:space="preserve"> </w:t>
      </w:r>
      <w:r>
        <w:rPr>
          <w:color w:val="231F20"/>
          <w:w w:val="120"/>
        </w:rPr>
        <w:t>его</w:t>
      </w:r>
      <w:r>
        <w:rPr>
          <w:color w:val="231F20"/>
          <w:spacing w:val="-10"/>
          <w:w w:val="120"/>
        </w:rPr>
        <w:t xml:space="preserve"> </w:t>
      </w:r>
      <w:r>
        <w:rPr>
          <w:color w:val="231F20"/>
          <w:w w:val="120"/>
        </w:rPr>
        <w:t>роли</w:t>
      </w:r>
      <w:r>
        <w:rPr>
          <w:color w:val="231F20"/>
          <w:spacing w:val="-10"/>
          <w:w w:val="120"/>
        </w:rPr>
        <w:t xml:space="preserve"> </w:t>
      </w:r>
      <w:r>
        <w:rPr>
          <w:color w:val="231F20"/>
          <w:w w:val="120"/>
        </w:rPr>
        <w:t>в</w:t>
      </w:r>
      <w:r>
        <w:rPr>
          <w:color w:val="231F20"/>
          <w:spacing w:val="-9"/>
          <w:w w:val="120"/>
        </w:rPr>
        <w:t xml:space="preserve"> </w:t>
      </w:r>
      <w:r>
        <w:rPr>
          <w:color w:val="231F20"/>
          <w:w w:val="120"/>
        </w:rPr>
        <w:t>управлении</w:t>
      </w:r>
      <w:r>
        <w:rPr>
          <w:color w:val="231F20"/>
          <w:spacing w:val="-10"/>
          <w:w w:val="120"/>
        </w:rPr>
        <w:t xml:space="preserve"> </w:t>
      </w:r>
      <w:r>
        <w:rPr>
          <w:color w:val="231F20"/>
          <w:w w:val="120"/>
        </w:rPr>
        <w:t>страной.</w:t>
      </w:r>
      <w:r>
        <w:rPr>
          <w:color w:val="231F20"/>
          <w:spacing w:val="-10"/>
          <w:w w:val="120"/>
        </w:rPr>
        <w:t xml:space="preserve"> </w:t>
      </w:r>
      <w:r>
        <w:rPr>
          <w:color w:val="231F20"/>
          <w:w w:val="120"/>
        </w:rPr>
        <w:t>Указ</w:t>
      </w:r>
      <w:r>
        <w:rPr>
          <w:color w:val="231F20"/>
          <w:spacing w:val="-10"/>
          <w:w w:val="120"/>
        </w:rPr>
        <w:t xml:space="preserve"> </w:t>
      </w:r>
      <w:r>
        <w:rPr>
          <w:color w:val="231F20"/>
          <w:w w:val="120"/>
        </w:rPr>
        <w:t>о</w:t>
      </w:r>
      <w:r>
        <w:rPr>
          <w:color w:val="231F20"/>
          <w:spacing w:val="-9"/>
          <w:w w:val="120"/>
        </w:rPr>
        <w:t xml:space="preserve"> </w:t>
      </w:r>
      <w:r>
        <w:rPr>
          <w:color w:val="231F20"/>
          <w:w w:val="120"/>
        </w:rPr>
        <w:t>едино-</w:t>
      </w:r>
      <w:r>
        <w:rPr>
          <w:color w:val="231F20"/>
          <w:spacing w:val="-58"/>
          <w:w w:val="120"/>
        </w:rPr>
        <w:t xml:space="preserve"> </w:t>
      </w:r>
      <w:r>
        <w:rPr>
          <w:color w:val="231F20"/>
          <w:w w:val="120"/>
        </w:rPr>
        <w:t>наследии и Табель о рангах. Противоречия в политике по от-</w:t>
      </w:r>
      <w:r>
        <w:rPr>
          <w:color w:val="231F20"/>
          <w:spacing w:val="1"/>
          <w:w w:val="120"/>
        </w:rPr>
        <w:t xml:space="preserve"> </w:t>
      </w:r>
      <w:r>
        <w:rPr>
          <w:color w:val="231F20"/>
          <w:w w:val="115"/>
        </w:rPr>
        <w:t>ношению к купечеству и городским сословиям: расширение их</w:t>
      </w:r>
      <w:r>
        <w:rPr>
          <w:color w:val="231F20"/>
          <w:spacing w:val="1"/>
          <w:w w:val="115"/>
        </w:rPr>
        <w:t xml:space="preserve"> </w:t>
      </w:r>
      <w:r>
        <w:rPr>
          <w:color w:val="231F20"/>
          <w:w w:val="120"/>
        </w:rPr>
        <w:t>прав в местном управлении и усиление налогового гнета. По-</w:t>
      </w:r>
      <w:r>
        <w:rPr>
          <w:color w:val="231F20"/>
          <w:spacing w:val="-57"/>
          <w:w w:val="120"/>
        </w:rPr>
        <w:t xml:space="preserve"> </w:t>
      </w:r>
      <w:r>
        <w:rPr>
          <w:color w:val="231F20"/>
          <w:w w:val="120"/>
        </w:rPr>
        <w:t>ложение</w:t>
      </w:r>
      <w:r>
        <w:rPr>
          <w:color w:val="231F20"/>
          <w:spacing w:val="9"/>
          <w:w w:val="120"/>
        </w:rPr>
        <w:t xml:space="preserve"> </w:t>
      </w:r>
      <w:r>
        <w:rPr>
          <w:color w:val="231F20"/>
          <w:w w:val="120"/>
        </w:rPr>
        <w:t>крестьян.</w:t>
      </w:r>
      <w:r>
        <w:rPr>
          <w:color w:val="231F20"/>
          <w:spacing w:val="9"/>
          <w:w w:val="120"/>
        </w:rPr>
        <w:t xml:space="preserve"> </w:t>
      </w:r>
      <w:r>
        <w:rPr>
          <w:color w:val="231F20"/>
          <w:w w:val="120"/>
        </w:rPr>
        <w:t>Переписи</w:t>
      </w:r>
      <w:r>
        <w:rPr>
          <w:color w:val="231F20"/>
          <w:spacing w:val="10"/>
          <w:w w:val="120"/>
        </w:rPr>
        <w:t xml:space="preserve"> </w:t>
      </w:r>
      <w:r>
        <w:rPr>
          <w:color w:val="231F20"/>
          <w:w w:val="120"/>
        </w:rPr>
        <w:t>населения</w:t>
      </w:r>
      <w:r>
        <w:rPr>
          <w:color w:val="231F20"/>
          <w:spacing w:val="9"/>
          <w:w w:val="120"/>
        </w:rPr>
        <w:t xml:space="preserve"> </w:t>
      </w:r>
      <w:r>
        <w:rPr>
          <w:color w:val="231F20"/>
          <w:w w:val="120"/>
        </w:rPr>
        <w:t>(ревизии).</w:t>
      </w:r>
    </w:p>
    <w:p w:rsidR="00D4125A" w:rsidRDefault="00D4125A" w:rsidP="00D4125A">
      <w:pPr>
        <w:pStyle w:val="a6"/>
        <w:spacing w:before="70" w:line="254" w:lineRule="auto"/>
        <w:ind w:right="154"/>
      </w:pPr>
      <w:r>
        <w:rPr>
          <w:b/>
          <w:i/>
          <w:color w:val="231F20"/>
          <w:w w:val="120"/>
        </w:rPr>
        <w:t>Реформы</w:t>
      </w:r>
      <w:r>
        <w:rPr>
          <w:b/>
          <w:i/>
          <w:color w:val="231F20"/>
          <w:spacing w:val="1"/>
          <w:w w:val="120"/>
        </w:rPr>
        <w:t xml:space="preserve"> </w:t>
      </w:r>
      <w:r>
        <w:rPr>
          <w:b/>
          <w:i/>
          <w:color w:val="231F20"/>
          <w:w w:val="120"/>
        </w:rPr>
        <w:t>управления</w:t>
      </w:r>
      <w:r>
        <w:rPr>
          <w:color w:val="231F20"/>
          <w:w w:val="120"/>
        </w:rPr>
        <w:t>.</w:t>
      </w:r>
      <w:r>
        <w:rPr>
          <w:color w:val="231F20"/>
          <w:spacing w:val="1"/>
          <w:w w:val="120"/>
        </w:rPr>
        <w:t xml:space="preserve"> </w:t>
      </w:r>
      <w:r>
        <w:rPr>
          <w:color w:val="231F20"/>
          <w:w w:val="120"/>
        </w:rPr>
        <w:t>Реформы</w:t>
      </w:r>
      <w:r>
        <w:rPr>
          <w:color w:val="231F20"/>
          <w:spacing w:val="1"/>
          <w:w w:val="120"/>
        </w:rPr>
        <w:t xml:space="preserve"> </w:t>
      </w:r>
      <w:r>
        <w:rPr>
          <w:color w:val="231F20"/>
          <w:w w:val="120"/>
        </w:rPr>
        <w:t>местного</w:t>
      </w:r>
      <w:r>
        <w:rPr>
          <w:color w:val="231F20"/>
          <w:spacing w:val="1"/>
          <w:w w:val="120"/>
        </w:rPr>
        <w:t xml:space="preserve"> </w:t>
      </w:r>
      <w:r>
        <w:rPr>
          <w:color w:val="231F20"/>
          <w:w w:val="120"/>
        </w:rPr>
        <w:t>управления</w:t>
      </w:r>
      <w:r>
        <w:rPr>
          <w:color w:val="231F20"/>
          <w:spacing w:val="1"/>
          <w:w w:val="120"/>
        </w:rPr>
        <w:t xml:space="preserve"> </w:t>
      </w:r>
      <w:r>
        <w:rPr>
          <w:color w:val="231F20"/>
          <w:w w:val="120"/>
        </w:rPr>
        <w:t>(бурмистры</w:t>
      </w:r>
      <w:r>
        <w:rPr>
          <w:color w:val="231F20"/>
          <w:spacing w:val="-14"/>
          <w:w w:val="120"/>
        </w:rPr>
        <w:t xml:space="preserve"> </w:t>
      </w:r>
      <w:r>
        <w:rPr>
          <w:color w:val="231F20"/>
          <w:w w:val="120"/>
        </w:rPr>
        <w:t>и</w:t>
      </w:r>
      <w:r>
        <w:rPr>
          <w:color w:val="231F20"/>
          <w:spacing w:val="-14"/>
          <w:w w:val="120"/>
        </w:rPr>
        <w:t xml:space="preserve"> </w:t>
      </w:r>
      <w:r>
        <w:rPr>
          <w:color w:val="231F20"/>
          <w:w w:val="120"/>
        </w:rPr>
        <w:t>Ратуша),</w:t>
      </w:r>
      <w:r>
        <w:rPr>
          <w:color w:val="231F20"/>
          <w:spacing w:val="-13"/>
          <w:w w:val="120"/>
        </w:rPr>
        <w:t xml:space="preserve"> </w:t>
      </w:r>
      <w:r>
        <w:rPr>
          <w:color w:val="231F20"/>
          <w:w w:val="120"/>
        </w:rPr>
        <w:t>городская</w:t>
      </w:r>
      <w:r>
        <w:rPr>
          <w:color w:val="231F20"/>
          <w:spacing w:val="-14"/>
          <w:w w:val="120"/>
        </w:rPr>
        <w:t xml:space="preserve"> </w:t>
      </w:r>
      <w:r>
        <w:rPr>
          <w:color w:val="231F20"/>
          <w:w w:val="120"/>
        </w:rPr>
        <w:t>и</w:t>
      </w:r>
      <w:r>
        <w:rPr>
          <w:color w:val="231F20"/>
          <w:spacing w:val="-13"/>
          <w:w w:val="120"/>
        </w:rPr>
        <w:t xml:space="preserve"> </w:t>
      </w:r>
      <w:r>
        <w:rPr>
          <w:color w:val="231F20"/>
          <w:w w:val="120"/>
        </w:rPr>
        <w:t>областная</w:t>
      </w:r>
      <w:r>
        <w:rPr>
          <w:color w:val="231F20"/>
          <w:spacing w:val="-14"/>
          <w:w w:val="120"/>
        </w:rPr>
        <w:t xml:space="preserve"> </w:t>
      </w:r>
      <w:r>
        <w:rPr>
          <w:color w:val="231F20"/>
          <w:w w:val="120"/>
        </w:rPr>
        <w:t>(губернская)</w:t>
      </w:r>
      <w:r>
        <w:rPr>
          <w:color w:val="231F20"/>
          <w:spacing w:val="-14"/>
          <w:w w:val="120"/>
        </w:rPr>
        <w:t xml:space="preserve"> </w:t>
      </w:r>
      <w:r>
        <w:rPr>
          <w:color w:val="231F20"/>
          <w:w w:val="120"/>
        </w:rPr>
        <w:t>ре-</w:t>
      </w:r>
      <w:r>
        <w:rPr>
          <w:color w:val="231F20"/>
          <w:spacing w:val="-57"/>
          <w:w w:val="120"/>
        </w:rPr>
        <w:t xml:space="preserve"> </w:t>
      </w:r>
      <w:r>
        <w:rPr>
          <w:color w:val="231F20"/>
          <w:w w:val="115"/>
        </w:rPr>
        <w:t>формы. Сенат, коллегии, органы надзора и суда. Усиление цен-</w:t>
      </w:r>
      <w:r>
        <w:rPr>
          <w:color w:val="231F20"/>
          <w:spacing w:val="1"/>
          <w:w w:val="115"/>
        </w:rPr>
        <w:t xml:space="preserve"> </w:t>
      </w:r>
      <w:r>
        <w:rPr>
          <w:color w:val="231F20"/>
          <w:w w:val="120"/>
        </w:rPr>
        <w:t>трализации и бюрократизации управления. Генеральный ре-</w:t>
      </w:r>
      <w:r>
        <w:rPr>
          <w:color w:val="231F20"/>
          <w:spacing w:val="1"/>
          <w:w w:val="120"/>
        </w:rPr>
        <w:t xml:space="preserve"> </w:t>
      </w:r>
      <w:r>
        <w:rPr>
          <w:color w:val="231F20"/>
          <w:w w:val="120"/>
        </w:rPr>
        <w:t>гламент.</w:t>
      </w:r>
      <w:r>
        <w:rPr>
          <w:color w:val="231F20"/>
          <w:spacing w:val="7"/>
          <w:w w:val="120"/>
        </w:rPr>
        <w:t xml:space="preserve"> </w:t>
      </w:r>
      <w:r>
        <w:rPr>
          <w:color w:val="231F20"/>
          <w:w w:val="120"/>
        </w:rPr>
        <w:t>Санкт-Петербург</w:t>
      </w:r>
      <w:r>
        <w:rPr>
          <w:color w:val="231F20"/>
          <w:spacing w:val="8"/>
          <w:w w:val="120"/>
        </w:rPr>
        <w:t xml:space="preserve"> </w:t>
      </w:r>
      <w:r>
        <w:rPr>
          <w:color w:val="231F20"/>
          <w:w w:val="120"/>
        </w:rPr>
        <w:t>—</w:t>
      </w:r>
      <w:r>
        <w:rPr>
          <w:color w:val="231F20"/>
          <w:spacing w:val="8"/>
          <w:w w:val="120"/>
        </w:rPr>
        <w:t xml:space="preserve"> </w:t>
      </w:r>
      <w:r>
        <w:rPr>
          <w:color w:val="231F20"/>
          <w:w w:val="120"/>
        </w:rPr>
        <w:t>новая</w:t>
      </w:r>
      <w:r>
        <w:rPr>
          <w:color w:val="231F20"/>
          <w:spacing w:val="8"/>
          <w:w w:val="120"/>
        </w:rPr>
        <w:t xml:space="preserve"> </w:t>
      </w:r>
      <w:r>
        <w:rPr>
          <w:color w:val="231F20"/>
          <w:w w:val="120"/>
        </w:rPr>
        <w:t>столица.</w:t>
      </w:r>
    </w:p>
    <w:p w:rsidR="00D4125A" w:rsidRDefault="00D4125A" w:rsidP="00D4125A">
      <w:pPr>
        <w:spacing w:line="254" w:lineRule="auto"/>
        <w:ind w:left="157" w:right="155" w:firstLine="226"/>
        <w:jc w:val="both"/>
        <w:rPr>
          <w:sz w:val="20"/>
        </w:rPr>
      </w:pPr>
      <w:r>
        <w:rPr>
          <w:color w:val="231F20"/>
          <w:w w:val="125"/>
          <w:sz w:val="20"/>
        </w:rPr>
        <w:t>Первые</w:t>
      </w:r>
      <w:r>
        <w:rPr>
          <w:color w:val="231F20"/>
          <w:spacing w:val="-9"/>
          <w:w w:val="125"/>
          <w:sz w:val="20"/>
        </w:rPr>
        <w:t xml:space="preserve"> </w:t>
      </w:r>
      <w:r>
        <w:rPr>
          <w:color w:val="231F20"/>
          <w:w w:val="125"/>
          <w:sz w:val="20"/>
        </w:rPr>
        <w:t>гвардейские</w:t>
      </w:r>
      <w:r>
        <w:rPr>
          <w:color w:val="231F20"/>
          <w:spacing w:val="-9"/>
          <w:w w:val="125"/>
          <w:sz w:val="20"/>
        </w:rPr>
        <w:t xml:space="preserve"> </w:t>
      </w:r>
      <w:r>
        <w:rPr>
          <w:color w:val="231F20"/>
          <w:w w:val="125"/>
          <w:sz w:val="20"/>
        </w:rPr>
        <w:t>полки.</w:t>
      </w:r>
      <w:r>
        <w:rPr>
          <w:color w:val="231F20"/>
          <w:spacing w:val="-9"/>
          <w:w w:val="125"/>
          <w:sz w:val="20"/>
        </w:rPr>
        <w:t xml:space="preserve"> </w:t>
      </w:r>
      <w:r>
        <w:rPr>
          <w:b/>
          <w:i/>
          <w:color w:val="231F20"/>
          <w:w w:val="125"/>
          <w:sz w:val="20"/>
        </w:rPr>
        <w:t>Создание</w:t>
      </w:r>
      <w:r>
        <w:rPr>
          <w:b/>
          <w:i/>
          <w:color w:val="231F20"/>
          <w:spacing w:val="-5"/>
          <w:w w:val="125"/>
          <w:sz w:val="20"/>
        </w:rPr>
        <w:t xml:space="preserve"> </w:t>
      </w:r>
      <w:r>
        <w:rPr>
          <w:b/>
          <w:i/>
          <w:color w:val="231F20"/>
          <w:w w:val="125"/>
          <w:sz w:val="20"/>
        </w:rPr>
        <w:t>регулярной</w:t>
      </w:r>
      <w:r>
        <w:rPr>
          <w:b/>
          <w:i/>
          <w:color w:val="231F20"/>
          <w:spacing w:val="-5"/>
          <w:w w:val="125"/>
          <w:sz w:val="20"/>
        </w:rPr>
        <w:t xml:space="preserve"> </w:t>
      </w:r>
      <w:r>
        <w:rPr>
          <w:b/>
          <w:i/>
          <w:color w:val="231F20"/>
          <w:w w:val="125"/>
          <w:sz w:val="20"/>
        </w:rPr>
        <w:t>армии,</w:t>
      </w:r>
      <w:r>
        <w:rPr>
          <w:b/>
          <w:i/>
          <w:color w:val="231F20"/>
          <w:spacing w:val="-60"/>
          <w:w w:val="125"/>
          <w:sz w:val="20"/>
        </w:rPr>
        <w:t xml:space="preserve"> </w:t>
      </w:r>
      <w:r>
        <w:rPr>
          <w:b/>
          <w:i/>
          <w:color w:val="231F20"/>
          <w:w w:val="125"/>
          <w:sz w:val="20"/>
        </w:rPr>
        <w:t>военного</w:t>
      </w:r>
      <w:r>
        <w:rPr>
          <w:b/>
          <w:i/>
          <w:color w:val="231F20"/>
          <w:spacing w:val="13"/>
          <w:w w:val="125"/>
          <w:sz w:val="20"/>
        </w:rPr>
        <w:t xml:space="preserve"> </w:t>
      </w:r>
      <w:r>
        <w:rPr>
          <w:b/>
          <w:i/>
          <w:color w:val="231F20"/>
          <w:w w:val="125"/>
          <w:sz w:val="20"/>
        </w:rPr>
        <w:t>флота</w:t>
      </w:r>
      <w:r>
        <w:rPr>
          <w:color w:val="231F20"/>
          <w:w w:val="125"/>
          <w:sz w:val="20"/>
        </w:rPr>
        <w:t>.</w:t>
      </w:r>
      <w:r>
        <w:rPr>
          <w:color w:val="231F20"/>
          <w:spacing w:val="7"/>
          <w:w w:val="125"/>
          <w:sz w:val="20"/>
        </w:rPr>
        <w:t xml:space="preserve"> </w:t>
      </w:r>
      <w:r>
        <w:rPr>
          <w:color w:val="231F20"/>
          <w:w w:val="125"/>
          <w:sz w:val="20"/>
        </w:rPr>
        <w:t>Рекрутские</w:t>
      </w:r>
      <w:r>
        <w:rPr>
          <w:color w:val="231F20"/>
          <w:spacing w:val="7"/>
          <w:w w:val="125"/>
          <w:sz w:val="20"/>
        </w:rPr>
        <w:t xml:space="preserve"> </w:t>
      </w:r>
      <w:r>
        <w:rPr>
          <w:color w:val="231F20"/>
          <w:w w:val="125"/>
          <w:sz w:val="20"/>
        </w:rPr>
        <w:t>наборы.</w:t>
      </w:r>
    </w:p>
    <w:p w:rsidR="00D4125A" w:rsidRDefault="00D4125A" w:rsidP="00D4125A">
      <w:pPr>
        <w:pStyle w:val="a6"/>
        <w:spacing w:line="254" w:lineRule="auto"/>
        <w:ind w:right="155"/>
      </w:pPr>
      <w:r>
        <w:rPr>
          <w:b/>
          <w:i/>
          <w:color w:val="231F20"/>
          <w:w w:val="120"/>
        </w:rPr>
        <w:t>Церковная</w:t>
      </w:r>
      <w:r>
        <w:rPr>
          <w:b/>
          <w:i/>
          <w:color w:val="231F20"/>
          <w:spacing w:val="1"/>
          <w:w w:val="120"/>
        </w:rPr>
        <w:t xml:space="preserve"> </w:t>
      </w:r>
      <w:r>
        <w:rPr>
          <w:b/>
          <w:i/>
          <w:color w:val="231F20"/>
          <w:w w:val="120"/>
        </w:rPr>
        <w:t>реформа</w:t>
      </w:r>
      <w:r>
        <w:rPr>
          <w:color w:val="231F20"/>
          <w:w w:val="120"/>
        </w:rPr>
        <w:t>.</w:t>
      </w:r>
      <w:r>
        <w:rPr>
          <w:color w:val="231F20"/>
          <w:spacing w:val="1"/>
          <w:w w:val="120"/>
        </w:rPr>
        <w:t xml:space="preserve"> </w:t>
      </w:r>
      <w:r>
        <w:rPr>
          <w:color w:val="231F20"/>
          <w:w w:val="120"/>
        </w:rPr>
        <w:t>Упразднение</w:t>
      </w:r>
      <w:r>
        <w:rPr>
          <w:color w:val="231F20"/>
          <w:spacing w:val="1"/>
          <w:w w:val="120"/>
        </w:rPr>
        <w:t xml:space="preserve"> </w:t>
      </w:r>
      <w:r>
        <w:rPr>
          <w:color w:val="231F20"/>
          <w:w w:val="120"/>
        </w:rPr>
        <w:t>патриаршества,</w:t>
      </w:r>
      <w:r>
        <w:rPr>
          <w:color w:val="231F20"/>
          <w:spacing w:val="1"/>
          <w:w w:val="120"/>
        </w:rPr>
        <w:t xml:space="preserve"> </w:t>
      </w:r>
      <w:r>
        <w:rPr>
          <w:color w:val="231F20"/>
          <w:w w:val="120"/>
        </w:rPr>
        <w:t>уч-</w:t>
      </w:r>
      <w:r>
        <w:rPr>
          <w:color w:val="231F20"/>
          <w:spacing w:val="-57"/>
          <w:w w:val="120"/>
        </w:rPr>
        <w:t xml:space="preserve"> </w:t>
      </w:r>
      <w:r>
        <w:rPr>
          <w:color w:val="231F20"/>
          <w:w w:val="120"/>
        </w:rPr>
        <w:t>реждение</w:t>
      </w:r>
      <w:r>
        <w:rPr>
          <w:color w:val="231F20"/>
          <w:spacing w:val="3"/>
          <w:w w:val="120"/>
        </w:rPr>
        <w:t xml:space="preserve"> </w:t>
      </w:r>
      <w:r>
        <w:rPr>
          <w:color w:val="231F20"/>
          <w:w w:val="120"/>
        </w:rPr>
        <w:t>Синода.</w:t>
      </w:r>
      <w:r>
        <w:rPr>
          <w:color w:val="231F20"/>
          <w:spacing w:val="4"/>
          <w:w w:val="120"/>
        </w:rPr>
        <w:t xml:space="preserve"> </w:t>
      </w:r>
      <w:r>
        <w:rPr>
          <w:color w:val="231F20"/>
          <w:w w:val="120"/>
        </w:rPr>
        <w:t>Положение</w:t>
      </w:r>
      <w:r>
        <w:rPr>
          <w:color w:val="231F20"/>
          <w:spacing w:val="4"/>
          <w:w w:val="120"/>
        </w:rPr>
        <w:t xml:space="preserve"> </w:t>
      </w:r>
      <w:r>
        <w:rPr>
          <w:color w:val="231F20"/>
          <w:w w:val="120"/>
        </w:rPr>
        <w:t>инославных</w:t>
      </w:r>
      <w:r>
        <w:rPr>
          <w:color w:val="231F20"/>
          <w:spacing w:val="4"/>
          <w:w w:val="120"/>
        </w:rPr>
        <w:t xml:space="preserve"> </w:t>
      </w:r>
      <w:r>
        <w:rPr>
          <w:color w:val="231F20"/>
          <w:w w:val="120"/>
        </w:rPr>
        <w:t>конфессий.</w:t>
      </w:r>
    </w:p>
    <w:p w:rsidR="00D4125A" w:rsidRDefault="00D4125A" w:rsidP="00D4125A">
      <w:pPr>
        <w:pStyle w:val="a6"/>
        <w:spacing w:line="254" w:lineRule="auto"/>
        <w:ind w:right="155"/>
      </w:pPr>
      <w:r>
        <w:rPr>
          <w:b/>
          <w:i/>
          <w:color w:val="231F20"/>
          <w:w w:val="120"/>
        </w:rPr>
        <w:t>Оппозиция</w:t>
      </w:r>
      <w:r>
        <w:rPr>
          <w:b/>
          <w:i/>
          <w:color w:val="231F20"/>
          <w:spacing w:val="23"/>
          <w:w w:val="120"/>
        </w:rPr>
        <w:t xml:space="preserve"> </w:t>
      </w:r>
      <w:r>
        <w:rPr>
          <w:b/>
          <w:i/>
          <w:color w:val="231F20"/>
          <w:w w:val="120"/>
        </w:rPr>
        <w:t xml:space="preserve">реформам </w:t>
      </w:r>
      <w:r>
        <w:rPr>
          <w:b/>
          <w:i/>
          <w:color w:val="231F20"/>
          <w:spacing w:val="22"/>
          <w:w w:val="120"/>
        </w:rPr>
        <w:t xml:space="preserve"> </w:t>
      </w:r>
      <w:r>
        <w:rPr>
          <w:b/>
          <w:i/>
          <w:color w:val="231F20"/>
          <w:w w:val="120"/>
        </w:rPr>
        <w:t xml:space="preserve">Петра </w:t>
      </w:r>
      <w:r>
        <w:rPr>
          <w:b/>
          <w:i/>
          <w:color w:val="231F20"/>
          <w:spacing w:val="22"/>
          <w:w w:val="120"/>
        </w:rPr>
        <w:t xml:space="preserve"> </w:t>
      </w:r>
      <w:r>
        <w:rPr>
          <w:b/>
          <w:i/>
          <w:color w:val="231F20"/>
          <w:w w:val="120"/>
        </w:rPr>
        <w:t>I</w:t>
      </w:r>
      <w:r>
        <w:rPr>
          <w:color w:val="231F20"/>
          <w:w w:val="120"/>
        </w:rPr>
        <w:t xml:space="preserve">. </w:t>
      </w:r>
      <w:r>
        <w:rPr>
          <w:color w:val="231F20"/>
          <w:spacing w:val="10"/>
          <w:w w:val="120"/>
        </w:rPr>
        <w:t xml:space="preserve"> </w:t>
      </w:r>
      <w:r>
        <w:rPr>
          <w:color w:val="231F20"/>
          <w:w w:val="120"/>
        </w:rPr>
        <w:t xml:space="preserve">Социальные </w:t>
      </w:r>
      <w:r>
        <w:rPr>
          <w:color w:val="231F20"/>
          <w:spacing w:val="10"/>
          <w:w w:val="120"/>
        </w:rPr>
        <w:t xml:space="preserve"> </w:t>
      </w:r>
      <w:r>
        <w:rPr>
          <w:color w:val="231F20"/>
          <w:w w:val="120"/>
        </w:rPr>
        <w:t>движения</w:t>
      </w:r>
      <w:r>
        <w:rPr>
          <w:color w:val="231F20"/>
          <w:spacing w:val="-58"/>
          <w:w w:val="120"/>
        </w:rPr>
        <w:t xml:space="preserve"> </w:t>
      </w:r>
      <w:r>
        <w:rPr>
          <w:color w:val="231F20"/>
          <w:w w:val="120"/>
        </w:rPr>
        <w:t>в</w:t>
      </w:r>
      <w:r>
        <w:rPr>
          <w:color w:val="231F20"/>
          <w:spacing w:val="-12"/>
          <w:w w:val="120"/>
        </w:rPr>
        <w:t xml:space="preserve"> </w:t>
      </w:r>
      <w:r>
        <w:rPr>
          <w:color w:val="231F20"/>
          <w:w w:val="120"/>
        </w:rPr>
        <w:t>первой</w:t>
      </w:r>
      <w:r>
        <w:rPr>
          <w:color w:val="231F20"/>
          <w:spacing w:val="-11"/>
          <w:w w:val="120"/>
        </w:rPr>
        <w:t xml:space="preserve"> </w:t>
      </w:r>
      <w:r>
        <w:rPr>
          <w:color w:val="231F20"/>
          <w:w w:val="120"/>
        </w:rPr>
        <w:t>четверти</w:t>
      </w:r>
      <w:r>
        <w:rPr>
          <w:color w:val="231F20"/>
          <w:spacing w:val="-11"/>
          <w:w w:val="120"/>
        </w:rPr>
        <w:t xml:space="preserve"> </w:t>
      </w:r>
      <w:r>
        <w:rPr>
          <w:color w:val="231F20"/>
          <w:w w:val="120"/>
        </w:rPr>
        <w:t>XVIII</w:t>
      </w:r>
      <w:r>
        <w:rPr>
          <w:color w:val="231F20"/>
          <w:spacing w:val="-11"/>
          <w:w w:val="120"/>
        </w:rPr>
        <w:t xml:space="preserve"> </w:t>
      </w:r>
      <w:r>
        <w:rPr>
          <w:color w:val="231F20"/>
          <w:w w:val="120"/>
        </w:rPr>
        <w:t>в.</w:t>
      </w:r>
      <w:r>
        <w:rPr>
          <w:color w:val="231F20"/>
          <w:spacing w:val="-12"/>
          <w:w w:val="120"/>
        </w:rPr>
        <w:t xml:space="preserve"> </w:t>
      </w:r>
      <w:r>
        <w:rPr>
          <w:color w:val="231F20"/>
          <w:w w:val="120"/>
        </w:rPr>
        <w:t>Восстания</w:t>
      </w:r>
      <w:r>
        <w:rPr>
          <w:color w:val="231F20"/>
          <w:spacing w:val="-11"/>
          <w:w w:val="120"/>
        </w:rPr>
        <w:t xml:space="preserve"> </w:t>
      </w:r>
      <w:r>
        <w:rPr>
          <w:color w:val="231F20"/>
          <w:w w:val="120"/>
        </w:rPr>
        <w:t>в</w:t>
      </w:r>
      <w:r>
        <w:rPr>
          <w:color w:val="231F20"/>
          <w:spacing w:val="-11"/>
          <w:w w:val="120"/>
        </w:rPr>
        <w:t xml:space="preserve"> </w:t>
      </w:r>
      <w:r>
        <w:rPr>
          <w:color w:val="231F20"/>
          <w:w w:val="120"/>
        </w:rPr>
        <w:t>Астрахани,</w:t>
      </w:r>
      <w:r>
        <w:rPr>
          <w:color w:val="231F20"/>
          <w:spacing w:val="-11"/>
          <w:w w:val="120"/>
        </w:rPr>
        <w:t xml:space="preserve"> </w:t>
      </w:r>
      <w:r>
        <w:rPr>
          <w:color w:val="231F20"/>
          <w:w w:val="120"/>
        </w:rPr>
        <w:t>Башкирии,</w:t>
      </w:r>
      <w:r>
        <w:rPr>
          <w:color w:val="231F20"/>
          <w:spacing w:val="-58"/>
          <w:w w:val="120"/>
        </w:rPr>
        <w:t xml:space="preserve"> </w:t>
      </w:r>
      <w:r>
        <w:rPr>
          <w:color w:val="231F20"/>
          <w:w w:val="120"/>
        </w:rPr>
        <w:t>на</w:t>
      </w:r>
      <w:r>
        <w:rPr>
          <w:color w:val="231F20"/>
          <w:spacing w:val="10"/>
          <w:w w:val="120"/>
        </w:rPr>
        <w:t xml:space="preserve"> </w:t>
      </w:r>
      <w:r>
        <w:rPr>
          <w:color w:val="231F20"/>
          <w:w w:val="120"/>
        </w:rPr>
        <w:t>Дону.</w:t>
      </w:r>
      <w:r>
        <w:rPr>
          <w:color w:val="231F20"/>
          <w:spacing w:val="11"/>
          <w:w w:val="120"/>
        </w:rPr>
        <w:t xml:space="preserve"> </w:t>
      </w:r>
      <w:r>
        <w:rPr>
          <w:color w:val="231F20"/>
          <w:w w:val="120"/>
        </w:rPr>
        <w:t>Дело</w:t>
      </w:r>
      <w:r>
        <w:rPr>
          <w:color w:val="231F20"/>
          <w:spacing w:val="11"/>
          <w:w w:val="120"/>
        </w:rPr>
        <w:t xml:space="preserve"> </w:t>
      </w:r>
      <w:r>
        <w:rPr>
          <w:color w:val="231F20"/>
          <w:w w:val="120"/>
        </w:rPr>
        <w:t>царевича</w:t>
      </w:r>
      <w:r>
        <w:rPr>
          <w:color w:val="231F20"/>
          <w:spacing w:val="11"/>
          <w:w w:val="120"/>
        </w:rPr>
        <w:t xml:space="preserve"> </w:t>
      </w:r>
      <w:r>
        <w:rPr>
          <w:color w:val="231F20"/>
          <w:w w:val="120"/>
        </w:rPr>
        <w:t>Алексея.</w:t>
      </w:r>
    </w:p>
    <w:p w:rsidR="00D4125A" w:rsidRDefault="00D4125A" w:rsidP="00D4125A">
      <w:pPr>
        <w:pStyle w:val="a6"/>
        <w:spacing w:line="254" w:lineRule="auto"/>
        <w:ind w:right="154"/>
      </w:pPr>
      <w:r>
        <w:rPr>
          <w:b/>
          <w:i/>
          <w:color w:val="231F20"/>
          <w:w w:val="115"/>
        </w:rPr>
        <w:t>Внешняя</w:t>
      </w:r>
      <w:r>
        <w:rPr>
          <w:b/>
          <w:i/>
          <w:color w:val="231F20"/>
          <w:spacing w:val="1"/>
          <w:w w:val="115"/>
        </w:rPr>
        <w:t xml:space="preserve"> </w:t>
      </w:r>
      <w:r>
        <w:rPr>
          <w:b/>
          <w:i/>
          <w:color w:val="231F20"/>
          <w:w w:val="115"/>
        </w:rPr>
        <w:t>политика</w:t>
      </w:r>
      <w:r>
        <w:rPr>
          <w:color w:val="231F20"/>
          <w:w w:val="115"/>
        </w:rPr>
        <w:t>.</w:t>
      </w:r>
      <w:r>
        <w:rPr>
          <w:color w:val="231F20"/>
          <w:spacing w:val="1"/>
          <w:w w:val="115"/>
        </w:rPr>
        <w:t xml:space="preserve"> </w:t>
      </w:r>
      <w:r>
        <w:rPr>
          <w:color w:val="231F20"/>
          <w:w w:val="115"/>
        </w:rPr>
        <w:t>Северная</w:t>
      </w:r>
      <w:r>
        <w:rPr>
          <w:color w:val="231F20"/>
          <w:spacing w:val="1"/>
          <w:w w:val="115"/>
        </w:rPr>
        <w:t xml:space="preserve"> </w:t>
      </w:r>
      <w:r>
        <w:rPr>
          <w:color w:val="231F20"/>
          <w:w w:val="115"/>
        </w:rPr>
        <w:t>война.</w:t>
      </w:r>
      <w:r>
        <w:rPr>
          <w:color w:val="231F20"/>
          <w:spacing w:val="1"/>
          <w:w w:val="115"/>
        </w:rPr>
        <w:t xml:space="preserve"> </w:t>
      </w:r>
      <w:r>
        <w:rPr>
          <w:color w:val="231F20"/>
          <w:w w:val="115"/>
        </w:rPr>
        <w:t>Причины</w:t>
      </w:r>
      <w:r>
        <w:rPr>
          <w:color w:val="231F20"/>
          <w:spacing w:val="1"/>
          <w:w w:val="115"/>
        </w:rPr>
        <w:t xml:space="preserve"> </w:t>
      </w:r>
      <w:r>
        <w:rPr>
          <w:color w:val="231F20"/>
          <w:w w:val="115"/>
        </w:rPr>
        <w:t xml:space="preserve">и </w:t>
      </w:r>
      <w:r>
        <w:rPr>
          <w:color w:val="231F20"/>
          <w:spacing w:val="1"/>
          <w:w w:val="115"/>
        </w:rPr>
        <w:t xml:space="preserve"> </w:t>
      </w:r>
      <w:r>
        <w:rPr>
          <w:color w:val="231F20"/>
          <w:w w:val="115"/>
        </w:rPr>
        <w:t>цели</w:t>
      </w:r>
      <w:r>
        <w:rPr>
          <w:color w:val="231F20"/>
          <w:spacing w:val="-55"/>
          <w:w w:val="115"/>
        </w:rPr>
        <w:t xml:space="preserve"> </w:t>
      </w:r>
      <w:r>
        <w:rPr>
          <w:color w:val="231F20"/>
          <w:w w:val="115"/>
        </w:rPr>
        <w:t>войны.</w:t>
      </w:r>
      <w:r>
        <w:rPr>
          <w:color w:val="231F20"/>
          <w:spacing w:val="32"/>
          <w:w w:val="115"/>
        </w:rPr>
        <w:t xml:space="preserve"> </w:t>
      </w:r>
      <w:r>
        <w:rPr>
          <w:color w:val="231F20"/>
          <w:w w:val="115"/>
        </w:rPr>
        <w:t>Неудачи</w:t>
      </w:r>
      <w:r>
        <w:rPr>
          <w:color w:val="231F20"/>
          <w:spacing w:val="33"/>
          <w:w w:val="115"/>
        </w:rPr>
        <w:t xml:space="preserve"> </w:t>
      </w:r>
      <w:r>
        <w:rPr>
          <w:color w:val="231F20"/>
          <w:w w:val="115"/>
        </w:rPr>
        <w:t>в</w:t>
      </w:r>
      <w:r>
        <w:rPr>
          <w:color w:val="231F20"/>
          <w:spacing w:val="33"/>
          <w:w w:val="115"/>
        </w:rPr>
        <w:t xml:space="preserve"> </w:t>
      </w:r>
      <w:r>
        <w:rPr>
          <w:color w:val="231F20"/>
          <w:w w:val="115"/>
        </w:rPr>
        <w:t>начале</w:t>
      </w:r>
      <w:r>
        <w:rPr>
          <w:color w:val="231F20"/>
          <w:spacing w:val="33"/>
          <w:w w:val="115"/>
        </w:rPr>
        <w:t xml:space="preserve"> </w:t>
      </w:r>
      <w:r>
        <w:rPr>
          <w:color w:val="231F20"/>
          <w:w w:val="115"/>
        </w:rPr>
        <w:t>войны</w:t>
      </w:r>
      <w:r>
        <w:rPr>
          <w:color w:val="231F20"/>
          <w:spacing w:val="33"/>
          <w:w w:val="115"/>
        </w:rPr>
        <w:t xml:space="preserve"> </w:t>
      </w:r>
      <w:r>
        <w:rPr>
          <w:color w:val="231F20"/>
          <w:w w:val="115"/>
        </w:rPr>
        <w:t>и</w:t>
      </w:r>
      <w:r>
        <w:rPr>
          <w:color w:val="231F20"/>
          <w:spacing w:val="33"/>
          <w:w w:val="115"/>
        </w:rPr>
        <w:t xml:space="preserve"> </w:t>
      </w:r>
      <w:r>
        <w:rPr>
          <w:color w:val="231F20"/>
          <w:w w:val="115"/>
        </w:rPr>
        <w:t>их</w:t>
      </w:r>
      <w:r>
        <w:rPr>
          <w:color w:val="231F20"/>
          <w:spacing w:val="33"/>
          <w:w w:val="115"/>
        </w:rPr>
        <w:t xml:space="preserve"> </w:t>
      </w:r>
      <w:r>
        <w:rPr>
          <w:color w:val="231F20"/>
          <w:w w:val="115"/>
        </w:rPr>
        <w:t>преодоление.</w:t>
      </w:r>
      <w:r>
        <w:rPr>
          <w:color w:val="231F20"/>
          <w:spacing w:val="33"/>
          <w:w w:val="115"/>
        </w:rPr>
        <w:t xml:space="preserve"> </w:t>
      </w:r>
      <w:r>
        <w:rPr>
          <w:color w:val="231F20"/>
          <w:w w:val="115"/>
        </w:rPr>
        <w:t>Битва</w:t>
      </w:r>
      <w:r>
        <w:rPr>
          <w:color w:val="231F20"/>
          <w:spacing w:val="33"/>
          <w:w w:val="115"/>
        </w:rPr>
        <w:t xml:space="preserve"> </w:t>
      </w:r>
      <w:r>
        <w:rPr>
          <w:color w:val="231F20"/>
          <w:w w:val="115"/>
        </w:rPr>
        <w:t>при</w:t>
      </w:r>
      <w:r>
        <w:rPr>
          <w:color w:val="231F20"/>
          <w:spacing w:val="-55"/>
          <w:w w:val="115"/>
        </w:rPr>
        <w:t xml:space="preserve"> </w:t>
      </w:r>
      <w:r>
        <w:rPr>
          <w:color w:val="231F20"/>
          <w:w w:val="115"/>
        </w:rPr>
        <w:t>д. Лесной и победа под Полтавой. Прутский поход. Борьба за</w:t>
      </w:r>
      <w:r>
        <w:rPr>
          <w:color w:val="231F20"/>
          <w:spacing w:val="1"/>
          <w:w w:val="115"/>
        </w:rPr>
        <w:t xml:space="preserve"> </w:t>
      </w:r>
      <w:r>
        <w:rPr>
          <w:color w:val="231F20"/>
          <w:w w:val="115"/>
        </w:rPr>
        <w:t>гегемонию</w:t>
      </w:r>
      <w:r>
        <w:rPr>
          <w:color w:val="231F20"/>
          <w:spacing w:val="1"/>
          <w:w w:val="115"/>
        </w:rPr>
        <w:t xml:space="preserve"> </w:t>
      </w:r>
      <w:r>
        <w:rPr>
          <w:color w:val="231F20"/>
          <w:w w:val="115"/>
        </w:rPr>
        <w:t>на</w:t>
      </w:r>
      <w:r>
        <w:rPr>
          <w:color w:val="231F20"/>
          <w:spacing w:val="1"/>
          <w:w w:val="115"/>
        </w:rPr>
        <w:t xml:space="preserve"> </w:t>
      </w:r>
      <w:r>
        <w:rPr>
          <w:color w:val="231F20"/>
          <w:w w:val="115"/>
        </w:rPr>
        <w:t>Балтике.</w:t>
      </w:r>
      <w:r>
        <w:rPr>
          <w:color w:val="231F20"/>
          <w:spacing w:val="1"/>
          <w:w w:val="115"/>
        </w:rPr>
        <w:t xml:space="preserve"> </w:t>
      </w:r>
      <w:r>
        <w:rPr>
          <w:color w:val="231F20"/>
          <w:w w:val="115"/>
        </w:rPr>
        <w:t>Сражения</w:t>
      </w:r>
      <w:r>
        <w:rPr>
          <w:color w:val="231F20"/>
          <w:spacing w:val="1"/>
          <w:w w:val="115"/>
        </w:rPr>
        <w:t xml:space="preserve"> </w:t>
      </w:r>
      <w:r>
        <w:rPr>
          <w:color w:val="231F20"/>
          <w:w w:val="115"/>
        </w:rPr>
        <w:t>у</w:t>
      </w:r>
      <w:r>
        <w:rPr>
          <w:color w:val="231F20"/>
          <w:spacing w:val="1"/>
          <w:w w:val="115"/>
        </w:rPr>
        <w:t xml:space="preserve"> </w:t>
      </w:r>
      <w:r>
        <w:rPr>
          <w:color w:val="231F20"/>
          <w:w w:val="115"/>
        </w:rPr>
        <w:t>м.</w:t>
      </w:r>
      <w:r>
        <w:rPr>
          <w:color w:val="231F20"/>
          <w:spacing w:val="1"/>
          <w:w w:val="115"/>
        </w:rPr>
        <w:t xml:space="preserve"> </w:t>
      </w:r>
      <w:r>
        <w:rPr>
          <w:color w:val="231F20"/>
          <w:w w:val="115"/>
        </w:rPr>
        <w:t>Гангут</w:t>
      </w:r>
      <w:r>
        <w:rPr>
          <w:color w:val="231F20"/>
          <w:spacing w:val="1"/>
          <w:w w:val="115"/>
        </w:rPr>
        <w:t xml:space="preserve"> </w:t>
      </w:r>
      <w:r>
        <w:rPr>
          <w:color w:val="231F20"/>
          <w:w w:val="115"/>
        </w:rPr>
        <w:t>и</w:t>
      </w:r>
      <w:r>
        <w:rPr>
          <w:color w:val="231F20"/>
          <w:spacing w:val="1"/>
          <w:w w:val="115"/>
        </w:rPr>
        <w:t xml:space="preserve"> </w:t>
      </w:r>
      <w:r>
        <w:rPr>
          <w:color w:val="231F20"/>
          <w:w w:val="115"/>
        </w:rPr>
        <w:t>о.</w:t>
      </w:r>
      <w:r>
        <w:rPr>
          <w:color w:val="231F20"/>
          <w:spacing w:val="1"/>
          <w:w w:val="115"/>
        </w:rPr>
        <w:t xml:space="preserve"> </w:t>
      </w:r>
      <w:r>
        <w:rPr>
          <w:color w:val="231F20"/>
          <w:w w:val="115"/>
        </w:rPr>
        <w:t>Гренгам.</w:t>
      </w:r>
      <w:r>
        <w:rPr>
          <w:color w:val="231F20"/>
          <w:spacing w:val="-55"/>
          <w:w w:val="115"/>
        </w:rPr>
        <w:t xml:space="preserve"> </w:t>
      </w:r>
      <w:r>
        <w:rPr>
          <w:color w:val="231F20"/>
          <w:w w:val="115"/>
        </w:rPr>
        <w:t>Ништадтский мир и его последствия. Закрепление России на</w:t>
      </w:r>
      <w:r>
        <w:rPr>
          <w:color w:val="231F20"/>
          <w:spacing w:val="1"/>
          <w:w w:val="115"/>
        </w:rPr>
        <w:t xml:space="preserve"> </w:t>
      </w:r>
      <w:r>
        <w:rPr>
          <w:color w:val="231F20"/>
          <w:w w:val="115"/>
        </w:rPr>
        <w:t>берегах Балтики. Провозглашение России империей. Каспий-</w:t>
      </w:r>
      <w:r>
        <w:rPr>
          <w:color w:val="231F20"/>
          <w:spacing w:val="1"/>
          <w:w w:val="115"/>
        </w:rPr>
        <w:t xml:space="preserve"> </w:t>
      </w:r>
      <w:r>
        <w:rPr>
          <w:color w:val="231F20"/>
          <w:w w:val="115"/>
        </w:rPr>
        <w:t>ский</w:t>
      </w:r>
      <w:r>
        <w:rPr>
          <w:color w:val="231F20"/>
          <w:spacing w:val="15"/>
          <w:w w:val="115"/>
        </w:rPr>
        <w:t xml:space="preserve"> </w:t>
      </w:r>
      <w:r>
        <w:rPr>
          <w:color w:val="231F20"/>
          <w:w w:val="115"/>
        </w:rPr>
        <w:t>поход</w:t>
      </w:r>
      <w:r>
        <w:rPr>
          <w:color w:val="231F20"/>
          <w:spacing w:val="15"/>
          <w:w w:val="115"/>
        </w:rPr>
        <w:t xml:space="preserve"> </w:t>
      </w:r>
      <w:r>
        <w:rPr>
          <w:color w:val="231F20"/>
          <w:w w:val="115"/>
        </w:rPr>
        <w:t>Петра</w:t>
      </w:r>
      <w:r>
        <w:rPr>
          <w:color w:val="231F20"/>
          <w:spacing w:val="15"/>
          <w:w w:val="115"/>
        </w:rPr>
        <w:t xml:space="preserve"> </w:t>
      </w:r>
      <w:r>
        <w:rPr>
          <w:color w:val="231F20"/>
          <w:w w:val="115"/>
        </w:rPr>
        <w:t>I.</w:t>
      </w:r>
    </w:p>
    <w:p w:rsidR="00D4125A" w:rsidRDefault="00D4125A" w:rsidP="00D4125A">
      <w:pPr>
        <w:pStyle w:val="a6"/>
        <w:spacing w:line="254" w:lineRule="auto"/>
        <w:ind w:right="154"/>
      </w:pPr>
      <w:r>
        <w:rPr>
          <w:b/>
          <w:i/>
          <w:color w:val="231F20"/>
          <w:w w:val="120"/>
        </w:rPr>
        <w:t>Преобразования</w:t>
      </w:r>
      <w:r>
        <w:rPr>
          <w:b/>
          <w:i/>
          <w:color w:val="231F20"/>
          <w:spacing w:val="1"/>
          <w:w w:val="120"/>
        </w:rPr>
        <w:t xml:space="preserve"> </w:t>
      </w:r>
      <w:r>
        <w:rPr>
          <w:b/>
          <w:i/>
          <w:color w:val="231F20"/>
          <w:w w:val="120"/>
        </w:rPr>
        <w:t>Петра</w:t>
      </w:r>
      <w:r>
        <w:rPr>
          <w:b/>
          <w:i/>
          <w:color w:val="231F20"/>
          <w:spacing w:val="1"/>
          <w:w w:val="120"/>
        </w:rPr>
        <w:t xml:space="preserve"> </w:t>
      </w:r>
      <w:r>
        <w:rPr>
          <w:b/>
          <w:i/>
          <w:color w:val="231F20"/>
          <w:w w:val="120"/>
        </w:rPr>
        <w:t>I</w:t>
      </w:r>
      <w:r>
        <w:rPr>
          <w:b/>
          <w:i/>
          <w:color w:val="231F20"/>
          <w:spacing w:val="1"/>
          <w:w w:val="120"/>
        </w:rPr>
        <w:t xml:space="preserve"> </w:t>
      </w:r>
      <w:r>
        <w:rPr>
          <w:b/>
          <w:i/>
          <w:color w:val="231F20"/>
          <w:w w:val="120"/>
        </w:rPr>
        <w:t>в</w:t>
      </w:r>
      <w:r>
        <w:rPr>
          <w:b/>
          <w:i/>
          <w:color w:val="231F20"/>
          <w:spacing w:val="1"/>
          <w:w w:val="120"/>
        </w:rPr>
        <w:t xml:space="preserve"> </w:t>
      </w:r>
      <w:r>
        <w:rPr>
          <w:b/>
          <w:i/>
          <w:color w:val="231F20"/>
          <w:w w:val="120"/>
        </w:rPr>
        <w:t>области</w:t>
      </w:r>
      <w:r>
        <w:rPr>
          <w:b/>
          <w:i/>
          <w:color w:val="231F20"/>
          <w:spacing w:val="1"/>
          <w:w w:val="120"/>
        </w:rPr>
        <w:t xml:space="preserve"> </w:t>
      </w:r>
      <w:r>
        <w:rPr>
          <w:b/>
          <w:i/>
          <w:color w:val="231F20"/>
          <w:w w:val="120"/>
        </w:rPr>
        <w:t>культуры</w:t>
      </w:r>
      <w:r>
        <w:rPr>
          <w:color w:val="231F20"/>
          <w:w w:val="120"/>
        </w:rPr>
        <w:t>.</w:t>
      </w:r>
      <w:r>
        <w:rPr>
          <w:color w:val="231F20"/>
          <w:spacing w:val="1"/>
          <w:w w:val="120"/>
        </w:rPr>
        <w:t xml:space="preserve"> </w:t>
      </w:r>
      <w:r>
        <w:rPr>
          <w:color w:val="231F20"/>
          <w:w w:val="120"/>
        </w:rPr>
        <w:t>Доми-</w:t>
      </w:r>
      <w:r>
        <w:rPr>
          <w:color w:val="231F20"/>
          <w:spacing w:val="1"/>
          <w:w w:val="120"/>
        </w:rPr>
        <w:t xml:space="preserve"> </w:t>
      </w:r>
      <w:r>
        <w:rPr>
          <w:color w:val="231F20"/>
          <w:w w:val="120"/>
        </w:rPr>
        <w:t>нирование светского начала в культурной политике. Влияние</w:t>
      </w:r>
      <w:r>
        <w:rPr>
          <w:color w:val="231F20"/>
          <w:spacing w:val="-57"/>
          <w:w w:val="120"/>
        </w:rPr>
        <w:t xml:space="preserve"> </w:t>
      </w:r>
      <w:r>
        <w:rPr>
          <w:color w:val="231F20"/>
          <w:w w:val="120"/>
        </w:rPr>
        <w:t>культуры стран зарубежной Европы. Привлечение иностран-</w:t>
      </w:r>
      <w:r>
        <w:rPr>
          <w:color w:val="231F20"/>
          <w:spacing w:val="1"/>
          <w:w w:val="120"/>
        </w:rPr>
        <w:t xml:space="preserve"> </w:t>
      </w:r>
      <w:r>
        <w:rPr>
          <w:color w:val="231F20"/>
          <w:w w:val="115"/>
        </w:rPr>
        <w:t>ных специалистов. Введение нового летоисчисления, граждан-</w:t>
      </w:r>
      <w:r>
        <w:rPr>
          <w:color w:val="231F20"/>
          <w:spacing w:val="1"/>
          <w:w w:val="115"/>
        </w:rPr>
        <w:t xml:space="preserve"> </w:t>
      </w:r>
      <w:r>
        <w:rPr>
          <w:color w:val="231F20"/>
          <w:w w:val="120"/>
        </w:rPr>
        <w:t>ского шрифта и гражданской печати. Первая газета «Ведомо-</w:t>
      </w:r>
      <w:r>
        <w:rPr>
          <w:color w:val="231F20"/>
          <w:spacing w:val="-57"/>
          <w:w w:val="120"/>
        </w:rPr>
        <w:t xml:space="preserve"> </w:t>
      </w:r>
      <w:r>
        <w:rPr>
          <w:color w:val="231F20"/>
          <w:w w:val="120"/>
        </w:rPr>
        <w:t>сти». Создание сети школ и специальных учебных заведений.</w:t>
      </w:r>
      <w:r>
        <w:rPr>
          <w:color w:val="231F20"/>
          <w:spacing w:val="-57"/>
          <w:w w:val="120"/>
        </w:rPr>
        <w:t xml:space="preserve"> </w:t>
      </w:r>
      <w:r>
        <w:rPr>
          <w:color w:val="231F20"/>
          <w:w w:val="120"/>
        </w:rPr>
        <w:t>Развитие</w:t>
      </w:r>
      <w:r>
        <w:rPr>
          <w:color w:val="231F20"/>
          <w:spacing w:val="1"/>
          <w:w w:val="120"/>
        </w:rPr>
        <w:t xml:space="preserve"> </w:t>
      </w:r>
      <w:r>
        <w:rPr>
          <w:color w:val="231F20"/>
          <w:w w:val="120"/>
        </w:rPr>
        <w:t>науки.</w:t>
      </w:r>
      <w:r>
        <w:rPr>
          <w:color w:val="231F20"/>
          <w:spacing w:val="1"/>
          <w:w w:val="120"/>
        </w:rPr>
        <w:t xml:space="preserve"> </w:t>
      </w:r>
      <w:r>
        <w:rPr>
          <w:color w:val="231F20"/>
          <w:w w:val="120"/>
        </w:rPr>
        <w:t>Открытие</w:t>
      </w:r>
      <w:r>
        <w:rPr>
          <w:color w:val="231F20"/>
          <w:spacing w:val="1"/>
          <w:w w:val="120"/>
        </w:rPr>
        <w:t xml:space="preserve"> </w:t>
      </w:r>
      <w:r>
        <w:rPr>
          <w:color w:val="231F20"/>
          <w:w w:val="120"/>
        </w:rPr>
        <w:t>Академии</w:t>
      </w:r>
      <w:r>
        <w:rPr>
          <w:color w:val="231F20"/>
          <w:spacing w:val="1"/>
          <w:w w:val="120"/>
        </w:rPr>
        <w:t xml:space="preserve"> </w:t>
      </w:r>
      <w:r>
        <w:rPr>
          <w:color w:val="231F20"/>
          <w:w w:val="120"/>
        </w:rPr>
        <w:t>наук</w:t>
      </w:r>
      <w:r>
        <w:rPr>
          <w:color w:val="231F20"/>
          <w:spacing w:val="1"/>
          <w:w w:val="120"/>
        </w:rPr>
        <w:t xml:space="preserve"> </w:t>
      </w:r>
      <w:r>
        <w:rPr>
          <w:color w:val="231F20"/>
          <w:w w:val="120"/>
        </w:rPr>
        <w:t>в</w:t>
      </w:r>
      <w:r>
        <w:rPr>
          <w:color w:val="231F20"/>
          <w:spacing w:val="1"/>
          <w:w w:val="120"/>
        </w:rPr>
        <w:t xml:space="preserve"> </w:t>
      </w:r>
      <w:r>
        <w:rPr>
          <w:color w:val="231F20"/>
          <w:w w:val="120"/>
        </w:rPr>
        <w:t>Петербурге.</w:t>
      </w:r>
      <w:r>
        <w:rPr>
          <w:color w:val="231F20"/>
          <w:spacing w:val="1"/>
          <w:w w:val="120"/>
        </w:rPr>
        <w:t xml:space="preserve"> </w:t>
      </w:r>
      <w:r>
        <w:rPr>
          <w:color w:val="231F20"/>
          <w:w w:val="120"/>
        </w:rPr>
        <w:t>Кунсткамера. Светская живопись, портрет петровской эпохи.</w:t>
      </w:r>
      <w:r>
        <w:rPr>
          <w:color w:val="231F20"/>
          <w:spacing w:val="-57"/>
          <w:w w:val="120"/>
        </w:rPr>
        <w:t xml:space="preserve"> </w:t>
      </w:r>
      <w:r>
        <w:rPr>
          <w:color w:val="231F20"/>
          <w:w w:val="120"/>
        </w:rPr>
        <w:t>Скульптура</w:t>
      </w:r>
      <w:r>
        <w:rPr>
          <w:color w:val="231F20"/>
          <w:spacing w:val="9"/>
          <w:w w:val="120"/>
        </w:rPr>
        <w:t xml:space="preserve"> </w:t>
      </w:r>
      <w:r>
        <w:rPr>
          <w:color w:val="231F20"/>
          <w:w w:val="120"/>
        </w:rPr>
        <w:t>и</w:t>
      </w:r>
      <w:r>
        <w:rPr>
          <w:color w:val="231F20"/>
          <w:spacing w:val="9"/>
          <w:w w:val="120"/>
        </w:rPr>
        <w:t xml:space="preserve"> </w:t>
      </w:r>
      <w:r>
        <w:rPr>
          <w:color w:val="231F20"/>
          <w:w w:val="120"/>
        </w:rPr>
        <w:t>архитектура.</w:t>
      </w:r>
      <w:r>
        <w:rPr>
          <w:color w:val="231F20"/>
          <w:spacing w:val="10"/>
          <w:w w:val="120"/>
        </w:rPr>
        <w:t xml:space="preserve"> </w:t>
      </w:r>
      <w:r>
        <w:rPr>
          <w:color w:val="231F20"/>
          <w:w w:val="120"/>
        </w:rPr>
        <w:t>Памятники</w:t>
      </w:r>
      <w:r>
        <w:rPr>
          <w:color w:val="231F20"/>
          <w:spacing w:val="9"/>
          <w:w w:val="120"/>
        </w:rPr>
        <w:t xml:space="preserve"> </w:t>
      </w:r>
      <w:r>
        <w:rPr>
          <w:color w:val="231F20"/>
          <w:w w:val="120"/>
        </w:rPr>
        <w:t>раннего</w:t>
      </w:r>
      <w:r>
        <w:rPr>
          <w:color w:val="231F20"/>
          <w:spacing w:val="9"/>
          <w:w w:val="120"/>
        </w:rPr>
        <w:t xml:space="preserve"> </w:t>
      </w:r>
      <w:r>
        <w:rPr>
          <w:color w:val="231F20"/>
          <w:w w:val="120"/>
        </w:rPr>
        <w:t>барокко.</w:t>
      </w:r>
    </w:p>
    <w:p w:rsidR="00D4125A" w:rsidRDefault="00D4125A" w:rsidP="00D4125A">
      <w:pPr>
        <w:pStyle w:val="a6"/>
        <w:spacing w:line="254" w:lineRule="auto"/>
        <w:ind w:right="154"/>
      </w:pPr>
      <w:r>
        <w:rPr>
          <w:color w:val="231F20"/>
          <w:w w:val="115"/>
        </w:rPr>
        <w:t>Повседневная жизнь и быт правящей элиты и основной мас-</w:t>
      </w:r>
      <w:r>
        <w:rPr>
          <w:color w:val="231F20"/>
          <w:spacing w:val="1"/>
          <w:w w:val="115"/>
        </w:rPr>
        <w:t xml:space="preserve"> </w:t>
      </w:r>
      <w:r>
        <w:rPr>
          <w:color w:val="231F20"/>
          <w:w w:val="115"/>
        </w:rPr>
        <w:t>сы населения. Перемены в образе жизни российского дворян-</w:t>
      </w:r>
      <w:r>
        <w:rPr>
          <w:color w:val="231F20"/>
          <w:spacing w:val="1"/>
          <w:w w:val="115"/>
        </w:rPr>
        <w:t xml:space="preserve"> </w:t>
      </w:r>
      <w:r>
        <w:rPr>
          <w:color w:val="231F20"/>
          <w:w w:val="115"/>
        </w:rPr>
        <w:t>ства. «Юности честное зерцало». Новые формы общения в дво-</w:t>
      </w:r>
      <w:r>
        <w:rPr>
          <w:color w:val="231F20"/>
          <w:spacing w:val="1"/>
          <w:w w:val="115"/>
        </w:rPr>
        <w:t xml:space="preserve"> </w:t>
      </w:r>
      <w:r>
        <w:rPr>
          <w:color w:val="231F20"/>
          <w:w w:val="115"/>
        </w:rPr>
        <w:t>рянской</w:t>
      </w:r>
      <w:r>
        <w:rPr>
          <w:color w:val="231F20"/>
          <w:spacing w:val="1"/>
          <w:w w:val="115"/>
        </w:rPr>
        <w:t xml:space="preserve"> </w:t>
      </w:r>
      <w:r>
        <w:rPr>
          <w:color w:val="231F20"/>
          <w:w w:val="115"/>
        </w:rPr>
        <w:t>среде.</w:t>
      </w:r>
      <w:r>
        <w:rPr>
          <w:color w:val="231F20"/>
          <w:spacing w:val="1"/>
          <w:w w:val="115"/>
        </w:rPr>
        <w:t xml:space="preserve"> </w:t>
      </w:r>
      <w:r>
        <w:rPr>
          <w:color w:val="231F20"/>
          <w:w w:val="115"/>
        </w:rPr>
        <w:t>Ассамблеи,</w:t>
      </w:r>
      <w:r>
        <w:rPr>
          <w:color w:val="231F20"/>
          <w:spacing w:val="1"/>
          <w:w w:val="115"/>
        </w:rPr>
        <w:t xml:space="preserve"> </w:t>
      </w:r>
      <w:r>
        <w:rPr>
          <w:color w:val="231F20"/>
          <w:w w:val="115"/>
        </w:rPr>
        <w:t>балы,</w:t>
      </w:r>
      <w:r>
        <w:rPr>
          <w:color w:val="231F20"/>
          <w:spacing w:val="1"/>
          <w:w w:val="115"/>
        </w:rPr>
        <w:t xml:space="preserve"> </w:t>
      </w:r>
      <w:r>
        <w:rPr>
          <w:color w:val="231F20"/>
          <w:w w:val="115"/>
        </w:rPr>
        <w:t>светские</w:t>
      </w:r>
      <w:r>
        <w:rPr>
          <w:color w:val="231F20"/>
          <w:spacing w:val="1"/>
          <w:w w:val="115"/>
        </w:rPr>
        <w:t xml:space="preserve"> </w:t>
      </w:r>
      <w:r>
        <w:rPr>
          <w:color w:val="231F20"/>
          <w:w w:val="115"/>
        </w:rPr>
        <w:t>государственные</w:t>
      </w:r>
      <w:r>
        <w:rPr>
          <w:color w:val="231F20"/>
          <w:spacing w:val="1"/>
          <w:w w:val="115"/>
        </w:rPr>
        <w:t xml:space="preserve"> </w:t>
      </w:r>
      <w:r>
        <w:rPr>
          <w:color w:val="231F20"/>
          <w:w w:val="115"/>
        </w:rPr>
        <w:t>праздники. Европейский стиль в одежде, развлечениях, пита-</w:t>
      </w:r>
      <w:r>
        <w:rPr>
          <w:color w:val="231F20"/>
          <w:spacing w:val="1"/>
          <w:w w:val="115"/>
        </w:rPr>
        <w:t xml:space="preserve"> </w:t>
      </w:r>
      <w:r>
        <w:rPr>
          <w:color w:val="231F20"/>
          <w:w w:val="115"/>
        </w:rPr>
        <w:t>нии.</w:t>
      </w:r>
      <w:r>
        <w:rPr>
          <w:color w:val="231F20"/>
          <w:spacing w:val="18"/>
          <w:w w:val="115"/>
        </w:rPr>
        <w:t xml:space="preserve"> </w:t>
      </w:r>
      <w:r>
        <w:rPr>
          <w:color w:val="231F20"/>
          <w:w w:val="115"/>
        </w:rPr>
        <w:t>Изменения</w:t>
      </w:r>
      <w:r>
        <w:rPr>
          <w:color w:val="231F20"/>
          <w:spacing w:val="18"/>
          <w:w w:val="115"/>
        </w:rPr>
        <w:t xml:space="preserve"> </w:t>
      </w:r>
      <w:r>
        <w:rPr>
          <w:color w:val="231F20"/>
          <w:w w:val="115"/>
        </w:rPr>
        <w:t>в</w:t>
      </w:r>
      <w:r>
        <w:rPr>
          <w:color w:val="231F20"/>
          <w:spacing w:val="18"/>
          <w:w w:val="115"/>
        </w:rPr>
        <w:t xml:space="preserve"> </w:t>
      </w:r>
      <w:r>
        <w:rPr>
          <w:color w:val="231F20"/>
          <w:w w:val="115"/>
        </w:rPr>
        <w:t>положении</w:t>
      </w:r>
      <w:r>
        <w:rPr>
          <w:color w:val="231F20"/>
          <w:spacing w:val="19"/>
          <w:w w:val="115"/>
        </w:rPr>
        <w:t xml:space="preserve"> </w:t>
      </w:r>
      <w:r>
        <w:rPr>
          <w:color w:val="231F20"/>
          <w:w w:val="115"/>
        </w:rPr>
        <w:t>женщин.</w:t>
      </w:r>
    </w:p>
    <w:p w:rsidR="00D4125A" w:rsidRDefault="00D4125A" w:rsidP="00D4125A">
      <w:pPr>
        <w:pStyle w:val="a6"/>
        <w:spacing w:line="229" w:lineRule="exact"/>
        <w:ind w:left="383"/>
      </w:pPr>
      <w:r>
        <w:rPr>
          <w:color w:val="231F20"/>
          <w:w w:val="120"/>
        </w:rPr>
        <w:t>Итоги,</w:t>
      </w:r>
      <w:r>
        <w:rPr>
          <w:color w:val="231F20"/>
          <w:spacing w:val="-7"/>
          <w:w w:val="120"/>
        </w:rPr>
        <w:t xml:space="preserve"> </w:t>
      </w:r>
      <w:r>
        <w:rPr>
          <w:color w:val="231F20"/>
          <w:w w:val="120"/>
        </w:rPr>
        <w:t>последствия</w:t>
      </w:r>
      <w:r>
        <w:rPr>
          <w:color w:val="231F20"/>
          <w:spacing w:val="-6"/>
          <w:w w:val="120"/>
        </w:rPr>
        <w:t xml:space="preserve"> </w:t>
      </w:r>
      <w:r>
        <w:rPr>
          <w:color w:val="231F20"/>
          <w:w w:val="120"/>
        </w:rPr>
        <w:t>и</w:t>
      </w:r>
      <w:r>
        <w:rPr>
          <w:color w:val="231F20"/>
          <w:spacing w:val="-6"/>
          <w:w w:val="120"/>
        </w:rPr>
        <w:t xml:space="preserve"> </w:t>
      </w:r>
      <w:r>
        <w:rPr>
          <w:color w:val="231F20"/>
          <w:w w:val="120"/>
        </w:rPr>
        <w:t>значение</w:t>
      </w:r>
      <w:r>
        <w:rPr>
          <w:color w:val="231F20"/>
          <w:spacing w:val="-6"/>
          <w:w w:val="120"/>
        </w:rPr>
        <w:t xml:space="preserve"> </w:t>
      </w:r>
      <w:r>
        <w:rPr>
          <w:color w:val="231F20"/>
          <w:w w:val="120"/>
        </w:rPr>
        <w:t>петровских</w:t>
      </w:r>
      <w:r>
        <w:rPr>
          <w:color w:val="231F20"/>
          <w:spacing w:val="-7"/>
          <w:w w:val="120"/>
        </w:rPr>
        <w:t xml:space="preserve"> </w:t>
      </w:r>
      <w:r>
        <w:rPr>
          <w:color w:val="231F20"/>
          <w:w w:val="120"/>
        </w:rPr>
        <w:t>преобразований.</w:t>
      </w:r>
    </w:p>
    <w:p w:rsidR="00D4125A" w:rsidRDefault="00D4125A" w:rsidP="00D4125A">
      <w:pPr>
        <w:pStyle w:val="a6"/>
        <w:spacing w:before="9"/>
      </w:pPr>
      <w:r>
        <w:rPr>
          <w:color w:val="231F20"/>
          <w:w w:val="120"/>
        </w:rPr>
        <w:t>Образ</w:t>
      </w:r>
      <w:r>
        <w:rPr>
          <w:color w:val="231F20"/>
          <w:spacing w:val="-4"/>
          <w:w w:val="120"/>
        </w:rPr>
        <w:t xml:space="preserve"> </w:t>
      </w:r>
      <w:r>
        <w:rPr>
          <w:color w:val="231F20"/>
          <w:w w:val="120"/>
        </w:rPr>
        <w:t>Петра</w:t>
      </w:r>
      <w:r>
        <w:rPr>
          <w:color w:val="231F20"/>
          <w:spacing w:val="-3"/>
          <w:w w:val="120"/>
        </w:rPr>
        <w:t xml:space="preserve"> </w:t>
      </w:r>
      <w:r>
        <w:rPr>
          <w:color w:val="231F20"/>
          <w:w w:val="120"/>
        </w:rPr>
        <w:t>I</w:t>
      </w:r>
      <w:r>
        <w:rPr>
          <w:color w:val="231F20"/>
          <w:spacing w:val="-4"/>
          <w:w w:val="120"/>
        </w:rPr>
        <w:t xml:space="preserve"> </w:t>
      </w:r>
      <w:r>
        <w:rPr>
          <w:color w:val="231F20"/>
          <w:w w:val="120"/>
        </w:rPr>
        <w:t>в</w:t>
      </w:r>
      <w:r>
        <w:rPr>
          <w:color w:val="231F20"/>
          <w:spacing w:val="-3"/>
          <w:w w:val="120"/>
        </w:rPr>
        <w:t xml:space="preserve"> </w:t>
      </w:r>
      <w:r>
        <w:rPr>
          <w:color w:val="231F20"/>
          <w:w w:val="120"/>
        </w:rPr>
        <w:t>русской</w:t>
      </w:r>
      <w:r>
        <w:rPr>
          <w:color w:val="231F20"/>
          <w:spacing w:val="-3"/>
          <w:w w:val="120"/>
        </w:rPr>
        <w:t xml:space="preserve"> </w:t>
      </w:r>
      <w:r>
        <w:rPr>
          <w:color w:val="231F20"/>
          <w:w w:val="120"/>
        </w:rPr>
        <w:t>культуре.</w:t>
      </w:r>
    </w:p>
    <w:p w:rsidR="00D4125A" w:rsidRPr="00D4125A" w:rsidRDefault="00D4125A" w:rsidP="00D4125A">
      <w:pPr>
        <w:pStyle w:val="2"/>
        <w:spacing w:before="160"/>
        <w:jc w:val="both"/>
        <w:rPr>
          <w:rFonts w:ascii="Trebuchet MS" w:hAnsi="Trebuchet MS"/>
          <w:b w:val="0"/>
          <w:sz w:val="24"/>
          <w:szCs w:val="24"/>
        </w:rPr>
      </w:pPr>
      <w:r w:rsidRPr="00D4125A">
        <w:rPr>
          <w:color w:val="231F20"/>
          <w:w w:val="85"/>
          <w:sz w:val="24"/>
          <w:szCs w:val="24"/>
        </w:rPr>
        <w:t>Россия</w:t>
      </w:r>
      <w:r w:rsidRPr="00D4125A">
        <w:rPr>
          <w:color w:val="231F20"/>
          <w:spacing w:val="13"/>
          <w:w w:val="85"/>
          <w:sz w:val="24"/>
          <w:szCs w:val="24"/>
        </w:rPr>
        <w:t xml:space="preserve"> </w:t>
      </w:r>
      <w:r w:rsidRPr="00D4125A">
        <w:rPr>
          <w:color w:val="231F20"/>
          <w:w w:val="85"/>
          <w:sz w:val="24"/>
          <w:szCs w:val="24"/>
        </w:rPr>
        <w:t>после</w:t>
      </w:r>
      <w:r w:rsidRPr="00D4125A">
        <w:rPr>
          <w:color w:val="231F20"/>
          <w:spacing w:val="14"/>
          <w:w w:val="85"/>
          <w:sz w:val="24"/>
          <w:szCs w:val="24"/>
        </w:rPr>
        <w:t xml:space="preserve"> </w:t>
      </w:r>
      <w:r w:rsidRPr="00D4125A">
        <w:rPr>
          <w:color w:val="231F20"/>
          <w:w w:val="85"/>
          <w:sz w:val="24"/>
          <w:szCs w:val="24"/>
        </w:rPr>
        <w:t>Петра</w:t>
      </w:r>
      <w:r w:rsidRPr="00D4125A">
        <w:rPr>
          <w:color w:val="231F20"/>
          <w:spacing w:val="14"/>
          <w:w w:val="85"/>
          <w:sz w:val="24"/>
          <w:szCs w:val="24"/>
        </w:rPr>
        <w:t xml:space="preserve"> </w:t>
      </w:r>
      <w:r w:rsidRPr="00D4125A">
        <w:rPr>
          <w:color w:val="231F20"/>
          <w:w w:val="85"/>
          <w:sz w:val="24"/>
          <w:szCs w:val="24"/>
        </w:rPr>
        <w:t>I.</w:t>
      </w:r>
      <w:r w:rsidRPr="00D4125A">
        <w:rPr>
          <w:color w:val="231F20"/>
          <w:spacing w:val="14"/>
          <w:w w:val="85"/>
          <w:sz w:val="24"/>
          <w:szCs w:val="24"/>
        </w:rPr>
        <w:t xml:space="preserve"> </w:t>
      </w:r>
      <w:r w:rsidRPr="00D4125A">
        <w:rPr>
          <w:color w:val="231F20"/>
          <w:w w:val="85"/>
          <w:sz w:val="24"/>
          <w:szCs w:val="24"/>
        </w:rPr>
        <w:t>Дворцовые</w:t>
      </w:r>
      <w:r w:rsidRPr="00D4125A">
        <w:rPr>
          <w:color w:val="231F20"/>
          <w:spacing w:val="14"/>
          <w:w w:val="85"/>
          <w:sz w:val="24"/>
          <w:szCs w:val="24"/>
        </w:rPr>
        <w:t xml:space="preserve"> </w:t>
      </w:r>
      <w:r w:rsidRPr="00D4125A">
        <w:rPr>
          <w:color w:val="231F20"/>
          <w:w w:val="85"/>
          <w:sz w:val="24"/>
          <w:szCs w:val="24"/>
        </w:rPr>
        <w:t>перевороты</w:t>
      </w:r>
      <w:r w:rsidRPr="00D4125A">
        <w:rPr>
          <w:color w:val="231F20"/>
          <w:spacing w:val="14"/>
          <w:w w:val="85"/>
          <w:sz w:val="24"/>
          <w:szCs w:val="24"/>
        </w:rPr>
        <w:t xml:space="preserve"> </w:t>
      </w:r>
      <w:r w:rsidRPr="00D4125A">
        <w:rPr>
          <w:rFonts w:ascii="Trebuchet MS" w:hAnsi="Trebuchet MS"/>
          <w:b w:val="0"/>
          <w:color w:val="231F20"/>
          <w:w w:val="85"/>
          <w:sz w:val="24"/>
          <w:szCs w:val="24"/>
        </w:rPr>
        <w:t>(7</w:t>
      </w:r>
      <w:r w:rsidRPr="00D4125A">
        <w:rPr>
          <w:rFonts w:ascii="Trebuchet MS" w:hAnsi="Trebuchet MS"/>
          <w:b w:val="0"/>
          <w:color w:val="231F20"/>
          <w:spacing w:val="12"/>
          <w:w w:val="85"/>
          <w:sz w:val="24"/>
          <w:szCs w:val="24"/>
        </w:rPr>
        <w:t xml:space="preserve"> </w:t>
      </w:r>
      <w:r w:rsidRPr="00D4125A">
        <w:rPr>
          <w:rFonts w:ascii="Trebuchet MS" w:hAnsi="Trebuchet MS"/>
          <w:b w:val="0"/>
          <w:color w:val="231F20"/>
          <w:w w:val="85"/>
          <w:sz w:val="24"/>
          <w:szCs w:val="24"/>
        </w:rPr>
        <w:t>ч)</w:t>
      </w:r>
    </w:p>
    <w:p w:rsidR="00D4125A" w:rsidRDefault="00D4125A" w:rsidP="00D4125A">
      <w:pPr>
        <w:pStyle w:val="a6"/>
        <w:spacing w:before="68" w:line="254" w:lineRule="auto"/>
        <w:ind w:right="154"/>
      </w:pPr>
      <w:r>
        <w:rPr>
          <w:color w:val="231F20"/>
          <w:w w:val="115"/>
        </w:rPr>
        <w:t>Причины</w:t>
      </w:r>
      <w:r>
        <w:rPr>
          <w:color w:val="231F20"/>
          <w:spacing w:val="1"/>
          <w:w w:val="115"/>
        </w:rPr>
        <w:t xml:space="preserve"> </w:t>
      </w:r>
      <w:r>
        <w:rPr>
          <w:color w:val="231F20"/>
          <w:w w:val="115"/>
        </w:rPr>
        <w:t>нестабильности</w:t>
      </w:r>
      <w:r>
        <w:rPr>
          <w:color w:val="231F20"/>
          <w:spacing w:val="1"/>
          <w:w w:val="115"/>
        </w:rPr>
        <w:t xml:space="preserve"> </w:t>
      </w:r>
      <w:r>
        <w:rPr>
          <w:color w:val="231F20"/>
          <w:w w:val="115"/>
        </w:rPr>
        <w:t>политического</w:t>
      </w:r>
      <w:r>
        <w:rPr>
          <w:color w:val="231F20"/>
          <w:spacing w:val="1"/>
          <w:w w:val="115"/>
        </w:rPr>
        <w:t xml:space="preserve"> </w:t>
      </w:r>
      <w:r>
        <w:rPr>
          <w:color w:val="231F20"/>
          <w:w w:val="115"/>
        </w:rPr>
        <w:t>строя.</w:t>
      </w:r>
      <w:r>
        <w:rPr>
          <w:color w:val="231F20"/>
          <w:spacing w:val="1"/>
          <w:w w:val="115"/>
        </w:rPr>
        <w:t xml:space="preserve"> </w:t>
      </w:r>
      <w:r>
        <w:rPr>
          <w:color w:val="231F20"/>
          <w:w w:val="115"/>
        </w:rPr>
        <w:t>Дворцовые</w:t>
      </w:r>
      <w:r>
        <w:rPr>
          <w:color w:val="231F20"/>
          <w:spacing w:val="-55"/>
          <w:w w:val="115"/>
        </w:rPr>
        <w:t xml:space="preserve"> </w:t>
      </w:r>
      <w:r>
        <w:rPr>
          <w:color w:val="231F20"/>
          <w:w w:val="115"/>
        </w:rPr>
        <w:t>перевороты. Фаворитизм. Создание Верховного тайного совета.</w:t>
      </w:r>
      <w:r>
        <w:rPr>
          <w:color w:val="231F20"/>
          <w:spacing w:val="-55"/>
          <w:w w:val="115"/>
        </w:rPr>
        <w:t xml:space="preserve"> </w:t>
      </w:r>
      <w:r>
        <w:rPr>
          <w:color w:val="231F20"/>
          <w:w w:val="115"/>
        </w:rPr>
        <w:t>Крушение</w:t>
      </w:r>
      <w:r>
        <w:rPr>
          <w:color w:val="231F20"/>
          <w:spacing w:val="23"/>
          <w:w w:val="115"/>
        </w:rPr>
        <w:t xml:space="preserve"> </w:t>
      </w:r>
      <w:r>
        <w:rPr>
          <w:color w:val="231F20"/>
          <w:w w:val="115"/>
        </w:rPr>
        <w:t>политической</w:t>
      </w:r>
      <w:r>
        <w:rPr>
          <w:color w:val="231F20"/>
          <w:spacing w:val="23"/>
          <w:w w:val="115"/>
        </w:rPr>
        <w:t xml:space="preserve"> </w:t>
      </w:r>
      <w:r>
        <w:rPr>
          <w:color w:val="231F20"/>
          <w:w w:val="115"/>
        </w:rPr>
        <w:t>карьеры</w:t>
      </w:r>
      <w:r>
        <w:rPr>
          <w:color w:val="231F20"/>
          <w:spacing w:val="23"/>
          <w:w w:val="115"/>
        </w:rPr>
        <w:t xml:space="preserve"> </w:t>
      </w:r>
      <w:r>
        <w:rPr>
          <w:color w:val="231F20"/>
          <w:w w:val="115"/>
        </w:rPr>
        <w:t>А.</w:t>
      </w:r>
      <w:r>
        <w:rPr>
          <w:color w:val="231F20"/>
          <w:spacing w:val="23"/>
          <w:w w:val="115"/>
        </w:rPr>
        <w:t xml:space="preserve"> </w:t>
      </w:r>
      <w:r>
        <w:rPr>
          <w:color w:val="231F20"/>
          <w:w w:val="115"/>
        </w:rPr>
        <w:t>Д.</w:t>
      </w:r>
      <w:r>
        <w:rPr>
          <w:color w:val="231F20"/>
          <w:spacing w:val="23"/>
          <w:w w:val="115"/>
        </w:rPr>
        <w:t xml:space="preserve"> </w:t>
      </w:r>
      <w:r>
        <w:rPr>
          <w:color w:val="231F20"/>
          <w:w w:val="115"/>
        </w:rPr>
        <w:t>Меншикова.</w:t>
      </w:r>
      <w:r>
        <w:rPr>
          <w:color w:val="231F20"/>
          <w:spacing w:val="23"/>
          <w:w w:val="115"/>
        </w:rPr>
        <w:t xml:space="preserve"> </w:t>
      </w:r>
      <w:r>
        <w:rPr>
          <w:color w:val="231F20"/>
          <w:w w:val="115"/>
        </w:rPr>
        <w:t>Кондиции</w:t>
      </w:r>
    </w:p>
    <w:p w:rsidR="00D4125A" w:rsidRDefault="00D4125A" w:rsidP="00D4125A">
      <w:pPr>
        <w:pStyle w:val="a6"/>
        <w:spacing w:before="70" w:line="259" w:lineRule="auto"/>
        <w:ind w:right="154"/>
      </w:pPr>
      <w:r>
        <w:rPr>
          <w:color w:val="231F20"/>
          <w:w w:val="120"/>
        </w:rPr>
        <w:t>«верховников»</w:t>
      </w:r>
      <w:r>
        <w:rPr>
          <w:color w:val="231F20"/>
          <w:spacing w:val="5"/>
          <w:w w:val="120"/>
        </w:rPr>
        <w:t xml:space="preserve"> </w:t>
      </w:r>
      <w:r>
        <w:rPr>
          <w:color w:val="231F20"/>
          <w:w w:val="120"/>
        </w:rPr>
        <w:t>и</w:t>
      </w:r>
      <w:r>
        <w:rPr>
          <w:color w:val="231F20"/>
          <w:spacing w:val="5"/>
          <w:w w:val="120"/>
        </w:rPr>
        <w:t xml:space="preserve"> </w:t>
      </w:r>
      <w:r>
        <w:rPr>
          <w:color w:val="231F20"/>
          <w:w w:val="120"/>
        </w:rPr>
        <w:t>приход</w:t>
      </w:r>
      <w:r>
        <w:rPr>
          <w:color w:val="231F20"/>
          <w:spacing w:val="5"/>
          <w:w w:val="120"/>
        </w:rPr>
        <w:t xml:space="preserve"> </w:t>
      </w:r>
      <w:r>
        <w:rPr>
          <w:color w:val="231F20"/>
          <w:w w:val="120"/>
        </w:rPr>
        <w:t>к</w:t>
      </w:r>
      <w:r>
        <w:rPr>
          <w:color w:val="231F20"/>
          <w:spacing w:val="5"/>
          <w:w w:val="120"/>
        </w:rPr>
        <w:t xml:space="preserve"> </w:t>
      </w:r>
      <w:r>
        <w:rPr>
          <w:color w:val="231F20"/>
          <w:w w:val="120"/>
        </w:rPr>
        <w:t>власти</w:t>
      </w:r>
      <w:r>
        <w:rPr>
          <w:color w:val="231F20"/>
          <w:spacing w:val="5"/>
          <w:w w:val="120"/>
        </w:rPr>
        <w:t xml:space="preserve"> </w:t>
      </w:r>
      <w:r>
        <w:rPr>
          <w:color w:val="231F20"/>
          <w:w w:val="120"/>
        </w:rPr>
        <w:t>Анны</w:t>
      </w:r>
      <w:r>
        <w:rPr>
          <w:color w:val="231F20"/>
          <w:spacing w:val="5"/>
          <w:w w:val="120"/>
        </w:rPr>
        <w:t xml:space="preserve"> </w:t>
      </w:r>
      <w:r>
        <w:rPr>
          <w:color w:val="231F20"/>
          <w:w w:val="120"/>
        </w:rPr>
        <w:t>Иоанновны.</w:t>
      </w:r>
      <w:r>
        <w:rPr>
          <w:color w:val="231F20"/>
          <w:spacing w:val="6"/>
          <w:w w:val="120"/>
        </w:rPr>
        <w:t xml:space="preserve"> </w:t>
      </w:r>
      <w:r>
        <w:rPr>
          <w:color w:val="231F20"/>
          <w:w w:val="120"/>
        </w:rPr>
        <w:t>Кабинет министров. Роль Э. Бирона, А. И. Остермана, А. П. Волын-</w:t>
      </w:r>
      <w:r>
        <w:rPr>
          <w:color w:val="231F20"/>
          <w:spacing w:val="1"/>
          <w:w w:val="120"/>
        </w:rPr>
        <w:t xml:space="preserve"> </w:t>
      </w:r>
      <w:r>
        <w:rPr>
          <w:color w:val="231F20"/>
          <w:w w:val="120"/>
        </w:rPr>
        <w:t>ского,</w:t>
      </w:r>
      <w:r>
        <w:rPr>
          <w:color w:val="231F20"/>
          <w:spacing w:val="1"/>
          <w:w w:val="120"/>
        </w:rPr>
        <w:t xml:space="preserve"> </w:t>
      </w:r>
      <w:r>
        <w:rPr>
          <w:color w:val="231F20"/>
          <w:w w:val="120"/>
        </w:rPr>
        <w:t>Б.</w:t>
      </w:r>
      <w:r>
        <w:rPr>
          <w:color w:val="231F20"/>
          <w:spacing w:val="1"/>
          <w:w w:val="120"/>
        </w:rPr>
        <w:t xml:space="preserve"> </w:t>
      </w:r>
      <w:r>
        <w:rPr>
          <w:color w:val="231F20"/>
          <w:w w:val="120"/>
        </w:rPr>
        <w:t>Х.</w:t>
      </w:r>
      <w:r>
        <w:rPr>
          <w:color w:val="231F20"/>
          <w:spacing w:val="1"/>
          <w:w w:val="120"/>
        </w:rPr>
        <w:t xml:space="preserve"> </w:t>
      </w:r>
      <w:r>
        <w:rPr>
          <w:color w:val="231F20"/>
          <w:w w:val="120"/>
        </w:rPr>
        <w:t>Миниха</w:t>
      </w:r>
      <w:r>
        <w:rPr>
          <w:color w:val="231F20"/>
          <w:spacing w:val="1"/>
          <w:w w:val="120"/>
        </w:rPr>
        <w:t xml:space="preserve"> </w:t>
      </w:r>
      <w:r>
        <w:rPr>
          <w:color w:val="231F20"/>
          <w:w w:val="120"/>
        </w:rPr>
        <w:t>в</w:t>
      </w:r>
      <w:r>
        <w:rPr>
          <w:color w:val="231F20"/>
          <w:spacing w:val="1"/>
          <w:w w:val="120"/>
        </w:rPr>
        <w:t xml:space="preserve"> </w:t>
      </w:r>
      <w:r>
        <w:rPr>
          <w:color w:val="231F20"/>
          <w:w w:val="120"/>
        </w:rPr>
        <w:t>управлении</w:t>
      </w:r>
      <w:r>
        <w:rPr>
          <w:color w:val="231F20"/>
          <w:spacing w:val="1"/>
          <w:w w:val="120"/>
        </w:rPr>
        <w:t xml:space="preserve"> </w:t>
      </w:r>
      <w:r>
        <w:rPr>
          <w:color w:val="231F20"/>
          <w:w w:val="120"/>
        </w:rPr>
        <w:t>и</w:t>
      </w:r>
      <w:r>
        <w:rPr>
          <w:color w:val="231F20"/>
          <w:spacing w:val="1"/>
          <w:w w:val="120"/>
        </w:rPr>
        <w:t xml:space="preserve"> </w:t>
      </w:r>
      <w:r>
        <w:rPr>
          <w:color w:val="231F20"/>
          <w:w w:val="120"/>
        </w:rPr>
        <w:t>политической</w:t>
      </w:r>
      <w:r>
        <w:rPr>
          <w:color w:val="231F20"/>
          <w:spacing w:val="1"/>
          <w:w w:val="120"/>
        </w:rPr>
        <w:t xml:space="preserve"> </w:t>
      </w:r>
      <w:r>
        <w:rPr>
          <w:color w:val="231F20"/>
          <w:w w:val="120"/>
        </w:rPr>
        <w:t>жизни</w:t>
      </w:r>
      <w:r>
        <w:rPr>
          <w:color w:val="231F20"/>
          <w:spacing w:val="-57"/>
          <w:w w:val="120"/>
        </w:rPr>
        <w:t xml:space="preserve"> </w:t>
      </w:r>
      <w:r>
        <w:rPr>
          <w:color w:val="231F20"/>
          <w:w w:val="120"/>
        </w:rPr>
        <w:t>страны.</w:t>
      </w:r>
    </w:p>
    <w:p w:rsidR="00D4125A" w:rsidRDefault="00D4125A" w:rsidP="00D4125A">
      <w:pPr>
        <w:pStyle w:val="a6"/>
        <w:spacing w:before="2" w:line="259" w:lineRule="auto"/>
        <w:ind w:right="155"/>
      </w:pPr>
      <w:r>
        <w:rPr>
          <w:color w:val="231F20"/>
          <w:w w:val="115"/>
        </w:rPr>
        <w:t>Укрепление границ империи на восточной и юго-восточной</w:t>
      </w:r>
      <w:r>
        <w:rPr>
          <w:color w:val="231F20"/>
          <w:spacing w:val="1"/>
          <w:w w:val="115"/>
        </w:rPr>
        <w:t xml:space="preserve"> </w:t>
      </w:r>
      <w:r>
        <w:rPr>
          <w:color w:val="231F20"/>
          <w:w w:val="115"/>
        </w:rPr>
        <w:t>окраинах.</w:t>
      </w:r>
      <w:r>
        <w:rPr>
          <w:color w:val="231F20"/>
          <w:spacing w:val="1"/>
          <w:w w:val="115"/>
        </w:rPr>
        <w:t xml:space="preserve"> </w:t>
      </w:r>
      <w:r>
        <w:rPr>
          <w:color w:val="231F20"/>
          <w:w w:val="115"/>
        </w:rPr>
        <w:t>Переход</w:t>
      </w:r>
      <w:r>
        <w:rPr>
          <w:color w:val="231F20"/>
          <w:spacing w:val="1"/>
          <w:w w:val="115"/>
        </w:rPr>
        <w:t xml:space="preserve"> </w:t>
      </w:r>
      <w:r>
        <w:rPr>
          <w:color w:val="231F20"/>
          <w:w w:val="115"/>
        </w:rPr>
        <w:t>Младшего</w:t>
      </w:r>
      <w:r>
        <w:rPr>
          <w:color w:val="231F20"/>
          <w:spacing w:val="1"/>
          <w:w w:val="115"/>
        </w:rPr>
        <w:t xml:space="preserve"> </w:t>
      </w:r>
      <w:r>
        <w:rPr>
          <w:color w:val="231F20"/>
          <w:w w:val="115"/>
        </w:rPr>
        <w:t>жуза</w:t>
      </w:r>
      <w:r>
        <w:rPr>
          <w:color w:val="231F20"/>
          <w:spacing w:val="1"/>
          <w:w w:val="115"/>
        </w:rPr>
        <w:t xml:space="preserve"> </w:t>
      </w:r>
      <w:r>
        <w:rPr>
          <w:color w:val="231F20"/>
          <w:w w:val="115"/>
        </w:rPr>
        <w:t>под</w:t>
      </w:r>
      <w:r>
        <w:rPr>
          <w:color w:val="231F20"/>
          <w:spacing w:val="1"/>
          <w:w w:val="115"/>
        </w:rPr>
        <w:t xml:space="preserve"> </w:t>
      </w:r>
      <w:r>
        <w:rPr>
          <w:color w:val="231F20"/>
          <w:w w:val="115"/>
        </w:rPr>
        <w:t>суверенитет</w:t>
      </w:r>
      <w:r>
        <w:rPr>
          <w:color w:val="231F20"/>
          <w:spacing w:val="1"/>
          <w:w w:val="115"/>
        </w:rPr>
        <w:t xml:space="preserve"> </w:t>
      </w:r>
      <w:r>
        <w:rPr>
          <w:color w:val="231F20"/>
          <w:w w:val="115"/>
        </w:rPr>
        <w:t>Россий-</w:t>
      </w:r>
      <w:r>
        <w:rPr>
          <w:color w:val="231F20"/>
          <w:spacing w:val="1"/>
          <w:w w:val="115"/>
        </w:rPr>
        <w:t xml:space="preserve"> </w:t>
      </w:r>
      <w:r>
        <w:rPr>
          <w:color w:val="231F20"/>
          <w:w w:val="115"/>
        </w:rPr>
        <w:t>ской</w:t>
      </w:r>
      <w:r>
        <w:rPr>
          <w:color w:val="231F20"/>
          <w:spacing w:val="16"/>
          <w:w w:val="115"/>
        </w:rPr>
        <w:t xml:space="preserve"> </w:t>
      </w:r>
      <w:r>
        <w:rPr>
          <w:color w:val="231F20"/>
          <w:w w:val="115"/>
        </w:rPr>
        <w:t>империи.</w:t>
      </w:r>
      <w:r>
        <w:rPr>
          <w:color w:val="231F20"/>
          <w:spacing w:val="17"/>
          <w:w w:val="115"/>
        </w:rPr>
        <w:t xml:space="preserve"> </w:t>
      </w:r>
      <w:r>
        <w:rPr>
          <w:color w:val="231F20"/>
          <w:w w:val="115"/>
        </w:rPr>
        <w:t>Война</w:t>
      </w:r>
      <w:r>
        <w:rPr>
          <w:color w:val="231F20"/>
          <w:spacing w:val="17"/>
          <w:w w:val="115"/>
        </w:rPr>
        <w:t xml:space="preserve"> </w:t>
      </w:r>
      <w:r>
        <w:rPr>
          <w:color w:val="231F20"/>
          <w:w w:val="115"/>
        </w:rPr>
        <w:t>с</w:t>
      </w:r>
      <w:r>
        <w:rPr>
          <w:color w:val="231F20"/>
          <w:spacing w:val="17"/>
          <w:w w:val="115"/>
        </w:rPr>
        <w:t xml:space="preserve"> </w:t>
      </w:r>
      <w:r>
        <w:rPr>
          <w:color w:val="231F20"/>
          <w:w w:val="115"/>
        </w:rPr>
        <w:t>Османской</w:t>
      </w:r>
      <w:r>
        <w:rPr>
          <w:color w:val="231F20"/>
          <w:spacing w:val="17"/>
          <w:w w:val="115"/>
        </w:rPr>
        <w:t xml:space="preserve"> </w:t>
      </w:r>
      <w:r>
        <w:rPr>
          <w:color w:val="231F20"/>
          <w:w w:val="115"/>
        </w:rPr>
        <w:t>империей.</w:t>
      </w:r>
    </w:p>
    <w:p w:rsidR="00D4125A" w:rsidRDefault="00D4125A" w:rsidP="00D4125A">
      <w:pPr>
        <w:pStyle w:val="a6"/>
        <w:spacing w:before="1" w:line="259" w:lineRule="auto"/>
        <w:ind w:right="154"/>
      </w:pPr>
      <w:r>
        <w:rPr>
          <w:b/>
          <w:i/>
          <w:color w:val="231F20"/>
          <w:w w:val="120"/>
        </w:rPr>
        <w:t>Россия при Елизавете Петровне</w:t>
      </w:r>
      <w:r>
        <w:rPr>
          <w:color w:val="231F20"/>
          <w:w w:val="120"/>
        </w:rPr>
        <w:t>. Экономическая и фи-</w:t>
      </w:r>
      <w:r>
        <w:rPr>
          <w:color w:val="231F20"/>
          <w:spacing w:val="1"/>
          <w:w w:val="120"/>
        </w:rPr>
        <w:t xml:space="preserve"> </w:t>
      </w:r>
      <w:r>
        <w:rPr>
          <w:color w:val="231F20"/>
          <w:w w:val="120"/>
        </w:rPr>
        <w:t>нансовая политика. Деятельность П. И. Шувалова. Создание</w:t>
      </w:r>
      <w:r>
        <w:rPr>
          <w:color w:val="231F20"/>
          <w:spacing w:val="1"/>
          <w:w w:val="120"/>
        </w:rPr>
        <w:t xml:space="preserve"> </w:t>
      </w:r>
      <w:r>
        <w:rPr>
          <w:color w:val="231F20"/>
          <w:spacing w:val="-1"/>
          <w:w w:val="120"/>
        </w:rPr>
        <w:t>Дворянского</w:t>
      </w:r>
      <w:r>
        <w:rPr>
          <w:color w:val="231F20"/>
          <w:spacing w:val="-14"/>
          <w:w w:val="120"/>
        </w:rPr>
        <w:t xml:space="preserve"> </w:t>
      </w:r>
      <w:r>
        <w:rPr>
          <w:color w:val="231F20"/>
          <w:spacing w:val="-1"/>
          <w:w w:val="120"/>
        </w:rPr>
        <w:t>и</w:t>
      </w:r>
      <w:r>
        <w:rPr>
          <w:color w:val="231F20"/>
          <w:spacing w:val="-13"/>
          <w:w w:val="120"/>
        </w:rPr>
        <w:t xml:space="preserve"> </w:t>
      </w:r>
      <w:r>
        <w:rPr>
          <w:color w:val="231F20"/>
          <w:spacing w:val="-1"/>
          <w:w w:val="120"/>
        </w:rPr>
        <w:t>Купеческого</w:t>
      </w:r>
      <w:r>
        <w:rPr>
          <w:color w:val="231F20"/>
          <w:spacing w:val="-14"/>
          <w:w w:val="120"/>
        </w:rPr>
        <w:t xml:space="preserve"> </w:t>
      </w:r>
      <w:r>
        <w:rPr>
          <w:color w:val="231F20"/>
          <w:spacing w:val="-1"/>
          <w:w w:val="120"/>
        </w:rPr>
        <w:t>банков.</w:t>
      </w:r>
      <w:r>
        <w:rPr>
          <w:color w:val="231F20"/>
          <w:spacing w:val="-13"/>
          <w:w w:val="120"/>
        </w:rPr>
        <w:t xml:space="preserve"> </w:t>
      </w:r>
      <w:r>
        <w:rPr>
          <w:color w:val="231F20"/>
          <w:spacing w:val="-1"/>
          <w:w w:val="120"/>
        </w:rPr>
        <w:t>Усиление</w:t>
      </w:r>
      <w:r>
        <w:rPr>
          <w:color w:val="231F20"/>
          <w:spacing w:val="-14"/>
          <w:w w:val="120"/>
        </w:rPr>
        <w:t xml:space="preserve"> </w:t>
      </w:r>
      <w:r>
        <w:rPr>
          <w:color w:val="231F20"/>
          <w:w w:val="120"/>
        </w:rPr>
        <w:t>роли</w:t>
      </w:r>
      <w:r>
        <w:rPr>
          <w:color w:val="231F20"/>
          <w:spacing w:val="-13"/>
          <w:w w:val="120"/>
        </w:rPr>
        <w:t xml:space="preserve"> </w:t>
      </w:r>
      <w:r>
        <w:rPr>
          <w:color w:val="231F20"/>
          <w:w w:val="120"/>
        </w:rPr>
        <w:t>косвенных</w:t>
      </w:r>
      <w:r>
        <w:rPr>
          <w:color w:val="231F20"/>
          <w:spacing w:val="-58"/>
          <w:w w:val="120"/>
        </w:rPr>
        <w:t xml:space="preserve"> </w:t>
      </w:r>
      <w:r>
        <w:rPr>
          <w:color w:val="231F20"/>
          <w:w w:val="120"/>
        </w:rPr>
        <w:t>налогов. Ликвидация внутренних таможен. Распространение</w:t>
      </w:r>
      <w:r>
        <w:rPr>
          <w:color w:val="231F20"/>
          <w:spacing w:val="1"/>
          <w:w w:val="120"/>
        </w:rPr>
        <w:t xml:space="preserve"> </w:t>
      </w:r>
      <w:r>
        <w:rPr>
          <w:color w:val="231F20"/>
          <w:w w:val="115"/>
        </w:rPr>
        <w:t>монополий в промышленности и внешней торговле. Основание</w:t>
      </w:r>
      <w:r>
        <w:rPr>
          <w:color w:val="231F20"/>
          <w:spacing w:val="1"/>
          <w:w w:val="115"/>
        </w:rPr>
        <w:t xml:space="preserve"> </w:t>
      </w:r>
      <w:r>
        <w:rPr>
          <w:color w:val="231F20"/>
          <w:w w:val="115"/>
        </w:rPr>
        <w:lastRenderedPageBreak/>
        <w:t>Московского университета. М. В. Ломоносов и И. И. Шувалов.</w:t>
      </w:r>
      <w:r>
        <w:rPr>
          <w:color w:val="231F20"/>
          <w:spacing w:val="1"/>
          <w:w w:val="115"/>
        </w:rPr>
        <w:t xml:space="preserve"> </w:t>
      </w:r>
      <w:r>
        <w:rPr>
          <w:color w:val="231F20"/>
          <w:w w:val="120"/>
        </w:rPr>
        <w:t>Россия в международных конфликтах 1740—1750-х гг. Уча-</w:t>
      </w:r>
      <w:r>
        <w:rPr>
          <w:color w:val="231F20"/>
          <w:spacing w:val="1"/>
          <w:w w:val="120"/>
        </w:rPr>
        <w:t xml:space="preserve"> </w:t>
      </w:r>
      <w:r>
        <w:rPr>
          <w:color w:val="231F20"/>
          <w:w w:val="120"/>
        </w:rPr>
        <w:t>стие</w:t>
      </w:r>
      <w:r>
        <w:rPr>
          <w:color w:val="231F20"/>
          <w:spacing w:val="10"/>
          <w:w w:val="120"/>
        </w:rPr>
        <w:t xml:space="preserve"> </w:t>
      </w:r>
      <w:r>
        <w:rPr>
          <w:color w:val="231F20"/>
          <w:w w:val="120"/>
        </w:rPr>
        <w:t>в</w:t>
      </w:r>
      <w:r>
        <w:rPr>
          <w:color w:val="231F20"/>
          <w:spacing w:val="10"/>
          <w:w w:val="120"/>
        </w:rPr>
        <w:t xml:space="preserve"> </w:t>
      </w:r>
      <w:r>
        <w:rPr>
          <w:color w:val="231F20"/>
          <w:w w:val="120"/>
        </w:rPr>
        <w:t>Семилетней</w:t>
      </w:r>
      <w:r>
        <w:rPr>
          <w:color w:val="231F20"/>
          <w:spacing w:val="11"/>
          <w:w w:val="120"/>
        </w:rPr>
        <w:t xml:space="preserve"> </w:t>
      </w:r>
      <w:r>
        <w:rPr>
          <w:color w:val="231F20"/>
          <w:w w:val="120"/>
        </w:rPr>
        <w:t>войне.</w:t>
      </w:r>
    </w:p>
    <w:p w:rsidR="00D4125A" w:rsidRDefault="00D4125A" w:rsidP="00D4125A">
      <w:pPr>
        <w:pStyle w:val="a6"/>
        <w:spacing w:before="3" w:line="259" w:lineRule="auto"/>
        <w:ind w:right="155"/>
      </w:pPr>
      <w:r>
        <w:rPr>
          <w:b/>
          <w:i/>
          <w:color w:val="231F20"/>
          <w:w w:val="120"/>
        </w:rPr>
        <w:t>Петр III</w:t>
      </w:r>
      <w:r>
        <w:rPr>
          <w:color w:val="231F20"/>
          <w:w w:val="120"/>
        </w:rPr>
        <w:t>. Манифест о вольности дворянства. Причины пе-</w:t>
      </w:r>
      <w:r>
        <w:rPr>
          <w:color w:val="231F20"/>
          <w:spacing w:val="1"/>
          <w:w w:val="120"/>
        </w:rPr>
        <w:t xml:space="preserve"> </w:t>
      </w:r>
      <w:r>
        <w:rPr>
          <w:color w:val="231F20"/>
          <w:w w:val="120"/>
        </w:rPr>
        <w:t>реворота</w:t>
      </w:r>
      <w:r>
        <w:rPr>
          <w:color w:val="231F20"/>
          <w:spacing w:val="11"/>
          <w:w w:val="120"/>
        </w:rPr>
        <w:t xml:space="preserve"> </w:t>
      </w:r>
      <w:r>
        <w:rPr>
          <w:color w:val="231F20"/>
          <w:w w:val="120"/>
        </w:rPr>
        <w:t>28</w:t>
      </w:r>
      <w:r>
        <w:rPr>
          <w:color w:val="231F20"/>
          <w:spacing w:val="11"/>
          <w:w w:val="120"/>
        </w:rPr>
        <w:t xml:space="preserve"> </w:t>
      </w:r>
      <w:r>
        <w:rPr>
          <w:color w:val="231F20"/>
          <w:w w:val="120"/>
        </w:rPr>
        <w:t>июня</w:t>
      </w:r>
      <w:r>
        <w:rPr>
          <w:color w:val="231F20"/>
          <w:spacing w:val="11"/>
          <w:w w:val="120"/>
        </w:rPr>
        <w:t xml:space="preserve"> </w:t>
      </w:r>
      <w:r>
        <w:rPr>
          <w:color w:val="231F20"/>
          <w:w w:val="120"/>
        </w:rPr>
        <w:t>1762</w:t>
      </w:r>
      <w:r>
        <w:rPr>
          <w:color w:val="231F20"/>
          <w:spacing w:val="11"/>
          <w:w w:val="120"/>
        </w:rPr>
        <w:t xml:space="preserve"> </w:t>
      </w:r>
      <w:r>
        <w:rPr>
          <w:color w:val="231F20"/>
          <w:w w:val="120"/>
        </w:rPr>
        <w:t>г.</w:t>
      </w:r>
    </w:p>
    <w:p w:rsidR="00D4125A" w:rsidRPr="00325055" w:rsidRDefault="00D4125A" w:rsidP="00D4125A">
      <w:pPr>
        <w:pStyle w:val="2"/>
        <w:spacing w:before="148" w:line="257" w:lineRule="exact"/>
        <w:jc w:val="both"/>
        <w:rPr>
          <w:sz w:val="24"/>
          <w:szCs w:val="24"/>
        </w:rPr>
      </w:pPr>
      <w:r w:rsidRPr="00325055">
        <w:rPr>
          <w:color w:val="231F20"/>
          <w:w w:val="85"/>
          <w:sz w:val="24"/>
          <w:szCs w:val="24"/>
        </w:rPr>
        <w:t>Россия</w:t>
      </w:r>
      <w:r w:rsidRPr="00325055">
        <w:rPr>
          <w:color w:val="231F20"/>
          <w:spacing w:val="-1"/>
          <w:w w:val="85"/>
          <w:sz w:val="24"/>
          <w:szCs w:val="24"/>
        </w:rPr>
        <w:t xml:space="preserve"> </w:t>
      </w:r>
      <w:r w:rsidRPr="00325055">
        <w:rPr>
          <w:color w:val="231F20"/>
          <w:w w:val="85"/>
          <w:sz w:val="24"/>
          <w:szCs w:val="24"/>
        </w:rPr>
        <w:t>в 1760—1790-х</w:t>
      </w:r>
      <w:r w:rsidRPr="00325055">
        <w:rPr>
          <w:color w:val="231F20"/>
          <w:spacing w:val="-1"/>
          <w:w w:val="85"/>
          <w:sz w:val="24"/>
          <w:szCs w:val="24"/>
        </w:rPr>
        <w:t xml:space="preserve"> </w:t>
      </w:r>
      <w:r w:rsidRPr="00325055">
        <w:rPr>
          <w:color w:val="231F20"/>
          <w:w w:val="85"/>
          <w:sz w:val="24"/>
          <w:szCs w:val="24"/>
        </w:rPr>
        <w:t>гг.</w:t>
      </w:r>
    </w:p>
    <w:p w:rsidR="00D4125A" w:rsidRDefault="00D4125A" w:rsidP="00D4125A">
      <w:pPr>
        <w:spacing w:line="261" w:lineRule="exact"/>
        <w:ind w:left="157"/>
        <w:jc w:val="both"/>
        <w:rPr>
          <w:rFonts w:ascii="Trebuchet MS" w:hAnsi="Trebuchet MS"/>
        </w:rPr>
      </w:pPr>
      <w:r>
        <w:rPr>
          <w:rFonts w:ascii="Tahoma" w:hAnsi="Tahoma"/>
          <w:b/>
          <w:color w:val="231F20"/>
          <w:w w:val="85"/>
        </w:rPr>
        <w:t>Правление</w:t>
      </w:r>
      <w:r>
        <w:rPr>
          <w:rFonts w:ascii="Tahoma" w:hAnsi="Tahoma"/>
          <w:b/>
          <w:color w:val="231F20"/>
          <w:spacing w:val="15"/>
          <w:w w:val="85"/>
        </w:rPr>
        <w:t xml:space="preserve"> </w:t>
      </w:r>
      <w:r>
        <w:rPr>
          <w:rFonts w:ascii="Tahoma" w:hAnsi="Tahoma"/>
          <w:b/>
          <w:color w:val="231F20"/>
          <w:w w:val="85"/>
        </w:rPr>
        <w:t>Екатерины</w:t>
      </w:r>
      <w:r>
        <w:rPr>
          <w:rFonts w:ascii="Tahoma" w:hAnsi="Tahoma"/>
          <w:b/>
          <w:color w:val="231F20"/>
          <w:spacing w:val="15"/>
          <w:w w:val="85"/>
        </w:rPr>
        <w:t xml:space="preserve"> </w:t>
      </w:r>
      <w:r>
        <w:rPr>
          <w:rFonts w:ascii="Tahoma" w:hAnsi="Tahoma"/>
          <w:b/>
          <w:color w:val="231F20"/>
          <w:w w:val="85"/>
        </w:rPr>
        <w:t>II</w:t>
      </w:r>
      <w:r>
        <w:rPr>
          <w:rFonts w:ascii="Tahoma" w:hAnsi="Tahoma"/>
          <w:b/>
          <w:color w:val="231F20"/>
          <w:spacing w:val="15"/>
          <w:w w:val="85"/>
        </w:rPr>
        <w:t xml:space="preserve"> </w:t>
      </w:r>
      <w:r>
        <w:rPr>
          <w:rFonts w:ascii="Tahoma" w:hAnsi="Tahoma"/>
          <w:b/>
          <w:color w:val="231F20"/>
          <w:w w:val="85"/>
        </w:rPr>
        <w:t>и</w:t>
      </w:r>
      <w:r>
        <w:rPr>
          <w:rFonts w:ascii="Tahoma" w:hAnsi="Tahoma"/>
          <w:b/>
          <w:color w:val="231F20"/>
          <w:spacing w:val="15"/>
          <w:w w:val="85"/>
        </w:rPr>
        <w:t xml:space="preserve"> </w:t>
      </w:r>
      <w:r>
        <w:rPr>
          <w:rFonts w:ascii="Tahoma" w:hAnsi="Tahoma"/>
          <w:b/>
          <w:color w:val="231F20"/>
          <w:w w:val="85"/>
        </w:rPr>
        <w:t>Павла</w:t>
      </w:r>
      <w:r>
        <w:rPr>
          <w:rFonts w:ascii="Tahoma" w:hAnsi="Tahoma"/>
          <w:b/>
          <w:color w:val="231F20"/>
          <w:spacing w:val="15"/>
          <w:w w:val="85"/>
        </w:rPr>
        <w:t xml:space="preserve"> </w:t>
      </w:r>
      <w:r>
        <w:rPr>
          <w:rFonts w:ascii="Tahoma" w:hAnsi="Tahoma"/>
          <w:b/>
          <w:color w:val="231F20"/>
          <w:w w:val="85"/>
        </w:rPr>
        <w:t>I</w:t>
      </w:r>
      <w:r>
        <w:rPr>
          <w:rFonts w:ascii="Tahoma" w:hAnsi="Tahoma"/>
          <w:b/>
          <w:color w:val="231F20"/>
          <w:spacing w:val="15"/>
          <w:w w:val="85"/>
        </w:rPr>
        <w:t xml:space="preserve"> </w:t>
      </w:r>
      <w:r>
        <w:rPr>
          <w:rFonts w:ascii="Trebuchet MS" w:hAnsi="Trebuchet MS"/>
          <w:color w:val="231F20"/>
          <w:w w:val="85"/>
        </w:rPr>
        <w:t>(18</w:t>
      </w:r>
      <w:r>
        <w:rPr>
          <w:rFonts w:ascii="Trebuchet MS" w:hAnsi="Trebuchet MS"/>
          <w:color w:val="231F20"/>
          <w:spacing w:val="14"/>
          <w:w w:val="85"/>
        </w:rPr>
        <w:t xml:space="preserve"> </w:t>
      </w:r>
      <w:r>
        <w:rPr>
          <w:rFonts w:ascii="Trebuchet MS" w:hAnsi="Trebuchet MS"/>
          <w:color w:val="231F20"/>
          <w:w w:val="85"/>
        </w:rPr>
        <w:t>ч)</w:t>
      </w:r>
    </w:p>
    <w:p w:rsidR="00D4125A" w:rsidRDefault="00D4125A" w:rsidP="00D4125A">
      <w:pPr>
        <w:pStyle w:val="a6"/>
        <w:spacing w:before="73" w:line="259" w:lineRule="auto"/>
        <w:ind w:right="154"/>
        <w:rPr>
          <w:i/>
        </w:rPr>
      </w:pPr>
      <w:r>
        <w:rPr>
          <w:b/>
          <w:i/>
          <w:color w:val="231F20"/>
          <w:w w:val="115"/>
        </w:rPr>
        <w:t>Внутренняя</w:t>
      </w:r>
      <w:r>
        <w:rPr>
          <w:b/>
          <w:i/>
          <w:color w:val="231F20"/>
          <w:spacing w:val="1"/>
          <w:w w:val="115"/>
        </w:rPr>
        <w:t xml:space="preserve"> </w:t>
      </w:r>
      <w:r>
        <w:rPr>
          <w:b/>
          <w:i/>
          <w:color w:val="231F20"/>
          <w:w w:val="115"/>
        </w:rPr>
        <w:t>политика</w:t>
      </w:r>
      <w:r>
        <w:rPr>
          <w:b/>
          <w:i/>
          <w:color w:val="231F20"/>
          <w:spacing w:val="1"/>
          <w:w w:val="115"/>
        </w:rPr>
        <w:t xml:space="preserve"> </w:t>
      </w:r>
      <w:r>
        <w:rPr>
          <w:b/>
          <w:i/>
          <w:color w:val="231F20"/>
          <w:w w:val="115"/>
        </w:rPr>
        <w:t>Екатерины</w:t>
      </w:r>
      <w:r>
        <w:rPr>
          <w:b/>
          <w:i/>
          <w:color w:val="231F20"/>
          <w:spacing w:val="1"/>
          <w:w w:val="115"/>
        </w:rPr>
        <w:t xml:space="preserve"> </w:t>
      </w:r>
      <w:r>
        <w:rPr>
          <w:b/>
          <w:i/>
          <w:color w:val="231F20"/>
          <w:w w:val="115"/>
        </w:rPr>
        <w:t>II</w:t>
      </w:r>
      <w:r>
        <w:rPr>
          <w:color w:val="231F20"/>
          <w:w w:val="115"/>
        </w:rPr>
        <w:t>.</w:t>
      </w:r>
      <w:r>
        <w:rPr>
          <w:color w:val="231F20"/>
          <w:spacing w:val="1"/>
          <w:w w:val="115"/>
        </w:rPr>
        <w:t xml:space="preserve"> </w:t>
      </w:r>
      <w:r>
        <w:rPr>
          <w:color w:val="231F20"/>
          <w:w w:val="115"/>
        </w:rPr>
        <w:t>Личность</w:t>
      </w:r>
      <w:r>
        <w:rPr>
          <w:color w:val="231F20"/>
          <w:spacing w:val="1"/>
          <w:w w:val="115"/>
        </w:rPr>
        <w:t xml:space="preserve"> </w:t>
      </w:r>
      <w:r>
        <w:rPr>
          <w:color w:val="231F20"/>
          <w:w w:val="115"/>
        </w:rPr>
        <w:t>импе-</w:t>
      </w:r>
      <w:r>
        <w:rPr>
          <w:color w:val="231F20"/>
          <w:spacing w:val="1"/>
          <w:w w:val="115"/>
        </w:rPr>
        <w:t xml:space="preserve"> </w:t>
      </w:r>
      <w:r>
        <w:rPr>
          <w:color w:val="231F20"/>
          <w:w w:val="115"/>
        </w:rPr>
        <w:t>ратрицы.</w:t>
      </w:r>
      <w:r>
        <w:rPr>
          <w:color w:val="231F20"/>
          <w:spacing w:val="1"/>
          <w:w w:val="115"/>
        </w:rPr>
        <w:t xml:space="preserve"> </w:t>
      </w:r>
      <w:r>
        <w:rPr>
          <w:color w:val="231F20"/>
          <w:w w:val="115"/>
        </w:rPr>
        <w:t>Идеи</w:t>
      </w:r>
      <w:r>
        <w:rPr>
          <w:color w:val="231F20"/>
          <w:spacing w:val="1"/>
          <w:w w:val="115"/>
        </w:rPr>
        <w:t xml:space="preserve"> </w:t>
      </w:r>
      <w:r>
        <w:rPr>
          <w:color w:val="231F20"/>
          <w:w w:val="115"/>
        </w:rPr>
        <w:t>Просвещения.</w:t>
      </w:r>
      <w:r>
        <w:rPr>
          <w:color w:val="231F20"/>
          <w:spacing w:val="1"/>
          <w:w w:val="115"/>
        </w:rPr>
        <w:t xml:space="preserve"> </w:t>
      </w:r>
      <w:r>
        <w:rPr>
          <w:color w:val="231F20"/>
          <w:w w:val="115"/>
        </w:rPr>
        <w:t>«Просвещенный  абсолютизм»,</w:t>
      </w:r>
      <w:r>
        <w:rPr>
          <w:color w:val="231F20"/>
          <w:spacing w:val="1"/>
          <w:w w:val="115"/>
        </w:rPr>
        <w:t xml:space="preserve"> </w:t>
      </w:r>
      <w:r>
        <w:rPr>
          <w:color w:val="231F20"/>
          <w:w w:val="115"/>
        </w:rPr>
        <w:t>его особенности в России. Секуляризация церковных земель.</w:t>
      </w:r>
      <w:r>
        <w:rPr>
          <w:color w:val="231F20"/>
          <w:spacing w:val="1"/>
          <w:w w:val="115"/>
        </w:rPr>
        <w:t xml:space="preserve"> </w:t>
      </w:r>
      <w:r>
        <w:rPr>
          <w:color w:val="231F20"/>
          <w:w w:val="115"/>
        </w:rPr>
        <w:t>Деятельность Уложенной комиссии. Экономическая и финан-</w:t>
      </w:r>
      <w:r>
        <w:rPr>
          <w:color w:val="231F20"/>
          <w:spacing w:val="1"/>
          <w:w w:val="115"/>
        </w:rPr>
        <w:t xml:space="preserve"> </w:t>
      </w:r>
      <w:r>
        <w:rPr>
          <w:color w:val="231F20"/>
          <w:w w:val="115"/>
        </w:rPr>
        <w:t>совая</w:t>
      </w:r>
      <w:r>
        <w:rPr>
          <w:color w:val="231F20"/>
          <w:spacing w:val="1"/>
          <w:w w:val="115"/>
        </w:rPr>
        <w:t xml:space="preserve"> </w:t>
      </w:r>
      <w:r>
        <w:rPr>
          <w:color w:val="231F20"/>
          <w:w w:val="115"/>
        </w:rPr>
        <w:t>политика</w:t>
      </w:r>
      <w:r>
        <w:rPr>
          <w:color w:val="231F20"/>
          <w:spacing w:val="1"/>
          <w:w w:val="115"/>
        </w:rPr>
        <w:t xml:space="preserve"> </w:t>
      </w:r>
      <w:r>
        <w:rPr>
          <w:color w:val="231F20"/>
          <w:w w:val="115"/>
        </w:rPr>
        <w:t>правительства.</w:t>
      </w:r>
      <w:r>
        <w:rPr>
          <w:color w:val="231F20"/>
          <w:spacing w:val="1"/>
          <w:w w:val="115"/>
        </w:rPr>
        <w:t xml:space="preserve"> </w:t>
      </w:r>
      <w:r>
        <w:rPr>
          <w:color w:val="231F20"/>
          <w:w w:val="115"/>
        </w:rPr>
        <w:t>Начало</w:t>
      </w:r>
      <w:r>
        <w:rPr>
          <w:color w:val="231F20"/>
          <w:spacing w:val="1"/>
          <w:w w:val="115"/>
        </w:rPr>
        <w:t xml:space="preserve"> </w:t>
      </w:r>
      <w:r>
        <w:rPr>
          <w:color w:val="231F20"/>
          <w:w w:val="115"/>
        </w:rPr>
        <w:t>выпуска</w:t>
      </w:r>
      <w:r>
        <w:rPr>
          <w:color w:val="231F20"/>
          <w:spacing w:val="1"/>
          <w:w w:val="115"/>
        </w:rPr>
        <w:t xml:space="preserve"> </w:t>
      </w:r>
      <w:r>
        <w:rPr>
          <w:color w:val="231F20"/>
          <w:w w:val="115"/>
        </w:rPr>
        <w:t>ассигнаций.</w:t>
      </w:r>
      <w:r>
        <w:rPr>
          <w:color w:val="231F20"/>
          <w:spacing w:val="1"/>
          <w:w w:val="115"/>
        </w:rPr>
        <w:t xml:space="preserve"> </w:t>
      </w:r>
      <w:r>
        <w:rPr>
          <w:color w:val="231F20"/>
          <w:w w:val="115"/>
        </w:rPr>
        <w:t>Отмена монополий, умеренность таможенной политики. Воль-</w:t>
      </w:r>
      <w:r>
        <w:rPr>
          <w:color w:val="231F20"/>
          <w:spacing w:val="1"/>
          <w:w w:val="115"/>
        </w:rPr>
        <w:t xml:space="preserve"> </w:t>
      </w:r>
      <w:r>
        <w:rPr>
          <w:color w:val="231F20"/>
          <w:w w:val="115"/>
        </w:rPr>
        <w:t>ное экономическое общество. Губернская реформа. Жалован-</w:t>
      </w:r>
      <w:r>
        <w:rPr>
          <w:color w:val="231F20"/>
          <w:spacing w:val="1"/>
          <w:w w:val="115"/>
        </w:rPr>
        <w:t xml:space="preserve"> </w:t>
      </w:r>
      <w:r>
        <w:rPr>
          <w:color w:val="231F20"/>
          <w:w w:val="115"/>
        </w:rPr>
        <w:t>ные грамоты дворянству и городам. Положение сословий. Дво-</w:t>
      </w:r>
      <w:r>
        <w:rPr>
          <w:color w:val="231F20"/>
          <w:spacing w:val="1"/>
          <w:w w:val="115"/>
        </w:rPr>
        <w:t xml:space="preserve"> </w:t>
      </w:r>
      <w:r>
        <w:rPr>
          <w:color w:val="231F20"/>
          <w:w w:val="115"/>
        </w:rPr>
        <w:t>рянство — «первенствующее сословие» империи. Привлечение</w:t>
      </w:r>
      <w:r>
        <w:rPr>
          <w:color w:val="231F20"/>
          <w:spacing w:val="1"/>
          <w:w w:val="115"/>
        </w:rPr>
        <w:t xml:space="preserve"> </w:t>
      </w:r>
      <w:r>
        <w:rPr>
          <w:color w:val="231F20"/>
          <w:w w:val="115"/>
        </w:rPr>
        <w:t>представителей</w:t>
      </w:r>
      <w:r>
        <w:rPr>
          <w:color w:val="231F20"/>
          <w:spacing w:val="1"/>
          <w:w w:val="115"/>
        </w:rPr>
        <w:t xml:space="preserve"> </w:t>
      </w:r>
      <w:r>
        <w:rPr>
          <w:color w:val="231F20"/>
          <w:w w:val="115"/>
        </w:rPr>
        <w:t>сословий</w:t>
      </w:r>
      <w:r>
        <w:rPr>
          <w:color w:val="231F20"/>
          <w:spacing w:val="1"/>
          <w:w w:val="115"/>
        </w:rPr>
        <w:t xml:space="preserve"> </w:t>
      </w:r>
      <w:r>
        <w:rPr>
          <w:color w:val="231F20"/>
          <w:w w:val="115"/>
        </w:rPr>
        <w:t>к</w:t>
      </w:r>
      <w:r>
        <w:rPr>
          <w:color w:val="231F20"/>
          <w:spacing w:val="1"/>
          <w:w w:val="115"/>
        </w:rPr>
        <w:t xml:space="preserve"> </w:t>
      </w:r>
      <w:r>
        <w:rPr>
          <w:color w:val="231F20"/>
          <w:w w:val="115"/>
        </w:rPr>
        <w:t>местному</w:t>
      </w:r>
      <w:r>
        <w:rPr>
          <w:color w:val="231F20"/>
          <w:spacing w:val="1"/>
          <w:w w:val="115"/>
        </w:rPr>
        <w:t xml:space="preserve"> </w:t>
      </w:r>
      <w:r>
        <w:rPr>
          <w:color w:val="231F20"/>
          <w:w w:val="115"/>
        </w:rPr>
        <w:t>управлению.</w:t>
      </w:r>
      <w:r>
        <w:rPr>
          <w:color w:val="231F20"/>
          <w:spacing w:val="1"/>
          <w:w w:val="115"/>
        </w:rPr>
        <w:t xml:space="preserve"> </w:t>
      </w:r>
      <w:r>
        <w:rPr>
          <w:color w:val="231F20"/>
          <w:w w:val="115"/>
        </w:rPr>
        <w:t>Создание</w:t>
      </w:r>
      <w:r>
        <w:rPr>
          <w:color w:val="231F20"/>
          <w:spacing w:val="1"/>
          <w:w w:val="115"/>
        </w:rPr>
        <w:t xml:space="preserve"> </w:t>
      </w:r>
      <w:r>
        <w:rPr>
          <w:color w:val="231F20"/>
          <w:w w:val="115"/>
        </w:rPr>
        <w:t>дворянских обществ в губерниях и уездах. Расширение приви-</w:t>
      </w:r>
      <w:r>
        <w:rPr>
          <w:color w:val="231F20"/>
          <w:spacing w:val="1"/>
          <w:w w:val="115"/>
        </w:rPr>
        <w:t xml:space="preserve"> </w:t>
      </w:r>
      <w:r>
        <w:rPr>
          <w:color w:val="231F20"/>
          <w:w w:val="115"/>
        </w:rPr>
        <w:t>легий гильдейского купечества в налоговой сфере и городском</w:t>
      </w:r>
      <w:r>
        <w:rPr>
          <w:color w:val="231F20"/>
          <w:spacing w:val="1"/>
          <w:w w:val="115"/>
        </w:rPr>
        <w:t xml:space="preserve"> </w:t>
      </w:r>
      <w:r>
        <w:rPr>
          <w:color w:val="231F20"/>
          <w:w w:val="115"/>
        </w:rPr>
        <w:t>управлении</w:t>
      </w:r>
      <w:r>
        <w:rPr>
          <w:i/>
          <w:color w:val="231F20"/>
          <w:w w:val="115"/>
        </w:rPr>
        <w:t>.</w:t>
      </w:r>
    </w:p>
    <w:p w:rsidR="00D4125A" w:rsidRDefault="00D4125A" w:rsidP="00D4125A">
      <w:pPr>
        <w:pStyle w:val="a6"/>
        <w:spacing w:before="5" w:line="259" w:lineRule="auto"/>
        <w:ind w:right="154"/>
      </w:pPr>
      <w:r>
        <w:rPr>
          <w:color w:val="231F20"/>
          <w:w w:val="115"/>
        </w:rPr>
        <w:t>Национальная политика и народы России в XVIII в. Унифи-</w:t>
      </w:r>
      <w:r>
        <w:rPr>
          <w:color w:val="231F20"/>
          <w:spacing w:val="1"/>
          <w:w w:val="115"/>
        </w:rPr>
        <w:t xml:space="preserve"> </w:t>
      </w:r>
      <w:r>
        <w:rPr>
          <w:color w:val="231F20"/>
          <w:w w:val="115"/>
        </w:rPr>
        <w:t>кация управления на окраинах империи. Ликвидация гетман-</w:t>
      </w:r>
      <w:r>
        <w:rPr>
          <w:color w:val="231F20"/>
          <w:spacing w:val="1"/>
          <w:w w:val="115"/>
        </w:rPr>
        <w:t xml:space="preserve"> </w:t>
      </w:r>
      <w:r>
        <w:rPr>
          <w:color w:val="231F20"/>
          <w:w w:val="115"/>
        </w:rPr>
        <w:t>ства на Левобережной Украине и Войска Запорожского. Фор-</w:t>
      </w:r>
      <w:r>
        <w:rPr>
          <w:color w:val="231F20"/>
          <w:spacing w:val="1"/>
          <w:w w:val="115"/>
        </w:rPr>
        <w:t xml:space="preserve"> </w:t>
      </w:r>
      <w:r>
        <w:rPr>
          <w:color w:val="231F20"/>
          <w:w w:val="115"/>
        </w:rPr>
        <w:t>мирование</w:t>
      </w:r>
      <w:r>
        <w:rPr>
          <w:color w:val="231F20"/>
          <w:spacing w:val="1"/>
          <w:w w:val="115"/>
        </w:rPr>
        <w:t xml:space="preserve"> </w:t>
      </w:r>
      <w:r>
        <w:rPr>
          <w:color w:val="231F20"/>
          <w:w w:val="115"/>
        </w:rPr>
        <w:t>Кубанского</w:t>
      </w:r>
      <w:r>
        <w:rPr>
          <w:color w:val="231F20"/>
          <w:spacing w:val="1"/>
          <w:w w:val="115"/>
        </w:rPr>
        <w:t xml:space="preserve"> </w:t>
      </w:r>
      <w:r>
        <w:rPr>
          <w:color w:val="231F20"/>
          <w:w w:val="115"/>
        </w:rPr>
        <w:t>казачества.</w:t>
      </w:r>
      <w:r>
        <w:rPr>
          <w:color w:val="231F20"/>
          <w:spacing w:val="1"/>
          <w:w w:val="115"/>
        </w:rPr>
        <w:t xml:space="preserve"> </w:t>
      </w:r>
      <w:r>
        <w:rPr>
          <w:color w:val="231F20"/>
          <w:w w:val="115"/>
        </w:rPr>
        <w:t>Активизация</w:t>
      </w:r>
      <w:r>
        <w:rPr>
          <w:color w:val="231F20"/>
          <w:spacing w:val="1"/>
          <w:w w:val="115"/>
        </w:rPr>
        <w:t xml:space="preserve"> </w:t>
      </w:r>
      <w:r>
        <w:rPr>
          <w:color w:val="231F20"/>
          <w:w w:val="115"/>
        </w:rPr>
        <w:t>деятельности</w:t>
      </w:r>
      <w:r>
        <w:rPr>
          <w:color w:val="231F20"/>
          <w:spacing w:val="-55"/>
          <w:w w:val="115"/>
        </w:rPr>
        <w:t xml:space="preserve"> </w:t>
      </w:r>
      <w:r>
        <w:rPr>
          <w:color w:val="231F20"/>
          <w:w w:val="115"/>
        </w:rPr>
        <w:t>по привлечению иностранцев в Россию</w:t>
      </w:r>
      <w:r>
        <w:rPr>
          <w:i/>
          <w:color w:val="231F20"/>
          <w:w w:val="115"/>
        </w:rPr>
        <w:t xml:space="preserve">. </w:t>
      </w:r>
      <w:r>
        <w:rPr>
          <w:color w:val="231F20"/>
          <w:w w:val="115"/>
        </w:rPr>
        <w:t>Расселение колонистов</w:t>
      </w:r>
      <w:r>
        <w:rPr>
          <w:color w:val="231F20"/>
          <w:spacing w:val="1"/>
          <w:w w:val="115"/>
        </w:rPr>
        <w:t xml:space="preserve"> </w:t>
      </w:r>
      <w:r>
        <w:rPr>
          <w:color w:val="231F20"/>
          <w:w w:val="115"/>
        </w:rPr>
        <w:t>в Новороссии, Поволжье, других регионах. Укрепление веро-</w:t>
      </w:r>
      <w:r>
        <w:rPr>
          <w:color w:val="231F20"/>
          <w:spacing w:val="1"/>
          <w:w w:val="115"/>
        </w:rPr>
        <w:t xml:space="preserve"> </w:t>
      </w:r>
      <w:r>
        <w:rPr>
          <w:color w:val="231F20"/>
          <w:w w:val="115"/>
        </w:rPr>
        <w:t>терпимости</w:t>
      </w:r>
      <w:r>
        <w:rPr>
          <w:color w:val="231F20"/>
          <w:spacing w:val="1"/>
          <w:w w:val="115"/>
        </w:rPr>
        <w:t xml:space="preserve"> </w:t>
      </w:r>
      <w:r>
        <w:rPr>
          <w:color w:val="231F20"/>
          <w:w w:val="115"/>
        </w:rPr>
        <w:t>по</w:t>
      </w:r>
      <w:r>
        <w:rPr>
          <w:color w:val="231F20"/>
          <w:spacing w:val="1"/>
          <w:w w:val="115"/>
        </w:rPr>
        <w:t xml:space="preserve"> </w:t>
      </w:r>
      <w:r>
        <w:rPr>
          <w:color w:val="231F20"/>
          <w:w w:val="115"/>
        </w:rPr>
        <w:t>отношению</w:t>
      </w:r>
      <w:r>
        <w:rPr>
          <w:color w:val="231F20"/>
          <w:spacing w:val="1"/>
          <w:w w:val="115"/>
        </w:rPr>
        <w:t xml:space="preserve"> </w:t>
      </w:r>
      <w:r>
        <w:rPr>
          <w:color w:val="231F20"/>
          <w:w w:val="115"/>
        </w:rPr>
        <w:t>к</w:t>
      </w:r>
      <w:r>
        <w:rPr>
          <w:color w:val="231F20"/>
          <w:spacing w:val="1"/>
          <w:w w:val="115"/>
        </w:rPr>
        <w:t xml:space="preserve"> </w:t>
      </w:r>
      <w:r>
        <w:rPr>
          <w:color w:val="231F20"/>
          <w:w w:val="115"/>
        </w:rPr>
        <w:t>неправославным</w:t>
      </w:r>
      <w:r>
        <w:rPr>
          <w:color w:val="231F20"/>
          <w:spacing w:val="1"/>
          <w:w w:val="115"/>
        </w:rPr>
        <w:t xml:space="preserve"> </w:t>
      </w:r>
      <w:r>
        <w:rPr>
          <w:color w:val="231F20"/>
          <w:w w:val="115"/>
        </w:rPr>
        <w:t>и</w:t>
      </w:r>
      <w:r>
        <w:rPr>
          <w:color w:val="231F20"/>
          <w:spacing w:val="1"/>
          <w:w w:val="115"/>
        </w:rPr>
        <w:t xml:space="preserve"> </w:t>
      </w:r>
      <w:r>
        <w:rPr>
          <w:color w:val="231F20"/>
          <w:w w:val="115"/>
        </w:rPr>
        <w:t>нехристиан-</w:t>
      </w:r>
      <w:r>
        <w:rPr>
          <w:color w:val="231F20"/>
          <w:spacing w:val="-55"/>
          <w:w w:val="115"/>
        </w:rPr>
        <w:t xml:space="preserve"> </w:t>
      </w:r>
      <w:r>
        <w:rPr>
          <w:color w:val="231F20"/>
          <w:w w:val="115"/>
        </w:rPr>
        <w:t>ским конфессиям. Политика по отношению к исламу. Башкир-</w:t>
      </w:r>
      <w:r>
        <w:rPr>
          <w:color w:val="231F20"/>
          <w:spacing w:val="1"/>
          <w:w w:val="115"/>
        </w:rPr>
        <w:t xml:space="preserve"> </w:t>
      </w:r>
      <w:r>
        <w:rPr>
          <w:color w:val="231F20"/>
          <w:w w:val="115"/>
        </w:rPr>
        <w:t>ские</w:t>
      </w:r>
      <w:r>
        <w:rPr>
          <w:color w:val="231F20"/>
          <w:spacing w:val="18"/>
          <w:w w:val="115"/>
        </w:rPr>
        <w:t xml:space="preserve"> </w:t>
      </w:r>
      <w:r>
        <w:rPr>
          <w:color w:val="231F20"/>
          <w:w w:val="115"/>
        </w:rPr>
        <w:t>восстания.</w:t>
      </w:r>
      <w:r>
        <w:rPr>
          <w:color w:val="231F20"/>
          <w:spacing w:val="18"/>
          <w:w w:val="115"/>
        </w:rPr>
        <w:t xml:space="preserve"> </w:t>
      </w:r>
      <w:r>
        <w:rPr>
          <w:color w:val="231F20"/>
          <w:w w:val="115"/>
        </w:rPr>
        <w:t>Формирование</w:t>
      </w:r>
      <w:r>
        <w:rPr>
          <w:color w:val="231F20"/>
          <w:spacing w:val="18"/>
          <w:w w:val="115"/>
        </w:rPr>
        <w:t xml:space="preserve"> </w:t>
      </w:r>
      <w:r>
        <w:rPr>
          <w:color w:val="231F20"/>
          <w:w w:val="115"/>
        </w:rPr>
        <w:t>черты</w:t>
      </w:r>
      <w:r>
        <w:rPr>
          <w:color w:val="231F20"/>
          <w:spacing w:val="18"/>
          <w:w w:val="115"/>
        </w:rPr>
        <w:t xml:space="preserve"> </w:t>
      </w:r>
      <w:r>
        <w:rPr>
          <w:color w:val="231F20"/>
          <w:w w:val="115"/>
        </w:rPr>
        <w:t>оседлости.</w:t>
      </w:r>
    </w:p>
    <w:p w:rsidR="00D4125A" w:rsidRDefault="00D4125A" w:rsidP="00D4125A">
      <w:pPr>
        <w:spacing w:before="70" w:line="259" w:lineRule="auto"/>
        <w:ind w:left="157" w:right="155" w:firstLine="226"/>
        <w:jc w:val="both"/>
        <w:rPr>
          <w:sz w:val="20"/>
        </w:rPr>
      </w:pPr>
      <w:r>
        <w:rPr>
          <w:b/>
          <w:i/>
          <w:color w:val="231F20"/>
          <w:w w:val="120"/>
          <w:sz w:val="20"/>
        </w:rPr>
        <w:t>Экономическое</w:t>
      </w:r>
      <w:r>
        <w:rPr>
          <w:b/>
          <w:i/>
          <w:color w:val="231F20"/>
          <w:spacing w:val="1"/>
          <w:w w:val="120"/>
          <w:sz w:val="20"/>
        </w:rPr>
        <w:t xml:space="preserve"> </w:t>
      </w:r>
      <w:r>
        <w:rPr>
          <w:b/>
          <w:i/>
          <w:color w:val="231F20"/>
          <w:w w:val="120"/>
          <w:sz w:val="20"/>
        </w:rPr>
        <w:t>развитие</w:t>
      </w:r>
      <w:r>
        <w:rPr>
          <w:b/>
          <w:i/>
          <w:color w:val="231F20"/>
          <w:spacing w:val="1"/>
          <w:w w:val="120"/>
          <w:sz w:val="20"/>
        </w:rPr>
        <w:t xml:space="preserve"> </w:t>
      </w:r>
      <w:r>
        <w:rPr>
          <w:b/>
          <w:i/>
          <w:color w:val="231F20"/>
          <w:w w:val="120"/>
          <w:sz w:val="20"/>
        </w:rPr>
        <w:t>России</w:t>
      </w:r>
      <w:r>
        <w:rPr>
          <w:b/>
          <w:i/>
          <w:color w:val="231F20"/>
          <w:spacing w:val="1"/>
          <w:w w:val="120"/>
          <w:sz w:val="20"/>
        </w:rPr>
        <w:t xml:space="preserve"> </w:t>
      </w:r>
      <w:r>
        <w:rPr>
          <w:b/>
          <w:i/>
          <w:color w:val="231F20"/>
          <w:w w:val="120"/>
          <w:sz w:val="20"/>
        </w:rPr>
        <w:t>во</w:t>
      </w:r>
      <w:r>
        <w:rPr>
          <w:b/>
          <w:i/>
          <w:color w:val="231F20"/>
          <w:spacing w:val="1"/>
          <w:w w:val="120"/>
          <w:sz w:val="20"/>
        </w:rPr>
        <w:t xml:space="preserve"> </w:t>
      </w:r>
      <w:r>
        <w:rPr>
          <w:b/>
          <w:i/>
          <w:color w:val="231F20"/>
          <w:w w:val="120"/>
          <w:sz w:val="20"/>
        </w:rPr>
        <w:t>второй</w:t>
      </w:r>
      <w:r>
        <w:rPr>
          <w:b/>
          <w:i/>
          <w:color w:val="231F20"/>
          <w:spacing w:val="1"/>
          <w:w w:val="120"/>
          <w:sz w:val="20"/>
        </w:rPr>
        <w:t xml:space="preserve"> </w:t>
      </w:r>
      <w:r>
        <w:rPr>
          <w:b/>
          <w:i/>
          <w:color w:val="231F20"/>
          <w:w w:val="120"/>
          <w:sz w:val="20"/>
        </w:rPr>
        <w:t>половине</w:t>
      </w:r>
      <w:r>
        <w:rPr>
          <w:b/>
          <w:i/>
          <w:color w:val="231F20"/>
          <w:spacing w:val="1"/>
          <w:w w:val="120"/>
          <w:sz w:val="20"/>
        </w:rPr>
        <w:t xml:space="preserve"> </w:t>
      </w:r>
      <w:r>
        <w:rPr>
          <w:b/>
          <w:i/>
          <w:color w:val="231F20"/>
          <w:w w:val="120"/>
          <w:sz w:val="20"/>
        </w:rPr>
        <w:t xml:space="preserve">XVIII в. </w:t>
      </w:r>
      <w:r>
        <w:rPr>
          <w:color w:val="231F20"/>
          <w:w w:val="120"/>
          <w:sz w:val="20"/>
        </w:rPr>
        <w:t>Крестьяне: крепостные, государственные, монастыр-</w:t>
      </w:r>
      <w:r>
        <w:rPr>
          <w:color w:val="231F20"/>
          <w:spacing w:val="-57"/>
          <w:w w:val="120"/>
          <w:sz w:val="20"/>
        </w:rPr>
        <w:t xml:space="preserve"> </w:t>
      </w:r>
      <w:r>
        <w:rPr>
          <w:color w:val="231F20"/>
          <w:w w:val="120"/>
          <w:sz w:val="20"/>
        </w:rPr>
        <w:t>ские.</w:t>
      </w:r>
      <w:r>
        <w:rPr>
          <w:color w:val="231F20"/>
          <w:spacing w:val="-13"/>
          <w:w w:val="120"/>
          <w:sz w:val="20"/>
        </w:rPr>
        <w:t xml:space="preserve"> </w:t>
      </w:r>
      <w:r>
        <w:rPr>
          <w:color w:val="231F20"/>
          <w:w w:val="120"/>
          <w:sz w:val="20"/>
        </w:rPr>
        <w:t>Условия</w:t>
      </w:r>
      <w:r>
        <w:rPr>
          <w:color w:val="231F20"/>
          <w:spacing w:val="-13"/>
          <w:w w:val="120"/>
          <w:sz w:val="20"/>
        </w:rPr>
        <w:t xml:space="preserve"> </w:t>
      </w:r>
      <w:r>
        <w:rPr>
          <w:color w:val="231F20"/>
          <w:w w:val="120"/>
          <w:sz w:val="20"/>
        </w:rPr>
        <w:t>жизни</w:t>
      </w:r>
      <w:r>
        <w:rPr>
          <w:color w:val="231F20"/>
          <w:spacing w:val="-13"/>
          <w:w w:val="120"/>
          <w:sz w:val="20"/>
        </w:rPr>
        <w:t xml:space="preserve"> </w:t>
      </w:r>
      <w:r>
        <w:rPr>
          <w:color w:val="231F20"/>
          <w:w w:val="120"/>
          <w:sz w:val="20"/>
        </w:rPr>
        <w:t>крепостной</w:t>
      </w:r>
      <w:r>
        <w:rPr>
          <w:color w:val="231F20"/>
          <w:spacing w:val="-13"/>
          <w:w w:val="120"/>
          <w:sz w:val="20"/>
        </w:rPr>
        <w:t xml:space="preserve"> </w:t>
      </w:r>
      <w:r>
        <w:rPr>
          <w:color w:val="231F20"/>
          <w:w w:val="120"/>
          <w:sz w:val="20"/>
        </w:rPr>
        <w:t>деревни.</w:t>
      </w:r>
      <w:r>
        <w:rPr>
          <w:color w:val="231F20"/>
          <w:spacing w:val="-13"/>
          <w:w w:val="120"/>
          <w:sz w:val="20"/>
        </w:rPr>
        <w:t xml:space="preserve"> </w:t>
      </w:r>
      <w:r>
        <w:rPr>
          <w:color w:val="231F20"/>
          <w:w w:val="120"/>
          <w:sz w:val="20"/>
        </w:rPr>
        <w:t>Права</w:t>
      </w:r>
      <w:r>
        <w:rPr>
          <w:color w:val="231F20"/>
          <w:spacing w:val="-13"/>
          <w:w w:val="120"/>
          <w:sz w:val="20"/>
        </w:rPr>
        <w:t xml:space="preserve"> </w:t>
      </w:r>
      <w:r>
        <w:rPr>
          <w:color w:val="231F20"/>
          <w:w w:val="120"/>
          <w:sz w:val="20"/>
        </w:rPr>
        <w:t>помещика</w:t>
      </w:r>
      <w:r>
        <w:rPr>
          <w:color w:val="231F20"/>
          <w:spacing w:val="-13"/>
          <w:w w:val="120"/>
          <w:sz w:val="20"/>
        </w:rPr>
        <w:t xml:space="preserve"> </w:t>
      </w:r>
      <w:r>
        <w:rPr>
          <w:color w:val="231F20"/>
          <w:w w:val="120"/>
          <w:sz w:val="20"/>
        </w:rPr>
        <w:t>по</w:t>
      </w:r>
      <w:r>
        <w:rPr>
          <w:color w:val="231F20"/>
          <w:spacing w:val="-58"/>
          <w:w w:val="120"/>
          <w:sz w:val="20"/>
        </w:rPr>
        <w:t xml:space="preserve"> </w:t>
      </w:r>
      <w:r>
        <w:rPr>
          <w:color w:val="231F20"/>
          <w:w w:val="115"/>
          <w:sz w:val="20"/>
        </w:rPr>
        <w:t>отношению к своим крепостным. Барщинное и оброчное хозяй-</w:t>
      </w:r>
      <w:r>
        <w:rPr>
          <w:color w:val="231F20"/>
          <w:spacing w:val="1"/>
          <w:w w:val="115"/>
          <w:sz w:val="20"/>
        </w:rPr>
        <w:t xml:space="preserve"> </w:t>
      </w:r>
      <w:r>
        <w:rPr>
          <w:color w:val="231F20"/>
          <w:w w:val="120"/>
          <w:sz w:val="20"/>
        </w:rPr>
        <w:t>ство. Дворовые люди</w:t>
      </w:r>
      <w:r>
        <w:rPr>
          <w:i/>
          <w:color w:val="231F20"/>
          <w:w w:val="120"/>
          <w:sz w:val="20"/>
        </w:rPr>
        <w:t xml:space="preserve">. </w:t>
      </w:r>
      <w:r>
        <w:rPr>
          <w:color w:val="231F20"/>
          <w:w w:val="120"/>
          <w:sz w:val="20"/>
        </w:rPr>
        <w:t>Роль крепостного строя в экономике</w:t>
      </w:r>
      <w:r>
        <w:rPr>
          <w:color w:val="231F20"/>
          <w:spacing w:val="1"/>
          <w:w w:val="120"/>
          <w:sz w:val="20"/>
        </w:rPr>
        <w:t xml:space="preserve"> </w:t>
      </w:r>
      <w:r>
        <w:rPr>
          <w:color w:val="231F20"/>
          <w:w w:val="120"/>
          <w:sz w:val="20"/>
        </w:rPr>
        <w:t>страны.</w:t>
      </w:r>
    </w:p>
    <w:p w:rsidR="00D4125A" w:rsidRDefault="00D4125A" w:rsidP="00D4125A">
      <w:pPr>
        <w:pStyle w:val="a6"/>
        <w:spacing w:before="3" w:line="259" w:lineRule="auto"/>
        <w:ind w:right="156"/>
      </w:pPr>
      <w:r>
        <w:rPr>
          <w:color w:val="231F20"/>
          <w:w w:val="120"/>
        </w:rPr>
        <w:t>Промышленность</w:t>
      </w:r>
      <w:r>
        <w:rPr>
          <w:color w:val="231F20"/>
          <w:spacing w:val="-3"/>
          <w:w w:val="120"/>
        </w:rPr>
        <w:t xml:space="preserve"> </w:t>
      </w:r>
      <w:r>
        <w:rPr>
          <w:color w:val="231F20"/>
          <w:w w:val="120"/>
        </w:rPr>
        <w:t>в</w:t>
      </w:r>
      <w:r>
        <w:rPr>
          <w:color w:val="231F20"/>
          <w:spacing w:val="-3"/>
          <w:w w:val="120"/>
        </w:rPr>
        <w:t xml:space="preserve"> </w:t>
      </w:r>
      <w:r>
        <w:rPr>
          <w:color w:val="231F20"/>
          <w:w w:val="120"/>
        </w:rPr>
        <w:t>городе</w:t>
      </w:r>
      <w:r>
        <w:rPr>
          <w:color w:val="231F20"/>
          <w:spacing w:val="-3"/>
          <w:w w:val="120"/>
        </w:rPr>
        <w:t xml:space="preserve"> </w:t>
      </w:r>
      <w:r>
        <w:rPr>
          <w:color w:val="231F20"/>
          <w:w w:val="120"/>
        </w:rPr>
        <w:t>и</w:t>
      </w:r>
      <w:r>
        <w:rPr>
          <w:color w:val="231F20"/>
          <w:spacing w:val="-2"/>
          <w:w w:val="120"/>
        </w:rPr>
        <w:t xml:space="preserve"> </w:t>
      </w:r>
      <w:r>
        <w:rPr>
          <w:color w:val="231F20"/>
          <w:w w:val="120"/>
        </w:rPr>
        <w:t>деревне.</w:t>
      </w:r>
      <w:r>
        <w:rPr>
          <w:color w:val="231F20"/>
          <w:spacing w:val="-3"/>
          <w:w w:val="120"/>
        </w:rPr>
        <w:t xml:space="preserve"> </w:t>
      </w:r>
      <w:r>
        <w:rPr>
          <w:color w:val="231F20"/>
          <w:w w:val="120"/>
        </w:rPr>
        <w:t>Роль</w:t>
      </w:r>
      <w:r>
        <w:rPr>
          <w:color w:val="231F20"/>
          <w:spacing w:val="-3"/>
          <w:w w:val="120"/>
        </w:rPr>
        <w:t xml:space="preserve"> </w:t>
      </w:r>
      <w:r>
        <w:rPr>
          <w:color w:val="231F20"/>
          <w:w w:val="120"/>
        </w:rPr>
        <w:t>государства,</w:t>
      </w:r>
      <w:r>
        <w:rPr>
          <w:color w:val="231F20"/>
          <w:spacing w:val="-3"/>
          <w:w w:val="120"/>
        </w:rPr>
        <w:t xml:space="preserve"> </w:t>
      </w:r>
      <w:r>
        <w:rPr>
          <w:color w:val="231F20"/>
          <w:w w:val="120"/>
        </w:rPr>
        <w:t>ку-</w:t>
      </w:r>
      <w:r>
        <w:rPr>
          <w:color w:val="231F20"/>
          <w:spacing w:val="-57"/>
          <w:w w:val="120"/>
        </w:rPr>
        <w:t xml:space="preserve"> </w:t>
      </w:r>
      <w:r>
        <w:rPr>
          <w:color w:val="231F20"/>
          <w:w w:val="120"/>
        </w:rPr>
        <w:t>печества, помещиков в развитии промышленности. Крепост-</w:t>
      </w:r>
      <w:r>
        <w:rPr>
          <w:color w:val="231F20"/>
          <w:spacing w:val="1"/>
          <w:w w:val="120"/>
        </w:rPr>
        <w:t xml:space="preserve"> </w:t>
      </w:r>
      <w:r>
        <w:rPr>
          <w:color w:val="231F20"/>
          <w:w w:val="115"/>
        </w:rPr>
        <w:t>ной и вольнонаемный труд</w:t>
      </w:r>
      <w:r>
        <w:rPr>
          <w:i/>
          <w:color w:val="231F20"/>
          <w:w w:val="115"/>
        </w:rPr>
        <w:t xml:space="preserve">. </w:t>
      </w:r>
      <w:r>
        <w:rPr>
          <w:color w:val="231F20"/>
          <w:w w:val="115"/>
        </w:rPr>
        <w:t>Привлечение крепостных оброчных</w:t>
      </w:r>
      <w:r>
        <w:rPr>
          <w:color w:val="231F20"/>
          <w:spacing w:val="-55"/>
          <w:w w:val="115"/>
        </w:rPr>
        <w:t xml:space="preserve"> </w:t>
      </w:r>
      <w:r>
        <w:rPr>
          <w:color w:val="231F20"/>
          <w:w w:val="120"/>
        </w:rPr>
        <w:t>крестьян к работе на мануфактурах</w:t>
      </w:r>
      <w:r>
        <w:rPr>
          <w:i/>
          <w:color w:val="231F20"/>
          <w:w w:val="120"/>
        </w:rPr>
        <w:t xml:space="preserve">. </w:t>
      </w:r>
      <w:r>
        <w:rPr>
          <w:color w:val="231F20"/>
          <w:w w:val="120"/>
        </w:rPr>
        <w:t>Развитие крестьянских</w:t>
      </w:r>
      <w:r>
        <w:rPr>
          <w:color w:val="231F20"/>
          <w:spacing w:val="1"/>
          <w:w w:val="120"/>
        </w:rPr>
        <w:t xml:space="preserve"> </w:t>
      </w:r>
      <w:r>
        <w:rPr>
          <w:color w:val="231F20"/>
          <w:w w:val="115"/>
        </w:rPr>
        <w:t>промыслов. Рост текстильной промышленности: распростране-</w:t>
      </w:r>
      <w:r>
        <w:rPr>
          <w:color w:val="231F20"/>
          <w:spacing w:val="1"/>
          <w:w w:val="115"/>
        </w:rPr>
        <w:t xml:space="preserve"> </w:t>
      </w:r>
      <w:r>
        <w:rPr>
          <w:color w:val="231F20"/>
          <w:w w:val="120"/>
        </w:rPr>
        <w:t>ние производства хлопчатобумажных тканей. Начало извест-</w:t>
      </w:r>
      <w:r>
        <w:rPr>
          <w:color w:val="231F20"/>
          <w:spacing w:val="1"/>
          <w:w w:val="120"/>
        </w:rPr>
        <w:t xml:space="preserve"> </w:t>
      </w:r>
      <w:r>
        <w:rPr>
          <w:color w:val="231F20"/>
          <w:w w:val="120"/>
        </w:rPr>
        <w:t>ных</w:t>
      </w:r>
      <w:r>
        <w:rPr>
          <w:color w:val="231F20"/>
          <w:spacing w:val="1"/>
          <w:w w:val="120"/>
        </w:rPr>
        <w:t xml:space="preserve"> </w:t>
      </w:r>
      <w:r>
        <w:rPr>
          <w:color w:val="231F20"/>
          <w:w w:val="120"/>
        </w:rPr>
        <w:t>предпринимательских</w:t>
      </w:r>
      <w:r>
        <w:rPr>
          <w:color w:val="231F20"/>
          <w:spacing w:val="1"/>
          <w:w w:val="120"/>
        </w:rPr>
        <w:t xml:space="preserve"> </w:t>
      </w:r>
      <w:r>
        <w:rPr>
          <w:color w:val="231F20"/>
          <w:w w:val="120"/>
        </w:rPr>
        <w:t>династий:</w:t>
      </w:r>
      <w:r>
        <w:rPr>
          <w:color w:val="231F20"/>
          <w:spacing w:val="1"/>
          <w:w w:val="120"/>
        </w:rPr>
        <w:t xml:space="preserve"> </w:t>
      </w:r>
      <w:r>
        <w:rPr>
          <w:color w:val="231F20"/>
          <w:w w:val="120"/>
        </w:rPr>
        <w:t>Морозовы,</w:t>
      </w:r>
      <w:r>
        <w:rPr>
          <w:color w:val="231F20"/>
          <w:spacing w:val="1"/>
          <w:w w:val="120"/>
        </w:rPr>
        <w:t xml:space="preserve"> </w:t>
      </w:r>
      <w:r>
        <w:rPr>
          <w:color w:val="231F20"/>
          <w:w w:val="120"/>
        </w:rPr>
        <w:t>Рябушин-</w:t>
      </w:r>
      <w:r>
        <w:rPr>
          <w:color w:val="231F20"/>
          <w:spacing w:val="-57"/>
          <w:w w:val="120"/>
        </w:rPr>
        <w:t xml:space="preserve"> </w:t>
      </w:r>
      <w:r>
        <w:rPr>
          <w:color w:val="231F20"/>
          <w:w w:val="120"/>
        </w:rPr>
        <w:t>ские,</w:t>
      </w:r>
      <w:r>
        <w:rPr>
          <w:color w:val="231F20"/>
          <w:spacing w:val="9"/>
          <w:w w:val="120"/>
        </w:rPr>
        <w:t xml:space="preserve"> </w:t>
      </w:r>
      <w:r>
        <w:rPr>
          <w:color w:val="231F20"/>
          <w:w w:val="120"/>
        </w:rPr>
        <w:t>Гарелины,</w:t>
      </w:r>
      <w:r>
        <w:rPr>
          <w:color w:val="231F20"/>
          <w:spacing w:val="9"/>
          <w:w w:val="120"/>
        </w:rPr>
        <w:t xml:space="preserve"> </w:t>
      </w:r>
      <w:r>
        <w:rPr>
          <w:color w:val="231F20"/>
          <w:w w:val="120"/>
        </w:rPr>
        <w:t>Прохоровы,</w:t>
      </w:r>
      <w:r>
        <w:rPr>
          <w:color w:val="231F20"/>
          <w:spacing w:val="9"/>
          <w:w w:val="120"/>
        </w:rPr>
        <w:t xml:space="preserve"> </w:t>
      </w:r>
      <w:r>
        <w:rPr>
          <w:color w:val="231F20"/>
          <w:w w:val="120"/>
        </w:rPr>
        <w:t>Демидовы</w:t>
      </w:r>
      <w:r>
        <w:rPr>
          <w:color w:val="231F20"/>
          <w:spacing w:val="10"/>
          <w:w w:val="120"/>
        </w:rPr>
        <w:t xml:space="preserve"> </w:t>
      </w:r>
      <w:r>
        <w:rPr>
          <w:color w:val="231F20"/>
          <w:w w:val="120"/>
        </w:rPr>
        <w:t>и</w:t>
      </w:r>
      <w:r>
        <w:rPr>
          <w:color w:val="231F20"/>
          <w:spacing w:val="9"/>
          <w:w w:val="120"/>
        </w:rPr>
        <w:t xml:space="preserve"> </w:t>
      </w:r>
      <w:r>
        <w:rPr>
          <w:color w:val="231F20"/>
          <w:w w:val="120"/>
        </w:rPr>
        <w:t>др.</w:t>
      </w:r>
    </w:p>
    <w:p w:rsidR="00D4125A" w:rsidRDefault="00D4125A" w:rsidP="00D4125A">
      <w:pPr>
        <w:pStyle w:val="a6"/>
        <w:spacing w:before="3" w:line="259" w:lineRule="auto"/>
        <w:ind w:right="154"/>
        <w:rPr>
          <w:i/>
        </w:rPr>
      </w:pPr>
      <w:r>
        <w:rPr>
          <w:color w:val="231F20"/>
          <w:w w:val="115"/>
        </w:rPr>
        <w:t>Внутренняя и внешняя торговля. Торговые пути внутри стра-</w:t>
      </w:r>
      <w:r>
        <w:rPr>
          <w:color w:val="231F20"/>
          <w:spacing w:val="1"/>
          <w:w w:val="115"/>
        </w:rPr>
        <w:t xml:space="preserve"> </w:t>
      </w:r>
      <w:r>
        <w:rPr>
          <w:color w:val="231F20"/>
          <w:w w:val="115"/>
        </w:rPr>
        <w:t>ны.</w:t>
      </w:r>
      <w:r>
        <w:rPr>
          <w:color w:val="231F20"/>
          <w:spacing w:val="1"/>
          <w:w w:val="115"/>
        </w:rPr>
        <w:t xml:space="preserve"> </w:t>
      </w:r>
      <w:r>
        <w:rPr>
          <w:color w:val="231F20"/>
          <w:w w:val="115"/>
        </w:rPr>
        <w:t>Водно-транспортные</w:t>
      </w:r>
      <w:r>
        <w:rPr>
          <w:color w:val="231F20"/>
          <w:spacing w:val="1"/>
          <w:w w:val="115"/>
        </w:rPr>
        <w:t xml:space="preserve"> </w:t>
      </w:r>
      <w:r>
        <w:rPr>
          <w:color w:val="231F20"/>
          <w:w w:val="115"/>
        </w:rPr>
        <w:t>системы:</w:t>
      </w:r>
      <w:r>
        <w:rPr>
          <w:color w:val="231F20"/>
          <w:spacing w:val="1"/>
          <w:w w:val="115"/>
        </w:rPr>
        <w:t xml:space="preserve"> </w:t>
      </w:r>
      <w:r>
        <w:rPr>
          <w:color w:val="231F20"/>
          <w:w w:val="115"/>
        </w:rPr>
        <w:t>Вышневолоцкая,</w:t>
      </w:r>
      <w:r>
        <w:rPr>
          <w:color w:val="231F20"/>
          <w:spacing w:val="1"/>
          <w:w w:val="115"/>
        </w:rPr>
        <w:t xml:space="preserve"> </w:t>
      </w:r>
      <w:r>
        <w:rPr>
          <w:color w:val="231F20"/>
          <w:w w:val="115"/>
        </w:rPr>
        <w:t>Тихвин-</w:t>
      </w:r>
      <w:r>
        <w:rPr>
          <w:color w:val="231F20"/>
          <w:spacing w:val="1"/>
          <w:w w:val="115"/>
        </w:rPr>
        <w:t xml:space="preserve"> </w:t>
      </w:r>
      <w:r>
        <w:rPr>
          <w:color w:val="231F20"/>
          <w:w w:val="115"/>
        </w:rPr>
        <w:t>ская, Мариинская и др. Ярмарки и их роль во внутренней тор-</w:t>
      </w:r>
      <w:r>
        <w:rPr>
          <w:color w:val="231F20"/>
          <w:spacing w:val="1"/>
          <w:w w:val="115"/>
        </w:rPr>
        <w:t xml:space="preserve"> </w:t>
      </w:r>
      <w:r>
        <w:rPr>
          <w:color w:val="231F20"/>
          <w:w w:val="115"/>
        </w:rPr>
        <w:t>говле. Макарьевская, Ирбитская, Свенская, Коренная ярмарки.</w:t>
      </w:r>
      <w:r>
        <w:rPr>
          <w:color w:val="231F20"/>
          <w:spacing w:val="1"/>
          <w:w w:val="115"/>
        </w:rPr>
        <w:t xml:space="preserve"> </w:t>
      </w:r>
      <w:r>
        <w:rPr>
          <w:color w:val="231F20"/>
          <w:w w:val="115"/>
        </w:rPr>
        <w:t>Ярмарки</w:t>
      </w:r>
      <w:r>
        <w:rPr>
          <w:color w:val="231F20"/>
          <w:spacing w:val="37"/>
          <w:w w:val="115"/>
        </w:rPr>
        <w:t xml:space="preserve"> </w:t>
      </w:r>
      <w:r>
        <w:rPr>
          <w:color w:val="231F20"/>
          <w:w w:val="115"/>
        </w:rPr>
        <w:t>Малороссии.</w:t>
      </w:r>
      <w:r>
        <w:rPr>
          <w:color w:val="231F20"/>
          <w:spacing w:val="37"/>
          <w:w w:val="115"/>
        </w:rPr>
        <w:t xml:space="preserve"> </w:t>
      </w:r>
      <w:r>
        <w:rPr>
          <w:color w:val="231F20"/>
          <w:w w:val="115"/>
        </w:rPr>
        <w:t>Партнеры</w:t>
      </w:r>
      <w:r>
        <w:rPr>
          <w:color w:val="231F20"/>
          <w:spacing w:val="38"/>
          <w:w w:val="115"/>
        </w:rPr>
        <w:t xml:space="preserve"> </w:t>
      </w:r>
      <w:r>
        <w:rPr>
          <w:color w:val="231F20"/>
          <w:w w:val="115"/>
        </w:rPr>
        <w:t>России</w:t>
      </w:r>
      <w:r>
        <w:rPr>
          <w:color w:val="231F20"/>
          <w:spacing w:val="37"/>
          <w:w w:val="115"/>
        </w:rPr>
        <w:t xml:space="preserve"> </w:t>
      </w:r>
      <w:r>
        <w:rPr>
          <w:color w:val="231F20"/>
          <w:w w:val="115"/>
        </w:rPr>
        <w:t>во</w:t>
      </w:r>
      <w:r>
        <w:rPr>
          <w:color w:val="231F20"/>
          <w:spacing w:val="37"/>
          <w:w w:val="115"/>
        </w:rPr>
        <w:t xml:space="preserve"> </w:t>
      </w:r>
      <w:r>
        <w:rPr>
          <w:color w:val="231F20"/>
          <w:w w:val="115"/>
        </w:rPr>
        <w:t>внешней</w:t>
      </w:r>
      <w:r>
        <w:rPr>
          <w:color w:val="231F20"/>
          <w:spacing w:val="38"/>
          <w:w w:val="115"/>
        </w:rPr>
        <w:t xml:space="preserve"> </w:t>
      </w:r>
      <w:r>
        <w:rPr>
          <w:color w:val="231F20"/>
          <w:w w:val="115"/>
        </w:rPr>
        <w:t>торговле</w:t>
      </w:r>
      <w:r>
        <w:rPr>
          <w:color w:val="231F20"/>
          <w:spacing w:val="-55"/>
          <w:w w:val="115"/>
        </w:rPr>
        <w:t xml:space="preserve"> </w:t>
      </w:r>
      <w:r>
        <w:rPr>
          <w:color w:val="231F20"/>
          <w:w w:val="115"/>
        </w:rPr>
        <w:t>в Европе и в мире</w:t>
      </w:r>
      <w:r>
        <w:rPr>
          <w:i/>
          <w:color w:val="231F20"/>
          <w:w w:val="115"/>
        </w:rPr>
        <w:t xml:space="preserve">. </w:t>
      </w:r>
      <w:r>
        <w:rPr>
          <w:color w:val="231F20"/>
          <w:w w:val="115"/>
        </w:rPr>
        <w:t>Обеспечение активного внешнеторгового ба-</w:t>
      </w:r>
      <w:r>
        <w:rPr>
          <w:color w:val="231F20"/>
          <w:spacing w:val="-55"/>
          <w:w w:val="115"/>
        </w:rPr>
        <w:t xml:space="preserve"> </w:t>
      </w:r>
      <w:r>
        <w:rPr>
          <w:color w:val="231F20"/>
          <w:w w:val="115"/>
        </w:rPr>
        <w:t>ланса</w:t>
      </w:r>
      <w:r>
        <w:rPr>
          <w:i/>
          <w:color w:val="231F20"/>
          <w:w w:val="115"/>
        </w:rPr>
        <w:t>.</w:t>
      </w:r>
    </w:p>
    <w:p w:rsidR="00D4125A" w:rsidRDefault="00D4125A" w:rsidP="00D4125A">
      <w:pPr>
        <w:pStyle w:val="a6"/>
        <w:spacing w:before="3" w:line="259" w:lineRule="auto"/>
        <w:ind w:right="155"/>
      </w:pPr>
      <w:r>
        <w:rPr>
          <w:b/>
          <w:i/>
          <w:color w:val="231F20"/>
          <w:w w:val="120"/>
        </w:rPr>
        <w:t>Обострение   социальных   противоречий</w:t>
      </w:r>
      <w:r>
        <w:rPr>
          <w:color w:val="231F20"/>
          <w:w w:val="120"/>
        </w:rPr>
        <w:t>.  Чумной  бунт</w:t>
      </w:r>
      <w:r>
        <w:rPr>
          <w:color w:val="231F20"/>
          <w:spacing w:val="1"/>
          <w:w w:val="120"/>
        </w:rPr>
        <w:t xml:space="preserve"> </w:t>
      </w:r>
      <w:r>
        <w:rPr>
          <w:color w:val="231F20"/>
          <w:w w:val="115"/>
        </w:rPr>
        <w:t>в Москве</w:t>
      </w:r>
      <w:r>
        <w:rPr>
          <w:i/>
          <w:color w:val="231F20"/>
          <w:w w:val="115"/>
        </w:rPr>
        <w:t xml:space="preserve">. </w:t>
      </w:r>
      <w:r>
        <w:rPr>
          <w:color w:val="231F20"/>
          <w:w w:val="115"/>
        </w:rPr>
        <w:t>Восстание под предводительством Емельяна Пугаче-</w:t>
      </w:r>
      <w:r>
        <w:rPr>
          <w:color w:val="231F20"/>
          <w:spacing w:val="1"/>
          <w:w w:val="115"/>
        </w:rPr>
        <w:t xml:space="preserve"> </w:t>
      </w:r>
      <w:r>
        <w:rPr>
          <w:color w:val="231F20"/>
          <w:w w:val="120"/>
        </w:rPr>
        <w:t>ва. Антидворянский и антикрепостнический характер движе-</w:t>
      </w:r>
      <w:r>
        <w:rPr>
          <w:color w:val="231F20"/>
          <w:spacing w:val="1"/>
          <w:w w:val="120"/>
        </w:rPr>
        <w:t xml:space="preserve"> </w:t>
      </w:r>
      <w:r>
        <w:rPr>
          <w:color w:val="231F20"/>
          <w:w w:val="120"/>
        </w:rPr>
        <w:t>ния</w:t>
      </w:r>
      <w:r>
        <w:rPr>
          <w:i/>
          <w:color w:val="231F20"/>
          <w:w w:val="120"/>
        </w:rPr>
        <w:t>.</w:t>
      </w:r>
      <w:r>
        <w:rPr>
          <w:i/>
          <w:color w:val="231F20"/>
          <w:spacing w:val="-3"/>
          <w:w w:val="120"/>
        </w:rPr>
        <w:t xml:space="preserve"> </w:t>
      </w:r>
      <w:r>
        <w:rPr>
          <w:color w:val="231F20"/>
          <w:w w:val="120"/>
        </w:rPr>
        <w:t>Роль</w:t>
      </w:r>
      <w:r>
        <w:rPr>
          <w:color w:val="231F20"/>
          <w:spacing w:val="-3"/>
          <w:w w:val="120"/>
        </w:rPr>
        <w:t xml:space="preserve"> </w:t>
      </w:r>
      <w:r>
        <w:rPr>
          <w:color w:val="231F20"/>
          <w:w w:val="120"/>
        </w:rPr>
        <w:t>казачества,</w:t>
      </w:r>
      <w:r>
        <w:rPr>
          <w:color w:val="231F20"/>
          <w:spacing w:val="-4"/>
          <w:w w:val="120"/>
        </w:rPr>
        <w:t xml:space="preserve"> </w:t>
      </w:r>
      <w:r>
        <w:rPr>
          <w:color w:val="231F20"/>
          <w:w w:val="120"/>
        </w:rPr>
        <w:t>народов</w:t>
      </w:r>
      <w:r>
        <w:rPr>
          <w:color w:val="231F20"/>
          <w:spacing w:val="-3"/>
          <w:w w:val="120"/>
        </w:rPr>
        <w:t xml:space="preserve"> </w:t>
      </w:r>
      <w:r>
        <w:rPr>
          <w:color w:val="231F20"/>
          <w:w w:val="120"/>
        </w:rPr>
        <w:t>Урала</w:t>
      </w:r>
      <w:r>
        <w:rPr>
          <w:color w:val="231F20"/>
          <w:spacing w:val="-3"/>
          <w:w w:val="120"/>
        </w:rPr>
        <w:t xml:space="preserve"> </w:t>
      </w:r>
      <w:r>
        <w:rPr>
          <w:color w:val="231F20"/>
          <w:w w:val="120"/>
        </w:rPr>
        <w:t>и</w:t>
      </w:r>
      <w:r>
        <w:rPr>
          <w:color w:val="231F20"/>
          <w:spacing w:val="-4"/>
          <w:w w:val="120"/>
        </w:rPr>
        <w:t xml:space="preserve"> </w:t>
      </w:r>
      <w:r>
        <w:rPr>
          <w:color w:val="231F20"/>
          <w:w w:val="120"/>
        </w:rPr>
        <w:t>Поволжья</w:t>
      </w:r>
      <w:r>
        <w:rPr>
          <w:color w:val="231F20"/>
          <w:spacing w:val="-3"/>
          <w:w w:val="120"/>
        </w:rPr>
        <w:t xml:space="preserve"> </w:t>
      </w:r>
      <w:r>
        <w:rPr>
          <w:color w:val="231F20"/>
          <w:w w:val="120"/>
        </w:rPr>
        <w:t>в</w:t>
      </w:r>
      <w:r>
        <w:rPr>
          <w:color w:val="231F20"/>
          <w:spacing w:val="-3"/>
          <w:w w:val="120"/>
        </w:rPr>
        <w:t xml:space="preserve"> </w:t>
      </w:r>
      <w:r>
        <w:rPr>
          <w:color w:val="231F20"/>
          <w:w w:val="120"/>
        </w:rPr>
        <w:t>восстании</w:t>
      </w:r>
      <w:r>
        <w:rPr>
          <w:i/>
          <w:color w:val="231F20"/>
          <w:w w:val="120"/>
        </w:rPr>
        <w:t>.</w:t>
      </w:r>
      <w:r>
        <w:rPr>
          <w:i/>
          <w:color w:val="231F20"/>
          <w:spacing w:val="-58"/>
          <w:w w:val="120"/>
        </w:rPr>
        <w:t xml:space="preserve"> </w:t>
      </w:r>
      <w:r>
        <w:rPr>
          <w:color w:val="231F20"/>
          <w:w w:val="115"/>
        </w:rPr>
        <w:t>Влияние восстания на внутреннюю политику и развитие обще-</w:t>
      </w:r>
      <w:r>
        <w:rPr>
          <w:color w:val="231F20"/>
          <w:spacing w:val="1"/>
          <w:w w:val="115"/>
        </w:rPr>
        <w:t xml:space="preserve"> </w:t>
      </w:r>
      <w:r>
        <w:rPr>
          <w:color w:val="231F20"/>
          <w:w w:val="120"/>
        </w:rPr>
        <w:t>ственной</w:t>
      </w:r>
      <w:r>
        <w:rPr>
          <w:color w:val="231F20"/>
          <w:spacing w:val="11"/>
          <w:w w:val="120"/>
        </w:rPr>
        <w:t xml:space="preserve"> </w:t>
      </w:r>
      <w:r>
        <w:rPr>
          <w:color w:val="231F20"/>
          <w:w w:val="120"/>
        </w:rPr>
        <w:t>мысли.</w:t>
      </w:r>
    </w:p>
    <w:p w:rsidR="00D4125A" w:rsidRDefault="00D4125A" w:rsidP="00D4125A">
      <w:pPr>
        <w:pStyle w:val="a6"/>
        <w:spacing w:before="3" w:line="259" w:lineRule="auto"/>
        <w:ind w:right="154"/>
      </w:pPr>
      <w:r>
        <w:rPr>
          <w:b/>
          <w:i/>
          <w:color w:val="231F20"/>
          <w:w w:val="120"/>
        </w:rPr>
        <w:t>Внешняя</w:t>
      </w:r>
      <w:r>
        <w:rPr>
          <w:b/>
          <w:i/>
          <w:color w:val="231F20"/>
          <w:spacing w:val="44"/>
          <w:w w:val="120"/>
        </w:rPr>
        <w:t xml:space="preserve"> </w:t>
      </w:r>
      <w:r>
        <w:rPr>
          <w:b/>
          <w:i/>
          <w:color w:val="231F20"/>
          <w:w w:val="120"/>
        </w:rPr>
        <w:t>политика</w:t>
      </w:r>
      <w:r>
        <w:rPr>
          <w:b/>
          <w:i/>
          <w:color w:val="231F20"/>
          <w:spacing w:val="45"/>
          <w:w w:val="120"/>
        </w:rPr>
        <w:t xml:space="preserve"> </w:t>
      </w:r>
      <w:r>
        <w:rPr>
          <w:b/>
          <w:i/>
          <w:color w:val="231F20"/>
          <w:w w:val="120"/>
        </w:rPr>
        <w:t>России</w:t>
      </w:r>
      <w:r>
        <w:rPr>
          <w:b/>
          <w:i/>
          <w:color w:val="231F20"/>
          <w:spacing w:val="44"/>
          <w:w w:val="120"/>
        </w:rPr>
        <w:t xml:space="preserve"> </w:t>
      </w:r>
      <w:r>
        <w:rPr>
          <w:b/>
          <w:i/>
          <w:color w:val="231F20"/>
          <w:w w:val="120"/>
        </w:rPr>
        <w:t>второй</w:t>
      </w:r>
      <w:r>
        <w:rPr>
          <w:b/>
          <w:i/>
          <w:color w:val="231F20"/>
          <w:spacing w:val="45"/>
          <w:w w:val="120"/>
        </w:rPr>
        <w:t xml:space="preserve"> </w:t>
      </w:r>
      <w:r>
        <w:rPr>
          <w:b/>
          <w:i/>
          <w:color w:val="231F20"/>
          <w:w w:val="120"/>
        </w:rPr>
        <w:t>половины</w:t>
      </w:r>
      <w:r>
        <w:rPr>
          <w:b/>
          <w:i/>
          <w:color w:val="231F20"/>
          <w:spacing w:val="45"/>
          <w:w w:val="120"/>
        </w:rPr>
        <w:t xml:space="preserve"> </w:t>
      </w:r>
      <w:r>
        <w:rPr>
          <w:b/>
          <w:i/>
          <w:color w:val="231F20"/>
          <w:w w:val="120"/>
        </w:rPr>
        <w:t>XVIII</w:t>
      </w:r>
      <w:r>
        <w:rPr>
          <w:b/>
          <w:i/>
          <w:color w:val="231F20"/>
          <w:spacing w:val="44"/>
          <w:w w:val="120"/>
        </w:rPr>
        <w:t xml:space="preserve"> </w:t>
      </w:r>
      <w:r>
        <w:rPr>
          <w:b/>
          <w:i/>
          <w:color w:val="231F20"/>
          <w:w w:val="120"/>
        </w:rPr>
        <w:t>в.,</w:t>
      </w:r>
      <w:r>
        <w:rPr>
          <w:b/>
          <w:i/>
          <w:color w:val="231F20"/>
          <w:spacing w:val="-57"/>
          <w:w w:val="120"/>
        </w:rPr>
        <w:t xml:space="preserve"> </w:t>
      </w:r>
      <w:r>
        <w:rPr>
          <w:b/>
          <w:i/>
          <w:color w:val="231F20"/>
          <w:w w:val="120"/>
        </w:rPr>
        <w:t xml:space="preserve">ее основные задачи. </w:t>
      </w:r>
      <w:r>
        <w:rPr>
          <w:color w:val="231F20"/>
          <w:w w:val="120"/>
        </w:rPr>
        <w:t>Н. И. Панин и А. А. Безбородко. Борьба</w:t>
      </w:r>
      <w:r>
        <w:rPr>
          <w:color w:val="231F20"/>
          <w:spacing w:val="1"/>
          <w:w w:val="120"/>
        </w:rPr>
        <w:t xml:space="preserve"> </w:t>
      </w:r>
      <w:r>
        <w:rPr>
          <w:color w:val="231F20"/>
          <w:w w:val="115"/>
        </w:rPr>
        <w:t>России за выход к Черному морю. Войны с Османской импери-</w:t>
      </w:r>
      <w:r>
        <w:rPr>
          <w:color w:val="231F20"/>
          <w:spacing w:val="1"/>
          <w:w w:val="115"/>
        </w:rPr>
        <w:t xml:space="preserve"> </w:t>
      </w:r>
      <w:r>
        <w:rPr>
          <w:color w:val="231F20"/>
          <w:w w:val="120"/>
        </w:rPr>
        <w:t>ей.</w:t>
      </w:r>
      <w:r>
        <w:rPr>
          <w:color w:val="231F20"/>
          <w:spacing w:val="-7"/>
          <w:w w:val="120"/>
        </w:rPr>
        <w:t xml:space="preserve"> </w:t>
      </w:r>
      <w:r>
        <w:rPr>
          <w:color w:val="231F20"/>
          <w:w w:val="120"/>
        </w:rPr>
        <w:t>П.</w:t>
      </w:r>
      <w:r>
        <w:rPr>
          <w:color w:val="231F20"/>
          <w:spacing w:val="-7"/>
          <w:w w:val="120"/>
        </w:rPr>
        <w:t xml:space="preserve"> </w:t>
      </w:r>
      <w:r>
        <w:rPr>
          <w:color w:val="231F20"/>
          <w:w w:val="120"/>
        </w:rPr>
        <w:t>А.</w:t>
      </w:r>
      <w:r>
        <w:rPr>
          <w:color w:val="231F20"/>
          <w:spacing w:val="-7"/>
          <w:w w:val="120"/>
        </w:rPr>
        <w:t xml:space="preserve"> </w:t>
      </w:r>
      <w:r>
        <w:rPr>
          <w:color w:val="231F20"/>
          <w:w w:val="120"/>
        </w:rPr>
        <w:t>Румянцев,</w:t>
      </w:r>
      <w:r>
        <w:rPr>
          <w:color w:val="231F20"/>
          <w:spacing w:val="-7"/>
          <w:w w:val="120"/>
        </w:rPr>
        <w:t xml:space="preserve"> </w:t>
      </w:r>
      <w:r>
        <w:rPr>
          <w:color w:val="231F20"/>
          <w:w w:val="120"/>
        </w:rPr>
        <w:t>А.</w:t>
      </w:r>
      <w:r>
        <w:rPr>
          <w:color w:val="231F20"/>
          <w:spacing w:val="-7"/>
          <w:w w:val="120"/>
        </w:rPr>
        <w:t xml:space="preserve"> </w:t>
      </w:r>
      <w:r>
        <w:rPr>
          <w:color w:val="231F20"/>
          <w:w w:val="120"/>
        </w:rPr>
        <w:t>В.</w:t>
      </w:r>
      <w:r>
        <w:rPr>
          <w:color w:val="231F20"/>
          <w:spacing w:val="-7"/>
          <w:w w:val="120"/>
        </w:rPr>
        <w:t xml:space="preserve"> </w:t>
      </w:r>
      <w:r>
        <w:rPr>
          <w:color w:val="231F20"/>
          <w:w w:val="120"/>
        </w:rPr>
        <w:t>Суворов,</w:t>
      </w:r>
      <w:r>
        <w:rPr>
          <w:color w:val="231F20"/>
          <w:spacing w:val="-7"/>
          <w:w w:val="120"/>
        </w:rPr>
        <w:t xml:space="preserve"> </w:t>
      </w:r>
      <w:r>
        <w:rPr>
          <w:color w:val="231F20"/>
          <w:w w:val="120"/>
        </w:rPr>
        <w:t>Ф.</w:t>
      </w:r>
      <w:r>
        <w:rPr>
          <w:color w:val="231F20"/>
          <w:spacing w:val="-6"/>
          <w:w w:val="120"/>
        </w:rPr>
        <w:t xml:space="preserve"> </w:t>
      </w:r>
      <w:r>
        <w:rPr>
          <w:color w:val="231F20"/>
          <w:w w:val="120"/>
        </w:rPr>
        <w:t>Ф.</w:t>
      </w:r>
      <w:r>
        <w:rPr>
          <w:color w:val="231F20"/>
          <w:spacing w:val="-7"/>
          <w:w w:val="120"/>
        </w:rPr>
        <w:t xml:space="preserve"> </w:t>
      </w:r>
      <w:r>
        <w:rPr>
          <w:color w:val="231F20"/>
          <w:w w:val="120"/>
        </w:rPr>
        <w:t>Ушаков,</w:t>
      </w:r>
      <w:r>
        <w:rPr>
          <w:color w:val="231F20"/>
          <w:spacing w:val="-7"/>
          <w:w w:val="120"/>
        </w:rPr>
        <w:t xml:space="preserve"> </w:t>
      </w:r>
      <w:r>
        <w:rPr>
          <w:color w:val="231F20"/>
          <w:w w:val="120"/>
        </w:rPr>
        <w:t>победы</w:t>
      </w:r>
      <w:r>
        <w:rPr>
          <w:color w:val="231F20"/>
          <w:spacing w:val="-7"/>
          <w:w w:val="120"/>
        </w:rPr>
        <w:t xml:space="preserve"> </w:t>
      </w:r>
      <w:r>
        <w:rPr>
          <w:color w:val="231F20"/>
          <w:w w:val="120"/>
        </w:rPr>
        <w:t>рос-</w:t>
      </w:r>
      <w:r>
        <w:rPr>
          <w:color w:val="231F20"/>
          <w:spacing w:val="-58"/>
          <w:w w:val="120"/>
        </w:rPr>
        <w:t xml:space="preserve"> </w:t>
      </w:r>
      <w:r>
        <w:rPr>
          <w:color w:val="231F20"/>
          <w:w w:val="120"/>
        </w:rPr>
        <w:t>сийских</w:t>
      </w:r>
      <w:r>
        <w:rPr>
          <w:color w:val="231F20"/>
          <w:spacing w:val="24"/>
          <w:w w:val="120"/>
        </w:rPr>
        <w:t xml:space="preserve"> </w:t>
      </w:r>
      <w:r>
        <w:rPr>
          <w:color w:val="231F20"/>
          <w:w w:val="120"/>
        </w:rPr>
        <w:t>войск</w:t>
      </w:r>
      <w:r>
        <w:rPr>
          <w:color w:val="231F20"/>
          <w:spacing w:val="25"/>
          <w:w w:val="120"/>
        </w:rPr>
        <w:t xml:space="preserve"> </w:t>
      </w:r>
      <w:r>
        <w:rPr>
          <w:color w:val="231F20"/>
          <w:w w:val="120"/>
        </w:rPr>
        <w:t>под</w:t>
      </w:r>
      <w:r>
        <w:rPr>
          <w:color w:val="231F20"/>
          <w:spacing w:val="24"/>
          <w:w w:val="120"/>
        </w:rPr>
        <w:t xml:space="preserve"> </w:t>
      </w:r>
      <w:r>
        <w:rPr>
          <w:color w:val="231F20"/>
          <w:w w:val="120"/>
        </w:rPr>
        <w:t>их</w:t>
      </w:r>
      <w:r>
        <w:rPr>
          <w:color w:val="231F20"/>
          <w:spacing w:val="25"/>
          <w:w w:val="120"/>
        </w:rPr>
        <w:t xml:space="preserve"> </w:t>
      </w:r>
      <w:r>
        <w:rPr>
          <w:color w:val="231F20"/>
          <w:w w:val="120"/>
        </w:rPr>
        <w:t>руководством.</w:t>
      </w:r>
      <w:r>
        <w:rPr>
          <w:color w:val="231F20"/>
          <w:spacing w:val="25"/>
          <w:w w:val="120"/>
        </w:rPr>
        <w:t xml:space="preserve"> </w:t>
      </w:r>
      <w:r>
        <w:rPr>
          <w:color w:val="231F20"/>
          <w:w w:val="120"/>
        </w:rPr>
        <w:t>Присоединение</w:t>
      </w:r>
      <w:r>
        <w:rPr>
          <w:color w:val="231F20"/>
          <w:spacing w:val="24"/>
          <w:w w:val="120"/>
        </w:rPr>
        <w:t xml:space="preserve"> </w:t>
      </w:r>
      <w:r>
        <w:rPr>
          <w:color w:val="231F20"/>
          <w:w w:val="120"/>
        </w:rPr>
        <w:t>Крыма</w:t>
      </w:r>
      <w:r>
        <w:rPr>
          <w:color w:val="231F20"/>
          <w:spacing w:val="-57"/>
          <w:w w:val="120"/>
        </w:rPr>
        <w:t xml:space="preserve"> </w:t>
      </w:r>
      <w:r>
        <w:rPr>
          <w:color w:val="231F20"/>
          <w:w w:val="120"/>
        </w:rPr>
        <w:t>и Северного Причерноморья. Организация управления Ново-</w:t>
      </w:r>
      <w:r>
        <w:rPr>
          <w:color w:val="231F20"/>
          <w:spacing w:val="-57"/>
          <w:w w:val="120"/>
        </w:rPr>
        <w:t xml:space="preserve"> </w:t>
      </w:r>
      <w:r>
        <w:rPr>
          <w:color w:val="231F20"/>
          <w:w w:val="115"/>
        </w:rPr>
        <w:t>россией.</w:t>
      </w:r>
      <w:r>
        <w:rPr>
          <w:color w:val="231F20"/>
          <w:spacing w:val="-5"/>
          <w:w w:val="115"/>
        </w:rPr>
        <w:t xml:space="preserve"> </w:t>
      </w:r>
      <w:r>
        <w:rPr>
          <w:color w:val="231F20"/>
          <w:w w:val="115"/>
        </w:rPr>
        <w:t>Строительство</w:t>
      </w:r>
      <w:r>
        <w:rPr>
          <w:color w:val="231F20"/>
          <w:spacing w:val="-5"/>
          <w:w w:val="115"/>
        </w:rPr>
        <w:t xml:space="preserve"> </w:t>
      </w:r>
      <w:r>
        <w:rPr>
          <w:color w:val="231F20"/>
          <w:w w:val="115"/>
        </w:rPr>
        <w:t>новых</w:t>
      </w:r>
      <w:r>
        <w:rPr>
          <w:color w:val="231F20"/>
          <w:spacing w:val="-5"/>
          <w:w w:val="115"/>
        </w:rPr>
        <w:t xml:space="preserve"> </w:t>
      </w:r>
      <w:r>
        <w:rPr>
          <w:color w:val="231F20"/>
          <w:w w:val="115"/>
        </w:rPr>
        <w:t>городов</w:t>
      </w:r>
      <w:r>
        <w:rPr>
          <w:color w:val="231F20"/>
          <w:spacing w:val="-5"/>
          <w:w w:val="115"/>
        </w:rPr>
        <w:t xml:space="preserve"> </w:t>
      </w:r>
      <w:r>
        <w:rPr>
          <w:color w:val="231F20"/>
          <w:w w:val="115"/>
        </w:rPr>
        <w:t>и</w:t>
      </w:r>
      <w:r>
        <w:rPr>
          <w:color w:val="231F20"/>
          <w:spacing w:val="-4"/>
          <w:w w:val="115"/>
        </w:rPr>
        <w:t xml:space="preserve"> </w:t>
      </w:r>
      <w:r>
        <w:rPr>
          <w:color w:val="231F20"/>
          <w:w w:val="115"/>
        </w:rPr>
        <w:t>портов.</w:t>
      </w:r>
      <w:r>
        <w:rPr>
          <w:color w:val="231F20"/>
          <w:spacing w:val="-5"/>
          <w:w w:val="115"/>
        </w:rPr>
        <w:t xml:space="preserve"> </w:t>
      </w:r>
      <w:r>
        <w:rPr>
          <w:color w:val="231F20"/>
          <w:w w:val="115"/>
        </w:rPr>
        <w:t>Основание</w:t>
      </w:r>
      <w:r>
        <w:rPr>
          <w:color w:val="231F20"/>
          <w:spacing w:val="-5"/>
          <w:w w:val="115"/>
        </w:rPr>
        <w:t xml:space="preserve"> </w:t>
      </w:r>
      <w:r>
        <w:rPr>
          <w:color w:val="231F20"/>
          <w:w w:val="115"/>
        </w:rPr>
        <w:t>Пя-</w:t>
      </w:r>
      <w:r>
        <w:rPr>
          <w:color w:val="231F20"/>
          <w:spacing w:val="-55"/>
          <w:w w:val="115"/>
        </w:rPr>
        <w:t xml:space="preserve"> </w:t>
      </w:r>
      <w:r>
        <w:rPr>
          <w:color w:val="231F20"/>
          <w:w w:val="120"/>
        </w:rPr>
        <w:t>тигорска,</w:t>
      </w:r>
      <w:r>
        <w:rPr>
          <w:color w:val="231F20"/>
          <w:spacing w:val="-8"/>
          <w:w w:val="120"/>
        </w:rPr>
        <w:t xml:space="preserve"> </w:t>
      </w:r>
      <w:r>
        <w:rPr>
          <w:color w:val="231F20"/>
          <w:w w:val="120"/>
        </w:rPr>
        <w:t>Севастополя,</w:t>
      </w:r>
      <w:r>
        <w:rPr>
          <w:color w:val="231F20"/>
          <w:spacing w:val="-7"/>
          <w:w w:val="120"/>
        </w:rPr>
        <w:t xml:space="preserve"> </w:t>
      </w:r>
      <w:r>
        <w:rPr>
          <w:color w:val="231F20"/>
          <w:w w:val="120"/>
        </w:rPr>
        <w:t>Одессы,</w:t>
      </w:r>
      <w:r>
        <w:rPr>
          <w:color w:val="231F20"/>
          <w:spacing w:val="-7"/>
          <w:w w:val="120"/>
        </w:rPr>
        <w:t xml:space="preserve"> </w:t>
      </w:r>
      <w:r>
        <w:rPr>
          <w:color w:val="231F20"/>
          <w:w w:val="120"/>
        </w:rPr>
        <w:t>Херсона.</w:t>
      </w:r>
      <w:r>
        <w:rPr>
          <w:color w:val="231F20"/>
          <w:spacing w:val="-7"/>
          <w:w w:val="120"/>
        </w:rPr>
        <w:t xml:space="preserve"> </w:t>
      </w:r>
      <w:r>
        <w:rPr>
          <w:color w:val="231F20"/>
          <w:w w:val="120"/>
        </w:rPr>
        <w:t>Г.</w:t>
      </w:r>
      <w:r>
        <w:rPr>
          <w:color w:val="231F20"/>
          <w:spacing w:val="-7"/>
          <w:w w:val="120"/>
        </w:rPr>
        <w:t xml:space="preserve"> </w:t>
      </w:r>
      <w:r>
        <w:rPr>
          <w:color w:val="231F20"/>
          <w:w w:val="120"/>
        </w:rPr>
        <w:t>А.</w:t>
      </w:r>
      <w:r>
        <w:rPr>
          <w:color w:val="231F20"/>
          <w:spacing w:val="-8"/>
          <w:w w:val="120"/>
        </w:rPr>
        <w:t xml:space="preserve"> </w:t>
      </w:r>
      <w:r>
        <w:rPr>
          <w:color w:val="231F20"/>
          <w:w w:val="120"/>
        </w:rPr>
        <w:t>Потемкин.</w:t>
      </w:r>
      <w:r>
        <w:rPr>
          <w:color w:val="231F20"/>
          <w:spacing w:val="-7"/>
          <w:w w:val="120"/>
        </w:rPr>
        <w:t xml:space="preserve"> </w:t>
      </w:r>
      <w:r>
        <w:rPr>
          <w:color w:val="231F20"/>
          <w:w w:val="120"/>
        </w:rPr>
        <w:t>Пу-</w:t>
      </w:r>
      <w:r>
        <w:rPr>
          <w:color w:val="231F20"/>
          <w:spacing w:val="-57"/>
          <w:w w:val="120"/>
        </w:rPr>
        <w:t xml:space="preserve"> </w:t>
      </w:r>
      <w:r>
        <w:rPr>
          <w:color w:val="231F20"/>
          <w:w w:val="120"/>
        </w:rPr>
        <w:t>тешествие</w:t>
      </w:r>
      <w:r>
        <w:rPr>
          <w:color w:val="231F20"/>
          <w:spacing w:val="10"/>
          <w:w w:val="120"/>
        </w:rPr>
        <w:t xml:space="preserve"> </w:t>
      </w:r>
      <w:r>
        <w:rPr>
          <w:color w:val="231F20"/>
          <w:w w:val="120"/>
        </w:rPr>
        <w:t>Екатерины</w:t>
      </w:r>
      <w:r>
        <w:rPr>
          <w:color w:val="231F20"/>
          <w:spacing w:val="11"/>
          <w:w w:val="120"/>
        </w:rPr>
        <w:t xml:space="preserve"> </w:t>
      </w:r>
      <w:r>
        <w:rPr>
          <w:color w:val="231F20"/>
          <w:w w:val="120"/>
        </w:rPr>
        <w:t>II</w:t>
      </w:r>
      <w:r>
        <w:rPr>
          <w:color w:val="231F20"/>
          <w:spacing w:val="10"/>
          <w:w w:val="120"/>
        </w:rPr>
        <w:t xml:space="preserve"> </w:t>
      </w:r>
      <w:r>
        <w:rPr>
          <w:color w:val="231F20"/>
          <w:w w:val="120"/>
        </w:rPr>
        <w:t>на</w:t>
      </w:r>
      <w:r>
        <w:rPr>
          <w:color w:val="231F20"/>
          <w:spacing w:val="11"/>
          <w:w w:val="120"/>
        </w:rPr>
        <w:t xml:space="preserve"> </w:t>
      </w:r>
      <w:r>
        <w:rPr>
          <w:color w:val="231F20"/>
          <w:w w:val="120"/>
        </w:rPr>
        <w:t>юг</w:t>
      </w:r>
      <w:r>
        <w:rPr>
          <w:color w:val="231F20"/>
          <w:spacing w:val="10"/>
          <w:w w:val="120"/>
        </w:rPr>
        <w:t xml:space="preserve"> </w:t>
      </w:r>
      <w:r>
        <w:rPr>
          <w:color w:val="231F20"/>
          <w:w w:val="120"/>
        </w:rPr>
        <w:t>в</w:t>
      </w:r>
      <w:r>
        <w:rPr>
          <w:color w:val="231F20"/>
          <w:spacing w:val="11"/>
          <w:w w:val="120"/>
        </w:rPr>
        <w:t xml:space="preserve"> </w:t>
      </w:r>
      <w:r>
        <w:rPr>
          <w:color w:val="231F20"/>
          <w:w w:val="120"/>
        </w:rPr>
        <w:t>1787</w:t>
      </w:r>
      <w:r>
        <w:rPr>
          <w:color w:val="231F20"/>
          <w:spacing w:val="10"/>
          <w:w w:val="120"/>
        </w:rPr>
        <w:t xml:space="preserve"> </w:t>
      </w:r>
      <w:r>
        <w:rPr>
          <w:color w:val="231F20"/>
          <w:w w:val="120"/>
        </w:rPr>
        <w:t>г.</w:t>
      </w:r>
    </w:p>
    <w:p w:rsidR="00D4125A" w:rsidRDefault="00D4125A" w:rsidP="00D4125A">
      <w:pPr>
        <w:pStyle w:val="a6"/>
        <w:spacing w:before="3" w:line="259" w:lineRule="auto"/>
        <w:ind w:right="154"/>
      </w:pPr>
      <w:r>
        <w:rPr>
          <w:color w:val="231F20"/>
          <w:spacing w:val="-1"/>
          <w:w w:val="120"/>
        </w:rPr>
        <w:t>Участие</w:t>
      </w:r>
      <w:r>
        <w:rPr>
          <w:color w:val="231F20"/>
          <w:spacing w:val="-14"/>
          <w:w w:val="120"/>
        </w:rPr>
        <w:t xml:space="preserve"> </w:t>
      </w:r>
      <w:r>
        <w:rPr>
          <w:color w:val="231F20"/>
          <w:spacing w:val="-1"/>
          <w:w w:val="120"/>
        </w:rPr>
        <w:t>России</w:t>
      </w:r>
      <w:r>
        <w:rPr>
          <w:color w:val="231F20"/>
          <w:spacing w:val="-14"/>
          <w:w w:val="120"/>
        </w:rPr>
        <w:t xml:space="preserve"> </w:t>
      </w:r>
      <w:r>
        <w:rPr>
          <w:color w:val="231F20"/>
          <w:spacing w:val="-1"/>
          <w:w w:val="120"/>
        </w:rPr>
        <w:t>в</w:t>
      </w:r>
      <w:r>
        <w:rPr>
          <w:color w:val="231F20"/>
          <w:spacing w:val="-14"/>
          <w:w w:val="120"/>
        </w:rPr>
        <w:t xml:space="preserve"> </w:t>
      </w:r>
      <w:r>
        <w:rPr>
          <w:color w:val="231F20"/>
          <w:spacing w:val="-1"/>
          <w:w w:val="120"/>
        </w:rPr>
        <w:t>разделах</w:t>
      </w:r>
      <w:r>
        <w:rPr>
          <w:color w:val="231F20"/>
          <w:spacing w:val="-14"/>
          <w:w w:val="120"/>
        </w:rPr>
        <w:t xml:space="preserve"> </w:t>
      </w:r>
      <w:r>
        <w:rPr>
          <w:color w:val="231F20"/>
          <w:w w:val="120"/>
        </w:rPr>
        <w:t>Речи</w:t>
      </w:r>
      <w:r>
        <w:rPr>
          <w:color w:val="231F20"/>
          <w:spacing w:val="-14"/>
          <w:w w:val="120"/>
        </w:rPr>
        <w:t xml:space="preserve"> </w:t>
      </w:r>
      <w:r>
        <w:rPr>
          <w:color w:val="231F20"/>
          <w:w w:val="120"/>
        </w:rPr>
        <w:t>Посполитой.</w:t>
      </w:r>
      <w:r>
        <w:rPr>
          <w:color w:val="231F20"/>
          <w:spacing w:val="-14"/>
          <w:w w:val="120"/>
        </w:rPr>
        <w:t xml:space="preserve"> </w:t>
      </w:r>
      <w:r>
        <w:rPr>
          <w:color w:val="231F20"/>
          <w:w w:val="120"/>
        </w:rPr>
        <w:t>Политика</w:t>
      </w:r>
      <w:r>
        <w:rPr>
          <w:color w:val="231F20"/>
          <w:spacing w:val="-14"/>
          <w:w w:val="120"/>
        </w:rPr>
        <w:t xml:space="preserve"> </w:t>
      </w:r>
      <w:r>
        <w:rPr>
          <w:color w:val="231F20"/>
          <w:w w:val="120"/>
        </w:rPr>
        <w:t>Рос-</w:t>
      </w:r>
      <w:r>
        <w:rPr>
          <w:color w:val="231F20"/>
          <w:spacing w:val="-58"/>
          <w:w w:val="120"/>
        </w:rPr>
        <w:t xml:space="preserve"> </w:t>
      </w:r>
      <w:r>
        <w:rPr>
          <w:color w:val="231F20"/>
          <w:w w:val="120"/>
        </w:rPr>
        <w:t>сии в Польше до начала 1770-х гг.: стремление к усилению</w:t>
      </w:r>
      <w:r>
        <w:rPr>
          <w:color w:val="231F20"/>
          <w:spacing w:val="1"/>
          <w:w w:val="120"/>
        </w:rPr>
        <w:t xml:space="preserve"> </w:t>
      </w:r>
      <w:r>
        <w:rPr>
          <w:color w:val="231F20"/>
          <w:w w:val="120"/>
        </w:rPr>
        <w:t>российского влияния в условиях сохранения польского госу-</w:t>
      </w:r>
      <w:r>
        <w:rPr>
          <w:color w:val="231F20"/>
          <w:spacing w:val="1"/>
          <w:w w:val="120"/>
        </w:rPr>
        <w:t xml:space="preserve"> </w:t>
      </w:r>
      <w:r>
        <w:rPr>
          <w:color w:val="231F20"/>
          <w:w w:val="115"/>
        </w:rPr>
        <w:t>дарства. Участие России в разделах Польши вместе с империей</w:t>
      </w:r>
      <w:r>
        <w:rPr>
          <w:color w:val="231F20"/>
          <w:spacing w:val="1"/>
          <w:w w:val="115"/>
        </w:rPr>
        <w:t xml:space="preserve"> </w:t>
      </w:r>
      <w:r>
        <w:rPr>
          <w:color w:val="231F20"/>
          <w:w w:val="120"/>
        </w:rPr>
        <w:t>Габсбургов</w:t>
      </w:r>
      <w:r>
        <w:rPr>
          <w:color w:val="231F20"/>
          <w:spacing w:val="41"/>
          <w:w w:val="120"/>
        </w:rPr>
        <w:t xml:space="preserve"> </w:t>
      </w:r>
      <w:r>
        <w:rPr>
          <w:color w:val="231F20"/>
          <w:w w:val="120"/>
        </w:rPr>
        <w:t>и</w:t>
      </w:r>
      <w:r>
        <w:rPr>
          <w:color w:val="231F20"/>
          <w:spacing w:val="42"/>
          <w:w w:val="120"/>
        </w:rPr>
        <w:t xml:space="preserve"> </w:t>
      </w:r>
      <w:r>
        <w:rPr>
          <w:color w:val="231F20"/>
          <w:w w:val="120"/>
        </w:rPr>
        <w:t>Пруссией.</w:t>
      </w:r>
      <w:r>
        <w:rPr>
          <w:color w:val="231F20"/>
          <w:spacing w:val="42"/>
          <w:w w:val="120"/>
        </w:rPr>
        <w:t xml:space="preserve"> </w:t>
      </w:r>
      <w:r>
        <w:rPr>
          <w:color w:val="231F20"/>
          <w:w w:val="120"/>
        </w:rPr>
        <w:t>Первый,</w:t>
      </w:r>
      <w:r>
        <w:rPr>
          <w:color w:val="231F20"/>
          <w:spacing w:val="42"/>
          <w:w w:val="120"/>
        </w:rPr>
        <w:t xml:space="preserve"> </w:t>
      </w:r>
      <w:r>
        <w:rPr>
          <w:color w:val="231F20"/>
          <w:w w:val="120"/>
        </w:rPr>
        <w:t>второй</w:t>
      </w:r>
      <w:r>
        <w:rPr>
          <w:color w:val="231F20"/>
          <w:spacing w:val="42"/>
          <w:w w:val="120"/>
        </w:rPr>
        <w:t xml:space="preserve"> </w:t>
      </w:r>
      <w:r>
        <w:rPr>
          <w:color w:val="231F20"/>
          <w:w w:val="120"/>
        </w:rPr>
        <w:t>и</w:t>
      </w:r>
      <w:r>
        <w:rPr>
          <w:color w:val="231F20"/>
          <w:spacing w:val="42"/>
          <w:w w:val="120"/>
        </w:rPr>
        <w:t xml:space="preserve"> </w:t>
      </w:r>
      <w:r>
        <w:rPr>
          <w:color w:val="231F20"/>
          <w:w w:val="120"/>
        </w:rPr>
        <w:t>третий</w:t>
      </w:r>
      <w:r>
        <w:rPr>
          <w:color w:val="231F20"/>
          <w:spacing w:val="42"/>
          <w:w w:val="120"/>
        </w:rPr>
        <w:t xml:space="preserve"> </w:t>
      </w:r>
      <w:r>
        <w:rPr>
          <w:color w:val="231F20"/>
          <w:w w:val="120"/>
        </w:rPr>
        <w:t>разделы.</w:t>
      </w:r>
    </w:p>
    <w:p w:rsidR="00D4125A" w:rsidRDefault="00D4125A" w:rsidP="00D4125A">
      <w:pPr>
        <w:pStyle w:val="a6"/>
        <w:spacing w:before="70" w:line="249" w:lineRule="auto"/>
        <w:ind w:right="155"/>
        <w:rPr>
          <w:i/>
        </w:rPr>
      </w:pPr>
      <w:r>
        <w:rPr>
          <w:color w:val="231F20"/>
          <w:w w:val="115"/>
        </w:rPr>
        <w:t>Борьба</w:t>
      </w:r>
      <w:r>
        <w:rPr>
          <w:color w:val="231F20"/>
          <w:spacing w:val="1"/>
          <w:w w:val="115"/>
        </w:rPr>
        <w:t xml:space="preserve"> </w:t>
      </w:r>
      <w:r>
        <w:rPr>
          <w:color w:val="231F20"/>
          <w:w w:val="115"/>
        </w:rPr>
        <w:t>поляков</w:t>
      </w:r>
      <w:r>
        <w:rPr>
          <w:color w:val="231F20"/>
          <w:spacing w:val="1"/>
          <w:w w:val="115"/>
        </w:rPr>
        <w:t xml:space="preserve"> </w:t>
      </w:r>
      <w:r>
        <w:rPr>
          <w:color w:val="231F20"/>
          <w:w w:val="115"/>
        </w:rPr>
        <w:t>за</w:t>
      </w:r>
      <w:r>
        <w:rPr>
          <w:color w:val="231F20"/>
          <w:spacing w:val="1"/>
          <w:w w:val="115"/>
        </w:rPr>
        <w:t xml:space="preserve"> </w:t>
      </w:r>
      <w:r>
        <w:rPr>
          <w:color w:val="231F20"/>
          <w:w w:val="115"/>
        </w:rPr>
        <w:t>национальную  независимость.  Восстание</w:t>
      </w:r>
      <w:r>
        <w:rPr>
          <w:color w:val="231F20"/>
          <w:spacing w:val="1"/>
          <w:w w:val="115"/>
        </w:rPr>
        <w:t xml:space="preserve"> </w:t>
      </w:r>
      <w:r>
        <w:rPr>
          <w:color w:val="231F20"/>
          <w:w w:val="115"/>
        </w:rPr>
        <w:t>под</w:t>
      </w:r>
      <w:r>
        <w:rPr>
          <w:color w:val="231F20"/>
          <w:spacing w:val="14"/>
          <w:w w:val="115"/>
        </w:rPr>
        <w:t xml:space="preserve"> </w:t>
      </w:r>
      <w:r>
        <w:rPr>
          <w:color w:val="231F20"/>
          <w:w w:val="115"/>
        </w:rPr>
        <w:t>предводительством</w:t>
      </w:r>
      <w:r>
        <w:rPr>
          <w:color w:val="231F20"/>
          <w:spacing w:val="14"/>
          <w:w w:val="115"/>
        </w:rPr>
        <w:t xml:space="preserve"> </w:t>
      </w:r>
      <w:r>
        <w:rPr>
          <w:color w:val="231F20"/>
          <w:w w:val="115"/>
        </w:rPr>
        <w:t>Т.</w:t>
      </w:r>
      <w:r>
        <w:rPr>
          <w:color w:val="231F20"/>
          <w:spacing w:val="14"/>
          <w:w w:val="115"/>
        </w:rPr>
        <w:t xml:space="preserve"> </w:t>
      </w:r>
      <w:r>
        <w:rPr>
          <w:color w:val="231F20"/>
          <w:w w:val="115"/>
        </w:rPr>
        <w:t>Костюшко</w:t>
      </w:r>
      <w:r>
        <w:rPr>
          <w:i/>
          <w:color w:val="231F20"/>
          <w:w w:val="115"/>
        </w:rPr>
        <w:t>.</w:t>
      </w:r>
    </w:p>
    <w:p w:rsidR="00D4125A" w:rsidRDefault="00D4125A" w:rsidP="00D4125A">
      <w:pPr>
        <w:pStyle w:val="a6"/>
        <w:spacing w:before="6" w:line="254" w:lineRule="auto"/>
        <w:ind w:right="154"/>
      </w:pPr>
      <w:r>
        <w:rPr>
          <w:b/>
          <w:i/>
          <w:color w:val="231F20"/>
          <w:w w:val="115"/>
        </w:rPr>
        <w:t>Россия</w:t>
      </w:r>
      <w:r>
        <w:rPr>
          <w:b/>
          <w:i/>
          <w:color w:val="231F20"/>
          <w:spacing w:val="1"/>
          <w:w w:val="115"/>
        </w:rPr>
        <w:t xml:space="preserve"> </w:t>
      </w:r>
      <w:r>
        <w:rPr>
          <w:b/>
          <w:i/>
          <w:color w:val="231F20"/>
          <w:w w:val="115"/>
        </w:rPr>
        <w:t>при</w:t>
      </w:r>
      <w:r>
        <w:rPr>
          <w:b/>
          <w:i/>
          <w:color w:val="231F20"/>
          <w:spacing w:val="1"/>
          <w:w w:val="115"/>
        </w:rPr>
        <w:t xml:space="preserve"> </w:t>
      </w:r>
      <w:r>
        <w:rPr>
          <w:b/>
          <w:i/>
          <w:color w:val="231F20"/>
          <w:w w:val="115"/>
        </w:rPr>
        <w:t>Павле</w:t>
      </w:r>
      <w:r>
        <w:rPr>
          <w:b/>
          <w:i/>
          <w:color w:val="231F20"/>
          <w:spacing w:val="1"/>
          <w:w w:val="115"/>
        </w:rPr>
        <w:t xml:space="preserve"> </w:t>
      </w:r>
      <w:r>
        <w:rPr>
          <w:b/>
          <w:i/>
          <w:color w:val="231F20"/>
          <w:w w:val="115"/>
        </w:rPr>
        <w:t>I.</w:t>
      </w:r>
      <w:r>
        <w:rPr>
          <w:b/>
          <w:i/>
          <w:color w:val="231F20"/>
          <w:spacing w:val="1"/>
          <w:w w:val="115"/>
        </w:rPr>
        <w:t xml:space="preserve"> </w:t>
      </w:r>
      <w:r>
        <w:rPr>
          <w:color w:val="231F20"/>
          <w:w w:val="115"/>
        </w:rPr>
        <w:t>Личность</w:t>
      </w:r>
      <w:r>
        <w:rPr>
          <w:color w:val="231F20"/>
          <w:spacing w:val="1"/>
          <w:w w:val="115"/>
        </w:rPr>
        <w:t xml:space="preserve"> </w:t>
      </w:r>
      <w:r>
        <w:rPr>
          <w:color w:val="231F20"/>
          <w:w w:val="115"/>
        </w:rPr>
        <w:t>Павла</w:t>
      </w:r>
      <w:r>
        <w:rPr>
          <w:color w:val="231F20"/>
          <w:spacing w:val="1"/>
          <w:w w:val="115"/>
        </w:rPr>
        <w:t xml:space="preserve"> </w:t>
      </w:r>
      <w:r>
        <w:rPr>
          <w:color w:val="231F20"/>
          <w:w w:val="115"/>
        </w:rPr>
        <w:t>I</w:t>
      </w:r>
      <w:r>
        <w:rPr>
          <w:color w:val="231F20"/>
          <w:spacing w:val="1"/>
          <w:w w:val="115"/>
        </w:rPr>
        <w:t xml:space="preserve"> </w:t>
      </w:r>
      <w:r>
        <w:rPr>
          <w:color w:val="231F20"/>
          <w:w w:val="115"/>
        </w:rPr>
        <w:t>и</w:t>
      </w:r>
      <w:r>
        <w:rPr>
          <w:color w:val="231F20"/>
          <w:spacing w:val="1"/>
          <w:w w:val="115"/>
        </w:rPr>
        <w:t xml:space="preserve"> </w:t>
      </w:r>
      <w:r>
        <w:rPr>
          <w:color w:val="231F20"/>
          <w:w w:val="115"/>
        </w:rPr>
        <w:t>ее</w:t>
      </w:r>
      <w:r>
        <w:rPr>
          <w:color w:val="231F20"/>
          <w:spacing w:val="1"/>
          <w:w w:val="115"/>
        </w:rPr>
        <w:t xml:space="preserve"> </w:t>
      </w:r>
      <w:r>
        <w:rPr>
          <w:color w:val="231F20"/>
          <w:w w:val="115"/>
        </w:rPr>
        <w:t>влияние</w:t>
      </w:r>
      <w:r>
        <w:rPr>
          <w:color w:val="231F20"/>
          <w:spacing w:val="1"/>
          <w:w w:val="115"/>
        </w:rPr>
        <w:t xml:space="preserve"> </w:t>
      </w:r>
      <w:r>
        <w:rPr>
          <w:color w:val="231F20"/>
          <w:w w:val="115"/>
        </w:rPr>
        <w:t>на</w:t>
      </w:r>
      <w:r>
        <w:rPr>
          <w:color w:val="231F20"/>
          <w:spacing w:val="1"/>
          <w:w w:val="115"/>
        </w:rPr>
        <w:t xml:space="preserve"> </w:t>
      </w:r>
      <w:r>
        <w:rPr>
          <w:color w:val="231F20"/>
          <w:w w:val="115"/>
        </w:rPr>
        <w:t>политику страны. Основные принципы внутренней политики.</w:t>
      </w:r>
      <w:r>
        <w:rPr>
          <w:color w:val="231F20"/>
          <w:spacing w:val="1"/>
          <w:w w:val="115"/>
        </w:rPr>
        <w:t xml:space="preserve"> </w:t>
      </w:r>
      <w:r>
        <w:rPr>
          <w:color w:val="231F20"/>
          <w:w w:val="115"/>
        </w:rPr>
        <w:t>Ограничение дворянских привилегий. Укрепление абсолютиз-</w:t>
      </w:r>
      <w:r>
        <w:rPr>
          <w:color w:val="231F20"/>
          <w:spacing w:val="1"/>
          <w:w w:val="115"/>
        </w:rPr>
        <w:t xml:space="preserve"> </w:t>
      </w:r>
      <w:r>
        <w:rPr>
          <w:color w:val="231F20"/>
          <w:w w:val="115"/>
        </w:rPr>
        <w:t>ма</w:t>
      </w:r>
      <w:r>
        <w:rPr>
          <w:color w:val="231F20"/>
          <w:spacing w:val="1"/>
          <w:w w:val="115"/>
        </w:rPr>
        <w:t xml:space="preserve"> </w:t>
      </w:r>
      <w:r>
        <w:rPr>
          <w:color w:val="231F20"/>
          <w:w w:val="115"/>
        </w:rPr>
        <w:t>через  отказ  от  принципов  «просвещенного  абсолютизма»</w:t>
      </w:r>
      <w:r>
        <w:rPr>
          <w:color w:val="231F20"/>
          <w:spacing w:val="-55"/>
          <w:w w:val="115"/>
        </w:rPr>
        <w:t xml:space="preserve"> </w:t>
      </w:r>
      <w:r>
        <w:rPr>
          <w:color w:val="231F20"/>
          <w:w w:val="115"/>
        </w:rPr>
        <w:t>и усиление бюрократического и полицейского характера госу-</w:t>
      </w:r>
      <w:r>
        <w:rPr>
          <w:color w:val="231F20"/>
          <w:spacing w:val="1"/>
          <w:w w:val="115"/>
        </w:rPr>
        <w:t xml:space="preserve"> </w:t>
      </w:r>
      <w:r>
        <w:rPr>
          <w:color w:val="231F20"/>
          <w:w w:val="115"/>
        </w:rPr>
        <w:t>дарства</w:t>
      </w:r>
      <w:r>
        <w:rPr>
          <w:color w:val="231F20"/>
          <w:spacing w:val="28"/>
          <w:w w:val="115"/>
        </w:rPr>
        <w:t xml:space="preserve"> </w:t>
      </w:r>
      <w:r>
        <w:rPr>
          <w:color w:val="231F20"/>
          <w:w w:val="115"/>
        </w:rPr>
        <w:t>и</w:t>
      </w:r>
      <w:r>
        <w:rPr>
          <w:color w:val="231F20"/>
          <w:spacing w:val="29"/>
          <w:w w:val="115"/>
        </w:rPr>
        <w:t xml:space="preserve"> </w:t>
      </w:r>
      <w:r>
        <w:rPr>
          <w:color w:val="231F20"/>
          <w:w w:val="115"/>
        </w:rPr>
        <w:t>личной</w:t>
      </w:r>
      <w:r>
        <w:rPr>
          <w:color w:val="231F20"/>
          <w:spacing w:val="28"/>
          <w:w w:val="115"/>
        </w:rPr>
        <w:t xml:space="preserve"> </w:t>
      </w:r>
      <w:r>
        <w:rPr>
          <w:color w:val="231F20"/>
          <w:w w:val="115"/>
        </w:rPr>
        <w:t>власти</w:t>
      </w:r>
      <w:r>
        <w:rPr>
          <w:color w:val="231F20"/>
          <w:spacing w:val="29"/>
          <w:w w:val="115"/>
        </w:rPr>
        <w:t xml:space="preserve"> </w:t>
      </w:r>
      <w:r>
        <w:rPr>
          <w:color w:val="231F20"/>
          <w:w w:val="115"/>
        </w:rPr>
        <w:t>императора.</w:t>
      </w:r>
      <w:r>
        <w:rPr>
          <w:color w:val="231F20"/>
          <w:spacing w:val="28"/>
          <w:w w:val="115"/>
        </w:rPr>
        <w:t xml:space="preserve"> </w:t>
      </w:r>
      <w:r>
        <w:rPr>
          <w:color w:val="231F20"/>
          <w:w w:val="115"/>
        </w:rPr>
        <w:t>Акт</w:t>
      </w:r>
      <w:r>
        <w:rPr>
          <w:color w:val="231F20"/>
          <w:spacing w:val="29"/>
          <w:w w:val="115"/>
        </w:rPr>
        <w:t xml:space="preserve"> </w:t>
      </w:r>
      <w:r>
        <w:rPr>
          <w:color w:val="231F20"/>
          <w:w w:val="115"/>
        </w:rPr>
        <w:t>о</w:t>
      </w:r>
      <w:r>
        <w:rPr>
          <w:color w:val="231F20"/>
          <w:spacing w:val="28"/>
          <w:w w:val="115"/>
        </w:rPr>
        <w:t xml:space="preserve"> </w:t>
      </w:r>
      <w:r>
        <w:rPr>
          <w:color w:val="231F20"/>
          <w:w w:val="115"/>
        </w:rPr>
        <w:t>престолонаследии</w:t>
      </w:r>
      <w:r>
        <w:rPr>
          <w:color w:val="231F20"/>
          <w:spacing w:val="-55"/>
          <w:w w:val="115"/>
        </w:rPr>
        <w:t xml:space="preserve"> </w:t>
      </w:r>
      <w:r>
        <w:rPr>
          <w:color w:val="231F20"/>
          <w:w w:val="115"/>
        </w:rPr>
        <w:t>и Манифест о «трехдневной барщине». Политика по отноше-</w:t>
      </w:r>
      <w:r>
        <w:rPr>
          <w:color w:val="231F20"/>
          <w:spacing w:val="1"/>
          <w:w w:val="115"/>
        </w:rPr>
        <w:t xml:space="preserve"> </w:t>
      </w:r>
      <w:r>
        <w:rPr>
          <w:color w:val="231F20"/>
          <w:w w:val="115"/>
        </w:rPr>
        <w:t>нию</w:t>
      </w:r>
      <w:r>
        <w:rPr>
          <w:color w:val="231F20"/>
          <w:spacing w:val="1"/>
          <w:w w:val="115"/>
        </w:rPr>
        <w:t xml:space="preserve"> </w:t>
      </w:r>
      <w:r>
        <w:rPr>
          <w:color w:val="231F20"/>
          <w:w w:val="115"/>
        </w:rPr>
        <w:t>к</w:t>
      </w:r>
      <w:r>
        <w:rPr>
          <w:color w:val="231F20"/>
          <w:spacing w:val="1"/>
          <w:w w:val="115"/>
        </w:rPr>
        <w:t xml:space="preserve"> </w:t>
      </w:r>
      <w:r>
        <w:rPr>
          <w:color w:val="231F20"/>
          <w:w w:val="115"/>
        </w:rPr>
        <w:t>дворянству,</w:t>
      </w:r>
      <w:r>
        <w:rPr>
          <w:color w:val="231F20"/>
          <w:spacing w:val="1"/>
          <w:w w:val="115"/>
        </w:rPr>
        <w:t xml:space="preserve"> </w:t>
      </w:r>
      <w:r>
        <w:rPr>
          <w:color w:val="231F20"/>
          <w:w w:val="115"/>
        </w:rPr>
        <w:t>взаимоотношения</w:t>
      </w:r>
      <w:r>
        <w:rPr>
          <w:color w:val="231F20"/>
          <w:spacing w:val="1"/>
          <w:w w:val="115"/>
        </w:rPr>
        <w:t xml:space="preserve"> </w:t>
      </w:r>
      <w:r>
        <w:rPr>
          <w:color w:val="231F20"/>
          <w:w w:val="115"/>
        </w:rPr>
        <w:t>со</w:t>
      </w:r>
      <w:r>
        <w:rPr>
          <w:color w:val="231F20"/>
          <w:spacing w:val="1"/>
          <w:w w:val="115"/>
        </w:rPr>
        <w:t xml:space="preserve"> </w:t>
      </w:r>
      <w:r>
        <w:rPr>
          <w:color w:val="231F20"/>
          <w:w w:val="115"/>
        </w:rPr>
        <w:t>столичной</w:t>
      </w:r>
      <w:r>
        <w:rPr>
          <w:color w:val="231F20"/>
          <w:spacing w:val="1"/>
          <w:w w:val="115"/>
        </w:rPr>
        <w:t xml:space="preserve"> </w:t>
      </w:r>
      <w:r>
        <w:rPr>
          <w:color w:val="231F20"/>
          <w:w w:val="115"/>
        </w:rPr>
        <w:t>знатью.</w:t>
      </w:r>
      <w:r>
        <w:rPr>
          <w:color w:val="231F20"/>
          <w:spacing w:val="1"/>
          <w:w w:val="115"/>
        </w:rPr>
        <w:t xml:space="preserve"> </w:t>
      </w:r>
      <w:r>
        <w:rPr>
          <w:color w:val="231F20"/>
          <w:w w:val="115"/>
        </w:rPr>
        <w:t>Меры в области внешней политики. Причины дворцового пере-</w:t>
      </w:r>
      <w:r>
        <w:rPr>
          <w:color w:val="231F20"/>
          <w:spacing w:val="1"/>
          <w:w w:val="115"/>
        </w:rPr>
        <w:t xml:space="preserve"> </w:t>
      </w:r>
      <w:r>
        <w:rPr>
          <w:color w:val="231F20"/>
          <w:w w:val="115"/>
        </w:rPr>
        <w:t>ворота</w:t>
      </w:r>
      <w:r>
        <w:rPr>
          <w:color w:val="231F20"/>
          <w:spacing w:val="15"/>
          <w:w w:val="115"/>
        </w:rPr>
        <w:t xml:space="preserve"> </w:t>
      </w:r>
      <w:r>
        <w:rPr>
          <w:color w:val="231F20"/>
          <w:w w:val="115"/>
        </w:rPr>
        <w:t>11</w:t>
      </w:r>
      <w:r>
        <w:rPr>
          <w:color w:val="231F20"/>
          <w:spacing w:val="15"/>
          <w:w w:val="115"/>
        </w:rPr>
        <w:t xml:space="preserve"> </w:t>
      </w:r>
      <w:r>
        <w:rPr>
          <w:color w:val="231F20"/>
          <w:w w:val="115"/>
        </w:rPr>
        <w:t>марта</w:t>
      </w:r>
      <w:r>
        <w:rPr>
          <w:color w:val="231F20"/>
          <w:spacing w:val="16"/>
          <w:w w:val="115"/>
        </w:rPr>
        <w:t xml:space="preserve"> </w:t>
      </w:r>
      <w:r>
        <w:rPr>
          <w:color w:val="231F20"/>
          <w:w w:val="115"/>
        </w:rPr>
        <w:t>1801</w:t>
      </w:r>
      <w:r>
        <w:rPr>
          <w:color w:val="231F20"/>
          <w:spacing w:val="15"/>
          <w:w w:val="115"/>
        </w:rPr>
        <w:t xml:space="preserve"> </w:t>
      </w:r>
      <w:r>
        <w:rPr>
          <w:color w:val="231F20"/>
          <w:w w:val="115"/>
        </w:rPr>
        <w:t>г.</w:t>
      </w:r>
    </w:p>
    <w:p w:rsidR="00D4125A" w:rsidRDefault="00D4125A" w:rsidP="00D4125A">
      <w:pPr>
        <w:pStyle w:val="a6"/>
        <w:spacing w:line="254" w:lineRule="auto"/>
        <w:ind w:right="155"/>
      </w:pPr>
      <w:r>
        <w:rPr>
          <w:color w:val="231F20"/>
          <w:w w:val="120"/>
        </w:rPr>
        <w:t>Участие России в борьбе с революционной Францией. Ита-</w:t>
      </w:r>
      <w:r>
        <w:rPr>
          <w:color w:val="231F20"/>
          <w:spacing w:val="-57"/>
          <w:w w:val="120"/>
        </w:rPr>
        <w:t xml:space="preserve"> </w:t>
      </w:r>
      <w:r>
        <w:rPr>
          <w:color w:val="231F20"/>
          <w:w w:val="120"/>
        </w:rPr>
        <w:t>льянский и Швейцарский походы А. В. Суворова. Действия</w:t>
      </w:r>
      <w:r>
        <w:rPr>
          <w:color w:val="231F20"/>
          <w:spacing w:val="1"/>
          <w:w w:val="120"/>
        </w:rPr>
        <w:t xml:space="preserve"> </w:t>
      </w:r>
      <w:r>
        <w:rPr>
          <w:color w:val="231F20"/>
          <w:w w:val="120"/>
        </w:rPr>
        <w:t>эскадры</w:t>
      </w:r>
      <w:r>
        <w:rPr>
          <w:color w:val="231F20"/>
          <w:spacing w:val="8"/>
          <w:w w:val="120"/>
        </w:rPr>
        <w:t xml:space="preserve"> </w:t>
      </w:r>
      <w:r>
        <w:rPr>
          <w:color w:val="231F20"/>
          <w:w w:val="120"/>
        </w:rPr>
        <w:t>Ф.</w:t>
      </w:r>
      <w:r>
        <w:rPr>
          <w:color w:val="231F20"/>
          <w:spacing w:val="9"/>
          <w:w w:val="120"/>
        </w:rPr>
        <w:t xml:space="preserve"> </w:t>
      </w:r>
      <w:r>
        <w:rPr>
          <w:color w:val="231F20"/>
          <w:w w:val="120"/>
        </w:rPr>
        <w:t>Ф.</w:t>
      </w:r>
      <w:r>
        <w:rPr>
          <w:color w:val="231F20"/>
          <w:spacing w:val="9"/>
          <w:w w:val="120"/>
        </w:rPr>
        <w:t xml:space="preserve"> </w:t>
      </w:r>
      <w:r>
        <w:rPr>
          <w:color w:val="231F20"/>
          <w:w w:val="120"/>
        </w:rPr>
        <w:t>Ушакова</w:t>
      </w:r>
      <w:r>
        <w:rPr>
          <w:color w:val="231F20"/>
          <w:spacing w:val="8"/>
          <w:w w:val="120"/>
        </w:rPr>
        <w:t xml:space="preserve"> </w:t>
      </w:r>
      <w:r>
        <w:rPr>
          <w:color w:val="231F20"/>
          <w:w w:val="120"/>
        </w:rPr>
        <w:t>в</w:t>
      </w:r>
      <w:r>
        <w:rPr>
          <w:color w:val="231F20"/>
          <w:spacing w:val="9"/>
          <w:w w:val="120"/>
        </w:rPr>
        <w:t xml:space="preserve"> </w:t>
      </w:r>
      <w:r>
        <w:rPr>
          <w:color w:val="231F20"/>
          <w:w w:val="120"/>
        </w:rPr>
        <w:t>Средиземном</w:t>
      </w:r>
      <w:r>
        <w:rPr>
          <w:color w:val="231F20"/>
          <w:spacing w:val="9"/>
          <w:w w:val="120"/>
        </w:rPr>
        <w:t xml:space="preserve"> </w:t>
      </w:r>
      <w:r>
        <w:rPr>
          <w:color w:val="231F20"/>
          <w:w w:val="120"/>
        </w:rPr>
        <w:t>море.</w:t>
      </w:r>
    </w:p>
    <w:p w:rsidR="00D4125A" w:rsidRPr="00325055" w:rsidRDefault="00D4125A" w:rsidP="00D4125A">
      <w:pPr>
        <w:pStyle w:val="2"/>
        <w:spacing w:before="144"/>
        <w:jc w:val="both"/>
        <w:rPr>
          <w:rFonts w:ascii="Trebuchet MS" w:hAnsi="Trebuchet MS"/>
          <w:b w:val="0"/>
          <w:sz w:val="24"/>
          <w:szCs w:val="24"/>
        </w:rPr>
      </w:pPr>
      <w:r w:rsidRPr="00325055">
        <w:rPr>
          <w:color w:val="231F20"/>
          <w:w w:val="85"/>
          <w:sz w:val="24"/>
          <w:szCs w:val="24"/>
        </w:rPr>
        <w:t>Культурное</w:t>
      </w:r>
      <w:r w:rsidRPr="00325055">
        <w:rPr>
          <w:color w:val="231F20"/>
          <w:spacing w:val="10"/>
          <w:w w:val="85"/>
          <w:sz w:val="24"/>
          <w:szCs w:val="24"/>
        </w:rPr>
        <w:t xml:space="preserve"> </w:t>
      </w:r>
      <w:r w:rsidRPr="00325055">
        <w:rPr>
          <w:color w:val="231F20"/>
          <w:w w:val="85"/>
          <w:sz w:val="24"/>
          <w:szCs w:val="24"/>
        </w:rPr>
        <w:t>пространство</w:t>
      </w:r>
      <w:r w:rsidRPr="00325055">
        <w:rPr>
          <w:color w:val="231F20"/>
          <w:spacing w:val="11"/>
          <w:w w:val="85"/>
          <w:sz w:val="24"/>
          <w:szCs w:val="24"/>
        </w:rPr>
        <w:t xml:space="preserve"> </w:t>
      </w:r>
      <w:r w:rsidRPr="00325055">
        <w:rPr>
          <w:color w:val="231F20"/>
          <w:w w:val="85"/>
          <w:sz w:val="24"/>
          <w:szCs w:val="24"/>
        </w:rPr>
        <w:t>Российской</w:t>
      </w:r>
      <w:r w:rsidRPr="00325055">
        <w:rPr>
          <w:color w:val="231F20"/>
          <w:spacing w:val="11"/>
          <w:w w:val="85"/>
          <w:sz w:val="24"/>
          <w:szCs w:val="24"/>
        </w:rPr>
        <w:t xml:space="preserve"> </w:t>
      </w:r>
      <w:r w:rsidRPr="00325055">
        <w:rPr>
          <w:color w:val="231F20"/>
          <w:w w:val="85"/>
          <w:sz w:val="24"/>
          <w:szCs w:val="24"/>
        </w:rPr>
        <w:t>империи</w:t>
      </w:r>
      <w:r w:rsidRPr="00325055">
        <w:rPr>
          <w:color w:val="231F20"/>
          <w:spacing w:val="10"/>
          <w:w w:val="85"/>
          <w:sz w:val="24"/>
          <w:szCs w:val="24"/>
        </w:rPr>
        <w:t xml:space="preserve"> </w:t>
      </w:r>
      <w:r w:rsidRPr="00325055">
        <w:rPr>
          <w:color w:val="231F20"/>
          <w:w w:val="85"/>
          <w:sz w:val="24"/>
          <w:szCs w:val="24"/>
        </w:rPr>
        <w:t>в</w:t>
      </w:r>
      <w:r w:rsidRPr="00325055">
        <w:rPr>
          <w:color w:val="231F20"/>
          <w:spacing w:val="11"/>
          <w:w w:val="85"/>
          <w:sz w:val="24"/>
          <w:szCs w:val="24"/>
        </w:rPr>
        <w:t xml:space="preserve"> </w:t>
      </w:r>
      <w:r w:rsidRPr="00325055">
        <w:rPr>
          <w:color w:val="231F20"/>
          <w:w w:val="85"/>
          <w:sz w:val="24"/>
          <w:szCs w:val="24"/>
        </w:rPr>
        <w:t>XVIII</w:t>
      </w:r>
      <w:r w:rsidRPr="00325055">
        <w:rPr>
          <w:color w:val="231F20"/>
          <w:spacing w:val="11"/>
          <w:w w:val="85"/>
          <w:sz w:val="24"/>
          <w:szCs w:val="24"/>
        </w:rPr>
        <w:t xml:space="preserve"> </w:t>
      </w:r>
      <w:r w:rsidRPr="00325055">
        <w:rPr>
          <w:color w:val="231F20"/>
          <w:w w:val="85"/>
          <w:sz w:val="24"/>
          <w:szCs w:val="24"/>
        </w:rPr>
        <w:t>в.</w:t>
      </w:r>
      <w:r w:rsidRPr="00325055">
        <w:rPr>
          <w:color w:val="231F20"/>
          <w:spacing w:val="10"/>
          <w:w w:val="85"/>
          <w:sz w:val="24"/>
          <w:szCs w:val="24"/>
        </w:rPr>
        <w:t xml:space="preserve"> </w:t>
      </w:r>
      <w:r w:rsidRPr="00325055">
        <w:rPr>
          <w:rFonts w:ascii="Trebuchet MS" w:hAnsi="Trebuchet MS"/>
          <w:b w:val="0"/>
          <w:color w:val="231F20"/>
          <w:w w:val="85"/>
          <w:sz w:val="24"/>
          <w:szCs w:val="24"/>
        </w:rPr>
        <w:t>(6</w:t>
      </w:r>
      <w:r w:rsidRPr="00325055">
        <w:rPr>
          <w:rFonts w:ascii="Trebuchet MS" w:hAnsi="Trebuchet MS"/>
          <w:b w:val="0"/>
          <w:color w:val="231F20"/>
          <w:spacing w:val="9"/>
          <w:w w:val="85"/>
          <w:sz w:val="24"/>
          <w:szCs w:val="24"/>
        </w:rPr>
        <w:t xml:space="preserve"> </w:t>
      </w:r>
      <w:r w:rsidRPr="00325055">
        <w:rPr>
          <w:rFonts w:ascii="Trebuchet MS" w:hAnsi="Trebuchet MS"/>
          <w:b w:val="0"/>
          <w:color w:val="231F20"/>
          <w:w w:val="85"/>
          <w:sz w:val="24"/>
          <w:szCs w:val="24"/>
        </w:rPr>
        <w:t>ч)</w:t>
      </w:r>
    </w:p>
    <w:p w:rsidR="00D4125A" w:rsidRDefault="00D4125A" w:rsidP="00D4125A">
      <w:pPr>
        <w:pStyle w:val="a6"/>
        <w:spacing w:before="68" w:line="254" w:lineRule="auto"/>
        <w:ind w:right="154"/>
      </w:pPr>
      <w:r>
        <w:rPr>
          <w:color w:val="231F20"/>
          <w:spacing w:val="-1"/>
          <w:w w:val="120"/>
        </w:rPr>
        <w:t xml:space="preserve">Идеи Просвещения в российской </w:t>
      </w:r>
      <w:r>
        <w:rPr>
          <w:color w:val="231F20"/>
          <w:w w:val="120"/>
        </w:rPr>
        <w:t>общественной мысли, пу-</w:t>
      </w:r>
      <w:r>
        <w:rPr>
          <w:color w:val="231F20"/>
          <w:spacing w:val="-57"/>
          <w:w w:val="120"/>
        </w:rPr>
        <w:t xml:space="preserve"> </w:t>
      </w:r>
      <w:r>
        <w:rPr>
          <w:color w:val="231F20"/>
          <w:w w:val="115"/>
        </w:rPr>
        <w:t>блицистике и литературе. Литература народов России в XVIII в.</w:t>
      </w:r>
      <w:r>
        <w:rPr>
          <w:color w:val="231F20"/>
          <w:spacing w:val="-55"/>
          <w:w w:val="115"/>
        </w:rPr>
        <w:t xml:space="preserve"> </w:t>
      </w:r>
      <w:r>
        <w:rPr>
          <w:color w:val="231F20"/>
          <w:w w:val="115"/>
        </w:rPr>
        <w:t>Первые</w:t>
      </w:r>
      <w:r>
        <w:rPr>
          <w:color w:val="231F20"/>
          <w:spacing w:val="-17"/>
          <w:w w:val="115"/>
        </w:rPr>
        <w:t xml:space="preserve"> </w:t>
      </w:r>
      <w:r>
        <w:rPr>
          <w:color w:val="231F20"/>
          <w:w w:val="115"/>
        </w:rPr>
        <w:t>журналы.</w:t>
      </w:r>
      <w:r>
        <w:rPr>
          <w:color w:val="231F20"/>
          <w:spacing w:val="-17"/>
          <w:w w:val="115"/>
        </w:rPr>
        <w:t xml:space="preserve"> </w:t>
      </w:r>
      <w:r>
        <w:rPr>
          <w:color w:val="231F20"/>
          <w:w w:val="115"/>
        </w:rPr>
        <w:t>Общественные</w:t>
      </w:r>
      <w:r>
        <w:rPr>
          <w:color w:val="231F20"/>
          <w:spacing w:val="-17"/>
          <w:w w:val="115"/>
        </w:rPr>
        <w:t xml:space="preserve"> </w:t>
      </w:r>
      <w:r>
        <w:rPr>
          <w:color w:val="231F20"/>
          <w:w w:val="115"/>
        </w:rPr>
        <w:t>идеи</w:t>
      </w:r>
      <w:r>
        <w:rPr>
          <w:color w:val="231F20"/>
          <w:spacing w:val="-17"/>
          <w:w w:val="115"/>
        </w:rPr>
        <w:t xml:space="preserve"> </w:t>
      </w:r>
      <w:r>
        <w:rPr>
          <w:color w:val="231F20"/>
          <w:w w:val="115"/>
        </w:rPr>
        <w:t>в</w:t>
      </w:r>
      <w:r>
        <w:rPr>
          <w:color w:val="231F20"/>
          <w:spacing w:val="-17"/>
          <w:w w:val="115"/>
        </w:rPr>
        <w:t xml:space="preserve"> </w:t>
      </w:r>
      <w:r>
        <w:rPr>
          <w:color w:val="231F20"/>
          <w:w w:val="115"/>
        </w:rPr>
        <w:t>произведениях</w:t>
      </w:r>
      <w:r>
        <w:rPr>
          <w:color w:val="231F20"/>
          <w:spacing w:val="-17"/>
          <w:w w:val="115"/>
        </w:rPr>
        <w:t xml:space="preserve"> </w:t>
      </w:r>
      <w:r>
        <w:rPr>
          <w:color w:val="231F20"/>
          <w:w w:val="115"/>
        </w:rPr>
        <w:t>А.</w:t>
      </w:r>
      <w:r>
        <w:rPr>
          <w:color w:val="231F20"/>
          <w:spacing w:val="-18"/>
          <w:w w:val="115"/>
        </w:rPr>
        <w:t xml:space="preserve"> </w:t>
      </w:r>
      <w:r>
        <w:rPr>
          <w:color w:val="231F20"/>
          <w:w w:val="115"/>
        </w:rPr>
        <w:t>П.</w:t>
      </w:r>
      <w:r>
        <w:rPr>
          <w:color w:val="231F20"/>
          <w:spacing w:val="-18"/>
          <w:w w:val="115"/>
        </w:rPr>
        <w:t xml:space="preserve"> </w:t>
      </w:r>
      <w:r>
        <w:rPr>
          <w:color w:val="231F20"/>
          <w:w w:val="115"/>
        </w:rPr>
        <w:t>Су-</w:t>
      </w:r>
      <w:r>
        <w:rPr>
          <w:color w:val="231F20"/>
          <w:spacing w:val="-55"/>
          <w:w w:val="115"/>
        </w:rPr>
        <w:t xml:space="preserve"> </w:t>
      </w:r>
      <w:r>
        <w:rPr>
          <w:color w:val="231F20"/>
          <w:w w:val="120"/>
        </w:rPr>
        <w:t xml:space="preserve">марокова, Г. Р. Державина, </w:t>
      </w:r>
      <w:r>
        <w:rPr>
          <w:color w:val="231F20"/>
          <w:w w:val="120"/>
        </w:rPr>
        <w:lastRenderedPageBreak/>
        <w:t>Д. И. Фонвизина. Н. И. Новиков,</w:t>
      </w:r>
      <w:r>
        <w:rPr>
          <w:color w:val="231F20"/>
          <w:spacing w:val="1"/>
          <w:w w:val="120"/>
        </w:rPr>
        <w:t xml:space="preserve"> </w:t>
      </w:r>
      <w:r>
        <w:rPr>
          <w:color w:val="231F20"/>
          <w:w w:val="120"/>
        </w:rPr>
        <w:t>материалы</w:t>
      </w:r>
      <w:r>
        <w:rPr>
          <w:color w:val="231F20"/>
          <w:spacing w:val="-9"/>
          <w:w w:val="120"/>
        </w:rPr>
        <w:t xml:space="preserve"> </w:t>
      </w:r>
      <w:r>
        <w:rPr>
          <w:color w:val="231F20"/>
          <w:w w:val="120"/>
        </w:rPr>
        <w:t>о</w:t>
      </w:r>
      <w:r>
        <w:rPr>
          <w:color w:val="231F20"/>
          <w:spacing w:val="-9"/>
          <w:w w:val="120"/>
        </w:rPr>
        <w:t xml:space="preserve"> </w:t>
      </w:r>
      <w:r>
        <w:rPr>
          <w:color w:val="231F20"/>
          <w:w w:val="120"/>
        </w:rPr>
        <w:t>положении</w:t>
      </w:r>
      <w:r>
        <w:rPr>
          <w:color w:val="231F20"/>
          <w:spacing w:val="-9"/>
          <w:w w:val="120"/>
        </w:rPr>
        <w:t xml:space="preserve"> </w:t>
      </w:r>
      <w:r>
        <w:rPr>
          <w:color w:val="231F20"/>
          <w:w w:val="120"/>
        </w:rPr>
        <w:t>крепостных</w:t>
      </w:r>
      <w:r>
        <w:rPr>
          <w:color w:val="231F20"/>
          <w:spacing w:val="-9"/>
          <w:w w:val="120"/>
        </w:rPr>
        <w:t xml:space="preserve"> </w:t>
      </w:r>
      <w:r>
        <w:rPr>
          <w:color w:val="231F20"/>
          <w:w w:val="120"/>
        </w:rPr>
        <w:t>крестьян</w:t>
      </w:r>
      <w:r>
        <w:rPr>
          <w:color w:val="231F20"/>
          <w:spacing w:val="-8"/>
          <w:w w:val="120"/>
        </w:rPr>
        <w:t xml:space="preserve"> </w:t>
      </w:r>
      <w:r>
        <w:rPr>
          <w:color w:val="231F20"/>
          <w:w w:val="120"/>
        </w:rPr>
        <w:t>в</w:t>
      </w:r>
      <w:r>
        <w:rPr>
          <w:color w:val="231F20"/>
          <w:spacing w:val="-9"/>
          <w:w w:val="120"/>
        </w:rPr>
        <w:t xml:space="preserve"> </w:t>
      </w:r>
      <w:r>
        <w:rPr>
          <w:color w:val="231F20"/>
          <w:w w:val="120"/>
        </w:rPr>
        <w:t>его</w:t>
      </w:r>
      <w:r>
        <w:rPr>
          <w:color w:val="231F20"/>
          <w:spacing w:val="-9"/>
          <w:w w:val="120"/>
        </w:rPr>
        <w:t xml:space="preserve"> </w:t>
      </w:r>
      <w:r>
        <w:rPr>
          <w:color w:val="231F20"/>
          <w:w w:val="120"/>
        </w:rPr>
        <w:t>журналах.</w:t>
      </w:r>
      <w:r>
        <w:rPr>
          <w:color w:val="231F20"/>
          <w:spacing w:val="-57"/>
          <w:w w:val="120"/>
        </w:rPr>
        <w:t xml:space="preserve"> </w:t>
      </w:r>
      <w:r>
        <w:rPr>
          <w:color w:val="231F20"/>
          <w:w w:val="120"/>
        </w:rPr>
        <w:t>А.</w:t>
      </w:r>
      <w:r>
        <w:rPr>
          <w:color w:val="231F20"/>
          <w:spacing w:val="-10"/>
          <w:w w:val="120"/>
        </w:rPr>
        <w:t xml:space="preserve"> </w:t>
      </w:r>
      <w:r>
        <w:rPr>
          <w:color w:val="231F20"/>
          <w:w w:val="120"/>
        </w:rPr>
        <w:t>Н.</w:t>
      </w:r>
      <w:r>
        <w:rPr>
          <w:color w:val="231F20"/>
          <w:spacing w:val="-9"/>
          <w:w w:val="120"/>
        </w:rPr>
        <w:t xml:space="preserve"> </w:t>
      </w:r>
      <w:r>
        <w:rPr>
          <w:color w:val="231F20"/>
          <w:w w:val="120"/>
        </w:rPr>
        <w:t>Радищев</w:t>
      </w:r>
      <w:r>
        <w:rPr>
          <w:color w:val="231F20"/>
          <w:spacing w:val="-10"/>
          <w:w w:val="120"/>
        </w:rPr>
        <w:t xml:space="preserve"> </w:t>
      </w:r>
      <w:r>
        <w:rPr>
          <w:color w:val="231F20"/>
          <w:w w:val="120"/>
        </w:rPr>
        <w:t>и</w:t>
      </w:r>
      <w:r>
        <w:rPr>
          <w:color w:val="231F20"/>
          <w:spacing w:val="-9"/>
          <w:w w:val="120"/>
        </w:rPr>
        <w:t xml:space="preserve"> </w:t>
      </w:r>
      <w:r>
        <w:rPr>
          <w:color w:val="231F20"/>
          <w:w w:val="120"/>
        </w:rPr>
        <w:t>его</w:t>
      </w:r>
      <w:r>
        <w:rPr>
          <w:color w:val="231F20"/>
          <w:spacing w:val="-9"/>
          <w:w w:val="120"/>
        </w:rPr>
        <w:t xml:space="preserve"> </w:t>
      </w:r>
      <w:r>
        <w:rPr>
          <w:color w:val="231F20"/>
          <w:w w:val="120"/>
        </w:rPr>
        <w:t>«Путешествие</w:t>
      </w:r>
      <w:r>
        <w:rPr>
          <w:color w:val="231F20"/>
          <w:spacing w:val="-10"/>
          <w:w w:val="120"/>
        </w:rPr>
        <w:t xml:space="preserve"> </w:t>
      </w:r>
      <w:r>
        <w:rPr>
          <w:color w:val="231F20"/>
          <w:w w:val="120"/>
        </w:rPr>
        <w:t>из</w:t>
      </w:r>
      <w:r>
        <w:rPr>
          <w:color w:val="231F20"/>
          <w:spacing w:val="-9"/>
          <w:w w:val="120"/>
        </w:rPr>
        <w:t xml:space="preserve"> </w:t>
      </w:r>
      <w:r>
        <w:rPr>
          <w:color w:val="231F20"/>
          <w:w w:val="120"/>
        </w:rPr>
        <w:t>Петербурга</w:t>
      </w:r>
      <w:r>
        <w:rPr>
          <w:color w:val="231F20"/>
          <w:spacing w:val="-10"/>
          <w:w w:val="120"/>
        </w:rPr>
        <w:t xml:space="preserve"> </w:t>
      </w:r>
      <w:r>
        <w:rPr>
          <w:color w:val="231F20"/>
          <w:w w:val="120"/>
        </w:rPr>
        <w:t>в</w:t>
      </w:r>
      <w:r>
        <w:rPr>
          <w:color w:val="231F20"/>
          <w:spacing w:val="-9"/>
          <w:w w:val="120"/>
        </w:rPr>
        <w:t xml:space="preserve"> </w:t>
      </w:r>
      <w:r>
        <w:rPr>
          <w:color w:val="231F20"/>
          <w:w w:val="120"/>
        </w:rPr>
        <w:t>Москву».</w:t>
      </w:r>
    </w:p>
    <w:p w:rsidR="00D4125A" w:rsidRDefault="00D4125A" w:rsidP="00D4125A">
      <w:pPr>
        <w:pStyle w:val="a6"/>
        <w:spacing w:line="254" w:lineRule="auto"/>
        <w:ind w:right="154"/>
      </w:pPr>
      <w:r>
        <w:rPr>
          <w:color w:val="231F20"/>
          <w:w w:val="115"/>
        </w:rPr>
        <w:t>Русская культура и культура народов России в XVIII в. Раз-</w:t>
      </w:r>
      <w:r>
        <w:rPr>
          <w:color w:val="231F20"/>
          <w:spacing w:val="1"/>
          <w:w w:val="115"/>
        </w:rPr>
        <w:t xml:space="preserve"> </w:t>
      </w:r>
      <w:r>
        <w:rPr>
          <w:color w:val="231F20"/>
          <w:w w:val="115"/>
        </w:rPr>
        <w:t>витие новой светской культуры после преобразований Петра I.</w:t>
      </w:r>
      <w:r>
        <w:rPr>
          <w:color w:val="231F20"/>
          <w:spacing w:val="1"/>
          <w:w w:val="115"/>
        </w:rPr>
        <w:t xml:space="preserve"> </w:t>
      </w:r>
      <w:r>
        <w:rPr>
          <w:color w:val="231F20"/>
          <w:w w:val="115"/>
        </w:rPr>
        <w:t>Укрепление взаимосвязей с культурой стран зарубежной Евро-</w:t>
      </w:r>
      <w:r>
        <w:rPr>
          <w:color w:val="231F20"/>
          <w:spacing w:val="1"/>
          <w:w w:val="115"/>
        </w:rPr>
        <w:t xml:space="preserve"> </w:t>
      </w:r>
      <w:r>
        <w:rPr>
          <w:color w:val="231F20"/>
          <w:w w:val="115"/>
        </w:rPr>
        <w:t>пы. Масонство в России. Распространение в России основных</w:t>
      </w:r>
      <w:r>
        <w:rPr>
          <w:color w:val="231F20"/>
          <w:spacing w:val="1"/>
          <w:w w:val="115"/>
        </w:rPr>
        <w:t xml:space="preserve"> </w:t>
      </w:r>
      <w:r>
        <w:rPr>
          <w:color w:val="231F20"/>
          <w:w w:val="115"/>
        </w:rPr>
        <w:t>стилей и жанров европейской художественной культуры (ба-</w:t>
      </w:r>
      <w:r>
        <w:rPr>
          <w:color w:val="231F20"/>
          <w:spacing w:val="1"/>
          <w:w w:val="115"/>
        </w:rPr>
        <w:t xml:space="preserve"> </w:t>
      </w:r>
      <w:r>
        <w:rPr>
          <w:color w:val="231F20"/>
          <w:w w:val="115"/>
        </w:rPr>
        <w:t>рокко, классицизм, рококо). Вклад в развитие русской культу-</w:t>
      </w:r>
      <w:r>
        <w:rPr>
          <w:color w:val="231F20"/>
          <w:spacing w:val="1"/>
          <w:w w:val="115"/>
        </w:rPr>
        <w:t xml:space="preserve"> </w:t>
      </w:r>
      <w:r>
        <w:rPr>
          <w:color w:val="231F20"/>
          <w:w w:val="115"/>
        </w:rPr>
        <w:t>ры ученых, художников, мастеров, прибывших из-за рубежа</w:t>
      </w:r>
      <w:r>
        <w:rPr>
          <w:i/>
          <w:color w:val="231F20"/>
          <w:w w:val="115"/>
        </w:rPr>
        <w:t>.</w:t>
      </w:r>
      <w:r>
        <w:rPr>
          <w:i/>
          <w:color w:val="231F20"/>
          <w:spacing w:val="1"/>
          <w:w w:val="115"/>
        </w:rPr>
        <w:t xml:space="preserve"> </w:t>
      </w:r>
      <w:r>
        <w:rPr>
          <w:color w:val="231F20"/>
          <w:w w:val="115"/>
        </w:rPr>
        <w:t>Усиление</w:t>
      </w:r>
      <w:r>
        <w:rPr>
          <w:color w:val="231F20"/>
          <w:spacing w:val="1"/>
          <w:w w:val="115"/>
        </w:rPr>
        <w:t xml:space="preserve"> </w:t>
      </w:r>
      <w:r>
        <w:rPr>
          <w:color w:val="231F20"/>
          <w:w w:val="115"/>
        </w:rPr>
        <w:t>внимания</w:t>
      </w:r>
      <w:r>
        <w:rPr>
          <w:color w:val="231F20"/>
          <w:spacing w:val="1"/>
          <w:w w:val="115"/>
        </w:rPr>
        <w:t xml:space="preserve"> </w:t>
      </w:r>
      <w:r>
        <w:rPr>
          <w:color w:val="231F20"/>
          <w:w w:val="115"/>
        </w:rPr>
        <w:t>к</w:t>
      </w:r>
      <w:r>
        <w:rPr>
          <w:color w:val="231F20"/>
          <w:spacing w:val="1"/>
          <w:w w:val="115"/>
        </w:rPr>
        <w:t xml:space="preserve"> </w:t>
      </w:r>
      <w:r>
        <w:rPr>
          <w:color w:val="231F20"/>
          <w:w w:val="115"/>
        </w:rPr>
        <w:t>жизни</w:t>
      </w:r>
      <w:r>
        <w:rPr>
          <w:color w:val="231F20"/>
          <w:spacing w:val="1"/>
          <w:w w:val="115"/>
        </w:rPr>
        <w:t xml:space="preserve"> </w:t>
      </w:r>
      <w:r>
        <w:rPr>
          <w:color w:val="231F20"/>
          <w:w w:val="115"/>
        </w:rPr>
        <w:t>и</w:t>
      </w:r>
      <w:r>
        <w:rPr>
          <w:color w:val="231F20"/>
          <w:spacing w:val="1"/>
          <w:w w:val="115"/>
        </w:rPr>
        <w:t xml:space="preserve"> </w:t>
      </w:r>
      <w:r>
        <w:rPr>
          <w:color w:val="231F20"/>
          <w:w w:val="115"/>
        </w:rPr>
        <w:t>культуре</w:t>
      </w:r>
      <w:r>
        <w:rPr>
          <w:color w:val="231F20"/>
          <w:spacing w:val="1"/>
          <w:w w:val="115"/>
        </w:rPr>
        <w:t xml:space="preserve"> </w:t>
      </w:r>
      <w:r>
        <w:rPr>
          <w:color w:val="231F20"/>
          <w:w w:val="115"/>
        </w:rPr>
        <w:t>русского</w:t>
      </w:r>
      <w:r>
        <w:rPr>
          <w:color w:val="231F20"/>
          <w:spacing w:val="1"/>
          <w:w w:val="115"/>
        </w:rPr>
        <w:t xml:space="preserve"> </w:t>
      </w:r>
      <w:r>
        <w:rPr>
          <w:color w:val="231F20"/>
          <w:w w:val="115"/>
        </w:rPr>
        <w:t>народа</w:t>
      </w:r>
      <w:r>
        <w:rPr>
          <w:color w:val="231F20"/>
          <w:spacing w:val="1"/>
          <w:w w:val="115"/>
        </w:rPr>
        <w:t xml:space="preserve"> </w:t>
      </w:r>
      <w:r>
        <w:rPr>
          <w:color w:val="231F20"/>
          <w:w w:val="115"/>
        </w:rPr>
        <w:t>и</w:t>
      </w:r>
      <w:r>
        <w:rPr>
          <w:color w:val="231F20"/>
          <w:spacing w:val="1"/>
          <w:w w:val="115"/>
        </w:rPr>
        <w:t xml:space="preserve"> </w:t>
      </w:r>
      <w:r>
        <w:rPr>
          <w:color w:val="231F20"/>
          <w:w w:val="115"/>
        </w:rPr>
        <w:t>историческому</w:t>
      </w:r>
      <w:r>
        <w:rPr>
          <w:color w:val="231F20"/>
          <w:spacing w:val="19"/>
          <w:w w:val="115"/>
        </w:rPr>
        <w:t xml:space="preserve"> </w:t>
      </w:r>
      <w:r>
        <w:rPr>
          <w:color w:val="231F20"/>
          <w:w w:val="115"/>
        </w:rPr>
        <w:t>прошлому</w:t>
      </w:r>
      <w:r>
        <w:rPr>
          <w:color w:val="231F20"/>
          <w:spacing w:val="20"/>
          <w:w w:val="115"/>
        </w:rPr>
        <w:t xml:space="preserve"> </w:t>
      </w:r>
      <w:r>
        <w:rPr>
          <w:color w:val="231F20"/>
          <w:w w:val="115"/>
        </w:rPr>
        <w:t>России</w:t>
      </w:r>
      <w:r>
        <w:rPr>
          <w:color w:val="231F20"/>
          <w:spacing w:val="20"/>
          <w:w w:val="115"/>
        </w:rPr>
        <w:t xml:space="preserve"> </w:t>
      </w:r>
      <w:r>
        <w:rPr>
          <w:color w:val="231F20"/>
          <w:w w:val="115"/>
        </w:rPr>
        <w:t>к</w:t>
      </w:r>
      <w:r>
        <w:rPr>
          <w:color w:val="231F20"/>
          <w:spacing w:val="19"/>
          <w:w w:val="115"/>
        </w:rPr>
        <w:t xml:space="preserve"> </w:t>
      </w:r>
      <w:r>
        <w:rPr>
          <w:color w:val="231F20"/>
          <w:w w:val="115"/>
        </w:rPr>
        <w:t>концу</w:t>
      </w:r>
      <w:r>
        <w:rPr>
          <w:color w:val="231F20"/>
          <w:spacing w:val="20"/>
          <w:w w:val="115"/>
        </w:rPr>
        <w:t xml:space="preserve"> </w:t>
      </w:r>
      <w:r>
        <w:rPr>
          <w:color w:val="231F20"/>
          <w:w w:val="115"/>
        </w:rPr>
        <w:t>столетия.</w:t>
      </w:r>
    </w:p>
    <w:p w:rsidR="00D4125A" w:rsidRDefault="00D4125A" w:rsidP="00D4125A">
      <w:pPr>
        <w:pStyle w:val="a6"/>
        <w:spacing w:line="254" w:lineRule="auto"/>
        <w:ind w:right="155"/>
      </w:pPr>
      <w:r>
        <w:rPr>
          <w:color w:val="231F20"/>
          <w:w w:val="120"/>
        </w:rPr>
        <w:t>Культура и быт российских сословий. Дворянство: жизнь и</w:t>
      </w:r>
      <w:r>
        <w:rPr>
          <w:color w:val="231F20"/>
          <w:spacing w:val="-57"/>
          <w:w w:val="120"/>
        </w:rPr>
        <w:t xml:space="preserve"> </w:t>
      </w:r>
      <w:r>
        <w:rPr>
          <w:color w:val="231F20"/>
          <w:w w:val="115"/>
        </w:rPr>
        <w:t>быт дворянской усадьбы. Духовенство. Купечество. Крестьян-</w:t>
      </w:r>
      <w:r>
        <w:rPr>
          <w:color w:val="231F20"/>
          <w:spacing w:val="1"/>
          <w:w w:val="115"/>
        </w:rPr>
        <w:t xml:space="preserve"> </w:t>
      </w:r>
      <w:r>
        <w:rPr>
          <w:color w:val="231F20"/>
          <w:w w:val="120"/>
        </w:rPr>
        <w:t>ство.</w:t>
      </w:r>
    </w:p>
    <w:p w:rsidR="00D4125A" w:rsidRDefault="00D4125A" w:rsidP="00D4125A">
      <w:pPr>
        <w:pStyle w:val="a6"/>
        <w:spacing w:line="254" w:lineRule="auto"/>
        <w:ind w:right="155"/>
      </w:pPr>
      <w:r>
        <w:rPr>
          <w:color w:val="231F20"/>
          <w:w w:val="115"/>
        </w:rPr>
        <w:t>Российская наука в XVIII в. Академия наук в Петербурге. Из-</w:t>
      </w:r>
      <w:r>
        <w:rPr>
          <w:color w:val="231F20"/>
          <w:spacing w:val="-55"/>
          <w:w w:val="115"/>
        </w:rPr>
        <w:t xml:space="preserve"> </w:t>
      </w:r>
      <w:r>
        <w:rPr>
          <w:color w:val="231F20"/>
          <w:w w:val="115"/>
        </w:rPr>
        <w:t>учение страны — главная задача российской науки. Географи-</w:t>
      </w:r>
      <w:r>
        <w:rPr>
          <w:color w:val="231F20"/>
          <w:spacing w:val="1"/>
          <w:w w:val="115"/>
        </w:rPr>
        <w:t xml:space="preserve"> </w:t>
      </w:r>
      <w:r>
        <w:rPr>
          <w:color w:val="231F20"/>
          <w:w w:val="115"/>
        </w:rPr>
        <w:t>ческие экспедиции. Вторая Камчатская экспедиция. Освоение</w:t>
      </w:r>
      <w:r>
        <w:rPr>
          <w:color w:val="231F20"/>
          <w:spacing w:val="1"/>
          <w:w w:val="115"/>
        </w:rPr>
        <w:t xml:space="preserve"> </w:t>
      </w:r>
      <w:r>
        <w:rPr>
          <w:color w:val="231F20"/>
          <w:w w:val="115"/>
        </w:rPr>
        <w:t>Аляски</w:t>
      </w:r>
      <w:r>
        <w:rPr>
          <w:color w:val="231F20"/>
          <w:spacing w:val="1"/>
          <w:w w:val="115"/>
        </w:rPr>
        <w:t xml:space="preserve"> </w:t>
      </w:r>
      <w:r>
        <w:rPr>
          <w:color w:val="231F20"/>
          <w:w w:val="115"/>
        </w:rPr>
        <w:t>и</w:t>
      </w:r>
      <w:r>
        <w:rPr>
          <w:color w:val="231F20"/>
          <w:spacing w:val="1"/>
          <w:w w:val="115"/>
        </w:rPr>
        <w:t xml:space="preserve"> </w:t>
      </w:r>
      <w:r>
        <w:rPr>
          <w:color w:val="231F20"/>
          <w:w w:val="115"/>
        </w:rPr>
        <w:t>Северо-Западного</w:t>
      </w:r>
      <w:r>
        <w:rPr>
          <w:color w:val="231F20"/>
          <w:spacing w:val="1"/>
          <w:w w:val="115"/>
        </w:rPr>
        <w:t xml:space="preserve"> </w:t>
      </w:r>
      <w:r>
        <w:rPr>
          <w:color w:val="231F20"/>
          <w:w w:val="115"/>
        </w:rPr>
        <w:t>побережья</w:t>
      </w:r>
      <w:r>
        <w:rPr>
          <w:color w:val="231F20"/>
          <w:spacing w:val="1"/>
          <w:w w:val="115"/>
        </w:rPr>
        <w:t xml:space="preserve"> </w:t>
      </w:r>
      <w:r>
        <w:rPr>
          <w:color w:val="231F20"/>
          <w:w w:val="115"/>
        </w:rPr>
        <w:t>Америки.</w:t>
      </w:r>
      <w:r>
        <w:rPr>
          <w:color w:val="231F20"/>
          <w:spacing w:val="1"/>
          <w:w w:val="115"/>
        </w:rPr>
        <w:t xml:space="preserve"> </w:t>
      </w:r>
      <w:r>
        <w:rPr>
          <w:color w:val="231F20"/>
          <w:w w:val="115"/>
        </w:rPr>
        <w:t>Российско-</w:t>
      </w:r>
      <w:r>
        <w:rPr>
          <w:color w:val="231F20"/>
          <w:spacing w:val="1"/>
          <w:w w:val="115"/>
        </w:rPr>
        <w:t xml:space="preserve"> </w:t>
      </w:r>
      <w:r>
        <w:rPr>
          <w:color w:val="231F20"/>
          <w:w w:val="115"/>
        </w:rPr>
        <w:t>американская компания. Исследования в области отечественной</w:t>
      </w:r>
      <w:r>
        <w:rPr>
          <w:color w:val="231F20"/>
          <w:spacing w:val="-55"/>
          <w:w w:val="115"/>
        </w:rPr>
        <w:t xml:space="preserve"> </w:t>
      </w:r>
      <w:r>
        <w:rPr>
          <w:color w:val="231F20"/>
          <w:w w:val="115"/>
        </w:rPr>
        <w:t>истории</w:t>
      </w:r>
      <w:r>
        <w:rPr>
          <w:i/>
          <w:color w:val="231F20"/>
          <w:w w:val="115"/>
        </w:rPr>
        <w:t xml:space="preserve">. </w:t>
      </w:r>
      <w:r>
        <w:rPr>
          <w:color w:val="231F20"/>
          <w:w w:val="115"/>
        </w:rPr>
        <w:t>Изучение российской словесности и развитие русского</w:t>
      </w:r>
      <w:r>
        <w:rPr>
          <w:color w:val="231F20"/>
          <w:spacing w:val="-55"/>
          <w:w w:val="115"/>
        </w:rPr>
        <w:t xml:space="preserve"> </w:t>
      </w:r>
      <w:r>
        <w:rPr>
          <w:color w:val="231F20"/>
          <w:w w:val="115"/>
        </w:rPr>
        <w:t xml:space="preserve">литературного </w:t>
      </w:r>
      <w:r>
        <w:rPr>
          <w:color w:val="231F20"/>
          <w:spacing w:val="30"/>
          <w:w w:val="115"/>
        </w:rPr>
        <w:t xml:space="preserve"> </w:t>
      </w:r>
      <w:r>
        <w:rPr>
          <w:color w:val="231F20"/>
          <w:w w:val="115"/>
        </w:rPr>
        <w:t>языка</w:t>
      </w:r>
      <w:r>
        <w:rPr>
          <w:i/>
          <w:color w:val="231F20"/>
          <w:w w:val="115"/>
        </w:rPr>
        <w:t xml:space="preserve">. </w:t>
      </w:r>
      <w:r>
        <w:rPr>
          <w:i/>
          <w:color w:val="231F20"/>
          <w:spacing w:val="32"/>
          <w:w w:val="115"/>
        </w:rPr>
        <w:t xml:space="preserve"> </w:t>
      </w:r>
      <w:r>
        <w:rPr>
          <w:color w:val="231F20"/>
          <w:w w:val="115"/>
        </w:rPr>
        <w:t xml:space="preserve">Российская </w:t>
      </w:r>
      <w:r>
        <w:rPr>
          <w:color w:val="231F20"/>
          <w:spacing w:val="31"/>
          <w:w w:val="115"/>
        </w:rPr>
        <w:t xml:space="preserve"> </w:t>
      </w:r>
      <w:r>
        <w:rPr>
          <w:color w:val="231F20"/>
          <w:w w:val="115"/>
        </w:rPr>
        <w:t>академия</w:t>
      </w:r>
      <w:r>
        <w:rPr>
          <w:i/>
          <w:color w:val="231F20"/>
          <w:w w:val="115"/>
        </w:rPr>
        <w:t xml:space="preserve">. </w:t>
      </w:r>
      <w:r>
        <w:rPr>
          <w:i/>
          <w:color w:val="231F20"/>
          <w:spacing w:val="32"/>
          <w:w w:val="115"/>
        </w:rPr>
        <w:t xml:space="preserve"> </w:t>
      </w:r>
      <w:r>
        <w:rPr>
          <w:color w:val="231F20"/>
          <w:w w:val="115"/>
        </w:rPr>
        <w:t xml:space="preserve">Е. </w:t>
      </w:r>
      <w:r>
        <w:rPr>
          <w:color w:val="231F20"/>
          <w:spacing w:val="31"/>
          <w:w w:val="115"/>
        </w:rPr>
        <w:t xml:space="preserve"> </w:t>
      </w:r>
      <w:r>
        <w:rPr>
          <w:color w:val="231F20"/>
          <w:w w:val="115"/>
        </w:rPr>
        <w:t xml:space="preserve">Р. </w:t>
      </w:r>
      <w:r>
        <w:rPr>
          <w:color w:val="231F20"/>
          <w:spacing w:val="31"/>
          <w:w w:val="115"/>
        </w:rPr>
        <w:t xml:space="preserve"> </w:t>
      </w:r>
      <w:r>
        <w:rPr>
          <w:color w:val="231F20"/>
          <w:w w:val="115"/>
        </w:rPr>
        <w:t>Дашкова.</w:t>
      </w:r>
    </w:p>
    <w:p w:rsidR="00D4125A" w:rsidRDefault="00D4125A" w:rsidP="00D4125A">
      <w:pPr>
        <w:pStyle w:val="a6"/>
        <w:spacing w:before="70" w:line="249" w:lineRule="auto"/>
        <w:ind w:right="156"/>
      </w:pPr>
      <w:r>
        <w:rPr>
          <w:color w:val="231F20"/>
          <w:w w:val="120"/>
        </w:rPr>
        <w:t>М. В. Ломоносов и его роль в становлении российской науки</w:t>
      </w:r>
      <w:r>
        <w:rPr>
          <w:color w:val="231F20"/>
          <w:spacing w:val="1"/>
          <w:w w:val="120"/>
        </w:rPr>
        <w:t xml:space="preserve"> </w:t>
      </w:r>
      <w:r>
        <w:rPr>
          <w:color w:val="231F20"/>
          <w:w w:val="120"/>
        </w:rPr>
        <w:t>и</w:t>
      </w:r>
      <w:r>
        <w:rPr>
          <w:color w:val="231F20"/>
          <w:spacing w:val="7"/>
          <w:w w:val="120"/>
        </w:rPr>
        <w:t xml:space="preserve"> </w:t>
      </w:r>
      <w:r>
        <w:rPr>
          <w:color w:val="231F20"/>
          <w:w w:val="120"/>
        </w:rPr>
        <w:t>образования.</w:t>
      </w:r>
    </w:p>
    <w:p w:rsidR="00D4125A" w:rsidRDefault="00D4125A" w:rsidP="00D4125A">
      <w:pPr>
        <w:pStyle w:val="a6"/>
        <w:spacing w:before="2" w:line="249" w:lineRule="auto"/>
        <w:ind w:right="154"/>
      </w:pPr>
      <w:r>
        <w:rPr>
          <w:color w:val="231F20"/>
          <w:w w:val="115"/>
        </w:rPr>
        <w:t>Образование в России в XVIII в. Основные педагогические</w:t>
      </w:r>
      <w:r>
        <w:rPr>
          <w:color w:val="231F20"/>
          <w:spacing w:val="1"/>
          <w:w w:val="115"/>
        </w:rPr>
        <w:t xml:space="preserve"> </w:t>
      </w:r>
      <w:r>
        <w:rPr>
          <w:color w:val="231F20"/>
          <w:w w:val="115"/>
        </w:rPr>
        <w:t>идеи</w:t>
      </w:r>
      <w:r>
        <w:rPr>
          <w:i/>
          <w:color w:val="231F20"/>
          <w:w w:val="115"/>
        </w:rPr>
        <w:t xml:space="preserve">. </w:t>
      </w:r>
      <w:r>
        <w:rPr>
          <w:color w:val="231F20"/>
          <w:w w:val="115"/>
        </w:rPr>
        <w:t>Воспитание «новой породы» людей. Основание воспита-</w:t>
      </w:r>
      <w:r>
        <w:rPr>
          <w:color w:val="231F20"/>
          <w:spacing w:val="1"/>
          <w:w w:val="115"/>
        </w:rPr>
        <w:t xml:space="preserve"> </w:t>
      </w:r>
      <w:r>
        <w:rPr>
          <w:color w:val="231F20"/>
          <w:w w:val="115"/>
        </w:rPr>
        <w:t>тельных домов в Санкт-Петербурге и Москве</w:t>
      </w:r>
      <w:r>
        <w:rPr>
          <w:i/>
          <w:color w:val="231F20"/>
          <w:w w:val="115"/>
        </w:rPr>
        <w:t xml:space="preserve">, </w:t>
      </w:r>
      <w:r>
        <w:rPr>
          <w:color w:val="231F20"/>
          <w:w w:val="115"/>
        </w:rPr>
        <w:t>Института бла-</w:t>
      </w:r>
      <w:r>
        <w:rPr>
          <w:color w:val="231F20"/>
          <w:spacing w:val="1"/>
          <w:w w:val="115"/>
        </w:rPr>
        <w:t xml:space="preserve"> </w:t>
      </w:r>
      <w:r>
        <w:rPr>
          <w:color w:val="231F20"/>
          <w:w w:val="115"/>
        </w:rPr>
        <w:t>городных девиц в Смольном монастыре</w:t>
      </w:r>
      <w:r>
        <w:rPr>
          <w:i/>
          <w:color w:val="231F20"/>
          <w:w w:val="115"/>
        </w:rPr>
        <w:t xml:space="preserve">. </w:t>
      </w:r>
      <w:r>
        <w:rPr>
          <w:color w:val="231F20"/>
          <w:w w:val="115"/>
        </w:rPr>
        <w:t>Сословные учебные</w:t>
      </w:r>
      <w:r>
        <w:rPr>
          <w:color w:val="231F20"/>
          <w:spacing w:val="1"/>
          <w:w w:val="115"/>
        </w:rPr>
        <w:t xml:space="preserve"> </w:t>
      </w:r>
      <w:r>
        <w:rPr>
          <w:color w:val="231F20"/>
          <w:w w:val="115"/>
        </w:rPr>
        <w:t>заведения для юношества из дворянства</w:t>
      </w:r>
      <w:r>
        <w:rPr>
          <w:i/>
          <w:color w:val="231F20"/>
          <w:w w:val="115"/>
        </w:rPr>
        <w:t xml:space="preserve">. </w:t>
      </w:r>
      <w:r>
        <w:rPr>
          <w:color w:val="231F20"/>
          <w:w w:val="115"/>
        </w:rPr>
        <w:t>Московский универ-</w:t>
      </w:r>
      <w:r>
        <w:rPr>
          <w:color w:val="231F20"/>
          <w:spacing w:val="1"/>
          <w:w w:val="115"/>
        </w:rPr>
        <w:t xml:space="preserve"> </w:t>
      </w:r>
      <w:r>
        <w:rPr>
          <w:color w:val="231F20"/>
          <w:w w:val="115"/>
        </w:rPr>
        <w:t>ситет</w:t>
      </w:r>
      <w:r>
        <w:rPr>
          <w:color w:val="231F20"/>
          <w:spacing w:val="16"/>
          <w:w w:val="115"/>
        </w:rPr>
        <w:t xml:space="preserve"> </w:t>
      </w:r>
      <w:r>
        <w:rPr>
          <w:color w:val="231F20"/>
          <w:w w:val="115"/>
        </w:rPr>
        <w:t>—</w:t>
      </w:r>
      <w:r>
        <w:rPr>
          <w:color w:val="231F20"/>
          <w:spacing w:val="16"/>
          <w:w w:val="115"/>
        </w:rPr>
        <w:t xml:space="preserve"> </w:t>
      </w:r>
      <w:r>
        <w:rPr>
          <w:color w:val="231F20"/>
          <w:w w:val="115"/>
        </w:rPr>
        <w:t>первый</w:t>
      </w:r>
      <w:r>
        <w:rPr>
          <w:color w:val="231F20"/>
          <w:spacing w:val="17"/>
          <w:w w:val="115"/>
        </w:rPr>
        <w:t xml:space="preserve"> </w:t>
      </w:r>
      <w:r>
        <w:rPr>
          <w:color w:val="231F20"/>
          <w:w w:val="115"/>
        </w:rPr>
        <w:t>российский</w:t>
      </w:r>
      <w:r>
        <w:rPr>
          <w:color w:val="231F20"/>
          <w:spacing w:val="16"/>
          <w:w w:val="115"/>
        </w:rPr>
        <w:t xml:space="preserve"> </w:t>
      </w:r>
      <w:r>
        <w:rPr>
          <w:color w:val="231F20"/>
          <w:w w:val="115"/>
        </w:rPr>
        <w:t>университет.</w:t>
      </w:r>
    </w:p>
    <w:p w:rsidR="00D4125A" w:rsidRDefault="00D4125A" w:rsidP="00D4125A">
      <w:pPr>
        <w:pStyle w:val="a6"/>
        <w:spacing w:before="5" w:line="249" w:lineRule="auto"/>
        <w:ind w:right="154"/>
      </w:pPr>
      <w:r>
        <w:rPr>
          <w:color w:val="231F20"/>
          <w:w w:val="120"/>
        </w:rPr>
        <w:t>Русская архитектура XVIII в. Строительство Петербурга,</w:t>
      </w:r>
      <w:r>
        <w:rPr>
          <w:color w:val="231F20"/>
          <w:spacing w:val="1"/>
          <w:w w:val="120"/>
        </w:rPr>
        <w:t xml:space="preserve"> </w:t>
      </w:r>
      <w:r>
        <w:rPr>
          <w:color w:val="231F20"/>
          <w:w w:val="120"/>
        </w:rPr>
        <w:t>формирование</w:t>
      </w:r>
      <w:r>
        <w:rPr>
          <w:color w:val="231F20"/>
          <w:spacing w:val="-8"/>
          <w:w w:val="120"/>
        </w:rPr>
        <w:t xml:space="preserve"> </w:t>
      </w:r>
      <w:r>
        <w:rPr>
          <w:color w:val="231F20"/>
          <w:w w:val="120"/>
        </w:rPr>
        <w:t>его</w:t>
      </w:r>
      <w:r>
        <w:rPr>
          <w:color w:val="231F20"/>
          <w:spacing w:val="-8"/>
          <w:w w:val="120"/>
        </w:rPr>
        <w:t xml:space="preserve"> </w:t>
      </w:r>
      <w:r>
        <w:rPr>
          <w:color w:val="231F20"/>
          <w:w w:val="120"/>
        </w:rPr>
        <w:t>городского</w:t>
      </w:r>
      <w:r>
        <w:rPr>
          <w:color w:val="231F20"/>
          <w:spacing w:val="-7"/>
          <w:w w:val="120"/>
        </w:rPr>
        <w:t xml:space="preserve"> </w:t>
      </w:r>
      <w:r>
        <w:rPr>
          <w:color w:val="231F20"/>
          <w:w w:val="120"/>
        </w:rPr>
        <w:t>плана.</w:t>
      </w:r>
      <w:r>
        <w:rPr>
          <w:color w:val="231F20"/>
          <w:spacing w:val="-8"/>
          <w:w w:val="120"/>
        </w:rPr>
        <w:t xml:space="preserve"> </w:t>
      </w:r>
      <w:r>
        <w:rPr>
          <w:color w:val="231F20"/>
          <w:w w:val="120"/>
        </w:rPr>
        <w:t>Регулярный</w:t>
      </w:r>
      <w:r>
        <w:rPr>
          <w:color w:val="231F20"/>
          <w:spacing w:val="-7"/>
          <w:w w:val="120"/>
        </w:rPr>
        <w:t xml:space="preserve"> </w:t>
      </w:r>
      <w:r>
        <w:rPr>
          <w:color w:val="231F20"/>
          <w:w w:val="120"/>
        </w:rPr>
        <w:t>характер</w:t>
      </w:r>
      <w:r>
        <w:rPr>
          <w:color w:val="231F20"/>
          <w:spacing w:val="-8"/>
          <w:w w:val="120"/>
        </w:rPr>
        <w:t xml:space="preserve"> </w:t>
      </w:r>
      <w:r>
        <w:rPr>
          <w:color w:val="231F20"/>
          <w:w w:val="120"/>
        </w:rPr>
        <w:t>за-</w:t>
      </w:r>
      <w:r>
        <w:rPr>
          <w:color w:val="231F20"/>
          <w:spacing w:val="-57"/>
          <w:w w:val="120"/>
        </w:rPr>
        <w:t xml:space="preserve"> </w:t>
      </w:r>
      <w:r>
        <w:rPr>
          <w:color w:val="231F20"/>
          <w:w w:val="120"/>
        </w:rPr>
        <w:t>стройки Петербурга и других городов</w:t>
      </w:r>
      <w:r>
        <w:rPr>
          <w:i/>
          <w:color w:val="231F20"/>
          <w:w w:val="120"/>
        </w:rPr>
        <w:t xml:space="preserve">. </w:t>
      </w:r>
      <w:r>
        <w:rPr>
          <w:color w:val="231F20"/>
          <w:w w:val="120"/>
        </w:rPr>
        <w:t>Барокко в архитектуре</w:t>
      </w:r>
      <w:r>
        <w:rPr>
          <w:color w:val="231F20"/>
          <w:spacing w:val="-57"/>
          <w:w w:val="120"/>
        </w:rPr>
        <w:t xml:space="preserve"> </w:t>
      </w:r>
      <w:r>
        <w:rPr>
          <w:color w:val="231F20"/>
          <w:w w:val="120"/>
        </w:rPr>
        <w:t>Москвы</w:t>
      </w:r>
      <w:r>
        <w:rPr>
          <w:color w:val="231F20"/>
          <w:spacing w:val="-14"/>
          <w:w w:val="120"/>
        </w:rPr>
        <w:t xml:space="preserve"> </w:t>
      </w:r>
      <w:r>
        <w:rPr>
          <w:color w:val="231F20"/>
          <w:w w:val="120"/>
        </w:rPr>
        <w:t>и</w:t>
      </w:r>
      <w:r>
        <w:rPr>
          <w:color w:val="231F20"/>
          <w:spacing w:val="-14"/>
          <w:w w:val="120"/>
        </w:rPr>
        <w:t xml:space="preserve"> </w:t>
      </w:r>
      <w:r>
        <w:rPr>
          <w:color w:val="231F20"/>
          <w:w w:val="120"/>
        </w:rPr>
        <w:t>Петербурга</w:t>
      </w:r>
      <w:r>
        <w:rPr>
          <w:i/>
          <w:color w:val="231F20"/>
          <w:w w:val="120"/>
        </w:rPr>
        <w:t>.</w:t>
      </w:r>
      <w:r>
        <w:rPr>
          <w:i/>
          <w:color w:val="231F20"/>
          <w:spacing w:val="-14"/>
          <w:w w:val="120"/>
        </w:rPr>
        <w:t xml:space="preserve"> </w:t>
      </w:r>
      <w:r>
        <w:rPr>
          <w:color w:val="231F20"/>
          <w:w w:val="120"/>
        </w:rPr>
        <w:t>Переход</w:t>
      </w:r>
      <w:r>
        <w:rPr>
          <w:color w:val="231F20"/>
          <w:spacing w:val="-14"/>
          <w:w w:val="120"/>
        </w:rPr>
        <w:t xml:space="preserve"> </w:t>
      </w:r>
      <w:r>
        <w:rPr>
          <w:color w:val="231F20"/>
          <w:w w:val="120"/>
        </w:rPr>
        <w:t>к</w:t>
      </w:r>
      <w:r>
        <w:rPr>
          <w:color w:val="231F20"/>
          <w:spacing w:val="-14"/>
          <w:w w:val="120"/>
        </w:rPr>
        <w:t xml:space="preserve"> </w:t>
      </w:r>
      <w:r>
        <w:rPr>
          <w:color w:val="231F20"/>
          <w:w w:val="120"/>
        </w:rPr>
        <w:t>классицизму,</w:t>
      </w:r>
      <w:r>
        <w:rPr>
          <w:color w:val="231F20"/>
          <w:spacing w:val="-14"/>
          <w:w w:val="120"/>
        </w:rPr>
        <w:t xml:space="preserve"> </w:t>
      </w:r>
      <w:r>
        <w:rPr>
          <w:color w:val="231F20"/>
          <w:w w:val="120"/>
        </w:rPr>
        <w:t>создание</w:t>
      </w:r>
      <w:r>
        <w:rPr>
          <w:color w:val="231F20"/>
          <w:spacing w:val="-14"/>
          <w:w w:val="120"/>
        </w:rPr>
        <w:t xml:space="preserve"> </w:t>
      </w:r>
      <w:r>
        <w:rPr>
          <w:color w:val="231F20"/>
          <w:w w:val="120"/>
        </w:rPr>
        <w:t>архи-</w:t>
      </w:r>
      <w:r>
        <w:rPr>
          <w:color w:val="231F20"/>
          <w:spacing w:val="-58"/>
          <w:w w:val="120"/>
        </w:rPr>
        <w:t xml:space="preserve"> </w:t>
      </w:r>
      <w:r>
        <w:rPr>
          <w:color w:val="231F20"/>
          <w:w w:val="120"/>
        </w:rPr>
        <w:t>тектурных ансамблей в стиле классицизма в обеих столицах.</w:t>
      </w:r>
      <w:r>
        <w:rPr>
          <w:color w:val="231F20"/>
          <w:spacing w:val="1"/>
          <w:w w:val="120"/>
        </w:rPr>
        <w:t xml:space="preserve"> </w:t>
      </w:r>
      <w:r>
        <w:rPr>
          <w:color w:val="231F20"/>
          <w:w w:val="120"/>
        </w:rPr>
        <w:t>В.</w:t>
      </w:r>
      <w:r>
        <w:rPr>
          <w:color w:val="231F20"/>
          <w:spacing w:val="13"/>
          <w:w w:val="120"/>
        </w:rPr>
        <w:t xml:space="preserve"> </w:t>
      </w:r>
      <w:r>
        <w:rPr>
          <w:color w:val="231F20"/>
          <w:w w:val="120"/>
        </w:rPr>
        <w:t>И.</w:t>
      </w:r>
      <w:r>
        <w:rPr>
          <w:color w:val="231F20"/>
          <w:spacing w:val="12"/>
          <w:w w:val="120"/>
        </w:rPr>
        <w:t xml:space="preserve"> </w:t>
      </w:r>
      <w:r>
        <w:rPr>
          <w:color w:val="231F20"/>
          <w:w w:val="120"/>
        </w:rPr>
        <w:t>Баженов,</w:t>
      </w:r>
      <w:r>
        <w:rPr>
          <w:color w:val="231F20"/>
          <w:spacing w:val="13"/>
          <w:w w:val="120"/>
        </w:rPr>
        <w:t xml:space="preserve"> </w:t>
      </w:r>
      <w:r>
        <w:rPr>
          <w:color w:val="231F20"/>
          <w:w w:val="120"/>
        </w:rPr>
        <w:t>М.</w:t>
      </w:r>
      <w:r>
        <w:rPr>
          <w:color w:val="231F20"/>
          <w:spacing w:val="12"/>
          <w:w w:val="120"/>
        </w:rPr>
        <w:t xml:space="preserve"> </w:t>
      </w:r>
      <w:r>
        <w:rPr>
          <w:color w:val="231F20"/>
          <w:w w:val="120"/>
        </w:rPr>
        <w:t>Ф.</w:t>
      </w:r>
      <w:r>
        <w:rPr>
          <w:color w:val="231F20"/>
          <w:spacing w:val="13"/>
          <w:w w:val="120"/>
        </w:rPr>
        <w:t xml:space="preserve"> </w:t>
      </w:r>
      <w:r>
        <w:rPr>
          <w:color w:val="231F20"/>
          <w:w w:val="120"/>
        </w:rPr>
        <w:t>Казаков,</w:t>
      </w:r>
      <w:r>
        <w:rPr>
          <w:color w:val="231F20"/>
          <w:spacing w:val="14"/>
          <w:w w:val="120"/>
        </w:rPr>
        <w:t xml:space="preserve"> </w:t>
      </w:r>
      <w:r>
        <w:rPr>
          <w:color w:val="231F20"/>
          <w:w w:val="120"/>
        </w:rPr>
        <w:t>Ф.</w:t>
      </w:r>
      <w:r>
        <w:rPr>
          <w:color w:val="231F20"/>
          <w:spacing w:val="12"/>
          <w:w w:val="120"/>
        </w:rPr>
        <w:t xml:space="preserve"> </w:t>
      </w:r>
      <w:r>
        <w:rPr>
          <w:color w:val="231F20"/>
          <w:w w:val="120"/>
        </w:rPr>
        <w:t>Ф.</w:t>
      </w:r>
      <w:r>
        <w:rPr>
          <w:color w:val="231F20"/>
          <w:spacing w:val="13"/>
          <w:w w:val="120"/>
        </w:rPr>
        <w:t xml:space="preserve"> </w:t>
      </w:r>
      <w:r>
        <w:rPr>
          <w:color w:val="231F20"/>
          <w:w w:val="120"/>
        </w:rPr>
        <w:t>Растрелли.</w:t>
      </w:r>
    </w:p>
    <w:p w:rsidR="00D4125A" w:rsidRDefault="00D4125A" w:rsidP="00D4125A">
      <w:pPr>
        <w:pStyle w:val="a6"/>
        <w:spacing w:before="5" w:line="249" w:lineRule="auto"/>
        <w:ind w:right="154"/>
        <w:rPr>
          <w:i/>
        </w:rPr>
      </w:pPr>
      <w:r>
        <w:rPr>
          <w:color w:val="231F20"/>
          <w:w w:val="115"/>
        </w:rPr>
        <w:t>Изобразительное искусство в России, его выдающиеся масте-</w:t>
      </w:r>
      <w:r>
        <w:rPr>
          <w:color w:val="231F20"/>
          <w:spacing w:val="1"/>
          <w:w w:val="115"/>
        </w:rPr>
        <w:t xml:space="preserve"> </w:t>
      </w:r>
      <w:r>
        <w:rPr>
          <w:color w:val="231F20"/>
          <w:w w:val="115"/>
        </w:rPr>
        <w:t>ра и произведения. Академия художеств в Петербурге. Расцвет</w:t>
      </w:r>
      <w:r>
        <w:rPr>
          <w:color w:val="231F20"/>
          <w:spacing w:val="1"/>
          <w:w w:val="115"/>
        </w:rPr>
        <w:t xml:space="preserve"> </w:t>
      </w:r>
      <w:r>
        <w:rPr>
          <w:color w:val="231F20"/>
          <w:w w:val="115"/>
        </w:rPr>
        <w:t>жанра</w:t>
      </w:r>
      <w:r>
        <w:rPr>
          <w:color w:val="231F20"/>
          <w:spacing w:val="43"/>
          <w:w w:val="115"/>
        </w:rPr>
        <w:t xml:space="preserve"> </w:t>
      </w:r>
      <w:r>
        <w:rPr>
          <w:color w:val="231F20"/>
          <w:w w:val="115"/>
        </w:rPr>
        <w:t>парадного</w:t>
      </w:r>
      <w:r>
        <w:rPr>
          <w:color w:val="231F20"/>
          <w:spacing w:val="44"/>
          <w:w w:val="115"/>
        </w:rPr>
        <w:t xml:space="preserve"> </w:t>
      </w:r>
      <w:r>
        <w:rPr>
          <w:color w:val="231F20"/>
          <w:w w:val="115"/>
        </w:rPr>
        <w:t>портрета</w:t>
      </w:r>
      <w:r>
        <w:rPr>
          <w:color w:val="231F20"/>
          <w:spacing w:val="44"/>
          <w:w w:val="115"/>
        </w:rPr>
        <w:t xml:space="preserve"> </w:t>
      </w:r>
      <w:r>
        <w:rPr>
          <w:color w:val="231F20"/>
          <w:w w:val="115"/>
        </w:rPr>
        <w:t>в</w:t>
      </w:r>
      <w:r>
        <w:rPr>
          <w:color w:val="231F20"/>
          <w:spacing w:val="43"/>
          <w:w w:val="115"/>
        </w:rPr>
        <w:t xml:space="preserve"> </w:t>
      </w:r>
      <w:r>
        <w:rPr>
          <w:color w:val="231F20"/>
          <w:w w:val="115"/>
        </w:rPr>
        <w:t>середине</w:t>
      </w:r>
      <w:r>
        <w:rPr>
          <w:color w:val="231F20"/>
          <w:spacing w:val="44"/>
          <w:w w:val="115"/>
        </w:rPr>
        <w:t xml:space="preserve"> </w:t>
      </w:r>
      <w:r>
        <w:rPr>
          <w:color w:val="231F20"/>
          <w:w w:val="115"/>
        </w:rPr>
        <w:t>XVIII</w:t>
      </w:r>
      <w:r>
        <w:rPr>
          <w:color w:val="231F20"/>
          <w:spacing w:val="44"/>
          <w:w w:val="115"/>
        </w:rPr>
        <w:t xml:space="preserve"> </w:t>
      </w:r>
      <w:r>
        <w:rPr>
          <w:color w:val="231F20"/>
          <w:w w:val="115"/>
        </w:rPr>
        <w:t>в.</w:t>
      </w:r>
      <w:r>
        <w:rPr>
          <w:color w:val="231F20"/>
          <w:spacing w:val="44"/>
          <w:w w:val="115"/>
        </w:rPr>
        <w:t xml:space="preserve"> </w:t>
      </w:r>
      <w:r>
        <w:rPr>
          <w:color w:val="231F20"/>
          <w:w w:val="115"/>
        </w:rPr>
        <w:t>Новые</w:t>
      </w:r>
      <w:r>
        <w:rPr>
          <w:color w:val="231F20"/>
          <w:spacing w:val="43"/>
          <w:w w:val="115"/>
        </w:rPr>
        <w:t xml:space="preserve"> </w:t>
      </w:r>
      <w:r>
        <w:rPr>
          <w:color w:val="231F20"/>
          <w:w w:val="115"/>
        </w:rPr>
        <w:t>веяния</w:t>
      </w:r>
      <w:r>
        <w:rPr>
          <w:color w:val="231F20"/>
          <w:spacing w:val="-55"/>
          <w:w w:val="115"/>
        </w:rPr>
        <w:t xml:space="preserve"> </w:t>
      </w:r>
      <w:r>
        <w:rPr>
          <w:color w:val="231F20"/>
          <w:w w:val="115"/>
        </w:rPr>
        <w:t>в</w:t>
      </w:r>
      <w:r>
        <w:rPr>
          <w:color w:val="231F20"/>
          <w:spacing w:val="16"/>
          <w:w w:val="115"/>
        </w:rPr>
        <w:t xml:space="preserve"> </w:t>
      </w:r>
      <w:r>
        <w:rPr>
          <w:color w:val="231F20"/>
          <w:w w:val="115"/>
        </w:rPr>
        <w:t>изобразительном</w:t>
      </w:r>
      <w:r>
        <w:rPr>
          <w:color w:val="231F20"/>
          <w:spacing w:val="17"/>
          <w:w w:val="115"/>
        </w:rPr>
        <w:t xml:space="preserve"> </w:t>
      </w:r>
      <w:r>
        <w:rPr>
          <w:color w:val="231F20"/>
          <w:w w:val="115"/>
        </w:rPr>
        <w:t>искусстве</w:t>
      </w:r>
      <w:r>
        <w:rPr>
          <w:color w:val="231F20"/>
          <w:spacing w:val="16"/>
          <w:w w:val="115"/>
        </w:rPr>
        <w:t xml:space="preserve"> </w:t>
      </w:r>
      <w:r>
        <w:rPr>
          <w:color w:val="231F20"/>
          <w:w w:val="115"/>
        </w:rPr>
        <w:t>в</w:t>
      </w:r>
      <w:r>
        <w:rPr>
          <w:color w:val="231F20"/>
          <w:spacing w:val="17"/>
          <w:w w:val="115"/>
        </w:rPr>
        <w:t xml:space="preserve"> </w:t>
      </w:r>
      <w:r>
        <w:rPr>
          <w:color w:val="231F20"/>
          <w:w w:val="115"/>
        </w:rPr>
        <w:t>конце</w:t>
      </w:r>
      <w:r>
        <w:rPr>
          <w:color w:val="231F20"/>
          <w:spacing w:val="17"/>
          <w:w w:val="115"/>
        </w:rPr>
        <w:t xml:space="preserve"> </w:t>
      </w:r>
      <w:r>
        <w:rPr>
          <w:color w:val="231F20"/>
          <w:w w:val="115"/>
        </w:rPr>
        <w:t>столетия</w:t>
      </w:r>
      <w:r>
        <w:rPr>
          <w:i/>
          <w:color w:val="231F20"/>
          <w:w w:val="115"/>
        </w:rPr>
        <w:t>.</w:t>
      </w:r>
    </w:p>
    <w:p w:rsidR="00D4125A" w:rsidRDefault="00D4125A" w:rsidP="00D4125A">
      <w:pPr>
        <w:spacing w:before="3"/>
        <w:ind w:left="383"/>
        <w:rPr>
          <w:sz w:val="20"/>
        </w:rPr>
      </w:pPr>
      <w:r>
        <w:rPr>
          <w:b/>
          <w:i/>
          <w:color w:val="231F20"/>
          <w:w w:val="125"/>
          <w:sz w:val="20"/>
        </w:rPr>
        <w:t>Наш</w:t>
      </w:r>
      <w:r>
        <w:rPr>
          <w:b/>
          <w:i/>
          <w:color w:val="231F20"/>
          <w:spacing w:val="8"/>
          <w:w w:val="125"/>
          <w:sz w:val="20"/>
        </w:rPr>
        <w:t xml:space="preserve"> </w:t>
      </w:r>
      <w:r>
        <w:rPr>
          <w:b/>
          <w:i/>
          <w:color w:val="231F20"/>
          <w:w w:val="125"/>
          <w:sz w:val="20"/>
        </w:rPr>
        <w:t>край</w:t>
      </w:r>
      <w:r>
        <w:rPr>
          <w:b/>
          <w:i/>
          <w:color w:val="231F20"/>
          <w:spacing w:val="2"/>
          <w:w w:val="125"/>
          <w:sz w:val="20"/>
        </w:rPr>
        <w:t xml:space="preserve"> </w:t>
      </w:r>
      <w:r>
        <w:rPr>
          <w:color w:val="231F20"/>
          <w:w w:val="125"/>
          <w:sz w:val="20"/>
        </w:rPr>
        <w:t>в</w:t>
      </w:r>
      <w:r>
        <w:rPr>
          <w:color w:val="231F20"/>
          <w:spacing w:val="3"/>
          <w:w w:val="125"/>
          <w:sz w:val="20"/>
        </w:rPr>
        <w:t xml:space="preserve"> </w:t>
      </w:r>
      <w:r>
        <w:rPr>
          <w:color w:val="231F20"/>
          <w:w w:val="125"/>
          <w:sz w:val="20"/>
        </w:rPr>
        <w:t>XVIII</w:t>
      </w:r>
      <w:r>
        <w:rPr>
          <w:color w:val="231F20"/>
          <w:spacing w:val="2"/>
          <w:w w:val="125"/>
          <w:sz w:val="20"/>
        </w:rPr>
        <w:t xml:space="preserve"> </w:t>
      </w:r>
      <w:r>
        <w:rPr>
          <w:color w:val="231F20"/>
          <w:w w:val="125"/>
          <w:sz w:val="20"/>
        </w:rPr>
        <w:t>в.</w:t>
      </w:r>
    </w:p>
    <w:p w:rsidR="00D4125A" w:rsidRDefault="00D4125A" w:rsidP="00D4125A">
      <w:pPr>
        <w:spacing w:before="10"/>
        <w:ind w:left="383"/>
        <w:rPr>
          <w:sz w:val="20"/>
        </w:rPr>
      </w:pPr>
      <w:r>
        <w:rPr>
          <w:rFonts w:ascii="Georgia" w:hAnsi="Georgia"/>
          <w:b/>
          <w:color w:val="231F20"/>
          <w:sz w:val="20"/>
        </w:rPr>
        <w:t>Обобщение</w:t>
      </w:r>
      <w:r>
        <w:rPr>
          <w:rFonts w:ascii="Georgia" w:hAnsi="Georgia"/>
          <w:b/>
          <w:color w:val="231F20"/>
          <w:spacing w:val="1"/>
          <w:sz w:val="20"/>
        </w:rPr>
        <w:t xml:space="preserve"> </w:t>
      </w:r>
      <w:r>
        <w:rPr>
          <w:color w:val="231F20"/>
          <w:sz w:val="20"/>
        </w:rPr>
        <w:t>(2</w:t>
      </w:r>
      <w:r>
        <w:rPr>
          <w:color w:val="231F20"/>
          <w:spacing w:val="2"/>
          <w:sz w:val="20"/>
        </w:rPr>
        <w:t xml:space="preserve"> </w:t>
      </w:r>
      <w:r>
        <w:rPr>
          <w:color w:val="231F20"/>
          <w:sz w:val="20"/>
        </w:rPr>
        <w:t>ч).</w:t>
      </w:r>
    </w:p>
    <w:p w:rsidR="00D4125A" w:rsidRPr="00D4125A" w:rsidRDefault="00D4125A" w:rsidP="00D4125A">
      <w:pPr>
        <w:pStyle w:val="2"/>
        <w:rPr>
          <w:sz w:val="24"/>
          <w:szCs w:val="24"/>
        </w:rPr>
      </w:pPr>
      <w:r w:rsidRPr="00D4125A">
        <w:rPr>
          <w:color w:val="231F20"/>
          <w:w w:val="85"/>
          <w:sz w:val="24"/>
          <w:szCs w:val="24"/>
        </w:rPr>
        <w:t>9</w:t>
      </w:r>
      <w:r w:rsidRPr="00D4125A">
        <w:rPr>
          <w:color w:val="231F20"/>
          <w:spacing w:val="-2"/>
          <w:w w:val="85"/>
          <w:sz w:val="24"/>
          <w:szCs w:val="24"/>
        </w:rPr>
        <w:t xml:space="preserve"> </w:t>
      </w:r>
      <w:r w:rsidRPr="00D4125A">
        <w:rPr>
          <w:color w:val="231F20"/>
          <w:w w:val="85"/>
          <w:sz w:val="24"/>
          <w:szCs w:val="24"/>
        </w:rPr>
        <w:t>КЛАСС</w:t>
      </w:r>
    </w:p>
    <w:p w:rsidR="00D4125A" w:rsidRPr="00D4125A" w:rsidRDefault="00D4125A" w:rsidP="00D4125A">
      <w:pPr>
        <w:spacing w:before="117" w:line="216" w:lineRule="auto"/>
        <w:ind w:left="157" w:right="1282"/>
        <w:rPr>
          <w:rFonts w:ascii="Trebuchet MS" w:hAnsi="Trebuchet MS"/>
          <w:sz w:val="24"/>
          <w:szCs w:val="24"/>
        </w:rPr>
      </w:pPr>
      <w:r w:rsidRPr="00D4125A">
        <w:rPr>
          <w:rFonts w:ascii="Tahoma" w:hAnsi="Tahoma"/>
          <w:b/>
          <w:color w:val="231F20"/>
          <w:w w:val="80"/>
          <w:sz w:val="24"/>
          <w:szCs w:val="24"/>
        </w:rPr>
        <w:t>ВСЕОБЩАЯ</w:t>
      </w:r>
      <w:r w:rsidRPr="00D4125A">
        <w:rPr>
          <w:rFonts w:ascii="Tahoma" w:hAnsi="Tahoma"/>
          <w:b/>
          <w:color w:val="231F20"/>
          <w:spacing w:val="28"/>
          <w:w w:val="80"/>
          <w:sz w:val="24"/>
          <w:szCs w:val="24"/>
        </w:rPr>
        <w:t xml:space="preserve"> </w:t>
      </w:r>
      <w:r w:rsidRPr="00D4125A">
        <w:rPr>
          <w:rFonts w:ascii="Tahoma" w:hAnsi="Tahoma"/>
          <w:b/>
          <w:color w:val="231F20"/>
          <w:w w:val="80"/>
          <w:sz w:val="24"/>
          <w:szCs w:val="24"/>
        </w:rPr>
        <w:t>ИСТОРИЯ.</w:t>
      </w:r>
      <w:r w:rsidRPr="00D4125A">
        <w:rPr>
          <w:rFonts w:ascii="Tahoma" w:hAnsi="Tahoma"/>
          <w:b/>
          <w:color w:val="231F20"/>
          <w:spacing w:val="29"/>
          <w:w w:val="80"/>
          <w:sz w:val="24"/>
          <w:szCs w:val="24"/>
        </w:rPr>
        <w:t xml:space="preserve"> </w:t>
      </w:r>
      <w:r w:rsidRPr="00D4125A">
        <w:rPr>
          <w:rFonts w:ascii="Tahoma" w:hAnsi="Tahoma"/>
          <w:b/>
          <w:color w:val="231F20"/>
          <w:w w:val="80"/>
          <w:sz w:val="24"/>
          <w:szCs w:val="24"/>
        </w:rPr>
        <w:t>ИСТОРИЯ</w:t>
      </w:r>
      <w:r w:rsidRPr="00D4125A">
        <w:rPr>
          <w:rFonts w:ascii="Tahoma" w:hAnsi="Tahoma"/>
          <w:b/>
          <w:color w:val="231F20"/>
          <w:spacing w:val="28"/>
          <w:w w:val="80"/>
          <w:sz w:val="24"/>
          <w:szCs w:val="24"/>
        </w:rPr>
        <w:t xml:space="preserve"> </w:t>
      </w:r>
      <w:r w:rsidRPr="00D4125A">
        <w:rPr>
          <w:rFonts w:ascii="Tahoma" w:hAnsi="Tahoma"/>
          <w:b/>
          <w:color w:val="231F20"/>
          <w:w w:val="80"/>
          <w:sz w:val="24"/>
          <w:szCs w:val="24"/>
        </w:rPr>
        <w:t>НОВОГО</w:t>
      </w:r>
      <w:r w:rsidRPr="00D4125A">
        <w:rPr>
          <w:rFonts w:ascii="Tahoma" w:hAnsi="Tahoma"/>
          <w:b/>
          <w:color w:val="231F20"/>
          <w:spacing w:val="29"/>
          <w:w w:val="80"/>
          <w:sz w:val="24"/>
          <w:szCs w:val="24"/>
        </w:rPr>
        <w:t xml:space="preserve"> </w:t>
      </w:r>
      <w:r w:rsidRPr="00D4125A">
        <w:rPr>
          <w:rFonts w:ascii="Tahoma" w:hAnsi="Tahoma"/>
          <w:b/>
          <w:color w:val="231F20"/>
          <w:w w:val="80"/>
          <w:sz w:val="24"/>
          <w:szCs w:val="24"/>
        </w:rPr>
        <w:t>ВРЕМЕНИ.</w:t>
      </w:r>
      <w:r w:rsidRPr="00D4125A">
        <w:rPr>
          <w:rFonts w:ascii="Tahoma" w:hAnsi="Tahoma"/>
          <w:b/>
          <w:color w:val="231F20"/>
          <w:spacing w:val="-49"/>
          <w:w w:val="80"/>
          <w:sz w:val="24"/>
          <w:szCs w:val="24"/>
        </w:rPr>
        <w:t xml:space="preserve"> </w:t>
      </w:r>
      <w:r w:rsidRPr="00D4125A">
        <w:rPr>
          <w:rFonts w:ascii="Tahoma" w:hAnsi="Tahoma"/>
          <w:b/>
          <w:color w:val="231F20"/>
          <w:w w:val="95"/>
          <w:sz w:val="24"/>
          <w:szCs w:val="24"/>
        </w:rPr>
        <w:t>XIX</w:t>
      </w:r>
      <w:r w:rsidRPr="00D4125A">
        <w:rPr>
          <w:rFonts w:ascii="Tahoma" w:hAnsi="Tahoma"/>
          <w:b/>
          <w:color w:val="231F20"/>
          <w:spacing w:val="8"/>
          <w:w w:val="95"/>
          <w:sz w:val="24"/>
          <w:szCs w:val="24"/>
        </w:rPr>
        <w:t xml:space="preserve"> </w:t>
      </w:r>
      <w:r w:rsidRPr="00D4125A">
        <w:rPr>
          <w:rFonts w:ascii="Tahoma" w:hAnsi="Tahoma"/>
          <w:b/>
          <w:color w:val="231F20"/>
          <w:w w:val="95"/>
          <w:sz w:val="24"/>
          <w:szCs w:val="24"/>
        </w:rPr>
        <w:t>—</w:t>
      </w:r>
      <w:r w:rsidRPr="00D4125A">
        <w:rPr>
          <w:rFonts w:ascii="Tahoma" w:hAnsi="Tahoma"/>
          <w:b/>
          <w:color w:val="231F20"/>
          <w:spacing w:val="8"/>
          <w:w w:val="95"/>
          <w:sz w:val="24"/>
          <w:szCs w:val="24"/>
        </w:rPr>
        <w:t xml:space="preserve"> </w:t>
      </w:r>
      <w:r w:rsidRPr="00D4125A">
        <w:rPr>
          <w:rFonts w:ascii="Tahoma" w:hAnsi="Tahoma"/>
          <w:b/>
          <w:color w:val="231F20"/>
          <w:w w:val="95"/>
          <w:sz w:val="24"/>
          <w:szCs w:val="24"/>
        </w:rPr>
        <w:t>НАЧАЛО</w:t>
      </w:r>
      <w:r w:rsidRPr="00D4125A">
        <w:rPr>
          <w:rFonts w:ascii="Tahoma" w:hAnsi="Tahoma"/>
          <w:b/>
          <w:color w:val="231F20"/>
          <w:spacing w:val="9"/>
          <w:w w:val="95"/>
          <w:sz w:val="24"/>
          <w:szCs w:val="24"/>
        </w:rPr>
        <w:t xml:space="preserve"> </w:t>
      </w:r>
      <w:r w:rsidRPr="00D4125A">
        <w:rPr>
          <w:rFonts w:ascii="Tahoma" w:hAnsi="Tahoma"/>
          <w:b/>
          <w:color w:val="231F20"/>
          <w:w w:val="95"/>
          <w:sz w:val="24"/>
          <w:szCs w:val="24"/>
        </w:rPr>
        <w:t>ХХ</w:t>
      </w:r>
      <w:r w:rsidRPr="00D4125A">
        <w:rPr>
          <w:rFonts w:ascii="Tahoma" w:hAnsi="Tahoma"/>
          <w:b/>
          <w:color w:val="231F20"/>
          <w:spacing w:val="8"/>
          <w:w w:val="95"/>
          <w:sz w:val="24"/>
          <w:szCs w:val="24"/>
        </w:rPr>
        <w:t xml:space="preserve"> </w:t>
      </w:r>
      <w:r w:rsidRPr="00D4125A">
        <w:rPr>
          <w:rFonts w:ascii="Tahoma" w:hAnsi="Tahoma"/>
          <w:b/>
          <w:color w:val="231F20"/>
          <w:w w:val="95"/>
          <w:sz w:val="24"/>
          <w:szCs w:val="24"/>
        </w:rPr>
        <w:t>в.</w:t>
      </w:r>
      <w:r w:rsidRPr="00D4125A">
        <w:rPr>
          <w:rFonts w:ascii="Tahoma" w:hAnsi="Tahoma"/>
          <w:b/>
          <w:color w:val="231F20"/>
          <w:spacing w:val="8"/>
          <w:w w:val="95"/>
          <w:sz w:val="24"/>
          <w:szCs w:val="24"/>
        </w:rPr>
        <w:t xml:space="preserve"> </w:t>
      </w:r>
      <w:r w:rsidRPr="00D4125A">
        <w:rPr>
          <w:rFonts w:ascii="Trebuchet MS" w:hAnsi="Trebuchet MS"/>
          <w:color w:val="231F20"/>
          <w:w w:val="95"/>
          <w:sz w:val="24"/>
          <w:szCs w:val="24"/>
        </w:rPr>
        <w:t>(23</w:t>
      </w:r>
      <w:r w:rsidRPr="00D4125A">
        <w:rPr>
          <w:rFonts w:ascii="Trebuchet MS" w:hAnsi="Trebuchet MS"/>
          <w:color w:val="231F20"/>
          <w:spacing w:val="7"/>
          <w:w w:val="95"/>
          <w:sz w:val="24"/>
          <w:szCs w:val="24"/>
        </w:rPr>
        <w:t xml:space="preserve"> </w:t>
      </w:r>
      <w:r w:rsidRPr="00D4125A">
        <w:rPr>
          <w:rFonts w:ascii="Trebuchet MS" w:hAnsi="Trebuchet MS"/>
          <w:color w:val="231F20"/>
          <w:w w:val="95"/>
          <w:sz w:val="24"/>
          <w:szCs w:val="24"/>
        </w:rPr>
        <w:t>ч)</w:t>
      </w:r>
    </w:p>
    <w:p w:rsidR="00D4125A" w:rsidRPr="00D4125A" w:rsidRDefault="00D4125A" w:rsidP="00D4125A">
      <w:pPr>
        <w:spacing w:before="70"/>
        <w:ind w:left="383"/>
        <w:rPr>
          <w:sz w:val="24"/>
          <w:szCs w:val="24"/>
        </w:rPr>
      </w:pPr>
      <w:r w:rsidRPr="00D4125A">
        <w:rPr>
          <w:rFonts w:ascii="Georgia" w:hAnsi="Georgia"/>
          <w:b/>
          <w:color w:val="231F20"/>
          <w:sz w:val="24"/>
          <w:szCs w:val="24"/>
        </w:rPr>
        <w:t>Введение</w:t>
      </w:r>
      <w:r w:rsidRPr="00D4125A">
        <w:rPr>
          <w:rFonts w:ascii="Georgia" w:hAnsi="Georgia"/>
          <w:b/>
          <w:color w:val="231F20"/>
          <w:spacing w:val="13"/>
          <w:sz w:val="24"/>
          <w:szCs w:val="24"/>
        </w:rPr>
        <w:t xml:space="preserve"> </w:t>
      </w:r>
      <w:r w:rsidRPr="00D4125A">
        <w:rPr>
          <w:color w:val="231F20"/>
          <w:sz w:val="24"/>
          <w:szCs w:val="24"/>
        </w:rPr>
        <w:t>(1</w:t>
      </w:r>
      <w:r w:rsidRPr="00D4125A">
        <w:rPr>
          <w:color w:val="231F20"/>
          <w:spacing w:val="13"/>
          <w:sz w:val="24"/>
          <w:szCs w:val="24"/>
        </w:rPr>
        <w:t xml:space="preserve"> </w:t>
      </w:r>
      <w:r w:rsidRPr="00D4125A">
        <w:rPr>
          <w:color w:val="231F20"/>
          <w:sz w:val="24"/>
          <w:szCs w:val="24"/>
        </w:rPr>
        <w:t>ч).</w:t>
      </w:r>
    </w:p>
    <w:p w:rsidR="00D4125A" w:rsidRPr="00D4125A" w:rsidRDefault="00D4125A" w:rsidP="00D4125A">
      <w:pPr>
        <w:pStyle w:val="2"/>
        <w:spacing w:before="156"/>
        <w:rPr>
          <w:rFonts w:ascii="Trebuchet MS" w:hAnsi="Trebuchet MS"/>
          <w:b w:val="0"/>
          <w:sz w:val="24"/>
          <w:szCs w:val="24"/>
        </w:rPr>
      </w:pPr>
      <w:r w:rsidRPr="00D4125A">
        <w:rPr>
          <w:color w:val="231F20"/>
          <w:w w:val="90"/>
          <w:sz w:val="24"/>
          <w:szCs w:val="24"/>
        </w:rPr>
        <w:t>Европа</w:t>
      </w:r>
      <w:r w:rsidRPr="00D4125A">
        <w:rPr>
          <w:color w:val="231F20"/>
          <w:spacing w:val="-4"/>
          <w:w w:val="90"/>
          <w:sz w:val="24"/>
          <w:szCs w:val="24"/>
        </w:rPr>
        <w:t xml:space="preserve"> </w:t>
      </w:r>
      <w:r w:rsidRPr="00D4125A">
        <w:rPr>
          <w:color w:val="231F20"/>
          <w:w w:val="90"/>
          <w:sz w:val="24"/>
          <w:szCs w:val="24"/>
        </w:rPr>
        <w:t>в</w:t>
      </w:r>
      <w:r w:rsidRPr="00D4125A">
        <w:rPr>
          <w:color w:val="231F20"/>
          <w:spacing w:val="-4"/>
          <w:w w:val="90"/>
          <w:sz w:val="24"/>
          <w:szCs w:val="24"/>
        </w:rPr>
        <w:t xml:space="preserve"> </w:t>
      </w:r>
      <w:r w:rsidRPr="00D4125A">
        <w:rPr>
          <w:color w:val="231F20"/>
          <w:w w:val="90"/>
          <w:sz w:val="24"/>
          <w:szCs w:val="24"/>
        </w:rPr>
        <w:t>начале</w:t>
      </w:r>
      <w:r w:rsidRPr="00D4125A">
        <w:rPr>
          <w:color w:val="231F20"/>
          <w:spacing w:val="-3"/>
          <w:w w:val="90"/>
          <w:sz w:val="24"/>
          <w:szCs w:val="24"/>
        </w:rPr>
        <w:t xml:space="preserve"> </w:t>
      </w:r>
      <w:r w:rsidRPr="00D4125A">
        <w:rPr>
          <w:color w:val="231F20"/>
          <w:w w:val="90"/>
          <w:sz w:val="24"/>
          <w:szCs w:val="24"/>
        </w:rPr>
        <w:t>XIX</w:t>
      </w:r>
      <w:r w:rsidRPr="00D4125A">
        <w:rPr>
          <w:color w:val="231F20"/>
          <w:spacing w:val="-4"/>
          <w:w w:val="90"/>
          <w:sz w:val="24"/>
          <w:szCs w:val="24"/>
        </w:rPr>
        <w:t xml:space="preserve"> </w:t>
      </w:r>
      <w:r w:rsidRPr="00D4125A">
        <w:rPr>
          <w:color w:val="231F20"/>
          <w:w w:val="90"/>
          <w:sz w:val="24"/>
          <w:szCs w:val="24"/>
        </w:rPr>
        <w:t>в.</w:t>
      </w:r>
      <w:r w:rsidRPr="00D4125A">
        <w:rPr>
          <w:color w:val="231F20"/>
          <w:spacing w:val="-3"/>
          <w:w w:val="90"/>
          <w:sz w:val="24"/>
          <w:szCs w:val="24"/>
        </w:rPr>
        <w:t xml:space="preserve"> </w:t>
      </w:r>
      <w:r w:rsidRPr="00D4125A">
        <w:rPr>
          <w:rFonts w:ascii="Trebuchet MS" w:hAnsi="Trebuchet MS"/>
          <w:b w:val="0"/>
          <w:color w:val="231F20"/>
          <w:w w:val="90"/>
          <w:sz w:val="24"/>
          <w:szCs w:val="24"/>
        </w:rPr>
        <w:t>(2</w:t>
      </w:r>
      <w:r w:rsidRPr="00D4125A">
        <w:rPr>
          <w:rFonts w:ascii="Trebuchet MS" w:hAnsi="Trebuchet MS"/>
          <w:b w:val="0"/>
          <w:color w:val="231F20"/>
          <w:spacing w:val="-6"/>
          <w:w w:val="90"/>
          <w:sz w:val="24"/>
          <w:szCs w:val="24"/>
        </w:rPr>
        <w:t xml:space="preserve"> </w:t>
      </w:r>
      <w:r w:rsidRPr="00D4125A">
        <w:rPr>
          <w:rFonts w:ascii="Trebuchet MS" w:hAnsi="Trebuchet MS"/>
          <w:b w:val="0"/>
          <w:color w:val="231F20"/>
          <w:w w:val="90"/>
          <w:sz w:val="24"/>
          <w:szCs w:val="24"/>
        </w:rPr>
        <w:t>ч)</w:t>
      </w:r>
    </w:p>
    <w:p w:rsidR="00D4125A" w:rsidRDefault="00D4125A" w:rsidP="00D4125A">
      <w:pPr>
        <w:pStyle w:val="a6"/>
        <w:spacing w:before="64" w:line="249" w:lineRule="auto"/>
        <w:ind w:right="154"/>
      </w:pPr>
      <w:r>
        <w:rPr>
          <w:color w:val="231F20"/>
          <w:w w:val="120"/>
        </w:rPr>
        <w:t>Провозглашение империи Наполеона I во Франции. Рефор-</w:t>
      </w:r>
      <w:r>
        <w:rPr>
          <w:color w:val="231F20"/>
          <w:spacing w:val="-57"/>
          <w:w w:val="120"/>
        </w:rPr>
        <w:t xml:space="preserve"> </w:t>
      </w:r>
      <w:r>
        <w:rPr>
          <w:color w:val="231F20"/>
          <w:spacing w:val="-1"/>
          <w:w w:val="120"/>
        </w:rPr>
        <w:t xml:space="preserve">мы. Законодательство. </w:t>
      </w:r>
      <w:r>
        <w:rPr>
          <w:color w:val="231F20"/>
          <w:w w:val="120"/>
        </w:rPr>
        <w:t>Наполеоновские войны. Антинаполео-</w:t>
      </w:r>
      <w:r>
        <w:rPr>
          <w:color w:val="231F20"/>
          <w:spacing w:val="-57"/>
          <w:w w:val="120"/>
        </w:rPr>
        <w:t xml:space="preserve"> </w:t>
      </w:r>
      <w:r>
        <w:rPr>
          <w:color w:val="231F20"/>
          <w:w w:val="120"/>
        </w:rPr>
        <w:t>новские коалиции. Политика Наполеона в завоеванных стра-</w:t>
      </w:r>
      <w:r>
        <w:rPr>
          <w:color w:val="231F20"/>
          <w:spacing w:val="1"/>
          <w:w w:val="120"/>
        </w:rPr>
        <w:t xml:space="preserve"> </w:t>
      </w:r>
      <w:r>
        <w:rPr>
          <w:color w:val="231F20"/>
          <w:w w:val="120"/>
        </w:rPr>
        <w:t>нах. Отношение населения к завоевателям: сопротивление,</w:t>
      </w:r>
      <w:r>
        <w:rPr>
          <w:color w:val="231F20"/>
          <w:spacing w:val="1"/>
          <w:w w:val="120"/>
        </w:rPr>
        <w:t xml:space="preserve"> </w:t>
      </w:r>
      <w:r>
        <w:rPr>
          <w:color w:val="231F20"/>
          <w:w w:val="115"/>
        </w:rPr>
        <w:t>сотрудничество. Поход армии Наполеона в Россию и крушение</w:t>
      </w:r>
      <w:r>
        <w:rPr>
          <w:color w:val="231F20"/>
          <w:spacing w:val="1"/>
          <w:w w:val="115"/>
        </w:rPr>
        <w:t xml:space="preserve"> </w:t>
      </w:r>
      <w:r>
        <w:rPr>
          <w:color w:val="231F20"/>
          <w:w w:val="115"/>
        </w:rPr>
        <w:t>Французской империи. Венский конгресс: цели, главные участ-</w:t>
      </w:r>
      <w:r>
        <w:rPr>
          <w:color w:val="231F20"/>
          <w:spacing w:val="1"/>
          <w:w w:val="115"/>
        </w:rPr>
        <w:t xml:space="preserve"> </w:t>
      </w:r>
      <w:r>
        <w:rPr>
          <w:color w:val="231F20"/>
          <w:w w:val="120"/>
        </w:rPr>
        <w:t>ники,</w:t>
      </w:r>
      <w:r>
        <w:rPr>
          <w:color w:val="231F20"/>
          <w:spacing w:val="8"/>
          <w:w w:val="120"/>
        </w:rPr>
        <w:t xml:space="preserve"> </w:t>
      </w:r>
      <w:r>
        <w:rPr>
          <w:color w:val="231F20"/>
          <w:w w:val="120"/>
        </w:rPr>
        <w:t>решения.</w:t>
      </w:r>
      <w:r>
        <w:rPr>
          <w:color w:val="231F20"/>
          <w:spacing w:val="9"/>
          <w:w w:val="120"/>
        </w:rPr>
        <w:t xml:space="preserve"> </w:t>
      </w:r>
      <w:r>
        <w:rPr>
          <w:color w:val="231F20"/>
          <w:w w:val="120"/>
        </w:rPr>
        <w:t>Создание</w:t>
      </w:r>
      <w:r>
        <w:rPr>
          <w:color w:val="231F20"/>
          <w:spacing w:val="8"/>
          <w:w w:val="120"/>
        </w:rPr>
        <w:t xml:space="preserve"> </w:t>
      </w:r>
      <w:r>
        <w:rPr>
          <w:color w:val="231F20"/>
          <w:w w:val="120"/>
        </w:rPr>
        <w:t>Священного</w:t>
      </w:r>
      <w:r>
        <w:rPr>
          <w:color w:val="231F20"/>
          <w:spacing w:val="9"/>
          <w:w w:val="120"/>
        </w:rPr>
        <w:t xml:space="preserve"> </w:t>
      </w:r>
      <w:r>
        <w:rPr>
          <w:color w:val="231F20"/>
          <w:w w:val="120"/>
        </w:rPr>
        <w:t>союза.</w:t>
      </w:r>
    </w:p>
    <w:p w:rsidR="00D4125A" w:rsidRPr="00D4125A" w:rsidRDefault="00D4125A" w:rsidP="00D4125A">
      <w:pPr>
        <w:pStyle w:val="2"/>
        <w:spacing w:before="174" w:line="216" w:lineRule="auto"/>
        <w:ind w:right="229"/>
        <w:rPr>
          <w:sz w:val="24"/>
          <w:szCs w:val="24"/>
        </w:rPr>
      </w:pPr>
      <w:r w:rsidRPr="00D4125A">
        <w:rPr>
          <w:color w:val="231F20"/>
          <w:w w:val="85"/>
          <w:sz w:val="24"/>
          <w:szCs w:val="24"/>
        </w:rPr>
        <w:t>Развитие индустриального</w:t>
      </w:r>
      <w:r w:rsidRPr="00D4125A">
        <w:rPr>
          <w:color w:val="231F20"/>
          <w:spacing w:val="1"/>
          <w:w w:val="85"/>
          <w:sz w:val="24"/>
          <w:szCs w:val="24"/>
        </w:rPr>
        <w:t xml:space="preserve"> </w:t>
      </w:r>
      <w:r w:rsidRPr="00D4125A">
        <w:rPr>
          <w:color w:val="231F20"/>
          <w:w w:val="85"/>
          <w:sz w:val="24"/>
          <w:szCs w:val="24"/>
        </w:rPr>
        <w:t>общества в</w:t>
      </w:r>
      <w:r w:rsidRPr="00D4125A">
        <w:rPr>
          <w:color w:val="231F20"/>
          <w:spacing w:val="1"/>
          <w:w w:val="85"/>
          <w:sz w:val="24"/>
          <w:szCs w:val="24"/>
        </w:rPr>
        <w:t xml:space="preserve"> </w:t>
      </w:r>
      <w:r w:rsidRPr="00D4125A">
        <w:rPr>
          <w:color w:val="231F20"/>
          <w:w w:val="85"/>
          <w:sz w:val="24"/>
          <w:szCs w:val="24"/>
        </w:rPr>
        <w:t>первой половине</w:t>
      </w:r>
      <w:r w:rsidRPr="00D4125A">
        <w:rPr>
          <w:color w:val="231F20"/>
          <w:spacing w:val="1"/>
          <w:w w:val="85"/>
          <w:sz w:val="24"/>
          <w:szCs w:val="24"/>
        </w:rPr>
        <w:t xml:space="preserve"> </w:t>
      </w:r>
      <w:r w:rsidRPr="00D4125A">
        <w:rPr>
          <w:color w:val="231F20"/>
          <w:w w:val="85"/>
          <w:sz w:val="24"/>
          <w:szCs w:val="24"/>
        </w:rPr>
        <w:t>XIX</w:t>
      </w:r>
      <w:r w:rsidRPr="00D4125A">
        <w:rPr>
          <w:color w:val="231F20"/>
          <w:spacing w:val="1"/>
          <w:w w:val="85"/>
          <w:sz w:val="24"/>
          <w:szCs w:val="24"/>
        </w:rPr>
        <w:t xml:space="preserve"> </w:t>
      </w:r>
      <w:r w:rsidRPr="00D4125A">
        <w:rPr>
          <w:color w:val="231F20"/>
          <w:w w:val="85"/>
          <w:sz w:val="24"/>
          <w:szCs w:val="24"/>
        </w:rPr>
        <w:t>в.:</w:t>
      </w:r>
      <w:r w:rsidRPr="00D4125A">
        <w:rPr>
          <w:color w:val="231F20"/>
          <w:spacing w:val="-52"/>
          <w:w w:val="85"/>
          <w:sz w:val="24"/>
          <w:szCs w:val="24"/>
        </w:rPr>
        <w:t xml:space="preserve"> </w:t>
      </w:r>
      <w:r w:rsidRPr="00D4125A">
        <w:rPr>
          <w:color w:val="231F20"/>
          <w:w w:val="95"/>
          <w:sz w:val="24"/>
          <w:szCs w:val="24"/>
        </w:rPr>
        <w:t>экономика,</w:t>
      </w:r>
      <w:r w:rsidRPr="00D4125A">
        <w:rPr>
          <w:color w:val="231F20"/>
          <w:spacing w:val="3"/>
          <w:w w:val="95"/>
          <w:sz w:val="24"/>
          <w:szCs w:val="24"/>
        </w:rPr>
        <w:t xml:space="preserve"> </w:t>
      </w:r>
      <w:r w:rsidRPr="00D4125A">
        <w:rPr>
          <w:color w:val="231F20"/>
          <w:w w:val="95"/>
          <w:sz w:val="24"/>
          <w:szCs w:val="24"/>
        </w:rPr>
        <w:t>социальные</w:t>
      </w:r>
      <w:r w:rsidRPr="00D4125A">
        <w:rPr>
          <w:color w:val="231F20"/>
          <w:spacing w:val="3"/>
          <w:w w:val="95"/>
          <w:sz w:val="24"/>
          <w:szCs w:val="24"/>
        </w:rPr>
        <w:t xml:space="preserve"> </w:t>
      </w:r>
      <w:r w:rsidRPr="00D4125A">
        <w:rPr>
          <w:color w:val="231F20"/>
          <w:w w:val="95"/>
          <w:sz w:val="24"/>
          <w:szCs w:val="24"/>
        </w:rPr>
        <w:t xml:space="preserve">отношения, </w:t>
      </w:r>
      <w:r w:rsidRPr="00D4125A">
        <w:rPr>
          <w:color w:val="231F20"/>
          <w:w w:val="85"/>
          <w:sz w:val="24"/>
          <w:szCs w:val="24"/>
        </w:rPr>
        <w:t>политические</w:t>
      </w:r>
      <w:r w:rsidRPr="00D4125A">
        <w:rPr>
          <w:color w:val="231F20"/>
          <w:spacing w:val="16"/>
          <w:w w:val="85"/>
          <w:sz w:val="24"/>
          <w:szCs w:val="24"/>
        </w:rPr>
        <w:t xml:space="preserve"> </w:t>
      </w:r>
      <w:r w:rsidRPr="00D4125A">
        <w:rPr>
          <w:color w:val="231F20"/>
          <w:w w:val="85"/>
          <w:sz w:val="24"/>
          <w:szCs w:val="24"/>
        </w:rPr>
        <w:t>процессы</w:t>
      </w:r>
      <w:r w:rsidRPr="00D4125A">
        <w:rPr>
          <w:color w:val="231F20"/>
          <w:spacing w:val="17"/>
          <w:w w:val="85"/>
          <w:sz w:val="24"/>
          <w:szCs w:val="24"/>
        </w:rPr>
        <w:t xml:space="preserve"> </w:t>
      </w:r>
      <w:r w:rsidRPr="00D4125A">
        <w:rPr>
          <w:color w:val="231F20"/>
          <w:w w:val="85"/>
          <w:sz w:val="24"/>
          <w:szCs w:val="24"/>
        </w:rPr>
        <w:t>(2</w:t>
      </w:r>
      <w:r w:rsidRPr="00D4125A">
        <w:rPr>
          <w:color w:val="231F20"/>
          <w:spacing w:val="15"/>
          <w:w w:val="85"/>
          <w:sz w:val="24"/>
          <w:szCs w:val="24"/>
        </w:rPr>
        <w:t xml:space="preserve"> </w:t>
      </w:r>
      <w:r w:rsidRPr="00D4125A">
        <w:rPr>
          <w:color w:val="231F20"/>
          <w:w w:val="85"/>
          <w:sz w:val="24"/>
          <w:szCs w:val="24"/>
        </w:rPr>
        <w:t>ч)</w:t>
      </w:r>
    </w:p>
    <w:p w:rsidR="00D4125A" w:rsidRDefault="00D4125A" w:rsidP="00D4125A">
      <w:pPr>
        <w:pStyle w:val="a6"/>
        <w:spacing w:line="229" w:lineRule="exact"/>
      </w:pPr>
      <w:r>
        <w:rPr>
          <w:color w:val="231F20"/>
          <w:w w:val="115"/>
        </w:rPr>
        <w:t>Промышленный переворот,</w:t>
      </w:r>
      <w:r w:rsidR="00325055">
        <w:rPr>
          <w:color w:val="231F20"/>
          <w:w w:val="115"/>
        </w:rPr>
        <w:t xml:space="preserve"> его особенности в странах Евро</w:t>
      </w:r>
      <w:r>
        <w:rPr>
          <w:color w:val="231F20"/>
          <w:w w:val="115"/>
        </w:rPr>
        <w:t>пы и США. Изменения в социальной структуре общества. Рас-</w:t>
      </w:r>
      <w:r>
        <w:rPr>
          <w:color w:val="231F20"/>
          <w:spacing w:val="1"/>
          <w:w w:val="115"/>
        </w:rPr>
        <w:t xml:space="preserve"> </w:t>
      </w:r>
      <w:r>
        <w:rPr>
          <w:color w:val="231F20"/>
          <w:w w:val="115"/>
        </w:rPr>
        <w:t xml:space="preserve">пространение </w:t>
      </w:r>
      <w:r>
        <w:rPr>
          <w:color w:val="231F20"/>
          <w:spacing w:val="28"/>
          <w:w w:val="115"/>
        </w:rPr>
        <w:t xml:space="preserve"> </w:t>
      </w:r>
      <w:r>
        <w:rPr>
          <w:color w:val="231F20"/>
          <w:w w:val="115"/>
        </w:rPr>
        <w:t xml:space="preserve">социалистических </w:t>
      </w:r>
      <w:r>
        <w:rPr>
          <w:color w:val="231F20"/>
          <w:spacing w:val="28"/>
          <w:w w:val="115"/>
        </w:rPr>
        <w:t xml:space="preserve"> </w:t>
      </w:r>
      <w:r>
        <w:rPr>
          <w:color w:val="231F20"/>
          <w:w w:val="115"/>
        </w:rPr>
        <w:t xml:space="preserve">идей; </w:t>
      </w:r>
      <w:r>
        <w:rPr>
          <w:color w:val="231F20"/>
          <w:spacing w:val="28"/>
          <w:w w:val="115"/>
        </w:rPr>
        <w:t xml:space="preserve"> </w:t>
      </w:r>
      <w:r>
        <w:rPr>
          <w:color w:val="231F20"/>
          <w:w w:val="115"/>
        </w:rPr>
        <w:t>социалисты-утописты</w:t>
      </w:r>
    </w:p>
    <w:p w:rsidR="00D4125A" w:rsidRDefault="00D4125A" w:rsidP="00D4125A">
      <w:pPr>
        <w:pStyle w:val="a6"/>
        <w:spacing w:before="70" w:line="247" w:lineRule="auto"/>
        <w:ind w:right="154"/>
      </w:pPr>
      <w:r>
        <w:rPr>
          <w:color w:val="231F20"/>
          <w:w w:val="115"/>
        </w:rPr>
        <w:t>Выступления</w:t>
      </w:r>
      <w:r>
        <w:rPr>
          <w:color w:val="231F20"/>
          <w:spacing w:val="28"/>
          <w:w w:val="115"/>
        </w:rPr>
        <w:t xml:space="preserve"> </w:t>
      </w:r>
      <w:r>
        <w:rPr>
          <w:color w:val="231F20"/>
          <w:w w:val="115"/>
        </w:rPr>
        <w:t>рабочих.</w:t>
      </w:r>
      <w:r>
        <w:rPr>
          <w:color w:val="231F20"/>
          <w:spacing w:val="29"/>
          <w:w w:val="115"/>
        </w:rPr>
        <w:t xml:space="preserve"> </w:t>
      </w:r>
      <w:r>
        <w:rPr>
          <w:color w:val="231F20"/>
          <w:w w:val="115"/>
        </w:rPr>
        <w:t>Социальные</w:t>
      </w:r>
      <w:r>
        <w:rPr>
          <w:color w:val="231F20"/>
          <w:spacing w:val="29"/>
          <w:w w:val="115"/>
        </w:rPr>
        <w:t xml:space="preserve"> </w:t>
      </w:r>
      <w:r>
        <w:rPr>
          <w:color w:val="231F20"/>
          <w:w w:val="115"/>
        </w:rPr>
        <w:t>и</w:t>
      </w:r>
      <w:r>
        <w:rPr>
          <w:color w:val="231F20"/>
          <w:spacing w:val="29"/>
          <w:w w:val="115"/>
        </w:rPr>
        <w:t xml:space="preserve"> </w:t>
      </w:r>
      <w:r>
        <w:rPr>
          <w:color w:val="231F20"/>
          <w:w w:val="115"/>
        </w:rPr>
        <w:t>национальные</w:t>
      </w:r>
      <w:r>
        <w:rPr>
          <w:color w:val="231F20"/>
          <w:spacing w:val="29"/>
          <w:w w:val="115"/>
        </w:rPr>
        <w:t xml:space="preserve"> </w:t>
      </w:r>
      <w:r>
        <w:rPr>
          <w:color w:val="231F20"/>
          <w:w w:val="115"/>
        </w:rPr>
        <w:t>движения</w:t>
      </w:r>
      <w:r>
        <w:rPr>
          <w:color w:val="231F20"/>
          <w:spacing w:val="-55"/>
          <w:w w:val="115"/>
        </w:rPr>
        <w:t xml:space="preserve"> </w:t>
      </w:r>
      <w:r>
        <w:rPr>
          <w:color w:val="231F20"/>
          <w:w w:val="115"/>
        </w:rPr>
        <w:t>в странах Европы. Оформление консервативных, либеральных,</w:t>
      </w:r>
      <w:r>
        <w:rPr>
          <w:color w:val="231F20"/>
          <w:spacing w:val="1"/>
          <w:w w:val="115"/>
        </w:rPr>
        <w:t xml:space="preserve"> </w:t>
      </w:r>
      <w:r>
        <w:rPr>
          <w:color w:val="231F20"/>
          <w:w w:val="120"/>
        </w:rPr>
        <w:t>радикальных</w:t>
      </w:r>
      <w:r>
        <w:rPr>
          <w:color w:val="231F20"/>
          <w:spacing w:val="11"/>
          <w:w w:val="120"/>
        </w:rPr>
        <w:t xml:space="preserve"> </w:t>
      </w:r>
      <w:r>
        <w:rPr>
          <w:color w:val="231F20"/>
          <w:w w:val="120"/>
        </w:rPr>
        <w:t>политических</w:t>
      </w:r>
      <w:r>
        <w:rPr>
          <w:color w:val="231F20"/>
          <w:spacing w:val="11"/>
          <w:w w:val="120"/>
        </w:rPr>
        <w:t xml:space="preserve"> </w:t>
      </w:r>
      <w:r>
        <w:rPr>
          <w:color w:val="231F20"/>
          <w:w w:val="120"/>
        </w:rPr>
        <w:t>течений</w:t>
      </w:r>
      <w:r>
        <w:rPr>
          <w:color w:val="231F20"/>
          <w:spacing w:val="11"/>
          <w:w w:val="120"/>
        </w:rPr>
        <w:t xml:space="preserve"> </w:t>
      </w:r>
      <w:r>
        <w:rPr>
          <w:color w:val="231F20"/>
          <w:w w:val="120"/>
        </w:rPr>
        <w:t>и</w:t>
      </w:r>
      <w:r>
        <w:rPr>
          <w:color w:val="231F20"/>
          <w:spacing w:val="11"/>
          <w:w w:val="120"/>
        </w:rPr>
        <w:t xml:space="preserve"> </w:t>
      </w:r>
      <w:r>
        <w:rPr>
          <w:color w:val="231F20"/>
          <w:w w:val="120"/>
        </w:rPr>
        <w:t>партий.</w:t>
      </w:r>
    </w:p>
    <w:p w:rsidR="00D4125A" w:rsidRPr="00325055" w:rsidRDefault="00D4125A" w:rsidP="00325055">
      <w:pPr>
        <w:pStyle w:val="2"/>
        <w:spacing w:before="159" w:line="216" w:lineRule="auto"/>
        <w:ind w:right="-276"/>
        <w:rPr>
          <w:rFonts w:ascii="Trebuchet MS" w:hAnsi="Trebuchet MS"/>
          <w:b w:val="0"/>
          <w:sz w:val="24"/>
          <w:szCs w:val="24"/>
        </w:rPr>
      </w:pPr>
      <w:r w:rsidRPr="00325055">
        <w:rPr>
          <w:color w:val="231F20"/>
          <w:spacing w:val="-1"/>
          <w:w w:val="85"/>
          <w:sz w:val="24"/>
          <w:szCs w:val="24"/>
        </w:rPr>
        <w:t xml:space="preserve">Политическое </w:t>
      </w:r>
      <w:r w:rsidRPr="00325055">
        <w:rPr>
          <w:color w:val="231F20"/>
          <w:w w:val="85"/>
          <w:sz w:val="24"/>
          <w:szCs w:val="24"/>
        </w:rPr>
        <w:t>развитие европейских стран</w:t>
      </w:r>
      <w:r w:rsidR="00325055">
        <w:rPr>
          <w:color w:val="231F20"/>
          <w:w w:val="85"/>
          <w:sz w:val="24"/>
          <w:szCs w:val="24"/>
        </w:rPr>
        <w:t xml:space="preserve">  </w:t>
      </w:r>
      <w:r w:rsidRPr="00325055">
        <w:rPr>
          <w:color w:val="231F20"/>
          <w:spacing w:val="-52"/>
          <w:w w:val="85"/>
          <w:sz w:val="24"/>
          <w:szCs w:val="24"/>
        </w:rPr>
        <w:t xml:space="preserve"> </w:t>
      </w:r>
      <w:r w:rsidRPr="00325055">
        <w:rPr>
          <w:color w:val="231F20"/>
          <w:w w:val="95"/>
          <w:sz w:val="24"/>
          <w:szCs w:val="24"/>
        </w:rPr>
        <w:t>в</w:t>
      </w:r>
      <w:r w:rsidR="00325055">
        <w:rPr>
          <w:color w:val="231F20"/>
          <w:spacing w:val="7"/>
          <w:w w:val="95"/>
          <w:sz w:val="24"/>
          <w:szCs w:val="24"/>
        </w:rPr>
        <w:t xml:space="preserve">  </w:t>
      </w:r>
      <w:r w:rsidRPr="00325055">
        <w:rPr>
          <w:color w:val="231F20"/>
          <w:w w:val="95"/>
          <w:sz w:val="24"/>
          <w:szCs w:val="24"/>
        </w:rPr>
        <w:t>1815—1840-е</w:t>
      </w:r>
      <w:r w:rsidRPr="00325055">
        <w:rPr>
          <w:color w:val="231F20"/>
          <w:spacing w:val="7"/>
          <w:w w:val="95"/>
          <w:sz w:val="24"/>
          <w:szCs w:val="24"/>
        </w:rPr>
        <w:t xml:space="preserve"> </w:t>
      </w:r>
      <w:r w:rsidRPr="00325055">
        <w:rPr>
          <w:color w:val="231F20"/>
          <w:w w:val="95"/>
          <w:sz w:val="24"/>
          <w:szCs w:val="24"/>
        </w:rPr>
        <w:t>гг.</w:t>
      </w:r>
      <w:r w:rsidRPr="00325055">
        <w:rPr>
          <w:color w:val="231F20"/>
          <w:spacing w:val="7"/>
          <w:w w:val="95"/>
          <w:sz w:val="24"/>
          <w:szCs w:val="24"/>
        </w:rPr>
        <w:t xml:space="preserve"> </w:t>
      </w:r>
      <w:r w:rsidRPr="00325055">
        <w:rPr>
          <w:rFonts w:ascii="Trebuchet MS" w:hAnsi="Trebuchet MS"/>
          <w:b w:val="0"/>
          <w:color w:val="231F20"/>
          <w:w w:val="95"/>
          <w:sz w:val="24"/>
          <w:szCs w:val="24"/>
        </w:rPr>
        <w:t>(2</w:t>
      </w:r>
      <w:r w:rsidRPr="00325055">
        <w:rPr>
          <w:rFonts w:ascii="Trebuchet MS" w:hAnsi="Trebuchet MS"/>
          <w:b w:val="0"/>
          <w:color w:val="231F20"/>
          <w:spacing w:val="6"/>
          <w:w w:val="95"/>
          <w:sz w:val="24"/>
          <w:szCs w:val="24"/>
        </w:rPr>
        <w:t xml:space="preserve"> </w:t>
      </w:r>
      <w:r w:rsidRPr="00325055">
        <w:rPr>
          <w:rFonts w:ascii="Trebuchet MS" w:hAnsi="Trebuchet MS"/>
          <w:b w:val="0"/>
          <w:color w:val="231F20"/>
          <w:w w:val="95"/>
          <w:sz w:val="24"/>
          <w:szCs w:val="24"/>
        </w:rPr>
        <w:t>ч)</w:t>
      </w:r>
    </w:p>
    <w:p w:rsidR="00D4125A" w:rsidRDefault="00D4125A" w:rsidP="00D4125A">
      <w:pPr>
        <w:pStyle w:val="a6"/>
        <w:spacing w:before="66" w:line="247" w:lineRule="auto"/>
        <w:ind w:right="154"/>
      </w:pPr>
      <w:r>
        <w:rPr>
          <w:color w:val="231F20"/>
          <w:w w:val="120"/>
        </w:rPr>
        <w:t>Франция: Реставрация, Июльская монархия, Вторая респу-</w:t>
      </w:r>
      <w:r>
        <w:rPr>
          <w:color w:val="231F20"/>
          <w:spacing w:val="1"/>
          <w:w w:val="120"/>
        </w:rPr>
        <w:t xml:space="preserve"> </w:t>
      </w:r>
      <w:r>
        <w:rPr>
          <w:color w:val="231F20"/>
          <w:w w:val="120"/>
        </w:rPr>
        <w:t>блика. Великобритания: борьба за парламентскую реформу;</w:t>
      </w:r>
      <w:r>
        <w:rPr>
          <w:color w:val="231F20"/>
          <w:spacing w:val="1"/>
          <w:w w:val="120"/>
        </w:rPr>
        <w:t xml:space="preserve"> </w:t>
      </w:r>
      <w:r>
        <w:rPr>
          <w:color w:val="231F20"/>
          <w:w w:val="115"/>
        </w:rPr>
        <w:t>чартизм. Нарастание освободительных движений. Освобожде-</w:t>
      </w:r>
      <w:r>
        <w:rPr>
          <w:color w:val="231F20"/>
          <w:spacing w:val="1"/>
          <w:w w:val="115"/>
        </w:rPr>
        <w:t xml:space="preserve"> </w:t>
      </w:r>
      <w:r>
        <w:rPr>
          <w:color w:val="231F20"/>
          <w:w w:val="120"/>
        </w:rPr>
        <w:t>ние Греции. Европейские революции 1830 г. и 1848—1849 гг.</w:t>
      </w:r>
      <w:r>
        <w:rPr>
          <w:color w:val="231F20"/>
          <w:spacing w:val="-57"/>
          <w:w w:val="120"/>
        </w:rPr>
        <w:t xml:space="preserve"> </w:t>
      </w:r>
      <w:r>
        <w:rPr>
          <w:color w:val="231F20"/>
          <w:w w:val="120"/>
        </w:rPr>
        <w:t>Возникновение</w:t>
      </w:r>
      <w:r>
        <w:rPr>
          <w:color w:val="231F20"/>
          <w:spacing w:val="8"/>
          <w:w w:val="120"/>
        </w:rPr>
        <w:t xml:space="preserve"> </w:t>
      </w:r>
      <w:r>
        <w:rPr>
          <w:color w:val="231F20"/>
          <w:w w:val="120"/>
        </w:rPr>
        <w:t>и</w:t>
      </w:r>
      <w:r>
        <w:rPr>
          <w:color w:val="231F20"/>
          <w:spacing w:val="8"/>
          <w:w w:val="120"/>
        </w:rPr>
        <w:t xml:space="preserve"> </w:t>
      </w:r>
      <w:r>
        <w:rPr>
          <w:color w:val="231F20"/>
          <w:w w:val="120"/>
        </w:rPr>
        <w:t>распространение</w:t>
      </w:r>
      <w:r>
        <w:rPr>
          <w:color w:val="231F20"/>
          <w:spacing w:val="9"/>
          <w:w w:val="120"/>
        </w:rPr>
        <w:t xml:space="preserve"> </w:t>
      </w:r>
      <w:r>
        <w:rPr>
          <w:color w:val="231F20"/>
          <w:w w:val="120"/>
        </w:rPr>
        <w:t>марксизма.</w:t>
      </w:r>
    </w:p>
    <w:p w:rsidR="00D4125A" w:rsidRDefault="00D4125A" w:rsidP="00D4125A">
      <w:pPr>
        <w:pStyle w:val="2"/>
        <w:spacing w:before="161" w:line="216" w:lineRule="auto"/>
        <w:ind w:right="-214"/>
        <w:rPr>
          <w:rFonts w:ascii="Trebuchet MS" w:hAnsi="Trebuchet MS"/>
          <w:b w:val="0"/>
        </w:rPr>
      </w:pPr>
      <w:r w:rsidRPr="00D4125A">
        <w:rPr>
          <w:color w:val="231F20"/>
          <w:w w:val="85"/>
          <w:sz w:val="24"/>
          <w:szCs w:val="24"/>
        </w:rPr>
        <w:t>Страны</w:t>
      </w:r>
      <w:r w:rsidRPr="00D4125A">
        <w:rPr>
          <w:color w:val="231F20"/>
          <w:spacing w:val="1"/>
          <w:w w:val="85"/>
          <w:sz w:val="24"/>
          <w:szCs w:val="24"/>
        </w:rPr>
        <w:t xml:space="preserve"> </w:t>
      </w:r>
      <w:r w:rsidRPr="00D4125A">
        <w:rPr>
          <w:color w:val="231F20"/>
          <w:w w:val="85"/>
          <w:sz w:val="24"/>
          <w:szCs w:val="24"/>
        </w:rPr>
        <w:t>Европы</w:t>
      </w:r>
      <w:r w:rsidRPr="00D4125A">
        <w:rPr>
          <w:color w:val="231F20"/>
          <w:spacing w:val="2"/>
          <w:w w:val="85"/>
          <w:sz w:val="24"/>
          <w:szCs w:val="24"/>
        </w:rPr>
        <w:t xml:space="preserve"> </w:t>
      </w:r>
      <w:r w:rsidRPr="00D4125A">
        <w:rPr>
          <w:color w:val="231F20"/>
          <w:w w:val="85"/>
          <w:sz w:val="24"/>
          <w:szCs w:val="24"/>
        </w:rPr>
        <w:t>и</w:t>
      </w:r>
      <w:r w:rsidRPr="00D4125A">
        <w:rPr>
          <w:color w:val="231F20"/>
          <w:spacing w:val="2"/>
          <w:w w:val="85"/>
          <w:sz w:val="24"/>
          <w:szCs w:val="24"/>
        </w:rPr>
        <w:t xml:space="preserve"> </w:t>
      </w:r>
      <w:r w:rsidRPr="00D4125A">
        <w:rPr>
          <w:color w:val="231F20"/>
          <w:w w:val="85"/>
          <w:sz w:val="24"/>
          <w:szCs w:val="24"/>
        </w:rPr>
        <w:t>Северной</w:t>
      </w:r>
      <w:r w:rsidRPr="00D4125A">
        <w:rPr>
          <w:color w:val="231F20"/>
          <w:spacing w:val="2"/>
          <w:w w:val="85"/>
          <w:sz w:val="24"/>
          <w:szCs w:val="24"/>
        </w:rPr>
        <w:t xml:space="preserve"> </w:t>
      </w:r>
      <w:r w:rsidRPr="00D4125A">
        <w:rPr>
          <w:color w:val="231F20"/>
          <w:w w:val="85"/>
          <w:sz w:val="24"/>
          <w:szCs w:val="24"/>
        </w:rPr>
        <w:t>Америки</w:t>
      </w:r>
      <w:r w:rsidRPr="00D4125A">
        <w:rPr>
          <w:color w:val="231F20"/>
          <w:spacing w:val="-52"/>
          <w:w w:val="85"/>
          <w:sz w:val="24"/>
          <w:szCs w:val="24"/>
        </w:rPr>
        <w:t xml:space="preserve"> </w:t>
      </w:r>
      <w:r w:rsidRPr="00D4125A">
        <w:rPr>
          <w:color w:val="231F20"/>
          <w:w w:val="90"/>
          <w:sz w:val="24"/>
          <w:szCs w:val="24"/>
        </w:rPr>
        <w:t>в</w:t>
      </w:r>
      <w:r w:rsidRPr="00D4125A">
        <w:rPr>
          <w:color w:val="231F20"/>
          <w:spacing w:val="-4"/>
          <w:w w:val="90"/>
          <w:sz w:val="24"/>
          <w:szCs w:val="24"/>
        </w:rPr>
        <w:t xml:space="preserve"> </w:t>
      </w:r>
      <w:r w:rsidRPr="00D4125A">
        <w:rPr>
          <w:color w:val="231F20"/>
          <w:w w:val="90"/>
          <w:sz w:val="24"/>
          <w:szCs w:val="24"/>
        </w:rPr>
        <w:t>середине</w:t>
      </w:r>
      <w:r w:rsidRPr="00D4125A">
        <w:rPr>
          <w:color w:val="231F20"/>
          <w:spacing w:val="-3"/>
          <w:w w:val="90"/>
          <w:sz w:val="24"/>
          <w:szCs w:val="24"/>
        </w:rPr>
        <w:t xml:space="preserve"> </w:t>
      </w:r>
      <w:r w:rsidRPr="00D4125A">
        <w:rPr>
          <w:color w:val="231F20"/>
          <w:w w:val="90"/>
          <w:sz w:val="24"/>
          <w:szCs w:val="24"/>
        </w:rPr>
        <w:t>ХIХ</w:t>
      </w:r>
      <w:r w:rsidRPr="00D4125A">
        <w:rPr>
          <w:color w:val="231F20"/>
          <w:spacing w:val="-4"/>
          <w:w w:val="90"/>
          <w:sz w:val="24"/>
          <w:szCs w:val="24"/>
        </w:rPr>
        <w:t xml:space="preserve"> </w:t>
      </w:r>
      <w:r w:rsidRPr="00D4125A">
        <w:rPr>
          <w:color w:val="231F20"/>
          <w:w w:val="90"/>
          <w:sz w:val="24"/>
          <w:szCs w:val="24"/>
        </w:rPr>
        <w:t>—</w:t>
      </w:r>
      <w:r w:rsidRPr="00D4125A">
        <w:rPr>
          <w:color w:val="231F20"/>
          <w:spacing w:val="-3"/>
          <w:w w:val="90"/>
          <w:sz w:val="24"/>
          <w:szCs w:val="24"/>
        </w:rPr>
        <w:t xml:space="preserve"> </w:t>
      </w:r>
      <w:r w:rsidRPr="00D4125A">
        <w:rPr>
          <w:color w:val="231F20"/>
          <w:w w:val="90"/>
          <w:sz w:val="24"/>
          <w:szCs w:val="24"/>
        </w:rPr>
        <w:t>начале</w:t>
      </w:r>
      <w:r w:rsidRPr="00D4125A">
        <w:rPr>
          <w:color w:val="231F20"/>
          <w:spacing w:val="-4"/>
          <w:w w:val="90"/>
          <w:sz w:val="24"/>
          <w:szCs w:val="24"/>
        </w:rPr>
        <w:t xml:space="preserve"> </w:t>
      </w:r>
      <w:r w:rsidRPr="00D4125A">
        <w:rPr>
          <w:color w:val="231F20"/>
          <w:w w:val="90"/>
          <w:sz w:val="24"/>
          <w:szCs w:val="24"/>
        </w:rPr>
        <w:t>ХХ</w:t>
      </w:r>
      <w:r w:rsidRPr="00D4125A">
        <w:rPr>
          <w:color w:val="231F20"/>
          <w:spacing w:val="-3"/>
          <w:w w:val="90"/>
          <w:sz w:val="24"/>
          <w:szCs w:val="24"/>
        </w:rPr>
        <w:t xml:space="preserve"> </w:t>
      </w:r>
      <w:r w:rsidRPr="00D4125A">
        <w:rPr>
          <w:color w:val="231F20"/>
          <w:w w:val="90"/>
          <w:sz w:val="24"/>
          <w:szCs w:val="24"/>
        </w:rPr>
        <w:t>в.</w:t>
      </w:r>
      <w:r w:rsidRPr="00D4125A">
        <w:rPr>
          <w:color w:val="231F20"/>
          <w:spacing w:val="-4"/>
          <w:w w:val="90"/>
          <w:sz w:val="24"/>
          <w:szCs w:val="24"/>
        </w:rPr>
        <w:t xml:space="preserve"> </w:t>
      </w:r>
      <w:r w:rsidRPr="00D4125A">
        <w:rPr>
          <w:rFonts w:ascii="Trebuchet MS" w:hAnsi="Trebuchet MS"/>
          <w:b w:val="0"/>
          <w:color w:val="231F20"/>
          <w:w w:val="90"/>
          <w:sz w:val="24"/>
          <w:szCs w:val="24"/>
        </w:rPr>
        <w:t>(6</w:t>
      </w:r>
      <w:r w:rsidRPr="00D4125A">
        <w:rPr>
          <w:rFonts w:ascii="Trebuchet MS" w:hAnsi="Trebuchet MS"/>
          <w:b w:val="0"/>
          <w:color w:val="231F20"/>
          <w:spacing w:val="-5"/>
          <w:w w:val="90"/>
          <w:sz w:val="24"/>
          <w:szCs w:val="24"/>
        </w:rPr>
        <w:t xml:space="preserve"> </w:t>
      </w:r>
      <w:r w:rsidRPr="00D4125A">
        <w:rPr>
          <w:rFonts w:ascii="Trebuchet MS" w:hAnsi="Trebuchet MS"/>
          <w:b w:val="0"/>
          <w:color w:val="231F20"/>
          <w:w w:val="90"/>
          <w:sz w:val="24"/>
          <w:szCs w:val="24"/>
        </w:rPr>
        <w:t>ч</w:t>
      </w:r>
      <w:r>
        <w:rPr>
          <w:rFonts w:ascii="Trebuchet MS" w:hAnsi="Trebuchet MS"/>
          <w:b w:val="0"/>
          <w:color w:val="231F20"/>
          <w:w w:val="90"/>
        </w:rPr>
        <w:t>)</w:t>
      </w:r>
    </w:p>
    <w:p w:rsidR="00D4125A" w:rsidRDefault="00D4125A" w:rsidP="00325055">
      <w:pPr>
        <w:pStyle w:val="a6"/>
        <w:spacing w:before="66" w:line="247" w:lineRule="auto"/>
        <w:ind w:left="0" w:right="154" w:firstLine="0"/>
      </w:pPr>
      <w:r>
        <w:rPr>
          <w:b/>
          <w:i/>
          <w:color w:val="231F20"/>
          <w:w w:val="120"/>
        </w:rPr>
        <w:t>Великобритания</w:t>
      </w:r>
      <w:r>
        <w:rPr>
          <w:b/>
          <w:i/>
          <w:color w:val="231F20"/>
          <w:spacing w:val="1"/>
          <w:w w:val="120"/>
        </w:rPr>
        <w:t xml:space="preserve"> </w:t>
      </w:r>
      <w:r>
        <w:rPr>
          <w:color w:val="231F20"/>
          <w:w w:val="120"/>
        </w:rPr>
        <w:t>в</w:t>
      </w:r>
      <w:r>
        <w:rPr>
          <w:color w:val="231F20"/>
          <w:spacing w:val="1"/>
          <w:w w:val="120"/>
        </w:rPr>
        <w:t xml:space="preserve"> </w:t>
      </w:r>
      <w:r>
        <w:rPr>
          <w:color w:val="231F20"/>
          <w:w w:val="120"/>
        </w:rPr>
        <w:t>Викторианскую</w:t>
      </w:r>
      <w:r>
        <w:rPr>
          <w:color w:val="231F20"/>
          <w:spacing w:val="1"/>
          <w:w w:val="120"/>
        </w:rPr>
        <w:t xml:space="preserve"> </w:t>
      </w:r>
      <w:r>
        <w:rPr>
          <w:color w:val="231F20"/>
          <w:w w:val="120"/>
        </w:rPr>
        <w:t>эпоху.</w:t>
      </w:r>
      <w:r>
        <w:rPr>
          <w:color w:val="231F20"/>
          <w:spacing w:val="1"/>
          <w:w w:val="120"/>
        </w:rPr>
        <w:t xml:space="preserve"> </w:t>
      </w:r>
      <w:r>
        <w:rPr>
          <w:color w:val="231F20"/>
          <w:w w:val="120"/>
        </w:rPr>
        <w:t>«Мастерская</w:t>
      </w:r>
      <w:r>
        <w:rPr>
          <w:color w:val="231F20"/>
          <w:spacing w:val="1"/>
          <w:w w:val="120"/>
        </w:rPr>
        <w:t xml:space="preserve"> </w:t>
      </w:r>
      <w:r>
        <w:rPr>
          <w:color w:val="231F20"/>
          <w:w w:val="120"/>
        </w:rPr>
        <w:t>мира».</w:t>
      </w:r>
      <w:r>
        <w:rPr>
          <w:color w:val="231F20"/>
          <w:spacing w:val="-15"/>
          <w:w w:val="120"/>
        </w:rPr>
        <w:t xml:space="preserve"> </w:t>
      </w:r>
      <w:r>
        <w:rPr>
          <w:color w:val="231F20"/>
          <w:w w:val="120"/>
        </w:rPr>
        <w:t>Рабочее</w:t>
      </w:r>
      <w:r>
        <w:rPr>
          <w:color w:val="231F20"/>
          <w:spacing w:val="-15"/>
          <w:w w:val="120"/>
        </w:rPr>
        <w:t xml:space="preserve"> </w:t>
      </w:r>
      <w:r>
        <w:rPr>
          <w:color w:val="231F20"/>
          <w:w w:val="120"/>
        </w:rPr>
        <w:t>движение.</w:t>
      </w:r>
      <w:r>
        <w:rPr>
          <w:color w:val="231F20"/>
          <w:spacing w:val="-14"/>
          <w:w w:val="120"/>
        </w:rPr>
        <w:t xml:space="preserve"> </w:t>
      </w:r>
      <w:r>
        <w:rPr>
          <w:color w:val="231F20"/>
          <w:w w:val="120"/>
        </w:rPr>
        <w:t>Политические</w:t>
      </w:r>
      <w:r>
        <w:rPr>
          <w:color w:val="231F20"/>
          <w:spacing w:val="-15"/>
          <w:w w:val="120"/>
        </w:rPr>
        <w:t xml:space="preserve"> </w:t>
      </w:r>
      <w:r>
        <w:rPr>
          <w:color w:val="231F20"/>
          <w:w w:val="120"/>
        </w:rPr>
        <w:t>и</w:t>
      </w:r>
      <w:r>
        <w:rPr>
          <w:color w:val="231F20"/>
          <w:spacing w:val="-14"/>
          <w:w w:val="120"/>
        </w:rPr>
        <w:t xml:space="preserve"> </w:t>
      </w:r>
      <w:r>
        <w:rPr>
          <w:color w:val="231F20"/>
          <w:w w:val="120"/>
        </w:rPr>
        <w:t>социальные</w:t>
      </w:r>
      <w:r>
        <w:rPr>
          <w:color w:val="231F20"/>
          <w:spacing w:val="-15"/>
          <w:w w:val="120"/>
        </w:rPr>
        <w:t xml:space="preserve"> </w:t>
      </w:r>
      <w:r>
        <w:rPr>
          <w:color w:val="231F20"/>
          <w:w w:val="120"/>
        </w:rPr>
        <w:t>рефор-</w:t>
      </w:r>
      <w:r>
        <w:rPr>
          <w:color w:val="231F20"/>
          <w:spacing w:val="-57"/>
          <w:w w:val="120"/>
        </w:rPr>
        <w:t xml:space="preserve"> </w:t>
      </w:r>
      <w:r>
        <w:rPr>
          <w:color w:val="231F20"/>
          <w:w w:val="120"/>
        </w:rPr>
        <w:t>мы.</w:t>
      </w:r>
      <w:r>
        <w:rPr>
          <w:color w:val="231F20"/>
          <w:spacing w:val="11"/>
          <w:w w:val="120"/>
        </w:rPr>
        <w:t xml:space="preserve"> </w:t>
      </w:r>
      <w:r>
        <w:rPr>
          <w:color w:val="231F20"/>
          <w:w w:val="120"/>
        </w:rPr>
        <w:t>Британская</w:t>
      </w:r>
      <w:r>
        <w:rPr>
          <w:color w:val="231F20"/>
          <w:spacing w:val="12"/>
          <w:w w:val="120"/>
        </w:rPr>
        <w:t xml:space="preserve"> </w:t>
      </w:r>
      <w:r>
        <w:rPr>
          <w:color w:val="231F20"/>
          <w:w w:val="120"/>
        </w:rPr>
        <w:t>колониальная</w:t>
      </w:r>
      <w:r>
        <w:rPr>
          <w:color w:val="231F20"/>
          <w:spacing w:val="12"/>
          <w:w w:val="120"/>
        </w:rPr>
        <w:t xml:space="preserve"> </w:t>
      </w:r>
      <w:r>
        <w:rPr>
          <w:color w:val="231F20"/>
          <w:w w:val="120"/>
        </w:rPr>
        <w:t>империя;</w:t>
      </w:r>
      <w:r>
        <w:rPr>
          <w:color w:val="231F20"/>
          <w:spacing w:val="11"/>
          <w:w w:val="120"/>
        </w:rPr>
        <w:t xml:space="preserve"> </w:t>
      </w:r>
      <w:r>
        <w:rPr>
          <w:color w:val="231F20"/>
          <w:w w:val="120"/>
        </w:rPr>
        <w:t>доминионы.</w:t>
      </w:r>
    </w:p>
    <w:p w:rsidR="00D4125A" w:rsidRDefault="00D4125A" w:rsidP="00D4125A">
      <w:pPr>
        <w:pStyle w:val="a6"/>
        <w:spacing w:before="3" w:line="247" w:lineRule="auto"/>
        <w:ind w:right="155"/>
      </w:pPr>
      <w:r>
        <w:rPr>
          <w:b/>
          <w:i/>
          <w:color w:val="231F20"/>
          <w:w w:val="120"/>
        </w:rPr>
        <w:lastRenderedPageBreak/>
        <w:t xml:space="preserve">Франция. </w:t>
      </w:r>
      <w:r>
        <w:rPr>
          <w:color w:val="231F20"/>
          <w:w w:val="120"/>
        </w:rPr>
        <w:t>Империя Наполеона III: внутренняя и внешняя</w:t>
      </w:r>
      <w:r>
        <w:rPr>
          <w:color w:val="231F20"/>
          <w:spacing w:val="1"/>
          <w:w w:val="120"/>
        </w:rPr>
        <w:t xml:space="preserve"> </w:t>
      </w:r>
      <w:r>
        <w:rPr>
          <w:color w:val="231F20"/>
          <w:spacing w:val="-1"/>
          <w:w w:val="120"/>
        </w:rPr>
        <w:t>политика.</w:t>
      </w:r>
      <w:r>
        <w:rPr>
          <w:color w:val="231F20"/>
          <w:spacing w:val="-12"/>
          <w:w w:val="120"/>
        </w:rPr>
        <w:t xml:space="preserve"> </w:t>
      </w:r>
      <w:r>
        <w:rPr>
          <w:color w:val="231F20"/>
          <w:spacing w:val="-1"/>
          <w:w w:val="120"/>
        </w:rPr>
        <w:t>Активизация</w:t>
      </w:r>
      <w:r>
        <w:rPr>
          <w:color w:val="231F20"/>
          <w:spacing w:val="-11"/>
          <w:w w:val="120"/>
        </w:rPr>
        <w:t xml:space="preserve"> </w:t>
      </w:r>
      <w:r>
        <w:rPr>
          <w:color w:val="231F20"/>
          <w:spacing w:val="-1"/>
          <w:w w:val="120"/>
        </w:rPr>
        <w:t>колониальной</w:t>
      </w:r>
      <w:r>
        <w:rPr>
          <w:color w:val="231F20"/>
          <w:spacing w:val="-12"/>
          <w:w w:val="120"/>
        </w:rPr>
        <w:t xml:space="preserve"> </w:t>
      </w:r>
      <w:r>
        <w:rPr>
          <w:color w:val="231F20"/>
          <w:w w:val="120"/>
        </w:rPr>
        <w:t>экспансии.</w:t>
      </w:r>
      <w:r>
        <w:rPr>
          <w:color w:val="231F20"/>
          <w:spacing w:val="-11"/>
          <w:w w:val="120"/>
        </w:rPr>
        <w:t xml:space="preserve"> </w:t>
      </w:r>
      <w:r>
        <w:rPr>
          <w:color w:val="231F20"/>
          <w:w w:val="120"/>
        </w:rPr>
        <w:t>Франко-гер-</w:t>
      </w:r>
      <w:r>
        <w:rPr>
          <w:color w:val="231F20"/>
          <w:spacing w:val="-58"/>
          <w:w w:val="120"/>
        </w:rPr>
        <w:t xml:space="preserve"> </w:t>
      </w:r>
      <w:r>
        <w:rPr>
          <w:color w:val="231F20"/>
          <w:w w:val="120"/>
        </w:rPr>
        <w:t>манская</w:t>
      </w:r>
      <w:r>
        <w:rPr>
          <w:color w:val="231F20"/>
          <w:spacing w:val="11"/>
          <w:w w:val="120"/>
        </w:rPr>
        <w:t xml:space="preserve"> </w:t>
      </w:r>
      <w:r>
        <w:rPr>
          <w:color w:val="231F20"/>
          <w:w w:val="120"/>
        </w:rPr>
        <w:t>война</w:t>
      </w:r>
      <w:r>
        <w:rPr>
          <w:color w:val="231F20"/>
          <w:spacing w:val="12"/>
          <w:w w:val="120"/>
        </w:rPr>
        <w:t xml:space="preserve"> </w:t>
      </w:r>
      <w:r>
        <w:rPr>
          <w:color w:val="231F20"/>
          <w:w w:val="120"/>
        </w:rPr>
        <w:t>1870—1871</w:t>
      </w:r>
      <w:r>
        <w:rPr>
          <w:color w:val="231F20"/>
          <w:spacing w:val="12"/>
          <w:w w:val="120"/>
        </w:rPr>
        <w:t xml:space="preserve"> </w:t>
      </w:r>
      <w:r>
        <w:rPr>
          <w:color w:val="231F20"/>
          <w:w w:val="120"/>
        </w:rPr>
        <w:t>гг.</w:t>
      </w:r>
      <w:r>
        <w:rPr>
          <w:color w:val="231F20"/>
          <w:spacing w:val="11"/>
          <w:w w:val="120"/>
        </w:rPr>
        <w:t xml:space="preserve"> </w:t>
      </w:r>
      <w:r>
        <w:rPr>
          <w:color w:val="231F20"/>
          <w:w w:val="120"/>
        </w:rPr>
        <w:t>Парижская</w:t>
      </w:r>
      <w:r>
        <w:rPr>
          <w:color w:val="231F20"/>
          <w:spacing w:val="12"/>
          <w:w w:val="120"/>
        </w:rPr>
        <w:t xml:space="preserve"> </w:t>
      </w:r>
      <w:r>
        <w:rPr>
          <w:color w:val="231F20"/>
          <w:w w:val="120"/>
        </w:rPr>
        <w:t>коммуна.</w:t>
      </w:r>
    </w:p>
    <w:p w:rsidR="00D4125A" w:rsidRDefault="00D4125A" w:rsidP="00D4125A">
      <w:pPr>
        <w:pStyle w:val="a6"/>
        <w:spacing w:before="4" w:line="247" w:lineRule="auto"/>
        <w:ind w:right="155"/>
      </w:pPr>
      <w:r>
        <w:rPr>
          <w:b/>
          <w:i/>
          <w:color w:val="231F20"/>
          <w:w w:val="120"/>
        </w:rPr>
        <w:t xml:space="preserve">Италия. </w:t>
      </w:r>
      <w:r>
        <w:rPr>
          <w:color w:val="231F20"/>
          <w:w w:val="120"/>
        </w:rPr>
        <w:t>Подъем борьбы за независимость итальянских зе-</w:t>
      </w:r>
      <w:r>
        <w:rPr>
          <w:color w:val="231F20"/>
          <w:spacing w:val="-57"/>
          <w:w w:val="120"/>
        </w:rPr>
        <w:t xml:space="preserve"> </w:t>
      </w:r>
      <w:r>
        <w:rPr>
          <w:color w:val="231F20"/>
          <w:w w:val="115"/>
        </w:rPr>
        <w:t>мель. К. Кавур, Дж. Гарибальди. Образование единого государ-</w:t>
      </w:r>
      <w:r>
        <w:rPr>
          <w:color w:val="231F20"/>
          <w:spacing w:val="1"/>
          <w:w w:val="115"/>
        </w:rPr>
        <w:t xml:space="preserve"> </w:t>
      </w:r>
      <w:r>
        <w:rPr>
          <w:color w:val="231F20"/>
          <w:w w:val="120"/>
        </w:rPr>
        <w:t>ства.</w:t>
      </w:r>
      <w:r>
        <w:rPr>
          <w:color w:val="231F20"/>
          <w:spacing w:val="10"/>
          <w:w w:val="120"/>
        </w:rPr>
        <w:t xml:space="preserve"> </w:t>
      </w:r>
      <w:r>
        <w:rPr>
          <w:color w:val="231F20"/>
          <w:w w:val="120"/>
        </w:rPr>
        <w:t>Король</w:t>
      </w:r>
      <w:r>
        <w:rPr>
          <w:color w:val="231F20"/>
          <w:spacing w:val="10"/>
          <w:w w:val="120"/>
        </w:rPr>
        <w:t xml:space="preserve"> </w:t>
      </w:r>
      <w:r>
        <w:rPr>
          <w:color w:val="231F20"/>
          <w:w w:val="120"/>
        </w:rPr>
        <w:t>Виктор</w:t>
      </w:r>
      <w:r>
        <w:rPr>
          <w:color w:val="231F20"/>
          <w:spacing w:val="10"/>
          <w:w w:val="120"/>
        </w:rPr>
        <w:t xml:space="preserve"> </w:t>
      </w:r>
      <w:r>
        <w:rPr>
          <w:color w:val="231F20"/>
          <w:w w:val="120"/>
        </w:rPr>
        <w:t>Эммануил</w:t>
      </w:r>
      <w:r>
        <w:rPr>
          <w:color w:val="231F20"/>
          <w:spacing w:val="10"/>
          <w:w w:val="120"/>
        </w:rPr>
        <w:t xml:space="preserve"> </w:t>
      </w:r>
      <w:r>
        <w:rPr>
          <w:color w:val="231F20"/>
          <w:w w:val="120"/>
        </w:rPr>
        <w:t>II.</w:t>
      </w:r>
    </w:p>
    <w:p w:rsidR="00D4125A" w:rsidRDefault="00D4125A" w:rsidP="00D4125A">
      <w:pPr>
        <w:pStyle w:val="a6"/>
        <w:spacing w:before="3" w:line="247" w:lineRule="auto"/>
        <w:ind w:right="154"/>
      </w:pPr>
      <w:r>
        <w:rPr>
          <w:b/>
          <w:i/>
          <w:color w:val="231F20"/>
          <w:w w:val="115"/>
        </w:rPr>
        <w:t xml:space="preserve">Германия. </w:t>
      </w:r>
      <w:r>
        <w:rPr>
          <w:color w:val="231F20"/>
          <w:w w:val="115"/>
        </w:rPr>
        <w:t>Движение</w:t>
      </w:r>
      <w:r>
        <w:rPr>
          <w:color w:val="231F20"/>
          <w:spacing w:val="1"/>
          <w:w w:val="115"/>
        </w:rPr>
        <w:t xml:space="preserve"> </w:t>
      </w:r>
      <w:r>
        <w:rPr>
          <w:color w:val="231F20"/>
          <w:w w:val="115"/>
        </w:rPr>
        <w:t>за</w:t>
      </w:r>
      <w:r>
        <w:rPr>
          <w:color w:val="231F20"/>
          <w:spacing w:val="2"/>
          <w:w w:val="115"/>
        </w:rPr>
        <w:t xml:space="preserve"> </w:t>
      </w:r>
      <w:r>
        <w:rPr>
          <w:color w:val="231F20"/>
          <w:w w:val="115"/>
        </w:rPr>
        <w:t>объединение</w:t>
      </w:r>
      <w:r>
        <w:rPr>
          <w:color w:val="231F20"/>
          <w:spacing w:val="2"/>
          <w:w w:val="115"/>
        </w:rPr>
        <w:t xml:space="preserve"> </w:t>
      </w:r>
      <w:r>
        <w:rPr>
          <w:color w:val="231F20"/>
          <w:w w:val="115"/>
        </w:rPr>
        <w:t>германских</w:t>
      </w:r>
      <w:r>
        <w:rPr>
          <w:color w:val="231F20"/>
          <w:spacing w:val="1"/>
          <w:w w:val="115"/>
        </w:rPr>
        <w:t xml:space="preserve"> </w:t>
      </w:r>
      <w:r>
        <w:rPr>
          <w:color w:val="231F20"/>
          <w:w w:val="115"/>
        </w:rPr>
        <w:t>государств.</w:t>
      </w:r>
      <w:r>
        <w:rPr>
          <w:color w:val="231F20"/>
          <w:spacing w:val="1"/>
          <w:w w:val="115"/>
        </w:rPr>
        <w:t xml:space="preserve"> </w:t>
      </w:r>
      <w:r>
        <w:rPr>
          <w:color w:val="231F20"/>
          <w:spacing w:val="-3"/>
          <w:w w:val="120"/>
        </w:rPr>
        <w:t xml:space="preserve">О. Бисмарк. Северогерманский </w:t>
      </w:r>
      <w:r>
        <w:rPr>
          <w:color w:val="231F20"/>
          <w:spacing w:val="-2"/>
          <w:w w:val="120"/>
        </w:rPr>
        <w:t>союз. Провозглашение Герман-</w:t>
      </w:r>
      <w:r>
        <w:rPr>
          <w:color w:val="231F20"/>
          <w:spacing w:val="-57"/>
          <w:w w:val="120"/>
        </w:rPr>
        <w:t xml:space="preserve"> </w:t>
      </w:r>
      <w:r>
        <w:rPr>
          <w:color w:val="231F20"/>
          <w:w w:val="120"/>
        </w:rPr>
        <w:t>ской</w:t>
      </w:r>
      <w:r>
        <w:rPr>
          <w:color w:val="231F20"/>
          <w:spacing w:val="23"/>
          <w:w w:val="120"/>
        </w:rPr>
        <w:t xml:space="preserve"> </w:t>
      </w:r>
      <w:r>
        <w:rPr>
          <w:color w:val="231F20"/>
          <w:w w:val="120"/>
        </w:rPr>
        <w:t>империи.</w:t>
      </w:r>
      <w:r>
        <w:rPr>
          <w:color w:val="231F20"/>
          <w:spacing w:val="25"/>
          <w:w w:val="120"/>
        </w:rPr>
        <w:t xml:space="preserve"> </w:t>
      </w:r>
      <w:r>
        <w:rPr>
          <w:color w:val="231F20"/>
          <w:w w:val="120"/>
        </w:rPr>
        <w:t>Социальная</w:t>
      </w:r>
      <w:r>
        <w:rPr>
          <w:color w:val="231F20"/>
          <w:spacing w:val="23"/>
          <w:w w:val="120"/>
        </w:rPr>
        <w:t xml:space="preserve"> </w:t>
      </w:r>
      <w:r>
        <w:rPr>
          <w:color w:val="231F20"/>
          <w:w w:val="120"/>
        </w:rPr>
        <w:t>политика.</w:t>
      </w:r>
      <w:r>
        <w:rPr>
          <w:color w:val="231F20"/>
          <w:spacing w:val="24"/>
          <w:w w:val="120"/>
        </w:rPr>
        <w:t xml:space="preserve"> </w:t>
      </w:r>
      <w:r>
        <w:rPr>
          <w:color w:val="231F20"/>
          <w:w w:val="120"/>
        </w:rPr>
        <w:t>Включение</w:t>
      </w:r>
      <w:r>
        <w:rPr>
          <w:color w:val="231F20"/>
          <w:spacing w:val="24"/>
          <w:w w:val="120"/>
        </w:rPr>
        <w:t xml:space="preserve"> </w:t>
      </w:r>
      <w:r>
        <w:rPr>
          <w:color w:val="231F20"/>
          <w:w w:val="120"/>
        </w:rPr>
        <w:t>империи</w:t>
      </w:r>
      <w:r>
        <w:rPr>
          <w:color w:val="231F20"/>
          <w:spacing w:val="23"/>
          <w:w w:val="120"/>
        </w:rPr>
        <w:t xml:space="preserve"> </w:t>
      </w:r>
      <w:r>
        <w:rPr>
          <w:color w:val="231F20"/>
          <w:w w:val="120"/>
        </w:rPr>
        <w:t>в</w:t>
      </w:r>
      <w:r>
        <w:rPr>
          <w:color w:val="231F20"/>
          <w:spacing w:val="-57"/>
          <w:w w:val="120"/>
        </w:rPr>
        <w:t xml:space="preserve"> </w:t>
      </w:r>
      <w:r>
        <w:rPr>
          <w:color w:val="231F20"/>
          <w:w w:val="115"/>
        </w:rPr>
        <w:t>систему</w:t>
      </w:r>
      <w:r>
        <w:rPr>
          <w:color w:val="231F20"/>
          <w:spacing w:val="14"/>
          <w:w w:val="115"/>
        </w:rPr>
        <w:t xml:space="preserve"> </w:t>
      </w:r>
      <w:r>
        <w:rPr>
          <w:color w:val="231F20"/>
          <w:w w:val="115"/>
        </w:rPr>
        <w:t>внешнеполитических</w:t>
      </w:r>
      <w:r>
        <w:rPr>
          <w:color w:val="231F20"/>
          <w:spacing w:val="15"/>
          <w:w w:val="115"/>
        </w:rPr>
        <w:t xml:space="preserve"> </w:t>
      </w:r>
      <w:r>
        <w:rPr>
          <w:color w:val="231F20"/>
          <w:w w:val="115"/>
        </w:rPr>
        <w:t>союзов</w:t>
      </w:r>
      <w:r>
        <w:rPr>
          <w:color w:val="231F20"/>
          <w:spacing w:val="14"/>
          <w:w w:val="115"/>
        </w:rPr>
        <w:t xml:space="preserve"> </w:t>
      </w:r>
      <w:r>
        <w:rPr>
          <w:color w:val="231F20"/>
          <w:w w:val="115"/>
        </w:rPr>
        <w:t>и</w:t>
      </w:r>
      <w:r>
        <w:rPr>
          <w:color w:val="231F20"/>
          <w:spacing w:val="15"/>
          <w:w w:val="115"/>
        </w:rPr>
        <w:t xml:space="preserve"> </w:t>
      </w:r>
      <w:r>
        <w:rPr>
          <w:color w:val="231F20"/>
          <w:w w:val="115"/>
        </w:rPr>
        <w:t>колониальные</w:t>
      </w:r>
      <w:r>
        <w:rPr>
          <w:color w:val="231F20"/>
          <w:spacing w:val="15"/>
          <w:w w:val="115"/>
        </w:rPr>
        <w:t xml:space="preserve"> </w:t>
      </w:r>
      <w:r>
        <w:rPr>
          <w:color w:val="231F20"/>
          <w:w w:val="115"/>
        </w:rPr>
        <w:t>захваты.</w:t>
      </w:r>
      <w:r>
        <w:rPr>
          <w:color w:val="231F20"/>
          <w:spacing w:val="-55"/>
          <w:w w:val="115"/>
        </w:rPr>
        <w:t xml:space="preserve"> </w:t>
      </w:r>
      <w:r>
        <w:rPr>
          <w:b/>
          <w:i/>
          <w:color w:val="231F20"/>
          <w:w w:val="120"/>
        </w:rPr>
        <w:t>Страны</w:t>
      </w:r>
      <w:r>
        <w:rPr>
          <w:b/>
          <w:i/>
          <w:color w:val="231F20"/>
          <w:spacing w:val="1"/>
          <w:w w:val="120"/>
        </w:rPr>
        <w:t xml:space="preserve"> </w:t>
      </w:r>
      <w:r>
        <w:rPr>
          <w:b/>
          <w:i/>
          <w:color w:val="231F20"/>
          <w:w w:val="120"/>
        </w:rPr>
        <w:t>Центральной</w:t>
      </w:r>
      <w:r>
        <w:rPr>
          <w:b/>
          <w:i/>
          <w:color w:val="231F20"/>
          <w:spacing w:val="1"/>
          <w:w w:val="120"/>
        </w:rPr>
        <w:t xml:space="preserve"> </w:t>
      </w:r>
      <w:r>
        <w:rPr>
          <w:b/>
          <w:i/>
          <w:color w:val="231F20"/>
          <w:w w:val="120"/>
        </w:rPr>
        <w:t>и</w:t>
      </w:r>
      <w:r>
        <w:rPr>
          <w:b/>
          <w:i/>
          <w:color w:val="231F20"/>
          <w:spacing w:val="1"/>
          <w:w w:val="120"/>
        </w:rPr>
        <w:t xml:space="preserve"> </w:t>
      </w:r>
      <w:r>
        <w:rPr>
          <w:b/>
          <w:i/>
          <w:color w:val="231F20"/>
          <w:w w:val="120"/>
        </w:rPr>
        <w:t>Юго-Восточной</w:t>
      </w:r>
      <w:r>
        <w:rPr>
          <w:b/>
          <w:i/>
          <w:color w:val="231F20"/>
          <w:spacing w:val="1"/>
          <w:w w:val="120"/>
        </w:rPr>
        <w:t xml:space="preserve"> </w:t>
      </w:r>
      <w:r>
        <w:rPr>
          <w:b/>
          <w:i/>
          <w:color w:val="231F20"/>
          <w:w w:val="120"/>
        </w:rPr>
        <w:t>Европы</w:t>
      </w:r>
      <w:r>
        <w:rPr>
          <w:b/>
          <w:i/>
          <w:color w:val="231F20"/>
          <w:spacing w:val="1"/>
          <w:w w:val="120"/>
        </w:rPr>
        <w:t xml:space="preserve"> </w:t>
      </w:r>
      <w:r>
        <w:rPr>
          <w:b/>
          <w:i/>
          <w:color w:val="231F20"/>
          <w:w w:val="120"/>
        </w:rPr>
        <w:t>во</w:t>
      </w:r>
      <w:r>
        <w:rPr>
          <w:b/>
          <w:i/>
          <w:color w:val="231F20"/>
          <w:spacing w:val="1"/>
          <w:w w:val="120"/>
        </w:rPr>
        <w:t xml:space="preserve"> </w:t>
      </w:r>
      <w:r>
        <w:rPr>
          <w:b/>
          <w:i/>
          <w:color w:val="231F20"/>
          <w:w w:val="120"/>
        </w:rPr>
        <w:t>второй</w:t>
      </w:r>
      <w:r>
        <w:rPr>
          <w:b/>
          <w:i/>
          <w:color w:val="231F20"/>
          <w:spacing w:val="31"/>
          <w:w w:val="120"/>
        </w:rPr>
        <w:t xml:space="preserve"> </w:t>
      </w:r>
      <w:r>
        <w:rPr>
          <w:b/>
          <w:i/>
          <w:color w:val="231F20"/>
          <w:w w:val="120"/>
        </w:rPr>
        <w:t>половине</w:t>
      </w:r>
      <w:r>
        <w:rPr>
          <w:b/>
          <w:i/>
          <w:color w:val="231F20"/>
          <w:spacing w:val="31"/>
          <w:w w:val="120"/>
        </w:rPr>
        <w:t xml:space="preserve"> </w:t>
      </w:r>
      <w:r>
        <w:rPr>
          <w:b/>
          <w:i/>
          <w:color w:val="231F20"/>
          <w:w w:val="120"/>
        </w:rPr>
        <w:t>XIX</w:t>
      </w:r>
      <w:r>
        <w:rPr>
          <w:b/>
          <w:i/>
          <w:color w:val="231F20"/>
          <w:spacing w:val="32"/>
          <w:w w:val="120"/>
        </w:rPr>
        <w:t xml:space="preserve"> </w:t>
      </w:r>
      <w:r>
        <w:rPr>
          <w:b/>
          <w:i/>
          <w:color w:val="231F20"/>
          <w:w w:val="120"/>
        </w:rPr>
        <w:t>—</w:t>
      </w:r>
      <w:r>
        <w:rPr>
          <w:b/>
          <w:i/>
          <w:color w:val="231F20"/>
          <w:spacing w:val="31"/>
          <w:w w:val="120"/>
        </w:rPr>
        <w:t xml:space="preserve"> </w:t>
      </w:r>
      <w:r>
        <w:rPr>
          <w:b/>
          <w:i/>
          <w:color w:val="231F20"/>
          <w:w w:val="120"/>
        </w:rPr>
        <w:t>начале</w:t>
      </w:r>
      <w:r>
        <w:rPr>
          <w:b/>
          <w:i/>
          <w:color w:val="231F20"/>
          <w:spacing w:val="32"/>
          <w:w w:val="120"/>
        </w:rPr>
        <w:t xml:space="preserve"> </w:t>
      </w:r>
      <w:r>
        <w:rPr>
          <w:b/>
          <w:i/>
          <w:color w:val="231F20"/>
          <w:w w:val="120"/>
        </w:rPr>
        <w:t>XX</w:t>
      </w:r>
      <w:r>
        <w:rPr>
          <w:b/>
          <w:i/>
          <w:color w:val="231F20"/>
          <w:spacing w:val="31"/>
          <w:w w:val="120"/>
        </w:rPr>
        <w:t xml:space="preserve"> </w:t>
      </w:r>
      <w:r>
        <w:rPr>
          <w:b/>
          <w:i/>
          <w:color w:val="231F20"/>
          <w:w w:val="120"/>
        </w:rPr>
        <w:t>в</w:t>
      </w:r>
      <w:r>
        <w:rPr>
          <w:i/>
          <w:color w:val="231F20"/>
          <w:w w:val="120"/>
        </w:rPr>
        <w:t>.</w:t>
      </w:r>
      <w:r>
        <w:rPr>
          <w:i/>
          <w:color w:val="231F20"/>
          <w:spacing w:val="25"/>
          <w:w w:val="120"/>
        </w:rPr>
        <w:t xml:space="preserve"> </w:t>
      </w:r>
      <w:r>
        <w:rPr>
          <w:color w:val="231F20"/>
          <w:w w:val="120"/>
        </w:rPr>
        <w:t>Габсбургская</w:t>
      </w:r>
      <w:r>
        <w:rPr>
          <w:color w:val="231F20"/>
          <w:spacing w:val="24"/>
          <w:w w:val="120"/>
        </w:rPr>
        <w:t xml:space="preserve"> </w:t>
      </w:r>
      <w:r>
        <w:rPr>
          <w:color w:val="231F20"/>
          <w:w w:val="120"/>
        </w:rPr>
        <w:t>импе-</w:t>
      </w:r>
      <w:r>
        <w:rPr>
          <w:color w:val="231F20"/>
          <w:spacing w:val="-57"/>
          <w:w w:val="120"/>
        </w:rPr>
        <w:t xml:space="preserve"> </w:t>
      </w:r>
      <w:r>
        <w:rPr>
          <w:color w:val="231F20"/>
          <w:w w:val="115"/>
        </w:rPr>
        <w:t>рия:</w:t>
      </w:r>
      <w:r>
        <w:rPr>
          <w:color w:val="231F20"/>
          <w:spacing w:val="14"/>
          <w:w w:val="115"/>
        </w:rPr>
        <w:t xml:space="preserve"> </w:t>
      </w:r>
      <w:r>
        <w:rPr>
          <w:color w:val="231F20"/>
          <w:w w:val="115"/>
        </w:rPr>
        <w:t>экономическое</w:t>
      </w:r>
      <w:r>
        <w:rPr>
          <w:color w:val="231F20"/>
          <w:spacing w:val="14"/>
          <w:w w:val="115"/>
        </w:rPr>
        <w:t xml:space="preserve"> </w:t>
      </w:r>
      <w:r>
        <w:rPr>
          <w:color w:val="231F20"/>
          <w:w w:val="115"/>
        </w:rPr>
        <w:t>и</w:t>
      </w:r>
      <w:r>
        <w:rPr>
          <w:color w:val="231F20"/>
          <w:spacing w:val="15"/>
          <w:w w:val="115"/>
        </w:rPr>
        <w:t xml:space="preserve"> </w:t>
      </w:r>
      <w:r>
        <w:rPr>
          <w:color w:val="231F20"/>
          <w:w w:val="115"/>
        </w:rPr>
        <w:t>политическое</w:t>
      </w:r>
      <w:r>
        <w:rPr>
          <w:color w:val="231F20"/>
          <w:spacing w:val="14"/>
          <w:w w:val="115"/>
        </w:rPr>
        <w:t xml:space="preserve"> </w:t>
      </w:r>
      <w:r>
        <w:rPr>
          <w:color w:val="231F20"/>
          <w:w w:val="115"/>
        </w:rPr>
        <w:t>развитие,</w:t>
      </w:r>
      <w:r>
        <w:rPr>
          <w:color w:val="231F20"/>
          <w:spacing w:val="15"/>
          <w:w w:val="115"/>
        </w:rPr>
        <w:t xml:space="preserve"> </w:t>
      </w:r>
      <w:r>
        <w:rPr>
          <w:color w:val="231F20"/>
          <w:w w:val="115"/>
        </w:rPr>
        <w:t>положение</w:t>
      </w:r>
      <w:r>
        <w:rPr>
          <w:color w:val="231F20"/>
          <w:spacing w:val="14"/>
          <w:w w:val="115"/>
        </w:rPr>
        <w:t xml:space="preserve"> </w:t>
      </w:r>
      <w:r>
        <w:rPr>
          <w:color w:val="231F20"/>
          <w:w w:val="115"/>
        </w:rPr>
        <w:t>наро-</w:t>
      </w:r>
      <w:r>
        <w:rPr>
          <w:color w:val="231F20"/>
          <w:spacing w:val="-54"/>
          <w:w w:val="115"/>
        </w:rPr>
        <w:t xml:space="preserve"> </w:t>
      </w:r>
      <w:r>
        <w:rPr>
          <w:color w:val="231F20"/>
          <w:w w:val="120"/>
        </w:rPr>
        <w:t>дов,</w:t>
      </w:r>
      <w:r>
        <w:rPr>
          <w:color w:val="231F20"/>
          <w:spacing w:val="45"/>
          <w:w w:val="120"/>
        </w:rPr>
        <w:t xml:space="preserve"> </w:t>
      </w:r>
      <w:r>
        <w:rPr>
          <w:color w:val="231F20"/>
          <w:w w:val="120"/>
        </w:rPr>
        <w:t>национальные</w:t>
      </w:r>
      <w:r>
        <w:rPr>
          <w:color w:val="231F20"/>
          <w:spacing w:val="46"/>
          <w:w w:val="120"/>
        </w:rPr>
        <w:t xml:space="preserve"> </w:t>
      </w:r>
      <w:r>
        <w:rPr>
          <w:color w:val="231F20"/>
          <w:w w:val="120"/>
        </w:rPr>
        <w:t>движения.</w:t>
      </w:r>
      <w:r>
        <w:rPr>
          <w:color w:val="231F20"/>
          <w:spacing w:val="45"/>
          <w:w w:val="120"/>
        </w:rPr>
        <w:t xml:space="preserve"> </w:t>
      </w:r>
      <w:r>
        <w:rPr>
          <w:color w:val="231F20"/>
          <w:w w:val="120"/>
        </w:rPr>
        <w:t>Провозглашение</w:t>
      </w:r>
      <w:r>
        <w:rPr>
          <w:color w:val="231F20"/>
          <w:spacing w:val="46"/>
          <w:w w:val="120"/>
        </w:rPr>
        <w:t xml:space="preserve"> </w:t>
      </w:r>
      <w:r>
        <w:rPr>
          <w:color w:val="231F20"/>
          <w:w w:val="120"/>
        </w:rPr>
        <w:t>дуалистиче-</w:t>
      </w:r>
      <w:r>
        <w:rPr>
          <w:color w:val="231F20"/>
          <w:spacing w:val="-57"/>
          <w:w w:val="120"/>
        </w:rPr>
        <w:t xml:space="preserve"> </w:t>
      </w:r>
      <w:r>
        <w:rPr>
          <w:color w:val="231F20"/>
          <w:w w:val="120"/>
        </w:rPr>
        <w:t>ской</w:t>
      </w:r>
      <w:r>
        <w:rPr>
          <w:color w:val="231F20"/>
          <w:spacing w:val="17"/>
          <w:w w:val="120"/>
        </w:rPr>
        <w:t xml:space="preserve"> </w:t>
      </w:r>
      <w:r>
        <w:rPr>
          <w:color w:val="231F20"/>
          <w:w w:val="120"/>
        </w:rPr>
        <w:t>Австро-Венгерской</w:t>
      </w:r>
      <w:r>
        <w:rPr>
          <w:color w:val="231F20"/>
          <w:spacing w:val="17"/>
          <w:w w:val="120"/>
        </w:rPr>
        <w:t xml:space="preserve"> </w:t>
      </w:r>
      <w:r>
        <w:rPr>
          <w:color w:val="231F20"/>
          <w:w w:val="120"/>
        </w:rPr>
        <w:t>монархии</w:t>
      </w:r>
      <w:r>
        <w:rPr>
          <w:color w:val="231F20"/>
          <w:spacing w:val="17"/>
          <w:w w:val="120"/>
        </w:rPr>
        <w:t xml:space="preserve"> </w:t>
      </w:r>
      <w:r>
        <w:rPr>
          <w:color w:val="231F20"/>
          <w:w w:val="120"/>
        </w:rPr>
        <w:t>(1867).</w:t>
      </w:r>
      <w:r>
        <w:rPr>
          <w:color w:val="231F20"/>
          <w:spacing w:val="17"/>
          <w:w w:val="120"/>
        </w:rPr>
        <w:t xml:space="preserve"> </w:t>
      </w:r>
      <w:r>
        <w:rPr>
          <w:color w:val="231F20"/>
          <w:w w:val="120"/>
        </w:rPr>
        <w:t>Югославянские</w:t>
      </w:r>
      <w:r>
        <w:rPr>
          <w:color w:val="231F20"/>
          <w:spacing w:val="-57"/>
          <w:w w:val="120"/>
        </w:rPr>
        <w:t xml:space="preserve"> </w:t>
      </w:r>
      <w:r>
        <w:rPr>
          <w:color w:val="231F20"/>
          <w:w w:val="115"/>
        </w:rPr>
        <w:t>народы:</w:t>
      </w:r>
      <w:r>
        <w:rPr>
          <w:color w:val="231F20"/>
          <w:spacing w:val="-3"/>
          <w:w w:val="115"/>
        </w:rPr>
        <w:t xml:space="preserve"> </w:t>
      </w:r>
      <w:r>
        <w:rPr>
          <w:color w:val="231F20"/>
          <w:w w:val="115"/>
        </w:rPr>
        <w:t>борьба</w:t>
      </w:r>
      <w:r>
        <w:rPr>
          <w:color w:val="231F20"/>
          <w:spacing w:val="-2"/>
          <w:w w:val="115"/>
        </w:rPr>
        <w:t xml:space="preserve"> </w:t>
      </w:r>
      <w:r>
        <w:rPr>
          <w:color w:val="231F20"/>
          <w:w w:val="115"/>
        </w:rPr>
        <w:t>за</w:t>
      </w:r>
      <w:r>
        <w:rPr>
          <w:color w:val="231F20"/>
          <w:spacing w:val="-2"/>
          <w:w w:val="115"/>
        </w:rPr>
        <w:t xml:space="preserve"> </w:t>
      </w:r>
      <w:r>
        <w:rPr>
          <w:color w:val="231F20"/>
          <w:w w:val="115"/>
        </w:rPr>
        <w:t>освобождение</w:t>
      </w:r>
      <w:r>
        <w:rPr>
          <w:color w:val="231F20"/>
          <w:spacing w:val="-2"/>
          <w:w w:val="115"/>
        </w:rPr>
        <w:t xml:space="preserve"> </w:t>
      </w:r>
      <w:r>
        <w:rPr>
          <w:color w:val="231F20"/>
          <w:w w:val="115"/>
        </w:rPr>
        <w:t>от</w:t>
      </w:r>
      <w:r>
        <w:rPr>
          <w:color w:val="231F20"/>
          <w:spacing w:val="-2"/>
          <w:w w:val="115"/>
        </w:rPr>
        <w:t xml:space="preserve"> </w:t>
      </w:r>
      <w:r>
        <w:rPr>
          <w:color w:val="231F20"/>
          <w:w w:val="115"/>
        </w:rPr>
        <w:t>османского</w:t>
      </w:r>
      <w:r>
        <w:rPr>
          <w:color w:val="231F20"/>
          <w:spacing w:val="-2"/>
          <w:w w:val="115"/>
        </w:rPr>
        <w:t xml:space="preserve"> </w:t>
      </w:r>
      <w:r>
        <w:rPr>
          <w:color w:val="231F20"/>
          <w:w w:val="115"/>
        </w:rPr>
        <w:t>господства.</w:t>
      </w:r>
      <w:r>
        <w:rPr>
          <w:color w:val="231F20"/>
          <w:spacing w:val="-2"/>
          <w:w w:val="115"/>
        </w:rPr>
        <w:t xml:space="preserve"> </w:t>
      </w:r>
      <w:r>
        <w:rPr>
          <w:color w:val="231F20"/>
          <w:w w:val="115"/>
        </w:rPr>
        <w:t>Рус-</w:t>
      </w:r>
    </w:p>
    <w:p w:rsidR="00D4125A" w:rsidRDefault="00D4125A" w:rsidP="00D4125A">
      <w:pPr>
        <w:pStyle w:val="a6"/>
        <w:spacing w:before="11"/>
      </w:pPr>
      <w:r>
        <w:rPr>
          <w:color w:val="231F20"/>
          <w:w w:val="120"/>
        </w:rPr>
        <w:t>ско-турецкая</w:t>
      </w:r>
      <w:r>
        <w:rPr>
          <w:color w:val="231F20"/>
          <w:spacing w:val="4"/>
          <w:w w:val="120"/>
        </w:rPr>
        <w:t xml:space="preserve"> </w:t>
      </w:r>
      <w:r>
        <w:rPr>
          <w:color w:val="231F20"/>
          <w:w w:val="120"/>
        </w:rPr>
        <w:t>война</w:t>
      </w:r>
      <w:r>
        <w:rPr>
          <w:color w:val="231F20"/>
          <w:spacing w:val="4"/>
          <w:w w:val="120"/>
        </w:rPr>
        <w:t xml:space="preserve"> </w:t>
      </w:r>
      <w:r>
        <w:rPr>
          <w:color w:val="231F20"/>
          <w:w w:val="120"/>
        </w:rPr>
        <w:t>1877—1878</w:t>
      </w:r>
      <w:r>
        <w:rPr>
          <w:color w:val="231F20"/>
          <w:spacing w:val="4"/>
          <w:w w:val="120"/>
        </w:rPr>
        <w:t xml:space="preserve"> </w:t>
      </w:r>
      <w:r>
        <w:rPr>
          <w:color w:val="231F20"/>
          <w:w w:val="120"/>
        </w:rPr>
        <w:t>гг.,</w:t>
      </w:r>
      <w:r>
        <w:rPr>
          <w:color w:val="231F20"/>
          <w:spacing w:val="5"/>
          <w:w w:val="120"/>
        </w:rPr>
        <w:t xml:space="preserve"> </w:t>
      </w:r>
      <w:r>
        <w:rPr>
          <w:color w:val="231F20"/>
          <w:w w:val="120"/>
        </w:rPr>
        <w:t>ее</w:t>
      </w:r>
      <w:r>
        <w:rPr>
          <w:color w:val="231F20"/>
          <w:spacing w:val="4"/>
          <w:w w:val="120"/>
        </w:rPr>
        <w:t xml:space="preserve"> </w:t>
      </w:r>
      <w:r>
        <w:rPr>
          <w:color w:val="231F20"/>
          <w:w w:val="120"/>
        </w:rPr>
        <w:t>итоги.</w:t>
      </w:r>
    </w:p>
    <w:p w:rsidR="00D4125A" w:rsidRDefault="00D4125A" w:rsidP="00D4125A">
      <w:pPr>
        <w:pStyle w:val="a6"/>
        <w:spacing w:before="8" w:line="247" w:lineRule="auto"/>
        <w:ind w:right="156"/>
      </w:pPr>
      <w:r>
        <w:rPr>
          <w:b/>
          <w:i/>
          <w:color w:val="231F20"/>
          <w:w w:val="120"/>
        </w:rPr>
        <w:t>Соединенные Штаты Америки</w:t>
      </w:r>
      <w:r>
        <w:rPr>
          <w:color w:val="231F20"/>
          <w:w w:val="120"/>
        </w:rPr>
        <w:t>. Север и Юг: экономика,</w:t>
      </w:r>
      <w:r>
        <w:rPr>
          <w:color w:val="231F20"/>
          <w:spacing w:val="1"/>
          <w:w w:val="120"/>
        </w:rPr>
        <w:t xml:space="preserve"> </w:t>
      </w:r>
      <w:r>
        <w:rPr>
          <w:color w:val="231F20"/>
          <w:w w:val="120"/>
        </w:rPr>
        <w:t>социальные отношения, политическая жизнь. Проблема раб-</w:t>
      </w:r>
      <w:r>
        <w:rPr>
          <w:color w:val="231F20"/>
          <w:spacing w:val="1"/>
          <w:w w:val="120"/>
        </w:rPr>
        <w:t xml:space="preserve"> </w:t>
      </w:r>
      <w:r>
        <w:rPr>
          <w:color w:val="231F20"/>
          <w:w w:val="120"/>
        </w:rPr>
        <w:t>ства;</w:t>
      </w:r>
      <w:r>
        <w:rPr>
          <w:color w:val="231F20"/>
          <w:spacing w:val="-11"/>
          <w:w w:val="120"/>
        </w:rPr>
        <w:t xml:space="preserve"> </w:t>
      </w:r>
      <w:r>
        <w:rPr>
          <w:color w:val="231F20"/>
          <w:w w:val="120"/>
        </w:rPr>
        <w:t>аболиционизм.</w:t>
      </w:r>
      <w:r>
        <w:rPr>
          <w:color w:val="231F20"/>
          <w:spacing w:val="-11"/>
          <w:w w:val="120"/>
        </w:rPr>
        <w:t xml:space="preserve"> </w:t>
      </w:r>
      <w:r>
        <w:rPr>
          <w:color w:val="231F20"/>
          <w:w w:val="120"/>
        </w:rPr>
        <w:t>Гражданская</w:t>
      </w:r>
      <w:r>
        <w:rPr>
          <w:color w:val="231F20"/>
          <w:spacing w:val="-11"/>
          <w:w w:val="120"/>
        </w:rPr>
        <w:t xml:space="preserve"> </w:t>
      </w:r>
      <w:r>
        <w:rPr>
          <w:color w:val="231F20"/>
          <w:w w:val="120"/>
        </w:rPr>
        <w:t>война</w:t>
      </w:r>
      <w:r>
        <w:rPr>
          <w:color w:val="231F20"/>
          <w:spacing w:val="-11"/>
          <w:w w:val="120"/>
        </w:rPr>
        <w:t xml:space="preserve"> </w:t>
      </w:r>
      <w:r>
        <w:rPr>
          <w:color w:val="231F20"/>
          <w:w w:val="120"/>
        </w:rPr>
        <w:t>(1861—1865):</w:t>
      </w:r>
      <w:r>
        <w:rPr>
          <w:color w:val="231F20"/>
          <w:spacing w:val="-11"/>
          <w:w w:val="120"/>
        </w:rPr>
        <w:t xml:space="preserve"> </w:t>
      </w:r>
      <w:r>
        <w:rPr>
          <w:color w:val="231F20"/>
          <w:w w:val="120"/>
        </w:rPr>
        <w:t>причи-</w:t>
      </w:r>
      <w:r>
        <w:rPr>
          <w:color w:val="231F20"/>
          <w:spacing w:val="-57"/>
          <w:w w:val="120"/>
        </w:rPr>
        <w:t xml:space="preserve"> </w:t>
      </w:r>
      <w:r>
        <w:rPr>
          <w:color w:val="231F20"/>
          <w:w w:val="115"/>
        </w:rPr>
        <w:t>ны, участники, итоги. А. Линкольн. Восстановление Юга. Про-</w:t>
      </w:r>
      <w:r>
        <w:rPr>
          <w:color w:val="231F20"/>
          <w:spacing w:val="1"/>
          <w:w w:val="115"/>
        </w:rPr>
        <w:t xml:space="preserve"> </w:t>
      </w:r>
      <w:r>
        <w:rPr>
          <w:color w:val="231F20"/>
          <w:w w:val="120"/>
        </w:rPr>
        <w:t>мышленный</w:t>
      </w:r>
      <w:r>
        <w:rPr>
          <w:color w:val="231F20"/>
          <w:spacing w:val="10"/>
          <w:w w:val="120"/>
        </w:rPr>
        <w:t xml:space="preserve"> </w:t>
      </w:r>
      <w:r>
        <w:rPr>
          <w:color w:val="231F20"/>
          <w:w w:val="120"/>
        </w:rPr>
        <w:t>рост</w:t>
      </w:r>
      <w:r>
        <w:rPr>
          <w:color w:val="231F20"/>
          <w:spacing w:val="11"/>
          <w:w w:val="120"/>
        </w:rPr>
        <w:t xml:space="preserve"> </w:t>
      </w:r>
      <w:r>
        <w:rPr>
          <w:color w:val="231F20"/>
          <w:w w:val="120"/>
        </w:rPr>
        <w:t>в</w:t>
      </w:r>
      <w:r>
        <w:rPr>
          <w:color w:val="231F20"/>
          <w:spacing w:val="11"/>
          <w:w w:val="120"/>
        </w:rPr>
        <w:t xml:space="preserve"> </w:t>
      </w:r>
      <w:r>
        <w:rPr>
          <w:color w:val="231F20"/>
          <w:w w:val="120"/>
        </w:rPr>
        <w:t>конце</w:t>
      </w:r>
      <w:r>
        <w:rPr>
          <w:color w:val="231F20"/>
          <w:spacing w:val="11"/>
          <w:w w:val="120"/>
        </w:rPr>
        <w:t xml:space="preserve"> </w:t>
      </w:r>
      <w:r>
        <w:rPr>
          <w:color w:val="231F20"/>
          <w:w w:val="120"/>
        </w:rPr>
        <w:t>XIX</w:t>
      </w:r>
      <w:r>
        <w:rPr>
          <w:color w:val="231F20"/>
          <w:spacing w:val="11"/>
          <w:w w:val="120"/>
        </w:rPr>
        <w:t xml:space="preserve"> </w:t>
      </w:r>
      <w:r>
        <w:rPr>
          <w:color w:val="231F20"/>
          <w:w w:val="120"/>
        </w:rPr>
        <w:t>в.</w:t>
      </w:r>
    </w:p>
    <w:p w:rsidR="00D4125A" w:rsidRDefault="00D4125A" w:rsidP="00D4125A">
      <w:pPr>
        <w:spacing w:before="6" w:line="247" w:lineRule="auto"/>
        <w:ind w:left="157" w:right="156" w:firstLine="226"/>
        <w:jc w:val="both"/>
        <w:rPr>
          <w:b/>
          <w:i/>
          <w:sz w:val="20"/>
        </w:rPr>
      </w:pPr>
      <w:r>
        <w:rPr>
          <w:b/>
          <w:i/>
          <w:color w:val="231F20"/>
          <w:w w:val="125"/>
          <w:sz w:val="20"/>
        </w:rPr>
        <w:t>Экономическое</w:t>
      </w:r>
      <w:r>
        <w:rPr>
          <w:b/>
          <w:i/>
          <w:color w:val="231F20"/>
          <w:spacing w:val="1"/>
          <w:w w:val="125"/>
          <w:sz w:val="20"/>
        </w:rPr>
        <w:t xml:space="preserve"> </w:t>
      </w:r>
      <w:r>
        <w:rPr>
          <w:b/>
          <w:i/>
          <w:color w:val="231F20"/>
          <w:w w:val="125"/>
          <w:sz w:val="20"/>
        </w:rPr>
        <w:t>и</w:t>
      </w:r>
      <w:r>
        <w:rPr>
          <w:b/>
          <w:i/>
          <w:color w:val="231F20"/>
          <w:spacing w:val="1"/>
          <w:w w:val="125"/>
          <w:sz w:val="20"/>
        </w:rPr>
        <w:t xml:space="preserve"> </w:t>
      </w:r>
      <w:r>
        <w:rPr>
          <w:b/>
          <w:i/>
          <w:color w:val="231F20"/>
          <w:w w:val="125"/>
          <w:sz w:val="20"/>
        </w:rPr>
        <w:t>социально-политическое</w:t>
      </w:r>
      <w:r>
        <w:rPr>
          <w:b/>
          <w:i/>
          <w:color w:val="231F20"/>
          <w:spacing w:val="1"/>
          <w:w w:val="125"/>
          <w:sz w:val="20"/>
        </w:rPr>
        <w:t xml:space="preserve"> </w:t>
      </w:r>
      <w:r>
        <w:rPr>
          <w:b/>
          <w:i/>
          <w:color w:val="231F20"/>
          <w:w w:val="125"/>
          <w:sz w:val="20"/>
        </w:rPr>
        <w:t>развитие</w:t>
      </w:r>
      <w:r>
        <w:rPr>
          <w:b/>
          <w:i/>
          <w:color w:val="231F20"/>
          <w:spacing w:val="-60"/>
          <w:w w:val="125"/>
          <w:sz w:val="20"/>
        </w:rPr>
        <w:t xml:space="preserve"> </w:t>
      </w:r>
      <w:r>
        <w:rPr>
          <w:b/>
          <w:i/>
          <w:color w:val="231F20"/>
          <w:w w:val="125"/>
          <w:sz w:val="20"/>
        </w:rPr>
        <w:t>стран</w:t>
      </w:r>
      <w:r>
        <w:rPr>
          <w:b/>
          <w:i/>
          <w:color w:val="231F20"/>
          <w:spacing w:val="26"/>
          <w:w w:val="125"/>
          <w:sz w:val="20"/>
        </w:rPr>
        <w:t xml:space="preserve"> </w:t>
      </w:r>
      <w:r>
        <w:rPr>
          <w:b/>
          <w:i/>
          <w:color w:val="231F20"/>
          <w:w w:val="125"/>
          <w:sz w:val="20"/>
        </w:rPr>
        <w:t>Европы</w:t>
      </w:r>
      <w:r>
        <w:rPr>
          <w:b/>
          <w:i/>
          <w:color w:val="231F20"/>
          <w:spacing w:val="27"/>
          <w:w w:val="125"/>
          <w:sz w:val="20"/>
        </w:rPr>
        <w:t xml:space="preserve"> </w:t>
      </w:r>
      <w:r>
        <w:rPr>
          <w:b/>
          <w:i/>
          <w:color w:val="231F20"/>
          <w:w w:val="125"/>
          <w:sz w:val="20"/>
        </w:rPr>
        <w:t>и</w:t>
      </w:r>
      <w:r>
        <w:rPr>
          <w:b/>
          <w:i/>
          <w:color w:val="231F20"/>
          <w:spacing w:val="26"/>
          <w:w w:val="125"/>
          <w:sz w:val="20"/>
        </w:rPr>
        <w:t xml:space="preserve"> </w:t>
      </w:r>
      <w:r>
        <w:rPr>
          <w:b/>
          <w:i/>
          <w:color w:val="231F20"/>
          <w:w w:val="125"/>
          <w:sz w:val="20"/>
        </w:rPr>
        <w:t>США</w:t>
      </w:r>
      <w:r>
        <w:rPr>
          <w:b/>
          <w:i/>
          <w:color w:val="231F20"/>
          <w:spacing w:val="27"/>
          <w:w w:val="125"/>
          <w:sz w:val="20"/>
        </w:rPr>
        <w:t xml:space="preserve"> </w:t>
      </w:r>
      <w:r>
        <w:rPr>
          <w:b/>
          <w:i/>
          <w:color w:val="231F20"/>
          <w:w w:val="125"/>
          <w:sz w:val="20"/>
        </w:rPr>
        <w:t>в</w:t>
      </w:r>
      <w:r>
        <w:rPr>
          <w:b/>
          <w:i/>
          <w:color w:val="231F20"/>
          <w:spacing w:val="27"/>
          <w:w w:val="125"/>
          <w:sz w:val="20"/>
        </w:rPr>
        <w:t xml:space="preserve"> </w:t>
      </w:r>
      <w:r>
        <w:rPr>
          <w:b/>
          <w:i/>
          <w:color w:val="231F20"/>
          <w:w w:val="125"/>
          <w:sz w:val="20"/>
        </w:rPr>
        <w:t>конце</w:t>
      </w:r>
      <w:r>
        <w:rPr>
          <w:b/>
          <w:i/>
          <w:color w:val="231F20"/>
          <w:spacing w:val="26"/>
          <w:w w:val="125"/>
          <w:sz w:val="20"/>
        </w:rPr>
        <w:t xml:space="preserve"> </w:t>
      </w:r>
      <w:r>
        <w:rPr>
          <w:b/>
          <w:i/>
          <w:color w:val="231F20"/>
          <w:w w:val="125"/>
          <w:sz w:val="20"/>
        </w:rPr>
        <w:t>XIX</w:t>
      </w:r>
      <w:r>
        <w:rPr>
          <w:b/>
          <w:i/>
          <w:color w:val="231F20"/>
          <w:spacing w:val="27"/>
          <w:w w:val="125"/>
          <w:sz w:val="20"/>
        </w:rPr>
        <w:t xml:space="preserve"> </w:t>
      </w:r>
      <w:r>
        <w:rPr>
          <w:b/>
          <w:i/>
          <w:color w:val="231F20"/>
          <w:w w:val="125"/>
          <w:sz w:val="20"/>
        </w:rPr>
        <w:t>—</w:t>
      </w:r>
      <w:r>
        <w:rPr>
          <w:b/>
          <w:i/>
          <w:color w:val="231F20"/>
          <w:spacing w:val="26"/>
          <w:w w:val="125"/>
          <w:sz w:val="20"/>
        </w:rPr>
        <w:t xml:space="preserve"> </w:t>
      </w:r>
      <w:r>
        <w:rPr>
          <w:b/>
          <w:i/>
          <w:color w:val="231F20"/>
          <w:w w:val="125"/>
          <w:sz w:val="20"/>
        </w:rPr>
        <w:t>начале</w:t>
      </w:r>
      <w:r>
        <w:rPr>
          <w:b/>
          <w:i/>
          <w:color w:val="231F20"/>
          <w:spacing w:val="27"/>
          <w:w w:val="125"/>
          <w:sz w:val="20"/>
        </w:rPr>
        <w:t xml:space="preserve"> </w:t>
      </w:r>
      <w:r>
        <w:rPr>
          <w:b/>
          <w:i/>
          <w:color w:val="231F20"/>
          <w:w w:val="125"/>
          <w:sz w:val="20"/>
        </w:rPr>
        <w:t>ХХ</w:t>
      </w:r>
      <w:r>
        <w:rPr>
          <w:b/>
          <w:i/>
          <w:color w:val="231F20"/>
          <w:spacing w:val="27"/>
          <w:w w:val="125"/>
          <w:sz w:val="20"/>
        </w:rPr>
        <w:t xml:space="preserve"> </w:t>
      </w:r>
      <w:r>
        <w:rPr>
          <w:b/>
          <w:i/>
          <w:color w:val="231F20"/>
          <w:w w:val="125"/>
          <w:sz w:val="20"/>
        </w:rPr>
        <w:t>в.</w:t>
      </w:r>
    </w:p>
    <w:p w:rsidR="00D4125A" w:rsidRDefault="00D4125A" w:rsidP="00D4125A">
      <w:pPr>
        <w:pStyle w:val="a6"/>
        <w:spacing w:before="2" w:line="247" w:lineRule="auto"/>
        <w:ind w:right="156"/>
      </w:pPr>
      <w:r>
        <w:rPr>
          <w:color w:val="231F20"/>
          <w:w w:val="120"/>
        </w:rPr>
        <w:t>Завершение промышленного переворота. Вторая промыш-</w:t>
      </w:r>
      <w:r>
        <w:rPr>
          <w:color w:val="231F20"/>
          <w:spacing w:val="1"/>
          <w:w w:val="120"/>
        </w:rPr>
        <w:t xml:space="preserve"> </w:t>
      </w:r>
      <w:r>
        <w:rPr>
          <w:color w:val="231F20"/>
          <w:w w:val="120"/>
        </w:rPr>
        <w:t>ленная</w:t>
      </w:r>
      <w:r>
        <w:rPr>
          <w:color w:val="231F20"/>
          <w:spacing w:val="50"/>
          <w:w w:val="120"/>
        </w:rPr>
        <w:t xml:space="preserve"> </w:t>
      </w:r>
      <w:r>
        <w:rPr>
          <w:color w:val="231F20"/>
          <w:w w:val="120"/>
        </w:rPr>
        <w:t>революция.</w:t>
      </w:r>
      <w:r>
        <w:rPr>
          <w:color w:val="231F20"/>
          <w:spacing w:val="51"/>
          <w:w w:val="120"/>
        </w:rPr>
        <w:t xml:space="preserve"> </w:t>
      </w:r>
      <w:r>
        <w:rPr>
          <w:color w:val="231F20"/>
          <w:w w:val="120"/>
        </w:rPr>
        <w:t>Индустриализация.</w:t>
      </w:r>
      <w:r>
        <w:rPr>
          <w:color w:val="231F20"/>
          <w:spacing w:val="50"/>
          <w:w w:val="120"/>
        </w:rPr>
        <w:t xml:space="preserve"> </w:t>
      </w:r>
      <w:r>
        <w:rPr>
          <w:color w:val="231F20"/>
          <w:w w:val="120"/>
        </w:rPr>
        <w:t>Монополистический</w:t>
      </w:r>
    </w:p>
    <w:p w:rsidR="00D4125A" w:rsidRDefault="00D4125A" w:rsidP="00D4125A">
      <w:pPr>
        <w:pStyle w:val="a6"/>
        <w:spacing w:before="70" w:line="247" w:lineRule="auto"/>
        <w:ind w:right="154"/>
      </w:pPr>
      <w:r>
        <w:rPr>
          <w:color w:val="231F20"/>
          <w:w w:val="120"/>
        </w:rPr>
        <w:t>капитализм.</w:t>
      </w:r>
      <w:r>
        <w:rPr>
          <w:color w:val="231F20"/>
          <w:spacing w:val="-14"/>
          <w:w w:val="120"/>
        </w:rPr>
        <w:t xml:space="preserve"> </w:t>
      </w:r>
      <w:r>
        <w:rPr>
          <w:color w:val="231F20"/>
          <w:w w:val="120"/>
        </w:rPr>
        <w:t>Технический</w:t>
      </w:r>
      <w:r>
        <w:rPr>
          <w:color w:val="231F20"/>
          <w:spacing w:val="-14"/>
          <w:w w:val="120"/>
        </w:rPr>
        <w:t xml:space="preserve"> </w:t>
      </w:r>
      <w:r>
        <w:rPr>
          <w:color w:val="231F20"/>
          <w:w w:val="120"/>
        </w:rPr>
        <w:t>прогресс</w:t>
      </w:r>
      <w:r>
        <w:rPr>
          <w:color w:val="231F20"/>
          <w:spacing w:val="-13"/>
          <w:w w:val="120"/>
        </w:rPr>
        <w:t xml:space="preserve"> </w:t>
      </w:r>
      <w:r>
        <w:rPr>
          <w:color w:val="231F20"/>
          <w:w w:val="120"/>
        </w:rPr>
        <w:t>в</w:t>
      </w:r>
      <w:r>
        <w:rPr>
          <w:color w:val="231F20"/>
          <w:spacing w:val="-14"/>
          <w:w w:val="120"/>
        </w:rPr>
        <w:t xml:space="preserve"> </w:t>
      </w:r>
      <w:r>
        <w:rPr>
          <w:color w:val="231F20"/>
          <w:w w:val="120"/>
        </w:rPr>
        <w:t>промышленности</w:t>
      </w:r>
      <w:r>
        <w:rPr>
          <w:color w:val="231F20"/>
          <w:spacing w:val="-14"/>
          <w:w w:val="120"/>
        </w:rPr>
        <w:t xml:space="preserve"> </w:t>
      </w:r>
      <w:r>
        <w:rPr>
          <w:color w:val="231F20"/>
          <w:w w:val="120"/>
        </w:rPr>
        <w:t>и</w:t>
      </w:r>
      <w:r>
        <w:rPr>
          <w:color w:val="231F20"/>
          <w:spacing w:val="-13"/>
          <w:w w:val="120"/>
        </w:rPr>
        <w:t xml:space="preserve"> </w:t>
      </w:r>
      <w:r>
        <w:rPr>
          <w:color w:val="231F20"/>
          <w:w w:val="120"/>
        </w:rPr>
        <w:t>сель-</w:t>
      </w:r>
      <w:r>
        <w:rPr>
          <w:color w:val="231F20"/>
          <w:spacing w:val="-58"/>
          <w:w w:val="120"/>
        </w:rPr>
        <w:t xml:space="preserve"> </w:t>
      </w:r>
      <w:r>
        <w:rPr>
          <w:color w:val="231F20"/>
          <w:w w:val="120"/>
        </w:rPr>
        <w:t>ском хозяйстве. Развитие транспорта и средств связи. Мигра-</w:t>
      </w:r>
      <w:r>
        <w:rPr>
          <w:color w:val="231F20"/>
          <w:spacing w:val="-57"/>
          <w:w w:val="120"/>
        </w:rPr>
        <w:t xml:space="preserve"> </w:t>
      </w:r>
      <w:r>
        <w:rPr>
          <w:color w:val="231F20"/>
          <w:w w:val="120"/>
        </w:rPr>
        <w:t>ция из Старого в Новый Свет. Положение основных социаль-</w:t>
      </w:r>
      <w:r>
        <w:rPr>
          <w:color w:val="231F20"/>
          <w:spacing w:val="-57"/>
          <w:w w:val="120"/>
        </w:rPr>
        <w:t xml:space="preserve"> </w:t>
      </w:r>
      <w:r>
        <w:rPr>
          <w:color w:val="231F20"/>
          <w:w w:val="120"/>
        </w:rPr>
        <w:t>ных</w:t>
      </w:r>
      <w:r>
        <w:rPr>
          <w:color w:val="231F20"/>
          <w:spacing w:val="1"/>
          <w:w w:val="120"/>
        </w:rPr>
        <w:t xml:space="preserve"> </w:t>
      </w:r>
      <w:r>
        <w:rPr>
          <w:color w:val="231F20"/>
          <w:w w:val="120"/>
        </w:rPr>
        <w:t>групп.</w:t>
      </w:r>
      <w:r>
        <w:rPr>
          <w:color w:val="231F20"/>
          <w:spacing w:val="1"/>
          <w:w w:val="120"/>
        </w:rPr>
        <w:t xml:space="preserve"> </w:t>
      </w:r>
      <w:r>
        <w:rPr>
          <w:color w:val="231F20"/>
          <w:w w:val="120"/>
        </w:rPr>
        <w:t>Рабочее</w:t>
      </w:r>
      <w:r>
        <w:rPr>
          <w:color w:val="231F20"/>
          <w:spacing w:val="1"/>
          <w:w w:val="120"/>
        </w:rPr>
        <w:t xml:space="preserve"> </w:t>
      </w:r>
      <w:r>
        <w:rPr>
          <w:color w:val="231F20"/>
          <w:w w:val="120"/>
        </w:rPr>
        <w:t>движение</w:t>
      </w:r>
      <w:r>
        <w:rPr>
          <w:color w:val="231F20"/>
          <w:spacing w:val="1"/>
          <w:w w:val="120"/>
        </w:rPr>
        <w:t xml:space="preserve"> </w:t>
      </w:r>
      <w:r>
        <w:rPr>
          <w:color w:val="231F20"/>
          <w:w w:val="120"/>
        </w:rPr>
        <w:t>и</w:t>
      </w:r>
      <w:r>
        <w:rPr>
          <w:color w:val="231F20"/>
          <w:spacing w:val="1"/>
          <w:w w:val="120"/>
        </w:rPr>
        <w:t xml:space="preserve"> </w:t>
      </w:r>
      <w:r>
        <w:rPr>
          <w:color w:val="231F20"/>
          <w:w w:val="120"/>
        </w:rPr>
        <w:t>профсоюзы.</w:t>
      </w:r>
      <w:r>
        <w:rPr>
          <w:color w:val="231F20"/>
          <w:spacing w:val="1"/>
          <w:w w:val="120"/>
        </w:rPr>
        <w:t xml:space="preserve"> </w:t>
      </w:r>
      <w:r>
        <w:rPr>
          <w:color w:val="231F20"/>
          <w:w w:val="120"/>
        </w:rPr>
        <w:t>Образование</w:t>
      </w:r>
      <w:r>
        <w:rPr>
          <w:color w:val="231F20"/>
          <w:spacing w:val="1"/>
          <w:w w:val="120"/>
        </w:rPr>
        <w:t xml:space="preserve"> </w:t>
      </w:r>
      <w:r>
        <w:rPr>
          <w:color w:val="231F20"/>
          <w:w w:val="120"/>
        </w:rPr>
        <w:t>социалистических</w:t>
      </w:r>
      <w:r>
        <w:rPr>
          <w:color w:val="231F20"/>
          <w:spacing w:val="11"/>
          <w:w w:val="120"/>
        </w:rPr>
        <w:t xml:space="preserve"> </w:t>
      </w:r>
      <w:r>
        <w:rPr>
          <w:color w:val="231F20"/>
          <w:w w:val="120"/>
        </w:rPr>
        <w:t>партий.</w:t>
      </w:r>
    </w:p>
    <w:p w:rsidR="00D4125A" w:rsidRPr="00325055" w:rsidRDefault="00D4125A" w:rsidP="00D4125A">
      <w:pPr>
        <w:pStyle w:val="2"/>
        <w:spacing w:before="148"/>
        <w:rPr>
          <w:rFonts w:ascii="Trebuchet MS" w:hAnsi="Trebuchet MS"/>
          <w:b w:val="0"/>
          <w:sz w:val="24"/>
          <w:szCs w:val="24"/>
        </w:rPr>
      </w:pPr>
      <w:r w:rsidRPr="00325055">
        <w:rPr>
          <w:color w:val="231F20"/>
          <w:w w:val="85"/>
          <w:sz w:val="24"/>
          <w:szCs w:val="24"/>
        </w:rPr>
        <w:t>Страны</w:t>
      </w:r>
      <w:r w:rsidRPr="00325055">
        <w:rPr>
          <w:color w:val="231F20"/>
          <w:spacing w:val="17"/>
          <w:w w:val="85"/>
          <w:sz w:val="24"/>
          <w:szCs w:val="24"/>
        </w:rPr>
        <w:t xml:space="preserve"> </w:t>
      </w:r>
      <w:r w:rsidRPr="00325055">
        <w:rPr>
          <w:color w:val="231F20"/>
          <w:w w:val="85"/>
          <w:sz w:val="24"/>
          <w:szCs w:val="24"/>
        </w:rPr>
        <w:t>Латинской</w:t>
      </w:r>
      <w:r w:rsidRPr="00325055">
        <w:rPr>
          <w:color w:val="231F20"/>
          <w:spacing w:val="18"/>
          <w:w w:val="85"/>
          <w:sz w:val="24"/>
          <w:szCs w:val="24"/>
        </w:rPr>
        <w:t xml:space="preserve"> </w:t>
      </w:r>
      <w:r w:rsidRPr="00325055">
        <w:rPr>
          <w:color w:val="231F20"/>
          <w:w w:val="85"/>
          <w:sz w:val="24"/>
          <w:szCs w:val="24"/>
        </w:rPr>
        <w:t>Америки</w:t>
      </w:r>
      <w:r w:rsidRPr="00325055">
        <w:rPr>
          <w:color w:val="231F20"/>
          <w:spacing w:val="17"/>
          <w:w w:val="85"/>
          <w:sz w:val="24"/>
          <w:szCs w:val="24"/>
        </w:rPr>
        <w:t xml:space="preserve"> </w:t>
      </w:r>
      <w:r w:rsidRPr="00325055">
        <w:rPr>
          <w:color w:val="231F20"/>
          <w:w w:val="85"/>
          <w:sz w:val="24"/>
          <w:szCs w:val="24"/>
        </w:rPr>
        <w:t>в</w:t>
      </w:r>
      <w:r w:rsidRPr="00325055">
        <w:rPr>
          <w:color w:val="231F20"/>
          <w:spacing w:val="18"/>
          <w:w w:val="85"/>
          <w:sz w:val="24"/>
          <w:szCs w:val="24"/>
        </w:rPr>
        <w:t xml:space="preserve"> </w:t>
      </w:r>
      <w:r w:rsidRPr="00325055">
        <w:rPr>
          <w:color w:val="231F20"/>
          <w:w w:val="85"/>
          <w:sz w:val="24"/>
          <w:szCs w:val="24"/>
        </w:rPr>
        <w:t>XIX</w:t>
      </w:r>
      <w:r w:rsidRPr="00325055">
        <w:rPr>
          <w:color w:val="231F20"/>
          <w:spacing w:val="17"/>
          <w:w w:val="85"/>
          <w:sz w:val="24"/>
          <w:szCs w:val="24"/>
        </w:rPr>
        <w:t xml:space="preserve"> </w:t>
      </w:r>
      <w:r w:rsidRPr="00325055">
        <w:rPr>
          <w:color w:val="231F20"/>
          <w:w w:val="85"/>
          <w:sz w:val="24"/>
          <w:szCs w:val="24"/>
        </w:rPr>
        <w:t>—</w:t>
      </w:r>
      <w:r w:rsidRPr="00325055">
        <w:rPr>
          <w:color w:val="231F20"/>
          <w:spacing w:val="18"/>
          <w:w w:val="85"/>
          <w:sz w:val="24"/>
          <w:szCs w:val="24"/>
        </w:rPr>
        <w:t xml:space="preserve"> </w:t>
      </w:r>
      <w:r w:rsidRPr="00325055">
        <w:rPr>
          <w:color w:val="231F20"/>
          <w:w w:val="85"/>
          <w:sz w:val="24"/>
          <w:szCs w:val="24"/>
        </w:rPr>
        <w:t>начале</w:t>
      </w:r>
      <w:r w:rsidRPr="00325055">
        <w:rPr>
          <w:color w:val="231F20"/>
          <w:spacing w:val="17"/>
          <w:w w:val="85"/>
          <w:sz w:val="24"/>
          <w:szCs w:val="24"/>
        </w:rPr>
        <w:t xml:space="preserve"> </w:t>
      </w:r>
      <w:r w:rsidRPr="00325055">
        <w:rPr>
          <w:color w:val="231F20"/>
          <w:w w:val="85"/>
          <w:sz w:val="24"/>
          <w:szCs w:val="24"/>
        </w:rPr>
        <w:t>ХХ</w:t>
      </w:r>
      <w:r w:rsidRPr="00325055">
        <w:rPr>
          <w:color w:val="231F20"/>
          <w:spacing w:val="18"/>
          <w:w w:val="85"/>
          <w:sz w:val="24"/>
          <w:szCs w:val="24"/>
        </w:rPr>
        <w:t xml:space="preserve"> </w:t>
      </w:r>
      <w:r w:rsidRPr="00325055">
        <w:rPr>
          <w:color w:val="231F20"/>
          <w:w w:val="85"/>
          <w:sz w:val="24"/>
          <w:szCs w:val="24"/>
        </w:rPr>
        <w:t>в.</w:t>
      </w:r>
      <w:r w:rsidRPr="00325055">
        <w:rPr>
          <w:color w:val="231F20"/>
          <w:spacing w:val="17"/>
          <w:w w:val="85"/>
          <w:sz w:val="24"/>
          <w:szCs w:val="24"/>
        </w:rPr>
        <w:t xml:space="preserve"> </w:t>
      </w:r>
      <w:r w:rsidRPr="00325055">
        <w:rPr>
          <w:rFonts w:ascii="Trebuchet MS" w:hAnsi="Trebuchet MS"/>
          <w:b w:val="0"/>
          <w:color w:val="231F20"/>
          <w:w w:val="85"/>
          <w:sz w:val="24"/>
          <w:szCs w:val="24"/>
        </w:rPr>
        <w:t>(2</w:t>
      </w:r>
      <w:r w:rsidRPr="00325055">
        <w:rPr>
          <w:rFonts w:ascii="Trebuchet MS" w:hAnsi="Trebuchet MS"/>
          <w:b w:val="0"/>
          <w:color w:val="231F20"/>
          <w:spacing w:val="16"/>
          <w:w w:val="85"/>
          <w:sz w:val="24"/>
          <w:szCs w:val="24"/>
        </w:rPr>
        <w:t xml:space="preserve"> </w:t>
      </w:r>
      <w:r w:rsidRPr="00325055">
        <w:rPr>
          <w:rFonts w:ascii="Trebuchet MS" w:hAnsi="Trebuchet MS"/>
          <w:b w:val="0"/>
          <w:color w:val="231F20"/>
          <w:w w:val="85"/>
          <w:sz w:val="24"/>
          <w:szCs w:val="24"/>
        </w:rPr>
        <w:t>ч)</w:t>
      </w:r>
    </w:p>
    <w:p w:rsidR="00D4125A" w:rsidRDefault="00D4125A" w:rsidP="00D4125A">
      <w:pPr>
        <w:pStyle w:val="a6"/>
        <w:spacing w:before="61" w:line="247" w:lineRule="auto"/>
        <w:ind w:right="154"/>
      </w:pPr>
      <w:r>
        <w:rPr>
          <w:color w:val="231F20"/>
          <w:w w:val="120"/>
        </w:rPr>
        <w:t>Политика</w:t>
      </w:r>
      <w:r>
        <w:rPr>
          <w:color w:val="231F20"/>
          <w:spacing w:val="1"/>
          <w:w w:val="120"/>
        </w:rPr>
        <w:t xml:space="preserve"> </w:t>
      </w:r>
      <w:r>
        <w:rPr>
          <w:color w:val="231F20"/>
          <w:w w:val="120"/>
        </w:rPr>
        <w:t>метрополий</w:t>
      </w:r>
      <w:r>
        <w:rPr>
          <w:color w:val="231F20"/>
          <w:spacing w:val="1"/>
          <w:w w:val="120"/>
        </w:rPr>
        <w:t xml:space="preserve"> </w:t>
      </w:r>
      <w:r>
        <w:rPr>
          <w:color w:val="231F20"/>
          <w:w w:val="120"/>
        </w:rPr>
        <w:t>в</w:t>
      </w:r>
      <w:r>
        <w:rPr>
          <w:color w:val="231F20"/>
          <w:spacing w:val="1"/>
          <w:w w:val="120"/>
        </w:rPr>
        <w:t xml:space="preserve"> </w:t>
      </w:r>
      <w:r>
        <w:rPr>
          <w:color w:val="231F20"/>
          <w:w w:val="120"/>
        </w:rPr>
        <w:t>латиноамериканских</w:t>
      </w:r>
      <w:r>
        <w:rPr>
          <w:color w:val="231F20"/>
          <w:spacing w:val="1"/>
          <w:w w:val="120"/>
        </w:rPr>
        <w:t xml:space="preserve"> </w:t>
      </w:r>
      <w:r>
        <w:rPr>
          <w:color w:val="231F20"/>
          <w:w w:val="120"/>
        </w:rPr>
        <w:t>владениях.</w:t>
      </w:r>
      <w:r>
        <w:rPr>
          <w:color w:val="231F20"/>
          <w:spacing w:val="-57"/>
          <w:w w:val="120"/>
        </w:rPr>
        <w:t xml:space="preserve"> </w:t>
      </w:r>
      <w:r>
        <w:rPr>
          <w:color w:val="231F20"/>
          <w:w w:val="120"/>
        </w:rPr>
        <w:t>Колониальное</w:t>
      </w:r>
      <w:r>
        <w:rPr>
          <w:color w:val="231F20"/>
          <w:spacing w:val="1"/>
          <w:w w:val="120"/>
        </w:rPr>
        <w:t xml:space="preserve"> </w:t>
      </w:r>
      <w:r>
        <w:rPr>
          <w:color w:val="231F20"/>
          <w:w w:val="120"/>
        </w:rPr>
        <w:t>общество.</w:t>
      </w:r>
      <w:r>
        <w:rPr>
          <w:color w:val="231F20"/>
          <w:spacing w:val="1"/>
          <w:w w:val="120"/>
        </w:rPr>
        <w:t xml:space="preserve"> </w:t>
      </w:r>
      <w:r>
        <w:rPr>
          <w:color w:val="231F20"/>
          <w:w w:val="120"/>
        </w:rPr>
        <w:t>Освободительная</w:t>
      </w:r>
      <w:r>
        <w:rPr>
          <w:color w:val="231F20"/>
          <w:spacing w:val="1"/>
          <w:w w:val="120"/>
        </w:rPr>
        <w:t xml:space="preserve"> </w:t>
      </w:r>
      <w:r>
        <w:rPr>
          <w:color w:val="231F20"/>
          <w:w w:val="120"/>
        </w:rPr>
        <w:t>борьба:</w:t>
      </w:r>
      <w:r>
        <w:rPr>
          <w:color w:val="231F20"/>
          <w:spacing w:val="1"/>
          <w:w w:val="120"/>
        </w:rPr>
        <w:t xml:space="preserve"> </w:t>
      </w:r>
      <w:r>
        <w:rPr>
          <w:color w:val="231F20"/>
          <w:w w:val="120"/>
        </w:rPr>
        <w:t>задачи,</w:t>
      </w:r>
      <w:r>
        <w:rPr>
          <w:color w:val="231F20"/>
          <w:spacing w:val="1"/>
          <w:w w:val="120"/>
        </w:rPr>
        <w:t xml:space="preserve"> </w:t>
      </w:r>
      <w:r>
        <w:rPr>
          <w:color w:val="231F20"/>
          <w:w w:val="115"/>
        </w:rPr>
        <w:t>участники, формы выступлений. Ф. Д. Туссен-Лувертюр, С. Бо-</w:t>
      </w:r>
      <w:r>
        <w:rPr>
          <w:color w:val="231F20"/>
          <w:spacing w:val="1"/>
          <w:w w:val="115"/>
        </w:rPr>
        <w:t xml:space="preserve"> </w:t>
      </w:r>
      <w:r>
        <w:rPr>
          <w:color w:val="231F20"/>
          <w:w w:val="120"/>
        </w:rPr>
        <w:t>ливар.</w:t>
      </w:r>
      <w:r>
        <w:rPr>
          <w:color w:val="231F20"/>
          <w:spacing w:val="1"/>
          <w:w w:val="120"/>
        </w:rPr>
        <w:t xml:space="preserve"> </w:t>
      </w:r>
      <w:r>
        <w:rPr>
          <w:color w:val="231F20"/>
          <w:w w:val="120"/>
        </w:rPr>
        <w:t>Провозглашение</w:t>
      </w:r>
      <w:r>
        <w:rPr>
          <w:color w:val="231F20"/>
          <w:spacing w:val="1"/>
          <w:w w:val="120"/>
        </w:rPr>
        <w:t xml:space="preserve"> </w:t>
      </w:r>
      <w:r>
        <w:rPr>
          <w:color w:val="231F20"/>
          <w:w w:val="120"/>
        </w:rPr>
        <w:t>независимых</w:t>
      </w:r>
      <w:r>
        <w:rPr>
          <w:color w:val="231F20"/>
          <w:spacing w:val="1"/>
          <w:w w:val="120"/>
        </w:rPr>
        <w:t xml:space="preserve"> </w:t>
      </w:r>
      <w:r>
        <w:rPr>
          <w:color w:val="231F20"/>
          <w:w w:val="120"/>
        </w:rPr>
        <w:t>государств.</w:t>
      </w:r>
      <w:r>
        <w:rPr>
          <w:color w:val="231F20"/>
          <w:spacing w:val="1"/>
          <w:w w:val="120"/>
        </w:rPr>
        <w:t xml:space="preserve"> </w:t>
      </w:r>
      <w:r>
        <w:rPr>
          <w:color w:val="231F20"/>
          <w:w w:val="120"/>
        </w:rPr>
        <w:t>Влияние</w:t>
      </w:r>
      <w:r>
        <w:rPr>
          <w:color w:val="231F20"/>
          <w:spacing w:val="1"/>
          <w:w w:val="120"/>
        </w:rPr>
        <w:t xml:space="preserve"> </w:t>
      </w:r>
      <w:r>
        <w:rPr>
          <w:color w:val="231F20"/>
          <w:w w:val="120"/>
        </w:rPr>
        <w:t>США на страны Латинской Америки. Традиционные отноше-</w:t>
      </w:r>
      <w:r>
        <w:rPr>
          <w:color w:val="231F20"/>
          <w:spacing w:val="-57"/>
          <w:w w:val="120"/>
        </w:rPr>
        <w:t xml:space="preserve"> </w:t>
      </w:r>
      <w:r>
        <w:rPr>
          <w:color w:val="231F20"/>
          <w:w w:val="120"/>
        </w:rPr>
        <w:t>ния; латифундизм. Проблемы модернизации. Мексиканская</w:t>
      </w:r>
      <w:r>
        <w:rPr>
          <w:color w:val="231F20"/>
          <w:spacing w:val="1"/>
          <w:w w:val="120"/>
        </w:rPr>
        <w:t xml:space="preserve"> </w:t>
      </w:r>
      <w:r>
        <w:rPr>
          <w:color w:val="231F20"/>
          <w:w w:val="120"/>
        </w:rPr>
        <w:t>революция</w:t>
      </w:r>
      <w:r>
        <w:rPr>
          <w:color w:val="231F20"/>
          <w:spacing w:val="8"/>
          <w:w w:val="120"/>
        </w:rPr>
        <w:t xml:space="preserve"> </w:t>
      </w:r>
      <w:r>
        <w:rPr>
          <w:color w:val="231F20"/>
          <w:w w:val="120"/>
        </w:rPr>
        <w:t>1910—1917</w:t>
      </w:r>
      <w:r>
        <w:rPr>
          <w:color w:val="231F20"/>
          <w:spacing w:val="9"/>
          <w:w w:val="120"/>
        </w:rPr>
        <w:t xml:space="preserve"> </w:t>
      </w:r>
      <w:r>
        <w:rPr>
          <w:color w:val="231F20"/>
          <w:w w:val="120"/>
        </w:rPr>
        <w:t>гг.:</w:t>
      </w:r>
      <w:r>
        <w:rPr>
          <w:color w:val="231F20"/>
          <w:spacing w:val="9"/>
          <w:w w:val="120"/>
        </w:rPr>
        <w:t xml:space="preserve"> </w:t>
      </w:r>
      <w:r>
        <w:rPr>
          <w:color w:val="231F20"/>
          <w:w w:val="120"/>
        </w:rPr>
        <w:t>участники,</w:t>
      </w:r>
      <w:r>
        <w:rPr>
          <w:color w:val="231F20"/>
          <w:spacing w:val="9"/>
          <w:w w:val="120"/>
        </w:rPr>
        <w:t xml:space="preserve"> </w:t>
      </w:r>
      <w:r>
        <w:rPr>
          <w:color w:val="231F20"/>
          <w:w w:val="120"/>
        </w:rPr>
        <w:t>итоги,</w:t>
      </w:r>
      <w:r>
        <w:rPr>
          <w:color w:val="231F20"/>
          <w:spacing w:val="9"/>
          <w:w w:val="120"/>
        </w:rPr>
        <w:t xml:space="preserve"> </w:t>
      </w:r>
      <w:r>
        <w:rPr>
          <w:color w:val="231F20"/>
          <w:w w:val="120"/>
        </w:rPr>
        <w:t>значение.</w:t>
      </w:r>
    </w:p>
    <w:p w:rsidR="00D4125A" w:rsidRPr="00325055" w:rsidRDefault="00D4125A" w:rsidP="00D4125A">
      <w:pPr>
        <w:pStyle w:val="2"/>
        <w:spacing w:before="147"/>
        <w:rPr>
          <w:rFonts w:ascii="Trebuchet MS" w:hAnsi="Trebuchet MS"/>
          <w:b w:val="0"/>
          <w:sz w:val="24"/>
          <w:szCs w:val="24"/>
        </w:rPr>
      </w:pPr>
      <w:r w:rsidRPr="00325055">
        <w:rPr>
          <w:color w:val="231F20"/>
          <w:w w:val="90"/>
          <w:sz w:val="24"/>
          <w:szCs w:val="24"/>
        </w:rPr>
        <w:t>Страны</w:t>
      </w:r>
      <w:r w:rsidRPr="00325055">
        <w:rPr>
          <w:color w:val="231F20"/>
          <w:spacing w:val="-6"/>
          <w:w w:val="90"/>
          <w:sz w:val="24"/>
          <w:szCs w:val="24"/>
        </w:rPr>
        <w:t xml:space="preserve"> </w:t>
      </w:r>
      <w:r w:rsidRPr="00325055">
        <w:rPr>
          <w:color w:val="231F20"/>
          <w:w w:val="90"/>
          <w:sz w:val="24"/>
          <w:szCs w:val="24"/>
        </w:rPr>
        <w:t>Азии</w:t>
      </w:r>
      <w:r w:rsidRPr="00325055">
        <w:rPr>
          <w:color w:val="231F20"/>
          <w:spacing w:val="-5"/>
          <w:w w:val="90"/>
          <w:sz w:val="24"/>
          <w:szCs w:val="24"/>
        </w:rPr>
        <w:t xml:space="preserve"> </w:t>
      </w:r>
      <w:r w:rsidRPr="00325055">
        <w:rPr>
          <w:color w:val="231F20"/>
          <w:w w:val="90"/>
          <w:sz w:val="24"/>
          <w:szCs w:val="24"/>
        </w:rPr>
        <w:t>в</w:t>
      </w:r>
      <w:r w:rsidRPr="00325055">
        <w:rPr>
          <w:color w:val="231F20"/>
          <w:spacing w:val="-5"/>
          <w:w w:val="90"/>
          <w:sz w:val="24"/>
          <w:szCs w:val="24"/>
        </w:rPr>
        <w:t xml:space="preserve"> </w:t>
      </w:r>
      <w:r w:rsidRPr="00325055">
        <w:rPr>
          <w:color w:val="231F20"/>
          <w:w w:val="90"/>
          <w:sz w:val="24"/>
          <w:szCs w:val="24"/>
        </w:rPr>
        <w:t>ХIХ</w:t>
      </w:r>
      <w:r w:rsidRPr="00325055">
        <w:rPr>
          <w:color w:val="231F20"/>
          <w:spacing w:val="-6"/>
          <w:w w:val="90"/>
          <w:sz w:val="24"/>
          <w:szCs w:val="24"/>
        </w:rPr>
        <w:t xml:space="preserve"> </w:t>
      </w:r>
      <w:r w:rsidRPr="00325055">
        <w:rPr>
          <w:color w:val="231F20"/>
          <w:w w:val="90"/>
          <w:sz w:val="24"/>
          <w:szCs w:val="24"/>
        </w:rPr>
        <w:t>—</w:t>
      </w:r>
      <w:r w:rsidRPr="00325055">
        <w:rPr>
          <w:color w:val="231F20"/>
          <w:spacing w:val="-5"/>
          <w:w w:val="90"/>
          <w:sz w:val="24"/>
          <w:szCs w:val="24"/>
        </w:rPr>
        <w:t xml:space="preserve"> </w:t>
      </w:r>
      <w:r w:rsidRPr="00325055">
        <w:rPr>
          <w:color w:val="231F20"/>
          <w:w w:val="90"/>
          <w:sz w:val="24"/>
          <w:szCs w:val="24"/>
        </w:rPr>
        <w:t>начале</w:t>
      </w:r>
      <w:r w:rsidRPr="00325055">
        <w:rPr>
          <w:color w:val="231F20"/>
          <w:spacing w:val="-5"/>
          <w:w w:val="90"/>
          <w:sz w:val="24"/>
          <w:szCs w:val="24"/>
        </w:rPr>
        <w:t xml:space="preserve"> </w:t>
      </w:r>
      <w:r w:rsidRPr="00325055">
        <w:rPr>
          <w:color w:val="231F20"/>
          <w:w w:val="90"/>
          <w:sz w:val="24"/>
          <w:szCs w:val="24"/>
        </w:rPr>
        <w:t>ХХ</w:t>
      </w:r>
      <w:r w:rsidRPr="00325055">
        <w:rPr>
          <w:color w:val="231F20"/>
          <w:spacing w:val="-5"/>
          <w:w w:val="90"/>
          <w:sz w:val="24"/>
          <w:szCs w:val="24"/>
        </w:rPr>
        <w:t xml:space="preserve"> </w:t>
      </w:r>
      <w:r w:rsidRPr="00325055">
        <w:rPr>
          <w:color w:val="231F20"/>
          <w:w w:val="90"/>
          <w:sz w:val="24"/>
          <w:szCs w:val="24"/>
        </w:rPr>
        <w:t>в.</w:t>
      </w:r>
      <w:r w:rsidRPr="00325055">
        <w:rPr>
          <w:color w:val="231F20"/>
          <w:spacing w:val="-6"/>
          <w:w w:val="90"/>
          <w:sz w:val="24"/>
          <w:szCs w:val="24"/>
        </w:rPr>
        <w:t xml:space="preserve"> </w:t>
      </w:r>
      <w:r w:rsidRPr="00325055">
        <w:rPr>
          <w:rFonts w:ascii="Trebuchet MS" w:hAnsi="Trebuchet MS"/>
          <w:b w:val="0"/>
          <w:color w:val="231F20"/>
          <w:w w:val="90"/>
          <w:sz w:val="24"/>
          <w:szCs w:val="24"/>
        </w:rPr>
        <w:t>(3</w:t>
      </w:r>
      <w:r w:rsidRPr="00325055">
        <w:rPr>
          <w:rFonts w:ascii="Trebuchet MS" w:hAnsi="Trebuchet MS"/>
          <w:b w:val="0"/>
          <w:color w:val="231F20"/>
          <w:spacing w:val="-7"/>
          <w:w w:val="90"/>
          <w:sz w:val="24"/>
          <w:szCs w:val="24"/>
        </w:rPr>
        <w:t xml:space="preserve"> </w:t>
      </w:r>
      <w:r w:rsidRPr="00325055">
        <w:rPr>
          <w:rFonts w:ascii="Trebuchet MS" w:hAnsi="Trebuchet MS"/>
          <w:b w:val="0"/>
          <w:color w:val="231F20"/>
          <w:w w:val="90"/>
          <w:sz w:val="24"/>
          <w:szCs w:val="24"/>
        </w:rPr>
        <w:t>ч)</w:t>
      </w:r>
    </w:p>
    <w:p w:rsidR="00D4125A" w:rsidRDefault="00D4125A" w:rsidP="00D4125A">
      <w:pPr>
        <w:pStyle w:val="a6"/>
        <w:spacing w:before="62" w:line="247" w:lineRule="auto"/>
        <w:ind w:right="155"/>
      </w:pPr>
      <w:r>
        <w:rPr>
          <w:b/>
          <w:i/>
          <w:color w:val="231F20"/>
          <w:w w:val="120"/>
        </w:rPr>
        <w:t xml:space="preserve">Япония. </w:t>
      </w:r>
      <w:r>
        <w:rPr>
          <w:color w:val="231F20"/>
          <w:w w:val="120"/>
        </w:rPr>
        <w:t>Внутренняя и внешняя политика сегуната Токуга-</w:t>
      </w:r>
      <w:r>
        <w:rPr>
          <w:color w:val="231F20"/>
          <w:spacing w:val="-57"/>
          <w:w w:val="120"/>
        </w:rPr>
        <w:t xml:space="preserve"> </w:t>
      </w:r>
      <w:r>
        <w:rPr>
          <w:color w:val="231F20"/>
          <w:w w:val="120"/>
        </w:rPr>
        <w:t>ва. «Открытие Японии». Реставрация Мэйдзи. Введение кон-</w:t>
      </w:r>
      <w:r>
        <w:rPr>
          <w:color w:val="231F20"/>
          <w:spacing w:val="1"/>
          <w:w w:val="120"/>
        </w:rPr>
        <w:t xml:space="preserve"> </w:t>
      </w:r>
      <w:r>
        <w:rPr>
          <w:color w:val="231F20"/>
          <w:w w:val="120"/>
        </w:rPr>
        <w:t>ституции. Модернизация в экономике и социальных отноше-</w:t>
      </w:r>
      <w:r>
        <w:rPr>
          <w:color w:val="231F20"/>
          <w:spacing w:val="1"/>
          <w:w w:val="120"/>
        </w:rPr>
        <w:t xml:space="preserve"> </w:t>
      </w:r>
      <w:r>
        <w:rPr>
          <w:color w:val="231F20"/>
          <w:w w:val="120"/>
        </w:rPr>
        <w:t>ниях.</w:t>
      </w:r>
      <w:r>
        <w:rPr>
          <w:color w:val="231F20"/>
          <w:spacing w:val="11"/>
          <w:w w:val="120"/>
        </w:rPr>
        <w:t xml:space="preserve"> </w:t>
      </w:r>
      <w:r>
        <w:rPr>
          <w:color w:val="231F20"/>
          <w:w w:val="120"/>
        </w:rPr>
        <w:t>Переход</w:t>
      </w:r>
      <w:r>
        <w:rPr>
          <w:color w:val="231F20"/>
          <w:spacing w:val="12"/>
          <w:w w:val="120"/>
        </w:rPr>
        <w:t xml:space="preserve"> </w:t>
      </w:r>
      <w:r>
        <w:rPr>
          <w:color w:val="231F20"/>
          <w:w w:val="120"/>
        </w:rPr>
        <w:t>к</w:t>
      </w:r>
      <w:r>
        <w:rPr>
          <w:color w:val="231F20"/>
          <w:spacing w:val="11"/>
          <w:w w:val="120"/>
        </w:rPr>
        <w:t xml:space="preserve"> </w:t>
      </w:r>
      <w:r>
        <w:rPr>
          <w:color w:val="231F20"/>
          <w:w w:val="120"/>
        </w:rPr>
        <w:t>политике</w:t>
      </w:r>
      <w:r>
        <w:rPr>
          <w:color w:val="231F20"/>
          <w:spacing w:val="12"/>
          <w:w w:val="120"/>
        </w:rPr>
        <w:t xml:space="preserve"> </w:t>
      </w:r>
      <w:r>
        <w:rPr>
          <w:color w:val="231F20"/>
          <w:w w:val="120"/>
        </w:rPr>
        <w:t>завоеваний.</w:t>
      </w:r>
    </w:p>
    <w:p w:rsidR="00D4125A" w:rsidRDefault="00D4125A" w:rsidP="00D4125A">
      <w:pPr>
        <w:pStyle w:val="a6"/>
        <w:spacing w:line="247" w:lineRule="auto"/>
        <w:ind w:right="155"/>
      </w:pPr>
      <w:r>
        <w:rPr>
          <w:b/>
          <w:i/>
          <w:color w:val="231F20"/>
          <w:w w:val="120"/>
        </w:rPr>
        <w:t xml:space="preserve">Китай. </w:t>
      </w:r>
      <w:r>
        <w:rPr>
          <w:color w:val="231F20"/>
          <w:w w:val="120"/>
        </w:rPr>
        <w:t>Империя Цин. «Опиумные войны». Восстание тай-</w:t>
      </w:r>
      <w:r>
        <w:rPr>
          <w:color w:val="231F20"/>
          <w:spacing w:val="-57"/>
          <w:w w:val="120"/>
        </w:rPr>
        <w:t xml:space="preserve"> </w:t>
      </w:r>
      <w:r>
        <w:rPr>
          <w:color w:val="231F20"/>
          <w:spacing w:val="-1"/>
          <w:w w:val="120"/>
        </w:rPr>
        <w:t>пинов.</w:t>
      </w:r>
      <w:r>
        <w:rPr>
          <w:color w:val="231F20"/>
          <w:spacing w:val="-14"/>
          <w:w w:val="120"/>
        </w:rPr>
        <w:t xml:space="preserve"> </w:t>
      </w:r>
      <w:r>
        <w:rPr>
          <w:color w:val="231F20"/>
          <w:spacing w:val="-1"/>
          <w:w w:val="120"/>
        </w:rPr>
        <w:t>«Открытие»</w:t>
      </w:r>
      <w:r>
        <w:rPr>
          <w:color w:val="231F20"/>
          <w:spacing w:val="-13"/>
          <w:w w:val="120"/>
        </w:rPr>
        <w:t xml:space="preserve"> </w:t>
      </w:r>
      <w:r>
        <w:rPr>
          <w:color w:val="231F20"/>
          <w:w w:val="120"/>
        </w:rPr>
        <w:t>Китая.</w:t>
      </w:r>
      <w:r>
        <w:rPr>
          <w:color w:val="231F20"/>
          <w:spacing w:val="-13"/>
          <w:w w:val="120"/>
        </w:rPr>
        <w:t xml:space="preserve"> </w:t>
      </w:r>
      <w:r>
        <w:rPr>
          <w:color w:val="231F20"/>
          <w:w w:val="120"/>
        </w:rPr>
        <w:t>Политика</w:t>
      </w:r>
      <w:r>
        <w:rPr>
          <w:color w:val="231F20"/>
          <w:spacing w:val="-13"/>
          <w:w w:val="120"/>
        </w:rPr>
        <w:t xml:space="preserve"> </w:t>
      </w:r>
      <w:r>
        <w:rPr>
          <w:color w:val="231F20"/>
          <w:w w:val="120"/>
        </w:rPr>
        <w:t>«самоусиления».</w:t>
      </w:r>
      <w:r>
        <w:rPr>
          <w:color w:val="231F20"/>
          <w:spacing w:val="-13"/>
          <w:w w:val="120"/>
        </w:rPr>
        <w:t xml:space="preserve"> </w:t>
      </w:r>
      <w:r>
        <w:rPr>
          <w:color w:val="231F20"/>
          <w:w w:val="120"/>
        </w:rPr>
        <w:t>Восста-</w:t>
      </w:r>
      <w:r>
        <w:rPr>
          <w:color w:val="231F20"/>
          <w:spacing w:val="-58"/>
          <w:w w:val="120"/>
        </w:rPr>
        <w:t xml:space="preserve"> </w:t>
      </w:r>
      <w:r>
        <w:rPr>
          <w:color w:val="231F20"/>
          <w:w w:val="120"/>
        </w:rPr>
        <w:t>ние</w:t>
      </w:r>
      <w:r>
        <w:rPr>
          <w:color w:val="231F20"/>
          <w:spacing w:val="4"/>
          <w:w w:val="120"/>
        </w:rPr>
        <w:t xml:space="preserve"> </w:t>
      </w:r>
      <w:r>
        <w:rPr>
          <w:color w:val="231F20"/>
          <w:w w:val="120"/>
        </w:rPr>
        <w:t>«ихэтуаней».</w:t>
      </w:r>
      <w:r>
        <w:rPr>
          <w:color w:val="231F20"/>
          <w:spacing w:val="5"/>
          <w:w w:val="120"/>
        </w:rPr>
        <w:t xml:space="preserve"> </w:t>
      </w:r>
      <w:r>
        <w:rPr>
          <w:color w:val="231F20"/>
          <w:w w:val="120"/>
        </w:rPr>
        <w:t>Революция</w:t>
      </w:r>
      <w:r>
        <w:rPr>
          <w:color w:val="231F20"/>
          <w:spacing w:val="5"/>
          <w:w w:val="120"/>
        </w:rPr>
        <w:t xml:space="preserve"> </w:t>
      </w:r>
      <w:r>
        <w:rPr>
          <w:color w:val="231F20"/>
          <w:w w:val="120"/>
        </w:rPr>
        <w:t>1911—1913</w:t>
      </w:r>
      <w:r>
        <w:rPr>
          <w:color w:val="231F20"/>
          <w:spacing w:val="4"/>
          <w:w w:val="120"/>
        </w:rPr>
        <w:t xml:space="preserve"> </w:t>
      </w:r>
      <w:r>
        <w:rPr>
          <w:color w:val="231F20"/>
          <w:w w:val="120"/>
        </w:rPr>
        <w:t>гг.</w:t>
      </w:r>
      <w:r>
        <w:rPr>
          <w:color w:val="231F20"/>
          <w:spacing w:val="5"/>
          <w:w w:val="120"/>
        </w:rPr>
        <w:t xml:space="preserve"> </w:t>
      </w:r>
      <w:r>
        <w:rPr>
          <w:color w:val="231F20"/>
          <w:w w:val="120"/>
        </w:rPr>
        <w:t>Сунь</w:t>
      </w:r>
      <w:r>
        <w:rPr>
          <w:color w:val="231F20"/>
          <w:spacing w:val="5"/>
          <w:w w:val="120"/>
        </w:rPr>
        <w:t xml:space="preserve"> </w:t>
      </w:r>
      <w:r>
        <w:rPr>
          <w:color w:val="231F20"/>
          <w:w w:val="120"/>
        </w:rPr>
        <w:t>Ятсен.</w:t>
      </w:r>
    </w:p>
    <w:p w:rsidR="00D4125A" w:rsidRDefault="00D4125A" w:rsidP="00D4125A">
      <w:pPr>
        <w:pStyle w:val="a6"/>
        <w:spacing w:before="1" w:line="247" w:lineRule="auto"/>
        <w:ind w:right="155"/>
      </w:pPr>
      <w:r>
        <w:rPr>
          <w:b/>
          <w:i/>
          <w:color w:val="231F20"/>
          <w:w w:val="120"/>
        </w:rPr>
        <w:t>Османская империя</w:t>
      </w:r>
      <w:r>
        <w:rPr>
          <w:i/>
          <w:color w:val="231F20"/>
          <w:w w:val="120"/>
        </w:rPr>
        <w:t xml:space="preserve">. </w:t>
      </w:r>
      <w:r>
        <w:rPr>
          <w:color w:val="231F20"/>
          <w:w w:val="120"/>
        </w:rPr>
        <w:t>Традиционные устои и попытки про-</w:t>
      </w:r>
      <w:r>
        <w:rPr>
          <w:color w:val="231F20"/>
          <w:spacing w:val="-57"/>
          <w:w w:val="120"/>
        </w:rPr>
        <w:t xml:space="preserve"> </w:t>
      </w:r>
      <w:r>
        <w:rPr>
          <w:color w:val="231F20"/>
          <w:w w:val="115"/>
        </w:rPr>
        <w:t>ведения реформ. Политика Танзимата. Принятие конституции.</w:t>
      </w:r>
      <w:r>
        <w:rPr>
          <w:color w:val="231F20"/>
          <w:spacing w:val="1"/>
          <w:w w:val="115"/>
        </w:rPr>
        <w:t xml:space="preserve"> </w:t>
      </w:r>
      <w:r>
        <w:rPr>
          <w:color w:val="231F20"/>
          <w:w w:val="120"/>
        </w:rPr>
        <w:t>Младотурецкая</w:t>
      </w:r>
      <w:r>
        <w:rPr>
          <w:color w:val="231F20"/>
          <w:spacing w:val="9"/>
          <w:w w:val="120"/>
        </w:rPr>
        <w:t xml:space="preserve"> </w:t>
      </w:r>
      <w:r>
        <w:rPr>
          <w:color w:val="231F20"/>
          <w:w w:val="120"/>
        </w:rPr>
        <w:t>революция</w:t>
      </w:r>
      <w:r>
        <w:rPr>
          <w:color w:val="231F20"/>
          <w:spacing w:val="10"/>
          <w:w w:val="120"/>
        </w:rPr>
        <w:t xml:space="preserve"> </w:t>
      </w:r>
      <w:r>
        <w:rPr>
          <w:color w:val="231F20"/>
          <w:w w:val="120"/>
        </w:rPr>
        <w:t>1908—1909</w:t>
      </w:r>
      <w:r>
        <w:rPr>
          <w:color w:val="231F20"/>
          <w:spacing w:val="10"/>
          <w:w w:val="120"/>
        </w:rPr>
        <w:t xml:space="preserve"> </w:t>
      </w:r>
      <w:r>
        <w:rPr>
          <w:color w:val="231F20"/>
          <w:w w:val="120"/>
        </w:rPr>
        <w:t>гг.</w:t>
      </w:r>
    </w:p>
    <w:p w:rsidR="00D4125A" w:rsidRDefault="00D4125A" w:rsidP="00D4125A">
      <w:pPr>
        <w:pStyle w:val="a6"/>
        <w:ind w:left="383"/>
        <w:rPr>
          <w:b/>
          <w:i/>
        </w:rPr>
      </w:pPr>
      <w:r>
        <w:rPr>
          <w:color w:val="231F20"/>
          <w:w w:val="120"/>
        </w:rPr>
        <w:t>Революция</w:t>
      </w:r>
      <w:r>
        <w:rPr>
          <w:color w:val="231F20"/>
          <w:spacing w:val="13"/>
          <w:w w:val="120"/>
        </w:rPr>
        <w:t xml:space="preserve"> </w:t>
      </w:r>
      <w:r>
        <w:rPr>
          <w:color w:val="231F20"/>
          <w:w w:val="120"/>
        </w:rPr>
        <w:t>1905—1911</w:t>
      </w:r>
      <w:r>
        <w:rPr>
          <w:color w:val="231F20"/>
          <w:spacing w:val="14"/>
          <w:w w:val="120"/>
        </w:rPr>
        <w:t xml:space="preserve"> </w:t>
      </w:r>
      <w:r>
        <w:rPr>
          <w:color w:val="231F20"/>
          <w:w w:val="120"/>
        </w:rPr>
        <w:t>г.</w:t>
      </w:r>
      <w:r>
        <w:rPr>
          <w:color w:val="231F20"/>
          <w:spacing w:val="13"/>
          <w:w w:val="120"/>
        </w:rPr>
        <w:t xml:space="preserve"> </w:t>
      </w:r>
      <w:r>
        <w:rPr>
          <w:color w:val="231F20"/>
          <w:w w:val="120"/>
        </w:rPr>
        <w:t>в</w:t>
      </w:r>
      <w:r>
        <w:rPr>
          <w:color w:val="231F20"/>
          <w:spacing w:val="13"/>
          <w:w w:val="120"/>
        </w:rPr>
        <w:t xml:space="preserve"> </w:t>
      </w:r>
      <w:r>
        <w:rPr>
          <w:b/>
          <w:i/>
          <w:color w:val="231F20"/>
          <w:w w:val="120"/>
        </w:rPr>
        <w:t>Иране.</w:t>
      </w:r>
    </w:p>
    <w:p w:rsidR="00D4125A" w:rsidRDefault="00D4125A" w:rsidP="00D4125A">
      <w:pPr>
        <w:pStyle w:val="a6"/>
        <w:spacing w:before="7" w:line="247" w:lineRule="auto"/>
        <w:ind w:right="155"/>
      </w:pPr>
      <w:r>
        <w:rPr>
          <w:b/>
          <w:i/>
          <w:color w:val="231F20"/>
          <w:w w:val="120"/>
        </w:rPr>
        <w:t>Индия.</w:t>
      </w:r>
      <w:r>
        <w:rPr>
          <w:b/>
          <w:i/>
          <w:color w:val="231F20"/>
          <w:spacing w:val="1"/>
          <w:w w:val="120"/>
        </w:rPr>
        <w:t xml:space="preserve"> </w:t>
      </w:r>
      <w:r>
        <w:rPr>
          <w:color w:val="231F20"/>
          <w:w w:val="120"/>
        </w:rPr>
        <w:t>Колониальный</w:t>
      </w:r>
      <w:r>
        <w:rPr>
          <w:color w:val="231F20"/>
          <w:spacing w:val="1"/>
          <w:w w:val="120"/>
        </w:rPr>
        <w:t xml:space="preserve"> </w:t>
      </w:r>
      <w:r>
        <w:rPr>
          <w:color w:val="231F20"/>
          <w:w w:val="120"/>
        </w:rPr>
        <w:t>режим.</w:t>
      </w:r>
      <w:r>
        <w:rPr>
          <w:color w:val="231F20"/>
          <w:spacing w:val="1"/>
          <w:w w:val="120"/>
        </w:rPr>
        <w:t xml:space="preserve"> </w:t>
      </w:r>
      <w:r>
        <w:rPr>
          <w:color w:val="231F20"/>
          <w:w w:val="120"/>
        </w:rPr>
        <w:t>Индийское</w:t>
      </w:r>
      <w:r>
        <w:rPr>
          <w:color w:val="231F20"/>
          <w:spacing w:val="1"/>
          <w:w w:val="120"/>
        </w:rPr>
        <w:t xml:space="preserve"> </w:t>
      </w:r>
      <w:r>
        <w:rPr>
          <w:color w:val="231F20"/>
          <w:w w:val="120"/>
        </w:rPr>
        <w:t>национальное</w:t>
      </w:r>
      <w:r>
        <w:rPr>
          <w:color w:val="231F20"/>
          <w:spacing w:val="1"/>
          <w:w w:val="120"/>
        </w:rPr>
        <w:t xml:space="preserve"> </w:t>
      </w:r>
      <w:r>
        <w:rPr>
          <w:color w:val="231F20"/>
          <w:w w:val="115"/>
        </w:rPr>
        <w:t>движение. Восстание сипаев (1857—1859). Объявление Индии</w:t>
      </w:r>
      <w:r>
        <w:rPr>
          <w:color w:val="231F20"/>
          <w:spacing w:val="1"/>
          <w:w w:val="115"/>
        </w:rPr>
        <w:t xml:space="preserve"> </w:t>
      </w:r>
      <w:r>
        <w:rPr>
          <w:color w:val="231F20"/>
          <w:spacing w:val="-1"/>
          <w:w w:val="120"/>
        </w:rPr>
        <w:t>владением</w:t>
      </w:r>
      <w:r>
        <w:rPr>
          <w:color w:val="231F20"/>
          <w:spacing w:val="-14"/>
          <w:w w:val="120"/>
        </w:rPr>
        <w:t xml:space="preserve"> </w:t>
      </w:r>
      <w:r>
        <w:rPr>
          <w:color w:val="231F20"/>
          <w:spacing w:val="-1"/>
          <w:w w:val="120"/>
        </w:rPr>
        <w:t>британской</w:t>
      </w:r>
      <w:r>
        <w:rPr>
          <w:color w:val="231F20"/>
          <w:spacing w:val="-14"/>
          <w:w w:val="120"/>
        </w:rPr>
        <w:t xml:space="preserve"> </w:t>
      </w:r>
      <w:r>
        <w:rPr>
          <w:color w:val="231F20"/>
          <w:w w:val="120"/>
        </w:rPr>
        <w:t>короны.</w:t>
      </w:r>
      <w:r>
        <w:rPr>
          <w:color w:val="231F20"/>
          <w:spacing w:val="-13"/>
          <w:w w:val="120"/>
        </w:rPr>
        <w:t xml:space="preserve"> </w:t>
      </w:r>
      <w:r>
        <w:rPr>
          <w:color w:val="231F20"/>
          <w:w w:val="120"/>
        </w:rPr>
        <w:t>Политическое</w:t>
      </w:r>
      <w:r>
        <w:rPr>
          <w:color w:val="231F20"/>
          <w:spacing w:val="-14"/>
          <w:w w:val="120"/>
        </w:rPr>
        <w:t xml:space="preserve"> </w:t>
      </w:r>
      <w:r>
        <w:rPr>
          <w:color w:val="231F20"/>
          <w:w w:val="120"/>
        </w:rPr>
        <w:t>развитие</w:t>
      </w:r>
      <w:r>
        <w:rPr>
          <w:color w:val="231F20"/>
          <w:spacing w:val="-13"/>
          <w:w w:val="120"/>
        </w:rPr>
        <w:t xml:space="preserve"> </w:t>
      </w:r>
      <w:r>
        <w:rPr>
          <w:color w:val="231F20"/>
          <w:w w:val="120"/>
        </w:rPr>
        <w:t>Индии</w:t>
      </w:r>
      <w:r>
        <w:rPr>
          <w:color w:val="231F20"/>
          <w:spacing w:val="-58"/>
          <w:w w:val="120"/>
        </w:rPr>
        <w:t xml:space="preserve"> </w:t>
      </w:r>
      <w:r>
        <w:rPr>
          <w:color w:val="231F20"/>
          <w:w w:val="115"/>
        </w:rPr>
        <w:t>во второй половине XIX в. Создание Индийского национально-</w:t>
      </w:r>
      <w:r>
        <w:rPr>
          <w:color w:val="231F20"/>
          <w:spacing w:val="1"/>
          <w:w w:val="115"/>
        </w:rPr>
        <w:t xml:space="preserve"> </w:t>
      </w:r>
      <w:r>
        <w:rPr>
          <w:color w:val="231F20"/>
          <w:w w:val="120"/>
        </w:rPr>
        <w:t>го</w:t>
      </w:r>
      <w:r>
        <w:rPr>
          <w:color w:val="231F20"/>
          <w:spacing w:val="11"/>
          <w:w w:val="120"/>
        </w:rPr>
        <w:t xml:space="preserve"> </w:t>
      </w:r>
      <w:r>
        <w:rPr>
          <w:color w:val="231F20"/>
          <w:w w:val="120"/>
        </w:rPr>
        <w:t>конгресса.</w:t>
      </w:r>
      <w:r>
        <w:rPr>
          <w:color w:val="231F20"/>
          <w:spacing w:val="11"/>
          <w:w w:val="120"/>
        </w:rPr>
        <w:t xml:space="preserve"> </w:t>
      </w:r>
      <w:r>
        <w:rPr>
          <w:color w:val="231F20"/>
          <w:w w:val="120"/>
        </w:rPr>
        <w:t>Б.</w:t>
      </w:r>
      <w:r>
        <w:rPr>
          <w:color w:val="231F20"/>
          <w:spacing w:val="12"/>
          <w:w w:val="120"/>
        </w:rPr>
        <w:t xml:space="preserve"> </w:t>
      </w:r>
      <w:r>
        <w:rPr>
          <w:color w:val="231F20"/>
          <w:w w:val="120"/>
        </w:rPr>
        <w:t>Тилак,</w:t>
      </w:r>
      <w:r>
        <w:rPr>
          <w:color w:val="231F20"/>
          <w:spacing w:val="11"/>
          <w:w w:val="120"/>
        </w:rPr>
        <w:t xml:space="preserve"> </w:t>
      </w:r>
      <w:r>
        <w:rPr>
          <w:color w:val="231F20"/>
          <w:w w:val="120"/>
        </w:rPr>
        <w:t>М.К.</w:t>
      </w:r>
      <w:r>
        <w:rPr>
          <w:color w:val="231F20"/>
          <w:spacing w:val="12"/>
          <w:w w:val="120"/>
        </w:rPr>
        <w:t xml:space="preserve"> </w:t>
      </w:r>
      <w:r>
        <w:rPr>
          <w:color w:val="231F20"/>
          <w:w w:val="120"/>
        </w:rPr>
        <w:t>Ганди.</w:t>
      </w:r>
    </w:p>
    <w:p w:rsidR="00D4125A" w:rsidRPr="00D4125A" w:rsidRDefault="00D4125A" w:rsidP="00D4125A">
      <w:pPr>
        <w:pStyle w:val="2"/>
        <w:spacing w:before="147"/>
        <w:rPr>
          <w:rFonts w:ascii="Trebuchet MS" w:hAnsi="Trebuchet MS"/>
          <w:b w:val="0"/>
          <w:sz w:val="24"/>
          <w:szCs w:val="24"/>
        </w:rPr>
      </w:pPr>
      <w:r w:rsidRPr="00D4125A">
        <w:rPr>
          <w:color w:val="231F20"/>
          <w:w w:val="90"/>
          <w:sz w:val="24"/>
          <w:szCs w:val="24"/>
        </w:rPr>
        <w:t>Народы</w:t>
      </w:r>
      <w:r w:rsidRPr="00D4125A">
        <w:rPr>
          <w:color w:val="231F20"/>
          <w:spacing w:val="-4"/>
          <w:w w:val="90"/>
          <w:sz w:val="24"/>
          <w:szCs w:val="24"/>
        </w:rPr>
        <w:t xml:space="preserve"> </w:t>
      </w:r>
      <w:r w:rsidRPr="00D4125A">
        <w:rPr>
          <w:color w:val="231F20"/>
          <w:w w:val="90"/>
          <w:sz w:val="24"/>
          <w:szCs w:val="24"/>
        </w:rPr>
        <w:t>Африки</w:t>
      </w:r>
      <w:r w:rsidRPr="00D4125A">
        <w:rPr>
          <w:color w:val="231F20"/>
          <w:spacing w:val="-3"/>
          <w:w w:val="90"/>
          <w:sz w:val="24"/>
          <w:szCs w:val="24"/>
        </w:rPr>
        <w:t xml:space="preserve"> </w:t>
      </w:r>
      <w:r w:rsidRPr="00D4125A">
        <w:rPr>
          <w:color w:val="231F20"/>
          <w:w w:val="90"/>
          <w:sz w:val="24"/>
          <w:szCs w:val="24"/>
        </w:rPr>
        <w:t>в</w:t>
      </w:r>
      <w:r w:rsidRPr="00D4125A">
        <w:rPr>
          <w:color w:val="231F20"/>
          <w:spacing w:val="-3"/>
          <w:w w:val="90"/>
          <w:sz w:val="24"/>
          <w:szCs w:val="24"/>
        </w:rPr>
        <w:t xml:space="preserve"> </w:t>
      </w:r>
      <w:r w:rsidRPr="00D4125A">
        <w:rPr>
          <w:color w:val="231F20"/>
          <w:w w:val="90"/>
          <w:sz w:val="24"/>
          <w:szCs w:val="24"/>
        </w:rPr>
        <w:t>ХIХ</w:t>
      </w:r>
      <w:r w:rsidRPr="00D4125A">
        <w:rPr>
          <w:color w:val="231F20"/>
          <w:spacing w:val="-3"/>
          <w:w w:val="90"/>
          <w:sz w:val="24"/>
          <w:szCs w:val="24"/>
        </w:rPr>
        <w:t xml:space="preserve"> </w:t>
      </w:r>
      <w:r w:rsidRPr="00D4125A">
        <w:rPr>
          <w:color w:val="231F20"/>
          <w:w w:val="90"/>
          <w:sz w:val="24"/>
          <w:szCs w:val="24"/>
        </w:rPr>
        <w:t>—</w:t>
      </w:r>
      <w:r w:rsidRPr="00D4125A">
        <w:rPr>
          <w:color w:val="231F20"/>
          <w:spacing w:val="-4"/>
          <w:w w:val="90"/>
          <w:sz w:val="24"/>
          <w:szCs w:val="24"/>
        </w:rPr>
        <w:t xml:space="preserve"> </w:t>
      </w:r>
      <w:r w:rsidRPr="00D4125A">
        <w:rPr>
          <w:color w:val="231F20"/>
          <w:w w:val="90"/>
          <w:sz w:val="24"/>
          <w:szCs w:val="24"/>
        </w:rPr>
        <w:t>начале</w:t>
      </w:r>
      <w:r w:rsidRPr="00D4125A">
        <w:rPr>
          <w:color w:val="231F20"/>
          <w:spacing w:val="-3"/>
          <w:w w:val="90"/>
          <w:sz w:val="24"/>
          <w:szCs w:val="24"/>
        </w:rPr>
        <w:t xml:space="preserve"> </w:t>
      </w:r>
      <w:r w:rsidRPr="00D4125A">
        <w:rPr>
          <w:color w:val="231F20"/>
          <w:w w:val="90"/>
          <w:sz w:val="24"/>
          <w:szCs w:val="24"/>
        </w:rPr>
        <w:t>ХХ</w:t>
      </w:r>
      <w:r w:rsidRPr="00D4125A">
        <w:rPr>
          <w:color w:val="231F20"/>
          <w:spacing w:val="-3"/>
          <w:w w:val="90"/>
          <w:sz w:val="24"/>
          <w:szCs w:val="24"/>
        </w:rPr>
        <w:t xml:space="preserve"> </w:t>
      </w:r>
      <w:r w:rsidRPr="00D4125A">
        <w:rPr>
          <w:color w:val="231F20"/>
          <w:w w:val="90"/>
          <w:sz w:val="24"/>
          <w:szCs w:val="24"/>
        </w:rPr>
        <w:t>в.</w:t>
      </w:r>
      <w:r w:rsidRPr="00D4125A">
        <w:rPr>
          <w:color w:val="231F20"/>
          <w:spacing w:val="-3"/>
          <w:w w:val="90"/>
          <w:sz w:val="24"/>
          <w:szCs w:val="24"/>
        </w:rPr>
        <w:t xml:space="preserve"> </w:t>
      </w:r>
      <w:r w:rsidRPr="00D4125A">
        <w:rPr>
          <w:rFonts w:ascii="Trebuchet MS" w:hAnsi="Trebuchet MS"/>
          <w:b w:val="0"/>
          <w:color w:val="231F20"/>
          <w:w w:val="90"/>
          <w:sz w:val="24"/>
          <w:szCs w:val="24"/>
        </w:rPr>
        <w:t>(1</w:t>
      </w:r>
      <w:r w:rsidRPr="00D4125A">
        <w:rPr>
          <w:rFonts w:ascii="Trebuchet MS" w:hAnsi="Trebuchet MS"/>
          <w:b w:val="0"/>
          <w:color w:val="231F20"/>
          <w:spacing w:val="-5"/>
          <w:w w:val="90"/>
          <w:sz w:val="24"/>
          <w:szCs w:val="24"/>
        </w:rPr>
        <w:t xml:space="preserve"> </w:t>
      </w:r>
      <w:r w:rsidRPr="00D4125A">
        <w:rPr>
          <w:rFonts w:ascii="Trebuchet MS" w:hAnsi="Trebuchet MS"/>
          <w:b w:val="0"/>
          <w:color w:val="231F20"/>
          <w:w w:val="90"/>
          <w:sz w:val="24"/>
          <w:szCs w:val="24"/>
        </w:rPr>
        <w:t>ч)</w:t>
      </w:r>
    </w:p>
    <w:p w:rsidR="00D4125A" w:rsidRDefault="00D4125A" w:rsidP="00D4125A">
      <w:pPr>
        <w:pStyle w:val="a6"/>
        <w:spacing w:before="62" w:line="247" w:lineRule="auto"/>
        <w:ind w:right="154"/>
      </w:pPr>
      <w:r>
        <w:rPr>
          <w:color w:val="231F20"/>
          <w:w w:val="120"/>
        </w:rPr>
        <w:t>Завершение</w:t>
      </w:r>
      <w:r>
        <w:rPr>
          <w:color w:val="231F20"/>
          <w:spacing w:val="1"/>
          <w:w w:val="120"/>
        </w:rPr>
        <w:t xml:space="preserve"> </w:t>
      </w:r>
      <w:r>
        <w:rPr>
          <w:color w:val="231F20"/>
          <w:w w:val="120"/>
        </w:rPr>
        <w:t>колониального</w:t>
      </w:r>
      <w:r>
        <w:rPr>
          <w:color w:val="231F20"/>
          <w:spacing w:val="1"/>
          <w:w w:val="120"/>
        </w:rPr>
        <w:t xml:space="preserve"> </w:t>
      </w:r>
      <w:r>
        <w:rPr>
          <w:color w:val="231F20"/>
          <w:w w:val="120"/>
        </w:rPr>
        <w:t>раздела</w:t>
      </w:r>
      <w:r>
        <w:rPr>
          <w:color w:val="231F20"/>
          <w:spacing w:val="1"/>
          <w:w w:val="120"/>
        </w:rPr>
        <w:t xml:space="preserve"> </w:t>
      </w:r>
      <w:r>
        <w:rPr>
          <w:color w:val="231F20"/>
          <w:w w:val="120"/>
        </w:rPr>
        <w:t>мира.</w:t>
      </w:r>
      <w:r>
        <w:rPr>
          <w:color w:val="231F20"/>
          <w:spacing w:val="1"/>
          <w:w w:val="120"/>
        </w:rPr>
        <w:t xml:space="preserve"> </w:t>
      </w:r>
      <w:r>
        <w:rPr>
          <w:color w:val="231F20"/>
          <w:w w:val="120"/>
        </w:rPr>
        <w:t>Колониальные</w:t>
      </w:r>
      <w:r>
        <w:rPr>
          <w:color w:val="231F20"/>
          <w:spacing w:val="-57"/>
          <w:w w:val="120"/>
        </w:rPr>
        <w:t xml:space="preserve"> </w:t>
      </w:r>
      <w:r>
        <w:rPr>
          <w:color w:val="231F20"/>
          <w:w w:val="120"/>
        </w:rPr>
        <w:t>порядки и традиционные общественные отношения в странах</w:t>
      </w:r>
      <w:r>
        <w:rPr>
          <w:color w:val="231F20"/>
          <w:spacing w:val="-57"/>
          <w:w w:val="120"/>
        </w:rPr>
        <w:t xml:space="preserve"> </w:t>
      </w:r>
      <w:r>
        <w:rPr>
          <w:color w:val="231F20"/>
          <w:w w:val="120"/>
        </w:rPr>
        <w:t>Африки. Выступления против колонизаторов. Англо-бурская</w:t>
      </w:r>
      <w:r>
        <w:rPr>
          <w:color w:val="231F20"/>
          <w:spacing w:val="-57"/>
          <w:w w:val="120"/>
        </w:rPr>
        <w:t xml:space="preserve"> </w:t>
      </w:r>
      <w:r>
        <w:rPr>
          <w:color w:val="231F20"/>
          <w:w w:val="120"/>
        </w:rPr>
        <w:t>война.</w:t>
      </w:r>
    </w:p>
    <w:p w:rsidR="00D4125A" w:rsidRPr="00D4125A" w:rsidRDefault="00D4125A" w:rsidP="00D4125A">
      <w:pPr>
        <w:pStyle w:val="2"/>
        <w:spacing w:before="147"/>
        <w:rPr>
          <w:rFonts w:ascii="Trebuchet MS" w:hAnsi="Trebuchet MS"/>
          <w:b w:val="0"/>
          <w:sz w:val="24"/>
          <w:szCs w:val="24"/>
        </w:rPr>
      </w:pPr>
      <w:r w:rsidRPr="00D4125A">
        <w:rPr>
          <w:color w:val="231F20"/>
          <w:w w:val="90"/>
          <w:sz w:val="24"/>
          <w:szCs w:val="24"/>
        </w:rPr>
        <w:t>Развитие</w:t>
      </w:r>
      <w:r w:rsidRPr="00D4125A">
        <w:rPr>
          <w:color w:val="231F20"/>
          <w:spacing w:val="-8"/>
          <w:w w:val="90"/>
          <w:sz w:val="24"/>
          <w:szCs w:val="24"/>
        </w:rPr>
        <w:t xml:space="preserve"> </w:t>
      </w:r>
      <w:r w:rsidRPr="00D4125A">
        <w:rPr>
          <w:color w:val="231F20"/>
          <w:w w:val="90"/>
          <w:sz w:val="24"/>
          <w:szCs w:val="24"/>
        </w:rPr>
        <w:t>культуры</w:t>
      </w:r>
      <w:r w:rsidRPr="00D4125A">
        <w:rPr>
          <w:color w:val="231F20"/>
          <w:spacing w:val="-7"/>
          <w:w w:val="90"/>
          <w:sz w:val="24"/>
          <w:szCs w:val="24"/>
        </w:rPr>
        <w:t xml:space="preserve"> </w:t>
      </w:r>
      <w:r w:rsidRPr="00D4125A">
        <w:rPr>
          <w:color w:val="231F20"/>
          <w:w w:val="90"/>
          <w:sz w:val="24"/>
          <w:szCs w:val="24"/>
        </w:rPr>
        <w:t>в</w:t>
      </w:r>
      <w:r w:rsidRPr="00D4125A">
        <w:rPr>
          <w:color w:val="231F20"/>
          <w:spacing w:val="-8"/>
          <w:w w:val="90"/>
          <w:sz w:val="24"/>
          <w:szCs w:val="24"/>
        </w:rPr>
        <w:t xml:space="preserve"> </w:t>
      </w:r>
      <w:r w:rsidRPr="00D4125A">
        <w:rPr>
          <w:color w:val="231F20"/>
          <w:w w:val="90"/>
          <w:sz w:val="24"/>
          <w:szCs w:val="24"/>
        </w:rPr>
        <w:t>XIX</w:t>
      </w:r>
      <w:r w:rsidRPr="00D4125A">
        <w:rPr>
          <w:color w:val="231F20"/>
          <w:spacing w:val="-7"/>
          <w:w w:val="90"/>
          <w:sz w:val="24"/>
          <w:szCs w:val="24"/>
        </w:rPr>
        <w:t xml:space="preserve"> </w:t>
      </w:r>
      <w:r w:rsidRPr="00D4125A">
        <w:rPr>
          <w:color w:val="231F20"/>
          <w:w w:val="90"/>
          <w:sz w:val="24"/>
          <w:szCs w:val="24"/>
        </w:rPr>
        <w:t>—</w:t>
      </w:r>
      <w:r w:rsidRPr="00D4125A">
        <w:rPr>
          <w:color w:val="231F20"/>
          <w:spacing w:val="-7"/>
          <w:w w:val="90"/>
          <w:sz w:val="24"/>
          <w:szCs w:val="24"/>
        </w:rPr>
        <w:t xml:space="preserve"> </w:t>
      </w:r>
      <w:r w:rsidRPr="00D4125A">
        <w:rPr>
          <w:color w:val="231F20"/>
          <w:w w:val="90"/>
          <w:sz w:val="24"/>
          <w:szCs w:val="24"/>
        </w:rPr>
        <w:t>начале</w:t>
      </w:r>
      <w:r w:rsidRPr="00D4125A">
        <w:rPr>
          <w:color w:val="231F20"/>
          <w:spacing w:val="-8"/>
          <w:w w:val="90"/>
          <w:sz w:val="24"/>
          <w:szCs w:val="24"/>
        </w:rPr>
        <w:t xml:space="preserve"> </w:t>
      </w:r>
      <w:r w:rsidRPr="00D4125A">
        <w:rPr>
          <w:color w:val="231F20"/>
          <w:w w:val="90"/>
          <w:sz w:val="24"/>
          <w:szCs w:val="24"/>
        </w:rPr>
        <w:t>ХХ</w:t>
      </w:r>
      <w:r w:rsidRPr="00D4125A">
        <w:rPr>
          <w:color w:val="231F20"/>
          <w:spacing w:val="-7"/>
          <w:w w:val="90"/>
          <w:sz w:val="24"/>
          <w:szCs w:val="24"/>
        </w:rPr>
        <w:t xml:space="preserve"> </w:t>
      </w:r>
      <w:r w:rsidRPr="00D4125A">
        <w:rPr>
          <w:color w:val="231F20"/>
          <w:w w:val="90"/>
          <w:sz w:val="24"/>
          <w:szCs w:val="24"/>
        </w:rPr>
        <w:t>в.</w:t>
      </w:r>
      <w:r w:rsidRPr="00D4125A">
        <w:rPr>
          <w:color w:val="231F20"/>
          <w:spacing w:val="-7"/>
          <w:w w:val="90"/>
          <w:sz w:val="24"/>
          <w:szCs w:val="24"/>
        </w:rPr>
        <w:t xml:space="preserve"> </w:t>
      </w:r>
      <w:r w:rsidRPr="00D4125A">
        <w:rPr>
          <w:rFonts w:ascii="Trebuchet MS" w:hAnsi="Trebuchet MS"/>
          <w:b w:val="0"/>
          <w:color w:val="231F20"/>
          <w:w w:val="90"/>
          <w:sz w:val="24"/>
          <w:szCs w:val="24"/>
        </w:rPr>
        <w:t>(2</w:t>
      </w:r>
      <w:r w:rsidRPr="00D4125A">
        <w:rPr>
          <w:rFonts w:ascii="Trebuchet MS" w:hAnsi="Trebuchet MS"/>
          <w:b w:val="0"/>
          <w:color w:val="231F20"/>
          <w:spacing w:val="-10"/>
          <w:w w:val="90"/>
          <w:sz w:val="24"/>
          <w:szCs w:val="24"/>
        </w:rPr>
        <w:t xml:space="preserve"> </w:t>
      </w:r>
      <w:r w:rsidRPr="00D4125A">
        <w:rPr>
          <w:rFonts w:ascii="Trebuchet MS" w:hAnsi="Trebuchet MS"/>
          <w:b w:val="0"/>
          <w:color w:val="231F20"/>
          <w:w w:val="90"/>
          <w:sz w:val="24"/>
          <w:szCs w:val="24"/>
        </w:rPr>
        <w:t>ч)</w:t>
      </w:r>
    </w:p>
    <w:p w:rsidR="00D4125A" w:rsidRDefault="00D4125A" w:rsidP="00D4125A">
      <w:pPr>
        <w:pStyle w:val="a6"/>
        <w:spacing w:before="61" w:line="247" w:lineRule="auto"/>
        <w:ind w:right="154"/>
      </w:pPr>
      <w:r>
        <w:rPr>
          <w:color w:val="231F20"/>
          <w:w w:val="115"/>
        </w:rPr>
        <w:t>Научные открытия и технические изобретения в XIX — на-</w:t>
      </w:r>
      <w:r>
        <w:rPr>
          <w:color w:val="231F20"/>
          <w:spacing w:val="1"/>
          <w:w w:val="115"/>
        </w:rPr>
        <w:t xml:space="preserve"> </w:t>
      </w:r>
      <w:r>
        <w:rPr>
          <w:color w:val="231F20"/>
          <w:w w:val="115"/>
        </w:rPr>
        <w:t>чале</w:t>
      </w:r>
      <w:r>
        <w:rPr>
          <w:color w:val="231F20"/>
          <w:spacing w:val="45"/>
          <w:w w:val="115"/>
        </w:rPr>
        <w:t xml:space="preserve"> </w:t>
      </w:r>
      <w:r>
        <w:rPr>
          <w:color w:val="231F20"/>
          <w:w w:val="115"/>
        </w:rPr>
        <w:t>ХХ</w:t>
      </w:r>
      <w:r>
        <w:rPr>
          <w:color w:val="231F20"/>
          <w:spacing w:val="45"/>
          <w:w w:val="115"/>
        </w:rPr>
        <w:t xml:space="preserve"> </w:t>
      </w:r>
      <w:r>
        <w:rPr>
          <w:color w:val="231F20"/>
          <w:w w:val="115"/>
        </w:rPr>
        <w:t>в.</w:t>
      </w:r>
      <w:r>
        <w:rPr>
          <w:color w:val="231F20"/>
          <w:spacing w:val="46"/>
          <w:w w:val="115"/>
        </w:rPr>
        <w:t xml:space="preserve"> </w:t>
      </w:r>
      <w:r>
        <w:rPr>
          <w:color w:val="231F20"/>
          <w:w w:val="115"/>
        </w:rPr>
        <w:t>Революция</w:t>
      </w:r>
      <w:r>
        <w:rPr>
          <w:color w:val="231F20"/>
          <w:spacing w:val="45"/>
          <w:w w:val="115"/>
        </w:rPr>
        <w:t xml:space="preserve"> </w:t>
      </w:r>
      <w:r>
        <w:rPr>
          <w:color w:val="231F20"/>
          <w:w w:val="115"/>
        </w:rPr>
        <w:t>в</w:t>
      </w:r>
      <w:r>
        <w:rPr>
          <w:color w:val="231F20"/>
          <w:spacing w:val="45"/>
          <w:w w:val="115"/>
        </w:rPr>
        <w:t xml:space="preserve"> </w:t>
      </w:r>
      <w:r>
        <w:rPr>
          <w:color w:val="231F20"/>
          <w:w w:val="115"/>
        </w:rPr>
        <w:t>физике.</w:t>
      </w:r>
      <w:r>
        <w:rPr>
          <w:color w:val="231F20"/>
          <w:spacing w:val="46"/>
          <w:w w:val="115"/>
        </w:rPr>
        <w:t xml:space="preserve"> </w:t>
      </w:r>
      <w:r>
        <w:rPr>
          <w:color w:val="231F20"/>
          <w:w w:val="115"/>
        </w:rPr>
        <w:t>Достижения</w:t>
      </w:r>
      <w:r>
        <w:rPr>
          <w:color w:val="231F20"/>
          <w:spacing w:val="45"/>
          <w:w w:val="115"/>
        </w:rPr>
        <w:t xml:space="preserve"> </w:t>
      </w:r>
      <w:r>
        <w:rPr>
          <w:color w:val="231F20"/>
          <w:w w:val="115"/>
        </w:rPr>
        <w:t>естествознания</w:t>
      </w:r>
      <w:r>
        <w:rPr>
          <w:color w:val="231F20"/>
          <w:spacing w:val="-55"/>
          <w:w w:val="115"/>
        </w:rPr>
        <w:t xml:space="preserve"> </w:t>
      </w:r>
      <w:r>
        <w:rPr>
          <w:color w:val="231F20"/>
          <w:w w:val="115"/>
        </w:rPr>
        <w:t>и</w:t>
      </w:r>
      <w:r>
        <w:rPr>
          <w:color w:val="231F20"/>
          <w:spacing w:val="43"/>
          <w:w w:val="115"/>
        </w:rPr>
        <w:t xml:space="preserve"> </w:t>
      </w:r>
      <w:r>
        <w:rPr>
          <w:color w:val="231F20"/>
          <w:w w:val="115"/>
        </w:rPr>
        <w:t>медицины.</w:t>
      </w:r>
      <w:r>
        <w:rPr>
          <w:color w:val="231F20"/>
          <w:spacing w:val="44"/>
          <w:w w:val="115"/>
        </w:rPr>
        <w:t xml:space="preserve"> </w:t>
      </w:r>
      <w:r>
        <w:rPr>
          <w:color w:val="231F20"/>
          <w:w w:val="115"/>
        </w:rPr>
        <w:t>Развитие</w:t>
      </w:r>
      <w:r>
        <w:rPr>
          <w:color w:val="231F20"/>
          <w:spacing w:val="46"/>
          <w:w w:val="115"/>
        </w:rPr>
        <w:t xml:space="preserve"> </w:t>
      </w:r>
      <w:r>
        <w:rPr>
          <w:color w:val="231F20"/>
          <w:w w:val="115"/>
        </w:rPr>
        <w:t>философии,</w:t>
      </w:r>
      <w:r>
        <w:rPr>
          <w:color w:val="231F20"/>
          <w:spacing w:val="45"/>
          <w:w w:val="115"/>
        </w:rPr>
        <w:t xml:space="preserve"> </w:t>
      </w:r>
      <w:r>
        <w:rPr>
          <w:color w:val="231F20"/>
          <w:w w:val="115"/>
        </w:rPr>
        <w:t>психологии</w:t>
      </w:r>
      <w:r>
        <w:rPr>
          <w:color w:val="231F20"/>
          <w:spacing w:val="44"/>
          <w:w w:val="115"/>
        </w:rPr>
        <w:t xml:space="preserve"> </w:t>
      </w:r>
      <w:r>
        <w:rPr>
          <w:color w:val="231F20"/>
          <w:w w:val="115"/>
        </w:rPr>
        <w:t>и</w:t>
      </w:r>
      <w:r>
        <w:rPr>
          <w:color w:val="231F20"/>
          <w:spacing w:val="45"/>
          <w:w w:val="115"/>
        </w:rPr>
        <w:t xml:space="preserve"> </w:t>
      </w:r>
      <w:r>
        <w:rPr>
          <w:color w:val="231F20"/>
          <w:w w:val="115"/>
        </w:rPr>
        <w:t>социологии.</w:t>
      </w:r>
    </w:p>
    <w:p w:rsidR="00D4125A" w:rsidRDefault="00D4125A" w:rsidP="00D4125A">
      <w:pPr>
        <w:pStyle w:val="a6"/>
        <w:spacing w:before="70" w:line="254" w:lineRule="auto"/>
        <w:ind w:right="153"/>
      </w:pPr>
      <w:r>
        <w:rPr>
          <w:color w:val="231F20"/>
          <w:w w:val="120"/>
        </w:rPr>
        <w:t>Распространение образования. Технический прогресс и изме-</w:t>
      </w:r>
      <w:r>
        <w:rPr>
          <w:color w:val="231F20"/>
          <w:spacing w:val="-57"/>
          <w:w w:val="120"/>
        </w:rPr>
        <w:t xml:space="preserve"> </w:t>
      </w:r>
      <w:r>
        <w:rPr>
          <w:color w:val="231F20"/>
          <w:w w:val="120"/>
        </w:rPr>
        <w:t>нения в условиях труда и повседневной жизни людей. Худо-</w:t>
      </w:r>
      <w:r>
        <w:rPr>
          <w:color w:val="231F20"/>
          <w:spacing w:val="1"/>
          <w:w w:val="120"/>
        </w:rPr>
        <w:t xml:space="preserve"> </w:t>
      </w:r>
      <w:r>
        <w:rPr>
          <w:color w:val="231F20"/>
          <w:w w:val="120"/>
        </w:rPr>
        <w:t>жественная</w:t>
      </w:r>
      <w:r>
        <w:rPr>
          <w:color w:val="231F20"/>
          <w:spacing w:val="16"/>
          <w:w w:val="120"/>
        </w:rPr>
        <w:t xml:space="preserve"> </w:t>
      </w:r>
      <w:r>
        <w:rPr>
          <w:color w:val="231F20"/>
          <w:w w:val="120"/>
        </w:rPr>
        <w:t>культура</w:t>
      </w:r>
      <w:r>
        <w:rPr>
          <w:color w:val="231F20"/>
          <w:spacing w:val="17"/>
          <w:w w:val="120"/>
        </w:rPr>
        <w:t xml:space="preserve"> </w:t>
      </w:r>
      <w:r>
        <w:rPr>
          <w:color w:val="231F20"/>
          <w:w w:val="120"/>
        </w:rPr>
        <w:t>XIX</w:t>
      </w:r>
      <w:r>
        <w:rPr>
          <w:color w:val="231F20"/>
          <w:spacing w:val="16"/>
          <w:w w:val="120"/>
        </w:rPr>
        <w:t xml:space="preserve"> </w:t>
      </w:r>
      <w:r>
        <w:rPr>
          <w:color w:val="231F20"/>
          <w:w w:val="120"/>
        </w:rPr>
        <w:t>—</w:t>
      </w:r>
      <w:r>
        <w:rPr>
          <w:color w:val="231F20"/>
          <w:spacing w:val="17"/>
          <w:w w:val="120"/>
        </w:rPr>
        <w:t xml:space="preserve"> </w:t>
      </w:r>
      <w:r>
        <w:rPr>
          <w:color w:val="231F20"/>
          <w:w w:val="120"/>
        </w:rPr>
        <w:t>начала</w:t>
      </w:r>
      <w:r>
        <w:rPr>
          <w:color w:val="231F20"/>
          <w:spacing w:val="17"/>
          <w:w w:val="120"/>
        </w:rPr>
        <w:t xml:space="preserve"> </w:t>
      </w:r>
      <w:r>
        <w:rPr>
          <w:color w:val="231F20"/>
          <w:w w:val="120"/>
        </w:rPr>
        <w:t>ХХ</w:t>
      </w:r>
      <w:r>
        <w:rPr>
          <w:color w:val="231F20"/>
          <w:spacing w:val="17"/>
          <w:w w:val="120"/>
        </w:rPr>
        <w:t xml:space="preserve"> </w:t>
      </w:r>
      <w:r>
        <w:rPr>
          <w:color w:val="231F20"/>
          <w:w w:val="120"/>
        </w:rPr>
        <w:t>в.</w:t>
      </w:r>
      <w:r>
        <w:rPr>
          <w:color w:val="231F20"/>
          <w:spacing w:val="17"/>
          <w:w w:val="120"/>
        </w:rPr>
        <w:t xml:space="preserve"> </w:t>
      </w:r>
      <w:r>
        <w:rPr>
          <w:color w:val="231F20"/>
          <w:w w:val="120"/>
        </w:rPr>
        <w:t>Эволюция</w:t>
      </w:r>
      <w:r>
        <w:rPr>
          <w:color w:val="231F20"/>
          <w:spacing w:val="17"/>
          <w:w w:val="120"/>
        </w:rPr>
        <w:t xml:space="preserve"> </w:t>
      </w:r>
      <w:r>
        <w:rPr>
          <w:color w:val="231F20"/>
          <w:w w:val="120"/>
        </w:rPr>
        <w:t>стилей</w:t>
      </w:r>
      <w:r>
        <w:rPr>
          <w:color w:val="231F20"/>
          <w:spacing w:val="-58"/>
          <w:w w:val="120"/>
        </w:rPr>
        <w:t xml:space="preserve"> </w:t>
      </w:r>
      <w:r>
        <w:rPr>
          <w:color w:val="231F20"/>
          <w:w w:val="120"/>
        </w:rPr>
        <w:t>в</w:t>
      </w:r>
      <w:r>
        <w:rPr>
          <w:color w:val="231F20"/>
          <w:spacing w:val="1"/>
          <w:w w:val="120"/>
        </w:rPr>
        <w:t xml:space="preserve"> </w:t>
      </w:r>
      <w:r>
        <w:rPr>
          <w:color w:val="231F20"/>
          <w:w w:val="120"/>
        </w:rPr>
        <w:t>литературе,</w:t>
      </w:r>
      <w:r>
        <w:rPr>
          <w:color w:val="231F20"/>
          <w:spacing w:val="1"/>
          <w:w w:val="120"/>
        </w:rPr>
        <w:t xml:space="preserve"> </w:t>
      </w:r>
      <w:r>
        <w:rPr>
          <w:color w:val="231F20"/>
          <w:w w:val="120"/>
        </w:rPr>
        <w:t>живописи:</w:t>
      </w:r>
      <w:r>
        <w:rPr>
          <w:color w:val="231F20"/>
          <w:spacing w:val="1"/>
          <w:w w:val="120"/>
        </w:rPr>
        <w:t xml:space="preserve"> </w:t>
      </w:r>
      <w:r>
        <w:rPr>
          <w:color w:val="231F20"/>
          <w:w w:val="120"/>
        </w:rPr>
        <w:t>классицизм,</w:t>
      </w:r>
      <w:r>
        <w:rPr>
          <w:color w:val="231F20"/>
          <w:spacing w:val="1"/>
          <w:w w:val="120"/>
        </w:rPr>
        <w:t xml:space="preserve"> </w:t>
      </w:r>
      <w:r>
        <w:rPr>
          <w:color w:val="231F20"/>
          <w:w w:val="120"/>
        </w:rPr>
        <w:t>романтизм,</w:t>
      </w:r>
      <w:r>
        <w:rPr>
          <w:color w:val="231F20"/>
          <w:spacing w:val="1"/>
          <w:w w:val="120"/>
        </w:rPr>
        <w:t xml:space="preserve"> </w:t>
      </w:r>
      <w:r>
        <w:rPr>
          <w:color w:val="231F20"/>
          <w:w w:val="120"/>
        </w:rPr>
        <w:t>реализм.</w:t>
      </w:r>
      <w:r>
        <w:rPr>
          <w:color w:val="231F20"/>
          <w:spacing w:val="1"/>
          <w:w w:val="120"/>
        </w:rPr>
        <w:t xml:space="preserve"> </w:t>
      </w:r>
      <w:r>
        <w:rPr>
          <w:color w:val="231F20"/>
          <w:w w:val="115"/>
        </w:rPr>
        <w:t>Импрессионизм. Модернизм. Смена стилей в архитектуре. Му-</w:t>
      </w:r>
      <w:r>
        <w:rPr>
          <w:color w:val="231F20"/>
          <w:spacing w:val="1"/>
          <w:w w:val="115"/>
        </w:rPr>
        <w:t xml:space="preserve"> </w:t>
      </w:r>
      <w:r>
        <w:rPr>
          <w:color w:val="231F20"/>
          <w:w w:val="115"/>
        </w:rPr>
        <w:t>зыкальное и театральное искусство. Рождение кинематографа.</w:t>
      </w:r>
      <w:r>
        <w:rPr>
          <w:color w:val="231F20"/>
          <w:spacing w:val="1"/>
          <w:w w:val="115"/>
        </w:rPr>
        <w:t xml:space="preserve"> </w:t>
      </w:r>
      <w:r>
        <w:rPr>
          <w:color w:val="231F20"/>
          <w:w w:val="120"/>
        </w:rPr>
        <w:t>Деятели</w:t>
      </w:r>
      <w:r>
        <w:rPr>
          <w:color w:val="231F20"/>
          <w:spacing w:val="13"/>
          <w:w w:val="120"/>
        </w:rPr>
        <w:t xml:space="preserve"> </w:t>
      </w:r>
      <w:r>
        <w:rPr>
          <w:color w:val="231F20"/>
          <w:w w:val="120"/>
        </w:rPr>
        <w:t>культуры:</w:t>
      </w:r>
      <w:r>
        <w:rPr>
          <w:color w:val="231F20"/>
          <w:spacing w:val="14"/>
          <w:w w:val="120"/>
        </w:rPr>
        <w:t xml:space="preserve"> </w:t>
      </w:r>
      <w:r>
        <w:rPr>
          <w:color w:val="231F20"/>
          <w:w w:val="120"/>
        </w:rPr>
        <w:t>жизнь</w:t>
      </w:r>
      <w:r>
        <w:rPr>
          <w:color w:val="231F20"/>
          <w:spacing w:val="13"/>
          <w:w w:val="120"/>
        </w:rPr>
        <w:t xml:space="preserve"> </w:t>
      </w:r>
      <w:r>
        <w:rPr>
          <w:color w:val="231F20"/>
          <w:w w:val="120"/>
        </w:rPr>
        <w:t>и</w:t>
      </w:r>
      <w:r>
        <w:rPr>
          <w:color w:val="231F20"/>
          <w:spacing w:val="14"/>
          <w:w w:val="120"/>
        </w:rPr>
        <w:t xml:space="preserve"> </w:t>
      </w:r>
      <w:r>
        <w:rPr>
          <w:color w:val="231F20"/>
          <w:w w:val="120"/>
        </w:rPr>
        <w:t>творчество.</w:t>
      </w:r>
    </w:p>
    <w:p w:rsidR="00D4125A" w:rsidRPr="00D4125A" w:rsidRDefault="00D4125A" w:rsidP="00D4125A">
      <w:pPr>
        <w:pStyle w:val="2"/>
        <w:spacing w:before="146"/>
        <w:rPr>
          <w:rFonts w:ascii="Trebuchet MS" w:hAnsi="Trebuchet MS"/>
          <w:b w:val="0"/>
          <w:sz w:val="24"/>
          <w:szCs w:val="24"/>
        </w:rPr>
      </w:pPr>
      <w:r w:rsidRPr="00D4125A">
        <w:rPr>
          <w:color w:val="231F20"/>
          <w:w w:val="85"/>
          <w:sz w:val="24"/>
          <w:szCs w:val="24"/>
        </w:rPr>
        <w:t>Международные</w:t>
      </w:r>
      <w:r w:rsidRPr="00D4125A">
        <w:rPr>
          <w:color w:val="231F20"/>
          <w:spacing w:val="17"/>
          <w:w w:val="85"/>
          <w:sz w:val="24"/>
          <w:szCs w:val="24"/>
        </w:rPr>
        <w:t xml:space="preserve"> </w:t>
      </w:r>
      <w:r w:rsidRPr="00D4125A">
        <w:rPr>
          <w:color w:val="231F20"/>
          <w:w w:val="85"/>
          <w:sz w:val="24"/>
          <w:szCs w:val="24"/>
        </w:rPr>
        <w:t>отношения</w:t>
      </w:r>
      <w:r w:rsidRPr="00D4125A">
        <w:rPr>
          <w:color w:val="231F20"/>
          <w:spacing w:val="17"/>
          <w:w w:val="85"/>
          <w:sz w:val="24"/>
          <w:szCs w:val="24"/>
        </w:rPr>
        <w:t xml:space="preserve"> </w:t>
      </w:r>
      <w:r w:rsidRPr="00D4125A">
        <w:rPr>
          <w:color w:val="231F20"/>
          <w:w w:val="85"/>
          <w:sz w:val="24"/>
          <w:szCs w:val="24"/>
        </w:rPr>
        <w:t>в</w:t>
      </w:r>
      <w:r w:rsidRPr="00D4125A">
        <w:rPr>
          <w:color w:val="231F20"/>
          <w:spacing w:val="17"/>
          <w:w w:val="85"/>
          <w:sz w:val="24"/>
          <w:szCs w:val="24"/>
        </w:rPr>
        <w:t xml:space="preserve"> </w:t>
      </w:r>
      <w:r w:rsidRPr="00D4125A">
        <w:rPr>
          <w:color w:val="231F20"/>
          <w:w w:val="85"/>
          <w:sz w:val="24"/>
          <w:szCs w:val="24"/>
        </w:rPr>
        <w:t>XIX</w:t>
      </w:r>
      <w:r w:rsidRPr="00D4125A">
        <w:rPr>
          <w:color w:val="231F20"/>
          <w:spacing w:val="17"/>
          <w:w w:val="85"/>
          <w:sz w:val="24"/>
          <w:szCs w:val="24"/>
        </w:rPr>
        <w:t xml:space="preserve"> </w:t>
      </w:r>
      <w:r w:rsidRPr="00D4125A">
        <w:rPr>
          <w:color w:val="231F20"/>
          <w:w w:val="85"/>
          <w:sz w:val="24"/>
          <w:szCs w:val="24"/>
        </w:rPr>
        <w:t>—</w:t>
      </w:r>
      <w:r w:rsidRPr="00D4125A">
        <w:rPr>
          <w:color w:val="231F20"/>
          <w:spacing w:val="17"/>
          <w:w w:val="85"/>
          <w:sz w:val="24"/>
          <w:szCs w:val="24"/>
        </w:rPr>
        <w:t xml:space="preserve"> </w:t>
      </w:r>
      <w:r w:rsidRPr="00D4125A">
        <w:rPr>
          <w:color w:val="231F20"/>
          <w:w w:val="85"/>
          <w:sz w:val="24"/>
          <w:szCs w:val="24"/>
        </w:rPr>
        <w:t>начале</w:t>
      </w:r>
      <w:r w:rsidRPr="00D4125A">
        <w:rPr>
          <w:color w:val="231F20"/>
          <w:spacing w:val="17"/>
          <w:w w:val="85"/>
          <w:sz w:val="24"/>
          <w:szCs w:val="24"/>
        </w:rPr>
        <w:t xml:space="preserve"> </w:t>
      </w:r>
      <w:r w:rsidRPr="00D4125A">
        <w:rPr>
          <w:color w:val="231F20"/>
          <w:w w:val="85"/>
          <w:sz w:val="24"/>
          <w:szCs w:val="24"/>
        </w:rPr>
        <w:t>XX</w:t>
      </w:r>
      <w:r w:rsidRPr="00D4125A">
        <w:rPr>
          <w:color w:val="231F20"/>
          <w:spacing w:val="17"/>
          <w:w w:val="85"/>
          <w:sz w:val="24"/>
          <w:szCs w:val="24"/>
        </w:rPr>
        <w:t xml:space="preserve"> </w:t>
      </w:r>
      <w:r w:rsidRPr="00D4125A">
        <w:rPr>
          <w:color w:val="231F20"/>
          <w:w w:val="85"/>
          <w:sz w:val="24"/>
          <w:szCs w:val="24"/>
        </w:rPr>
        <w:t>в.</w:t>
      </w:r>
      <w:r w:rsidRPr="00D4125A">
        <w:rPr>
          <w:color w:val="231F20"/>
          <w:spacing w:val="17"/>
          <w:w w:val="85"/>
          <w:sz w:val="24"/>
          <w:szCs w:val="24"/>
        </w:rPr>
        <w:t xml:space="preserve"> </w:t>
      </w:r>
      <w:r w:rsidRPr="00D4125A">
        <w:rPr>
          <w:rFonts w:ascii="Trebuchet MS" w:hAnsi="Trebuchet MS"/>
          <w:b w:val="0"/>
          <w:color w:val="231F20"/>
          <w:w w:val="85"/>
          <w:sz w:val="24"/>
          <w:szCs w:val="24"/>
        </w:rPr>
        <w:t>(1</w:t>
      </w:r>
      <w:r w:rsidRPr="00D4125A">
        <w:rPr>
          <w:rFonts w:ascii="Trebuchet MS" w:hAnsi="Trebuchet MS"/>
          <w:b w:val="0"/>
          <w:color w:val="231F20"/>
          <w:spacing w:val="16"/>
          <w:w w:val="85"/>
          <w:sz w:val="24"/>
          <w:szCs w:val="24"/>
        </w:rPr>
        <w:t xml:space="preserve"> </w:t>
      </w:r>
      <w:r w:rsidRPr="00D4125A">
        <w:rPr>
          <w:rFonts w:ascii="Trebuchet MS" w:hAnsi="Trebuchet MS"/>
          <w:b w:val="0"/>
          <w:color w:val="231F20"/>
          <w:w w:val="85"/>
          <w:sz w:val="24"/>
          <w:szCs w:val="24"/>
        </w:rPr>
        <w:t>ч)</w:t>
      </w:r>
    </w:p>
    <w:p w:rsidR="00D4125A" w:rsidRDefault="00D4125A" w:rsidP="00D4125A">
      <w:pPr>
        <w:pStyle w:val="a6"/>
        <w:spacing w:before="68" w:line="254" w:lineRule="auto"/>
        <w:ind w:right="154"/>
      </w:pPr>
      <w:r>
        <w:rPr>
          <w:color w:val="231F20"/>
          <w:w w:val="115"/>
        </w:rPr>
        <w:t>Венская система международных отношений. Внешнеполи-</w:t>
      </w:r>
      <w:r>
        <w:rPr>
          <w:color w:val="231F20"/>
          <w:spacing w:val="1"/>
          <w:w w:val="115"/>
        </w:rPr>
        <w:t xml:space="preserve"> </w:t>
      </w:r>
      <w:r>
        <w:rPr>
          <w:color w:val="231F20"/>
          <w:w w:val="120"/>
        </w:rPr>
        <w:t>тические</w:t>
      </w:r>
      <w:r>
        <w:rPr>
          <w:color w:val="231F20"/>
          <w:spacing w:val="-13"/>
          <w:w w:val="120"/>
        </w:rPr>
        <w:t xml:space="preserve"> </w:t>
      </w:r>
      <w:r>
        <w:rPr>
          <w:color w:val="231F20"/>
          <w:w w:val="120"/>
        </w:rPr>
        <w:t>интересы</w:t>
      </w:r>
      <w:r>
        <w:rPr>
          <w:color w:val="231F20"/>
          <w:spacing w:val="-12"/>
          <w:w w:val="120"/>
        </w:rPr>
        <w:t xml:space="preserve"> </w:t>
      </w:r>
      <w:r>
        <w:rPr>
          <w:color w:val="231F20"/>
          <w:w w:val="120"/>
        </w:rPr>
        <w:t>великих</w:t>
      </w:r>
      <w:r>
        <w:rPr>
          <w:color w:val="231F20"/>
          <w:spacing w:val="-12"/>
          <w:w w:val="120"/>
        </w:rPr>
        <w:t xml:space="preserve"> </w:t>
      </w:r>
      <w:r>
        <w:rPr>
          <w:color w:val="231F20"/>
          <w:w w:val="120"/>
        </w:rPr>
        <w:t>держав</w:t>
      </w:r>
      <w:r>
        <w:rPr>
          <w:color w:val="231F20"/>
          <w:spacing w:val="-12"/>
          <w:w w:val="120"/>
        </w:rPr>
        <w:t xml:space="preserve"> </w:t>
      </w:r>
      <w:r>
        <w:rPr>
          <w:color w:val="231F20"/>
          <w:w w:val="120"/>
        </w:rPr>
        <w:t>и</w:t>
      </w:r>
      <w:r>
        <w:rPr>
          <w:color w:val="231F20"/>
          <w:spacing w:val="-13"/>
          <w:w w:val="120"/>
        </w:rPr>
        <w:t xml:space="preserve"> </w:t>
      </w:r>
      <w:r>
        <w:rPr>
          <w:color w:val="231F20"/>
          <w:w w:val="120"/>
        </w:rPr>
        <w:t>политика</w:t>
      </w:r>
      <w:r>
        <w:rPr>
          <w:color w:val="231F20"/>
          <w:spacing w:val="-12"/>
          <w:w w:val="120"/>
        </w:rPr>
        <w:t xml:space="preserve"> </w:t>
      </w:r>
      <w:r>
        <w:rPr>
          <w:color w:val="231F20"/>
          <w:w w:val="120"/>
        </w:rPr>
        <w:t>союзов</w:t>
      </w:r>
      <w:r>
        <w:rPr>
          <w:color w:val="231F20"/>
          <w:spacing w:val="-12"/>
          <w:w w:val="120"/>
        </w:rPr>
        <w:t xml:space="preserve"> </w:t>
      </w:r>
      <w:r>
        <w:rPr>
          <w:color w:val="231F20"/>
          <w:w w:val="120"/>
        </w:rPr>
        <w:t>в</w:t>
      </w:r>
      <w:r>
        <w:rPr>
          <w:color w:val="231F20"/>
          <w:spacing w:val="-12"/>
          <w:w w:val="120"/>
        </w:rPr>
        <w:t xml:space="preserve"> </w:t>
      </w:r>
      <w:r>
        <w:rPr>
          <w:color w:val="231F20"/>
          <w:w w:val="120"/>
        </w:rPr>
        <w:t>Евро-</w:t>
      </w:r>
      <w:r>
        <w:rPr>
          <w:color w:val="231F20"/>
          <w:spacing w:val="-58"/>
          <w:w w:val="120"/>
        </w:rPr>
        <w:t xml:space="preserve"> </w:t>
      </w:r>
      <w:r>
        <w:rPr>
          <w:color w:val="231F20"/>
          <w:w w:val="115"/>
        </w:rPr>
        <w:t>пе. Восточный вопрос. Колониальные захваты и колониальные</w:t>
      </w:r>
      <w:r>
        <w:rPr>
          <w:color w:val="231F20"/>
          <w:spacing w:val="1"/>
          <w:w w:val="115"/>
        </w:rPr>
        <w:t xml:space="preserve"> </w:t>
      </w:r>
      <w:r>
        <w:rPr>
          <w:color w:val="231F20"/>
          <w:w w:val="120"/>
        </w:rPr>
        <w:t xml:space="preserve">империи. Старые и </w:t>
      </w:r>
      <w:r>
        <w:rPr>
          <w:color w:val="231F20"/>
          <w:w w:val="120"/>
        </w:rPr>
        <w:lastRenderedPageBreak/>
        <w:t>новые лидеры индустриального мира. Ак-</w:t>
      </w:r>
      <w:r>
        <w:rPr>
          <w:color w:val="231F20"/>
          <w:spacing w:val="-57"/>
          <w:w w:val="120"/>
        </w:rPr>
        <w:t xml:space="preserve"> </w:t>
      </w:r>
      <w:r>
        <w:rPr>
          <w:color w:val="231F20"/>
          <w:spacing w:val="-1"/>
          <w:w w:val="120"/>
        </w:rPr>
        <w:t>тивизация</w:t>
      </w:r>
      <w:r>
        <w:rPr>
          <w:color w:val="231F20"/>
          <w:spacing w:val="-8"/>
          <w:w w:val="120"/>
        </w:rPr>
        <w:t xml:space="preserve"> </w:t>
      </w:r>
      <w:r>
        <w:rPr>
          <w:color w:val="231F20"/>
          <w:w w:val="120"/>
        </w:rPr>
        <w:t>борьбы</w:t>
      </w:r>
      <w:r>
        <w:rPr>
          <w:color w:val="231F20"/>
          <w:spacing w:val="-7"/>
          <w:w w:val="120"/>
        </w:rPr>
        <w:t xml:space="preserve"> </w:t>
      </w:r>
      <w:r>
        <w:rPr>
          <w:color w:val="231F20"/>
          <w:w w:val="120"/>
        </w:rPr>
        <w:t>за</w:t>
      </w:r>
      <w:r>
        <w:rPr>
          <w:color w:val="231F20"/>
          <w:spacing w:val="-8"/>
          <w:w w:val="120"/>
        </w:rPr>
        <w:t xml:space="preserve"> </w:t>
      </w:r>
      <w:r>
        <w:rPr>
          <w:color w:val="231F20"/>
          <w:w w:val="120"/>
        </w:rPr>
        <w:t>передел</w:t>
      </w:r>
      <w:r>
        <w:rPr>
          <w:color w:val="231F20"/>
          <w:spacing w:val="-7"/>
          <w:w w:val="120"/>
        </w:rPr>
        <w:t xml:space="preserve"> </w:t>
      </w:r>
      <w:r>
        <w:rPr>
          <w:color w:val="231F20"/>
          <w:w w:val="120"/>
        </w:rPr>
        <w:t>мира.</w:t>
      </w:r>
      <w:r>
        <w:rPr>
          <w:color w:val="231F20"/>
          <w:spacing w:val="-7"/>
          <w:w w:val="120"/>
        </w:rPr>
        <w:t xml:space="preserve"> </w:t>
      </w:r>
      <w:r>
        <w:rPr>
          <w:color w:val="231F20"/>
          <w:w w:val="120"/>
        </w:rPr>
        <w:t>Формирование</w:t>
      </w:r>
      <w:r>
        <w:rPr>
          <w:color w:val="231F20"/>
          <w:spacing w:val="-8"/>
          <w:w w:val="120"/>
        </w:rPr>
        <w:t xml:space="preserve"> </w:t>
      </w:r>
      <w:r>
        <w:rPr>
          <w:color w:val="231F20"/>
          <w:w w:val="120"/>
        </w:rPr>
        <w:t>военно-по-</w:t>
      </w:r>
      <w:r>
        <w:rPr>
          <w:color w:val="231F20"/>
          <w:spacing w:val="-57"/>
          <w:w w:val="120"/>
        </w:rPr>
        <w:t xml:space="preserve"> </w:t>
      </w:r>
      <w:r>
        <w:rPr>
          <w:color w:val="231F20"/>
          <w:w w:val="120"/>
        </w:rPr>
        <w:t>литических блоков великих держав. Первая Гаагская мирная</w:t>
      </w:r>
      <w:r>
        <w:rPr>
          <w:color w:val="231F20"/>
          <w:spacing w:val="1"/>
          <w:w w:val="120"/>
        </w:rPr>
        <w:t xml:space="preserve"> </w:t>
      </w:r>
      <w:r>
        <w:rPr>
          <w:color w:val="231F20"/>
          <w:w w:val="120"/>
        </w:rPr>
        <w:t>конференция  (1899).  Международные  конфликты  и  войны</w:t>
      </w:r>
      <w:r>
        <w:rPr>
          <w:color w:val="231F20"/>
          <w:spacing w:val="-57"/>
          <w:w w:val="120"/>
        </w:rPr>
        <w:t xml:space="preserve"> </w:t>
      </w:r>
      <w:r>
        <w:rPr>
          <w:color w:val="231F20"/>
          <w:spacing w:val="-1"/>
          <w:w w:val="120"/>
        </w:rPr>
        <w:t>в</w:t>
      </w:r>
      <w:r>
        <w:rPr>
          <w:color w:val="231F20"/>
          <w:spacing w:val="-14"/>
          <w:w w:val="120"/>
        </w:rPr>
        <w:t xml:space="preserve"> </w:t>
      </w:r>
      <w:r>
        <w:rPr>
          <w:color w:val="231F20"/>
          <w:spacing w:val="-1"/>
          <w:w w:val="120"/>
        </w:rPr>
        <w:t>конце</w:t>
      </w:r>
      <w:r>
        <w:rPr>
          <w:color w:val="231F20"/>
          <w:spacing w:val="-13"/>
          <w:w w:val="120"/>
        </w:rPr>
        <w:t xml:space="preserve"> </w:t>
      </w:r>
      <w:r>
        <w:rPr>
          <w:color w:val="231F20"/>
          <w:spacing w:val="-1"/>
          <w:w w:val="120"/>
        </w:rPr>
        <w:t>XIX</w:t>
      </w:r>
      <w:r>
        <w:rPr>
          <w:color w:val="231F20"/>
          <w:spacing w:val="-13"/>
          <w:w w:val="120"/>
        </w:rPr>
        <w:t xml:space="preserve"> </w:t>
      </w:r>
      <w:r>
        <w:rPr>
          <w:color w:val="231F20"/>
          <w:spacing w:val="-1"/>
          <w:w w:val="120"/>
        </w:rPr>
        <w:t>—</w:t>
      </w:r>
      <w:r>
        <w:rPr>
          <w:color w:val="231F20"/>
          <w:spacing w:val="-13"/>
          <w:w w:val="120"/>
        </w:rPr>
        <w:t xml:space="preserve"> </w:t>
      </w:r>
      <w:r>
        <w:rPr>
          <w:color w:val="231F20"/>
          <w:spacing w:val="-1"/>
          <w:w w:val="120"/>
        </w:rPr>
        <w:t>начале</w:t>
      </w:r>
      <w:r>
        <w:rPr>
          <w:color w:val="231F20"/>
          <w:spacing w:val="-13"/>
          <w:w w:val="120"/>
        </w:rPr>
        <w:t xml:space="preserve"> </w:t>
      </w:r>
      <w:r>
        <w:rPr>
          <w:color w:val="231F20"/>
          <w:spacing w:val="-1"/>
          <w:w w:val="120"/>
        </w:rPr>
        <w:t>ХХ</w:t>
      </w:r>
      <w:r>
        <w:rPr>
          <w:color w:val="231F20"/>
          <w:spacing w:val="-13"/>
          <w:w w:val="120"/>
        </w:rPr>
        <w:t xml:space="preserve"> </w:t>
      </w:r>
      <w:r>
        <w:rPr>
          <w:color w:val="231F20"/>
          <w:spacing w:val="-1"/>
          <w:w w:val="120"/>
        </w:rPr>
        <w:t>в.</w:t>
      </w:r>
      <w:r>
        <w:rPr>
          <w:color w:val="231F20"/>
          <w:spacing w:val="-13"/>
          <w:w w:val="120"/>
        </w:rPr>
        <w:t xml:space="preserve"> </w:t>
      </w:r>
      <w:r>
        <w:rPr>
          <w:color w:val="231F20"/>
          <w:spacing w:val="-1"/>
          <w:w w:val="120"/>
        </w:rPr>
        <w:t>(испано-американская</w:t>
      </w:r>
      <w:r>
        <w:rPr>
          <w:color w:val="231F20"/>
          <w:spacing w:val="-13"/>
          <w:w w:val="120"/>
        </w:rPr>
        <w:t xml:space="preserve"> </w:t>
      </w:r>
      <w:r>
        <w:rPr>
          <w:color w:val="231F20"/>
          <w:w w:val="120"/>
        </w:rPr>
        <w:t>война,</w:t>
      </w:r>
      <w:r>
        <w:rPr>
          <w:color w:val="231F20"/>
          <w:spacing w:val="-13"/>
          <w:w w:val="120"/>
        </w:rPr>
        <w:t xml:space="preserve"> </w:t>
      </w:r>
      <w:r>
        <w:rPr>
          <w:color w:val="231F20"/>
          <w:w w:val="120"/>
        </w:rPr>
        <w:t>рус-</w:t>
      </w:r>
      <w:r>
        <w:rPr>
          <w:color w:val="231F20"/>
          <w:spacing w:val="-58"/>
          <w:w w:val="120"/>
        </w:rPr>
        <w:t xml:space="preserve"> </w:t>
      </w:r>
      <w:r>
        <w:rPr>
          <w:color w:val="231F20"/>
          <w:w w:val="120"/>
        </w:rPr>
        <w:t>ско-японская</w:t>
      </w:r>
      <w:r>
        <w:rPr>
          <w:color w:val="231F20"/>
          <w:spacing w:val="8"/>
          <w:w w:val="120"/>
        </w:rPr>
        <w:t xml:space="preserve"> </w:t>
      </w:r>
      <w:r>
        <w:rPr>
          <w:color w:val="231F20"/>
          <w:w w:val="120"/>
        </w:rPr>
        <w:t>война,</w:t>
      </w:r>
      <w:r>
        <w:rPr>
          <w:color w:val="231F20"/>
          <w:spacing w:val="9"/>
          <w:w w:val="120"/>
        </w:rPr>
        <w:t xml:space="preserve"> </w:t>
      </w:r>
      <w:r>
        <w:rPr>
          <w:color w:val="231F20"/>
          <w:w w:val="120"/>
        </w:rPr>
        <w:t>боснийский</w:t>
      </w:r>
      <w:r>
        <w:rPr>
          <w:color w:val="231F20"/>
          <w:spacing w:val="8"/>
          <w:w w:val="120"/>
        </w:rPr>
        <w:t xml:space="preserve"> </w:t>
      </w:r>
      <w:r>
        <w:rPr>
          <w:color w:val="231F20"/>
          <w:w w:val="120"/>
        </w:rPr>
        <w:t>кризис).</w:t>
      </w:r>
      <w:r>
        <w:rPr>
          <w:color w:val="231F20"/>
          <w:spacing w:val="9"/>
          <w:w w:val="120"/>
        </w:rPr>
        <w:t xml:space="preserve"> </w:t>
      </w:r>
      <w:r>
        <w:rPr>
          <w:color w:val="231F20"/>
          <w:w w:val="120"/>
        </w:rPr>
        <w:t>Балканские</w:t>
      </w:r>
      <w:r>
        <w:rPr>
          <w:color w:val="231F20"/>
          <w:spacing w:val="8"/>
          <w:w w:val="120"/>
        </w:rPr>
        <w:t xml:space="preserve"> </w:t>
      </w:r>
      <w:r>
        <w:rPr>
          <w:color w:val="231F20"/>
          <w:w w:val="120"/>
        </w:rPr>
        <w:t>войны.</w:t>
      </w:r>
    </w:p>
    <w:p w:rsidR="00D4125A" w:rsidRDefault="00D4125A" w:rsidP="00D4125A">
      <w:pPr>
        <w:pStyle w:val="a6"/>
        <w:spacing w:line="254" w:lineRule="auto"/>
        <w:ind w:right="155"/>
      </w:pPr>
      <w:r>
        <w:rPr>
          <w:rFonts w:ascii="Georgia" w:hAnsi="Georgia"/>
          <w:b/>
          <w:color w:val="231F20"/>
          <w:w w:val="110"/>
        </w:rPr>
        <w:t>Обобщение</w:t>
      </w:r>
      <w:r>
        <w:rPr>
          <w:rFonts w:ascii="Georgia" w:hAnsi="Georgia"/>
          <w:b/>
          <w:color w:val="231F20"/>
          <w:spacing w:val="1"/>
          <w:w w:val="110"/>
        </w:rPr>
        <w:t xml:space="preserve"> </w:t>
      </w:r>
      <w:r>
        <w:rPr>
          <w:color w:val="231F20"/>
          <w:w w:val="110"/>
        </w:rPr>
        <w:t>(1  ч).  Историческое  и  культурное  наследие</w:t>
      </w:r>
      <w:r>
        <w:rPr>
          <w:color w:val="231F20"/>
          <w:spacing w:val="1"/>
          <w:w w:val="110"/>
        </w:rPr>
        <w:t xml:space="preserve"> </w:t>
      </w:r>
      <w:r>
        <w:rPr>
          <w:color w:val="231F20"/>
          <w:w w:val="110"/>
        </w:rPr>
        <w:t>XIX</w:t>
      </w:r>
      <w:r>
        <w:rPr>
          <w:color w:val="231F20"/>
          <w:spacing w:val="17"/>
          <w:w w:val="110"/>
        </w:rPr>
        <w:t xml:space="preserve"> </w:t>
      </w:r>
      <w:r>
        <w:rPr>
          <w:color w:val="231F20"/>
          <w:w w:val="110"/>
        </w:rPr>
        <w:t>в.</w:t>
      </w:r>
    </w:p>
    <w:p w:rsidR="00D4125A" w:rsidRPr="00D4125A" w:rsidRDefault="00D4125A" w:rsidP="00D4125A">
      <w:pPr>
        <w:pStyle w:val="2"/>
        <w:spacing w:before="161" w:line="220" w:lineRule="auto"/>
        <w:ind w:right="69"/>
        <w:rPr>
          <w:b w:val="0"/>
          <w:sz w:val="24"/>
          <w:szCs w:val="24"/>
        </w:rPr>
      </w:pPr>
      <w:r w:rsidRPr="00D4125A">
        <w:rPr>
          <w:color w:val="231F20"/>
          <w:w w:val="80"/>
          <w:sz w:val="24"/>
          <w:szCs w:val="24"/>
        </w:rPr>
        <w:t>ИСТОРИЯ</w:t>
      </w:r>
      <w:r w:rsidRPr="00D4125A">
        <w:rPr>
          <w:color w:val="231F20"/>
          <w:spacing w:val="20"/>
          <w:w w:val="80"/>
          <w:sz w:val="24"/>
          <w:szCs w:val="24"/>
        </w:rPr>
        <w:t xml:space="preserve"> </w:t>
      </w:r>
      <w:r w:rsidRPr="00D4125A">
        <w:rPr>
          <w:color w:val="231F20"/>
          <w:w w:val="80"/>
          <w:sz w:val="24"/>
          <w:szCs w:val="24"/>
        </w:rPr>
        <w:t>РОССИИ.</w:t>
      </w:r>
      <w:r w:rsidRPr="00D4125A">
        <w:rPr>
          <w:color w:val="231F20"/>
          <w:spacing w:val="20"/>
          <w:w w:val="80"/>
          <w:sz w:val="24"/>
          <w:szCs w:val="24"/>
        </w:rPr>
        <w:t xml:space="preserve"> </w:t>
      </w:r>
      <w:r w:rsidRPr="00D4125A">
        <w:rPr>
          <w:color w:val="231F20"/>
          <w:w w:val="80"/>
          <w:sz w:val="24"/>
          <w:szCs w:val="24"/>
        </w:rPr>
        <w:t>РОССИЙСКАЯ</w:t>
      </w:r>
      <w:r w:rsidRPr="00D4125A">
        <w:rPr>
          <w:color w:val="231F20"/>
          <w:spacing w:val="20"/>
          <w:w w:val="80"/>
          <w:sz w:val="24"/>
          <w:szCs w:val="24"/>
        </w:rPr>
        <w:t xml:space="preserve"> </w:t>
      </w:r>
      <w:r w:rsidRPr="00D4125A">
        <w:rPr>
          <w:color w:val="231F20"/>
          <w:w w:val="80"/>
          <w:sz w:val="24"/>
          <w:szCs w:val="24"/>
        </w:rPr>
        <w:t>ИМПЕРИЯ</w:t>
      </w:r>
      <w:r w:rsidRPr="00D4125A">
        <w:rPr>
          <w:color w:val="231F20"/>
          <w:spacing w:val="-49"/>
          <w:w w:val="80"/>
          <w:sz w:val="24"/>
          <w:szCs w:val="24"/>
        </w:rPr>
        <w:t xml:space="preserve"> </w:t>
      </w:r>
      <w:r w:rsidRPr="00D4125A">
        <w:rPr>
          <w:color w:val="231F20"/>
          <w:w w:val="95"/>
          <w:sz w:val="24"/>
          <w:szCs w:val="24"/>
        </w:rPr>
        <w:t>В</w:t>
      </w:r>
      <w:r w:rsidRPr="00D4125A">
        <w:rPr>
          <w:color w:val="231F20"/>
          <w:spacing w:val="4"/>
          <w:w w:val="95"/>
          <w:sz w:val="24"/>
          <w:szCs w:val="24"/>
        </w:rPr>
        <w:t xml:space="preserve"> </w:t>
      </w:r>
      <w:r w:rsidRPr="00D4125A">
        <w:rPr>
          <w:color w:val="231F20"/>
          <w:w w:val="95"/>
          <w:sz w:val="24"/>
          <w:szCs w:val="24"/>
        </w:rPr>
        <w:t>XIX</w:t>
      </w:r>
      <w:r w:rsidRPr="00D4125A">
        <w:rPr>
          <w:color w:val="231F20"/>
          <w:spacing w:val="4"/>
          <w:w w:val="95"/>
          <w:sz w:val="24"/>
          <w:szCs w:val="24"/>
        </w:rPr>
        <w:t xml:space="preserve"> </w:t>
      </w:r>
      <w:r w:rsidRPr="00D4125A">
        <w:rPr>
          <w:color w:val="231F20"/>
          <w:w w:val="95"/>
          <w:sz w:val="24"/>
          <w:szCs w:val="24"/>
        </w:rPr>
        <w:t>—</w:t>
      </w:r>
      <w:r w:rsidRPr="00D4125A">
        <w:rPr>
          <w:color w:val="231F20"/>
          <w:spacing w:val="4"/>
          <w:w w:val="95"/>
          <w:sz w:val="24"/>
          <w:szCs w:val="24"/>
        </w:rPr>
        <w:t xml:space="preserve"> </w:t>
      </w:r>
      <w:r w:rsidRPr="00D4125A">
        <w:rPr>
          <w:color w:val="231F20"/>
          <w:w w:val="95"/>
          <w:sz w:val="24"/>
          <w:szCs w:val="24"/>
        </w:rPr>
        <w:t>НАЧАЛЕ</w:t>
      </w:r>
      <w:r w:rsidRPr="00D4125A">
        <w:rPr>
          <w:color w:val="231F20"/>
          <w:spacing w:val="4"/>
          <w:w w:val="95"/>
          <w:sz w:val="24"/>
          <w:szCs w:val="24"/>
        </w:rPr>
        <w:t xml:space="preserve"> </w:t>
      </w:r>
      <w:r w:rsidRPr="00D4125A">
        <w:rPr>
          <w:color w:val="231F20"/>
          <w:w w:val="95"/>
          <w:sz w:val="24"/>
          <w:szCs w:val="24"/>
        </w:rPr>
        <w:t>XX</w:t>
      </w:r>
      <w:r w:rsidRPr="00D4125A">
        <w:rPr>
          <w:color w:val="231F20"/>
          <w:spacing w:val="5"/>
          <w:w w:val="95"/>
          <w:sz w:val="24"/>
          <w:szCs w:val="24"/>
        </w:rPr>
        <w:t xml:space="preserve"> </w:t>
      </w:r>
      <w:r w:rsidRPr="00D4125A">
        <w:rPr>
          <w:color w:val="231F20"/>
          <w:w w:val="95"/>
          <w:sz w:val="24"/>
          <w:szCs w:val="24"/>
        </w:rPr>
        <w:t>В.</w:t>
      </w:r>
      <w:r w:rsidRPr="00D4125A">
        <w:rPr>
          <w:color w:val="231F20"/>
          <w:spacing w:val="4"/>
          <w:w w:val="95"/>
          <w:sz w:val="24"/>
          <w:szCs w:val="24"/>
        </w:rPr>
        <w:t xml:space="preserve"> </w:t>
      </w:r>
      <w:r w:rsidRPr="00D4125A">
        <w:rPr>
          <w:b w:val="0"/>
          <w:color w:val="231F20"/>
          <w:w w:val="95"/>
          <w:sz w:val="24"/>
          <w:szCs w:val="24"/>
        </w:rPr>
        <w:t>(45</w:t>
      </w:r>
      <w:r w:rsidRPr="00D4125A">
        <w:rPr>
          <w:b w:val="0"/>
          <w:color w:val="231F20"/>
          <w:spacing w:val="2"/>
          <w:w w:val="95"/>
          <w:sz w:val="24"/>
          <w:szCs w:val="24"/>
        </w:rPr>
        <w:t xml:space="preserve"> </w:t>
      </w:r>
      <w:r w:rsidRPr="00D4125A">
        <w:rPr>
          <w:b w:val="0"/>
          <w:color w:val="231F20"/>
          <w:w w:val="95"/>
          <w:sz w:val="24"/>
          <w:szCs w:val="24"/>
        </w:rPr>
        <w:t>ч)</w:t>
      </w:r>
    </w:p>
    <w:p w:rsidR="00D4125A" w:rsidRPr="00D4125A" w:rsidRDefault="00D4125A" w:rsidP="00D4125A">
      <w:pPr>
        <w:spacing w:before="71"/>
        <w:ind w:left="383"/>
        <w:rPr>
          <w:sz w:val="24"/>
          <w:szCs w:val="24"/>
        </w:rPr>
      </w:pPr>
      <w:r w:rsidRPr="00D4125A">
        <w:rPr>
          <w:b/>
          <w:color w:val="231F20"/>
          <w:sz w:val="24"/>
          <w:szCs w:val="24"/>
        </w:rPr>
        <w:t>Введение</w:t>
      </w:r>
      <w:r w:rsidRPr="00D4125A">
        <w:rPr>
          <w:b/>
          <w:color w:val="231F20"/>
          <w:spacing w:val="13"/>
          <w:sz w:val="24"/>
          <w:szCs w:val="24"/>
        </w:rPr>
        <w:t xml:space="preserve"> </w:t>
      </w:r>
      <w:r w:rsidRPr="00D4125A">
        <w:rPr>
          <w:color w:val="231F20"/>
          <w:sz w:val="24"/>
          <w:szCs w:val="24"/>
        </w:rPr>
        <w:t>(1</w:t>
      </w:r>
      <w:r w:rsidRPr="00D4125A">
        <w:rPr>
          <w:color w:val="231F20"/>
          <w:spacing w:val="13"/>
          <w:sz w:val="24"/>
          <w:szCs w:val="24"/>
        </w:rPr>
        <w:t xml:space="preserve"> </w:t>
      </w:r>
      <w:r w:rsidRPr="00D4125A">
        <w:rPr>
          <w:color w:val="231F20"/>
          <w:sz w:val="24"/>
          <w:szCs w:val="24"/>
        </w:rPr>
        <w:t>ч).</w:t>
      </w:r>
    </w:p>
    <w:p w:rsidR="00D4125A" w:rsidRPr="00D4125A" w:rsidRDefault="00D4125A" w:rsidP="00D4125A">
      <w:pPr>
        <w:pStyle w:val="2"/>
        <w:spacing w:before="160"/>
        <w:rPr>
          <w:b w:val="0"/>
          <w:sz w:val="24"/>
          <w:szCs w:val="24"/>
        </w:rPr>
      </w:pPr>
      <w:r w:rsidRPr="00D4125A">
        <w:rPr>
          <w:color w:val="231F20"/>
          <w:w w:val="85"/>
          <w:sz w:val="24"/>
          <w:szCs w:val="24"/>
        </w:rPr>
        <w:t>Александровская</w:t>
      </w:r>
      <w:r w:rsidRPr="00D4125A">
        <w:rPr>
          <w:color w:val="231F20"/>
          <w:spacing w:val="9"/>
          <w:w w:val="85"/>
          <w:sz w:val="24"/>
          <w:szCs w:val="24"/>
        </w:rPr>
        <w:t xml:space="preserve"> </w:t>
      </w:r>
      <w:r w:rsidRPr="00D4125A">
        <w:rPr>
          <w:color w:val="231F20"/>
          <w:w w:val="85"/>
          <w:sz w:val="24"/>
          <w:szCs w:val="24"/>
        </w:rPr>
        <w:t>эпоха:</w:t>
      </w:r>
      <w:r w:rsidRPr="00D4125A">
        <w:rPr>
          <w:color w:val="231F20"/>
          <w:spacing w:val="10"/>
          <w:w w:val="85"/>
          <w:sz w:val="24"/>
          <w:szCs w:val="24"/>
        </w:rPr>
        <w:t xml:space="preserve"> </w:t>
      </w:r>
      <w:r w:rsidRPr="00D4125A">
        <w:rPr>
          <w:color w:val="231F20"/>
          <w:w w:val="85"/>
          <w:sz w:val="24"/>
          <w:szCs w:val="24"/>
        </w:rPr>
        <w:t>государственный</w:t>
      </w:r>
      <w:r w:rsidRPr="00D4125A">
        <w:rPr>
          <w:color w:val="231F20"/>
          <w:spacing w:val="9"/>
          <w:w w:val="85"/>
          <w:sz w:val="24"/>
          <w:szCs w:val="24"/>
        </w:rPr>
        <w:t xml:space="preserve"> </w:t>
      </w:r>
      <w:r w:rsidRPr="00D4125A">
        <w:rPr>
          <w:color w:val="231F20"/>
          <w:w w:val="85"/>
          <w:sz w:val="24"/>
          <w:szCs w:val="24"/>
        </w:rPr>
        <w:t>либерализм</w:t>
      </w:r>
      <w:r w:rsidRPr="00D4125A">
        <w:rPr>
          <w:color w:val="231F20"/>
          <w:spacing w:val="10"/>
          <w:w w:val="85"/>
          <w:sz w:val="24"/>
          <w:szCs w:val="24"/>
        </w:rPr>
        <w:t xml:space="preserve"> </w:t>
      </w:r>
      <w:r w:rsidRPr="00D4125A">
        <w:rPr>
          <w:b w:val="0"/>
          <w:color w:val="231F20"/>
          <w:w w:val="85"/>
          <w:sz w:val="24"/>
          <w:szCs w:val="24"/>
        </w:rPr>
        <w:t>(7</w:t>
      </w:r>
      <w:r w:rsidRPr="00D4125A">
        <w:rPr>
          <w:b w:val="0"/>
          <w:color w:val="231F20"/>
          <w:spacing w:val="7"/>
          <w:w w:val="85"/>
          <w:sz w:val="24"/>
          <w:szCs w:val="24"/>
        </w:rPr>
        <w:t xml:space="preserve"> </w:t>
      </w:r>
      <w:r w:rsidRPr="00D4125A">
        <w:rPr>
          <w:b w:val="0"/>
          <w:color w:val="231F20"/>
          <w:w w:val="85"/>
          <w:sz w:val="24"/>
          <w:szCs w:val="24"/>
        </w:rPr>
        <w:t>ч)</w:t>
      </w:r>
    </w:p>
    <w:p w:rsidR="00D4125A" w:rsidRDefault="00D4125A" w:rsidP="00D4125A">
      <w:pPr>
        <w:pStyle w:val="a6"/>
        <w:spacing w:before="68" w:line="254" w:lineRule="auto"/>
        <w:ind w:right="155"/>
      </w:pPr>
      <w:r>
        <w:rPr>
          <w:color w:val="231F20"/>
          <w:w w:val="115"/>
        </w:rPr>
        <w:t>Проекты либеральных реформ Александра I. Внешние и вну-</w:t>
      </w:r>
      <w:r>
        <w:rPr>
          <w:color w:val="231F20"/>
          <w:spacing w:val="1"/>
          <w:w w:val="115"/>
        </w:rPr>
        <w:t xml:space="preserve"> </w:t>
      </w:r>
      <w:r>
        <w:rPr>
          <w:color w:val="231F20"/>
          <w:w w:val="115"/>
        </w:rPr>
        <w:t>тренние факторы. Негласный комитет. Реформы государствен-</w:t>
      </w:r>
      <w:r>
        <w:rPr>
          <w:color w:val="231F20"/>
          <w:spacing w:val="1"/>
          <w:w w:val="115"/>
        </w:rPr>
        <w:t xml:space="preserve"> </w:t>
      </w:r>
      <w:r>
        <w:rPr>
          <w:color w:val="231F20"/>
          <w:w w:val="120"/>
        </w:rPr>
        <w:t>ного</w:t>
      </w:r>
      <w:r>
        <w:rPr>
          <w:color w:val="231F20"/>
          <w:spacing w:val="10"/>
          <w:w w:val="120"/>
        </w:rPr>
        <w:t xml:space="preserve"> </w:t>
      </w:r>
      <w:r>
        <w:rPr>
          <w:color w:val="231F20"/>
          <w:w w:val="120"/>
        </w:rPr>
        <w:t>управления.</w:t>
      </w:r>
      <w:r>
        <w:rPr>
          <w:color w:val="231F20"/>
          <w:spacing w:val="10"/>
          <w:w w:val="120"/>
        </w:rPr>
        <w:t xml:space="preserve"> </w:t>
      </w:r>
      <w:r>
        <w:rPr>
          <w:color w:val="231F20"/>
          <w:w w:val="120"/>
        </w:rPr>
        <w:t>М.</w:t>
      </w:r>
      <w:r>
        <w:rPr>
          <w:color w:val="231F20"/>
          <w:spacing w:val="9"/>
          <w:w w:val="120"/>
        </w:rPr>
        <w:t xml:space="preserve"> </w:t>
      </w:r>
      <w:r>
        <w:rPr>
          <w:color w:val="231F20"/>
          <w:w w:val="120"/>
        </w:rPr>
        <w:t>М.</w:t>
      </w:r>
      <w:r>
        <w:rPr>
          <w:color w:val="231F20"/>
          <w:spacing w:val="11"/>
          <w:w w:val="120"/>
        </w:rPr>
        <w:t xml:space="preserve"> </w:t>
      </w:r>
      <w:r>
        <w:rPr>
          <w:color w:val="231F20"/>
          <w:w w:val="120"/>
        </w:rPr>
        <w:t>Сперанский.</w:t>
      </w:r>
    </w:p>
    <w:p w:rsidR="00D4125A" w:rsidRDefault="00D4125A" w:rsidP="00D4125A">
      <w:pPr>
        <w:pStyle w:val="a6"/>
        <w:spacing w:line="254" w:lineRule="auto"/>
        <w:ind w:right="154"/>
      </w:pPr>
      <w:r>
        <w:rPr>
          <w:color w:val="231F20"/>
          <w:w w:val="115"/>
        </w:rPr>
        <w:t>Внешняя политика России. Война России с Францией 1805—</w:t>
      </w:r>
      <w:r>
        <w:rPr>
          <w:color w:val="231F20"/>
          <w:spacing w:val="1"/>
          <w:w w:val="115"/>
        </w:rPr>
        <w:t xml:space="preserve"> </w:t>
      </w:r>
      <w:r>
        <w:rPr>
          <w:color w:val="231F20"/>
          <w:w w:val="115"/>
        </w:rPr>
        <w:t>1807</w:t>
      </w:r>
      <w:r>
        <w:rPr>
          <w:color w:val="231F20"/>
          <w:spacing w:val="51"/>
          <w:w w:val="115"/>
        </w:rPr>
        <w:t xml:space="preserve"> </w:t>
      </w:r>
      <w:r>
        <w:rPr>
          <w:color w:val="231F20"/>
          <w:w w:val="115"/>
        </w:rPr>
        <w:t>гг.</w:t>
      </w:r>
      <w:r>
        <w:rPr>
          <w:color w:val="231F20"/>
          <w:spacing w:val="52"/>
          <w:w w:val="115"/>
        </w:rPr>
        <w:t xml:space="preserve"> </w:t>
      </w:r>
      <w:r>
        <w:rPr>
          <w:color w:val="231F20"/>
          <w:w w:val="115"/>
        </w:rPr>
        <w:t>Тильзитский</w:t>
      </w:r>
      <w:r>
        <w:rPr>
          <w:color w:val="231F20"/>
          <w:spacing w:val="52"/>
          <w:w w:val="115"/>
        </w:rPr>
        <w:t xml:space="preserve"> </w:t>
      </w:r>
      <w:r>
        <w:rPr>
          <w:color w:val="231F20"/>
          <w:w w:val="115"/>
        </w:rPr>
        <w:t>мир.</w:t>
      </w:r>
      <w:r>
        <w:rPr>
          <w:color w:val="231F20"/>
          <w:spacing w:val="51"/>
          <w:w w:val="115"/>
        </w:rPr>
        <w:t xml:space="preserve"> </w:t>
      </w:r>
      <w:r>
        <w:rPr>
          <w:color w:val="231F20"/>
          <w:w w:val="115"/>
        </w:rPr>
        <w:t>Война</w:t>
      </w:r>
      <w:r>
        <w:rPr>
          <w:color w:val="231F20"/>
          <w:spacing w:val="52"/>
          <w:w w:val="115"/>
        </w:rPr>
        <w:t xml:space="preserve"> </w:t>
      </w:r>
      <w:r>
        <w:rPr>
          <w:color w:val="231F20"/>
          <w:w w:val="115"/>
        </w:rPr>
        <w:t>со</w:t>
      </w:r>
      <w:r>
        <w:rPr>
          <w:color w:val="231F20"/>
          <w:spacing w:val="52"/>
          <w:w w:val="115"/>
        </w:rPr>
        <w:t xml:space="preserve"> </w:t>
      </w:r>
      <w:r>
        <w:rPr>
          <w:color w:val="231F20"/>
          <w:w w:val="115"/>
        </w:rPr>
        <w:t>Швецией</w:t>
      </w:r>
      <w:r>
        <w:rPr>
          <w:color w:val="231F20"/>
          <w:spacing w:val="51"/>
          <w:w w:val="115"/>
        </w:rPr>
        <w:t xml:space="preserve"> </w:t>
      </w:r>
      <w:r>
        <w:rPr>
          <w:color w:val="231F20"/>
          <w:w w:val="115"/>
        </w:rPr>
        <w:t>1808—1809</w:t>
      </w:r>
      <w:r>
        <w:rPr>
          <w:color w:val="231F20"/>
          <w:spacing w:val="52"/>
          <w:w w:val="115"/>
        </w:rPr>
        <w:t xml:space="preserve"> </w:t>
      </w:r>
      <w:r>
        <w:rPr>
          <w:color w:val="231F20"/>
          <w:w w:val="115"/>
        </w:rPr>
        <w:t>г.</w:t>
      </w:r>
      <w:r>
        <w:rPr>
          <w:color w:val="231F20"/>
          <w:spacing w:val="-55"/>
          <w:w w:val="115"/>
        </w:rPr>
        <w:t xml:space="preserve"> </w:t>
      </w:r>
      <w:r>
        <w:rPr>
          <w:color w:val="231F20"/>
          <w:w w:val="115"/>
        </w:rPr>
        <w:t>и присоединение Финляндии. Война с Турцией и Бухарестский</w:t>
      </w:r>
      <w:r>
        <w:rPr>
          <w:color w:val="231F20"/>
          <w:spacing w:val="1"/>
          <w:w w:val="115"/>
        </w:rPr>
        <w:t xml:space="preserve"> </w:t>
      </w:r>
      <w:r>
        <w:rPr>
          <w:color w:val="231F20"/>
          <w:w w:val="115"/>
        </w:rPr>
        <w:t>мир 1812 г. Отечественная война 1812 г. — важнейшее событие</w:t>
      </w:r>
      <w:r>
        <w:rPr>
          <w:color w:val="231F20"/>
          <w:spacing w:val="1"/>
          <w:w w:val="115"/>
        </w:rPr>
        <w:t xml:space="preserve"> </w:t>
      </w:r>
      <w:r>
        <w:rPr>
          <w:color w:val="231F20"/>
          <w:w w:val="115"/>
        </w:rPr>
        <w:t>российской и мировой истории XIX в. Венский конгресс и его</w:t>
      </w:r>
      <w:r>
        <w:rPr>
          <w:color w:val="231F20"/>
          <w:spacing w:val="1"/>
          <w:w w:val="115"/>
        </w:rPr>
        <w:t xml:space="preserve"> </w:t>
      </w:r>
      <w:r>
        <w:rPr>
          <w:color w:val="231F20"/>
          <w:w w:val="115"/>
        </w:rPr>
        <w:t>решения. Священный союз. Возрастание роли России в евро-</w:t>
      </w:r>
      <w:r>
        <w:rPr>
          <w:color w:val="231F20"/>
          <w:spacing w:val="1"/>
          <w:w w:val="115"/>
        </w:rPr>
        <w:t xml:space="preserve"> </w:t>
      </w:r>
      <w:r>
        <w:rPr>
          <w:color w:val="231F20"/>
          <w:w w:val="115"/>
        </w:rPr>
        <w:t>пейской политике после победы над Наполеоном и Венского</w:t>
      </w:r>
      <w:r>
        <w:rPr>
          <w:color w:val="231F20"/>
          <w:spacing w:val="1"/>
          <w:w w:val="115"/>
        </w:rPr>
        <w:t xml:space="preserve"> </w:t>
      </w:r>
      <w:r>
        <w:rPr>
          <w:color w:val="231F20"/>
          <w:w w:val="115"/>
        </w:rPr>
        <w:t>конгресса.</w:t>
      </w:r>
    </w:p>
    <w:p w:rsidR="00D4125A" w:rsidRDefault="00D4125A" w:rsidP="00D4125A">
      <w:pPr>
        <w:pStyle w:val="a6"/>
        <w:spacing w:line="254" w:lineRule="auto"/>
        <w:ind w:right="154"/>
      </w:pPr>
      <w:r>
        <w:rPr>
          <w:color w:val="231F20"/>
          <w:w w:val="115"/>
        </w:rPr>
        <w:t>Либеральные и охранительные тенденции во внутренней по-</w:t>
      </w:r>
      <w:r>
        <w:rPr>
          <w:color w:val="231F20"/>
          <w:spacing w:val="1"/>
          <w:w w:val="115"/>
        </w:rPr>
        <w:t xml:space="preserve"> </w:t>
      </w:r>
      <w:r>
        <w:rPr>
          <w:color w:val="231F20"/>
          <w:w w:val="120"/>
        </w:rPr>
        <w:t>литике. Польская конституция 1815 г. Военные поселения.</w:t>
      </w:r>
      <w:r>
        <w:rPr>
          <w:color w:val="231F20"/>
          <w:spacing w:val="1"/>
          <w:w w:val="120"/>
        </w:rPr>
        <w:t xml:space="preserve"> </w:t>
      </w:r>
      <w:r>
        <w:rPr>
          <w:color w:val="231F20"/>
          <w:w w:val="120"/>
        </w:rPr>
        <w:t>Дворянская оппозиция самодержавию</w:t>
      </w:r>
      <w:r>
        <w:rPr>
          <w:i/>
          <w:color w:val="231F20"/>
          <w:w w:val="120"/>
        </w:rPr>
        <w:t xml:space="preserve">. </w:t>
      </w:r>
      <w:r>
        <w:rPr>
          <w:color w:val="231F20"/>
          <w:w w:val="120"/>
        </w:rPr>
        <w:t>Тайные организации:</w:t>
      </w:r>
      <w:r>
        <w:rPr>
          <w:color w:val="231F20"/>
          <w:spacing w:val="1"/>
          <w:w w:val="120"/>
        </w:rPr>
        <w:t xml:space="preserve"> </w:t>
      </w:r>
      <w:r>
        <w:rPr>
          <w:color w:val="231F20"/>
          <w:w w:val="115"/>
        </w:rPr>
        <w:t>Союз спасения, Союз благоденствия, Северное и Южное обще-</w:t>
      </w:r>
      <w:r>
        <w:rPr>
          <w:color w:val="231F20"/>
          <w:spacing w:val="1"/>
          <w:w w:val="115"/>
        </w:rPr>
        <w:t xml:space="preserve"> </w:t>
      </w:r>
      <w:r>
        <w:rPr>
          <w:color w:val="231F20"/>
          <w:w w:val="120"/>
        </w:rPr>
        <w:t>ства.</w:t>
      </w:r>
      <w:r>
        <w:rPr>
          <w:color w:val="231F20"/>
          <w:spacing w:val="8"/>
          <w:w w:val="120"/>
        </w:rPr>
        <w:t xml:space="preserve"> </w:t>
      </w:r>
      <w:r>
        <w:rPr>
          <w:color w:val="231F20"/>
          <w:w w:val="120"/>
        </w:rPr>
        <w:t>Восстание</w:t>
      </w:r>
      <w:r>
        <w:rPr>
          <w:color w:val="231F20"/>
          <w:spacing w:val="8"/>
          <w:w w:val="120"/>
        </w:rPr>
        <w:t xml:space="preserve"> </w:t>
      </w:r>
      <w:r>
        <w:rPr>
          <w:color w:val="231F20"/>
          <w:w w:val="120"/>
        </w:rPr>
        <w:t>декабристов</w:t>
      </w:r>
      <w:r>
        <w:rPr>
          <w:color w:val="231F20"/>
          <w:spacing w:val="8"/>
          <w:w w:val="120"/>
        </w:rPr>
        <w:t xml:space="preserve"> </w:t>
      </w:r>
      <w:r>
        <w:rPr>
          <w:color w:val="231F20"/>
          <w:w w:val="120"/>
        </w:rPr>
        <w:t>14</w:t>
      </w:r>
      <w:r>
        <w:rPr>
          <w:color w:val="231F20"/>
          <w:spacing w:val="8"/>
          <w:w w:val="120"/>
        </w:rPr>
        <w:t xml:space="preserve"> </w:t>
      </w:r>
      <w:r>
        <w:rPr>
          <w:color w:val="231F20"/>
          <w:w w:val="120"/>
        </w:rPr>
        <w:t>декабря</w:t>
      </w:r>
      <w:r>
        <w:rPr>
          <w:color w:val="231F20"/>
          <w:spacing w:val="8"/>
          <w:w w:val="120"/>
        </w:rPr>
        <w:t xml:space="preserve"> </w:t>
      </w:r>
      <w:r>
        <w:rPr>
          <w:color w:val="231F20"/>
          <w:w w:val="120"/>
        </w:rPr>
        <w:t>1825</w:t>
      </w:r>
      <w:r>
        <w:rPr>
          <w:color w:val="231F20"/>
          <w:spacing w:val="8"/>
          <w:w w:val="120"/>
        </w:rPr>
        <w:t xml:space="preserve"> </w:t>
      </w:r>
      <w:r>
        <w:rPr>
          <w:color w:val="231F20"/>
          <w:w w:val="120"/>
        </w:rPr>
        <w:t>г.</w:t>
      </w:r>
    </w:p>
    <w:p w:rsidR="00D4125A" w:rsidRPr="00D4125A" w:rsidRDefault="00D4125A" w:rsidP="00D4125A">
      <w:pPr>
        <w:pStyle w:val="2"/>
        <w:spacing w:before="74" w:line="254" w:lineRule="exact"/>
        <w:rPr>
          <w:sz w:val="24"/>
          <w:szCs w:val="24"/>
        </w:rPr>
      </w:pPr>
      <w:r w:rsidRPr="00D4125A">
        <w:rPr>
          <w:color w:val="231F20"/>
          <w:w w:val="85"/>
          <w:sz w:val="24"/>
          <w:szCs w:val="24"/>
        </w:rPr>
        <w:t>Николаевское</w:t>
      </w:r>
      <w:r w:rsidRPr="00D4125A">
        <w:rPr>
          <w:color w:val="231F20"/>
          <w:spacing w:val="-5"/>
          <w:w w:val="85"/>
          <w:sz w:val="24"/>
          <w:szCs w:val="24"/>
        </w:rPr>
        <w:t xml:space="preserve"> </w:t>
      </w:r>
      <w:r w:rsidRPr="00D4125A">
        <w:rPr>
          <w:color w:val="231F20"/>
          <w:w w:val="85"/>
          <w:sz w:val="24"/>
          <w:szCs w:val="24"/>
        </w:rPr>
        <w:t>самодержавие:  государственный</w:t>
      </w:r>
      <w:r w:rsidRPr="00D4125A">
        <w:rPr>
          <w:color w:val="231F20"/>
          <w:spacing w:val="14"/>
          <w:w w:val="85"/>
          <w:sz w:val="24"/>
          <w:szCs w:val="24"/>
        </w:rPr>
        <w:t xml:space="preserve"> </w:t>
      </w:r>
      <w:r w:rsidRPr="00D4125A">
        <w:rPr>
          <w:color w:val="231F20"/>
          <w:w w:val="85"/>
          <w:sz w:val="24"/>
          <w:szCs w:val="24"/>
        </w:rPr>
        <w:t>консерватизм</w:t>
      </w:r>
      <w:r w:rsidRPr="00D4125A">
        <w:rPr>
          <w:color w:val="231F20"/>
          <w:spacing w:val="15"/>
          <w:w w:val="85"/>
          <w:sz w:val="24"/>
          <w:szCs w:val="24"/>
        </w:rPr>
        <w:t xml:space="preserve"> </w:t>
      </w:r>
      <w:r w:rsidRPr="00D4125A">
        <w:rPr>
          <w:color w:val="231F20"/>
          <w:w w:val="85"/>
          <w:sz w:val="24"/>
          <w:szCs w:val="24"/>
        </w:rPr>
        <w:t>(5</w:t>
      </w:r>
      <w:r w:rsidRPr="00D4125A">
        <w:rPr>
          <w:color w:val="231F20"/>
          <w:spacing w:val="12"/>
          <w:w w:val="85"/>
          <w:sz w:val="24"/>
          <w:szCs w:val="24"/>
        </w:rPr>
        <w:t xml:space="preserve"> </w:t>
      </w:r>
      <w:r w:rsidRPr="00D4125A">
        <w:rPr>
          <w:color w:val="231F20"/>
          <w:w w:val="85"/>
          <w:sz w:val="24"/>
          <w:szCs w:val="24"/>
        </w:rPr>
        <w:t>ч)</w:t>
      </w:r>
    </w:p>
    <w:p w:rsidR="00D4125A" w:rsidRDefault="00D4125A" w:rsidP="00D4125A">
      <w:pPr>
        <w:pStyle w:val="a6"/>
        <w:spacing w:before="66" w:line="252" w:lineRule="auto"/>
        <w:ind w:right="154"/>
      </w:pPr>
      <w:r>
        <w:rPr>
          <w:color w:val="231F20"/>
          <w:w w:val="120"/>
        </w:rPr>
        <w:t>Реформаторские и консервативные тенденции в политике</w:t>
      </w:r>
      <w:r>
        <w:rPr>
          <w:color w:val="231F20"/>
          <w:spacing w:val="1"/>
          <w:w w:val="120"/>
        </w:rPr>
        <w:t xml:space="preserve"> </w:t>
      </w:r>
      <w:r>
        <w:rPr>
          <w:color w:val="231F20"/>
          <w:w w:val="120"/>
        </w:rPr>
        <w:t>Николая I. Экономическая политика в условиях политиче-</w:t>
      </w:r>
      <w:r>
        <w:rPr>
          <w:color w:val="231F20"/>
          <w:spacing w:val="1"/>
          <w:w w:val="120"/>
        </w:rPr>
        <w:t xml:space="preserve"> </w:t>
      </w:r>
      <w:r>
        <w:rPr>
          <w:color w:val="231F20"/>
          <w:w w:val="120"/>
        </w:rPr>
        <w:t>ского консерватизма. Государственная регламентация обще-</w:t>
      </w:r>
      <w:r>
        <w:rPr>
          <w:color w:val="231F20"/>
          <w:spacing w:val="1"/>
          <w:w w:val="120"/>
        </w:rPr>
        <w:t xml:space="preserve"> </w:t>
      </w:r>
      <w:r>
        <w:rPr>
          <w:color w:val="231F20"/>
          <w:w w:val="120"/>
        </w:rPr>
        <w:t>ственной</w:t>
      </w:r>
      <w:r>
        <w:rPr>
          <w:color w:val="231F20"/>
          <w:spacing w:val="1"/>
          <w:w w:val="120"/>
        </w:rPr>
        <w:t xml:space="preserve"> </w:t>
      </w:r>
      <w:r>
        <w:rPr>
          <w:color w:val="231F20"/>
          <w:w w:val="120"/>
        </w:rPr>
        <w:t>жизни:</w:t>
      </w:r>
      <w:r>
        <w:rPr>
          <w:color w:val="231F20"/>
          <w:spacing w:val="1"/>
          <w:w w:val="120"/>
        </w:rPr>
        <w:t xml:space="preserve"> </w:t>
      </w:r>
      <w:r>
        <w:rPr>
          <w:color w:val="231F20"/>
          <w:w w:val="120"/>
        </w:rPr>
        <w:t>централизация</w:t>
      </w:r>
      <w:r>
        <w:rPr>
          <w:color w:val="231F20"/>
          <w:spacing w:val="1"/>
          <w:w w:val="120"/>
        </w:rPr>
        <w:t xml:space="preserve"> </w:t>
      </w:r>
      <w:r>
        <w:rPr>
          <w:color w:val="231F20"/>
          <w:w w:val="120"/>
        </w:rPr>
        <w:t>управления,</w:t>
      </w:r>
      <w:r>
        <w:rPr>
          <w:color w:val="231F20"/>
          <w:spacing w:val="1"/>
          <w:w w:val="120"/>
        </w:rPr>
        <w:t xml:space="preserve"> </w:t>
      </w:r>
      <w:r>
        <w:rPr>
          <w:color w:val="231F20"/>
          <w:w w:val="120"/>
        </w:rPr>
        <w:t>политическая</w:t>
      </w:r>
      <w:r>
        <w:rPr>
          <w:color w:val="231F20"/>
          <w:spacing w:val="1"/>
          <w:w w:val="120"/>
        </w:rPr>
        <w:t xml:space="preserve"> </w:t>
      </w:r>
      <w:r>
        <w:rPr>
          <w:color w:val="231F20"/>
          <w:w w:val="120"/>
        </w:rPr>
        <w:t>полиция, кодификация законов, цензура, попечительство об</w:t>
      </w:r>
      <w:r>
        <w:rPr>
          <w:color w:val="231F20"/>
          <w:spacing w:val="1"/>
          <w:w w:val="120"/>
        </w:rPr>
        <w:t xml:space="preserve"> </w:t>
      </w:r>
      <w:r>
        <w:rPr>
          <w:color w:val="231F20"/>
          <w:w w:val="115"/>
        </w:rPr>
        <w:t>образовании. Крестьянский вопрос. Реформа государственных</w:t>
      </w:r>
      <w:r>
        <w:rPr>
          <w:color w:val="231F20"/>
          <w:spacing w:val="1"/>
          <w:w w:val="115"/>
        </w:rPr>
        <w:t xml:space="preserve"> </w:t>
      </w:r>
      <w:r>
        <w:rPr>
          <w:color w:val="231F20"/>
          <w:w w:val="120"/>
        </w:rPr>
        <w:t>крестьян</w:t>
      </w:r>
      <w:r>
        <w:rPr>
          <w:color w:val="231F20"/>
          <w:spacing w:val="-6"/>
          <w:w w:val="120"/>
        </w:rPr>
        <w:t xml:space="preserve"> </w:t>
      </w:r>
      <w:r>
        <w:rPr>
          <w:color w:val="231F20"/>
          <w:w w:val="120"/>
        </w:rPr>
        <w:t>П.</w:t>
      </w:r>
      <w:r>
        <w:rPr>
          <w:color w:val="231F20"/>
          <w:spacing w:val="-5"/>
          <w:w w:val="120"/>
        </w:rPr>
        <w:t xml:space="preserve"> </w:t>
      </w:r>
      <w:r>
        <w:rPr>
          <w:color w:val="231F20"/>
          <w:w w:val="120"/>
        </w:rPr>
        <w:t>Д.</w:t>
      </w:r>
      <w:r>
        <w:rPr>
          <w:color w:val="231F20"/>
          <w:spacing w:val="-6"/>
          <w:w w:val="120"/>
        </w:rPr>
        <w:t xml:space="preserve"> </w:t>
      </w:r>
      <w:r>
        <w:rPr>
          <w:color w:val="231F20"/>
          <w:w w:val="120"/>
        </w:rPr>
        <w:t>Киселева</w:t>
      </w:r>
      <w:r>
        <w:rPr>
          <w:color w:val="231F20"/>
          <w:spacing w:val="-5"/>
          <w:w w:val="120"/>
        </w:rPr>
        <w:t xml:space="preserve"> </w:t>
      </w:r>
      <w:r>
        <w:rPr>
          <w:color w:val="231F20"/>
          <w:w w:val="120"/>
        </w:rPr>
        <w:t>1837—1841</w:t>
      </w:r>
      <w:r>
        <w:rPr>
          <w:color w:val="231F20"/>
          <w:spacing w:val="-6"/>
          <w:w w:val="120"/>
        </w:rPr>
        <w:t xml:space="preserve"> </w:t>
      </w:r>
      <w:r>
        <w:rPr>
          <w:color w:val="231F20"/>
          <w:w w:val="120"/>
        </w:rPr>
        <w:t>гг.</w:t>
      </w:r>
      <w:r>
        <w:rPr>
          <w:color w:val="231F20"/>
          <w:spacing w:val="-5"/>
          <w:w w:val="120"/>
        </w:rPr>
        <w:t xml:space="preserve"> </w:t>
      </w:r>
      <w:r>
        <w:rPr>
          <w:color w:val="231F20"/>
          <w:w w:val="120"/>
        </w:rPr>
        <w:t>Официальная</w:t>
      </w:r>
      <w:r>
        <w:rPr>
          <w:color w:val="231F20"/>
          <w:spacing w:val="-5"/>
          <w:w w:val="120"/>
        </w:rPr>
        <w:t xml:space="preserve"> </w:t>
      </w:r>
      <w:r>
        <w:rPr>
          <w:color w:val="231F20"/>
          <w:w w:val="120"/>
        </w:rPr>
        <w:t>идеоло-</w:t>
      </w:r>
      <w:r>
        <w:rPr>
          <w:color w:val="231F20"/>
          <w:spacing w:val="-58"/>
          <w:w w:val="120"/>
        </w:rPr>
        <w:t xml:space="preserve"> </w:t>
      </w:r>
      <w:r>
        <w:rPr>
          <w:color w:val="231F20"/>
          <w:w w:val="115"/>
        </w:rPr>
        <w:t>гия: «православие, самодержавие, народность». Формирование</w:t>
      </w:r>
      <w:r>
        <w:rPr>
          <w:color w:val="231F20"/>
          <w:spacing w:val="1"/>
          <w:w w:val="115"/>
        </w:rPr>
        <w:t xml:space="preserve"> </w:t>
      </w:r>
      <w:r>
        <w:rPr>
          <w:color w:val="231F20"/>
          <w:w w:val="120"/>
        </w:rPr>
        <w:t>профессиональной</w:t>
      </w:r>
      <w:r>
        <w:rPr>
          <w:color w:val="231F20"/>
          <w:spacing w:val="9"/>
          <w:w w:val="120"/>
        </w:rPr>
        <w:t xml:space="preserve"> </w:t>
      </w:r>
      <w:r>
        <w:rPr>
          <w:color w:val="231F20"/>
          <w:w w:val="120"/>
        </w:rPr>
        <w:t>бюрократии.</w:t>
      </w:r>
    </w:p>
    <w:p w:rsidR="00D4125A" w:rsidRDefault="00D4125A" w:rsidP="00D4125A">
      <w:pPr>
        <w:pStyle w:val="a6"/>
        <w:spacing w:before="5" w:line="252" w:lineRule="auto"/>
        <w:ind w:right="154"/>
      </w:pPr>
      <w:r>
        <w:rPr>
          <w:color w:val="231F20"/>
          <w:w w:val="120"/>
        </w:rPr>
        <w:t>Расширение империи: русско-иранская и русско-турецкая</w:t>
      </w:r>
      <w:r>
        <w:rPr>
          <w:color w:val="231F20"/>
          <w:spacing w:val="1"/>
          <w:w w:val="120"/>
        </w:rPr>
        <w:t xml:space="preserve"> </w:t>
      </w:r>
      <w:r>
        <w:rPr>
          <w:color w:val="231F20"/>
          <w:w w:val="115"/>
        </w:rPr>
        <w:t>войны. *Россия и Западная Европа: особенности взаимного вос-</w:t>
      </w:r>
      <w:r>
        <w:rPr>
          <w:color w:val="231F20"/>
          <w:spacing w:val="-55"/>
          <w:w w:val="115"/>
        </w:rPr>
        <w:t xml:space="preserve"> </w:t>
      </w:r>
      <w:r>
        <w:rPr>
          <w:color w:val="231F20"/>
          <w:w w:val="120"/>
        </w:rPr>
        <w:t>приятия. «Священный союз». Россия и революции в Европе.</w:t>
      </w:r>
      <w:r>
        <w:rPr>
          <w:color w:val="231F20"/>
          <w:spacing w:val="1"/>
          <w:w w:val="120"/>
        </w:rPr>
        <w:t xml:space="preserve"> </w:t>
      </w:r>
      <w:r>
        <w:rPr>
          <w:color w:val="231F20"/>
          <w:w w:val="115"/>
        </w:rPr>
        <w:t>Восточный вопрос. Распад Венской системы. Крымская война.</w:t>
      </w:r>
      <w:r>
        <w:rPr>
          <w:color w:val="231F20"/>
          <w:spacing w:val="1"/>
          <w:w w:val="115"/>
        </w:rPr>
        <w:t xml:space="preserve"> </w:t>
      </w:r>
      <w:r>
        <w:rPr>
          <w:color w:val="231F20"/>
          <w:w w:val="120"/>
        </w:rPr>
        <w:t>Героическая оборона</w:t>
      </w:r>
      <w:r>
        <w:rPr>
          <w:color w:val="231F20"/>
          <w:spacing w:val="1"/>
          <w:w w:val="120"/>
        </w:rPr>
        <w:t xml:space="preserve"> </w:t>
      </w:r>
      <w:r>
        <w:rPr>
          <w:color w:val="231F20"/>
          <w:w w:val="120"/>
        </w:rPr>
        <w:t>Севастополя.</w:t>
      </w:r>
      <w:r>
        <w:rPr>
          <w:color w:val="231F20"/>
          <w:spacing w:val="1"/>
          <w:w w:val="120"/>
        </w:rPr>
        <w:t xml:space="preserve"> </w:t>
      </w:r>
      <w:r>
        <w:rPr>
          <w:color w:val="231F20"/>
          <w:w w:val="120"/>
        </w:rPr>
        <w:t>Парижский</w:t>
      </w:r>
      <w:r>
        <w:rPr>
          <w:color w:val="231F20"/>
          <w:spacing w:val="1"/>
          <w:w w:val="120"/>
        </w:rPr>
        <w:t xml:space="preserve"> </w:t>
      </w:r>
      <w:r>
        <w:rPr>
          <w:color w:val="231F20"/>
          <w:w w:val="120"/>
        </w:rPr>
        <w:t>мир</w:t>
      </w:r>
      <w:r>
        <w:rPr>
          <w:color w:val="231F20"/>
          <w:spacing w:val="1"/>
          <w:w w:val="120"/>
        </w:rPr>
        <w:t xml:space="preserve"> </w:t>
      </w:r>
      <w:r>
        <w:rPr>
          <w:color w:val="231F20"/>
          <w:w w:val="120"/>
        </w:rPr>
        <w:t>1856</w:t>
      </w:r>
      <w:r>
        <w:rPr>
          <w:color w:val="231F20"/>
          <w:spacing w:val="1"/>
          <w:w w:val="120"/>
        </w:rPr>
        <w:t xml:space="preserve"> </w:t>
      </w:r>
      <w:r>
        <w:rPr>
          <w:color w:val="231F20"/>
          <w:w w:val="120"/>
        </w:rPr>
        <w:t>г.</w:t>
      </w:r>
    </w:p>
    <w:p w:rsidR="00D4125A" w:rsidRDefault="00D4125A" w:rsidP="00D4125A">
      <w:pPr>
        <w:pStyle w:val="a6"/>
        <w:spacing w:before="2" w:line="252" w:lineRule="auto"/>
        <w:ind w:right="155"/>
      </w:pPr>
      <w:r>
        <w:rPr>
          <w:color w:val="231F20"/>
          <w:w w:val="115"/>
        </w:rPr>
        <w:t>Сословная структура российского общества. Крепостное хо-</w:t>
      </w:r>
      <w:r>
        <w:rPr>
          <w:color w:val="231F20"/>
          <w:spacing w:val="1"/>
          <w:w w:val="115"/>
        </w:rPr>
        <w:t xml:space="preserve"> </w:t>
      </w:r>
      <w:r>
        <w:rPr>
          <w:color w:val="231F20"/>
          <w:w w:val="115"/>
        </w:rPr>
        <w:t>зяйство. Помещик и крестьянин, конфликты и сотрудничество</w:t>
      </w:r>
      <w:r>
        <w:rPr>
          <w:i/>
          <w:color w:val="231F20"/>
          <w:w w:val="115"/>
        </w:rPr>
        <w:t>.</w:t>
      </w:r>
      <w:r>
        <w:rPr>
          <w:i/>
          <w:color w:val="231F20"/>
          <w:spacing w:val="1"/>
          <w:w w:val="115"/>
        </w:rPr>
        <w:t xml:space="preserve"> </w:t>
      </w:r>
      <w:r>
        <w:rPr>
          <w:color w:val="231F20"/>
          <w:w w:val="115"/>
        </w:rPr>
        <w:t>Промышленный переворот и его особенности в России. Начало</w:t>
      </w:r>
      <w:r>
        <w:rPr>
          <w:color w:val="231F20"/>
          <w:spacing w:val="1"/>
          <w:w w:val="115"/>
        </w:rPr>
        <w:t xml:space="preserve"> </w:t>
      </w:r>
      <w:r>
        <w:rPr>
          <w:color w:val="231F20"/>
          <w:spacing w:val="-1"/>
          <w:w w:val="120"/>
        </w:rPr>
        <w:t xml:space="preserve">железнодорожного </w:t>
      </w:r>
      <w:r>
        <w:rPr>
          <w:color w:val="231F20"/>
          <w:w w:val="120"/>
        </w:rPr>
        <w:t>строительства. Москва и Петербург: спор</w:t>
      </w:r>
      <w:r>
        <w:rPr>
          <w:color w:val="231F20"/>
          <w:spacing w:val="1"/>
          <w:w w:val="120"/>
        </w:rPr>
        <w:t xml:space="preserve"> </w:t>
      </w:r>
      <w:r>
        <w:rPr>
          <w:color w:val="231F20"/>
          <w:w w:val="120"/>
        </w:rPr>
        <w:t>двух столиц</w:t>
      </w:r>
      <w:r>
        <w:rPr>
          <w:i/>
          <w:color w:val="231F20"/>
          <w:w w:val="120"/>
        </w:rPr>
        <w:t xml:space="preserve">. </w:t>
      </w:r>
      <w:r>
        <w:rPr>
          <w:color w:val="231F20"/>
          <w:w w:val="120"/>
        </w:rPr>
        <w:t>Города как административные, торговые и про-</w:t>
      </w:r>
      <w:r>
        <w:rPr>
          <w:color w:val="231F20"/>
          <w:spacing w:val="1"/>
          <w:w w:val="120"/>
        </w:rPr>
        <w:t xml:space="preserve"> </w:t>
      </w:r>
      <w:r>
        <w:rPr>
          <w:color w:val="231F20"/>
          <w:w w:val="120"/>
        </w:rPr>
        <w:t>мышленные</w:t>
      </w:r>
      <w:r>
        <w:rPr>
          <w:color w:val="231F20"/>
          <w:spacing w:val="5"/>
          <w:w w:val="120"/>
        </w:rPr>
        <w:t xml:space="preserve"> </w:t>
      </w:r>
      <w:r>
        <w:rPr>
          <w:color w:val="231F20"/>
          <w:w w:val="120"/>
        </w:rPr>
        <w:t>центры.</w:t>
      </w:r>
      <w:r>
        <w:rPr>
          <w:color w:val="231F20"/>
          <w:spacing w:val="6"/>
          <w:w w:val="120"/>
        </w:rPr>
        <w:t xml:space="preserve"> </w:t>
      </w:r>
      <w:r>
        <w:rPr>
          <w:color w:val="231F20"/>
          <w:w w:val="120"/>
        </w:rPr>
        <w:t>Городское</w:t>
      </w:r>
      <w:r>
        <w:rPr>
          <w:color w:val="231F20"/>
          <w:spacing w:val="6"/>
          <w:w w:val="120"/>
        </w:rPr>
        <w:t xml:space="preserve"> </w:t>
      </w:r>
      <w:r>
        <w:rPr>
          <w:color w:val="231F20"/>
          <w:w w:val="120"/>
        </w:rPr>
        <w:t>самоуправление.</w:t>
      </w:r>
    </w:p>
    <w:p w:rsidR="00D4125A" w:rsidRDefault="00D4125A" w:rsidP="00D4125A">
      <w:pPr>
        <w:pStyle w:val="a6"/>
        <w:spacing w:before="3" w:line="252" w:lineRule="auto"/>
        <w:ind w:right="154"/>
        <w:rPr>
          <w:i/>
        </w:rPr>
      </w:pPr>
      <w:r>
        <w:rPr>
          <w:color w:val="231F20"/>
          <w:w w:val="120"/>
        </w:rPr>
        <w:t>Общественная жизнь в 1830—1850-е гг. Роль литературы,</w:t>
      </w:r>
      <w:r>
        <w:rPr>
          <w:color w:val="231F20"/>
          <w:spacing w:val="1"/>
          <w:w w:val="120"/>
        </w:rPr>
        <w:t xml:space="preserve"> </w:t>
      </w:r>
      <w:r>
        <w:rPr>
          <w:color w:val="231F20"/>
          <w:w w:val="120"/>
        </w:rPr>
        <w:t>печати, университетов в формировании независимого обще-</w:t>
      </w:r>
      <w:r>
        <w:rPr>
          <w:color w:val="231F20"/>
          <w:spacing w:val="1"/>
          <w:w w:val="120"/>
        </w:rPr>
        <w:t xml:space="preserve"> </w:t>
      </w:r>
      <w:r>
        <w:rPr>
          <w:color w:val="231F20"/>
          <w:w w:val="115"/>
        </w:rPr>
        <w:t>ственного мнения. Общественная мысль: официальная идеоло-</w:t>
      </w:r>
      <w:r>
        <w:rPr>
          <w:color w:val="231F20"/>
          <w:spacing w:val="1"/>
          <w:w w:val="115"/>
        </w:rPr>
        <w:t xml:space="preserve"> </w:t>
      </w:r>
      <w:r>
        <w:rPr>
          <w:color w:val="231F20"/>
          <w:w w:val="120"/>
        </w:rPr>
        <w:t>гия,</w:t>
      </w:r>
      <w:r>
        <w:rPr>
          <w:color w:val="231F20"/>
          <w:spacing w:val="-12"/>
          <w:w w:val="120"/>
        </w:rPr>
        <w:t xml:space="preserve"> </w:t>
      </w:r>
      <w:r>
        <w:rPr>
          <w:color w:val="231F20"/>
          <w:w w:val="120"/>
        </w:rPr>
        <w:t>славянофилы</w:t>
      </w:r>
      <w:r>
        <w:rPr>
          <w:color w:val="231F20"/>
          <w:spacing w:val="-11"/>
          <w:w w:val="120"/>
        </w:rPr>
        <w:t xml:space="preserve"> </w:t>
      </w:r>
      <w:r>
        <w:rPr>
          <w:color w:val="231F20"/>
          <w:w w:val="120"/>
        </w:rPr>
        <w:t>и</w:t>
      </w:r>
      <w:r>
        <w:rPr>
          <w:color w:val="231F20"/>
          <w:spacing w:val="-11"/>
          <w:w w:val="120"/>
        </w:rPr>
        <w:t xml:space="preserve"> </w:t>
      </w:r>
      <w:r>
        <w:rPr>
          <w:color w:val="231F20"/>
          <w:w w:val="120"/>
        </w:rPr>
        <w:t>западники,</w:t>
      </w:r>
      <w:r>
        <w:rPr>
          <w:color w:val="231F20"/>
          <w:spacing w:val="-11"/>
          <w:w w:val="120"/>
        </w:rPr>
        <w:t xml:space="preserve"> </w:t>
      </w:r>
      <w:r>
        <w:rPr>
          <w:color w:val="231F20"/>
          <w:w w:val="120"/>
        </w:rPr>
        <w:t>зарождение</w:t>
      </w:r>
      <w:r>
        <w:rPr>
          <w:color w:val="231F20"/>
          <w:spacing w:val="-11"/>
          <w:w w:val="120"/>
        </w:rPr>
        <w:t xml:space="preserve"> </w:t>
      </w:r>
      <w:r>
        <w:rPr>
          <w:color w:val="231F20"/>
          <w:w w:val="120"/>
        </w:rPr>
        <w:t>социалистической</w:t>
      </w:r>
      <w:r>
        <w:rPr>
          <w:color w:val="231F20"/>
          <w:spacing w:val="-57"/>
          <w:w w:val="120"/>
        </w:rPr>
        <w:t xml:space="preserve"> </w:t>
      </w:r>
      <w:r>
        <w:rPr>
          <w:color w:val="231F20"/>
          <w:w w:val="120"/>
        </w:rPr>
        <w:t>мысли. Складывание теории русского социализма</w:t>
      </w:r>
      <w:r>
        <w:rPr>
          <w:i/>
          <w:color w:val="231F20"/>
          <w:w w:val="120"/>
        </w:rPr>
        <w:t xml:space="preserve">. </w:t>
      </w:r>
      <w:r>
        <w:rPr>
          <w:color w:val="231F20"/>
          <w:w w:val="120"/>
        </w:rPr>
        <w:t>А. И. Гер-</w:t>
      </w:r>
      <w:r>
        <w:rPr>
          <w:color w:val="231F20"/>
          <w:spacing w:val="1"/>
          <w:w w:val="120"/>
        </w:rPr>
        <w:t xml:space="preserve"> </w:t>
      </w:r>
      <w:r>
        <w:rPr>
          <w:color w:val="231F20"/>
          <w:w w:val="115"/>
        </w:rPr>
        <w:t>цен</w:t>
      </w:r>
      <w:r>
        <w:rPr>
          <w:i/>
          <w:color w:val="231F20"/>
          <w:w w:val="115"/>
        </w:rPr>
        <w:t xml:space="preserve">. </w:t>
      </w:r>
      <w:r>
        <w:rPr>
          <w:color w:val="231F20"/>
          <w:w w:val="115"/>
        </w:rPr>
        <w:t>Влияние немецкой философии и французского социализма</w:t>
      </w:r>
      <w:r>
        <w:rPr>
          <w:color w:val="231F20"/>
          <w:spacing w:val="1"/>
          <w:w w:val="115"/>
        </w:rPr>
        <w:t xml:space="preserve"> </w:t>
      </w:r>
      <w:r>
        <w:rPr>
          <w:color w:val="231F20"/>
          <w:w w:val="120"/>
        </w:rPr>
        <w:t>на русскую общественную мысль. Россия и Европа как цен-</w:t>
      </w:r>
      <w:r>
        <w:rPr>
          <w:color w:val="231F20"/>
          <w:spacing w:val="1"/>
          <w:w w:val="120"/>
        </w:rPr>
        <w:t xml:space="preserve"> </w:t>
      </w:r>
      <w:r>
        <w:rPr>
          <w:color w:val="231F20"/>
          <w:w w:val="120"/>
        </w:rPr>
        <w:t>тральный</w:t>
      </w:r>
      <w:r>
        <w:rPr>
          <w:color w:val="231F20"/>
          <w:spacing w:val="8"/>
          <w:w w:val="120"/>
        </w:rPr>
        <w:t xml:space="preserve"> </w:t>
      </w:r>
      <w:r>
        <w:rPr>
          <w:color w:val="231F20"/>
          <w:w w:val="120"/>
        </w:rPr>
        <w:t>пункт</w:t>
      </w:r>
      <w:r>
        <w:rPr>
          <w:color w:val="231F20"/>
          <w:spacing w:val="9"/>
          <w:w w:val="120"/>
        </w:rPr>
        <w:t xml:space="preserve"> </w:t>
      </w:r>
      <w:r>
        <w:rPr>
          <w:color w:val="231F20"/>
          <w:w w:val="120"/>
        </w:rPr>
        <w:t>общественных</w:t>
      </w:r>
      <w:r>
        <w:rPr>
          <w:color w:val="231F20"/>
          <w:spacing w:val="8"/>
          <w:w w:val="120"/>
        </w:rPr>
        <w:t xml:space="preserve"> </w:t>
      </w:r>
      <w:r>
        <w:rPr>
          <w:color w:val="231F20"/>
          <w:w w:val="120"/>
        </w:rPr>
        <w:t>дебатов</w:t>
      </w:r>
      <w:r>
        <w:rPr>
          <w:i/>
          <w:color w:val="231F20"/>
          <w:w w:val="120"/>
        </w:rPr>
        <w:t>.</w:t>
      </w:r>
    </w:p>
    <w:p w:rsidR="00D4125A" w:rsidRPr="00D4125A" w:rsidRDefault="00D4125A" w:rsidP="00D4125A">
      <w:pPr>
        <w:pStyle w:val="2"/>
        <w:spacing w:before="171" w:line="218" w:lineRule="auto"/>
        <w:ind w:right="69"/>
        <w:rPr>
          <w:b w:val="0"/>
          <w:sz w:val="24"/>
          <w:szCs w:val="24"/>
        </w:rPr>
      </w:pPr>
      <w:r w:rsidRPr="00D4125A">
        <w:rPr>
          <w:color w:val="231F20"/>
          <w:spacing w:val="-1"/>
          <w:w w:val="85"/>
          <w:sz w:val="24"/>
          <w:szCs w:val="24"/>
        </w:rPr>
        <w:t xml:space="preserve">Культурное пространство </w:t>
      </w:r>
      <w:r w:rsidRPr="00D4125A">
        <w:rPr>
          <w:color w:val="231F20"/>
          <w:w w:val="85"/>
          <w:sz w:val="24"/>
          <w:szCs w:val="24"/>
        </w:rPr>
        <w:t>империи</w:t>
      </w:r>
      <w:r w:rsidRPr="00D4125A">
        <w:rPr>
          <w:color w:val="231F20"/>
          <w:spacing w:val="-52"/>
          <w:w w:val="85"/>
          <w:sz w:val="24"/>
          <w:szCs w:val="24"/>
        </w:rPr>
        <w:t xml:space="preserve"> </w:t>
      </w:r>
      <w:r w:rsidRPr="00D4125A">
        <w:rPr>
          <w:color w:val="231F20"/>
          <w:w w:val="90"/>
          <w:sz w:val="24"/>
          <w:szCs w:val="24"/>
        </w:rPr>
        <w:t>в</w:t>
      </w:r>
      <w:r w:rsidRPr="00D4125A">
        <w:rPr>
          <w:color w:val="231F20"/>
          <w:spacing w:val="3"/>
          <w:w w:val="90"/>
          <w:sz w:val="24"/>
          <w:szCs w:val="24"/>
        </w:rPr>
        <w:t xml:space="preserve"> </w:t>
      </w:r>
      <w:r w:rsidRPr="00D4125A">
        <w:rPr>
          <w:color w:val="231F20"/>
          <w:w w:val="90"/>
          <w:sz w:val="24"/>
          <w:szCs w:val="24"/>
        </w:rPr>
        <w:t>первой</w:t>
      </w:r>
      <w:r w:rsidRPr="00D4125A">
        <w:rPr>
          <w:color w:val="231F20"/>
          <w:spacing w:val="4"/>
          <w:w w:val="90"/>
          <w:sz w:val="24"/>
          <w:szCs w:val="24"/>
        </w:rPr>
        <w:t xml:space="preserve"> </w:t>
      </w:r>
      <w:r w:rsidRPr="00D4125A">
        <w:rPr>
          <w:color w:val="231F20"/>
          <w:w w:val="90"/>
          <w:sz w:val="24"/>
          <w:szCs w:val="24"/>
        </w:rPr>
        <w:t>половине</w:t>
      </w:r>
      <w:r w:rsidRPr="00D4125A">
        <w:rPr>
          <w:color w:val="231F20"/>
          <w:spacing w:val="4"/>
          <w:w w:val="90"/>
          <w:sz w:val="24"/>
          <w:szCs w:val="24"/>
        </w:rPr>
        <w:t xml:space="preserve"> </w:t>
      </w:r>
      <w:r w:rsidRPr="00D4125A">
        <w:rPr>
          <w:color w:val="231F20"/>
          <w:w w:val="90"/>
          <w:sz w:val="24"/>
          <w:szCs w:val="24"/>
        </w:rPr>
        <w:t>XIX</w:t>
      </w:r>
      <w:r w:rsidRPr="00D4125A">
        <w:rPr>
          <w:color w:val="231F20"/>
          <w:spacing w:val="4"/>
          <w:w w:val="90"/>
          <w:sz w:val="24"/>
          <w:szCs w:val="24"/>
        </w:rPr>
        <w:t xml:space="preserve"> </w:t>
      </w:r>
      <w:r w:rsidRPr="00D4125A">
        <w:rPr>
          <w:color w:val="231F20"/>
          <w:w w:val="90"/>
          <w:sz w:val="24"/>
          <w:szCs w:val="24"/>
        </w:rPr>
        <w:t>в.</w:t>
      </w:r>
      <w:r w:rsidRPr="00D4125A">
        <w:rPr>
          <w:color w:val="231F20"/>
          <w:spacing w:val="4"/>
          <w:w w:val="90"/>
          <w:sz w:val="24"/>
          <w:szCs w:val="24"/>
        </w:rPr>
        <w:t xml:space="preserve"> </w:t>
      </w:r>
      <w:r w:rsidRPr="00D4125A">
        <w:rPr>
          <w:b w:val="0"/>
          <w:color w:val="231F20"/>
          <w:w w:val="90"/>
          <w:sz w:val="24"/>
          <w:szCs w:val="24"/>
        </w:rPr>
        <w:t>(3</w:t>
      </w:r>
      <w:r w:rsidRPr="00D4125A">
        <w:rPr>
          <w:b w:val="0"/>
          <w:color w:val="231F20"/>
          <w:spacing w:val="2"/>
          <w:w w:val="90"/>
          <w:sz w:val="24"/>
          <w:szCs w:val="24"/>
        </w:rPr>
        <w:t xml:space="preserve"> </w:t>
      </w:r>
      <w:r w:rsidRPr="00D4125A">
        <w:rPr>
          <w:b w:val="0"/>
          <w:color w:val="231F20"/>
          <w:w w:val="90"/>
          <w:sz w:val="24"/>
          <w:szCs w:val="24"/>
        </w:rPr>
        <w:t>ч)</w:t>
      </w:r>
    </w:p>
    <w:p w:rsidR="00D4125A" w:rsidRDefault="00D4125A" w:rsidP="00D4125A">
      <w:pPr>
        <w:pStyle w:val="a6"/>
        <w:spacing w:before="71" w:line="252" w:lineRule="auto"/>
        <w:ind w:right="154"/>
      </w:pPr>
      <w:r>
        <w:rPr>
          <w:color w:val="231F20"/>
          <w:w w:val="115"/>
        </w:rPr>
        <w:t>Национальные</w:t>
      </w:r>
      <w:r>
        <w:rPr>
          <w:color w:val="231F20"/>
          <w:spacing w:val="1"/>
          <w:w w:val="115"/>
        </w:rPr>
        <w:t xml:space="preserve"> </w:t>
      </w:r>
      <w:r>
        <w:rPr>
          <w:color w:val="231F20"/>
          <w:w w:val="115"/>
        </w:rPr>
        <w:t>корни</w:t>
      </w:r>
      <w:r>
        <w:rPr>
          <w:color w:val="231F20"/>
          <w:spacing w:val="1"/>
          <w:w w:val="115"/>
        </w:rPr>
        <w:t xml:space="preserve"> </w:t>
      </w:r>
      <w:r>
        <w:rPr>
          <w:color w:val="231F20"/>
          <w:w w:val="115"/>
        </w:rPr>
        <w:t>отечественной</w:t>
      </w:r>
      <w:r>
        <w:rPr>
          <w:color w:val="231F20"/>
          <w:spacing w:val="1"/>
          <w:w w:val="115"/>
        </w:rPr>
        <w:t xml:space="preserve"> </w:t>
      </w:r>
      <w:r>
        <w:rPr>
          <w:color w:val="231F20"/>
          <w:w w:val="115"/>
        </w:rPr>
        <w:t>культуры</w:t>
      </w:r>
      <w:r>
        <w:rPr>
          <w:color w:val="231F20"/>
          <w:spacing w:val="1"/>
          <w:w w:val="115"/>
        </w:rPr>
        <w:t xml:space="preserve"> </w:t>
      </w:r>
      <w:r>
        <w:rPr>
          <w:color w:val="231F20"/>
          <w:w w:val="115"/>
        </w:rPr>
        <w:t>и</w:t>
      </w:r>
      <w:r>
        <w:rPr>
          <w:color w:val="231F20"/>
          <w:spacing w:val="1"/>
          <w:w w:val="115"/>
        </w:rPr>
        <w:t xml:space="preserve"> </w:t>
      </w:r>
      <w:r>
        <w:rPr>
          <w:color w:val="231F20"/>
          <w:w w:val="115"/>
        </w:rPr>
        <w:t>западные</w:t>
      </w:r>
      <w:r>
        <w:rPr>
          <w:color w:val="231F20"/>
          <w:spacing w:val="1"/>
          <w:w w:val="115"/>
        </w:rPr>
        <w:t xml:space="preserve"> </w:t>
      </w:r>
      <w:r>
        <w:rPr>
          <w:color w:val="231F20"/>
          <w:w w:val="115"/>
        </w:rPr>
        <w:t>влияния.</w:t>
      </w:r>
      <w:r>
        <w:rPr>
          <w:color w:val="231F20"/>
          <w:spacing w:val="1"/>
          <w:w w:val="115"/>
        </w:rPr>
        <w:t xml:space="preserve"> </w:t>
      </w:r>
      <w:r>
        <w:rPr>
          <w:color w:val="231F20"/>
          <w:w w:val="115"/>
        </w:rPr>
        <w:t>Государственная</w:t>
      </w:r>
      <w:r>
        <w:rPr>
          <w:color w:val="231F20"/>
          <w:spacing w:val="1"/>
          <w:w w:val="115"/>
        </w:rPr>
        <w:t xml:space="preserve"> </w:t>
      </w:r>
      <w:r>
        <w:rPr>
          <w:color w:val="231F20"/>
          <w:w w:val="115"/>
        </w:rPr>
        <w:t>политика</w:t>
      </w:r>
      <w:r>
        <w:rPr>
          <w:color w:val="231F20"/>
          <w:spacing w:val="1"/>
          <w:w w:val="115"/>
        </w:rPr>
        <w:t xml:space="preserve"> </w:t>
      </w:r>
      <w:r>
        <w:rPr>
          <w:color w:val="231F20"/>
          <w:w w:val="115"/>
        </w:rPr>
        <w:t>в</w:t>
      </w:r>
      <w:r>
        <w:rPr>
          <w:color w:val="231F20"/>
          <w:spacing w:val="1"/>
          <w:w w:val="115"/>
        </w:rPr>
        <w:t xml:space="preserve"> </w:t>
      </w:r>
      <w:r>
        <w:rPr>
          <w:color w:val="231F20"/>
          <w:w w:val="115"/>
        </w:rPr>
        <w:t>области</w:t>
      </w:r>
      <w:r>
        <w:rPr>
          <w:color w:val="231F20"/>
          <w:spacing w:val="1"/>
          <w:w w:val="115"/>
        </w:rPr>
        <w:t xml:space="preserve"> </w:t>
      </w:r>
      <w:r>
        <w:rPr>
          <w:color w:val="231F20"/>
          <w:w w:val="115"/>
        </w:rPr>
        <w:t>культуры.</w:t>
      </w:r>
      <w:r>
        <w:rPr>
          <w:color w:val="231F20"/>
          <w:spacing w:val="1"/>
          <w:w w:val="115"/>
        </w:rPr>
        <w:t xml:space="preserve"> </w:t>
      </w:r>
      <w:r>
        <w:rPr>
          <w:color w:val="231F20"/>
          <w:w w:val="115"/>
        </w:rPr>
        <w:t>Ос-</w:t>
      </w:r>
      <w:r>
        <w:rPr>
          <w:color w:val="231F20"/>
          <w:spacing w:val="-55"/>
          <w:w w:val="115"/>
        </w:rPr>
        <w:t xml:space="preserve"> </w:t>
      </w:r>
      <w:r>
        <w:rPr>
          <w:color w:val="231F20"/>
          <w:w w:val="115"/>
        </w:rPr>
        <w:t>новные стили в художественной культуре: романтизм, класси-</w:t>
      </w:r>
      <w:r>
        <w:rPr>
          <w:color w:val="231F20"/>
          <w:spacing w:val="1"/>
          <w:w w:val="115"/>
        </w:rPr>
        <w:t xml:space="preserve"> </w:t>
      </w:r>
      <w:r>
        <w:rPr>
          <w:color w:val="231F20"/>
          <w:w w:val="115"/>
        </w:rPr>
        <w:t>цизм,</w:t>
      </w:r>
      <w:r>
        <w:rPr>
          <w:color w:val="231F20"/>
          <w:spacing w:val="1"/>
          <w:w w:val="115"/>
        </w:rPr>
        <w:t xml:space="preserve"> </w:t>
      </w:r>
      <w:r>
        <w:rPr>
          <w:color w:val="231F20"/>
          <w:w w:val="115"/>
        </w:rPr>
        <w:t>реализм.</w:t>
      </w:r>
      <w:r>
        <w:rPr>
          <w:color w:val="231F20"/>
          <w:spacing w:val="1"/>
          <w:w w:val="115"/>
        </w:rPr>
        <w:t xml:space="preserve"> </w:t>
      </w:r>
      <w:r>
        <w:rPr>
          <w:color w:val="231F20"/>
          <w:w w:val="115"/>
        </w:rPr>
        <w:t>Ампир</w:t>
      </w:r>
      <w:r>
        <w:rPr>
          <w:color w:val="231F20"/>
          <w:spacing w:val="1"/>
          <w:w w:val="115"/>
        </w:rPr>
        <w:t xml:space="preserve"> </w:t>
      </w:r>
      <w:r>
        <w:rPr>
          <w:color w:val="231F20"/>
          <w:w w:val="115"/>
        </w:rPr>
        <w:t>как</w:t>
      </w:r>
      <w:r>
        <w:rPr>
          <w:color w:val="231F20"/>
          <w:spacing w:val="1"/>
          <w:w w:val="115"/>
        </w:rPr>
        <w:t xml:space="preserve"> </w:t>
      </w:r>
      <w:r>
        <w:rPr>
          <w:color w:val="231F20"/>
          <w:w w:val="115"/>
        </w:rPr>
        <w:t>стиль</w:t>
      </w:r>
      <w:r>
        <w:rPr>
          <w:color w:val="231F20"/>
          <w:spacing w:val="1"/>
          <w:w w:val="115"/>
        </w:rPr>
        <w:t xml:space="preserve"> </w:t>
      </w:r>
      <w:r>
        <w:rPr>
          <w:color w:val="231F20"/>
          <w:w w:val="115"/>
        </w:rPr>
        <w:t>империи.</w:t>
      </w:r>
      <w:r>
        <w:rPr>
          <w:color w:val="231F20"/>
          <w:spacing w:val="1"/>
          <w:w w:val="115"/>
        </w:rPr>
        <w:t xml:space="preserve"> </w:t>
      </w:r>
      <w:r>
        <w:rPr>
          <w:color w:val="231F20"/>
          <w:w w:val="115"/>
        </w:rPr>
        <w:t>Культ</w:t>
      </w:r>
      <w:r>
        <w:rPr>
          <w:color w:val="231F20"/>
          <w:spacing w:val="1"/>
          <w:w w:val="115"/>
        </w:rPr>
        <w:t xml:space="preserve"> </w:t>
      </w:r>
      <w:r>
        <w:rPr>
          <w:color w:val="231F20"/>
          <w:w w:val="115"/>
        </w:rPr>
        <w:t>граждан-</w:t>
      </w:r>
      <w:r>
        <w:rPr>
          <w:color w:val="231F20"/>
          <w:spacing w:val="1"/>
          <w:w w:val="115"/>
        </w:rPr>
        <w:t xml:space="preserve"> </w:t>
      </w:r>
      <w:r>
        <w:rPr>
          <w:color w:val="231F20"/>
          <w:w w:val="115"/>
        </w:rPr>
        <w:t>ственности.</w:t>
      </w:r>
      <w:r>
        <w:rPr>
          <w:color w:val="231F20"/>
          <w:spacing w:val="1"/>
          <w:w w:val="115"/>
        </w:rPr>
        <w:t xml:space="preserve"> </w:t>
      </w:r>
      <w:r>
        <w:rPr>
          <w:color w:val="231F20"/>
          <w:w w:val="115"/>
        </w:rPr>
        <w:t>Золотой</w:t>
      </w:r>
      <w:r>
        <w:rPr>
          <w:color w:val="231F20"/>
          <w:spacing w:val="1"/>
          <w:w w:val="115"/>
        </w:rPr>
        <w:t xml:space="preserve"> </w:t>
      </w:r>
      <w:r>
        <w:rPr>
          <w:color w:val="231F20"/>
          <w:w w:val="115"/>
        </w:rPr>
        <w:t>век</w:t>
      </w:r>
      <w:r>
        <w:rPr>
          <w:color w:val="231F20"/>
          <w:spacing w:val="1"/>
          <w:w w:val="115"/>
        </w:rPr>
        <w:t xml:space="preserve"> </w:t>
      </w:r>
      <w:r>
        <w:rPr>
          <w:color w:val="231F20"/>
          <w:w w:val="115"/>
        </w:rPr>
        <w:t>русской</w:t>
      </w:r>
      <w:r>
        <w:rPr>
          <w:color w:val="231F20"/>
          <w:spacing w:val="1"/>
          <w:w w:val="115"/>
        </w:rPr>
        <w:t xml:space="preserve"> </w:t>
      </w:r>
      <w:r>
        <w:rPr>
          <w:color w:val="231F20"/>
          <w:w w:val="115"/>
        </w:rPr>
        <w:t>литературы.</w:t>
      </w:r>
      <w:r>
        <w:rPr>
          <w:color w:val="231F20"/>
          <w:spacing w:val="1"/>
          <w:w w:val="115"/>
        </w:rPr>
        <w:t xml:space="preserve"> </w:t>
      </w:r>
      <w:r>
        <w:rPr>
          <w:color w:val="231F20"/>
          <w:w w:val="115"/>
        </w:rPr>
        <w:t>Формирование</w:t>
      </w:r>
      <w:r>
        <w:rPr>
          <w:color w:val="231F20"/>
          <w:spacing w:val="-55"/>
          <w:w w:val="115"/>
        </w:rPr>
        <w:t xml:space="preserve"> </w:t>
      </w:r>
      <w:r>
        <w:rPr>
          <w:color w:val="231F20"/>
          <w:w w:val="115"/>
        </w:rPr>
        <w:t>русской</w:t>
      </w:r>
      <w:r>
        <w:rPr>
          <w:color w:val="231F20"/>
          <w:spacing w:val="1"/>
          <w:w w:val="115"/>
        </w:rPr>
        <w:t xml:space="preserve"> </w:t>
      </w:r>
      <w:r>
        <w:rPr>
          <w:color w:val="231F20"/>
          <w:w w:val="115"/>
        </w:rPr>
        <w:t>музыкальной</w:t>
      </w:r>
      <w:r>
        <w:rPr>
          <w:color w:val="231F20"/>
          <w:spacing w:val="1"/>
          <w:w w:val="115"/>
        </w:rPr>
        <w:t xml:space="preserve"> </w:t>
      </w:r>
      <w:r>
        <w:rPr>
          <w:color w:val="231F20"/>
          <w:w w:val="115"/>
        </w:rPr>
        <w:t>школы.</w:t>
      </w:r>
      <w:r>
        <w:rPr>
          <w:color w:val="231F20"/>
          <w:spacing w:val="1"/>
          <w:w w:val="115"/>
        </w:rPr>
        <w:t xml:space="preserve"> </w:t>
      </w:r>
      <w:r>
        <w:rPr>
          <w:color w:val="231F20"/>
          <w:w w:val="115"/>
        </w:rPr>
        <w:t>Театр,</w:t>
      </w:r>
      <w:r>
        <w:rPr>
          <w:color w:val="231F20"/>
          <w:spacing w:val="1"/>
          <w:w w:val="115"/>
        </w:rPr>
        <w:t xml:space="preserve"> </w:t>
      </w:r>
      <w:r>
        <w:rPr>
          <w:color w:val="231F20"/>
          <w:w w:val="115"/>
        </w:rPr>
        <w:t>живопись,</w:t>
      </w:r>
      <w:r>
        <w:rPr>
          <w:color w:val="231F20"/>
          <w:spacing w:val="1"/>
          <w:w w:val="115"/>
        </w:rPr>
        <w:t xml:space="preserve"> </w:t>
      </w:r>
      <w:r>
        <w:rPr>
          <w:color w:val="231F20"/>
          <w:w w:val="115"/>
        </w:rPr>
        <w:t>архитектура.</w:t>
      </w:r>
      <w:r>
        <w:rPr>
          <w:color w:val="231F20"/>
          <w:spacing w:val="1"/>
          <w:w w:val="115"/>
        </w:rPr>
        <w:t xml:space="preserve"> </w:t>
      </w:r>
      <w:r>
        <w:rPr>
          <w:color w:val="231F20"/>
          <w:w w:val="115"/>
        </w:rPr>
        <w:t>Развитие</w:t>
      </w:r>
      <w:r>
        <w:rPr>
          <w:color w:val="231F20"/>
          <w:spacing w:val="1"/>
          <w:w w:val="115"/>
        </w:rPr>
        <w:t xml:space="preserve"> </w:t>
      </w:r>
      <w:r>
        <w:rPr>
          <w:color w:val="231F20"/>
          <w:w w:val="115"/>
        </w:rPr>
        <w:t>науки</w:t>
      </w:r>
      <w:r>
        <w:rPr>
          <w:color w:val="231F20"/>
          <w:spacing w:val="1"/>
          <w:w w:val="115"/>
        </w:rPr>
        <w:t xml:space="preserve"> </w:t>
      </w:r>
      <w:r>
        <w:rPr>
          <w:color w:val="231F20"/>
          <w:w w:val="115"/>
        </w:rPr>
        <w:t>и</w:t>
      </w:r>
      <w:r>
        <w:rPr>
          <w:color w:val="231F20"/>
          <w:spacing w:val="1"/>
          <w:w w:val="115"/>
        </w:rPr>
        <w:t xml:space="preserve"> </w:t>
      </w:r>
      <w:r>
        <w:rPr>
          <w:color w:val="231F20"/>
          <w:w w:val="115"/>
        </w:rPr>
        <w:t>техники.</w:t>
      </w:r>
      <w:r>
        <w:rPr>
          <w:color w:val="231F20"/>
          <w:spacing w:val="1"/>
          <w:w w:val="115"/>
        </w:rPr>
        <w:t xml:space="preserve"> </w:t>
      </w:r>
      <w:r>
        <w:rPr>
          <w:color w:val="231F20"/>
          <w:w w:val="115"/>
        </w:rPr>
        <w:t>Географические</w:t>
      </w:r>
      <w:r>
        <w:rPr>
          <w:color w:val="231F20"/>
          <w:spacing w:val="1"/>
          <w:w w:val="115"/>
        </w:rPr>
        <w:t xml:space="preserve"> </w:t>
      </w:r>
      <w:r>
        <w:rPr>
          <w:color w:val="231F20"/>
          <w:w w:val="115"/>
        </w:rPr>
        <w:t>экспедиции.</w:t>
      </w:r>
      <w:r>
        <w:rPr>
          <w:color w:val="231F20"/>
          <w:spacing w:val="1"/>
          <w:w w:val="115"/>
        </w:rPr>
        <w:t xml:space="preserve"> </w:t>
      </w:r>
      <w:r>
        <w:rPr>
          <w:color w:val="231F20"/>
          <w:w w:val="115"/>
        </w:rPr>
        <w:t>От-</w:t>
      </w:r>
      <w:r>
        <w:rPr>
          <w:color w:val="231F20"/>
          <w:spacing w:val="1"/>
          <w:w w:val="115"/>
        </w:rPr>
        <w:t xml:space="preserve"> </w:t>
      </w:r>
      <w:r>
        <w:rPr>
          <w:color w:val="231F20"/>
          <w:w w:val="115"/>
        </w:rPr>
        <w:t>крытие</w:t>
      </w:r>
      <w:r>
        <w:rPr>
          <w:color w:val="231F20"/>
          <w:spacing w:val="1"/>
          <w:w w:val="115"/>
        </w:rPr>
        <w:t xml:space="preserve"> </w:t>
      </w:r>
      <w:r>
        <w:rPr>
          <w:color w:val="231F20"/>
          <w:w w:val="115"/>
        </w:rPr>
        <w:t>Антарктиды.</w:t>
      </w:r>
      <w:r>
        <w:rPr>
          <w:color w:val="231F20"/>
          <w:spacing w:val="1"/>
          <w:w w:val="115"/>
        </w:rPr>
        <w:t xml:space="preserve"> </w:t>
      </w:r>
      <w:r>
        <w:rPr>
          <w:color w:val="231F20"/>
          <w:w w:val="115"/>
        </w:rPr>
        <w:t>Деятельность</w:t>
      </w:r>
      <w:r>
        <w:rPr>
          <w:color w:val="231F20"/>
          <w:spacing w:val="1"/>
          <w:w w:val="115"/>
        </w:rPr>
        <w:t xml:space="preserve"> </w:t>
      </w:r>
      <w:r>
        <w:rPr>
          <w:color w:val="231F20"/>
          <w:w w:val="115"/>
        </w:rPr>
        <w:t>Русского</w:t>
      </w:r>
      <w:r>
        <w:rPr>
          <w:color w:val="231F20"/>
          <w:spacing w:val="1"/>
          <w:w w:val="115"/>
        </w:rPr>
        <w:t xml:space="preserve"> </w:t>
      </w:r>
      <w:r>
        <w:rPr>
          <w:color w:val="231F20"/>
          <w:w w:val="115"/>
        </w:rPr>
        <w:t>географического</w:t>
      </w:r>
      <w:r>
        <w:rPr>
          <w:color w:val="231F20"/>
          <w:spacing w:val="-55"/>
          <w:w w:val="115"/>
        </w:rPr>
        <w:t xml:space="preserve"> </w:t>
      </w:r>
      <w:r>
        <w:rPr>
          <w:color w:val="231F20"/>
          <w:w w:val="115"/>
        </w:rPr>
        <w:t>общества.</w:t>
      </w:r>
      <w:r>
        <w:rPr>
          <w:color w:val="231F20"/>
          <w:spacing w:val="46"/>
          <w:w w:val="115"/>
        </w:rPr>
        <w:t xml:space="preserve"> </w:t>
      </w:r>
      <w:r>
        <w:rPr>
          <w:color w:val="231F20"/>
          <w:w w:val="115"/>
        </w:rPr>
        <w:t>Школы</w:t>
      </w:r>
      <w:r>
        <w:rPr>
          <w:color w:val="231F20"/>
          <w:spacing w:val="47"/>
          <w:w w:val="115"/>
        </w:rPr>
        <w:t xml:space="preserve"> </w:t>
      </w:r>
      <w:r>
        <w:rPr>
          <w:color w:val="231F20"/>
          <w:w w:val="115"/>
        </w:rPr>
        <w:t>и</w:t>
      </w:r>
      <w:r>
        <w:rPr>
          <w:color w:val="231F20"/>
          <w:spacing w:val="46"/>
          <w:w w:val="115"/>
        </w:rPr>
        <w:t xml:space="preserve"> </w:t>
      </w:r>
      <w:r>
        <w:rPr>
          <w:color w:val="231F20"/>
          <w:w w:val="115"/>
        </w:rPr>
        <w:t>университеты.</w:t>
      </w:r>
      <w:r>
        <w:rPr>
          <w:color w:val="231F20"/>
          <w:spacing w:val="47"/>
          <w:w w:val="115"/>
        </w:rPr>
        <w:t xml:space="preserve"> </w:t>
      </w:r>
      <w:r>
        <w:rPr>
          <w:color w:val="231F20"/>
          <w:w w:val="115"/>
        </w:rPr>
        <w:t>Народная</w:t>
      </w:r>
      <w:r>
        <w:rPr>
          <w:color w:val="231F20"/>
          <w:spacing w:val="47"/>
          <w:w w:val="115"/>
        </w:rPr>
        <w:t xml:space="preserve"> </w:t>
      </w:r>
      <w:r>
        <w:rPr>
          <w:color w:val="231F20"/>
          <w:w w:val="115"/>
        </w:rPr>
        <w:t>культура.</w:t>
      </w:r>
      <w:r>
        <w:rPr>
          <w:color w:val="231F20"/>
          <w:spacing w:val="46"/>
          <w:w w:val="115"/>
        </w:rPr>
        <w:t xml:space="preserve"> </w:t>
      </w:r>
      <w:r>
        <w:rPr>
          <w:color w:val="231F20"/>
          <w:w w:val="115"/>
        </w:rPr>
        <w:t>Куль-</w:t>
      </w:r>
    </w:p>
    <w:p w:rsidR="00D4125A" w:rsidRDefault="00D4125A" w:rsidP="00D4125A">
      <w:pPr>
        <w:pStyle w:val="a6"/>
        <w:spacing w:before="70" w:line="254" w:lineRule="auto"/>
        <w:ind w:right="155"/>
      </w:pPr>
      <w:r>
        <w:rPr>
          <w:color w:val="231F20"/>
          <w:w w:val="115"/>
        </w:rPr>
        <w:t>тура</w:t>
      </w:r>
      <w:r>
        <w:rPr>
          <w:color w:val="231F20"/>
          <w:spacing w:val="28"/>
          <w:w w:val="115"/>
        </w:rPr>
        <w:t xml:space="preserve"> </w:t>
      </w:r>
      <w:r>
        <w:rPr>
          <w:color w:val="231F20"/>
          <w:w w:val="115"/>
        </w:rPr>
        <w:t xml:space="preserve">повседневности: </w:t>
      </w:r>
      <w:r>
        <w:rPr>
          <w:color w:val="231F20"/>
          <w:spacing w:val="26"/>
          <w:w w:val="115"/>
        </w:rPr>
        <w:t xml:space="preserve"> </w:t>
      </w:r>
      <w:r>
        <w:rPr>
          <w:color w:val="231F20"/>
          <w:w w:val="115"/>
        </w:rPr>
        <w:t xml:space="preserve">обретение </w:t>
      </w:r>
      <w:r>
        <w:rPr>
          <w:color w:val="231F20"/>
          <w:spacing w:val="27"/>
          <w:w w:val="115"/>
        </w:rPr>
        <w:t xml:space="preserve"> </w:t>
      </w:r>
      <w:r>
        <w:rPr>
          <w:color w:val="231F20"/>
          <w:w w:val="115"/>
        </w:rPr>
        <w:t xml:space="preserve">комфорта. </w:t>
      </w:r>
      <w:r>
        <w:rPr>
          <w:color w:val="231F20"/>
          <w:spacing w:val="27"/>
          <w:w w:val="115"/>
        </w:rPr>
        <w:t xml:space="preserve"> </w:t>
      </w:r>
      <w:r>
        <w:rPr>
          <w:color w:val="231F20"/>
          <w:w w:val="115"/>
        </w:rPr>
        <w:t xml:space="preserve">Жизнь </w:t>
      </w:r>
      <w:r>
        <w:rPr>
          <w:color w:val="231F20"/>
          <w:spacing w:val="27"/>
          <w:w w:val="115"/>
        </w:rPr>
        <w:t xml:space="preserve"> </w:t>
      </w:r>
      <w:r>
        <w:rPr>
          <w:color w:val="231F20"/>
          <w:w w:val="115"/>
        </w:rPr>
        <w:t xml:space="preserve">в </w:t>
      </w:r>
      <w:r>
        <w:rPr>
          <w:color w:val="231F20"/>
          <w:spacing w:val="27"/>
          <w:w w:val="115"/>
        </w:rPr>
        <w:t xml:space="preserve"> </w:t>
      </w:r>
      <w:r>
        <w:rPr>
          <w:color w:val="231F20"/>
          <w:w w:val="115"/>
        </w:rPr>
        <w:t>городе</w:t>
      </w:r>
      <w:r>
        <w:rPr>
          <w:color w:val="231F20"/>
          <w:spacing w:val="-56"/>
          <w:w w:val="115"/>
        </w:rPr>
        <w:t xml:space="preserve"> </w:t>
      </w:r>
      <w:r>
        <w:rPr>
          <w:color w:val="231F20"/>
          <w:w w:val="115"/>
        </w:rPr>
        <w:t>и в усадьбе</w:t>
      </w:r>
      <w:r>
        <w:rPr>
          <w:i/>
          <w:color w:val="231F20"/>
          <w:w w:val="115"/>
        </w:rPr>
        <w:t xml:space="preserve">. </w:t>
      </w:r>
      <w:r>
        <w:rPr>
          <w:color w:val="231F20"/>
          <w:w w:val="115"/>
        </w:rPr>
        <w:t>Российская культура как часть европейской куль-</w:t>
      </w:r>
      <w:r>
        <w:rPr>
          <w:color w:val="231F20"/>
          <w:spacing w:val="1"/>
          <w:w w:val="115"/>
        </w:rPr>
        <w:t xml:space="preserve"> </w:t>
      </w:r>
      <w:r>
        <w:rPr>
          <w:color w:val="231F20"/>
          <w:w w:val="115"/>
        </w:rPr>
        <w:t>туры.</w:t>
      </w:r>
    </w:p>
    <w:p w:rsidR="00D4125A" w:rsidRPr="00D4125A" w:rsidRDefault="00D4125A" w:rsidP="00D4125A">
      <w:pPr>
        <w:pStyle w:val="2"/>
        <w:spacing w:before="146"/>
        <w:rPr>
          <w:rFonts w:ascii="Trebuchet MS" w:hAnsi="Trebuchet MS"/>
          <w:b w:val="0"/>
          <w:sz w:val="24"/>
          <w:szCs w:val="24"/>
        </w:rPr>
      </w:pPr>
      <w:r w:rsidRPr="00D4125A">
        <w:rPr>
          <w:color w:val="231F20"/>
          <w:w w:val="85"/>
          <w:sz w:val="24"/>
          <w:szCs w:val="24"/>
        </w:rPr>
        <w:t>Народы</w:t>
      </w:r>
      <w:r w:rsidRPr="00D4125A">
        <w:rPr>
          <w:color w:val="231F20"/>
          <w:spacing w:val="16"/>
          <w:w w:val="85"/>
          <w:sz w:val="24"/>
          <w:szCs w:val="24"/>
        </w:rPr>
        <w:t xml:space="preserve"> </w:t>
      </w:r>
      <w:r w:rsidRPr="00D4125A">
        <w:rPr>
          <w:color w:val="231F20"/>
          <w:w w:val="85"/>
          <w:sz w:val="24"/>
          <w:szCs w:val="24"/>
        </w:rPr>
        <w:t>России</w:t>
      </w:r>
      <w:r w:rsidRPr="00D4125A">
        <w:rPr>
          <w:color w:val="231F20"/>
          <w:spacing w:val="17"/>
          <w:w w:val="85"/>
          <w:sz w:val="24"/>
          <w:szCs w:val="24"/>
        </w:rPr>
        <w:t xml:space="preserve"> </w:t>
      </w:r>
      <w:r w:rsidRPr="00D4125A">
        <w:rPr>
          <w:color w:val="231F20"/>
          <w:w w:val="85"/>
          <w:sz w:val="24"/>
          <w:szCs w:val="24"/>
        </w:rPr>
        <w:t>в</w:t>
      </w:r>
      <w:r w:rsidRPr="00D4125A">
        <w:rPr>
          <w:color w:val="231F20"/>
          <w:spacing w:val="17"/>
          <w:w w:val="85"/>
          <w:sz w:val="24"/>
          <w:szCs w:val="24"/>
        </w:rPr>
        <w:t xml:space="preserve"> </w:t>
      </w:r>
      <w:r w:rsidRPr="00D4125A">
        <w:rPr>
          <w:color w:val="231F20"/>
          <w:w w:val="85"/>
          <w:sz w:val="24"/>
          <w:szCs w:val="24"/>
        </w:rPr>
        <w:t>первой</w:t>
      </w:r>
      <w:r w:rsidRPr="00D4125A">
        <w:rPr>
          <w:color w:val="231F20"/>
          <w:spacing w:val="17"/>
          <w:w w:val="85"/>
          <w:sz w:val="24"/>
          <w:szCs w:val="24"/>
        </w:rPr>
        <w:t xml:space="preserve"> </w:t>
      </w:r>
      <w:r w:rsidRPr="00D4125A">
        <w:rPr>
          <w:color w:val="231F20"/>
          <w:w w:val="85"/>
          <w:sz w:val="24"/>
          <w:szCs w:val="24"/>
        </w:rPr>
        <w:t>половине</w:t>
      </w:r>
      <w:r w:rsidRPr="00D4125A">
        <w:rPr>
          <w:color w:val="231F20"/>
          <w:spacing w:val="17"/>
          <w:w w:val="85"/>
          <w:sz w:val="24"/>
          <w:szCs w:val="24"/>
        </w:rPr>
        <w:t xml:space="preserve"> </w:t>
      </w:r>
      <w:r w:rsidRPr="00D4125A">
        <w:rPr>
          <w:color w:val="231F20"/>
          <w:w w:val="85"/>
          <w:sz w:val="24"/>
          <w:szCs w:val="24"/>
        </w:rPr>
        <w:t>XIX</w:t>
      </w:r>
      <w:r w:rsidRPr="00D4125A">
        <w:rPr>
          <w:color w:val="231F20"/>
          <w:spacing w:val="17"/>
          <w:w w:val="85"/>
          <w:sz w:val="24"/>
          <w:szCs w:val="24"/>
        </w:rPr>
        <w:t xml:space="preserve"> </w:t>
      </w:r>
      <w:r w:rsidRPr="00D4125A">
        <w:rPr>
          <w:color w:val="231F20"/>
          <w:w w:val="85"/>
          <w:sz w:val="24"/>
          <w:szCs w:val="24"/>
        </w:rPr>
        <w:t>в.</w:t>
      </w:r>
      <w:r w:rsidRPr="00D4125A">
        <w:rPr>
          <w:color w:val="231F20"/>
          <w:spacing w:val="17"/>
          <w:w w:val="85"/>
          <w:sz w:val="24"/>
          <w:szCs w:val="24"/>
        </w:rPr>
        <w:t xml:space="preserve"> </w:t>
      </w:r>
      <w:r w:rsidRPr="00D4125A">
        <w:rPr>
          <w:rFonts w:ascii="Trebuchet MS" w:hAnsi="Trebuchet MS"/>
          <w:b w:val="0"/>
          <w:color w:val="231F20"/>
          <w:w w:val="85"/>
          <w:sz w:val="24"/>
          <w:szCs w:val="24"/>
        </w:rPr>
        <w:t>(2</w:t>
      </w:r>
      <w:r w:rsidRPr="00D4125A">
        <w:rPr>
          <w:rFonts w:ascii="Trebuchet MS" w:hAnsi="Trebuchet MS"/>
          <w:b w:val="0"/>
          <w:color w:val="231F20"/>
          <w:spacing w:val="15"/>
          <w:w w:val="85"/>
          <w:sz w:val="24"/>
          <w:szCs w:val="24"/>
        </w:rPr>
        <w:t xml:space="preserve"> </w:t>
      </w:r>
      <w:r w:rsidRPr="00D4125A">
        <w:rPr>
          <w:rFonts w:ascii="Trebuchet MS" w:hAnsi="Trebuchet MS"/>
          <w:b w:val="0"/>
          <w:color w:val="231F20"/>
          <w:w w:val="85"/>
          <w:sz w:val="24"/>
          <w:szCs w:val="24"/>
        </w:rPr>
        <w:t>ч)</w:t>
      </w:r>
    </w:p>
    <w:p w:rsidR="00D4125A" w:rsidRDefault="00D4125A" w:rsidP="00D4125A">
      <w:pPr>
        <w:pStyle w:val="a6"/>
        <w:spacing w:before="68" w:line="254" w:lineRule="auto"/>
        <w:ind w:right="155"/>
      </w:pPr>
      <w:r>
        <w:rPr>
          <w:color w:val="231F20"/>
          <w:w w:val="115"/>
        </w:rPr>
        <w:t>Многообразие культур и религий Российской империи. Пра-</w:t>
      </w:r>
      <w:r>
        <w:rPr>
          <w:color w:val="231F20"/>
          <w:spacing w:val="1"/>
          <w:w w:val="115"/>
        </w:rPr>
        <w:t xml:space="preserve"> </w:t>
      </w:r>
      <w:r>
        <w:rPr>
          <w:color w:val="231F20"/>
          <w:w w:val="115"/>
        </w:rPr>
        <w:t>вославная церковь и основные конфессии (католичество, про-</w:t>
      </w:r>
      <w:r>
        <w:rPr>
          <w:color w:val="231F20"/>
          <w:spacing w:val="1"/>
          <w:w w:val="115"/>
        </w:rPr>
        <w:t xml:space="preserve"> </w:t>
      </w:r>
      <w:r>
        <w:rPr>
          <w:color w:val="231F20"/>
          <w:w w:val="115"/>
        </w:rPr>
        <w:t>тестантство, ислам, иудаизм, буддизм). Конфликты и сотруд-</w:t>
      </w:r>
      <w:r>
        <w:rPr>
          <w:color w:val="231F20"/>
          <w:spacing w:val="1"/>
          <w:w w:val="115"/>
        </w:rPr>
        <w:t xml:space="preserve"> </w:t>
      </w:r>
      <w:r>
        <w:rPr>
          <w:color w:val="231F20"/>
          <w:w w:val="115"/>
        </w:rPr>
        <w:t>ничество</w:t>
      </w:r>
      <w:r>
        <w:rPr>
          <w:color w:val="231F20"/>
          <w:spacing w:val="1"/>
          <w:w w:val="115"/>
        </w:rPr>
        <w:t xml:space="preserve"> </w:t>
      </w:r>
      <w:r>
        <w:rPr>
          <w:color w:val="231F20"/>
          <w:w w:val="115"/>
        </w:rPr>
        <w:t>между</w:t>
      </w:r>
      <w:r>
        <w:rPr>
          <w:color w:val="231F20"/>
          <w:spacing w:val="1"/>
          <w:w w:val="115"/>
        </w:rPr>
        <w:t xml:space="preserve"> </w:t>
      </w:r>
      <w:r>
        <w:rPr>
          <w:color w:val="231F20"/>
          <w:w w:val="115"/>
        </w:rPr>
        <w:t>народами.</w:t>
      </w:r>
      <w:r>
        <w:rPr>
          <w:color w:val="231F20"/>
          <w:spacing w:val="1"/>
          <w:w w:val="115"/>
        </w:rPr>
        <w:t xml:space="preserve"> </w:t>
      </w:r>
      <w:r>
        <w:rPr>
          <w:color w:val="231F20"/>
          <w:w w:val="115"/>
        </w:rPr>
        <w:t>Особенности</w:t>
      </w:r>
      <w:r>
        <w:rPr>
          <w:color w:val="231F20"/>
          <w:spacing w:val="1"/>
          <w:w w:val="115"/>
        </w:rPr>
        <w:t xml:space="preserve"> </w:t>
      </w:r>
      <w:r>
        <w:rPr>
          <w:color w:val="231F20"/>
          <w:w w:val="115"/>
        </w:rPr>
        <w:t>административного</w:t>
      </w:r>
      <w:r>
        <w:rPr>
          <w:color w:val="231F20"/>
          <w:spacing w:val="1"/>
          <w:w w:val="115"/>
        </w:rPr>
        <w:t xml:space="preserve"> </w:t>
      </w:r>
      <w:r>
        <w:rPr>
          <w:color w:val="231F20"/>
          <w:w w:val="115"/>
        </w:rPr>
        <w:t>управления</w:t>
      </w:r>
      <w:r>
        <w:rPr>
          <w:color w:val="231F20"/>
          <w:spacing w:val="1"/>
          <w:w w:val="115"/>
        </w:rPr>
        <w:t xml:space="preserve"> </w:t>
      </w:r>
      <w:r>
        <w:rPr>
          <w:color w:val="231F20"/>
          <w:w w:val="115"/>
        </w:rPr>
        <w:t>на</w:t>
      </w:r>
      <w:r>
        <w:rPr>
          <w:color w:val="231F20"/>
          <w:spacing w:val="1"/>
          <w:w w:val="115"/>
        </w:rPr>
        <w:t xml:space="preserve"> </w:t>
      </w:r>
      <w:r>
        <w:rPr>
          <w:color w:val="231F20"/>
          <w:w w:val="115"/>
        </w:rPr>
        <w:t>окраинах</w:t>
      </w:r>
      <w:r>
        <w:rPr>
          <w:color w:val="231F20"/>
          <w:spacing w:val="1"/>
          <w:w w:val="115"/>
        </w:rPr>
        <w:t xml:space="preserve"> </w:t>
      </w:r>
      <w:r>
        <w:rPr>
          <w:color w:val="231F20"/>
          <w:w w:val="115"/>
        </w:rPr>
        <w:t>империи.</w:t>
      </w:r>
      <w:r>
        <w:rPr>
          <w:color w:val="231F20"/>
          <w:spacing w:val="1"/>
          <w:w w:val="115"/>
        </w:rPr>
        <w:t xml:space="preserve"> </w:t>
      </w:r>
      <w:r>
        <w:rPr>
          <w:color w:val="231F20"/>
          <w:w w:val="115"/>
        </w:rPr>
        <w:t>Царство</w:t>
      </w:r>
      <w:r>
        <w:rPr>
          <w:color w:val="231F20"/>
          <w:spacing w:val="1"/>
          <w:w w:val="115"/>
        </w:rPr>
        <w:t xml:space="preserve"> </w:t>
      </w:r>
      <w:r>
        <w:rPr>
          <w:color w:val="231F20"/>
          <w:w w:val="115"/>
        </w:rPr>
        <w:t>Польское.  Поль-</w:t>
      </w:r>
      <w:r>
        <w:rPr>
          <w:color w:val="231F20"/>
          <w:spacing w:val="1"/>
          <w:w w:val="115"/>
        </w:rPr>
        <w:t xml:space="preserve"> </w:t>
      </w:r>
      <w:r>
        <w:rPr>
          <w:color w:val="231F20"/>
          <w:w w:val="115"/>
        </w:rPr>
        <w:t>ское восстание 1830—1831 гг. Присоединение Грузии и Закав-</w:t>
      </w:r>
      <w:r>
        <w:rPr>
          <w:color w:val="231F20"/>
          <w:spacing w:val="1"/>
          <w:w w:val="115"/>
        </w:rPr>
        <w:t xml:space="preserve"> </w:t>
      </w:r>
      <w:r>
        <w:rPr>
          <w:color w:val="231F20"/>
          <w:w w:val="115"/>
        </w:rPr>
        <w:t>казья.</w:t>
      </w:r>
      <w:r>
        <w:rPr>
          <w:color w:val="231F20"/>
          <w:spacing w:val="23"/>
          <w:w w:val="115"/>
        </w:rPr>
        <w:t xml:space="preserve"> </w:t>
      </w:r>
      <w:r>
        <w:rPr>
          <w:color w:val="231F20"/>
          <w:w w:val="115"/>
        </w:rPr>
        <w:t>Кавказская</w:t>
      </w:r>
      <w:r>
        <w:rPr>
          <w:color w:val="231F20"/>
          <w:spacing w:val="24"/>
          <w:w w:val="115"/>
        </w:rPr>
        <w:t xml:space="preserve"> </w:t>
      </w:r>
      <w:r>
        <w:rPr>
          <w:color w:val="231F20"/>
          <w:w w:val="115"/>
        </w:rPr>
        <w:t>война.</w:t>
      </w:r>
      <w:r>
        <w:rPr>
          <w:color w:val="231F20"/>
          <w:spacing w:val="23"/>
          <w:w w:val="115"/>
        </w:rPr>
        <w:t xml:space="preserve"> </w:t>
      </w:r>
      <w:r>
        <w:rPr>
          <w:color w:val="231F20"/>
          <w:w w:val="115"/>
        </w:rPr>
        <w:t>Движение</w:t>
      </w:r>
      <w:r>
        <w:rPr>
          <w:color w:val="231F20"/>
          <w:spacing w:val="24"/>
          <w:w w:val="115"/>
        </w:rPr>
        <w:t xml:space="preserve"> </w:t>
      </w:r>
      <w:r>
        <w:rPr>
          <w:color w:val="231F20"/>
          <w:w w:val="115"/>
        </w:rPr>
        <w:t>Шамиля.</w:t>
      </w:r>
    </w:p>
    <w:p w:rsidR="00D4125A" w:rsidRPr="00D4125A" w:rsidRDefault="00D4125A" w:rsidP="00D4125A">
      <w:pPr>
        <w:pStyle w:val="2"/>
        <w:spacing w:before="163" w:line="220" w:lineRule="auto"/>
        <w:ind w:right="-214"/>
        <w:rPr>
          <w:rFonts w:ascii="Trebuchet MS" w:hAnsi="Trebuchet MS"/>
          <w:b w:val="0"/>
          <w:sz w:val="24"/>
          <w:szCs w:val="24"/>
        </w:rPr>
      </w:pPr>
      <w:r w:rsidRPr="00D4125A">
        <w:rPr>
          <w:color w:val="231F20"/>
          <w:spacing w:val="-1"/>
          <w:w w:val="85"/>
          <w:sz w:val="24"/>
          <w:szCs w:val="24"/>
        </w:rPr>
        <w:lastRenderedPageBreak/>
        <w:t>Социальная</w:t>
      </w:r>
      <w:r w:rsidRPr="00D4125A">
        <w:rPr>
          <w:color w:val="231F20"/>
          <w:spacing w:val="-5"/>
          <w:w w:val="85"/>
          <w:sz w:val="24"/>
          <w:szCs w:val="24"/>
        </w:rPr>
        <w:t xml:space="preserve"> </w:t>
      </w:r>
      <w:r w:rsidRPr="00D4125A">
        <w:rPr>
          <w:color w:val="231F20"/>
          <w:w w:val="85"/>
          <w:sz w:val="24"/>
          <w:szCs w:val="24"/>
        </w:rPr>
        <w:t>и</w:t>
      </w:r>
      <w:r w:rsidRPr="00D4125A">
        <w:rPr>
          <w:color w:val="231F20"/>
          <w:spacing w:val="-4"/>
          <w:w w:val="85"/>
          <w:sz w:val="24"/>
          <w:szCs w:val="24"/>
        </w:rPr>
        <w:t xml:space="preserve"> </w:t>
      </w:r>
      <w:r w:rsidRPr="00D4125A">
        <w:rPr>
          <w:color w:val="231F20"/>
          <w:w w:val="85"/>
          <w:sz w:val="24"/>
          <w:szCs w:val="24"/>
        </w:rPr>
        <w:t>правовая</w:t>
      </w:r>
      <w:r w:rsidRPr="00D4125A">
        <w:rPr>
          <w:color w:val="231F20"/>
          <w:spacing w:val="-4"/>
          <w:w w:val="85"/>
          <w:sz w:val="24"/>
          <w:szCs w:val="24"/>
        </w:rPr>
        <w:t xml:space="preserve"> </w:t>
      </w:r>
      <w:r w:rsidRPr="00D4125A">
        <w:rPr>
          <w:color w:val="231F20"/>
          <w:w w:val="85"/>
          <w:sz w:val="24"/>
          <w:szCs w:val="24"/>
        </w:rPr>
        <w:t>модернизация</w:t>
      </w:r>
      <w:r w:rsidRPr="00D4125A">
        <w:rPr>
          <w:color w:val="231F20"/>
          <w:spacing w:val="-4"/>
          <w:w w:val="85"/>
          <w:sz w:val="24"/>
          <w:szCs w:val="24"/>
        </w:rPr>
        <w:t xml:space="preserve"> </w:t>
      </w:r>
      <w:r w:rsidRPr="00D4125A">
        <w:rPr>
          <w:color w:val="231F20"/>
          <w:w w:val="85"/>
          <w:sz w:val="24"/>
          <w:szCs w:val="24"/>
        </w:rPr>
        <w:t>страны</w:t>
      </w:r>
      <w:r w:rsidRPr="00D4125A">
        <w:rPr>
          <w:color w:val="231F20"/>
          <w:spacing w:val="-52"/>
          <w:w w:val="85"/>
          <w:sz w:val="24"/>
          <w:szCs w:val="24"/>
        </w:rPr>
        <w:t xml:space="preserve"> </w:t>
      </w:r>
      <w:r w:rsidRPr="00D4125A">
        <w:rPr>
          <w:color w:val="231F20"/>
          <w:w w:val="95"/>
          <w:sz w:val="24"/>
          <w:szCs w:val="24"/>
        </w:rPr>
        <w:t>при</w:t>
      </w:r>
      <w:r w:rsidRPr="00D4125A">
        <w:rPr>
          <w:color w:val="231F20"/>
          <w:spacing w:val="7"/>
          <w:w w:val="95"/>
          <w:sz w:val="24"/>
          <w:szCs w:val="24"/>
        </w:rPr>
        <w:t xml:space="preserve"> </w:t>
      </w:r>
      <w:r w:rsidRPr="00D4125A">
        <w:rPr>
          <w:color w:val="231F20"/>
          <w:w w:val="95"/>
          <w:sz w:val="24"/>
          <w:szCs w:val="24"/>
        </w:rPr>
        <w:t>Александре</w:t>
      </w:r>
      <w:r w:rsidRPr="00D4125A">
        <w:rPr>
          <w:color w:val="231F20"/>
          <w:spacing w:val="8"/>
          <w:w w:val="95"/>
          <w:sz w:val="24"/>
          <w:szCs w:val="24"/>
        </w:rPr>
        <w:t xml:space="preserve"> </w:t>
      </w:r>
      <w:r w:rsidRPr="00D4125A">
        <w:rPr>
          <w:color w:val="231F20"/>
          <w:w w:val="95"/>
          <w:sz w:val="24"/>
          <w:szCs w:val="24"/>
        </w:rPr>
        <w:t>II</w:t>
      </w:r>
      <w:r w:rsidRPr="00D4125A">
        <w:rPr>
          <w:color w:val="231F20"/>
          <w:spacing w:val="8"/>
          <w:w w:val="95"/>
          <w:sz w:val="24"/>
          <w:szCs w:val="24"/>
        </w:rPr>
        <w:t xml:space="preserve"> </w:t>
      </w:r>
      <w:r w:rsidRPr="00D4125A">
        <w:rPr>
          <w:rFonts w:ascii="Trebuchet MS" w:hAnsi="Trebuchet MS"/>
          <w:b w:val="0"/>
          <w:color w:val="231F20"/>
          <w:w w:val="95"/>
          <w:sz w:val="24"/>
          <w:szCs w:val="24"/>
        </w:rPr>
        <w:t>(6</w:t>
      </w:r>
      <w:r w:rsidRPr="00D4125A">
        <w:rPr>
          <w:rFonts w:ascii="Trebuchet MS" w:hAnsi="Trebuchet MS"/>
          <w:b w:val="0"/>
          <w:color w:val="231F20"/>
          <w:spacing w:val="6"/>
          <w:w w:val="95"/>
          <w:sz w:val="24"/>
          <w:szCs w:val="24"/>
        </w:rPr>
        <w:t xml:space="preserve"> </w:t>
      </w:r>
      <w:r w:rsidRPr="00D4125A">
        <w:rPr>
          <w:rFonts w:ascii="Trebuchet MS" w:hAnsi="Trebuchet MS"/>
          <w:b w:val="0"/>
          <w:color w:val="231F20"/>
          <w:w w:val="95"/>
          <w:sz w:val="24"/>
          <w:szCs w:val="24"/>
        </w:rPr>
        <w:t>ч)</w:t>
      </w:r>
    </w:p>
    <w:p w:rsidR="00D4125A" w:rsidRDefault="00D4125A" w:rsidP="00D4125A">
      <w:pPr>
        <w:pStyle w:val="a6"/>
        <w:spacing w:before="71" w:line="254" w:lineRule="auto"/>
        <w:ind w:right="155"/>
      </w:pPr>
      <w:r>
        <w:rPr>
          <w:color w:val="231F20"/>
          <w:w w:val="115"/>
        </w:rPr>
        <w:t>Реформы 1860—1870-х гг. — движение к правовому государ-</w:t>
      </w:r>
      <w:r>
        <w:rPr>
          <w:color w:val="231F20"/>
          <w:spacing w:val="-55"/>
          <w:w w:val="115"/>
        </w:rPr>
        <w:t xml:space="preserve"> </w:t>
      </w:r>
      <w:r>
        <w:rPr>
          <w:color w:val="231F20"/>
          <w:w w:val="115"/>
        </w:rPr>
        <w:t>ству</w:t>
      </w:r>
      <w:r>
        <w:rPr>
          <w:color w:val="231F20"/>
          <w:spacing w:val="28"/>
          <w:w w:val="115"/>
        </w:rPr>
        <w:t xml:space="preserve"> </w:t>
      </w:r>
      <w:r>
        <w:rPr>
          <w:color w:val="231F20"/>
          <w:w w:val="115"/>
        </w:rPr>
        <w:t>и</w:t>
      </w:r>
      <w:r>
        <w:rPr>
          <w:color w:val="231F20"/>
          <w:spacing w:val="29"/>
          <w:w w:val="115"/>
        </w:rPr>
        <w:t xml:space="preserve"> </w:t>
      </w:r>
      <w:r>
        <w:rPr>
          <w:color w:val="231F20"/>
          <w:w w:val="115"/>
        </w:rPr>
        <w:t>гражданскому</w:t>
      </w:r>
      <w:r>
        <w:rPr>
          <w:color w:val="231F20"/>
          <w:spacing w:val="29"/>
          <w:w w:val="115"/>
        </w:rPr>
        <w:t xml:space="preserve"> </w:t>
      </w:r>
      <w:r>
        <w:rPr>
          <w:color w:val="231F20"/>
          <w:w w:val="115"/>
        </w:rPr>
        <w:t>обществу.</w:t>
      </w:r>
      <w:r>
        <w:rPr>
          <w:color w:val="231F20"/>
          <w:spacing w:val="29"/>
          <w:w w:val="115"/>
        </w:rPr>
        <w:t xml:space="preserve"> </w:t>
      </w:r>
      <w:r>
        <w:rPr>
          <w:color w:val="231F20"/>
          <w:w w:val="115"/>
        </w:rPr>
        <w:t>Крестьянская</w:t>
      </w:r>
      <w:r>
        <w:rPr>
          <w:color w:val="231F20"/>
          <w:spacing w:val="29"/>
          <w:w w:val="115"/>
        </w:rPr>
        <w:t xml:space="preserve"> </w:t>
      </w:r>
      <w:r>
        <w:rPr>
          <w:color w:val="231F20"/>
          <w:w w:val="115"/>
        </w:rPr>
        <w:t>реформа</w:t>
      </w:r>
      <w:r>
        <w:rPr>
          <w:color w:val="231F20"/>
          <w:spacing w:val="29"/>
          <w:w w:val="115"/>
        </w:rPr>
        <w:t xml:space="preserve"> </w:t>
      </w:r>
      <w:r>
        <w:rPr>
          <w:color w:val="231F20"/>
          <w:w w:val="115"/>
        </w:rPr>
        <w:t>1861</w:t>
      </w:r>
      <w:r>
        <w:rPr>
          <w:color w:val="231F20"/>
          <w:spacing w:val="29"/>
          <w:w w:val="115"/>
        </w:rPr>
        <w:t xml:space="preserve"> </w:t>
      </w:r>
      <w:r>
        <w:rPr>
          <w:color w:val="231F20"/>
          <w:w w:val="115"/>
        </w:rPr>
        <w:t>г.</w:t>
      </w:r>
      <w:r>
        <w:rPr>
          <w:color w:val="231F20"/>
          <w:spacing w:val="-55"/>
          <w:w w:val="115"/>
        </w:rPr>
        <w:t xml:space="preserve"> </w:t>
      </w:r>
      <w:r>
        <w:rPr>
          <w:color w:val="231F20"/>
          <w:w w:val="115"/>
        </w:rPr>
        <w:t>и ее последствия. Крестьянская община. Земская и городская</w:t>
      </w:r>
      <w:r>
        <w:rPr>
          <w:color w:val="231F20"/>
          <w:spacing w:val="1"/>
          <w:w w:val="115"/>
        </w:rPr>
        <w:t xml:space="preserve"> </w:t>
      </w:r>
      <w:r>
        <w:rPr>
          <w:color w:val="231F20"/>
          <w:w w:val="115"/>
        </w:rPr>
        <w:t>реформы. Становление общественного самоуправления. Судеб-</w:t>
      </w:r>
      <w:r>
        <w:rPr>
          <w:color w:val="231F20"/>
          <w:spacing w:val="1"/>
          <w:w w:val="115"/>
        </w:rPr>
        <w:t xml:space="preserve"> </w:t>
      </w:r>
      <w:r>
        <w:rPr>
          <w:color w:val="231F20"/>
          <w:w w:val="115"/>
        </w:rPr>
        <w:t>ная реформа и развитие правового сознания. Военные рефор-</w:t>
      </w:r>
      <w:r>
        <w:rPr>
          <w:color w:val="231F20"/>
          <w:spacing w:val="1"/>
          <w:w w:val="115"/>
        </w:rPr>
        <w:t xml:space="preserve"> </w:t>
      </w:r>
      <w:r>
        <w:rPr>
          <w:color w:val="231F20"/>
          <w:w w:val="115"/>
        </w:rPr>
        <w:t>мы. Утверждение начал всесословности в правовом строе стра-</w:t>
      </w:r>
      <w:r>
        <w:rPr>
          <w:color w:val="231F20"/>
          <w:spacing w:val="1"/>
          <w:w w:val="115"/>
        </w:rPr>
        <w:t xml:space="preserve"> </w:t>
      </w:r>
      <w:r>
        <w:rPr>
          <w:color w:val="231F20"/>
          <w:w w:val="115"/>
        </w:rPr>
        <w:t>ны</w:t>
      </w:r>
      <w:r>
        <w:rPr>
          <w:i/>
          <w:color w:val="231F20"/>
          <w:w w:val="115"/>
        </w:rPr>
        <w:t>.</w:t>
      </w:r>
      <w:r>
        <w:rPr>
          <w:i/>
          <w:color w:val="231F20"/>
          <w:spacing w:val="15"/>
          <w:w w:val="115"/>
        </w:rPr>
        <w:t xml:space="preserve"> </w:t>
      </w:r>
      <w:r>
        <w:rPr>
          <w:color w:val="231F20"/>
          <w:w w:val="115"/>
        </w:rPr>
        <w:t>Конституционный</w:t>
      </w:r>
      <w:r>
        <w:rPr>
          <w:color w:val="231F20"/>
          <w:spacing w:val="15"/>
          <w:w w:val="115"/>
        </w:rPr>
        <w:t xml:space="preserve"> </w:t>
      </w:r>
      <w:r>
        <w:rPr>
          <w:color w:val="231F20"/>
          <w:w w:val="115"/>
        </w:rPr>
        <w:t>вопрос.</w:t>
      </w:r>
    </w:p>
    <w:p w:rsidR="00D4125A" w:rsidRDefault="00D4125A" w:rsidP="00D4125A">
      <w:pPr>
        <w:pStyle w:val="a6"/>
        <w:spacing w:line="254" w:lineRule="auto"/>
        <w:ind w:right="155"/>
      </w:pPr>
      <w:r>
        <w:rPr>
          <w:color w:val="231F20"/>
          <w:w w:val="115"/>
        </w:rPr>
        <w:t>Многовекторность внешней политики империи. Завершение</w:t>
      </w:r>
      <w:r>
        <w:rPr>
          <w:color w:val="231F20"/>
          <w:spacing w:val="1"/>
          <w:w w:val="115"/>
        </w:rPr>
        <w:t xml:space="preserve"> </w:t>
      </w:r>
      <w:r>
        <w:rPr>
          <w:color w:val="231F20"/>
          <w:w w:val="120"/>
        </w:rPr>
        <w:t>Кавказской войны. Присоединение Средней Азии. Россия и</w:t>
      </w:r>
      <w:r>
        <w:rPr>
          <w:color w:val="231F20"/>
          <w:spacing w:val="1"/>
          <w:w w:val="120"/>
        </w:rPr>
        <w:t xml:space="preserve"> </w:t>
      </w:r>
      <w:r>
        <w:rPr>
          <w:color w:val="231F20"/>
          <w:w w:val="120"/>
        </w:rPr>
        <w:t>Балканы.</w:t>
      </w:r>
      <w:r>
        <w:rPr>
          <w:color w:val="231F20"/>
          <w:spacing w:val="1"/>
          <w:w w:val="120"/>
        </w:rPr>
        <w:t xml:space="preserve"> </w:t>
      </w:r>
      <w:r>
        <w:rPr>
          <w:color w:val="231F20"/>
          <w:w w:val="120"/>
        </w:rPr>
        <w:t>Русско-турецкая</w:t>
      </w:r>
      <w:r>
        <w:rPr>
          <w:color w:val="231F20"/>
          <w:spacing w:val="1"/>
          <w:w w:val="120"/>
        </w:rPr>
        <w:t xml:space="preserve"> </w:t>
      </w:r>
      <w:r>
        <w:rPr>
          <w:color w:val="231F20"/>
          <w:w w:val="120"/>
        </w:rPr>
        <w:t>война</w:t>
      </w:r>
      <w:r>
        <w:rPr>
          <w:color w:val="231F20"/>
          <w:spacing w:val="1"/>
          <w:w w:val="120"/>
        </w:rPr>
        <w:t xml:space="preserve"> </w:t>
      </w:r>
      <w:r>
        <w:rPr>
          <w:color w:val="231F20"/>
          <w:w w:val="120"/>
        </w:rPr>
        <w:t>1877—1878</w:t>
      </w:r>
      <w:r>
        <w:rPr>
          <w:color w:val="231F20"/>
          <w:spacing w:val="1"/>
          <w:w w:val="120"/>
        </w:rPr>
        <w:t xml:space="preserve"> </w:t>
      </w:r>
      <w:r>
        <w:rPr>
          <w:color w:val="231F20"/>
          <w:w w:val="120"/>
        </w:rPr>
        <w:t>гг.</w:t>
      </w:r>
      <w:r>
        <w:rPr>
          <w:color w:val="231F20"/>
          <w:spacing w:val="1"/>
          <w:w w:val="120"/>
        </w:rPr>
        <w:t xml:space="preserve"> </w:t>
      </w:r>
      <w:r>
        <w:rPr>
          <w:color w:val="231F20"/>
          <w:w w:val="120"/>
        </w:rPr>
        <w:t>Россия</w:t>
      </w:r>
      <w:r>
        <w:rPr>
          <w:color w:val="231F20"/>
          <w:spacing w:val="1"/>
          <w:w w:val="120"/>
        </w:rPr>
        <w:t xml:space="preserve"> </w:t>
      </w:r>
      <w:r>
        <w:rPr>
          <w:color w:val="231F20"/>
          <w:w w:val="120"/>
        </w:rPr>
        <w:t>на</w:t>
      </w:r>
      <w:r>
        <w:rPr>
          <w:color w:val="231F20"/>
          <w:spacing w:val="-57"/>
          <w:w w:val="120"/>
        </w:rPr>
        <w:t xml:space="preserve"> </w:t>
      </w:r>
      <w:r>
        <w:rPr>
          <w:color w:val="231F20"/>
          <w:w w:val="120"/>
        </w:rPr>
        <w:t>Дальнем</w:t>
      </w:r>
      <w:r>
        <w:rPr>
          <w:color w:val="231F20"/>
          <w:spacing w:val="11"/>
          <w:w w:val="120"/>
        </w:rPr>
        <w:t xml:space="preserve"> </w:t>
      </w:r>
      <w:r>
        <w:rPr>
          <w:color w:val="231F20"/>
          <w:w w:val="120"/>
        </w:rPr>
        <w:t>Востоке.</w:t>
      </w:r>
    </w:p>
    <w:p w:rsidR="00D4125A" w:rsidRPr="00D4125A" w:rsidRDefault="00D4125A" w:rsidP="00D4125A">
      <w:pPr>
        <w:pStyle w:val="2"/>
        <w:spacing w:before="145"/>
        <w:rPr>
          <w:rFonts w:ascii="Trebuchet MS" w:hAnsi="Trebuchet MS"/>
          <w:b w:val="0"/>
          <w:sz w:val="24"/>
          <w:szCs w:val="24"/>
        </w:rPr>
      </w:pPr>
      <w:r w:rsidRPr="00D4125A">
        <w:rPr>
          <w:color w:val="231F20"/>
          <w:w w:val="90"/>
          <w:sz w:val="24"/>
          <w:szCs w:val="24"/>
        </w:rPr>
        <w:t>Россия</w:t>
      </w:r>
      <w:r w:rsidRPr="00D4125A">
        <w:rPr>
          <w:color w:val="231F20"/>
          <w:spacing w:val="-7"/>
          <w:w w:val="90"/>
          <w:sz w:val="24"/>
          <w:szCs w:val="24"/>
        </w:rPr>
        <w:t xml:space="preserve"> </w:t>
      </w:r>
      <w:r w:rsidRPr="00D4125A">
        <w:rPr>
          <w:color w:val="231F20"/>
          <w:w w:val="90"/>
          <w:sz w:val="24"/>
          <w:szCs w:val="24"/>
        </w:rPr>
        <w:t>в</w:t>
      </w:r>
      <w:r w:rsidRPr="00D4125A">
        <w:rPr>
          <w:color w:val="231F20"/>
          <w:spacing w:val="-7"/>
          <w:w w:val="90"/>
          <w:sz w:val="24"/>
          <w:szCs w:val="24"/>
        </w:rPr>
        <w:t xml:space="preserve"> </w:t>
      </w:r>
      <w:r w:rsidRPr="00D4125A">
        <w:rPr>
          <w:color w:val="231F20"/>
          <w:w w:val="90"/>
          <w:sz w:val="24"/>
          <w:szCs w:val="24"/>
        </w:rPr>
        <w:t>1880—1890-х</w:t>
      </w:r>
      <w:r w:rsidRPr="00D4125A">
        <w:rPr>
          <w:color w:val="231F20"/>
          <w:spacing w:val="-7"/>
          <w:w w:val="90"/>
          <w:sz w:val="24"/>
          <w:szCs w:val="24"/>
        </w:rPr>
        <w:t xml:space="preserve"> </w:t>
      </w:r>
      <w:r w:rsidRPr="00D4125A">
        <w:rPr>
          <w:color w:val="231F20"/>
          <w:w w:val="90"/>
          <w:sz w:val="24"/>
          <w:szCs w:val="24"/>
        </w:rPr>
        <w:t>гг.</w:t>
      </w:r>
      <w:r w:rsidRPr="00D4125A">
        <w:rPr>
          <w:color w:val="231F20"/>
          <w:spacing w:val="-7"/>
          <w:w w:val="90"/>
          <w:sz w:val="24"/>
          <w:szCs w:val="24"/>
        </w:rPr>
        <w:t xml:space="preserve"> </w:t>
      </w:r>
      <w:r w:rsidRPr="00D4125A">
        <w:rPr>
          <w:rFonts w:ascii="Trebuchet MS" w:hAnsi="Trebuchet MS"/>
          <w:b w:val="0"/>
          <w:color w:val="231F20"/>
          <w:w w:val="90"/>
          <w:sz w:val="24"/>
          <w:szCs w:val="24"/>
        </w:rPr>
        <w:t>(4</w:t>
      </w:r>
      <w:r w:rsidRPr="00D4125A">
        <w:rPr>
          <w:rFonts w:ascii="Trebuchet MS" w:hAnsi="Trebuchet MS"/>
          <w:b w:val="0"/>
          <w:color w:val="231F20"/>
          <w:spacing w:val="-9"/>
          <w:w w:val="90"/>
          <w:sz w:val="24"/>
          <w:szCs w:val="24"/>
        </w:rPr>
        <w:t xml:space="preserve"> </w:t>
      </w:r>
      <w:r w:rsidRPr="00D4125A">
        <w:rPr>
          <w:rFonts w:ascii="Trebuchet MS" w:hAnsi="Trebuchet MS"/>
          <w:b w:val="0"/>
          <w:color w:val="231F20"/>
          <w:w w:val="90"/>
          <w:sz w:val="24"/>
          <w:szCs w:val="24"/>
        </w:rPr>
        <w:t>ч)</w:t>
      </w:r>
    </w:p>
    <w:p w:rsidR="00D4125A" w:rsidRDefault="00D4125A" w:rsidP="00D4125A">
      <w:pPr>
        <w:pStyle w:val="a6"/>
        <w:spacing w:before="68" w:line="254" w:lineRule="auto"/>
        <w:ind w:right="154"/>
        <w:rPr>
          <w:i/>
        </w:rPr>
      </w:pPr>
      <w:r>
        <w:rPr>
          <w:color w:val="231F20"/>
          <w:spacing w:val="-1"/>
          <w:w w:val="120"/>
        </w:rPr>
        <w:t>«Народное</w:t>
      </w:r>
      <w:r>
        <w:rPr>
          <w:color w:val="231F20"/>
          <w:spacing w:val="-9"/>
          <w:w w:val="120"/>
        </w:rPr>
        <w:t xml:space="preserve"> </w:t>
      </w:r>
      <w:r>
        <w:rPr>
          <w:color w:val="231F20"/>
          <w:w w:val="120"/>
        </w:rPr>
        <w:t>самодержавие»</w:t>
      </w:r>
      <w:r>
        <w:rPr>
          <w:color w:val="231F20"/>
          <w:spacing w:val="-8"/>
          <w:w w:val="120"/>
        </w:rPr>
        <w:t xml:space="preserve"> </w:t>
      </w:r>
      <w:r>
        <w:rPr>
          <w:color w:val="231F20"/>
          <w:w w:val="120"/>
        </w:rPr>
        <w:t>Александра</w:t>
      </w:r>
      <w:r>
        <w:rPr>
          <w:color w:val="231F20"/>
          <w:spacing w:val="-8"/>
          <w:w w:val="120"/>
        </w:rPr>
        <w:t xml:space="preserve"> </w:t>
      </w:r>
      <w:r>
        <w:rPr>
          <w:color w:val="231F20"/>
          <w:w w:val="120"/>
        </w:rPr>
        <w:t>III.</w:t>
      </w:r>
      <w:r>
        <w:rPr>
          <w:color w:val="231F20"/>
          <w:spacing w:val="-4"/>
          <w:w w:val="120"/>
        </w:rPr>
        <w:t xml:space="preserve"> </w:t>
      </w:r>
      <w:r>
        <w:rPr>
          <w:color w:val="231F20"/>
          <w:w w:val="120"/>
        </w:rPr>
        <w:t>Идеология</w:t>
      </w:r>
      <w:r>
        <w:rPr>
          <w:color w:val="231F20"/>
          <w:spacing w:val="-8"/>
          <w:w w:val="120"/>
        </w:rPr>
        <w:t xml:space="preserve"> </w:t>
      </w:r>
      <w:r>
        <w:rPr>
          <w:color w:val="231F20"/>
          <w:w w:val="120"/>
        </w:rPr>
        <w:t>само-</w:t>
      </w:r>
      <w:r>
        <w:rPr>
          <w:color w:val="231F20"/>
          <w:spacing w:val="-57"/>
          <w:w w:val="120"/>
        </w:rPr>
        <w:t xml:space="preserve"> </w:t>
      </w:r>
      <w:r>
        <w:rPr>
          <w:color w:val="231F20"/>
          <w:w w:val="120"/>
        </w:rPr>
        <w:t>бытного</w:t>
      </w:r>
      <w:r>
        <w:rPr>
          <w:color w:val="231F20"/>
          <w:spacing w:val="-8"/>
          <w:w w:val="120"/>
        </w:rPr>
        <w:t xml:space="preserve"> </w:t>
      </w:r>
      <w:r>
        <w:rPr>
          <w:color w:val="231F20"/>
          <w:w w:val="120"/>
        </w:rPr>
        <w:t>развития</w:t>
      </w:r>
      <w:r>
        <w:rPr>
          <w:color w:val="231F20"/>
          <w:spacing w:val="-7"/>
          <w:w w:val="120"/>
        </w:rPr>
        <w:t xml:space="preserve"> </w:t>
      </w:r>
      <w:r>
        <w:rPr>
          <w:color w:val="231F20"/>
          <w:w w:val="120"/>
        </w:rPr>
        <w:t>России.</w:t>
      </w:r>
      <w:r>
        <w:rPr>
          <w:color w:val="231F20"/>
          <w:spacing w:val="-8"/>
          <w:w w:val="120"/>
        </w:rPr>
        <w:t xml:space="preserve"> </w:t>
      </w:r>
      <w:r>
        <w:rPr>
          <w:color w:val="231F20"/>
          <w:w w:val="120"/>
        </w:rPr>
        <w:t>Государственный</w:t>
      </w:r>
      <w:r>
        <w:rPr>
          <w:color w:val="231F20"/>
          <w:spacing w:val="-7"/>
          <w:w w:val="120"/>
        </w:rPr>
        <w:t xml:space="preserve"> </w:t>
      </w:r>
      <w:r>
        <w:rPr>
          <w:color w:val="231F20"/>
          <w:w w:val="120"/>
        </w:rPr>
        <w:t>национализм.</w:t>
      </w:r>
      <w:r>
        <w:rPr>
          <w:color w:val="231F20"/>
          <w:spacing w:val="-7"/>
          <w:w w:val="120"/>
        </w:rPr>
        <w:t xml:space="preserve"> </w:t>
      </w:r>
      <w:r>
        <w:rPr>
          <w:color w:val="231F20"/>
          <w:w w:val="120"/>
        </w:rPr>
        <w:t>Ре-</w:t>
      </w:r>
      <w:r>
        <w:rPr>
          <w:color w:val="231F20"/>
          <w:spacing w:val="-58"/>
          <w:w w:val="120"/>
        </w:rPr>
        <w:t xml:space="preserve"> </w:t>
      </w:r>
      <w:r>
        <w:rPr>
          <w:color w:val="231F20"/>
          <w:w w:val="115"/>
        </w:rPr>
        <w:t>формы и «контрреформы». Политика консервативной стабили-</w:t>
      </w:r>
      <w:r>
        <w:rPr>
          <w:color w:val="231F20"/>
          <w:spacing w:val="1"/>
          <w:w w:val="115"/>
        </w:rPr>
        <w:t xml:space="preserve"> </w:t>
      </w:r>
      <w:r>
        <w:rPr>
          <w:color w:val="231F20"/>
          <w:w w:val="115"/>
        </w:rPr>
        <w:t>зации</w:t>
      </w:r>
      <w:r>
        <w:rPr>
          <w:i/>
          <w:color w:val="231F20"/>
          <w:w w:val="115"/>
        </w:rPr>
        <w:t xml:space="preserve">. </w:t>
      </w:r>
      <w:r>
        <w:rPr>
          <w:color w:val="231F20"/>
          <w:w w:val="115"/>
        </w:rPr>
        <w:t>Ограничение общественной самодеятельности</w:t>
      </w:r>
      <w:r>
        <w:rPr>
          <w:i/>
          <w:color w:val="231F20"/>
          <w:w w:val="115"/>
        </w:rPr>
        <w:t xml:space="preserve">. </w:t>
      </w:r>
      <w:r>
        <w:rPr>
          <w:color w:val="231F20"/>
          <w:w w:val="115"/>
        </w:rPr>
        <w:t>Местное</w:t>
      </w:r>
      <w:r>
        <w:rPr>
          <w:color w:val="231F20"/>
          <w:spacing w:val="1"/>
          <w:w w:val="115"/>
        </w:rPr>
        <w:t xml:space="preserve"> </w:t>
      </w:r>
      <w:r>
        <w:rPr>
          <w:color w:val="231F20"/>
          <w:w w:val="120"/>
        </w:rPr>
        <w:t>самоуправление и самодержавие. Независимость суда. Права</w:t>
      </w:r>
      <w:r>
        <w:rPr>
          <w:color w:val="231F20"/>
          <w:spacing w:val="1"/>
          <w:w w:val="120"/>
        </w:rPr>
        <w:t xml:space="preserve"> </w:t>
      </w:r>
      <w:r>
        <w:rPr>
          <w:color w:val="231F20"/>
          <w:w w:val="115"/>
        </w:rPr>
        <w:t>университетов и власть попечителей. Печать и цензура. Эконо-</w:t>
      </w:r>
      <w:r>
        <w:rPr>
          <w:color w:val="231F20"/>
          <w:spacing w:val="1"/>
          <w:w w:val="115"/>
        </w:rPr>
        <w:t xml:space="preserve"> </w:t>
      </w:r>
      <w:r>
        <w:rPr>
          <w:color w:val="231F20"/>
          <w:w w:val="115"/>
        </w:rPr>
        <w:t>мическая</w:t>
      </w:r>
      <w:r>
        <w:rPr>
          <w:color w:val="231F20"/>
          <w:spacing w:val="38"/>
          <w:w w:val="115"/>
        </w:rPr>
        <w:t xml:space="preserve"> </w:t>
      </w:r>
      <w:r>
        <w:rPr>
          <w:color w:val="231F20"/>
          <w:w w:val="115"/>
        </w:rPr>
        <w:t>модернизация</w:t>
      </w:r>
      <w:r>
        <w:rPr>
          <w:color w:val="231F20"/>
          <w:spacing w:val="39"/>
          <w:w w:val="115"/>
        </w:rPr>
        <w:t xml:space="preserve"> </w:t>
      </w:r>
      <w:r>
        <w:rPr>
          <w:color w:val="231F20"/>
          <w:w w:val="115"/>
        </w:rPr>
        <w:t>через</w:t>
      </w:r>
      <w:r>
        <w:rPr>
          <w:color w:val="231F20"/>
          <w:spacing w:val="38"/>
          <w:w w:val="115"/>
        </w:rPr>
        <w:t xml:space="preserve"> </w:t>
      </w:r>
      <w:r>
        <w:rPr>
          <w:color w:val="231F20"/>
          <w:w w:val="115"/>
        </w:rPr>
        <w:t>государственное</w:t>
      </w:r>
      <w:r>
        <w:rPr>
          <w:color w:val="231F20"/>
          <w:spacing w:val="39"/>
          <w:w w:val="115"/>
        </w:rPr>
        <w:t xml:space="preserve"> </w:t>
      </w:r>
      <w:r>
        <w:rPr>
          <w:color w:val="231F20"/>
          <w:w w:val="115"/>
        </w:rPr>
        <w:t>вмешательство</w:t>
      </w:r>
      <w:r>
        <w:rPr>
          <w:color w:val="231F20"/>
          <w:spacing w:val="-55"/>
          <w:w w:val="115"/>
        </w:rPr>
        <w:t xml:space="preserve"> </w:t>
      </w:r>
      <w:r>
        <w:rPr>
          <w:color w:val="231F20"/>
          <w:w w:val="120"/>
        </w:rPr>
        <w:t>в экономику. Форсированное развитие промышленности. Фи-</w:t>
      </w:r>
      <w:r>
        <w:rPr>
          <w:color w:val="231F20"/>
          <w:spacing w:val="-58"/>
          <w:w w:val="120"/>
        </w:rPr>
        <w:t xml:space="preserve"> </w:t>
      </w:r>
      <w:r>
        <w:rPr>
          <w:color w:val="231F20"/>
          <w:w w:val="120"/>
        </w:rPr>
        <w:t>нансовая</w:t>
      </w:r>
      <w:r>
        <w:rPr>
          <w:color w:val="231F20"/>
          <w:spacing w:val="6"/>
          <w:w w:val="120"/>
        </w:rPr>
        <w:t xml:space="preserve"> </w:t>
      </w:r>
      <w:r>
        <w:rPr>
          <w:color w:val="231F20"/>
          <w:w w:val="120"/>
        </w:rPr>
        <w:t>политика.</w:t>
      </w:r>
      <w:r>
        <w:rPr>
          <w:color w:val="231F20"/>
          <w:spacing w:val="6"/>
          <w:w w:val="120"/>
        </w:rPr>
        <w:t xml:space="preserve"> </w:t>
      </w:r>
      <w:r>
        <w:rPr>
          <w:color w:val="231F20"/>
          <w:w w:val="120"/>
        </w:rPr>
        <w:t>Консервация</w:t>
      </w:r>
      <w:r>
        <w:rPr>
          <w:color w:val="231F20"/>
          <w:spacing w:val="7"/>
          <w:w w:val="120"/>
        </w:rPr>
        <w:t xml:space="preserve"> </w:t>
      </w:r>
      <w:r>
        <w:rPr>
          <w:color w:val="231F20"/>
          <w:w w:val="120"/>
        </w:rPr>
        <w:t>аграрных</w:t>
      </w:r>
      <w:r>
        <w:rPr>
          <w:color w:val="231F20"/>
          <w:spacing w:val="6"/>
          <w:w w:val="120"/>
        </w:rPr>
        <w:t xml:space="preserve"> </w:t>
      </w:r>
      <w:r>
        <w:rPr>
          <w:color w:val="231F20"/>
          <w:w w:val="120"/>
        </w:rPr>
        <w:t>отношений</w:t>
      </w:r>
      <w:r>
        <w:rPr>
          <w:i/>
          <w:color w:val="231F20"/>
          <w:w w:val="120"/>
        </w:rPr>
        <w:t>.</w:t>
      </w:r>
    </w:p>
    <w:p w:rsidR="00D4125A" w:rsidRDefault="00D4125A" w:rsidP="00D4125A">
      <w:pPr>
        <w:pStyle w:val="a6"/>
        <w:spacing w:line="254" w:lineRule="auto"/>
        <w:ind w:right="156"/>
        <w:rPr>
          <w:i/>
        </w:rPr>
      </w:pPr>
      <w:r>
        <w:rPr>
          <w:color w:val="231F20"/>
          <w:w w:val="115"/>
        </w:rPr>
        <w:t>Пространство</w:t>
      </w:r>
      <w:r>
        <w:rPr>
          <w:color w:val="231F20"/>
          <w:spacing w:val="1"/>
          <w:w w:val="115"/>
        </w:rPr>
        <w:t xml:space="preserve"> </w:t>
      </w:r>
      <w:r>
        <w:rPr>
          <w:color w:val="231F20"/>
          <w:w w:val="115"/>
        </w:rPr>
        <w:t>империи.</w:t>
      </w:r>
      <w:r>
        <w:rPr>
          <w:color w:val="231F20"/>
          <w:spacing w:val="1"/>
          <w:w w:val="115"/>
        </w:rPr>
        <w:t xml:space="preserve"> </w:t>
      </w:r>
      <w:r>
        <w:rPr>
          <w:color w:val="231F20"/>
          <w:w w:val="115"/>
        </w:rPr>
        <w:t>Основные</w:t>
      </w:r>
      <w:r>
        <w:rPr>
          <w:color w:val="231F20"/>
          <w:spacing w:val="1"/>
          <w:w w:val="115"/>
        </w:rPr>
        <w:t xml:space="preserve"> </w:t>
      </w:r>
      <w:r>
        <w:rPr>
          <w:color w:val="231F20"/>
          <w:w w:val="115"/>
        </w:rPr>
        <w:t>сферы</w:t>
      </w:r>
      <w:r>
        <w:rPr>
          <w:color w:val="231F20"/>
          <w:spacing w:val="1"/>
          <w:w w:val="115"/>
        </w:rPr>
        <w:t xml:space="preserve"> </w:t>
      </w:r>
      <w:r>
        <w:rPr>
          <w:color w:val="231F20"/>
          <w:w w:val="115"/>
        </w:rPr>
        <w:t>и</w:t>
      </w:r>
      <w:r>
        <w:rPr>
          <w:color w:val="231F20"/>
          <w:spacing w:val="1"/>
          <w:w w:val="115"/>
        </w:rPr>
        <w:t xml:space="preserve"> </w:t>
      </w:r>
      <w:r>
        <w:rPr>
          <w:color w:val="231F20"/>
          <w:w w:val="115"/>
        </w:rPr>
        <w:t>направления</w:t>
      </w:r>
      <w:r>
        <w:rPr>
          <w:color w:val="231F20"/>
          <w:spacing w:val="1"/>
          <w:w w:val="115"/>
        </w:rPr>
        <w:t xml:space="preserve"> </w:t>
      </w:r>
      <w:r>
        <w:rPr>
          <w:color w:val="231F20"/>
          <w:w w:val="115"/>
        </w:rPr>
        <w:t>внешнеполитических</w:t>
      </w:r>
      <w:r>
        <w:rPr>
          <w:color w:val="231F20"/>
          <w:spacing w:val="1"/>
          <w:w w:val="115"/>
        </w:rPr>
        <w:t xml:space="preserve"> </w:t>
      </w:r>
      <w:r>
        <w:rPr>
          <w:color w:val="231F20"/>
          <w:w w:val="115"/>
        </w:rPr>
        <w:t>интересов.</w:t>
      </w:r>
      <w:r>
        <w:rPr>
          <w:color w:val="231F20"/>
          <w:spacing w:val="1"/>
          <w:w w:val="115"/>
        </w:rPr>
        <w:t xml:space="preserve"> </w:t>
      </w:r>
      <w:r>
        <w:rPr>
          <w:color w:val="231F20"/>
          <w:w w:val="115"/>
        </w:rPr>
        <w:t>Упрочение</w:t>
      </w:r>
      <w:r>
        <w:rPr>
          <w:color w:val="231F20"/>
          <w:spacing w:val="1"/>
          <w:w w:val="115"/>
        </w:rPr>
        <w:t xml:space="preserve"> </w:t>
      </w:r>
      <w:r>
        <w:rPr>
          <w:color w:val="231F20"/>
          <w:w w:val="115"/>
        </w:rPr>
        <w:t>статуса</w:t>
      </w:r>
      <w:r>
        <w:rPr>
          <w:color w:val="231F20"/>
          <w:spacing w:val="1"/>
          <w:w w:val="115"/>
        </w:rPr>
        <w:t xml:space="preserve"> </w:t>
      </w:r>
      <w:r>
        <w:rPr>
          <w:color w:val="231F20"/>
          <w:w w:val="115"/>
        </w:rPr>
        <w:t>великой</w:t>
      </w:r>
      <w:r>
        <w:rPr>
          <w:color w:val="231F20"/>
          <w:spacing w:val="1"/>
          <w:w w:val="115"/>
        </w:rPr>
        <w:t xml:space="preserve"> </w:t>
      </w:r>
      <w:r>
        <w:rPr>
          <w:color w:val="231F20"/>
          <w:w w:val="115"/>
        </w:rPr>
        <w:t>державы.</w:t>
      </w:r>
      <w:r>
        <w:rPr>
          <w:color w:val="231F20"/>
          <w:spacing w:val="15"/>
          <w:w w:val="115"/>
        </w:rPr>
        <w:t xml:space="preserve"> </w:t>
      </w:r>
      <w:r>
        <w:rPr>
          <w:color w:val="231F20"/>
          <w:w w:val="115"/>
        </w:rPr>
        <w:t>Освоение</w:t>
      </w:r>
      <w:r>
        <w:rPr>
          <w:color w:val="231F20"/>
          <w:spacing w:val="16"/>
          <w:w w:val="115"/>
        </w:rPr>
        <w:t xml:space="preserve"> </w:t>
      </w:r>
      <w:r>
        <w:rPr>
          <w:color w:val="231F20"/>
          <w:w w:val="115"/>
        </w:rPr>
        <w:t>государственной</w:t>
      </w:r>
      <w:r>
        <w:rPr>
          <w:color w:val="231F20"/>
          <w:spacing w:val="16"/>
          <w:w w:val="115"/>
        </w:rPr>
        <w:t xml:space="preserve"> </w:t>
      </w:r>
      <w:r>
        <w:rPr>
          <w:color w:val="231F20"/>
          <w:w w:val="115"/>
        </w:rPr>
        <w:t>территории</w:t>
      </w:r>
      <w:r>
        <w:rPr>
          <w:i/>
          <w:color w:val="231F20"/>
          <w:w w:val="115"/>
        </w:rPr>
        <w:t>.</w:t>
      </w:r>
    </w:p>
    <w:p w:rsidR="00D4125A" w:rsidRDefault="00D4125A" w:rsidP="00D4125A">
      <w:pPr>
        <w:pStyle w:val="a6"/>
        <w:spacing w:line="254" w:lineRule="auto"/>
        <w:ind w:right="155"/>
      </w:pPr>
      <w:r>
        <w:rPr>
          <w:color w:val="231F20"/>
          <w:w w:val="115"/>
        </w:rPr>
        <w:t>Сельское хозяйство и промышленность</w:t>
      </w:r>
      <w:r>
        <w:rPr>
          <w:b/>
          <w:i/>
          <w:color w:val="231F20"/>
          <w:w w:val="115"/>
        </w:rPr>
        <w:t xml:space="preserve">. </w:t>
      </w:r>
      <w:r>
        <w:rPr>
          <w:color w:val="231F20"/>
          <w:w w:val="115"/>
        </w:rPr>
        <w:t>Пореформенная де-</w:t>
      </w:r>
      <w:r>
        <w:rPr>
          <w:color w:val="231F20"/>
          <w:spacing w:val="1"/>
          <w:w w:val="115"/>
        </w:rPr>
        <w:t xml:space="preserve"> </w:t>
      </w:r>
      <w:r>
        <w:rPr>
          <w:color w:val="231F20"/>
          <w:w w:val="115"/>
        </w:rPr>
        <w:t>ревня:</w:t>
      </w:r>
      <w:r>
        <w:rPr>
          <w:color w:val="231F20"/>
          <w:spacing w:val="51"/>
          <w:w w:val="115"/>
        </w:rPr>
        <w:t xml:space="preserve"> </w:t>
      </w:r>
      <w:r>
        <w:rPr>
          <w:color w:val="231F20"/>
          <w:w w:val="115"/>
        </w:rPr>
        <w:t>традиции</w:t>
      </w:r>
      <w:r>
        <w:rPr>
          <w:color w:val="231F20"/>
          <w:spacing w:val="52"/>
          <w:w w:val="115"/>
        </w:rPr>
        <w:t xml:space="preserve"> </w:t>
      </w:r>
      <w:r>
        <w:rPr>
          <w:color w:val="231F20"/>
          <w:w w:val="115"/>
        </w:rPr>
        <w:t>и</w:t>
      </w:r>
      <w:r>
        <w:rPr>
          <w:color w:val="231F20"/>
          <w:spacing w:val="52"/>
          <w:w w:val="115"/>
        </w:rPr>
        <w:t xml:space="preserve"> </w:t>
      </w:r>
      <w:r>
        <w:rPr>
          <w:color w:val="231F20"/>
          <w:w w:val="115"/>
        </w:rPr>
        <w:t>новации.</w:t>
      </w:r>
      <w:r>
        <w:rPr>
          <w:color w:val="231F20"/>
          <w:spacing w:val="51"/>
          <w:w w:val="115"/>
        </w:rPr>
        <w:t xml:space="preserve"> </w:t>
      </w:r>
      <w:r>
        <w:rPr>
          <w:color w:val="231F20"/>
          <w:w w:val="115"/>
        </w:rPr>
        <w:t>Общинное</w:t>
      </w:r>
      <w:r>
        <w:rPr>
          <w:color w:val="231F20"/>
          <w:spacing w:val="52"/>
          <w:w w:val="115"/>
        </w:rPr>
        <w:t xml:space="preserve"> </w:t>
      </w:r>
      <w:r>
        <w:rPr>
          <w:color w:val="231F20"/>
          <w:w w:val="115"/>
        </w:rPr>
        <w:t>землевладение</w:t>
      </w:r>
      <w:r>
        <w:rPr>
          <w:color w:val="231F20"/>
          <w:spacing w:val="52"/>
          <w:w w:val="115"/>
        </w:rPr>
        <w:t xml:space="preserve"> </w:t>
      </w:r>
      <w:r>
        <w:rPr>
          <w:color w:val="231F20"/>
          <w:w w:val="115"/>
        </w:rPr>
        <w:t>и</w:t>
      </w:r>
      <w:r>
        <w:rPr>
          <w:color w:val="231F20"/>
          <w:spacing w:val="51"/>
          <w:w w:val="115"/>
        </w:rPr>
        <w:t xml:space="preserve"> </w:t>
      </w:r>
      <w:r>
        <w:rPr>
          <w:color w:val="231F20"/>
          <w:w w:val="115"/>
        </w:rPr>
        <w:t>кре-</w:t>
      </w:r>
    </w:p>
    <w:p w:rsidR="00D4125A" w:rsidRDefault="00D4125A" w:rsidP="00D4125A">
      <w:pPr>
        <w:pStyle w:val="a6"/>
        <w:spacing w:before="70" w:line="254" w:lineRule="auto"/>
        <w:ind w:right="156"/>
      </w:pPr>
      <w:r>
        <w:rPr>
          <w:color w:val="231F20"/>
          <w:w w:val="120"/>
        </w:rPr>
        <w:t>стьянское хозяйство. Взаимозависимость помещичьего и кре-</w:t>
      </w:r>
      <w:r>
        <w:rPr>
          <w:color w:val="231F20"/>
          <w:spacing w:val="-57"/>
          <w:w w:val="120"/>
        </w:rPr>
        <w:t xml:space="preserve"> </w:t>
      </w:r>
      <w:r>
        <w:rPr>
          <w:color w:val="231F20"/>
          <w:w w:val="120"/>
        </w:rPr>
        <w:t>стьянского хозяйств. Помещичье «оскудение»</w:t>
      </w:r>
      <w:r>
        <w:rPr>
          <w:i/>
          <w:color w:val="231F20"/>
          <w:w w:val="120"/>
        </w:rPr>
        <w:t xml:space="preserve">. </w:t>
      </w:r>
      <w:r>
        <w:rPr>
          <w:color w:val="231F20"/>
          <w:w w:val="120"/>
        </w:rPr>
        <w:t>Социальные</w:t>
      </w:r>
      <w:r>
        <w:rPr>
          <w:color w:val="231F20"/>
          <w:spacing w:val="1"/>
          <w:w w:val="120"/>
        </w:rPr>
        <w:t xml:space="preserve"> </w:t>
      </w:r>
      <w:r>
        <w:rPr>
          <w:color w:val="231F20"/>
          <w:w w:val="120"/>
        </w:rPr>
        <w:t>типы</w:t>
      </w:r>
      <w:r>
        <w:rPr>
          <w:color w:val="231F20"/>
          <w:spacing w:val="3"/>
          <w:w w:val="120"/>
        </w:rPr>
        <w:t xml:space="preserve"> </w:t>
      </w:r>
      <w:r>
        <w:rPr>
          <w:color w:val="231F20"/>
          <w:w w:val="120"/>
        </w:rPr>
        <w:t>крестьян</w:t>
      </w:r>
      <w:r>
        <w:rPr>
          <w:color w:val="231F20"/>
          <w:spacing w:val="4"/>
          <w:w w:val="120"/>
        </w:rPr>
        <w:t xml:space="preserve"> </w:t>
      </w:r>
      <w:r>
        <w:rPr>
          <w:color w:val="231F20"/>
          <w:w w:val="120"/>
        </w:rPr>
        <w:t>и</w:t>
      </w:r>
      <w:r>
        <w:rPr>
          <w:color w:val="231F20"/>
          <w:spacing w:val="3"/>
          <w:w w:val="120"/>
        </w:rPr>
        <w:t xml:space="preserve"> </w:t>
      </w:r>
      <w:r>
        <w:rPr>
          <w:color w:val="231F20"/>
          <w:w w:val="120"/>
        </w:rPr>
        <w:t>помещиков</w:t>
      </w:r>
      <w:r>
        <w:rPr>
          <w:i/>
          <w:color w:val="231F20"/>
          <w:w w:val="120"/>
        </w:rPr>
        <w:t>.</w:t>
      </w:r>
      <w:r>
        <w:rPr>
          <w:i/>
          <w:color w:val="231F20"/>
          <w:spacing w:val="4"/>
          <w:w w:val="120"/>
        </w:rPr>
        <w:t xml:space="preserve"> </w:t>
      </w:r>
      <w:r>
        <w:rPr>
          <w:color w:val="231F20"/>
          <w:w w:val="120"/>
        </w:rPr>
        <w:t>Дворяне-предприниматели.</w:t>
      </w:r>
    </w:p>
    <w:p w:rsidR="00D4125A" w:rsidRDefault="00D4125A" w:rsidP="00D4125A">
      <w:pPr>
        <w:pStyle w:val="a6"/>
        <w:spacing w:line="254" w:lineRule="auto"/>
        <w:ind w:right="155"/>
        <w:rPr>
          <w:i/>
        </w:rPr>
      </w:pPr>
      <w:r>
        <w:rPr>
          <w:color w:val="231F20"/>
          <w:w w:val="115"/>
        </w:rPr>
        <w:t>Индустриализация</w:t>
      </w:r>
      <w:r>
        <w:rPr>
          <w:color w:val="231F20"/>
          <w:spacing w:val="1"/>
          <w:w w:val="115"/>
        </w:rPr>
        <w:t xml:space="preserve"> </w:t>
      </w:r>
      <w:r>
        <w:rPr>
          <w:color w:val="231F20"/>
          <w:w w:val="115"/>
        </w:rPr>
        <w:t>и</w:t>
      </w:r>
      <w:r>
        <w:rPr>
          <w:color w:val="231F20"/>
          <w:spacing w:val="1"/>
          <w:w w:val="115"/>
        </w:rPr>
        <w:t xml:space="preserve"> </w:t>
      </w:r>
      <w:r>
        <w:rPr>
          <w:color w:val="231F20"/>
          <w:w w:val="115"/>
        </w:rPr>
        <w:t>урбанизация.</w:t>
      </w:r>
      <w:r>
        <w:rPr>
          <w:color w:val="231F20"/>
          <w:spacing w:val="1"/>
          <w:w w:val="115"/>
        </w:rPr>
        <w:t xml:space="preserve"> </w:t>
      </w:r>
      <w:r>
        <w:rPr>
          <w:color w:val="231F20"/>
          <w:w w:val="115"/>
        </w:rPr>
        <w:t>Железные</w:t>
      </w:r>
      <w:r>
        <w:rPr>
          <w:color w:val="231F20"/>
          <w:spacing w:val="1"/>
          <w:w w:val="115"/>
        </w:rPr>
        <w:t xml:space="preserve"> </w:t>
      </w:r>
      <w:r>
        <w:rPr>
          <w:color w:val="231F20"/>
          <w:w w:val="115"/>
        </w:rPr>
        <w:t>дороги</w:t>
      </w:r>
      <w:r>
        <w:rPr>
          <w:color w:val="231F20"/>
          <w:spacing w:val="1"/>
          <w:w w:val="115"/>
        </w:rPr>
        <w:t xml:space="preserve"> </w:t>
      </w:r>
      <w:r>
        <w:rPr>
          <w:color w:val="231F20"/>
          <w:w w:val="115"/>
        </w:rPr>
        <w:t>и  их</w:t>
      </w:r>
      <w:r>
        <w:rPr>
          <w:color w:val="231F20"/>
          <w:spacing w:val="1"/>
          <w:w w:val="115"/>
        </w:rPr>
        <w:t xml:space="preserve"> </w:t>
      </w:r>
      <w:r>
        <w:rPr>
          <w:color w:val="231F20"/>
          <w:w w:val="115"/>
        </w:rPr>
        <w:t>роль в экономической и социальной модернизации. Миграции</w:t>
      </w:r>
      <w:r>
        <w:rPr>
          <w:color w:val="231F20"/>
          <w:spacing w:val="1"/>
          <w:w w:val="115"/>
        </w:rPr>
        <w:t xml:space="preserve"> </w:t>
      </w:r>
      <w:r>
        <w:rPr>
          <w:color w:val="231F20"/>
          <w:w w:val="115"/>
        </w:rPr>
        <w:t>сельского населения в города. Рабочий вопрос и его особенно-</w:t>
      </w:r>
      <w:r>
        <w:rPr>
          <w:color w:val="231F20"/>
          <w:spacing w:val="1"/>
          <w:w w:val="115"/>
        </w:rPr>
        <w:t xml:space="preserve"> </w:t>
      </w:r>
      <w:r>
        <w:rPr>
          <w:color w:val="231F20"/>
          <w:w w:val="115"/>
        </w:rPr>
        <w:t>сти в России. Государственные, общественные и частнопред-</w:t>
      </w:r>
      <w:r>
        <w:rPr>
          <w:color w:val="231F20"/>
          <w:spacing w:val="1"/>
          <w:w w:val="115"/>
        </w:rPr>
        <w:t xml:space="preserve"> </w:t>
      </w:r>
      <w:r>
        <w:rPr>
          <w:color w:val="231F20"/>
          <w:w w:val="115"/>
        </w:rPr>
        <w:t>принимательские</w:t>
      </w:r>
      <w:r>
        <w:rPr>
          <w:color w:val="231F20"/>
          <w:spacing w:val="15"/>
          <w:w w:val="115"/>
        </w:rPr>
        <w:t xml:space="preserve"> </w:t>
      </w:r>
      <w:r>
        <w:rPr>
          <w:color w:val="231F20"/>
          <w:w w:val="115"/>
        </w:rPr>
        <w:t>способы</w:t>
      </w:r>
      <w:r>
        <w:rPr>
          <w:color w:val="231F20"/>
          <w:spacing w:val="16"/>
          <w:w w:val="115"/>
        </w:rPr>
        <w:t xml:space="preserve"> </w:t>
      </w:r>
      <w:r>
        <w:rPr>
          <w:color w:val="231F20"/>
          <w:w w:val="115"/>
        </w:rPr>
        <w:t>его</w:t>
      </w:r>
      <w:r>
        <w:rPr>
          <w:color w:val="231F20"/>
          <w:spacing w:val="16"/>
          <w:w w:val="115"/>
        </w:rPr>
        <w:t xml:space="preserve"> </w:t>
      </w:r>
      <w:r>
        <w:rPr>
          <w:color w:val="231F20"/>
          <w:w w:val="115"/>
        </w:rPr>
        <w:t>решения</w:t>
      </w:r>
      <w:r>
        <w:rPr>
          <w:i/>
          <w:color w:val="231F20"/>
          <w:w w:val="115"/>
        </w:rPr>
        <w:t>.</w:t>
      </w:r>
    </w:p>
    <w:p w:rsidR="00D4125A" w:rsidRPr="00D4125A" w:rsidRDefault="00D4125A" w:rsidP="00D4125A">
      <w:pPr>
        <w:pStyle w:val="2"/>
        <w:spacing w:before="163" w:line="220" w:lineRule="auto"/>
        <w:ind w:right="-73"/>
        <w:rPr>
          <w:rFonts w:ascii="Trebuchet MS" w:hAnsi="Trebuchet MS"/>
          <w:b w:val="0"/>
          <w:sz w:val="24"/>
          <w:szCs w:val="24"/>
        </w:rPr>
      </w:pPr>
      <w:r w:rsidRPr="00D4125A">
        <w:rPr>
          <w:color w:val="231F20"/>
          <w:spacing w:val="-1"/>
          <w:w w:val="85"/>
          <w:sz w:val="24"/>
          <w:szCs w:val="24"/>
        </w:rPr>
        <w:t xml:space="preserve">Культурное пространство </w:t>
      </w:r>
      <w:r w:rsidRPr="00D4125A">
        <w:rPr>
          <w:color w:val="231F20"/>
          <w:w w:val="85"/>
          <w:sz w:val="24"/>
          <w:szCs w:val="24"/>
        </w:rPr>
        <w:t>империи</w:t>
      </w:r>
      <w:r w:rsidRPr="00D4125A">
        <w:rPr>
          <w:color w:val="231F20"/>
          <w:spacing w:val="-52"/>
          <w:w w:val="85"/>
          <w:sz w:val="24"/>
          <w:szCs w:val="24"/>
        </w:rPr>
        <w:t xml:space="preserve"> </w:t>
      </w:r>
      <w:r w:rsidRPr="00D4125A">
        <w:rPr>
          <w:color w:val="231F20"/>
          <w:w w:val="90"/>
          <w:sz w:val="24"/>
          <w:szCs w:val="24"/>
        </w:rPr>
        <w:t>во второй</w:t>
      </w:r>
      <w:r w:rsidRPr="00D4125A">
        <w:rPr>
          <w:color w:val="231F20"/>
          <w:spacing w:val="1"/>
          <w:w w:val="90"/>
          <w:sz w:val="24"/>
          <w:szCs w:val="24"/>
        </w:rPr>
        <w:t xml:space="preserve"> </w:t>
      </w:r>
      <w:r w:rsidRPr="00D4125A">
        <w:rPr>
          <w:color w:val="231F20"/>
          <w:w w:val="90"/>
          <w:sz w:val="24"/>
          <w:szCs w:val="24"/>
        </w:rPr>
        <w:t>половине</w:t>
      </w:r>
      <w:r w:rsidRPr="00D4125A">
        <w:rPr>
          <w:color w:val="231F20"/>
          <w:spacing w:val="1"/>
          <w:w w:val="90"/>
          <w:sz w:val="24"/>
          <w:szCs w:val="24"/>
        </w:rPr>
        <w:t xml:space="preserve"> </w:t>
      </w:r>
      <w:r w:rsidRPr="00D4125A">
        <w:rPr>
          <w:color w:val="231F20"/>
          <w:w w:val="90"/>
          <w:sz w:val="24"/>
          <w:szCs w:val="24"/>
        </w:rPr>
        <w:t>XIX</w:t>
      </w:r>
      <w:r w:rsidRPr="00D4125A">
        <w:rPr>
          <w:color w:val="231F20"/>
          <w:spacing w:val="1"/>
          <w:w w:val="90"/>
          <w:sz w:val="24"/>
          <w:szCs w:val="24"/>
        </w:rPr>
        <w:t xml:space="preserve"> </w:t>
      </w:r>
      <w:r w:rsidRPr="00D4125A">
        <w:rPr>
          <w:color w:val="231F20"/>
          <w:w w:val="90"/>
          <w:sz w:val="24"/>
          <w:szCs w:val="24"/>
        </w:rPr>
        <w:t>в.</w:t>
      </w:r>
      <w:r w:rsidRPr="00D4125A">
        <w:rPr>
          <w:color w:val="231F20"/>
          <w:spacing w:val="1"/>
          <w:w w:val="90"/>
          <w:sz w:val="24"/>
          <w:szCs w:val="24"/>
        </w:rPr>
        <w:t xml:space="preserve"> </w:t>
      </w:r>
      <w:r w:rsidRPr="00D4125A">
        <w:rPr>
          <w:rFonts w:ascii="Trebuchet MS" w:hAnsi="Trebuchet MS"/>
          <w:b w:val="0"/>
          <w:color w:val="231F20"/>
          <w:w w:val="90"/>
          <w:sz w:val="24"/>
          <w:szCs w:val="24"/>
        </w:rPr>
        <w:t>(3</w:t>
      </w:r>
      <w:r w:rsidRPr="00D4125A">
        <w:rPr>
          <w:rFonts w:ascii="Trebuchet MS" w:hAnsi="Trebuchet MS"/>
          <w:b w:val="0"/>
          <w:color w:val="231F20"/>
          <w:spacing w:val="-1"/>
          <w:w w:val="90"/>
          <w:sz w:val="24"/>
          <w:szCs w:val="24"/>
        </w:rPr>
        <w:t xml:space="preserve"> </w:t>
      </w:r>
      <w:r w:rsidRPr="00D4125A">
        <w:rPr>
          <w:rFonts w:ascii="Trebuchet MS" w:hAnsi="Trebuchet MS"/>
          <w:b w:val="0"/>
          <w:color w:val="231F20"/>
          <w:w w:val="90"/>
          <w:sz w:val="24"/>
          <w:szCs w:val="24"/>
        </w:rPr>
        <w:t>ч)</w:t>
      </w:r>
    </w:p>
    <w:p w:rsidR="00D4125A" w:rsidRDefault="00D4125A" w:rsidP="00D4125A">
      <w:pPr>
        <w:pStyle w:val="a6"/>
        <w:spacing w:before="71" w:line="254" w:lineRule="auto"/>
        <w:ind w:right="154"/>
      </w:pPr>
      <w:r>
        <w:rPr>
          <w:color w:val="231F20"/>
          <w:w w:val="115"/>
        </w:rPr>
        <w:t>Культура и быт народов России во второй половине XIX в.</w:t>
      </w:r>
      <w:r>
        <w:rPr>
          <w:color w:val="231F20"/>
          <w:spacing w:val="1"/>
          <w:w w:val="115"/>
        </w:rPr>
        <w:t xml:space="preserve"> </w:t>
      </w:r>
      <w:r>
        <w:rPr>
          <w:color w:val="231F20"/>
          <w:w w:val="115"/>
        </w:rPr>
        <w:t>Развитие городской культуры. Технический прогресс и переме-</w:t>
      </w:r>
      <w:r>
        <w:rPr>
          <w:color w:val="231F20"/>
          <w:spacing w:val="1"/>
          <w:w w:val="115"/>
        </w:rPr>
        <w:t xml:space="preserve"> </w:t>
      </w:r>
      <w:r>
        <w:rPr>
          <w:color w:val="231F20"/>
          <w:w w:val="115"/>
        </w:rPr>
        <w:t>ны</w:t>
      </w:r>
      <w:r>
        <w:rPr>
          <w:color w:val="231F20"/>
          <w:spacing w:val="1"/>
          <w:w w:val="115"/>
        </w:rPr>
        <w:t xml:space="preserve"> </w:t>
      </w:r>
      <w:r>
        <w:rPr>
          <w:color w:val="231F20"/>
          <w:w w:val="115"/>
        </w:rPr>
        <w:t>в</w:t>
      </w:r>
      <w:r>
        <w:rPr>
          <w:color w:val="231F20"/>
          <w:spacing w:val="1"/>
          <w:w w:val="115"/>
        </w:rPr>
        <w:t xml:space="preserve"> </w:t>
      </w:r>
      <w:r>
        <w:rPr>
          <w:color w:val="231F20"/>
          <w:w w:val="115"/>
        </w:rPr>
        <w:t>повседневной</w:t>
      </w:r>
      <w:r>
        <w:rPr>
          <w:color w:val="231F20"/>
          <w:spacing w:val="1"/>
          <w:w w:val="115"/>
        </w:rPr>
        <w:t xml:space="preserve"> </w:t>
      </w:r>
      <w:r>
        <w:rPr>
          <w:color w:val="231F20"/>
          <w:w w:val="115"/>
        </w:rPr>
        <w:t>жизни.</w:t>
      </w:r>
      <w:r>
        <w:rPr>
          <w:color w:val="231F20"/>
          <w:spacing w:val="1"/>
          <w:w w:val="115"/>
        </w:rPr>
        <w:t xml:space="preserve"> </w:t>
      </w:r>
      <w:r>
        <w:rPr>
          <w:color w:val="231F20"/>
          <w:w w:val="115"/>
        </w:rPr>
        <w:t>Развитие</w:t>
      </w:r>
      <w:r>
        <w:rPr>
          <w:color w:val="231F20"/>
          <w:spacing w:val="1"/>
          <w:w w:val="115"/>
        </w:rPr>
        <w:t xml:space="preserve"> </w:t>
      </w:r>
      <w:r>
        <w:rPr>
          <w:color w:val="231F20"/>
          <w:w w:val="115"/>
        </w:rPr>
        <w:t>транспорта,</w:t>
      </w:r>
      <w:r>
        <w:rPr>
          <w:color w:val="231F20"/>
          <w:spacing w:val="1"/>
          <w:w w:val="115"/>
        </w:rPr>
        <w:t xml:space="preserve"> </w:t>
      </w:r>
      <w:r>
        <w:rPr>
          <w:color w:val="231F20"/>
          <w:w w:val="115"/>
        </w:rPr>
        <w:t>связи.</w:t>
      </w:r>
      <w:r>
        <w:rPr>
          <w:color w:val="231F20"/>
          <w:spacing w:val="1"/>
          <w:w w:val="115"/>
        </w:rPr>
        <w:t xml:space="preserve"> </w:t>
      </w:r>
      <w:r>
        <w:rPr>
          <w:color w:val="231F20"/>
          <w:w w:val="115"/>
        </w:rPr>
        <w:t>Рост</w:t>
      </w:r>
      <w:r>
        <w:rPr>
          <w:color w:val="231F20"/>
          <w:spacing w:val="1"/>
          <w:w w:val="115"/>
        </w:rPr>
        <w:t xml:space="preserve"> </w:t>
      </w:r>
      <w:r>
        <w:rPr>
          <w:color w:val="231F20"/>
          <w:w w:val="115"/>
        </w:rPr>
        <w:t>образования и распространение грамотности. Появление мас-</w:t>
      </w:r>
      <w:r>
        <w:rPr>
          <w:color w:val="231F20"/>
          <w:spacing w:val="1"/>
          <w:w w:val="115"/>
        </w:rPr>
        <w:t xml:space="preserve"> </w:t>
      </w:r>
      <w:r>
        <w:rPr>
          <w:color w:val="231F20"/>
          <w:w w:val="115"/>
        </w:rPr>
        <w:t>совой</w:t>
      </w:r>
      <w:r>
        <w:rPr>
          <w:color w:val="231F20"/>
          <w:spacing w:val="1"/>
          <w:w w:val="115"/>
        </w:rPr>
        <w:t xml:space="preserve"> </w:t>
      </w:r>
      <w:r>
        <w:rPr>
          <w:color w:val="231F20"/>
          <w:w w:val="115"/>
        </w:rPr>
        <w:t>печати.</w:t>
      </w:r>
      <w:r>
        <w:rPr>
          <w:color w:val="231F20"/>
          <w:spacing w:val="1"/>
          <w:w w:val="115"/>
        </w:rPr>
        <w:t xml:space="preserve"> </w:t>
      </w:r>
      <w:r>
        <w:rPr>
          <w:color w:val="231F20"/>
          <w:w w:val="115"/>
        </w:rPr>
        <w:t>Роль</w:t>
      </w:r>
      <w:r>
        <w:rPr>
          <w:color w:val="231F20"/>
          <w:spacing w:val="1"/>
          <w:w w:val="115"/>
        </w:rPr>
        <w:t xml:space="preserve"> </w:t>
      </w:r>
      <w:r>
        <w:rPr>
          <w:color w:val="231F20"/>
          <w:w w:val="115"/>
        </w:rPr>
        <w:t>печатного</w:t>
      </w:r>
      <w:r>
        <w:rPr>
          <w:color w:val="231F20"/>
          <w:spacing w:val="1"/>
          <w:w w:val="115"/>
        </w:rPr>
        <w:t xml:space="preserve"> </w:t>
      </w:r>
      <w:r>
        <w:rPr>
          <w:color w:val="231F20"/>
          <w:w w:val="115"/>
        </w:rPr>
        <w:t>слова</w:t>
      </w:r>
      <w:r>
        <w:rPr>
          <w:color w:val="231F20"/>
          <w:spacing w:val="1"/>
          <w:w w:val="115"/>
        </w:rPr>
        <w:t xml:space="preserve"> </w:t>
      </w:r>
      <w:r>
        <w:rPr>
          <w:color w:val="231F20"/>
          <w:w w:val="115"/>
        </w:rPr>
        <w:t>в</w:t>
      </w:r>
      <w:r>
        <w:rPr>
          <w:color w:val="231F20"/>
          <w:spacing w:val="1"/>
          <w:w w:val="115"/>
        </w:rPr>
        <w:t xml:space="preserve"> </w:t>
      </w:r>
      <w:r>
        <w:rPr>
          <w:color w:val="231F20"/>
          <w:w w:val="115"/>
        </w:rPr>
        <w:t>формировании</w:t>
      </w:r>
      <w:r>
        <w:rPr>
          <w:color w:val="231F20"/>
          <w:spacing w:val="1"/>
          <w:w w:val="115"/>
        </w:rPr>
        <w:t xml:space="preserve"> </w:t>
      </w:r>
      <w:r>
        <w:rPr>
          <w:color w:val="231F20"/>
          <w:w w:val="115"/>
        </w:rPr>
        <w:t>обще-</w:t>
      </w:r>
      <w:r>
        <w:rPr>
          <w:color w:val="231F20"/>
          <w:spacing w:val="1"/>
          <w:w w:val="115"/>
        </w:rPr>
        <w:t xml:space="preserve"> </w:t>
      </w:r>
      <w:r>
        <w:rPr>
          <w:color w:val="231F20"/>
          <w:w w:val="115"/>
        </w:rPr>
        <w:t>ственного мнения</w:t>
      </w:r>
      <w:r>
        <w:rPr>
          <w:i/>
          <w:color w:val="231F20"/>
          <w:w w:val="115"/>
        </w:rPr>
        <w:t xml:space="preserve">. </w:t>
      </w:r>
      <w:r>
        <w:rPr>
          <w:color w:val="231F20"/>
          <w:w w:val="115"/>
        </w:rPr>
        <w:t>Народная, элитарная и массовая культура</w:t>
      </w:r>
      <w:r>
        <w:rPr>
          <w:i/>
          <w:color w:val="231F20"/>
          <w:w w:val="115"/>
        </w:rPr>
        <w:t>.</w:t>
      </w:r>
      <w:r>
        <w:rPr>
          <w:i/>
          <w:color w:val="231F20"/>
          <w:spacing w:val="1"/>
          <w:w w:val="115"/>
        </w:rPr>
        <w:t xml:space="preserve"> </w:t>
      </w:r>
      <w:r>
        <w:rPr>
          <w:color w:val="231F20"/>
          <w:w w:val="115"/>
        </w:rPr>
        <w:t>Российская культура XIX в. как часть мировой культуры. Ста-</w:t>
      </w:r>
      <w:r>
        <w:rPr>
          <w:color w:val="231F20"/>
          <w:spacing w:val="1"/>
          <w:w w:val="115"/>
        </w:rPr>
        <w:t xml:space="preserve"> </w:t>
      </w:r>
      <w:r>
        <w:rPr>
          <w:color w:val="231F20"/>
          <w:w w:val="115"/>
        </w:rPr>
        <w:t>новление национальной научной школы и ее вклад в мировое</w:t>
      </w:r>
      <w:r>
        <w:rPr>
          <w:color w:val="231F20"/>
          <w:spacing w:val="1"/>
          <w:w w:val="115"/>
        </w:rPr>
        <w:t xml:space="preserve"> </w:t>
      </w:r>
      <w:r>
        <w:rPr>
          <w:color w:val="231F20"/>
          <w:w w:val="115"/>
        </w:rPr>
        <w:t>научное знание. Достижения российской науки. Общественная</w:t>
      </w:r>
      <w:r>
        <w:rPr>
          <w:color w:val="231F20"/>
          <w:spacing w:val="1"/>
          <w:w w:val="115"/>
        </w:rPr>
        <w:t xml:space="preserve"> </w:t>
      </w:r>
      <w:r>
        <w:rPr>
          <w:color w:val="231F20"/>
          <w:w w:val="115"/>
        </w:rPr>
        <w:t>значимость художественной культуры. Литература, живопись,</w:t>
      </w:r>
      <w:r>
        <w:rPr>
          <w:color w:val="231F20"/>
          <w:spacing w:val="1"/>
          <w:w w:val="115"/>
        </w:rPr>
        <w:t xml:space="preserve"> </w:t>
      </w:r>
      <w:r>
        <w:rPr>
          <w:color w:val="231F20"/>
          <w:w w:val="115"/>
        </w:rPr>
        <w:t>музыка,</w:t>
      </w:r>
      <w:r>
        <w:rPr>
          <w:color w:val="231F20"/>
          <w:spacing w:val="22"/>
          <w:w w:val="115"/>
        </w:rPr>
        <w:t xml:space="preserve"> </w:t>
      </w:r>
      <w:r>
        <w:rPr>
          <w:color w:val="231F20"/>
          <w:w w:val="115"/>
        </w:rPr>
        <w:t>театр.</w:t>
      </w:r>
      <w:r>
        <w:rPr>
          <w:color w:val="231F20"/>
          <w:spacing w:val="22"/>
          <w:w w:val="115"/>
        </w:rPr>
        <w:t xml:space="preserve"> </w:t>
      </w:r>
      <w:r>
        <w:rPr>
          <w:color w:val="231F20"/>
          <w:w w:val="115"/>
        </w:rPr>
        <w:t>Архитектура</w:t>
      </w:r>
      <w:r>
        <w:rPr>
          <w:color w:val="231F20"/>
          <w:spacing w:val="23"/>
          <w:w w:val="115"/>
        </w:rPr>
        <w:t xml:space="preserve"> </w:t>
      </w:r>
      <w:r>
        <w:rPr>
          <w:color w:val="231F20"/>
          <w:w w:val="115"/>
        </w:rPr>
        <w:t>и</w:t>
      </w:r>
      <w:r>
        <w:rPr>
          <w:color w:val="231F20"/>
          <w:spacing w:val="22"/>
          <w:w w:val="115"/>
        </w:rPr>
        <w:t xml:space="preserve"> </w:t>
      </w:r>
      <w:r>
        <w:rPr>
          <w:color w:val="231F20"/>
          <w:w w:val="115"/>
        </w:rPr>
        <w:t>градостроительство.</w:t>
      </w:r>
    </w:p>
    <w:p w:rsidR="00D4125A" w:rsidRPr="00D4125A" w:rsidRDefault="00D4125A" w:rsidP="00D4125A">
      <w:pPr>
        <w:pStyle w:val="2"/>
        <w:spacing w:before="145"/>
        <w:rPr>
          <w:rFonts w:ascii="Trebuchet MS" w:hAnsi="Trebuchet MS"/>
          <w:b w:val="0"/>
          <w:sz w:val="24"/>
          <w:szCs w:val="24"/>
        </w:rPr>
      </w:pPr>
      <w:r w:rsidRPr="00D4125A">
        <w:rPr>
          <w:color w:val="231F20"/>
          <w:w w:val="85"/>
          <w:sz w:val="24"/>
          <w:szCs w:val="24"/>
        </w:rPr>
        <w:t>Этнокультурный</w:t>
      </w:r>
      <w:r w:rsidRPr="00D4125A">
        <w:rPr>
          <w:color w:val="231F20"/>
          <w:spacing w:val="17"/>
          <w:w w:val="85"/>
          <w:sz w:val="24"/>
          <w:szCs w:val="24"/>
        </w:rPr>
        <w:t xml:space="preserve"> </w:t>
      </w:r>
      <w:r w:rsidRPr="00D4125A">
        <w:rPr>
          <w:color w:val="231F20"/>
          <w:w w:val="85"/>
          <w:sz w:val="24"/>
          <w:szCs w:val="24"/>
        </w:rPr>
        <w:t>облик</w:t>
      </w:r>
      <w:r w:rsidRPr="00D4125A">
        <w:rPr>
          <w:color w:val="231F20"/>
          <w:spacing w:val="18"/>
          <w:w w:val="85"/>
          <w:sz w:val="24"/>
          <w:szCs w:val="24"/>
        </w:rPr>
        <w:t xml:space="preserve"> </w:t>
      </w:r>
      <w:r w:rsidRPr="00D4125A">
        <w:rPr>
          <w:color w:val="231F20"/>
          <w:w w:val="85"/>
          <w:sz w:val="24"/>
          <w:szCs w:val="24"/>
        </w:rPr>
        <w:t>империи</w:t>
      </w:r>
      <w:r w:rsidRPr="00D4125A">
        <w:rPr>
          <w:color w:val="231F20"/>
          <w:spacing w:val="17"/>
          <w:w w:val="85"/>
          <w:sz w:val="24"/>
          <w:szCs w:val="24"/>
        </w:rPr>
        <w:t xml:space="preserve"> </w:t>
      </w:r>
      <w:r w:rsidRPr="00D4125A">
        <w:rPr>
          <w:rFonts w:ascii="Trebuchet MS" w:hAnsi="Trebuchet MS"/>
          <w:b w:val="0"/>
          <w:color w:val="231F20"/>
          <w:w w:val="85"/>
          <w:sz w:val="24"/>
          <w:szCs w:val="24"/>
        </w:rPr>
        <w:t>(2</w:t>
      </w:r>
      <w:r w:rsidRPr="00D4125A">
        <w:rPr>
          <w:rFonts w:ascii="Trebuchet MS" w:hAnsi="Trebuchet MS"/>
          <w:b w:val="0"/>
          <w:color w:val="231F20"/>
          <w:spacing w:val="16"/>
          <w:w w:val="85"/>
          <w:sz w:val="24"/>
          <w:szCs w:val="24"/>
        </w:rPr>
        <w:t xml:space="preserve"> </w:t>
      </w:r>
      <w:r w:rsidRPr="00D4125A">
        <w:rPr>
          <w:rFonts w:ascii="Trebuchet MS" w:hAnsi="Trebuchet MS"/>
          <w:b w:val="0"/>
          <w:color w:val="231F20"/>
          <w:w w:val="85"/>
          <w:sz w:val="24"/>
          <w:szCs w:val="24"/>
        </w:rPr>
        <w:t>ч)</w:t>
      </w:r>
    </w:p>
    <w:p w:rsidR="00D4125A" w:rsidRDefault="00D4125A" w:rsidP="00D4125A">
      <w:pPr>
        <w:pStyle w:val="a6"/>
        <w:spacing w:before="68" w:line="254" w:lineRule="auto"/>
        <w:ind w:right="153"/>
      </w:pPr>
      <w:r>
        <w:rPr>
          <w:color w:val="231F20"/>
          <w:w w:val="115"/>
        </w:rPr>
        <w:t>Основные</w:t>
      </w:r>
      <w:r>
        <w:rPr>
          <w:color w:val="231F20"/>
          <w:spacing w:val="20"/>
          <w:w w:val="115"/>
        </w:rPr>
        <w:t xml:space="preserve"> </w:t>
      </w:r>
      <w:r>
        <w:rPr>
          <w:color w:val="231F20"/>
          <w:w w:val="115"/>
        </w:rPr>
        <w:t>регионы</w:t>
      </w:r>
      <w:r>
        <w:rPr>
          <w:color w:val="231F20"/>
          <w:spacing w:val="20"/>
          <w:w w:val="115"/>
        </w:rPr>
        <w:t xml:space="preserve"> </w:t>
      </w:r>
      <w:r>
        <w:rPr>
          <w:color w:val="231F20"/>
          <w:w w:val="115"/>
        </w:rPr>
        <w:t>и</w:t>
      </w:r>
      <w:r>
        <w:rPr>
          <w:color w:val="231F20"/>
          <w:spacing w:val="20"/>
          <w:w w:val="115"/>
        </w:rPr>
        <w:t xml:space="preserve"> </w:t>
      </w:r>
      <w:r>
        <w:rPr>
          <w:color w:val="231F20"/>
          <w:w w:val="115"/>
        </w:rPr>
        <w:t>народы</w:t>
      </w:r>
      <w:r>
        <w:rPr>
          <w:color w:val="231F20"/>
          <w:spacing w:val="20"/>
          <w:w w:val="115"/>
        </w:rPr>
        <w:t xml:space="preserve"> </w:t>
      </w:r>
      <w:r>
        <w:rPr>
          <w:color w:val="231F20"/>
          <w:w w:val="115"/>
        </w:rPr>
        <w:t>Российской</w:t>
      </w:r>
      <w:r>
        <w:rPr>
          <w:color w:val="231F20"/>
          <w:spacing w:val="20"/>
          <w:w w:val="115"/>
        </w:rPr>
        <w:t xml:space="preserve"> </w:t>
      </w:r>
      <w:r>
        <w:rPr>
          <w:color w:val="231F20"/>
          <w:w w:val="115"/>
        </w:rPr>
        <w:t>империи</w:t>
      </w:r>
      <w:r>
        <w:rPr>
          <w:color w:val="231F20"/>
          <w:spacing w:val="20"/>
          <w:w w:val="115"/>
        </w:rPr>
        <w:t xml:space="preserve"> </w:t>
      </w:r>
      <w:r>
        <w:rPr>
          <w:color w:val="231F20"/>
          <w:w w:val="115"/>
        </w:rPr>
        <w:t>и</w:t>
      </w:r>
      <w:r>
        <w:rPr>
          <w:color w:val="231F20"/>
          <w:spacing w:val="20"/>
          <w:w w:val="115"/>
        </w:rPr>
        <w:t xml:space="preserve"> </w:t>
      </w:r>
      <w:r>
        <w:rPr>
          <w:color w:val="231F20"/>
          <w:w w:val="115"/>
        </w:rPr>
        <w:t>их</w:t>
      </w:r>
      <w:r>
        <w:rPr>
          <w:color w:val="231F20"/>
          <w:spacing w:val="20"/>
          <w:w w:val="115"/>
        </w:rPr>
        <w:t xml:space="preserve"> </w:t>
      </w:r>
      <w:r>
        <w:rPr>
          <w:color w:val="231F20"/>
          <w:w w:val="115"/>
        </w:rPr>
        <w:t>роль</w:t>
      </w:r>
      <w:r>
        <w:rPr>
          <w:color w:val="231F20"/>
          <w:spacing w:val="-55"/>
          <w:w w:val="115"/>
        </w:rPr>
        <w:t xml:space="preserve"> </w:t>
      </w:r>
      <w:r>
        <w:rPr>
          <w:color w:val="231F20"/>
          <w:w w:val="115"/>
        </w:rPr>
        <w:t>в</w:t>
      </w:r>
      <w:r>
        <w:rPr>
          <w:color w:val="231F20"/>
          <w:spacing w:val="1"/>
          <w:w w:val="115"/>
        </w:rPr>
        <w:t xml:space="preserve"> </w:t>
      </w:r>
      <w:r>
        <w:rPr>
          <w:color w:val="231F20"/>
          <w:w w:val="115"/>
        </w:rPr>
        <w:t>жизни</w:t>
      </w:r>
      <w:r>
        <w:rPr>
          <w:color w:val="231F20"/>
          <w:spacing w:val="1"/>
          <w:w w:val="115"/>
        </w:rPr>
        <w:t xml:space="preserve"> </w:t>
      </w:r>
      <w:r>
        <w:rPr>
          <w:color w:val="231F20"/>
          <w:w w:val="115"/>
        </w:rPr>
        <w:t>страны.</w:t>
      </w:r>
      <w:r>
        <w:rPr>
          <w:color w:val="231F20"/>
          <w:spacing w:val="1"/>
          <w:w w:val="115"/>
        </w:rPr>
        <w:t xml:space="preserve"> </w:t>
      </w:r>
      <w:r>
        <w:rPr>
          <w:color w:val="231F20"/>
          <w:w w:val="115"/>
        </w:rPr>
        <w:t>Правовое</w:t>
      </w:r>
      <w:r>
        <w:rPr>
          <w:color w:val="231F20"/>
          <w:spacing w:val="1"/>
          <w:w w:val="115"/>
        </w:rPr>
        <w:t xml:space="preserve"> </w:t>
      </w:r>
      <w:r>
        <w:rPr>
          <w:color w:val="231F20"/>
          <w:w w:val="115"/>
        </w:rPr>
        <w:t>положение</w:t>
      </w:r>
      <w:r>
        <w:rPr>
          <w:color w:val="231F20"/>
          <w:spacing w:val="1"/>
          <w:w w:val="115"/>
        </w:rPr>
        <w:t xml:space="preserve"> </w:t>
      </w:r>
      <w:r>
        <w:rPr>
          <w:color w:val="231F20"/>
          <w:w w:val="115"/>
        </w:rPr>
        <w:t>различных</w:t>
      </w:r>
      <w:r>
        <w:rPr>
          <w:color w:val="231F20"/>
          <w:spacing w:val="1"/>
          <w:w w:val="115"/>
        </w:rPr>
        <w:t xml:space="preserve"> </w:t>
      </w:r>
      <w:r>
        <w:rPr>
          <w:color w:val="231F20"/>
          <w:w w:val="115"/>
        </w:rPr>
        <w:t>этносов</w:t>
      </w:r>
      <w:r>
        <w:rPr>
          <w:color w:val="231F20"/>
          <w:spacing w:val="1"/>
          <w:w w:val="115"/>
        </w:rPr>
        <w:t xml:space="preserve"> </w:t>
      </w:r>
      <w:r>
        <w:rPr>
          <w:color w:val="231F20"/>
          <w:w w:val="115"/>
        </w:rPr>
        <w:t>и</w:t>
      </w:r>
      <w:r>
        <w:rPr>
          <w:color w:val="231F20"/>
          <w:spacing w:val="1"/>
          <w:w w:val="115"/>
        </w:rPr>
        <w:t xml:space="preserve"> </w:t>
      </w:r>
      <w:r>
        <w:rPr>
          <w:color w:val="231F20"/>
          <w:w w:val="115"/>
        </w:rPr>
        <w:t>конфессий</w:t>
      </w:r>
      <w:r>
        <w:rPr>
          <w:i/>
          <w:color w:val="231F20"/>
          <w:w w:val="115"/>
        </w:rPr>
        <w:t xml:space="preserve">. </w:t>
      </w:r>
      <w:r>
        <w:rPr>
          <w:color w:val="231F20"/>
          <w:w w:val="115"/>
        </w:rPr>
        <w:t>Процессы национального и религиозного возрожде-</w:t>
      </w:r>
      <w:r>
        <w:rPr>
          <w:color w:val="231F20"/>
          <w:spacing w:val="-55"/>
          <w:w w:val="115"/>
        </w:rPr>
        <w:t xml:space="preserve"> </w:t>
      </w:r>
      <w:r>
        <w:rPr>
          <w:color w:val="231F20"/>
          <w:w w:val="115"/>
        </w:rPr>
        <w:t>ния у народов Российской империи</w:t>
      </w:r>
      <w:r>
        <w:rPr>
          <w:i/>
          <w:color w:val="231F20"/>
          <w:w w:val="115"/>
        </w:rPr>
        <w:t xml:space="preserve">. </w:t>
      </w:r>
      <w:r>
        <w:rPr>
          <w:color w:val="231F20"/>
          <w:w w:val="115"/>
        </w:rPr>
        <w:t>Национальные движения</w:t>
      </w:r>
      <w:r>
        <w:rPr>
          <w:color w:val="231F20"/>
          <w:spacing w:val="1"/>
          <w:w w:val="115"/>
        </w:rPr>
        <w:t xml:space="preserve"> </w:t>
      </w:r>
      <w:r>
        <w:rPr>
          <w:color w:val="231F20"/>
          <w:w w:val="115"/>
        </w:rPr>
        <w:t>народов России. Взаимодействие национальных культур и на-</w:t>
      </w:r>
      <w:r>
        <w:rPr>
          <w:color w:val="231F20"/>
          <w:spacing w:val="1"/>
          <w:w w:val="115"/>
        </w:rPr>
        <w:t xml:space="preserve"> </w:t>
      </w:r>
      <w:r>
        <w:rPr>
          <w:color w:val="231F20"/>
          <w:w w:val="115"/>
        </w:rPr>
        <w:t>родов.</w:t>
      </w:r>
      <w:r>
        <w:rPr>
          <w:color w:val="231F20"/>
          <w:spacing w:val="1"/>
          <w:w w:val="115"/>
        </w:rPr>
        <w:t xml:space="preserve"> </w:t>
      </w:r>
      <w:r>
        <w:rPr>
          <w:color w:val="231F20"/>
          <w:w w:val="115"/>
        </w:rPr>
        <w:t>Национальная</w:t>
      </w:r>
      <w:r>
        <w:rPr>
          <w:color w:val="231F20"/>
          <w:spacing w:val="1"/>
          <w:w w:val="115"/>
        </w:rPr>
        <w:t xml:space="preserve"> </w:t>
      </w:r>
      <w:r>
        <w:rPr>
          <w:color w:val="231F20"/>
          <w:w w:val="115"/>
        </w:rPr>
        <w:t>политика</w:t>
      </w:r>
      <w:r>
        <w:rPr>
          <w:color w:val="231F20"/>
          <w:spacing w:val="1"/>
          <w:w w:val="115"/>
        </w:rPr>
        <w:t xml:space="preserve"> </w:t>
      </w:r>
      <w:r>
        <w:rPr>
          <w:color w:val="231F20"/>
          <w:w w:val="115"/>
        </w:rPr>
        <w:t>самодержавия</w:t>
      </w:r>
      <w:r>
        <w:rPr>
          <w:i/>
          <w:color w:val="231F20"/>
          <w:w w:val="115"/>
        </w:rPr>
        <w:t>.</w:t>
      </w:r>
      <w:r>
        <w:rPr>
          <w:i/>
          <w:color w:val="231F20"/>
          <w:spacing w:val="1"/>
          <w:w w:val="115"/>
        </w:rPr>
        <w:t xml:space="preserve"> </w:t>
      </w:r>
      <w:r>
        <w:rPr>
          <w:color w:val="231F20"/>
          <w:w w:val="115"/>
        </w:rPr>
        <w:t>Укрепление</w:t>
      </w:r>
      <w:r>
        <w:rPr>
          <w:color w:val="231F20"/>
          <w:spacing w:val="1"/>
          <w:w w:val="115"/>
        </w:rPr>
        <w:t xml:space="preserve"> </w:t>
      </w:r>
      <w:r>
        <w:rPr>
          <w:color w:val="231F20"/>
          <w:w w:val="115"/>
        </w:rPr>
        <w:t>автономии Финляндии</w:t>
      </w:r>
      <w:r>
        <w:rPr>
          <w:i/>
          <w:color w:val="231F20"/>
          <w:w w:val="115"/>
        </w:rPr>
        <w:t xml:space="preserve">. </w:t>
      </w:r>
      <w:r>
        <w:rPr>
          <w:color w:val="231F20"/>
          <w:w w:val="115"/>
        </w:rPr>
        <w:t>Польское восстание 1863 г. Прибалти-</w:t>
      </w:r>
      <w:r>
        <w:rPr>
          <w:color w:val="231F20"/>
          <w:spacing w:val="1"/>
          <w:w w:val="115"/>
        </w:rPr>
        <w:t xml:space="preserve"> </w:t>
      </w:r>
      <w:r>
        <w:rPr>
          <w:color w:val="231F20"/>
          <w:w w:val="115"/>
        </w:rPr>
        <w:t>ка</w:t>
      </w:r>
      <w:r>
        <w:rPr>
          <w:i/>
          <w:color w:val="231F20"/>
          <w:w w:val="115"/>
        </w:rPr>
        <w:t>.</w:t>
      </w:r>
      <w:r>
        <w:rPr>
          <w:i/>
          <w:color w:val="231F20"/>
          <w:spacing w:val="1"/>
          <w:w w:val="115"/>
        </w:rPr>
        <w:t xml:space="preserve"> </w:t>
      </w:r>
      <w:r>
        <w:rPr>
          <w:color w:val="231F20"/>
          <w:w w:val="115"/>
        </w:rPr>
        <w:t>Еврейский</w:t>
      </w:r>
      <w:r>
        <w:rPr>
          <w:color w:val="231F20"/>
          <w:spacing w:val="1"/>
          <w:w w:val="115"/>
        </w:rPr>
        <w:t xml:space="preserve"> </w:t>
      </w:r>
      <w:r>
        <w:rPr>
          <w:color w:val="231F20"/>
          <w:w w:val="115"/>
        </w:rPr>
        <w:t>вопрос.</w:t>
      </w:r>
      <w:r>
        <w:rPr>
          <w:color w:val="231F20"/>
          <w:spacing w:val="1"/>
          <w:w w:val="115"/>
        </w:rPr>
        <w:t xml:space="preserve"> </w:t>
      </w:r>
      <w:r>
        <w:rPr>
          <w:color w:val="231F20"/>
          <w:w w:val="115"/>
        </w:rPr>
        <w:t>Поволжье.</w:t>
      </w:r>
      <w:r>
        <w:rPr>
          <w:color w:val="231F20"/>
          <w:spacing w:val="1"/>
          <w:w w:val="115"/>
        </w:rPr>
        <w:t xml:space="preserve"> </w:t>
      </w:r>
      <w:r>
        <w:rPr>
          <w:color w:val="231F20"/>
          <w:w w:val="115"/>
        </w:rPr>
        <w:t>Северный</w:t>
      </w:r>
      <w:r>
        <w:rPr>
          <w:color w:val="231F20"/>
          <w:spacing w:val="1"/>
          <w:w w:val="115"/>
        </w:rPr>
        <w:t xml:space="preserve"> </w:t>
      </w:r>
      <w:r>
        <w:rPr>
          <w:color w:val="231F20"/>
          <w:w w:val="115"/>
        </w:rPr>
        <w:t>Кавказ</w:t>
      </w:r>
      <w:r>
        <w:rPr>
          <w:color w:val="231F20"/>
          <w:spacing w:val="1"/>
          <w:w w:val="115"/>
        </w:rPr>
        <w:t xml:space="preserve"> </w:t>
      </w:r>
      <w:r>
        <w:rPr>
          <w:color w:val="231F20"/>
          <w:w w:val="115"/>
        </w:rPr>
        <w:t>и</w:t>
      </w:r>
      <w:r>
        <w:rPr>
          <w:color w:val="231F20"/>
          <w:spacing w:val="1"/>
          <w:w w:val="115"/>
        </w:rPr>
        <w:t xml:space="preserve"> </w:t>
      </w:r>
      <w:r>
        <w:rPr>
          <w:color w:val="231F20"/>
          <w:w w:val="115"/>
        </w:rPr>
        <w:t>Закав-</w:t>
      </w:r>
      <w:r>
        <w:rPr>
          <w:color w:val="231F20"/>
          <w:spacing w:val="1"/>
          <w:w w:val="115"/>
        </w:rPr>
        <w:t xml:space="preserve"> </w:t>
      </w:r>
      <w:r>
        <w:rPr>
          <w:color w:val="231F20"/>
          <w:w w:val="115"/>
        </w:rPr>
        <w:t>казье.</w:t>
      </w:r>
      <w:r>
        <w:rPr>
          <w:color w:val="231F20"/>
          <w:spacing w:val="1"/>
          <w:w w:val="115"/>
        </w:rPr>
        <w:t xml:space="preserve"> </w:t>
      </w:r>
      <w:r>
        <w:rPr>
          <w:color w:val="231F20"/>
          <w:w w:val="115"/>
        </w:rPr>
        <w:t>Север,</w:t>
      </w:r>
      <w:r>
        <w:rPr>
          <w:color w:val="231F20"/>
          <w:spacing w:val="1"/>
          <w:w w:val="115"/>
        </w:rPr>
        <w:t xml:space="preserve"> </w:t>
      </w:r>
      <w:r>
        <w:rPr>
          <w:color w:val="231F20"/>
          <w:w w:val="115"/>
        </w:rPr>
        <w:t>Сибирь,</w:t>
      </w:r>
      <w:r>
        <w:rPr>
          <w:color w:val="231F20"/>
          <w:spacing w:val="1"/>
          <w:w w:val="115"/>
        </w:rPr>
        <w:t xml:space="preserve"> </w:t>
      </w:r>
      <w:r>
        <w:rPr>
          <w:color w:val="231F20"/>
          <w:w w:val="115"/>
        </w:rPr>
        <w:t>Дальний</w:t>
      </w:r>
      <w:r>
        <w:rPr>
          <w:color w:val="231F20"/>
          <w:spacing w:val="1"/>
          <w:w w:val="115"/>
        </w:rPr>
        <w:t xml:space="preserve"> </w:t>
      </w:r>
      <w:r>
        <w:rPr>
          <w:color w:val="231F20"/>
          <w:w w:val="115"/>
        </w:rPr>
        <w:t>Восток.  Средняя  Азия.  Мис-</w:t>
      </w:r>
      <w:r>
        <w:rPr>
          <w:color w:val="231F20"/>
          <w:spacing w:val="1"/>
          <w:w w:val="115"/>
        </w:rPr>
        <w:t xml:space="preserve"> </w:t>
      </w:r>
      <w:r>
        <w:rPr>
          <w:color w:val="231F20"/>
          <w:w w:val="115"/>
        </w:rPr>
        <w:t>сии</w:t>
      </w:r>
      <w:r>
        <w:rPr>
          <w:color w:val="231F20"/>
          <w:spacing w:val="1"/>
          <w:w w:val="115"/>
        </w:rPr>
        <w:t xml:space="preserve"> </w:t>
      </w:r>
      <w:r>
        <w:rPr>
          <w:color w:val="231F20"/>
          <w:w w:val="115"/>
        </w:rPr>
        <w:t>Русской</w:t>
      </w:r>
      <w:r>
        <w:rPr>
          <w:color w:val="231F20"/>
          <w:spacing w:val="1"/>
          <w:w w:val="115"/>
        </w:rPr>
        <w:t xml:space="preserve"> </w:t>
      </w:r>
      <w:r>
        <w:rPr>
          <w:color w:val="231F20"/>
          <w:w w:val="115"/>
        </w:rPr>
        <w:t>православной</w:t>
      </w:r>
      <w:r>
        <w:rPr>
          <w:color w:val="231F20"/>
          <w:spacing w:val="1"/>
          <w:w w:val="115"/>
        </w:rPr>
        <w:t xml:space="preserve"> </w:t>
      </w:r>
      <w:r>
        <w:rPr>
          <w:color w:val="231F20"/>
          <w:w w:val="115"/>
        </w:rPr>
        <w:t>церкви</w:t>
      </w:r>
      <w:r>
        <w:rPr>
          <w:color w:val="231F20"/>
          <w:spacing w:val="1"/>
          <w:w w:val="115"/>
        </w:rPr>
        <w:t xml:space="preserve"> </w:t>
      </w:r>
      <w:r>
        <w:rPr>
          <w:color w:val="231F20"/>
          <w:w w:val="115"/>
        </w:rPr>
        <w:t>и</w:t>
      </w:r>
      <w:r>
        <w:rPr>
          <w:color w:val="231F20"/>
          <w:spacing w:val="1"/>
          <w:w w:val="115"/>
        </w:rPr>
        <w:t xml:space="preserve"> </w:t>
      </w:r>
      <w:r>
        <w:rPr>
          <w:color w:val="231F20"/>
          <w:w w:val="115"/>
        </w:rPr>
        <w:t>ее</w:t>
      </w:r>
      <w:r>
        <w:rPr>
          <w:color w:val="231F20"/>
          <w:spacing w:val="1"/>
          <w:w w:val="115"/>
        </w:rPr>
        <w:t xml:space="preserve"> </w:t>
      </w:r>
      <w:r>
        <w:rPr>
          <w:color w:val="231F20"/>
          <w:w w:val="115"/>
        </w:rPr>
        <w:t>знаменитые</w:t>
      </w:r>
      <w:r>
        <w:rPr>
          <w:color w:val="231F20"/>
          <w:spacing w:val="1"/>
          <w:w w:val="115"/>
        </w:rPr>
        <w:t xml:space="preserve"> </w:t>
      </w:r>
      <w:r>
        <w:rPr>
          <w:color w:val="231F20"/>
          <w:w w:val="115"/>
        </w:rPr>
        <w:t>миссио-</w:t>
      </w:r>
      <w:r>
        <w:rPr>
          <w:color w:val="231F20"/>
          <w:spacing w:val="1"/>
          <w:w w:val="115"/>
        </w:rPr>
        <w:t xml:space="preserve"> </w:t>
      </w:r>
      <w:r>
        <w:rPr>
          <w:color w:val="231F20"/>
          <w:w w:val="115"/>
        </w:rPr>
        <w:t>неры.</w:t>
      </w:r>
    </w:p>
    <w:p w:rsidR="00D4125A" w:rsidRPr="00D4125A" w:rsidRDefault="00D4125A" w:rsidP="00D4125A">
      <w:pPr>
        <w:pStyle w:val="2"/>
        <w:spacing w:before="144"/>
        <w:rPr>
          <w:sz w:val="24"/>
          <w:szCs w:val="24"/>
        </w:rPr>
      </w:pPr>
      <w:r w:rsidRPr="00D4125A">
        <w:rPr>
          <w:color w:val="231F20"/>
          <w:w w:val="85"/>
          <w:sz w:val="24"/>
          <w:szCs w:val="24"/>
        </w:rPr>
        <w:t>Формирование</w:t>
      </w:r>
      <w:r w:rsidRPr="00D4125A">
        <w:rPr>
          <w:color w:val="231F20"/>
          <w:spacing w:val="-5"/>
          <w:w w:val="85"/>
          <w:sz w:val="24"/>
          <w:szCs w:val="24"/>
        </w:rPr>
        <w:t xml:space="preserve"> </w:t>
      </w:r>
      <w:r w:rsidRPr="00D4125A">
        <w:rPr>
          <w:color w:val="231F20"/>
          <w:w w:val="85"/>
          <w:sz w:val="24"/>
          <w:szCs w:val="24"/>
        </w:rPr>
        <w:t>гражданского</w:t>
      </w:r>
      <w:r w:rsidRPr="00D4125A">
        <w:rPr>
          <w:color w:val="231F20"/>
          <w:spacing w:val="-5"/>
          <w:w w:val="85"/>
          <w:sz w:val="24"/>
          <w:szCs w:val="24"/>
        </w:rPr>
        <w:t xml:space="preserve"> </w:t>
      </w:r>
      <w:r w:rsidRPr="00D4125A">
        <w:rPr>
          <w:color w:val="231F20"/>
          <w:w w:val="85"/>
          <w:sz w:val="24"/>
          <w:szCs w:val="24"/>
        </w:rPr>
        <w:t>общества</w:t>
      </w:r>
    </w:p>
    <w:p w:rsidR="00D4125A" w:rsidRPr="00D4125A" w:rsidRDefault="00D4125A" w:rsidP="00D4125A">
      <w:pPr>
        <w:spacing w:line="240" w:lineRule="auto"/>
        <w:ind w:left="157"/>
        <w:rPr>
          <w:sz w:val="24"/>
          <w:szCs w:val="24"/>
        </w:rPr>
      </w:pPr>
      <w:r w:rsidRPr="00D4125A">
        <w:rPr>
          <w:b/>
          <w:color w:val="231F20"/>
          <w:w w:val="85"/>
          <w:sz w:val="24"/>
          <w:szCs w:val="24"/>
        </w:rPr>
        <w:t>и</w:t>
      </w:r>
      <w:r w:rsidRPr="00D4125A">
        <w:rPr>
          <w:b/>
          <w:color w:val="231F20"/>
          <w:spacing w:val="15"/>
          <w:w w:val="85"/>
          <w:sz w:val="24"/>
          <w:szCs w:val="24"/>
        </w:rPr>
        <w:t xml:space="preserve"> </w:t>
      </w:r>
      <w:r w:rsidRPr="00D4125A">
        <w:rPr>
          <w:b/>
          <w:color w:val="231F20"/>
          <w:w w:val="85"/>
          <w:sz w:val="24"/>
          <w:szCs w:val="24"/>
        </w:rPr>
        <w:t>основные</w:t>
      </w:r>
      <w:r w:rsidRPr="00D4125A">
        <w:rPr>
          <w:b/>
          <w:color w:val="231F20"/>
          <w:spacing w:val="15"/>
          <w:w w:val="85"/>
          <w:sz w:val="24"/>
          <w:szCs w:val="24"/>
        </w:rPr>
        <w:t xml:space="preserve"> </w:t>
      </w:r>
      <w:r w:rsidRPr="00D4125A">
        <w:rPr>
          <w:b/>
          <w:color w:val="231F20"/>
          <w:w w:val="85"/>
          <w:sz w:val="24"/>
          <w:szCs w:val="24"/>
        </w:rPr>
        <w:t>направления</w:t>
      </w:r>
      <w:r w:rsidRPr="00D4125A">
        <w:rPr>
          <w:b/>
          <w:color w:val="231F20"/>
          <w:spacing w:val="16"/>
          <w:w w:val="85"/>
          <w:sz w:val="24"/>
          <w:szCs w:val="24"/>
        </w:rPr>
        <w:t xml:space="preserve"> </w:t>
      </w:r>
      <w:r w:rsidRPr="00D4125A">
        <w:rPr>
          <w:b/>
          <w:color w:val="231F20"/>
          <w:w w:val="85"/>
          <w:sz w:val="24"/>
          <w:szCs w:val="24"/>
        </w:rPr>
        <w:t>общественных</w:t>
      </w:r>
      <w:r w:rsidRPr="00D4125A">
        <w:rPr>
          <w:b/>
          <w:color w:val="231F20"/>
          <w:spacing w:val="15"/>
          <w:w w:val="85"/>
          <w:sz w:val="24"/>
          <w:szCs w:val="24"/>
        </w:rPr>
        <w:t xml:space="preserve"> </w:t>
      </w:r>
      <w:r w:rsidRPr="00D4125A">
        <w:rPr>
          <w:b/>
          <w:color w:val="231F20"/>
          <w:w w:val="85"/>
          <w:sz w:val="24"/>
          <w:szCs w:val="24"/>
        </w:rPr>
        <w:t>движений</w:t>
      </w:r>
      <w:r w:rsidRPr="00D4125A">
        <w:rPr>
          <w:b/>
          <w:color w:val="231F20"/>
          <w:spacing w:val="15"/>
          <w:w w:val="85"/>
          <w:sz w:val="24"/>
          <w:szCs w:val="24"/>
        </w:rPr>
        <w:t xml:space="preserve"> </w:t>
      </w:r>
      <w:r w:rsidRPr="00D4125A">
        <w:rPr>
          <w:color w:val="231F20"/>
          <w:w w:val="85"/>
          <w:sz w:val="24"/>
          <w:szCs w:val="24"/>
        </w:rPr>
        <w:t>(2</w:t>
      </w:r>
      <w:r w:rsidRPr="00D4125A">
        <w:rPr>
          <w:color w:val="231F20"/>
          <w:spacing w:val="14"/>
          <w:w w:val="85"/>
          <w:sz w:val="24"/>
          <w:szCs w:val="24"/>
        </w:rPr>
        <w:t xml:space="preserve"> </w:t>
      </w:r>
      <w:r w:rsidRPr="00D4125A">
        <w:rPr>
          <w:color w:val="231F20"/>
          <w:w w:val="85"/>
          <w:sz w:val="24"/>
          <w:szCs w:val="24"/>
        </w:rPr>
        <w:t>ч)</w:t>
      </w:r>
    </w:p>
    <w:p w:rsidR="00D4125A" w:rsidRDefault="00D4125A" w:rsidP="00D4125A">
      <w:pPr>
        <w:pStyle w:val="a6"/>
        <w:spacing w:before="70" w:line="254" w:lineRule="auto"/>
        <w:ind w:right="156"/>
        <w:rPr>
          <w:i/>
        </w:rPr>
      </w:pPr>
      <w:r>
        <w:rPr>
          <w:color w:val="231F20"/>
          <w:spacing w:val="-1"/>
          <w:w w:val="120"/>
        </w:rPr>
        <w:t>Общественная</w:t>
      </w:r>
      <w:r>
        <w:rPr>
          <w:color w:val="231F20"/>
          <w:spacing w:val="-10"/>
          <w:w w:val="120"/>
        </w:rPr>
        <w:t xml:space="preserve"> </w:t>
      </w:r>
      <w:r>
        <w:rPr>
          <w:color w:val="231F20"/>
          <w:w w:val="120"/>
        </w:rPr>
        <w:t>жизнь</w:t>
      </w:r>
      <w:r>
        <w:rPr>
          <w:color w:val="231F20"/>
          <w:spacing w:val="-9"/>
          <w:w w:val="120"/>
        </w:rPr>
        <w:t xml:space="preserve"> </w:t>
      </w:r>
      <w:r>
        <w:rPr>
          <w:color w:val="231F20"/>
          <w:w w:val="120"/>
        </w:rPr>
        <w:t>в</w:t>
      </w:r>
      <w:r>
        <w:rPr>
          <w:color w:val="231F20"/>
          <w:spacing w:val="-10"/>
          <w:w w:val="120"/>
        </w:rPr>
        <w:t xml:space="preserve"> </w:t>
      </w:r>
      <w:r>
        <w:rPr>
          <w:color w:val="231F20"/>
          <w:w w:val="120"/>
        </w:rPr>
        <w:t>1860—1890-х</w:t>
      </w:r>
      <w:r>
        <w:rPr>
          <w:color w:val="231F20"/>
          <w:spacing w:val="-9"/>
          <w:w w:val="120"/>
        </w:rPr>
        <w:t xml:space="preserve"> </w:t>
      </w:r>
      <w:r>
        <w:rPr>
          <w:color w:val="231F20"/>
          <w:w w:val="120"/>
        </w:rPr>
        <w:t>гг.</w:t>
      </w:r>
      <w:r>
        <w:rPr>
          <w:color w:val="231F20"/>
          <w:spacing w:val="-9"/>
          <w:w w:val="120"/>
        </w:rPr>
        <w:t xml:space="preserve"> </w:t>
      </w:r>
      <w:r>
        <w:rPr>
          <w:color w:val="231F20"/>
          <w:w w:val="120"/>
        </w:rPr>
        <w:t>Рост</w:t>
      </w:r>
      <w:r>
        <w:rPr>
          <w:color w:val="231F20"/>
          <w:spacing w:val="-10"/>
          <w:w w:val="120"/>
        </w:rPr>
        <w:t xml:space="preserve"> </w:t>
      </w:r>
      <w:r>
        <w:rPr>
          <w:color w:val="231F20"/>
          <w:w w:val="120"/>
        </w:rPr>
        <w:t>общественной</w:t>
      </w:r>
      <w:r>
        <w:rPr>
          <w:color w:val="231F20"/>
          <w:spacing w:val="-57"/>
          <w:w w:val="120"/>
        </w:rPr>
        <w:t xml:space="preserve"> </w:t>
      </w:r>
      <w:r>
        <w:rPr>
          <w:color w:val="231F20"/>
          <w:w w:val="115"/>
        </w:rPr>
        <w:t>самодеятельности. Расширение публичной сферы (обществен-</w:t>
      </w:r>
      <w:r>
        <w:rPr>
          <w:color w:val="231F20"/>
          <w:spacing w:val="1"/>
          <w:w w:val="115"/>
        </w:rPr>
        <w:t xml:space="preserve"> </w:t>
      </w:r>
      <w:r>
        <w:rPr>
          <w:color w:val="231F20"/>
          <w:w w:val="120"/>
        </w:rPr>
        <w:t>ное самоуправление, печать, образование, суд). Феномен ин-</w:t>
      </w:r>
      <w:r>
        <w:rPr>
          <w:color w:val="231F20"/>
          <w:spacing w:val="1"/>
          <w:w w:val="120"/>
        </w:rPr>
        <w:t xml:space="preserve"> </w:t>
      </w:r>
      <w:r>
        <w:rPr>
          <w:color w:val="231F20"/>
          <w:w w:val="120"/>
        </w:rPr>
        <w:t xml:space="preserve">теллигенции. </w:t>
      </w:r>
      <w:r>
        <w:rPr>
          <w:color w:val="231F20"/>
          <w:spacing w:val="11"/>
          <w:w w:val="120"/>
        </w:rPr>
        <w:t xml:space="preserve"> </w:t>
      </w:r>
      <w:r>
        <w:rPr>
          <w:color w:val="231F20"/>
          <w:w w:val="120"/>
        </w:rPr>
        <w:t xml:space="preserve">Общественные </w:t>
      </w:r>
      <w:r>
        <w:rPr>
          <w:color w:val="231F20"/>
          <w:spacing w:val="11"/>
          <w:w w:val="120"/>
        </w:rPr>
        <w:t xml:space="preserve"> </w:t>
      </w:r>
      <w:r>
        <w:rPr>
          <w:color w:val="231F20"/>
          <w:w w:val="120"/>
        </w:rPr>
        <w:t xml:space="preserve">организации. </w:t>
      </w:r>
      <w:r>
        <w:rPr>
          <w:color w:val="231F20"/>
          <w:spacing w:val="11"/>
          <w:w w:val="120"/>
        </w:rPr>
        <w:t xml:space="preserve"> </w:t>
      </w:r>
      <w:r>
        <w:rPr>
          <w:color w:val="231F20"/>
          <w:w w:val="120"/>
        </w:rPr>
        <w:t>Благотворитель</w:t>
      </w:r>
      <w:r w:rsidRPr="00D4125A">
        <w:rPr>
          <w:color w:val="231F20"/>
          <w:w w:val="115"/>
        </w:rPr>
        <w:t xml:space="preserve"> </w:t>
      </w:r>
      <w:r>
        <w:rPr>
          <w:color w:val="231F20"/>
          <w:w w:val="115"/>
        </w:rPr>
        <w:t>ность.</w:t>
      </w:r>
      <w:r>
        <w:rPr>
          <w:color w:val="231F20"/>
          <w:spacing w:val="1"/>
          <w:w w:val="115"/>
        </w:rPr>
        <w:t xml:space="preserve"> </w:t>
      </w:r>
      <w:r>
        <w:rPr>
          <w:color w:val="231F20"/>
          <w:w w:val="115"/>
        </w:rPr>
        <w:t>Студенческое</w:t>
      </w:r>
      <w:r>
        <w:rPr>
          <w:color w:val="231F20"/>
          <w:spacing w:val="1"/>
          <w:w w:val="115"/>
        </w:rPr>
        <w:t xml:space="preserve"> </w:t>
      </w:r>
      <w:r>
        <w:rPr>
          <w:color w:val="231F20"/>
          <w:w w:val="115"/>
        </w:rPr>
        <w:t>движение</w:t>
      </w:r>
      <w:r>
        <w:rPr>
          <w:i/>
          <w:color w:val="231F20"/>
          <w:w w:val="115"/>
        </w:rPr>
        <w:t>.</w:t>
      </w:r>
      <w:r>
        <w:rPr>
          <w:i/>
          <w:color w:val="231F20"/>
          <w:spacing w:val="1"/>
          <w:w w:val="115"/>
        </w:rPr>
        <w:t xml:space="preserve"> </w:t>
      </w:r>
      <w:r>
        <w:rPr>
          <w:color w:val="231F20"/>
          <w:w w:val="115"/>
        </w:rPr>
        <w:t>Рабочее</w:t>
      </w:r>
      <w:r>
        <w:rPr>
          <w:color w:val="231F20"/>
          <w:spacing w:val="1"/>
          <w:w w:val="115"/>
        </w:rPr>
        <w:t xml:space="preserve"> </w:t>
      </w:r>
      <w:r>
        <w:rPr>
          <w:color w:val="231F20"/>
          <w:w w:val="115"/>
        </w:rPr>
        <w:t>движение</w:t>
      </w:r>
      <w:r>
        <w:rPr>
          <w:i/>
          <w:color w:val="231F20"/>
          <w:w w:val="115"/>
        </w:rPr>
        <w:t>.</w:t>
      </w:r>
      <w:r>
        <w:rPr>
          <w:i/>
          <w:color w:val="231F20"/>
          <w:spacing w:val="1"/>
          <w:w w:val="115"/>
        </w:rPr>
        <w:t xml:space="preserve"> </w:t>
      </w:r>
      <w:r>
        <w:rPr>
          <w:color w:val="231F20"/>
          <w:w w:val="115"/>
        </w:rPr>
        <w:t>Женское</w:t>
      </w:r>
      <w:r>
        <w:rPr>
          <w:color w:val="231F20"/>
          <w:spacing w:val="1"/>
          <w:w w:val="115"/>
        </w:rPr>
        <w:t xml:space="preserve"> </w:t>
      </w:r>
      <w:r>
        <w:rPr>
          <w:color w:val="231F20"/>
          <w:w w:val="115"/>
        </w:rPr>
        <w:t>движение</w:t>
      </w:r>
      <w:r>
        <w:rPr>
          <w:i/>
          <w:color w:val="231F20"/>
          <w:w w:val="115"/>
        </w:rPr>
        <w:t>.</w:t>
      </w:r>
    </w:p>
    <w:p w:rsidR="00D4125A" w:rsidRDefault="00D4125A" w:rsidP="00D4125A">
      <w:pPr>
        <w:pStyle w:val="a6"/>
        <w:spacing w:line="254" w:lineRule="auto"/>
        <w:ind w:right="154"/>
        <w:rPr>
          <w:i/>
        </w:rPr>
      </w:pPr>
      <w:r>
        <w:rPr>
          <w:color w:val="231F20"/>
          <w:w w:val="120"/>
        </w:rPr>
        <w:t>Идейные</w:t>
      </w:r>
      <w:r>
        <w:rPr>
          <w:color w:val="231F20"/>
          <w:spacing w:val="-8"/>
          <w:w w:val="120"/>
        </w:rPr>
        <w:t xml:space="preserve"> </w:t>
      </w:r>
      <w:r>
        <w:rPr>
          <w:color w:val="231F20"/>
          <w:w w:val="120"/>
        </w:rPr>
        <w:t>течения</w:t>
      </w:r>
      <w:r>
        <w:rPr>
          <w:color w:val="231F20"/>
          <w:spacing w:val="-8"/>
          <w:w w:val="120"/>
        </w:rPr>
        <w:t xml:space="preserve"> </w:t>
      </w:r>
      <w:r>
        <w:rPr>
          <w:color w:val="231F20"/>
          <w:w w:val="120"/>
        </w:rPr>
        <w:t>и</w:t>
      </w:r>
      <w:r>
        <w:rPr>
          <w:color w:val="231F20"/>
          <w:spacing w:val="-8"/>
          <w:w w:val="120"/>
        </w:rPr>
        <w:t xml:space="preserve"> </w:t>
      </w:r>
      <w:r>
        <w:rPr>
          <w:color w:val="231F20"/>
          <w:w w:val="120"/>
        </w:rPr>
        <w:t>общественное</w:t>
      </w:r>
      <w:r>
        <w:rPr>
          <w:color w:val="231F20"/>
          <w:spacing w:val="-8"/>
          <w:w w:val="120"/>
        </w:rPr>
        <w:t xml:space="preserve"> </w:t>
      </w:r>
      <w:r>
        <w:rPr>
          <w:color w:val="231F20"/>
          <w:w w:val="120"/>
        </w:rPr>
        <w:t>движение.</w:t>
      </w:r>
      <w:r>
        <w:rPr>
          <w:color w:val="231F20"/>
          <w:spacing w:val="-8"/>
          <w:w w:val="120"/>
        </w:rPr>
        <w:t xml:space="preserve"> </w:t>
      </w:r>
      <w:r>
        <w:rPr>
          <w:color w:val="231F20"/>
          <w:w w:val="120"/>
        </w:rPr>
        <w:t>Влияние</w:t>
      </w:r>
      <w:r>
        <w:rPr>
          <w:color w:val="231F20"/>
          <w:spacing w:val="-8"/>
          <w:w w:val="120"/>
        </w:rPr>
        <w:t xml:space="preserve"> </w:t>
      </w:r>
      <w:r>
        <w:rPr>
          <w:color w:val="231F20"/>
          <w:w w:val="120"/>
        </w:rPr>
        <w:t>пози-</w:t>
      </w:r>
      <w:r>
        <w:rPr>
          <w:color w:val="231F20"/>
          <w:spacing w:val="-57"/>
          <w:w w:val="120"/>
        </w:rPr>
        <w:t xml:space="preserve"> </w:t>
      </w:r>
      <w:r>
        <w:rPr>
          <w:color w:val="231F20"/>
          <w:w w:val="120"/>
        </w:rPr>
        <w:t>тивизма, дарвинизма, марксизма и других направлений евро-</w:t>
      </w:r>
      <w:r>
        <w:rPr>
          <w:color w:val="231F20"/>
          <w:spacing w:val="1"/>
          <w:w w:val="120"/>
        </w:rPr>
        <w:t xml:space="preserve"> </w:t>
      </w:r>
      <w:r>
        <w:rPr>
          <w:color w:val="231F20"/>
          <w:w w:val="115"/>
        </w:rPr>
        <w:t>пейской общественной мысли</w:t>
      </w:r>
      <w:r>
        <w:rPr>
          <w:i/>
          <w:color w:val="231F20"/>
          <w:w w:val="115"/>
        </w:rPr>
        <w:t xml:space="preserve">. </w:t>
      </w:r>
      <w:r>
        <w:rPr>
          <w:color w:val="231F20"/>
          <w:w w:val="115"/>
        </w:rPr>
        <w:t>Консервативная мысль. Нацио-</w:t>
      </w:r>
      <w:r>
        <w:rPr>
          <w:color w:val="231F20"/>
          <w:spacing w:val="1"/>
          <w:w w:val="115"/>
        </w:rPr>
        <w:t xml:space="preserve"> </w:t>
      </w:r>
      <w:r>
        <w:rPr>
          <w:color w:val="231F20"/>
          <w:w w:val="120"/>
        </w:rPr>
        <w:t>нализм.</w:t>
      </w:r>
      <w:r>
        <w:rPr>
          <w:color w:val="231F20"/>
          <w:spacing w:val="1"/>
          <w:w w:val="120"/>
        </w:rPr>
        <w:t xml:space="preserve"> </w:t>
      </w:r>
      <w:r>
        <w:rPr>
          <w:color w:val="231F20"/>
          <w:w w:val="120"/>
        </w:rPr>
        <w:t>Либерализм</w:t>
      </w:r>
      <w:r>
        <w:rPr>
          <w:color w:val="231F20"/>
          <w:spacing w:val="1"/>
          <w:w w:val="120"/>
        </w:rPr>
        <w:t xml:space="preserve"> </w:t>
      </w:r>
      <w:r>
        <w:rPr>
          <w:color w:val="231F20"/>
          <w:w w:val="120"/>
        </w:rPr>
        <w:t>и</w:t>
      </w:r>
      <w:r>
        <w:rPr>
          <w:color w:val="231F20"/>
          <w:spacing w:val="1"/>
          <w:w w:val="120"/>
        </w:rPr>
        <w:t xml:space="preserve"> </w:t>
      </w:r>
      <w:r>
        <w:rPr>
          <w:color w:val="231F20"/>
          <w:w w:val="120"/>
        </w:rPr>
        <w:t>его</w:t>
      </w:r>
      <w:r>
        <w:rPr>
          <w:color w:val="231F20"/>
          <w:spacing w:val="1"/>
          <w:w w:val="120"/>
        </w:rPr>
        <w:t xml:space="preserve"> </w:t>
      </w:r>
      <w:r>
        <w:rPr>
          <w:color w:val="231F20"/>
          <w:w w:val="120"/>
        </w:rPr>
        <w:t>особенности</w:t>
      </w:r>
      <w:r>
        <w:rPr>
          <w:color w:val="231F20"/>
          <w:spacing w:val="1"/>
          <w:w w:val="120"/>
        </w:rPr>
        <w:t xml:space="preserve"> </w:t>
      </w:r>
      <w:r>
        <w:rPr>
          <w:color w:val="231F20"/>
          <w:w w:val="120"/>
        </w:rPr>
        <w:t>в</w:t>
      </w:r>
      <w:r>
        <w:rPr>
          <w:color w:val="231F20"/>
          <w:spacing w:val="1"/>
          <w:w w:val="120"/>
        </w:rPr>
        <w:t xml:space="preserve"> </w:t>
      </w:r>
      <w:r>
        <w:rPr>
          <w:color w:val="231F20"/>
          <w:w w:val="120"/>
        </w:rPr>
        <w:t>России.</w:t>
      </w:r>
      <w:r>
        <w:rPr>
          <w:color w:val="231F20"/>
          <w:spacing w:val="1"/>
          <w:w w:val="120"/>
        </w:rPr>
        <w:t xml:space="preserve"> </w:t>
      </w:r>
      <w:r>
        <w:rPr>
          <w:color w:val="231F20"/>
          <w:w w:val="120"/>
        </w:rPr>
        <w:t>Русский</w:t>
      </w:r>
      <w:r>
        <w:rPr>
          <w:color w:val="231F20"/>
          <w:spacing w:val="-57"/>
          <w:w w:val="120"/>
        </w:rPr>
        <w:t xml:space="preserve"> </w:t>
      </w:r>
      <w:r>
        <w:rPr>
          <w:color w:val="231F20"/>
          <w:w w:val="120"/>
        </w:rPr>
        <w:t>социализм. Русский анархизм. Формы политической оппози-</w:t>
      </w:r>
      <w:r>
        <w:rPr>
          <w:color w:val="231F20"/>
          <w:spacing w:val="1"/>
          <w:w w:val="120"/>
        </w:rPr>
        <w:t xml:space="preserve"> </w:t>
      </w:r>
      <w:r>
        <w:rPr>
          <w:color w:val="231F20"/>
          <w:w w:val="115"/>
        </w:rPr>
        <w:t>ции: земское движение, революционное подполье и эмиграция.</w:t>
      </w:r>
      <w:r>
        <w:rPr>
          <w:color w:val="231F20"/>
          <w:spacing w:val="1"/>
          <w:w w:val="115"/>
        </w:rPr>
        <w:t xml:space="preserve"> </w:t>
      </w:r>
      <w:r>
        <w:rPr>
          <w:color w:val="231F20"/>
          <w:w w:val="120"/>
        </w:rPr>
        <w:t>Народничество</w:t>
      </w:r>
      <w:r>
        <w:rPr>
          <w:color w:val="231F20"/>
          <w:spacing w:val="-13"/>
          <w:w w:val="120"/>
        </w:rPr>
        <w:t xml:space="preserve"> </w:t>
      </w:r>
      <w:r>
        <w:rPr>
          <w:color w:val="231F20"/>
          <w:w w:val="120"/>
        </w:rPr>
        <w:t>и</w:t>
      </w:r>
      <w:r>
        <w:rPr>
          <w:color w:val="231F20"/>
          <w:spacing w:val="-12"/>
          <w:w w:val="120"/>
        </w:rPr>
        <w:t xml:space="preserve"> </w:t>
      </w:r>
      <w:r>
        <w:rPr>
          <w:color w:val="231F20"/>
          <w:w w:val="120"/>
        </w:rPr>
        <w:t>его</w:t>
      </w:r>
      <w:r>
        <w:rPr>
          <w:color w:val="231F20"/>
          <w:spacing w:val="-13"/>
          <w:w w:val="120"/>
        </w:rPr>
        <w:t xml:space="preserve"> </w:t>
      </w:r>
      <w:r>
        <w:rPr>
          <w:color w:val="231F20"/>
          <w:w w:val="120"/>
        </w:rPr>
        <w:t>эволюция.</w:t>
      </w:r>
      <w:r>
        <w:rPr>
          <w:color w:val="231F20"/>
          <w:spacing w:val="-12"/>
          <w:w w:val="120"/>
        </w:rPr>
        <w:t xml:space="preserve"> </w:t>
      </w:r>
      <w:r>
        <w:rPr>
          <w:color w:val="231F20"/>
          <w:w w:val="120"/>
        </w:rPr>
        <w:t>Народнические</w:t>
      </w:r>
      <w:r>
        <w:rPr>
          <w:color w:val="231F20"/>
          <w:spacing w:val="-13"/>
          <w:w w:val="120"/>
        </w:rPr>
        <w:t xml:space="preserve"> </w:t>
      </w:r>
      <w:r>
        <w:rPr>
          <w:color w:val="231F20"/>
          <w:w w:val="120"/>
        </w:rPr>
        <w:t>кружки:</w:t>
      </w:r>
      <w:r>
        <w:rPr>
          <w:color w:val="231F20"/>
          <w:spacing w:val="-12"/>
          <w:w w:val="120"/>
        </w:rPr>
        <w:t xml:space="preserve"> </w:t>
      </w:r>
      <w:r>
        <w:rPr>
          <w:color w:val="231F20"/>
          <w:w w:val="120"/>
        </w:rPr>
        <w:t>идео-</w:t>
      </w:r>
      <w:r>
        <w:rPr>
          <w:color w:val="231F20"/>
          <w:spacing w:val="-58"/>
          <w:w w:val="120"/>
        </w:rPr>
        <w:t xml:space="preserve"> </w:t>
      </w:r>
      <w:r>
        <w:rPr>
          <w:color w:val="231F20"/>
          <w:w w:val="120"/>
        </w:rPr>
        <w:t>логия</w:t>
      </w:r>
      <w:r>
        <w:rPr>
          <w:color w:val="231F20"/>
          <w:spacing w:val="-6"/>
          <w:w w:val="120"/>
        </w:rPr>
        <w:t xml:space="preserve"> </w:t>
      </w:r>
      <w:r>
        <w:rPr>
          <w:color w:val="231F20"/>
          <w:w w:val="120"/>
        </w:rPr>
        <w:t>и</w:t>
      </w:r>
      <w:r>
        <w:rPr>
          <w:color w:val="231F20"/>
          <w:spacing w:val="-6"/>
          <w:w w:val="120"/>
        </w:rPr>
        <w:t xml:space="preserve"> </w:t>
      </w:r>
      <w:r>
        <w:rPr>
          <w:color w:val="231F20"/>
          <w:w w:val="120"/>
        </w:rPr>
        <w:t>практика.</w:t>
      </w:r>
      <w:r>
        <w:rPr>
          <w:color w:val="231F20"/>
          <w:spacing w:val="-5"/>
          <w:w w:val="120"/>
        </w:rPr>
        <w:t xml:space="preserve"> </w:t>
      </w:r>
      <w:r>
        <w:rPr>
          <w:color w:val="231F20"/>
          <w:w w:val="120"/>
        </w:rPr>
        <w:t>Большое</w:t>
      </w:r>
      <w:r>
        <w:rPr>
          <w:color w:val="231F20"/>
          <w:spacing w:val="-6"/>
          <w:w w:val="120"/>
        </w:rPr>
        <w:t xml:space="preserve"> </w:t>
      </w:r>
      <w:r>
        <w:rPr>
          <w:color w:val="231F20"/>
          <w:w w:val="120"/>
        </w:rPr>
        <w:t>общество</w:t>
      </w:r>
      <w:r>
        <w:rPr>
          <w:color w:val="231F20"/>
          <w:spacing w:val="-6"/>
          <w:w w:val="120"/>
        </w:rPr>
        <w:t xml:space="preserve"> </w:t>
      </w:r>
      <w:r>
        <w:rPr>
          <w:color w:val="231F20"/>
          <w:w w:val="120"/>
        </w:rPr>
        <w:t>пропаганды</w:t>
      </w:r>
      <w:r>
        <w:rPr>
          <w:i/>
          <w:color w:val="231F20"/>
          <w:w w:val="120"/>
        </w:rPr>
        <w:t>.</w:t>
      </w:r>
      <w:r>
        <w:rPr>
          <w:i/>
          <w:color w:val="231F20"/>
          <w:spacing w:val="-6"/>
          <w:w w:val="120"/>
        </w:rPr>
        <w:t xml:space="preserve"> </w:t>
      </w:r>
      <w:r>
        <w:rPr>
          <w:color w:val="231F20"/>
          <w:w w:val="120"/>
        </w:rPr>
        <w:t>«Хождение</w:t>
      </w:r>
      <w:r>
        <w:rPr>
          <w:color w:val="231F20"/>
          <w:spacing w:val="-58"/>
          <w:w w:val="120"/>
        </w:rPr>
        <w:t xml:space="preserve"> </w:t>
      </w:r>
      <w:r>
        <w:rPr>
          <w:color w:val="231F20"/>
          <w:w w:val="115"/>
        </w:rPr>
        <w:t>в народ»</w:t>
      </w:r>
      <w:r>
        <w:rPr>
          <w:i/>
          <w:color w:val="231F20"/>
          <w:w w:val="115"/>
        </w:rPr>
        <w:t xml:space="preserve">. </w:t>
      </w:r>
      <w:r>
        <w:rPr>
          <w:color w:val="231F20"/>
          <w:w w:val="115"/>
        </w:rPr>
        <w:t>«Земля и воля» и ее раскол</w:t>
      </w:r>
      <w:r>
        <w:rPr>
          <w:i/>
          <w:color w:val="231F20"/>
          <w:w w:val="115"/>
        </w:rPr>
        <w:t xml:space="preserve">. </w:t>
      </w:r>
      <w:r>
        <w:rPr>
          <w:color w:val="231F20"/>
          <w:w w:val="115"/>
        </w:rPr>
        <w:t>«Черный передел» и «На-</w:t>
      </w:r>
      <w:r>
        <w:rPr>
          <w:color w:val="231F20"/>
          <w:spacing w:val="1"/>
          <w:w w:val="115"/>
        </w:rPr>
        <w:t xml:space="preserve"> </w:t>
      </w:r>
      <w:r>
        <w:rPr>
          <w:color w:val="231F20"/>
          <w:w w:val="120"/>
        </w:rPr>
        <w:t>родная</w:t>
      </w:r>
      <w:r>
        <w:rPr>
          <w:color w:val="231F20"/>
          <w:spacing w:val="1"/>
          <w:w w:val="120"/>
        </w:rPr>
        <w:t xml:space="preserve"> </w:t>
      </w:r>
      <w:r>
        <w:rPr>
          <w:color w:val="231F20"/>
          <w:w w:val="120"/>
        </w:rPr>
        <w:t>воля»</w:t>
      </w:r>
      <w:r>
        <w:rPr>
          <w:i/>
          <w:color w:val="231F20"/>
          <w:w w:val="120"/>
        </w:rPr>
        <w:t>.</w:t>
      </w:r>
      <w:r>
        <w:rPr>
          <w:i/>
          <w:color w:val="231F20"/>
          <w:spacing w:val="1"/>
          <w:w w:val="120"/>
        </w:rPr>
        <w:t xml:space="preserve"> </w:t>
      </w:r>
      <w:r>
        <w:rPr>
          <w:color w:val="231F20"/>
          <w:w w:val="120"/>
        </w:rPr>
        <w:t>Политический</w:t>
      </w:r>
      <w:r>
        <w:rPr>
          <w:color w:val="231F20"/>
          <w:spacing w:val="1"/>
          <w:w w:val="120"/>
        </w:rPr>
        <w:t xml:space="preserve"> </w:t>
      </w:r>
      <w:r>
        <w:rPr>
          <w:color w:val="231F20"/>
          <w:w w:val="120"/>
        </w:rPr>
        <w:t>терроризм.</w:t>
      </w:r>
      <w:r>
        <w:rPr>
          <w:color w:val="231F20"/>
          <w:spacing w:val="1"/>
          <w:w w:val="120"/>
        </w:rPr>
        <w:t xml:space="preserve"> </w:t>
      </w:r>
      <w:r>
        <w:rPr>
          <w:color w:val="231F20"/>
          <w:w w:val="120"/>
        </w:rPr>
        <w:t>Распространение</w:t>
      </w:r>
      <w:r>
        <w:rPr>
          <w:color w:val="231F20"/>
          <w:spacing w:val="1"/>
          <w:w w:val="120"/>
        </w:rPr>
        <w:t xml:space="preserve"> </w:t>
      </w:r>
      <w:r>
        <w:rPr>
          <w:color w:val="231F20"/>
          <w:w w:val="115"/>
        </w:rPr>
        <w:t>марксизма и формирование социал-демократии. Группа «Осво-</w:t>
      </w:r>
      <w:r>
        <w:rPr>
          <w:color w:val="231F20"/>
          <w:spacing w:val="1"/>
          <w:w w:val="115"/>
        </w:rPr>
        <w:t xml:space="preserve"> </w:t>
      </w:r>
      <w:r>
        <w:rPr>
          <w:color w:val="231F20"/>
          <w:w w:val="115"/>
        </w:rPr>
        <w:t>бождение</w:t>
      </w:r>
      <w:r>
        <w:rPr>
          <w:color w:val="231F20"/>
          <w:spacing w:val="-14"/>
          <w:w w:val="115"/>
        </w:rPr>
        <w:t xml:space="preserve"> </w:t>
      </w:r>
      <w:r>
        <w:rPr>
          <w:color w:val="231F20"/>
          <w:w w:val="115"/>
        </w:rPr>
        <w:t>труда»</w:t>
      </w:r>
      <w:r>
        <w:rPr>
          <w:i/>
          <w:color w:val="231F20"/>
          <w:w w:val="115"/>
        </w:rPr>
        <w:t>.</w:t>
      </w:r>
      <w:r>
        <w:rPr>
          <w:i/>
          <w:color w:val="231F20"/>
          <w:spacing w:val="-12"/>
          <w:w w:val="115"/>
        </w:rPr>
        <w:t xml:space="preserve"> </w:t>
      </w:r>
      <w:r>
        <w:rPr>
          <w:color w:val="231F20"/>
          <w:w w:val="115"/>
        </w:rPr>
        <w:t>«Союз</w:t>
      </w:r>
      <w:r>
        <w:rPr>
          <w:color w:val="231F20"/>
          <w:spacing w:val="-14"/>
          <w:w w:val="115"/>
        </w:rPr>
        <w:t xml:space="preserve"> </w:t>
      </w:r>
      <w:r>
        <w:rPr>
          <w:color w:val="231F20"/>
          <w:w w:val="115"/>
        </w:rPr>
        <w:t>борьбы</w:t>
      </w:r>
      <w:r>
        <w:rPr>
          <w:color w:val="231F20"/>
          <w:spacing w:val="-13"/>
          <w:w w:val="115"/>
        </w:rPr>
        <w:t xml:space="preserve"> </w:t>
      </w:r>
      <w:r>
        <w:rPr>
          <w:color w:val="231F20"/>
          <w:w w:val="115"/>
        </w:rPr>
        <w:t>за</w:t>
      </w:r>
      <w:r>
        <w:rPr>
          <w:color w:val="231F20"/>
          <w:spacing w:val="-14"/>
          <w:w w:val="115"/>
        </w:rPr>
        <w:t xml:space="preserve"> </w:t>
      </w:r>
      <w:r>
        <w:rPr>
          <w:color w:val="231F20"/>
          <w:w w:val="115"/>
        </w:rPr>
        <w:t>освобождение</w:t>
      </w:r>
      <w:r>
        <w:rPr>
          <w:color w:val="231F20"/>
          <w:spacing w:val="-13"/>
          <w:w w:val="115"/>
        </w:rPr>
        <w:t xml:space="preserve"> </w:t>
      </w:r>
      <w:r>
        <w:rPr>
          <w:color w:val="231F20"/>
          <w:w w:val="115"/>
        </w:rPr>
        <w:t>рабочего</w:t>
      </w:r>
      <w:r>
        <w:rPr>
          <w:color w:val="231F20"/>
          <w:spacing w:val="-14"/>
          <w:w w:val="115"/>
        </w:rPr>
        <w:t xml:space="preserve"> </w:t>
      </w:r>
      <w:r>
        <w:rPr>
          <w:color w:val="231F20"/>
          <w:w w:val="115"/>
        </w:rPr>
        <w:t>клас-</w:t>
      </w:r>
      <w:r>
        <w:rPr>
          <w:color w:val="231F20"/>
          <w:spacing w:val="-55"/>
          <w:w w:val="115"/>
        </w:rPr>
        <w:t xml:space="preserve"> </w:t>
      </w:r>
      <w:r>
        <w:rPr>
          <w:color w:val="231F20"/>
          <w:w w:val="120"/>
        </w:rPr>
        <w:t>са</w:t>
      </w:r>
      <w:r>
        <w:rPr>
          <w:i/>
          <w:color w:val="231F20"/>
          <w:w w:val="120"/>
        </w:rPr>
        <w:t>».</w:t>
      </w:r>
      <w:r>
        <w:rPr>
          <w:i/>
          <w:color w:val="231F20"/>
          <w:spacing w:val="10"/>
          <w:w w:val="120"/>
        </w:rPr>
        <w:t xml:space="preserve"> </w:t>
      </w:r>
      <w:r>
        <w:rPr>
          <w:color w:val="231F20"/>
          <w:w w:val="120"/>
        </w:rPr>
        <w:t>I</w:t>
      </w:r>
      <w:r>
        <w:rPr>
          <w:color w:val="231F20"/>
          <w:spacing w:val="11"/>
          <w:w w:val="120"/>
        </w:rPr>
        <w:t xml:space="preserve"> </w:t>
      </w:r>
      <w:r>
        <w:rPr>
          <w:color w:val="231F20"/>
          <w:w w:val="120"/>
        </w:rPr>
        <w:t>съезд</w:t>
      </w:r>
      <w:r>
        <w:rPr>
          <w:color w:val="231F20"/>
          <w:spacing w:val="11"/>
          <w:w w:val="120"/>
        </w:rPr>
        <w:t xml:space="preserve"> </w:t>
      </w:r>
      <w:r>
        <w:rPr>
          <w:color w:val="231F20"/>
          <w:w w:val="120"/>
        </w:rPr>
        <w:t>РСДРП</w:t>
      </w:r>
      <w:r>
        <w:rPr>
          <w:i/>
          <w:color w:val="231F20"/>
          <w:w w:val="120"/>
        </w:rPr>
        <w:t>.</w:t>
      </w:r>
    </w:p>
    <w:p w:rsidR="00D4125A" w:rsidRPr="00D4125A" w:rsidRDefault="00D4125A" w:rsidP="00D4125A">
      <w:pPr>
        <w:pStyle w:val="2"/>
        <w:spacing w:before="144"/>
        <w:jc w:val="both"/>
        <w:rPr>
          <w:rFonts w:ascii="Trebuchet MS" w:hAnsi="Trebuchet MS"/>
          <w:b w:val="0"/>
          <w:sz w:val="24"/>
          <w:szCs w:val="24"/>
        </w:rPr>
      </w:pPr>
      <w:r w:rsidRPr="00D4125A">
        <w:rPr>
          <w:color w:val="231F20"/>
          <w:w w:val="90"/>
          <w:sz w:val="24"/>
          <w:szCs w:val="24"/>
        </w:rPr>
        <w:lastRenderedPageBreak/>
        <w:t>Россия</w:t>
      </w:r>
      <w:r w:rsidRPr="00D4125A">
        <w:rPr>
          <w:color w:val="231F20"/>
          <w:spacing w:val="-3"/>
          <w:w w:val="90"/>
          <w:sz w:val="24"/>
          <w:szCs w:val="24"/>
        </w:rPr>
        <w:t xml:space="preserve"> </w:t>
      </w:r>
      <w:r w:rsidRPr="00D4125A">
        <w:rPr>
          <w:color w:val="231F20"/>
          <w:w w:val="90"/>
          <w:sz w:val="24"/>
          <w:szCs w:val="24"/>
        </w:rPr>
        <w:t>на</w:t>
      </w:r>
      <w:r w:rsidRPr="00D4125A">
        <w:rPr>
          <w:color w:val="231F20"/>
          <w:spacing w:val="-2"/>
          <w:w w:val="90"/>
          <w:sz w:val="24"/>
          <w:szCs w:val="24"/>
        </w:rPr>
        <w:t xml:space="preserve"> </w:t>
      </w:r>
      <w:r w:rsidRPr="00D4125A">
        <w:rPr>
          <w:color w:val="231F20"/>
          <w:w w:val="90"/>
          <w:sz w:val="24"/>
          <w:szCs w:val="24"/>
        </w:rPr>
        <w:t>пороге</w:t>
      </w:r>
      <w:r w:rsidRPr="00D4125A">
        <w:rPr>
          <w:color w:val="231F20"/>
          <w:spacing w:val="-3"/>
          <w:w w:val="90"/>
          <w:sz w:val="24"/>
          <w:szCs w:val="24"/>
        </w:rPr>
        <w:t xml:space="preserve"> </w:t>
      </w:r>
      <w:r w:rsidRPr="00D4125A">
        <w:rPr>
          <w:color w:val="231F20"/>
          <w:w w:val="90"/>
          <w:sz w:val="24"/>
          <w:szCs w:val="24"/>
        </w:rPr>
        <w:t>ХХ</w:t>
      </w:r>
      <w:r w:rsidRPr="00D4125A">
        <w:rPr>
          <w:color w:val="231F20"/>
          <w:spacing w:val="-2"/>
          <w:w w:val="90"/>
          <w:sz w:val="24"/>
          <w:szCs w:val="24"/>
        </w:rPr>
        <w:t xml:space="preserve"> </w:t>
      </w:r>
      <w:r w:rsidRPr="00D4125A">
        <w:rPr>
          <w:color w:val="231F20"/>
          <w:w w:val="90"/>
          <w:sz w:val="24"/>
          <w:szCs w:val="24"/>
        </w:rPr>
        <w:t>в.</w:t>
      </w:r>
      <w:r w:rsidRPr="00D4125A">
        <w:rPr>
          <w:color w:val="231F20"/>
          <w:spacing w:val="-3"/>
          <w:w w:val="90"/>
          <w:sz w:val="24"/>
          <w:szCs w:val="24"/>
        </w:rPr>
        <w:t xml:space="preserve"> </w:t>
      </w:r>
      <w:r w:rsidRPr="00D4125A">
        <w:rPr>
          <w:rFonts w:ascii="Trebuchet MS" w:hAnsi="Trebuchet MS"/>
          <w:b w:val="0"/>
          <w:color w:val="231F20"/>
          <w:w w:val="90"/>
          <w:sz w:val="24"/>
          <w:szCs w:val="24"/>
        </w:rPr>
        <w:t>(9</w:t>
      </w:r>
      <w:r w:rsidRPr="00D4125A">
        <w:rPr>
          <w:rFonts w:ascii="Trebuchet MS" w:hAnsi="Trebuchet MS"/>
          <w:b w:val="0"/>
          <w:color w:val="231F20"/>
          <w:spacing w:val="-4"/>
          <w:w w:val="90"/>
          <w:sz w:val="24"/>
          <w:szCs w:val="24"/>
        </w:rPr>
        <w:t xml:space="preserve"> </w:t>
      </w:r>
      <w:r w:rsidRPr="00D4125A">
        <w:rPr>
          <w:rFonts w:ascii="Trebuchet MS" w:hAnsi="Trebuchet MS"/>
          <w:b w:val="0"/>
          <w:color w:val="231F20"/>
          <w:w w:val="90"/>
          <w:sz w:val="24"/>
          <w:szCs w:val="24"/>
        </w:rPr>
        <w:t>ч)</w:t>
      </w:r>
    </w:p>
    <w:p w:rsidR="00D4125A" w:rsidRDefault="00D4125A" w:rsidP="00D4125A">
      <w:pPr>
        <w:pStyle w:val="a6"/>
        <w:spacing w:before="68" w:line="254" w:lineRule="auto"/>
        <w:ind w:right="154"/>
        <w:rPr>
          <w:i/>
        </w:rPr>
      </w:pPr>
      <w:r>
        <w:rPr>
          <w:b/>
          <w:i/>
          <w:color w:val="231F20"/>
          <w:w w:val="120"/>
        </w:rPr>
        <w:t>На пороге нового века</w:t>
      </w:r>
      <w:r>
        <w:rPr>
          <w:color w:val="231F20"/>
          <w:w w:val="120"/>
        </w:rPr>
        <w:t>: динамика и противоречия разви-</w:t>
      </w:r>
      <w:r>
        <w:rPr>
          <w:color w:val="231F20"/>
          <w:spacing w:val="1"/>
          <w:w w:val="120"/>
        </w:rPr>
        <w:t xml:space="preserve"> </w:t>
      </w:r>
      <w:r>
        <w:rPr>
          <w:color w:val="231F20"/>
          <w:w w:val="115"/>
        </w:rPr>
        <w:t>тия. Экономический рост. Промышленное развитие. Новая гео-</w:t>
      </w:r>
      <w:r>
        <w:rPr>
          <w:color w:val="231F20"/>
          <w:spacing w:val="1"/>
          <w:w w:val="115"/>
        </w:rPr>
        <w:t xml:space="preserve"> </w:t>
      </w:r>
      <w:r>
        <w:rPr>
          <w:color w:val="231F20"/>
          <w:w w:val="115"/>
        </w:rPr>
        <w:t>графия экономики. Урбанизация и облик городов. Отечествен-</w:t>
      </w:r>
      <w:r>
        <w:rPr>
          <w:color w:val="231F20"/>
          <w:spacing w:val="1"/>
          <w:w w:val="115"/>
        </w:rPr>
        <w:t xml:space="preserve"> </w:t>
      </w:r>
      <w:r>
        <w:rPr>
          <w:color w:val="231F20"/>
          <w:w w:val="120"/>
        </w:rPr>
        <w:t>ный и иностранный капитал, его роль в индустриализации</w:t>
      </w:r>
      <w:r>
        <w:rPr>
          <w:color w:val="231F20"/>
          <w:spacing w:val="1"/>
          <w:w w:val="120"/>
        </w:rPr>
        <w:t xml:space="preserve"> </w:t>
      </w:r>
      <w:r>
        <w:rPr>
          <w:color w:val="231F20"/>
          <w:w w:val="115"/>
        </w:rPr>
        <w:t>страны</w:t>
      </w:r>
      <w:r>
        <w:rPr>
          <w:i/>
          <w:color w:val="231F20"/>
          <w:w w:val="115"/>
        </w:rPr>
        <w:t xml:space="preserve">. </w:t>
      </w:r>
      <w:r>
        <w:rPr>
          <w:color w:val="231F20"/>
          <w:w w:val="115"/>
        </w:rPr>
        <w:t>Россия — мировой экспортер хлеба. Аграрный вопрос.</w:t>
      </w:r>
      <w:r>
        <w:rPr>
          <w:color w:val="231F20"/>
          <w:spacing w:val="1"/>
          <w:w w:val="115"/>
        </w:rPr>
        <w:t xml:space="preserve"> </w:t>
      </w:r>
      <w:r>
        <w:rPr>
          <w:color w:val="231F20"/>
          <w:w w:val="120"/>
        </w:rPr>
        <w:t>Демография, социальная стратификация. Разложение сослов-</w:t>
      </w:r>
      <w:r>
        <w:rPr>
          <w:color w:val="231F20"/>
          <w:spacing w:val="-57"/>
          <w:w w:val="120"/>
        </w:rPr>
        <w:t xml:space="preserve"> </w:t>
      </w:r>
      <w:r>
        <w:rPr>
          <w:color w:val="231F20"/>
          <w:w w:val="115"/>
        </w:rPr>
        <w:t>ных структур. Формирование новых социальных страт. Буржу-</w:t>
      </w:r>
      <w:r>
        <w:rPr>
          <w:color w:val="231F20"/>
          <w:spacing w:val="1"/>
          <w:w w:val="115"/>
        </w:rPr>
        <w:t xml:space="preserve"> </w:t>
      </w:r>
      <w:r>
        <w:rPr>
          <w:color w:val="231F20"/>
          <w:w w:val="120"/>
        </w:rPr>
        <w:t>азия. Рабочие: социальная характеристика и борьба за права.</w:t>
      </w:r>
      <w:r>
        <w:rPr>
          <w:color w:val="231F20"/>
          <w:spacing w:val="1"/>
          <w:w w:val="120"/>
        </w:rPr>
        <w:t xml:space="preserve"> </w:t>
      </w:r>
      <w:r>
        <w:rPr>
          <w:color w:val="231F20"/>
          <w:w w:val="120"/>
        </w:rPr>
        <w:t>Средние</w:t>
      </w:r>
      <w:r>
        <w:rPr>
          <w:color w:val="231F20"/>
          <w:spacing w:val="-8"/>
          <w:w w:val="120"/>
        </w:rPr>
        <w:t xml:space="preserve"> </w:t>
      </w:r>
      <w:r>
        <w:rPr>
          <w:color w:val="231F20"/>
          <w:w w:val="120"/>
        </w:rPr>
        <w:t>городские</w:t>
      </w:r>
      <w:r>
        <w:rPr>
          <w:color w:val="231F20"/>
          <w:spacing w:val="-8"/>
          <w:w w:val="120"/>
        </w:rPr>
        <w:t xml:space="preserve"> </w:t>
      </w:r>
      <w:r>
        <w:rPr>
          <w:color w:val="231F20"/>
          <w:w w:val="120"/>
        </w:rPr>
        <w:t>слои.</w:t>
      </w:r>
      <w:r>
        <w:rPr>
          <w:color w:val="231F20"/>
          <w:spacing w:val="-8"/>
          <w:w w:val="120"/>
        </w:rPr>
        <w:t xml:space="preserve"> </w:t>
      </w:r>
      <w:r>
        <w:rPr>
          <w:color w:val="231F20"/>
          <w:w w:val="120"/>
        </w:rPr>
        <w:t>Типы</w:t>
      </w:r>
      <w:r>
        <w:rPr>
          <w:color w:val="231F20"/>
          <w:spacing w:val="-8"/>
          <w:w w:val="120"/>
        </w:rPr>
        <w:t xml:space="preserve"> </w:t>
      </w:r>
      <w:r>
        <w:rPr>
          <w:color w:val="231F20"/>
          <w:w w:val="120"/>
        </w:rPr>
        <w:t>сельского</w:t>
      </w:r>
      <w:r>
        <w:rPr>
          <w:color w:val="231F20"/>
          <w:spacing w:val="-8"/>
          <w:w w:val="120"/>
        </w:rPr>
        <w:t xml:space="preserve"> </w:t>
      </w:r>
      <w:r>
        <w:rPr>
          <w:color w:val="231F20"/>
          <w:w w:val="120"/>
        </w:rPr>
        <w:t>землевладения</w:t>
      </w:r>
      <w:r>
        <w:rPr>
          <w:color w:val="231F20"/>
          <w:spacing w:val="-8"/>
          <w:w w:val="120"/>
        </w:rPr>
        <w:t xml:space="preserve"> </w:t>
      </w:r>
      <w:r>
        <w:rPr>
          <w:color w:val="231F20"/>
          <w:w w:val="120"/>
        </w:rPr>
        <w:t>и</w:t>
      </w:r>
      <w:r>
        <w:rPr>
          <w:color w:val="231F20"/>
          <w:spacing w:val="-8"/>
          <w:w w:val="120"/>
        </w:rPr>
        <w:t xml:space="preserve"> </w:t>
      </w:r>
      <w:r>
        <w:rPr>
          <w:color w:val="231F20"/>
          <w:w w:val="120"/>
        </w:rPr>
        <w:t>хо-</w:t>
      </w:r>
      <w:r>
        <w:rPr>
          <w:color w:val="231F20"/>
          <w:spacing w:val="-58"/>
          <w:w w:val="120"/>
        </w:rPr>
        <w:t xml:space="preserve"> </w:t>
      </w:r>
      <w:r>
        <w:rPr>
          <w:color w:val="231F20"/>
          <w:spacing w:val="-1"/>
          <w:w w:val="120"/>
        </w:rPr>
        <w:t>зяйства.</w:t>
      </w:r>
      <w:r>
        <w:rPr>
          <w:color w:val="231F20"/>
          <w:spacing w:val="-13"/>
          <w:w w:val="120"/>
        </w:rPr>
        <w:t xml:space="preserve"> </w:t>
      </w:r>
      <w:r>
        <w:rPr>
          <w:color w:val="231F20"/>
          <w:spacing w:val="-1"/>
          <w:w w:val="120"/>
        </w:rPr>
        <w:t>Помещики</w:t>
      </w:r>
      <w:r>
        <w:rPr>
          <w:color w:val="231F20"/>
          <w:spacing w:val="-13"/>
          <w:w w:val="120"/>
        </w:rPr>
        <w:t xml:space="preserve"> </w:t>
      </w:r>
      <w:r>
        <w:rPr>
          <w:color w:val="231F20"/>
          <w:spacing w:val="-1"/>
          <w:w w:val="120"/>
        </w:rPr>
        <w:t>и</w:t>
      </w:r>
      <w:r>
        <w:rPr>
          <w:color w:val="231F20"/>
          <w:spacing w:val="-13"/>
          <w:w w:val="120"/>
        </w:rPr>
        <w:t xml:space="preserve"> </w:t>
      </w:r>
      <w:r>
        <w:rPr>
          <w:color w:val="231F20"/>
          <w:spacing w:val="-1"/>
          <w:w w:val="120"/>
        </w:rPr>
        <w:t>крестьяне.</w:t>
      </w:r>
      <w:r>
        <w:rPr>
          <w:color w:val="231F20"/>
          <w:spacing w:val="-12"/>
          <w:w w:val="120"/>
        </w:rPr>
        <w:t xml:space="preserve"> </w:t>
      </w:r>
      <w:r>
        <w:rPr>
          <w:color w:val="231F20"/>
          <w:w w:val="120"/>
        </w:rPr>
        <w:t>Положение</w:t>
      </w:r>
      <w:r>
        <w:rPr>
          <w:color w:val="231F20"/>
          <w:spacing w:val="-13"/>
          <w:w w:val="120"/>
        </w:rPr>
        <w:t xml:space="preserve"> </w:t>
      </w:r>
      <w:r>
        <w:rPr>
          <w:color w:val="231F20"/>
          <w:w w:val="120"/>
        </w:rPr>
        <w:t>женщины</w:t>
      </w:r>
      <w:r>
        <w:rPr>
          <w:color w:val="231F20"/>
          <w:spacing w:val="-13"/>
          <w:w w:val="120"/>
        </w:rPr>
        <w:t xml:space="preserve"> </w:t>
      </w:r>
      <w:r>
        <w:rPr>
          <w:color w:val="231F20"/>
          <w:w w:val="120"/>
        </w:rPr>
        <w:t>в</w:t>
      </w:r>
      <w:r>
        <w:rPr>
          <w:color w:val="231F20"/>
          <w:spacing w:val="-12"/>
          <w:w w:val="120"/>
        </w:rPr>
        <w:t xml:space="preserve"> </w:t>
      </w:r>
      <w:r>
        <w:rPr>
          <w:color w:val="231F20"/>
          <w:w w:val="120"/>
        </w:rPr>
        <w:t>обще-</w:t>
      </w:r>
      <w:r>
        <w:rPr>
          <w:color w:val="231F20"/>
          <w:spacing w:val="-58"/>
          <w:w w:val="120"/>
        </w:rPr>
        <w:t xml:space="preserve"> </w:t>
      </w:r>
      <w:r>
        <w:rPr>
          <w:color w:val="231F20"/>
          <w:w w:val="120"/>
        </w:rPr>
        <w:t>стве</w:t>
      </w:r>
      <w:r>
        <w:rPr>
          <w:i/>
          <w:color w:val="231F20"/>
          <w:w w:val="120"/>
        </w:rPr>
        <w:t xml:space="preserve">. </w:t>
      </w:r>
      <w:r>
        <w:rPr>
          <w:color w:val="231F20"/>
          <w:w w:val="120"/>
        </w:rPr>
        <w:t>Церковь в условиях кризиса имперской идеологии</w:t>
      </w:r>
      <w:r>
        <w:rPr>
          <w:i/>
          <w:color w:val="231F20"/>
          <w:w w:val="120"/>
        </w:rPr>
        <w:t xml:space="preserve">. </w:t>
      </w:r>
      <w:r>
        <w:rPr>
          <w:color w:val="231F20"/>
          <w:w w:val="120"/>
        </w:rPr>
        <w:t>Рас-</w:t>
      </w:r>
      <w:r>
        <w:rPr>
          <w:color w:val="231F20"/>
          <w:spacing w:val="1"/>
          <w:w w:val="120"/>
        </w:rPr>
        <w:t xml:space="preserve"> </w:t>
      </w:r>
      <w:r>
        <w:rPr>
          <w:color w:val="231F20"/>
          <w:w w:val="120"/>
        </w:rPr>
        <w:t>пространение</w:t>
      </w:r>
      <w:r>
        <w:rPr>
          <w:color w:val="231F20"/>
          <w:spacing w:val="9"/>
          <w:w w:val="120"/>
        </w:rPr>
        <w:t xml:space="preserve"> </w:t>
      </w:r>
      <w:r>
        <w:rPr>
          <w:color w:val="231F20"/>
          <w:w w:val="120"/>
        </w:rPr>
        <w:t>светской</w:t>
      </w:r>
      <w:r>
        <w:rPr>
          <w:color w:val="231F20"/>
          <w:spacing w:val="9"/>
          <w:w w:val="120"/>
        </w:rPr>
        <w:t xml:space="preserve"> </w:t>
      </w:r>
      <w:r>
        <w:rPr>
          <w:color w:val="231F20"/>
          <w:w w:val="120"/>
        </w:rPr>
        <w:t>этики</w:t>
      </w:r>
      <w:r>
        <w:rPr>
          <w:color w:val="231F20"/>
          <w:spacing w:val="9"/>
          <w:w w:val="120"/>
        </w:rPr>
        <w:t xml:space="preserve"> </w:t>
      </w:r>
      <w:r>
        <w:rPr>
          <w:color w:val="231F20"/>
          <w:w w:val="120"/>
        </w:rPr>
        <w:t>и</w:t>
      </w:r>
      <w:r>
        <w:rPr>
          <w:color w:val="231F20"/>
          <w:spacing w:val="10"/>
          <w:w w:val="120"/>
        </w:rPr>
        <w:t xml:space="preserve"> </w:t>
      </w:r>
      <w:r>
        <w:rPr>
          <w:color w:val="231F20"/>
          <w:w w:val="120"/>
        </w:rPr>
        <w:t>культуры</w:t>
      </w:r>
      <w:r>
        <w:rPr>
          <w:i/>
          <w:color w:val="231F20"/>
          <w:w w:val="120"/>
        </w:rPr>
        <w:t>.</w:t>
      </w:r>
    </w:p>
    <w:p w:rsidR="00D4125A" w:rsidRDefault="00D4125A" w:rsidP="00D4125A">
      <w:pPr>
        <w:pStyle w:val="a6"/>
        <w:spacing w:line="254" w:lineRule="auto"/>
        <w:ind w:right="155"/>
      </w:pPr>
      <w:r>
        <w:rPr>
          <w:color w:val="231F20"/>
          <w:w w:val="120"/>
        </w:rPr>
        <w:t>Имперский</w:t>
      </w:r>
      <w:r>
        <w:rPr>
          <w:color w:val="231F20"/>
          <w:spacing w:val="-13"/>
          <w:w w:val="120"/>
        </w:rPr>
        <w:t xml:space="preserve"> </w:t>
      </w:r>
      <w:r>
        <w:rPr>
          <w:color w:val="231F20"/>
          <w:w w:val="120"/>
        </w:rPr>
        <w:t>центр</w:t>
      </w:r>
      <w:r>
        <w:rPr>
          <w:color w:val="231F20"/>
          <w:spacing w:val="-12"/>
          <w:w w:val="120"/>
        </w:rPr>
        <w:t xml:space="preserve"> </w:t>
      </w:r>
      <w:r>
        <w:rPr>
          <w:color w:val="231F20"/>
          <w:w w:val="120"/>
        </w:rPr>
        <w:t>и</w:t>
      </w:r>
      <w:r>
        <w:rPr>
          <w:color w:val="231F20"/>
          <w:spacing w:val="-13"/>
          <w:w w:val="120"/>
        </w:rPr>
        <w:t xml:space="preserve"> </w:t>
      </w:r>
      <w:r>
        <w:rPr>
          <w:color w:val="231F20"/>
          <w:w w:val="120"/>
        </w:rPr>
        <w:t>регионы.</w:t>
      </w:r>
      <w:r>
        <w:rPr>
          <w:color w:val="231F20"/>
          <w:spacing w:val="-12"/>
          <w:w w:val="120"/>
        </w:rPr>
        <w:t xml:space="preserve"> </w:t>
      </w:r>
      <w:r>
        <w:rPr>
          <w:color w:val="231F20"/>
          <w:w w:val="120"/>
        </w:rPr>
        <w:t>Национальная</w:t>
      </w:r>
      <w:r>
        <w:rPr>
          <w:color w:val="231F20"/>
          <w:spacing w:val="-12"/>
          <w:w w:val="120"/>
        </w:rPr>
        <w:t xml:space="preserve"> </w:t>
      </w:r>
      <w:r>
        <w:rPr>
          <w:color w:val="231F20"/>
          <w:w w:val="120"/>
        </w:rPr>
        <w:t>политика,</w:t>
      </w:r>
      <w:r>
        <w:rPr>
          <w:color w:val="231F20"/>
          <w:spacing w:val="-13"/>
          <w:w w:val="120"/>
        </w:rPr>
        <w:t xml:space="preserve"> </w:t>
      </w:r>
      <w:r>
        <w:rPr>
          <w:color w:val="231F20"/>
          <w:w w:val="120"/>
        </w:rPr>
        <w:t>этни-</w:t>
      </w:r>
      <w:r>
        <w:rPr>
          <w:color w:val="231F20"/>
          <w:spacing w:val="-57"/>
          <w:w w:val="120"/>
        </w:rPr>
        <w:t xml:space="preserve"> </w:t>
      </w:r>
      <w:r>
        <w:rPr>
          <w:color w:val="231F20"/>
          <w:w w:val="120"/>
        </w:rPr>
        <w:t>ческие</w:t>
      </w:r>
      <w:r>
        <w:rPr>
          <w:color w:val="231F20"/>
          <w:spacing w:val="8"/>
          <w:w w:val="120"/>
        </w:rPr>
        <w:t xml:space="preserve"> </w:t>
      </w:r>
      <w:r>
        <w:rPr>
          <w:color w:val="231F20"/>
          <w:w w:val="120"/>
        </w:rPr>
        <w:t>элиты</w:t>
      </w:r>
      <w:r>
        <w:rPr>
          <w:color w:val="231F20"/>
          <w:spacing w:val="9"/>
          <w:w w:val="120"/>
        </w:rPr>
        <w:t xml:space="preserve"> </w:t>
      </w:r>
      <w:r>
        <w:rPr>
          <w:color w:val="231F20"/>
          <w:w w:val="120"/>
        </w:rPr>
        <w:t>и</w:t>
      </w:r>
      <w:r>
        <w:rPr>
          <w:color w:val="231F20"/>
          <w:spacing w:val="8"/>
          <w:w w:val="120"/>
        </w:rPr>
        <w:t xml:space="preserve"> </w:t>
      </w:r>
      <w:r>
        <w:rPr>
          <w:color w:val="231F20"/>
          <w:w w:val="120"/>
        </w:rPr>
        <w:t>национально-культурные</w:t>
      </w:r>
      <w:r>
        <w:rPr>
          <w:color w:val="231F20"/>
          <w:spacing w:val="9"/>
          <w:w w:val="120"/>
        </w:rPr>
        <w:t xml:space="preserve"> </w:t>
      </w:r>
      <w:r>
        <w:rPr>
          <w:color w:val="231F20"/>
          <w:w w:val="120"/>
        </w:rPr>
        <w:t>движения.</w:t>
      </w:r>
    </w:p>
    <w:p w:rsidR="00D4125A" w:rsidRDefault="00D4125A" w:rsidP="00D4125A">
      <w:pPr>
        <w:spacing w:line="254" w:lineRule="auto"/>
        <w:ind w:left="157" w:right="155" w:firstLine="226"/>
        <w:jc w:val="both"/>
        <w:rPr>
          <w:sz w:val="20"/>
        </w:rPr>
      </w:pPr>
      <w:r>
        <w:rPr>
          <w:b/>
          <w:i/>
          <w:color w:val="231F20"/>
          <w:w w:val="120"/>
          <w:sz w:val="20"/>
        </w:rPr>
        <w:t>Россия</w:t>
      </w:r>
      <w:r>
        <w:rPr>
          <w:b/>
          <w:i/>
          <w:color w:val="231F20"/>
          <w:spacing w:val="1"/>
          <w:w w:val="120"/>
          <w:sz w:val="20"/>
        </w:rPr>
        <w:t xml:space="preserve"> </w:t>
      </w:r>
      <w:r>
        <w:rPr>
          <w:b/>
          <w:i/>
          <w:color w:val="231F20"/>
          <w:w w:val="120"/>
          <w:sz w:val="20"/>
        </w:rPr>
        <w:t>в</w:t>
      </w:r>
      <w:r>
        <w:rPr>
          <w:b/>
          <w:i/>
          <w:color w:val="231F20"/>
          <w:spacing w:val="1"/>
          <w:w w:val="120"/>
          <w:sz w:val="20"/>
        </w:rPr>
        <w:t xml:space="preserve"> </w:t>
      </w:r>
      <w:r>
        <w:rPr>
          <w:b/>
          <w:i/>
          <w:color w:val="231F20"/>
          <w:w w:val="120"/>
          <w:sz w:val="20"/>
        </w:rPr>
        <w:t>системе</w:t>
      </w:r>
      <w:r>
        <w:rPr>
          <w:b/>
          <w:i/>
          <w:color w:val="231F20"/>
          <w:spacing w:val="1"/>
          <w:w w:val="120"/>
          <w:sz w:val="20"/>
        </w:rPr>
        <w:t xml:space="preserve"> </w:t>
      </w:r>
      <w:r>
        <w:rPr>
          <w:b/>
          <w:i/>
          <w:color w:val="231F20"/>
          <w:w w:val="120"/>
          <w:sz w:val="20"/>
        </w:rPr>
        <w:t>международных</w:t>
      </w:r>
      <w:r>
        <w:rPr>
          <w:b/>
          <w:i/>
          <w:color w:val="231F20"/>
          <w:spacing w:val="1"/>
          <w:w w:val="120"/>
          <w:sz w:val="20"/>
        </w:rPr>
        <w:t xml:space="preserve"> </w:t>
      </w:r>
      <w:r>
        <w:rPr>
          <w:b/>
          <w:i/>
          <w:color w:val="231F20"/>
          <w:w w:val="120"/>
          <w:sz w:val="20"/>
        </w:rPr>
        <w:t>отношений.</w:t>
      </w:r>
      <w:r>
        <w:rPr>
          <w:b/>
          <w:i/>
          <w:color w:val="231F20"/>
          <w:spacing w:val="1"/>
          <w:w w:val="120"/>
          <w:sz w:val="20"/>
        </w:rPr>
        <w:t xml:space="preserve"> </w:t>
      </w:r>
      <w:r>
        <w:rPr>
          <w:color w:val="231F20"/>
          <w:w w:val="120"/>
          <w:sz w:val="20"/>
        </w:rPr>
        <w:t>Поли-</w:t>
      </w:r>
      <w:r>
        <w:rPr>
          <w:color w:val="231F20"/>
          <w:spacing w:val="1"/>
          <w:w w:val="120"/>
          <w:sz w:val="20"/>
        </w:rPr>
        <w:t xml:space="preserve"> </w:t>
      </w:r>
      <w:r>
        <w:rPr>
          <w:color w:val="231F20"/>
          <w:w w:val="120"/>
          <w:sz w:val="20"/>
        </w:rPr>
        <w:t>тика</w:t>
      </w:r>
      <w:r>
        <w:rPr>
          <w:color w:val="231F20"/>
          <w:spacing w:val="1"/>
          <w:w w:val="120"/>
          <w:sz w:val="20"/>
        </w:rPr>
        <w:t xml:space="preserve"> </w:t>
      </w:r>
      <w:r>
        <w:rPr>
          <w:color w:val="231F20"/>
          <w:w w:val="120"/>
          <w:sz w:val="20"/>
        </w:rPr>
        <w:t>на</w:t>
      </w:r>
      <w:r>
        <w:rPr>
          <w:color w:val="231F20"/>
          <w:spacing w:val="1"/>
          <w:w w:val="120"/>
          <w:sz w:val="20"/>
        </w:rPr>
        <w:t xml:space="preserve"> </w:t>
      </w:r>
      <w:r>
        <w:rPr>
          <w:color w:val="231F20"/>
          <w:w w:val="120"/>
          <w:sz w:val="20"/>
        </w:rPr>
        <w:t>Дальнем</w:t>
      </w:r>
      <w:r>
        <w:rPr>
          <w:color w:val="231F20"/>
          <w:spacing w:val="1"/>
          <w:w w:val="120"/>
          <w:sz w:val="20"/>
        </w:rPr>
        <w:t xml:space="preserve"> </w:t>
      </w:r>
      <w:r>
        <w:rPr>
          <w:color w:val="231F20"/>
          <w:w w:val="120"/>
          <w:sz w:val="20"/>
        </w:rPr>
        <w:t>Востоке.</w:t>
      </w:r>
      <w:r>
        <w:rPr>
          <w:color w:val="231F20"/>
          <w:spacing w:val="1"/>
          <w:w w:val="120"/>
          <w:sz w:val="20"/>
        </w:rPr>
        <w:t xml:space="preserve"> </w:t>
      </w:r>
      <w:r>
        <w:rPr>
          <w:color w:val="231F20"/>
          <w:w w:val="120"/>
          <w:sz w:val="20"/>
        </w:rPr>
        <w:t>Русско-японская</w:t>
      </w:r>
      <w:r>
        <w:rPr>
          <w:color w:val="231F20"/>
          <w:spacing w:val="1"/>
          <w:w w:val="120"/>
          <w:sz w:val="20"/>
        </w:rPr>
        <w:t xml:space="preserve"> </w:t>
      </w:r>
      <w:r>
        <w:rPr>
          <w:color w:val="231F20"/>
          <w:w w:val="120"/>
          <w:sz w:val="20"/>
        </w:rPr>
        <w:t>война  1904—</w:t>
      </w:r>
      <w:r>
        <w:rPr>
          <w:color w:val="231F20"/>
          <w:spacing w:val="1"/>
          <w:w w:val="120"/>
          <w:sz w:val="20"/>
        </w:rPr>
        <w:t xml:space="preserve"> </w:t>
      </w:r>
      <w:r>
        <w:rPr>
          <w:color w:val="231F20"/>
          <w:w w:val="120"/>
          <w:sz w:val="20"/>
        </w:rPr>
        <w:t>1905</w:t>
      </w:r>
      <w:r>
        <w:rPr>
          <w:color w:val="231F20"/>
          <w:spacing w:val="3"/>
          <w:w w:val="120"/>
          <w:sz w:val="20"/>
        </w:rPr>
        <w:t xml:space="preserve"> </w:t>
      </w:r>
      <w:r>
        <w:rPr>
          <w:color w:val="231F20"/>
          <w:w w:val="120"/>
          <w:sz w:val="20"/>
        </w:rPr>
        <w:t>гг.</w:t>
      </w:r>
      <w:r>
        <w:rPr>
          <w:color w:val="231F20"/>
          <w:spacing w:val="5"/>
          <w:w w:val="120"/>
          <w:sz w:val="20"/>
        </w:rPr>
        <w:t xml:space="preserve"> </w:t>
      </w:r>
      <w:r>
        <w:rPr>
          <w:color w:val="231F20"/>
          <w:w w:val="120"/>
          <w:sz w:val="20"/>
        </w:rPr>
        <w:t>Оборона</w:t>
      </w:r>
      <w:r>
        <w:rPr>
          <w:color w:val="231F20"/>
          <w:spacing w:val="5"/>
          <w:w w:val="120"/>
          <w:sz w:val="20"/>
        </w:rPr>
        <w:t xml:space="preserve"> </w:t>
      </w:r>
      <w:r>
        <w:rPr>
          <w:color w:val="231F20"/>
          <w:w w:val="120"/>
          <w:sz w:val="20"/>
        </w:rPr>
        <w:t>Порт-Артура.</w:t>
      </w:r>
      <w:r>
        <w:rPr>
          <w:color w:val="231F20"/>
          <w:spacing w:val="5"/>
          <w:w w:val="120"/>
          <w:sz w:val="20"/>
        </w:rPr>
        <w:t xml:space="preserve"> </w:t>
      </w:r>
      <w:r>
        <w:rPr>
          <w:color w:val="231F20"/>
          <w:w w:val="120"/>
          <w:sz w:val="20"/>
        </w:rPr>
        <w:t>Цусимское</w:t>
      </w:r>
      <w:r>
        <w:rPr>
          <w:color w:val="231F20"/>
          <w:spacing w:val="4"/>
          <w:w w:val="120"/>
          <w:sz w:val="20"/>
        </w:rPr>
        <w:t xml:space="preserve"> </w:t>
      </w:r>
      <w:r>
        <w:rPr>
          <w:color w:val="231F20"/>
          <w:w w:val="120"/>
          <w:sz w:val="20"/>
        </w:rPr>
        <w:t>сражение.</w:t>
      </w:r>
    </w:p>
    <w:p w:rsidR="00D4125A" w:rsidRDefault="00D4125A" w:rsidP="00D4125A">
      <w:pPr>
        <w:spacing w:line="254" w:lineRule="auto"/>
        <w:ind w:left="157" w:right="154" w:firstLine="226"/>
        <w:jc w:val="both"/>
        <w:rPr>
          <w:i/>
          <w:sz w:val="20"/>
        </w:rPr>
      </w:pPr>
      <w:r>
        <w:rPr>
          <w:b/>
          <w:i/>
          <w:color w:val="231F20"/>
          <w:w w:val="120"/>
          <w:sz w:val="20"/>
        </w:rPr>
        <w:t>Первая</w:t>
      </w:r>
      <w:r>
        <w:rPr>
          <w:b/>
          <w:i/>
          <w:color w:val="231F20"/>
          <w:spacing w:val="1"/>
          <w:w w:val="120"/>
          <w:sz w:val="20"/>
        </w:rPr>
        <w:t xml:space="preserve"> </w:t>
      </w:r>
      <w:r>
        <w:rPr>
          <w:b/>
          <w:i/>
          <w:color w:val="231F20"/>
          <w:w w:val="120"/>
          <w:sz w:val="20"/>
        </w:rPr>
        <w:t>российская</w:t>
      </w:r>
      <w:r>
        <w:rPr>
          <w:b/>
          <w:i/>
          <w:color w:val="231F20"/>
          <w:spacing w:val="1"/>
          <w:w w:val="120"/>
          <w:sz w:val="20"/>
        </w:rPr>
        <w:t xml:space="preserve"> </w:t>
      </w:r>
      <w:r>
        <w:rPr>
          <w:b/>
          <w:i/>
          <w:color w:val="231F20"/>
          <w:w w:val="120"/>
          <w:sz w:val="20"/>
        </w:rPr>
        <w:t>революция</w:t>
      </w:r>
      <w:r>
        <w:rPr>
          <w:b/>
          <w:i/>
          <w:color w:val="231F20"/>
          <w:spacing w:val="1"/>
          <w:w w:val="120"/>
          <w:sz w:val="20"/>
        </w:rPr>
        <w:t xml:space="preserve"> </w:t>
      </w:r>
      <w:r>
        <w:rPr>
          <w:b/>
          <w:i/>
          <w:color w:val="231F20"/>
          <w:w w:val="120"/>
          <w:sz w:val="20"/>
        </w:rPr>
        <w:t>1905—1907</w:t>
      </w:r>
      <w:r>
        <w:rPr>
          <w:b/>
          <w:i/>
          <w:color w:val="231F20"/>
          <w:spacing w:val="1"/>
          <w:w w:val="120"/>
          <w:sz w:val="20"/>
        </w:rPr>
        <w:t xml:space="preserve"> </w:t>
      </w:r>
      <w:r>
        <w:rPr>
          <w:b/>
          <w:i/>
          <w:color w:val="231F20"/>
          <w:w w:val="120"/>
          <w:sz w:val="20"/>
        </w:rPr>
        <w:t>гг.</w:t>
      </w:r>
      <w:r>
        <w:rPr>
          <w:b/>
          <w:i/>
          <w:color w:val="231F20"/>
          <w:spacing w:val="1"/>
          <w:w w:val="120"/>
          <w:sz w:val="20"/>
        </w:rPr>
        <w:t xml:space="preserve"> </w:t>
      </w:r>
      <w:r>
        <w:rPr>
          <w:b/>
          <w:i/>
          <w:color w:val="231F20"/>
          <w:w w:val="120"/>
          <w:sz w:val="20"/>
        </w:rPr>
        <w:t>Начало</w:t>
      </w:r>
      <w:r>
        <w:rPr>
          <w:b/>
          <w:i/>
          <w:color w:val="231F20"/>
          <w:spacing w:val="1"/>
          <w:w w:val="120"/>
          <w:sz w:val="20"/>
        </w:rPr>
        <w:t xml:space="preserve"> </w:t>
      </w:r>
      <w:r>
        <w:rPr>
          <w:b/>
          <w:i/>
          <w:color w:val="231F20"/>
          <w:w w:val="120"/>
          <w:sz w:val="20"/>
        </w:rPr>
        <w:t>парламентаризма</w:t>
      </w:r>
      <w:r>
        <w:rPr>
          <w:b/>
          <w:i/>
          <w:color w:val="231F20"/>
          <w:spacing w:val="1"/>
          <w:w w:val="120"/>
          <w:sz w:val="20"/>
        </w:rPr>
        <w:t xml:space="preserve"> </w:t>
      </w:r>
      <w:r>
        <w:rPr>
          <w:b/>
          <w:i/>
          <w:color w:val="231F20"/>
          <w:w w:val="120"/>
          <w:sz w:val="20"/>
        </w:rPr>
        <w:t>в</w:t>
      </w:r>
      <w:r>
        <w:rPr>
          <w:b/>
          <w:i/>
          <w:color w:val="231F20"/>
          <w:spacing w:val="1"/>
          <w:w w:val="120"/>
          <w:sz w:val="20"/>
        </w:rPr>
        <w:t xml:space="preserve"> </w:t>
      </w:r>
      <w:r>
        <w:rPr>
          <w:b/>
          <w:i/>
          <w:color w:val="231F20"/>
          <w:w w:val="120"/>
          <w:sz w:val="20"/>
        </w:rPr>
        <w:t xml:space="preserve">России. </w:t>
      </w:r>
      <w:r>
        <w:rPr>
          <w:color w:val="231F20"/>
          <w:w w:val="120"/>
          <w:sz w:val="20"/>
        </w:rPr>
        <w:t>Николай II и его окружение.</w:t>
      </w:r>
      <w:r>
        <w:rPr>
          <w:color w:val="231F20"/>
          <w:spacing w:val="1"/>
          <w:w w:val="120"/>
          <w:sz w:val="20"/>
        </w:rPr>
        <w:t xml:space="preserve"> </w:t>
      </w:r>
      <w:r>
        <w:rPr>
          <w:color w:val="231F20"/>
          <w:w w:val="120"/>
          <w:sz w:val="20"/>
        </w:rPr>
        <w:t>Деятельность В. К. Плеве на посту министра внутренних дел.</w:t>
      </w:r>
      <w:r>
        <w:rPr>
          <w:color w:val="231F20"/>
          <w:spacing w:val="-57"/>
          <w:w w:val="120"/>
          <w:sz w:val="20"/>
        </w:rPr>
        <w:t xml:space="preserve"> </w:t>
      </w:r>
      <w:r>
        <w:rPr>
          <w:color w:val="231F20"/>
          <w:w w:val="115"/>
          <w:sz w:val="20"/>
        </w:rPr>
        <w:t>Оппозиционное либеральное движение. «Союз освобождения»</w:t>
      </w:r>
      <w:r>
        <w:rPr>
          <w:i/>
          <w:color w:val="231F20"/>
          <w:w w:val="115"/>
          <w:sz w:val="20"/>
        </w:rPr>
        <w:t>.</w:t>
      </w:r>
      <w:r>
        <w:rPr>
          <w:i/>
          <w:color w:val="231F20"/>
          <w:spacing w:val="1"/>
          <w:w w:val="115"/>
          <w:sz w:val="20"/>
        </w:rPr>
        <w:t xml:space="preserve"> </w:t>
      </w:r>
      <w:r>
        <w:rPr>
          <w:color w:val="231F20"/>
          <w:w w:val="120"/>
          <w:sz w:val="20"/>
        </w:rPr>
        <w:t>Банкетная</w:t>
      </w:r>
      <w:r>
        <w:rPr>
          <w:color w:val="231F20"/>
          <w:spacing w:val="12"/>
          <w:w w:val="120"/>
          <w:sz w:val="20"/>
        </w:rPr>
        <w:t xml:space="preserve"> </w:t>
      </w:r>
      <w:r>
        <w:rPr>
          <w:color w:val="231F20"/>
          <w:w w:val="120"/>
          <w:sz w:val="20"/>
        </w:rPr>
        <w:t>кампания</w:t>
      </w:r>
      <w:r>
        <w:rPr>
          <w:i/>
          <w:color w:val="231F20"/>
          <w:w w:val="120"/>
          <w:sz w:val="20"/>
        </w:rPr>
        <w:t>.</w:t>
      </w:r>
    </w:p>
    <w:p w:rsidR="00D4125A" w:rsidRDefault="00D4125A" w:rsidP="00D4125A">
      <w:pPr>
        <w:pStyle w:val="a6"/>
        <w:spacing w:line="254" w:lineRule="auto"/>
        <w:ind w:right="155"/>
      </w:pPr>
      <w:r>
        <w:rPr>
          <w:color w:val="231F20"/>
          <w:w w:val="115"/>
        </w:rPr>
        <w:t>Предпосылки Первой российской революции. Формы соци-</w:t>
      </w:r>
      <w:r>
        <w:rPr>
          <w:color w:val="231F20"/>
          <w:spacing w:val="1"/>
          <w:w w:val="115"/>
        </w:rPr>
        <w:t xml:space="preserve"> </w:t>
      </w:r>
      <w:r>
        <w:rPr>
          <w:color w:val="231F20"/>
          <w:w w:val="115"/>
        </w:rPr>
        <w:t>альных протестов. Деятельность профессиональных революци-</w:t>
      </w:r>
      <w:r>
        <w:rPr>
          <w:color w:val="231F20"/>
          <w:spacing w:val="1"/>
          <w:w w:val="115"/>
        </w:rPr>
        <w:t xml:space="preserve"> </w:t>
      </w:r>
      <w:r>
        <w:rPr>
          <w:color w:val="231F20"/>
          <w:w w:val="115"/>
        </w:rPr>
        <w:t>онеров.</w:t>
      </w:r>
      <w:r>
        <w:rPr>
          <w:color w:val="231F20"/>
          <w:spacing w:val="16"/>
          <w:w w:val="115"/>
        </w:rPr>
        <w:t xml:space="preserve"> </w:t>
      </w:r>
      <w:r>
        <w:rPr>
          <w:color w:val="231F20"/>
          <w:w w:val="115"/>
        </w:rPr>
        <w:t>Политический</w:t>
      </w:r>
      <w:r>
        <w:rPr>
          <w:color w:val="231F20"/>
          <w:spacing w:val="16"/>
          <w:w w:val="115"/>
        </w:rPr>
        <w:t xml:space="preserve"> </w:t>
      </w:r>
      <w:r>
        <w:rPr>
          <w:color w:val="231F20"/>
          <w:w w:val="115"/>
        </w:rPr>
        <w:t>терроризм.</w:t>
      </w:r>
    </w:p>
    <w:p w:rsidR="00D4125A" w:rsidRDefault="00D4125A" w:rsidP="00D4125A">
      <w:pPr>
        <w:pStyle w:val="a6"/>
        <w:spacing w:before="70" w:line="254" w:lineRule="auto"/>
        <w:ind w:right="154"/>
      </w:pPr>
      <w:r>
        <w:rPr>
          <w:color w:val="231F20"/>
          <w:w w:val="115"/>
        </w:rPr>
        <w:t>«Кровавое воскресенье» 9 января 1905 г. Выступления рабо-</w:t>
      </w:r>
      <w:r>
        <w:rPr>
          <w:color w:val="231F20"/>
          <w:spacing w:val="1"/>
          <w:w w:val="115"/>
        </w:rPr>
        <w:t xml:space="preserve"> </w:t>
      </w:r>
      <w:r>
        <w:rPr>
          <w:color w:val="231F20"/>
          <w:w w:val="115"/>
        </w:rPr>
        <w:t>чих,</w:t>
      </w:r>
      <w:r>
        <w:rPr>
          <w:color w:val="231F20"/>
          <w:spacing w:val="1"/>
          <w:w w:val="115"/>
        </w:rPr>
        <w:t xml:space="preserve"> </w:t>
      </w:r>
      <w:r>
        <w:rPr>
          <w:color w:val="231F20"/>
          <w:w w:val="115"/>
        </w:rPr>
        <w:t>крестьян,</w:t>
      </w:r>
      <w:r>
        <w:rPr>
          <w:color w:val="231F20"/>
          <w:spacing w:val="1"/>
          <w:w w:val="115"/>
        </w:rPr>
        <w:t xml:space="preserve"> </w:t>
      </w:r>
      <w:r>
        <w:rPr>
          <w:color w:val="231F20"/>
          <w:w w:val="115"/>
        </w:rPr>
        <w:t>средних</w:t>
      </w:r>
      <w:r>
        <w:rPr>
          <w:color w:val="231F20"/>
          <w:spacing w:val="1"/>
          <w:w w:val="115"/>
        </w:rPr>
        <w:t xml:space="preserve"> </w:t>
      </w:r>
      <w:r>
        <w:rPr>
          <w:color w:val="231F20"/>
          <w:w w:val="115"/>
        </w:rPr>
        <w:t>городских</w:t>
      </w:r>
      <w:r>
        <w:rPr>
          <w:color w:val="231F20"/>
          <w:spacing w:val="1"/>
          <w:w w:val="115"/>
        </w:rPr>
        <w:t xml:space="preserve"> </w:t>
      </w:r>
      <w:r>
        <w:rPr>
          <w:color w:val="231F20"/>
          <w:w w:val="115"/>
        </w:rPr>
        <w:t>слоев,</w:t>
      </w:r>
      <w:r>
        <w:rPr>
          <w:color w:val="231F20"/>
          <w:spacing w:val="1"/>
          <w:w w:val="115"/>
        </w:rPr>
        <w:t xml:space="preserve"> </w:t>
      </w:r>
      <w:r>
        <w:rPr>
          <w:color w:val="231F20"/>
          <w:w w:val="115"/>
        </w:rPr>
        <w:t>солдат</w:t>
      </w:r>
      <w:r>
        <w:rPr>
          <w:color w:val="231F20"/>
          <w:spacing w:val="1"/>
          <w:w w:val="115"/>
        </w:rPr>
        <w:t xml:space="preserve"> </w:t>
      </w:r>
      <w:r>
        <w:rPr>
          <w:color w:val="231F20"/>
          <w:w w:val="115"/>
        </w:rPr>
        <w:t>и</w:t>
      </w:r>
      <w:r>
        <w:rPr>
          <w:color w:val="231F20"/>
          <w:spacing w:val="1"/>
          <w:w w:val="115"/>
        </w:rPr>
        <w:t xml:space="preserve"> </w:t>
      </w:r>
      <w:r>
        <w:rPr>
          <w:color w:val="231F20"/>
          <w:w w:val="115"/>
        </w:rPr>
        <w:t>матросов.</w:t>
      </w:r>
      <w:r>
        <w:rPr>
          <w:color w:val="231F20"/>
          <w:spacing w:val="1"/>
          <w:w w:val="115"/>
        </w:rPr>
        <w:t xml:space="preserve"> </w:t>
      </w:r>
      <w:r>
        <w:rPr>
          <w:color w:val="231F20"/>
          <w:w w:val="115"/>
        </w:rPr>
        <w:t>Всероссийская</w:t>
      </w:r>
      <w:r>
        <w:rPr>
          <w:color w:val="231F20"/>
          <w:spacing w:val="45"/>
          <w:w w:val="115"/>
        </w:rPr>
        <w:t xml:space="preserve"> </w:t>
      </w:r>
      <w:r>
        <w:rPr>
          <w:color w:val="231F20"/>
          <w:w w:val="115"/>
        </w:rPr>
        <w:t>октябрьская</w:t>
      </w:r>
      <w:r>
        <w:rPr>
          <w:color w:val="231F20"/>
          <w:spacing w:val="45"/>
          <w:w w:val="115"/>
        </w:rPr>
        <w:t xml:space="preserve"> </w:t>
      </w:r>
      <w:r>
        <w:rPr>
          <w:color w:val="231F20"/>
          <w:w w:val="115"/>
        </w:rPr>
        <w:t>политическая</w:t>
      </w:r>
      <w:r>
        <w:rPr>
          <w:color w:val="231F20"/>
          <w:spacing w:val="45"/>
          <w:w w:val="115"/>
        </w:rPr>
        <w:t xml:space="preserve"> </w:t>
      </w:r>
      <w:r>
        <w:rPr>
          <w:color w:val="231F20"/>
          <w:w w:val="115"/>
        </w:rPr>
        <w:t>стачка.</w:t>
      </w:r>
      <w:r>
        <w:rPr>
          <w:color w:val="231F20"/>
          <w:spacing w:val="45"/>
          <w:w w:val="115"/>
        </w:rPr>
        <w:t xml:space="preserve"> </w:t>
      </w:r>
      <w:r>
        <w:rPr>
          <w:color w:val="231F20"/>
          <w:w w:val="115"/>
        </w:rPr>
        <w:t>Манифест</w:t>
      </w:r>
    </w:p>
    <w:p w:rsidR="00D4125A" w:rsidRDefault="00D4125A" w:rsidP="00D4125A">
      <w:pPr>
        <w:pStyle w:val="a6"/>
        <w:spacing w:line="254" w:lineRule="auto"/>
        <w:ind w:right="154"/>
      </w:pPr>
      <w:r>
        <w:rPr>
          <w:color w:val="231F20"/>
          <w:w w:val="115"/>
        </w:rPr>
        <w:t>17</w:t>
      </w:r>
      <w:r>
        <w:rPr>
          <w:color w:val="231F20"/>
          <w:spacing w:val="1"/>
          <w:w w:val="115"/>
        </w:rPr>
        <w:t xml:space="preserve"> </w:t>
      </w:r>
      <w:r>
        <w:rPr>
          <w:color w:val="231F20"/>
          <w:w w:val="115"/>
        </w:rPr>
        <w:t>октября</w:t>
      </w:r>
      <w:r>
        <w:rPr>
          <w:color w:val="231F20"/>
          <w:spacing w:val="1"/>
          <w:w w:val="115"/>
        </w:rPr>
        <w:t xml:space="preserve"> </w:t>
      </w:r>
      <w:r>
        <w:rPr>
          <w:color w:val="231F20"/>
          <w:w w:val="115"/>
        </w:rPr>
        <w:t>1905</w:t>
      </w:r>
      <w:r>
        <w:rPr>
          <w:color w:val="231F20"/>
          <w:spacing w:val="1"/>
          <w:w w:val="115"/>
        </w:rPr>
        <w:t xml:space="preserve"> </w:t>
      </w:r>
      <w:r>
        <w:rPr>
          <w:color w:val="231F20"/>
          <w:w w:val="115"/>
        </w:rPr>
        <w:t>г.</w:t>
      </w:r>
      <w:r>
        <w:rPr>
          <w:color w:val="231F20"/>
          <w:spacing w:val="1"/>
          <w:w w:val="115"/>
        </w:rPr>
        <w:t xml:space="preserve"> </w:t>
      </w:r>
      <w:r>
        <w:rPr>
          <w:color w:val="231F20"/>
          <w:w w:val="115"/>
        </w:rPr>
        <w:t>Формирование</w:t>
      </w:r>
      <w:r>
        <w:rPr>
          <w:color w:val="231F20"/>
          <w:spacing w:val="1"/>
          <w:w w:val="115"/>
        </w:rPr>
        <w:t xml:space="preserve"> </w:t>
      </w:r>
      <w:r>
        <w:rPr>
          <w:color w:val="231F20"/>
          <w:w w:val="115"/>
        </w:rPr>
        <w:t>многопартийной</w:t>
      </w:r>
      <w:r>
        <w:rPr>
          <w:color w:val="231F20"/>
          <w:spacing w:val="1"/>
          <w:w w:val="115"/>
        </w:rPr>
        <w:t xml:space="preserve"> </w:t>
      </w:r>
      <w:r>
        <w:rPr>
          <w:color w:val="231F20"/>
          <w:w w:val="115"/>
        </w:rPr>
        <w:t>системы.</w:t>
      </w:r>
      <w:r>
        <w:rPr>
          <w:color w:val="231F20"/>
          <w:spacing w:val="1"/>
          <w:w w:val="115"/>
        </w:rPr>
        <w:t xml:space="preserve"> </w:t>
      </w:r>
      <w:r>
        <w:rPr>
          <w:color w:val="231F20"/>
          <w:w w:val="115"/>
        </w:rPr>
        <w:t>Политические партии, массовые движения и их лидеры. Нео-</w:t>
      </w:r>
      <w:r>
        <w:rPr>
          <w:color w:val="231F20"/>
          <w:spacing w:val="1"/>
          <w:w w:val="115"/>
        </w:rPr>
        <w:t xml:space="preserve"> </w:t>
      </w:r>
      <w:r>
        <w:rPr>
          <w:color w:val="231F20"/>
          <w:w w:val="115"/>
        </w:rPr>
        <w:t>народнические партии и организации (социалисты-революцио-</w:t>
      </w:r>
      <w:r>
        <w:rPr>
          <w:color w:val="231F20"/>
          <w:spacing w:val="1"/>
          <w:w w:val="115"/>
        </w:rPr>
        <w:t xml:space="preserve"> </w:t>
      </w:r>
      <w:r>
        <w:rPr>
          <w:color w:val="231F20"/>
          <w:w w:val="115"/>
        </w:rPr>
        <w:t>неры)</w:t>
      </w:r>
      <w:r>
        <w:rPr>
          <w:i/>
          <w:color w:val="231F20"/>
          <w:w w:val="115"/>
        </w:rPr>
        <w:t xml:space="preserve">. </w:t>
      </w:r>
      <w:r>
        <w:rPr>
          <w:color w:val="231F20"/>
          <w:w w:val="115"/>
        </w:rPr>
        <w:t>Социал-демократия: большевики и меньшевики. Либе-</w:t>
      </w:r>
      <w:r>
        <w:rPr>
          <w:color w:val="231F20"/>
          <w:spacing w:val="1"/>
          <w:w w:val="115"/>
        </w:rPr>
        <w:t xml:space="preserve"> </w:t>
      </w:r>
      <w:r>
        <w:rPr>
          <w:color w:val="231F20"/>
          <w:w w:val="115"/>
        </w:rPr>
        <w:t>ральные партии (кадеты, октябристы). Национальные партии.</w:t>
      </w:r>
      <w:r>
        <w:rPr>
          <w:color w:val="231F20"/>
          <w:spacing w:val="1"/>
          <w:w w:val="115"/>
        </w:rPr>
        <w:t xml:space="preserve"> </w:t>
      </w:r>
      <w:r>
        <w:rPr>
          <w:color w:val="231F20"/>
          <w:w w:val="115"/>
        </w:rPr>
        <w:t>Правомонархические</w:t>
      </w:r>
      <w:r>
        <w:rPr>
          <w:color w:val="231F20"/>
          <w:spacing w:val="1"/>
          <w:w w:val="115"/>
        </w:rPr>
        <w:t xml:space="preserve"> </w:t>
      </w:r>
      <w:r>
        <w:rPr>
          <w:color w:val="231F20"/>
          <w:w w:val="115"/>
        </w:rPr>
        <w:t>партии</w:t>
      </w:r>
      <w:r>
        <w:rPr>
          <w:color w:val="231F20"/>
          <w:spacing w:val="1"/>
          <w:w w:val="115"/>
        </w:rPr>
        <w:t xml:space="preserve"> </w:t>
      </w:r>
      <w:r>
        <w:rPr>
          <w:color w:val="231F20"/>
          <w:w w:val="115"/>
        </w:rPr>
        <w:t>в  борьбе  с  революцией.  Советы</w:t>
      </w:r>
      <w:r>
        <w:rPr>
          <w:color w:val="231F20"/>
          <w:spacing w:val="-55"/>
          <w:w w:val="115"/>
        </w:rPr>
        <w:t xml:space="preserve"> </w:t>
      </w:r>
      <w:r>
        <w:rPr>
          <w:color w:val="231F20"/>
          <w:w w:val="115"/>
        </w:rPr>
        <w:t>и</w:t>
      </w:r>
      <w:r>
        <w:rPr>
          <w:color w:val="231F20"/>
          <w:spacing w:val="1"/>
          <w:w w:val="115"/>
        </w:rPr>
        <w:t xml:space="preserve"> </w:t>
      </w:r>
      <w:r>
        <w:rPr>
          <w:color w:val="231F20"/>
          <w:w w:val="115"/>
        </w:rPr>
        <w:t>профсоюзы.</w:t>
      </w:r>
      <w:r>
        <w:rPr>
          <w:color w:val="231F20"/>
          <w:spacing w:val="1"/>
          <w:w w:val="115"/>
        </w:rPr>
        <w:t xml:space="preserve"> </w:t>
      </w:r>
      <w:r>
        <w:rPr>
          <w:color w:val="231F20"/>
          <w:w w:val="115"/>
        </w:rPr>
        <w:t>Декабрьское</w:t>
      </w:r>
      <w:r>
        <w:rPr>
          <w:color w:val="231F20"/>
          <w:spacing w:val="1"/>
          <w:w w:val="115"/>
        </w:rPr>
        <w:t xml:space="preserve"> </w:t>
      </w:r>
      <w:r>
        <w:rPr>
          <w:color w:val="231F20"/>
          <w:w w:val="115"/>
        </w:rPr>
        <w:t>1905</w:t>
      </w:r>
      <w:r>
        <w:rPr>
          <w:color w:val="231F20"/>
          <w:spacing w:val="1"/>
          <w:w w:val="115"/>
        </w:rPr>
        <w:t xml:space="preserve"> </w:t>
      </w:r>
      <w:r>
        <w:rPr>
          <w:color w:val="231F20"/>
          <w:w w:val="115"/>
        </w:rPr>
        <w:t>г.</w:t>
      </w:r>
      <w:r>
        <w:rPr>
          <w:color w:val="231F20"/>
          <w:spacing w:val="1"/>
          <w:w w:val="115"/>
        </w:rPr>
        <w:t xml:space="preserve"> </w:t>
      </w:r>
      <w:r>
        <w:rPr>
          <w:color w:val="231F20"/>
          <w:w w:val="115"/>
        </w:rPr>
        <w:t>вооруженное</w:t>
      </w:r>
      <w:r>
        <w:rPr>
          <w:color w:val="231F20"/>
          <w:spacing w:val="1"/>
          <w:w w:val="115"/>
        </w:rPr>
        <w:t xml:space="preserve"> </w:t>
      </w:r>
      <w:r>
        <w:rPr>
          <w:color w:val="231F20"/>
          <w:w w:val="115"/>
        </w:rPr>
        <w:t>восстание</w:t>
      </w:r>
      <w:r>
        <w:rPr>
          <w:color w:val="231F20"/>
          <w:spacing w:val="1"/>
          <w:w w:val="115"/>
        </w:rPr>
        <w:t xml:space="preserve"> </w:t>
      </w:r>
      <w:r>
        <w:rPr>
          <w:color w:val="231F20"/>
          <w:w w:val="115"/>
        </w:rPr>
        <w:t>в</w:t>
      </w:r>
      <w:r>
        <w:rPr>
          <w:color w:val="231F20"/>
          <w:spacing w:val="-55"/>
          <w:w w:val="115"/>
        </w:rPr>
        <w:t xml:space="preserve"> </w:t>
      </w:r>
      <w:r>
        <w:rPr>
          <w:color w:val="231F20"/>
          <w:w w:val="115"/>
        </w:rPr>
        <w:t>Москве. Особенности революционных выступлений в 1906—</w:t>
      </w:r>
      <w:r>
        <w:rPr>
          <w:color w:val="231F20"/>
          <w:spacing w:val="1"/>
          <w:w w:val="115"/>
        </w:rPr>
        <w:t xml:space="preserve"> </w:t>
      </w:r>
      <w:r>
        <w:rPr>
          <w:color w:val="231F20"/>
          <w:w w:val="115"/>
        </w:rPr>
        <w:t>1907</w:t>
      </w:r>
      <w:r>
        <w:rPr>
          <w:color w:val="231F20"/>
          <w:spacing w:val="13"/>
          <w:w w:val="115"/>
        </w:rPr>
        <w:t xml:space="preserve"> </w:t>
      </w:r>
      <w:r>
        <w:rPr>
          <w:color w:val="231F20"/>
          <w:w w:val="115"/>
        </w:rPr>
        <w:t>гг.</w:t>
      </w:r>
    </w:p>
    <w:p w:rsidR="00D4125A" w:rsidRDefault="00D4125A" w:rsidP="00D4125A">
      <w:pPr>
        <w:pStyle w:val="a6"/>
        <w:spacing w:line="254" w:lineRule="auto"/>
        <w:ind w:right="155"/>
      </w:pPr>
      <w:r>
        <w:rPr>
          <w:color w:val="231F20"/>
          <w:w w:val="120"/>
        </w:rPr>
        <w:t>Избирательный</w:t>
      </w:r>
      <w:r>
        <w:rPr>
          <w:color w:val="231F20"/>
          <w:spacing w:val="1"/>
          <w:w w:val="120"/>
        </w:rPr>
        <w:t xml:space="preserve"> </w:t>
      </w:r>
      <w:r>
        <w:rPr>
          <w:color w:val="231F20"/>
          <w:w w:val="120"/>
        </w:rPr>
        <w:t>закон</w:t>
      </w:r>
      <w:r>
        <w:rPr>
          <w:color w:val="231F20"/>
          <w:spacing w:val="1"/>
          <w:w w:val="120"/>
        </w:rPr>
        <w:t xml:space="preserve"> </w:t>
      </w:r>
      <w:r>
        <w:rPr>
          <w:color w:val="231F20"/>
          <w:w w:val="120"/>
        </w:rPr>
        <w:t>11</w:t>
      </w:r>
      <w:r>
        <w:rPr>
          <w:color w:val="231F20"/>
          <w:spacing w:val="1"/>
          <w:w w:val="120"/>
        </w:rPr>
        <w:t xml:space="preserve"> </w:t>
      </w:r>
      <w:r>
        <w:rPr>
          <w:color w:val="231F20"/>
          <w:w w:val="120"/>
        </w:rPr>
        <w:t>декабря</w:t>
      </w:r>
      <w:r>
        <w:rPr>
          <w:color w:val="231F20"/>
          <w:spacing w:val="1"/>
          <w:w w:val="120"/>
        </w:rPr>
        <w:t xml:space="preserve"> </w:t>
      </w:r>
      <w:r>
        <w:rPr>
          <w:color w:val="231F20"/>
          <w:w w:val="120"/>
        </w:rPr>
        <w:t>1905</w:t>
      </w:r>
      <w:r>
        <w:rPr>
          <w:color w:val="231F20"/>
          <w:spacing w:val="1"/>
          <w:w w:val="120"/>
        </w:rPr>
        <w:t xml:space="preserve"> </w:t>
      </w:r>
      <w:r>
        <w:rPr>
          <w:color w:val="231F20"/>
          <w:w w:val="120"/>
        </w:rPr>
        <w:t>г.</w:t>
      </w:r>
      <w:r>
        <w:rPr>
          <w:color w:val="231F20"/>
          <w:spacing w:val="1"/>
          <w:w w:val="120"/>
        </w:rPr>
        <w:t xml:space="preserve"> </w:t>
      </w:r>
      <w:r>
        <w:rPr>
          <w:color w:val="231F20"/>
          <w:w w:val="120"/>
        </w:rPr>
        <w:t>Избирательная</w:t>
      </w:r>
      <w:r>
        <w:rPr>
          <w:color w:val="231F20"/>
          <w:spacing w:val="-57"/>
          <w:w w:val="120"/>
        </w:rPr>
        <w:t xml:space="preserve"> </w:t>
      </w:r>
      <w:r>
        <w:rPr>
          <w:color w:val="231F20"/>
          <w:w w:val="115"/>
        </w:rPr>
        <w:t>кампания в I Государственную думу</w:t>
      </w:r>
      <w:r>
        <w:rPr>
          <w:i/>
          <w:color w:val="231F20"/>
          <w:w w:val="115"/>
        </w:rPr>
        <w:t xml:space="preserve">. </w:t>
      </w:r>
      <w:r>
        <w:rPr>
          <w:color w:val="231F20"/>
          <w:w w:val="115"/>
        </w:rPr>
        <w:t>Основные государствен-</w:t>
      </w:r>
      <w:r>
        <w:rPr>
          <w:color w:val="231F20"/>
          <w:spacing w:val="1"/>
          <w:w w:val="115"/>
        </w:rPr>
        <w:t xml:space="preserve"> </w:t>
      </w:r>
      <w:r>
        <w:rPr>
          <w:color w:val="231F20"/>
          <w:w w:val="115"/>
        </w:rPr>
        <w:t>ные законы 23 апреля 1906 г. Деятельность I и II Государствен-</w:t>
      </w:r>
      <w:r>
        <w:rPr>
          <w:color w:val="231F20"/>
          <w:spacing w:val="1"/>
          <w:w w:val="115"/>
        </w:rPr>
        <w:t xml:space="preserve"> </w:t>
      </w:r>
      <w:r>
        <w:rPr>
          <w:color w:val="231F20"/>
          <w:w w:val="120"/>
        </w:rPr>
        <w:t>ной</w:t>
      </w:r>
      <w:r>
        <w:rPr>
          <w:color w:val="231F20"/>
          <w:spacing w:val="11"/>
          <w:w w:val="120"/>
        </w:rPr>
        <w:t xml:space="preserve"> </w:t>
      </w:r>
      <w:r>
        <w:rPr>
          <w:color w:val="231F20"/>
          <w:w w:val="120"/>
        </w:rPr>
        <w:t>думы:</w:t>
      </w:r>
      <w:r>
        <w:rPr>
          <w:color w:val="231F20"/>
          <w:spacing w:val="11"/>
          <w:w w:val="120"/>
        </w:rPr>
        <w:t xml:space="preserve"> </w:t>
      </w:r>
      <w:r>
        <w:rPr>
          <w:color w:val="231F20"/>
          <w:w w:val="120"/>
        </w:rPr>
        <w:t>итоги</w:t>
      </w:r>
      <w:r>
        <w:rPr>
          <w:color w:val="231F20"/>
          <w:spacing w:val="12"/>
          <w:w w:val="120"/>
        </w:rPr>
        <w:t xml:space="preserve"> </w:t>
      </w:r>
      <w:r>
        <w:rPr>
          <w:color w:val="231F20"/>
          <w:w w:val="120"/>
        </w:rPr>
        <w:t>и</w:t>
      </w:r>
      <w:r>
        <w:rPr>
          <w:color w:val="231F20"/>
          <w:spacing w:val="11"/>
          <w:w w:val="120"/>
        </w:rPr>
        <w:t xml:space="preserve"> </w:t>
      </w:r>
      <w:r>
        <w:rPr>
          <w:color w:val="231F20"/>
          <w:w w:val="120"/>
        </w:rPr>
        <w:t>уроки.</w:t>
      </w:r>
    </w:p>
    <w:p w:rsidR="00D4125A" w:rsidRDefault="00D4125A" w:rsidP="00D4125A">
      <w:pPr>
        <w:pStyle w:val="a6"/>
        <w:spacing w:line="254" w:lineRule="auto"/>
        <w:ind w:right="154"/>
      </w:pPr>
      <w:r>
        <w:rPr>
          <w:b/>
          <w:i/>
          <w:color w:val="231F20"/>
          <w:w w:val="120"/>
        </w:rPr>
        <w:t>Общество</w:t>
      </w:r>
      <w:r>
        <w:rPr>
          <w:b/>
          <w:i/>
          <w:color w:val="231F20"/>
          <w:spacing w:val="1"/>
          <w:w w:val="120"/>
        </w:rPr>
        <w:t xml:space="preserve"> </w:t>
      </w:r>
      <w:r>
        <w:rPr>
          <w:b/>
          <w:i/>
          <w:color w:val="231F20"/>
          <w:w w:val="120"/>
        </w:rPr>
        <w:t>и</w:t>
      </w:r>
      <w:r>
        <w:rPr>
          <w:b/>
          <w:i/>
          <w:color w:val="231F20"/>
          <w:spacing w:val="1"/>
          <w:w w:val="120"/>
        </w:rPr>
        <w:t xml:space="preserve"> </w:t>
      </w:r>
      <w:r>
        <w:rPr>
          <w:b/>
          <w:i/>
          <w:color w:val="231F20"/>
          <w:w w:val="120"/>
        </w:rPr>
        <w:t>власть</w:t>
      </w:r>
      <w:r>
        <w:rPr>
          <w:b/>
          <w:i/>
          <w:color w:val="231F20"/>
          <w:spacing w:val="1"/>
          <w:w w:val="120"/>
        </w:rPr>
        <w:t xml:space="preserve"> </w:t>
      </w:r>
      <w:r>
        <w:rPr>
          <w:b/>
          <w:i/>
          <w:color w:val="231F20"/>
          <w:w w:val="120"/>
        </w:rPr>
        <w:t>после</w:t>
      </w:r>
      <w:r>
        <w:rPr>
          <w:b/>
          <w:i/>
          <w:color w:val="231F20"/>
          <w:spacing w:val="1"/>
          <w:w w:val="120"/>
        </w:rPr>
        <w:t xml:space="preserve"> </w:t>
      </w:r>
      <w:r>
        <w:rPr>
          <w:b/>
          <w:i/>
          <w:color w:val="231F20"/>
          <w:w w:val="120"/>
        </w:rPr>
        <w:t>революции.</w:t>
      </w:r>
      <w:r>
        <w:rPr>
          <w:b/>
          <w:i/>
          <w:color w:val="231F20"/>
          <w:spacing w:val="1"/>
          <w:w w:val="120"/>
        </w:rPr>
        <w:t xml:space="preserve"> </w:t>
      </w:r>
      <w:r>
        <w:rPr>
          <w:color w:val="231F20"/>
          <w:w w:val="120"/>
        </w:rPr>
        <w:t>Уроки  револю-</w:t>
      </w:r>
      <w:r>
        <w:rPr>
          <w:color w:val="231F20"/>
          <w:spacing w:val="1"/>
          <w:w w:val="120"/>
        </w:rPr>
        <w:t xml:space="preserve"> </w:t>
      </w:r>
      <w:r>
        <w:rPr>
          <w:color w:val="231F20"/>
          <w:w w:val="120"/>
        </w:rPr>
        <w:t>ции: политическая стабилизация и социальные преобразова-</w:t>
      </w:r>
      <w:r>
        <w:rPr>
          <w:color w:val="231F20"/>
          <w:spacing w:val="1"/>
          <w:w w:val="120"/>
        </w:rPr>
        <w:t xml:space="preserve"> </w:t>
      </w:r>
      <w:r>
        <w:rPr>
          <w:color w:val="231F20"/>
          <w:w w:val="120"/>
        </w:rPr>
        <w:t>ния.</w:t>
      </w:r>
      <w:r>
        <w:rPr>
          <w:color w:val="231F20"/>
          <w:spacing w:val="-5"/>
          <w:w w:val="120"/>
        </w:rPr>
        <w:t xml:space="preserve"> </w:t>
      </w:r>
      <w:r>
        <w:rPr>
          <w:color w:val="231F20"/>
          <w:w w:val="120"/>
        </w:rPr>
        <w:t>П.</w:t>
      </w:r>
      <w:r>
        <w:rPr>
          <w:color w:val="231F20"/>
          <w:spacing w:val="-4"/>
          <w:w w:val="120"/>
        </w:rPr>
        <w:t xml:space="preserve"> </w:t>
      </w:r>
      <w:r>
        <w:rPr>
          <w:color w:val="231F20"/>
          <w:w w:val="120"/>
        </w:rPr>
        <w:t>А.</w:t>
      </w:r>
      <w:r>
        <w:rPr>
          <w:color w:val="231F20"/>
          <w:spacing w:val="-4"/>
          <w:w w:val="120"/>
        </w:rPr>
        <w:t xml:space="preserve"> </w:t>
      </w:r>
      <w:r>
        <w:rPr>
          <w:color w:val="231F20"/>
          <w:w w:val="120"/>
        </w:rPr>
        <w:t>Столыпин:</w:t>
      </w:r>
      <w:r>
        <w:rPr>
          <w:color w:val="231F20"/>
          <w:spacing w:val="-4"/>
          <w:w w:val="120"/>
        </w:rPr>
        <w:t xml:space="preserve"> </w:t>
      </w:r>
      <w:r>
        <w:rPr>
          <w:color w:val="231F20"/>
          <w:w w:val="120"/>
        </w:rPr>
        <w:t>программа</w:t>
      </w:r>
      <w:r>
        <w:rPr>
          <w:color w:val="231F20"/>
          <w:spacing w:val="-4"/>
          <w:w w:val="120"/>
        </w:rPr>
        <w:t xml:space="preserve"> </w:t>
      </w:r>
      <w:r>
        <w:rPr>
          <w:color w:val="231F20"/>
          <w:w w:val="120"/>
        </w:rPr>
        <w:t>системных</w:t>
      </w:r>
      <w:r>
        <w:rPr>
          <w:color w:val="231F20"/>
          <w:spacing w:val="-4"/>
          <w:w w:val="120"/>
        </w:rPr>
        <w:t xml:space="preserve"> </w:t>
      </w:r>
      <w:r>
        <w:rPr>
          <w:color w:val="231F20"/>
          <w:w w:val="120"/>
        </w:rPr>
        <w:t>реформ,</w:t>
      </w:r>
      <w:r>
        <w:rPr>
          <w:color w:val="231F20"/>
          <w:spacing w:val="-4"/>
          <w:w w:val="120"/>
        </w:rPr>
        <w:t xml:space="preserve"> </w:t>
      </w:r>
      <w:r>
        <w:rPr>
          <w:color w:val="231F20"/>
          <w:w w:val="120"/>
        </w:rPr>
        <w:t>масштаб</w:t>
      </w:r>
      <w:r>
        <w:rPr>
          <w:color w:val="231F20"/>
          <w:spacing w:val="-58"/>
          <w:w w:val="120"/>
        </w:rPr>
        <w:t xml:space="preserve"> </w:t>
      </w:r>
      <w:r>
        <w:rPr>
          <w:color w:val="231F20"/>
          <w:w w:val="120"/>
        </w:rPr>
        <w:t>и</w:t>
      </w:r>
      <w:r>
        <w:rPr>
          <w:color w:val="231F20"/>
          <w:spacing w:val="-5"/>
          <w:w w:val="120"/>
        </w:rPr>
        <w:t xml:space="preserve"> </w:t>
      </w:r>
      <w:r>
        <w:rPr>
          <w:color w:val="231F20"/>
          <w:w w:val="120"/>
        </w:rPr>
        <w:t>результаты.</w:t>
      </w:r>
      <w:r>
        <w:rPr>
          <w:color w:val="231F20"/>
          <w:spacing w:val="-4"/>
          <w:w w:val="120"/>
        </w:rPr>
        <w:t xml:space="preserve"> </w:t>
      </w:r>
      <w:r>
        <w:rPr>
          <w:color w:val="231F20"/>
          <w:w w:val="120"/>
        </w:rPr>
        <w:t>Незавершенность</w:t>
      </w:r>
      <w:r>
        <w:rPr>
          <w:color w:val="231F20"/>
          <w:spacing w:val="-4"/>
          <w:w w:val="120"/>
        </w:rPr>
        <w:t xml:space="preserve"> </w:t>
      </w:r>
      <w:r>
        <w:rPr>
          <w:color w:val="231F20"/>
          <w:w w:val="120"/>
        </w:rPr>
        <w:t>преобразований</w:t>
      </w:r>
      <w:r>
        <w:rPr>
          <w:color w:val="231F20"/>
          <w:spacing w:val="-4"/>
          <w:w w:val="120"/>
        </w:rPr>
        <w:t xml:space="preserve"> </w:t>
      </w:r>
      <w:r>
        <w:rPr>
          <w:color w:val="231F20"/>
          <w:w w:val="120"/>
        </w:rPr>
        <w:t>и</w:t>
      </w:r>
      <w:r>
        <w:rPr>
          <w:color w:val="231F20"/>
          <w:spacing w:val="-4"/>
          <w:w w:val="120"/>
        </w:rPr>
        <w:t xml:space="preserve"> </w:t>
      </w:r>
      <w:r>
        <w:rPr>
          <w:color w:val="231F20"/>
          <w:w w:val="120"/>
        </w:rPr>
        <w:t>нарастание</w:t>
      </w:r>
      <w:r>
        <w:rPr>
          <w:color w:val="231F20"/>
          <w:spacing w:val="-57"/>
          <w:w w:val="120"/>
        </w:rPr>
        <w:t xml:space="preserve"> </w:t>
      </w:r>
      <w:r>
        <w:rPr>
          <w:color w:val="231F20"/>
          <w:w w:val="120"/>
        </w:rPr>
        <w:t>социальных противоречий. III и IV Государственная дума.</w:t>
      </w:r>
      <w:r>
        <w:rPr>
          <w:color w:val="231F20"/>
          <w:spacing w:val="1"/>
          <w:w w:val="120"/>
        </w:rPr>
        <w:t xml:space="preserve"> </w:t>
      </w:r>
      <w:r>
        <w:rPr>
          <w:color w:val="231F20"/>
          <w:w w:val="120"/>
        </w:rPr>
        <w:t>Идейно-политический спектр. Общественный и социальный</w:t>
      </w:r>
      <w:r>
        <w:rPr>
          <w:color w:val="231F20"/>
          <w:spacing w:val="1"/>
          <w:w w:val="120"/>
        </w:rPr>
        <w:t xml:space="preserve"> </w:t>
      </w:r>
      <w:r>
        <w:rPr>
          <w:color w:val="231F20"/>
          <w:w w:val="120"/>
        </w:rPr>
        <w:t>подъем.</w:t>
      </w:r>
    </w:p>
    <w:p w:rsidR="00D4125A" w:rsidRDefault="00D4125A" w:rsidP="00D4125A">
      <w:pPr>
        <w:pStyle w:val="a6"/>
        <w:spacing w:line="254" w:lineRule="auto"/>
        <w:ind w:right="155"/>
      </w:pPr>
      <w:r>
        <w:rPr>
          <w:color w:val="231F20"/>
          <w:w w:val="115"/>
        </w:rPr>
        <w:t>Обострение международной обстановки. Блоковая система и</w:t>
      </w:r>
      <w:r>
        <w:rPr>
          <w:color w:val="231F20"/>
          <w:spacing w:val="1"/>
          <w:w w:val="115"/>
        </w:rPr>
        <w:t xml:space="preserve"> </w:t>
      </w:r>
      <w:r>
        <w:rPr>
          <w:color w:val="231F20"/>
          <w:w w:val="115"/>
        </w:rPr>
        <w:t>участие в ней России. Россия в преддверии мировой катастро-</w:t>
      </w:r>
      <w:r>
        <w:rPr>
          <w:color w:val="231F20"/>
          <w:spacing w:val="1"/>
          <w:w w:val="115"/>
        </w:rPr>
        <w:t xml:space="preserve"> </w:t>
      </w:r>
      <w:r>
        <w:rPr>
          <w:color w:val="231F20"/>
          <w:w w:val="115"/>
        </w:rPr>
        <w:t>фы.</w:t>
      </w:r>
    </w:p>
    <w:p w:rsidR="00D4125A" w:rsidRDefault="00D4125A" w:rsidP="00D4125A">
      <w:pPr>
        <w:spacing w:line="254" w:lineRule="auto"/>
        <w:ind w:left="157" w:right="154" w:firstLine="226"/>
        <w:jc w:val="both"/>
        <w:rPr>
          <w:sz w:val="20"/>
        </w:rPr>
      </w:pPr>
      <w:r>
        <w:rPr>
          <w:b/>
          <w:i/>
          <w:color w:val="231F20"/>
          <w:w w:val="120"/>
          <w:sz w:val="20"/>
        </w:rPr>
        <w:t>Серебряный</w:t>
      </w:r>
      <w:r>
        <w:rPr>
          <w:b/>
          <w:i/>
          <w:color w:val="231F20"/>
          <w:spacing w:val="18"/>
          <w:w w:val="120"/>
          <w:sz w:val="20"/>
        </w:rPr>
        <w:t xml:space="preserve"> </w:t>
      </w:r>
      <w:r>
        <w:rPr>
          <w:b/>
          <w:i/>
          <w:color w:val="231F20"/>
          <w:w w:val="120"/>
          <w:sz w:val="20"/>
        </w:rPr>
        <w:t xml:space="preserve">век </w:t>
      </w:r>
      <w:r>
        <w:rPr>
          <w:b/>
          <w:i/>
          <w:color w:val="231F20"/>
          <w:spacing w:val="16"/>
          <w:w w:val="120"/>
          <w:sz w:val="20"/>
        </w:rPr>
        <w:t xml:space="preserve"> </w:t>
      </w:r>
      <w:r>
        <w:rPr>
          <w:b/>
          <w:i/>
          <w:color w:val="231F20"/>
          <w:w w:val="120"/>
          <w:sz w:val="20"/>
        </w:rPr>
        <w:t xml:space="preserve">российской </w:t>
      </w:r>
      <w:r>
        <w:rPr>
          <w:b/>
          <w:i/>
          <w:color w:val="231F20"/>
          <w:spacing w:val="17"/>
          <w:w w:val="120"/>
          <w:sz w:val="20"/>
        </w:rPr>
        <w:t xml:space="preserve"> </w:t>
      </w:r>
      <w:r>
        <w:rPr>
          <w:b/>
          <w:i/>
          <w:color w:val="231F20"/>
          <w:w w:val="120"/>
          <w:sz w:val="20"/>
        </w:rPr>
        <w:t xml:space="preserve">культуры. </w:t>
      </w:r>
      <w:r>
        <w:rPr>
          <w:b/>
          <w:i/>
          <w:color w:val="231F20"/>
          <w:spacing w:val="17"/>
          <w:w w:val="120"/>
          <w:sz w:val="20"/>
        </w:rPr>
        <w:t xml:space="preserve"> </w:t>
      </w:r>
      <w:r>
        <w:rPr>
          <w:color w:val="231F20"/>
          <w:w w:val="120"/>
          <w:sz w:val="20"/>
        </w:rPr>
        <w:t xml:space="preserve">Новые </w:t>
      </w:r>
      <w:r>
        <w:rPr>
          <w:color w:val="231F20"/>
          <w:spacing w:val="5"/>
          <w:w w:val="120"/>
          <w:sz w:val="20"/>
        </w:rPr>
        <w:t xml:space="preserve"> </w:t>
      </w:r>
      <w:r>
        <w:rPr>
          <w:color w:val="231F20"/>
          <w:w w:val="120"/>
          <w:sz w:val="20"/>
        </w:rPr>
        <w:t>явления</w:t>
      </w:r>
      <w:r>
        <w:rPr>
          <w:color w:val="231F20"/>
          <w:spacing w:val="-58"/>
          <w:w w:val="120"/>
          <w:sz w:val="20"/>
        </w:rPr>
        <w:t xml:space="preserve"> </w:t>
      </w:r>
      <w:r>
        <w:rPr>
          <w:color w:val="231F20"/>
          <w:w w:val="115"/>
          <w:sz w:val="20"/>
        </w:rPr>
        <w:t>в художественной литературе и искусстве. Мировоззренческие</w:t>
      </w:r>
      <w:r>
        <w:rPr>
          <w:color w:val="231F20"/>
          <w:spacing w:val="1"/>
          <w:w w:val="115"/>
          <w:sz w:val="20"/>
        </w:rPr>
        <w:t xml:space="preserve"> </w:t>
      </w:r>
      <w:r>
        <w:rPr>
          <w:color w:val="231F20"/>
          <w:w w:val="120"/>
          <w:sz w:val="20"/>
        </w:rPr>
        <w:t>ценности и стиль жизни. Литература начала XX в. Живопись.</w:t>
      </w:r>
    </w:p>
    <w:p w:rsidR="00D4125A" w:rsidRDefault="00D4125A" w:rsidP="00D4125A">
      <w:pPr>
        <w:pStyle w:val="a6"/>
        <w:spacing w:line="254" w:lineRule="auto"/>
        <w:ind w:right="155"/>
      </w:pPr>
      <w:r>
        <w:rPr>
          <w:color w:val="231F20"/>
          <w:w w:val="120"/>
        </w:rPr>
        <w:t>«Мир искусства». Архитектура. Скульптура. Драматический</w:t>
      </w:r>
      <w:r>
        <w:rPr>
          <w:color w:val="231F20"/>
          <w:spacing w:val="1"/>
          <w:w w:val="120"/>
        </w:rPr>
        <w:t xml:space="preserve"> </w:t>
      </w:r>
      <w:r>
        <w:rPr>
          <w:color w:val="231F20"/>
          <w:w w:val="120"/>
        </w:rPr>
        <w:t>театр: традиции и новаторство. Музыка. «Русские сезоны» в</w:t>
      </w:r>
      <w:r>
        <w:rPr>
          <w:color w:val="231F20"/>
          <w:spacing w:val="1"/>
          <w:w w:val="120"/>
        </w:rPr>
        <w:t xml:space="preserve"> </w:t>
      </w:r>
      <w:r>
        <w:rPr>
          <w:color w:val="231F20"/>
          <w:w w:val="120"/>
        </w:rPr>
        <w:t>Париже.</w:t>
      </w:r>
      <w:r>
        <w:rPr>
          <w:color w:val="231F20"/>
          <w:spacing w:val="8"/>
          <w:w w:val="120"/>
        </w:rPr>
        <w:t xml:space="preserve"> </w:t>
      </w:r>
      <w:r>
        <w:rPr>
          <w:color w:val="231F20"/>
          <w:w w:val="120"/>
        </w:rPr>
        <w:t>Зарождение</w:t>
      </w:r>
      <w:r>
        <w:rPr>
          <w:color w:val="231F20"/>
          <w:spacing w:val="9"/>
          <w:w w:val="120"/>
        </w:rPr>
        <w:t xml:space="preserve"> </w:t>
      </w:r>
      <w:r>
        <w:rPr>
          <w:color w:val="231F20"/>
          <w:w w:val="120"/>
        </w:rPr>
        <w:t>российского</w:t>
      </w:r>
      <w:r>
        <w:rPr>
          <w:color w:val="231F20"/>
          <w:spacing w:val="9"/>
          <w:w w:val="120"/>
        </w:rPr>
        <w:t xml:space="preserve"> </w:t>
      </w:r>
      <w:r>
        <w:rPr>
          <w:color w:val="231F20"/>
          <w:w w:val="120"/>
        </w:rPr>
        <w:t>кинематографа.</w:t>
      </w:r>
    </w:p>
    <w:p w:rsidR="00D4125A" w:rsidRDefault="00D4125A" w:rsidP="00D4125A">
      <w:pPr>
        <w:pStyle w:val="a6"/>
        <w:spacing w:line="254" w:lineRule="auto"/>
        <w:ind w:right="155"/>
      </w:pPr>
      <w:r>
        <w:rPr>
          <w:color w:val="231F20"/>
          <w:w w:val="115"/>
        </w:rPr>
        <w:t>Развитие народного просвещения: попытка преодоления раз-</w:t>
      </w:r>
      <w:r>
        <w:rPr>
          <w:color w:val="231F20"/>
          <w:spacing w:val="1"/>
          <w:w w:val="115"/>
        </w:rPr>
        <w:t xml:space="preserve"> </w:t>
      </w:r>
      <w:r>
        <w:rPr>
          <w:color w:val="231F20"/>
          <w:w w:val="120"/>
        </w:rPr>
        <w:t>рыва между образованным обществом и народом. Открытия</w:t>
      </w:r>
      <w:r>
        <w:rPr>
          <w:color w:val="231F20"/>
          <w:spacing w:val="1"/>
          <w:w w:val="120"/>
        </w:rPr>
        <w:t xml:space="preserve"> </w:t>
      </w:r>
      <w:r>
        <w:rPr>
          <w:color w:val="231F20"/>
          <w:w w:val="120"/>
        </w:rPr>
        <w:t>российских ученых. Достижения гуманитарных наук. Форми-</w:t>
      </w:r>
      <w:r>
        <w:rPr>
          <w:color w:val="231F20"/>
          <w:spacing w:val="-58"/>
          <w:w w:val="120"/>
        </w:rPr>
        <w:t xml:space="preserve"> </w:t>
      </w:r>
      <w:r>
        <w:rPr>
          <w:color w:val="231F20"/>
          <w:w w:val="120"/>
        </w:rPr>
        <w:t>рование русской философской школы. Вклад России начала</w:t>
      </w:r>
      <w:r>
        <w:rPr>
          <w:color w:val="231F20"/>
          <w:spacing w:val="1"/>
          <w:w w:val="120"/>
        </w:rPr>
        <w:t xml:space="preserve"> </w:t>
      </w:r>
      <w:r>
        <w:rPr>
          <w:color w:val="231F20"/>
          <w:w w:val="120"/>
        </w:rPr>
        <w:t>XX</w:t>
      </w:r>
      <w:r>
        <w:rPr>
          <w:color w:val="231F20"/>
          <w:spacing w:val="10"/>
          <w:w w:val="120"/>
        </w:rPr>
        <w:t xml:space="preserve"> </w:t>
      </w:r>
      <w:r>
        <w:rPr>
          <w:color w:val="231F20"/>
          <w:w w:val="120"/>
        </w:rPr>
        <w:t>в.</w:t>
      </w:r>
      <w:r>
        <w:rPr>
          <w:color w:val="231F20"/>
          <w:spacing w:val="11"/>
          <w:w w:val="120"/>
        </w:rPr>
        <w:t xml:space="preserve"> </w:t>
      </w:r>
      <w:r>
        <w:rPr>
          <w:color w:val="231F20"/>
          <w:w w:val="120"/>
        </w:rPr>
        <w:t>в</w:t>
      </w:r>
      <w:r>
        <w:rPr>
          <w:color w:val="231F20"/>
          <w:spacing w:val="11"/>
          <w:w w:val="120"/>
        </w:rPr>
        <w:t xml:space="preserve"> </w:t>
      </w:r>
      <w:r>
        <w:rPr>
          <w:color w:val="231F20"/>
          <w:w w:val="120"/>
        </w:rPr>
        <w:t>мировую</w:t>
      </w:r>
      <w:r>
        <w:rPr>
          <w:color w:val="231F20"/>
          <w:spacing w:val="11"/>
          <w:w w:val="120"/>
        </w:rPr>
        <w:t xml:space="preserve"> </w:t>
      </w:r>
      <w:r>
        <w:rPr>
          <w:color w:val="231F20"/>
          <w:w w:val="120"/>
        </w:rPr>
        <w:t>культуру.</w:t>
      </w:r>
    </w:p>
    <w:p w:rsidR="00D4125A" w:rsidRDefault="00D4125A" w:rsidP="00D4125A">
      <w:pPr>
        <w:spacing w:line="229" w:lineRule="exact"/>
        <w:ind w:left="383"/>
        <w:jc w:val="both"/>
        <w:rPr>
          <w:sz w:val="20"/>
        </w:rPr>
      </w:pPr>
      <w:r>
        <w:rPr>
          <w:b/>
          <w:i/>
          <w:color w:val="231F20"/>
          <w:w w:val="120"/>
          <w:sz w:val="20"/>
        </w:rPr>
        <w:t>Наш</w:t>
      </w:r>
      <w:r>
        <w:rPr>
          <w:b/>
          <w:i/>
          <w:color w:val="231F20"/>
          <w:spacing w:val="20"/>
          <w:w w:val="120"/>
          <w:sz w:val="20"/>
        </w:rPr>
        <w:t xml:space="preserve"> </w:t>
      </w:r>
      <w:r>
        <w:rPr>
          <w:b/>
          <w:i/>
          <w:color w:val="231F20"/>
          <w:w w:val="120"/>
          <w:sz w:val="20"/>
        </w:rPr>
        <w:t>край</w:t>
      </w:r>
      <w:r>
        <w:rPr>
          <w:b/>
          <w:i/>
          <w:color w:val="231F20"/>
          <w:spacing w:val="20"/>
          <w:w w:val="120"/>
          <w:sz w:val="20"/>
        </w:rPr>
        <w:t xml:space="preserve"> </w:t>
      </w:r>
      <w:r>
        <w:rPr>
          <w:color w:val="231F20"/>
          <w:w w:val="120"/>
          <w:sz w:val="20"/>
        </w:rPr>
        <w:t>в</w:t>
      </w:r>
      <w:r>
        <w:rPr>
          <w:color w:val="231F20"/>
          <w:spacing w:val="14"/>
          <w:w w:val="120"/>
          <w:sz w:val="20"/>
        </w:rPr>
        <w:t xml:space="preserve"> </w:t>
      </w:r>
      <w:r>
        <w:rPr>
          <w:color w:val="231F20"/>
          <w:w w:val="120"/>
          <w:sz w:val="20"/>
        </w:rPr>
        <w:t>XIX</w:t>
      </w:r>
      <w:r>
        <w:rPr>
          <w:color w:val="231F20"/>
          <w:spacing w:val="13"/>
          <w:w w:val="120"/>
          <w:sz w:val="20"/>
        </w:rPr>
        <w:t xml:space="preserve"> </w:t>
      </w:r>
      <w:r>
        <w:rPr>
          <w:color w:val="231F20"/>
          <w:w w:val="120"/>
          <w:sz w:val="20"/>
        </w:rPr>
        <w:t>—</w:t>
      </w:r>
      <w:r>
        <w:rPr>
          <w:color w:val="231F20"/>
          <w:spacing w:val="14"/>
          <w:w w:val="120"/>
          <w:sz w:val="20"/>
        </w:rPr>
        <w:t xml:space="preserve"> </w:t>
      </w:r>
      <w:r>
        <w:rPr>
          <w:color w:val="231F20"/>
          <w:w w:val="120"/>
          <w:sz w:val="20"/>
        </w:rPr>
        <w:t>начале</w:t>
      </w:r>
      <w:r>
        <w:rPr>
          <w:color w:val="231F20"/>
          <w:spacing w:val="14"/>
          <w:w w:val="120"/>
          <w:sz w:val="20"/>
        </w:rPr>
        <w:t xml:space="preserve"> </w:t>
      </w:r>
      <w:r>
        <w:rPr>
          <w:color w:val="231F20"/>
          <w:w w:val="120"/>
          <w:sz w:val="20"/>
        </w:rPr>
        <w:t>ХХ</w:t>
      </w:r>
      <w:r>
        <w:rPr>
          <w:color w:val="231F20"/>
          <w:spacing w:val="14"/>
          <w:w w:val="120"/>
          <w:sz w:val="20"/>
        </w:rPr>
        <w:t xml:space="preserve"> </w:t>
      </w:r>
      <w:r>
        <w:rPr>
          <w:color w:val="231F20"/>
          <w:w w:val="120"/>
          <w:sz w:val="20"/>
        </w:rPr>
        <w:t>в.</w:t>
      </w:r>
    </w:p>
    <w:p w:rsidR="00D4125A" w:rsidRDefault="00D4125A" w:rsidP="00D4125A">
      <w:pPr>
        <w:spacing w:before="8"/>
        <w:ind w:left="383"/>
        <w:jc w:val="both"/>
        <w:rPr>
          <w:sz w:val="20"/>
        </w:rPr>
      </w:pPr>
      <w:r>
        <w:rPr>
          <w:rFonts w:ascii="Georgia" w:hAnsi="Georgia"/>
          <w:b/>
          <w:color w:val="231F20"/>
          <w:w w:val="95"/>
          <w:sz w:val="20"/>
        </w:rPr>
        <w:t>Обобщение</w:t>
      </w:r>
      <w:r>
        <w:rPr>
          <w:rFonts w:ascii="Georgia" w:hAnsi="Georgia"/>
          <w:b/>
          <w:color w:val="231F20"/>
          <w:spacing w:val="23"/>
          <w:w w:val="95"/>
          <w:sz w:val="20"/>
        </w:rPr>
        <w:t xml:space="preserve"> </w:t>
      </w:r>
      <w:r>
        <w:rPr>
          <w:color w:val="231F20"/>
          <w:w w:val="95"/>
          <w:sz w:val="20"/>
        </w:rPr>
        <w:t>(1</w:t>
      </w:r>
      <w:r>
        <w:rPr>
          <w:color w:val="231F20"/>
          <w:spacing w:val="24"/>
          <w:w w:val="95"/>
          <w:sz w:val="20"/>
        </w:rPr>
        <w:t xml:space="preserve"> </w:t>
      </w:r>
      <w:r>
        <w:rPr>
          <w:color w:val="231F20"/>
          <w:w w:val="95"/>
          <w:sz w:val="20"/>
        </w:rPr>
        <w:t>ч)</w:t>
      </w:r>
    </w:p>
    <w:p w:rsidR="00D4125A" w:rsidRPr="00325055" w:rsidRDefault="00D4125A" w:rsidP="00D4125A">
      <w:pPr>
        <w:pStyle w:val="1"/>
        <w:spacing w:before="110" w:line="201" w:lineRule="auto"/>
        <w:ind w:right="-73"/>
        <w:rPr>
          <w:rFonts w:ascii="Times New Roman" w:hAnsi="Times New Roman" w:cs="Times New Roman"/>
          <w:b/>
          <w:sz w:val="24"/>
          <w:szCs w:val="24"/>
        </w:rPr>
      </w:pPr>
      <w:r w:rsidRPr="00325055">
        <w:rPr>
          <w:rFonts w:ascii="Times New Roman" w:hAnsi="Times New Roman" w:cs="Times New Roman"/>
          <w:b/>
          <w:color w:val="231F20"/>
          <w:w w:val="80"/>
          <w:sz w:val="24"/>
          <w:szCs w:val="24"/>
        </w:rPr>
        <w:t>ПЛАНИРУЕМЫЕ</w:t>
      </w:r>
      <w:r w:rsidRPr="00325055">
        <w:rPr>
          <w:rFonts w:ascii="Times New Roman" w:hAnsi="Times New Roman" w:cs="Times New Roman"/>
          <w:b/>
          <w:color w:val="231F20"/>
          <w:spacing w:val="1"/>
          <w:w w:val="80"/>
          <w:sz w:val="24"/>
          <w:szCs w:val="24"/>
        </w:rPr>
        <w:t xml:space="preserve"> </w:t>
      </w:r>
      <w:r w:rsidRPr="00325055">
        <w:rPr>
          <w:rFonts w:ascii="Times New Roman" w:hAnsi="Times New Roman" w:cs="Times New Roman"/>
          <w:b/>
          <w:color w:val="231F20"/>
          <w:w w:val="80"/>
          <w:sz w:val="24"/>
          <w:szCs w:val="24"/>
        </w:rPr>
        <w:t>РЕЗУЛЬТАТЫ</w:t>
      </w:r>
      <w:r w:rsidRPr="00325055">
        <w:rPr>
          <w:rFonts w:ascii="Times New Roman" w:hAnsi="Times New Roman" w:cs="Times New Roman"/>
          <w:b/>
          <w:color w:val="231F20"/>
          <w:spacing w:val="1"/>
          <w:w w:val="80"/>
          <w:sz w:val="24"/>
          <w:szCs w:val="24"/>
        </w:rPr>
        <w:t xml:space="preserve"> </w:t>
      </w:r>
      <w:r w:rsidRPr="00325055">
        <w:rPr>
          <w:rFonts w:ascii="Times New Roman" w:hAnsi="Times New Roman" w:cs="Times New Roman"/>
          <w:b/>
          <w:color w:val="231F20"/>
          <w:w w:val="80"/>
          <w:sz w:val="24"/>
          <w:szCs w:val="24"/>
        </w:rPr>
        <w:t>ОСВОЕНИЯ</w:t>
      </w:r>
      <w:r w:rsidRPr="00325055">
        <w:rPr>
          <w:rFonts w:ascii="Times New Roman" w:hAnsi="Times New Roman" w:cs="Times New Roman"/>
          <w:b/>
          <w:color w:val="231F20"/>
          <w:spacing w:val="-55"/>
          <w:w w:val="80"/>
          <w:sz w:val="24"/>
          <w:szCs w:val="24"/>
        </w:rPr>
        <w:t xml:space="preserve"> </w:t>
      </w:r>
      <w:r w:rsidRPr="00325055">
        <w:rPr>
          <w:rFonts w:ascii="Times New Roman" w:hAnsi="Times New Roman" w:cs="Times New Roman"/>
          <w:b/>
          <w:color w:val="231F20"/>
          <w:w w:val="85"/>
          <w:sz w:val="24"/>
          <w:szCs w:val="24"/>
        </w:rPr>
        <w:t>УЧЕБНОГО</w:t>
      </w:r>
      <w:r w:rsidRPr="00325055">
        <w:rPr>
          <w:rFonts w:ascii="Times New Roman" w:hAnsi="Times New Roman" w:cs="Times New Roman"/>
          <w:b/>
          <w:color w:val="231F20"/>
          <w:spacing w:val="9"/>
          <w:w w:val="85"/>
          <w:sz w:val="24"/>
          <w:szCs w:val="24"/>
        </w:rPr>
        <w:t xml:space="preserve"> </w:t>
      </w:r>
      <w:r w:rsidRPr="00325055">
        <w:rPr>
          <w:rFonts w:ascii="Times New Roman" w:hAnsi="Times New Roman" w:cs="Times New Roman"/>
          <w:b/>
          <w:color w:val="231F20"/>
          <w:w w:val="85"/>
          <w:sz w:val="24"/>
          <w:szCs w:val="24"/>
        </w:rPr>
        <w:t>ПРЕДМЕТА</w:t>
      </w:r>
      <w:r w:rsidRPr="00325055">
        <w:rPr>
          <w:rFonts w:ascii="Times New Roman" w:hAnsi="Times New Roman" w:cs="Times New Roman"/>
          <w:b/>
          <w:color w:val="231F20"/>
          <w:spacing w:val="9"/>
          <w:w w:val="85"/>
          <w:sz w:val="24"/>
          <w:szCs w:val="24"/>
        </w:rPr>
        <w:t xml:space="preserve"> </w:t>
      </w:r>
      <w:r w:rsidRPr="00325055">
        <w:rPr>
          <w:rFonts w:ascii="Times New Roman" w:hAnsi="Times New Roman" w:cs="Times New Roman"/>
          <w:b/>
          <w:color w:val="231F20"/>
          <w:w w:val="85"/>
          <w:sz w:val="24"/>
          <w:szCs w:val="24"/>
        </w:rPr>
        <w:t>«ИСТОРИЯ»</w:t>
      </w:r>
    </w:p>
    <w:p w:rsidR="00D4125A" w:rsidRDefault="00D4125A" w:rsidP="00D4125A">
      <w:pPr>
        <w:pStyle w:val="a6"/>
        <w:ind w:left="0"/>
        <w:jc w:val="left"/>
      </w:pPr>
    </w:p>
    <w:p w:rsidR="00D4125A" w:rsidRDefault="00D4125A" w:rsidP="00D4125A">
      <w:pPr>
        <w:pStyle w:val="3"/>
      </w:pPr>
      <w:r>
        <w:rPr>
          <w:color w:val="231F20"/>
          <w:w w:val="90"/>
        </w:rPr>
        <w:t>ЛИЧНОСТНЫЕ</w:t>
      </w:r>
      <w:r>
        <w:rPr>
          <w:color w:val="231F20"/>
          <w:spacing w:val="20"/>
          <w:w w:val="90"/>
        </w:rPr>
        <w:t xml:space="preserve"> </w:t>
      </w:r>
      <w:r>
        <w:rPr>
          <w:color w:val="231F20"/>
          <w:w w:val="90"/>
        </w:rPr>
        <w:t>РЕЗУЛЬТАТЫ</w:t>
      </w:r>
    </w:p>
    <w:p w:rsidR="00D4125A" w:rsidRDefault="00D4125A" w:rsidP="00D4125A">
      <w:pPr>
        <w:pStyle w:val="a6"/>
        <w:spacing w:before="68" w:line="254" w:lineRule="auto"/>
        <w:ind w:right="154"/>
      </w:pPr>
      <w:r>
        <w:rPr>
          <w:color w:val="231F20"/>
          <w:w w:val="115"/>
        </w:rPr>
        <w:t>К</w:t>
      </w:r>
      <w:r>
        <w:rPr>
          <w:color w:val="231F20"/>
          <w:spacing w:val="1"/>
          <w:w w:val="115"/>
        </w:rPr>
        <w:t xml:space="preserve"> </w:t>
      </w:r>
      <w:r>
        <w:rPr>
          <w:color w:val="231F20"/>
          <w:w w:val="115"/>
        </w:rPr>
        <w:t xml:space="preserve">важнейшим </w:t>
      </w:r>
      <w:r>
        <w:rPr>
          <w:color w:val="231F20"/>
          <w:spacing w:val="1"/>
          <w:w w:val="115"/>
        </w:rPr>
        <w:t xml:space="preserve"> </w:t>
      </w:r>
      <w:r>
        <w:rPr>
          <w:b/>
          <w:i/>
          <w:color w:val="231F20"/>
          <w:w w:val="115"/>
        </w:rPr>
        <w:t xml:space="preserve">личностным </w:t>
      </w:r>
      <w:r>
        <w:rPr>
          <w:b/>
          <w:i/>
          <w:color w:val="231F20"/>
          <w:spacing w:val="1"/>
          <w:w w:val="115"/>
        </w:rPr>
        <w:t xml:space="preserve"> </w:t>
      </w:r>
      <w:r>
        <w:rPr>
          <w:b/>
          <w:i/>
          <w:color w:val="231F20"/>
          <w:w w:val="115"/>
        </w:rPr>
        <w:t xml:space="preserve">результатам </w:t>
      </w:r>
      <w:r>
        <w:rPr>
          <w:b/>
          <w:i/>
          <w:color w:val="231F20"/>
          <w:spacing w:val="1"/>
          <w:w w:val="115"/>
        </w:rPr>
        <w:t xml:space="preserve"> </w:t>
      </w:r>
      <w:r>
        <w:rPr>
          <w:color w:val="231F20"/>
          <w:w w:val="115"/>
        </w:rPr>
        <w:t>изучения</w:t>
      </w:r>
      <w:r>
        <w:rPr>
          <w:color w:val="231F20"/>
          <w:spacing w:val="-55"/>
          <w:w w:val="115"/>
        </w:rPr>
        <w:t xml:space="preserve"> </w:t>
      </w:r>
      <w:r>
        <w:rPr>
          <w:color w:val="231F20"/>
          <w:w w:val="115"/>
        </w:rPr>
        <w:t>истории</w:t>
      </w:r>
      <w:r>
        <w:rPr>
          <w:color w:val="231F20"/>
          <w:spacing w:val="-7"/>
          <w:w w:val="115"/>
        </w:rPr>
        <w:t xml:space="preserve"> </w:t>
      </w:r>
      <w:r>
        <w:rPr>
          <w:color w:val="231F20"/>
          <w:w w:val="115"/>
        </w:rPr>
        <w:t>в</w:t>
      </w:r>
      <w:r>
        <w:rPr>
          <w:color w:val="231F20"/>
          <w:spacing w:val="-7"/>
          <w:w w:val="115"/>
        </w:rPr>
        <w:t xml:space="preserve"> </w:t>
      </w:r>
      <w:r>
        <w:rPr>
          <w:color w:val="231F20"/>
          <w:w w:val="115"/>
        </w:rPr>
        <w:t>основной</w:t>
      </w:r>
      <w:r>
        <w:rPr>
          <w:color w:val="231F20"/>
          <w:spacing w:val="-6"/>
          <w:w w:val="115"/>
        </w:rPr>
        <w:t xml:space="preserve"> </w:t>
      </w:r>
      <w:r>
        <w:rPr>
          <w:color w:val="231F20"/>
          <w:w w:val="115"/>
        </w:rPr>
        <w:t>общеобразовательной</w:t>
      </w:r>
      <w:r>
        <w:rPr>
          <w:color w:val="231F20"/>
          <w:spacing w:val="-7"/>
          <w:w w:val="115"/>
        </w:rPr>
        <w:t xml:space="preserve"> </w:t>
      </w:r>
      <w:r>
        <w:rPr>
          <w:color w:val="231F20"/>
          <w:w w:val="115"/>
        </w:rPr>
        <w:t>школе</w:t>
      </w:r>
      <w:r>
        <w:rPr>
          <w:color w:val="231F20"/>
          <w:spacing w:val="-6"/>
          <w:w w:val="115"/>
        </w:rPr>
        <w:t xml:space="preserve"> </w:t>
      </w:r>
      <w:r>
        <w:rPr>
          <w:color w:val="231F20"/>
          <w:w w:val="115"/>
        </w:rPr>
        <w:t>в</w:t>
      </w:r>
      <w:r>
        <w:rPr>
          <w:color w:val="231F20"/>
          <w:spacing w:val="-7"/>
          <w:w w:val="115"/>
        </w:rPr>
        <w:t xml:space="preserve"> </w:t>
      </w:r>
      <w:r>
        <w:rPr>
          <w:color w:val="231F20"/>
          <w:w w:val="115"/>
        </w:rPr>
        <w:t>соответствии</w:t>
      </w:r>
      <w:r>
        <w:rPr>
          <w:color w:val="231F20"/>
          <w:spacing w:val="-55"/>
          <w:w w:val="115"/>
        </w:rPr>
        <w:t xml:space="preserve"> </w:t>
      </w:r>
      <w:r>
        <w:rPr>
          <w:color w:val="231F20"/>
          <w:w w:val="110"/>
        </w:rPr>
        <w:t>с требованиями ФГОС ООО (2021) относятся следующие убежде-</w:t>
      </w:r>
      <w:r>
        <w:rPr>
          <w:color w:val="231F20"/>
          <w:spacing w:val="1"/>
          <w:w w:val="110"/>
        </w:rPr>
        <w:t xml:space="preserve"> </w:t>
      </w:r>
      <w:r>
        <w:rPr>
          <w:color w:val="231F20"/>
          <w:w w:val="115"/>
        </w:rPr>
        <w:t>ния</w:t>
      </w:r>
      <w:r>
        <w:rPr>
          <w:color w:val="231F20"/>
          <w:spacing w:val="15"/>
          <w:w w:val="115"/>
        </w:rPr>
        <w:t xml:space="preserve"> </w:t>
      </w:r>
      <w:r>
        <w:rPr>
          <w:color w:val="231F20"/>
          <w:w w:val="115"/>
        </w:rPr>
        <w:t>и</w:t>
      </w:r>
      <w:r>
        <w:rPr>
          <w:color w:val="231F20"/>
          <w:spacing w:val="16"/>
          <w:w w:val="115"/>
        </w:rPr>
        <w:t xml:space="preserve"> </w:t>
      </w:r>
      <w:r>
        <w:rPr>
          <w:color w:val="231F20"/>
          <w:w w:val="115"/>
        </w:rPr>
        <w:t>качества:</w:t>
      </w:r>
    </w:p>
    <w:p w:rsidR="00D4125A" w:rsidRDefault="00D4125A" w:rsidP="00D4125A">
      <w:pPr>
        <w:pStyle w:val="a6"/>
        <w:spacing w:line="254" w:lineRule="auto"/>
        <w:ind w:left="383" w:right="151" w:hanging="227"/>
      </w:pPr>
      <w:r>
        <w:rPr>
          <w:color w:val="231F20"/>
          <w:w w:val="115"/>
        </w:rPr>
        <w:t>—в</w:t>
      </w:r>
      <w:r>
        <w:rPr>
          <w:color w:val="231F20"/>
          <w:spacing w:val="1"/>
          <w:w w:val="115"/>
        </w:rPr>
        <w:t xml:space="preserve"> </w:t>
      </w:r>
      <w:r>
        <w:rPr>
          <w:color w:val="231F20"/>
          <w:w w:val="115"/>
        </w:rPr>
        <w:t>сфере</w:t>
      </w:r>
      <w:r>
        <w:rPr>
          <w:color w:val="231F20"/>
          <w:spacing w:val="1"/>
          <w:w w:val="115"/>
        </w:rPr>
        <w:t xml:space="preserve"> </w:t>
      </w:r>
      <w:r>
        <w:rPr>
          <w:i/>
          <w:color w:val="231F20"/>
          <w:w w:val="115"/>
        </w:rPr>
        <w:t>патриотического</w:t>
      </w:r>
      <w:r>
        <w:rPr>
          <w:i/>
          <w:color w:val="231F20"/>
          <w:spacing w:val="1"/>
          <w:w w:val="115"/>
        </w:rPr>
        <w:t xml:space="preserve"> </w:t>
      </w:r>
      <w:r>
        <w:rPr>
          <w:i/>
          <w:color w:val="231F20"/>
          <w:w w:val="115"/>
        </w:rPr>
        <w:t>воспитания</w:t>
      </w:r>
      <w:r>
        <w:rPr>
          <w:color w:val="231F20"/>
          <w:w w:val="115"/>
        </w:rPr>
        <w:t>:</w:t>
      </w:r>
      <w:r>
        <w:rPr>
          <w:color w:val="231F20"/>
          <w:spacing w:val="1"/>
          <w:w w:val="115"/>
        </w:rPr>
        <w:t xml:space="preserve"> </w:t>
      </w:r>
      <w:r>
        <w:rPr>
          <w:color w:val="231F20"/>
          <w:w w:val="115"/>
        </w:rPr>
        <w:t>осознание</w:t>
      </w:r>
      <w:r>
        <w:rPr>
          <w:color w:val="231F20"/>
          <w:spacing w:val="1"/>
          <w:w w:val="115"/>
        </w:rPr>
        <w:t xml:space="preserve"> </w:t>
      </w:r>
      <w:r>
        <w:rPr>
          <w:color w:val="231F20"/>
          <w:w w:val="115"/>
        </w:rPr>
        <w:t>россий-</w:t>
      </w:r>
      <w:r>
        <w:rPr>
          <w:color w:val="231F20"/>
          <w:spacing w:val="1"/>
          <w:w w:val="115"/>
        </w:rPr>
        <w:t xml:space="preserve"> </w:t>
      </w:r>
      <w:r>
        <w:rPr>
          <w:color w:val="231F20"/>
          <w:w w:val="115"/>
        </w:rPr>
        <w:t>ской</w:t>
      </w:r>
      <w:r>
        <w:rPr>
          <w:color w:val="231F20"/>
          <w:spacing w:val="1"/>
          <w:w w:val="115"/>
        </w:rPr>
        <w:t xml:space="preserve"> </w:t>
      </w:r>
      <w:r>
        <w:rPr>
          <w:color w:val="231F20"/>
          <w:w w:val="115"/>
        </w:rPr>
        <w:t>гражданской</w:t>
      </w:r>
      <w:r>
        <w:rPr>
          <w:color w:val="231F20"/>
          <w:spacing w:val="1"/>
          <w:w w:val="115"/>
        </w:rPr>
        <w:t xml:space="preserve"> </w:t>
      </w:r>
      <w:r>
        <w:rPr>
          <w:color w:val="231F20"/>
          <w:w w:val="115"/>
        </w:rPr>
        <w:t>идентичности</w:t>
      </w:r>
      <w:r>
        <w:rPr>
          <w:color w:val="231F20"/>
          <w:spacing w:val="1"/>
          <w:w w:val="115"/>
        </w:rPr>
        <w:t xml:space="preserve"> </w:t>
      </w:r>
      <w:r>
        <w:rPr>
          <w:color w:val="231F20"/>
          <w:w w:val="115"/>
        </w:rPr>
        <w:t>в</w:t>
      </w:r>
      <w:r>
        <w:rPr>
          <w:color w:val="231F20"/>
          <w:spacing w:val="1"/>
          <w:w w:val="115"/>
        </w:rPr>
        <w:t xml:space="preserve"> </w:t>
      </w:r>
      <w:r>
        <w:rPr>
          <w:color w:val="231F20"/>
          <w:w w:val="115"/>
        </w:rPr>
        <w:t>поликультурном</w:t>
      </w:r>
      <w:r>
        <w:rPr>
          <w:color w:val="231F20"/>
          <w:spacing w:val="1"/>
          <w:w w:val="115"/>
        </w:rPr>
        <w:t xml:space="preserve"> </w:t>
      </w:r>
      <w:r>
        <w:rPr>
          <w:color w:val="231F20"/>
          <w:w w:val="115"/>
        </w:rPr>
        <w:t>и</w:t>
      </w:r>
      <w:r>
        <w:rPr>
          <w:color w:val="231F20"/>
          <w:spacing w:val="1"/>
          <w:w w:val="115"/>
        </w:rPr>
        <w:t xml:space="preserve"> </w:t>
      </w:r>
      <w:r>
        <w:rPr>
          <w:color w:val="231F20"/>
          <w:w w:val="115"/>
        </w:rPr>
        <w:t>мно-</w:t>
      </w:r>
      <w:r>
        <w:rPr>
          <w:color w:val="231F20"/>
          <w:spacing w:val="-55"/>
          <w:w w:val="115"/>
        </w:rPr>
        <w:t xml:space="preserve"> </w:t>
      </w:r>
      <w:r>
        <w:rPr>
          <w:color w:val="231F20"/>
          <w:w w:val="115"/>
        </w:rPr>
        <w:t>гоконфессиональном</w:t>
      </w:r>
      <w:r>
        <w:rPr>
          <w:color w:val="231F20"/>
          <w:spacing w:val="1"/>
          <w:w w:val="115"/>
        </w:rPr>
        <w:t xml:space="preserve"> </w:t>
      </w:r>
      <w:r>
        <w:rPr>
          <w:color w:val="231F20"/>
          <w:w w:val="115"/>
        </w:rPr>
        <w:t>обществе,</w:t>
      </w:r>
      <w:r>
        <w:rPr>
          <w:color w:val="231F20"/>
          <w:spacing w:val="1"/>
          <w:w w:val="115"/>
        </w:rPr>
        <w:t xml:space="preserve"> </w:t>
      </w:r>
      <w:r>
        <w:rPr>
          <w:color w:val="231F20"/>
          <w:w w:val="115"/>
        </w:rPr>
        <w:t>проявление</w:t>
      </w:r>
      <w:r>
        <w:rPr>
          <w:color w:val="231F20"/>
          <w:spacing w:val="1"/>
          <w:w w:val="115"/>
        </w:rPr>
        <w:t xml:space="preserve"> </w:t>
      </w:r>
      <w:r>
        <w:rPr>
          <w:color w:val="231F20"/>
          <w:w w:val="115"/>
        </w:rPr>
        <w:t>интереса</w:t>
      </w:r>
      <w:r>
        <w:rPr>
          <w:color w:val="231F20"/>
          <w:spacing w:val="1"/>
          <w:w w:val="115"/>
        </w:rPr>
        <w:t xml:space="preserve"> </w:t>
      </w:r>
      <w:r>
        <w:rPr>
          <w:color w:val="231F20"/>
          <w:w w:val="115"/>
        </w:rPr>
        <w:t>к</w:t>
      </w:r>
      <w:r>
        <w:rPr>
          <w:color w:val="231F20"/>
          <w:spacing w:val="1"/>
          <w:w w:val="115"/>
        </w:rPr>
        <w:t xml:space="preserve"> </w:t>
      </w:r>
      <w:r>
        <w:rPr>
          <w:color w:val="231F20"/>
          <w:w w:val="115"/>
        </w:rPr>
        <w:t>по-</w:t>
      </w:r>
      <w:r>
        <w:rPr>
          <w:color w:val="231F20"/>
          <w:spacing w:val="1"/>
          <w:w w:val="115"/>
        </w:rPr>
        <w:t xml:space="preserve"> </w:t>
      </w:r>
      <w:r>
        <w:rPr>
          <w:color w:val="231F20"/>
          <w:w w:val="115"/>
        </w:rPr>
        <w:t>знанию</w:t>
      </w:r>
      <w:r>
        <w:rPr>
          <w:color w:val="231F20"/>
          <w:spacing w:val="1"/>
          <w:w w:val="115"/>
        </w:rPr>
        <w:t xml:space="preserve"> </w:t>
      </w:r>
      <w:r>
        <w:rPr>
          <w:color w:val="231F20"/>
          <w:w w:val="115"/>
        </w:rPr>
        <w:t>родного</w:t>
      </w:r>
      <w:r>
        <w:rPr>
          <w:color w:val="231F20"/>
          <w:spacing w:val="1"/>
          <w:w w:val="115"/>
        </w:rPr>
        <w:t xml:space="preserve"> </w:t>
      </w:r>
      <w:r>
        <w:rPr>
          <w:color w:val="231F20"/>
          <w:w w:val="115"/>
        </w:rPr>
        <w:t>языка,</w:t>
      </w:r>
      <w:r>
        <w:rPr>
          <w:color w:val="231F20"/>
          <w:spacing w:val="1"/>
          <w:w w:val="115"/>
        </w:rPr>
        <w:t xml:space="preserve"> </w:t>
      </w:r>
      <w:r>
        <w:rPr>
          <w:color w:val="231F20"/>
          <w:w w:val="115"/>
        </w:rPr>
        <w:t>истории,</w:t>
      </w:r>
      <w:r>
        <w:rPr>
          <w:color w:val="231F20"/>
          <w:spacing w:val="1"/>
          <w:w w:val="115"/>
        </w:rPr>
        <w:t xml:space="preserve"> </w:t>
      </w:r>
      <w:r>
        <w:rPr>
          <w:color w:val="231F20"/>
          <w:w w:val="115"/>
        </w:rPr>
        <w:t>культуры</w:t>
      </w:r>
      <w:r>
        <w:rPr>
          <w:color w:val="231F20"/>
          <w:spacing w:val="1"/>
          <w:w w:val="115"/>
        </w:rPr>
        <w:t xml:space="preserve"> </w:t>
      </w:r>
      <w:r>
        <w:rPr>
          <w:color w:val="231F20"/>
          <w:w w:val="115"/>
        </w:rPr>
        <w:t>Российской</w:t>
      </w:r>
      <w:r>
        <w:rPr>
          <w:color w:val="231F20"/>
          <w:spacing w:val="1"/>
          <w:w w:val="115"/>
        </w:rPr>
        <w:t xml:space="preserve"> </w:t>
      </w:r>
      <w:r>
        <w:rPr>
          <w:color w:val="231F20"/>
          <w:w w:val="115"/>
        </w:rPr>
        <w:t>Федерации, своего края, народов России; ценностное отно-</w:t>
      </w:r>
      <w:r>
        <w:rPr>
          <w:color w:val="231F20"/>
          <w:spacing w:val="1"/>
          <w:w w:val="115"/>
        </w:rPr>
        <w:t xml:space="preserve"> </w:t>
      </w:r>
      <w:r>
        <w:rPr>
          <w:color w:val="231F20"/>
          <w:w w:val="115"/>
        </w:rPr>
        <w:t>шение</w:t>
      </w:r>
      <w:r>
        <w:rPr>
          <w:color w:val="231F20"/>
          <w:spacing w:val="1"/>
          <w:w w:val="115"/>
        </w:rPr>
        <w:t xml:space="preserve"> </w:t>
      </w:r>
      <w:r>
        <w:rPr>
          <w:color w:val="231F20"/>
          <w:w w:val="115"/>
        </w:rPr>
        <w:t>к</w:t>
      </w:r>
      <w:r>
        <w:rPr>
          <w:color w:val="231F20"/>
          <w:spacing w:val="1"/>
          <w:w w:val="115"/>
        </w:rPr>
        <w:t xml:space="preserve"> </w:t>
      </w:r>
      <w:r>
        <w:rPr>
          <w:color w:val="231F20"/>
          <w:w w:val="115"/>
        </w:rPr>
        <w:t>достижениям</w:t>
      </w:r>
      <w:r>
        <w:rPr>
          <w:color w:val="231F20"/>
          <w:spacing w:val="1"/>
          <w:w w:val="115"/>
        </w:rPr>
        <w:t xml:space="preserve"> </w:t>
      </w:r>
      <w:r>
        <w:rPr>
          <w:color w:val="231F20"/>
          <w:w w:val="115"/>
        </w:rPr>
        <w:t>своей</w:t>
      </w:r>
      <w:r>
        <w:rPr>
          <w:color w:val="231F20"/>
          <w:spacing w:val="1"/>
          <w:w w:val="115"/>
        </w:rPr>
        <w:t xml:space="preserve"> </w:t>
      </w:r>
      <w:r>
        <w:rPr>
          <w:color w:val="231F20"/>
          <w:w w:val="115"/>
        </w:rPr>
        <w:t>Родины</w:t>
      </w:r>
      <w:r>
        <w:rPr>
          <w:color w:val="231F20"/>
          <w:spacing w:val="1"/>
          <w:w w:val="115"/>
        </w:rPr>
        <w:t xml:space="preserve"> </w:t>
      </w:r>
      <w:r>
        <w:rPr>
          <w:color w:val="231F20"/>
          <w:w w:val="115"/>
        </w:rPr>
        <w:t>—</w:t>
      </w:r>
      <w:r>
        <w:rPr>
          <w:color w:val="231F20"/>
          <w:spacing w:val="1"/>
          <w:w w:val="115"/>
        </w:rPr>
        <w:t xml:space="preserve"> </w:t>
      </w:r>
      <w:r>
        <w:rPr>
          <w:color w:val="231F20"/>
          <w:w w:val="115"/>
        </w:rPr>
        <w:t>России,</w:t>
      </w:r>
      <w:r>
        <w:rPr>
          <w:color w:val="231F20"/>
          <w:spacing w:val="1"/>
          <w:w w:val="115"/>
        </w:rPr>
        <w:t xml:space="preserve"> </w:t>
      </w:r>
      <w:r>
        <w:rPr>
          <w:color w:val="231F20"/>
          <w:w w:val="115"/>
        </w:rPr>
        <w:t>к</w:t>
      </w:r>
      <w:r>
        <w:rPr>
          <w:color w:val="231F20"/>
          <w:spacing w:val="1"/>
          <w:w w:val="115"/>
        </w:rPr>
        <w:t xml:space="preserve"> </w:t>
      </w:r>
      <w:r>
        <w:rPr>
          <w:color w:val="231F20"/>
          <w:w w:val="115"/>
        </w:rPr>
        <w:t>науке,</w:t>
      </w:r>
      <w:r>
        <w:rPr>
          <w:color w:val="231F20"/>
          <w:spacing w:val="1"/>
          <w:w w:val="115"/>
        </w:rPr>
        <w:t xml:space="preserve"> </w:t>
      </w:r>
      <w:r>
        <w:rPr>
          <w:color w:val="231F20"/>
          <w:w w:val="115"/>
        </w:rPr>
        <w:t>искусству, спорту, технологиям, боевым подвигам и трудо-</w:t>
      </w:r>
      <w:r>
        <w:rPr>
          <w:color w:val="231F20"/>
          <w:spacing w:val="1"/>
          <w:w w:val="115"/>
        </w:rPr>
        <w:t xml:space="preserve"> </w:t>
      </w:r>
      <w:r>
        <w:rPr>
          <w:color w:val="231F20"/>
          <w:w w:val="115"/>
        </w:rPr>
        <w:t>вым</w:t>
      </w:r>
      <w:r>
        <w:rPr>
          <w:color w:val="231F20"/>
          <w:spacing w:val="1"/>
          <w:w w:val="115"/>
        </w:rPr>
        <w:t xml:space="preserve"> </w:t>
      </w:r>
      <w:r>
        <w:rPr>
          <w:color w:val="231F20"/>
          <w:w w:val="115"/>
        </w:rPr>
        <w:t>достижениям</w:t>
      </w:r>
      <w:r>
        <w:rPr>
          <w:color w:val="231F20"/>
          <w:spacing w:val="1"/>
          <w:w w:val="115"/>
        </w:rPr>
        <w:t xml:space="preserve"> </w:t>
      </w:r>
      <w:r>
        <w:rPr>
          <w:color w:val="231F20"/>
          <w:w w:val="115"/>
        </w:rPr>
        <w:t>народа;</w:t>
      </w:r>
      <w:r>
        <w:rPr>
          <w:color w:val="231F20"/>
          <w:spacing w:val="1"/>
          <w:w w:val="115"/>
        </w:rPr>
        <w:t xml:space="preserve"> </w:t>
      </w:r>
      <w:r>
        <w:rPr>
          <w:color w:val="231F20"/>
          <w:w w:val="115"/>
        </w:rPr>
        <w:t>уважение</w:t>
      </w:r>
      <w:r>
        <w:rPr>
          <w:color w:val="231F20"/>
          <w:spacing w:val="1"/>
          <w:w w:val="115"/>
        </w:rPr>
        <w:t xml:space="preserve"> </w:t>
      </w:r>
      <w:r>
        <w:rPr>
          <w:color w:val="231F20"/>
          <w:w w:val="115"/>
        </w:rPr>
        <w:t>к</w:t>
      </w:r>
      <w:r>
        <w:rPr>
          <w:color w:val="231F20"/>
          <w:spacing w:val="1"/>
          <w:w w:val="115"/>
        </w:rPr>
        <w:t xml:space="preserve"> </w:t>
      </w:r>
      <w:r>
        <w:rPr>
          <w:color w:val="231F20"/>
          <w:w w:val="115"/>
        </w:rPr>
        <w:t>символам</w:t>
      </w:r>
      <w:r>
        <w:rPr>
          <w:color w:val="231F20"/>
          <w:spacing w:val="1"/>
          <w:w w:val="115"/>
        </w:rPr>
        <w:t xml:space="preserve"> </w:t>
      </w:r>
      <w:r>
        <w:rPr>
          <w:color w:val="231F20"/>
          <w:w w:val="115"/>
        </w:rPr>
        <w:t>России,</w:t>
      </w:r>
      <w:r>
        <w:rPr>
          <w:color w:val="231F20"/>
          <w:spacing w:val="1"/>
          <w:w w:val="115"/>
        </w:rPr>
        <w:t xml:space="preserve"> </w:t>
      </w:r>
      <w:r>
        <w:rPr>
          <w:color w:val="231F20"/>
          <w:w w:val="115"/>
        </w:rPr>
        <w:t>государственным</w:t>
      </w:r>
      <w:r>
        <w:rPr>
          <w:color w:val="231F20"/>
          <w:spacing w:val="1"/>
          <w:w w:val="115"/>
        </w:rPr>
        <w:t xml:space="preserve"> </w:t>
      </w:r>
      <w:r>
        <w:rPr>
          <w:color w:val="231F20"/>
          <w:w w:val="115"/>
        </w:rPr>
        <w:t>праздникам,</w:t>
      </w:r>
      <w:r>
        <w:rPr>
          <w:color w:val="231F20"/>
          <w:spacing w:val="1"/>
          <w:w w:val="115"/>
        </w:rPr>
        <w:t xml:space="preserve"> </w:t>
      </w:r>
      <w:r>
        <w:rPr>
          <w:color w:val="231F20"/>
          <w:w w:val="115"/>
        </w:rPr>
        <w:t>историческому  и  природно-</w:t>
      </w:r>
      <w:r>
        <w:rPr>
          <w:color w:val="231F20"/>
          <w:spacing w:val="1"/>
          <w:w w:val="115"/>
        </w:rPr>
        <w:t xml:space="preserve"> </w:t>
      </w:r>
      <w:r>
        <w:rPr>
          <w:color w:val="231F20"/>
          <w:w w:val="115"/>
        </w:rPr>
        <w:t>му</w:t>
      </w:r>
      <w:r>
        <w:rPr>
          <w:color w:val="231F20"/>
          <w:spacing w:val="1"/>
          <w:w w:val="115"/>
        </w:rPr>
        <w:t xml:space="preserve"> </w:t>
      </w:r>
      <w:r>
        <w:rPr>
          <w:color w:val="231F20"/>
          <w:w w:val="115"/>
        </w:rPr>
        <w:t>наследию</w:t>
      </w:r>
      <w:r>
        <w:rPr>
          <w:color w:val="231F20"/>
          <w:spacing w:val="1"/>
          <w:w w:val="115"/>
        </w:rPr>
        <w:t xml:space="preserve"> </w:t>
      </w:r>
      <w:r>
        <w:rPr>
          <w:color w:val="231F20"/>
          <w:w w:val="115"/>
        </w:rPr>
        <w:t>и</w:t>
      </w:r>
      <w:r>
        <w:rPr>
          <w:color w:val="231F20"/>
          <w:spacing w:val="1"/>
          <w:w w:val="115"/>
        </w:rPr>
        <w:t xml:space="preserve"> </w:t>
      </w:r>
      <w:r>
        <w:rPr>
          <w:color w:val="231F20"/>
          <w:w w:val="115"/>
        </w:rPr>
        <w:t>памятникам,</w:t>
      </w:r>
      <w:r>
        <w:rPr>
          <w:color w:val="231F20"/>
          <w:spacing w:val="1"/>
          <w:w w:val="115"/>
        </w:rPr>
        <w:t xml:space="preserve"> </w:t>
      </w:r>
      <w:r>
        <w:rPr>
          <w:color w:val="231F20"/>
          <w:w w:val="115"/>
        </w:rPr>
        <w:t>традициям</w:t>
      </w:r>
      <w:r>
        <w:rPr>
          <w:color w:val="231F20"/>
          <w:spacing w:val="1"/>
          <w:w w:val="115"/>
        </w:rPr>
        <w:t xml:space="preserve"> </w:t>
      </w:r>
      <w:r>
        <w:rPr>
          <w:color w:val="231F20"/>
          <w:w w:val="115"/>
        </w:rPr>
        <w:t>разных</w:t>
      </w:r>
      <w:r>
        <w:rPr>
          <w:color w:val="231F20"/>
          <w:spacing w:val="1"/>
          <w:w w:val="115"/>
        </w:rPr>
        <w:t xml:space="preserve"> </w:t>
      </w:r>
      <w:r>
        <w:rPr>
          <w:color w:val="231F20"/>
          <w:w w:val="115"/>
        </w:rPr>
        <w:t>народов,</w:t>
      </w:r>
      <w:r>
        <w:rPr>
          <w:color w:val="231F20"/>
          <w:spacing w:val="1"/>
          <w:w w:val="115"/>
        </w:rPr>
        <w:t xml:space="preserve"> </w:t>
      </w:r>
      <w:r>
        <w:rPr>
          <w:color w:val="231F20"/>
          <w:w w:val="115"/>
        </w:rPr>
        <w:t>проживающих</w:t>
      </w:r>
      <w:r>
        <w:rPr>
          <w:color w:val="231F20"/>
          <w:spacing w:val="23"/>
          <w:w w:val="115"/>
        </w:rPr>
        <w:t xml:space="preserve"> </w:t>
      </w:r>
      <w:r>
        <w:rPr>
          <w:color w:val="231F20"/>
          <w:w w:val="115"/>
        </w:rPr>
        <w:t>в</w:t>
      </w:r>
      <w:r>
        <w:rPr>
          <w:color w:val="231F20"/>
          <w:spacing w:val="24"/>
          <w:w w:val="115"/>
        </w:rPr>
        <w:t xml:space="preserve"> </w:t>
      </w:r>
      <w:r>
        <w:rPr>
          <w:color w:val="231F20"/>
          <w:w w:val="115"/>
        </w:rPr>
        <w:t>родной</w:t>
      </w:r>
      <w:r>
        <w:rPr>
          <w:color w:val="231F20"/>
          <w:spacing w:val="24"/>
          <w:w w:val="115"/>
        </w:rPr>
        <w:t xml:space="preserve"> </w:t>
      </w:r>
      <w:r>
        <w:rPr>
          <w:color w:val="231F20"/>
          <w:w w:val="115"/>
        </w:rPr>
        <w:t>стране;</w:t>
      </w:r>
    </w:p>
    <w:p w:rsidR="00D4125A" w:rsidRDefault="00D4125A" w:rsidP="00D4125A">
      <w:pPr>
        <w:pStyle w:val="a6"/>
        <w:spacing w:line="254" w:lineRule="auto"/>
        <w:ind w:left="383" w:right="154" w:hanging="227"/>
      </w:pPr>
      <w:r>
        <w:rPr>
          <w:color w:val="231F20"/>
          <w:w w:val="115"/>
        </w:rPr>
        <w:t>—в</w:t>
      </w:r>
      <w:r>
        <w:rPr>
          <w:color w:val="231F20"/>
          <w:spacing w:val="1"/>
          <w:w w:val="115"/>
        </w:rPr>
        <w:t xml:space="preserve"> </w:t>
      </w:r>
      <w:r>
        <w:rPr>
          <w:color w:val="231F20"/>
          <w:w w:val="115"/>
        </w:rPr>
        <w:t>сфере</w:t>
      </w:r>
      <w:r>
        <w:rPr>
          <w:color w:val="231F20"/>
          <w:spacing w:val="1"/>
          <w:w w:val="115"/>
        </w:rPr>
        <w:t xml:space="preserve"> </w:t>
      </w:r>
      <w:r>
        <w:rPr>
          <w:i/>
          <w:color w:val="231F20"/>
          <w:w w:val="115"/>
        </w:rPr>
        <w:t>гражданского</w:t>
      </w:r>
      <w:r>
        <w:rPr>
          <w:i/>
          <w:color w:val="231F20"/>
          <w:spacing w:val="1"/>
          <w:w w:val="115"/>
        </w:rPr>
        <w:t xml:space="preserve"> </w:t>
      </w:r>
      <w:r>
        <w:rPr>
          <w:i/>
          <w:color w:val="231F20"/>
          <w:w w:val="115"/>
        </w:rPr>
        <w:t>воспитания</w:t>
      </w:r>
      <w:r>
        <w:rPr>
          <w:color w:val="231F20"/>
          <w:w w:val="115"/>
        </w:rPr>
        <w:t>:</w:t>
      </w:r>
      <w:r>
        <w:rPr>
          <w:color w:val="231F20"/>
          <w:spacing w:val="1"/>
          <w:w w:val="115"/>
        </w:rPr>
        <w:t xml:space="preserve"> </w:t>
      </w:r>
      <w:r>
        <w:rPr>
          <w:color w:val="231F20"/>
          <w:w w:val="115"/>
        </w:rPr>
        <w:t>осмысление</w:t>
      </w:r>
      <w:r>
        <w:rPr>
          <w:color w:val="231F20"/>
          <w:spacing w:val="1"/>
          <w:w w:val="115"/>
        </w:rPr>
        <w:t xml:space="preserve"> </w:t>
      </w:r>
      <w:r>
        <w:rPr>
          <w:color w:val="231F20"/>
          <w:w w:val="115"/>
        </w:rPr>
        <w:t>историче-</w:t>
      </w:r>
      <w:r>
        <w:rPr>
          <w:color w:val="231F20"/>
          <w:spacing w:val="1"/>
          <w:w w:val="115"/>
        </w:rPr>
        <w:t xml:space="preserve"> </w:t>
      </w:r>
      <w:r>
        <w:rPr>
          <w:color w:val="231F20"/>
          <w:w w:val="115"/>
        </w:rPr>
        <w:t>ской</w:t>
      </w:r>
      <w:r>
        <w:rPr>
          <w:color w:val="231F20"/>
          <w:spacing w:val="1"/>
          <w:w w:val="115"/>
        </w:rPr>
        <w:t xml:space="preserve"> </w:t>
      </w:r>
      <w:r>
        <w:rPr>
          <w:color w:val="231F20"/>
          <w:w w:val="115"/>
        </w:rPr>
        <w:t>традиции</w:t>
      </w:r>
      <w:r>
        <w:rPr>
          <w:color w:val="231F20"/>
          <w:spacing w:val="1"/>
          <w:w w:val="115"/>
        </w:rPr>
        <w:t xml:space="preserve"> </w:t>
      </w:r>
      <w:r>
        <w:rPr>
          <w:color w:val="231F20"/>
          <w:w w:val="115"/>
        </w:rPr>
        <w:t>и</w:t>
      </w:r>
      <w:r>
        <w:rPr>
          <w:color w:val="231F20"/>
          <w:spacing w:val="1"/>
          <w:w w:val="115"/>
        </w:rPr>
        <w:t xml:space="preserve"> </w:t>
      </w:r>
      <w:r>
        <w:rPr>
          <w:color w:val="231F20"/>
          <w:w w:val="115"/>
        </w:rPr>
        <w:t>примеров</w:t>
      </w:r>
      <w:r>
        <w:rPr>
          <w:color w:val="231F20"/>
          <w:spacing w:val="1"/>
          <w:w w:val="115"/>
        </w:rPr>
        <w:t xml:space="preserve"> </w:t>
      </w:r>
      <w:r>
        <w:rPr>
          <w:color w:val="231F20"/>
          <w:w w:val="115"/>
        </w:rPr>
        <w:t>гражданского</w:t>
      </w:r>
      <w:r>
        <w:rPr>
          <w:color w:val="231F20"/>
          <w:spacing w:val="1"/>
          <w:w w:val="115"/>
        </w:rPr>
        <w:t xml:space="preserve"> </w:t>
      </w:r>
      <w:r>
        <w:rPr>
          <w:color w:val="231F20"/>
          <w:w w:val="115"/>
        </w:rPr>
        <w:t>служения</w:t>
      </w:r>
      <w:r>
        <w:rPr>
          <w:color w:val="231F20"/>
          <w:spacing w:val="1"/>
          <w:w w:val="115"/>
        </w:rPr>
        <w:t xml:space="preserve"> </w:t>
      </w:r>
      <w:r>
        <w:rPr>
          <w:color w:val="231F20"/>
          <w:w w:val="115"/>
        </w:rPr>
        <w:t>Отече-</w:t>
      </w:r>
      <w:r>
        <w:rPr>
          <w:color w:val="231F20"/>
          <w:spacing w:val="-55"/>
          <w:w w:val="115"/>
        </w:rPr>
        <w:t xml:space="preserve"> </w:t>
      </w:r>
      <w:r>
        <w:rPr>
          <w:color w:val="231F20"/>
          <w:w w:val="115"/>
        </w:rPr>
        <w:t>ству; готовность к выполнению обязанностей гражданина и</w:t>
      </w:r>
      <w:r>
        <w:rPr>
          <w:color w:val="231F20"/>
          <w:spacing w:val="1"/>
          <w:w w:val="115"/>
        </w:rPr>
        <w:t xml:space="preserve"> </w:t>
      </w:r>
      <w:r>
        <w:rPr>
          <w:color w:val="231F20"/>
          <w:w w:val="115"/>
        </w:rPr>
        <w:t>реализации его прав; уважение прав, свобод и законных ин-</w:t>
      </w:r>
      <w:r>
        <w:rPr>
          <w:color w:val="231F20"/>
          <w:spacing w:val="1"/>
          <w:w w:val="115"/>
        </w:rPr>
        <w:t xml:space="preserve"> </w:t>
      </w:r>
      <w:r>
        <w:rPr>
          <w:color w:val="231F20"/>
          <w:w w:val="115"/>
        </w:rPr>
        <w:t>тересов других людей; активное участие в жизни семьи, об-</w:t>
      </w:r>
      <w:r>
        <w:rPr>
          <w:color w:val="231F20"/>
          <w:spacing w:val="1"/>
          <w:w w:val="115"/>
        </w:rPr>
        <w:t xml:space="preserve"> </w:t>
      </w:r>
      <w:r>
        <w:rPr>
          <w:color w:val="231F20"/>
          <w:w w:val="115"/>
        </w:rPr>
        <w:t>разовательной</w:t>
      </w:r>
      <w:r>
        <w:rPr>
          <w:color w:val="231F20"/>
          <w:spacing w:val="1"/>
          <w:w w:val="115"/>
        </w:rPr>
        <w:t xml:space="preserve"> </w:t>
      </w:r>
      <w:r>
        <w:rPr>
          <w:color w:val="231F20"/>
          <w:w w:val="115"/>
        </w:rPr>
        <w:t>организации,</w:t>
      </w:r>
      <w:r>
        <w:rPr>
          <w:color w:val="231F20"/>
          <w:spacing w:val="1"/>
          <w:w w:val="115"/>
        </w:rPr>
        <w:t xml:space="preserve"> </w:t>
      </w:r>
      <w:r>
        <w:rPr>
          <w:color w:val="231F20"/>
          <w:w w:val="115"/>
        </w:rPr>
        <w:t>местного</w:t>
      </w:r>
      <w:r>
        <w:rPr>
          <w:color w:val="231F20"/>
          <w:spacing w:val="1"/>
          <w:w w:val="115"/>
        </w:rPr>
        <w:t xml:space="preserve"> </w:t>
      </w:r>
      <w:r>
        <w:rPr>
          <w:color w:val="231F20"/>
          <w:w w:val="115"/>
        </w:rPr>
        <w:t>сообщества,</w:t>
      </w:r>
      <w:r>
        <w:rPr>
          <w:color w:val="231F20"/>
          <w:spacing w:val="1"/>
          <w:w w:val="115"/>
        </w:rPr>
        <w:t xml:space="preserve"> </w:t>
      </w:r>
      <w:r>
        <w:rPr>
          <w:color w:val="231F20"/>
          <w:w w:val="115"/>
        </w:rPr>
        <w:t>родного</w:t>
      </w:r>
      <w:r>
        <w:rPr>
          <w:color w:val="231F20"/>
          <w:spacing w:val="1"/>
          <w:w w:val="115"/>
        </w:rPr>
        <w:t xml:space="preserve"> </w:t>
      </w:r>
      <w:r>
        <w:rPr>
          <w:color w:val="231F20"/>
          <w:w w:val="115"/>
        </w:rPr>
        <w:t>края, страны; неприятие любых форм экстремизма, дискри-</w:t>
      </w:r>
      <w:r>
        <w:rPr>
          <w:color w:val="231F20"/>
          <w:spacing w:val="1"/>
          <w:w w:val="115"/>
        </w:rPr>
        <w:t xml:space="preserve"> </w:t>
      </w:r>
      <w:r>
        <w:rPr>
          <w:color w:val="231F20"/>
          <w:w w:val="115"/>
        </w:rPr>
        <w:t>минации;</w:t>
      </w:r>
      <w:r>
        <w:rPr>
          <w:color w:val="231F20"/>
          <w:spacing w:val="1"/>
          <w:w w:val="115"/>
        </w:rPr>
        <w:t xml:space="preserve"> </w:t>
      </w:r>
      <w:r>
        <w:rPr>
          <w:color w:val="231F20"/>
          <w:w w:val="115"/>
        </w:rPr>
        <w:t>неприятие</w:t>
      </w:r>
      <w:r>
        <w:rPr>
          <w:color w:val="231F20"/>
          <w:spacing w:val="1"/>
          <w:w w:val="115"/>
        </w:rPr>
        <w:t xml:space="preserve"> </w:t>
      </w:r>
      <w:r>
        <w:rPr>
          <w:color w:val="231F20"/>
          <w:w w:val="115"/>
        </w:rPr>
        <w:t>действий,</w:t>
      </w:r>
      <w:r>
        <w:rPr>
          <w:color w:val="231F20"/>
          <w:spacing w:val="1"/>
          <w:w w:val="115"/>
        </w:rPr>
        <w:t xml:space="preserve"> </w:t>
      </w:r>
      <w:r>
        <w:rPr>
          <w:color w:val="231F20"/>
          <w:w w:val="115"/>
        </w:rPr>
        <w:t>наносящих</w:t>
      </w:r>
      <w:r>
        <w:rPr>
          <w:color w:val="231F20"/>
          <w:spacing w:val="1"/>
          <w:w w:val="115"/>
        </w:rPr>
        <w:t xml:space="preserve"> </w:t>
      </w:r>
      <w:r>
        <w:rPr>
          <w:color w:val="231F20"/>
          <w:w w:val="115"/>
        </w:rPr>
        <w:t>ущерб  социаль-</w:t>
      </w:r>
      <w:r>
        <w:rPr>
          <w:color w:val="231F20"/>
          <w:spacing w:val="1"/>
          <w:w w:val="115"/>
        </w:rPr>
        <w:t xml:space="preserve"> </w:t>
      </w:r>
      <w:r>
        <w:rPr>
          <w:color w:val="231F20"/>
          <w:w w:val="115"/>
        </w:rPr>
        <w:t>ной</w:t>
      </w:r>
      <w:r>
        <w:rPr>
          <w:color w:val="231F20"/>
          <w:spacing w:val="14"/>
          <w:w w:val="115"/>
        </w:rPr>
        <w:t xml:space="preserve"> </w:t>
      </w:r>
      <w:r>
        <w:rPr>
          <w:color w:val="231F20"/>
          <w:w w:val="115"/>
        </w:rPr>
        <w:t>и</w:t>
      </w:r>
      <w:r>
        <w:rPr>
          <w:color w:val="231F20"/>
          <w:spacing w:val="15"/>
          <w:w w:val="115"/>
        </w:rPr>
        <w:t xml:space="preserve"> </w:t>
      </w:r>
      <w:r>
        <w:rPr>
          <w:color w:val="231F20"/>
          <w:w w:val="115"/>
        </w:rPr>
        <w:t>природной</w:t>
      </w:r>
      <w:r>
        <w:rPr>
          <w:color w:val="231F20"/>
          <w:spacing w:val="15"/>
          <w:w w:val="115"/>
        </w:rPr>
        <w:t xml:space="preserve"> </w:t>
      </w:r>
      <w:r>
        <w:rPr>
          <w:color w:val="231F20"/>
          <w:w w:val="115"/>
        </w:rPr>
        <w:t>среде;</w:t>
      </w:r>
    </w:p>
    <w:p w:rsidR="00D4125A" w:rsidRDefault="00D4125A" w:rsidP="00D4125A">
      <w:pPr>
        <w:pStyle w:val="a6"/>
        <w:spacing w:line="254" w:lineRule="auto"/>
        <w:ind w:left="383" w:right="154" w:hanging="227"/>
      </w:pPr>
      <w:r>
        <w:rPr>
          <w:color w:val="231F20"/>
          <w:w w:val="115"/>
        </w:rPr>
        <w:t xml:space="preserve">—в </w:t>
      </w:r>
      <w:r>
        <w:rPr>
          <w:i/>
          <w:color w:val="231F20"/>
          <w:w w:val="115"/>
        </w:rPr>
        <w:t xml:space="preserve">духовно-нравственной </w:t>
      </w:r>
      <w:r>
        <w:rPr>
          <w:color w:val="231F20"/>
          <w:w w:val="115"/>
        </w:rPr>
        <w:t>сфере: представление о традицион-</w:t>
      </w:r>
      <w:r>
        <w:rPr>
          <w:color w:val="231F20"/>
          <w:spacing w:val="1"/>
          <w:w w:val="115"/>
        </w:rPr>
        <w:t xml:space="preserve"> </w:t>
      </w:r>
      <w:r>
        <w:rPr>
          <w:color w:val="231F20"/>
          <w:w w:val="115"/>
        </w:rPr>
        <w:t>ных духовно-нравственных ценностях народов России; ори-</w:t>
      </w:r>
      <w:r>
        <w:rPr>
          <w:color w:val="231F20"/>
          <w:spacing w:val="1"/>
          <w:w w:val="115"/>
        </w:rPr>
        <w:t xml:space="preserve"> </w:t>
      </w:r>
      <w:r>
        <w:rPr>
          <w:color w:val="231F20"/>
          <w:w w:val="115"/>
        </w:rPr>
        <w:t>ентация на моральные ценности и нормы современного рос-</w:t>
      </w:r>
      <w:r>
        <w:rPr>
          <w:color w:val="231F20"/>
          <w:spacing w:val="1"/>
          <w:w w:val="115"/>
        </w:rPr>
        <w:t xml:space="preserve"> </w:t>
      </w:r>
      <w:r>
        <w:rPr>
          <w:color w:val="231F20"/>
          <w:w w:val="115"/>
        </w:rPr>
        <w:t>сийского</w:t>
      </w:r>
      <w:r>
        <w:rPr>
          <w:color w:val="231F20"/>
          <w:spacing w:val="1"/>
          <w:w w:val="115"/>
        </w:rPr>
        <w:t xml:space="preserve"> </w:t>
      </w:r>
      <w:r>
        <w:rPr>
          <w:color w:val="231F20"/>
          <w:w w:val="115"/>
        </w:rPr>
        <w:t>общества</w:t>
      </w:r>
      <w:r>
        <w:rPr>
          <w:color w:val="231F20"/>
          <w:spacing w:val="1"/>
          <w:w w:val="115"/>
        </w:rPr>
        <w:t xml:space="preserve"> </w:t>
      </w:r>
      <w:r>
        <w:rPr>
          <w:color w:val="231F20"/>
          <w:w w:val="115"/>
        </w:rPr>
        <w:t>в</w:t>
      </w:r>
      <w:r>
        <w:rPr>
          <w:color w:val="231F20"/>
          <w:spacing w:val="1"/>
          <w:w w:val="115"/>
        </w:rPr>
        <w:t xml:space="preserve"> </w:t>
      </w:r>
      <w:r>
        <w:rPr>
          <w:color w:val="231F20"/>
          <w:w w:val="115"/>
        </w:rPr>
        <w:t>ситуациях</w:t>
      </w:r>
      <w:r>
        <w:rPr>
          <w:color w:val="231F20"/>
          <w:spacing w:val="1"/>
          <w:w w:val="115"/>
        </w:rPr>
        <w:t xml:space="preserve"> </w:t>
      </w:r>
      <w:r>
        <w:rPr>
          <w:color w:val="231F20"/>
          <w:w w:val="115"/>
        </w:rPr>
        <w:lastRenderedPageBreak/>
        <w:t>нравственного</w:t>
      </w:r>
      <w:r>
        <w:rPr>
          <w:color w:val="231F20"/>
          <w:spacing w:val="1"/>
          <w:w w:val="115"/>
        </w:rPr>
        <w:t xml:space="preserve"> </w:t>
      </w:r>
      <w:r>
        <w:rPr>
          <w:color w:val="231F20"/>
          <w:w w:val="115"/>
        </w:rPr>
        <w:t>выбора;</w:t>
      </w:r>
      <w:r>
        <w:rPr>
          <w:color w:val="231F20"/>
          <w:spacing w:val="1"/>
          <w:w w:val="115"/>
        </w:rPr>
        <w:t xml:space="preserve"> </w:t>
      </w:r>
      <w:r>
        <w:rPr>
          <w:color w:val="231F20"/>
          <w:w w:val="115"/>
        </w:rPr>
        <w:t>готовность</w:t>
      </w:r>
      <w:r>
        <w:rPr>
          <w:color w:val="231F20"/>
          <w:spacing w:val="1"/>
          <w:w w:val="115"/>
        </w:rPr>
        <w:t xml:space="preserve"> </w:t>
      </w:r>
      <w:r>
        <w:rPr>
          <w:color w:val="231F20"/>
          <w:w w:val="115"/>
        </w:rPr>
        <w:t>оценивать</w:t>
      </w:r>
      <w:r>
        <w:rPr>
          <w:color w:val="231F20"/>
          <w:spacing w:val="1"/>
          <w:w w:val="115"/>
        </w:rPr>
        <w:t xml:space="preserve"> </w:t>
      </w:r>
      <w:r>
        <w:rPr>
          <w:color w:val="231F20"/>
          <w:w w:val="115"/>
        </w:rPr>
        <w:t>свое</w:t>
      </w:r>
      <w:r>
        <w:rPr>
          <w:color w:val="231F20"/>
          <w:spacing w:val="1"/>
          <w:w w:val="115"/>
        </w:rPr>
        <w:t xml:space="preserve"> </w:t>
      </w:r>
      <w:r>
        <w:rPr>
          <w:color w:val="231F20"/>
          <w:w w:val="115"/>
        </w:rPr>
        <w:t>поведение</w:t>
      </w:r>
      <w:r>
        <w:rPr>
          <w:color w:val="231F20"/>
          <w:spacing w:val="1"/>
          <w:w w:val="115"/>
        </w:rPr>
        <w:t xml:space="preserve"> </w:t>
      </w:r>
      <w:r>
        <w:rPr>
          <w:color w:val="231F20"/>
          <w:w w:val="115"/>
        </w:rPr>
        <w:t>и</w:t>
      </w:r>
      <w:r>
        <w:rPr>
          <w:color w:val="231F20"/>
          <w:spacing w:val="1"/>
          <w:w w:val="115"/>
        </w:rPr>
        <w:t xml:space="preserve"> </w:t>
      </w:r>
      <w:r>
        <w:rPr>
          <w:color w:val="231F20"/>
          <w:w w:val="115"/>
        </w:rPr>
        <w:t>поступки,</w:t>
      </w:r>
      <w:r>
        <w:rPr>
          <w:color w:val="231F20"/>
          <w:spacing w:val="1"/>
          <w:w w:val="115"/>
        </w:rPr>
        <w:t xml:space="preserve"> </w:t>
      </w:r>
      <w:r>
        <w:rPr>
          <w:color w:val="231F20"/>
          <w:w w:val="115"/>
        </w:rPr>
        <w:t>а</w:t>
      </w:r>
      <w:r>
        <w:rPr>
          <w:color w:val="231F20"/>
          <w:spacing w:val="1"/>
          <w:w w:val="115"/>
        </w:rPr>
        <w:t xml:space="preserve"> </w:t>
      </w:r>
      <w:r>
        <w:rPr>
          <w:color w:val="231F20"/>
          <w:w w:val="115"/>
        </w:rPr>
        <w:t>также</w:t>
      </w:r>
      <w:r>
        <w:rPr>
          <w:color w:val="231F20"/>
          <w:spacing w:val="-55"/>
          <w:w w:val="115"/>
        </w:rPr>
        <w:t xml:space="preserve"> </w:t>
      </w:r>
      <w:r>
        <w:rPr>
          <w:color w:val="231F20"/>
          <w:w w:val="115"/>
        </w:rPr>
        <w:t>поведение и поступки других людей с позиции нравственных</w:t>
      </w:r>
      <w:r>
        <w:rPr>
          <w:color w:val="231F20"/>
          <w:spacing w:val="1"/>
          <w:w w:val="115"/>
        </w:rPr>
        <w:t xml:space="preserve"> </w:t>
      </w:r>
      <w:r>
        <w:rPr>
          <w:color w:val="231F20"/>
          <w:w w:val="115"/>
        </w:rPr>
        <w:t>и правовых норм с учетом осознания последствий поступков;</w:t>
      </w:r>
      <w:r>
        <w:rPr>
          <w:color w:val="231F20"/>
          <w:spacing w:val="1"/>
          <w:w w:val="115"/>
        </w:rPr>
        <w:t xml:space="preserve"> </w:t>
      </w:r>
      <w:r>
        <w:rPr>
          <w:color w:val="231F20"/>
          <w:w w:val="115"/>
        </w:rPr>
        <w:t>активное</w:t>
      </w:r>
      <w:r>
        <w:rPr>
          <w:color w:val="231F20"/>
          <w:spacing w:val="19"/>
          <w:w w:val="115"/>
        </w:rPr>
        <w:t xml:space="preserve"> </w:t>
      </w:r>
      <w:r>
        <w:rPr>
          <w:color w:val="231F20"/>
          <w:w w:val="115"/>
        </w:rPr>
        <w:t>неприятие</w:t>
      </w:r>
      <w:r>
        <w:rPr>
          <w:color w:val="231F20"/>
          <w:spacing w:val="19"/>
          <w:w w:val="115"/>
        </w:rPr>
        <w:t xml:space="preserve"> </w:t>
      </w:r>
      <w:r>
        <w:rPr>
          <w:color w:val="231F20"/>
          <w:w w:val="115"/>
        </w:rPr>
        <w:t>асоциальных</w:t>
      </w:r>
      <w:r>
        <w:rPr>
          <w:color w:val="231F20"/>
          <w:spacing w:val="20"/>
          <w:w w:val="115"/>
        </w:rPr>
        <w:t xml:space="preserve"> </w:t>
      </w:r>
      <w:r>
        <w:rPr>
          <w:color w:val="231F20"/>
          <w:w w:val="115"/>
        </w:rPr>
        <w:t>поступков;</w:t>
      </w:r>
    </w:p>
    <w:p w:rsidR="00D4125A" w:rsidRDefault="00D4125A" w:rsidP="00D4125A">
      <w:pPr>
        <w:pStyle w:val="a6"/>
        <w:spacing w:before="70" w:line="254" w:lineRule="auto"/>
        <w:ind w:left="383" w:right="154"/>
      </w:pPr>
      <w:r>
        <w:rPr>
          <w:color w:val="231F20"/>
          <w:w w:val="120"/>
        </w:rPr>
        <w:t>—в</w:t>
      </w:r>
      <w:r>
        <w:rPr>
          <w:color w:val="231F20"/>
          <w:spacing w:val="-10"/>
          <w:w w:val="120"/>
        </w:rPr>
        <w:t xml:space="preserve"> </w:t>
      </w:r>
      <w:r>
        <w:rPr>
          <w:color w:val="231F20"/>
          <w:w w:val="120"/>
        </w:rPr>
        <w:t>понимании</w:t>
      </w:r>
      <w:r>
        <w:rPr>
          <w:color w:val="231F20"/>
          <w:spacing w:val="-10"/>
          <w:w w:val="120"/>
        </w:rPr>
        <w:t xml:space="preserve"> </w:t>
      </w:r>
      <w:r>
        <w:rPr>
          <w:i/>
          <w:color w:val="231F20"/>
          <w:w w:val="120"/>
        </w:rPr>
        <w:t>ценности</w:t>
      </w:r>
      <w:r>
        <w:rPr>
          <w:i/>
          <w:color w:val="231F20"/>
          <w:spacing w:val="-9"/>
          <w:w w:val="120"/>
        </w:rPr>
        <w:t xml:space="preserve"> </w:t>
      </w:r>
      <w:r>
        <w:rPr>
          <w:i/>
          <w:color w:val="231F20"/>
          <w:w w:val="120"/>
        </w:rPr>
        <w:t>научного</w:t>
      </w:r>
      <w:r>
        <w:rPr>
          <w:i/>
          <w:color w:val="231F20"/>
          <w:spacing w:val="-10"/>
          <w:w w:val="120"/>
        </w:rPr>
        <w:t xml:space="preserve"> </w:t>
      </w:r>
      <w:r>
        <w:rPr>
          <w:i/>
          <w:color w:val="231F20"/>
          <w:w w:val="120"/>
        </w:rPr>
        <w:t>познания</w:t>
      </w:r>
      <w:r>
        <w:rPr>
          <w:color w:val="231F20"/>
          <w:w w:val="120"/>
        </w:rPr>
        <w:t>:</w:t>
      </w:r>
      <w:r>
        <w:rPr>
          <w:color w:val="231F20"/>
          <w:spacing w:val="-9"/>
          <w:w w:val="120"/>
        </w:rPr>
        <w:t xml:space="preserve"> </w:t>
      </w:r>
      <w:r>
        <w:rPr>
          <w:color w:val="231F20"/>
          <w:w w:val="120"/>
        </w:rPr>
        <w:t>осмысление</w:t>
      </w:r>
      <w:r>
        <w:rPr>
          <w:color w:val="231F20"/>
          <w:spacing w:val="-10"/>
          <w:w w:val="120"/>
        </w:rPr>
        <w:t xml:space="preserve"> </w:t>
      </w:r>
      <w:r>
        <w:rPr>
          <w:color w:val="231F20"/>
          <w:w w:val="120"/>
        </w:rPr>
        <w:t>зна-</w:t>
      </w:r>
      <w:r>
        <w:rPr>
          <w:color w:val="231F20"/>
          <w:spacing w:val="-57"/>
          <w:w w:val="120"/>
        </w:rPr>
        <w:t xml:space="preserve"> </w:t>
      </w:r>
      <w:r>
        <w:rPr>
          <w:color w:val="231F20"/>
          <w:w w:val="120"/>
        </w:rPr>
        <w:t>чения истории как знания о развитии человека и общества,</w:t>
      </w:r>
      <w:r>
        <w:rPr>
          <w:color w:val="231F20"/>
          <w:spacing w:val="1"/>
          <w:w w:val="120"/>
        </w:rPr>
        <w:t xml:space="preserve"> </w:t>
      </w:r>
      <w:r>
        <w:rPr>
          <w:color w:val="231F20"/>
          <w:w w:val="120"/>
        </w:rPr>
        <w:t>о социальном, культурном и нравственном опыте предше-</w:t>
      </w:r>
      <w:r>
        <w:rPr>
          <w:color w:val="231F20"/>
          <w:spacing w:val="1"/>
          <w:w w:val="120"/>
        </w:rPr>
        <w:t xml:space="preserve"> </w:t>
      </w:r>
      <w:r>
        <w:rPr>
          <w:color w:val="231F20"/>
          <w:w w:val="115"/>
        </w:rPr>
        <w:t>ствующих</w:t>
      </w:r>
      <w:r>
        <w:rPr>
          <w:color w:val="231F20"/>
          <w:spacing w:val="14"/>
          <w:w w:val="115"/>
        </w:rPr>
        <w:t xml:space="preserve"> </w:t>
      </w:r>
      <w:r>
        <w:rPr>
          <w:color w:val="231F20"/>
          <w:w w:val="115"/>
        </w:rPr>
        <w:t>поколений;</w:t>
      </w:r>
      <w:r>
        <w:rPr>
          <w:color w:val="231F20"/>
          <w:spacing w:val="14"/>
          <w:w w:val="115"/>
        </w:rPr>
        <w:t xml:space="preserve"> </w:t>
      </w:r>
      <w:r>
        <w:rPr>
          <w:color w:val="231F20"/>
          <w:w w:val="115"/>
        </w:rPr>
        <w:t>овладение</w:t>
      </w:r>
      <w:r>
        <w:rPr>
          <w:color w:val="231F20"/>
          <w:spacing w:val="14"/>
          <w:w w:val="115"/>
        </w:rPr>
        <w:t xml:space="preserve"> </w:t>
      </w:r>
      <w:r>
        <w:rPr>
          <w:color w:val="231F20"/>
          <w:w w:val="115"/>
        </w:rPr>
        <w:t>навыками</w:t>
      </w:r>
      <w:r>
        <w:rPr>
          <w:color w:val="231F20"/>
          <w:spacing w:val="15"/>
          <w:w w:val="115"/>
        </w:rPr>
        <w:t xml:space="preserve"> </w:t>
      </w:r>
      <w:r>
        <w:rPr>
          <w:color w:val="231F20"/>
          <w:w w:val="115"/>
        </w:rPr>
        <w:t>познания</w:t>
      </w:r>
      <w:r>
        <w:rPr>
          <w:color w:val="231F20"/>
          <w:spacing w:val="14"/>
          <w:w w:val="115"/>
        </w:rPr>
        <w:t xml:space="preserve"> </w:t>
      </w:r>
      <w:r>
        <w:rPr>
          <w:color w:val="231F20"/>
          <w:w w:val="115"/>
        </w:rPr>
        <w:t>и</w:t>
      </w:r>
      <w:r>
        <w:rPr>
          <w:color w:val="231F20"/>
          <w:spacing w:val="14"/>
          <w:w w:val="115"/>
        </w:rPr>
        <w:t xml:space="preserve"> </w:t>
      </w:r>
      <w:r>
        <w:rPr>
          <w:color w:val="231F20"/>
          <w:w w:val="115"/>
        </w:rPr>
        <w:t>оцен</w:t>
      </w:r>
      <w:r w:rsidRPr="00D4125A">
        <w:rPr>
          <w:color w:val="231F20"/>
          <w:w w:val="115"/>
        </w:rPr>
        <w:t xml:space="preserve"> </w:t>
      </w:r>
      <w:r>
        <w:rPr>
          <w:color w:val="231F20"/>
          <w:w w:val="115"/>
        </w:rPr>
        <w:t>ки</w:t>
      </w:r>
      <w:r>
        <w:rPr>
          <w:color w:val="231F20"/>
          <w:spacing w:val="48"/>
          <w:w w:val="115"/>
        </w:rPr>
        <w:t xml:space="preserve"> </w:t>
      </w:r>
      <w:r>
        <w:rPr>
          <w:color w:val="231F20"/>
          <w:w w:val="115"/>
        </w:rPr>
        <w:t>событий</w:t>
      </w:r>
      <w:r>
        <w:rPr>
          <w:color w:val="231F20"/>
          <w:spacing w:val="48"/>
          <w:w w:val="115"/>
        </w:rPr>
        <w:t xml:space="preserve"> </w:t>
      </w:r>
      <w:r>
        <w:rPr>
          <w:color w:val="231F20"/>
          <w:w w:val="115"/>
        </w:rPr>
        <w:t>прошлого</w:t>
      </w:r>
      <w:r>
        <w:rPr>
          <w:color w:val="231F20"/>
          <w:spacing w:val="48"/>
          <w:w w:val="115"/>
        </w:rPr>
        <w:t xml:space="preserve"> </w:t>
      </w:r>
      <w:r>
        <w:rPr>
          <w:color w:val="231F20"/>
          <w:w w:val="115"/>
        </w:rPr>
        <w:t>с</w:t>
      </w:r>
      <w:r>
        <w:rPr>
          <w:color w:val="231F20"/>
          <w:spacing w:val="48"/>
          <w:w w:val="115"/>
        </w:rPr>
        <w:t xml:space="preserve"> </w:t>
      </w:r>
      <w:r>
        <w:rPr>
          <w:color w:val="231F20"/>
          <w:w w:val="115"/>
        </w:rPr>
        <w:t>позиций</w:t>
      </w:r>
      <w:r>
        <w:rPr>
          <w:color w:val="231F20"/>
          <w:spacing w:val="48"/>
          <w:w w:val="115"/>
        </w:rPr>
        <w:t xml:space="preserve"> </w:t>
      </w:r>
      <w:r>
        <w:rPr>
          <w:color w:val="231F20"/>
          <w:w w:val="115"/>
        </w:rPr>
        <w:t>историзма;</w:t>
      </w:r>
      <w:r>
        <w:rPr>
          <w:color w:val="231F20"/>
          <w:spacing w:val="48"/>
          <w:w w:val="115"/>
        </w:rPr>
        <w:t xml:space="preserve"> </w:t>
      </w:r>
      <w:r>
        <w:rPr>
          <w:color w:val="231F20"/>
          <w:w w:val="115"/>
        </w:rPr>
        <w:t>формирование</w:t>
      </w:r>
      <w:r>
        <w:rPr>
          <w:color w:val="231F20"/>
          <w:spacing w:val="-55"/>
          <w:w w:val="115"/>
        </w:rPr>
        <w:t xml:space="preserve"> </w:t>
      </w:r>
      <w:r>
        <w:rPr>
          <w:color w:val="231F20"/>
          <w:w w:val="115"/>
        </w:rPr>
        <w:t>и сохранение интереса к истории как важной составляющей</w:t>
      </w:r>
      <w:r>
        <w:rPr>
          <w:color w:val="231F20"/>
          <w:spacing w:val="1"/>
          <w:w w:val="115"/>
        </w:rPr>
        <w:t xml:space="preserve"> </w:t>
      </w:r>
      <w:r>
        <w:rPr>
          <w:color w:val="231F20"/>
          <w:w w:val="115"/>
        </w:rPr>
        <w:t>современного</w:t>
      </w:r>
      <w:r>
        <w:rPr>
          <w:color w:val="231F20"/>
          <w:spacing w:val="14"/>
          <w:w w:val="115"/>
        </w:rPr>
        <w:t xml:space="preserve"> </w:t>
      </w:r>
      <w:r>
        <w:rPr>
          <w:color w:val="231F20"/>
          <w:w w:val="115"/>
        </w:rPr>
        <w:t>общественного</w:t>
      </w:r>
      <w:r>
        <w:rPr>
          <w:color w:val="231F20"/>
          <w:spacing w:val="15"/>
          <w:w w:val="115"/>
        </w:rPr>
        <w:t xml:space="preserve"> </w:t>
      </w:r>
      <w:r>
        <w:rPr>
          <w:color w:val="231F20"/>
          <w:w w:val="115"/>
        </w:rPr>
        <w:t>сознания;</w:t>
      </w:r>
    </w:p>
    <w:p w:rsidR="00D4125A" w:rsidRDefault="00D4125A" w:rsidP="00D4125A">
      <w:pPr>
        <w:pStyle w:val="a6"/>
        <w:spacing w:line="254" w:lineRule="auto"/>
        <w:ind w:left="383" w:right="154" w:hanging="227"/>
      </w:pPr>
      <w:r>
        <w:rPr>
          <w:color w:val="231F20"/>
          <w:w w:val="115"/>
        </w:rPr>
        <w:t xml:space="preserve">—в сфере </w:t>
      </w:r>
      <w:r>
        <w:rPr>
          <w:i/>
          <w:color w:val="231F20"/>
          <w:w w:val="115"/>
        </w:rPr>
        <w:t>эстетического воспитания</w:t>
      </w:r>
      <w:r>
        <w:rPr>
          <w:color w:val="231F20"/>
          <w:w w:val="115"/>
        </w:rPr>
        <w:t>: представление о куль-</w:t>
      </w:r>
      <w:r>
        <w:rPr>
          <w:color w:val="231F20"/>
          <w:spacing w:val="1"/>
          <w:w w:val="115"/>
        </w:rPr>
        <w:t xml:space="preserve"> </w:t>
      </w:r>
      <w:r>
        <w:rPr>
          <w:color w:val="231F20"/>
          <w:w w:val="115"/>
        </w:rPr>
        <w:t>турном многообразии своей страны и мира; осознание важ-</w:t>
      </w:r>
      <w:r>
        <w:rPr>
          <w:color w:val="231F20"/>
          <w:spacing w:val="1"/>
          <w:w w:val="115"/>
        </w:rPr>
        <w:t xml:space="preserve"> </w:t>
      </w:r>
      <w:r>
        <w:rPr>
          <w:color w:val="231F20"/>
          <w:w w:val="115"/>
        </w:rPr>
        <w:t>ности культуры как воплощения ценностей общества и сред-</w:t>
      </w:r>
      <w:r>
        <w:rPr>
          <w:color w:val="231F20"/>
          <w:spacing w:val="1"/>
          <w:w w:val="115"/>
        </w:rPr>
        <w:t xml:space="preserve"> </w:t>
      </w:r>
      <w:r>
        <w:rPr>
          <w:color w:val="231F20"/>
          <w:w w:val="115"/>
        </w:rPr>
        <w:t>ства</w:t>
      </w:r>
      <w:r>
        <w:rPr>
          <w:color w:val="231F20"/>
          <w:spacing w:val="49"/>
          <w:w w:val="115"/>
        </w:rPr>
        <w:t xml:space="preserve"> </w:t>
      </w:r>
      <w:r>
        <w:rPr>
          <w:color w:val="231F20"/>
          <w:w w:val="115"/>
        </w:rPr>
        <w:t xml:space="preserve">коммуникации; </w:t>
      </w:r>
      <w:r>
        <w:rPr>
          <w:color w:val="231F20"/>
          <w:spacing w:val="48"/>
          <w:w w:val="115"/>
        </w:rPr>
        <w:t xml:space="preserve"> </w:t>
      </w:r>
      <w:r>
        <w:rPr>
          <w:color w:val="231F20"/>
          <w:w w:val="115"/>
        </w:rPr>
        <w:t xml:space="preserve">понимание </w:t>
      </w:r>
      <w:r>
        <w:rPr>
          <w:color w:val="231F20"/>
          <w:spacing w:val="48"/>
          <w:w w:val="115"/>
        </w:rPr>
        <w:t xml:space="preserve"> </w:t>
      </w:r>
      <w:r>
        <w:rPr>
          <w:color w:val="231F20"/>
          <w:w w:val="115"/>
        </w:rPr>
        <w:t xml:space="preserve">ценности </w:t>
      </w:r>
      <w:r>
        <w:rPr>
          <w:color w:val="231F20"/>
          <w:spacing w:val="48"/>
          <w:w w:val="115"/>
        </w:rPr>
        <w:t xml:space="preserve"> </w:t>
      </w:r>
      <w:r>
        <w:rPr>
          <w:color w:val="231F20"/>
          <w:w w:val="115"/>
        </w:rPr>
        <w:t>отечественного</w:t>
      </w:r>
      <w:r>
        <w:rPr>
          <w:color w:val="231F20"/>
          <w:spacing w:val="-56"/>
          <w:w w:val="115"/>
        </w:rPr>
        <w:t xml:space="preserve"> </w:t>
      </w:r>
      <w:r>
        <w:rPr>
          <w:color w:val="231F20"/>
          <w:w w:val="115"/>
        </w:rPr>
        <w:t>и мирового искусства, роли этнических культурных тради-</w:t>
      </w:r>
      <w:r>
        <w:rPr>
          <w:color w:val="231F20"/>
          <w:spacing w:val="1"/>
          <w:w w:val="115"/>
        </w:rPr>
        <w:t xml:space="preserve"> </w:t>
      </w:r>
      <w:r>
        <w:rPr>
          <w:color w:val="231F20"/>
          <w:w w:val="115"/>
        </w:rPr>
        <w:t>ций и народного творчества; уважение к культуре своего и</w:t>
      </w:r>
      <w:r>
        <w:rPr>
          <w:color w:val="231F20"/>
          <w:spacing w:val="1"/>
          <w:w w:val="115"/>
        </w:rPr>
        <w:t xml:space="preserve"> </w:t>
      </w:r>
      <w:r>
        <w:rPr>
          <w:color w:val="231F20"/>
          <w:w w:val="115"/>
        </w:rPr>
        <w:t>других</w:t>
      </w:r>
      <w:r>
        <w:rPr>
          <w:color w:val="231F20"/>
          <w:spacing w:val="14"/>
          <w:w w:val="115"/>
        </w:rPr>
        <w:t xml:space="preserve"> </w:t>
      </w:r>
      <w:r>
        <w:rPr>
          <w:color w:val="231F20"/>
          <w:w w:val="115"/>
        </w:rPr>
        <w:t>народов;</w:t>
      </w:r>
    </w:p>
    <w:p w:rsidR="00D4125A" w:rsidRDefault="00D4125A" w:rsidP="00D4125A">
      <w:pPr>
        <w:pStyle w:val="a6"/>
        <w:spacing w:line="254" w:lineRule="auto"/>
        <w:ind w:left="383" w:right="154" w:hanging="227"/>
      </w:pPr>
      <w:r>
        <w:rPr>
          <w:color w:val="231F20"/>
          <w:w w:val="115"/>
        </w:rPr>
        <w:t xml:space="preserve">—в формировании </w:t>
      </w:r>
      <w:r>
        <w:rPr>
          <w:i/>
          <w:color w:val="231F20"/>
          <w:w w:val="115"/>
        </w:rPr>
        <w:t>ценностного отношения к жизни и здоро-</w:t>
      </w:r>
      <w:r>
        <w:rPr>
          <w:i/>
          <w:color w:val="231F20"/>
          <w:spacing w:val="1"/>
          <w:w w:val="115"/>
        </w:rPr>
        <w:t xml:space="preserve"> </w:t>
      </w:r>
      <w:r>
        <w:rPr>
          <w:i/>
          <w:color w:val="231F20"/>
          <w:w w:val="115"/>
        </w:rPr>
        <w:t>вью</w:t>
      </w:r>
      <w:r>
        <w:rPr>
          <w:color w:val="231F20"/>
          <w:w w:val="115"/>
        </w:rPr>
        <w:t>: осознание ценности жизни и необходимости ее сохране-</w:t>
      </w:r>
      <w:r>
        <w:rPr>
          <w:color w:val="231F20"/>
          <w:spacing w:val="1"/>
          <w:w w:val="115"/>
        </w:rPr>
        <w:t xml:space="preserve"> </w:t>
      </w:r>
      <w:r>
        <w:rPr>
          <w:color w:val="231F20"/>
          <w:w w:val="115"/>
        </w:rPr>
        <w:t>ния (в том числе — на основе примеров из истории); пред-</w:t>
      </w:r>
      <w:r>
        <w:rPr>
          <w:color w:val="231F20"/>
          <w:spacing w:val="1"/>
          <w:w w:val="115"/>
        </w:rPr>
        <w:t xml:space="preserve"> </w:t>
      </w:r>
      <w:r>
        <w:rPr>
          <w:color w:val="231F20"/>
          <w:w w:val="115"/>
        </w:rPr>
        <w:t>ставление об идеалах гармоничного физического и духовного</w:t>
      </w:r>
      <w:r>
        <w:rPr>
          <w:color w:val="231F20"/>
          <w:spacing w:val="-55"/>
          <w:w w:val="115"/>
        </w:rPr>
        <w:t xml:space="preserve"> </w:t>
      </w:r>
      <w:r>
        <w:rPr>
          <w:color w:val="231F20"/>
          <w:w w:val="115"/>
        </w:rPr>
        <w:t>развития</w:t>
      </w:r>
      <w:r>
        <w:rPr>
          <w:color w:val="231F20"/>
          <w:spacing w:val="1"/>
          <w:w w:val="115"/>
        </w:rPr>
        <w:t xml:space="preserve"> </w:t>
      </w:r>
      <w:r>
        <w:rPr>
          <w:color w:val="231F20"/>
          <w:w w:val="115"/>
        </w:rPr>
        <w:t>человека</w:t>
      </w:r>
      <w:r>
        <w:rPr>
          <w:color w:val="231F20"/>
          <w:spacing w:val="1"/>
          <w:w w:val="115"/>
        </w:rPr>
        <w:t xml:space="preserve"> </w:t>
      </w:r>
      <w:r>
        <w:rPr>
          <w:color w:val="231F20"/>
          <w:w w:val="115"/>
        </w:rPr>
        <w:t>в</w:t>
      </w:r>
      <w:r>
        <w:rPr>
          <w:color w:val="231F20"/>
          <w:spacing w:val="1"/>
          <w:w w:val="115"/>
        </w:rPr>
        <w:t xml:space="preserve"> </w:t>
      </w:r>
      <w:r>
        <w:rPr>
          <w:color w:val="231F20"/>
          <w:w w:val="115"/>
        </w:rPr>
        <w:t>исторических</w:t>
      </w:r>
      <w:r>
        <w:rPr>
          <w:color w:val="231F20"/>
          <w:spacing w:val="1"/>
          <w:w w:val="115"/>
        </w:rPr>
        <w:t xml:space="preserve"> </w:t>
      </w:r>
      <w:r>
        <w:rPr>
          <w:color w:val="231F20"/>
          <w:w w:val="115"/>
        </w:rPr>
        <w:t>обществах</w:t>
      </w:r>
      <w:r>
        <w:rPr>
          <w:color w:val="231F20"/>
          <w:spacing w:val="1"/>
          <w:w w:val="115"/>
        </w:rPr>
        <w:t xml:space="preserve"> </w:t>
      </w:r>
      <w:r>
        <w:rPr>
          <w:color w:val="231F20"/>
          <w:w w:val="115"/>
        </w:rPr>
        <w:t>(в</w:t>
      </w:r>
      <w:r>
        <w:rPr>
          <w:color w:val="231F20"/>
          <w:spacing w:val="1"/>
          <w:w w:val="115"/>
        </w:rPr>
        <w:t xml:space="preserve"> </w:t>
      </w:r>
      <w:r>
        <w:rPr>
          <w:color w:val="231F20"/>
          <w:w w:val="115"/>
        </w:rPr>
        <w:t>античном</w:t>
      </w:r>
      <w:r>
        <w:rPr>
          <w:color w:val="231F20"/>
          <w:spacing w:val="1"/>
          <w:w w:val="115"/>
        </w:rPr>
        <w:t xml:space="preserve"> </w:t>
      </w:r>
      <w:r>
        <w:rPr>
          <w:color w:val="231F20"/>
          <w:w w:val="115"/>
        </w:rPr>
        <w:t>мире,</w:t>
      </w:r>
      <w:r>
        <w:rPr>
          <w:color w:val="231F20"/>
          <w:spacing w:val="17"/>
          <w:w w:val="115"/>
        </w:rPr>
        <w:t xml:space="preserve"> </w:t>
      </w:r>
      <w:r>
        <w:rPr>
          <w:color w:val="231F20"/>
          <w:w w:val="115"/>
        </w:rPr>
        <w:t>эпоху</w:t>
      </w:r>
      <w:r>
        <w:rPr>
          <w:color w:val="231F20"/>
          <w:spacing w:val="18"/>
          <w:w w:val="115"/>
        </w:rPr>
        <w:t xml:space="preserve"> </w:t>
      </w:r>
      <w:r>
        <w:rPr>
          <w:color w:val="231F20"/>
          <w:w w:val="115"/>
        </w:rPr>
        <w:t>Возрождения)</w:t>
      </w:r>
      <w:r>
        <w:rPr>
          <w:color w:val="231F20"/>
          <w:spacing w:val="17"/>
          <w:w w:val="115"/>
        </w:rPr>
        <w:t xml:space="preserve"> </w:t>
      </w:r>
      <w:r>
        <w:rPr>
          <w:color w:val="231F20"/>
          <w:w w:val="115"/>
        </w:rPr>
        <w:t>и</w:t>
      </w:r>
      <w:r>
        <w:rPr>
          <w:color w:val="231F20"/>
          <w:spacing w:val="18"/>
          <w:w w:val="115"/>
        </w:rPr>
        <w:t xml:space="preserve"> </w:t>
      </w:r>
      <w:r>
        <w:rPr>
          <w:color w:val="231F20"/>
          <w:w w:val="115"/>
        </w:rPr>
        <w:t>в</w:t>
      </w:r>
      <w:r>
        <w:rPr>
          <w:color w:val="231F20"/>
          <w:spacing w:val="17"/>
          <w:w w:val="115"/>
        </w:rPr>
        <w:t xml:space="preserve"> </w:t>
      </w:r>
      <w:r>
        <w:rPr>
          <w:color w:val="231F20"/>
          <w:w w:val="115"/>
        </w:rPr>
        <w:t>современную</w:t>
      </w:r>
      <w:r>
        <w:rPr>
          <w:color w:val="231F20"/>
          <w:spacing w:val="18"/>
          <w:w w:val="115"/>
        </w:rPr>
        <w:t xml:space="preserve"> </w:t>
      </w:r>
      <w:r>
        <w:rPr>
          <w:color w:val="231F20"/>
          <w:w w:val="115"/>
        </w:rPr>
        <w:t>эпоху;</w:t>
      </w:r>
    </w:p>
    <w:p w:rsidR="00D4125A" w:rsidRDefault="00D4125A" w:rsidP="00D4125A">
      <w:pPr>
        <w:pStyle w:val="a6"/>
        <w:spacing w:line="254" w:lineRule="auto"/>
        <w:ind w:left="383" w:right="155" w:hanging="227"/>
      </w:pPr>
      <w:r>
        <w:rPr>
          <w:color w:val="231F20"/>
          <w:w w:val="115"/>
        </w:rPr>
        <w:t xml:space="preserve">—в сфере </w:t>
      </w:r>
      <w:r>
        <w:rPr>
          <w:i/>
          <w:color w:val="231F20"/>
          <w:w w:val="115"/>
        </w:rPr>
        <w:t>трудового воспитания</w:t>
      </w:r>
      <w:r>
        <w:rPr>
          <w:color w:val="231F20"/>
          <w:w w:val="115"/>
        </w:rPr>
        <w:t>: понимание на основе знания</w:t>
      </w:r>
      <w:r>
        <w:rPr>
          <w:color w:val="231F20"/>
          <w:spacing w:val="1"/>
          <w:w w:val="115"/>
        </w:rPr>
        <w:t xml:space="preserve"> </w:t>
      </w:r>
      <w:r>
        <w:rPr>
          <w:color w:val="231F20"/>
          <w:w w:val="115"/>
        </w:rPr>
        <w:t>истории значения трудовой деятельности людей как источ-</w:t>
      </w:r>
      <w:r>
        <w:rPr>
          <w:color w:val="231F20"/>
          <w:spacing w:val="1"/>
          <w:w w:val="115"/>
        </w:rPr>
        <w:t xml:space="preserve"> </w:t>
      </w:r>
      <w:r>
        <w:rPr>
          <w:color w:val="231F20"/>
          <w:w w:val="115"/>
        </w:rPr>
        <w:t>ника развития человека и общества; представление о разно-</w:t>
      </w:r>
      <w:r>
        <w:rPr>
          <w:color w:val="231F20"/>
          <w:spacing w:val="1"/>
          <w:w w:val="115"/>
        </w:rPr>
        <w:t xml:space="preserve"> </w:t>
      </w:r>
      <w:r>
        <w:rPr>
          <w:color w:val="231F20"/>
          <w:w w:val="115"/>
        </w:rPr>
        <w:t>образии существовавших в прошлом и современных профес-</w:t>
      </w:r>
      <w:r>
        <w:rPr>
          <w:color w:val="231F20"/>
          <w:spacing w:val="1"/>
          <w:w w:val="115"/>
        </w:rPr>
        <w:t xml:space="preserve"> </w:t>
      </w:r>
      <w:r>
        <w:rPr>
          <w:color w:val="231F20"/>
          <w:w w:val="115"/>
        </w:rPr>
        <w:t>сий; уважение к труду и результатам трудовой деятельности</w:t>
      </w:r>
      <w:r>
        <w:rPr>
          <w:color w:val="231F20"/>
          <w:spacing w:val="1"/>
          <w:w w:val="115"/>
        </w:rPr>
        <w:t xml:space="preserve"> </w:t>
      </w:r>
      <w:r>
        <w:rPr>
          <w:color w:val="231F20"/>
          <w:w w:val="115"/>
        </w:rPr>
        <w:t>человека;</w:t>
      </w:r>
      <w:r>
        <w:rPr>
          <w:color w:val="231F20"/>
          <w:spacing w:val="1"/>
          <w:w w:val="115"/>
        </w:rPr>
        <w:t xml:space="preserve"> </w:t>
      </w:r>
      <w:r>
        <w:rPr>
          <w:color w:val="231F20"/>
          <w:w w:val="115"/>
        </w:rPr>
        <w:t>определение</w:t>
      </w:r>
      <w:r>
        <w:rPr>
          <w:color w:val="231F20"/>
          <w:spacing w:val="1"/>
          <w:w w:val="115"/>
        </w:rPr>
        <w:t xml:space="preserve"> </w:t>
      </w:r>
      <w:r>
        <w:rPr>
          <w:color w:val="231F20"/>
          <w:w w:val="115"/>
        </w:rPr>
        <w:t>сферы</w:t>
      </w:r>
      <w:r>
        <w:rPr>
          <w:color w:val="231F20"/>
          <w:spacing w:val="1"/>
          <w:w w:val="115"/>
        </w:rPr>
        <w:t xml:space="preserve"> </w:t>
      </w:r>
      <w:r>
        <w:rPr>
          <w:color w:val="231F20"/>
          <w:w w:val="115"/>
        </w:rPr>
        <w:t>профессионально-ориентиро-</w:t>
      </w:r>
      <w:r>
        <w:rPr>
          <w:color w:val="231F20"/>
          <w:spacing w:val="1"/>
          <w:w w:val="115"/>
        </w:rPr>
        <w:t xml:space="preserve"> </w:t>
      </w:r>
      <w:r>
        <w:rPr>
          <w:color w:val="231F20"/>
          <w:w w:val="115"/>
        </w:rPr>
        <w:t>ванных</w:t>
      </w:r>
      <w:r>
        <w:rPr>
          <w:color w:val="231F20"/>
          <w:spacing w:val="1"/>
          <w:w w:val="115"/>
        </w:rPr>
        <w:t xml:space="preserve"> </w:t>
      </w:r>
      <w:r>
        <w:rPr>
          <w:color w:val="231F20"/>
          <w:w w:val="115"/>
        </w:rPr>
        <w:t>интересов,</w:t>
      </w:r>
      <w:r>
        <w:rPr>
          <w:color w:val="231F20"/>
          <w:spacing w:val="1"/>
          <w:w w:val="115"/>
        </w:rPr>
        <w:t xml:space="preserve"> </w:t>
      </w:r>
      <w:r>
        <w:rPr>
          <w:color w:val="231F20"/>
          <w:w w:val="115"/>
        </w:rPr>
        <w:t>построение</w:t>
      </w:r>
      <w:r>
        <w:rPr>
          <w:color w:val="231F20"/>
          <w:spacing w:val="1"/>
          <w:w w:val="115"/>
        </w:rPr>
        <w:t xml:space="preserve"> </w:t>
      </w:r>
      <w:r>
        <w:rPr>
          <w:color w:val="231F20"/>
          <w:w w:val="115"/>
        </w:rPr>
        <w:t>индивидуальной</w:t>
      </w:r>
      <w:r>
        <w:rPr>
          <w:color w:val="231F20"/>
          <w:spacing w:val="1"/>
          <w:w w:val="115"/>
        </w:rPr>
        <w:t xml:space="preserve"> </w:t>
      </w:r>
      <w:r>
        <w:rPr>
          <w:color w:val="231F20"/>
          <w:w w:val="115"/>
        </w:rPr>
        <w:t>траектории</w:t>
      </w:r>
      <w:r>
        <w:rPr>
          <w:color w:val="231F20"/>
          <w:spacing w:val="-55"/>
          <w:w w:val="115"/>
        </w:rPr>
        <w:t xml:space="preserve"> </w:t>
      </w:r>
      <w:r>
        <w:rPr>
          <w:color w:val="231F20"/>
          <w:w w:val="115"/>
        </w:rPr>
        <w:t>образования</w:t>
      </w:r>
      <w:r>
        <w:rPr>
          <w:color w:val="231F20"/>
          <w:spacing w:val="17"/>
          <w:w w:val="115"/>
        </w:rPr>
        <w:t xml:space="preserve"> </w:t>
      </w:r>
      <w:r>
        <w:rPr>
          <w:color w:val="231F20"/>
          <w:w w:val="115"/>
        </w:rPr>
        <w:t>и</w:t>
      </w:r>
      <w:r>
        <w:rPr>
          <w:color w:val="231F20"/>
          <w:spacing w:val="17"/>
          <w:w w:val="115"/>
        </w:rPr>
        <w:t xml:space="preserve"> </w:t>
      </w:r>
      <w:r>
        <w:rPr>
          <w:color w:val="231F20"/>
          <w:w w:val="115"/>
        </w:rPr>
        <w:t>жизненных</w:t>
      </w:r>
      <w:r>
        <w:rPr>
          <w:color w:val="231F20"/>
          <w:spacing w:val="17"/>
          <w:w w:val="115"/>
        </w:rPr>
        <w:t xml:space="preserve"> </w:t>
      </w:r>
      <w:r>
        <w:rPr>
          <w:color w:val="231F20"/>
          <w:w w:val="115"/>
        </w:rPr>
        <w:t>планов;</w:t>
      </w:r>
    </w:p>
    <w:p w:rsidR="00D4125A" w:rsidRDefault="00D4125A" w:rsidP="00D4125A">
      <w:pPr>
        <w:pStyle w:val="a6"/>
        <w:spacing w:line="254" w:lineRule="auto"/>
        <w:ind w:left="383" w:right="155" w:hanging="227"/>
      </w:pPr>
      <w:r>
        <w:rPr>
          <w:color w:val="231F20"/>
          <w:spacing w:val="-1"/>
          <w:w w:val="120"/>
        </w:rPr>
        <w:t xml:space="preserve">—в сфере </w:t>
      </w:r>
      <w:r>
        <w:rPr>
          <w:i/>
          <w:color w:val="231F20"/>
          <w:spacing w:val="-1"/>
          <w:w w:val="120"/>
        </w:rPr>
        <w:t xml:space="preserve">экологического </w:t>
      </w:r>
      <w:r>
        <w:rPr>
          <w:i/>
          <w:color w:val="231F20"/>
          <w:w w:val="120"/>
        </w:rPr>
        <w:t>воспитания</w:t>
      </w:r>
      <w:r>
        <w:rPr>
          <w:color w:val="231F20"/>
          <w:w w:val="120"/>
        </w:rPr>
        <w:t>: осмысление историче-</w:t>
      </w:r>
      <w:r>
        <w:rPr>
          <w:color w:val="231F20"/>
          <w:spacing w:val="-57"/>
          <w:w w:val="120"/>
        </w:rPr>
        <w:t xml:space="preserve"> </w:t>
      </w:r>
      <w:r>
        <w:rPr>
          <w:color w:val="231F20"/>
          <w:w w:val="115"/>
        </w:rPr>
        <w:t>ского опыта взаимодействия людей с природной средой; осо-</w:t>
      </w:r>
      <w:r>
        <w:rPr>
          <w:color w:val="231F20"/>
          <w:spacing w:val="1"/>
          <w:w w:val="115"/>
        </w:rPr>
        <w:t xml:space="preserve"> </w:t>
      </w:r>
      <w:r>
        <w:rPr>
          <w:color w:val="231F20"/>
          <w:w w:val="115"/>
        </w:rPr>
        <w:t>знание глобального характера экологических проблем совре-</w:t>
      </w:r>
      <w:r>
        <w:rPr>
          <w:color w:val="231F20"/>
          <w:spacing w:val="1"/>
          <w:w w:val="115"/>
        </w:rPr>
        <w:t xml:space="preserve"> </w:t>
      </w:r>
      <w:r>
        <w:rPr>
          <w:color w:val="231F20"/>
          <w:spacing w:val="-1"/>
          <w:w w:val="120"/>
        </w:rPr>
        <w:t>менного</w:t>
      </w:r>
      <w:r>
        <w:rPr>
          <w:color w:val="231F20"/>
          <w:spacing w:val="-14"/>
          <w:w w:val="120"/>
        </w:rPr>
        <w:t xml:space="preserve"> </w:t>
      </w:r>
      <w:r>
        <w:rPr>
          <w:color w:val="231F20"/>
          <w:spacing w:val="-1"/>
          <w:w w:val="120"/>
        </w:rPr>
        <w:t>мира</w:t>
      </w:r>
      <w:r>
        <w:rPr>
          <w:color w:val="231F20"/>
          <w:spacing w:val="-13"/>
          <w:w w:val="120"/>
        </w:rPr>
        <w:t xml:space="preserve"> </w:t>
      </w:r>
      <w:r>
        <w:rPr>
          <w:color w:val="231F20"/>
          <w:spacing w:val="-1"/>
          <w:w w:val="120"/>
        </w:rPr>
        <w:t>и</w:t>
      </w:r>
      <w:r>
        <w:rPr>
          <w:color w:val="231F20"/>
          <w:spacing w:val="-13"/>
          <w:w w:val="120"/>
        </w:rPr>
        <w:t xml:space="preserve"> </w:t>
      </w:r>
      <w:r>
        <w:rPr>
          <w:color w:val="231F20"/>
          <w:spacing w:val="-1"/>
          <w:w w:val="120"/>
        </w:rPr>
        <w:t>необходимости</w:t>
      </w:r>
      <w:r>
        <w:rPr>
          <w:color w:val="231F20"/>
          <w:spacing w:val="-13"/>
          <w:w w:val="120"/>
        </w:rPr>
        <w:t xml:space="preserve"> </w:t>
      </w:r>
      <w:r>
        <w:rPr>
          <w:color w:val="231F20"/>
          <w:spacing w:val="-1"/>
          <w:w w:val="120"/>
        </w:rPr>
        <w:t>защиты</w:t>
      </w:r>
      <w:r>
        <w:rPr>
          <w:color w:val="231F20"/>
          <w:spacing w:val="-13"/>
          <w:w w:val="120"/>
        </w:rPr>
        <w:t xml:space="preserve"> </w:t>
      </w:r>
      <w:r>
        <w:rPr>
          <w:color w:val="231F20"/>
          <w:spacing w:val="-1"/>
          <w:w w:val="120"/>
        </w:rPr>
        <w:t>окружающей</w:t>
      </w:r>
      <w:r>
        <w:rPr>
          <w:color w:val="231F20"/>
          <w:spacing w:val="-13"/>
          <w:w w:val="120"/>
        </w:rPr>
        <w:t xml:space="preserve"> </w:t>
      </w:r>
      <w:r>
        <w:rPr>
          <w:color w:val="231F20"/>
          <w:spacing w:val="-1"/>
          <w:w w:val="120"/>
        </w:rPr>
        <w:t>среды;</w:t>
      </w:r>
      <w:r>
        <w:rPr>
          <w:color w:val="231F20"/>
          <w:spacing w:val="-57"/>
          <w:w w:val="120"/>
        </w:rPr>
        <w:t xml:space="preserve"> </w:t>
      </w:r>
      <w:r>
        <w:rPr>
          <w:color w:val="231F20"/>
          <w:w w:val="120"/>
        </w:rPr>
        <w:t>активное неприятие действий, приносящих вред окружаю-</w:t>
      </w:r>
      <w:r>
        <w:rPr>
          <w:color w:val="231F20"/>
          <w:spacing w:val="1"/>
          <w:w w:val="120"/>
        </w:rPr>
        <w:t xml:space="preserve"> </w:t>
      </w:r>
      <w:r>
        <w:rPr>
          <w:color w:val="231F20"/>
          <w:spacing w:val="-1"/>
          <w:w w:val="120"/>
        </w:rPr>
        <w:t>щей</w:t>
      </w:r>
      <w:r>
        <w:rPr>
          <w:color w:val="231F20"/>
          <w:spacing w:val="-10"/>
          <w:w w:val="120"/>
        </w:rPr>
        <w:t xml:space="preserve"> </w:t>
      </w:r>
      <w:r>
        <w:rPr>
          <w:color w:val="231F20"/>
          <w:spacing w:val="-1"/>
          <w:w w:val="120"/>
        </w:rPr>
        <w:t>среде;</w:t>
      </w:r>
      <w:r>
        <w:rPr>
          <w:color w:val="231F20"/>
          <w:spacing w:val="-10"/>
          <w:w w:val="120"/>
        </w:rPr>
        <w:t xml:space="preserve"> </w:t>
      </w:r>
      <w:r>
        <w:rPr>
          <w:color w:val="231F20"/>
          <w:spacing w:val="-1"/>
          <w:w w:val="120"/>
        </w:rPr>
        <w:t>готовность</w:t>
      </w:r>
      <w:r>
        <w:rPr>
          <w:color w:val="231F20"/>
          <w:spacing w:val="-10"/>
          <w:w w:val="120"/>
        </w:rPr>
        <w:t xml:space="preserve"> </w:t>
      </w:r>
      <w:r>
        <w:rPr>
          <w:color w:val="231F20"/>
          <w:w w:val="120"/>
        </w:rPr>
        <w:t>к</w:t>
      </w:r>
      <w:r>
        <w:rPr>
          <w:color w:val="231F20"/>
          <w:spacing w:val="-10"/>
          <w:w w:val="120"/>
        </w:rPr>
        <w:t xml:space="preserve"> </w:t>
      </w:r>
      <w:r>
        <w:rPr>
          <w:color w:val="231F20"/>
          <w:w w:val="120"/>
        </w:rPr>
        <w:t>участию</w:t>
      </w:r>
      <w:r>
        <w:rPr>
          <w:color w:val="231F20"/>
          <w:spacing w:val="-9"/>
          <w:w w:val="120"/>
        </w:rPr>
        <w:t xml:space="preserve"> </w:t>
      </w:r>
      <w:r>
        <w:rPr>
          <w:color w:val="231F20"/>
          <w:w w:val="120"/>
        </w:rPr>
        <w:t>в</w:t>
      </w:r>
      <w:r>
        <w:rPr>
          <w:color w:val="231F20"/>
          <w:spacing w:val="-10"/>
          <w:w w:val="120"/>
        </w:rPr>
        <w:t xml:space="preserve"> </w:t>
      </w:r>
      <w:r>
        <w:rPr>
          <w:color w:val="231F20"/>
          <w:w w:val="120"/>
        </w:rPr>
        <w:t>практической</w:t>
      </w:r>
      <w:r>
        <w:rPr>
          <w:color w:val="231F20"/>
          <w:spacing w:val="-10"/>
          <w:w w:val="120"/>
        </w:rPr>
        <w:t xml:space="preserve"> </w:t>
      </w:r>
      <w:r>
        <w:rPr>
          <w:color w:val="231F20"/>
          <w:w w:val="120"/>
        </w:rPr>
        <w:t>деятельно-</w:t>
      </w:r>
      <w:r>
        <w:rPr>
          <w:color w:val="231F20"/>
          <w:spacing w:val="-58"/>
          <w:w w:val="120"/>
        </w:rPr>
        <w:t xml:space="preserve"> </w:t>
      </w:r>
      <w:r>
        <w:rPr>
          <w:color w:val="231F20"/>
          <w:w w:val="120"/>
        </w:rPr>
        <w:t>сти</w:t>
      </w:r>
      <w:r>
        <w:rPr>
          <w:color w:val="231F20"/>
          <w:spacing w:val="7"/>
          <w:w w:val="120"/>
        </w:rPr>
        <w:t xml:space="preserve"> </w:t>
      </w:r>
      <w:r>
        <w:rPr>
          <w:color w:val="231F20"/>
          <w:w w:val="120"/>
        </w:rPr>
        <w:t>экологической</w:t>
      </w:r>
      <w:r>
        <w:rPr>
          <w:color w:val="231F20"/>
          <w:spacing w:val="7"/>
          <w:w w:val="120"/>
        </w:rPr>
        <w:t xml:space="preserve"> </w:t>
      </w:r>
      <w:r>
        <w:rPr>
          <w:color w:val="231F20"/>
          <w:w w:val="120"/>
        </w:rPr>
        <w:t>направленности.</w:t>
      </w:r>
    </w:p>
    <w:p w:rsidR="00D4125A" w:rsidRDefault="00D4125A" w:rsidP="00D4125A">
      <w:pPr>
        <w:spacing w:line="254" w:lineRule="auto"/>
        <w:ind w:left="383" w:right="154" w:hanging="227"/>
        <w:jc w:val="both"/>
        <w:rPr>
          <w:sz w:val="20"/>
        </w:rPr>
      </w:pPr>
      <w:r>
        <w:rPr>
          <w:color w:val="231F20"/>
          <w:w w:val="115"/>
          <w:sz w:val="20"/>
        </w:rPr>
        <w:t>—в</w:t>
      </w:r>
      <w:r>
        <w:rPr>
          <w:color w:val="231F20"/>
          <w:spacing w:val="45"/>
          <w:w w:val="115"/>
          <w:sz w:val="20"/>
        </w:rPr>
        <w:t xml:space="preserve"> </w:t>
      </w:r>
      <w:r>
        <w:rPr>
          <w:color w:val="231F20"/>
          <w:w w:val="115"/>
          <w:sz w:val="20"/>
        </w:rPr>
        <w:t xml:space="preserve">сфере </w:t>
      </w:r>
      <w:r>
        <w:rPr>
          <w:color w:val="231F20"/>
          <w:spacing w:val="43"/>
          <w:w w:val="115"/>
          <w:sz w:val="20"/>
        </w:rPr>
        <w:t xml:space="preserve"> </w:t>
      </w:r>
      <w:r>
        <w:rPr>
          <w:i/>
          <w:color w:val="231F20"/>
          <w:w w:val="115"/>
          <w:sz w:val="20"/>
        </w:rPr>
        <w:t xml:space="preserve">адаптации </w:t>
      </w:r>
      <w:r>
        <w:rPr>
          <w:i/>
          <w:color w:val="231F20"/>
          <w:spacing w:val="46"/>
          <w:w w:val="115"/>
          <w:sz w:val="20"/>
        </w:rPr>
        <w:t xml:space="preserve"> </w:t>
      </w:r>
      <w:r>
        <w:rPr>
          <w:i/>
          <w:color w:val="231F20"/>
          <w:w w:val="115"/>
          <w:sz w:val="20"/>
        </w:rPr>
        <w:t xml:space="preserve">к </w:t>
      </w:r>
      <w:r>
        <w:rPr>
          <w:i/>
          <w:color w:val="231F20"/>
          <w:spacing w:val="45"/>
          <w:w w:val="115"/>
          <w:sz w:val="20"/>
        </w:rPr>
        <w:t xml:space="preserve"> </w:t>
      </w:r>
      <w:r>
        <w:rPr>
          <w:i/>
          <w:color w:val="231F20"/>
          <w:w w:val="115"/>
          <w:sz w:val="20"/>
        </w:rPr>
        <w:t xml:space="preserve">меняющимся </w:t>
      </w:r>
      <w:r>
        <w:rPr>
          <w:i/>
          <w:color w:val="231F20"/>
          <w:spacing w:val="45"/>
          <w:w w:val="115"/>
          <w:sz w:val="20"/>
        </w:rPr>
        <w:t xml:space="preserve"> </w:t>
      </w:r>
      <w:r>
        <w:rPr>
          <w:i/>
          <w:color w:val="231F20"/>
          <w:w w:val="115"/>
          <w:sz w:val="20"/>
        </w:rPr>
        <w:t xml:space="preserve">условиям </w:t>
      </w:r>
      <w:r>
        <w:rPr>
          <w:i/>
          <w:color w:val="231F20"/>
          <w:spacing w:val="45"/>
          <w:w w:val="115"/>
          <w:sz w:val="20"/>
        </w:rPr>
        <w:t xml:space="preserve"> </w:t>
      </w:r>
      <w:r>
        <w:rPr>
          <w:i/>
          <w:color w:val="231F20"/>
          <w:w w:val="115"/>
          <w:sz w:val="20"/>
        </w:rPr>
        <w:t>социальной</w:t>
      </w:r>
      <w:r>
        <w:rPr>
          <w:i/>
          <w:color w:val="231F20"/>
          <w:spacing w:val="-56"/>
          <w:w w:val="115"/>
          <w:sz w:val="20"/>
        </w:rPr>
        <w:t xml:space="preserve"> </w:t>
      </w:r>
      <w:r>
        <w:rPr>
          <w:i/>
          <w:color w:val="231F20"/>
          <w:w w:val="115"/>
          <w:sz w:val="20"/>
        </w:rPr>
        <w:t>и природной среды</w:t>
      </w:r>
      <w:r>
        <w:rPr>
          <w:color w:val="231F20"/>
          <w:w w:val="115"/>
          <w:sz w:val="20"/>
        </w:rPr>
        <w:t>: представления об изменениях природной</w:t>
      </w:r>
      <w:r>
        <w:rPr>
          <w:color w:val="231F20"/>
          <w:spacing w:val="1"/>
          <w:w w:val="115"/>
          <w:sz w:val="20"/>
        </w:rPr>
        <w:t xml:space="preserve"> </w:t>
      </w:r>
      <w:r>
        <w:rPr>
          <w:color w:val="231F20"/>
          <w:w w:val="115"/>
          <w:sz w:val="20"/>
        </w:rPr>
        <w:t>и</w:t>
      </w:r>
      <w:r>
        <w:rPr>
          <w:color w:val="231F20"/>
          <w:spacing w:val="42"/>
          <w:w w:val="115"/>
          <w:sz w:val="20"/>
        </w:rPr>
        <w:t xml:space="preserve"> </w:t>
      </w:r>
      <w:r>
        <w:rPr>
          <w:color w:val="231F20"/>
          <w:w w:val="115"/>
          <w:sz w:val="20"/>
        </w:rPr>
        <w:t>социальной</w:t>
      </w:r>
      <w:r>
        <w:rPr>
          <w:color w:val="231F20"/>
          <w:spacing w:val="43"/>
          <w:w w:val="115"/>
          <w:sz w:val="20"/>
        </w:rPr>
        <w:t xml:space="preserve"> </w:t>
      </w:r>
      <w:r>
        <w:rPr>
          <w:color w:val="231F20"/>
          <w:w w:val="115"/>
          <w:sz w:val="20"/>
        </w:rPr>
        <w:t>среды</w:t>
      </w:r>
      <w:r>
        <w:rPr>
          <w:color w:val="231F20"/>
          <w:spacing w:val="43"/>
          <w:w w:val="115"/>
          <w:sz w:val="20"/>
        </w:rPr>
        <w:t xml:space="preserve"> </w:t>
      </w:r>
      <w:r>
        <w:rPr>
          <w:color w:val="231F20"/>
          <w:w w:val="115"/>
          <w:sz w:val="20"/>
        </w:rPr>
        <w:t>в</w:t>
      </w:r>
      <w:r>
        <w:rPr>
          <w:color w:val="231F20"/>
          <w:spacing w:val="43"/>
          <w:w w:val="115"/>
          <w:sz w:val="20"/>
        </w:rPr>
        <w:t xml:space="preserve"> </w:t>
      </w:r>
      <w:r>
        <w:rPr>
          <w:color w:val="231F20"/>
          <w:w w:val="115"/>
          <w:sz w:val="20"/>
        </w:rPr>
        <w:t>истории,</w:t>
      </w:r>
      <w:r>
        <w:rPr>
          <w:color w:val="231F20"/>
          <w:spacing w:val="43"/>
          <w:w w:val="115"/>
          <w:sz w:val="20"/>
        </w:rPr>
        <w:t xml:space="preserve"> </w:t>
      </w:r>
      <w:r>
        <w:rPr>
          <w:color w:val="231F20"/>
          <w:w w:val="115"/>
          <w:sz w:val="20"/>
        </w:rPr>
        <w:t>об</w:t>
      </w:r>
      <w:r>
        <w:rPr>
          <w:color w:val="231F20"/>
          <w:spacing w:val="44"/>
          <w:w w:val="115"/>
          <w:sz w:val="20"/>
        </w:rPr>
        <w:t xml:space="preserve"> </w:t>
      </w:r>
      <w:r>
        <w:rPr>
          <w:color w:val="231F20"/>
          <w:w w:val="115"/>
          <w:sz w:val="20"/>
        </w:rPr>
        <w:t>опыте</w:t>
      </w:r>
      <w:r>
        <w:rPr>
          <w:color w:val="231F20"/>
          <w:spacing w:val="43"/>
          <w:w w:val="115"/>
          <w:sz w:val="20"/>
        </w:rPr>
        <w:t xml:space="preserve"> </w:t>
      </w:r>
      <w:r>
        <w:rPr>
          <w:color w:val="231F20"/>
          <w:w w:val="115"/>
          <w:sz w:val="20"/>
        </w:rPr>
        <w:t>адаптации</w:t>
      </w:r>
      <w:r>
        <w:rPr>
          <w:color w:val="231F20"/>
          <w:spacing w:val="43"/>
          <w:w w:val="115"/>
          <w:sz w:val="20"/>
        </w:rPr>
        <w:t xml:space="preserve"> </w:t>
      </w:r>
      <w:r>
        <w:rPr>
          <w:color w:val="231F20"/>
          <w:w w:val="115"/>
          <w:sz w:val="20"/>
        </w:rPr>
        <w:t>людей</w:t>
      </w:r>
      <w:r>
        <w:rPr>
          <w:color w:val="231F20"/>
          <w:spacing w:val="-55"/>
          <w:w w:val="115"/>
          <w:sz w:val="20"/>
        </w:rPr>
        <w:t xml:space="preserve"> </w:t>
      </w:r>
      <w:r>
        <w:rPr>
          <w:color w:val="231F20"/>
          <w:w w:val="115"/>
          <w:sz w:val="20"/>
        </w:rPr>
        <w:t>к новым жизненным условиям, о значении совместной дея-</w:t>
      </w:r>
      <w:r>
        <w:rPr>
          <w:color w:val="231F20"/>
          <w:spacing w:val="1"/>
          <w:w w:val="115"/>
          <w:sz w:val="20"/>
        </w:rPr>
        <w:t xml:space="preserve"> </w:t>
      </w:r>
      <w:r>
        <w:rPr>
          <w:color w:val="231F20"/>
          <w:w w:val="115"/>
          <w:sz w:val="20"/>
        </w:rPr>
        <w:t>тельности для конструктивного ответа на природные и соци-</w:t>
      </w:r>
      <w:r>
        <w:rPr>
          <w:color w:val="231F20"/>
          <w:spacing w:val="1"/>
          <w:w w:val="115"/>
          <w:sz w:val="20"/>
        </w:rPr>
        <w:t xml:space="preserve"> </w:t>
      </w:r>
      <w:r>
        <w:rPr>
          <w:color w:val="231F20"/>
          <w:w w:val="115"/>
          <w:sz w:val="20"/>
        </w:rPr>
        <w:t>альные</w:t>
      </w:r>
      <w:r>
        <w:rPr>
          <w:color w:val="231F20"/>
          <w:spacing w:val="15"/>
          <w:w w:val="115"/>
          <w:sz w:val="20"/>
        </w:rPr>
        <w:t xml:space="preserve"> </w:t>
      </w:r>
      <w:r>
        <w:rPr>
          <w:color w:val="231F20"/>
          <w:w w:val="115"/>
          <w:sz w:val="20"/>
        </w:rPr>
        <w:t>вызовы.</w:t>
      </w:r>
    </w:p>
    <w:p w:rsidR="00D4125A" w:rsidRDefault="00D4125A" w:rsidP="00D4125A">
      <w:pPr>
        <w:pStyle w:val="3"/>
        <w:spacing w:before="154"/>
      </w:pPr>
      <w:r>
        <w:rPr>
          <w:color w:val="231F20"/>
          <w:w w:val="90"/>
        </w:rPr>
        <w:t>МЕТАПРЕДМЕТНЫЕ</w:t>
      </w:r>
      <w:r>
        <w:rPr>
          <w:color w:val="231F20"/>
          <w:spacing w:val="11"/>
          <w:w w:val="90"/>
        </w:rPr>
        <w:t xml:space="preserve"> </w:t>
      </w:r>
      <w:r>
        <w:rPr>
          <w:color w:val="231F20"/>
          <w:w w:val="90"/>
        </w:rPr>
        <w:t>РЕЗУЛЬТАТЫ</w:t>
      </w:r>
    </w:p>
    <w:p w:rsidR="00D4125A" w:rsidRDefault="00D4125A" w:rsidP="00D4125A">
      <w:pPr>
        <w:spacing w:before="68" w:line="254" w:lineRule="auto"/>
        <w:ind w:left="157" w:right="155" w:firstLine="226"/>
        <w:jc w:val="both"/>
        <w:rPr>
          <w:sz w:val="20"/>
        </w:rPr>
      </w:pPr>
      <w:r>
        <w:rPr>
          <w:b/>
          <w:i/>
          <w:color w:val="231F20"/>
          <w:w w:val="120"/>
          <w:sz w:val="20"/>
        </w:rPr>
        <w:t>Метапредметные</w:t>
      </w:r>
      <w:r>
        <w:rPr>
          <w:b/>
          <w:i/>
          <w:color w:val="231F20"/>
          <w:spacing w:val="1"/>
          <w:w w:val="120"/>
          <w:sz w:val="20"/>
        </w:rPr>
        <w:t xml:space="preserve"> </w:t>
      </w:r>
      <w:r>
        <w:rPr>
          <w:b/>
          <w:i/>
          <w:color w:val="231F20"/>
          <w:w w:val="120"/>
          <w:sz w:val="20"/>
        </w:rPr>
        <w:t>результаты</w:t>
      </w:r>
      <w:r>
        <w:rPr>
          <w:b/>
          <w:i/>
          <w:color w:val="231F20"/>
          <w:spacing w:val="1"/>
          <w:w w:val="120"/>
          <w:sz w:val="20"/>
        </w:rPr>
        <w:t xml:space="preserve"> </w:t>
      </w:r>
      <w:r>
        <w:rPr>
          <w:color w:val="231F20"/>
          <w:w w:val="120"/>
          <w:sz w:val="20"/>
        </w:rPr>
        <w:t>изучения</w:t>
      </w:r>
      <w:r>
        <w:rPr>
          <w:color w:val="231F20"/>
          <w:spacing w:val="1"/>
          <w:w w:val="120"/>
          <w:sz w:val="20"/>
        </w:rPr>
        <w:t xml:space="preserve"> </w:t>
      </w:r>
      <w:r>
        <w:rPr>
          <w:color w:val="231F20"/>
          <w:w w:val="120"/>
          <w:sz w:val="20"/>
        </w:rPr>
        <w:t>истории</w:t>
      </w:r>
      <w:r>
        <w:rPr>
          <w:color w:val="231F20"/>
          <w:spacing w:val="1"/>
          <w:w w:val="120"/>
          <w:sz w:val="20"/>
        </w:rPr>
        <w:t xml:space="preserve"> </w:t>
      </w:r>
      <w:r>
        <w:rPr>
          <w:color w:val="231F20"/>
          <w:w w:val="120"/>
          <w:sz w:val="20"/>
        </w:rPr>
        <w:t>в</w:t>
      </w:r>
      <w:r>
        <w:rPr>
          <w:color w:val="231F20"/>
          <w:spacing w:val="1"/>
          <w:w w:val="120"/>
          <w:sz w:val="20"/>
        </w:rPr>
        <w:t xml:space="preserve"> </w:t>
      </w:r>
      <w:r>
        <w:rPr>
          <w:color w:val="231F20"/>
          <w:w w:val="120"/>
          <w:sz w:val="20"/>
        </w:rPr>
        <w:t>ос-</w:t>
      </w:r>
      <w:r>
        <w:rPr>
          <w:color w:val="231F20"/>
          <w:spacing w:val="-57"/>
          <w:w w:val="120"/>
          <w:sz w:val="20"/>
        </w:rPr>
        <w:t xml:space="preserve"> </w:t>
      </w:r>
      <w:r>
        <w:rPr>
          <w:color w:val="231F20"/>
          <w:w w:val="120"/>
          <w:sz w:val="20"/>
        </w:rPr>
        <w:t>новной школе выражаются в следующих качествах и дей-</w:t>
      </w:r>
      <w:r>
        <w:rPr>
          <w:color w:val="231F20"/>
          <w:spacing w:val="1"/>
          <w:w w:val="120"/>
          <w:sz w:val="20"/>
        </w:rPr>
        <w:t xml:space="preserve"> </w:t>
      </w:r>
      <w:r>
        <w:rPr>
          <w:color w:val="231F20"/>
          <w:w w:val="120"/>
          <w:sz w:val="20"/>
        </w:rPr>
        <w:t>ствиях.</w:t>
      </w:r>
    </w:p>
    <w:p w:rsidR="00D4125A" w:rsidRDefault="00D4125A" w:rsidP="00D4125A">
      <w:pPr>
        <w:spacing w:before="70"/>
        <w:ind w:left="383"/>
        <w:jc w:val="both"/>
        <w:rPr>
          <w:i/>
          <w:sz w:val="20"/>
        </w:rPr>
      </w:pPr>
      <w:r>
        <w:rPr>
          <w:i/>
          <w:color w:val="231F20"/>
          <w:w w:val="120"/>
          <w:sz w:val="20"/>
        </w:rPr>
        <w:t>В</w:t>
      </w:r>
      <w:r>
        <w:rPr>
          <w:i/>
          <w:color w:val="231F20"/>
          <w:spacing w:val="-4"/>
          <w:w w:val="120"/>
          <w:sz w:val="20"/>
        </w:rPr>
        <w:t xml:space="preserve"> </w:t>
      </w:r>
      <w:r>
        <w:rPr>
          <w:i/>
          <w:color w:val="231F20"/>
          <w:w w:val="120"/>
          <w:sz w:val="20"/>
        </w:rPr>
        <w:t>сфере</w:t>
      </w:r>
      <w:r>
        <w:rPr>
          <w:i/>
          <w:color w:val="231F20"/>
          <w:spacing w:val="-4"/>
          <w:w w:val="120"/>
          <w:sz w:val="20"/>
        </w:rPr>
        <w:t xml:space="preserve"> </w:t>
      </w:r>
      <w:r>
        <w:rPr>
          <w:i/>
          <w:color w:val="231F20"/>
          <w:w w:val="120"/>
          <w:sz w:val="20"/>
        </w:rPr>
        <w:t>универсальных</w:t>
      </w:r>
      <w:r>
        <w:rPr>
          <w:i/>
          <w:color w:val="231F20"/>
          <w:spacing w:val="-4"/>
          <w:w w:val="120"/>
          <w:sz w:val="20"/>
        </w:rPr>
        <w:t xml:space="preserve"> </w:t>
      </w:r>
      <w:r>
        <w:rPr>
          <w:i/>
          <w:color w:val="231F20"/>
          <w:w w:val="120"/>
          <w:sz w:val="20"/>
        </w:rPr>
        <w:t>учебных</w:t>
      </w:r>
      <w:r>
        <w:rPr>
          <w:i/>
          <w:color w:val="231F20"/>
          <w:spacing w:val="-4"/>
          <w:w w:val="120"/>
          <w:sz w:val="20"/>
        </w:rPr>
        <w:t xml:space="preserve"> </w:t>
      </w:r>
      <w:r>
        <w:rPr>
          <w:i/>
          <w:color w:val="231F20"/>
          <w:w w:val="120"/>
          <w:sz w:val="20"/>
        </w:rPr>
        <w:t>познавательных</w:t>
      </w:r>
      <w:r>
        <w:rPr>
          <w:i/>
          <w:color w:val="231F20"/>
          <w:spacing w:val="-4"/>
          <w:w w:val="120"/>
          <w:sz w:val="20"/>
        </w:rPr>
        <w:t xml:space="preserve"> </w:t>
      </w:r>
      <w:r>
        <w:rPr>
          <w:i/>
          <w:color w:val="231F20"/>
          <w:w w:val="120"/>
          <w:sz w:val="20"/>
        </w:rPr>
        <w:t>действий:</w:t>
      </w:r>
    </w:p>
    <w:p w:rsidR="00D4125A" w:rsidRDefault="00D4125A" w:rsidP="00D4125A">
      <w:pPr>
        <w:pStyle w:val="a6"/>
        <w:spacing w:before="14" w:line="254" w:lineRule="auto"/>
        <w:ind w:left="383" w:right="154" w:hanging="227"/>
      </w:pPr>
      <w:r>
        <w:rPr>
          <w:color w:val="231F20"/>
          <w:w w:val="115"/>
        </w:rPr>
        <w:t>—</w:t>
      </w:r>
      <w:r>
        <w:rPr>
          <w:i/>
          <w:color w:val="231F20"/>
          <w:w w:val="115"/>
        </w:rPr>
        <w:t>владение</w:t>
      </w:r>
      <w:r>
        <w:rPr>
          <w:i/>
          <w:color w:val="231F20"/>
          <w:spacing w:val="1"/>
          <w:w w:val="115"/>
        </w:rPr>
        <w:t xml:space="preserve"> </w:t>
      </w:r>
      <w:r>
        <w:rPr>
          <w:i/>
          <w:color w:val="231F20"/>
          <w:w w:val="115"/>
        </w:rPr>
        <w:t>базовыми</w:t>
      </w:r>
      <w:r>
        <w:rPr>
          <w:i/>
          <w:color w:val="231F20"/>
          <w:spacing w:val="1"/>
          <w:w w:val="115"/>
        </w:rPr>
        <w:t xml:space="preserve"> </w:t>
      </w:r>
      <w:r>
        <w:rPr>
          <w:i/>
          <w:color w:val="231F20"/>
          <w:w w:val="115"/>
        </w:rPr>
        <w:t>логическими</w:t>
      </w:r>
      <w:r>
        <w:rPr>
          <w:i/>
          <w:color w:val="231F20"/>
          <w:spacing w:val="1"/>
          <w:w w:val="115"/>
        </w:rPr>
        <w:t xml:space="preserve"> </w:t>
      </w:r>
      <w:r>
        <w:rPr>
          <w:i/>
          <w:color w:val="231F20"/>
          <w:w w:val="115"/>
        </w:rPr>
        <w:t>действиями</w:t>
      </w:r>
      <w:r>
        <w:rPr>
          <w:color w:val="231F20"/>
          <w:w w:val="115"/>
        </w:rPr>
        <w:t>:</w:t>
      </w:r>
      <w:r>
        <w:rPr>
          <w:color w:val="231F20"/>
          <w:spacing w:val="1"/>
          <w:w w:val="115"/>
        </w:rPr>
        <w:t xml:space="preserve"> </w:t>
      </w:r>
      <w:r>
        <w:rPr>
          <w:color w:val="231F20"/>
          <w:w w:val="115"/>
        </w:rPr>
        <w:t>систематизи-</w:t>
      </w:r>
      <w:r>
        <w:rPr>
          <w:color w:val="231F20"/>
          <w:spacing w:val="1"/>
          <w:w w:val="115"/>
        </w:rPr>
        <w:t xml:space="preserve"> </w:t>
      </w:r>
      <w:r>
        <w:rPr>
          <w:color w:val="231F20"/>
          <w:w w:val="115"/>
        </w:rPr>
        <w:t>ровать</w:t>
      </w:r>
      <w:r>
        <w:rPr>
          <w:color w:val="231F20"/>
          <w:spacing w:val="1"/>
          <w:w w:val="115"/>
        </w:rPr>
        <w:t xml:space="preserve"> </w:t>
      </w:r>
      <w:r>
        <w:rPr>
          <w:color w:val="231F20"/>
          <w:w w:val="115"/>
        </w:rPr>
        <w:t>и</w:t>
      </w:r>
      <w:r>
        <w:rPr>
          <w:color w:val="231F20"/>
          <w:spacing w:val="1"/>
          <w:w w:val="115"/>
        </w:rPr>
        <w:t xml:space="preserve"> </w:t>
      </w:r>
      <w:r>
        <w:rPr>
          <w:color w:val="231F20"/>
          <w:w w:val="115"/>
        </w:rPr>
        <w:t>обобщать</w:t>
      </w:r>
      <w:r>
        <w:rPr>
          <w:color w:val="231F20"/>
          <w:spacing w:val="1"/>
          <w:w w:val="115"/>
        </w:rPr>
        <w:t xml:space="preserve"> </w:t>
      </w:r>
      <w:r>
        <w:rPr>
          <w:color w:val="231F20"/>
          <w:w w:val="115"/>
        </w:rPr>
        <w:t>исторические</w:t>
      </w:r>
      <w:r>
        <w:rPr>
          <w:color w:val="231F20"/>
          <w:spacing w:val="1"/>
          <w:w w:val="115"/>
        </w:rPr>
        <w:t xml:space="preserve"> </w:t>
      </w:r>
      <w:r>
        <w:rPr>
          <w:color w:val="231F20"/>
          <w:w w:val="115"/>
        </w:rPr>
        <w:t>факты</w:t>
      </w:r>
      <w:r>
        <w:rPr>
          <w:color w:val="231F20"/>
          <w:spacing w:val="1"/>
          <w:w w:val="115"/>
        </w:rPr>
        <w:t xml:space="preserve"> </w:t>
      </w:r>
      <w:r>
        <w:rPr>
          <w:color w:val="231F20"/>
          <w:w w:val="115"/>
        </w:rPr>
        <w:t>(в</w:t>
      </w:r>
      <w:r>
        <w:rPr>
          <w:color w:val="231F20"/>
          <w:spacing w:val="1"/>
          <w:w w:val="115"/>
        </w:rPr>
        <w:t xml:space="preserve"> </w:t>
      </w:r>
      <w:r>
        <w:rPr>
          <w:color w:val="231F20"/>
          <w:w w:val="115"/>
        </w:rPr>
        <w:t>форме</w:t>
      </w:r>
      <w:r>
        <w:rPr>
          <w:color w:val="231F20"/>
          <w:spacing w:val="1"/>
          <w:w w:val="115"/>
        </w:rPr>
        <w:t xml:space="preserve"> </w:t>
      </w:r>
      <w:r>
        <w:rPr>
          <w:color w:val="231F20"/>
          <w:w w:val="115"/>
        </w:rPr>
        <w:t>таблиц,</w:t>
      </w:r>
      <w:r>
        <w:rPr>
          <w:color w:val="231F20"/>
          <w:spacing w:val="1"/>
          <w:w w:val="115"/>
        </w:rPr>
        <w:t xml:space="preserve"> </w:t>
      </w:r>
      <w:r>
        <w:rPr>
          <w:color w:val="231F20"/>
          <w:w w:val="115"/>
        </w:rPr>
        <w:t>схем);</w:t>
      </w:r>
      <w:r>
        <w:rPr>
          <w:color w:val="231F20"/>
          <w:spacing w:val="1"/>
          <w:w w:val="115"/>
        </w:rPr>
        <w:t xml:space="preserve"> </w:t>
      </w:r>
      <w:r>
        <w:rPr>
          <w:color w:val="231F20"/>
          <w:w w:val="115"/>
        </w:rPr>
        <w:t>выявлять</w:t>
      </w:r>
      <w:r>
        <w:rPr>
          <w:color w:val="231F20"/>
          <w:spacing w:val="1"/>
          <w:w w:val="115"/>
        </w:rPr>
        <w:t xml:space="preserve"> </w:t>
      </w:r>
      <w:r>
        <w:rPr>
          <w:color w:val="231F20"/>
          <w:w w:val="115"/>
        </w:rPr>
        <w:t>характерные</w:t>
      </w:r>
      <w:r>
        <w:rPr>
          <w:color w:val="231F20"/>
          <w:spacing w:val="1"/>
          <w:w w:val="115"/>
        </w:rPr>
        <w:t xml:space="preserve"> </w:t>
      </w:r>
      <w:r>
        <w:rPr>
          <w:color w:val="231F20"/>
          <w:w w:val="115"/>
        </w:rPr>
        <w:t>признаки</w:t>
      </w:r>
      <w:r>
        <w:rPr>
          <w:color w:val="231F20"/>
          <w:spacing w:val="1"/>
          <w:w w:val="115"/>
        </w:rPr>
        <w:t xml:space="preserve"> </w:t>
      </w:r>
      <w:r>
        <w:rPr>
          <w:color w:val="231F20"/>
          <w:w w:val="115"/>
        </w:rPr>
        <w:t>исторических</w:t>
      </w:r>
      <w:r>
        <w:rPr>
          <w:color w:val="231F20"/>
          <w:spacing w:val="1"/>
          <w:w w:val="115"/>
        </w:rPr>
        <w:t xml:space="preserve"> </w:t>
      </w:r>
      <w:r>
        <w:rPr>
          <w:color w:val="231F20"/>
          <w:w w:val="115"/>
        </w:rPr>
        <w:t>явле-</w:t>
      </w:r>
      <w:r>
        <w:rPr>
          <w:color w:val="231F20"/>
          <w:spacing w:val="-55"/>
          <w:w w:val="115"/>
        </w:rPr>
        <w:t xml:space="preserve"> </w:t>
      </w:r>
      <w:r>
        <w:rPr>
          <w:color w:val="231F20"/>
          <w:w w:val="115"/>
        </w:rPr>
        <w:t>ний;</w:t>
      </w:r>
      <w:r>
        <w:rPr>
          <w:color w:val="231F20"/>
          <w:spacing w:val="1"/>
          <w:w w:val="115"/>
        </w:rPr>
        <w:t xml:space="preserve"> </w:t>
      </w:r>
      <w:r>
        <w:rPr>
          <w:color w:val="231F20"/>
          <w:w w:val="115"/>
        </w:rPr>
        <w:t>раскрывать</w:t>
      </w:r>
      <w:r>
        <w:rPr>
          <w:color w:val="231F20"/>
          <w:spacing w:val="1"/>
          <w:w w:val="115"/>
        </w:rPr>
        <w:t xml:space="preserve"> </w:t>
      </w:r>
      <w:r>
        <w:rPr>
          <w:color w:val="231F20"/>
          <w:w w:val="115"/>
        </w:rPr>
        <w:t>причинно-следственные</w:t>
      </w:r>
      <w:r>
        <w:rPr>
          <w:color w:val="231F20"/>
          <w:spacing w:val="1"/>
          <w:w w:val="115"/>
        </w:rPr>
        <w:t xml:space="preserve"> </w:t>
      </w:r>
      <w:r>
        <w:rPr>
          <w:color w:val="231F20"/>
          <w:w w:val="115"/>
        </w:rPr>
        <w:t>связи</w:t>
      </w:r>
      <w:r>
        <w:rPr>
          <w:color w:val="231F20"/>
          <w:spacing w:val="1"/>
          <w:w w:val="115"/>
        </w:rPr>
        <w:t xml:space="preserve"> </w:t>
      </w:r>
      <w:r>
        <w:rPr>
          <w:color w:val="231F20"/>
          <w:w w:val="115"/>
        </w:rPr>
        <w:t>событий;</w:t>
      </w:r>
      <w:r>
        <w:rPr>
          <w:color w:val="231F20"/>
          <w:spacing w:val="1"/>
          <w:w w:val="115"/>
        </w:rPr>
        <w:t xml:space="preserve"> </w:t>
      </w:r>
      <w:r>
        <w:rPr>
          <w:color w:val="231F20"/>
          <w:w w:val="115"/>
        </w:rPr>
        <w:t>сравнивать события, ситуации, выявляя общие черты и раз-</w:t>
      </w:r>
      <w:r>
        <w:rPr>
          <w:color w:val="231F20"/>
          <w:spacing w:val="1"/>
          <w:w w:val="115"/>
        </w:rPr>
        <w:t xml:space="preserve"> </w:t>
      </w:r>
      <w:r>
        <w:rPr>
          <w:color w:val="231F20"/>
          <w:w w:val="115"/>
        </w:rPr>
        <w:t>личия;</w:t>
      </w:r>
      <w:r>
        <w:rPr>
          <w:color w:val="231F20"/>
          <w:spacing w:val="18"/>
          <w:w w:val="115"/>
        </w:rPr>
        <w:t xml:space="preserve"> </w:t>
      </w:r>
      <w:r>
        <w:rPr>
          <w:color w:val="231F20"/>
          <w:w w:val="115"/>
        </w:rPr>
        <w:t>формулировать</w:t>
      </w:r>
      <w:r>
        <w:rPr>
          <w:color w:val="231F20"/>
          <w:spacing w:val="18"/>
          <w:w w:val="115"/>
        </w:rPr>
        <w:t xml:space="preserve"> </w:t>
      </w:r>
      <w:r>
        <w:rPr>
          <w:color w:val="231F20"/>
          <w:w w:val="115"/>
        </w:rPr>
        <w:t>и</w:t>
      </w:r>
      <w:r>
        <w:rPr>
          <w:color w:val="231F20"/>
          <w:spacing w:val="18"/>
          <w:w w:val="115"/>
        </w:rPr>
        <w:t xml:space="preserve"> </w:t>
      </w:r>
      <w:r>
        <w:rPr>
          <w:color w:val="231F20"/>
          <w:w w:val="115"/>
        </w:rPr>
        <w:t>обосновывать</w:t>
      </w:r>
      <w:r>
        <w:rPr>
          <w:color w:val="231F20"/>
          <w:spacing w:val="19"/>
          <w:w w:val="115"/>
        </w:rPr>
        <w:t xml:space="preserve"> </w:t>
      </w:r>
      <w:r>
        <w:rPr>
          <w:color w:val="231F20"/>
          <w:w w:val="115"/>
        </w:rPr>
        <w:t>выводы;</w:t>
      </w:r>
    </w:p>
    <w:p w:rsidR="00D4125A" w:rsidRDefault="00D4125A" w:rsidP="00D4125A">
      <w:pPr>
        <w:pStyle w:val="a6"/>
        <w:spacing w:line="254" w:lineRule="auto"/>
        <w:ind w:left="383" w:right="155" w:hanging="227"/>
      </w:pPr>
      <w:r>
        <w:rPr>
          <w:color w:val="231F20"/>
          <w:w w:val="115"/>
        </w:rPr>
        <w:t>—</w:t>
      </w:r>
      <w:r>
        <w:rPr>
          <w:i/>
          <w:color w:val="231F20"/>
          <w:w w:val="115"/>
        </w:rPr>
        <w:t>владение</w:t>
      </w:r>
      <w:r>
        <w:rPr>
          <w:i/>
          <w:color w:val="231F20"/>
          <w:spacing w:val="1"/>
          <w:w w:val="115"/>
        </w:rPr>
        <w:t xml:space="preserve"> </w:t>
      </w:r>
      <w:r>
        <w:rPr>
          <w:i/>
          <w:color w:val="231F20"/>
          <w:w w:val="115"/>
        </w:rPr>
        <w:t>базовыми</w:t>
      </w:r>
      <w:r>
        <w:rPr>
          <w:i/>
          <w:color w:val="231F20"/>
          <w:spacing w:val="1"/>
          <w:w w:val="115"/>
        </w:rPr>
        <w:t xml:space="preserve"> </w:t>
      </w:r>
      <w:r>
        <w:rPr>
          <w:i/>
          <w:color w:val="231F20"/>
          <w:w w:val="115"/>
        </w:rPr>
        <w:t>исследовательскими</w:t>
      </w:r>
      <w:r>
        <w:rPr>
          <w:i/>
          <w:color w:val="231F20"/>
          <w:spacing w:val="1"/>
          <w:w w:val="115"/>
        </w:rPr>
        <w:t xml:space="preserve"> </w:t>
      </w:r>
      <w:r>
        <w:rPr>
          <w:i/>
          <w:color w:val="231F20"/>
          <w:w w:val="115"/>
        </w:rPr>
        <w:t>действиями</w:t>
      </w:r>
      <w:r>
        <w:rPr>
          <w:color w:val="231F20"/>
          <w:w w:val="115"/>
        </w:rPr>
        <w:t>:</w:t>
      </w:r>
      <w:r>
        <w:rPr>
          <w:color w:val="231F20"/>
          <w:spacing w:val="1"/>
          <w:w w:val="115"/>
        </w:rPr>
        <w:t xml:space="preserve"> </w:t>
      </w:r>
      <w:r>
        <w:rPr>
          <w:color w:val="231F20"/>
          <w:w w:val="115"/>
        </w:rPr>
        <w:t>опре-</w:t>
      </w:r>
      <w:r>
        <w:rPr>
          <w:color w:val="231F20"/>
          <w:spacing w:val="-55"/>
          <w:w w:val="115"/>
        </w:rPr>
        <w:t xml:space="preserve"> </w:t>
      </w:r>
      <w:r>
        <w:rPr>
          <w:color w:val="231F20"/>
          <w:w w:val="115"/>
        </w:rPr>
        <w:t>делять  познавательную  задачу;  намечать  путь  ее  решения</w:t>
      </w:r>
      <w:r>
        <w:rPr>
          <w:color w:val="231F20"/>
          <w:spacing w:val="1"/>
          <w:w w:val="115"/>
        </w:rPr>
        <w:t xml:space="preserve"> </w:t>
      </w:r>
      <w:r>
        <w:rPr>
          <w:color w:val="231F20"/>
          <w:w w:val="115"/>
        </w:rPr>
        <w:t>и</w:t>
      </w:r>
      <w:r>
        <w:rPr>
          <w:color w:val="231F20"/>
          <w:spacing w:val="-7"/>
          <w:w w:val="115"/>
        </w:rPr>
        <w:t xml:space="preserve"> </w:t>
      </w:r>
      <w:r>
        <w:rPr>
          <w:color w:val="231F20"/>
          <w:w w:val="115"/>
        </w:rPr>
        <w:t>осуществлять</w:t>
      </w:r>
      <w:r>
        <w:rPr>
          <w:color w:val="231F20"/>
          <w:spacing w:val="-7"/>
          <w:w w:val="115"/>
        </w:rPr>
        <w:t xml:space="preserve"> </w:t>
      </w:r>
      <w:r>
        <w:rPr>
          <w:color w:val="231F20"/>
          <w:w w:val="115"/>
        </w:rPr>
        <w:t>подбор</w:t>
      </w:r>
      <w:r>
        <w:rPr>
          <w:color w:val="231F20"/>
          <w:spacing w:val="-7"/>
          <w:w w:val="115"/>
        </w:rPr>
        <w:t xml:space="preserve"> </w:t>
      </w:r>
      <w:r>
        <w:rPr>
          <w:color w:val="231F20"/>
          <w:w w:val="115"/>
        </w:rPr>
        <w:t>исторического</w:t>
      </w:r>
      <w:r>
        <w:rPr>
          <w:color w:val="231F20"/>
          <w:spacing w:val="-7"/>
          <w:w w:val="115"/>
        </w:rPr>
        <w:t xml:space="preserve"> </w:t>
      </w:r>
      <w:r>
        <w:rPr>
          <w:color w:val="231F20"/>
          <w:w w:val="115"/>
        </w:rPr>
        <w:t>материала,</w:t>
      </w:r>
      <w:r>
        <w:rPr>
          <w:color w:val="231F20"/>
          <w:spacing w:val="-7"/>
          <w:w w:val="115"/>
        </w:rPr>
        <w:t xml:space="preserve"> </w:t>
      </w:r>
      <w:r>
        <w:rPr>
          <w:color w:val="231F20"/>
          <w:w w:val="115"/>
        </w:rPr>
        <w:t>объекта;</w:t>
      </w:r>
      <w:r>
        <w:rPr>
          <w:color w:val="231F20"/>
          <w:spacing w:val="-7"/>
          <w:w w:val="115"/>
        </w:rPr>
        <w:t xml:space="preserve"> </w:t>
      </w:r>
      <w:r>
        <w:rPr>
          <w:color w:val="231F20"/>
          <w:w w:val="115"/>
        </w:rPr>
        <w:t>си-</w:t>
      </w:r>
      <w:r>
        <w:rPr>
          <w:color w:val="231F20"/>
          <w:spacing w:val="-55"/>
          <w:w w:val="115"/>
        </w:rPr>
        <w:t xml:space="preserve"> </w:t>
      </w:r>
      <w:r>
        <w:rPr>
          <w:color w:val="231F20"/>
          <w:w w:val="115"/>
        </w:rPr>
        <w:t>стематизировать и анализировать исторические факты, осу-</w:t>
      </w:r>
      <w:r>
        <w:rPr>
          <w:color w:val="231F20"/>
          <w:spacing w:val="1"/>
          <w:w w:val="115"/>
        </w:rPr>
        <w:t xml:space="preserve"> </w:t>
      </w:r>
      <w:r>
        <w:rPr>
          <w:color w:val="231F20"/>
          <w:w w:val="115"/>
        </w:rPr>
        <w:t>ществлять реконструкцию исторических событий; соотносить</w:t>
      </w:r>
      <w:r>
        <w:rPr>
          <w:color w:val="231F20"/>
          <w:spacing w:val="-55"/>
          <w:w w:val="115"/>
        </w:rPr>
        <w:t xml:space="preserve"> </w:t>
      </w:r>
      <w:r>
        <w:rPr>
          <w:color w:val="231F20"/>
          <w:w w:val="115"/>
        </w:rPr>
        <w:t>полученный результат с имеющимся знанием; определять но-</w:t>
      </w:r>
      <w:r>
        <w:rPr>
          <w:color w:val="231F20"/>
          <w:spacing w:val="-55"/>
          <w:w w:val="115"/>
        </w:rPr>
        <w:t xml:space="preserve"> </w:t>
      </w:r>
      <w:r>
        <w:rPr>
          <w:color w:val="231F20"/>
          <w:spacing w:val="-1"/>
          <w:w w:val="115"/>
        </w:rPr>
        <w:t>визну</w:t>
      </w:r>
      <w:r>
        <w:rPr>
          <w:color w:val="231F20"/>
          <w:spacing w:val="-13"/>
          <w:w w:val="115"/>
        </w:rPr>
        <w:t xml:space="preserve"> </w:t>
      </w:r>
      <w:r>
        <w:rPr>
          <w:color w:val="231F20"/>
          <w:spacing w:val="-1"/>
          <w:w w:val="115"/>
        </w:rPr>
        <w:t>и</w:t>
      </w:r>
      <w:r>
        <w:rPr>
          <w:color w:val="231F20"/>
          <w:spacing w:val="-12"/>
          <w:w w:val="115"/>
        </w:rPr>
        <w:t xml:space="preserve"> </w:t>
      </w:r>
      <w:r>
        <w:rPr>
          <w:color w:val="231F20"/>
          <w:spacing w:val="-1"/>
          <w:w w:val="115"/>
        </w:rPr>
        <w:t>обоснованность</w:t>
      </w:r>
      <w:r>
        <w:rPr>
          <w:color w:val="231F20"/>
          <w:spacing w:val="-13"/>
          <w:w w:val="115"/>
        </w:rPr>
        <w:t xml:space="preserve"> </w:t>
      </w:r>
      <w:r>
        <w:rPr>
          <w:color w:val="231F20"/>
          <w:spacing w:val="-1"/>
          <w:w w:val="115"/>
        </w:rPr>
        <w:t>полученного</w:t>
      </w:r>
      <w:r>
        <w:rPr>
          <w:color w:val="231F20"/>
          <w:spacing w:val="-12"/>
          <w:w w:val="115"/>
        </w:rPr>
        <w:t xml:space="preserve"> </w:t>
      </w:r>
      <w:r>
        <w:rPr>
          <w:color w:val="231F20"/>
          <w:w w:val="115"/>
        </w:rPr>
        <w:t>результата;</w:t>
      </w:r>
      <w:r>
        <w:rPr>
          <w:color w:val="231F20"/>
          <w:spacing w:val="-12"/>
          <w:w w:val="115"/>
        </w:rPr>
        <w:t xml:space="preserve"> </w:t>
      </w:r>
      <w:r>
        <w:rPr>
          <w:color w:val="231F20"/>
          <w:w w:val="115"/>
        </w:rPr>
        <w:t>представлять</w:t>
      </w:r>
      <w:r>
        <w:rPr>
          <w:color w:val="231F20"/>
          <w:spacing w:val="-55"/>
          <w:w w:val="115"/>
        </w:rPr>
        <w:t xml:space="preserve"> </w:t>
      </w:r>
      <w:r>
        <w:rPr>
          <w:color w:val="231F20"/>
          <w:w w:val="115"/>
        </w:rPr>
        <w:t>результаты своей деятельности в различных формах (сообще-</w:t>
      </w:r>
      <w:r>
        <w:rPr>
          <w:color w:val="231F20"/>
          <w:spacing w:val="-55"/>
          <w:w w:val="115"/>
        </w:rPr>
        <w:t xml:space="preserve"> </w:t>
      </w:r>
      <w:r>
        <w:rPr>
          <w:color w:val="231F20"/>
          <w:w w:val="115"/>
        </w:rPr>
        <w:t>ние,</w:t>
      </w:r>
      <w:r>
        <w:rPr>
          <w:color w:val="231F20"/>
          <w:spacing w:val="15"/>
          <w:w w:val="115"/>
        </w:rPr>
        <w:t xml:space="preserve"> </w:t>
      </w:r>
      <w:r>
        <w:rPr>
          <w:color w:val="231F20"/>
          <w:w w:val="115"/>
        </w:rPr>
        <w:t>эссе,</w:t>
      </w:r>
      <w:r>
        <w:rPr>
          <w:color w:val="231F20"/>
          <w:spacing w:val="16"/>
          <w:w w:val="115"/>
        </w:rPr>
        <w:t xml:space="preserve"> </w:t>
      </w:r>
      <w:r>
        <w:rPr>
          <w:color w:val="231F20"/>
          <w:w w:val="115"/>
        </w:rPr>
        <w:t>презентация,</w:t>
      </w:r>
      <w:r>
        <w:rPr>
          <w:color w:val="231F20"/>
          <w:spacing w:val="16"/>
          <w:w w:val="115"/>
        </w:rPr>
        <w:t xml:space="preserve"> </w:t>
      </w:r>
      <w:r>
        <w:rPr>
          <w:color w:val="231F20"/>
          <w:w w:val="115"/>
        </w:rPr>
        <w:t>реферат,</w:t>
      </w:r>
      <w:r>
        <w:rPr>
          <w:color w:val="231F20"/>
          <w:spacing w:val="15"/>
          <w:w w:val="115"/>
        </w:rPr>
        <w:t xml:space="preserve"> </w:t>
      </w:r>
      <w:r>
        <w:rPr>
          <w:color w:val="231F20"/>
          <w:w w:val="115"/>
        </w:rPr>
        <w:t>учебный</w:t>
      </w:r>
      <w:r>
        <w:rPr>
          <w:color w:val="231F20"/>
          <w:spacing w:val="16"/>
          <w:w w:val="115"/>
        </w:rPr>
        <w:t xml:space="preserve"> </w:t>
      </w:r>
      <w:r>
        <w:rPr>
          <w:color w:val="231F20"/>
          <w:w w:val="115"/>
        </w:rPr>
        <w:t>проект</w:t>
      </w:r>
      <w:r>
        <w:rPr>
          <w:color w:val="231F20"/>
          <w:spacing w:val="16"/>
          <w:w w:val="115"/>
        </w:rPr>
        <w:t xml:space="preserve"> </w:t>
      </w:r>
      <w:r>
        <w:rPr>
          <w:color w:val="231F20"/>
          <w:w w:val="115"/>
        </w:rPr>
        <w:t>и</w:t>
      </w:r>
      <w:r>
        <w:rPr>
          <w:color w:val="231F20"/>
          <w:spacing w:val="16"/>
          <w:w w:val="115"/>
        </w:rPr>
        <w:t xml:space="preserve"> </w:t>
      </w:r>
      <w:r>
        <w:rPr>
          <w:color w:val="231F20"/>
          <w:w w:val="115"/>
        </w:rPr>
        <w:t>др.);</w:t>
      </w:r>
    </w:p>
    <w:p w:rsidR="00D4125A" w:rsidRDefault="00D4125A" w:rsidP="00D4125A">
      <w:pPr>
        <w:pStyle w:val="a6"/>
        <w:spacing w:line="254" w:lineRule="auto"/>
        <w:ind w:left="383" w:right="155" w:hanging="227"/>
      </w:pPr>
      <w:r>
        <w:rPr>
          <w:color w:val="231F20"/>
          <w:w w:val="115"/>
        </w:rPr>
        <w:t>—</w:t>
      </w:r>
      <w:r>
        <w:rPr>
          <w:i/>
          <w:color w:val="231F20"/>
          <w:w w:val="115"/>
        </w:rPr>
        <w:t>работа с информацией</w:t>
      </w:r>
      <w:r>
        <w:rPr>
          <w:color w:val="231F20"/>
          <w:w w:val="115"/>
        </w:rPr>
        <w:t>: осуществлять анализ учебной и вне-</w:t>
      </w:r>
      <w:r>
        <w:rPr>
          <w:color w:val="231F20"/>
          <w:spacing w:val="1"/>
          <w:w w:val="115"/>
        </w:rPr>
        <w:t xml:space="preserve"> </w:t>
      </w:r>
      <w:r>
        <w:rPr>
          <w:color w:val="231F20"/>
          <w:w w:val="115"/>
        </w:rPr>
        <w:t>учебной исторической информации (учебник, тексты истори-</w:t>
      </w:r>
      <w:r>
        <w:rPr>
          <w:color w:val="231F20"/>
          <w:spacing w:val="1"/>
          <w:w w:val="115"/>
        </w:rPr>
        <w:t xml:space="preserve"> </w:t>
      </w:r>
      <w:r>
        <w:rPr>
          <w:color w:val="231F20"/>
          <w:w w:val="120"/>
        </w:rPr>
        <w:t>ческих источников, научно-популярная литература, интер-</w:t>
      </w:r>
      <w:r>
        <w:rPr>
          <w:color w:val="231F20"/>
          <w:spacing w:val="1"/>
          <w:w w:val="120"/>
        </w:rPr>
        <w:t xml:space="preserve"> </w:t>
      </w:r>
      <w:r>
        <w:rPr>
          <w:color w:val="231F20"/>
          <w:w w:val="120"/>
        </w:rPr>
        <w:t>нет-ресурсы и др.) — извлекать информацию из источника;</w:t>
      </w:r>
      <w:r>
        <w:rPr>
          <w:color w:val="231F20"/>
          <w:spacing w:val="-57"/>
          <w:w w:val="120"/>
        </w:rPr>
        <w:t xml:space="preserve"> </w:t>
      </w:r>
      <w:r>
        <w:rPr>
          <w:color w:val="231F20"/>
          <w:w w:val="120"/>
        </w:rPr>
        <w:t>различать</w:t>
      </w:r>
      <w:r>
        <w:rPr>
          <w:color w:val="231F20"/>
          <w:spacing w:val="-7"/>
          <w:w w:val="120"/>
        </w:rPr>
        <w:t xml:space="preserve"> </w:t>
      </w:r>
      <w:r>
        <w:rPr>
          <w:color w:val="231F20"/>
          <w:w w:val="120"/>
        </w:rPr>
        <w:t>виды</w:t>
      </w:r>
      <w:r>
        <w:rPr>
          <w:color w:val="231F20"/>
          <w:spacing w:val="-7"/>
          <w:w w:val="120"/>
        </w:rPr>
        <w:t xml:space="preserve"> </w:t>
      </w:r>
      <w:r>
        <w:rPr>
          <w:color w:val="231F20"/>
          <w:w w:val="120"/>
        </w:rPr>
        <w:t>источников</w:t>
      </w:r>
      <w:r>
        <w:rPr>
          <w:color w:val="231F20"/>
          <w:spacing w:val="-7"/>
          <w:w w:val="120"/>
        </w:rPr>
        <w:t xml:space="preserve"> </w:t>
      </w:r>
      <w:r>
        <w:rPr>
          <w:color w:val="231F20"/>
          <w:w w:val="120"/>
        </w:rPr>
        <w:t>исторической</w:t>
      </w:r>
      <w:r>
        <w:rPr>
          <w:color w:val="231F20"/>
          <w:spacing w:val="-7"/>
          <w:w w:val="120"/>
        </w:rPr>
        <w:t xml:space="preserve"> </w:t>
      </w:r>
      <w:r>
        <w:rPr>
          <w:color w:val="231F20"/>
          <w:w w:val="120"/>
        </w:rPr>
        <w:t>информации;</w:t>
      </w:r>
      <w:r>
        <w:rPr>
          <w:color w:val="231F20"/>
          <w:spacing w:val="-6"/>
          <w:w w:val="120"/>
        </w:rPr>
        <w:t xml:space="preserve"> </w:t>
      </w:r>
      <w:r>
        <w:rPr>
          <w:color w:val="231F20"/>
          <w:w w:val="120"/>
        </w:rPr>
        <w:t>вы-</w:t>
      </w:r>
      <w:r>
        <w:rPr>
          <w:color w:val="231F20"/>
          <w:spacing w:val="-58"/>
          <w:w w:val="120"/>
        </w:rPr>
        <w:t xml:space="preserve"> </w:t>
      </w:r>
      <w:r>
        <w:rPr>
          <w:color w:val="231F20"/>
          <w:w w:val="120"/>
        </w:rPr>
        <w:t>сказывать суждение о достоверности и значении информа-</w:t>
      </w:r>
      <w:r>
        <w:rPr>
          <w:color w:val="231F20"/>
          <w:spacing w:val="1"/>
          <w:w w:val="120"/>
        </w:rPr>
        <w:t xml:space="preserve"> </w:t>
      </w:r>
      <w:r>
        <w:rPr>
          <w:color w:val="231F20"/>
          <w:w w:val="120"/>
        </w:rPr>
        <w:t>ции</w:t>
      </w:r>
      <w:r>
        <w:rPr>
          <w:color w:val="231F20"/>
          <w:spacing w:val="-11"/>
          <w:w w:val="120"/>
        </w:rPr>
        <w:t xml:space="preserve"> </w:t>
      </w:r>
      <w:r>
        <w:rPr>
          <w:color w:val="231F20"/>
          <w:w w:val="120"/>
        </w:rPr>
        <w:t>источника</w:t>
      </w:r>
      <w:r>
        <w:rPr>
          <w:color w:val="231F20"/>
          <w:spacing w:val="-11"/>
          <w:w w:val="120"/>
        </w:rPr>
        <w:t xml:space="preserve"> </w:t>
      </w:r>
      <w:r>
        <w:rPr>
          <w:color w:val="231F20"/>
          <w:w w:val="120"/>
        </w:rPr>
        <w:t>(по</w:t>
      </w:r>
      <w:r>
        <w:rPr>
          <w:color w:val="231F20"/>
          <w:spacing w:val="-11"/>
          <w:w w:val="120"/>
        </w:rPr>
        <w:t xml:space="preserve"> </w:t>
      </w:r>
      <w:r>
        <w:rPr>
          <w:color w:val="231F20"/>
          <w:w w:val="120"/>
        </w:rPr>
        <w:t>критериям,</w:t>
      </w:r>
      <w:r>
        <w:rPr>
          <w:color w:val="231F20"/>
          <w:spacing w:val="-11"/>
          <w:w w:val="120"/>
        </w:rPr>
        <w:t xml:space="preserve"> </w:t>
      </w:r>
      <w:r>
        <w:rPr>
          <w:color w:val="231F20"/>
          <w:w w:val="120"/>
        </w:rPr>
        <w:t>предложенным</w:t>
      </w:r>
      <w:r>
        <w:rPr>
          <w:color w:val="231F20"/>
          <w:spacing w:val="-11"/>
          <w:w w:val="120"/>
        </w:rPr>
        <w:t xml:space="preserve"> </w:t>
      </w:r>
      <w:r>
        <w:rPr>
          <w:color w:val="231F20"/>
          <w:w w:val="120"/>
        </w:rPr>
        <w:t>учителем</w:t>
      </w:r>
      <w:r>
        <w:rPr>
          <w:color w:val="231F20"/>
          <w:spacing w:val="-10"/>
          <w:w w:val="120"/>
        </w:rPr>
        <w:t xml:space="preserve"> </w:t>
      </w:r>
      <w:r>
        <w:rPr>
          <w:color w:val="231F20"/>
          <w:w w:val="120"/>
        </w:rPr>
        <w:t>или</w:t>
      </w:r>
      <w:r>
        <w:rPr>
          <w:color w:val="231F20"/>
          <w:spacing w:val="-58"/>
          <w:w w:val="120"/>
        </w:rPr>
        <w:t xml:space="preserve"> </w:t>
      </w:r>
      <w:r>
        <w:rPr>
          <w:color w:val="231F20"/>
          <w:w w:val="120"/>
        </w:rPr>
        <w:t>сформулированным</w:t>
      </w:r>
      <w:r>
        <w:rPr>
          <w:color w:val="231F20"/>
          <w:spacing w:val="8"/>
          <w:w w:val="120"/>
        </w:rPr>
        <w:t xml:space="preserve"> </w:t>
      </w:r>
      <w:r>
        <w:rPr>
          <w:color w:val="231F20"/>
          <w:w w:val="120"/>
        </w:rPr>
        <w:t>самостоятельно).</w:t>
      </w:r>
    </w:p>
    <w:p w:rsidR="00D4125A" w:rsidRDefault="00D4125A" w:rsidP="00D4125A">
      <w:pPr>
        <w:spacing w:line="254" w:lineRule="auto"/>
        <w:ind w:left="157" w:right="155" w:firstLine="226"/>
        <w:jc w:val="both"/>
        <w:rPr>
          <w:i/>
          <w:sz w:val="20"/>
        </w:rPr>
      </w:pPr>
      <w:r>
        <w:rPr>
          <w:i/>
          <w:color w:val="231F20"/>
          <w:w w:val="120"/>
          <w:sz w:val="20"/>
        </w:rPr>
        <w:t>В</w:t>
      </w:r>
      <w:r>
        <w:rPr>
          <w:i/>
          <w:color w:val="231F20"/>
          <w:spacing w:val="1"/>
          <w:w w:val="120"/>
          <w:sz w:val="20"/>
        </w:rPr>
        <w:t xml:space="preserve"> </w:t>
      </w:r>
      <w:r>
        <w:rPr>
          <w:i/>
          <w:color w:val="231F20"/>
          <w:w w:val="120"/>
          <w:sz w:val="20"/>
        </w:rPr>
        <w:t>сфере</w:t>
      </w:r>
      <w:r>
        <w:rPr>
          <w:i/>
          <w:color w:val="231F20"/>
          <w:spacing w:val="1"/>
          <w:w w:val="120"/>
          <w:sz w:val="20"/>
        </w:rPr>
        <w:t xml:space="preserve"> </w:t>
      </w:r>
      <w:r>
        <w:rPr>
          <w:i/>
          <w:color w:val="231F20"/>
          <w:w w:val="120"/>
          <w:sz w:val="20"/>
        </w:rPr>
        <w:t>универсальных</w:t>
      </w:r>
      <w:r>
        <w:rPr>
          <w:i/>
          <w:color w:val="231F20"/>
          <w:spacing w:val="1"/>
          <w:w w:val="120"/>
          <w:sz w:val="20"/>
        </w:rPr>
        <w:t xml:space="preserve"> </w:t>
      </w:r>
      <w:r>
        <w:rPr>
          <w:i/>
          <w:color w:val="231F20"/>
          <w:w w:val="120"/>
          <w:sz w:val="20"/>
        </w:rPr>
        <w:t>учебных</w:t>
      </w:r>
      <w:r>
        <w:rPr>
          <w:i/>
          <w:color w:val="231F20"/>
          <w:spacing w:val="1"/>
          <w:w w:val="120"/>
          <w:sz w:val="20"/>
        </w:rPr>
        <w:t xml:space="preserve"> </w:t>
      </w:r>
      <w:r>
        <w:rPr>
          <w:i/>
          <w:color w:val="231F20"/>
          <w:w w:val="120"/>
          <w:sz w:val="20"/>
        </w:rPr>
        <w:t>коммуникативных</w:t>
      </w:r>
      <w:r>
        <w:rPr>
          <w:i/>
          <w:color w:val="231F20"/>
          <w:spacing w:val="1"/>
          <w:w w:val="120"/>
          <w:sz w:val="20"/>
        </w:rPr>
        <w:t xml:space="preserve"> </w:t>
      </w:r>
      <w:r>
        <w:rPr>
          <w:i/>
          <w:color w:val="231F20"/>
          <w:w w:val="120"/>
          <w:sz w:val="20"/>
        </w:rPr>
        <w:t>дей-</w:t>
      </w:r>
      <w:r>
        <w:rPr>
          <w:i/>
          <w:color w:val="231F20"/>
          <w:spacing w:val="1"/>
          <w:w w:val="120"/>
          <w:sz w:val="20"/>
        </w:rPr>
        <w:t xml:space="preserve"> </w:t>
      </w:r>
      <w:r>
        <w:rPr>
          <w:i/>
          <w:color w:val="231F20"/>
          <w:w w:val="120"/>
          <w:sz w:val="20"/>
        </w:rPr>
        <w:t>ствий:</w:t>
      </w:r>
    </w:p>
    <w:p w:rsidR="00D4125A" w:rsidRDefault="00D4125A" w:rsidP="00D4125A">
      <w:pPr>
        <w:pStyle w:val="a6"/>
        <w:spacing w:line="254" w:lineRule="auto"/>
        <w:ind w:left="383" w:right="154" w:hanging="227"/>
      </w:pPr>
      <w:r>
        <w:rPr>
          <w:color w:val="231F20"/>
          <w:w w:val="115"/>
        </w:rPr>
        <w:t>—</w:t>
      </w:r>
      <w:r>
        <w:rPr>
          <w:i/>
          <w:color w:val="231F20"/>
          <w:w w:val="115"/>
        </w:rPr>
        <w:t>общение</w:t>
      </w:r>
      <w:r>
        <w:rPr>
          <w:color w:val="231F20"/>
          <w:w w:val="115"/>
        </w:rPr>
        <w:t>:</w:t>
      </w:r>
      <w:r>
        <w:rPr>
          <w:color w:val="231F20"/>
          <w:spacing w:val="1"/>
          <w:w w:val="115"/>
        </w:rPr>
        <w:t xml:space="preserve"> </w:t>
      </w:r>
      <w:r>
        <w:rPr>
          <w:color w:val="231F20"/>
          <w:w w:val="115"/>
        </w:rPr>
        <w:t>представлять  особенности  взаимодействия  людей</w:t>
      </w:r>
      <w:r>
        <w:rPr>
          <w:color w:val="231F20"/>
          <w:spacing w:val="-55"/>
          <w:w w:val="115"/>
        </w:rPr>
        <w:t xml:space="preserve"> </w:t>
      </w:r>
      <w:r>
        <w:rPr>
          <w:color w:val="231F20"/>
          <w:w w:val="115"/>
        </w:rPr>
        <w:t>в</w:t>
      </w:r>
      <w:r>
        <w:rPr>
          <w:color w:val="231F20"/>
          <w:spacing w:val="19"/>
          <w:w w:val="115"/>
        </w:rPr>
        <w:t xml:space="preserve"> </w:t>
      </w:r>
      <w:r>
        <w:rPr>
          <w:color w:val="231F20"/>
          <w:w w:val="115"/>
        </w:rPr>
        <w:t>исторических</w:t>
      </w:r>
      <w:r>
        <w:rPr>
          <w:color w:val="231F20"/>
          <w:spacing w:val="19"/>
          <w:w w:val="115"/>
        </w:rPr>
        <w:t xml:space="preserve"> </w:t>
      </w:r>
      <w:r>
        <w:rPr>
          <w:color w:val="231F20"/>
          <w:w w:val="115"/>
        </w:rPr>
        <w:t>обществах</w:t>
      </w:r>
      <w:r>
        <w:rPr>
          <w:color w:val="231F20"/>
          <w:spacing w:val="20"/>
          <w:w w:val="115"/>
        </w:rPr>
        <w:t xml:space="preserve"> </w:t>
      </w:r>
      <w:r>
        <w:rPr>
          <w:color w:val="231F20"/>
          <w:w w:val="115"/>
        </w:rPr>
        <w:t>и</w:t>
      </w:r>
      <w:r>
        <w:rPr>
          <w:color w:val="231F20"/>
          <w:spacing w:val="19"/>
          <w:w w:val="115"/>
        </w:rPr>
        <w:t xml:space="preserve"> </w:t>
      </w:r>
      <w:r>
        <w:rPr>
          <w:color w:val="231F20"/>
          <w:w w:val="115"/>
        </w:rPr>
        <w:t>современном</w:t>
      </w:r>
      <w:r>
        <w:rPr>
          <w:color w:val="231F20"/>
          <w:spacing w:val="20"/>
          <w:w w:val="115"/>
        </w:rPr>
        <w:t xml:space="preserve"> </w:t>
      </w:r>
      <w:r>
        <w:rPr>
          <w:color w:val="231F20"/>
          <w:w w:val="115"/>
        </w:rPr>
        <w:t>мире;</w:t>
      </w:r>
      <w:r>
        <w:rPr>
          <w:color w:val="231F20"/>
          <w:spacing w:val="19"/>
          <w:w w:val="115"/>
        </w:rPr>
        <w:t xml:space="preserve"> </w:t>
      </w:r>
      <w:r>
        <w:rPr>
          <w:color w:val="231F20"/>
          <w:w w:val="115"/>
        </w:rPr>
        <w:t>участвовать</w:t>
      </w:r>
      <w:r>
        <w:rPr>
          <w:color w:val="231F20"/>
          <w:spacing w:val="-55"/>
          <w:w w:val="115"/>
        </w:rPr>
        <w:t xml:space="preserve"> </w:t>
      </w:r>
      <w:r>
        <w:rPr>
          <w:color w:val="231F20"/>
          <w:w w:val="120"/>
        </w:rPr>
        <w:t>в обсуждении событий и личностей прошлого, раскрывать</w:t>
      </w:r>
      <w:r>
        <w:rPr>
          <w:color w:val="231F20"/>
          <w:spacing w:val="1"/>
          <w:w w:val="120"/>
        </w:rPr>
        <w:t xml:space="preserve"> </w:t>
      </w:r>
      <w:r>
        <w:rPr>
          <w:color w:val="231F20"/>
          <w:w w:val="120"/>
        </w:rPr>
        <w:t>различие</w:t>
      </w:r>
      <w:r>
        <w:rPr>
          <w:color w:val="231F20"/>
          <w:spacing w:val="-15"/>
          <w:w w:val="120"/>
        </w:rPr>
        <w:t xml:space="preserve"> </w:t>
      </w:r>
      <w:r>
        <w:rPr>
          <w:color w:val="231F20"/>
          <w:w w:val="120"/>
        </w:rPr>
        <w:t>и</w:t>
      </w:r>
      <w:r>
        <w:rPr>
          <w:color w:val="231F20"/>
          <w:spacing w:val="-15"/>
          <w:w w:val="120"/>
        </w:rPr>
        <w:t xml:space="preserve"> </w:t>
      </w:r>
      <w:r>
        <w:rPr>
          <w:color w:val="231F20"/>
          <w:w w:val="120"/>
        </w:rPr>
        <w:t>сходство</w:t>
      </w:r>
      <w:r>
        <w:rPr>
          <w:color w:val="231F20"/>
          <w:spacing w:val="-15"/>
          <w:w w:val="120"/>
        </w:rPr>
        <w:t xml:space="preserve"> </w:t>
      </w:r>
      <w:r>
        <w:rPr>
          <w:color w:val="231F20"/>
          <w:w w:val="120"/>
        </w:rPr>
        <w:t>высказываемых</w:t>
      </w:r>
      <w:r>
        <w:rPr>
          <w:color w:val="231F20"/>
          <w:spacing w:val="-15"/>
          <w:w w:val="120"/>
        </w:rPr>
        <w:t xml:space="preserve"> </w:t>
      </w:r>
      <w:r>
        <w:rPr>
          <w:color w:val="231F20"/>
          <w:w w:val="120"/>
        </w:rPr>
        <w:t>оценок;</w:t>
      </w:r>
      <w:r>
        <w:rPr>
          <w:color w:val="231F20"/>
          <w:spacing w:val="-15"/>
          <w:w w:val="120"/>
        </w:rPr>
        <w:t xml:space="preserve"> </w:t>
      </w:r>
      <w:r>
        <w:rPr>
          <w:color w:val="231F20"/>
          <w:w w:val="120"/>
        </w:rPr>
        <w:t>выражать</w:t>
      </w:r>
      <w:r>
        <w:rPr>
          <w:color w:val="231F20"/>
          <w:spacing w:val="-15"/>
          <w:w w:val="120"/>
        </w:rPr>
        <w:t xml:space="preserve"> </w:t>
      </w:r>
      <w:r>
        <w:rPr>
          <w:color w:val="231F20"/>
          <w:w w:val="120"/>
        </w:rPr>
        <w:t>и</w:t>
      </w:r>
      <w:r>
        <w:rPr>
          <w:color w:val="231F20"/>
          <w:spacing w:val="-14"/>
          <w:w w:val="120"/>
        </w:rPr>
        <w:t xml:space="preserve"> </w:t>
      </w:r>
      <w:r>
        <w:rPr>
          <w:color w:val="231F20"/>
          <w:w w:val="120"/>
        </w:rPr>
        <w:t>ар-</w:t>
      </w:r>
      <w:r>
        <w:rPr>
          <w:color w:val="231F20"/>
          <w:spacing w:val="-58"/>
          <w:w w:val="120"/>
        </w:rPr>
        <w:t xml:space="preserve"> </w:t>
      </w:r>
      <w:r>
        <w:rPr>
          <w:color w:val="231F20"/>
          <w:w w:val="120"/>
        </w:rPr>
        <w:t>гументировать свою точку зрения в устном высказывании,</w:t>
      </w:r>
      <w:r>
        <w:rPr>
          <w:color w:val="231F20"/>
          <w:spacing w:val="1"/>
          <w:w w:val="120"/>
        </w:rPr>
        <w:t xml:space="preserve"> </w:t>
      </w:r>
      <w:r>
        <w:rPr>
          <w:color w:val="231F20"/>
          <w:w w:val="120"/>
        </w:rPr>
        <w:t>письменном тексте; публично представлять результаты вы-</w:t>
      </w:r>
      <w:r>
        <w:rPr>
          <w:color w:val="231F20"/>
          <w:spacing w:val="-57"/>
          <w:w w:val="120"/>
        </w:rPr>
        <w:t xml:space="preserve"> </w:t>
      </w:r>
      <w:r>
        <w:rPr>
          <w:color w:val="231F20"/>
          <w:w w:val="120"/>
        </w:rPr>
        <w:t>полненного исследования, проекта; осваивать и применять</w:t>
      </w:r>
      <w:r>
        <w:rPr>
          <w:color w:val="231F20"/>
          <w:spacing w:val="1"/>
          <w:w w:val="120"/>
        </w:rPr>
        <w:t xml:space="preserve"> </w:t>
      </w:r>
      <w:r>
        <w:rPr>
          <w:color w:val="231F20"/>
          <w:w w:val="120"/>
        </w:rPr>
        <w:t>правила межкультурного взаимодействия в школе и соци-</w:t>
      </w:r>
      <w:r>
        <w:rPr>
          <w:color w:val="231F20"/>
          <w:spacing w:val="1"/>
          <w:w w:val="120"/>
        </w:rPr>
        <w:t xml:space="preserve"> </w:t>
      </w:r>
      <w:r>
        <w:rPr>
          <w:color w:val="231F20"/>
          <w:w w:val="120"/>
        </w:rPr>
        <w:t>альном</w:t>
      </w:r>
      <w:r>
        <w:rPr>
          <w:color w:val="231F20"/>
          <w:spacing w:val="11"/>
          <w:w w:val="120"/>
        </w:rPr>
        <w:t xml:space="preserve"> </w:t>
      </w:r>
      <w:r>
        <w:rPr>
          <w:color w:val="231F20"/>
          <w:w w:val="120"/>
        </w:rPr>
        <w:t>окружении;</w:t>
      </w:r>
    </w:p>
    <w:p w:rsidR="00D4125A" w:rsidRDefault="00D4125A" w:rsidP="00D4125A">
      <w:pPr>
        <w:pStyle w:val="a6"/>
        <w:spacing w:line="254" w:lineRule="auto"/>
        <w:ind w:left="383" w:right="154" w:hanging="227"/>
      </w:pPr>
      <w:r>
        <w:rPr>
          <w:color w:val="231F20"/>
          <w:w w:val="115"/>
        </w:rPr>
        <w:t>—</w:t>
      </w:r>
      <w:r>
        <w:rPr>
          <w:i/>
          <w:color w:val="231F20"/>
          <w:w w:val="115"/>
        </w:rPr>
        <w:t>осуществление</w:t>
      </w:r>
      <w:r>
        <w:rPr>
          <w:i/>
          <w:color w:val="231F20"/>
          <w:spacing w:val="1"/>
          <w:w w:val="115"/>
        </w:rPr>
        <w:t xml:space="preserve"> </w:t>
      </w:r>
      <w:r>
        <w:rPr>
          <w:i/>
          <w:color w:val="231F20"/>
          <w:w w:val="115"/>
        </w:rPr>
        <w:t>совместной</w:t>
      </w:r>
      <w:r>
        <w:rPr>
          <w:i/>
          <w:color w:val="231F20"/>
          <w:spacing w:val="1"/>
          <w:w w:val="115"/>
        </w:rPr>
        <w:t xml:space="preserve"> </w:t>
      </w:r>
      <w:r>
        <w:rPr>
          <w:i/>
          <w:color w:val="231F20"/>
          <w:w w:val="115"/>
        </w:rPr>
        <w:t>деятельности</w:t>
      </w:r>
      <w:r>
        <w:rPr>
          <w:color w:val="231F20"/>
          <w:w w:val="115"/>
        </w:rPr>
        <w:t>:</w:t>
      </w:r>
      <w:r>
        <w:rPr>
          <w:color w:val="231F20"/>
          <w:spacing w:val="1"/>
          <w:w w:val="115"/>
        </w:rPr>
        <w:t xml:space="preserve"> </w:t>
      </w:r>
      <w:r>
        <w:rPr>
          <w:color w:val="231F20"/>
          <w:w w:val="115"/>
        </w:rPr>
        <w:t>осознавать</w:t>
      </w:r>
      <w:r>
        <w:rPr>
          <w:color w:val="231F20"/>
          <w:spacing w:val="1"/>
          <w:w w:val="115"/>
        </w:rPr>
        <w:t xml:space="preserve"> </w:t>
      </w:r>
      <w:r>
        <w:rPr>
          <w:color w:val="231F20"/>
          <w:w w:val="115"/>
        </w:rPr>
        <w:t>на</w:t>
      </w:r>
      <w:r>
        <w:rPr>
          <w:color w:val="231F20"/>
          <w:spacing w:val="1"/>
          <w:w w:val="115"/>
        </w:rPr>
        <w:t xml:space="preserve"> </w:t>
      </w:r>
      <w:r>
        <w:rPr>
          <w:color w:val="231F20"/>
          <w:w w:val="115"/>
        </w:rPr>
        <w:t>основе исторических примеров значение совместной работы</w:t>
      </w:r>
      <w:r>
        <w:rPr>
          <w:color w:val="231F20"/>
          <w:spacing w:val="1"/>
          <w:w w:val="115"/>
        </w:rPr>
        <w:t xml:space="preserve"> </w:t>
      </w:r>
      <w:r>
        <w:rPr>
          <w:color w:val="231F20"/>
          <w:w w:val="115"/>
        </w:rPr>
        <w:t>как</w:t>
      </w:r>
      <w:r>
        <w:rPr>
          <w:color w:val="231F20"/>
          <w:spacing w:val="1"/>
          <w:w w:val="115"/>
        </w:rPr>
        <w:t xml:space="preserve"> </w:t>
      </w:r>
      <w:r>
        <w:rPr>
          <w:color w:val="231F20"/>
          <w:w w:val="115"/>
        </w:rPr>
        <w:t>эффективного</w:t>
      </w:r>
      <w:r>
        <w:rPr>
          <w:color w:val="231F20"/>
          <w:spacing w:val="1"/>
          <w:w w:val="115"/>
        </w:rPr>
        <w:t xml:space="preserve"> </w:t>
      </w:r>
      <w:r>
        <w:rPr>
          <w:color w:val="231F20"/>
          <w:w w:val="115"/>
        </w:rPr>
        <w:t>средства</w:t>
      </w:r>
      <w:r>
        <w:rPr>
          <w:color w:val="231F20"/>
          <w:spacing w:val="1"/>
          <w:w w:val="115"/>
        </w:rPr>
        <w:t xml:space="preserve"> </w:t>
      </w:r>
      <w:r>
        <w:rPr>
          <w:color w:val="231F20"/>
          <w:w w:val="115"/>
        </w:rPr>
        <w:t>достижения</w:t>
      </w:r>
      <w:r>
        <w:rPr>
          <w:color w:val="231F20"/>
          <w:spacing w:val="1"/>
          <w:w w:val="115"/>
        </w:rPr>
        <w:t xml:space="preserve"> </w:t>
      </w:r>
      <w:r>
        <w:rPr>
          <w:color w:val="231F20"/>
          <w:w w:val="115"/>
        </w:rPr>
        <w:t>поставленных  це-</w:t>
      </w:r>
      <w:r>
        <w:rPr>
          <w:color w:val="231F20"/>
          <w:spacing w:val="1"/>
          <w:w w:val="115"/>
        </w:rPr>
        <w:t xml:space="preserve"> </w:t>
      </w:r>
      <w:r>
        <w:rPr>
          <w:color w:val="231F20"/>
          <w:w w:val="115"/>
        </w:rPr>
        <w:t>лей;</w:t>
      </w:r>
      <w:r>
        <w:rPr>
          <w:color w:val="231F20"/>
          <w:spacing w:val="1"/>
          <w:w w:val="115"/>
        </w:rPr>
        <w:t xml:space="preserve"> </w:t>
      </w:r>
      <w:r>
        <w:rPr>
          <w:color w:val="231F20"/>
          <w:w w:val="115"/>
        </w:rPr>
        <w:t>планировать</w:t>
      </w:r>
      <w:r>
        <w:rPr>
          <w:color w:val="231F20"/>
          <w:spacing w:val="1"/>
          <w:w w:val="115"/>
        </w:rPr>
        <w:t xml:space="preserve"> </w:t>
      </w:r>
      <w:r>
        <w:rPr>
          <w:color w:val="231F20"/>
          <w:w w:val="115"/>
        </w:rPr>
        <w:t>и</w:t>
      </w:r>
      <w:r>
        <w:rPr>
          <w:color w:val="231F20"/>
          <w:spacing w:val="1"/>
          <w:w w:val="115"/>
        </w:rPr>
        <w:t xml:space="preserve"> </w:t>
      </w:r>
      <w:r>
        <w:rPr>
          <w:color w:val="231F20"/>
          <w:w w:val="115"/>
        </w:rPr>
        <w:t>осуществлять</w:t>
      </w:r>
      <w:r>
        <w:rPr>
          <w:color w:val="231F20"/>
          <w:spacing w:val="1"/>
          <w:w w:val="115"/>
        </w:rPr>
        <w:t xml:space="preserve"> </w:t>
      </w:r>
      <w:r>
        <w:rPr>
          <w:color w:val="231F20"/>
          <w:w w:val="115"/>
        </w:rPr>
        <w:t>совместную</w:t>
      </w:r>
      <w:r>
        <w:rPr>
          <w:color w:val="231F20"/>
          <w:spacing w:val="1"/>
          <w:w w:val="115"/>
        </w:rPr>
        <w:t xml:space="preserve"> </w:t>
      </w:r>
      <w:r>
        <w:rPr>
          <w:color w:val="231F20"/>
          <w:w w:val="115"/>
        </w:rPr>
        <w:t>работу,</w:t>
      </w:r>
      <w:r>
        <w:rPr>
          <w:color w:val="231F20"/>
          <w:spacing w:val="1"/>
          <w:w w:val="115"/>
        </w:rPr>
        <w:t xml:space="preserve"> </w:t>
      </w:r>
      <w:r>
        <w:rPr>
          <w:color w:val="231F20"/>
          <w:w w:val="115"/>
        </w:rPr>
        <w:t>кол-</w:t>
      </w:r>
      <w:r>
        <w:rPr>
          <w:color w:val="231F20"/>
          <w:spacing w:val="-55"/>
          <w:w w:val="115"/>
        </w:rPr>
        <w:t xml:space="preserve"> </w:t>
      </w:r>
      <w:r>
        <w:rPr>
          <w:color w:val="231F20"/>
          <w:w w:val="115"/>
        </w:rPr>
        <w:t>лективные учебные проекты по истории, в том числе — на</w:t>
      </w:r>
      <w:r>
        <w:rPr>
          <w:color w:val="231F20"/>
          <w:spacing w:val="1"/>
          <w:w w:val="115"/>
        </w:rPr>
        <w:t xml:space="preserve"> </w:t>
      </w:r>
      <w:r>
        <w:rPr>
          <w:color w:val="231F20"/>
          <w:w w:val="115"/>
        </w:rPr>
        <w:t>региональном материале; определять свое участие в общей</w:t>
      </w:r>
      <w:r>
        <w:rPr>
          <w:color w:val="231F20"/>
          <w:spacing w:val="1"/>
          <w:w w:val="115"/>
        </w:rPr>
        <w:t xml:space="preserve"> </w:t>
      </w:r>
      <w:r>
        <w:rPr>
          <w:color w:val="231F20"/>
          <w:w w:val="115"/>
        </w:rPr>
        <w:t>работе</w:t>
      </w:r>
      <w:r>
        <w:rPr>
          <w:color w:val="231F20"/>
          <w:spacing w:val="36"/>
          <w:w w:val="115"/>
        </w:rPr>
        <w:t xml:space="preserve"> </w:t>
      </w:r>
      <w:r>
        <w:rPr>
          <w:color w:val="231F20"/>
          <w:w w:val="115"/>
        </w:rPr>
        <w:t>и</w:t>
      </w:r>
      <w:r>
        <w:rPr>
          <w:color w:val="231F20"/>
          <w:spacing w:val="37"/>
          <w:w w:val="115"/>
        </w:rPr>
        <w:t xml:space="preserve"> </w:t>
      </w:r>
      <w:r>
        <w:rPr>
          <w:color w:val="231F20"/>
          <w:w w:val="115"/>
        </w:rPr>
        <w:t>координировать</w:t>
      </w:r>
      <w:r>
        <w:rPr>
          <w:color w:val="231F20"/>
          <w:spacing w:val="37"/>
          <w:w w:val="115"/>
        </w:rPr>
        <w:t xml:space="preserve"> </w:t>
      </w:r>
      <w:r>
        <w:rPr>
          <w:color w:val="231F20"/>
          <w:w w:val="115"/>
        </w:rPr>
        <w:t>свои</w:t>
      </w:r>
      <w:r>
        <w:rPr>
          <w:color w:val="231F20"/>
          <w:spacing w:val="37"/>
          <w:w w:val="115"/>
        </w:rPr>
        <w:t xml:space="preserve"> </w:t>
      </w:r>
      <w:r>
        <w:rPr>
          <w:color w:val="231F20"/>
          <w:w w:val="115"/>
        </w:rPr>
        <w:t>действия</w:t>
      </w:r>
      <w:r>
        <w:rPr>
          <w:color w:val="231F20"/>
          <w:spacing w:val="36"/>
          <w:w w:val="115"/>
        </w:rPr>
        <w:t xml:space="preserve"> </w:t>
      </w:r>
      <w:r>
        <w:rPr>
          <w:color w:val="231F20"/>
          <w:w w:val="115"/>
        </w:rPr>
        <w:t>с</w:t>
      </w:r>
      <w:r>
        <w:rPr>
          <w:color w:val="231F20"/>
          <w:spacing w:val="37"/>
          <w:w w:val="115"/>
        </w:rPr>
        <w:t xml:space="preserve"> </w:t>
      </w:r>
      <w:r>
        <w:rPr>
          <w:color w:val="231F20"/>
          <w:w w:val="115"/>
        </w:rPr>
        <w:t>другими</w:t>
      </w:r>
      <w:r>
        <w:rPr>
          <w:color w:val="231F20"/>
          <w:spacing w:val="37"/>
          <w:w w:val="115"/>
        </w:rPr>
        <w:t xml:space="preserve"> </w:t>
      </w:r>
      <w:r>
        <w:rPr>
          <w:color w:val="231F20"/>
          <w:w w:val="115"/>
        </w:rPr>
        <w:t>членами</w:t>
      </w:r>
    </w:p>
    <w:p w:rsidR="00D4125A" w:rsidRDefault="00D4125A" w:rsidP="00D4125A">
      <w:pPr>
        <w:pStyle w:val="a6"/>
        <w:spacing w:before="70" w:line="254" w:lineRule="auto"/>
        <w:ind w:left="383" w:right="155"/>
      </w:pPr>
      <w:r>
        <w:rPr>
          <w:color w:val="231F20"/>
          <w:w w:val="115"/>
        </w:rPr>
        <w:t>команды; оценивать полученные результаты и свой вклад в</w:t>
      </w:r>
      <w:r>
        <w:rPr>
          <w:color w:val="231F20"/>
          <w:spacing w:val="1"/>
          <w:w w:val="115"/>
        </w:rPr>
        <w:t xml:space="preserve"> </w:t>
      </w:r>
      <w:r>
        <w:rPr>
          <w:color w:val="231F20"/>
          <w:w w:val="115"/>
        </w:rPr>
        <w:t>общую</w:t>
      </w:r>
      <w:r>
        <w:rPr>
          <w:color w:val="231F20"/>
          <w:spacing w:val="14"/>
          <w:w w:val="115"/>
        </w:rPr>
        <w:t xml:space="preserve"> </w:t>
      </w:r>
      <w:r>
        <w:rPr>
          <w:color w:val="231F20"/>
          <w:w w:val="115"/>
        </w:rPr>
        <w:t>работу.</w:t>
      </w:r>
    </w:p>
    <w:p w:rsidR="00D4125A" w:rsidRDefault="00D4125A" w:rsidP="00D4125A">
      <w:pPr>
        <w:spacing w:line="230" w:lineRule="exact"/>
        <w:ind w:left="383"/>
        <w:jc w:val="both"/>
        <w:rPr>
          <w:i/>
          <w:sz w:val="20"/>
        </w:rPr>
      </w:pPr>
      <w:r>
        <w:rPr>
          <w:i/>
          <w:color w:val="231F20"/>
          <w:w w:val="120"/>
          <w:sz w:val="20"/>
        </w:rPr>
        <w:t>В</w:t>
      </w:r>
      <w:r>
        <w:rPr>
          <w:i/>
          <w:color w:val="231F20"/>
          <w:spacing w:val="20"/>
          <w:w w:val="120"/>
          <w:sz w:val="20"/>
        </w:rPr>
        <w:t xml:space="preserve"> </w:t>
      </w:r>
      <w:r>
        <w:rPr>
          <w:i/>
          <w:color w:val="231F20"/>
          <w:w w:val="120"/>
          <w:sz w:val="20"/>
        </w:rPr>
        <w:t>сфере</w:t>
      </w:r>
      <w:r>
        <w:rPr>
          <w:i/>
          <w:color w:val="231F20"/>
          <w:spacing w:val="21"/>
          <w:w w:val="120"/>
          <w:sz w:val="20"/>
        </w:rPr>
        <w:t xml:space="preserve"> </w:t>
      </w:r>
      <w:r>
        <w:rPr>
          <w:i/>
          <w:color w:val="231F20"/>
          <w:w w:val="120"/>
          <w:sz w:val="20"/>
        </w:rPr>
        <w:t>универсальных</w:t>
      </w:r>
      <w:r>
        <w:rPr>
          <w:i/>
          <w:color w:val="231F20"/>
          <w:spacing w:val="20"/>
          <w:w w:val="120"/>
          <w:sz w:val="20"/>
        </w:rPr>
        <w:t xml:space="preserve"> </w:t>
      </w:r>
      <w:r>
        <w:rPr>
          <w:i/>
          <w:color w:val="231F20"/>
          <w:w w:val="120"/>
          <w:sz w:val="20"/>
        </w:rPr>
        <w:t>учебных</w:t>
      </w:r>
      <w:r>
        <w:rPr>
          <w:i/>
          <w:color w:val="231F20"/>
          <w:spacing w:val="21"/>
          <w:w w:val="120"/>
          <w:sz w:val="20"/>
        </w:rPr>
        <w:t xml:space="preserve"> </w:t>
      </w:r>
      <w:r>
        <w:rPr>
          <w:i/>
          <w:color w:val="231F20"/>
          <w:w w:val="120"/>
          <w:sz w:val="20"/>
        </w:rPr>
        <w:t>регулятивных</w:t>
      </w:r>
      <w:r>
        <w:rPr>
          <w:i/>
          <w:color w:val="231F20"/>
          <w:spacing w:val="21"/>
          <w:w w:val="120"/>
          <w:sz w:val="20"/>
        </w:rPr>
        <w:t xml:space="preserve"> </w:t>
      </w:r>
      <w:r>
        <w:rPr>
          <w:i/>
          <w:color w:val="231F20"/>
          <w:w w:val="120"/>
          <w:sz w:val="20"/>
        </w:rPr>
        <w:t>действий:</w:t>
      </w:r>
    </w:p>
    <w:p w:rsidR="00D4125A" w:rsidRDefault="00D4125A" w:rsidP="00D4125A">
      <w:pPr>
        <w:pStyle w:val="a6"/>
        <w:spacing w:before="14" w:line="254" w:lineRule="auto"/>
        <w:ind w:left="383" w:right="155" w:hanging="227"/>
      </w:pPr>
      <w:r>
        <w:rPr>
          <w:color w:val="231F20"/>
          <w:w w:val="115"/>
        </w:rPr>
        <w:lastRenderedPageBreak/>
        <w:t>—</w:t>
      </w:r>
      <w:r>
        <w:rPr>
          <w:i/>
          <w:color w:val="231F20"/>
          <w:w w:val="115"/>
        </w:rPr>
        <w:t xml:space="preserve">владение </w:t>
      </w:r>
      <w:r>
        <w:rPr>
          <w:color w:val="231F20"/>
          <w:w w:val="115"/>
        </w:rPr>
        <w:t>приемами самоорганизации своей учебной и обще-</w:t>
      </w:r>
      <w:r>
        <w:rPr>
          <w:color w:val="231F20"/>
          <w:spacing w:val="1"/>
          <w:w w:val="115"/>
        </w:rPr>
        <w:t xml:space="preserve"> </w:t>
      </w:r>
      <w:r>
        <w:rPr>
          <w:color w:val="231F20"/>
          <w:w w:val="115"/>
        </w:rPr>
        <w:t>ственной</w:t>
      </w:r>
      <w:r>
        <w:rPr>
          <w:color w:val="231F20"/>
          <w:spacing w:val="1"/>
          <w:w w:val="115"/>
        </w:rPr>
        <w:t xml:space="preserve"> </w:t>
      </w:r>
      <w:r>
        <w:rPr>
          <w:color w:val="231F20"/>
          <w:w w:val="115"/>
        </w:rPr>
        <w:t>работы</w:t>
      </w:r>
      <w:r>
        <w:rPr>
          <w:color w:val="231F20"/>
          <w:spacing w:val="1"/>
          <w:w w:val="115"/>
        </w:rPr>
        <w:t xml:space="preserve"> </w:t>
      </w:r>
      <w:r>
        <w:rPr>
          <w:color w:val="231F20"/>
          <w:w w:val="115"/>
        </w:rPr>
        <w:t>(выявление</w:t>
      </w:r>
      <w:r>
        <w:rPr>
          <w:color w:val="231F20"/>
          <w:spacing w:val="1"/>
          <w:w w:val="115"/>
        </w:rPr>
        <w:t xml:space="preserve"> </w:t>
      </w:r>
      <w:r>
        <w:rPr>
          <w:color w:val="231F20"/>
          <w:w w:val="115"/>
        </w:rPr>
        <w:t>проблемы,</w:t>
      </w:r>
      <w:r>
        <w:rPr>
          <w:color w:val="231F20"/>
          <w:spacing w:val="1"/>
          <w:w w:val="115"/>
        </w:rPr>
        <w:t xml:space="preserve"> </w:t>
      </w:r>
      <w:r>
        <w:rPr>
          <w:color w:val="231F20"/>
          <w:w w:val="115"/>
        </w:rPr>
        <w:t>требующей</w:t>
      </w:r>
      <w:r>
        <w:rPr>
          <w:color w:val="231F20"/>
          <w:spacing w:val="1"/>
          <w:w w:val="115"/>
        </w:rPr>
        <w:t xml:space="preserve"> </w:t>
      </w:r>
      <w:r>
        <w:rPr>
          <w:color w:val="231F20"/>
          <w:w w:val="115"/>
        </w:rPr>
        <w:t>реше-</w:t>
      </w:r>
      <w:r>
        <w:rPr>
          <w:color w:val="231F20"/>
          <w:spacing w:val="1"/>
          <w:w w:val="115"/>
        </w:rPr>
        <w:t xml:space="preserve"> </w:t>
      </w:r>
      <w:r>
        <w:rPr>
          <w:color w:val="231F20"/>
          <w:w w:val="115"/>
        </w:rPr>
        <w:t>ния; составление плана действий и определение способа ре-</w:t>
      </w:r>
      <w:r>
        <w:rPr>
          <w:color w:val="231F20"/>
          <w:spacing w:val="1"/>
          <w:w w:val="115"/>
        </w:rPr>
        <w:t xml:space="preserve"> </w:t>
      </w:r>
      <w:r>
        <w:rPr>
          <w:color w:val="231F20"/>
          <w:w w:val="115"/>
        </w:rPr>
        <w:t>шения);</w:t>
      </w:r>
    </w:p>
    <w:p w:rsidR="00D4125A" w:rsidRDefault="00D4125A" w:rsidP="00D4125A">
      <w:pPr>
        <w:pStyle w:val="a6"/>
        <w:spacing w:line="254" w:lineRule="auto"/>
        <w:ind w:left="383" w:right="155" w:hanging="227"/>
      </w:pPr>
      <w:r>
        <w:rPr>
          <w:color w:val="231F20"/>
          <w:w w:val="115"/>
        </w:rPr>
        <w:t>—</w:t>
      </w:r>
      <w:r>
        <w:rPr>
          <w:i/>
          <w:color w:val="231F20"/>
          <w:w w:val="115"/>
        </w:rPr>
        <w:t>владение</w:t>
      </w:r>
      <w:r>
        <w:rPr>
          <w:i/>
          <w:color w:val="231F20"/>
          <w:spacing w:val="1"/>
          <w:w w:val="115"/>
        </w:rPr>
        <w:t xml:space="preserve"> </w:t>
      </w:r>
      <w:r>
        <w:rPr>
          <w:i/>
          <w:color w:val="231F20"/>
          <w:w w:val="115"/>
        </w:rPr>
        <w:t>приемами</w:t>
      </w:r>
      <w:r>
        <w:rPr>
          <w:i/>
          <w:color w:val="231F20"/>
          <w:spacing w:val="1"/>
          <w:w w:val="115"/>
        </w:rPr>
        <w:t xml:space="preserve"> </w:t>
      </w:r>
      <w:r>
        <w:rPr>
          <w:i/>
          <w:color w:val="231F20"/>
          <w:w w:val="115"/>
        </w:rPr>
        <w:t>самоконтроля</w:t>
      </w:r>
      <w:r>
        <w:rPr>
          <w:i/>
          <w:color w:val="231F20"/>
          <w:spacing w:val="1"/>
          <w:w w:val="115"/>
        </w:rPr>
        <w:t xml:space="preserve"> </w:t>
      </w:r>
      <w:r>
        <w:rPr>
          <w:color w:val="231F20"/>
          <w:w w:val="115"/>
        </w:rPr>
        <w:t>—</w:t>
      </w:r>
      <w:r>
        <w:rPr>
          <w:color w:val="231F20"/>
          <w:spacing w:val="1"/>
          <w:w w:val="115"/>
        </w:rPr>
        <w:t xml:space="preserve"> </w:t>
      </w:r>
      <w:r>
        <w:rPr>
          <w:color w:val="231F20"/>
          <w:w w:val="115"/>
        </w:rPr>
        <w:t>осуществление</w:t>
      </w:r>
      <w:r>
        <w:rPr>
          <w:color w:val="231F20"/>
          <w:spacing w:val="1"/>
          <w:w w:val="115"/>
        </w:rPr>
        <w:t xml:space="preserve"> </w:t>
      </w:r>
      <w:r>
        <w:rPr>
          <w:color w:val="231F20"/>
          <w:w w:val="115"/>
        </w:rPr>
        <w:t>само-</w:t>
      </w:r>
      <w:r>
        <w:rPr>
          <w:color w:val="231F20"/>
          <w:spacing w:val="-55"/>
          <w:w w:val="115"/>
        </w:rPr>
        <w:t xml:space="preserve"> </w:t>
      </w:r>
      <w:r>
        <w:rPr>
          <w:color w:val="231F20"/>
          <w:w w:val="115"/>
        </w:rPr>
        <w:t>контроля, рефлексии и самооценки полученных результатов;</w:t>
      </w:r>
      <w:r>
        <w:rPr>
          <w:color w:val="231F20"/>
          <w:spacing w:val="1"/>
          <w:w w:val="115"/>
        </w:rPr>
        <w:t xml:space="preserve"> </w:t>
      </w:r>
      <w:r>
        <w:rPr>
          <w:color w:val="231F20"/>
          <w:w w:val="115"/>
        </w:rPr>
        <w:t>способность</w:t>
      </w:r>
      <w:r>
        <w:rPr>
          <w:color w:val="231F20"/>
          <w:spacing w:val="-8"/>
          <w:w w:val="115"/>
        </w:rPr>
        <w:t xml:space="preserve"> </w:t>
      </w:r>
      <w:r>
        <w:rPr>
          <w:color w:val="231F20"/>
          <w:w w:val="115"/>
        </w:rPr>
        <w:t>вносить</w:t>
      </w:r>
      <w:r>
        <w:rPr>
          <w:color w:val="231F20"/>
          <w:spacing w:val="-8"/>
          <w:w w:val="115"/>
        </w:rPr>
        <w:t xml:space="preserve"> </w:t>
      </w:r>
      <w:r>
        <w:rPr>
          <w:color w:val="231F20"/>
          <w:w w:val="115"/>
        </w:rPr>
        <w:t>коррективы</w:t>
      </w:r>
      <w:r>
        <w:rPr>
          <w:color w:val="231F20"/>
          <w:spacing w:val="-8"/>
          <w:w w:val="115"/>
        </w:rPr>
        <w:t xml:space="preserve"> </w:t>
      </w:r>
      <w:r>
        <w:rPr>
          <w:color w:val="231F20"/>
          <w:w w:val="115"/>
        </w:rPr>
        <w:t>в</w:t>
      </w:r>
      <w:r>
        <w:rPr>
          <w:color w:val="231F20"/>
          <w:spacing w:val="-7"/>
          <w:w w:val="115"/>
        </w:rPr>
        <w:t xml:space="preserve"> </w:t>
      </w:r>
      <w:r>
        <w:rPr>
          <w:color w:val="231F20"/>
          <w:w w:val="115"/>
        </w:rPr>
        <w:t>свою</w:t>
      </w:r>
      <w:r>
        <w:rPr>
          <w:color w:val="231F20"/>
          <w:spacing w:val="-8"/>
          <w:w w:val="115"/>
        </w:rPr>
        <w:t xml:space="preserve"> </w:t>
      </w:r>
      <w:r>
        <w:rPr>
          <w:color w:val="231F20"/>
          <w:w w:val="115"/>
        </w:rPr>
        <w:t>работу</w:t>
      </w:r>
      <w:r>
        <w:rPr>
          <w:color w:val="231F20"/>
          <w:spacing w:val="-8"/>
          <w:w w:val="115"/>
        </w:rPr>
        <w:t xml:space="preserve"> </w:t>
      </w:r>
      <w:r>
        <w:rPr>
          <w:color w:val="231F20"/>
          <w:w w:val="115"/>
        </w:rPr>
        <w:t>с</w:t>
      </w:r>
      <w:r>
        <w:rPr>
          <w:color w:val="231F20"/>
          <w:spacing w:val="-7"/>
          <w:w w:val="115"/>
        </w:rPr>
        <w:t xml:space="preserve"> </w:t>
      </w:r>
      <w:r>
        <w:rPr>
          <w:color w:val="231F20"/>
          <w:w w:val="115"/>
        </w:rPr>
        <w:t>учетом</w:t>
      </w:r>
      <w:r>
        <w:rPr>
          <w:color w:val="231F20"/>
          <w:spacing w:val="-8"/>
          <w:w w:val="115"/>
        </w:rPr>
        <w:t xml:space="preserve"> </w:t>
      </w:r>
      <w:r>
        <w:rPr>
          <w:color w:val="231F20"/>
          <w:w w:val="115"/>
        </w:rPr>
        <w:t>уста-</w:t>
      </w:r>
      <w:r>
        <w:rPr>
          <w:color w:val="231F20"/>
          <w:spacing w:val="-55"/>
          <w:w w:val="115"/>
        </w:rPr>
        <w:t xml:space="preserve"> </w:t>
      </w:r>
      <w:r>
        <w:rPr>
          <w:color w:val="231F20"/>
          <w:w w:val="115"/>
        </w:rPr>
        <w:t>новленных</w:t>
      </w:r>
      <w:r>
        <w:rPr>
          <w:color w:val="231F20"/>
          <w:spacing w:val="18"/>
          <w:w w:val="115"/>
        </w:rPr>
        <w:t xml:space="preserve"> </w:t>
      </w:r>
      <w:r>
        <w:rPr>
          <w:color w:val="231F20"/>
          <w:w w:val="115"/>
        </w:rPr>
        <w:t>ошибок,</w:t>
      </w:r>
      <w:r>
        <w:rPr>
          <w:color w:val="231F20"/>
          <w:spacing w:val="19"/>
          <w:w w:val="115"/>
        </w:rPr>
        <w:t xml:space="preserve"> </w:t>
      </w:r>
      <w:r>
        <w:rPr>
          <w:color w:val="231F20"/>
          <w:w w:val="115"/>
        </w:rPr>
        <w:t>возникших</w:t>
      </w:r>
      <w:r>
        <w:rPr>
          <w:color w:val="231F20"/>
          <w:spacing w:val="18"/>
          <w:w w:val="115"/>
        </w:rPr>
        <w:t xml:space="preserve"> </w:t>
      </w:r>
      <w:r>
        <w:rPr>
          <w:color w:val="231F20"/>
          <w:w w:val="115"/>
        </w:rPr>
        <w:t>трудностей.</w:t>
      </w:r>
    </w:p>
    <w:p w:rsidR="00D4125A" w:rsidRDefault="00D4125A" w:rsidP="00D4125A">
      <w:pPr>
        <w:spacing w:line="254" w:lineRule="auto"/>
        <w:ind w:left="157" w:right="155" w:firstLine="226"/>
        <w:jc w:val="both"/>
        <w:rPr>
          <w:i/>
          <w:sz w:val="20"/>
        </w:rPr>
      </w:pPr>
      <w:r>
        <w:rPr>
          <w:i/>
          <w:color w:val="231F20"/>
          <w:spacing w:val="-1"/>
          <w:w w:val="120"/>
          <w:sz w:val="20"/>
        </w:rPr>
        <w:t>В</w:t>
      </w:r>
      <w:r>
        <w:rPr>
          <w:i/>
          <w:color w:val="231F20"/>
          <w:spacing w:val="-13"/>
          <w:w w:val="120"/>
          <w:sz w:val="20"/>
        </w:rPr>
        <w:t xml:space="preserve"> </w:t>
      </w:r>
      <w:r>
        <w:rPr>
          <w:i/>
          <w:color w:val="231F20"/>
          <w:spacing w:val="-1"/>
          <w:w w:val="120"/>
          <w:sz w:val="20"/>
        </w:rPr>
        <w:t>сфере</w:t>
      </w:r>
      <w:r>
        <w:rPr>
          <w:i/>
          <w:color w:val="231F20"/>
          <w:spacing w:val="-13"/>
          <w:w w:val="120"/>
          <w:sz w:val="20"/>
        </w:rPr>
        <w:t xml:space="preserve"> </w:t>
      </w:r>
      <w:r>
        <w:rPr>
          <w:i/>
          <w:color w:val="231F20"/>
          <w:spacing w:val="-1"/>
          <w:w w:val="120"/>
          <w:sz w:val="20"/>
        </w:rPr>
        <w:t>эмоционального</w:t>
      </w:r>
      <w:r>
        <w:rPr>
          <w:i/>
          <w:color w:val="231F20"/>
          <w:spacing w:val="-13"/>
          <w:w w:val="120"/>
          <w:sz w:val="20"/>
        </w:rPr>
        <w:t xml:space="preserve"> </w:t>
      </w:r>
      <w:r>
        <w:rPr>
          <w:i/>
          <w:color w:val="231F20"/>
          <w:w w:val="120"/>
          <w:sz w:val="20"/>
        </w:rPr>
        <w:t>интеллекта,</w:t>
      </w:r>
      <w:r>
        <w:rPr>
          <w:i/>
          <w:color w:val="231F20"/>
          <w:spacing w:val="-13"/>
          <w:w w:val="120"/>
          <w:sz w:val="20"/>
        </w:rPr>
        <w:t xml:space="preserve"> </w:t>
      </w:r>
      <w:r>
        <w:rPr>
          <w:i/>
          <w:color w:val="231F20"/>
          <w:w w:val="120"/>
          <w:sz w:val="20"/>
        </w:rPr>
        <w:t>понимания</w:t>
      </w:r>
      <w:r>
        <w:rPr>
          <w:i/>
          <w:color w:val="231F20"/>
          <w:spacing w:val="-13"/>
          <w:w w:val="120"/>
          <w:sz w:val="20"/>
        </w:rPr>
        <w:t xml:space="preserve"> </w:t>
      </w:r>
      <w:r>
        <w:rPr>
          <w:i/>
          <w:color w:val="231F20"/>
          <w:w w:val="120"/>
          <w:sz w:val="20"/>
        </w:rPr>
        <w:t>себя</w:t>
      </w:r>
      <w:r>
        <w:rPr>
          <w:i/>
          <w:color w:val="231F20"/>
          <w:spacing w:val="-13"/>
          <w:w w:val="120"/>
          <w:sz w:val="20"/>
        </w:rPr>
        <w:t xml:space="preserve"> </w:t>
      </w:r>
      <w:r>
        <w:rPr>
          <w:i/>
          <w:color w:val="231F20"/>
          <w:w w:val="120"/>
          <w:sz w:val="20"/>
        </w:rPr>
        <w:t>и</w:t>
      </w:r>
      <w:r>
        <w:rPr>
          <w:i/>
          <w:color w:val="231F20"/>
          <w:spacing w:val="-13"/>
          <w:w w:val="120"/>
          <w:sz w:val="20"/>
        </w:rPr>
        <w:t xml:space="preserve"> </w:t>
      </w:r>
      <w:r>
        <w:rPr>
          <w:i/>
          <w:color w:val="231F20"/>
          <w:w w:val="120"/>
          <w:sz w:val="20"/>
        </w:rPr>
        <w:t>дру-</w:t>
      </w:r>
      <w:r>
        <w:rPr>
          <w:i/>
          <w:color w:val="231F20"/>
          <w:spacing w:val="-57"/>
          <w:w w:val="120"/>
          <w:sz w:val="20"/>
        </w:rPr>
        <w:t xml:space="preserve"> </w:t>
      </w:r>
      <w:r>
        <w:rPr>
          <w:i/>
          <w:color w:val="231F20"/>
          <w:w w:val="120"/>
          <w:sz w:val="20"/>
        </w:rPr>
        <w:t>гих:</w:t>
      </w:r>
    </w:p>
    <w:p w:rsidR="00D4125A" w:rsidRDefault="00D4125A" w:rsidP="00D4125A">
      <w:pPr>
        <w:pStyle w:val="a6"/>
        <w:spacing w:line="254" w:lineRule="auto"/>
        <w:ind w:left="383" w:right="154" w:hanging="227"/>
      </w:pPr>
      <w:r>
        <w:rPr>
          <w:color w:val="231F20"/>
          <w:w w:val="120"/>
        </w:rPr>
        <w:t>—выявлять на примерах исторических ситуаций роль эмоций</w:t>
      </w:r>
      <w:r>
        <w:rPr>
          <w:color w:val="231F20"/>
          <w:spacing w:val="-57"/>
          <w:w w:val="120"/>
        </w:rPr>
        <w:t xml:space="preserve"> </w:t>
      </w:r>
      <w:r>
        <w:rPr>
          <w:color w:val="231F20"/>
          <w:w w:val="120"/>
        </w:rPr>
        <w:t>в</w:t>
      </w:r>
      <w:r>
        <w:rPr>
          <w:color w:val="231F20"/>
          <w:spacing w:val="10"/>
          <w:w w:val="120"/>
        </w:rPr>
        <w:t xml:space="preserve"> </w:t>
      </w:r>
      <w:r>
        <w:rPr>
          <w:color w:val="231F20"/>
          <w:w w:val="120"/>
        </w:rPr>
        <w:t>отношениях</w:t>
      </w:r>
      <w:r>
        <w:rPr>
          <w:color w:val="231F20"/>
          <w:spacing w:val="11"/>
          <w:w w:val="120"/>
        </w:rPr>
        <w:t xml:space="preserve"> </w:t>
      </w:r>
      <w:r>
        <w:rPr>
          <w:color w:val="231F20"/>
          <w:w w:val="120"/>
        </w:rPr>
        <w:t>между</w:t>
      </w:r>
      <w:r>
        <w:rPr>
          <w:color w:val="231F20"/>
          <w:spacing w:val="11"/>
          <w:w w:val="120"/>
        </w:rPr>
        <w:t xml:space="preserve"> </w:t>
      </w:r>
      <w:r>
        <w:rPr>
          <w:color w:val="231F20"/>
          <w:w w:val="120"/>
        </w:rPr>
        <w:t>людьми;</w:t>
      </w:r>
    </w:p>
    <w:p w:rsidR="00D4125A" w:rsidRDefault="00D4125A" w:rsidP="00D4125A">
      <w:pPr>
        <w:pStyle w:val="a6"/>
        <w:spacing w:line="254" w:lineRule="auto"/>
        <w:ind w:left="383" w:right="155" w:hanging="227"/>
      </w:pPr>
      <w:r>
        <w:rPr>
          <w:color w:val="231F20"/>
          <w:w w:val="115"/>
        </w:rPr>
        <w:t>—ставить себя на место другого человека, понимать мотивы</w:t>
      </w:r>
      <w:r>
        <w:rPr>
          <w:color w:val="231F20"/>
          <w:spacing w:val="1"/>
          <w:w w:val="115"/>
        </w:rPr>
        <w:t xml:space="preserve"> </w:t>
      </w:r>
      <w:r>
        <w:rPr>
          <w:color w:val="231F20"/>
          <w:w w:val="115"/>
        </w:rPr>
        <w:t>действий другого (в исторических ситуациях и окружающей</w:t>
      </w:r>
      <w:r>
        <w:rPr>
          <w:color w:val="231F20"/>
          <w:spacing w:val="1"/>
          <w:w w:val="115"/>
        </w:rPr>
        <w:t xml:space="preserve"> </w:t>
      </w:r>
      <w:r>
        <w:rPr>
          <w:color w:val="231F20"/>
          <w:w w:val="115"/>
        </w:rPr>
        <w:t>действительности);</w:t>
      </w:r>
    </w:p>
    <w:p w:rsidR="00D4125A" w:rsidRDefault="00D4125A" w:rsidP="00D4125A">
      <w:pPr>
        <w:pStyle w:val="a6"/>
        <w:spacing w:line="254" w:lineRule="auto"/>
        <w:ind w:left="383" w:right="155" w:hanging="227"/>
      </w:pPr>
      <w:r>
        <w:rPr>
          <w:color w:val="231F20"/>
          <w:w w:val="115"/>
        </w:rPr>
        <w:t>—регулировать способ выражения своих эмоций с учетом по-</w:t>
      </w:r>
      <w:r>
        <w:rPr>
          <w:color w:val="231F20"/>
          <w:spacing w:val="1"/>
          <w:w w:val="115"/>
        </w:rPr>
        <w:t xml:space="preserve"> </w:t>
      </w:r>
      <w:r>
        <w:rPr>
          <w:color w:val="231F20"/>
          <w:w w:val="115"/>
        </w:rPr>
        <w:t>зиций</w:t>
      </w:r>
      <w:r>
        <w:rPr>
          <w:color w:val="231F20"/>
          <w:spacing w:val="19"/>
          <w:w w:val="115"/>
        </w:rPr>
        <w:t xml:space="preserve"> </w:t>
      </w:r>
      <w:r>
        <w:rPr>
          <w:color w:val="231F20"/>
          <w:w w:val="115"/>
        </w:rPr>
        <w:t>и</w:t>
      </w:r>
      <w:r>
        <w:rPr>
          <w:color w:val="231F20"/>
          <w:spacing w:val="19"/>
          <w:w w:val="115"/>
        </w:rPr>
        <w:t xml:space="preserve"> </w:t>
      </w:r>
      <w:r>
        <w:rPr>
          <w:color w:val="231F20"/>
          <w:w w:val="115"/>
        </w:rPr>
        <w:t>мнений</w:t>
      </w:r>
      <w:r>
        <w:rPr>
          <w:color w:val="231F20"/>
          <w:spacing w:val="19"/>
          <w:w w:val="115"/>
        </w:rPr>
        <w:t xml:space="preserve"> </w:t>
      </w:r>
      <w:r>
        <w:rPr>
          <w:color w:val="231F20"/>
          <w:w w:val="115"/>
        </w:rPr>
        <w:t>других</w:t>
      </w:r>
      <w:r>
        <w:rPr>
          <w:color w:val="231F20"/>
          <w:spacing w:val="19"/>
          <w:w w:val="115"/>
        </w:rPr>
        <w:t xml:space="preserve"> </w:t>
      </w:r>
      <w:r>
        <w:rPr>
          <w:color w:val="231F20"/>
          <w:w w:val="115"/>
        </w:rPr>
        <w:t>участников</w:t>
      </w:r>
      <w:r>
        <w:rPr>
          <w:color w:val="231F20"/>
          <w:spacing w:val="20"/>
          <w:w w:val="115"/>
        </w:rPr>
        <w:t xml:space="preserve"> </w:t>
      </w:r>
      <w:r>
        <w:rPr>
          <w:color w:val="231F20"/>
          <w:w w:val="115"/>
        </w:rPr>
        <w:t>общения.</w:t>
      </w:r>
    </w:p>
    <w:p w:rsidR="00D4125A" w:rsidRDefault="00D4125A" w:rsidP="00D4125A">
      <w:pPr>
        <w:pStyle w:val="3"/>
        <w:spacing w:before="157"/>
      </w:pPr>
      <w:r>
        <w:rPr>
          <w:color w:val="231F20"/>
          <w:w w:val="90"/>
        </w:rPr>
        <w:t>ПРЕДМЕТНЫЕ</w:t>
      </w:r>
      <w:r>
        <w:rPr>
          <w:color w:val="231F20"/>
          <w:spacing w:val="20"/>
          <w:w w:val="90"/>
        </w:rPr>
        <w:t xml:space="preserve"> </w:t>
      </w:r>
      <w:r>
        <w:rPr>
          <w:color w:val="231F20"/>
          <w:w w:val="90"/>
        </w:rPr>
        <w:t>РЕЗУЛЬТАТЫ</w:t>
      </w:r>
    </w:p>
    <w:p w:rsidR="00D4125A" w:rsidRDefault="00D4125A" w:rsidP="00D4125A">
      <w:pPr>
        <w:pStyle w:val="a6"/>
        <w:spacing w:before="68" w:line="254" w:lineRule="auto"/>
        <w:ind w:right="155"/>
      </w:pPr>
      <w:r>
        <w:rPr>
          <w:color w:val="231F20"/>
          <w:w w:val="115"/>
        </w:rPr>
        <w:t>Во ФГОС ООО 2021 г. установлено, что предметные резуль-</w:t>
      </w:r>
      <w:r>
        <w:rPr>
          <w:color w:val="231F20"/>
          <w:spacing w:val="1"/>
          <w:w w:val="115"/>
        </w:rPr>
        <w:t xml:space="preserve"> </w:t>
      </w:r>
      <w:r>
        <w:rPr>
          <w:color w:val="231F20"/>
          <w:w w:val="115"/>
        </w:rPr>
        <w:t>таты</w:t>
      </w:r>
      <w:r>
        <w:rPr>
          <w:color w:val="231F20"/>
          <w:spacing w:val="23"/>
          <w:w w:val="115"/>
        </w:rPr>
        <w:t xml:space="preserve"> </w:t>
      </w:r>
      <w:r>
        <w:rPr>
          <w:color w:val="231F20"/>
          <w:w w:val="115"/>
        </w:rPr>
        <w:t>по</w:t>
      </w:r>
      <w:r>
        <w:rPr>
          <w:color w:val="231F20"/>
          <w:spacing w:val="24"/>
          <w:w w:val="115"/>
        </w:rPr>
        <w:t xml:space="preserve"> </w:t>
      </w:r>
      <w:r>
        <w:rPr>
          <w:color w:val="231F20"/>
          <w:w w:val="115"/>
        </w:rPr>
        <w:t>учебному</w:t>
      </w:r>
      <w:r>
        <w:rPr>
          <w:color w:val="231F20"/>
          <w:spacing w:val="24"/>
          <w:w w:val="115"/>
        </w:rPr>
        <w:t xml:space="preserve"> </w:t>
      </w:r>
      <w:r>
        <w:rPr>
          <w:color w:val="231F20"/>
          <w:w w:val="115"/>
        </w:rPr>
        <w:t>предмету</w:t>
      </w:r>
      <w:r>
        <w:rPr>
          <w:color w:val="231F20"/>
          <w:spacing w:val="23"/>
          <w:w w:val="115"/>
        </w:rPr>
        <w:t xml:space="preserve"> </w:t>
      </w:r>
      <w:r>
        <w:rPr>
          <w:color w:val="231F20"/>
          <w:w w:val="115"/>
        </w:rPr>
        <w:t>«История»</w:t>
      </w:r>
      <w:r>
        <w:rPr>
          <w:color w:val="231F20"/>
          <w:spacing w:val="24"/>
          <w:w w:val="115"/>
        </w:rPr>
        <w:t xml:space="preserve"> </w:t>
      </w:r>
      <w:r>
        <w:rPr>
          <w:color w:val="231F20"/>
          <w:w w:val="115"/>
        </w:rPr>
        <w:t>должны</w:t>
      </w:r>
      <w:r>
        <w:rPr>
          <w:color w:val="231F20"/>
          <w:spacing w:val="24"/>
          <w:w w:val="115"/>
        </w:rPr>
        <w:t xml:space="preserve"> </w:t>
      </w:r>
      <w:r>
        <w:rPr>
          <w:color w:val="231F20"/>
          <w:w w:val="115"/>
        </w:rPr>
        <w:t>обеспечивать:</w:t>
      </w:r>
    </w:p>
    <w:p w:rsidR="00D4125A" w:rsidRDefault="00D4125A" w:rsidP="009A0CC5">
      <w:pPr>
        <w:pStyle w:val="a4"/>
        <w:widowControl w:val="0"/>
        <w:numPr>
          <w:ilvl w:val="0"/>
          <w:numId w:val="114"/>
        </w:numPr>
        <w:tabs>
          <w:tab w:val="left" w:pos="636"/>
        </w:tabs>
        <w:autoSpaceDE w:val="0"/>
        <w:autoSpaceDN w:val="0"/>
        <w:spacing w:after="0" w:line="254" w:lineRule="auto"/>
        <w:ind w:right="154" w:firstLine="226"/>
        <w:contextualSpacing w:val="0"/>
        <w:jc w:val="both"/>
        <w:rPr>
          <w:sz w:val="20"/>
        </w:rPr>
      </w:pPr>
      <w:r>
        <w:rPr>
          <w:color w:val="231F20"/>
          <w:w w:val="115"/>
          <w:sz w:val="20"/>
        </w:rPr>
        <w:t>умение определять последовательность событий, явлений,</w:t>
      </w:r>
      <w:r>
        <w:rPr>
          <w:color w:val="231F20"/>
          <w:spacing w:val="1"/>
          <w:w w:val="115"/>
          <w:sz w:val="20"/>
        </w:rPr>
        <w:t xml:space="preserve"> </w:t>
      </w:r>
      <w:r>
        <w:rPr>
          <w:color w:val="231F20"/>
          <w:w w:val="115"/>
          <w:sz w:val="20"/>
        </w:rPr>
        <w:t>процессов; соотносить события истории разных стран и народов</w:t>
      </w:r>
      <w:r>
        <w:rPr>
          <w:color w:val="231F20"/>
          <w:spacing w:val="-55"/>
          <w:w w:val="115"/>
          <w:sz w:val="20"/>
        </w:rPr>
        <w:t xml:space="preserve"> </w:t>
      </w:r>
      <w:r>
        <w:rPr>
          <w:color w:val="231F20"/>
          <w:w w:val="115"/>
          <w:sz w:val="20"/>
        </w:rPr>
        <w:t>с историческими периодами, событиями региональной и миро-</w:t>
      </w:r>
      <w:r>
        <w:rPr>
          <w:color w:val="231F20"/>
          <w:spacing w:val="1"/>
          <w:w w:val="115"/>
          <w:sz w:val="20"/>
        </w:rPr>
        <w:t xml:space="preserve"> </w:t>
      </w:r>
      <w:r>
        <w:rPr>
          <w:color w:val="231F20"/>
          <w:w w:val="115"/>
          <w:sz w:val="20"/>
        </w:rPr>
        <w:t>вой истории, события истории родного края и истории России;</w:t>
      </w:r>
      <w:r>
        <w:rPr>
          <w:color w:val="231F20"/>
          <w:spacing w:val="1"/>
          <w:w w:val="115"/>
          <w:sz w:val="20"/>
        </w:rPr>
        <w:t xml:space="preserve"> </w:t>
      </w:r>
      <w:r>
        <w:rPr>
          <w:color w:val="231F20"/>
          <w:w w:val="115"/>
          <w:sz w:val="20"/>
        </w:rPr>
        <w:t>определять</w:t>
      </w:r>
      <w:r>
        <w:rPr>
          <w:color w:val="231F20"/>
          <w:spacing w:val="1"/>
          <w:w w:val="115"/>
          <w:sz w:val="20"/>
        </w:rPr>
        <w:t xml:space="preserve"> </w:t>
      </w:r>
      <w:r>
        <w:rPr>
          <w:color w:val="231F20"/>
          <w:w w:val="115"/>
          <w:sz w:val="20"/>
        </w:rPr>
        <w:t>современников</w:t>
      </w:r>
      <w:r>
        <w:rPr>
          <w:color w:val="231F20"/>
          <w:spacing w:val="1"/>
          <w:w w:val="115"/>
          <w:sz w:val="20"/>
        </w:rPr>
        <w:t xml:space="preserve"> </w:t>
      </w:r>
      <w:r>
        <w:rPr>
          <w:color w:val="231F20"/>
          <w:w w:val="115"/>
          <w:sz w:val="20"/>
        </w:rPr>
        <w:t>исторических</w:t>
      </w:r>
      <w:r>
        <w:rPr>
          <w:color w:val="231F20"/>
          <w:spacing w:val="1"/>
          <w:w w:val="115"/>
          <w:sz w:val="20"/>
        </w:rPr>
        <w:t xml:space="preserve"> </w:t>
      </w:r>
      <w:r>
        <w:rPr>
          <w:color w:val="231F20"/>
          <w:w w:val="115"/>
          <w:sz w:val="20"/>
        </w:rPr>
        <w:t>событий,</w:t>
      </w:r>
      <w:r>
        <w:rPr>
          <w:color w:val="231F20"/>
          <w:spacing w:val="1"/>
          <w:w w:val="115"/>
          <w:sz w:val="20"/>
        </w:rPr>
        <w:t xml:space="preserve"> </w:t>
      </w:r>
      <w:r>
        <w:rPr>
          <w:color w:val="231F20"/>
          <w:w w:val="115"/>
          <w:sz w:val="20"/>
        </w:rPr>
        <w:t>явлений,</w:t>
      </w:r>
      <w:r>
        <w:rPr>
          <w:color w:val="231F20"/>
          <w:spacing w:val="1"/>
          <w:w w:val="115"/>
          <w:sz w:val="20"/>
        </w:rPr>
        <w:t xml:space="preserve"> </w:t>
      </w:r>
      <w:r>
        <w:rPr>
          <w:color w:val="231F20"/>
          <w:w w:val="115"/>
          <w:sz w:val="20"/>
        </w:rPr>
        <w:t>процессов;</w:t>
      </w:r>
    </w:p>
    <w:p w:rsidR="00D4125A" w:rsidRDefault="00D4125A" w:rsidP="009A0CC5">
      <w:pPr>
        <w:pStyle w:val="a4"/>
        <w:widowControl w:val="0"/>
        <w:numPr>
          <w:ilvl w:val="0"/>
          <w:numId w:val="114"/>
        </w:numPr>
        <w:tabs>
          <w:tab w:val="left" w:pos="645"/>
        </w:tabs>
        <w:autoSpaceDE w:val="0"/>
        <w:autoSpaceDN w:val="0"/>
        <w:spacing w:after="0" w:line="254" w:lineRule="auto"/>
        <w:ind w:right="155" w:firstLine="226"/>
        <w:contextualSpacing w:val="0"/>
        <w:jc w:val="both"/>
        <w:rPr>
          <w:sz w:val="20"/>
        </w:rPr>
      </w:pPr>
      <w:r>
        <w:rPr>
          <w:color w:val="231F20"/>
          <w:w w:val="115"/>
          <w:sz w:val="20"/>
        </w:rPr>
        <w:t>умение выявлять особенности развития культуры, быта и</w:t>
      </w:r>
      <w:r>
        <w:rPr>
          <w:color w:val="231F20"/>
          <w:spacing w:val="1"/>
          <w:w w:val="115"/>
          <w:sz w:val="20"/>
        </w:rPr>
        <w:t xml:space="preserve"> </w:t>
      </w:r>
      <w:r>
        <w:rPr>
          <w:color w:val="231F20"/>
          <w:w w:val="115"/>
          <w:sz w:val="20"/>
        </w:rPr>
        <w:t>нравов</w:t>
      </w:r>
      <w:r>
        <w:rPr>
          <w:color w:val="231F20"/>
          <w:spacing w:val="17"/>
          <w:w w:val="115"/>
          <w:sz w:val="20"/>
        </w:rPr>
        <w:t xml:space="preserve"> </w:t>
      </w:r>
      <w:r>
        <w:rPr>
          <w:color w:val="231F20"/>
          <w:w w:val="115"/>
          <w:sz w:val="20"/>
        </w:rPr>
        <w:t>народов</w:t>
      </w:r>
      <w:r>
        <w:rPr>
          <w:color w:val="231F20"/>
          <w:spacing w:val="18"/>
          <w:w w:val="115"/>
          <w:sz w:val="20"/>
        </w:rPr>
        <w:t xml:space="preserve"> </w:t>
      </w:r>
      <w:r>
        <w:rPr>
          <w:color w:val="231F20"/>
          <w:w w:val="115"/>
          <w:sz w:val="20"/>
        </w:rPr>
        <w:t>в</w:t>
      </w:r>
      <w:r>
        <w:rPr>
          <w:color w:val="231F20"/>
          <w:spacing w:val="18"/>
          <w:w w:val="115"/>
          <w:sz w:val="20"/>
        </w:rPr>
        <w:t xml:space="preserve"> </w:t>
      </w:r>
      <w:r>
        <w:rPr>
          <w:color w:val="231F20"/>
          <w:w w:val="115"/>
          <w:sz w:val="20"/>
        </w:rPr>
        <w:t>различные</w:t>
      </w:r>
      <w:r>
        <w:rPr>
          <w:color w:val="231F20"/>
          <w:spacing w:val="18"/>
          <w:w w:val="115"/>
          <w:sz w:val="20"/>
        </w:rPr>
        <w:t xml:space="preserve"> </w:t>
      </w:r>
      <w:r>
        <w:rPr>
          <w:color w:val="231F20"/>
          <w:w w:val="115"/>
          <w:sz w:val="20"/>
        </w:rPr>
        <w:t>исторические</w:t>
      </w:r>
      <w:r>
        <w:rPr>
          <w:color w:val="231F20"/>
          <w:spacing w:val="18"/>
          <w:w w:val="115"/>
          <w:sz w:val="20"/>
        </w:rPr>
        <w:t xml:space="preserve"> </w:t>
      </w:r>
      <w:r>
        <w:rPr>
          <w:color w:val="231F20"/>
          <w:w w:val="115"/>
          <w:sz w:val="20"/>
        </w:rPr>
        <w:t>эпохи;</w:t>
      </w:r>
    </w:p>
    <w:p w:rsidR="00D4125A" w:rsidRDefault="00D4125A" w:rsidP="009A0CC5">
      <w:pPr>
        <w:pStyle w:val="a4"/>
        <w:widowControl w:val="0"/>
        <w:numPr>
          <w:ilvl w:val="0"/>
          <w:numId w:val="114"/>
        </w:numPr>
        <w:tabs>
          <w:tab w:val="left" w:pos="646"/>
        </w:tabs>
        <w:autoSpaceDE w:val="0"/>
        <w:autoSpaceDN w:val="0"/>
        <w:spacing w:after="0" w:line="254" w:lineRule="auto"/>
        <w:ind w:right="154" w:firstLine="226"/>
        <w:contextualSpacing w:val="0"/>
        <w:jc w:val="both"/>
        <w:rPr>
          <w:sz w:val="20"/>
        </w:rPr>
      </w:pPr>
      <w:r>
        <w:rPr>
          <w:color w:val="231F20"/>
          <w:w w:val="120"/>
          <w:sz w:val="20"/>
        </w:rPr>
        <w:t>овладение</w:t>
      </w:r>
      <w:r>
        <w:rPr>
          <w:color w:val="231F20"/>
          <w:spacing w:val="-13"/>
          <w:w w:val="120"/>
          <w:sz w:val="20"/>
        </w:rPr>
        <w:t xml:space="preserve"> </w:t>
      </w:r>
      <w:r>
        <w:rPr>
          <w:color w:val="231F20"/>
          <w:w w:val="120"/>
          <w:sz w:val="20"/>
        </w:rPr>
        <w:t>историческими</w:t>
      </w:r>
      <w:r>
        <w:rPr>
          <w:color w:val="231F20"/>
          <w:spacing w:val="-13"/>
          <w:w w:val="120"/>
          <w:sz w:val="20"/>
        </w:rPr>
        <w:t xml:space="preserve"> </w:t>
      </w:r>
      <w:r>
        <w:rPr>
          <w:color w:val="231F20"/>
          <w:w w:val="120"/>
          <w:sz w:val="20"/>
        </w:rPr>
        <w:t>понятиями</w:t>
      </w:r>
      <w:r>
        <w:rPr>
          <w:color w:val="231F20"/>
          <w:spacing w:val="-13"/>
          <w:w w:val="120"/>
          <w:sz w:val="20"/>
        </w:rPr>
        <w:t xml:space="preserve"> </w:t>
      </w:r>
      <w:r>
        <w:rPr>
          <w:color w:val="231F20"/>
          <w:w w:val="120"/>
          <w:sz w:val="20"/>
        </w:rPr>
        <w:t>и</w:t>
      </w:r>
      <w:r>
        <w:rPr>
          <w:color w:val="231F20"/>
          <w:spacing w:val="-13"/>
          <w:w w:val="120"/>
          <w:sz w:val="20"/>
        </w:rPr>
        <w:t xml:space="preserve"> </w:t>
      </w:r>
      <w:r>
        <w:rPr>
          <w:color w:val="231F20"/>
          <w:w w:val="120"/>
          <w:sz w:val="20"/>
        </w:rPr>
        <w:t>их</w:t>
      </w:r>
      <w:r>
        <w:rPr>
          <w:color w:val="231F20"/>
          <w:spacing w:val="-13"/>
          <w:w w:val="120"/>
          <w:sz w:val="20"/>
        </w:rPr>
        <w:t xml:space="preserve"> </w:t>
      </w:r>
      <w:r>
        <w:rPr>
          <w:color w:val="231F20"/>
          <w:w w:val="120"/>
          <w:sz w:val="20"/>
        </w:rPr>
        <w:t>использование</w:t>
      </w:r>
      <w:r>
        <w:rPr>
          <w:color w:val="231F20"/>
          <w:spacing w:val="-57"/>
          <w:w w:val="120"/>
          <w:sz w:val="20"/>
        </w:rPr>
        <w:t xml:space="preserve"> </w:t>
      </w:r>
      <w:r>
        <w:rPr>
          <w:color w:val="231F20"/>
          <w:w w:val="120"/>
          <w:sz w:val="20"/>
        </w:rPr>
        <w:t>для</w:t>
      </w:r>
      <w:r>
        <w:rPr>
          <w:color w:val="231F20"/>
          <w:spacing w:val="11"/>
          <w:w w:val="120"/>
          <w:sz w:val="20"/>
        </w:rPr>
        <w:t xml:space="preserve"> </w:t>
      </w:r>
      <w:r>
        <w:rPr>
          <w:color w:val="231F20"/>
          <w:w w:val="120"/>
          <w:sz w:val="20"/>
        </w:rPr>
        <w:t>решения</w:t>
      </w:r>
      <w:r>
        <w:rPr>
          <w:color w:val="231F20"/>
          <w:spacing w:val="11"/>
          <w:w w:val="120"/>
          <w:sz w:val="20"/>
        </w:rPr>
        <w:t xml:space="preserve"> </w:t>
      </w:r>
      <w:r>
        <w:rPr>
          <w:color w:val="231F20"/>
          <w:w w:val="120"/>
          <w:sz w:val="20"/>
        </w:rPr>
        <w:t>учебных</w:t>
      </w:r>
      <w:r>
        <w:rPr>
          <w:color w:val="231F20"/>
          <w:spacing w:val="11"/>
          <w:w w:val="120"/>
          <w:sz w:val="20"/>
        </w:rPr>
        <w:t xml:space="preserve"> </w:t>
      </w:r>
      <w:r>
        <w:rPr>
          <w:color w:val="231F20"/>
          <w:w w:val="120"/>
          <w:sz w:val="20"/>
        </w:rPr>
        <w:t>и</w:t>
      </w:r>
      <w:r>
        <w:rPr>
          <w:color w:val="231F20"/>
          <w:spacing w:val="11"/>
          <w:w w:val="120"/>
          <w:sz w:val="20"/>
        </w:rPr>
        <w:t xml:space="preserve"> </w:t>
      </w:r>
      <w:r>
        <w:rPr>
          <w:color w:val="231F20"/>
          <w:w w:val="120"/>
          <w:sz w:val="20"/>
        </w:rPr>
        <w:t>практических</w:t>
      </w:r>
      <w:r>
        <w:rPr>
          <w:color w:val="231F20"/>
          <w:spacing w:val="11"/>
          <w:w w:val="120"/>
          <w:sz w:val="20"/>
        </w:rPr>
        <w:t xml:space="preserve"> </w:t>
      </w:r>
      <w:r>
        <w:rPr>
          <w:color w:val="231F20"/>
          <w:w w:val="120"/>
          <w:sz w:val="20"/>
        </w:rPr>
        <w:t>задач;</w:t>
      </w:r>
    </w:p>
    <w:p w:rsidR="00D4125A" w:rsidRDefault="00D4125A" w:rsidP="009A0CC5">
      <w:pPr>
        <w:pStyle w:val="a4"/>
        <w:widowControl w:val="0"/>
        <w:numPr>
          <w:ilvl w:val="0"/>
          <w:numId w:val="114"/>
        </w:numPr>
        <w:tabs>
          <w:tab w:val="left" w:pos="638"/>
        </w:tabs>
        <w:autoSpaceDE w:val="0"/>
        <w:autoSpaceDN w:val="0"/>
        <w:spacing w:after="0" w:line="254" w:lineRule="auto"/>
        <w:ind w:right="154" w:firstLine="226"/>
        <w:contextualSpacing w:val="0"/>
        <w:jc w:val="both"/>
        <w:rPr>
          <w:sz w:val="20"/>
        </w:rPr>
      </w:pPr>
      <w:r>
        <w:rPr>
          <w:color w:val="231F20"/>
          <w:w w:val="115"/>
          <w:sz w:val="20"/>
        </w:rPr>
        <w:t>умение рассказывать на основе самостоятельно составлен-</w:t>
      </w:r>
      <w:r>
        <w:rPr>
          <w:color w:val="231F20"/>
          <w:spacing w:val="1"/>
          <w:w w:val="115"/>
          <w:sz w:val="20"/>
        </w:rPr>
        <w:t xml:space="preserve"> </w:t>
      </w:r>
      <w:r>
        <w:rPr>
          <w:color w:val="231F20"/>
          <w:w w:val="115"/>
          <w:sz w:val="20"/>
        </w:rPr>
        <w:t>ного</w:t>
      </w:r>
      <w:r>
        <w:rPr>
          <w:color w:val="231F20"/>
          <w:spacing w:val="1"/>
          <w:w w:val="115"/>
          <w:sz w:val="20"/>
        </w:rPr>
        <w:t xml:space="preserve"> </w:t>
      </w:r>
      <w:r>
        <w:rPr>
          <w:color w:val="231F20"/>
          <w:w w:val="115"/>
          <w:sz w:val="20"/>
        </w:rPr>
        <w:t>плана</w:t>
      </w:r>
      <w:r>
        <w:rPr>
          <w:color w:val="231F20"/>
          <w:spacing w:val="1"/>
          <w:w w:val="115"/>
          <w:sz w:val="20"/>
        </w:rPr>
        <w:t xml:space="preserve"> </w:t>
      </w:r>
      <w:r>
        <w:rPr>
          <w:color w:val="231F20"/>
          <w:w w:val="115"/>
          <w:sz w:val="20"/>
        </w:rPr>
        <w:t>об</w:t>
      </w:r>
      <w:r>
        <w:rPr>
          <w:color w:val="231F20"/>
          <w:spacing w:val="1"/>
          <w:w w:val="115"/>
          <w:sz w:val="20"/>
        </w:rPr>
        <w:t xml:space="preserve"> </w:t>
      </w:r>
      <w:r>
        <w:rPr>
          <w:color w:val="231F20"/>
          <w:w w:val="115"/>
          <w:sz w:val="20"/>
        </w:rPr>
        <w:t>исторических</w:t>
      </w:r>
      <w:r>
        <w:rPr>
          <w:color w:val="231F20"/>
          <w:spacing w:val="1"/>
          <w:w w:val="115"/>
          <w:sz w:val="20"/>
        </w:rPr>
        <w:t xml:space="preserve"> </w:t>
      </w:r>
      <w:r>
        <w:rPr>
          <w:color w:val="231F20"/>
          <w:w w:val="115"/>
          <w:sz w:val="20"/>
        </w:rPr>
        <w:t>событиях,</w:t>
      </w:r>
      <w:r>
        <w:rPr>
          <w:color w:val="231F20"/>
          <w:spacing w:val="1"/>
          <w:w w:val="115"/>
          <w:sz w:val="20"/>
        </w:rPr>
        <w:t xml:space="preserve"> </w:t>
      </w:r>
      <w:r>
        <w:rPr>
          <w:color w:val="231F20"/>
          <w:w w:val="115"/>
          <w:sz w:val="20"/>
        </w:rPr>
        <w:t>явлениях,</w:t>
      </w:r>
      <w:r>
        <w:rPr>
          <w:color w:val="231F20"/>
          <w:spacing w:val="1"/>
          <w:w w:val="115"/>
          <w:sz w:val="20"/>
        </w:rPr>
        <w:t xml:space="preserve"> </w:t>
      </w:r>
      <w:r>
        <w:rPr>
          <w:color w:val="231F20"/>
          <w:w w:val="115"/>
          <w:sz w:val="20"/>
        </w:rPr>
        <w:t>процессах</w:t>
      </w:r>
      <w:r>
        <w:rPr>
          <w:color w:val="231F20"/>
          <w:spacing w:val="1"/>
          <w:w w:val="115"/>
          <w:sz w:val="20"/>
        </w:rPr>
        <w:t xml:space="preserve"> </w:t>
      </w:r>
      <w:r>
        <w:rPr>
          <w:color w:val="231F20"/>
          <w:w w:val="115"/>
          <w:sz w:val="20"/>
        </w:rPr>
        <w:t>истории родного края, истории России и мировой истории и их</w:t>
      </w:r>
      <w:r>
        <w:rPr>
          <w:color w:val="231F20"/>
          <w:spacing w:val="1"/>
          <w:w w:val="115"/>
          <w:sz w:val="20"/>
        </w:rPr>
        <w:t xml:space="preserve"> </w:t>
      </w:r>
      <w:r>
        <w:rPr>
          <w:color w:val="231F20"/>
          <w:w w:val="115"/>
          <w:sz w:val="20"/>
        </w:rPr>
        <w:t>участниках,</w:t>
      </w:r>
      <w:r>
        <w:rPr>
          <w:color w:val="231F20"/>
          <w:spacing w:val="1"/>
          <w:w w:val="115"/>
          <w:sz w:val="20"/>
        </w:rPr>
        <w:t xml:space="preserve"> </w:t>
      </w:r>
      <w:r>
        <w:rPr>
          <w:color w:val="231F20"/>
          <w:w w:val="115"/>
          <w:sz w:val="20"/>
        </w:rPr>
        <w:t>демонстрируя</w:t>
      </w:r>
      <w:r>
        <w:rPr>
          <w:color w:val="231F20"/>
          <w:spacing w:val="1"/>
          <w:w w:val="115"/>
          <w:sz w:val="20"/>
        </w:rPr>
        <w:t xml:space="preserve"> </w:t>
      </w:r>
      <w:r>
        <w:rPr>
          <w:color w:val="231F20"/>
          <w:w w:val="115"/>
          <w:sz w:val="20"/>
        </w:rPr>
        <w:t>понимание</w:t>
      </w:r>
      <w:r>
        <w:rPr>
          <w:color w:val="231F20"/>
          <w:spacing w:val="1"/>
          <w:w w:val="115"/>
          <w:sz w:val="20"/>
        </w:rPr>
        <w:t xml:space="preserve"> </w:t>
      </w:r>
      <w:r>
        <w:rPr>
          <w:color w:val="231F20"/>
          <w:w w:val="115"/>
          <w:sz w:val="20"/>
        </w:rPr>
        <w:t>исторических</w:t>
      </w:r>
      <w:r>
        <w:rPr>
          <w:color w:val="231F20"/>
          <w:spacing w:val="1"/>
          <w:w w:val="115"/>
          <w:sz w:val="20"/>
        </w:rPr>
        <w:t xml:space="preserve"> </w:t>
      </w:r>
      <w:r>
        <w:rPr>
          <w:color w:val="231F20"/>
          <w:w w:val="115"/>
          <w:sz w:val="20"/>
        </w:rPr>
        <w:t>явлений,</w:t>
      </w:r>
      <w:r>
        <w:rPr>
          <w:color w:val="231F20"/>
          <w:spacing w:val="1"/>
          <w:w w:val="115"/>
          <w:sz w:val="20"/>
        </w:rPr>
        <w:t xml:space="preserve"> </w:t>
      </w:r>
      <w:r>
        <w:rPr>
          <w:color w:val="231F20"/>
          <w:w w:val="115"/>
          <w:sz w:val="20"/>
        </w:rPr>
        <w:t>процессов</w:t>
      </w:r>
      <w:r>
        <w:rPr>
          <w:color w:val="231F20"/>
          <w:spacing w:val="1"/>
          <w:w w:val="115"/>
          <w:sz w:val="20"/>
        </w:rPr>
        <w:t xml:space="preserve"> </w:t>
      </w:r>
      <w:r>
        <w:rPr>
          <w:color w:val="231F20"/>
          <w:w w:val="115"/>
          <w:sz w:val="20"/>
        </w:rPr>
        <w:t>и</w:t>
      </w:r>
      <w:r>
        <w:rPr>
          <w:color w:val="231F20"/>
          <w:spacing w:val="1"/>
          <w:w w:val="115"/>
          <w:sz w:val="20"/>
        </w:rPr>
        <w:t xml:space="preserve"> </w:t>
      </w:r>
      <w:r>
        <w:rPr>
          <w:color w:val="231F20"/>
          <w:w w:val="115"/>
          <w:sz w:val="20"/>
        </w:rPr>
        <w:t>знание</w:t>
      </w:r>
      <w:r>
        <w:rPr>
          <w:color w:val="231F20"/>
          <w:spacing w:val="1"/>
          <w:w w:val="115"/>
          <w:sz w:val="20"/>
        </w:rPr>
        <w:t xml:space="preserve"> </w:t>
      </w:r>
      <w:r>
        <w:rPr>
          <w:color w:val="231F20"/>
          <w:w w:val="115"/>
          <w:sz w:val="20"/>
        </w:rPr>
        <w:t>необходимых</w:t>
      </w:r>
      <w:r>
        <w:rPr>
          <w:color w:val="231F20"/>
          <w:spacing w:val="1"/>
          <w:w w:val="115"/>
          <w:sz w:val="20"/>
        </w:rPr>
        <w:t xml:space="preserve"> </w:t>
      </w:r>
      <w:r>
        <w:rPr>
          <w:color w:val="231F20"/>
          <w:w w:val="115"/>
          <w:sz w:val="20"/>
        </w:rPr>
        <w:t>фактов,</w:t>
      </w:r>
      <w:r>
        <w:rPr>
          <w:color w:val="231F20"/>
          <w:spacing w:val="1"/>
          <w:w w:val="115"/>
          <w:sz w:val="20"/>
        </w:rPr>
        <w:t xml:space="preserve"> </w:t>
      </w:r>
      <w:r>
        <w:rPr>
          <w:color w:val="231F20"/>
          <w:w w:val="115"/>
          <w:sz w:val="20"/>
        </w:rPr>
        <w:t>дат,</w:t>
      </w:r>
      <w:r>
        <w:rPr>
          <w:color w:val="231F20"/>
          <w:spacing w:val="1"/>
          <w:w w:val="115"/>
          <w:sz w:val="20"/>
        </w:rPr>
        <w:t xml:space="preserve"> </w:t>
      </w:r>
      <w:r>
        <w:rPr>
          <w:color w:val="231F20"/>
          <w:w w:val="115"/>
          <w:sz w:val="20"/>
        </w:rPr>
        <w:t>исторических</w:t>
      </w:r>
      <w:r>
        <w:rPr>
          <w:color w:val="231F20"/>
          <w:spacing w:val="1"/>
          <w:w w:val="115"/>
          <w:sz w:val="20"/>
        </w:rPr>
        <w:t xml:space="preserve"> </w:t>
      </w:r>
      <w:r>
        <w:rPr>
          <w:color w:val="231F20"/>
          <w:w w:val="115"/>
          <w:sz w:val="20"/>
        </w:rPr>
        <w:t>понятий;</w:t>
      </w:r>
    </w:p>
    <w:p w:rsidR="00D4125A" w:rsidRDefault="00D4125A" w:rsidP="009A0CC5">
      <w:pPr>
        <w:pStyle w:val="a4"/>
        <w:widowControl w:val="0"/>
        <w:numPr>
          <w:ilvl w:val="0"/>
          <w:numId w:val="114"/>
        </w:numPr>
        <w:tabs>
          <w:tab w:val="left" w:pos="629"/>
        </w:tabs>
        <w:autoSpaceDE w:val="0"/>
        <w:autoSpaceDN w:val="0"/>
        <w:spacing w:after="0" w:line="254" w:lineRule="auto"/>
        <w:ind w:right="155" w:firstLine="226"/>
        <w:contextualSpacing w:val="0"/>
        <w:jc w:val="both"/>
        <w:rPr>
          <w:sz w:val="20"/>
        </w:rPr>
      </w:pPr>
      <w:r>
        <w:rPr>
          <w:color w:val="231F20"/>
          <w:w w:val="115"/>
          <w:sz w:val="20"/>
        </w:rPr>
        <w:t>умение выявлять существенные черты и характерные при-</w:t>
      </w:r>
      <w:r>
        <w:rPr>
          <w:color w:val="231F20"/>
          <w:spacing w:val="1"/>
          <w:w w:val="115"/>
          <w:sz w:val="20"/>
        </w:rPr>
        <w:t xml:space="preserve"> </w:t>
      </w:r>
      <w:r>
        <w:rPr>
          <w:color w:val="231F20"/>
          <w:w w:val="120"/>
          <w:sz w:val="20"/>
        </w:rPr>
        <w:t>знаки</w:t>
      </w:r>
      <w:r>
        <w:rPr>
          <w:color w:val="231F20"/>
          <w:spacing w:val="8"/>
          <w:w w:val="120"/>
          <w:sz w:val="20"/>
        </w:rPr>
        <w:t xml:space="preserve"> </w:t>
      </w:r>
      <w:r>
        <w:rPr>
          <w:color w:val="231F20"/>
          <w:w w:val="120"/>
          <w:sz w:val="20"/>
        </w:rPr>
        <w:t>исторических</w:t>
      </w:r>
      <w:r>
        <w:rPr>
          <w:color w:val="231F20"/>
          <w:spacing w:val="8"/>
          <w:w w:val="120"/>
          <w:sz w:val="20"/>
        </w:rPr>
        <w:t xml:space="preserve"> </w:t>
      </w:r>
      <w:r>
        <w:rPr>
          <w:color w:val="231F20"/>
          <w:w w:val="120"/>
          <w:sz w:val="20"/>
        </w:rPr>
        <w:t>событий,</w:t>
      </w:r>
      <w:r>
        <w:rPr>
          <w:color w:val="231F20"/>
          <w:spacing w:val="8"/>
          <w:w w:val="120"/>
          <w:sz w:val="20"/>
        </w:rPr>
        <w:t xml:space="preserve"> </w:t>
      </w:r>
      <w:r>
        <w:rPr>
          <w:color w:val="231F20"/>
          <w:w w:val="120"/>
          <w:sz w:val="20"/>
        </w:rPr>
        <w:t>явлений,</w:t>
      </w:r>
      <w:r>
        <w:rPr>
          <w:color w:val="231F20"/>
          <w:spacing w:val="9"/>
          <w:w w:val="120"/>
          <w:sz w:val="20"/>
        </w:rPr>
        <w:t xml:space="preserve"> </w:t>
      </w:r>
      <w:r>
        <w:rPr>
          <w:color w:val="231F20"/>
          <w:w w:val="120"/>
          <w:sz w:val="20"/>
        </w:rPr>
        <w:t>процессов;</w:t>
      </w:r>
    </w:p>
    <w:p w:rsidR="00B72182" w:rsidRDefault="00B72182" w:rsidP="009A0CC5">
      <w:pPr>
        <w:pStyle w:val="a4"/>
        <w:widowControl w:val="0"/>
        <w:numPr>
          <w:ilvl w:val="0"/>
          <w:numId w:val="114"/>
        </w:numPr>
        <w:tabs>
          <w:tab w:val="left" w:pos="653"/>
        </w:tabs>
        <w:autoSpaceDE w:val="0"/>
        <w:autoSpaceDN w:val="0"/>
        <w:spacing w:before="70" w:after="0" w:line="259" w:lineRule="auto"/>
        <w:ind w:right="154" w:firstLine="226"/>
        <w:contextualSpacing w:val="0"/>
        <w:jc w:val="both"/>
        <w:rPr>
          <w:sz w:val="20"/>
        </w:rPr>
      </w:pPr>
      <w:r>
        <w:rPr>
          <w:color w:val="231F20"/>
          <w:w w:val="115"/>
          <w:sz w:val="20"/>
        </w:rPr>
        <w:t>умение устанавливать причинно-следственные, простран-</w:t>
      </w:r>
      <w:r>
        <w:rPr>
          <w:color w:val="231F20"/>
          <w:spacing w:val="1"/>
          <w:w w:val="115"/>
          <w:sz w:val="20"/>
        </w:rPr>
        <w:t xml:space="preserve"> </w:t>
      </w:r>
      <w:r>
        <w:rPr>
          <w:color w:val="231F20"/>
          <w:w w:val="115"/>
          <w:sz w:val="20"/>
        </w:rPr>
        <w:t>ственные,</w:t>
      </w:r>
      <w:r>
        <w:rPr>
          <w:color w:val="231F20"/>
          <w:spacing w:val="1"/>
          <w:w w:val="115"/>
          <w:sz w:val="20"/>
        </w:rPr>
        <w:t xml:space="preserve"> </w:t>
      </w:r>
      <w:r>
        <w:rPr>
          <w:color w:val="231F20"/>
          <w:w w:val="115"/>
          <w:sz w:val="20"/>
        </w:rPr>
        <w:t>временные</w:t>
      </w:r>
      <w:r>
        <w:rPr>
          <w:color w:val="231F20"/>
          <w:spacing w:val="1"/>
          <w:w w:val="115"/>
          <w:sz w:val="20"/>
        </w:rPr>
        <w:t xml:space="preserve"> </w:t>
      </w:r>
      <w:r>
        <w:rPr>
          <w:color w:val="231F20"/>
          <w:w w:val="115"/>
          <w:sz w:val="20"/>
        </w:rPr>
        <w:t>связи</w:t>
      </w:r>
      <w:r>
        <w:rPr>
          <w:color w:val="231F20"/>
          <w:spacing w:val="1"/>
          <w:w w:val="115"/>
          <w:sz w:val="20"/>
        </w:rPr>
        <w:t xml:space="preserve"> </w:t>
      </w:r>
      <w:r>
        <w:rPr>
          <w:color w:val="231F20"/>
          <w:w w:val="115"/>
          <w:sz w:val="20"/>
        </w:rPr>
        <w:t>исторических</w:t>
      </w:r>
      <w:r>
        <w:rPr>
          <w:color w:val="231F20"/>
          <w:spacing w:val="1"/>
          <w:w w:val="115"/>
          <w:sz w:val="20"/>
        </w:rPr>
        <w:t xml:space="preserve"> </w:t>
      </w:r>
      <w:r>
        <w:rPr>
          <w:color w:val="231F20"/>
          <w:w w:val="115"/>
          <w:sz w:val="20"/>
        </w:rPr>
        <w:t>событий,</w:t>
      </w:r>
      <w:r>
        <w:rPr>
          <w:color w:val="231F20"/>
          <w:spacing w:val="1"/>
          <w:w w:val="115"/>
          <w:sz w:val="20"/>
        </w:rPr>
        <w:t xml:space="preserve"> </w:t>
      </w:r>
      <w:r>
        <w:rPr>
          <w:color w:val="231F20"/>
          <w:w w:val="115"/>
          <w:sz w:val="20"/>
        </w:rPr>
        <w:t>явлений,</w:t>
      </w:r>
      <w:r>
        <w:rPr>
          <w:color w:val="231F20"/>
          <w:spacing w:val="1"/>
          <w:w w:val="115"/>
          <w:sz w:val="20"/>
        </w:rPr>
        <w:t xml:space="preserve"> </w:t>
      </w:r>
      <w:r>
        <w:rPr>
          <w:color w:val="231F20"/>
          <w:w w:val="115"/>
          <w:sz w:val="20"/>
        </w:rPr>
        <w:t>процессов</w:t>
      </w:r>
      <w:r>
        <w:rPr>
          <w:color w:val="231F20"/>
          <w:spacing w:val="38"/>
          <w:w w:val="115"/>
          <w:sz w:val="20"/>
        </w:rPr>
        <w:t xml:space="preserve"> </w:t>
      </w:r>
      <w:r>
        <w:rPr>
          <w:color w:val="231F20"/>
          <w:w w:val="115"/>
          <w:sz w:val="20"/>
        </w:rPr>
        <w:t>изучаемого</w:t>
      </w:r>
      <w:r>
        <w:rPr>
          <w:color w:val="231F20"/>
          <w:spacing w:val="38"/>
          <w:w w:val="115"/>
          <w:sz w:val="20"/>
        </w:rPr>
        <w:t xml:space="preserve"> </w:t>
      </w:r>
      <w:r>
        <w:rPr>
          <w:color w:val="231F20"/>
          <w:w w:val="115"/>
          <w:sz w:val="20"/>
        </w:rPr>
        <w:t>периода,</w:t>
      </w:r>
      <w:r>
        <w:rPr>
          <w:color w:val="231F20"/>
          <w:spacing w:val="38"/>
          <w:w w:val="115"/>
          <w:sz w:val="20"/>
        </w:rPr>
        <w:t xml:space="preserve"> </w:t>
      </w:r>
      <w:r>
        <w:rPr>
          <w:color w:val="231F20"/>
          <w:w w:val="115"/>
          <w:sz w:val="20"/>
        </w:rPr>
        <w:t>их</w:t>
      </w:r>
      <w:r>
        <w:rPr>
          <w:color w:val="231F20"/>
          <w:spacing w:val="38"/>
          <w:w w:val="115"/>
          <w:sz w:val="20"/>
        </w:rPr>
        <w:t xml:space="preserve"> </w:t>
      </w:r>
      <w:r>
        <w:rPr>
          <w:color w:val="231F20"/>
          <w:w w:val="115"/>
          <w:sz w:val="20"/>
        </w:rPr>
        <w:t>взаимосвязь</w:t>
      </w:r>
      <w:r>
        <w:rPr>
          <w:color w:val="231F20"/>
          <w:spacing w:val="38"/>
          <w:w w:val="115"/>
          <w:sz w:val="20"/>
        </w:rPr>
        <w:t xml:space="preserve"> </w:t>
      </w:r>
      <w:r>
        <w:rPr>
          <w:color w:val="231F20"/>
          <w:w w:val="115"/>
          <w:sz w:val="20"/>
        </w:rPr>
        <w:t>(при</w:t>
      </w:r>
      <w:r>
        <w:rPr>
          <w:color w:val="231F20"/>
          <w:spacing w:val="38"/>
          <w:w w:val="115"/>
          <w:sz w:val="20"/>
        </w:rPr>
        <w:t xml:space="preserve"> </w:t>
      </w:r>
      <w:r>
        <w:rPr>
          <w:color w:val="231F20"/>
          <w:w w:val="115"/>
          <w:sz w:val="20"/>
        </w:rPr>
        <w:t>наличии)</w:t>
      </w:r>
      <w:r>
        <w:rPr>
          <w:color w:val="231F20"/>
          <w:spacing w:val="-55"/>
          <w:w w:val="115"/>
          <w:sz w:val="20"/>
        </w:rPr>
        <w:t xml:space="preserve"> </w:t>
      </w:r>
      <w:r>
        <w:rPr>
          <w:color w:val="231F20"/>
          <w:w w:val="115"/>
          <w:sz w:val="20"/>
        </w:rPr>
        <w:t>с</w:t>
      </w:r>
      <w:r>
        <w:rPr>
          <w:color w:val="231F20"/>
          <w:spacing w:val="32"/>
          <w:w w:val="115"/>
          <w:sz w:val="20"/>
        </w:rPr>
        <w:t xml:space="preserve"> </w:t>
      </w:r>
      <w:r>
        <w:rPr>
          <w:color w:val="231F20"/>
          <w:w w:val="115"/>
          <w:sz w:val="20"/>
        </w:rPr>
        <w:t>важнейшими</w:t>
      </w:r>
      <w:r>
        <w:rPr>
          <w:color w:val="231F20"/>
          <w:spacing w:val="33"/>
          <w:w w:val="115"/>
          <w:sz w:val="20"/>
        </w:rPr>
        <w:t xml:space="preserve"> </w:t>
      </w:r>
      <w:r>
        <w:rPr>
          <w:color w:val="231F20"/>
          <w:w w:val="115"/>
          <w:sz w:val="20"/>
        </w:rPr>
        <w:t>событиями</w:t>
      </w:r>
      <w:r>
        <w:rPr>
          <w:color w:val="231F20"/>
          <w:spacing w:val="33"/>
          <w:w w:val="115"/>
          <w:sz w:val="20"/>
        </w:rPr>
        <w:t xml:space="preserve"> </w:t>
      </w:r>
      <w:r>
        <w:rPr>
          <w:color w:val="231F20"/>
          <w:w w:val="115"/>
          <w:sz w:val="20"/>
        </w:rPr>
        <w:t>ХХ</w:t>
      </w:r>
      <w:r>
        <w:rPr>
          <w:color w:val="231F20"/>
          <w:spacing w:val="35"/>
          <w:w w:val="115"/>
          <w:sz w:val="20"/>
        </w:rPr>
        <w:t xml:space="preserve"> </w:t>
      </w:r>
      <w:r>
        <w:rPr>
          <w:color w:val="231F20"/>
          <w:w w:val="115"/>
          <w:sz w:val="20"/>
        </w:rPr>
        <w:t>—</w:t>
      </w:r>
      <w:r>
        <w:rPr>
          <w:color w:val="231F20"/>
          <w:spacing w:val="33"/>
          <w:w w:val="115"/>
          <w:sz w:val="20"/>
        </w:rPr>
        <w:t xml:space="preserve"> </w:t>
      </w:r>
      <w:r>
        <w:rPr>
          <w:color w:val="231F20"/>
          <w:w w:val="115"/>
          <w:sz w:val="20"/>
        </w:rPr>
        <w:t>начала</w:t>
      </w:r>
      <w:r>
        <w:rPr>
          <w:color w:val="231F20"/>
          <w:spacing w:val="32"/>
          <w:w w:val="115"/>
          <w:sz w:val="20"/>
        </w:rPr>
        <w:t xml:space="preserve"> </w:t>
      </w:r>
      <w:r>
        <w:rPr>
          <w:color w:val="231F20"/>
          <w:w w:val="115"/>
          <w:sz w:val="20"/>
        </w:rPr>
        <w:t>XXI</w:t>
      </w:r>
      <w:r>
        <w:rPr>
          <w:color w:val="231F20"/>
          <w:spacing w:val="33"/>
          <w:w w:val="115"/>
          <w:sz w:val="20"/>
        </w:rPr>
        <w:t xml:space="preserve"> </w:t>
      </w:r>
      <w:r>
        <w:rPr>
          <w:color w:val="231F20"/>
          <w:w w:val="115"/>
          <w:sz w:val="20"/>
        </w:rPr>
        <w:t>в.</w:t>
      </w:r>
      <w:r>
        <w:rPr>
          <w:color w:val="231F20"/>
          <w:spacing w:val="35"/>
          <w:w w:val="115"/>
          <w:sz w:val="20"/>
        </w:rPr>
        <w:t xml:space="preserve"> </w:t>
      </w:r>
      <w:r>
        <w:rPr>
          <w:color w:val="231F20"/>
          <w:w w:val="115"/>
          <w:sz w:val="20"/>
        </w:rPr>
        <w:t>(Февральская</w:t>
      </w:r>
      <w:r>
        <w:rPr>
          <w:color w:val="231F20"/>
          <w:spacing w:val="-55"/>
          <w:w w:val="115"/>
          <w:sz w:val="20"/>
        </w:rPr>
        <w:t xml:space="preserve"> </w:t>
      </w:r>
      <w:r>
        <w:rPr>
          <w:color w:val="231F20"/>
          <w:w w:val="115"/>
          <w:sz w:val="20"/>
        </w:rPr>
        <w:t>и</w:t>
      </w:r>
      <w:r>
        <w:rPr>
          <w:color w:val="231F20"/>
          <w:spacing w:val="1"/>
          <w:w w:val="115"/>
          <w:sz w:val="20"/>
        </w:rPr>
        <w:t xml:space="preserve"> </w:t>
      </w:r>
      <w:r>
        <w:rPr>
          <w:color w:val="231F20"/>
          <w:w w:val="115"/>
          <w:sz w:val="20"/>
        </w:rPr>
        <w:t>Октябрьская</w:t>
      </w:r>
      <w:r>
        <w:rPr>
          <w:color w:val="231F20"/>
          <w:spacing w:val="1"/>
          <w:w w:val="115"/>
          <w:sz w:val="20"/>
        </w:rPr>
        <w:t xml:space="preserve"> </w:t>
      </w:r>
      <w:r>
        <w:rPr>
          <w:color w:val="231F20"/>
          <w:w w:val="115"/>
          <w:sz w:val="20"/>
        </w:rPr>
        <w:t>революции</w:t>
      </w:r>
      <w:r>
        <w:rPr>
          <w:color w:val="231F20"/>
          <w:spacing w:val="1"/>
          <w:w w:val="115"/>
          <w:sz w:val="20"/>
        </w:rPr>
        <w:t xml:space="preserve"> </w:t>
      </w:r>
      <w:r>
        <w:rPr>
          <w:color w:val="231F20"/>
          <w:w w:val="115"/>
          <w:sz w:val="20"/>
        </w:rPr>
        <w:t>1917</w:t>
      </w:r>
      <w:r>
        <w:rPr>
          <w:color w:val="231F20"/>
          <w:spacing w:val="1"/>
          <w:w w:val="115"/>
          <w:sz w:val="20"/>
        </w:rPr>
        <w:t xml:space="preserve"> </w:t>
      </w:r>
      <w:r>
        <w:rPr>
          <w:color w:val="231F20"/>
          <w:w w:val="115"/>
          <w:sz w:val="20"/>
        </w:rPr>
        <w:t>г.,</w:t>
      </w:r>
      <w:r>
        <w:rPr>
          <w:color w:val="231F20"/>
          <w:spacing w:val="1"/>
          <w:w w:val="115"/>
          <w:sz w:val="20"/>
        </w:rPr>
        <w:t xml:space="preserve"> </w:t>
      </w:r>
      <w:r>
        <w:rPr>
          <w:color w:val="231F20"/>
          <w:w w:val="115"/>
          <w:sz w:val="20"/>
        </w:rPr>
        <w:t>Великая</w:t>
      </w:r>
      <w:r>
        <w:rPr>
          <w:color w:val="231F20"/>
          <w:spacing w:val="1"/>
          <w:w w:val="115"/>
          <w:sz w:val="20"/>
        </w:rPr>
        <w:t xml:space="preserve"> </w:t>
      </w:r>
      <w:r>
        <w:rPr>
          <w:color w:val="231F20"/>
          <w:w w:val="115"/>
          <w:sz w:val="20"/>
        </w:rPr>
        <w:t>Отечественная</w:t>
      </w:r>
      <w:r>
        <w:rPr>
          <w:color w:val="231F20"/>
          <w:spacing w:val="1"/>
          <w:w w:val="115"/>
          <w:sz w:val="20"/>
        </w:rPr>
        <w:t xml:space="preserve"> </w:t>
      </w:r>
      <w:r>
        <w:rPr>
          <w:color w:val="231F20"/>
          <w:w w:val="115"/>
          <w:sz w:val="20"/>
        </w:rPr>
        <w:t>война,</w:t>
      </w:r>
      <w:r>
        <w:rPr>
          <w:color w:val="231F20"/>
          <w:spacing w:val="29"/>
          <w:w w:val="115"/>
          <w:sz w:val="20"/>
        </w:rPr>
        <w:t xml:space="preserve"> </w:t>
      </w:r>
      <w:r>
        <w:rPr>
          <w:color w:val="231F20"/>
          <w:w w:val="115"/>
          <w:sz w:val="20"/>
        </w:rPr>
        <w:t>распад</w:t>
      </w:r>
      <w:r>
        <w:rPr>
          <w:color w:val="231F20"/>
          <w:spacing w:val="30"/>
          <w:w w:val="115"/>
          <w:sz w:val="20"/>
        </w:rPr>
        <w:t xml:space="preserve"> </w:t>
      </w:r>
      <w:r>
        <w:rPr>
          <w:color w:val="231F20"/>
          <w:w w:val="115"/>
          <w:sz w:val="20"/>
        </w:rPr>
        <w:t>СССР,</w:t>
      </w:r>
      <w:r>
        <w:rPr>
          <w:color w:val="231F20"/>
          <w:spacing w:val="30"/>
          <w:w w:val="115"/>
          <w:sz w:val="20"/>
        </w:rPr>
        <w:t xml:space="preserve"> </w:t>
      </w:r>
      <w:r>
        <w:rPr>
          <w:color w:val="231F20"/>
          <w:w w:val="115"/>
          <w:sz w:val="20"/>
        </w:rPr>
        <w:t>сложные</w:t>
      </w:r>
      <w:r>
        <w:rPr>
          <w:color w:val="231F20"/>
          <w:spacing w:val="29"/>
          <w:w w:val="115"/>
          <w:sz w:val="20"/>
        </w:rPr>
        <w:t xml:space="preserve"> </w:t>
      </w:r>
      <w:r>
        <w:rPr>
          <w:color w:val="231F20"/>
          <w:w w:val="115"/>
          <w:sz w:val="20"/>
        </w:rPr>
        <w:t>1990-е</w:t>
      </w:r>
      <w:r>
        <w:rPr>
          <w:color w:val="231F20"/>
          <w:spacing w:val="30"/>
          <w:w w:val="115"/>
          <w:sz w:val="20"/>
        </w:rPr>
        <w:t xml:space="preserve"> </w:t>
      </w:r>
      <w:r>
        <w:rPr>
          <w:color w:val="231F20"/>
          <w:w w:val="115"/>
          <w:sz w:val="20"/>
        </w:rPr>
        <w:t>гг.,</w:t>
      </w:r>
      <w:r>
        <w:rPr>
          <w:color w:val="231F20"/>
          <w:spacing w:val="30"/>
          <w:w w:val="115"/>
          <w:sz w:val="20"/>
        </w:rPr>
        <w:t xml:space="preserve"> </w:t>
      </w:r>
      <w:r>
        <w:rPr>
          <w:color w:val="231F20"/>
          <w:w w:val="115"/>
          <w:sz w:val="20"/>
        </w:rPr>
        <w:t>возрождение</w:t>
      </w:r>
      <w:r>
        <w:rPr>
          <w:color w:val="231F20"/>
          <w:spacing w:val="30"/>
          <w:w w:val="115"/>
          <w:sz w:val="20"/>
        </w:rPr>
        <w:t xml:space="preserve"> </w:t>
      </w:r>
      <w:r>
        <w:rPr>
          <w:color w:val="231F20"/>
          <w:w w:val="115"/>
          <w:sz w:val="20"/>
        </w:rPr>
        <w:t>страны</w:t>
      </w:r>
      <w:r>
        <w:rPr>
          <w:color w:val="231F20"/>
          <w:spacing w:val="-55"/>
          <w:w w:val="115"/>
          <w:sz w:val="20"/>
        </w:rPr>
        <w:t xml:space="preserve"> </w:t>
      </w:r>
      <w:r>
        <w:rPr>
          <w:color w:val="231F20"/>
          <w:w w:val="115"/>
          <w:sz w:val="20"/>
        </w:rPr>
        <w:t>с 2000-х гг., воссоединение Крыма с Россией в 2014 г.); харак-</w:t>
      </w:r>
      <w:r>
        <w:rPr>
          <w:color w:val="231F20"/>
          <w:spacing w:val="1"/>
          <w:w w:val="115"/>
          <w:sz w:val="20"/>
        </w:rPr>
        <w:t xml:space="preserve"> </w:t>
      </w:r>
      <w:r>
        <w:rPr>
          <w:color w:val="231F20"/>
          <w:w w:val="115"/>
          <w:sz w:val="20"/>
        </w:rPr>
        <w:t>теризовать</w:t>
      </w:r>
      <w:r>
        <w:rPr>
          <w:color w:val="231F20"/>
          <w:spacing w:val="18"/>
          <w:w w:val="115"/>
          <w:sz w:val="20"/>
        </w:rPr>
        <w:t xml:space="preserve"> </w:t>
      </w:r>
      <w:r>
        <w:rPr>
          <w:color w:val="231F20"/>
          <w:w w:val="115"/>
          <w:sz w:val="20"/>
        </w:rPr>
        <w:t>итоги</w:t>
      </w:r>
      <w:r>
        <w:rPr>
          <w:color w:val="231F20"/>
          <w:spacing w:val="18"/>
          <w:w w:val="115"/>
          <w:sz w:val="20"/>
        </w:rPr>
        <w:t xml:space="preserve"> </w:t>
      </w:r>
      <w:r>
        <w:rPr>
          <w:color w:val="231F20"/>
          <w:w w:val="115"/>
          <w:sz w:val="20"/>
        </w:rPr>
        <w:t>и</w:t>
      </w:r>
      <w:r>
        <w:rPr>
          <w:color w:val="231F20"/>
          <w:spacing w:val="19"/>
          <w:w w:val="115"/>
          <w:sz w:val="20"/>
        </w:rPr>
        <w:t xml:space="preserve"> </w:t>
      </w:r>
      <w:r>
        <w:rPr>
          <w:color w:val="231F20"/>
          <w:w w:val="115"/>
          <w:sz w:val="20"/>
        </w:rPr>
        <w:t>историческое</w:t>
      </w:r>
      <w:r>
        <w:rPr>
          <w:color w:val="231F20"/>
          <w:spacing w:val="18"/>
          <w:w w:val="115"/>
          <w:sz w:val="20"/>
        </w:rPr>
        <w:t xml:space="preserve"> </w:t>
      </w:r>
      <w:r>
        <w:rPr>
          <w:color w:val="231F20"/>
          <w:w w:val="115"/>
          <w:sz w:val="20"/>
        </w:rPr>
        <w:t>значение</w:t>
      </w:r>
      <w:r>
        <w:rPr>
          <w:color w:val="231F20"/>
          <w:spacing w:val="19"/>
          <w:w w:val="115"/>
          <w:sz w:val="20"/>
        </w:rPr>
        <w:t xml:space="preserve"> </w:t>
      </w:r>
      <w:r>
        <w:rPr>
          <w:color w:val="231F20"/>
          <w:w w:val="115"/>
          <w:sz w:val="20"/>
        </w:rPr>
        <w:t>событий;</w:t>
      </w:r>
    </w:p>
    <w:p w:rsidR="00B72182" w:rsidRDefault="00B72182" w:rsidP="009A0CC5">
      <w:pPr>
        <w:pStyle w:val="a4"/>
        <w:widowControl w:val="0"/>
        <w:numPr>
          <w:ilvl w:val="0"/>
          <w:numId w:val="114"/>
        </w:numPr>
        <w:tabs>
          <w:tab w:val="left" w:pos="661"/>
        </w:tabs>
        <w:autoSpaceDE w:val="0"/>
        <w:autoSpaceDN w:val="0"/>
        <w:spacing w:before="5" w:after="0" w:line="259" w:lineRule="auto"/>
        <w:ind w:right="155" w:firstLine="226"/>
        <w:contextualSpacing w:val="0"/>
        <w:jc w:val="both"/>
        <w:rPr>
          <w:sz w:val="20"/>
        </w:rPr>
      </w:pPr>
      <w:r>
        <w:rPr>
          <w:color w:val="231F20"/>
          <w:w w:val="115"/>
          <w:sz w:val="20"/>
        </w:rPr>
        <w:t>умение сравнивать исторические события, явления, про-</w:t>
      </w:r>
      <w:r>
        <w:rPr>
          <w:color w:val="231F20"/>
          <w:spacing w:val="1"/>
          <w:w w:val="115"/>
          <w:sz w:val="20"/>
        </w:rPr>
        <w:t xml:space="preserve"> </w:t>
      </w:r>
      <w:r>
        <w:rPr>
          <w:color w:val="231F20"/>
          <w:w w:val="115"/>
          <w:sz w:val="20"/>
        </w:rPr>
        <w:t>цессы</w:t>
      </w:r>
      <w:r>
        <w:rPr>
          <w:color w:val="231F20"/>
          <w:spacing w:val="16"/>
          <w:w w:val="115"/>
          <w:sz w:val="20"/>
        </w:rPr>
        <w:t xml:space="preserve"> </w:t>
      </w:r>
      <w:r>
        <w:rPr>
          <w:color w:val="231F20"/>
          <w:w w:val="115"/>
          <w:sz w:val="20"/>
        </w:rPr>
        <w:t>в</w:t>
      </w:r>
      <w:r>
        <w:rPr>
          <w:color w:val="231F20"/>
          <w:spacing w:val="17"/>
          <w:w w:val="115"/>
          <w:sz w:val="20"/>
        </w:rPr>
        <w:t xml:space="preserve"> </w:t>
      </w:r>
      <w:r>
        <w:rPr>
          <w:color w:val="231F20"/>
          <w:w w:val="115"/>
          <w:sz w:val="20"/>
        </w:rPr>
        <w:t>различные</w:t>
      </w:r>
      <w:r>
        <w:rPr>
          <w:color w:val="231F20"/>
          <w:spacing w:val="16"/>
          <w:w w:val="115"/>
          <w:sz w:val="20"/>
        </w:rPr>
        <w:t xml:space="preserve"> </w:t>
      </w:r>
      <w:r>
        <w:rPr>
          <w:color w:val="231F20"/>
          <w:w w:val="115"/>
          <w:sz w:val="20"/>
        </w:rPr>
        <w:t>исторические</w:t>
      </w:r>
      <w:r>
        <w:rPr>
          <w:color w:val="231F20"/>
          <w:spacing w:val="17"/>
          <w:w w:val="115"/>
          <w:sz w:val="20"/>
        </w:rPr>
        <w:t xml:space="preserve"> </w:t>
      </w:r>
      <w:r>
        <w:rPr>
          <w:color w:val="231F20"/>
          <w:w w:val="115"/>
          <w:sz w:val="20"/>
        </w:rPr>
        <w:t>эпохи;</w:t>
      </w:r>
    </w:p>
    <w:p w:rsidR="00B72182" w:rsidRDefault="00B72182" w:rsidP="009A0CC5">
      <w:pPr>
        <w:pStyle w:val="a4"/>
        <w:widowControl w:val="0"/>
        <w:numPr>
          <w:ilvl w:val="0"/>
          <w:numId w:val="114"/>
        </w:numPr>
        <w:tabs>
          <w:tab w:val="left" w:pos="679"/>
        </w:tabs>
        <w:autoSpaceDE w:val="0"/>
        <w:autoSpaceDN w:val="0"/>
        <w:spacing w:before="1" w:after="0" w:line="259" w:lineRule="auto"/>
        <w:ind w:right="155" w:firstLine="226"/>
        <w:contextualSpacing w:val="0"/>
        <w:jc w:val="both"/>
        <w:rPr>
          <w:sz w:val="20"/>
        </w:rPr>
      </w:pPr>
      <w:r>
        <w:rPr>
          <w:color w:val="231F20"/>
          <w:w w:val="115"/>
          <w:sz w:val="20"/>
        </w:rPr>
        <w:t>умение</w:t>
      </w:r>
      <w:r>
        <w:rPr>
          <w:color w:val="231F20"/>
          <w:spacing w:val="1"/>
          <w:w w:val="115"/>
          <w:sz w:val="20"/>
        </w:rPr>
        <w:t xml:space="preserve"> </w:t>
      </w:r>
      <w:r>
        <w:rPr>
          <w:color w:val="231F20"/>
          <w:w w:val="115"/>
          <w:sz w:val="20"/>
        </w:rPr>
        <w:t>определять</w:t>
      </w:r>
      <w:r>
        <w:rPr>
          <w:color w:val="231F20"/>
          <w:spacing w:val="1"/>
          <w:w w:val="115"/>
          <w:sz w:val="20"/>
        </w:rPr>
        <w:t xml:space="preserve"> </w:t>
      </w:r>
      <w:r>
        <w:rPr>
          <w:color w:val="231F20"/>
          <w:w w:val="115"/>
          <w:sz w:val="20"/>
        </w:rPr>
        <w:t>и</w:t>
      </w:r>
      <w:r>
        <w:rPr>
          <w:color w:val="231F20"/>
          <w:spacing w:val="1"/>
          <w:w w:val="115"/>
          <w:sz w:val="20"/>
        </w:rPr>
        <w:t xml:space="preserve"> </w:t>
      </w:r>
      <w:r>
        <w:rPr>
          <w:color w:val="231F20"/>
          <w:w w:val="115"/>
          <w:sz w:val="20"/>
        </w:rPr>
        <w:t>аргументировать</w:t>
      </w:r>
      <w:r>
        <w:rPr>
          <w:color w:val="231F20"/>
          <w:spacing w:val="1"/>
          <w:w w:val="115"/>
          <w:sz w:val="20"/>
        </w:rPr>
        <w:t xml:space="preserve"> </w:t>
      </w:r>
      <w:r>
        <w:rPr>
          <w:color w:val="231F20"/>
          <w:w w:val="115"/>
          <w:sz w:val="20"/>
        </w:rPr>
        <w:t>собственную</w:t>
      </w:r>
      <w:r>
        <w:rPr>
          <w:color w:val="231F20"/>
          <w:spacing w:val="1"/>
          <w:w w:val="115"/>
          <w:sz w:val="20"/>
        </w:rPr>
        <w:t xml:space="preserve"> </w:t>
      </w:r>
      <w:r>
        <w:rPr>
          <w:color w:val="231F20"/>
          <w:w w:val="115"/>
          <w:sz w:val="20"/>
        </w:rPr>
        <w:t>или</w:t>
      </w:r>
      <w:r>
        <w:rPr>
          <w:color w:val="231F20"/>
          <w:spacing w:val="-55"/>
          <w:w w:val="115"/>
          <w:sz w:val="20"/>
        </w:rPr>
        <w:t xml:space="preserve"> </w:t>
      </w:r>
      <w:r>
        <w:rPr>
          <w:color w:val="231F20"/>
          <w:w w:val="115"/>
          <w:sz w:val="20"/>
        </w:rPr>
        <w:t>предложенную точку зрения с опорой на фактический матери-</w:t>
      </w:r>
      <w:r>
        <w:rPr>
          <w:color w:val="231F20"/>
          <w:spacing w:val="1"/>
          <w:w w:val="115"/>
          <w:sz w:val="20"/>
        </w:rPr>
        <w:t xml:space="preserve"> </w:t>
      </w:r>
      <w:r>
        <w:rPr>
          <w:color w:val="231F20"/>
          <w:w w:val="115"/>
          <w:sz w:val="20"/>
        </w:rPr>
        <w:t>ал,</w:t>
      </w:r>
      <w:r>
        <w:rPr>
          <w:color w:val="231F20"/>
          <w:spacing w:val="20"/>
          <w:w w:val="115"/>
          <w:sz w:val="20"/>
        </w:rPr>
        <w:t xml:space="preserve"> </w:t>
      </w:r>
      <w:r>
        <w:rPr>
          <w:color w:val="231F20"/>
          <w:w w:val="115"/>
          <w:sz w:val="20"/>
        </w:rPr>
        <w:t>в</w:t>
      </w:r>
      <w:r>
        <w:rPr>
          <w:color w:val="231F20"/>
          <w:spacing w:val="21"/>
          <w:w w:val="115"/>
          <w:sz w:val="20"/>
        </w:rPr>
        <w:t xml:space="preserve"> </w:t>
      </w:r>
      <w:r>
        <w:rPr>
          <w:color w:val="231F20"/>
          <w:w w:val="115"/>
          <w:sz w:val="20"/>
        </w:rPr>
        <w:t>том</w:t>
      </w:r>
      <w:r>
        <w:rPr>
          <w:color w:val="231F20"/>
          <w:spacing w:val="21"/>
          <w:w w:val="115"/>
          <w:sz w:val="20"/>
        </w:rPr>
        <w:t xml:space="preserve"> </w:t>
      </w:r>
      <w:r>
        <w:rPr>
          <w:color w:val="231F20"/>
          <w:w w:val="115"/>
          <w:sz w:val="20"/>
        </w:rPr>
        <w:t>числе</w:t>
      </w:r>
      <w:r>
        <w:rPr>
          <w:color w:val="231F20"/>
          <w:spacing w:val="21"/>
          <w:w w:val="115"/>
          <w:sz w:val="20"/>
        </w:rPr>
        <w:t xml:space="preserve"> </w:t>
      </w:r>
      <w:r>
        <w:rPr>
          <w:color w:val="231F20"/>
          <w:w w:val="115"/>
          <w:sz w:val="20"/>
        </w:rPr>
        <w:t>используя</w:t>
      </w:r>
      <w:r>
        <w:rPr>
          <w:color w:val="231F20"/>
          <w:spacing w:val="21"/>
          <w:w w:val="115"/>
          <w:sz w:val="20"/>
        </w:rPr>
        <w:t xml:space="preserve"> </w:t>
      </w:r>
      <w:r>
        <w:rPr>
          <w:color w:val="231F20"/>
          <w:w w:val="115"/>
          <w:sz w:val="20"/>
        </w:rPr>
        <w:t>источники</w:t>
      </w:r>
      <w:r>
        <w:rPr>
          <w:color w:val="231F20"/>
          <w:spacing w:val="21"/>
          <w:w w:val="115"/>
          <w:sz w:val="20"/>
        </w:rPr>
        <w:t xml:space="preserve"> </w:t>
      </w:r>
      <w:r>
        <w:rPr>
          <w:color w:val="231F20"/>
          <w:w w:val="115"/>
          <w:sz w:val="20"/>
        </w:rPr>
        <w:t>разных</w:t>
      </w:r>
      <w:r>
        <w:rPr>
          <w:color w:val="231F20"/>
          <w:spacing w:val="21"/>
          <w:w w:val="115"/>
          <w:sz w:val="20"/>
        </w:rPr>
        <w:t xml:space="preserve"> </w:t>
      </w:r>
      <w:r>
        <w:rPr>
          <w:color w:val="231F20"/>
          <w:w w:val="115"/>
          <w:sz w:val="20"/>
        </w:rPr>
        <w:t>типов;</w:t>
      </w:r>
    </w:p>
    <w:p w:rsidR="00B72182" w:rsidRDefault="00B72182" w:rsidP="009A0CC5">
      <w:pPr>
        <w:pStyle w:val="a4"/>
        <w:widowControl w:val="0"/>
        <w:numPr>
          <w:ilvl w:val="0"/>
          <w:numId w:val="114"/>
        </w:numPr>
        <w:tabs>
          <w:tab w:val="left" w:pos="657"/>
        </w:tabs>
        <w:autoSpaceDE w:val="0"/>
        <w:autoSpaceDN w:val="0"/>
        <w:spacing w:before="2" w:after="0" w:line="259" w:lineRule="auto"/>
        <w:ind w:right="155" w:firstLine="226"/>
        <w:contextualSpacing w:val="0"/>
        <w:jc w:val="both"/>
        <w:rPr>
          <w:sz w:val="20"/>
        </w:rPr>
      </w:pPr>
      <w:r>
        <w:rPr>
          <w:color w:val="231F20"/>
          <w:spacing w:val="-1"/>
          <w:w w:val="120"/>
          <w:sz w:val="20"/>
        </w:rPr>
        <w:t>умение</w:t>
      </w:r>
      <w:r>
        <w:rPr>
          <w:color w:val="231F20"/>
          <w:spacing w:val="-8"/>
          <w:w w:val="120"/>
          <w:sz w:val="20"/>
        </w:rPr>
        <w:t xml:space="preserve"> </w:t>
      </w:r>
      <w:r>
        <w:rPr>
          <w:color w:val="231F20"/>
          <w:w w:val="120"/>
          <w:sz w:val="20"/>
        </w:rPr>
        <w:t>различать</w:t>
      </w:r>
      <w:r>
        <w:rPr>
          <w:color w:val="231F20"/>
          <w:spacing w:val="-7"/>
          <w:w w:val="120"/>
          <w:sz w:val="20"/>
        </w:rPr>
        <w:t xml:space="preserve"> </w:t>
      </w:r>
      <w:r>
        <w:rPr>
          <w:color w:val="231F20"/>
          <w:w w:val="120"/>
          <w:sz w:val="20"/>
        </w:rPr>
        <w:t>основные</w:t>
      </w:r>
      <w:r>
        <w:rPr>
          <w:color w:val="231F20"/>
          <w:spacing w:val="-7"/>
          <w:w w:val="120"/>
          <w:sz w:val="20"/>
        </w:rPr>
        <w:t xml:space="preserve"> </w:t>
      </w:r>
      <w:r>
        <w:rPr>
          <w:color w:val="231F20"/>
          <w:w w:val="120"/>
          <w:sz w:val="20"/>
        </w:rPr>
        <w:t>типы</w:t>
      </w:r>
      <w:r>
        <w:rPr>
          <w:color w:val="231F20"/>
          <w:spacing w:val="-8"/>
          <w:w w:val="120"/>
          <w:sz w:val="20"/>
        </w:rPr>
        <w:t xml:space="preserve"> </w:t>
      </w:r>
      <w:r>
        <w:rPr>
          <w:color w:val="231F20"/>
          <w:w w:val="120"/>
          <w:sz w:val="20"/>
        </w:rPr>
        <w:t>исторических</w:t>
      </w:r>
      <w:r>
        <w:rPr>
          <w:color w:val="231F20"/>
          <w:spacing w:val="-7"/>
          <w:w w:val="120"/>
          <w:sz w:val="20"/>
        </w:rPr>
        <w:t xml:space="preserve"> </w:t>
      </w:r>
      <w:r>
        <w:rPr>
          <w:color w:val="231F20"/>
          <w:w w:val="120"/>
          <w:sz w:val="20"/>
        </w:rPr>
        <w:t>источни-</w:t>
      </w:r>
      <w:r>
        <w:rPr>
          <w:color w:val="231F20"/>
          <w:spacing w:val="-57"/>
          <w:w w:val="120"/>
          <w:sz w:val="20"/>
        </w:rPr>
        <w:t xml:space="preserve"> </w:t>
      </w:r>
      <w:r>
        <w:rPr>
          <w:color w:val="231F20"/>
          <w:w w:val="120"/>
          <w:sz w:val="20"/>
        </w:rPr>
        <w:t>ков:</w:t>
      </w:r>
      <w:r>
        <w:rPr>
          <w:color w:val="231F20"/>
          <w:spacing w:val="7"/>
          <w:w w:val="120"/>
          <w:sz w:val="20"/>
        </w:rPr>
        <w:t xml:space="preserve"> </w:t>
      </w:r>
      <w:r>
        <w:rPr>
          <w:color w:val="231F20"/>
          <w:w w:val="120"/>
          <w:sz w:val="20"/>
        </w:rPr>
        <w:t>письменные,</w:t>
      </w:r>
      <w:r>
        <w:rPr>
          <w:color w:val="231F20"/>
          <w:spacing w:val="7"/>
          <w:w w:val="120"/>
          <w:sz w:val="20"/>
        </w:rPr>
        <w:t xml:space="preserve"> </w:t>
      </w:r>
      <w:r>
        <w:rPr>
          <w:color w:val="231F20"/>
          <w:w w:val="120"/>
          <w:sz w:val="20"/>
        </w:rPr>
        <w:t>вещественные,</w:t>
      </w:r>
      <w:r>
        <w:rPr>
          <w:color w:val="231F20"/>
          <w:spacing w:val="7"/>
          <w:w w:val="120"/>
          <w:sz w:val="20"/>
        </w:rPr>
        <w:t xml:space="preserve"> </w:t>
      </w:r>
      <w:r>
        <w:rPr>
          <w:color w:val="231F20"/>
          <w:w w:val="120"/>
          <w:sz w:val="20"/>
        </w:rPr>
        <w:t>аудиовизуальные;</w:t>
      </w:r>
    </w:p>
    <w:p w:rsidR="00B72182" w:rsidRDefault="00B72182" w:rsidP="009A0CC5">
      <w:pPr>
        <w:pStyle w:val="a4"/>
        <w:widowControl w:val="0"/>
        <w:numPr>
          <w:ilvl w:val="0"/>
          <w:numId w:val="114"/>
        </w:numPr>
        <w:tabs>
          <w:tab w:val="left" w:pos="761"/>
        </w:tabs>
        <w:autoSpaceDE w:val="0"/>
        <w:autoSpaceDN w:val="0"/>
        <w:spacing w:before="2" w:after="0" w:line="259" w:lineRule="auto"/>
        <w:ind w:right="154" w:firstLine="226"/>
        <w:contextualSpacing w:val="0"/>
        <w:jc w:val="both"/>
        <w:rPr>
          <w:sz w:val="20"/>
        </w:rPr>
      </w:pPr>
      <w:r>
        <w:rPr>
          <w:color w:val="231F20"/>
          <w:w w:val="115"/>
          <w:sz w:val="20"/>
        </w:rPr>
        <w:t>умение находить и критически анализировать для реше-</w:t>
      </w:r>
      <w:r>
        <w:rPr>
          <w:color w:val="231F20"/>
          <w:spacing w:val="1"/>
          <w:w w:val="115"/>
          <w:sz w:val="20"/>
        </w:rPr>
        <w:t xml:space="preserve"> </w:t>
      </w:r>
      <w:r>
        <w:rPr>
          <w:color w:val="231F20"/>
          <w:w w:val="115"/>
          <w:sz w:val="20"/>
        </w:rPr>
        <w:t>ния</w:t>
      </w:r>
      <w:r>
        <w:rPr>
          <w:color w:val="231F20"/>
          <w:spacing w:val="1"/>
          <w:w w:val="115"/>
          <w:sz w:val="20"/>
        </w:rPr>
        <w:t xml:space="preserve"> </w:t>
      </w:r>
      <w:r>
        <w:rPr>
          <w:color w:val="231F20"/>
          <w:w w:val="115"/>
          <w:sz w:val="20"/>
        </w:rPr>
        <w:t>познавательной</w:t>
      </w:r>
      <w:r>
        <w:rPr>
          <w:color w:val="231F20"/>
          <w:spacing w:val="1"/>
          <w:w w:val="115"/>
          <w:sz w:val="20"/>
        </w:rPr>
        <w:t xml:space="preserve"> </w:t>
      </w:r>
      <w:r>
        <w:rPr>
          <w:color w:val="231F20"/>
          <w:w w:val="115"/>
          <w:sz w:val="20"/>
        </w:rPr>
        <w:t>задачи</w:t>
      </w:r>
      <w:r>
        <w:rPr>
          <w:color w:val="231F20"/>
          <w:spacing w:val="1"/>
          <w:w w:val="115"/>
          <w:sz w:val="20"/>
        </w:rPr>
        <w:t xml:space="preserve"> </w:t>
      </w:r>
      <w:r>
        <w:rPr>
          <w:color w:val="231F20"/>
          <w:w w:val="115"/>
          <w:sz w:val="20"/>
        </w:rPr>
        <w:t>исторические</w:t>
      </w:r>
      <w:r>
        <w:rPr>
          <w:color w:val="231F20"/>
          <w:spacing w:val="1"/>
          <w:w w:val="115"/>
          <w:sz w:val="20"/>
        </w:rPr>
        <w:t xml:space="preserve"> </w:t>
      </w:r>
      <w:r>
        <w:rPr>
          <w:color w:val="231F20"/>
          <w:w w:val="115"/>
          <w:sz w:val="20"/>
        </w:rPr>
        <w:t>источники</w:t>
      </w:r>
      <w:r>
        <w:rPr>
          <w:color w:val="231F20"/>
          <w:spacing w:val="1"/>
          <w:w w:val="115"/>
          <w:sz w:val="20"/>
        </w:rPr>
        <w:t xml:space="preserve"> </w:t>
      </w:r>
      <w:r>
        <w:rPr>
          <w:color w:val="231F20"/>
          <w:w w:val="115"/>
          <w:sz w:val="20"/>
        </w:rPr>
        <w:t>разных</w:t>
      </w:r>
      <w:r>
        <w:rPr>
          <w:color w:val="231F20"/>
          <w:spacing w:val="1"/>
          <w:w w:val="115"/>
          <w:sz w:val="20"/>
        </w:rPr>
        <w:t xml:space="preserve"> </w:t>
      </w:r>
      <w:r>
        <w:rPr>
          <w:color w:val="231F20"/>
          <w:w w:val="115"/>
          <w:sz w:val="20"/>
        </w:rPr>
        <w:t>типов (в том числе по истории родного края), оценивать их пол-</w:t>
      </w:r>
      <w:r>
        <w:rPr>
          <w:color w:val="231F20"/>
          <w:spacing w:val="-55"/>
          <w:w w:val="115"/>
          <w:sz w:val="20"/>
        </w:rPr>
        <w:t xml:space="preserve"> </w:t>
      </w:r>
      <w:r>
        <w:rPr>
          <w:color w:val="231F20"/>
          <w:w w:val="115"/>
          <w:sz w:val="20"/>
        </w:rPr>
        <w:t>ноту</w:t>
      </w:r>
      <w:r>
        <w:rPr>
          <w:color w:val="231F20"/>
          <w:spacing w:val="1"/>
          <w:w w:val="115"/>
          <w:sz w:val="20"/>
        </w:rPr>
        <w:t xml:space="preserve"> </w:t>
      </w:r>
      <w:r>
        <w:rPr>
          <w:color w:val="231F20"/>
          <w:w w:val="115"/>
          <w:sz w:val="20"/>
        </w:rPr>
        <w:t>и</w:t>
      </w:r>
      <w:r>
        <w:rPr>
          <w:color w:val="231F20"/>
          <w:spacing w:val="1"/>
          <w:w w:val="115"/>
          <w:sz w:val="20"/>
        </w:rPr>
        <w:t xml:space="preserve"> </w:t>
      </w:r>
      <w:r>
        <w:rPr>
          <w:color w:val="231F20"/>
          <w:w w:val="115"/>
          <w:sz w:val="20"/>
        </w:rPr>
        <w:t>достоверность,</w:t>
      </w:r>
      <w:r>
        <w:rPr>
          <w:color w:val="231F20"/>
          <w:spacing w:val="1"/>
          <w:w w:val="115"/>
          <w:sz w:val="20"/>
        </w:rPr>
        <w:t xml:space="preserve"> </w:t>
      </w:r>
      <w:r>
        <w:rPr>
          <w:color w:val="231F20"/>
          <w:w w:val="115"/>
          <w:sz w:val="20"/>
        </w:rPr>
        <w:t>соотносить</w:t>
      </w:r>
      <w:r>
        <w:rPr>
          <w:color w:val="231F20"/>
          <w:spacing w:val="1"/>
          <w:w w:val="115"/>
          <w:sz w:val="20"/>
        </w:rPr>
        <w:t xml:space="preserve"> </w:t>
      </w:r>
      <w:r>
        <w:rPr>
          <w:color w:val="231F20"/>
          <w:w w:val="115"/>
          <w:sz w:val="20"/>
        </w:rPr>
        <w:t>с</w:t>
      </w:r>
      <w:r>
        <w:rPr>
          <w:color w:val="231F20"/>
          <w:spacing w:val="1"/>
          <w:w w:val="115"/>
          <w:sz w:val="20"/>
        </w:rPr>
        <w:t xml:space="preserve"> </w:t>
      </w:r>
      <w:r>
        <w:rPr>
          <w:color w:val="231F20"/>
          <w:w w:val="115"/>
          <w:sz w:val="20"/>
        </w:rPr>
        <w:t>историческим</w:t>
      </w:r>
      <w:r>
        <w:rPr>
          <w:color w:val="231F20"/>
          <w:spacing w:val="1"/>
          <w:w w:val="115"/>
          <w:sz w:val="20"/>
        </w:rPr>
        <w:t xml:space="preserve"> </w:t>
      </w:r>
      <w:r>
        <w:rPr>
          <w:color w:val="231F20"/>
          <w:w w:val="115"/>
          <w:sz w:val="20"/>
        </w:rPr>
        <w:t>периодом;</w:t>
      </w:r>
      <w:r>
        <w:rPr>
          <w:color w:val="231F20"/>
          <w:spacing w:val="-55"/>
          <w:w w:val="115"/>
          <w:sz w:val="20"/>
        </w:rPr>
        <w:t xml:space="preserve"> </w:t>
      </w:r>
      <w:r>
        <w:rPr>
          <w:color w:val="231F20"/>
          <w:w w:val="115"/>
          <w:sz w:val="20"/>
        </w:rPr>
        <w:t>соотносить извлеченную информацию с информацией из дру-</w:t>
      </w:r>
      <w:r>
        <w:rPr>
          <w:color w:val="231F20"/>
          <w:spacing w:val="1"/>
          <w:w w:val="115"/>
          <w:sz w:val="20"/>
        </w:rPr>
        <w:t xml:space="preserve"> </w:t>
      </w:r>
      <w:r>
        <w:rPr>
          <w:color w:val="231F20"/>
          <w:w w:val="115"/>
          <w:sz w:val="20"/>
        </w:rPr>
        <w:t>гих источников при изучении исторических событий, явлений,</w:t>
      </w:r>
      <w:r>
        <w:rPr>
          <w:color w:val="231F20"/>
          <w:spacing w:val="1"/>
          <w:w w:val="115"/>
          <w:sz w:val="20"/>
        </w:rPr>
        <w:t xml:space="preserve"> </w:t>
      </w:r>
      <w:r>
        <w:rPr>
          <w:color w:val="231F20"/>
          <w:w w:val="115"/>
          <w:sz w:val="20"/>
        </w:rPr>
        <w:t>процессов;</w:t>
      </w:r>
      <w:r>
        <w:rPr>
          <w:color w:val="231F20"/>
          <w:spacing w:val="1"/>
          <w:w w:val="115"/>
          <w:sz w:val="20"/>
        </w:rPr>
        <w:t xml:space="preserve"> </w:t>
      </w:r>
      <w:r>
        <w:rPr>
          <w:color w:val="231F20"/>
          <w:w w:val="115"/>
          <w:sz w:val="20"/>
        </w:rPr>
        <w:t>привлекать  контекстную  информацию  при  работе</w:t>
      </w:r>
      <w:r>
        <w:rPr>
          <w:color w:val="231F20"/>
          <w:spacing w:val="-55"/>
          <w:w w:val="115"/>
          <w:sz w:val="20"/>
        </w:rPr>
        <w:t xml:space="preserve"> </w:t>
      </w:r>
      <w:r>
        <w:rPr>
          <w:color w:val="231F20"/>
          <w:w w:val="115"/>
          <w:sz w:val="20"/>
        </w:rPr>
        <w:t>с</w:t>
      </w:r>
      <w:r>
        <w:rPr>
          <w:color w:val="231F20"/>
          <w:spacing w:val="16"/>
          <w:w w:val="115"/>
          <w:sz w:val="20"/>
        </w:rPr>
        <w:t xml:space="preserve"> </w:t>
      </w:r>
      <w:r>
        <w:rPr>
          <w:color w:val="231F20"/>
          <w:w w:val="115"/>
          <w:sz w:val="20"/>
        </w:rPr>
        <w:t>историческими</w:t>
      </w:r>
      <w:r>
        <w:rPr>
          <w:color w:val="231F20"/>
          <w:spacing w:val="16"/>
          <w:w w:val="115"/>
          <w:sz w:val="20"/>
        </w:rPr>
        <w:t xml:space="preserve"> </w:t>
      </w:r>
      <w:r>
        <w:rPr>
          <w:color w:val="231F20"/>
          <w:w w:val="115"/>
          <w:sz w:val="20"/>
        </w:rPr>
        <w:t>источниками;</w:t>
      </w:r>
    </w:p>
    <w:p w:rsidR="00B72182" w:rsidRDefault="00B72182" w:rsidP="009A0CC5">
      <w:pPr>
        <w:pStyle w:val="a4"/>
        <w:widowControl w:val="0"/>
        <w:numPr>
          <w:ilvl w:val="0"/>
          <w:numId w:val="114"/>
        </w:numPr>
        <w:tabs>
          <w:tab w:val="left" w:pos="753"/>
        </w:tabs>
        <w:autoSpaceDE w:val="0"/>
        <w:autoSpaceDN w:val="0"/>
        <w:spacing w:before="5" w:after="0" w:line="259" w:lineRule="auto"/>
        <w:ind w:right="154" w:firstLine="226"/>
        <w:contextualSpacing w:val="0"/>
        <w:jc w:val="both"/>
        <w:rPr>
          <w:sz w:val="20"/>
        </w:rPr>
      </w:pPr>
      <w:r>
        <w:rPr>
          <w:color w:val="231F20"/>
          <w:spacing w:val="-1"/>
          <w:w w:val="120"/>
          <w:sz w:val="20"/>
        </w:rPr>
        <w:t>умение</w:t>
      </w:r>
      <w:r>
        <w:rPr>
          <w:color w:val="231F20"/>
          <w:spacing w:val="-14"/>
          <w:w w:val="120"/>
          <w:sz w:val="20"/>
        </w:rPr>
        <w:t xml:space="preserve"> </w:t>
      </w:r>
      <w:r>
        <w:rPr>
          <w:color w:val="231F20"/>
          <w:spacing w:val="-1"/>
          <w:w w:val="120"/>
          <w:sz w:val="20"/>
        </w:rPr>
        <w:t>читать</w:t>
      </w:r>
      <w:r>
        <w:rPr>
          <w:color w:val="231F20"/>
          <w:spacing w:val="-14"/>
          <w:w w:val="120"/>
          <w:sz w:val="20"/>
        </w:rPr>
        <w:t xml:space="preserve"> </w:t>
      </w:r>
      <w:r>
        <w:rPr>
          <w:color w:val="231F20"/>
          <w:spacing w:val="-1"/>
          <w:w w:val="120"/>
          <w:sz w:val="20"/>
        </w:rPr>
        <w:t>и</w:t>
      </w:r>
      <w:r>
        <w:rPr>
          <w:color w:val="231F20"/>
          <w:spacing w:val="-14"/>
          <w:w w:val="120"/>
          <w:sz w:val="20"/>
        </w:rPr>
        <w:t xml:space="preserve"> </w:t>
      </w:r>
      <w:r>
        <w:rPr>
          <w:color w:val="231F20"/>
          <w:spacing w:val="-1"/>
          <w:w w:val="120"/>
          <w:sz w:val="20"/>
        </w:rPr>
        <w:t>анализировать</w:t>
      </w:r>
      <w:r>
        <w:rPr>
          <w:color w:val="231F20"/>
          <w:spacing w:val="-13"/>
          <w:w w:val="120"/>
          <w:sz w:val="20"/>
        </w:rPr>
        <w:t xml:space="preserve"> </w:t>
      </w:r>
      <w:r>
        <w:rPr>
          <w:color w:val="231F20"/>
          <w:w w:val="120"/>
          <w:sz w:val="20"/>
        </w:rPr>
        <w:t>историческую</w:t>
      </w:r>
      <w:r>
        <w:rPr>
          <w:color w:val="231F20"/>
          <w:spacing w:val="-14"/>
          <w:w w:val="120"/>
          <w:sz w:val="20"/>
        </w:rPr>
        <w:t xml:space="preserve"> </w:t>
      </w:r>
      <w:r>
        <w:rPr>
          <w:color w:val="231F20"/>
          <w:w w:val="120"/>
          <w:sz w:val="20"/>
        </w:rPr>
        <w:t>карту/схе-</w:t>
      </w:r>
      <w:r>
        <w:rPr>
          <w:color w:val="231F20"/>
          <w:spacing w:val="-58"/>
          <w:w w:val="120"/>
          <w:sz w:val="20"/>
        </w:rPr>
        <w:t xml:space="preserve"> </w:t>
      </w:r>
      <w:r>
        <w:rPr>
          <w:color w:val="231F20"/>
          <w:w w:val="120"/>
          <w:sz w:val="20"/>
        </w:rPr>
        <w:t>му;</w:t>
      </w:r>
      <w:r>
        <w:rPr>
          <w:color w:val="231F20"/>
          <w:spacing w:val="1"/>
          <w:w w:val="120"/>
          <w:sz w:val="20"/>
        </w:rPr>
        <w:t xml:space="preserve"> </w:t>
      </w:r>
      <w:r>
        <w:rPr>
          <w:color w:val="231F20"/>
          <w:w w:val="120"/>
          <w:sz w:val="20"/>
        </w:rPr>
        <w:t>характеризовать</w:t>
      </w:r>
      <w:r>
        <w:rPr>
          <w:color w:val="231F20"/>
          <w:spacing w:val="1"/>
          <w:w w:val="120"/>
          <w:sz w:val="20"/>
        </w:rPr>
        <w:t xml:space="preserve"> </w:t>
      </w:r>
      <w:r>
        <w:rPr>
          <w:color w:val="231F20"/>
          <w:w w:val="120"/>
          <w:sz w:val="20"/>
        </w:rPr>
        <w:t>на</w:t>
      </w:r>
      <w:r>
        <w:rPr>
          <w:color w:val="231F20"/>
          <w:spacing w:val="1"/>
          <w:w w:val="120"/>
          <w:sz w:val="20"/>
        </w:rPr>
        <w:t xml:space="preserve"> </w:t>
      </w:r>
      <w:r>
        <w:rPr>
          <w:color w:val="231F20"/>
          <w:w w:val="120"/>
          <w:sz w:val="20"/>
        </w:rPr>
        <w:t>основе</w:t>
      </w:r>
      <w:r>
        <w:rPr>
          <w:color w:val="231F20"/>
          <w:spacing w:val="1"/>
          <w:w w:val="120"/>
          <w:sz w:val="20"/>
        </w:rPr>
        <w:t xml:space="preserve"> </w:t>
      </w:r>
      <w:r>
        <w:rPr>
          <w:color w:val="231F20"/>
          <w:w w:val="120"/>
          <w:sz w:val="20"/>
        </w:rPr>
        <w:t>исторической</w:t>
      </w:r>
      <w:r>
        <w:rPr>
          <w:color w:val="231F20"/>
          <w:spacing w:val="1"/>
          <w:w w:val="120"/>
          <w:sz w:val="20"/>
        </w:rPr>
        <w:t xml:space="preserve"> </w:t>
      </w:r>
      <w:r>
        <w:rPr>
          <w:color w:val="231F20"/>
          <w:w w:val="120"/>
          <w:sz w:val="20"/>
        </w:rPr>
        <w:t>карты/схемы</w:t>
      </w:r>
      <w:r>
        <w:rPr>
          <w:color w:val="231F20"/>
          <w:spacing w:val="1"/>
          <w:w w:val="120"/>
          <w:sz w:val="20"/>
        </w:rPr>
        <w:t xml:space="preserve"> </w:t>
      </w:r>
      <w:r>
        <w:rPr>
          <w:color w:val="231F20"/>
          <w:w w:val="120"/>
          <w:sz w:val="20"/>
        </w:rPr>
        <w:t>исторические события, явления, процессы; сопоставлять ин-</w:t>
      </w:r>
      <w:r>
        <w:rPr>
          <w:color w:val="231F20"/>
          <w:spacing w:val="1"/>
          <w:w w:val="120"/>
          <w:sz w:val="20"/>
        </w:rPr>
        <w:t xml:space="preserve"> </w:t>
      </w:r>
      <w:r>
        <w:rPr>
          <w:color w:val="231F20"/>
          <w:w w:val="120"/>
          <w:sz w:val="20"/>
        </w:rPr>
        <w:t>формацию,</w:t>
      </w:r>
      <w:r>
        <w:rPr>
          <w:color w:val="231F20"/>
          <w:spacing w:val="26"/>
          <w:w w:val="120"/>
          <w:sz w:val="20"/>
        </w:rPr>
        <w:t xml:space="preserve"> </w:t>
      </w:r>
      <w:r>
        <w:rPr>
          <w:color w:val="231F20"/>
          <w:w w:val="120"/>
          <w:sz w:val="20"/>
        </w:rPr>
        <w:t xml:space="preserve">представленную </w:t>
      </w:r>
      <w:r>
        <w:rPr>
          <w:color w:val="231F20"/>
          <w:spacing w:val="25"/>
          <w:w w:val="120"/>
          <w:sz w:val="20"/>
        </w:rPr>
        <w:t xml:space="preserve"> </w:t>
      </w:r>
      <w:r>
        <w:rPr>
          <w:color w:val="231F20"/>
          <w:w w:val="120"/>
          <w:sz w:val="20"/>
        </w:rPr>
        <w:t xml:space="preserve">на </w:t>
      </w:r>
      <w:r>
        <w:rPr>
          <w:color w:val="231F20"/>
          <w:spacing w:val="25"/>
          <w:w w:val="120"/>
          <w:sz w:val="20"/>
        </w:rPr>
        <w:t xml:space="preserve"> </w:t>
      </w:r>
      <w:r>
        <w:rPr>
          <w:color w:val="231F20"/>
          <w:w w:val="120"/>
          <w:sz w:val="20"/>
        </w:rPr>
        <w:t xml:space="preserve">исторической </w:t>
      </w:r>
      <w:r>
        <w:rPr>
          <w:color w:val="231F20"/>
          <w:spacing w:val="26"/>
          <w:w w:val="120"/>
          <w:sz w:val="20"/>
        </w:rPr>
        <w:t xml:space="preserve"> </w:t>
      </w:r>
      <w:r>
        <w:rPr>
          <w:color w:val="231F20"/>
          <w:w w:val="120"/>
          <w:sz w:val="20"/>
        </w:rPr>
        <w:t>карте/схеме,</w:t>
      </w:r>
      <w:r>
        <w:rPr>
          <w:color w:val="231F20"/>
          <w:spacing w:val="-58"/>
          <w:w w:val="120"/>
          <w:sz w:val="20"/>
        </w:rPr>
        <w:t xml:space="preserve"> </w:t>
      </w:r>
      <w:r>
        <w:rPr>
          <w:color w:val="231F20"/>
          <w:w w:val="120"/>
          <w:sz w:val="20"/>
        </w:rPr>
        <w:t>с</w:t>
      </w:r>
      <w:r>
        <w:rPr>
          <w:color w:val="231F20"/>
          <w:spacing w:val="9"/>
          <w:w w:val="120"/>
          <w:sz w:val="20"/>
        </w:rPr>
        <w:t xml:space="preserve"> </w:t>
      </w:r>
      <w:r>
        <w:rPr>
          <w:color w:val="231F20"/>
          <w:w w:val="120"/>
          <w:sz w:val="20"/>
        </w:rPr>
        <w:t>информацией</w:t>
      </w:r>
      <w:r>
        <w:rPr>
          <w:color w:val="231F20"/>
          <w:spacing w:val="10"/>
          <w:w w:val="120"/>
          <w:sz w:val="20"/>
        </w:rPr>
        <w:t xml:space="preserve"> </w:t>
      </w:r>
      <w:r>
        <w:rPr>
          <w:color w:val="231F20"/>
          <w:w w:val="120"/>
          <w:sz w:val="20"/>
        </w:rPr>
        <w:t>из</w:t>
      </w:r>
      <w:r>
        <w:rPr>
          <w:color w:val="231F20"/>
          <w:spacing w:val="10"/>
          <w:w w:val="120"/>
          <w:sz w:val="20"/>
        </w:rPr>
        <w:t xml:space="preserve"> </w:t>
      </w:r>
      <w:r>
        <w:rPr>
          <w:color w:val="231F20"/>
          <w:w w:val="120"/>
          <w:sz w:val="20"/>
        </w:rPr>
        <w:t>других</w:t>
      </w:r>
      <w:r>
        <w:rPr>
          <w:color w:val="231F20"/>
          <w:spacing w:val="10"/>
          <w:w w:val="120"/>
          <w:sz w:val="20"/>
        </w:rPr>
        <w:t xml:space="preserve"> </w:t>
      </w:r>
      <w:r>
        <w:rPr>
          <w:color w:val="231F20"/>
          <w:w w:val="120"/>
          <w:sz w:val="20"/>
        </w:rPr>
        <w:t>источников;</w:t>
      </w:r>
    </w:p>
    <w:p w:rsidR="00B72182" w:rsidRDefault="00B72182" w:rsidP="009A0CC5">
      <w:pPr>
        <w:pStyle w:val="a4"/>
        <w:widowControl w:val="0"/>
        <w:numPr>
          <w:ilvl w:val="0"/>
          <w:numId w:val="114"/>
        </w:numPr>
        <w:tabs>
          <w:tab w:val="left" w:pos="754"/>
        </w:tabs>
        <w:autoSpaceDE w:val="0"/>
        <w:autoSpaceDN w:val="0"/>
        <w:spacing w:before="3" w:after="0" w:line="259" w:lineRule="auto"/>
        <w:ind w:right="156" w:firstLine="226"/>
        <w:contextualSpacing w:val="0"/>
        <w:jc w:val="both"/>
        <w:rPr>
          <w:sz w:val="20"/>
        </w:rPr>
      </w:pPr>
      <w:r>
        <w:rPr>
          <w:color w:val="231F20"/>
          <w:w w:val="115"/>
          <w:sz w:val="20"/>
        </w:rPr>
        <w:t>умение анализировать текстовые, визуальные источники</w:t>
      </w:r>
      <w:r>
        <w:rPr>
          <w:color w:val="231F20"/>
          <w:spacing w:val="1"/>
          <w:w w:val="115"/>
          <w:sz w:val="20"/>
        </w:rPr>
        <w:t xml:space="preserve"> </w:t>
      </w:r>
      <w:r>
        <w:rPr>
          <w:color w:val="231F20"/>
          <w:w w:val="115"/>
          <w:sz w:val="20"/>
        </w:rPr>
        <w:t>исторической информации; представлять историческую инфор-</w:t>
      </w:r>
      <w:r>
        <w:rPr>
          <w:color w:val="231F20"/>
          <w:spacing w:val="1"/>
          <w:w w:val="115"/>
          <w:sz w:val="20"/>
        </w:rPr>
        <w:t xml:space="preserve"> </w:t>
      </w:r>
      <w:r>
        <w:rPr>
          <w:color w:val="231F20"/>
          <w:w w:val="115"/>
          <w:sz w:val="20"/>
        </w:rPr>
        <w:t>мацию</w:t>
      </w:r>
      <w:r>
        <w:rPr>
          <w:color w:val="231F20"/>
          <w:spacing w:val="16"/>
          <w:w w:val="115"/>
          <w:sz w:val="20"/>
        </w:rPr>
        <w:t xml:space="preserve"> </w:t>
      </w:r>
      <w:r>
        <w:rPr>
          <w:color w:val="231F20"/>
          <w:w w:val="115"/>
          <w:sz w:val="20"/>
        </w:rPr>
        <w:t>в</w:t>
      </w:r>
      <w:r>
        <w:rPr>
          <w:color w:val="231F20"/>
          <w:spacing w:val="17"/>
          <w:w w:val="115"/>
          <w:sz w:val="20"/>
        </w:rPr>
        <w:t xml:space="preserve"> </w:t>
      </w:r>
      <w:r>
        <w:rPr>
          <w:color w:val="231F20"/>
          <w:w w:val="115"/>
          <w:sz w:val="20"/>
        </w:rPr>
        <w:t>виде</w:t>
      </w:r>
      <w:r>
        <w:rPr>
          <w:color w:val="231F20"/>
          <w:spacing w:val="17"/>
          <w:w w:val="115"/>
          <w:sz w:val="20"/>
        </w:rPr>
        <w:t xml:space="preserve"> </w:t>
      </w:r>
      <w:r>
        <w:rPr>
          <w:color w:val="231F20"/>
          <w:w w:val="115"/>
          <w:sz w:val="20"/>
        </w:rPr>
        <w:t>таблиц,</w:t>
      </w:r>
      <w:r>
        <w:rPr>
          <w:color w:val="231F20"/>
          <w:spacing w:val="17"/>
          <w:w w:val="115"/>
          <w:sz w:val="20"/>
        </w:rPr>
        <w:t xml:space="preserve"> </w:t>
      </w:r>
      <w:r>
        <w:rPr>
          <w:color w:val="231F20"/>
          <w:w w:val="115"/>
          <w:sz w:val="20"/>
        </w:rPr>
        <w:t>схем,</w:t>
      </w:r>
      <w:r>
        <w:rPr>
          <w:color w:val="231F20"/>
          <w:spacing w:val="17"/>
          <w:w w:val="115"/>
          <w:sz w:val="20"/>
        </w:rPr>
        <w:t xml:space="preserve"> </w:t>
      </w:r>
      <w:r>
        <w:rPr>
          <w:color w:val="231F20"/>
          <w:w w:val="115"/>
          <w:sz w:val="20"/>
        </w:rPr>
        <w:t>диаграмм;</w:t>
      </w:r>
    </w:p>
    <w:p w:rsidR="00B72182" w:rsidRDefault="00B72182" w:rsidP="009A0CC5">
      <w:pPr>
        <w:pStyle w:val="a4"/>
        <w:widowControl w:val="0"/>
        <w:numPr>
          <w:ilvl w:val="0"/>
          <w:numId w:val="114"/>
        </w:numPr>
        <w:tabs>
          <w:tab w:val="left" w:pos="759"/>
        </w:tabs>
        <w:autoSpaceDE w:val="0"/>
        <w:autoSpaceDN w:val="0"/>
        <w:spacing w:before="2" w:after="0" w:line="259" w:lineRule="auto"/>
        <w:ind w:right="154" w:firstLine="226"/>
        <w:contextualSpacing w:val="0"/>
        <w:jc w:val="both"/>
        <w:rPr>
          <w:sz w:val="20"/>
        </w:rPr>
      </w:pPr>
      <w:r>
        <w:rPr>
          <w:color w:val="231F20"/>
          <w:w w:val="115"/>
          <w:sz w:val="20"/>
        </w:rPr>
        <w:t>умение осуществлять с соблюдением правил информаци-</w:t>
      </w:r>
      <w:r>
        <w:rPr>
          <w:color w:val="231F20"/>
          <w:spacing w:val="1"/>
          <w:w w:val="115"/>
          <w:sz w:val="20"/>
        </w:rPr>
        <w:t xml:space="preserve"> </w:t>
      </w:r>
      <w:r>
        <w:rPr>
          <w:color w:val="231F20"/>
          <w:w w:val="120"/>
          <w:sz w:val="20"/>
        </w:rPr>
        <w:t>онной безопасности поиск исторической информации в спра-</w:t>
      </w:r>
      <w:r>
        <w:rPr>
          <w:color w:val="231F20"/>
          <w:spacing w:val="-57"/>
          <w:w w:val="120"/>
          <w:sz w:val="20"/>
        </w:rPr>
        <w:t xml:space="preserve"> </w:t>
      </w:r>
      <w:r>
        <w:rPr>
          <w:color w:val="231F20"/>
          <w:w w:val="120"/>
          <w:sz w:val="20"/>
        </w:rPr>
        <w:t>вочной литературе, Интернете для решения познавательных</w:t>
      </w:r>
      <w:r>
        <w:rPr>
          <w:color w:val="231F20"/>
          <w:spacing w:val="1"/>
          <w:w w:val="120"/>
          <w:sz w:val="20"/>
        </w:rPr>
        <w:t xml:space="preserve"> </w:t>
      </w:r>
      <w:r>
        <w:rPr>
          <w:color w:val="231F20"/>
          <w:w w:val="120"/>
          <w:sz w:val="20"/>
        </w:rPr>
        <w:t>задач,</w:t>
      </w:r>
      <w:r>
        <w:rPr>
          <w:color w:val="231F20"/>
          <w:spacing w:val="1"/>
          <w:w w:val="120"/>
          <w:sz w:val="20"/>
        </w:rPr>
        <w:t xml:space="preserve"> </w:t>
      </w:r>
      <w:r>
        <w:rPr>
          <w:color w:val="231F20"/>
          <w:w w:val="120"/>
          <w:sz w:val="20"/>
        </w:rPr>
        <w:t>оценивать</w:t>
      </w:r>
      <w:r>
        <w:rPr>
          <w:color w:val="231F20"/>
          <w:spacing w:val="2"/>
          <w:w w:val="120"/>
          <w:sz w:val="20"/>
        </w:rPr>
        <w:t xml:space="preserve"> </w:t>
      </w:r>
      <w:r>
        <w:rPr>
          <w:color w:val="231F20"/>
          <w:w w:val="120"/>
          <w:sz w:val="20"/>
        </w:rPr>
        <w:t>полноту</w:t>
      </w:r>
      <w:r>
        <w:rPr>
          <w:color w:val="231F20"/>
          <w:spacing w:val="2"/>
          <w:w w:val="120"/>
          <w:sz w:val="20"/>
        </w:rPr>
        <w:t xml:space="preserve"> </w:t>
      </w:r>
      <w:r>
        <w:rPr>
          <w:color w:val="231F20"/>
          <w:w w:val="120"/>
          <w:sz w:val="20"/>
        </w:rPr>
        <w:t>и</w:t>
      </w:r>
      <w:r>
        <w:rPr>
          <w:color w:val="231F20"/>
          <w:spacing w:val="2"/>
          <w:w w:val="120"/>
          <w:sz w:val="20"/>
        </w:rPr>
        <w:t xml:space="preserve"> </w:t>
      </w:r>
      <w:r>
        <w:rPr>
          <w:color w:val="231F20"/>
          <w:w w:val="120"/>
          <w:sz w:val="20"/>
        </w:rPr>
        <w:t>достоверность</w:t>
      </w:r>
      <w:r>
        <w:rPr>
          <w:color w:val="231F20"/>
          <w:spacing w:val="2"/>
          <w:w w:val="120"/>
          <w:sz w:val="20"/>
        </w:rPr>
        <w:t xml:space="preserve"> </w:t>
      </w:r>
      <w:r>
        <w:rPr>
          <w:color w:val="231F20"/>
          <w:w w:val="120"/>
          <w:sz w:val="20"/>
        </w:rPr>
        <w:t>информации;</w:t>
      </w:r>
    </w:p>
    <w:p w:rsidR="00B72182" w:rsidRDefault="00B72182" w:rsidP="009A0CC5">
      <w:pPr>
        <w:pStyle w:val="a4"/>
        <w:widowControl w:val="0"/>
        <w:numPr>
          <w:ilvl w:val="0"/>
          <w:numId w:val="114"/>
        </w:numPr>
        <w:tabs>
          <w:tab w:val="left" w:pos="809"/>
        </w:tabs>
        <w:autoSpaceDE w:val="0"/>
        <w:autoSpaceDN w:val="0"/>
        <w:spacing w:before="2" w:after="0" w:line="259" w:lineRule="auto"/>
        <w:ind w:right="154" w:firstLine="226"/>
        <w:contextualSpacing w:val="0"/>
        <w:jc w:val="both"/>
        <w:rPr>
          <w:sz w:val="20"/>
        </w:rPr>
      </w:pPr>
      <w:r>
        <w:rPr>
          <w:color w:val="231F20"/>
          <w:w w:val="120"/>
          <w:sz w:val="20"/>
        </w:rPr>
        <w:t>приобретение опыта взаимодействия с людьми другой</w:t>
      </w:r>
      <w:r>
        <w:rPr>
          <w:color w:val="231F20"/>
          <w:spacing w:val="1"/>
          <w:w w:val="120"/>
          <w:sz w:val="20"/>
        </w:rPr>
        <w:t xml:space="preserve"> </w:t>
      </w:r>
      <w:r>
        <w:rPr>
          <w:color w:val="231F20"/>
          <w:w w:val="120"/>
          <w:sz w:val="20"/>
        </w:rPr>
        <w:t>культуры, национальной и религиозной принадлежности на</w:t>
      </w:r>
      <w:r>
        <w:rPr>
          <w:color w:val="231F20"/>
          <w:spacing w:val="1"/>
          <w:w w:val="120"/>
          <w:sz w:val="20"/>
        </w:rPr>
        <w:t xml:space="preserve"> </w:t>
      </w:r>
      <w:r>
        <w:rPr>
          <w:color w:val="231F20"/>
          <w:w w:val="115"/>
          <w:sz w:val="20"/>
        </w:rPr>
        <w:t>основе национальных ценностей современного российского об-</w:t>
      </w:r>
      <w:r>
        <w:rPr>
          <w:color w:val="231F20"/>
          <w:spacing w:val="1"/>
          <w:w w:val="115"/>
          <w:sz w:val="20"/>
        </w:rPr>
        <w:t xml:space="preserve"> </w:t>
      </w:r>
      <w:r>
        <w:rPr>
          <w:color w:val="231F20"/>
          <w:w w:val="120"/>
          <w:sz w:val="20"/>
        </w:rPr>
        <w:t>щества:</w:t>
      </w:r>
      <w:r>
        <w:rPr>
          <w:color w:val="231F20"/>
          <w:spacing w:val="-6"/>
          <w:w w:val="120"/>
          <w:sz w:val="20"/>
        </w:rPr>
        <w:t xml:space="preserve"> </w:t>
      </w:r>
      <w:r>
        <w:rPr>
          <w:color w:val="231F20"/>
          <w:w w:val="120"/>
          <w:sz w:val="20"/>
        </w:rPr>
        <w:t>гуманистических</w:t>
      </w:r>
      <w:r>
        <w:rPr>
          <w:color w:val="231F20"/>
          <w:spacing w:val="-6"/>
          <w:w w:val="120"/>
          <w:sz w:val="20"/>
        </w:rPr>
        <w:t xml:space="preserve"> </w:t>
      </w:r>
      <w:r>
        <w:rPr>
          <w:color w:val="231F20"/>
          <w:w w:val="120"/>
          <w:sz w:val="20"/>
        </w:rPr>
        <w:t>и</w:t>
      </w:r>
      <w:r>
        <w:rPr>
          <w:color w:val="231F20"/>
          <w:spacing w:val="-6"/>
          <w:w w:val="120"/>
          <w:sz w:val="20"/>
        </w:rPr>
        <w:t xml:space="preserve"> </w:t>
      </w:r>
      <w:r>
        <w:rPr>
          <w:color w:val="231F20"/>
          <w:w w:val="120"/>
          <w:sz w:val="20"/>
        </w:rPr>
        <w:t>демократических</w:t>
      </w:r>
      <w:r>
        <w:rPr>
          <w:color w:val="231F20"/>
          <w:spacing w:val="-6"/>
          <w:w w:val="120"/>
          <w:sz w:val="20"/>
        </w:rPr>
        <w:t xml:space="preserve"> </w:t>
      </w:r>
      <w:r>
        <w:rPr>
          <w:color w:val="231F20"/>
          <w:w w:val="120"/>
          <w:sz w:val="20"/>
        </w:rPr>
        <w:t>ценностей,</w:t>
      </w:r>
      <w:r>
        <w:rPr>
          <w:color w:val="231F20"/>
          <w:spacing w:val="-6"/>
          <w:w w:val="120"/>
          <w:sz w:val="20"/>
        </w:rPr>
        <w:t xml:space="preserve"> </w:t>
      </w:r>
      <w:r>
        <w:rPr>
          <w:color w:val="231F20"/>
          <w:w w:val="120"/>
          <w:sz w:val="20"/>
        </w:rPr>
        <w:t>идеи</w:t>
      </w:r>
      <w:r>
        <w:rPr>
          <w:color w:val="231F20"/>
          <w:spacing w:val="-57"/>
          <w:w w:val="120"/>
          <w:sz w:val="20"/>
        </w:rPr>
        <w:t xml:space="preserve"> </w:t>
      </w:r>
      <w:r>
        <w:rPr>
          <w:color w:val="231F20"/>
          <w:w w:val="120"/>
          <w:sz w:val="20"/>
        </w:rPr>
        <w:t>мира и взаимопонимания между народами, людьми разных</w:t>
      </w:r>
      <w:r>
        <w:rPr>
          <w:color w:val="231F20"/>
          <w:spacing w:val="1"/>
          <w:w w:val="120"/>
          <w:sz w:val="20"/>
        </w:rPr>
        <w:t xml:space="preserve"> </w:t>
      </w:r>
      <w:r>
        <w:rPr>
          <w:color w:val="231F20"/>
          <w:spacing w:val="-1"/>
          <w:w w:val="120"/>
          <w:sz w:val="20"/>
        </w:rPr>
        <w:t>культур,</w:t>
      </w:r>
      <w:r>
        <w:rPr>
          <w:color w:val="231F20"/>
          <w:spacing w:val="-14"/>
          <w:w w:val="120"/>
          <w:sz w:val="20"/>
        </w:rPr>
        <w:t xml:space="preserve"> </w:t>
      </w:r>
      <w:r>
        <w:rPr>
          <w:color w:val="231F20"/>
          <w:spacing w:val="-1"/>
          <w:w w:val="120"/>
          <w:sz w:val="20"/>
        </w:rPr>
        <w:t>уважения</w:t>
      </w:r>
      <w:r>
        <w:rPr>
          <w:color w:val="231F20"/>
          <w:spacing w:val="-13"/>
          <w:w w:val="120"/>
          <w:sz w:val="20"/>
        </w:rPr>
        <w:t xml:space="preserve"> </w:t>
      </w:r>
      <w:r>
        <w:rPr>
          <w:color w:val="231F20"/>
          <w:w w:val="120"/>
          <w:sz w:val="20"/>
        </w:rPr>
        <w:t>к</w:t>
      </w:r>
      <w:r>
        <w:rPr>
          <w:color w:val="231F20"/>
          <w:spacing w:val="-13"/>
          <w:w w:val="120"/>
          <w:sz w:val="20"/>
        </w:rPr>
        <w:t xml:space="preserve"> </w:t>
      </w:r>
      <w:r>
        <w:rPr>
          <w:color w:val="231F20"/>
          <w:w w:val="120"/>
          <w:sz w:val="20"/>
        </w:rPr>
        <w:t>историческому</w:t>
      </w:r>
      <w:r>
        <w:rPr>
          <w:color w:val="231F20"/>
          <w:spacing w:val="-14"/>
          <w:w w:val="120"/>
          <w:sz w:val="20"/>
        </w:rPr>
        <w:t xml:space="preserve"> </w:t>
      </w:r>
      <w:r>
        <w:rPr>
          <w:color w:val="231F20"/>
          <w:w w:val="120"/>
          <w:sz w:val="20"/>
        </w:rPr>
        <w:t>наследию</w:t>
      </w:r>
      <w:r>
        <w:rPr>
          <w:color w:val="231F20"/>
          <w:spacing w:val="-13"/>
          <w:w w:val="120"/>
          <w:sz w:val="20"/>
        </w:rPr>
        <w:t xml:space="preserve"> </w:t>
      </w:r>
      <w:r>
        <w:rPr>
          <w:color w:val="231F20"/>
          <w:w w:val="120"/>
          <w:sz w:val="20"/>
        </w:rPr>
        <w:t>народов</w:t>
      </w:r>
      <w:r>
        <w:rPr>
          <w:color w:val="231F20"/>
          <w:spacing w:val="-14"/>
          <w:w w:val="120"/>
          <w:sz w:val="20"/>
        </w:rPr>
        <w:t xml:space="preserve"> </w:t>
      </w:r>
      <w:r>
        <w:rPr>
          <w:color w:val="231F20"/>
          <w:w w:val="120"/>
          <w:sz w:val="20"/>
        </w:rPr>
        <w:t>России</w:t>
      </w:r>
    </w:p>
    <w:p w:rsidR="00B72182" w:rsidRDefault="00B72182" w:rsidP="00B72182">
      <w:pPr>
        <w:pStyle w:val="a4"/>
        <w:spacing w:line="254" w:lineRule="auto"/>
        <w:ind w:left="157" w:right="156"/>
        <w:jc w:val="both"/>
        <w:rPr>
          <w:b/>
          <w:i/>
          <w:color w:val="231F20"/>
          <w:w w:val="125"/>
          <w:sz w:val="20"/>
        </w:rPr>
      </w:pPr>
    </w:p>
    <w:p w:rsidR="00B72182" w:rsidRPr="00B72182" w:rsidRDefault="00B72182" w:rsidP="00B72182">
      <w:pPr>
        <w:pStyle w:val="a4"/>
        <w:spacing w:line="254" w:lineRule="auto"/>
        <w:ind w:left="157" w:right="156"/>
        <w:jc w:val="both"/>
        <w:rPr>
          <w:sz w:val="20"/>
        </w:rPr>
      </w:pPr>
      <w:r w:rsidRPr="00B72182">
        <w:rPr>
          <w:b/>
          <w:i/>
          <w:color w:val="231F20"/>
          <w:w w:val="125"/>
          <w:sz w:val="20"/>
        </w:rPr>
        <w:t>Предметные</w:t>
      </w:r>
      <w:r w:rsidRPr="00B72182">
        <w:rPr>
          <w:b/>
          <w:i/>
          <w:color w:val="231F20"/>
          <w:spacing w:val="-3"/>
          <w:w w:val="125"/>
          <w:sz w:val="20"/>
        </w:rPr>
        <w:t xml:space="preserve"> </w:t>
      </w:r>
      <w:r w:rsidRPr="00B72182">
        <w:rPr>
          <w:b/>
          <w:i/>
          <w:color w:val="231F20"/>
          <w:w w:val="125"/>
          <w:sz w:val="20"/>
        </w:rPr>
        <w:t>результаты</w:t>
      </w:r>
      <w:r w:rsidRPr="00B72182">
        <w:rPr>
          <w:b/>
          <w:i/>
          <w:color w:val="231F20"/>
          <w:spacing w:val="-7"/>
          <w:w w:val="125"/>
          <w:sz w:val="20"/>
        </w:rPr>
        <w:t xml:space="preserve"> </w:t>
      </w:r>
      <w:r w:rsidRPr="00B72182">
        <w:rPr>
          <w:color w:val="231F20"/>
          <w:w w:val="125"/>
          <w:sz w:val="20"/>
        </w:rPr>
        <w:t>изучения</w:t>
      </w:r>
      <w:r w:rsidRPr="00B72182">
        <w:rPr>
          <w:color w:val="231F20"/>
          <w:spacing w:val="-8"/>
          <w:w w:val="125"/>
          <w:sz w:val="20"/>
        </w:rPr>
        <w:t xml:space="preserve"> </w:t>
      </w:r>
      <w:r w:rsidRPr="00B72182">
        <w:rPr>
          <w:color w:val="231F20"/>
          <w:w w:val="125"/>
          <w:sz w:val="20"/>
        </w:rPr>
        <w:t>истории</w:t>
      </w:r>
      <w:r w:rsidRPr="00B72182">
        <w:rPr>
          <w:color w:val="231F20"/>
          <w:spacing w:val="-7"/>
          <w:w w:val="125"/>
          <w:sz w:val="20"/>
        </w:rPr>
        <w:t xml:space="preserve"> </w:t>
      </w:r>
      <w:r w:rsidRPr="00B72182">
        <w:rPr>
          <w:color w:val="231F20"/>
          <w:w w:val="125"/>
          <w:sz w:val="20"/>
        </w:rPr>
        <w:t>учащимися</w:t>
      </w:r>
      <w:r w:rsidRPr="00B72182">
        <w:rPr>
          <w:color w:val="231F20"/>
          <w:spacing w:val="-60"/>
          <w:w w:val="125"/>
          <w:sz w:val="20"/>
        </w:rPr>
        <w:t xml:space="preserve"> </w:t>
      </w:r>
      <w:r w:rsidRPr="00B72182">
        <w:rPr>
          <w:color w:val="231F20"/>
          <w:w w:val="125"/>
          <w:sz w:val="20"/>
        </w:rPr>
        <w:t>5—9</w:t>
      </w:r>
      <w:r w:rsidRPr="00B72182">
        <w:rPr>
          <w:color w:val="231F20"/>
          <w:spacing w:val="6"/>
          <w:w w:val="125"/>
          <w:sz w:val="20"/>
        </w:rPr>
        <w:t xml:space="preserve"> </w:t>
      </w:r>
      <w:r w:rsidRPr="00B72182">
        <w:rPr>
          <w:color w:val="231F20"/>
          <w:w w:val="125"/>
          <w:sz w:val="20"/>
        </w:rPr>
        <w:t>классов</w:t>
      </w:r>
      <w:r w:rsidRPr="00B72182">
        <w:rPr>
          <w:color w:val="231F20"/>
          <w:spacing w:val="7"/>
          <w:w w:val="125"/>
          <w:sz w:val="20"/>
        </w:rPr>
        <w:t xml:space="preserve"> </w:t>
      </w:r>
      <w:r w:rsidRPr="00B72182">
        <w:rPr>
          <w:color w:val="231F20"/>
          <w:w w:val="125"/>
          <w:sz w:val="20"/>
        </w:rPr>
        <w:t>включают:</w:t>
      </w:r>
    </w:p>
    <w:p w:rsidR="00B72182" w:rsidRDefault="00B72182" w:rsidP="00B72182">
      <w:pPr>
        <w:pStyle w:val="a6"/>
        <w:spacing w:line="254" w:lineRule="auto"/>
        <w:ind w:right="151" w:firstLine="0"/>
      </w:pPr>
      <w:r>
        <w:rPr>
          <w:color w:val="231F20"/>
          <w:w w:val="115"/>
        </w:rPr>
        <w:t>—целостные</w:t>
      </w:r>
      <w:r>
        <w:rPr>
          <w:color w:val="231F20"/>
          <w:spacing w:val="1"/>
          <w:w w:val="115"/>
        </w:rPr>
        <w:t xml:space="preserve"> </w:t>
      </w:r>
      <w:r>
        <w:rPr>
          <w:color w:val="231F20"/>
          <w:w w:val="115"/>
        </w:rPr>
        <w:t>представления</w:t>
      </w:r>
      <w:r>
        <w:rPr>
          <w:color w:val="231F20"/>
          <w:spacing w:val="1"/>
          <w:w w:val="115"/>
        </w:rPr>
        <w:t xml:space="preserve"> </w:t>
      </w:r>
      <w:r>
        <w:rPr>
          <w:color w:val="231F20"/>
          <w:w w:val="115"/>
        </w:rPr>
        <w:t>об</w:t>
      </w:r>
      <w:r>
        <w:rPr>
          <w:color w:val="231F20"/>
          <w:spacing w:val="1"/>
          <w:w w:val="115"/>
        </w:rPr>
        <w:t xml:space="preserve"> </w:t>
      </w:r>
      <w:r>
        <w:rPr>
          <w:color w:val="231F20"/>
          <w:w w:val="115"/>
        </w:rPr>
        <w:t>историческом</w:t>
      </w:r>
      <w:r>
        <w:rPr>
          <w:color w:val="231F20"/>
          <w:spacing w:val="1"/>
          <w:w w:val="115"/>
        </w:rPr>
        <w:t xml:space="preserve"> </w:t>
      </w:r>
      <w:r>
        <w:rPr>
          <w:color w:val="231F20"/>
          <w:w w:val="115"/>
        </w:rPr>
        <w:t>пути</w:t>
      </w:r>
      <w:r>
        <w:rPr>
          <w:color w:val="231F20"/>
          <w:spacing w:val="1"/>
          <w:w w:val="115"/>
        </w:rPr>
        <w:t xml:space="preserve"> </w:t>
      </w:r>
      <w:r>
        <w:rPr>
          <w:color w:val="231F20"/>
          <w:w w:val="115"/>
        </w:rPr>
        <w:t>челове-</w:t>
      </w:r>
      <w:r>
        <w:rPr>
          <w:color w:val="231F20"/>
          <w:spacing w:val="1"/>
          <w:w w:val="115"/>
        </w:rPr>
        <w:t xml:space="preserve"> </w:t>
      </w:r>
      <w:r>
        <w:rPr>
          <w:color w:val="231F20"/>
          <w:w w:val="115"/>
        </w:rPr>
        <w:t>чества,</w:t>
      </w:r>
      <w:r>
        <w:rPr>
          <w:color w:val="231F20"/>
          <w:spacing w:val="1"/>
          <w:w w:val="115"/>
        </w:rPr>
        <w:t xml:space="preserve"> </w:t>
      </w:r>
      <w:r>
        <w:rPr>
          <w:color w:val="231F20"/>
          <w:w w:val="115"/>
        </w:rPr>
        <w:t>разных</w:t>
      </w:r>
      <w:r>
        <w:rPr>
          <w:color w:val="231F20"/>
          <w:spacing w:val="1"/>
          <w:w w:val="115"/>
        </w:rPr>
        <w:t xml:space="preserve"> </w:t>
      </w:r>
      <w:r>
        <w:rPr>
          <w:color w:val="231F20"/>
          <w:w w:val="115"/>
        </w:rPr>
        <w:t>народов</w:t>
      </w:r>
      <w:r>
        <w:rPr>
          <w:color w:val="231F20"/>
          <w:spacing w:val="1"/>
          <w:w w:val="115"/>
        </w:rPr>
        <w:t xml:space="preserve"> </w:t>
      </w:r>
      <w:r>
        <w:rPr>
          <w:color w:val="231F20"/>
          <w:w w:val="115"/>
        </w:rPr>
        <w:t>и</w:t>
      </w:r>
      <w:r>
        <w:rPr>
          <w:color w:val="231F20"/>
          <w:spacing w:val="1"/>
          <w:w w:val="115"/>
        </w:rPr>
        <w:t xml:space="preserve"> </w:t>
      </w:r>
      <w:r>
        <w:rPr>
          <w:color w:val="231F20"/>
          <w:w w:val="115"/>
        </w:rPr>
        <w:t>государств;</w:t>
      </w:r>
      <w:r>
        <w:rPr>
          <w:color w:val="231F20"/>
          <w:spacing w:val="1"/>
          <w:w w:val="115"/>
        </w:rPr>
        <w:t xml:space="preserve"> </w:t>
      </w:r>
      <w:r>
        <w:rPr>
          <w:color w:val="231F20"/>
          <w:w w:val="115"/>
        </w:rPr>
        <w:t>о</w:t>
      </w:r>
      <w:r>
        <w:rPr>
          <w:color w:val="231F20"/>
          <w:spacing w:val="1"/>
          <w:w w:val="115"/>
        </w:rPr>
        <w:t xml:space="preserve"> </w:t>
      </w:r>
      <w:r>
        <w:rPr>
          <w:color w:val="231F20"/>
          <w:w w:val="115"/>
        </w:rPr>
        <w:t>преемственности</w:t>
      </w:r>
      <w:r>
        <w:rPr>
          <w:color w:val="231F20"/>
          <w:spacing w:val="1"/>
          <w:w w:val="115"/>
        </w:rPr>
        <w:t xml:space="preserve"> </w:t>
      </w:r>
      <w:r>
        <w:rPr>
          <w:color w:val="231F20"/>
          <w:w w:val="115"/>
        </w:rPr>
        <w:t>исторических эпох; о месте и роли России в мировой исто-</w:t>
      </w:r>
      <w:r>
        <w:rPr>
          <w:color w:val="231F20"/>
          <w:spacing w:val="1"/>
          <w:w w:val="115"/>
        </w:rPr>
        <w:t xml:space="preserve"> </w:t>
      </w:r>
      <w:r>
        <w:rPr>
          <w:color w:val="231F20"/>
          <w:w w:val="115"/>
        </w:rPr>
        <w:t>рии;</w:t>
      </w:r>
    </w:p>
    <w:p w:rsidR="00B72182" w:rsidRDefault="00B72182" w:rsidP="00B72182">
      <w:pPr>
        <w:pStyle w:val="a6"/>
        <w:spacing w:line="254" w:lineRule="auto"/>
        <w:ind w:right="154" w:firstLine="0"/>
      </w:pPr>
      <w:r>
        <w:rPr>
          <w:color w:val="231F20"/>
          <w:w w:val="115"/>
        </w:rPr>
        <w:t>—базовые знания об основных этапах и ключевых событиях</w:t>
      </w:r>
      <w:r>
        <w:rPr>
          <w:color w:val="231F20"/>
          <w:spacing w:val="1"/>
          <w:w w:val="115"/>
        </w:rPr>
        <w:t xml:space="preserve"> </w:t>
      </w:r>
      <w:r>
        <w:rPr>
          <w:color w:val="231F20"/>
          <w:w w:val="115"/>
        </w:rPr>
        <w:t>отечественной</w:t>
      </w:r>
      <w:r>
        <w:rPr>
          <w:color w:val="231F20"/>
          <w:spacing w:val="15"/>
          <w:w w:val="115"/>
        </w:rPr>
        <w:t xml:space="preserve"> </w:t>
      </w:r>
      <w:r>
        <w:rPr>
          <w:color w:val="231F20"/>
          <w:w w:val="115"/>
        </w:rPr>
        <w:t>и</w:t>
      </w:r>
      <w:r>
        <w:rPr>
          <w:color w:val="231F20"/>
          <w:spacing w:val="15"/>
          <w:w w:val="115"/>
        </w:rPr>
        <w:t xml:space="preserve"> </w:t>
      </w:r>
      <w:r>
        <w:rPr>
          <w:color w:val="231F20"/>
          <w:w w:val="115"/>
        </w:rPr>
        <w:t>всемирной</w:t>
      </w:r>
      <w:r>
        <w:rPr>
          <w:color w:val="231F20"/>
          <w:spacing w:val="15"/>
          <w:w w:val="115"/>
        </w:rPr>
        <w:t xml:space="preserve"> </w:t>
      </w:r>
      <w:r>
        <w:rPr>
          <w:color w:val="231F20"/>
          <w:w w:val="115"/>
        </w:rPr>
        <w:t>истории;</w:t>
      </w:r>
    </w:p>
    <w:p w:rsidR="00B72182" w:rsidRDefault="00B72182" w:rsidP="00B72182">
      <w:pPr>
        <w:pStyle w:val="a6"/>
        <w:spacing w:line="254" w:lineRule="auto"/>
        <w:ind w:right="155" w:firstLine="0"/>
      </w:pPr>
      <w:r>
        <w:rPr>
          <w:color w:val="231F20"/>
          <w:w w:val="115"/>
        </w:rPr>
        <w:t>—способность применять понятийный аппарат исторического</w:t>
      </w:r>
      <w:r>
        <w:rPr>
          <w:color w:val="231F20"/>
          <w:spacing w:val="1"/>
          <w:w w:val="115"/>
        </w:rPr>
        <w:t xml:space="preserve"> </w:t>
      </w:r>
      <w:r>
        <w:rPr>
          <w:color w:val="231F20"/>
          <w:w w:val="115"/>
        </w:rPr>
        <w:t>знания и приемы исторического анализа для раскрытия сущ-</w:t>
      </w:r>
      <w:r>
        <w:rPr>
          <w:color w:val="231F20"/>
          <w:spacing w:val="1"/>
          <w:w w:val="115"/>
        </w:rPr>
        <w:t xml:space="preserve"> </w:t>
      </w:r>
      <w:r>
        <w:rPr>
          <w:color w:val="231F20"/>
          <w:w w:val="115"/>
        </w:rPr>
        <w:t>ности и значения событий и явлений прошлого и современ-</w:t>
      </w:r>
      <w:r>
        <w:rPr>
          <w:color w:val="231F20"/>
          <w:spacing w:val="1"/>
          <w:w w:val="115"/>
        </w:rPr>
        <w:t xml:space="preserve"> </w:t>
      </w:r>
      <w:r>
        <w:rPr>
          <w:color w:val="231F20"/>
          <w:w w:val="115"/>
        </w:rPr>
        <w:t>ности;</w:t>
      </w:r>
    </w:p>
    <w:p w:rsidR="00B72182" w:rsidRDefault="00B72182" w:rsidP="00B72182">
      <w:pPr>
        <w:pStyle w:val="a6"/>
        <w:spacing w:line="254" w:lineRule="auto"/>
        <w:ind w:right="154" w:firstLine="0"/>
      </w:pPr>
      <w:r>
        <w:rPr>
          <w:color w:val="231F20"/>
          <w:w w:val="115"/>
        </w:rPr>
        <w:lastRenderedPageBreak/>
        <w:t>—умение работать: а) с основными видами современных источ-</w:t>
      </w:r>
      <w:r>
        <w:rPr>
          <w:color w:val="231F20"/>
          <w:spacing w:val="-55"/>
          <w:w w:val="115"/>
        </w:rPr>
        <w:t xml:space="preserve"> </w:t>
      </w:r>
      <w:r>
        <w:rPr>
          <w:color w:val="231F20"/>
          <w:w w:val="115"/>
        </w:rPr>
        <w:t>ников исторической информации (учебник, научно-популяр-</w:t>
      </w:r>
      <w:r>
        <w:rPr>
          <w:color w:val="231F20"/>
          <w:spacing w:val="1"/>
          <w:w w:val="115"/>
        </w:rPr>
        <w:t xml:space="preserve"> </w:t>
      </w:r>
      <w:r>
        <w:rPr>
          <w:color w:val="231F20"/>
          <w:w w:val="115"/>
        </w:rPr>
        <w:t>ная</w:t>
      </w:r>
      <w:r>
        <w:rPr>
          <w:color w:val="231F20"/>
          <w:spacing w:val="1"/>
          <w:w w:val="115"/>
        </w:rPr>
        <w:t xml:space="preserve"> </w:t>
      </w:r>
      <w:r>
        <w:rPr>
          <w:color w:val="231F20"/>
          <w:w w:val="115"/>
        </w:rPr>
        <w:t>литература,</w:t>
      </w:r>
      <w:r>
        <w:rPr>
          <w:color w:val="231F20"/>
          <w:spacing w:val="1"/>
          <w:w w:val="115"/>
        </w:rPr>
        <w:t xml:space="preserve"> </w:t>
      </w:r>
      <w:r>
        <w:rPr>
          <w:color w:val="231F20"/>
          <w:w w:val="115"/>
        </w:rPr>
        <w:t>интернет-ресурсы</w:t>
      </w:r>
      <w:r>
        <w:rPr>
          <w:color w:val="231F20"/>
          <w:spacing w:val="1"/>
          <w:w w:val="115"/>
        </w:rPr>
        <w:t xml:space="preserve"> </w:t>
      </w:r>
      <w:r>
        <w:rPr>
          <w:color w:val="231F20"/>
          <w:w w:val="115"/>
        </w:rPr>
        <w:t>и</w:t>
      </w:r>
      <w:r>
        <w:rPr>
          <w:color w:val="231F20"/>
          <w:spacing w:val="1"/>
          <w:w w:val="115"/>
        </w:rPr>
        <w:t xml:space="preserve"> </w:t>
      </w:r>
      <w:r>
        <w:rPr>
          <w:color w:val="231F20"/>
          <w:w w:val="115"/>
        </w:rPr>
        <w:t>др.),</w:t>
      </w:r>
      <w:r>
        <w:rPr>
          <w:color w:val="231F20"/>
          <w:spacing w:val="1"/>
          <w:w w:val="115"/>
        </w:rPr>
        <w:t xml:space="preserve"> </w:t>
      </w:r>
      <w:r>
        <w:rPr>
          <w:color w:val="231F20"/>
          <w:w w:val="115"/>
        </w:rPr>
        <w:t>оценивая</w:t>
      </w:r>
      <w:r>
        <w:rPr>
          <w:color w:val="231F20"/>
          <w:spacing w:val="1"/>
          <w:w w:val="115"/>
        </w:rPr>
        <w:t xml:space="preserve"> </w:t>
      </w:r>
      <w:r>
        <w:rPr>
          <w:color w:val="231F20"/>
          <w:w w:val="115"/>
        </w:rPr>
        <w:t>их</w:t>
      </w:r>
      <w:r>
        <w:rPr>
          <w:color w:val="231F20"/>
          <w:spacing w:val="1"/>
          <w:w w:val="115"/>
        </w:rPr>
        <w:t xml:space="preserve"> </w:t>
      </w:r>
      <w:r>
        <w:rPr>
          <w:color w:val="231F20"/>
          <w:w w:val="115"/>
        </w:rPr>
        <w:t>ин-</w:t>
      </w:r>
      <w:r>
        <w:rPr>
          <w:color w:val="231F20"/>
          <w:spacing w:val="1"/>
          <w:w w:val="115"/>
        </w:rPr>
        <w:t xml:space="preserve"> </w:t>
      </w:r>
      <w:r>
        <w:rPr>
          <w:color w:val="231F20"/>
          <w:w w:val="115"/>
        </w:rPr>
        <w:t>формационные особенности и достоверность с применением</w:t>
      </w:r>
      <w:r>
        <w:rPr>
          <w:color w:val="231F20"/>
          <w:spacing w:val="1"/>
          <w:w w:val="115"/>
        </w:rPr>
        <w:t xml:space="preserve"> </w:t>
      </w:r>
      <w:r>
        <w:rPr>
          <w:color w:val="231F20"/>
          <w:w w:val="115"/>
        </w:rPr>
        <w:t>метапредметного подхода; б) с историческими (аутентичны-</w:t>
      </w:r>
      <w:r>
        <w:rPr>
          <w:color w:val="231F20"/>
          <w:spacing w:val="1"/>
          <w:w w:val="115"/>
        </w:rPr>
        <w:t xml:space="preserve"> </w:t>
      </w:r>
      <w:r>
        <w:rPr>
          <w:color w:val="231F20"/>
          <w:w w:val="115"/>
        </w:rPr>
        <w:t>ми)</w:t>
      </w:r>
      <w:r>
        <w:rPr>
          <w:color w:val="231F20"/>
          <w:spacing w:val="1"/>
          <w:w w:val="115"/>
        </w:rPr>
        <w:t xml:space="preserve"> </w:t>
      </w:r>
      <w:r>
        <w:rPr>
          <w:color w:val="231F20"/>
          <w:w w:val="115"/>
        </w:rPr>
        <w:t>письменными,</w:t>
      </w:r>
      <w:r>
        <w:rPr>
          <w:color w:val="231F20"/>
          <w:spacing w:val="1"/>
          <w:w w:val="115"/>
        </w:rPr>
        <w:t xml:space="preserve"> </w:t>
      </w:r>
      <w:r>
        <w:rPr>
          <w:color w:val="231F20"/>
          <w:w w:val="115"/>
        </w:rPr>
        <w:t>изобразительными</w:t>
      </w:r>
      <w:r>
        <w:rPr>
          <w:color w:val="231F20"/>
          <w:spacing w:val="1"/>
          <w:w w:val="115"/>
        </w:rPr>
        <w:t xml:space="preserve"> </w:t>
      </w:r>
      <w:r>
        <w:rPr>
          <w:color w:val="231F20"/>
          <w:w w:val="115"/>
        </w:rPr>
        <w:t>и</w:t>
      </w:r>
      <w:r>
        <w:rPr>
          <w:color w:val="231F20"/>
          <w:spacing w:val="1"/>
          <w:w w:val="115"/>
        </w:rPr>
        <w:t xml:space="preserve"> </w:t>
      </w:r>
      <w:r>
        <w:rPr>
          <w:color w:val="231F20"/>
          <w:w w:val="115"/>
        </w:rPr>
        <w:t>вещественными</w:t>
      </w:r>
      <w:r>
        <w:rPr>
          <w:color w:val="231F20"/>
          <w:spacing w:val="1"/>
          <w:w w:val="115"/>
        </w:rPr>
        <w:t xml:space="preserve"> </w:t>
      </w:r>
      <w:r>
        <w:rPr>
          <w:color w:val="231F20"/>
          <w:w w:val="115"/>
        </w:rPr>
        <w:t>источниками</w:t>
      </w:r>
      <w:r>
        <w:rPr>
          <w:color w:val="231F20"/>
          <w:spacing w:val="1"/>
          <w:w w:val="115"/>
        </w:rPr>
        <w:t xml:space="preserve"> </w:t>
      </w:r>
      <w:r>
        <w:rPr>
          <w:color w:val="231F20"/>
          <w:w w:val="115"/>
        </w:rPr>
        <w:t>—</w:t>
      </w:r>
      <w:r>
        <w:rPr>
          <w:color w:val="231F20"/>
          <w:spacing w:val="1"/>
          <w:w w:val="115"/>
        </w:rPr>
        <w:t xml:space="preserve"> </w:t>
      </w:r>
      <w:r>
        <w:rPr>
          <w:color w:val="231F20"/>
          <w:w w:val="115"/>
        </w:rPr>
        <w:t>извлекать,</w:t>
      </w:r>
      <w:r>
        <w:rPr>
          <w:color w:val="231F20"/>
          <w:spacing w:val="1"/>
          <w:w w:val="115"/>
        </w:rPr>
        <w:t xml:space="preserve"> </w:t>
      </w:r>
      <w:r>
        <w:rPr>
          <w:color w:val="231F20"/>
          <w:w w:val="115"/>
        </w:rPr>
        <w:t>анализировать,</w:t>
      </w:r>
      <w:r>
        <w:rPr>
          <w:color w:val="231F20"/>
          <w:spacing w:val="1"/>
          <w:w w:val="115"/>
        </w:rPr>
        <w:t xml:space="preserve"> </w:t>
      </w:r>
      <w:r>
        <w:rPr>
          <w:color w:val="231F20"/>
          <w:w w:val="115"/>
        </w:rPr>
        <w:t>систематизиро-</w:t>
      </w:r>
      <w:r>
        <w:rPr>
          <w:color w:val="231F20"/>
          <w:spacing w:val="1"/>
          <w:w w:val="115"/>
        </w:rPr>
        <w:t xml:space="preserve"> </w:t>
      </w:r>
      <w:r>
        <w:rPr>
          <w:color w:val="231F20"/>
          <w:w w:val="115"/>
        </w:rPr>
        <w:t>вать и интерпретировать содержащуюся в них информацию;</w:t>
      </w:r>
      <w:r>
        <w:rPr>
          <w:color w:val="231F20"/>
          <w:spacing w:val="1"/>
          <w:w w:val="115"/>
        </w:rPr>
        <w:t xml:space="preserve"> </w:t>
      </w:r>
      <w:r>
        <w:rPr>
          <w:color w:val="231F20"/>
          <w:w w:val="115"/>
        </w:rPr>
        <w:t>определять информационную ценность и значимость источ-</w:t>
      </w:r>
      <w:r>
        <w:rPr>
          <w:color w:val="231F20"/>
          <w:spacing w:val="1"/>
          <w:w w:val="115"/>
        </w:rPr>
        <w:t xml:space="preserve"> </w:t>
      </w:r>
      <w:r>
        <w:rPr>
          <w:color w:val="231F20"/>
          <w:w w:val="115"/>
        </w:rPr>
        <w:t>ника;</w:t>
      </w:r>
    </w:p>
    <w:p w:rsidR="00B72182" w:rsidRDefault="00B72182" w:rsidP="00B72182">
      <w:pPr>
        <w:pStyle w:val="a6"/>
        <w:spacing w:line="254" w:lineRule="auto"/>
        <w:ind w:right="155" w:firstLine="0"/>
      </w:pPr>
      <w:r>
        <w:rPr>
          <w:color w:val="231F20"/>
          <w:w w:val="115"/>
        </w:rPr>
        <w:t>—способность представлять описание (устное или письменное)</w:t>
      </w:r>
      <w:r>
        <w:rPr>
          <w:color w:val="231F20"/>
          <w:spacing w:val="1"/>
          <w:w w:val="115"/>
        </w:rPr>
        <w:t xml:space="preserve"> </w:t>
      </w:r>
      <w:r>
        <w:rPr>
          <w:color w:val="231F20"/>
          <w:w w:val="115"/>
        </w:rPr>
        <w:t>событий, явлений, процессов истории родного края, истории</w:t>
      </w:r>
      <w:r>
        <w:rPr>
          <w:color w:val="231F20"/>
          <w:spacing w:val="1"/>
          <w:w w:val="115"/>
        </w:rPr>
        <w:t xml:space="preserve"> </w:t>
      </w:r>
      <w:r>
        <w:rPr>
          <w:color w:val="231F20"/>
          <w:w w:val="120"/>
        </w:rPr>
        <w:t>России и мировой истории и их участников, основанное на</w:t>
      </w:r>
      <w:r>
        <w:rPr>
          <w:color w:val="231F20"/>
          <w:spacing w:val="1"/>
          <w:w w:val="120"/>
        </w:rPr>
        <w:t xml:space="preserve"> </w:t>
      </w:r>
      <w:r>
        <w:rPr>
          <w:color w:val="231F20"/>
          <w:w w:val="120"/>
        </w:rPr>
        <w:t>знании</w:t>
      </w:r>
      <w:r>
        <w:rPr>
          <w:color w:val="231F20"/>
          <w:spacing w:val="10"/>
          <w:w w:val="120"/>
        </w:rPr>
        <w:t xml:space="preserve"> </w:t>
      </w:r>
      <w:r>
        <w:rPr>
          <w:color w:val="231F20"/>
          <w:w w:val="120"/>
        </w:rPr>
        <w:t>исторических</w:t>
      </w:r>
      <w:r>
        <w:rPr>
          <w:color w:val="231F20"/>
          <w:spacing w:val="11"/>
          <w:w w:val="120"/>
        </w:rPr>
        <w:t xml:space="preserve"> </w:t>
      </w:r>
      <w:r>
        <w:rPr>
          <w:color w:val="231F20"/>
          <w:w w:val="120"/>
        </w:rPr>
        <w:t>фактов,</w:t>
      </w:r>
      <w:r>
        <w:rPr>
          <w:color w:val="231F20"/>
          <w:spacing w:val="11"/>
          <w:w w:val="120"/>
        </w:rPr>
        <w:t xml:space="preserve"> </w:t>
      </w:r>
      <w:r>
        <w:rPr>
          <w:color w:val="231F20"/>
          <w:w w:val="120"/>
        </w:rPr>
        <w:t>дат,</w:t>
      </w:r>
      <w:r>
        <w:rPr>
          <w:color w:val="231F20"/>
          <w:spacing w:val="11"/>
          <w:w w:val="120"/>
        </w:rPr>
        <w:t xml:space="preserve"> </w:t>
      </w:r>
      <w:r>
        <w:rPr>
          <w:color w:val="231F20"/>
          <w:w w:val="120"/>
        </w:rPr>
        <w:t>понятий;</w:t>
      </w:r>
    </w:p>
    <w:p w:rsidR="00B72182" w:rsidRDefault="00B72182" w:rsidP="00B72182">
      <w:pPr>
        <w:pStyle w:val="a6"/>
        <w:spacing w:line="254" w:lineRule="auto"/>
        <w:ind w:right="156" w:firstLine="0"/>
      </w:pPr>
      <w:r>
        <w:rPr>
          <w:color w:val="231F20"/>
          <w:w w:val="115"/>
        </w:rPr>
        <w:t>—владение</w:t>
      </w:r>
      <w:r>
        <w:rPr>
          <w:color w:val="231F20"/>
          <w:spacing w:val="33"/>
          <w:w w:val="115"/>
        </w:rPr>
        <w:t xml:space="preserve"> </w:t>
      </w:r>
      <w:r>
        <w:rPr>
          <w:color w:val="231F20"/>
          <w:w w:val="115"/>
        </w:rPr>
        <w:t>приемами</w:t>
      </w:r>
      <w:r>
        <w:rPr>
          <w:color w:val="231F20"/>
          <w:spacing w:val="33"/>
          <w:w w:val="115"/>
        </w:rPr>
        <w:t xml:space="preserve"> </w:t>
      </w:r>
      <w:r>
        <w:rPr>
          <w:color w:val="231F20"/>
          <w:w w:val="115"/>
        </w:rPr>
        <w:t>оценки</w:t>
      </w:r>
      <w:r>
        <w:rPr>
          <w:color w:val="231F20"/>
          <w:spacing w:val="34"/>
          <w:w w:val="115"/>
        </w:rPr>
        <w:t xml:space="preserve"> </w:t>
      </w:r>
      <w:r>
        <w:rPr>
          <w:color w:val="231F20"/>
          <w:w w:val="115"/>
        </w:rPr>
        <w:t>значения</w:t>
      </w:r>
      <w:r>
        <w:rPr>
          <w:color w:val="231F20"/>
          <w:spacing w:val="33"/>
          <w:w w:val="115"/>
        </w:rPr>
        <w:t xml:space="preserve"> </w:t>
      </w:r>
      <w:r>
        <w:rPr>
          <w:color w:val="231F20"/>
          <w:w w:val="115"/>
        </w:rPr>
        <w:t>исторических</w:t>
      </w:r>
      <w:r>
        <w:rPr>
          <w:color w:val="231F20"/>
          <w:spacing w:val="33"/>
          <w:w w:val="115"/>
        </w:rPr>
        <w:t xml:space="preserve"> </w:t>
      </w:r>
      <w:r>
        <w:rPr>
          <w:color w:val="231F20"/>
          <w:w w:val="115"/>
        </w:rPr>
        <w:t>событий</w:t>
      </w:r>
      <w:r>
        <w:rPr>
          <w:color w:val="231F20"/>
          <w:spacing w:val="-55"/>
          <w:w w:val="115"/>
        </w:rPr>
        <w:t xml:space="preserve"> </w:t>
      </w:r>
      <w:r>
        <w:rPr>
          <w:color w:val="231F20"/>
          <w:w w:val="115"/>
        </w:rPr>
        <w:t>и</w:t>
      </w:r>
      <w:r>
        <w:rPr>
          <w:color w:val="231F20"/>
          <w:spacing w:val="38"/>
          <w:w w:val="115"/>
        </w:rPr>
        <w:t xml:space="preserve"> </w:t>
      </w:r>
      <w:r>
        <w:rPr>
          <w:color w:val="231F20"/>
          <w:w w:val="115"/>
        </w:rPr>
        <w:t xml:space="preserve">деятельности </w:t>
      </w:r>
      <w:r>
        <w:rPr>
          <w:color w:val="231F20"/>
          <w:spacing w:val="36"/>
          <w:w w:val="115"/>
        </w:rPr>
        <w:t xml:space="preserve"> </w:t>
      </w:r>
      <w:r>
        <w:rPr>
          <w:color w:val="231F20"/>
          <w:w w:val="115"/>
        </w:rPr>
        <w:t xml:space="preserve">исторических </w:t>
      </w:r>
      <w:r>
        <w:rPr>
          <w:color w:val="231F20"/>
          <w:spacing w:val="37"/>
          <w:w w:val="115"/>
        </w:rPr>
        <w:t xml:space="preserve"> </w:t>
      </w:r>
      <w:r>
        <w:rPr>
          <w:color w:val="231F20"/>
          <w:w w:val="115"/>
        </w:rPr>
        <w:t xml:space="preserve">личностей </w:t>
      </w:r>
      <w:r>
        <w:rPr>
          <w:color w:val="231F20"/>
          <w:spacing w:val="37"/>
          <w:w w:val="115"/>
        </w:rPr>
        <w:t xml:space="preserve"> </w:t>
      </w:r>
      <w:r>
        <w:rPr>
          <w:color w:val="231F20"/>
          <w:w w:val="115"/>
        </w:rPr>
        <w:t xml:space="preserve">в </w:t>
      </w:r>
      <w:r>
        <w:rPr>
          <w:color w:val="231F20"/>
          <w:spacing w:val="37"/>
          <w:w w:val="115"/>
        </w:rPr>
        <w:t xml:space="preserve"> </w:t>
      </w:r>
      <w:r>
        <w:rPr>
          <w:color w:val="231F20"/>
          <w:w w:val="115"/>
        </w:rPr>
        <w:t>отечественной</w:t>
      </w:r>
      <w:r>
        <w:rPr>
          <w:color w:val="231F20"/>
          <w:spacing w:val="-56"/>
          <w:w w:val="115"/>
        </w:rPr>
        <w:t xml:space="preserve"> </w:t>
      </w:r>
      <w:r>
        <w:rPr>
          <w:color w:val="231F20"/>
          <w:w w:val="115"/>
        </w:rPr>
        <w:t>и</w:t>
      </w:r>
      <w:r>
        <w:rPr>
          <w:color w:val="231F20"/>
          <w:spacing w:val="15"/>
          <w:w w:val="115"/>
        </w:rPr>
        <w:t xml:space="preserve"> </w:t>
      </w:r>
      <w:r>
        <w:rPr>
          <w:color w:val="231F20"/>
          <w:w w:val="115"/>
        </w:rPr>
        <w:t>всемирной</w:t>
      </w:r>
      <w:r>
        <w:rPr>
          <w:color w:val="231F20"/>
          <w:spacing w:val="15"/>
          <w:w w:val="115"/>
        </w:rPr>
        <w:t xml:space="preserve"> </w:t>
      </w:r>
      <w:r>
        <w:rPr>
          <w:color w:val="231F20"/>
          <w:w w:val="115"/>
        </w:rPr>
        <w:t>истории;</w:t>
      </w:r>
    </w:p>
    <w:p w:rsidR="00B72182" w:rsidRDefault="00B72182" w:rsidP="00B72182">
      <w:pPr>
        <w:pStyle w:val="a6"/>
        <w:spacing w:before="70" w:line="249" w:lineRule="auto"/>
        <w:ind w:left="383" w:right="155"/>
      </w:pPr>
      <w:r>
        <w:rPr>
          <w:color w:val="231F20"/>
          <w:w w:val="115"/>
        </w:rPr>
        <w:t>—способность</w:t>
      </w:r>
      <w:r>
        <w:rPr>
          <w:color w:val="231F20"/>
          <w:spacing w:val="32"/>
          <w:w w:val="115"/>
        </w:rPr>
        <w:t xml:space="preserve"> </w:t>
      </w:r>
      <w:r>
        <w:rPr>
          <w:color w:val="231F20"/>
          <w:w w:val="115"/>
        </w:rPr>
        <w:t xml:space="preserve">применять </w:t>
      </w:r>
      <w:r>
        <w:rPr>
          <w:color w:val="231F20"/>
          <w:spacing w:val="30"/>
          <w:w w:val="115"/>
        </w:rPr>
        <w:t xml:space="preserve"> </w:t>
      </w:r>
      <w:r>
        <w:rPr>
          <w:color w:val="231F20"/>
          <w:w w:val="115"/>
        </w:rPr>
        <w:t xml:space="preserve">исторические </w:t>
      </w:r>
      <w:r>
        <w:rPr>
          <w:color w:val="231F20"/>
          <w:spacing w:val="31"/>
          <w:w w:val="115"/>
        </w:rPr>
        <w:t xml:space="preserve"> </w:t>
      </w:r>
      <w:r>
        <w:rPr>
          <w:color w:val="231F20"/>
          <w:w w:val="115"/>
        </w:rPr>
        <w:t xml:space="preserve">знания </w:t>
      </w:r>
      <w:r>
        <w:rPr>
          <w:color w:val="231F20"/>
          <w:spacing w:val="31"/>
          <w:w w:val="115"/>
        </w:rPr>
        <w:t xml:space="preserve"> </w:t>
      </w:r>
      <w:r>
        <w:rPr>
          <w:color w:val="231F20"/>
          <w:w w:val="115"/>
        </w:rPr>
        <w:t xml:space="preserve">в </w:t>
      </w:r>
      <w:r>
        <w:rPr>
          <w:color w:val="231F20"/>
          <w:spacing w:val="30"/>
          <w:w w:val="115"/>
        </w:rPr>
        <w:t xml:space="preserve"> </w:t>
      </w:r>
      <w:r>
        <w:rPr>
          <w:color w:val="231F20"/>
          <w:w w:val="115"/>
        </w:rPr>
        <w:t>школьном</w:t>
      </w:r>
      <w:r>
        <w:rPr>
          <w:color w:val="231F20"/>
          <w:spacing w:val="-56"/>
          <w:w w:val="115"/>
        </w:rPr>
        <w:t xml:space="preserve"> </w:t>
      </w:r>
      <w:r>
        <w:rPr>
          <w:color w:val="231F20"/>
          <w:w w:val="115"/>
        </w:rPr>
        <w:t>и внешкольном общении как основу диалога в поликультур-</w:t>
      </w:r>
      <w:r>
        <w:rPr>
          <w:color w:val="231F20"/>
          <w:spacing w:val="1"/>
          <w:w w:val="115"/>
        </w:rPr>
        <w:t xml:space="preserve"> </w:t>
      </w:r>
      <w:r>
        <w:rPr>
          <w:color w:val="231F20"/>
          <w:w w:val="115"/>
        </w:rPr>
        <w:t xml:space="preserve">ной </w:t>
      </w:r>
      <w:r>
        <w:rPr>
          <w:color w:val="231F20"/>
          <w:spacing w:val="7"/>
          <w:w w:val="115"/>
        </w:rPr>
        <w:t xml:space="preserve"> </w:t>
      </w:r>
      <w:r>
        <w:rPr>
          <w:color w:val="231F20"/>
          <w:w w:val="115"/>
        </w:rPr>
        <w:t xml:space="preserve">среде, </w:t>
      </w:r>
      <w:r>
        <w:rPr>
          <w:color w:val="231F20"/>
          <w:spacing w:val="7"/>
          <w:w w:val="115"/>
        </w:rPr>
        <w:t xml:space="preserve"> </w:t>
      </w:r>
      <w:r>
        <w:rPr>
          <w:color w:val="231F20"/>
          <w:w w:val="115"/>
        </w:rPr>
        <w:t xml:space="preserve">взаимодействовать </w:t>
      </w:r>
      <w:r>
        <w:rPr>
          <w:color w:val="231F20"/>
          <w:spacing w:val="7"/>
          <w:w w:val="115"/>
        </w:rPr>
        <w:t xml:space="preserve"> </w:t>
      </w:r>
      <w:r>
        <w:rPr>
          <w:color w:val="231F20"/>
          <w:w w:val="115"/>
        </w:rPr>
        <w:t xml:space="preserve">с </w:t>
      </w:r>
      <w:r>
        <w:rPr>
          <w:color w:val="231F20"/>
          <w:spacing w:val="7"/>
          <w:w w:val="115"/>
        </w:rPr>
        <w:t xml:space="preserve"> </w:t>
      </w:r>
      <w:r>
        <w:rPr>
          <w:color w:val="231F20"/>
          <w:w w:val="115"/>
        </w:rPr>
        <w:t xml:space="preserve">людьми </w:t>
      </w:r>
      <w:r>
        <w:rPr>
          <w:color w:val="231F20"/>
          <w:spacing w:val="7"/>
          <w:w w:val="115"/>
        </w:rPr>
        <w:t xml:space="preserve"> </w:t>
      </w:r>
      <w:r>
        <w:rPr>
          <w:color w:val="231F20"/>
          <w:w w:val="115"/>
        </w:rPr>
        <w:t xml:space="preserve">другой </w:t>
      </w:r>
      <w:r>
        <w:rPr>
          <w:color w:val="231F20"/>
          <w:spacing w:val="7"/>
          <w:w w:val="115"/>
        </w:rPr>
        <w:t xml:space="preserve"> </w:t>
      </w:r>
      <w:r>
        <w:rPr>
          <w:color w:val="231F20"/>
          <w:w w:val="115"/>
        </w:rPr>
        <w:t>культуры,</w:t>
      </w:r>
      <w:r w:rsidRPr="00B72182">
        <w:rPr>
          <w:color w:val="231F20"/>
          <w:w w:val="115"/>
        </w:rPr>
        <w:t xml:space="preserve"> </w:t>
      </w:r>
      <w:r>
        <w:rPr>
          <w:color w:val="231F20"/>
          <w:w w:val="115"/>
        </w:rPr>
        <w:t>национальной и религиозной принадлежности на основе цен-</w:t>
      </w:r>
      <w:r>
        <w:rPr>
          <w:color w:val="231F20"/>
          <w:spacing w:val="1"/>
          <w:w w:val="115"/>
        </w:rPr>
        <w:t xml:space="preserve"> </w:t>
      </w:r>
      <w:r>
        <w:rPr>
          <w:color w:val="231F20"/>
          <w:w w:val="115"/>
        </w:rPr>
        <w:t>ностей</w:t>
      </w:r>
      <w:r>
        <w:rPr>
          <w:color w:val="231F20"/>
          <w:spacing w:val="14"/>
          <w:w w:val="115"/>
        </w:rPr>
        <w:t xml:space="preserve"> </w:t>
      </w:r>
      <w:r>
        <w:rPr>
          <w:color w:val="231F20"/>
          <w:w w:val="115"/>
        </w:rPr>
        <w:t>современного</w:t>
      </w:r>
      <w:r>
        <w:rPr>
          <w:color w:val="231F20"/>
          <w:spacing w:val="14"/>
          <w:w w:val="115"/>
        </w:rPr>
        <w:t xml:space="preserve"> </w:t>
      </w:r>
      <w:r>
        <w:rPr>
          <w:color w:val="231F20"/>
          <w:w w:val="115"/>
        </w:rPr>
        <w:t>российского</w:t>
      </w:r>
      <w:r>
        <w:rPr>
          <w:color w:val="231F20"/>
          <w:spacing w:val="14"/>
          <w:w w:val="115"/>
        </w:rPr>
        <w:t xml:space="preserve"> </w:t>
      </w:r>
      <w:r>
        <w:rPr>
          <w:color w:val="231F20"/>
          <w:w w:val="115"/>
        </w:rPr>
        <w:t>общества;</w:t>
      </w:r>
    </w:p>
    <w:p w:rsidR="00B72182" w:rsidRDefault="00B72182" w:rsidP="00B72182">
      <w:pPr>
        <w:pStyle w:val="a6"/>
        <w:spacing w:before="2" w:line="249" w:lineRule="auto"/>
        <w:ind w:left="383" w:right="155" w:hanging="227"/>
      </w:pPr>
      <w:r>
        <w:rPr>
          <w:color w:val="231F20"/>
          <w:w w:val="115"/>
        </w:rPr>
        <w:t>—осознание необходимости сохранения исторических и куль-</w:t>
      </w:r>
      <w:r>
        <w:rPr>
          <w:color w:val="231F20"/>
          <w:spacing w:val="1"/>
          <w:w w:val="115"/>
        </w:rPr>
        <w:t xml:space="preserve"> </w:t>
      </w:r>
      <w:r>
        <w:rPr>
          <w:color w:val="231F20"/>
          <w:w w:val="120"/>
        </w:rPr>
        <w:t>турных</w:t>
      </w:r>
      <w:r>
        <w:rPr>
          <w:color w:val="231F20"/>
          <w:spacing w:val="10"/>
          <w:w w:val="120"/>
        </w:rPr>
        <w:t xml:space="preserve"> </w:t>
      </w:r>
      <w:r>
        <w:rPr>
          <w:color w:val="231F20"/>
          <w:w w:val="120"/>
        </w:rPr>
        <w:t>памятников</w:t>
      </w:r>
      <w:r>
        <w:rPr>
          <w:color w:val="231F20"/>
          <w:spacing w:val="10"/>
          <w:w w:val="120"/>
        </w:rPr>
        <w:t xml:space="preserve"> </w:t>
      </w:r>
      <w:r>
        <w:rPr>
          <w:color w:val="231F20"/>
          <w:w w:val="120"/>
        </w:rPr>
        <w:t>своей</w:t>
      </w:r>
      <w:r>
        <w:rPr>
          <w:color w:val="231F20"/>
          <w:spacing w:val="11"/>
          <w:w w:val="120"/>
        </w:rPr>
        <w:t xml:space="preserve"> </w:t>
      </w:r>
      <w:r>
        <w:rPr>
          <w:color w:val="231F20"/>
          <w:w w:val="120"/>
        </w:rPr>
        <w:t>страны</w:t>
      </w:r>
      <w:r>
        <w:rPr>
          <w:color w:val="231F20"/>
          <w:spacing w:val="10"/>
          <w:w w:val="120"/>
        </w:rPr>
        <w:t xml:space="preserve"> </w:t>
      </w:r>
      <w:r>
        <w:rPr>
          <w:color w:val="231F20"/>
          <w:w w:val="120"/>
        </w:rPr>
        <w:t>и</w:t>
      </w:r>
      <w:r>
        <w:rPr>
          <w:color w:val="231F20"/>
          <w:spacing w:val="11"/>
          <w:w w:val="120"/>
        </w:rPr>
        <w:t xml:space="preserve"> </w:t>
      </w:r>
      <w:r>
        <w:rPr>
          <w:color w:val="231F20"/>
          <w:w w:val="120"/>
        </w:rPr>
        <w:t>мира;</w:t>
      </w:r>
    </w:p>
    <w:p w:rsidR="00B72182" w:rsidRDefault="00B72182" w:rsidP="00B72182">
      <w:pPr>
        <w:pStyle w:val="a6"/>
        <w:spacing w:before="2" w:line="249" w:lineRule="auto"/>
        <w:ind w:left="383" w:right="155" w:hanging="227"/>
      </w:pPr>
      <w:r>
        <w:rPr>
          <w:color w:val="231F20"/>
          <w:w w:val="120"/>
        </w:rPr>
        <w:t>—умение устанавливать взаимосвязи событий, явлений, про-</w:t>
      </w:r>
      <w:r>
        <w:rPr>
          <w:color w:val="231F20"/>
          <w:spacing w:val="1"/>
          <w:w w:val="120"/>
        </w:rPr>
        <w:t xml:space="preserve"> </w:t>
      </w:r>
      <w:r>
        <w:rPr>
          <w:color w:val="231F20"/>
          <w:w w:val="120"/>
        </w:rPr>
        <w:t>цессов прошлого с важнейшими событиями ХХ — начала</w:t>
      </w:r>
      <w:r>
        <w:rPr>
          <w:color w:val="231F20"/>
          <w:spacing w:val="1"/>
          <w:w w:val="120"/>
        </w:rPr>
        <w:t xml:space="preserve"> </w:t>
      </w:r>
      <w:r>
        <w:rPr>
          <w:color w:val="231F20"/>
          <w:w w:val="120"/>
        </w:rPr>
        <w:t>XXI</w:t>
      </w:r>
      <w:r>
        <w:rPr>
          <w:color w:val="231F20"/>
          <w:spacing w:val="9"/>
          <w:w w:val="120"/>
        </w:rPr>
        <w:t xml:space="preserve"> </w:t>
      </w:r>
      <w:r>
        <w:rPr>
          <w:color w:val="231F20"/>
          <w:w w:val="120"/>
        </w:rPr>
        <w:t>в.</w:t>
      </w:r>
    </w:p>
    <w:p w:rsidR="00B72182" w:rsidRDefault="00B72182" w:rsidP="00B72182">
      <w:pPr>
        <w:pStyle w:val="a6"/>
        <w:spacing w:before="9" w:line="249" w:lineRule="auto"/>
        <w:ind w:right="155"/>
      </w:pPr>
      <w:r>
        <w:rPr>
          <w:color w:val="231F20"/>
          <w:w w:val="120"/>
        </w:rPr>
        <w:t>Названные результаты носят комплексный характер, в них</w:t>
      </w:r>
      <w:r>
        <w:rPr>
          <w:color w:val="231F20"/>
          <w:spacing w:val="1"/>
          <w:w w:val="120"/>
        </w:rPr>
        <w:t xml:space="preserve"> </w:t>
      </w:r>
      <w:r>
        <w:rPr>
          <w:color w:val="231F20"/>
          <w:w w:val="115"/>
        </w:rPr>
        <w:t>органично</w:t>
      </w:r>
      <w:r>
        <w:rPr>
          <w:color w:val="231F20"/>
          <w:spacing w:val="1"/>
          <w:w w:val="115"/>
        </w:rPr>
        <w:t xml:space="preserve"> </w:t>
      </w:r>
      <w:r>
        <w:rPr>
          <w:color w:val="231F20"/>
          <w:w w:val="115"/>
        </w:rPr>
        <w:t>сочетаются</w:t>
      </w:r>
      <w:r>
        <w:rPr>
          <w:color w:val="231F20"/>
          <w:spacing w:val="1"/>
          <w:w w:val="115"/>
        </w:rPr>
        <w:t xml:space="preserve"> </w:t>
      </w:r>
      <w:r>
        <w:rPr>
          <w:color w:val="231F20"/>
          <w:w w:val="115"/>
        </w:rPr>
        <w:t>познавательно-исторические,</w:t>
      </w:r>
      <w:r>
        <w:rPr>
          <w:color w:val="231F20"/>
          <w:spacing w:val="1"/>
          <w:w w:val="115"/>
        </w:rPr>
        <w:t xml:space="preserve"> </w:t>
      </w:r>
      <w:r>
        <w:rPr>
          <w:color w:val="231F20"/>
          <w:w w:val="115"/>
        </w:rPr>
        <w:t>мировоз-</w:t>
      </w:r>
      <w:r>
        <w:rPr>
          <w:color w:val="231F20"/>
          <w:spacing w:val="1"/>
          <w:w w:val="115"/>
        </w:rPr>
        <w:t xml:space="preserve"> </w:t>
      </w:r>
      <w:r>
        <w:rPr>
          <w:color w:val="231F20"/>
          <w:w w:val="120"/>
        </w:rPr>
        <w:t>зренческие</w:t>
      </w:r>
      <w:r>
        <w:rPr>
          <w:color w:val="231F20"/>
          <w:spacing w:val="8"/>
          <w:w w:val="120"/>
        </w:rPr>
        <w:t xml:space="preserve"> </w:t>
      </w:r>
      <w:r>
        <w:rPr>
          <w:color w:val="231F20"/>
          <w:w w:val="120"/>
        </w:rPr>
        <w:t>и</w:t>
      </w:r>
      <w:r>
        <w:rPr>
          <w:color w:val="231F20"/>
          <w:spacing w:val="9"/>
          <w:w w:val="120"/>
        </w:rPr>
        <w:t xml:space="preserve"> </w:t>
      </w:r>
      <w:r>
        <w:rPr>
          <w:color w:val="231F20"/>
          <w:w w:val="120"/>
        </w:rPr>
        <w:t>метапредметные</w:t>
      </w:r>
      <w:r>
        <w:rPr>
          <w:color w:val="231F20"/>
          <w:spacing w:val="9"/>
          <w:w w:val="120"/>
        </w:rPr>
        <w:t xml:space="preserve"> </w:t>
      </w:r>
      <w:r>
        <w:rPr>
          <w:color w:val="231F20"/>
          <w:w w:val="120"/>
        </w:rPr>
        <w:t>компоненты.</w:t>
      </w:r>
    </w:p>
    <w:p w:rsidR="00B72182" w:rsidRDefault="00B72182" w:rsidP="00B72182">
      <w:pPr>
        <w:pStyle w:val="a6"/>
        <w:spacing w:before="3" w:line="249" w:lineRule="auto"/>
        <w:ind w:right="155"/>
      </w:pPr>
      <w:r>
        <w:rPr>
          <w:color w:val="231F20"/>
          <w:w w:val="115"/>
        </w:rPr>
        <w:t>Предметные результаты проявляются в освоенных учащими-</w:t>
      </w:r>
      <w:r>
        <w:rPr>
          <w:color w:val="231F20"/>
          <w:spacing w:val="1"/>
          <w:w w:val="115"/>
        </w:rPr>
        <w:t xml:space="preserve"> </w:t>
      </w:r>
      <w:r>
        <w:rPr>
          <w:color w:val="231F20"/>
          <w:spacing w:val="-1"/>
          <w:w w:val="120"/>
        </w:rPr>
        <w:t>ся</w:t>
      </w:r>
      <w:r>
        <w:rPr>
          <w:color w:val="231F20"/>
          <w:spacing w:val="-14"/>
          <w:w w:val="120"/>
        </w:rPr>
        <w:t xml:space="preserve"> </w:t>
      </w:r>
      <w:r>
        <w:rPr>
          <w:color w:val="231F20"/>
          <w:spacing w:val="-1"/>
          <w:w w:val="120"/>
        </w:rPr>
        <w:t>знаниях</w:t>
      </w:r>
      <w:r>
        <w:rPr>
          <w:color w:val="231F20"/>
          <w:spacing w:val="-14"/>
          <w:w w:val="120"/>
        </w:rPr>
        <w:t xml:space="preserve"> </w:t>
      </w:r>
      <w:r>
        <w:rPr>
          <w:color w:val="231F20"/>
          <w:spacing w:val="-1"/>
          <w:w w:val="120"/>
        </w:rPr>
        <w:t>и</w:t>
      </w:r>
      <w:r>
        <w:rPr>
          <w:color w:val="231F20"/>
          <w:spacing w:val="-13"/>
          <w:w w:val="120"/>
        </w:rPr>
        <w:t xml:space="preserve"> </w:t>
      </w:r>
      <w:r>
        <w:rPr>
          <w:color w:val="231F20"/>
          <w:spacing w:val="-1"/>
          <w:w w:val="120"/>
        </w:rPr>
        <w:t>видах</w:t>
      </w:r>
      <w:r>
        <w:rPr>
          <w:color w:val="231F20"/>
          <w:spacing w:val="-14"/>
          <w:w w:val="120"/>
        </w:rPr>
        <w:t xml:space="preserve"> </w:t>
      </w:r>
      <w:r>
        <w:rPr>
          <w:color w:val="231F20"/>
          <w:w w:val="120"/>
        </w:rPr>
        <w:t>деятельности.</w:t>
      </w:r>
      <w:r>
        <w:rPr>
          <w:color w:val="231F20"/>
          <w:spacing w:val="-14"/>
          <w:w w:val="120"/>
        </w:rPr>
        <w:t xml:space="preserve"> </w:t>
      </w:r>
      <w:r>
        <w:rPr>
          <w:color w:val="231F20"/>
          <w:w w:val="120"/>
        </w:rPr>
        <w:t>Они</w:t>
      </w:r>
      <w:r>
        <w:rPr>
          <w:color w:val="231F20"/>
          <w:spacing w:val="-13"/>
          <w:w w:val="120"/>
        </w:rPr>
        <w:t xml:space="preserve"> </w:t>
      </w:r>
      <w:r>
        <w:rPr>
          <w:color w:val="231F20"/>
          <w:w w:val="120"/>
        </w:rPr>
        <w:t>представлены</w:t>
      </w:r>
      <w:r>
        <w:rPr>
          <w:color w:val="231F20"/>
          <w:spacing w:val="-14"/>
          <w:w w:val="120"/>
        </w:rPr>
        <w:t xml:space="preserve"> </w:t>
      </w:r>
      <w:r>
        <w:rPr>
          <w:color w:val="231F20"/>
          <w:w w:val="120"/>
        </w:rPr>
        <w:t>в</w:t>
      </w:r>
      <w:r>
        <w:rPr>
          <w:color w:val="231F20"/>
          <w:spacing w:val="-14"/>
          <w:w w:val="120"/>
        </w:rPr>
        <w:t xml:space="preserve"> </w:t>
      </w:r>
      <w:r>
        <w:rPr>
          <w:color w:val="231F20"/>
          <w:w w:val="120"/>
        </w:rPr>
        <w:t>следую-</w:t>
      </w:r>
      <w:r>
        <w:rPr>
          <w:color w:val="231F20"/>
          <w:spacing w:val="-57"/>
          <w:w w:val="120"/>
        </w:rPr>
        <w:t xml:space="preserve"> </w:t>
      </w:r>
      <w:r>
        <w:rPr>
          <w:color w:val="231F20"/>
          <w:w w:val="120"/>
        </w:rPr>
        <w:t>щих</w:t>
      </w:r>
      <w:r>
        <w:rPr>
          <w:color w:val="231F20"/>
          <w:spacing w:val="11"/>
          <w:w w:val="120"/>
        </w:rPr>
        <w:t xml:space="preserve"> </w:t>
      </w:r>
      <w:r>
        <w:rPr>
          <w:color w:val="231F20"/>
          <w:w w:val="120"/>
        </w:rPr>
        <w:t>основных</w:t>
      </w:r>
      <w:r>
        <w:rPr>
          <w:color w:val="231F20"/>
          <w:spacing w:val="11"/>
          <w:w w:val="120"/>
        </w:rPr>
        <w:t xml:space="preserve"> </w:t>
      </w:r>
      <w:r>
        <w:rPr>
          <w:color w:val="231F20"/>
          <w:w w:val="120"/>
        </w:rPr>
        <w:t>группах:</w:t>
      </w:r>
    </w:p>
    <w:p w:rsidR="00B72182" w:rsidRDefault="00B72182" w:rsidP="009A0CC5">
      <w:pPr>
        <w:pStyle w:val="a4"/>
        <w:widowControl w:val="0"/>
        <w:numPr>
          <w:ilvl w:val="0"/>
          <w:numId w:val="115"/>
        </w:numPr>
        <w:tabs>
          <w:tab w:val="left" w:pos="647"/>
        </w:tabs>
        <w:autoSpaceDE w:val="0"/>
        <w:autoSpaceDN w:val="0"/>
        <w:spacing w:before="2" w:after="0" w:line="249" w:lineRule="auto"/>
        <w:ind w:right="155" w:firstLine="226"/>
        <w:contextualSpacing w:val="0"/>
        <w:jc w:val="both"/>
        <w:rPr>
          <w:sz w:val="20"/>
        </w:rPr>
      </w:pPr>
      <w:r>
        <w:rPr>
          <w:i/>
          <w:color w:val="231F20"/>
          <w:w w:val="115"/>
          <w:sz w:val="20"/>
        </w:rPr>
        <w:t>Знание хронологии, работа с хронологией</w:t>
      </w:r>
      <w:r>
        <w:rPr>
          <w:color w:val="231F20"/>
          <w:w w:val="115"/>
          <w:sz w:val="20"/>
        </w:rPr>
        <w:t>: указывать хро-</w:t>
      </w:r>
      <w:r>
        <w:rPr>
          <w:color w:val="231F20"/>
          <w:spacing w:val="1"/>
          <w:w w:val="115"/>
          <w:sz w:val="20"/>
        </w:rPr>
        <w:t xml:space="preserve"> </w:t>
      </w:r>
      <w:r>
        <w:rPr>
          <w:color w:val="231F20"/>
          <w:w w:val="115"/>
          <w:sz w:val="20"/>
        </w:rPr>
        <w:t>нологические</w:t>
      </w:r>
      <w:r>
        <w:rPr>
          <w:color w:val="231F20"/>
          <w:spacing w:val="1"/>
          <w:w w:val="115"/>
          <w:sz w:val="20"/>
        </w:rPr>
        <w:t xml:space="preserve"> </w:t>
      </w:r>
      <w:r>
        <w:rPr>
          <w:color w:val="231F20"/>
          <w:w w:val="115"/>
          <w:sz w:val="20"/>
        </w:rPr>
        <w:t>рамки</w:t>
      </w:r>
      <w:r>
        <w:rPr>
          <w:color w:val="231F20"/>
          <w:spacing w:val="1"/>
          <w:w w:val="115"/>
          <w:sz w:val="20"/>
        </w:rPr>
        <w:t xml:space="preserve"> </w:t>
      </w:r>
      <w:r>
        <w:rPr>
          <w:color w:val="231F20"/>
          <w:w w:val="115"/>
          <w:sz w:val="20"/>
        </w:rPr>
        <w:t>и</w:t>
      </w:r>
      <w:r>
        <w:rPr>
          <w:color w:val="231F20"/>
          <w:spacing w:val="1"/>
          <w:w w:val="115"/>
          <w:sz w:val="20"/>
        </w:rPr>
        <w:t xml:space="preserve"> </w:t>
      </w:r>
      <w:r>
        <w:rPr>
          <w:color w:val="231F20"/>
          <w:w w:val="115"/>
          <w:sz w:val="20"/>
        </w:rPr>
        <w:t>периоды</w:t>
      </w:r>
      <w:r>
        <w:rPr>
          <w:color w:val="231F20"/>
          <w:spacing w:val="1"/>
          <w:w w:val="115"/>
          <w:sz w:val="20"/>
        </w:rPr>
        <w:t xml:space="preserve"> </w:t>
      </w:r>
      <w:r>
        <w:rPr>
          <w:color w:val="231F20"/>
          <w:w w:val="115"/>
          <w:sz w:val="20"/>
        </w:rPr>
        <w:t>ключевых</w:t>
      </w:r>
      <w:r>
        <w:rPr>
          <w:color w:val="231F20"/>
          <w:spacing w:val="1"/>
          <w:w w:val="115"/>
          <w:sz w:val="20"/>
        </w:rPr>
        <w:t xml:space="preserve"> </w:t>
      </w:r>
      <w:r>
        <w:rPr>
          <w:color w:val="231F20"/>
          <w:w w:val="115"/>
          <w:sz w:val="20"/>
        </w:rPr>
        <w:t>процессов,</w:t>
      </w:r>
      <w:r>
        <w:rPr>
          <w:color w:val="231F20"/>
          <w:spacing w:val="1"/>
          <w:w w:val="115"/>
          <w:sz w:val="20"/>
        </w:rPr>
        <w:t xml:space="preserve"> </w:t>
      </w:r>
      <w:r>
        <w:rPr>
          <w:color w:val="231F20"/>
          <w:w w:val="115"/>
          <w:sz w:val="20"/>
        </w:rPr>
        <w:t>даты</w:t>
      </w:r>
      <w:r>
        <w:rPr>
          <w:color w:val="231F20"/>
          <w:spacing w:val="1"/>
          <w:w w:val="115"/>
          <w:sz w:val="20"/>
        </w:rPr>
        <w:t xml:space="preserve"> </w:t>
      </w:r>
      <w:r>
        <w:rPr>
          <w:color w:val="231F20"/>
          <w:w w:val="115"/>
          <w:sz w:val="20"/>
        </w:rPr>
        <w:t>важнейших событий отечественной и всеобщей истории; соот-</w:t>
      </w:r>
      <w:r>
        <w:rPr>
          <w:color w:val="231F20"/>
          <w:spacing w:val="1"/>
          <w:w w:val="115"/>
          <w:sz w:val="20"/>
        </w:rPr>
        <w:t xml:space="preserve"> </w:t>
      </w:r>
      <w:r>
        <w:rPr>
          <w:color w:val="231F20"/>
          <w:w w:val="115"/>
          <w:sz w:val="20"/>
        </w:rPr>
        <w:t>носить год с веком, устанавливать последовательность и дли-</w:t>
      </w:r>
      <w:r>
        <w:rPr>
          <w:color w:val="231F20"/>
          <w:spacing w:val="1"/>
          <w:w w:val="115"/>
          <w:sz w:val="20"/>
        </w:rPr>
        <w:t xml:space="preserve"> </w:t>
      </w:r>
      <w:r>
        <w:rPr>
          <w:color w:val="231F20"/>
          <w:w w:val="115"/>
          <w:sz w:val="20"/>
        </w:rPr>
        <w:t>тельность</w:t>
      </w:r>
      <w:r>
        <w:rPr>
          <w:color w:val="231F20"/>
          <w:spacing w:val="15"/>
          <w:w w:val="115"/>
          <w:sz w:val="20"/>
        </w:rPr>
        <w:t xml:space="preserve"> </w:t>
      </w:r>
      <w:r>
        <w:rPr>
          <w:color w:val="231F20"/>
          <w:w w:val="115"/>
          <w:sz w:val="20"/>
        </w:rPr>
        <w:t>исторических</w:t>
      </w:r>
      <w:r>
        <w:rPr>
          <w:color w:val="231F20"/>
          <w:spacing w:val="16"/>
          <w:w w:val="115"/>
          <w:sz w:val="20"/>
        </w:rPr>
        <w:t xml:space="preserve"> </w:t>
      </w:r>
      <w:r>
        <w:rPr>
          <w:color w:val="231F20"/>
          <w:w w:val="115"/>
          <w:sz w:val="20"/>
        </w:rPr>
        <w:t>событий.</w:t>
      </w:r>
    </w:p>
    <w:p w:rsidR="00B72182" w:rsidRDefault="00B72182" w:rsidP="009A0CC5">
      <w:pPr>
        <w:pStyle w:val="a4"/>
        <w:widowControl w:val="0"/>
        <w:numPr>
          <w:ilvl w:val="0"/>
          <w:numId w:val="115"/>
        </w:numPr>
        <w:tabs>
          <w:tab w:val="left" w:pos="647"/>
        </w:tabs>
        <w:autoSpaceDE w:val="0"/>
        <w:autoSpaceDN w:val="0"/>
        <w:spacing w:before="4" w:after="0" w:line="249" w:lineRule="auto"/>
        <w:ind w:right="155" w:firstLine="226"/>
        <w:contextualSpacing w:val="0"/>
        <w:jc w:val="both"/>
        <w:rPr>
          <w:sz w:val="20"/>
        </w:rPr>
      </w:pPr>
      <w:r>
        <w:rPr>
          <w:i/>
          <w:color w:val="231F20"/>
          <w:w w:val="120"/>
          <w:sz w:val="20"/>
        </w:rPr>
        <w:t>Знание исторических фактов, работа с фактами</w:t>
      </w:r>
      <w:r>
        <w:rPr>
          <w:color w:val="231F20"/>
          <w:w w:val="120"/>
          <w:sz w:val="20"/>
        </w:rPr>
        <w:t>: ха-</w:t>
      </w:r>
      <w:r>
        <w:rPr>
          <w:color w:val="231F20"/>
          <w:spacing w:val="1"/>
          <w:w w:val="120"/>
          <w:sz w:val="20"/>
        </w:rPr>
        <w:t xml:space="preserve"> </w:t>
      </w:r>
      <w:r>
        <w:rPr>
          <w:color w:val="231F20"/>
          <w:w w:val="120"/>
          <w:sz w:val="20"/>
        </w:rPr>
        <w:t>рактеризовать место, обстоятельства, участников, результаты</w:t>
      </w:r>
      <w:r>
        <w:rPr>
          <w:color w:val="231F20"/>
          <w:spacing w:val="-57"/>
          <w:w w:val="120"/>
          <w:sz w:val="20"/>
        </w:rPr>
        <w:t xml:space="preserve"> </w:t>
      </w:r>
      <w:r>
        <w:rPr>
          <w:color w:val="231F20"/>
          <w:w w:val="120"/>
          <w:sz w:val="20"/>
        </w:rPr>
        <w:t>важнейших исторических событий; группировать (классифи-</w:t>
      </w:r>
      <w:r>
        <w:rPr>
          <w:color w:val="231F20"/>
          <w:spacing w:val="1"/>
          <w:w w:val="120"/>
          <w:sz w:val="20"/>
        </w:rPr>
        <w:t xml:space="preserve"> </w:t>
      </w:r>
      <w:r>
        <w:rPr>
          <w:color w:val="231F20"/>
          <w:w w:val="120"/>
          <w:sz w:val="20"/>
        </w:rPr>
        <w:t>цировать)</w:t>
      </w:r>
      <w:r>
        <w:rPr>
          <w:color w:val="231F20"/>
          <w:spacing w:val="11"/>
          <w:w w:val="120"/>
          <w:sz w:val="20"/>
        </w:rPr>
        <w:t xml:space="preserve"> </w:t>
      </w:r>
      <w:r>
        <w:rPr>
          <w:color w:val="231F20"/>
          <w:w w:val="120"/>
          <w:sz w:val="20"/>
        </w:rPr>
        <w:t>факты</w:t>
      </w:r>
      <w:r>
        <w:rPr>
          <w:color w:val="231F20"/>
          <w:spacing w:val="11"/>
          <w:w w:val="120"/>
          <w:sz w:val="20"/>
        </w:rPr>
        <w:t xml:space="preserve"> </w:t>
      </w:r>
      <w:r>
        <w:rPr>
          <w:color w:val="231F20"/>
          <w:w w:val="120"/>
          <w:sz w:val="20"/>
        </w:rPr>
        <w:t>по</w:t>
      </w:r>
      <w:r>
        <w:rPr>
          <w:color w:val="231F20"/>
          <w:spacing w:val="11"/>
          <w:w w:val="120"/>
          <w:sz w:val="20"/>
        </w:rPr>
        <w:t xml:space="preserve"> </w:t>
      </w:r>
      <w:r>
        <w:rPr>
          <w:color w:val="231F20"/>
          <w:w w:val="120"/>
          <w:sz w:val="20"/>
        </w:rPr>
        <w:t>различным</w:t>
      </w:r>
      <w:r>
        <w:rPr>
          <w:color w:val="231F20"/>
          <w:spacing w:val="12"/>
          <w:w w:val="120"/>
          <w:sz w:val="20"/>
        </w:rPr>
        <w:t xml:space="preserve"> </w:t>
      </w:r>
      <w:r>
        <w:rPr>
          <w:color w:val="231F20"/>
          <w:w w:val="120"/>
          <w:sz w:val="20"/>
        </w:rPr>
        <w:t>признакам.</w:t>
      </w:r>
    </w:p>
    <w:p w:rsidR="00B72182" w:rsidRDefault="00B72182" w:rsidP="009A0CC5">
      <w:pPr>
        <w:pStyle w:val="a4"/>
        <w:widowControl w:val="0"/>
        <w:numPr>
          <w:ilvl w:val="0"/>
          <w:numId w:val="115"/>
        </w:numPr>
        <w:tabs>
          <w:tab w:val="left" w:pos="647"/>
        </w:tabs>
        <w:autoSpaceDE w:val="0"/>
        <w:autoSpaceDN w:val="0"/>
        <w:spacing w:before="70" w:after="0" w:line="252" w:lineRule="auto"/>
        <w:ind w:right="154" w:firstLine="226"/>
        <w:contextualSpacing w:val="0"/>
        <w:jc w:val="both"/>
        <w:rPr>
          <w:sz w:val="20"/>
        </w:rPr>
      </w:pPr>
      <w:r>
        <w:rPr>
          <w:i/>
          <w:color w:val="231F20"/>
          <w:spacing w:val="-1"/>
          <w:w w:val="120"/>
          <w:sz w:val="20"/>
        </w:rPr>
        <w:t>Работа</w:t>
      </w:r>
      <w:r>
        <w:rPr>
          <w:i/>
          <w:color w:val="231F20"/>
          <w:spacing w:val="-12"/>
          <w:w w:val="120"/>
          <w:sz w:val="20"/>
        </w:rPr>
        <w:t xml:space="preserve"> </w:t>
      </w:r>
      <w:r>
        <w:rPr>
          <w:i/>
          <w:color w:val="231F20"/>
          <w:spacing w:val="-1"/>
          <w:w w:val="120"/>
          <w:sz w:val="20"/>
        </w:rPr>
        <w:t>с</w:t>
      </w:r>
      <w:r>
        <w:rPr>
          <w:i/>
          <w:color w:val="231F20"/>
          <w:spacing w:val="-12"/>
          <w:w w:val="120"/>
          <w:sz w:val="20"/>
        </w:rPr>
        <w:t xml:space="preserve"> </w:t>
      </w:r>
      <w:r>
        <w:rPr>
          <w:i/>
          <w:color w:val="231F20"/>
          <w:spacing w:val="-1"/>
          <w:w w:val="120"/>
          <w:sz w:val="20"/>
        </w:rPr>
        <w:t>исторической</w:t>
      </w:r>
      <w:r>
        <w:rPr>
          <w:i/>
          <w:color w:val="231F20"/>
          <w:spacing w:val="-11"/>
          <w:w w:val="120"/>
          <w:sz w:val="20"/>
        </w:rPr>
        <w:t xml:space="preserve"> </w:t>
      </w:r>
      <w:r>
        <w:rPr>
          <w:i/>
          <w:color w:val="231F20"/>
          <w:spacing w:val="-1"/>
          <w:w w:val="120"/>
          <w:sz w:val="20"/>
        </w:rPr>
        <w:t>картой</w:t>
      </w:r>
      <w:r>
        <w:rPr>
          <w:i/>
          <w:color w:val="231F20"/>
          <w:spacing w:val="-12"/>
          <w:w w:val="120"/>
          <w:sz w:val="20"/>
        </w:rPr>
        <w:t xml:space="preserve"> </w:t>
      </w:r>
      <w:r>
        <w:rPr>
          <w:color w:val="231F20"/>
          <w:spacing w:val="-1"/>
          <w:w w:val="120"/>
          <w:sz w:val="20"/>
        </w:rPr>
        <w:t>(картами,</w:t>
      </w:r>
      <w:r>
        <w:rPr>
          <w:color w:val="231F20"/>
          <w:spacing w:val="-13"/>
          <w:w w:val="120"/>
          <w:sz w:val="20"/>
        </w:rPr>
        <w:t xml:space="preserve"> </w:t>
      </w:r>
      <w:r>
        <w:rPr>
          <w:color w:val="231F20"/>
          <w:spacing w:val="-1"/>
          <w:w w:val="120"/>
          <w:sz w:val="20"/>
        </w:rPr>
        <w:t>размещенными</w:t>
      </w:r>
      <w:r>
        <w:rPr>
          <w:color w:val="231F20"/>
          <w:spacing w:val="-57"/>
          <w:w w:val="120"/>
          <w:sz w:val="20"/>
        </w:rPr>
        <w:t xml:space="preserve"> </w:t>
      </w:r>
      <w:r>
        <w:rPr>
          <w:color w:val="231F20"/>
          <w:spacing w:val="-2"/>
          <w:w w:val="120"/>
          <w:sz w:val="20"/>
        </w:rPr>
        <w:t>в</w:t>
      </w:r>
      <w:r>
        <w:rPr>
          <w:color w:val="231F20"/>
          <w:spacing w:val="-13"/>
          <w:w w:val="120"/>
          <w:sz w:val="20"/>
        </w:rPr>
        <w:t xml:space="preserve"> </w:t>
      </w:r>
      <w:r>
        <w:rPr>
          <w:color w:val="231F20"/>
          <w:spacing w:val="-2"/>
          <w:w w:val="120"/>
          <w:sz w:val="20"/>
        </w:rPr>
        <w:t>учебниках,</w:t>
      </w:r>
      <w:r>
        <w:rPr>
          <w:color w:val="231F20"/>
          <w:spacing w:val="-11"/>
          <w:w w:val="120"/>
          <w:sz w:val="20"/>
        </w:rPr>
        <w:t xml:space="preserve"> </w:t>
      </w:r>
      <w:r>
        <w:rPr>
          <w:color w:val="231F20"/>
          <w:spacing w:val="-2"/>
          <w:w w:val="120"/>
          <w:sz w:val="20"/>
        </w:rPr>
        <w:t>атласах,</w:t>
      </w:r>
      <w:r>
        <w:rPr>
          <w:color w:val="231F20"/>
          <w:spacing w:val="-11"/>
          <w:w w:val="120"/>
          <w:sz w:val="20"/>
        </w:rPr>
        <w:t xml:space="preserve"> </w:t>
      </w:r>
      <w:r>
        <w:rPr>
          <w:color w:val="231F20"/>
          <w:spacing w:val="-2"/>
          <w:w w:val="120"/>
          <w:sz w:val="20"/>
        </w:rPr>
        <w:t>на</w:t>
      </w:r>
      <w:r>
        <w:rPr>
          <w:color w:val="231F20"/>
          <w:spacing w:val="-11"/>
          <w:w w:val="120"/>
          <w:sz w:val="20"/>
        </w:rPr>
        <w:t xml:space="preserve"> </w:t>
      </w:r>
      <w:r>
        <w:rPr>
          <w:color w:val="231F20"/>
          <w:spacing w:val="-2"/>
          <w:w w:val="120"/>
          <w:sz w:val="20"/>
        </w:rPr>
        <w:t>электронных</w:t>
      </w:r>
      <w:r>
        <w:rPr>
          <w:color w:val="231F20"/>
          <w:spacing w:val="-11"/>
          <w:w w:val="120"/>
          <w:sz w:val="20"/>
        </w:rPr>
        <w:t xml:space="preserve"> </w:t>
      </w:r>
      <w:r>
        <w:rPr>
          <w:color w:val="231F20"/>
          <w:spacing w:val="-1"/>
          <w:w w:val="120"/>
          <w:sz w:val="20"/>
        </w:rPr>
        <w:t>носителях</w:t>
      </w:r>
      <w:r>
        <w:rPr>
          <w:color w:val="231F20"/>
          <w:spacing w:val="-11"/>
          <w:w w:val="120"/>
          <w:sz w:val="20"/>
        </w:rPr>
        <w:t xml:space="preserve"> </w:t>
      </w:r>
      <w:r>
        <w:rPr>
          <w:color w:val="231F20"/>
          <w:spacing w:val="-1"/>
          <w:w w:val="120"/>
          <w:sz w:val="20"/>
        </w:rPr>
        <w:t>и</w:t>
      </w:r>
      <w:r>
        <w:rPr>
          <w:color w:val="231F20"/>
          <w:spacing w:val="-11"/>
          <w:w w:val="120"/>
          <w:sz w:val="20"/>
        </w:rPr>
        <w:t xml:space="preserve"> </w:t>
      </w:r>
      <w:r>
        <w:rPr>
          <w:color w:val="231F20"/>
          <w:spacing w:val="-1"/>
          <w:w w:val="120"/>
          <w:sz w:val="20"/>
        </w:rPr>
        <w:t>т.</w:t>
      </w:r>
      <w:r>
        <w:rPr>
          <w:color w:val="231F20"/>
          <w:spacing w:val="-11"/>
          <w:w w:val="120"/>
          <w:sz w:val="20"/>
        </w:rPr>
        <w:t xml:space="preserve"> </w:t>
      </w:r>
      <w:r>
        <w:rPr>
          <w:color w:val="231F20"/>
          <w:spacing w:val="-1"/>
          <w:w w:val="120"/>
          <w:sz w:val="20"/>
        </w:rPr>
        <w:t>д.):</w:t>
      </w:r>
      <w:r>
        <w:rPr>
          <w:color w:val="231F20"/>
          <w:spacing w:val="-11"/>
          <w:w w:val="120"/>
          <w:sz w:val="20"/>
        </w:rPr>
        <w:t xml:space="preserve"> </w:t>
      </w:r>
      <w:r>
        <w:rPr>
          <w:color w:val="231F20"/>
          <w:spacing w:val="-1"/>
          <w:w w:val="120"/>
          <w:sz w:val="20"/>
        </w:rPr>
        <w:t>читать</w:t>
      </w:r>
      <w:r>
        <w:rPr>
          <w:color w:val="231F20"/>
          <w:spacing w:val="-58"/>
          <w:w w:val="120"/>
          <w:sz w:val="20"/>
        </w:rPr>
        <w:t xml:space="preserve"> </w:t>
      </w:r>
      <w:r>
        <w:rPr>
          <w:color w:val="231F20"/>
          <w:w w:val="120"/>
          <w:sz w:val="20"/>
        </w:rPr>
        <w:t>историческую карту с опорой на легенду; находить и показы-</w:t>
      </w:r>
      <w:r>
        <w:rPr>
          <w:color w:val="231F20"/>
          <w:spacing w:val="-57"/>
          <w:w w:val="120"/>
          <w:sz w:val="20"/>
        </w:rPr>
        <w:t xml:space="preserve"> </w:t>
      </w:r>
      <w:r>
        <w:rPr>
          <w:color w:val="231F20"/>
          <w:spacing w:val="-1"/>
          <w:w w:val="120"/>
          <w:sz w:val="20"/>
        </w:rPr>
        <w:t>вать</w:t>
      </w:r>
      <w:r>
        <w:rPr>
          <w:color w:val="231F20"/>
          <w:spacing w:val="-11"/>
          <w:w w:val="120"/>
          <w:sz w:val="20"/>
        </w:rPr>
        <w:t xml:space="preserve"> </w:t>
      </w:r>
      <w:r>
        <w:rPr>
          <w:color w:val="231F20"/>
          <w:spacing w:val="-1"/>
          <w:w w:val="120"/>
          <w:sz w:val="20"/>
        </w:rPr>
        <w:t>на</w:t>
      </w:r>
      <w:r>
        <w:rPr>
          <w:color w:val="231F20"/>
          <w:spacing w:val="-10"/>
          <w:w w:val="120"/>
          <w:sz w:val="20"/>
        </w:rPr>
        <w:t xml:space="preserve"> </w:t>
      </w:r>
      <w:r>
        <w:rPr>
          <w:color w:val="231F20"/>
          <w:spacing w:val="-1"/>
          <w:w w:val="120"/>
          <w:sz w:val="20"/>
        </w:rPr>
        <w:t>исторической</w:t>
      </w:r>
      <w:r>
        <w:rPr>
          <w:color w:val="231F20"/>
          <w:spacing w:val="-10"/>
          <w:w w:val="120"/>
          <w:sz w:val="20"/>
        </w:rPr>
        <w:t xml:space="preserve"> </w:t>
      </w:r>
      <w:r>
        <w:rPr>
          <w:color w:val="231F20"/>
          <w:w w:val="120"/>
          <w:sz w:val="20"/>
        </w:rPr>
        <w:t>карте</w:t>
      </w:r>
      <w:r>
        <w:rPr>
          <w:color w:val="231F20"/>
          <w:spacing w:val="-10"/>
          <w:w w:val="120"/>
          <w:sz w:val="20"/>
        </w:rPr>
        <w:t xml:space="preserve"> </w:t>
      </w:r>
      <w:r>
        <w:rPr>
          <w:color w:val="231F20"/>
          <w:w w:val="120"/>
          <w:sz w:val="20"/>
        </w:rPr>
        <w:t>территории</w:t>
      </w:r>
      <w:r>
        <w:rPr>
          <w:color w:val="231F20"/>
          <w:spacing w:val="-11"/>
          <w:w w:val="120"/>
          <w:sz w:val="20"/>
        </w:rPr>
        <w:t xml:space="preserve"> </w:t>
      </w:r>
      <w:r>
        <w:rPr>
          <w:color w:val="231F20"/>
          <w:w w:val="120"/>
          <w:sz w:val="20"/>
        </w:rPr>
        <w:t>государств,</w:t>
      </w:r>
      <w:r>
        <w:rPr>
          <w:color w:val="231F20"/>
          <w:spacing w:val="-10"/>
          <w:w w:val="120"/>
          <w:sz w:val="20"/>
        </w:rPr>
        <w:t xml:space="preserve"> </w:t>
      </w:r>
      <w:r>
        <w:rPr>
          <w:color w:val="231F20"/>
          <w:w w:val="120"/>
          <w:sz w:val="20"/>
        </w:rPr>
        <w:t>маршруты</w:t>
      </w:r>
      <w:r>
        <w:rPr>
          <w:color w:val="231F20"/>
          <w:spacing w:val="-57"/>
          <w:w w:val="120"/>
          <w:sz w:val="20"/>
        </w:rPr>
        <w:t xml:space="preserve"> </w:t>
      </w:r>
      <w:r>
        <w:rPr>
          <w:color w:val="231F20"/>
          <w:w w:val="115"/>
          <w:sz w:val="20"/>
        </w:rPr>
        <w:t>передвижений значительных групп людей, места значительных</w:t>
      </w:r>
      <w:r>
        <w:rPr>
          <w:color w:val="231F20"/>
          <w:spacing w:val="1"/>
          <w:w w:val="115"/>
          <w:sz w:val="20"/>
        </w:rPr>
        <w:t xml:space="preserve"> </w:t>
      </w:r>
      <w:r>
        <w:rPr>
          <w:color w:val="231F20"/>
          <w:w w:val="120"/>
          <w:sz w:val="20"/>
        </w:rPr>
        <w:t>событий</w:t>
      </w:r>
      <w:r>
        <w:rPr>
          <w:color w:val="231F20"/>
          <w:spacing w:val="9"/>
          <w:w w:val="120"/>
          <w:sz w:val="20"/>
        </w:rPr>
        <w:t xml:space="preserve"> </w:t>
      </w:r>
      <w:r>
        <w:rPr>
          <w:color w:val="231F20"/>
          <w:w w:val="120"/>
          <w:sz w:val="20"/>
        </w:rPr>
        <w:t>и</w:t>
      </w:r>
      <w:r>
        <w:rPr>
          <w:color w:val="231F20"/>
          <w:spacing w:val="9"/>
          <w:w w:val="120"/>
          <w:sz w:val="20"/>
        </w:rPr>
        <w:t xml:space="preserve"> </w:t>
      </w:r>
      <w:r>
        <w:rPr>
          <w:color w:val="231F20"/>
          <w:w w:val="120"/>
          <w:sz w:val="20"/>
        </w:rPr>
        <w:t>др</w:t>
      </w:r>
      <w:r w:rsidRPr="00B72182">
        <w:rPr>
          <w:i/>
          <w:color w:val="231F20"/>
          <w:w w:val="115"/>
          <w:sz w:val="20"/>
        </w:rPr>
        <w:t xml:space="preserve"> </w:t>
      </w:r>
      <w:r>
        <w:rPr>
          <w:i/>
          <w:color w:val="231F20"/>
          <w:w w:val="115"/>
          <w:sz w:val="20"/>
        </w:rPr>
        <w:t>Работа</w:t>
      </w:r>
      <w:r>
        <w:rPr>
          <w:i/>
          <w:color w:val="231F20"/>
          <w:spacing w:val="1"/>
          <w:w w:val="115"/>
          <w:sz w:val="20"/>
        </w:rPr>
        <w:t xml:space="preserve"> </w:t>
      </w:r>
      <w:r>
        <w:rPr>
          <w:i/>
          <w:color w:val="231F20"/>
          <w:w w:val="115"/>
          <w:sz w:val="20"/>
        </w:rPr>
        <w:t>с</w:t>
      </w:r>
      <w:r>
        <w:rPr>
          <w:i/>
          <w:color w:val="231F20"/>
          <w:spacing w:val="1"/>
          <w:w w:val="115"/>
          <w:sz w:val="20"/>
        </w:rPr>
        <w:t xml:space="preserve"> </w:t>
      </w:r>
      <w:r>
        <w:rPr>
          <w:i/>
          <w:color w:val="231F20"/>
          <w:w w:val="115"/>
          <w:sz w:val="20"/>
        </w:rPr>
        <w:t>историческими</w:t>
      </w:r>
      <w:r>
        <w:rPr>
          <w:i/>
          <w:color w:val="231F20"/>
          <w:spacing w:val="1"/>
          <w:w w:val="115"/>
          <w:sz w:val="20"/>
        </w:rPr>
        <w:t xml:space="preserve"> </w:t>
      </w:r>
      <w:r>
        <w:rPr>
          <w:i/>
          <w:color w:val="231F20"/>
          <w:w w:val="115"/>
          <w:sz w:val="20"/>
        </w:rPr>
        <w:t>источниками</w:t>
      </w:r>
      <w:r>
        <w:rPr>
          <w:i/>
          <w:color w:val="231F20"/>
          <w:spacing w:val="1"/>
          <w:w w:val="115"/>
          <w:sz w:val="20"/>
        </w:rPr>
        <w:t xml:space="preserve"> </w:t>
      </w:r>
      <w:r>
        <w:rPr>
          <w:color w:val="231F20"/>
          <w:w w:val="115"/>
          <w:sz w:val="20"/>
        </w:rPr>
        <w:t>(фрагментами</w:t>
      </w:r>
      <w:r>
        <w:rPr>
          <w:color w:val="231F20"/>
          <w:spacing w:val="1"/>
          <w:w w:val="115"/>
          <w:sz w:val="20"/>
        </w:rPr>
        <w:t xml:space="preserve"> </w:t>
      </w:r>
      <w:r>
        <w:rPr>
          <w:color w:val="231F20"/>
          <w:w w:val="115"/>
          <w:sz w:val="20"/>
        </w:rPr>
        <w:t>аутентичных источников)</w:t>
      </w:r>
      <w:r>
        <w:rPr>
          <w:color w:val="231F20"/>
          <w:w w:val="115"/>
          <w:position w:val="4"/>
          <w:sz w:val="12"/>
        </w:rPr>
        <w:t>1</w:t>
      </w:r>
      <w:r>
        <w:rPr>
          <w:color w:val="231F20"/>
          <w:w w:val="115"/>
          <w:sz w:val="20"/>
        </w:rPr>
        <w:t>: проводить поиск необходимой ин-</w:t>
      </w:r>
      <w:r>
        <w:rPr>
          <w:color w:val="231F20"/>
          <w:spacing w:val="1"/>
          <w:w w:val="115"/>
          <w:sz w:val="20"/>
        </w:rPr>
        <w:t xml:space="preserve"> </w:t>
      </w:r>
      <w:r>
        <w:rPr>
          <w:color w:val="231F20"/>
          <w:w w:val="115"/>
          <w:sz w:val="20"/>
        </w:rPr>
        <w:t>формации в одном или нескольких источниках (материальных,</w:t>
      </w:r>
      <w:r>
        <w:rPr>
          <w:color w:val="231F20"/>
          <w:spacing w:val="1"/>
          <w:w w:val="115"/>
          <w:sz w:val="20"/>
        </w:rPr>
        <w:t xml:space="preserve"> </w:t>
      </w:r>
      <w:r>
        <w:rPr>
          <w:color w:val="231F20"/>
          <w:w w:val="115"/>
          <w:sz w:val="20"/>
        </w:rPr>
        <w:t>письменных,</w:t>
      </w:r>
      <w:r>
        <w:rPr>
          <w:color w:val="231F20"/>
          <w:spacing w:val="1"/>
          <w:w w:val="115"/>
          <w:sz w:val="20"/>
        </w:rPr>
        <w:t xml:space="preserve"> </w:t>
      </w:r>
      <w:r>
        <w:rPr>
          <w:color w:val="231F20"/>
          <w:w w:val="115"/>
          <w:sz w:val="20"/>
        </w:rPr>
        <w:t>визуальных</w:t>
      </w:r>
      <w:r>
        <w:rPr>
          <w:color w:val="231F20"/>
          <w:spacing w:val="1"/>
          <w:w w:val="115"/>
          <w:sz w:val="20"/>
        </w:rPr>
        <w:t xml:space="preserve"> </w:t>
      </w:r>
      <w:r>
        <w:rPr>
          <w:color w:val="231F20"/>
          <w:w w:val="115"/>
          <w:sz w:val="20"/>
        </w:rPr>
        <w:t>и</w:t>
      </w:r>
      <w:r>
        <w:rPr>
          <w:color w:val="231F20"/>
          <w:spacing w:val="1"/>
          <w:w w:val="115"/>
          <w:sz w:val="20"/>
        </w:rPr>
        <w:t xml:space="preserve"> </w:t>
      </w:r>
      <w:r>
        <w:rPr>
          <w:color w:val="231F20"/>
          <w:w w:val="115"/>
          <w:sz w:val="20"/>
        </w:rPr>
        <w:t>др.);</w:t>
      </w:r>
      <w:r>
        <w:rPr>
          <w:color w:val="231F20"/>
          <w:spacing w:val="1"/>
          <w:w w:val="115"/>
          <w:sz w:val="20"/>
        </w:rPr>
        <w:t xml:space="preserve"> </w:t>
      </w:r>
      <w:r>
        <w:rPr>
          <w:color w:val="231F20"/>
          <w:w w:val="115"/>
          <w:sz w:val="20"/>
        </w:rPr>
        <w:t>сравнивать</w:t>
      </w:r>
      <w:r>
        <w:rPr>
          <w:color w:val="231F20"/>
          <w:spacing w:val="1"/>
          <w:w w:val="115"/>
          <w:sz w:val="20"/>
        </w:rPr>
        <w:t xml:space="preserve"> </w:t>
      </w:r>
      <w:r>
        <w:rPr>
          <w:color w:val="231F20"/>
          <w:w w:val="115"/>
          <w:sz w:val="20"/>
        </w:rPr>
        <w:t>данные</w:t>
      </w:r>
      <w:r>
        <w:rPr>
          <w:color w:val="231F20"/>
          <w:spacing w:val="1"/>
          <w:w w:val="115"/>
          <w:sz w:val="20"/>
        </w:rPr>
        <w:t xml:space="preserve"> </w:t>
      </w:r>
      <w:r>
        <w:rPr>
          <w:color w:val="231F20"/>
          <w:w w:val="115"/>
          <w:sz w:val="20"/>
        </w:rPr>
        <w:t>разных</w:t>
      </w:r>
      <w:r>
        <w:rPr>
          <w:color w:val="231F20"/>
          <w:spacing w:val="1"/>
          <w:w w:val="115"/>
          <w:sz w:val="20"/>
        </w:rPr>
        <w:t xml:space="preserve"> </w:t>
      </w:r>
      <w:r>
        <w:rPr>
          <w:color w:val="231F20"/>
          <w:w w:val="115"/>
          <w:sz w:val="20"/>
        </w:rPr>
        <w:t>источников,</w:t>
      </w:r>
      <w:r>
        <w:rPr>
          <w:color w:val="231F20"/>
          <w:spacing w:val="1"/>
          <w:w w:val="115"/>
          <w:sz w:val="20"/>
        </w:rPr>
        <w:t xml:space="preserve"> </w:t>
      </w:r>
      <w:r>
        <w:rPr>
          <w:color w:val="231F20"/>
          <w:w w:val="115"/>
          <w:sz w:val="20"/>
        </w:rPr>
        <w:t>выявлять</w:t>
      </w:r>
      <w:r>
        <w:rPr>
          <w:color w:val="231F20"/>
          <w:spacing w:val="1"/>
          <w:w w:val="115"/>
          <w:sz w:val="20"/>
        </w:rPr>
        <w:t xml:space="preserve"> </w:t>
      </w:r>
      <w:r>
        <w:rPr>
          <w:color w:val="231F20"/>
          <w:w w:val="115"/>
          <w:sz w:val="20"/>
        </w:rPr>
        <w:t>их</w:t>
      </w:r>
      <w:r>
        <w:rPr>
          <w:color w:val="231F20"/>
          <w:spacing w:val="1"/>
          <w:w w:val="115"/>
          <w:sz w:val="20"/>
        </w:rPr>
        <w:t xml:space="preserve"> </w:t>
      </w:r>
      <w:r>
        <w:rPr>
          <w:color w:val="231F20"/>
          <w:w w:val="115"/>
          <w:sz w:val="20"/>
        </w:rPr>
        <w:t>сходство</w:t>
      </w:r>
      <w:r>
        <w:rPr>
          <w:color w:val="231F20"/>
          <w:spacing w:val="1"/>
          <w:w w:val="115"/>
          <w:sz w:val="20"/>
        </w:rPr>
        <w:t xml:space="preserve"> </w:t>
      </w:r>
      <w:r>
        <w:rPr>
          <w:color w:val="231F20"/>
          <w:w w:val="115"/>
          <w:sz w:val="20"/>
        </w:rPr>
        <w:t>и</w:t>
      </w:r>
      <w:r>
        <w:rPr>
          <w:color w:val="231F20"/>
          <w:spacing w:val="1"/>
          <w:w w:val="115"/>
          <w:sz w:val="20"/>
        </w:rPr>
        <w:t xml:space="preserve"> </w:t>
      </w:r>
      <w:r>
        <w:rPr>
          <w:color w:val="231F20"/>
          <w:w w:val="115"/>
          <w:sz w:val="20"/>
        </w:rPr>
        <w:t>различия;</w:t>
      </w:r>
      <w:r>
        <w:rPr>
          <w:color w:val="231F20"/>
          <w:spacing w:val="1"/>
          <w:w w:val="115"/>
          <w:sz w:val="20"/>
        </w:rPr>
        <w:t xml:space="preserve"> </w:t>
      </w:r>
      <w:r>
        <w:rPr>
          <w:color w:val="231F20"/>
          <w:w w:val="115"/>
          <w:sz w:val="20"/>
        </w:rPr>
        <w:t>высказывать</w:t>
      </w:r>
      <w:r>
        <w:rPr>
          <w:color w:val="231F20"/>
          <w:spacing w:val="1"/>
          <w:w w:val="115"/>
          <w:sz w:val="20"/>
        </w:rPr>
        <w:t xml:space="preserve"> </w:t>
      </w:r>
      <w:r>
        <w:rPr>
          <w:color w:val="231F20"/>
          <w:w w:val="115"/>
          <w:sz w:val="20"/>
        </w:rPr>
        <w:t>суждение</w:t>
      </w:r>
      <w:r>
        <w:rPr>
          <w:color w:val="231F20"/>
          <w:spacing w:val="1"/>
          <w:w w:val="115"/>
          <w:sz w:val="20"/>
        </w:rPr>
        <w:t xml:space="preserve"> </w:t>
      </w:r>
      <w:r>
        <w:rPr>
          <w:color w:val="231F20"/>
          <w:w w:val="115"/>
          <w:sz w:val="20"/>
        </w:rPr>
        <w:t>об</w:t>
      </w:r>
      <w:r>
        <w:rPr>
          <w:color w:val="231F20"/>
          <w:spacing w:val="1"/>
          <w:w w:val="115"/>
          <w:sz w:val="20"/>
        </w:rPr>
        <w:t xml:space="preserve"> </w:t>
      </w:r>
      <w:r>
        <w:rPr>
          <w:color w:val="231F20"/>
          <w:w w:val="115"/>
          <w:sz w:val="20"/>
        </w:rPr>
        <w:t>информационной</w:t>
      </w:r>
      <w:r>
        <w:rPr>
          <w:color w:val="231F20"/>
          <w:spacing w:val="1"/>
          <w:w w:val="115"/>
          <w:sz w:val="20"/>
        </w:rPr>
        <w:t xml:space="preserve"> </w:t>
      </w:r>
      <w:r>
        <w:rPr>
          <w:color w:val="231F20"/>
          <w:w w:val="115"/>
          <w:sz w:val="20"/>
        </w:rPr>
        <w:t>(художественной)</w:t>
      </w:r>
      <w:r>
        <w:rPr>
          <w:color w:val="231F20"/>
          <w:spacing w:val="1"/>
          <w:w w:val="115"/>
          <w:sz w:val="20"/>
        </w:rPr>
        <w:t xml:space="preserve"> </w:t>
      </w:r>
      <w:r>
        <w:rPr>
          <w:color w:val="231F20"/>
          <w:w w:val="115"/>
          <w:sz w:val="20"/>
        </w:rPr>
        <w:t>ценности</w:t>
      </w:r>
      <w:r>
        <w:rPr>
          <w:color w:val="231F20"/>
          <w:spacing w:val="1"/>
          <w:w w:val="115"/>
          <w:sz w:val="20"/>
        </w:rPr>
        <w:t xml:space="preserve"> </w:t>
      </w:r>
      <w:r>
        <w:rPr>
          <w:color w:val="231F20"/>
          <w:w w:val="115"/>
          <w:sz w:val="20"/>
        </w:rPr>
        <w:t>источника.</w:t>
      </w:r>
    </w:p>
    <w:p w:rsidR="00B72182" w:rsidRDefault="00B72182" w:rsidP="009A0CC5">
      <w:pPr>
        <w:pStyle w:val="a4"/>
        <w:widowControl w:val="0"/>
        <w:numPr>
          <w:ilvl w:val="0"/>
          <w:numId w:val="115"/>
        </w:numPr>
        <w:tabs>
          <w:tab w:val="left" w:pos="647"/>
        </w:tabs>
        <w:autoSpaceDE w:val="0"/>
        <w:autoSpaceDN w:val="0"/>
        <w:spacing w:before="4" w:after="0" w:line="252" w:lineRule="auto"/>
        <w:ind w:right="154" w:firstLine="226"/>
        <w:contextualSpacing w:val="0"/>
        <w:jc w:val="both"/>
        <w:rPr>
          <w:sz w:val="20"/>
        </w:rPr>
      </w:pPr>
      <w:r>
        <w:rPr>
          <w:i/>
          <w:color w:val="231F20"/>
          <w:w w:val="120"/>
          <w:sz w:val="20"/>
        </w:rPr>
        <w:t>Описание</w:t>
      </w:r>
      <w:r>
        <w:rPr>
          <w:i/>
          <w:color w:val="231F20"/>
          <w:spacing w:val="1"/>
          <w:w w:val="120"/>
          <w:sz w:val="20"/>
        </w:rPr>
        <w:t xml:space="preserve"> </w:t>
      </w:r>
      <w:r>
        <w:rPr>
          <w:i/>
          <w:color w:val="231F20"/>
          <w:w w:val="120"/>
          <w:sz w:val="20"/>
        </w:rPr>
        <w:t>(реконструкция)</w:t>
      </w:r>
      <w:r>
        <w:rPr>
          <w:color w:val="231F20"/>
          <w:w w:val="120"/>
          <w:sz w:val="20"/>
        </w:rPr>
        <w:t>:</w:t>
      </w:r>
      <w:r>
        <w:rPr>
          <w:color w:val="231F20"/>
          <w:spacing w:val="1"/>
          <w:w w:val="120"/>
          <w:sz w:val="20"/>
        </w:rPr>
        <w:t xml:space="preserve"> </w:t>
      </w:r>
      <w:r>
        <w:rPr>
          <w:color w:val="231F20"/>
          <w:w w:val="120"/>
          <w:sz w:val="20"/>
        </w:rPr>
        <w:t>рассказывать</w:t>
      </w:r>
      <w:r>
        <w:rPr>
          <w:color w:val="231F20"/>
          <w:spacing w:val="1"/>
          <w:w w:val="120"/>
          <w:sz w:val="20"/>
        </w:rPr>
        <w:t xml:space="preserve"> </w:t>
      </w:r>
      <w:r>
        <w:rPr>
          <w:color w:val="231F20"/>
          <w:w w:val="120"/>
          <w:sz w:val="20"/>
        </w:rPr>
        <w:t>(устно</w:t>
      </w:r>
      <w:r>
        <w:rPr>
          <w:color w:val="231F20"/>
          <w:spacing w:val="1"/>
          <w:w w:val="120"/>
          <w:sz w:val="20"/>
        </w:rPr>
        <w:t xml:space="preserve"> </w:t>
      </w:r>
      <w:r>
        <w:rPr>
          <w:color w:val="231F20"/>
          <w:w w:val="120"/>
          <w:sz w:val="20"/>
        </w:rPr>
        <w:t>или</w:t>
      </w:r>
      <w:r>
        <w:rPr>
          <w:color w:val="231F20"/>
          <w:spacing w:val="1"/>
          <w:w w:val="120"/>
          <w:sz w:val="20"/>
        </w:rPr>
        <w:t xml:space="preserve"> </w:t>
      </w:r>
      <w:r>
        <w:rPr>
          <w:color w:val="231F20"/>
          <w:w w:val="120"/>
          <w:sz w:val="20"/>
        </w:rPr>
        <w:t>письменно) об исторических событиях, их участниках; харак-</w:t>
      </w:r>
      <w:r>
        <w:rPr>
          <w:color w:val="231F20"/>
          <w:spacing w:val="-57"/>
          <w:w w:val="120"/>
          <w:sz w:val="20"/>
        </w:rPr>
        <w:t xml:space="preserve"> </w:t>
      </w:r>
      <w:r>
        <w:rPr>
          <w:color w:val="231F20"/>
          <w:w w:val="120"/>
          <w:sz w:val="20"/>
        </w:rPr>
        <w:t>теризовать</w:t>
      </w:r>
      <w:r>
        <w:rPr>
          <w:color w:val="231F20"/>
          <w:spacing w:val="-13"/>
          <w:w w:val="120"/>
          <w:sz w:val="20"/>
        </w:rPr>
        <w:t xml:space="preserve"> </w:t>
      </w:r>
      <w:r>
        <w:rPr>
          <w:color w:val="231F20"/>
          <w:w w:val="120"/>
          <w:sz w:val="20"/>
        </w:rPr>
        <w:t>условия</w:t>
      </w:r>
      <w:r>
        <w:rPr>
          <w:color w:val="231F20"/>
          <w:spacing w:val="-13"/>
          <w:w w:val="120"/>
          <w:sz w:val="20"/>
        </w:rPr>
        <w:t xml:space="preserve"> </w:t>
      </w:r>
      <w:r>
        <w:rPr>
          <w:color w:val="231F20"/>
          <w:w w:val="120"/>
          <w:sz w:val="20"/>
        </w:rPr>
        <w:t>и</w:t>
      </w:r>
      <w:r>
        <w:rPr>
          <w:color w:val="231F20"/>
          <w:spacing w:val="-13"/>
          <w:w w:val="120"/>
          <w:sz w:val="20"/>
        </w:rPr>
        <w:t xml:space="preserve"> </w:t>
      </w:r>
      <w:r>
        <w:rPr>
          <w:color w:val="231F20"/>
          <w:w w:val="120"/>
          <w:sz w:val="20"/>
        </w:rPr>
        <w:t>образ</w:t>
      </w:r>
      <w:r>
        <w:rPr>
          <w:color w:val="231F20"/>
          <w:spacing w:val="-12"/>
          <w:w w:val="120"/>
          <w:sz w:val="20"/>
        </w:rPr>
        <w:t xml:space="preserve"> </w:t>
      </w:r>
      <w:r>
        <w:rPr>
          <w:color w:val="231F20"/>
          <w:w w:val="120"/>
          <w:sz w:val="20"/>
        </w:rPr>
        <w:t>жизни,</w:t>
      </w:r>
      <w:r>
        <w:rPr>
          <w:color w:val="231F20"/>
          <w:spacing w:val="-13"/>
          <w:w w:val="120"/>
          <w:sz w:val="20"/>
        </w:rPr>
        <w:t xml:space="preserve"> </w:t>
      </w:r>
      <w:r>
        <w:rPr>
          <w:color w:val="231F20"/>
          <w:w w:val="120"/>
          <w:sz w:val="20"/>
        </w:rPr>
        <w:t>занятия</w:t>
      </w:r>
      <w:r>
        <w:rPr>
          <w:color w:val="231F20"/>
          <w:spacing w:val="-13"/>
          <w:w w:val="120"/>
          <w:sz w:val="20"/>
        </w:rPr>
        <w:t xml:space="preserve"> </w:t>
      </w:r>
      <w:r>
        <w:rPr>
          <w:color w:val="231F20"/>
          <w:w w:val="120"/>
          <w:sz w:val="20"/>
        </w:rPr>
        <w:t>людей</w:t>
      </w:r>
      <w:r>
        <w:rPr>
          <w:color w:val="231F20"/>
          <w:spacing w:val="-13"/>
          <w:w w:val="120"/>
          <w:sz w:val="20"/>
        </w:rPr>
        <w:t xml:space="preserve"> </w:t>
      </w:r>
      <w:r>
        <w:rPr>
          <w:color w:val="231F20"/>
          <w:w w:val="120"/>
          <w:sz w:val="20"/>
        </w:rPr>
        <w:t>в</w:t>
      </w:r>
      <w:r>
        <w:rPr>
          <w:color w:val="231F20"/>
          <w:spacing w:val="-12"/>
          <w:w w:val="120"/>
          <w:sz w:val="20"/>
        </w:rPr>
        <w:t xml:space="preserve"> </w:t>
      </w:r>
      <w:r>
        <w:rPr>
          <w:color w:val="231F20"/>
          <w:w w:val="120"/>
          <w:sz w:val="20"/>
        </w:rPr>
        <w:t>различные</w:t>
      </w:r>
      <w:r>
        <w:rPr>
          <w:color w:val="231F20"/>
          <w:spacing w:val="-58"/>
          <w:w w:val="120"/>
          <w:sz w:val="20"/>
        </w:rPr>
        <w:t xml:space="preserve"> </w:t>
      </w:r>
      <w:r>
        <w:rPr>
          <w:color w:val="231F20"/>
          <w:w w:val="115"/>
          <w:sz w:val="20"/>
        </w:rPr>
        <w:t>исторические эпохи; составлять описание исторических объек-</w:t>
      </w:r>
      <w:r>
        <w:rPr>
          <w:color w:val="231F20"/>
          <w:spacing w:val="1"/>
          <w:w w:val="115"/>
          <w:sz w:val="20"/>
        </w:rPr>
        <w:t xml:space="preserve"> </w:t>
      </w:r>
      <w:r>
        <w:rPr>
          <w:color w:val="231F20"/>
          <w:w w:val="120"/>
          <w:sz w:val="20"/>
        </w:rPr>
        <w:t>тов, памятников на основе текста и иллюстраций учебника,</w:t>
      </w:r>
      <w:r>
        <w:rPr>
          <w:color w:val="231F20"/>
          <w:spacing w:val="1"/>
          <w:w w:val="120"/>
          <w:sz w:val="20"/>
        </w:rPr>
        <w:t xml:space="preserve"> </w:t>
      </w:r>
      <w:r>
        <w:rPr>
          <w:color w:val="231F20"/>
          <w:w w:val="120"/>
          <w:sz w:val="20"/>
        </w:rPr>
        <w:t>дополнительной</w:t>
      </w:r>
      <w:r>
        <w:rPr>
          <w:color w:val="231F20"/>
          <w:spacing w:val="10"/>
          <w:w w:val="120"/>
          <w:sz w:val="20"/>
        </w:rPr>
        <w:t xml:space="preserve"> </w:t>
      </w:r>
      <w:r>
        <w:rPr>
          <w:color w:val="231F20"/>
          <w:w w:val="120"/>
          <w:sz w:val="20"/>
        </w:rPr>
        <w:t>литературы,</w:t>
      </w:r>
      <w:r>
        <w:rPr>
          <w:color w:val="231F20"/>
          <w:spacing w:val="10"/>
          <w:w w:val="120"/>
          <w:sz w:val="20"/>
        </w:rPr>
        <w:t xml:space="preserve"> </w:t>
      </w:r>
      <w:r>
        <w:rPr>
          <w:color w:val="231F20"/>
          <w:w w:val="120"/>
          <w:sz w:val="20"/>
        </w:rPr>
        <w:t>макетов</w:t>
      </w:r>
      <w:r>
        <w:rPr>
          <w:color w:val="231F20"/>
          <w:spacing w:val="10"/>
          <w:w w:val="120"/>
          <w:sz w:val="20"/>
        </w:rPr>
        <w:t xml:space="preserve"> </w:t>
      </w:r>
      <w:r>
        <w:rPr>
          <w:color w:val="231F20"/>
          <w:w w:val="120"/>
          <w:sz w:val="20"/>
        </w:rPr>
        <w:t>и</w:t>
      </w:r>
      <w:r>
        <w:rPr>
          <w:color w:val="231F20"/>
          <w:spacing w:val="10"/>
          <w:w w:val="120"/>
          <w:sz w:val="20"/>
        </w:rPr>
        <w:t xml:space="preserve"> </w:t>
      </w:r>
      <w:r>
        <w:rPr>
          <w:color w:val="231F20"/>
          <w:w w:val="120"/>
          <w:sz w:val="20"/>
        </w:rPr>
        <w:t>т.</w:t>
      </w:r>
      <w:r>
        <w:rPr>
          <w:color w:val="231F20"/>
          <w:spacing w:val="10"/>
          <w:w w:val="120"/>
          <w:sz w:val="20"/>
        </w:rPr>
        <w:t xml:space="preserve"> </w:t>
      </w:r>
      <w:r>
        <w:rPr>
          <w:color w:val="231F20"/>
          <w:w w:val="120"/>
          <w:sz w:val="20"/>
        </w:rPr>
        <w:t>п.</w:t>
      </w:r>
    </w:p>
    <w:p w:rsidR="00B72182" w:rsidRDefault="00B72182" w:rsidP="009A0CC5">
      <w:pPr>
        <w:pStyle w:val="a4"/>
        <w:widowControl w:val="0"/>
        <w:numPr>
          <w:ilvl w:val="0"/>
          <w:numId w:val="115"/>
        </w:numPr>
        <w:tabs>
          <w:tab w:val="left" w:pos="647"/>
        </w:tabs>
        <w:autoSpaceDE w:val="0"/>
        <w:autoSpaceDN w:val="0"/>
        <w:spacing w:before="3" w:after="0" w:line="252" w:lineRule="auto"/>
        <w:ind w:right="154" w:firstLine="226"/>
        <w:contextualSpacing w:val="0"/>
        <w:jc w:val="both"/>
        <w:rPr>
          <w:sz w:val="20"/>
        </w:rPr>
      </w:pPr>
      <w:r>
        <w:rPr>
          <w:i/>
          <w:color w:val="231F20"/>
          <w:w w:val="115"/>
          <w:sz w:val="20"/>
        </w:rPr>
        <w:t xml:space="preserve">Анализ, объяснение: </w:t>
      </w:r>
      <w:r>
        <w:rPr>
          <w:color w:val="231F20"/>
          <w:w w:val="115"/>
          <w:sz w:val="20"/>
        </w:rPr>
        <w:t>различать факт (событие) и его опи-</w:t>
      </w:r>
      <w:r>
        <w:rPr>
          <w:color w:val="231F20"/>
          <w:spacing w:val="1"/>
          <w:w w:val="115"/>
          <w:sz w:val="20"/>
        </w:rPr>
        <w:t xml:space="preserve"> </w:t>
      </w:r>
      <w:r>
        <w:rPr>
          <w:color w:val="231F20"/>
          <w:w w:val="115"/>
          <w:sz w:val="20"/>
        </w:rPr>
        <w:t>сание (факт источника, факт историка); соотносить единичные</w:t>
      </w:r>
      <w:r>
        <w:rPr>
          <w:color w:val="231F20"/>
          <w:spacing w:val="1"/>
          <w:w w:val="115"/>
          <w:sz w:val="20"/>
        </w:rPr>
        <w:t xml:space="preserve"> </w:t>
      </w:r>
      <w:r>
        <w:rPr>
          <w:color w:val="231F20"/>
          <w:w w:val="115"/>
          <w:sz w:val="20"/>
        </w:rPr>
        <w:t>исторические факты и общие явления; называть характерные,</w:t>
      </w:r>
      <w:r>
        <w:rPr>
          <w:color w:val="231F20"/>
          <w:spacing w:val="1"/>
          <w:w w:val="115"/>
          <w:sz w:val="20"/>
        </w:rPr>
        <w:t xml:space="preserve"> </w:t>
      </w:r>
      <w:r>
        <w:rPr>
          <w:color w:val="231F20"/>
          <w:w w:val="115"/>
          <w:sz w:val="20"/>
        </w:rPr>
        <w:t>существенные признаки исторических событий и явлений; рас-</w:t>
      </w:r>
      <w:r>
        <w:rPr>
          <w:color w:val="231F20"/>
          <w:spacing w:val="1"/>
          <w:w w:val="115"/>
          <w:sz w:val="20"/>
        </w:rPr>
        <w:t xml:space="preserve"> </w:t>
      </w:r>
      <w:r>
        <w:rPr>
          <w:color w:val="231F20"/>
          <w:w w:val="115"/>
          <w:sz w:val="20"/>
        </w:rPr>
        <w:t>крывать</w:t>
      </w:r>
      <w:r>
        <w:rPr>
          <w:color w:val="231F20"/>
          <w:spacing w:val="1"/>
          <w:w w:val="115"/>
          <w:sz w:val="20"/>
        </w:rPr>
        <w:t xml:space="preserve"> </w:t>
      </w:r>
      <w:r>
        <w:rPr>
          <w:color w:val="231F20"/>
          <w:w w:val="115"/>
          <w:sz w:val="20"/>
        </w:rPr>
        <w:t>смысл,</w:t>
      </w:r>
      <w:r>
        <w:rPr>
          <w:color w:val="231F20"/>
          <w:spacing w:val="1"/>
          <w:w w:val="115"/>
          <w:sz w:val="20"/>
        </w:rPr>
        <w:t xml:space="preserve"> </w:t>
      </w:r>
      <w:r>
        <w:rPr>
          <w:color w:val="231F20"/>
          <w:w w:val="115"/>
          <w:sz w:val="20"/>
        </w:rPr>
        <w:t>значение</w:t>
      </w:r>
      <w:r>
        <w:rPr>
          <w:color w:val="231F20"/>
          <w:spacing w:val="1"/>
          <w:w w:val="115"/>
          <w:sz w:val="20"/>
        </w:rPr>
        <w:t xml:space="preserve"> </w:t>
      </w:r>
      <w:r>
        <w:rPr>
          <w:color w:val="231F20"/>
          <w:w w:val="115"/>
          <w:sz w:val="20"/>
        </w:rPr>
        <w:t>важнейших</w:t>
      </w:r>
      <w:r>
        <w:rPr>
          <w:color w:val="231F20"/>
          <w:spacing w:val="1"/>
          <w:w w:val="115"/>
          <w:sz w:val="20"/>
        </w:rPr>
        <w:t xml:space="preserve"> </w:t>
      </w:r>
      <w:r>
        <w:rPr>
          <w:color w:val="231F20"/>
          <w:w w:val="115"/>
          <w:sz w:val="20"/>
        </w:rPr>
        <w:t>исторических</w:t>
      </w:r>
      <w:r>
        <w:rPr>
          <w:color w:val="231F20"/>
          <w:spacing w:val="1"/>
          <w:w w:val="115"/>
          <w:sz w:val="20"/>
        </w:rPr>
        <w:t xml:space="preserve"> </w:t>
      </w:r>
      <w:r>
        <w:rPr>
          <w:color w:val="231F20"/>
          <w:w w:val="115"/>
          <w:sz w:val="20"/>
        </w:rPr>
        <w:t>понятий;</w:t>
      </w:r>
      <w:r>
        <w:rPr>
          <w:color w:val="231F20"/>
          <w:spacing w:val="1"/>
          <w:w w:val="115"/>
          <w:sz w:val="20"/>
        </w:rPr>
        <w:t xml:space="preserve"> </w:t>
      </w:r>
      <w:r>
        <w:rPr>
          <w:color w:val="231F20"/>
          <w:w w:val="115"/>
          <w:sz w:val="20"/>
        </w:rPr>
        <w:t>сравнивать исторические события, явления, определять в них</w:t>
      </w:r>
      <w:r>
        <w:rPr>
          <w:color w:val="231F20"/>
          <w:spacing w:val="1"/>
          <w:w w:val="115"/>
          <w:sz w:val="20"/>
        </w:rPr>
        <w:t xml:space="preserve"> </w:t>
      </w:r>
      <w:r>
        <w:rPr>
          <w:color w:val="231F20"/>
          <w:w w:val="115"/>
          <w:sz w:val="20"/>
        </w:rPr>
        <w:t>общее и различия; излагать суждения о причинах и следствиях</w:t>
      </w:r>
      <w:r>
        <w:rPr>
          <w:color w:val="231F20"/>
          <w:spacing w:val="1"/>
          <w:w w:val="115"/>
          <w:sz w:val="20"/>
        </w:rPr>
        <w:t xml:space="preserve"> </w:t>
      </w:r>
      <w:r>
        <w:rPr>
          <w:color w:val="231F20"/>
          <w:w w:val="115"/>
          <w:sz w:val="20"/>
        </w:rPr>
        <w:t>исторических</w:t>
      </w:r>
      <w:r>
        <w:rPr>
          <w:color w:val="231F20"/>
          <w:spacing w:val="15"/>
          <w:w w:val="115"/>
          <w:sz w:val="20"/>
        </w:rPr>
        <w:t xml:space="preserve"> </w:t>
      </w:r>
      <w:r>
        <w:rPr>
          <w:color w:val="231F20"/>
          <w:w w:val="115"/>
          <w:sz w:val="20"/>
        </w:rPr>
        <w:t>событий.</w:t>
      </w:r>
    </w:p>
    <w:p w:rsidR="00B72182" w:rsidRDefault="00B72182" w:rsidP="009A0CC5">
      <w:pPr>
        <w:pStyle w:val="a4"/>
        <w:widowControl w:val="0"/>
        <w:numPr>
          <w:ilvl w:val="0"/>
          <w:numId w:val="115"/>
        </w:numPr>
        <w:tabs>
          <w:tab w:val="left" w:pos="647"/>
        </w:tabs>
        <w:autoSpaceDE w:val="0"/>
        <w:autoSpaceDN w:val="0"/>
        <w:spacing w:before="4" w:after="0" w:line="252" w:lineRule="auto"/>
        <w:ind w:right="154" w:firstLine="226"/>
        <w:contextualSpacing w:val="0"/>
        <w:jc w:val="both"/>
        <w:rPr>
          <w:sz w:val="20"/>
        </w:rPr>
      </w:pPr>
      <w:r>
        <w:rPr>
          <w:i/>
          <w:color w:val="231F20"/>
          <w:w w:val="115"/>
          <w:sz w:val="20"/>
        </w:rPr>
        <w:t>Работа с версиями, оценками</w:t>
      </w:r>
      <w:r>
        <w:rPr>
          <w:color w:val="231F20"/>
          <w:w w:val="115"/>
          <w:sz w:val="20"/>
        </w:rPr>
        <w:t>: приводить оценки истори-</w:t>
      </w:r>
      <w:r>
        <w:rPr>
          <w:color w:val="231F20"/>
          <w:spacing w:val="1"/>
          <w:w w:val="115"/>
          <w:sz w:val="20"/>
        </w:rPr>
        <w:t xml:space="preserve"> </w:t>
      </w:r>
      <w:r>
        <w:rPr>
          <w:color w:val="231F20"/>
          <w:w w:val="115"/>
          <w:sz w:val="20"/>
        </w:rPr>
        <w:t>ческих событий и личностей, изложенные в учебной литерату-</w:t>
      </w:r>
      <w:r>
        <w:rPr>
          <w:color w:val="231F20"/>
          <w:spacing w:val="1"/>
          <w:w w:val="115"/>
          <w:sz w:val="20"/>
        </w:rPr>
        <w:t xml:space="preserve"> </w:t>
      </w:r>
      <w:r>
        <w:rPr>
          <w:color w:val="231F20"/>
          <w:w w:val="115"/>
          <w:sz w:val="20"/>
        </w:rPr>
        <w:t>ре; объяснять, какие факты, аргументы лежат в основе отдель-</w:t>
      </w:r>
      <w:r>
        <w:rPr>
          <w:color w:val="231F20"/>
          <w:spacing w:val="1"/>
          <w:w w:val="115"/>
          <w:sz w:val="20"/>
        </w:rPr>
        <w:t xml:space="preserve"> </w:t>
      </w:r>
      <w:r>
        <w:rPr>
          <w:color w:val="231F20"/>
          <w:w w:val="115"/>
          <w:sz w:val="20"/>
        </w:rPr>
        <w:t>ных точек зрения; определять и объяснять (аргументировать)</w:t>
      </w:r>
      <w:r>
        <w:rPr>
          <w:color w:val="231F20"/>
          <w:spacing w:val="1"/>
          <w:w w:val="115"/>
          <w:sz w:val="20"/>
        </w:rPr>
        <w:t xml:space="preserve"> </w:t>
      </w:r>
      <w:r>
        <w:rPr>
          <w:color w:val="231F20"/>
          <w:w w:val="115"/>
          <w:sz w:val="20"/>
        </w:rPr>
        <w:t>свое</w:t>
      </w:r>
      <w:r>
        <w:rPr>
          <w:color w:val="231F20"/>
          <w:spacing w:val="37"/>
          <w:w w:val="115"/>
          <w:sz w:val="20"/>
        </w:rPr>
        <w:t xml:space="preserve"> </w:t>
      </w:r>
      <w:r>
        <w:rPr>
          <w:color w:val="231F20"/>
          <w:w w:val="115"/>
          <w:sz w:val="20"/>
        </w:rPr>
        <w:t xml:space="preserve">отношение </w:t>
      </w:r>
      <w:r>
        <w:rPr>
          <w:color w:val="231F20"/>
          <w:spacing w:val="35"/>
          <w:w w:val="115"/>
          <w:sz w:val="20"/>
        </w:rPr>
        <w:t xml:space="preserve"> </w:t>
      </w:r>
      <w:r>
        <w:rPr>
          <w:color w:val="231F20"/>
          <w:w w:val="115"/>
          <w:sz w:val="20"/>
        </w:rPr>
        <w:t xml:space="preserve">и </w:t>
      </w:r>
      <w:r>
        <w:rPr>
          <w:color w:val="231F20"/>
          <w:spacing w:val="36"/>
          <w:w w:val="115"/>
          <w:sz w:val="20"/>
        </w:rPr>
        <w:t xml:space="preserve"> </w:t>
      </w:r>
      <w:r>
        <w:rPr>
          <w:color w:val="231F20"/>
          <w:w w:val="115"/>
          <w:sz w:val="20"/>
        </w:rPr>
        <w:t xml:space="preserve">оценку </w:t>
      </w:r>
      <w:r>
        <w:rPr>
          <w:color w:val="231F20"/>
          <w:spacing w:val="36"/>
          <w:w w:val="115"/>
          <w:sz w:val="20"/>
        </w:rPr>
        <w:t xml:space="preserve"> </w:t>
      </w:r>
      <w:r>
        <w:rPr>
          <w:color w:val="231F20"/>
          <w:w w:val="115"/>
          <w:sz w:val="20"/>
        </w:rPr>
        <w:t xml:space="preserve">наиболее </w:t>
      </w:r>
      <w:r>
        <w:rPr>
          <w:color w:val="231F20"/>
          <w:spacing w:val="36"/>
          <w:w w:val="115"/>
          <w:sz w:val="20"/>
        </w:rPr>
        <w:t xml:space="preserve"> </w:t>
      </w:r>
      <w:r>
        <w:rPr>
          <w:color w:val="231F20"/>
          <w:w w:val="115"/>
          <w:sz w:val="20"/>
        </w:rPr>
        <w:t xml:space="preserve">значительных </w:t>
      </w:r>
      <w:r>
        <w:rPr>
          <w:color w:val="231F20"/>
          <w:spacing w:val="36"/>
          <w:w w:val="115"/>
          <w:sz w:val="20"/>
        </w:rPr>
        <w:t xml:space="preserve"> </w:t>
      </w:r>
      <w:r>
        <w:rPr>
          <w:color w:val="231F20"/>
          <w:w w:val="115"/>
          <w:sz w:val="20"/>
        </w:rPr>
        <w:t>событий</w:t>
      </w:r>
      <w:r>
        <w:rPr>
          <w:color w:val="231F20"/>
          <w:spacing w:val="-56"/>
          <w:w w:val="115"/>
          <w:sz w:val="20"/>
        </w:rPr>
        <w:t xml:space="preserve"> </w:t>
      </w:r>
      <w:r>
        <w:rPr>
          <w:color w:val="231F20"/>
          <w:w w:val="115"/>
          <w:sz w:val="20"/>
        </w:rPr>
        <w:t>и личностей в истории; составлять характеристику историче-</w:t>
      </w:r>
      <w:r>
        <w:rPr>
          <w:color w:val="231F20"/>
          <w:spacing w:val="1"/>
          <w:w w:val="115"/>
          <w:sz w:val="20"/>
        </w:rPr>
        <w:t xml:space="preserve"> </w:t>
      </w:r>
      <w:r>
        <w:rPr>
          <w:color w:val="231F20"/>
          <w:w w:val="115"/>
          <w:sz w:val="20"/>
        </w:rPr>
        <w:t>ской личности (по предложенному или самостоятельно состав-</w:t>
      </w:r>
      <w:r>
        <w:rPr>
          <w:color w:val="231F20"/>
          <w:spacing w:val="1"/>
          <w:w w:val="115"/>
          <w:sz w:val="20"/>
        </w:rPr>
        <w:t xml:space="preserve"> </w:t>
      </w:r>
      <w:r>
        <w:rPr>
          <w:color w:val="231F20"/>
          <w:w w:val="115"/>
          <w:sz w:val="20"/>
        </w:rPr>
        <w:t>ленному</w:t>
      </w:r>
      <w:r>
        <w:rPr>
          <w:color w:val="231F20"/>
          <w:spacing w:val="15"/>
          <w:w w:val="115"/>
          <w:sz w:val="20"/>
        </w:rPr>
        <w:t xml:space="preserve"> </w:t>
      </w:r>
      <w:r>
        <w:rPr>
          <w:color w:val="231F20"/>
          <w:w w:val="115"/>
          <w:sz w:val="20"/>
        </w:rPr>
        <w:t>плану).</w:t>
      </w:r>
    </w:p>
    <w:p w:rsidR="00B72182" w:rsidRDefault="00B72182" w:rsidP="009A0CC5">
      <w:pPr>
        <w:pStyle w:val="a4"/>
        <w:widowControl w:val="0"/>
        <w:numPr>
          <w:ilvl w:val="0"/>
          <w:numId w:val="115"/>
        </w:numPr>
        <w:tabs>
          <w:tab w:val="left" w:pos="647"/>
        </w:tabs>
        <w:autoSpaceDE w:val="0"/>
        <w:autoSpaceDN w:val="0"/>
        <w:spacing w:before="4" w:after="0" w:line="252" w:lineRule="auto"/>
        <w:ind w:right="155" w:firstLine="226"/>
        <w:contextualSpacing w:val="0"/>
        <w:jc w:val="both"/>
        <w:rPr>
          <w:sz w:val="20"/>
        </w:rPr>
      </w:pPr>
      <w:r>
        <w:rPr>
          <w:i/>
          <w:color w:val="231F20"/>
          <w:w w:val="120"/>
          <w:sz w:val="20"/>
        </w:rPr>
        <w:t>Применение</w:t>
      </w:r>
      <w:r>
        <w:rPr>
          <w:i/>
          <w:color w:val="231F20"/>
          <w:spacing w:val="46"/>
          <w:w w:val="120"/>
          <w:sz w:val="20"/>
        </w:rPr>
        <w:t xml:space="preserve"> </w:t>
      </w:r>
      <w:r>
        <w:rPr>
          <w:i/>
          <w:color w:val="231F20"/>
          <w:w w:val="120"/>
          <w:sz w:val="20"/>
        </w:rPr>
        <w:t>исторических</w:t>
      </w:r>
      <w:r>
        <w:rPr>
          <w:i/>
          <w:color w:val="231F20"/>
          <w:spacing w:val="46"/>
          <w:w w:val="120"/>
          <w:sz w:val="20"/>
        </w:rPr>
        <w:t xml:space="preserve"> </w:t>
      </w:r>
      <w:r>
        <w:rPr>
          <w:i/>
          <w:color w:val="231F20"/>
          <w:w w:val="120"/>
          <w:sz w:val="20"/>
        </w:rPr>
        <w:t>знаний</w:t>
      </w:r>
      <w:r>
        <w:rPr>
          <w:i/>
          <w:color w:val="231F20"/>
          <w:spacing w:val="46"/>
          <w:w w:val="120"/>
          <w:sz w:val="20"/>
        </w:rPr>
        <w:t xml:space="preserve"> </w:t>
      </w:r>
      <w:r>
        <w:rPr>
          <w:i/>
          <w:color w:val="231F20"/>
          <w:w w:val="120"/>
          <w:sz w:val="20"/>
        </w:rPr>
        <w:t>и</w:t>
      </w:r>
      <w:r>
        <w:rPr>
          <w:i/>
          <w:color w:val="231F20"/>
          <w:spacing w:val="47"/>
          <w:w w:val="120"/>
          <w:sz w:val="20"/>
        </w:rPr>
        <w:t xml:space="preserve"> </w:t>
      </w:r>
      <w:r>
        <w:rPr>
          <w:i/>
          <w:color w:val="231F20"/>
          <w:w w:val="120"/>
          <w:sz w:val="20"/>
        </w:rPr>
        <w:t>умений</w:t>
      </w:r>
      <w:r>
        <w:rPr>
          <w:color w:val="231F20"/>
          <w:w w:val="120"/>
          <w:sz w:val="20"/>
        </w:rPr>
        <w:t>:</w:t>
      </w:r>
      <w:r>
        <w:rPr>
          <w:color w:val="231F20"/>
          <w:spacing w:val="45"/>
          <w:w w:val="120"/>
          <w:sz w:val="20"/>
        </w:rPr>
        <w:t xml:space="preserve"> </w:t>
      </w:r>
      <w:r>
        <w:rPr>
          <w:color w:val="231F20"/>
          <w:w w:val="120"/>
          <w:sz w:val="20"/>
        </w:rPr>
        <w:t>опираться</w:t>
      </w:r>
      <w:r>
        <w:rPr>
          <w:color w:val="231F20"/>
          <w:spacing w:val="-58"/>
          <w:w w:val="120"/>
          <w:sz w:val="20"/>
        </w:rPr>
        <w:t xml:space="preserve"> </w:t>
      </w:r>
      <w:r>
        <w:rPr>
          <w:color w:val="231F20"/>
          <w:w w:val="120"/>
          <w:sz w:val="20"/>
        </w:rPr>
        <w:t>на</w:t>
      </w:r>
      <w:r>
        <w:rPr>
          <w:color w:val="231F20"/>
          <w:spacing w:val="22"/>
          <w:w w:val="120"/>
          <w:sz w:val="20"/>
        </w:rPr>
        <w:t xml:space="preserve"> </w:t>
      </w:r>
      <w:r>
        <w:rPr>
          <w:color w:val="231F20"/>
          <w:w w:val="120"/>
          <w:sz w:val="20"/>
        </w:rPr>
        <w:t>исторические</w:t>
      </w:r>
      <w:r>
        <w:rPr>
          <w:color w:val="231F20"/>
          <w:spacing w:val="23"/>
          <w:w w:val="120"/>
          <w:sz w:val="20"/>
        </w:rPr>
        <w:t xml:space="preserve"> </w:t>
      </w:r>
      <w:r>
        <w:rPr>
          <w:color w:val="231F20"/>
          <w:w w:val="120"/>
          <w:sz w:val="20"/>
        </w:rPr>
        <w:t>знания</w:t>
      </w:r>
      <w:r>
        <w:rPr>
          <w:color w:val="231F20"/>
          <w:spacing w:val="22"/>
          <w:w w:val="120"/>
          <w:sz w:val="20"/>
        </w:rPr>
        <w:t xml:space="preserve"> </w:t>
      </w:r>
      <w:r>
        <w:rPr>
          <w:color w:val="231F20"/>
          <w:w w:val="120"/>
          <w:sz w:val="20"/>
        </w:rPr>
        <w:t>при</w:t>
      </w:r>
      <w:r>
        <w:rPr>
          <w:color w:val="231F20"/>
          <w:spacing w:val="23"/>
          <w:w w:val="120"/>
          <w:sz w:val="20"/>
        </w:rPr>
        <w:t xml:space="preserve"> </w:t>
      </w:r>
      <w:r>
        <w:rPr>
          <w:color w:val="231F20"/>
          <w:w w:val="120"/>
          <w:sz w:val="20"/>
        </w:rPr>
        <w:t>выяснении</w:t>
      </w:r>
      <w:r>
        <w:rPr>
          <w:color w:val="231F20"/>
          <w:spacing w:val="23"/>
          <w:w w:val="120"/>
          <w:sz w:val="20"/>
        </w:rPr>
        <w:t xml:space="preserve"> </w:t>
      </w:r>
      <w:r>
        <w:rPr>
          <w:color w:val="231F20"/>
          <w:w w:val="120"/>
          <w:sz w:val="20"/>
        </w:rPr>
        <w:t>причин</w:t>
      </w:r>
      <w:r>
        <w:rPr>
          <w:color w:val="231F20"/>
          <w:spacing w:val="22"/>
          <w:w w:val="120"/>
          <w:sz w:val="20"/>
        </w:rPr>
        <w:t xml:space="preserve"> </w:t>
      </w:r>
      <w:r>
        <w:rPr>
          <w:color w:val="231F20"/>
          <w:w w:val="120"/>
          <w:sz w:val="20"/>
        </w:rPr>
        <w:t>и</w:t>
      </w:r>
      <w:r>
        <w:rPr>
          <w:color w:val="231F20"/>
          <w:spacing w:val="23"/>
          <w:w w:val="120"/>
          <w:sz w:val="20"/>
        </w:rPr>
        <w:t xml:space="preserve"> </w:t>
      </w:r>
      <w:r>
        <w:rPr>
          <w:color w:val="231F20"/>
          <w:w w:val="120"/>
          <w:sz w:val="20"/>
        </w:rPr>
        <w:t>сущности,</w:t>
      </w:r>
      <w:r>
        <w:rPr>
          <w:color w:val="231F20"/>
          <w:spacing w:val="-58"/>
          <w:w w:val="120"/>
          <w:sz w:val="20"/>
        </w:rPr>
        <w:t xml:space="preserve"> </w:t>
      </w:r>
      <w:r>
        <w:rPr>
          <w:color w:val="231F20"/>
          <w:w w:val="120"/>
          <w:sz w:val="20"/>
        </w:rPr>
        <w:t>а</w:t>
      </w:r>
      <w:r>
        <w:rPr>
          <w:color w:val="231F20"/>
          <w:spacing w:val="-14"/>
          <w:w w:val="120"/>
          <w:sz w:val="20"/>
        </w:rPr>
        <w:t xml:space="preserve"> </w:t>
      </w:r>
      <w:r>
        <w:rPr>
          <w:color w:val="231F20"/>
          <w:w w:val="120"/>
          <w:sz w:val="20"/>
        </w:rPr>
        <w:t>также</w:t>
      </w:r>
      <w:r>
        <w:rPr>
          <w:color w:val="231F20"/>
          <w:spacing w:val="-14"/>
          <w:w w:val="120"/>
          <w:sz w:val="20"/>
        </w:rPr>
        <w:t xml:space="preserve"> </w:t>
      </w:r>
      <w:r>
        <w:rPr>
          <w:color w:val="231F20"/>
          <w:w w:val="120"/>
          <w:sz w:val="20"/>
        </w:rPr>
        <w:t>оценке</w:t>
      </w:r>
      <w:r>
        <w:rPr>
          <w:color w:val="231F20"/>
          <w:spacing w:val="-14"/>
          <w:w w:val="120"/>
          <w:sz w:val="20"/>
        </w:rPr>
        <w:t xml:space="preserve"> </w:t>
      </w:r>
      <w:r>
        <w:rPr>
          <w:color w:val="231F20"/>
          <w:w w:val="120"/>
          <w:sz w:val="20"/>
        </w:rPr>
        <w:t>современных</w:t>
      </w:r>
      <w:r>
        <w:rPr>
          <w:color w:val="231F20"/>
          <w:spacing w:val="-13"/>
          <w:w w:val="120"/>
          <w:sz w:val="20"/>
        </w:rPr>
        <w:t xml:space="preserve"> </w:t>
      </w:r>
      <w:r>
        <w:rPr>
          <w:color w:val="231F20"/>
          <w:w w:val="120"/>
          <w:sz w:val="20"/>
        </w:rPr>
        <w:t>событий;</w:t>
      </w:r>
      <w:r>
        <w:rPr>
          <w:color w:val="231F20"/>
          <w:spacing w:val="-14"/>
          <w:w w:val="120"/>
          <w:sz w:val="20"/>
        </w:rPr>
        <w:t xml:space="preserve"> </w:t>
      </w:r>
      <w:r>
        <w:rPr>
          <w:color w:val="231F20"/>
          <w:w w:val="120"/>
          <w:sz w:val="20"/>
        </w:rPr>
        <w:t>использовать</w:t>
      </w:r>
      <w:r>
        <w:rPr>
          <w:color w:val="231F20"/>
          <w:spacing w:val="-14"/>
          <w:w w:val="120"/>
          <w:sz w:val="20"/>
        </w:rPr>
        <w:t xml:space="preserve"> </w:t>
      </w:r>
      <w:r>
        <w:rPr>
          <w:color w:val="231F20"/>
          <w:w w:val="120"/>
          <w:sz w:val="20"/>
        </w:rPr>
        <w:t>знания</w:t>
      </w:r>
      <w:r>
        <w:rPr>
          <w:color w:val="231F20"/>
          <w:spacing w:val="-14"/>
          <w:w w:val="120"/>
          <w:sz w:val="20"/>
        </w:rPr>
        <w:t xml:space="preserve"> </w:t>
      </w:r>
      <w:r>
        <w:rPr>
          <w:color w:val="231F20"/>
          <w:w w:val="120"/>
          <w:sz w:val="20"/>
        </w:rPr>
        <w:t>об</w:t>
      </w:r>
      <w:r>
        <w:rPr>
          <w:color w:val="231F20"/>
          <w:spacing w:val="-57"/>
          <w:w w:val="120"/>
          <w:sz w:val="20"/>
        </w:rPr>
        <w:t xml:space="preserve"> </w:t>
      </w:r>
      <w:r>
        <w:rPr>
          <w:color w:val="231F20"/>
          <w:w w:val="120"/>
          <w:sz w:val="20"/>
        </w:rPr>
        <w:t>истории</w:t>
      </w:r>
      <w:r>
        <w:rPr>
          <w:color w:val="231F20"/>
          <w:spacing w:val="-13"/>
          <w:w w:val="120"/>
          <w:sz w:val="20"/>
        </w:rPr>
        <w:t xml:space="preserve"> </w:t>
      </w:r>
      <w:r>
        <w:rPr>
          <w:color w:val="231F20"/>
          <w:w w:val="120"/>
          <w:sz w:val="20"/>
        </w:rPr>
        <w:t>и</w:t>
      </w:r>
      <w:r>
        <w:rPr>
          <w:color w:val="231F20"/>
          <w:spacing w:val="-12"/>
          <w:w w:val="120"/>
          <w:sz w:val="20"/>
        </w:rPr>
        <w:t xml:space="preserve"> </w:t>
      </w:r>
      <w:r>
        <w:rPr>
          <w:color w:val="231F20"/>
          <w:w w:val="120"/>
          <w:sz w:val="20"/>
        </w:rPr>
        <w:t>культуре</w:t>
      </w:r>
      <w:r>
        <w:rPr>
          <w:color w:val="231F20"/>
          <w:spacing w:val="-12"/>
          <w:w w:val="120"/>
          <w:sz w:val="20"/>
        </w:rPr>
        <w:t xml:space="preserve"> </w:t>
      </w:r>
      <w:r>
        <w:rPr>
          <w:color w:val="231F20"/>
          <w:w w:val="120"/>
          <w:sz w:val="20"/>
        </w:rPr>
        <w:t>своего</w:t>
      </w:r>
      <w:r>
        <w:rPr>
          <w:color w:val="231F20"/>
          <w:spacing w:val="-13"/>
          <w:w w:val="120"/>
          <w:sz w:val="20"/>
        </w:rPr>
        <w:t xml:space="preserve"> </w:t>
      </w:r>
      <w:r>
        <w:rPr>
          <w:color w:val="231F20"/>
          <w:w w:val="120"/>
          <w:sz w:val="20"/>
        </w:rPr>
        <w:t>и</w:t>
      </w:r>
      <w:r>
        <w:rPr>
          <w:color w:val="231F20"/>
          <w:spacing w:val="-12"/>
          <w:w w:val="120"/>
          <w:sz w:val="20"/>
        </w:rPr>
        <w:t xml:space="preserve"> </w:t>
      </w:r>
      <w:r>
        <w:rPr>
          <w:color w:val="231F20"/>
          <w:w w:val="120"/>
          <w:sz w:val="20"/>
        </w:rPr>
        <w:t>других</w:t>
      </w:r>
      <w:r>
        <w:rPr>
          <w:color w:val="231F20"/>
          <w:spacing w:val="-12"/>
          <w:w w:val="120"/>
          <w:sz w:val="20"/>
        </w:rPr>
        <w:t xml:space="preserve"> </w:t>
      </w:r>
      <w:r>
        <w:rPr>
          <w:color w:val="231F20"/>
          <w:w w:val="120"/>
          <w:sz w:val="20"/>
        </w:rPr>
        <w:t>народов</w:t>
      </w:r>
      <w:r>
        <w:rPr>
          <w:color w:val="231F20"/>
          <w:spacing w:val="-12"/>
          <w:w w:val="120"/>
          <w:sz w:val="20"/>
        </w:rPr>
        <w:t xml:space="preserve"> </w:t>
      </w:r>
      <w:r>
        <w:rPr>
          <w:color w:val="231F20"/>
          <w:w w:val="120"/>
          <w:sz w:val="20"/>
        </w:rPr>
        <w:t>в</w:t>
      </w:r>
      <w:r>
        <w:rPr>
          <w:color w:val="231F20"/>
          <w:spacing w:val="-13"/>
          <w:w w:val="120"/>
          <w:sz w:val="20"/>
        </w:rPr>
        <w:t xml:space="preserve"> </w:t>
      </w:r>
      <w:r>
        <w:rPr>
          <w:color w:val="231F20"/>
          <w:w w:val="120"/>
          <w:sz w:val="20"/>
        </w:rPr>
        <w:t>общении</w:t>
      </w:r>
      <w:r>
        <w:rPr>
          <w:color w:val="231F20"/>
          <w:spacing w:val="-12"/>
          <w:w w:val="120"/>
          <w:sz w:val="20"/>
        </w:rPr>
        <w:t xml:space="preserve"> </w:t>
      </w:r>
      <w:r>
        <w:rPr>
          <w:color w:val="231F20"/>
          <w:w w:val="120"/>
          <w:sz w:val="20"/>
        </w:rPr>
        <w:t>в</w:t>
      </w:r>
      <w:r>
        <w:rPr>
          <w:color w:val="231F20"/>
          <w:spacing w:val="-12"/>
          <w:w w:val="120"/>
          <w:sz w:val="20"/>
        </w:rPr>
        <w:t xml:space="preserve"> </w:t>
      </w:r>
      <w:r>
        <w:rPr>
          <w:color w:val="231F20"/>
          <w:w w:val="120"/>
          <w:sz w:val="20"/>
        </w:rPr>
        <w:t>шко-</w:t>
      </w:r>
      <w:r>
        <w:rPr>
          <w:color w:val="231F20"/>
          <w:spacing w:val="-58"/>
          <w:w w:val="120"/>
          <w:sz w:val="20"/>
        </w:rPr>
        <w:t xml:space="preserve"> </w:t>
      </w:r>
      <w:r>
        <w:rPr>
          <w:color w:val="231F20"/>
          <w:w w:val="120"/>
          <w:sz w:val="20"/>
        </w:rPr>
        <w:t>ле и внешкольной жизни, как основу диалога в поликультур-</w:t>
      </w:r>
      <w:r>
        <w:rPr>
          <w:color w:val="231F20"/>
          <w:spacing w:val="1"/>
          <w:w w:val="120"/>
          <w:sz w:val="20"/>
        </w:rPr>
        <w:t xml:space="preserve"> </w:t>
      </w:r>
      <w:r>
        <w:rPr>
          <w:color w:val="231F20"/>
          <w:w w:val="120"/>
          <w:sz w:val="20"/>
        </w:rPr>
        <w:t>ной</w:t>
      </w:r>
      <w:r>
        <w:rPr>
          <w:color w:val="231F20"/>
          <w:spacing w:val="32"/>
          <w:w w:val="120"/>
          <w:sz w:val="20"/>
        </w:rPr>
        <w:t xml:space="preserve"> </w:t>
      </w:r>
      <w:r>
        <w:rPr>
          <w:color w:val="231F20"/>
          <w:w w:val="120"/>
          <w:sz w:val="20"/>
        </w:rPr>
        <w:t>среде;</w:t>
      </w:r>
      <w:r>
        <w:rPr>
          <w:color w:val="231F20"/>
          <w:spacing w:val="32"/>
          <w:w w:val="120"/>
          <w:sz w:val="20"/>
        </w:rPr>
        <w:t xml:space="preserve"> </w:t>
      </w:r>
      <w:r>
        <w:rPr>
          <w:color w:val="231F20"/>
          <w:w w:val="120"/>
          <w:sz w:val="20"/>
        </w:rPr>
        <w:t>способствовать</w:t>
      </w:r>
      <w:r>
        <w:rPr>
          <w:color w:val="231F20"/>
          <w:spacing w:val="33"/>
          <w:w w:val="120"/>
          <w:sz w:val="20"/>
        </w:rPr>
        <w:t xml:space="preserve"> </w:t>
      </w:r>
      <w:r>
        <w:rPr>
          <w:color w:val="231F20"/>
          <w:w w:val="120"/>
          <w:sz w:val="20"/>
        </w:rPr>
        <w:t>сохранению</w:t>
      </w:r>
      <w:r>
        <w:rPr>
          <w:color w:val="231F20"/>
          <w:spacing w:val="32"/>
          <w:w w:val="120"/>
          <w:sz w:val="20"/>
        </w:rPr>
        <w:t xml:space="preserve"> </w:t>
      </w:r>
      <w:r>
        <w:rPr>
          <w:color w:val="231F20"/>
          <w:w w:val="120"/>
          <w:sz w:val="20"/>
        </w:rPr>
        <w:t>памятников</w:t>
      </w:r>
      <w:r>
        <w:rPr>
          <w:color w:val="231F20"/>
          <w:spacing w:val="32"/>
          <w:w w:val="120"/>
          <w:sz w:val="20"/>
        </w:rPr>
        <w:t xml:space="preserve"> </w:t>
      </w:r>
      <w:r>
        <w:rPr>
          <w:color w:val="231F20"/>
          <w:w w:val="120"/>
          <w:sz w:val="20"/>
        </w:rPr>
        <w:t>истории</w:t>
      </w:r>
      <w:r>
        <w:rPr>
          <w:color w:val="231F20"/>
          <w:spacing w:val="-57"/>
          <w:w w:val="120"/>
          <w:sz w:val="20"/>
        </w:rPr>
        <w:t xml:space="preserve"> </w:t>
      </w:r>
      <w:r>
        <w:rPr>
          <w:color w:val="231F20"/>
          <w:w w:val="120"/>
          <w:sz w:val="20"/>
        </w:rPr>
        <w:t>и</w:t>
      </w:r>
      <w:r>
        <w:rPr>
          <w:color w:val="231F20"/>
          <w:spacing w:val="12"/>
          <w:w w:val="120"/>
          <w:sz w:val="20"/>
        </w:rPr>
        <w:t xml:space="preserve"> </w:t>
      </w:r>
      <w:r>
        <w:rPr>
          <w:color w:val="231F20"/>
          <w:w w:val="120"/>
          <w:sz w:val="20"/>
        </w:rPr>
        <w:t>культуры.</w:t>
      </w:r>
    </w:p>
    <w:p w:rsidR="00B72182" w:rsidRDefault="00B72182" w:rsidP="00B72182">
      <w:pPr>
        <w:spacing w:before="137"/>
        <w:ind w:left="157"/>
        <w:jc w:val="both"/>
        <w:rPr>
          <w:rFonts w:ascii="Trebuchet MS" w:hAnsi="Trebuchet MS"/>
          <w:sz w:val="12"/>
        </w:rPr>
      </w:pPr>
      <w:r>
        <w:rPr>
          <w:rFonts w:ascii="Tahoma" w:hAnsi="Tahoma"/>
          <w:b/>
          <w:color w:val="231F20"/>
          <w:w w:val="85"/>
        </w:rPr>
        <w:t>5</w:t>
      </w:r>
      <w:r>
        <w:rPr>
          <w:rFonts w:ascii="Tahoma" w:hAnsi="Tahoma"/>
          <w:b/>
          <w:color w:val="231F20"/>
          <w:spacing w:val="1"/>
          <w:w w:val="85"/>
        </w:rPr>
        <w:t xml:space="preserve"> </w:t>
      </w:r>
      <w:r>
        <w:rPr>
          <w:rFonts w:ascii="Tahoma" w:hAnsi="Tahoma"/>
          <w:b/>
          <w:color w:val="231F20"/>
          <w:w w:val="85"/>
        </w:rPr>
        <w:t>КЛАСС</w:t>
      </w:r>
    </w:p>
    <w:p w:rsidR="00B72182" w:rsidRDefault="00B72182" w:rsidP="009A0CC5">
      <w:pPr>
        <w:pStyle w:val="a4"/>
        <w:widowControl w:val="0"/>
        <w:numPr>
          <w:ilvl w:val="0"/>
          <w:numId w:val="116"/>
        </w:numPr>
        <w:tabs>
          <w:tab w:val="left" w:pos="647"/>
        </w:tabs>
        <w:autoSpaceDE w:val="0"/>
        <w:autoSpaceDN w:val="0"/>
        <w:spacing w:before="68" w:after="0" w:line="240" w:lineRule="auto"/>
        <w:ind w:hanging="264"/>
        <w:contextualSpacing w:val="0"/>
        <w:jc w:val="both"/>
        <w:rPr>
          <w:sz w:val="20"/>
        </w:rPr>
      </w:pPr>
      <w:r>
        <w:rPr>
          <w:i/>
          <w:color w:val="231F20"/>
          <w:w w:val="120"/>
          <w:sz w:val="20"/>
        </w:rPr>
        <w:t>Знание</w:t>
      </w:r>
      <w:r>
        <w:rPr>
          <w:i/>
          <w:color w:val="231F20"/>
          <w:spacing w:val="7"/>
          <w:w w:val="120"/>
          <w:sz w:val="20"/>
        </w:rPr>
        <w:t xml:space="preserve"> </w:t>
      </w:r>
      <w:r>
        <w:rPr>
          <w:i/>
          <w:color w:val="231F20"/>
          <w:w w:val="120"/>
          <w:sz w:val="20"/>
        </w:rPr>
        <w:t>хронологии,</w:t>
      </w:r>
      <w:r>
        <w:rPr>
          <w:i/>
          <w:color w:val="231F20"/>
          <w:spacing w:val="8"/>
          <w:w w:val="120"/>
          <w:sz w:val="20"/>
        </w:rPr>
        <w:t xml:space="preserve"> </w:t>
      </w:r>
      <w:r>
        <w:rPr>
          <w:i/>
          <w:color w:val="231F20"/>
          <w:w w:val="120"/>
          <w:sz w:val="20"/>
        </w:rPr>
        <w:t>работа</w:t>
      </w:r>
      <w:r>
        <w:rPr>
          <w:i/>
          <w:color w:val="231F20"/>
          <w:spacing w:val="8"/>
          <w:w w:val="120"/>
          <w:sz w:val="20"/>
        </w:rPr>
        <w:t xml:space="preserve"> </w:t>
      </w:r>
      <w:r>
        <w:rPr>
          <w:i/>
          <w:color w:val="231F20"/>
          <w:w w:val="120"/>
          <w:sz w:val="20"/>
        </w:rPr>
        <w:t>с</w:t>
      </w:r>
      <w:r>
        <w:rPr>
          <w:i/>
          <w:color w:val="231F20"/>
          <w:spacing w:val="8"/>
          <w:w w:val="120"/>
          <w:sz w:val="20"/>
        </w:rPr>
        <w:t xml:space="preserve"> </w:t>
      </w:r>
      <w:r>
        <w:rPr>
          <w:i/>
          <w:color w:val="231F20"/>
          <w:w w:val="120"/>
          <w:sz w:val="20"/>
        </w:rPr>
        <w:t>хронологией</w:t>
      </w:r>
      <w:r>
        <w:rPr>
          <w:color w:val="231F20"/>
          <w:w w:val="120"/>
          <w:sz w:val="20"/>
        </w:rPr>
        <w:t>:</w:t>
      </w:r>
    </w:p>
    <w:p w:rsidR="00B72182" w:rsidRDefault="00B72182" w:rsidP="00B72182">
      <w:pPr>
        <w:pStyle w:val="a6"/>
        <w:spacing w:before="10" w:line="249" w:lineRule="auto"/>
        <w:ind w:left="383" w:right="154" w:hanging="227"/>
      </w:pPr>
      <w:r>
        <w:rPr>
          <w:color w:val="231F20"/>
          <w:w w:val="120"/>
        </w:rPr>
        <w:t>—объяснять смысл основных хронологических понятий (век,</w:t>
      </w:r>
      <w:r>
        <w:rPr>
          <w:color w:val="231F20"/>
          <w:spacing w:val="-57"/>
          <w:w w:val="120"/>
        </w:rPr>
        <w:t xml:space="preserve"> </w:t>
      </w:r>
      <w:r>
        <w:rPr>
          <w:color w:val="231F20"/>
          <w:w w:val="120"/>
        </w:rPr>
        <w:t>тысячелетие,</w:t>
      </w:r>
      <w:r>
        <w:rPr>
          <w:color w:val="231F20"/>
          <w:spacing w:val="10"/>
          <w:w w:val="120"/>
        </w:rPr>
        <w:t xml:space="preserve"> </w:t>
      </w:r>
      <w:r>
        <w:rPr>
          <w:color w:val="231F20"/>
          <w:w w:val="120"/>
        </w:rPr>
        <w:t>до</w:t>
      </w:r>
      <w:r>
        <w:rPr>
          <w:color w:val="231F20"/>
          <w:spacing w:val="11"/>
          <w:w w:val="120"/>
        </w:rPr>
        <w:t xml:space="preserve"> </w:t>
      </w:r>
      <w:r>
        <w:rPr>
          <w:color w:val="231F20"/>
          <w:w w:val="120"/>
        </w:rPr>
        <w:t>нашей</w:t>
      </w:r>
      <w:r>
        <w:rPr>
          <w:color w:val="231F20"/>
          <w:spacing w:val="11"/>
          <w:w w:val="120"/>
        </w:rPr>
        <w:t xml:space="preserve"> </w:t>
      </w:r>
      <w:r>
        <w:rPr>
          <w:color w:val="231F20"/>
          <w:w w:val="120"/>
        </w:rPr>
        <w:t>эры,</w:t>
      </w:r>
      <w:r>
        <w:rPr>
          <w:color w:val="231F20"/>
          <w:spacing w:val="10"/>
          <w:w w:val="120"/>
        </w:rPr>
        <w:t xml:space="preserve"> </w:t>
      </w:r>
      <w:r>
        <w:rPr>
          <w:color w:val="231F20"/>
          <w:w w:val="120"/>
        </w:rPr>
        <w:t>наша</w:t>
      </w:r>
      <w:r>
        <w:rPr>
          <w:color w:val="231F20"/>
          <w:spacing w:val="11"/>
          <w:w w:val="120"/>
        </w:rPr>
        <w:t xml:space="preserve"> </w:t>
      </w:r>
      <w:r>
        <w:rPr>
          <w:color w:val="231F20"/>
          <w:w w:val="120"/>
        </w:rPr>
        <w:t>эра);</w:t>
      </w:r>
    </w:p>
    <w:p w:rsidR="00B72182" w:rsidRDefault="00B72182" w:rsidP="00B72182">
      <w:pPr>
        <w:pStyle w:val="a6"/>
        <w:spacing w:before="2" w:line="249" w:lineRule="auto"/>
        <w:ind w:left="383" w:right="154" w:hanging="227"/>
      </w:pPr>
      <w:r>
        <w:rPr>
          <w:color w:val="231F20"/>
          <w:w w:val="115"/>
        </w:rPr>
        <w:t>—называть даты важнейших событий истории Древнего мира;</w:t>
      </w:r>
      <w:r>
        <w:rPr>
          <w:color w:val="231F20"/>
          <w:spacing w:val="1"/>
          <w:w w:val="115"/>
        </w:rPr>
        <w:t xml:space="preserve"> </w:t>
      </w:r>
      <w:r>
        <w:rPr>
          <w:color w:val="231F20"/>
          <w:w w:val="120"/>
        </w:rPr>
        <w:t>по дате устанавливать принадлежность события к веку, ты-</w:t>
      </w:r>
      <w:r>
        <w:rPr>
          <w:color w:val="231F20"/>
          <w:spacing w:val="-57"/>
          <w:w w:val="120"/>
        </w:rPr>
        <w:t xml:space="preserve"> </w:t>
      </w:r>
      <w:r>
        <w:rPr>
          <w:color w:val="231F20"/>
          <w:w w:val="120"/>
        </w:rPr>
        <w:t>сячелетию;</w:t>
      </w:r>
    </w:p>
    <w:p w:rsidR="00B72182" w:rsidRDefault="00B72182" w:rsidP="00B72182">
      <w:pPr>
        <w:pStyle w:val="a6"/>
        <w:spacing w:before="2" w:line="249" w:lineRule="auto"/>
        <w:ind w:left="383" w:right="155" w:hanging="227"/>
      </w:pPr>
      <w:r>
        <w:rPr>
          <w:color w:val="231F20"/>
          <w:w w:val="115"/>
        </w:rPr>
        <w:t>—определять длительность и последовательность событий, пе-</w:t>
      </w:r>
      <w:r>
        <w:rPr>
          <w:color w:val="231F20"/>
          <w:spacing w:val="1"/>
          <w:w w:val="115"/>
        </w:rPr>
        <w:t xml:space="preserve"> </w:t>
      </w:r>
      <w:r>
        <w:rPr>
          <w:color w:val="231F20"/>
          <w:w w:val="115"/>
        </w:rPr>
        <w:t>риодов</w:t>
      </w:r>
      <w:r>
        <w:rPr>
          <w:color w:val="231F20"/>
          <w:spacing w:val="14"/>
          <w:w w:val="115"/>
        </w:rPr>
        <w:t xml:space="preserve"> </w:t>
      </w:r>
      <w:r>
        <w:rPr>
          <w:color w:val="231F20"/>
          <w:w w:val="115"/>
        </w:rPr>
        <w:t>истории</w:t>
      </w:r>
      <w:r>
        <w:rPr>
          <w:color w:val="231F20"/>
          <w:spacing w:val="14"/>
          <w:w w:val="115"/>
        </w:rPr>
        <w:t xml:space="preserve"> </w:t>
      </w:r>
      <w:r>
        <w:rPr>
          <w:color w:val="231F20"/>
          <w:w w:val="115"/>
        </w:rPr>
        <w:t>Древнего</w:t>
      </w:r>
      <w:r>
        <w:rPr>
          <w:color w:val="231F20"/>
          <w:spacing w:val="14"/>
          <w:w w:val="115"/>
        </w:rPr>
        <w:t xml:space="preserve"> </w:t>
      </w:r>
      <w:r>
        <w:rPr>
          <w:color w:val="231F20"/>
          <w:w w:val="115"/>
        </w:rPr>
        <w:t>мира,</w:t>
      </w:r>
      <w:r>
        <w:rPr>
          <w:color w:val="231F20"/>
          <w:spacing w:val="15"/>
          <w:w w:val="115"/>
        </w:rPr>
        <w:t xml:space="preserve"> </w:t>
      </w:r>
      <w:r>
        <w:rPr>
          <w:color w:val="231F20"/>
          <w:w w:val="115"/>
        </w:rPr>
        <w:t>вести</w:t>
      </w:r>
      <w:r>
        <w:rPr>
          <w:color w:val="231F20"/>
          <w:spacing w:val="14"/>
          <w:w w:val="115"/>
        </w:rPr>
        <w:t xml:space="preserve"> </w:t>
      </w:r>
      <w:r>
        <w:rPr>
          <w:color w:val="231F20"/>
          <w:w w:val="115"/>
        </w:rPr>
        <w:t>счет</w:t>
      </w:r>
      <w:r>
        <w:rPr>
          <w:color w:val="231F20"/>
          <w:spacing w:val="14"/>
          <w:w w:val="115"/>
        </w:rPr>
        <w:t xml:space="preserve"> </w:t>
      </w:r>
      <w:r>
        <w:rPr>
          <w:color w:val="231F20"/>
          <w:w w:val="115"/>
        </w:rPr>
        <w:t>лет</w:t>
      </w:r>
      <w:r>
        <w:rPr>
          <w:color w:val="231F20"/>
          <w:spacing w:val="15"/>
          <w:w w:val="115"/>
        </w:rPr>
        <w:t xml:space="preserve"> </w:t>
      </w:r>
      <w:r>
        <w:rPr>
          <w:color w:val="231F20"/>
          <w:w w:val="115"/>
        </w:rPr>
        <w:t>до</w:t>
      </w:r>
      <w:r>
        <w:rPr>
          <w:color w:val="231F20"/>
          <w:spacing w:val="14"/>
          <w:w w:val="115"/>
        </w:rPr>
        <w:t xml:space="preserve"> </w:t>
      </w:r>
      <w:r>
        <w:rPr>
          <w:color w:val="231F20"/>
          <w:w w:val="115"/>
        </w:rPr>
        <w:t>нашей</w:t>
      </w:r>
      <w:r>
        <w:rPr>
          <w:color w:val="231F20"/>
          <w:spacing w:val="14"/>
          <w:w w:val="115"/>
        </w:rPr>
        <w:t xml:space="preserve"> </w:t>
      </w:r>
      <w:r>
        <w:rPr>
          <w:color w:val="231F20"/>
          <w:w w:val="115"/>
        </w:rPr>
        <w:t>эры</w:t>
      </w:r>
      <w:r>
        <w:rPr>
          <w:color w:val="231F20"/>
          <w:spacing w:val="-55"/>
          <w:w w:val="115"/>
        </w:rPr>
        <w:t xml:space="preserve"> </w:t>
      </w:r>
      <w:r>
        <w:rPr>
          <w:color w:val="231F20"/>
          <w:w w:val="115"/>
        </w:rPr>
        <w:t>и</w:t>
      </w:r>
      <w:r>
        <w:rPr>
          <w:color w:val="231F20"/>
          <w:spacing w:val="15"/>
          <w:w w:val="115"/>
        </w:rPr>
        <w:t xml:space="preserve"> </w:t>
      </w:r>
      <w:r>
        <w:rPr>
          <w:color w:val="231F20"/>
          <w:w w:val="115"/>
        </w:rPr>
        <w:t>нашей</w:t>
      </w:r>
      <w:r>
        <w:rPr>
          <w:color w:val="231F20"/>
          <w:spacing w:val="15"/>
          <w:w w:val="115"/>
        </w:rPr>
        <w:t xml:space="preserve"> </w:t>
      </w:r>
      <w:r>
        <w:rPr>
          <w:color w:val="231F20"/>
          <w:w w:val="115"/>
        </w:rPr>
        <w:t>эры.</w:t>
      </w:r>
    </w:p>
    <w:p w:rsidR="00B72182" w:rsidRDefault="00B72182" w:rsidP="009A0CC5">
      <w:pPr>
        <w:pStyle w:val="a4"/>
        <w:widowControl w:val="0"/>
        <w:numPr>
          <w:ilvl w:val="0"/>
          <w:numId w:val="116"/>
        </w:numPr>
        <w:tabs>
          <w:tab w:val="left" w:pos="647"/>
        </w:tabs>
        <w:autoSpaceDE w:val="0"/>
        <w:autoSpaceDN w:val="0"/>
        <w:spacing w:before="3" w:after="0" w:line="240" w:lineRule="auto"/>
        <w:ind w:hanging="264"/>
        <w:contextualSpacing w:val="0"/>
        <w:jc w:val="both"/>
        <w:rPr>
          <w:sz w:val="20"/>
        </w:rPr>
      </w:pPr>
      <w:r>
        <w:rPr>
          <w:i/>
          <w:color w:val="231F20"/>
          <w:w w:val="120"/>
          <w:sz w:val="20"/>
        </w:rPr>
        <w:t>Знание</w:t>
      </w:r>
      <w:r>
        <w:rPr>
          <w:i/>
          <w:color w:val="231F20"/>
          <w:spacing w:val="14"/>
          <w:w w:val="120"/>
          <w:sz w:val="20"/>
        </w:rPr>
        <w:t xml:space="preserve"> </w:t>
      </w:r>
      <w:r>
        <w:rPr>
          <w:i/>
          <w:color w:val="231F20"/>
          <w:w w:val="120"/>
          <w:sz w:val="20"/>
        </w:rPr>
        <w:t>исторических</w:t>
      </w:r>
      <w:r>
        <w:rPr>
          <w:i/>
          <w:color w:val="231F20"/>
          <w:spacing w:val="15"/>
          <w:w w:val="120"/>
          <w:sz w:val="20"/>
        </w:rPr>
        <w:t xml:space="preserve"> </w:t>
      </w:r>
      <w:r>
        <w:rPr>
          <w:i/>
          <w:color w:val="231F20"/>
          <w:w w:val="120"/>
          <w:sz w:val="20"/>
        </w:rPr>
        <w:t>фактов,</w:t>
      </w:r>
      <w:r>
        <w:rPr>
          <w:i/>
          <w:color w:val="231F20"/>
          <w:spacing w:val="15"/>
          <w:w w:val="120"/>
          <w:sz w:val="20"/>
        </w:rPr>
        <w:t xml:space="preserve"> </w:t>
      </w:r>
      <w:r>
        <w:rPr>
          <w:i/>
          <w:color w:val="231F20"/>
          <w:w w:val="120"/>
          <w:sz w:val="20"/>
        </w:rPr>
        <w:t>работа</w:t>
      </w:r>
      <w:r>
        <w:rPr>
          <w:i/>
          <w:color w:val="231F20"/>
          <w:spacing w:val="15"/>
          <w:w w:val="120"/>
          <w:sz w:val="20"/>
        </w:rPr>
        <w:t xml:space="preserve"> </w:t>
      </w:r>
      <w:r>
        <w:rPr>
          <w:i/>
          <w:color w:val="231F20"/>
          <w:w w:val="120"/>
          <w:sz w:val="20"/>
        </w:rPr>
        <w:t>с</w:t>
      </w:r>
      <w:r>
        <w:rPr>
          <w:i/>
          <w:color w:val="231F20"/>
          <w:spacing w:val="15"/>
          <w:w w:val="120"/>
          <w:sz w:val="20"/>
        </w:rPr>
        <w:t xml:space="preserve"> </w:t>
      </w:r>
      <w:r>
        <w:rPr>
          <w:i/>
          <w:color w:val="231F20"/>
          <w:w w:val="120"/>
          <w:sz w:val="20"/>
        </w:rPr>
        <w:t>фактами</w:t>
      </w:r>
      <w:r>
        <w:rPr>
          <w:color w:val="231F20"/>
          <w:w w:val="120"/>
          <w:sz w:val="20"/>
        </w:rPr>
        <w:t>:</w:t>
      </w:r>
    </w:p>
    <w:p w:rsidR="00B72182" w:rsidRDefault="00B72182" w:rsidP="00B72182">
      <w:pPr>
        <w:pStyle w:val="a6"/>
        <w:spacing w:before="10" w:line="249" w:lineRule="auto"/>
        <w:ind w:left="383" w:right="155" w:hanging="227"/>
      </w:pPr>
      <w:r>
        <w:rPr>
          <w:color w:val="231F20"/>
          <w:w w:val="115"/>
        </w:rPr>
        <w:t>—указывать (называть) место, обстоятельства, участников, ре-</w:t>
      </w:r>
      <w:r>
        <w:rPr>
          <w:color w:val="231F20"/>
          <w:spacing w:val="1"/>
          <w:w w:val="115"/>
        </w:rPr>
        <w:t xml:space="preserve"> </w:t>
      </w:r>
      <w:r>
        <w:rPr>
          <w:color w:val="231F20"/>
          <w:w w:val="115"/>
        </w:rPr>
        <w:t>зультаты</w:t>
      </w:r>
      <w:r>
        <w:rPr>
          <w:color w:val="231F20"/>
          <w:spacing w:val="23"/>
          <w:w w:val="115"/>
        </w:rPr>
        <w:t xml:space="preserve"> </w:t>
      </w:r>
      <w:r>
        <w:rPr>
          <w:color w:val="231F20"/>
          <w:w w:val="115"/>
        </w:rPr>
        <w:t>важнейших</w:t>
      </w:r>
      <w:r>
        <w:rPr>
          <w:color w:val="231F20"/>
          <w:spacing w:val="24"/>
          <w:w w:val="115"/>
        </w:rPr>
        <w:t xml:space="preserve"> </w:t>
      </w:r>
      <w:r>
        <w:rPr>
          <w:color w:val="231F20"/>
          <w:w w:val="115"/>
        </w:rPr>
        <w:t>событий</w:t>
      </w:r>
      <w:r>
        <w:rPr>
          <w:color w:val="231F20"/>
          <w:spacing w:val="23"/>
          <w:w w:val="115"/>
        </w:rPr>
        <w:t xml:space="preserve"> </w:t>
      </w:r>
      <w:r>
        <w:rPr>
          <w:color w:val="231F20"/>
          <w:w w:val="115"/>
        </w:rPr>
        <w:t>истории</w:t>
      </w:r>
      <w:r>
        <w:rPr>
          <w:color w:val="231F20"/>
          <w:spacing w:val="24"/>
          <w:w w:val="115"/>
        </w:rPr>
        <w:t xml:space="preserve"> </w:t>
      </w:r>
      <w:r>
        <w:rPr>
          <w:color w:val="231F20"/>
          <w:w w:val="115"/>
        </w:rPr>
        <w:t>Древнего</w:t>
      </w:r>
      <w:r>
        <w:rPr>
          <w:color w:val="231F20"/>
          <w:spacing w:val="23"/>
          <w:w w:val="115"/>
        </w:rPr>
        <w:t xml:space="preserve"> </w:t>
      </w:r>
      <w:r>
        <w:rPr>
          <w:color w:val="231F20"/>
          <w:w w:val="115"/>
        </w:rPr>
        <w:t>мира;</w:t>
      </w:r>
    </w:p>
    <w:p w:rsidR="00B72182" w:rsidRDefault="00B72182" w:rsidP="00B72182">
      <w:pPr>
        <w:pStyle w:val="a6"/>
        <w:spacing w:before="1" w:line="249" w:lineRule="auto"/>
        <w:ind w:left="383" w:right="155" w:hanging="227"/>
      </w:pPr>
      <w:r>
        <w:rPr>
          <w:color w:val="231F20"/>
          <w:w w:val="120"/>
        </w:rPr>
        <w:t>—группировать,</w:t>
      </w:r>
      <w:r>
        <w:rPr>
          <w:color w:val="231F20"/>
          <w:spacing w:val="-6"/>
          <w:w w:val="120"/>
        </w:rPr>
        <w:t xml:space="preserve"> </w:t>
      </w:r>
      <w:r>
        <w:rPr>
          <w:color w:val="231F20"/>
          <w:w w:val="120"/>
        </w:rPr>
        <w:t>систематизировать</w:t>
      </w:r>
      <w:r>
        <w:rPr>
          <w:color w:val="231F20"/>
          <w:spacing w:val="-5"/>
          <w:w w:val="120"/>
        </w:rPr>
        <w:t xml:space="preserve"> </w:t>
      </w:r>
      <w:r>
        <w:rPr>
          <w:color w:val="231F20"/>
          <w:w w:val="120"/>
        </w:rPr>
        <w:t>факты</w:t>
      </w:r>
      <w:r>
        <w:rPr>
          <w:color w:val="231F20"/>
          <w:spacing w:val="-6"/>
          <w:w w:val="120"/>
        </w:rPr>
        <w:t xml:space="preserve"> </w:t>
      </w:r>
      <w:r>
        <w:rPr>
          <w:color w:val="231F20"/>
          <w:w w:val="120"/>
        </w:rPr>
        <w:t>по</w:t>
      </w:r>
      <w:r>
        <w:rPr>
          <w:color w:val="231F20"/>
          <w:spacing w:val="-5"/>
          <w:w w:val="120"/>
        </w:rPr>
        <w:t xml:space="preserve"> </w:t>
      </w:r>
      <w:r>
        <w:rPr>
          <w:color w:val="231F20"/>
          <w:w w:val="120"/>
        </w:rPr>
        <w:t>заданному</w:t>
      </w:r>
      <w:r>
        <w:rPr>
          <w:color w:val="231F20"/>
          <w:spacing w:val="-6"/>
          <w:w w:val="120"/>
        </w:rPr>
        <w:t xml:space="preserve"> </w:t>
      </w:r>
      <w:r>
        <w:rPr>
          <w:color w:val="231F20"/>
          <w:w w:val="120"/>
        </w:rPr>
        <w:t>при-</w:t>
      </w:r>
      <w:r>
        <w:rPr>
          <w:color w:val="231F20"/>
          <w:spacing w:val="-58"/>
          <w:w w:val="120"/>
        </w:rPr>
        <w:t xml:space="preserve"> </w:t>
      </w:r>
      <w:r>
        <w:rPr>
          <w:color w:val="231F20"/>
          <w:w w:val="120"/>
        </w:rPr>
        <w:t>знаку.</w:t>
      </w:r>
    </w:p>
    <w:p w:rsidR="00B72182" w:rsidRDefault="00B72182" w:rsidP="009A0CC5">
      <w:pPr>
        <w:pStyle w:val="a4"/>
        <w:widowControl w:val="0"/>
        <w:numPr>
          <w:ilvl w:val="0"/>
          <w:numId w:val="116"/>
        </w:numPr>
        <w:tabs>
          <w:tab w:val="left" w:pos="647"/>
        </w:tabs>
        <w:autoSpaceDE w:val="0"/>
        <w:autoSpaceDN w:val="0"/>
        <w:spacing w:before="2" w:after="0" w:line="240" w:lineRule="auto"/>
        <w:ind w:hanging="264"/>
        <w:contextualSpacing w:val="0"/>
        <w:jc w:val="both"/>
        <w:rPr>
          <w:sz w:val="20"/>
        </w:rPr>
      </w:pPr>
      <w:r>
        <w:rPr>
          <w:i/>
          <w:color w:val="231F20"/>
          <w:w w:val="120"/>
          <w:sz w:val="20"/>
        </w:rPr>
        <w:lastRenderedPageBreak/>
        <w:t>Работа</w:t>
      </w:r>
      <w:r>
        <w:rPr>
          <w:i/>
          <w:color w:val="231F20"/>
          <w:spacing w:val="-1"/>
          <w:w w:val="120"/>
          <w:sz w:val="20"/>
        </w:rPr>
        <w:t xml:space="preserve"> </w:t>
      </w:r>
      <w:r>
        <w:rPr>
          <w:i/>
          <w:color w:val="231F20"/>
          <w:w w:val="120"/>
          <w:sz w:val="20"/>
        </w:rPr>
        <w:t>с</w:t>
      </w:r>
      <w:r>
        <w:rPr>
          <w:i/>
          <w:color w:val="231F20"/>
          <w:spacing w:val="-1"/>
          <w:w w:val="120"/>
          <w:sz w:val="20"/>
        </w:rPr>
        <w:t xml:space="preserve"> </w:t>
      </w:r>
      <w:r>
        <w:rPr>
          <w:i/>
          <w:color w:val="231F20"/>
          <w:w w:val="120"/>
          <w:sz w:val="20"/>
        </w:rPr>
        <w:t>исторической картой</w:t>
      </w:r>
      <w:r>
        <w:rPr>
          <w:color w:val="231F20"/>
          <w:w w:val="120"/>
          <w:sz w:val="20"/>
        </w:rPr>
        <w:t>:</w:t>
      </w:r>
    </w:p>
    <w:p w:rsidR="00B72182" w:rsidRDefault="00B72182" w:rsidP="00B72182">
      <w:pPr>
        <w:pStyle w:val="a6"/>
        <w:spacing w:before="10" w:line="249" w:lineRule="auto"/>
        <w:ind w:left="383" w:right="154" w:hanging="227"/>
      </w:pPr>
      <w:r>
        <w:rPr>
          <w:color w:val="231F20"/>
          <w:w w:val="120"/>
        </w:rPr>
        <w:t>—находить</w:t>
      </w:r>
      <w:r>
        <w:rPr>
          <w:color w:val="231F20"/>
          <w:spacing w:val="29"/>
          <w:w w:val="120"/>
        </w:rPr>
        <w:t xml:space="preserve"> </w:t>
      </w:r>
      <w:r>
        <w:rPr>
          <w:color w:val="231F20"/>
          <w:w w:val="120"/>
        </w:rPr>
        <w:t>и</w:t>
      </w:r>
      <w:r>
        <w:rPr>
          <w:color w:val="231F20"/>
          <w:spacing w:val="29"/>
          <w:w w:val="120"/>
        </w:rPr>
        <w:t xml:space="preserve"> </w:t>
      </w:r>
      <w:r>
        <w:rPr>
          <w:color w:val="231F20"/>
          <w:w w:val="120"/>
        </w:rPr>
        <w:t>показывать</w:t>
      </w:r>
      <w:r>
        <w:rPr>
          <w:color w:val="231F20"/>
          <w:spacing w:val="30"/>
          <w:w w:val="120"/>
        </w:rPr>
        <w:t xml:space="preserve"> </w:t>
      </w:r>
      <w:r>
        <w:rPr>
          <w:color w:val="231F20"/>
          <w:w w:val="120"/>
        </w:rPr>
        <w:t>на</w:t>
      </w:r>
      <w:r>
        <w:rPr>
          <w:color w:val="231F20"/>
          <w:spacing w:val="29"/>
          <w:w w:val="120"/>
        </w:rPr>
        <w:t xml:space="preserve"> </w:t>
      </w:r>
      <w:r>
        <w:rPr>
          <w:color w:val="231F20"/>
          <w:w w:val="120"/>
        </w:rPr>
        <w:t>исторической</w:t>
      </w:r>
      <w:r>
        <w:rPr>
          <w:color w:val="231F20"/>
          <w:spacing w:val="30"/>
          <w:w w:val="120"/>
        </w:rPr>
        <w:t xml:space="preserve"> </w:t>
      </w:r>
      <w:r>
        <w:rPr>
          <w:color w:val="231F20"/>
          <w:w w:val="120"/>
        </w:rPr>
        <w:t>карте</w:t>
      </w:r>
      <w:r>
        <w:rPr>
          <w:color w:val="231F20"/>
          <w:spacing w:val="29"/>
          <w:w w:val="120"/>
        </w:rPr>
        <w:t xml:space="preserve"> </w:t>
      </w:r>
      <w:r>
        <w:rPr>
          <w:color w:val="231F20"/>
          <w:w w:val="120"/>
        </w:rPr>
        <w:t>природные</w:t>
      </w:r>
      <w:r>
        <w:rPr>
          <w:color w:val="231F20"/>
          <w:spacing w:val="-57"/>
          <w:w w:val="120"/>
        </w:rPr>
        <w:t xml:space="preserve"> </w:t>
      </w:r>
      <w:r>
        <w:rPr>
          <w:color w:val="231F20"/>
          <w:w w:val="120"/>
        </w:rPr>
        <w:t>и исторические объекты (расселение человеческих общно-</w:t>
      </w:r>
      <w:r>
        <w:rPr>
          <w:color w:val="231F20"/>
          <w:spacing w:val="1"/>
          <w:w w:val="120"/>
        </w:rPr>
        <w:t xml:space="preserve"> </w:t>
      </w:r>
      <w:r>
        <w:rPr>
          <w:color w:val="231F20"/>
          <w:w w:val="120"/>
        </w:rPr>
        <w:t>стей в эпоху первобытности и Древнего мира, территории</w:t>
      </w:r>
      <w:r>
        <w:rPr>
          <w:color w:val="231F20"/>
          <w:spacing w:val="1"/>
          <w:w w:val="120"/>
        </w:rPr>
        <w:t xml:space="preserve"> </w:t>
      </w:r>
      <w:r>
        <w:rPr>
          <w:color w:val="231F20"/>
          <w:w w:val="120"/>
        </w:rPr>
        <w:t>древнейших цивилизаций и государств, места важнейших</w:t>
      </w:r>
      <w:r>
        <w:rPr>
          <w:color w:val="231F20"/>
          <w:spacing w:val="1"/>
          <w:w w:val="120"/>
        </w:rPr>
        <w:t xml:space="preserve"> </w:t>
      </w:r>
      <w:r>
        <w:rPr>
          <w:color w:val="231F20"/>
          <w:w w:val="120"/>
        </w:rPr>
        <w:t>исторических</w:t>
      </w:r>
      <w:r>
        <w:rPr>
          <w:color w:val="231F20"/>
          <w:spacing w:val="7"/>
          <w:w w:val="120"/>
        </w:rPr>
        <w:t xml:space="preserve"> </w:t>
      </w:r>
      <w:r>
        <w:rPr>
          <w:color w:val="231F20"/>
          <w:w w:val="120"/>
        </w:rPr>
        <w:t>событий),</w:t>
      </w:r>
      <w:r>
        <w:rPr>
          <w:color w:val="231F20"/>
          <w:spacing w:val="7"/>
          <w:w w:val="120"/>
        </w:rPr>
        <w:t xml:space="preserve"> </w:t>
      </w:r>
      <w:r>
        <w:rPr>
          <w:color w:val="231F20"/>
          <w:w w:val="120"/>
        </w:rPr>
        <w:t>используя</w:t>
      </w:r>
      <w:r>
        <w:rPr>
          <w:color w:val="231F20"/>
          <w:spacing w:val="7"/>
          <w:w w:val="120"/>
        </w:rPr>
        <w:t xml:space="preserve"> </w:t>
      </w:r>
      <w:r>
        <w:rPr>
          <w:color w:val="231F20"/>
          <w:w w:val="120"/>
        </w:rPr>
        <w:t>легенду</w:t>
      </w:r>
      <w:r>
        <w:rPr>
          <w:color w:val="231F20"/>
          <w:spacing w:val="7"/>
          <w:w w:val="120"/>
        </w:rPr>
        <w:t xml:space="preserve"> </w:t>
      </w:r>
      <w:r>
        <w:rPr>
          <w:color w:val="231F20"/>
          <w:w w:val="120"/>
        </w:rPr>
        <w:t>карты;</w:t>
      </w:r>
    </w:p>
    <w:p w:rsidR="00B72182" w:rsidRDefault="00B72182" w:rsidP="00B72182">
      <w:pPr>
        <w:pStyle w:val="a6"/>
        <w:spacing w:before="4" w:line="249" w:lineRule="auto"/>
        <w:ind w:left="383" w:right="155" w:hanging="227"/>
      </w:pPr>
      <w:r>
        <w:rPr>
          <w:color w:val="231F20"/>
          <w:w w:val="120"/>
        </w:rPr>
        <w:t>—устанавливать на основе картографических сведений связь</w:t>
      </w:r>
      <w:r>
        <w:rPr>
          <w:color w:val="231F20"/>
          <w:spacing w:val="1"/>
          <w:w w:val="120"/>
        </w:rPr>
        <w:t xml:space="preserve"> </w:t>
      </w:r>
      <w:r>
        <w:rPr>
          <w:color w:val="231F20"/>
          <w:w w:val="120"/>
        </w:rPr>
        <w:t>между</w:t>
      </w:r>
      <w:r>
        <w:rPr>
          <w:color w:val="231F20"/>
          <w:spacing w:val="5"/>
          <w:w w:val="120"/>
        </w:rPr>
        <w:t xml:space="preserve"> </w:t>
      </w:r>
      <w:r>
        <w:rPr>
          <w:color w:val="231F20"/>
          <w:w w:val="120"/>
        </w:rPr>
        <w:t>условиями</w:t>
      </w:r>
      <w:r>
        <w:rPr>
          <w:color w:val="231F20"/>
          <w:spacing w:val="5"/>
          <w:w w:val="120"/>
        </w:rPr>
        <w:t xml:space="preserve"> </w:t>
      </w:r>
      <w:r>
        <w:rPr>
          <w:color w:val="231F20"/>
          <w:w w:val="120"/>
        </w:rPr>
        <w:t>среды</w:t>
      </w:r>
      <w:r>
        <w:rPr>
          <w:color w:val="231F20"/>
          <w:spacing w:val="5"/>
          <w:w w:val="120"/>
        </w:rPr>
        <w:t xml:space="preserve"> </w:t>
      </w:r>
      <w:r>
        <w:rPr>
          <w:color w:val="231F20"/>
          <w:w w:val="120"/>
        </w:rPr>
        <w:t>обитания</w:t>
      </w:r>
      <w:r>
        <w:rPr>
          <w:color w:val="231F20"/>
          <w:spacing w:val="5"/>
          <w:w w:val="120"/>
        </w:rPr>
        <w:t xml:space="preserve"> </w:t>
      </w:r>
      <w:r>
        <w:rPr>
          <w:color w:val="231F20"/>
          <w:w w:val="120"/>
        </w:rPr>
        <w:t>людей</w:t>
      </w:r>
      <w:r>
        <w:rPr>
          <w:color w:val="231F20"/>
          <w:spacing w:val="5"/>
          <w:w w:val="120"/>
        </w:rPr>
        <w:t xml:space="preserve"> </w:t>
      </w:r>
      <w:r>
        <w:rPr>
          <w:color w:val="231F20"/>
          <w:w w:val="120"/>
        </w:rPr>
        <w:t>и</w:t>
      </w:r>
      <w:r>
        <w:rPr>
          <w:color w:val="231F20"/>
          <w:spacing w:val="5"/>
          <w:w w:val="120"/>
        </w:rPr>
        <w:t xml:space="preserve"> </w:t>
      </w:r>
      <w:r>
        <w:rPr>
          <w:color w:val="231F20"/>
          <w:w w:val="120"/>
        </w:rPr>
        <w:t>их</w:t>
      </w:r>
      <w:r>
        <w:rPr>
          <w:color w:val="231F20"/>
          <w:spacing w:val="5"/>
          <w:w w:val="120"/>
        </w:rPr>
        <w:t xml:space="preserve"> </w:t>
      </w:r>
      <w:r>
        <w:rPr>
          <w:color w:val="231F20"/>
          <w:w w:val="120"/>
        </w:rPr>
        <w:t>занятиями.</w:t>
      </w:r>
    </w:p>
    <w:p w:rsidR="00B72182" w:rsidRDefault="00B72182" w:rsidP="009A0CC5">
      <w:pPr>
        <w:pStyle w:val="a4"/>
        <w:widowControl w:val="0"/>
        <w:numPr>
          <w:ilvl w:val="0"/>
          <w:numId w:val="116"/>
        </w:numPr>
        <w:tabs>
          <w:tab w:val="left" w:pos="647"/>
        </w:tabs>
        <w:autoSpaceDE w:val="0"/>
        <w:autoSpaceDN w:val="0"/>
        <w:spacing w:before="2" w:after="0" w:line="240" w:lineRule="auto"/>
        <w:ind w:hanging="264"/>
        <w:contextualSpacing w:val="0"/>
        <w:jc w:val="both"/>
        <w:rPr>
          <w:i/>
          <w:sz w:val="20"/>
        </w:rPr>
      </w:pPr>
      <w:r>
        <w:rPr>
          <w:i/>
          <w:color w:val="231F20"/>
          <w:w w:val="120"/>
          <w:sz w:val="20"/>
        </w:rPr>
        <w:t>Работа</w:t>
      </w:r>
      <w:r>
        <w:rPr>
          <w:i/>
          <w:color w:val="231F20"/>
          <w:spacing w:val="7"/>
          <w:w w:val="120"/>
          <w:sz w:val="20"/>
        </w:rPr>
        <w:t xml:space="preserve"> </w:t>
      </w:r>
      <w:r>
        <w:rPr>
          <w:i/>
          <w:color w:val="231F20"/>
          <w:w w:val="120"/>
          <w:sz w:val="20"/>
        </w:rPr>
        <w:t>с</w:t>
      </w:r>
      <w:r>
        <w:rPr>
          <w:i/>
          <w:color w:val="231F20"/>
          <w:spacing w:val="8"/>
          <w:w w:val="120"/>
          <w:sz w:val="20"/>
        </w:rPr>
        <w:t xml:space="preserve"> </w:t>
      </w:r>
      <w:r>
        <w:rPr>
          <w:i/>
          <w:color w:val="231F20"/>
          <w:w w:val="120"/>
          <w:sz w:val="20"/>
        </w:rPr>
        <w:t>историческими</w:t>
      </w:r>
      <w:r>
        <w:rPr>
          <w:i/>
          <w:color w:val="231F20"/>
          <w:spacing w:val="8"/>
          <w:w w:val="120"/>
          <w:sz w:val="20"/>
        </w:rPr>
        <w:t xml:space="preserve"> </w:t>
      </w:r>
      <w:r>
        <w:rPr>
          <w:i/>
          <w:color w:val="231F20"/>
          <w:w w:val="120"/>
          <w:sz w:val="20"/>
        </w:rPr>
        <w:t>источниками:</w:t>
      </w:r>
    </w:p>
    <w:p w:rsidR="00B72182" w:rsidRDefault="00B72182" w:rsidP="00B72182">
      <w:pPr>
        <w:pStyle w:val="a6"/>
        <w:spacing w:before="10" w:line="249" w:lineRule="auto"/>
        <w:ind w:left="383" w:right="154" w:hanging="227"/>
      </w:pPr>
      <w:r>
        <w:rPr>
          <w:color w:val="231F20"/>
          <w:w w:val="115"/>
        </w:rPr>
        <w:t>—называть и различать основные типы исторических источни-</w:t>
      </w:r>
      <w:r>
        <w:rPr>
          <w:color w:val="231F20"/>
          <w:spacing w:val="1"/>
          <w:w w:val="115"/>
        </w:rPr>
        <w:t xml:space="preserve"> </w:t>
      </w:r>
      <w:r>
        <w:rPr>
          <w:color w:val="231F20"/>
          <w:w w:val="120"/>
        </w:rPr>
        <w:t>ков (письменные, визуальные, вещественные), приводить</w:t>
      </w:r>
      <w:r>
        <w:rPr>
          <w:color w:val="231F20"/>
          <w:spacing w:val="1"/>
          <w:w w:val="120"/>
        </w:rPr>
        <w:t xml:space="preserve"> </w:t>
      </w:r>
      <w:r>
        <w:rPr>
          <w:color w:val="231F20"/>
          <w:w w:val="120"/>
        </w:rPr>
        <w:t>примеры</w:t>
      </w:r>
      <w:r>
        <w:rPr>
          <w:color w:val="231F20"/>
          <w:spacing w:val="10"/>
          <w:w w:val="120"/>
        </w:rPr>
        <w:t xml:space="preserve"> </w:t>
      </w:r>
      <w:r>
        <w:rPr>
          <w:color w:val="231F20"/>
          <w:w w:val="120"/>
        </w:rPr>
        <w:t>источников</w:t>
      </w:r>
      <w:r>
        <w:rPr>
          <w:color w:val="231F20"/>
          <w:spacing w:val="10"/>
          <w:w w:val="120"/>
        </w:rPr>
        <w:t xml:space="preserve"> </w:t>
      </w:r>
      <w:r>
        <w:rPr>
          <w:color w:val="231F20"/>
          <w:w w:val="120"/>
        </w:rPr>
        <w:t>разных</w:t>
      </w:r>
      <w:r>
        <w:rPr>
          <w:color w:val="231F20"/>
          <w:spacing w:val="11"/>
          <w:w w:val="120"/>
        </w:rPr>
        <w:t xml:space="preserve"> </w:t>
      </w:r>
      <w:r>
        <w:rPr>
          <w:color w:val="231F20"/>
          <w:w w:val="120"/>
        </w:rPr>
        <w:t>типов;</w:t>
      </w:r>
    </w:p>
    <w:p w:rsidR="00B72182" w:rsidRDefault="00B72182" w:rsidP="00B72182">
      <w:pPr>
        <w:pStyle w:val="a6"/>
        <w:spacing w:line="254" w:lineRule="auto"/>
        <w:ind w:right="154" w:firstLine="0"/>
      </w:pPr>
      <w:r>
        <w:rPr>
          <w:color w:val="231F20"/>
          <w:w w:val="120"/>
        </w:rPr>
        <w:t>—различать</w:t>
      </w:r>
      <w:r>
        <w:rPr>
          <w:color w:val="231F20"/>
          <w:spacing w:val="-12"/>
          <w:w w:val="120"/>
        </w:rPr>
        <w:t xml:space="preserve"> </w:t>
      </w:r>
      <w:r>
        <w:rPr>
          <w:color w:val="231F20"/>
          <w:w w:val="120"/>
        </w:rPr>
        <w:t>памятники</w:t>
      </w:r>
      <w:r>
        <w:rPr>
          <w:color w:val="231F20"/>
          <w:spacing w:val="-12"/>
          <w:w w:val="120"/>
        </w:rPr>
        <w:t xml:space="preserve"> </w:t>
      </w:r>
      <w:r>
        <w:rPr>
          <w:color w:val="231F20"/>
          <w:w w:val="120"/>
        </w:rPr>
        <w:t>культуры</w:t>
      </w:r>
      <w:r>
        <w:rPr>
          <w:color w:val="231F20"/>
          <w:spacing w:val="-12"/>
          <w:w w:val="120"/>
        </w:rPr>
        <w:t xml:space="preserve"> </w:t>
      </w:r>
      <w:r>
        <w:rPr>
          <w:color w:val="231F20"/>
          <w:w w:val="120"/>
        </w:rPr>
        <w:t>изучаемой</w:t>
      </w:r>
      <w:r>
        <w:rPr>
          <w:color w:val="231F20"/>
          <w:spacing w:val="-12"/>
          <w:w w:val="120"/>
        </w:rPr>
        <w:t xml:space="preserve"> </w:t>
      </w:r>
      <w:r>
        <w:rPr>
          <w:color w:val="231F20"/>
          <w:w w:val="120"/>
        </w:rPr>
        <w:t>эпохи</w:t>
      </w:r>
      <w:r>
        <w:rPr>
          <w:color w:val="231F20"/>
          <w:spacing w:val="-12"/>
          <w:w w:val="120"/>
        </w:rPr>
        <w:t xml:space="preserve"> </w:t>
      </w:r>
      <w:r>
        <w:rPr>
          <w:color w:val="231F20"/>
          <w:w w:val="120"/>
        </w:rPr>
        <w:t>и</w:t>
      </w:r>
      <w:r>
        <w:rPr>
          <w:color w:val="231F20"/>
          <w:spacing w:val="-11"/>
          <w:w w:val="120"/>
        </w:rPr>
        <w:t xml:space="preserve"> </w:t>
      </w:r>
      <w:r>
        <w:rPr>
          <w:color w:val="231F20"/>
          <w:w w:val="120"/>
        </w:rPr>
        <w:t>источни</w:t>
      </w:r>
    </w:p>
    <w:p w:rsidR="00B72182" w:rsidRDefault="00B72182" w:rsidP="00B72182">
      <w:pPr>
        <w:pStyle w:val="a6"/>
        <w:spacing w:before="70" w:line="247" w:lineRule="auto"/>
        <w:ind w:left="383" w:right="155" w:hanging="227"/>
      </w:pPr>
      <w:r>
        <w:rPr>
          <w:color w:val="231F20"/>
          <w:w w:val="120"/>
        </w:rPr>
        <w:t>—извлекать из письменного источника исторические факты</w:t>
      </w:r>
      <w:r>
        <w:rPr>
          <w:color w:val="231F20"/>
          <w:spacing w:val="1"/>
          <w:w w:val="120"/>
        </w:rPr>
        <w:t xml:space="preserve"> </w:t>
      </w:r>
      <w:r>
        <w:rPr>
          <w:color w:val="231F20"/>
          <w:w w:val="115"/>
        </w:rPr>
        <w:t>(имена,</w:t>
      </w:r>
      <w:r>
        <w:rPr>
          <w:color w:val="231F20"/>
          <w:spacing w:val="-9"/>
          <w:w w:val="115"/>
        </w:rPr>
        <w:t xml:space="preserve"> </w:t>
      </w:r>
      <w:r>
        <w:rPr>
          <w:color w:val="231F20"/>
          <w:w w:val="115"/>
        </w:rPr>
        <w:t>названия</w:t>
      </w:r>
      <w:r>
        <w:rPr>
          <w:color w:val="231F20"/>
          <w:spacing w:val="-9"/>
          <w:w w:val="115"/>
        </w:rPr>
        <w:t xml:space="preserve"> </w:t>
      </w:r>
      <w:r>
        <w:rPr>
          <w:color w:val="231F20"/>
          <w:w w:val="115"/>
        </w:rPr>
        <w:t>событий,</w:t>
      </w:r>
      <w:r>
        <w:rPr>
          <w:color w:val="231F20"/>
          <w:spacing w:val="-8"/>
          <w:w w:val="115"/>
        </w:rPr>
        <w:t xml:space="preserve"> </w:t>
      </w:r>
      <w:r>
        <w:rPr>
          <w:color w:val="231F20"/>
          <w:w w:val="115"/>
        </w:rPr>
        <w:t>даты</w:t>
      </w:r>
      <w:r>
        <w:rPr>
          <w:color w:val="231F20"/>
          <w:spacing w:val="-9"/>
          <w:w w:val="115"/>
        </w:rPr>
        <w:t xml:space="preserve"> </w:t>
      </w:r>
      <w:r>
        <w:rPr>
          <w:color w:val="231F20"/>
          <w:w w:val="115"/>
        </w:rPr>
        <w:t>и</w:t>
      </w:r>
      <w:r>
        <w:rPr>
          <w:color w:val="231F20"/>
          <w:spacing w:val="-9"/>
          <w:w w:val="115"/>
        </w:rPr>
        <w:t xml:space="preserve"> </w:t>
      </w:r>
      <w:r>
        <w:rPr>
          <w:color w:val="231F20"/>
          <w:w w:val="115"/>
        </w:rPr>
        <w:t>др.);</w:t>
      </w:r>
      <w:r>
        <w:rPr>
          <w:color w:val="231F20"/>
          <w:spacing w:val="-8"/>
          <w:w w:val="115"/>
        </w:rPr>
        <w:t xml:space="preserve"> </w:t>
      </w:r>
      <w:r>
        <w:rPr>
          <w:color w:val="231F20"/>
          <w:w w:val="115"/>
        </w:rPr>
        <w:t>находить</w:t>
      </w:r>
      <w:r>
        <w:rPr>
          <w:color w:val="231F20"/>
          <w:spacing w:val="-9"/>
          <w:w w:val="115"/>
        </w:rPr>
        <w:t xml:space="preserve"> </w:t>
      </w:r>
      <w:r>
        <w:rPr>
          <w:color w:val="231F20"/>
          <w:w w:val="115"/>
        </w:rPr>
        <w:t>в</w:t>
      </w:r>
      <w:r>
        <w:rPr>
          <w:color w:val="231F20"/>
          <w:spacing w:val="-8"/>
          <w:w w:val="115"/>
        </w:rPr>
        <w:t xml:space="preserve"> </w:t>
      </w:r>
      <w:r>
        <w:rPr>
          <w:color w:val="231F20"/>
          <w:w w:val="115"/>
        </w:rPr>
        <w:t>визуальных</w:t>
      </w:r>
      <w:r>
        <w:rPr>
          <w:color w:val="231F20"/>
          <w:spacing w:val="-55"/>
          <w:w w:val="115"/>
        </w:rPr>
        <w:t xml:space="preserve"> </w:t>
      </w:r>
      <w:r>
        <w:rPr>
          <w:color w:val="231F20"/>
          <w:spacing w:val="-3"/>
          <w:w w:val="120"/>
        </w:rPr>
        <w:t>памятниках</w:t>
      </w:r>
      <w:r>
        <w:rPr>
          <w:color w:val="231F20"/>
          <w:spacing w:val="-12"/>
          <w:w w:val="120"/>
        </w:rPr>
        <w:t xml:space="preserve"> </w:t>
      </w:r>
      <w:r>
        <w:rPr>
          <w:color w:val="231F20"/>
          <w:spacing w:val="-2"/>
          <w:w w:val="120"/>
        </w:rPr>
        <w:t>изучаемой</w:t>
      </w:r>
      <w:r>
        <w:rPr>
          <w:color w:val="231F20"/>
          <w:spacing w:val="-12"/>
          <w:w w:val="120"/>
        </w:rPr>
        <w:t xml:space="preserve"> </w:t>
      </w:r>
      <w:r>
        <w:rPr>
          <w:color w:val="231F20"/>
          <w:spacing w:val="-2"/>
          <w:w w:val="120"/>
        </w:rPr>
        <w:t>эпохи</w:t>
      </w:r>
      <w:r>
        <w:rPr>
          <w:color w:val="231F20"/>
          <w:spacing w:val="-11"/>
          <w:w w:val="120"/>
        </w:rPr>
        <w:t xml:space="preserve"> </w:t>
      </w:r>
      <w:r>
        <w:rPr>
          <w:color w:val="231F20"/>
          <w:spacing w:val="-2"/>
          <w:w w:val="120"/>
        </w:rPr>
        <w:t>ключевые</w:t>
      </w:r>
      <w:r>
        <w:rPr>
          <w:color w:val="231F20"/>
          <w:spacing w:val="-12"/>
          <w:w w:val="120"/>
        </w:rPr>
        <w:t xml:space="preserve"> </w:t>
      </w:r>
      <w:r>
        <w:rPr>
          <w:color w:val="231F20"/>
          <w:spacing w:val="-2"/>
          <w:w w:val="120"/>
        </w:rPr>
        <w:t>знаки,</w:t>
      </w:r>
      <w:r>
        <w:rPr>
          <w:color w:val="231F20"/>
          <w:spacing w:val="-11"/>
          <w:w w:val="120"/>
        </w:rPr>
        <w:t xml:space="preserve"> </w:t>
      </w:r>
      <w:r>
        <w:rPr>
          <w:color w:val="231F20"/>
          <w:spacing w:val="-2"/>
          <w:w w:val="120"/>
        </w:rPr>
        <w:t>символы;</w:t>
      </w:r>
      <w:r>
        <w:rPr>
          <w:color w:val="231F20"/>
          <w:spacing w:val="-12"/>
          <w:w w:val="120"/>
        </w:rPr>
        <w:t xml:space="preserve"> </w:t>
      </w:r>
      <w:r>
        <w:rPr>
          <w:color w:val="231F20"/>
          <w:spacing w:val="-2"/>
          <w:w w:val="120"/>
        </w:rPr>
        <w:t>рас-</w:t>
      </w:r>
      <w:r>
        <w:rPr>
          <w:color w:val="231F20"/>
          <w:spacing w:val="-57"/>
          <w:w w:val="120"/>
        </w:rPr>
        <w:t xml:space="preserve"> </w:t>
      </w:r>
      <w:r>
        <w:rPr>
          <w:color w:val="231F20"/>
          <w:spacing w:val="-2"/>
          <w:w w:val="120"/>
        </w:rPr>
        <w:t>крывать</w:t>
      </w:r>
      <w:r>
        <w:rPr>
          <w:color w:val="231F20"/>
          <w:spacing w:val="-12"/>
          <w:w w:val="120"/>
        </w:rPr>
        <w:t xml:space="preserve"> </w:t>
      </w:r>
      <w:r>
        <w:rPr>
          <w:color w:val="231F20"/>
          <w:spacing w:val="-2"/>
          <w:w w:val="120"/>
        </w:rPr>
        <w:t>смысл</w:t>
      </w:r>
      <w:r>
        <w:rPr>
          <w:color w:val="231F20"/>
          <w:spacing w:val="-12"/>
          <w:w w:val="120"/>
        </w:rPr>
        <w:t xml:space="preserve"> </w:t>
      </w:r>
      <w:r>
        <w:rPr>
          <w:color w:val="231F20"/>
          <w:spacing w:val="-2"/>
          <w:w w:val="120"/>
        </w:rPr>
        <w:t>(главную</w:t>
      </w:r>
      <w:r>
        <w:rPr>
          <w:color w:val="231F20"/>
          <w:spacing w:val="-12"/>
          <w:w w:val="120"/>
        </w:rPr>
        <w:t xml:space="preserve"> </w:t>
      </w:r>
      <w:r>
        <w:rPr>
          <w:color w:val="231F20"/>
          <w:spacing w:val="-2"/>
          <w:w w:val="120"/>
        </w:rPr>
        <w:t>идею)</w:t>
      </w:r>
      <w:r>
        <w:rPr>
          <w:color w:val="231F20"/>
          <w:spacing w:val="-12"/>
          <w:w w:val="120"/>
        </w:rPr>
        <w:t xml:space="preserve"> </w:t>
      </w:r>
      <w:r>
        <w:rPr>
          <w:color w:val="231F20"/>
          <w:spacing w:val="-2"/>
          <w:w w:val="120"/>
        </w:rPr>
        <w:t>высказывания,</w:t>
      </w:r>
      <w:r>
        <w:rPr>
          <w:color w:val="231F20"/>
          <w:spacing w:val="-12"/>
          <w:w w:val="120"/>
        </w:rPr>
        <w:t xml:space="preserve"> </w:t>
      </w:r>
      <w:r>
        <w:rPr>
          <w:color w:val="231F20"/>
          <w:spacing w:val="-1"/>
          <w:w w:val="120"/>
        </w:rPr>
        <w:t>изображения.</w:t>
      </w:r>
    </w:p>
    <w:p w:rsidR="00B72182" w:rsidRDefault="00B72182" w:rsidP="009A0CC5">
      <w:pPr>
        <w:pStyle w:val="a4"/>
        <w:widowControl w:val="0"/>
        <w:numPr>
          <w:ilvl w:val="0"/>
          <w:numId w:val="116"/>
        </w:numPr>
        <w:tabs>
          <w:tab w:val="left" w:pos="647"/>
        </w:tabs>
        <w:autoSpaceDE w:val="0"/>
        <w:autoSpaceDN w:val="0"/>
        <w:spacing w:before="3" w:after="0" w:line="240" w:lineRule="auto"/>
        <w:ind w:hanging="264"/>
        <w:contextualSpacing w:val="0"/>
        <w:jc w:val="both"/>
        <w:rPr>
          <w:sz w:val="20"/>
        </w:rPr>
      </w:pPr>
      <w:r>
        <w:rPr>
          <w:i/>
          <w:color w:val="231F20"/>
          <w:w w:val="120"/>
          <w:sz w:val="20"/>
        </w:rPr>
        <w:t>Историческое</w:t>
      </w:r>
      <w:r>
        <w:rPr>
          <w:i/>
          <w:color w:val="231F20"/>
          <w:spacing w:val="40"/>
          <w:w w:val="120"/>
          <w:sz w:val="20"/>
        </w:rPr>
        <w:t xml:space="preserve"> </w:t>
      </w:r>
      <w:r>
        <w:rPr>
          <w:i/>
          <w:color w:val="231F20"/>
          <w:w w:val="120"/>
          <w:sz w:val="20"/>
        </w:rPr>
        <w:t>описание</w:t>
      </w:r>
      <w:r>
        <w:rPr>
          <w:i/>
          <w:color w:val="231F20"/>
          <w:spacing w:val="40"/>
          <w:w w:val="120"/>
          <w:sz w:val="20"/>
        </w:rPr>
        <w:t xml:space="preserve"> </w:t>
      </w:r>
      <w:r>
        <w:rPr>
          <w:i/>
          <w:color w:val="231F20"/>
          <w:w w:val="120"/>
          <w:sz w:val="20"/>
        </w:rPr>
        <w:t>(реконструкция)</w:t>
      </w:r>
      <w:r>
        <w:rPr>
          <w:color w:val="231F20"/>
          <w:w w:val="120"/>
          <w:sz w:val="20"/>
        </w:rPr>
        <w:t>:</w:t>
      </w:r>
    </w:p>
    <w:p w:rsidR="00B72182" w:rsidRDefault="00B72182" w:rsidP="00B72182">
      <w:pPr>
        <w:pStyle w:val="a6"/>
        <w:spacing w:before="8"/>
      </w:pPr>
      <w:r>
        <w:rPr>
          <w:color w:val="231F20"/>
          <w:w w:val="120"/>
        </w:rPr>
        <w:t>—характеризовать</w:t>
      </w:r>
      <w:r>
        <w:rPr>
          <w:color w:val="231F20"/>
          <w:spacing w:val="-8"/>
          <w:w w:val="120"/>
        </w:rPr>
        <w:t xml:space="preserve"> </w:t>
      </w:r>
      <w:r>
        <w:rPr>
          <w:color w:val="231F20"/>
          <w:w w:val="120"/>
        </w:rPr>
        <w:t>условия</w:t>
      </w:r>
      <w:r>
        <w:rPr>
          <w:color w:val="231F20"/>
          <w:spacing w:val="-7"/>
          <w:w w:val="120"/>
        </w:rPr>
        <w:t xml:space="preserve"> </w:t>
      </w:r>
      <w:r>
        <w:rPr>
          <w:color w:val="231F20"/>
          <w:w w:val="120"/>
        </w:rPr>
        <w:t>жизни</w:t>
      </w:r>
      <w:r>
        <w:rPr>
          <w:color w:val="231F20"/>
          <w:spacing w:val="-8"/>
          <w:w w:val="120"/>
        </w:rPr>
        <w:t xml:space="preserve"> </w:t>
      </w:r>
      <w:r>
        <w:rPr>
          <w:color w:val="231F20"/>
          <w:w w:val="120"/>
        </w:rPr>
        <w:t>людей</w:t>
      </w:r>
      <w:r>
        <w:rPr>
          <w:color w:val="231F20"/>
          <w:spacing w:val="-7"/>
          <w:w w:val="120"/>
        </w:rPr>
        <w:t xml:space="preserve"> </w:t>
      </w:r>
      <w:r>
        <w:rPr>
          <w:color w:val="231F20"/>
          <w:w w:val="120"/>
        </w:rPr>
        <w:t>в</w:t>
      </w:r>
      <w:r>
        <w:rPr>
          <w:color w:val="231F20"/>
          <w:spacing w:val="-8"/>
          <w:w w:val="120"/>
        </w:rPr>
        <w:t xml:space="preserve"> </w:t>
      </w:r>
      <w:r>
        <w:rPr>
          <w:color w:val="231F20"/>
          <w:w w:val="120"/>
        </w:rPr>
        <w:t>древности;</w:t>
      </w:r>
    </w:p>
    <w:p w:rsidR="00B72182" w:rsidRDefault="00B72182" w:rsidP="00B72182">
      <w:pPr>
        <w:pStyle w:val="a6"/>
        <w:spacing w:before="7" w:line="247" w:lineRule="auto"/>
        <w:ind w:left="383" w:right="154" w:hanging="227"/>
      </w:pPr>
      <w:r>
        <w:rPr>
          <w:color w:val="231F20"/>
          <w:w w:val="115"/>
        </w:rPr>
        <w:t>—рассказывать о значительных событиях древней истории, их</w:t>
      </w:r>
      <w:r>
        <w:rPr>
          <w:color w:val="231F20"/>
          <w:spacing w:val="1"/>
          <w:w w:val="115"/>
        </w:rPr>
        <w:t xml:space="preserve"> </w:t>
      </w:r>
      <w:r>
        <w:rPr>
          <w:color w:val="231F20"/>
          <w:w w:val="120"/>
        </w:rPr>
        <w:t>участниках;</w:t>
      </w:r>
    </w:p>
    <w:p w:rsidR="00B72182" w:rsidRDefault="00B72182" w:rsidP="00B72182">
      <w:pPr>
        <w:pStyle w:val="a6"/>
        <w:spacing w:before="2" w:line="247" w:lineRule="auto"/>
        <w:ind w:left="383" w:right="155" w:hanging="227"/>
      </w:pPr>
      <w:r>
        <w:rPr>
          <w:color w:val="231F20"/>
          <w:w w:val="120"/>
        </w:rPr>
        <w:t>—рассказывать об исторических личностях Древнего мира</w:t>
      </w:r>
      <w:r>
        <w:rPr>
          <w:color w:val="231F20"/>
          <w:spacing w:val="1"/>
          <w:w w:val="120"/>
        </w:rPr>
        <w:t xml:space="preserve"> </w:t>
      </w:r>
      <w:r>
        <w:rPr>
          <w:color w:val="231F20"/>
          <w:w w:val="115"/>
        </w:rPr>
        <w:t>(ключевых моментах их биографии, роли в исторических со-</w:t>
      </w:r>
      <w:r>
        <w:rPr>
          <w:color w:val="231F20"/>
          <w:spacing w:val="1"/>
          <w:w w:val="115"/>
        </w:rPr>
        <w:t xml:space="preserve"> </w:t>
      </w:r>
      <w:r>
        <w:rPr>
          <w:color w:val="231F20"/>
          <w:w w:val="120"/>
        </w:rPr>
        <w:t>бытиях);</w:t>
      </w:r>
    </w:p>
    <w:p w:rsidR="00B72182" w:rsidRDefault="00B72182" w:rsidP="00B72182">
      <w:pPr>
        <w:pStyle w:val="a6"/>
        <w:spacing w:before="2" w:line="247" w:lineRule="auto"/>
        <w:ind w:left="383" w:right="155" w:hanging="227"/>
      </w:pPr>
      <w:r>
        <w:rPr>
          <w:color w:val="231F20"/>
          <w:w w:val="115"/>
        </w:rPr>
        <w:t>—давать краткое описание памятников культуры эпохи перво-</w:t>
      </w:r>
      <w:r>
        <w:rPr>
          <w:color w:val="231F20"/>
          <w:spacing w:val="1"/>
          <w:w w:val="115"/>
        </w:rPr>
        <w:t xml:space="preserve"> </w:t>
      </w:r>
      <w:r>
        <w:rPr>
          <w:color w:val="231F20"/>
          <w:w w:val="120"/>
        </w:rPr>
        <w:t>бытности</w:t>
      </w:r>
      <w:r>
        <w:rPr>
          <w:color w:val="231F20"/>
          <w:spacing w:val="10"/>
          <w:w w:val="120"/>
        </w:rPr>
        <w:t xml:space="preserve"> </w:t>
      </w:r>
      <w:r>
        <w:rPr>
          <w:color w:val="231F20"/>
          <w:w w:val="120"/>
        </w:rPr>
        <w:t>и</w:t>
      </w:r>
      <w:r>
        <w:rPr>
          <w:color w:val="231F20"/>
          <w:spacing w:val="11"/>
          <w:w w:val="120"/>
        </w:rPr>
        <w:t xml:space="preserve"> </w:t>
      </w:r>
      <w:r>
        <w:rPr>
          <w:color w:val="231F20"/>
          <w:w w:val="120"/>
        </w:rPr>
        <w:t>древнейших</w:t>
      </w:r>
      <w:r>
        <w:rPr>
          <w:color w:val="231F20"/>
          <w:spacing w:val="10"/>
          <w:w w:val="120"/>
        </w:rPr>
        <w:t xml:space="preserve"> </w:t>
      </w:r>
      <w:r>
        <w:rPr>
          <w:color w:val="231F20"/>
          <w:w w:val="120"/>
        </w:rPr>
        <w:t>цивилизаций.</w:t>
      </w:r>
    </w:p>
    <w:p w:rsidR="00B72182" w:rsidRDefault="00B72182" w:rsidP="009A0CC5">
      <w:pPr>
        <w:pStyle w:val="a4"/>
        <w:widowControl w:val="0"/>
        <w:numPr>
          <w:ilvl w:val="0"/>
          <w:numId w:val="116"/>
        </w:numPr>
        <w:tabs>
          <w:tab w:val="left" w:pos="647"/>
        </w:tabs>
        <w:autoSpaceDE w:val="0"/>
        <w:autoSpaceDN w:val="0"/>
        <w:spacing w:before="1" w:after="0" w:line="240" w:lineRule="auto"/>
        <w:ind w:hanging="264"/>
        <w:contextualSpacing w:val="0"/>
        <w:jc w:val="both"/>
        <w:rPr>
          <w:sz w:val="20"/>
        </w:rPr>
      </w:pPr>
      <w:r>
        <w:rPr>
          <w:i/>
          <w:color w:val="231F20"/>
          <w:w w:val="120"/>
          <w:sz w:val="20"/>
        </w:rPr>
        <w:t>Анализ,</w:t>
      </w:r>
      <w:r>
        <w:rPr>
          <w:i/>
          <w:color w:val="231F20"/>
          <w:spacing w:val="23"/>
          <w:w w:val="120"/>
          <w:sz w:val="20"/>
        </w:rPr>
        <w:t xml:space="preserve"> </w:t>
      </w:r>
      <w:r>
        <w:rPr>
          <w:i/>
          <w:color w:val="231F20"/>
          <w:w w:val="120"/>
          <w:sz w:val="20"/>
        </w:rPr>
        <w:t>объяснение</w:t>
      </w:r>
      <w:r>
        <w:rPr>
          <w:i/>
          <w:color w:val="231F20"/>
          <w:spacing w:val="23"/>
          <w:w w:val="120"/>
          <w:sz w:val="20"/>
        </w:rPr>
        <w:t xml:space="preserve"> </w:t>
      </w:r>
      <w:r>
        <w:rPr>
          <w:i/>
          <w:color w:val="231F20"/>
          <w:w w:val="120"/>
          <w:sz w:val="20"/>
        </w:rPr>
        <w:t>исторических</w:t>
      </w:r>
      <w:r>
        <w:rPr>
          <w:i/>
          <w:color w:val="231F20"/>
          <w:spacing w:val="23"/>
          <w:w w:val="120"/>
          <w:sz w:val="20"/>
        </w:rPr>
        <w:t xml:space="preserve"> </w:t>
      </w:r>
      <w:r>
        <w:rPr>
          <w:i/>
          <w:color w:val="231F20"/>
          <w:w w:val="120"/>
          <w:sz w:val="20"/>
        </w:rPr>
        <w:t>событий,</w:t>
      </w:r>
      <w:r>
        <w:rPr>
          <w:i/>
          <w:color w:val="231F20"/>
          <w:spacing w:val="24"/>
          <w:w w:val="120"/>
          <w:sz w:val="20"/>
        </w:rPr>
        <w:t xml:space="preserve"> </w:t>
      </w:r>
      <w:r>
        <w:rPr>
          <w:i/>
          <w:color w:val="231F20"/>
          <w:w w:val="120"/>
          <w:sz w:val="20"/>
        </w:rPr>
        <w:t>явлений</w:t>
      </w:r>
      <w:r>
        <w:rPr>
          <w:color w:val="231F20"/>
          <w:w w:val="120"/>
          <w:sz w:val="20"/>
        </w:rPr>
        <w:t>:</w:t>
      </w:r>
    </w:p>
    <w:p w:rsidR="00B72182" w:rsidRDefault="00B72182" w:rsidP="00B72182">
      <w:pPr>
        <w:pStyle w:val="a6"/>
        <w:spacing w:before="8" w:line="247" w:lineRule="auto"/>
        <w:ind w:left="383" w:right="155" w:hanging="227"/>
      </w:pPr>
      <w:r>
        <w:rPr>
          <w:color w:val="231F20"/>
          <w:w w:val="115"/>
        </w:rPr>
        <w:t>—раскрывать</w:t>
      </w:r>
      <w:r>
        <w:rPr>
          <w:color w:val="231F20"/>
          <w:spacing w:val="-9"/>
          <w:w w:val="115"/>
        </w:rPr>
        <w:t xml:space="preserve"> </w:t>
      </w:r>
      <w:r>
        <w:rPr>
          <w:color w:val="231F20"/>
          <w:w w:val="115"/>
        </w:rPr>
        <w:t>существенные</w:t>
      </w:r>
      <w:r>
        <w:rPr>
          <w:color w:val="231F20"/>
          <w:spacing w:val="-8"/>
          <w:w w:val="115"/>
        </w:rPr>
        <w:t xml:space="preserve"> </w:t>
      </w:r>
      <w:r>
        <w:rPr>
          <w:color w:val="231F20"/>
          <w:w w:val="115"/>
        </w:rPr>
        <w:t>черты:</w:t>
      </w:r>
      <w:r>
        <w:rPr>
          <w:color w:val="231F20"/>
          <w:spacing w:val="-8"/>
          <w:w w:val="115"/>
        </w:rPr>
        <w:t xml:space="preserve"> </w:t>
      </w:r>
      <w:r>
        <w:rPr>
          <w:color w:val="231F20"/>
          <w:w w:val="115"/>
        </w:rPr>
        <w:t>а)</w:t>
      </w:r>
      <w:r>
        <w:rPr>
          <w:color w:val="231F20"/>
          <w:spacing w:val="-8"/>
          <w:w w:val="115"/>
        </w:rPr>
        <w:t xml:space="preserve"> </w:t>
      </w:r>
      <w:r>
        <w:rPr>
          <w:color w:val="231F20"/>
          <w:w w:val="115"/>
        </w:rPr>
        <w:t>государственного</w:t>
      </w:r>
      <w:r>
        <w:rPr>
          <w:color w:val="231F20"/>
          <w:spacing w:val="-9"/>
          <w:w w:val="115"/>
        </w:rPr>
        <w:t xml:space="preserve"> </w:t>
      </w:r>
      <w:r>
        <w:rPr>
          <w:color w:val="231F20"/>
          <w:w w:val="115"/>
        </w:rPr>
        <w:t>устрой-</w:t>
      </w:r>
      <w:r>
        <w:rPr>
          <w:color w:val="231F20"/>
          <w:spacing w:val="-55"/>
          <w:w w:val="115"/>
        </w:rPr>
        <w:t xml:space="preserve"> </w:t>
      </w:r>
      <w:r>
        <w:rPr>
          <w:color w:val="231F20"/>
          <w:w w:val="115"/>
        </w:rPr>
        <w:t>ства древних обществ; б) положения основных групп населе-</w:t>
      </w:r>
      <w:r>
        <w:rPr>
          <w:color w:val="231F20"/>
          <w:spacing w:val="1"/>
          <w:w w:val="115"/>
        </w:rPr>
        <w:t xml:space="preserve"> </w:t>
      </w:r>
      <w:r>
        <w:rPr>
          <w:color w:val="231F20"/>
          <w:w w:val="115"/>
        </w:rPr>
        <w:t>ния;</w:t>
      </w:r>
      <w:r>
        <w:rPr>
          <w:color w:val="231F20"/>
          <w:spacing w:val="19"/>
          <w:w w:val="115"/>
        </w:rPr>
        <w:t xml:space="preserve"> </w:t>
      </w:r>
      <w:r>
        <w:rPr>
          <w:color w:val="231F20"/>
          <w:w w:val="115"/>
        </w:rPr>
        <w:t>в)</w:t>
      </w:r>
      <w:r>
        <w:rPr>
          <w:color w:val="231F20"/>
          <w:spacing w:val="20"/>
          <w:w w:val="115"/>
        </w:rPr>
        <w:t xml:space="preserve"> </w:t>
      </w:r>
      <w:r>
        <w:rPr>
          <w:color w:val="231F20"/>
          <w:w w:val="115"/>
        </w:rPr>
        <w:t>религиозных</w:t>
      </w:r>
      <w:r>
        <w:rPr>
          <w:color w:val="231F20"/>
          <w:spacing w:val="20"/>
          <w:w w:val="115"/>
        </w:rPr>
        <w:t xml:space="preserve"> </w:t>
      </w:r>
      <w:r>
        <w:rPr>
          <w:color w:val="231F20"/>
          <w:w w:val="115"/>
        </w:rPr>
        <w:t>верований</w:t>
      </w:r>
      <w:r>
        <w:rPr>
          <w:color w:val="231F20"/>
          <w:spacing w:val="20"/>
          <w:w w:val="115"/>
        </w:rPr>
        <w:t xml:space="preserve"> </w:t>
      </w:r>
      <w:r>
        <w:rPr>
          <w:color w:val="231F20"/>
          <w:w w:val="115"/>
        </w:rPr>
        <w:t>людей</w:t>
      </w:r>
      <w:r>
        <w:rPr>
          <w:color w:val="231F20"/>
          <w:spacing w:val="20"/>
          <w:w w:val="115"/>
        </w:rPr>
        <w:t xml:space="preserve"> </w:t>
      </w:r>
      <w:r>
        <w:rPr>
          <w:color w:val="231F20"/>
          <w:w w:val="115"/>
        </w:rPr>
        <w:t>в</w:t>
      </w:r>
      <w:r>
        <w:rPr>
          <w:color w:val="231F20"/>
          <w:spacing w:val="20"/>
          <w:w w:val="115"/>
        </w:rPr>
        <w:t xml:space="preserve"> </w:t>
      </w:r>
      <w:r>
        <w:rPr>
          <w:color w:val="231F20"/>
          <w:w w:val="115"/>
        </w:rPr>
        <w:t>древности;</w:t>
      </w:r>
    </w:p>
    <w:p w:rsidR="00B72182" w:rsidRDefault="00B72182" w:rsidP="00B72182">
      <w:pPr>
        <w:pStyle w:val="a6"/>
        <w:spacing w:before="2" w:line="247" w:lineRule="auto"/>
        <w:ind w:left="383" w:right="153" w:hanging="227"/>
      </w:pPr>
      <w:r>
        <w:rPr>
          <w:color w:val="231F20"/>
          <w:w w:val="120"/>
        </w:rPr>
        <w:t>—сравнивать</w:t>
      </w:r>
      <w:r>
        <w:rPr>
          <w:color w:val="231F20"/>
          <w:spacing w:val="1"/>
          <w:w w:val="120"/>
        </w:rPr>
        <w:t xml:space="preserve"> </w:t>
      </w:r>
      <w:r>
        <w:rPr>
          <w:color w:val="231F20"/>
          <w:w w:val="120"/>
        </w:rPr>
        <w:t>исторические</w:t>
      </w:r>
      <w:r>
        <w:rPr>
          <w:color w:val="231F20"/>
          <w:spacing w:val="1"/>
          <w:w w:val="120"/>
        </w:rPr>
        <w:t xml:space="preserve"> </w:t>
      </w:r>
      <w:r>
        <w:rPr>
          <w:color w:val="231F20"/>
          <w:w w:val="120"/>
        </w:rPr>
        <w:t>явления,</w:t>
      </w:r>
      <w:r>
        <w:rPr>
          <w:color w:val="231F20"/>
          <w:spacing w:val="1"/>
          <w:w w:val="120"/>
        </w:rPr>
        <w:t xml:space="preserve"> </w:t>
      </w:r>
      <w:r>
        <w:rPr>
          <w:color w:val="231F20"/>
          <w:w w:val="120"/>
        </w:rPr>
        <w:t>определять</w:t>
      </w:r>
      <w:r>
        <w:rPr>
          <w:color w:val="231F20"/>
          <w:spacing w:val="1"/>
          <w:w w:val="120"/>
        </w:rPr>
        <w:t xml:space="preserve"> </w:t>
      </w:r>
      <w:r>
        <w:rPr>
          <w:color w:val="231F20"/>
          <w:w w:val="120"/>
        </w:rPr>
        <w:t>их</w:t>
      </w:r>
      <w:r>
        <w:rPr>
          <w:color w:val="231F20"/>
          <w:spacing w:val="1"/>
          <w:w w:val="120"/>
        </w:rPr>
        <w:t xml:space="preserve"> </w:t>
      </w:r>
      <w:r>
        <w:rPr>
          <w:color w:val="231F20"/>
          <w:w w:val="120"/>
        </w:rPr>
        <w:t>общие</w:t>
      </w:r>
      <w:r>
        <w:rPr>
          <w:color w:val="231F20"/>
          <w:spacing w:val="-57"/>
          <w:w w:val="120"/>
        </w:rPr>
        <w:t xml:space="preserve"> </w:t>
      </w:r>
      <w:r>
        <w:rPr>
          <w:color w:val="231F20"/>
          <w:w w:val="120"/>
        </w:rPr>
        <w:t>черты;</w:t>
      </w:r>
    </w:p>
    <w:p w:rsidR="00B72182" w:rsidRDefault="00B72182" w:rsidP="00B72182">
      <w:pPr>
        <w:pStyle w:val="a6"/>
        <w:spacing w:before="2" w:line="247" w:lineRule="auto"/>
        <w:ind w:left="383" w:right="155" w:hanging="227"/>
      </w:pPr>
      <w:r>
        <w:rPr>
          <w:color w:val="231F20"/>
          <w:w w:val="115"/>
        </w:rPr>
        <w:t>—иллюстрировать общие явления, черты конкретными приме-</w:t>
      </w:r>
      <w:r>
        <w:rPr>
          <w:color w:val="231F20"/>
          <w:spacing w:val="1"/>
          <w:w w:val="115"/>
        </w:rPr>
        <w:t xml:space="preserve"> </w:t>
      </w:r>
      <w:r>
        <w:rPr>
          <w:color w:val="231F20"/>
          <w:w w:val="115"/>
        </w:rPr>
        <w:t>рами;</w:t>
      </w:r>
    </w:p>
    <w:p w:rsidR="00B72182" w:rsidRDefault="00B72182" w:rsidP="00B72182">
      <w:pPr>
        <w:pStyle w:val="a6"/>
        <w:spacing w:before="1" w:line="247" w:lineRule="auto"/>
        <w:ind w:left="383" w:right="155" w:hanging="227"/>
      </w:pPr>
      <w:r>
        <w:rPr>
          <w:color w:val="231F20"/>
          <w:w w:val="120"/>
        </w:rPr>
        <w:t>—объяснять причины и следствия важнейших событий древ-</w:t>
      </w:r>
      <w:r>
        <w:rPr>
          <w:color w:val="231F20"/>
          <w:spacing w:val="1"/>
          <w:w w:val="120"/>
        </w:rPr>
        <w:t xml:space="preserve"> </w:t>
      </w:r>
      <w:r>
        <w:rPr>
          <w:color w:val="231F20"/>
          <w:w w:val="120"/>
        </w:rPr>
        <w:t>ней</w:t>
      </w:r>
      <w:r>
        <w:rPr>
          <w:color w:val="231F20"/>
          <w:spacing w:val="11"/>
          <w:w w:val="120"/>
        </w:rPr>
        <w:t xml:space="preserve"> </w:t>
      </w:r>
      <w:r>
        <w:rPr>
          <w:color w:val="231F20"/>
          <w:w w:val="120"/>
        </w:rPr>
        <w:t>истории.</w:t>
      </w:r>
    </w:p>
    <w:p w:rsidR="00B72182" w:rsidRDefault="00B72182" w:rsidP="009A0CC5">
      <w:pPr>
        <w:pStyle w:val="a4"/>
        <w:widowControl w:val="0"/>
        <w:numPr>
          <w:ilvl w:val="0"/>
          <w:numId w:val="116"/>
        </w:numPr>
        <w:tabs>
          <w:tab w:val="left" w:pos="647"/>
        </w:tabs>
        <w:autoSpaceDE w:val="0"/>
        <w:autoSpaceDN w:val="0"/>
        <w:spacing w:before="2" w:after="0" w:line="247" w:lineRule="auto"/>
        <w:ind w:left="157" w:right="155" w:firstLine="226"/>
        <w:contextualSpacing w:val="0"/>
        <w:jc w:val="both"/>
        <w:rPr>
          <w:sz w:val="20"/>
        </w:rPr>
      </w:pPr>
      <w:r>
        <w:rPr>
          <w:i/>
          <w:color w:val="231F20"/>
          <w:w w:val="120"/>
          <w:sz w:val="20"/>
        </w:rPr>
        <w:t xml:space="preserve">Рассмотрение исторических версий и оценок, </w:t>
      </w:r>
      <w:r>
        <w:rPr>
          <w:color w:val="231F20"/>
          <w:w w:val="120"/>
          <w:sz w:val="20"/>
        </w:rPr>
        <w:t>определе-</w:t>
      </w:r>
      <w:r>
        <w:rPr>
          <w:color w:val="231F20"/>
          <w:spacing w:val="1"/>
          <w:w w:val="120"/>
          <w:sz w:val="20"/>
        </w:rPr>
        <w:t xml:space="preserve"> </w:t>
      </w:r>
      <w:r>
        <w:rPr>
          <w:color w:val="231F20"/>
          <w:w w:val="120"/>
          <w:sz w:val="20"/>
        </w:rPr>
        <w:t>ние своего отношения к наиболее значимым событиям и лич-</w:t>
      </w:r>
      <w:r>
        <w:rPr>
          <w:color w:val="231F20"/>
          <w:spacing w:val="-57"/>
          <w:w w:val="120"/>
          <w:sz w:val="20"/>
        </w:rPr>
        <w:t xml:space="preserve"> </w:t>
      </w:r>
      <w:r>
        <w:rPr>
          <w:color w:val="231F20"/>
          <w:w w:val="120"/>
          <w:sz w:val="20"/>
        </w:rPr>
        <w:t>ностям</w:t>
      </w:r>
      <w:r>
        <w:rPr>
          <w:color w:val="231F20"/>
          <w:spacing w:val="11"/>
          <w:w w:val="120"/>
          <w:sz w:val="20"/>
        </w:rPr>
        <w:t xml:space="preserve"> </w:t>
      </w:r>
      <w:r>
        <w:rPr>
          <w:color w:val="231F20"/>
          <w:w w:val="120"/>
          <w:sz w:val="20"/>
        </w:rPr>
        <w:t>прошлого:</w:t>
      </w:r>
    </w:p>
    <w:p w:rsidR="00B72182" w:rsidRDefault="00B72182" w:rsidP="00B72182">
      <w:pPr>
        <w:pStyle w:val="a6"/>
        <w:spacing w:before="2" w:line="247" w:lineRule="auto"/>
        <w:ind w:left="383" w:right="155" w:hanging="227"/>
      </w:pPr>
      <w:r>
        <w:rPr>
          <w:color w:val="231F20"/>
          <w:w w:val="115"/>
        </w:rPr>
        <w:t>—излагать</w:t>
      </w:r>
      <w:r>
        <w:rPr>
          <w:color w:val="231F20"/>
          <w:spacing w:val="1"/>
          <w:w w:val="115"/>
        </w:rPr>
        <w:t xml:space="preserve"> </w:t>
      </w:r>
      <w:r>
        <w:rPr>
          <w:color w:val="231F20"/>
          <w:w w:val="115"/>
        </w:rPr>
        <w:t>оценки</w:t>
      </w:r>
      <w:r>
        <w:rPr>
          <w:color w:val="231F20"/>
          <w:spacing w:val="1"/>
          <w:w w:val="115"/>
        </w:rPr>
        <w:t xml:space="preserve"> </w:t>
      </w:r>
      <w:r>
        <w:rPr>
          <w:color w:val="231F20"/>
          <w:w w:val="115"/>
        </w:rPr>
        <w:t>наиболее</w:t>
      </w:r>
      <w:r>
        <w:rPr>
          <w:color w:val="231F20"/>
          <w:spacing w:val="1"/>
          <w:w w:val="115"/>
        </w:rPr>
        <w:t xml:space="preserve"> </w:t>
      </w:r>
      <w:r>
        <w:rPr>
          <w:color w:val="231F20"/>
          <w:w w:val="115"/>
        </w:rPr>
        <w:t>значительных</w:t>
      </w:r>
      <w:r>
        <w:rPr>
          <w:color w:val="231F20"/>
          <w:spacing w:val="1"/>
          <w:w w:val="115"/>
        </w:rPr>
        <w:t xml:space="preserve"> </w:t>
      </w:r>
      <w:r>
        <w:rPr>
          <w:color w:val="231F20"/>
          <w:w w:val="115"/>
        </w:rPr>
        <w:t>событий</w:t>
      </w:r>
      <w:r>
        <w:rPr>
          <w:color w:val="231F20"/>
          <w:spacing w:val="1"/>
          <w:w w:val="115"/>
        </w:rPr>
        <w:t xml:space="preserve"> </w:t>
      </w:r>
      <w:r>
        <w:rPr>
          <w:color w:val="231F20"/>
          <w:w w:val="115"/>
        </w:rPr>
        <w:t>и</w:t>
      </w:r>
      <w:r>
        <w:rPr>
          <w:color w:val="231F20"/>
          <w:spacing w:val="1"/>
          <w:w w:val="115"/>
        </w:rPr>
        <w:t xml:space="preserve"> </w:t>
      </w:r>
      <w:r>
        <w:rPr>
          <w:color w:val="231F20"/>
          <w:w w:val="115"/>
        </w:rPr>
        <w:t>лично-</w:t>
      </w:r>
      <w:r>
        <w:rPr>
          <w:color w:val="231F20"/>
          <w:spacing w:val="-55"/>
          <w:w w:val="115"/>
        </w:rPr>
        <w:t xml:space="preserve"> </w:t>
      </w:r>
      <w:r>
        <w:rPr>
          <w:color w:val="231F20"/>
          <w:w w:val="115"/>
        </w:rPr>
        <w:t>стей</w:t>
      </w:r>
      <w:r>
        <w:rPr>
          <w:color w:val="231F20"/>
          <w:spacing w:val="22"/>
          <w:w w:val="115"/>
        </w:rPr>
        <w:t xml:space="preserve"> </w:t>
      </w:r>
      <w:r>
        <w:rPr>
          <w:color w:val="231F20"/>
          <w:w w:val="115"/>
        </w:rPr>
        <w:t>древней</w:t>
      </w:r>
      <w:r>
        <w:rPr>
          <w:color w:val="231F20"/>
          <w:spacing w:val="22"/>
          <w:w w:val="115"/>
        </w:rPr>
        <w:t xml:space="preserve"> </w:t>
      </w:r>
      <w:r>
        <w:rPr>
          <w:color w:val="231F20"/>
          <w:w w:val="115"/>
        </w:rPr>
        <w:t>истории,</w:t>
      </w:r>
      <w:r>
        <w:rPr>
          <w:color w:val="231F20"/>
          <w:spacing w:val="22"/>
          <w:w w:val="115"/>
        </w:rPr>
        <w:t xml:space="preserve"> </w:t>
      </w:r>
      <w:r>
        <w:rPr>
          <w:color w:val="231F20"/>
          <w:w w:val="115"/>
        </w:rPr>
        <w:t>приводимые</w:t>
      </w:r>
      <w:r>
        <w:rPr>
          <w:color w:val="231F20"/>
          <w:spacing w:val="23"/>
          <w:w w:val="115"/>
        </w:rPr>
        <w:t xml:space="preserve"> </w:t>
      </w:r>
      <w:r>
        <w:rPr>
          <w:color w:val="231F20"/>
          <w:w w:val="115"/>
        </w:rPr>
        <w:t>в</w:t>
      </w:r>
      <w:r>
        <w:rPr>
          <w:color w:val="231F20"/>
          <w:spacing w:val="22"/>
          <w:w w:val="115"/>
        </w:rPr>
        <w:t xml:space="preserve"> </w:t>
      </w:r>
      <w:r>
        <w:rPr>
          <w:color w:val="231F20"/>
          <w:w w:val="115"/>
        </w:rPr>
        <w:t>учебной</w:t>
      </w:r>
      <w:r>
        <w:rPr>
          <w:color w:val="231F20"/>
          <w:spacing w:val="22"/>
          <w:w w:val="115"/>
        </w:rPr>
        <w:t xml:space="preserve"> </w:t>
      </w:r>
      <w:r>
        <w:rPr>
          <w:color w:val="231F20"/>
          <w:w w:val="115"/>
        </w:rPr>
        <w:t>литературе;</w:t>
      </w:r>
    </w:p>
    <w:p w:rsidR="00B72182" w:rsidRDefault="00B72182" w:rsidP="00B72182">
      <w:pPr>
        <w:pStyle w:val="a6"/>
        <w:spacing w:before="1" w:line="247" w:lineRule="auto"/>
        <w:ind w:left="383" w:right="154" w:hanging="227"/>
      </w:pPr>
      <w:r>
        <w:rPr>
          <w:color w:val="231F20"/>
          <w:w w:val="120"/>
        </w:rPr>
        <w:t>—высказывать на уровне эмоциональных оценок отношение</w:t>
      </w:r>
      <w:r>
        <w:rPr>
          <w:color w:val="231F20"/>
          <w:spacing w:val="1"/>
          <w:w w:val="120"/>
        </w:rPr>
        <w:t xml:space="preserve"> </w:t>
      </w:r>
      <w:r>
        <w:rPr>
          <w:color w:val="231F20"/>
          <w:w w:val="120"/>
        </w:rPr>
        <w:t>к</w:t>
      </w:r>
      <w:r>
        <w:rPr>
          <w:color w:val="231F20"/>
          <w:spacing w:val="8"/>
          <w:w w:val="120"/>
        </w:rPr>
        <w:t xml:space="preserve"> </w:t>
      </w:r>
      <w:r>
        <w:rPr>
          <w:color w:val="231F20"/>
          <w:w w:val="120"/>
        </w:rPr>
        <w:t>поступкам</w:t>
      </w:r>
      <w:r>
        <w:rPr>
          <w:color w:val="231F20"/>
          <w:spacing w:val="9"/>
          <w:w w:val="120"/>
        </w:rPr>
        <w:t xml:space="preserve"> </w:t>
      </w:r>
      <w:r>
        <w:rPr>
          <w:color w:val="231F20"/>
          <w:w w:val="120"/>
        </w:rPr>
        <w:t>людей</w:t>
      </w:r>
      <w:r>
        <w:rPr>
          <w:color w:val="231F20"/>
          <w:spacing w:val="9"/>
          <w:w w:val="120"/>
        </w:rPr>
        <w:t xml:space="preserve"> </w:t>
      </w:r>
      <w:r>
        <w:rPr>
          <w:color w:val="231F20"/>
          <w:w w:val="120"/>
        </w:rPr>
        <w:t>прошлого,</w:t>
      </w:r>
      <w:r>
        <w:rPr>
          <w:color w:val="231F20"/>
          <w:spacing w:val="8"/>
          <w:w w:val="120"/>
        </w:rPr>
        <w:t xml:space="preserve"> </w:t>
      </w:r>
      <w:r>
        <w:rPr>
          <w:color w:val="231F20"/>
          <w:w w:val="120"/>
        </w:rPr>
        <w:t>к</w:t>
      </w:r>
      <w:r>
        <w:rPr>
          <w:color w:val="231F20"/>
          <w:spacing w:val="9"/>
          <w:w w:val="120"/>
        </w:rPr>
        <w:t xml:space="preserve"> </w:t>
      </w:r>
      <w:r>
        <w:rPr>
          <w:color w:val="231F20"/>
          <w:w w:val="120"/>
        </w:rPr>
        <w:t>памятникам</w:t>
      </w:r>
      <w:r>
        <w:rPr>
          <w:color w:val="231F20"/>
          <w:spacing w:val="9"/>
          <w:w w:val="120"/>
        </w:rPr>
        <w:t xml:space="preserve"> </w:t>
      </w:r>
      <w:r>
        <w:rPr>
          <w:color w:val="231F20"/>
          <w:w w:val="120"/>
        </w:rPr>
        <w:t>культуры.</w:t>
      </w:r>
    </w:p>
    <w:p w:rsidR="00B72182" w:rsidRDefault="00B72182" w:rsidP="009A0CC5">
      <w:pPr>
        <w:pStyle w:val="a4"/>
        <w:widowControl w:val="0"/>
        <w:numPr>
          <w:ilvl w:val="0"/>
          <w:numId w:val="116"/>
        </w:numPr>
        <w:tabs>
          <w:tab w:val="left" w:pos="647"/>
        </w:tabs>
        <w:autoSpaceDE w:val="0"/>
        <w:autoSpaceDN w:val="0"/>
        <w:spacing w:before="2" w:after="0" w:line="240" w:lineRule="auto"/>
        <w:ind w:hanging="264"/>
        <w:contextualSpacing w:val="0"/>
        <w:jc w:val="both"/>
        <w:rPr>
          <w:i/>
          <w:sz w:val="20"/>
        </w:rPr>
      </w:pPr>
      <w:r>
        <w:rPr>
          <w:i/>
          <w:color w:val="231F20"/>
          <w:w w:val="120"/>
          <w:sz w:val="20"/>
        </w:rPr>
        <w:t>Применение</w:t>
      </w:r>
      <w:r>
        <w:rPr>
          <w:i/>
          <w:color w:val="231F20"/>
          <w:spacing w:val="31"/>
          <w:w w:val="120"/>
          <w:sz w:val="20"/>
        </w:rPr>
        <w:t xml:space="preserve"> </w:t>
      </w:r>
      <w:r>
        <w:rPr>
          <w:i/>
          <w:color w:val="231F20"/>
          <w:w w:val="120"/>
          <w:sz w:val="20"/>
        </w:rPr>
        <w:t>исторических</w:t>
      </w:r>
      <w:r>
        <w:rPr>
          <w:i/>
          <w:color w:val="231F20"/>
          <w:spacing w:val="32"/>
          <w:w w:val="120"/>
          <w:sz w:val="20"/>
        </w:rPr>
        <w:t xml:space="preserve"> </w:t>
      </w:r>
      <w:r>
        <w:rPr>
          <w:i/>
          <w:color w:val="231F20"/>
          <w:w w:val="120"/>
          <w:sz w:val="20"/>
        </w:rPr>
        <w:t>знаний:</w:t>
      </w:r>
    </w:p>
    <w:p w:rsidR="00B72182" w:rsidRDefault="00B72182" w:rsidP="00B72182">
      <w:pPr>
        <w:pStyle w:val="a6"/>
        <w:spacing w:before="7" w:line="247" w:lineRule="auto"/>
        <w:ind w:left="383" w:right="155" w:hanging="227"/>
      </w:pPr>
      <w:r>
        <w:rPr>
          <w:color w:val="231F20"/>
          <w:w w:val="115"/>
        </w:rPr>
        <w:t>—раскрывать значение памятников древней истории и культу-</w:t>
      </w:r>
      <w:r>
        <w:rPr>
          <w:color w:val="231F20"/>
          <w:spacing w:val="1"/>
          <w:w w:val="115"/>
        </w:rPr>
        <w:t xml:space="preserve"> </w:t>
      </w:r>
      <w:r>
        <w:rPr>
          <w:color w:val="231F20"/>
          <w:w w:val="120"/>
        </w:rPr>
        <w:t>ры,</w:t>
      </w:r>
      <w:r>
        <w:rPr>
          <w:color w:val="231F20"/>
          <w:spacing w:val="-1"/>
          <w:w w:val="120"/>
        </w:rPr>
        <w:t xml:space="preserve"> </w:t>
      </w:r>
      <w:r>
        <w:rPr>
          <w:color w:val="231F20"/>
          <w:w w:val="120"/>
        </w:rPr>
        <w:t>необходимость сохранения их</w:t>
      </w:r>
      <w:r>
        <w:rPr>
          <w:color w:val="231F20"/>
          <w:spacing w:val="-1"/>
          <w:w w:val="120"/>
        </w:rPr>
        <w:t xml:space="preserve"> </w:t>
      </w:r>
      <w:r>
        <w:rPr>
          <w:color w:val="231F20"/>
          <w:w w:val="120"/>
        </w:rPr>
        <w:t>в современном мире;</w:t>
      </w:r>
    </w:p>
    <w:p w:rsidR="00B72182" w:rsidRDefault="00B72182" w:rsidP="00B72182">
      <w:pPr>
        <w:pStyle w:val="a6"/>
        <w:spacing w:before="2" w:line="247" w:lineRule="auto"/>
        <w:ind w:left="383" w:right="156" w:hanging="227"/>
      </w:pPr>
      <w:r>
        <w:rPr>
          <w:color w:val="231F20"/>
          <w:w w:val="115"/>
        </w:rPr>
        <w:t>—выполнять</w:t>
      </w:r>
      <w:r>
        <w:rPr>
          <w:color w:val="231F20"/>
          <w:spacing w:val="49"/>
          <w:w w:val="115"/>
        </w:rPr>
        <w:t xml:space="preserve"> </w:t>
      </w:r>
      <w:r>
        <w:rPr>
          <w:color w:val="231F20"/>
          <w:w w:val="115"/>
        </w:rPr>
        <w:t xml:space="preserve">учебные </w:t>
      </w:r>
      <w:r>
        <w:rPr>
          <w:color w:val="231F20"/>
          <w:spacing w:val="48"/>
          <w:w w:val="115"/>
        </w:rPr>
        <w:t xml:space="preserve"> </w:t>
      </w:r>
      <w:r>
        <w:rPr>
          <w:color w:val="231F20"/>
          <w:w w:val="115"/>
        </w:rPr>
        <w:t xml:space="preserve">проекты </w:t>
      </w:r>
      <w:r>
        <w:rPr>
          <w:color w:val="231F20"/>
          <w:spacing w:val="48"/>
          <w:w w:val="115"/>
        </w:rPr>
        <w:t xml:space="preserve"> </w:t>
      </w:r>
      <w:r>
        <w:rPr>
          <w:color w:val="231F20"/>
          <w:w w:val="115"/>
        </w:rPr>
        <w:t xml:space="preserve">по </w:t>
      </w:r>
      <w:r>
        <w:rPr>
          <w:color w:val="231F20"/>
          <w:spacing w:val="48"/>
          <w:w w:val="115"/>
        </w:rPr>
        <w:t xml:space="preserve"> </w:t>
      </w:r>
      <w:r>
        <w:rPr>
          <w:color w:val="231F20"/>
          <w:w w:val="115"/>
        </w:rPr>
        <w:t xml:space="preserve">истории </w:t>
      </w:r>
      <w:r>
        <w:rPr>
          <w:color w:val="231F20"/>
          <w:spacing w:val="48"/>
          <w:w w:val="115"/>
        </w:rPr>
        <w:t xml:space="preserve"> </w:t>
      </w:r>
      <w:r>
        <w:rPr>
          <w:color w:val="231F20"/>
          <w:w w:val="115"/>
        </w:rPr>
        <w:t>Первобытности</w:t>
      </w:r>
      <w:r>
        <w:rPr>
          <w:color w:val="231F20"/>
          <w:spacing w:val="-56"/>
          <w:w w:val="115"/>
        </w:rPr>
        <w:t xml:space="preserve"> </w:t>
      </w:r>
      <w:r>
        <w:rPr>
          <w:color w:val="231F20"/>
          <w:w w:val="115"/>
        </w:rPr>
        <w:t>и Древнего мира (в том числе с привлечением регионального</w:t>
      </w:r>
      <w:r>
        <w:rPr>
          <w:color w:val="231F20"/>
          <w:spacing w:val="1"/>
          <w:w w:val="115"/>
        </w:rPr>
        <w:t xml:space="preserve"> </w:t>
      </w:r>
      <w:r>
        <w:rPr>
          <w:color w:val="231F20"/>
          <w:w w:val="115"/>
        </w:rPr>
        <w:t>материала), оформлять полученные результаты в форме со-</w:t>
      </w:r>
      <w:r>
        <w:rPr>
          <w:color w:val="231F20"/>
          <w:spacing w:val="1"/>
          <w:w w:val="115"/>
        </w:rPr>
        <w:t xml:space="preserve"> </w:t>
      </w:r>
      <w:r>
        <w:rPr>
          <w:color w:val="231F20"/>
          <w:w w:val="115"/>
        </w:rPr>
        <w:t>общения,</w:t>
      </w:r>
      <w:r>
        <w:rPr>
          <w:color w:val="231F20"/>
          <w:spacing w:val="17"/>
          <w:w w:val="115"/>
        </w:rPr>
        <w:t xml:space="preserve"> </w:t>
      </w:r>
      <w:r>
        <w:rPr>
          <w:color w:val="231F20"/>
          <w:w w:val="115"/>
        </w:rPr>
        <w:t>альбома,</w:t>
      </w:r>
      <w:r>
        <w:rPr>
          <w:color w:val="231F20"/>
          <w:spacing w:val="17"/>
          <w:w w:val="115"/>
        </w:rPr>
        <w:t xml:space="preserve"> </w:t>
      </w:r>
      <w:r>
        <w:rPr>
          <w:color w:val="231F20"/>
          <w:w w:val="115"/>
        </w:rPr>
        <w:t>презентации.</w:t>
      </w:r>
    </w:p>
    <w:p w:rsidR="00B72182" w:rsidRPr="00325055" w:rsidRDefault="00B72182" w:rsidP="00B72182">
      <w:pPr>
        <w:pStyle w:val="2"/>
        <w:spacing w:before="134"/>
        <w:jc w:val="both"/>
        <w:rPr>
          <w:sz w:val="24"/>
          <w:szCs w:val="24"/>
        </w:rPr>
      </w:pPr>
      <w:r w:rsidRPr="00325055">
        <w:rPr>
          <w:color w:val="231F20"/>
          <w:w w:val="85"/>
          <w:sz w:val="24"/>
          <w:szCs w:val="24"/>
        </w:rPr>
        <w:t>6</w:t>
      </w:r>
      <w:r w:rsidRPr="00325055">
        <w:rPr>
          <w:color w:val="231F20"/>
          <w:spacing w:val="-2"/>
          <w:w w:val="85"/>
          <w:sz w:val="24"/>
          <w:szCs w:val="24"/>
        </w:rPr>
        <w:t xml:space="preserve"> </w:t>
      </w:r>
      <w:r w:rsidRPr="00325055">
        <w:rPr>
          <w:color w:val="231F20"/>
          <w:w w:val="85"/>
          <w:sz w:val="24"/>
          <w:szCs w:val="24"/>
        </w:rPr>
        <w:t>КЛАСС</w:t>
      </w:r>
    </w:p>
    <w:p w:rsidR="00B72182" w:rsidRDefault="00B72182" w:rsidP="009A0CC5">
      <w:pPr>
        <w:pStyle w:val="a4"/>
        <w:widowControl w:val="0"/>
        <w:numPr>
          <w:ilvl w:val="0"/>
          <w:numId w:val="117"/>
        </w:numPr>
        <w:tabs>
          <w:tab w:val="left" w:pos="647"/>
        </w:tabs>
        <w:autoSpaceDE w:val="0"/>
        <w:autoSpaceDN w:val="0"/>
        <w:spacing w:before="65" w:after="0" w:line="240" w:lineRule="auto"/>
        <w:ind w:hanging="264"/>
        <w:contextualSpacing w:val="0"/>
        <w:jc w:val="both"/>
        <w:rPr>
          <w:sz w:val="20"/>
        </w:rPr>
      </w:pPr>
      <w:r>
        <w:rPr>
          <w:i/>
          <w:color w:val="231F20"/>
          <w:w w:val="120"/>
          <w:sz w:val="20"/>
        </w:rPr>
        <w:t>Знание</w:t>
      </w:r>
      <w:r>
        <w:rPr>
          <w:i/>
          <w:color w:val="231F20"/>
          <w:spacing w:val="7"/>
          <w:w w:val="120"/>
          <w:sz w:val="20"/>
        </w:rPr>
        <w:t xml:space="preserve"> </w:t>
      </w:r>
      <w:r>
        <w:rPr>
          <w:i/>
          <w:color w:val="231F20"/>
          <w:w w:val="120"/>
          <w:sz w:val="20"/>
        </w:rPr>
        <w:t>хронологии,</w:t>
      </w:r>
      <w:r>
        <w:rPr>
          <w:i/>
          <w:color w:val="231F20"/>
          <w:spacing w:val="8"/>
          <w:w w:val="120"/>
          <w:sz w:val="20"/>
        </w:rPr>
        <w:t xml:space="preserve"> </w:t>
      </w:r>
      <w:r>
        <w:rPr>
          <w:i/>
          <w:color w:val="231F20"/>
          <w:w w:val="120"/>
          <w:sz w:val="20"/>
        </w:rPr>
        <w:t>работа</w:t>
      </w:r>
      <w:r>
        <w:rPr>
          <w:i/>
          <w:color w:val="231F20"/>
          <w:spacing w:val="8"/>
          <w:w w:val="120"/>
          <w:sz w:val="20"/>
        </w:rPr>
        <w:t xml:space="preserve"> </w:t>
      </w:r>
      <w:r>
        <w:rPr>
          <w:i/>
          <w:color w:val="231F20"/>
          <w:w w:val="120"/>
          <w:sz w:val="20"/>
        </w:rPr>
        <w:t>с</w:t>
      </w:r>
      <w:r>
        <w:rPr>
          <w:i/>
          <w:color w:val="231F20"/>
          <w:spacing w:val="8"/>
          <w:w w:val="120"/>
          <w:sz w:val="20"/>
        </w:rPr>
        <w:t xml:space="preserve"> </w:t>
      </w:r>
      <w:r>
        <w:rPr>
          <w:i/>
          <w:color w:val="231F20"/>
          <w:w w:val="120"/>
          <w:sz w:val="20"/>
        </w:rPr>
        <w:t>хронологией</w:t>
      </w:r>
      <w:r>
        <w:rPr>
          <w:color w:val="231F20"/>
          <w:w w:val="120"/>
          <w:sz w:val="20"/>
        </w:rPr>
        <w:t>:</w:t>
      </w:r>
    </w:p>
    <w:p w:rsidR="00B72182" w:rsidRDefault="00B72182" w:rsidP="00B72182">
      <w:pPr>
        <w:pStyle w:val="a6"/>
        <w:spacing w:before="8" w:line="247" w:lineRule="auto"/>
        <w:ind w:left="383" w:right="155" w:hanging="227"/>
      </w:pPr>
      <w:r>
        <w:rPr>
          <w:color w:val="231F20"/>
          <w:w w:val="115"/>
        </w:rPr>
        <w:t>—называть даты важнейших событий Средневековья, опреде-</w:t>
      </w:r>
      <w:r>
        <w:rPr>
          <w:color w:val="231F20"/>
          <w:spacing w:val="1"/>
          <w:w w:val="115"/>
        </w:rPr>
        <w:t xml:space="preserve"> </w:t>
      </w:r>
      <w:r>
        <w:rPr>
          <w:color w:val="231F20"/>
          <w:w w:val="120"/>
        </w:rPr>
        <w:t>лять</w:t>
      </w:r>
      <w:r>
        <w:rPr>
          <w:color w:val="231F20"/>
          <w:spacing w:val="3"/>
          <w:w w:val="120"/>
        </w:rPr>
        <w:t xml:space="preserve"> </w:t>
      </w:r>
      <w:r>
        <w:rPr>
          <w:color w:val="231F20"/>
          <w:w w:val="120"/>
        </w:rPr>
        <w:t>их</w:t>
      </w:r>
      <w:r>
        <w:rPr>
          <w:color w:val="231F20"/>
          <w:spacing w:val="3"/>
          <w:w w:val="120"/>
        </w:rPr>
        <w:t xml:space="preserve"> </w:t>
      </w:r>
      <w:r>
        <w:rPr>
          <w:color w:val="231F20"/>
          <w:w w:val="120"/>
        </w:rPr>
        <w:t>принадлежность</w:t>
      </w:r>
      <w:r>
        <w:rPr>
          <w:color w:val="231F20"/>
          <w:spacing w:val="3"/>
          <w:w w:val="120"/>
        </w:rPr>
        <w:t xml:space="preserve"> </w:t>
      </w:r>
      <w:r>
        <w:rPr>
          <w:color w:val="231F20"/>
          <w:w w:val="120"/>
        </w:rPr>
        <w:t>к</w:t>
      </w:r>
      <w:r>
        <w:rPr>
          <w:color w:val="231F20"/>
          <w:spacing w:val="4"/>
          <w:w w:val="120"/>
        </w:rPr>
        <w:t xml:space="preserve"> </w:t>
      </w:r>
      <w:r>
        <w:rPr>
          <w:color w:val="231F20"/>
          <w:w w:val="120"/>
        </w:rPr>
        <w:t>веку,</w:t>
      </w:r>
      <w:r>
        <w:rPr>
          <w:color w:val="231F20"/>
          <w:spacing w:val="3"/>
          <w:w w:val="120"/>
        </w:rPr>
        <w:t xml:space="preserve"> </w:t>
      </w:r>
      <w:r>
        <w:rPr>
          <w:color w:val="231F20"/>
          <w:w w:val="120"/>
        </w:rPr>
        <w:t>историческому</w:t>
      </w:r>
      <w:r>
        <w:rPr>
          <w:color w:val="231F20"/>
          <w:spacing w:val="3"/>
          <w:w w:val="120"/>
        </w:rPr>
        <w:t xml:space="preserve"> </w:t>
      </w:r>
      <w:r>
        <w:rPr>
          <w:color w:val="231F20"/>
          <w:w w:val="120"/>
        </w:rPr>
        <w:t>периоду;</w:t>
      </w:r>
    </w:p>
    <w:p w:rsidR="00B72182" w:rsidRDefault="00B72182" w:rsidP="00B72182">
      <w:pPr>
        <w:pStyle w:val="a6"/>
        <w:spacing w:before="70" w:line="254" w:lineRule="auto"/>
        <w:ind w:left="383" w:right="154" w:hanging="227"/>
      </w:pPr>
      <w:r>
        <w:rPr>
          <w:color w:val="231F20"/>
          <w:w w:val="115"/>
        </w:rPr>
        <w:t>—называть этапы отечественной и всеобщей истории Средних</w:t>
      </w:r>
      <w:r>
        <w:rPr>
          <w:color w:val="231F20"/>
          <w:spacing w:val="1"/>
          <w:w w:val="115"/>
        </w:rPr>
        <w:t xml:space="preserve"> </w:t>
      </w:r>
      <w:r>
        <w:rPr>
          <w:color w:val="231F20"/>
          <w:w w:val="115"/>
        </w:rPr>
        <w:t>веков, их хронологические рамки (периоды Средневековья,</w:t>
      </w:r>
      <w:r>
        <w:rPr>
          <w:color w:val="231F20"/>
          <w:spacing w:val="1"/>
          <w:w w:val="115"/>
        </w:rPr>
        <w:t xml:space="preserve"> </w:t>
      </w:r>
      <w:r>
        <w:rPr>
          <w:color w:val="231F20"/>
          <w:w w:val="115"/>
        </w:rPr>
        <w:t>этапы</w:t>
      </w:r>
      <w:r>
        <w:rPr>
          <w:color w:val="231F20"/>
          <w:spacing w:val="22"/>
          <w:w w:val="115"/>
        </w:rPr>
        <w:t xml:space="preserve"> </w:t>
      </w:r>
      <w:r>
        <w:rPr>
          <w:color w:val="231F20"/>
          <w:w w:val="115"/>
        </w:rPr>
        <w:t>становления</w:t>
      </w:r>
      <w:r>
        <w:rPr>
          <w:color w:val="231F20"/>
          <w:spacing w:val="22"/>
          <w:w w:val="115"/>
        </w:rPr>
        <w:t xml:space="preserve"> </w:t>
      </w:r>
      <w:r>
        <w:rPr>
          <w:color w:val="231F20"/>
          <w:w w:val="115"/>
        </w:rPr>
        <w:t>и</w:t>
      </w:r>
      <w:r>
        <w:rPr>
          <w:color w:val="231F20"/>
          <w:spacing w:val="23"/>
          <w:w w:val="115"/>
        </w:rPr>
        <w:t xml:space="preserve"> </w:t>
      </w:r>
      <w:r>
        <w:rPr>
          <w:color w:val="231F20"/>
          <w:w w:val="115"/>
        </w:rPr>
        <w:t>развития</w:t>
      </w:r>
      <w:r>
        <w:rPr>
          <w:color w:val="231F20"/>
          <w:spacing w:val="22"/>
          <w:w w:val="115"/>
        </w:rPr>
        <w:t xml:space="preserve"> </w:t>
      </w:r>
      <w:r>
        <w:rPr>
          <w:color w:val="231F20"/>
          <w:w w:val="115"/>
        </w:rPr>
        <w:t>Русского</w:t>
      </w:r>
      <w:r>
        <w:rPr>
          <w:color w:val="231F20"/>
          <w:spacing w:val="23"/>
          <w:w w:val="115"/>
        </w:rPr>
        <w:t xml:space="preserve"> </w:t>
      </w:r>
      <w:r>
        <w:rPr>
          <w:color w:val="231F20"/>
          <w:w w:val="115"/>
        </w:rPr>
        <w:t>государства);</w:t>
      </w:r>
    </w:p>
    <w:p w:rsidR="00B72182" w:rsidRDefault="00B72182" w:rsidP="00B72182">
      <w:pPr>
        <w:pStyle w:val="a6"/>
        <w:spacing w:line="254" w:lineRule="auto"/>
        <w:ind w:left="383" w:right="155" w:hanging="227"/>
      </w:pPr>
      <w:r>
        <w:rPr>
          <w:color w:val="231F20"/>
          <w:w w:val="115"/>
        </w:rPr>
        <w:t>—устанавливать длительность и синхронность событий исто-</w:t>
      </w:r>
      <w:r>
        <w:rPr>
          <w:color w:val="231F20"/>
          <w:spacing w:val="1"/>
          <w:w w:val="115"/>
        </w:rPr>
        <w:t xml:space="preserve"> </w:t>
      </w:r>
      <w:r>
        <w:rPr>
          <w:color w:val="231F20"/>
          <w:w w:val="115"/>
        </w:rPr>
        <w:t>рии</w:t>
      </w:r>
      <w:r>
        <w:rPr>
          <w:color w:val="231F20"/>
          <w:spacing w:val="15"/>
          <w:w w:val="115"/>
        </w:rPr>
        <w:t xml:space="preserve"> </w:t>
      </w:r>
      <w:r>
        <w:rPr>
          <w:color w:val="231F20"/>
          <w:w w:val="115"/>
        </w:rPr>
        <w:t>Руси</w:t>
      </w:r>
      <w:r>
        <w:rPr>
          <w:color w:val="231F20"/>
          <w:spacing w:val="15"/>
          <w:w w:val="115"/>
        </w:rPr>
        <w:t xml:space="preserve"> </w:t>
      </w:r>
      <w:r>
        <w:rPr>
          <w:color w:val="231F20"/>
          <w:w w:val="115"/>
        </w:rPr>
        <w:t>и</w:t>
      </w:r>
      <w:r>
        <w:rPr>
          <w:color w:val="231F20"/>
          <w:spacing w:val="16"/>
          <w:w w:val="115"/>
        </w:rPr>
        <w:t xml:space="preserve"> </w:t>
      </w:r>
      <w:r>
        <w:rPr>
          <w:color w:val="231F20"/>
          <w:w w:val="115"/>
        </w:rPr>
        <w:t>всеобщей</w:t>
      </w:r>
      <w:r>
        <w:rPr>
          <w:color w:val="231F20"/>
          <w:spacing w:val="15"/>
          <w:w w:val="115"/>
        </w:rPr>
        <w:t xml:space="preserve"> </w:t>
      </w:r>
      <w:r>
        <w:rPr>
          <w:color w:val="231F20"/>
          <w:w w:val="115"/>
        </w:rPr>
        <w:t>истории.</w:t>
      </w:r>
    </w:p>
    <w:p w:rsidR="00B72182" w:rsidRDefault="00B72182" w:rsidP="009A0CC5">
      <w:pPr>
        <w:pStyle w:val="a4"/>
        <w:widowControl w:val="0"/>
        <w:numPr>
          <w:ilvl w:val="0"/>
          <w:numId w:val="118"/>
        </w:numPr>
        <w:tabs>
          <w:tab w:val="left" w:pos="647"/>
        </w:tabs>
        <w:autoSpaceDE w:val="0"/>
        <w:autoSpaceDN w:val="0"/>
        <w:spacing w:after="0" w:line="230" w:lineRule="exact"/>
        <w:contextualSpacing w:val="0"/>
        <w:jc w:val="both"/>
        <w:rPr>
          <w:sz w:val="20"/>
        </w:rPr>
      </w:pPr>
      <w:r>
        <w:rPr>
          <w:i/>
          <w:color w:val="231F20"/>
          <w:w w:val="120"/>
          <w:sz w:val="20"/>
        </w:rPr>
        <w:t>Знание</w:t>
      </w:r>
      <w:r>
        <w:rPr>
          <w:i/>
          <w:color w:val="231F20"/>
          <w:spacing w:val="14"/>
          <w:w w:val="120"/>
          <w:sz w:val="20"/>
        </w:rPr>
        <w:t xml:space="preserve"> </w:t>
      </w:r>
      <w:r>
        <w:rPr>
          <w:i/>
          <w:color w:val="231F20"/>
          <w:w w:val="120"/>
          <w:sz w:val="20"/>
        </w:rPr>
        <w:t>исторических</w:t>
      </w:r>
      <w:r>
        <w:rPr>
          <w:i/>
          <w:color w:val="231F20"/>
          <w:spacing w:val="15"/>
          <w:w w:val="120"/>
          <w:sz w:val="20"/>
        </w:rPr>
        <w:t xml:space="preserve"> </w:t>
      </w:r>
      <w:r>
        <w:rPr>
          <w:i/>
          <w:color w:val="231F20"/>
          <w:w w:val="120"/>
          <w:sz w:val="20"/>
        </w:rPr>
        <w:t>фактов,</w:t>
      </w:r>
      <w:r>
        <w:rPr>
          <w:i/>
          <w:color w:val="231F20"/>
          <w:spacing w:val="15"/>
          <w:w w:val="120"/>
          <w:sz w:val="20"/>
        </w:rPr>
        <w:t xml:space="preserve"> </w:t>
      </w:r>
      <w:r>
        <w:rPr>
          <w:i/>
          <w:color w:val="231F20"/>
          <w:w w:val="120"/>
          <w:sz w:val="20"/>
        </w:rPr>
        <w:t>работа</w:t>
      </w:r>
      <w:r>
        <w:rPr>
          <w:i/>
          <w:color w:val="231F20"/>
          <w:spacing w:val="15"/>
          <w:w w:val="120"/>
          <w:sz w:val="20"/>
        </w:rPr>
        <w:t xml:space="preserve"> </w:t>
      </w:r>
      <w:r>
        <w:rPr>
          <w:i/>
          <w:color w:val="231F20"/>
          <w:w w:val="120"/>
          <w:sz w:val="20"/>
        </w:rPr>
        <w:t>с</w:t>
      </w:r>
      <w:r>
        <w:rPr>
          <w:i/>
          <w:color w:val="231F20"/>
          <w:spacing w:val="15"/>
          <w:w w:val="120"/>
          <w:sz w:val="20"/>
        </w:rPr>
        <w:t xml:space="preserve"> </w:t>
      </w:r>
      <w:r>
        <w:rPr>
          <w:i/>
          <w:color w:val="231F20"/>
          <w:w w:val="120"/>
          <w:sz w:val="20"/>
        </w:rPr>
        <w:t>фактами</w:t>
      </w:r>
      <w:r>
        <w:rPr>
          <w:color w:val="231F20"/>
          <w:w w:val="120"/>
          <w:sz w:val="20"/>
        </w:rPr>
        <w:t>:</w:t>
      </w:r>
    </w:p>
    <w:p w:rsidR="00B72182" w:rsidRDefault="00B72182" w:rsidP="00B72182">
      <w:pPr>
        <w:pStyle w:val="a6"/>
        <w:spacing w:before="13" w:line="254" w:lineRule="auto"/>
        <w:ind w:left="383" w:right="154" w:hanging="227"/>
      </w:pPr>
      <w:r>
        <w:rPr>
          <w:color w:val="231F20"/>
          <w:w w:val="115"/>
        </w:rPr>
        <w:t>—указывать (называть) место, обстоятельства, участников, ре-</w:t>
      </w:r>
      <w:r>
        <w:rPr>
          <w:color w:val="231F20"/>
          <w:spacing w:val="1"/>
          <w:w w:val="115"/>
        </w:rPr>
        <w:t xml:space="preserve"> </w:t>
      </w:r>
      <w:r>
        <w:rPr>
          <w:color w:val="231F20"/>
          <w:w w:val="115"/>
        </w:rPr>
        <w:t>зультаты</w:t>
      </w:r>
      <w:r>
        <w:rPr>
          <w:color w:val="231F20"/>
          <w:spacing w:val="1"/>
          <w:w w:val="115"/>
        </w:rPr>
        <w:t xml:space="preserve"> </w:t>
      </w:r>
      <w:r>
        <w:rPr>
          <w:color w:val="231F20"/>
          <w:w w:val="115"/>
        </w:rPr>
        <w:t>важнейших</w:t>
      </w:r>
      <w:r>
        <w:rPr>
          <w:color w:val="231F20"/>
          <w:spacing w:val="1"/>
          <w:w w:val="115"/>
        </w:rPr>
        <w:t xml:space="preserve"> </w:t>
      </w:r>
      <w:r>
        <w:rPr>
          <w:color w:val="231F20"/>
          <w:w w:val="115"/>
        </w:rPr>
        <w:t>событий</w:t>
      </w:r>
      <w:r>
        <w:rPr>
          <w:color w:val="231F20"/>
          <w:spacing w:val="1"/>
          <w:w w:val="115"/>
        </w:rPr>
        <w:t xml:space="preserve"> </w:t>
      </w:r>
      <w:r>
        <w:rPr>
          <w:color w:val="231F20"/>
          <w:w w:val="115"/>
        </w:rPr>
        <w:t>отечественной</w:t>
      </w:r>
      <w:r>
        <w:rPr>
          <w:color w:val="231F20"/>
          <w:spacing w:val="1"/>
          <w:w w:val="115"/>
        </w:rPr>
        <w:t xml:space="preserve"> </w:t>
      </w:r>
      <w:r>
        <w:rPr>
          <w:color w:val="231F20"/>
          <w:w w:val="115"/>
        </w:rPr>
        <w:t>и</w:t>
      </w:r>
      <w:r>
        <w:rPr>
          <w:color w:val="231F20"/>
          <w:spacing w:val="1"/>
          <w:w w:val="115"/>
        </w:rPr>
        <w:t xml:space="preserve"> </w:t>
      </w:r>
      <w:r>
        <w:rPr>
          <w:color w:val="231F20"/>
          <w:w w:val="115"/>
        </w:rPr>
        <w:t>всеобщей</w:t>
      </w:r>
      <w:r>
        <w:rPr>
          <w:color w:val="231F20"/>
          <w:spacing w:val="1"/>
          <w:w w:val="115"/>
        </w:rPr>
        <w:t xml:space="preserve"> </w:t>
      </w:r>
      <w:r>
        <w:rPr>
          <w:color w:val="231F20"/>
          <w:w w:val="115"/>
        </w:rPr>
        <w:t>истории</w:t>
      </w:r>
      <w:r>
        <w:rPr>
          <w:color w:val="231F20"/>
          <w:spacing w:val="15"/>
          <w:w w:val="115"/>
        </w:rPr>
        <w:t xml:space="preserve"> </w:t>
      </w:r>
      <w:r>
        <w:rPr>
          <w:color w:val="231F20"/>
          <w:w w:val="115"/>
        </w:rPr>
        <w:t>эпохи</w:t>
      </w:r>
      <w:r>
        <w:rPr>
          <w:color w:val="231F20"/>
          <w:spacing w:val="15"/>
          <w:w w:val="115"/>
        </w:rPr>
        <w:t xml:space="preserve"> </w:t>
      </w:r>
      <w:r>
        <w:rPr>
          <w:color w:val="231F20"/>
          <w:w w:val="115"/>
        </w:rPr>
        <w:t>Средневековья;</w:t>
      </w:r>
    </w:p>
    <w:p w:rsidR="00B72182" w:rsidRDefault="00B72182" w:rsidP="00B72182">
      <w:pPr>
        <w:pStyle w:val="a6"/>
        <w:spacing w:line="254" w:lineRule="auto"/>
        <w:ind w:left="383" w:right="155" w:hanging="227"/>
      </w:pPr>
      <w:r>
        <w:rPr>
          <w:color w:val="231F20"/>
          <w:w w:val="120"/>
        </w:rPr>
        <w:t>—группировать,</w:t>
      </w:r>
      <w:r>
        <w:rPr>
          <w:color w:val="231F20"/>
          <w:spacing w:val="-6"/>
          <w:w w:val="120"/>
        </w:rPr>
        <w:t xml:space="preserve"> </w:t>
      </w:r>
      <w:r>
        <w:rPr>
          <w:color w:val="231F20"/>
          <w:w w:val="120"/>
        </w:rPr>
        <w:t>систематизировать</w:t>
      </w:r>
      <w:r>
        <w:rPr>
          <w:color w:val="231F20"/>
          <w:spacing w:val="-5"/>
          <w:w w:val="120"/>
        </w:rPr>
        <w:t xml:space="preserve"> </w:t>
      </w:r>
      <w:r>
        <w:rPr>
          <w:color w:val="231F20"/>
          <w:w w:val="120"/>
        </w:rPr>
        <w:t>факты</w:t>
      </w:r>
      <w:r>
        <w:rPr>
          <w:color w:val="231F20"/>
          <w:spacing w:val="-6"/>
          <w:w w:val="120"/>
        </w:rPr>
        <w:t xml:space="preserve"> </w:t>
      </w:r>
      <w:r>
        <w:rPr>
          <w:color w:val="231F20"/>
          <w:w w:val="120"/>
        </w:rPr>
        <w:t>по</w:t>
      </w:r>
      <w:r>
        <w:rPr>
          <w:color w:val="231F20"/>
          <w:spacing w:val="-5"/>
          <w:w w:val="120"/>
        </w:rPr>
        <w:t xml:space="preserve"> </w:t>
      </w:r>
      <w:r>
        <w:rPr>
          <w:color w:val="231F20"/>
          <w:w w:val="120"/>
        </w:rPr>
        <w:t>заданному</w:t>
      </w:r>
      <w:r>
        <w:rPr>
          <w:color w:val="231F20"/>
          <w:spacing w:val="-6"/>
          <w:w w:val="120"/>
        </w:rPr>
        <w:t xml:space="preserve"> </w:t>
      </w:r>
      <w:r>
        <w:rPr>
          <w:color w:val="231F20"/>
          <w:w w:val="120"/>
        </w:rPr>
        <w:t>при-</w:t>
      </w:r>
      <w:r>
        <w:rPr>
          <w:color w:val="231F20"/>
          <w:spacing w:val="-58"/>
          <w:w w:val="120"/>
        </w:rPr>
        <w:t xml:space="preserve"> </w:t>
      </w:r>
      <w:r>
        <w:rPr>
          <w:color w:val="231F20"/>
          <w:w w:val="120"/>
        </w:rPr>
        <w:t>знаку</w:t>
      </w:r>
      <w:r>
        <w:rPr>
          <w:color w:val="231F20"/>
          <w:spacing w:val="7"/>
          <w:w w:val="120"/>
        </w:rPr>
        <w:t xml:space="preserve"> </w:t>
      </w:r>
      <w:r>
        <w:rPr>
          <w:color w:val="231F20"/>
          <w:w w:val="120"/>
        </w:rPr>
        <w:t>(составление</w:t>
      </w:r>
      <w:r>
        <w:rPr>
          <w:color w:val="231F20"/>
          <w:spacing w:val="8"/>
          <w:w w:val="120"/>
        </w:rPr>
        <w:t xml:space="preserve"> </w:t>
      </w:r>
      <w:r>
        <w:rPr>
          <w:color w:val="231F20"/>
          <w:w w:val="120"/>
        </w:rPr>
        <w:t>систематических</w:t>
      </w:r>
      <w:r>
        <w:rPr>
          <w:color w:val="231F20"/>
          <w:spacing w:val="8"/>
          <w:w w:val="120"/>
        </w:rPr>
        <w:t xml:space="preserve"> </w:t>
      </w:r>
      <w:r>
        <w:rPr>
          <w:color w:val="231F20"/>
          <w:w w:val="120"/>
        </w:rPr>
        <w:t>таблиц).</w:t>
      </w:r>
    </w:p>
    <w:p w:rsidR="00B72182" w:rsidRDefault="00B72182" w:rsidP="009A0CC5">
      <w:pPr>
        <w:pStyle w:val="a4"/>
        <w:widowControl w:val="0"/>
        <w:numPr>
          <w:ilvl w:val="0"/>
          <w:numId w:val="118"/>
        </w:numPr>
        <w:tabs>
          <w:tab w:val="left" w:pos="647"/>
        </w:tabs>
        <w:autoSpaceDE w:val="0"/>
        <w:autoSpaceDN w:val="0"/>
        <w:spacing w:after="0" w:line="230" w:lineRule="exact"/>
        <w:ind w:hanging="264"/>
        <w:contextualSpacing w:val="0"/>
        <w:jc w:val="both"/>
        <w:rPr>
          <w:sz w:val="20"/>
        </w:rPr>
      </w:pPr>
      <w:r>
        <w:rPr>
          <w:i/>
          <w:color w:val="231F20"/>
          <w:w w:val="120"/>
          <w:sz w:val="20"/>
        </w:rPr>
        <w:t>Работа</w:t>
      </w:r>
      <w:r>
        <w:rPr>
          <w:i/>
          <w:color w:val="231F20"/>
          <w:spacing w:val="-1"/>
          <w:w w:val="120"/>
          <w:sz w:val="20"/>
        </w:rPr>
        <w:t xml:space="preserve"> </w:t>
      </w:r>
      <w:r>
        <w:rPr>
          <w:i/>
          <w:color w:val="231F20"/>
          <w:w w:val="120"/>
          <w:sz w:val="20"/>
        </w:rPr>
        <w:t>с</w:t>
      </w:r>
      <w:r>
        <w:rPr>
          <w:i/>
          <w:color w:val="231F20"/>
          <w:spacing w:val="-1"/>
          <w:w w:val="120"/>
          <w:sz w:val="20"/>
        </w:rPr>
        <w:t xml:space="preserve"> </w:t>
      </w:r>
      <w:r>
        <w:rPr>
          <w:i/>
          <w:color w:val="231F20"/>
          <w:w w:val="120"/>
          <w:sz w:val="20"/>
        </w:rPr>
        <w:t>исторической картой</w:t>
      </w:r>
      <w:r>
        <w:rPr>
          <w:color w:val="231F20"/>
          <w:w w:val="120"/>
          <w:sz w:val="20"/>
        </w:rPr>
        <w:t>:</w:t>
      </w:r>
    </w:p>
    <w:p w:rsidR="00B72182" w:rsidRDefault="00B72182" w:rsidP="00B72182">
      <w:pPr>
        <w:pStyle w:val="a6"/>
        <w:spacing w:before="13" w:line="254" w:lineRule="auto"/>
        <w:ind w:left="383" w:right="155" w:hanging="227"/>
      </w:pPr>
      <w:r>
        <w:rPr>
          <w:color w:val="231F20"/>
          <w:w w:val="115"/>
        </w:rPr>
        <w:t>—находить и показывать на карте исторические объекты, ис-</w:t>
      </w:r>
      <w:r>
        <w:rPr>
          <w:color w:val="231F20"/>
          <w:spacing w:val="1"/>
          <w:w w:val="115"/>
        </w:rPr>
        <w:t xml:space="preserve"> </w:t>
      </w:r>
      <w:r>
        <w:rPr>
          <w:color w:val="231F20"/>
          <w:w w:val="115"/>
        </w:rPr>
        <w:t>пользуя легенду карты; давать словесное описание их место-</w:t>
      </w:r>
      <w:r>
        <w:rPr>
          <w:color w:val="231F20"/>
          <w:spacing w:val="1"/>
          <w:w w:val="115"/>
        </w:rPr>
        <w:t xml:space="preserve"> </w:t>
      </w:r>
      <w:r>
        <w:rPr>
          <w:color w:val="231F20"/>
          <w:w w:val="115"/>
        </w:rPr>
        <w:t>положения;</w:t>
      </w:r>
    </w:p>
    <w:p w:rsidR="00B72182" w:rsidRDefault="00B72182" w:rsidP="00B72182">
      <w:pPr>
        <w:pStyle w:val="a6"/>
        <w:spacing w:line="254" w:lineRule="auto"/>
        <w:ind w:left="383" w:right="153" w:hanging="227"/>
      </w:pPr>
      <w:r>
        <w:rPr>
          <w:color w:val="231F20"/>
          <w:w w:val="120"/>
        </w:rPr>
        <w:t>—извлекать из карты информацию о территории, экономиче-</w:t>
      </w:r>
      <w:r>
        <w:rPr>
          <w:color w:val="231F20"/>
          <w:spacing w:val="-57"/>
          <w:w w:val="120"/>
        </w:rPr>
        <w:t xml:space="preserve"> </w:t>
      </w:r>
      <w:r>
        <w:rPr>
          <w:color w:val="231F20"/>
          <w:w w:val="120"/>
        </w:rPr>
        <w:t>ских и культурных центрах Руси и других государств в</w:t>
      </w:r>
      <w:r>
        <w:rPr>
          <w:color w:val="231F20"/>
          <w:spacing w:val="1"/>
          <w:w w:val="120"/>
        </w:rPr>
        <w:t xml:space="preserve"> </w:t>
      </w:r>
      <w:r>
        <w:rPr>
          <w:color w:val="231F20"/>
          <w:w w:val="120"/>
        </w:rPr>
        <w:t>Средние века, о направлениях крупнейших передвижений</w:t>
      </w:r>
      <w:r>
        <w:rPr>
          <w:color w:val="231F20"/>
          <w:spacing w:val="1"/>
          <w:w w:val="120"/>
        </w:rPr>
        <w:t xml:space="preserve"> </w:t>
      </w:r>
      <w:r>
        <w:rPr>
          <w:color w:val="231F20"/>
          <w:w w:val="120"/>
        </w:rPr>
        <w:t>людей — походов, завоеваний, колонизаций, о ключевых</w:t>
      </w:r>
      <w:r>
        <w:rPr>
          <w:color w:val="231F20"/>
          <w:spacing w:val="1"/>
          <w:w w:val="120"/>
        </w:rPr>
        <w:t xml:space="preserve"> </w:t>
      </w:r>
      <w:r>
        <w:rPr>
          <w:color w:val="231F20"/>
          <w:w w:val="120"/>
        </w:rPr>
        <w:t>событиях</w:t>
      </w:r>
      <w:r>
        <w:rPr>
          <w:color w:val="231F20"/>
          <w:spacing w:val="12"/>
          <w:w w:val="120"/>
        </w:rPr>
        <w:t xml:space="preserve"> </w:t>
      </w:r>
      <w:r>
        <w:rPr>
          <w:color w:val="231F20"/>
          <w:w w:val="120"/>
        </w:rPr>
        <w:t>средневековой</w:t>
      </w:r>
      <w:r>
        <w:rPr>
          <w:color w:val="231F20"/>
          <w:spacing w:val="12"/>
          <w:w w:val="120"/>
        </w:rPr>
        <w:t xml:space="preserve"> </w:t>
      </w:r>
      <w:r>
        <w:rPr>
          <w:color w:val="231F20"/>
          <w:w w:val="120"/>
        </w:rPr>
        <w:t>истории.</w:t>
      </w:r>
    </w:p>
    <w:p w:rsidR="00B72182" w:rsidRDefault="00B72182" w:rsidP="009A0CC5">
      <w:pPr>
        <w:pStyle w:val="a4"/>
        <w:widowControl w:val="0"/>
        <w:numPr>
          <w:ilvl w:val="0"/>
          <w:numId w:val="118"/>
        </w:numPr>
        <w:tabs>
          <w:tab w:val="left" w:pos="647"/>
        </w:tabs>
        <w:autoSpaceDE w:val="0"/>
        <w:autoSpaceDN w:val="0"/>
        <w:spacing w:after="0" w:line="229" w:lineRule="exact"/>
        <w:ind w:hanging="264"/>
        <w:contextualSpacing w:val="0"/>
        <w:jc w:val="both"/>
        <w:rPr>
          <w:sz w:val="20"/>
        </w:rPr>
      </w:pPr>
      <w:r>
        <w:rPr>
          <w:i/>
          <w:color w:val="231F20"/>
          <w:w w:val="120"/>
          <w:sz w:val="20"/>
        </w:rPr>
        <w:t>Работа</w:t>
      </w:r>
      <w:r>
        <w:rPr>
          <w:i/>
          <w:color w:val="231F20"/>
          <w:spacing w:val="12"/>
          <w:w w:val="120"/>
          <w:sz w:val="20"/>
        </w:rPr>
        <w:t xml:space="preserve"> </w:t>
      </w:r>
      <w:r>
        <w:rPr>
          <w:i/>
          <w:color w:val="231F20"/>
          <w:w w:val="120"/>
          <w:sz w:val="20"/>
        </w:rPr>
        <w:t>с</w:t>
      </w:r>
      <w:r>
        <w:rPr>
          <w:i/>
          <w:color w:val="231F20"/>
          <w:spacing w:val="12"/>
          <w:w w:val="120"/>
          <w:sz w:val="20"/>
        </w:rPr>
        <w:t xml:space="preserve"> </w:t>
      </w:r>
      <w:r>
        <w:rPr>
          <w:i/>
          <w:color w:val="231F20"/>
          <w:w w:val="120"/>
          <w:sz w:val="20"/>
        </w:rPr>
        <w:t>историческими</w:t>
      </w:r>
      <w:r>
        <w:rPr>
          <w:i/>
          <w:color w:val="231F20"/>
          <w:spacing w:val="13"/>
          <w:w w:val="120"/>
          <w:sz w:val="20"/>
        </w:rPr>
        <w:t xml:space="preserve"> </w:t>
      </w:r>
      <w:r>
        <w:rPr>
          <w:i/>
          <w:color w:val="231F20"/>
          <w:w w:val="120"/>
          <w:sz w:val="20"/>
        </w:rPr>
        <w:t>источниками</w:t>
      </w:r>
      <w:r>
        <w:rPr>
          <w:color w:val="231F20"/>
          <w:w w:val="120"/>
          <w:sz w:val="20"/>
        </w:rPr>
        <w:t>:</w:t>
      </w:r>
    </w:p>
    <w:p w:rsidR="00B72182" w:rsidRDefault="00B72182" w:rsidP="00B72182">
      <w:pPr>
        <w:pStyle w:val="a6"/>
        <w:spacing w:before="14" w:line="254" w:lineRule="auto"/>
        <w:ind w:left="383" w:right="156" w:hanging="227"/>
      </w:pPr>
      <w:r>
        <w:rPr>
          <w:color w:val="231F20"/>
          <w:w w:val="115"/>
        </w:rPr>
        <w:t>—различать основные виды письменных источников Средневе-</w:t>
      </w:r>
      <w:r>
        <w:rPr>
          <w:color w:val="231F20"/>
          <w:spacing w:val="1"/>
          <w:w w:val="115"/>
        </w:rPr>
        <w:t xml:space="preserve"> </w:t>
      </w:r>
      <w:r>
        <w:rPr>
          <w:color w:val="231F20"/>
          <w:w w:val="120"/>
        </w:rPr>
        <w:t>ковья (летописи, хроники, законодательные акты, духовная</w:t>
      </w:r>
      <w:r>
        <w:rPr>
          <w:color w:val="231F20"/>
          <w:spacing w:val="-57"/>
          <w:w w:val="120"/>
        </w:rPr>
        <w:t xml:space="preserve"> </w:t>
      </w:r>
      <w:r>
        <w:rPr>
          <w:color w:val="231F20"/>
          <w:w w:val="120"/>
        </w:rPr>
        <w:t>литература,</w:t>
      </w:r>
      <w:r>
        <w:rPr>
          <w:color w:val="231F20"/>
          <w:spacing w:val="8"/>
          <w:w w:val="120"/>
        </w:rPr>
        <w:t xml:space="preserve"> </w:t>
      </w:r>
      <w:r>
        <w:rPr>
          <w:color w:val="231F20"/>
          <w:w w:val="120"/>
        </w:rPr>
        <w:t>источники</w:t>
      </w:r>
      <w:r>
        <w:rPr>
          <w:color w:val="231F20"/>
          <w:spacing w:val="8"/>
          <w:w w:val="120"/>
        </w:rPr>
        <w:t xml:space="preserve"> </w:t>
      </w:r>
      <w:r>
        <w:rPr>
          <w:color w:val="231F20"/>
          <w:w w:val="120"/>
        </w:rPr>
        <w:t>личного</w:t>
      </w:r>
      <w:r>
        <w:rPr>
          <w:color w:val="231F20"/>
          <w:spacing w:val="9"/>
          <w:w w:val="120"/>
        </w:rPr>
        <w:t xml:space="preserve"> </w:t>
      </w:r>
      <w:r>
        <w:rPr>
          <w:color w:val="231F20"/>
          <w:w w:val="120"/>
        </w:rPr>
        <w:t>происхождения);</w:t>
      </w:r>
    </w:p>
    <w:p w:rsidR="00B72182" w:rsidRDefault="00B72182" w:rsidP="00B72182">
      <w:pPr>
        <w:pStyle w:val="a6"/>
        <w:spacing w:line="254" w:lineRule="auto"/>
        <w:ind w:left="383" w:right="155" w:hanging="227"/>
      </w:pPr>
      <w:r>
        <w:rPr>
          <w:color w:val="231F20"/>
          <w:w w:val="120"/>
        </w:rPr>
        <w:t>—характеризовать авторство, время, место создания источ-</w:t>
      </w:r>
      <w:r>
        <w:rPr>
          <w:color w:val="231F20"/>
          <w:spacing w:val="1"/>
          <w:w w:val="120"/>
        </w:rPr>
        <w:t xml:space="preserve"> </w:t>
      </w:r>
      <w:r>
        <w:rPr>
          <w:color w:val="231F20"/>
          <w:w w:val="120"/>
        </w:rPr>
        <w:t>ника;</w:t>
      </w:r>
    </w:p>
    <w:p w:rsidR="00B72182" w:rsidRDefault="00B72182" w:rsidP="00B72182">
      <w:pPr>
        <w:pStyle w:val="a6"/>
        <w:spacing w:line="254" w:lineRule="auto"/>
        <w:ind w:left="383" w:right="155" w:hanging="227"/>
      </w:pPr>
      <w:r>
        <w:rPr>
          <w:color w:val="231F20"/>
          <w:w w:val="115"/>
        </w:rPr>
        <w:t>—выделять в тексте письменного источника исторические опи-</w:t>
      </w:r>
      <w:r>
        <w:rPr>
          <w:color w:val="231F20"/>
          <w:spacing w:val="1"/>
          <w:w w:val="115"/>
        </w:rPr>
        <w:t xml:space="preserve"> </w:t>
      </w:r>
      <w:r>
        <w:rPr>
          <w:color w:val="231F20"/>
          <w:w w:val="115"/>
        </w:rPr>
        <w:t>сания (хода событий, действий людей) и объяснения (при-</w:t>
      </w:r>
      <w:r>
        <w:rPr>
          <w:color w:val="231F20"/>
          <w:spacing w:val="1"/>
          <w:w w:val="115"/>
        </w:rPr>
        <w:t xml:space="preserve"> </w:t>
      </w:r>
      <w:r>
        <w:rPr>
          <w:color w:val="231F20"/>
          <w:w w:val="115"/>
        </w:rPr>
        <w:t>чин,</w:t>
      </w:r>
      <w:r>
        <w:rPr>
          <w:color w:val="231F20"/>
          <w:spacing w:val="20"/>
          <w:w w:val="115"/>
        </w:rPr>
        <w:t xml:space="preserve"> </w:t>
      </w:r>
      <w:r>
        <w:rPr>
          <w:color w:val="231F20"/>
          <w:w w:val="115"/>
        </w:rPr>
        <w:t>сущности,</w:t>
      </w:r>
      <w:r>
        <w:rPr>
          <w:color w:val="231F20"/>
          <w:spacing w:val="21"/>
          <w:w w:val="115"/>
        </w:rPr>
        <w:t xml:space="preserve"> </w:t>
      </w:r>
      <w:r>
        <w:rPr>
          <w:color w:val="231F20"/>
          <w:w w:val="115"/>
        </w:rPr>
        <w:t>последствий</w:t>
      </w:r>
      <w:r>
        <w:rPr>
          <w:color w:val="231F20"/>
          <w:spacing w:val="20"/>
          <w:w w:val="115"/>
        </w:rPr>
        <w:t xml:space="preserve"> </w:t>
      </w:r>
      <w:r>
        <w:rPr>
          <w:color w:val="231F20"/>
          <w:w w:val="115"/>
        </w:rPr>
        <w:t>исторических</w:t>
      </w:r>
      <w:r>
        <w:rPr>
          <w:color w:val="231F20"/>
          <w:spacing w:val="21"/>
          <w:w w:val="115"/>
        </w:rPr>
        <w:t xml:space="preserve"> </w:t>
      </w:r>
      <w:r>
        <w:rPr>
          <w:color w:val="231F20"/>
          <w:w w:val="115"/>
        </w:rPr>
        <w:t>событий);</w:t>
      </w:r>
    </w:p>
    <w:p w:rsidR="00B72182" w:rsidRDefault="00B72182" w:rsidP="00B72182">
      <w:pPr>
        <w:pStyle w:val="a6"/>
        <w:spacing w:line="254" w:lineRule="auto"/>
        <w:ind w:left="383" w:right="155" w:hanging="227"/>
      </w:pPr>
      <w:r>
        <w:rPr>
          <w:color w:val="231F20"/>
          <w:w w:val="115"/>
        </w:rPr>
        <w:t>—находить в визуальном источнике и вещественном памятни-</w:t>
      </w:r>
      <w:r>
        <w:rPr>
          <w:color w:val="231F20"/>
          <w:spacing w:val="1"/>
          <w:w w:val="115"/>
        </w:rPr>
        <w:t xml:space="preserve"> </w:t>
      </w:r>
      <w:r>
        <w:rPr>
          <w:color w:val="231F20"/>
          <w:w w:val="115"/>
        </w:rPr>
        <w:t>ке</w:t>
      </w:r>
      <w:r>
        <w:rPr>
          <w:color w:val="231F20"/>
          <w:spacing w:val="16"/>
          <w:w w:val="115"/>
        </w:rPr>
        <w:t xml:space="preserve"> </w:t>
      </w:r>
      <w:r>
        <w:rPr>
          <w:color w:val="231F20"/>
          <w:w w:val="115"/>
        </w:rPr>
        <w:t>ключевые</w:t>
      </w:r>
      <w:r>
        <w:rPr>
          <w:color w:val="231F20"/>
          <w:spacing w:val="16"/>
          <w:w w:val="115"/>
        </w:rPr>
        <w:t xml:space="preserve"> </w:t>
      </w:r>
      <w:r>
        <w:rPr>
          <w:color w:val="231F20"/>
          <w:w w:val="115"/>
        </w:rPr>
        <w:t>символы,</w:t>
      </w:r>
      <w:r>
        <w:rPr>
          <w:color w:val="231F20"/>
          <w:spacing w:val="16"/>
          <w:w w:val="115"/>
        </w:rPr>
        <w:t xml:space="preserve"> </w:t>
      </w:r>
      <w:r>
        <w:rPr>
          <w:color w:val="231F20"/>
          <w:w w:val="115"/>
        </w:rPr>
        <w:t>образы;</w:t>
      </w:r>
    </w:p>
    <w:p w:rsidR="00B72182" w:rsidRDefault="00B72182" w:rsidP="00B72182">
      <w:pPr>
        <w:pStyle w:val="a6"/>
        <w:spacing w:line="254" w:lineRule="auto"/>
        <w:ind w:left="383" w:right="155" w:hanging="227"/>
      </w:pPr>
      <w:r>
        <w:rPr>
          <w:color w:val="231F20"/>
          <w:w w:val="115"/>
        </w:rPr>
        <w:t>—характеризовать позицию автора письменного и визуального</w:t>
      </w:r>
      <w:r>
        <w:rPr>
          <w:color w:val="231F20"/>
          <w:spacing w:val="1"/>
          <w:w w:val="115"/>
        </w:rPr>
        <w:t xml:space="preserve"> </w:t>
      </w:r>
      <w:r>
        <w:rPr>
          <w:color w:val="231F20"/>
          <w:w w:val="120"/>
        </w:rPr>
        <w:t>исторического</w:t>
      </w:r>
      <w:r>
        <w:rPr>
          <w:color w:val="231F20"/>
          <w:spacing w:val="10"/>
          <w:w w:val="120"/>
        </w:rPr>
        <w:t xml:space="preserve"> </w:t>
      </w:r>
      <w:r>
        <w:rPr>
          <w:color w:val="231F20"/>
          <w:w w:val="120"/>
        </w:rPr>
        <w:t>источника.</w:t>
      </w:r>
    </w:p>
    <w:p w:rsidR="00B72182" w:rsidRDefault="00B72182" w:rsidP="009A0CC5">
      <w:pPr>
        <w:pStyle w:val="a4"/>
        <w:widowControl w:val="0"/>
        <w:numPr>
          <w:ilvl w:val="0"/>
          <w:numId w:val="118"/>
        </w:numPr>
        <w:tabs>
          <w:tab w:val="left" w:pos="647"/>
        </w:tabs>
        <w:autoSpaceDE w:val="0"/>
        <w:autoSpaceDN w:val="0"/>
        <w:spacing w:after="0" w:line="230" w:lineRule="exact"/>
        <w:ind w:hanging="264"/>
        <w:contextualSpacing w:val="0"/>
        <w:jc w:val="both"/>
        <w:rPr>
          <w:sz w:val="20"/>
        </w:rPr>
      </w:pPr>
      <w:r>
        <w:rPr>
          <w:i/>
          <w:color w:val="231F20"/>
          <w:w w:val="120"/>
          <w:sz w:val="20"/>
        </w:rPr>
        <w:t>Историческое</w:t>
      </w:r>
      <w:r>
        <w:rPr>
          <w:i/>
          <w:color w:val="231F20"/>
          <w:spacing w:val="31"/>
          <w:w w:val="120"/>
          <w:sz w:val="20"/>
        </w:rPr>
        <w:t xml:space="preserve"> </w:t>
      </w:r>
      <w:r>
        <w:rPr>
          <w:i/>
          <w:color w:val="231F20"/>
          <w:w w:val="120"/>
          <w:sz w:val="20"/>
        </w:rPr>
        <w:t>описание</w:t>
      </w:r>
      <w:r>
        <w:rPr>
          <w:i/>
          <w:color w:val="231F20"/>
          <w:spacing w:val="31"/>
          <w:w w:val="120"/>
          <w:sz w:val="20"/>
        </w:rPr>
        <w:t xml:space="preserve"> </w:t>
      </w:r>
      <w:r>
        <w:rPr>
          <w:i/>
          <w:color w:val="231F20"/>
          <w:w w:val="120"/>
          <w:sz w:val="20"/>
        </w:rPr>
        <w:t>(реконструкция)</w:t>
      </w:r>
      <w:r>
        <w:rPr>
          <w:color w:val="231F20"/>
          <w:w w:val="120"/>
          <w:sz w:val="20"/>
        </w:rPr>
        <w:t>:</w:t>
      </w:r>
    </w:p>
    <w:p w:rsidR="00B72182" w:rsidRDefault="00B72182" w:rsidP="00B72182">
      <w:pPr>
        <w:pStyle w:val="a6"/>
        <w:spacing w:before="11" w:line="254" w:lineRule="auto"/>
        <w:ind w:left="383" w:right="155" w:hanging="227"/>
      </w:pPr>
      <w:r>
        <w:rPr>
          <w:color w:val="231F20"/>
          <w:w w:val="115"/>
        </w:rPr>
        <w:lastRenderedPageBreak/>
        <w:t>—рассказывать о ключевых событиях отечественной и всеоб-</w:t>
      </w:r>
      <w:r>
        <w:rPr>
          <w:color w:val="231F20"/>
          <w:spacing w:val="1"/>
          <w:w w:val="115"/>
        </w:rPr>
        <w:t xml:space="preserve"> </w:t>
      </w:r>
      <w:r>
        <w:rPr>
          <w:color w:val="231F20"/>
          <w:w w:val="115"/>
        </w:rPr>
        <w:t>щей</w:t>
      </w:r>
      <w:r>
        <w:rPr>
          <w:color w:val="231F20"/>
          <w:spacing w:val="21"/>
          <w:w w:val="115"/>
        </w:rPr>
        <w:t xml:space="preserve"> </w:t>
      </w:r>
      <w:r>
        <w:rPr>
          <w:color w:val="231F20"/>
          <w:w w:val="115"/>
        </w:rPr>
        <w:t>истории</w:t>
      </w:r>
      <w:r>
        <w:rPr>
          <w:color w:val="231F20"/>
          <w:spacing w:val="22"/>
          <w:w w:val="115"/>
        </w:rPr>
        <w:t xml:space="preserve"> </w:t>
      </w:r>
      <w:r>
        <w:rPr>
          <w:color w:val="231F20"/>
          <w:w w:val="115"/>
        </w:rPr>
        <w:t>в</w:t>
      </w:r>
      <w:r>
        <w:rPr>
          <w:color w:val="231F20"/>
          <w:spacing w:val="22"/>
          <w:w w:val="115"/>
        </w:rPr>
        <w:t xml:space="preserve"> </w:t>
      </w:r>
      <w:r>
        <w:rPr>
          <w:color w:val="231F20"/>
          <w:w w:val="115"/>
        </w:rPr>
        <w:t>эпоху</w:t>
      </w:r>
      <w:r>
        <w:rPr>
          <w:color w:val="231F20"/>
          <w:spacing w:val="22"/>
          <w:w w:val="115"/>
        </w:rPr>
        <w:t xml:space="preserve"> </w:t>
      </w:r>
      <w:r>
        <w:rPr>
          <w:color w:val="231F20"/>
          <w:w w:val="115"/>
        </w:rPr>
        <w:t>Средневековья,</w:t>
      </w:r>
      <w:r>
        <w:rPr>
          <w:color w:val="231F20"/>
          <w:spacing w:val="22"/>
          <w:w w:val="115"/>
        </w:rPr>
        <w:t xml:space="preserve"> </w:t>
      </w:r>
      <w:r>
        <w:rPr>
          <w:color w:val="231F20"/>
          <w:w w:val="115"/>
        </w:rPr>
        <w:t>их</w:t>
      </w:r>
      <w:r>
        <w:rPr>
          <w:color w:val="231F20"/>
          <w:spacing w:val="21"/>
          <w:w w:val="115"/>
        </w:rPr>
        <w:t xml:space="preserve"> </w:t>
      </w:r>
      <w:r>
        <w:rPr>
          <w:color w:val="231F20"/>
          <w:w w:val="115"/>
        </w:rPr>
        <w:t>участниках;</w:t>
      </w:r>
    </w:p>
    <w:p w:rsidR="00B72182" w:rsidRDefault="00B72182" w:rsidP="00B72182">
      <w:pPr>
        <w:pStyle w:val="a6"/>
        <w:spacing w:line="254" w:lineRule="auto"/>
        <w:ind w:left="383" w:right="155" w:hanging="227"/>
      </w:pPr>
      <w:r>
        <w:rPr>
          <w:color w:val="231F20"/>
          <w:w w:val="115"/>
        </w:rPr>
        <w:t>—составлять краткую характеристику (исторический портрет)</w:t>
      </w:r>
      <w:r>
        <w:rPr>
          <w:color w:val="231F20"/>
          <w:spacing w:val="1"/>
          <w:w w:val="115"/>
        </w:rPr>
        <w:t xml:space="preserve"> </w:t>
      </w:r>
      <w:r>
        <w:rPr>
          <w:color w:val="231F20"/>
          <w:w w:val="115"/>
        </w:rPr>
        <w:t>известных деятелей отечественной и всеобщей истории сред-</w:t>
      </w:r>
      <w:r>
        <w:rPr>
          <w:color w:val="231F20"/>
          <w:spacing w:val="1"/>
          <w:w w:val="115"/>
        </w:rPr>
        <w:t xml:space="preserve"> </w:t>
      </w:r>
      <w:r>
        <w:rPr>
          <w:color w:val="231F20"/>
          <w:w w:val="115"/>
        </w:rPr>
        <w:t>невековой эпохи (известные биографические сведения, лич-</w:t>
      </w:r>
      <w:r>
        <w:rPr>
          <w:color w:val="231F20"/>
          <w:spacing w:val="1"/>
          <w:w w:val="115"/>
        </w:rPr>
        <w:t xml:space="preserve"> </w:t>
      </w:r>
      <w:r>
        <w:rPr>
          <w:color w:val="231F20"/>
          <w:w w:val="115"/>
        </w:rPr>
        <w:t>ные</w:t>
      </w:r>
      <w:r>
        <w:rPr>
          <w:color w:val="231F20"/>
          <w:spacing w:val="16"/>
          <w:w w:val="115"/>
        </w:rPr>
        <w:t xml:space="preserve"> </w:t>
      </w:r>
      <w:r>
        <w:rPr>
          <w:color w:val="231F20"/>
          <w:w w:val="115"/>
        </w:rPr>
        <w:t>качества,</w:t>
      </w:r>
      <w:r>
        <w:rPr>
          <w:color w:val="231F20"/>
          <w:spacing w:val="17"/>
          <w:w w:val="115"/>
        </w:rPr>
        <w:t xml:space="preserve"> </w:t>
      </w:r>
      <w:r>
        <w:rPr>
          <w:color w:val="231F20"/>
          <w:w w:val="115"/>
        </w:rPr>
        <w:t>основные</w:t>
      </w:r>
      <w:r>
        <w:rPr>
          <w:color w:val="231F20"/>
          <w:spacing w:val="16"/>
          <w:w w:val="115"/>
        </w:rPr>
        <w:t xml:space="preserve"> </w:t>
      </w:r>
      <w:r>
        <w:rPr>
          <w:color w:val="231F20"/>
          <w:w w:val="115"/>
        </w:rPr>
        <w:t>деяния);</w:t>
      </w:r>
    </w:p>
    <w:p w:rsidR="00B72182" w:rsidRDefault="00B72182" w:rsidP="00B72182">
      <w:pPr>
        <w:pStyle w:val="a6"/>
        <w:spacing w:line="254" w:lineRule="auto"/>
        <w:ind w:left="383" w:right="154" w:hanging="227"/>
      </w:pPr>
      <w:r>
        <w:rPr>
          <w:color w:val="231F20"/>
          <w:w w:val="120"/>
        </w:rPr>
        <w:t>—рассказывать об образе жизни различных групп населения</w:t>
      </w:r>
      <w:r>
        <w:rPr>
          <w:color w:val="231F20"/>
          <w:spacing w:val="1"/>
          <w:w w:val="120"/>
        </w:rPr>
        <w:t xml:space="preserve"> </w:t>
      </w:r>
      <w:r>
        <w:rPr>
          <w:color w:val="231F20"/>
          <w:w w:val="120"/>
        </w:rPr>
        <w:t>в</w:t>
      </w:r>
      <w:r>
        <w:rPr>
          <w:color w:val="231F20"/>
          <w:spacing w:val="3"/>
          <w:w w:val="120"/>
        </w:rPr>
        <w:t xml:space="preserve"> </w:t>
      </w:r>
      <w:r>
        <w:rPr>
          <w:color w:val="231F20"/>
          <w:w w:val="120"/>
        </w:rPr>
        <w:t>средневековых</w:t>
      </w:r>
      <w:r>
        <w:rPr>
          <w:color w:val="231F20"/>
          <w:spacing w:val="3"/>
          <w:w w:val="120"/>
        </w:rPr>
        <w:t xml:space="preserve"> </w:t>
      </w:r>
      <w:r>
        <w:rPr>
          <w:color w:val="231F20"/>
          <w:w w:val="120"/>
        </w:rPr>
        <w:t>обществах</w:t>
      </w:r>
      <w:r>
        <w:rPr>
          <w:color w:val="231F20"/>
          <w:spacing w:val="3"/>
          <w:w w:val="120"/>
        </w:rPr>
        <w:t xml:space="preserve"> </w:t>
      </w:r>
      <w:r>
        <w:rPr>
          <w:color w:val="231F20"/>
          <w:w w:val="120"/>
        </w:rPr>
        <w:t>на</w:t>
      </w:r>
      <w:r>
        <w:rPr>
          <w:color w:val="231F20"/>
          <w:spacing w:val="3"/>
          <w:w w:val="120"/>
        </w:rPr>
        <w:t xml:space="preserve"> </w:t>
      </w:r>
      <w:r>
        <w:rPr>
          <w:color w:val="231F20"/>
          <w:w w:val="120"/>
        </w:rPr>
        <w:t>Руси</w:t>
      </w:r>
      <w:r>
        <w:rPr>
          <w:color w:val="231F20"/>
          <w:spacing w:val="3"/>
          <w:w w:val="120"/>
        </w:rPr>
        <w:t xml:space="preserve"> </w:t>
      </w:r>
      <w:r>
        <w:rPr>
          <w:color w:val="231F20"/>
          <w:w w:val="120"/>
        </w:rPr>
        <w:t>и</w:t>
      </w:r>
      <w:r>
        <w:rPr>
          <w:color w:val="231F20"/>
          <w:spacing w:val="3"/>
          <w:w w:val="120"/>
        </w:rPr>
        <w:t xml:space="preserve"> </w:t>
      </w:r>
      <w:r>
        <w:rPr>
          <w:color w:val="231F20"/>
          <w:w w:val="120"/>
        </w:rPr>
        <w:t>в</w:t>
      </w:r>
      <w:r>
        <w:rPr>
          <w:color w:val="231F20"/>
          <w:spacing w:val="3"/>
          <w:w w:val="120"/>
        </w:rPr>
        <w:t xml:space="preserve"> </w:t>
      </w:r>
      <w:r>
        <w:rPr>
          <w:color w:val="231F20"/>
          <w:w w:val="120"/>
        </w:rPr>
        <w:t>других</w:t>
      </w:r>
      <w:r>
        <w:rPr>
          <w:color w:val="231F20"/>
          <w:spacing w:val="3"/>
          <w:w w:val="120"/>
        </w:rPr>
        <w:t xml:space="preserve"> </w:t>
      </w:r>
      <w:r>
        <w:rPr>
          <w:color w:val="231F20"/>
          <w:w w:val="120"/>
        </w:rPr>
        <w:t>странах;</w:t>
      </w:r>
    </w:p>
    <w:p w:rsidR="00B72182" w:rsidRDefault="00B72182" w:rsidP="00B72182">
      <w:pPr>
        <w:pStyle w:val="a6"/>
        <w:spacing w:before="70" w:line="254" w:lineRule="auto"/>
        <w:ind w:left="383" w:right="155" w:hanging="227"/>
      </w:pPr>
      <w:r>
        <w:rPr>
          <w:color w:val="231F20"/>
          <w:w w:val="115"/>
        </w:rPr>
        <w:t>представлять описание памятников материальной и художе-</w:t>
      </w:r>
      <w:r>
        <w:rPr>
          <w:color w:val="231F20"/>
          <w:spacing w:val="1"/>
          <w:w w:val="115"/>
        </w:rPr>
        <w:t xml:space="preserve"> </w:t>
      </w:r>
      <w:r>
        <w:rPr>
          <w:color w:val="231F20"/>
          <w:w w:val="120"/>
        </w:rPr>
        <w:t>ственной</w:t>
      </w:r>
      <w:r>
        <w:rPr>
          <w:color w:val="231F20"/>
          <w:spacing w:val="9"/>
          <w:w w:val="120"/>
        </w:rPr>
        <w:t xml:space="preserve"> </w:t>
      </w:r>
      <w:r>
        <w:rPr>
          <w:color w:val="231F20"/>
          <w:w w:val="120"/>
        </w:rPr>
        <w:t>культуры</w:t>
      </w:r>
      <w:r>
        <w:rPr>
          <w:color w:val="231F20"/>
          <w:spacing w:val="10"/>
          <w:w w:val="120"/>
        </w:rPr>
        <w:t xml:space="preserve"> </w:t>
      </w:r>
      <w:r>
        <w:rPr>
          <w:color w:val="231F20"/>
          <w:w w:val="120"/>
        </w:rPr>
        <w:t>изучаемой</w:t>
      </w:r>
      <w:r>
        <w:rPr>
          <w:color w:val="231F20"/>
          <w:spacing w:val="10"/>
          <w:w w:val="120"/>
        </w:rPr>
        <w:t xml:space="preserve"> </w:t>
      </w:r>
      <w:r>
        <w:rPr>
          <w:color w:val="231F20"/>
          <w:w w:val="120"/>
        </w:rPr>
        <w:t>эпохи.</w:t>
      </w:r>
    </w:p>
    <w:p w:rsidR="00B72182" w:rsidRDefault="00B72182" w:rsidP="009A0CC5">
      <w:pPr>
        <w:pStyle w:val="a4"/>
        <w:widowControl w:val="0"/>
        <w:numPr>
          <w:ilvl w:val="0"/>
          <w:numId w:val="117"/>
        </w:numPr>
        <w:tabs>
          <w:tab w:val="left" w:pos="647"/>
        </w:tabs>
        <w:autoSpaceDE w:val="0"/>
        <w:autoSpaceDN w:val="0"/>
        <w:spacing w:after="0" w:line="230" w:lineRule="exact"/>
        <w:ind w:hanging="264"/>
        <w:contextualSpacing w:val="0"/>
        <w:jc w:val="both"/>
        <w:rPr>
          <w:sz w:val="20"/>
        </w:rPr>
      </w:pPr>
      <w:r>
        <w:rPr>
          <w:i/>
          <w:color w:val="231F20"/>
          <w:w w:val="120"/>
          <w:sz w:val="20"/>
        </w:rPr>
        <w:t>Анализ,</w:t>
      </w:r>
      <w:r>
        <w:rPr>
          <w:i/>
          <w:color w:val="231F20"/>
          <w:spacing w:val="23"/>
          <w:w w:val="120"/>
          <w:sz w:val="20"/>
        </w:rPr>
        <w:t xml:space="preserve"> </w:t>
      </w:r>
      <w:r>
        <w:rPr>
          <w:i/>
          <w:color w:val="231F20"/>
          <w:w w:val="120"/>
          <w:sz w:val="20"/>
        </w:rPr>
        <w:t>объяснение</w:t>
      </w:r>
      <w:r>
        <w:rPr>
          <w:i/>
          <w:color w:val="231F20"/>
          <w:spacing w:val="23"/>
          <w:w w:val="120"/>
          <w:sz w:val="20"/>
        </w:rPr>
        <w:t xml:space="preserve"> </w:t>
      </w:r>
      <w:r>
        <w:rPr>
          <w:i/>
          <w:color w:val="231F20"/>
          <w:w w:val="120"/>
          <w:sz w:val="20"/>
        </w:rPr>
        <w:t>исторических</w:t>
      </w:r>
      <w:r>
        <w:rPr>
          <w:i/>
          <w:color w:val="231F20"/>
          <w:spacing w:val="23"/>
          <w:w w:val="120"/>
          <w:sz w:val="20"/>
        </w:rPr>
        <w:t xml:space="preserve"> </w:t>
      </w:r>
      <w:r>
        <w:rPr>
          <w:i/>
          <w:color w:val="231F20"/>
          <w:w w:val="120"/>
          <w:sz w:val="20"/>
        </w:rPr>
        <w:t>событий,</w:t>
      </w:r>
      <w:r>
        <w:rPr>
          <w:i/>
          <w:color w:val="231F20"/>
          <w:spacing w:val="24"/>
          <w:w w:val="120"/>
          <w:sz w:val="20"/>
        </w:rPr>
        <w:t xml:space="preserve"> </w:t>
      </w:r>
      <w:r>
        <w:rPr>
          <w:i/>
          <w:color w:val="231F20"/>
          <w:w w:val="120"/>
          <w:sz w:val="20"/>
        </w:rPr>
        <w:t>явлений</w:t>
      </w:r>
      <w:r>
        <w:rPr>
          <w:color w:val="231F20"/>
          <w:w w:val="120"/>
          <w:sz w:val="20"/>
        </w:rPr>
        <w:t>:</w:t>
      </w:r>
    </w:p>
    <w:p w:rsidR="00B72182" w:rsidRDefault="00B72182" w:rsidP="00B72182">
      <w:pPr>
        <w:pStyle w:val="a6"/>
        <w:spacing w:before="14" w:line="254" w:lineRule="auto"/>
        <w:ind w:left="383" w:right="154" w:hanging="227"/>
      </w:pPr>
      <w:r>
        <w:rPr>
          <w:color w:val="231F20"/>
          <w:w w:val="115"/>
        </w:rPr>
        <w:t>—раскрывать существенные черты: а) экономических и соци-</w:t>
      </w:r>
      <w:r>
        <w:rPr>
          <w:color w:val="231F20"/>
          <w:spacing w:val="1"/>
          <w:w w:val="115"/>
        </w:rPr>
        <w:t xml:space="preserve"> </w:t>
      </w:r>
      <w:r>
        <w:rPr>
          <w:color w:val="231F20"/>
          <w:w w:val="115"/>
        </w:rPr>
        <w:t>альных отношений и политического строя на Руси и в других</w:t>
      </w:r>
      <w:r>
        <w:rPr>
          <w:color w:val="231F20"/>
          <w:spacing w:val="1"/>
          <w:w w:val="115"/>
        </w:rPr>
        <w:t xml:space="preserve"> </w:t>
      </w:r>
      <w:r>
        <w:rPr>
          <w:color w:val="231F20"/>
          <w:w w:val="115"/>
        </w:rPr>
        <w:t>государствах; б) ценностей, господствовавших в средневеко-</w:t>
      </w:r>
      <w:r>
        <w:rPr>
          <w:color w:val="231F20"/>
          <w:spacing w:val="1"/>
          <w:w w:val="115"/>
        </w:rPr>
        <w:t xml:space="preserve"> </w:t>
      </w:r>
      <w:r>
        <w:rPr>
          <w:color w:val="231F20"/>
          <w:w w:val="115"/>
        </w:rPr>
        <w:t>вых   обществах,   представлений   средневекового   человека</w:t>
      </w:r>
      <w:r>
        <w:rPr>
          <w:color w:val="231F20"/>
          <w:spacing w:val="1"/>
          <w:w w:val="115"/>
        </w:rPr>
        <w:t xml:space="preserve"> </w:t>
      </w:r>
      <w:r>
        <w:rPr>
          <w:color w:val="231F20"/>
          <w:w w:val="115"/>
        </w:rPr>
        <w:t>о</w:t>
      </w:r>
      <w:r>
        <w:rPr>
          <w:color w:val="231F20"/>
          <w:spacing w:val="14"/>
          <w:w w:val="115"/>
        </w:rPr>
        <w:t xml:space="preserve"> </w:t>
      </w:r>
      <w:r>
        <w:rPr>
          <w:color w:val="231F20"/>
          <w:w w:val="115"/>
        </w:rPr>
        <w:t>мире;</w:t>
      </w:r>
    </w:p>
    <w:p w:rsidR="00B72182" w:rsidRDefault="00B72182" w:rsidP="00B72182">
      <w:pPr>
        <w:pStyle w:val="a6"/>
        <w:spacing w:line="254" w:lineRule="auto"/>
        <w:ind w:left="383" w:right="155" w:hanging="227"/>
      </w:pPr>
      <w:r>
        <w:rPr>
          <w:color w:val="231F20"/>
          <w:w w:val="120"/>
        </w:rPr>
        <w:t>—объяснять</w:t>
      </w:r>
      <w:r>
        <w:rPr>
          <w:color w:val="231F20"/>
          <w:spacing w:val="-14"/>
          <w:w w:val="120"/>
        </w:rPr>
        <w:t xml:space="preserve"> </w:t>
      </w:r>
      <w:r>
        <w:rPr>
          <w:color w:val="231F20"/>
          <w:w w:val="120"/>
        </w:rPr>
        <w:t>смысл</w:t>
      </w:r>
      <w:r>
        <w:rPr>
          <w:color w:val="231F20"/>
          <w:spacing w:val="-14"/>
          <w:w w:val="120"/>
        </w:rPr>
        <w:t xml:space="preserve"> </w:t>
      </w:r>
      <w:r>
        <w:rPr>
          <w:color w:val="231F20"/>
          <w:w w:val="120"/>
        </w:rPr>
        <w:t>ключевых</w:t>
      </w:r>
      <w:r>
        <w:rPr>
          <w:color w:val="231F20"/>
          <w:spacing w:val="-13"/>
          <w:w w:val="120"/>
        </w:rPr>
        <w:t xml:space="preserve"> </w:t>
      </w:r>
      <w:r>
        <w:rPr>
          <w:color w:val="231F20"/>
          <w:w w:val="120"/>
        </w:rPr>
        <w:t>понятий,</w:t>
      </w:r>
      <w:r>
        <w:rPr>
          <w:color w:val="231F20"/>
          <w:spacing w:val="-14"/>
          <w:w w:val="120"/>
        </w:rPr>
        <w:t xml:space="preserve"> </w:t>
      </w:r>
      <w:r>
        <w:rPr>
          <w:color w:val="231F20"/>
          <w:w w:val="120"/>
        </w:rPr>
        <w:t>относящихся</w:t>
      </w:r>
      <w:r>
        <w:rPr>
          <w:color w:val="231F20"/>
          <w:spacing w:val="-13"/>
          <w:w w:val="120"/>
        </w:rPr>
        <w:t xml:space="preserve"> </w:t>
      </w:r>
      <w:r>
        <w:rPr>
          <w:color w:val="231F20"/>
          <w:w w:val="120"/>
        </w:rPr>
        <w:t>к</w:t>
      </w:r>
      <w:r>
        <w:rPr>
          <w:color w:val="231F20"/>
          <w:spacing w:val="-14"/>
          <w:w w:val="120"/>
        </w:rPr>
        <w:t xml:space="preserve"> </w:t>
      </w:r>
      <w:r>
        <w:rPr>
          <w:color w:val="231F20"/>
          <w:w w:val="120"/>
        </w:rPr>
        <w:t>данной</w:t>
      </w:r>
      <w:r>
        <w:rPr>
          <w:color w:val="231F20"/>
          <w:spacing w:val="-57"/>
          <w:w w:val="120"/>
        </w:rPr>
        <w:t xml:space="preserve"> </w:t>
      </w:r>
      <w:r>
        <w:rPr>
          <w:color w:val="231F20"/>
          <w:w w:val="115"/>
        </w:rPr>
        <w:t>эпохе отечественной и всеобщей истории, конкретизировать</w:t>
      </w:r>
      <w:r>
        <w:rPr>
          <w:color w:val="231F20"/>
          <w:spacing w:val="1"/>
          <w:w w:val="115"/>
        </w:rPr>
        <w:t xml:space="preserve"> </w:t>
      </w:r>
      <w:r>
        <w:rPr>
          <w:color w:val="231F20"/>
          <w:w w:val="120"/>
        </w:rPr>
        <w:t>их</w:t>
      </w:r>
      <w:r>
        <w:rPr>
          <w:color w:val="231F20"/>
          <w:spacing w:val="8"/>
          <w:w w:val="120"/>
        </w:rPr>
        <w:t xml:space="preserve"> </w:t>
      </w:r>
      <w:r>
        <w:rPr>
          <w:color w:val="231F20"/>
          <w:w w:val="120"/>
        </w:rPr>
        <w:t>на</w:t>
      </w:r>
      <w:r>
        <w:rPr>
          <w:color w:val="231F20"/>
          <w:spacing w:val="8"/>
          <w:w w:val="120"/>
        </w:rPr>
        <w:t xml:space="preserve"> </w:t>
      </w:r>
      <w:r>
        <w:rPr>
          <w:color w:val="231F20"/>
          <w:w w:val="120"/>
        </w:rPr>
        <w:t>примерах</w:t>
      </w:r>
      <w:r>
        <w:rPr>
          <w:color w:val="231F20"/>
          <w:spacing w:val="9"/>
          <w:w w:val="120"/>
        </w:rPr>
        <w:t xml:space="preserve"> </w:t>
      </w:r>
      <w:r>
        <w:rPr>
          <w:color w:val="231F20"/>
          <w:w w:val="120"/>
        </w:rPr>
        <w:t>исторических</w:t>
      </w:r>
      <w:r>
        <w:rPr>
          <w:color w:val="231F20"/>
          <w:spacing w:val="8"/>
          <w:w w:val="120"/>
        </w:rPr>
        <w:t xml:space="preserve"> </w:t>
      </w:r>
      <w:r>
        <w:rPr>
          <w:color w:val="231F20"/>
          <w:w w:val="120"/>
        </w:rPr>
        <w:t>событий,</w:t>
      </w:r>
      <w:r>
        <w:rPr>
          <w:color w:val="231F20"/>
          <w:spacing w:val="9"/>
          <w:w w:val="120"/>
        </w:rPr>
        <w:t xml:space="preserve"> </w:t>
      </w:r>
      <w:r>
        <w:rPr>
          <w:color w:val="231F20"/>
          <w:w w:val="120"/>
        </w:rPr>
        <w:t>ситуаций;</w:t>
      </w:r>
    </w:p>
    <w:p w:rsidR="00B72182" w:rsidRDefault="00B72182" w:rsidP="00B72182">
      <w:pPr>
        <w:pStyle w:val="a6"/>
        <w:spacing w:line="254" w:lineRule="auto"/>
        <w:ind w:left="383" w:right="152" w:hanging="227"/>
      </w:pPr>
      <w:r>
        <w:rPr>
          <w:color w:val="231F20"/>
          <w:w w:val="115"/>
        </w:rPr>
        <w:t>—объяснять причины и следствия важнейших событий отече-</w:t>
      </w:r>
      <w:r>
        <w:rPr>
          <w:color w:val="231F20"/>
          <w:spacing w:val="1"/>
          <w:w w:val="115"/>
        </w:rPr>
        <w:t xml:space="preserve"> </w:t>
      </w:r>
      <w:r>
        <w:rPr>
          <w:color w:val="231F20"/>
          <w:w w:val="115"/>
        </w:rPr>
        <w:t>ственной и всеобщей истории эпохи Средневековья: а) на-</w:t>
      </w:r>
      <w:r>
        <w:rPr>
          <w:color w:val="231F20"/>
          <w:spacing w:val="1"/>
          <w:w w:val="115"/>
        </w:rPr>
        <w:t xml:space="preserve"> </w:t>
      </w:r>
      <w:r>
        <w:rPr>
          <w:color w:val="231F20"/>
          <w:w w:val="115"/>
        </w:rPr>
        <w:t>ходить в учебнике и излагать суждения о причинах и след-</w:t>
      </w:r>
      <w:r>
        <w:rPr>
          <w:color w:val="231F20"/>
          <w:spacing w:val="1"/>
          <w:w w:val="115"/>
        </w:rPr>
        <w:t xml:space="preserve"> </w:t>
      </w:r>
      <w:r>
        <w:rPr>
          <w:color w:val="231F20"/>
          <w:w w:val="115"/>
        </w:rPr>
        <w:t>ствиях</w:t>
      </w:r>
      <w:r>
        <w:rPr>
          <w:color w:val="231F20"/>
          <w:spacing w:val="1"/>
          <w:w w:val="115"/>
        </w:rPr>
        <w:t xml:space="preserve"> </w:t>
      </w:r>
      <w:r>
        <w:rPr>
          <w:color w:val="231F20"/>
          <w:w w:val="115"/>
        </w:rPr>
        <w:t>исторических</w:t>
      </w:r>
      <w:r>
        <w:rPr>
          <w:color w:val="231F20"/>
          <w:spacing w:val="1"/>
          <w:w w:val="115"/>
        </w:rPr>
        <w:t xml:space="preserve"> </w:t>
      </w:r>
      <w:r>
        <w:rPr>
          <w:color w:val="231F20"/>
          <w:w w:val="115"/>
        </w:rPr>
        <w:t>событий;</w:t>
      </w:r>
      <w:r>
        <w:rPr>
          <w:color w:val="231F20"/>
          <w:spacing w:val="1"/>
          <w:w w:val="115"/>
        </w:rPr>
        <w:t xml:space="preserve"> </w:t>
      </w:r>
      <w:r>
        <w:rPr>
          <w:color w:val="231F20"/>
          <w:w w:val="115"/>
        </w:rPr>
        <w:t>б)</w:t>
      </w:r>
      <w:r>
        <w:rPr>
          <w:color w:val="231F20"/>
          <w:spacing w:val="1"/>
          <w:w w:val="115"/>
        </w:rPr>
        <w:t xml:space="preserve"> </w:t>
      </w:r>
      <w:r>
        <w:rPr>
          <w:color w:val="231F20"/>
          <w:w w:val="115"/>
        </w:rPr>
        <w:t>соотносить</w:t>
      </w:r>
      <w:r>
        <w:rPr>
          <w:color w:val="231F20"/>
          <w:spacing w:val="1"/>
          <w:w w:val="115"/>
        </w:rPr>
        <w:t xml:space="preserve"> </w:t>
      </w:r>
      <w:r>
        <w:rPr>
          <w:color w:val="231F20"/>
          <w:w w:val="115"/>
        </w:rPr>
        <w:t>объяснение</w:t>
      </w:r>
      <w:r>
        <w:rPr>
          <w:color w:val="231F20"/>
          <w:spacing w:val="1"/>
          <w:w w:val="115"/>
        </w:rPr>
        <w:t xml:space="preserve"> </w:t>
      </w:r>
      <w:r>
        <w:rPr>
          <w:color w:val="231F20"/>
          <w:w w:val="115"/>
        </w:rPr>
        <w:t>причин и следствий событий, представленное в нескольких</w:t>
      </w:r>
      <w:r>
        <w:rPr>
          <w:color w:val="231F20"/>
          <w:spacing w:val="1"/>
          <w:w w:val="115"/>
        </w:rPr>
        <w:t xml:space="preserve"> </w:t>
      </w:r>
      <w:r>
        <w:rPr>
          <w:color w:val="231F20"/>
          <w:w w:val="115"/>
        </w:rPr>
        <w:t>текстах;</w:t>
      </w:r>
    </w:p>
    <w:p w:rsidR="00B72182" w:rsidRDefault="00B72182" w:rsidP="00B72182">
      <w:pPr>
        <w:pStyle w:val="a6"/>
        <w:spacing w:line="254" w:lineRule="auto"/>
        <w:ind w:left="383" w:right="155" w:hanging="227"/>
      </w:pPr>
      <w:r>
        <w:rPr>
          <w:color w:val="231F20"/>
          <w:w w:val="115"/>
        </w:rPr>
        <w:t>—проводить</w:t>
      </w:r>
      <w:r>
        <w:rPr>
          <w:color w:val="231F20"/>
          <w:spacing w:val="1"/>
          <w:w w:val="115"/>
        </w:rPr>
        <w:t xml:space="preserve"> </w:t>
      </w:r>
      <w:r>
        <w:rPr>
          <w:color w:val="231F20"/>
          <w:w w:val="115"/>
        </w:rPr>
        <w:t>синхронизацию</w:t>
      </w:r>
      <w:r>
        <w:rPr>
          <w:color w:val="231F20"/>
          <w:spacing w:val="1"/>
          <w:w w:val="115"/>
        </w:rPr>
        <w:t xml:space="preserve"> </w:t>
      </w:r>
      <w:r>
        <w:rPr>
          <w:color w:val="231F20"/>
          <w:w w:val="115"/>
        </w:rPr>
        <w:t>и</w:t>
      </w:r>
      <w:r>
        <w:rPr>
          <w:color w:val="231F20"/>
          <w:spacing w:val="1"/>
          <w:w w:val="115"/>
        </w:rPr>
        <w:t xml:space="preserve"> </w:t>
      </w:r>
      <w:r>
        <w:rPr>
          <w:color w:val="231F20"/>
          <w:w w:val="115"/>
        </w:rPr>
        <w:t>сопоставление</w:t>
      </w:r>
      <w:r>
        <w:rPr>
          <w:color w:val="231F20"/>
          <w:spacing w:val="1"/>
          <w:w w:val="115"/>
        </w:rPr>
        <w:t xml:space="preserve"> </w:t>
      </w:r>
      <w:r>
        <w:rPr>
          <w:color w:val="231F20"/>
          <w:w w:val="115"/>
        </w:rPr>
        <w:t>однотипных</w:t>
      </w:r>
      <w:r>
        <w:rPr>
          <w:color w:val="231F20"/>
          <w:spacing w:val="1"/>
          <w:w w:val="115"/>
        </w:rPr>
        <w:t xml:space="preserve"> </w:t>
      </w:r>
      <w:r>
        <w:rPr>
          <w:color w:val="231F20"/>
          <w:w w:val="115"/>
        </w:rPr>
        <w:t>событий</w:t>
      </w:r>
      <w:r>
        <w:rPr>
          <w:color w:val="231F20"/>
          <w:spacing w:val="1"/>
          <w:w w:val="115"/>
        </w:rPr>
        <w:t xml:space="preserve"> </w:t>
      </w:r>
      <w:r>
        <w:rPr>
          <w:color w:val="231F20"/>
          <w:w w:val="115"/>
        </w:rPr>
        <w:t>и</w:t>
      </w:r>
      <w:r>
        <w:rPr>
          <w:color w:val="231F20"/>
          <w:spacing w:val="1"/>
          <w:w w:val="115"/>
        </w:rPr>
        <w:t xml:space="preserve"> </w:t>
      </w:r>
      <w:r>
        <w:rPr>
          <w:color w:val="231F20"/>
          <w:w w:val="115"/>
        </w:rPr>
        <w:t>процессов  отечественной  и  всеобщей  истории</w:t>
      </w:r>
      <w:r>
        <w:rPr>
          <w:color w:val="231F20"/>
          <w:spacing w:val="1"/>
          <w:w w:val="115"/>
        </w:rPr>
        <w:t xml:space="preserve"> </w:t>
      </w:r>
      <w:r>
        <w:rPr>
          <w:color w:val="231F20"/>
          <w:w w:val="115"/>
        </w:rPr>
        <w:t>(по предложенному плану), выделять черты сходства и раз-</w:t>
      </w:r>
      <w:r>
        <w:rPr>
          <w:color w:val="231F20"/>
          <w:spacing w:val="1"/>
          <w:w w:val="115"/>
        </w:rPr>
        <w:t xml:space="preserve"> </w:t>
      </w:r>
      <w:r>
        <w:rPr>
          <w:color w:val="231F20"/>
          <w:w w:val="115"/>
        </w:rPr>
        <w:t>личия.</w:t>
      </w:r>
    </w:p>
    <w:p w:rsidR="00B72182" w:rsidRDefault="00B72182" w:rsidP="009A0CC5">
      <w:pPr>
        <w:pStyle w:val="a4"/>
        <w:widowControl w:val="0"/>
        <w:numPr>
          <w:ilvl w:val="0"/>
          <w:numId w:val="117"/>
        </w:numPr>
        <w:tabs>
          <w:tab w:val="left" w:pos="647"/>
        </w:tabs>
        <w:autoSpaceDE w:val="0"/>
        <w:autoSpaceDN w:val="0"/>
        <w:spacing w:after="0" w:line="254" w:lineRule="auto"/>
        <w:ind w:left="157" w:right="155" w:firstLine="226"/>
        <w:contextualSpacing w:val="0"/>
        <w:jc w:val="both"/>
        <w:rPr>
          <w:sz w:val="20"/>
        </w:rPr>
      </w:pPr>
      <w:r>
        <w:rPr>
          <w:i/>
          <w:color w:val="231F20"/>
          <w:w w:val="115"/>
          <w:sz w:val="20"/>
        </w:rPr>
        <w:t>Рассмотрение</w:t>
      </w:r>
      <w:r>
        <w:rPr>
          <w:i/>
          <w:color w:val="231F20"/>
          <w:spacing w:val="1"/>
          <w:w w:val="115"/>
          <w:sz w:val="20"/>
        </w:rPr>
        <w:t xml:space="preserve"> </w:t>
      </w:r>
      <w:r>
        <w:rPr>
          <w:i/>
          <w:color w:val="231F20"/>
          <w:w w:val="115"/>
          <w:sz w:val="20"/>
        </w:rPr>
        <w:t>исторических</w:t>
      </w:r>
      <w:r>
        <w:rPr>
          <w:i/>
          <w:color w:val="231F20"/>
          <w:spacing w:val="1"/>
          <w:w w:val="115"/>
          <w:sz w:val="20"/>
        </w:rPr>
        <w:t xml:space="preserve"> </w:t>
      </w:r>
      <w:r>
        <w:rPr>
          <w:i/>
          <w:color w:val="231F20"/>
          <w:w w:val="115"/>
          <w:sz w:val="20"/>
        </w:rPr>
        <w:t>версий</w:t>
      </w:r>
      <w:r>
        <w:rPr>
          <w:i/>
          <w:color w:val="231F20"/>
          <w:spacing w:val="1"/>
          <w:w w:val="115"/>
          <w:sz w:val="20"/>
        </w:rPr>
        <w:t xml:space="preserve"> </w:t>
      </w:r>
      <w:r>
        <w:rPr>
          <w:i/>
          <w:color w:val="231F20"/>
          <w:w w:val="115"/>
          <w:sz w:val="20"/>
        </w:rPr>
        <w:t>и</w:t>
      </w:r>
      <w:r>
        <w:rPr>
          <w:i/>
          <w:color w:val="231F20"/>
          <w:spacing w:val="1"/>
          <w:w w:val="115"/>
          <w:sz w:val="20"/>
        </w:rPr>
        <w:t xml:space="preserve"> </w:t>
      </w:r>
      <w:r>
        <w:rPr>
          <w:i/>
          <w:color w:val="231F20"/>
          <w:w w:val="115"/>
          <w:sz w:val="20"/>
        </w:rPr>
        <w:t>оценок</w:t>
      </w:r>
      <w:r>
        <w:rPr>
          <w:color w:val="231F20"/>
          <w:w w:val="115"/>
          <w:sz w:val="20"/>
        </w:rPr>
        <w:t>,</w:t>
      </w:r>
      <w:r>
        <w:rPr>
          <w:color w:val="231F20"/>
          <w:spacing w:val="1"/>
          <w:w w:val="115"/>
          <w:sz w:val="20"/>
        </w:rPr>
        <w:t xml:space="preserve"> </w:t>
      </w:r>
      <w:r>
        <w:rPr>
          <w:color w:val="231F20"/>
          <w:w w:val="115"/>
          <w:sz w:val="20"/>
        </w:rPr>
        <w:t>определе-</w:t>
      </w:r>
      <w:r>
        <w:rPr>
          <w:color w:val="231F20"/>
          <w:spacing w:val="-55"/>
          <w:w w:val="115"/>
          <w:sz w:val="20"/>
        </w:rPr>
        <w:t xml:space="preserve"> </w:t>
      </w:r>
      <w:r>
        <w:rPr>
          <w:color w:val="231F20"/>
          <w:w w:val="115"/>
          <w:sz w:val="20"/>
        </w:rPr>
        <w:t>ние своего отношения к наиболее значимым событиям и лич-</w:t>
      </w:r>
      <w:r>
        <w:rPr>
          <w:color w:val="231F20"/>
          <w:spacing w:val="1"/>
          <w:w w:val="115"/>
          <w:sz w:val="20"/>
        </w:rPr>
        <w:t xml:space="preserve"> </w:t>
      </w:r>
      <w:r>
        <w:rPr>
          <w:color w:val="231F20"/>
          <w:w w:val="115"/>
          <w:sz w:val="20"/>
        </w:rPr>
        <w:t>ностям</w:t>
      </w:r>
      <w:r>
        <w:rPr>
          <w:color w:val="231F20"/>
          <w:spacing w:val="14"/>
          <w:w w:val="115"/>
          <w:sz w:val="20"/>
        </w:rPr>
        <w:t xml:space="preserve"> </w:t>
      </w:r>
      <w:r>
        <w:rPr>
          <w:color w:val="231F20"/>
          <w:w w:val="115"/>
          <w:sz w:val="20"/>
        </w:rPr>
        <w:t>прошлого:</w:t>
      </w:r>
    </w:p>
    <w:p w:rsidR="00B72182" w:rsidRDefault="00B72182" w:rsidP="00B72182">
      <w:pPr>
        <w:pStyle w:val="a6"/>
        <w:spacing w:line="254" w:lineRule="auto"/>
        <w:ind w:left="383" w:right="155" w:hanging="227"/>
      </w:pPr>
      <w:r>
        <w:rPr>
          <w:color w:val="231F20"/>
          <w:w w:val="115"/>
        </w:rPr>
        <w:t>—излагать оценки событий и личностей эпохи Средневековья,</w:t>
      </w:r>
      <w:r>
        <w:rPr>
          <w:color w:val="231F20"/>
          <w:spacing w:val="1"/>
          <w:w w:val="115"/>
        </w:rPr>
        <w:t xml:space="preserve"> </w:t>
      </w:r>
      <w:r>
        <w:rPr>
          <w:color w:val="231F20"/>
          <w:w w:val="115"/>
        </w:rPr>
        <w:t>приводимые</w:t>
      </w:r>
      <w:r>
        <w:rPr>
          <w:color w:val="231F20"/>
          <w:spacing w:val="1"/>
          <w:w w:val="115"/>
        </w:rPr>
        <w:t xml:space="preserve"> </w:t>
      </w:r>
      <w:r>
        <w:rPr>
          <w:color w:val="231F20"/>
          <w:w w:val="115"/>
        </w:rPr>
        <w:t>в</w:t>
      </w:r>
      <w:r>
        <w:rPr>
          <w:color w:val="231F20"/>
          <w:spacing w:val="1"/>
          <w:w w:val="115"/>
        </w:rPr>
        <w:t xml:space="preserve"> </w:t>
      </w:r>
      <w:r>
        <w:rPr>
          <w:color w:val="231F20"/>
          <w:w w:val="115"/>
        </w:rPr>
        <w:t>учебной</w:t>
      </w:r>
      <w:r>
        <w:rPr>
          <w:color w:val="231F20"/>
          <w:spacing w:val="1"/>
          <w:w w:val="115"/>
        </w:rPr>
        <w:t xml:space="preserve"> </w:t>
      </w:r>
      <w:r>
        <w:rPr>
          <w:color w:val="231F20"/>
          <w:w w:val="115"/>
        </w:rPr>
        <w:t>и</w:t>
      </w:r>
      <w:r>
        <w:rPr>
          <w:color w:val="231F20"/>
          <w:spacing w:val="1"/>
          <w:w w:val="115"/>
        </w:rPr>
        <w:t xml:space="preserve"> </w:t>
      </w:r>
      <w:r>
        <w:rPr>
          <w:color w:val="231F20"/>
          <w:w w:val="115"/>
        </w:rPr>
        <w:t>научно-популярной</w:t>
      </w:r>
      <w:r>
        <w:rPr>
          <w:color w:val="231F20"/>
          <w:spacing w:val="1"/>
          <w:w w:val="115"/>
        </w:rPr>
        <w:t xml:space="preserve"> </w:t>
      </w:r>
      <w:r>
        <w:rPr>
          <w:color w:val="231F20"/>
          <w:w w:val="115"/>
        </w:rPr>
        <w:t>литературе,</w:t>
      </w:r>
      <w:r>
        <w:rPr>
          <w:color w:val="231F20"/>
          <w:spacing w:val="1"/>
          <w:w w:val="115"/>
        </w:rPr>
        <w:t xml:space="preserve"> </w:t>
      </w:r>
      <w:r>
        <w:rPr>
          <w:color w:val="231F20"/>
          <w:w w:val="115"/>
        </w:rPr>
        <w:t>объяснять,</w:t>
      </w:r>
      <w:r>
        <w:rPr>
          <w:color w:val="231F20"/>
          <w:spacing w:val="20"/>
          <w:w w:val="115"/>
        </w:rPr>
        <w:t xml:space="preserve"> </w:t>
      </w:r>
      <w:r>
        <w:rPr>
          <w:color w:val="231F20"/>
          <w:w w:val="115"/>
        </w:rPr>
        <w:t>на</w:t>
      </w:r>
      <w:r>
        <w:rPr>
          <w:color w:val="231F20"/>
          <w:spacing w:val="20"/>
          <w:w w:val="115"/>
        </w:rPr>
        <w:t xml:space="preserve"> </w:t>
      </w:r>
      <w:r>
        <w:rPr>
          <w:color w:val="231F20"/>
          <w:w w:val="115"/>
        </w:rPr>
        <w:t>каких</w:t>
      </w:r>
      <w:r>
        <w:rPr>
          <w:color w:val="231F20"/>
          <w:spacing w:val="20"/>
          <w:w w:val="115"/>
        </w:rPr>
        <w:t xml:space="preserve"> </w:t>
      </w:r>
      <w:r>
        <w:rPr>
          <w:color w:val="231F20"/>
          <w:w w:val="115"/>
        </w:rPr>
        <w:t>фактах</w:t>
      </w:r>
      <w:r>
        <w:rPr>
          <w:color w:val="231F20"/>
          <w:spacing w:val="20"/>
          <w:w w:val="115"/>
        </w:rPr>
        <w:t xml:space="preserve"> </w:t>
      </w:r>
      <w:r>
        <w:rPr>
          <w:color w:val="231F20"/>
          <w:w w:val="115"/>
        </w:rPr>
        <w:t>они</w:t>
      </w:r>
      <w:r>
        <w:rPr>
          <w:color w:val="231F20"/>
          <w:spacing w:val="20"/>
          <w:w w:val="115"/>
        </w:rPr>
        <w:t xml:space="preserve"> </w:t>
      </w:r>
      <w:r>
        <w:rPr>
          <w:color w:val="231F20"/>
          <w:w w:val="115"/>
        </w:rPr>
        <w:t>основаны;</w:t>
      </w:r>
    </w:p>
    <w:p w:rsidR="00B72182" w:rsidRDefault="00B72182" w:rsidP="00B72182">
      <w:pPr>
        <w:pStyle w:val="a6"/>
        <w:spacing w:line="254" w:lineRule="auto"/>
        <w:ind w:left="383" w:right="154" w:hanging="227"/>
      </w:pPr>
      <w:r>
        <w:rPr>
          <w:color w:val="231F20"/>
          <w:w w:val="120"/>
        </w:rPr>
        <w:t>—высказывать отношение к поступкам и качествам людей</w:t>
      </w:r>
      <w:r>
        <w:rPr>
          <w:color w:val="231F20"/>
          <w:spacing w:val="1"/>
          <w:w w:val="120"/>
        </w:rPr>
        <w:t xml:space="preserve"> </w:t>
      </w:r>
      <w:r>
        <w:rPr>
          <w:color w:val="231F20"/>
          <w:w w:val="115"/>
        </w:rPr>
        <w:t>средневековой</w:t>
      </w:r>
      <w:r>
        <w:rPr>
          <w:color w:val="231F20"/>
          <w:spacing w:val="-7"/>
          <w:w w:val="115"/>
        </w:rPr>
        <w:t xml:space="preserve"> </w:t>
      </w:r>
      <w:r>
        <w:rPr>
          <w:color w:val="231F20"/>
          <w:w w:val="115"/>
        </w:rPr>
        <w:t>эпохи</w:t>
      </w:r>
      <w:r>
        <w:rPr>
          <w:color w:val="231F20"/>
          <w:spacing w:val="-6"/>
          <w:w w:val="115"/>
        </w:rPr>
        <w:t xml:space="preserve"> </w:t>
      </w:r>
      <w:r>
        <w:rPr>
          <w:color w:val="231F20"/>
          <w:w w:val="115"/>
        </w:rPr>
        <w:t>с</w:t>
      </w:r>
      <w:r>
        <w:rPr>
          <w:color w:val="231F20"/>
          <w:spacing w:val="-6"/>
          <w:w w:val="115"/>
        </w:rPr>
        <w:t xml:space="preserve"> </w:t>
      </w:r>
      <w:r>
        <w:rPr>
          <w:color w:val="231F20"/>
          <w:w w:val="115"/>
        </w:rPr>
        <w:t>учетом</w:t>
      </w:r>
      <w:r>
        <w:rPr>
          <w:color w:val="231F20"/>
          <w:spacing w:val="-6"/>
          <w:w w:val="115"/>
        </w:rPr>
        <w:t xml:space="preserve"> </w:t>
      </w:r>
      <w:r>
        <w:rPr>
          <w:color w:val="231F20"/>
          <w:w w:val="115"/>
        </w:rPr>
        <w:t>исторического</w:t>
      </w:r>
      <w:r>
        <w:rPr>
          <w:color w:val="231F20"/>
          <w:spacing w:val="-6"/>
          <w:w w:val="115"/>
        </w:rPr>
        <w:t xml:space="preserve"> </w:t>
      </w:r>
      <w:r>
        <w:rPr>
          <w:color w:val="231F20"/>
          <w:w w:val="115"/>
        </w:rPr>
        <w:t>контекста</w:t>
      </w:r>
      <w:r>
        <w:rPr>
          <w:color w:val="231F20"/>
          <w:spacing w:val="-6"/>
          <w:w w:val="115"/>
        </w:rPr>
        <w:t xml:space="preserve"> </w:t>
      </w:r>
      <w:r>
        <w:rPr>
          <w:color w:val="231F20"/>
          <w:w w:val="115"/>
        </w:rPr>
        <w:t>и</w:t>
      </w:r>
      <w:r>
        <w:rPr>
          <w:color w:val="231F20"/>
          <w:spacing w:val="-6"/>
          <w:w w:val="115"/>
        </w:rPr>
        <w:t xml:space="preserve"> </w:t>
      </w:r>
      <w:r>
        <w:rPr>
          <w:color w:val="231F20"/>
          <w:w w:val="115"/>
        </w:rPr>
        <w:t>вос-</w:t>
      </w:r>
      <w:r>
        <w:rPr>
          <w:color w:val="231F20"/>
          <w:spacing w:val="-55"/>
          <w:w w:val="115"/>
        </w:rPr>
        <w:t xml:space="preserve"> </w:t>
      </w:r>
      <w:r>
        <w:rPr>
          <w:color w:val="231F20"/>
          <w:w w:val="120"/>
        </w:rPr>
        <w:t>приятия</w:t>
      </w:r>
      <w:r>
        <w:rPr>
          <w:color w:val="231F20"/>
          <w:spacing w:val="10"/>
          <w:w w:val="120"/>
        </w:rPr>
        <w:t xml:space="preserve"> </w:t>
      </w:r>
      <w:r>
        <w:rPr>
          <w:color w:val="231F20"/>
          <w:w w:val="120"/>
        </w:rPr>
        <w:t>современного</w:t>
      </w:r>
      <w:r>
        <w:rPr>
          <w:color w:val="231F20"/>
          <w:spacing w:val="11"/>
          <w:w w:val="120"/>
        </w:rPr>
        <w:t xml:space="preserve"> </w:t>
      </w:r>
      <w:r>
        <w:rPr>
          <w:color w:val="231F20"/>
          <w:w w:val="120"/>
        </w:rPr>
        <w:t>человека.</w:t>
      </w:r>
    </w:p>
    <w:p w:rsidR="00B72182" w:rsidRDefault="00B72182" w:rsidP="009A0CC5">
      <w:pPr>
        <w:pStyle w:val="a4"/>
        <w:widowControl w:val="0"/>
        <w:numPr>
          <w:ilvl w:val="0"/>
          <w:numId w:val="117"/>
        </w:numPr>
        <w:tabs>
          <w:tab w:val="left" w:pos="647"/>
        </w:tabs>
        <w:autoSpaceDE w:val="0"/>
        <w:autoSpaceDN w:val="0"/>
        <w:spacing w:after="0" w:line="229" w:lineRule="exact"/>
        <w:ind w:hanging="264"/>
        <w:contextualSpacing w:val="0"/>
        <w:jc w:val="both"/>
        <w:rPr>
          <w:sz w:val="20"/>
        </w:rPr>
      </w:pPr>
      <w:r>
        <w:rPr>
          <w:i/>
          <w:color w:val="231F20"/>
          <w:w w:val="125"/>
          <w:sz w:val="20"/>
        </w:rPr>
        <w:t>Применение</w:t>
      </w:r>
      <w:r>
        <w:rPr>
          <w:i/>
          <w:color w:val="231F20"/>
          <w:spacing w:val="-14"/>
          <w:w w:val="125"/>
          <w:sz w:val="20"/>
        </w:rPr>
        <w:t xml:space="preserve"> </w:t>
      </w:r>
      <w:r>
        <w:rPr>
          <w:i/>
          <w:color w:val="231F20"/>
          <w:w w:val="125"/>
          <w:sz w:val="20"/>
        </w:rPr>
        <w:t>исторических</w:t>
      </w:r>
      <w:r>
        <w:rPr>
          <w:i/>
          <w:color w:val="231F20"/>
          <w:spacing w:val="-14"/>
          <w:w w:val="125"/>
          <w:sz w:val="20"/>
        </w:rPr>
        <w:t xml:space="preserve"> </w:t>
      </w:r>
      <w:r>
        <w:rPr>
          <w:i/>
          <w:color w:val="231F20"/>
          <w:w w:val="125"/>
          <w:sz w:val="20"/>
        </w:rPr>
        <w:t>знаний</w:t>
      </w:r>
      <w:r>
        <w:rPr>
          <w:color w:val="231F20"/>
          <w:w w:val="125"/>
          <w:sz w:val="20"/>
        </w:rPr>
        <w:t>:</w:t>
      </w:r>
    </w:p>
    <w:p w:rsidR="00B72182" w:rsidRDefault="00B72182" w:rsidP="00B72182">
      <w:pPr>
        <w:pStyle w:val="a6"/>
        <w:spacing w:before="9" w:line="254" w:lineRule="auto"/>
        <w:ind w:left="383" w:right="155" w:hanging="227"/>
      </w:pPr>
      <w:r>
        <w:rPr>
          <w:color w:val="231F20"/>
          <w:w w:val="120"/>
        </w:rPr>
        <w:t>—объяснять</w:t>
      </w:r>
      <w:r>
        <w:rPr>
          <w:color w:val="231F20"/>
          <w:spacing w:val="24"/>
          <w:w w:val="120"/>
        </w:rPr>
        <w:t xml:space="preserve"> </w:t>
      </w:r>
      <w:r>
        <w:rPr>
          <w:color w:val="231F20"/>
          <w:w w:val="120"/>
        </w:rPr>
        <w:t>значение</w:t>
      </w:r>
      <w:r>
        <w:rPr>
          <w:color w:val="231F20"/>
          <w:spacing w:val="24"/>
          <w:w w:val="120"/>
        </w:rPr>
        <w:t xml:space="preserve"> </w:t>
      </w:r>
      <w:r>
        <w:rPr>
          <w:color w:val="231F20"/>
          <w:w w:val="120"/>
        </w:rPr>
        <w:t>памятников</w:t>
      </w:r>
      <w:r>
        <w:rPr>
          <w:color w:val="231F20"/>
          <w:spacing w:val="24"/>
          <w:w w:val="120"/>
        </w:rPr>
        <w:t xml:space="preserve"> </w:t>
      </w:r>
      <w:r>
        <w:rPr>
          <w:color w:val="231F20"/>
          <w:w w:val="120"/>
        </w:rPr>
        <w:t>истории</w:t>
      </w:r>
      <w:r>
        <w:rPr>
          <w:color w:val="231F20"/>
          <w:spacing w:val="25"/>
          <w:w w:val="120"/>
        </w:rPr>
        <w:t xml:space="preserve"> </w:t>
      </w:r>
      <w:r>
        <w:rPr>
          <w:color w:val="231F20"/>
          <w:w w:val="120"/>
        </w:rPr>
        <w:t>и</w:t>
      </w:r>
      <w:r>
        <w:rPr>
          <w:color w:val="231F20"/>
          <w:spacing w:val="24"/>
          <w:w w:val="120"/>
        </w:rPr>
        <w:t xml:space="preserve"> </w:t>
      </w:r>
      <w:r>
        <w:rPr>
          <w:color w:val="231F20"/>
          <w:w w:val="120"/>
        </w:rPr>
        <w:t>культуры</w:t>
      </w:r>
      <w:r>
        <w:rPr>
          <w:color w:val="231F20"/>
          <w:spacing w:val="24"/>
          <w:w w:val="120"/>
        </w:rPr>
        <w:t xml:space="preserve"> </w:t>
      </w:r>
      <w:r>
        <w:rPr>
          <w:color w:val="231F20"/>
          <w:w w:val="120"/>
        </w:rPr>
        <w:t>Руси</w:t>
      </w:r>
      <w:r>
        <w:rPr>
          <w:color w:val="231F20"/>
          <w:spacing w:val="-57"/>
          <w:w w:val="120"/>
        </w:rPr>
        <w:t xml:space="preserve"> </w:t>
      </w:r>
      <w:r>
        <w:rPr>
          <w:color w:val="231F20"/>
          <w:spacing w:val="-1"/>
          <w:w w:val="120"/>
        </w:rPr>
        <w:t>и</w:t>
      </w:r>
      <w:r>
        <w:rPr>
          <w:color w:val="231F20"/>
          <w:spacing w:val="-5"/>
          <w:w w:val="120"/>
        </w:rPr>
        <w:t xml:space="preserve"> </w:t>
      </w:r>
      <w:r>
        <w:rPr>
          <w:color w:val="231F20"/>
          <w:spacing w:val="-1"/>
          <w:w w:val="120"/>
        </w:rPr>
        <w:t>других</w:t>
      </w:r>
      <w:r>
        <w:rPr>
          <w:color w:val="231F20"/>
          <w:spacing w:val="-4"/>
          <w:w w:val="120"/>
        </w:rPr>
        <w:t xml:space="preserve"> </w:t>
      </w:r>
      <w:r>
        <w:rPr>
          <w:color w:val="231F20"/>
          <w:spacing w:val="-1"/>
          <w:w w:val="120"/>
        </w:rPr>
        <w:t>стран</w:t>
      </w:r>
      <w:r>
        <w:rPr>
          <w:color w:val="231F20"/>
          <w:spacing w:val="-4"/>
          <w:w w:val="120"/>
        </w:rPr>
        <w:t xml:space="preserve"> </w:t>
      </w:r>
      <w:r>
        <w:rPr>
          <w:color w:val="231F20"/>
          <w:spacing w:val="-1"/>
          <w:w w:val="120"/>
        </w:rPr>
        <w:t>эпохи</w:t>
      </w:r>
      <w:r>
        <w:rPr>
          <w:color w:val="231F20"/>
          <w:spacing w:val="-4"/>
          <w:w w:val="120"/>
        </w:rPr>
        <w:t xml:space="preserve"> </w:t>
      </w:r>
      <w:r>
        <w:rPr>
          <w:color w:val="231F20"/>
          <w:spacing w:val="-1"/>
          <w:w w:val="120"/>
        </w:rPr>
        <w:t>Средневековья,</w:t>
      </w:r>
      <w:r>
        <w:rPr>
          <w:color w:val="231F20"/>
          <w:spacing w:val="-4"/>
          <w:w w:val="120"/>
        </w:rPr>
        <w:t xml:space="preserve"> </w:t>
      </w:r>
      <w:r>
        <w:rPr>
          <w:color w:val="231F20"/>
          <w:w w:val="120"/>
        </w:rPr>
        <w:t>необходимость</w:t>
      </w:r>
      <w:r>
        <w:rPr>
          <w:color w:val="231F20"/>
          <w:spacing w:val="-5"/>
          <w:w w:val="120"/>
        </w:rPr>
        <w:t xml:space="preserve"> </w:t>
      </w:r>
      <w:r>
        <w:rPr>
          <w:color w:val="231F20"/>
          <w:w w:val="120"/>
        </w:rPr>
        <w:t>сохра-</w:t>
      </w:r>
      <w:r>
        <w:rPr>
          <w:color w:val="231F20"/>
          <w:spacing w:val="-57"/>
          <w:w w:val="120"/>
        </w:rPr>
        <w:t xml:space="preserve"> </w:t>
      </w:r>
      <w:r>
        <w:rPr>
          <w:color w:val="231F20"/>
          <w:w w:val="120"/>
        </w:rPr>
        <w:t>нения</w:t>
      </w:r>
      <w:r>
        <w:rPr>
          <w:color w:val="231F20"/>
          <w:spacing w:val="10"/>
          <w:w w:val="120"/>
        </w:rPr>
        <w:t xml:space="preserve"> </w:t>
      </w:r>
      <w:r>
        <w:rPr>
          <w:color w:val="231F20"/>
          <w:w w:val="120"/>
        </w:rPr>
        <w:t>их</w:t>
      </w:r>
      <w:r>
        <w:rPr>
          <w:color w:val="231F20"/>
          <w:spacing w:val="10"/>
          <w:w w:val="120"/>
        </w:rPr>
        <w:t xml:space="preserve"> </w:t>
      </w:r>
      <w:r>
        <w:rPr>
          <w:color w:val="231F20"/>
          <w:w w:val="120"/>
        </w:rPr>
        <w:t>в</w:t>
      </w:r>
      <w:r>
        <w:rPr>
          <w:color w:val="231F20"/>
          <w:spacing w:val="11"/>
          <w:w w:val="120"/>
        </w:rPr>
        <w:t xml:space="preserve"> </w:t>
      </w:r>
      <w:r>
        <w:rPr>
          <w:color w:val="231F20"/>
          <w:w w:val="120"/>
        </w:rPr>
        <w:t>современном</w:t>
      </w:r>
      <w:r>
        <w:rPr>
          <w:color w:val="231F20"/>
          <w:spacing w:val="10"/>
          <w:w w:val="120"/>
        </w:rPr>
        <w:t xml:space="preserve"> </w:t>
      </w:r>
      <w:r>
        <w:rPr>
          <w:color w:val="231F20"/>
          <w:w w:val="120"/>
        </w:rPr>
        <w:t>мире;</w:t>
      </w:r>
    </w:p>
    <w:p w:rsidR="00B72182" w:rsidRDefault="00B72182" w:rsidP="00B72182">
      <w:pPr>
        <w:pStyle w:val="a6"/>
        <w:spacing w:line="254" w:lineRule="auto"/>
        <w:ind w:left="383" w:right="154" w:hanging="227"/>
      </w:pPr>
      <w:r>
        <w:rPr>
          <w:color w:val="231F20"/>
          <w:w w:val="115"/>
        </w:rPr>
        <w:t>—выполнять</w:t>
      </w:r>
      <w:r>
        <w:rPr>
          <w:color w:val="231F20"/>
          <w:spacing w:val="-6"/>
          <w:w w:val="115"/>
        </w:rPr>
        <w:t xml:space="preserve"> </w:t>
      </w:r>
      <w:r>
        <w:rPr>
          <w:color w:val="231F20"/>
          <w:w w:val="115"/>
        </w:rPr>
        <w:t>учебные</w:t>
      </w:r>
      <w:r>
        <w:rPr>
          <w:color w:val="231F20"/>
          <w:spacing w:val="-5"/>
          <w:w w:val="115"/>
        </w:rPr>
        <w:t xml:space="preserve"> </w:t>
      </w:r>
      <w:r>
        <w:rPr>
          <w:color w:val="231F20"/>
          <w:w w:val="115"/>
        </w:rPr>
        <w:t>проекты</w:t>
      </w:r>
      <w:r>
        <w:rPr>
          <w:color w:val="231F20"/>
          <w:spacing w:val="-5"/>
          <w:w w:val="115"/>
        </w:rPr>
        <w:t xml:space="preserve"> </w:t>
      </w:r>
      <w:r>
        <w:rPr>
          <w:color w:val="231F20"/>
          <w:w w:val="115"/>
        </w:rPr>
        <w:t>по</w:t>
      </w:r>
      <w:r>
        <w:rPr>
          <w:color w:val="231F20"/>
          <w:spacing w:val="-5"/>
          <w:w w:val="115"/>
        </w:rPr>
        <w:t xml:space="preserve"> </w:t>
      </w:r>
      <w:r>
        <w:rPr>
          <w:color w:val="231F20"/>
          <w:w w:val="115"/>
        </w:rPr>
        <w:t>истории</w:t>
      </w:r>
      <w:r>
        <w:rPr>
          <w:color w:val="231F20"/>
          <w:spacing w:val="-6"/>
          <w:w w:val="115"/>
        </w:rPr>
        <w:t xml:space="preserve"> </w:t>
      </w:r>
      <w:r>
        <w:rPr>
          <w:color w:val="231F20"/>
          <w:w w:val="115"/>
        </w:rPr>
        <w:t>Средних</w:t>
      </w:r>
      <w:r>
        <w:rPr>
          <w:color w:val="231F20"/>
          <w:spacing w:val="-5"/>
          <w:w w:val="115"/>
        </w:rPr>
        <w:t xml:space="preserve"> </w:t>
      </w:r>
      <w:r>
        <w:rPr>
          <w:color w:val="231F20"/>
          <w:w w:val="115"/>
        </w:rPr>
        <w:t>веков</w:t>
      </w:r>
      <w:r>
        <w:rPr>
          <w:color w:val="231F20"/>
          <w:spacing w:val="-5"/>
          <w:w w:val="115"/>
        </w:rPr>
        <w:t xml:space="preserve"> </w:t>
      </w:r>
      <w:r>
        <w:rPr>
          <w:color w:val="231F20"/>
          <w:w w:val="115"/>
        </w:rPr>
        <w:t>(в</w:t>
      </w:r>
      <w:r>
        <w:rPr>
          <w:color w:val="231F20"/>
          <w:spacing w:val="-5"/>
          <w:w w:val="115"/>
        </w:rPr>
        <w:t xml:space="preserve"> </w:t>
      </w:r>
      <w:r>
        <w:rPr>
          <w:color w:val="231F20"/>
          <w:w w:val="115"/>
        </w:rPr>
        <w:t>том</w:t>
      </w:r>
      <w:r>
        <w:rPr>
          <w:color w:val="231F20"/>
          <w:spacing w:val="-56"/>
          <w:w w:val="115"/>
        </w:rPr>
        <w:t xml:space="preserve"> </w:t>
      </w:r>
      <w:r>
        <w:rPr>
          <w:color w:val="231F20"/>
          <w:w w:val="115"/>
        </w:rPr>
        <w:t>числе</w:t>
      </w:r>
      <w:r>
        <w:rPr>
          <w:color w:val="231F20"/>
          <w:spacing w:val="16"/>
          <w:w w:val="115"/>
        </w:rPr>
        <w:t xml:space="preserve"> </w:t>
      </w:r>
      <w:r>
        <w:rPr>
          <w:color w:val="231F20"/>
          <w:w w:val="115"/>
        </w:rPr>
        <w:t>на</w:t>
      </w:r>
      <w:r>
        <w:rPr>
          <w:color w:val="231F20"/>
          <w:spacing w:val="16"/>
          <w:w w:val="115"/>
        </w:rPr>
        <w:t xml:space="preserve"> </w:t>
      </w:r>
      <w:r>
        <w:rPr>
          <w:color w:val="231F20"/>
          <w:w w:val="115"/>
        </w:rPr>
        <w:t>региональном</w:t>
      </w:r>
      <w:r>
        <w:rPr>
          <w:color w:val="231F20"/>
          <w:spacing w:val="17"/>
          <w:w w:val="115"/>
        </w:rPr>
        <w:t xml:space="preserve"> </w:t>
      </w:r>
      <w:r>
        <w:rPr>
          <w:color w:val="231F20"/>
          <w:w w:val="115"/>
        </w:rPr>
        <w:t>материале).</w:t>
      </w:r>
    </w:p>
    <w:p w:rsidR="00B72182" w:rsidRPr="00325055" w:rsidRDefault="00B72182" w:rsidP="00B72182">
      <w:pPr>
        <w:pStyle w:val="2"/>
        <w:spacing w:before="137"/>
        <w:rPr>
          <w:sz w:val="24"/>
          <w:szCs w:val="24"/>
        </w:rPr>
      </w:pPr>
      <w:r w:rsidRPr="00325055">
        <w:rPr>
          <w:color w:val="231F20"/>
          <w:w w:val="85"/>
          <w:sz w:val="24"/>
          <w:szCs w:val="24"/>
        </w:rPr>
        <w:t>7</w:t>
      </w:r>
      <w:r w:rsidRPr="00325055">
        <w:rPr>
          <w:color w:val="231F20"/>
          <w:spacing w:val="-2"/>
          <w:w w:val="85"/>
          <w:sz w:val="24"/>
          <w:szCs w:val="24"/>
        </w:rPr>
        <w:t xml:space="preserve"> </w:t>
      </w:r>
      <w:r w:rsidRPr="00325055">
        <w:rPr>
          <w:color w:val="231F20"/>
          <w:w w:val="85"/>
          <w:sz w:val="24"/>
          <w:szCs w:val="24"/>
        </w:rPr>
        <w:t>КЛАСС</w:t>
      </w:r>
    </w:p>
    <w:p w:rsidR="00B72182" w:rsidRDefault="00B72182" w:rsidP="009A0CC5">
      <w:pPr>
        <w:pStyle w:val="a4"/>
        <w:widowControl w:val="0"/>
        <w:numPr>
          <w:ilvl w:val="0"/>
          <w:numId w:val="119"/>
        </w:numPr>
        <w:tabs>
          <w:tab w:val="left" w:pos="647"/>
        </w:tabs>
        <w:autoSpaceDE w:val="0"/>
        <w:autoSpaceDN w:val="0"/>
        <w:spacing w:before="71" w:after="0" w:line="240" w:lineRule="auto"/>
        <w:ind w:hanging="264"/>
        <w:contextualSpacing w:val="0"/>
        <w:jc w:val="both"/>
        <w:rPr>
          <w:sz w:val="20"/>
        </w:rPr>
      </w:pPr>
      <w:r>
        <w:rPr>
          <w:i/>
          <w:color w:val="231F20"/>
          <w:w w:val="120"/>
          <w:sz w:val="20"/>
        </w:rPr>
        <w:t>Знание</w:t>
      </w:r>
      <w:r>
        <w:rPr>
          <w:i/>
          <w:color w:val="231F20"/>
          <w:spacing w:val="7"/>
          <w:w w:val="120"/>
          <w:sz w:val="20"/>
        </w:rPr>
        <w:t xml:space="preserve"> </w:t>
      </w:r>
      <w:r>
        <w:rPr>
          <w:i/>
          <w:color w:val="231F20"/>
          <w:w w:val="120"/>
          <w:sz w:val="20"/>
        </w:rPr>
        <w:t>хронологии,</w:t>
      </w:r>
      <w:r>
        <w:rPr>
          <w:i/>
          <w:color w:val="231F20"/>
          <w:spacing w:val="8"/>
          <w:w w:val="120"/>
          <w:sz w:val="20"/>
        </w:rPr>
        <w:t xml:space="preserve"> </w:t>
      </w:r>
      <w:r>
        <w:rPr>
          <w:i/>
          <w:color w:val="231F20"/>
          <w:w w:val="120"/>
          <w:sz w:val="20"/>
        </w:rPr>
        <w:t>работа</w:t>
      </w:r>
      <w:r>
        <w:rPr>
          <w:i/>
          <w:color w:val="231F20"/>
          <w:spacing w:val="8"/>
          <w:w w:val="120"/>
          <w:sz w:val="20"/>
        </w:rPr>
        <w:t xml:space="preserve"> </w:t>
      </w:r>
      <w:r>
        <w:rPr>
          <w:i/>
          <w:color w:val="231F20"/>
          <w:w w:val="120"/>
          <w:sz w:val="20"/>
        </w:rPr>
        <w:t>с</w:t>
      </w:r>
      <w:r>
        <w:rPr>
          <w:i/>
          <w:color w:val="231F20"/>
          <w:spacing w:val="8"/>
          <w:w w:val="120"/>
          <w:sz w:val="20"/>
        </w:rPr>
        <w:t xml:space="preserve"> </w:t>
      </w:r>
      <w:r>
        <w:rPr>
          <w:i/>
          <w:color w:val="231F20"/>
          <w:w w:val="120"/>
          <w:sz w:val="20"/>
        </w:rPr>
        <w:t>хронологией</w:t>
      </w:r>
      <w:r>
        <w:rPr>
          <w:color w:val="231F20"/>
          <w:w w:val="120"/>
          <w:sz w:val="20"/>
        </w:rPr>
        <w:t>:</w:t>
      </w:r>
    </w:p>
    <w:p w:rsidR="00B72182" w:rsidRDefault="00B72182" w:rsidP="00B72182">
      <w:pPr>
        <w:pStyle w:val="a6"/>
        <w:spacing w:before="14" w:line="254" w:lineRule="auto"/>
        <w:ind w:left="383" w:right="155" w:hanging="227"/>
      </w:pPr>
      <w:r>
        <w:rPr>
          <w:color w:val="231F20"/>
          <w:w w:val="115"/>
        </w:rPr>
        <w:t>—называть этапы отечественной и всеобщей истории Нового</w:t>
      </w:r>
      <w:r>
        <w:rPr>
          <w:color w:val="231F20"/>
          <w:spacing w:val="1"/>
          <w:w w:val="115"/>
        </w:rPr>
        <w:t xml:space="preserve"> </w:t>
      </w:r>
      <w:r>
        <w:rPr>
          <w:color w:val="231F20"/>
          <w:w w:val="115"/>
        </w:rPr>
        <w:t>времени,</w:t>
      </w:r>
      <w:r>
        <w:rPr>
          <w:color w:val="231F20"/>
          <w:spacing w:val="17"/>
          <w:w w:val="115"/>
        </w:rPr>
        <w:t xml:space="preserve"> </w:t>
      </w:r>
      <w:r>
        <w:rPr>
          <w:color w:val="231F20"/>
          <w:w w:val="115"/>
        </w:rPr>
        <w:t>их</w:t>
      </w:r>
      <w:r>
        <w:rPr>
          <w:color w:val="231F20"/>
          <w:spacing w:val="18"/>
          <w:w w:val="115"/>
        </w:rPr>
        <w:t xml:space="preserve"> </w:t>
      </w:r>
      <w:r>
        <w:rPr>
          <w:color w:val="231F20"/>
          <w:w w:val="115"/>
        </w:rPr>
        <w:t>хронологические</w:t>
      </w:r>
      <w:r>
        <w:rPr>
          <w:color w:val="231F20"/>
          <w:spacing w:val="17"/>
          <w:w w:val="115"/>
        </w:rPr>
        <w:t xml:space="preserve"> </w:t>
      </w:r>
      <w:r>
        <w:rPr>
          <w:color w:val="231F20"/>
          <w:w w:val="115"/>
        </w:rPr>
        <w:t>рамки;</w:t>
      </w:r>
    </w:p>
    <w:p w:rsidR="00B72182" w:rsidRDefault="00B72182" w:rsidP="00B72182">
      <w:pPr>
        <w:pStyle w:val="a6"/>
        <w:spacing w:before="70" w:line="247" w:lineRule="auto"/>
        <w:ind w:left="383" w:right="155" w:hanging="227"/>
      </w:pPr>
      <w:r>
        <w:rPr>
          <w:color w:val="231F20"/>
          <w:w w:val="115"/>
        </w:rPr>
        <w:t>—локализовать</w:t>
      </w:r>
      <w:r>
        <w:rPr>
          <w:color w:val="231F20"/>
          <w:spacing w:val="46"/>
          <w:w w:val="115"/>
        </w:rPr>
        <w:t xml:space="preserve"> </w:t>
      </w:r>
      <w:r>
        <w:rPr>
          <w:color w:val="231F20"/>
          <w:w w:val="115"/>
        </w:rPr>
        <w:t>во</w:t>
      </w:r>
      <w:r>
        <w:rPr>
          <w:color w:val="231F20"/>
          <w:spacing w:val="47"/>
          <w:w w:val="115"/>
        </w:rPr>
        <w:t xml:space="preserve"> </w:t>
      </w:r>
      <w:r>
        <w:rPr>
          <w:color w:val="231F20"/>
          <w:w w:val="115"/>
        </w:rPr>
        <w:t>времени</w:t>
      </w:r>
      <w:r>
        <w:rPr>
          <w:color w:val="231F20"/>
          <w:spacing w:val="46"/>
          <w:w w:val="115"/>
        </w:rPr>
        <w:t xml:space="preserve"> </w:t>
      </w:r>
      <w:r>
        <w:rPr>
          <w:color w:val="231F20"/>
          <w:w w:val="115"/>
        </w:rPr>
        <w:t>ключевые</w:t>
      </w:r>
      <w:r>
        <w:rPr>
          <w:color w:val="231F20"/>
          <w:spacing w:val="47"/>
          <w:w w:val="115"/>
        </w:rPr>
        <w:t xml:space="preserve"> </w:t>
      </w:r>
      <w:r>
        <w:rPr>
          <w:color w:val="231F20"/>
          <w:w w:val="115"/>
        </w:rPr>
        <w:t>события</w:t>
      </w:r>
      <w:r>
        <w:rPr>
          <w:color w:val="231F20"/>
          <w:spacing w:val="46"/>
          <w:w w:val="115"/>
        </w:rPr>
        <w:t xml:space="preserve"> </w:t>
      </w:r>
      <w:r>
        <w:rPr>
          <w:color w:val="231F20"/>
          <w:w w:val="115"/>
        </w:rPr>
        <w:t>отечественной</w:t>
      </w:r>
      <w:r>
        <w:rPr>
          <w:color w:val="231F20"/>
          <w:spacing w:val="-55"/>
          <w:w w:val="115"/>
        </w:rPr>
        <w:t xml:space="preserve"> </w:t>
      </w:r>
      <w:r>
        <w:rPr>
          <w:color w:val="231F20"/>
          <w:w w:val="120"/>
        </w:rPr>
        <w:t>и всеобщей истории XVI—XVII вв.; определять их принад-</w:t>
      </w:r>
      <w:r>
        <w:rPr>
          <w:color w:val="231F20"/>
          <w:spacing w:val="-57"/>
          <w:w w:val="120"/>
        </w:rPr>
        <w:t xml:space="preserve"> </w:t>
      </w:r>
      <w:r>
        <w:rPr>
          <w:color w:val="231F20"/>
          <w:w w:val="120"/>
        </w:rPr>
        <w:t>лежность</w:t>
      </w:r>
      <w:r>
        <w:rPr>
          <w:color w:val="231F20"/>
          <w:spacing w:val="8"/>
          <w:w w:val="120"/>
        </w:rPr>
        <w:t xml:space="preserve"> </w:t>
      </w:r>
      <w:r>
        <w:rPr>
          <w:color w:val="231F20"/>
          <w:w w:val="120"/>
        </w:rPr>
        <w:t>к</w:t>
      </w:r>
      <w:r>
        <w:rPr>
          <w:color w:val="231F20"/>
          <w:spacing w:val="9"/>
          <w:w w:val="120"/>
        </w:rPr>
        <w:t xml:space="preserve"> </w:t>
      </w:r>
      <w:r>
        <w:rPr>
          <w:color w:val="231F20"/>
          <w:w w:val="120"/>
        </w:rPr>
        <w:t>части</w:t>
      </w:r>
      <w:r>
        <w:rPr>
          <w:color w:val="231F20"/>
          <w:spacing w:val="8"/>
          <w:w w:val="120"/>
        </w:rPr>
        <w:t xml:space="preserve"> </w:t>
      </w:r>
      <w:r>
        <w:rPr>
          <w:color w:val="231F20"/>
          <w:w w:val="120"/>
        </w:rPr>
        <w:t>века</w:t>
      </w:r>
      <w:r>
        <w:rPr>
          <w:color w:val="231F20"/>
          <w:spacing w:val="9"/>
          <w:w w:val="120"/>
        </w:rPr>
        <w:t xml:space="preserve"> </w:t>
      </w:r>
      <w:r>
        <w:rPr>
          <w:color w:val="231F20"/>
          <w:w w:val="120"/>
        </w:rPr>
        <w:t>(половина,</w:t>
      </w:r>
      <w:r>
        <w:rPr>
          <w:color w:val="231F20"/>
          <w:spacing w:val="8"/>
          <w:w w:val="120"/>
        </w:rPr>
        <w:t xml:space="preserve"> </w:t>
      </w:r>
      <w:r>
        <w:rPr>
          <w:color w:val="231F20"/>
          <w:w w:val="120"/>
        </w:rPr>
        <w:t>треть,</w:t>
      </w:r>
      <w:r>
        <w:rPr>
          <w:color w:val="231F20"/>
          <w:spacing w:val="9"/>
          <w:w w:val="120"/>
        </w:rPr>
        <w:t xml:space="preserve"> </w:t>
      </w:r>
      <w:r>
        <w:rPr>
          <w:color w:val="231F20"/>
          <w:w w:val="120"/>
        </w:rPr>
        <w:t>четверть);</w:t>
      </w:r>
    </w:p>
    <w:p w:rsidR="00B72182" w:rsidRDefault="00B72182" w:rsidP="00B72182">
      <w:pPr>
        <w:pStyle w:val="a6"/>
        <w:spacing w:before="2" w:line="247" w:lineRule="auto"/>
        <w:ind w:left="383" w:right="155" w:hanging="227"/>
      </w:pPr>
      <w:r>
        <w:rPr>
          <w:color w:val="231F20"/>
          <w:w w:val="115"/>
        </w:rPr>
        <w:t>—устанавливать синхронность событий отечественной и всеоб-</w:t>
      </w:r>
      <w:r>
        <w:rPr>
          <w:color w:val="231F20"/>
          <w:spacing w:val="1"/>
          <w:w w:val="115"/>
        </w:rPr>
        <w:t xml:space="preserve"> </w:t>
      </w:r>
      <w:r>
        <w:rPr>
          <w:color w:val="231F20"/>
          <w:w w:val="115"/>
        </w:rPr>
        <w:t>щей</w:t>
      </w:r>
      <w:r>
        <w:rPr>
          <w:color w:val="231F20"/>
          <w:spacing w:val="14"/>
          <w:w w:val="115"/>
        </w:rPr>
        <w:t xml:space="preserve"> </w:t>
      </w:r>
      <w:r>
        <w:rPr>
          <w:color w:val="231F20"/>
          <w:w w:val="115"/>
        </w:rPr>
        <w:t>истории</w:t>
      </w:r>
      <w:r>
        <w:rPr>
          <w:color w:val="231F20"/>
          <w:spacing w:val="15"/>
          <w:w w:val="115"/>
        </w:rPr>
        <w:t xml:space="preserve"> </w:t>
      </w:r>
      <w:r>
        <w:rPr>
          <w:color w:val="231F20"/>
          <w:w w:val="115"/>
        </w:rPr>
        <w:t>XVI—XVII</w:t>
      </w:r>
      <w:r>
        <w:rPr>
          <w:color w:val="231F20"/>
          <w:spacing w:val="15"/>
          <w:w w:val="115"/>
        </w:rPr>
        <w:t xml:space="preserve"> </w:t>
      </w:r>
      <w:r>
        <w:rPr>
          <w:color w:val="231F20"/>
          <w:w w:val="115"/>
        </w:rPr>
        <w:t>вв.</w:t>
      </w:r>
    </w:p>
    <w:p w:rsidR="00B72182" w:rsidRDefault="00B72182" w:rsidP="009A0CC5">
      <w:pPr>
        <w:pStyle w:val="a4"/>
        <w:widowControl w:val="0"/>
        <w:numPr>
          <w:ilvl w:val="0"/>
          <w:numId w:val="120"/>
        </w:numPr>
        <w:tabs>
          <w:tab w:val="left" w:pos="647"/>
        </w:tabs>
        <w:autoSpaceDE w:val="0"/>
        <w:autoSpaceDN w:val="0"/>
        <w:spacing w:before="2" w:after="0" w:line="240" w:lineRule="auto"/>
        <w:contextualSpacing w:val="0"/>
        <w:jc w:val="both"/>
        <w:rPr>
          <w:sz w:val="20"/>
        </w:rPr>
      </w:pPr>
      <w:r>
        <w:rPr>
          <w:i/>
          <w:color w:val="231F20"/>
          <w:w w:val="120"/>
          <w:sz w:val="20"/>
        </w:rPr>
        <w:t>Знание</w:t>
      </w:r>
      <w:r>
        <w:rPr>
          <w:i/>
          <w:color w:val="231F20"/>
          <w:spacing w:val="14"/>
          <w:w w:val="120"/>
          <w:sz w:val="20"/>
        </w:rPr>
        <w:t xml:space="preserve"> </w:t>
      </w:r>
      <w:r>
        <w:rPr>
          <w:i/>
          <w:color w:val="231F20"/>
          <w:w w:val="120"/>
          <w:sz w:val="20"/>
        </w:rPr>
        <w:t>исторических</w:t>
      </w:r>
      <w:r>
        <w:rPr>
          <w:i/>
          <w:color w:val="231F20"/>
          <w:spacing w:val="15"/>
          <w:w w:val="120"/>
          <w:sz w:val="20"/>
        </w:rPr>
        <w:t xml:space="preserve"> </w:t>
      </w:r>
      <w:r>
        <w:rPr>
          <w:i/>
          <w:color w:val="231F20"/>
          <w:w w:val="120"/>
          <w:sz w:val="20"/>
        </w:rPr>
        <w:t>фактов,</w:t>
      </w:r>
      <w:r>
        <w:rPr>
          <w:i/>
          <w:color w:val="231F20"/>
          <w:spacing w:val="15"/>
          <w:w w:val="120"/>
          <w:sz w:val="20"/>
        </w:rPr>
        <w:t xml:space="preserve"> </w:t>
      </w:r>
      <w:r>
        <w:rPr>
          <w:i/>
          <w:color w:val="231F20"/>
          <w:w w:val="120"/>
          <w:sz w:val="20"/>
        </w:rPr>
        <w:t>работа</w:t>
      </w:r>
      <w:r>
        <w:rPr>
          <w:i/>
          <w:color w:val="231F20"/>
          <w:spacing w:val="15"/>
          <w:w w:val="120"/>
          <w:sz w:val="20"/>
        </w:rPr>
        <w:t xml:space="preserve"> </w:t>
      </w:r>
      <w:r>
        <w:rPr>
          <w:i/>
          <w:color w:val="231F20"/>
          <w:w w:val="120"/>
          <w:sz w:val="20"/>
        </w:rPr>
        <w:t>с</w:t>
      </w:r>
      <w:r>
        <w:rPr>
          <w:i/>
          <w:color w:val="231F20"/>
          <w:spacing w:val="15"/>
          <w:w w:val="120"/>
          <w:sz w:val="20"/>
        </w:rPr>
        <w:t xml:space="preserve"> </w:t>
      </w:r>
      <w:r>
        <w:rPr>
          <w:i/>
          <w:color w:val="231F20"/>
          <w:w w:val="120"/>
          <w:sz w:val="20"/>
        </w:rPr>
        <w:t>фактами</w:t>
      </w:r>
      <w:r>
        <w:rPr>
          <w:color w:val="231F20"/>
          <w:w w:val="120"/>
          <w:sz w:val="20"/>
        </w:rPr>
        <w:t>:</w:t>
      </w:r>
    </w:p>
    <w:p w:rsidR="00B72182" w:rsidRDefault="00B72182" w:rsidP="00B72182">
      <w:pPr>
        <w:pStyle w:val="a6"/>
        <w:spacing w:before="8" w:line="247" w:lineRule="auto"/>
        <w:ind w:left="383" w:right="154" w:hanging="227"/>
      </w:pPr>
      <w:r>
        <w:rPr>
          <w:color w:val="231F20"/>
          <w:w w:val="115"/>
        </w:rPr>
        <w:t>—указывать (называть) место, обстоятельства, участников, ре-</w:t>
      </w:r>
      <w:r>
        <w:rPr>
          <w:color w:val="231F20"/>
          <w:spacing w:val="1"/>
          <w:w w:val="115"/>
        </w:rPr>
        <w:t xml:space="preserve"> </w:t>
      </w:r>
      <w:r>
        <w:rPr>
          <w:color w:val="231F20"/>
          <w:w w:val="115"/>
        </w:rPr>
        <w:t>зультаты</w:t>
      </w:r>
      <w:r>
        <w:rPr>
          <w:color w:val="231F20"/>
          <w:spacing w:val="1"/>
          <w:w w:val="115"/>
        </w:rPr>
        <w:t xml:space="preserve"> </w:t>
      </w:r>
      <w:r>
        <w:rPr>
          <w:color w:val="231F20"/>
          <w:w w:val="115"/>
        </w:rPr>
        <w:t>важнейших</w:t>
      </w:r>
      <w:r>
        <w:rPr>
          <w:color w:val="231F20"/>
          <w:spacing w:val="1"/>
          <w:w w:val="115"/>
        </w:rPr>
        <w:t xml:space="preserve"> </w:t>
      </w:r>
      <w:r>
        <w:rPr>
          <w:color w:val="231F20"/>
          <w:w w:val="115"/>
        </w:rPr>
        <w:t>событий</w:t>
      </w:r>
      <w:r>
        <w:rPr>
          <w:color w:val="231F20"/>
          <w:spacing w:val="1"/>
          <w:w w:val="115"/>
        </w:rPr>
        <w:t xml:space="preserve"> </w:t>
      </w:r>
      <w:r>
        <w:rPr>
          <w:color w:val="231F20"/>
          <w:w w:val="115"/>
        </w:rPr>
        <w:t>отечественной</w:t>
      </w:r>
      <w:r>
        <w:rPr>
          <w:color w:val="231F20"/>
          <w:spacing w:val="1"/>
          <w:w w:val="115"/>
        </w:rPr>
        <w:t xml:space="preserve"> </w:t>
      </w:r>
      <w:r>
        <w:rPr>
          <w:color w:val="231F20"/>
          <w:w w:val="115"/>
        </w:rPr>
        <w:t>и</w:t>
      </w:r>
      <w:r>
        <w:rPr>
          <w:color w:val="231F20"/>
          <w:spacing w:val="1"/>
          <w:w w:val="115"/>
        </w:rPr>
        <w:t xml:space="preserve"> </w:t>
      </w:r>
      <w:r>
        <w:rPr>
          <w:color w:val="231F20"/>
          <w:w w:val="115"/>
        </w:rPr>
        <w:t>всеобщей</w:t>
      </w:r>
      <w:r>
        <w:rPr>
          <w:color w:val="231F20"/>
          <w:spacing w:val="1"/>
          <w:w w:val="115"/>
        </w:rPr>
        <w:t xml:space="preserve"> </w:t>
      </w:r>
      <w:r>
        <w:rPr>
          <w:color w:val="231F20"/>
          <w:w w:val="115"/>
        </w:rPr>
        <w:t>истории</w:t>
      </w:r>
      <w:r>
        <w:rPr>
          <w:color w:val="231F20"/>
          <w:spacing w:val="14"/>
          <w:w w:val="115"/>
        </w:rPr>
        <w:t xml:space="preserve"> </w:t>
      </w:r>
      <w:r>
        <w:rPr>
          <w:color w:val="231F20"/>
          <w:w w:val="115"/>
        </w:rPr>
        <w:t>XVI—XVII</w:t>
      </w:r>
      <w:r>
        <w:rPr>
          <w:color w:val="231F20"/>
          <w:spacing w:val="15"/>
          <w:w w:val="115"/>
        </w:rPr>
        <w:t xml:space="preserve"> </w:t>
      </w:r>
      <w:r>
        <w:rPr>
          <w:color w:val="231F20"/>
          <w:w w:val="115"/>
        </w:rPr>
        <w:t>вв.;</w:t>
      </w:r>
    </w:p>
    <w:p w:rsidR="00B72182" w:rsidRDefault="00B72182" w:rsidP="00B72182">
      <w:pPr>
        <w:pStyle w:val="a6"/>
        <w:spacing w:before="2" w:line="247" w:lineRule="auto"/>
        <w:ind w:left="383" w:right="155" w:hanging="227"/>
      </w:pPr>
      <w:r>
        <w:rPr>
          <w:color w:val="231F20"/>
          <w:w w:val="115"/>
        </w:rPr>
        <w:t>—группировать, систематизировать факты по заданному при-</w:t>
      </w:r>
      <w:r>
        <w:rPr>
          <w:color w:val="231F20"/>
          <w:spacing w:val="1"/>
          <w:w w:val="115"/>
        </w:rPr>
        <w:t xml:space="preserve"> </w:t>
      </w:r>
      <w:r>
        <w:rPr>
          <w:color w:val="231F20"/>
          <w:w w:val="115"/>
        </w:rPr>
        <w:t>знаку (группировка событий по их принадлежности к исто-</w:t>
      </w:r>
      <w:r>
        <w:rPr>
          <w:color w:val="231F20"/>
          <w:spacing w:val="1"/>
          <w:w w:val="115"/>
        </w:rPr>
        <w:t xml:space="preserve"> </w:t>
      </w:r>
      <w:r>
        <w:rPr>
          <w:color w:val="231F20"/>
          <w:w w:val="115"/>
        </w:rPr>
        <w:t>рическим</w:t>
      </w:r>
      <w:r>
        <w:rPr>
          <w:color w:val="231F20"/>
          <w:spacing w:val="18"/>
          <w:w w:val="115"/>
        </w:rPr>
        <w:t xml:space="preserve"> </w:t>
      </w:r>
      <w:r>
        <w:rPr>
          <w:color w:val="231F20"/>
          <w:w w:val="115"/>
        </w:rPr>
        <w:t>процессам,</w:t>
      </w:r>
      <w:r>
        <w:rPr>
          <w:color w:val="231F20"/>
          <w:spacing w:val="19"/>
          <w:w w:val="115"/>
        </w:rPr>
        <w:t xml:space="preserve"> </w:t>
      </w:r>
      <w:r>
        <w:rPr>
          <w:color w:val="231F20"/>
          <w:w w:val="115"/>
        </w:rPr>
        <w:t>составление</w:t>
      </w:r>
      <w:r>
        <w:rPr>
          <w:color w:val="231F20"/>
          <w:spacing w:val="19"/>
          <w:w w:val="115"/>
        </w:rPr>
        <w:t xml:space="preserve"> </w:t>
      </w:r>
      <w:r>
        <w:rPr>
          <w:color w:val="231F20"/>
          <w:w w:val="115"/>
        </w:rPr>
        <w:t>таблиц,</w:t>
      </w:r>
      <w:r>
        <w:rPr>
          <w:color w:val="231F20"/>
          <w:spacing w:val="18"/>
          <w:w w:val="115"/>
        </w:rPr>
        <w:t xml:space="preserve"> </w:t>
      </w:r>
      <w:r>
        <w:rPr>
          <w:color w:val="231F20"/>
          <w:w w:val="115"/>
        </w:rPr>
        <w:t>схем).</w:t>
      </w:r>
    </w:p>
    <w:p w:rsidR="00B72182" w:rsidRDefault="00B72182" w:rsidP="009A0CC5">
      <w:pPr>
        <w:pStyle w:val="a4"/>
        <w:widowControl w:val="0"/>
        <w:numPr>
          <w:ilvl w:val="0"/>
          <w:numId w:val="120"/>
        </w:numPr>
        <w:tabs>
          <w:tab w:val="left" w:pos="647"/>
        </w:tabs>
        <w:autoSpaceDE w:val="0"/>
        <w:autoSpaceDN w:val="0"/>
        <w:spacing w:before="2" w:after="0" w:line="240" w:lineRule="auto"/>
        <w:ind w:hanging="264"/>
        <w:contextualSpacing w:val="0"/>
        <w:jc w:val="both"/>
        <w:rPr>
          <w:sz w:val="20"/>
        </w:rPr>
      </w:pPr>
      <w:r>
        <w:rPr>
          <w:i/>
          <w:color w:val="231F20"/>
          <w:w w:val="120"/>
          <w:sz w:val="20"/>
        </w:rPr>
        <w:t>Работа</w:t>
      </w:r>
      <w:r>
        <w:rPr>
          <w:i/>
          <w:color w:val="231F20"/>
          <w:spacing w:val="-1"/>
          <w:w w:val="120"/>
          <w:sz w:val="20"/>
        </w:rPr>
        <w:t xml:space="preserve"> </w:t>
      </w:r>
      <w:r>
        <w:rPr>
          <w:i/>
          <w:color w:val="231F20"/>
          <w:w w:val="120"/>
          <w:sz w:val="20"/>
        </w:rPr>
        <w:t>с</w:t>
      </w:r>
      <w:r>
        <w:rPr>
          <w:i/>
          <w:color w:val="231F20"/>
          <w:spacing w:val="-1"/>
          <w:w w:val="120"/>
          <w:sz w:val="20"/>
        </w:rPr>
        <w:t xml:space="preserve"> </w:t>
      </w:r>
      <w:r>
        <w:rPr>
          <w:i/>
          <w:color w:val="231F20"/>
          <w:w w:val="120"/>
          <w:sz w:val="20"/>
        </w:rPr>
        <w:t>исторической картой</w:t>
      </w:r>
      <w:r>
        <w:rPr>
          <w:color w:val="231F20"/>
          <w:w w:val="120"/>
          <w:sz w:val="20"/>
        </w:rPr>
        <w:t>:</w:t>
      </w:r>
    </w:p>
    <w:p w:rsidR="00B72182" w:rsidRDefault="00B72182" w:rsidP="00B72182">
      <w:pPr>
        <w:pStyle w:val="a6"/>
        <w:spacing w:before="7" w:line="247" w:lineRule="auto"/>
        <w:ind w:left="383" w:right="154" w:hanging="227"/>
      </w:pPr>
      <w:r>
        <w:rPr>
          <w:color w:val="231F20"/>
          <w:w w:val="115"/>
        </w:rPr>
        <w:t>—использовать историческую карту как источник информации</w:t>
      </w:r>
      <w:r>
        <w:rPr>
          <w:color w:val="231F20"/>
          <w:spacing w:val="1"/>
          <w:w w:val="115"/>
        </w:rPr>
        <w:t xml:space="preserve"> </w:t>
      </w:r>
      <w:r>
        <w:rPr>
          <w:color w:val="231F20"/>
          <w:w w:val="115"/>
        </w:rPr>
        <w:t>о границах России и других государств, важнейших истори-</w:t>
      </w:r>
      <w:r>
        <w:rPr>
          <w:color w:val="231F20"/>
          <w:spacing w:val="1"/>
          <w:w w:val="115"/>
        </w:rPr>
        <w:t xml:space="preserve"> </w:t>
      </w:r>
      <w:r>
        <w:rPr>
          <w:color w:val="231F20"/>
          <w:w w:val="115"/>
        </w:rPr>
        <w:t>ческих</w:t>
      </w:r>
      <w:r>
        <w:rPr>
          <w:color w:val="231F20"/>
          <w:spacing w:val="1"/>
          <w:w w:val="115"/>
        </w:rPr>
        <w:t xml:space="preserve"> </w:t>
      </w:r>
      <w:r>
        <w:rPr>
          <w:color w:val="231F20"/>
          <w:w w:val="115"/>
        </w:rPr>
        <w:t>событиях</w:t>
      </w:r>
      <w:r>
        <w:rPr>
          <w:color w:val="231F20"/>
          <w:spacing w:val="1"/>
          <w:w w:val="115"/>
        </w:rPr>
        <w:t xml:space="preserve"> </w:t>
      </w:r>
      <w:r>
        <w:rPr>
          <w:color w:val="231F20"/>
          <w:w w:val="115"/>
        </w:rPr>
        <w:t>и</w:t>
      </w:r>
      <w:r>
        <w:rPr>
          <w:color w:val="231F20"/>
          <w:spacing w:val="1"/>
          <w:w w:val="115"/>
        </w:rPr>
        <w:t xml:space="preserve"> </w:t>
      </w:r>
      <w:r>
        <w:rPr>
          <w:color w:val="231F20"/>
          <w:w w:val="115"/>
        </w:rPr>
        <w:t>процессах</w:t>
      </w:r>
      <w:r>
        <w:rPr>
          <w:color w:val="231F20"/>
          <w:spacing w:val="1"/>
          <w:w w:val="115"/>
        </w:rPr>
        <w:t xml:space="preserve"> </w:t>
      </w:r>
      <w:r>
        <w:rPr>
          <w:color w:val="231F20"/>
          <w:w w:val="115"/>
        </w:rPr>
        <w:t>отечественной</w:t>
      </w:r>
      <w:r>
        <w:rPr>
          <w:color w:val="231F20"/>
          <w:spacing w:val="1"/>
          <w:w w:val="115"/>
        </w:rPr>
        <w:t xml:space="preserve"> </w:t>
      </w:r>
      <w:r>
        <w:rPr>
          <w:color w:val="231F20"/>
          <w:w w:val="115"/>
        </w:rPr>
        <w:t>и</w:t>
      </w:r>
      <w:r>
        <w:rPr>
          <w:color w:val="231F20"/>
          <w:spacing w:val="1"/>
          <w:w w:val="115"/>
        </w:rPr>
        <w:t xml:space="preserve"> </w:t>
      </w:r>
      <w:r>
        <w:rPr>
          <w:color w:val="231F20"/>
          <w:w w:val="115"/>
        </w:rPr>
        <w:t>всеобщей</w:t>
      </w:r>
      <w:r>
        <w:rPr>
          <w:color w:val="231F20"/>
          <w:spacing w:val="1"/>
          <w:w w:val="115"/>
        </w:rPr>
        <w:t xml:space="preserve"> </w:t>
      </w:r>
      <w:r>
        <w:rPr>
          <w:color w:val="231F20"/>
          <w:w w:val="115"/>
        </w:rPr>
        <w:t>истории</w:t>
      </w:r>
      <w:r>
        <w:rPr>
          <w:color w:val="231F20"/>
          <w:spacing w:val="14"/>
          <w:w w:val="115"/>
        </w:rPr>
        <w:t xml:space="preserve"> </w:t>
      </w:r>
      <w:r>
        <w:rPr>
          <w:color w:val="231F20"/>
          <w:w w:val="115"/>
        </w:rPr>
        <w:t>XVI—XVII</w:t>
      </w:r>
      <w:r>
        <w:rPr>
          <w:color w:val="231F20"/>
          <w:spacing w:val="15"/>
          <w:w w:val="115"/>
        </w:rPr>
        <w:t xml:space="preserve"> </w:t>
      </w:r>
      <w:r>
        <w:rPr>
          <w:color w:val="231F20"/>
          <w:w w:val="115"/>
        </w:rPr>
        <w:t>вв.;</w:t>
      </w:r>
    </w:p>
    <w:p w:rsidR="00B72182" w:rsidRDefault="00B72182" w:rsidP="00B72182">
      <w:pPr>
        <w:pStyle w:val="a6"/>
        <w:spacing w:before="3" w:line="247" w:lineRule="auto"/>
        <w:ind w:left="383" w:right="154" w:hanging="227"/>
      </w:pPr>
      <w:r>
        <w:rPr>
          <w:color w:val="231F20"/>
          <w:w w:val="115"/>
        </w:rPr>
        <w:t>—устанавливать на основе карты связи между географическим</w:t>
      </w:r>
      <w:r>
        <w:rPr>
          <w:color w:val="231F20"/>
          <w:spacing w:val="1"/>
          <w:w w:val="115"/>
        </w:rPr>
        <w:t xml:space="preserve"> </w:t>
      </w:r>
      <w:r>
        <w:rPr>
          <w:color w:val="231F20"/>
          <w:w w:val="115"/>
        </w:rPr>
        <w:t>положением страны и особенностями ее экономического, со-</w:t>
      </w:r>
      <w:r>
        <w:rPr>
          <w:color w:val="231F20"/>
          <w:spacing w:val="1"/>
          <w:w w:val="115"/>
        </w:rPr>
        <w:t xml:space="preserve"> </w:t>
      </w:r>
      <w:r>
        <w:rPr>
          <w:color w:val="231F20"/>
          <w:w w:val="115"/>
        </w:rPr>
        <w:t>циального</w:t>
      </w:r>
      <w:r>
        <w:rPr>
          <w:color w:val="231F20"/>
          <w:spacing w:val="17"/>
          <w:w w:val="115"/>
        </w:rPr>
        <w:t xml:space="preserve"> </w:t>
      </w:r>
      <w:r>
        <w:rPr>
          <w:color w:val="231F20"/>
          <w:w w:val="115"/>
        </w:rPr>
        <w:t>и</w:t>
      </w:r>
      <w:r>
        <w:rPr>
          <w:color w:val="231F20"/>
          <w:spacing w:val="18"/>
          <w:w w:val="115"/>
        </w:rPr>
        <w:t xml:space="preserve"> </w:t>
      </w:r>
      <w:r>
        <w:rPr>
          <w:color w:val="231F20"/>
          <w:w w:val="115"/>
        </w:rPr>
        <w:t>политического</w:t>
      </w:r>
      <w:r>
        <w:rPr>
          <w:color w:val="231F20"/>
          <w:spacing w:val="17"/>
          <w:w w:val="115"/>
        </w:rPr>
        <w:t xml:space="preserve"> </w:t>
      </w:r>
      <w:r>
        <w:rPr>
          <w:color w:val="231F20"/>
          <w:w w:val="115"/>
        </w:rPr>
        <w:t>развития.</w:t>
      </w:r>
    </w:p>
    <w:p w:rsidR="00B72182" w:rsidRDefault="00B72182" w:rsidP="009A0CC5">
      <w:pPr>
        <w:pStyle w:val="a4"/>
        <w:widowControl w:val="0"/>
        <w:numPr>
          <w:ilvl w:val="0"/>
          <w:numId w:val="120"/>
        </w:numPr>
        <w:tabs>
          <w:tab w:val="left" w:pos="647"/>
        </w:tabs>
        <w:autoSpaceDE w:val="0"/>
        <w:autoSpaceDN w:val="0"/>
        <w:spacing w:before="2" w:after="0" w:line="240" w:lineRule="auto"/>
        <w:ind w:hanging="264"/>
        <w:contextualSpacing w:val="0"/>
        <w:jc w:val="both"/>
        <w:rPr>
          <w:sz w:val="20"/>
        </w:rPr>
      </w:pPr>
      <w:r>
        <w:rPr>
          <w:i/>
          <w:color w:val="231F20"/>
          <w:w w:val="120"/>
          <w:sz w:val="20"/>
        </w:rPr>
        <w:t>Работа</w:t>
      </w:r>
      <w:r>
        <w:rPr>
          <w:i/>
          <w:color w:val="231F20"/>
          <w:spacing w:val="12"/>
          <w:w w:val="120"/>
          <w:sz w:val="20"/>
        </w:rPr>
        <w:t xml:space="preserve"> </w:t>
      </w:r>
      <w:r>
        <w:rPr>
          <w:i/>
          <w:color w:val="231F20"/>
          <w:w w:val="120"/>
          <w:sz w:val="20"/>
        </w:rPr>
        <w:t>с</w:t>
      </w:r>
      <w:r>
        <w:rPr>
          <w:i/>
          <w:color w:val="231F20"/>
          <w:spacing w:val="12"/>
          <w:w w:val="120"/>
          <w:sz w:val="20"/>
        </w:rPr>
        <w:t xml:space="preserve"> </w:t>
      </w:r>
      <w:r>
        <w:rPr>
          <w:i/>
          <w:color w:val="231F20"/>
          <w:w w:val="120"/>
          <w:sz w:val="20"/>
        </w:rPr>
        <w:t>историческими</w:t>
      </w:r>
      <w:r>
        <w:rPr>
          <w:i/>
          <w:color w:val="231F20"/>
          <w:spacing w:val="13"/>
          <w:w w:val="120"/>
          <w:sz w:val="20"/>
        </w:rPr>
        <w:t xml:space="preserve"> </w:t>
      </w:r>
      <w:r>
        <w:rPr>
          <w:i/>
          <w:color w:val="231F20"/>
          <w:w w:val="120"/>
          <w:sz w:val="20"/>
        </w:rPr>
        <w:t>источниками</w:t>
      </w:r>
      <w:r>
        <w:rPr>
          <w:color w:val="231F20"/>
          <w:w w:val="120"/>
          <w:sz w:val="20"/>
        </w:rPr>
        <w:t>:</w:t>
      </w:r>
    </w:p>
    <w:p w:rsidR="00B72182" w:rsidRDefault="00B72182" w:rsidP="00B72182">
      <w:pPr>
        <w:pStyle w:val="a6"/>
        <w:spacing w:before="8" w:line="247" w:lineRule="auto"/>
        <w:ind w:left="383" w:right="147" w:hanging="227"/>
        <w:jc w:val="left"/>
      </w:pPr>
      <w:r>
        <w:rPr>
          <w:color w:val="231F20"/>
          <w:w w:val="115"/>
        </w:rPr>
        <w:t>—различать</w:t>
      </w:r>
      <w:r>
        <w:rPr>
          <w:color w:val="231F20"/>
          <w:spacing w:val="18"/>
          <w:w w:val="115"/>
        </w:rPr>
        <w:t xml:space="preserve"> </w:t>
      </w:r>
      <w:r>
        <w:rPr>
          <w:color w:val="231F20"/>
          <w:w w:val="115"/>
        </w:rPr>
        <w:t>виды</w:t>
      </w:r>
      <w:r>
        <w:rPr>
          <w:color w:val="231F20"/>
          <w:spacing w:val="18"/>
          <w:w w:val="115"/>
        </w:rPr>
        <w:t xml:space="preserve"> </w:t>
      </w:r>
      <w:r>
        <w:rPr>
          <w:color w:val="231F20"/>
          <w:w w:val="115"/>
        </w:rPr>
        <w:t>письменных</w:t>
      </w:r>
      <w:r>
        <w:rPr>
          <w:color w:val="231F20"/>
          <w:spacing w:val="18"/>
          <w:w w:val="115"/>
        </w:rPr>
        <w:t xml:space="preserve"> </w:t>
      </w:r>
      <w:r>
        <w:rPr>
          <w:color w:val="231F20"/>
          <w:w w:val="115"/>
        </w:rPr>
        <w:t>исторических</w:t>
      </w:r>
      <w:r>
        <w:rPr>
          <w:color w:val="231F20"/>
          <w:spacing w:val="18"/>
          <w:w w:val="115"/>
        </w:rPr>
        <w:t xml:space="preserve"> </w:t>
      </w:r>
      <w:r>
        <w:rPr>
          <w:color w:val="231F20"/>
          <w:w w:val="115"/>
        </w:rPr>
        <w:t>источников</w:t>
      </w:r>
      <w:r>
        <w:rPr>
          <w:color w:val="231F20"/>
          <w:spacing w:val="19"/>
          <w:w w:val="115"/>
        </w:rPr>
        <w:t xml:space="preserve"> </w:t>
      </w:r>
      <w:r>
        <w:rPr>
          <w:color w:val="231F20"/>
          <w:w w:val="115"/>
        </w:rPr>
        <w:t>(офи-</w:t>
      </w:r>
      <w:r>
        <w:rPr>
          <w:color w:val="231F20"/>
          <w:spacing w:val="-55"/>
          <w:w w:val="115"/>
        </w:rPr>
        <w:t xml:space="preserve"> </w:t>
      </w:r>
      <w:r>
        <w:rPr>
          <w:color w:val="231F20"/>
          <w:w w:val="120"/>
        </w:rPr>
        <w:t>циальные,</w:t>
      </w:r>
      <w:r>
        <w:rPr>
          <w:color w:val="231F20"/>
          <w:spacing w:val="11"/>
          <w:w w:val="120"/>
        </w:rPr>
        <w:t xml:space="preserve"> </w:t>
      </w:r>
      <w:r>
        <w:rPr>
          <w:color w:val="231F20"/>
          <w:w w:val="120"/>
        </w:rPr>
        <w:t>личные,</w:t>
      </w:r>
      <w:r>
        <w:rPr>
          <w:color w:val="231F20"/>
          <w:spacing w:val="12"/>
          <w:w w:val="120"/>
        </w:rPr>
        <w:t xml:space="preserve"> </w:t>
      </w:r>
      <w:r>
        <w:rPr>
          <w:color w:val="231F20"/>
          <w:w w:val="120"/>
        </w:rPr>
        <w:t>литературные</w:t>
      </w:r>
      <w:r>
        <w:rPr>
          <w:color w:val="231F20"/>
          <w:spacing w:val="11"/>
          <w:w w:val="120"/>
        </w:rPr>
        <w:t xml:space="preserve"> </w:t>
      </w:r>
      <w:r>
        <w:rPr>
          <w:color w:val="231F20"/>
          <w:w w:val="120"/>
        </w:rPr>
        <w:t>и</w:t>
      </w:r>
      <w:r>
        <w:rPr>
          <w:color w:val="231F20"/>
          <w:spacing w:val="11"/>
          <w:w w:val="120"/>
        </w:rPr>
        <w:t xml:space="preserve"> </w:t>
      </w:r>
      <w:r>
        <w:rPr>
          <w:color w:val="231F20"/>
          <w:w w:val="120"/>
        </w:rPr>
        <w:t>др.);</w:t>
      </w:r>
    </w:p>
    <w:p w:rsidR="00B72182" w:rsidRDefault="00B72182" w:rsidP="00B72182">
      <w:pPr>
        <w:pStyle w:val="a6"/>
        <w:spacing w:before="2" w:line="247" w:lineRule="auto"/>
        <w:ind w:left="383" w:right="147" w:hanging="227"/>
        <w:jc w:val="left"/>
      </w:pPr>
      <w:r>
        <w:rPr>
          <w:color w:val="231F20"/>
          <w:w w:val="120"/>
        </w:rPr>
        <w:t>—характеризовать</w:t>
      </w:r>
      <w:r>
        <w:rPr>
          <w:color w:val="231F20"/>
          <w:spacing w:val="-12"/>
          <w:w w:val="120"/>
        </w:rPr>
        <w:t xml:space="preserve"> </w:t>
      </w:r>
      <w:r>
        <w:rPr>
          <w:color w:val="231F20"/>
          <w:w w:val="120"/>
        </w:rPr>
        <w:t>обстоятельства</w:t>
      </w:r>
      <w:r>
        <w:rPr>
          <w:color w:val="231F20"/>
          <w:spacing w:val="-12"/>
          <w:w w:val="120"/>
        </w:rPr>
        <w:t xml:space="preserve"> </w:t>
      </w:r>
      <w:r>
        <w:rPr>
          <w:color w:val="231F20"/>
          <w:w w:val="120"/>
        </w:rPr>
        <w:t>и</w:t>
      </w:r>
      <w:r>
        <w:rPr>
          <w:color w:val="231F20"/>
          <w:spacing w:val="-11"/>
          <w:w w:val="120"/>
        </w:rPr>
        <w:t xml:space="preserve"> </w:t>
      </w:r>
      <w:r>
        <w:rPr>
          <w:color w:val="231F20"/>
          <w:w w:val="120"/>
        </w:rPr>
        <w:t>цель</w:t>
      </w:r>
      <w:r>
        <w:rPr>
          <w:color w:val="231F20"/>
          <w:spacing w:val="-12"/>
          <w:w w:val="120"/>
        </w:rPr>
        <w:t xml:space="preserve"> </w:t>
      </w:r>
      <w:r>
        <w:rPr>
          <w:color w:val="231F20"/>
          <w:w w:val="120"/>
        </w:rPr>
        <w:t>создания</w:t>
      </w:r>
      <w:r>
        <w:rPr>
          <w:color w:val="231F20"/>
          <w:spacing w:val="-11"/>
          <w:w w:val="120"/>
        </w:rPr>
        <w:t xml:space="preserve"> </w:t>
      </w:r>
      <w:r>
        <w:rPr>
          <w:color w:val="231F20"/>
          <w:w w:val="120"/>
        </w:rPr>
        <w:t>источника,</w:t>
      </w:r>
      <w:r>
        <w:rPr>
          <w:color w:val="231F20"/>
          <w:spacing w:val="-57"/>
          <w:w w:val="120"/>
        </w:rPr>
        <w:t xml:space="preserve"> </w:t>
      </w:r>
      <w:r>
        <w:rPr>
          <w:color w:val="231F20"/>
          <w:w w:val="120"/>
        </w:rPr>
        <w:t>раскрывать</w:t>
      </w:r>
      <w:r>
        <w:rPr>
          <w:color w:val="231F20"/>
          <w:spacing w:val="7"/>
          <w:w w:val="120"/>
        </w:rPr>
        <w:t xml:space="preserve"> </w:t>
      </w:r>
      <w:r>
        <w:rPr>
          <w:color w:val="231F20"/>
          <w:w w:val="120"/>
        </w:rPr>
        <w:t>его</w:t>
      </w:r>
      <w:r>
        <w:rPr>
          <w:color w:val="231F20"/>
          <w:spacing w:val="8"/>
          <w:w w:val="120"/>
        </w:rPr>
        <w:t xml:space="preserve"> </w:t>
      </w:r>
      <w:r>
        <w:rPr>
          <w:color w:val="231F20"/>
          <w:w w:val="120"/>
        </w:rPr>
        <w:t>информационную</w:t>
      </w:r>
      <w:r>
        <w:rPr>
          <w:color w:val="231F20"/>
          <w:spacing w:val="8"/>
          <w:w w:val="120"/>
        </w:rPr>
        <w:t xml:space="preserve"> </w:t>
      </w:r>
      <w:r>
        <w:rPr>
          <w:color w:val="231F20"/>
          <w:w w:val="120"/>
        </w:rPr>
        <w:t>ценность;</w:t>
      </w:r>
    </w:p>
    <w:p w:rsidR="00B72182" w:rsidRDefault="00B72182" w:rsidP="00B72182">
      <w:pPr>
        <w:pStyle w:val="a6"/>
        <w:spacing w:before="1" w:line="247" w:lineRule="auto"/>
        <w:ind w:left="383" w:right="147" w:hanging="227"/>
        <w:jc w:val="left"/>
      </w:pPr>
      <w:r>
        <w:rPr>
          <w:color w:val="231F20"/>
          <w:w w:val="115"/>
        </w:rPr>
        <w:t>—проводить</w:t>
      </w:r>
      <w:r>
        <w:rPr>
          <w:color w:val="231F20"/>
          <w:spacing w:val="6"/>
          <w:w w:val="115"/>
        </w:rPr>
        <w:t xml:space="preserve"> </w:t>
      </w:r>
      <w:r>
        <w:rPr>
          <w:color w:val="231F20"/>
          <w:w w:val="115"/>
        </w:rPr>
        <w:t>поиск</w:t>
      </w:r>
      <w:r>
        <w:rPr>
          <w:color w:val="231F20"/>
          <w:spacing w:val="6"/>
          <w:w w:val="115"/>
        </w:rPr>
        <w:t xml:space="preserve"> </w:t>
      </w:r>
      <w:r>
        <w:rPr>
          <w:color w:val="231F20"/>
          <w:w w:val="115"/>
        </w:rPr>
        <w:t>информации</w:t>
      </w:r>
      <w:r>
        <w:rPr>
          <w:color w:val="231F20"/>
          <w:spacing w:val="6"/>
          <w:w w:val="115"/>
        </w:rPr>
        <w:t xml:space="preserve"> </w:t>
      </w:r>
      <w:r>
        <w:rPr>
          <w:color w:val="231F20"/>
          <w:w w:val="115"/>
        </w:rPr>
        <w:t>в</w:t>
      </w:r>
      <w:r>
        <w:rPr>
          <w:color w:val="231F20"/>
          <w:spacing w:val="6"/>
          <w:w w:val="115"/>
        </w:rPr>
        <w:t xml:space="preserve"> </w:t>
      </w:r>
      <w:r>
        <w:rPr>
          <w:color w:val="231F20"/>
          <w:w w:val="115"/>
        </w:rPr>
        <w:t>тексте</w:t>
      </w:r>
      <w:r>
        <w:rPr>
          <w:color w:val="231F20"/>
          <w:spacing w:val="6"/>
          <w:w w:val="115"/>
        </w:rPr>
        <w:t xml:space="preserve"> </w:t>
      </w:r>
      <w:r>
        <w:rPr>
          <w:color w:val="231F20"/>
          <w:w w:val="115"/>
        </w:rPr>
        <w:t>письменного</w:t>
      </w:r>
      <w:r>
        <w:rPr>
          <w:color w:val="231F20"/>
          <w:spacing w:val="6"/>
          <w:w w:val="115"/>
        </w:rPr>
        <w:t xml:space="preserve"> </w:t>
      </w:r>
      <w:r>
        <w:rPr>
          <w:color w:val="231F20"/>
          <w:w w:val="115"/>
        </w:rPr>
        <w:t>источни-</w:t>
      </w:r>
      <w:r>
        <w:rPr>
          <w:color w:val="231F20"/>
          <w:spacing w:val="-54"/>
          <w:w w:val="115"/>
        </w:rPr>
        <w:t xml:space="preserve"> </w:t>
      </w:r>
      <w:r>
        <w:rPr>
          <w:color w:val="231F20"/>
          <w:w w:val="115"/>
        </w:rPr>
        <w:t>ка,</w:t>
      </w:r>
      <w:r>
        <w:rPr>
          <w:color w:val="231F20"/>
          <w:spacing w:val="26"/>
          <w:w w:val="115"/>
        </w:rPr>
        <w:t xml:space="preserve"> </w:t>
      </w:r>
      <w:r>
        <w:rPr>
          <w:color w:val="231F20"/>
          <w:w w:val="115"/>
        </w:rPr>
        <w:t>визуальных</w:t>
      </w:r>
      <w:r>
        <w:rPr>
          <w:color w:val="231F20"/>
          <w:spacing w:val="27"/>
          <w:w w:val="115"/>
        </w:rPr>
        <w:t xml:space="preserve"> </w:t>
      </w:r>
      <w:r>
        <w:rPr>
          <w:color w:val="231F20"/>
          <w:w w:val="115"/>
        </w:rPr>
        <w:t>и</w:t>
      </w:r>
      <w:r>
        <w:rPr>
          <w:color w:val="231F20"/>
          <w:spacing w:val="26"/>
          <w:w w:val="115"/>
        </w:rPr>
        <w:t xml:space="preserve"> </w:t>
      </w:r>
      <w:r>
        <w:rPr>
          <w:color w:val="231F20"/>
          <w:w w:val="115"/>
        </w:rPr>
        <w:t>вещественных</w:t>
      </w:r>
      <w:r>
        <w:rPr>
          <w:color w:val="231F20"/>
          <w:spacing w:val="27"/>
          <w:w w:val="115"/>
        </w:rPr>
        <w:t xml:space="preserve"> </w:t>
      </w:r>
      <w:r>
        <w:rPr>
          <w:color w:val="231F20"/>
          <w:w w:val="115"/>
        </w:rPr>
        <w:t>памятниках</w:t>
      </w:r>
      <w:r>
        <w:rPr>
          <w:color w:val="231F20"/>
          <w:spacing w:val="27"/>
          <w:w w:val="115"/>
        </w:rPr>
        <w:t xml:space="preserve"> </w:t>
      </w:r>
      <w:r>
        <w:rPr>
          <w:color w:val="231F20"/>
          <w:w w:val="115"/>
        </w:rPr>
        <w:t>эпохи;</w:t>
      </w:r>
    </w:p>
    <w:p w:rsidR="00B72182" w:rsidRDefault="00B72182" w:rsidP="00B72182">
      <w:pPr>
        <w:pStyle w:val="a6"/>
        <w:spacing w:before="1" w:line="247" w:lineRule="auto"/>
        <w:ind w:left="383" w:right="147" w:hanging="227"/>
        <w:jc w:val="left"/>
      </w:pPr>
      <w:r>
        <w:rPr>
          <w:color w:val="231F20"/>
          <w:w w:val="115"/>
        </w:rPr>
        <w:t>—сопоставлять</w:t>
      </w:r>
      <w:r>
        <w:rPr>
          <w:color w:val="231F20"/>
          <w:spacing w:val="35"/>
          <w:w w:val="115"/>
        </w:rPr>
        <w:t xml:space="preserve"> </w:t>
      </w:r>
      <w:r>
        <w:rPr>
          <w:color w:val="231F20"/>
          <w:w w:val="115"/>
        </w:rPr>
        <w:t>и</w:t>
      </w:r>
      <w:r>
        <w:rPr>
          <w:color w:val="231F20"/>
          <w:spacing w:val="35"/>
          <w:w w:val="115"/>
        </w:rPr>
        <w:t xml:space="preserve"> </w:t>
      </w:r>
      <w:r>
        <w:rPr>
          <w:color w:val="231F20"/>
          <w:w w:val="115"/>
        </w:rPr>
        <w:t>систематизировать</w:t>
      </w:r>
      <w:r>
        <w:rPr>
          <w:color w:val="231F20"/>
          <w:spacing w:val="35"/>
          <w:w w:val="115"/>
        </w:rPr>
        <w:t xml:space="preserve"> </w:t>
      </w:r>
      <w:r>
        <w:rPr>
          <w:color w:val="231F20"/>
          <w:w w:val="115"/>
        </w:rPr>
        <w:t>информацию</w:t>
      </w:r>
      <w:r>
        <w:rPr>
          <w:color w:val="231F20"/>
          <w:spacing w:val="36"/>
          <w:w w:val="115"/>
        </w:rPr>
        <w:t xml:space="preserve"> </w:t>
      </w:r>
      <w:r>
        <w:rPr>
          <w:color w:val="231F20"/>
          <w:w w:val="115"/>
        </w:rPr>
        <w:t>из</w:t>
      </w:r>
      <w:r>
        <w:rPr>
          <w:color w:val="231F20"/>
          <w:spacing w:val="35"/>
          <w:w w:val="115"/>
        </w:rPr>
        <w:t xml:space="preserve"> </w:t>
      </w:r>
      <w:r>
        <w:rPr>
          <w:color w:val="231F20"/>
          <w:w w:val="115"/>
        </w:rPr>
        <w:t>несколь-</w:t>
      </w:r>
      <w:r>
        <w:rPr>
          <w:color w:val="231F20"/>
          <w:spacing w:val="-54"/>
          <w:w w:val="115"/>
        </w:rPr>
        <w:t xml:space="preserve"> </w:t>
      </w:r>
      <w:r>
        <w:rPr>
          <w:color w:val="231F20"/>
          <w:w w:val="120"/>
        </w:rPr>
        <w:t>ких</w:t>
      </w:r>
      <w:r>
        <w:rPr>
          <w:color w:val="231F20"/>
          <w:spacing w:val="11"/>
          <w:w w:val="120"/>
        </w:rPr>
        <w:t xml:space="preserve"> </w:t>
      </w:r>
      <w:r>
        <w:rPr>
          <w:color w:val="231F20"/>
          <w:w w:val="120"/>
        </w:rPr>
        <w:t>однотипных</w:t>
      </w:r>
      <w:r>
        <w:rPr>
          <w:color w:val="231F20"/>
          <w:spacing w:val="11"/>
          <w:w w:val="120"/>
        </w:rPr>
        <w:t xml:space="preserve"> </w:t>
      </w:r>
      <w:r>
        <w:rPr>
          <w:color w:val="231F20"/>
          <w:w w:val="120"/>
        </w:rPr>
        <w:t>источников.</w:t>
      </w:r>
    </w:p>
    <w:p w:rsidR="00B72182" w:rsidRDefault="00B72182" w:rsidP="009A0CC5">
      <w:pPr>
        <w:pStyle w:val="a4"/>
        <w:widowControl w:val="0"/>
        <w:numPr>
          <w:ilvl w:val="0"/>
          <w:numId w:val="120"/>
        </w:numPr>
        <w:tabs>
          <w:tab w:val="left" w:pos="647"/>
        </w:tabs>
        <w:autoSpaceDE w:val="0"/>
        <w:autoSpaceDN w:val="0"/>
        <w:spacing w:before="2" w:after="0" w:line="240" w:lineRule="auto"/>
        <w:ind w:hanging="264"/>
        <w:contextualSpacing w:val="0"/>
        <w:rPr>
          <w:sz w:val="20"/>
        </w:rPr>
      </w:pPr>
      <w:r>
        <w:rPr>
          <w:i/>
          <w:color w:val="231F20"/>
          <w:w w:val="120"/>
          <w:sz w:val="20"/>
        </w:rPr>
        <w:t>Историческое</w:t>
      </w:r>
      <w:r>
        <w:rPr>
          <w:i/>
          <w:color w:val="231F20"/>
          <w:spacing w:val="31"/>
          <w:w w:val="120"/>
          <w:sz w:val="20"/>
        </w:rPr>
        <w:t xml:space="preserve"> </w:t>
      </w:r>
      <w:r>
        <w:rPr>
          <w:i/>
          <w:color w:val="231F20"/>
          <w:w w:val="120"/>
          <w:sz w:val="20"/>
        </w:rPr>
        <w:t>описание</w:t>
      </w:r>
      <w:r>
        <w:rPr>
          <w:i/>
          <w:color w:val="231F20"/>
          <w:spacing w:val="31"/>
          <w:w w:val="120"/>
          <w:sz w:val="20"/>
        </w:rPr>
        <w:t xml:space="preserve"> </w:t>
      </w:r>
      <w:r>
        <w:rPr>
          <w:i/>
          <w:color w:val="231F20"/>
          <w:w w:val="120"/>
          <w:sz w:val="20"/>
        </w:rPr>
        <w:t>(реконструкция)</w:t>
      </w:r>
      <w:r>
        <w:rPr>
          <w:color w:val="231F20"/>
          <w:w w:val="120"/>
          <w:sz w:val="20"/>
        </w:rPr>
        <w:t>:</w:t>
      </w:r>
    </w:p>
    <w:p w:rsidR="00B72182" w:rsidRDefault="00B72182" w:rsidP="00B72182">
      <w:pPr>
        <w:pStyle w:val="a6"/>
        <w:spacing w:before="7" w:line="247" w:lineRule="auto"/>
        <w:ind w:left="383" w:right="155" w:hanging="227"/>
      </w:pPr>
      <w:r>
        <w:rPr>
          <w:color w:val="231F20"/>
          <w:w w:val="120"/>
        </w:rPr>
        <w:t>—рассказывать о ключевых событиях отечественной и всеоб-</w:t>
      </w:r>
      <w:r>
        <w:rPr>
          <w:color w:val="231F20"/>
          <w:spacing w:val="-58"/>
          <w:w w:val="120"/>
        </w:rPr>
        <w:t xml:space="preserve"> </w:t>
      </w:r>
      <w:r>
        <w:rPr>
          <w:color w:val="231F20"/>
          <w:w w:val="120"/>
        </w:rPr>
        <w:t>щей</w:t>
      </w:r>
      <w:r>
        <w:rPr>
          <w:color w:val="231F20"/>
          <w:spacing w:val="9"/>
          <w:w w:val="120"/>
        </w:rPr>
        <w:t xml:space="preserve"> </w:t>
      </w:r>
      <w:r>
        <w:rPr>
          <w:color w:val="231F20"/>
          <w:w w:val="120"/>
        </w:rPr>
        <w:t>истории</w:t>
      </w:r>
      <w:r>
        <w:rPr>
          <w:color w:val="231F20"/>
          <w:spacing w:val="9"/>
          <w:w w:val="120"/>
        </w:rPr>
        <w:t xml:space="preserve"> </w:t>
      </w:r>
      <w:r>
        <w:rPr>
          <w:color w:val="231F20"/>
          <w:w w:val="120"/>
        </w:rPr>
        <w:t>XVI—XVII</w:t>
      </w:r>
      <w:r>
        <w:rPr>
          <w:color w:val="231F20"/>
          <w:spacing w:val="9"/>
          <w:w w:val="120"/>
        </w:rPr>
        <w:t xml:space="preserve"> </w:t>
      </w:r>
      <w:r>
        <w:rPr>
          <w:color w:val="231F20"/>
          <w:w w:val="120"/>
        </w:rPr>
        <w:t>вв.,</w:t>
      </w:r>
      <w:r>
        <w:rPr>
          <w:color w:val="231F20"/>
          <w:spacing w:val="9"/>
          <w:w w:val="120"/>
        </w:rPr>
        <w:t xml:space="preserve"> </w:t>
      </w:r>
      <w:r>
        <w:rPr>
          <w:color w:val="231F20"/>
          <w:w w:val="120"/>
        </w:rPr>
        <w:t>их</w:t>
      </w:r>
      <w:r>
        <w:rPr>
          <w:color w:val="231F20"/>
          <w:spacing w:val="9"/>
          <w:w w:val="120"/>
        </w:rPr>
        <w:t xml:space="preserve"> </w:t>
      </w:r>
      <w:r>
        <w:rPr>
          <w:color w:val="231F20"/>
          <w:w w:val="120"/>
        </w:rPr>
        <w:t>участниках;</w:t>
      </w:r>
    </w:p>
    <w:p w:rsidR="00B72182" w:rsidRDefault="00B72182" w:rsidP="00B72182">
      <w:pPr>
        <w:pStyle w:val="a6"/>
        <w:spacing w:before="2" w:line="247" w:lineRule="auto"/>
        <w:ind w:left="383" w:right="154" w:hanging="227"/>
      </w:pPr>
      <w:r>
        <w:rPr>
          <w:color w:val="231F20"/>
          <w:w w:val="115"/>
        </w:rPr>
        <w:t>—составлять</w:t>
      </w:r>
      <w:r>
        <w:rPr>
          <w:color w:val="231F20"/>
          <w:spacing w:val="1"/>
          <w:w w:val="115"/>
        </w:rPr>
        <w:t xml:space="preserve"> </w:t>
      </w:r>
      <w:r>
        <w:rPr>
          <w:color w:val="231F20"/>
          <w:w w:val="115"/>
        </w:rPr>
        <w:t>краткую</w:t>
      </w:r>
      <w:r>
        <w:rPr>
          <w:color w:val="231F20"/>
          <w:spacing w:val="1"/>
          <w:w w:val="115"/>
        </w:rPr>
        <w:t xml:space="preserve"> </w:t>
      </w:r>
      <w:r>
        <w:rPr>
          <w:color w:val="231F20"/>
          <w:w w:val="115"/>
        </w:rPr>
        <w:t>характеристику</w:t>
      </w:r>
      <w:r>
        <w:rPr>
          <w:color w:val="231F20"/>
          <w:spacing w:val="1"/>
          <w:w w:val="115"/>
        </w:rPr>
        <w:t xml:space="preserve"> </w:t>
      </w:r>
      <w:r>
        <w:rPr>
          <w:color w:val="231F20"/>
          <w:w w:val="115"/>
        </w:rPr>
        <w:t>известных</w:t>
      </w:r>
      <w:r>
        <w:rPr>
          <w:color w:val="231F20"/>
          <w:spacing w:val="1"/>
          <w:w w:val="115"/>
        </w:rPr>
        <w:t xml:space="preserve"> </w:t>
      </w:r>
      <w:r>
        <w:rPr>
          <w:color w:val="231F20"/>
          <w:w w:val="115"/>
        </w:rPr>
        <w:t>персоналий</w:t>
      </w:r>
      <w:r>
        <w:rPr>
          <w:color w:val="231F20"/>
          <w:spacing w:val="1"/>
          <w:w w:val="115"/>
        </w:rPr>
        <w:t xml:space="preserve"> </w:t>
      </w:r>
      <w:r>
        <w:rPr>
          <w:color w:val="231F20"/>
          <w:w w:val="115"/>
        </w:rPr>
        <w:t>отечественной и всеобщей истории XVI—XVII вв. (ключевые</w:t>
      </w:r>
      <w:r>
        <w:rPr>
          <w:color w:val="231F20"/>
          <w:spacing w:val="-55"/>
          <w:w w:val="115"/>
        </w:rPr>
        <w:t xml:space="preserve"> </w:t>
      </w:r>
      <w:r>
        <w:rPr>
          <w:color w:val="231F20"/>
          <w:w w:val="115"/>
        </w:rPr>
        <w:t>факты</w:t>
      </w:r>
      <w:r>
        <w:rPr>
          <w:color w:val="231F20"/>
          <w:spacing w:val="23"/>
          <w:w w:val="115"/>
        </w:rPr>
        <w:t xml:space="preserve"> </w:t>
      </w:r>
      <w:r>
        <w:rPr>
          <w:color w:val="231F20"/>
          <w:w w:val="115"/>
        </w:rPr>
        <w:t>биографии,</w:t>
      </w:r>
      <w:r>
        <w:rPr>
          <w:color w:val="231F20"/>
          <w:spacing w:val="24"/>
          <w:w w:val="115"/>
        </w:rPr>
        <w:t xml:space="preserve"> </w:t>
      </w:r>
      <w:r>
        <w:rPr>
          <w:color w:val="231F20"/>
          <w:w w:val="115"/>
        </w:rPr>
        <w:t>личные</w:t>
      </w:r>
      <w:r>
        <w:rPr>
          <w:color w:val="231F20"/>
          <w:spacing w:val="24"/>
          <w:w w:val="115"/>
        </w:rPr>
        <w:t xml:space="preserve"> </w:t>
      </w:r>
      <w:r>
        <w:rPr>
          <w:color w:val="231F20"/>
          <w:w w:val="115"/>
        </w:rPr>
        <w:t>качества,</w:t>
      </w:r>
      <w:r>
        <w:rPr>
          <w:color w:val="231F20"/>
          <w:spacing w:val="23"/>
          <w:w w:val="115"/>
        </w:rPr>
        <w:t xml:space="preserve"> </w:t>
      </w:r>
      <w:r>
        <w:rPr>
          <w:color w:val="231F20"/>
          <w:w w:val="115"/>
        </w:rPr>
        <w:t>деятельность);</w:t>
      </w:r>
    </w:p>
    <w:p w:rsidR="00B72182" w:rsidRDefault="00B72182" w:rsidP="00B72182">
      <w:pPr>
        <w:pStyle w:val="a6"/>
        <w:spacing w:before="2" w:line="247" w:lineRule="auto"/>
        <w:ind w:left="383" w:right="154" w:hanging="227"/>
      </w:pPr>
      <w:r>
        <w:rPr>
          <w:color w:val="231F20"/>
          <w:w w:val="120"/>
        </w:rPr>
        <w:t>—рассказывать об образе жизни различных групп населения</w:t>
      </w:r>
      <w:r>
        <w:rPr>
          <w:color w:val="231F20"/>
          <w:spacing w:val="1"/>
          <w:w w:val="120"/>
        </w:rPr>
        <w:t xml:space="preserve"> </w:t>
      </w:r>
      <w:r>
        <w:rPr>
          <w:color w:val="231F20"/>
          <w:w w:val="120"/>
        </w:rPr>
        <w:t>в</w:t>
      </w:r>
      <w:r>
        <w:rPr>
          <w:color w:val="231F20"/>
          <w:spacing w:val="7"/>
          <w:w w:val="120"/>
        </w:rPr>
        <w:t xml:space="preserve"> </w:t>
      </w:r>
      <w:r>
        <w:rPr>
          <w:color w:val="231F20"/>
          <w:w w:val="120"/>
        </w:rPr>
        <w:t>России</w:t>
      </w:r>
      <w:r>
        <w:rPr>
          <w:color w:val="231F20"/>
          <w:spacing w:val="8"/>
          <w:w w:val="120"/>
        </w:rPr>
        <w:t xml:space="preserve"> </w:t>
      </w:r>
      <w:r>
        <w:rPr>
          <w:color w:val="231F20"/>
          <w:w w:val="120"/>
        </w:rPr>
        <w:t>и</w:t>
      </w:r>
      <w:r>
        <w:rPr>
          <w:color w:val="231F20"/>
          <w:spacing w:val="7"/>
          <w:w w:val="120"/>
        </w:rPr>
        <w:t xml:space="preserve"> </w:t>
      </w:r>
      <w:r>
        <w:rPr>
          <w:color w:val="231F20"/>
          <w:w w:val="120"/>
        </w:rPr>
        <w:t>других</w:t>
      </w:r>
      <w:r>
        <w:rPr>
          <w:color w:val="231F20"/>
          <w:spacing w:val="8"/>
          <w:w w:val="120"/>
        </w:rPr>
        <w:t xml:space="preserve"> </w:t>
      </w:r>
      <w:r>
        <w:rPr>
          <w:color w:val="231F20"/>
          <w:w w:val="120"/>
        </w:rPr>
        <w:t>странах</w:t>
      </w:r>
      <w:r>
        <w:rPr>
          <w:color w:val="231F20"/>
          <w:spacing w:val="8"/>
          <w:w w:val="120"/>
        </w:rPr>
        <w:t xml:space="preserve"> </w:t>
      </w:r>
      <w:r>
        <w:rPr>
          <w:color w:val="231F20"/>
          <w:w w:val="120"/>
        </w:rPr>
        <w:t>в</w:t>
      </w:r>
      <w:r>
        <w:rPr>
          <w:color w:val="231F20"/>
          <w:spacing w:val="7"/>
          <w:w w:val="120"/>
        </w:rPr>
        <w:t xml:space="preserve"> </w:t>
      </w:r>
      <w:r>
        <w:rPr>
          <w:color w:val="231F20"/>
          <w:w w:val="120"/>
        </w:rPr>
        <w:t>раннее</w:t>
      </w:r>
      <w:r>
        <w:rPr>
          <w:color w:val="231F20"/>
          <w:spacing w:val="8"/>
          <w:w w:val="120"/>
        </w:rPr>
        <w:t xml:space="preserve"> </w:t>
      </w:r>
      <w:r>
        <w:rPr>
          <w:color w:val="231F20"/>
          <w:w w:val="120"/>
        </w:rPr>
        <w:t>Новое</w:t>
      </w:r>
      <w:r>
        <w:rPr>
          <w:color w:val="231F20"/>
          <w:spacing w:val="7"/>
          <w:w w:val="120"/>
        </w:rPr>
        <w:t xml:space="preserve"> </w:t>
      </w:r>
      <w:r>
        <w:rPr>
          <w:color w:val="231F20"/>
          <w:w w:val="120"/>
        </w:rPr>
        <w:t>время;</w:t>
      </w:r>
    </w:p>
    <w:p w:rsidR="00B72182" w:rsidRDefault="00B72182" w:rsidP="00B72182">
      <w:pPr>
        <w:pStyle w:val="a6"/>
        <w:spacing w:before="2" w:line="247" w:lineRule="auto"/>
        <w:ind w:left="383" w:right="155" w:hanging="227"/>
      </w:pPr>
      <w:r>
        <w:rPr>
          <w:color w:val="231F20"/>
          <w:w w:val="115"/>
        </w:rPr>
        <w:t>—представлять описание памятников материальной и художе-</w:t>
      </w:r>
      <w:r>
        <w:rPr>
          <w:color w:val="231F20"/>
          <w:spacing w:val="1"/>
          <w:w w:val="115"/>
        </w:rPr>
        <w:t xml:space="preserve"> </w:t>
      </w:r>
      <w:r>
        <w:rPr>
          <w:color w:val="231F20"/>
          <w:w w:val="120"/>
        </w:rPr>
        <w:t>ственной</w:t>
      </w:r>
      <w:r>
        <w:rPr>
          <w:color w:val="231F20"/>
          <w:spacing w:val="9"/>
          <w:w w:val="120"/>
        </w:rPr>
        <w:t xml:space="preserve"> </w:t>
      </w:r>
      <w:r>
        <w:rPr>
          <w:color w:val="231F20"/>
          <w:w w:val="120"/>
        </w:rPr>
        <w:t>культуры</w:t>
      </w:r>
      <w:r>
        <w:rPr>
          <w:color w:val="231F20"/>
          <w:spacing w:val="10"/>
          <w:w w:val="120"/>
        </w:rPr>
        <w:t xml:space="preserve"> </w:t>
      </w:r>
      <w:r>
        <w:rPr>
          <w:color w:val="231F20"/>
          <w:w w:val="120"/>
        </w:rPr>
        <w:t>изучаемой</w:t>
      </w:r>
      <w:r>
        <w:rPr>
          <w:color w:val="231F20"/>
          <w:spacing w:val="10"/>
          <w:w w:val="120"/>
        </w:rPr>
        <w:t xml:space="preserve"> </w:t>
      </w:r>
      <w:r>
        <w:rPr>
          <w:color w:val="231F20"/>
          <w:w w:val="120"/>
        </w:rPr>
        <w:t>эпохи.</w:t>
      </w:r>
    </w:p>
    <w:p w:rsidR="00B72182" w:rsidRDefault="00B72182" w:rsidP="009A0CC5">
      <w:pPr>
        <w:pStyle w:val="a4"/>
        <w:widowControl w:val="0"/>
        <w:numPr>
          <w:ilvl w:val="0"/>
          <w:numId w:val="120"/>
        </w:numPr>
        <w:tabs>
          <w:tab w:val="left" w:pos="647"/>
        </w:tabs>
        <w:autoSpaceDE w:val="0"/>
        <w:autoSpaceDN w:val="0"/>
        <w:spacing w:before="1" w:after="0" w:line="240" w:lineRule="auto"/>
        <w:ind w:hanging="264"/>
        <w:contextualSpacing w:val="0"/>
        <w:jc w:val="both"/>
        <w:rPr>
          <w:sz w:val="20"/>
        </w:rPr>
      </w:pPr>
      <w:r>
        <w:rPr>
          <w:i/>
          <w:color w:val="231F20"/>
          <w:w w:val="120"/>
          <w:sz w:val="20"/>
        </w:rPr>
        <w:t>Анализ,</w:t>
      </w:r>
      <w:r>
        <w:rPr>
          <w:i/>
          <w:color w:val="231F20"/>
          <w:spacing w:val="23"/>
          <w:w w:val="120"/>
          <w:sz w:val="20"/>
        </w:rPr>
        <w:t xml:space="preserve"> </w:t>
      </w:r>
      <w:r>
        <w:rPr>
          <w:i/>
          <w:color w:val="231F20"/>
          <w:w w:val="120"/>
          <w:sz w:val="20"/>
        </w:rPr>
        <w:t>объяснение</w:t>
      </w:r>
      <w:r>
        <w:rPr>
          <w:i/>
          <w:color w:val="231F20"/>
          <w:spacing w:val="23"/>
          <w:w w:val="120"/>
          <w:sz w:val="20"/>
        </w:rPr>
        <w:t xml:space="preserve"> </w:t>
      </w:r>
      <w:r>
        <w:rPr>
          <w:i/>
          <w:color w:val="231F20"/>
          <w:w w:val="120"/>
          <w:sz w:val="20"/>
        </w:rPr>
        <w:t>исторических</w:t>
      </w:r>
      <w:r>
        <w:rPr>
          <w:i/>
          <w:color w:val="231F20"/>
          <w:spacing w:val="23"/>
          <w:w w:val="120"/>
          <w:sz w:val="20"/>
        </w:rPr>
        <w:t xml:space="preserve"> </w:t>
      </w:r>
      <w:r>
        <w:rPr>
          <w:i/>
          <w:color w:val="231F20"/>
          <w:w w:val="120"/>
          <w:sz w:val="20"/>
        </w:rPr>
        <w:t>событий,</w:t>
      </w:r>
      <w:r>
        <w:rPr>
          <w:i/>
          <w:color w:val="231F20"/>
          <w:spacing w:val="24"/>
          <w:w w:val="120"/>
          <w:sz w:val="20"/>
        </w:rPr>
        <w:t xml:space="preserve"> </w:t>
      </w:r>
      <w:r>
        <w:rPr>
          <w:i/>
          <w:color w:val="231F20"/>
          <w:w w:val="120"/>
          <w:sz w:val="20"/>
        </w:rPr>
        <w:t>явлений</w:t>
      </w:r>
      <w:r>
        <w:rPr>
          <w:color w:val="231F20"/>
          <w:w w:val="120"/>
          <w:sz w:val="20"/>
        </w:rPr>
        <w:t>:</w:t>
      </w:r>
    </w:p>
    <w:p w:rsidR="00B72182" w:rsidRDefault="00B72182" w:rsidP="00B72182">
      <w:pPr>
        <w:pStyle w:val="a6"/>
        <w:spacing w:before="8" w:line="247" w:lineRule="auto"/>
        <w:ind w:left="383" w:right="155" w:hanging="227"/>
      </w:pPr>
      <w:r>
        <w:rPr>
          <w:color w:val="231F20"/>
          <w:w w:val="115"/>
        </w:rPr>
        <w:t>—раскрывать существенные черты: а) экономического, соци-</w:t>
      </w:r>
      <w:r>
        <w:rPr>
          <w:color w:val="231F20"/>
          <w:spacing w:val="1"/>
          <w:w w:val="115"/>
        </w:rPr>
        <w:t xml:space="preserve"> </w:t>
      </w:r>
      <w:r>
        <w:rPr>
          <w:color w:val="231F20"/>
          <w:w w:val="115"/>
        </w:rPr>
        <w:t>ального  и  политического  развития  России  и  других  стран</w:t>
      </w:r>
      <w:r>
        <w:rPr>
          <w:color w:val="231F20"/>
          <w:spacing w:val="1"/>
          <w:w w:val="115"/>
        </w:rPr>
        <w:t xml:space="preserve"> </w:t>
      </w:r>
      <w:r>
        <w:rPr>
          <w:color w:val="231F20"/>
          <w:w w:val="115"/>
        </w:rPr>
        <w:t>в</w:t>
      </w:r>
      <w:r>
        <w:rPr>
          <w:color w:val="231F20"/>
          <w:spacing w:val="21"/>
          <w:w w:val="115"/>
        </w:rPr>
        <w:t xml:space="preserve"> </w:t>
      </w:r>
      <w:r>
        <w:rPr>
          <w:color w:val="231F20"/>
          <w:w w:val="115"/>
        </w:rPr>
        <w:t>XVI—XVII</w:t>
      </w:r>
      <w:r>
        <w:rPr>
          <w:color w:val="231F20"/>
          <w:spacing w:val="21"/>
          <w:w w:val="115"/>
        </w:rPr>
        <w:t xml:space="preserve"> </w:t>
      </w:r>
      <w:r>
        <w:rPr>
          <w:color w:val="231F20"/>
          <w:w w:val="115"/>
        </w:rPr>
        <w:t>вв.;</w:t>
      </w:r>
      <w:r>
        <w:rPr>
          <w:color w:val="231F20"/>
          <w:spacing w:val="21"/>
          <w:w w:val="115"/>
        </w:rPr>
        <w:t xml:space="preserve"> </w:t>
      </w:r>
      <w:r>
        <w:rPr>
          <w:color w:val="231F20"/>
          <w:w w:val="115"/>
        </w:rPr>
        <w:t>б)</w:t>
      </w:r>
      <w:r>
        <w:rPr>
          <w:color w:val="231F20"/>
          <w:spacing w:val="21"/>
          <w:w w:val="115"/>
        </w:rPr>
        <w:t xml:space="preserve"> </w:t>
      </w:r>
      <w:r>
        <w:rPr>
          <w:color w:val="231F20"/>
          <w:w w:val="115"/>
        </w:rPr>
        <w:t>европейской</w:t>
      </w:r>
      <w:r>
        <w:rPr>
          <w:color w:val="231F20"/>
          <w:spacing w:val="21"/>
          <w:w w:val="115"/>
        </w:rPr>
        <w:t xml:space="preserve"> </w:t>
      </w:r>
      <w:r>
        <w:rPr>
          <w:color w:val="231F20"/>
          <w:w w:val="115"/>
        </w:rPr>
        <w:t>реформации;</w:t>
      </w:r>
      <w:r>
        <w:rPr>
          <w:color w:val="231F20"/>
          <w:spacing w:val="21"/>
          <w:w w:val="115"/>
        </w:rPr>
        <w:t xml:space="preserve"> </w:t>
      </w:r>
      <w:r>
        <w:rPr>
          <w:color w:val="231F20"/>
          <w:w w:val="115"/>
        </w:rPr>
        <w:t>в)</w:t>
      </w:r>
      <w:r>
        <w:rPr>
          <w:color w:val="231F20"/>
          <w:spacing w:val="21"/>
          <w:w w:val="115"/>
        </w:rPr>
        <w:t xml:space="preserve"> </w:t>
      </w:r>
      <w:r>
        <w:rPr>
          <w:color w:val="231F20"/>
          <w:w w:val="115"/>
        </w:rPr>
        <w:t>новых</w:t>
      </w:r>
      <w:r>
        <w:rPr>
          <w:color w:val="231F20"/>
          <w:spacing w:val="21"/>
          <w:w w:val="115"/>
        </w:rPr>
        <w:t xml:space="preserve"> </w:t>
      </w:r>
      <w:r>
        <w:rPr>
          <w:color w:val="231F20"/>
          <w:w w:val="115"/>
        </w:rPr>
        <w:t>вея-</w:t>
      </w:r>
    </w:p>
    <w:p w:rsidR="00B72182" w:rsidRDefault="00B72182" w:rsidP="00B72182">
      <w:pPr>
        <w:pStyle w:val="a6"/>
        <w:spacing w:before="70" w:line="254" w:lineRule="auto"/>
        <w:ind w:left="383" w:right="155"/>
      </w:pPr>
      <w:r>
        <w:rPr>
          <w:color w:val="231F20"/>
          <w:w w:val="115"/>
        </w:rPr>
        <w:t>ний</w:t>
      </w:r>
      <w:r>
        <w:rPr>
          <w:color w:val="231F20"/>
          <w:spacing w:val="1"/>
          <w:w w:val="115"/>
        </w:rPr>
        <w:t xml:space="preserve"> </w:t>
      </w:r>
      <w:r>
        <w:rPr>
          <w:color w:val="231F20"/>
          <w:w w:val="115"/>
        </w:rPr>
        <w:t>в</w:t>
      </w:r>
      <w:r>
        <w:rPr>
          <w:color w:val="231F20"/>
          <w:spacing w:val="1"/>
          <w:w w:val="115"/>
        </w:rPr>
        <w:t xml:space="preserve"> </w:t>
      </w:r>
      <w:r>
        <w:rPr>
          <w:color w:val="231F20"/>
          <w:w w:val="115"/>
        </w:rPr>
        <w:t>духовной</w:t>
      </w:r>
      <w:r>
        <w:rPr>
          <w:color w:val="231F20"/>
          <w:spacing w:val="1"/>
          <w:w w:val="115"/>
        </w:rPr>
        <w:t xml:space="preserve"> </w:t>
      </w:r>
      <w:r>
        <w:rPr>
          <w:color w:val="231F20"/>
          <w:w w:val="115"/>
        </w:rPr>
        <w:t>жизни</w:t>
      </w:r>
      <w:r>
        <w:rPr>
          <w:color w:val="231F20"/>
          <w:spacing w:val="1"/>
          <w:w w:val="115"/>
        </w:rPr>
        <w:t xml:space="preserve"> </w:t>
      </w:r>
      <w:r>
        <w:rPr>
          <w:color w:val="231F20"/>
          <w:w w:val="115"/>
        </w:rPr>
        <w:t>общества,</w:t>
      </w:r>
      <w:r>
        <w:rPr>
          <w:color w:val="231F20"/>
          <w:spacing w:val="1"/>
          <w:w w:val="115"/>
        </w:rPr>
        <w:t xml:space="preserve"> </w:t>
      </w:r>
      <w:r>
        <w:rPr>
          <w:color w:val="231F20"/>
          <w:w w:val="115"/>
        </w:rPr>
        <w:t>культуре;</w:t>
      </w:r>
      <w:r>
        <w:rPr>
          <w:color w:val="231F20"/>
          <w:spacing w:val="1"/>
          <w:w w:val="115"/>
        </w:rPr>
        <w:t xml:space="preserve"> </w:t>
      </w:r>
      <w:r>
        <w:rPr>
          <w:color w:val="231F20"/>
          <w:w w:val="115"/>
        </w:rPr>
        <w:t>г)</w:t>
      </w:r>
      <w:r>
        <w:rPr>
          <w:color w:val="231F20"/>
          <w:spacing w:val="1"/>
          <w:w w:val="115"/>
        </w:rPr>
        <w:t xml:space="preserve"> </w:t>
      </w:r>
      <w:r>
        <w:rPr>
          <w:color w:val="231F20"/>
          <w:w w:val="115"/>
        </w:rPr>
        <w:t>революций</w:t>
      </w:r>
      <w:r>
        <w:rPr>
          <w:color w:val="231F20"/>
          <w:spacing w:val="1"/>
          <w:w w:val="115"/>
        </w:rPr>
        <w:t xml:space="preserve"> </w:t>
      </w:r>
      <w:r>
        <w:rPr>
          <w:color w:val="231F20"/>
          <w:w w:val="115"/>
        </w:rPr>
        <w:t>XVI—XVII</w:t>
      </w:r>
      <w:r>
        <w:rPr>
          <w:color w:val="231F20"/>
          <w:spacing w:val="14"/>
          <w:w w:val="115"/>
        </w:rPr>
        <w:t xml:space="preserve"> </w:t>
      </w:r>
      <w:r>
        <w:rPr>
          <w:color w:val="231F20"/>
          <w:w w:val="115"/>
        </w:rPr>
        <w:t>вв.</w:t>
      </w:r>
      <w:r>
        <w:rPr>
          <w:color w:val="231F20"/>
          <w:spacing w:val="16"/>
          <w:w w:val="115"/>
        </w:rPr>
        <w:t xml:space="preserve"> </w:t>
      </w:r>
      <w:r>
        <w:rPr>
          <w:color w:val="231F20"/>
          <w:w w:val="115"/>
        </w:rPr>
        <w:t>в</w:t>
      </w:r>
      <w:r>
        <w:rPr>
          <w:color w:val="231F20"/>
          <w:spacing w:val="16"/>
          <w:w w:val="115"/>
        </w:rPr>
        <w:t xml:space="preserve"> </w:t>
      </w:r>
      <w:r>
        <w:rPr>
          <w:color w:val="231F20"/>
          <w:w w:val="115"/>
        </w:rPr>
        <w:t>европейских</w:t>
      </w:r>
      <w:r>
        <w:rPr>
          <w:color w:val="231F20"/>
          <w:spacing w:val="16"/>
          <w:w w:val="115"/>
        </w:rPr>
        <w:t xml:space="preserve"> </w:t>
      </w:r>
      <w:r>
        <w:rPr>
          <w:color w:val="231F20"/>
          <w:w w:val="115"/>
        </w:rPr>
        <w:t>странах;</w:t>
      </w:r>
    </w:p>
    <w:p w:rsidR="00B72182" w:rsidRDefault="00B72182" w:rsidP="00B72182">
      <w:pPr>
        <w:pStyle w:val="a6"/>
        <w:spacing w:line="254" w:lineRule="auto"/>
        <w:ind w:left="383" w:right="155" w:hanging="227"/>
      </w:pPr>
      <w:r>
        <w:rPr>
          <w:color w:val="231F20"/>
          <w:w w:val="120"/>
        </w:rPr>
        <w:lastRenderedPageBreak/>
        <w:t>—объяснять</w:t>
      </w:r>
      <w:r>
        <w:rPr>
          <w:color w:val="231F20"/>
          <w:spacing w:val="-14"/>
          <w:w w:val="120"/>
        </w:rPr>
        <w:t xml:space="preserve"> </w:t>
      </w:r>
      <w:r>
        <w:rPr>
          <w:color w:val="231F20"/>
          <w:w w:val="120"/>
        </w:rPr>
        <w:t>смысл</w:t>
      </w:r>
      <w:r>
        <w:rPr>
          <w:color w:val="231F20"/>
          <w:spacing w:val="-14"/>
          <w:w w:val="120"/>
        </w:rPr>
        <w:t xml:space="preserve"> </w:t>
      </w:r>
      <w:r>
        <w:rPr>
          <w:color w:val="231F20"/>
          <w:w w:val="120"/>
        </w:rPr>
        <w:t>ключевых</w:t>
      </w:r>
      <w:r>
        <w:rPr>
          <w:color w:val="231F20"/>
          <w:spacing w:val="-13"/>
          <w:w w:val="120"/>
        </w:rPr>
        <w:t xml:space="preserve"> </w:t>
      </w:r>
      <w:r>
        <w:rPr>
          <w:color w:val="231F20"/>
          <w:w w:val="120"/>
        </w:rPr>
        <w:t>понятий,</w:t>
      </w:r>
      <w:r>
        <w:rPr>
          <w:color w:val="231F20"/>
          <w:spacing w:val="-14"/>
          <w:w w:val="120"/>
        </w:rPr>
        <w:t xml:space="preserve"> </w:t>
      </w:r>
      <w:r>
        <w:rPr>
          <w:color w:val="231F20"/>
          <w:w w:val="120"/>
        </w:rPr>
        <w:t>относящихся</w:t>
      </w:r>
      <w:r>
        <w:rPr>
          <w:color w:val="231F20"/>
          <w:spacing w:val="-13"/>
          <w:w w:val="120"/>
        </w:rPr>
        <w:t xml:space="preserve"> </w:t>
      </w:r>
      <w:r>
        <w:rPr>
          <w:color w:val="231F20"/>
          <w:w w:val="120"/>
        </w:rPr>
        <w:t>к</w:t>
      </w:r>
      <w:r>
        <w:rPr>
          <w:color w:val="231F20"/>
          <w:spacing w:val="-14"/>
          <w:w w:val="120"/>
        </w:rPr>
        <w:t xml:space="preserve"> </w:t>
      </w:r>
      <w:r>
        <w:rPr>
          <w:color w:val="231F20"/>
          <w:w w:val="120"/>
        </w:rPr>
        <w:t>данной</w:t>
      </w:r>
      <w:r>
        <w:rPr>
          <w:color w:val="231F20"/>
          <w:spacing w:val="-57"/>
          <w:w w:val="120"/>
        </w:rPr>
        <w:t xml:space="preserve"> </w:t>
      </w:r>
      <w:r>
        <w:rPr>
          <w:color w:val="231F20"/>
          <w:w w:val="115"/>
        </w:rPr>
        <w:t>эпохе отечественной и всеобщей истории, конкретизировать</w:t>
      </w:r>
      <w:r>
        <w:rPr>
          <w:color w:val="231F20"/>
          <w:spacing w:val="1"/>
          <w:w w:val="115"/>
        </w:rPr>
        <w:t xml:space="preserve"> </w:t>
      </w:r>
      <w:r>
        <w:rPr>
          <w:color w:val="231F20"/>
          <w:w w:val="120"/>
        </w:rPr>
        <w:t>их</w:t>
      </w:r>
      <w:r>
        <w:rPr>
          <w:color w:val="231F20"/>
          <w:spacing w:val="8"/>
          <w:w w:val="120"/>
        </w:rPr>
        <w:t xml:space="preserve"> </w:t>
      </w:r>
      <w:r>
        <w:rPr>
          <w:color w:val="231F20"/>
          <w:w w:val="120"/>
        </w:rPr>
        <w:t>на</w:t>
      </w:r>
      <w:r>
        <w:rPr>
          <w:color w:val="231F20"/>
          <w:spacing w:val="8"/>
          <w:w w:val="120"/>
        </w:rPr>
        <w:t xml:space="preserve"> </w:t>
      </w:r>
      <w:r>
        <w:rPr>
          <w:color w:val="231F20"/>
          <w:w w:val="120"/>
        </w:rPr>
        <w:t>примерах</w:t>
      </w:r>
      <w:r>
        <w:rPr>
          <w:color w:val="231F20"/>
          <w:spacing w:val="9"/>
          <w:w w:val="120"/>
        </w:rPr>
        <w:t xml:space="preserve"> </w:t>
      </w:r>
      <w:r>
        <w:rPr>
          <w:color w:val="231F20"/>
          <w:w w:val="120"/>
        </w:rPr>
        <w:t>исторических</w:t>
      </w:r>
      <w:r>
        <w:rPr>
          <w:color w:val="231F20"/>
          <w:spacing w:val="8"/>
          <w:w w:val="120"/>
        </w:rPr>
        <w:t xml:space="preserve"> </w:t>
      </w:r>
      <w:r>
        <w:rPr>
          <w:color w:val="231F20"/>
          <w:w w:val="120"/>
        </w:rPr>
        <w:t>событий,</w:t>
      </w:r>
      <w:r>
        <w:rPr>
          <w:color w:val="231F20"/>
          <w:spacing w:val="9"/>
          <w:w w:val="120"/>
        </w:rPr>
        <w:t xml:space="preserve"> </w:t>
      </w:r>
      <w:r>
        <w:rPr>
          <w:color w:val="231F20"/>
          <w:w w:val="120"/>
        </w:rPr>
        <w:t>ситуаций;</w:t>
      </w:r>
    </w:p>
    <w:p w:rsidR="00B72182" w:rsidRDefault="00B72182" w:rsidP="00B72182">
      <w:pPr>
        <w:pStyle w:val="a6"/>
        <w:spacing w:line="254" w:lineRule="auto"/>
        <w:ind w:left="383" w:right="154" w:hanging="227"/>
      </w:pPr>
      <w:r>
        <w:rPr>
          <w:color w:val="231F20"/>
          <w:w w:val="115"/>
        </w:rPr>
        <w:t>—объяснять причины и следствия важнейших событий отече-</w:t>
      </w:r>
      <w:r>
        <w:rPr>
          <w:color w:val="231F20"/>
          <w:spacing w:val="1"/>
          <w:w w:val="115"/>
        </w:rPr>
        <w:t xml:space="preserve"> </w:t>
      </w:r>
      <w:r>
        <w:rPr>
          <w:color w:val="231F20"/>
          <w:w w:val="115"/>
        </w:rPr>
        <w:t>ственной</w:t>
      </w:r>
      <w:r>
        <w:rPr>
          <w:color w:val="231F20"/>
          <w:spacing w:val="1"/>
          <w:w w:val="115"/>
        </w:rPr>
        <w:t xml:space="preserve"> </w:t>
      </w:r>
      <w:r>
        <w:rPr>
          <w:color w:val="231F20"/>
          <w:w w:val="115"/>
        </w:rPr>
        <w:t>и  всеобщей  истории  XVI—XVII  вв.:  а)  выявлять</w:t>
      </w:r>
      <w:r>
        <w:rPr>
          <w:color w:val="231F20"/>
          <w:spacing w:val="-55"/>
          <w:w w:val="115"/>
        </w:rPr>
        <w:t xml:space="preserve"> </w:t>
      </w:r>
      <w:r>
        <w:rPr>
          <w:color w:val="231F20"/>
          <w:w w:val="115"/>
        </w:rPr>
        <w:t>в</w:t>
      </w:r>
      <w:r>
        <w:rPr>
          <w:color w:val="231F20"/>
          <w:spacing w:val="1"/>
          <w:w w:val="115"/>
        </w:rPr>
        <w:t xml:space="preserve"> </w:t>
      </w:r>
      <w:r>
        <w:rPr>
          <w:color w:val="231F20"/>
          <w:w w:val="115"/>
        </w:rPr>
        <w:t>историческом</w:t>
      </w:r>
      <w:r>
        <w:rPr>
          <w:color w:val="231F20"/>
          <w:spacing w:val="1"/>
          <w:w w:val="115"/>
        </w:rPr>
        <w:t xml:space="preserve"> </w:t>
      </w:r>
      <w:r>
        <w:rPr>
          <w:color w:val="231F20"/>
          <w:w w:val="115"/>
        </w:rPr>
        <w:t>тексте</w:t>
      </w:r>
      <w:r>
        <w:rPr>
          <w:color w:val="231F20"/>
          <w:spacing w:val="1"/>
          <w:w w:val="115"/>
        </w:rPr>
        <w:t xml:space="preserve"> </w:t>
      </w:r>
      <w:r>
        <w:rPr>
          <w:color w:val="231F20"/>
          <w:w w:val="115"/>
        </w:rPr>
        <w:t>и</w:t>
      </w:r>
      <w:r>
        <w:rPr>
          <w:color w:val="231F20"/>
          <w:spacing w:val="1"/>
          <w:w w:val="115"/>
        </w:rPr>
        <w:t xml:space="preserve"> </w:t>
      </w:r>
      <w:r>
        <w:rPr>
          <w:color w:val="231F20"/>
          <w:w w:val="115"/>
        </w:rPr>
        <w:t>излагать</w:t>
      </w:r>
      <w:r>
        <w:rPr>
          <w:color w:val="231F20"/>
          <w:spacing w:val="1"/>
          <w:w w:val="115"/>
        </w:rPr>
        <w:t xml:space="preserve"> </w:t>
      </w:r>
      <w:r>
        <w:rPr>
          <w:color w:val="231F20"/>
          <w:w w:val="115"/>
        </w:rPr>
        <w:t>суждения</w:t>
      </w:r>
      <w:r>
        <w:rPr>
          <w:color w:val="231F20"/>
          <w:spacing w:val="1"/>
          <w:w w:val="115"/>
        </w:rPr>
        <w:t xml:space="preserve"> </w:t>
      </w:r>
      <w:r>
        <w:rPr>
          <w:color w:val="231F20"/>
          <w:w w:val="115"/>
        </w:rPr>
        <w:t>о</w:t>
      </w:r>
      <w:r>
        <w:rPr>
          <w:color w:val="231F20"/>
          <w:spacing w:val="1"/>
          <w:w w:val="115"/>
        </w:rPr>
        <w:t xml:space="preserve"> </w:t>
      </w:r>
      <w:r>
        <w:rPr>
          <w:color w:val="231F20"/>
          <w:w w:val="115"/>
        </w:rPr>
        <w:t>причинах</w:t>
      </w:r>
      <w:r>
        <w:rPr>
          <w:color w:val="231F20"/>
          <w:spacing w:val="1"/>
          <w:w w:val="115"/>
        </w:rPr>
        <w:t xml:space="preserve"> </w:t>
      </w:r>
      <w:r>
        <w:rPr>
          <w:color w:val="231F20"/>
          <w:w w:val="115"/>
        </w:rPr>
        <w:t>и</w:t>
      </w:r>
      <w:r>
        <w:rPr>
          <w:color w:val="231F20"/>
          <w:spacing w:val="-55"/>
          <w:w w:val="115"/>
        </w:rPr>
        <w:t xml:space="preserve"> </w:t>
      </w:r>
      <w:r>
        <w:rPr>
          <w:color w:val="231F20"/>
          <w:spacing w:val="-1"/>
          <w:w w:val="115"/>
        </w:rPr>
        <w:t>следствиях</w:t>
      </w:r>
      <w:r>
        <w:rPr>
          <w:color w:val="231F20"/>
          <w:spacing w:val="-14"/>
          <w:w w:val="115"/>
        </w:rPr>
        <w:t xml:space="preserve"> </w:t>
      </w:r>
      <w:r>
        <w:rPr>
          <w:color w:val="231F20"/>
          <w:spacing w:val="-1"/>
          <w:w w:val="115"/>
        </w:rPr>
        <w:t>событий;</w:t>
      </w:r>
      <w:r>
        <w:rPr>
          <w:color w:val="231F20"/>
          <w:spacing w:val="-13"/>
          <w:w w:val="115"/>
        </w:rPr>
        <w:t xml:space="preserve"> </w:t>
      </w:r>
      <w:r>
        <w:rPr>
          <w:color w:val="231F20"/>
          <w:spacing w:val="-1"/>
          <w:w w:val="115"/>
        </w:rPr>
        <w:t>б)</w:t>
      </w:r>
      <w:r>
        <w:rPr>
          <w:color w:val="231F20"/>
          <w:spacing w:val="-13"/>
          <w:w w:val="115"/>
        </w:rPr>
        <w:t xml:space="preserve"> </w:t>
      </w:r>
      <w:r>
        <w:rPr>
          <w:color w:val="231F20"/>
          <w:spacing w:val="-1"/>
          <w:w w:val="115"/>
        </w:rPr>
        <w:t>систематизировать</w:t>
      </w:r>
      <w:r>
        <w:rPr>
          <w:color w:val="231F20"/>
          <w:spacing w:val="-13"/>
          <w:w w:val="115"/>
        </w:rPr>
        <w:t xml:space="preserve"> </w:t>
      </w:r>
      <w:r>
        <w:rPr>
          <w:color w:val="231F20"/>
          <w:w w:val="115"/>
        </w:rPr>
        <w:t>объяснение</w:t>
      </w:r>
      <w:r>
        <w:rPr>
          <w:color w:val="231F20"/>
          <w:spacing w:val="-14"/>
          <w:w w:val="115"/>
        </w:rPr>
        <w:t xml:space="preserve"> </w:t>
      </w:r>
      <w:r>
        <w:rPr>
          <w:color w:val="231F20"/>
          <w:w w:val="115"/>
        </w:rPr>
        <w:t>причин</w:t>
      </w:r>
      <w:r>
        <w:rPr>
          <w:color w:val="231F20"/>
          <w:spacing w:val="-55"/>
          <w:w w:val="115"/>
        </w:rPr>
        <w:t xml:space="preserve"> </w:t>
      </w:r>
      <w:r>
        <w:rPr>
          <w:color w:val="231F20"/>
          <w:w w:val="115"/>
        </w:rPr>
        <w:t>и</w:t>
      </w:r>
      <w:r>
        <w:rPr>
          <w:color w:val="231F20"/>
          <w:spacing w:val="7"/>
          <w:w w:val="115"/>
        </w:rPr>
        <w:t xml:space="preserve"> </w:t>
      </w:r>
      <w:r>
        <w:rPr>
          <w:color w:val="231F20"/>
          <w:w w:val="115"/>
        </w:rPr>
        <w:t>следствий</w:t>
      </w:r>
      <w:r>
        <w:rPr>
          <w:color w:val="231F20"/>
          <w:spacing w:val="7"/>
          <w:w w:val="115"/>
        </w:rPr>
        <w:t xml:space="preserve"> </w:t>
      </w:r>
      <w:r>
        <w:rPr>
          <w:color w:val="231F20"/>
          <w:w w:val="115"/>
        </w:rPr>
        <w:t>событий,</w:t>
      </w:r>
      <w:r>
        <w:rPr>
          <w:color w:val="231F20"/>
          <w:spacing w:val="7"/>
          <w:w w:val="115"/>
        </w:rPr>
        <w:t xml:space="preserve"> </w:t>
      </w:r>
      <w:r>
        <w:rPr>
          <w:color w:val="231F20"/>
          <w:w w:val="115"/>
        </w:rPr>
        <w:t>представленное</w:t>
      </w:r>
      <w:r>
        <w:rPr>
          <w:color w:val="231F20"/>
          <w:spacing w:val="7"/>
          <w:w w:val="115"/>
        </w:rPr>
        <w:t xml:space="preserve"> </w:t>
      </w:r>
      <w:r>
        <w:rPr>
          <w:color w:val="231F20"/>
          <w:w w:val="115"/>
        </w:rPr>
        <w:t>в</w:t>
      </w:r>
      <w:r>
        <w:rPr>
          <w:color w:val="231F20"/>
          <w:spacing w:val="7"/>
          <w:w w:val="115"/>
        </w:rPr>
        <w:t xml:space="preserve"> </w:t>
      </w:r>
      <w:r>
        <w:rPr>
          <w:color w:val="231F20"/>
          <w:w w:val="115"/>
        </w:rPr>
        <w:t>нескольких</w:t>
      </w:r>
      <w:r>
        <w:rPr>
          <w:color w:val="231F20"/>
          <w:spacing w:val="8"/>
          <w:w w:val="115"/>
        </w:rPr>
        <w:t xml:space="preserve"> </w:t>
      </w:r>
      <w:r>
        <w:rPr>
          <w:color w:val="231F20"/>
          <w:w w:val="115"/>
        </w:rPr>
        <w:t>текстах;</w:t>
      </w:r>
    </w:p>
    <w:p w:rsidR="00B72182" w:rsidRDefault="00B72182" w:rsidP="00B72182">
      <w:pPr>
        <w:pStyle w:val="a6"/>
        <w:spacing w:line="254" w:lineRule="auto"/>
        <w:ind w:left="383" w:right="155" w:hanging="227"/>
      </w:pPr>
      <w:r>
        <w:rPr>
          <w:color w:val="231F20"/>
          <w:w w:val="115"/>
        </w:rPr>
        <w:t>—проводить сопоставление однотипных событий и процессов</w:t>
      </w:r>
      <w:r>
        <w:rPr>
          <w:color w:val="231F20"/>
          <w:spacing w:val="1"/>
          <w:w w:val="115"/>
        </w:rPr>
        <w:t xml:space="preserve"> </w:t>
      </w:r>
      <w:r>
        <w:rPr>
          <w:color w:val="231F20"/>
          <w:w w:val="115"/>
        </w:rPr>
        <w:t>отечественной и всеобщей истории: а) раскрывать повторя-</w:t>
      </w:r>
      <w:r>
        <w:rPr>
          <w:color w:val="231F20"/>
          <w:spacing w:val="1"/>
          <w:w w:val="115"/>
        </w:rPr>
        <w:t xml:space="preserve"> </w:t>
      </w:r>
      <w:r>
        <w:rPr>
          <w:color w:val="231F20"/>
          <w:w w:val="115"/>
        </w:rPr>
        <w:t>ющиеся</w:t>
      </w:r>
      <w:r>
        <w:rPr>
          <w:color w:val="231F20"/>
          <w:spacing w:val="1"/>
          <w:w w:val="115"/>
        </w:rPr>
        <w:t xml:space="preserve"> </w:t>
      </w:r>
      <w:r>
        <w:rPr>
          <w:color w:val="231F20"/>
          <w:w w:val="115"/>
        </w:rPr>
        <w:t>черты</w:t>
      </w:r>
      <w:r>
        <w:rPr>
          <w:color w:val="231F20"/>
          <w:spacing w:val="1"/>
          <w:w w:val="115"/>
        </w:rPr>
        <w:t xml:space="preserve"> </w:t>
      </w:r>
      <w:r>
        <w:rPr>
          <w:color w:val="231F20"/>
          <w:w w:val="115"/>
        </w:rPr>
        <w:t>исторических</w:t>
      </w:r>
      <w:r>
        <w:rPr>
          <w:color w:val="231F20"/>
          <w:spacing w:val="1"/>
          <w:w w:val="115"/>
        </w:rPr>
        <w:t xml:space="preserve"> </w:t>
      </w:r>
      <w:r>
        <w:rPr>
          <w:color w:val="231F20"/>
          <w:w w:val="115"/>
        </w:rPr>
        <w:t>ситуаций;</w:t>
      </w:r>
      <w:r>
        <w:rPr>
          <w:color w:val="231F20"/>
          <w:spacing w:val="1"/>
          <w:w w:val="115"/>
        </w:rPr>
        <w:t xml:space="preserve"> </w:t>
      </w:r>
      <w:r>
        <w:rPr>
          <w:color w:val="231F20"/>
          <w:w w:val="115"/>
        </w:rPr>
        <w:t>б)</w:t>
      </w:r>
      <w:r>
        <w:rPr>
          <w:color w:val="231F20"/>
          <w:spacing w:val="1"/>
          <w:w w:val="115"/>
        </w:rPr>
        <w:t xml:space="preserve"> </w:t>
      </w:r>
      <w:r>
        <w:rPr>
          <w:color w:val="231F20"/>
          <w:w w:val="115"/>
        </w:rPr>
        <w:t>выделять</w:t>
      </w:r>
      <w:r>
        <w:rPr>
          <w:color w:val="231F20"/>
          <w:spacing w:val="1"/>
          <w:w w:val="115"/>
        </w:rPr>
        <w:t xml:space="preserve"> </w:t>
      </w:r>
      <w:r>
        <w:rPr>
          <w:color w:val="231F20"/>
          <w:w w:val="115"/>
        </w:rPr>
        <w:t>черты</w:t>
      </w:r>
      <w:r>
        <w:rPr>
          <w:color w:val="231F20"/>
          <w:spacing w:val="1"/>
          <w:w w:val="115"/>
        </w:rPr>
        <w:t xml:space="preserve"> </w:t>
      </w:r>
      <w:r>
        <w:rPr>
          <w:color w:val="231F20"/>
          <w:w w:val="115"/>
        </w:rPr>
        <w:t>сходства</w:t>
      </w:r>
      <w:r>
        <w:rPr>
          <w:color w:val="231F20"/>
          <w:spacing w:val="15"/>
          <w:w w:val="115"/>
        </w:rPr>
        <w:t xml:space="preserve"> </w:t>
      </w:r>
      <w:r>
        <w:rPr>
          <w:color w:val="231F20"/>
          <w:w w:val="115"/>
        </w:rPr>
        <w:t>и</w:t>
      </w:r>
      <w:r>
        <w:rPr>
          <w:color w:val="231F20"/>
          <w:spacing w:val="16"/>
          <w:w w:val="115"/>
        </w:rPr>
        <w:t xml:space="preserve"> </w:t>
      </w:r>
      <w:r>
        <w:rPr>
          <w:color w:val="231F20"/>
          <w:w w:val="115"/>
        </w:rPr>
        <w:t>различия.</w:t>
      </w:r>
    </w:p>
    <w:p w:rsidR="00B72182" w:rsidRDefault="00B72182" w:rsidP="009A0CC5">
      <w:pPr>
        <w:pStyle w:val="a4"/>
        <w:widowControl w:val="0"/>
        <w:numPr>
          <w:ilvl w:val="0"/>
          <w:numId w:val="119"/>
        </w:numPr>
        <w:tabs>
          <w:tab w:val="left" w:pos="647"/>
        </w:tabs>
        <w:autoSpaceDE w:val="0"/>
        <w:autoSpaceDN w:val="0"/>
        <w:spacing w:after="0" w:line="254" w:lineRule="auto"/>
        <w:ind w:left="157" w:right="155" w:firstLine="226"/>
        <w:contextualSpacing w:val="0"/>
        <w:jc w:val="both"/>
        <w:rPr>
          <w:sz w:val="20"/>
        </w:rPr>
      </w:pPr>
      <w:r>
        <w:rPr>
          <w:i/>
          <w:color w:val="231F20"/>
          <w:w w:val="115"/>
          <w:sz w:val="20"/>
        </w:rPr>
        <w:t>Рассмотрение</w:t>
      </w:r>
      <w:r>
        <w:rPr>
          <w:i/>
          <w:color w:val="231F20"/>
          <w:spacing w:val="1"/>
          <w:w w:val="115"/>
          <w:sz w:val="20"/>
        </w:rPr>
        <w:t xml:space="preserve"> </w:t>
      </w:r>
      <w:r>
        <w:rPr>
          <w:i/>
          <w:color w:val="231F20"/>
          <w:w w:val="115"/>
          <w:sz w:val="20"/>
        </w:rPr>
        <w:t>исторических</w:t>
      </w:r>
      <w:r>
        <w:rPr>
          <w:i/>
          <w:color w:val="231F20"/>
          <w:spacing w:val="1"/>
          <w:w w:val="115"/>
          <w:sz w:val="20"/>
        </w:rPr>
        <w:t xml:space="preserve"> </w:t>
      </w:r>
      <w:r>
        <w:rPr>
          <w:i/>
          <w:color w:val="231F20"/>
          <w:w w:val="115"/>
          <w:sz w:val="20"/>
        </w:rPr>
        <w:t>версий</w:t>
      </w:r>
      <w:r>
        <w:rPr>
          <w:i/>
          <w:color w:val="231F20"/>
          <w:spacing w:val="1"/>
          <w:w w:val="115"/>
          <w:sz w:val="20"/>
        </w:rPr>
        <w:t xml:space="preserve"> </w:t>
      </w:r>
      <w:r>
        <w:rPr>
          <w:i/>
          <w:color w:val="231F20"/>
          <w:w w:val="115"/>
          <w:sz w:val="20"/>
        </w:rPr>
        <w:t>и</w:t>
      </w:r>
      <w:r>
        <w:rPr>
          <w:i/>
          <w:color w:val="231F20"/>
          <w:spacing w:val="1"/>
          <w:w w:val="115"/>
          <w:sz w:val="20"/>
        </w:rPr>
        <w:t xml:space="preserve"> </w:t>
      </w:r>
      <w:r>
        <w:rPr>
          <w:i/>
          <w:color w:val="231F20"/>
          <w:w w:val="115"/>
          <w:sz w:val="20"/>
        </w:rPr>
        <w:t>оценок</w:t>
      </w:r>
      <w:r>
        <w:rPr>
          <w:color w:val="231F20"/>
          <w:w w:val="115"/>
          <w:sz w:val="20"/>
        </w:rPr>
        <w:t>,</w:t>
      </w:r>
      <w:r>
        <w:rPr>
          <w:color w:val="231F20"/>
          <w:spacing w:val="1"/>
          <w:w w:val="115"/>
          <w:sz w:val="20"/>
        </w:rPr>
        <w:t xml:space="preserve"> </w:t>
      </w:r>
      <w:r>
        <w:rPr>
          <w:color w:val="231F20"/>
          <w:w w:val="115"/>
          <w:sz w:val="20"/>
        </w:rPr>
        <w:t>определе-</w:t>
      </w:r>
      <w:r>
        <w:rPr>
          <w:color w:val="231F20"/>
          <w:spacing w:val="-55"/>
          <w:w w:val="115"/>
          <w:sz w:val="20"/>
        </w:rPr>
        <w:t xml:space="preserve"> </w:t>
      </w:r>
      <w:r>
        <w:rPr>
          <w:color w:val="231F20"/>
          <w:w w:val="115"/>
          <w:sz w:val="20"/>
        </w:rPr>
        <w:t>ние своего отношения к наиболее значимым событиям и лич-</w:t>
      </w:r>
      <w:r>
        <w:rPr>
          <w:color w:val="231F20"/>
          <w:spacing w:val="1"/>
          <w:w w:val="115"/>
          <w:sz w:val="20"/>
        </w:rPr>
        <w:t xml:space="preserve"> </w:t>
      </w:r>
      <w:r>
        <w:rPr>
          <w:color w:val="231F20"/>
          <w:w w:val="115"/>
          <w:sz w:val="20"/>
        </w:rPr>
        <w:t>ностям</w:t>
      </w:r>
      <w:r>
        <w:rPr>
          <w:color w:val="231F20"/>
          <w:spacing w:val="14"/>
          <w:w w:val="115"/>
          <w:sz w:val="20"/>
        </w:rPr>
        <w:t xml:space="preserve"> </w:t>
      </w:r>
      <w:r>
        <w:rPr>
          <w:color w:val="231F20"/>
          <w:w w:val="115"/>
          <w:sz w:val="20"/>
        </w:rPr>
        <w:t>прошлого:</w:t>
      </w:r>
    </w:p>
    <w:p w:rsidR="00B72182" w:rsidRDefault="00B72182" w:rsidP="00B72182">
      <w:pPr>
        <w:pStyle w:val="a6"/>
        <w:spacing w:line="254" w:lineRule="auto"/>
        <w:ind w:left="383" w:right="154" w:hanging="227"/>
      </w:pPr>
      <w:r>
        <w:rPr>
          <w:color w:val="231F20"/>
          <w:w w:val="120"/>
        </w:rPr>
        <w:t>—излагать альтернативные оценки событий и личностей оте-</w:t>
      </w:r>
      <w:r>
        <w:rPr>
          <w:color w:val="231F20"/>
          <w:spacing w:val="-57"/>
          <w:w w:val="120"/>
        </w:rPr>
        <w:t xml:space="preserve"> </w:t>
      </w:r>
      <w:r>
        <w:rPr>
          <w:color w:val="231F20"/>
          <w:w w:val="115"/>
        </w:rPr>
        <w:t>чественной и всеобщей истории XVI—XVII вв., представлен-</w:t>
      </w:r>
      <w:r>
        <w:rPr>
          <w:color w:val="231F20"/>
          <w:spacing w:val="-55"/>
          <w:w w:val="115"/>
        </w:rPr>
        <w:t xml:space="preserve"> </w:t>
      </w:r>
      <w:r>
        <w:rPr>
          <w:color w:val="231F20"/>
          <w:w w:val="120"/>
        </w:rPr>
        <w:t>ные</w:t>
      </w:r>
      <w:r>
        <w:rPr>
          <w:color w:val="231F20"/>
          <w:spacing w:val="-7"/>
          <w:w w:val="120"/>
        </w:rPr>
        <w:t xml:space="preserve"> </w:t>
      </w:r>
      <w:r>
        <w:rPr>
          <w:color w:val="231F20"/>
          <w:w w:val="120"/>
        </w:rPr>
        <w:t>в</w:t>
      </w:r>
      <w:r>
        <w:rPr>
          <w:color w:val="231F20"/>
          <w:spacing w:val="-7"/>
          <w:w w:val="120"/>
        </w:rPr>
        <w:t xml:space="preserve"> </w:t>
      </w:r>
      <w:r>
        <w:rPr>
          <w:color w:val="231F20"/>
          <w:w w:val="120"/>
        </w:rPr>
        <w:t>учебной</w:t>
      </w:r>
      <w:r>
        <w:rPr>
          <w:color w:val="231F20"/>
          <w:spacing w:val="-7"/>
          <w:w w:val="120"/>
        </w:rPr>
        <w:t xml:space="preserve"> </w:t>
      </w:r>
      <w:r>
        <w:rPr>
          <w:color w:val="231F20"/>
          <w:w w:val="120"/>
        </w:rPr>
        <w:t>литературе;</w:t>
      </w:r>
      <w:r>
        <w:rPr>
          <w:color w:val="231F20"/>
          <w:spacing w:val="-6"/>
          <w:w w:val="120"/>
        </w:rPr>
        <w:t xml:space="preserve"> </w:t>
      </w:r>
      <w:r>
        <w:rPr>
          <w:color w:val="231F20"/>
          <w:w w:val="120"/>
        </w:rPr>
        <w:t>объяснять,</w:t>
      </w:r>
      <w:r>
        <w:rPr>
          <w:color w:val="231F20"/>
          <w:spacing w:val="-7"/>
          <w:w w:val="120"/>
        </w:rPr>
        <w:t xml:space="preserve"> </w:t>
      </w:r>
      <w:r>
        <w:rPr>
          <w:color w:val="231F20"/>
          <w:w w:val="120"/>
        </w:rPr>
        <w:t>на</w:t>
      </w:r>
      <w:r>
        <w:rPr>
          <w:color w:val="231F20"/>
          <w:spacing w:val="-7"/>
          <w:w w:val="120"/>
        </w:rPr>
        <w:t xml:space="preserve"> </w:t>
      </w:r>
      <w:r>
        <w:rPr>
          <w:color w:val="231F20"/>
          <w:w w:val="120"/>
        </w:rPr>
        <w:t>чем</w:t>
      </w:r>
      <w:r>
        <w:rPr>
          <w:color w:val="231F20"/>
          <w:spacing w:val="-6"/>
          <w:w w:val="120"/>
        </w:rPr>
        <w:t xml:space="preserve"> </w:t>
      </w:r>
      <w:r>
        <w:rPr>
          <w:color w:val="231F20"/>
          <w:w w:val="120"/>
        </w:rPr>
        <w:t>основываются</w:t>
      </w:r>
      <w:r>
        <w:rPr>
          <w:color w:val="231F20"/>
          <w:spacing w:val="-58"/>
          <w:w w:val="120"/>
        </w:rPr>
        <w:t xml:space="preserve"> </w:t>
      </w:r>
      <w:r>
        <w:rPr>
          <w:color w:val="231F20"/>
          <w:w w:val="120"/>
        </w:rPr>
        <w:t>отдельные</w:t>
      </w:r>
      <w:r>
        <w:rPr>
          <w:color w:val="231F20"/>
          <w:spacing w:val="11"/>
          <w:w w:val="120"/>
        </w:rPr>
        <w:t xml:space="preserve"> </w:t>
      </w:r>
      <w:r>
        <w:rPr>
          <w:color w:val="231F20"/>
          <w:w w:val="120"/>
        </w:rPr>
        <w:t>мнения;</w:t>
      </w:r>
    </w:p>
    <w:p w:rsidR="00B72182" w:rsidRDefault="00B72182" w:rsidP="00B72182">
      <w:pPr>
        <w:pStyle w:val="a6"/>
        <w:spacing w:line="254" w:lineRule="auto"/>
        <w:ind w:left="383" w:right="154" w:hanging="227"/>
      </w:pPr>
      <w:r>
        <w:rPr>
          <w:color w:val="231F20"/>
          <w:w w:val="115"/>
        </w:rPr>
        <w:t>—выражать</w:t>
      </w:r>
      <w:r>
        <w:rPr>
          <w:color w:val="231F20"/>
          <w:spacing w:val="1"/>
          <w:w w:val="115"/>
        </w:rPr>
        <w:t xml:space="preserve"> </w:t>
      </w:r>
      <w:r>
        <w:rPr>
          <w:color w:val="231F20"/>
          <w:w w:val="115"/>
        </w:rPr>
        <w:t>отношение</w:t>
      </w:r>
      <w:r>
        <w:rPr>
          <w:color w:val="231F20"/>
          <w:spacing w:val="1"/>
          <w:w w:val="115"/>
        </w:rPr>
        <w:t xml:space="preserve"> </w:t>
      </w:r>
      <w:r>
        <w:rPr>
          <w:color w:val="231F20"/>
          <w:w w:val="115"/>
        </w:rPr>
        <w:t>к</w:t>
      </w:r>
      <w:r>
        <w:rPr>
          <w:color w:val="231F20"/>
          <w:spacing w:val="1"/>
          <w:w w:val="115"/>
        </w:rPr>
        <w:t xml:space="preserve"> </w:t>
      </w:r>
      <w:r>
        <w:rPr>
          <w:color w:val="231F20"/>
          <w:w w:val="115"/>
        </w:rPr>
        <w:t>деятельности</w:t>
      </w:r>
      <w:r>
        <w:rPr>
          <w:color w:val="231F20"/>
          <w:spacing w:val="1"/>
          <w:w w:val="115"/>
        </w:rPr>
        <w:t xml:space="preserve"> </w:t>
      </w:r>
      <w:r>
        <w:rPr>
          <w:color w:val="231F20"/>
          <w:w w:val="115"/>
        </w:rPr>
        <w:t>исторических</w:t>
      </w:r>
      <w:r>
        <w:rPr>
          <w:color w:val="231F20"/>
          <w:spacing w:val="1"/>
          <w:w w:val="115"/>
        </w:rPr>
        <w:t xml:space="preserve"> </w:t>
      </w:r>
      <w:r>
        <w:rPr>
          <w:color w:val="231F20"/>
          <w:w w:val="115"/>
        </w:rPr>
        <w:t>лично-</w:t>
      </w:r>
      <w:r>
        <w:rPr>
          <w:color w:val="231F20"/>
          <w:spacing w:val="1"/>
          <w:w w:val="115"/>
        </w:rPr>
        <w:t xml:space="preserve"> </w:t>
      </w:r>
      <w:r>
        <w:rPr>
          <w:color w:val="231F20"/>
          <w:w w:val="115"/>
        </w:rPr>
        <w:t>стей XVI—XVII вв. с учетом обстоятельств изучаемой эпохи</w:t>
      </w:r>
      <w:r>
        <w:rPr>
          <w:color w:val="231F20"/>
          <w:spacing w:val="1"/>
          <w:w w:val="115"/>
        </w:rPr>
        <w:t xml:space="preserve"> </w:t>
      </w:r>
      <w:r>
        <w:rPr>
          <w:color w:val="231F20"/>
          <w:w w:val="115"/>
        </w:rPr>
        <w:t>и</w:t>
      </w:r>
      <w:r>
        <w:rPr>
          <w:color w:val="231F20"/>
          <w:spacing w:val="15"/>
          <w:w w:val="115"/>
        </w:rPr>
        <w:t xml:space="preserve"> </w:t>
      </w:r>
      <w:r>
        <w:rPr>
          <w:color w:val="231F20"/>
          <w:w w:val="115"/>
        </w:rPr>
        <w:t>в</w:t>
      </w:r>
      <w:r>
        <w:rPr>
          <w:color w:val="231F20"/>
          <w:spacing w:val="16"/>
          <w:w w:val="115"/>
        </w:rPr>
        <w:t xml:space="preserve"> </w:t>
      </w:r>
      <w:r>
        <w:rPr>
          <w:color w:val="231F20"/>
          <w:w w:val="115"/>
        </w:rPr>
        <w:t>современной</w:t>
      </w:r>
      <w:r>
        <w:rPr>
          <w:color w:val="231F20"/>
          <w:spacing w:val="16"/>
          <w:w w:val="115"/>
        </w:rPr>
        <w:t xml:space="preserve"> </w:t>
      </w:r>
      <w:r>
        <w:rPr>
          <w:color w:val="231F20"/>
          <w:w w:val="115"/>
        </w:rPr>
        <w:t>шкале</w:t>
      </w:r>
      <w:r>
        <w:rPr>
          <w:color w:val="231F20"/>
          <w:spacing w:val="16"/>
          <w:w w:val="115"/>
        </w:rPr>
        <w:t xml:space="preserve"> </w:t>
      </w:r>
      <w:r>
        <w:rPr>
          <w:color w:val="231F20"/>
          <w:w w:val="115"/>
        </w:rPr>
        <w:t>ценностей.</w:t>
      </w:r>
    </w:p>
    <w:p w:rsidR="00B72182" w:rsidRDefault="00B72182" w:rsidP="009A0CC5">
      <w:pPr>
        <w:pStyle w:val="a4"/>
        <w:widowControl w:val="0"/>
        <w:numPr>
          <w:ilvl w:val="0"/>
          <w:numId w:val="119"/>
        </w:numPr>
        <w:tabs>
          <w:tab w:val="left" w:pos="647"/>
        </w:tabs>
        <w:autoSpaceDE w:val="0"/>
        <w:autoSpaceDN w:val="0"/>
        <w:spacing w:after="0" w:line="229" w:lineRule="exact"/>
        <w:ind w:hanging="264"/>
        <w:contextualSpacing w:val="0"/>
        <w:jc w:val="both"/>
        <w:rPr>
          <w:i/>
          <w:sz w:val="20"/>
        </w:rPr>
      </w:pPr>
      <w:r>
        <w:rPr>
          <w:i/>
          <w:color w:val="231F20"/>
          <w:w w:val="120"/>
          <w:sz w:val="20"/>
        </w:rPr>
        <w:t>Применение</w:t>
      </w:r>
      <w:r>
        <w:rPr>
          <w:i/>
          <w:color w:val="231F20"/>
          <w:spacing w:val="31"/>
          <w:w w:val="120"/>
          <w:sz w:val="20"/>
        </w:rPr>
        <w:t xml:space="preserve"> </w:t>
      </w:r>
      <w:r>
        <w:rPr>
          <w:i/>
          <w:color w:val="231F20"/>
          <w:w w:val="120"/>
          <w:sz w:val="20"/>
        </w:rPr>
        <w:t>исторических</w:t>
      </w:r>
      <w:r>
        <w:rPr>
          <w:i/>
          <w:color w:val="231F20"/>
          <w:spacing w:val="32"/>
          <w:w w:val="120"/>
          <w:sz w:val="20"/>
        </w:rPr>
        <w:t xml:space="preserve"> </w:t>
      </w:r>
      <w:r>
        <w:rPr>
          <w:i/>
          <w:color w:val="231F20"/>
          <w:w w:val="120"/>
          <w:sz w:val="20"/>
        </w:rPr>
        <w:t>знаний:</w:t>
      </w:r>
    </w:p>
    <w:p w:rsidR="00B72182" w:rsidRDefault="00B72182" w:rsidP="00B72182">
      <w:pPr>
        <w:pStyle w:val="a6"/>
        <w:spacing w:before="10" w:line="254" w:lineRule="auto"/>
        <w:ind w:left="383" w:right="154" w:hanging="227"/>
      </w:pPr>
      <w:r>
        <w:rPr>
          <w:color w:val="231F20"/>
          <w:w w:val="115"/>
        </w:rPr>
        <w:t>—раскрывать на примере перехода от средневекового общества</w:t>
      </w:r>
      <w:r>
        <w:rPr>
          <w:color w:val="231F20"/>
          <w:spacing w:val="-55"/>
          <w:w w:val="115"/>
        </w:rPr>
        <w:t xml:space="preserve"> </w:t>
      </w:r>
      <w:r>
        <w:rPr>
          <w:color w:val="231F20"/>
          <w:w w:val="115"/>
        </w:rPr>
        <w:t>к обществу Нового времени, как меняются со сменой исто-</w:t>
      </w:r>
      <w:r>
        <w:rPr>
          <w:color w:val="231F20"/>
          <w:spacing w:val="1"/>
          <w:w w:val="115"/>
        </w:rPr>
        <w:t xml:space="preserve"> </w:t>
      </w:r>
      <w:r>
        <w:rPr>
          <w:color w:val="231F20"/>
          <w:w w:val="115"/>
        </w:rPr>
        <w:t>рических эпох представления людей о мире, системы обще-</w:t>
      </w:r>
      <w:r>
        <w:rPr>
          <w:color w:val="231F20"/>
          <w:spacing w:val="1"/>
          <w:w w:val="115"/>
        </w:rPr>
        <w:t xml:space="preserve"> </w:t>
      </w:r>
      <w:r>
        <w:rPr>
          <w:color w:val="231F20"/>
          <w:w w:val="115"/>
        </w:rPr>
        <w:t>ственных</w:t>
      </w:r>
      <w:r>
        <w:rPr>
          <w:color w:val="231F20"/>
          <w:spacing w:val="15"/>
          <w:w w:val="115"/>
        </w:rPr>
        <w:t xml:space="preserve"> </w:t>
      </w:r>
      <w:r>
        <w:rPr>
          <w:color w:val="231F20"/>
          <w:w w:val="115"/>
        </w:rPr>
        <w:t>ценностей;</w:t>
      </w:r>
    </w:p>
    <w:p w:rsidR="00B72182" w:rsidRDefault="00B72182" w:rsidP="00B72182">
      <w:pPr>
        <w:pStyle w:val="a6"/>
        <w:spacing w:line="254" w:lineRule="auto"/>
        <w:ind w:left="383" w:right="156" w:hanging="227"/>
      </w:pPr>
      <w:r>
        <w:rPr>
          <w:color w:val="231F20"/>
          <w:w w:val="120"/>
        </w:rPr>
        <w:t>—объяснять</w:t>
      </w:r>
      <w:r>
        <w:rPr>
          <w:color w:val="231F20"/>
          <w:spacing w:val="-15"/>
          <w:w w:val="120"/>
        </w:rPr>
        <w:t xml:space="preserve"> </w:t>
      </w:r>
      <w:r>
        <w:rPr>
          <w:color w:val="231F20"/>
          <w:w w:val="120"/>
        </w:rPr>
        <w:t>значение</w:t>
      </w:r>
      <w:r>
        <w:rPr>
          <w:color w:val="231F20"/>
          <w:spacing w:val="-15"/>
          <w:w w:val="120"/>
        </w:rPr>
        <w:t xml:space="preserve"> </w:t>
      </w:r>
      <w:r>
        <w:rPr>
          <w:color w:val="231F20"/>
          <w:w w:val="120"/>
        </w:rPr>
        <w:t>памятников</w:t>
      </w:r>
      <w:r>
        <w:rPr>
          <w:color w:val="231F20"/>
          <w:spacing w:val="-14"/>
          <w:w w:val="120"/>
        </w:rPr>
        <w:t xml:space="preserve"> </w:t>
      </w:r>
      <w:r>
        <w:rPr>
          <w:color w:val="231F20"/>
          <w:w w:val="120"/>
        </w:rPr>
        <w:t>истории</w:t>
      </w:r>
      <w:r>
        <w:rPr>
          <w:color w:val="231F20"/>
          <w:spacing w:val="-15"/>
          <w:w w:val="120"/>
        </w:rPr>
        <w:t xml:space="preserve"> </w:t>
      </w:r>
      <w:r>
        <w:rPr>
          <w:color w:val="231F20"/>
          <w:w w:val="120"/>
        </w:rPr>
        <w:t>и</w:t>
      </w:r>
      <w:r>
        <w:rPr>
          <w:color w:val="231F20"/>
          <w:spacing w:val="-14"/>
          <w:w w:val="120"/>
        </w:rPr>
        <w:t xml:space="preserve"> </w:t>
      </w:r>
      <w:r>
        <w:rPr>
          <w:color w:val="231F20"/>
          <w:w w:val="120"/>
        </w:rPr>
        <w:t>культуры</w:t>
      </w:r>
      <w:r>
        <w:rPr>
          <w:color w:val="231F20"/>
          <w:spacing w:val="-15"/>
          <w:w w:val="120"/>
        </w:rPr>
        <w:t xml:space="preserve"> </w:t>
      </w:r>
      <w:r>
        <w:rPr>
          <w:color w:val="231F20"/>
          <w:w w:val="120"/>
        </w:rPr>
        <w:t>России</w:t>
      </w:r>
      <w:r>
        <w:rPr>
          <w:color w:val="231F20"/>
          <w:spacing w:val="-57"/>
          <w:w w:val="120"/>
        </w:rPr>
        <w:t xml:space="preserve"> </w:t>
      </w:r>
      <w:r>
        <w:rPr>
          <w:color w:val="231F20"/>
          <w:w w:val="120"/>
        </w:rPr>
        <w:t>и других стран XVI—XVII вв. для времени, когда они по-</w:t>
      </w:r>
      <w:r>
        <w:rPr>
          <w:color w:val="231F20"/>
          <w:spacing w:val="1"/>
          <w:w w:val="120"/>
        </w:rPr>
        <w:t xml:space="preserve"> </w:t>
      </w:r>
      <w:r>
        <w:rPr>
          <w:color w:val="231F20"/>
          <w:w w:val="120"/>
        </w:rPr>
        <w:t>явились,</w:t>
      </w:r>
      <w:r>
        <w:rPr>
          <w:color w:val="231F20"/>
          <w:spacing w:val="9"/>
          <w:w w:val="120"/>
        </w:rPr>
        <w:t xml:space="preserve"> </w:t>
      </w:r>
      <w:r>
        <w:rPr>
          <w:color w:val="231F20"/>
          <w:w w:val="120"/>
        </w:rPr>
        <w:t>и</w:t>
      </w:r>
      <w:r>
        <w:rPr>
          <w:color w:val="231F20"/>
          <w:spacing w:val="9"/>
          <w:w w:val="120"/>
        </w:rPr>
        <w:t xml:space="preserve"> </w:t>
      </w:r>
      <w:r>
        <w:rPr>
          <w:color w:val="231F20"/>
          <w:w w:val="120"/>
        </w:rPr>
        <w:t>для</w:t>
      </w:r>
      <w:r>
        <w:rPr>
          <w:color w:val="231F20"/>
          <w:spacing w:val="9"/>
          <w:w w:val="120"/>
        </w:rPr>
        <w:t xml:space="preserve"> </w:t>
      </w:r>
      <w:r>
        <w:rPr>
          <w:color w:val="231F20"/>
          <w:w w:val="120"/>
        </w:rPr>
        <w:t>современного</w:t>
      </w:r>
      <w:r>
        <w:rPr>
          <w:color w:val="231F20"/>
          <w:spacing w:val="9"/>
          <w:w w:val="120"/>
        </w:rPr>
        <w:t xml:space="preserve"> </w:t>
      </w:r>
      <w:r>
        <w:rPr>
          <w:color w:val="231F20"/>
          <w:w w:val="120"/>
        </w:rPr>
        <w:t>общества;</w:t>
      </w:r>
    </w:p>
    <w:p w:rsidR="00B72182" w:rsidRDefault="00B72182" w:rsidP="00B72182">
      <w:pPr>
        <w:pStyle w:val="a6"/>
        <w:spacing w:line="254" w:lineRule="auto"/>
        <w:ind w:left="383" w:right="154" w:hanging="227"/>
      </w:pPr>
      <w:r>
        <w:rPr>
          <w:color w:val="231F20"/>
          <w:w w:val="115"/>
        </w:rPr>
        <w:t>—выполнять учебные проекты по отечественной и всеобщей</w:t>
      </w:r>
      <w:r>
        <w:rPr>
          <w:color w:val="231F20"/>
          <w:spacing w:val="1"/>
          <w:w w:val="115"/>
        </w:rPr>
        <w:t xml:space="preserve"> </w:t>
      </w:r>
      <w:r>
        <w:rPr>
          <w:color w:val="231F20"/>
          <w:w w:val="115"/>
        </w:rPr>
        <w:t>истории XVI—XVII вв. (в том числе на региональном мате-</w:t>
      </w:r>
      <w:r>
        <w:rPr>
          <w:color w:val="231F20"/>
          <w:spacing w:val="1"/>
          <w:w w:val="115"/>
        </w:rPr>
        <w:t xml:space="preserve"> </w:t>
      </w:r>
      <w:r>
        <w:rPr>
          <w:color w:val="231F20"/>
          <w:w w:val="115"/>
        </w:rPr>
        <w:t>риале).</w:t>
      </w:r>
    </w:p>
    <w:p w:rsidR="00B72182" w:rsidRPr="00325055" w:rsidRDefault="00B72182" w:rsidP="00B72182">
      <w:pPr>
        <w:pStyle w:val="2"/>
        <w:spacing w:before="136"/>
        <w:rPr>
          <w:sz w:val="24"/>
          <w:szCs w:val="24"/>
        </w:rPr>
      </w:pPr>
      <w:r w:rsidRPr="00325055">
        <w:rPr>
          <w:color w:val="231F20"/>
          <w:w w:val="85"/>
          <w:sz w:val="24"/>
          <w:szCs w:val="24"/>
        </w:rPr>
        <w:t>8</w:t>
      </w:r>
      <w:r w:rsidRPr="00325055">
        <w:rPr>
          <w:color w:val="231F20"/>
          <w:spacing w:val="-2"/>
          <w:w w:val="85"/>
          <w:sz w:val="24"/>
          <w:szCs w:val="24"/>
        </w:rPr>
        <w:t xml:space="preserve"> </w:t>
      </w:r>
      <w:r w:rsidRPr="00325055">
        <w:rPr>
          <w:color w:val="231F20"/>
          <w:w w:val="85"/>
          <w:sz w:val="24"/>
          <w:szCs w:val="24"/>
        </w:rPr>
        <w:t>КЛАСС</w:t>
      </w:r>
    </w:p>
    <w:p w:rsidR="00B72182" w:rsidRDefault="00B72182" w:rsidP="009A0CC5">
      <w:pPr>
        <w:pStyle w:val="a4"/>
        <w:widowControl w:val="0"/>
        <w:numPr>
          <w:ilvl w:val="0"/>
          <w:numId w:val="121"/>
        </w:numPr>
        <w:tabs>
          <w:tab w:val="left" w:pos="647"/>
        </w:tabs>
        <w:autoSpaceDE w:val="0"/>
        <w:autoSpaceDN w:val="0"/>
        <w:spacing w:before="71" w:after="0" w:line="240" w:lineRule="auto"/>
        <w:ind w:hanging="264"/>
        <w:contextualSpacing w:val="0"/>
        <w:jc w:val="both"/>
        <w:rPr>
          <w:i/>
          <w:sz w:val="20"/>
        </w:rPr>
      </w:pPr>
      <w:r>
        <w:rPr>
          <w:i/>
          <w:color w:val="231F20"/>
          <w:w w:val="120"/>
          <w:sz w:val="20"/>
        </w:rPr>
        <w:t>Знание</w:t>
      </w:r>
      <w:r>
        <w:rPr>
          <w:i/>
          <w:color w:val="231F20"/>
          <w:spacing w:val="4"/>
          <w:w w:val="120"/>
          <w:sz w:val="20"/>
        </w:rPr>
        <w:t xml:space="preserve"> </w:t>
      </w:r>
      <w:r>
        <w:rPr>
          <w:i/>
          <w:color w:val="231F20"/>
          <w:w w:val="120"/>
          <w:sz w:val="20"/>
        </w:rPr>
        <w:t>хронологии,</w:t>
      </w:r>
      <w:r>
        <w:rPr>
          <w:i/>
          <w:color w:val="231F20"/>
          <w:spacing w:val="4"/>
          <w:w w:val="120"/>
          <w:sz w:val="20"/>
        </w:rPr>
        <w:t xml:space="preserve"> </w:t>
      </w:r>
      <w:r>
        <w:rPr>
          <w:i/>
          <w:color w:val="231F20"/>
          <w:w w:val="120"/>
          <w:sz w:val="20"/>
        </w:rPr>
        <w:t>работа</w:t>
      </w:r>
      <w:r>
        <w:rPr>
          <w:i/>
          <w:color w:val="231F20"/>
          <w:spacing w:val="4"/>
          <w:w w:val="120"/>
          <w:sz w:val="20"/>
        </w:rPr>
        <w:t xml:space="preserve"> </w:t>
      </w:r>
      <w:r>
        <w:rPr>
          <w:i/>
          <w:color w:val="231F20"/>
          <w:w w:val="120"/>
          <w:sz w:val="20"/>
        </w:rPr>
        <w:t>с</w:t>
      </w:r>
      <w:r>
        <w:rPr>
          <w:i/>
          <w:color w:val="231F20"/>
          <w:spacing w:val="5"/>
          <w:w w:val="120"/>
          <w:sz w:val="20"/>
        </w:rPr>
        <w:t xml:space="preserve"> </w:t>
      </w:r>
      <w:r>
        <w:rPr>
          <w:i/>
          <w:color w:val="231F20"/>
          <w:w w:val="120"/>
          <w:sz w:val="20"/>
        </w:rPr>
        <w:t>хронологией:</w:t>
      </w:r>
    </w:p>
    <w:p w:rsidR="00B72182" w:rsidRDefault="00B72182" w:rsidP="00B72182">
      <w:pPr>
        <w:pStyle w:val="a6"/>
        <w:spacing w:before="14" w:line="254" w:lineRule="auto"/>
        <w:ind w:left="383" w:right="155" w:hanging="227"/>
      </w:pPr>
      <w:r>
        <w:rPr>
          <w:color w:val="231F20"/>
          <w:w w:val="120"/>
        </w:rPr>
        <w:t>—называть даты важнейших событий отечественной и всеоб-</w:t>
      </w:r>
      <w:r>
        <w:rPr>
          <w:color w:val="231F20"/>
          <w:spacing w:val="-57"/>
          <w:w w:val="120"/>
        </w:rPr>
        <w:t xml:space="preserve"> </w:t>
      </w:r>
      <w:r>
        <w:rPr>
          <w:color w:val="231F20"/>
          <w:w w:val="115"/>
        </w:rPr>
        <w:t>щей истории XVIII в.; определять их принадлежность к исто-</w:t>
      </w:r>
      <w:r>
        <w:rPr>
          <w:color w:val="231F20"/>
          <w:spacing w:val="1"/>
          <w:w w:val="115"/>
        </w:rPr>
        <w:t xml:space="preserve"> </w:t>
      </w:r>
      <w:r>
        <w:rPr>
          <w:color w:val="231F20"/>
          <w:w w:val="120"/>
        </w:rPr>
        <w:t>рическому</w:t>
      </w:r>
      <w:r>
        <w:rPr>
          <w:color w:val="231F20"/>
          <w:spacing w:val="10"/>
          <w:w w:val="120"/>
        </w:rPr>
        <w:t xml:space="preserve"> </w:t>
      </w:r>
      <w:r>
        <w:rPr>
          <w:color w:val="231F20"/>
          <w:w w:val="120"/>
        </w:rPr>
        <w:t>периоду,</w:t>
      </w:r>
      <w:r>
        <w:rPr>
          <w:color w:val="231F20"/>
          <w:spacing w:val="11"/>
          <w:w w:val="120"/>
        </w:rPr>
        <w:t xml:space="preserve"> </w:t>
      </w:r>
      <w:r>
        <w:rPr>
          <w:color w:val="231F20"/>
          <w:w w:val="120"/>
        </w:rPr>
        <w:t>этапу;</w:t>
      </w:r>
    </w:p>
    <w:p w:rsidR="00B72182" w:rsidRDefault="00B72182" w:rsidP="00B72182">
      <w:pPr>
        <w:pStyle w:val="a6"/>
        <w:spacing w:before="70" w:line="254" w:lineRule="auto"/>
        <w:ind w:left="383" w:right="155" w:hanging="227"/>
      </w:pPr>
      <w:r>
        <w:rPr>
          <w:color w:val="231F20"/>
          <w:w w:val="115"/>
        </w:rPr>
        <w:t>—устанавливать синхронность событий отечественной и всеоб-</w:t>
      </w:r>
      <w:r>
        <w:rPr>
          <w:color w:val="231F20"/>
          <w:spacing w:val="1"/>
          <w:w w:val="115"/>
        </w:rPr>
        <w:t xml:space="preserve"> </w:t>
      </w:r>
      <w:r>
        <w:rPr>
          <w:color w:val="231F20"/>
          <w:w w:val="115"/>
        </w:rPr>
        <w:t>щей</w:t>
      </w:r>
      <w:r>
        <w:rPr>
          <w:color w:val="231F20"/>
          <w:spacing w:val="15"/>
          <w:w w:val="115"/>
        </w:rPr>
        <w:t xml:space="preserve"> </w:t>
      </w:r>
      <w:r>
        <w:rPr>
          <w:color w:val="231F20"/>
          <w:w w:val="115"/>
        </w:rPr>
        <w:t>истории</w:t>
      </w:r>
      <w:r>
        <w:rPr>
          <w:color w:val="231F20"/>
          <w:spacing w:val="15"/>
          <w:w w:val="115"/>
        </w:rPr>
        <w:t xml:space="preserve"> </w:t>
      </w:r>
      <w:r>
        <w:rPr>
          <w:color w:val="231F20"/>
          <w:w w:val="115"/>
        </w:rPr>
        <w:t>XVIII</w:t>
      </w:r>
      <w:r>
        <w:rPr>
          <w:color w:val="231F20"/>
          <w:spacing w:val="15"/>
          <w:w w:val="115"/>
        </w:rPr>
        <w:t xml:space="preserve"> </w:t>
      </w:r>
      <w:r>
        <w:rPr>
          <w:color w:val="231F20"/>
          <w:w w:val="115"/>
        </w:rPr>
        <w:t>в.</w:t>
      </w:r>
    </w:p>
    <w:p w:rsidR="00B72182" w:rsidRDefault="00B72182" w:rsidP="009A0CC5">
      <w:pPr>
        <w:pStyle w:val="a4"/>
        <w:widowControl w:val="0"/>
        <w:numPr>
          <w:ilvl w:val="0"/>
          <w:numId w:val="122"/>
        </w:numPr>
        <w:tabs>
          <w:tab w:val="left" w:pos="647"/>
        </w:tabs>
        <w:autoSpaceDE w:val="0"/>
        <w:autoSpaceDN w:val="0"/>
        <w:spacing w:after="0" w:line="230" w:lineRule="exact"/>
        <w:contextualSpacing w:val="0"/>
        <w:jc w:val="both"/>
        <w:rPr>
          <w:sz w:val="20"/>
        </w:rPr>
      </w:pPr>
      <w:r>
        <w:rPr>
          <w:i/>
          <w:color w:val="231F20"/>
          <w:w w:val="120"/>
          <w:sz w:val="20"/>
        </w:rPr>
        <w:t>Знание</w:t>
      </w:r>
      <w:r>
        <w:rPr>
          <w:i/>
          <w:color w:val="231F20"/>
          <w:spacing w:val="14"/>
          <w:w w:val="120"/>
          <w:sz w:val="20"/>
        </w:rPr>
        <w:t xml:space="preserve"> </w:t>
      </w:r>
      <w:r>
        <w:rPr>
          <w:i/>
          <w:color w:val="231F20"/>
          <w:w w:val="120"/>
          <w:sz w:val="20"/>
        </w:rPr>
        <w:t>исторических</w:t>
      </w:r>
      <w:r>
        <w:rPr>
          <w:i/>
          <w:color w:val="231F20"/>
          <w:spacing w:val="15"/>
          <w:w w:val="120"/>
          <w:sz w:val="20"/>
        </w:rPr>
        <w:t xml:space="preserve"> </w:t>
      </w:r>
      <w:r>
        <w:rPr>
          <w:i/>
          <w:color w:val="231F20"/>
          <w:w w:val="120"/>
          <w:sz w:val="20"/>
        </w:rPr>
        <w:t>фактов,</w:t>
      </w:r>
      <w:r>
        <w:rPr>
          <w:i/>
          <w:color w:val="231F20"/>
          <w:spacing w:val="15"/>
          <w:w w:val="120"/>
          <w:sz w:val="20"/>
        </w:rPr>
        <w:t xml:space="preserve"> </w:t>
      </w:r>
      <w:r>
        <w:rPr>
          <w:i/>
          <w:color w:val="231F20"/>
          <w:w w:val="120"/>
          <w:sz w:val="20"/>
        </w:rPr>
        <w:t>работа</w:t>
      </w:r>
      <w:r>
        <w:rPr>
          <w:i/>
          <w:color w:val="231F20"/>
          <w:spacing w:val="15"/>
          <w:w w:val="120"/>
          <w:sz w:val="20"/>
        </w:rPr>
        <w:t xml:space="preserve"> </w:t>
      </w:r>
      <w:r>
        <w:rPr>
          <w:i/>
          <w:color w:val="231F20"/>
          <w:w w:val="120"/>
          <w:sz w:val="20"/>
        </w:rPr>
        <w:t>с</w:t>
      </w:r>
      <w:r>
        <w:rPr>
          <w:i/>
          <w:color w:val="231F20"/>
          <w:spacing w:val="15"/>
          <w:w w:val="120"/>
          <w:sz w:val="20"/>
        </w:rPr>
        <w:t xml:space="preserve"> </w:t>
      </w:r>
      <w:r>
        <w:rPr>
          <w:i/>
          <w:color w:val="231F20"/>
          <w:w w:val="120"/>
          <w:sz w:val="20"/>
        </w:rPr>
        <w:t>фактами</w:t>
      </w:r>
      <w:r>
        <w:rPr>
          <w:color w:val="231F20"/>
          <w:w w:val="120"/>
          <w:sz w:val="20"/>
        </w:rPr>
        <w:t>:</w:t>
      </w:r>
    </w:p>
    <w:p w:rsidR="00B72182" w:rsidRDefault="00B72182" w:rsidP="00B72182">
      <w:pPr>
        <w:pStyle w:val="a6"/>
        <w:spacing w:before="14" w:line="254" w:lineRule="auto"/>
        <w:ind w:left="383" w:right="154" w:hanging="227"/>
      </w:pPr>
      <w:r>
        <w:rPr>
          <w:color w:val="231F20"/>
          <w:w w:val="115"/>
        </w:rPr>
        <w:t>—указывать (называть) место, обстоятельства, участников, ре-</w:t>
      </w:r>
      <w:r>
        <w:rPr>
          <w:color w:val="231F20"/>
          <w:spacing w:val="1"/>
          <w:w w:val="115"/>
        </w:rPr>
        <w:t xml:space="preserve"> </w:t>
      </w:r>
      <w:r>
        <w:rPr>
          <w:color w:val="231F20"/>
          <w:w w:val="115"/>
        </w:rPr>
        <w:t>зультаты</w:t>
      </w:r>
      <w:r>
        <w:rPr>
          <w:color w:val="231F20"/>
          <w:spacing w:val="1"/>
          <w:w w:val="115"/>
        </w:rPr>
        <w:t xml:space="preserve"> </w:t>
      </w:r>
      <w:r>
        <w:rPr>
          <w:color w:val="231F20"/>
          <w:w w:val="115"/>
        </w:rPr>
        <w:t>важнейших</w:t>
      </w:r>
      <w:r>
        <w:rPr>
          <w:color w:val="231F20"/>
          <w:spacing w:val="1"/>
          <w:w w:val="115"/>
        </w:rPr>
        <w:t xml:space="preserve"> </w:t>
      </w:r>
      <w:r>
        <w:rPr>
          <w:color w:val="231F20"/>
          <w:w w:val="115"/>
        </w:rPr>
        <w:t>событий</w:t>
      </w:r>
      <w:r>
        <w:rPr>
          <w:color w:val="231F20"/>
          <w:spacing w:val="1"/>
          <w:w w:val="115"/>
        </w:rPr>
        <w:t xml:space="preserve"> </w:t>
      </w:r>
      <w:r>
        <w:rPr>
          <w:color w:val="231F20"/>
          <w:w w:val="115"/>
        </w:rPr>
        <w:t>отечественной</w:t>
      </w:r>
      <w:r>
        <w:rPr>
          <w:color w:val="231F20"/>
          <w:spacing w:val="1"/>
          <w:w w:val="115"/>
        </w:rPr>
        <w:t xml:space="preserve"> </w:t>
      </w:r>
      <w:r>
        <w:rPr>
          <w:color w:val="231F20"/>
          <w:w w:val="115"/>
        </w:rPr>
        <w:t>и</w:t>
      </w:r>
      <w:r>
        <w:rPr>
          <w:color w:val="231F20"/>
          <w:spacing w:val="1"/>
          <w:w w:val="115"/>
        </w:rPr>
        <w:t xml:space="preserve"> </w:t>
      </w:r>
      <w:r>
        <w:rPr>
          <w:color w:val="231F20"/>
          <w:w w:val="115"/>
        </w:rPr>
        <w:t>всеобщей</w:t>
      </w:r>
      <w:r>
        <w:rPr>
          <w:color w:val="231F20"/>
          <w:spacing w:val="1"/>
          <w:w w:val="115"/>
        </w:rPr>
        <w:t xml:space="preserve"> </w:t>
      </w:r>
      <w:r>
        <w:rPr>
          <w:color w:val="231F20"/>
          <w:w w:val="115"/>
        </w:rPr>
        <w:t>истории</w:t>
      </w:r>
      <w:r>
        <w:rPr>
          <w:color w:val="231F20"/>
          <w:spacing w:val="15"/>
          <w:w w:val="115"/>
        </w:rPr>
        <w:t xml:space="preserve"> </w:t>
      </w:r>
      <w:r>
        <w:rPr>
          <w:color w:val="231F20"/>
          <w:w w:val="115"/>
        </w:rPr>
        <w:t>XVIII</w:t>
      </w:r>
      <w:r>
        <w:rPr>
          <w:color w:val="231F20"/>
          <w:spacing w:val="15"/>
          <w:w w:val="115"/>
        </w:rPr>
        <w:t xml:space="preserve"> </w:t>
      </w:r>
      <w:r>
        <w:rPr>
          <w:color w:val="231F20"/>
          <w:w w:val="115"/>
        </w:rPr>
        <w:t>в.;</w:t>
      </w:r>
    </w:p>
    <w:p w:rsidR="00B72182" w:rsidRDefault="00B72182" w:rsidP="00B72182">
      <w:pPr>
        <w:pStyle w:val="a6"/>
        <w:spacing w:line="254" w:lineRule="auto"/>
        <w:ind w:left="383" w:right="155" w:hanging="227"/>
      </w:pPr>
      <w:r>
        <w:rPr>
          <w:color w:val="231F20"/>
          <w:w w:val="120"/>
        </w:rPr>
        <w:t>—группировать,</w:t>
      </w:r>
      <w:r>
        <w:rPr>
          <w:color w:val="231F20"/>
          <w:spacing w:val="-6"/>
          <w:w w:val="120"/>
        </w:rPr>
        <w:t xml:space="preserve"> </w:t>
      </w:r>
      <w:r>
        <w:rPr>
          <w:color w:val="231F20"/>
          <w:w w:val="120"/>
        </w:rPr>
        <w:t>систематизировать</w:t>
      </w:r>
      <w:r>
        <w:rPr>
          <w:color w:val="231F20"/>
          <w:spacing w:val="-5"/>
          <w:w w:val="120"/>
        </w:rPr>
        <w:t xml:space="preserve"> </w:t>
      </w:r>
      <w:r>
        <w:rPr>
          <w:color w:val="231F20"/>
          <w:w w:val="120"/>
        </w:rPr>
        <w:t>факты</w:t>
      </w:r>
      <w:r>
        <w:rPr>
          <w:color w:val="231F20"/>
          <w:spacing w:val="-6"/>
          <w:w w:val="120"/>
        </w:rPr>
        <w:t xml:space="preserve"> </w:t>
      </w:r>
      <w:r>
        <w:rPr>
          <w:color w:val="231F20"/>
          <w:w w:val="120"/>
        </w:rPr>
        <w:t>по</w:t>
      </w:r>
      <w:r>
        <w:rPr>
          <w:color w:val="231F20"/>
          <w:spacing w:val="-5"/>
          <w:w w:val="120"/>
        </w:rPr>
        <w:t xml:space="preserve"> </w:t>
      </w:r>
      <w:r>
        <w:rPr>
          <w:color w:val="231F20"/>
          <w:w w:val="120"/>
        </w:rPr>
        <w:t>заданному</w:t>
      </w:r>
      <w:r>
        <w:rPr>
          <w:color w:val="231F20"/>
          <w:spacing w:val="-6"/>
          <w:w w:val="120"/>
        </w:rPr>
        <w:t xml:space="preserve"> </w:t>
      </w:r>
      <w:r>
        <w:rPr>
          <w:color w:val="231F20"/>
          <w:w w:val="120"/>
        </w:rPr>
        <w:t>при-</w:t>
      </w:r>
      <w:r>
        <w:rPr>
          <w:color w:val="231F20"/>
          <w:spacing w:val="-58"/>
          <w:w w:val="120"/>
        </w:rPr>
        <w:t xml:space="preserve"> </w:t>
      </w:r>
      <w:r>
        <w:rPr>
          <w:color w:val="231F20"/>
          <w:spacing w:val="-1"/>
          <w:w w:val="120"/>
        </w:rPr>
        <w:t>знаку</w:t>
      </w:r>
      <w:r>
        <w:rPr>
          <w:color w:val="231F20"/>
          <w:spacing w:val="-13"/>
          <w:w w:val="120"/>
        </w:rPr>
        <w:t xml:space="preserve"> </w:t>
      </w:r>
      <w:r>
        <w:rPr>
          <w:color w:val="231F20"/>
          <w:spacing w:val="-1"/>
          <w:w w:val="120"/>
        </w:rPr>
        <w:t>(по</w:t>
      </w:r>
      <w:r>
        <w:rPr>
          <w:color w:val="231F20"/>
          <w:spacing w:val="-13"/>
          <w:w w:val="120"/>
        </w:rPr>
        <w:t xml:space="preserve"> </w:t>
      </w:r>
      <w:r>
        <w:rPr>
          <w:color w:val="231F20"/>
          <w:spacing w:val="-1"/>
          <w:w w:val="120"/>
        </w:rPr>
        <w:t>принадлежности</w:t>
      </w:r>
      <w:r>
        <w:rPr>
          <w:color w:val="231F20"/>
          <w:spacing w:val="-13"/>
          <w:w w:val="120"/>
        </w:rPr>
        <w:t xml:space="preserve"> </w:t>
      </w:r>
      <w:r>
        <w:rPr>
          <w:color w:val="231F20"/>
          <w:spacing w:val="-1"/>
          <w:w w:val="120"/>
        </w:rPr>
        <w:t>к</w:t>
      </w:r>
      <w:r>
        <w:rPr>
          <w:color w:val="231F20"/>
          <w:spacing w:val="-13"/>
          <w:w w:val="120"/>
        </w:rPr>
        <w:t xml:space="preserve"> </w:t>
      </w:r>
      <w:r>
        <w:rPr>
          <w:color w:val="231F20"/>
          <w:spacing w:val="-1"/>
          <w:w w:val="120"/>
        </w:rPr>
        <w:t>историческим</w:t>
      </w:r>
      <w:r>
        <w:rPr>
          <w:color w:val="231F20"/>
          <w:spacing w:val="-13"/>
          <w:w w:val="120"/>
        </w:rPr>
        <w:t xml:space="preserve"> </w:t>
      </w:r>
      <w:r>
        <w:rPr>
          <w:color w:val="231F20"/>
          <w:w w:val="120"/>
        </w:rPr>
        <w:t>процессам</w:t>
      </w:r>
      <w:r>
        <w:rPr>
          <w:color w:val="231F20"/>
          <w:spacing w:val="-13"/>
          <w:w w:val="120"/>
        </w:rPr>
        <w:t xml:space="preserve"> </w:t>
      </w:r>
      <w:r>
        <w:rPr>
          <w:color w:val="231F20"/>
          <w:w w:val="120"/>
        </w:rPr>
        <w:t>и</w:t>
      </w:r>
      <w:r>
        <w:rPr>
          <w:color w:val="231F20"/>
          <w:spacing w:val="-13"/>
          <w:w w:val="120"/>
        </w:rPr>
        <w:t xml:space="preserve"> </w:t>
      </w:r>
      <w:r>
        <w:rPr>
          <w:color w:val="231F20"/>
          <w:w w:val="120"/>
        </w:rPr>
        <w:t>др.);</w:t>
      </w:r>
      <w:r>
        <w:rPr>
          <w:color w:val="231F20"/>
          <w:spacing w:val="-57"/>
          <w:w w:val="120"/>
        </w:rPr>
        <w:t xml:space="preserve"> </w:t>
      </w:r>
      <w:r>
        <w:rPr>
          <w:color w:val="231F20"/>
          <w:w w:val="120"/>
        </w:rPr>
        <w:t>составлять</w:t>
      </w:r>
      <w:r>
        <w:rPr>
          <w:color w:val="231F20"/>
          <w:spacing w:val="8"/>
          <w:w w:val="120"/>
        </w:rPr>
        <w:t xml:space="preserve"> </w:t>
      </w:r>
      <w:r>
        <w:rPr>
          <w:color w:val="231F20"/>
          <w:w w:val="120"/>
        </w:rPr>
        <w:t>систематические</w:t>
      </w:r>
      <w:r>
        <w:rPr>
          <w:color w:val="231F20"/>
          <w:spacing w:val="9"/>
          <w:w w:val="120"/>
        </w:rPr>
        <w:t xml:space="preserve"> </w:t>
      </w:r>
      <w:r>
        <w:rPr>
          <w:color w:val="231F20"/>
          <w:w w:val="120"/>
        </w:rPr>
        <w:t>таблицы,</w:t>
      </w:r>
      <w:r>
        <w:rPr>
          <w:color w:val="231F20"/>
          <w:spacing w:val="9"/>
          <w:w w:val="120"/>
        </w:rPr>
        <w:t xml:space="preserve"> </w:t>
      </w:r>
      <w:r>
        <w:rPr>
          <w:color w:val="231F20"/>
          <w:w w:val="120"/>
        </w:rPr>
        <w:t>схемы.</w:t>
      </w:r>
    </w:p>
    <w:p w:rsidR="00B72182" w:rsidRDefault="00B72182" w:rsidP="009A0CC5">
      <w:pPr>
        <w:pStyle w:val="a4"/>
        <w:widowControl w:val="0"/>
        <w:numPr>
          <w:ilvl w:val="0"/>
          <w:numId w:val="122"/>
        </w:numPr>
        <w:tabs>
          <w:tab w:val="left" w:pos="647"/>
        </w:tabs>
        <w:autoSpaceDE w:val="0"/>
        <w:autoSpaceDN w:val="0"/>
        <w:spacing w:after="0" w:line="229" w:lineRule="exact"/>
        <w:ind w:hanging="264"/>
        <w:contextualSpacing w:val="0"/>
        <w:jc w:val="both"/>
        <w:rPr>
          <w:sz w:val="20"/>
        </w:rPr>
      </w:pPr>
      <w:r>
        <w:rPr>
          <w:i/>
          <w:color w:val="231F20"/>
          <w:w w:val="120"/>
          <w:sz w:val="20"/>
        </w:rPr>
        <w:t>Работа</w:t>
      </w:r>
      <w:r>
        <w:rPr>
          <w:i/>
          <w:color w:val="231F20"/>
          <w:spacing w:val="-1"/>
          <w:w w:val="120"/>
          <w:sz w:val="20"/>
        </w:rPr>
        <w:t xml:space="preserve"> </w:t>
      </w:r>
      <w:r>
        <w:rPr>
          <w:i/>
          <w:color w:val="231F20"/>
          <w:w w:val="120"/>
          <w:sz w:val="20"/>
        </w:rPr>
        <w:t>с</w:t>
      </w:r>
      <w:r>
        <w:rPr>
          <w:i/>
          <w:color w:val="231F20"/>
          <w:spacing w:val="-1"/>
          <w:w w:val="120"/>
          <w:sz w:val="20"/>
        </w:rPr>
        <w:t xml:space="preserve"> </w:t>
      </w:r>
      <w:r>
        <w:rPr>
          <w:i/>
          <w:color w:val="231F20"/>
          <w:w w:val="120"/>
          <w:sz w:val="20"/>
        </w:rPr>
        <w:t>исторической картой</w:t>
      </w:r>
      <w:r>
        <w:rPr>
          <w:color w:val="231F20"/>
          <w:w w:val="120"/>
          <w:sz w:val="20"/>
        </w:rPr>
        <w:t>:</w:t>
      </w:r>
    </w:p>
    <w:p w:rsidR="00B72182" w:rsidRDefault="00B72182" w:rsidP="00B72182">
      <w:pPr>
        <w:pStyle w:val="a6"/>
        <w:spacing w:before="13" w:line="254" w:lineRule="auto"/>
        <w:ind w:left="383" w:right="155" w:hanging="227"/>
      </w:pPr>
      <w:r>
        <w:rPr>
          <w:color w:val="231F20"/>
          <w:w w:val="115"/>
        </w:rPr>
        <w:t>—выявлять</w:t>
      </w:r>
      <w:r>
        <w:rPr>
          <w:color w:val="231F20"/>
          <w:spacing w:val="47"/>
          <w:w w:val="115"/>
        </w:rPr>
        <w:t xml:space="preserve"> </w:t>
      </w:r>
      <w:r>
        <w:rPr>
          <w:color w:val="231F20"/>
          <w:w w:val="115"/>
        </w:rPr>
        <w:t>и</w:t>
      </w:r>
      <w:r>
        <w:rPr>
          <w:color w:val="231F20"/>
          <w:spacing w:val="48"/>
          <w:w w:val="115"/>
        </w:rPr>
        <w:t xml:space="preserve"> </w:t>
      </w:r>
      <w:r>
        <w:rPr>
          <w:color w:val="231F20"/>
          <w:w w:val="115"/>
        </w:rPr>
        <w:t>показывать</w:t>
      </w:r>
      <w:r>
        <w:rPr>
          <w:color w:val="231F20"/>
          <w:spacing w:val="48"/>
          <w:w w:val="115"/>
        </w:rPr>
        <w:t xml:space="preserve"> </w:t>
      </w:r>
      <w:r>
        <w:rPr>
          <w:color w:val="231F20"/>
          <w:w w:val="115"/>
        </w:rPr>
        <w:t>на</w:t>
      </w:r>
      <w:r>
        <w:rPr>
          <w:color w:val="231F20"/>
          <w:spacing w:val="48"/>
          <w:w w:val="115"/>
        </w:rPr>
        <w:t xml:space="preserve"> </w:t>
      </w:r>
      <w:r>
        <w:rPr>
          <w:color w:val="231F20"/>
          <w:w w:val="115"/>
        </w:rPr>
        <w:t>карте</w:t>
      </w:r>
      <w:r>
        <w:rPr>
          <w:color w:val="231F20"/>
          <w:spacing w:val="47"/>
          <w:w w:val="115"/>
        </w:rPr>
        <w:t xml:space="preserve"> </w:t>
      </w:r>
      <w:r>
        <w:rPr>
          <w:color w:val="231F20"/>
          <w:w w:val="115"/>
        </w:rPr>
        <w:t>изменения,</w:t>
      </w:r>
      <w:r>
        <w:rPr>
          <w:color w:val="231F20"/>
          <w:spacing w:val="48"/>
          <w:w w:val="115"/>
        </w:rPr>
        <w:t xml:space="preserve"> </w:t>
      </w:r>
      <w:r>
        <w:rPr>
          <w:color w:val="231F20"/>
          <w:w w:val="115"/>
        </w:rPr>
        <w:t>произошедшие</w:t>
      </w:r>
      <w:r>
        <w:rPr>
          <w:color w:val="231F20"/>
          <w:spacing w:val="-55"/>
          <w:w w:val="115"/>
        </w:rPr>
        <w:t xml:space="preserve"> </w:t>
      </w:r>
      <w:r>
        <w:rPr>
          <w:color w:val="231F20"/>
          <w:w w:val="115"/>
        </w:rPr>
        <w:t>в результате значительных социально-экономических и по-</w:t>
      </w:r>
      <w:r>
        <w:rPr>
          <w:color w:val="231F20"/>
          <w:spacing w:val="1"/>
          <w:w w:val="115"/>
        </w:rPr>
        <w:t xml:space="preserve"> </w:t>
      </w:r>
      <w:r>
        <w:rPr>
          <w:color w:val="231F20"/>
          <w:w w:val="115"/>
        </w:rPr>
        <w:t>литических событий и процессов отечественной и всеобщей</w:t>
      </w:r>
      <w:r>
        <w:rPr>
          <w:color w:val="231F20"/>
          <w:spacing w:val="1"/>
          <w:w w:val="115"/>
        </w:rPr>
        <w:t xml:space="preserve"> </w:t>
      </w:r>
      <w:r>
        <w:rPr>
          <w:color w:val="231F20"/>
          <w:w w:val="115"/>
        </w:rPr>
        <w:t>истории</w:t>
      </w:r>
      <w:r>
        <w:rPr>
          <w:color w:val="231F20"/>
          <w:spacing w:val="14"/>
          <w:w w:val="115"/>
        </w:rPr>
        <w:t xml:space="preserve"> </w:t>
      </w:r>
      <w:r>
        <w:rPr>
          <w:color w:val="231F20"/>
          <w:w w:val="115"/>
        </w:rPr>
        <w:t>XVIII</w:t>
      </w:r>
      <w:r>
        <w:rPr>
          <w:color w:val="231F20"/>
          <w:spacing w:val="15"/>
          <w:w w:val="115"/>
        </w:rPr>
        <w:t xml:space="preserve"> </w:t>
      </w:r>
      <w:r>
        <w:rPr>
          <w:color w:val="231F20"/>
          <w:w w:val="115"/>
        </w:rPr>
        <w:t>в.</w:t>
      </w:r>
    </w:p>
    <w:p w:rsidR="00B72182" w:rsidRDefault="00B72182" w:rsidP="009A0CC5">
      <w:pPr>
        <w:pStyle w:val="a4"/>
        <w:widowControl w:val="0"/>
        <w:numPr>
          <w:ilvl w:val="0"/>
          <w:numId w:val="122"/>
        </w:numPr>
        <w:tabs>
          <w:tab w:val="left" w:pos="647"/>
        </w:tabs>
        <w:autoSpaceDE w:val="0"/>
        <w:autoSpaceDN w:val="0"/>
        <w:spacing w:after="0" w:line="229" w:lineRule="exact"/>
        <w:ind w:hanging="264"/>
        <w:contextualSpacing w:val="0"/>
        <w:jc w:val="both"/>
        <w:rPr>
          <w:sz w:val="20"/>
        </w:rPr>
      </w:pPr>
      <w:r>
        <w:rPr>
          <w:i/>
          <w:color w:val="231F20"/>
          <w:w w:val="120"/>
          <w:sz w:val="20"/>
        </w:rPr>
        <w:t>Работа</w:t>
      </w:r>
      <w:r>
        <w:rPr>
          <w:i/>
          <w:color w:val="231F20"/>
          <w:spacing w:val="12"/>
          <w:w w:val="120"/>
          <w:sz w:val="20"/>
        </w:rPr>
        <w:t xml:space="preserve"> </w:t>
      </w:r>
      <w:r>
        <w:rPr>
          <w:i/>
          <w:color w:val="231F20"/>
          <w:w w:val="120"/>
          <w:sz w:val="20"/>
        </w:rPr>
        <w:t>с</w:t>
      </w:r>
      <w:r>
        <w:rPr>
          <w:i/>
          <w:color w:val="231F20"/>
          <w:spacing w:val="12"/>
          <w:w w:val="120"/>
          <w:sz w:val="20"/>
        </w:rPr>
        <w:t xml:space="preserve"> </w:t>
      </w:r>
      <w:r>
        <w:rPr>
          <w:i/>
          <w:color w:val="231F20"/>
          <w:w w:val="120"/>
          <w:sz w:val="20"/>
        </w:rPr>
        <w:t>историческими</w:t>
      </w:r>
      <w:r>
        <w:rPr>
          <w:i/>
          <w:color w:val="231F20"/>
          <w:spacing w:val="13"/>
          <w:w w:val="120"/>
          <w:sz w:val="20"/>
        </w:rPr>
        <w:t xml:space="preserve"> </w:t>
      </w:r>
      <w:r>
        <w:rPr>
          <w:i/>
          <w:color w:val="231F20"/>
          <w:w w:val="120"/>
          <w:sz w:val="20"/>
        </w:rPr>
        <w:t>источниками</w:t>
      </w:r>
      <w:r>
        <w:rPr>
          <w:color w:val="231F20"/>
          <w:w w:val="120"/>
          <w:sz w:val="20"/>
        </w:rPr>
        <w:t>:</w:t>
      </w:r>
    </w:p>
    <w:p w:rsidR="00B72182" w:rsidRDefault="00B72182" w:rsidP="00B72182">
      <w:pPr>
        <w:pStyle w:val="a6"/>
        <w:spacing w:before="14" w:line="254" w:lineRule="auto"/>
        <w:ind w:left="383" w:right="155" w:hanging="227"/>
      </w:pPr>
      <w:r>
        <w:rPr>
          <w:color w:val="231F20"/>
          <w:spacing w:val="-1"/>
          <w:w w:val="120"/>
        </w:rPr>
        <w:t>—различать</w:t>
      </w:r>
      <w:r>
        <w:rPr>
          <w:color w:val="231F20"/>
          <w:spacing w:val="-6"/>
          <w:w w:val="120"/>
        </w:rPr>
        <w:t xml:space="preserve"> </w:t>
      </w:r>
      <w:r>
        <w:rPr>
          <w:color w:val="231F20"/>
          <w:w w:val="120"/>
        </w:rPr>
        <w:t>источники</w:t>
      </w:r>
      <w:r>
        <w:rPr>
          <w:color w:val="231F20"/>
          <w:spacing w:val="-6"/>
          <w:w w:val="120"/>
        </w:rPr>
        <w:t xml:space="preserve"> </w:t>
      </w:r>
      <w:r>
        <w:rPr>
          <w:color w:val="231F20"/>
          <w:w w:val="120"/>
        </w:rPr>
        <w:t>официального</w:t>
      </w:r>
      <w:r>
        <w:rPr>
          <w:color w:val="231F20"/>
          <w:spacing w:val="-5"/>
          <w:w w:val="120"/>
        </w:rPr>
        <w:t xml:space="preserve"> </w:t>
      </w:r>
      <w:r>
        <w:rPr>
          <w:color w:val="231F20"/>
          <w:w w:val="120"/>
        </w:rPr>
        <w:t>и</w:t>
      </w:r>
      <w:r>
        <w:rPr>
          <w:color w:val="231F20"/>
          <w:spacing w:val="-6"/>
          <w:w w:val="120"/>
        </w:rPr>
        <w:t xml:space="preserve"> </w:t>
      </w:r>
      <w:r>
        <w:rPr>
          <w:color w:val="231F20"/>
          <w:w w:val="120"/>
        </w:rPr>
        <w:t>личного</w:t>
      </w:r>
      <w:r>
        <w:rPr>
          <w:color w:val="231F20"/>
          <w:spacing w:val="-5"/>
          <w:w w:val="120"/>
        </w:rPr>
        <w:t xml:space="preserve"> </w:t>
      </w:r>
      <w:r>
        <w:rPr>
          <w:color w:val="231F20"/>
          <w:w w:val="120"/>
        </w:rPr>
        <w:t>происхожде-</w:t>
      </w:r>
      <w:r>
        <w:rPr>
          <w:color w:val="231F20"/>
          <w:spacing w:val="-58"/>
          <w:w w:val="120"/>
        </w:rPr>
        <w:t xml:space="preserve"> </w:t>
      </w:r>
      <w:r>
        <w:rPr>
          <w:color w:val="231F20"/>
          <w:w w:val="115"/>
        </w:rPr>
        <w:t>ния, публицистические произведения (называть их основные</w:t>
      </w:r>
      <w:r>
        <w:rPr>
          <w:color w:val="231F20"/>
          <w:spacing w:val="1"/>
          <w:w w:val="115"/>
        </w:rPr>
        <w:t xml:space="preserve"> </w:t>
      </w:r>
      <w:r>
        <w:rPr>
          <w:color w:val="231F20"/>
          <w:w w:val="120"/>
        </w:rPr>
        <w:t>виды,</w:t>
      </w:r>
      <w:r>
        <w:rPr>
          <w:color w:val="231F20"/>
          <w:spacing w:val="8"/>
          <w:w w:val="120"/>
        </w:rPr>
        <w:t xml:space="preserve"> </w:t>
      </w:r>
      <w:r>
        <w:rPr>
          <w:color w:val="231F20"/>
          <w:w w:val="120"/>
        </w:rPr>
        <w:t>информационные</w:t>
      </w:r>
      <w:r>
        <w:rPr>
          <w:color w:val="231F20"/>
          <w:spacing w:val="8"/>
          <w:w w:val="120"/>
        </w:rPr>
        <w:t xml:space="preserve"> </w:t>
      </w:r>
      <w:r>
        <w:rPr>
          <w:color w:val="231F20"/>
          <w:w w:val="120"/>
        </w:rPr>
        <w:t>особенности);</w:t>
      </w:r>
    </w:p>
    <w:p w:rsidR="00B72182" w:rsidRDefault="00B72182" w:rsidP="00B72182">
      <w:pPr>
        <w:pStyle w:val="a6"/>
        <w:spacing w:line="254" w:lineRule="auto"/>
        <w:ind w:left="383" w:right="155" w:hanging="227"/>
      </w:pPr>
      <w:r>
        <w:rPr>
          <w:color w:val="231F20"/>
          <w:w w:val="115"/>
        </w:rPr>
        <w:t>—объяснять назначение исторического источника, раскрывать</w:t>
      </w:r>
      <w:r>
        <w:rPr>
          <w:color w:val="231F20"/>
          <w:spacing w:val="1"/>
          <w:w w:val="115"/>
        </w:rPr>
        <w:t xml:space="preserve"> </w:t>
      </w:r>
      <w:r>
        <w:rPr>
          <w:color w:val="231F20"/>
          <w:w w:val="115"/>
        </w:rPr>
        <w:t>его</w:t>
      </w:r>
      <w:r>
        <w:rPr>
          <w:color w:val="231F20"/>
          <w:spacing w:val="15"/>
          <w:w w:val="115"/>
        </w:rPr>
        <w:t xml:space="preserve"> </w:t>
      </w:r>
      <w:r>
        <w:rPr>
          <w:color w:val="231F20"/>
          <w:w w:val="115"/>
        </w:rPr>
        <w:t>информационную</w:t>
      </w:r>
      <w:r>
        <w:rPr>
          <w:color w:val="231F20"/>
          <w:spacing w:val="15"/>
          <w:w w:val="115"/>
        </w:rPr>
        <w:t xml:space="preserve"> </w:t>
      </w:r>
      <w:r>
        <w:rPr>
          <w:color w:val="231F20"/>
          <w:w w:val="115"/>
        </w:rPr>
        <w:t>ценность;</w:t>
      </w:r>
    </w:p>
    <w:p w:rsidR="00B72182" w:rsidRDefault="00B72182" w:rsidP="00B72182">
      <w:pPr>
        <w:pStyle w:val="a6"/>
        <w:spacing w:line="254" w:lineRule="auto"/>
        <w:ind w:left="383" w:right="154" w:hanging="227"/>
      </w:pPr>
      <w:r>
        <w:rPr>
          <w:color w:val="231F20"/>
          <w:w w:val="115"/>
        </w:rPr>
        <w:t>—извлекать,  сопоставлять  и  систематизировать  информацию</w:t>
      </w:r>
      <w:r>
        <w:rPr>
          <w:color w:val="231F20"/>
          <w:spacing w:val="1"/>
          <w:w w:val="115"/>
        </w:rPr>
        <w:t xml:space="preserve"> </w:t>
      </w:r>
      <w:r>
        <w:rPr>
          <w:color w:val="231F20"/>
          <w:w w:val="115"/>
        </w:rPr>
        <w:t>о событиях отечественной и всеобщей истории XVIII в. из</w:t>
      </w:r>
      <w:r>
        <w:rPr>
          <w:color w:val="231F20"/>
          <w:spacing w:val="1"/>
          <w:w w:val="115"/>
        </w:rPr>
        <w:t xml:space="preserve"> </w:t>
      </w:r>
      <w:r>
        <w:rPr>
          <w:color w:val="231F20"/>
          <w:w w:val="115"/>
        </w:rPr>
        <w:t>взаимодополняющих письменных, визуальных и веществен-</w:t>
      </w:r>
      <w:r>
        <w:rPr>
          <w:color w:val="231F20"/>
          <w:spacing w:val="1"/>
          <w:w w:val="115"/>
        </w:rPr>
        <w:t xml:space="preserve"> </w:t>
      </w:r>
      <w:r>
        <w:rPr>
          <w:color w:val="231F20"/>
          <w:w w:val="115"/>
        </w:rPr>
        <w:t>ных</w:t>
      </w:r>
      <w:r>
        <w:rPr>
          <w:color w:val="231F20"/>
          <w:spacing w:val="15"/>
          <w:w w:val="115"/>
        </w:rPr>
        <w:t xml:space="preserve"> </w:t>
      </w:r>
      <w:r>
        <w:rPr>
          <w:color w:val="231F20"/>
          <w:w w:val="115"/>
        </w:rPr>
        <w:t>источников.</w:t>
      </w:r>
    </w:p>
    <w:p w:rsidR="00B72182" w:rsidRDefault="00B72182" w:rsidP="009A0CC5">
      <w:pPr>
        <w:pStyle w:val="a4"/>
        <w:widowControl w:val="0"/>
        <w:numPr>
          <w:ilvl w:val="0"/>
          <w:numId w:val="122"/>
        </w:numPr>
        <w:tabs>
          <w:tab w:val="left" w:pos="647"/>
        </w:tabs>
        <w:autoSpaceDE w:val="0"/>
        <w:autoSpaceDN w:val="0"/>
        <w:spacing w:after="0" w:line="229" w:lineRule="exact"/>
        <w:ind w:hanging="264"/>
        <w:contextualSpacing w:val="0"/>
        <w:jc w:val="both"/>
        <w:rPr>
          <w:sz w:val="20"/>
        </w:rPr>
      </w:pPr>
      <w:r>
        <w:rPr>
          <w:i/>
          <w:color w:val="231F20"/>
          <w:w w:val="120"/>
          <w:sz w:val="20"/>
        </w:rPr>
        <w:t>Историческое</w:t>
      </w:r>
      <w:r>
        <w:rPr>
          <w:i/>
          <w:color w:val="231F20"/>
          <w:spacing w:val="31"/>
          <w:w w:val="120"/>
          <w:sz w:val="20"/>
        </w:rPr>
        <w:t xml:space="preserve"> </w:t>
      </w:r>
      <w:r>
        <w:rPr>
          <w:i/>
          <w:color w:val="231F20"/>
          <w:w w:val="120"/>
          <w:sz w:val="20"/>
        </w:rPr>
        <w:t>описание</w:t>
      </w:r>
      <w:r>
        <w:rPr>
          <w:i/>
          <w:color w:val="231F20"/>
          <w:spacing w:val="31"/>
          <w:w w:val="120"/>
          <w:sz w:val="20"/>
        </w:rPr>
        <w:t xml:space="preserve"> </w:t>
      </w:r>
      <w:r>
        <w:rPr>
          <w:i/>
          <w:color w:val="231F20"/>
          <w:w w:val="120"/>
          <w:sz w:val="20"/>
        </w:rPr>
        <w:t>(реконструкция)</w:t>
      </w:r>
      <w:r>
        <w:rPr>
          <w:color w:val="231F20"/>
          <w:w w:val="120"/>
          <w:sz w:val="20"/>
        </w:rPr>
        <w:t>:</w:t>
      </w:r>
    </w:p>
    <w:p w:rsidR="00B72182" w:rsidRDefault="00B72182" w:rsidP="00B72182">
      <w:pPr>
        <w:pStyle w:val="a6"/>
        <w:spacing w:before="12" w:line="254" w:lineRule="auto"/>
        <w:ind w:left="383" w:right="155" w:hanging="227"/>
      </w:pPr>
      <w:r>
        <w:rPr>
          <w:color w:val="231F20"/>
          <w:w w:val="120"/>
        </w:rPr>
        <w:t>—рассказывать о ключевых событиях отечественной и всеоб-</w:t>
      </w:r>
      <w:r>
        <w:rPr>
          <w:color w:val="231F20"/>
          <w:spacing w:val="-58"/>
          <w:w w:val="120"/>
        </w:rPr>
        <w:t xml:space="preserve"> </w:t>
      </w:r>
      <w:r>
        <w:rPr>
          <w:color w:val="231F20"/>
          <w:w w:val="120"/>
        </w:rPr>
        <w:t>щей</w:t>
      </w:r>
      <w:r>
        <w:rPr>
          <w:color w:val="231F20"/>
          <w:spacing w:val="11"/>
          <w:w w:val="120"/>
        </w:rPr>
        <w:t xml:space="preserve"> </w:t>
      </w:r>
      <w:r>
        <w:rPr>
          <w:color w:val="231F20"/>
          <w:w w:val="120"/>
        </w:rPr>
        <w:t>истории</w:t>
      </w:r>
      <w:r>
        <w:rPr>
          <w:color w:val="231F20"/>
          <w:spacing w:val="11"/>
          <w:w w:val="120"/>
        </w:rPr>
        <w:t xml:space="preserve"> </w:t>
      </w:r>
      <w:r>
        <w:rPr>
          <w:color w:val="231F20"/>
          <w:w w:val="120"/>
        </w:rPr>
        <w:t>XVIII</w:t>
      </w:r>
      <w:r>
        <w:rPr>
          <w:color w:val="231F20"/>
          <w:spacing w:val="11"/>
          <w:w w:val="120"/>
        </w:rPr>
        <w:t xml:space="preserve"> </w:t>
      </w:r>
      <w:r>
        <w:rPr>
          <w:color w:val="231F20"/>
          <w:w w:val="120"/>
        </w:rPr>
        <w:t>в.,</w:t>
      </w:r>
      <w:r>
        <w:rPr>
          <w:color w:val="231F20"/>
          <w:spacing w:val="12"/>
          <w:w w:val="120"/>
        </w:rPr>
        <w:t xml:space="preserve"> </w:t>
      </w:r>
      <w:r>
        <w:rPr>
          <w:color w:val="231F20"/>
          <w:w w:val="120"/>
        </w:rPr>
        <w:t>их</w:t>
      </w:r>
      <w:r>
        <w:rPr>
          <w:color w:val="231F20"/>
          <w:spacing w:val="11"/>
          <w:w w:val="120"/>
        </w:rPr>
        <w:t xml:space="preserve"> </w:t>
      </w:r>
      <w:r>
        <w:rPr>
          <w:color w:val="231F20"/>
          <w:w w:val="120"/>
        </w:rPr>
        <w:t>участниках;</w:t>
      </w:r>
    </w:p>
    <w:p w:rsidR="00B72182" w:rsidRDefault="00B72182" w:rsidP="00B72182">
      <w:pPr>
        <w:pStyle w:val="a6"/>
        <w:spacing w:line="254" w:lineRule="auto"/>
        <w:ind w:left="383" w:right="155" w:hanging="227"/>
      </w:pPr>
      <w:r>
        <w:rPr>
          <w:color w:val="231F20"/>
          <w:w w:val="115"/>
        </w:rPr>
        <w:t>—составлять</w:t>
      </w:r>
      <w:r>
        <w:rPr>
          <w:color w:val="231F20"/>
          <w:spacing w:val="1"/>
          <w:w w:val="115"/>
        </w:rPr>
        <w:t xml:space="preserve"> </w:t>
      </w:r>
      <w:r>
        <w:rPr>
          <w:color w:val="231F20"/>
          <w:w w:val="115"/>
        </w:rPr>
        <w:t>характеристику</w:t>
      </w:r>
      <w:r>
        <w:rPr>
          <w:color w:val="231F20"/>
          <w:spacing w:val="1"/>
          <w:w w:val="115"/>
        </w:rPr>
        <w:t xml:space="preserve"> </w:t>
      </w:r>
      <w:r>
        <w:rPr>
          <w:color w:val="231F20"/>
          <w:w w:val="115"/>
        </w:rPr>
        <w:t>(исторический</w:t>
      </w:r>
      <w:r>
        <w:rPr>
          <w:color w:val="231F20"/>
          <w:spacing w:val="1"/>
          <w:w w:val="115"/>
        </w:rPr>
        <w:t xml:space="preserve"> </w:t>
      </w:r>
      <w:r>
        <w:rPr>
          <w:color w:val="231F20"/>
          <w:w w:val="115"/>
        </w:rPr>
        <w:t>портрет)</w:t>
      </w:r>
      <w:r>
        <w:rPr>
          <w:color w:val="231F20"/>
          <w:spacing w:val="1"/>
          <w:w w:val="115"/>
        </w:rPr>
        <w:t xml:space="preserve"> </w:t>
      </w:r>
      <w:r>
        <w:rPr>
          <w:color w:val="231F20"/>
          <w:w w:val="115"/>
        </w:rPr>
        <w:t>извест-</w:t>
      </w:r>
      <w:r>
        <w:rPr>
          <w:color w:val="231F20"/>
          <w:spacing w:val="1"/>
          <w:w w:val="115"/>
        </w:rPr>
        <w:t xml:space="preserve"> </w:t>
      </w:r>
      <w:r>
        <w:rPr>
          <w:color w:val="231F20"/>
          <w:w w:val="115"/>
        </w:rPr>
        <w:t>ных деятелей отечественной и всеобщей истории XVIII в. на</w:t>
      </w:r>
      <w:r>
        <w:rPr>
          <w:color w:val="231F20"/>
          <w:spacing w:val="1"/>
          <w:w w:val="115"/>
        </w:rPr>
        <w:t xml:space="preserve"> </w:t>
      </w:r>
      <w:r>
        <w:rPr>
          <w:color w:val="231F20"/>
          <w:w w:val="115"/>
        </w:rPr>
        <w:t>основе</w:t>
      </w:r>
      <w:r>
        <w:rPr>
          <w:color w:val="231F20"/>
          <w:spacing w:val="6"/>
          <w:w w:val="115"/>
        </w:rPr>
        <w:t xml:space="preserve"> </w:t>
      </w:r>
      <w:r>
        <w:rPr>
          <w:color w:val="231F20"/>
          <w:w w:val="115"/>
        </w:rPr>
        <w:t>информации</w:t>
      </w:r>
      <w:r>
        <w:rPr>
          <w:color w:val="231F20"/>
          <w:spacing w:val="7"/>
          <w:w w:val="115"/>
        </w:rPr>
        <w:t xml:space="preserve"> </w:t>
      </w:r>
      <w:r>
        <w:rPr>
          <w:color w:val="231F20"/>
          <w:w w:val="115"/>
        </w:rPr>
        <w:t>учебника</w:t>
      </w:r>
      <w:r>
        <w:rPr>
          <w:color w:val="231F20"/>
          <w:spacing w:val="7"/>
          <w:w w:val="115"/>
        </w:rPr>
        <w:t xml:space="preserve"> </w:t>
      </w:r>
      <w:r>
        <w:rPr>
          <w:color w:val="231F20"/>
          <w:w w:val="115"/>
        </w:rPr>
        <w:t>и</w:t>
      </w:r>
      <w:r>
        <w:rPr>
          <w:color w:val="231F20"/>
          <w:spacing w:val="7"/>
          <w:w w:val="115"/>
        </w:rPr>
        <w:t xml:space="preserve"> </w:t>
      </w:r>
      <w:r>
        <w:rPr>
          <w:color w:val="231F20"/>
          <w:w w:val="115"/>
        </w:rPr>
        <w:t>дополнительных</w:t>
      </w:r>
      <w:r>
        <w:rPr>
          <w:color w:val="231F20"/>
          <w:spacing w:val="7"/>
          <w:w w:val="115"/>
        </w:rPr>
        <w:t xml:space="preserve"> </w:t>
      </w:r>
      <w:r>
        <w:rPr>
          <w:color w:val="231F20"/>
          <w:w w:val="115"/>
        </w:rPr>
        <w:t>материалов;</w:t>
      </w:r>
    </w:p>
    <w:p w:rsidR="00B72182" w:rsidRDefault="00B72182" w:rsidP="00B72182">
      <w:pPr>
        <w:pStyle w:val="a6"/>
        <w:spacing w:line="254" w:lineRule="auto"/>
        <w:ind w:left="383" w:right="155" w:hanging="227"/>
      </w:pPr>
      <w:r>
        <w:rPr>
          <w:color w:val="231F20"/>
          <w:w w:val="115"/>
        </w:rPr>
        <w:t>—составлять описание образа жизни различных групп населе-</w:t>
      </w:r>
      <w:r>
        <w:rPr>
          <w:color w:val="231F20"/>
          <w:spacing w:val="1"/>
          <w:w w:val="115"/>
        </w:rPr>
        <w:t xml:space="preserve"> </w:t>
      </w:r>
      <w:r>
        <w:rPr>
          <w:color w:val="231F20"/>
          <w:w w:val="115"/>
        </w:rPr>
        <w:t>ния</w:t>
      </w:r>
      <w:r>
        <w:rPr>
          <w:color w:val="231F20"/>
          <w:spacing w:val="17"/>
          <w:w w:val="115"/>
        </w:rPr>
        <w:t xml:space="preserve"> </w:t>
      </w:r>
      <w:r>
        <w:rPr>
          <w:color w:val="231F20"/>
          <w:w w:val="115"/>
        </w:rPr>
        <w:t>в</w:t>
      </w:r>
      <w:r>
        <w:rPr>
          <w:color w:val="231F20"/>
          <w:spacing w:val="18"/>
          <w:w w:val="115"/>
        </w:rPr>
        <w:t xml:space="preserve"> </w:t>
      </w:r>
      <w:r>
        <w:rPr>
          <w:color w:val="231F20"/>
          <w:w w:val="115"/>
        </w:rPr>
        <w:t>России</w:t>
      </w:r>
      <w:r>
        <w:rPr>
          <w:color w:val="231F20"/>
          <w:spacing w:val="18"/>
          <w:w w:val="115"/>
        </w:rPr>
        <w:t xml:space="preserve"> </w:t>
      </w:r>
      <w:r>
        <w:rPr>
          <w:color w:val="231F20"/>
          <w:w w:val="115"/>
        </w:rPr>
        <w:t>и</w:t>
      </w:r>
      <w:r>
        <w:rPr>
          <w:color w:val="231F20"/>
          <w:spacing w:val="17"/>
          <w:w w:val="115"/>
        </w:rPr>
        <w:t xml:space="preserve"> </w:t>
      </w:r>
      <w:r>
        <w:rPr>
          <w:color w:val="231F20"/>
          <w:w w:val="115"/>
        </w:rPr>
        <w:t>других</w:t>
      </w:r>
      <w:r>
        <w:rPr>
          <w:color w:val="231F20"/>
          <w:spacing w:val="18"/>
          <w:w w:val="115"/>
        </w:rPr>
        <w:t xml:space="preserve"> </w:t>
      </w:r>
      <w:r>
        <w:rPr>
          <w:color w:val="231F20"/>
          <w:w w:val="115"/>
        </w:rPr>
        <w:t>странах</w:t>
      </w:r>
      <w:r>
        <w:rPr>
          <w:color w:val="231F20"/>
          <w:spacing w:val="18"/>
          <w:w w:val="115"/>
        </w:rPr>
        <w:t xml:space="preserve"> </w:t>
      </w:r>
      <w:r>
        <w:rPr>
          <w:color w:val="231F20"/>
          <w:w w:val="115"/>
        </w:rPr>
        <w:t>в</w:t>
      </w:r>
      <w:r>
        <w:rPr>
          <w:color w:val="231F20"/>
          <w:spacing w:val="17"/>
          <w:w w:val="115"/>
        </w:rPr>
        <w:t xml:space="preserve"> </w:t>
      </w:r>
      <w:r>
        <w:rPr>
          <w:color w:val="231F20"/>
          <w:w w:val="115"/>
        </w:rPr>
        <w:t>XVIII</w:t>
      </w:r>
      <w:r>
        <w:rPr>
          <w:color w:val="231F20"/>
          <w:spacing w:val="18"/>
          <w:w w:val="115"/>
        </w:rPr>
        <w:t xml:space="preserve"> </w:t>
      </w:r>
      <w:r>
        <w:rPr>
          <w:color w:val="231F20"/>
          <w:w w:val="115"/>
        </w:rPr>
        <w:t>в.;</w:t>
      </w:r>
    </w:p>
    <w:p w:rsidR="00B72182" w:rsidRDefault="00B72182" w:rsidP="00B72182">
      <w:pPr>
        <w:pStyle w:val="a6"/>
        <w:spacing w:line="254" w:lineRule="auto"/>
        <w:ind w:left="383" w:right="155" w:hanging="227"/>
      </w:pPr>
      <w:r>
        <w:rPr>
          <w:color w:val="231F20"/>
          <w:w w:val="115"/>
        </w:rPr>
        <w:t>—представлять описание памятников материальной и художе-</w:t>
      </w:r>
      <w:r>
        <w:rPr>
          <w:color w:val="231F20"/>
          <w:spacing w:val="1"/>
          <w:w w:val="115"/>
        </w:rPr>
        <w:t xml:space="preserve"> </w:t>
      </w:r>
      <w:r>
        <w:rPr>
          <w:color w:val="231F20"/>
          <w:w w:val="115"/>
        </w:rPr>
        <w:t>ственной культуры изучаемой эпохи (в виде сообщения, ан-</w:t>
      </w:r>
      <w:r>
        <w:rPr>
          <w:color w:val="231F20"/>
          <w:spacing w:val="1"/>
          <w:w w:val="115"/>
        </w:rPr>
        <w:t xml:space="preserve"> </w:t>
      </w:r>
      <w:r>
        <w:rPr>
          <w:color w:val="231F20"/>
          <w:w w:val="115"/>
        </w:rPr>
        <w:t>нотации).</w:t>
      </w:r>
    </w:p>
    <w:p w:rsidR="00B72182" w:rsidRDefault="00B72182" w:rsidP="009A0CC5">
      <w:pPr>
        <w:pStyle w:val="a4"/>
        <w:widowControl w:val="0"/>
        <w:numPr>
          <w:ilvl w:val="0"/>
          <w:numId w:val="122"/>
        </w:numPr>
        <w:tabs>
          <w:tab w:val="left" w:pos="647"/>
        </w:tabs>
        <w:autoSpaceDE w:val="0"/>
        <w:autoSpaceDN w:val="0"/>
        <w:spacing w:after="0" w:line="229" w:lineRule="exact"/>
        <w:ind w:hanging="264"/>
        <w:contextualSpacing w:val="0"/>
        <w:jc w:val="both"/>
        <w:rPr>
          <w:sz w:val="20"/>
        </w:rPr>
      </w:pPr>
      <w:r>
        <w:rPr>
          <w:i/>
          <w:color w:val="231F20"/>
          <w:w w:val="120"/>
          <w:sz w:val="20"/>
        </w:rPr>
        <w:t>Анализ,</w:t>
      </w:r>
      <w:r>
        <w:rPr>
          <w:i/>
          <w:color w:val="231F20"/>
          <w:spacing w:val="23"/>
          <w:w w:val="120"/>
          <w:sz w:val="20"/>
        </w:rPr>
        <w:t xml:space="preserve"> </w:t>
      </w:r>
      <w:r>
        <w:rPr>
          <w:i/>
          <w:color w:val="231F20"/>
          <w:w w:val="120"/>
          <w:sz w:val="20"/>
        </w:rPr>
        <w:t>объяснение</w:t>
      </w:r>
      <w:r>
        <w:rPr>
          <w:i/>
          <w:color w:val="231F20"/>
          <w:spacing w:val="23"/>
          <w:w w:val="120"/>
          <w:sz w:val="20"/>
        </w:rPr>
        <w:t xml:space="preserve"> </w:t>
      </w:r>
      <w:r>
        <w:rPr>
          <w:i/>
          <w:color w:val="231F20"/>
          <w:w w:val="120"/>
          <w:sz w:val="20"/>
        </w:rPr>
        <w:t>исторических</w:t>
      </w:r>
      <w:r>
        <w:rPr>
          <w:i/>
          <w:color w:val="231F20"/>
          <w:spacing w:val="23"/>
          <w:w w:val="120"/>
          <w:sz w:val="20"/>
        </w:rPr>
        <w:t xml:space="preserve"> </w:t>
      </w:r>
      <w:r>
        <w:rPr>
          <w:i/>
          <w:color w:val="231F20"/>
          <w:w w:val="120"/>
          <w:sz w:val="20"/>
        </w:rPr>
        <w:t>событий,</w:t>
      </w:r>
      <w:r>
        <w:rPr>
          <w:i/>
          <w:color w:val="231F20"/>
          <w:spacing w:val="24"/>
          <w:w w:val="120"/>
          <w:sz w:val="20"/>
        </w:rPr>
        <w:t xml:space="preserve"> </w:t>
      </w:r>
      <w:r>
        <w:rPr>
          <w:i/>
          <w:color w:val="231F20"/>
          <w:w w:val="120"/>
          <w:sz w:val="20"/>
        </w:rPr>
        <w:t>явлений</w:t>
      </w:r>
      <w:r>
        <w:rPr>
          <w:color w:val="231F20"/>
          <w:w w:val="120"/>
          <w:sz w:val="20"/>
        </w:rPr>
        <w:t>:</w:t>
      </w:r>
    </w:p>
    <w:p w:rsidR="00916F7C" w:rsidRDefault="00B72182" w:rsidP="00B72182">
      <w:pPr>
        <w:widowControl w:val="0"/>
        <w:tabs>
          <w:tab w:val="left" w:pos="703"/>
        </w:tabs>
        <w:autoSpaceDE w:val="0"/>
        <w:autoSpaceDN w:val="0"/>
        <w:spacing w:before="2" w:after="0" w:line="252" w:lineRule="auto"/>
        <w:ind w:right="114"/>
        <w:jc w:val="both"/>
        <w:rPr>
          <w:color w:val="231F20"/>
          <w:w w:val="115"/>
        </w:rPr>
      </w:pPr>
      <w:r>
        <w:rPr>
          <w:color w:val="231F20"/>
          <w:w w:val="115"/>
        </w:rPr>
        <w:t>—раскрывать</w:t>
      </w:r>
      <w:r>
        <w:rPr>
          <w:color w:val="231F20"/>
          <w:spacing w:val="1"/>
          <w:w w:val="115"/>
        </w:rPr>
        <w:t xml:space="preserve"> </w:t>
      </w:r>
      <w:r>
        <w:rPr>
          <w:color w:val="231F20"/>
          <w:w w:val="115"/>
        </w:rPr>
        <w:t>существенные</w:t>
      </w:r>
      <w:r>
        <w:rPr>
          <w:color w:val="231F20"/>
          <w:spacing w:val="1"/>
          <w:w w:val="115"/>
        </w:rPr>
        <w:t xml:space="preserve"> </w:t>
      </w:r>
      <w:r>
        <w:rPr>
          <w:color w:val="231F20"/>
          <w:w w:val="115"/>
        </w:rPr>
        <w:t>черты:</w:t>
      </w:r>
      <w:r>
        <w:rPr>
          <w:color w:val="231F20"/>
          <w:spacing w:val="1"/>
          <w:w w:val="115"/>
        </w:rPr>
        <w:t xml:space="preserve"> </w:t>
      </w:r>
      <w:r>
        <w:rPr>
          <w:color w:val="231F20"/>
          <w:w w:val="115"/>
        </w:rPr>
        <w:t>а)</w:t>
      </w:r>
      <w:r>
        <w:rPr>
          <w:color w:val="231F20"/>
          <w:spacing w:val="1"/>
          <w:w w:val="115"/>
        </w:rPr>
        <w:t xml:space="preserve"> </w:t>
      </w:r>
      <w:r>
        <w:rPr>
          <w:color w:val="231F20"/>
          <w:w w:val="115"/>
        </w:rPr>
        <w:t>экономического,</w:t>
      </w:r>
      <w:r>
        <w:rPr>
          <w:color w:val="231F20"/>
          <w:spacing w:val="1"/>
          <w:w w:val="115"/>
        </w:rPr>
        <w:t xml:space="preserve"> </w:t>
      </w:r>
      <w:r>
        <w:rPr>
          <w:color w:val="231F20"/>
          <w:w w:val="115"/>
        </w:rPr>
        <w:t>соци-</w:t>
      </w:r>
      <w:r>
        <w:rPr>
          <w:color w:val="231F20"/>
          <w:spacing w:val="-55"/>
          <w:w w:val="115"/>
        </w:rPr>
        <w:t xml:space="preserve"> </w:t>
      </w:r>
      <w:r>
        <w:rPr>
          <w:color w:val="231F20"/>
          <w:w w:val="115"/>
        </w:rPr>
        <w:t>ального  и  политического  развития  России  и  других  стран</w:t>
      </w:r>
      <w:r>
        <w:rPr>
          <w:color w:val="231F20"/>
          <w:spacing w:val="1"/>
          <w:w w:val="115"/>
        </w:rPr>
        <w:t xml:space="preserve"> </w:t>
      </w:r>
      <w:r>
        <w:rPr>
          <w:color w:val="231F20"/>
          <w:w w:val="115"/>
        </w:rPr>
        <w:t>в XVIII в.; б) изменений, происшедших в XVIII в. в разных</w:t>
      </w:r>
      <w:r>
        <w:rPr>
          <w:color w:val="231F20"/>
          <w:spacing w:val="1"/>
          <w:w w:val="115"/>
        </w:rPr>
        <w:t xml:space="preserve"> </w:t>
      </w:r>
      <w:r>
        <w:rPr>
          <w:color w:val="231F20"/>
          <w:w w:val="115"/>
        </w:rPr>
        <w:t>сферах жизни российского общества; в) промышленного пе-</w:t>
      </w:r>
      <w:r>
        <w:rPr>
          <w:color w:val="231F20"/>
          <w:spacing w:val="1"/>
          <w:w w:val="115"/>
        </w:rPr>
        <w:t xml:space="preserve"> </w:t>
      </w:r>
      <w:r>
        <w:rPr>
          <w:color w:val="231F20"/>
          <w:w w:val="115"/>
        </w:rPr>
        <w:t>реворота в европейских странах; г) абсолютизма как формы</w:t>
      </w:r>
      <w:r>
        <w:rPr>
          <w:color w:val="231F20"/>
          <w:spacing w:val="1"/>
          <w:w w:val="115"/>
        </w:rPr>
        <w:t xml:space="preserve"> </w:t>
      </w:r>
      <w:r>
        <w:rPr>
          <w:color w:val="231F20"/>
          <w:w w:val="115"/>
        </w:rPr>
        <w:t>правления;</w:t>
      </w:r>
      <w:r>
        <w:rPr>
          <w:color w:val="231F20"/>
          <w:spacing w:val="-10"/>
          <w:w w:val="115"/>
        </w:rPr>
        <w:t xml:space="preserve"> </w:t>
      </w:r>
      <w:r>
        <w:rPr>
          <w:color w:val="231F20"/>
          <w:w w:val="115"/>
        </w:rPr>
        <w:t>д)</w:t>
      </w:r>
      <w:r>
        <w:rPr>
          <w:color w:val="231F20"/>
          <w:spacing w:val="-10"/>
          <w:w w:val="115"/>
        </w:rPr>
        <w:t xml:space="preserve"> </w:t>
      </w:r>
      <w:r>
        <w:rPr>
          <w:color w:val="231F20"/>
          <w:w w:val="115"/>
        </w:rPr>
        <w:t>идеологии</w:t>
      </w:r>
      <w:r>
        <w:rPr>
          <w:color w:val="231F20"/>
          <w:spacing w:val="-10"/>
          <w:w w:val="115"/>
        </w:rPr>
        <w:t xml:space="preserve"> </w:t>
      </w:r>
      <w:r>
        <w:rPr>
          <w:color w:val="231F20"/>
          <w:w w:val="115"/>
        </w:rPr>
        <w:t>Просвещения;</w:t>
      </w:r>
      <w:r>
        <w:rPr>
          <w:color w:val="231F20"/>
          <w:spacing w:val="-10"/>
          <w:w w:val="115"/>
        </w:rPr>
        <w:t xml:space="preserve"> </w:t>
      </w:r>
      <w:r>
        <w:rPr>
          <w:color w:val="231F20"/>
          <w:w w:val="115"/>
        </w:rPr>
        <w:t>е)</w:t>
      </w:r>
      <w:r>
        <w:rPr>
          <w:color w:val="231F20"/>
          <w:spacing w:val="-9"/>
          <w:w w:val="115"/>
        </w:rPr>
        <w:t xml:space="preserve"> </w:t>
      </w:r>
      <w:r>
        <w:rPr>
          <w:color w:val="231F20"/>
          <w:w w:val="115"/>
        </w:rPr>
        <w:t>революций</w:t>
      </w:r>
      <w:r>
        <w:rPr>
          <w:color w:val="231F20"/>
          <w:spacing w:val="-10"/>
          <w:w w:val="115"/>
        </w:rPr>
        <w:t xml:space="preserve"> </w:t>
      </w:r>
      <w:r>
        <w:rPr>
          <w:color w:val="231F20"/>
          <w:w w:val="115"/>
        </w:rPr>
        <w:t>XVIII</w:t>
      </w:r>
      <w:r>
        <w:rPr>
          <w:color w:val="231F20"/>
          <w:spacing w:val="-11"/>
          <w:w w:val="115"/>
        </w:rPr>
        <w:t xml:space="preserve"> </w:t>
      </w:r>
      <w:r>
        <w:rPr>
          <w:color w:val="231F20"/>
          <w:w w:val="115"/>
        </w:rPr>
        <w:t>в.;</w:t>
      </w:r>
    </w:p>
    <w:p w:rsidR="00B72182" w:rsidRDefault="00B72182" w:rsidP="00B72182">
      <w:pPr>
        <w:pStyle w:val="a6"/>
        <w:spacing w:before="70" w:line="254" w:lineRule="auto"/>
        <w:ind w:left="383" w:right="155"/>
      </w:pPr>
      <w:r>
        <w:rPr>
          <w:color w:val="231F20"/>
          <w:w w:val="115"/>
        </w:rPr>
        <w:t>ж) внешней политики Российской империи в системе между-</w:t>
      </w:r>
      <w:r>
        <w:rPr>
          <w:color w:val="231F20"/>
          <w:spacing w:val="1"/>
          <w:w w:val="115"/>
        </w:rPr>
        <w:t xml:space="preserve"> </w:t>
      </w:r>
      <w:r>
        <w:rPr>
          <w:color w:val="231F20"/>
          <w:w w:val="115"/>
        </w:rPr>
        <w:t>народных</w:t>
      </w:r>
      <w:r>
        <w:rPr>
          <w:color w:val="231F20"/>
          <w:spacing w:val="13"/>
          <w:w w:val="115"/>
        </w:rPr>
        <w:t xml:space="preserve"> </w:t>
      </w:r>
      <w:r>
        <w:rPr>
          <w:color w:val="231F20"/>
          <w:w w:val="115"/>
        </w:rPr>
        <w:t>отношений</w:t>
      </w:r>
      <w:r>
        <w:rPr>
          <w:color w:val="231F20"/>
          <w:spacing w:val="14"/>
          <w:w w:val="115"/>
        </w:rPr>
        <w:t xml:space="preserve"> </w:t>
      </w:r>
      <w:r>
        <w:rPr>
          <w:color w:val="231F20"/>
          <w:w w:val="115"/>
        </w:rPr>
        <w:t>рассматриваемого</w:t>
      </w:r>
      <w:r>
        <w:rPr>
          <w:color w:val="231F20"/>
          <w:spacing w:val="13"/>
          <w:w w:val="115"/>
        </w:rPr>
        <w:t xml:space="preserve"> </w:t>
      </w:r>
      <w:r>
        <w:rPr>
          <w:color w:val="231F20"/>
          <w:w w:val="115"/>
        </w:rPr>
        <w:t>периода;</w:t>
      </w:r>
    </w:p>
    <w:p w:rsidR="00B72182" w:rsidRDefault="00B72182" w:rsidP="00B72182">
      <w:pPr>
        <w:pStyle w:val="a6"/>
        <w:spacing w:line="254" w:lineRule="auto"/>
        <w:ind w:left="383" w:right="155" w:hanging="227"/>
      </w:pPr>
      <w:r>
        <w:rPr>
          <w:color w:val="231F20"/>
          <w:w w:val="120"/>
        </w:rPr>
        <w:t>—объяснять</w:t>
      </w:r>
      <w:r>
        <w:rPr>
          <w:color w:val="231F20"/>
          <w:spacing w:val="-14"/>
          <w:w w:val="120"/>
        </w:rPr>
        <w:t xml:space="preserve"> </w:t>
      </w:r>
      <w:r>
        <w:rPr>
          <w:color w:val="231F20"/>
          <w:w w:val="120"/>
        </w:rPr>
        <w:t>смысл</w:t>
      </w:r>
      <w:r>
        <w:rPr>
          <w:color w:val="231F20"/>
          <w:spacing w:val="-14"/>
          <w:w w:val="120"/>
        </w:rPr>
        <w:t xml:space="preserve"> </w:t>
      </w:r>
      <w:r>
        <w:rPr>
          <w:color w:val="231F20"/>
          <w:w w:val="120"/>
        </w:rPr>
        <w:t>ключевых</w:t>
      </w:r>
      <w:r>
        <w:rPr>
          <w:color w:val="231F20"/>
          <w:spacing w:val="-13"/>
          <w:w w:val="120"/>
        </w:rPr>
        <w:t xml:space="preserve"> </w:t>
      </w:r>
      <w:r>
        <w:rPr>
          <w:color w:val="231F20"/>
          <w:w w:val="120"/>
        </w:rPr>
        <w:t>понятий,</w:t>
      </w:r>
      <w:r>
        <w:rPr>
          <w:color w:val="231F20"/>
          <w:spacing w:val="-14"/>
          <w:w w:val="120"/>
        </w:rPr>
        <w:t xml:space="preserve"> </w:t>
      </w:r>
      <w:r>
        <w:rPr>
          <w:color w:val="231F20"/>
          <w:w w:val="120"/>
        </w:rPr>
        <w:t>относящихся</w:t>
      </w:r>
      <w:r>
        <w:rPr>
          <w:color w:val="231F20"/>
          <w:spacing w:val="-13"/>
          <w:w w:val="120"/>
        </w:rPr>
        <w:t xml:space="preserve"> </w:t>
      </w:r>
      <w:r>
        <w:rPr>
          <w:color w:val="231F20"/>
          <w:w w:val="120"/>
        </w:rPr>
        <w:t>к</w:t>
      </w:r>
      <w:r>
        <w:rPr>
          <w:color w:val="231F20"/>
          <w:spacing w:val="-14"/>
          <w:w w:val="120"/>
        </w:rPr>
        <w:t xml:space="preserve"> </w:t>
      </w:r>
      <w:r>
        <w:rPr>
          <w:color w:val="231F20"/>
          <w:w w:val="120"/>
        </w:rPr>
        <w:t>данной</w:t>
      </w:r>
      <w:r>
        <w:rPr>
          <w:color w:val="231F20"/>
          <w:spacing w:val="-57"/>
          <w:w w:val="120"/>
        </w:rPr>
        <w:t xml:space="preserve"> </w:t>
      </w:r>
      <w:r>
        <w:rPr>
          <w:color w:val="231F20"/>
          <w:w w:val="115"/>
        </w:rPr>
        <w:t>эпохе отечественной и всеобщей истории, конкретизировать</w:t>
      </w:r>
      <w:r>
        <w:rPr>
          <w:color w:val="231F20"/>
          <w:spacing w:val="1"/>
          <w:w w:val="115"/>
        </w:rPr>
        <w:t xml:space="preserve"> </w:t>
      </w:r>
      <w:r>
        <w:rPr>
          <w:color w:val="231F20"/>
          <w:w w:val="120"/>
        </w:rPr>
        <w:t>их</w:t>
      </w:r>
      <w:r>
        <w:rPr>
          <w:color w:val="231F20"/>
          <w:spacing w:val="8"/>
          <w:w w:val="120"/>
        </w:rPr>
        <w:t xml:space="preserve"> </w:t>
      </w:r>
      <w:r>
        <w:rPr>
          <w:color w:val="231F20"/>
          <w:w w:val="120"/>
        </w:rPr>
        <w:t>на</w:t>
      </w:r>
      <w:r>
        <w:rPr>
          <w:color w:val="231F20"/>
          <w:spacing w:val="8"/>
          <w:w w:val="120"/>
        </w:rPr>
        <w:t xml:space="preserve"> </w:t>
      </w:r>
      <w:r>
        <w:rPr>
          <w:color w:val="231F20"/>
          <w:w w:val="120"/>
        </w:rPr>
        <w:t>примерах</w:t>
      </w:r>
      <w:r>
        <w:rPr>
          <w:color w:val="231F20"/>
          <w:spacing w:val="9"/>
          <w:w w:val="120"/>
        </w:rPr>
        <w:t xml:space="preserve"> </w:t>
      </w:r>
      <w:r>
        <w:rPr>
          <w:color w:val="231F20"/>
          <w:w w:val="120"/>
        </w:rPr>
        <w:t>исторических</w:t>
      </w:r>
      <w:r>
        <w:rPr>
          <w:color w:val="231F20"/>
          <w:spacing w:val="8"/>
          <w:w w:val="120"/>
        </w:rPr>
        <w:t xml:space="preserve"> </w:t>
      </w:r>
      <w:r>
        <w:rPr>
          <w:color w:val="231F20"/>
          <w:w w:val="120"/>
        </w:rPr>
        <w:t>событий,</w:t>
      </w:r>
      <w:r>
        <w:rPr>
          <w:color w:val="231F20"/>
          <w:spacing w:val="9"/>
          <w:w w:val="120"/>
        </w:rPr>
        <w:t xml:space="preserve"> </w:t>
      </w:r>
      <w:r>
        <w:rPr>
          <w:color w:val="231F20"/>
          <w:w w:val="120"/>
        </w:rPr>
        <w:t>ситуаций;</w:t>
      </w:r>
    </w:p>
    <w:p w:rsidR="00B72182" w:rsidRDefault="00B72182" w:rsidP="00B72182">
      <w:pPr>
        <w:pStyle w:val="a6"/>
        <w:spacing w:line="254" w:lineRule="auto"/>
        <w:ind w:left="383" w:right="154" w:hanging="227"/>
      </w:pPr>
      <w:r>
        <w:rPr>
          <w:color w:val="231F20"/>
          <w:w w:val="115"/>
        </w:rPr>
        <w:t>—объяснять причины и следствия важнейших событий отече-</w:t>
      </w:r>
      <w:r>
        <w:rPr>
          <w:color w:val="231F20"/>
          <w:spacing w:val="1"/>
          <w:w w:val="115"/>
        </w:rPr>
        <w:t xml:space="preserve"> </w:t>
      </w:r>
      <w:r>
        <w:rPr>
          <w:color w:val="231F20"/>
          <w:w w:val="115"/>
        </w:rPr>
        <w:t>ственной и всеобщей истории XVIII в.: а) выявлять в истори-</w:t>
      </w:r>
      <w:r>
        <w:rPr>
          <w:color w:val="231F20"/>
          <w:spacing w:val="1"/>
          <w:w w:val="115"/>
        </w:rPr>
        <w:t xml:space="preserve"> </w:t>
      </w:r>
      <w:r>
        <w:rPr>
          <w:color w:val="231F20"/>
          <w:w w:val="115"/>
        </w:rPr>
        <w:t>ческом</w:t>
      </w:r>
      <w:r>
        <w:rPr>
          <w:color w:val="231F20"/>
          <w:spacing w:val="38"/>
          <w:w w:val="115"/>
        </w:rPr>
        <w:t xml:space="preserve"> </w:t>
      </w:r>
      <w:r>
        <w:rPr>
          <w:color w:val="231F20"/>
          <w:w w:val="115"/>
        </w:rPr>
        <w:t>тексте</w:t>
      </w:r>
      <w:r>
        <w:rPr>
          <w:color w:val="231F20"/>
          <w:spacing w:val="39"/>
          <w:w w:val="115"/>
        </w:rPr>
        <w:t xml:space="preserve"> </w:t>
      </w:r>
      <w:r>
        <w:rPr>
          <w:color w:val="231F20"/>
          <w:w w:val="115"/>
        </w:rPr>
        <w:t>суждения</w:t>
      </w:r>
      <w:r>
        <w:rPr>
          <w:color w:val="231F20"/>
          <w:spacing w:val="39"/>
          <w:w w:val="115"/>
        </w:rPr>
        <w:t xml:space="preserve"> </w:t>
      </w:r>
      <w:r>
        <w:rPr>
          <w:color w:val="231F20"/>
          <w:w w:val="115"/>
        </w:rPr>
        <w:t>о</w:t>
      </w:r>
      <w:r>
        <w:rPr>
          <w:color w:val="231F20"/>
          <w:spacing w:val="39"/>
          <w:w w:val="115"/>
        </w:rPr>
        <w:t xml:space="preserve"> </w:t>
      </w:r>
      <w:r>
        <w:rPr>
          <w:color w:val="231F20"/>
          <w:w w:val="115"/>
        </w:rPr>
        <w:t>причинах</w:t>
      </w:r>
      <w:r>
        <w:rPr>
          <w:color w:val="231F20"/>
          <w:spacing w:val="39"/>
          <w:w w:val="115"/>
        </w:rPr>
        <w:t xml:space="preserve"> </w:t>
      </w:r>
      <w:r>
        <w:rPr>
          <w:color w:val="231F20"/>
          <w:w w:val="115"/>
        </w:rPr>
        <w:t>и</w:t>
      </w:r>
      <w:r>
        <w:rPr>
          <w:color w:val="231F20"/>
          <w:spacing w:val="39"/>
          <w:w w:val="115"/>
        </w:rPr>
        <w:t xml:space="preserve"> </w:t>
      </w:r>
      <w:r>
        <w:rPr>
          <w:color w:val="231F20"/>
          <w:w w:val="115"/>
        </w:rPr>
        <w:t>следствиях</w:t>
      </w:r>
      <w:r>
        <w:rPr>
          <w:color w:val="231F20"/>
          <w:spacing w:val="39"/>
          <w:w w:val="115"/>
        </w:rPr>
        <w:t xml:space="preserve"> </w:t>
      </w:r>
      <w:r>
        <w:rPr>
          <w:color w:val="231F20"/>
          <w:w w:val="115"/>
        </w:rPr>
        <w:t>событий;</w:t>
      </w:r>
      <w:r>
        <w:rPr>
          <w:color w:val="231F20"/>
          <w:spacing w:val="-55"/>
          <w:w w:val="115"/>
        </w:rPr>
        <w:t xml:space="preserve"> </w:t>
      </w:r>
      <w:r>
        <w:rPr>
          <w:color w:val="231F20"/>
          <w:w w:val="115"/>
        </w:rPr>
        <w:t>б) систематизировать объяснение причин и следствий собы-</w:t>
      </w:r>
      <w:r>
        <w:rPr>
          <w:color w:val="231F20"/>
          <w:spacing w:val="1"/>
          <w:w w:val="115"/>
        </w:rPr>
        <w:t xml:space="preserve"> </w:t>
      </w:r>
      <w:r>
        <w:rPr>
          <w:color w:val="231F20"/>
          <w:w w:val="115"/>
        </w:rPr>
        <w:t>тий,</w:t>
      </w:r>
      <w:r>
        <w:rPr>
          <w:color w:val="231F20"/>
          <w:spacing w:val="18"/>
          <w:w w:val="115"/>
        </w:rPr>
        <w:t xml:space="preserve"> </w:t>
      </w:r>
      <w:r>
        <w:rPr>
          <w:color w:val="231F20"/>
          <w:w w:val="115"/>
        </w:rPr>
        <w:t>представленное</w:t>
      </w:r>
      <w:r>
        <w:rPr>
          <w:color w:val="231F20"/>
          <w:spacing w:val="19"/>
          <w:w w:val="115"/>
        </w:rPr>
        <w:t xml:space="preserve"> </w:t>
      </w:r>
      <w:r>
        <w:rPr>
          <w:color w:val="231F20"/>
          <w:w w:val="115"/>
        </w:rPr>
        <w:t>в</w:t>
      </w:r>
      <w:r>
        <w:rPr>
          <w:color w:val="231F20"/>
          <w:spacing w:val="18"/>
          <w:w w:val="115"/>
        </w:rPr>
        <w:t xml:space="preserve"> </w:t>
      </w:r>
      <w:r>
        <w:rPr>
          <w:color w:val="231F20"/>
          <w:w w:val="115"/>
        </w:rPr>
        <w:t>нескольких</w:t>
      </w:r>
      <w:r>
        <w:rPr>
          <w:color w:val="231F20"/>
          <w:spacing w:val="19"/>
          <w:w w:val="115"/>
        </w:rPr>
        <w:t xml:space="preserve"> </w:t>
      </w:r>
      <w:r>
        <w:rPr>
          <w:color w:val="231F20"/>
          <w:w w:val="115"/>
        </w:rPr>
        <w:t>текстах;</w:t>
      </w:r>
    </w:p>
    <w:p w:rsidR="00B72182" w:rsidRDefault="00B72182" w:rsidP="00B72182">
      <w:pPr>
        <w:pStyle w:val="a6"/>
        <w:spacing w:line="254" w:lineRule="auto"/>
        <w:ind w:left="383" w:right="154" w:hanging="227"/>
      </w:pPr>
      <w:r>
        <w:rPr>
          <w:color w:val="231F20"/>
          <w:w w:val="115"/>
        </w:rPr>
        <w:t>—проводить сопоставление однотипных событий и процессов</w:t>
      </w:r>
      <w:r>
        <w:rPr>
          <w:color w:val="231F20"/>
          <w:spacing w:val="1"/>
          <w:w w:val="115"/>
        </w:rPr>
        <w:t xml:space="preserve"> </w:t>
      </w:r>
      <w:r>
        <w:rPr>
          <w:color w:val="231F20"/>
          <w:w w:val="115"/>
        </w:rPr>
        <w:t>отечественной и всеобщей истории XVIII в.: а) раскрывать</w:t>
      </w:r>
      <w:r>
        <w:rPr>
          <w:color w:val="231F20"/>
          <w:spacing w:val="1"/>
          <w:w w:val="115"/>
        </w:rPr>
        <w:t xml:space="preserve"> </w:t>
      </w:r>
      <w:r>
        <w:rPr>
          <w:color w:val="231F20"/>
          <w:w w:val="115"/>
        </w:rPr>
        <w:t>повторяющиеся черты исторических ситуаций; б) выделять</w:t>
      </w:r>
      <w:r>
        <w:rPr>
          <w:color w:val="231F20"/>
          <w:spacing w:val="1"/>
          <w:w w:val="115"/>
        </w:rPr>
        <w:t xml:space="preserve"> </w:t>
      </w:r>
      <w:r>
        <w:rPr>
          <w:color w:val="231F20"/>
          <w:w w:val="115"/>
        </w:rPr>
        <w:t>черты</w:t>
      </w:r>
      <w:r>
        <w:rPr>
          <w:color w:val="231F20"/>
          <w:spacing w:val="16"/>
          <w:w w:val="115"/>
        </w:rPr>
        <w:t xml:space="preserve"> </w:t>
      </w:r>
      <w:r>
        <w:rPr>
          <w:color w:val="231F20"/>
          <w:w w:val="115"/>
        </w:rPr>
        <w:t>сходства</w:t>
      </w:r>
      <w:r>
        <w:rPr>
          <w:color w:val="231F20"/>
          <w:spacing w:val="16"/>
          <w:w w:val="115"/>
        </w:rPr>
        <w:t xml:space="preserve"> </w:t>
      </w:r>
      <w:r>
        <w:rPr>
          <w:color w:val="231F20"/>
          <w:w w:val="115"/>
        </w:rPr>
        <w:t>и</w:t>
      </w:r>
      <w:r>
        <w:rPr>
          <w:color w:val="231F20"/>
          <w:spacing w:val="16"/>
          <w:w w:val="115"/>
        </w:rPr>
        <w:t xml:space="preserve"> </w:t>
      </w:r>
      <w:r>
        <w:rPr>
          <w:color w:val="231F20"/>
          <w:w w:val="115"/>
        </w:rPr>
        <w:t>различия.</w:t>
      </w:r>
    </w:p>
    <w:p w:rsidR="00B72182" w:rsidRDefault="00B72182" w:rsidP="009A0CC5">
      <w:pPr>
        <w:pStyle w:val="a4"/>
        <w:widowControl w:val="0"/>
        <w:numPr>
          <w:ilvl w:val="0"/>
          <w:numId w:val="121"/>
        </w:numPr>
        <w:tabs>
          <w:tab w:val="left" w:pos="647"/>
        </w:tabs>
        <w:autoSpaceDE w:val="0"/>
        <w:autoSpaceDN w:val="0"/>
        <w:spacing w:after="0" w:line="254" w:lineRule="auto"/>
        <w:ind w:left="157" w:right="155" w:firstLine="226"/>
        <w:contextualSpacing w:val="0"/>
        <w:jc w:val="both"/>
        <w:rPr>
          <w:sz w:val="20"/>
        </w:rPr>
      </w:pPr>
      <w:r>
        <w:rPr>
          <w:i/>
          <w:color w:val="231F20"/>
          <w:w w:val="115"/>
          <w:sz w:val="20"/>
        </w:rPr>
        <w:t>Рассмотрение</w:t>
      </w:r>
      <w:r>
        <w:rPr>
          <w:i/>
          <w:color w:val="231F20"/>
          <w:spacing w:val="1"/>
          <w:w w:val="115"/>
          <w:sz w:val="20"/>
        </w:rPr>
        <w:t xml:space="preserve"> </w:t>
      </w:r>
      <w:r>
        <w:rPr>
          <w:i/>
          <w:color w:val="231F20"/>
          <w:w w:val="115"/>
          <w:sz w:val="20"/>
        </w:rPr>
        <w:t>исторических</w:t>
      </w:r>
      <w:r>
        <w:rPr>
          <w:i/>
          <w:color w:val="231F20"/>
          <w:spacing w:val="1"/>
          <w:w w:val="115"/>
          <w:sz w:val="20"/>
        </w:rPr>
        <w:t xml:space="preserve"> </w:t>
      </w:r>
      <w:r>
        <w:rPr>
          <w:i/>
          <w:color w:val="231F20"/>
          <w:w w:val="115"/>
          <w:sz w:val="20"/>
        </w:rPr>
        <w:t>версий</w:t>
      </w:r>
      <w:r>
        <w:rPr>
          <w:i/>
          <w:color w:val="231F20"/>
          <w:spacing w:val="1"/>
          <w:w w:val="115"/>
          <w:sz w:val="20"/>
        </w:rPr>
        <w:t xml:space="preserve"> </w:t>
      </w:r>
      <w:r>
        <w:rPr>
          <w:i/>
          <w:color w:val="231F20"/>
          <w:w w:val="115"/>
          <w:sz w:val="20"/>
        </w:rPr>
        <w:t>и</w:t>
      </w:r>
      <w:r>
        <w:rPr>
          <w:i/>
          <w:color w:val="231F20"/>
          <w:spacing w:val="1"/>
          <w:w w:val="115"/>
          <w:sz w:val="20"/>
        </w:rPr>
        <w:t xml:space="preserve"> </w:t>
      </w:r>
      <w:r>
        <w:rPr>
          <w:i/>
          <w:color w:val="231F20"/>
          <w:w w:val="115"/>
          <w:sz w:val="20"/>
        </w:rPr>
        <w:t>оценок</w:t>
      </w:r>
      <w:r>
        <w:rPr>
          <w:color w:val="231F20"/>
          <w:w w:val="115"/>
          <w:sz w:val="20"/>
        </w:rPr>
        <w:t>,</w:t>
      </w:r>
      <w:r>
        <w:rPr>
          <w:color w:val="231F20"/>
          <w:spacing w:val="1"/>
          <w:w w:val="115"/>
          <w:sz w:val="20"/>
        </w:rPr>
        <w:t xml:space="preserve"> </w:t>
      </w:r>
      <w:r>
        <w:rPr>
          <w:color w:val="231F20"/>
          <w:w w:val="115"/>
          <w:sz w:val="20"/>
        </w:rPr>
        <w:t>определе-</w:t>
      </w:r>
      <w:r>
        <w:rPr>
          <w:color w:val="231F20"/>
          <w:spacing w:val="-55"/>
          <w:w w:val="115"/>
          <w:sz w:val="20"/>
        </w:rPr>
        <w:t xml:space="preserve"> </w:t>
      </w:r>
      <w:r>
        <w:rPr>
          <w:color w:val="231F20"/>
          <w:w w:val="115"/>
          <w:sz w:val="20"/>
        </w:rPr>
        <w:t>ние своего отношения к наиболее значимым событиям и лич-</w:t>
      </w:r>
      <w:r>
        <w:rPr>
          <w:color w:val="231F20"/>
          <w:spacing w:val="1"/>
          <w:w w:val="115"/>
          <w:sz w:val="20"/>
        </w:rPr>
        <w:t xml:space="preserve"> </w:t>
      </w:r>
      <w:r>
        <w:rPr>
          <w:color w:val="231F20"/>
          <w:w w:val="115"/>
          <w:sz w:val="20"/>
        </w:rPr>
        <w:t>ностям</w:t>
      </w:r>
      <w:r>
        <w:rPr>
          <w:color w:val="231F20"/>
          <w:spacing w:val="14"/>
          <w:w w:val="115"/>
          <w:sz w:val="20"/>
        </w:rPr>
        <w:t xml:space="preserve"> </w:t>
      </w:r>
      <w:r>
        <w:rPr>
          <w:color w:val="231F20"/>
          <w:w w:val="115"/>
          <w:sz w:val="20"/>
        </w:rPr>
        <w:t>прошлого:</w:t>
      </w:r>
    </w:p>
    <w:p w:rsidR="00B72182" w:rsidRDefault="00B72182" w:rsidP="00B72182">
      <w:pPr>
        <w:pStyle w:val="a6"/>
        <w:spacing w:line="254" w:lineRule="auto"/>
        <w:ind w:left="383" w:right="154" w:hanging="227"/>
      </w:pPr>
      <w:r>
        <w:rPr>
          <w:color w:val="231F20"/>
          <w:w w:val="115"/>
        </w:rPr>
        <w:lastRenderedPageBreak/>
        <w:t>—анализировать высказывания историков по спорным вопро-</w:t>
      </w:r>
      <w:r>
        <w:rPr>
          <w:color w:val="231F20"/>
          <w:spacing w:val="1"/>
          <w:w w:val="115"/>
        </w:rPr>
        <w:t xml:space="preserve"> </w:t>
      </w:r>
      <w:r>
        <w:rPr>
          <w:color w:val="231F20"/>
          <w:w w:val="115"/>
        </w:rPr>
        <w:t>сам отечественной и всеобщей истории XVIII в. (выявлять</w:t>
      </w:r>
      <w:r>
        <w:rPr>
          <w:color w:val="231F20"/>
          <w:spacing w:val="1"/>
          <w:w w:val="115"/>
        </w:rPr>
        <w:t xml:space="preserve"> </w:t>
      </w:r>
      <w:r>
        <w:rPr>
          <w:color w:val="231F20"/>
          <w:w w:val="115"/>
        </w:rPr>
        <w:t>обсуждаемую</w:t>
      </w:r>
      <w:r>
        <w:rPr>
          <w:color w:val="231F20"/>
          <w:spacing w:val="1"/>
          <w:w w:val="115"/>
        </w:rPr>
        <w:t xml:space="preserve"> </w:t>
      </w:r>
      <w:r>
        <w:rPr>
          <w:color w:val="231F20"/>
          <w:w w:val="115"/>
        </w:rPr>
        <w:t>проблему,</w:t>
      </w:r>
      <w:r>
        <w:rPr>
          <w:color w:val="231F20"/>
          <w:spacing w:val="1"/>
          <w:w w:val="115"/>
        </w:rPr>
        <w:t xml:space="preserve"> </w:t>
      </w:r>
      <w:r>
        <w:rPr>
          <w:color w:val="231F20"/>
          <w:w w:val="115"/>
        </w:rPr>
        <w:t>мнение</w:t>
      </w:r>
      <w:r>
        <w:rPr>
          <w:color w:val="231F20"/>
          <w:spacing w:val="1"/>
          <w:w w:val="115"/>
        </w:rPr>
        <w:t xml:space="preserve"> </w:t>
      </w:r>
      <w:r>
        <w:rPr>
          <w:color w:val="231F20"/>
          <w:w w:val="115"/>
        </w:rPr>
        <w:t>автора,</w:t>
      </w:r>
      <w:r>
        <w:rPr>
          <w:color w:val="231F20"/>
          <w:spacing w:val="1"/>
          <w:w w:val="115"/>
        </w:rPr>
        <w:t xml:space="preserve"> </w:t>
      </w:r>
      <w:r>
        <w:rPr>
          <w:color w:val="231F20"/>
          <w:w w:val="115"/>
        </w:rPr>
        <w:t>приводимые</w:t>
      </w:r>
      <w:r>
        <w:rPr>
          <w:color w:val="231F20"/>
          <w:spacing w:val="1"/>
          <w:w w:val="115"/>
        </w:rPr>
        <w:t xml:space="preserve"> </w:t>
      </w:r>
      <w:r>
        <w:rPr>
          <w:color w:val="231F20"/>
          <w:w w:val="115"/>
        </w:rPr>
        <w:t>аргу-</w:t>
      </w:r>
      <w:r>
        <w:rPr>
          <w:color w:val="231F20"/>
          <w:spacing w:val="-55"/>
          <w:w w:val="115"/>
        </w:rPr>
        <w:t xml:space="preserve"> </w:t>
      </w:r>
      <w:r>
        <w:rPr>
          <w:color w:val="231F20"/>
          <w:w w:val="115"/>
        </w:rPr>
        <w:t>менты,</w:t>
      </w:r>
      <w:r>
        <w:rPr>
          <w:color w:val="231F20"/>
          <w:spacing w:val="17"/>
          <w:w w:val="115"/>
        </w:rPr>
        <w:t xml:space="preserve"> </w:t>
      </w:r>
      <w:r>
        <w:rPr>
          <w:color w:val="231F20"/>
          <w:w w:val="115"/>
        </w:rPr>
        <w:t>оценивать</w:t>
      </w:r>
      <w:r>
        <w:rPr>
          <w:color w:val="231F20"/>
          <w:spacing w:val="17"/>
          <w:w w:val="115"/>
        </w:rPr>
        <w:t xml:space="preserve"> </w:t>
      </w:r>
      <w:r>
        <w:rPr>
          <w:color w:val="231F20"/>
          <w:w w:val="115"/>
        </w:rPr>
        <w:t>степень</w:t>
      </w:r>
      <w:r>
        <w:rPr>
          <w:color w:val="231F20"/>
          <w:spacing w:val="18"/>
          <w:w w:val="115"/>
        </w:rPr>
        <w:t xml:space="preserve"> </w:t>
      </w:r>
      <w:r>
        <w:rPr>
          <w:color w:val="231F20"/>
          <w:w w:val="115"/>
        </w:rPr>
        <w:t>их</w:t>
      </w:r>
      <w:r>
        <w:rPr>
          <w:color w:val="231F20"/>
          <w:spacing w:val="17"/>
          <w:w w:val="115"/>
        </w:rPr>
        <w:t xml:space="preserve"> </w:t>
      </w:r>
      <w:r>
        <w:rPr>
          <w:color w:val="231F20"/>
          <w:w w:val="115"/>
        </w:rPr>
        <w:t>убедительности);</w:t>
      </w:r>
    </w:p>
    <w:p w:rsidR="00B72182" w:rsidRDefault="00B72182" w:rsidP="00B72182">
      <w:pPr>
        <w:pStyle w:val="a6"/>
        <w:spacing w:line="254" w:lineRule="auto"/>
        <w:ind w:left="383" w:right="154" w:hanging="227"/>
      </w:pPr>
      <w:r>
        <w:rPr>
          <w:color w:val="231F20"/>
          <w:w w:val="120"/>
        </w:rPr>
        <w:t>—различать в описаниях событий и личностей XVIII в. цен-</w:t>
      </w:r>
      <w:r>
        <w:rPr>
          <w:color w:val="231F20"/>
          <w:spacing w:val="1"/>
          <w:w w:val="120"/>
        </w:rPr>
        <w:t xml:space="preserve"> </w:t>
      </w:r>
      <w:r>
        <w:rPr>
          <w:color w:val="231F20"/>
          <w:w w:val="115"/>
        </w:rPr>
        <w:t>ностные категории, значимые для данной эпохи (в том числе</w:t>
      </w:r>
      <w:r>
        <w:rPr>
          <w:color w:val="231F20"/>
          <w:spacing w:val="1"/>
          <w:w w:val="115"/>
        </w:rPr>
        <w:t xml:space="preserve"> </w:t>
      </w:r>
      <w:r>
        <w:rPr>
          <w:color w:val="231F20"/>
          <w:w w:val="120"/>
        </w:rPr>
        <w:t>для</w:t>
      </w:r>
      <w:r>
        <w:rPr>
          <w:color w:val="231F20"/>
          <w:spacing w:val="28"/>
          <w:w w:val="120"/>
        </w:rPr>
        <w:t xml:space="preserve"> </w:t>
      </w:r>
      <w:r>
        <w:rPr>
          <w:color w:val="231F20"/>
          <w:w w:val="120"/>
        </w:rPr>
        <w:t>разных</w:t>
      </w:r>
      <w:r>
        <w:rPr>
          <w:color w:val="231F20"/>
          <w:spacing w:val="28"/>
          <w:w w:val="120"/>
        </w:rPr>
        <w:t xml:space="preserve"> </w:t>
      </w:r>
      <w:r>
        <w:rPr>
          <w:color w:val="231F20"/>
          <w:w w:val="120"/>
        </w:rPr>
        <w:t>социальных</w:t>
      </w:r>
      <w:r>
        <w:rPr>
          <w:color w:val="231F20"/>
          <w:spacing w:val="29"/>
          <w:w w:val="120"/>
        </w:rPr>
        <w:t xml:space="preserve"> </w:t>
      </w:r>
      <w:r>
        <w:rPr>
          <w:color w:val="231F20"/>
          <w:w w:val="120"/>
        </w:rPr>
        <w:t>слоев),</w:t>
      </w:r>
      <w:r>
        <w:rPr>
          <w:color w:val="231F20"/>
          <w:spacing w:val="28"/>
          <w:w w:val="120"/>
        </w:rPr>
        <w:t xml:space="preserve"> </w:t>
      </w:r>
      <w:r>
        <w:rPr>
          <w:color w:val="231F20"/>
          <w:w w:val="120"/>
        </w:rPr>
        <w:t>выражать</w:t>
      </w:r>
      <w:r>
        <w:rPr>
          <w:color w:val="231F20"/>
          <w:spacing w:val="29"/>
          <w:w w:val="120"/>
        </w:rPr>
        <w:t xml:space="preserve"> </w:t>
      </w:r>
      <w:r>
        <w:rPr>
          <w:color w:val="231F20"/>
          <w:w w:val="120"/>
        </w:rPr>
        <w:t>свое</w:t>
      </w:r>
      <w:r>
        <w:rPr>
          <w:color w:val="231F20"/>
          <w:spacing w:val="28"/>
          <w:w w:val="120"/>
        </w:rPr>
        <w:t xml:space="preserve"> </w:t>
      </w:r>
      <w:r>
        <w:rPr>
          <w:color w:val="231F20"/>
          <w:w w:val="120"/>
        </w:rPr>
        <w:t>отношение</w:t>
      </w:r>
      <w:r>
        <w:rPr>
          <w:color w:val="231F20"/>
          <w:spacing w:val="-58"/>
          <w:w w:val="120"/>
        </w:rPr>
        <w:t xml:space="preserve"> </w:t>
      </w:r>
      <w:r>
        <w:rPr>
          <w:color w:val="231F20"/>
          <w:w w:val="120"/>
        </w:rPr>
        <w:t>к</w:t>
      </w:r>
      <w:r>
        <w:rPr>
          <w:color w:val="231F20"/>
          <w:spacing w:val="12"/>
          <w:w w:val="120"/>
        </w:rPr>
        <w:t xml:space="preserve"> </w:t>
      </w:r>
      <w:r>
        <w:rPr>
          <w:color w:val="231F20"/>
          <w:w w:val="120"/>
        </w:rPr>
        <w:t>ним.</w:t>
      </w:r>
    </w:p>
    <w:p w:rsidR="00B72182" w:rsidRDefault="00B72182" w:rsidP="009A0CC5">
      <w:pPr>
        <w:pStyle w:val="a4"/>
        <w:widowControl w:val="0"/>
        <w:numPr>
          <w:ilvl w:val="0"/>
          <w:numId w:val="121"/>
        </w:numPr>
        <w:tabs>
          <w:tab w:val="left" w:pos="647"/>
        </w:tabs>
        <w:autoSpaceDE w:val="0"/>
        <w:autoSpaceDN w:val="0"/>
        <w:spacing w:after="0" w:line="229" w:lineRule="exact"/>
        <w:ind w:hanging="264"/>
        <w:contextualSpacing w:val="0"/>
        <w:jc w:val="both"/>
        <w:rPr>
          <w:sz w:val="20"/>
        </w:rPr>
      </w:pPr>
      <w:r>
        <w:rPr>
          <w:i/>
          <w:color w:val="231F20"/>
          <w:w w:val="125"/>
          <w:sz w:val="20"/>
        </w:rPr>
        <w:t>Применение</w:t>
      </w:r>
      <w:r>
        <w:rPr>
          <w:i/>
          <w:color w:val="231F20"/>
          <w:spacing w:val="-14"/>
          <w:w w:val="125"/>
          <w:sz w:val="20"/>
        </w:rPr>
        <w:t xml:space="preserve"> </w:t>
      </w:r>
      <w:r>
        <w:rPr>
          <w:i/>
          <w:color w:val="231F20"/>
          <w:w w:val="125"/>
          <w:sz w:val="20"/>
        </w:rPr>
        <w:t>исторических</w:t>
      </w:r>
      <w:r>
        <w:rPr>
          <w:i/>
          <w:color w:val="231F20"/>
          <w:spacing w:val="-14"/>
          <w:w w:val="125"/>
          <w:sz w:val="20"/>
        </w:rPr>
        <w:t xml:space="preserve"> </w:t>
      </w:r>
      <w:r>
        <w:rPr>
          <w:i/>
          <w:color w:val="231F20"/>
          <w:w w:val="125"/>
          <w:sz w:val="20"/>
        </w:rPr>
        <w:t>знаний</w:t>
      </w:r>
      <w:r>
        <w:rPr>
          <w:color w:val="231F20"/>
          <w:w w:val="125"/>
          <w:sz w:val="20"/>
        </w:rPr>
        <w:t>:</w:t>
      </w:r>
    </w:p>
    <w:p w:rsidR="00B72182" w:rsidRDefault="00B72182" w:rsidP="00B72182">
      <w:pPr>
        <w:pStyle w:val="a6"/>
        <w:spacing w:before="10" w:line="254" w:lineRule="auto"/>
        <w:ind w:left="383" w:right="155" w:hanging="227"/>
      </w:pPr>
      <w:r>
        <w:rPr>
          <w:color w:val="231F20"/>
          <w:w w:val="120"/>
        </w:rPr>
        <w:t>—раскрывать (объяснять), как сочетались в памятниках куль-</w:t>
      </w:r>
      <w:r>
        <w:rPr>
          <w:color w:val="231F20"/>
          <w:spacing w:val="-57"/>
          <w:w w:val="120"/>
        </w:rPr>
        <w:t xml:space="preserve"> </w:t>
      </w:r>
      <w:r>
        <w:rPr>
          <w:color w:val="231F20"/>
          <w:w w:val="120"/>
        </w:rPr>
        <w:t>туры России XVIII в. европейские влияния и национальные</w:t>
      </w:r>
      <w:r>
        <w:rPr>
          <w:color w:val="231F20"/>
          <w:spacing w:val="-58"/>
          <w:w w:val="120"/>
        </w:rPr>
        <w:t xml:space="preserve"> </w:t>
      </w:r>
      <w:r>
        <w:rPr>
          <w:color w:val="231F20"/>
          <w:w w:val="120"/>
        </w:rPr>
        <w:t>традиции,</w:t>
      </w:r>
      <w:r>
        <w:rPr>
          <w:color w:val="231F20"/>
          <w:spacing w:val="11"/>
          <w:w w:val="120"/>
        </w:rPr>
        <w:t xml:space="preserve"> </w:t>
      </w:r>
      <w:r>
        <w:rPr>
          <w:color w:val="231F20"/>
          <w:w w:val="120"/>
        </w:rPr>
        <w:t>показывать</w:t>
      </w:r>
      <w:r>
        <w:rPr>
          <w:color w:val="231F20"/>
          <w:spacing w:val="12"/>
          <w:w w:val="120"/>
        </w:rPr>
        <w:t xml:space="preserve"> </w:t>
      </w:r>
      <w:r>
        <w:rPr>
          <w:color w:val="231F20"/>
          <w:w w:val="120"/>
        </w:rPr>
        <w:t>на</w:t>
      </w:r>
      <w:r>
        <w:rPr>
          <w:color w:val="231F20"/>
          <w:spacing w:val="12"/>
          <w:w w:val="120"/>
        </w:rPr>
        <w:t xml:space="preserve"> </w:t>
      </w:r>
      <w:r>
        <w:rPr>
          <w:color w:val="231F20"/>
          <w:w w:val="120"/>
        </w:rPr>
        <w:t>примерах;</w:t>
      </w:r>
    </w:p>
    <w:p w:rsidR="00B72182" w:rsidRDefault="00B72182" w:rsidP="00B72182">
      <w:pPr>
        <w:pStyle w:val="a6"/>
        <w:spacing w:line="254" w:lineRule="auto"/>
        <w:ind w:left="383" w:right="154" w:hanging="227"/>
      </w:pPr>
      <w:r>
        <w:rPr>
          <w:color w:val="231F20"/>
          <w:w w:val="115"/>
        </w:rPr>
        <w:t>—выполнять учебные проекты по отечественной и всеобщей</w:t>
      </w:r>
      <w:r>
        <w:rPr>
          <w:color w:val="231F20"/>
          <w:spacing w:val="1"/>
          <w:w w:val="115"/>
        </w:rPr>
        <w:t xml:space="preserve"> </w:t>
      </w:r>
      <w:r>
        <w:rPr>
          <w:color w:val="231F20"/>
          <w:w w:val="115"/>
        </w:rPr>
        <w:t>истории</w:t>
      </w:r>
      <w:r>
        <w:rPr>
          <w:color w:val="231F20"/>
          <w:spacing w:val="24"/>
          <w:w w:val="115"/>
        </w:rPr>
        <w:t xml:space="preserve"> </w:t>
      </w:r>
      <w:r>
        <w:rPr>
          <w:color w:val="231F20"/>
          <w:w w:val="115"/>
        </w:rPr>
        <w:t>XVIII</w:t>
      </w:r>
      <w:r>
        <w:rPr>
          <w:color w:val="231F20"/>
          <w:spacing w:val="25"/>
          <w:w w:val="115"/>
        </w:rPr>
        <w:t xml:space="preserve"> </w:t>
      </w:r>
      <w:r>
        <w:rPr>
          <w:color w:val="231F20"/>
          <w:w w:val="115"/>
        </w:rPr>
        <w:t>в.</w:t>
      </w:r>
      <w:r>
        <w:rPr>
          <w:color w:val="231F20"/>
          <w:spacing w:val="25"/>
          <w:w w:val="115"/>
        </w:rPr>
        <w:t xml:space="preserve"> </w:t>
      </w:r>
      <w:r>
        <w:rPr>
          <w:color w:val="231F20"/>
          <w:w w:val="115"/>
        </w:rPr>
        <w:t>(в</w:t>
      </w:r>
      <w:r>
        <w:rPr>
          <w:color w:val="231F20"/>
          <w:spacing w:val="24"/>
          <w:w w:val="115"/>
        </w:rPr>
        <w:t xml:space="preserve"> </w:t>
      </w:r>
      <w:r>
        <w:rPr>
          <w:color w:val="231F20"/>
          <w:w w:val="115"/>
        </w:rPr>
        <w:t>том</w:t>
      </w:r>
      <w:r>
        <w:rPr>
          <w:color w:val="231F20"/>
          <w:spacing w:val="25"/>
          <w:w w:val="115"/>
        </w:rPr>
        <w:t xml:space="preserve"> </w:t>
      </w:r>
      <w:r>
        <w:rPr>
          <w:color w:val="231F20"/>
          <w:w w:val="115"/>
        </w:rPr>
        <w:t>числе</w:t>
      </w:r>
      <w:r>
        <w:rPr>
          <w:color w:val="231F20"/>
          <w:spacing w:val="25"/>
          <w:w w:val="115"/>
        </w:rPr>
        <w:t xml:space="preserve"> </w:t>
      </w:r>
      <w:r>
        <w:rPr>
          <w:color w:val="231F20"/>
          <w:w w:val="115"/>
        </w:rPr>
        <w:t>на</w:t>
      </w:r>
      <w:r>
        <w:rPr>
          <w:color w:val="231F20"/>
          <w:spacing w:val="25"/>
          <w:w w:val="115"/>
        </w:rPr>
        <w:t xml:space="preserve"> </w:t>
      </w:r>
      <w:r>
        <w:rPr>
          <w:color w:val="231F20"/>
          <w:w w:val="115"/>
        </w:rPr>
        <w:t>региональном</w:t>
      </w:r>
      <w:r>
        <w:rPr>
          <w:color w:val="231F20"/>
          <w:spacing w:val="24"/>
          <w:w w:val="115"/>
        </w:rPr>
        <w:t xml:space="preserve"> </w:t>
      </w:r>
      <w:r>
        <w:rPr>
          <w:color w:val="231F20"/>
          <w:w w:val="115"/>
        </w:rPr>
        <w:t>материале).</w:t>
      </w:r>
    </w:p>
    <w:p w:rsidR="00B72182" w:rsidRPr="00B72182" w:rsidRDefault="00B72182" w:rsidP="00B72182">
      <w:pPr>
        <w:pStyle w:val="2"/>
        <w:spacing w:before="133"/>
        <w:rPr>
          <w:sz w:val="24"/>
          <w:szCs w:val="24"/>
        </w:rPr>
      </w:pPr>
      <w:r w:rsidRPr="00B72182">
        <w:rPr>
          <w:color w:val="231F20"/>
          <w:w w:val="85"/>
          <w:sz w:val="24"/>
          <w:szCs w:val="24"/>
        </w:rPr>
        <w:t>9</w:t>
      </w:r>
      <w:r w:rsidRPr="00B72182">
        <w:rPr>
          <w:color w:val="231F20"/>
          <w:spacing w:val="-2"/>
          <w:w w:val="85"/>
          <w:sz w:val="24"/>
          <w:szCs w:val="24"/>
        </w:rPr>
        <w:t xml:space="preserve"> </w:t>
      </w:r>
      <w:r w:rsidRPr="00B72182">
        <w:rPr>
          <w:color w:val="231F20"/>
          <w:w w:val="85"/>
          <w:sz w:val="24"/>
          <w:szCs w:val="24"/>
        </w:rPr>
        <w:t>КЛАСС</w:t>
      </w:r>
    </w:p>
    <w:p w:rsidR="00B72182" w:rsidRDefault="00B72182" w:rsidP="009A0CC5">
      <w:pPr>
        <w:pStyle w:val="a4"/>
        <w:widowControl w:val="0"/>
        <w:numPr>
          <w:ilvl w:val="0"/>
          <w:numId w:val="123"/>
        </w:numPr>
        <w:tabs>
          <w:tab w:val="left" w:pos="647"/>
        </w:tabs>
        <w:autoSpaceDE w:val="0"/>
        <w:autoSpaceDN w:val="0"/>
        <w:spacing w:before="71" w:after="0" w:line="240" w:lineRule="auto"/>
        <w:ind w:hanging="264"/>
        <w:contextualSpacing w:val="0"/>
        <w:jc w:val="both"/>
        <w:rPr>
          <w:sz w:val="20"/>
        </w:rPr>
      </w:pPr>
      <w:r>
        <w:rPr>
          <w:i/>
          <w:color w:val="231F20"/>
          <w:w w:val="120"/>
          <w:sz w:val="20"/>
        </w:rPr>
        <w:t>Знание</w:t>
      </w:r>
      <w:r>
        <w:rPr>
          <w:i/>
          <w:color w:val="231F20"/>
          <w:spacing w:val="7"/>
          <w:w w:val="120"/>
          <w:sz w:val="20"/>
        </w:rPr>
        <w:t xml:space="preserve"> </w:t>
      </w:r>
      <w:r>
        <w:rPr>
          <w:i/>
          <w:color w:val="231F20"/>
          <w:w w:val="120"/>
          <w:sz w:val="20"/>
        </w:rPr>
        <w:t>хронологии,</w:t>
      </w:r>
      <w:r>
        <w:rPr>
          <w:i/>
          <w:color w:val="231F20"/>
          <w:spacing w:val="8"/>
          <w:w w:val="120"/>
          <w:sz w:val="20"/>
        </w:rPr>
        <w:t xml:space="preserve"> </w:t>
      </w:r>
      <w:r>
        <w:rPr>
          <w:i/>
          <w:color w:val="231F20"/>
          <w:w w:val="120"/>
          <w:sz w:val="20"/>
        </w:rPr>
        <w:t>работа</w:t>
      </w:r>
      <w:r>
        <w:rPr>
          <w:i/>
          <w:color w:val="231F20"/>
          <w:spacing w:val="8"/>
          <w:w w:val="120"/>
          <w:sz w:val="20"/>
        </w:rPr>
        <w:t xml:space="preserve"> </w:t>
      </w:r>
      <w:r>
        <w:rPr>
          <w:i/>
          <w:color w:val="231F20"/>
          <w:w w:val="120"/>
          <w:sz w:val="20"/>
        </w:rPr>
        <w:t>с</w:t>
      </w:r>
      <w:r>
        <w:rPr>
          <w:i/>
          <w:color w:val="231F20"/>
          <w:spacing w:val="8"/>
          <w:w w:val="120"/>
          <w:sz w:val="20"/>
        </w:rPr>
        <w:t xml:space="preserve"> </w:t>
      </w:r>
      <w:r>
        <w:rPr>
          <w:i/>
          <w:color w:val="231F20"/>
          <w:w w:val="120"/>
          <w:sz w:val="20"/>
        </w:rPr>
        <w:t>хронологией</w:t>
      </w:r>
      <w:r>
        <w:rPr>
          <w:color w:val="231F20"/>
          <w:w w:val="120"/>
          <w:sz w:val="20"/>
        </w:rPr>
        <w:t>:</w:t>
      </w:r>
    </w:p>
    <w:p w:rsidR="00B72182" w:rsidRDefault="00B72182" w:rsidP="00B72182">
      <w:pPr>
        <w:pStyle w:val="a6"/>
        <w:spacing w:before="14" w:line="254" w:lineRule="auto"/>
        <w:ind w:left="383" w:right="154" w:hanging="227"/>
      </w:pPr>
      <w:r>
        <w:rPr>
          <w:color w:val="231F20"/>
          <w:w w:val="115"/>
        </w:rPr>
        <w:t>—называть даты (хронологические границы) важнейших собы-</w:t>
      </w:r>
      <w:r>
        <w:rPr>
          <w:color w:val="231F20"/>
          <w:spacing w:val="1"/>
          <w:w w:val="115"/>
        </w:rPr>
        <w:t xml:space="preserve"> </w:t>
      </w:r>
      <w:r>
        <w:rPr>
          <w:color w:val="231F20"/>
          <w:w w:val="115"/>
        </w:rPr>
        <w:t>тий и процессов отечественной и всеобщей истории XIX —</w:t>
      </w:r>
      <w:r>
        <w:rPr>
          <w:color w:val="231F20"/>
          <w:spacing w:val="1"/>
          <w:w w:val="115"/>
        </w:rPr>
        <w:t xml:space="preserve"> </w:t>
      </w:r>
      <w:r>
        <w:rPr>
          <w:color w:val="231F20"/>
          <w:w w:val="115"/>
        </w:rPr>
        <w:t>начала XX в.; выделять этапы (периоды) в развитии ключе-</w:t>
      </w:r>
      <w:r>
        <w:rPr>
          <w:color w:val="231F20"/>
          <w:spacing w:val="1"/>
          <w:w w:val="115"/>
        </w:rPr>
        <w:t xml:space="preserve"> </w:t>
      </w:r>
      <w:r>
        <w:rPr>
          <w:color w:val="231F20"/>
          <w:w w:val="115"/>
        </w:rPr>
        <w:t>вых</w:t>
      </w:r>
      <w:r>
        <w:rPr>
          <w:color w:val="231F20"/>
          <w:spacing w:val="14"/>
          <w:w w:val="115"/>
        </w:rPr>
        <w:t xml:space="preserve"> </w:t>
      </w:r>
      <w:r>
        <w:rPr>
          <w:color w:val="231F20"/>
          <w:w w:val="115"/>
        </w:rPr>
        <w:t>событий</w:t>
      </w:r>
      <w:r>
        <w:rPr>
          <w:color w:val="231F20"/>
          <w:spacing w:val="15"/>
          <w:w w:val="115"/>
        </w:rPr>
        <w:t xml:space="preserve"> </w:t>
      </w:r>
      <w:r>
        <w:rPr>
          <w:color w:val="231F20"/>
          <w:w w:val="115"/>
        </w:rPr>
        <w:t>и</w:t>
      </w:r>
      <w:r>
        <w:rPr>
          <w:color w:val="231F20"/>
          <w:spacing w:val="15"/>
          <w:w w:val="115"/>
        </w:rPr>
        <w:t xml:space="preserve"> </w:t>
      </w:r>
      <w:r>
        <w:rPr>
          <w:color w:val="231F20"/>
          <w:w w:val="115"/>
        </w:rPr>
        <w:t>процессов;</w:t>
      </w:r>
    </w:p>
    <w:p w:rsidR="00B72182" w:rsidRDefault="00B72182" w:rsidP="00B72182">
      <w:pPr>
        <w:pStyle w:val="a6"/>
        <w:spacing w:line="254" w:lineRule="auto"/>
        <w:ind w:left="383" w:right="155" w:hanging="227"/>
      </w:pPr>
      <w:r>
        <w:rPr>
          <w:color w:val="231F20"/>
          <w:spacing w:val="-1"/>
          <w:w w:val="120"/>
        </w:rPr>
        <w:t xml:space="preserve">—выявлять синхронность </w:t>
      </w:r>
      <w:r>
        <w:rPr>
          <w:color w:val="231F20"/>
          <w:spacing w:val="-1"/>
          <w:w w:val="155"/>
        </w:rPr>
        <w:t xml:space="preserve">/ </w:t>
      </w:r>
      <w:r>
        <w:rPr>
          <w:color w:val="231F20"/>
          <w:spacing w:val="-1"/>
          <w:w w:val="120"/>
        </w:rPr>
        <w:t xml:space="preserve">асинхронность </w:t>
      </w:r>
      <w:r>
        <w:rPr>
          <w:color w:val="231F20"/>
          <w:w w:val="120"/>
        </w:rPr>
        <w:t>исторических про-</w:t>
      </w:r>
      <w:r>
        <w:rPr>
          <w:color w:val="231F20"/>
          <w:spacing w:val="-57"/>
          <w:w w:val="120"/>
        </w:rPr>
        <w:t xml:space="preserve"> </w:t>
      </w:r>
      <w:r>
        <w:rPr>
          <w:color w:val="231F20"/>
          <w:w w:val="120"/>
        </w:rPr>
        <w:t>цессов отечественной и всеобщей истории XIX — начала</w:t>
      </w:r>
      <w:r>
        <w:rPr>
          <w:color w:val="231F20"/>
          <w:spacing w:val="1"/>
          <w:w w:val="120"/>
        </w:rPr>
        <w:t xml:space="preserve"> </w:t>
      </w:r>
      <w:r>
        <w:rPr>
          <w:color w:val="231F20"/>
          <w:w w:val="120"/>
        </w:rPr>
        <w:t>XX</w:t>
      </w:r>
      <w:r>
        <w:rPr>
          <w:color w:val="231F20"/>
          <w:spacing w:val="12"/>
          <w:w w:val="120"/>
        </w:rPr>
        <w:t xml:space="preserve"> </w:t>
      </w:r>
      <w:r>
        <w:rPr>
          <w:color w:val="231F20"/>
          <w:w w:val="120"/>
        </w:rPr>
        <w:t>в.;</w:t>
      </w:r>
    </w:p>
    <w:p w:rsidR="00B72182" w:rsidRDefault="00B72182" w:rsidP="00B72182">
      <w:pPr>
        <w:pStyle w:val="a6"/>
        <w:spacing w:before="70" w:line="254" w:lineRule="auto"/>
        <w:ind w:left="383" w:right="155" w:hanging="227"/>
      </w:pPr>
      <w:r>
        <w:rPr>
          <w:color w:val="231F20"/>
          <w:w w:val="115"/>
        </w:rPr>
        <w:t>—определять</w:t>
      </w:r>
      <w:r>
        <w:rPr>
          <w:color w:val="231F20"/>
          <w:spacing w:val="-5"/>
          <w:w w:val="115"/>
        </w:rPr>
        <w:t xml:space="preserve"> </w:t>
      </w:r>
      <w:r>
        <w:rPr>
          <w:color w:val="231F20"/>
          <w:w w:val="115"/>
        </w:rPr>
        <w:t>последовательность</w:t>
      </w:r>
      <w:r>
        <w:rPr>
          <w:color w:val="231F20"/>
          <w:spacing w:val="-5"/>
          <w:w w:val="115"/>
        </w:rPr>
        <w:t xml:space="preserve"> </w:t>
      </w:r>
      <w:r>
        <w:rPr>
          <w:color w:val="231F20"/>
          <w:w w:val="115"/>
        </w:rPr>
        <w:t>событий</w:t>
      </w:r>
      <w:r>
        <w:rPr>
          <w:color w:val="231F20"/>
          <w:spacing w:val="-5"/>
          <w:w w:val="115"/>
        </w:rPr>
        <w:t xml:space="preserve"> </w:t>
      </w:r>
      <w:r>
        <w:rPr>
          <w:color w:val="231F20"/>
          <w:w w:val="115"/>
        </w:rPr>
        <w:t>отечественной</w:t>
      </w:r>
      <w:r>
        <w:rPr>
          <w:color w:val="231F20"/>
          <w:spacing w:val="-5"/>
          <w:w w:val="115"/>
        </w:rPr>
        <w:t xml:space="preserve"> </w:t>
      </w:r>
      <w:r>
        <w:rPr>
          <w:color w:val="231F20"/>
          <w:w w:val="115"/>
        </w:rPr>
        <w:t>и</w:t>
      </w:r>
      <w:r>
        <w:rPr>
          <w:color w:val="231F20"/>
          <w:spacing w:val="-5"/>
          <w:w w:val="115"/>
        </w:rPr>
        <w:t xml:space="preserve"> </w:t>
      </w:r>
      <w:r>
        <w:rPr>
          <w:color w:val="231F20"/>
          <w:w w:val="115"/>
        </w:rPr>
        <w:t>все-</w:t>
      </w:r>
      <w:r>
        <w:rPr>
          <w:color w:val="231F20"/>
          <w:spacing w:val="-56"/>
          <w:w w:val="115"/>
        </w:rPr>
        <w:t xml:space="preserve"> </w:t>
      </w:r>
      <w:r>
        <w:rPr>
          <w:color w:val="231F20"/>
          <w:w w:val="115"/>
        </w:rPr>
        <w:t>общей истории XIX — начала XX в. на основе анализа при-</w:t>
      </w:r>
      <w:r>
        <w:rPr>
          <w:color w:val="231F20"/>
          <w:spacing w:val="1"/>
          <w:w w:val="115"/>
        </w:rPr>
        <w:t xml:space="preserve"> </w:t>
      </w:r>
      <w:r>
        <w:rPr>
          <w:color w:val="231F20"/>
          <w:w w:val="115"/>
        </w:rPr>
        <w:t>чинно-следственных</w:t>
      </w:r>
      <w:r>
        <w:rPr>
          <w:color w:val="231F20"/>
          <w:spacing w:val="15"/>
          <w:w w:val="115"/>
        </w:rPr>
        <w:t xml:space="preserve"> </w:t>
      </w:r>
      <w:r>
        <w:rPr>
          <w:color w:val="231F20"/>
          <w:w w:val="115"/>
        </w:rPr>
        <w:t>связей.</w:t>
      </w:r>
    </w:p>
    <w:p w:rsidR="00B72182" w:rsidRPr="001050E3" w:rsidRDefault="00B72182" w:rsidP="009A0CC5">
      <w:pPr>
        <w:pStyle w:val="a4"/>
        <w:widowControl w:val="0"/>
        <w:numPr>
          <w:ilvl w:val="0"/>
          <w:numId w:val="123"/>
        </w:numPr>
        <w:tabs>
          <w:tab w:val="left" w:pos="647"/>
        </w:tabs>
        <w:autoSpaceDE w:val="0"/>
        <w:autoSpaceDN w:val="0"/>
        <w:spacing w:after="0" w:line="229" w:lineRule="exact"/>
        <w:jc w:val="both"/>
        <w:rPr>
          <w:sz w:val="20"/>
        </w:rPr>
      </w:pPr>
      <w:r w:rsidRPr="001050E3">
        <w:rPr>
          <w:i/>
          <w:color w:val="231F20"/>
          <w:w w:val="120"/>
          <w:sz w:val="20"/>
        </w:rPr>
        <w:t>Знание</w:t>
      </w:r>
      <w:r w:rsidRPr="001050E3">
        <w:rPr>
          <w:i/>
          <w:color w:val="231F20"/>
          <w:spacing w:val="14"/>
          <w:w w:val="120"/>
          <w:sz w:val="20"/>
        </w:rPr>
        <w:t xml:space="preserve"> </w:t>
      </w:r>
      <w:r w:rsidRPr="001050E3">
        <w:rPr>
          <w:i/>
          <w:color w:val="231F20"/>
          <w:w w:val="120"/>
          <w:sz w:val="20"/>
        </w:rPr>
        <w:t>исторических</w:t>
      </w:r>
      <w:r w:rsidRPr="001050E3">
        <w:rPr>
          <w:i/>
          <w:color w:val="231F20"/>
          <w:spacing w:val="15"/>
          <w:w w:val="120"/>
          <w:sz w:val="20"/>
        </w:rPr>
        <w:t xml:space="preserve"> </w:t>
      </w:r>
      <w:r w:rsidRPr="001050E3">
        <w:rPr>
          <w:i/>
          <w:color w:val="231F20"/>
          <w:w w:val="120"/>
          <w:sz w:val="20"/>
        </w:rPr>
        <w:t>фактов,</w:t>
      </w:r>
      <w:r w:rsidRPr="001050E3">
        <w:rPr>
          <w:i/>
          <w:color w:val="231F20"/>
          <w:spacing w:val="15"/>
          <w:w w:val="120"/>
          <w:sz w:val="20"/>
        </w:rPr>
        <w:t xml:space="preserve"> </w:t>
      </w:r>
      <w:r w:rsidRPr="001050E3">
        <w:rPr>
          <w:i/>
          <w:color w:val="231F20"/>
          <w:w w:val="120"/>
          <w:sz w:val="20"/>
        </w:rPr>
        <w:t>работа</w:t>
      </w:r>
      <w:r w:rsidRPr="001050E3">
        <w:rPr>
          <w:i/>
          <w:color w:val="231F20"/>
          <w:spacing w:val="15"/>
          <w:w w:val="120"/>
          <w:sz w:val="20"/>
        </w:rPr>
        <w:t xml:space="preserve"> </w:t>
      </w:r>
      <w:r w:rsidRPr="001050E3">
        <w:rPr>
          <w:i/>
          <w:color w:val="231F20"/>
          <w:w w:val="120"/>
          <w:sz w:val="20"/>
        </w:rPr>
        <w:t>с</w:t>
      </w:r>
      <w:r w:rsidRPr="001050E3">
        <w:rPr>
          <w:i/>
          <w:color w:val="231F20"/>
          <w:spacing w:val="15"/>
          <w:w w:val="120"/>
          <w:sz w:val="20"/>
        </w:rPr>
        <w:t xml:space="preserve"> </w:t>
      </w:r>
      <w:r w:rsidRPr="001050E3">
        <w:rPr>
          <w:i/>
          <w:color w:val="231F20"/>
          <w:w w:val="120"/>
          <w:sz w:val="20"/>
        </w:rPr>
        <w:t>фактами</w:t>
      </w:r>
      <w:r w:rsidRPr="001050E3">
        <w:rPr>
          <w:color w:val="231F20"/>
          <w:w w:val="120"/>
          <w:sz w:val="20"/>
        </w:rPr>
        <w:t>:</w:t>
      </w:r>
    </w:p>
    <w:p w:rsidR="00B72182" w:rsidRDefault="00B72182" w:rsidP="00B72182">
      <w:pPr>
        <w:pStyle w:val="a6"/>
        <w:spacing w:before="14" w:line="254" w:lineRule="auto"/>
        <w:ind w:left="383" w:right="154" w:hanging="227"/>
      </w:pPr>
      <w:r>
        <w:rPr>
          <w:color w:val="231F20"/>
          <w:spacing w:val="-1"/>
          <w:w w:val="120"/>
        </w:rPr>
        <w:t>—характеризовать</w:t>
      </w:r>
      <w:r>
        <w:rPr>
          <w:color w:val="231F20"/>
          <w:spacing w:val="-10"/>
          <w:w w:val="120"/>
        </w:rPr>
        <w:t xml:space="preserve"> </w:t>
      </w:r>
      <w:r>
        <w:rPr>
          <w:color w:val="231F20"/>
          <w:w w:val="120"/>
        </w:rPr>
        <w:t>место,</w:t>
      </w:r>
      <w:r>
        <w:rPr>
          <w:color w:val="231F20"/>
          <w:spacing w:val="-9"/>
          <w:w w:val="120"/>
        </w:rPr>
        <w:t xml:space="preserve"> </w:t>
      </w:r>
      <w:r>
        <w:rPr>
          <w:color w:val="231F20"/>
          <w:w w:val="120"/>
        </w:rPr>
        <w:t>обстоятельства,</w:t>
      </w:r>
      <w:r>
        <w:rPr>
          <w:color w:val="231F20"/>
          <w:spacing w:val="-9"/>
          <w:w w:val="120"/>
        </w:rPr>
        <w:t xml:space="preserve"> </w:t>
      </w:r>
      <w:r>
        <w:rPr>
          <w:color w:val="231F20"/>
          <w:w w:val="120"/>
        </w:rPr>
        <w:t>участников,</w:t>
      </w:r>
      <w:r>
        <w:rPr>
          <w:color w:val="231F20"/>
          <w:spacing w:val="-9"/>
          <w:w w:val="120"/>
        </w:rPr>
        <w:t xml:space="preserve"> </w:t>
      </w:r>
      <w:r>
        <w:rPr>
          <w:color w:val="231F20"/>
          <w:w w:val="120"/>
        </w:rPr>
        <w:t>резуль-</w:t>
      </w:r>
      <w:r>
        <w:rPr>
          <w:color w:val="231F20"/>
          <w:spacing w:val="-57"/>
          <w:w w:val="120"/>
        </w:rPr>
        <w:t xml:space="preserve"> </w:t>
      </w:r>
      <w:r>
        <w:rPr>
          <w:color w:val="231F20"/>
          <w:w w:val="115"/>
        </w:rPr>
        <w:t>таты важнейших событий отечественной и всеобщей истории</w:t>
      </w:r>
      <w:r>
        <w:rPr>
          <w:color w:val="231F20"/>
          <w:spacing w:val="-55"/>
          <w:w w:val="115"/>
        </w:rPr>
        <w:t xml:space="preserve"> </w:t>
      </w:r>
      <w:r>
        <w:rPr>
          <w:color w:val="231F20"/>
          <w:w w:val="120"/>
        </w:rPr>
        <w:t>XIX</w:t>
      </w:r>
      <w:r>
        <w:rPr>
          <w:color w:val="231F20"/>
          <w:spacing w:val="11"/>
          <w:w w:val="120"/>
        </w:rPr>
        <w:t xml:space="preserve"> </w:t>
      </w:r>
      <w:r>
        <w:rPr>
          <w:color w:val="231F20"/>
          <w:w w:val="120"/>
        </w:rPr>
        <w:t>—</w:t>
      </w:r>
      <w:r>
        <w:rPr>
          <w:color w:val="231F20"/>
          <w:spacing w:val="12"/>
          <w:w w:val="120"/>
        </w:rPr>
        <w:t xml:space="preserve"> </w:t>
      </w:r>
      <w:r>
        <w:rPr>
          <w:color w:val="231F20"/>
          <w:w w:val="120"/>
        </w:rPr>
        <w:t>начала</w:t>
      </w:r>
      <w:r>
        <w:rPr>
          <w:color w:val="231F20"/>
          <w:spacing w:val="11"/>
          <w:w w:val="120"/>
        </w:rPr>
        <w:t xml:space="preserve"> </w:t>
      </w:r>
      <w:r>
        <w:rPr>
          <w:color w:val="231F20"/>
          <w:w w:val="120"/>
        </w:rPr>
        <w:t>XX</w:t>
      </w:r>
      <w:r>
        <w:rPr>
          <w:color w:val="231F20"/>
          <w:spacing w:val="12"/>
          <w:w w:val="120"/>
        </w:rPr>
        <w:t xml:space="preserve"> </w:t>
      </w:r>
      <w:r>
        <w:rPr>
          <w:color w:val="231F20"/>
          <w:w w:val="120"/>
        </w:rPr>
        <w:t>в.;</w:t>
      </w:r>
    </w:p>
    <w:p w:rsidR="00B72182" w:rsidRDefault="00B72182" w:rsidP="00B72182">
      <w:pPr>
        <w:pStyle w:val="a6"/>
        <w:spacing w:line="254" w:lineRule="auto"/>
        <w:ind w:left="383" w:right="152" w:hanging="227"/>
      </w:pPr>
      <w:r>
        <w:rPr>
          <w:color w:val="231F20"/>
          <w:w w:val="115"/>
        </w:rPr>
        <w:t>—группировать,</w:t>
      </w:r>
      <w:r>
        <w:rPr>
          <w:color w:val="231F20"/>
          <w:spacing w:val="1"/>
          <w:w w:val="115"/>
        </w:rPr>
        <w:t xml:space="preserve"> </w:t>
      </w:r>
      <w:r>
        <w:rPr>
          <w:color w:val="231F20"/>
          <w:w w:val="115"/>
        </w:rPr>
        <w:t>систематизировать  факты  по  самостоятель-</w:t>
      </w:r>
      <w:r>
        <w:rPr>
          <w:color w:val="231F20"/>
          <w:spacing w:val="1"/>
          <w:w w:val="115"/>
        </w:rPr>
        <w:t xml:space="preserve"> </w:t>
      </w:r>
      <w:r>
        <w:rPr>
          <w:color w:val="231F20"/>
          <w:w w:val="115"/>
        </w:rPr>
        <w:t>но  определяемому  признаку  (хронологии,  принадлежности</w:t>
      </w:r>
      <w:r>
        <w:rPr>
          <w:color w:val="231F20"/>
          <w:spacing w:val="1"/>
          <w:w w:val="115"/>
        </w:rPr>
        <w:t xml:space="preserve"> </w:t>
      </w:r>
      <w:r>
        <w:rPr>
          <w:color w:val="231F20"/>
          <w:w w:val="115"/>
        </w:rPr>
        <w:t>к   историческим   процессам,   типологическим   основаниям</w:t>
      </w:r>
      <w:r>
        <w:rPr>
          <w:color w:val="231F20"/>
          <w:spacing w:val="1"/>
          <w:w w:val="115"/>
        </w:rPr>
        <w:t xml:space="preserve"> </w:t>
      </w:r>
      <w:r>
        <w:rPr>
          <w:color w:val="231F20"/>
          <w:w w:val="115"/>
        </w:rPr>
        <w:t>и</w:t>
      </w:r>
      <w:r>
        <w:rPr>
          <w:color w:val="231F20"/>
          <w:spacing w:val="21"/>
          <w:w w:val="115"/>
        </w:rPr>
        <w:t xml:space="preserve"> </w:t>
      </w:r>
      <w:r>
        <w:rPr>
          <w:color w:val="231F20"/>
          <w:w w:val="115"/>
        </w:rPr>
        <w:t>др.);</w:t>
      </w:r>
    </w:p>
    <w:p w:rsidR="00B72182" w:rsidRDefault="00B72182" w:rsidP="00B72182">
      <w:pPr>
        <w:pStyle w:val="a6"/>
        <w:spacing w:line="229" w:lineRule="exact"/>
      </w:pPr>
      <w:r>
        <w:rPr>
          <w:color w:val="231F20"/>
          <w:w w:val="115"/>
        </w:rPr>
        <w:t>—составлять</w:t>
      </w:r>
      <w:r>
        <w:rPr>
          <w:color w:val="231F20"/>
          <w:spacing w:val="41"/>
          <w:w w:val="115"/>
        </w:rPr>
        <w:t xml:space="preserve"> </w:t>
      </w:r>
      <w:r>
        <w:rPr>
          <w:color w:val="231F20"/>
          <w:w w:val="115"/>
        </w:rPr>
        <w:t>систематические</w:t>
      </w:r>
      <w:r>
        <w:rPr>
          <w:color w:val="231F20"/>
          <w:spacing w:val="41"/>
          <w:w w:val="115"/>
        </w:rPr>
        <w:t xml:space="preserve"> </w:t>
      </w:r>
      <w:r>
        <w:rPr>
          <w:color w:val="231F20"/>
          <w:w w:val="115"/>
        </w:rPr>
        <w:t>таблицы.</w:t>
      </w:r>
    </w:p>
    <w:p w:rsidR="00B72182" w:rsidRDefault="00B72182" w:rsidP="009A0CC5">
      <w:pPr>
        <w:pStyle w:val="a4"/>
        <w:widowControl w:val="0"/>
        <w:numPr>
          <w:ilvl w:val="0"/>
          <w:numId w:val="123"/>
        </w:numPr>
        <w:tabs>
          <w:tab w:val="left" w:pos="647"/>
        </w:tabs>
        <w:autoSpaceDE w:val="0"/>
        <w:autoSpaceDN w:val="0"/>
        <w:spacing w:before="13" w:after="0" w:line="240" w:lineRule="auto"/>
        <w:ind w:hanging="264"/>
        <w:contextualSpacing w:val="0"/>
        <w:jc w:val="both"/>
        <w:rPr>
          <w:sz w:val="20"/>
        </w:rPr>
      </w:pPr>
      <w:r>
        <w:rPr>
          <w:i/>
          <w:color w:val="231F20"/>
          <w:w w:val="120"/>
          <w:sz w:val="20"/>
        </w:rPr>
        <w:t>Работа</w:t>
      </w:r>
      <w:r>
        <w:rPr>
          <w:i/>
          <w:color w:val="231F20"/>
          <w:spacing w:val="-1"/>
          <w:w w:val="120"/>
          <w:sz w:val="20"/>
        </w:rPr>
        <w:t xml:space="preserve"> </w:t>
      </w:r>
      <w:r>
        <w:rPr>
          <w:i/>
          <w:color w:val="231F20"/>
          <w:w w:val="120"/>
          <w:sz w:val="20"/>
        </w:rPr>
        <w:t>с</w:t>
      </w:r>
      <w:r>
        <w:rPr>
          <w:i/>
          <w:color w:val="231F20"/>
          <w:spacing w:val="-1"/>
          <w:w w:val="120"/>
          <w:sz w:val="20"/>
        </w:rPr>
        <w:t xml:space="preserve"> </w:t>
      </w:r>
      <w:r>
        <w:rPr>
          <w:i/>
          <w:color w:val="231F20"/>
          <w:w w:val="120"/>
          <w:sz w:val="20"/>
        </w:rPr>
        <w:t>исторической картой</w:t>
      </w:r>
      <w:r>
        <w:rPr>
          <w:color w:val="231F20"/>
          <w:w w:val="120"/>
          <w:sz w:val="20"/>
        </w:rPr>
        <w:t>:</w:t>
      </w:r>
    </w:p>
    <w:p w:rsidR="00B72182" w:rsidRDefault="00B72182" w:rsidP="00B72182">
      <w:pPr>
        <w:pStyle w:val="a6"/>
        <w:spacing w:before="14" w:line="254" w:lineRule="auto"/>
        <w:ind w:left="383" w:right="155" w:hanging="227"/>
      </w:pPr>
      <w:r>
        <w:rPr>
          <w:color w:val="231F20"/>
          <w:w w:val="115"/>
        </w:rPr>
        <w:t>—выявлять</w:t>
      </w:r>
      <w:r>
        <w:rPr>
          <w:color w:val="231F20"/>
          <w:spacing w:val="47"/>
          <w:w w:val="115"/>
        </w:rPr>
        <w:t xml:space="preserve"> </w:t>
      </w:r>
      <w:r>
        <w:rPr>
          <w:color w:val="231F20"/>
          <w:w w:val="115"/>
        </w:rPr>
        <w:t>и</w:t>
      </w:r>
      <w:r>
        <w:rPr>
          <w:color w:val="231F20"/>
          <w:spacing w:val="48"/>
          <w:w w:val="115"/>
        </w:rPr>
        <w:t xml:space="preserve"> </w:t>
      </w:r>
      <w:r>
        <w:rPr>
          <w:color w:val="231F20"/>
          <w:w w:val="115"/>
        </w:rPr>
        <w:t>показывать</w:t>
      </w:r>
      <w:r>
        <w:rPr>
          <w:color w:val="231F20"/>
          <w:spacing w:val="48"/>
          <w:w w:val="115"/>
        </w:rPr>
        <w:t xml:space="preserve"> </w:t>
      </w:r>
      <w:r>
        <w:rPr>
          <w:color w:val="231F20"/>
          <w:w w:val="115"/>
        </w:rPr>
        <w:t>на</w:t>
      </w:r>
      <w:r>
        <w:rPr>
          <w:color w:val="231F20"/>
          <w:spacing w:val="48"/>
          <w:w w:val="115"/>
        </w:rPr>
        <w:t xml:space="preserve"> </w:t>
      </w:r>
      <w:r>
        <w:rPr>
          <w:color w:val="231F20"/>
          <w:w w:val="115"/>
        </w:rPr>
        <w:t>карте</w:t>
      </w:r>
      <w:r>
        <w:rPr>
          <w:color w:val="231F20"/>
          <w:spacing w:val="47"/>
          <w:w w:val="115"/>
        </w:rPr>
        <w:t xml:space="preserve"> </w:t>
      </w:r>
      <w:r>
        <w:rPr>
          <w:color w:val="231F20"/>
          <w:w w:val="115"/>
        </w:rPr>
        <w:t>изменения,</w:t>
      </w:r>
      <w:r>
        <w:rPr>
          <w:color w:val="231F20"/>
          <w:spacing w:val="48"/>
          <w:w w:val="115"/>
        </w:rPr>
        <w:t xml:space="preserve"> </w:t>
      </w:r>
      <w:r>
        <w:rPr>
          <w:color w:val="231F20"/>
          <w:w w:val="115"/>
        </w:rPr>
        <w:t>произошедшие</w:t>
      </w:r>
      <w:r>
        <w:rPr>
          <w:color w:val="231F20"/>
          <w:spacing w:val="-55"/>
          <w:w w:val="115"/>
        </w:rPr>
        <w:t xml:space="preserve"> </w:t>
      </w:r>
      <w:r>
        <w:rPr>
          <w:color w:val="231F20"/>
          <w:w w:val="115"/>
        </w:rPr>
        <w:t>в результате значительных социально-экономических и по-</w:t>
      </w:r>
      <w:r>
        <w:rPr>
          <w:color w:val="231F20"/>
          <w:spacing w:val="1"/>
          <w:w w:val="115"/>
        </w:rPr>
        <w:t xml:space="preserve"> </w:t>
      </w:r>
      <w:r>
        <w:rPr>
          <w:color w:val="231F20"/>
          <w:w w:val="115"/>
        </w:rPr>
        <w:t>литических событий и процессов отечественной и всеобщей</w:t>
      </w:r>
      <w:r>
        <w:rPr>
          <w:color w:val="231F20"/>
          <w:spacing w:val="1"/>
          <w:w w:val="115"/>
        </w:rPr>
        <w:t xml:space="preserve"> </w:t>
      </w:r>
      <w:r>
        <w:rPr>
          <w:color w:val="231F20"/>
          <w:w w:val="115"/>
        </w:rPr>
        <w:t>истории</w:t>
      </w:r>
      <w:r>
        <w:rPr>
          <w:color w:val="231F20"/>
          <w:spacing w:val="15"/>
          <w:w w:val="115"/>
        </w:rPr>
        <w:t xml:space="preserve"> </w:t>
      </w:r>
      <w:r>
        <w:rPr>
          <w:color w:val="231F20"/>
          <w:w w:val="115"/>
        </w:rPr>
        <w:t>XIX</w:t>
      </w:r>
      <w:r>
        <w:rPr>
          <w:color w:val="231F20"/>
          <w:spacing w:val="15"/>
          <w:w w:val="115"/>
        </w:rPr>
        <w:t xml:space="preserve"> </w:t>
      </w:r>
      <w:r>
        <w:rPr>
          <w:color w:val="231F20"/>
          <w:w w:val="115"/>
        </w:rPr>
        <w:t>—</w:t>
      </w:r>
      <w:r>
        <w:rPr>
          <w:color w:val="231F20"/>
          <w:spacing w:val="16"/>
          <w:w w:val="115"/>
        </w:rPr>
        <w:t xml:space="preserve"> </w:t>
      </w:r>
      <w:r>
        <w:rPr>
          <w:color w:val="231F20"/>
          <w:w w:val="115"/>
        </w:rPr>
        <w:t>начала</w:t>
      </w:r>
      <w:r>
        <w:rPr>
          <w:color w:val="231F20"/>
          <w:spacing w:val="16"/>
          <w:w w:val="115"/>
        </w:rPr>
        <w:t xml:space="preserve"> </w:t>
      </w:r>
      <w:r>
        <w:rPr>
          <w:color w:val="231F20"/>
          <w:w w:val="115"/>
        </w:rPr>
        <w:t>XX</w:t>
      </w:r>
      <w:r>
        <w:rPr>
          <w:color w:val="231F20"/>
          <w:spacing w:val="15"/>
          <w:w w:val="115"/>
        </w:rPr>
        <w:t xml:space="preserve"> </w:t>
      </w:r>
      <w:r>
        <w:rPr>
          <w:color w:val="231F20"/>
          <w:w w:val="115"/>
        </w:rPr>
        <w:t>в.;</w:t>
      </w:r>
    </w:p>
    <w:p w:rsidR="00B72182" w:rsidRDefault="00B72182" w:rsidP="00B72182">
      <w:pPr>
        <w:pStyle w:val="a6"/>
        <w:spacing w:line="254" w:lineRule="auto"/>
        <w:ind w:left="383" w:right="155" w:hanging="227"/>
      </w:pPr>
      <w:r>
        <w:rPr>
          <w:color w:val="231F20"/>
          <w:w w:val="115"/>
        </w:rPr>
        <w:t>—определять на основе карты влияние географического факто-</w:t>
      </w:r>
      <w:r>
        <w:rPr>
          <w:color w:val="231F20"/>
          <w:spacing w:val="1"/>
          <w:w w:val="115"/>
        </w:rPr>
        <w:t xml:space="preserve"> </w:t>
      </w:r>
      <w:r>
        <w:rPr>
          <w:color w:val="231F20"/>
          <w:w w:val="115"/>
        </w:rPr>
        <w:t>ра</w:t>
      </w:r>
      <w:r>
        <w:rPr>
          <w:color w:val="231F20"/>
          <w:spacing w:val="1"/>
          <w:w w:val="115"/>
        </w:rPr>
        <w:t xml:space="preserve"> </w:t>
      </w:r>
      <w:r>
        <w:rPr>
          <w:color w:val="231F20"/>
          <w:w w:val="115"/>
        </w:rPr>
        <w:t>на</w:t>
      </w:r>
      <w:r>
        <w:rPr>
          <w:color w:val="231F20"/>
          <w:spacing w:val="1"/>
          <w:w w:val="115"/>
        </w:rPr>
        <w:t xml:space="preserve"> </w:t>
      </w:r>
      <w:r>
        <w:rPr>
          <w:color w:val="231F20"/>
          <w:w w:val="115"/>
        </w:rPr>
        <w:t>развитие</w:t>
      </w:r>
      <w:r>
        <w:rPr>
          <w:color w:val="231F20"/>
          <w:spacing w:val="1"/>
          <w:w w:val="115"/>
        </w:rPr>
        <w:t xml:space="preserve"> </w:t>
      </w:r>
      <w:r>
        <w:rPr>
          <w:color w:val="231F20"/>
          <w:w w:val="115"/>
        </w:rPr>
        <w:t>различных</w:t>
      </w:r>
      <w:r>
        <w:rPr>
          <w:color w:val="231F20"/>
          <w:spacing w:val="1"/>
          <w:w w:val="115"/>
        </w:rPr>
        <w:t xml:space="preserve"> </w:t>
      </w:r>
      <w:r>
        <w:rPr>
          <w:color w:val="231F20"/>
          <w:w w:val="115"/>
        </w:rPr>
        <w:t>сфер</w:t>
      </w:r>
      <w:r>
        <w:rPr>
          <w:color w:val="231F20"/>
          <w:spacing w:val="1"/>
          <w:w w:val="115"/>
        </w:rPr>
        <w:t xml:space="preserve"> </w:t>
      </w:r>
      <w:r>
        <w:rPr>
          <w:color w:val="231F20"/>
          <w:w w:val="115"/>
        </w:rPr>
        <w:t>жизни  страны  (группы</w:t>
      </w:r>
      <w:r>
        <w:rPr>
          <w:color w:val="231F20"/>
          <w:spacing w:val="1"/>
          <w:w w:val="115"/>
        </w:rPr>
        <w:t xml:space="preserve"> </w:t>
      </w:r>
      <w:r>
        <w:rPr>
          <w:color w:val="231F20"/>
          <w:w w:val="115"/>
        </w:rPr>
        <w:t>стран).</w:t>
      </w:r>
    </w:p>
    <w:p w:rsidR="00B72182" w:rsidRDefault="00B72182" w:rsidP="009A0CC5">
      <w:pPr>
        <w:pStyle w:val="a4"/>
        <w:widowControl w:val="0"/>
        <w:numPr>
          <w:ilvl w:val="0"/>
          <w:numId w:val="123"/>
        </w:numPr>
        <w:tabs>
          <w:tab w:val="left" w:pos="647"/>
        </w:tabs>
        <w:autoSpaceDE w:val="0"/>
        <w:autoSpaceDN w:val="0"/>
        <w:spacing w:after="0" w:line="229" w:lineRule="exact"/>
        <w:ind w:hanging="264"/>
        <w:contextualSpacing w:val="0"/>
        <w:jc w:val="both"/>
        <w:rPr>
          <w:sz w:val="20"/>
        </w:rPr>
      </w:pPr>
      <w:r>
        <w:rPr>
          <w:i/>
          <w:color w:val="231F20"/>
          <w:w w:val="120"/>
          <w:sz w:val="20"/>
        </w:rPr>
        <w:t>Работа</w:t>
      </w:r>
      <w:r>
        <w:rPr>
          <w:i/>
          <w:color w:val="231F20"/>
          <w:spacing w:val="12"/>
          <w:w w:val="120"/>
          <w:sz w:val="20"/>
        </w:rPr>
        <w:t xml:space="preserve"> </w:t>
      </w:r>
      <w:r>
        <w:rPr>
          <w:i/>
          <w:color w:val="231F20"/>
          <w:w w:val="120"/>
          <w:sz w:val="20"/>
        </w:rPr>
        <w:t>с</w:t>
      </w:r>
      <w:r>
        <w:rPr>
          <w:i/>
          <w:color w:val="231F20"/>
          <w:spacing w:val="12"/>
          <w:w w:val="120"/>
          <w:sz w:val="20"/>
        </w:rPr>
        <w:t xml:space="preserve"> </w:t>
      </w:r>
      <w:r>
        <w:rPr>
          <w:i/>
          <w:color w:val="231F20"/>
          <w:w w:val="120"/>
          <w:sz w:val="20"/>
        </w:rPr>
        <w:t>историческими</w:t>
      </w:r>
      <w:r>
        <w:rPr>
          <w:i/>
          <w:color w:val="231F20"/>
          <w:spacing w:val="13"/>
          <w:w w:val="120"/>
          <w:sz w:val="20"/>
        </w:rPr>
        <w:t xml:space="preserve"> </w:t>
      </w:r>
      <w:r>
        <w:rPr>
          <w:i/>
          <w:color w:val="231F20"/>
          <w:w w:val="120"/>
          <w:sz w:val="20"/>
        </w:rPr>
        <w:t>источниками</w:t>
      </w:r>
      <w:r>
        <w:rPr>
          <w:color w:val="231F20"/>
          <w:w w:val="120"/>
          <w:sz w:val="20"/>
        </w:rPr>
        <w:t>:</w:t>
      </w:r>
    </w:p>
    <w:p w:rsidR="00B72182" w:rsidRDefault="00B72182" w:rsidP="00B72182">
      <w:pPr>
        <w:pStyle w:val="a6"/>
        <w:spacing w:before="13" w:line="254" w:lineRule="auto"/>
        <w:ind w:left="383" w:right="154" w:hanging="227"/>
      </w:pPr>
      <w:r>
        <w:rPr>
          <w:color w:val="231F20"/>
          <w:w w:val="120"/>
        </w:rPr>
        <w:t>—представлять в дополнение к известным ранее видам пись-</w:t>
      </w:r>
      <w:r>
        <w:rPr>
          <w:color w:val="231F20"/>
          <w:spacing w:val="1"/>
          <w:w w:val="120"/>
        </w:rPr>
        <w:t xml:space="preserve"> </w:t>
      </w:r>
      <w:r>
        <w:rPr>
          <w:color w:val="231F20"/>
          <w:w w:val="115"/>
        </w:rPr>
        <w:t>менных источников особенности таких материалов, как про-</w:t>
      </w:r>
      <w:r>
        <w:rPr>
          <w:color w:val="231F20"/>
          <w:spacing w:val="1"/>
          <w:w w:val="115"/>
        </w:rPr>
        <w:t xml:space="preserve"> </w:t>
      </w:r>
      <w:r>
        <w:rPr>
          <w:color w:val="231F20"/>
          <w:w w:val="120"/>
        </w:rPr>
        <w:t>изведения</w:t>
      </w:r>
      <w:r>
        <w:rPr>
          <w:color w:val="231F20"/>
          <w:spacing w:val="1"/>
          <w:w w:val="120"/>
        </w:rPr>
        <w:t xml:space="preserve"> </w:t>
      </w:r>
      <w:r>
        <w:rPr>
          <w:color w:val="231F20"/>
          <w:w w:val="120"/>
        </w:rPr>
        <w:t>общественной</w:t>
      </w:r>
      <w:r>
        <w:rPr>
          <w:color w:val="231F20"/>
          <w:spacing w:val="1"/>
          <w:w w:val="120"/>
        </w:rPr>
        <w:t xml:space="preserve"> </w:t>
      </w:r>
      <w:r>
        <w:rPr>
          <w:color w:val="231F20"/>
          <w:w w:val="120"/>
        </w:rPr>
        <w:t>мысли,</w:t>
      </w:r>
      <w:r>
        <w:rPr>
          <w:color w:val="231F20"/>
          <w:spacing w:val="1"/>
          <w:w w:val="120"/>
        </w:rPr>
        <w:t xml:space="preserve"> </w:t>
      </w:r>
      <w:r>
        <w:rPr>
          <w:color w:val="231F20"/>
          <w:w w:val="120"/>
        </w:rPr>
        <w:t>газетная</w:t>
      </w:r>
      <w:r>
        <w:rPr>
          <w:color w:val="231F20"/>
          <w:spacing w:val="1"/>
          <w:w w:val="120"/>
        </w:rPr>
        <w:t xml:space="preserve"> </w:t>
      </w:r>
      <w:r>
        <w:rPr>
          <w:color w:val="231F20"/>
          <w:w w:val="120"/>
        </w:rPr>
        <w:t>публицистика,</w:t>
      </w:r>
      <w:r>
        <w:rPr>
          <w:color w:val="231F20"/>
          <w:spacing w:val="1"/>
          <w:w w:val="120"/>
        </w:rPr>
        <w:t xml:space="preserve"> </w:t>
      </w:r>
      <w:r>
        <w:rPr>
          <w:color w:val="231F20"/>
          <w:w w:val="120"/>
        </w:rPr>
        <w:t>программы</w:t>
      </w:r>
      <w:r>
        <w:rPr>
          <w:color w:val="231F20"/>
          <w:spacing w:val="-2"/>
          <w:w w:val="120"/>
        </w:rPr>
        <w:t xml:space="preserve"> </w:t>
      </w:r>
      <w:r>
        <w:rPr>
          <w:color w:val="231F20"/>
          <w:w w:val="120"/>
        </w:rPr>
        <w:t>политических</w:t>
      </w:r>
      <w:r>
        <w:rPr>
          <w:color w:val="231F20"/>
          <w:spacing w:val="-1"/>
          <w:w w:val="120"/>
        </w:rPr>
        <w:t xml:space="preserve"> </w:t>
      </w:r>
      <w:r>
        <w:rPr>
          <w:color w:val="231F20"/>
          <w:w w:val="120"/>
        </w:rPr>
        <w:t>партий,</w:t>
      </w:r>
      <w:r>
        <w:rPr>
          <w:color w:val="231F20"/>
          <w:spacing w:val="-1"/>
          <w:w w:val="120"/>
        </w:rPr>
        <w:t xml:space="preserve"> </w:t>
      </w:r>
      <w:r>
        <w:rPr>
          <w:color w:val="231F20"/>
          <w:w w:val="120"/>
        </w:rPr>
        <w:t>статистические</w:t>
      </w:r>
      <w:r>
        <w:rPr>
          <w:color w:val="231F20"/>
          <w:spacing w:val="-1"/>
          <w:w w:val="120"/>
        </w:rPr>
        <w:t xml:space="preserve"> </w:t>
      </w:r>
      <w:r>
        <w:rPr>
          <w:color w:val="231F20"/>
          <w:w w:val="120"/>
        </w:rPr>
        <w:t>данные;</w:t>
      </w:r>
    </w:p>
    <w:p w:rsidR="00B72182" w:rsidRDefault="00B72182" w:rsidP="00B72182">
      <w:pPr>
        <w:pStyle w:val="a6"/>
        <w:spacing w:line="254" w:lineRule="auto"/>
        <w:ind w:left="383" w:right="155" w:hanging="227"/>
      </w:pPr>
      <w:r>
        <w:rPr>
          <w:color w:val="231F20"/>
          <w:w w:val="115"/>
        </w:rPr>
        <w:t>—определять тип и вид источника (письменного, визуального);</w:t>
      </w:r>
      <w:r>
        <w:rPr>
          <w:color w:val="231F20"/>
          <w:spacing w:val="1"/>
          <w:w w:val="115"/>
        </w:rPr>
        <w:t xml:space="preserve"> </w:t>
      </w:r>
      <w:r>
        <w:rPr>
          <w:color w:val="231F20"/>
          <w:w w:val="120"/>
        </w:rPr>
        <w:t>выявлять принадлежность источника определенному лицу,</w:t>
      </w:r>
      <w:r>
        <w:rPr>
          <w:color w:val="231F20"/>
          <w:spacing w:val="-57"/>
          <w:w w:val="120"/>
        </w:rPr>
        <w:t xml:space="preserve"> </w:t>
      </w:r>
      <w:r>
        <w:rPr>
          <w:color w:val="231F20"/>
          <w:w w:val="120"/>
        </w:rPr>
        <w:t>социальной</w:t>
      </w:r>
      <w:r>
        <w:rPr>
          <w:color w:val="231F20"/>
          <w:spacing w:val="3"/>
          <w:w w:val="120"/>
        </w:rPr>
        <w:t xml:space="preserve"> </w:t>
      </w:r>
      <w:r>
        <w:rPr>
          <w:color w:val="231F20"/>
          <w:w w:val="120"/>
        </w:rPr>
        <w:t>группе,</w:t>
      </w:r>
      <w:r>
        <w:rPr>
          <w:color w:val="231F20"/>
          <w:spacing w:val="4"/>
          <w:w w:val="120"/>
        </w:rPr>
        <w:t xml:space="preserve"> </w:t>
      </w:r>
      <w:r>
        <w:rPr>
          <w:color w:val="231F20"/>
          <w:w w:val="120"/>
        </w:rPr>
        <w:t>общественному</w:t>
      </w:r>
      <w:r>
        <w:rPr>
          <w:color w:val="231F20"/>
          <w:spacing w:val="4"/>
          <w:w w:val="120"/>
        </w:rPr>
        <w:t xml:space="preserve"> </w:t>
      </w:r>
      <w:r>
        <w:rPr>
          <w:color w:val="231F20"/>
          <w:w w:val="120"/>
        </w:rPr>
        <w:t>течению</w:t>
      </w:r>
      <w:r>
        <w:rPr>
          <w:color w:val="231F20"/>
          <w:spacing w:val="4"/>
          <w:w w:val="120"/>
        </w:rPr>
        <w:t xml:space="preserve"> </w:t>
      </w:r>
      <w:r>
        <w:rPr>
          <w:color w:val="231F20"/>
          <w:w w:val="120"/>
        </w:rPr>
        <w:t>и</w:t>
      </w:r>
      <w:r>
        <w:rPr>
          <w:color w:val="231F20"/>
          <w:spacing w:val="4"/>
          <w:w w:val="120"/>
        </w:rPr>
        <w:t xml:space="preserve"> </w:t>
      </w:r>
      <w:r>
        <w:rPr>
          <w:color w:val="231F20"/>
          <w:w w:val="120"/>
        </w:rPr>
        <w:t>др.;</w:t>
      </w:r>
    </w:p>
    <w:p w:rsidR="00B72182" w:rsidRDefault="00B72182" w:rsidP="00B72182">
      <w:pPr>
        <w:pStyle w:val="a6"/>
        <w:spacing w:line="254" w:lineRule="auto"/>
        <w:ind w:left="383" w:right="155" w:hanging="227"/>
      </w:pPr>
      <w:r>
        <w:rPr>
          <w:color w:val="231F20"/>
          <w:w w:val="115"/>
        </w:rPr>
        <w:t>—извлекать,  сопоставлять  и  систематизировать  информацию</w:t>
      </w:r>
      <w:r>
        <w:rPr>
          <w:color w:val="231F20"/>
          <w:spacing w:val="1"/>
          <w:w w:val="115"/>
        </w:rPr>
        <w:t xml:space="preserve"> </w:t>
      </w:r>
      <w:r>
        <w:rPr>
          <w:color w:val="231F20"/>
          <w:w w:val="115"/>
        </w:rPr>
        <w:t>о событиях отечественной и всеобщей истории XIX — начала</w:t>
      </w:r>
      <w:r>
        <w:rPr>
          <w:color w:val="231F20"/>
          <w:spacing w:val="-55"/>
          <w:w w:val="115"/>
        </w:rPr>
        <w:t xml:space="preserve"> </w:t>
      </w:r>
      <w:r>
        <w:rPr>
          <w:color w:val="231F20"/>
          <w:w w:val="115"/>
        </w:rPr>
        <w:t>XX в. из разных письменных, визуальных и вещественных</w:t>
      </w:r>
      <w:r>
        <w:rPr>
          <w:color w:val="231F20"/>
          <w:spacing w:val="1"/>
          <w:w w:val="115"/>
        </w:rPr>
        <w:t xml:space="preserve"> </w:t>
      </w:r>
      <w:r>
        <w:rPr>
          <w:color w:val="231F20"/>
          <w:w w:val="115"/>
        </w:rPr>
        <w:t>источников;</w:t>
      </w:r>
    </w:p>
    <w:p w:rsidR="00B72182" w:rsidRDefault="00B72182" w:rsidP="00B72182">
      <w:pPr>
        <w:pStyle w:val="a6"/>
        <w:spacing w:line="254" w:lineRule="auto"/>
        <w:ind w:left="383" w:right="155" w:hanging="227"/>
      </w:pPr>
      <w:r>
        <w:rPr>
          <w:color w:val="231F20"/>
          <w:w w:val="120"/>
        </w:rPr>
        <w:t>—различать в тексте письменных источников факты и интер-</w:t>
      </w:r>
      <w:r>
        <w:rPr>
          <w:color w:val="231F20"/>
          <w:spacing w:val="-57"/>
          <w:w w:val="120"/>
        </w:rPr>
        <w:t xml:space="preserve"> </w:t>
      </w:r>
      <w:r>
        <w:rPr>
          <w:color w:val="231F20"/>
          <w:w w:val="120"/>
        </w:rPr>
        <w:t>претации</w:t>
      </w:r>
      <w:r>
        <w:rPr>
          <w:color w:val="231F20"/>
          <w:spacing w:val="10"/>
          <w:w w:val="120"/>
        </w:rPr>
        <w:t xml:space="preserve"> </w:t>
      </w:r>
      <w:r>
        <w:rPr>
          <w:color w:val="231F20"/>
          <w:w w:val="120"/>
        </w:rPr>
        <w:t>событий</w:t>
      </w:r>
      <w:r>
        <w:rPr>
          <w:color w:val="231F20"/>
          <w:spacing w:val="10"/>
          <w:w w:val="120"/>
        </w:rPr>
        <w:t xml:space="preserve"> </w:t>
      </w:r>
      <w:r>
        <w:rPr>
          <w:color w:val="231F20"/>
          <w:w w:val="120"/>
        </w:rPr>
        <w:t>прошлого.</w:t>
      </w:r>
    </w:p>
    <w:p w:rsidR="00B72182" w:rsidRDefault="00B72182" w:rsidP="009A0CC5">
      <w:pPr>
        <w:pStyle w:val="a4"/>
        <w:widowControl w:val="0"/>
        <w:numPr>
          <w:ilvl w:val="0"/>
          <w:numId w:val="123"/>
        </w:numPr>
        <w:tabs>
          <w:tab w:val="left" w:pos="647"/>
        </w:tabs>
        <w:autoSpaceDE w:val="0"/>
        <w:autoSpaceDN w:val="0"/>
        <w:spacing w:after="0" w:line="230" w:lineRule="exact"/>
        <w:ind w:hanging="264"/>
        <w:contextualSpacing w:val="0"/>
        <w:jc w:val="both"/>
        <w:rPr>
          <w:sz w:val="20"/>
        </w:rPr>
      </w:pPr>
      <w:r>
        <w:rPr>
          <w:i/>
          <w:color w:val="231F20"/>
          <w:w w:val="120"/>
          <w:sz w:val="20"/>
        </w:rPr>
        <w:t>Историческое</w:t>
      </w:r>
      <w:r>
        <w:rPr>
          <w:i/>
          <w:color w:val="231F20"/>
          <w:spacing w:val="31"/>
          <w:w w:val="120"/>
          <w:sz w:val="20"/>
        </w:rPr>
        <w:t xml:space="preserve"> </w:t>
      </w:r>
      <w:r>
        <w:rPr>
          <w:i/>
          <w:color w:val="231F20"/>
          <w:w w:val="120"/>
          <w:sz w:val="20"/>
        </w:rPr>
        <w:t>описание</w:t>
      </w:r>
      <w:r>
        <w:rPr>
          <w:i/>
          <w:color w:val="231F20"/>
          <w:spacing w:val="31"/>
          <w:w w:val="120"/>
          <w:sz w:val="20"/>
        </w:rPr>
        <w:t xml:space="preserve"> </w:t>
      </w:r>
      <w:r>
        <w:rPr>
          <w:i/>
          <w:color w:val="231F20"/>
          <w:w w:val="120"/>
          <w:sz w:val="20"/>
        </w:rPr>
        <w:t>(реконструкция)</w:t>
      </w:r>
      <w:r>
        <w:rPr>
          <w:color w:val="231F20"/>
          <w:w w:val="120"/>
          <w:sz w:val="20"/>
        </w:rPr>
        <w:t>:</w:t>
      </w:r>
    </w:p>
    <w:p w:rsidR="00B72182" w:rsidRDefault="00B72182" w:rsidP="00B72182">
      <w:pPr>
        <w:pStyle w:val="a6"/>
        <w:spacing w:before="11" w:line="254" w:lineRule="auto"/>
        <w:ind w:left="383" w:right="154" w:hanging="227"/>
      </w:pPr>
      <w:r>
        <w:rPr>
          <w:color w:val="231F20"/>
          <w:w w:val="115"/>
        </w:rPr>
        <w:t>—представлять</w:t>
      </w:r>
      <w:r>
        <w:rPr>
          <w:color w:val="231F20"/>
          <w:spacing w:val="1"/>
          <w:w w:val="115"/>
        </w:rPr>
        <w:t xml:space="preserve"> </w:t>
      </w:r>
      <w:r>
        <w:rPr>
          <w:color w:val="231F20"/>
          <w:w w:val="115"/>
        </w:rPr>
        <w:t>развернутый</w:t>
      </w:r>
      <w:r>
        <w:rPr>
          <w:color w:val="231F20"/>
          <w:spacing w:val="1"/>
          <w:w w:val="115"/>
        </w:rPr>
        <w:t xml:space="preserve"> </w:t>
      </w:r>
      <w:r>
        <w:rPr>
          <w:color w:val="231F20"/>
          <w:w w:val="115"/>
        </w:rPr>
        <w:t>рассказ</w:t>
      </w:r>
      <w:r>
        <w:rPr>
          <w:color w:val="231F20"/>
          <w:spacing w:val="1"/>
          <w:w w:val="115"/>
        </w:rPr>
        <w:t xml:space="preserve"> </w:t>
      </w:r>
      <w:r>
        <w:rPr>
          <w:color w:val="231F20"/>
          <w:w w:val="115"/>
        </w:rPr>
        <w:t>о</w:t>
      </w:r>
      <w:r>
        <w:rPr>
          <w:color w:val="231F20"/>
          <w:spacing w:val="1"/>
          <w:w w:val="115"/>
        </w:rPr>
        <w:t xml:space="preserve"> </w:t>
      </w:r>
      <w:r>
        <w:rPr>
          <w:color w:val="231F20"/>
          <w:w w:val="115"/>
        </w:rPr>
        <w:t>ключевых</w:t>
      </w:r>
      <w:r>
        <w:rPr>
          <w:color w:val="231F20"/>
          <w:spacing w:val="1"/>
          <w:w w:val="115"/>
        </w:rPr>
        <w:t xml:space="preserve"> </w:t>
      </w:r>
      <w:r>
        <w:rPr>
          <w:color w:val="231F20"/>
          <w:w w:val="115"/>
        </w:rPr>
        <w:t>событиях</w:t>
      </w:r>
      <w:r>
        <w:rPr>
          <w:color w:val="231F20"/>
          <w:spacing w:val="1"/>
          <w:w w:val="115"/>
        </w:rPr>
        <w:t xml:space="preserve"> </w:t>
      </w:r>
      <w:r>
        <w:rPr>
          <w:color w:val="231F20"/>
          <w:w w:val="115"/>
        </w:rPr>
        <w:t>отечественной и всеобщей истории XIX — начала XX в. с ис-</w:t>
      </w:r>
      <w:r>
        <w:rPr>
          <w:color w:val="231F20"/>
          <w:spacing w:val="-55"/>
          <w:w w:val="115"/>
        </w:rPr>
        <w:t xml:space="preserve"> </w:t>
      </w:r>
      <w:r>
        <w:rPr>
          <w:color w:val="231F20"/>
          <w:w w:val="115"/>
        </w:rPr>
        <w:t xml:space="preserve">пользованием </w:t>
      </w:r>
      <w:r>
        <w:rPr>
          <w:color w:val="231F20"/>
          <w:spacing w:val="1"/>
          <w:w w:val="115"/>
        </w:rPr>
        <w:t xml:space="preserve"> </w:t>
      </w:r>
      <w:r>
        <w:rPr>
          <w:color w:val="231F20"/>
          <w:w w:val="115"/>
        </w:rPr>
        <w:t>визуальных   материалов   (устно,   письменно</w:t>
      </w:r>
      <w:r>
        <w:rPr>
          <w:color w:val="231F20"/>
          <w:spacing w:val="-55"/>
          <w:w w:val="115"/>
        </w:rPr>
        <w:t xml:space="preserve"> </w:t>
      </w:r>
      <w:r>
        <w:rPr>
          <w:color w:val="231F20"/>
          <w:w w:val="115"/>
        </w:rPr>
        <w:t>в</w:t>
      </w:r>
      <w:r>
        <w:rPr>
          <w:color w:val="231F20"/>
          <w:spacing w:val="16"/>
          <w:w w:val="115"/>
        </w:rPr>
        <w:t xml:space="preserve"> </w:t>
      </w:r>
      <w:r>
        <w:rPr>
          <w:color w:val="231F20"/>
          <w:w w:val="115"/>
        </w:rPr>
        <w:t>форме</w:t>
      </w:r>
      <w:r>
        <w:rPr>
          <w:color w:val="231F20"/>
          <w:spacing w:val="16"/>
          <w:w w:val="115"/>
        </w:rPr>
        <w:t xml:space="preserve"> </w:t>
      </w:r>
      <w:r>
        <w:rPr>
          <w:color w:val="231F20"/>
          <w:w w:val="115"/>
        </w:rPr>
        <w:t>короткого</w:t>
      </w:r>
      <w:r>
        <w:rPr>
          <w:color w:val="231F20"/>
          <w:spacing w:val="16"/>
          <w:w w:val="115"/>
        </w:rPr>
        <w:t xml:space="preserve"> </w:t>
      </w:r>
      <w:r>
        <w:rPr>
          <w:color w:val="231F20"/>
          <w:w w:val="115"/>
        </w:rPr>
        <w:t>эссе,</w:t>
      </w:r>
      <w:r>
        <w:rPr>
          <w:color w:val="231F20"/>
          <w:spacing w:val="16"/>
          <w:w w:val="115"/>
        </w:rPr>
        <w:t xml:space="preserve"> </w:t>
      </w:r>
      <w:r>
        <w:rPr>
          <w:color w:val="231F20"/>
          <w:w w:val="115"/>
        </w:rPr>
        <w:t>презентации);</w:t>
      </w:r>
    </w:p>
    <w:p w:rsidR="00B72182" w:rsidRDefault="00B72182" w:rsidP="00B72182">
      <w:pPr>
        <w:pStyle w:val="a6"/>
        <w:spacing w:line="254" w:lineRule="auto"/>
        <w:ind w:left="383" w:right="155" w:hanging="227"/>
      </w:pPr>
      <w:r>
        <w:rPr>
          <w:color w:val="231F20"/>
          <w:w w:val="120"/>
        </w:rPr>
        <w:t>—составлять развернутую характеристику исторических лич-</w:t>
      </w:r>
      <w:r>
        <w:rPr>
          <w:color w:val="231F20"/>
          <w:spacing w:val="-58"/>
          <w:w w:val="120"/>
        </w:rPr>
        <w:t xml:space="preserve"> </w:t>
      </w:r>
      <w:r>
        <w:rPr>
          <w:color w:val="231F20"/>
          <w:w w:val="120"/>
        </w:rPr>
        <w:t>ностей XIX — начала XX в. с описанием и оценкой их дея-</w:t>
      </w:r>
      <w:r>
        <w:rPr>
          <w:color w:val="231F20"/>
          <w:spacing w:val="-57"/>
          <w:w w:val="120"/>
        </w:rPr>
        <w:t xml:space="preserve"> </w:t>
      </w:r>
      <w:r>
        <w:rPr>
          <w:color w:val="231F20"/>
          <w:w w:val="120"/>
        </w:rPr>
        <w:t>тельности</w:t>
      </w:r>
      <w:r>
        <w:rPr>
          <w:color w:val="231F20"/>
          <w:spacing w:val="8"/>
          <w:w w:val="120"/>
        </w:rPr>
        <w:t xml:space="preserve"> </w:t>
      </w:r>
      <w:r>
        <w:rPr>
          <w:color w:val="231F20"/>
          <w:w w:val="120"/>
        </w:rPr>
        <w:t>(сообщение,</w:t>
      </w:r>
      <w:r>
        <w:rPr>
          <w:color w:val="231F20"/>
          <w:spacing w:val="8"/>
          <w:w w:val="120"/>
        </w:rPr>
        <w:t xml:space="preserve"> </w:t>
      </w:r>
      <w:r>
        <w:rPr>
          <w:color w:val="231F20"/>
          <w:w w:val="120"/>
        </w:rPr>
        <w:t>презентация,</w:t>
      </w:r>
      <w:r>
        <w:rPr>
          <w:color w:val="231F20"/>
          <w:spacing w:val="8"/>
          <w:w w:val="120"/>
        </w:rPr>
        <w:t xml:space="preserve"> </w:t>
      </w:r>
      <w:r>
        <w:rPr>
          <w:color w:val="231F20"/>
          <w:w w:val="120"/>
        </w:rPr>
        <w:t>эссе);</w:t>
      </w:r>
    </w:p>
    <w:p w:rsidR="00B72182" w:rsidRDefault="00B72182" w:rsidP="00B72182">
      <w:pPr>
        <w:pStyle w:val="a6"/>
        <w:spacing w:before="70" w:line="254" w:lineRule="auto"/>
        <w:ind w:left="383" w:right="154" w:hanging="227"/>
      </w:pPr>
      <w:r>
        <w:rPr>
          <w:color w:val="231F20"/>
          <w:w w:val="115"/>
        </w:rPr>
        <w:t>—составлять описание образа жизни различных групп населе-</w:t>
      </w:r>
      <w:r>
        <w:rPr>
          <w:color w:val="231F20"/>
          <w:spacing w:val="1"/>
          <w:w w:val="115"/>
        </w:rPr>
        <w:t xml:space="preserve"> </w:t>
      </w:r>
      <w:r>
        <w:rPr>
          <w:color w:val="231F20"/>
          <w:w w:val="115"/>
        </w:rPr>
        <w:t>ния в России и других странах в XIX — начале XX в., пока-</w:t>
      </w:r>
      <w:r>
        <w:rPr>
          <w:color w:val="231F20"/>
          <w:spacing w:val="1"/>
          <w:w w:val="115"/>
        </w:rPr>
        <w:t xml:space="preserve"> </w:t>
      </w:r>
      <w:r>
        <w:rPr>
          <w:color w:val="231F20"/>
          <w:w w:val="115"/>
        </w:rPr>
        <w:t>зывая изменения, происшедшие в течение рассматриваемого</w:t>
      </w:r>
      <w:r>
        <w:rPr>
          <w:color w:val="231F20"/>
          <w:spacing w:val="1"/>
          <w:w w:val="115"/>
        </w:rPr>
        <w:t xml:space="preserve"> </w:t>
      </w:r>
      <w:r>
        <w:rPr>
          <w:color w:val="231F20"/>
          <w:w w:val="115"/>
        </w:rPr>
        <w:t>периода;</w:t>
      </w:r>
    </w:p>
    <w:p w:rsidR="00B72182" w:rsidRDefault="00B72182" w:rsidP="00B72182">
      <w:pPr>
        <w:pStyle w:val="a6"/>
        <w:spacing w:line="254" w:lineRule="auto"/>
        <w:ind w:left="383" w:right="154" w:hanging="227"/>
      </w:pPr>
      <w:r>
        <w:rPr>
          <w:color w:val="231F20"/>
          <w:w w:val="115"/>
        </w:rPr>
        <w:t>—представлять описание памятников материальной и художе-</w:t>
      </w:r>
      <w:r>
        <w:rPr>
          <w:color w:val="231F20"/>
          <w:spacing w:val="1"/>
          <w:w w:val="115"/>
        </w:rPr>
        <w:t xml:space="preserve"> </w:t>
      </w:r>
      <w:r>
        <w:rPr>
          <w:color w:val="231F20"/>
          <w:w w:val="115"/>
        </w:rPr>
        <w:t>ственной культуры изучаемой эпохи, их назначения, исполь-</w:t>
      </w:r>
      <w:r>
        <w:rPr>
          <w:color w:val="231F20"/>
          <w:spacing w:val="1"/>
          <w:w w:val="115"/>
        </w:rPr>
        <w:t xml:space="preserve"> </w:t>
      </w:r>
      <w:r>
        <w:rPr>
          <w:color w:val="231F20"/>
          <w:w w:val="120"/>
        </w:rPr>
        <w:t>зованных при их создании технических и художественных</w:t>
      </w:r>
      <w:r>
        <w:rPr>
          <w:color w:val="231F20"/>
          <w:spacing w:val="1"/>
          <w:w w:val="120"/>
        </w:rPr>
        <w:t xml:space="preserve"> </w:t>
      </w:r>
      <w:r>
        <w:rPr>
          <w:color w:val="231F20"/>
          <w:w w:val="120"/>
        </w:rPr>
        <w:t>приемов</w:t>
      </w:r>
      <w:r>
        <w:rPr>
          <w:color w:val="231F20"/>
          <w:spacing w:val="11"/>
          <w:w w:val="120"/>
        </w:rPr>
        <w:t xml:space="preserve"> </w:t>
      </w:r>
      <w:r>
        <w:rPr>
          <w:color w:val="231F20"/>
          <w:w w:val="120"/>
        </w:rPr>
        <w:t>и</w:t>
      </w:r>
      <w:r>
        <w:rPr>
          <w:color w:val="231F20"/>
          <w:spacing w:val="12"/>
          <w:w w:val="120"/>
        </w:rPr>
        <w:t xml:space="preserve"> </w:t>
      </w:r>
      <w:r>
        <w:rPr>
          <w:color w:val="231F20"/>
          <w:w w:val="120"/>
        </w:rPr>
        <w:t>др.</w:t>
      </w:r>
    </w:p>
    <w:p w:rsidR="00B72182" w:rsidRPr="001050E3" w:rsidRDefault="001050E3" w:rsidP="001050E3">
      <w:pPr>
        <w:widowControl w:val="0"/>
        <w:tabs>
          <w:tab w:val="left" w:pos="647"/>
        </w:tabs>
        <w:autoSpaceDE w:val="0"/>
        <w:autoSpaceDN w:val="0"/>
        <w:spacing w:after="0" w:line="229" w:lineRule="exact"/>
        <w:ind w:left="426"/>
        <w:jc w:val="both"/>
        <w:rPr>
          <w:sz w:val="20"/>
        </w:rPr>
      </w:pPr>
      <w:r>
        <w:rPr>
          <w:i/>
          <w:color w:val="231F20"/>
          <w:w w:val="120"/>
          <w:sz w:val="20"/>
        </w:rPr>
        <w:t>6.</w:t>
      </w:r>
      <w:r w:rsidR="00B72182" w:rsidRPr="001050E3">
        <w:rPr>
          <w:i/>
          <w:color w:val="231F20"/>
          <w:w w:val="120"/>
          <w:sz w:val="20"/>
        </w:rPr>
        <w:t>Анализ,</w:t>
      </w:r>
      <w:r w:rsidR="00B72182" w:rsidRPr="001050E3">
        <w:rPr>
          <w:i/>
          <w:color w:val="231F20"/>
          <w:spacing w:val="23"/>
          <w:w w:val="120"/>
          <w:sz w:val="20"/>
        </w:rPr>
        <w:t xml:space="preserve"> </w:t>
      </w:r>
      <w:r w:rsidR="00B72182" w:rsidRPr="001050E3">
        <w:rPr>
          <w:i/>
          <w:color w:val="231F20"/>
          <w:w w:val="120"/>
          <w:sz w:val="20"/>
        </w:rPr>
        <w:t>объяснение</w:t>
      </w:r>
      <w:r w:rsidR="00B72182" w:rsidRPr="001050E3">
        <w:rPr>
          <w:i/>
          <w:color w:val="231F20"/>
          <w:spacing w:val="23"/>
          <w:w w:val="120"/>
          <w:sz w:val="20"/>
        </w:rPr>
        <w:t xml:space="preserve"> </w:t>
      </w:r>
      <w:r w:rsidR="00B72182" w:rsidRPr="001050E3">
        <w:rPr>
          <w:i/>
          <w:color w:val="231F20"/>
          <w:w w:val="120"/>
          <w:sz w:val="20"/>
        </w:rPr>
        <w:t>исторических</w:t>
      </w:r>
      <w:r w:rsidR="00B72182" w:rsidRPr="001050E3">
        <w:rPr>
          <w:i/>
          <w:color w:val="231F20"/>
          <w:spacing w:val="23"/>
          <w:w w:val="120"/>
          <w:sz w:val="20"/>
        </w:rPr>
        <w:t xml:space="preserve"> </w:t>
      </w:r>
      <w:r w:rsidR="00B72182" w:rsidRPr="001050E3">
        <w:rPr>
          <w:i/>
          <w:color w:val="231F20"/>
          <w:w w:val="120"/>
          <w:sz w:val="20"/>
        </w:rPr>
        <w:t>событий,</w:t>
      </w:r>
      <w:r w:rsidR="00B72182" w:rsidRPr="001050E3">
        <w:rPr>
          <w:i/>
          <w:color w:val="231F20"/>
          <w:spacing w:val="24"/>
          <w:w w:val="120"/>
          <w:sz w:val="20"/>
        </w:rPr>
        <w:t xml:space="preserve"> </w:t>
      </w:r>
      <w:r w:rsidR="00B72182" w:rsidRPr="001050E3">
        <w:rPr>
          <w:i/>
          <w:color w:val="231F20"/>
          <w:w w:val="120"/>
          <w:sz w:val="20"/>
        </w:rPr>
        <w:t>явлений</w:t>
      </w:r>
      <w:r w:rsidR="00B72182" w:rsidRPr="001050E3">
        <w:rPr>
          <w:color w:val="231F20"/>
          <w:w w:val="120"/>
          <w:sz w:val="20"/>
        </w:rPr>
        <w:t>:</w:t>
      </w:r>
    </w:p>
    <w:p w:rsidR="00B72182" w:rsidRDefault="00B72182" w:rsidP="00B72182">
      <w:pPr>
        <w:pStyle w:val="a6"/>
        <w:spacing w:before="13" w:line="254" w:lineRule="auto"/>
        <w:ind w:left="383" w:right="154" w:hanging="227"/>
      </w:pPr>
      <w:r>
        <w:rPr>
          <w:color w:val="231F20"/>
          <w:w w:val="115"/>
        </w:rPr>
        <w:t>—раскрывать существенные черты: а) экономического, соци-</w:t>
      </w:r>
      <w:r>
        <w:rPr>
          <w:color w:val="231F20"/>
          <w:spacing w:val="1"/>
          <w:w w:val="115"/>
        </w:rPr>
        <w:t xml:space="preserve"> </w:t>
      </w:r>
      <w:r>
        <w:rPr>
          <w:color w:val="231F20"/>
          <w:w w:val="115"/>
        </w:rPr>
        <w:t>ального  и  политического  развития  России  и  других  стран</w:t>
      </w:r>
      <w:r>
        <w:rPr>
          <w:color w:val="231F20"/>
          <w:spacing w:val="1"/>
          <w:w w:val="115"/>
        </w:rPr>
        <w:t xml:space="preserve"> </w:t>
      </w:r>
      <w:r>
        <w:rPr>
          <w:color w:val="231F20"/>
          <w:w w:val="115"/>
        </w:rPr>
        <w:t>в</w:t>
      </w:r>
      <w:r>
        <w:rPr>
          <w:color w:val="231F20"/>
          <w:spacing w:val="37"/>
          <w:w w:val="115"/>
        </w:rPr>
        <w:t xml:space="preserve"> </w:t>
      </w:r>
      <w:r>
        <w:rPr>
          <w:color w:val="231F20"/>
          <w:w w:val="115"/>
        </w:rPr>
        <w:t>XIX</w:t>
      </w:r>
      <w:r>
        <w:rPr>
          <w:color w:val="231F20"/>
          <w:spacing w:val="37"/>
          <w:w w:val="115"/>
        </w:rPr>
        <w:t xml:space="preserve"> </w:t>
      </w:r>
      <w:r>
        <w:rPr>
          <w:color w:val="231F20"/>
          <w:w w:val="115"/>
        </w:rPr>
        <w:t>—</w:t>
      </w:r>
      <w:r>
        <w:rPr>
          <w:color w:val="231F20"/>
          <w:spacing w:val="37"/>
          <w:w w:val="115"/>
        </w:rPr>
        <w:t xml:space="preserve"> </w:t>
      </w:r>
      <w:r>
        <w:rPr>
          <w:color w:val="231F20"/>
          <w:w w:val="115"/>
        </w:rPr>
        <w:t>начале</w:t>
      </w:r>
      <w:r>
        <w:rPr>
          <w:color w:val="231F20"/>
          <w:spacing w:val="37"/>
          <w:w w:val="115"/>
        </w:rPr>
        <w:t xml:space="preserve"> </w:t>
      </w:r>
      <w:r>
        <w:rPr>
          <w:color w:val="231F20"/>
          <w:w w:val="115"/>
        </w:rPr>
        <w:t>XX</w:t>
      </w:r>
      <w:r>
        <w:rPr>
          <w:color w:val="231F20"/>
          <w:spacing w:val="37"/>
          <w:w w:val="115"/>
        </w:rPr>
        <w:t xml:space="preserve"> </w:t>
      </w:r>
      <w:r>
        <w:rPr>
          <w:color w:val="231F20"/>
          <w:w w:val="115"/>
        </w:rPr>
        <w:t>в.;</w:t>
      </w:r>
      <w:r>
        <w:rPr>
          <w:color w:val="231F20"/>
          <w:spacing w:val="38"/>
          <w:w w:val="115"/>
        </w:rPr>
        <w:t xml:space="preserve"> </w:t>
      </w:r>
      <w:r>
        <w:rPr>
          <w:color w:val="231F20"/>
          <w:w w:val="115"/>
        </w:rPr>
        <w:t>б)</w:t>
      </w:r>
      <w:r>
        <w:rPr>
          <w:color w:val="231F20"/>
          <w:spacing w:val="37"/>
          <w:w w:val="115"/>
        </w:rPr>
        <w:t xml:space="preserve"> </w:t>
      </w:r>
      <w:r>
        <w:rPr>
          <w:color w:val="231F20"/>
          <w:w w:val="115"/>
        </w:rPr>
        <w:t>процессов</w:t>
      </w:r>
      <w:r>
        <w:rPr>
          <w:color w:val="231F20"/>
          <w:spacing w:val="37"/>
          <w:w w:val="115"/>
        </w:rPr>
        <w:t xml:space="preserve"> </w:t>
      </w:r>
      <w:r>
        <w:rPr>
          <w:color w:val="231F20"/>
          <w:w w:val="115"/>
        </w:rPr>
        <w:t>модернизации</w:t>
      </w:r>
      <w:r>
        <w:rPr>
          <w:color w:val="231F20"/>
          <w:spacing w:val="37"/>
          <w:w w:val="115"/>
        </w:rPr>
        <w:t xml:space="preserve"> </w:t>
      </w:r>
      <w:r>
        <w:rPr>
          <w:color w:val="231F20"/>
          <w:w w:val="115"/>
        </w:rPr>
        <w:t>в</w:t>
      </w:r>
      <w:r>
        <w:rPr>
          <w:color w:val="231F20"/>
          <w:spacing w:val="37"/>
          <w:w w:val="115"/>
        </w:rPr>
        <w:t xml:space="preserve"> </w:t>
      </w:r>
      <w:r>
        <w:rPr>
          <w:color w:val="231F20"/>
          <w:w w:val="115"/>
        </w:rPr>
        <w:t>мире</w:t>
      </w:r>
      <w:r>
        <w:rPr>
          <w:color w:val="231F20"/>
          <w:spacing w:val="-55"/>
          <w:w w:val="115"/>
        </w:rPr>
        <w:t xml:space="preserve"> </w:t>
      </w:r>
      <w:r>
        <w:rPr>
          <w:color w:val="231F20"/>
          <w:w w:val="115"/>
        </w:rPr>
        <w:t>и России; в) масштабных социальных движений и револю-</w:t>
      </w:r>
      <w:r>
        <w:rPr>
          <w:color w:val="231F20"/>
          <w:spacing w:val="1"/>
          <w:w w:val="115"/>
        </w:rPr>
        <w:t xml:space="preserve"> </w:t>
      </w:r>
      <w:r>
        <w:rPr>
          <w:color w:val="231F20"/>
          <w:w w:val="115"/>
        </w:rPr>
        <w:t>ций в рассматриваемый период; г) международных отноше-</w:t>
      </w:r>
      <w:r>
        <w:rPr>
          <w:color w:val="231F20"/>
          <w:spacing w:val="1"/>
          <w:w w:val="115"/>
        </w:rPr>
        <w:t xml:space="preserve"> </w:t>
      </w:r>
      <w:r>
        <w:rPr>
          <w:color w:val="231F20"/>
          <w:w w:val="115"/>
        </w:rPr>
        <w:t>ний</w:t>
      </w:r>
      <w:r>
        <w:rPr>
          <w:color w:val="231F20"/>
          <w:spacing w:val="22"/>
          <w:w w:val="115"/>
        </w:rPr>
        <w:t xml:space="preserve"> </w:t>
      </w:r>
      <w:r>
        <w:rPr>
          <w:color w:val="231F20"/>
          <w:w w:val="115"/>
        </w:rPr>
        <w:t>рассматриваемого</w:t>
      </w:r>
      <w:r>
        <w:rPr>
          <w:color w:val="231F20"/>
          <w:spacing w:val="22"/>
          <w:w w:val="115"/>
        </w:rPr>
        <w:t xml:space="preserve"> </w:t>
      </w:r>
      <w:r>
        <w:rPr>
          <w:color w:val="231F20"/>
          <w:w w:val="115"/>
        </w:rPr>
        <w:t>периода</w:t>
      </w:r>
      <w:r>
        <w:rPr>
          <w:color w:val="231F20"/>
          <w:spacing w:val="23"/>
          <w:w w:val="115"/>
        </w:rPr>
        <w:t xml:space="preserve"> </w:t>
      </w:r>
      <w:r>
        <w:rPr>
          <w:color w:val="231F20"/>
          <w:w w:val="115"/>
        </w:rPr>
        <w:t>и</w:t>
      </w:r>
      <w:r>
        <w:rPr>
          <w:color w:val="231F20"/>
          <w:spacing w:val="22"/>
          <w:w w:val="115"/>
        </w:rPr>
        <w:t xml:space="preserve"> </w:t>
      </w:r>
      <w:r>
        <w:rPr>
          <w:color w:val="231F20"/>
          <w:w w:val="115"/>
        </w:rPr>
        <w:t>участия</w:t>
      </w:r>
      <w:r>
        <w:rPr>
          <w:color w:val="231F20"/>
          <w:spacing w:val="23"/>
          <w:w w:val="115"/>
        </w:rPr>
        <w:t xml:space="preserve"> </w:t>
      </w:r>
      <w:r>
        <w:rPr>
          <w:color w:val="231F20"/>
          <w:w w:val="115"/>
        </w:rPr>
        <w:t>в</w:t>
      </w:r>
      <w:r>
        <w:rPr>
          <w:color w:val="231F20"/>
          <w:spacing w:val="22"/>
          <w:w w:val="115"/>
        </w:rPr>
        <w:t xml:space="preserve"> </w:t>
      </w:r>
      <w:r>
        <w:rPr>
          <w:color w:val="231F20"/>
          <w:w w:val="115"/>
        </w:rPr>
        <w:t>них</w:t>
      </w:r>
      <w:r>
        <w:rPr>
          <w:color w:val="231F20"/>
          <w:spacing w:val="22"/>
          <w:w w:val="115"/>
        </w:rPr>
        <w:t xml:space="preserve"> </w:t>
      </w:r>
      <w:r>
        <w:rPr>
          <w:color w:val="231F20"/>
          <w:w w:val="115"/>
        </w:rPr>
        <w:t>России;</w:t>
      </w:r>
    </w:p>
    <w:p w:rsidR="00B72182" w:rsidRDefault="00B72182" w:rsidP="00B72182">
      <w:pPr>
        <w:pStyle w:val="a6"/>
        <w:spacing w:line="254" w:lineRule="auto"/>
        <w:ind w:left="383" w:right="155" w:hanging="227"/>
      </w:pPr>
      <w:r>
        <w:rPr>
          <w:color w:val="231F20"/>
          <w:w w:val="120"/>
        </w:rPr>
        <w:t>—объяснять</w:t>
      </w:r>
      <w:r>
        <w:rPr>
          <w:color w:val="231F20"/>
          <w:spacing w:val="-14"/>
          <w:w w:val="120"/>
        </w:rPr>
        <w:t xml:space="preserve"> </w:t>
      </w:r>
      <w:r>
        <w:rPr>
          <w:color w:val="231F20"/>
          <w:w w:val="120"/>
        </w:rPr>
        <w:t>смысл</w:t>
      </w:r>
      <w:r>
        <w:rPr>
          <w:color w:val="231F20"/>
          <w:spacing w:val="-14"/>
          <w:w w:val="120"/>
        </w:rPr>
        <w:t xml:space="preserve"> </w:t>
      </w:r>
      <w:r>
        <w:rPr>
          <w:color w:val="231F20"/>
          <w:w w:val="120"/>
        </w:rPr>
        <w:t>ключевых</w:t>
      </w:r>
      <w:r>
        <w:rPr>
          <w:color w:val="231F20"/>
          <w:spacing w:val="-13"/>
          <w:w w:val="120"/>
        </w:rPr>
        <w:t xml:space="preserve"> </w:t>
      </w:r>
      <w:r>
        <w:rPr>
          <w:color w:val="231F20"/>
          <w:w w:val="120"/>
        </w:rPr>
        <w:t>понятий,</w:t>
      </w:r>
      <w:r>
        <w:rPr>
          <w:color w:val="231F20"/>
          <w:spacing w:val="-14"/>
          <w:w w:val="120"/>
        </w:rPr>
        <w:t xml:space="preserve"> </w:t>
      </w:r>
      <w:r>
        <w:rPr>
          <w:color w:val="231F20"/>
          <w:w w:val="120"/>
        </w:rPr>
        <w:t>относящихся</w:t>
      </w:r>
      <w:r>
        <w:rPr>
          <w:color w:val="231F20"/>
          <w:spacing w:val="-13"/>
          <w:w w:val="120"/>
        </w:rPr>
        <w:t xml:space="preserve"> </w:t>
      </w:r>
      <w:r>
        <w:rPr>
          <w:color w:val="231F20"/>
          <w:w w:val="120"/>
        </w:rPr>
        <w:t>к</w:t>
      </w:r>
      <w:r>
        <w:rPr>
          <w:color w:val="231F20"/>
          <w:spacing w:val="-14"/>
          <w:w w:val="120"/>
        </w:rPr>
        <w:t xml:space="preserve"> </w:t>
      </w:r>
      <w:r>
        <w:rPr>
          <w:color w:val="231F20"/>
          <w:w w:val="120"/>
        </w:rPr>
        <w:t>данной</w:t>
      </w:r>
      <w:r>
        <w:rPr>
          <w:color w:val="231F20"/>
          <w:spacing w:val="-57"/>
          <w:w w:val="120"/>
        </w:rPr>
        <w:t xml:space="preserve"> </w:t>
      </w:r>
      <w:r>
        <w:rPr>
          <w:color w:val="231F20"/>
          <w:w w:val="115"/>
        </w:rPr>
        <w:t>эпохе отечественной и всеобщей истории; соотносить общие</w:t>
      </w:r>
      <w:r>
        <w:rPr>
          <w:color w:val="231F20"/>
          <w:spacing w:val="1"/>
          <w:w w:val="115"/>
        </w:rPr>
        <w:t xml:space="preserve"> </w:t>
      </w:r>
      <w:r>
        <w:rPr>
          <w:color w:val="231F20"/>
          <w:w w:val="120"/>
        </w:rPr>
        <w:t>понятия</w:t>
      </w:r>
      <w:r>
        <w:rPr>
          <w:color w:val="231F20"/>
          <w:spacing w:val="12"/>
          <w:w w:val="120"/>
        </w:rPr>
        <w:t xml:space="preserve"> </w:t>
      </w:r>
      <w:r>
        <w:rPr>
          <w:color w:val="231F20"/>
          <w:w w:val="120"/>
        </w:rPr>
        <w:t>и</w:t>
      </w:r>
      <w:r>
        <w:rPr>
          <w:color w:val="231F20"/>
          <w:spacing w:val="12"/>
          <w:w w:val="120"/>
        </w:rPr>
        <w:t xml:space="preserve"> </w:t>
      </w:r>
      <w:r>
        <w:rPr>
          <w:color w:val="231F20"/>
          <w:w w:val="120"/>
        </w:rPr>
        <w:t>факты;</w:t>
      </w:r>
    </w:p>
    <w:p w:rsidR="00B72182" w:rsidRDefault="00B72182" w:rsidP="00B72182">
      <w:pPr>
        <w:pStyle w:val="a6"/>
        <w:spacing w:line="254" w:lineRule="auto"/>
        <w:ind w:left="383" w:right="154" w:hanging="227"/>
      </w:pPr>
      <w:r>
        <w:rPr>
          <w:color w:val="231F20"/>
          <w:w w:val="115"/>
        </w:rPr>
        <w:t>—объяснять причины и следствия важнейших событий отече-</w:t>
      </w:r>
      <w:r>
        <w:rPr>
          <w:color w:val="231F20"/>
          <w:spacing w:val="1"/>
          <w:w w:val="115"/>
        </w:rPr>
        <w:t xml:space="preserve"> </w:t>
      </w:r>
      <w:r>
        <w:rPr>
          <w:color w:val="231F20"/>
          <w:w w:val="115"/>
        </w:rPr>
        <w:t>ственной и всеобщей истории XIX — начала XX в.: а) выяв-</w:t>
      </w:r>
      <w:r>
        <w:rPr>
          <w:color w:val="231F20"/>
          <w:spacing w:val="1"/>
          <w:w w:val="115"/>
        </w:rPr>
        <w:t xml:space="preserve"> </w:t>
      </w:r>
      <w:r>
        <w:rPr>
          <w:color w:val="231F20"/>
          <w:w w:val="115"/>
        </w:rPr>
        <w:t>лять в историческом тексте суждения о причинах и следстви-</w:t>
      </w:r>
      <w:r>
        <w:rPr>
          <w:color w:val="231F20"/>
          <w:spacing w:val="1"/>
          <w:w w:val="115"/>
        </w:rPr>
        <w:t xml:space="preserve"> </w:t>
      </w:r>
      <w:r>
        <w:rPr>
          <w:color w:val="231F20"/>
          <w:w w:val="115"/>
        </w:rPr>
        <w:t>ях</w:t>
      </w:r>
      <w:r>
        <w:rPr>
          <w:color w:val="231F20"/>
          <w:spacing w:val="1"/>
          <w:w w:val="115"/>
        </w:rPr>
        <w:t xml:space="preserve"> </w:t>
      </w:r>
      <w:r>
        <w:rPr>
          <w:color w:val="231F20"/>
          <w:w w:val="115"/>
        </w:rPr>
        <w:t>событий;</w:t>
      </w:r>
      <w:r>
        <w:rPr>
          <w:color w:val="231F20"/>
          <w:spacing w:val="1"/>
          <w:w w:val="115"/>
        </w:rPr>
        <w:t xml:space="preserve"> </w:t>
      </w:r>
      <w:r>
        <w:rPr>
          <w:color w:val="231F20"/>
          <w:w w:val="115"/>
        </w:rPr>
        <w:t>б)</w:t>
      </w:r>
      <w:r>
        <w:rPr>
          <w:color w:val="231F20"/>
          <w:spacing w:val="1"/>
          <w:w w:val="115"/>
        </w:rPr>
        <w:t xml:space="preserve"> </w:t>
      </w:r>
      <w:r>
        <w:rPr>
          <w:color w:val="231F20"/>
          <w:w w:val="115"/>
        </w:rPr>
        <w:t>систематизировать</w:t>
      </w:r>
      <w:r>
        <w:rPr>
          <w:color w:val="231F20"/>
          <w:spacing w:val="1"/>
          <w:w w:val="115"/>
        </w:rPr>
        <w:t xml:space="preserve"> </w:t>
      </w:r>
      <w:r>
        <w:rPr>
          <w:color w:val="231F20"/>
          <w:w w:val="115"/>
        </w:rPr>
        <w:t>объяснение</w:t>
      </w:r>
      <w:r>
        <w:rPr>
          <w:color w:val="231F20"/>
          <w:spacing w:val="1"/>
          <w:w w:val="115"/>
        </w:rPr>
        <w:t xml:space="preserve"> </w:t>
      </w:r>
      <w:r>
        <w:rPr>
          <w:color w:val="231F20"/>
          <w:w w:val="115"/>
        </w:rPr>
        <w:t>причин</w:t>
      </w:r>
      <w:r>
        <w:rPr>
          <w:color w:val="231F20"/>
          <w:spacing w:val="1"/>
          <w:w w:val="115"/>
        </w:rPr>
        <w:t xml:space="preserve"> </w:t>
      </w:r>
      <w:r>
        <w:rPr>
          <w:color w:val="231F20"/>
          <w:w w:val="115"/>
        </w:rPr>
        <w:t>и</w:t>
      </w:r>
      <w:r>
        <w:rPr>
          <w:color w:val="231F20"/>
          <w:spacing w:val="1"/>
          <w:w w:val="115"/>
        </w:rPr>
        <w:t xml:space="preserve"> </w:t>
      </w:r>
      <w:r>
        <w:rPr>
          <w:color w:val="231F20"/>
          <w:w w:val="115"/>
        </w:rPr>
        <w:t>следствий</w:t>
      </w:r>
      <w:r>
        <w:rPr>
          <w:color w:val="231F20"/>
          <w:spacing w:val="1"/>
          <w:w w:val="115"/>
        </w:rPr>
        <w:t xml:space="preserve"> </w:t>
      </w:r>
      <w:r>
        <w:rPr>
          <w:color w:val="231F20"/>
          <w:w w:val="115"/>
        </w:rPr>
        <w:t>событий,  представленное  в  нескольких  текстах;</w:t>
      </w:r>
      <w:r>
        <w:rPr>
          <w:color w:val="231F20"/>
          <w:spacing w:val="1"/>
          <w:w w:val="115"/>
        </w:rPr>
        <w:t xml:space="preserve"> </w:t>
      </w:r>
      <w:r>
        <w:rPr>
          <w:color w:val="231F20"/>
          <w:w w:val="115"/>
        </w:rPr>
        <w:t>в) определять и объяснять свое отношение к существующим</w:t>
      </w:r>
      <w:r>
        <w:rPr>
          <w:color w:val="231F20"/>
          <w:spacing w:val="1"/>
          <w:w w:val="115"/>
        </w:rPr>
        <w:t xml:space="preserve"> </w:t>
      </w:r>
      <w:r>
        <w:rPr>
          <w:color w:val="231F20"/>
          <w:w w:val="115"/>
        </w:rPr>
        <w:t>трактовкам</w:t>
      </w:r>
      <w:r>
        <w:rPr>
          <w:color w:val="231F20"/>
          <w:spacing w:val="25"/>
          <w:w w:val="115"/>
        </w:rPr>
        <w:t xml:space="preserve"> </w:t>
      </w:r>
      <w:r>
        <w:rPr>
          <w:color w:val="231F20"/>
          <w:w w:val="115"/>
        </w:rPr>
        <w:t>причин</w:t>
      </w:r>
      <w:r>
        <w:rPr>
          <w:color w:val="231F20"/>
          <w:spacing w:val="26"/>
          <w:w w:val="115"/>
        </w:rPr>
        <w:t xml:space="preserve"> </w:t>
      </w:r>
      <w:r>
        <w:rPr>
          <w:color w:val="231F20"/>
          <w:w w:val="115"/>
        </w:rPr>
        <w:t>и</w:t>
      </w:r>
      <w:r>
        <w:rPr>
          <w:color w:val="231F20"/>
          <w:spacing w:val="26"/>
          <w:w w:val="115"/>
        </w:rPr>
        <w:t xml:space="preserve"> </w:t>
      </w:r>
      <w:r>
        <w:rPr>
          <w:color w:val="231F20"/>
          <w:w w:val="115"/>
        </w:rPr>
        <w:t>следствий</w:t>
      </w:r>
      <w:r>
        <w:rPr>
          <w:color w:val="231F20"/>
          <w:spacing w:val="25"/>
          <w:w w:val="115"/>
        </w:rPr>
        <w:t xml:space="preserve"> </w:t>
      </w:r>
      <w:r>
        <w:rPr>
          <w:color w:val="231F20"/>
          <w:w w:val="115"/>
        </w:rPr>
        <w:t>исторических</w:t>
      </w:r>
      <w:r>
        <w:rPr>
          <w:color w:val="231F20"/>
          <w:spacing w:val="26"/>
          <w:w w:val="115"/>
        </w:rPr>
        <w:t xml:space="preserve"> </w:t>
      </w:r>
      <w:r>
        <w:rPr>
          <w:color w:val="231F20"/>
          <w:w w:val="115"/>
        </w:rPr>
        <w:t>событий;</w:t>
      </w:r>
    </w:p>
    <w:p w:rsidR="00B72182" w:rsidRDefault="00B72182" w:rsidP="00B72182">
      <w:pPr>
        <w:pStyle w:val="a6"/>
        <w:spacing w:line="254" w:lineRule="auto"/>
        <w:ind w:left="383" w:right="154" w:hanging="227"/>
      </w:pPr>
      <w:r>
        <w:rPr>
          <w:color w:val="231F20"/>
          <w:w w:val="115"/>
        </w:rPr>
        <w:t>—проводить сопоставление однотипных событий и процессов</w:t>
      </w:r>
      <w:r>
        <w:rPr>
          <w:color w:val="231F20"/>
          <w:spacing w:val="1"/>
          <w:w w:val="115"/>
        </w:rPr>
        <w:t xml:space="preserve"> </w:t>
      </w:r>
      <w:r>
        <w:rPr>
          <w:color w:val="231F20"/>
          <w:w w:val="115"/>
        </w:rPr>
        <w:t>отечественной</w:t>
      </w:r>
      <w:r>
        <w:rPr>
          <w:color w:val="231F20"/>
          <w:spacing w:val="1"/>
          <w:w w:val="115"/>
        </w:rPr>
        <w:t xml:space="preserve"> </w:t>
      </w:r>
      <w:r>
        <w:rPr>
          <w:color w:val="231F20"/>
          <w:w w:val="115"/>
        </w:rPr>
        <w:t>и</w:t>
      </w:r>
      <w:r>
        <w:rPr>
          <w:color w:val="231F20"/>
          <w:spacing w:val="1"/>
          <w:w w:val="115"/>
        </w:rPr>
        <w:t xml:space="preserve"> </w:t>
      </w:r>
      <w:r>
        <w:rPr>
          <w:color w:val="231F20"/>
          <w:w w:val="115"/>
        </w:rPr>
        <w:t xml:space="preserve">всеобщей  истории  XIX  —  </w:t>
      </w:r>
      <w:r>
        <w:rPr>
          <w:color w:val="231F20"/>
          <w:w w:val="115"/>
        </w:rPr>
        <w:lastRenderedPageBreak/>
        <w:t>начала  XX  в.:</w:t>
      </w:r>
      <w:r>
        <w:rPr>
          <w:color w:val="231F20"/>
          <w:spacing w:val="-55"/>
          <w:w w:val="115"/>
        </w:rPr>
        <w:t xml:space="preserve"> </w:t>
      </w:r>
      <w:r>
        <w:rPr>
          <w:color w:val="231F20"/>
          <w:w w:val="115"/>
        </w:rPr>
        <w:t>а)</w:t>
      </w:r>
      <w:r>
        <w:rPr>
          <w:color w:val="231F20"/>
          <w:spacing w:val="32"/>
          <w:w w:val="115"/>
        </w:rPr>
        <w:t xml:space="preserve"> </w:t>
      </w:r>
      <w:r>
        <w:rPr>
          <w:color w:val="231F20"/>
          <w:w w:val="115"/>
        </w:rPr>
        <w:t>указывать</w:t>
      </w:r>
      <w:r>
        <w:rPr>
          <w:color w:val="231F20"/>
          <w:spacing w:val="32"/>
          <w:w w:val="115"/>
        </w:rPr>
        <w:t xml:space="preserve"> </w:t>
      </w:r>
      <w:r>
        <w:rPr>
          <w:color w:val="231F20"/>
          <w:w w:val="115"/>
        </w:rPr>
        <w:t>повторяющиеся</w:t>
      </w:r>
      <w:r>
        <w:rPr>
          <w:color w:val="231F20"/>
          <w:spacing w:val="33"/>
          <w:w w:val="115"/>
        </w:rPr>
        <w:t xml:space="preserve"> </w:t>
      </w:r>
      <w:r>
        <w:rPr>
          <w:color w:val="231F20"/>
          <w:w w:val="115"/>
        </w:rPr>
        <w:t>черты</w:t>
      </w:r>
      <w:r>
        <w:rPr>
          <w:color w:val="231F20"/>
          <w:spacing w:val="32"/>
          <w:w w:val="115"/>
        </w:rPr>
        <w:t xml:space="preserve"> </w:t>
      </w:r>
      <w:r>
        <w:rPr>
          <w:color w:val="231F20"/>
          <w:w w:val="115"/>
        </w:rPr>
        <w:t>исторических</w:t>
      </w:r>
      <w:r>
        <w:rPr>
          <w:color w:val="231F20"/>
          <w:spacing w:val="32"/>
          <w:w w:val="115"/>
        </w:rPr>
        <w:t xml:space="preserve"> </w:t>
      </w:r>
      <w:r>
        <w:rPr>
          <w:color w:val="231F20"/>
          <w:w w:val="115"/>
        </w:rPr>
        <w:t>ситуаций;</w:t>
      </w:r>
      <w:r>
        <w:rPr>
          <w:color w:val="231F20"/>
          <w:spacing w:val="-55"/>
          <w:w w:val="115"/>
        </w:rPr>
        <w:t xml:space="preserve"> </w:t>
      </w:r>
      <w:r>
        <w:rPr>
          <w:color w:val="231F20"/>
          <w:w w:val="115"/>
        </w:rPr>
        <w:t>б) выделять черты сходства и различия; в) раскрывать, чем</w:t>
      </w:r>
      <w:r>
        <w:rPr>
          <w:color w:val="231F20"/>
          <w:spacing w:val="1"/>
          <w:w w:val="115"/>
        </w:rPr>
        <w:t xml:space="preserve"> </w:t>
      </w:r>
      <w:r>
        <w:rPr>
          <w:color w:val="231F20"/>
          <w:w w:val="115"/>
        </w:rPr>
        <w:t>объяснялось</w:t>
      </w:r>
      <w:r>
        <w:rPr>
          <w:color w:val="231F20"/>
          <w:spacing w:val="11"/>
          <w:w w:val="115"/>
        </w:rPr>
        <w:t xml:space="preserve"> </w:t>
      </w:r>
      <w:r>
        <w:rPr>
          <w:color w:val="231F20"/>
          <w:w w:val="115"/>
        </w:rPr>
        <w:t>своеобразие</w:t>
      </w:r>
      <w:r>
        <w:rPr>
          <w:color w:val="231F20"/>
          <w:spacing w:val="12"/>
          <w:w w:val="115"/>
        </w:rPr>
        <w:t xml:space="preserve"> </w:t>
      </w:r>
      <w:r>
        <w:rPr>
          <w:color w:val="231F20"/>
          <w:w w:val="115"/>
        </w:rPr>
        <w:t>ситуаций</w:t>
      </w:r>
      <w:r>
        <w:rPr>
          <w:color w:val="231F20"/>
          <w:spacing w:val="10"/>
          <w:w w:val="115"/>
        </w:rPr>
        <w:t xml:space="preserve"> </w:t>
      </w:r>
      <w:r>
        <w:rPr>
          <w:color w:val="231F20"/>
          <w:w w:val="115"/>
        </w:rPr>
        <w:t>в</w:t>
      </w:r>
      <w:r>
        <w:rPr>
          <w:color w:val="231F20"/>
          <w:spacing w:val="11"/>
          <w:w w:val="115"/>
        </w:rPr>
        <w:t xml:space="preserve"> </w:t>
      </w:r>
      <w:r>
        <w:rPr>
          <w:color w:val="231F20"/>
          <w:w w:val="115"/>
        </w:rPr>
        <w:t>России,</w:t>
      </w:r>
      <w:r>
        <w:rPr>
          <w:color w:val="231F20"/>
          <w:spacing w:val="12"/>
          <w:w w:val="115"/>
        </w:rPr>
        <w:t xml:space="preserve"> </w:t>
      </w:r>
      <w:r>
        <w:rPr>
          <w:color w:val="231F20"/>
          <w:w w:val="115"/>
        </w:rPr>
        <w:t>других</w:t>
      </w:r>
      <w:r>
        <w:rPr>
          <w:color w:val="231F20"/>
          <w:spacing w:val="10"/>
          <w:w w:val="115"/>
        </w:rPr>
        <w:t xml:space="preserve"> </w:t>
      </w:r>
      <w:r>
        <w:rPr>
          <w:color w:val="231F20"/>
          <w:w w:val="115"/>
        </w:rPr>
        <w:t>странах.</w:t>
      </w:r>
    </w:p>
    <w:p w:rsidR="00B72182" w:rsidRPr="001050E3" w:rsidRDefault="001050E3" w:rsidP="001050E3">
      <w:pPr>
        <w:widowControl w:val="0"/>
        <w:tabs>
          <w:tab w:val="left" w:pos="647"/>
        </w:tabs>
        <w:autoSpaceDE w:val="0"/>
        <w:autoSpaceDN w:val="0"/>
        <w:spacing w:after="0" w:line="254" w:lineRule="auto"/>
        <w:ind w:left="426" w:right="155"/>
        <w:jc w:val="both"/>
        <w:rPr>
          <w:sz w:val="20"/>
        </w:rPr>
      </w:pPr>
      <w:r>
        <w:rPr>
          <w:i/>
          <w:color w:val="231F20"/>
          <w:w w:val="115"/>
          <w:sz w:val="20"/>
        </w:rPr>
        <w:t>7.</w:t>
      </w:r>
      <w:r w:rsidR="00B72182" w:rsidRPr="001050E3">
        <w:rPr>
          <w:i/>
          <w:color w:val="231F20"/>
          <w:w w:val="115"/>
          <w:sz w:val="20"/>
        </w:rPr>
        <w:t>Рассмотрение</w:t>
      </w:r>
      <w:r w:rsidR="00B72182" w:rsidRPr="001050E3">
        <w:rPr>
          <w:i/>
          <w:color w:val="231F20"/>
          <w:spacing w:val="1"/>
          <w:w w:val="115"/>
          <w:sz w:val="20"/>
        </w:rPr>
        <w:t xml:space="preserve"> </w:t>
      </w:r>
      <w:r w:rsidR="00B72182" w:rsidRPr="001050E3">
        <w:rPr>
          <w:i/>
          <w:color w:val="231F20"/>
          <w:w w:val="115"/>
          <w:sz w:val="20"/>
        </w:rPr>
        <w:t>исторических</w:t>
      </w:r>
      <w:r w:rsidR="00B72182" w:rsidRPr="001050E3">
        <w:rPr>
          <w:i/>
          <w:color w:val="231F20"/>
          <w:spacing w:val="1"/>
          <w:w w:val="115"/>
          <w:sz w:val="20"/>
        </w:rPr>
        <w:t xml:space="preserve"> </w:t>
      </w:r>
      <w:r w:rsidR="00B72182" w:rsidRPr="001050E3">
        <w:rPr>
          <w:i/>
          <w:color w:val="231F20"/>
          <w:w w:val="115"/>
          <w:sz w:val="20"/>
        </w:rPr>
        <w:t>версий</w:t>
      </w:r>
      <w:r w:rsidR="00B72182" w:rsidRPr="001050E3">
        <w:rPr>
          <w:i/>
          <w:color w:val="231F20"/>
          <w:spacing w:val="1"/>
          <w:w w:val="115"/>
          <w:sz w:val="20"/>
        </w:rPr>
        <w:t xml:space="preserve"> </w:t>
      </w:r>
      <w:r w:rsidR="00B72182" w:rsidRPr="001050E3">
        <w:rPr>
          <w:i/>
          <w:color w:val="231F20"/>
          <w:w w:val="115"/>
          <w:sz w:val="20"/>
        </w:rPr>
        <w:t>и</w:t>
      </w:r>
      <w:r w:rsidR="00B72182" w:rsidRPr="001050E3">
        <w:rPr>
          <w:i/>
          <w:color w:val="231F20"/>
          <w:spacing w:val="1"/>
          <w:w w:val="115"/>
          <w:sz w:val="20"/>
        </w:rPr>
        <w:t xml:space="preserve"> </w:t>
      </w:r>
      <w:r w:rsidR="00B72182" w:rsidRPr="001050E3">
        <w:rPr>
          <w:i/>
          <w:color w:val="231F20"/>
          <w:w w:val="115"/>
          <w:sz w:val="20"/>
        </w:rPr>
        <w:t>оценок</w:t>
      </w:r>
      <w:r w:rsidR="00B72182" w:rsidRPr="001050E3">
        <w:rPr>
          <w:color w:val="231F20"/>
          <w:w w:val="115"/>
          <w:sz w:val="20"/>
        </w:rPr>
        <w:t>,</w:t>
      </w:r>
      <w:r w:rsidR="00B72182" w:rsidRPr="001050E3">
        <w:rPr>
          <w:color w:val="231F20"/>
          <w:spacing w:val="1"/>
          <w:w w:val="115"/>
          <w:sz w:val="20"/>
        </w:rPr>
        <w:t xml:space="preserve"> </w:t>
      </w:r>
      <w:r w:rsidRPr="001050E3">
        <w:rPr>
          <w:color w:val="231F20"/>
          <w:w w:val="115"/>
          <w:sz w:val="20"/>
        </w:rPr>
        <w:t>определе</w:t>
      </w:r>
      <w:r w:rsidR="00B72182" w:rsidRPr="001050E3">
        <w:rPr>
          <w:color w:val="231F20"/>
          <w:w w:val="115"/>
          <w:sz w:val="20"/>
        </w:rPr>
        <w:t>ние своего отношения к н</w:t>
      </w:r>
      <w:r w:rsidRPr="001050E3">
        <w:rPr>
          <w:color w:val="231F20"/>
          <w:w w:val="115"/>
          <w:sz w:val="20"/>
        </w:rPr>
        <w:t>аиболее значимым событиям и лич</w:t>
      </w:r>
      <w:r w:rsidR="00B72182" w:rsidRPr="001050E3">
        <w:rPr>
          <w:color w:val="231F20"/>
          <w:w w:val="115"/>
          <w:sz w:val="20"/>
        </w:rPr>
        <w:t>ностям</w:t>
      </w:r>
      <w:r w:rsidR="00B72182" w:rsidRPr="001050E3">
        <w:rPr>
          <w:color w:val="231F20"/>
          <w:spacing w:val="14"/>
          <w:w w:val="115"/>
          <w:sz w:val="20"/>
        </w:rPr>
        <w:t xml:space="preserve"> </w:t>
      </w:r>
      <w:r w:rsidR="00B72182" w:rsidRPr="001050E3">
        <w:rPr>
          <w:color w:val="231F20"/>
          <w:w w:val="115"/>
          <w:sz w:val="20"/>
        </w:rPr>
        <w:t>прошлого:</w:t>
      </w:r>
    </w:p>
    <w:p w:rsidR="00B72182" w:rsidRDefault="00B72182" w:rsidP="00B72182">
      <w:pPr>
        <w:pStyle w:val="a6"/>
        <w:spacing w:line="254" w:lineRule="auto"/>
        <w:ind w:left="383" w:right="154" w:hanging="227"/>
      </w:pPr>
      <w:r>
        <w:rPr>
          <w:color w:val="231F20"/>
          <w:w w:val="115"/>
        </w:rPr>
        <w:t>—сопоставлять высказывания историков, содержащие разные</w:t>
      </w:r>
      <w:r>
        <w:rPr>
          <w:color w:val="231F20"/>
          <w:spacing w:val="1"/>
          <w:w w:val="115"/>
        </w:rPr>
        <w:t xml:space="preserve"> </w:t>
      </w:r>
      <w:r>
        <w:rPr>
          <w:color w:val="231F20"/>
          <w:w w:val="115"/>
        </w:rPr>
        <w:t>мнения</w:t>
      </w:r>
      <w:r>
        <w:rPr>
          <w:color w:val="231F20"/>
          <w:spacing w:val="1"/>
          <w:w w:val="115"/>
        </w:rPr>
        <w:t xml:space="preserve"> </w:t>
      </w:r>
      <w:r>
        <w:rPr>
          <w:color w:val="231F20"/>
          <w:w w:val="115"/>
        </w:rPr>
        <w:t>по</w:t>
      </w:r>
      <w:r>
        <w:rPr>
          <w:color w:val="231F20"/>
          <w:spacing w:val="1"/>
          <w:w w:val="115"/>
        </w:rPr>
        <w:t xml:space="preserve"> </w:t>
      </w:r>
      <w:r>
        <w:rPr>
          <w:color w:val="231F20"/>
          <w:w w:val="115"/>
        </w:rPr>
        <w:t>спорным</w:t>
      </w:r>
      <w:r>
        <w:rPr>
          <w:color w:val="231F20"/>
          <w:spacing w:val="1"/>
          <w:w w:val="115"/>
        </w:rPr>
        <w:t xml:space="preserve"> </w:t>
      </w:r>
      <w:r>
        <w:rPr>
          <w:color w:val="231F20"/>
          <w:w w:val="115"/>
        </w:rPr>
        <w:t>вопросам</w:t>
      </w:r>
      <w:r>
        <w:rPr>
          <w:color w:val="231F20"/>
          <w:spacing w:val="1"/>
          <w:w w:val="115"/>
        </w:rPr>
        <w:t xml:space="preserve"> </w:t>
      </w:r>
      <w:r>
        <w:rPr>
          <w:color w:val="231F20"/>
          <w:w w:val="115"/>
        </w:rPr>
        <w:t>отечественной</w:t>
      </w:r>
      <w:r>
        <w:rPr>
          <w:color w:val="231F20"/>
          <w:spacing w:val="1"/>
          <w:w w:val="115"/>
        </w:rPr>
        <w:t xml:space="preserve"> </w:t>
      </w:r>
      <w:r>
        <w:rPr>
          <w:color w:val="231F20"/>
          <w:w w:val="115"/>
        </w:rPr>
        <w:t>и</w:t>
      </w:r>
      <w:r>
        <w:rPr>
          <w:color w:val="231F20"/>
          <w:spacing w:val="1"/>
          <w:w w:val="115"/>
        </w:rPr>
        <w:t xml:space="preserve"> </w:t>
      </w:r>
      <w:r>
        <w:rPr>
          <w:color w:val="231F20"/>
          <w:w w:val="115"/>
        </w:rPr>
        <w:t>всеобщей</w:t>
      </w:r>
      <w:r>
        <w:rPr>
          <w:color w:val="231F20"/>
          <w:spacing w:val="1"/>
          <w:w w:val="115"/>
        </w:rPr>
        <w:t xml:space="preserve"> </w:t>
      </w:r>
      <w:r>
        <w:rPr>
          <w:color w:val="231F20"/>
          <w:w w:val="115"/>
        </w:rPr>
        <w:t>истории</w:t>
      </w:r>
      <w:r>
        <w:rPr>
          <w:color w:val="231F20"/>
          <w:spacing w:val="31"/>
          <w:w w:val="115"/>
        </w:rPr>
        <w:t xml:space="preserve"> </w:t>
      </w:r>
      <w:r>
        <w:rPr>
          <w:color w:val="231F20"/>
          <w:w w:val="115"/>
        </w:rPr>
        <w:t>XIX</w:t>
      </w:r>
      <w:r>
        <w:rPr>
          <w:color w:val="231F20"/>
          <w:spacing w:val="32"/>
          <w:w w:val="115"/>
        </w:rPr>
        <w:t xml:space="preserve"> </w:t>
      </w:r>
      <w:r>
        <w:rPr>
          <w:color w:val="231F20"/>
          <w:w w:val="115"/>
        </w:rPr>
        <w:t>—</w:t>
      </w:r>
      <w:r>
        <w:rPr>
          <w:color w:val="231F20"/>
          <w:spacing w:val="32"/>
          <w:w w:val="115"/>
        </w:rPr>
        <w:t xml:space="preserve"> </w:t>
      </w:r>
      <w:r>
        <w:rPr>
          <w:color w:val="231F20"/>
          <w:w w:val="115"/>
        </w:rPr>
        <w:t>начала</w:t>
      </w:r>
      <w:r>
        <w:rPr>
          <w:color w:val="231F20"/>
          <w:spacing w:val="32"/>
          <w:w w:val="115"/>
        </w:rPr>
        <w:t xml:space="preserve"> </w:t>
      </w:r>
      <w:r>
        <w:rPr>
          <w:color w:val="231F20"/>
          <w:w w:val="115"/>
        </w:rPr>
        <w:t>XX</w:t>
      </w:r>
      <w:r>
        <w:rPr>
          <w:color w:val="231F20"/>
          <w:spacing w:val="32"/>
          <w:w w:val="115"/>
        </w:rPr>
        <w:t xml:space="preserve"> </w:t>
      </w:r>
      <w:r>
        <w:rPr>
          <w:color w:val="231F20"/>
          <w:w w:val="115"/>
        </w:rPr>
        <w:t>в.,</w:t>
      </w:r>
      <w:r>
        <w:rPr>
          <w:color w:val="231F20"/>
          <w:spacing w:val="32"/>
          <w:w w:val="115"/>
        </w:rPr>
        <w:t xml:space="preserve"> </w:t>
      </w:r>
      <w:r>
        <w:rPr>
          <w:color w:val="231F20"/>
          <w:w w:val="115"/>
        </w:rPr>
        <w:t>объяснять,</w:t>
      </w:r>
      <w:r>
        <w:rPr>
          <w:color w:val="231F20"/>
          <w:spacing w:val="32"/>
          <w:w w:val="115"/>
        </w:rPr>
        <w:t xml:space="preserve"> </w:t>
      </w:r>
      <w:r>
        <w:rPr>
          <w:color w:val="231F20"/>
          <w:w w:val="115"/>
        </w:rPr>
        <w:t>что</w:t>
      </w:r>
      <w:r>
        <w:rPr>
          <w:color w:val="231F20"/>
          <w:spacing w:val="31"/>
          <w:w w:val="115"/>
        </w:rPr>
        <w:t xml:space="preserve"> </w:t>
      </w:r>
      <w:r>
        <w:rPr>
          <w:color w:val="231F20"/>
          <w:w w:val="115"/>
        </w:rPr>
        <w:t>могло</w:t>
      </w:r>
      <w:r>
        <w:rPr>
          <w:color w:val="231F20"/>
          <w:spacing w:val="32"/>
          <w:w w:val="115"/>
        </w:rPr>
        <w:t xml:space="preserve"> </w:t>
      </w:r>
      <w:r>
        <w:rPr>
          <w:color w:val="231F20"/>
          <w:w w:val="115"/>
        </w:rPr>
        <w:t>лежать</w:t>
      </w:r>
      <w:r>
        <w:rPr>
          <w:color w:val="231F20"/>
          <w:spacing w:val="-55"/>
          <w:w w:val="115"/>
        </w:rPr>
        <w:t xml:space="preserve"> </w:t>
      </w:r>
      <w:r>
        <w:rPr>
          <w:color w:val="231F20"/>
          <w:w w:val="115"/>
        </w:rPr>
        <w:t>в</w:t>
      </w:r>
      <w:r>
        <w:rPr>
          <w:color w:val="231F20"/>
          <w:spacing w:val="14"/>
          <w:w w:val="115"/>
        </w:rPr>
        <w:t xml:space="preserve"> </w:t>
      </w:r>
      <w:r>
        <w:rPr>
          <w:color w:val="231F20"/>
          <w:w w:val="115"/>
        </w:rPr>
        <w:t>их</w:t>
      </w:r>
      <w:r>
        <w:rPr>
          <w:color w:val="231F20"/>
          <w:spacing w:val="15"/>
          <w:w w:val="115"/>
        </w:rPr>
        <w:t xml:space="preserve"> </w:t>
      </w:r>
      <w:r>
        <w:rPr>
          <w:color w:val="231F20"/>
          <w:w w:val="115"/>
        </w:rPr>
        <w:t>основе;</w:t>
      </w:r>
    </w:p>
    <w:p w:rsidR="00B72182" w:rsidRDefault="00B72182" w:rsidP="00B72182">
      <w:pPr>
        <w:pStyle w:val="a6"/>
        <w:spacing w:line="254" w:lineRule="auto"/>
        <w:ind w:left="383" w:right="155" w:hanging="227"/>
      </w:pPr>
      <w:r>
        <w:rPr>
          <w:color w:val="231F20"/>
          <w:w w:val="115"/>
        </w:rPr>
        <w:t>—оценивать степень убедительности предложенных точек зре-</w:t>
      </w:r>
      <w:r>
        <w:rPr>
          <w:color w:val="231F20"/>
          <w:spacing w:val="1"/>
          <w:w w:val="115"/>
        </w:rPr>
        <w:t xml:space="preserve"> </w:t>
      </w:r>
      <w:r>
        <w:rPr>
          <w:color w:val="231F20"/>
          <w:w w:val="115"/>
        </w:rPr>
        <w:t>ния,</w:t>
      </w:r>
      <w:r>
        <w:rPr>
          <w:color w:val="231F20"/>
          <w:spacing w:val="21"/>
          <w:w w:val="115"/>
        </w:rPr>
        <w:t xml:space="preserve"> </w:t>
      </w:r>
      <w:r>
        <w:rPr>
          <w:color w:val="231F20"/>
          <w:w w:val="115"/>
        </w:rPr>
        <w:t>формулировать</w:t>
      </w:r>
      <w:r>
        <w:rPr>
          <w:color w:val="231F20"/>
          <w:spacing w:val="22"/>
          <w:w w:val="115"/>
        </w:rPr>
        <w:t xml:space="preserve"> </w:t>
      </w:r>
      <w:r>
        <w:rPr>
          <w:color w:val="231F20"/>
          <w:w w:val="115"/>
        </w:rPr>
        <w:t>и</w:t>
      </w:r>
      <w:r>
        <w:rPr>
          <w:color w:val="231F20"/>
          <w:spacing w:val="22"/>
          <w:w w:val="115"/>
        </w:rPr>
        <w:t xml:space="preserve"> </w:t>
      </w:r>
      <w:r>
        <w:rPr>
          <w:color w:val="231F20"/>
          <w:w w:val="115"/>
        </w:rPr>
        <w:t>аргументировать</w:t>
      </w:r>
      <w:r>
        <w:rPr>
          <w:color w:val="231F20"/>
          <w:spacing w:val="22"/>
          <w:w w:val="115"/>
        </w:rPr>
        <w:t xml:space="preserve"> </w:t>
      </w:r>
      <w:r>
        <w:rPr>
          <w:color w:val="231F20"/>
          <w:w w:val="115"/>
        </w:rPr>
        <w:t>свое</w:t>
      </w:r>
      <w:r>
        <w:rPr>
          <w:color w:val="231F20"/>
          <w:spacing w:val="21"/>
          <w:w w:val="115"/>
        </w:rPr>
        <w:t xml:space="preserve"> </w:t>
      </w:r>
      <w:r>
        <w:rPr>
          <w:color w:val="231F20"/>
          <w:w w:val="115"/>
        </w:rPr>
        <w:t>мнение;</w:t>
      </w:r>
    </w:p>
    <w:p w:rsidR="00B72182" w:rsidRDefault="00B72182" w:rsidP="00B72182">
      <w:pPr>
        <w:pStyle w:val="a6"/>
        <w:spacing w:line="254" w:lineRule="auto"/>
        <w:ind w:left="383" w:right="155" w:hanging="227"/>
      </w:pPr>
      <w:r>
        <w:rPr>
          <w:color w:val="231F20"/>
          <w:w w:val="115"/>
        </w:rPr>
        <w:t>—объяснять,   какими   ценностями   руководствовались   люди</w:t>
      </w:r>
      <w:r>
        <w:rPr>
          <w:color w:val="231F20"/>
          <w:spacing w:val="1"/>
          <w:w w:val="115"/>
        </w:rPr>
        <w:t xml:space="preserve"> </w:t>
      </w:r>
      <w:r>
        <w:rPr>
          <w:color w:val="231F20"/>
          <w:w w:val="115"/>
        </w:rPr>
        <w:t>в рассматриваемую эпоху (на примерах конкретных ситуа-</w:t>
      </w:r>
      <w:r>
        <w:rPr>
          <w:color w:val="231F20"/>
          <w:spacing w:val="1"/>
          <w:w w:val="115"/>
        </w:rPr>
        <w:t xml:space="preserve"> </w:t>
      </w:r>
      <w:r>
        <w:rPr>
          <w:color w:val="231F20"/>
          <w:w w:val="115"/>
        </w:rPr>
        <w:t>ций,</w:t>
      </w:r>
      <w:r>
        <w:rPr>
          <w:color w:val="231F20"/>
          <w:spacing w:val="22"/>
          <w:w w:val="115"/>
        </w:rPr>
        <w:t xml:space="preserve"> </w:t>
      </w:r>
      <w:r>
        <w:rPr>
          <w:color w:val="231F20"/>
          <w:w w:val="115"/>
        </w:rPr>
        <w:t>персоналий),</w:t>
      </w:r>
      <w:r>
        <w:rPr>
          <w:color w:val="231F20"/>
          <w:spacing w:val="23"/>
          <w:w w:val="115"/>
        </w:rPr>
        <w:t xml:space="preserve"> </w:t>
      </w:r>
      <w:r>
        <w:rPr>
          <w:color w:val="231F20"/>
          <w:w w:val="115"/>
        </w:rPr>
        <w:t>выражать</w:t>
      </w:r>
      <w:r>
        <w:rPr>
          <w:color w:val="231F20"/>
          <w:spacing w:val="23"/>
          <w:w w:val="115"/>
        </w:rPr>
        <w:t xml:space="preserve"> </w:t>
      </w:r>
      <w:r>
        <w:rPr>
          <w:color w:val="231F20"/>
          <w:w w:val="115"/>
        </w:rPr>
        <w:t>свое</w:t>
      </w:r>
      <w:r>
        <w:rPr>
          <w:color w:val="231F20"/>
          <w:spacing w:val="23"/>
          <w:w w:val="115"/>
        </w:rPr>
        <w:t xml:space="preserve"> </w:t>
      </w:r>
      <w:r>
        <w:rPr>
          <w:color w:val="231F20"/>
          <w:w w:val="115"/>
        </w:rPr>
        <w:t>отношение</w:t>
      </w:r>
      <w:r>
        <w:rPr>
          <w:color w:val="231F20"/>
          <w:spacing w:val="23"/>
          <w:w w:val="115"/>
        </w:rPr>
        <w:t xml:space="preserve"> </w:t>
      </w:r>
      <w:r>
        <w:rPr>
          <w:color w:val="231F20"/>
          <w:w w:val="115"/>
        </w:rPr>
        <w:t>к</w:t>
      </w:r>
      <w:r>
        <w:rPr>
          <w:color w:val="231F20"/>
          <w:spacing w:val="23"/>
          <w:w w:val="115"/>
        </w:rPr>
        <w:t xml:space="preserve"> </w:t>
      </w:r>
      <w:r>
        <w:rPr>
          <w:color w:val="231F20"/>
          <w:w w:val="115"/>
        </w:rPr>
        <w:t>ним.</w:t>
      </w:r>
    </w:p>
    <w:p w:rsidR="00B72182" w:rsidRPr="001050E3" w:rsidRDefault="001050E3" w:rsidP="001050E3">
      <w:pPr>
        <w:widowControl w:val="0"/>
        <w:tabs>
          <w:tab w:val="left" w:pos="647"/>
        </w:tabs>
        <w:autoSpaceDE w:val="0"/>
        <w:autoSpaceDN w:val="0"/>
        <w:spacing w:before="70" w:after="0" w:line="240" w:lineRule="auto"/>
        <w:ind w:left="426"/>
        <w:jc w:val="both"/>
        <w:rPr>
          <w:sz w:val="20"/>
        </w:rPr>
      </w:pPr>
      <w:r>
        <w:rPr>
          <w:i/>
          <w:color w:val="231F20"/>
          <w:w w:val="125"/>
          <w:sz w:val="20"/>
        </w:rPr>
        <w:t>8.</w:t>
      </w:r>
      <w:r w:rsidR="00B72182" w:rsidRPr="001050E3">
        <w:rPr>
          <w:i/>
          <w:color w:val="231F20"/>
          <w:w w:val="125"/>
          <w:sz w:val="20"/>
        </w:rPr>
        <w:t>Применение</w:t>
      </w:r>
      <w:r w:rsidR="00B72182" w:rsidRPr="001050E3">
        <w:rPr>
          <w:i/>
          <w:color w:val="231F20"/>
          <w:spacing w:val="-14"/>
          <w:w w:val="125"/>
          <w:sz w:val="20"/>
        </w:rPr>
        <w:t xml:space="preserve"> </w:t>
      </w:r>
      <w:r w:rsidR="00B72182" w:rsidRPr="001050E3">
        <w:rPr>
          <w:i/>
          <w:color w:val="231F20"/>
          <w:w w:val="125"/>
          <w:sz w:val="20"/>
        </w:rPr>
        <w:t>исторических</w:t>
      </w:r>
      <w:r w:rsidR="00B72182" w:rsidRPr="001050E3">
        <w:rPr>
          <w:i/>
          <w:color w:val="231F20"/>
          <w:spacing w:val="-14"/>
          <w:w w:val="125"/>
          <w:sz w:val="20"/>
        </w:rPr>
        <w:t xml:space="preserve"> </w:t>
      </w:r>
      <w:r w:rsidR="00B72182" w:rsidRPr="001050E3">
        <w:rPr>
          <w:i/>
          <w:color w:val="231F20"/>
          <w:w w:val="125"/>
          <w:sz w:val="20"/>
        </w:rPr>
        <w:t>знаний</w:t>
      </w:r>
      <w:r w:rsidR="00B72182" w:rsidRPr="001050E3">
        <w:rPr>
          <w:color w:val="231F20"/>
          <w:w w:val="125"/>
          <w:sz w:val="20"/>
        </w:rPr>
        <w:t>:</w:t>
      </w:r>
    </w:p>
    <w:p w:rsidR="00B72182" w:rsidRDefault="00B72182" w:rsidP="00B72182">
      <w:pPr>
        <w:pStyle w:val="a6"/>
        <w:spacing w:before="10" w:line="249" w:lineRule="auto"/>
        <w:ind w:left="383" w:right="154" w:hanging="227"/>
      </w:pPr>
      <w:r>
        <w:rPr>
          <w:color w:val="231F20"/>
          <w:w w:val="115"/>
        </w:rPr>
        <w:t>—распознавать в окружающей среде, в том числе в родном го-</w:t>
      </w:r>
      <w:r>
        <w:rPr>
          <w:color w:val="231F20"/>
          <w:spacing w:val="1"/>
          <w:w w:val="115"/>
        </w:rPr>
        <w:t xml:space="preserve"> </w:t>
      </w:r>
      <w:r>
        <w:rPr>
          <w:color w:val="231F20"/>
          <w:w w:val="115"/>
        </w:rPr>
        <w:t>роде,</w:t>
      </w:r>
      <w:r>
        <w:rPr>
          <w:color w:val="231F20"/>
          <w:spacing w:val="1"/>
          <w:w w:val="115"/>
        </w:rPr>
        <w:t xml:space="preserve"> </w:t>
      </w:r>
      <w:r>
        <w:rPr>
          <w:color w:val="231F20"/>
          <w:w w:val="115"/>
        </w:rPr>
        <w:t>регионе</w:t>
      </w:r>
      <w:r>
        <w:rPr>
          <w:color w:val="231F20"/>
          <w:spacing w:val="1"/>
          <w:w w:val="115"/>
        </w:rPr>
        <w:t xml:space="preserve"> </w:t>
      </w:r>
      <w:r>
        <w:rPr>
          <w:color w:val="231F20"/>
          <w:w w:val="115"/>
        </w:rPr>
        <w:t>памятники</w:t>
      </w:r>
      <w:r>
        <w:rPr>
          <w:color w:val="231F20"/>
          <w:spacing w:val="1"/>
          <w:w w:val="115"/>
        </w:rPr>
        <w:t xml:space="preserve"> </w:t>
      </w:r>
      <w:r>
        <w:rPr>
          <w:color w:val="231F20"/>
          <w:w w:val="115"/>
        </w:rPr>
        <w:t>материальной</w:t>
      </w:r>
      <w:r>
        <w:rPr>
          <w:color w:val="231F20"/>
          <w:spacing w:val="1"/>
          <w:w w:val="115"/>
        </w:rPr>
        <w:t xml:space="preserve"> </w:t>
      </w:r>
      <w:r>
        <w:rPr>
          <w:color w:val="231F20"/>
          <w:w w:val="115"/>
        </w:rPr>
        <w:t>и</w:t>
      </w:r>
      <w:r>
        <w:rPr>
          <w:color w:val="231F20"/>
          <w:spacing w:val="1"/>
          <w:w w:val="115"/>
        </w:rPr>
        <w:t xml:space="preserve"> </w:t>
      </w:r>
      <w:r>
        <w:rPr>
          <w:color w:val="231F20"/>
          <w:w w:val="115"/>
        </w:rPr>
        <w:t>художественной</w:t>
      </w:r>
      <w:r>
        <w:rPr>
          <w:color w:val="231F20"/>
          <w:spacing w:val="1"/>
          <w:w w:val="115"/>
        </w:rPr>
        <w:t xml:space="preserve"> </w:t>
      </w:r>
      <w:r>
        <w:rPr>
          <w:color w:val="231F20"/>
          <w:w w:val="115"/>
        </w:rPr>
        <w:t>культуры XIX — начала ХХ в., объяснять, в чем заключа-</w:t>
      </w:r>
      <w:r>
        <w:rPr>
          <w:color w:val="231F20"/>
          <w:spacing w:val="1"/>
          <w:w w:val="115"/>
        </w:rPr>
        <w:t xml:space="preserve"> </w:t>
      </w:r>
      <w:r>
        <w:rPr>
          <w:color w:val="231F20"/>
          <w:w w:val="115"/>
        </w:rPr>
        <w:t>лось их значение для времени их создания и для современ-</w:t>
      </w:r>
      <w:r>
        <w:rPr>
          <w:color w:val="231F20"/>
          <w:spacing w:val="1"/>
          <w:w w:val="115"/>
        </w:rPr>
        <w:t xml:space="preserve"> </w:t>
      </w:r>
      <w:r>
        <w:rPr>
          <w:color w:val="231F20"/>
          <w:w w:val="115"/>
        </w:rPr>
        <w:t>ного</w:t>
      </w:r>
      <w:r>
        <w:rPr>
          <w:color w:val="231F20"/>
          <w:spacing w:val="14"/>
          <w:w w:val="115"/>
        </w:rPr>
        <w:t xml:space="preserve"> </w:t>
      </w:r>
      <w:r>
        <w:rPr>
          <w:color w:val="231F20"/>
          <w:w w:val="115"/>
        </w:rPr>
        <w:t>общества;</w:t>
      </w:r>
    </w:p>
    <w:p w:rsidR="00B72182" w:rsidRDefault="00B72182" w:rsidP="00B72182">
      <w:pPr>
        <w:pStyle w:val="a6"/>
        <w:spacing w:before="4" w:line="249" w:lineRule="auto"/>
        <w:ind w:left="383" w:right="154" w:hanging="227"/>
      </w:pPr>
      <w:r>
        <w:rPr>
          <w:color w:val="231F20"/>
          <w:w w:val="115"/>
        </w:rPr>
        <w:t>—выполнять учебные проекты по отечественной и всеобщей</w:t>
      </w:r>
      <w:r>
        <w:rPr>
          <w:color w:val="231F20"/>
          <w:spacing w:val="1"/>
          <w:w w:val="115"/>
        </w:rPr>
        <w:t xml:space="preserve"> </w:t>
      </w:r>
      <w:r>
        <w:rPr>
          <w:color w:val="231F20"/>
          <w:w w:val="115"/>
        </w:rPr>
        <w:t>истории XIX — начала ХХ в. (в том числе на региональном</w:t>
      </w:r>
      <w:r>
        <w:rPr>
          <w:color w:val="231F20"/>
          <w:spacing w:val="1"/>
          <w:w w:val="115"/>
        </w:rPr>
        <w:t xml:space="preserve"> </w:t>
      </w:r>
      <w:r>
        <w:rPr>
          <w:color w:val="231F20"/>
          <w:w w:val="115"/>
        </w:rPr>
        <w:t>материале);</w:t>
      </w:r>
    </w:p>
    <w:p w:rsidR="00B72182" w:rsidRDefault="00B72182" w:rsidP="00B72182">
      <w:pPr>
        <w:pStyle w:val="a6"/>
        <w:spacing w:before="3" w:line="249" w:lineRule="auto"/>
        <w:ind w:left="383" w:right="154" w:hanging="227"/>
      </w:pPr>
      <w:r>
        <w:rPr>
          <w:color w:val="231F20"/>
          <w:w w:val="120"/>
        </w:rPr>
        <w:t>—объяснять, в чем состоит наследие истории XIX — начала</w:t>
      </w:r>
      <w:r>
        <w:rPr>
          <w:color w:val="231F20"/>
          <w:spacing w:val="1"/>
          <w:w w:val="120"/>
        </w:rPr>
        <w:t xml:space="preserve"> </w:t>
      </w:r>
      <w:r>
        <w:rPr>
          <w:color w:val="231F20"/>
          <w:w w:val="120"/>
        </w:rPr>
        <w:t>ХХ в. для России, других стран мира, высказывать и аргу-</w:t>
      </w:r>
      <w:r>
        <w:rPr>
          <w:color w:val="231F20"/>
          <w:spacing w:val="1"/>
          <w:w w:val="120"/>
        </w:rPr>
        <w:t xml:space="preserve"> </w:t>
      </w:r>
      <w:r>
        <w:rPr>
          <w:color w:val="231F20"/>
          <w:w w:val="120"/>
        </w:rPr>
        <w:t>ментировать</w:t>
      </w:r>
      <w:r>
        <w:rPr>
          <w:color w:val="231F20"/>
          <w:spacing w:val="-8"/>
          <w:w w:val="120"/>
        </w:rPr>
        <w:t xml:space="preserve"> </w:t>
      </w:r>
      <w:r>
        <w:rPr>
          <w:color w:val="231F20"/>
          <w:w w:val="120"/>
        </w:rPr>
        <w:t>свое</w:t>
      </w:r>
      <w:r>
        <w:rPr>
          <w:color w:val="231F20"/>
          <w:spacing w:val="-7"/>
          <w:w w:val="120"/>
        </w:rPr>
        <w:t xml:space="preserve"> </w:t>
      </w:r>
      <w:r>
        <w:rPr>
          <w:color w:val="231F20"/>
          <w:w w:val="120"/>
        </w:rPr>
        <w:t>отношение</w:t>
      </w:r>
      <w:r>
        <w:rPr>
          <w:color w:val="231F20"/>
          <w:spacing w:val="-7"/>
          <w:w w:val="120"/>
        </w:rPr>
        <w:t xml:space="preserve"> </w:t>
      </w:r>
      <w:r>
        <w:rPr>
          <w:color w:val="231F20"/>
          <w:w w:val="120"/>
        </w:rPr>
        <w:t>к</w:t>
      </w:r>
      <w:r>
        <w:rPr>
          <w:color w:val="231F20"/>
          <w:spacing w:val="-7"/>
          <w:w w:val="120"/>
        </w:rPr>
        <w:t xml:space="preserve"> </w:t>
      </w:r>
      <w:r>
        <w:rPr>
          <w:color w:val="231F20"/>
          <w:w w:val="120"/>
        </w:rPr>
        <w:t>культурному</w:t>
      </w:r>
      <w:r>
        <w:rPr>
          <w:color w:val="231F20"/>
          <w:spacing w:val="-7"/>
          <w:w w:val="120"/>
        </w:rPr>
        <w:t xml:space="preserve"> </w:t>
      </w:r>
      <w:r>
        <w:rPr>
          <w:color w:val="231F20"/>
          <w:w w:val="120"/>
        </w:rPr>
        <w:t>наследию</w:t>
      </w:r>
      <w:r>
        <w:rPr>
          <w:color w:val="231F20"/>
          <w:spacing w:val="-7"/>
          <w:w w:val="120"/>
        </w:rPr>
        <w:t xml:space="preserve"> </w:t>
      </w:r>
      <w:r>
        <w:rPr>
          <w:color w:val="231F20"/>
          <w:w w:val="120"/>
        </w:rPr>
        <w:t>в</w:t>
      </w:r>
      <w:r>
        <w:rPr>
          <w:color w:val="231F20"/>
          <w:spacing w:val="-7"/>
          <w:w w:val="120"/>
        </w:rPr>
        <w:t xml:space="preserve"> </w:t>
      </w:r>
      <w:r>
        <w:rPr>
          <w:color w:val="231F20"/>
          <w:w w:val="120"/>
        </w:rPr>
        <w:t>об-</w:t>
      </w:r>
      <w:r>
        <w:rPr>
          <w:color w:val="231F20"/>
          <w:spacing w:val="-57"/>
          <w:w w:val="120"/>
        </w:rPr>
        <w:t xml:space="preserve"> </w:t>
      </w:r>
      <w:r>
        <w:rPr>
          <w:color w:val="231F20"/>
          <w:w w:val="120"/>
        </w:rPr>
        <w:t>щественных</w:t>
      </w:r>
      <w:r>
        <w:rPr>
          <w:color w:val="231F20"/>
          <w:spacing w:val="11"/>
          <w:w w:val="120"/>
        </w:rPr>
        <w:t xml:space="preserve"> </w:t>
      </w:r>
      <w:r>
        <w:rPr>
          <w:color w:val="231F20"/>
          <w:w w:val="120"/>
        </w:rPr>
        <w:t>обсуждениях.</w:t>
      </w:r>
    </w:p>
    <w:p w:rsidR="00B72182" w:rsidRDefault="00B72182" w:rsidP="00B72182">
      <w:pPr>
        <w:widowControl w:val="0"/>
        <w:tabs>
          <w:tab w:val="left" w:pos="703"/>
        </w:tabs>
        <w:autoSpaceDE w:val="0"/>
        <w:autoSpaceDN w:val="0"/>
        <w:spacing w:before="2" w:after="0" w:line="252" w:lineRule="auto"/>
        <w:ind w:right="114"/>
        <w:jc w:val="both"/>
        <w:rPr>
          <w:color w:val="231F20"/>
          <w:w w:val="115"/>
        </w:rPr>
      </w:pPr>
    </w:p>
    <w:p w:rsidR="00801451" w:rsidRPr="00F33A68" w:rsidRDefault="00F60D51" w:rsidP="00F60D51">
      <w:pPr>
        <w:widowControl w:val="0"/>
        <w:tabs>
          <w:tab w:val="left" w:pos="703"/>
        </w:tabs>
        <w:autoSpaceDE w:val="0"/>
        <w:autoSpaceDN w:val="0"/>
        <w:spacing w:before="2" w:after="0" w:line="252" w:lineRule="auto"/>
        <w:ind w:right="114"/>
        <w:rPr>
          <w:b/>
        </w:rPr>
      </w:pPr>
      <w:r w:rsidRPr="00F33A68">
        <w:rPr>
          <w:b/>
        </w:rPr>
        <w:t>2.1.7 Обществознание</w:t>
      </w:r>
      <w:r w:rsidR="001050E3" w:rsidRPr="00F33A68">
        <w:rPr>
          <w:b/>
        </w:rPr>
        <w:t>.</w:t>
      </w:r>
    </w:p>
    <w:p w:rsidR="001050E3" w:rsidRDefault="001050E3" w:rsidP="00F60D51">
      <w:pPr>
        <w:widowControl w:val="0"/>
        <w:tabs>
          <w:tab w:val="left" w:pos="703"/>
        </w:tabs>
        <w:autoSpaceDE w:val="0"/>
        <w:autoSpaceDN w:val="0"/>
        <w:spacing w:before="2" w:after="0" w:line="252" w:lineRule="auto"/>
        <w:ind w:right="114"/>
      </w:pPr>
      <w:r>
        <w:t>Рабочая программа по обществознанию на уровне основного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г.)1 , а также с учётом Рабочей программы воспитания.</w:t>
      </w:r>
    </w:p>
    <w:p w:rsidR="00F33A68" w:rsidRDefault="00F33A68" w:rsidP="00F60D51">
      <w:pPr>
        <w:widowControl w:val="0"/>
        <w:tabs>
          <w:tab w:val="left" w:pos="703"/>
        </w:tabs>
        <w:autoSpaceDE w:val="0"/>
        <w:autoSpaceDN w:val="0"/>
        <w:spacing w:before="2" w:after="0" w:line="252" w:lineRule="auto"/>
        <w:ind w:right="114"/>
      </w:pPr>
    </w:p>
    <w:p w:rsidR="00F33A68" w:rsidRDefault="00F33A68" w:rsidP="00F33A68">
      <w:pPr>
        <w:spacing w:before="72"/>
        <w:ind w:left="440"/>
        <w:jc w:val="both"/>
      </w:pPr>
      <w:r>
        <w:t xml:space="preserve">                      Рабочая программа по обществознанию на уровне основного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г.)1 , а также с учётом Рабочей программы воспитания. </w:t>
      </w:r>
    </w:p>
    <w:p w:rsidR="00F33A68" w:rsidRDefault="00F33A68" w:rsidP="00F33A68">
      <w:pPr>
        <w:spacing w:before="72"/>
        <w:ind w:left="440"/>
        <w:jc w:val="both"/>
      </w:pPr>
      <w:r>
        <w:t>ПОЯСНИТЕЛЬНАЯ ЗАПИСКА ОБЩАЯ ХАРАКТЕРИСТИКА УЧЕБНОГО ПРЕДМЕТА «ОБЩЕСТВОЗНАНИЕ»</w:t>
      </w:r>
    </w:p>
    <w:p w:rsidR="00F33A68" w:rsidRDefault="00F33A68" w:rsidP="00F33A68">
      <w:pPr>
        <w:spacing w:before="72"/>
        <w:ind w:left="440"/>
        <w:jc w:val="both"/>
      </w:pPr>
      <w:r>
        <w:t xml:space="preserve">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 </w:t>
      </w:r>
    </w:p>
    <w:p w:rsidR="00F33A68" w:rsidRDefault="00F33A68" w:rsidP="00F33A68">
      <w:pPr>
        <w:spacing w:before="72"/>
        <w:ind w:left="440"/>
        <w:jc w:val="both"/>
      </w:pPr>
      <w:r>
        <w:t xml:space="preserve">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 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 </w:t>
      </w:r>
    </w:p>
    <w:p w:rsidR="00F33A68" w:rsidRDefault="00F33A68" w:rsidP="00F33A68">
      <w:pPr>
        <w:spacing w:before="72"/>
        <w:ind w:left="440"/>
        <w:jc w:val="both"/>
      </w:pPr>
    </w:p>
    <w:p w:rsidR="00F33A68" w:rsidRDefault="00F33A68" w:rsidP="00F33A68">
      <w:pPr>
        <w:spacing w:before="72"/>
        <w:ind w:left="440"/>
        <w:jc w:val="both"/>
      </w:pPr>
      <w:r>
        <w:t xml:space="preserve">ЦЕЛИ ИЗУЧЕНИЯ УЧЕБНОГО ПРЕДМЕТА «ОБЩЕСТВОЗНАНИЕ» </w:t>
      </w:r>
    </w:p>
    <w:p w:rsidR="00F33A68" w:rsidRDefault="00F33A68" w:rsidP="00F33A68">
      <w:pPr>
        <w:spacing w:before="72"/>
        <w:ind w:left="440"/>
        <w:jc w:val="both"/>
      </w:pPr>
    </w:p>
    <w:p w:rsidR="00F33A68" w:rsidRDefault="00F33A68" w:rsidP="00F33A68">
      <w:pPr>
        <w:spacing w:before="72"/>
        <w:ind w:left="440"/>
        <w:jc w:val="both"/>
      </w:pPr>
      <w:r>
        <w:t>Целями обществоведческого образования в основной школе являются:</w:t>
      </w:r>
    </w:p>
    <w:p w:rsidR="00F33A68" w:rsidRDefault="00F33A68" w:rsidP="00F33A68">
      <w:pPr>
        <w:spacing w:before="72"/>
        <w:ind w:left="440"/>
        <w:jc w:val="both"/>
      </w:pPr>
      <w:r>
        <w:lastRenderedPageBreak/>
        <w:t xml:space="preserve"> — 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 </w:t>
      </w:r>
    </w:p>
    <w:p w:rsidR="00F33A68" w:rsidRDefault="00F33A68" w:rsidP="00F33A68">
      <w:pPr>
        <w:spacing w:before="72"/>
        <w:ind w:left="440"/>
        <w:jc w:val="both"/>
      </w:pPr>
      <w:r>
        <w:t>— 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F33A68" w:rsidRDefault="00F33A68" w:rsidP="00F33A68">
      <w:pPr>
        <w:spacing w:before="72"/>
        <w:ind w:left="440"/>
        <w:jc w:val="both"/>
      </w:pPr>
      <w:r>
        <w:t xml:space="preserve"> — 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 </w:t>
      </w:r>
    </w:p>
    <w:p w:rsidR="00F33A68" w:rsidRDefault="00F33A68" w:rsidP="00F33A68">
      <w:pPr>
        <w:spacing w:before="72"/>
        <w:ind w:left="440"/>
        <w:jc w:val="both"/>
      </w:pPr>
      <w:r>
        <w:t xml:space="preserve">— 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 </w:t>
      </w:r>
    </w:p>
    <w:p w:rsidR="00F33A68" w:rsidRDefault="00F33A68" w:rsidP="00F33A68">
      <w:pPr>
        <w:spacing w:before="72"/>
        <w:ind w:left="440"/>
        <w:jc w:val="both"/>
      </w:pPr>
      <w:r>
        <w:t>— 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F33A68" w:rsidRDefault="00F33A68" w:rsidP="00F33A68">
      <w:pPr>
        <w:spacing w:before="72"/>
        <w:ind w:left="440"/>
        <w:jc w:val="both"/>
      </w:pPr>
      <w:r>
        <w:t xml:space="preserve"> — 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 </w:t>
      </w:r>
    </w:p>
    <w:p w:rsidR="00F33A68" w:rsidRDefault="00F33A68" w:rsidP="00F33A68">
      <w:pPr>
        <w:spacing w:before="72"/>
        <w:ind w:left="440"/>
        <w:jc w:val="both"/>
      </w:pPr>
      <w:r>
        <w:t xml:space="preserve">— 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 </w:t>
      </w:r>
    </w:p>
    <w:p w:rsidR="00F33A68" w:rsidRDefault="00F33A68" w:rsidP="00F33A68">
      <w:pPr>
        <w:spacing w:before="72"/>
        <w:ind w:left="440"/>
        <w:jc w:val="both"/>
      </w:pPr>
    </w:p>
    <w:p w:rsidR="00F33A68" w:rsidRDefault="00F33A68" w:rsidP="00F33A68">
      <w:pPr>
        <w:spacing w:before="72"/>
        <w:ind w:left="440"/>
        <w:jc w:val="both"/>
        <w:rPr>
          <w:b/>
          <w:sz w:val="24"/>
        </w:rPr>
      </w:pPr>
      <w:r>
        <w:t>МЕСТО УЧЕБНОГО ПРЕДМЕТА «ОБЩЕСТВОЗНАНИЕ» В УЧЕБНОМ ПЛАНЕ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F33A68" w:rsidRDefault="00F33A68" w:rsidP="00F33A68">
      <w:pPr>
        <w:spacing w:before="72"/>
        <w:ind w:left="440"/>
        <w:jc w:val="both"/>
        <w:rPr>
          <w:b/>
          <w:sz w:val="24"/>
        </w:rPr>
      </w:pPr>
    </w:p>
    <w:p w:rsidR="00F33A68" w:rsidRPr="00A1561F" w:rsidRDefault="00F33A68" w:rsidP="00F33A68">
      <w:pPr>
        <w:spacing w:before="72"/>
        <w:ind w:left="440"/>
        <w:jc w:val="both"/>
        <w:rPr>
          <w:b/>
        </w:rPr>
      </w:pPr>
      <w:r w:rsidRPr="00A1561F">
        <w:rPr>
          <w:b/>
        </w:rPr>
        <w:t>СОДЕРЖАНИЕ УЧЕБНОГО ПРЕДМЕТА «ОБЩЕСТВОЗНАНИЕ»</w:t>
      </w:r>
    </w:p>
    <w:p w:rsidR="00F33A68" w:rsidRPr="00A1561F" w:rsidRDefault="00F33A68" w:rsidP="00F33A68">
      <w:pPr>
        <w:spacing w:before="72"/>
        <w:ind w:left="440"/>
        <w:jc w:val="both"/>
        <w:rPr>
          <w:b/>
        </w:rPr>
      </w:pPr>
      <w:r w:rsidRPr="00A1561F">
        <w:rPr>
          <w:b/>
        </w:rPr>
        <w:t xml:space="preserve"> 6 КЛАСС Человек и его социальное окружение</w:t>
      </w:r>
    </w:p>
    <w:p w:rsidR="00F33A68" w:rsidRDefault="00F33A68" w:rsidP="00F33A68">
      <w:pPr>
        <w:spacing w:before="72"/>
        <w:ind w:left="440"/>
        <w:jc w:val="both"/>
      </w:pPr>
      <w:r>
        <w:t xml:space="preserve"> Биологическое и социальное в человеке. Черты сходства и различия человека и животного. </w:t>
      </w:r>
    </w:p>
    <w:p w:rsidR="00F33A68" w:rsidRDefault="00F33A68" w:rsidP="00F33A68">
      <w:pPr>
        <w:spacing w:before="72"/>
        <w:ind w:left="440"/>
        <w:jc w:val="both"/>
      </w:pPr>
      <w:r>
        <w:t>Потребности человека (биологические, социальные, духовные). Способности человека. Индивид, индивидуальность, личность. Возрастные периоды жизни человека и формирование личности. Отношения между поколениями.</w:t>
      </w:r>
    </w:p>
    <w:p w:rsidR="00F33A68" w:rsidRDefault="00F33A68" w:rsidP="00F33A68">
      <w:pPr>
        <w:spacing w:before="72"/>
        <w:ind w:left="440"/>
        <w:jc w:val="both"/>
      </w:pPr>
      <w:r>
        <w:t xml:space="preserve"> Особенности подросткового возраста. </w:t>
      </w:r>
    </w:p>
    <w:p w:rsidR="00F33A68" w:rsidRDefault="00F33A68" w:rsidP="00F33A68">
      <w:pPr>
        <w:spacing w:before="72"/>
        <w:ind w:left="440"/>
        <w:jc w:val="both"/>
      </w:pPr>
      <w:r>
        <w:t xml:space="preserve">Люди с ограниченными возможностями здоровья, их особые потребности и социальная позиция. </w:t>
      </w:r>
    </w:p>
    <w:p w:rsidR="00F33A68" w:rsidRDefault="00F33A68" w:rsidP="00F33A68">
      <w:pPr>
        <w:spacing w:before="72"/>
        <w:ind w:left="440"/>
        <w:jc w:val="both"/>
      </w:pPr>
      <w:r>
        <w:t xml:space="preserve">Цели и мотивы деятельности. Виды деятельности (игра, труд, учение). </w:t>
      </w:r>
    </w:p>
    <w:p w:rsidR="00F33A68" w:rsidRDefault="00F33A68" w:rsidP="00F33A68">
      <w:pPr>
        <w:spacing w:before="72"/>
        <w:ind w:left="440"/>
        <w:jc w:val="both"/>
      </w:pPr>
      <w:r>
        <w:t xml:space="preserve">Познание человеком мира и самого себя как вид деятельности. </w:t>
      </w:r>
    </w:p>
    <w:p w:rsidR="00F33A68" w:rsidRDefault="00F33A68" w:rsidP="00F33A68">
      <w:pPr>
        <w:spacing w:before="72"/>
        <w:ind w:left="440"/>
        <w:jc w:val="both"/>
      </w:pPr>
      <w:r>
        <w:t xml:space="preserve">Право человека на образование. Школьное образование. Права и обязанности учащегося. </w:t>
      </w:r>
    </w:p>
    <w:p w:rsidR="00F33A68" w:rsidRDefault="00F33A68" w:rsidP="00F33A68">
      <w:pPr>
        <w:spacing w:before="72"/>
        <w:ind w:left="440"/>
        <w:jc w:val="both"/>
      </w:pPr>
      <w:r>
        <w:lastRenderedPageBreak/>
        <w:t xml:space="preserve">Общение. Цели и средства общения. Особенности общения подростков. Общение в современных условиях. Отношения в малых группах. Групповые нормы и правила. Лидерство в группе. </w:t>
      </w:r>
    </w:p>
    <w:p w:rsidR="00F33A68" w:rsidRDefault="00F33A68" w:rsidP="00F33A68">
      <w:pPr>
        <w:spacing w:before="72"/>
        <w:ind w:left="440"/>
        <w:jc w:val="both"/>
      </w:pPr>
      <w:r>
        <w:t xml:space="preserve">Межличностные отношения (деловые, личные). Отношения в семье. </w:t>
      </w:r>
    </w:p>
    <w:p w:rsidR="00F33A68" w:rsidRDefault="00F33A68" w:rsidP="00F33A68">
      <w:pPr>
        <w:spacing w:before="72"/>
        <w:ind w:left="440"/>
        <w:jc w:val="both"/>
      </w:pPr>
      <w:r>
        <w:t xml:space="preserve">Роль семьи в жизни человека и общества. Семейные традиции. Семейный досуг. </w:t>
      </w:r>
    </w:p>
    <w:p w:rsidR="00F33A68" w:rsidRDefault="00F33A68" w:rsidP="00F33A68">
      <w:pPr>
        <w:spacing w:before="72"/>
        <w:ind w:left="440"/>
        <w:jc w:val="both"/>
      </w:pPr>
      <w:r>
        <w:t xml:space="preserve">Свободное время подростка. Отношения с друзьями и сверстниками. </w:t>
      </w:r>
    </w:p>
    <w:p w:rsidR="00F33A68" w:rsidRDefault="00F33A68" w:rsidP="00F33A68">
      <w:pPr>
        <w:spacing w:before="72"/>
        <w:ind w:left="440"/>
        <w:jc w:val="both"/>
      </w:pPr>
      <w:r>
        <w:t xml:space="preserve">Конфликты в межличностных отношениях. </w:t>
      </w:r>
    </w:p>
    <w:p w:rsidR="00F33A68" w:rsidRPr="00A1561F" w:rsidRDefault="00F33A68" w:rsidP="00F33A68">
      <w:pPr>
        <w:spacing w:before="72"/>
        <w:ind w:left="440"/>
        <w:jc w:val="both"/>
        <w:rPr>
          <w:b/>
        </w:rPr>
      </w:pPr>
      <w:r w:rsidRPr="00A1561F">
        <w:rPr>
          <w:b/>
        </w:rPr>
        <w:t xml:space="preserve">Общество, в котором мы живём </w:t>
      </w:r>
    </w:p>
    <w:p w:rsidR="00F33A68" w:rsidRDefault="00F33A68" w:rsidP="00F33A68">
      <w:pPr>
        <w:spacing w:before="72"/>
        <w:ind w:left="440"/>
        <w:jc w:val="both"/>
      </w:pPr>
      <w:r>
        <w:t>Что такое общество. Связь общества и природы.</w:t>
      </w:r>
    </w:p>
    <w:p w:rsidR="00F33A68" w:rsidRDefault="00F33A68" w:rsidP="00F33A68">
      <w:pPr>
        <w:spacing w:before="72"/>
        <w:ind w:left="440"/>
        <w:jc w:val="both"/>
      </w:pPr>
      <w:r>
        <w:t xml:space="preserve"> Устройство общественной жизни. </w:t>
      </w:r>
    </w:p>
    <w:p w:rsidR="00F33A68" w:rsidRDefault="00F33A68" w:rsidP="00F33A68">
      <w:pPr>
        <w:spacing w:before="72"/>
        <w:ind w:left="440"/>
        <w:jc w:val="both"/>
      </w:pPr>
      <w:r>
        <w:t xml:space="preserve">Основные сферы жизни общества и их взаимодействие. Социальные общности и группы. Положение человека в обществе. </w:t>
      </w:r>
    </w:p>
    <w:p w:rsidR="00F33A68" w:rsidRDefault="00F33A68" w:rsidP="00F33A68">
      <w:pPr>
        <w:spacing w:before="72"/>
        <w:ind w:left="440"/>
        <w:jc w:val="both"/>
      </w:pPr>
      <w:r>
        <w:t xml:space="preserve">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 </w:t>
      </w:r>
    </w:p>
    <w:p w:rsidR="00F33A68" w:rsidRDefault="00F33A68" w:rsidP="00F33A68">
      <w:pPr>
        <w:spacing w:before="72"/>
        <w:ind w:left="440"/>
        <w:jc w:val="both"/>
      </w:pPr>
      <w: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w:t>
      </w:r>
    </w:p>
    <w:p w:rsidR="00F33A68" w:rsidRDefault="00F33A68" w:rsidP="00F33A68">
      <w:pPr>
        <w:spacing w:before="72"/>
        <w:ind w:left="440"/>
        <w:jc w:val="both"/>
      </w:pPr>
      <w:r>
        <w:t xml:space="preserve"> Наша страна в начале XXI века. Место нашей Родины среди современных государств</w:t>
      </w:r>
    </w:p>
    <w:p w:rsidR="00F33A68" w:rsidRDefault="00F33A68" w:rsidP="00F33A68">
      <w:pPr>
        <w:spacing w:before="72"/>
        <w:ind w:left="440"/>
        <w:jc w:val="both"/>
      </w:pPr>
      <w:r>
        <w:t xml:space="preserve">Культурная жизнь. Духовные ценности, традиционные ценности российского народа. Развитие общества. Усиление взаимосвязей стран и народов в условиях современного общества. </w:t>
      </w:r>
    </w:p>
    <w:p w:rsidR="00F33A68" w:rsidRDefault="00F33A68" w:rsidP="00F33A68">
      <w:pPr>
        <w:spacing w:before="72"/>
        <w:ind w:left="440"/>
        <w:jc w:val="both"/>
      </w:pPr>
      <w:r>
        <w:t>Глобальные проблемы современности и возможности их решения усилиями международного сообщества и международных организаций.</w:t>
      </w:r>
    </w:p>
    <w:p w:rsidR="00F33A68" w:rsidRPr="00A1561F" w:rsidRDefault="00F33A68" w:rsidP="00F33A68">
      <w:pPr>
        <w:spacing w:before="72"/>
        <w:ind w:left="440"/>
        <w:jc w:val="both"/>
        <w:rPr>
          <w:b/>
        </w:rPr>
      </w:pPr>
      <w:r>
        <w:t xml:space="preserve"> </w:t>
      </w:r>
      <w:r w:rsidRPr="00A1561F">
        <w:rPr>
          <w:b/>
        </w:rPr>
        <w:t xml:space="preserve">7 КЛАСС </w:t>
      </w:r>
    </w:p>
    <w:p w:rsidR="00F33A68" w:rsidRPr="00A1561F" w:rsidRDefault="00F33A68" w:rsidP="00F33A68">
      <w:pPr>
        <w:spacing w:before="72"/>
        <w:ind w:left="440"/>
        <w:jc w:val="both"/>
        <w:rPr>
          <w:b/>
        </w:rPr>
      </w:pPr>
      <w:r w:rsidRPr="00A1561F">
        <w:rPr>
          <w:b/>
        </w:rPr>
        <w:t>Социальные ценности и нормы</w:t>
      </w:r>
    </w:p>
    <w:p w:rsidR="00F33A68" w:rsidRDefault="00F33A68" w:rsidP="00F33A68">
      <w:pPr>
        <w:spacing w:before="72"/>
        <w:ind w:left="440"/>
        <w:jc w:val="both"/>
      </w:pPr>
      <w:r>
        <w:t xml:space="preserve"> Общественные ценности. </w:t>
      </w:r>
    </w:p>
    <w:p w:rsidR="00F33A68" w:rsidRDefault="00F33A68" w:rsidP="00F33A68">
      <w:pPr>
        <w:spacing w:before="72"/>
        <w:ind w:left="440"/>
        <w:jc w:val="both"/>
      </w:pPr>
      <w:r>
        <w:t xml:space="preserve">Свобода и ответственность гражданина. Гражданственность и патриотизм. Гуманизм. </w:t>
      </w:r>
    </w:p>
    <w:p w:rsidR="00F33A68" w:rsidRDefault="00F33A68" w:rsidP="00F33A68">
      <w:pPr>
        <w:spacing w:before="72"/>
        <w:ind w:left="440"/>
        <w:jc w:val="both"/>
      </w:pPr>
      <w:r>
        <w:t xml:space="preserve">Социальные нормы как регуляторы общественной жизни и поведения человека в обществе. Виды социальных норм. Традиции и обычаи. Принципы и нормы морали. Добро и зло. </w:t>
      </w:r>
    </w:p>
    <w:p w:rsidR="00F33A68" w:rsidRDefault="00F33A68" w:rsidP="00F33A68">
      <w:pPr>
        <w:spacing w:before="72"/>
        <w:ind w:left="440"/>
        <w:jc w:val="both"/>
      </w:pPr>
      <w:r>
        <w:t xml:space="preserve">Нравственные чувства человека. Совесть и стыд. Моральный выбор. Моральная оценка поведения людей и собственного поведения. Влияние моральных норм на общество и человека. </w:t>
      </w:r>
    </w:p>
    <w:p w:rsidR="00F33A68" w:rsidRDefault="00F33A68" w:rsidP="00F33A68">
      <w:pPr>
        <w:spacing w:before="72"/>
        <w:ind w:left="440"/>
        <w:jc w:val="both"/>
      </w:pPr>
      <w:r>
        <w:t xml:space="preserve">Право и его роль в жизни общества. Право и мораль. </w:t>
      </w:r>
    </w:p>
    <w:p w:rsidR="00F33A68" w:rsidRPr="00A1561F" w:rsidRDefault="00F33A68" w:rsidP="00F33A68">
      <w:pPr>
        <w:spacing w:before="72"/>
        <w:ind w:left="440"/>
        <w:jc w:val="both"/>
        <w:rPr>
          <w:b/>
        </w:rPr>
      </w:pPr>
      <w:r w:rsidRPr="00A1561F">
        <w:rPr>
          <w:b/>
        </w:rPr>
        <w:t>Человек как участник правовых отношений</w:t>
      </w:r>
    </w:p>
    <w:p w:rsidR="00F33A68" w:rsidRDefault="00F33A68" w:rsidP="00F33A68">
      <w:pPr>
        <w:spacing w:before="72"/>
        <w:ind w:left="440"/>
        <w:jc w:val="both"/>
      </w:pPr>
      <w:r>
        <w:t xml:space="preserve"> Правоотношения и их особенности. </w:t>
      </w:r>
    </w:p>
    <w:p w:rsidR="00F33A68" w:rsidRDefault="00F33A68" w:rsidP="00F33A68">
      <w:pPr>
        <w:spacing w:before="72"/>
        <w:ind w:left="440"/>
        <w:jc w:val="both"/>
      </w:pPr>
      <w:r>
        <w:t xml:space="preserve">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 Правонарушение и юридическая ответственность. </w:t>
      </w:r>
    </w:p>
    <w:p w:rsidR="00F33A68" w:rsidRDefault="00F33A68" w:rsidP="00F33A68">
      <w:pPr>
        <w:spacing w:before="72"/>
        <w:ind w:left="440"/>
        <w:jc w:val="both"/>
      </w:pPr>
      <w:r>
        <w:t>Проступок и преступление. Опасность правонарушений для личности и общества. Права и свободы человека и гражданина Российской Федерации.</w:t>
      </w:r>
    </w:p>
    <w:p w:rsidR="00F33A68" w:rsidRDefault="00F33A68" w:rsidP="00F33A68">
      <w:pPr>
        <w:spacing w:before="72"/>
        <w:ind w:left="440"/>
        <w:jc w:val="both"/>
      </w:pPr>
      <w:r>
        <w:lastRenderedPageBreak/>
        <w:t xml:space="preserve"> Гарантия и защита прав и свобод человека и гражданина в Российской Федерации. Конституционные обязанности гражданина Российской Федерации. </w:t>
      </w:r>
    </w:p>
    <w:p w:rsidR="00F33A68" w:rsidRDefault="00F33A68" w:rsidP="00F33A68">
      <w:pPr>
        <w:spacing w:before="72"/>
        <w:ind w:left="440"/>
        <w:jc w:val="both"/>
      </w:pPr>
      <w:r>
        <w:t xml:space="preserve">Права ребёнка и возможности их защиты. </w:t>
      </w:r>
    </w:p>
    <w:p w:rsidR="00F33A68" w:rsidRPr="00A1561F" w:rsidRDefault="00F33A68" w:rsidP="00F33A68">
      <w:pPr>
        <w:spacing w:before="72"/>
        <w:ind w:left="440"/>
        <w:jc w:val="both"/>
        <w:rPr>
          <w:b/>
        </w:rPr>
      </w:pPr>
      <w:r w:rsidRPr="00A1561F">
        <w:rPr>
          <w:b/>
        </w:rPr>
        <w:t>Основы российского права</w:t>
      </w:r>
    </w:p>
    <w:p w:rsidR="00F33A68" w:rsidRDefault="00F33A68" w:rsidP="00F33A68">
      <w:pPr>
        <w:spacing w:before="72"/>
        <w:ind w:left="440"/>
        <w:jc w:val="both"/>
      </w:pPr>
      <w:r>
        <w:t xml:space="preserve"> Конституция Российской Федерации — основной закон. Законы и подзаконные акты. </w:t>
      </w:r>
    </w:p>
    <w:p w:rsidR="00F33A68" w:rsidRDefault="00F33A68" w:rsidP="00F33A68">
      <w:pPr>
        <w:spacing w:before="72"/>
        <w:ind w:left="440"/>
        <w:jc w:val="both"/>
      </w:pPr>
      <w:r>
        <w:t xml:space="preserve">Отрасли права. </w:t>
      </w:r>
    </w:p>
    <w:p w:rsidR="00F33A68" w:rsidRDefault="00F33A68" w:rsidP="00F33A68">
      <w:pPr>
        <w:spacing w:before="72"/>
        <w:ind w:left="440"/>
        <w:jc w:val="both"/>
      </w:pPr>
      <w:r>
        <w:t xml:space="preserve">Основы гражданского права. Физические и юридические лица в гражданском праве. Право собственности, защита прав собственности. Основные виды гражданско-правовых договоров. Договор купли-продажи. Права потребителей и возможности их защиты. </w:t>
      </w:r>
    </w:p>
    <w:p w:rsidR="00F33A68" w:rsidRDefault="00F33A68" w:rsidP="00F33A68">
      <w:pPr>
        <w:spacing w:before="72"/>
        <w:ind w:left="440"/>
        <w:jc w:val="both"/>
      </w:pPr>
      <w:r>
        <w:t xml:space="preserve">Несовершеннолетние как участники гражданско-правовых отношений. </w:t>
      </w:r>
    </w:p>
    <w:p w:rsidR="00F33A68" w:rsidRDefault="00F33A68" w:rsidP="00F33A68">
      <w:pPr>
        <w:spacing w:before="72"/>
        <w:ind w:left="440"/>
        <w:jc w:val="both"/>
      </w:pPr>
      <w:r>
        <w:t xml:space="preserve">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 </w:t>
      </w:r>
    </w:p>
    <w:p w:rsidR="00F33A68" w:rsidRDefault="00F33A68" w:rsidP="00F33A68">
      <w:pPr>
        <w:spacing w:before="72"/>
        <w:ind w:left="440"/>
        <w:jc w:val="both"/>
      </w:pPr>
      <w:r>
        <w:t xml:space="preserve">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 </w:t>
      </w:r>
    </w:p>
    <w:p w:rsidR="00F33A68" w:rsidRDefault="00F33A68" w:rsidP="00F33A68">
      <w:pPr>
        <w:spacing w:before="72"/>
        <w:ind w:left="440"/>
        <w:jc w:val="both"/>
      </w:pPr>
      <w:r>
        <w:t xml:space="preserve">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w:t>
      </w:r>
    </w:p>
    <w:p w:rsidR="00F33A68" w:rsidRDefault="00F33A68" w:rsidP="00F33A68">
      <w:pPr>
        <w:spacing w:before="72"/>
        <w:ind w:left="440"/>
        <w:jc w:val="both"/>
      </w:pPr>
      <w:r>
        <w:t xml:space="preserve">Преступления и уголовная ответственность. Особенности юридической ответственности несовершеннолетних. Правоохранительные органы в Российской Федерации. Структура правоохранительных органов Российской Федерации. Функции правоохранительных органов. </w:t>
      </w:r>
    </w:p>
    <w:p w:rsidR="00F33A68" w:rsidRPr="00A1561F" w:rsidRDefault="00F33A68" w:rsidP="00F33A68">
      <w:pPr>
        <w:spacing w:before="72"/>
        <w:ind w:left="440"/>
        <w:jc w:val="both"/>
        <w:rPr>
          <w:b/>
        </w:rPr>
      </w:pPr>
      <w:r w:rsidRPr="00A1561F">
        <w:rPr>
          <w:b/>
        </w:rPr>
        <w:t xml:space="preserve">8 КЛАСС </w:t>
      </w:r>
    </w:p>
    <w:p w:rsidR="00F33A68" w:rsidRPr="00A1561F" w:rsidRDefault="00F33A68" w:rsidP="00F33A68">
      <w:pPr>
        <w:spacing w:before="72"/>
        <w:ind w:left="440"/>
        <w:jc w:val="both"/>
        <w:rPr>
          <w:b/>
        </w:rPr>
      </w:pPr>
      <w:r w:rsidRPr="00A1561F">
        <w:rPr>
          <w:b/>
        </w:rPr>
        <w:t xml:space="preserve">Человек в экономических отношениях </w:t>
      </w:r>
    </w:p>
    <w:p w:rsidR="00F33A68" w:rsidRDefault="00F33A68" w:rsidP="00F33A68">
      <w:pPr>
        <w:spacing w:before="72"/>
        <w:ind w:left="440"/>
        <w:jc w:val="both"/>
      </w:pPr>
      <w:r>
        <w:t xml:space="preserve">Экономическая жизнь общества. Потребности и ресурсы, ограниченность ресурсов. Экономический выбор. </w:t>
      </w:r>
    </w:p>
    <w:p w:rsidR="00F33A68" w:rsidRDefault="00F33A68" w:rsidP="00F33A68">
      <w:pPr>
        <w:spacing w:before="72"/>
        <w:ind w:left="440"/>
        <w:jc w:val="both"/>
      </w:pPr>
      <w:r>
        <w:t xml:space="preserve">Экономическая система и её функции. Собственность. Производство — источник экономических благ. Факторы производства. </w:t>
      </w:r>
    </w:p>
    <w:p w:rsidR="00F33A68" w:rsidRDefault="00F33A68" w:rsidP="00F33A68">
      <w:pPr>
        <w:spacing w:before="72"/>
        <w:ind w:left="440"/>
        <w:jc w:val="both"/>
      </w:pPr>
      <w:r>
        <w:t xml:space="preserve">Трудовая деятельность. Производительность труда. Разделение труда. Предпринимательство. Виды и формы предпринимательской деятельности. Обмен. Деньги и их функции. Торговля и её формы. </w:t>
      </w:r>
    </w:p>
    <w:p w:rsidR="00F33A68" w:rsidRDefault="00F33A68" w:rsidP="00F33A68">
      <w:pPr>
        <w:spacing w:before="72"/>
        <w:ind w:left="440"/>
        <w:jc w:val="both"/>
      </w:pPr>
      <w:r>
        <w:t xml:space="preserve">Рыночная экономика. Конкуренция. Спрос и предложение. Рыночное равновесие. Невидимая рука рынка. Многообразие рынков. Предприятие в экономике. Издержки, выручка и прибыль. Как повысить эффективность производства. Заработная плата и стимулирование труда. </w:t>
      </w:r>
    </w:p>
    <w:p w:rsidR="00F33A68" w:rsidRDefault="00F33A68" w:rsidP="00F33A68">
      <w:pPr>
        <w:spacing w:before="72"/>
        <w:ind w:left="440"/>
        <w:jc w:val="both"/>
      </w:pPr>
      <w:r>
        <w:t xml:space="preserve">Занятость и безработица. Финансовый рынок и посредники (банки, страховые компании, кредитные союзы, участники фондового рынка). Услуги финансовых посредников. </w:t>
      </w:r>
    </w:p>
    <w:p w:rsidR="00F33A68" w:rsidRDefault="00F33A68" w:rsidP="00F33A68">
      <w:pPr>
        <w:spacing w:before="72"/>
        <w:ind w:left="440"/>
        <w:jc w:val="both"/>
      </w:pPr>
      <w:r>
        <w:t xml:space="preserve">Основные типы финансовых инструментов: акции и облигации. 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 </w:t>
      </w:r>
    </w:p>
    <w:p w:rsidR="00F33A68" w:rsidRDefault="00F33A68" w:rsidP="00F33A68">
      <w:pPr>
        <w:spacing w:before="72"/>
        <w:ind w:left="440"/>
        <w:jc w:val="both"/>
      </w:pPr>
      <w:r>
        <w:t xml:space="preserve">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 </w:t>
      </w:r>
    </w:p>
    <w:p w:rsidR="00F33A68" w:rsidRDefault="00F33A68" w:rsidP="00F33A68">
      <w:pPr>
        <w:spacing w:before="72"/>
        <w:ind w:left="440"/>
        <w:jc w:val="both"/>
      </w:pPr>
      <w:r>
        <w:lastRenderedPageBreak/>
        <w:t xml:space="preserve">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 </w:t>
      </w:r>
    </w:p>
    <w:p w:rsidR="00F33A68" w:rsidRPr="00DA345F" w:rsidRDefault="00F33A68" w:rsidP="00F33A68">
      <w:pPr>
        <w:spacing w:before="72"/>
        <w:ind w:left="440"/>
        <w:jc w:val="both"/>
        <w:rPr>
          <w:b/>
        </w:rPr>
      </w:pPr>
      <w:r w:rsidRPr="00DA345F">
        <w:rPr>
          <w:b/>
        </w:rPr>
        <w:t>Человек в мире культуры</w:t>
      </w:r>
    </w:p>
    <w:p w:rsidR="00F33A68" w:rsidRDefault="00F33A68" w:rsidP="00F33A68">
      <w:pPr>
        <w:spacing w:before="72"/>
        <w:ind w:left="440"/>
        <w:jc w:val="both"/>
      </w:pPr>
      <w:r>
        <w:t xml:space="preserve"> Культура, её многообразие и формы. Влияние духовной культуры на формирование личности. </w:t>
      </w:r>
    </w:p>
    <w:p w:rsidR="00F33A68" w:rsidRDefault="00F33A68" w:rsidP="00F33A68">
      <w:pPr>
        <w:spacing w:before="72"/>
        <w:ind w:left="440"/>
        <w:jc w:val="both"/>
      </w:pPr>
      <w:r>
        <w:t xml:space="preserve">Современная молодёжная культура. </w:t>
      </w:r>
    </w:p>
    <w:p w:rsidR="00F33A68" w:rsidRDefault="00F33A68" w:rsidP="00F33A68">
      <w:pPr>
        <w:spacing w:before="72"/>
        <w:ind w:left="440"/>
        <w:jc w:val="both"/>
      </w:pPr>
      <w:r>
        <w:t xml:space="preserve">Наука. Естественные и социально-гуманитарные науки. </w:t>
      </w:r>
    </w:p>
    <w:p w:rsidR="00F33A68" w:rsidRDefault="00F33A68" w:rsidP="00F33A68">
      <w:pPr>
        <w:spacing w:before="72"/>
        <w:ind w:left="440"/>
        <w:jc w:val="both"/>
      </w:pPr>
      <w:r>
        <w:t>Роль науки в развитии общества. Образование. Личностная и общественная значимость образования в современном обществе. Образование в Российской Федерации. Самообразование. Политика в сфере культуры и образования в Российской Федерации. 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 Что такое искусство. Виды искусств. Роль искусства в жизни человека и общества. 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F33A68" w:rsidRPr="00DA345F" w:rsidRDefault="00F33A68" w:rsidP="00F33A68">
      <w:pPr>
        <w:spacing w:before="72"/>
        <w:ind w:left="440"/>
        <w:jc w:val="both"/>
        <w:rPr>
          <w:b/>
        </w:rPr>
      </w:pPr>
      <w:r>
        <w:t xml:space="preserve"> </w:t>
      </w:r>
      <w:r w:rsidRPr="00DA345F">
        <w:rPr>
          <w:b/>
        </w:rPr>
        <w:t xml:space="preserve">9 КЛАСС </w:t>
      </w:r>
    </w:p>
    <w:p w:rsidR="00F33A68" w:rsidRPr="00DA345F" w:rsidRDefault="00F33A68" w:rsidP="00F33A68">
      <w:pPr>
        <w:spacing w:before="72"/>
        <w:ind w:left="440"/>
        <w:jc w:val="both"/>
        <w:rPr>
          <w:b/>
        </w:rPr>
      </w:pPr>
      <w:r w:rsidRPr="00DA345F">
        <w:rPr>
          <w:b/>
        </w:rPr>
        <w:t xml:space="preserve">Человек в политическом измерении </w:t>
      </w:r>
    </w:p>
    <w:p w:rsidR="00F33A68" w:rsidRDefault="00F33A68" w:rsidP="00F33A68">
      <w:pPr>
        <w:spacing w:before="72"/>
        <w:ind w:left="440"/>
        <w:jc w:val="both"/>
      </w:pPr>
      <w:r>
        <w:t xml:space="preserve">Политика и политическая власть. Государство — политическая организация общества. Признаки государства. Внутренняя и внешняя политика. Форма государства. </w:t>
      </w:r>
    </w:p>
    <w:p w:rsidR="00F33A68" w:rsidRDefault="00F33A68" w:rsidP="00F33A68">
      <w:pPr>
        <w:spacing w:before="72"/>
        <w:ind w:left="440"/>
        <w:jc w:val="both"/>
      </w:pPr>
      <w:r>
        <w:t xml:space="preserve">Монархия и республика — основные формы правления. Унитарное и федеративное государственно территориальное устройство. </w:t>
      </w:r>
    </w:p>
    <w:p w:rsidR="00F33A68" w:rsidRDefault="00F33A68" w:rsidP="00F33A68">
      <w:pPr>
        <w:spacing w:before="72"/>
        <w:ind w:left="440"/>
        <w:jc w:val="both"/>
      </w:pPr>
      <w:r>
        <w:t xml:space="preserve">Политический режим и его виды. Демократия, демократические ценности. Правовое государство и гражданское общество. Участие граждан в политике. Выборы, референдум. </w:t>
      </w:r>
    </w:p>
    <w:p w:rsidR="00F33A68" w:rsidRDefault="00F33A68" w:rsidP="00F33A68">
      <w:pPr>
        <w:spacing w:before="72"/>
        <w:ind w:left="440"/>
        <w:jc w:val="both"/>
      </w:pPr>
      <w:r>
        <w:t xml:space="preserve">Политические партии, их роль в демократическом обществе. Общественно-политические организации. </w:t>
      </w:r>
    </w:p>
    <w:p w:rsidR="00F33A68" w:rsidRPr="00DA345F" w:rsidRDefault="00F33A68" w:rsidP="00F33A68">
      <w:pPr>
        <w:spacing w:before="72"/>
        <w:ind w:left="440"/>
        <w:jc w:val="both"/>
        <w:rPr>
          <w:b/>
        </w:rPr>
      </w:pPr>
      <w:r w:rsidRPr="00DA345F">
        <w:rPr>
          <w:b/>
        </w:rPr>
        <w:t xml:space="preserve">Гражданин и государство </w:t>
      </w:r>
    </w:p>
    <w:p w:rsidR="00F33A68" w:rsidRDefault="00F33A68" w:rsidP="00F33A68">
      <w:pPr>
        <w:spacing w:before="72"/>
        <w:ind w:left="440"/>
        <w:jc w:val="both"/>
      </w:pPr>
      <w:r>
        <w:t xml:space="preserve">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w:t>
      </w:r>
    </w:p>
    <w:p w:rsidR="00F33A68" w:rsidRDefault="00F33A68" w:rsidP="00F33A68">
      <w:pPr>
        <w:spacing w:before="72"/>
        <w:ind w:left="440"/>
        <w:jc w:val="both"/>
      </w:pPr>
      <w:r>
        <w:t xml:space="preserve">Основные направления и приоритеты социальной политики российского государства. Россия — светское государство. </w:t>
      </w:r>
    </w:p>
    <w:p w:rsidR="00F33A68" w:rsidRDefault="00F33A68" w:rsidP="00F33A68">
      <w:pPr>
        <w:spacing w:before="72"/>
        <w:ind w:left="440"/>
        <w:jc w:val="both"/>
      </w:pPr>
      <w:r>
        <w:t>Законодательные, исполнительные и судебные органы государственной власти в Российской Федерации.</w:t>
      </w:r>
    </w:p>
    <w:p w:rsidR="00F33A68" w:rsidRDefault="00F33A68" w:rsidP="00F33A68">
      <w:pPr>
        <w:spacing w:before="72"/>
        <w:ind w:left="440"/>
        <w:jc w:val="both"/>
      </w:pPr>
      <w:r>
        <w:t xml:space="preserve">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w:t>
      </w:r>
    </w:p>
    <w:p w:rsidR="00F33A68" w:rsidRDefault="00F33A68" w:rsidP="00F33A68">
      <w:pPr>
        <w:spacing w:before="72"/>
        <w:ind w:left="440"/>
        <w:jc w:val="both"/>
      </w:pPr>
      <w:r>
        <w:t xml:space="preserve">Судебная система в Российской Федерации. Конституционный Суд Российской Федерации. Верховный Суд Российской Федерации. Государственное управление. Противодействие коррупции в Российской Федерации. </w:t>
      </w:r>
    </w:p>
    <w:p w:rsidR="00F33A68" w:rsidRDefault="00F33A68" w:rsidP="00F33A68">
      <w:pPr>
        <w:spacing w:before="72"/>
        <w:ind w:left="440"/>
        <w:jc w:val="both"/>
      </w:pPr>
      <w:r>
        <w:t xml:space="preserve">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 Местное самоуправление. </w:t>
      </w:r>
    </w:p>
    <w:p w:rsidR="00F33A68" w:rsidRDefault="00F33A68" w:rsidP="00F33A68">
      <w:pPr>
        <w:spacing w:before="72"/>
        <w:ind w:left="440"/>
        <w:jc w:val="both"/>
      </w:pPr>
      <w:r>
        <w:t xml:space="preserve">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 </w:t>
      </w:r>
    </w:p>
    <w:p w:rsidR="00F33A68" w:rsidRPr="00DA345F" w:rsidRDefault="00F33A68" w:rsidP="00F33A68">
      <w:pPr>
        <w:spacing w:before="72"/>
        <w:ind w:left="440"/>
        <w:jc w:val="both"/>
        <w:rPr>
          <w:b/>
        </w:rPr>
      </w:pPr>
      <w:r w:rsidRPr="00DA345F">
        <w:rPr>
          <w:b/>
        </w:rPr>
        <w:t xml:space="preserve">Человек в системе социальных отношений </w:t>
      </w:r>
    </w:p>
    <w:p w:rsidR="00F33A68" w:rsidRDefault="00F33A68" w:rsidP="00F33A68">
      <w:pPr>
        <w:spacing w:before="72"/>
        <w:ind w:left="440"/>
        <w:jc w:val="both"/>
      </w:pPr>
      <w:r>
        <w:lastRenderedPageBreak/>
        <w:t>Социальная структура общества. Многообразие социальных общностей и групп. Социальная мобильность. Социальный статус человека в обществе.</w:t>
      </w:r>
    </w:p>
    <w:p w:rsidR="00F33A68" w:rsidRDefault="00F33A68" w:rsidP="00F33A68">
      <w:pPr>
        <w:spacing w:before="72"/>
        <w:ind w:left="440"/>
        <w:jc w:val="both"/>
      </w:pPr>
      <w:r>
        <w:t xml:space="preserve"> Социальные роли. Ролевой набор подростка. Социализация личности. </w:t>
      </w:r>
    </w:p>
    <w:p w:rsidR="00F33A68" w:rsidRDefault="00F33A68" w:rsidP="00F33A68">
      <w:pPr>
        <w:spacing w:before="72"/>
        <w:ind w:left="440"/>
        <w:jc w:val="both"/>
      </w:pPr>
      <w:r>
        <w:t xml:space="preserve">Роль семьи в социализации личности. Функции семьи. Семейные ценности. Основные роли членов семьи. </w:t>
      </w:r>
    </w:p>
    <w:p w:rsidR="00F33A68" w:rsidRDefault="00F33A68" w:rsidP="00F33A68">
      <w:pPr>
        <w:spacing w:before="72"/>
        <w:ind w:left="440"/>
        <w:jc w:val="both"/>
      </w:pPr>
      <w:r>
        <w:t>Этнос и нация.</w:t>
      </w:r>
    </w:p>
    <w:p w:rsidR="00F33A68" w:rsidRDefault="00F33A68" w:rsidP="00F33A68">
      <w:pPr>
        <w:spacing w:before="72"/>
        <w:ind w:left="440"/>
        <w:jc w:val="both"/>
      </w:pPr>
      <w:r>
        <w:t xml:space="preserve"> Россия — многонациональное государство. Этносы и нации в диалоге культур. Социальная политика Российского государства. </w:t>
      </w:r>
    </w:p>
    <w:p w:rsidR="00F33A68" w:rsidRDefault="00F33A68" w:rsidP="00F33A68">
      <w:pPr>
        <w:spacing w:before="72"/>
        <w:ind w:left="440"/>
        <w:jc w:val="both"/>
      </w:pPr>
      <w:r>
        <w:t xml:space="preserve">Социальные конфликты и пути их разрешения. Отклоняющееся поведение. Опасность наркомании и алкоголизма для человека и общества. </w:t>
      </w:r>
    </w:p>
    <w:p w:rsidR="00F33A68" w:rsidRDefault="00F33A68" w:rsidP="00F33A68">
      <w:pPr>
        <w:spacing w:before="72"/>
        <w:ind w:left="440"/>
        <w:jc w:val="both"/>
      </w:pPr>
      <w:r>
        <w:t xml:space="preserve">Профилактика негативных отклонений поведения. Социальная и личная значимость здорового образа жизни. </w:t>
      </w:r>
    </w:p>
    <w:p w:rsidR="00F33A68" w:rsidRPr="00DA345F" w:rsidRDefault="00F33A68" w:rsidP="00F33A68">
      <w:pPr>
        <w:spacing w:before="72"/>
        <w:ind w:left="440"/>
        <w:jc w:val="both"/>
        <w:rPr>
          <w:b/>
        </w:rPr>
      </w:pPr>
      <w:r w:rsidRPr="00DA345F">
        <w:rPr>
          <w:b/>
        </w:rPr>
        <w:t>Человек в современном изменяющемся мире</w:t>
      </w:r>
    </w:p>
    <w:p w:rsidR="00F33A68" w:rsidRDefault="00F33A68" w:rsidP="00F33A68">
      <w:pPr>
        <w:spacing w:before="72"/>
        <w:ind w:left="440"/>
        <w:jc w:val="both"/>
      </w:pPr>
      <w:r>
        <w:t xml:space="preserve"> 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w:t>
      </w:r>
    </w:p>
    <w:p w:rsidR="00F33A68" w:rsidRDefault="00F33A68" w:rsidP="00F33A68">
      <w:pPr>
        <w:spacing w:before="72"/>
        <w:ind w:left="440"/>
        <w:jc w:val="both"/>
      </w:pPr>
      <w:r>
        <w:t xml:space="preserve"> Экологическая ситуация и способы её улучшения. Молодёжь — активный участник общественной жизни. Волонтёрское движение. </w:t>
      </w:r>
    </w:p>
    <w:p w:rsidR="00F33A68" w:rsidRDefault="00F33A68" w:rsidP="00F33A68">
      <w:pPr>
        <w:spacing w:before="72"/>
        <w:ind w:left="440"/>
        <w:jc w:val="both"/>
      </w:pPr>
      <w:r>
        <w:t xml:space="preserve">Профессии настоящего и будущего. Непрерывное образование и карьера. Здоровый образ жизни. </w:t>
      </w:r>
    </w:p>
    <w:p w:rsidR="00F33A68" w:rsidRDefault="00F33A68" w:rsidP="00F33A68">
      <w:pPr>
        <w:spacing w:before="72"/>
        <w:ind w:left="440"/>
        <w:jc w:val="both"/>
      </w:pPr>
      <w:r>
        <w:t>Социальная и личная значимость здорового образа жизни. Мода и спорт. Современные формы связи и коммуникации: как они изменили мир. Особенности общения в виртуальном пространстве.</w:t>
      </w:r>
    </w:p>
    <w:p w:rsidR="00F33A68" w:rsidRPr="00DA345F" w:rsidRDefault="00F33A68" w:rsidP="00F33A68">
      <w:pPr>
        <w:spacing w:before="72"/>
        <w:ind w:left="440"/>
        <w:jc w:val="both"/>
      </w:pPr>
      <w:r>
        <w:t xml:space="preserve"> Перспективы развития общества.</w:t>
      </w:r>
    </w:p>
    <w:p w:rsidR="00F33A68" w:rsidRDefault="00F33A68" w:rsidP="00F33A68">
      <w:pPr>
        <w:spacing w:before="72"/>
        <w:ind w:left="440"/>
        <w:jc w:val="both"/>
        <w:rPr>
          <w:b/>
          <w:sz w:val="24"/>
        </w:rPr>
      </w:pPr>
    </w:p>
    <w:p w:rsidR="00F33A68" w:rsidRDefault="00F33A68" w:rsidP="00F33A68">
      <w:pPr>
        <w:spacing w:before="72"/>
        <w:ind w:left="440"/>
        <w:rPr>
          <w:b/>
          <w:sz w:val="24"/>
        </w:rPr>
      </w:pPr>
      <w:r>
        <w:t>ПЛАНИРУЕМЫЕ РЕЗУЛЬТАТЫ ОСВОЕНИЯ УЧЕБНОГО ПРЕДМЕТА ОБЩЕСТВОЗНАНИЕ НА УРОВНЕ ОСНОВНОГО ОБЩЕГО ОБРАЗОВАНИЯ</w:t>
      </w:r>
    </w:p>
    <w:p w:rsidR="00F33A68" w:rsidRDefault="00F33A68" w:rsidP="00F33A68">
      <w:pPr>
        <w:pStyle w:val="a6"/>
        <w:spacing w:before="11"/>
        <w:ind w:left="0"/>
        <w:jc w:val="left"/>
        <w:rPr>
          <w:b/>
          <w:sz w:val="12"/>
        </w:rPr>
      </w:pPr>
    </w:p>
    <w:p w:rsidR="00F33A68" w:rsidRDefault="00F33A68" w:rsidP="00F33A68">
      <w:pPr>
        <w:pStyle w:val="a6"/>
        <w:spacing w:before="90"/>
        <w:ind w:right="149" w:firstLine="240"/>
      </w:pPr>
      <w:r>
        <w:t>Личностные и метапредметные результаты представлены с учётом особенностей преподавания</w:t>
      </w:r>
      <w:r>
        <w:rPr>
          <w:spacing w:val="1"/>
        </w:rPr>
        <w:t xml:space="preserve"> </w:t>
      </w:r>
      <w:r>
        <w:t>обществознания</w:t>
      </w:r>
      <w:r>
        <w:rPr>
          <w:spacing w:val="-1"/>
        </w:rPr>
        <w:t xml:space="preserve"> </w:t>
      </w:r>
      <w:r>
        <w:t>в</w:t>
      </w:r>
      <w:r>
        <w:rPr>
          <w:spacing w:val="-1"/>
        </w:rPr>
        <w:t xml:space="preserve"> </w:t>
      </w:r>
      <w:r>
        <w:t>основной школе.</w:t>
      </w:r>
    </w:p>
    <w:p w:rsidR="00F33A68" w:rsidRDefault="00F33A68" w:rsidP="00F33A68">
      <w:pPr>
        <w:pStyle w:val="a6"/>
        <w:ind w:right="139" w:firstLine="240"/>
      </w:pPr>
      <w:r>
        <w:t>Планируемые предметные результаты и содержание учебного предмета распределены по годам</w:t>
      </w:r>
      <w:r>
        <w:rPr>
          <w:spacing w:val="1"/>
        </w:rPr>
        <w:t xml:space="preserve"> </w:t>
      </w:r>
      <w:r>
        <w:t>обучения с учётом входящих в курс содержательных модулей (разделов) и требований к результатам</w:t>
      </w:r>
      <w:r>
        <w:rPr>
          <w:spacing w:val="1"/>
        </w:rPr>
        <w:t xml:space="preserve"> </w:t>
      </w:r>
      <w:r>
        <w:t>освоения основной образовательной программы, представленных в Федеральном государственном</w:t>
      </w:r>
      <w:r>
        <w:rPr>
          <w:spacing w:val="1"/>
        </w:rPr>
        <w:t xml:space="preserve"> </w:t>
      </w:r>
      <w:r>
        <w:t>образовательном стандарте основного общего образования, а также с учётом Примерной программы</w:t>
      </w:r>
      <w:r>
        <w:rPr>
          <w:spacing w:val="1"/>
        </w:rPr>
        <w:t xml:space="preserve"> </w:t>
      </w:r>
      <w:r>
        <w:t>воспитания. Содержательные модули (разделы) охватывают знания об обществе и человеке в целом,</w:t>
      </w:r>
      <w:r>
        <w:rPr>
          <w:spacing w:val="1"/>
        </w:rPr>
        <w:t xml:space="preserve"> </w:t>
      </w:r>
      <w:r>
        <w:t>знания всех основных сфер жизни общества и знание основ российского права. Представленный в</w:t>
      </w:r>
      <w:r>
        <w:rPr>
          <w:spacing w:val="1"/>
        </w:rPr>
        <w:t xml:space="preserve"> </w:t>
      </w:r>
      <w:r>
        <w:t>программе</w:t>
      </w:r>
      <w:r>
        <w:rPr>
          <w:spacing w:val="1"/>
        </w:rPr>
        <w:t xml:space="preserve"> </w:t>
      </w:r>
      <w:r>
        <w:t>вариант</w:t>
      </w:r>
      <w:r>
        <w:rPr>
          <w:spacing w:val="1"/>
        </w:rPr>
        <w:t xml:space="preserve"> </w:t>
      </w:r>
      <w:r>
        <w:t>распределения</w:t>
      </w:r>
      <w:r>
        <w:rPr>
          <w:spacing w:val="1"/>
        </w:rPr>
        <w:t xml:space="preserve"> </w:t>
      </w:r>
      <w:r>
        <w:t>модулей</w:t>
      </w:r>
      <w:r>
        <w:rPr>
          <w:spacing w:val="1"/>
        </w:rPr>
        <w:t xml:space="preserve"> </w:t>
      </w:r>
      <w:r>
        <w:t>(разделов)</w:t>
      </w:r>
      <w:r>
        <w:rPr>
          <w:spacing w:val="1"/>
        </w:rPr>
        <w:t xml:space="preserve"> </w:t>
      </w:r>
      <w:r>
        <w:t>по</w:t>
      </w:r>
      <w:r>
        <w:rPr>
          <w:spacing w:val="1"/>
        </w:rPr>
        <w:t xml:space="preserve"> </w:t>
      </w:r>
      <w:r>
        <w:t>годам</w:t>
      </w:r>
      <w:r>
        <w:rPr>
          <w:spacing w:val="1"/>
        </w:rPr>
        <w:t xml:space="preserve"> </w:t>
      </w:r>
      <w:r>
        <w:t>обучения</w:t>
      </w:r>
      <w:r>
        <w:rPr>
          <w:spacing w:val="1"/>
        </w:rPr>
        <w:t xml:space="preserve"> </w:t>
      </w:r>
      <w:r>
        <w:t>является</w:t>
      </w:r>
      <w:r>
        <w:rPr>
          <w:spacing w:val="1"/>
        </w:rPr>
        <w:t xml:space="preserve"> </w:t>
      </w:r>
      <w:r>
        <w:t>одним</w:t>
      </w:r>
      <w:r>
        <w:rPr>
          <w:spacing w:val="1"/>
        </w:rPr>
        <w:t xml:space="preserve"> </w:t>
      </w:r>
      <w:r>
        <w:t>из</w:t>
      </w:r>
      <w:r>
        <w:rPr>
          <w:spacing w:val="1"/>
        </w:rPr>
        <w:t xml:space="preserve"> </w:t>
      </w:r>
      <w:r>
        <w:t>возможных.</w:t>
      </w:r>
    </w:p>
    <w:p w:rsidR="00F33A68" w:rsidRDefault="00F33A68" w:rsidP="00F33A68">
      <w:pPr>
        <w:pStyle w:val="a6"/>
        <w:ind w:right="147" w:firstLine="240"/>
      </w:pPr>
      <w:r>
        <w:t>Научным</w:t>
      </w:r>
      <w:r>
        <w:rPr>
          <w:spacing w:val="1"/>
        </w:rPr>
        <w:t xml:space="preserve"> </w:t>
      </w:r>
      <w:r>
        <w:t>сообществом</w:t>
      </w:r>
      <w:r>
        <w:rPr>
          <w:spacing w:val="1"/>
        </w:rPr>
        <w:t xml:space="preserve"> </w:t>
      </w:r>
      <w:r>
        <w:t>и</w:t>
      </w:r>
      <w:r>
        <w:rPr>
          <w:spacing w:val="1"/>
        </w:rPr>
        <w:t xml:space="preserve"> </w:t>
      </w:r>
      <w:r>
        <w:t>представителями</w:t>
      </w:r>
      <w:r>
        <w:rPr>
          <w:spacing w:val="1"/>
        </w:rPr>
        <w:t xml:space="preserve"> </w:t>
      </w:r>
      <w:r>
        <w:t>высшей</w:t>
      </w:r>
      <w:r>
        <w:rPr>
          <w:spacing w:val="1"/>
        </w:rPr>
        <w:t xml:space="preserve"> </w:t>
      </w:r>
      <w:r>
        <w:t>школы</w:t>
      </w:r>
      <w:r>
        <w:rPr>
          <w:spacing w:val="1"/>
        </w:rPr>
        <w:t xml:space="preserve"> </w:t>
      </w:r>
      <w:r>
        <w:t>предлагается</w:t>
      </w:r>
      <w:r>
        <w:rPr>
          <w:spacing w:val="1"/>
        </w:rPr>
        <w:t xml:space="preserve"> </w:t>
      </w:r>
      <w:r>
        <w:t>такое</w:t>
      </w:r>
      <w:r>
        <w:rPr>
          <w:spacing w:val="1"/>
        </w:rPr>
        <w:t xml:space="preserve"> </w:t>
      </w:r>
      <w:r>
        <w:t>распределение</w:t>
      </w:r>
      <w:r>
        <w:rPr>
          <w:spacing w:val="1"/>
        </w:rPr>
        <w:t xml:space="preserve"> </w:t>
      </w:r>
      <w:r>
        <w:t>содержания, при котором модуль (раздел) «Основы российского права» замыкает изучение курса в</w:t>
      </w:r>
      <w:r>
        <w:rPr>
          <w:spacing w:val="1"/>
        </w:rPr>
        <w:t xml:space="preserve"> </w:t>
      </w:r>
      <w:r>
        <w:t>основной</w:t>
      </w:r>
      <w:r>
        <w:rPr>
          <w:spacing w:val="-1"/>
        </w:rPr>
        <w:t xml:space="preserve"> </w:t>
      </w:r>
      <w:r>
        <w:t>школе.</w:t>
      </w:r>
    </w:p>
    <w:p w:rsidR="00F33A68" w:rsidRDefault="00F33A68" w:rsidP="00F33A68">
      <w:pPr>
        <w:pStyle w:val="a6"/>
        <w:spacing w:before="5"/>
        <w:ind w:left="0"/>
        <w:jc w:val="left"/>
      </w:pPr>
    </w:p>
    <w:p w:rsidR="00F33A68" w:rsidRDefault="00F33A68" w:rsidP="00F33A68">
      <w:pPr>
        <w:pStyle w:val="3"/>
        <w:jc w:val="both"/>
      </w:pPr>
      <w:r>
        <w:t>Личностные</w:t>
      </w:r>
      <w:r>
        <w:rPr>
          <w:spacing w:val="-5"/>
        </w:rPr>
        <w:t xml:space="preserve"> </w:t>
      </w:r>
      <w:r>
        <w:t>результаты</w:t>
      </w:r>
    </w:p>
    <w:p w:rsidR="00F33A68" w:rsidRDefault="00F33A68" w:rsidP="00F33A68">
      <w:pPr>
        <w:pStyle w:val="a6"/>
        <w:ind w:right="147" w:firstLine="240"/>
      </w:pPr>
      <w:r>
        <w:rPr>
          <w:b/>
        </w:rPr>
        <w:t>Личностные</w:t>
      </w:r>
      <w:r>
        <w:rPr>
          <w:b/>
          <w:spacing w:val="1"/>
        </w:rPr>
        <w:t xml:space="preserve"> </w:t>
      </w:r>
      <w:r>
        <w:rPr>
          <w:b/>
        </w:rPr>
        <w:t>результаты</w:t>
      </w:r>
      <w:r>
        <w:rPr>
          <w:b/>
          <w:spacing w:val="1"/>
        </w:rPr>
        <w:t xml:space="preserve"> </w:t>
      </w:r>
      <w:r>
        <w:t>освоения</w:t>
      </w:r>
      <w:r>
        <w:rPr>
          <w:spacing w:val="1"/>
        </w:rPr>
        <w:t xml:space="preserve"> </w:t>
      </w:r>
      <w:r>
        <w:t>Примерной</w:t>
      </w:r>
      <w:r>
        <w:rPr>
          <w:spacing w:val="1"/>
        </w:rPr>
        <w:t xml:space="preserve"> </w:t>
      </w:r>
      <w:r>
        <w:t>рабочей</w:t>
      </w:r>
      <w:r>
        <w:rPr>
          <w:spacing w:val="1"/>
        </w:rPr>
        <w:t xml:space="preserve"> </w:t>
      </w:r>
      <w:r>
        <w:t>программы</w:t>
      </w:r>
      <w:r>
        <w:rPr>
          <w:spacing w:val="1"/>
        </w:rPr>
        <w:t xml:space="preserve"> </w:t>
      </w:r>
      <w:r>
        <w:t>по</w:t>
      </w:r>
      <w:r>
        <w:rPr>
          <w:spacing w:val="1"/>
        </w:rPr>
        <w:t xml:space="preserve"> </w:t>
      </w:r>
      <w:r>
        <w:t>обществознанию</w:t>
      </w:r>
      <w:r>
        <w:rPr>
          <w:spacing w:val="1"/>
        </w:rPr>
        <w:t xml:space="preserve"> </w:t>
      </w:r>
      <w:r>
        <w:t>для</w:t>
      </w:r>
      <w:r>
        <w:rPr>
          <w:spacing w:val="1"/>
        </w:rPr>
        <w:t xml:space="preserve"> </w:t>
      </w:r>
      <w:r>
        <w:t>основного</w:t>
      </w:r>
      <w:r>
        <w:rPr>
          <w:spacing w:val="-1"/>
        </w:rPr>
        <w:t xml:space="preserve"> </w:t>
      </w:r>
      <w:r>
        <w:t>общего</w:t>
      </w:r>
      <w:r>
        <w:rPr>
          <w:spacing w:val="-1"/>
        </w:rPr>
        <w:t xml:space="preserve"> </w:t>
      </w:r>
      <w:r>
        <w:t>образования (6—9 классы).</w:t>
      </w:r>
    </w:p>
    <w:p w:rsidR="00F33A68" w:rsidRDefault="00F33A68" w:rsidP="00F33A68">
      <w:pPr>
        <w:pStyle w:val="a6"/>
        <w:ind w:right="138" w:firstLine="240"/>
      </w:pPr>
      <w:r>
        <w:t>Личностные</w:t>
      </w:r>
      <w:r>
        <w:rPr>
          <w:spacing w:val="1"/>
        </w:rPr>
        <w:t xml:space="preserve"> </w:t>
      </w:r>
      <w:r>
        <w:t>результаты</w:t>
      </w:r>
      <w:r>
        <w:rPr>
          <w:spacing w:val="1"/>
        </w:rPr>
        <w:t xml:space="preserve"> </w:t>
      </w:r>
      <w:r>
        <w:t>воплощают</w:t>
      </w:r>
      <w:r>
        <w:rPr>
          <w:spacing w:val="1"/>
        </w:rPr>
        <w:t xml:space="preserve"> </w:t>
      </w:r>
      <w:r>
        <w:t>традиционные</w:t>
      </w:r>
      <w:r>
        <w:rPr>
          <w:spacing w:val="1"/>
        </w:rPr>
        <w:t xml:space="preserve"> </w:t>
      </w:r>
      <w:r>
        <w:t>российские</w:t>
      </w:r>
      <w:r>
        <w:rPr>
          <w:spacing w:val="1"/>
        </w:rPr>
        <w:t xml:space="preserve"> </w:t>
      </w:r>
      <w:r>
        <w:t>социокультурные</w:t>
      </w:r>
      <w:r>
        <w:rPr>
          <w:spacing w:val="1"/>
        </w:rPr>
        <w:t xml:space="preserve"> </w:t>
      </w:r>
      <w:r>
        <w:t>и</w:t>
      </w:r>
      <w:r>
        <w:rPr>
          <w:spacing w:val="1"/>
        </w:rPr>
        <w:t xml:space="preserve"> </w:t>
      </w:r>
      <w:r>
        <w:t>духовно-</w:t>
      </w:r>
      <w:r>
        <w:rPr>
          <w:spacing w:val="1"/>
        </w:rPr>
        <w:t xml:space="preserve"> </w:t>
      </w:r>
      <w:r>
        <w:t>нравственные ценности, принятые в обществе нормы поведения, отражают готовность обучающихся</w:t>
      </w:r>
      <w:r>
        <w:rPr>
          <w:spacing w:val="1"/>
        </w:rPr>
        <w:t xml:space="preserve"> </w:t>
      </w:r>
      <w:r>
        <w:t>руководствоваться ими в жизни, во взаимодействии с другими людьми, при принятии собственных</w:t>
      </w:r>
      <w:r>
        <w:rPr>
          <w:spacing w:val="1"/>
        </w:rPr>
        <w:t xml:space="preserve"> </w:t>
      </w:r>
      <w:r>
        <w:t>решений. Они достигаются в единстве учебной и воспитательной деятельности в процессе развития у</w:t>
      </w:r>
      <w:r>
        <w:rPr>
          <w:spacing w:val="-57"/>
        </w:rPr>
        <w:t xml:space="preserve"> </w:t>
      </w:r>
      <w:r>
        <w:t>обучающихся</w:t>
      </w:r>
      <w:r>
        <w:rPr>
          <w:spacing w:val="1"/>
        </w:rPr>
        <w:t xml:space="preserve"> </w:t>
      </w:r>
      <w:r>
        <w:t>установки</w:t>
      </w:r>
      <w:r>
        <w:rPr>
          <w:spacing w:val="1"/>
        </w:rPr>
        <w:t xml:space="preserve"> </w:t>
      </w:r>
      <w:r>
        <w:t>на</w:t>
      </w:r>
      <w:r>
        <w:rPr>
          <w:spacing w:val="1"/>
        </w:rPr>
        <w:t xml:space="preserve"> </w:t>
      </w:r>
      <w:r>
        <w:t>решение</w:t>
      </w:r>
      <w:r>
        <w:rPr>
          <w:spacing w:val="1"/>
        </w:rPr>
        <w:t xml:space="preserve"> </w:t>
      </w:r>
      <w:r>
        <w:t>практических</w:t>
      </w:r>
      <w:r>
        <w:rPr>
          <w:spacing w:val="1"/>
        </w:rPr>
        <w:t xml:space="preserve"> </w:t>
      </w:r>
      <w:r>
        <w:t>задач</w:t>
      </w:r>
      <w:r>
        <w:rPr>
          <w:spacing w:val="1"/>
        </w:rPr>
        <w:t xml:space="preserve"> </w:t>
      </w:r>
      <w:r>
        <w:t>социальной</w:t>
      </w:r>
      <w:r>
        <w:rPr>
          <w:spacing w:val="1"/>
        </w:rPr>
        <w:t xml:space="preserve"> </w:t>
      </w:r>
      <w:r>
        <w:t>направленности</w:t>
      </w:r>
      <w:r>
        <w:rPr>
          <w:spacing w:val="1"/>
        </w:rPr>
        <w:t xml:space="preserve"> </w:t>
      </w:r>
      <w:r>
        <w:t>и</w:t>
      </w:r>
      <w:r>
        <w:rPr>
          <w:spacing w:val="1"/>
        </w:rPr>
        <w:t xml:space="preserve"> </w:t>
      </w:r>
      <w:r>
        <w:t>опыта</w:t>
      </w:r>
      <w:r>
        <w:rPr>
          <w:spacing w:val="1"/>
        </w:rPr>
        <w:t xml:space="preserve"> </w:t>
      </w:r>
      <w:r>
        <w:t>конструктивного социального поведения по основным направлениям воспитательной деятельности, в</w:t>
      </w:r>
      <w:r>
        <w:rPr>
          <w:spacing w:val="-57"/>
        </w:rPr>
        <w:t xml:space="preserve"> </w:t>
      </w:r>
      <w:r>
        <w:t>том</w:t>
      </w:r>
      <w:r>
        <w:rPr>
          <w:spacing w:val="-1"/>
        </w:rPr>
        <w:t xml:space="preserve"> </w:t>
      </w:r>
      <w:r>
        <w:t>числе</w:t>
      </w:r>
      <w:r>
        <w:rPr>
          <w:spacing w:val="-1"/>
        </w:rPr>
        <w:t xml:space="preserve"> </w:t>
      </w:r>
      <w:r>
        <w:t>в</w:t>
      </w:r>
      <w:r>
        <w:rPr>
          <w:spacing w:val="-1"/>
        </w:rPr>
        <w:t xml:space="preserve"> </w:t>
      </w:r>
      <w:r>
        <w:t>части:</w:t>
      </w:r>
    </w:p>
    <w:p w:rsidR="00F33A68" w:rsidRDefault="00F33A68" w:rsidP="00F33A68">
      <w:pPr>
        <w:pStyle w:val="4"/>
        <w:spacing w:before="3"/>
      </w:pPr>
      <w:r>
        <w:t>Гражданского</w:t>
      </w:r>
      <w:r>
        <w:rPr>
          <w:spacing w:val="-1"/>
        </w:rPr>
        <w:t xml:space="preserve"> </w:t>
      </w:r>
      <w:r>
        <w:t>воспитания:</w:t>
      </w:r>
    </w:p>
    <w:p w:rsidR="00F33A68" w:rsidRDefault="00F33A68" w:rsidP="00F33A68">
      <w:pPr>
        <w:pStyle w:val="a6"/>
        <w:ind w:right="144" w:firstLine="240"/>
      </w:pPr>
      <w:r>
        <w:t>готовность к выполнению обязанностей гражданина и реализации его прав, уважение прав, свобод</w:t>
      </w:r>
      <w:r>
        <w:rPr>
          <w:spacing w:val="1"/>
        </w:rPr>
        <w:t xml:space="preserve"> </w:t>
      </w:r>
      <w:r>
        <w:t>и законных интересов других людей; активное участие в жизни семьи, образовательной организации,</w:t>
      </w:r>
      <w:r>
        <w:rPr>
          <w:spacing w:val="-57"/>
        </w:rPr>
        <w:t xml:space="preserve"> </w:t>
      </w:r>
      <w:r>
        <w:t>местного сообщества, родного края, страны; неприятие любых форм экстремизма, дискриминации;</w:t>
      </w:r>
      <w:r>
        <w:rPr>
          <w:spacing w:val="1"/>
        </w:rPr>
        <w:t xml:space="preserve"> </w:t>
      </w:r>
      <w:r>
        <w:t>понимание роли различных социальных институтов в жизни человека; представление об основных</w:t>
      </w:r>
      <w:r>
        <w:rPr>
          <w:spacing w:val="1"/>
        </w:rPr>
        <w:t xml:space="preserve"> </w:t>
      </w:r>
      <w:r>
        <w:t>правах,</w:t>
      </w:r>
      <w:r>
        <w:rPr>
          <w:spacing w:val="1"/>
        </w:rPr>
        <w:t xml:space="preserve"> </w:t>
      </w:r>
      <w:r>
        <w:t>свободах</w:t>
      </w:r>
      <w:r>
        <w:rPr>
          <w:spacing w:val="1"/>
        </w:rPr>
        <w:t xml:space="preserve"> </w:t>
      </w:r>
      <w:r>
        <w:t>и</w:t>
      </w:r>
      <w:r>
        <w:rPr>
          <w:spacing w:val="1"/>
        </w:rPr>
        <w:t xml:space="preserve"> </w:t>
      </w:r>
      <w:r>
        <w:t>обязанностях</w:t>
      </w:r>
      <w:r>
        <w:rPr>
          <w:spacing w:val="1"/>
        </w:rPr>
        <w:t xml:space="preserve"> </w:t>
      </w:r>
      <w:r>
        <w:t>гражданина,</w:t>
      </w:r>
      <w:r>
        <w:rPr>
          <w:spacing w:val="1"/>
        </w:rPr>
        <w:t xml:space="preserve"> </w:t>
      </w:r>
      <w:r>
        <w:t>социальных</w:t>
      </w:r>
      <w:r>
        <w:rPr>
          <w:spacing w:val="1"/>
        </w:rPr>
        <w:t xml:space="preserve"> </w:t>
      </w:r>
      <w:r>
        <w:t>нормах</w:t>
      </w:r>
      <w:r>
        <w:rPr>
          <w:spacing w:val="1"/>
        </w:rPr>
        <w:t xml:space="preserve"> </w:t>
      </w:r>
      <w:r>
        <w:t>и</w:t>
      </w:r>
      <w:r>
        <w:rPr>
          <w:spacing w:val="1"/>
        </w:rPr>
        <w:t xml:space="preserve"> </w:t>
      </w:r>
      <w:r>
        <w:t>правилах</w:t>
      </w:r>
      <w:r>
        <w:rPr>
          <w:spacing w:val="1"/>
        </w:rPr>
        <w:t xml:space="preserve"> </w:t>
      </w:r>
      <w:r>
        <w:t>межличностных</w:t>
      </w:r>
      <w:r>
        <w:rPr>
          <w:spacing w:val="1"/>
        </w:rPr>
        <w:t xml:space="preserve"> </w:t>
      </w:r>
      <w:r>
        <w:t>отношений</w:t>
      </w:r>
      <w:r>
        <w:rPr>
          <w:spacing w:val="1"/>
        </w:rPr>
        <w:t xml:space="preserve"> </w:t>
      </w:r>
      <w:r>
        <w:t>в</w:t>
      </w:r>
      <w:r>
        <w:rPr>
          <w:spacing w:val="1"/>
        </w:rPr>
        <w:t xml:space="preserve"> </w:t>
      </w:r>
      <w:r>
        <w:t>поликультурном</w:t>
      </w:r>
      <w:r>
        <w:rPr>
          <w:spacing w:val="1"/>
        </w:rPr>
        <w:t xml:space="preserve"> </w:t>
      </w:r>
      <w:r>
        <w:t>и</w:t>
      </w:r>
      <w:r>
        <w:rPr>
          <w:spacing w:val="1"/>
        </w:rPr>
        <w:t xml:space="preserve"> </w:t>
      </w:r>
      <w:r>
        <w:t>многоконфессиональном</w:t>
      </w:r>
      <w:r>
        <w:rPr>
          <w:spacing w:val="1"/>
        </w:rPr>
        <w:t xml:space="preserve"> </w:t>
      </w:r>
      <w:r>
        <w:t>обществе;</w:t>
      </w:r>
      <w:r>
        <w:rPr>
          <w:spacing w:val="1"/>
        </w:rPr>
        <w:t xml:space="preserve"> </w:t>
      </w:r>
      <w:r>
        <w:t>представление</w:t>
      </w:r>
      <w:r>
        <w:rPr>
          <w:spacing w:val="1"/>
        </w:rPr>
        <w:t xml:space="preserve"> </w:t>
      </w:r>
      <w:r>
        <w:t>о</w:t>
      </w:r>
      <w:r>
        <w:rPr>
          <w:spacing w:val="1"/>
        </w:rPr>
        <w:t xml:space="preserve"> </w:t>
      </w:r>
      <w:r>
        <w:t>способах</w:t>
      </w:r>
      <w:r>
        <w:rPr>
          <w:spacing w:val="1"/>
        </w:rPr>
        <w:t xml:space="preserve"> </w:t>
      </w:r>
      <w:r>
        <w:t xml:space="preserve">противодействия коррупции; </w:t>
      </w:r>
      <w:r>
        <w:lastRenderedPageBreak/>
        <w:t>готовность к разнообразной созидательной деятельности, стремление к</w:t>
      </w:r>
      <w:r>
        <w:rPr>
          <w:spacing w:val="1"/>
        </w:rPr>
        <w:t xml:space="preserve"> </w:t>
      </w:r>
      <w:r>
        <w:t>взаимопониманию и взаимопомощи; активное участие в школьном самоуправлении; готовность к</w:t>
      </w:r>
      <w:r>
        <w:rPr>
          <w:spacing w:val="1"/>
        </w:rPr>
        <w:t xml:space="preserve"> </w:t>
      </w:r>
      <w:r>
        <w:t>участию</w:t>
      </w:r>
      <w:r>
        <w:rPr>
          <w:spacing w:val="-1"/>
        </w:rPr>
        <w:t xml:space="preserve"> </w:t>
      </w:r>
      <w:r>
        <w:t>в</w:t>
      </w:r>
      <w:r>
        <w:rPr>
          <w:spacing w:val="-2"/>
        </w:rPr>
        <w:t xml:space="preserve"> </w:t>
      </w:r>
      <w:r>
        <w:t>гуманитарной</w:t>
      </w:r>
      <w:r>
        <w:rPr>
          <w:spacing w:val="2"/>
        </w:rPr>
        <w:t xml:space="preserve"> </w:t>
      </w:r>
      <w:r>
        <w:t>деятельности (волонтёрство,</w:t>
      </w:r>
      <w:r>
        <w:rPr>
          <w:spacing w:val="-1"/>
        </w:rPr>
        <w:t xml:space="preserve"> </w:t>
      </w:r>
      <w:r>
        <w:t>помощь</w:t>
      </w:r>
      <w:r>
        <w:rPr>
          <w:spacing w:val="-1"/>
        </w:rPr>
        <w:t xml:space="preserve"> </w:t>
      </w:r>
      <w:r>
        <w:t>людям,</w:t>
      </w:r>
      <w:r>
        <w:rPr>
          <w:spacing w:val="-1"/>
        </w:rPr>
        <w:t xml:space="preserve"> </w:t>
      </w:r>
      <w:r>
        <w:t>нуждающимся</w:t>
      </w:r>
      <w:r>
        <w:rPr>
          <w:spacing w:val="-1"/>
        </w:rPr>
        <w:t xml:space="preserve"> </w:t>
      </w:r>
      <w:r>
        <w:t>в</w:t>
      </w:r>
      <w:r>
        <w:rPr>
          <w:spacing w:val="-2"/>
        </w:rPr>
        <w:t xml:space="preserve"> </w:t>
      </w:r>
      <w:r>
        <w:t>ней).</w:t>
      </w:r>
    </w:p>
    <w:p w:rsidR="00F33A68" w:rsidRDefault="00F33A68" w:rsidP="00F33A68">
      <w:pPr>
        <w:pStyle w:val="4"/>
        <w:spacing w:before="3"/>
      </w:pPr>
      <w:r>
        <w:t>Патриотического</w:t>
      </w:r>
      <w:r>
        <w:rPr>
          <w:spacing w:val="-5"/>
        </w:rPr>
        <w:t xml:space="preserve"> </w:t>
      </w:r>
      <w:r>
        <w:t>воспитания:</w:t>
      </w:r>
    </w:p>
    <w:p w:rsidR="00F33A68" w:rsidRDefault="00F33A68" w:rsidP="00F33A68">
      <w:pPr>
        <w:pStyle w:val="a6"/>
        <w:ind w:right="141" w:firstLine="240"/>
      </w:pPr>
      <w:r>
        <w:t>осознание российской гражданской идентичности в поли- культурном и многоконфессиональном</w:t>
      </w:r>
      <w:r>
        <w:rPr>
          <w:spacing w:val="1"/>
        </w:rPr>
        <w:t xml:space="preserve"> </w:t>
      </w:r>
      <w:r>
        <w:t>обществе;</w:t>
      </w:r>
      <w:r>
        <w:rPr>
          <w:spacing w:val="-14"/>
        </w:rPr>
        <w:t xml:space="preserve"> </w:t>
      </w:r>
      <w:r>
        <w:t>проявление</w:t>
      </w:r>
      <w:r>
        <w:rPr>
          <w:spacing w:val="-15"/>
        </w:rPr>
        <w:t xml:space="preserve"> </w:t>
      </w:r>
      <w:r>
        <w:t>интереса</w:t>
      </w:r>
      <w:r>
        <w:rPr>
          <w:spacing w:val="-14"/>
        </w:rPr>
        <w:t xml:space="preserve"> </w:t>
      </w:r>
      <w:r>
        <w:t>к</w:t>
      </w:r>
      <w:r>
        <w:rPr>
          <w:spacing w:val="-14"/>
        </w:rPr>
        <w:t xml:space="preserve"> </w:t>
      </w:r>
      <w:r>
        <w:t>познанию</w:t>
      </w:r>
      <w:r>
        <w:rPr>
          <w:spacing w:val="-13"/>
        </w:rPr>
        <w:t xml:space="preserve"> </w:t>
      </w:r>
      <w:r>
        <w:t>родного</w:t>
      </w:r>
      <w:r>
        <w:rPr>
          <w:spacing w:val="-14"/>
        </w:rPr>
        <w:t xml:space="preserve"> </w:t>
      </w:r>
      <w:r>
        <w:t>языка,</w:t>
      </w:r>
      <w:r>
        <w:rPr>
          <w:spacing w:val="-14"/>
        </w:rPr>
        <w:t xml:space="preserve"> </w:t>
      </w:r>
      <w:r>
        <w:t>истории,</w:t>
      </w:r>
      <w:r>
        <w:rPr>
          <w:spacing w:val="-14"/>
        </w:rPr>
        <w:t xml:space="preserve"> </w:t>
      </w:r>
      <w:r>
        <w:t>культуры</w:t>
      </w:r>
      <w:r>
        <w:rPr>
          <w:spacing w:val="-13"/>
        </w:rPr>
        <w:t xml:space="preserve"> </w:t>
      </w:r>
      <w:r>
        <w:t>Российской</w:t>
      </w:r>
      <w:r>
        <w:rPr>
          <w:spacing w:val="-13"/>
        </w:rPr>
        <w:t xml:space="preserve"> </w:t>
      </w:r>
      <w:r>
        <w:t>Федерации,</w:t>
      </w:r>
      <w:r>
        <w:rPr>
          <w:spacing w:val="-58"/>
        </w:rPr>
        <w:t xml:space="preserve"> </w:t>
      </w:r>
      <w:r>
        <w:t>своего</w:t>
      </w:r>
      <w:r>
        <w:rPr>
          <w:spacing w:val="-7"/>
        </w:rPr>
        <w:t xml:space="preserve"> </w:t>
      </w:r>
      <w:r>
        <w:t>края,</w:t>
      </w:r>
      <w:r>
        <w:rPr>
          <w:spacing w:val="-6"/>
        </w:rPr>
        <w:t xml:space="preserve"> </w:t>
      </w:r>
      <w:r>
        <w:t>народов</w:t>
      </w:r>
      <w:r>
        <w:rPr>
          <w:spacing w:val="-6"/>
        </w:rPr>
        <w:t xml:space="preserve"> </w:t>
      </w:r>
      <w:r>
        <w:t>России;</w:t>
      </w:r>
      <w:r>
        <w:rPr>
          <w:spacing w:val="-5"/>
        </w:rPr>
        <w:t xml:space="preserve"> </w:t>
      </w:r>
      <w:r>
        <w:t>ценностное</w:t>
      </w:r>
      <w:r>
        <w:rPr>
          <w:spacing w:val="-8"/>
        </w:rPr>
        <w:t xml:space="preserve"> </w:t>
      </w:r>
      <w:r>
        <w:t>отношение</w:t>
      </w:r>
      <w:r>
        <w:rPr>
          <w:spacing w:val="-7"/>
        </w:rPr>
        <w:t xml:space="preserve"> </w:t>
      </w:r>
      <w:r>
        <w:t>к</w:t>
      </w:r>
      <w:r>
        <w:rPr>
          <w:spacing w:val="-5"/>
        </w:rPr>
        <w:t xml:space="preserve"> </w:t>
      </w:r>
      <w:r>
        <w:t>достижениям</w:t>
      </w:r>
      <w:r>
        <w:rPr>
          <w:spacing w:val="-7"/>
        </w:rPr>
        <w:t xml:space="preserve"> </w:t>
      </w:r>
      <w:r>
        <w:t>своей</w:t>
      </w:r>
      <w:r>
        <w:rPr>
          <w:spacing w:val="-6"/>
        </w:rPr>
        <w:t xml:space="preserve"> </w:t>
      </w:r>
      <w:r>
        <w:t>Родины —</w:t>
      </w:r>
      <w:r>
        <w:rPr>
          <w:spacing w:val="-5"/>
        </w:rPr>
        <w:t xml:space="preserve"> </w:t>
      </w:r>
      <w:r>
        <w:t>России,</w:t>
      </w:r>
      <w:r>
        <w:rPr>
          <w:spacing w:val="-9"/>
        </w:rPr>
        <w:t xml:space="preserve"> </w:t>
      </w:r>
      <w:r>
        <w:t>к</w:t>
      </w:r>
      <w:r>
        <w:rPr>
          <w:spacing w:val="-5"/>
        </w:rPr>
        <w:t xml:space="preserve"> </w:t>
      </w:r>
      <w:r>
        <w:t>науке,</w:t>
      </w:r>
      <w:r>
        <w:rPr>
          <w:spacing w:val="-58"/>
        </w:rPr>
        <w:t xml:space="preserve"> </w:t>
      </w:r>
      <w:r>
        <w:t>искусству, спорту, технологиям, боевым подвигам и трудовым достижениям народа; уважение к</w:t>
      </w:r>
      <w:r>
        <w:rPr>
          <w:spacing w:val="1"/>
        </w:rPr>
        <w:t xml:space="preserve"> </w:t>
      </w:r>
      <w:r>
        <w:t>символам</w:t>
      </w:r>
      <w:r>
        <w:rPr>
          <w:spacing w:val="1"/>
        </w:rPr>
        <w:t xml:space="preserve"> </w:t>
      </w:r>
      <w:r>
        <w:t>России,</w:t>
      </w:r>
      <w:r>
        <w:rPr>
          <w:spacing w:val="1"/>
        </w:rPr>
        <w:t xml:space="preserve"> </w:t>
      </w:r>
      <w:r>
        <w:t>государственным</w:t>
      </w:r>
      <w:r>
        <w:rPr>
          <w:spacing w:val="1"/>
        </w:rPr>
        <w:t xml:space="preserve"> </w:t>
      </w:r>
      <w:r>
        <w:t>праздникам;</w:t>
      </w:r>
      <w:r>
        <w:rPr>
          <w:spacing w:val="1"/>
        </w:rPr>
        <w:t xml:space="preserve"> </w:t>
      </w:r>
      <w:r>
        <w:t>историческому,</w:t>
      </w:r>
      <w:r>
        <w:rPr>
          <w:spacing w:val="1"/>
        </w:rPr>
        <w:t xml:space="preserve"> </w:t>
      </w:r>
      <w:r>
        <w:t>природному</w:t>
      </w:r>
      <w:r>
        <w:rPr>
          <w:spacing w:val="1"/>
        </w:rPr>
        <w:t xml:space="preserve"> </w:t>
      </w:r>
      <w:r>
        <w:t>наследию</w:t>
      </w:r>
      <w:r>
        <w:rPr>
          <w:spacing w:val="1"/>
        </w:rPr>
        <w:t xml:space="preserve"> </w:t>
      </w:r>
      <w:r>
        <w:t>и</w:t>
      </w:r>
      <w:r>
        <w:rPr>
          <w:spacing w:val="1"/>
        </w:rPr>
        <w:t xml:space="preserve"> </w:t>
      </w:r>
      <w:r>
        <w:t>памятникам,</w:t>
      </w:r>
      <w:r>
        <w:rPr>
          <w:spacing w:val="-1"/>
        </w:rPr>
        <w:t xml:space="preserve"> </w:t>
      </w:r>
      <w:r>
        <w:t>традициям</w:t>
      </w:r>
      <w:r>
        <w:rPr>
          <w:spacing w:val="-4"/>
        </w:rPr>
        <w:t xml:space="preserve"> </w:t>
      </w:r>
      <w:r>
        <w:t>разных</w:t>
      </w:r>
      <w:r>
        <w:rPr>
          <w:spacing w:val="-2"/>
        </w:rPr>
        <w:t xml:space="preserve"> </w:t>
      </w:r>
      <w:r>
        <w:t>народов, проживающих</w:t>
      </w:r>
      <w:r>
        <w:rPr>
          <w:spacing w:val="2"/>
        </w:rPr>
        <w:t xml:space="preserve"> </w:t>
      </w:r>
      <w:r>
        <w:t>в</w:t>
      </w:r>
      <w:r>
        <w:rPr>
          <w:spacing w:val="-2"/>
        </w:rPr>
        <w:t xml:space="preserve"> </w:t>
      </w:r>
      <w:r>
        <w:t>родной стране.</w:t>
      </w:r>
    </w:p>
    <w:p w:rsidR="00F33A68" w:rsidRDefault="00F33A68" w:rsidP="00F33A68">
      <w:pPr>
        <w:pStyle w:val="4"/>
        <w:spacing w:before="3"/>
      </w:pPr>
      <w:r>
        <w:t>Духовно-нравственного</w:t>
      </w:r>
      <w:r>
        <w:rPr>
          <w:spacing w:val="-4"/>
        </w:rPr>
        <w:t xml:space="preserve"> </w:t>
      </w:r>
      <w:r>
        <w:t>воспитания:</w:t>
      </w:r>
    </w:p>
    <w:p w:rsidR="00F33A68" w:rsidRDefault="00F33A68" w:rsidP="00F33A68">
      <w:pPr>
        <w:pStyle w:val="a6"/>
        <w:ind w:right="146" w:firstLine="240"/>
      </w:pPr>
      <w:r>
        <w:t>ориентация</w:t>
      </w:r>
      <w:r>
        <w:rPr>
          <w:spacing w:val="1"/>
        </w:rPr>
        <w:t xml:space="preserve"> </w:t>
      </w:r>
      <w:r>
        <w:t>на</w:t>
      </w:r>
      <w:r>
        <w:rPr>
          <w:spacing w:val="1"/>
        </w:rPr>
        <w:t xml:space="preserve"> </w:t>
      </w:r>
      <w:r>
        <w:t>моральные</w:t>
      </w:r>
      <w:r>
        <w:rPr>
          <w:spacing w:val="1"/>
        </w:rPr>
        <w:t xml:space="preserve"> </w:t>
      </w:r>
      <w:r>
        <w:t>ценности</w:t>
      </w:r>
      <w:r>
        <w:rPr>
          <w:spacing w:val="1"/>
        </w:rPr>
        <w:t xml:space="preserve"> </w:t>
      </w:r>
      <w:r>
        <w:t>и</w:t>
      </w:r>
      <w:r>
        <w:rPr>
          <w:spacing w:val="1"/>
        </w:rPr>
        <w:t xml:space="preserve"> </w:t>
      </w:r>
      <w:r>
        <w:t>нормы</w:t>
      </w:r>
      <w:r>
        <w:rPr>
          <w:spacing w:val="1"/>
        </w:rPr>
        <w:t xml:space="preserve"> </w:t>
      </w:r>
      <w:r>
        <w:t>в</w:t>
      </w:r>
      <w:r>
        <w:rPr>
          <w:spacing w:val="1"/>
        </w:rPr>
        <w:t xml:space="preserve"> </w:t>
      </w:r>
      <w:r>
        <w:t>ситуациях</w:t>
      </w:r>
      <w:r>
        <w:rPr>
          <w:spacing w:val="1"/>
        </w:rPr>
        <w:t xml:space="preserve"> </w:t>
      </w:r>
      <w:r>
        <w:t>нравственного</w:t>
      </w:r>
      <w:r>
        <w:rPr>
          <w:spacing w:val="1"/>
        </w:rPr>
        <w:t xml:space="preserve"> </w:t>
      </w:r>
      <w:r>
        <w:t>выбора;</w:t>
      </w:r>
      <w:r>
        <w:rPr>
          <w:spacing w:val="1"/>
        </w:rPr>
        <w:t xml:space="preserve"> </w:t>
      </w:r>
      <w:r>
        <w:t>готовность</w:t>
      </w:r>
      <w:r>
        <w:rPr>
          <w:spacing w:val="1"/>
        </w:rPr>
        <w:t xml:space="preserve"> </w:t>
      </w:r>
      <w:r>
        <w:t>оценивать</w:t>
      </w:r>
      <w:r>
        <w:rPr>
          <w:spacing w:val="-5"/>
        </w:rPr>
        <w:t xml:space="preserve"> </w:t>
      </w:r>
      <w:r>
        <w:t>своё</w:t>
      </w:r>
      <w:r>
        <w:rPr>
          <w:spacing w:val="-7"/>
        </w:rPr>
        <w:t xml:space="preserve"> </w:t>
      </w:r>
      <w:r>
        <w:t>поведение</w:t>
      </w:r>
      <w:r>
        <w:rPr>
          <w:spacing w:val="-7"/>
        </w:rPr>
        <w:t xml:space="preserve"> </w:t>
      </w:r>
      <w:r>
        <w:t>и</w:t>
      </w:r>
      <w:r>
        <w:rPr>
          <w:spacing w:val="-5"/>
        </w:rPr>
        <w:t xml:space="preserve"> </w:t>
      </w:r>
      <w:r>
        <w:t>поступки,</w:t>
      </w:r>
      <w:r>
        <w:rPr>
          <w:spacing w:val="-6"/>
        </w:rPr>
        <w:t xml:space="preserve"> </w:t>
      </w:r>
      <w:r>
        <w:t>поведение</w:t>
      </w:r>
      <w:r>
        <w:rPr>
          <w:spacing w:val="-7"/>
        </w:rPr>
        <w:t xml:space="preserve"> </w:t>
      </w:r>
      <w:r>
        <w:t>и</w:t>
      </w:r>
      <w:r>
        <w:rPr>
          <w:spacing w:val="-5"/>
        </w:rPr>
        <w:t xml:space="preserve"> </w:t>
      </w:r>
      <w:r>
        <w:t>поступки</w:t>
      </w:r>
      <w:r>
        <w:rPr>
          <w:spacing w:val="-5"/>
        </w:rPr>
        <w:t xml:space="preserve"> </w:t>
      </w:r>
      <w:r>
        <w:t>других</w:t>
      </w:r>
      <w:r>
        <w:rPr>
          <w:spacing w:val="-4"/>
        </w:rPr>
        <w:t xml:space="preserve"> </w:t>
      </w:r>
      <w:r>
        <w:t>людей</w:t>
      </w:r>
      <w:r>
        <w:rPr>
          <w:spacing w:val="-6"/>
        </w:rPr>
        <w:t xml:space="preserve"> </w:t>
      </w:r>
      <w:r>
        <w:t>с</w:t>
      </w:r>
      <w:r>
        <w:rPr>
          <w:spacing w:val="-7"/>
        </w:rPr>
        <w:t xml:space="preserve"> </w:t>
      </w:r>
      <w:r>
        <w:t>позиции</w:t>
      </w:r>
      <w:r>
        <w:rPr>
          <w:spacing w:val="-5"/>
        </w:rPr>
        <w:t xml:space="preserve"> </w:t>
      </w:r>
      <w:r>
        <w:t>нравственных</w:t>
      </w:r>
      <w:r>
        <w:rPr>
          <w:spacing w:val="-7"/>
        </w:rPr>
        <w:t xml:space="preserve"> </w:t>
      </w:r>
      <w:r>
        <w:t>и</w:t>
      </w:r>
      <w:r>
        <w:rPr>
          <w:spacing w:val="-57"/>
        </w:rPr>
        <w:t xml:space="preserve"> </w:t>
      </w:r>
      <w:r>
        <w:t>правовых</w:t>
      </w:r>
      <w:r>
        <w:rPr>
          <w:spacing w:val="1"/>
        </w:rPr>
        <w:t xml:space="preserve"> </w:t>
      </w:r>
      <w:r>
        <w:t>норм</w:t>
      </w:r>
      <w:r>
        <w:rPr>
          <w:spacing w:val="1"/>
        </w:rPr>
        <w:t xml:space="preserve"> </w:t>
      </w:r>
      <w:r>
        <w:t>с</w:t>
      </w:r>
      <w:r>
        <w:rPr>
          <w:spacing w:val="1"/>
        </w:rPr>
        <w:t xml:space="preserve"> </w:t>
      </w:r>
      <w:r>
        <w:t>учётом</w:t>
      </w:r>
      <w:r>
        <w:rPr>
          <w:spacing w:val="1"/>
        </w:rPr>
        <w:t xml:space="preserve"> </w:t>
      </w:r>
      <w:r>
        <w:t>осознания</w:t>
      </w:r>
      <w:r>
        <w:rPr>
          <w:spacing w:val="1"/>
        </w:rPr>
        <w:t xml:space="preserve"> </w:t>
      </w:r>
      <w:r>
        <w:t>последствий</w:t>
      </w:r>
      <w:r>
        <w:rPr>
          <w:spacing w:val="1"/>
        </w:rPr>
        <w:t xml:space="preserve"> </w:t>
      </w:r>
      <w:r>
        <w:t>поступков;</w:t>
      </w:r>
      <w:r>
        <w:rPr>
          <w:spacing w:val="1"/>
        </w:rPr>
        <w:t xml:space="preserve"> </w:t>
      </w:r>
      <w:r>
        <w:t>активное</w:t>
      </w:r>
      <w:r>
        <w:rPr>
          <w:spacing w:val="1"/>
        </w:rPr>
        <w:t xml:space="preserve"> </w:t>
      </w:r>
      <w:r>
        <w:t>неприятие</w:t>
      </w:r>
      <w:r>
        <w:rPr>
          <w:spacing w:val="1"/>
        </w:rPr>
        <w:t xml:space="preserve"> </w:t>
      </w:r>
      <w:r>
        <w:t>асоциальных</w:t>
      </w:r>
      <w:r>
        <w:rPr>
          <w:spacing w:val="1"/>
        </w:rPr>
        <w:t xml:space="preserve"> </w:t>
      </w:r>
      <w:r>
        <w:t>поступков;</w:t>
      </w:r>
      <w:r>
        <w:rPr>
          <w:spacing w:val="1"/>
        </w:rPr>
        <w:t xml:space="preserve"> </w:t>
      </w:r>
      <w:r>
        <w:t>свобода</w:t>
      </w:r>
      <w:r>
        <w:rPr>
          <w:spacing w:val="1"/>
        </w:rPr>
        <w:t xml:space="preserve"> </w:t>
      </w:r>
      <w:r>
        <w:t>и</w:t>
      </w:r>
      <w:r>
        <w:rPr>
          <w:spacing w:val="1"/>
        </w:rPr>
        <w:t xml:space="preserve"> </w:t>
      </w:r>
      <w:r>
        <w:t>ответственность</w:t>
      </w:r>
      <w:r>
        <w:rPr>
          <w:spacing w:val="1"/>
        </w:rPr>
        <w:t xml:space="preserve"> </w:t>
      </w:r>
      <w:r>
        <w:t>личности</w:t>
      </w:r>
      <w:r>
        <w:rPr>
          <w:spacing w:val="1"/>
        </w:rPr>
        <w:t xml:space="preserve"> </w:t>
      </w:r>
      <w:r>
        <w:t>в</w:t>
      </w:r>
      <w:r>
        <w:rPr>
          <w:spacing w:val="1"/>
        </w:rPr>
        <w:t xml:space="preserve"> </w:t>
      </w:r>
      <w:r>
        <w:t>условиях</w:t>
      </w:r>
      <w:r>
        <w:rPr>
          <w:spacing w:val="1"/>
        </w:rPr>
        <w:t xml:space="preserve"> </w:t>
      </w:r>
      <w:r>
        <w:t>индивидуального</w:t>
      </w:r>
      <w:r>
        <w:rPr>
          <w:spacing w:val="1"/>
        </w:rPr>
        <w:t xml:space="preserve"> </w:t>
      </w:r>
      <w:r>
        <w:t>и</w:t>
      </w:r>
      <w:r>
        <w:rPr>
          <w:spacing w:val="1"/>
        </w:rPr>
        <w:t xml:space="preserve"> </w:t>
      </w:r>
      <w:r>
        <w:t>общественного</w:t>
      </w:r>
      <w:r>
        <w:rPr>
          <w:spacing w:val="1"/>
        </w:rPr>
        <w:t xml:space="preserve"> </w:t>
      </w:r>
      <w:r>
        <w:t>пространства.</w:t>
      </w:r>
    </w:p>
    <w:p w:rsidR="00F33A68" w:rsidRDefault="00F33A68" w:rsidP="00F33A68">
      <w:pPr>
        <w:pStyle w:val="4"/>
        <w:spacing w:before="3"/>
      </w:pPr>
      <w:r>
        <w:t>Эстетического</w:t>
      </w:r>
      <w:r>
        <w:rPr>
          <w:spacing w:val="-7"/>
        </w:rPr>
        <w:t xml:space="preserve"> </w:t>
      </w:r>
      <w:r>
        <w:t>воспитания:</w:t>
      </w:r>
    </w:p>
    <w:p w:rsidR="00F33A68" w:rsidRDefault="00F33A68" w:rsidP="00F33A68">
      <w:pPr>
        <w:pStyle w:val="a6"/>
        <w:ind w:right="143" w:firstLine="240"/>
      </w:pPr>
      <w:r>
        <w:t>восприимчивость к разным видам искусства, традициям и творчеству своего и других народов,</w:t>
      </w:r>
      <w:r>
        <w:rPr>
          <w:spacing w:val="1"/>
        </w:rPr>
        <w:t xml:space="preserve"> </w:t>
      </w:r>
      <w:r>
        <w:t>понимание эмоционального воздействия искусства; осознание важности художественной культуры</w:t>
      </w:r>
      <w:r>
        <w:rPr>
          <w:spacing w:val="1"/>
        </w:rPr>
        <w:t xml:space="preserve"> </w:t>
      </w:r>
      <w:r>
        <w:t>как</w:t>
      </w:r>
      <w:r>
        <w:rPr>
          <w:spacing w:val="1"/>
        </w:rPr>
        <w:t xml:space="preserve"> </w:t>
      </w:r>
      <w:r>
        <w:t>средства</w:t>
      </w:r>
      <w:r>
        <w:rPr>
          <w:spacing w:val="1"/>
        </w:rPr>
        <w:t xml:space="preserve"> </w:t>
      </w:r>
      <w:r>
        <w:t>коммуникации</w:t>
      </w:r>
      <w:r>
        <w:rPr>
          <w:spacing w:val="1"/>
        </w:rPr>
        <w:t xml:space="preserve"> </w:t>
      </w:r>
      <w:r>
        <w:t>и</w:t>
      </w:r>
      <w:r>
        <w:rPr>
          <w:spacing w:val="1"/>
        </w:rPr>
        <w:t xml:space="preserve"> </w:t>
      </w:r>
      <w:r>
        <w:t>самовыражения;</w:t>
      </w:r>
      <w:r>
        <w:rPr>
          <w:spacing w:val="1"/>
        </w:rPr>
        <w:t xml:space="preserve"> </w:t>
      </w:r>
      <w:r>
        <w:t>понимание</w:t>
      </w:r>
      <w:r>
        <w:rPr>
          <w:spacing w:val="1"/>
        </w:rPr>
        <w:t xml:space="preserve"> </w:t>
      </w:r>
      <w:r>
        <w:t>ценности</w:t>
      </w:r>
      <w:r>
        <w:rPr>
          <w:spacing w:val="1"/>
        </w:rPr>
        <w:t xml:space="preserve"> </w:t>
      </w:r>
      <w:r>
        <w:t>отечественного</w:t>
      </w:r>
      <w:r>
        <w:rPr>
          <w:spacing w:val="1"/>
        </w:rPr>
        <w:t xml:space="preserve"> </w:t>
      </w:r>
      <w:r>
        <w:t>и</w:t>
      </w:r>
      <w:r>
        <w:rPr>
          <w:spacing w:val="1"/>
        </w:rPr>
        <w:t xml:space="preserve"> </w:t>
      </w:r>
      <w:r>
        <w:t>мирового</w:t>
      </w:r>
      <w:r>
        <w:rPr>
          <w:spacing w:val="1"/>
        </w:rPr>
        <w:t xml:space="preserve"> </w:t>
      </w:r>
      <w:r>
        <w:t>искусства,</w:t>
      </w:r>
      <w:r>
        <w:rPr>
          <w:spacing w:val="-6"/>
        </w:rPr>
        <w:t xml:space="preserve"> </w:t>
      </w:r>
      <w:r>
        <w:t>этнических</w:t>
      </w:r>
      <w:r>
        <w:rPr>
          <w:spacing w:val="-5"/>
        </w:rPr>
        <w:t xml:space="preserve"> </w:t>
      </w:r>
      <w:r>
        <w:t>культурных</w:t>
      </w:r>
      <w:r>
        <w:rPr>
          <w:spacing w:val="-4"/>
        </w:rPr>
        <w:t xml:space="preserve"> </w:t>
      </w:r>
      <w:r>
        <w:t>традиций</w:t>
      </w:r>
      <w:r>
        <w:rPr>
          <w:spacing w:val="-4"/>
        </w:rPr>
        <w:t xml:space="preserve"> </w:t>
      </w:r>
      <w:r>
        <w:t>и</w:t>
      </w:r>
      <w:r>
        <w:rPr>
          <w:spacing w:val="-6"/>
        </w:rPr>
        <w:t xml:space="preserve"> </w:t>
      </w:r>
      <w:r>
        <w:t>народного</w:t>
      </w:r>
      <w:r>
        <w:rPr>
          <w:spacing w:val="-6"/>
        </w:rPr>
        <w:t xml:space="preserve"> </w:t>
      </w:r>
      <w:r>
        <w:t>творчества;</w:t>
      </w:r>
      <w:r>
        <w:rPr>
          <w:spacing w:val="-2"/>
        </w:rPr>
        <w:t xml:space="preserve"> </w:t>
      </w:r>
      <w:r>
        <w:t>стремление</w:t>
      </w:r>
      <w:r>
        <w:rPr>
          <w:spacing w:val="-6"/>
        </w:rPr>
        <w:t xml:space="preserve"> </w:t>
      </w:r>
      <w:r>
        <w:t>к</w:t>
      </w:r>
      <w:r>
        <w:rPr>
          <w:spacing w:val="-5"/>
        </w:rPr>
        <w:t xml:space="preserve"> </w:t>
      </w:r>
      <w:r>
        <w:t>самовыражению</w:t>
      </w:r>
      <w:r>
        <w:rPr>
          <w:spacing w:val="-4"/>
        </w:rPr>
        <w:t xml:space="preserve"> </w:t>
      </w:r>
      <w:r>
        <w:t>в</w:t>
      </w:r>
      <w:r>
        <w:rPr>
          <w:spacing w:val="-58"/>
        </w:rPr>
        <w:t xml:space="preserve"> </w:t>
      </w:r>
      <w:r>
        <w:t>разных видах</w:t>
      </w:r>
      <w:r>
        <w:rPr>
          <w:spacing w:val="-1"/>
        </w:rPr>
        <w:t xml:space="preserve"> </w:t>
      </w:r>
      <w:r>
        <w:t>искусства.</w:t>
      </w:r>
    </w:p>
    <w:p w:rsidR="00F33A68" w:rsidRPr="00F33A68" w:rsidRDefault="00F33A68" w:rsidP="00F33A68">
      <w:pPr>
        <w:pStyle w:val="4"/>
        <w:spacing w:before="70"/>
        <w:rPr>
          <w:color w:val="auto"/>
        </w:rPr>
      </w:pPr>
      <w:r w:rsidRPr="00F33A68">
        <w:rPr>
          <w:color w:val="auto"/>
        </w:rPr>
        <w:t>Физического</w:t>
      </w:r>
      <w:r w:rsidRPr="00F33A68">
        <w:rPr>
          <w:color w:val="auto"/>
          <w:spacing w:val="-5"/>
        </w:rPr>
        <w:t xml:space="preserve"> </w:t>
      </w:r>
      <w:r w:rsidRPr="00F33A68">
        <w:rPr>
          <w:color w:val="auto"/>
        </w:rPr>
        <w:t>воспитания,</w:t>
      </w:r>
      <w:r w:rsidRPr="00F33A68">
        <w:rPr>
          <w:color w:val="auto"/>
          <w:spacing w:val="-4"/>
        </w:rPr>
        <w:t xml:space="preserve"> </w:t>
      </w:r>
      <w:r w:rsidRPr="00F33A68">
        <w:rPr>
          <w:color w:val="auto"/>
        </w:rPr>
        <w:t>формирования</w:t>
      </w:r>
      <w:r w:rsidRPr="00F33A68">
        <w:rPr>
          <w:color w:val="auto"/>
          <w:spacing w:val="-4"/>
        </w:rPr>
        <w:t xml:space="preserve"> </w:t>
      </w:r>
      <w:r w:rsidRPr="00F33A68">
        <w:rPr>
          <w:color w:val="auto"/>
        </w:rPr>
        <w:t>культуры</w:t>
      </w:r>
      <w:r w:rsidRPr="00F33A68">
        <w:rPr>
          <w:color w:val="auto"/>
          <w:spacing w:val="-4"/>
        </w:rPr>
        <w:t xml:space="preserve"> </w:t>
      </w:r>
      <w:r w:rsidRPr="00F33A68">
        <w:rPr>
          <w:color w:val="auto"/>
        </w:rPr>
        <w:t>здоровья</w:t>
      </w:r>
      <w:r w:rsidRPr="00F33A68">
        <w:rPr>
          <w:color w:val="auto"/>
          <w:spacing w:val="-6"/>
        </w:rPr>
        <w:t xml:space="preserve"> </w:t>
      </w:r>
      <w:r w:rsidRPr="00F33A68">
        <w:rPr>
          <w:color w:val="auto"/>
        </w:rPr>
        <w:t>и</w:t>
      </w:r>
      <w:r w:rsidRPr="00F33A68">
        <w:rPr>
          <w:color w:val="auto"/>
          <w:spacing w:val="-4"/>
        </w:rPr>
        <w:t xml:space="preserve"> </w:t>
      </w:r>
      <w:r w:rsidRPr="00F33A68">
        <w:rPr>
          <w:color w:val="auto"/>
        </w:rPr>
        <w:t>эмоционального</w:t>
      </w:r>
      <w:r w:rsidRPr="00F33A68">
        <w:rPr>
          <w:color w:val="auto"/>
          <w:spacing w:val="-3"/>
        </w:rPr>
        <w:t xml:space="preserve"> </w:t>
      </w:r>
      <w:r w:rsidRPr="00F33A68">
        <w:rPr>
          <w:color w:val="auto"/>
        </w:rPr>
        <w:t>благополучия:</w:t>
      </w:r>
    </w:p>
    <w:p w:rsidR="00F33A68" w:rsidRPr="00F33A68" w:rsidRDefault="00F33A68" w:rsidP="00F33A68">
      <w:pPr>
        <w:pStyle w:val="a6"/>
        <w:ind w:right="147" w:firstLine="240"/>
      </w:pPr>
      <w:r w:rsidRPr="00F33A68">
        <w:t>осознание ценности жизни; ответственное отношение к своему здоровью и установка на здоровый</w:t>
      </w:r>
      <w:r w:rsidRPr="00F33A68">
        <w:rPr>
          <w:spacing w:val="1"/>
        </w:rPr>
        <w:t xml:space="preserve"> </w:t>
      </w:r>
      <w:r w:rsidRPr="00F33A68">
        <w:t>образ жизни &lt;...&gt;; осознание последствий и неприятие вредных привычек (употребление алкоголя,</w:t>
      </w:r>
      <w:r w:rsidRPr="00F33A68">
        <w:rPr>
          <w:spacing w:val="1"/>
        </w:rPr>
        <w:t xml:space="preserve"> </w:t>
      </w:r>
      <w:r w:rsidRPr="00F33A68">
        <w:t>наркотиков, курение) и иных форм вреда для физического и психического здоровья; соблюдение</w:t>
      </w:r>
      <w:r w:rsidRPr="00F33A68">
        <w:rPr>
          <w:spacing w:val="1"/>
        </w:rPr>
        <w:t xml:space="preserve"> </w:t>
      </w:r>
      <w:r w:rsidRPr="00F33A68">
        <w:t>правил</w:t>
      </w:r>
      <w:r w:rsidRPr="00F33A68">
        <w:rPr>
          <w:spacing w:val="-2"/>
        </w:rPr>
        <w:t xml:space="preserve"> </w:t>
      </w:r>
      <w:r w:rsidRPr="00F33A68">
        <w:t>безопасности, в</w:t>
      </w:r>
      <w:r w:rsidRPr="00F33A68">
        <w:rPr>
          <w:spacing w:val="-4"/>
        </w:rPr>
        <w:t xml:space="preserve"> </w:t>
      </w:r>
      <w:r w:rsidRPr="00F33A68">
        <w:t>том числе</w:t>
      </w:r>
      <w:r w:rsidRPr="00F33A68">
        <w:rPr>
          <w:spacing w:val="-1"/>
        </w:rPr>
        <w:t xml:space="preserve"> </w:t>
      </w:r>
      <w:r w:rsidRPr="00F33A68">
        <w:t>навыки</w:t>
      </w:r>
      <w:r w:rsidRPr="00F33A68">
        <w:rPr>
          <w:spacing w:val="-1"/>
        </w:rPr>
        <w:t xml:space="preserve"> </w:t>
      </w:r>
      <w:r w:rsidRPr="00F33A68">
        <w:t>безопасного поведения в</w:t>
      </w:r>
      <w:r w:rsidRPr="00F33A68">
        <w:rPr>
          <w:spacing w:val="-2"/>
        </w:rPr>
        <w:t xml:space="preserve"> </w:t>
      </w:r>
      <w:r w:rsidRPr="00F33A68">
        <w:t>интернет-среде;</w:t>
      </w:r>
    </w:p>
    <w:p w:rsidR="00F33A68" w:rsidRPr="00F33A68" w:rsidRDefault="00F33A68" w:rsidP="00F33A68">
      <w:pPr>
        <w:pStyle w:val="a6"/>
        <w:ind w:right="148" w:firstLine="240"/>
      </w:pPr>
      <w:r w:rsidRPr="00F33A68">
        <w:t>способность</w:t>
      </w:r>
      <w:r w:rsidRPr="00F33A68">
        <w:rPr>
          <w:spacing w:val="1"/>
        </w:rPr>
        <w:t xml:space="preserve"> </w:t>
      </w:r>
      <w:r w:rsidRPr="00F33A68">
        <w:t>адаптироваться</w:t>
      </w:r>
      <w:r w:rsidRPr="00F33A68">
        <w:rPr>
          <w:spacing w:val="1"/>
        </w:rPr>
        <w:t xml:space="preserve"> </w:t>
      </w:r>
      <w:r w:rsidRPr="00F33A68">
        <w:t>к</w:t>
      </w:r>
      <w:r w:rsidRPr="00F33A68">
        <w:rPr>
          <w:spacing w:val="1"/>
        </w:rPr>
        <w:t xml:space="preserve"> </w:t>
      </w:r>
      <w:r w:rsidRPr="00F33A68">
        <w:t>стрессовым</w:t>
      </w:r>
      <w:r w:rsidRPr="00F33A68">
        <w:rPr>
          <w:spacing w:val="1"/>
        </w:rPr>
        <w:t xml:space="preserve"> </w:t>
      </w:r>
      <w:r w:rsidRPr="00F33A68">
        <w:t>ситуациям</w:t>
      </w:r>
      <w:r w:rsidRPr="00F33A68">
        <w:rPr>
          <w:spacing w:val="1"/>
        </w:rPr>
        <w:t xml:space="preserve"> </w:t>
      </w:r>
      <w:r w:rsidRPr="00F33A68">
        <w:t>и</w:t>
      </w:r>
      <w:r w:rsidRPr="00F33A68">
        <w:rPr>
          <w:spacing w:val="1"/>
        </w:rPr>
        <w:t xml:space="preserve"> </w:t>
      </w:r>
      <w:r w:rsidRPr="00F33A68">
        <w:t>меняющимся</w:t>
      </w:r>
      <w:r w:rsidRPr="00F33A68">
        <w:rPr>
          <w:spacing w:val="1"/>
        </w:rPr>
        <w:t xml:space="preserve"> </w:t>
      </w:r>
      <w:r w:rsidRPr="00F33A68">
        <w:t>социальным,</w:t>
      </w:r>
      <w:r w:rsidRPr="00F33A68">
        <w:rPr>
          <w:spacing w:val="1"/>
        </w:rPr>
        <w:t xml:space="preserve"> </w:t>
      </w:r>
      <w:r w:rsidRPr="00F33A68">
        <w:t>информационным и природным условиям, в том числе осмысляя собственный опыт и выстраивая</w:t>
      </w:r>
      <w:r w:rsidRPr="00F33A68">
        <w:rPr>
          <w:spacing w:val="1"/>
        </w:rPr>
        <w:t xml:space="preserve"> </w:t>
      </w:r>
      <w:r w:rsidRPr="00F33A68">
        <w:t>дальнейшие</w:t>
      </w:r>
      <w:r w:rsidRPr="00F33A68">
        <w:rPr>
          <w:spacing w:val="-2"/>
        </w:rPr>
        <w:t xml:space="preserve"> </w:t>
      </w:r>
      <w:r w:rsidRPr="00F33A68">
        <w:t>цели;</w:t>
      </w:r>
    </w:p>
    <w:p w:rsidR="00F33A68" w:rsidRPr="00F33A68" w:rsidRDefault="00F33A68" w:rsidP="00F33A68">
      <w:pPr>
        <w:pStyle w:val="a6"/>
        <w:ind w:left="680"/>
      </w:pPr>
      <w:r w:rsidRPr="00F33A68">
        <w:t>умение</w:t>
      </w:r>
      <w:r w:rsidRPr="00F33A68">
        <w:rPr>
          <w:spacing w:val="-3"/>
        </w:rPr>
        <w:t xml:space="preserve"> </w:t>
      </w:r>
      <w:r w:rsidRPr="00F33A68">
        <w:t>принимать</w:t>
      </w:r>
      <w:r w:rsidRPr="00F33A68">
        <w:rPr>
          <w:spacing w:val="-2"/>
        </w:rPr>
        <w:t xml:space="preserve"> </w:t>
      </w:r>
      <w:r w:rsidRPr="00F33A68">
        <w:t>себя</w:t>
      </w:r>
      <w:r w:rsidRPr="00F33A68">
        <w:rPr>
          <w:spacing w:val="-2"/>
        </w:rPr>
        <w:t xml:space="preserve"> </w:t>
      </w:r>
      <w:r w:rsidRPr="00F33A68">
        <w:t>и</w:t>
      </w:r>
      <w:r w:rsidRPr="00F33A68">
        <w:rPr>
          <w:spacing w:val="-1"/>
        </w:rPr>
        <w:t xml:space="preserve"> </w:t>
      </w:r>
      <w:r w:rsidRPr="00F33A68">
        <w:t>других,</w:t>
      </w:r>
      <w:r w:rsidRPr="00F33A68">
        <w:rPr>
          <w:spacing w:val="-2"/>
        </w:rPr>
        <w:t xml:space="preserve"> </w:t>
      </w:r>
      <w:r w:rsidRPr="00F33A68">
        <w:t>не</w:t>
      </w:r>
      <w:r w:rsidRPr="00F33A68">
        <w:rPr>
          <w:spacing w:val="-3"/>
        </w:rPr>
        <w:t xml:space="preserve"> </w:t>
      </w:r>
      <w:r w:rsidRPr="00F33A68">
        <w:t>осуждая;</w:t>
      </w:r>
      <w:r w:rsidRPr="00F33A68">
        <w:rPr>
          <w:spacing w:val="-2"/>
        </w:rPr>
        <w:t xml:space="preserve"> </w:t>
      </w:r>
      <w:r w:rsidRPr="00F33A68">
        <w:t>&lt;...&gt;</w:t>
      </w:r>
    </w:p>
    <w:p w:rsidR="00F33A68" w:rsidRPr="00F33A68" w:rsidRDefault="00F33A68" w:rsidP="00F33A68">
      <w:pPr>
        <w:pStyle w:val="a6"/>
        <w:ind w:right="149" w:firstLine="240"/>
      </w:pPr>
      <w:r w:rsidRPr="00F33A68">
        <w:t>сформированность</w:t>
      </w:r>
      <w:r w:rsidRPr="00F33A68">
        <w:rPr>
          <w:spacing w:val="1"/>
        </w:rPr>
        <w:t xml:space="preserve"> </w:t>
      </w:r>
      <w:r w:rsidRPr="00F33A68">
        <w:t>навыков</w:t>
      </w:r>
      <w:r w:rsidRPr="00F33A68">
        <w:rPr>
          <w:spacing w:val="1"/>
        </w:rPr>
        <w:t xml:space="preserve"> </w:t>
      </w:r>
      <w:r w:rsidRPr="00F33A68">
        <w:t>рефлексии,</w:t>
      </w:r>
      <w:r w:rsidRPr="00F33A68">
        <w:rPr>
          <w:spacing w:val="1"/>
        </w:rPr>
        <w:t xml:space="preserve"> </w:t>
      </w:r>
      <w:r w:rsidRPr="00F33A68">
        <w:t>признание своего</w:t>
      </w:r>
      <w:r w:rsidRPr="00F33A68">
        <w:rPr>
          <w:spacing w:val="1"/>
        </w:rPr>
        <w:t xml:space="preserve"> </w:t>
      </w:r>
      <w:r w:rsidRPr="00F33A68">
        <w:t>права на ошибку и</w:t>
      </w:r>
      <w:r w:rsidRPr="00F33A68">
        <w:rPr>
          <w:spacing w:val="1"/>
        </w:rPr>
        <w:t xml:space="preserve"> </w:t>
      </w:r>
      <w:r w:rsidRPr="00F33A68">
        <w:t>такого</w:t>
      </w:r>
      <w:r w:rsidRPr="00F33A68">
        <w:rPr>
          <w:spacing w:val="1"/>
        </w:rPr>
        <w:t xml:space="preserve"> </w:t>
      </w:r>
      <w:r w:rsidRPr="00F33A68">
        <w:t>же права</w:t>
      </w:r>
      <w:r w:rsidRPr="00F33A68">
        <w:rPr>
          <w:spacing w:val="1"/>
        </w:rPr>
        <w:t xml:space="preserve"> </w:t>
      </w:r>
      <w:r w:rsidRPr="00F33A68">
        <w:t>другого</w:t>
      </w:r>
      <w:r w:rsidRPr="00F33A68">
        <w:rPr>
          <w:spacing w:val="-2"/>
        </w:rPr>
        <w:t xml:space="preserve"> </w:t>
      </w:r>
      <w:r w:rsidRPr="00F33A68">
        <w:t>человека.</w:t>
      </w:r>
    </w:p>
    <w:p w:rsidR="00F33A68" w:rsidRPr="00F33A68" w:rsidRDefault="00F33A68" w:rsidP="00F33A68">
      <w:pPr>
        <w:pStyle w:val="4"/>
        <w:spacing w:before="3"/>
        <w:rPr>
          <w:color w:val="auto"/>
        </w:rPr>
      </w:pPr>
      <w:r w:rsidRPr="00F33A68">
        <w:rPr>
          <w:color w:val="auto"/>
        </w:rPr>
        <w:t>Трудового</w:t>
      </w:r>
      <w:r w:rsidRPr="00F33A68">
        <w:rPr>
          <w:color w:val="auto"/>
          <w:spacing w:val="-5"/>
        </w:rPr>
        <w:t xml:space="preserve"> </w:t>
      </w:r>
      <w:r w:rsidRPr="00F33A68">
        <w:rPr>
          <w:color w:val="auto"/>
        </w:rPr>
        <w:t>воспитания:</w:t>
      </w:r>
    </w:p>
    <w:p w:rsidR="00F33A68" w:rsidRPr="00F33A68" w:rsidRDefault="00F33A68" w:rsidP="00F33A68">
      <w:pPr>
        <w:pStyle w:val="a6"/>
        <w:ind w:right="141" w:firstLine="240"/>
      </w:pPr>
      <w:r w:rsidRPr="00F33A68">
        <w:t>установка на активное участие в решении практических задач (в рамках семьи, образовательной</w:t>
      </w:r>
      <w:r w:rsidRPr="00F33A68">
        <w:rPr>
          <w:spacing w:val="1"/>
        </w:rPr>
        <w:t xml:space="preserve"> </w:t>
      </w:r>
      <w:r w:rsidRPr="00F33A68">
        <w:t>организации,</w:t>
      </w:r>
      <w:r w:rsidRPr="00F33A68">
        <w:rPr>
          <w:spacing w:val="1"/>
        </w:rPr>
        <w:t xml:space="preserve"> </w:t>
      </w:r>
      <w:r w:rsidRPr="00F33A68">
        <w:t>города,</w:t>
      </w:r>
      <w:r w:rsidRPr="00F33A68">
        <w:rPr>
          <w:spacing w:val="1"/>
        </w:rPr>
        <w:t xml:space="preserve"> </w:t>
      </w:r>
      <w:r w:rsidRPr="00F33A68">
        <w:t>края)</w:t>
      </w:r>
      <w:r w:rsidRPr="00F33A68">
        <w:rPr>
          <w:spacing w:val="1"/>
        </w:rPr>
        <w:t xml:space="preserve"> </w:t>
      </w:r>
      <w:r w:rsidRPr="00F33A68">
        <w:t>технологической</w:t>
      </w:r>
      <w:r w:rsidRPr="00F33A68">
        <w:rPr>
          <w:spacing w:val="1"/>
        </w:rPr>
        <w:t xml:space="preserve"> </w:t>
      </w:r>
      <w:r w:rsidRPr="00F33A68">
        <w:t>и</w:t>
      </w:r>
      <w:r w:rsidRPr="00F33A68">
        <w:rPr>
          <w:spacing w:val="1"/>
        </w:rPr>
        <w:t xml:space="preserve"> </w:t>
      </w:r>
      <w:r w:rsidRPr="00F33A68">
        <w:t>социальной</w:t>
      </w:r>
      <w:r w:rsidRPr="00F33A68">
        <w:rPr>
          <w:spacing w:val="1"/>
        </w:rPr>
        <w:t xml:space="preserve"> </w:t>
      </w:r>
      <w:r w:rsidRPr="00F33A68">
        <w:t>направленности,</w:t>
      </w:r>
      <w:r w:rsidRPr="00F33A68">
        <w:rPr>
          <w:spacing w:val="1"/>
        </w:rPr>
        <w:t xml:space="preserve"> </w:t>
      </w:r>
      <w:r w:rsidRPr="00F33A68">
        <w:t>способность</w:t>
      </w:r>
      <w:r w:rsidRPr="00F33A68">
        <w:rPr>
          <w:spacing w:val="1"/>
        </w:rPr>
        <w:t xml:space="preserve"> </w:t>
      </w:r>
      <w:r w:rsidRPr="00F33A68">
        <w:t>инициировать,</w:t>
      </w:r>
      <w:r w:rsidRPr="00F33A68">
        <w:rPr>
          <w:spacing w:val="1"/>
        </w:rPr>
        <w:t xml:space="preserve"> </w:t>
      </w:r>
      <w:r w:rsidRPr="00F33A68">
        <w:t>планировать</w:t>
      </w:r>
      <w:r w:rsidRPr="00F33A68">
        <w:rPr>
          <w:spacing w:val="1"/>
        </w:rPr>
        <w:t xml:space="preserve"> </w:t>
      </w:r>
      <w:r w:rsidRPr="00F33A68">
        <w:t>и</w:t>
      </w:r>
      <w:r w:rsidRPr="00F33A68">
        <w:rPr>
          <w:spacing w:val="1"/>
        </w:rPr>
        <w:t xml:space="preserve"> </w:t>
      </w:r>
      <w:r w:rsidRPr="00F33A68">
        <w:t>самостоятельно</w:t>
      </w:r>
      <w:r w:rsidRPr="00F33A68">
        <w:rPr>
          <w:spacing w:val="1"/>
        </w:rPr>
        <w:t xml:space="preserve"> </w:t>
      </w:r>
      <w:r w:rsidRPr="00F33A68">
        <w:t>выполнять</w:t>
      </w:r>
      <w:r w:rsidRPr="00F33A68">
        <w:rPr>
          <w:spacing w:val="1"/>
        </w:rPr>
        <w:t xml:space="preserve"> </w:t>
      </w:r>
      <w:r w:rsidRPr="00F33A68">
        <w:t>такого</w:t>
      </w:r>
      <w:r w:rsidRPr="00F33A68">
        <w:rPr>
          <w:spacing w:val="1"/>
        </w:rPr>
        <w:t xml:space="preserve"> </w:t>
      </w:r>
      <w:r w:rsidRPr="00F33A68">
        <w:t>рода</w:t>
      </w:r>
      <w:r w:rsidRPr="00F33A68">
        <w:rPr>
          <w:spacing w:val="1"/>
        </w:rPr>
        <w:t xml:space="preserve"> </w:t>
      </w:r>
      <w:r w:rsidRPr="00F33A68">
        <w:t>деятельность;</w:t>
      </w:r>
      <w:r w:rsidRPr="00F33A68">
        <w:rPr>
          <w:spacing w:val="1"/>
        </w:rPr>
        <w:t xml:space="preserve"> </w:t>
      </w:r>
      <w:r w:rsidRPr="00F33A68">
        <w:t>интерес</w:t>
      </w:r>
      <w:r w:rsidRPr="00F33A68">
        <w:rPr>
          <w:spacing w:val="1"/>
        </w:rPr>
        <w:t xml:space="preserve"> </w:t>
      </w:r>
      <w:r w:rsidRPr="00F33A68">
        <w:t>к</w:t>
      </w:r>
      <w:r w:rsidRPr="00F33A68">
        <w:rPr>
          <w:spacing w:val="1"/>
        </w:rPr>
        <w:t xml:space="preserve"> </w:t>
      </w:r>
      <w:r w:rsidRPr="00F33A68">
        <w:t>практическому изучению профессий и труда различного рода, в том числе на основе применения</w:t>
      </w:r>
      <w:r w:rsidRPr="00F33A68">
        <w:rPr>
          <w:spacing w:val="1"/>
        </w:rPr>
        <w:t xml:space="preserve"> </w:t>
      </w:r>
      <w:r w:rsidRPr="00F33A68">
        <w:t>изучаемого</w:t>
      </w:r>
      <w:r w:rsidRPr="00F33A68">
        <w:rPr>
          <w:spacing w:val="1"/>
        </w:rPr>
        <w:t xml:space="preserve"> </w:t>
      </w:r>
      <w:r w:rsidRPr="00F33A68">
        <w:t>предметного</w:t>
      </w:r>
      <w:r w:rsidRPr="00F33A68">
        <w:rPr>
          <w:spacing w:val="1"/>
        </w:rPr>
        <w:t xml:space="preserve"> </w:t>
      </w:r>
      <w:r w:rsidRPr="00F33A68">
        <w:t>знания;</w:t>
      </w:r>
      <w:r w:rsidRPr="00F33A68">
        <w:rPr>
          <w:spacing w:val="1"/>
        </w:rPr>
        <w:t xml:space="preserve"> </w:t>
      </w:r>
      <w:r w:rsidRPr="00F33A68">
        <w:t>осознание</w:t>
      </w:r>
      <w:r w:rsidRPr="00F33A68">
        <w:rPr>
          <w:spacing w:val="1"/>
        </w:rPr>
        <w:t xml:space="preserve"> </w:t>
      </w:r>
      <w:r w:rsidRPr="00F33A68">
        <w:t>важности</w:t>
      </w:r>
      <w:r w:rsidRPr="00F33A68">
        <w:rPr>
          <w:spacing w:val="1"/>
        </w:rPr>
        <w:t xml:space="preserve"> </w:t>
      </w:r>
      <w:r w:rsidRPr="00F33A68">
        <w:t>обучения</w:t>
      </w:r>
      <w:r w:rsidRPr="00F33A68">
        <w:rPr>
          <w:spacing w:val="1"/>
        </w:rPr>
        <w:t xml:space="preserve"> </w:t>
      </w:r>
      <w:r w:rsidRPr="00F33A68">
        <w:t>на</w:t>
      </w:r>
      <w:r w:rsidRPr="00F33A68">
        <w:rPr>
          <w:spacing w:val="1"/>
        </w:rPr>
        <w:t xml:space="preserve"> </w:t>
      </w:r>
      <w:r w:rsidRPr="00F33A68">
        <w:t>протяжении</w:t>
      </w:r>
      <w:r w:rsidRPr="00F33A68">
        <w:rPr>
          <w:spacing w:val="1"/>
        </w:rPr>
        <w:t xml:space="preserve"> </w:t>
      </w:r>
      <w:r w:rsidRPr="00F33A68">
        <w:t>всей</w:t>
      </w:r>
      <w:r w:rsidRPr="00F33A68">
        <w:rPr>
          <w:spacing w:val="1"/>
        </w:rPr>
        <w:t xml:space="preserve"> </w:t>
      </w:r>
      <w:r w:rsidRPr="00F33A68">
        <w:t>жизни</w:t>
      </w:r>
      <w:r w:rsidRPr="00F33A68">
        <w:rPr>
          <w:spacing w:val="1"/>
        </w:rPr>
        <w:t xml:space="preserve"> </w:t>
      </w:r>
      <w:r w:rsidRPr="00F33A68">
        <w:t>для</w:t>
      </w:r>
      <w:r w:rsidRPr="00F33A68">
        <w:rPr>
          <w:spacing w:val="1"/>
        </w:rPr>
        <w:t xml:space="preserve"> </w:t>
      </w:r>
      <w:r w:rsidRPr="00F33A68">
        <w:t>успешной</w:t>
      </w:r>
      <w:r w:rsidRPr="00F33A68">
        <w:rPr>
          <w:spacing w:val="-12"/>
        </w:rPr>
        <w:t xml:space="preserve"> </w:t>
      </w:r>
      <w:r w:rsidRPr="00F33A68">
        <w:t>профессиональной</w:t>
      </w:r>
      <w:r w:rsidRPr="00F33A68">
        <w:rPr>
          <w:spacing w:val="-12"/>
        </w:rPr>
        <w:t xml:space="preserve"> </w:t>
      </w:r>
      <w:r w:rsidRPr="00F33A68">
        <w:t>деятельности</w:t>
      </w:r>
      <w:r w:rsidRPr="00F33A68">
        <w:rPr>
          <w:spacing w:val="-11"/>
        </w:rPr>
        <w:t xml:space="preserve"> </w:t>
      </w:r>
      <w:r w:rsidRPr="00F33A68">
        <w:t>и</w:t>
      </w:r>
      <w:r w:rsidRPr="00F33A68">
        <w:rPr>
          <w:spacing w:val="-12"/>
        </w:rPr>
        <w:t xml:space="preserve"> </w:t>
      </w:r>
      <w:r w:rsidRPr="00F33A68">
        <w:t>развитие</w:t>
      </w:r>
      <w:r w:rsidRPr="00F33A68">
        <w:rPr>
          <w:spacing w:val="-13"/>
        </w:rPr>
        <w:t xml:space="preserve"> </w:t>
      </w:r>
      <w:r w:rsidRPr="00F33A68">
        <w:t>необходимых</w:t>
      </w:r>
      <w:r w:rsidRPr="00F33A68">
        <w:rPr>
          <w:spacing w:val="-9"/>
        </w:rPr>
        <w:t xml:space="preserve"> </w:t>
      </w:r>
      <w:r w:rsidRPr="00F33A68">
        <w:t>умений</w:t>
      </w:r>
      <w:r w:rsidRPr="00F33A68">
        <w:rPr>
          <w:spacing w:val="-12"/>
        </w:rPr>
        <w:t xml:space="preserve"> </w:t>
      </w:r>
      <w:r w:rsidRPr="00F33A68">
        <w:t>для</w:t>
      </w:r>
      <w:r w:rsidRPr="00F33A68">
        <w:rPr>
          <w:spacing w:val="-13"/>
        </w:rPr>
        <w:t xml:space="preserve"> </w:t>
      </w:r>
      <w:r w:rsidRPr="00F33A68">
        <w:t>этого;</w:t>
      </w:r>
      <w:r w:rsidRPr="00F33A68">
        <w:rPr>
          <w:spacing w:val="-13"/>
        </w:rPr>
        <w:t xml:space="preserve"> </w:t>
      </w:r>
      <w:r w:rsidRPr="00F33A68">
        <w:t>&lt;…&gt;</w:t>
      </w:r>
      <w:r w:rsidRPr="00F33A68">
        <w:rPr>
          <w:spacing w:val="-11"/>
        </w:rPr>
        <w:t xml:space="preserve"> </w:t>
      </w:r>
      <w:r w:rsidRPr="00F33A68">
        <w:t>уважение</w:t>
      </w:r>
      <w:r w:rsidRPr="00F33A68">
        <w:rPr>
          <w:spacing w:val="-58"/>
        </w:rPr>
        <w:t xml:space="preserve"> </w:t>
      </w:r>
      <w:r w:rsidRPr="00F33A68">
        <w:t>к труду и результатам трудовой деятельности;</w:t>
      </w:r>
      <w:r w:rsidRPr="00F33A68">
        <w:rPr>
          <w:spacing w:val="1"/>
        </w:rPr>
        <w:t xml:space="preserve"> </w:t>
      </w:r>
      <w:r w:rsidRPr="00F33A68">
        <w:t>осознанный выбор и построение индивидуальной</w:t>
      </w:r>
      <w:r w:rsidRPr="00F33A68">
        <w:rPr>
          <w:spacing w:val="1"/>
        </w:rPr>
        <w:t xml:space="preserve"> </w:t>
      </w:r>
      <w:r w:rsidRPr="00F33A68">
        <w:t>траектории</w:t>
      </w:r>
      <w:r w:rsidRPr="00F33A68">
        <w:rPr>
          <w:spacing w:val="1"/>
        </w:rPr>
        <w:t xml:space="preserve"> </w:t>
      </w:r>
      <w:r w:rsidRPr="00F33A68">
        <w:t>образования</w:t>
      </w:r>
      <w:r w:rsidRPr="00F33A68">
        <w:rPr>
          <w:spacing w:val="1"/>
        </w:rPr>
        <w:t xml:space="preserve"> </w:t>
      </w:r>
      <w:r w:rsidRPr="00F33A68">
        <w:t>и</w:t>
      </w:r>
      <w:r w:rsidRPr="00F33A68">
        <w:rPr>
          <w:spacing w:val="1"/>
        </w:rPr>
        <w:t xml:space="preserve"> </w:t>
      </w:r>
      <w:r w:rsidRPr="00F33A68">
        <w:t>жизненных</w:t>
      </w:r>
      <w:r w:rsidRPr="00F33A68">
        <w:rPr>
          <w:spacing w:val="1"/>
        </w:rPr>
        <w:t xml:space="preserve"> </w:t>
      </w:r>
      <w:r w:rsidRPr="00F33A68">
        <w:t>планов</w:t>
      </w:r>
      <w:r w:rsidRPr="00F33A68">
        <w:rPr>
          <w:spacing w:val="1"/>
        </w:rPr>
        <w:t xml:space="preserve"> </w:t>
      </w:r>
      <w:r w:rsidRPr="00F33A68">
        <w:t>с</w:t>
      </w:r>
      <w:r w:rsidRPr="00F33A68">
        <w:rPr>
          <w:spacing w:val="1"/>
        </w:rPr>
        <w:t xml:space="preserve"> </w:t>
      </w:r>
      <w:r w:rsidRPr="00F33A68">
        <w:t>учётом</w:t>
      </w:r>
      <w:r w:rsidRPr="00F33A68">
        <w:rPr>
          <w:spacing w:val="1"/>
        </w:rPr>
        <w:t xml:space="preserve"> </w:t>
      </w:r>
      <w:r w:rsidRPr="00F33A68">
        <w:t>личных</w:t>
      </w:r>
      <w:r w:rsidRPr="00F33A68">
        <w:rPr>
          <w:spacing w:val="1"/>
        </w:rPr>
        <w:t xml:space="preserve"> </w:t>
      </w:r>
      <w:r w:rsidRPr="00F33A68">
        <w:t>и</w:t>
      </w:r>
      <w:r w:rsidRPr="00F33A68">
        <w:rPr>
          <w:spacing w:val="1"/>
        </w:rPr>
        <w:t xml:space="preserve"> </w:t>
      </w:r>
      <w:r w:rsidRPr="00F33A68">
        <w:t>общественных</w:t>
      </w:r>
      <w:r w:rsidRPr="00F33A68">
        <w:rPr>
          <w:spacing w:val="1"/>
        </w:rPr>
        <w:t xml:space="preserve"> </w:t>
      </w:r>
      <w:r w:rsidRPr="00F33A68">
        <w:t>интересов</w:t>
      </w:r>
      <w:r w:rsidRPr="00F33A68">
        <w:rPr>
          <w:spacing w:val="1"/>
        </w:rPr>
        <w:t xml:space="preserve"> </w:t>
      </w:r>
      <w:r w:rsidRPr="00F33A68">
        <w:t>и</w:t>
      </w:r>
      <w:r w:rsidRPr="00F33A68">
        <w:rPr>
          <w:spacing w:val="1"/>
        </w:rPr>
        <w:t xml:space="preserve"> </w:t>
      </w:r>
      <w:r w:rsidRPr="00F33A68">
        <w:t>потребностей.</w:t>
      </w:r>
    </w:p>
    <w:p w:rsidR="00F33A68" w:rsidRPr="00F33A68" w:rsidRDefault="00F33A68" w:rsidP="00F33A68">
      <w:pPr>
        <w:pStyle w:val="4"/>
        <w:spacing w:before="3"/>
        <w:rPr>
          <w:color w:val="auto"/>
        </w:rPr>
      </w:pPr>
      <w:r w:rsidRPr="00F33A68">
        <w:rPr>
          <w:color w:val="auto"/>
        </w:rPr>
        <w:t>Экологического</w:t>
      </w:r>
      <w:r w:rsidRPr="00F33A68">
        <w:rPr>
          <w:color w:val="auto"/>
          <w:spacing w:val="-5"/>
        </w:rPr>
        <w:t xml:space="preserve"> </w:t>
      </w:r>
      <w:r w:rsidRPr="00F33A68">
        <w:rPr>
          <w:color w:val="auto"/>
        </w:rPr>
        <w:t>воспитания:</w:t>
      </w:r>
    </w:p>
    <w:p w:rsidR="00F33A68" w:rsidRPr="00F33A68" w:rsidRDefault="00F33A68" w:rsidP="00F33A68">
      <w:pPr>
        <w:pStyle w:val="a6"/>
        <w:ind w:right="142" w:firstLine="240"/>
      </w:pPr>
      <w:r w:rsidRPr="00F33A68">
        <w:t>ориентация</w:t>
      </w:r>
      <w:r w:rsidRPr="00F33A68">
        <w:rPr>
          <w:spacing w:val="-11"/>
        </w:rPr>
        <w:t xml:space="preserve"> </w:t>
      </w:r>
      <w:r w:rsidRPr="00F33A68">
        <w:t>на</w:t>
      </w:r>
      <w:r w:rsidRPr="00F33A68">
        <w:rPr>
          <w:spacing w:val="-9"/>
        </w:rPr>
        <w:t xml:space="preserve"> </w:t>
      </w:r>
      <w:r w:rsidRPr="00F33A68">
        <w:t>применение</w:t>
      </w:r>
      <w:r w:rsidRPr="00F33A68">
        <w:rPr>
          <w:spacing w:val="-8"/>
        </w:rPr>
        <w:t xml:space="preserve"> </w:t>
      </w:r>
      <w:r w:rsidRPr="00F33A68">
        <w:t>знаний</w:t>
      </w:r>
      <w:r w:rsidRPr="00F33A68">
        <w:rPr>
          <w:spacing w:val="-7"/>
        </w:rPr>
        <w:t xml:space="preserve"> </w:t>
      </w:r>
      <w:r w:rsidRPr="00F33A68">
        <w:t>из</w:t>
      </w:r>
      <w:r w:rsidRPr="00F33A68">
        <w:rPr>
          <w:spacing w:val="-7"/>
        </w:rPr>
        <w:t xml:space="preserve"> </w:t>
      </w:r>
      <w:r w:rsidRPr="00F33A68">
        <w:t>социальных</w:t>
      </w:r>
      <w:r w:rsidRPr="00F33A68">
        <w:rPr>
          <w:spacing w:val="-6"/>
        </w:rPr>
        <w:t xml:space="preserve"> </w:t>
      </w:r>
      <w:r w:rsidRPr="00F33A68">
        <w:t>и</w:t>
      </w:r>
      <w:r w:rsidRPr="00F33A68">
        <w:rPr>
          <w:spacing w:val="-7"/>
        </w:rPr>
        <w:t xml:space="preserve"> </w:t>
      </w:r>
      <w:r w:rsidRPr="00F33A68">
        <w:t>естественных</w:t>
      </w:r>
      <w:r w:rsidRPr="00F33A68">
        <w:rPr>
          <w:spacing w:val="-9"/>
        </w:rPr>
        <w:t xml:space="preserve"> </w:t>
      </w:r>
      <w:r w:rsidRPr="00F33A68">
        <w:t>наук</w:t>
      </w:r>
      <w:r w:rsidRPr="00F33A68">
        <w:rPr>
          <w:spacing w:val="-5"/>
        </w:rPr>
        <w:t xml:space="preserve"> </w:t>
      </w:r>
      <w:r w:rsidRPr="00F33A68">
        <w:t>для</w:t>
      </w:r>
      <w:r w:rsidRPr="00F33A68">
        <w:rPr>
          <w:spacing w:val="-7"/>
        </w:rPr>
        <w:t xml:space="preserve"> </w:t>
      </w:r>
      <w:r w:rsidRPr="00F33A68">
        <w:t>решения</w:t>
      </w:r>
      <w:r w:rsidRPr="00F33A68">
        <w:rPr>
          <w:spacing w:val="-8"/>
        </w:rPr>
        <w:t xml:space="preserve"> </w:t>
      </w:r>
      <w:r w:rsidRPr="00F33A68">
        <w:t>задач</w:t>
      </w:r>
      <w:r w:rsidRPr="00F33A68">
        <w:rPr>
          <w:spacing w:val="-1"/>
        </w:rPr>
        <w:t xml:space="preserve"> </w:t>
      </w:r>
      <w:r w:rsidRPr="00F33A68">
        <w:t>в</w:t>
      </w:r>
      <w:r w:rsidRPr="00F33A68">
        <w:rPr>
          <w:spacing w:val="-8"/>
        </w:rPr>
        <w:t xml:space="preserve"> </w:t>
      </w:r>
      <w:r w:rsidRPr="00F33A68">
        <w:t>области</w:t>
      </w:r>
      <w:r w:rsidRPr="00F33A68">
        <w:rPr>
          <w:spacing w:val="-58"/>
        </w:rPr>
        <w:t xml:space="preserve"> </w:t>
      </w:r>
      <w:r w:rsidRPr="00F33A68">
        <w:t>окружающей среды, планирования поступков и оценка возможных последствий своих действий для</w:t>
      </w:r>
      <w:r w:rsidRPr="00F33A68">
        <w:rPr>
          <w:spacing w:val="1"/>
        </w:rPr>
        <w:t xml:space="preserve"> </w:t>
      </w:r>
      <w:r w:rsidRPr="00F33A68">
        <w:t>окружающей среды; повышение уровня экологической культуры, осознание глобального характера</w:t>
      </w:r>
      <w:r w:rsidRPr="00F33A68">
        <w:rPr>
          <w:spacing w:val="1"/>
        </w:rPr>
        <w:t xml:space="preserve"> </w:t>
      </w:r>
      <w:r w:rsidRPr="00F33A68">
        <w:t>экологических</w:t>
      </w:r>
      <w:r w:rsidRPr="00F33A68">
        <w:rPr>
          <w:spacing w:val="1"/>
        </w:rPr>
        <w:t xml:space="preserve"> </w:t>
      </w:r>
      <w:r w:rsidRPr="00F33A68">
        <w:t>проблем</w:t>
      </w:r>
      <w:r w:rsidRPr="00F33A68">
        <w:rPr>
          <w:spacing w:val="1"/>
        </w:rPr>
        <w:t xml:space="preserve"> </w:t>
      </w:r>
      <w:r w:rsidRPr="00F33A68">
        <w:t>и</w:t>
      </w:r>
      <w:r w:rsidRPr="00F33A68">
        <w:rPr>
          <w:spacing w:val="1"/>
        </w:rPr>
        <w:t xml:space="preserve"> </w:t>
      </w:r>
      <w:r w:rsidRPr="00F33A68">
        <w:t>путей</w:t>
      </w:r>
      <w:r w:rsidRPr="00F33A68">
        <w:rPr>
          <w:spacing w:val="1"/>
        </w:rPr>
        <w:t xml:space="preserve"> </w:t>
      </w:r>
      <w:r w:rsidRPr="00F33A68">
        <w:t>их</w:t>
      </w:r>
      <w:r w:rsidRPr="00F33A68">
        <w:rPr>
          <w:spacing w:val="1"/>
        </w:rPr>
        <w:t xml:space="preserve"> </w:t>
      </w:r>
      <w:r w:rsidRPr="00F33A68">
        <w:t>решения;</w:t>
      </w:r>
      <w:r w:rsidRPr="00F33A68">
        <w:rPr>
          <w:spacing w:val="1"/>
        </w:rPr>
        <w:t xml:space="preserve"> </w:t>
      </w:r>
      <w:r w:rsidRPr="00F33A68">
        <w:t>активное</w:t>
      </w:r>
      <w:r w:rsidRPr="00F33A68">
        <w:rPr>
          <w:spacing w:val="1"/>
        </w:rPr>
        <w:t xml:space="preserve"> </w:t>
      </w:r>
      <w:r w:rsidRPr="00F33A68">
        <w:t>неприятие</w:t>
      </w:r>
      <w:r w:rsidRPr="00F33A68">
        <w:rPr>
          <w:spacing w:val="1"/>
        </w:rPr>
        <w:t xml:space="preserve"> </w:t>
      </w:r>
      <w:r w:rsidRPr="00F33A68">
        <w:t>действий,</w:t>
      </w:r>
      <w:r w:rsidRPr="00F33A68">
        <w:rPr>
          <w:spacing w:val="1"/>
        </w:rPr>
        <w:t xml:space="preserve"> </w:t>
      </w:r>
      <w:r w:rsidRPr="00F33A68">
        <w:t>приносящих</w:t>
      </w:r>
      <w:r w:rsidRPr="00F33A68">
        <w:rPr>
          <w:spacing w:val="1"/>
        </w:rPr>
        <w:t xml:space="preserve"> </w:t>
      </w:r>
      <w:r w:rsidRPr="00F33A68">
        <w:t>вред</w:t>
      </w:r>
      <w:r w:rsidRPr="00F33A68">
        <w:rPr>
          <w:spacing w:val="1"/>
        </w:rPr>
        <w:t xml:space="preserve"> </w:t>
      </w:r>
      <w:r w:rsidRPr="00F33A68">
        <w:t>окружающей среде; осознание своей роли как гражданина и потребителя в условиях взаимосвязи</w:t>
      </w:r>
      <w:r w:rsidRPr="00F33A68">
        <w:rPr>
          <w:spacing w:val="1"/>
        </w:rPr>
        <w:t xml:space="preserve"> </w:t>
      </w:r>
      <w:r w:rsidRPr="00F33A68">
        <w:t>природной, технологической и социальной сред; готовность к участию в практической деятельности</w:t>
      </w:r>
      <w:r w:rsidRPr="00F33A68">
        <w:rPr>
          <w:spacing w:val="1"/>
        </w:rPr>
        <w:t xml:space="preserve"> </w:t>
      </w:r>
      <w:r w:rsidRPr="00F33A68">
        <w:t>экологической</w:t>
      </w:r>
      <w:r w:rsidRPr="00F33A68">
        <w:rPr>
          <w:spacing w:val="-1"/>
        </w:rPr>
        <w:t xml:space="preserve"> </w:t>
      </w:r>
      <w:r w:rsidRPr="00F33A68">
        <w:t>направленности.</w:t>
      </w:r>
    </w:p>
    <w:p w:rsidR="00F33A68" w:rsidRPr="00F33A68" w:rsidRDefault="00F33A68" w:rsidP="00F33A68">
      <w:pPr>
        <w:pStyle w:val="4"/>
        <w:spacing w:before="3"/>
        <w:rPr>
          <w:color w:val="auto"/>
        </w:rPr>
      </w:pPr>
      <w:r w:rsidRPr="00F33A68">
        <w:rPr>
          <w:color w:val="auto"/>
        </w:rPr>
        <w:t>Ценности</w:t>
      </w:r>
      <w:r w:rsidRPr="00F33A68">
        <w:rPr>
          <w:color w:val="auto"/>
          <w:spacing w:val="-4"/>
        </w:rPr>
        <w:t xml:space="preserve"> </w:t>
      </w:r>
      <w:r w:rsidRPr="00F33A68">
        <w:rPr>
          <w:color w:val="auto"/>
        </w:rPr>
        <w:t>научного</w:t>
      </w:r>
      <w:r w:rsidRPr="00F33A68">
        <w:rPr>
          <w:color w:val="auto"/>
          <w:spacing w:val="-1"/>
        </w:rPr>
        <w:t xml:space="preserve"> </w:t>
      </w:r>
      <w:r w:rsidRPr="00F33A68">
        <w:rPr>
          <w:color w:val="auto"/>
        </w:rPr>
        <w:t>познания:</w:t>
      </w:r>
    </w:p>
    <w:p w:rsidR="00F33A68" w:rsidRPr="00F33A68" w:rsidRDefault="00F33A68" w:rsidP="00F33A68">
      <w:pPr>
        <w:pStyle w:val="a6"/>
        <w:ind w:right="142" w:firstLine="240"/>
      </w:pPr>
      <w:r w:rsidRPr="00F33A68">
        <w:t>ориентация</w:t>
      </w:r>
      <w:r w:rsidRPr="00F33A68">
        <w:rPr>
          <w:spacing w:val="1"/>
        </w:rPr>
        <w:t xml:space="preserve"> </w:t>
      </w:r>
      <w:r w:rsidRPr="00F33A68">
        <w:t>в</w:t>
      </w:r>
      <w:r w:rsidRPr="00F33A68">
        <w:rPr>
          <w:spacing w:val="1"/>
        </w:rPr>
        <w:t xml:space="preserve"> </w:t>
      </w:r>
      <w:r w:rsidRPr="00F33A68">
        <w:t>деятельности</w:t>
      </w:r>
      <w:r w:rsidRPr="00F33A68">
        <w:rPr>
          <w:spacing w:val="1"/>
        </w:rPr>
        <w:t xml:space="preserve"> </w:t>
      </w:r>
      <w:r w:rsidRPr="00F33A68">
        <w:t>на</w:t>
      </w:r>
      <w:r w:rsidRPr="00F33A68">
        <w:rPr>
          <w:spacing w:val="1"/>
        </w:rPr>
        <w:t xml:space="preserve"> </w:t>
      </w:r>
      <w:r w:rsidRPr="00F33A68">
        <w:t>современную</w:t>
      </w:r>
      <w:r w:rsidRPr="00F33A68">
        <w:rPr>
          <w:spacing w:val="1"/>
        </w:rPr>
        <w:t xml:space="preserve"> </w:t>
      </w:r>
      <w:r w:rsidRPr="00F33A68">
        <w:t>систему</w:t>
      </w:r>
      <w:r w:rsidRPr="00F33A68">
        <w:rPr>
          <w:spacing w:val="1"/>
        </w:rPr>
        <w:t xml:space="preserve"> </w:t>
      </w:r>
      <w:r w:rsidRPr="00F33A68">
        <w:t>научных</w:t>
      </w:r>
      <w:r w:rsidRPr="00F33A68">
        <w:rPr>
          <w:spacing w:val="1"/>
        </w:rPr>
        <w:t xml:space="preserve"> </w:t>
      </w:r>
      <w:r w:rsidRPr="00F33A68">
        <w:t>представлений</w:t>
      </w:r>
      <w:r w:rsidRPr="00F33A68">
        <w:rPr>
          <w:spacing w:val="1"/>
        </w:rPr>
        <w:t xml:space="preserve"> </w:t>
      </w:r>
      <w:r w:rsidRPr="00F33A68">
        <w:t>об</w:t>
      </w:r>
      <w:r w:rsidRPr="00F33A68">
        <w:rPr>
          <w:spacing w:val="1"/>
        </w:rPr>
        <w:t xml:space="preserve"> </w:t>
      </w:r>
      <w:r w:rsidRPr="00F33A68">
        <w:t>основных</w:t>
      </w:r>
      <w:r w:rsidRPr="00F33A68">
        <w:rPr>
          <w:spacing w:val="1"/>
        </w:rPr>
        <w:t xml:space="preserve"> </w:t>
      </w:r>
      <w:r w:rsidRPr="00F33A68">
        <w:t>закономерностях развития человека, природы и общества, о взаимосвязях человека с природной и</w:t>
      </w:r>
      <w:r w:rsidRPr="00F33A68">
        <w:rPr>
          <w:spacing w:val="1"/>
        </w:rPr>
        <w:t xml:space="preserve"> </w:t>
      </w:r>
      <w:r w:rsidRPr="00F33A68">
        <w:t>социальной средой; овладение языковой и читательской культурой как средством познания мира;</w:t>
      </w:r>
      <w:r w:rsidRPr="00F33A68">
        <w:rPr>
          <w:spacing w:val="1"/>
        </w:rPr>
        <w:t xml:space="preserve"> </w:t>
      </w:r>
      <w:r w:rsidRPr="00F33A68">
        <w:t>овладение основными навыками исследовательской деятельности; установка на осмысление опыта,</w:t>
      </w:r>
      <w:r w:rsidRPr="00F33A68">
        <w:rPr>
          <w:spacing w:val="1"/>
        </w:rPr>
        <w:t xml:space="preserve"> </w:t>
      </w:r>
      <w:r w:rsidRPr="00F33A68">
        <w:t>наблюдений,</w:t>
      </w:r>
      <w:r w:rsidRPr="00F33A68">
        <w:rPr>
          <w:spacing w:val="1"/>
        </w:rPr>
        <w:t xml:space="preserve"> </w:t>
      </w:r>
      <w:r w:rsidRPr="00F33A68">
        <w:t>поступков</w:t>
      </w:r>
      <w:r w:rsidRPr="00F33A68">
        <w:rPr>
          <w:spacing w:val="1"/>
        </w:rPr>
        <w:t xml:space="preserve"> </w:t>
      </w:r>
      <w:r w:rsidRPr="00F33A68">
        <w:t>и</w:t>
      </w:r>
      <w:r w:rsidRPr="00F33A68">
        <w:rPr>
          <w:spacing w:val="1"/>
        </w:rPr>
        <w:t xml:space="preserve"> </w:t>
      </w:r>
      <w:r w:rsidRPr="00F33A68">
        <w:t>стремление</w:t>
      </w:r>
      <w:r w:rsidRPr="00F33A68">
        <w:rPr>
          <w:spacing w:val="1"/>
        </w:rPr>
        <w:t xml:space="preserve"> </w:t>
      </w:r>
      <w:r w:rsidRPr="00F33A68">
        <w:t>совершенствовать</w:t>
      </w:r>
      <w:r w:rsidRPr="00F33A68">
        <w:rPr>
          <w:spacing w:val="1"/>
        </w:rPr>
        <w:t xml:space="preserve"> </w:t>
      </w:r>
      <w:r w:rsidRPr="00F33A68">
        <w:t>пути</w:t>
      </w:r>
      <w:r w:rsidRPr="00F33A68">
        <w:rPr>
          <w:spacing w:val="1"/>
        </w:rPr>
        <w:t xml:space="preserve"> </w:t>
      </w:r>
      <w:r w:rsidRPr="00F33A68">
        <w:t>достижения</w:t>
      </w:r>
      <w:r w:rsidRPr="00F33A68">
        <w:rPr>
          <w:spacing w:val="1"/>
        </w:rPr>
        <w:t xml:space="preserve"> </w:t>
      </w:r>
      <w:r w:rsidRPr="00F33A68">
        <w:t>индивидуального</w:t>
      </w:r>
      <w:r w:rsidRPr="00F33A68">
        <w:rPr>
          <w:spacing w:val="1"/>
        </w:rPr>
        <w:t xml:space="preserve"> </w:t>
      </w:r>
      <w:r w:rsidRPr="00F33A68">
        <w:t>и</w:t>
      </w:r>
      <w:r w:rsidRPr="00F33A68">
        <w:rPr>
          <w:spacing w:val="1"/>
        </w:rPr>
        <w:t xml:space="preserve"> </w:t>
      </w:r>
      <w:r w:rsidRPr="00F33A68">
        <w:t>коллективного</w:t>
      </w:r>
      <w:r w:rsidRPr="00F33A68">
        <w:rPr>
          <w:spacing w:val="-1"/>
        </w:rPr>
        <w:t xml:space="preserve"> </w:t>
      </w:r>
      <w:r w:rsidRPr="00F33A68">
        <w:t>благополучия.</w:t>
      </w:r>
    </w:p>
    <w:p w:rsidR="00F33A68" w:rsidRPr="00F33A68" w:rsidRDefault="00F33A68" w:rsidP="00F33A68">
      <w:pPr>
        <w:pStyle w:val="3"/>
        <w:spacing w:before="7" w:line="235" w:lineRule="auto"/>
        <w:ind w:right="147" w:firstLine="240"/>
        <w:jc w:val="both"/>
        <w:rPr>
          <w:b/>
          <w:color w:val="auto"/>
        </w:rPr>
      </w:pPr>
      <w:r w:rsidRPr="00F33A68">
        <w:rPr>
          <w:color w:val="auto"/>
        </w:rPr>
        <w:t>Личностные</w:t>
      </w:r>
      <w:r w:rsidRPr="00F33A68">
        <w:rPr>
          <w:color w:val="auto"/>
          <w:spacing w:val="1"/>
        </w:rPr>
        <w:t xml:space="preserve"> </w:t>
      </w:r>
      <w:r w:rsidRPr="00F33A68">
        <w:rPr>
          <w:color w:val="auto"/>
        </w:rPr>
        <w:t>результаты,</w:t>
      </w:r>
      <w:r w:rsidRPr="00F33A68">
        <w:rPr>
          <w:color w:val="auto"/>
          <w:spacing w:val="1"/>
        </w:rPr>
        <w:t xml:space="preserve"> </w:t>
      </w:r>
      <w:r w:rsidRPr="00F33A68">
        <w:rPr>
          <w:color w:val="auto"/>
        </w:rPr>
        <w:t>обеспечивающие</w:t>
      </w:r>
      <w:r w:rsidRPr="00F33A68">
        <w:rPr>
          <w:color w:val="auto"/>
          <w:spacing w:val="1"/>
        </w:rPr>
        <w:t xml:space="preserve"> </w:t>
      </w:r>
      <w:r w:rsidRPr="00F33A68">
        <w:rPr>
          <w:color w:val="auto"/>
        </w:rPr>
        <w:t>адаптацию</w:t>
      </w:r>
      <w:r w:rsidRPr="00F33A68">
        <w:rPr>
          <w:color w:val="auto"/>
          <w:spacing w:val="1"/>
        </w:rPr>
        <w:t xml:space="preserve"> </w:t>
      </w:r>
      <w:r w:rsidRPr="00F33A68">
        <w:rPr>
          <w:color w:val="auto"/>
        </w:rPr>
        <w:t>обучающегося</w:t>
      </w:r>
      <w:r w:rsidRPr="00F33A68">
        <w:rPr>
          <w:color w:val="auto"/>
          <w:spacing w:val="1"/>
        </w:rPr>
        <w:t xml:space="preserve"> </w:t>
      </w:r>
      <w:r w:rsidRPr="00F33A68">
        <w:rPr>
          <w:color w:val="auto"/>
        </w:rPr>
        <w:t>к</w:t>
      </w:r>
      <w:r w:rsidRPr="00F33A68">
        <w:rPr>
          <w:color w:val="auto"/>
          <w:spacing w:val="1"/>
        </w:rPr>
        <w:t xml:space="preserve"> </w:t>
      </w:r>
      <w:r w:rsidRPr="00F33A68">
        <w:rPr>
          <w:color w:val="auto"/>
        </w:rPr>
        <w:t>изменяющимся</w:t>
      </w:r>
      <w:r w:rsidRPr="00F33A68">
        <w:rPr>
          <w:color w:val="auto"/>
          <w:spacing w:val="-57"/>
        </w:rPr>
        <w:t xml:space="preserve"> </w:t>
      </w:r>
      <w:r w:rsidRPr="00F33A68">
        <w:rPr>
          <w:color w:val="auto"/>
        </w:rPr>
        <w:t>условиям</w:t>
      </w:r>
      <w:r w:rsidRPr="00F33A68">
        <w:rPr>
          <w:color w:val="auto"/>
          <w:spacing w:val="-2"/>
        </w:rPr>
        <w:t xml:space="preserve"> </w:t>
      </w:r>
      <w:r w:rsidRPr="00F33A68">
        <w:rPr>
          <w:color w:val="auto"/>
        </w:rPr>
        <w:t>социальной</w:t>
      </w:r>
      <w:r w:rsidRPr="00F33A68">
        <w:rPr>
          <w:color w:val="auto"/>
          <w:spacing w:val="-2"/>
        </w:rPr>
        <w:t xml:space="preserve"> </w:t>
      </w:r>
      <w:r w:rsidRPr="00F33A68">
        <w:rPr>
          <w:color w:val="auto"/>
        </w:rPr>
        <w:t>и природной среды:</w:t>
      </w:r>
    </w:p>
    <w:p w:rsidR="00F33A68" w:rsidRPr="00F33A68" w:rsidRDefault="00F33A68" w:rsidP="00F33A68">
      <w:pPr>
        <w:pStyle w:val="a6"/>
        <w:spacing w:before="2"/>
        <w:ind w:right="142" w:firstLine="240"/>
      </w:pPr>
      <w:r w:rsidRPr="00F33A68">
        <w:t>освоение</w:t>
      </w:r>
      <w:r w:rsidRPr="00F33A68">
        <w:rPr>
          <w:spacing w:val="1"/>
        </w:rPr>
        <w:t xml:space="preserve"> </w:t>
      </w:r>
      <w:r w:rsidRPr="00F33A68">
        <w:t>обучающимися</w:t>
      </w:r>
      <w:r w:rsidRPr="00F33A68">
        <w:rPr>
          <w:spacing w:val="1"/>
        </w:rPr>
        <w:t xml:space="preserve"> </w:t>
      </w:r>
      <w:r w:rsidRPr="00F33A68">
        <w:t>социального</w:t>
      </w:r>
      <w:r w:rsidRPr="00F33A68">
        <w:rPr>
          <w:spacing w:val="1"/>
        </w:rPr>
        <w:t xml:space="preserve"> </w:t>
      </w:r>
      <w:r w:rsidRPr="00F33A68">
        <w:t>опыта,</w:t>
      </w:r>
      <w:r w:rsidRPr="00F33A68">
        <w:rPr>
          <w:spacing w:val="1"/>
        </w:rPr>
        <w:t xml:space="preserve"> </w:t>
      </w:r>
      <w:r w:rsidRPr="00F33A68">
        <w:t>основных</w:t>
      </w:r>
      <w:r w:rsidRPr="00F33A68">
        <w:rPr>
          <w:spacing w:val="1"/>
        </w:rPr>
        <w:t xml:space="preserve"> </w:t>
      </w:r>
      <w:r w:rsidRPr="00F33A68">
        <w:t>социальных</w:t>
      </w:r>
      <w:r w:rsidRPr="00F33A68">
        <w:rPr>
          <w:spacing w:val="1"/>
        </w:rPr>
        <w:t xml:space="preserve"> </w:t>
      </w:r>
      <w:r w:rsidRPr="00F33A68">
        <w:t>ролей,</w:t>
      </w:r>
      <w:r w:rsidRPr="00F33A68">
        <w:rPr>
          <w:spacing w:val="1"/>
        </w:rPr>
        <w:t xml:space="preserve"> </w:t>
      </w:r>
      <w:r w:rsidRPr="00F33A68">
        <w:t>соответствующих</w:t>
      </w:r>
      <w:r w:rsidRPr="00F33A68">
        <w:rPr>
          <w:spacing w:val="1"/>
        </w:rPr>
        <w:t xml:space="preserve"> </w:t>
      </w:r>
      <w:r w:rsidRPr="00F33A68">
        <w:t>ведущей деятельности возраста, норм и правил общественного поведения, форм социальной жизни в</w:t>
      </w:r>
      <w:r w:rsidRPr="00F33A68">
        <w:rPr>
          <w:spacing w:val="1"/>
        </w:rPr>
        <w:t xml:space="preserve"> </w:t>
      </w:r>
      <w:r w:rsidRPr="00F33A68">
        <w:t>группах</w:t>
      </w:r>
      <w:r w:rsidRPr="00F33A68">
        <w:rPr>
          <w:spacing w:val="1"/>
        </w:rPr>
        <w:t xml:space="preserve"> </w:t>
      </w:r>
      <w:r w:rsidRPr="00F33A68">
        <w:t>и</w:t>
      </w:r>
      <w:r w:rsidRPr="00F33A68">
        <w:rPr>
          <w:spacing w:val="1"/>
        </w:rPr>
        <w:t xml:space="preserve"> </w:t>
      </w:r>
      <w:r w:rsidRPr="00F33A68">
        <w:t>сообществах,</w:t>
      </w:r>
      <w:r w:rsidRPr="00F33A68">
        <w:rPr>
          <w:spacing w:val="1"/>
        </w:rPr>
        <w:t xml:space="preserve"> </w:t>
      </w:r>
      <w:r w:rsidRPr="00F33A68">
        <w:t>включая</w:t>
      </w:r>
      <w:r w:rsidRPr="00F33A68">
        <w:rPr>
          <w:spacing w:val="1"/>
        </w:rPr>
        <w:t xml:space="preserve"> </w:t>
      </w:r>
      <w:r w:rsidRPr="00F33A68">
        <w:t>семью,</w:t>
      </w:r>
      <w:r w:rsidRPr="00F33A68">
        <w:rPr>
          <w:spacing w:val="1"/>
        </w:rPr>
        <w:t xml:space="preserve"> </w:t>
      </w:r>
      <w:r w:rsidRPr="00F33A68">
        <w:t>группы,</w:t>
      </w:r>
      <w:r w:rsidRPr="00F33A68">
        <w:rPr>
          <w:spacing w:val="1"/>
        </w:rPr>
        <w:t xml:space="preserve"> </w:t>
      </w:r>
      <w:r w:rsidRPr="00F33A68">
        <w:t>сформированные</w:t>
      </w:r>
      <w:r w:rsidRPr="00F33A68">
        <w:rPr>
          <w:spacing w:val="1"/>
        </w:rPr>
        <w:t xml:space="preserve"> </w:t>
      </w:r>
      <w:r w:rsidRPr="00F33A68">
        <w:t>по</w:t>
      </w:r>
      <w:r w:rsidRPr="00F33A68">
        <w:rPr>
          <w:spacing w:val="1"/>
        </w:rPr>
        <w:t xml:space="preserve"> </w:t>
      </w:r>
      <w:r w:rsidRPr="00F33A68">
        <w:t>профессиональной</w:t>
      </w:r>
      <w:r w:rsidRPr="00F33A68">
        <w:rPr>
          <w:spacing w:val="1"/>
        </w:rPr>
        <w:t xml:space="preserve"> </w:t>
      </w:r>
      <w:r w:rsidRPr="00F33A68">
        <w:t>деятельности,</w:t>
      </w:r>
      <w:r w:rsidRPr="00F33A68">
        <w:rPr>
          <w:spacing w:val="-2"/>
        </w:rPr>
        <w:t xml:space="preserve"> </w:t>
      </w:r>
      <w:r w:rsidRPr="00F33A68">
        <w:t>а</w:t>
      </w:r>
      <w:r w:rsidRPr="00F33A68">
        <w:rPr>
          <w:spacing w:val="-3"/>
        </w:rPr>
        <w:t xml:space="preserve"> </w:t>
      </w:r>
      <w:r w:rsidRPr="00F33A68">
        <w:t>также</w:t>
      </w:r>
      <w:r w:rsidRPr="00F33A68">
        <w:rPr>
          <w:spacing w:val="-2"/>
        </w:rPr>
        <w:t xml:space="preserve"> </w:t>
      </w:r>
      <w:r w:rsidRPr="00F33A68">
        <w:t>в</w:t>
      </w:r>
      <w:r w:rsidRPr="00F33A68">
        <w:rPr>
          <w:spacing w:val="-3"/>
        </w:rPr>
        <w:t xml:space="preserve"> </w:t>
      </w:r>
      <w:r w:rsidRPr="00F33A68">
        <w:t>рамках</w:t>
      </w:r>
      <w:r w:rsidRPr="00F33A68">
        <w:rPr>
          <w:spacing w:val="1"/>
        </w:rPr>
        <w:t xml:space="preserve"> </w:t>
      </w:r>
      <w:r w:rsidRPr="00F33A68">
        <w:t>социального</w:t>
      </w:r>
      <w:r w:rsidRPr="00F33A68">
        <w:rPr>
          <w:spacing w:val="-2"/>
        </w:rPr>
        <w:t xml:space="preserve"> </w:t>
      </w:r>
      <w:r w:rsidRPr="00F33A68">
        <w:t>взаимодействия</w:t>
      </w:r>
      <w:r w:rsidRPr="00F33A68">
        <w:rPr>
          <w:spacing w:val="-2"/>
        </w:rPr>
        <w:t xml:space="preserve"> </w:t>
      </w:r>
      <w:r w:rsidRPr="00F33A68">
        <w:t>с</w:t>
      </w:r>
      <w:r w:rsidRPr="00F33A68">
        <w:rPr>
          <w:spacing w:val="-3"/>
        </w:rPr>
        <w:t xml:space="preserve"> </w:t>
      </w:r>
      <w:r w:rsidRPr="00F33A68">
        <w:t>людьми</w:t>
      </w:r>
      <w:r w:rsidRPr="00F33A68">
        <w:rPr>
          <w:spacing w:val="-2"/>
        </w:rPr>
        <w:t xml:space="preserve"> </w:t>
      </w:r>
      <w:r w:rsidRPr="00F33A68">
        <w:t>из</w:t>
      </w:r>
      <w:r w:rsidRPr="00F33A68">
        <w:rPr>
          <w:spacing w:val="-3"/>
        </w:rPr>
        <w:t xml:space="preserve"> </w:t>
      </w:r>
      <w:r w:rsidRPr="00F33A68">
        <w:t>другой</w:t>
      </w:r>
      <w:r w:rsidRPr="00F33A68">
        <w:rPr>
          <w:spacing w:val="-2"/>
        </w:rPr>
        <w:t xml:space="preserve"> </w:t>
      </w:r>
      <w:r w:rsidRPr="00F33A68">
        <w:t>культурной</w:t>
      </w:r>
      <w:r w:rsidRPr="00F33A68">
        <w:rPr>
          <w:spacing w:val="-2"/>
        </w:rPr>
        <w:t xml:space="preserve"> </w:t>
      </w:r>
      <w:r w:rsidRPr="00F33A68">
        <w:t>среды;</w:t>
      </w:r>
    </w:p>
    <w:p w:rsidR="00F33A68" w:rsidRPr="00F33A68" w:rsidRDefault="00F33A68" w:rsidP="00F33A68">
      <w:pPr>
        <w:pStyle w:val="a6"/>
        <w:ind w:right="144" w:firstLine="240"/>
      </w:pPr>
      <w:r w:rsidRPr="00F33A68">
        <w:t>способность обучающихся во взаимодействии в условиях неопределённости, открытость опыту и</w:t>
      </w:r>
      <w:r w:rsidRPr="00F33A68">
        <w:rPr>
          <w:spacing w:val="1"/>
        </w:rPr>
        <w:t xml:space="preserve"> </w:t>
      </w:r>
      <w:r w:rsidRPr="00F33A68">
        <w:t>знаниям</w:t>
      </w:r>
      <w:r w:rsidRPr="00F33A68">
        <w:rPr>
          <w:spacing w:val="-2"/>
        </w:rPr>
        <w:t xml:space="preserve"> </w:t>
      </w:r>
      <w:r w:rsidRPr="00F33A68">
        <w:t>других;</w:t>
      </w:r>
    </w:p>
    <w:p w:rsidR="00F33A68" w:rsidRPr="00F33A68" w:rsidRDefault="00F33A68" w:rsidP="00F33A68">
      <w:pPr>
        <w:pStyle w:val="a6"/>
        <w:ind w:right="145" w:firstLine="240"/>
      </w:pPr>
      <w:r w:rsidRPr="00F33A68">
        <w:t>способность</w:t>
      </w:r>
      <w:r w:rsidRPr="00F33A68">
        <w:rPr>
          <w:spacing w:val="1"/>
        </w:rPr>
        <w:t xml:space="preserve"> </w:t>
      </w:r>
      <w:r w:rsidRPr="00F33A68">
        <w:t>действовать</w:t>
      </w:r>
      <w:r w:rsidRPr="00F33A68">
        <w:rPr>
          <w:spacing w:val="1"/>
        </w:rPr>
        <w:t xml:space="preserve"> </w:t>
      </w:r>
      <w:r w:rsidRPr="00F33A68">
        <w:t>в</w:t>
      </w:r>
      <w:r w:rsidRPr="00F33A68">
        <w:rPr>
          <w:spacing w:val="1"/>
        </w:rPr>
        <w:t xml:space="preserve"> </w:t>
      </w:r>
      <w:r w:rsidRPr="00F33A68">
        <w:t>условиях</w:t>
      </w:r>
      <w:r w:rsidRPr="00F33A68">
        <w:rPr>
          <w:spacing w:val="1"/>
        </w:rPr>
        <w:t xml:space="preserve"> </w:t>
      </w:r>
      <w:r w:rsidRPr="00F33A68">
        <w:t>неопределённости,</w:t>
      </w:r>
      <w:r w:rsidRPr="00F33A68">
        <w:rPr>
          <w:spacing w:val="1"/>
        </w:rPr>
        <w:t xml:space="preserve"> </w:t>
      </w:r>
      <w:r w:rsidRPr="00F33A68">
        <w:t>открытость</w:t>
      </w:r>
      <w:r w:rsidRPr="00F33A68">
        <w:rPr>
          <w:spacing w:val="1"/>
        </w:rPr>
        <w:t xml:space="preserve"> </w:t>
      </w:r>
      <w:r w:rsidRPr="00F33A68">
        <w:t>опыту</w:t>
      </w:r>
      <w:r w:rsidRPr="00F33A68">
        <w:rPr>
          <w:spacing w:val="1"/>
        </w:rPr>
        <w:t xml:space="preserve"> </w:t>
      </w:r>
      <w:r w:rsidRPr="00F33A68">
        <w:t>и</w:t>
      </w:r>
      <w:r w:rsidRPr="00F33A68">
        <w:rPr>
          <w:spacing w:val="1"/>
        </w:rPr>
        <w:t xml:space="preserve"> </w:t>
      </w:r>
      <w:r w:rsidRPr="00F33A68">
        <w:t>знаниям</w:t>
      </w:r>
      <w:r w:rsidRPr="00F33A68">
        <w:rPr>
          <w:spacing w:val="1"/>
        </w:rPr>
        <w:t xml:space="preserve"> </w:t>
      </w:r>
      <w:r w:rsidRPr="00F33A68">
        <w:t>других,</w:t>
      </w:r>
      <w:r w:rsidRPr="00F33A68">
        <w:rPr>
          <w:spacing w:val="1"/>
        </w:rPr>
        <w:t xml:space="preserve"> </w:t>
      </w:r>
      <w:r w:rsidRPr="00F33A68">
        <w:t>повышать</w:t>
      </w:r>
      <w:r w:rsidRPr="00F33A68">
        <w:rPr>
          <w:spacing w:val="1"/>
        </w:rPr>
        <w:t xml:space="preserve"> </w:t>
      </w:r>
      <w:r w:rsidRPr="00F33A68">
        <w:t>уровень своей компетентности через практическую деятельность, в том числе умение</w:t>
      </w:r>
      <w:r w:rsidRPr="00F33A68">
        <w:rPr>
          <w:spacing w:val="1"/>
        </w:rPr>
        <w:t xml:space="preserve"> </w:t>
      </w:r>
      <w:r w:rsidRPr="00F33A68">
        <w:t>учиться у других людей; осознавать в совместной деятельности новые знания, навыки и компетенции</w:t>
      </w:r>
      <w:r w:rsidRPr="00F33A68">
        <w:rPr>
          <w:spacing w:val="-57"/>
        </w:rPr>
        <w:t xml:space="preserve"> </w:t>
      </w:r>
      <w:r w:rsidRPr="00F33A68">
        <w:t>из</w:t>
      </w:r>
      <w:r w:rsidRPr="00F33A68">
        <w:rPr>
          <w:spacing w:val="-1"/>
        </w:rPr>
        <w:t xml:space="preserve"> </w:t>
      </w:r>
      <w:r w:rsidRPr="00F33A68">
        <w:t>опыта других;</w:t>
      </w:r>
    </w:p>
    <w:p w:rsidR="00F33A68" w:rsidRPr="00F33A68" w:rsidRDefault="00F33A68" w:rsidP="00F33A68">
      <w:pPr>
        <w:pStyle w:val="a6"/>
        <w:spacing w:before="1"/>
        <w:ind w:right="140" w:firstLine="240"/>
      </w:pPr>
      <w:r w:rsidRPr="00F33A68">
        <w:t>навык</w:t>
      </w:r>
      <w:r w:rsidRPr="00F33A68">
        <w:rPr>
          <w:spacing w:val="37"/>
        </w:rPr>
        <w:t xml:space="preserve"> </w:t>
      </w:r>
      <w:r w:rsidRPr="00F33A68">
        <w:t>выявления</w:t>
      </w:r>
      <w:r w:rsidRPr="00F33A68">
        <w:rPr>
          <w:spacing w:val="37"/>
        </w:rPr>
        <w:t xml:space="preserve"> </w:t>
      </w:r>
      <w:r w:rsidRPr="00F33A68">
        <w:t>и</w:t>
      </w:r>
      <w:r w:rsidRPr="00F33A68">
        <w:rPr>
          <w:spacing w:val="36"/>
        </w:rPr>
        <w:t xml:space="preserve"> </w:t>
      </w:r>
      <w:r w:rsidRPr="00F33A68">
        <w:t>связывания</w:t>
      </w:r>
      <w:r w:rsidRPr="00F33A68">
        <w:rPr>
          <w:spacing w:val="37"/>
        </w:rPr>
        <w:t xml:space="preserve"> </w:t>
      </w:r>
      <w:r w:rsidRPr="00F33A68">
        <w:t>образов,</w:t>
      </w:r>
      <w:r w:rsidRPr="00F33A68">
        <w:rPr>
          <w:spacing w:val="37"/>
        </w:rPr>
        <w:t xml:space="preserve"> </w:t>
      </w:r>
      <w:r w:rsidRPr="00F33A68">
        <w:t>способность</w:t>
      </w:r>
      <w:r w:rsidRPr="00F33A68">
        <w:rPr>
          <w:spacing w:val="39"/>
        </w:rPr>
        <w:t xml:space="preserve"> </w:t>
      </w:r>
      <w:r w:rsidRPr="00F33A68">
        <w:t>формирования</w:t>
      </w:r>
      <w:r w:rsidRPr="00F33A68">
        <w:rPr>
          <w:spacing w:val="37"/>
        </w:rPr>
        <w:t xml:space="preserve"> </w:t>
      </w:r>
      <w:r w:rsidRPr="00F33A68">
        <w:t>новых</w:t>
      </w:r>
      <w:r w:rsidRPr="00F33A68">
        <w:rPr>
          <w:spacing w:val="37"/>
        </w:rPr>
        <w:t xml:space="preserve"> </w:t>
      </w:r>
      <w:r w:rsidRPr="00F33A68">
        <w:t>знаний,</w:t>
      </w:r>
      <w:r w:rsidRPr="00F33A68">
        <w:rPr>
          <w:spacing w:val="37"/>
        </w:rPr>
        <w:t xml:space="preserve"> </w:t>
      </w:r>
      <w:r w:rsidRPr="00F33A68">
        <w:t>в</w:t>
      </w:r>
      <w:r w:rsidRPr="00F33A68">
        <w:rPr>
          <w:spacing w:val="34"/>
        </w:rPr>
        <w:t xml:space="preserve"> </w:t>
      </w:r>
      <w:r w:rsidRPr="00F33A68">
        <w:t>том</w:t>
      </w:r>
      <w:r w:rsidRPr="00F33A68">
        <w:rPr>
          <w:spacing w:val="37"/>
        </w:rPr>
        <w:t xml:space="preserve"> </w:t>
      </w:r>
      <w:r w:rsidRPr="00F33A68">
        <w:t>числе</w:t>
      </w:r>
      <w:r w:rsidRPr="00F33A68">
        <w:rPr>
          <w:spacing w:val="-57"/>
        </w:rPr>
        <w:t xml:space="preserve"> </w:t>
      </w:r>
      <w:r w:rsidRPr="00F33A68">
        <w:t>способность</w:t>
      </w:r>
      <w:r w:rsidRPr="00F33A68">
        <w:rPr>
          <w:spacing w:val="48"/>
        </w:rPr>
        <w:t xml:space="preserve"> </w:t>
      </w:r>
      <w:r w:rsidRPr="00F33A68">
        <w:t>формулировать</w:t>
      </w:r>
      <w:r w:rsidRPr="00F33A68">
        <w:rPr>
          <w:spacing w:val="48"/>
        </w:rPr>
        <w:t xml:space="preserve"> </w:t>
      </w:r>
      <w:r w:rsidRPr="00F33A68">
        <w:t>идеи,</w:t>
      </w:r>
      <w:r w:rsidRPr="00F33A68">
        <w:rPr>
          <w:spacing w:val="45"/>
        </w:rPr>
        <w:t xml:space="preserve"> </w:t>
      </w:r>
      <w:r w:rsidRPr="00F33A68">
        <w:t>понятия,</w:t>
      </w:r>
      <w:r w:rsidRPr="00F33A68">
        <w:rPr>
          <w:spacing w:val="44"/>
        </w:rPr>
        <w:t xml:space="preserve"> </w:t>
      </w:r>
      <w:r w:rsidRPr="00F33A68">
        <w:t>гипотезы</w:t>
      </w:r>
      <w:r w:rsidRPr="00F33A68">
        <w:rPr>
          <w:spacing w:val="45"/>
        </w:rPr>
        <w:t xml:space="preserve"> </w:t>
      </w:r>
      <w:r w:rsidRPr="00F33A68">
        <w:t>об</w:t>
      </w:r>
      <w:r w:rsidRPr="00F33A68">
        <w:rPr>
          <w:spacing w:val="47"/>
        </w:rPr>
        <w:t xml:space="preserve"> </w:t>
      </w:r>
      <w:r w:rsidRPr="00F33A68">
        <w:t>объектах</w:t>
      </w:r>
      <w:r w:rsidRPr="00F33A68">
        <w:rPr>
          <w:spacing w:val="46"/>
        </w:rPr>
        <w:t xml:space="preserve"> </w:t>
      </w:r>
      <w:r w:rsidRPr="00F33A68">
        <w:t>и</w:t>
      </w:r>
      <w:r w:rsidRPr="00F33A68">
        <w:rPr>
          <w:spacing w:val="49"/>
        </w:rPr>
        <w:t xml:space="preserve"> </w:t>
      </w:r>
      <w:r w:rsidRPr="00F33A68">
        <w:t>явлениях,</w:t>
      </w:r>
      <w:r w:rsidRPr="00F33A68">
        <w:rPr>
          <w:spacing w:val="44"/>
        </w:rPr>
        <w:t xml:space="preserve"> </w:t>
      </w:r>
      <w:r w:rsidRPr="00F33A68">
        <w:t>в</w:t>
      </w:r>
      <w:r w:rsidRPr="00F33A68">
        <w:rPr>
          <w:spacing w:val="47"/>
        </w:rPr>
        <w:t xml:space="preserve"> </w:t>
      </w:r>
      <w:r w:rsidRPr="00F33A68">
        <w:t>том</w:t>
      </w:r>
      <w:r w:rsidRPr="00F33A68">
        <w:rPr>
          <w:spacing w:val="44"/>
        </w:rPr>
        <w:t xml:space="preserve"> </w:t>
      </w:r>
      <w:r w:rsidRPr="00F33A68">
        <w:t>числе</w:t>
      </w:r>
      <w:r w:rsidRPr="00F33A68">
        <w:rPr>
          <w:spacing w:val="47"/>
        </w:rPr>
        <w:t xml:space="preserve"> </w:t>
      </w:r>
      <w:r w:rsidRPr="00F33A68">
        <w:t>ранее</w:t>
      </w:r>
      <w:r w:rsidRPr="00F33A68">
        <w:rPr>
          <w:spacing w:val="-57"/>
        </w:rPr>
        <w:t xml:space="preserve"> </w:t>
      </w:r>
      <w:r w:rsidRPr="00F33A68">
        <w:rPr>
          <w:spacing w:val="-1"/>
        </w:rPr>
        <w:t>неизвестных,</w:t>
      </w:r>
      <w:r w:rsidRPr="00F33A68">
        <w:rPr>
          <w:spacing w:val="-13"/>
        </w:rPr>
        <w:t xml:space="preserve"> </w:t>
      </w:r>
      <w:r w:rsidRPr="00F33A68">
        <w:t>осознавать</w:t>
      </w:r>
      <w:r w:rsidRPr="00F33A68">
        <w:rPr>
          <w:spacing w:val="-12"/>
        </w:rPr>
        <w:t xml:space="preserve"> </w:t>
      </w:r>
      <w:r w:rsidRPr="00F33A68">
        <w:t>дефицит</w:t>
      </w:r>
      <w:r w:rsidRPr="00F33A68">
        <w:rPr>
          <w:spacing w:val="-12"/>
        </w:rPr>
        <w:t xml:space="preserve"> </w:t>
      </w:r>
      <w:r w:rsidRPr="00F33A68">
        <w:t>собственных</w:t>
      </w:r>
      <w:r w:rsidRPr="00F33A68">
        <w:rPr>
          <w:spacing w:val="-12"/>
        </w:rPr>
        <w:t xml:space="preserve"> </w:t>
      </w:r>
      <w:r w:rsidRPr="00F33A68">
        <w:t>знаний</w:t>
      </w:r>
      <w:r w:rsidRPr="00F33A68">
        <w:rPr>
          <w:spacing w:val="-15"/>
        </w:rPr>
        <w:t xml:space="preserve"> </w:t>
      </w:r>
      <w:r w:rsidRPr="00F33A68">
        <w:t>и</w:t>
      </w:r>
      <w:r w:rsidRPr="00F33A68">
        <w:rPr>
          <w:spacing w:val="-12"/>
        </w:rPr>
        <w:t xml:space="preserve"> </w:t>
      </w:r>
      <w:r w:rsidRPr="00F33A68">
        <w:t>компетентностей,</w:t>
      </w:r>
      <w:r w:rsidRPr="00F33A68">
        <w:rPr>
          <w:spacing w:val="-12"/>
        </w:rPr>
        <w:t xml:space="preserve"> </w:t>
      </w:r>
      <w:r w:rsidRPr="00F33A68">
        <w:t>планировать</w:t>
      </w:r>
      <w:r w:rsidRPr="00F33A68">
        <w:rPr>
          <w:spacing w:val="-12"/>
        </w:rPr>
        <w:t xml:space="preserve"> </w:t>
      </w:r>
      <w:r w:rsidRPr="00F33A68">
        <w:t>своё</w:t>
      </w:r>
      <w:r w:rsidRPr="00F33A68">
        <w:rPr>
          <w:spacing w:val="-15"/>
        </w:rPr>
        <w:t xml:space="preserve"> </w:t>
      </w:r>
      <w:r w:rsidRPr="00F33A68">
        <w:t>развитие;</w:t>
      </w:r>
      <w:r w:rsidRPr="00F33A68">
        <w:rPr>
          <w:spacing w:val="-57"/>
        </w:rPr>
        <w:t xml:space="preserve"> </w:t>
      </w:r>
      <w:r w:rsidRPr="00F33A68">
        <w:t>умение</w:t>
      </w:r>
      <w:r w:rsidRPr="00F33A68">
        <w:rPr>
          <w:spacing w:val="1"/>
        </w:rPr>
        <w:t xml:space="preserve"> </w:t>
      </w:r>
      <w:r w:rsidRPr="00F33A68">
        <w:t>распознавать</w:t>
      </w:r>
      <w:r w:rsidRPr="00F33A68">
        <w:rPr>
          <w:spacing w:val="1"/>
        </w:rPr>
        <w:t xml:space="preserve"> </w:t>
      </w:r>
      <w:r w:rsidRPr="00F33A68">
        <w:t>конкретные</w:t>
      </w:r>
      <w:r w:rsidRPr="00F33A68">
        <w:rPr>
          <w:spacing w:val="1"/>
        </w:rPr>
        <w:t xml:space="preserve"> </w:t>
      </w:r>
      <w:r w:rsidRPr="00F33A68">
        <w:t>примеры</w:t>
      </w:r>
      <w:r w:rsidRPr="00F33A68">
        <w:rPr>
          <w:spacing w:val="1"/>
        </w:rPr>
        <w:t xml:space="preserve"> </w:t>
      </w:r>
      <w:r w:rsidRPr="00F33A68">
        <w:t>понятия</w:t>
      </w:r>
      <w:r w:rsidRPr="00F33A68">
        <w:rPr>
          <w:spacing w:val="1"/>
        </w:rPr>
        <w:t xml:space="preserve"> </w:t>
      </w:r>
      <w:r w:rsidRPr="00F33A68">
        <w:t>по</w:t>
      </w:r>
      <w:r w:rsidRPr="00F33A68">
        <w:rPr>
          <w:spacing w:val="61"/>
        </w:rPr>
        <w:t xml:space="preserve"> </w:t>
      </w:r>
      <w:r w:rsidRPr="00F33A68">
        <w:t>характерным</w:t>
      </w:r>
      <w:r w:rsidRPr="00F33A68">
        <w:rPr>
          <w:spacing w:val="61"/>
        </w:rPr>
        <w:t xml:space="preserve"> </w:t>
      </w:r>
      <w:r w:rsidRPr="00F33A68">
        <w:t>признакам,</w:t>
      </w:r>
      <w:r w:rsidRPr="00F33A68">
        <w:rPr>
          <w:spacing w:val="61"/>
        </w:rPr>
        <w:t xml:space="preserve"> </w:t>
      </w:r>
      <w:r w:rsidRPr="00F33A68">
        <w:t>выполнять</w:t>
      </w:r>
      <w:r w:rsidRPr="00F33A68">
        <w:rPr>
          <w:spacing w:val="1"/>
        </w:rPr>
        <w:t xml:space="preserve"> </w:t>
      </w:r>
      <w:r w:rsidRPr="00F33A68">
        <w:t>операции</w:t>
      </w:r>
      <w:r w:rsidRPr="00F33A68">
        <w:rPr>
          <w:spacing w:val="53"/>
        </w:rPr>
        <w:t xml:space="preserve"> </w:t>
      </w:r>
      <w:r w:rsidRPr="00F33A68">
        <w:t>в</w:t>
      </w:r>
      <w:r w:rsidRPr="00F33A68">
        <w:rPr>
          <w:spacing w:val="52"/>
        </w:rPr>
        <w:t xml:space="preserve"> </w:t>
      </w:r>
      <w:r w:rsidRPr="00F33A68">
        <w:t>соответствии</w:t>
      </w:r>
      <w:r w:rsidRPr="00F33A68">
        <w:rPr>
          <w:spacing w:val="54"/>
        </w:rPr>
        <w:t xml:space="preserve"> </w:t>
      </w:r>
      <w:r w:rsidRPr="00F33A68">
        <w:t>с</w:t>
      </w:r>
      <w:r w:rsidRPr="00F33A68">
        <w:rPr>
          <w:spacing w:val="52"/>
        </w:rPr>
        <w:t xml:space="preserve"> </w:t>
      </w:r>
      <w:r w:rsidRPr="00F33A68">
        <w:t>определением</w:t>
      </w:r>
      <w:r w:rsidRPr="00F33A68">
        <w:rPr>
          <w:spacing w:val="52"/>
        </w:rPr>
        <w:t xml:space="preserve"> </w:t>
      </w:r>
      <w:r w:rsidRPr="00F33A68">
        <w:t>и</w:t>
      </w:r>
      <w:r w:rsidRPr="00F33A68">
        <w:rPr>
          <w:spacing w:val="57"/>
        </w:rPr>
        <w:t xml:space="preserve"> </w:t>
      </w:r>
      <w:r w:rsidRPr="00F33A68">
        <w:t>простейшими</w:t>
      </w:r>
      <w:r w:rsidRPr="00F33A68">
        <w:rPr>
          <w:spacing w:val="53"/>
        </w:rPr>
        <w:t xml:space="preserve"> </w:t>
      </w:r>
      <w:r w:rsidRPr="00F33A68">
        <w:t>свойствами</w:t>
      </w:r>
      <w:r w:rsidRPr="00F33A68">
        <w:rPr>
          <w:spacing w:val="54"/>
        </w:rPr>
        <w:t xml:space="preserve"> </w:t>
      </w:r>
      <w:r w:rsidRPr="00F33A68">
        <w:t>понятия,</w:t>
      </w:r>
      <w:r w:rsidRPr="00F33A68">
        <w:rPr>
          <w:spacing w:val="52"/>
        </w:rPr>
        <w:t xml:space="preserve"> </w:t>
      </w:r>
      <w:r w:rsidRPr="00F33A68">
        <w:t>конкретизировать</w:t>
      </w:r>
      <w:r w:rsidRPr="00F33A68">
        <w:rPr>
          <w:spacing w:val="-57"/>
        </w:rPr>
        <w:t xml:space="preserve"> </w:t>
      </w:r>
      <w:r w:rsidRPr="00F33A68">
        <w:t>понятие</w:t>
      </w:r>
      <w:r w:rsidRPr="00F33A68">
        <w:rPr>
          <w:spacing w:val="12"/>
        </w:rPr>
        <w:t xml:space="preserve"> </w:t>
      </w:r>
      <w:r w:rsidRPr="00F33A68">
        <w:t>примерами,</w:t>
      </w:r>
      <w:r w:rsidRPr="00F33A68">
        <w:rPr>
          <w:spacing w:val="13"/>
        </w:rPr>
        <w:t xml:space="preserve"> </w:t>
      </w:r>
      <w:r w:rsidRPr="00F33A68">
        <w:t>использовать</w:t>
      </w:r>
      <w:r w:rsidRPr="00F33A68">
        <w:rPr>
          <w:spacing w:val="15"/>
        </w:rPr>
        <w:t xml:space="preserve"> </w:t>
      </w:r>
      <w:r w:rsidRPr="00F33A68">
        <w:t>понятие</w:t>
      </w:r>
      <w:r w:rsidRPr="00F33A68">
        <w:rPr>
          <w:spacing w:val="12"/>
        </w:rPr>
        <w:t xml:space="preserve"> </w:t>
      </w:r>
      <w:r w:rsidRPr="00F33A68">
        <w:t>и</w:t>
      </w:r>
      <w:r w:rsidRPr="00F33A68">
        <w:rPr>
          <w:spacing w:val="14"/>
        </w:rPr>
        <w:t xml:space="preserve"> </w:t>
      </w:r>
      <w:r w:rsidRPr="00F33A68">
        <w:t>его</w:t>
      </w:r>
      <w:r w:rsidRPr="00F33A68">
        <w:rPr>
          <w:spacing w:val="14"/>
        </w:rPr>
        <w:t xml:space="preserve"> </w:t>
      </w:r>
      <w:r w:rsidRPr="00F33A68">
        <w:t>свойства</w:t>
      </w:r>
      <w:r w:rsidRPr="00F33A68">
        <w:rPr>
          <w:spacing w:val="12"/>
        </w:rPr>
        <w:t xml:space="preserve"> </w:t>
      </w:r>
      <w:r w:rsidRPr="00F33A68">
        <w:t>при</w:t>
      </w:r>
      <w:r w:rsidRPr="00F33A68">
        <w:rPr>
          <w:spacing w:val="15"/>
        </w:rPr>
        <w:t xml:space="preserve"> </w:t>
      </w:r>
      <w:r w:rsidRPr="00F33A68">
        <w:t>решении</w:t>
      </w:r>
      <w:r w:rsidRPr="00F33A68">
        <w:rPr>
          <w:spacing w:val="14"/>
        </w:rPr>
        <w:t xml:space="preserve"> </w:t>
      </w:r>
      <w:r w:rsidRPr="00F33A68">
        <w:t>задач</w:t>
      </w:r>
      <w:r w:rsidRPr="00F33A68">
        <w:rPr>
          <w:spacing w:val="12"/>
        </w:rPr>
        <w:t xml:space="preserve"> </w:t>
      </w:r>
      <w:r w:rsidRPr="00F33A68">
        <w:t>(далее</w:t>
      </w:r>
      <w:r w:rsidRPr="00F33A68">
        <w:rPr>
          <w:spacing w:val="23"/>
        </w:rPr>
        <w:t xml:space="preserve"> </w:t>
      </w:r>
      <w:r w:rsidRPr="00F33A68">
        <w:t>—</w:t>
      </w:r>
      <w:r w:rsidRPr="00F33A68">
        <w:rPr>
          <w:spacing w:val="13"/>
        </w:rPr>
        <w:t xml:space="preserve"> </w:t>
      </w:r>
      <w:r w:rsidRPr="00F33A68">
        <w:t>оперировать</w:t>
      </w:r>
      <w:r w:rsidRPr="00F33A68">
        <w:rPr>
          <w:spacing w:val="-57"/>
        </w:rPr>
        <w:t xml:space="preserve"> </w:t>
      </w:r>
      <w:r w:rsidRPr="00F33A68">
        <w:t>понятиями),</w:t>
      </w:r>
      <w:r w:rsidRPr="00F33A68">
        <w:rPr>
          <w:spacing w:val="24"/>
        </w:rPr>
        <w:t xml:space="preserve"> </w:t>
      </w:r>
      <w:r w:rsidRPr="00F33A68">
        <w:t>а</w:t>
      </w:r>
      <w:r w:rsidRPr="00F33A68">
        <w:rPr>
          <w:spacing w:val="24"/>
        </w:rPr>
        <w:t xml:space="preserve"> </w:t>
      </w:r>
      <w:r w:rsidRPr="00F33A68">
        <w:t>также</w:t>
      </w:r>
      <w:r w:rsidRPr="00F33A68">
        <w:rPr>
          <w:spacing w:val="25"/>
        </w:rPr>
        <w:t xml:space="preserve"> </w:t>
      </w:r>
      <w:r w:rsidRPr="00F33A68">
        <w:t>оперировать</w:t>
      </w:r>
      <w:r w:rsidRPr="00F33A68">
        <w:rPr>
          <w:spacing w:val="26"/>
        </w:rPr>
        <w:t xml:space="preserve"> </w:t>
      </w:r>
      <w:r w:rsidRPr="00F33A68">
        <w:t>терминами</w:t>
      </w:r>
      <w:r w:rsidRPr="00F33A68">
        <w:rPr>
          <w:spacing w:val="24"/>
        </w:rPr>
        <w:t xml:space="preserve"> </w:t>
      </w:r>
      <w:r w:rsidRPr="00F33A68">
        <w:t>и</w:t>
      </w:r>
      <w:r w:rsidRPr="00F33A68">
        <w:rPr>
          <w:spacing w:val="26"/>
        </w:rPr>
        <w:t xml:space="preserve"> </w:t>
      </w:r>
      <w:r w:rsidRPr="00F33A68">
        <w:t>представлениями</w:t>
      </w:r>
      <w:r w:rsidRPr="00F33A68">
        <w:rPr>
          <w:spacing w:val="26"/>
        </w:rPr>
        <w:t xml:space="preserve"> </w:t>
      </w:r>
      <w:r w:rsidRPr="00F33A68">
        <w:t>в</w:t>
      </w:r>
      <w:r w:rsidRPr="00F33A68">
        <w:rPr>
          <w:spacing w:val="25"/>
        </w:rPr>
        <w:t xml:space="preserve"> </w:t>
      </w:r>
      <w:r w:rsidRPr="00F33A68">
        <w:t>области</w:t>
      </w:r>
      <w:r w:rsidRPr="00F33A68">
        <w:rPr>
          <w:spacing w:val="27"/>
        </w:rPr>
        <w:t xml:space="preserve"> </w:t>
      </w:r>
      <w:r w:rsidRPr="00F33A68">
        <w:t>концепции</w:t>
      </w:r>
      <w:r w:rsidRPr="00F33A68">
        <w:rPr>
          <w:spacing w:val="28"/>
        </w:rPr>
        <w:t xml:space="preserve"> </w:t>
      </w:r>
      <w:r w:rsidRPr="00F33A68">
        <w:t>устойчивого</w:t>
      </w:r>
    </w:p>
    <w:p w:rsidR="00F33A68" w:rsidRDefault="00F33A68" w:rsidP="00F33A68">
      <w:pPr>
        <w:pStyle w:val="a6"/>
        <w:spacing w:before="65"/>
        <w:jc w:val="left"/>
      </w:pPr>
      <w:r>
        <w:lastRenderedPageBreak/>
        <w:t>развития;</w:t>
      </w:r>
    </w:p>
    <w:p w:rsidR="00F33A68" w:rsidRDefault="00F33A68" w:rsidP="00F33A68">
      <w:pPr>
        <w:pStyle w:val="a6"/>
        <w:ind w:left="680"/>
      </w:pPr>
      <w:r>
        <w:t>умение</w:t>
      </w:r>
      <w:r>
        <w:rPr>
          <w:spacing w:val="-4"/>
        </w:rPr>
        <w:t xml:space="preserve"> </w:t>
      </w:r>
      <w:r>
        <w:t>анализировать</w:t>
      </w:r>
      <w:r>
        <w:rPr>
          <w:spacing w:val="-2"/>
        </w:rPr>
        <w:t xml:space="preserve"> </w:t>
      </w:r>
      <w:r>
        <w:t>и</w:t>
      </w:r>
      <w:r>
        <w:rPr>
          <w:spacing w:val="-2"/>
        </w:rPr>
        <w:t xml:space="preserve"> </w:t>
      </w:r>
      <w:r>
        <w:t>выявлять</w:t>
      </w:r>
      <w:r>
        <w:rPr>
          <w:spacing w:val="-2"/>
        </w:rPr>
        <w:t xml:space="preserve"> </w:t>
      </w:r>
      <w:r>
        <w:t>взаимосвязи</w:t>
      </w:r>
      <w:r>
        <w:rPr>
          <w:spacing w:val="-2"/>
        </w:rPr>
        <w:t xml:space="preserve"> </w:t>
      </w:r>
      <w:r>
        <w:t>природы,</w:t>
      </w:r>
      <w:r>
        <w:rPr>
          <w:spacing w:val="-3"/>
        </w:rPr>
        <w:t xml:space="preserve"> </w:t>
      </w:r>
      <w:r>
        <w:t>общества</w:t>
      </w:r>
      <w:r>
        <w:rPr>
          <w:spacing w:val="-3"/>
        </w:rPr>
        <w:t xml:space="preserve"> </w:t>
      </w:r>
      <w:r>
        <w:t>и</w:t>
      </w:r>
      <w:r>
        <w:rPr>
          <w:spacing w:val="-3"/>
        </w:rPr>
        <w:t xml:space="preserve"> </w:t>
      </w:r>
      <w:r>
        <w:t>экономики;</w:t>
      </w:r>
    </w:p>
    <w:p w:rsidR="00F33A68" w:rsidRDefault="00F33A68" w:rsidP="00F33A68">
      <w:pPr>
        <w:pStyle w:val="a6"/>
        <w:ind w:right="154" w:firstLine="240"/>
      </w:pPr>
      <w:r>
        <w:t>умение оценивать свои действия с учётом влияния на окружающую среду, достижений целей и</w:t>
      </w:r>
      <w:r>
        <w:rPr>
          <w:spacing w:val="1"/>
        </w:rPr>
        <w:t xml:space="preserve"> </w:t>
      </w:r>
      <w:r>
        <w:t>преодоления</w:t>
      </w:r>
      <w:r>
        <w:rPr>
          <w:spacing w:val="-1"/>
        </w:rPr>
        <w:t xml:space="preserve"> </w:t>
      </w:r>
      <w:r>
        <w:t>вызовов, возможных</w:t>
      </w:r>
      <w:r>
        <w:rPr>
          <w:spacing w:val="1"/>
        </w:rPr>
        <w:t xml:space="preserve"> </w:t>
      </w:r>
      <w:r>
        <w:t>глобальных</w:t>
      </w:r>
      <w:r>
        <w:rPr>
          <w:spacing w:val="-1"/>
        </w:rPr>
        <w:t xml:space="preserve"> </w:t>
      </w:r>
      <w:r>
        <w:t>последствий;</w:t>
      </w:r>
    </w:p>
    <w:p w:rsidR="00F33A68" w:rsidRDefault="00F33A68" w:rsidP="00F33A68">
      <w:pPr>
        <w:pStyle w:val="a6"/>
        <w:spacing w:before="1"/>
        <w:ind w:right="142" w:firstLine="240"/>
      </w:pPr>
      <w:r>
        <w:t>способность</w:t>
      </w:r>
      <w:r>
        <w:rPr>
          <w:spacing w:val="-10"/>
        </w:rPr>
        <w:t xml:space="preserve"> </w:t>
      </w:r>
      <w:r>
        <w:t>обучающихся</w:t>
      </w:r>
      <w:r>
        <w:rPr>
          <w:spacing w:val="-9"/>
        </w:rPr>
        <w:t xml:space="preserve"> </w:t>
      </w:r>
      <w:r>
        <w:t>осознавать</w:t>
      </w:r>
      <w:r>
        <w:rPr>
          <w:spacing w:val="-9"/>
        </w:rPr>
        <w:t xml:space="preserve"> </w:t>
      </w:r>
      <w:r>
        <w:t>стрессовую</w:t>
      </w:r>
      <w:r>
        <w:rPr>
          <w:spacing w:val="-8"/>
        </w:rPr>
        <w:t xml:space="preserve"> </w:t>
      </w:r>
      <w:r>
        <w:t>ситуацию,</w:t>
      </w:r>
      <w:r>
        <w:rPr>
          <w:spacing w:val="-10"/>
        </w:rPr>
        <w:t xml:space="preserve"> </w:t>
      </w:r>
      <w:r>
        <w:t>оценивать</w:t>
      </w:r>
      <w:r>
        <w:rPr>
          <w:spacing w:val="-10"/>
        </w:rPr>
        <w:t xml:space="preserve"> </w:t>
      </w:r>
      <w:r>
        <w:t>происходящие</w:t>
      </w:r>
      <w:r>
        <w:rPr>
          <w:spacing w:val="-10"/>
        </w:rPr>
        <w:t xml:space="preserve"> </w:t>
      </w:r>
      <w:r>
        <w:t>изменения</w:t>
      </w:r>
      <w:r>
        <w:rPr>
          <w:spacing w:val="-4"/>
        </w:rPr>
        <w:t xml:space="preserve"> </w:t>
      </w:r>
      <w:r>
        <w:t>и</w:t>
      </w:r>
      <w:r>
        <w:rPr>
          <w:spacing w:val="-58"/>
        </w:rPr>
        <w:t xml:space="preserve"> </w:t>
      </w:r>
      <w:r>
        <w:t>их последствия; воспринимать стрессовую ситуацию как вызов, требующий контрмер; оценивать</w:t>
      </w:r>
      <w:r>
        <w:rPr>
          <w:spacing w:val="1"/>
        </w:rPr>
        <w:t xml:space="preserve"> </w:t>
      </w:r>
      <w:r>
        <w:t>ситуацию стресса, корректировать принимаемые решения и действия; формулировать и оценивать</w:t>
      </w:r>
      <w:r>
        <w:rPr>
          <w:spacing w:val="1"/>
        </w:rPr>
        <w:t xml:space="preserve"> </w:t>
      </w:r>
      <w:r>
        <w:t>риски</w:t>
      </w:r>
      <w:r>
        <w:rPr>
          <w:spacing w:val="-7"/>
        </w:rPr>
        <w:t xml:space="preserve"> </w:t>
      </w:r>
      <w:r>
        <w:t>и</w:t>
      </w:r>
      <w:r>
        <w:rPr>
          <w:spacing w:val="-7"/>
        </w:rPr>
        <w:t xml:space="preserve"> </w:t>
      </w:r>
      <w:r>
        <w:t>последствия,</w:t>
      </w:r>
      <w:r>
        <w:rPr>
          <w:spacing w:val="-6"/>
        </w:rPr>
        <w:t xml:space="preserve"> </w:t>
      </w:r>
      <w:r>
        <w:t>формировать</w:t>
      </w:r>
      <w:r>
        <w:rPr>
          <w:spacing w:val="-4"/>
        </w:rPr>
        <w:t xml:space="preserve"> </w:t>
      </w:r>
      <w:r>
        <w:t>опыт,</w:t>
      </w:r>
      <w:r>
        <w:rPr>
          <w:spacing w:val="-6"/>
        </w:rPr>
        <w:t xml:space="preserve"> </w:t>
      </w:r>
      <w:r>
        <w:t>уметь</w:t>
      </w:r>
      <w:r>
        <w:rPr>
          <w:spacing w:val="-5"/>
        </w:rPr>
        <w:t xml:space="preserve"> </w:t>
      </w:r>
      <w:r>
        <w:t>находить</w:t>
      </w:r>
      <w:r>
        <w:rPr>
          <w:spacing w:val="-7"/>
        </w:rPr>
        <w:t xml:space="preserve"> </w:t>
      </w:r>
      <w:r>
        <w:t>позитивное</w:t>
      </w:r>
      <w:r>
        <w:rPr>
          <w:spacing w:val="-9"/>
        </w:rPr>
        <w:t xml:space="preserve"> </w:t>
      </w:r>
      <w:r>
        <w:t>в</w:t>
      </w:r>
      <w:r>
        <w:rPr>
          <w:spacing w:val="-6"/>
        </w:rPr>
        <w:t xml:space="preserve"> </w:t>
      </w:r>
      <w:r>
        <w:t>произошедшей</w:t>
      </w:r>
      <w:r>
        <w:rPr>
          <w:spacing w:val="-5"/>
        </w:rPr>
        <w:t xml:space="preserve"> </w:t>
      </w:r>
      <w:r>
        <w:t>ситуации;</w:t>
      </w:r>
      <w:r>
        <w:rPr>
          <w:spacing w:val="-5"/>
        </w:rPr>
        <w:t xml:space="preserve"> </w:t>
      </w:r>
      <w:r>
        <w:t>быть</w:t>
      </w:r>
      <w:r>
        <w:rPr>
          <w:spacing w:val="-57"/>
        </w:rPr>
        <w:t xml:space="preserve"> </w:t>
      </w:r>
      <w:r>
        <w:t>готовым</w:t>
      </w:r>
      <w:r>
        <w:rPr>
          <w:spacing w:val="-2"/>
        </w:rPr>
        <w:t xml:space="preserve"> </w:t>
      </w:r>
      <w:r>
        <w:t>действовать</w:t>
      </w:r>
      <w:r>
        <w:rPr>
          <w:spacing w:val="1"/>
        </w:rPr>
        <w:t xml:space="preserve"> </w:t>
      </w:r>
      <w:r>
        <w:t>в</w:t>
      </w:r>
      <w:r>
        <w:rPr>
          <w:spacing w:val="1"/>
        </w:rPr>
        <w:t xml:space="preserve"> </w:t>
      </w:r>
      <w:r>
        <w:t>отсутствие</w:t>
      </w:r>
      <w:r>
        <w:rPr>
          <w:spacing w:val="-1"/>
        </w:rPr>
        <w:t xml:space="preserve"> </w:t>
      </w:r>
      <w:r>
        <w:t>гарантий</w:t>
      </w:r>
      <w:r>
        <w:rPr>
          <w:spacing w:val="2"/>
        </w:rPr>
        <w:t xml:space="preserve"> </w:t>
      </w:r>
      <w:r>
        <w:t>успеха.</w:t>
      </w:r>
    </w:p>
    <w:p w:rsidR="00F33A68" w:rsidRDefault="00F33A68" w:rsidP="00F33A68">
      <w:pPr>
        <w:pStyle w:val="a6"/>
        <w:spacing w:before="4"/>
        <w:ind w:left="0"/>
        <w:jc w:val="left"/>
      </w:pPr>
    </w:p>
    <w:p w:rsidR="00F33A68" w:rsidRDefault="00F33A68" w:rsidP="00F33A68">
      <w:pPr>
        <w:pStyle w:val="3"/>
        <w:spacing w:before="1"/>
      </w:pPr>
      <w:r>
        <w:t>Метапредметные</w:t>
      </w:r>
      <w:r>
        <w:rPr>
          <w:spacing w:val="-6"/>
        </w:rPr>
        <w:t xml:space="preserve"> </w:t>
      </w:r>
      <w:r>
        <w:t>результаты</w:t>
      </w:r>
    </w:p>
    <w:p w:rsidR="00F33A68" w:rsidRDefault="00F33A68" w:rsidP="00F33A68">
      <w:pPr>
        <w:ind w:left="440" w:right="141" w:firstLine="240"/>
        <w:rPr>
          <w:b/>
          <w:sz w:val="24"/>
        </w:rPr>
      </w:pPr>
      <w:r>
        <w:rPr>
          <w:b/>
          <w:sz w:val="24"/>
        </w:rPr>
        <w:t xml:space="preserve">Метапредметные результаты </w:t>
      </w:r>
      <w:r>
        <w:rPr>
          <w:sz w:val="24"/>
        </w:rPr>
        <w:t>освоения основной образовательной программы, формируемые при</w:t>
      </w:r>
      <w:r>
        <w:rPr>
          <w:spacing w:val="-57"/>
          <w:sz w:val="24"/>
        </w:rPr>
        <w:t xml:space="preserve"> </w:t>
      </w:r>
      <w:r>
        <w:rPr>
          <w:sz w:val="24"/>
        </w:rPr>
        <w:t>изучении</w:t>
      </w:r>
      <w:r>
        <w:rPr>
          <w:spacing w:val="1"/>
          <w:sz w:val="24"/>
        </w:rPr>
        <w:t xml:space="preserve"> </w:t>
      </w:r>
      <w:r>
        <w:rPr>
          <w:b/>
          <w:sz w:val="24"/>
        </w:rPr>
        <w:t>обществознания:</w:t>
      </w:r>
    </w:p>
    <w:p w:rsidR="00F33A68" w:rsidRDefault="00F33A68" w:rsidP="00F33A68">
      <w:pPr>
        <w:pStyle w:val="a6"/>
        <w:spacing w:before="2"/>
        <w:ind w:left="0"/>
        <w:jc w:val="left"/>
        <w:rPr>
          <w:b/>
        </w:rPr>
      </w:pPr>
    </w:p>
    <w:p w:rsidR="00F33A68" w:rsidRDefault="00F33A68" w:rsidP="00F33A68">
      <w:pPr>
        <w:pStyle w:val="3"/>
        <w:keepNext w:val="0"/>
        <w:keepLines w:val="0"/>
        <w:widowControl w:val="0"/>
        <w:numPr>
          <w:ilvl w:val="0"/>
          <w:numId w:val="175"/>
        </w:numPr>
        <w:tabs>
          <w:tab w:val="left" w:pos="439"/>
        </w:tabs>
        <w:autoSpaceDE w:val="0"/>
        <w:autoSpaceDN w:val="0"/>
        <w:spacing w:before="0" w:line="240" w:lineRule="auto"/>
        <w:ind w:left="284"/>
        <w:jc w:val="both"/>
      </w:pPr>
      <w:r>
        <w:t>Овладение</w:t>
      </w:r>
      <w:r>
        <w:rPr>
          <w:spacing w:val="-4"/>
        </w:rPr>
        <w:t xml:space="preserve"> </w:t>
      </w:r>
      <w:r>
        <w:t>универсальными</w:t>
      </w:r>
      <w:r>
        <w:rPr>
          <w:spacing w:val="-2"/>
        </w:rPr>
        <w:t xml:space="preserve"> </w:t>
      </w:r>
      <w:r>
        <w:t>учебными</w:t>
      </w:r>
      <w:r>
        <w:rPr>
          <w:spacing w:val="-1"/>
        </w:rPr>
        <w:t xml:space="preserve"> </w:t>
      </w:r>
      <w:r>
        <w:t>познавательными</w:t>
      </w:r>
      <w:r>
        <w:rPr>
          <w:spacing w:val="-4"/>
        </w:rPr>
        <w:t xml:space="preserve"> </w:t>
      </w:r>
      <w:r>
        <w:t>действиями</w:t>
      </w:r>
    </w:p>
    <w:p w:rsidR="00F33A68" w:rsidRDefault="00F33A68" w:rsidP="00F33A68">
      <w:pPr>
        <w:pStyle w:val="4"/>
        <w:tabs>
          <w:tab w:val="left" w:pos="439"/>
        </w:tabs>
        <w:spacing w:before="0"/>
        <w:ind w:left="284"/>
        <w:jc w:val="both"/>
      </w:pPr>
      <w:r>
        <w:t>Базовые</w:t>
      </w:r>
      <w:r>
        <w:rPr>
          <w:spacing w:val="-3"/>
        </w:rPr>
        <w:t xml:space="preserve"> </w:t>
      </w:r>
      <w:r>
        <w:t>логические</w:t>
      </w:r>
      <w:r>
        <w:rPr>
          <w:spacing w:val="-2"/>
        </w:rPr>
        <w:t xml:space="preserve"> </w:t>
      </w:r>
      <w:r>
        <w:t>действия:</w:t>
      </w:r>
    </w:p>
    <w:p w:rsidR="00F33A68" w:rsidRDefault="00F33A68" w:rsidP="00F33A68">
      <w:pPr>
        <w:pStyle w:val="a6"/>
        <w:tabs>
          <w:tab w:val="left" w:pos="439"/>
        </w:tabs>
        <w:ind w:left="284" w:right="152"/>
      </w:pPr>
      <w:r>
        <w:t>выявлять и характеризовать существенные признаки социальных явлений и процессов;</w:t>
      </w:r>
      <w:r>
        <w:rPr>
          <w:spacing w:val="1"/>
        </w:rPr>
        <w:t xml:space="preserve"> </w:t>
      </w:r>
      <w:r>
        <w:t>устанавливать</w:t>
      </w:r>
      <w:r>
        <w:rPr>
          <w:spacing w:val="27"/>
        </w:rPr>
        <w:t xml:space="preserve"> </w:t>
      </w:r>
      <w:r>
        <w:t>существенный</w:t>
      </w:r>
      <w:r>
        <w:rPr>
          <w:spacing w:val="26"/>
        </w:rPr>
        <w:t xml:space="preserve"> </w:t>
      </w:r>
      <w:r>
        <w:t>признак</w:t>
      </w:r>
      <w:r>
        <w:rPr>
          <w:spacing w:val="26"/>
        </w:rPr>
        <w:t xml:space="preserve"> </w:t>
      </w:r>
      <w:r>
        <w:t>классификации</w:t>
      </w:r>
      <w:r>
        <w:rPr>
          <w:spacing w:val="26"/>
        </w:rPr>
        <w:t xml:space="preserve"> </w:t>
      </w:r>
      <w:r>
        <w:t>социальных</w:t>
      </w:r>
      <w:r>
        <w:rPr>
          <w:spacing w:val="25"/>
        </w:rPr>
        <w:t xml:space="preserve"> </w:t>
      </w:r>
      <w:r>
        <w:t>фактов,</w:t>
      </w:r>
      <w:r>
        <w:rPr>
          <w:spacing w:val="25"/>
        </w:rPr>
        <w:t xml:space="preserve"> </w:t>
      </w:r>
      <w:r>
        <w:t>основания</w:t>
      </w:r>
      <w:r>
        <w:rPr>
          <w:spacing w:val="25"/>
        </w:rPr>
        <w:t xml:space="preserve"> </w:t>
      </w:r>
      <w:r>
        <w:t>для</w:t>
      </w:r>
      <w:r>
        <w:rPr>
          <w:spacing w:val="26"/>
        </w:rPr>
        <w:t xml:space="preserve"> </w:t>
      </w:r>
      <w:r>
        <w:t>их</w:t>
      </w:r>
    </w:p>
    <w:p w:rsidR="00F33A68" w:rsidRDefault="00F33A68" w:rsidP="00F33A68">
      <w:pPr>
        <w:pStyle w:val="a6"/>
        <w:tabs>
          <w:tab w:val="left" w:pos="439"/>
        </w:tabs>
        <w:ind w:left="284"/>
      </w:pPr>
      <w:r>
        <w:t>обобщения</w:t>
      </w:r>
      <w:r>
        <w:rPr>
          <w:spacing w:val="-2"/>
        </w:rPr>
        <w:t xml:space="preserve"> </w:t>
      </w:r>
      <w:r>
        <w:t>и</w:t>
      </w:r>
      <w:r>
        <w:rPr>
          <w:spacing w:val="-2"/>
        </w:rPr>
        <w:t xml:space="preserve"> </w:t>
      </w:r>
      <w:r>
        <w:t>сравнения,</w:t>
      </w:r>
      <w:r>
        <w:rPr>
          <w:spacing w:val="-2"/>
        </w:rPr>
        <w:t xml:space="preserve"> </w:t>
      </w:r>
      <w:r>
        <w:t>критерии</w:t>
      </w:r>
      <w:r>
        <w:rPr>
          <w:spacing w:val="-1"/>
        </w:rPr>
        <w:t xml:space="preserve"> </w:t>
      </w:r>
      <w:r>
        <w:t>проводимого</w:t>
      </w:r>
      <w:r>
        <w:rPr>
          <w:spacing w:val="-2"/>
        </w:rPr>
        <w:t xml:space="preserve"> </w:t>
      </w:r>
      <w:r>
        <w:t>анализа;</w:t>
      </w:r>
    </w:p>
    <w:p w:rsidR="00F33A68" w:rsidRDefault="00F33A68" w:rsidP="00F33A68">
      <w:pPr>
        <w:pStyle w:val="a6"/>
        <w:tabs>
          <w:tab w:val="left" w:pos="439"/>
        </w:tabs>
        <w:ind w:left="284" w:right="154" w:firstLine="240"/>
      </w:pPr>
      <w:r>
        <w:t>с</w:t>
      </w:r>
      <w:r>
        <w:rPr>
          <w:spacing w:val="1"/>
        </w:rPr>
        <w:t xml:space="preserve"> </w:t>
      </w:r>
      <w:r>
        <w:t>учётом</w:t>
      </w:r>
      <w:r>
        <w:rPr>
          <w:spacing w:val="1"/>
        </w:rPr>
        <w:t xml:space="preserve"> </w:t>
      </w:r>
      <w:r>
        <w:t>предложенной</w:t>
      </w:r>
      <w:r>
        <w:rPr>
          <w:spacing w:val="1"/>
        </w:rPr>
        <w:t xml:space="preserve"> </w:t>
      </w:r>
      <w:r>
        <w:t>задачи</w:t>
      </w:r>
      <w:r>
        <w:rPr>
          <w:spacing w:val="1"/>
        </w:rPr>
        <w:t xml:space="preserve"> </w:t>
      </w:r>
      <w:r>
        <w:t>выявлять</w:t>
      </w:r>
      <w:r>
        <w:rPr>
          <w:spacing w:val="1"/>
        </w:rPr>
        <w:t xml:space="preserve"> </w:t>
      </w:r>
      <w:r>
        <w:t>закономерности</w:t>
      </w:r>
      <w:r>
        <w:rPr>
          <w:spacing w:val="1"/>
        </w:rPr>
        <w:t xml:space="preserve"> </w:t>
      </w:r>
      <w:r>
        <w:t>и</w:t>
      </w:r>
      <w:r>
        <w:rPr>
          <w:spacing w:val="1"/>
        </w:rPr>
        <w:t xml:space="preserve"> </w:t>
      </w:r>
      <w:r>
        <w:t>противоречия</w:t>
      </w:r>
      <w:r>
        <w:rPr>
          <w:spacing w:val="1"/>
        </w:rPr>
        <w:t xml:space="preserve"> </w:t>
      </w:r>
      <w:r>
        <w:t>в</w:t>
      </w:r>
      <w:r>
        <w:rPr>
          <w:spacing w:val="1"/>
        </w:rPr>
        <w:t xml:space="preserve"> </w:t>
      </w:r>
      <w:r>
        <w:t>рассматриваемых</w:t>
      </w:r>
      <w:r>
        <w:rPr>
          <w:spacing w:val="1"/>
        </w:rPr>
        <w:t xml:space="preserve"> </w:t>
      </w:r>
      <w:r>
        <w:t>фактах,</w:t>
      </w:r>
      <w:r>
        <w:rPr>
          <w:spacing w:val="-1"/>
        </w:rPr>
        <w:t xml:space="preserve"> </w:t>
      </w:r>
      <w:r>
        <w:t>данных</w:t>
      </w:r>
      <w:r>
        <w:rPr>
          <w:spacing w:val="2"/>
        </w:rPr>
        <w:t xml:space="preserve"> </w:t>
      </w:r>
      <w:r>
        <w:t>и</w:t>
      </w:r>
      <w:r>
        <w:rPr>
          <w:spacing w:val="-2"/>
        </w:rPr>
        <w:t xml:space="preserve"> </w:t>
      </w:r>
      <w:r>
        <w:t>наблюдениях;</w:t>
      </w:r>
    </w:p>
    <w:p w:rsidR="00F33A68" w:rsidRDefault="00F33A68" w:rsidP="00F33A68">
      <w:pPr>
        <w:pStyle w:val="a6"/>
        <w:tabs>
          <w:tab w:val="left" w:pos="439"/>
        </w:tabs>
        <w:ind w:left="284"/>
      </w:pPr>
      <w:r>
        <w:t>предлагать</w:t>
      </w:r>
      <w:r>
        <w:rPr>
          <w:spacing w:val="-3"/>
        </w:rPr>
        <w:t xml:space="preserve"> </w:t>
      </w:r>
      <w:r>
        <w:t>критерии</w:t>
      </w:r>
      <w:r>
        <w:rPr>
          <w:spacing w:val="-3"/>
        </w:rPr>
        <w:t xml:space="preserve"> </w:t>
      </w:r>
      <w:r>
        <w:t>для</w:t>
      </w:r>
      <w:r>
        <w:rPr>
          <w:spacing w:val="-3"/>
        </w:rPr>
        <w:t xml:space="preserve"> </w:t>
      </w:r>
      <w:r>
        <w:t>выявления</w:t>
      </w:r>
      <w:r>
        <w:rPr>
          <w:spacing w:val="-3"/>
        </w:rPr>
        <w:t xml:space="preserve"> </w:t>
      </w:r>
      <w:r>
        <w:t>закономерностей</w:t>
      </w:r>
      <w:r>
        <w:rPr>
          <w:spacing w:val="-3"/>
        </w:rPr>
        <w:t xml:space="preserve"> </w:t>
      </w:r>
      <w:r>
        <w:t>и</w:t>
      </w:r>
      <w:r>
        <w:rPr>
          <w:spacing w:val="-3"/>
        </w:rPr>
        <w:t xml:space="preserve"> </w:t>
      </w:r>
      <w:r>
        <w:t>противоречий;</w:t>
      </w:r>
    </w:p>
    <w:p w:rsidR="00F33A68" w:rsidRDefault="00F33A68" w:rsidP="00F33A68">
      <w:pPr>
        <w:pStyle w:val="a6"/>
        <w:tabs>
          <w:tab w:val="left" w:pos="439"/>
        </w:tabs>
        <w:ind w:left="284" w:right="1104"/>
        <w:rPr>
          <w:b/>
          <w:i/>
        </w:rPr>
      </w:pPr>
      <w:r>
        <w:t>выявлять дефицит информации, данных, необходимых для решения поставленной задачи;</w:t>
      </w:r>
      <w:r>
        <w:rPr>
          <w:spacing w:val="-57"/>
        </w:rPr>
        <w:t xml:space="preserve"> </w:t>
      </w:r>
      <w:r>
        <w:t>выявлять</w:t>
      </w:r>
      <w:r>
        <w:rPr>
          <w:spacing w:val="-1"/>
        </w:rPr>
        <w:t xml:space="preserve"> </w:t>
      </w:r>
      <w:r>
        <w:t>причинно-следственные</w:t>
      </w:r>
      <w:r>
        <w:rPr>
          <w:spacing w:val="-3"/>
        </w:rPr>
        <w:t xml:space="preserve"> </w:t>
      </w:r>
      <w:r>
        <w:t>связи</w:t>
      </w:r>
      <w:r>
        <w:rPr>
          <w:spacing w:val="-1"/>
        </w:rPr>
        <w:t xml:space="preserve"> </w:t>
      </w:r>
      <w:r>
        <w:t>при</w:t>
      </w:r>
      <w:r>
        <w:rPr>
          <w:spacing w:val="-3"/>
        </w:rPr>
        <w:t xml:space="preserve"> </w:t>
      </w:r>
      <w:r>
        <w:t>изучении</w:t>
      </w:r>
      <w:r>
        <w:rPr>
          <w:spacing w:val="-1"/>
        </w:rPr>
        <w:t xml:space="preserve"> </w:t>
      </w:r>
      <w:r>
        <w:t>явлений</w:t>
      </w:r>
      <w:r>
        <w:rPr>
          <w:spacing w:val="-1"/>
        </w:rPr>
        <w:t xml:space="preserve"> </w:t>
      </w:r>
      <w:r>
        <w:t>и</w:t>
      </w:r>
      <w:r>
        <w:rPr>
          <w:spacing w:val="-3"/>
        </w:rPr>
        <w:t xml:space="preserve"> </w:t>
      </w:r>
      <w:r>
        <w:t>процессов;</w:t>
      </w:r>
      <w:r>
        <w:rPr>
          <w:spacing w:val="3"/>
        </w:rPr>
        <w:t xml:space="preserve"> </w:t>
      </w:r>
      <w:r>
        <w:rPr>
          <w:b/>
          <w:i/>
        </w:rPr>
        <w:t>&lt;</w:t>
      </w:r>
      <w:r>
        <w:t>…</w:t>
      </w:r>
      <w:r>
        <w:rPr>
          <w:b/>
          <w:i/>
        </w:rPr>
        <w:t>&gt;</w:t>
      </w:r>
    </w:p>
    <w:p w:rsidR="00F33A68" w:rsidRDefault="00F33A68" w:rsidP="00F33A68">
      <w:pPr>
        <w:pStyle w:val="a6"/>
        <w:tabs>
          <w:tab w:val="left" w:pos="439"/>
        </w:tabs>
        <w:ind w:left="284" w:right="151" w:firstLine="240"/>
      </w:pPr>
      <w:r>
        <w:t>делать выводы с использованием дедуктивных и индуктивных умозаключений, умозаключений по</w:t>
      </w:r>
      <w:r>
        <w:rPr>
          <w:spacing w:val="1"/>
        </w:rPr>
        <w:t xml:space="preserve"> </w:t>
      </w:r>
      <w:r>
        <w:t>аналогии,</w:t>
      </w:r>
      <w:r>
        <w:rPr>
          <w:spacing w:val="-1"/>
        </w:rPr>
        <w:t xml:space="preserve"> </w:t>
      </w:r>
      <w:r>
        <w:t>формулировать</w:t>
      </w:r>
      <w:r>
        <w:rPr>
          <w:spacing w:val="1"/>
        </w:rPr>
        <w:t xml:space="preserve"> </w:t>
      </w:r>
      <w:r>
        <w:t>гипотезы о взаимосвязях;</w:t>
      </w:r>
    </w:p>
    <w:p w:rsidR="00F33A68" w:rsidRDefault="00F33A68" w:rsidP="00F33A68">
      <w:pPr>
        <w:pStyle w:val="a6"/>
        <w:tabs>
          <w:tab w:val="left" w:pos="439"/>
        </w:tabs>
        <w:ind w:left="284" w:right="147" w:firstLine="240"/>
      </w:pPr>
      <w:r>
        <w:t>самостоятельно</w:t>
      </w:r>
      <w:r>
        <w:rPr>
          <w:spacing w:val="1"/>
        </w:rPr>
        <w:t xml:space="preserve"> </w:t>
      </w:r>
      <w:r>
        <w:t>выбирать</w:t>
      </w:r>
      <w:r>
        <w:rPr>
          <w:spacing w:val="1"/>
        </w:rPr>
        <w:t xml:space="preserve"> </w:t>
      </w:r>
      <w:r>
        <w:t>способ</w:t>
      </w:r>
      <w:r>
        <w:rPr>
          <w:spacing w:val="1"/>
        </w:rPr>
        <w:t xml:space="preserve"> </w:t>
      </w:r>
      <w:r>
        <w:t>решения</w:t>
      </w:r>
      <w:r>
        <w:rPr>
          <w:spacing w:val="1"/>
        </w:rPr>
        <w:t xml:space="preserve"> </w:t>
      </w:r>
      <w:r>
        <w:t>учебной</w:t>
      </w:r>
      <w:r>
        <w:rPr>
          <w:spacing w:val="1"/>
        </w:rPr>
        <w:t xml:space="preserve"> </w:t>
      </w:r>
      <w:r>
        <w:t>задачи</w:t>
      </w:r>
      <w:r>
        <w:rPr>
          <w:spacing w:val="1"/>
        </w:rPr>
        <w:t xml:space="preserve"> </w:t>
      </w:r>
      <w:r>
        <w:t>(сравнивать</w:t>
      </w:r>
      <w:r>
        <w:rPr>
          <w:spacing w:val="1"/>
        </w:rPr>
        <w:t xml:space="preserve"> </w:t>
      </w:r>
      <w:r>
        <w:t>несколько</w:t>
      </w:r>
      <w:r>
        <w:rPr>
          <w:spacing w:val="1"/>
        </w:rPr>
        <w:t xml:space="preserve"> </w:t>
      </w:r>
      <w:r>
        <w:t>вариантов</w:t>
      </w:r>
      <w:r>
        <w:rPr>
          <w:spacing w:val="1"/>
        </w:rPr>
        <w:t xml:space="preserve"> </w:t>
      </w:r>
      <w:r>
        <w:t>решения,</w:t>
      </w:r>
      <w:r>
        <w:rPr>
          <w:spacing w:val="-2"/>
        </w:rPr>
        <w:t xml:space="preserve"> </w:t>
      </w:r>
      <w:r>
        <w:t>выбирать наиболее</w:t>
      </w:r>
      <w:r>
        <w:rPr>
          <w:spacing w:val="-3"/>
        </w:rPr>
        <w:t xml:space="preserve"> </w:t>
      </w:r>
      <w:r>
        <w:t>подходящий</w:t>
      </w:r>
      <w:r>
        <w:rPr>
          <w:spacing w:val="-1"/>
        </w:rPr>
        <w:t xml:space="preserve"> </w:t>
      </w:r>
      <w:r>
        <w:t>с учётом</w:t>
      </w:r>
      <w:r>
        <w:rPr>
          <w:spacing w:val="-1"/>
        </w:rPr>
        <w:t xml:space="preserve"> </w:t>
      </w:r>
      <w:r>
        <w:t>самостоятельно</w:t>
      </w:r>
      <w:r>
        <w:rPr>
          <w:spacing w:val="-1"/>
        </w:rPr>
        <w:t xml:space="preserve"> </w:t>
      </w:r>
      <w:r>
        <w:t>выделенных критериев).</w:t>
      </w:r>
    </w:p>
    <w:p w:rsidR="00F33A68" w:rsidRDefault="00F33A68" w:rsidP="00F33A68">
      <w:pPr>
        <w:pStyle w:val="4"/>
        <w:tabs>
          <w:tab w:val="left" w:pos="439"/>
        </w:tabs>
        <w:spacing w:before="3"/>
        <w:ind w:left="284"/>
        <w:jc w:val="both"/>
      </w:pPr>
      <w:r>
        <w:t>Базовые</w:t>
      </w:r>
      <w:r>
        <w:rPr>
          <w:spacing w:val="-4"/>
        </w:rPr>
        <w:t xml:space="preserve"> </w:t>
      </w:r>
      <w:r>
        <w:t>исследовательские</w:t>
      </w:r>
      <w:r>
        <w:rPr>
          <w:spacing w:val="-3"/>
        </w:rPr>
        <w:t xml:space="preserve"> </w:t>
      </w:r>
      <w:r>
        <w:t>действия:</w:t>
      </w:r>
    </w:p>
    <w:p w:rsidR="00F33A68" w:rsidRDefault="00F33A68" w:rsidP="00F33A68">
      <w:pPr>
        <w:pStyle w:val="a6"/>
        <w:tabs>
          <w:tab w:val="left" w:pos="439"/>
        </w:tabs>
        <w:spacing w:line="274" w:lineRule="exact"/>
        <w:ind w:left="284"/>
      </w:pPr>
      <w:r>
        <w:t>использовать</w:t>
      </w:r>
      <w:r>
        <w:rPr>
          <w:spacing w:val="-3"/>
        </w:rPr>
        <w:t xml:space="preserve"> </w:t>
      </w:r>
      <w:r>
        <w:t>вопросы</w:t>
      </w:r>
      <w:r>
        <w:rPr>
          <w:spacing w:val="-4"/>
        </w:rPr>
        <w:t xml:space="preserve"> </w:t>
      </w:r>
      <w:r>
        <w:t>как</w:t>
      </w:r>
      <w:r>
        <w:rPr>
          <w:spacing w:val="-3"/>
        </w:rPr>
        <w:t xml:space="preserve"> </w:t>
      </w:r>
      <w:r>
        <w:t>исследовательский</w:t>
      </w:r>
      <w:r>
        <w:rPr>
          <w:spacing w:val="-6"/>
        </w:rPr>
        <w:t xml:space="preserve"> </w:t>
      </w:r>
      <w:r>
        <w:t>инструмент</w:t>
      </w:r>
      <w:r>
        <w:rPr>
          <w:spacing w:val="-4"/>
        </w:rPr>
        <w:t xml:space="preserve"> </w:t>
      </w:r>
      <w:r>
        <w:t>познания;</w:t>
      </w:r>
    </w:p>
    <w:p w:rsidR="00F33A68" w:rsidRDefault="00F33A68" w:rsidP="00F33A68">
      <w:pPr>
        <w:pStyle w:val="a6"/>
        <w:tabs>
          <w:tab w:val="left" w:pos="439"/>
        </w:tabs>
        <w:ind w:left="284" w:right="149" w:firstLine="240"/>
      </w:pPr>
      <w:r>
        <w:t>формулировать</w:t>
      </w:r>
      <w:r>
        <w:rPr>
          <w:spacing w:val="1"/>
        </w:rPr>
        <w:t xml:space="preserve"> </w:t>
      </w:r>
      <w:r>
        <w:t>вопросы,</w:t>
      </w:r>
      <w:r>
        <w:rPr>
          <w:spacing w:val="1"/>
        </w:rPr>
        <w:t xml:space="preserve"> </w:t>
      </w:r>
      <w:r>
        <w:t>фиксирующие</w:t>
      </w:r>
      <w:r>
        <w:rPr>
          <w:spacing w:val="1"/>
        </w:rPr>
        <w:t xml:space="preserve"> </w:t>
      </w:r>
      <w:r>
        <w:t>разрыв</w:t>
      </w:r>
      <w:r>
        <w:rPr>
          <w:spacing w:val="1"/>
        </w:rPr>
        <w:t xml:space="preserve"> </w:t>
      </w:r>
      <w:r>
        <w:t>между</w:t>
      </w:r>
      <w:r>
        <w:rPr>
          <w:spacing w:val="1"/>
        </w:rPr>
        <w:t xml:space="preserve"> </w:t>
      </w:r>
      <w:r>
        <w:t>реальным</w:t>
      </w:r>
      <w:r>
        <w:rPr>
          <w:spacing w:val="1"/>
        </w:rPr>
        <w:t xml:space="preserve"> </w:t>
      </w:r>
      <w:r>
        <w:t>и</w:t>
      </w:r>
      <w:r>
        <w:rPr>
          <w:spacing w:val="1"/>
        </w:rPr>
        <w:t xml:space="preserve"> </w:t>
      </w:r>
      <w:r>
        <w:t>желательным</w:t>
      </w:r>
      <w:r>
        <w:rPr>
          <w:spacing w:val="1"/>
        </w:rPr>
        <w:t xml:space="preserve"> </w:t>
      </w:r>
      <w:r>
        <w:t>состоянием</w:t>
      </w:r>
      <w:r>
        <w:rPr>
          <w:spacing w:val="1"/>
        </w:rPr>
        <w:t xml:space="preserve"> </w:t>
      </w:r>
      <w:r>
        <w:t>ситуации,</w:t>
      </w:r>
      <w:r>
        <w:rPr>
          <w:spacing w:val="-1"/>
        </w:rPr>
        <w:t xml:space="preserve"> </w:t>
      </w:r>
      <w:r>
        <w:t>объекта, самостоятельно</w:t>
      </w:r>
      <w:r>
        <w:rPr>
          <w:spacing w:val="1"/>
        </w:rPr>
        <w:t xml:space="preserve"> </w:t>
      </w:r>
      <w:r>
        <w:t>устанавливать</w:t>
      </w:r>
      <w:r>
        <w:rPr>
          <w:spacing w:val="1"/>
        </w:rPr>
        <w:t xml:space="preserve"> </w:t>
      </w:r>
      <w:r>
        <w:t>искомое</w:t>
      </w:r>
      <w:r>
        <w:rPr>
          <w:spacing w:val="-2"/>
        </w:rPr>
        <w:t xml:space="preserve"> </w:t>
      </w:r>
      <w:r>
        <w:t>и данное;</w:t>
      </w:r>
    </w:p>
    <w:p w:rsidR="00F33A68" w:rsidRDefault="00F33A68" w:rsidP="00F33A68">
      <w:pPr>
        <w:pStyle w:val="a6"/>
        <w:tabs>
          <w:tab w:val="left" w:pos="439"/>
        </w:tabs>
        <w:spacing w:before="1"/>
        <w:ind w:left="284" w:right="149" w:firstLine="240"/>
      </w:pPr>
      <w:r>
        <w:t>формулировать</w:t>
      </w:r>
      <w:r>
        <w:rPr>
          <w:spacing w:val="1"/>
        </w:rPr>
        <w:t xml:space="preserve"> </w:t>
      </w:r>
      <w:r>
        <w:t>гипотезу</w:t>
      </w:r>
      <w:r>
        <w:rPr>
          <w:spacing w:val="1"/>
        </w:rPr>
        <w:t xml:space="preserve"> </w:t>
      </w:r>
      <w:r>
        <w:t>об</w:t>
      </w:r>
      <w:r>
        <w:rPr>
          <w:spacing w:val="1"/>
        </w:rPr>
        <w:t xml:space="preserve"> </w:t>
      </w:r>
      <w:r>
        <w:t>истинности</w:t>
      </w:r>
      <w:r>
        <w:rPr>
          <w:spacing w:val="1"/>
        </w:rPr>
        <w:t xml:space="preserve"> </w:t>
      </w:r>
      <w:r>
        <w:t>собственных</w:t>
      </w:r>
      <w:r>
        <w:rPr>
          <w:spacing w:val="1"/>
        </w:rPr>
        <w:t xml:space="preserve"> </w:t>
      </w:r>
      <w:r>
        <w:t>суждений</w:t>
      </w:r>
      <w:r>
        <w:rPr>
          <w:spacing w:val="1"/>
        </w:rPr>
        <w:t xml:space="preserve"> </w:t>
      </w:r>
      <w:r>
        <w:t>и</w:t>
      </w:r>
      <w:r>
        <w:rPr>
          <w:spacing w:val="1"/>
        </w:rPr>
        <w:t xml:space="preserve"> </w:t>
      </w:r>
      <w:r>
        <w:t>суждений</w:t>
      </w:r>
      <w:r>
        <w:rPr>
          <w:spacing w:val="1"/>
        </w:rPr>
        <w:t xml:space="preserve"> </w:t>
      </w:r>
      <w:r>
        <w:t>других,</w:t>
      </w:r>
      <w:r>
        <w:rPr>
          <w:spacing w:val="1"/>
        </w:rPr>
        <w:t xml:space="preserve"> </w:t>
      </w:r>
      <w:r>
        <w:t>аргументировать свою</w:t>
      </w:r>
      <w:r>
        <w:rPr>
          <w:spacing w:val="-1"/>
        </w:rPr>
        <w:t xml:space="preserve"> </w:t>
      </w:r>
      <w:r>
        <w:t>позицию, мнение;</w:t>
      </w:r>
    </w:p>
    <w:p w:rsidR="00F33A68" w:rsidRDefault="00F33A68" w:rsidP="00F33A68">
      <w:pPr>
        <w:pStyle w:val="a6"/>
        <w:tabs>
          <w:tab w:val="left" w:pos="439"/>
        </w:tabs>
        <w:ind w:left="284" w:right="143" w:firstLine="240"/>
      </w:pPr>
      <w:r>
        <w:t>проводить</w:t>
      </w:r>
      <w:r>
        <w:rPr>
          <w:spacing w:val="-7"/>
        </w:rPr>
        <w:t xml:space="preserve"> </w:t>
      </w:r>
      <w:r>
        <w:t>по</w:t>
      </w:r>
      <w:r>
        <w:rPr>
          <w:spacing w:val="-7"/>
        </w:rPr>
        <w:t xml:space="preserve"> </w:t>
      </w:r>
      <w:r>
        <w:t>самостоятельно</w:t>
      </w:r>
      <w:r>
        <w:rPr>
          <w:spacing w:val="-7"/>
        </w:rPr>
        <w:t xml:space="preserve"> </w:t>
      </w:r>
      <w:r>
        <w:t>составленному</w:t>
      </w:r>
      <w:r>
        <w:rPr>
          <w:spacing w:val="-10"/>
        </w:rPr>
        <w:t xml:space="preserve"> </w:t>
      </w:r>
      <w:r>
        <w:t>плану</w:t>
      </w:r>
      <w:r>
        <w:rPr>
          <w:spacing w:val="-11"/>
        </w:rPr>
        <w:t xml:space="preserve"> </w:t>
      </w:r>
      <w:r>
        <w:t>&lt;...&gt;</w:t>
      </w:r>
      <w:r>
        <w:rPr>
          <w:spacing w:val="-6"/>
        </w:rPr>
        <w:t xml:space="preserve"> </w:t>
      </w:r>
      <w:r>
        <w:t>небольшое</w:t>
      </w:r>
      <w:r>
        <w:rPr>
          <w:spacing w:val="-6"/>
        </w:rPr>
        <w:t xml:space="preserve"> </w:t>
      </w:r>
      <w:r>
        <w:t>исследование</w:t>
      </w:r>
      <w:r>
        <w:rPr>
          <w:spacing w:val="-8"/>
        </w:rPr>
        <w:t xml:space="preserve"> </w:t>
      </w:r>
      <w:r>
        <w:t>по</w:t>
      </w:r>
      <w:r>
        <w:rPr>
          <w:spacing w:val="-1"/>
        </w:rPr>
        <w:t xml:space="preserve"> </w:t>
      </w:r>
      <w:r>
        <w:t>установлению</w:t>
      </w:r>
      <w:r>
        <w:rPr>
          <w:spacing w:val="-58"/>
        </w:rPr>
        <w:t xml:space="preserve"> </w:t>
      </w:r>
      <w:r>
        <w:t>особенностей</w:t>
      </w:r>
      <w:r>
        <w:rPr>
          <w:spacing w:val="1"/>
        </w:rPr>
        <w:t xml:space="preserve"> </w:t>
      </w:r>
      <w:r>
        <w:t>объекта</w:t>
      </w:r>
      <w:r>
        <w:rPr>
          <w:spacing w:val="1"/>
        </w:rPr>
        <w:t xml:space="preserve"> </w:t>
      </w:r>
      <w:r>
        <w:t>изучения,</w:t>
      </w:r>
      <w:r>
        <w:rPr>
          <w:spacing w:val="1"/>
        </w:rPr>
        <w:t xml:space="preserve"> </w:t>
      </w:r>
      <w:r>
        <w:t>причинно-следственных</w:t>
      </w:r>
      <w:r>
        <w:rPr>
          <w:spacing w:val="1"/>
        </w:rPr>
        <w:t xml:space="preserve"> </w:t>
      </w:r>
      <w:r>
        <w:t>связей</w:t>
      </w:r>
      <w:r>
        <w:rPr>
          <w:spacing w:val="1"/>
        </w:rPr>
        <w:t xml:space="preserve"> </w:t>
      </w:r>
      <w:r>
        <w:t>и</w:t>
      </w:r>
      <w:r>
        <w:rPr>
          <w:spacing w:val="1"/>
        </w:rPr>
        <w:t xml:space="preserve"> </w:t>
      </w:r>
      <w:r>
        <w:t>зависимостей</w:t>
      </w:r>
      <w:r>
        <w:rPr>
          <w:spacing w:val="1"/>
        </w:rPr>
        <w:t xml:space="preserve"> </w:t>
      </w:r>
      <w:r>
        <w:t>объектов</w:t>
      </w:r>
      <w:r>
        <w:rPr>
          <w:spacing w:val="1"/>
        </w:rPr>
        <w:t xml:space="preserve"> </w:t>
      </w:r>
      <w:r>
        <w:t>между</w:t>
      </w:r>
      <w:r>
        <w:rPr>
          <w:spacing w:val="-57"/>
        </w:rPr>
        <w:t xml:space="preserve"> </w:t>
      </w:r>
      <w:r>
        <w:t>собой;</w:t>
      </w:r>
    </w:p>
    <w:p w:rsidR="00F33A68" w:rsidRDefault="00F33A68" w:rsidP="00F33A68">
      <w:pPr>
        <w:pStyle w:val="a6"/>
        <w:tabs>
          <w:tab w:val="left" w:pos="439"/>
        </w:tabs>
        <w:ind w:left="284" w:right="148"/>
      </w:pPr>
      <w:r>
        <w:t>оценивать на применимость и достоверность информацию, полученную в ходе исследования &lt;...&gt;;</w:t>
      </w:r>
      <w:r>
        <w:rPr>
          <w:spacing w:val="1"/>
        </w:rPr>
        <w:t xml:space="preserve"> </w:t>
      </w:r>
      <w:r>
        <w:t>самостоятельно</w:t>
      </w:r>
      <w:r>
        <w:rPr>
          <w:spacing w:val="31"/>
        </w:rPr>
        <w:t xml:space="preserve"> </w:t>
      </w:r>
      <w:r>
        <w:t>формулировать</w:t>
      </w:r>
      <w:r>
        <w:rPr>
          <w:spacing w:val="32"/>
        </w:rPr>
        <w:t xml:space="preserve"> </w:t>
      </w:r>
      <w:r>
        <w:t>обобщения</w:t>
      </w:r>
      <w:r>
        <w:rPr>
          <w:spacing w:val="31"/>
        </w:rPr>
        <w:t xml:space="preserve"> </w:t>
      </w:r>
      <w:r>
        <w:t>и</w:t>
      </w:r>
      <w:r>
        <w:rPr>
          <w:spacing w:val="30"/>
        </w:rPr>
        <w:t xml:space="preserve"> </w:t>
      </w:r>
      <w:r>
        <w:t>выводы</w:t>
      </w:r>
      <w:r>
        <w:rPr>
          <w:spacing w:val="30"/>
        </w:rPr>
        <w:t xml:space="preserve"> </w:t>
      </w:r>
      <w:r>
        <w:t>по</w:t>
      </w:r>
      <w:r>
        <w:rPr>
          <w:spacing w:val="31"/>
        </w:rPr>
        <w:t xml:space="preserve"> </w:t>
      </w:r>
      <w:r>
        <w:t>результатам</w:t>
      </w:r>
      <w:r>
        <w:rPr>
          <w:spacing w:val="30"/>
        </w:rPr>
        <w:t xml:space="preserve"> </w:t>
      </w:r>
      <w:r>
        <w:t>проведённого</w:t>
      </w:r>
      <w:r>
        <w:rPr>
          <w:spacing w:val="32"/>
        </w:rPr>
        <w:t xml:space="preserve"> </w:t>
      </w:r>
      <w:r>
        <w:t>наблюдения,</w:t>
      </w:r>
    </w:p>
    <w:p w:rsidR="00F33A68" w:rsidRDefault="00F33A68" w:rsidP="00F33A68">
      <w:pPr>
        <w:pStyle w:val="a6"/>
        <w:tabs>
          <w:tab w:val="left" w:pos="439"/>
        </w:tabs>
        <w:ind w:left="284" w:right="146"/>
      </w:pPr>
      <w:r>
        <w:t>&lt;...&gt;</w:t>
      </w:r>
      <w:r>
        <w:rPr>
          <w:spacing w:val="-10"/>
        </w:rPr>
        <w:t xml:space="preserve"> </w:t>
      </w:r>
      <w:r>
        <w:t>исследования,</w:t>
      </w:r>
      <w:r>
        <w:rPr>
          <w:spacing w:val="-8"/>
        </w:rPr>
        <w:t xml:space="preserve"> </w:t>
      </w:r>
      <w:r>
        <w:t>владеть</w:t>
      </w:r>
      <w:r>
        <w:rPr>
          <w:spacing w:val="-8"/>
        </w:rPr>
        <w:t xml:space="preserve"> </w:t>
      </w:r>
      <w:r>
        <w:t>инструментами</w:t>
      </w:r>
      <w:r>
        <w:rPr>
          <w:spacing w:val="-7"/>
        </w:rPr>
        <w:t xml:space="preserve"> </w:t>
      </w:r>
      <w:r>
        <w:t>оценки</w:t>
      </w:r>
      <w:r>
        <w:rPr>
          <w:spacing w:val="-8"/>
        </w:rPr>
        <w:t xml:space="preserve"> </w:t>
      </w:r>
      <w:r>
        <w:t>достоверности</w:t>
      </w:r>
      <w:r>
        <w:rPr>
          <w:spacing w:val="-7"/>
        </w:rPr>
        <w:t xml:space="preserve"> </w:t>
      </w:r>
      <w:r>
        <w:t>полученных</w:t>
      </w:r>
      <w:r>
        <w:rPr>
          <w:spacing w:val="-7"/>
        </w:rPr>
        <w:t xml:space="preserve"> </w:t>
      </w:r>
      <w:r>
        <w:t>выводов</w:t>
      </w:r>
      <w:r>
        <w:rPr>
          <w:spacing w:val="-10"/>
        </w:rPr>
        <w:t xml:space="preserve"> </w:t>
      </w:r>
      <w:r>
        <w:t>и</w:t>
      </w:r>
      <w:r>
        <w:rPr>
          <w:spacing w:val="-7"/>
        </w:rPr>
        <w:t xml:space="preserve"> </w:t>
      </w:r>
      <w:r>
        <w:t>обобщений;</w:t>
      </w:r>
      <w:r>
        <w:rPr>
          <w:spacing w:val="-57"/>
        </w:rPr>
        <w:t xml:space="preserve"> </w:t>
      </w:r>
      <w:r>
        <w:t>прогнозировать</w:t>
      </w:r>
      <w:r>
        <w:rPr>
          <w:spacing w:val="2"/>
        </w:rPr>
        <w:t xml:space="preserve"> </w:t>
      </w:r>
      <w:r>
        <w:t>возможное</w:t>
      </w:r>
      <w:r>
        <w:rPr>
          <w:spacing w:val="60"/>
        </w:rPr>
        <w:t xml:space="preserve"> </w:t>
      </w:r>
      <w:r>
        <w:t>дальнейшее</w:t>
      </w:r>
      <w:r>
        <w:rPr>
          <w:spacing w:val="4"/>
        </w:rPr>
        <w:t xml:space="preserve"> </w:t>
      </w:r>
      <w:r>
        <w:t>развитие</w:t>
      </w:r>
      <w:r>
        <w:rPr>
          <w:spacing w:val="60"/>
        </w:rPr>
        <w:t xml:space="preserve"> </w:t>
      </w:r>
      <w:r>
        <w:t>процессов,</w:t>
      </w:r>
      <w:r>
        <w:rPr>
          <w:spacing w:val="60"/>
        </w:rPr>
        <w:t xml:space="preserve"> </w:t>
      </w:r>
      <w:r>
        <w:t>событий</w:t>
      </w:r>
      <w:r>
        <w:rPr>
          <w:spacing w:val="2"/>
        </w:rPr>
        <w:t xml:space="preserve"> </w:t>
      </w:r>
      <w:r>
        <w:t>и</w:t>
      </w:r>
      <w:r>
        <w:rPr>
          <w:spacing w:val="59"/>
        </w:rPr>
        <w:t xml:space="preserve"> </w:t>
      </w:r>
      <w:r>
        <w:t>их</w:t>
      </w:r>
      <w:r>
        <w:rPr>
          <w:spacing w:val="3"/>
        </w:rPr>
        <w:t xml:space="preserve"> </w:t>
      </w:r>
      <w:r>
        <w:t>последствия</w:t>
      </w:r>
      <w:r>
        <w:rPr>
          <w:spacing w:val="1"/>
        </w:rPr>
        <w:t xml:space="preserve"> </w:t>
      </w:r>
      <w:r>
        <w:t>в</w:t>
      </w:r>
      <w:r>
        <w:rPr>
          <w:spacing w:val="1"/>
        </w:rPr>
        <w:t xml:space="preserve"> </w:t>
      </w:r>
      <w:r>
        <w:t>аналогичных</w:t>
      </w:r>
      <w:r>
        <w:rPr>
          <w:spacing w:val="10"/>
        </w:rPr>
        <w:t xml:space="preserve"> </w:t>
      </w:r>
      <w:r>
        <w:t>или</w:t>
      </w:r>
      <w:r>
        <w:rPr>
          <w:spacing w:val="10"/>
        </w:rPr>
        <w:t xml:space="preserve"> </w:t>
      </w:r>
      <w:r>
        <w:t>сходных</w:t>
      </w:r>
      <w:r>
        <w:rPr>
          <w:spacing w:val="10"/>
        </w:rPr>
        <w:t xml:space="preserve"> </w:t>
      </w:r>
      <w:r>
        <w:t>ситуациях,</w:t>
      </w:r>
      <w:r>
        <w:rPr>
          <w:spacing w:val="9"/>
        </w:rPr>
        <w:t xml:space="preserve"> </w:t>
      </w:r>
      <w:r>
        <w:t>выдвигать</w:t>
      </w:r>
      <w:r>
        <w:rPr>
          <w:spacing w:val="11"/>
        </w:rPr>
        <w:t xml:space="preserve"> </w:t>
      </w:r>
      <w:r>
        <w:t>предположения</w:t>
      </w:r>
      <w:r>
        <w:rPr>
          <w:spacing w:val="8"/>
        </w:rPr>
        <w:t xml:space="preserve"> </w:t>
      </w:r>
      <w:r>
        <w:t>об</w:t>
      </w:r>
      <w:r>
        <w:rPr>
          <w:spacing w:val="7"/>
        </w:rPr>
        <w:t xml:space="preserve"> </w:t>
      </w:r>
      <w:r>
        <w:t>их</w:t>
      </w:r>
      <w:r>
        <w:rPr>
          <w:spacing w:val="11"/>
        </w:rPr>
        <w:t xml:space="preserve"> </w:t>
      </w:r>
      <w:r>
        <w:t>развитии</w:t>
      </w:r>
      <w:r>
        <w:rPr>
          <w:spacing w:val="10"/>
        </w:rPr>
        <w:t xml:space="preserve"> </w:t>
      </w:r>
      <w:r>
        <w:t>в</w:t>
      </w:r>
      <w:r>
        <w:rPr>
          <w:spacing w:val="8"/>
        </w:rPr>
        <w:t xml:space="preserve"> </w:t>
      </w:r>
      <w:r>
        <w:t>новых</w:t>
      </w:r>
      <w:r>
        <w:rPr>
          <w:spacing w:val="14"/>
        </w:rPr>
        <w:t xml:space="preserve"> </w:t>
      </w:r>
      <w:r>
        <w:t>условиях</w:t>
      </w:r>
      <w:r>
        <w:rPr>
          <w:spacing w:val="9"/>
        </w:rPr>
        <w:t xml:space="preserve"> </w:t>
      </w:r>
      <w:r>
        <w:t>и</w:t>
      </w:r>
    </w:p>
    <w:p w:rsidR="00F33A68" w:rsidRDefault="00F33A68" w:rsidP="00F33A68">
      <w:pPr>
        <w:pStyle w:val="a6"/>
        <w:tabs>
          <w:tab w:val="left" w:pos="439"/>
        </w:tabs>
        <w:ind w:left="284"/>
      </w:pPr>
      <w:r>
        <w:t>контекстах.</w:t>
      </w:r>
    </w:p>
    <w:p w:rsidR="00F33A68" w:rsidRDefault="00F33A68" w:rsidP="00F33A68">
      <w:pPr>
        <w:pStyle w:val="4"/>
        <w:tabs>
          <w:tab w:val="left" w:pos="439"/>
        </w:tabs>
        <w:ind w:left="284"/>
        <w:jc w:val="both"/>
      </w:pPr>
      <w:r>
        <w:t>Работа</w:t>
      </w:r>
      <w:r>
        <w:rPr>
          <w:spacing w:val="-3"/>
        </w:rPr>
        <w:t xml:space="preserve"> </w:t>
      </w:r>
      <w:r>
        <w:t>с</w:t>
      </w:r>
      <w:r>
        <w:rPr>
          <w:spacing w:val="-3"/>
        </w:rPr>
        <w:t xml:space="preserve"> </w:t>
      </w:r>
      <w:r>
        <w:t>информацией:</w:t>
      </w:r>
    </w:p>
    <w:p w:rsidR="00F33A68" w:rsidRDefault="00F33A68" w:rsidP="00F33A68">
      <w:pPr>
        <w:pStyle w:val="a6"/>
        <w:tabs>
          <w:tab w:val="left" w:pos="439"/>
        </w:tabs>
        <w:ind w:left="284" w:firstLine="240"/>
      </w:pPr>
      <w:r>
        <w:rPr>
          <w:spacing w:val="-1"/>
        </w:rPr>
        <w:t>применять</w:t>
      </w:r>
      <w:r>
        <w:rPr>
          <w:spacing w:val="-13"/>
        </w:rPr>
        <w:t xml:space="preserve"> </w:t>
      </w:r>
      <w:r>
        <w:rPr>
          <w:spacing w:val="-1"/>
        </w:rPr>
        <w:t>различные</w:t>
      </w:r>
      <w:r>
        <w:rPr>
          <w:spacing w:val="-14"/>
        </w:rPr>
        <w:t xml:space="preserve"> </w:t>
      </w:r>
      <w:r>
        <w:rPr>
          <w:spacing w:val="-1"/>
        </w:rPr>
        <w:t>методы,</w:t>
      </w:r>
      <w:r>
        <w:rPr>
          <w:spacing w:val="-13"/>
        </w:rPr>
        <w:t xml:space="preserve"> </w:t>
      </w:r>
      <w:r>
        <w:rPr>
          <w:spacing w:val="-1"/>
        </w:rPr>
        <w:t>инструменты</w:t>
      </w:r>
      <w:r>
        <w:rPr>
          <w:spacing w:val="-12"/>
        </w:rPr>
        <w:t xml:space="preserve"> </w:t>
      </w:r>
      <w:r>
        <w:t>и</w:t>
      </w:r>
      <w:r>
        <w:rPr>
          <w:spacing w:val="-11"/>
        </w:rPr>
        <w:t xml:space="preserve"> </w:t>
      </w:r>
      <w:r>
        <w:t>запросы</w:t>
      </w:r>
      <w:r>
        <w:rPr>
          <w:spacing w:val="-13"/>
        </w:rPr>
        <w:t xml:space="preserve"> </w:t>
      </w:r>
      <w:r>
        <w:t>при</w:t>
      </w:r>
      <w:r>
        <w:rPr>
          <w:spacing w:val="-14"/>
        </w:rPr>
        <w:t xml:space="preserve"> </w:t>
      </w:r>
      <w:r>
        <w:t>поиске</w:t>
      </w:r>
      <w:r>
        <w:rPr>
          <w:spacing w:val="-13"/>
        </w:rPr>
        <w:t xml:space="preserve"> </w:t>
      </w:r>
      <w:r>
        <w:t>и</w:t>
      </w:r>
      <w:r>
        <w:rPr>
          <w:spacing w:val="-13"/>
        </w:rPr>
        <w:t xml:space="preserve"> </w:t>
      </w:r>
      <w:r>
        <w:t>отборе</w:t>
      </w:r>
      <w:r>
        <w:rPr>
          <w:spacing w:val="-13"/>
        </w:rPr>
        <w:t xml:space="preserve"> </w:t>
      </w:r>
      <w:r>
        <w:t>информации</w:t>
      </w:r>
      <w:r>
        <w:rPr>
          <w:spacing w:val="-7"/>
        </w:rPr>
        <w:t xml:space="preserve"> </w:t>
      </w:r>
      <w:r>
        <w:t>или</w:t>
      </w:r>
      <w:r>
        <w:rPr>
          <w:spacing w:val="-13"/>
        </w:rPr>
        <w:t xml:space="preserve"> </w:t>
      </w:r>
      <w:r>
        <w:t>данных</w:t>
      </w:r>
      <w:r>
        <w:rPr>
          <w:spacing w:val="-57"/>
        </w:rPr>
        <w:t xml:space="preserve"> </w:t>
      </w:r>
      <w:r>
        <w:t>из</w:t>
      </w:r>
      <w:r>
        <w:rPr>
          <w:spacing w:val="-1"/>
        </w:rPr>
        <w:t xml:space="preserve"> </w:t>
      </w:r>
      <w:r>
        <w:t>источников</w:t>
      </w:r>
      <w:r>
        <w:rPr>
          <w:spacing w:val="-1"/>
        </w:rPr>
        <w:t xml:space="preserve"> </w:t>
      </w:r>
      <w:r>
        <w:t>с</w:t>
      </w:r>
      <w:r>
        <w:rPr>
          <w:spacing w:val="-1"/>
        </w:rPr>
        <w:t xml:space="preserve"> </w:t>
      </w:r>
      <w:r>
        <w:t>учётом</w:t>
      </w:r>
      <w:r>
        <w:rPr>
          <w:spacing w:val="2"/>
        </w:rPr>
        <w:t xml:space="preserve"> </w:t>
      </w:r>
      <w:r>
        <w:t>предложенной</w:t>
      </w:r>
      <w:r>
        <w:rPr>
          <w:spacing w:val="2"/>
        </w:rPr>
        <w:t xml:space="preserve"> </w:t>
      </w:r>
      <w:r>
        <w:t>учебной</w:t>
      </w:r>
      <w:r>
        <w:rPr>
          <w:spacing w:val="-1"/>
        </w:rPr>
        <w:t xml:space="preserve"> </w:t>
      </w:r>
      <w:r>
        <w:t>задачи и</w:t>
      </w:r>
      <w:r>
        <w:rPr>
          <w:spacing w:val="-1"/>
        </w:rPr>
        <w:t xml:space="preserve"> </w:t>
      </w:r>
      <w:r>
        <w:t>заданных</w:t>
      </w:r>
      <w:r>
        <w:rPr>
          <w:spacing w:val="1"/>
        </w:rPr>
        <w:t xml:space="preserve"> </w:t>
      </w:r>
      <w:r>
        <w:t>критериев;</w:t>
      </w:r>
    </w:p>
    <w:p w:rsidR="00F33A68" w:rsidRDefault="00F33A68" w:rsidP="00F33A68">
      <w:pPr>
        <w:pStyle w:val="a6"/>
        <w:tabs>
          <w:tab w:val="left" w:pos="439"/>
        </w:tabs>
        <w:ind w:left="284" w:firstLine="240"/>
      </w:pPr>
      <w:r>
        <w:t>выбирать,</w:t>
      </w:r>
      <w:r>
        <w:rPr>
          <w:spacing w:val="7"/>
        </w:rPr>
        <w:t xml:space="preserve"> </w:t>
      </w:r>
      <w:r>
        <w:t>анализировать,</w:t>
      </w:r>
      <w:r>
        <w:rPr>
          <w:spacing w:val="8"/>
        </w:rPr>
        <w:t xml:space="preserve"> </w:t>
      </w:r>
      <w:r>
        <w:t>систематизировать</w:t>
      </w:r>
      <w:r>
        <w:rPr>
          <w:spacing w:val="6"/>
        </w:rPr>
        <w:t xml:space="preserve"> </w:t>
      </w:r>
      <w:r>
        <w:t>и</w:t>
      </w:r>
      <w:r>
        <w:rPr>
          <w:spacing w:val="9"/>
        </w:rPr>
        <w:t xml:space="preserve"> </w:t>
      </w:r>
      <w:r>
        <w:t>интерпретировать</w:t>
      </w:r>
      <w:r>
        <w:rPr>
          <w:spacing w:val="6"/>
        </w:rPr>
        <w:t xml:space="preserve"> </w:t>
      </w:r>
      <w:r>
        <w:t>информацию</w:t>
      </w:r>
      <w:r>
        <w:rPr>
          <w:spacing w:val="9"/>
        </w:rPr>
        <w:t xml:space="preserve"> </w:t>
      </w:r>
      <w:r>
        <w:t>различных</w:t>
      </w:r>
      <w:r>
        <w:rPr>
          <w:spacing w:val="9"/>
        </w:rPr>
        <w:t xml:space="preserve"> </w:t>
      </w:r>
      <w:r>
        <w:t>видов</w:t>
      </w:r>
      <w:r>
        <w:rPr>
          <w:spacing w:val="6"/>
        </w:rPr>
        <w:t xml:space="preserve"> </w:t>
      </w:r>
      <w:r>
        <w:t>и</w:t>
      </w:r>
      <w:r>
        <w:rPr>
          <w:spacing w:val="-57"/>
        </w:rPr>
        <w:t xml:space="preserve"> </w:t>
      </w:r>
      <w:r>
        <w:t>форм</w:t>
      </w:r>
      <w:r>
        <w:rPr>
          <w:spacing w:val="-1"/>
        </w:rPr>
        <w:t xml:space="preserve"> </w:t>
      </w:r>
      <w:r>
        <w:t>представления;</w:t>
      </w:r>
    </w:p>
    <w:p w:rsidR="00F33A68" w:rsidRDefault="00F33A68" w:rsidP="00F33A68">
      <w:pPr>
        <w:pStyle w:val="a6"/>
        <w:tabs>
          <w:tab w:val="left" w:pos="439"/>
        </w:tabs>
        <w:ind w:left="284" w:firstLine="240"/>
      </w:pPr>
      <w:r>
        <w:t>находить</w:t>
      </w:r>
      <w:r>
        <w:rPr>
          <w:spacing w:val="5"/>
        </w:rPr>
        <w:t xml:space="preserve"> </w:t>
      </w:r>
      <w:r>
        <w:t>сходные</w:t>
      </w:r>
      <w:r>
        <w:rPr>
          <w:spacing w:val="2"/>
        </w:rPr>
        <w:t xml:space="preserve"> </w:t>
      </w:r>
      <w:r>
        <w:t>аргументы</w:t>
      </w:r>
      <w:r>
        <w:rPr>
          <w:spacing w:val="3"/>
        </w:rPr>
        <w:t xml:space="preserve"> </w:t>
      </w:r>
      <w:r>
        <w:t>(подтверждающие</w:t>
      </w:r>
      <w:r>
        <w:rPr>
          <w:spacing w:val="2"/>
        </w:rPr>
        <w:t xml:space="preserve"> </w:t>
      </w:r>
      <w:r>
        <w:t>или</w:t>
      </w:r>
      <w:r>
        <w:rPr>
          <w:spacing w:val="4"/>
        </w:rPr>
        <w:t xml:space="preserve"> </w:t>
      </w:r>
      <w:r>
        <w:t>опровергающие</w:t>
      </w:r>
      <w:r>
        <w:rPr>
          <w:spacing w:val="7"/>
        </w:rPr>
        <w:t xml:space="preserve"> </w:t>
      </w:r>
      <w:r>
        <w:t>одну</w:t>
      </w:r>
      <w:r>
        <w:rPr>
          <w:spacing w:val="-2"/>
        </w:rPr>
        <w:t xml:space="preserve"> </w:t>
      </w:r>
      <w:r>
        <w:t>и</w:t>
      </w:r>
      <w:r>
        <w:rPr>
          <w:spacing w:val="4"/>
        </w:rPr>
        <w:t xml:space="preserve"> </w:t>
      </w:r>
      <w:r>
        <w:t>ту</w:t>
      </w:r>
      <w:r>
        <w:rPr>
          <w:spacing w:val="-1"/>
        </w:rPr>
        <w:t xml:space="preserve"> </w:t>
      </w:r>
      <w:r>
        <w:t>же</w:t>
      </w:r>
      <w:r>
        <w:rPr>
          <w:spacing w:val="4"/>
        </w:rPr>
        <w:t xml:space="preserve"> </w:t>
      </w:r>
      <w:r>
        <w:t>идею,</w:t>
      </w:r>
      <w:r>
        <w:rPr>
          <w:spacing w:val="3"/>
        </w:rPr>
        <w:t xml:space="preserve"> </w:t>
      </w:r>
      <w:r>
        <w:t>версию)</w:t>
      </w:r>
      <w:r>
        <w:rPr>
          <w:spacing w:val="2"/>
        </w:rPr>
        <w:t xml:space="preserve"> </w:t>
      </w:r>
      <w:r>
        <w:t>в</w:t>
      </w:r>
      <w:r>
        <w:rPr>
          <w:spacing w:val="-57"/>
        </w:rPr>
        <w:t xml:space="preserve"> </w:t>
      </w:r>
      <w:r>
        <w:t>различных</w:t>
      </w:r>
      <w:r>
        <w:rPr>
          <w:spacing w:val="1"/>
        </w:rPr>
        <w:t xml:space="preserve"> </w:t>
      </w:r>
      <w:r>
        <w:t>информационных</w:t>
      </w:r>
      <w:r>
        <w:rPr>
          <w:spacing w:val="2"/>
        </w:rPr>
        <w:t xml:space="preserve"> </w:t>
      </w:r>
      <w:r>
        <w:t>источниках;</w:t>
      </w:r>
    </w:p>
    <w:p w:rsidR="00F33A68" w:rsidRDefault="00F33A68" w:rsidP="00F33A68">
      <w:pPr>
        <w:pStyle w:val="a6"/>
        <w:tabs>
          <w:tab w:val="left" w:pos="439"/>
        </w:tabs>
        <w:ind w:left="284"/>
      </w:pPr>
      <w:r>
        <w:t>самостоятельно</w:t>
      </w:r>
      <w:r>
        <w:rPr>
          <w:spacing w:val="-2"/>
        </w:rPr>
        <w:t xml:space="preserve"> </w:t>
      </w:r>
      <w:r>
        <w:t>выбирать</w:t>
      </w:r>
      <w:r>
        <w:rPr>
          <w:spacing w:val="-1"/>
        </w:rPr>
        <w:t xml:space="preserve"> </w:t>
      </w:r>
      <w:r>
        <w:t>оптимальную</w:t>
      </w:r>
      <w:r>
        <w:rPr>
          <w:spacing w:val="-2"/>
        </w:rPr>
        <w:t xml:space="preserve"> </w:t>
      </w:r>
      <w:r>
        <w:t>форму</w:t>
      </w:r>
      <w:r>
        <w:rPr>
          <w:spacing w:val="-5"/>
        </w:rPr>
        <w:t xml:space="preserve"> </w:t>
      </w:r>
      <w:r>
        <w:t>представления</w:t>
      </w:r>
      <w:r>
        <w:rPr>
          <w:spacing w:val="-2"/>
        </w:rPr>
        <w:t xml:space="preserve"> </w:t>
      </w:r>
      <w:r>
        <w:t>информации</w:t>
      </w:r>
      <w:r>
        <w:rPr>
          <w:spacing w:val="-2"/>
        </w:rPr>
        <w:t xml:space="preserve"> </w:t>
      </w:r>
      <w:r>
        <w:t>&lt;…&gt;;</w:t>
      </w:r>
    </w:p>
    <w:p w:rsidR="00F33A68" w:rsidRDefault="00F33A68" w:rsidP="00F33A68">
      <w:pPr>
        <w:pStyle w:val="a6"/>
        <w:tabs>
          <w:tab w:val="left" w:pos="439"/>
        </w:tabs>
        <w:ind w:left="284" w:firstLine="240"/>
      </w:pPr>
      <w:r>
        <w:t>оценивать надёжность информации по критериям, предложенным педагогическим работником или</w:t>
      </w:r>
      <w:r>
        <w:rPr>
          <w:spacing w:val="-57"/>
        </w:rPr>
        <w:t xml:space="preserve"> </w:t>
      </w:r>
      <w:r>
        <w:t>сформулированным</w:t>
      </w:r>
      <w:r>
        <w:rPr>
          <w:spacing w:val="-3"/>
        </w:rPr>
        <w:t xml:space="preserve"> </w:t>
      </w:r>
      <w:r>
        <w:t>самостоятельно;</w:t>
      </w:r>
    </w:p>
    <w:p w:rsidR="00F33A68" w:rsidRDefault="00F33A68" w:rsidP="00F33A68">
      <w:pPr>
        <w:pStyle w:val="a6"/>
        <w:tabs>
          <w:tab w:val="left" w:pos="439"/>
        </w:tabs>
        <w:ind w:left="284"/>
      </w:pPr>
      <w:r>
        <w:t>эффективно</w:t>
      </w:r>
      <w:r>
        <w:rPr>
          <w:spacing w:val="-5"/>
        </w:rPr>
        <w:t xml:space="preserve"> </w:t>
      </w:r>
      <w:r>
        <w:t>запоминать</w:t>
      </w:r>
      <w:r>
        <w:rPr>
          <w:spacing w:val="-4"/>
        </w:rPr>
        <w:t xml:space="preserve"> </w:t>
      </w:r>
      <w:r>
        <w:t>и</w:t>
      </w:r>
      <w:r>
        <w:rPr>
          <w:spacing w:val="-4"/>
        </w:rPr>
        <w:t xml:space="preserve"> </w:t>
      </w:r>
      <w:r>
        <w:t>систематизировать</w:t>
      </w:r>
      <w:r>
        <w:rPr>
          <w:spacing w:val="-5"/>
        </w:rPr>
        <w:t xml:space="preserve"> </w:t>
      </w:r>
      <w:r>
        <w:t>информацию.</w:t>
      </w:r>
    </w:p>
    <w:p w:rsidR="00F33A68" w:rsidRDefault="00F33A68" w:rsidP="00F33A68">
      <w:pPr>
        <w:pStyle w:val="a6"/>
        <w:ind w:right="143" w:firstLine="240"/>
      </w:pPr>
    </w:p>
    <w:p w:rsidR="00F33A68" w:rsidRDefault="00F33A68" w:rsidP="00F33A68">
      <w:pPr>
        <w:pStyle w:val="a6"/>
        <w:ind w:right="143" w:firstLine="240"/>
      </w:pPr>
    </w:p>
    <w:p w:rsidR="00F33A68" w:rsidRDefault="00F33A68" w:rsidP="00F33A68">
      <w:pPr>
        <w:pStyle w:val="3"/>
        <w:keepNext w:val="0"/>
        <w:keepLines w:val="0"/>
        <w:widowControl w:val="0"/>
        <w:numPr>
          <w:ilvl w:val="0"/>
          <w:numId w:val="175"/>
        </w:numPr>
        <w:tabs>
          <w:tab w:val="left" w:pos="728"/>
        </w:tabs>
        <w:autoSpaceDE w:val="0"/>
        <w:autoSpaceDN w:val="0"/>
        <w:spacing w:before="70" w:line="240" w:lineRule="auto"/>
        <w:ind w:left="728" w:hanging="288"/>
      </w:pPr>
      <w:r>
        <w:t>Овладение</w:t>
      </w:r>
      <w:r>
        <w:rPr>
          <w:spacing w:val="-5"/>
        </w:rPr>
        <w:t xml:space="preserve"> </w:t>
      </w:r>
      <w:r>
        <w:t>универсальными</w:t>
      </w:r>
      <w:r>
        <w:rPr>
          <w:spacing w:val="-3"/>
        </w:rPr>
        <w:t xml:space="preserve"> </w:t>
      </w:r>
      <w:r>
        <w:t>учебными</w:t>
      </w:r>
      <w:r>
        <w:rPr>
          <w:spacing w:val="-4"/>
        </w:rPr>
        <w:t xml:space="preserve"> </w:t>
      </w:r>
      <w:r>
        <w:t>коммуникативными</w:t>
      </w:r>
      <w:r>
        <w:rPr>
          <w:spacing w:val="-3"/>
        </w:rPr>
        <w:t xml:space="preserve"> </w:t>
      </w:r>
      <w:r>
        <w:t>действиями</w:t>
      </w:r>
    </w:p>
    <w:p w:rsidR="00F33A68" w:rsidRDefault="00F33A68" w:rsidP="00F33A68">
      <w:pPr>
        <w:pStyle w:val="4"/>
        <w:spacing w:before="0"/>
      </w:pPr>
      <w:r>
        <w:t>Общение:</w:t>
      </w:r>
    </w:p>
    <w:p w:rsidR="00F33A68" w:rsidRDefault="00F33A68" w:rsidP="00F33A68">
      <w:pPr>
        <w:pStyle w:val="a6"/>
        <w:ind w:firstLine="240"/>
        <w:jc w:val="left"/>
      </w:pPr>
      <w:r>
        <w:t>воспринимать</w:t>
      </w:r>
      <w:r>
        <w:rPr>
          <w:spacing w:val="2"/>
        </w:rPr>
        <w:t xml:space="preserve"> </w:t>
      </w:r>
      <w:r>
        <w:t>и</w:t>
      </w:r>
      <w:r>
        <w:rPr>
          <w:spacing w:val="2"/>
        </w:rPr>
        <w:t xml:space="preserve"> </w:t>
      </w:r>
      <w:r>
        <w:t>формулировать</w:t>
      </w:r>
      <w:r>
        <w:rPr>
          <w:spacing w:val="5"/>
        </w:rPr>
        <w:t xml:space="preserve"> </w:t>
      </w:r>
      <w:r>
        <w:t>суждения,</w:t>
      </w:r>
      <w:r>
        <w:rPr>
          <w:spacing w:val="3"/>
        </w:rPr>
        <w:t xml:space="preserve"> </w:t>
      </w:r>
      <w:r>
        <w:t>выражать</w:t>
      </w:r>
      <w:r>
        <w:rPr>
          <w:spacing w:val="5"/>
        </w:rPr>
        <w:t xml:space="preserve"> </w:t>
      </w:r>
      <w:r>
        <w:t>эмоции</w:t>
      </w:r>
      <w:r>
        <w:rPr>
          <w:spacing w:val="2"/>
        </w:rPr>
        <w:t xml:space="preserve"> </w:t>
      </w:r>
      <w:r>
        <w:t>в</w:t>
      </w:r>
      <w:r>
        <w:rPr>
          <w:spacing w:val="3"/>
        </w:rPr>
        <w:t xml:space="preserve"> </w:t>
      </w:r>
      <w:r>
        <w:t>соответствии</w:t>
      </w:r>
      <w:r>
        <w:rPr>
          <w:spacing w:val="4"/>
        </w:rPr>
        <w:t xml:space="preserve"> </w:t>
      </w:r>
      <w:r>
        <w:t>с</w:t>
      </w:r>
      <w:r>
        <w:rPr>
          <w:spacing w:val="2"/>
        </w:rPr>
        <w:t xml:space="preserve"> </w:t>
      </w:r>
      <w:r>
        <w:t>целями</w:t>
      </w:r>
      <w:r>
        <w:rPr>
          <w:spacing w:val="2"/>
        </w:rPr>
        <w:t xml:space="preserve"> </w:t>
      </w:r>
      <w:r>
        <w:t>и</w:t>
      </w:r>
      <w:r>
        <w:rPr>
          <w:spacing w:val="7"/>
        </w:rPr>
        <w:t xml:space="preserve"> </w:t>
      </w:r>
      <w:r>
        <w:t>условиями</w:t>
      </w:r>
      <w:r>
        <w:rPr>
          <w:spacing w:val="-57"/>
        </w:rPr>
        <w:t xml:space="preserve"> </w:t>
      </w:r>
      <w:r>
        <w:t>общения;</w:t>
      </w:r>
    </w:p>
    <w:p w:rsidR="00F33A68" w:rsidRDefault="00F33A68" w:rsidP="00F33A68">
      <w:pPr>
        <w:pStyle w:val="a6"/>
        <w:ind w:left="680"/>
      </w:pPr>
      <w:r>
        <w:t>выражать</w:t>
      </w:r>
      <w:r>
        <w:rPr>
          <w:spacing w:val="-1"/>
        </w:rPr>
        <w:t xml:space="preserve"> </w:t>
      </w:r>
      <w:r>
        <w:t>себя (свою</w:t>
      </w:r>
      <w:r>
        <w:rPr>
          <w:spacing w:val="-3"/>
        </w:rPr>
        <w:t xml:space="preserve"> </w:t>
      </w:r>
      <w:r>
        <w:t>точку</w:t>
      </w:r>
      <w:r>
        <w:rPr>
          <w:spacing w:val="-5"/>
        </w:rPr>
        <w:t xml:space="preserve"> </w:t>
      </w:r>
      <w:r>
        <w:t>зрения)</w:t>
      </w:r>
      <w:r>
        <w:rPr>
          <w:spacing w:val="-3"/>
        </w:rPr>
        <w:t xml:space="preserve"> </w:t>
      </w:r>
      <w:r>
        <w:t>в</w:t>
      </w:r>
      <w:r>
        <w:rPr>
          <w:spacing w:val="-1"/>
        </w:rPr>
        <w:t xml:space="preserve"> </w:t>
      </w:r>
      <w:r>
        <w:t>устных</w:t>
      </w:r>
      <w:r>
        <w:rPr>
          <w:spacing w:val="-1"/>
        </w:rPr>
        <w:t xml:space="preserve"> </w:t>
      </w:r>
      <w:r>
        <w:t>и</w:t>
      </w:r>
      <w:r>
        <w:rPr>
          <w:spacing w:val="-2"/>
        </w:rPr>
        <w:t xml:space="preserve"> </w:t>
      </w:r>
      <w:r>
        <w:t>письменных текстах;</w:t>
      </w:r>
    </w:p>
    <w:p w:rsidR="00F33A68" w:rsidRDefault="00F33A68" w:rsidP="00F33A68">
      <w:pPr>
        <w:pStyle w:val="a6"/>
        <w:ind w:right="153" w:firstLine="240"/>
      </w:pPr>
      <w:r>
        <w:t>распознавать</w:t>
      </w:r>
      <w:r>
        <w:rPr>
          <w:spacing w:val="1"/>
        </w:rPr>
        <w:t xml:space="preserve"> </w:t>
      </w:r>
      <w:r>
        <w:t>невербальные средства общения, понимать значение социальных</w:t>
      </w:r>
      <w:r>
        <w:rPr>
          <w:spacing w:val="1"/>
        </w:rPr>
        <w:t xml:space="preserve"> </w:t>
      </w:r>
      <w:r>
        <w:t>знаков, знать</w:t>
      </w:r>
      <w:r>
        <w:rPr>
          <w:spacing w:val="1"/>
        </w:rPr>
        <w:t xml:space="preserve"> </w:t>
      </w:r>
      <w:r>
        <w:t>и</w:t>
      </w:r>
      <w:r>
        <w:rPr>
          <w:spacing w:val="1"/>
        </w:rPr>
        <w:t xml:space="preserve"> </w:t>
      </w:r>
      <w:r>
        <w:t>распознавать</w:t>
      </w:r>
      <w:r>
        <w:rPr>
          <w:spacing w:val="-1"/>
        </w:rPr>
        <w:t xml:space="preserve"> </w:t>
      </w:r>
      <w:r>
        <w:t>предпосылки</w:t>
      </w:r>
      <w:r>
        <w:rPr>
          <w:spacing w:val="-2"/>
        </w:rPr>
        <w:t xml:space="preserve"> </w:t>
      </w:r>
      <w:r>
        <w:t>конфликтных ситуаций</w:t>
      </w:r>
      <w:r>
        <w:rPr>
          <w:spacing w:val="-4"/>
        </w:rPr>
        <w:t xml:space="preserve"> </w:t>
      </w:r>
      <w:r>
        <w:t>и</w:t>
      </w:r>
      <w:r>
        <w:rPr>
          <w:spacing w:val="-2"/>
        </w:rPr>
        <w:t xml:space="preserve"> </w:t>
      </w:r>
      <w:r>
        <w:t>смягчать</w:t>
      </w:r>
      <w:r>
        <w:rPr>
          <w:spacing w:val="-1"/>
        </w:rPr>
        <w:t xml:space="preserve"> </w:t>
      </w:r>
      <w:r>
        <w:t>конфликты,</w:t>
      </w:r>
      <w:r>
        <w:rPr>
          <w:spacing w:val="-1"/>
        </w:rPr>
        <w:t xml:space="preserve"> </w:t>
      </w:r>
      <w:r>
        <w:t>вести</w:t>
      </w:r>
      <w:r>
        <w:rPr>
          <w:spacing w:val="-1"/>
        </w:rPr>
        <w:t xml:space="preserve"> </w:t>
      </w:r>
      <w:r>
        <w:t>переговоры;</w:t>
      </w:r>
    </w:p>
    <w:p w:rsidR="00F33A68" w:rsidRDefault="00F33A68" w:rsidP="00F33A68">
      <w:pPr>
        <w:pStyle w:val="a6"/>
        <w:ind w:right="146" w:firstLine="240"/>
      </w:pPr>
      <w:r>
        <w:t>понимать намерения других, проявлять уважительное отношение к собеседнику и в корректной</w:t>
      </w:r>
      <w:r>
        <w:rPr>
          <w:spacing w:val="1"/>
        </w:rPr>
        <w:t xml:space="preserve"> </w:t>
      </w:r>
      <w:r>
        <w:t>форме</w:t>
      </w:r>
      <w:r>
        <w:rPr>
          <w:spacing w:val="-3"/>
        </w:rPr>
        <w:t xml:space="preserve"> </w:t>
      </w:r>
      <w:r>
        <w:t>формулировать</w:t>
      </w:r>
      <w:r>
        <w:rPr>
          <w:spacing w:val="1"/>
        </w:rPr>
        <w:t xml:space="preserve"> </w:t>
      </w:r>
      <w:r>
        <w:t>свои возражения;</w:t>
      </w:r>
    </w:p>
    <w:p w:rsidR="00F33A68" w:rsidRDefault="00F33A68" w:rsidP="00F33A68">
      <w:pPr>
        <w:pStyle w:val="a6"/>
        <w:ind w:right="151" w:firstLine="240"/>
      </w:pPr>
      <w:r>
        <w:t>в ходе диалога и (или) дискуссии задавать вопросы по существу обсуждаемой темы и высказывать</w:t>
      </w:r>
      <w:r>
        <w:rPr>
          <w:spacing w:val="1"/>
        </w:rPr>
        <w:t xml:space="preserve"> </w:t>
      </w:r>
      <w:r>
        <w:t>идеи,</w:t>
      </w:r>
      <w:r>
        <w:rPr>
          <w:spacing w:val="-1"/>
        </w:rPr>
        <w:t xml:space="preserve"> </w:t>
      </w:r>
      <w:r>
        <w:t>нацеленные</w:t>
      </w:r>
      <w:r>
        <w:rPr>
          <w:spacing w:val="-3"/>
        </w:rPr>
        <w:t xml:space="preserve"> </w:t>
      </w:r>
      <w:r>
        <w:t>на</w:t>
      </w:r>
      <w:r>
        <w:rPr>
          <w:spacing w:val="-1"/>
        </w:rPr>
        <w:t xml:space="preserve"> </w:t>
      </w:r>
      <w:r>
        <w:t>решение</w:t>
      </w:r>
      <w:r>
        <w:rPr>
          <w:spacing w:val="-2"/>
        </w:rPr>
        <w:t xml:space="preserve"> </w:t>
      </w:r>
      <w:r>
        <w:t>задачи и</w:t>
      </w:r>
      <w:r>
        <w:rPr>
          <w:spacing w:val="-1"/>
        </w:rPr>
        <w:t xml:space="preserve"> </w:t>
      </w:r>
      <w:r>
        <w:t>поддержание</w:t>
      </w:r>
      <w:r>
        <w:rPr>
          <w:spacing w:val="-1"/>
        </w:rPr>
        <w:t xml:space="preserve"> </w:t>
      </w:r>
      <w:r>
        <w:t>благожелательности общения;</w:t>
      </w:r>
    </w:p>
    <w:p w:rsidR="00F33A68" w:rsidRDefault="00F33A68" w:rsidP="00F33A68">
      <w:pPr>
        <w:pStyle w:val="a6"/>
        <w:ind w:right="153" w:firstLine="240"/>
      </w:pPr>
      <w:r>
        <w:t>сопоставлять свои суждения с суждениями других участников диалога, обнаруживать различие и</w:t>
      </w:r>
      <w:r>
        <w:rPr>
          <w:spacing w:val="1"/>
        </w:rPr>
        <w:t xml:space="preserve"> </w:t>
      </w:r>
      <w:r>
        <w:t>сходство</w:t>
      </w:r>
      <w:r>
        <w:rPr>
          <w:spacing w:val="-1"/>
        </w:rPr>
        <w:t xml:space="preserve"> </w:t>
      </w:r>
      <w:r>
        <w:t>позиций;</w:t>
      </w:r>
    </w:p>
    <w:p w:rsidR="00F33A68" w:rsidRDefault="00F33A68" w:rsidP="00F33A68">
      <w:pPr>
        <w:pStyle w:val="a6"/>
        <w:ind w:left="680"/>
      </w:pPr>
      <w:r>
        <w:lastRenderedPageBreak/>
        <w:t>публично</w:t>
      </w:r>
      <w:r>
        <w:rPr>
          <w:spacing w:val="-3"/>
        </w:rPr>
        <w:t xml:space="preserve"> </w:t>
      </w:r>
      <w:r>
        <w:t>представлять</w:t>
      </w:r>
      <w:r>
        <w:rPr>
          <w:spacing w:val="-3"/>
        </w:rPr>
        <w:t xml:space="preserve"> </w:t>
      </w:r>
      <w:r>
        <w:t>результаты</w:t>
      </w:r>
      <w:r>
        <w:rPr>
          <w:spacing w:val="-3"/>
        </w:rPr>
        <w:t xml:space="preserve"> </w:t>
      </w:r>
      <w:r>
        <w:t>выполненного</w:t>
      </w:r>
      <w:r>
        <w:rPr>
          <w:spacing w:val="-3"/>
        </w:rPr>
        <w:t xml:space="preserve"> </w:t>
      </w:r>
      <w:r>
        <w:t>&lt;...&gt;</w:t>
      </w:r>
      <w:r>
        <w:rPr>
          <w:spacing w:val="-4"/>
        </w:rPr>
        <w:t xml:space="preserve"> </w:t>
      </w:r>
      <w:r>
        <w:t>исследования,</w:t>
      </w:r>
      <w:r>
        <w:rPr>
          <w:spacing w:val="-3"/>
        </w:rPr>
        <w:t xml:space="preserve"> </w:t>
      </w:r>
      <w:r>
        <w:t>проекта;</w:t>
      </w:r>
    </w:p>
    <w:p w:rsidR="00F33A68" w:rsidRDefault="00F33A68" w:rsidP="00F33A68">
      <w:pPr>
        <w:pStyle w:val="a6"/>
        <w:ind w:right="140" w:firstLine="240"/>
      </w:pPr>
      <w:r>
        <w:t>самостоятельно</w:t>
      </w:r>
      <w:r>
        <w:rPr>
          <w:spacing w:val="1"/>
        </w:rPr>
        <w:t xml:space="preserve"> </w:t>
      </w:r>
      <w:r>
        <w:t>выбирать</w:t>
      </w:r>
      <w:r>
        <w:rPr>
          <w:spacing w:val="1"/>
        </w:rPr>
        <w:t xml:space="preserve"> </w:t>
      </w:r>
      <w:r>
        <w:t>формат</w:t>
      </w:r>
      <w:r>
        <w:rPr>
          <w:spacing w:val="1"/>
        </w:rPr>
        <w:t xml:space="preserve"> </w:t>
      </w:r>
      <w:r>
        <w:t>выступления</w:t>
      </w:r>
      <w:r>
        <w:rPr>
          <w:spacing w:val="1"/>
        </w:rPr>
        <w:t xml:space="preserve"> </w:t>
      </w:r>
      <w:r>
        <w:t>с</w:t>
      </w:r>
      <w:r>
        <w:rPr>
          <w:spacing w:val="1"/>
        </w:rPr>
        <w:t xml:space="preserve"> </w:t>
      </w:r>
      <w:r>
        <w:t>учётом</w:t>
      </w:r>
      <w:r>
        <w:rPr>
          <w:spacing w:val="1"/>
        </w:rPr>
        <w:t xml:space="preserve"> </w:t>
      </w:r>
      <w:r>
        <w:t>задач</w:t>
      </w:r>
      <w:r>
        <w:rPr>
          <w:spacing w:val="1"/>
        </w:rPr>
        <w:t xml:space="preserve"> </w:t>
      </w:r>
      <w:r>
        <w:t>презентации</w:t>
      </w:r>
      <w:r>
        <w:rPr>
          <w:spacing w:val="1"/>
        </w:rPr>
        <w:t xml:space="preserve"> </w:t>
      </w:r>
      <w:r>
        <w:t>и</w:t>
      </w:r>
      <w:r>
        <w:rPr>
          <w:spacing w:val="1"/>
        </w:rPr>
        <w:t xml:space="preserve"> </w:t>
      </w:r>
      <w:r>
        <w:t>особенностей</w:t>
      </w:r>
      <w:r>
        <w:rPr>
          <w:spacing w:val="1"/>
        </w:rPr>
        <w:t xml:space="preserve"> </w:t>
      </w:r>
      <w:r>
        <w:t>аудитории</w:t>
      </w:r>
      <w:r>
        <w:rPr>
          <w:spacing w:val="1"/>
        </w:rPr>
        <w:t xml:space="preserve"> </w:t>
      </w:r>
      <w:r>
        <w:t>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ним</w:t>
      </w:r>
      <w:r>
        <w:rPr>
          <w:spacing w:val="1"/>
        </w:rPr>
        <w:t xml:space="preserve"> </w:t>
      </w:r>
      <w:r>
        <w:t>составлять</w:t>
      </w:r>
      <w:r>
        <w:rPr>
          <w:spacing w:val="1"/>
        </w:rPr>
        <w:t xml:space="preserve"> </w:t>
      </w:r>
      <w:r>
        <w:t>устные</w:t>
      </w:r>
      <w:r>
        <w:rPr>
          <w:spacing w:val="1"/>
        </w:rPr>
        <w:t xml:space="preserve"> </w:t>
      </w:r>
      <w:r>
        <w:t>и</w:t>
      </w:r>
      <w:r>
        <w:rPr>
          <w:spacing w:val="1"/>
        </w:rPr>
        <w:t xml:space="preserve"> </w:t>
      </w:r>
      <w:r>
        <w:t>письменные</w:t>
      </w:r>
      <w:r>
        <w:rPr>
          <w:spacing w:val="1"/>
        </w:rPr>
        <w:t xml:space="preserve"> </w:t>
      </w:r>
      <w:r>
        <w:t>тексты</w:t>
      </w:r>
      <w:r>
        <w:rPr>
          <w:spacing w:val="1"/>
        </w:rPr>
        <w:t xml:space="preserve"> </w:t>
      </w:r>
      <w:r>
        <w:t>с</w:t>
      </w:r>
      <w:r>
        <w:rPr>
          <w:spacing w:val="1"/>
        </w:rPr>
        <w:t xml:space="preserve"> </w:t>
      </w:r>
      <w:r>
        <w:t>использованием</w:t>
      </w:r>
      <w:r>
        <w:rPr>
          <w:spacing w:val="1"/>
        </w:rPr>
        <w:t xml:space="preserve"> </w:t>
      </w:r>
      <w:r>
        <w:t>иллюстративных материалов.</w:t>
      </w:r>
    </w:p>
    <w:p w:rsidR="00F33A68" w:rsidRDefault="00F33A68" w:rsidP="00F33A68">
      <w:pPr>
        <w:pStyle w:val="4"/>
        <w:spacing w:before="3"/>
        <w:rPr>
          <w:i w:val="0"/>
        </w:rPr>
      </w:pPr>
      <w:r>
        <w:t>Совместная</w:t>
      </w:r>
      <w:r>
        <w:rPr>
          <w:spacing w:val="-4"/>
        </w:rPr>
        <w:t xml:space="preserve"> </w:t>
      </w:r>
      <w:r>
        <w:t>деятельность</w:t>
      </w:r>
      <w:r>
        <w:rPr>
          <w:i w:val="0"/>
        </w:rPr>
        <w:t>:</w:t>
      </w:r>
    </w:p>
    <w:p w:rsidR="00F33A68" w:rsidRDefault="00F33A68" w:rsidP="00F33A68">
      <w:pPr>
        <w:pStyle w:val="a6"/>
        <w:ind w:right="146" w:firstLine="240"/>
      </w:pPr>
      <w:r>
        <w:t>понимать</w:t>
      </w:r>
      <w:r>
        <w:rPr>
          <w:spacing w:val="1"/>
        </w:rPr>
        <w:t xml:space="preserve"> </w:t>
      </w:r>
      <w:r>
        <w:t>и</w:t>
      </w:r>
      <w:r>
        <w:rPr>
          <w:spacing w:val="1"/>
        </w:rPr>
        <w:t xml:space="preserve"> </w:t>
      </w:r>
      <w:r>
        <w:t>использовать</w:t>
      </w:r>
      <w:r>
        <w:rPr>
          <w:spacing w:val="1"/>
        </w:rPr>
        <w:t xml:space="preserve"> </w:t>
      </w:r>
      <w:r>
        <w:t>преимущества</w:t>
      </w:r>
      <w:r>
        <w:rPr>
          <w:spacing w:val="1"/>
        </w:rPr>
        <w:t xml:space="preserve"> </w:t>
      </w:r>
      <w:r>
        <w:t>командной</w:t>
      </w:r>
      <w:r>
        <w:rPr>
          <w:spacing w:val="1"/>
        </w:rPr>
        <w:t xml:space="preserve"> </w:t>
      </w:r>
      <w:r>
        <w:t>и</w:t>
      </w:r>
      <w:r>
        <w:rPr>
          <w:spacing w:val="1"/>
        </w:rPr>
        <w:t xml:space="preserve"> </w:t>
      </w:r>
      <w:r>
        <w:t>индивидуальной</w:t>
      </w:r>
      <w:r>
        <w:rPr>
          <w:spacing w:val="1"/>
        </w:rPr>
        <w:t xml:space="preserve"> </w:t>
      </w:r>
      <w:r>
        <w:t>работы</w:t>
      </w:r>
      <w:r>
        <w:rPr>
          <w:spacing w:val="1"/>
        </w:rPr>
        <w:t xml:space="preserve"> </w:t>
      </w:r>
      <w:r>
        <w:t>при</w:t>
      </w:r>
      <w:r>
        <w:rPr>
          <w:spacing w:val="1"/>
        </w:rPr>
        <w:t xml:space="preserve"> </w:t>
      </w:r>
      <w:r>
        <w:t>решении</w:t>
      </w:r>
      <w:r>
        <w:rPr>
          <w:spacing w:val="1"/>
        </w:rPr>
        <w:t xml:space="preserve"> </w:t>
      </w:r>
      <w:r>
        <w:t>конкретной проблемы, обосновывать необходимость применения групповых форм взаимодействия</w:t>
      </w:r>
      <w:r>
        <w:rPr>
          <w:spacing w:val="1"/>
        </w:rPr>
        <w:t xml:space="preserve"> </w:t>
      </w:r>
      <w:r>
        <w:t>при</w:t>
      </w:r>
      <w:r>
        <w:rPr>
          <w:spacing w:val="-1"/>
        </w:rPr>
        <w:t xml:space="preserve"> </w:t>
      </w:r>
      <w:r>
        <w:t>решении поставленной задачи;</w:t>
      </w:r>
    </w:p>
    <w:p w:rsidR="00F33A68" w:rsidRDefault="00F33A68" w:rsidP="00F33A68">
      <w:pPr>
        <w:pStyle w:val="a6"/>
        <w:ind w:right="143" w:firstLine="240"/>
      </w:pPr>
      <w:r>
        <w:t>принимать</w:t>
      </w:r>
      <w:r>
        <w:rPr>
          <w:spacing w:val="1"/>
        </w:rPr>
        <w:t xml:space="preserve"> </w:t>
      </w:r>
      <w:r>
        <w:t>цель</w:t>
      </w:r>
      <w:r>
        <w:rPr>
          <w:spacing w:val="1"/>
        </w:rPr>
        <w:t xml:space="preserve"> </w:t>
      </w:r>
      <w:r>
        <w:t>совместной</w:t>
      </w:r>
      <w:r>
        <w:rPr>
          <w:spacing w:val="1"/>
        </w:rPr>
        <w:t xml:space="preserve"> </w:t>
      </w:r>
      <w:r>
        <w:t>деятельности,</w:t>
      </w:r>
      <w:r>
        <w:rPr>
          <w:spacing w:val="1"/>
        </w:rPr>
        <w:t xml:space="preserve"> </w:t>
      </w:r>
      <w:r>
        <w:t>коллективно</w:t>
      </w:r>
      <w:r>
        <w:rPr>
          <w:spacing w:val="1"/>
        </w:rPr>
        <w:t xml:space="preserve"> </w:t>
      </w:r>
      <w:r>
        <w:t>строить</w:t>
      </w:r>
      <w:r>
        <w:rPr>
          <w:spacing w:val="1"/>
        </w:rPr>
        <w:t xml:space="preserve"> </w:t>
      </w:r>
      <w:r>
        <w:t>действия</w:t>
      </w:r>
      <w:r>
        <w:rPr>
          <w:spacing w:val="1"/>
        </w:rPr>
        <w:t xml:space="preserve"> </w:t>
      </w:r>
      <w:r>
        <w:t>по</w:t>
      </w:r>
      <w:r>
        <w:rPr>
          <w:spacing w:val="1"/>
        </w:rPr>
        <w:t xml:space="preserve"> </w:t>
      </w:r>
      <w:r>
        <w:t>её</w:t>
      </w:r>
      <w:r>
        <w:rPr>
          <w:spacing w:val="1"/>
        </w:rPr>
        <w:t xml:space="preserve"> </w:t>
      </w:r>
      <w:r>
        <w:t>достижению:</w:t>
      </w:r>
      <w:r>
        <w:rPr>
          <w:spacing w:val="1"/>
        </w:rPr>
        <w:t xml:space="preserve"> </w:t>
      </w:r>
      <w:r>
        <w:t>распределять</w:t>
      </w:r>
      <w:r>
        <w:rPr>
          <w:spacing w:val="1"/>
        </w:rPr>
        <w:t xml:space="preserve"> </w:t>
      </w:r>
      <w:r>
        <w:t>роли,</w:t>
      </w:r>
      <w:r>
        <w:rPr>
          <w:spacing w:val="1"/>
        </w:rPr>
        <w:t xml:space="preserve"> </w:t>
      </w:r>
      <w:r>
        <w:t>договариваться,</w:t>
      </w:r>
      <w:r>
        <w:rPr>
          <w:spacing w:val="1"/>
        </w:rPr>
        <w:t xml:space="preserve"> </w:t>
      </w:r>
      <w:r>
        <w:t>обсуждать</w:t>
      </w:r>
      <w:r>
        <w:rPr>
          <w:spacing w:val="1"/>
        </w:rPr>
        <w:t xml:space="preserve"> </w:t>
      </w:r>
      <w:r>
        <w:t>процесс</w:t>
      </w:r>
      <w:r>
        <w:rPr>
          <w:spacing w:val="1"/>
        </w:rPr>
        <w:t xml:space="preserve"> </w:t>
      </w:r>
      <w:r>
        <w:t>и</w:t>
      </w:r>
      <w:r>
        <w:rPr>
          <w:spacing w:val="1"/>
        </w:rPr>
        <w:t xml:space="preserve"> </w:t>
      </w:r>
      <w:r>
        <w:t>результат</w:t>
      </w:r>
      <w:r>
        <w:rPr>
          <w:spacing w:val="1"/>
        </w:rPr>
        <w:t xml:space="preserve"> </w:t>
      </w:r>
      <w:r>
        <w:t>совместной</w:t>
      </w:r>
      <w:r>
        <w:rPr>
          <w:spacing w:val="1"/>
        </w:rPr>
        <w:t xml:space="preserve"> </w:t>
      </w:r>
      <w:r>
        <w:t>работы;</w:t>
      </w:r>
      <w:r>
        <w:rPr>
          <w:spacing w:val="1"/>
        </w:rPr>
        <w:t xml:space="preserve"> </w:t>
      </w:r>
      <w:r>
        <w:t>уметь</w:t>
      </w:r>
      <w:r>
        <w:rPr>
          <w:spacing w:val="1"/>
        </w:rPr>
        <w:t xml:space="preserve"> </w:t>
      </w:r>
      <w:r>
        <w:t>обобщать</w:t>
      </w:r>
      <w:r>
        <w:rPr>
          <w:spacing w:val="1"/>
        </w:rPr>
        <w:t xml:space="preserve"> </w:t>
      </w:r>
      <w:r>
        <w:t>мнения</w:t>
      </w:r>
      <w:r>
        <w:rPr>
          <w:spacing w:val="1"/>
        </w:rPr>
        <w:t xml:space="preserve"> </w:t>
      </w:r>
      <w:r>
        <w:t>нескольких</w:t>
      </w:r>
      <w:r>
        <w:rPr>
          <w:spacing w:val="1"/>
        </w:rPr>
        <w:t xml:space="preserve"> </w:t>
      </w:r>
      <w:r>
        <w:t>людей,</w:t>
      </w:r>
      <w:r>
        <w:rPr>
          <w:spacing w:val="1"/>
        </w:rPr>
        <w:t xml:space="preserve"> </w:t>
      </w:r>
      <w:r>
        <w:t>проявлять</w:t>
      </w:r>
      <w:r>
        <w:rPr>
          <w:spacing w:val="1"/>
        </w:rPr>
        <w:t xml:space="preserve"> </w:t>
      </w:r>
      <w:r>
        <w:t>готовность</w:t>
      </w:r>
      <w:r>
        <w:rPr>
          <w:spacing w:val="1"/>
        </w:rPr>
        <w:t xml:space="preserve"> </w:t>
      </w:r>
      <w:r>
        <w:t>руководить,</w:t>
      </w:r>
      <w:r>
        <w:rPr>
          <w:spacing w:val="1"/>
        </w:rPr>
        <w:t xml:space="preserve"> </w:t>
      </w:r>
      <w:r>
        <w:t>выполнять</w:t>
      </w:r>
      <w:r>
        <w:rPr>
          <w:spacing w:val="1"/>
        </w:rPr>
        <w:t xml:space="preserve"> </w:t>
      </w:r>
      <w:r>
        <w:t>поручения,</w:t>
      </w:r>
      <w:r>
        <w:rPr>
          <w:spacing w:val="1"/>
        </w:rPr>
        <w:t xml:space="preserve"> </w:t>
      </w:r>
      <w:r>
        <w:t>подчиняться;</w:t>
      </w:r>
    </w:p>
    <w:p w:rsidR="00F33A68" w:rsidRDefault="00F33A68" w:rsidP="00F33A68">
      <w:pPr>
        <w:pStyle w:val="a6"/>
        <w:ind w:right="148" w:firstLine="240"/>
      </w:pPr>
      <w:r>
        <w:t>планировать организацию совместной работы, определять свою роль (с учётом предпочтений и</w:t>
      </w:r>
      <w:r>
        <w:rPr>
          <w:spacing w:val="1"/>
        </w:rPr>
        <w:t xml:space="preserve"> </w:t>
      </w:r>
      <w:r>
        <w:t>возможностей</w:t>
      </w:r>
      <w:r>
        <w:rPr>
          <w:spacing w:val="1"/>
        </w:rPr>
        <w:t xml:space="preserve"> </w:t>
      </w:r>
      <w:r>
        <w:t>всех</w:t>
      </w:r>
      <w:r>
        <w:rPr>
          <w:spacing w:val="1"/>
        </w:rPr>
        <w:t xml:space="preserve"> </w:t>
      </w:r>
      <w:r>
        <w:t>участников</w:t>
      </w:r>
      <w:r>
        <w:rPr>
          <w:spacing w:val="1"/>
        </w:rPr>
        <w:t xml:space="preserve"> </w:t>
      </w:r>
      <w:r>
        <w:t>взаимодействия),</w:t>
      </w:r>
      <w:r>
        <w:rPr>
          <w:spacing w:val="1"/>
        </w:rPr>
        <w:t xml:space="preserve"> </w:t>
      </w:r>
      <w:r>
        <w:t>распределять</w:t>
      </w:r>
      <w:r>
        <w:rPr>
          <w:spacing w:val="1"/>
        </w:rPr>
        <w:t xml:space="preserve"> </w:t>
      </w:r>
      <w:r>
        <w:t>задачи</w:t>
      </w:r>
      <w:r>
        <w:rPr>
          <w:spacing w:val="1"/>
        </w:rPr>
        <w:t xml:space="preserve"> </w:t>
      </w:r>
      <w:r>
        <w:t>между</w:t>
      </w:r>
      <w:r>
        <w:rPr>
          <w:spacing w:val="1"/>
        </w:rPr>
        <w:t xml:space="preserve"> </w:t>
      </w:r>
      <w:r>
        <w:t>членами</w:t>
      </w:r>
      <w:r>
        <w:rPr>
          <w:spacing w:val="1"/>
        </w:rPr>
        <w:t xml:space="preserve"> </w:t>
      </w:r>
      <w:r>
        <w:t>команды,</w:t>
      </w:r>
      <w:r>
        <w:rPr>
          <w:spacing w:val="1"/>
        </w:rPr>
        <w:t xml:space="preserve"> </w:t>
      </w:r>
      <w:r>
        <w:t>участвовать</w:t>
      </w:r>
      <w:r>
        <w:rPr>
          <w:spacing w:val="-2"/>
        </w:rPr>
        <w:t xml:space="preserve"> </w:t>
      </w:r>
      <w:r>
        <w:t>в</w:t>
      </w:r>
      <w:r>
        <w:rPr>
          <w:spacing w:val="-3"/>
        </w:rPr>
        <w:t xml:space="preserve"> </w:t>
      </w:r>
      <w:r>
        <w:t>групповых</w:t>
      </w:r>
      <w:r>
        <w:rPr>
          <w:spacing w:val="-1"/>
        </w:rPr>
        <w:t xml:space="preserve"> </w:t>
      </w:r>
      <w:r>
        <w:t>формах работы</w:t>
      </w:r>
      <w:r>
        <w:rPr>
          <w:spacing w:val="-3"/>
        </w:rPr>
        <w:t xml:space="preserve"> </w:t>
      </w:r>
      <w:r>
        <w:t>(обсуждения,</w:t>
      </w:r>
      <w:r>
        <w:rPr>
          <w:spacing w:val="-2"/>
        </w:rPr>
        <w:t xml:space="preserve"> </w:t>
      </w:r>
      <w:r>
        <w:t>обмен</w:t>
      </w:r>
      <w:r>
        <w:rPr>
          <w:spacing w:val="-2"/>
        </w:rPr>
        <w:t xml:space="preserve"> </w:t>
      </w:r>
      <w:r>
        <w:t>мнений,</w:t>
      </w:r>
      <w:r>
        <w:rPr>
          <w:spacing w:val="-1"/>
        </w:rPr>
        <w:t xml:space="preserve"> </w:t>
      </w:r>
      <w:r>
        <w:t>«мозговые</w:t>
      </w:r>
      <w:r>
        <w:rPr>
          <w:spacing w:val="-3"/>
        </w:rPr>
        <w:t xml:space="preserve"> </w:t>
      </w:r>
      <w:r>
        <w:t>штурмы»</w:t>
      </w:r>
      <w:r>
        <w:rPr>
          <w:spacing w:val="-10"/>
        </w:rPr>
        <w:t xml:space="preserve"> </w:t>
      </w:r>
      <w:r>
        <w:t>и иные);</w:t>
      </w:r>
    </w:p>
    <w:p w:rsidR="00F33A68" w:rsidRDefault="00F33A68" w:rsidP="00F33A68">
      <w:pPr>
        <w:pStyle w:val="a6"/>
        <w:ind w:right="150" w:firstLine="240"/>
      </w:pPr>
      <w:r>
        <w:t>выполнять</w:t>
      </w:r>
      <w:r>
        <w:rPr>
          <w:spacing w:val="1"/>
        </w:rPr>
        <w:t xml:space="preserve"> </w:t>
      </w:r>
      <w:r>
        <w:t>свою</w:t>
      </w:r>
      <w:r>
        <w:rPr>
          <w:spacing w:val="1"/>
        </w:rPr>
        <w:t xml:space="preserve"> </w:t>
      </w:r>
      <w:r>
        <w:t>часть</w:t>
      </w:r>
      <w:r>
        <w:rPr>
          <w:spacing w:val="1"/>
        </w:rPr>
        <w:t xml:space="preserve"> </w:t>
      </w:r>
      <w:r>
        <w:t>работы,</w:t>
      </w:r>
      <w:r>
        <w:rPr>
          <w:spacing w:val="1"/>
        </w:rPr>
        <w:t xml:space="preserve"> </w:t>
      </w:r>
      <w:r>
        <w:t>достигать</w:t>
      </w:r>
      <w:r>
        <w:rPr>
          <w:spacing w:val="1"/>
        </w:rPr>
        <w:t xml:space="preserve"> </w:t>
      </w:r>
      <w:r>
        <w:t>качественного</w:t>
      </w:r>
      <w:r>
        <w:rPr>
          <w:spacing w:val="1"/>
        </w:rPr>
        <w:t xml:space="preserve"> </w:t>
      </w:r>
      <w:r>
        <w:t>результата</w:t>
      </w:r>
      <w:r>
        <w:rPr>
          <w:spacing w:val="1"/>
        </w:rPr>
        <w:t xml:space="preserve"> </w:t>
      </w:r>
      <w:r>
        <w:t>по</w:t>
      </w:r>
      <w:r>
        <w:rPr>
          <w:spacing w:val="1"/>
        </w:rPr>
        <w:t xml:space="preserve"> </w:t>
      </w:r>
      <w:r>
        <w:t>своему</w:t>
      </w:r>
      <w:r>
        <w:rPr>
          <w:spacing w:val="1"/>
        </w:rPr>
        <w:t xml:space="preserve"> </w:t>
      </w:r>
      <w:r>
        <w:t>направлению</w:t>
      </w:r>
      <w:r>
        <w:rPr>
          <w:spacing w:val="1"/>
        </w:rPr>
        <w:t xml:space="preserve"> </w:t>
      </w:r>
      <w:r>
        <w:t>и</w:t>
      </w:r>
      <w:r>
        <w:rPr>
          <w:spacing w:val="-57"/>
        </w:rPr>
        <w:t xml:space="preserve"> </w:t>
      </w:r>
      <w:r>
        <w:t>координировать свои действия с другими членами команды;</w:t>
      </w:r>
    </w:p>
    <w:p w:rsidR="00F33A68" w:rsidRDefault="00F33A68" w:rsidP="00F33A68">
      <w:pPr>
        <w:pStyle w:val="a6"/>
        <w:ind w:right="143" w:firstLine="240"/>
      </w:pPr>
      <w:r>
        <w:t>оценивать</w:t>
      </w:r>
      <w:r>
        <w:rPr>
          <w:spacing w:val="1"/>
        </w:rPr>
        <w:t xml:space="preserve"> </w:t>
      </w:r>
      <w:r>
        <w:t>качество</w:t>
      </w:r>
      <w:r>
        <w:rPr>
          <w:spacing w:val="1"/>
        </w:rPr>
        <w:t xml:space="preserve"> </w:t>
      </w:r>
      <w:r>
        <w:t>своего</w:t>
      </w:r>
      <w:r>
        <w:rPr>
          <w:spacing w:val="1"/>
        </w:rPr>
        <w:t xml:space="preserve"> </w:t>
      </w:r>
      <w:r>
        <w:t>вклада</w:t>
      </w:r>
      <w:r>
        <w:rPr>
          <w:spacing w:val="1"/>
        </w:rPr>
        <w:t xml:space="preserve"> </w:t>
      </w:r>
      <w:r>
        <w:t>в</w:t>
      </w:r>
      <w:r>
        <w:rPr>
          <w:spacing w:val="1"/>
        </w:rPr>
        <w:t xml:space="preserve"> </w:t>
      </w:r>
      <w:r>
        <w:t>общий</w:t>
      </w:r>
      <w:r>
        <w:rPr>
          <w:spacing w:val="1"/>
        </w:rPr>
        <w:t xml:space="preserve"> </w:t>
      </w:r>
      <w:r>
        <w:t>продукт</w:t>
      </w:r>
      <w:r>
        <w:rPr>
          <w:spacing w:val="1"/>
        </w:rPr>
        <w:t xml:space="preserve"> </w:t>
      </w:r>
      <w:r>
        <w:t>по</w:t>
      </w:r>
      <w:r>
        <w:rPr>
          <w:spacing w:val="1"/>
        </w:rPr>
        <w:t xml:space="preserve"> </w:t>
      </w:r>
      <w:r>
        <w:t>критериям,</w:t>
      </w:r>
      <w:r>
        <w:rPr>
          <w:spacing w:val="1"/>
        </w:rPr>
        <w:t xml:space="preserve"> </w:t>
      </w:r>
      <w:r>
        <w:t>самостоятельно</w:t>
      </w:r>
      <w:r>
        <w:rPr>
          <w:spacing w:val="1"/>
        </w:rPr>
        <w:t xml:space="preserve"> </w:t>
      </w:r>
      <w:r>
        <w:t>сформулированным участниками взаимодействия; сравнивать результаты с исходной задачей и вклад</w:t>
      </w:r>
      <w:r>
        <w:rPr>
          <w:spacing w:val="-57"/>
        </w:rPr>
        <w:t xml:space="preserve"> </w:t>
      </w:r>
      <w:r>
        <w:t>каждого члена команды в достижение результатов, разделять сферу ответственности и проявлять</w:t>
      </w:r>
      <w:r>
        <w:rPr>
          <w:spacing w:val="1"/>
        </w:rPr>
        <w:t xml:space="preserve"> </w:t>
      </w:r>
      <w:r>
        <w:t>готовность к</w:t>
      </w:r>
      <w:r>
        <w:rPr>
          <w:spacing w:val="-2"/>
        </w:rPr>
        <w:t xml:space="preserve"> </w:t>
      </w:r>
      <w:r>
        <w:t>предоставлению отчёта перед группой.</w:t>
      </w:r>
    </w:p>
    <w:p w:rsidR="00F33A68" w:rsidRDefault="00F33A68" w:rsidP="00F33A68">
      <w:pPr>
        <w:pStyle w:val="a6"/>
        <w:spacing w:before="4"/>
        <w:ind w:left="0"/>
        <w:jc w:val="left"/>
      </w:pPr>
    </w:p>
    <w:p w:rsidR="00F33A68" w:rsidRDefault="00F33A68" w:rsidP="00F33A68">
      <w:pPr>
        <w:pStyle w:val="3"/>
        <w:keepNext w:val="0"/>
        <w:keepLines w:val="0"/>
        <w:widowControl w:val="0"/>
        <w:numPr>
          <w:ilvl w:val="0"/>
          <w:numId w:val="175"/>
        </w:numPr>
        <w:tabs>
          <w:tab w:val="left" w:pos="719"/>
        </w:tabs>
        <w:autoSpaceDE w:val="0"/>
        <w:autoSpaceDN w:val="0"/>
        <w:spacing w:before="0" w:line="240" w:lineRule="auto"/>
        <w:ind w:left="718" w:hanging="279"/>
      </w:pPr>
      <w:r>
        <w:t>Овладение</w:t>
      </w:r>
      <w:r>
        <w:rPr>
          <w:spacing w:val="-5"/>
        </w:rPr>
        <w:t xml:space="preserve"> </w:t>
      </w:r>
      <w:r>
        <w:t>универсальными</w:t>
      </w:r>
      <w:r>
        <w:rPr>
          <w:spacing w:val="-3"/>
        </w:rPr>
        <w:t xml:space="preserve"> </w:t>
      </w:r>
      <w:r>
        <w:t>учебными</w:t>
      </w:r>
      <w:r>
        <w:rPr>
          <w:spacing w:val="-4"/>
        </w:rPr>
        <w:t xml:space="preserve"> </w:t>
      </w:r>
      <w:r>
        <w:t>регулятивными</w:t>
      </w:r>
      <w:r>
        <w:rPr>
          <w:spacing w:val="-3"/>
        </w:rPr>
        <w:t xml:space="preserve"> </w:t>
      </w:r>
      <w:r>
        <w:t>действиями</w:t>
      </w:r>
    </w:p>
    <w:p w:rsidR="00F33A68" w:rsidRDefault="00F33A68" w:rsidP="00F33A68">
      <w:pPr>
        <w:pStyle w:val="4"/>
        <w:spacing w:before="60"/>
      </w:pPr>
      <w:r>
        <w:t>Самоорганизация:</w:t>
      </w:r>
    </w:p>
    <w:p w:rsidR="00F33A68" w:rsidRDefault="00F33A68" w:rsidP="00F33A68">
      <w:pPr>
        <w:pStyle w:val="a6"/>
        <w:spacing w:line="274" w:lineRule="exact"/>
        <w:ind w:left="680"/>
        <w:jc w:val="left"/>
      </w:pPr>
      <w:r>
        <w:t>выявлять</w:t>
      </w:r>
      <w:r>
        <w:rPr>
          <w:spacing w:val="-2"/>
        </w:rPr>
        <w:t xml:space="preserve"> </w:t>
      </w:r>
      <w:r>
        <w:t>проблемы</w:t>
      </w:r>
      <w:r>
        <w:rPr>
          <w:spacing w:val="-2"/>
        </w:rPr>
        <w:t xml:space="preserve"> </w:t>
      </w:r>
      <w:r>
        <w:t>для</w:t>
      </w:r>
      <w:r>
        <w:rPr>
          <w:spacing w:val="-3"/>
        </w:rPr>
        <w:t xml:space="preserve"> </w:t>
      </w:r>
      <w:r>
        <w:t>решения</w:t>
      </w:r>
      <w:r>
        <w:rPr>
          <w:spacing w:val="-2"/>
        </w:rPr>
        <w:t xml:space="preserve"> </w:t>
      </w:r>
      <w:r>
        <w:t>в</w:t>
      </w:r>
      <w:r>
        <w:rPr>
          <w:spacing w:val="-3"/>
        </w:rPr>
        <w:t xml:space="preserve"> </w:t>
      </w:r>
      <w:r>
        <w:t>жизненных</w:t>
      </w:r>
      <w:r>
        <w:rPr>
          <w:spacing w:val="-4"/>
        </w:rPr>
        <w:t xml:space="preserve"> </w:t>
      </w:r>
      <w:r>
        <w:t>и</w:t>
      </w:r>
      <w:r>
        <w:rPr>
          <w:spacing w:val="1"/>
        </w:rPr>
        <w:t xml:space="preserve"> </w:t>
      </w:r>
      <w:r>
        <w:t>учебных</w:t>
      </w:r>
      <w:r>
        <w:rPr>
          <w:spacing w:val="-1"/>
        </w:rPr>
        <w:t xml:space="preserve"> </w:t>
      </w:r>
      <w:r>
        <w:t>ситуациях;</w:t>
      </w:r>
    </w:p>
    <w:p w:rsidR="00F33A68" w:rsidRDefault="00F33A68" w:rsidP="00F33A68">
      <w:pPr>
        <w:pStyle w:val="a6"/>
        <w:ind w:right="145" w:firstLine="240"/>
      </w:pPr>
      <w:r>
        <w:t>ориентироваться в различных подходах принятия решений (индивидуальное, принятие решения в</w:t>
      </w:r>
      <w:r>
        <w:rPr>
          <w:spacing w:val="1"/>
        </w:rPr>
        <w:t xml:space="preserve"> </w:t>
      </w:r>
      <w:r>
        <w:t>группе,</w:t>
      </w:r>
      <w:r>
        <w:rPr>
          <w:spacing w:val="-1"/>
        </w:rPr>
        <w:t xml:space="preserve"> </w:t>
      </w:r>
      <w:r>
        <w:t>принятие</w:t>
      </w:r>
      <w:r>
        <w:rPr>
          <w:spacing w:val="-1"/>
        </w:rPr>
        <w:t xml:space="preserve"> </w:t>
      </w:r>
      <w:r>
        <w:t>решений в</w:t>
      </w:r>
      <w:r>
        <w:rPr>
          <w:spacing w:val="-1"/>
        </w:rPr>
        <w:t xml:space="preserve"> </w:t>
      </w:r>
      <w:r>
        <w:t>группе);</w:t>
      </w:r>
    </w:p>
    <w:p w:rsidR="00F33A68" w:rsidRDefault="00F33A68" w:rsidP="00F33A68">
      <w:pPr>
        <w:pStyle w:val="a6"/>
        <w:ind w:right="141" w:firstLine="240"/>
      </w:pPr>
      <w:r>
        <w:t>самостоятельно составлять алгоритм решения задачи (или его часть), выбирать способ решения</w:t>
      </w:r>
      <w:r>
        <w:rPr>
          <w:spacing w:val="1"/>
        </w:rPr>
        <w:t xml:space="preserve"> </w:t>
      </w:r>
      <w:r>
        <w:t>учебной</w:t>
      </w:r>
      <w:r>
        <w:rPr>
          <w:spacing w:val="1"/>
        </w:rPr>
        <w:t xml:space="preserve"> </w:t>
      </w:r>
      <w:r>
        <w:t>задачи</w:t>
      </w:r>
      <w:r>
        <w:rPr>
          <w:spacing w:val="1"/>
        </w:rPr>
        <w:t xml:space="preserve"> </w:t>
      </w:r>
      <w:r>
        <w:t>с</w:t>
      </w:r>
      <w:r>
        <w:rPr>
          <w:spacing w:val="1"/>
        </w:rPr>
        <w:t xml:space="preserve"> </w:t>
      </w:r>
      <w:r>
        <w:t>учётом</w:t>
      </w:r>
      <w:r>
        <w:rPr>
          <w:spacing w:val="1"/>
        </w:rPr>
        <w:t xml:space="preserve"> </w:t>
      </w:r>
      <w:r>
        <w:t>имеющихся</w:t>
      </w:r>
      <w:r>
        <w:rPr>
          <w:spacing w:val="1"/>
        </w:rPr>
        <w:t xml:space="preserve"> </w:t>
      </w:r>
      <w:r>
        <w:t>ресурсов</w:t>
      </w:r>
      <w:r>
        <w:rPr>
          <w:spacing w:val="1"/>
        </w:rPr>
        <w:t xml:space="preserve"> </w:t>
      </w:r>
      <w:r>
        <w:t>и</w:t>
      </w:r>
      <w:r>
        <w:rPr>
          <w:spacing w:val="1"/>
        </w:rPr>
        <w:t xml:space="preserve"> </w:t>
      </w:r>
      <w:r>
        <w:t>собственных</w:t>
      </w:r>
      <w:r>
        <w:rPr>
          <w:spacing w:val="1"/>
        </w:rPr>
        <w:t xml:space="preserve"> </w:t>
      </w:r>
      <w:r>
        <w:t>возможностей,</w:t>
      </w:r>
      <w:r>
        <w:rPr>
          <w:spacing w:val="1"/>
        </w:rPr>
        <w:t xml:space="preserve"> </w:t>
      </w:r>
      <w:r>
        <w:t>аргументировать</w:t>
      </w:r>
      <w:r>
        <w:rPr>
          <w:spacing w:val="1"/>
        </w:rPr>
        <w:t xml:space="preserve"> </w:t>
      </w:r>
      <w:r>
        <w:t>предлагаемые</w:t>
      </w:r>
      <w:r>
        <w:rPr>
          <w:spacing w:val="-2"/>
        </w:rPr>
        <w:t xml:space="preserve"> </w:t>
      </w:r>
      <w:r>
        <w:t>варианты решений;</w:t>
      </w:r>
    </w:p>
    <w:p w:rsidR="00F33A68" w:rsidRDefault="00F33A68" w:rsidP="00F33A68">
      <w:pPr>
        <w:pStyle w:val="a6"/>
        <w:ind w:right="149" w:firstLine="240"/>
      </w:pPr>
      <w:r>
        <w:t>составлять</w:t>
      </w:r>
      <w:r>
        <w:rPr>
          <w:spacing w:val="1"/>
        </w:rPr>
        <w:t xml:space="preserve"> </w:t>
      </w:r>
      <w:r>
        <w:t>план</w:t>
      </w:r>
      <w:r>
        <w:rPr>
          <w:spacing w:val="1"/>
        </w:rPr>
        <w:t xml:space="preserve"> </w:t>
      </w:r>
      <w:r>
        <w:t>действий</w:t>
      </w:r>
      <w:r>
        <w:rPr>
          <w:spacing w:val="1"/>
        </w:rPr>
        <w:t xml:space="preserve"> </w:t>
      </w:r>
      <w:r>
        <w:t>(план</w:t>
      </w:r>
      <w:r>
        <w:rPr>
          <w:spacing w:val="1"/>
        </w:rPr>
        <w:t xml:space="preserve"> </w:t>
      </w:r>
      <w:r>
        <w:t>реализации</w:t>
      </w:r>
      <w:r>
        <w:rPr>
          <w:spacing w:val="1"/>
        </w:rPr>
        <w:t xml:space="preserve"> </w:t>
      </w:r>
      <w:r>
        <w:t>намеченного</w:t>
      </w:r>
      <w:r>
        <w:rPr>
          <w:spacing w:val="1"/>
        </w:rPr>
        <w:t xml:space="preserve"> </w:t>
      </w:r>
      <w:r>
        <w:t>алгоритма</w:t>
      </w:r>
      <w:r>
        <w:rPr>
          <w:spacing w:val="1"/>
        </w:rPr>
        <w:t xml:space="preserve"> </w:t>
      </w:r>
      <w:r>
        <w:t>решения),</w:t>
      </w:r>
      <w:r>
        <w:rPr>
          <w:spacing w:val="1"/>
        </w:rPr>
        <w:t xml:space="preserve"> </w:t>
      </w:r>
      <w:r>
        <w:t>корректировать</w:t>
      </w:r>
      <w:r>
        <w:rPr>
          <w:spacing w:val="-57"/>
        </w:rPr>
        <w:t xml:space="preserve"> </w:t>
      </w:r>
      <w:r>
        <w:t>предложенный</w:t>
      </w:r>
      <w:r>
        <w:rPr>
          <w:spacing w:val="-1"/>
        </w:rPr>
        <w:t xml:space="preserve"> </w:t>
      </w:r>
      <w:r>
        <w:t>алгоритм</w:t>
      </w:r>
      <w:r>
        <w:rPr>
          <w:spacing w:val="-2"/>
        </w:rPr>
        <w:t xml:space="preserve"> </w:t>
      </w:r>
      <w:r>
        <w:t>с</w:t>
      </w:r>
      <w:r>
        <w:rPr>
          <w:spacing w:val="3"/>
        </w:rPr>
        <w:t xml:space="preserve"> </w:t>
      </w:r>
      <w:r>
        <w:t>учётом</w:t>
      </w:r>
      <w:r>
        <w:rPr>
          <w:spacing w:val="-1"/>
        </w:rPr>
        <w:t xml:space="preserve"> </w:t>
      </w:r>
      <w:r>
        <w:t>получения</w:t>
      </w:r>
      <w:r>
        <w:rPr>
          <w:spacing w:val="-1"/>
        </w:rPr>
        <w:t xml:space="preserve"> </w:t>
      </w:r>
      <w:r>
        <w:t>новых</w:t>
      </w:r>
      <w:r>
        <w:rPr>
          <w:spacing w:val="2"/>
        </w:rPr>
        <w:t xml:space="preserve"> </w:t>
      </w:r>
      <w:r>
        <w:t>знаний</w:t>
      </w:r>
      <w:r>
        <w:rPr>
          <w:spacing w:val="-1"/>
        </w:rPr>
        <w:t xml:space="preserve"> </w:t>
      </w:r>
      <w:r>
        <w:t>об изучаемом</w:t>
      </w:r>
      <w:r>
        <w:rPr>
          <w:spacing w:val="-2"/>
        </w:rPr>
        <w:t xml:space="preserve"> </w:t>
      </w:r>
      <w:r>
        <w:t>объекте;</w:t>
      </w:r>
    </w:p>
    <w:p w:rsidR="00F33A68" w:rsidRDefault="00F33A68" w:rsidP="00F33A68">
      <w:pPr>
        <w:pStyle w:val="a6"/>
        <w:spacing w:before="1"/>
        <w:ind w:left="680"/>
      </w:pPr>
      <w:r>
        <w:t>делать</w:t>
      </w:r>
      <w:r>
        <w:rPr>
          <w:spacing w:val="-1"/>
        </w:rPr>
        <w:t xml:space="preserve"> </w:t>
      </w:r>
      <w:r>
        <w:t>выбор</w:t>
      </w:r>
      <w:r>
        <w:rPr>
          <w:spacing w:val="-2"/>
        </w:rPr>
        <w:t xml:space="preserve"> </w:t>
      </w:r>
      <w:r>
        <w:t>и брать</w:t>
      </w:r>
      <w:r>
        <w:rPr>
          <w:spacing w:val="-1"/>
        </w:rPr>
        <w:t xml:space="preserve"> </w:t>
      </w:r>
      <w:r>
        <w:t>ответственность</w:t>
      </w:r>
      <w:r>
        <w:rPr>
          <w:spacing w:val="-1"/>
        </w:rPr>
        <w:t xml:space="preserve"> </w:t>
      </w:r>
      <w:r>
        <w:t>за</w:t>
      </w:r>
      <w:r>
        <w:rPr>
          <w:spacing w:val="-2"/>
        </w:rPr>
        <w:t xml:space="preserve"> </w:t>
      </w:r>
      <w:r>
        <w:t>решение.</w:t>
      </w:r>
    </w:p>
    <w:p w:rsidR="00F33A68" w:rsidRDefault="00F33A68" w:rsidP="00F33A68">
      <w:pPr>
        <w:pStyle w:val="4"/>
        <w:spacing w:before="4"/>
      </w:pPr>
      <w:r>
        <w:t>Самоконтроль:</w:t>
      </w:r>
    </w:p>
    <w:p w:rsidR="00F33A68" w:rsidRDefault="00F33A68" w:rsidP="00F33A68">
      <w:pPr>
        <w:pStyle w:val="a6"/>
        <w:ind w:left="680" w:right="3249"/>
        <w:jc w:val="left"/>
      </w:pPr>
      <w:r>
        <w:t>владеть способами самоконтроля, само мотивации и рефлексии;</w:t>
      </w:r>
      <w:r>
        <w:rPr>
          <w:spacing w:val="1"/>
        </w:rPr>
        <w:t xml:space="preserve"> </w:t>
      </w:r>
      <w:r>
        <w:t>давать</w:t>
      </w:r>
      <w:r>
        <w:rPr>
          <w:spacing w:val="-2"/>
        </w:rPr>
        <w:t xml:space="preserve"> </w:t>
      </w:r>
      <w:r>
        <w:t>адекватную</w:t>
      </w:r>
      <w:r>
        <w:rPr>
          <w:spacing w:val="-3"/>
        </w:rPr>
        <w:t xml:space="preserve"> </w:t>
      </w:r>
      <w:r>
        <w:t>оценку</w:t>
      </w:r>
      <w:r>
        <w:rPr>
          <w:spacing w:val="-8"/>
        </w:rPr>
        <w:t xml:space="preserve"> </w:t>
      </w:r>
      <w:r>
        <w:t>ситуации</w:t>
      </w:r>
      <w:r>
        <w:rPr>
          <w:spacing w:val="-3"/>
        </w:rPr>
        <w:t xml:space="preserve"> </w:t>
      </w:r>
      <w:r>
        <w:t>и</w:t>
      </w:r>
      <w:r>
        <w:rPr>
          <w:spacing w:val="-3"/>
        </w:rPr>
        <w:t xml:space="preserve"> </w:t>
      </w:r>
      <w:r>
        <w:t>предлагать</w:t>
      </w:r>
      <w:r>
        <w:rPr>
          <w:spacing w:val="-2"/>
        </w:rPr>
        <w:t xml:space="preserve"> </w:t>
      </w:r>
      <w:r>
        <w:t>план</w:t>
      </w:r>
      <w:r>
        <w:rPr>
          <w:spacing w:val="-2"/>
        </w:rPr>
        <w:t xml:space="preserve"> </w:t>
      </w:r>
      <w:r>
        <w:t>её</w:t>
      </w:r>
      <w:r>
        <w:rPr>
          <w:spacing w:val="-4"/>
        </w:rPr>
        <w:t xml:space="preserve"> </w:t>
      </w:r>
      <w:r>
        <w:t>изменения;</w:t>
      </w:r>
    </w:p>
    <w:p w:rsidR="00F33A68" w:rsidRDefault="00F33A68" w:rsidP="00F33A68">
      <w:pPr>
        <w:pStyle w:val="a6"/>
        <w:ind w:firstLine="240"/>
        <w:jc w:val="left"/>
      </w:pPr>
      <w:r>
        <w:t>учитывать</w:t>
      </w:r>
      <w:r>
        <w:rPr>
          <w:spacing w:val="50"/>
        </w:rPr>
        <w:t xml:space="preserve"> </w:t>
      </w:r>
      <w:r>
        <w:t>контекст</w:t>
      </w:r>
      <w:r>
        <w:rPr>
          <w:spacing w:val="50"/>
        </w:rPr>
        <w:t xml:space="preserve"> </w:t>
      </w:r>
      <w:r>
        <w:t>и</w:t>
      </w:r>
      <w:r>
        <w:rPr>
          <w:spacing w:val="47"/>
        </w:rPr>
        <w:t xml:space="preserve"> </w:t>
      </w:r>
      <w:r>
        <w:t>предвидеть</w:t>
      </w:r>
      <w:r>
        <w:rPr>
          <w:spacing w:val="51"/>
        </w:rPr>
        <w:t xml:space="preserve"> </w:t>
      </w:r>
      <w:r>
        <w:t>трудности,</w:t>
      </w:r>
      <w:r>
        <w:rPr>
          <w:spacing w:val="49"/>
        </w:rPr>
        <w:t xml:space="preserve"> </w:t>
      </w:r>
      <w:r>
        <w:t>которые</w:t>
      </w:r>
      <w:r>
        <w:rPr>
          <w:spacing w:val="47"/>
        </w:rPr>
        <w:t xml:space="preserve"> </w:t>
      </w:r>
      <w:r>
        <w:t>могут</w:t>
      </w:r>
      <w:r>
        <w:rPr>
          <w:spacing w:val="50"/>
        </w:rPr>
        <w:t xml:space="preserve"> </w:t>
      </w:r>
      <w:r>
        <w:t>возникнуть</w:t>
      </w:r>
      <w:r>
        <w:rPr>
          <w:spacing w:val="50"/>
        </w:rPr>
        <w:t xml:space="preserve"> </w:t>
      </w:r>
      <w:r>
        <w:t>при</w:t>
      </w:r>
      <w:r>
        <w:rPr>
          <w:spacing w:val="50"/>
        </w:rPr>
        <w:t xml:space="preserve"> </w:t>
      </w:r>
      <w:r>
        <w:t>решении</w:t>
      </w:r>
      <w:r>
        <w:rPr>
          <w:spacing w:val="51"/>
        </w:rPr>
        <w:t xml:space="preserve"> </w:t>
      </w:r>
      <w:r>
        <w:t>учебной</w:t>
      </w:r>
      <w:r>
        <w:rPr>
          <w:spacing w:val="-57"/>
        </w:rPr>
        <w:t xml:space="preserve"> </w:t>
      </w:r>
      <w:r>
        <w:t>задачи,</w:t>
      </w:r>
      <w:r>
        <w:rPr>
          <w:spacing w:val="-1"/>
        </w:rPr>
        <w:t xml:space="preserve"> </w:t>
      </w:r>
      <w:r>
        <w:t>адаптировать</w:t>
      </w:r>
      <w:r>
        <w:rPr>
          <w:spacing w:val="1"/>
        </w:rPr>
        <w:t xml:space="preserve"> </w:t>
      </w:r>
      <w:r>
        <w:t>решение</w:t>
      </w:r>
      <w:r>
        <w:rPr>
          <w:spacing w:val="-1"/>
        </w:rPr>
        <w:t xml:space="preserve"> </w:t>
      </w:r>
      <w:r>
        <w:t>к</w:t>
      </w:r>
      <w:r>
        <w:rPr>
          <w:spacing w:val="-1"/>
        </w:rPr>
        <w:t xml:space="preserve"> </w:t>
      </w:r>
      <w:r>
        <w:t>меняющимся обстоятельствам;</w:t>
      </w:r>
    </w:p>
    <w:p w:rsidR="00F33A68" w:rsidRDefault="00F33A68" w:rsidP="00F33A68">
      <w:pPr>
        <w:pStyle w:val="a6"/>
        <w:tabs>
          <w:tab w:val="left" w:pos="1919"/>
          <w:tab w:val="left" w:pos="4461"/>
          <w:tab w:val="left" w:pos="6277"/>
          <w:tab w:val="left" w:pos="7697"/>
          <w:tab w:val="left" w:pos="9328"/>
          <w:tab w:val="left" w:pos="10194"/>
        </w:tabs>
        <w:ind w:right="145" w:firstLine="240"/>
        <w:jc w:val="left"/>
      </w:pPr>
      <w:r>
        <w:t>объяснять</w:t>
      </w:r>
      <w:r>
        <w:tab/>
        <w:t xml:space="preserve">причины  </w:t>
      </w:r>
      <w:r>
        <w:rPr>
          <w:spacing w:val="14"/>
        </w:rPr>
        <w:t xml:space="preserve"> </w:t>
      </w:r>
      <w:r>
        <w:t>достижения</w:t>
      </w:r>
      <w:r>
        <w:tab/>
        <w:t xml:space="preserve"> (не достижения) </w:t>
      </w:r>
      <w:r>
        <w:tab/>
        <w:t>результатов</w:t>
      </w:r>
      <w:r>
        <w:tab/>
        <w:t xml:space="preserve">деятельности, </w:t>
      </w:r>
      <w:r>
        <w:tab/>
        <w:t>давать</w:t>
      </w:r>
      <w:r>
        <w:tab/>
        <w:t>оценку</w:t>
      </w:r>
      <w:r>
        <w:rPr>
          <w:spacing w:val="-57"/>
        </w:rPr>
        <w:t xml:space="preserve"> </w:t>
      </w:r>
      <w:r>
        <w:t>приобретённому</w:t>
      </w:r>
      <w:r>
        <w:rPr>
          <w:spacing w:val="-6"/>
        </w:rPr>
        <w:t xml:space="preserve"> </w:t>
      </w:r>
      <w:r>
        <w:t>опыту,</w:t>
      </w:r>
      <w:r>
        <w:rPr>
          <w:spacing w:val="1"/>
        </w:rPr>
        <w:t xml:space="preserve"> </w:t>
      </w:r>
      <w:r>
        <w:t>уметь</w:t>
      </w:r>
      <w:r>
        <w:rPr>
          <w:spacing w:val="1"/>
        </w:rPr>
        <w:t xml:space="preserve"> </w:t>
      </w:r>
      <w:r>
        <w:t>находить</w:t>
      </w:r>
      <w:r>
        <w:rPr>
          <w:spacing w:val="-2"/>
        </w:rPr>
        <w:t xml:space="preserve"> </w:t>
      </w:r>
      <w:r>
        <w:t>позитивное</w:t>
      </w:r>
      <w:r>
        <w:rPr>
          <w:spacing w:val="-1"/>
        </w:rPr>
        <w:t xml:space="preserve"> </w:t>
      </w:r>
      <w:r>
        <w:t>в</w:t>
      </w:r>
      <w:r>
        <w:rPr>
          <w:spacing w:val="-2"/>
        </w:rPr>
        <w:t xml:space="preserve"> </w:t>
      </w:r>
      <w:r>
        <w:t>произошедшей ситуации;</w:t>
      </w:r>
    </w:p>
    <w:p w:rsidR="00F33A68" w:rsidRDefault="00F33A68" w:rsidP="00F33A68">
      <w:pPr>
        <w:pStyle w:val="a6"/>
        <w:spacing w:before="65"/>
        <w:ind w:left="0" w:firstLine="0"/>
        <w:jc w:val="left"/>
      </w:pPr>
      <w:r>
        <w:t>вносить</w:t>
      </w:r>
      <w:r>
        <w:rPr>
          <w:spacing w:val="6"/>
        </w:rPr>
        <w:t xml:space="preserve"> </w:t>
      </w:r>
      <w:r>
        <w:t>коррективы</w:t>
      </w:r>
      <w:r>
        <w:rPr>
          <w:spacing w:val="6"/>
        </w:rPr>
        <w:t xml:space="preserve"> </w:t>
      </w:r>
      <w:r>
        <w:t>в</w:t>
      </w:r>
      <w:r>
        <w:rPr>
          <w:spacing w:val="4"/>
        </w:rPr>
        <w:t xml:space="preserve"> </w:t>
      </w:r>
      <w:r>
        <w:t>деятельность</w:t>
      </w:r>
      <w:r>
        <w:rPr>
          <w:spacing w:val="6"/>
        </w:rPr>
        <w:t xml:space="preserve"> </w:t>
      </w:r>
      <w:r>
        <w:t>на</w:t>
      </w:r>
      <w:r>
        <w:rPr>
          <w:spacing w:val="6"/>
        </w:rPr>
        <w:t xml:space="preserve"> </w:t>
      </w:r>
      <w:r>
        <w:t>основе</w:t>
      </w:r>
      <w:r>
        <w:rPr>
          <w:spacing w:val="5"/>
        </w:rPr>
        <w:t xml:space="preserve"> </w:t>
      </w:r>
      <w:r>
        <w:t>новых</w:t>
      </w:r>
      <w:r>
        <w:rPr>
          <w:spacing w:val="9"/>
        </w:rPr>
        <w:t xml:space="preserve"> </w:t>
      </w:r>
      <w:r>
        <w:t>обстоятельств,</w:t>
      </w:r>
      <w:r>
        <w:rPr>
          <w:spacing w:val="14"/>
        </w:rPr>
        <w:t xml:space="preserve"> </w:t>
      </w:r>
      <w:r>
        <w:t>изменившихся</w:t>
      </w:r>
      <w:r>
        <w:rPr>
          <w:spacing w:val="7"/>
        </w:rPr>
        <w:t xml:space="preserve"> </w:t>
      </w:r>
      <w:r>
        <w:t>ситуаций,</w:t>
      </w:r>
      <w:r>
        <w:rPr>
          <w:spacing w:val="-57"/>
        </w:rPr>
        <w:t xml:space="preserve"> </w:t>
      </w:r>
      <w:r>
        <w:t>установленных ошибок, возникших</w:t>
      </w:r>
      <w:r>
        <w:rPr>
          <w:spacing w:val="2"/>
        </w:rPr>
        <w:t xml:space="preserve"> </w:t>
      </w:r>
      <w:r>
        <w:t>трудностей;  оценивать</w:t>
      </w:r>
      <w:r>
        <w:rPr>
          <w:spacing w:val="-2"/>
        </w:rPr>
        <w:t xml:space="preserve"> </w:t>
      </w:r>
      <w:r>
        <w:t>соответствие</w:t>
      </w:r>
      <w:r>
        <w:rPr>
          <w:spacing w:val="-4"/>
        </w:rPr>
        <w:t xml:space="preserve"> </w:t>
      </w:r>
      <w:r>
        <w:t>результата</w:t>
      </w:r>
      <w:r>
        <w:rPr>
          <w:spacing w:val="-3"/>
        </w:rPr>
        <w:t xml:space="preserve"> </w:t>
      </w:r>
      <w:r>
        <w:t>цели</w:t>
      </w:r>
      <w:r>
        <w:rPr>
          <w:spacing w:val="-3"/>
        </w:rPr>
        <w:t xml:space="preserve"> </w:t>
      </w:r>
      <w:r>
        <w:t>и условиям.</w:t>
      </w:r>
    </w:p>
    <w:p w:rsidR="00F33A68" w:rsidRDefault="00F33A68" w:rsidP="00F33A68">
      <w:pPr>
        <w:pStyle w:val="4"/>
      </w:pPr>
      <w:r>
        <w:t>Эмоциональный</w:t>
      </w:r>
      <w:r>
        <w:rPr>
          <w:spacing w:val="-5"/>
        </w:rPr>
        <w:t xml:space="preserve"> </w:t>
      </w:r>
      <w:r>
        <w:t>интеллект:</w:t>
      </w:r>
    </w:p>
    <w:p w:rsidR="00F33A68" w:rsidRDefault="00F33A68" w:rsidP="00F33A68">
      <w:pPr>
        <w:pStyle w:val="a6"/>
        <w:ind w:left="680" w:right="2126"/>
        <w:jc w:val="left"/>
      </w:pPr>
      <w:r>
        <w:t>различать,</w:t>
      </w:r>
      <w:r>
        <w:rPr>
          <w:spacing w:val="-4"/>
        </w:rPr>
        <w:t xml:space="preserve"> </w:t>
      </w:r>
      <w:r>
        <w:t>называть</w:t>
      </w:r>
      <w:r>
        <w:rPr>
          <w:spacing w:val="-5"/>
        </w:rPr>
        <w:t xml:space="preserve"> </w:t>
      </w:r>
      <w:r>
        <w:t>и</w:t>
      </w:r>
      <w:r>
        <w:rPr>
          <w:spacing w:val="-1"/>
        </w:rPr>
        <w:t xml:space="preserve"> </w:t>
      </w:r>
      <w:r>
        <w:t>управлять</w:t>
      </w:r>
      <w:r>
        <w:rPr>
          <w:spacing w:val="-2"/>
        </w:rPr>
        <w:t xml:space="preserve"> </w:t>
      </w:r>
      <w:r>
        <w:t>собственными</w:t>
      </w:r>
      <w:r>
        <w:rPr>
          <w:spacing w:val="-6"/>
        </w:rPr>
        <w:t xml:space="preserve"> </w:t>
      </w:r>
      <w:r>
        <w:t>эмоциями</w:t>
      </w:r>
      <w:r>
        <w:rPr>
          <w:spacing w:val="-3"/>
        </w:rPr>
        <w:t xml:space="preserve"> </w:t>
      </w:r>
      <w:r>
        <w:t>и</w:t>
      </w:r>
      <w:r>
        <w:rPr>
          <w:spacing w:val="-4"/>
        </w:rPr>
        <w:t xml:space="preserve"> </w:t>
      </w:r>
      <w:r>
        <w:t>эмоциями</w:t>
      </w:r>
      <w:r>
        <w:rPr>
          <w:spacing w:val="-5"/>
        </w:rPr>
        <w:t xml:space="preserve"> </w:t>
      </w:r>
      <w:r>
        <w:t>других;</w:t>
      </w:r>
      <w:r>
        <w:rPr>
          <w:spacing w:val="-57"/>
        </w:rPr>
        <w:t xml:space="preserve"> </w:t>
      </w:r>
      <w:r>
        <w:t>выявлять и анализировать</w:t>
      </w:r>
      <w:r>
        <w:rPr>
          <w:spacing w:val="1"/>
        </w:rPr>
        <w:t xml:space="preserve"> </w:t>
      </w:r>
      <w:r>
        <w:t>причины</w:t>
      </w:r>
      <w:r>
        <w:rPr>
          <w:spacing w:val="1"/>
        </w:rPr>
        <w:t xml:space="preserve"> </w:t>
      </w:r>
      <w:r>
        <w:t>эмоций;</w:t>
      </w:r>
    </w:p>
    <w:p w:rsidR="00F33A68" w:rsidRDefault="00F33A68" w:rsidP="00F33A68">
      <w:pPr>
        <w:pStyle w:val="a6"/>
        <w:ind w:left="680" w:right="1038"/>
        <w:jc w:val="left"/>
      </w:pPr>
      <w:r>
        <w:t>ставить</w:t>
      </w:r>
      <w:r>
        <w:rPr>
          <w:spacing w:val="-2"/>
        </w:rPr>
        <w:t xml:space="preserve"> </w:t>
      </w:r>
      <w:r>
        <w:t>себя</w:t>
      </w:r>
      <w:r>
        <w:rPr>
          <w:spacing w:val="-3"/>
        </w:rPr>
        <w:t xml:space="preserve"> </w:t>
      </w:r>
      <w:r>
        <w:t>на</w:t>
      </w:r>
      <w:r>
        <w:rPr>
          <w:spacing w:val="-4"/>
        </w:rPr>
        <w:t xml:space="preserve"> </w:t>
      </w:r>
      <w:r>
        <w:t>место</w:t>
      </w:r>
      <w:r>
        <w:rPr>
          <w:spacing w:val="-3"/>
        </w:rPr>
        <w:t xml:space="preserve"> </w:t>
      </w:r>
      <w:r>
        <w:t>другого</w:t>
      </w:r>
      <w:r>
        <w:rPr>
          <w:spacing w:val="-3"/>
        </w:rPr>
        <w:t xml:space="preserve"> </w:t>
      </w:r>
      <w:r>
        <w:t>человека,</w:t>
      </w:r>
      <w:r>
        <w:rPr>
          <w:spacing w:val="-3"/>
        </w:rPr>
        <w:t xml:space="preserve"> </w:t>
      </w:r>
      <w:r>
        <w:t>понимать</w:t>
      </w:r>
      <w:r>
        <w:rPr>
          <w:spacing w:val="-2"/>
        </w:rPr>
        <w:t xml:space="preserve"> </w:t>
      </w:r>
      <w:r>
        <w:t>мотивы</w:t>
      </w:r>
      <w:r>
        <w:rPr>
          <w:spacing w:val="-4"/>
        </w:rPr>
        <w:t xml:space="preserve"> </w:t>
      </w:r>
      <w:r>
        <w:t>и</w:t>
      </w:r>
      <w:r>
        <w:rPr>
          <w:spacing w:val="-2"/>
        </w:rPr>
        <w:t xml:space="preserve"> </w:t>
      </w:r>
      <w:r>
        <w:t>намерения</w:t>
      </w:r>
      <w:r>
        <w:rPr>
          <w:spacing w:val="-3"/>
        </w:rPr>
        <w:t xml:space="preserve"> </w:t>
      </w:r>
      <w:r>
        <w:t>другого;</w:t>
      </w:r>
      <w:r>
        <w:rPr>
          <w:spacing w:val="-57"/>
        </w:rPr>
        <w:t xml:space="preserve"> </w:t>
      </w:r>
      <w:r>
        <w:t>регулировать способ выражения эмоций.</w:t>
      </w:r>
    </w:p>
    <w:p w:rsidR="00F33A68" w:rsidRDefault="00F33A68" w:rsidP="00F33A68">
      <w:pPr>
        <w:pStyle w:val="4"/>
        <w:spacing w:before="3"/>
      </w:pPr>
      <w:r>
        <w:t>Принятие</w:t>
      </w:r>
      <w:r>
        <w:rPr>
          <w:spacing w:val="-3"/>
        </w:rPr>
        <w:t xml:space="preserve"> </w:t>
      </w:r>
      <w:r>
        <w:t>себя</w:t>
      </w:r>
      <w:r>
        <w:rPr>
          <w:spacing w:val="-1"/>
        </w:rPr>
        <w:t xml:space="preserve"> </w:t>
      </w:r>
      <w:r>
        <w:t>и</w:t>
      </w:r>
      <w:r>
        <w:rPr>
          <w:spacing w:val="-1"/>
        </w:rPr>
        <w:t xml:space="preserve"> </w:t>
      </w:r>
      <w:r>
        <w:t>других:</w:t>
      </w:r>
    </w:p>
    <w:p w:rsidR="00F33A68" w:rsidRDefault="00F33A68" w:rsidP="00F33A68">
      <w:pPr>
        <w:pStyle w:val="a6"/>
        <w:ind w:left="680" w:right="4218"/>
        <w:jc w:val="left"/>
      </w:pPr>
      <w:r>
        <w:t>осознанно относиться к другому человеку, его мнению;</w:t>
      </w:r>
      <w:r>
        <w:rPr>
          <w:spacing w:val="1"/>
        </w:rPr>
        <w:t xml:space="preserve"> </w:t>
      </w:r>
      <w:r>
        <w:t>признавать своё право на ошибку и такое же право другого;</w:t>
      </w:r>
      <w:r>
        <w:rPr>
          <w:spacing w:val="-57"/>
        </w:rPr>
        <w:t xml:space="preserve"> </w:t>
      </w:r>
      <w:r>
        <w:t>принимать себя и</w:t>
      </w:r>
      <w:r>
        <w:rPr>
          <w:spacing w:val="1"/>
        </w:rPr>
        <w:t xml:space="preserve"> </w:t>
      </w:r>
      <w:r>
        <w:t>других,</w:t>
      </w:r>
      <w:r>
        <w:rPr>
          <w:spacing w:val="-1"/>
        </w:rPr>
        <w:t xml:space="preserve"> </w:t>
      </w:r>
      <w:r>
        <w:t>не</w:t>
      </w:r>
      <w:r>
        <w:rPr>
          <w:spacing w:val="-1"/>
        </w:rPr>
        <w:t xml:space="preserve"> </w:t>
      </w:r>
      <w:r>
        <w:t>осуждая;</w:t>
      </w:r>
    </w:p>
    <w:p w:rsidR="00F33A68" w:rsidRDefault="00F33A68" w:rsidP="00F33A68">
      <w:pPr>
        <w:pStyle w:val="a6"/>
        <w:ind w:left="680"/>
        <w:jc w:val="left"/>
      </w:pPr>
      <w:r>
        <w:t>открытость</w:t>
      </w:r>
      <w:r>
        <w:rPr>
          <w:spacing w:val="-2"/>
        </w:rPr>
        <w:t xml:space="preserve"> </w:t>
      </w:r>
      <w:r>
        <w:t>себе</w:t>
      </w:r>
      <w:r>
        <w:rPr>
          <w:spacing w:val="-2"/>
        </w:rPr>
        <w:t xml:space="preserve"> </w:t>
      </w:r>
      <w:r>
        <w:t>и</w:t>
      </w:r>
      <w:r>
        <w:rPr>
          <w:spacing w:val="-2"/>
        </w:rPr>
        <w:t xml:space="preserve"> </w:t>
      </w:r>
      <w:r>
        <w:t>другим;</w:t>
      </w:r>
    </w:p>
    <w:p w:rsidR="00F33A68" w:rsidRDefault="00F33A68" w:rsidP="00F33A68">
      <w:pPr>
        <w:pStyle w:val="a6"/>
        <w:ind w:left="680"/>
        <w:jc w:val="left"/>
      </w:pPr>
      <w:r>
        <w:t>осознавать</w:t>
      </w:r>
      <w:r>
        <w:rPr>
          <w:spacing w:val="-5"/>
        </w:rPr>
        <w:t xml:space="preserve"> </w:t>
      </w:r>
      <w:r>
        <w:t>невозможность</w:t>
      </w:r>
      <w:r>
        <w:rPr>
          <w:spacing w:val="-4"/>
        </w:rPr>
        <w:t xml:space="preserve"> </w:t>
      </w:r>
      <w:r>
        <w:t>контролировать</w:t>
      </w:r>
      <w:r>
        <w:rPr>
          <w:spacing w:val="-4"/>
        </w:rPr>
        <w:t xml:space="preserve"> </w:t>
      </w:r>
      <w:r>
        <w:t>всё</w:t>
      </w:r>
      <w:r>
        <w:rPr>
          <w:spacing w:val="-6"/>
        </w:rPr>
        <w:t xml:space="preserve"> </w:t>
      </w:r>
      <w:r>
        <w:t>вокруг.</w:t>
      </w:r>
    </w:p>
    <w:p w:rsidR="00F33A68" w:rsidRDefault="00F33A68" w:rsidP="00F33A68">
      <w:pPr>
        <w:pStyle w:val="a6"/>
        <w:spacing w:before="2"/>
        <w:ind w:left="0"/>
        <w:jc w:val="left"/>
      </w:pPr>
    </w:p>
    <w:p w:rsidR="00F33A68" w:rsidRDefault="00F33A68" w:rsidP="00F33A68">
      <w:pPr>
        <w:pStyle w:val="3"/>
        <w:spacing w:before="1"/>
        <w:jc w:val="both"/>
      </w:pPr>
      <w:r>
        <w:t>Предметные</w:t>
      </w:r>
      <w:r>
        <w:rPr>
          <w:spacing w:val="-6"/>
        </w:rPr>
        <w:t xml:space="preserve"> </w:t>
      </w:r>
      <w:r>
        <w:t>результаты</w:t>
      </w:r>
    </w:p>
    <w:p w:rsidR="00F33A68" w:rsidRDefault="00F33A68" w:rsidP="00F33A68">
      <w:pPr>
        <w:ind w:left="440" w:right="139" w:firstLine="240"/>
        <w:jc w:val="both"/>
        <w:rPr>
          <w:sz w:val="24"/>
        </w:rPr>
      </w:pPr>
      <w:r>
        <w:rPr>
          <w:b/>
          <w:sz w:val="24"/>
        </w:rPr>
        <w:t>Предметные</w:t>
      </w:r>
      <w:r>
        <w:rPr>
          <w:b/>
          <w:spacing w:val="1"/>
          <w:sz w:val="24"/>
        </w:rPr>
        <w:t xml:space="preserve"> </w:t>
      </w:r>
      <w:r>
        <w:rPr>
          <w:b/>
          <w:sz w:val="24"/>
        </w:rPr>
        <w:t>результаты</w:t>
      </w:r>
      <w:r>
        <w:rPr>
          <w:b/>
          <w:spacing w:val="1"/>
          <w:sz w:val="24"/>
        </w:rPr>
        <w:t xml:space="preserve"> </w:t>
      </w:r>
      <w:r>
        <w:rPr>
          <w:sz w:val="24"/>
        </w:rPr>
        <w:t>освоения</w:t>
      </w:r>
      <w:r>
        <w:rPr>
          <w:spacing w:val="1"/>
          <w:sz w:val="24"/>
        </w:rPr>
        <w:t xml:space="preserve"> </w:t>
      </w:r>
      <w:r>
        <w:rPr>
          <w:sz w:val="24"/>
        </w:rPr>
        <w:t>рабочей</w:t>
      </w:r>
      <w:r>
        <w:rPr>
          <w:spacing w:val="1"/>
          <w:sz w:val="24"/>
        </w:rPr>
        <w:t xml:space="preserve"> </w:t>
      </w:r>
      <w:r>
        <w:rPr>
          <w:sz w:val="24"/>
        </w:rPr>
        <w:t>программы</w:t>
      </w:r>
      <w:r>
        <w:rPr>
          <w:spacing w:val="1"/>
          <w:sz w:val="24"/>
        </w:rPr>
        <w:t xml:space="preserve"> </w:t>
      </w:r>
      <w:r>
        <w:rPr>
          <w:sz w:val="24"/>
        </w:rPr>
        <w:t>по</w:t>
      </w:r>
      <w:r>
        <w:rPr>
          <w:spacing w:val="1"/>
          <w:sz w:val="24"/>
        </w:rPr>
        <w:t xml:space="preserve"> </w:t>
      </w:r>
      <w:r>
        <w:rPr>
          <w:sz w:val="24"/>
        </w:rPr>
        <w:t>предмету</w:t>
      </w:r>
      <w:r>
        <w:rPr>
          <w:spacing w:val="1"/>
          <w:sz w:val="24"/>
        </w:rPr>
        <w:t xml:space="preserve"> </w:t>
      </w:r>
      <w:r>
        <w:rPr>
          <w:sz w:val="24"/>
        </w:rPr>
        <w:t>«Обществознание» (6—9</w:t>
      </w:r>
      <w:r>
        <w:rPr>
          <w:spacing w:val="1"/>
          <w:sz w:val="24"/>
        </w:rPr>
        <w:t xml:space="preserve"> </w:t>
      </w:r>
      <w:r>
        <w:rPr>
          <w:sz w:val="24"/>
        </w:rPr>
        <w:t>классы):</w:t>
      </w:r>
    </w:p>
    <w:p w:rsidR="00F33A68" w:rsidRDefault="00F33A68" w:rsidP="00F33A68">
      <w:pPr>
        <w:pStyle w:val="a4"/>
        <w:widowControl w:val="0"/>
        <w:numPr>
          <w:ilvl w:val="1"/>
          <w:numId w:val="175"/>
        </w:numPr>
        <w:tabs>
          <w:tab w:val="left" w:pos="1043"/>
        </w:tabs>
        <w:autoSpaceDE w:val="0"/>
        <w:autoSpaceDN w:val="0"/>
        <w:spacing w:after="0" w:line="240" w:lineRule="auto"/>
        <w:ind w:right="141" w:firstLine="240"/>
        <w:contextualSpacing w:val="0"/>
        <w:jc w:val="both"/>
        <w:rPr>
          <w:sz w:val="24"/>
        </w:rPr>
      </w:pPr>
      <w:r>
        <w:rPr>
          <w:sz w:val="24"/>
        </w:rPr>
        <w:t>освоение и применение системы знаний о социальных свойствах человека, особенностях его</w:t>
      </w:r>
      <w:r>
        <w:rPr>
          <w:spacing w:val="1"/>
          <w:sz w:val="24"/>
        </w:rPr>
        <w:t xml:space="preserve"> </w:t>
      </w:r>
      <w:r>
        <w:rPr>
          <w:spacing w:val="-1"/>
          <w:sz w:val="24"/>
        </w:rPr>
        <w:t>взаимодействия</w:t>
      </w:r>
      <w:r>
        <w:rPr>
          <w:spacing w:val="-14"/>
          <w:sz w:val="24"/>
        </w:rPr>
        <w:t xml:space="preserve"> </w:t>
      </w:r>
      <w:r>
        <w:rPr>
          <w:sz w:val="24"/>
        </w:rPr>
        <w:t>с</w:t>
      </w:r>
      <w:r>
        <w:rPr>
          <w:spacing w:val="-14"/>
          <w:sz w:val="24"/>
        </w:rPr>
        <w:t xml:space="preserve"> </w:t>
      </w:r>
      <w:r>
        <w:rPr>
          <w:sz w:val="24"/>
        </w:rPr>
        <w:t>другими</w:t>
      </w:r>
      <w:r>
        <w:rPr>
          <w:spacing w:val="-13"/>
          <w:sz w:val="24"/>
        </w:rPr>
        <w:t xml:space="preserve"> </w:t>
      </w:r>
      <w:r>
        <w:rPr>
          <w:sz w:val="24"/>
        </w:rPr>
        <w:t>людьми,</w:t>
      </w:r>
      <w:r>
        <w:rPr>
          <w:spacing w:val="-14"/>
          <w:sz w:val="24"/>
        </w:rPr>
        <w:t xml:space="preserve"> </w:t>
      </w:r>
      <w:r>
        <w:rPr>
          <w:sz w:val="24"/>
        </w:rPr>
        <w:t>важности</w:t>
      </w:r>
      <w:r>
        <w:rPr>
          <w:spacing w:val="-12"/>
          <w:sz w:val="24"/>
        </w:rPr>
        <w:t xml:space="preserve"> </w:t>
      </w:r>
      <w:r>
        <w:rPr>
          <w:sz w:val="24"/>
        </w:rPr>
        <w:t>семьи</w:t>
      </w:r>
      <w:r>
        <w:rPr>
          <w:spacing w:val="-13"/>
          <w:sz w:val="24"/>
        </w:rPr>
        <w:t xml:space="preserve"> </w:t>
      </w:r>
      <w:r>
        <w:rPr>
          <w:sz w:val="24"/>
        </w:rPr>
        <w:t>как</w:t>
      </w:r>
      <w:r>
        <w:rPr>
          <w:spacing w:val="-13"/>
          <w:sz w:val="24"/>
        </w:rPr>
        <w:t xml:space="preserve"> </w:t>
      </w:r>
      <w:r>
        <w:rPr>
          <w:sz w:val="24"/>
        </w:rPr>
        <w:t>базового</w:t>
      </w:r>
      <w:r>
        <w:rPr>
          <w:spacing w:val="-15"/>
          <w:sz w:val="24"/>
        </w:rPr>
        <w:t xml:space="preserve"> </w:t>
      </w:r>
      <w:r>
        <w:rPr>
          <w:sz w:val="24"/>
        </w:rPr>
        <w:t>социального</w:t>
      </w:r>
      <w:r>
        <w:rPr>
          <w:spacing w:val="-13"/>
          <w:sz w:val="24"/>
        </w:rPr>
        <w:t xml:space="preserve"> </w:t>
      </w:r>
      <w:r>
        <w:rPr>
          <w:sz w:val="24"/>
        </w:rPr>
        <w:t>института;</w:t>
      </w:r>
      <w:r>
        <w:rPr>
          <w:spacing w:val="-11"/>
          <w:sz w:val="24"/>
        </w:rPr>
        <w:t xml:space="preserve"> </w:t>
      </w:r>
      <w:r>
        <w:rPr>
          <w:sz w:val="24"/>
        </w:rPr>
        <w:t>характерных</w:t>
      </w:r>
      <w:r>
        <w:rPr>
          <w:spacing w:val="-58"/>
          <w:sz w:val="24"/>
        </w:rPr>
        <w:t xml:space="preserve"> </w:t>
      </w:r>
      <w:r>
        <w:rPr>
          <w:spacing w:val="-1"/>
          <w:sz w:val="24"/>
        </w:rPr>
        <w:t>чертах</w:t>
      </w:r>
      <w:r>
        <w:rPr>
          <w:spacing w:val="-12"/>
          <w:sz w:val="24"/>
        </w:rPr>
        <w:t xml:space="preserve"> </w:t>
      </w:r>
      <w:r>
        <w:rPr>
          <w:spacing w:val="-1"/>
          <w:sz w:val="24"/>
        </w:rPr>
        <w:t>общества;</w:t>
      </w:r>
      <w:r>
        <w:rPr>
          <w:spacing w:val="-12"/>
          <w:sz w:val="24"/>
        </w:rPr>
        <w:t xml:space="preserve"> </w:t>
      </w:r>
      <w:r>
        <w:rPr>
          <w:spacing w:val="-1"/>
          <w:sz w:val="24"/>
        </w:rPr>
        <w:t>содержании</w:t>
      </w:r>
      <w:r>
        <w:rPr>
          <w:spacing w:val="-13"/>
          <w:sz w:val="24"/>
        </w:rPr>
        <w:t xml:space="preserve"> </w:t>
      </w:r>
      <w:r>
        <w:rPr>
          <w:sz w:val="24"/>
        </w:rPr>
        <w:t>и</w:t>
      </w:r>
      <w:r>
        <w:rPr>
          <w:spacing w:val="-14"/>
          <w:sz w:val="24"/>
        </w:rPr>
        <w:t xml:space="preserve"> </w:t>
      </w:r>
      <w:r>
        <w:rPr>
          <w:sz w:val="24"/>
        </w:rPr>
        <w:t>значении</w:t>
      </w:r>
      <w:r>
        <w:rPr>
          <w:spacing w:val="-13"/>
          <w:sz w:val="24"/>
        </w:rPr>
        <w:t xml:space="preserve"> </w:t>
      </w:r>
      <w:r>
        <w:rPr>
          <w:sz w:val="24"/>
        </w:rPr>
        <w:t>социальных</w:t>
      </w:r>
      <w:r>
        <w:rPr>
          <w:spacing w:val="-13"/>
          <w:sz w:val="24"/>
        </w:rPr>
        <w:t xml:space="preserve"> </w:t>
      </w:r>
      <w:r>
        <w:rPr>
          <w:sz w:val="24"/>
        </w:rPr>
        <w:t>норм,</w:t>
      </w:r>
      <w:r>
        <w:rPr>
          <w:spacing w:val="-12"/>
          <w:sz w:val="24"/>
        </w:rPr>
        <w:t xml:space="preserve"> </w:t>
      </w:r>
      <w:r>
        <w:rPr>
          <w:sz w:val="24"/>
        </w:rPr>
        <w:t>регулирующих</w:t>
      </w:r>
      <w:r>
        <w:rPr>
          <w:spacing w:val="-11"/>
          <w:sz w:val="24"/>
        </w:rPr>
        <w:t xml:space="preserve"> </w:t>
      </w:r>
      <w:r>
        <w:rPr>
          <w:sz w:val="24"/>
        </w:rPr>
        <w:t>общественные</w:t>
      </w:r>
      <w:r>
        <w:rPr>
          <w:spacing w:val="-14"/>
          <w:sz w:val="24"/>
        </w:rPr>
        <w:t xml:space="preserve"> </w:t>
      </w:r>
      <w:r>
        <w:rPr>
          <w:sz w:val="24"/>
        </w:rPr>
        <w:t>отношения,</w:t>
      </w:r>
      <w:r>
        <w:rPr>
          <w:spacing w:val="-58"/>
          <w:sz w:val="24"/>
        </w:rPr>
        <w:t xml:space="preserve"> </w:t>
      </w:r>
      <w:r>
        <w:rPr>
          <w:sz w:val="24"/>
        </w:rPr>
        <w:t>включая правовые нормы, регулирующие типичные для несовершеннолетнего и членов его семьи</w:t>
      </w:r>
      <w:r>
        <w:rPr>
          <w:spacing w:val="1"/>
          <w:sz w:val="24"/>
        </w:rPr>
        <w:t xml:space="preserve"> </w:t>
      </w:r>
      <w:r>
        <w:rPr>
          <w:sz w:val="24"/>
        </w:rPr>
        <w:t>общественные отношения (в том числе нормы гражданского, трудового и семейного права, основы</w:t>
      </w:r>
      <w:r>
        <w:rPr>
          <w:spacing w:val="1"/>
          <w:sz w:val="24"/>
        </w:rPr>
        <w:t xml:space="preserve"> </w:t>
      </w:r>
      <w:r>
        <w:rPr>
          <w:sz w:val="24"/>
        </w:rPr>
        <w:t>налогового</w:t>
      </w:r>
      <w:r>
        <w:rPr>
          <w:spacing w:val="1"/>
          <w:sz w:val="24"/>
        </w:rPr>
        <w:t xml:space="preserve"> </w:t>
      </w:r>
      <w:r>
        <w:rPr>
          <w:sz w:val="24"/>
        </w:rPr>
        <w:t>законодательства);</w:t>
      </w:r>
      <w:r>
        <w:rPr>
          <w:spacing w:val="1"/>
          <w:sz w:val="24"/>
        </w:rPr>
        <w:t xml:space="preserve"> </w:t>
      </w:r>
      <w:r>
        <w:rPr>
          <w:sz w:val="24"/>
        </w:rPr>
        <w:t>процессах</w:t>
      </w:r>
      <w:r>
        <w:rPr>
          <w:spacing w:val="1"/>
          <w:sz w:val="24"/>
        </w:rPr>
        <w:t xml:space="preserve"> </w:t>
      </w:r>
      <w:r>
        <w:rPr>
          <w:sz w:val="24"/>
        </w:rPr>
        <w:t>и</w:t>
      </w:r>
      <w:r>
        <w:rPr>
          <w:spacing w:val="1"/>
          <w:sz w:val="24"/>
        </w:rPr>
        <w:t xml:space="preserve"> </w:t>
      </w:r>
      <w:r>
        <w:rPr>
          <w:sz w:val="24"/>
        </w:rPr>
        <w:t>явлениях</w:t>
      </w:r>
      <w:r>
        <w:rPr>
          <w:spacing w:val="1"/>
          <w:sz w:val="24"/>
        </w:rPr>
        <w:t xml:space="preserve"> </w:t>
      </w:r>
      <w:r>
        <w:rPr>
          <w:sz w:val="24"/>
        </w:rPr>
        <w:t>в</w:t>
      </w:r>
      <w:r>
        <w:rPr>
          <w:spacing w:val="1"/>
          <w:sz w:val="24"/>
        </w:rPr>
        <w:t xml:space="preserve"> </w:t>
      </w:r>
      <w:r>
        <w:rPr>
          <w:sz w:val="24"/>
        </w:rPr>
        <w:t>экономической</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макро-</w:t>
      </w:r>
      <w:r>
        <w:rPr>
          <w:spacing w:val="1"/>
          <w:sz w:val="24"/>
        </w:rPr>
        <w:t xml:space="preserve"> </w:t>
      </w:r>
      <w:r>
        <w:rPr>
          <w:sz w:val="24"/>
        </w:rPr>
        <w:t>и</w:t>
      </w:r>
      <w:r>
        <w:rPr>
          <w:spacing w:val="1"/>
          <w:sz w:val="24"/>
        </w:rPr>
        <w:t xml:space="preserve"> </w:t>
      </w:r>
      <w:r>
        <w:rPr>
          <w:sz w:val="24"/>
        </w:rPr>
        <w:t>микроэкономики),</w:t>
      </w:r>
      <w:r>
        <w:rPr>
          <w:spacing w:val="1"/>
          <w:sz w:val="24"/>
        </w:rPr>
        <w:t xml:space="preserve"> </w:t>
      </w:r>
      <w:r>
        <w:rPr>
          <w:sz w:val="24"/>
        </w:rPr>
        <w:t>социальной,</w:t>
      </w:r>
      <w:r>
        <w:rPr>
          <w:spacing w:val="1"/>
          <w:sz w:val="24"/>
        </w:rPr>
        <w:t xml:space="preserve"> </w:t>
      </w:r>
      <w:r>
        <w:rPr>
          <w:sz w:val="24"/>
        </w:rPr>
        <w:t>духовной</w:t>
      </w:r>
      <w:r>
        <w:rPr>
          <w:spacing w:val="1"/>
          <w:sz w:val="24"/>
        </w:rPr>
        <w:t xml:space="preserve"> </w:t>
      </w:r>
      <w:r>
        <w:rPr>
          <w:sz w:val="24"/>
        </w:rPr>
        <w:t>и</w:t>
      </w:r>
      <w:r>
        <w:rPr>
          <w:spacing w:val="1"/>
          <w:sz w:val="24"/>
        </w:rPr>
        <w:t xml:space="preserve"> </w:t>
      </w:r>
      <w:r>
        <w:rPr>
          <w:sz w:val="24"/>
        </w:rPr>
        <w:t>политической</w:t>
      </w:r>
      <w:r>
        <w:rPr>
          <w:spacing w:val="1"/>
          <w:sz w:val="24"/>
        </w:rPr>
        <w:t xml:space="preserve"> </w:t>
      </w:r>
      <w:r>
        <w:rPr>
          <w:sz w:val="24"/>
        </w:rPr>
        <w:t>сферах</w:t>
      </w:r>
      <w:r>
        <w:rPr>
          <w:spacing w:val="1"/>
          <w:sz w:val="24"/>
        </w:rPr>
        <w:t xml:space="preserve"> </w:t>
      </w:r>
      <w:r>
        <w:rPr>
          <w:sz w:val="24"/>
        </w:rPr>
        <w:t>жизни</w:t>
      </w:r>
      <w:r>
        <w:rPr>
          <w:spacing w:val="1"/>
          <w:sz w:val="24"/>
        </w:rPr>
        <w:t xml:space="preserve"> </w:t>
      </w:r>
      <w:r>
        <w:rPr>
          <w:sz w:val="24"/>
        </w:rPr>
        <w:t>общества;</w:t>
      </w:r>
      <w:r>
        <w:rPr>
          <w:spacing w:val="1"/>
          <w:sz w:val="24"/>
        </w:rPr>
        <w:t xml:space="preserve"> </w:t>
      </w:r>
      <w:r>
        <w:rPr>
          <w:sz w:val="24"/>
        </w:rPr>
        <w:t>основах</w:t>
      </w:r>
      <w:r>
        <w:rPr>
          <w:spacing w:val="1"/>
          <w:sz w:val="24"/>
        </w:rPr>
        <w:t xml:space="preserve"> </w:t>
      </w:r>
      <w:r>
        <w:rPr>
          <w:sz w:val="24"/>
        </w:rPr>
        <w:t>конституционного строя и организации государственной власти в Российской Федерации, правовом</w:t>
      </w:r>
      <w:r>
        <w:rPr>
          <w:spacing w:val="1"/>
          <w:sz w:val="24"/>
        </w:rPr>
        <w:t xml:space="preserve"> </w:t>
      </w:r>
      <w:r>
        <w:rPr>
          <w:sz w:val="24"/>
        </w:rPr>
        <w:t>статусе гражданина Российской Федерации (в том числе несовершеннолетнего); системе образования</w:t>
      </w:r>
      <w:r>
        <w:rPr>
          <w:spacing w:val="-57"/>
          <w:sz w:val="24"/>
        </w:rPr>
        <w:t xml:space="preserve"> </w:t>
      </w:r>
      <w:r>
        <w:rPr>
          <w:sz w:val="24"/>
        </w:rPr>
        <w:t>в Российской Федерации; основах государственной бюджетной и денежно-кредитной, социальной</w:t>
      </w:r>
      <w:r>
        <w:rPr>
          <w:spacing w:val="1"/>
          <w:sz w:val="24"/>
        </w:rPr>
        <w:t xml:space="preserve"> </w:t>
      </w:r>
      <w:r>
        <w:rPr>
          <w:sz w:val="24"/>
        </w:rPr>
        <w:lastRenderedPageBreak/>
        <w:t>политики, политики в сфере культуры и образования, противодействии коррупции в Российской</w:t>
      </w:r>
      <w:r>
        <w:rPr>
          <w:spacing w:val="1"/>
          <w:sz w:val="24"/>
        </w:rPr>
        <w:t xml:space="preserve"> </w:t>
      </w:r>
      <w:r>
        <w:rPr>
          <w:sz w:val="24"/>
        </w:rPr>
        <w:t>Федерации, обеспечении безопасности личности, общества и государства, в том числе от терроризма</w:t>
      </w:r>
      <w:r>
        <w:rPr>
          <w:spacing w:val="1"/>
          <w:sz w:val="24"/>
        </w:rPr>
        <w:t xml:space="preserve"> </w:t>
      </w:r>
      <w:r>
        <w:rPr>
          <w:sz w:val="24"/>
        </w:rPr>
        <w:t>и</w:t>
      </w:r>
      <w:r>
        <w:rPr>
          <w:spacing w:val="-1"/>
          <w:sz w:val="24"/>
        </w:rPr>
        <w:t xml:space="preserve"> </w:t>
      </w:r>
      <w:r>
        <w:rPr>
          <w:sz w:val="24"/>
        </w:rPr>
        <w:t>экстремизма;</w:t>
      </w:r>
    </w:p>
    <w:p w:rsidR="00F33A68" w:rsidRDefault="00F33A68" w:rsidP="00F33A68">
      <w:pPr>
        <w:pStyle w:val="a4"/>
        <w:widowControl w:val="0"/>
        <w:numPr>
          <w:ilvl w:val="1"/>
          <w:numId w:val="175"/>
        </w:numPr>
        <w:tabs>
          <w:tab w:val="left" w:pos="983"/>
        </w:tabs>
        <w:autoSpaceDE w:val="0"/>
        <w:autoSpaceDN w:val="0"/>
        <w:spacing w:after="0" w:line="240" w:lineRule="auto"/>
        <w:ind w:right="143" w:firstLine="240"/>
        <w:contextualSpacing w:val="0"/>
        <w:jc w:val="both"/>
        <w:rPr>
          <w:sz w:val="24"/>
        </w:rPr>
      </w:pPr>
      <w:r>
        <w:rPr>
          <w:sz w:val="24"/>
        </w:rPr>
        <w:t>умение</w:t>
      </w:r>
      <w:r>
        <w:rPr>
          <w:spacing w:val="-13"/>
          <w:sz w:val="24"/>
        </w:rPr>
        <w:t xml:space="preserve"> </w:t>
      </w:r>
      <w:r>
        <w:rPr>
          <w:sz w:val="24"/>
        </w:rPr>
        <w:t>характеризовать</w:t>
      </w:r>
      <w:r>
        <w:rPr>
          <w:spacing w:val="-9"/>
          <w:sz w:val="24"/>
        </w:rPr>
        <w:t xml:space="preserve"> </w:t>
      </w:r>
      <w:r>
        <w:rPr>
          <w:sz w:val="24"/>
        </w:rPr>
        <w:t>традиционные</w:t>
      </w:r>
      <w:r>
        <w:rPr>
          <w:spacing w:val="-13"/>
          <w:sz w:val="24"/>
        </w:rPr>
        <w:t xml:space="preserve"> </w:t>
      </w:r>
      <w:r>
        <w:rPr>
          <w:sz w:val="24"/>
        </w:rPr>
        <w:t>российские</w:t>
      </w:r>
      <w:r>
        <w:rPr>
          <w:spacing w:val="-12"/>
          <w:sz w:val="24"/>
        </w:rPr>
        <w:t xml:space="preserve"> </w:t>
      </w:r>
      <w:r>
        <w:rPr>
          <w:sz w:val="24"/>
        </w:rPr>
        <w:t>духовно-нравственные</w:t>
      </w:r>
      <w:r>
        <w:rPr>
          <w:spacing w:val="-12"/>
          <w:sz w:val="24"/>
        </w:rPr>
        <w:t xml:space="preserve"> </w:t>
      </w:r>
      <w:r>
        <w:rPr>
          <w:sz w:val="24"/>
        </w:rPr>
        <w:t>ценности</w:t>
      </w:r>
      <w:r>
        <w:rPr>
          <w:spacing w:val="-11"/>
          <w:sz w:val="24"/>
        </w:rPr>
        <w:t xml:space="preserve"> </w:t>
      </w:r>
      <w:r>
        <w:rPr>
          <w:sz w:val="24"/>
        </w:rPr>
        <w:t>(в</w:t>
      </w:r>
      <w:r>
        <w:rPr>
          <w:spacing w:val="-13"/>
          <w:sz w:val="24"/>
        </w:rPr>
        <w:t xml:space="preserve"> </w:t>
      </w:r>
      <w:r>
        <w:rPr>
          <w:sz w:val="24"/>
        </w:rPr>
        <w:t>том</w:t>
      </w:r>
      <w:r>
        <w:rPr>
          <w:spacing w:val="-11"/>
          <w:sz w:val="24"/>
        </w:rPr>
        <w:t xml:space="preserve"> </w:t>
      </w:r>
      <w:r>
        <w:rPr>
          <w:sz w:val="24"/>
        </w:rPr>
        <w:t>числе</w:t>
      </w:r>
      <w:r>
        <w:rPr>
          <w:spacing w:val="-58"/>
          <w:sz w:val="24"/>
        </w:rPr>
        <w:t xml:space="preserve"> </w:t>
      </w:r>
      <w:r>
        <w:rPr>
          <w:sz w:val="24"/>
        </w:rPr>
        <w:t>защита</w:t>
      </w:r>
      <w:r>
        <w:rPr>
          <w:spacing w:val="-11"/>
          <w:sz w:val="24"/>
        </w:rPr>
        <w:t xml:space="preserve"> </w:t>
      </w:r>
      <w:r>
        <w:rPr>
          <w:sz w:val="24"/>
        </w:rPr>
        <w:t>человеческой</w:t>
      </w:r>
      <w:r>
        <w:rPr>
          <w:spacing w:val="-10"/>
          <w:sz w:val="24"/>
        </w:rPr>
        <w:t xml:space="preserve"> </w:t>
      </w:r>
      <w:r>
        <w:rPr>
          <w:sz w:val="24"/>
        </w:rPr>
        <w:t>жизни,</w:t>
      </w:r>
      <w:r>
        <w:rPr>
          <w:spacing w:val="-11"/>
          <w:sz w:val="24"/>
        </w:rPr>
        <w:t xml:space="preserve"> </w:t>
      </w:r>
      <w:r>
        <w:rPr>
          <w:sz w:val="24"/>
        </w:rPr>
        <w:t>прав</w:t>
      </w:r>
      <w:r>
        <w:rPr>
          <w:spacing w:val="-11"/>
          <w:sz w:val="24"/>
        </w:rPr>
        <w:t xml:space="preserve"> </w:t>
      </w:r>
      <w:r>
        <w:rPr>
          <w:sz w:val="24"/>
        </w:rPr>
        <w:t>и</w:t>
      </w:r>
      <w:r>
        <w:rPr>
          <w:spacing w:val="-10"/>
          <w:sz w:val="24"/>
        </w:rPr>
        <w:t xml:space="preserve"> </w:t>
      </w:r>
      <w:r>
        <w:rPr>
          <w:sz w:val="24"/>
        </w:rPr>
        <w:t>свобод</w:t>
      </w:r>
      <w:r>
        <w:rPr>
          <w:spacing w:val="-11"/>
          <w:sz w:val="24"/>
        </w:rPr>
        <w:t xml:space="preserve"> </w:t>
      </w:r>
      <w:r>
        <w:rPr>
          <w:sz w:val="24"/>
        </w:rPr>
        <w:t>человека,</w:t>
      </w:r>
      <w:r>
        <w:rPr>
          <w:spacing w:val="-11"/>
          <w:sz w:val="24"/>
        </w:rPr>
        <w:t xml:space="preserve"> </w:t>
      </w:r>
      <w:r>
        <w:rPr>
          <w:sz w:val="24"/>
        </w:rPr>
        <w:t>семья,</w:t>
      </w:r>
      <w:r>
        <w:rPr>
          <w:spacing w:val="-11"/>
          <w:sz w:val="24"/>
        </w:rPr>
        <w:t xml:space="preserve"> </w:t>
      </w:r>
      <w:r>
        <w:rPr>
          <w:sz w:val="24"/>
        </w:rPr>
        <w:t>созидательный</w:t>
      </w:r>
      <w:r>
        <w:rPr>
          <w:spacing w:val="-10"/>
          <w:sz w:val="24"/>
        </w:rPr>
        <w:t xml:space="preserve"> </w:t>
      </w:r>
      <w:r>
        <w:rPr>
          <w:sz w:val="24"/>
        </w:rPr>
        <w:t>труд,</w:t>
      </w:r>
      <w:r>
        <w:rPr>
          <w:spacing w:val="-10"/>
          <w:sz w:val="24"/>
        </w:rPr>
        <w:t xml:space="preserve"> </w:t>
      </w:r>
      <w:r>
        <w:rPr>
          <w:sz w:val="24"/>
        </w:rPr>
        <w:t>служение</w:t>
      </w:r>
      <w:r>
        <w:rPr>
          <w:spacing w:val="-12"/>
          <w:sz w:val="24"/>
        </w:rPr>
        <w:t xml:space="preserve"> </w:t>
      </w:r>
      <w:r>
        <w:rPr>
          <w:sz w:val="24"/>
        </w:rPr>
        <w:t>Отечеству,</w:t>
      </w:r>
      <w:r>
        <w:rPr>
          <w:spacing w:val="-57"/>
          <w:sz w:val="24"/>
        </w:rPr>
        <w:t xml:space="preserve"> </w:t>
      </w:r>
      <w:r>
        <w:rPr>
          <w:sz w:val="24"/>
        </w:rPr>
        <w:t>нормы</w:t>
      </w:r>
      <w:r>
        <w:rPr>
          <w:spacing w:val="1"/>
          <w:sz w:val="24"/>
        </w:rPr>
        <w:t xml:space="preserve"> </w:t>
      </w:r>
      <w:r>
        <w:rPr>
          <w:sz w:val="24"/>
        </w:rPr>
        <w:t>морали</w:t>
      </w:r>
      <w:r>
        <w:rPr>
          <w:spacing w:val="1"/>
          <w:sz w:val="24"/>
        </w:rPr>
        <w:t xml:space="preserve"> </w:t>
      </w:r>
      <w:r>
        <w:rPr>
          <w:sz w:val="24"/>
        </w:rPr>
        <w:t>и</w:t>
      </w:r>
      <w:r>
        <w:rPr>
          <w:spacing w:val="1"/>
          <w:sz w:val="24"/>
        </w:rPr>
        <w:t xml:space="preserve"> </w:t>
      </w:r>
      <w:r>
        <w:rPr>
          <w:sz w:val="24"/>
        </w:rPr>
        <w:t>нравственности,</w:t>
      </w:r>
      <w:r>
        <w:rPr>
          <w:spacing w:val="1"/>
          <w:sz w:val="24"/>
        </w:rPr>
        <w:t xml:space="preserve"> </w:t>
      </w:r>
      <w:r>
        <w:rPr>
          <w:sz w:val="24"/>
        </w:rPr>
        <w:t>гуманизм,</w:t>
      </w:r>
      <w:r>
        <w:rPr>
          <w:spacing w:val="1"/>
          <w:sz w:val="24"/>
        </w:rPr>
        <w:t xml:space="preserve"> </w:t>
      </w:r>
      <w:r>
        <w:rPr>
          <w:sz w:val="24"/>
        </w:rPr>
        <w:t>милосердие,</w:t>
      </w:r>
      <w:r>
        <w:rPr>
          <w:spacing w:val="1"/>
          <w:sz w:val="24"/>
        </w:rPr>
        <w:t xml:space="preserve"> </w:t>
      </w:r>
      <w:r>
        <w:rPr>
          <w:sz w:val="24"/>
        </w:rPr>
        <w:t>справедливость,</w:t>
      </w:r>
      <w:r>
        <w:rPr>
          <w:spacing w:val="1"/>
          <w:sz w:val="24"/>
        </w:rPr>
        <w:t xml:space="preserve"> </w:t>
      </w:r>
      <w:r>
        <w:rPr>
          <w:sz w:val="24"/>
        </w:rPr>
        <w:t>взаимопомощь,</w:t>
      </w:r>
      <w:r>
        <w:rPr>
          <w:spacing w:val="1"/>
          <w:sz w:val="24"/>
        </w:rPr>
        <w:t xml:space="preserve"> </w:t>
      </w:r>
      <w:r>
        <w:rPr>
          <w:sz w:val="24"/>
        </w:rPr>
        <w:t>коллективизм, историческое единство народов России, преемственность истории нашей Родины);</w:t>
      </w:r>
      <w:r>
        <w:rPr>
          <w:spacing w:val="1"/>
          <w:sz w:val="24"/>
        </w:rPr>
        <w:t xml:space="preserve"> </w:t>
      </w:r>
      <w:r>
        <w:rPr>
          <w:sz w:val="24"/>
        </w:rPr>
        <w:t>государство</w:t>
      </w:r>
      <w:r>
        <w:rPr>
          <w:spacing w:val="-1"/>
          <w:sz w:val="24"/>
        </w:rPr>
        <w:t xml:space="preserve"> </w:t>
      </w:r>
      <w:r>
        <w:rPr>
          <w:sz w:val="24"/>
        </w:rPr>
        <w:t>как социальный</w:t>
      </w:r>
      <w:r>
        <w:rPr>
          <w:spacing w:val="-2"/>
          <w:sz w:val="24"/>
        </w:rPr>
        <w:t xml:space="preserve"> </w:t>
      </w:r>
      <w:r>
        <w:rPr>
          <w:sz w:val="24"/>
        </w:rPr>
        <w:t>институт;</w:t>
      </w:r>
    </w:p>
    <w:p w:rsidR="00F33A68" w:rsidRDefault="00F33A68" w:rsidP="00F33A68">
      <w:pPr>
        <w:pStyle w:val="a4"/>
        <w:widowControl w:val="0"/>
        <w:numPr>
          <w:ilvl w:val="1"/>
          <w:numId w:val="175"/>
        </w:numPr>
        <w:tabs>
          <w:tab w:val="left" w:pos="988"/>
        </w:tabs>
        <w:autoSpaceDE w:val="0"/>
        <w:autoSpaceDN w:val="0"/>
        <w:spacing w:after="0" w:line="240" w:lineRule="auto"/>
        <w:ind w:right="144" w:firstLine="240"/>
        <w:contextualSpacing w:val="0"/>
        <w:jc w:val="both"/>
        <w:rPr>
          <w:sz w:val="24"/>
        </w:rPr>
      </w:pPr>
      <w:r>
        <w:rPr>
          <w:sz w:val="24"/>
        </w:rPr>
        <w:t>умение</w:t>
      </w:r>
      <w:r>
        <w:rPr>
          <w:spacing w:val="1"/>
          <w:sz w:val="24"/>
        </w:rPr>
        <w:t xml:space="preserve"> </w:t>
      </w:r>
      <w:r>
        <w:rPr>
          <w:sz w:val="24"/>
        </w:rPr>
        <w:t>приводить</w:t>
      </w:r>
      <w:r>
        <w:rPr>
          <w:spacing w:val="1"/>
          <w:sz w:val="24"/>
        </w:rPr>
        <w:t xml:space="preserve"> </w:t>
      </w:r>
      <w:r>
        <w:rPr>
          <w:sz w:val="24"/>
        </w:rPr>
        <w:t>примеры</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моделировать</w:t>
      </w:r>
      <w:r>
        <w:rPr>
          <w:spacing w:val="1"/>
          <w:sz w:val="24"/>
        </w:rPr>
        <w:t xml:space="preserve"> </w:t>
      </w:r>
      <w:r>
        <w:rPr>
          <w:sz w:val="24"/>
        </w:rPr>
        <w:t>ситуации)</w:t>
      </w:r>
      <w:r>
        <w:rPr>
          <w:spacing w:val="1"/>
          <w:sz w:val="24"/>
        </w:rPr>
        <w:t xml:space="preserve"> </w:t>
      </w:r>
      <w:r>
        <w:rPr>
          <w:sz w:val="24"/>
        </w:rPr>
        <w:t>деятельности</w:t>
      </w:r>
      <w:r>
        <w:rPr>
          <w:spacing w:val="1"/>
          <w:sz w:val="24"/>
        </w:rPr>
        <w:t xml:space="preserve"> </w:t>
      </w:r>
      <w:r>
        <w:rPr>
          <w:sz w:val="24"/>
        </w:rPr>
        <w:t>людей,</w:t>
      </w:r>
      <w:r>
        <w:rPr>
          <w:spacing w:val="1"/>
          <w:sz w:val="24"/>
        </w:rPr>
        <w:t xml:space="preserve"> </w:t>
      </w:r>
      <w:r>
        <w:rPr>
          <w:sz w:val="24"/>
        </w:rPr>
        <w:t>социальных объектов, явлений, процессов определённого типа в различных сферах общественной</w:t>
      </w:r>
      <w:r>
        <w:rPr>
          <w:spacing w:val="1"/>
          <w:sz w:val="24"/>
        </w:rPr>
        <w:t xml:space="preserve"> </w:t>
      </w:r>
      <w:r>
        <w:rPr>
          <w:sz w:val="24"/>
        </w:rPr>
        <w:t>жизни,</w:t>
      </w:r>
      <w:r>
        <w:rPr>
          <w:spacing w:val="1"/>
          <w:sz w:val="24"/>
        </w:rPr>
        <w:t xml:space="preserve"> </w:t>
      </w:r>
      <w:r>
        <w:rPr>
          <w:sz w:val="24"/>
        </w:rPr>
        <w:t>их</w:t>
      </w:r>
      <w:r>
        <w:rPr>
          <w:spacing w:val="1"/>
          <w:sz w:val="24"/>
        </w:rPr>
        <w:t xml:space="preserve"> </w:t>
      </w:r>
      <w:r>
        <w:rPr>
          <w:sz w:val="24"/>
        </w:rPr>
        <w:t>структурных</w:t>
      </w:r>
      <w:r>
        <w:rPr>
          <w:spacing w:val="1"/>
          <w:sz w:val="24"/>
        </w:rPr>
        <w:t xml:space="preserve"> </w:t>
      </w:r>
      <w:r>
        <w:rPr>
          <w:sz w:val="24"/>
        </w:rPr>
        <w:t>элементов</w:t>
      </w:r>
      <w:r>
        <w:rPr>
          <w:spacing w:val="1"/>
          <w:sz w:val="24"/>
        </w:rPr>
        <w:t xml:space="preserve"> </w:t>
      </w:r>
      <w:r>
        <w:rPr>
          <w:sz w:val="24"/>
        </w:rPr>
        <w:t>и</w:t>
      </w:r>
      <w:r>
        <w:rPr>
          <w:spacing w:val="1"/>
          <w:sz w:val="24"/>
        </w:rPr>
        <w:t xml:space="preserve"> </w:t>
      </w:r>
      <w:r>
        <w:rPr>
          <w:sz w:val="24"/>
        </w:rPr>
        <w:t>проявлений</w:t>
      </w:r>
      <w:r>
        <w:rPr>
          <w:spacing w:val="1"/>
          <w:sz w:val="24"/>
        </w:rPr>
        <w:t xml:space="preserve"> </w:t>
      </w:r>
      <w:r>
        <w:rPr>
          <w:sz w:val="24"/>
        </w:rPr>
        <w:t>основных</w:t>
      </w:r>
      <w:r>
        <w:rPr>
          <w:spacing w:val="1"/>
          <w:sz w:val="24"/>
        </w:rPr>
        <w:t xml:space="preserve"> </w:t>
      </w:r>
      <w:r>
        <w:rPr>
          <w:sz w:val="24"/>
        </w:rPr>
        <w:t>функций;</w:t>
      </w:r>
      <w:r>
        <w:rPr>
          <w:spacing w:val="1"/>
          <w:sz w:val="24"/>
        </w:rPr>
        <w:t xml:space="preserve"> </w:t>
      </w:r>
      <w:r>
        <w:rPr>
          <w:sz w:val="24"/>
        </w:rPr>
        <w:t>разного</w:t>
      </w:r>
      <w:r>
        <w:rPr>
          <w:spacing w:val="1"/>
          <w:sz w:val="24"/>
        </w:rPr>
        <w:t xml:space="preserve"> </w:t>
      </w:r>
      <w:r>
        <w:rPr>
          <w:sz w:val="24"/>
        </w:rPr>
        <w:t>типа</w:t>
      </w:r>
      <w:r>
        <w:rPr>
          <w:spacing w:val="1"/>
          <w:sz w:val="24"/>
        </w:rPr>
        <w:t xml:space="preserve"> </w:t>
      </w:r>
      <w:r>
        <w:rPr>
          <w:sz w:val="24"/>
        </w:rPr>
        <w:t>социальных</w:t>
      </w:r>
      <w:r>
        <w:rPr>
          <w:spacing w:val="1"/>
          <w:sz w:val="24"/>
        </w:rPr>
        <w:t xml:space="preserve"> </w:t>
      </w:r>
      <w:r>
        <w:rPr>
          <w:sz w:val="24"/>
        </w:rPr>
        <w:t>отношений; ситуаций, регулируемых различными видами социальных норм, в том числе связанных с</w:t>
      </w:r>
      <w:r>
        <w:rPr>
          <w:spacing w:val="-57"/>
          <w:sz w:val="24"/>
        </w:rPr>
        <w:t xml:space="preserve"> </w:t>
      </w:r>
      <w:r>
        <w:rPr>
          <w:sz w:val="24"/>
        </w:rPr>
        <w:t>правонарушениями и наступлением юридической ответственности; связи политических потрясений и</w:t>
      </w:r>
      <w:r>
        <w:rPr>
          <w:spacing w:val="-57"/>
          <w:sz w:val="24"/>
        </w:rPr>
        <w:t xml:space="preserve"> </w:t>
      </w:r>
      <w:r>
        <w:rPr>
          <w:sz w:val="24"/>
        </w:rPr>
        <w:t>социально-экономического</w:t>
      </w:r>
      <w:r>
        <w:rPr>
          <w:spacing w:val="-1"/>
          <w:sz w:val="24"/>
        </w:rPr>
        <w:t xml:space="preserve"> </w:t>
      </w:r>
      <w:r>
        <w:rPr>
          <w:sz w:val="24"/>
        </w:rPr>
        <w:t>кризиса</w:t>
      </w:r>
      <w:r>
        <w:rPr>
          <w:spacing w:val="-1"/>
          <w:sz w:val="24"/>
        </w:rPr>
        <w:t xml:space="preserve"> </w:t>
      </w:r>
      <w:r>
        <w:rPr>
          <w:sz w:val="24"/>
        </w:rPr>
        <w:t>в</w:t>
      </w:r>
      <w:r>
        <w:rPr>
          <w:spacing w:val="-1"/>
          <w:sz w:val="24"/>
        </w:rPr>
        <w:t xml:space="preserve"> </w:t>
      </w:r>
      <w:r>
        <w:rPr>
          <w:sz w:val="24"/>
        </w:rPr>
        <w:t>государстве;</w:t>
      </w:r>
    </w:p>
    <w:p w:rsidR="00F33A68" w:rsidRDefault="00F33A68" w:rsidP="00F33A68">
      <w:pPr>
        <w:pStyle w:val="a4"/>
        <w:widowControl w:val="0"/>
        <w:numPr>
          <w:ilvl w:val="1"/>
          <w:numId w:val="175"/>
        </w:numPr>
        <w:tabs>
          <w:tab w:val="left" w:pos="988"/>
        </w:tabs>
        <w:autoSpaceDE w:val="0"/>
        <w:autoSpaceDN w:val="0"/>
        <w:spacing w:after="0" w:line="240" w:lineRule="auto"/>
        <w:ind w:right="143" w:firstLine="240"/>
        <w:contextualSpacing w:val="0"/>
        <w:jc w:val="both"/>
        <w:rPr>
          <w:sz w:val="24"/>
        </w:rPr>
      </w:pPr>
      <w:r>
        <w:rPr>
          <w:sz w:val="24"/>
        </w:rPr>
        <w:t>умение классифицировать</w:t>
      </w:r>
      <w:r>
        <w:rPr>
          <w:spacing w:val="1"/>
          <w:sz w:val="24"/>
        </w:rPr>
        <w:t xml:space="preserve"> </w:t>
      </w:r>
      <w:r>
        <w:rPr>
          <w:sz w:val="24"/>
        </w:rPr>
        <w:t>по разным признакам (в том числе</w:t>
      </w:r>
      <w:r>
        <w:rPr>
          <w:spacing w:val="1"/>
          <w:sz w:val="24"/>
        </w:rPr>
        <w:t xml:space="preserve"> </w:t>
      </w:r>
      <w:r>
        <w:rPr>
          <w:sz w:val="24"/>
        </w:rPr>
        <w:t>устанавливать</w:t>
      </w:r>
      <w:r>
        <w:rPr>
          <w:spacing w:val="1"/>
          <w:sz w:val="24"/>
        </w:rPr>
        <w:t xml:space="preserve"> </w:t>
      </w:r>
      <w:r>
        <w:rPr>
          <w:sz w:val="24"/>
        </w:rPr>
        <w:t>существенный</w:t>
      </w:r>
      <w:r>
        <w:rPr>
          <w:spacing w:val="1"/>
          <w:sz w:val="24"/>
        </w:rPr>
        <w:t xml:space="preserve"> </w:t>
      </w:r>
      <w:r>
        <w:rPr>
          <w:sz w:val="24"/>
        </w:rPr>
        <w:t>признак классификации) социальные объекты, явления, процессы, относящиеся к различным сферам</w:t>
      </w:r>
      <w:r>
        <w:rPr>
          <w:spacing w:val="1"/>
          <w:sz w:val="24"/>
        </w:rPr>
        <w:t xml:space="preserve"> </w:t>
      </w:r>
      <w:r>
        <w:rPr>
          <w:sz w:val="24"/>
        </w:rPr>
        <w:t>общественной</w:t>
      </w:r>
      <w:r>
        <w:rPr>
          <w:spacing w:val="-1"/>
          <w:sz w:val="24"/>
        </w:rPr>
        <w:t xml:space="preserve"> </w:t>
      </w:r>
      <w:r>
        <w:rPr>
          <w:sz w:val="24"/>
        </w:rPr>
        <w:t>жизни,</w:t>
      </w:r>
      <w:r>
        <w:rPr>
          <w:spacing w:val="-4"/>
          <w:sz w:val="24"/>
        </w:rPr>
        <w:t xml:space="preserve"> </w:t>
      </w:r>
      <w:r>
        <w:rPr>
          <w:sz w:val="24"/>
        </w:rPr>
        <w:t>их</w:t>
      </w:r>
      <w:r>
        <w:rPr>
          <w:spacing w:val="2"/>
          <w:sz w:val="24"/>
        </w:rPr>
        <w:t xml:space="preserve"> </w:t>
      </w:r>
      <w:r>
        <w:rPr>
          <w:sz w:val="24"/>
        </w:rPr>
        <w:t>существенные</w:t>
      </w:r>
      <w:r>
        <w:rPr>
          <w:spacing w:val="-3"/>
          <w:sz w:val="24"/>
        </w:rPr>
        <w:t xml:space="preserve"> </w:t>
      </w:r>
      <w:r>
        <w:rPr>
          <w:sz w:val="24"/>
        </w:rPr>
        <w:t>признаки,</w:t>
      </w:r>
      <w:r>
        <w:rPr>
          <w:spacing w:val="-1"/>
          <w:sz w:val="24"/>
        </w:rPr>
        <w:t xml:space="preserve"> </w:t>
      </w:r>
      <w:r>
        <w:rPr>
          <w:sz w:val="24"/>
        </w:rPr>
        <w:t>элементы и основные</w:t>
      </w:r>
      <w:r>
        <w:rPr>
          <w:spacing w:val="-3"/>
          <w:sz w:val="24"/>
        </w:rPr>
        <w:t xml:space="preserve"> </w:t>
      </w:r>
      <w:r>
        <w:rPr>
          <w:sz w:val="24"/>
        </w:rPr>
        <w:t>функции;</w:t>
      </w:r>
    </w:p>
    <w:p w:rsidR="00F33A68" w:rsidRDefault="00F33A68" w:rsidP="00F33A68">
      <w:pPr>
        <w:pStyle w:val="a4"/>
        <w:widowControl w:val="0"/>
        <w:numPr>
          <w:ilvl w:val="1"/>
          <w:numId w:val="175"/>
        </w:numPr>
        <w:tabs>
          <w:tab w:val="left" w:pos="988"/>
        </w:tabs>
        <w:autoSpaceDE w:val="0"/>
        <w:autoSpaceDN w:val="0"/>
        <w:spacing w:after="0" w:line="240" w:lineRule="auto"/>
        <w:ind w:right="143" w:firstLine="240"/>
        <w:contextualSpacing w:val="0"/>
        <w:jc w:val="both"/>
        <w:rPr>
          <w:sz w:val="24"/>
        </w:rPr>
      </w:pPr>
      <w:r>
        <w:rPr>
          <w:sz w:val="24"/>
        </w:rPr>
        <w:t>умение сравнивать (в том числе устанавливать основания для сравнения) деятельность людей,</w:t>
      </w:r>
      <w:r>
        <w:rPr>
          <w:spacing w:val="1"/>
          <w:sz w:val="24"/>
        </w:rPr>
        <w:t xml:space="preserve"> </w:t>
      </w:r>
      <w:r>
        <w:rPr>
          <w:sz w:val="24"/>
        </w:rPr>
        <w:t>социальные объекты, явления, процессы в различных сферах общественной жизни, их элементы и</w:t>
      </w:r>
      <w:r>
        <w:rPr>
          <w:spacing w:val="1"/>
          <w:sz w:val="24"/>
        </w:rPr>
        <w:t xml:space="preserve"> </w:t>
      </w:r>
      <w:r>
        <w:rPr>
          <w:sz w:val="24"/>
        </w:rPr>
        <w:t>основные</w:t>
      </w:r>
      <w:r>
        <w:rPr>
          <w:spacing w:val="-3"/>
          <w:sz w:val="24"/>
        </w:rPr>
        <w:t xml:space="preserve"> </w:t>
      </w:r>
      <w:r>
        <w:rPr>
          <w:sz w:val="24"/>
        </w:rPr>
        <w:t>функции;</w:t>
      </w:r>
    </w:p>
    <w:p w:rsidR="00F33A68" w:rsidRDefault="00F33A68" w:rsidP="00F33A68">
      <w:pPr>
        <w:pStyle w:val="a4"/>
        <w:widowControl w:val="0"/>
        <w:numPr>
          <w:ilvl w:val="1"/>
          <w:numId w:val="175"/>
        </w:numPr>
        <w:tabs>
          <w:tab w:val="left" w:pos="983"/>
        </w:tabs>
        <w:autoSpaceDE w:val="0"/>
        <w:autoSpaceDN w:val="0"/>
        <w:spacing w:after="0" w:line="240" w:lineRule="auto"/>
        <w:ind w:right="144" w:firstLine="240"/>
        <w:contextualSpacing w:val="0"/>
        <w:jc w:val="both"/>
        <w:rPr>
          <w:sz w:val="24"/>
        </w:rPr>
      </w:pPr>
      <w:r>
        <w:rPr>
          <w:sz w:val="24"/>
        </w:rPr>
        <w:t>умение устанавливать и объяснять взаимосвязи социальных объектов, явлений, процессов в</w:t>
      </w:r>
      <w:r>
        <w:rPr>
          <w:spacing w:val="1"/>
          <w:sz w:val="24"/>
        </w:rPr>
        <w:t xml:space="preserve"> </w:t>
      </w:r>
      <w:r>
        <w:rPr>
          <w:sz w:val="24"/>
        </w:rPr>
        <w:t>различных</w:t>
      </w:r>
      <w:r>
        <w:rPr>
          <w:spacing w:val="-2"/>
          <w:sz w:val="24"/>
        </w:rPr>
        <w:t xml:space="preserve"> </w:t>
      </w:r>
      <w:r>
        <w:rPr>
          <w:sz w:val="24"/>
        </w:rPr>
        <w:t>сферах</w:t>
      </w:r>
      <w:r>
        <w:rPr>
          <w:spacing w:val="-2"/>
          <w:sz w:val="24"/>
        </w:rPr>
        <w:t xml:space="preserve"> </w:t>
      </w:r>
      <w:r>
        <w:rPr>
          <w:sz w:val="24"/>
        </w:rPr>
        <w:t>общественной</w:t>
      </w:r>
      <w:r>
        <w:rPr>
          <w:spacing w:val="-4"/>
          <w:sz w:val="24"/>
        </w:rPr>
        <w:t xml:space="preserve"> </w:t>
      </w:r>
      <w:r>
        <w:rPr>
          <w:sz w:val="24"/>
        </w:rPr>
        <w:t>жизни,</w:t>
      </w:r>
      <w:r>
        <w:rPr>
          <w:spacing w:val="-7"/>
          <w:sz w:val="24"/>
        </w:rPr>
        <w:t xml:space="preserve"> </w:t>
      </w:r>
      <w:r>
        <w:rPr>
          <w:sz w:val="24"/>
        </w:rPr>
        <w:t>их</w:t>
      </w:r>
      <w:r>
        <w:rPr>
          <w:spacing w:val="-3"/>
          <w:sz w:val="24"/>
        </w:rPr>
        <w:t xml:space="preserve"> </w:t>
      </w:r>
      <w:r>
        <w:rPr>
          <w:sz w:val="24"/>
        </w:rPr>
        <w:t>элементов</w:t>
      </w:r>
      <w:r>
        <w:rPr>
          <w:spacing w:val="-4"/>
          <w:sz w:val="24"/>
        </w:rPr>
        <w:t xml:space="preserve"> </w:t>
      </w:r>
      <w:r>
        <w:rPr>
          <w:sz w:val="24"/>
        </w:rPr>
        <w:t>и</w:t>
      </w:r>
      <w:r>
        <w:rPr>
          <w:spacing w:val="-3"/>
          <w:sz w:val="24"/>
        </w:rPr>
        <w:t xml:space="preserve"> </w:t>
      </w:r>
      <w:r>
        <w:rPr>
          <w:sz w:val="24"/>
        </w:rPr>
        <w:t>основных</w:t>
      </w:r>
      <w:r>
        <w:rPr>
          <w:spacing w:val="-2"/>
          <w:sz w:val="24"/>
        </w:rPr>
        <w:t xml:space="preserve"> </w:t>
      </w:r>
      <w:r>
        <w:rPr>
          <w:sz w:val="24"/>
        </w:rPr>
        <w:t>функций,</w:t>
      </w:r>
      <w:r>
        <w:rPr>
          <w:spacing w:val="-6"/>
          <w:sz w:val="24"/>
        </w:rPr>
        <w:t xml:space="preserve"> </w:t>
      </w:r>
      <w:r>
        <w:rPr>
          <w:sz w:val="24"/>
        </w:rPr>
        <w:t>включая</w:t>
      </w:r>
      <w:r>
        <w:rPr>
          <w:spacing w:val="-4"/>
          <w:sz w:val="24"/>
        </w:rPr>
        <w:t xml:space="preserve"> </w:t>
      </w:r>
      <w:r>
        <w:rPr>
          <w:sz w:val="24"/>
        </w:rPr>
        <w:t>взаимодействия</w:t>
      </w:r>
      <w:r>
        <w:rPr>
          <w:spacing w:val="-58"/>
          <w:sz w:val="24"/>
        </w:rPr>
        <w:t xml:space="preserve"> </w:t>
      </w:r>
      <w:r>
        <w:rPr>
          <w:sz w:val="24"/>
        </w:rPr>
        <w:t>общества и природы, человека и общества, сфер общественной жизни, гражданина и государства;</w:t>
      </w:r>
      <w:r>
        <w:rPr>
          <w:spacing w:val="1"/>
          <w:sz w:val="24"/>
        </w:rPr>
        <w:t xml:space="preserve"> </w:t>
      </w:r>
      <w:r>
        <w:rPr>
          <w:sz w:val="24"/>
        </w:rPr>
        <w:t>связи</w:t>
      </w:r>
      <w:r>
        <w:rPr>
          <w:spacing w:val="-1"/>
          <w:sz w:val="24"/>
        </w:rPr>
        <w:t xml:space="preserve"> </w:t>
      </w:r>
      <w:r>
        <w:rPr>
          <w:sz w:val="24"/>
        </w:rPr>
        <w:t>политических</w:t>
      </w:r>
      <w:r>
        <w:rPr>
          <w:spacing w:val="1"/>
          <w:sz w:val="24"/>
        </w:rPr>
        <w:t xml:space="preserve"> </w:t>
      </w:r>
      <w:r>
        <w:rPr>
          <w:sz w:val="24"/>
        </w:rPr>
        <w:t>потрясений</w:t>
      </w:r>
      <w:r>
        <w:rPr>
          <w:spacing w:val="-1"/>
          <w:sz w:val="24"/>
        </w:rPr>
        <w:t xml:space="preserve"> </w:t>
      </w:r>
      <w:r>
        <w:rPr>
          <w:sz w:val="24"/>
        </w:rPr>
        <w:t>и</w:t>
      </w:r>
      <w:r>
        <w:rPr>
          <w:spacing w:val="-1"/>
          <w:sz w:val="24"/>
        </w:rPr>
        <w:t xml:space="preserve"> </w:t>
      </w:r>
      <w:r>
        <w:rPr>
          <w:sz w:val="24"/>
        </w:rPr>
        <w:t>социально-экономических</w:t>
      </w:r>
      <w:r>
        <w:rPr>
          <w:spacing w:val="-2"/>
          <w:sz w:val="24"/>
        </w:rPr>
        <w:t xml:space="preserve"> </w:t>
      </w:r>
      <w:r>
        <w:rPr>
          <w:sz w:val="24"/>
        </w:rPr>
        <w:t>кризисов</w:t>
      </w:r>
      <w:r>
        <w:rPr>
          <w:spacing w:val="-4"/>
          <w:sz w:val="24"/>
        </w:rPr>
        <w:t xml:space="preserve"> </w:t>
      </w:r>
      <w:r>
        <w:rPr>
          <w:sz w:val="24"/>
        </w:rPr>
        <w:t>в</w:t>
      </w:r>
      <w:r>
        <w:rPr>
          <w:spacing w:val="-1"/>
          <w:sz w:val="24"/>
        </w:rPr>
        <w:t xml:space="preserve"> </w:t>
      </w:r>
      <w:r>
        <w:rPr>
          <w:sz w:val="24"/>
        </w:rPr>
        <w:t>государстве;</w:t>
      </w:r>
    </w:p>
    <w:p w:rsidR="00F33A68" w:rsidRDefault="00F33A68" w:rsidP="00F33A68">
      <w:pPr>
        <w:pStyle w:val="a4"/>
        <w:widowControl w:val="0"/>
        <w:numPr>
          <w:ilvl w:val="1"/>
          <w:numId w:val="175"/>
        </w:numPr>
        <w:tabs>
          <w:tab w:val="left" w:pos="990"/>
        </w:tabs>
        <w:autoSpaceDE w:val="0"/>
        <w:autoSpaceDN w:val="0"/>
        <w:spacing w:after="0" w:line="240" w:lineRule="auto"/>
        <w:ind w:right="144" w:firstLine="240"/>
        <w:contextualSpacing w:val="0"/>
        <w:jc w:val="both"/>
        <w:rPr>
          <w:sz w:val="24"/>
        </w:rPr>
      </w:pPr>
      <w:r>
        <w:rPr>
          <w:sz w:val="24"/>
        </w:rPr>
        <w:t>умение использовать полученные знания для объяснения (устного и письменного) сущности,</w:t>
      </w:r>
      <w:r>
        <w:rPr>
          <w:spacing w:val="1"/>
          <w:sz w:val="24"/>
        </w:rPr>
        <w:t xml:space="preserve"> </w:t>
      </w:r>
      <w:r>
        <w:rPr>
          <w:sz w:val="24"/>
        </w:rPr>
        <w:t>взаимосвязей</w:t>
      </w:r>
      <w:r>
        <w:rPr>
          <w:spacing w:val="-5"/>
          <w:sz w:val="24"/>
        </w:rPr>
        <w:t xml:space="preserve"> </w:t>
      </w:r>
      <w:r>
        <w:rPr>
          <w:sz w:val="24"/>
        </w:rPr>
        <w:t>явлений,</w:t>
      </w:r>
      <w:r>
        <w:rPr>
          <w:spacing w:val="-7"/>
          <w:sz w:val="24"/>
        </w:rPr>
        <w:t xml:space="preserve"> </w:t>
      </w:r>
      <w:r>
        <w:rPr>
          <w:sz w:val="24"/>
        </w:rPr>
        <w:t>процессов</w:t>
      </w:r>
      <w:r>
        <w:rPr>
          <w:spacing w:val="-6"/>
          <w:sz w:val="24"/>
        </w:rPr>
        <w:t xml:space="preserve"> </w:t>
      </w:r>
      <w:r>
        <w:rPr>
          <w:sz w:val="24"/>
        </w:rPr>
        <w:t>социальной</w:t>
      </w:r>
      <w:r>
        <w:rPr>
          <w:spacing w:val="-6"/>
          <w:sz w:val="24"/>
        </w:rPr>
        <w:t xml:space="preserve"> </w:t>
      </w:r>
      <w:r>
        <w:rPr>
          <w:sz w:val="24"/>
        </w:rPr>
        <w:t>действительности,</w:t>
      </w:r>
      <w:r>
        <w:rPr>
          <w:spacing w:val="-5"/>
          <w:sz w:val="24"/>
        </w:rPr>
        <w:t xml:space="preserve"> </w:t>
      </w:r>
      <w:r>
        <w:rPr>
          <w:sz w:val="24"/>
        </w:rPr>
        <w:t>в</w:t>
      </w:r>
      <w:r>
        <w:rPr>
          <w:spacing w:val="-6"/>
          <w:sz w:val="24"/>
        </w:rPr>
        <w:t xml:space="preserve"> </w:t>
      </w:r>
      <w:r>
        <w:rPr>
          <w:sz w:val="24"/>
        </w:rPr>
        <w:t>том</w:t>
      </w:r>
      <w:r>
        <w:rPr>
          <w:spacing w:val="-5"/>
          <w:sz w:val="24"/>
        </w:rPr>
        <w:t xml:space="preserve"> </w:t>
      </w:r>
      <w:r>
        <w:rPr>
          <w:sz w:val="24"/>
        </w:rPr>
        <w:t>числе</w:t>
      </w:r>
      <w:r>
        <w:rPr>
          <w:spacing w:val="-6"/>
          <w:sz w:val="24"/>
        </w:rPr>
        <w:t xml:space="preserve"> </w:t>
      </w:r>
      <w:r>
        <w:rPr>
          <w:sz w:val="24"/>
        </w:rPr>
        <w:t>для</w:t>
      </w:r>
      <w:r>
        <w:rPr>
          <w:spacing w:val="-5"/>
          <w:sz w:val="24"/>
        </w:rPr>
        <w:t xml:space="preserve"> </w:t>
      </w:r>
      <w:r>
        <w:rPr>
          <w:sz w:val="24"/>
        </w:rPr>
        <w:t>аргументированного</w:t>
      </w:r>
      <w:r>
        <w:rPr>
          <w:spacing w:val="-57"/>
          <w:sz w:val="24"/>
        </w:rPr>
        <w:t xml:space="preserve"> </w:t>
      </w:r>
      <w:r>
        <w:rPr>
          <w:sz w:val="24"/>
        </w:rPr>
        <w:t>объяснения роли информации и информационных технологий в современном мире; социальной и</w:t>
      </w:r>
      <w:r>
        <w:rPr>
          <w:spacing w:val="1"/>
          <w:sz w:val="24"/>
        </w:rPr>
        <w:t xml:space="preserve"> </w:t>
      </w:r>
      <w:r>
        <w:rPr>
          <w:sz w:val="24"/>
        </w:rPr>
        <w:t>личной значимости здорового образа жизни, роли непрерывного образования, опасности наркомании</w:t>
      </w:r>
      <w:r>
        <w:rPr>
          <w:spacing w:val="-57"/>
          <w:sz w:val="24"/>
        </w:rPr>
        <w:t xml:space="preserve"> </w:t>
      </w:r>
      <w:r>
        <w:rPr>
          <w:sz w:val="24"/>
        </w:rPr>
        <w:t>и</w:t>
      </w:r>
      <w:r>
        <w:rPr>
          <w:spacing w:val="29"/>
          <w:sz w:val="24"/>
        </w:rPr>
        <w:t xml:space="preserve"> </w:t>
      </w:r>
      <w:r>
        <w:rPr>
          <w:sz w:val="24"/>
        </w:rPr>
        <w:t>алкоголизма</w:t>
      </w:r>
      <w:r>
        <w:rPr>
          <w:spacing w:val="28"/>
          <w:sz w:val="24"/>
        </w:rPr>
        <w:t xml:space="preserve"> </w:t>
      </w:r>
      <w:r>
        <w:rPr>
          <w:sz w:val="24"/>
        </w:rPr>
        <w:t>для</w:t>
      </w:r>
      <w:r>
        <w:rPr>
          <w:spacing w:val="29"/>
          <w:sz w:val="24"/>
        </w:rPr>
        <w:t xml:space="preserve"> </w:t>
      </w:r>
      <w:r>
        <w:rPr>
          <w:sz w:val="24"/>
        </w:rPr>
        <w:t>человека</w:t>
      </w:r>
      <w:r>
        <w:rPr>
          <w:spacing w:val="28"/>
          <w:sz w:val="24"/>
        </w:rPr>
        <w:t xml:space="preserve"> </w:t>
      </w:r>
      <w:r>
        <w:rPr>
          <w:sz w:val="24"/>
        </w:rPr>
        <w:t>и</w:t>
      </w:r>
      <w:r>
        <w:rPr>
          <w:spacing w:val="29"/>
          <w:sz w:val="24"/>
        </w:rPr>
        <w:t xml:space="preserve"> </w:t>
      </w:r>
      <w:r>
        <w:rPr>
          <w:sz w:val="24"/>
        </w:rPr>
        <w:t>общества;</w:t>
      </w:r>
      <w:r>
        <w:rPr>
          <w:spacing w:val="29"/>
          <w:sz w:val="24"/>
        </w:rPr>
        <w:t xml:space="preserve"> </w:t>
      </w:r>
      <w:r>
        <w:rPr>
          <w:sz w:val="24"/>
        </w:rPr>
        <w:t>необходимости</w:t>
      </w:r>
      <w:r>
        <w:rPr>
          <w:spacing w:val="28"/>
          <w:sz w:val="24"/>
        </w:rPr>
        <w:t xml:space="preserve"> </w:t>
      </w:r>
      <w:r>
        <w:rPr>
          <w:sz w:val="24"/>
        </w:rPr>
        <w:t>правомерного</w:t>
      </w:r>
      <w:r>
        <w:rPr>
          <w:spacing w:val="28"/>
          <w:sz w:val="24"/>
        </w:rPr>
        <w:t xml:space="preserve"> </w:t>
      </w:r>
      <w:r>
        <w:rPr>
          <w:sz w:val="24"/>
        </w:rPr>
        <w:t>налогового</w:t>
      </w:r>
      <w:r>
        <w:rPr>
          <w:spacing w:val="28"/>
          <w:sz w:val="24"/>
        </w:rPr>
        <w:t xml:space="preserve"> </w:t>
      </w:r>
      <w:r>
        <w:rPr>
          <w:sz w:val="24"/>
        </w:rPr>
        <w:t>поведения,</w:t>
      </w:r>
    </w:p>
    <w:p w:rsidR="00F33A68" w:rsidRDefault="00F33A68" w:rsidP="00F33A68">
      <w:pPr>
        <w:jc w:val="both"/>
        <w:rPr>
          <w:sz w:val="24"/>
        </w:rPr>
        <w:sectPr w:rsidR="00F33A68">
          <w:pgSz w:w="11910" w:h="16840"/>
          <w:pgMar w:top="580" w:right="560" w:bottom="280" w:left="280" w:header="720" w:footer="720" w:gutter="0"/>
          <w:cols w:space="720"/>
        </w:sectPr>
      </w:pPr>
    </w:p>
    <w:p w:rsidR="00F33A68" w:rsidRPr="00F33A68" w:rsidRDefault="00F33A68" w:rsidP="00F33A68">
      <w:pPr>
        <w:pStyle w:val="a6"/>
        <w:spacing w:before="65"/>
        <w:rPr>
          <w:sz w:val="22"/>
          <w:szCs w:val="22"/>
        </w:rPr>
      </w:pPr>
      <w:r w:rsidRPr="00F33A68">
        <w:rPr>
          <w:sz w:val="22"/>
          <w:szCs w:val="22"/>
        </w:rPr>
        <w:lastRenderedPageBreak/>
        <w:t>противодействия</w:t>
      </w:r>
      <w:r w:rsidRPr="00F33A68">
        <w:rPr>
          <w:spacing w:val="14"/>
          <w:sz w:val="22"/>
          <w:szCs w:val="22"/>
        </w:rPr>
        <w:t xml:space="preserve"> </w:t>
      </w:r>
      <w:r w:rsidRPr="00F33A68">
        <w:rPr>
          <w:sz w:val="22"/>
          <w:szCs w:val="22"/>
        </w:rPr>
        <w:t>коррупции;</w:t>
      </w:r>
      <w:r w:rsidRPr="00F33A68">
        <w:rPr>
          <w:spacing w:val="74"/>
          <w:sz w:val="22"/>
          <w:szCs w:val="22"/>
        </w:rPr>
        <w:t xml:space="preserve"> </w:t>
      </w:r>
      <w:r w:rsidRPr="00F33A68">
        <w:rPr>
          <w:sz w:val="22"/>
          <w:szCs w:val="22"/>
        </w:rPr>
        <w:t>проведения</w:t>
      </w:r>
      <w:r w:rsidRPr="00F33A68">
        <w:rPr>
          <w:spacing w:val="73"/>
          <w:sz w:val="22"/>
          <w:szCs w:val="22"/>
        </w:rPr>
        <w:t xml:space="preserve"> </w:t>
      </w:r>
      <w:r w:rsidRPr="00F33A68">
        <w:rPr>
          <w:sz w:val="22"/>
          <w:szCs w:val="22"/>
        </w:rPr>
        <w:t>в</w:t>
      </w:r>
      <w:r w:rsidRPr="00F33A68">
        <w:rPr>
          <w:spacing w:val="75"/>
          <w:sz w:val="22"/>
          <w:szCs w:val="22"/>
        </w:rPr>
        <w:t xml:space="preserve"> </w:t>
      </w:r>
      <w:r w:rsidRPr="00F33A68">
        <w:rPr>
          <w:sz w:val="22"/>
          <w:szCs w:val="22"/>
        </w:rPr>
        <w:t>отношении</w:t>
      </w:r>
      <w:r w:rsidRPr="00F33A68">
        <w:rPr>
          <w:spacing w:val="74"/>
          <w:sz w:val="22"/>
          <w:szCs w:val="22"/>
        </w:rPr>
        <w:t xml:space="preserve"> </w:t>
      </w:r>
      <w:r w:rsidRPr="00F33A68">
        <w:rPr>
          <w:sz w:val="22"/>
          <w:szCs w:val="22"/>
        </w:rPr>
        <w:t>нашей</w:t>
      </w:r>
      <w:r w:rsidRPr="00F33A68">
        <w:rPr>
          <w:spacing w:val="75"/>
          <w:sz w:val="22"/>
          <w:szCs w:val="22"/>
        </w:rPr>
        <w:t xml:space="preserve"> </w:t>
      </w:r>
      <w:r w:rsidRPr="00F33A68">
        <w:rPr>
          <w:sz w:val="22"/>
          <w:szCs w:val="22"/>
        </w:rPr>
        <w:t>страны</w:t>
      </w:r>
      <w:r w:rsidRPr="00F33A68">
        <w:rPr>
          <w:spacing w:val="73"/>
          <w:sz w:val="22"/>
          <w:szCs w:val="22"/>
        </w:rPr>
        <w:t xml:space="preserve"> </w:t>
      </w:r>
      <w:r w:rsidRPr="00F33A68">
        <w:rPr>
          <w:sz w:val="22"/>
          <w:szCs w:val="22"/>
        </w:rPr>
        <w:t>международной</w:t>
      </w:r>
      <w:r w:rsidRPr="00F33A68">
        <w:rPr>
          <w:spacing w:val="74"/>
          <w:sz w:val="22"/>
          <w:szCs w:val="22"/>
        </w:rPr>
        <w:t xml:space="preserve"> </w:t>
      </w:r>
      <w:r w:rsidRPr="00F33A68">
        <w:rPr>
          <w:sz w:val="22"/>
          <w:szCs w:val="22"/>
        </w:rPr>
        <w:t>политики</w:t>
      </w:r>
    </w:p>
    <w:p w:rsidR="00F33A68" w:rsidRPr="00F33A68" w:rsidRDefault="00F33A68" w:rsidP="00F33A68">
      <w:pPr>
        <w:pStyle w:val="a6"/>
        <w:ind w:right="148"/>
        <w:rPr>
          <w:sz w:val="22"/>
          <w:szCs w:val="22"/>
        </w:rPr>
      </w:pPr>
      <w:r w:rsidRPr="00F33A68">
        <w:rPr>
          <w:sz w:val="22"/>
          <w:szCs w:val="22"/>
        </w:rPr>
        <w:t>«сдерживания»;</w:t>
      </w:r>
      <w:r w:rsidRPr="00F33A68">
        <w:rPr>
          <w:spacing w:val="1"/>
          <w:sz w:val="22"/>
          <w:szCs w:val="22"/>
        </w:rPr>
        <w:t xml:space="preserve"> </w:t>
      </w:r>
      <w:r w:rsidRPr="00F33A68">
        <w:rPr>
          <w:sz w:val="22"/>
          <w:szCs w:val="22"/>
        </w:rPr>
        <w:t>для</w:t>
      </w:r>
      <w:r w:rsidRPr="00F33A68">
        <w:rPr>
          <w:spacing w:val="1"/>
          <w:sz w:val="22"/>
          <w:szCs w:val="22"/>
        </w:rPr>
        <w:t xml:space="preserve"> </w:t>
      </w:r>
      <w:r w:rsidRPr="00F33A68">
        <w:rPr>
          <w:sz w:val="22"/>
          <w:szCs w:val="22"/>
        </w:rPr>
        <w:t>осмысления</w:t>
      </w:r>
      <w:r w:rsidRPr="00F33A68">
        <w:rPr>
          <w:spacing w:val="1"/>
          <w:sz w:val="22"/>
          <w:szCs w:val="22"/>
        </w:rPr>
        <w:t xml:space="preserve"> </w:t>
      </w:r>
      <w:r w:rsidRPr="00F33A68">
        <w:rPr>
          <w:sz w:val="22"/>
          <w:szCs w:val="22"/>
        </w:rPr>
        <w:t>личного</w:t>
      </w:r>
      <w:r w:rsidRPr="00F33A68">
        <w:rPr>
          <w:spacing w:val="1"/>
          <w:sz w:val="22"/>
          <w:szCs w:val="22"/>
        </w:rPr>
        <w:t xml:space="preserve"> </w:t>
      </w:r>
      <w:r w:rsidRPr="00F33A68">
        <w:rPr>
          <w:sz w:val="22"/>
          <w:szCs w:val="22"/>
        </w:rPr>
        <w:t>социального</w:t>
      </w:r>
      <w:r w:rsidRPr="00F33A68">
        <w:rPr>
          <w:spacing w:val="1"/>
          <w:sz w:val="22"/>
          <w:szCs w:val="22"/>
        </w:rPr>
        <w:t xml:space="preserve"> </w:t>
      </w:r>
      <w:r w:rsidRPr="00F33A68">
        <w:rPr>
          <w:sz w:val="22"/>
          <w:szCs w:val="22"/>
        </w:rPr>
        <w:t>опыта</w:t>
      </w:r>
      <w:r w:rsidRPr="00F33A68">
        <w:rPr>
          <w:spacing w:val="1"/>
          <w:sz w:val="22"/>
          <w:szCs w:val="22"/>
        </w:rPr>
        <w:t xml:space="preserve"> </w:t>
      </w:r>
      <w:r w:rsidRPr="00F33A68">
        <w:rPr>
          <w:sz w:val="22"/>
          <w:szCs w:val="22"/>
        </w:rPr>
        <w:t>при</w:t>
      </w:r>
      <w:r w:rsidRPr="00F33A68">
        <w:rPr>
          <w:spacing w:val="1"/>
          <w:sz w:val="22"/>
          <w:szCs w:val="22"/>
        </w:rPr>
        <w:t xml:space="preserve"> </w:t>
      </w:r>
      <w:r w:rsidRPr="00F33A68">
        <w:rPr>
          <w:sz w:val="22"/>
          <w:szCs w:val="22"/>
        </w:rPr>
        <w:t>исполнении</w:t>
      </w:r>
      <w:r w:rsidRPr="00F33A68">
        <w:rPr>
          <w:spacing w:val="1"/>
          <w:sz w:val="22"/>
          <w:szCs w:val="22"/>
        </w:rPr>
        <w:t xml:space="preserve"> </w:t>
      </w:r>
      <w:r w:rsidRPr="00F33A68">
        <w:rPr>
          <w:sz w:val="22"/>
          <w:szCs w:val="22"/>
        </w:rPr>
        <w:t>типичных</w:t>
      </w:r>
      <w:r w:rsidRPr="00F33A68">
        <w:rPr>
          <w:spacing w:val="1"/>
          <w:sz w:val="22"/>
          <w:szCs w:val="22"/>
        </w:rPr>
        <w:t xml:space="preserve"> </w:t>
      </w:r>
      <w:r w:rsidRPr="00F33A68">
        <w:rPr>
          <w:sz w:val="22"/>
          <w:szCs w:val="22"/>
        </w:rPr>
        <w:t>для</w:t>
      </w:r>
      <w:r w:rsidRPr="00F33A68">
        <w:rPr>
          <w:spacing w:val="1"/>
          <w:sz w:val="22"/>
          <w:szCs w:val="22"/>
        </w:rPr>
        <w:t xml:space="preserve"> </w:t>
      </w:r>
      <w:r w:rsidRPr="00F33A68">
        <w:rPr>
          <w:sz w:val="22"/>
          <w:szCs w:val="22"/>
        </w:rPr>
        <w:t>несовершеннолетних социальных ролей;</w:t>
      </w:r>
    </w:p>
    <w:p w:rsidR="00F33A68" w:rsidRDefault="00F33A68" w:rsidP="00F33A68">
      <w:pPr>
        <w:pStyle w:val="a4"/>
        <w:widowControl w:val="0"/>
        <w:numPr>
          <w:ilvl w:val="1"/>
          <w:numId w:val="175"/>
        </w:numPr>
        <w:tabs>
          <w:tab w:val="left" w:pos="990"/>
        </w:tabs>
        <w:autoSpaceDE w:val="0"/>
        <w:autoSpaceDN w:val="0"/>
        <w:spacing w:after="0" w:line="240" w:lineRule="auto"/>
        <w:ind w:right="143" w:firstLine="240"/>
        <w:contextualSpacing w:val="0"/>
        <w:jc w:val="both"/>
        <w:rPr>
          <w:sz w:val="24"/>
        </w:rPr>
      </w:pPr>
      <w:r>
        <w:rPr>
          <w:sz w:val="24"/>
        </w:rPr>
        <w:t>умение</w:t>
      </w:r>
      <w:r>
        <w:rPr>
          <w:spacing w:val="1"/>
          <w:sz w:val="24"/>
        </w:rPr>
        <w:t xml:space="preserve"> </w:t>
      </w:r>
      <w:r>
        <w:rPr>
          <w:sz w:val="24"/>
        </w:rPr>
        <w:t>с</w:t>
      </w:r>
      <w:r>
        <w:rPr>
          <w:spacing w:val="1"/>
          <w:sz w:val="24"/>
        </w:rPr>
        <w:t xml:space="preserve"> </w:t>
      </w:r>
      <w:r>
        <w:rPr>
          <w:sz w:val="24"/>
        </w:rPr>
        <w:t>опорой</w:t>
      </w:r>
      <w:r>
        <w:rPr>
          <w:spacing w:val="1"/>
          <w:sz w:val="24"/>
        </w:rPr>
        <w:t xml:space="preserve"> </w:t>
      </w:r>
      <w:r>
        <w:rPr>
          <w:sz w:val="24"/>
        </w:rPr>
        <w:t>на</w:t>
      </w:r>
      <w:r>
        <w:rPr>
          <w:spacing w:val="1"/>
          <w:sz w:val="24"/>
        </w:rPr>
        <w:t xml:space="preserve"> </w:t>
      </w:r>
      <w:r>
        <w:rPr>
          <w:sz w:val="24"/>
        </w:rPr>
        <w:t>обществоведческие</w:t>
      </w:r>
      <w:r>
        <w:rPr>
          <w:spacing w:val="1"/>
          <w:sz w:val="24"/>
        </w:rPr>
        <w:t xml:space="preserve"> </w:t>
      </w:r>
      <w:r>
        <w:rPr>
          <w:sz w:val="24"/>
        </w:rPr>
        <w:t>знания,</w:t>
      </w:r>
      <w:r>
        <w:rPr>
          <w:spacing w:val="1"/>
          <w:sz w:val="24"/>
        </w:rPr>
        <w:t xml:space="preserve"> </w:t>
      </w:r>
      <w:r>
        <w:rPr>
          <w:sz w:val="24"/>
        </w:rPr>
        <w:t>факты</w:t>
      </w:r>
      <w:r>
        <w:rPr>
          <w:spacing w:val="1"/>
          <w:sz w:val="24"/>
        </w:rPr>
        <w:t xml:space="preserve"> </w:t>
      </w:r>
      <w:r>
        <w:rPr>
          <w:sz w:val="24"/>
        </w:rPr>
        <w:t>общественной</w:t>
      </w:r>
      <w:r>
        <w:rPr>
          <w:spacing w:val="1"/>
          <w:sz w:val="24"/>
        </w:rPr>
        <w:t xml:space="preserve"> </w:t>
      </w:r>
      <w:r>
        <w:rPr>
          <w:sz w:val="24"/>
        </w:rPr>
        <w:t>жизни</w:t>
      </w:r>
      <w:r>
        <w:rPr>
          <w:spacing w:val="1"/>
          <w:sz w:val="24"/>
        </w:rPr>
        <w:t xml:space="preserve"> </w:t>
      </w:r>
      <w:r>
        <w:rPr>
          <w:sz w:val="24"/>
        </w:rPr>
        <w:t>и</w:t>
      </w:r>
      <w:r>
        <w:rPr>
          <w:spacing w:val="1"/>
          <w:sz w:val="24"/>
        </w:rPr>
        <w:t xml:space="preserve"> </w:t>
      </w:r>
      <w:r>
        <w:rPr>
          <w:sz w:val="24"/>
        </w:rPr>
        <w:t>личный</w:t>
      </w:r>
      <w:r>
        <w:rPr>
          <w:spacing w:val="1"/>
          <w:sz w:val="24"/>
        </w:rPr>
        <w:t xml:space="preserve"> </w:t>
      </w:r>
      <w:r>
        <w:rPr>
          <w:sz w:val="24"/>
        </w:rPr>
        <w:t>социальный опыт определять и аргументировать с точки зрения социальных ценностей и норм своё</w:t>
      </w:r>
      <w:r>
        <w:rPr>
          <w:spacing w:val="1"/>
          <w:sz w:val="24"/>
        </w:rPr>
        <w:t xml:space="preserve"> </w:t>
      </w:r>
      <w:r>
        <w:rPr>
          <w:sz w:val="24"/>
        </w:rPr>
        <w:t>отношение</w:t>
      </w:r>
      <w:r>
        <w:rPr>
          <w:spacing w:val="-2"/>
          <w:sz w:val="24"/>
        </w:rPr>
        <w:t xml:space="preserve"> </w:t>
      </w:r>
      <w:r>
        <w:rPr>
          <w:sz w:val="24"/>
        </w:rPr>
        <w:t>к явлениям,</w:t>
      </w:r>
      <w:r>
        <w:rPr>
          <w:spacing w:val="-3"/>
          <w:sz w:val="24"/>
        </w:rPr>
        <w:t xml:space="preserve"> </w:t>
      </w:r>
      <w:r>
        <w:rPr>
          <w:sz w:val="24"/>
        </w:rPr>
        <w:t>процессам</w:t>
      </w:r>
      <w:r>
        <w:rPr>
          <w:spacing w:val="-1"/>
          <w:sz w:val="24"/>
        </w:rPr>
        <w:t xml:space="preserve"> </w:t>
      </w:r>
      <w:r>
        <w:rPr>
          <w:sz w:val="24"/>
        </w:rPr>
        <w:t>социальной</w:t>
      </w:r>
      <w:r>
        <w:rPr>
          <w:spacing w:val="-3"/>
          <w:sz w:val="24"/>
        </w:rPr>
        <w:t xml:space="preserve"> </w:t>
      </w:r>
      <w:r>
        <w:rPr>
          <w:sz w:val="24"/>
        </w:rPr>
        <w:t>действительности;</w:t>
      </w:r>
    </w:p>
    <w:p w:rsidR="00F33A68" w:rsidRDefault="00F33A68" w:rsidP="00F33A68">
      <w:pPr>
        <w:pStyle w:val="a4"/>
        <w:widowControl w:val="0"/>
        <w:numPr>
          <w:ilvl w:val="1"/>
          <w:numId w:val="175"/>
        </w:numPr>
        <w:tabs>
          <w:tab w:val="left" w:pos="990"/>
        </w:tabs>
        <w:autoSpaceDE w:val="0"/>
        <w:autoSpaceDN w:val="0"/>
        <w:spacing w:before="1" w:after="0" w:line="240" w:lineRule="auto"/>
        <w:ind w:right="149" w:firstLine="240"/>
        <w:contextualSpacing w:val="0"/>
        <w:jc w:val="both"/>
        <w:rPr>
          <w:sz w:val="24"/>
        </w:rPr>
      </w:pPr>
      <w:r>
        <w:rPr>
          <w:sz w:val="24"/>
        </w:rPr>
        <w:t>умение</w:t>
      </w:r>
      <w:r>
        <w:rPr>
          <w:spacing w:val="1"/>
          <w:sz w:val="24"/>
        </w:rPr>
        <w:t xml:space="preserve"> </w:t>
      </w:r>
      <w:r>
        <w:rPr>
          <w:sz w:val="24"/>
        </w:rPr>
        <w:t>решать</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изученного</w:t>
      </w:r>
      <w:r>
        <w:rPr>
          <w:spacing w:val="1"/>
          <w:sz w:val="24"/>
        </w:rPr>
        <w:t xml:space="preserve"> </w:t>
      </w:r>
      <w:r>
        <w:rPr>
          <w:sz w:val="24"/>
        </w:rPr>
        <w:t>материала</w:t>
      </w:r>
      <w:r>
        <w:rPr>
          <w:spacing w:val="1"/>
          <w:sz w:val="24"/>
        </w:rPr>
        <w:t xml:space="preserve"> </w:t>
      </w:r>
      <w:r>
        <w:rPr>
          <w:sz w:val="24"/>
        </w:rPr>
        <w:t>познавательные</w:t>
      </w:r>
      <w:r>
        <w:rPr>
          <w:spacing w:val="1"/>
          <w:sz w:val="24"/>
        </w:rPr>
        <w:t xml:space="preserve"> </w:t>
      </w:r>
      <w:r>
        <w:rPr>
          <w:sz w:val="24"/>
        </w:rPr>
        <w:t>и</w:t>
      </w:r>
      <w:r>
        <w:rPr>
          <w:spacing w:val="1"/>
          <w:sz w:val="24"/>
        </w:rPr>
        <w:t xml:space="preserve"> </w:t>
      </w:r>
      <w:r>
        <w:rPr>
          <w:sz w:val="24"/>
        </w:rPr>
        <w:t>практические</w:t>
      </w:r>
      <w:r>
        <w:rPr>
          <w:spacing w:val="1"/>
          <w:sz w:val="24"/>
        </w:rPr>
        <w:t xml:space="preserve"> </w:t>
      </w:r>
      <w:r>
        <w:rPr>
          <w:sz w:val="24"/>
        </w:rPr>
        <w:t>задачи,</w:t>
      </w:r>
      <w:r>
        <w:rPr>
          <w:spacing w:val="1"/>
          <w:sz w:val="24"/>
        </w:rPr>
        <w:t xml:space="preserve"> </w:t>
      </w:r>
      <w:r>
        <w:rPr>
          <w:sz w:val="24"/>
        </w:rPr>
        <w:t>отражающие</w:t>
      </w:r>
      <w:r>
        <w:rPr>
          <w:spacing w:val="1"/>
          <w:sz w:val="24"/>
        </w:rPr>
        <w:t xml:space="preserve"> </w:t>
      </w:r>
      <w:r>
        <w:rPr>
          <w:sz w:val="24"/>
        </w:rPr>
        <w:t>выполнение</w:t>
      </w:r>
      <w:r>
        <w:rPr>
          <w:spacing w:val="1"/>
          <w:sz w:val="24"/>
        </w:rPr>
        <w:t xml:space="preserve"> </w:t>
      </w:r>
      <w:r>
        <w:rPr>
          <w:sz w:val="24"/>
        </w:rPr>
        <w:t>типичных</w:t>
      </w:r>
      <w:r>
        <w:rPr>
          <w:spacing w:val="1"/>
          <w:sz w:val="24"/>
        </w:rPr>
        <w:t xml:space="preserve"> </w:t>
      </w:r>
      <w:r>
        <w:rPr>
          <w:sz w:val="24"/>
        </w:rPr>
        <w:t>для</w:t>
      </w:r>
      <w:r>
        <w:rPr>
          <w:spacing w:val="1"/>
          <w:sz w:val="24"/>
        </w:rPr>
        <w:t xml:space="preserve"> </w:t>
      </w:r>
      <w:r>
        <w:rPr>
          <w:sz w:val="24"/>
        </w:rPr>
        <w:t>несовершеннолетнего</w:t>
      </w:r>
      <w:r>
        <w:rPr>
          <w:spacing w:val="1"/>
          <w:sz w:val="24"/>
        </w:rPr>
        <w:t xml:space="preserve"> </w:t>
      </w:r>
      <w:r>
        <w:rPr>
          <w:sz w:val="24"/>
        </w:rPr>
        <w:t>социальных</w:t>
      </w:r>
      <w:r>
        <w:rPr>
          <w:spacing w:val="1"/>
          <w:sz w:val="24"/>
        </w:rPr>
        <w:t xml:space="preserve"> </w:t>
      </w:r>
      <w:r>
        <w:rPr>
          <w:sz w:val="24"/>
        </w:rPr>
        <w:t>ролей,</w:t>
      </w:r>
      <w:r>
        <w:rPr>
          <w:spacing w:val="1"/>
          <w:sz w:val="24"/>
        </w:rPr>
        <w:t xml:space="preserve"> </w:t>
      </w:r>
      <w:r>
        <w:rPr>
          <w:sz w:val="24"/>
        </w:rPr>
        <w:t>типичные</w:t>
      </w:r>
      <w:r>
        <w:rPr>
          <w:spacing w:val="1"/>
          <w:sz w:val="24"/>
        </w:rPr>
        <w:t xml:space="preserve"> </w:t>
      </w:r>
      <w:r>
        <w:rPr>
          <w:sz w:val="24"/>
        </w:rPr>
        <w:t>социальные</w:t>
      </w:r>
      <w:r>
        <w:rPr>
          <w:spacing w:val="1"/>
          <w:sz w:val="24"/>
        </w:rPr>
        <w:t xml:space="preserve"> </w:t>
      </w:r>
      <w:r>
        <w:rPr>
          <w:sz w:val="24"/>
        </w:rPr>
        <w:t>взаимодействия</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сферах</w:t>
      </w:r>
      <w:r>
        <w:rPr>
          <w:spacing w:val="1"/>
          <w:sz w:val="24"/>
        </w:rPr>
        <w:t xml:space="preserve"> </w:t>
      </w:r>
      <w:r>
        <w:rPr>
          <w:sz w:val="24"/>
        </w:rPr>
        <w:t>общественной</w:t>
      </w:r>
      <w:r>
        <w:rPr>
          <w:spacing w:val="1"/>
          <w:sz w:val="24"/>
        </w:rPr>
        <w:t xml:space="preserve"> </w:t>
      </w:r>
      <w:r>
        <w:rPr>
          <w:sz w:val="24"/>
        </w:rPr>
        <w:t>жизни,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процессы</w:t>
      </w:r>
      <w:r>
        <w:rPr>
          <w:spacing w:val="1"/>
          <w:sz w:val="24"/>
        </w:rPr>
        <w:t xml:space="preserve"> </w:t>
      </w:r>
      <w:r>
        <w:rPr>
          <w:sz w:val="24"/>
        </w:rPr>
        <w:t>формирования,</w:t>
      </w:r>
      <w:r>
        <w:rPr>
          <w:spacing w:val="-1"/>
          <w:sz w:val="24"/>
        </w:rPr>
        <w:t xml:space="preserve"> </w:t>
      </w:r>
      <w:r>
        <w:rPr>
          <w:sz w:val="24"/>
        </w:rPr>
        <w:t>накопления и</w:t>
      </w:r>
      <w:r>
        <w:rPr>
          <w:spacing w:val="-2"/>
          <w:sz w:val="24"/>
        </w:rPr>
        <w:t xml:space="preserve"> </w:t>
      </w:r>
      <w:r>
        <w:rPr>
          <w:sz w:val="24"/>
        </w:rPr>
        <w:t>инвестирования сбережений;</w:t>
      </w:r>
    </w:p>
    <w:p w:rsidR="00F33A68" w:rsidRDefault="00F33A68" w:rsidP="00F33A68">
      <w:pPr>
        <w:pStyle w:val="a4"/>
        <w:widowControl w:val="0"/>
        <w:numPr>
          <w:ilvl w:val="1"/>
          <w:numId w:val="175"/>
        </w:numPr>
        <w:tabs>
          <w:tab w:val="left" w:pos="1103"/>
        </w:tabs>
        <w:autoSpaceDE w:val="0"/>
        <w:autoSpaceDN w:val="0"/>
        <w:spacing w:after="0" w:line="240" w:lineRule="auto"/>
        <w:ind w:right="145" w:firstLine="240"/>
        <w:contextualSpacing w:val="0"/>
        <w:jc w:val="both"/>
        <w:rPr>
          <w:sz w:val="24"/>
        </w:rPr>
      </w:pPr>
      <w:r>
        <w:rPr>
          <w:sz w:val="24"/>
        </w:rPr>
        <w:t>овладение смысловым чтением текстов обществоведческой тематики, в том числе извлечений</w:t>
      </w:r>
      <w:r>
        <w:rPr>
          <w:spacing w:val="1"/>
          <w:sz w:val="24"/>
        </w:rPr>
        <w:t xml:space="preserve"> </w:t>
      </w:r>
      <w:r>
        <w:rPr>
          <w:sz w:val="24"/>
        </w:rPr>
        <w:t>из Конституции Российской Федерации и других нормативных правовых актов; умение составлять на</w:t>
      </w:r>
      <w:r>
        <w:rPr>
          <w:spacing w:val="-58"/>
          <w:sz w:val="24"/>
        </w:rPr>
        <w:t xml:space="preserve"> </w:t>
      </w:r>
      <w:r>
        <w:rPr>
          <w:sz w:val="24"/>
        </w:rPr>
        <w:t>их основе план, преобразовывать текстовую информацию в модели (таблицу, диаграмму, схему) и</w:t>
      </w:r>
      <w:r>
        <w:rPr>
          <w:spacing w:val="1"/>
          <w:sz w:val="24"/>
        </w:rPr>
        <w:t xml:space="preserve"> </w:t>
      </w:r>
      <w:r>
        <w:rPr>
          <w:sz w:val="24"/>
        </w:rPr>
        <w:t>преобразовывать предложенные</w:t>
      </w:r>
      <w:r>
        <w:rPr>
          <w:spacing w:val="-2"/>
          <w:sz w:val="24"/>
        </w:rPr>
        <w:t xml:space="preserve"> </w:t>
      </w:r>
      <w:r>
        <w:rPr>
          <w:sz w:val="24"/>
        </w:rPr>
        <w:t>модели</w:t>
      </w:r>
      <w:r>
        <w:rPr>
          <w:spacing w:val="1"/>
          <w:sz w:val="24"/>
        </w:rPr>
        <w:t xml:space="preserve"> </w:t>
      </w:r>
      <w:r>
        <w:rPr>
          <w:sz w:val="24"/>
        </w:rPr>
        <w:t>в</w:t>
      </w:r>
      <w:r>
        <w:rPr>
          <w:spacing w:val="-1"/>
          <w:sz w:val="24"/>
        </w:rPr>
        <w:t xml:space="preserve"> </w:t>
      </w:r>
      <w:r>
        <w:rPr>
          <w:sz w:val="24"/>
        </w:rPr>
        <w:t>текст;</w:t>
      </w:r>
    </w:p>
    <w:p w:rsidR="00F33A68" w:rsidRDefault="00F33A68" w:rsidP="00F33A68">
      <w:pPr>
        <w:pStyle w:val="a4"/>
        <w:widowControl w:val="0"/>
        <w:numPr>
          <w:ilvl w:val="1"/>
          <w:numId w:val="175"/>
        </w:numPr>
        <w:tabs>
          <w:tab w:val="left" w:pos="1108"/>
        </w:tabs>
        <w:autoSpaceDE w:val="0"/>
        <w:autoSpaceDN w:val="0"/>
        <w:spacing w:after="0" w:line="240" w:lineRule="auto"/>
        <w:ind w:right="142" w:firstLine="240"/>
        <w:contextualSpacing w:val="0"/>
        <w:jc w:val="both"/>
        <w:rPr>
          <w:sz w:val="24"/>
        </w:rPr>
      </w:pPr>
      <w:r>
        <w:rPr>
          <w:sz w:val="24"/>
        </w:rPr>
        <w:t>овладение приёмами поиска и извлечения социальной информации (текстовой, графической,</w:t>
      </w:r>
      <w:r>
        <w:rPr>
          <w:spacing w:val="1"/>
          <w:sz w:val="24"/>
        </w:rPr>
        <w:t xml:space="preserve"> </w:t>
      </w:r>
      <w:r>
        <w:rPr>
          <w:sz w:val="24"/>
        </w:rPr>
        <w:t>аудиовизуальной) по заданной теме из различных адаптированных источников (в том числе учебных</w:t>
      </w:r>
      <w:r>
        <w:rPr>
          <w:spacing w:val="1"/>
          <w:sz w:val="24"/>
        </w:rPr>
        <w:t xml:space="preserve"> </w:t>
      </w:r>
      <w:r>
        <w:rPr>
          <w:sz w:val="24"/>
        </w:rPr>
        <w:t>материалов) и публикаций средств массовой информации (далее — СМИ) с соблюдением правил</w:t>
      </w:r>
      <w:r>
        <w:rPr>
          <w:spacing w:val="1"/>
          <w:sz w:val="24"/>
        </w:rPr>
        <w:t xml:space="preserve"> </w:t>
      </w:r>
      <w:r>
        <w:rPr>
          <w:sz w:val="24"/>
        </w:rPr>
        <w:t>информационной</w:t>
      </w:r>
      <w:r>
        <w:rPr>
          <w:spacing w:val="-1"/>
          <w:sz w:val="24"/>
        </w:rPr>
        <w:t xml:space="preserve"> </w:t>
      </w:r>
      <w:r>
        <w:rPr>
          <w:sz w:val="24"/>
        </w:rPr>
        <w:t>безопасности</w:t>
      </w:r>
      <w:r>
        <w:rPr>
          <w:spacing w:val="1"/>
          <w:sz w:val="24"/>
        </w:rPr>
        <w:t xml:space="preserve"> </w:t>
      </w:r>
      <w:r>
        <w:rPr>
          <w:sz w:val="24"/>
        </w:rPr>
        <w:t>при работе</w:t>
      </w:r>
      <w:r>
        <w:rPr>
          <w:spacing w:val="3"/>
          <w:sz w:val="24"/>
        </w:rPr>
        <w:t xml:space="preserve"> </w:t>
      </w:r>
      <w:r>
        <w:rPr>
          <w:sz w:val="24"/>
        </w:rPr>
        <w:t>в</w:t>
      </w:r>
      <w:r>
        <w:rPr>
          <w:spacing w:val="-2"/>
          <w:sz w:val="24"/>
        </w:rPr>
        <w:t xml:space="preserve"> </w:t>
      </w:r>
      <w:r>
        <w:rPr>
          <w:sz w:val="24"/>
        </w:rPr>
        <w:t>Интернете;</w:t>
      </w:r>
    </w:p>
    <w:p w:rsidR="00F33A68" w:rsidRDefault="00F33A68" w:rsidP="00F33A68">
      <w:pPr>
        <w:pStyle w:val="a4"/>
        <w:widowControl w:val="0"/>
        <w:numPr>
          <w:ilvl w:val="1"/>
          <w:numId w:val="175"/>
        </w:numPr>
        <w:tabs>
          <w:tab w:val="left" w:pos="1103"/>
        </w:tabs>
        <w:autoSpaceDE w:val="0"/>
        <w:autoSpaceDN w:val="0"/>
        <w:spacing w:before="1" w:after="0" w:line="240" w:lineRule="auto"/>
        <w:ind w:right="141" w:firstLine="240"/>
        <w:contextualSpacing w:val="0"/>
        <w:jc w:val="both"/>
        <w:rPr>
          <w:sz w:val="24"/>
        </w:rPr>
      </w:pPr>
      <w:r>
        <w:rPr>
          <w:sz w:val="24"/>
        </w:rPr>
        <w:t>умение</w:t>
      </w:r>
      <w:r>
        <w:rPr>
          <w:spacing w:val="1"/>
          <w:sz w:val="24"/>
        </w:rPr>
        <w:t xml:space="preserve"> </w:t>
      </w:r>
      <w:r>
        <w:rPr>
          <w:sz w:val="24"/>
        </w:rPr>
        <w:t>анализировать,</w:t>
      </w:r>
      <w:r>
        <w:rPr>
          <w:spacing w:val="1"/>
          <w:sz w:val="24"/>
        </w:rPr>
        <w:t xml:space="preserve"> </w:t>
      </w:r>
      <w:r>
        <w:rPr>
          <w:sz w:val="24"/>
        </w:rPr>
        <w:t>обобщать,</w:t>
      </w:r>
      <w:r>
        <w:rPr>
          <w:spacing w:val="1"/>
          <w:sz w:val="24"/>
        </w:rPr>
        <w:t xml:space="preserve"> </w:t>
      </w:r>
      <w:r>
        <w:rPr>
          <w:sz w:val="24"/>
        </w:rPr>
        <w:t>систематизировать,</w:t>
      </w:r>
      <w:r>
        <w:rPr>
          <w:spacing w:val="1"/>
          <w:sz w:val="24"/>
        </w:rPr>
        <w:t xml:space="preserve"> </w:t>
      </w:r>
      <w:r>
        <w:rPr>
          <w:sz w:val="24"/>
        </w:rPr>
        <w:t>конкретизировать</w:t>
      </w:r>
      <w:r>
        <w:rPr>
          <w:spacing w:val="1"/>
          <w:sz w:val="24"/>
        </w:rPr>
        <w:t xml:space="preserve"> </w:t>
      </w:r>
      <w:r>
        <w:rPr>
          <w:sz w:val="24"/>
        </w:rPr>
        <w:t>и</w:t>
      </w:r>
      <w:r>
        <w:rPr>
          <w:spacing w:val="1"/>
          <w:sz w:val="24"/>
        </w:rPr>
        <w:t xml:space="preserve"> </w:t>
      </w:r>
      <w:r>
        <w:rPr>
          <w:sz w:val="24"/>
        </w:rPr>
        <w:t>критически</w:t>
      </w:r>
      <w:r>
        <w:rPr>
          <w:spacing w:val="1"/>
          <w:sz w:val="24"/>
        </w:rPr>
        <w:t xml:space="preserve"> </w:t>
      </w:r>
      <w:r>
        <w:rPr>
          <w:sz w:val="24"/>
        </w:rPr>
        <w:t>оценивать</w:t>
      </w:r>
      <w:r>
        <w:rPr>
          <w:spacing w:val="1"/>
          <w:sz w:val="24"/>
        </w:rPr>
        <w:t xml:space="preserve"> </w:t>
      </w:r>
      <w:r>
        <w:rPr>
          <w:sz w:val="24"/>
        </w:rPr>
        <w:t>социальную</w:t>
      </w:r>
      <w:r>
        <w:rPr>
          <w:spacing w:val="1"/>
          <w:sz w:val="24"/>
        </w:rPr>
        <w:t xml:space="preserve"> </w:t>
      </w:r>
      <w:r>
        <w:rPr>
          <w:sz w:val="24"/>
        </w:rPr>
        <w:t>информацию,</w:t>
      </w:r>
      <w:r>
        <w:rPr>
          <w:spacing w:val="1"/>
          <w:sz w:val="24"/>
        </w:rPr>
        <w:t xml:space="preserve"> </w:t>
      </w:r>
      <w:r>
        <w:rPr>
          <w:sz w:val="24"/>
        </w:rPr>
        <w:t>включая</w:t>
      </w:r>
      <w:r>
        <w:rPr>
          <w:spacing w:val="1"/>
          <w:sz w:val="24"/>
        </w:rPr>
        <w:t xml:space="preserve"> </w:t>
      </w:r>
      <w:r>
        <w:rPr>
          <w:sz w:val="24"/>
        </w:rPr>
        <w:t>экономико-статистическую,</w:t>
      </w:r>
      <w:r>
        <w:rPr>
          <w:spacing w:val="1"/>
          <w:sz w:val="24"/>
        </w:rPr>
        <w:t xml:space="preserve"> </w:t>
      </w:r>
      <w:r>
        <w:rPr>
          <w:sz w:val="24"/>
        </w:rPr>
        <w:t>из</w:t>
      </w:r>
      <w:r>
        <w:rPr>
          <w:spacing w:val="1"/>
          <w:sz w:val="24"/>
        </w:rPr>
        <w:t xml:space="preserve"> </w:t>
      </w:r>
      <w:r>
        <w:rPr>
          <w:sz w:val="24"/>
        </w:rPr>
        <w:t>адаптированных</w:t>
      </w:r>
      <w:r>
        <w:rPr>
          <w:spacing w:val="-57"/>
          <w:sz w:val="24"/>
        </w:rPr>
        <w:t xml:space="preserve"> </w:t>
      </w:r>
      <w:r>
        <w:rPr>
          <w:sz w:val="24"/>
        </w:rPr>
        <w:t>источников (в том числе учебных материалов) и публикаций СМИ, соотносить её с собственными</w:t>
      </w:r>
      <w:r>
        <w:rPr>
          <w:spacing w:val="1"/>
          <w:sz w:val="24"/>
        </w:rPr>
        <w:t xml:space="preserve"> </w:t>
      </w:r>
      <w:r>
        <w:rPr>
          <w:sz w:val="24"/>
        </w:rPr>
        <w:t>знаниями о моральном и правовом регулировании поведения человека, личным социальным опытом;</w:t>
      </w:r>
      <w:r>
        <w:rPr>
          <w:spacing w:val="1"/>
          <w:sz w:val="24"/>
        </w:rPr>
        <w:t xml:space="preserve"> </w:t>
      </w:r>
      <w:r>
        <w:rPr>
          <w:sz w:val="24"/>
        </w:rPr>
        <w:t>используя</w:t>
      </w:r>
      <w:r>
        <w:rPr>
          <w:spacing w:val="-2"/>
          <w:sz w:val="24"/>
        </w:rPr>
        <w:t xml:space="preserve"> </w:t>
      </w:r>
      <w:r>
        <w:rPr>
          <w:sz w:val="24"/>
        </w:rPr>
        <w:t>обществоведческие</w:t>
      </w:r>
      <w:r>
        <w:rPr>
          <w:spacing w:val="-3"/>
          <w:sz w:val="24"/>
        </w:rPr>
        <w:t xml:space="preserve"> </w:t>
      </w:r>
      <w:r>
        <w:rPr>
          <w:sz w:val="24"/>
        </w:rPr>
        <w:t>знания,</w:t>
      </w:r>
      <w:r>
        <w:rPr>
          <w:spacing w:val="-1"/>
          <w:sz w:val="24"/>
        </w:rPr>
        <w:t xml:space="preserve"> </w:t>
      </w:r>
      <w:r>
        <w:rPr>
          <w:sz w:val="24"/>
        </w:rPr>
        <w:t>формулировать</w:t>
      </w:r>
      <w:r>
        <w:rPr>
          <w:spacing w:val="-1"/>
          <w:sz w:val="24"/>
        </w:rPr>
        <w:t xml:space="preserve"> </w:t>
      </w:r>
      <w:r>
        <w:rPr>
          <w:sz w:val="24"/>
        </w:rPr>
        <w:t>выводы,</w:t>
      </w:r>
      <w:r>
        <w:rPr>
          <w:spacing w:val="-2"/>
          <w:sz w:val="24"/>
        </w:rPr>
        <w:t xml:space="preserve"> </w:t>
      </w:r>
      <w:r>
        <w:rPr>
          <w:sz w:val="24"/>
        </w:rPr>
        <w:t>подкрепляя</w:t>
      </w:r>
      <w:r>
        <w:rPr>
          <w:spacing w:val="-3"/>
          <w:sz w:val="24"/>
        </w:rPr>
        <w:t xml:space="preserve"> </w:t>
      </w:r>
      <w:r>
        <w:rPr>
          <w:sz w:val="24"/>
        </w:rPr>
        <w:t>их аргументами;</w:t>
      </w:r>
    </w:p>
    <w:p w:rsidR="00F33A68" w:rsidRDefault="00F33A68" w:rsidP="00F33A68">
      <w:pPr>
        <w:pStyle w:val="a4"/>
        <w:widowControl w:val="0"/>
        <w:numPr>
          <w:ilvl w:val="1"/>
          <w:numId w:val="175"/>
        </w:numPr>
        <w:tabs>
          <w:tab w:val="left" w:pos="1103"/>
        </w:tabs>
        <w:autoSpaceDE w:val="0"/>
        <w:autoSpaceDN w:val="0"/>
        <w:spacing w:after="0" w:line="240" w:lineRule="auto"/>
        <w:ind w:right="141" w:firstLine="240"/>
        <w:contextualSpacing w:val="0"/>
        <w:jc w:val="both"/>
        <w:rPr>
          <w:sz w:val="24"/>
        </w:rPr>
      </w:pPr>
      <w:r>
        <w:rPr>
          <w:sz w:val="24"/>
        </w:rPr>
        <w:t>умение</w:t>
      </w:r>
      <w:r>
        <w:rPr>
          <w:spacing w:val="1"/>
          <w:sz w:val="24"/>
        </w:rPr>
        <w:t xml:space="preserve"> </w:t>
      </w:r>
      <w:r>
        <w:rPr>
          <w:sz w:val="24"/>
        </w:rPr>
        <w:t>оценивать</w:t>
      </w:r>
      <w:r>
        <w:rPr>
          <w:spacing w:val="1"/>
          <w:sz w:val="24"/>
        </w:rPr>
        <w:t xml:space="preserve"> </w:t>
      </w:r>
      <w:r>
        <w:rPr>
          <w:sz w:val="24"/>
        </w:rPr>
        <w:t>собственные</w:t>
      </w:r>
      <w:r>
        <w:rPr>
          <w:spacing w:val="1"/>
          <w:sz w:val="24"/>
        </w:rPr>
        <w:t xml:space="preserve"> </w:t>
      </w:r>
      <w:r>
        <w:rPr>
          <w:sz w:val="24"/>
        </w:rPr>
        <w:t>поступки</w:t>
      </w:r>
      <w:r>
        <w:rPr>
          <w:spacing w:val="1"/>
          <w:sz w:val="24"/>
        </w:rPr>
        <w:t xml:space="preserve"> </w:t>
      </w:r>
      <w:r>
        <w:rPr>
          <w:sz w:val="24"/>
        </w:rPr>
        <w:t>и</w:t>
      </w:r>
      <w:r>
        <w:rPr>
          <w:spacing w:val="1"/>
          <w:sz w:val="24"/>
        </w:rPr>
        <w:t xml:space="preserve"> </w:t>
      </w:r>
      <w:r>
        <w:rPr>
          <w:sz w:val="24"/>
        </w:rPr>
        <w:t>поведение</w:t>
      </w:r>
      <w:r>
        <w:rPr>
          <w:spacing w:val="1"/>
          <w:sz w:val="24"/>
        </w:rPr>
        <w:t xml:space="preserve"> </w:t>
      </w:r>
      <w:r>
        <w:rPr>
          <w:sz w:val="24"/>
        </w:rPr>
        <w:t>других</w:t>
      </w:r>
      <w:r>
        <w:rPr>
          <w:spacing w:val="1"/>
          <w:sz w:val="24"/>
        </w:rPr>
        <w:t xml:space="preserve"> </w:t>
      </w:r>
      <w:r>
        <w:rPr>
          <w:sz w:val="24"/>
        </w:rPr>
        <w:t>людей</w:t>
      </w:r>
      <w:r>
        <w:rPr>
          <w:spacing w:val="1"/>
          <w:sz w:val="24"/>
        </w:rPr>
        <w:t xml:space="preserve"> </w:t>
      </w:r>
      <w:r>
        <w:rPr>
          <w:sz w:val="24"/>
        </w:rPr>
        <w:t>с</w:t>
      </w:r>
      <w:r>
        <w:rPr>
          <w:spacing w:val="1"/>
          <w:sz w:val="24"/>
        </w:rPr>
        <w:t xml:space="preserve"> </w:t>
      </w:r>
      <w:r>
        <w:rPr>
          <w:sz w:val="24"/>
        </w:rPr>
        <w:t>точки</w:t>
      </w:r>
      <w:r>
        <w:rPr>
          <w:spacing w:val="1"/>
          <w:sz w:val="24"/>
        </w:rPr>
        <w:t xml:space="preserve"> </w:t>
      </w:r>
      <w:r>
        <w:rPr>
          <w:sz w:val="24"/>
        </w:rPr>
        <w:t>зрения</w:t>
      </w:r>
      <w:r>
        <w:rPr>
          <w:spacing w:val="1"/>
          <w:sz w:val="24"/>
        </w:rPr>
        <w:t xml:space="preserve"> </w:t>
      </w:r>
      <w:r>
        <w:rPr>
          <w:sz w:val="24"/>
        </w:rPr>
        <w:t>их</w:t>
      </w:r>
      <w:r>
        <w:rPr>
          <w:spacing w:val="1"/>
          <w:sz w:val="24"/>
        </w:rPr>
        <w:t xml:space="preserve"> </w:t>
      </w:r>
      <w:r>
        <w:rPr>
          <w:sz w:val="24"/>
        </w:rPr>
        <w:t>соответствия моральным, правовым и иным видам социальных норм, экономической рациональности</w:t>
      </w:r>
      <w:r>
        <w:rPr>
          <w:spacing w:val="-57"/>
          <w:sz w:val="24"/>
        </w:rPr>
        <w:t xml:space="preserve"> </w:t>
      </w:r>
      <w:r>
        <w:rPr>
          <w:sz w:val="24"/>
        </w:rPr>
        <w:t>(включая вопросы, связанные с личными финансами и предпринимательской деятельностью, для</w:t>
      </w:r>
      <w:r>
        <w:rPr>
          <w:spacing w:val="1"/>
          <w:sz w:val="24"/>
        </w:rPr>
        <w:t xml:space="preserve"> </w:t>
      </w:r>
      <w:r>
        <w:rPr>
          <w:sz w:val="24"/>
        </w:rPr>
        <w:t>оценки</w:t>
      </w:r>
      <w:r>
        <w:rPr>
          <w:spacing w:val="1"/>
          <w:sz w:val="24"/>
        </w:rPr>
        <w:t xml:space="preserve"> </w:t>
      </w:r>
      <w:r>
        <w:rPr>
          <w:sz w:val="24"/>
        </w:rPr>
        <w:t>рисков</w:t>
      </w:r>
      <w:r>
        <w:rPr>
          <w:spacing w:val="1"/>
          <w:sz w:val="24"/>
        </w:rPr>
        <w:t xml:space="preserve"> </w:t>
      </w:r>
      <w:r>
        <w:rPr>
          <w:sz w:val="24"/>
        </w:rPr>
        <w:t>осуществления</w:t>
      </w:r>
      <w:r>
        <w:rPr>
          <w:spacing w:val="1"/>
          <w:sz w:val="24"/>
        </w:rPr>
        <w:t xml:space="preserve"> </w:t>
      </w:r>
      <w:r>
        <w:rPr>
          <w:sz w:val="24"/>
        </w:rPr>
        <w:t>финансовых</w:t>
      </w:r>
      <w:r>
        <w:rPr>
          <w:spacing w:val="1"/>
          <w:sz w:val="24"/>
        </w:rPr>
        <w:t xml:space="preserve"> </w:t>
      </w:r>
      <w:r>
        <w:rPr>
          <w:sz w:val="24"/>
        </w:rPr>
        <w:t>махинаций,</w:t>
      </w:r>
      <w:r>
        <w:rPr>
          <w:spacing w:val="1"/>
          <w:sz w:val="24"/>
        </w:rPr>
        <w:t xml:space="preserve"> </w:t>
      </w:r>
      <w:r>
        <w:rPr>
          <w:sz w:val="24"/>
        </w:rPr>
        <w:t>применения</w:t>
      </w:r>
      <w:r>
        <w:rPr>
          <w:spacing w:val="1"/>
          <w:sz w:val="24"/>
        </w:rPr>
        <w:t xml:space="preserve"> </w:t>
      </w:r>
      <w:r>
        <w:rPr>
          <w:sz w:val="24"/>
        </w:rPr>
        <w:t>недобросовестных</w:t>
      </w:r>
      <w:r>
        <w:rPr>
          <w:spacing w:val="1"/>
          <w:sz w:val="24"/>
        </w:rPr>
        <w:t xml:space="preserve"> </w:t>
      </w:r>
      <w:r>
        <w:rPr>
          <w:sz w:val="24"/>
        </w:rPr>
        <w:t>практик);</w:t>
      </w:r>
      <w:r>
        <w:rPr>
          <w:spacing w:val="1"/>
          <w:sz w:val="24"/>
        </w:rPr>
        <w:t xml:space="preserve"> </w:t>
      </w:r>
      <w:r>
        <w:rPr>
          <w:sz w:val="24"/>
        </w:rPr>
        <w:t>осознание</w:t>
      </w:r>
      <w:r>
        <w:rPr>
          <w:spacing w:val="-2"/>
          <w:sz w:val="24"/>
        </w:rPr>
        <w:t xml:space="preserve"> </w:t>
      </w:r>
      <w:r>
        <w:rPr>
          <w:sz w:val="24"/>
        </w:rPr>
        <w:t>неприемлемости</w:t>
      </w:r>
      <w:r>
        <w:rPr>
          <w:spacing w:val="1"/>
          <w:sz w:val="24"/>
        </w:rPr>
        <w:t xml:space="preserve"> </w:t>
      </w:r>
      <w:r>
        <w:rPr>
          <w:sz w:val="24"/>
        </w:rPr>
        <w:t>всех</w:t>
      </w:r>
      <w:r>
        <w:rPr>
          <w:spacing w:val="1"/>
          <w:sz w:val="24"/>
        </w:rPr>
        <w:t xml:space="preserve"> </w:t>
      </w:r>
      <w:r>
        <w:rPr>
          <w:sz w:val="24"/>
        </w:rPr>
        <w:t>форм антиобщественного</w:t>
      </w:r>
      <w:r>
        <w:rPr>
          <w:spacing w:val="-1"/>
          <w:sz w:val="24"/>
        </w:rPr>
        <w:t xml:space="preserve"> </w:t>
      </w:r>
      <w:r>
        <w:rPr>
          <w:sz w:val="24"/>
        </w:rPr>
        <w:t>поведения;</w:t>
      </w:r>
    </w:p>
    <w:p w:rsidR="00F33A68" w:rsidRDefault="00F33A68" w:rsidP="00F33A68">
      <w:pPr>
        <w:pStyle w:val="a4"/>
        <w:widowControl w:val="0"/>
        <w:numPr>
          <w:ilvl w:val="1"/>
          <w:numId w:val="175"/>
        </w:numPr>
        <w:tabs>
          <w:tab w:val="left" w:pos="1103"/>
        </w:tabs>
        <w:autoSpaceDE w:val="0"/>
        <w:autoSpaceDN w:val="0"/>
        <w:spacing w:after="0" w:line="240" w:lineRule="auto"/>
        <w:ind w:right="139" w:firstLine="240"/>
        <w:contextualSpacing w:val="0"/>
        <w:jc w:val="both"/>
        <w:rPr>
          <w:sz w:val="24"/>
        </w:rPr>
      </w:pPr>
      <w:r>
        <w:rPr>
          <w:sz w:val="24"/>
        </w:rPr>
        <w:t>приобретение</w:t>
      </w:r>
      <w:r>
        <w:rPr>
          <w:spacing w:val="1"/>
          <w:sz w:val="24"/>
        </w:rPr>
        <w:t xml:space="preserve"> </w:t>
      </w:r>
      <w:r>
        <w:rPr>
          <w:sz w:val="24"/>
        </w:rPr>
        <w:t>опыта</w:t>
      </w:r>
      <w:r>
        <w:rPr>
          <w:spacing w:val="1"/>
          <w:sz w:val="24"/>
        </w:rPr>
        <w:t xml:space="preserve"> </w:t>
      </w:r>
      <w:r>
        <w:rPr>
          <w:sz w:val="24"/>
        </w:rPr>
        <w:t>использования</w:t>
      </w:r>
      <w:r>
        <w:rPr>
          <w:spacing w:val="1"/>
          <w:sz w:val="24"/>
        </w:rPr>
        <w:t xml:space="preserve"> </w:t>
      </w:r>
      <w:r>
        <w:rPr>
          <w:sz w:val="24"/>
        </w:rPr>
        <w:t>полученных</w:t>
      </w:r>
      <w:r>
        <w:rPr>
          <w:spacing w:val="1"/>
          <w:sz w:val="24"/>
        </w:rPr>
        <w:t xml:space="preserve"> </w:t>
      </w:r>
      <w:r>
        <w:rPr>
          <w:sz w:val="24"/>
        </w:rPr>
        <w:t>знаний,</w:t>
      </w:r>
      <w:r>
        <w:rPr>
          <w:spacing w:val="1"/>
          <w:sz w:val="24"/>
        </w:rPr>
        <w:t xml:space="preserve"> </w:t>
      </w:r>
      <w:r>
        <w:rPr>
          <w:sz w:val="24"/>
        </w:rPr>
        <w:t>включая</w:t>
      </w:r>
      <w:r>
        <w:rPr>
          <w:spacing w:val="1"/>
          <w:sz w:val="24"/>
        </w:rPr>
        <w:t xml:space="preserve"> </w:t>
      </w:r>
      <w:r>
        <w:rPr>
          <w:sz w:val="24"/>
        </w:rPr>
        <w:t>основы</w:t>
      </w:r>
      <w:r>
        <w:rPr>
          <w:spacing w:val="1"/>
          <w:sz w:val="24"/>
        </w:rPr>
        <w:t xml:space="preserve"> </w:t>
      </w:r>
      <w:r>
        <w:rPr>
          <w:sz w:val="24"/>
        </w:rPr>
        <w:t>финансовой</w:t>
      </w:r>
      <w:r>
        <w:rPr>
          <w:spacing w:val="1"/>
          <w:sz w:val="24"/>
        </w:rPr>
        <w:t xml:space="preserve"> </w:t>
      </w:r>
      <w:r>
        <w:rPr>
          <w:spacing w:val="-1"/>
          <w:sz w:val="24"/>
        </w:rPr>
        <w:t>грамотности,</w:t>
      </w:r>
      <w:r>
        <w:rPr>
          <w:spacing w:val="-12"/>
          <w:sz w:val="24"/>
        </w:rPr>
        <w:t xml:space="preserve"> </w:t>
      </w:r>
      <w:r>
        <w:rPr>
          <w:spacing w:val="-1"/>
          <w:sz w:val="24"/>
        </w:rPr>
        <w:t>в</w:t>
      </w:r>
      <w:r>
        <w:rPr>
          <w:spacing w:val="-15"/>
          <w:sz w:val="24"/>
        </w:rPr>
        <w:t xml:space="preserve"> </w:t>
      </w:r>
      <w:r>
        <w:rPr>
          <w:spacing w:val="-1"/>
          <w:sz w:val="24"/>
        </w:rPr>
        <w:t>практической</w:t>
      </w:r>
      <w:r>
        <w:rPr>
          <w:spacing w:val="-12"/>
          <w:sz w:val="24"/>
        </w:rPr>
        <w:t xml:space="preserve"> </w:t>
      </w:r>
      <w:r>
        <w:rPr>
          <w:spacing w:val="-1"/>
          <w:sz w:val="24"/>
        </w:rPr>
        <w:t>(включая</w:t>
      </w:r>
      <w:r>
        <w:rPr>
          <w:spacing w:val="-12"/>
          <w:sz w:val="24"/>
        </w:rPr>
        <w:t xml:space="preserve"> </w:t>
      </w:r>
      <w:r>
        <w:rPr>
          <w:sz w:val="24"/>
        </w:rPr>
        <w:t>выполнение</w:t>
      </w:r>
      <w:r>
        <w:rPr>
          <w:spacing w:val="-13"/>
          <w:sz w:val="24"/>
        </w:rPr>
        <w:t xml:space="preserve"> </w:t>
      </w:r>
      <w:r>
        <w:rPr>
          <w:sz w:val="24"/>
        </w:rPr>
        <w:t>проектов</w:t>
      </w:r>
      <w:r>
        <w:rPr>
          <w:spacing w:val="-14"/>
          <w:sz w:val="24"/>
        </w:rPr>
        <w:t xml:space="preserve"> </w:t>
      </w:r>
      <w:r>
        <w:rPr>
          <w:sz w:val="24"/>
        </w:rPr>
        <w:t>индивидуально</w:t>
      </w:r>
      <w:r>
        <w:rPr>
          <w:spacing w:val="-12"/>
          <w:sz w:val="24"/>
        </w:rPr>
        <w:t xml:space="preserve"> </w:t>
      </w:r>
      <w:r>
        <w:rPr>
          <w:sz w:val="24"/>
        </w:rPr>
        <w:t>и</w:t>
      </w:r>
      <w:r>
        <w:rPr>
          <w:spacing w:val="-12"/>
          <w:sz w:val="24"/>
        </w:rPr>
        <w:t xml:space="preserve"> </w:t>
      </w:r>
      <w:r>
        <w:rPr>
          <w:sz w:val="24"/>
        </w:rPr>
        <w:t>в</w:t>
      </w:r>
      <w:r>
        <w:rPr>
          <w:spacing w:val="-13"/>
          <w:sz w:val="24"/>
        </w:rPr>
        <w:t xml:space="preserve"> </w:t>
      </w:r>
      <w:r>
        <w:rPr>
          <w:sz w:val="24"/>
        </w:rPr>
        <w:t>группе)</w:t>
      </w:r>
      <w:r>
        <w:rPr>
          <w:spacing w:val="-13"/>
          <w:sz w:val="24"/>
        </w:rPr>
        <w:t xml:space="preserve"> </w:t>
      </w:r>
      <w:r>
        <w:rPr>
          <w:sz w:val="24"/>
        </w:rPr>
        <w:t>деятельности,</w:t>
      </w:r>
      <w:r>
        <w:rPr>
          <w:spacing w:val="-57"/>
          <w:sz w:val="24"/>
        </w:rPr>
        <w:t xml:space="preserve"> </w:t>
      </w:r>
      <w:r>
        <w:rPr>
          <w:sz w:val="24"/>
        </w:rPr>
        <w:t>в</w:t>
      </w:r>
      <w:r>
        <w:rPr>
          <w:spacing w:val="-8"/>
          <w:sz w:val="24"/>
        </w:rPr>
        <w:t xml:space="preserve"> </w:t>
      </w:r>
      <w:r>
        <w:rPr>
          <w:sz w:val="24"/>
        </w:rPr>
        <w:t>повседневной</w:t>
      </w:r>
      <w:r>
        <w:rPr>
          <w:spacing w:val="-5"/>
          <w:sz w:val="24"/>
        </w:rPr>
        <w:t xml:space="preserve"> </w:t>
      </w:r>
      <w:r>
        <w:rPr>
          <w:sz w:val="24"/>
        </w:rPr>
        <w:t>жизни</w:t>
      </w:r>
      <w:r>
        <w:rPr>
          <w:spacing w:val="-8"/>
          <w:sz w:val="24"/>
        </w:rPr>
        <w:t xml:space="preserve"> </w:t>
      </w:r>
      <w:r>
        <w:rPr>
          <w:sz w:val="24"/>
        </w:rPr>
        <w:t>для</w:t>
      </w:r>
      <w:r>
        <w:rPr>
          <w:spacing w:val="-6"/>
          <w:sz w:val="24"/>
        </w:rPr>
        <w:t xml:space="preserve"> </w:t>
      </w:r>
      <w:r>
        <w:rPr>
          <w:sz w:val="24"/>
        </w:rPr>
        <w:t>реализации</w:t>
      </w:r>
      <w:r>
        <w:rPr>
          <w:spacing w:val="-6"/>
          <w:sz w:val="24"/>
        </w:rPr>
        <w:t xml:space="preserve"> </w:t>
      </w:r>
      <w:r>
        <w:rPr>
          <w:sz w:val="24"/>
        </w:rPr>
        <w:t>и</w:t>
      </w:r>
      <w:r>
        <w:rPr>
          <w:spacing w:val="-8"/>
          <w:sz w:val="24"/>
        </w:rPr>
        <w:t xml:space="preserve"> </w:t>
      </w:r>
      <w:r>
        <w:rPr>
          <w:sz w:val="24"/>
        </w:rPr>
        <w:t>защиты</w:t>
      </w:r>
      <w:r>
        <w:rPr>
          <w:spacing w:val="-7"/>
          <w:sz w:val="24"/>
        </w:rPr>
        <w:t xml:space="preserve"> </w:t>
      </w:r>
      <w:r>
        <w:rPr>
          <w:sz w:val="24"/>
        </w:rPr>
        <w:t>прав</w:t>
      </w:r>
      <w:r>
        <w:rPr>
          <w:spacing w:val="-7"/>
          <w:sz w:val="24"/>
        </w:rPr>
        <w:t xml:space="preserve"> </w:t>
      </w:r>
      <w:r>
        <w:rPr>
          <w:sz w:val="24"/>
        </w:rPr>
        <w:t>человека</w:t>
      </w:r>
      <w:r>
        <w:rPr>
          <w:spacing w:val="-7"/>
          <w:sz w:val="24"/>
        </w:rPr>
        <w:t xml:space="preserve"> </w:t>
      </w:r>
      <w:r>
        <w:rPr>
          <w:sz w:val="24"/>
        </w:rPr>
        <w:t>и</w:t>
      </w:r>
      <w:r>
        <w:rPr>
          <w:spacing w:val="-6"/>
          <w:sz w:val="24"/>
        </w:rPr>
        <w:t xml:space="preserve"> </w:t>
      </w:r>
      <w:r>
        <w:rPr>
          <w:sz w:val="24"/>
        </w:rPr>
        <w:t>гражданина,</w:t>
      </w:r>
      <w:r>
        <w:rPr>
          <w:spacing w:val="-6"/>
          <w:sz w:val="24"/>
        </w:rPr>
        <w:t xml:space="preserve"> </w:t>
      </w:r>
      <w:r>
        <w:rPr>
          <w:sz w:val="24"/>
        </w:rPr>
        <w:t>прав</w:t>
      </w:r>
      <w:r>
        <w:rPr>
          <w:spacing w:val="-7"/>
          <w:sz w:val="24"/>
        </w:rPr>
        <w:t xml:space="preserve"> </w:t>
      </w:r>
      <w:r>
        <w:rPr>
          <w:sz w:val="24"/>
        </w:rPr>
        <w:t>потребителя</w:t>
      </w:r>
      <w:r>
        <w:rPr>
          <w:spacing w:val="-6"/>
          <w:sz w:val="24"/>
        </w:rPr>
        <w:t xml:space="preserve"> </w:t>
      </w:r>
      <w:r>
        <w:rPr>
          <w:sz w:val="24"/>
        </w:rPr>
        <w:t>(в</w:t>
      </w:r>
      <w:r>
        <w:rPr>
          <w:spacing w:val="-7"/>
          <w:sz w:val="24"/>
        </w:rPr>
        <w:t xml:space="preserve"> </w:t>
      </w:r>
      <w:r>
        <w:rPr>
          <w:sz w:val="24"/>
        </w:rPr>
        <w:t>том</w:t>
      </w:r>
      <w:r>
        <w:rPr>
          <w:spacing w:val="-58"/>
          <w:sz w:val="24"/>
        </w:rPr>
        <w:t xml:space="preserve"> </w:t>
      </w:r>
      <w:r>
        <w:rPr>
          <w:sz w:val="24"/>
        </w:rPr>
        <w:t>числе потребителя финансовых услуг) и осознанного выполнения гражданских обязанностей; для</w:t>
      </w:r>
      <w:r>
        <w:rPr>
          <w:spacing w:val="1"/>
          <w:sz w:val="24"/>
        </w:rPr>
        <w:t xml:space="preserve"> </w:t>
      </w:r>
      <w:r>
        <w:rPr>
          <w:sz w:val="24"/>
        </w:rPr>
        <w:t>анализа потребления домашнего хозяйства; составления личного финансового плана; для выбора</w:t>
      </w:r>
      <w:r>
        <w:rPr>
          <w:spacing w:val="1"/>
          <w:sz w:val="24"/>
        </w:rPr>
        <w:t xml:space="preserve"> </w:t>
      </w:r>
      <w:r>
        <w:rPr>
          <w:sz w:val="24"/>
        </w:rPr>
        <w:t>профессии и оценки собственных перспектив в профессиональной сфере; а также опыта публичного</w:t>
      </w:r>
      <w:r>
        <w:rPr>
          <w:spacing w:val="1"/>
          <w:sz w:val="24"/>
        </w:rPr>
        <w:t xml:space="preserve"> </w:t>
      </w:r>
      <w:r>
        <w:rPr>
          <w:sz w:val="24"/>
        </w:rPr>
        <w:t>представления</w:t>
      </w:r>
      <w:r>
        <w:rPr>
          <w:spacing w:val="1"/>
          <w:sz w:val="24"/>
        </w:rPr>
        <w:t xml:space="preserve"> </w:t>
      </w:r>
      <w:r>
        <w:rPr>
          <w:sz w:val="24"/>
        </w:rPr>
        <w:t>результатов</w:t>
      </w:r>
      <w:r>
        <w:rPr>
          <w:spacing w:val="1"/>
          <w:sz w:val="24"/>
        </w:rPr>
        <w:t xml:space="preserve"> </w:t>
      </w:r>
      <w:r>
        <w:rPr>
          <w:sz w:val="24"/>
        </w:rPr>
        <w:t>своей</w:t>
      </w:r>
      <w:r>
        <w:rPr>
          <w:spacing w:val="1"/>
          <w:sz w:val="24"/>
        </w:rPr>
        <w:t xml:space="preserve"> </w:t>
      </w:r>
      <w:r>
        <w:rPr>
          <w:sz w:val="24"/>
        </w:rPr>
        <w:t>деятельности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темой</w:t>
      </w:r>
      <w:r>
        <w:rPr>
          <w:spacing w:val="1"/>
          <w:sz w:val="24"/>
        </w:rPr>
        <w:t xml:space="preserve"> </w:t>
      </w:r>
      <w:r>
        <w:rPr>
          <w:sz w:val="24"/>
        </w:rPr>
        <w:t>и</w:t>
      </w:r>
      <w:r>
        <w:rPr>
          <w:spacing w:val="1"/>
          <w:sz w:val="24"/>
        </w:rPr>
        <w:t xml:space="preserve"> </w:t>
      </w:r>
      <w:r>
        <w:rPr>
          <w:sz w:val="24"/>
        </w:rPr>
        <w:t>ситуацией</w:t>
      </w:r>
      <w:r>
        <w:rPr>
          <w:spacing w:val="1"/>
          <w:sz w:val="24"/>
        </w:rPr>
        <w:t xml:space="preserve"> </w:t>
      </w:r>
      <w:r>
        <w:rPr>
          <w:sz w:val="24"/>
        </w:rPr>
        <w:t>общения,</w:t>
      </w:r>
      <w:r>
        <w:rPr>
          <w:spacing w:val="1"/>
          <w:sz w:val="24"/>
        </w:rPr>
        <w:t xml:space="preserve"> </w:t>
      </w:r>
      <w:r>
        <w:rPr>
          <w:sz w:val="24"/>
        </w:rPr>
        <w:t>особенностями</w:t>
      </w:r>
      <w:r>
        <w:rPr>
          <w:spacing w:val="-1"/>
          <w:sz w:val="24"/>
        </w:rPr>
        <w:t xml:space="preserve"> </w:t>
      </w:r>
      <w:r>
        <w:rPr>
          <w:sz w:val="24"/>
        </w:rPr>
        <w:t>аудитории и регламентом;</w:t>
      </w:r>
    </w:p>
    <w:p w:rsidR="00F33A68" w:rsidRDefault="00F33A68" w:rsidP="00F33A68">
      <w:pPr>
        <w:pStyle w:val="a4"/>
        <w:widowControl w:val="0"/>
        <w:numPr>
          <w:ilvl w:val="1"/>
          <w:numId w:val="175"/>
        </w:numPr>
        <w:tabs>
          <w:tab w:val="left" w:pos="1108"/>
        </w:tabs>
        <w:autoSpaceDE w:val="0"/>
        <w:autoSpaceDN w:val="0"/>
        <w:spacing w:after="0" w:line="240" w:lineRule="auto"/>
        <w:ind w:right="148" w:firstLine="240"/>
        <w:contextualSpacing w:val="0"/>
        <w:jc w:val="both"/>
        <w:rPr>
          <w:sz w:val="24"/>
        </w:rPr>
      </w:pPr>
      <w:r>
        <w:rPr>
          <w:sz w:val="24"/>
        </w:rPr>
        <w:t>приобретение</w:t>
      </w:r>
      <w:r>
        <w:rPr>
          <w:spacing w:val="1"/>
          <w:sz w:val="24"/>
        </w:rPr>
        <w:t xml:space="preserve"> </w:t>
      </w:r>
      <w:r>
        <w:rPr>
          <w:sz w:val="24"/>
        </w:rPr>
        <w:t>опыта</w:t>
      </w:r>
      <w:r>
        <w:rPr>
          <w:spacing w:val="1"/>
          <w:sz w:val="24"/>
        </w:rPr>
        <w:t xml:space="preserve"> </w:t>
      </w:r>
      <w:r>
        <w:rPr>
          <w:sz w:val="24"/>
        </w:rPr>
        <w:t>самостоятельного</w:t>
      </w:r>
      <w:r>
        <w:rPr>
          <w:spacing w:val="1"/>
          <w:sz w:val="24"/>
        </w:rPr>
        <w:t xml:space="preserve"> </w:t>
      </w:r>
      <w:r>
        <w:rPr>
          <w:sz w:val="24"/>
        </w:rPr>
        <w:t>заполнения</w:t>
      </w:r>
      <w:r>
        <w:rPr>
          <w:spacing w:val="1"/>
          <w:sz w:val="24"/>
        </w:rPr>
        <w:t xml:space="preserve"> </w:t>
      </w:r>
      <w:r>
        <w:rPr>
          <w:sz w:val="24"/>
        </w:rPr>
        <w:t>формы</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электронной)</w:t>
      </w:r>
      <w:r>
        <w:rPr>
          <w:spacing w:val="1"/>
          <w:sz w:val="24"/>
        </w:rPr>
        <w:t xml:space="preserve"> </w:t>
      </w:r>
      <w:r>
        <w:rPr>
          <w:sz w:val="24"/>
        </w:rPr>
        <w:t>и</w:t>
      </w:r>
      <w:r>
        <w:rPr>
          <w:spacing w:val="1"/>
          <w:sz w:val="24"/>
        </w:rPr>
        <w:t xml:space="preserve"> </w:t>
      </w:r>
      <w:r>
        <w:rPr>
          <w:sz w:val="24"/>
        </w:rPr>
        <w:t>составления</w:t>
      </w:r>
      <w:r>
        <w:rPr>
          <w:spacing w:val="1"/>
          <w:sz w:val="24"/>
        </w:rPr>
        <w:t xml:space="preserve"> </w:t>
      </w:r>
      <w:r>
        <w:rPr>
          <w:sz w:val="24"/>
        </w:rPr>
        <w:t>простейших</w:t>
      </w:r>
      <w:r>
        <w:rPr>
          <w:spacing w:val="1"/>
          <w:sz w:val="24"/>
        </w:rPr>
        <w:t xml:space="preserve"> </w:t>
      </w:r>
      <w:r>
        <w:rPr>
          <w:sz w:val="24"/>
        </w:rPr>
        <w:t>документов</w:t>
      </w:r>
      <w:r>
        <w:rPr>
          <w:spacing w:val="1"/>
          <w:sz w:val="24"/>
        </w:rPr>
        <w:t xml:space="preserve"> </w:t>
      </w:r>
      <w:r>
        <w:rPr>
          <w:sz w:val="24"/>
        </w:rPr>
        <w:t>(заявления,</w:t>
      </w:r>
      <w:r>
        <w:rPr>
          <w:spacing w:val="1"/>
          <w:sz w:val="24"/>
        </w:rPr>
        <w:t xml:space="preserve"> </w:t>
      </w:r>
      <w:r>
        <w:rPr>
          <w:sz w:val="24"/>
        </w:rPr>
        <w:t>обращения,</w:t>
      </w:r>
      <w:r>
        <w:rPr>
          <w:spacing w:val="1"/>
          <w:sz w:val="24"/>
        </w:rPr>
        <w:t xml:space="preserve"> </w:t>
      </w:r>
      <w:r>
        <w:rPr>
          <w:sz w:val="24"/>
        </w:rPr>
        <w:t>декларации,</w:t>
      </w:r>
      <w:r>
        <w:rPr>
          <w:spacing w:val="1"/>
          <w:sz w:val="24"/>
        </w:rPr>
        <w:t xml:space="preserve"> </w:t>
      </w:r>
      <w:r>
        <w:rPr>
          <w:sz w:val="24"/>
        </w:rPr>
        <w:t>доверенности,</w:t>
      </w:r>
      <w:r>
        <w:rPr>
          <w:spacing w:val="1"/>
          <w:sz w:val="24"/>
        </w:rPr>
        <w:t xml:space="preserve"> </w:t>
      </w:r>
      <w:r>
        <w:rPr>
          <w:sz w:val="24"/>
        </w:rPr>
        <w:t>личного</w:t>
      </w:r>
      <w:r>
        <w:rPr>
          <w:spacing w:val="-57"/>
          <w:sz w:val="24"/>
        </w:rPr>
        <w:t xml:space="preserve"> </w:t>
      </w:r>
      <w:r>
        <w:rPr>
          <w:sz w:val="24"/>
        </w:rPr>
        <w:t>финансового</w:t>
      </w:r>
      <w:r>
        <w:rPr>
          <w:spacing w:val="-1"/>
          <w:sz w:val="24"/>
        </w:rPr>
        <w:t xml:space="preserve"> </w:t>
      </w:r>
      <w:r>
        <w:rPr>
          <w:sz w:val="24"/>
        </w:rPr>
        <w:t>плана, резюме);</w:t>
      </w:r>
    </w:p>
    <w:p w:rsidR="00F33A68" w:rsidRDefault="00F33A68" w:rsidP="00F33A68">
      <w:pPr>
        <w:pStyle w:val="a4"/>
        <w:widowControl w:val="0"/>
        <w:numPr>
          <w:ilvl w:val="1"/>
          <w:numId w:val="175"/>
        </w:numPr>
        <w:tabs>
          <w:tab w:val="left" w:pos="1103"/>
        </w:tabs>
        <w:autoSpaceDE w:val="0"/>
        <w:autoSpaceDN w:val="0"/>
        <w:spacing w:before="1" w:after="0" w:line="240" w:lineRule="auto"/>
        <w:ind w:right="145" w:firstLine="240"/>
        <w:contextualSpacing w:val="0"/>
        <w:jc w:val="both"/>
        <w:rPr>
          <w:sz w:val="24"/>
        </w:rPr>
      </w:pPr>
      <w:r>
        <w:rPr>
          <w:sz w:val="24"/>
        </w:rPr>
        <w:t>приобретение опыта осуществления совместной, включая взаимодействие с людьми другой</w:t>
      </w:r>
      <w:r>
        <w:rPr>
          <w:spacing w:val="1"/>
          <w:sz w:val="24"/>
        </w:rPr>
        <w:t xml:space="preserve"> </w:t>
      </w:r>
      <w:r>
        <w:rPr>
          <w:sz w:val="24"/>
        </w:rPr>
        <w:t>культуры,</w:t>
      </w:r>
      <w:r>
        <w:rPr>
          <w:spacing w:val="1"/>
          <w:sz w:val="24"/>
        </w:rPr>
        <w:t xml:space="preserve"> </w:t>
      </w:r>
      <w:r>
        <w:rPr>
          <w:sz w:val="24"/>
        </w:rPr>
        <w:t>национальной</w:t>
      </w:r>
      <w:r>
        <w:rPr>
          <w:spacing w:val="1"/>
          <w:sz w:val="24"/>
        </w:rPr>
        <w:t xml:space="preserve"> </w:t>
      </w:r>
      <w:r>
        <w:rPr>
          <w:sz w:val="24"/>
        </w:rPr>
        <w:t>и</w:t>
      </w:r>
      <w:r>
        <w:rPr>
          <w:spacing w:val="1"/>
          <w:sz w:val="24"/>
        </w:rPr>
        <w:t xml:space="preserve"> </w:t>
      </w:r>
      <w:r>
        <w:rPr>
          <w:sz w:val="24"/>
        </w:rPr>
        <w:t>религиозной</w:t>
      </w:r>
      <w:r>
        <w:rPr>
          <w:spacing w:val="1"/>
          <w:sz w:val="24"/>
        </w:rPr>
        <w:t xml:space="preserve"> </w:t>
      </w:r>
      <w:r>
        <w:rPr>
          <w:sz w:val="24"/>
        </w:rPr>
        <w:t>принадлежности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национальных</w:t>
      </w:r>
      <w:r>
        <w:rPr>
          <w:spacing w:val="1"/>
          <w:sz w:val="24"/>
        </w:rPr>
        <w:t xml:space="preserve"> </w:t>
      </w:r>
      <w:r>
        <w:rPr>
          <w:sz w:val="24"/>
        </w:rPr>
        <w:t>ценностей</w:t>
      </w:r>
      <w:r>
        <w:rPr>
          <w:spacing w:val="1"/>
          <w:sz w:val="24"/>
        </w:rPr>
        <w:t xml:space="preserve"> </w:t>
      </w:r>
      <w:r>
        <w:rPr>
          <w:sz w:val="24"/>
        </w:rPr>
        <w:t>современного российского общества: гуманистических и демократических ценностей, идей мира и</w:t>
      </w:r>
      <w:r>
        <w:rPr>
          <w:spacing w:val="1"/>
          <w:sz w:val="24"/>
        </w:rPr>
        <w:t xml:space="preserve"> </w:t>
      </w:r>
      <w:r>
        <w:rPr>
          <w:sz w:val="24"/>
        </w:rPr>
        <w:t>взаимопонимания</w:t>
      </w:r>
      <w:r>
        <w:rPr>
          <w:spacing w:val="1"/>
          <w:sz w:val="24"/>
        </w:rPr>
        <w:t xml:space="preserve"> </w:t>
      </w:r>
      <w:r>
        <w:rPr>
          <w:sz w:val="24"/>
        </w:rPr>
        <w:t>между</w:t>
      </w:r>
      <w:r>
        <w:rPr>
          <w:spacing w:val="1"/>
          <w:sz w:val="24"/>
        </w:rPr>
        <w:t xml:space="preserve"> </w:t>
      </w:r>
      <w:r>
        <w:rPr>
          <w:sz w:val="24"/>
        </w:rPr>
        <w:t>народами,</w:t>
      </w:r>
      <w:r>
        <w:rPr>
          <w:spacing w:val="1"/>
          <w:sz w:val="24"/>
        </w:rPr>
        <w:t xml:space="preserve"> </w:t>
      </w:r>
      <w:r>
        <w:rPr>
          <w:sz w:val="24"/>
        </w:rPr>
        <w:t>людьми</w:t>
      </w:r>
      <w:r>
        <w:rPr>
          <w:spacing w:val="1"/>
          <w:sz w:val="24"/>
        </w:rPr>
        <w:t xml:space="preserve"> </w:t>
      </w:r>
      <w:r>
        <w:rPr>
          <w:sz w:val="24"/>
        </w:rPr>
        <w:t>разных</w:t>
      </w:r>
      <w:r>
        <w:rPr>
          <w:spacing w:val="1"/>
          <w:sz w:val="24"/>
        </w:rPr>
        <w:t xml:space="preserve"> </w:t>
      </w:r>
      <w:r>
        <w:rPr>
          <w:sz w:val="24"/>
        </w:rPr>
        <w:t>культур;</w:t>
      </w:r>
      <w:r>
        <w:rPr>
          <w:spacing w:val="1"/>
          <w:sz w:val="24"/>
        </w:rPr>
        <w:t xml:space="preserve"> </w:t>
      </w:r>
      <w:r>
        <w:rPr>
          <w:sz w:val="24"/>
        </w:rPr>
        <w:t>осознание</w:t>
      </w:r>
      <w:r>
        <w:rPr>
          <w:spacing w:val="1"/>
          <w:sz w:val="24"/>
        </w:rPr>
        <w:t xml:space="preserve"> </w:t>
      </w:r>
      <w:r>
        <w:rPr>
          <w:sz w:val="24"/>
        </w:rPr>
        <w:t>ценности</w:t>
      </w:r>
      <w:r>
        <w:rPr>
          <w:spacing w:val="1"/>
          <w:sz w:val="24"/>
        </w:rPr>
        <w:t xml:space="preserve"> </w:t>
      </w:r>
      <w:r>
        <w:rPr>
          <w:sz w:val="24"/>
        </w:rPr>
        <w:t>культуры</w:t>
      </w:r>
      <w:r>
        <w:rPr>
          <w:spacing w:val="1"/>
          <w:sz w:val="24"/>
        </w:rPr>
        <w:t xml:space="preserve"> </w:t>
      </w:r>
      <w:r>
        <w:rPr>
          <w:sz w:val="24"/>
        </w:rPr>
        <w:t>и</w:t>
      </w:r>
      <w:r>
        <w:rPr>
          <w:spacing w:val="1"/>
          <w:sz w:val="24"/>
        </w:rPr>
        <w:t xml:space="preserve"> </w:t>
      </w:r>
      <w:r>
        <w:rPr>
          <w:sz w:val="24"/>
        </w:rPr>
        <w:t>традиций</w:t>
      </w:r>
      <w:r>
        <w:rPr>
          <w:spacing w:val="-1"/>
          <w:sz w:val="24"/>
        </w:rPr>
        <w:t xml:space="preserve"> </w:t>
      </w:r>
      <w:r>
        <w:rPr>
          <w:sz w:val="24"/>
        </w:rPr>
        <w:t>народов России</w:t>
      </w:r>
      <w:r>
        <w:rPr>
          <w:sz w:val="24"/>
          <w:vertAlign w:val="superscript"/>
        </w:rPr>
        <w:t>1</w:t>
      </w:r>
      <w:r>
        <w:rPr>
          <w:sz w:val="24"/>
        </w:rPr>
        <w:t>.</w:t>
      </w:r>
    </w:p>
    <w:p w:rsidR="00F33A68" w:rsidRDefault="00F33A68" w:rsidP="00F33A68">
      <w:pPr>
        <w:pStyle w:val="a6"/>
        <w:spacing w:before="5"/>
        <w:ind w:left="0"/>
        <w:jc w:val="left"/>
      </w:pPr>
    </w:p>
    <w:p w:rsidR="00F33A68" w:rsidRDefault="00F33A68" w:rsidP="00F33A68">
      <w:pPr>
        <w:pStyle w:val="3"/>
        <w:keepNext w:val="0"/>
        <w:keepLines w:val="0"/>
        <w:widowControl w:val="0"/>
        <w:numPr>
          <w:ilvl w:val="0"/>
          <w:numId w:val="174"/>
        </w:numPr>
        <w:tabs>
          <w:tab w:val="left" w:pos="620"/>
        </w:tabs>
        <w:autoSpaceDE w:val="0"/>
        <w:autoSpaceDN w:val="0"/>
        <w:spacing w:before="0" w:line="240" w:lineRule="auto"/>
        <w:jc w:val="both"/>
      </w:pPr>
      <w:r>
        <w:t>КЛАСС</w:t>
      </w:r>
    </w:p>
    <w:p w:rsidR="00F33A68" w:rsidRDefault="00F33A68" w:rsidP="00F33A68">
      <w:pPr>
        <w:spacing w:line="274" w:lineRule="exact"/>
        <w:ind w:left="440"/>
        <w:jc w:val="both"/>
        <w:rPr>
          <w:b/>
          <w:sz w:val="24"/>
        </w:rPr>
      </w:pPr>
      <w:r>
        <w:rPr>
          <w:b/>
          <w:sz w:val="24"/>
        </w:rPr>
        <w:t>Человек</w:t>
      </w:r>
      <w:r>
        <w:rPr>
          <w:b/>
          <w:spacing w:val="-3"/>
          <w:sz w:val="24"/>
        </w:rPr>
        <w:t xml:space="preserve"> </w:t>
      </w:r>
      <w:r>
        <w:rPr>
          <w:b/>
          <w:sz w:val="24"/>
        </w:rPr>
        <w:t>и</w:t>
      </w:r>
      <w:r>
        <w:rPr>
          <w:b/>
          <w:spacing w:val="-2"/>
          <w:sz w:val="24"/>
        </w:rPr>
        <w:t xml:space="preserve"> </w:t>
      </w:r>
      <w:r>
        <w:rPr>
          <w:b/>
          <w:sz w:val="24"/>
        </w:rPr>
        <w:t>его социальное</w:t>
      </w:r>
      <w:r>
        <w:rPr>
          <w:b/>
          <w:spacing w:val="-3"/>
          <w:sz w:val="24"/>
        </w:rPr>
        <w:t xml:space="preserve"> </w:t>
      </w:r>
      <w:r>
        <w:rPr>
          <w:b/>
          <w:sz w:val="24"/>
        </w:rPr>
        <w:t>окружение</w:t>
      </w:r>
    </w:p>
    <w:p w:rsidR="00F33A68" w:rsidRDefault="00F33A68" w:rsidP="00F33A68">
      <w:pPr>
        <w:pStyle w:val="a4"/>
        <w:widowControl w:val="0"/>
        <w:numPr>
          <w:ilvl w:val="0"/>
          <w:numId w:val="176"/>
        </w:numPr>
        <w:tabs>
          <w:tab w:val="left" w:pos="721"/>
        </w:tabs>
        <w:autoSpaceDE w:val="0"/>
        <w:autoSpaceDN w:val="0"/>
        <w:spacing w:after="0" w:line="240" w:lineRule="auto"/>
        <w:ind w:left="720" w:right="144" w:hanging="281"/>
        <w:contextualSpacing w:val="0"/>
        <w:jc w:val="both"/>
        <w:rPr>
          <w:color w:val="221E1F"/>
          <w:sz w:val="20"/>
        </w:rPr>
      </w:pPr>
      <w:r>
        <w:rPr>
          <w:b/>
          <w:sz w:val="24"/>
        </w:rPr>
        <w:t>осваивать</w:t>
      </w:r>
      <w:r>
        <w:rPr>
          <w:b/>
          <w:spacing w:val="1"/>
          <w:sz w:val="24"/>
        </w:rPr>
        <w:t xml:space="preserve"> </w:t>
      </w:r>
      <w:r>
        <w:rPr>
          <w:b/>
          <w:sz w:val="24"/>
        </w:rPr>
        <w:t>и</w:t>
      </w:r>
      <w:r>
        <w:rPr>
          <w:b/>
          <w:spacing w:val="1"/>
          <w:sz w:val="24"/>
        </w:rPr>
        <w:t xml:space="preserve"> </w:t>
      </w:r>
      <w:r>
        <w:rPr>
          <w:b/>
          <w:sz w:val="24"/>
        </w:rPr>
        <w:t>применять</w:t>
      </w:r>
      <w:r>
        <w:rPr>
          <w:b/>
          <w:spacing w:val="1"/>
          <w:sz w:val="24"/>
        </w:rPr>
        <w:t xml:space="preserve"> </w:t>
      </w:r>
      <w:r>
        <w:rPr>
          <w:b/>
          <w:sz w:val="24"/>
        </w:rPr>
        <w:t>знания</w:t>
      </w:r>
      <w:r>
        <w:rPr>
          <w:b/>
          <w:spacing w:val="1"/>
          <w:sz w:val="24"/>
        </w:rPr>
        <w:t xml:space="preserve"> </w:t>
      </w:r>
      <w:r>
        <w:rPr>
          <w:sz w:val="24"/>
        </w:rPr>
        <w:t>о</w:t>
      </w:r>
      <w:r>
        <w:rPr>
          <w:spacing w:val="1"/>
          <w:sz w:val="24"/>
        </w:rPr>
        <w:t xml:space="preserve"> </w:t>
      </w:r>
      <w:r>
        <w:rPr>
          <w:sz w:val="24"/>
        </w:rPr>
        <w:t>социальных</w:t>
      </w:r>
      <w:r>
        <w:rPr>
          <w:spacing w:val="1"/>
          <w:sz w:val="24"/>
        </w:rPr>
        <w:t xml:space="preserve"> </w:t>
      </w:r>
      <w:r>
        <w:rPr>
          <w:sz w:val="24"/>
        </w:rPr>
        <w:t>свойствах</w:t>
      </w:r>
      <w:r>
        <w:rPr>
          <w:spacing w:val="1"/>
          <w:sz w:val="24"/>
        </w:rPr>
        <w:t xml:space="preserve"> </w:t>
      </w:r>
      <w:r>
        <w:rPr>
          <w:sz w:val="24"/>
        </w:rPr>
        <w:t>человека,</w:t>
      </w:r>
      <w:r>
        <w:rPr>
          <w:spacing w:val="1"/>
          <w:sz w:val="24"/>
        </w:rPr>
        <w:t xml:space="preserve"> </w:t>
      </w:r>
      <w:r>
        <w:rPr>
          <w:sz w:val="24"/>
        </w:rPr>
        <w:t>формировании</w:t>
      </w:r>
      <w:r>
        <w:rPr>
          <w:spacing w:val="1"/>
          <w:sz w:val="24"/>
        </w:rPr>
        <w:t xml:space="preserve"> </w:t>
      </w:r>
      <w:r>
        <w:rPr>
          <w:sz w:val="24"/>
        </w:rPr>
        <w:t>личности,</w:t>
      </w:r>
      <w:r>
        <w:rPr>
          <w:spacing w:val="-57"/>
          <w:sz w:val="24"/>
        </w:rPr>
        <w:t xml:space="preserve"> </w:t>
      </w:r>
      <w:r>
        <w:rPr>
          <w:sz w:val="24"/>
        </w:rPr>
        <w:t>деятельности человека и её видах, образовании, правах и обязанностях учащихся, общении и его</w:t>
      </w:r>
      <w:r>
        <w:rPr>
          <w:spacing w:val="1"/>
          <w:sz w:val="24"/>
        </w:rPr>
        <w:t xml:space="preserve"> </w:t>
      </w:r>
      <w:r>
        <w:rPr>
          <w:sz w:val="24"/>
        </w:rPr>
        <w:t>правилах,</w:t>
      </w:r>
      <w:r>
        <w:rPr>
          <w:spacing w:val="-1"/>
          <w:sz w:val="24"/>
        </w:rPr>
        <w:t xml:space="preserve"> </w:t>
      </w:r>
      <w:r>
        <w:rPr>
          <w:sz w:val="24"/>
        </w:rPr>
        <w:t>особенностях</w:t>
      </w:r>
      <w:r>
        <w:rPr>
          <w:spacing w:val="2"/>
          <w:sz w:val="24"/>
        </w:rPr>
        <w:t xml:space="preserve"> </w:t>
      </w:r>
      <w:r>
        <w:rPr>
          <w:sz w:val="24"/>
        </w:rPr>
        <w:t>взаимодействия человека</w:t>
      </w:r>
      <w:r>
        <w:rPr>
          <w:spacing w:val="-2"/>
          <w:sz w:val="24"/>
        </w:rPr>
        <w:t xml:space="preserve"> </w:t>
      </w:r>
      <w:r>
        <w:rPr>
          <w:sz w:val="24"/>
        </w:rPr>
        <w:t>с</w:t>
      </w:r>
      <w:r>
        <w:rPr>
          <w:spacing w:val="-1"/>
          <w:sz w:val="24"/>
        </w:rPr>
        <w:t xml:space="preserve"> </w:t>
      </w:r>
      <w:r>
        <w:rPr>
          <w:sz w:val="24"/>
        </w:rPr>
        <w:t>другими людьми;</w:t>
      </w:r>
    </w:p>
    <w:p w:rsidR="00F33A68" w:rsidRDefault="00F33A68" w:rsidP="00F33A68">
      <w:pPr>
        <w:pStyle w:val="a4"/>
        <w:widowControl w:val="0"/>
        <w:numPr>
          <w:ilvl w:val="0"/>
          <w:numId w:val="176"/>
        </w:numPr>
        <w:tabs>
          <w:tab w:val="left" w:pos="721"/>
        </w:tabs>
        <w:autoSpaceDE w:val="0"/>
        <w:autoSpaceDN w:val="0"/>
        <w:spacing w:after="0" w:line="240" w:lineRule="auto"/>
        <w:ind w:left="720" w:right="142" w:hanging="281"/>
        <w:contextualSpacing w:val="0"/>
        <w:jc w:val="both"/>
        <w:rPr>
          <w:color w:val="221E1F"/>
          <w:sz w:val="20"/>
        </w:rPr>
      </w:pPr>
      <w:r>
        <w:rPr>
          <w:b/>
          <w:sz w:val="24"/>
        </w:rPr>
        <w:t xml:space="preserve">характеризовать </w:t>
      </w:r>
      <w:r>
        <w:rPr>
          <w:sz w:val="24"/>
        </w:rPr>
        <w:t>традиционные российские духовно-нравственные ценности на примерах семьи,</w:t>
      </w:r>
      <w:r>
        <w:rPr>
          <w:spacing w:val="1"/>
          <w:sz w:val="24"/>
        </w:rPr>
        <w:t xml:space="preserve"> </w:t>
      </w:r>
      <w:r>
        <w:rPr>
          <w:sz w:val="24"/>
        </w:rPr>
        <w:t>семейных</w:t>
      </w:r>
      <w:r>
        <w:rPr>
          <w:spacing w:val="1"/>
          <w:sz w:val="24"/>
        </w:rPr>
        <w:t xml:space="preserve"> </w:t>
      </w:r>
      <w:r>
        <w:rPr>
          <w:sz w:val="24"/>
        </w:rPr>
        <w:t>традиций;</w:t>
      </w:r>
      <w:r>
        <w:rPr>
          <w:spacing w:val="1"/>
          <w:sz w:val="24"/>
        </w:rPr>
        <w:t xml:space="preserve"> </w:t>
      </w:r>
      <w:r>
        <w:rPr>
          <w:sz w:val="24"/>
        </w:rPr>
        <w:t>характеризовать</w:t>
      </w:r>
      <w:r>
        <w:rPr>
          <w:spacing w:val="1"/>
          <w:sz w:val="24"/>
        </w:rPr>
        <w:t xml:space="preserve"> </w:t>
      </w:r>
      <w:r>
        <w:rPr>
          <w:sz w:val="24"/>
        </w:rPr>
        <w:t>основные</w:t>
      </w:r>
      <w:r>
        <w:rPr>
          <w:spacing w:val="1"/>
          <w:sz w:val="24"/>
        </w:rPr>
        <w:t xml:space="preserve"> </w:t>
      </w:r>
      <w:r>
        <w:rPr>
          <w:sz w:val="24"/>
        </w:rPr>
        <w:t>потребности</w:t>
      </w:r>
      <w:r>
        <w:rPr>
          <w:spacing w:val="1"/>
          <w:sz w:val="24"/>
        </w:rPr>
        <w:t xml:space="preserve"> </w:t>
      </w:r>
      <w:r>
        <w:rPr>
          <w:sz w:val="24"/>
        </w:rPr>
        <w:t>человека,</w:t>
      </w:r>
      <w:r>
        <w:rPr>
          <w:spacing w:val="1"/>
          <w:sz w:val="24"/>
        </w:rPr>
        <w:t xml:space="preserve"> </w:t>
      </w:r>
      <w:r>
        <w:rPr>
          <w:sz w:val="24"/>
        </w:rPr>
        <w:t>показывать</w:t>
      </w:r>
      <w:r>
        <w:rPr>
          <w:spacing w:val="1"/>
          <w:sz w:val="24"/>
        </w:rPr>
        <w:t xml:space="preserve"> </w:t>
      </w:r>
      <w:r>
        <w:rPr>
          <w:sz w:val="24"/>
        </w:rPr>
        <w:t>их</w:t>
      </w:r>
      <w:r>
        <w:rPr>
          <w:spacing w:val="1"/>
          <w:sz w:val="24"/>
        </w:rPr>
        <w:t xml:space="preserve"> </w:t>
      </w:r>
      <w:r>
        <w:rPr>
          <w:sz w:val="24"/>
        </w:rPr>
        <w:t>индивидуальный</w:t>
      </w:r>
      <w:r>
        <w:rPr>
          <w:spacing w:val="13"/>
          <w:sz w:val="24"/>
        </w:rPr>
        <w:t xml:space="preserve"> </w:t>
      </w:r>
      <w:r>
        <w:rPr>
          <w:sz w:val="24"/>
        </w:rPr>
        <w:t>характер;</w:t>
      </w:r>
      <w:r>
        <w:rPr>
          <w:spacing w:val="12"/>
          <w:sz w:val="24"/>
        </w:rPr>
        <w:t xml:space="preserve"> </w:t>
      </w:r>
      <w:r>
        <w:rPr>
          <w:sz w:val="24"/>
        </w:rPr>
        <w:t>особенности</w:t>
      </w:r>
      <w:r>
        <w:rPr>
          <w:spacing w:val="12"/>
          <w:sz w:val="24"/>
        </w:rPr>
        <w:t xml:space="preserve"> </w:t>
      </w:r>
      <w:r>
        <w:rPr>
          <w:sz w:val="24"/>
        </w:rPr>
        <w:t>личностного</w:t>
      </w:r>
      <w:r>
        <w:rPr>
          <w:spacing w:val="12"/>
          <w:sz w:val="24"/>
        </w:rPr>
        <w:t xml:space="preserve"> </w:t>
      </w:r>
      <w:r>
        <w:rPr>
          <w:sz w:val="24"/>
        </w:rPr>
        <w:t>становления</w:t>
      </w:r>
      <w:r>
        <w:rPr>
          <w:spacing w:val="10"/>
          <w:sz w:val="24"/>
        </w:rPr>
        <w:t xml:space="preserve"> </w:t>
      </w:r>
      <w:r>
        <w:rPr>
          <w:sz w:val="24"/>
        </w:rPr>
        <w:t>и</w:t>
      </w:r>
      <w:r>
        <w:rPr>
          <w:spacing w:val="11"/>
          <w:sz w:val="24"/>
        </w:rPr>
        <w:t xml:space="preserve"> </w:t>
      </w:r>
      <w:r>
        <w:rPr>
          <w:sz w:val="24"/>
        </w:rPr>
        <w:t>социальной</w:t>
      </w:r>
      <w:r>
        <w:rPr>
          <w:spacing w:val="13"/>
          <w:sz w:val="24"/>
        </w:rPr>
        <w:t xml:space="preserve"> </w:t>
      </w:r>
      <w:r>
        <w:rPr>
          <w:sz w:val="24"/>
        </w:rPr>
        <w:t>позиции</w:t>
      </w:r>
      <w:r>
        <w:rPr>
          <w:spacing w:val="14"/>
          <w:sz w:val="24"/>
        </w:rPr>
        <w:t xml:space="preserve"> </w:t>
      </w:r>
      <w:r>
        <w:rPr>
          <w:sz w:val="24"/>
        </w:rPr>
        <w:t>людей</w:t>
      </w:r>
      <w:r>
        <w:rPr>
          <w:spacing w:val="11"/>
          <w:sz w:val="24"/>
        </w:rPr>
        <w:t xml:space="preserve"> </w:t>
      </w:r>
      <w:r>
        <w:rPr>
          <w:sz w:val="24"/>
        </w:rPr>
        <w:t>с</w:t>
      </w:r>
    </w:p>
    <w:p w:rsidR="00F33A68" w:rsidRDefault="00F33A68" w:rsidP="00F33A68">
      <w:pPr>
        <w:pStyle w:val="a6"/>
        <w:spacing w:before="6"/>
        <w:ind w:left="0"/>
        <w:jc w:val="left"/>
        <w:rPr>
          <w:sz w:val="12"/>
        </w:rPr>
      </w:pPr>
      <w:r>
        <w:rPr>
          <w:noProof/>
          <w:lang w:eastAsia="ru-RU"/>
        </w:rPr>
        <mc:AlternateContent>
          <mc:Choice Requires="wps">
            <w:drawing>
              <wp:anchor distT="0" distB="0" distL="0" distR="0" simplePos="0" relativeHeight="251681792" behindDoc="1" locked="0" layoutInCell="1" allowOverlap="1" wp14:anchorId="2D076294" wp14:editId="0F5D819D">
                <wp:simplePos x="0" y="0"/>
                <wp:positionH relativeFrom="page">
                  <wp:posOffset>457200</wp:posOffset>
                </wp:positionH>
                <wp:positionV relativeFrom="paragraph">
                  <wp:posOffset>116840</wp:posOffset>
                </wp:positionV>
                <wp:extent cx="1828800" cy="7620"/>
                <wp:effectExtent l="0" t="0" r="0" b="3810"/>
                <wp:wrapTopAndBottom/>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A96C8" id="Прямоугольник 10" o:spid="_x0000_s1026" style="position:absolute;margin-left:36pt;margin-top:9.2pt;width:2in;height:.6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" fillcolor="black" stroked="f">
                <w10:wrap type="topAndBottom" anchorx="page"/>
              </v:rect>
            </w:pict>
          </mc:Fallback>
        </mc:AlternateContent>
      </w:r>
    </w:p>
    <w:p w:rsidR="00F33A68" w:rsidRDefault="00F33A68" w:rsidP="00F33A68">
      <w:pPr>
        <w:spacing w:before="83"/>
        <w:ind w:left="440" w:right="428"/>
        <w:rPr>
          <w:sz w:val="16"/>
        </w:rPr>
      </w:pPr>
      <w:r>
        <w:rPr>
          <w:color w:val="221E1F"/>
          <w:sz w:val="16"/>
          <w:vertAlign w:val="superscript"/>
        </w:rPr>
        <w:t>1</w:t>
      </w:r>
      <w:r>
        <w:rPr>
          <w:color w:val="221E1F"/>
          <w:sz w:val="16"/>
        </w:rPr>
        <w:t xml:space="preserve"> Далее в примерной программе предметные результаты конкретизируются по годам обучения. В разделе программы «Тематическое планирование»</w:t>
      </w:r>
      <w:r>
        <w:rPr>
          <w:color w:val="221E1F"/>
          <w:spacing w:val="-37"/>
          <w:sz w:val="16"/>
        </w:rPr>
        <w:t xml:space="preserve"> </w:t>
      </w:r>
      <w:r>
        <w:rPr>
          <w:color w:val="221E1F"/>
          <w:sz w:val="16"/>
        </w:rPr>
        <w:t>каждый</w:t>
      </w:r>
      <w:r>
        <w:rPr>
          <w:color w:val="221E1F"/>
          <w:spacing w:val="-2"/>
          <w:sz w:val="16"/>
        </w:rPr>
        <w:t xml:space="preserve"> </w:t>
      </w:r>
      <w:r>
        <w:rPr>
          <w:color w:val="221E1F"/>
          <w:sz w:val="16"/>
        </w:rPr>
        <w:t>из</w:t>
      </w:r>
      <w:r>
        <w:rPr>
          <w:color w:val="221E1F"/>
          <w:spacing w:val="-4"/>
          <w:sz w:val="16"/>
        </w:rPr>
        <w:t xml:space="preserve"> </w:t>
      </w:r>
      <w:r>
        <w:rPr>
          <w:color w:val="221E1F"/>
          <w:sz w:val="16"/>
        </w:rPr>
        <w:t>предметных</w:t>
      </w:r>
      <w:r>
        <w:rPr>
          <w:color w:val="221E1F"/>
          <w:spacing w:val="-3"/>
          <w:sz w:val="16"/>
        </w:rPr>
        <w:t xml:space="preserve"> </w:t>
      </w:r>
      <w:r>
        <w:rPr>
          <w:color w:val="221E1F"/>
          <w:sz w:val="16"/>
        </w:rPr>
        <w:t>результатов содержит</w:t>
      </w:r>
      <w:r>
        <w:rPr>
          <w:color w:val="221E1F"/>
          <w:spacing w:val="-1"/>
          <w:sz w:val="16"/>
        </w:rPr>
        <w:t xml:space="preserve"> </w:t>
      </w:r>
      <w:r>
        <w:rPr>
          <w:color w:val="221E1F"/>
          <w:sz w:val="16"/>
        </w:rPr>
        <w:t>номер</w:t>
      </w:r>
      <w:r>
        <w:rPr>
          <w:color w:val="221E1F"/>
          <w:spacing w:val="-1"/>
          <w:sz w:val="16"/>
        </w:rPr>
        <w:t xml:space="preserve"> </w:t>
      </w:r>
      <w:r>
        <w:rPr>
          <w:color w:val="221E1F"/>
          <w:sz w:val="16"/>
        </w:rPr>
        <w:t>конкретизируемого</w:t>
      </w:r>
      <w:r>
        <w:rPr>
          <w:color w:val="221E1F"/>
          <w:spacing w:val="-2"/>
          <w:sz w:val="16"/>
        </w:rPr>
        <w:t xml:space="preserve"> </w:t>
      </w:r>
      <w:r>
        <w:rPr>
          <w:color w:val="221E1F"/>
          <w:sz w:val="16"/>
        </w:rPr>
        <w:t>обобщённого</w:t>
      </w:r>
      <w:r>
        <w:rPr>
          <w:color w:val="221E1F"/>
          <w:spacing w:val="-2"/>
          <w:sz w:val="16"/>
        </w:rPr>
        <w:t xml:space="preserve"> </w:t>
      </w:r>
      <w:r>
        <w:rPr>
          <w:color w:val="221E1F"/>
          <w:sz w:val="16"/>
        </w:rPr>
        <w:t>результата,</w:t>
      </w:r>
      <w:r>
        <w:rPr>
          <w:color w:val="221E1F"/>
          <w:spacing w:val="-1"/>
          <w:sz w:val="16"/>
        </w:rPr>
        <w:t xml:space="preserve"> </w:t>
      </w:r>
      <w:r>
        <w:rPr>
          <w:color w:val="221E1F"/>
          <w:sz w:val="16"/>
        </w:rPr>
        <w:t>представленного</w:t>
      </w:r>
      <w:r>
        <w:rPr>
          <w:color w:val="221E1F"/>
          <w:spacing w:val="-2"/>
          <w:sz w:val="16"/>
        </w:rPr>
        <w:t xml:space="preserve"> </w:t>
      </w:r>
      <w:r>
        <w:rPr>
          <w:color w:val="221E1F"/>
          <w:sz w:val="16"/>
        </w:rPr>
        <w:t>в</w:t>
      </w:r>
      <w:r>
        <w:rPr>
          <w:color w:val="221E1F"/>
          <w:spacing w:val="-1"/>
          <w:sz w:val="16"/>
        </w:rPr>
        <w:t xml:space="preserve"> </w:t>
      </w:r>
      <w:r>
        <w:rPr>
          <w:color w:val="221E1F"/>
          <w:sz w:val="16"/>
        </w:rPr>
        <w:t>данном</w:t>
      </w:r>
      <w:r>
        <w:rPr>
          <w:color w:val="221E1F"/>
          <w:spacing w:val="-2"/>
          <w:sz w:val="16"/>
        </w:rPr>
        <w:t xml:space="preserve"> </w:t>
      </w:r>
      <w:r>
        <w:rPr>
          <w:color w:val="221E1F"/>
          <w:sz w:val="16"/>
        </w:rPr>
        <w:t>перечне.</w:t>
      </w:r>
    </w:p>
    <w:p w:rsidR="00F33A68" w:rsidRDefault="00F33A68" w:rsidP="00F33A68">
      <w:pPr>
        <w:rPr>
          <w:sz w:val="16"/>
        </w:rPr>
        <w:sectPr w:rsidR="00F33A68">
          <w:pgSz w:w="11910" w:h="16840"/>
          <w:pgMar w:top="580" w:right="560" w:bottom="280" w:left="280" w:header="720" w:footer="720" w:gutter="0"/>
          <w:cols w:space="720"/>
        </w:sectPr>
      </w:pPr>
    </w:p>
    <w:p w:rsidR="00F33A68" w:rsidRDefault="00F33A68" w:rsidP="00F33A68">
      <w:pPr>
        <w:pStyle w:val="a6"/>
        <w:spacing w:before="65"/>
        <w:ind w:left="720" w:right="148"/>
      </w:pPr>
      <w:r>
        <w:lastRenderedPageBreak/>
        <w:t>ограниченными возможностями здоровья; деятельность человека; образование и его значение для</w:t>
      </w:r>
      <w:r>
        <w:rPr>
          <w:spacing w:val="1"/>
        </w:rPr>
        <w:t xml:space="preserve"> </w:t>
      </w:r>
      <w:r>
        <w:t>человека</w:t>
      </w:r>
      <w:r>
        <w:rPr>
          <w:spacing w:val="-2"/>
        </w:rPr>
        <w:t xml:space="preserve"> </w:t>
      </w:r>
      <w:r>
        <w:t>и общества;</w:t>
      </w:r>
    </w:p>
    <w:p w:rsidR="00F33A68" w:rsidRDefault="00F33A68" w:rsidP="00F33A68">
      <w:pPr>
        <w:pStyle w:val="a4"/>
        <w:widowControl w:val="0"/>
        <w:numPr>
          <w:ilvl w:val="0"/>
          <w:numId w:val="176"/>
        </w:numPr>
        <w:tabs>
          <w:tab w:val="left" w:pos="721"/>
        </w:tabs>
        <w:autoSpaceDE w:val="0"/>
        <w:autoSpaceDN w:val="0"/>
        <w:spacing w:after="0" w:line="240" w:lineRule="auto"/>
        <w:ind w:left="720" w:right="145" w:hanging="281"/>
        <w:contextualSpacing w:val="0"/>
        <w:jc w:val="both"/>
        <w:rPr>
          <w:color w:val="221E1F"/>
          <w:sz w:val="20"/>
        </w:rPr>
      </w:pPr>
      <w:r>
        <w:rPr>
          <w:b/>
          <w:sz w:val="24"/>
        </w:rPr>
        <w:t xml:space="preserve">приводить примеры </w:t>
      </w:r>
      <w:r>
        <w:rPr>
          <w:sz w:val="24"/>
        </w:rPr>
        <w:t>деятельности людей, её различных мотивов и особенностей в современных</w:t>
      </w:r>
      <w:r>
        <w:rPr>
          <w:spacing w:val="1"/>
          <w:sz w:val="24"/>
        </w:rPr>
        <w:t xml:space="preserve"> </w:t>
      </w:r>
      <w:r>
        <w:rPr>
          <w:sz w:val="24"/>
        </w:rPr>
        <w:t>условиях; малых групп, положения человека в группе; конфликтных ситуаций в малой группе и</w:t>
      </w:r>
      <w:r>
        <w:rPr>
          <w:spacing w:val="1"/>
          <w:sz w:val="24"/>
        </w:rPr>
        <w:t xml:space="preserve"> </w:t>
      </w:r>
      <w:r>
        <w:rPr>
          <w:sz w:val="24"/>
        </w:rPr>
        <w:t>конструктивных разрешений конфликтов; проявлений лидерства, соперничества и сотрудничества</w:t>
      </w:r>
      <w:r>
        <w:rPr>
          <w:spacing w:val="-57"/>
          <w:sz w:val="24"/>
        </w:rPr>
        <w:t xml:space="preserve"> </w:t>
      </w:r>
      <w:r>
        <w:rPr>
          <w:sz w:val="24"/>
        </w:rPr>
        <w:t>людей</w:t>
      </w:r>
      <w:r>
        <w:rPr>
          <w:spacing w:val="-1"/>
          <w:sz w:val="24"/>
        </w:rPr>
        <w:t xml:space="preserve"> </w:t>
      </w:r>
      <w:r>
        <w:rPr>
          <w:sz w:val="24"/>
        </w:rPr>
        <w:t>в</w:t>
      </w:r>
      <w:r>
        <w:rPr>
          <w:spacing w:val="-1"/>
          <w:sz w:val="24"/>
        </w:rPr>
        <w:t xml:space="preserve"> </w:t>
      </w:r>
      <w:r>
        <w:rPr>
          <w:sz w:val="24"/>
        </w:rPr>
        <w:t>группах;</w:t>
      </w:r>
    </w:p>
    <w:p w:rsidR="00F33A68" w:rsidRDefault="00F33A68" w:rsidP="00F33A68">
      <w:pPr>
        <w:pStyle w:val="a4"/>
        <w:widowControl w:val="0"/>
        <w:numPr>
          <w:ilvl w:val="0"/>
          <w:numId w:val="176"/>
        </w:numPr>
        <w:tabs>
          <w:tab w:val="left" w:pos="721"/>
        </w:tabs>
        <w:autoSpaceDE w:val="0"/>
        <w:autoSpaceDN w:val="0"/>
        <w:spacing w:before="1" w:after="0" w:line="240" w:lineRule="auto"/>
        <w:ind w:left="720" w:hanging="281"/>
        <w:contextualSpacing w:val="0"/>
        <w:jc w:val="both"/>
        <w:rPr>
          <w:color w:val="221E1F"/>
          <w:sz w:val="20"/>
        </w:rPr>
      </w:pPr>
      <w:r>
        <w:rPr>
          <w:b/>
          <w:sz w:val="24"/>
        </w:rPr>
        <w:t>классифицировать</w:t>
      </w:r>
      <w:r>
        <w:rPr>
          <w:b/>
          <w:spacing w:val="-4"/>
          <w:sz w:val="24"/>
        </w:rPr>
        <w:t xml:space="preserve"> </w:t>
      </w:r>
      <w:r>
        <w:rPr>
          <w:sz w:val="24"/>
        </w:rPr>
        <w:t>по</w:t>
      </w:r>
      <w:r>
        <w:rPr>
          <w:spacing w:val="-6"/>
          <w:sz w:val="24"/>
        </w:rPr>
        <w:t xml:space="preserve"> </w:t>
      </w:r>
      <w:r>
        <w:rPr>
          <w:sz w:val="24"/>
        </w:rPr>
        <w:t>разным</w:t>
      </w:r>
      <w:r>
        <w:rPr>
          <w:spacing w:val="-5"/>
          <w:sz w:val="24"/>
        </w:rPr>
        <w:t xml:space="preserve"> </w:t>
      </w:r>
      <w:r>
        <w:rPr>
          <w:sz w:val="24"/>
        </w:rPr>
        <w:t>признакам</w:t>
      </w:r>
      <w:r>
        <w:rPr>
          <w:spacing w:val="-3"/>
          <w:sz w:val="24"/>
        </w:rPr>
        <w:t xml:space="preserve"> </w:t>
      </w:r>
      <w:r>
        <w:rPr>
          <w:sz w:val="24"/>
        </w:rPr>
        <w:t>виды</w:t>
      </w:r>
      <w:r>
        <w:rPr>
          <w:spacing w:val="-3"/>
          <w:sz w:val="24"/>
        </w:rPr>
        <w:t xml:space="preserve"> </w:t>
      </w:r>
      <w:r>
        <w:rPr>
          <w:sz w:val="24"/>
        </w:rPr>
        <w:t>деятельности</w:t>
      </w:r>
      <w:r>
        <w:rPr>
          <w:spacing w:val="-2"/>
          <w:sz w:val="24"/>
        </w:rPr>
        <w:t xml:space="preserve"> </w:t>
      </w:r>
      <w:r>
        <w:rPr>
          <w:sz w:val="24"/>
        </w:rPr>
        <w:t>человека,</w:t>
      </w:r>
      <w:r>
        <w:rPr>
          <w:spacing w:val="-3"/>
          <w:sz w:val="24"/>
        </w:rPr>
        <w:t xml:space="preserve"> </w:t>
      </w:r>
      <w:r>
        <w:rPr>
          <w:sz w:val="24"/>
        </w:rPr>
        <w:t>потребности</w:t>
      </w:r>
      <w:r>
        <w:rPr>
          <w:spacing w:val="-2"/>
          <w:sz w:val="24"/>
        </w:rPr>
        <w:t xml:space="preserve"> </w:t>
      </w:r>
      <w:r>
        <w:rPr>
          <w:sz w:val="24"/>
        </w:rPr>
        <w:t>людей;</w:t>
      </w:r>
    </w:p>
    <w:p w:rsidR="00F33A68" w:rsidRDefault="00F33A68" w:rsidP="00F33A68">
      <w:pPr>
        <w:pStyle w:val="a4"/>
        <w:widowControl w:val="0"/>
        <w:numPr>
          <w:ilvl w:val="0"/>
          <w:numId w:val="176"/>
        </w:numPr>
        <w:tabs>
          <w:tab w:val="left" w:pos="721"/>
        </w:tabs>
        <w:autoSpaceDE w:val="0"/>
        <w:autoSpaceDN w:val="0"/>
        <w:spacing w:after="0" w:line="240" w:lineRule="auto"/>
        <w:ind w:left="720" w:right="147" w:hanging="281"/>
        <w:contextualSpacing w:val="0"/>
        <w:jc w:val="both"/>
        <w:rPr>
          <w:color w:val="221E1F"/>
          <w:sz w:val="20"/>
        </w:rPr>
      </w:pPr>
      <w:r>
        <w:rPr>
          <w:b/>
          <w:sz w:val="24"/>
        </w:rPr>
        <w:t>сравнивать</w:t>
      </w:r>
      <w:r>
        <w:rPr>
          <w:b/>
          <w:spacing w:val="-10"/>
          <w:sz w:val="24"/>
        </w:rPr>
        <w:t xml:space="preserve"> </w:t>
      </w:r>
      <w:r>
        <w:rPr>
          <w:sz w:val="24"/>
        </w:rPr>
        <w:t>понятия</w:t>
      </w:r>
      <w:r>
        <w:rPr>
          <w:spacing w:val="-8"/>
          <w:sz w:val="24"/>
        </w:rPr>
        <w:t xml:space="preserve"> </w:t>
      </w:r>
      <w:r>
        <w:rPr>
          <w:sz w:val="24"/>
        </w:rPr>
        <w:t>«индивид»,</w:t>
      </w:r>
      <w:r>
        <w:rPr>
          <w:spacing w:val="-5"/>
          <w:sz w:val="24"/>
        </w:rPr>
        <w:t xml:space="preserve"> </w:t>
      </w:r>
      <w:r>
        <w:rPr>
          <w:sz w:val="24"/>
        </w:rPr>
        <w:t>«индивидуальность»,</w:t>
      </w:r>
      <w:r>
        <w:rPr>
          <w:spacing w:val="-4"/>
          <w:sz w:val="24"/>
        </w:rPr>
        <w:t xml:space="preserve"> </w:t>
      </w:r>
      <w:r>
        <w:rPr>
          <w:sz w:val="24"/>
        </w:rPr>
        <w:t>«личность»;</w:t>
      </w:r>
      <w:r>
        <w:rPr>
          <w:spacing w:val="-8"/>
          <w:sz w:val="24"/>
        </w:rPr>
        <w:t xml:space="preserve"> </w:t>
      </w:r>
      <w:r>
        <w:rPr>
          <w:sz w:val="24"/>
        </w:rPr>
        <w:t>свойства</w:t>
      </w:r>
      <w:r>
        <w:rPr>
          <w:spacing w:val="-11"/>
          <w:sz w:val="24"/>
        </w:rPr>
        <w:t xml:space="preserve"> </w:t>
      </w:r>
      <w:r>
        <w:rPr>
          <w:sz w:val="24"/>
        </w:rPr>
        <w:t>человека</w:t>
      </w:r>
      <w:r>
        <w:rPr>
          <w:spacing w:val="-11"/>
          <w:sz w:val="24"/>
        </w:rPr>
        <w:t xml:space="preserve"> </w:t>
      </w:r>
      <w:r>
        <w:rPr>
          <w:sz w:val="24"/>
        </w:rPr>
        <w:t>и</w:t>
      </w:r>
      <w:r>
        <w:rPr>
          <w:spacing w:val="-10"/>
          <w:sz w:val="24"/>
        </w:rPr>
        <w:t xml:space="preserve"> </w:t>
      </w:r>
      <w:r>
        <w:rPr>
          <w:sz w:val="24"/>
        </w:rPr>
        <w:t>животных;</w:t>
      </w:r>
      <w:r>
        <w:rPr>
          <w:spacing w:val="-57"/>
          <w:sz w:val="24"/>
        </w:rPr>
        <w:t xml:space="preserve"> </w:t>
      </w:r>
      <w:r>
        <w:rPr>
          <w:sz w:val="24"/>
        </w:rPr>
        <w:t>виды</w:t>
      </w:r>
      <w:r>
        <w:rPr>
          <w:spacing w:val="-1"/>
          <w:sz w:val="24"/>
        </w:rPr>
        <w:t xml:space="preserve"> </w:t>
      </w:r>
      <w:r>
        <w:rPr>
          <w:sz w:val="24"/>
        </w:rPr>
        <w:t>деятельности</w:t>
      </w:r>
      <w:r>
        <w:rPr>
          <w:spacing w:val="1"/>
          <w:sz w:val="24"/>
        </w:rPr>
        <w:t xml:space="preserve"> </w:t>
      </w:r>
      <w:r>
        <w:rPr>
          <w:sz w:val="24"/>
        </w:rPr>
        <w:t>(игра, труд,</w:t>
      </w:r>
      <w:r>
        <w:rPr>
          <w:spacing w:val="4"/>
          <w:sz w:val="24"/>
        </w:rPr>
        <w:t xml:space="preserve"> </w:t>
      </w:r>
      <w:r>
        <w:rPr>
          <w:sz w:val="24"/>
        </w:rPr>
        <w:t>учение);</w:t>
      </w:r>
    </w:p>
    <w:p w:rsidR="00F33A68" w:rsidRDefault="00F33A68" w:rsidP="00F33A68">
      <w:pPr>
        <w:pStyle w:val="a4"/>
        <w:widowControl w:val="0"/>
        <w:numPr>
          <w:ilvl w:val="0"/>
          <w:numId w:val="176"/>
        </w:numPr>
        <w:tabs>
          <w:tab w:val="left" w:pos="721"/>
        </w:tabs>
        <w:autoSpaceDE w:val="0"/>
        <w:autoSpaceDN w:val="0"/>
        <w:spacing w:after="0" w:line="240" w:lineRule="auto"/>
        <w:ind w:left="720" w:right="144" w:hanging="281"/>
        <w:contextualSpacing w:val="0"/>
        <w:jc w:val="both"/>
        <w:rPr>
          <w:color w:val="221E1F"/>
          <w:sz w:val="20"/>
        </w:rPr>
      </w:pPr>
      <w:r>
        <w:rPr>
          <w:b/>
          <w:sz w:val="24"/>
        </w:rPr>
        <w:t xml:space="preserve">устанавливать и объяснять взаимосвязи </w:t>
      </w:r>
      <w:r>
        <w:rPr>
          <w:sz w:val="24"/>
        </w:rPr>
        <w:t>людей в малых группах; целей, способов и результатов</w:t>
      </w:r>
      <w:r>
        <w:rPr>
          <w:spacing w:val="-57"/>
          <w:sz w:val="24"/>
        </w:rPr>
        <w:t xml:space="preserve"> </w:t>
      </w:r>
      <w:r>
        <w:rPr>
          <w:sz w:val="24"/>
        </w:rPr>
        <w:t>деятельности,</w:t>
      </w:r>
      <w:r>
        <w:rPr>
          <w:spacing w:val="-1"/>
          <w:sz w:val="24"/>
        </w:rPr>
        <w:t xml:space="preserve"> </w:t>
      </w:r>
      <w:r>
        <w:rPr>
          <w:sz w:val="24"/>
        </w:rPr>
        <w:t>целей</w:t>
      </w:r>
      <w:r>
        <w:rPr>
          <w:spacing w:val="-2"/>
          <w:sz w:val="24"/>
        </w:rPr>
        <w:t xml:space="preserve"> </w:t>
      </w:r>
      <w:r>
        <w:rPr>
          <w:sz w:val="24"/>
        </w:rPr>
        <w:t>и средств общения;</w:t>
      </w:r>
    </w:p>
    <w:p w:rsidR="00F33A68" w:rsidRDefault="00F33A68" w:rsidP="00F33A68">
      <w:pPr>
        <w:pStyle w:val="a4"/>
        <w:widowControl w:val="0"/>
        <w:numPr>
          <w:ilvl w:val="0"/>
          <w:numId w:val="176"/>
        </w:numPr>
        <w:tabs>
          <w:tab w:val="left" w:pos="721"/>
        </w:tabs>
        <w:autoSpaceDE w:val="0"/>
        <w:autoSpaceDN w:val="0"/>
        <w:spacing w:after="0" w:line="240" w:lineRule="auto"/>
        <w:ind w:left="720" w:right="147" w:hanging="281"/>
        <w:contextualSpacing w:val="0"/>
        <w:jc w:val="both"/>
        <w:rPr>
          <w:color w:val="221E1F"/>
          <w:sz w:val="20"/>
        </w:rPr>
      </w:pPr>
      <w:r>
        <w:rPr>
          <w:b/>
          <w:sz w:val="24"/>
        </w:rPr>
        <w:t xml:space="preserve">использовать полученные знания </w:t>
      </w:r>
      <w:r>
        <w:rPr>
          <w:sz w:val="24"/>
        </w:rPr>
        <w:t>для объяснения (устного и письменного) сущности общения</w:t>
      </w:r>
      <w:r>
        <w:rPr>
          <w:spacing w:val="1"/>
          <w:sz w:val="24"/>
        </w:rPr>
        <w:t xml:space="preserve"> </w:t>
      </w:r>
      <w:r>
        <w:rPr>
          <w:sz w:val="24"/>
        </w:rPr>
        <w:t>как социального явления, познания человеком мира и самого себя как вида деятельности, роли</w:t>
      </w:r>
      <w:r>
        <w:rPr>
          <w:spacing w:val="1"/>
          <w:sz w:val="24"/>
        </w:rPr>
        <w:t xml:space="preserve"> </w:t>
      </w:r>
      <w:r>
        <w:rPr>
          <w:sz w:val="24"/>
        </w:rPr>
        <w:t>непрерывного</w:t>
      </w:r>
      <w:r>
        <w:rPr>
          <w:spacing w:val="1"/>
          <w:sz w:val="24"/>
        </w:rPr>
        <w:t xml:space="preserve"> </w:t>
      </w:r>
      <w:r>
        <w:rPr>
          <w:sz w:val="24"/>
        </w:rPr>
        <w:t>образования,</w:t>
      </w:r>
      <w:r>
        <w:rPr>
          <w:spacing w:val="1"/>
          <w:sz w:val="24"/>
        </w:rPr>
        <w:t xml:space="preserve"> </w:t>
      </w:r>
      <w:r>
        <w:rPr>
          <w:sz w:val="24"/>
        </w:rPr>
        <w:t>значения</w:t>
      </w:r>
      <w:r>
        <w:rPr>
          <w:spacing w:val="1"/>
          <w:sz w:val="24"/>
        </w:rPr>
        <w:t xml:space="preserve"> </w:t>
      </w:r>
      <w:r>
        <w:rPr>
          <w:sz w:val="24"/>
        </w:rPr>
        <w:t>личного</w:t>
      </w:r>
      <w:r>
        <w:rPr>
          <w:spacing w:val="1"/>
          <w:sz w:val="24"/>
        </w:rPr>
        <w:t xml:space="preserve"> </w:t>
      </w:r>
      <w:r>
        <w:rPr>
          <w:sz w:val="24"/>
        </w:rPr>
        <w:t>социального</w:t>
      </w:r>
      <w:r>
        <w:rPr>
          <w:spacing w:val="1"/>
          <w:sz w:val="24"/>
        </w:rPr>
        <w:t xml:space="preserve"> </w:t>
      </w:r>
      <w:r>
        <w:rPr>
          <w:sz w:val="24"/>
        </w:rPr>
        <w:t>опыта</w:t>
      </w:r>
      <w:r>
        <w:rPr>
          <w:spacing w:val="1"/>
          <w:sz w:val="24"/>
        </w:rPr>
        <w:t xml:space="preserve"> </w:t>
      </w:r>
      <w:r>
        <w:rPr>
          <w:sz w:val="24"/>
        </w:rPr>
        <w:t>при</w:t>
      </w:r>
      <w:r>
        <w:rPr>
          <w:spacing w:val="1"/>
          <w:sz w:val="24"/>
        </w:rPr>
        <w:t xml:space="preserve"> </w:t>
      </w:r>
      <w:r>
        <w:rPr>
          <w:sz w:val="24"/>
        </w:rPr>
        <w:t>осуществлении</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и</w:t>
      </w:r>
      <w:r>
        <w:rPr>
          <w:spacing w:val="-1"/>
          <w:sz w:val="24"/>
        </w:rPr>
        <w:t xml:space="preserve"> </w:t>
      </w:r>
      <w:r>
        <w:rPr>
          <w:sz w:val="24"/>
        </w:rPr>
        <w:t>общения в</w:t>
      </w:r>
      <w:r>
        <w:rPr>
          <w:spacing w:val="-2"/>
          <w:sz w:val="24"/>
        </w:rPr>
        <w:t xml:space="preserve"> </w:t>
      </w:r>
      <w:r>
        <w:rPr>
          <w:sz w:val="24"/>
        </w:rPr>
        <w:t>школе, семье,</w:t>
      </w:r>
      <w:r>
        <w:rPr>
          <w:spacing w:val="-1"/>
          <w:sz w:val="24"/>
        </w:rPr>
        <w:t xml:space="preserve"> </w:t>
      </w:r>
      <w:r>
        <w:rPr>
          <w:sz w:val="24"/>
        </w:rPr>
        <w:t>группе</w:t>
      </w:r>
      <w:r>
        <w:rPr>
          <w:spacing w:val="-1"/>
          <w:sz w:val="24"/>
        </w:rPr>
        <w:t xml:space="preserve"> </w:t>
      </w:r>
      <w:r>
        <w:rPr>
          <w:sz w:val="24"/>
        </w:rPr>
        <w:t>сверстников;</w:t>
      </w:r>
    </w:p>
    <w:p w:rsidR="00F33A68" w:rsidRDefault="00F33A68" w:rsidP="00F33A68">
      <w:pPr>
        <w:pStyle w:val="a4"/>
        <w:widowControl w:val="0"/>
        <w:numPr>
          <w:ilvl w:val="0"/>
          <w:numId w:val="176"/>
        </w:numPr>
        <w:tabs>
          <w:tab w:val="left" w:pos="721"/>
        </w:tabs>
        <w:autoSpaceDE w:val="0"/>
        <w:autoSpaceDN w:val="0"/>
        <w:spacing w:after="0" w:line="240" w:lineRule="auto"/>
        <w:ind w:left="720" w:right="146" w:hanging="281"/>
        <w:contextualSpacing w:val="0"/>
        <w:jc w:val="both"/>
        <w:rPr>
          <w:color w:val="221E1F"/>
          <w:sz w:val="20"/>
        </w:rPr>
      </w:pPr>
      <w:r>
        <w:rPr>
          <w:b/>
          <w:sz w:val="24"/>
        </w:rPr>
        <w:t xml:space="preserve">определять и аргументировать </w:t>
      </w:r>
      <w:r>
        <w:rPr>
          <w:sz w:val="24"/>
        </w:rPr>
        <w:t>с опорой на обществоведческие знания и личный социальный</w:t>
      </w:r>
      <w:r>
        <w:rPr>
          <w:spacing w:val="1"/>
          <w:sz w:val="24"/>
        </w:rPr>
        <w:t xml:space="preserve"> </w:t>
      </w:r>
      <w:r>
        <w:rPr>
          <w:sz w:val="24"/>
        </w:rPr>
        <w:t>опыт своё отношение к людям с ограниченными возможностями здоровья, к различным способам</w:t>
      </w:r>
      <w:r>
        <w:rPr>
          <w:spacing w:val="1"/>
          <w:sz w:val="24"/>
        </w:rPr>
        <w:t xml:space="preserve"> </w:t>
      </w:r>
      <w:r>
        <w:rPr>
          <w:sz w:val="24"/>
        </w:rPr>
        <w:t>выражения</w:t>
      </w:r>
      <w:r>
        <w:rPr>
          <w:spacing w:val="-4"/>
          <w:sz w:val="24"/>
        </w:rPr>
        <w:t xml:space="preserve"> </w:t>
      </w:r>
      <w:r>
        <w:rPr>
          <w:sz w:val="24"/>
        </w:rPr>
        <w:t>личной</w:t>
      </w:r>
      <w:r>
        <w:rPr>
          <w:spacing w:val="-3"/>
          <w:sz w:val="24"/>
        </w:rPr>
        <w:t xml:space="preserve"> </w:t>
      </w:r>
      <w:r>
        <w:rPr>
          <w:sz w:val="24"/>
        </w:rPr>
        <w:t>индивидуальности,</w:t>
      </w:r>
      <w:r>
        <w:rPr>
          <w:spacing w:val="-3"/>
          <w:sz w:val="24"/>
        </w:rPr>
        <w:t xml:space="preserve"> </w:t>
      </w:r>
      <w:r>
        <w:rPr>
          <w:sz w:val="24"/>
        </w:rPr>
        <w:t>к</w:t>
      </w:r>
      <w:r>
        <w:rPr>
          <w:spacing w:val="-3"/>
          <w:sz w:val="24"/>
        </w:rPr>
        <w:t xml:space="preserve"> </w:t>
      </w:r>
      <w:r>
        <w:rPr>
          <w:sz w:val="24"/>
        </w:rPr>
        <w:t>различным</w:t>
      </w:r>
      <w:r>
        <w:rPr>
          <w:spacing w:val="-5"/>
          <w:sz w:val="24"/>
        </w:rPr>
        <w:t xml:space="preserve"> </w:t>
      </w:r>
      <w:r>
        <w:rPr>
          <w:sz w:val="24"/>
        </w:rPr>
        <w:t>формам</w:t>
      </w:r>
      <w:r>
        <w:rPr>
          <w:spacing w:val="-4"/>
          <w:sz w:val="24"/>
        </w:rPr>
        <w:t xml:space="preserve"> </w:t>
      </w:r>
      <w:r>
        <w:rPr>
          <w:sz w:val="24"/>
        </w:rPr>
        <w:t>неформального</w:t>
      </w:r>
      <w:r>
        <w:rPr>
          <w:spacing w:val="-3"/>
          <w:sz w:val="24"/>
        </w:rPr>
        <w:t xml:space="preserve"> </w:t>
      </w:r>
      <w:r>
        <w:rPr>
          <w:sz w:val="24"/>
        </w:rPr>
        <w:t>общения</w:t>
      </w:r>
      <w:r>
        <w:rPr>
          <w:spacing w:val="-3"/>
          <w:sz w:val="24"/>
        </w:rPr>
        <w:t xml:space="preserve"> </w:t>
      </w:r>
      <w:r>
        <w:rPr>
          <w:sz w:val="24"/>
        </w:rPr>
        <w:t>подростков;</w:t>
      </w:r>
    </w:p>
    <w:p w:rsidR="00F33A68" w:rsidRDefault="00F33A68" w:rsidP="00F33A68">
      <w:pPr>
        <w:pStyle w:val="a4"/>
        <w:widowControl w:val="0"/>
        <w:numPr>
          <w:ilvl w:val="0"/>
          <w:numId w:val="176"/>
        </w:numPr>
        <w:tabs>
          <w:tab w:val="left" w:pos="721"/>
        </w:tabs>
        <w:autoSpaceDE w:val="0"/>
        <w:autoSpaceDN w:val="0"/>
        <w:spacing w:before="1" w:after="0" w:line="240" w:lineRule="auto"/>
        <w:ind w:left="720" w:right="148" w:hanging="281"/>
        <w:contextualSpacing w:val="0"/>
        <w:jc w:val="both"/>
        <w:rPr>
          <w:color w:val="221E1F"/>
          <w:sz w:val="20"/>
        </w:rPr>
      </w:pPr>
      <w:r>
        <w:rPr>
          <w:b/>
          <w:sz w:val="24"/>
        </w:rPr>
        <w:t>решать</w:t>
      </w:r>
      <w:r>
        <w:rPr>
          <w:b/>
          <w:spacing w:val="1"/>
          <w:sz w:val="24"/>
        </w:rPr>
        <w:t xml:space="preserve"> </w:t>
      </w:r>
      <w:r>
        <w:rPr>
          <w:sz w:val="24"/>
        </w:rPr>
        <w:t>познавательные</w:t>
      </w:r>
      <w:r>
        <w:rPr>
          <w:spacing w:val="1"/>
          <w:sz w:val="24"/>
        </w:rPr>
        <w:t xml:space="preserve"> </w:t>
      </w:r>
      <w:r>
        <w:rPr>
          <w:sz w:val="24"/>
        </w:rPr>
        <w:t>и</w:t>
      </w:r>
      <w:r>
        <w:rPr>
          <w:spacing w:val="1"/>
          <w:sz w:val="24"/>
        </w:rPr>
        <w:t xml:space="preserve"> </w:t>
      </w:r>
      <w:r>
        <w:rPr>
          <w:sz w:val="24"/>
        </w:rPr>
        <w:t>практические</w:t>
      </w:r>
      <w:r>
        <w:rPr>
          <w:spacing w:val="1"/>
          <w:sz w:val="24"/>
        </w:rPr>
        <w:t xml:space="preserve"> </w:t>
      </w:r>
      <w:r>
        <w:rPr>
          <w:sz w:val="24"/>
        </w:rPr>
        <w:t>задачи,</w:t>
      </w:r>
      <w:r>
        <w:rPr>
          <w:spacing w:val="1"/>
          <w:sz w:val="24"/>
        </w:rPr>
        <w:t xml:space="preserve"> </w:t>
      </w:r>
      <w:r>
        <w:rPr>
          <w:sz w:val="24"/>
        </w:rPr>
        <w:t>касающиеся</w:t>
      </w:r>
      <w:r>
        <w:rPr>
          <w:spacing w:val="1"/>
          <w:sz w:val="24"/>
        </w:rPr>
        <w:t xml:space="preserve"> </w:t>
      </w:r>
      <w:r>
        <w:rPr>
          <w:sz w:val="24"/>
        </w:rPr>
        <w:t>прав</w:t>
      </w:r>
      <w:r>
        <w:rPr>
          <w:spacing w:val="1"/>
          <w:sz w:val="24"/>
        </w:rPr>
        <w:t xml:space="preserve"> </w:t>
      </w:r>
      <w:r>
        <w:rPr>
          <w:sz w:val="24"/>
        </w:rPr>
        <w:t>и</w:t>
      </w:r>
      <w:r>
        <w:rPr>
          <w:spacing w:val="1"/>
          <w:sz w:val="24"/>
        </w:rPr>
        <w:t xml:space="preserve"> </w:t>
      </w:r>
      <w:r>
        <w:rPr>
          <w:sz w:val="24"/>
        </w:rPr>
        <w:t>обязанностей</w:t>
      </w:r>
      <w:r>
        <w:rPr>
          <w:spacing w:val="1"/>
          <w:sz w:val="24"/>
        </w:rPr>
        <w:t xml:space="preserve"> </w:t>
      </w:r>
      <w:r>
        <w:rPr>
          <w:sz w:val="24"/>
        </w:rPr>
        <w:t>учащегося;</w:t>
      </w:r>
      <w:r>
        <w:rPr>
          <w:spacing w:val="-57"/>
          <w:sz w:val="24"/>
        </w:rPr>
        <w:t xml:space="preserve"> </w:t>
      </w:r>
      <w:r>
        <w:rPr>
          <w:sz w:val="24"/>
        </w:rPr>
        <w:t>отражающие</w:t>
      </w:r>
      <w:r>
        <w:rPr>
          <w:spacing w:val="-2"/>
          <w:sz w:val="24"/>
        </w:rPr>
        <w:t xml:space="preserve"> </w:t>
      </w:r>
      <w:r>
        <w:rPr>
          <w:sz w:val="24"/>
        </w:rPr>
        <w:t>особенности отношений</w:t>
      </w:r>
      <w:r>
        <w:rPr>
          <w:spacing w:val="-1"/>
          <w:sz w:val="24"/>
        </w:rPr>
        <w:t xml:space="preserve"> </w:t>
      </w:r>
      <w:r>
        <w:rPr>
          <w:sz w:val="24"/>
        </w:rPr>
        <w:t>в</w:t>
      </w:r>
      <w:r>
        <w:rPr>
          <w:spacing w:val="-2"/>
          <w:sz w:val="24"/>
        </w:rPr>
        <w:t xml:space="preserve"> </w:t>
      </w:r>
      <w:r>
        <w:rPr>
          <w:sz w:val="24"/>
        </w:rPr>
        <w:t>семье,</w:t>
      </w:r>
      <w:r>
        <w:rPr>
          <w:spacing w:val="1"/>
          <w:sz w:val="24"/>
        </w:rPr>
        <w:t xml:space="preserve"> </w:t>
      </w:r>
      <w:r>
        <w:rPr>
          <w:sz w:val="24"/>
        </w:rPr>
        <w:t>со</w:t>
      </w:r>
      <w:r>
        <w:rPr>
          <w:spacing w:val="-1"/>
          <w:sz w:val="24"/>
        </w:rPr>
        <w:t xml:space="preserve"> </w:t>
      </w:r>
      <w:r>
        <w:rPr>
          <w:sz w:val="24"/>
        </w:rPr>
        <w:t>сверстниками,</w:t>
      </w:r>
      <w:r>
        <w:rPr>
          <w:spacing w:val="-1"/>
          <w:sz w:val="24"/>
        </w:rPr>
        <w:t xml:space="preserve"> </w:t>
      </w:r>
      <w:r>
        <w:rPr>
          <w:sz w:val="24"/>
        </w:rPr>
        <w:t>старшими</w:t>
      </w:r>
      <w:r>
        <w:rPr>
          <w:spacing w:val="-1"/>
          <w:sz w:val="24"/>
        </w:rPr>
        <w:t xml:space="preserve"> </w:t>
      </w:r>
      <w:r>
        <w:rPr>
          <w:sz w:val="24"/>
        </w:rPr>
        <w:t>и</w:t>
      </w:r>
      <w:r>
        <w:rPr>
          <w:spacing w:val="-1"/>
          <w:sz w:val="24"/>
        </w:rPr>
        <w:t xml:space="preserve"> </w:t>
      </w:r>
      <w:r>
        <w:rPr>
          <w:sz w:val="24"/>
        </w:rPr>
        <w:t>младшими;</w:t>
      </w:r>
    </w:p>
    <w:p w:rsidR="00F33A68" w:rsidRDefault="00F33A68" w:rsidP="00F33A68">
      <w:pPr>
        <w:pStyle w:val="a4"/>
        <w:widowControl w:val="0"/>
        <w:numPr>
          <w:ilvl w:val="0"/>
          <w:numId w:val="176"/>
        </w:numPr>
        <w:tabs>
          <w:tab w:val="left" w:pos="740"/>
        </w:tabs>
        <w:autoSpaceDE w:val="0"/>
        <w:autoSpaceDN w:val="0"/>
        <w:spacing w:after="0" w:line="240" w:lineRule="auto"/>
        <w:ind w:left="740" w:right="146" w:hanging="300"/>
        <w:contextualSpacing w:val="0"/>
        <w:jc w:val="both"/>
        <w:rPr>
          <w:color w:val="221E1F"/>
          <w:sz w:val="20"/>
        </w:rPr>
      </w:pPr>
      <w:r>
        <w:rPr>
          <w:b/>
          <w:sz w:val="24"/>
        </w:rPr>
        <w:t xml:space="preserve">овладевать смысловым чтением </w:t>
      </w:r>
      <w:r>
        <w:rPr>
          <w:sz w:val="24"/>
        </w:rPr>
        <w:t>текстов обществоведческой тематики, в том числе извлечений</w:t>
      </w:r>
      <w:r>
        <w:rPr>
          <w:spacing w:val="1"/>
          <w:sz w:val="24"/>
        </w:rPr>
        <w:t xml:space="preserve"> </w:t>
      </w:r>
      <w:r>
        <w:rPr>
          <w:sz w:val="24"/>
        </w:rPr>
        <w:t>из</w:t>
      </w:r>
      <w:r>
        <w:rPr>
          <w:spacing w:val="1"/>
          <w:sz w:val="24"/>
        </w:rPr>
        <w:t xml:space="preserve"> </w:t>
      </w:r>
      <w:r>
        <w:rPr>
          <w:sz w:val="24"/>
        </w:rPr>
        <w:t>Закона</w:t>
      </w:r>
      <w:r>
        <w:rPr>
          <w:spacing w:val="1"/>
          <w:sz w:val="24"/>
        </w:rPr>
        <w:t xml:space="preserve"> </w:t>
      </w:r>
      <w:r>
        <w:rPr>
          <w:sz w:val="24"/>
        </w:rPr>
        <w:t>«Об</w:t>
      </w:r>
      <w:r>
        <w:rPr>
          <w:spacing w:val="1"/>
          <w:sz w:val="24"/>
        </w:rPr>
        <w:t xml:space="preserve"> </w:t>
      </w:r>
      <w:r>
        <w:rPr>
          <w:sz w:val="24"/>
        </w:rPr>
        <w:t>образовании</w:t>
      </w:r>
      <w:r>
        <w:rPr>
          <w:spacing w:val="1"/>
          <w:sz w:val="24"/>
        </w:rPr>
        <w:t xml:space="preserve"> </w:t>
      </w:r>
      <w:r>
        <w:rPr>
          <w:sz w:val="24"/>
        </w:rPr>
        <w:t>в</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составлять</w:t>
      </w:r>
      <w:r>
        <w:rPr>
          <w:spacing w:val="1"/>
          <w:sz w:val="24"/>
        </w:rPr>
        <w:t xml:space="preserve"> </w:t>
      </w:r>
      <w:r>
        <w:rPr>
          <w:sz w:val="24"/>
        </w:rPr>
        <w:t>на</w:t>
      </w:r>
      <w:r>
        <w:rPr>
          <w:spacing w:val="1"/>
          <w:sz w:val="24"/>
        </w:rPr>
        <w:t xml:space="preserve"> </w:t>
      </w:r>
      <w:r>
        <w:rPr>
          <w:sz w:val="24"/>
        </w:rPr>
        <w:t>их</w:t>
      </w:r>
      <w:r>
        <w:rPr>
          <w:spacing w:val="1"/>
          <w:sz w:val="24"/>
        </w:rPr>
        <w:t xml:space="preserve"> </w:t>
      </w:r>
      <w:r>
        <w:rPr>
          <w:sz w:val="24"/>
        </w:rPr>
        <w:t>основе</w:t>
      </w:r>
      <w:r>
        <w:rPr>
          <w:spacing w:val="1"/>
          <w:sz w:val="24"/>
        </w:rPr>
        <w:t xml:space="preserve"> </w:t>
      </w:r>
      <w:r>
        <w:rPr>
          <w:sz w:val="24"/>
        </w:rPr>
        <w:t>план,</w:t>
      </w:r>
      <w:r>
        <w:rPr>
          <w:spacing w:val="1"/>
          <w:sz w:val="24"/>
        </w:rPr>
        <w:t xml:space="preserve"> </w:t>
      </w:r>
      <w:r>
        <w:rPr>
          <w:sz w:val="24"/>
        </w:rPr>
        <w:t>преобразовывать</w:t>
      </w:r>
      <w:r>
        <w:rPr>
          <w:spacing w:val="1"/>
          <w:sz w:val="24"/>
        </w:rPr>
        <w:t xml:space="preserve"> </w:t>
      </w:r>
      <w:r>
        <w:rPr>
          <w:sz w:val="24"/>
        </w:rPr>
        <w:t>текстовую информацию в</w:t>
      </w:r>
      <w:r>
        <w:rPr>
          <w:spacing w:val="-1"/>
          <w:sz w:val="24"/>
        </w:rPr>
        <w:t xml:space="preserve"> </w:t>
      </w:r>
      <w:r>
        <w:rPr>
          <w:sz w:val="24"/>
        </w:rPr>
        <w:t>таблицу,</w:t>
      </w:r>
      <w:r>
        <w:rPr>
          <w:spacing w:val="-1"/>
          <w:sz w:val="24"/>
        </w:rPr>
        <w:t xml:space="preserve"> </w:t>
      </w:r>
      <w:r>
        <w:rPr>
          <w:sz w:val="24"/>
        </w:rPr>
        <w:t>схему;</w:t>
      </w:r>
    </w:p>
    <w:p w:rsidR="00F33A68" w:rsidRDefault="00F33A68" w:rsidP="00F33A68">
      <w:pPr>
        <w:pStyle w:val="a4"/>
        <w:widowControl w:val="0"/>
        <w:numPr>
          <w:ilvl w:val="0"/>
          <w:numId w:val="176"/>
        </w:numPr>
        <w:tabs>
          <w:tab w:val="left" w:pos="740"/>
        </w:tabs>
        <w:autoSpaceDE w:val="0"/>
        <w:autoSpaceDN w:val="0"/>
        <w:spacing w:after="0" w:line="240" w:lineRule="auto"/>
        <w:ind w:left="740" w:right="146" w:hanging="300"/>
        <w:contextualSpacing w:val="0"/>
        <w:jc w:val="both"/>
        <w:rPr>
          <w:color w:val="221E1F"/>
          <w:sz w:val="20"/>
        </w:rPr>
      </w:pPr>
      <w:r>
        <w:rPr>
          <w:b/>
          <w:sz w:val="24"/>
        </w:rPr>
        <w:t>искать</w:t>
      </w:r>
      <w:r>
        <w:rPr>
          <w:b/>
          <w:spacing w:val="1"/>
          <w:sz w:val="24"/>
        </w:rPr>
        <w:t xml:space="preserve"> </w:t>
      </w:r>
      <w:r>
        <w:rPr>
          <w:b/>
          <w:sz w:val="24"/>
        </w:rPr>
        <w:t>и</w:t>
      </w:r>
      <w:r>
        <w:rPr>
          <w:b/>
          <w:spacing w:val="1"/>
          <w:sz w:val="24"/>
        </w:rPr>
        <w:t xml:space="preserve"> </w:t>
      </w:r>
      <w:r>
        <w:rPr>
          <w:b/>
          <w:sz w:val="24"/>
        </w:rPr>
        <w:t>извлекать</w:t>
      </w:r>
      <w:r>
        <w:rPr>
          <w:b/>
          <w:spacing w:val="1"/>
          <w:sz w:val="24"/>
        </w:rPr>
        <w:t xml:space="preserve"> </w:t>
      </w:r>
      <w:r>
        <w:rPr>
          <w:sz w:val="24"/>
        </w:rPr>
        <w:t>информацию</w:t>
      </w:r>
      <w:r>
        <w:rPr>
          <w:spacing w:val="1"/>
          <w:sz w:val="24"/>
        </w:rPr>
        <w:t xml:space="preserve"> </w:t>
      </w:r>
      <w:r>
        <w:rPr>
          <w:sz w:val="24"/>
        </w:rPr>
        <w:t>о</w:t>
      </w:r>
      <w:r>
        <w:rPr>
          <w:spacing w:val="1"/>
          <w:sz w:val="24"/>
        </w:rPr>
        <w:t xml:space="preserve"> </w:t>
      </w:r>
      <w:r>
        <w:rPr>
          <w:sz w:val="24"/>
        </w:rPr>
        <w:t>связи</w:t>
      </w:r>
      <w:r>
        <w:rPr>
          <w:spacing w:val="1"/>
          <w:sz w:val="24"/>
        </w:rPr>
        <w:t xml:space="preserve"> </w:t>
      </w:r>
      <w:r>
        <w:rPr>
          <w:sz w:val="24"/>
        </w:rPr>
        <w:t>поколений</w:t>
      </w:r>
      <w:r>
        <w:rPr>
          <w:spacing w:val="1"/>
          <w:sz w:val="24"/>
        </w:rPr>
        <w:t xml:space="preserve"> </w:t>
      </w:r>
      <w:r>
        <w:rPr>
          <w:sz w:val="24"/>
        </w:rPr>
        <w:t>в</w:t>
      </w:r>
      <w:r>
        <w:rPr>
          <w:spacing w:val="1"/>
          <w:sz w:val="24"/>
        </w:rPr>
        <w:t xml:space="preserve"> </w:t>
      </w:r>
      <w:r>
        <w:rPr>
          <w:sz w:val="24"/>
        </w:rPr>
        <w:t>нашем</w:t>
      </w:r>
      <w:r>
        <w:rPr>
          <w:spacing w:val="1"/>
          <w:sz w:val="24"/>
        </w:rPr>
        <w:t xml:space="preserve"> </w:t>
      </w:r>
      <w:r>
        <w:rPr>
          <w:sz w:val="24"/>
        </w:rPr>
        <w:t>обществе,</w:t>
      </w:r>
      <w:r>
        <w:rPr>
          <w:spacing w:val="1"/>
          <w:sz w:val="24"/>
        </w:rPr>
        <w:t xml:space="preserve"> </w:t>
      </w:r>
      <w:r>
        <w:rPr>
          <w:sz w:val="24"/>
        </w:rPr>
        <w:t>об</w:t>
      </w:r>
      <w:r>
        <w:rPr>
          <w:spacing w:val="1"/>
          <w:sz w:val="24"/>
        </w:rPr>
        <w:t xml:space="preserve"> </w:t>
      </w:r>
      <w:r>
        <w:rPr>
          <w:sz w:val="24"/>
        </w:rPr>
        <w:t>особенностях</w:t>
      </w:r>
      <w:r>
        <w:rPr>
          <w:spacing w:val="1"/>
          <w:sz w:val="24"/>
        </w:rPr>
        <w:t xml:space="preserve"> </w:t>
      </w:r>
      <w:r>
        <w:rPr>
          <w:sz w:val="24"/>
        </w:rPr>
        <w:t>подросткового</w:t>
      </w:r>
      <w:r>
        <w:rPr>
          <w:spacing w:val="-14"/>
          <w:sz w:val="24"/>
        </w:rPr>
        <w:t xml:space="preserve"> </w:t>
      </w:r>
      <w:r>
        <w:rPr>
          <w:sz w:val="24"/>
        </w:rPr>
        <w:t>возраста,</w:t>
      </w:r>
      <w:r>
        <w:rPr>
          <w:spacing w:val="-12"/>
          <w:sz w:val="24"/>
        </w:rPr>
        <w:t xml:space="preserve"> </w:t>
      </w:r>
      <w:r>
        <w:rPr>
          <w:sz w:val="24"/>
        </w:rPr>
        <w:t>о</w:t>
      </w:r>
      <w:r>
        <w:rPr>
          <w:spacing w:val="-12"/>
          <w:sz w:val="24"/>
        </w:rPr>
        <w:t xml:space="preserve"> </w:t>
      </w:r>
      <w:r>
        <w:rPr>
          <w:sz w:val="24"/>
        </w:rPr>
        <w:t>правах</w:t>
      </w:r>
      <w:r>
        <w:rPr>
          <w:spacing w:val="-10"/>
          <w:sz w:val="24"/>
        </w:rPr>
        <w:t xml:space="preserve"> </w:t>
      </w:r>
      <w:r>
        <w:rPr>
          <w:sz w:val="24"/>
        </w:rPr>
        <w:t>и</w:t>
      </w:r>
      <w:r>
        <w:rPr>
          <w:spacing w:val="-12"/>
          <w:sz w:val="24"/>
        </w:rPr>
        <w:t xml:space="preserve"> </w:t>
      </w:r>
      <w:r>
        <w:rPr>
          <w:sz w:val="24"/>
        </w:rPr>
        <w:t>обязанностях</w:t>
      </w:r>
      <w:r>
        <w:rPr>
          <w:spacing w:val="-8"/>
          <w:sz w:val="24"/>
        </w:rPr>
        <w:t xml:space="preserve"> </w:t>
      </w:r>
      <w:r>
        <w:rPr>
          <w:sz w:val="24"/>
        </w:rPr>
        <w:t>учащегося</w:t>
      </w:r>
      <w:r>
        <w:rPr>
          <w:spacing w:val="-12"/>
          <w:sz w:val="24"/>
        </w:rPr>
        <w:t xml:space="preserve"> </w:t>
      </w:r>
      <w:r>
        <w:rPr>
          <w:sz w:val="24"/>
        </w:rPr>
        <w:t>из</w:t>
      </w:r>
      <w:r>
        <w:rPr>
          <w:spacing w:val="-12"/>
          <w:sz w:val="24"/>
        </w:rPr>
        <w:t xml:space="preserve"> </w:t>
      </w:r>
      <w:r>
        <w:rPr>
          <w:sz w:val="24"/>
        </w:rPr>
        <w:t>разных</w:t>
      </w:r>
      <w:r>
        <w:rPr>
          <w:spacing w:val="-13"/>
          <w:sz w:val="24"/>
        </w:rPr>
        <w:t xml:space="preserve"> </w:t>
      </w:r>
      <w:r>
        <w:rPr>
          <w:sz w:val="24"/>
        </w:rPr>
        <w:t>адаптированных</w:t>
      </w:r>
      <w:r>
        <w:rPr>
          <w:spacing w:val="-13"/>
          <w:sz w:val="24"/>
        </w:rPr>
        <w:t xml:space="preserve"> </w:t>
      </w:r>
      <w:r>
        <w:rPr>
          <w:sz w:val="24"/>
        </w:rPr>
        <w:t>источников</w:t>
      </w:r>
      <w:r>
        <w:rPr>
          <w:spacing w:val="-58"/>
          <w:sz w:val="24"/>
        </w:rPr>
        <w:t xml:space="preserve"> </w:t>
      </w:r>
      <w:r>
        <w:rPr>
          <w:sz w:val="24"/>
        </w:rPr>
        <w:t>(в том числе учебных материалов) и публикаций СМИ с соблюдением правил информационной</w:t>
      </w:r>
      <w:r>
        <w:rPr>
          <w:spacing w:val="1"/>
          <w:sz w:val="24"/>
        </w:rPr>
        <w:t xml:space="preserve"> </w:t>
      </w:r>
      <w:r>
        <w:rPr>
          <w:sz w:val="24"/>
        </w:rPr>
        <w:t>безопасности при работе</w:t>
      </w:r>
      <w:r>
        <w:rPr>
          <w:spacing w:val="-1"/>
          <w:sz w:val="24"/>
        </w:rPr>
        <w:t xml:space="preserve"> </w:t>
      </w:r>
      <w:r>
        <w:rPr>
          <w:sz w:val="24"/>
        </w:rPr>
        <w:t>в</w:t>
      </w:r>
      <w:r>
        <w:rPr>
          <w:spacing w:val="-1"/>
          <w:sz w:val="24"/>
        </w:rPr>
        <w:t xml:space="preserve"> </w:t>
      </w:r>
      <w:r>
        <w:rPr>
          <w:sz w:val="24"/>
        </w:rPr>
        <w:t>Интернете;</w:t>
      </w:r>
    </w:p>
    <w:p w:rsidR="00F33A68" w:rsidRDefault="00F33A68" w:rsidP="00F33A68">
      <w:pPr>
        <w:pStyle w:val="a4"/>
        <w:widowControl w:val="0"/>
        <w:numPr>
          <w:ilvl w:val="0"/>
          <w:numId w:val="176"/>
        </w:numPr>
        <w:tabs>
          <w:tab w:val="left" w:pos="740"/>
        </w:tabs>
        <w:autoSpaceDE w:val="0"/>
        <w:autoSpaceDN w:val="0"/>
        <w:spacing w:after="0" w:line="240" w:lineRule="auto"/>
        <w:ind w:left="740" w:right="143" w:hanging="300"/>
        <w:contextualSpacing w:val="0"/>
        <w:jc w:val="both"/>
        <w:rPr>
          <w:color w:val="221E1F"/>
          <w:sz w:val="20"/>
        </w:rPr>
      </w:pPr>
      <w:r>
        <w:rPr>
          <w:b/>
          <w:sz w:val="24"/>
        </w:rPr>
        <w:t xml:space="preserve">анализировать, обобщать, систематизировать, оценивать </w:t>
      </w:r>
      <w:r>
        <w:rPr>
          <w:sz w:val="24"/>
        </w:rPr>
        <w:t>социальную информацию о человеке</w:t>
      </w:r>
      <w:r>
        <w:rPr>
          <w:spacing w:val="-57"/>
          <w:sz w:val="24"/>
        </w:rPr>
        <w:t xml:space="preserve"> </w:t>
      </w:r>
      <w:r>
        <w:rPr>
          <w:sz w:val="24"/>
        </w:rPr>
        <w:t>и его социальном окружении из адаптированных источников (в том числе учебных материалов) и</w:t>
      </w:r>
      <w:r>
        <w:rPr>
          <w:spacing w:val="1"/>
          <w:sz w:val="24"/>
        </w:rPr>
        <w:t xml:space="preserve"> </w:t>
      </w:r>
      <w:r>
        <w:rPr>
          <w:sz w:val="24"/>
        </w:rPr>
        <w:t>публикаций</w:t>
      </w:r>
      <w:r>
        <w:rPr>
          <w:spacing w:val="-1"/>
          <w:sz w:val="24"/>
        </w:rPr>
        <w:t xml:space="preserve"> </w:t>
      </w:r>
      <w:r>
        <w:rPr>
          <w:sz w:val="24"/>
        </w:rPr>
        <w:t>в</w:t>
      </w:r>
      <w:r>
        <w:rPr>
          <w:spacing w:val="-1"/>
          <w:sz w:val="24"/>
        </w:rPr>
        <w:t xml:space="preserve"> </w:t>
      </w:r>
      <w:r>
        <w:rPr>
          <w:sz w:val="24"/>
        </w:rPr>
        <w:t>СМИ;</w:t>
      </w:r>
    </w:p>
    <w:p w:rsidR="00F33A68" w:rsidRDefault="00F33A68" w:rsidP="00F33A68">
      <w:pPr>
        <w:pStyle w:val="a4"/>
        <w:widowControl w:val="0"/>
        <w:numPr>
          <w:ilvl w:val="0"/>
          <w:numId w:val="176"/>
        </w:numPr>
        <w:tabs>
          <w:tab w:val="left" w:pos="740"/>
        </w:tabs>
        <w:autoSpaceDE w:val="0"/>
        <w:autoSpaceDN w:val="0"/>
        <w:spacing w:after="0" w:line="240" w:lineRule="auto"/>
        <w:ind w:left="740" w:right="145" w:hanging="300"/>
        <w:contextualSpacing w:val="0"/>
        <w:jc w:val="both"/>
        <w:rPr>
          <w:color w:val="221E1F"/>
          <w:sz w:val="20"/>
        </w:rPr>
      </w:pPr>
      <w:r>
        <w:rPr>
          <w:b/>
          <w:sz w:val="24"/>
        </w:rPr>
        <w:t>оценивать собственные поступки и поведение других людей</w:t>
      </w:r>
      <w:r>
        <w:rPr>
          <w:b/>
          <w:spacing w:val="1"/>
          <w:sz w:val="24"/>
        </w:rPr>
        <w:t xml:space="preserve"> </w:t>
      </w:r>
      <w:r>
        <w:rPr>
          <w:sz w:val="24"/>
        </w:rPr>
        <w:t>в ходе общения, в ситуациях</w:t>
      </w:r>
      <w:r>
        <w:rPr>
          <w:spacing w:val="1"/>
          <w:sz w:val="24"/>
        </w:rPr>
        <w:t xml:space="preserve"> </w:t>
      </w:r>
      <w:r>
        <w:rPr>
          <w:sz w:val="24"/>
        </w:rPr>
        <w:t>взаимодействия</w:t>
      </w:r>
      <w:r>
        <w:rPr>
          <w:spacing w:val="-7"/>
          <w:sz w:val="24"/>
        </w:rPr>
        <w:t xml:space="preserve"> </w:t>
      </w:r>
      <w:r>
        <w:rPr>
          <w:sz w:val="24"/>
        </w:rPr>
        <w:t>с</w:t>
      </w:r>
      <w:r>
        <w:rPr>
          <w:spacing w:val="-7"/>
          <w:sz w:val="24"/>
        </w:rPr>
        <w:t xml:space="preserve"> </w:t>
      </w:r>
      <w:r>
        <w:rPr>
          <w:sz w:val="24"/>
        </w:rPr>
        <w:t>людьми</w:t>
      </w:r>
      <w:r>
        <w:rPr>
          <w:spacing w:val="-6"/>
          <w:sz w:val="24"/>
        </w:rPr>
        <w:t xml:space="preserve"> </w:t>
      </w:r>
      <w:r>
        <w:rPr>
          <w:sz w:val="24"/>
        </w:rPr>
        <w:t>с</w:t>
      </w:r>
      <w:r>
        <w:rPr>
          <w:spacing w:val="-7"/>
          <w:sz w:val="24"/>
        </w:rPr>
        <w:t xml:space="preserve"> </w:t>
      </w:r>
      <w:r>
        <w:rPr>
          <w:sz w:val="24"/>
        </w:rPr>
        <w:t>ограниченными</w:t>
      </w:r>
      <w:r>
        <w:rPr>
          <w:spacing w:val="-6"/>
          <w:sz w:val="24"/>
        </w:rPr>
        <w:t xml:space="preserve"> </w:t>
      </w:r>
      <w:r>
        <w:rPr>
          <w:sz w:val="24"/>
        </w:rPr>
        <w:t>возможностями</w:t>
      </w:r>
      <w:r>
        <w:rPr>
          <w:spacing w:val="-6"/>
          <w:sz w:val="24"/>
        </w:rPr>
        <w:t xml:space="preserve"> </w:t>
      </w:r>
      <w:r>
        <w:rPr>
          <w:sz w:val="24"/>
        </w:rPr>
        <w:t>здоровья;</w:t>
      </w:r>
      <w:r>
        <w:rPr>
          <w:spacing w:val="-8"/>
          <w:sz w:val="24"/>
        </w:rPr>
        <w:t xml:space="preserve"> </w:t>
      </w:r>
      <w:r>
        <w:rPr>
          <w:sz w:val="24"/>
        </w:rPr>
        <w:t>оценивать</w:t>
      </w:r>
      <w:r>
        <w:rPr>
          <w:spacing w:val="-6"/>
          <w:sz w:val="24"/>
        </w:rPr>
        <w:t xml:space="preserve"> </w:t>
      </w:r>
      <w:r>
        <w:rPr>
          <w:sz w:val="24"/>
        </w:rPr>
        <w:t>своё</w:t>
      </w:r>
      <w:r>
        <w:rPr>
          <w:spacing w:val="-8"/>
          <w:sz w:val="24"/>
        </w:rPr>
        <w:t xml:space="preserve"> </w:t>
      </w:r>
      <w:r>
        <w:rPr>
          <w:sz w:val="24"/>
        </w:rPr>
        <w:t>отношение</w:t>
      </w:r>
      <w:r>
        <w:rPr>
          <w:spacing w:val="-7"/>
          <w:sz w:val="24"/>
        </w:rPr>
        <w:t xml:space="preserve"> </w:t>
      </w:r>
      <w:r>
        <w:rPr>
          <w:sz w:val="24"/>
        </w:rPr>
        <w:t>к</w:t>
      </w:r>
      <w:r>
        <w:rPr>
          <w:spacing w:val="-58"/>
          <w:sz w:val="24"/>
        </w:rPr>
        <w:t xml:space="preserve"> </w:t>
      </w:r>
      <w:r>
        <w:rPr>
          <w:sz w:val="24"/>
        </w:rPr>
        <w:t>учёбе</w:t>
      </w:r>
      <w:r>
        <w:rPr>
          <w:spacing w:val="-2"/>
          <w:sz w:val="24"/>
        </w:rPr>
        <w:t xml:space="preserve"> </w:t>
      </w:r>
      <w:r>
        <w:rPr>
          <w:sz w:val="24"/>
        </w:rPr>
        <w:t>как важному</w:t>
      </w:r>
      <w:r>
        <w:rPr>
          <w:spacing w:val="-5"/>
          <w:sz w:val="24"/>
        </w:rPr>
        <w:t xml:space="preserve"> </w:t>
      </w:r>
      <w:r>
        <w:rPr>
          <w:sz w:val="24"/>
        </w:rPr>
        <w:t>виду</w:t>
      </w:r>
      <w:r>
        <w:rPr>
          <w:spacing w:val="-3"/>
          <w:sz w:val="24"/>
        </w:rPr>
        <w:t xml:space="preserve"> </w:t>
      </w:r>
      <w:r>
        <w:rPr>
          <w:sz w:val="24"/>
        </w:rPr>
        <w:t>деятельности;</w:t>
      </w:r>
    </w:p>
    <w:p w:rsidR="00F33A68" w:rsidRDefault="00F33A68" w:rsidP="00F33A68">
      <w:pPr>
        <w:pStyle w:val="a4"/>
        <w:widowControl w:val="0"/>
        <w:numPr>
          <w:ilvl w:val="0"/>
          <w:numId w:val="176"/>
        </w:numPr>
        <w:tabs>
          <w:tab w:val="left" w:pos="740"/>
        </w:tabs>
        <w:autoSpaceDE w:val="0"/>
        <w:autoSpaceDN w:val="0"/>
        <w:spacing w:after="0" w:line="240" w:lineRule="auto"/>
        <w:ind w:left="740" w:right="145" w:hanging="300"/>
        <w:contextualSpacing w:val="0"/>
        <w:jc w:val="both"/>
        <w:rPr>
          <w:color w:val="221E1F"/>
          <w:sz w:val="20"/>
        </w:rPr>
      </w:pPr>
      <w:r>
        <w:rPr>
          <w:b/>
          <w:sz w:val="24"/>
        </w:rPr>
        <w:t>приобретать</w:t>
      </w:r>
      <w:r>
        <w:rPr>
          <w:b/>
          <w:spacing w:val="1"/>
          <w:sz w:val="24"/>
        </w:rPr>
        <w:t xml:space="preserve"> </w:t>
      </w:r>
      <w:r>
        <w:rPr>
          <w:b/>
          <w:sz w:val="24"/>
        </w:rPr>
        <w:t>опыт</w:t>
      </w:r>
      <w:r>
        <w:rPr>
          <w:b/>
          <w:spacing w:val="1"/>
          <w:sz w:val="24"/>
        </w:rPr>
        <w:t xml:space="preserve"> </w:t>
      </w:r>
      <w:r>
        <w:rPr>
          <w:sz w:val="24"/>
        </w:rPr>
        <w:t>использования</w:t>
      </w:r>
      <w:r>
        <w:rPr>
          <w:spacing w:val="1"/>
          <w:sz w:val="24"/>
        </w:rPr>
        <w:t xml:space="preserve"> </w:t>
      </w:r>
      <w:r>
        <w:rPr>
          <w:sz w:val="24"/>
        </w:rPr>
        <w:t>полученных</w:t>
      </w:r>
      <w:r>
        <w:rPr>
          <w:spacing w:val="1"/>
          <w:sz w:val="24"/>
        </w:rPr>
        <w:t xml:space="preserve"> </w:t>
      </w:r>
      <w:r>
        <w:rPr>
          <w:sz w:val="24"/>
        </w:rPr>
        <w:t>знаний</w:t>
      </w:r>
      <w:r>
        <w:rPr>
          <w:spacing w:val="1"/>
          <w:sz w:val="24"/>
        </w:rPr>
        <w:t xml:space="preserve"> </w:t>
      </w:r>
      <w:r>
        <w:rPr>
          <w:sz w:val="24"/>
        </w:rPr>
        <w:t>в</w:t>
      </w:r>
      <w:r>
        <w:rPr>
          <w:spacing w:val="1"/>
          <w:sz w:val="24"/>
        </w:rPr>
        <w:t xml:space="preserve"> </w:t>
      </w:r>
      <w:r>
        <w:rPr>
          <w:sz w:val="24"/>
        </w:rPr>
        <w:t>практической</w:t>
      </w:r>
      <w:r>
        <w:rPr>
          <w:spacing w:val="1"/>
          <w:sz w:val="24"/>
        </w:rPr>
        <w:t xml:space="preserve"> </w:t>
      </w:r>
      <w:r>
        <w:rPr>
          <w:sz w:val="24"/>
        </w:rPr>
        <w:t>деятельности,</w:t>
      </w:r>
      <w:r>
        <w:rPr>
          <w:spacing w:val="1"/>
          <w:sz w:val="24"/>
        </w:rPr>
        <w:t xml:space="preserve"> </w:t>
      </w:r>
      <w:r>
        <w:rPr>
          <w:sz w:val="24"/>
        </w:rPr>
        <w:t>в</w:t>
      </w:r>
      <w:r>
        <w:rPr>
          <w:spacing w:val="1"/>
          <w:sz w:val="24"/>
        </w:rPr>
        <w:t xml:space="preserve"> </w:t>
      </w:r>
      <w:r>
        <w:rPr>
          <w:sz w:val="24"/>
        </w:rPr>
        <w:t>повседневной жизни для выстраивания отношений с представителями старших</w:t>
      </w:r>
      <w:r>
        <w:rPr>
          <w:spacing w:val="1"/>
          <w:sz w:val="24"/>
        </w:rPr>
        <w:t xml:space="preserve"> </w:t>
      </w:r>
      <w:r>
        <w:rPr>
          <w:sz w:val="24"/>
        </w:rPr>
        <w:t>поколений, со</w:t>
      </w:r>
      <w:r>
        <w:rPr>
          <w:spacing w:val="1"/>
          <w:sz w:val="24"/>
        </w:rPr>
        <w:t xml:space="preserve"> </w:t>
      </w:r>
      <w:r>
        <w:rPr>
          <w:sz w:val="24"/>
        </w:rPr>
        <w:t>сверстниками</w:t>
      </w:r>
      <w:r>
        <w:rPr>
          <w:spacing w:val="-1"/>
          <w:sz w:val="24"/>
        </w:rPr>
        <w:t xml:space="preserve"> </w:t>
      </w:r>
      <w:r>
        <w:rPr>
          <w:sz w:val="24"/>
        </w:rPr>
        <w:t>и</w:t>
      </w:r>
      <w:r>
        <w:rPr>
          <w:spacing w:val="-1"/>
          <w:sz w:val="24"/>
        </w:rPr>
        <w:t xml:space="preserve"> </w:t>
      </w:r>
      <w:r>
        <w:rPr>
          <w:sz w:val="24"/>
        </w:rPr>
        <w:t>младшими</w:t>
      </w:r>
      <w:r>
        <w:rPr>
          <w:spacing w:val="-1"/>
          <w:sz w:val="24"/>
        </w:rPr>
        <w:t xml:space="preserve"> </w:t>
      </w:r>
      <w:r>
        <w:rPr>
          <w:sz w:val="24"/>
        </w:rPr>
        <w:t>по</w:t>
      </w:r>
      <w:r>
        <w:rPr>
          <w:spacing w:val="-1"/>
          <w:sz w:val="24"/>
        </w:rPr>
        <w:t xml:space="preserve"> </w:t>
      </w:r>
      <w:r>
        <w:rPr>
          <w:sz w:val="24"/>
        </w:rPr>
        <w:t>возрасту,</w:t>
      </w:r>
      <w:r>
        <w:rPr>
          <w:spacing w:val="-1"/>
          <w:sz w:val="24"/>
        </w:rPr>
        <w:t xml:space="preserve"> </w:t>
      </w:r>
      <w:r>
        <w:rPr>
          <w:sz w:val="24"/>
        </w:rPr>
        <w:t>активного</w:t>
      </w:r>
      <w:r>
        <w:rPr>
          <w:spacing w:val="1"/>
          <w:sz w:val="24"/>
        </w:rPr>
        <w:t xml:space="preserve"> </w:t>
      </w:r>
      <w:r>
        <w:rPr>
          <w:sz w:val="24"/>
        </w:rPr>
        <w:t>участия</w:t>
      </w:r>
      <w:r>
        <w:rPr>
          <w:spacing w:val="-1"/>
          <w:sz w:val="24"/>
        </w:rPr>
        <w:t xml:space="preserve"> </w:t>
      </w:r>
      <w:r>
        <w:rPr>
          <w:sz w:val="24"/>
        </w:rPr>
        <w:t>в</w:t>
      </w:r>
      <w:r>
        <w:rPr>
          <w:spacing w:val="-2"/>
          <w:sz w:val="24"/>
        </w:rPr>
        <w:t xml:space="preserve"> </w:t>
      </w:r>
      <w:r>
        <w:rPr>
          <w:sz w:val="24"/>
        </w:rPr>
        <w:t>жизни</w:t>
      </w:r>
      <w:r>
        <w:rPr>
          <w:spacing w:val="-1"/>
          <w:sz w:val="24"/>
        </w:rPr>
        <w:t xml:space="preserve"> </w:t>
      </w:r>
      <w:r>
        <w:rPr>
          <w:sz w:val="24"/>
        </w:rPr>
        <w:t>школы</w:t>
      </w:r>
      <w:r>
        <w:rPr>
          <w:spacing w:val="-1"/>
          <w:sz w:val="24"/>
        </w:rPr>
        <w:t xml:space="preserve"> </w:t>
      </w:r>
      <w:r>
        <w:rPr>
          <w:sz w:val="24"/>
        </w:rPr>
        <w:t>и</w:t>
      </w:r>
      <w:r>
        <w:rPr>
          <w:spacing w:val="-1"/>
          <w:sz w:val="24"/>
        </w:rPr>
        <w:t xml:space="preserve"> </w:t>
      </w:r>
      <w:r>
        <w:rPr>
          <w:sz w:val="24"/>
        </w:rPr>
        <w:t>класса;</w:t>
      </w:r>
    </w:p>
    <w:p w:rsidR="00F33A68" w:rsidRDefault="00F33A68" w:rsidP="00F33A68">
      <w:pPr>
        <w:pStyle w:val="a4"/>
        <w:widowControl w:val="0"/>
        <w:numPr>
          <w:ilvl w:val="0"/>
          <w:numId w:val="176"/>
        </w:numPr>
        <w:tabs>
          <w:tab w:val="left" w:pos="836"/>
        </w:tabs>
        <w:autoSpaceDE w:val="0"/>
        <w:autoSpaceDN w:val="0"/>
        <w:spacing w:after="0" w:line="240" w:lineRule="auto"/>
        <w:ind w:left="740" w:right="147" w:hanging="300"/>
        <w:contextualSpacing w:val="0"/>
        <w:jc w:val="both"/>
        <w:rPr>
          <w:sz w:val="24"/>
        </w:rPr>
      </w:pPr>
      <w:r>
        <w:tab/>
      </w:r>
      <w:r>
        <w:rPr>
          <w:b/>
          <w:sz w:val="24"/>
        </w:rPr>
        <w:t>приобретать</w:t>
      </w:r>
      <w:r>
        <w:rPr>
          <w:b/>
          <w:spacing w:val="1"/>
          <w:sz w:val="24"/>
        </w:rPr>
        <w:t xml:space="preserve"> </w:t>
      </w:r>
      <w:r>
        <w:rPr>
          <w:b/>
          <w:sz w:val="24"/>
        </w:rPr>
        <w:t>опыт</w:t>
      </w:r>
      <w:r>
        <w:rPr>
          <w:b/>
          <w:spacing w:val="1"/>
          <w:sz w:val="24"/>
        </w:rPr>
        <w:t xml:space="preserve"> </w:t>
      </w:r>
      <w:r>
        <w:rPr>
          <w:b/>
          <w:sz w:val="24"/>
        </w:rPr>
        <w:t>совместной</w:t>
      </w:r>
      <w:r>
        <w:rPr>
          <w:b/>
          <w:spacing w:val="1"/>
          <w:sz w:val="24"/>
        </w:rPr>
        <w:t xml:space="preserve"> </w:t>
      </w:r>
      <w:r>
        <w:rPr>
          <w:b/>
          <w:sz w:val="24"/>
        </w:rPr>
        <w:t>деятельности</w:t>
      </w:r>
      <w:r>
        <w:rPr>
          <w:sz w:val="24"/>
        </w:rPr>
        <w:t>,</w:t>
      </w:r>
      <w:r>
        <w:rPr>
          <w:spacing w:val="1"/>
          <w:sz w:val="24"/>
        </w:rPr>
        <w:t xml:space="preserve"> </w:t>
      </w:r>
      <w:r>
        <w:rPr>
          <w:sz w:val="24"/>
        </w:rPr>
        <w:t>включая</w:t>
      </w:r>
      <w:r>
        <w:rPr>
          <w:spacing w:val="1"/>
          <w:sz w:val="24"/>
        </w:rPr>
        <w:t xml:space="preserve"> </w:t>
      </w:r>
      <w:r>
        <w:rPr>
          <w:sz w:val="24"/>
        </w:rPr>
        <w:t>взаимодействие</w:t>
      </w:r>
      <w:r>
        <w:rPr>
          <w:spacing w:val="1"/>
          <w:sz w:val="24"/>
        </w:rPr>
        <w:t xml:space="preserve"> </w:t>
      </w:r>
      <w:r>
        <w:rPr>
          <w:sz w:val="24"/>
        </w:rPr>
        <w:t>с</w:t>
      </w:r>
      <w:r>
        <w:rPr>
          <w:spacing w:val="1"/>
          <w:sz w:val="24"/>
        </w:rPr>
        <w:t xml:space="preserve"> </w:t>
      </w:r>
      <w:r>
        <w:rPr>
          <w:sz w:val="24"/>
        </w:rPr>
        <w:t>людьми</w:t>
      </w:r>
      <w:r>
        <w:rPr>
          <w:spacing w:val="1"/>
          <w:sz w:val="24"/>
        </w:rPr>
        <w:t xml:space="preserve"> </w:t>
      </w:r>
      <w:r>
        <w:rPr>
          <w:sz w:val="24"/>
        </w:rPr>
        <w:t>другой</w:t>
      </w:r>
      <w:r>
        <w:rPr>
          <w:spacing w:val="1"/>
          <w:sz w:val="24"/>
        </w:rPr>
        <w:t xml:space="preserve"> </w:t>
      </w:r>
      <w:r>
        <w:rPr>
          <w:sz w:val="24"/>
        </w:rPr>
        <w:t>культуры, национальной и религиозной принадлежности на основе гуманистических ценностей,</w:t>
      </w:r>
      <w:r>
        <w:rPr>
          <w:spacing w:val="1"/>
          <w:sz w:val="24"/>
        </w:rPr>
        <w:t xml:space="preserve"> </w:t>
      </w:r>
      <w:r>
        <w:rPr>
          <w:sz w:val="24"/>
        </w:rPr>
        <w:t>взаимопонимания</w:t>
      </w:r>
      <w:r>
        <w:rPr>
          <w:spacing w:val="-1"/>
          <w:sz w:val="24"/>
        </w:rPr>
        <w:t xml:space="preserve"> </w:t>
      </w:r>
      <w:r>
        <w:rPr>
          <w:sz w:val="24"/>
        </w:rPr>
        <w:t>между</w:t>
      </w:r>
      <w:r>
        <w:rPr>
          <w:spacing w:val="-3"/>
          <w:sz w:val="24"/>
        </w:rPr>
        <w:t xml:space="preserve"> </w:t>
      </w:r>
      <w:r>
        <w:rPr>
          <w:sz w:val="24"/>
        </w:rPr>
        <w:t>людьми разных</w:t>
      </w:r>
      <w:r>
        <w:rPr>
          <w:spacing w:val="-1"/>
          <w:sz w:val="24"/>
        </w:rPr>
        <w:t xml:space="preserve"> </w:t>
      </w:r>
      <w:r>
        <w:rPr>
          <w:sz w:val="24"/>
        </w:rPr>
        <w:t>культур.</w:t>
      </w:r>
    </w:p>
    <w:p w:rsidR="00F33A68" w:rsidRDefault="00F33A68" w:rsidP="00F33A68">
      <w:pPr>
        <w:pStyle w:val="3"/>
        <w:spacing w:before="185"/>
        <w:jc w:val="both"/>
      </w:pPr>
      <w:r>
        <w:t>Общество,</w:t>
      </w:r>
      <w:r>
        <w:rPr>
          <w:spacing w:val="-3"/>
        </w:rPr>
        <w:t xml:space="preserve"> </w:t>
      </w:r>
      <w:r>
        <w:t>в</w:t>
      </w:r>
      <w:r>
        <w:rPr>
          <w:spacing w:val="-3"/>
        </w:rPr>
        <w:t xml:space="preserve"> </w:t>
      </w:r>
      <w:r>
        <w:t>котором</w:t>
      </w:r>
      <w:r>
        <w:rPr>
          <w:spacing w:val="-5"/>
        </w:rPr>
        <w:t xml:space="preserve"> </w:t>
      </w:r>
      <w:r>
        <w:t>мы</w:t>
      </w:r>
      <w:r>
        <w:rPr>
          <w:spacing w:val="-1"/>
        </w:rPr>
        <w:t xml:space="preserve"> </w:t>
      </w:r>
      <w:r>
        <w:t>живём</w:t>
      </w:r>
    </w:p>
    <w:p w:rsidR="00F33A68" w:rsidRDefault="00F33A68" w:rsidP="00F33A68">
      <w:pPr>
        <w:pStyle w:val="a4"/>
        <w:widowControl w:val="0"/>
        <w:numPr>
          <w:ilvl w:val="0"/>
          <w:numId w:val="176"/>
        </w:numPr>
        <w:tabs>
          <w:tab w:val="left" w:pos="740"/>
        </w:tabs>
        <w:autoSpaceDE w:val="0"/>
        <w:autoSpaceDN w:val="0"/>
        <w:spacing w:after="0" w:line="240" w:lineRule="auto"/>
        <w:ind w:left="740" w:right="146" w:hanging="300"/>
        <w:contextualSpacing w:val="0"/>
        <w:jc w:val="both"/>
        <w:rPr>
          <w:color w:val="221E1F"/>
          <w:sz w:val="20"/>
        </w:rPr>
      </w:pPr>
      <w:r>
        <w:rPr>
          <w:b/>
          <w:sz w:val="24"/>
        </w:rPr>
        <w:t>осваивать</w:t>
      </w:r>
      <w:r>
        <w:rPr>
          <w:b/>
          <w:spacing w:val="1"/>
          <w:sz w:val="24"/>
        </w:rPr>
        <w:t xml:space="preserve"> </w:t>
      </w:r>
      <w:r>
        <w:rPr>
          <w:b/>
          <w:sz w:val="24"/>
        </w:rPr>
        <w:t>и</w:t>
      </w:r>
      <w:r>
        <w:rPr>
          <w:b/>
          <w:spacing w:val="1"/>
          <w:sz w:val="24"/>
        </w:rPr>
        <w:t xml:space="preserve"> </w:t>
      </w:r>
      <w:r>
        <w:rPr>
          <w:b/>
          <w:sz w:val="24"/>
        </w:rPr>
        <w:t>применять</w:t>
      </w:r>
      <w:r>
        <w:rPr>
          <w:b/>
          <w:spacing w:val="1"/>
          <w:sz w:val="24"/>
        </w:rPr>
        <w:t xml:space="preserve"> </w:t>
      </w:r>
      <w:r>
        <w:rPr>
          <w:b/>
          <w:sz w:val="24"/>
        </w:rPr>
        <w:t>знания</w:t>
      </w:r>
      <w:r>
        <w:rPr>
          <w:b/>
          <w:spacing w:val="1"/>
          <w:sz w:val="24"/>
        </w:rPr>
        <w:t xml:space="preserve"> </w:t>
      </w:r>
      <w:r>
        <w:rPr>
          <w:sz w:val="24"/>
        </w:rPr>
        <w:t>об</w:t>
      </w:r>
      <w:r>
        <w:rPr>
          <w:spacing w:val="1"/>
          <w:sz w:val="24"/>
        </w:rPr>
        <w:t xml:space="preserve"> </w:t>
      </w:r>
      <w:r>
        <w:rPr>
          <w:sz w:val="24"/>
        </w:rPr>
        <w:t>обществе</w:t>
      </w:r>
      <w:r>
        <w:rPr>
          <w:spacing w:val="1"/>
          <w:sz w:val="24"/>
        </w:rPr>
        <w:t xml:space="preserve"> </w:t>
      </w:r>
      <w:r>
        <w:rPr>
          <w:sz w:val="24"/>
        </w:rPr>
        <w:t>и</w:t>
      </w:r>
      <w:r>
        <w:rPr>
          <w:spacing w:val="1"/>
          <w:sz w:val="24"/>
        </w:rPr>
        <w:t xml:space="preserve"> </w:t>
      </w:r>
      <w:r>
        <w:rPr>
          <w:sz w:val="24"/>
        </w:rPr>
        <w:t>природе,</w:t>
      </w:r>
      <w:r>
        <w:rPr>
          <w:spacing w:val="1"/>
          <w:sz w:val="24"/>
        </w:rPr>
        <w:t xml:space="preserve"> </w:t>
      </w:r>
      <w:r>
        <w:rPr>
          <w:sz w:val="24"/>
        </w:rPr>
        <w:t>положении</w:t>
      </w:r>
      <w:r>
        <w:rPr>
          <w:spacing w:val="1"/>
          <w:sz w:val="24"/>
        </w:rPr>
        <w:t xml:space="preserve"> </w:t>
      </w:r>
      <w:r>
        <w:rPr>
          <w:sz w:val="24"/>
        </w:rPr>
        <w:t>человека</w:t>
      </w:r>
      <w:r>
        <w:rPr>
          <w:spacing w:val="1"/>
          <w:sz w:val="24"/>
        </w:rPr>
        <w:t xml:space="preserve"> </w:t>
      </w:r>
      <w:r>
        <w:rPr>
          <w:sz w:val="24"/>
        </w:rPr>
        <w:t>в</w:t>
      </w:r>
      <w:r>
        <w:rPr>
          <w:spacing w:val="1"/>
          <w:sz w:val="24"/>
        </w:rPr>
        <w:t xml:space="preserve"> </w:t>
      </w:r>
      <w:r>
        <w:rPr>
          <w:sz w:val="24"/>
        </w:rPr>
        <w:t>обществе;</w:t>
      </w:r>
      <w:r>
        <w:rPr>
          <w:spacing w:val="1"/>
          <w:sz w:val="24"/>
        </w:rPr>
        <w:t xml:space="preserve"> </w:t>
      </w:r>
      <w:r>
        <w:rPr>
          <w:sz w:val="24"/>
        </w:rPr>
        <w:t>процессах</w:t>
      </w:r>
      <w:r>
        <w:rPr>
          <w:spacing w:val="-11"/>
          <w:sz w:val="24"/>
        </w:rPr>
        <w:t xml:space="preserve"> </w:t>
      </w:r>
      <w:r>
        <w:rPr>
          <w:sz w:val="24"/>
        </w:rPr>
        <w:t>и</w:t>
      </w:r>
      <w:r>
        <w:rPr>
          <w:spacing w:val="-12"/>
          <w:sz w:val="24"/>
        </w:rPr>
        <w:t xml:space="preserve"> </w:t>
      </w:r>
      <w:r>
        <w:rPr>
          <w:sz w:val="24"/>
        </w:rPr>
        <w:t>явлениях</w:t>
      </w:r>
      <w:r>
        <w:rPr>
          <w:spacing w:val="-11"/>
          <w:sz w:val="24"/>
        </w:rPr>
        <w:t xml:space="preserve"> </w:t>
      </w:r>
      <w:r>
        <w:rPr>
          <w:sz w:val="24"/>
        </w:rPr>
        <w:t>в</w:t>
      </w:r>
      <w:r>
        <w:rPr>
          <w:spacing w:val="-14"/>
          <w:sz w:val="24"/>
        </w:rPr>
        <w:t xml:space="preserve"> </w:t>
      </w:r>
      <w:r>
        <w:rPr>
          <w:sz w:val="24"/>
        </w:rPr>
        <w:t>экономической</w:t>
      </w:r>
      <w:r>
        <w:rPr>
          <w:spacing w:val="-12"/>
          <w:sz w:val="24"/>
        </w:rPr>
        <w:t xml:space="preserve"> </w:t>
      </w:r>
      <w:r>
        <w:rPr>
          <w:sz w:val="24"/>
        </w:rPr>
        <w:t>жизни</w:t>
      </w:r>
      <w:r>
        <w:rPr>
          <w:spacing w:val="-11"/>
          <w:sz w:val="24"/>
        </w:rPr>
        <w:t xml:space="preserve"> </w:t>
      </w:r>
      <w:r>
        <w:rPr>
          <w:sz w:val="24"/>
        </w:rPr>
        <w:t>общества;</w:t>
      </w:r>
      <w:r>
        <w:rPr>
          <w:spacing w:val="-13"/>
          <w:sz w:val="24"/>
        </w:rPr>
        <w:t xml:space="preserve"> </w:t>
      </w:r>
      <w:r>
        <w:rPr>
          <w:sz w:val="24"/>
        </w:rPr>
        <w:t>явлениях</w:t>
      </w:r>
      <w:r>
        <w:rPr>
          <w:spacing w:val="-11"/>
          <w:sz w:val="24"/>
        </w:rPr>
        <w:t xml:space="preserve"> </w:t>
      </w:r>
      <w:r>
        <w:rPr>
          <w:sz w:val="24"/>
        </w:rPr>
        <w:t>в</w:t>
      </w:r>
      <w:r>
        <w:rPr>
          <w:spacing w:val="-14"/>
          <w:sz w:val="24"/>
        </w:rPr>
        <w:t xml:space="preserve"> </w:t>
      </w:r>
      <w:r>
        <w:rPr>
          <w:sz w:val="24"/>
        </w:rPr>
        <w:t>политической</w:t>
      </w:r>
      <w:r>
        <w:rPr>
          <w:spacing w:val="-11"/>
          <w:sz w:val="24"/>
        </w:rPr>
        <w:t xml:space="preserve"> </w:t>
      </w:r>
      <w:r>
        <w:rPr>
          <w:sz w:val="24"/>
        </w:rPr>
        <w:t>жизни</w:t>
      </w:r>
      <w:r>
        <w:rPr>
          <w:spacing w:val="-12"/>
          <w:sz w:val="24"/>
        </w:rPr>
        <w:t xml:space="preserve"> </w:t>
      </w:r>
      <w:r>
        <w:rPr>
          <w:sz w:val="24"/>
        </w:rPr>
        <w:t>общества,</w:t>
      </w:r>
      <w:r>
        <w:rPr>
          <w:spacing w:val="-58"/>
          <w:sz w:val="24"/>
        </w:rPr>
        <w:t xml:space="preserve"> </w:t>
      </w:r>
      <w:r>
        <w:rPr>
          <w:sz w:val="24"/>
        </w:rPr>
        <w:t>о</w:t>
      </w:r>
      <w:r>
        <w:rPr>
          <w:spacing w:val="-6"/>
          <w:sz w:val="24"/>
        </w:rPr>
        <w:t xml:space="preserve"> </w:t>
      </w:r>
      <w:r>
        <w:rPr>
          <w:sz w:val="24"/>
        </w:rPr>
        <w:t>народах</w:t>
      </w:r>
      <w:r>
        <w:rPr>
          <w:spacing w:val="-6"/>
          <w:sz w:val="24"/>
        </w:rPr>
        <w:t xml:space="preserve"> </w:t>
      </w:r>
      <w:r>
        <w:rPr>
          <w:sz w:val="24"/>
        </w:rPr>
        <w:t>России,</w:t>
      </w:r>
      <w:r>
        <w:rPr>
          <w:spacing w:val="-6"/>
          <w:sz w:val="24"/>
        </w:rPr>
        <w:t xml:space="preserve"> </w:t>
      </w:r>
      <w:r>
        <w:rPr>
          <w:sz w:val="24"/>
        </w:rPr>
        <w:t>о</w:t>
      </w:r>
      <w:r>
        <w:rPr>
          <w:spacing w:val="-8"/>
          <w:sz w:val="24"/>
        </w:rPr>
        <w:t xml:space="preserve"> </w:t>
      </w:r>
      <w:r>
        <w:rPr>
          <w:sz w:val="24"/>
        </w:rPr>
        <w:t>государственной</w:t>
      </w:r>
      <w:r>
        <w:rPr>
          <w:spacing w:val="-5"/>
          <w:sz w:val="24"/>
        </w:rPr>
        <w:t xml:space="preserve"> </w:t>
      </w:r>
      <w:r>
        <w:rPr>
          <w:sz w:val="24"/>
        </w:rPr>
        <w:t>власти</w:t>
      </w:r>
      <w:r>
        <w:rPr>
          <w:spacing w:val="-4"/>
          <w:sz w:val="24"/>
        </w:rPr>
        <w:t xml:space="preserve"> </w:t>
      </w:r>
      <w:r>
        <w:rPr>
          <w:sz w:val="24"/>
        </w:rPr>
        <w:t>в</w:t>
      </w:r>
      <w:r>
        <w:rPr>
          <w:spacing w:val="-9"/>
          <w:sz w:val="24"/>
        </w:rPr>
        <w:t xml:space="preserve"> </w:t>
      </w:r>
      <w:r>
        <w:rPr>
          <w:sz w:val="24"/>
        </w:rPr>
        <w:t>Российской</w:t>
      </w:r>
      <w:r>
        <w:rPr>
          <w:spacing w:val="-5"/>
          <w:sz w:val="24"/>
        </w:rPr>
        <w:t xml:space="preserve"> </w:t>
      </w:r>
      <w:r>
        <w:rPr>
          <w:sz w:val="24"/>
        </w:rPr>
        <w:t>Федерации;</w:t>
      </w:r>
      <w:r>
        <w:rPr>
          <w:spacing w:val="-8"/>
          <w:sz w:val="24"/>
        </w:rPr>
        <w:t xml:space="preserve"> </w:t>
      </w:r>
      <w:r>
        <w:rPr>
          <w:sz w:val="24"/>
        </w:rPr>
        <w:t>культуре</w:t>
      </w:r>
      <w:r>
        <w:rPr>
          <w:spacing w:val="-6"/>
          <w:sz w:val="24"/>
        </w:rPr>
        <w:t xml:space="preserve"> </w:t>
      </w:r>
      <w:r>
        <w:rPr>
          <w:sz w:val="24"/>
        </w:rPr>
        <w:t>и</w:t>
      </w:r>
      <w:r>
        <w:rPr>
          <w:spacing w:val="-5"/>
          <w:sz w:val="24"/>
        </w:rPr>
        <w:t xml:space="preserve"> </w:t>
      </w:r>
      <w:r>
        <w:rPr>
          <w:sz w:val="24"/>
        </w:rPr>
        <w:t>духовной</w:t>
      </w:r>
      <w:r>
        <w:rPr>
          <w:spacing w:val="-5"/>
          <w:sz w:val="24"/>
        </w:rPr>
        <w:t xml:space="preserve"> </w:t>
      </w:r>
      <w:r>
        <w:rPr>
          <w:sz w:val="24"/>
        </w:rPr>
        <w:t>жизни;</w:t>
      </w:r>
      <w:r>
        <w:rPr>
          <w:spacing w:val="-58"/>
          <w:sz w:val="24"/>
        </w:rPr>
        <w:t xml:space="preserve"> </w:t>
      </w:r>
      <w:r>
        <w:rPr>
          <w:sz w:val="24"/>
        </w:rPr>
        <w:t>типах</w:t>
      </w:r>
      <w:r>
        <w:rPr>
          <w:spacing w:val="1"/>
          <w:sz w:val="24"/>
        </w:rPr>
        <w:t xml:space="preserve"> </w:t>
      </w:r>
      <w:r>
        <w:rPr>
          <w:sz w:val="24"/>
        </w:rPr>
        <w:t>общества, глобальных</w:t>
      </w:r>
      <w:r>
        <w:rPr>
          <w:spacing w:val="2"/>
          <w:sz w:val="24"/>
        </w:rPr>
        <w:t xml:space="preserve"> </w:t>
      </w:r>
      <w:r>
        <w:rPr>
          <w:sz w:val="24"/>
        </w:rPr>
        <w:t>проблемах;</w:t>
      </w:r>
    </w:p>
    <w:p w:rsidR="00F33A68" w:rsidRDefault="00F33A68" w:rsidP="00F33A68">
      <w:pPr>
        <w:pStyle w:val="a4"/>
        <w:widowControl w:val="0"/>
        <w:numPr>
          <w:ilvl w:val="0"/>
          <w:numId w:val="176"/>
        </w:numPr>
        <w:tabs>
          <w:tab w:val="left" w:pos="740"/>
        </w:tabs>
        <w:autoSpaceDE w:val="0"/>
        <w:autoSpaceDN w:val="0"/>
        <w:spacing w:after="0" w:line="240" w:lineRule="auto"/>
        <w:ind w:left="740" w:right="144" w:hanging="300"/>
        <w:contextualSpacing w:val="0"/>
        <w:jc w:val="both"/>
        <w:rPr>
          <w:color w:val="221E1F"/>
          <w:sz w:val="20"/>
        </w:rPr>
      </w:pPr>
      <w:r>
        <w:rPr>
          <w:b/>
          <w:sz w:val="24"/>
        </w:rPr>
        <w:t xml:space="preserve">характеризовать </w:t>
      </w:r>
      <w:r>
        <w:rPr>
          <w:sz w:val="24"/>
        </w:rPr>
        <w:t>устройство общества, российское государство, высшие органы государственной</w:t>
      </w:r>
      <w:r>
        <w:rPr>
          <w:spacing w:val="-57"/>
          <w:sz w:val="24"/>
        </w:rPr>
        <w:t xml:space="preserve"> </w:t>
      </w:r>
      <w:r>
        <w:rPr>
          <w:sz w:val="24"/>
        </w:rPr>
        <w:t>власти</w:t>
      </w:r>
      <w:r>
        <w:rPr>
          <w:spacing w:val="1"/>
          <w:sz w:val="24"/>
        </w:rPr>
        <w:t xml:space="preserve"> </w:t>
      </w:r>
      <w:r>
        <w:rPr>
          <w:sz w:val="24"/>
        </w:rPr>
        <w:t>в</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традиционные</w:t>
      </w:r>
      <w:r>
        <w:rPr>
          <w:spacing w:val="1"/>
          <w:sz w:val="24"/>
        </w:rPr>
        <w:t xml:space="preserve"> </w:t>
      </w:r>
      <w:r>
        <w:rPr>
          <w:sz w:val="24"/>
        </w:rPr>
        <w:t>российские</w:t>
      </w:r>
      <w:r>
        <w:rPr>
          <w:spacing w:val="1"/>
          <w:sz w:val="24"/>
        </w:rPr>
        <w:t xml:space="preserve"> </w:t>
      </w:r>
      <w:r>
        <w:rPr>
          <w:sz w:val="24"/>
        </w:rPr>
        <w:t>духовно-нравственные</w:t>
      </w:r>
      <w:r>
        <w:rPr>
          <w:spacing w:val="1"/>
          <w:sz w:val="24"/>
        </w:rPr>
        <w:t xml:space="preserve"> </w:t>
      </w:r>
      <w:r>
        <w:rPr>
          <w:sz w:val="24"/>
        </w:rPr>
        <w:t>ценности,</w:t>
      </w:r>
      <w:r>
        <w:rPr>
          <w:spacing w:val="1"/>
          <w:sz w:val="24"/>
        </w:rPr>
        <w:t xml:space="preserve"> </w:t>
      </w:r>
      <w:r>
        <w:rPr>
          <w:sz w:val="24"/>
        </w:rPr>
        <w:t>особенности информационного общества;</w:t>
      </w:r>
    </w:p>
    <w:p w:rsidR="00F33A68" w:rsidRDefault="00F33A68" w:rsidP="00F33A68">
      <w:pPr>
        <w:pStyle w:val="a4"/>
        <w:widowControl w:val="0"/>
        <w:numPr>
          <w:ilvl w:val="0"/>
          <w:numId w:val="176"/>
        </w:numPr>
        <w:tabs>
          <w:tab w:val="left" w:pos="740"/>
        </w:tabs>
        <w:autoSpaceDE w:val="0"/>
        <w:autoSpaceDN w:val="0"/>
        <w:spacing w:after="0" w:line="240" w:lineRule="auto"/>
        <w:ind w:left="740" w:right="144" w:hanging="300"/>
        <w:contextualSpacing w:val="0"/>
        <w:jc w:val="both"/>
        <w:rPr>
          <w:color w:val="221E1F"/>
          <w:sz w:val="20"/>
        </w:rPr>
      </w:pPr>
      <w:r>
        <w:rPr>
          <w:b/>
          <w:sz w:val="24"/>
        </w:rPr>
        <w:t xml:space="preserve">приводить примеры </w:t>
      </w:r>
      <w:r>
        <w:rPr>
          <w:sz w:val="24"/>
        </w:rPr>
        <w:t>разного положения людей в обществе, видов экономической деятельности,</w:t>
      </w:r>
      <w:r>
        <w:rPr>
          <w:spacing w:val="1"/>
          <w:sz w:val="24"/>
        </w:rPr>
        <w:t xml:space="preserve"> </w:t>
      </w:r>
      <w:r>
        <w:rPr>
          <w:sz w:val="24"/>
        </w:rPr>
        <w:t>глобальных</w:t>
      </w:r>
      <w:r>
        <w:rPr>
          <w:spacing w:val="1"/>
          <w:sz w:val="24"/>
        </w:rPr>
        <w:t xml:space="preserve"> </w:t>
      </w:r>
      <w:r>
        <w:rPr>
          <w:sz w:val="24"/>
        </w:rPr>
        <w:t>проблем;</w:t>
      </w:r>
    </w:p>
    <w:p w:rsidR="00F33A68" w:rsidRDefault="00F33A68" w:rsidP="00F33A68">
      <w:pPr>
        <w:pStyle w:val="a4"/>
        <w:widowControl w:val="0"/>
        <w:numPr>
          <w:ilvl w:val="0"/>
          <w:numId w:val="176"/>
        </w:numPr>
        <w:tabs>
          <w:tab w:val="left" w:pos="772"/>
        </w:tabs>
        <w:autoSpaceDE w:val="0"/>
        <w:autoSpaceDN w:val="0"/>
        <w:spacing w:after="0" w:line="240" w:lineRule="auto"/>
        <w:ind w:left="771" w:hanging="332"/>
        <w:contextualSpacing w:val="0"/>
        <w:jc w:val="both"/>
        <w:rPr>
          <w:color w:val="221E1F"/>
          <w:sz w:val="20"/>
        </w:rPr>
      </w:pPr>
      <w:r>
        <w:rPr>
          <w:b/>
          <w:sz w:val="24"/>
        </w:rPr>
        <w:t>классифицировать</w:t>
      </w:r>
      <w:r>
        <w:rPr>
          <w:b/>
          <w:spacing w:val="-2"/>
          <w:sz w:val="24"/>
        </w:rPr>
        <w:t xml:space="preserve"> </w:t>
      </w:r>
      <w:r>
        <w:rPr>
          <w:sz w:val="24"/>
        </w:rPr>
        <w:t>социальные</w:t>
      </w:r>
      <w:r>
        <w:rPr>
          <w:spacing w:val="-5"/>
          <w:sz w:val="24"/>
        </w:rPr>
        <w:t xml:space="preserve"> </w:t>
      </w:r>
      <w:r>
        <w:rPr>
          <w:sz w:val="24"/>
        </w:rPr>
        <w:t>общности</w:t>
      </w:r>
      <w:r>
        <w:rPr>
          <w:spacing w:val="-3"/>
          <w:sz w:val="24"/>
        </w:rPr>
        <w:t xml:space="preserve"> </w:t>
      </w:r>
      <w:r>
        <w:rPr>
          <w:sz w:val="24"/>
        </w:rPr>
        <w:t>и</w:t>
      </w:r>
      <w:r>
        <w:rPr>
          <w:spacing w:val="-3"/>
          <w:sz w:val="24"/>
        </w:rPr>
        <w:t xml:space="preserve"> </w:t>
      </w:r>
      <w:r>
        <w:rPr>
          <w:sz w:val="24"/>
        </w:rPr>
        <w:t>группы;</w:t>
      </w:r>
    </w:p>
    <w:p w:rsidR="00F33A68" w:rsidRDefault="00F33A68" w:rsidP="00F33A68">
      <w:pPr>
        <w:pStyle w:val="a4"/>
        <w:widowControl w:val="0"/>
        <w:numPr>
          <w:ilvl w:val="0"/>
          <w:numId w:val="176"/>
        </w:numPr>
        <w:tabs>
          <w:tab w:val="left" w:pos="721"/>
        </w:tabs>
        <w:autoSpaceDE w:val="0"/>
        <w:autoSpaceDN w:val="0"/>
        <w:spacing w:after="0" w:line="240" w:lineRule="auto"/>
        <w:ind w:left="720" w:right="146" w:hanging="281"/>
        <w:contextualSpacing w:val="0"/>
        <w:jc w:val="both"/>
        <w:rPr>
          <w:color w:val="221E1F"/>
          <w:sz w:val="20"/>
        </w:rPr>
      </w:pPr>
      <w:r>
        <w:rPr>
          <w:b/>
          <w:sz w:val="24"/>
        </w:rPr>
        <w:t xml:space="preserve">сравнивать </w:t>
      </w:r>
      <w:r>
        <w:rPr>
          <w:sz w:val="24"/>
        </w:rPr>
        <w:t>социальные общности и группы, положение в обществе различных людей; различные</w:t>
      </w:r>
      <w:r>
        <w:rPr>
          <w:spacing w:val="-57"/>
          <w:sz w:val="24"/>
        </w:rPr>
        <w:t xml:space="preserve"> </w:t>
      </w:r>
      <w:r>
        <w:rPr>
          <w:sz w:val="24"/>
        </w:rPr>
        <w:t>формы</w:t>
      </w:r>
      <w:r>
        <w:rPr>
          <w:spacing w:val="-1"/>
          <w:sz w:val="24"/>
        </w:rPr>
        <w:t xml:space="preserve"> </w:t>
      </w:r>
      <w:r>
        <w:rPr>
          <w:sz w:val="24"/>
        </w:rPr>
        <w:t>хозяйствования;</w:t>
      </w:r>
    </w:p>
    <w:p w:rsidR="00F33A68" w:rsidRDefault="00F33A68" w:rsidP="00F33A68">
      <w:pPr>
        <w:pStyle w:val="a4"/>
        <w:widowControl w:val="0"/>
        <w:numPr>
          <w:ilvl w:val="0"/>
          <w:numId w:val="176"/>
        </w:numPr>
        <w:tabs>
          <w:tab w:val="left" w:pos="721"/>
        </w:tabs>
        <w:autoSpaceDE w:val="0"/>
        <w:autoSpaceDN w:val="0"/>
        <w:spacing w:after="0" w:line="240" w:lineRule="auto"/>
        <w:ind w:left="720" w:right="144" w:hanging="281"/>
        <w:contextualSpacing w:val="0"/>
        <w:jc w:val="both"/>
        <w:rPr>
          <w:color w:val="221E1F"/>
          <w:sz w:val="20"/>
        </w:rPr>
      </w:pPr>
      <w:r>
        <w:rPr>
          <w:b/>
          <w:sz w:val="24"/>
        </w:rPr>
        <w:t>устанавливать</w:t>
      </w:r>
      <w:r>
        <w:rPr>
          <w:b/>
          <w:spacing w:val="1"/>
          <w:sz w:val="24"/>
        </w:rPr>
        <w:t xml:space="preserve"> </w:t>
      </w:r>
      <w:r>
        <w:rPr>
          <w:b/>
          <w:sz w:val="24"/>
        </w:rPr>
        <w:t>взаимодействия</w:t>
      </w:r>
      <w:r>
        <w:rPr>
          <w:b/>
          <w:spacing w:val="1"/>
          <w:sz w:val="24"/>
        </w:rPr>
        <w:t xml:space="preserve"> </w:t>
      </w:r>
      <w:r>
        <w:rPr>
          <w:sz w:val="24"/>
        </w:rPr>
        <w:t>общества</w:t>
      </w:r>
      <w:r>
        <w:rPr>
          <w:spacing w:val="1"/>
          <w:sz w:val="24"/>
        </w:rPr>
        <w:t xml:space="preserve"> </w:t>
      </w:r>
      <w:r>
        <w:rPr>
          <w:sz w:val="24"/>
        </w:rPr>
        <w:t>и</w:t>
      </w:r>
      <w:r>
        <w:rPr>
          <w:spacing w:val="1"/>
          <w:sz w:val="24"/>
        </w:rPr>
        <w:t xml:space="preserve"> </w:t>
      </w:r>
      <w:r>
        <w:rPr>
          <w:sz w:val="24"/>
        </w:rPr>
        <w:t>природы,</w:t>
      </w:r>
      <w:r>
        <w:rPr>
          <w:spacing w:val="1"/>
          <w:sz w:val="24"/>
        </w:rPr>
        <w:t xml:space="preserve"> </w:t>
      </w:r>
      <w:r>
        <w:rPr>
          <w:sz w:val="24"/>
        </w:rPr>
        <w:t>человека</w:t>
      </w:r>
      <w:r>
        <w:rPr>
          <w:spacing w:val="1"/>
          <w:sz w:val="24"/>
        </w:rPr>
        <w:t xml:space="preserve"> </w:t>
      </w:r>
      <w:r>
        <w:rPr>
          <w:sz w:val="24"/>
        </w:rPr>
        <w:t>и</w:t>
      </w:r>
      <w:r>
        <w:rPr>
          <w:spacing w:val="1"/>
          <w:sz w:val="24"/>
        </w:rPr>
        <w:t xml:space="preserve"> </w:t>
      </w:r>
      <w:r>
        <w:rPr>
          <w:sz w:val="24"/>
        </w:rPr>
        <w:t>общества,</w:t>
      </w:r>
      <w:r>
        <w:rPr>
          <w:spacing w:val="1"/>
          <w:sz w:val="24"/>
        </w:rPr>
        <w:t xml:space="preserve"> </w:t>
      </w:r>
      <w:r>
        <w:rPr>
          <w:sz w:val="24"/>
        </w:rPr>
        <w:t>деятельности</w:t>
      </w:r>
      <w:r>
        <w:rPr>
          <w:spacing w:val="1"/>
          <w:sz w:val="24"/>
        </w:rPr>
        <w:t xml:space="preserve"> </w:t>
      </w:r>
      <w:r>
        <w:rPr>
          <w:sz w:val="24"/>
        </w:rPr>
        <w:t>основных</w:t>
      </w:r>
      <w:r>
        <w:rPr>
          <w:spacing w:val="2"/>
          <w:sz w:val="24"/>
        </w:rPr>
        <w:t xml:space="preserve"> </w:t>
      </w:r>
      <w:r>
        <w:rPr>
          <w:sz w:val="24"/>
        </w:rPr>
        <w:t>участников экономики;</w:t>
      </w:r>
    </w:p>
    <w:p w:rsidR="00F33A68" w:rsidRDefault="00F33A68" w:rsidP="00F33A68">
      <w:pPr>
        <w:jc w:val="both"/>
        <w:rPr>
          <w:sz w:val="20"/>
        </w:rPr>
        <w:sectPr w:rsidR="00F33A68">
          <w:pgSz w:w="11910" w:h="16840"/>
          <w:pgMar w:top="580" w:right="560" w:bottom="280" w:left="280" w:header="720" w:footer="720" w:gutter="0"/>
          <w:cols w:space="720"/>
        </w:sectPr>
      </w:pPr>
    </w:p>
    <w:p w:rsidR="00F33A68" w:rsidRDefault="00F33A68" w:rsidP="00F33A68">
      <w:pPr>
        <w:pStyle w:val="a4"/>
        <w:widowControl w:val="0"/>
        <w:numPr>
          <w:ilvl w:val="0"/>
          <w:numId w:val="176"/>
        </w:numPr>
        <w:tabs>
          <w:tab w:val="left" w:pos="721"/>
        </w:tabs>
        <w:autoSpaceDE w:val="0"/>
        <w:autoSpaceDN w:val="0"/>
        <w:spacing w:before="65" w:after="0" w:line="240" w:lineRule="auto"/>
        <w:ind w:left="720" w:right="141" w:hanging="281"/>
        <w:contextualSpacing w:val="0"/>
        <w:jc w:val="both"/>
        <w:rPr>
          <w:color w:val="221E1F"/>
          <w:sz w:val="20"/>
        </w:rPr>
      </w:pPr>
      <w:r>
        <w:rPr>
          <w:b/>
          <w:sz w:val="24"/>
        </w:rPr>
        <w:lastRenderedPageBreak/>
        <w:t xml:space="preserve">использовать полученные знания для объяснения </w:t>
      </w:r>
      <w:r>
        <w:rPr>
          <w:sz w:val="24"/>
        </w:rPr>
        <w:t>(устного и письменного) влияния природы на</w:t>
      </w:r>
      <w:r>
        <w:rPr>
          <w:spacing w:val="-57"/>
          <w:sz w:val="24"/>
        </w:rPr>
        <w:t xml:space="preserve"> </w:t>
      </w:r>
      <w:r>
        <w:rPr>
          <w:sz w:val="24"/>
        </w:rPr>
        <w:t>общество</w:t>
      </w:r>
      <w:r>
        <w:rPr>
          <w:spacing w:val="1"/>
          <w:sz w:val="24"/>
        </w:rPr>
        <w:t xml:space="preserve"> </w:t>
      </w:r>
      <w:r>
        <w:rPr>
          <w:sz w:val="24"/>
        </w:rPr>
        <w:t>и</w:t>
      </w:r>
      <w:r>
        <w:rPr>
          <w:spacing w:val="1"/>
          <w:sz w:val="24"/>
        </w:rPr>
        <w:t xml:space="preserve"> </w:t>
      </w:r>
      <w:r>
        <w:rPr>
          <w:sz w:val="24"/>
        </w:rPr>
        <w:t>общества</w:t>
      </w:r>
      <w:r>
        <w:rPr>
          <w:spacing w:val="1"/>
          <w:sz w:val="24"/>
        </w:rPr>
        <w:t xml:space="preserve"> </w:t>
      </w:r>
      <w:r>
        <w:rPr>
          <w:sz w:val="24"/>
        </w:rPr>
        <w:t>на</w:t>
      </w:r>
      <w:r>
        <w:rPr>
          <w:spacing w:val="1"/>
          <w:sz w:val="24"/>
        </w:rPr>
        <w:t xml:space="preserve"> </w:t>
      </w:r>
      <w:r>
        <w:rPr>
          <w:sz w:val="24"/>
        </w:rPr>
        <w:t>природу</w:t>
      </w:r>
      <w:r>
        <w:rPr>
          <w:spacing w:val="1"/>
          <w:sz w:val="24"/>
        </w:rPr>
        <w:t xml:space="preserve"> </w:t>
      </w:r>
      <w:r>
        <w:rPr>
          <w:sz w:val="24"/>
        </w:rPr>
        <w:t>сущности</w:t>
      </w:r>
      <w:r>
        <w:rPr>
          <w:spacing w:val="1"/>
          <w:sz w:val="24"/>
        </w:rPr>
        <w:t xml:space="preserve"> </w:t>
      </w:r>
      <w:r>
        <w:rPr>
          <w:sz w:val="24"/>
        </w:rPr>
        <w:t>и</w:t>
      </w:r>
      <w:r>
        <w:rPr>
          <w:spacing w:val="1"/>
          <w:sz w:val="24"/>
        </w:rPr>
        <w:t xml:space="preserve"> </w:t>
      </w:r>
      <w:r>
        <w:rPr>
          <w:sz w:val="24"/>
        </w:rPr>
        <w:t>взаимосвязей</w:t>
      </w:r>
      <w:r>
        <w:rPr>
          <w:spacing w:val="1"/>
          <w:sz w:val="24"/>
        </w:rPr>
        <w:t xml:space="preserve"> </w:t>
      </w:r>
      <w:r>
        <w:rPr>
          <w:sz w:val="24"/>
        </w:rPr>
        <w:t>явлений,</w:t>
      </w:r>
      <w:r>
        <w:rPr>
          <w:spacing w:val="1"/>
          <w:sz w:val="24"/>
        </w:rPr>
        <w:t xml:space="preserve"> </w:t>
      </w:r>
      <w:r>
        <w:rPr>
          <w:sz w:val="24"/>
        </w:rPr>
        <w:t>процессов</w:t>
      </w:r>
      <w:r>
        <w:rPr>
          <w:spacing w:val="1"/>
          <w:sz w:val="24"/>
        </w:rPr>
        <w:t xml:space="preserve"> </w:t>
      </w:r>
      <w:r>
        <w:rPr>
          <w:sz w:val="24"/>
        </w:rPr>
        <w:t>социальной</w:t>
      </w:r>
      <w:r>
        <w:rPr>
          <w:spacing w:val="1"/>
          <w:sz w:val="24"/>
        </w:rPr>
        <w:t xml:space="preserve"> </w:t>
      </w:r>
      <w:r>
        <w:rPr>
          <w:sz w:val="24"/>
        </w:rPr>
        <w:t>действительности;</w:t>
      </w:r>
    </w:p>
    <w:p w:rsidR="00F33A68" w:rsidRDefault="00F33A68" w:rsidP="00F33A68">
      <w:pPr>
        <w:pStyle w:val="a4"/>
        <w:widowControl w:val="0"/>
        <w:numPr>
          <w:ilvl w:val="0"/>
          <w:numId w:val="176"/>
        </w:numPr>
        <w:tabs>
          <w:tab w:val="left" w:pos="721"/>
        </w:tabs>
        <w:autoSpaceDE w:val="0"/>
        <w:autoSpaceDN w:val="0"/>
        <w:spacing w:after="0" w:line="240" w:lineRule="auto"/>
        <w:ind w:left="720" w:right="147" w:hanging="281"/>
        <w:contextualSpacing w:val="0"/>
        <w:jc w:val="both"/>
        <w:rPr>
          <w:color w:val="221E1F"/>
          <w:sz w:val="20"/>
        </w:rPr>
      </w:pPr>
      <w:r>
        <w:rPr>
          <w:sz w:val="24"/>
        </w:rPr>
        <w:t>определять</w:t>
      </w:r>
      <w:r>
        <w:rPr>
          <w:spacing w:val="-4"/>
          <w:sz w:val="24"/>
        </w:rPr>
        <w:t xml:space="preserve"> </w:t>
      </w:r>
      <w:r>
        <w:rPr>
          <w:sz w:val="24"/>
        </w:rPr>
        <w:t>и</w:t>
      </w:r>
      <w:r>
        <w:rPr>
          <w:spacing w:val="-4"/>
          <w:sz w:val="24"/>
        </w:rPr>
        <w:t xml:space="preserve"> </w:t>
      </w:r>
      <w:r>
        <w:rPr>
          <w:sz w:val="24"/>
        </w:rPr>
        <w:t>аргументировать</w:t>
      </w:r>
      <w:r>
        <w:rPr>
          <w:spacing w:val="-3"/>
          <w:sz w:val="24"/>
        </w:rPr>
        <w:t xml:space="preserve"> </w:t>
      </w:r>
      <w:r>
        <w:rPr>
          <w:sz w:val="24"/>
        </w:rPr>
        <w:t>с</w:t>
      </w:r>
      <w:r>
        <w:rPr>
          <w:spacing w:val="-6"/>
          <w:sz w:val="24"/>
        </w:rPr>
        <w:t xml:space="preserve"> </w:t>
      </w:r>
      <w:r>
        <w:rPr>
          <w:sz w:val="24"/>
        </w:rPr>
        <w:t>опорой</w:t>
      </w:r>
      <w:r>
        <w:rPr>
          <w:spacing w:val="-4"/>
          <w:sz w:val="24"/>
        </w:rPr>
        <w:t xml:space="preserve"> </w:t>
      </w:r>
      <w:r>
        <w:rPr>
          <w:sz w:val="24"/>
        </w:rPr>
        <w:t>на</w:t>
      </w:r>
      <w:r>
        <w:rPr>
          <w:spacing w:val="-6"/>
          <w:sz w:val="24"/>
        </w:rPr>
        <w:t xml:space="preserve"> </w:t>
      </w:r>
      <w:r>
        <w:rPr>
          <w:sz w:val="24"/>
        </w:rPr>
        <w:t>обществоведческие</w:t>
      </w:r>
      <w:r>
        <w:rPr>
          <w:spacing w:val="-6"/>
          <w:sz w:val="24"/>
        </w:rPr>
        <w:t xml:space="preserve"> </w:t>
      </w:r>
      <w:r>
        <w:rPr>
          <w:sz w:val="24"/>
        </w:rPr>
        <w:t>знания,</w:t>
      </w:r>
      <w:r>
        <w:rPr>
          <w:spacing w:val="-5"/>
          <w:sz w:val="24"/>
        </w:rPr>
        <w:t xml:space="preserve"> </w:t>
      </w:r>
      <w:r>
        <w:rPr>
          <w:sz w:val="24"/>
        </w:rPr>
        <w:t>факты</w:t>
      </w:r>
      <w:r>
        <w:rPr>
          <w:spacing w:val="-4"/>
          <w:sz w:val="24"/>
        </w:rPr>
        <w:t xml:space="preserve"> </w:t>
      </w:r>
      <w:r>
        <w:rPr>
          <w:sz w:val="24"/>
        </w:rPr>
        <w:t>общественной</w:t>
      </w:r>
      <w:r>
        <w:rPr>
          <w:spacing w:val="-4"/>
          <w:sz w:val="24"/>
        </w:rPr>
        <w:t xml:space="preserve"> </w:t>
      </w:r>
      <w:r>
        <w:rPr>
          <w:sz w:val="24"/>
        </w:rPr>
        <w:t>жизни</w:t>
      </w:r>
      <w:r>
        <w:rPr>
          <w:spacing w:val="-58"/>
          <w:sz w:val="24"/>
        </w:rPr>
        <w:t xml:space="preserve"> </w:t>
      </w:r>
      <w:r>
        <w:rPr>
          <w:sz w:val="24"/>
        </w:rPr>
        <w:t>и личный социальный опыт своё отношение к проблемам взаимодействия человека и природы,</w:t>
      </w:r>
      <w:r>
        <w:rPr>
          <w:spacing w:val="1"/>
          <w:sz w:val="24"/>
        </w:rPr>
        <w:t xml:space="preserve"> </w:t>
      </w:r>
      <w:r>
        <w:rPr>
          <w:sz w:val="24"/>
        </w:rPr>
        <w:t>сохранению</w:t>
      </w:r>
      <w:r>
        <w:rPr>
          <w:spacing w:val="-1"/>
          <w:sz w:val="24"/>
        </w:rPr>
        <w:t xml:space="preserve"> </w:t>
      </w:r>
      <w:r>
        <w:rPr>
          <w:sz w:val="24"/>
        </w:rPr>
        <w:t>духовных</w:t>
      </w:r>
      <w:r>
        <w:rPr>
          <w:spacing w:val="-1"/>
          <w:sz w:val="24"/>
        </w:rPr>
        <w:t xml:space="preserve"> </w:t>
      </w:r>
      <w:r>
        <w:rPr>
          <w:sz w:val="24"/>
        </w:rPr>
        <w:t>ценностей российского</w:t>
      </w:r>
      <w:r>
        <w:rPr>
          <w:spacing w:val="-3"/>
          <w:sz w:val="24"/>
        </w:rPr>
        <w:t xml:space="preserve"> </w:t>
      </w:r>
      <w:r>
        <w:rPr>
          <w:sz w:val="24"/>
        </w:rPr>
        <w:t>народа;</w:t>
      </w:r>
    </w:p>
    <w:p w:rsidR="00F33A68" w:rsidRDefault="00F33A68" w:rsidP="00F33A68">
      <w:pPr>
        <w:pStyle w:val="a4"/>
        <w:widowControl w:val="0"/>
        <w:numPr>
          <w:ilvl w:val="0"/>
          <w:numId w:val="176"/>
        </w:numPr>
        <w:tabs>
          <w:tab w:val="left" w:pos="721"/>
        </w:tabs>
        <w:autoSpaceDE w:val="0"/>
        <w:autoSpaceDN w:val="0"/>
        <w:spacing w:before="1" w:after="0" w:line="240" w:lineRule="auto"/>
        <w:ind w:left="720" w:right="145" w:hanging="281"/>
        <w:contextualSpacing w:val="0"/>
        <w:jc w:val="both"/>
        <w:rPr>
          <w:color w:val="221E1F"/>
          <w:sz w:val="20"/>
        </w:rPr>
      </w:pPr>
      <w:r>
        <w:rPr>
          <w:b/>
          <w:sz w:val="24"/>
        </w:rPr>
        <w:t xml:space="preserve">решать познавательные и практические задачи </w:t>
      </w:r>
      <w:r>
        <w:rPr>
          <w:sz w:val="24"/>
        </w:rPr>
        <w:t>(в том числе задачи, отражающие возможности</w:t>
      </w:r>
      <w:r>
        <w:rPr>
          <w:spacing w:val="1"/>
          <w:sz w:val="24"/>
        </w:rPr>
        <w:t xml:space="preserve"> </w:t>
      </w:r>
      <w:r>
        <w:rPr>
          <w:sz w:val="24"/>
        </w:rPr>
        <w:t>юного</w:t>
      </w:r>
      <w:r>
        <w:rPr>
          <w:spacing w:val="-1"/>
          <w:sz w:val="24"/>
        </w:rPr>
        <w:t xml:space="preserve"> </w:t>
      </w:r>
      <w:r>
        <w:rPr>
          <w:sz w:val="24"/>
        </w:rPr>
        <w:t>гражданина</w:t>
      </w:r>
      <w:r>
        <w:rPr>
          <w:spacing w:val="-2"/>
          <w:sz w:val="24"/>
        </w:rPr>
        <w:t xml:space="preserve"> </w:t>
      </w:r>
      <w:r>
        <w:rPr>
          <w:sz w:val="24"/>
        </w:rPr>
        <w:t>внести</w:t>
      </w:r>
      <w:r>
        <w:rPr>
          <w:spacing w:val="1"/>
          <w:sz w:val="24"/>
        </w:rPr>
        <w:t xml:space="preserve"> </w:t>
      </w:r>
      <w:r>
        <w:rPr>
          <w:sz w:val="24"/>
        </w:rPr>
        <w:t>свой</w:t>
      </w:r>
      <w:r>
        <w:rPr>
          <w:spacing w:val="-1"/>
          <w:sz w:val="24"/>
        </w:rPr>
        <w:t xml:space="preserve"> </w:t>
      </w:r>
      <w:r>
        <w:rPr>
          <w:sz w:val="24"/>
        </w:rPr>
        <w:t>вклад в</w:t>
      </w:r>
      <w:r>
        <w:rPr>
          <w:spacing w:val="-2"/>
          <w:sz w:val="24"/>
        </w:rPr>
        <w:t xml:space="preserve"> </w:t>
      </w:r>
      <w:r>
        <w:rPr>
          <w:sz w:val="24"/>
        </w:rPr>
        <w:t>решение</w:t>
      </w:r>
      <w:r>
        <w:rPr>
          <w:spacing w:val="-1"/>
          <w:sz w:val="24"/>
        </w:rPr>
        <w:t xml:space="preserve"> </w:t>
      </w:r>
      <w:r>
        <w:rPr>
          <w:sz w:val="24"/>
        </w:rPr>
        <w:t>экологической</w:t>
      </w:r>
      <w:r>
        <w:rPr>
          <w:spacing w:val="-1"/>
          <w:sz w:val="24"/>
        </w:rPr>
        <w:t xml:space="preserve"> </w:t>
      </w:r>
      <w:r>
        <w:rPr>
          <w:sz w:val="24"/>
        </w:rPr>
        <w:t>проблемы);</w:t>
      </w:r>
    </w:p>
    <w:p w:rsidR="00F33A68" w:rsidRDefault="00F33A68" w:rsidP="00F33A68">
      <w:pPr>
        <w:pStyle w:val="a4"/>
        <w:widowControl w:val="0"/>
        <w:numPr>
          <w:ilvl w:val="0"/>
          <w:numId w:val="176"/>
        </w:numPr>
        <w:tabs>
          <w:tab w:val="left" w:pos="721"/>
        </w:tabs>
        <w:autoSpaceDE w:val="0"/>
        <w:autoSpaceDN w:val="0"/>
        <w:spacing w:after="0" w:line="240" w:lineRule="auto"/>
        <w:ind w:left="720" w:right="145" w:hanging="281"/>
        <w:contextualSpacing w:val="0"/>
        <w:jc w:val="both"/>
        <w:rPr>
          <w:color w:val="221E1F"/>
          <w:sz w:val="20"/>
        </w:rPr>
      </w:pPr>
      <w:r>
        <w:rPr>
          <w:b/>
          <w:sz w:val="24"/>
        </w:rPr>
        <w:t xml:space="preserve">овладевать смысловым чтением </w:t>
      </w:r>
      <w:r>
        <w:rPr>
          <w:sz w:val="24"/>
        </w:rPr>
        <w:t>текстов обществоведческой тематики, касающихся отношений</w:t>
      </w:r>
      <w:r>
        <w:rPr>
          <w:spacing w:val="1"/>
          <w:sz w:val="24"/>
        </w:rPr>
        <w:t xml:space="preserve"> </w:t>
      </w:r>
      <w:r>
        <w:rPr>
          <w:sz w:val="24"/>
        </w:rPr>
        <w:t>человека</w:t>
      </w:r>
      <w:r>
        <w:rPr>
          <w:spacing w:val="-2"/>
          <w:sz w:val="24"/>
        </w:rPr>
        <w:t xml:space="preserve"> </w:t>
      </w:r>
      <w:r>
        <w:rPr>
          <w:sz w:val="24"/>
        </w:rPr>
        <w:t>и природы, устройства</w:t>
      </w:r>
      <w:r>
        <w:rPr>
          <w:spacing w:val="-2"/>
          <w:sz w:val="24"/>
        </w:rPr>
        <w:t xml:space="preserve"> </w:t>
      </w:r>
      <w:r>
        <w:rPr>
          <w:sz w:val="24"/>
        </w:rPr>
        <w:t>общественной</w:t>
      </w:r>
      <w:r>
        <w:rPr>
          <w:spacing w:val="-3"/>
          <w:sz w:val="24"/>
        </w:rPr>
        <w:t xml:space="preserve"> </w:t>
      </w:r>
      <w:r>
        <w:rPr>
          <w:sz w:val="24"/>
        </w:rPr>
        <w:t>жизни, основных</w:t>
      </w:r>
      <w:r>
        <w:rPr>
          <w:spacing w:val="1"/>
          <w:sz w:val="24"/>
        </w:rPr>
        <w:t xml:space="preserve"> </w:t>
      </w:r>
      <w:r>
        <w:rPr>
          <w:sz w:val="24"/>
        </w:rPr>
        <w:t>сфер</w:t>
      </w:r>
      <w:r>
        <w:rPr>
          <w:spacing w:val="-1"/>
          <w:sz w:val="24"/>
        </w:rPr>
        <w:t xml:space="preserve"> </w:t>
      </w:r>
      <w:r>
        <w:rPr>
          <w:sz w:val="24"/>
        </w:rPr>
        <w:t>жизни</w:t>
      </w:r>
      <w:r>
        <w:rPr>
          <w:spacing w:val="-1"/>
          <w:sz w:val="24"/>
        </w:rPr>
        <w:t xml:space="preserve"> </w:t>
      </w:r>
      <w:r>
        <w:rPr>
          <w:sz w:val="24"/>
        </w:rPr>
        <w:t>общества;</w:t>
      </w:r>
    </w:p>
    <w:p w:rsidR="00F33A68" w:rsidRDefault="00F33A68" w:rsidP="00F33A68">
      <w:pPr>
        <w:pStyle w:val="a4"/>
        <w:widowControl w:val="0"/>
        <w:numPr>
          <w:ilvl w:val="0"/>
          <w:numId w:val="176"/>
        </w:numPr>
        <w:tabs>
          <w:tab w:val="left" w:pos="721"/>
        </w:tabs>
        <w:autoSpaceDE w:val="0"/>
        <w:autoSpaceDN w:val="0"/>
        <w:spacing w:after="0" w:line="240" w:lineRule="auto"/>
        <w:ind w:left="720" w:right="146" w:hanging="281"/>
        <w:contextualSpacing w:val="0"/>
        <w:jc w:val="both"/>
        <w:rPr>
          <w:color w:val="221E1F"/>
          <w:sz w:val="20"/>
        </w:rPr>
      </w:pPr>
      <w:r>
        <w:rPr>
          <w:b/>
          <w:sz w:val="24"/>
        </w:rPr>
        <w:t xml:space="preserve">извлекать информацию </w:t>
      </w:r>
      <w:r>
        <w:rPr>
          <w:sz w:val="24"/>
        </w:rPr>
        <w:t>из разных источников о человеке и обществе, включая информацию о</w:t>
      </w:r>
      <w:r>
        <w:rPr>
          <w:spacing w:val="1"/>
          <w:sz w:val="24"/>
        </w:rPr>
        <w:t xml:space="preserve"> </w:t>
      </w:r>
      <w:r>
        <w:rPr>
          <w:sz w:val="24"/>
        </w:rPr>
        <w:t>народах</w:t>
      </w:r>
      <w:r>
        <w:rPr>
          <w:spacing w:val="1"/>
          <w:sz w:val="24"/>
        </w:rPr>
        <w:t xml:space="preserve"> </w:t>
      </w:r>
      <w:r>
        <w:rPr>
          <w:sz w:val="24"/>
        </w:rPr>
        <w:t>России;</w:t>
      </w:r>
    </w:p>
    <w:p w:rsidR="00F33A68" w:rsidRDefault="00F33A68" w:rsidP="00F33A68">
      <w:pPr>
        <w:pStyle w:val="a4"/>
        <w:widowControl w:val="0"/>
        <w:numPr>
          <w:ilvl w:val="0"/>
          <w:numId w:val="176"/>
        </w:numPr>
        <w:tabs>
          <w:tab w:val="left" w:pos="721"/>
        </w:tabs>
        <w:autoSpaceDE w:val="0"/>
        <w:autoSpaceDN w:val="0"/>
        <w:spacing w:after="0" w:line="240" w:lineRule="auto"/>
        <w:ind w:left="720" w:right="145" w:hanging="281"/>
        <w:contextualSpacing w:val="0"/>
        <w:jc w:val="both"/>
        <w:rPr>
          <w:color w:val="221E1F"/>
          <w:sz w:val="20"/>
        </w:rPr>
      </w:pPr>
      <w:r>
        <w:rPr>
          <w:b/>
          <w:sz w:val="24"/>
        </w:rPr>
        <w:t xml:space="preserve">анализировать, обобщать, систематизировать, оценивать </w:t>
      </w:r>
      <w:r>
        <w:rPr>
          <w:sz w:val="24"/>
        </w:rPr>
        <w:t>социальную информацию, включая</w:t>
      </w:r>
      <w:r>
        <w:rPr>
          <w:spacing w:val="1"/>
          <w:sz w:val="24"/>
        </w:rPr>
        <w:t xml:space="preserve"> </w:t>
      </w:r>
      <w:r>
        <w:rPr>
          <w:sz w:val="24"/>
        </w:rPr>
        <w:t>экономико-статистическую, из адаптированных источников (в том числе учебных материалов) и</w:t>
      </w:r>
      <w:r>
        <w:rPr>
          <w:spacing w:val="1"/>
          <w:sz w:val="24"/>
        </w:rPr>
        <w:t xml:space="preserve"> </w:t>
      </w:r>
      <w:r>
        <w:rPr>
          <w:sz w:val="24"/>
        </w:rPr>
        <w:t>публикаций</w:t>
      </w:r>
      <w:r>
        <w:rPr>
          <w:spacing w:val="-1"/>
          <w:sz w:val="24"/>
        </w:rPr>
        <w:t xml:space="preserve"> </w:t>
      </w:r>
      <w:r>
        <w:rPr>
          <w:sz w:val="24"/>
        </w:rPr>
        <w:t>в</w:t>
      </w:r>
      <w:r>
        <w:rPr>
          <w:spacing w:val="-2"/>
          <w:sz w:val="24"/>
        </w:rPr>
        <w:t xml:space="preserve"> </w:t>
      </w:r>
      <w:r>
        <w:rPr>
          <w:sz w:val="24"/>
        </w:rPr>
        <w:t>СМИ;</w:t>
      </w:r>
      <w:r>
        <w:rPr>
          <w:spacing w:val="-1"/>
          <w:sz w:val="24"/>
        </w:rPr>
        <w:t xml:space="preserve"> </w:t>
      </w:r>
      <w:r>
        <w:rPr>
          <w:sz w:val="24"/>
        </w:rPr>
        <w:t>используя</w:t>
      </w:r>
      <w:r>
        <w:rPr>
          <w:spacing w:val="-1"/>
          <w:sz w:val="24"/>
        </w:rPr>
        <w:t xml:space="preserve"> </w:t>
      </w:r>
      <w:r>
        <w:rPr>
          <w:sz w:val="24"/>
        </w:rPr>
        <w:t>обществоведческие</w:t>
      </w:r>
      <w:r>
        <w:rPr>
          <w:spacing w:val="-2"/>
          <w:sz w:val="24"/>
        </w:rPr>
        <w:t xml:space="preserve"> </w:t>
      </w:r>
      <w:r>
        <w:rPr>
          <w:sz w:val="24"/>
        </w:rPr>
        <w:t>знания,</w:t>
      </w:r>
      <w:r>
        <w:rPr>
          <w:spacing w:val="-1"/>
          <w:sz w:val="24"/>
        </w:rPr>
        <w:t xml:space="preserve"> </w:t>
      </w:r>
      <w:r>
        <w:rPr>
          <w:sz w:val="24"/>
        </w:rPr>
        <w:t>формулировать выводы;</w:t>
      </w:r>
    </w:p>
    <w:p w:rsidR="00F33A68" w:rsidRDefault="00F33A68" w:rsidP="00F33A68">
      <w:pPr>
        <w:pStyle w:val="a4"/>
        <w:widowControl w:val="0"/>
        <w:numPr>
          <w:ilvl w:val="0"/>
          <w:numId w:val="176"/>
        </w:numPr>
        <w:tabs>
          <w:tab w:val="left" w:pos="721"/>
        </w:tabs>
        <w:autoSpaceDE w:val="0"/>
        <w:autoSpaceDN w:val="0"/>
        <w:spacing w:after="0" w:line="240" w:lineRule="auto"/>
        <w:ind w:left="720" w:right="141" w:hanging="281"/>
        <w:contextualSpacing w:val="0"/>
        <w:jc w:val="both"/>
        <w:rPr>
          <w:color w:val="221E1F"/>
          <w:sz w:val="20"/>
        </w:rPr>
      </w:pPr>
      <w:r>
        <w:rPr>
          <w:b/>
          <w:sz w:val="24"/>
        </w:rPr>
        <w:t xml:space="preserve">оценивать собственные поступки и поведение других людей </w:t>
      </w:r>
      <w:r>
        <w:rPr>
          <w:sz w:val="24"/>
        </w:rPr>
        <w:t>с точки зрения их соответствия</w:t>
      </w:r>
      <w:r>
        <w:rPr>
          <w:spacing w:val="1"/>
          <w:sz w:val="24"/>
        </w:rPr>
        <w:t xml:space="preserve"> </w:t>
      </w:r>
      <w:r>
        <w:rPr>
          <w:sz w:val="24"/>
        </w:rPr>
        <w:t>духовным</w:t>
      </w:r>
      <w:r>
        <w:rPr>
          <w:spacing w:val="-3"/>
          <w:sz w:val="24"/>
        </w:rPr>
        <w:t xml:space="preserve"> </w:t>
      </w:r>
      <w:r>
        <w:rPr>
          <w:sz w:val="24"/>
        </w:rPr>
        <w:t>традициям</w:t>
      </w:r>
      <w:r>
        <w:rPr>
          <w:spacing w:val="-1"/>
          <w:sz w:val="24"/>
        </w:rPr>
        <w:t xml:space="preserve"> </w:t>
      </w:r>
      <w:r>
        <w:rPr>
          <w:sz w:val="24"/>
        </w:rPr>
        <w:t>общества;</w:t>
      </w:r>
    </w:p>
    <w:p w:rsidR="00F33A68" w:rsidRDefault="00F33A68" w:rsidP="00F33A68">
      <w:pPr>
        <w:pStyle w:val="a4"/>
        <w:widowControl w:val="0"/>
        <w:numPr>
          <w:ilvl w:val="0"/>
          <w:numId w:val="176"/>
        </w:numPr>
        <w:tabs>
          <w:tab w:val="left" w:pos="721"/>
        </w:tabs>
        <w:autoSpaceDE w:val="0"/>
        <w:autoSpaceDN w:val="0"/>
        <w:spacing w:after="0" w:line="240" w:lineRule="auto"/>
        <w:ind w:left="720" w:right="146" w:hanging="281"/>
        <w:contextualSpacing w:val="0"/>
        <w:jc w:val="both"/>
        <w:rPr>
          <w:color w:val="221E1F"/>
          <w:sz w:val="20"/>
        </w:rPr>
      </w:pPr>
      <w:r>
        <w:rPr>
          <w:b/>
          <w:sz w:val="24"/>
        </w:rPr>
        <w:t>использовать</w:t>
      </w:r>
      <w:r>
        <w:rPr>
          <w:b/>
          <w:spacing w:val="1"/>
          <w:sz w:val="24"/>
        </w:rPr>
        <w:t xml:space="preserve"> </w:t>
      </w:r>
      <w:r>
        <w:rPr>
          <w:sz w:val="24"/>
        </w:rPr>
        <w:t>полученные</w:t>
      </w:r>
      <w:r>
        <w:rPr>
          <w:spacing w:val="1"/>
          <w:sz w:val="24"/>
        </w:rPr>
        <w:t xml:space="preserve"> </w:t>
      </w:r>
      <w:r>
        <w:rPr>
          <w:sz w:val="24"/>
        </w:rPr>
        <w:t>знания,</w:t>
      </w:r>
      <w:r>
        <w:rPr>
          <w:spacing w:val="1"/>
          <w:sz w:val="24"/>
        </w:rPr>
        <w:t xml:space="preserve"> </w:t>
      </w:r>
      <w:r>
        <w:rPr>
          <w:sz w:val="24"/>
        </w:rPr>
        <w:t>включая</w:t>
      </w:r>
      <w:r>
        <w:rPr>
          <w:spacing w:val="1"/>
          <w:sz w:val="24"/>
        </w:rPr>
        <w:t xml:space="preserve"> </w:t>
      </w:r>
      <w:r>
        <w:rPr>
          <w:sz w:val="24"/>
        </w:rPr>
        <w:t>основы</w:t>
      </w:r>
      <w:r>
        <w:rPr>
          <w:spacing w:val="1"/>
          <w:sz w:val="24"/>
        </w:rPr>
        <w:t xml:space="preserve"> </w:t>
      </w:r>
      <w:r>
        <w:rPr>
          <w:sz w:val="24"/>
        </w:rPr>
        <w:t>финансовой</w:t>
      </w:r>
      <w:r>
        <w:rPr>
          <w:spacing w:val="1"/>
          <w:sz w:val="24"/>
        </w:rPr>
        <w:t xml:space="preserve"> </w:t>
      </w:r>
      <w:r>
        <w:rPr>
          <w:sz w:val="24"/>
        </w:rPr>
        <w:t>грамотности,</w:t>
      </w:r>
      <w:r>
        <w:rPr>
          <w:spacing w:val="1"/>
          <w:sz w:val="24"/>
        </w:rPr>
        <w:t xml:space="preserve"> </w:t>
      </w:r>
      <w:r>
        <w:rPr>
          <w:sz w:val="24"/>
        </w:rPr>
        <w:t>в</w:t>
      </w:r>
      <w:r>
        <w:rPr>
          <w:spacing w:val="1"/>
          <w:sz w:val="24"/>
        </w:rPr>
        <w:t xml:space="preserve"> </w:t>
      </w:r>
      <w:r>
        <w:rPr>
          <w:sz w:val="24"/>
        </w:rPr>
        <w:t>практической</w:t>
      </w:r>
      <w:r>
        <w:rPr>
          <w:spacing w:val="-57"/>
          <w:sz w:val="24"/>
        </w:rPr>
        <w:t xml:space="preserve"> </w:t>
      </w:r>
      <w:r>
        <w:rPr>
          <w:spacing w:val="-1"/>
          <w:sz w:val="24"/>
        </w:rPr>
        <w:t>деятельности,</w:t>
      </w:r>
      <w:r>
        <w:rPr>
          <w:spacing w:val="-15"/>
          <w:sz w:val="24"/>
        </w:rPr>
        <w:t xml:space="preserve"> </w:t>
      </w:r>
      <w:r>
        <w:rPr>
          <w:spacing w:val="-1"/>
          <w:sz w:val="24"/>
        </w:rPr>
        <w:t>направленной</w:t>
      </w:r>
      <w:r>
        <w:rPr>
          <w:spacing w:val="-13"/>
          <w:sz w:val="24"/>
        </w:rPr>
        <w:t xml:space="preserve"> </w:t>
      </w:r>
      <w:r>
        <w:rPr>
          <w:sz w:val="24"/>
        </w:rPr>
        <w:t>на</w:t>
      </w:r>
      <w:r>
        <w:rPr>
          <w:spacing w:val="-12"/>
          <w:sz w:val="24"/>
        </w:rPr>
        <w:t xml:space="preserve"> </w:t>
      </w:r>
      <w:r>
        <w:rPr>
          <w:sz w:val="24"/>
        </w:rPr>
        <w:t>охрану</w:t>
      </w:r>
      <w:r>
        <w:rPr>
          <w:spacing w:val="-19"/>
          <w:sz w:val="24"/>
        </w:rPr>
        <w:t xml:space="preserve"> </w:t>
      </w:r>
      <w:r>
        <w:rPr>
          <w:sz w:val="24"/>
        </w:rPr>
        <w:t>природы;</w:t>
      </w:r>
      <w:r>
        <w:rPr>
          <w:spacing w:val="-11"/>
          <w:sz w:val="24"/>
        </w:rPr>
        <w:t xml:space="preserve"> </w:t>
      </w:r>
      <w:r>
        <w:rPr>
          <w:sz w:val="24"/>
        </w:rPr>
        <w:t>защиту</w:t>
      </w:r>
      <w:r>
        <w:rPr>
          <w:spacing w:val="-20"/>
          <w:sz w:val="24"/>
        </w:rPr>
        <w:t xml:space="preserve"> </w:t>
      </w:r>
      <w:r>
        <w:rPr>
          <w:sz w:val="24"/>
        </w:rPr>
        <w:t>прав</w:t>
      </w:r>
      <w:r>
        <w:rPr>
          <w:spacing w:val="-12"/>
          <w:sz w:val="24"/>
        </w:rPr>
        <w:t xml:space="preserve"> </w:t>
      </w:r>
      <w:r>
        <w:rPr>
          <w:sz w:val="24"/>
        </w:rPr>
        <w:t>потребителя</w:t>
      </w:r>
      <w:r>
        <w:rPr>
          <w:spacing w:val="-11"/>
          <w:sz w:val="24"/>
        </w:rPr>
        <w:t xml:space="preserve"> </w:t>
      </w:r>
      <w:r>
        <w:rPr>
          <w:sz w:val="24"/>
        </w:rPr>
        <w:t>(в</w:t>
      </w:r>
      <w:r>
        <w:rPr>
          <w:spacing w:val="-13"/>
          <w:sz w:val="24"/>
        </w:rPr>
        <w:t xml:space="preserve"> </w:t>
      </w:r>
      <w:r>
        <w:rPr>
          <w:sz w:val="24"/>
        </w:rPr>
        <w:t>том</w:t>
      </w:r>
      <w:r>
        <w:rPr>
          <w:spacing w:val="-11"/>
          <w:sz w:val="24"/>
        </w:rPr>
        <w:t xml:space="preserve"> </w:t>
      </w:r>
      <w:r>
        <w:rPr>
          <w:sz w:val="24"/>
        </w:rPr>
        <w:t>числе</w:t>
      </w:r>
      <w:r>
        <w:rPr>
          <w:spacing w:val="-12"/>
          <w:sz w:val="24"/>
        </w:rPr>
        <w:t xml:space="preserve"> </w:t>
      </w:r>
      <w:r>
        <w:rPr>
          <w:sz w:val="24"/>
        </w:rPr>
        <w:t>потребителя</w:t>
      </w:r>
      <w:r>
        <w:rPr>
          <w:spacing w:val="-58"/>
          <w:sz w:val="24"/>
        </w:rPr>
        <w:t xml:space="preserve"> </w:t>
      </w:r>
      <w:r>
        <w:rPr>
          <w:sz w:val="24"/>
        </w:rPr>
        <w:t>финансовых</w:t>
      </w:r>
      <w:r>
        <w:rPr>
          <w:spacing w:val="3"/>
          <w:sz w:val="24"/>
        </w:rPr>
        <w:t xml:space="preserve"> </w:t>
      </w:r>
      <w:r>
        <w:rPr>
          <w:sz w:val="24"/>
        </w:rPr>
        <w:t>услуг),</w:t>
      </w:r>
      <w:r>
        <w:rPr>
          <w:spacing w:val="-1"/>
          <w:sz w:val="24"/>
        </w:rPr>
        <w:t xml:space="preserve"> </w:t>
      </w:r>
      <w:r>
        <w:rPr>
          <w:sz w:val="24"/>
        </w:rPr>
        <w:t>на</w:t>
      </w:r>
      <w:r>
        <w:rPr>
          <w:spacing w:val="1"/>
          <w:sz w:val="24"/>
        </w:rPr>
        <w:t xml:space="preserve"> </w:t>
      </w:r>
      <w:r>
        <w:rPr>
          <w:sz w:val="24"/>
        </w:rPr>
        <w:t>соблюдение</w:t>
      </w:r>
      <w:r>
        <w:rPr>
          <w:spacing w:val="-2"/>
          <w:sz w:val="24"/>
        </w:rPr>
        <w:t xml:space="preserve"> </w:t>
      </w:r>
      <w:r>
        <w:rPr>
          <w:sz w:val="24"/>
        </w:rPr>
        <w:t>традиций</w:t>
      </w:r>
      <w:r>
        <w:rPr>
          <w:spacing w:val="4"/>
          <w:sz w:val="24"/>
        </w:rPr>
        <w:t xml:space="preserve"> </w:t>
      </w:r>
      <w:r>
        <w:rPr>
          <w:sz w:val="24"/>
        </w:rPr>
        <w:t>общества, в</w:t>
      </w:r>
      <w:r>
        <w:rPr>
          <w:spacing w:val="-2"/>
          <w:sz w:val="24"/>
        </w:rPr>
        <w:t xml:space="preserve"> </w:t>
      </w:r>
      <w:r>
        <w:rPr>
          <w:sz w:val="24"/>
        </w:rPr>
        <w:t>котором</w:t>
      </w:r>
      <w:r>
        <w:rPr>
          <w:spacing w:val="-1"/>
          <w:sz w:val="24"/>
        </w:rPr>
        <w:t xml:space="preserve"> </w:t>
      </w:r>
      <w:r>
        <w:rPr>
          <w:sz w:val="24"/>
        </w:rPr>
        <w:t>мы</w:t>
      </w:r>
      <w:r>
        <w:rPr>
          <w:spacing w:val="1"/>
          <w:sz w:val="24"/>
        </w:rPr>
        <w:t xml:space="preserve"> </w:t>
      </w:r>
      <w:r>
        <w:rPr>
          <w:sz w:val="24"/>
        </w:rPr>
        <w:t>живём;</w:t>
      </w:r>
    </w:p>
    <w:p w:rsidR="00F33A68" w:rsidRDefault="00F33A68" w:rsidP="00F33A68">
      <w:pPr>
        <w:pStyle w:val="a4"/>
        <w:widowControl w:val="0"/>
        <w:numPr>
          <w:ilvl w:val="0"/>
          <w:numId w:val="176"/>
        </w:numPr>
        <w:tabs>
          <w:tab w:val="left" w:pos="784"/>
        </w:tabs>
        <w:autoSpaceDE w:val="0"/>
        <w:autoSpaceDN w:val="0"/>
        <w:spacing w:before="1" w:after="0" w:line="240" w:lineRule="auto"/>
        <w:ind w:left="720" w:right="151" w:hanging="281"/>
        <w:contextualSpacing w:val="0"/>
        <w:jc w:val="both"/>
        <w:rPr>
          <w:sz w:val="24"/>
        </w:rPr>
      </w:pPr>
      <w:r>
        <w:tab/>
      </w:r>
      <w:r>
        <w:rPr>
          <w:b/>
          <w:sz w:val="24"/>
        </w:rPr>
        <w:t xml:space="preserve">осуществлять </w:t>
      </w:r>
      <w:r>
        <w:rPr>
          <w:sz w:val="24"/>
        </w:rPr>
        <w:t>совместную деятельность, включая взаимодействие с людьми другой культуры,</w:t>
      </w:r>
      <w:r>
        <w:rPr>
          <w:spacing w:val="1"/>
          <w:sz w:val="24"/>
        </w:rPr>
        <w:t xml:space="preserve"> </w:t>
      </w:r>
      <w:r>
        <w:rPr>
          <w:sz w:val="24"/>
        </w:rPr>
        <w:t>национальной и религиозной принадлежности на основе взаимопонимания между людьми разных</w:t>
      </w:r>
      <w:r>
        <w:rPr>
          <w:spacing w:val="1"/>
          <w:sz w:val="24"/>
        </w:rPr>
        <w:t xml:space="preserve"> </w:t>
      </w:r>
      <w:r>
        <w:rPr>
          <w:sz w:val="24"/>
        </w:rPr>
        <w:t>культур;</w:t>
      </w:r>
      <w:r>
        <w:rPr>
          <w:spacing w:val="-1"/>
          <w:sz w:val="24"/>
        </w:rPr>
        <w:t xml:space="preserve"> </w:t>
      </w:r>
      <w:r>
        <w:rPr>
          <w:sz w:val="24"/>
        </w:rPr>
        <w:t>осознавать</w:t>
      </w:r>
      <w:r>
        <w:rPr>
          <w:spacing w:val="1"/>
          <w:sz w:val="24"/>
        </w:rPr>
        <w:t xml:space="preserve"> </w:t>
      </w:r>
      <w:r>
        <w:rPr>
          <w:sz w:val="24"/>
        </w:rPr>
        <w:t>ценность</w:t>
      </w:r>
      <w:r>
        <w:rPr>
          <w:spacing w:val="-1"/>
          <w:sz w:val="24"/>
        </w:rPr>
        <w:t xml:space="preserve"> </w:t>
      </w:r>
      <w:r>
        <w:rPr>
          <w:sz w:val="24"/>
        </w:rPr>
        <w:t>культуры</w:t>
      </w:r>
      <w:r>
        <w:rPr>
          <w:spacing w:val="-1"/>
          <w:sz w:val="24"/>
        </w:rPr>
        <w:t xml:space="preserve"> </w:t>
      </w:r>
      <w:r>
        <w:rPr>
          <w:sz w:val="24"/>
        </w:rPr>
        <w:t>и традиций</w:t>
      </w:r>
      <w:r>
        <w:rPr>
          <w:spacing w:val="4"/>
          <w:sz w:val="24"/>
        </w:rPr>
        <w:t xml:space="preserve"> </w:t>
      </w:r>
      <w:r>
        <w:rPr>
          <w:sz w:val="24"/>
        </w:rPr>
        <w:t>народов России.</w:t>
      </w:r>
    </w:p>
    <w:p w:rsidR="00F33A68" w:rsidRDefault="00F33A68" w:rsidP="00F33A68">
      <w:pPr>
        <w:pStyle w:val="a6"/>
        <w:spacing w:before="4"/>
        <w:ind w:left="0"/>
        <w:jc w:val="left"/>
      </w:pPr>
    </w:p>
    <w:p w:rsidR="00F33A68" w:rsidRDefault="00F33A68" w:rsidP="00F33A68">
      <w:pPr>
        <w:pStyle w:val="3"/>
        <w:keepNext w:val="0"/>
        <w:keepLines w:val="0"/>
        <w:widowControl w:val="0"/>
        <w:numPr>
          <w:ilvl w:val="0"/>
          <w:numId w:val="174"/>
        </w:numPr>
        <w:tabs>
          <w:tab w:val="left" w:pos="620"/>
        </w:tabs>
        <w:autoSpaceDE w:val="0"/>
        <w:autoSpaceDN w:val="0"/>
        <w:spacing w:before="1" w:line="240" w:lineRule="auto"/>
        <w:jc w:val="both"/>
      </w:pPr>
      <w:r>
        <w:t>КЛАСС</w:t>
      </w:r>
    </w:p>
    <w:p w:rsidR="00F33A68" w:rsidRDefault="00F33A68" w:rsidP="00F33A68">
      <w:pPr>
        <w:spacing w:line="274" w:lineRule="exact"/>
        <w:ind w:left="440"/>
        <w:jc w:val="both"/>
        <w:rPr>
          <w:b/>
          <w:sz w:val="24"/>
        </w:rPr>
      </w:pPr>
      <w:r>
        <w:rPr>
          <w:b/>
          <w:sz w:val="24"/>
        </w:rPr>
        <w:t>Социальные</w:t>
      </w:r>
      <w:r>
        <w:rPr>
          <w:b/>
          <w:spacing w:val="-4"/>
          <w:sz w:val="24"/>
        </w:rPr>
        <w:t xml:space="preserve"> </w:t>
      </w:r>
      <w:r>
        <w:rPr>
          <w:b/>
          <w:sz w:val="24"/>
        </w:rPr>
        <w:t>ценности</w:t>
      </w:r>
      <w:r>
        <w:rPr>
          <w:b/>
          <w:spacing w:val="-4"/>
          <w:sz w:val="24"/>
        </w:rPr>
        <w:t xml:space="preserve"> </w:t>
      </w:r>
      <w:r>
        <w:rPr>
          <w:b/>
          <w:sz w:val="24"/>
        </w:rPr>
        <w:t>и</w:t>
      </w:r>
      <w:r>
        <w:rPr>
          <w:b/>
          <w:spacing w:val="-2"/>
          <w:sz w:val="24"/>
        </w:rPr>
        <w:t xml:space="preserve"> </w:t>
      </w:r>
      <w:r>
        <w:rPr>
          <w:b/>
          <w:sz w:val="24"/>
        </w:rPr>
        <w:t>нормы</w:t>
      </w:r>
    </w:p>
    <w:p w:rsidR="00F33A68" w:rsidRDefault="00F33A68" w:rsidP="00F33A68">
      <w:pPr>
        <w:pStyle w:val="a4"/>
        <w:widowControl w:val="0"/>
        <w:numPr>
          <w:ilvl w:val="0"/>
          <w:numId w:val="176"/>
        </w:numPr>
        <w:tabs>
          <w:tab w:val="left" w:pos="740"/>
        </w:tabs>
        <w:autoSpaceDE w:val="0"/>
        <w:autoSpaceDN w:val="0"/>
        <w:spacing w:after="0" w:line="240" w:lineRule="auto"/>
        <w:ind w:left="740" w:right="148" w:hanging="300"/>
        <w:contextualSpacing w:val="0"/>
        <w:jc w:val="both"/>
        <w:rPr>
          <w:color w:val="221E1F"/>
          <w:sz w:val="20"/>
        </w:rPr>
      </w:pPr>
      <w:r>
        <w:rPr>
          <w:b/>
          <w:sz w:val="24"/>
        </w:rPr>
        <w:t xml:space="preserve">осваивать и применять знания </w:t>
      </w:r>
      <w:r>
        <w:rPr>
          <w:sz w:val="24"/>
        </w:rPr>
        <w:t>о социальных ценностях; о содержании и значении социальных</w:t>
      </w:r>
      <w:r>
        <w:rPr>
          <w:spacing w:val="1"/>
          <w:sz w:val="24"/>
        </w:rPr>
        <w:t xml:space="preserve"> </w:t>
      </w:r>
      <w:r>
        <w:rPr>
          <w:sz w:val="24"/>
        </w:rPr>
        <w:t>норм,</w:t>
      </w:r>
      <w:r>
        <w:rPr>
          <w:spacing w:val="-1"/>
          <w:sz w:val="24"/>
        </w:rPr>
        <w:t xml:space="preserve"> </w:t>
      </w:r>
      <w:r>
        <w:rPr>
          <w:sz w:val="24"/>
        </w:rPr>
        <w:t>регулирующих</w:t>
      </w:r>
      <w:r>
        <w:rPr>
          <w:spacing w:val="2"/>
          <w:sz w:val="24"/>
        </w:rPr>
        <w:t xml:space="preserve"> </w:t>
      </w:r>
      <w:r>
        <w:rPr>
          <w:sz w:val="24"/>
        </w:rPr>
        <w:t>общественные</w:t>
      </w:r>
      <w:r>
        <w:rPr>
          <w:spacing w:val="-2"/>
          <w:sz w:val="24"/>
        </w:rPr>
        <w:t xml:space="preserve"> </w:t>
      </w:r>
      <w:r>
        <w:rPr>
          <w:sz w:val="24"/>
        </w:rPr>
        <w:t>отношения;</w:t>
      </w:r>
    </w:p>
    <w:p w:rsidR="00F33A68" w:rsidRDefault="00F33A68" w:rsidP="00F33A68">
      <w:pPr>
        <w:pStyle w:val="a4"/>
        <w:widowControl w:val="0"/>
        <w:numPr>
          <w:ilvl w:val="0"/>
          <w:numId w:val="176"/>
        </w:numPr>
        <w:tabs>
          <w:tab w:val="left" w:pos="740"/>
        </w:tabs>
        <w:autoSpaceDE w:val="0"/>
        <w:autoSpaceDN w:val="0"/>
        <w:spacing w:after="0" w:line="240" w:lineRule="auto"/>
        <w:ind w:left="740" w:right="140" w:hanging="300"/>
        <w:contextualSpacing w:val="0"/>
        <w:jc w:val="both"/>
        <w:rPr>
          <w:color w:val="221E1F"/>
          <w:sz w:val="20"/>
        </w:rPr>
      </w:pPr>
      <w:r>
        <w:rPr>
          <w:b/>
          <w:sz w:val="24"/>
        </w:rPr>
        <w:t xml:space="preserve">характеризовать </w:t>
      </w:r>
      <w:r>
        <w:rPr>
          <w:sz w:val="24"/>
        </w:rPr>
        <w:t>традиционные российские духовно-нравственные ценности (в том числе защита</w:t>
      </w:r>
      <w:r>
        <w:rPr>
          <w:spacing w:val="-57"/>
          <w:sz w:val="24"/>
        </w:rPr>
        <w:t xml:space="preserve"> </w:t>
      </w:r>
      <w:r>
        <w:rPr>
          <w:sz w:val="24"/>
        </w:rPr>
        <w:t>человеческой жизни, прав и свобод человека, гуманизм, милосердие); моральные нормы и их роль</w:t>
      </w:r>
      <w:r>
        <w:rPr>
          <w:spacing w:val="-57"/>
          <w:sz w:val="24"/>
        </w:rPr>
        <w:t xml:space="preserve"> </w:t>
      </w:r>
      <w:r>
        <w:rPr>
          <w:sz w:val="24"/>
        </w:rPr>
        <w:t>в</w:t>
      </w:r>
      <w:r>
        <w:rPr>
          <w:spacing w:val="-2"/>
          <w:sz w:val="24"/>
        </w:rPr>
        <w:t xml:space="preserve"> </w:t>
      </w:r>
      <w:r>
        <w:rPr>
          <w:sz w:val="24"/>
        </w:rPr>
        <w:t>жизни общества;</w:t>
      </w:r>
    </w:p>
    <w:p w:rsidR="00F33A68" w:rsidRDefault="00F33A68" w:rsidP="00F33A68">
      <w:pPr>
        <w:pStyle w:val="a4"/>
        <w:widowControl w:val="0"/>
        <w:numPr>
          <w:ilvl w:val="0"/>
          <w:numId w:val="176"/>
        </w:numPr>
        <w:tabs>
          <w:tab w:val="left" w:pos="740"/>
        </w:tabs>
        <w:autoSpaceDE w:val="0"/>
        <w:autoSpaceDN w:val="0"/>
        <w:spacing w:after="0" w:line="240" w:lineRule="auto"/>
        <w:ind w:left="740" w:right="147" w:hanging="300"/>
        <w:contextualSpacing w:val="0"/>
        <w:jc w:val="both"/>
        <w:rPr>
          <w:color w:val="221E1F"/>
          <w:sz w:val="20"/>
        </w:rPr>
      </w:pPr>
      <w:r>
        <w:rPr>
          <w:b/>
          <w:sz w:val="24"/>
        </w:rPr>
        <w:t xml:space="preserve">приводить примеры </w:t>
      </w:r>
      <w:r>
        <w:rPr>
          <w:sz w:val="24"/>
        </w:rPr>
        <w:t>гражданственности и патриотизма; ситуаций морального выбора; ситуаций,</w:t>
      </w:r>
      <w:r>
        <w:rPr>
          <w:spacing w:val="1"/>
          <w:sz w:val="24"/>
        </w:rPr>
        <w:t xml:space="preserve"> </w:t>
      </w:r>
      <w:r>
        <w:rPr>
          <w:sz w:val="24"/>
        </w:rPr>
        <w:t>регулируемых различными видами социальных</w:t>
      </w:r>
      <w:r>
        <w:rPr>
          <w:spacing w:val="2"/>
          <w:sz w:val="24"/>
        </w:rPr>
        <w:t xml:space="preserve"> </w:t>
      </w:r>
      <w:r>
        <w:rPr>
          <w:sz w:val="24"/>
        </w:rPr>
        <w:t>норм;</w:t>
      </w:r>
    </w:p>
    <w:p w:rsidR="00F33A68" w:rsidRDefault="00F33A68" w:rsidP="00F33A68">
      <w:pPr>
        <w:pStyle w:val="a4"/>
        <w:widowControl w:val="0"/>
        <w:numPr>
          <w:ilvl w:val="0"/>
          <w:numId w:val="176"/>
        </w:numPr>
        <w:tabs>
          <w:tab w:val="left" w:pos="740"/>
        </w:tabs>
        <w:autoSpaceDE w:val="0"/>
        <w:autoSpaceDN w:val="0"/>
        <w:spacing w:after="0" w:line="240" w:lineRule="auto"/>
        <w:ind w:left="740" w:hanging="300"/>
        <w:contextualSpacing w:val="0"/>
        <w:jc w:val="both"/>
        <w:rPr>
          <w:color w:val="221E1F"/>
          <w:sz w:val="20"/>
        </w:rPr>
      </w:pPr>
      <w:r>
        <w:rPr>
          <w:b/>
          <w:sz w:val="24"/>
        </w:rPr>
        <w:t>классифицировать</w:t>
      </w:r>
      <w:r>
        <w:rPr>
          <w:b/>
          <w:spacing w:val="-2"/>
          <w:sz w:val="24"/>
        </w:rPr>
        <w:t xml:space="preserve"> </w:t>
      </w:r>
      <w:r>
        <w:rPr>
          <w:sz w:val="24"/>
        </w:rPr>
        <w:t>социальные</w:t>
      </w:r>
      <w:r>
        <w:rPr>
          <w:spacing w:val="-5"/>
          <w:sz w:val="24"/>
        </w:rPr>
        <w:t xml:space="preserve"> </w:t>
      </w:r>
      <w:r>
        <w:rPr>
          <w:sz w:val="24"/>
        </w:rPr>
        <w:t>нормы,</w:t>
      </w:r>
      <w:r>
        <w:rPr>
          <w:spacing w:val="-4"/>
          <w:sz w:val="24"/>
        </w:rPr>
        <w:t xml:space="preserve"> </w:t>
      </w:r>
      <w:r>
        <w:rPr>
          <w:sz w:val="24"/>
        </w:rPr>
        <w:t>их</w:t>
      </w:r>
      <w:r>
        <w:rPr>
          <w:spacing w:val="-2"/>
          <w:sz w:val="24"/>
        </w:rPr>
        <w:t xml:space="preserve"> </w:t>
      </w:r>
      <w:r>
        <w:rPr>
          <w:sz w:val="24"/>
        </w:rPr>
        <w:t>существенные</w:t>
      </w:r>
      <w:r>
        <w:rPr>
          <w:spacing w:val="-5"/>
          <w:sz w:val="24"/>
        </w:rPr>
        <w:t xml:space="preserve"> </w:t>
      </w:r>
      <w:r>
        <w:rPr>
          <w:sz w:val="24"/>
        </w:rPr>
        <w:t>признаки</w:t>
      </w:r>
      <w:r>
        <w:rPr>
          <w:spacing w:val="-3"/>
          <w:sz w:val="24"/>
        </w:rPr>
        <w:t xml:space="preserve"> </w:t>
      </w:r>
      <w:r>
        <w:rPr>
          <w:sz w:val="24"/>
        </w:rPr>
        <w:t>и</w:t>
      </w:r>
      <w:r>
        <w:rPr>
          <w:spacing w:val="-6"/>
          <w:sz w:val="24"/>
        </w:rPr>
        <w:t xml:space="preserve"> </w:t>
      </w:r>
      <w:r>
        <w:rPr>
          <w:sz w:val="24"/>
        </w:rPr>
        <w:t>элементы;</w:t>
      </w:r>
    </w:p>
    <w:p w:rsidR="00F33A68" w:rsidRDefault="00F33A68" w:rsidP="00F33A68">
      <w:pPr>
        <w:pStyle w:val="a4"/>
        <w:widowControl w:val="0"/>
        <w:numPr>
          <w:ilvl w:val="0"/>
          <w:numId w:val="176"/>
        </w:numPr>
        <w:tabs>
          <w:tab w:val="left" w:pos="772"/>
        </w:tabs>
        <w:autoSpaceDE w:val="0"/>
        <w:autoSpaceDN w:val="0"/>
        <w:spacing w:after="0" w:line="240" w:lineRule="auto"/>
        <w:ind w:left="771" w:hanging="332"/>
        <w:contextualSpacing w:val="0"/>
        <w:jc w:val="both"/>
        <w:rPr>
          <w:color w:val="221E1F"/>
          <w:sz w:val="20"/>
        </w:rPr>
      </w:pPr>
      <w:r>
        <w:rPr>
          <w:b/>
          <w:sz w:val="24"/>
        </w:rPr>
        <w:t>сравнивать</w:t>
      </w:r>
      <w:r>
        <w:rPr>
          <w:b/>
          <w:spacing w:val="-2"/>
          <w:sz w:val="24"/>
        </w:rPr>
        <w:t xml:space="preserve"> </w:t>
      </w:r>
      <w:r>
        <w:rPr>
          <w:sz w:val="24"/>
        </w:rPr>
        <w:t>отдельные</w:t>
      </w:r>
      <w:r>
        <w:rPr>
          <w:spacing w:val="-5"/>
          <w:sz w:val="24"/>
        </w:rPr>
        <w:t xml:space="preserve"> </w:t>
      </w:r>
      <w:r>
        <w:rPr>
          <w:sz w:val="24"/>
        </w:rPr>
        <w:t>виды</w:t>
      </w:r>
      <w:r>
        <w:rPr>
          <w:spacing w:val="-2"/>
          <w:sz w:val="24"/>
        </w:rPr>
        <w:t xml:space="preserve"> </w:t>
      </w:r>
      <w:r>
        <w:rPr>
          <w:sz w:val="24"/>
        </w:rPr>
        <w:t>социальных</w:t>
      </w:r>
      <w:r>
        <w:rPr>
          <w:spacing w:val="-4"/>
          <w:sz w:val="24"/>
        </w:rPr>
        <w:t xml:space="preserve"> </w:t>
      </w:r>
      <w:r>
        <w:rPr>
          <w:sz w:val="24"/>
        </w:rPr>
        <w:t>норм;</w:t>
      </w:r>
    </w:p>
    <w:p w:rsidR="00F33A68" w:rsidRDefault="00F33A68" w:rsidP="00F33A68">
      <w:pPr>
        <w:pStyle w:val="a4"/>
        <w:widowControl w:val="0"/>
        <w:numPr>
          <w:ilvl w:val="0"/>
          <w:numId w:val="176"/>
        </w:numPr>
        <w:tabs>
          <w:tab w:val="left" w:pos="740"/>
        </w:tabs>
        <w:autoSpaceDE w:val="0"/>
        <w:autoSpaceDN w:val="0"/>
        <w:spacing w:before="58" w:after="0" w:line="240" w:lineRule="auto"/>
        <w:ind w:left="740" w:hanging="300"/>
        <w:contextualSpacing w:val="0"/>
        <w:jc w:val="both"/>
        <w:rPr>
          <w:color w:val="221E1F"/>
          <w:sz w:val="20"/>
        </w:rPr>
      </w:pPr>
      <w:r>
        <w:rPr>
          <w:b/>
          <w:sz w:val="24"/>
        </w:rPr>
        <w:t>устанавливать</w:t>
      </w:r>
      <w:r>
        <w:rPr>
          <w:b/>
          <w:spacing w:val="-3"/>
          <w:sz w:val="24"/>
        </w:rPr>
        <w:t xml:space="preserve"> </w:t>
      </w:r>
      <w:r>
        <w:rPr>
          <w:b/>
          <w:sz w:val="24"/>
        </w:rPr>
        <w:t>и</w:t>
      </w:r>
      <w:r>
        <w:rPr>
          <w:b/>
          <w:spacing w:val="-2"/>
          <w:sz w:val="24"/>
        </w:rPr>
        <w:t xml:space="preserve"> </w:t>
      </w:r>
      <w:r>
        <w:rPr>
          <w:b/>
          <w:sz w:val="24"/>
        </w:rPr>
        <w:t xml:space="preserve">объяснять </w:t>
      </w:r>
      <w:r>
        <w:rPr>
          <w:sz w:val="24"/>
        </w:rPr>
        <w:t>влияние</w:t>
      </w:r>
      <w:r>
        <w:rPr>
          <w:spacing w:val="-3"/>
          <w:sz w:val="24"/>
        </w:rPr>
        <w:t xml:space="preserve"> </w:t>
      </w:r>
      <w:r>
        <w:rPr>
          <w:sz w:val="24"/>
        </w:rPr>
        <w:t>социальных</w:t>
      </w:r>
      <w:r>
        <w:rPr>
          <w:spacing w:val="-3"/>
          <w:sz w:val="24"/>
        </w:rPr>
        <w:t xml:space="preserve"> </w:t>
      </w:r>
      <w:r>
        <w:rPr>
          <w:sz w:val="24"/>
        </w:rPr>
        <w:t>норм</w:t>
      </w:r>
      <w:r>
        <w:rPr>
          <w:spacing w:val="-3"/>
          <w:sz w:val="24"/>
        </w:rPr>
        <w:t xml:space="preserve"> </w:t>
      </w:r>
      <w:r>
        <w:rPr>
          <w:sz w:val="24"/>
        </w:rPr>
        <w:t>на</w:t>
      </w:r>
      <w:r>
        <w:rPr>
          <w:spacing w:val="-3"/>
          <w:sz w:val="24"/>
        </w:rPr>
        <w:t xml:space="preserve"> </w:t>
      </w:r>
      <w:r>
        <w:rPr>
          <w:sz w:val="24"/>
        </w:rPr>
        <w:t>общество</w:t>
      </w:r>
      <w:r>
        <w:rPr>
          <w:spacing w:val="-2"/>
          <w:sz w:val="24"/>
        </w:rPr>
        <w:t xml:space="preserve"> </w:t>
      </w:r>
      <w:r>
        <w:rPr>
          <w:sz w:val="24"/>
        </w:rPr>
        <w:t>и</w:t>
      </w:r>
      <w:r>
        <w:rPr>
          <w:spacing w:val="-1"/>
          <w:sz w:val="24"/>
        </w:rPr>
        <w:t xml:space="preserve"> </w:t>
      </w:r>
      <w:r>
        <w:rPr>
          <w:sz w:val="24"/>
        </w:rPr>
        <w:t>человека;</w:t>
      </w:r>
    </w:p>
    <w:p w:rsidR="00F33A68" w:rsidRDefault="00F33A68" w:rsidP="00F33A68">
      <w:pPr>
        <w:pStyle w:val="a4"/>
        <w:widowControl w:val="0"/>
        <w:numPr>
          <w:ilvl w:val="0"/>
          <w:numId w:val="176"/>
        </w:numPr>
        <w:tabs>
          <w:tab w:val="left" w:pos="740"/>
        </w:tabs>
        <w:autoSpaceDE w:val="0"/>
        <w:autoSpaceDN w:val="0"/>
        <w:spacing w:after="0" w:line="240" w:lineRule="auto"/>
        <w:ind w:left="740" w:right="145" w:hanging="300"/>
        <w:contextualSpacing w:val="0"/>
        <w:jc w:val="both"/>
        <w:rPr>
          <w:color w:val="221E1F"/>
          <w:sz w:val="20"/>
        </w:rPr>
      </w:pPr>
      <w:r>
        <w:rPr>
          <w:b/>
          <w:sz w:val="24"/>
        </w:rPr>
        <w:t xml:space="preserve">использовать </w:t>
      </w:r>
      <w:r>
        <w:rPr>
          <w:sz w:val="24"/>
        </w:rPr>
        <w:t>полученные знания для объяснения (устного и письменного) сущности социальных</w:t>
      </w:r>
      <w:r>
        <w:rPr>
          <w:spacing w:val="-57"/>
          <w:sz w:val="24"/>
        </w:rPr>
        <w:t xml:space="preserve"> </w:t>
      </w:r>
      <w:r>
        <w:rPr>
          <w:sz w:val="24"/>
        </w:rPr>
        <w:t>норм;</w:t>
      </w:r>
    </w:p>
    <w:p w:rsidR="00F33A68" w:rsidRDefault="00F33A68" w:rsidP="00F33A68">
      <w:pPr>
        <w:pStyle w:val="a4"/>
        <w:widowControl w:val="0"/>
        <w:numPr>
          <w:ilvl w:val="0"/>
          <w:numId w:val="176"/>
        </w:numPr>
        <w:tabs>
          <w:tab w:val="left" w:pos="740"/>
        </w:tabs>
        <w:autoSpaceDE w:val="0"/>
        <w:autoSpaceDN w:val="0"/>
        <w:spacing w:after="0" w:line="240" w:lineRule="auto"/>
        <w:ind w:left="740" w:right="145" w:hanging="300"/>
        <w:contextualSpacing w:val="0"/>
        <w:jc w:val="both"/>
        <w:rPr>
          <w:color w:val="221E1F"/>
          <w:sz w:val="20"/>
        </w:rPr>
      </w:pPr>
      <w:r>
        <w:rPr>
          <w:b/>
          <w:sz w:val="24"/>
        </w:rPr>
        <w:t xml:space="preserve">определять и аргументировать </w:t>
      </w:r>
      <w:r>
        <w:rPr>
          <w:sz w:val="24"/>
        </w:rPr>
        <w:t>с опорой на обществоведческие знания, факты общественной</w:t>
      </w:r>
      <w:r>
        <w:rPr>
          <w:spacing w:val="1"/>
          <w:sz w:val="24"/>
        </w:rPr>
        <w:t xml:space="preserve"> </w:t>
      </w:r>
      <w:r>
        <w:rPr>
          <w:sz w:val="24"/>
        </w:rPr>
        <w:t>жизни и личный социальный опыт своё отношение к явлениям социальной действительности с</w:t>
      </w:r>
      <w:r>
        <w:rPr>
          <w:spacing w:val="1"/>
          <w:sz w:val="24"/>
        </w:rPr>
        <w:t xml:space="preserve"> </w:t>
      </w:r>
      <w:r>
        <w:rPr>
          <w:sz w:val="24"/>
        </w:rPr>
        <w:t>точки зрения социальных ценностей; к социальным нормам как регуляторам общественной жизни</w:t>
      </w:r>
      <w:r>
        <w:rPr>
          <w:spacing w:val="1"/>
          <w:sz w:val="24"/>
        </w:rPr>
        <w:t xml:space="preserve"> </w:t>
      </w:r>
      <w:r>
        <w:rPr>
          <w:sz w:val="24"/>
        </w:rPr>
        <w:t>и</w:t>
      </w:r>
      <w:r>
        <w:rPr>
          <w:spacing w:val="-1"/>
          <w:sz w:val="24"/>
        </w:rPr>
        <w:t xml:space="preserve"> </w:t>
      </w:r>
      <w:r>
        <w:rPr>
          <w:sz w:val="24"/>
        </w:rPr>
        <w:t>поведения человека</w:t>
      </w:r>
      <w:r>
        <w:rPr>
          <w:spacing w:val="-1"/>
          <w:sz w:val="24"/>
        </w:rPr>
        <w:t xml:space="preserve"> </w:t>
      </w:r>
      <w:r>
        <w:rPr>
          <w:sz w:val="24"/>
        </w:rPr>
        <w:t>в</w:t>
      </w:r>
      <w:r>
        <w:rPr>
          <w:spacing w:val="-1"/>
          <w:sz w:val="24"/>
        </w:rPr>
        <w:t xml:space="preserve"> </w:t>
      </w:r>
      <w:r>
        <w:rPr>
          <w:sz w:val="24"/>
        </w:rPr>
        <w:t>обществе;</w:t>
      </w:r>
    </w:p>
    <w:p w:rsidR="00F33A68" w:rsidRDefault="00F33A68" w:rsidP="00F33A68">
      <w:pPr>
        <w:pStyle w:val="a4"/>
        <w:widowControl w:val="0"/>
        <w:numPr>
          <w:ilvl w:val="0"/>
          <w:numId w:val="176"/>
        </w:numPr>
        <w:tabs>
          <w:tab w:val="left" w:pos="740"/>
        </w:tabs>
        <w:autoSpaceDE w:val="0"/>
        <w:autoSpaceDN w:val="0"/>
        <w:spacing w:after="0" w:line="240" w:lineRule="auto"/>
        <w:ind w:left="740" w:right="154" w:hanging="300"/>
        <w:contextualSpacing w:val="0"/>
        <w:jc w:val="both"/>
        <w:rPr>
          <w:color w:val="221E1F"/>
          <w:sz w:val="20"/>
        </w:rPr>
      </w:pPr>
      <w:r>
        <w:rPr>
          <w:b/>
          <w:sz w:val="24"/>
        </w:rPr>
        <w:t>решать</w:t>
      </w:r>
      <w:r>
        <w:rPr>
          <w:b/>
          <w:spacing w:val="1"/>
          <w:sz w:val="24"/>
        </w:rPr>
        <w:t xml:space="preserve"> </w:t>
      </w:r>
      <w:r>
        <w:rPr>
          <w:sz w:val="24"/>
        </w:rPr>
        <w:t>познавательные</w:t>
      </w:r>
      <w:r>
        <w:rPr>
          <w:spacing w:val="1"/>
          <w:sz w:val="24"/>
        </w:rPr>
        <w:t xml:space="preserve"> </w:t>
      </w:r>
      <w:r>
        <w:rPr>
          <w:sz w:val="24"/>
        </w:rPr>
        <w:t>и</w:t>
      </w:r>
      <w:r>
        <w:rPr>
          <w:spacing w:val="1"/>
          <w:sz w:val="24"/>
        </w:rPr>
        <w:t xml:space="preserve"> </w:t>
      </w:r>
      <w:r>
        <w:rPr>
          <w:sz w:val="24"/>
        </w:rPr>
        <w:t>практические</w:t>
      </w:r>
      <w:r>
        <w:rPr>
          <w:spacing w:val="1"/>
          <w:sz w:val="24"/>
        </w:rPr>
        <w:t xml:space="preserve"> </w:t>
      </w:r>
      <w:r>
        <w:rPr>
          <w:sz w:val="24"/>
        </w:rPr>
        <w:t>задачи,</w:t>
      </w:r>
      <w:r>
        <w:rPr>
          <w:spacing w:val="1"/>
          <w:sz w:val="24"/>
        </w:rPr>
        <w:t xml:space="preserve"> </w:t>
      </w:r>
      <w:r>
        <w:rPr>
          <w:sz w:val="24"/>
        </w:rPr>
        <w:t>отражающие</w:t>
      </w:r>
      <w:r>
        <w:rPr>
          <w:spacing w:val="1"/>
          <w:sz w:val="24"/>
        </w:rPr>
        <w:t xml:space="preserve"> </w:t>
      </w:r>
      <w:r>
        <w:rPr>
          <w:sz w:val="24"/>
        </w:rPr>
        <w:t>действие</w:t>
      </w:r>
      <w:r>
        <w:rPr>
          <w:spacing w:val="1"/>
          <w:sz w:val="24"/>
        </w:rPr>
        <w:t xml:space="preserve"> </w:t>
      </w:r>
      <w:r>
        <w:rPr>
          <w:sz w:val="24"/>
        </w:rPr>
        <w:t>социальных</w:t>
      </w:r>
      <w:r>
        <w:rPr>
          <w:spacing w:val="1"/>
          <w:sz w:val="24"/>
        </w:rPr>
        <w:t xml:space="preserve"> </w:t>
      </w:r>
      <w:r>
        <w:rPr>
          <w:sz w:val="24"/>
        </w:rPr>
        <w:t>норм</w:t>
      </w:r>
      <w:r>
        <w:rPr>
          <w:spacing w:val="1"/>
          <w:sz w:val="24"/>
        </w:rPr>
        <w:t xml:space="preserve"> </w:t>
      </w:r>
      <w:r>
        <w:rPr>
          <w:sz w:val="24"/>
        </w:rPr>
        <w:t>как</w:t>
      </w:r>
      <w:r>
        <w:rPr>
          <w:spacing w:val="1"/>
          <w:sz w:val="24"/>
        </w:rPr>
        <w:t xml:space="preserve"> </w:t>
      </w:r>
      <w:r>
        <w:rPr>
          <w:sz w:val="24"/>
        </w:rPr>
        <w:t>регуляторов</w:t>
      </w:r>
      <w:r>
        <w:rPr>
          <w:spacing w:val="-1"/>
          <w:sz w:val="24"/>
        </w:rPr>
        <w:t xml:space="preserve"> </w:t>
      </w:r>
      <w:r>
        <w:rPr>
          <w:sz w:val="24"/>
        </w:rPr>
        <w:t>общественной жизни и</w:t>
      </w:r>
      <w:r>
        <w:rPr>
          <w:spacing w:val="-2"/>
          <w:sz w:val="24"/>
        </w:rPr>
        <w:t xml:space="preserve"> </w:t>
      </w:r>
      <w:r>
        <w:rPr>
          <w:sz w:val="24"/>
        </w:rPr>
        <w:t>поведения</w:t>
      </w:r>
      <w:r>
        <w:rPr>
          <w:spacing w:val="-3"/>
          <w:sz w:val="24"/>
        </w:rPr>
        <w:t xml:space="preserve"> </w:t>
      </w:r>
      <w:r>
        <w:rPr>
          <w:sz w:val="24"/>
        </w:rPr>
        <w:t>человека;</w:t>
      </w:r>
    </w:p>
    <w:p w:rsidR="00F33A68" w:rsidRDefault="00F33A68" w:rsidP="00F33A68">
      <w:pPr>
        <w:pStyle w:val="a4"/>
        <w:widowControl w:val="0"/>
        <w:numPr>
          <w:ilvl w:val="0"/>
          <w:numId w:val="176"/>
        </w:numPr>
        <w:tabs>
          <w:tab w:val="left" w:pos="740"/>
        </w:tabs>
        <w:autoSpaceDE w:val="0"/>
        <w:autoSpaceDN w:val="0"/>
        <w:spacing w:after="0" w:line="240" w:lineRule="auto"/>
        <w:ind w:left="740" w:right="144" w:hanging="300"/>
        <w:contextualSpacing w:val="0"/>
        <w:jc w:val="both"/>
        <w:rPr>
          <w:color w:val="221E1F"/>
          <w:sz w:val="20"/>
        </w:rPr>
      </w:pPr>
      <w:r>
        <w:rPr>
          <w:b/>
          <w:sz w:val="24"/>
        </w:rPr>
        <w:t xml:space="preserve">овладевать </w:t>
      </w:r>
      <w:r>
        <w:rPr>
          <w:sz w:val="24"/>
        </w:rPr>
        <w:t>смысловым чтением текстов обществоведческой тематики, касающихся гуманизма,</w:t>
      </w:r>
      <w:r>
        <w:rPr>
          <w:spacing w:val="1"/>
          <w:sz w:val="24"/>
        </w:rPr>
        <w:t xml:space="preserve"> </w:t>
      </w:r>
      <w:r>
        <w:rPr>
          <w:sz w:val="24"/>
        </w:rPr>
        <w:t>гражданственности,</w:t>
      </w:r>
      <w:r>
        <w:rPr>
          <w:spacing w:val="-1"/>
          <w:sz w:val="24"/>
        </w:rPr>
        <w:t xml:space="preserve"> </w:t>
      </w:r>
      <w:r>
        <w:rPr>
          <w:sz w:val="24"/>
        </w:rPr>
        <w:t>патриотизма;</w:t>
      </w:r>
    </w:p>
    <w:p w:rsidR="00F33A68" w:rsidRDefault="00F33A68" w:rsidP="00F33A68">
      <w:pPr>
        <w:pStyle w:val="a4"/>
        <w:widowControl w:val="0"/>
        <w:numPr>
          <w:ilvl w:val="0"/>
          <w:numId w:val="176"/>
        </w:numPr>
        <w:tabs>
          <w:tab w:val="left" w:pos="740"/>
        </w:tabs>
        <w:autoSpaceDE w:val="0"/>
        <w:autoSpaceDN w:val="0"/>
        <w:spacing w:before="1" w:after="0" w:line="240" w:lineRule="auto"/>
        <w:ind w:left="740" w:right="146" w:hanging="300"/>
        <w:contextualSpacing w:val="0"/>
        <w:jc w:val="both"/>
        <w:rPr>
          <w:color w:val="221E1F"/>
          <w:sz w:val="20"/>
        </w:rPr>
      </w:pPr>
      <w:r>
        <w:rPr>
          <w:b/>
          <w:spacing w:val="-1"/>
          <w:sz w:val="24"/>
        </w:rPr>
        <w:t>извлекать</w:t>
      </w:r>
      <w:r>
        <w:rPr>
          <w:b/>
          <w:spacing w:val="-16"/>
          <w:sz w:val="24"/>
        </w:rPr>
        <w:t xml:space="preserve"> </w:t>
      </w:r>
      <w:r>
        <w:rPr>
          <w:spacing w:val="-1"/>
          <w:sz w:val="24"/>
        </w:rPr>
        <w:t>информацию</w:t>
      </w:r>
      <w:r>
        <w:rPr>
          <w:spacing w:val="-14"/>
          <w:sz w:val="24"/>
        </w:rPr>
        <w:t xml:space="preserve"> </w:t>
      </w:r>
      <w:r>
        <w:rPr>
          <w:spacing w:val="-1"/>
          <w:sz w:val="24"/>
        </w:rPr>
        <w:t>из</w:t>
      </w:r>
      <w:r>
        <w:rPr>
          <w:spacing w:val="-13"/>
          <w:sz w:val="24"/>
        </w:rPr>
        <w:t xml:space="preserve"> </w:t>
      </w:r>
      <w:r>
        <w:rPr>
          <w:spacing w:val="-1"/>
          <w:sz w:val="24"/>
        </w:rPr>
        <w:t>разных</w:t>
      </w:r>
      <w:r>
        <w:rPr>
          <w:spacing w:val="-15"/>
          <w:sz w:val="24"/>
        </w:rPr>
        <w:t xml:space="preserve"> </w:t>
      </w:r>
      <w:r>
        <w:rPr>
          <w:spacing w:val="-1"/>
          <w:sz w:val="24"/>
        </w:rPr>
        <w:t>источников</w:t>
      </w:r>
      <w:r>
        <w:rPr>
          <w:spacing w:val="-17"/>
          <w:sz w:val="24"/>
        </w:rPr>
        <w:t xml:space="preserve"> </w:t>
      </w:r>
      <w:r>
        <w:rPr>
          <w:sz w:val="24"/>
        </w:rPr>
        <w:t>о</w:t>
      </w:r>
      <w:r>
        <w:rPr>
          <w:spacing w:val="-15"/>
          <w:sz w:val="24"/>
        </w:rPr>
        <w:t xml:space="preserve"> </w:t>
      </w:r>
      <w:r>
        <w:rPr>
          <w:sz w:val="24"/>
        </w:rPr>
        <w:t>принципах</w:t>
      </w:r>
      <w:r>
        <w:rPr>
          <w:spacing w:val="-15"/>
          <w:sz w:val="24"/>
        </w:rPr>
        <w:t xml:space="preserve"> </w:t>
      </w:r>
      <w:r>
        <w:rPr>
          <w:sz w:val="24"/>
        </w:rPr>
        <w:t>и</w:t>
      </w:r>
      <w:r>
        <w:rPr>
          <w:spacing w:val="-13"/>
          <w:sz w:val="24"/>
        </w:rPr>
        <w:t xml:space="preserve"> </w:t>
      </w:r>
      <w:r>
        <w:rPr>
          <w:sz w:val="24"/>
        </w:rPr>
        <w:t>нормах</w:t>
      </w:r>
      <w:r>
        <w:rPr>
          <w:spacing w:val="-15"/>
          <w:sz w:val="24"/>
        </w:rPr>
        <w:t xml:space="preserve"> </w:t>
      </w:r>
      <w:r>
        <w:rPr>
          <w:sz w:val="24"/>
        </w:rPr>
        <w:t>морали,</w:t>
      </w:r>
      <w:r>
        <w:rPr>
          <w:spacing w:val="-14"/>
          <w:sz w:val="24"/>
        </w:rPr>
        <w:t xml:space="preserve"> </w:t>
      </w:r>
      <w:r>
        <w:rPr>
          <w:sz w:val="24"/>
        </w:rPr>
        <w:t>проблеме</w:t>
      </w:r>
      <w:r>
        <w:rPr>
          <w:spacing w:val="-16"/>
          <w:sz w:val="24"/>
        </w:rPr>
        <w:t xml:space="preserve"> </w:t>
      </w:r>
      <w:r>
        <w:rPr>
          <w:sz w:val="24"/>
        </w:rPr>
        <w:t>морального</w:t>
      </w:r>
      <w:r>
        <w:rPr>
          <w:spacing w:val="-57"/>
          <w:sz w:val="24"/>
        </w:rPr>
        <w:t xml:space="preserve"> </w:t>
      </w:r>
      <w:r>
        <w:rPr>
          <w:sz w:val="24"/>
        </w:rPr>
        <w:t>выбора;</w:t>
      </w:r>
    </w:p>
    <w:p w:rsidR="00F33A68" w:rsidRDefault="00F33A68" w:rsidP="00F33A68">
      <w:pPr>
        <w:pStyle w:val="a4"/>
        <w:widowControl w:val="0"/>
        <w:numPr>
          <w:ilvl w:val="0"/>
          <w:numId w:val="176"/>
        </w:numPr>
        <w:tabs>
          <w:tab w:val="left" w:pos="740"/>
        </w:tabs>
        <w:autoSpaceDE w:val="0"/>
        <w:autoSpaceDN w:val="0"/>
        <w:spacing w:after="0" w:line="240" w:lineRule="auto"/>
        <w:ind w:left="740" w:right="141" w:hanging="300"/>
        <w:contextualSpacing w:val="0"/>
        <w:jc w:val="both"/>
        <w:rPr>
          <w:color w:val="221E1F"/>
          <w:sz w:val="20"/>
        </w:rPr>
      </w:pPr>
      <w:r>
        <w:rPr>
          <w:b/>
          <w:sz w:val="24"/>
        </w:rPr>
        <w:t>анализировать,</w:t>
      </w:r>
      <w:r>
        <w:rPr>
          <w:b/>
          <w:spacing w:val="1"/>
          <w:sz w:val="24"/>
        </w:rPr>
        <w:t xml:space="preserve"> </w:t>
      </w:r>
      <w:r>
        <w:rPr>
          <w:b/>
          <w:sz w:val="24"/>
        </w:rPr>
        <w:t>обобщать,</w:t>
      </w:r>
      <w:r>
        <w:rPr>
          <w:b/>
          <w:spacing w:val="1"/>
          <w:sz w:val="24"/>
        </w:rPr>
        <w:t xml:space="preserve"> </w:t>
      </w:r>
      <w:r>
        <w:rPr>
          <w:b/>
          <w:sz w:val="24"/>
        </w:rPr>
        <w:t>систематизировать,</w:t>
      </w:r>
      <w:r>
        <w:rPr>
          <w:b/>
          <w:spacing w:val="1"/>
          <w:sz w:val="24"/>
        </w:rPr>
        <w:t xml:space="preserve"> </w:t>
      </w:r>
      <w:r>
        <w:rPr>
          <w:b/>
          <w:sz w:val="24"/>
        </w:rPr>
        <w:t>оценивать</w:t>
      </w:r>
      <w:r>
        <w:rPr>
          <w:b/>
          <w:spacing w:val="1"/>
          <w:sz w:val="24"/>
        </w:rPr>
        <w:t xml:space="preserve"> </w:t>
      </w:r>
      <w:r>
        <w:rPr>
          <w:sz w:val="24"/>
        </w:rPr>
        <w:t>социальную</w:t>
      </w:r>
      <w:r>
        <w:rPr>
          <w:spacing w:val="1"/>
          <w:sz w:val="24"/>
        </w:rPr>
        <w:t xml:space="preserve"> </w:t>
      </w:r>
      <w:r>
        <w:rPr>
          <w:sz w:val="24"/>
        </w:rPr>
        <w:t>информацию</w:t>
      </w:r>
      <w:r>
        <w:rPr>
          <w:spacing w:val="1"/>
          <w:sz w:val="24"/>
        </w:rPr>
        <w:t xml:space="preserve"> </w:t>
      </w:r>
      <w:r>
        <w:rPr>
          <w:sz w:val="24"/>
        </w:rPr>
        <w:t>из</w:t>
      </w:r>
      <w:r>
        <w:rPr>
          <w:spacing w:val="1"/>
          <w:sz w:val="24"/>
        </w:rPr>
        <w:t xml:space="preserve"> </w:t>
      </w:r>
      <w:r>
        <w:rPr>
          <w:sz w:val="24"/>
        </w:rPr>
        <w:t>адаптированных источников (в том числе учебных материалов) и публикаций в СМИ, соотносить</w:t>
      </w:r>
      <w:r>
        <w:rPr>
          <w:spacing w:val="1"/>
          <w:sz w:val="24"/>
        </w:rPr>
        <w:t xml:space="preserve"> </w:t>
      </w:r>
      <w:r>
        <w:rPr>
          <w:sz w:val="24"/>
        </w:rPr>
        <w:t>её</w:t>
      </w:r>
      <w:r>
        <w:rPr>
          <w:spacing w:val="-3"/>
          <w:sz w:val="24"/>
        </w:rPr>
        <w:t xml:space="preserve"> </w:t>
      </w:r>
      <w:r>
        <w:rPr>
          <w:sz w:val="24"/>
        </w:rPr>
        <w:t>с собственными</w:t>
      </w:r>
      <w:r>
        <w:rPr>
          <w:spacing w:val="-1"/>
          <w:sz w:val="24"/>
        </w:rPr>
        <w:t xml:space="preserve"> </w:t>
      </w:r>
      <w:r>
        <w:rPr>
          <w:sz w:val="24"/>
        </w:rPr>
        <w:t>знаниями</w:t>
      </w:r>
      <w:r>
        <w:rPr>
          <w:spacing w:val="-1"/>
          <w:sz w:val="24"/>
        </w:rPr>
        <w:t xml:space="preserve"> </w:t>
      </w:r>
      <w:r>
        <w:rPr>
          <w:sz w:val="24"/>
        </w:rPr>
        <w:t>о</w:t>
      </w:r>
      <w:r>
        <w:rPr>
          <w:spacing w:val="-1"/>
          <w:sz w:val="24"/>
        </w:rPr>
        <w:t xml:space="preserve"> </w:t>
      </w:r>
      <w:r>
        <w:rPr>
          <w:sz w:val="24"/>
        </w:rPr>
        <w:t>моральном</w:t>
      </w:r>
      <w:r>
        <w:rPr>
          <w:spacing w:val="-2"/>
          <w:sz w:val="24"/>
        </w:rPr>
        <w:t xml:space="preserve"> </w:t>
      </w:r>
      <w:r>
        <w:rPr>
          <w:sz w:val="24"/>
        </w:rPr>
        <w:t>и</w:t>
      </w:r>
      <w:r>
        <w:rPr>
          <w:spacing w:val="-3"/>
          <w:sz w:val="24"/>
        </w:rPr>
        <w:t xml:space="preserve"> </w:t>
      </w:r>
      <w:r>
        <w:rPr>
          <w:sz w:val="24"/>
        </w:rPr>
        <w:t>правовом</w:t>
      </w:r>
      <w:r>
        <w:rPr>
          <w:spacing w:val="-3"/>
          <w:sz w:val="24"/>
        </w:rPr>
        <w:t xml:space="preserve"> </w:t>
      </w:r>
      <w:r>
        <w:rPr>
          <w:sz w:val="24"/>
        </w:rPr>
        <w:t>регулировании</w:t>
      </w:r>
      <w:r>
        <w:rPr>
          <w:spacing w:val="-3"/>
          <w:sz w:val="24"/>
        </w:rPr>
        <w:t xml:space="preserve"> </w:t>
      </w:r>
      <w:r>
        <w:rPr>
          <w:sz w:val="24"/>
        </w:rPr>
        <w:t>поведения</w:t>
      </w:r>
      <w:r>
        <w:rPr>
          <w:spacing w:val="-1"/>
          <w:sz w:val="24"/>
        </w:rPr>
        <w:t xml:space="preserve"> </w:t>
      </w:r>
      <w:r>
        <w:rPr>
          <w:sz w:val="24"/>
        </w:rPr>
        <w:t>человека;</w:t>
      </w:r>
    </w:p>
    <w:p w:rsidR="00F33A68" w:rsidRDefault="00F33A68" w:rsidP="00F33A68">
      <w:pPr>
        <w:pStyle w:val="a4"/>
        <w:widowControl w:val="0"/>
        <w:numPr>
          <w:ilvl w:val="0"/>
          <w:numId w:val="176"/>
        </w:numPr>
        <w:tabs>
          <w:tab w:val="left" w:pos="740"/>
        </w:tabs>
        <w:autoSpaceDE w:val="0"/>
        <w:autoSpaceDN w:val="0"/>
        <w:spacing w:after="0" w:line="240" w:lineRule="auto"/>
        <w:ind w:left="740" w:right="141" w:hanging="300"/>
        <w:contextualSpacing w:val="0"/>
        <w:jc w:val="both"/>
        <w:rPr>
          <w:color w:val="221E1F"/>
          <w:sz w:val="20"/>
        </w:rPr>
      </w:pPr>
      <w:r>
        <w:rPr>
          <w:b/>
          <w:sz w:val="24"/>
        </w:rPr>
        <w:t>оценивать</w:t>
      </w:r>
      <w:r>
        <w:rPr>
          <w:b/>
          <w:spacing w:val="1"/>
          <w:sz w:val="24"/>
        </w:rPr>
        <w:t xml:space="preserve"> </w:t>
      </w:r>
      <w:r>
        <w:rPr>
          <w:sz w:val="24"/>
        </w:rPr>
        <w:t>собственные</w:t>
      </w:r>
      <w:r>
        <w:rPr>
          <w:spacing w:val="1"/>
          <w:sz w:val="24"/>
        </w:rPr>
        <w:t xml:space="preserve"> </w:t>
      </w:r>
      <w:r>
        <w:rPr>
          <w:sz w:val="24"/>
        </w:rPr>
        <w:t>поступки,</w:t>
      </w:r>
      <w:r>
        <w:rPr>
          <w:spacing w:val="1"/>
          <w:sz w:val="24"/>
        </w:rPr>
        <w:t xml:space="preserve"> </w:t>
      </w:r>
      <w:r>
        <w:rPr>
          <w:sz w:val="24"/>
        </w:rPr>
        <w:t>поведение</w:t>
      </w:r>
      <w:r>
        <w:rPr>
          <w:spacing w:val="1"/>
          <w:sz w:val="24"/>
        </w:rPr>
        <w:t xml:space="preserve"> </w:t>
      </w:r>
      <w:r>
        <w:rPr>
          <w:sz w:val="24"/>
        </w:rPr>
        <w:t>людей</w:t>
      </w:r>
      <w:r>
        <w:rPr>
          <w:spacing w:val="1"/>
          <w:sz w:val="24"/>
        </w:rPr>
        <w:t xml:space="preserve"> </w:t>
      </w:r>
      <w:r>
        <w:rPr>
          <w:sz w:val="24"/>
        </w:rPr>
        <w:t>с</w:t>
      </w:r>
      <w:r>
        <w:rPr>
          <w:spacing w:val="1"/>
          <w:sz w:val="24"/>
        </w:rPr>
        <w:t xml:space="preserve"> </w:t>
      </w:r>
      <w:r>
        <w:rPr>
          <w:sz w:val="24"/>
        </w:rPr>
        <w:t>точки</w:t>
      </w:r>
      <w:r>
        <w:rPr>
          <w:spacing w:val="1"/>
          <w:sz w:val="24"/>
        </w:rPr>
        <w:t xml:space="preserve"> </w:t>
      </w:r>
      <w:r>
        <w:rPr>
          <w:sz w:val="24"/>
        </w:rPr>
        <w:t>зрения</w:t>
      </w:r>
      <w:r>
        <w:rPr>
          <w:spacing w:val="1"/>
          <w:sz w:val="24"/>
        </w:rPr>
        <w:t xml:space="preserve"> </w:t>
      </w:r>
      <w:r>
        <w:rPr>
          <w:sz w:val="24"/>
        </w:rPr>
        <w:t>их</w:t>
      </w:r>
      <w:r>
        <w:rPr>
          <w:spacing w:val="1"/>
          <w:sz w:val="24"/>
        </w:rPr>
        <w:t xml:space="preserve"> </w:t>
      </w:r>
      <w:r>
        <w:rPr>
          <w:sz w:val="24"/>
        </w:rPr>
        <w:t>соответствия</w:t>
      </w:r>
      <w:r>
        <w:rPr>
          <w:spacing w:val="1"/>
          <w:sz w:val="24"/>
        </w:rPr>
        <w:t xml:space="preserve"> </w:t>
      </w:r>
      <w:r>
        <w:rPr>
          <w:sz w:val="24"/>
        </w:rPr>
        <w:t>нормам</w:t>
      </w:r>
      <w:r>
        <w:rPr>
          <w:spacing w:val="1"/>
          <w:sz w:val="24"/>
        </w:rPr>
        <w:t xml:space="preserve"> </w:t>
      </w:r>
      <w:r>
        <w:rPr>
          <w:sz w:val="24"/>
        </w:rPr>
        <w:t>морали;</w:t>
      </w:r>
    </w:p>
    <w:p w:rsidR="00F33A68" w:rsidRDefault="00F33A68" w:rsidP="00F33A68">
      <w:pPr>
        <w:pStyle w:val="a4"/>
        <w:widowControl w:val="0"/>
        <w:numPr>
          <w:ilvl w:val="0"/>
          <w:numId w:val="176"/>
        </w:numPr>
        <w:tabs>
          <w:tab w:val="left" w:pos="740"/>
        </w:tabs>
        <w:autoSpaceDE w:val="0"/>
        <w:autoSpaceDN w:val="0"/>
        <w:spacing w:after="0" w:line="240" w:lineRule="auto"/>
        <w:ind w:left="740" w:hanging="300"/>
        <w:contextualSpacing w:val="0"/>
        <w:jc w:val="both"/>
        <w:rPr>
          <w:color w:val="221E1F"/>
          <w:sz w:val="20"/>
        </w:rPr>
      </w:pPr>
      <w:r>
        <w:rPr>
          <w:b/>
          <w:sz w:val="24"/>
        </w:rPr>
        <w:t>использовать</w:t>
      </w:r>
      <w:r>
        <w:rPr>
          <w:b/>
          <w:spacing w:val="-4"/>
          <w:sz w:val="24"/>
        </w:rPr>
        <w:t xml:space="preserve"> </w:t>
      </w:r>
      <w:r>
        <w:rPr>
          <w:sz w:val="24"/>
        </w:rPr>
        <w:t>полученные</w:t>
      </w:r>
      <w:r>
        <w:rPr>
          <w:spacing w:val="-5"/>
          <w:sz w:val="24"/>
        </w:rPr>
        <w:t xml:space="preserve"> </w:t>
      </w:r>
      <w:r>
        <w:rPr>
          <w:sz w:val="24"/>
        </w:rPr>
        <w:t>знания</w:t>
      </w:r>
      <w:r>
        <w:rPr>
          <w:spacing w:val="-3"/>
          <w:sz w:val="24"/>
        </w:rPr>
        <w:t xml:space="preserve"> </w:t>
      </w:r>
      <w:r>
        <w:rPr>
          <w:sz w:val="24"/>
        </w:rPr>
        <w:t>о</w:t>
      </w:r>
      <w:r>
        <w:rPr>
          <w:spacing w:val="-3"/>
          <w:sz w:val="24"/>
        </w:rPr>
        <w:t xml:space="preserve"> </w:t>
      </w:r>
      <w:r>
        <w:rPr>
          <w:sz w:val="24"/>
        </w:rPr>
        <w:t>социальных</w:t>
      </w:r>
      <w:r>
        <w:rPr>
          <w:spacing w:val="-2"/>
          <w:sz w:val="24"/>
        </w:rPr>
        <w:t xml:space="preserve"> </w:t>
      </w:r>
      <w:r>
        <w:rPr>
          <w:sz w:val="24"/>
        </w:rPr>
        <w:t>нормах</w:t>
      </w:r>
      <w:r>
        <w:rPr>
          <w:spacing w:val="-2"/>
          <w:sz w:val="24"/>
        </w:rPr>
        <w:t xml:space="preserve"> </w:t>
      </w:r>
      <w:r>
        <w:rPr>
          <w:sz w:val="24"/>
        </w:rPr>
        <w:t>в</w:t>
      </w:r>
      <w:r>
        <w:rPr>
          <w:spacing w:val="-3"/>
          <w:sz w:val="24"/>
        </w:rPr>
        <w:t xml:space="preserve"> </w:t>
      </w:r>
      <w:r>
        <w:rPr>
          <w:sz w:val="24"/>
        </w:rPr>
        <w:t>повседневной</w:t>
      </w:r>
      <w:r>
        <w:rPr>
          <w:spacing w:val="-3"/>
          <w:sz w:val="24"/>
        </w:rPr>
        <w:t xml:space="preserve"> </w:t>
      </w:r>
      <w:r>
        <w:rPr>
          <w:sz w:val="24"/>
        </w:rPr>
        <w:t>жизни;</w:t>
      </w:r>
    </w:p>
    <w:p w:rsidR="00F33A68" w:rsidRDefault="00F33A68" w:rsidP="00F33A68">
      <w:pPr>
        <w:pStyle w:val="a4"/>
        <w:widowControl w:val="0"/>
        <w:numPr>
          <w:ilvl w:val="0"/>
          <w:numId w:val="176"/>
        </w:numPr>
        <w:tabs>
          <w:tab w:val="left" w:pos="721"/>
        </w:tabs>
        <w:autoSpaceDE w:val="0"/>
        <w:autoSpaceDN w:val="0"/>
        <w:spacing w:after="0" w:line="240" w:lineRule="auto"/>
        <w:ind w:left="720" w:hanging="281"/>
        <w:contextualSpacing w:val="0"/>
        <w:jc w:val="both"/>
        <w:rPr>
          <w:color w:val="221E1F"/>
          <w:sz w:val="20"/>
        </w:rPr>
      </w:pPr>
      <w:r>
        <w:rPr>
          <w:sz w:val="24"/>
        </w:rPr>
        <w:t>самостоятельно</w:t>
      </w:r>
      <w:r>
        <w:rPr>
          <w:spacing w:val="14"/>
          <w:sz w:val="24"/>
        </w:rPr>
        <w:t xml:space="preserve"> </w:t>
      </w:r>
      <w:r>
        <w:rPr>
          <w:b/>
          <w:sz w:val="24"/>
        </w:rPr>
        <w:t>заполнять</w:t>
      </w:r>
      <w:r>
        <w:rPr>
          <w:b/>
          <w:spacing w:val="15"/>
          <w:sz w:val="24"/>
        </w:rPr>
        <w:t xml:space="preserve"> </w:t>
      </w:r>
      <w:r>
        <w:rPr>
          <w:sz w:val="24"/>
        </w:rPr>
        <w:t>форму</w:t>
      </w:r>
      <w:r>
        <w:rPr>
          <w:spacing w:val="7"/>
          <w:sz w:val="24"/>
        </w:rPr>
        <w:t xml:space="preserve"> </w:t>
      </w:r>
      <w:r>
        <w:rPr>
          <w:sz w:val="24"/>
        </w:rPr>
        <w:t>(в</w:t>
      </w:r>
      <w:r>
        <w:rPr>
          <w:spacing w:val="12"/>
          <w:sz w:val="24"/>
        </w:rPr>
        <w:t xml:space="preserve"> </w:t>
      </w:r>
      <w:r>
        <w:rPr>
          <w:sz w:val="24"/>
        </w:rPr>
        <w:t>том</w:t>
      </w:r>
      <w:r>
        <w:rPr>
          <w:spacing w:val="14"/>
          <w:sz w:val="24"/>
        </w:rPr>
        <w:t xml:space="preserve"> </w:t>
      </w:r>
      <w:r>
        <w:rPr>
          <w:sz w:val="24"/>
        </w:rPr>
        <w:t>числе</w:t>
      </w:r>
      <w:r>
        <w:rPr>
          <w:spacing w:val="12"/>
          <w:sz w:val="24"/>
        </w:rPr>
        <w:t xml:space="preserve"> </w:t>
      </w:r>
      <w:r>
        <w:rPr>
          <w:sz w:val="24"/>
        </w:rPr>
        <w:t>электронную)</w:t>
      </w:r>
      <w:r>
        <w:rPr>
          <w:spacing w:val="13"/>
          <w:sz w:val="24"/>
        </w:rPr>
        <w:t xml:space="preserve"> </w:t>
      </w:r>
      <w:r>
        <w:rPr>
          <w:sz w:val="24"/>
        </w:rPr>
        <w:t>и</w:t>
      </w:r>
      <w:r>
        <w:rPr>
          <w:spacing w:val="15"/>
          <w:sz w:val="24"/>
        </w:rPr>
        <w:t xml:space="preserve"> </w:t>
      </w:r>
      <w:r>
        <w:rPr>
          <w:sz w:val="24"/>
        </w:rPr>
        <w:t>составлять</w:t>
      </w:r>
      <w:r>
        <w:rPr>
          <w:spacing w:val="14"/>
          <w:sz w:val="24"/>
        </w:rPr>
        <w:t xml:space="preserve"> </w:t>
      </w:r>
      <w:r>
        <w:rPr>
          <w:sz w:val="24"/>
        </w:rPr>
        <w:t>простейший</w:t>
      </w:r>
      <w:r>
        <w:rPr>
          <w:spacing w:val="13"/>
          <w:sz w:val="24"/>
        </w:rPr>
        <w:t xml:space="preserve"> </w:t>
      </w:r>
      <w:r>
        <w:rPr>
          <w:sz w:val="24"/>
        </w:rPr>
        <w:t>документ</w:t>
      </w:r>
    </w:p>
    <w:p w:rsidR="00F33A68" w:rsidRDefault="00F33A68" w:rsidP="00F33A68">
      <w:pPr>
        <w:jc w:val="both"/>
        <w:rPr>
          <w:sz w:val="20"/>
        </w:rPr>
        <w:sectPr w:rsidR="00F33A68">
          <w:pgSz w:w="11910" w:h="16840"/>
          <w:pgMar w:top="580" w:right="560" w:bottom="280" w:left="280" w:header="720" w:footer="720" w:gutter="0"/>
          <w:cols w:space="720"/>
        </w:sectPr>
      </w:pPr>
    </w:p>
    <w:p w:rsidR="00F33A68" w:rsidRDefault="00F33A68" w:rsidP="00F33A68">
      <w:pPr>
        <w:pStyle w:val="a6"/>
        <w:spacing w:before="65"/>
        <w:ind w:left="720"/>
        <w:jc w:val="left"/>
      </w:pPr>
      <w:r>
        <w:lastRenderedPageBreak/>
        <w:t>(заявление);</w:t>
      </w:r>
    </w:p>
    <w:p w:rsidR="00F33A68" w:rsidRDefault="00F33A68" w:rsidP="00F33A68">
      <w:pPr>
        <w:pStyle w:val="a4"/>
        <w:widowControl w:val="0"/>
        <w:numPr>
          <w:ilvl w:val="0"/>
          <w:numId w:val="176"/>
        </w:numPr>
        <w:tabs>
          <w:tab w:val="left" w:pos="784"/>
        </w:tabs>
        <w:autoSpaceDE w:val="0"/>
        <w:autoSpaceDN w:val="0"/>
        <w:spacing w:after="0" w:line="240" w:lineRule="auto"/>
        <w:ind w:left="720" w:right="146" w:hanging="281"/>
        <w:contextualSpacing w:val="0"/>
        <w:jc w:val="both"/>
        <w:rPr>
          <w:sz w:val="24"/>
        </w:rPr>
      </w:pPr>
      <w:r>
        <w:tab/>
      </w:r>
      <w:r>
        <w:rPr>
          <w:b/>
          <w:sz w:val="24"/>
        </w:rPr>
        <w:t xml:space="preserve">осуществлять </w:t>
      </w:r>
      <w:r>
        <w:rPr>
          <w:sz w:val="24"/>
        </w:rPr>
        <w:t>совместную деятельность, включая взаимодействие с людьми другой культуры,</w:t>
      </w:r>
      <w:r>
        <w:rPr>
          <w:spacing w:val="1"/>
          <w:sz w:val="24"/>
        </w:rPr>
        <w:t xml:space="preserve"> </w:t>
      </w:r>
      <w:r>
        <w:rPr>
          <w:sz w:val="24"/>
        </w:rPr>
        <w:t>национальной</w:t>
      </w:r>
      <w:r>
        <w:rPr>
          <w:spacing w:val="1"/>
          <w:sz w:val="24"/>
        </w:rPr>
        <w:t xml:space="preserve"> </w:t>
      </w:r>
      <w:r>
        <w:rPr>
          <w:sz w:val="24"/>
        </w:rPr>
        <w:t>и</w:t>
      </w:r>
      <w:r>
        <w:rPr>
          <w:spacing w:val="1"/>
          <w:sz w:val="24"/>
        </w:rPr>
        <w:t xml:space="preserve"> </w:t>
      </w:r>
      <w:r>
        <w:rPr>
          <w:sz w:val="24"/>
        </w:rPr>
        <w:t>религиозной</w:t>
      </w:r>
      <w:r>
        <w:rPr>
          <w:spacing w:val="1"/>
          <w:sz w:val="24"/>
        </w:rPr>
        <w:t xml:space="preserve"> </w:t>
      </w:r>
      <w:r>
        <w:rPr>
          <w:sz w:val="24"/>
        </w:rPr>
        <w:t>принадлежности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гуманистических</w:t>
      </w:r>
      <w:r>
        <w:rPr>
          <w:spacing w:val="1"/>
          <w:sz w:val="24"/>
        </w:rPr>
        <w:t xml:space="preserve"> </w:t>
      </w:r>
      <w:r>
        <w:rPr>
          <w:sz w:val="24"/>
        </w:rPr>
        <w:t>ценностей,</w:t>
      </w:r>
      <w:r>
        <w:rPr>
          <w:spacing w:val="1"/>
          <w:sz w:val="24"/>
        </w:rPr>
        <w:t xml:space="preserve"> </w:t>
      </w:r>
      <w:r>
        <w:rPr>
          <w:sz w:val="24"/>
        </w:rPr>
        <w:t>взаимопонимания</w:t>
      </w:r>
      <w:r>
        <w:rPr>
          <w:spacing w:val="-1"/>
          <w:sz w:val="24"/>
        </w:rPr>
        <w:t xml:space="preserve"> </w:t>
      </w:r>
      <w:r>
        <w:rPr>
          <w:sz w:val="24"/>
        </w:rPr>
        <w:t>между</w:t>
      </w:r>
      <w:r>
        <w:rPr>
          <w:spacing w:val="-3"/>
          <w:sz w:val="24"/>
        </w:rPr>
        <w:t xml:space="preserve"> </w:t>
      </w:r>
      <w:r>
        <w:rPr>
          <w:sz w:val="24"/>
        </w:rPr>
        <w:t>людьми разных</w:t>
      </w:r>
      <w:r>
        <w:rPr>
          <w:spacing w:val="-1"/>
          <w:sz w:val="24"/>
        </w:rPr>
        <w:t xml:space="preserve"> </w:t>
      </w:r>
      <w:r>
        <w:rPr>
          <w:sz w:val="24"/>
        </w:rPr>
        <w:t>культур.</w:t>
      </w:r>
    </w:p>
    <w:p w:rsidR="00F33A68" w:rsidRDefault="00F33A68" w:rsidP="00F33A68">
      <w:pPr>
        <w:pStyle w:val="3"/>
        <w:spacing w:before="106"/>
        <w:jc w:val="both"/>
      </w:pPr>
      <w:r>
        <w:t>Человек</w:t>
      </w:r>
      <w:r>
        <w:rPr>
          <w:spacing w:val="-3"/>
        </w:rPr>
        <w:t xml:space="preserve"> </w:t>
      </w:r>
      <w:r>
        <w:t>как</w:t>
      </w:r>
      <w:r>
        <w:rPr>
          <w:spacing w:val="-2"/>
        </w:rPr>
        <w:t xml:space="preserve"> </w:t>
      </w:r>
      <w:r>
        <w:t>участник</w:t>
      </w:r>
      <w:r>
        <w:rPr>
          <w:spacing w:val="-4"/>
        </w:rPr>
        <w:t xml:space="preserve"> </w:t>
      </w:r>
      <w:r>
        <w:t>правовых</w:t>
      </w:r>
      <w:r>
        <w:rPr>
          <w:spacing w:val="-2"/>
        </w:rPr>
        <w:t xml:space="preserve"> </w:t>
      </w:r>
      <w:r>
        <w:t>отношений</w:t>
      </w:r>
    </w:p>
    <w:p w:rsidR="00F33A68" w:rsidRDefault="00F33A68" w:rsidP="00F33A68">
      <w:pPr>
        <w:pStyle w:val="a4"/>
        <w:widowControl w:val="0"/>
        <w:numPr>
          <w:ilvl w:val="0"/>
          <w:numId w:val="176"/>
        </w:numPr>
        <w:tabs>
          <w:tab w:val="left" w:pos="721"/>
        </w:tabs>
        <w:autoSpaceDE w:val="0"/>
        <w:autoSpaceDN w:val="0"/>
        <w:spacing w:after="0" w:line="240" w:lineRule="auto"/>
        <w:ind w:left="720" w:right="143" w:hanging="281"/>
        <w:contextualSpacing w:val="0"/>
        <w:jc w:val="both"/>
        <w:rPr>
          <w:color w:val="221E1F"/>
          <w:sz w:val="20"/>
        </w:rPr>
      </w:pPr>
      <w:r>
        <w:rPr>
          <w:b/>
          <w:sz w:val="24"/>
        </w:rPr>
        <w:t>осваивать</w:t>
      </w:r>
      <w:r>
        <w:rPr>
          <w:b/>
          <w:spacing w:val="1"/>
          <w:sz w:val="24"/>
        </w:rPr>
        <w:t xml:space="preserve"> </w:t>
      </w:r>
      <w:r>
        <w:rPr>
          <w:b/>
          <w:sz w:val="24"/>
        </w:rPr>
        <w:t>и</w:t>
      </w:r>
      <w:r>
        <w:rPr>
          <w:b/>
          <w:spacing w:val="1"/>
          <w:sz w:val="24"/>
        </w:rPr>
        <w:t xml:space="preserve"> </w:t>
      </w:r>
      <w:r>
        <w:rPr>
          <w:b/>
          <w:sz w:val="24"/>
        </w:rPr>
        <w:t>применять</w:t>
      </w:r>
      <w:r>
        <w:rPr>
          <w:b/>
          <w:spacing w:val="1"/>
          <w:sz w:val="24"/>
        </w:rPr>
        <w:t xml:space="preserve"> </w:t>
      </w:r>
      <w:r>
        <w:rPr>
          <w:b/>
          <w:sz w:val="24"/>
        </w:rPr>
        <w:t>знания</w:t>
      </w:r>
      <w:r>
        <w:rPr>
          <w:b/>
          <w:spacing w:val="1"/>
          <w:sz w:val="24"/>
        </w:rPr>
        <w:t xml:space="preserve"> </w:t>
      </w:r>
      <w:r>
        <w:rPr>
          <w:sz w:val="24"/>
        </w:rPr>
        <w:t>о</w:t>
      </w:r>
      <w:r>
        <w:rPr>
          <w:spacing w:val="1"/>
          <w:sz w:val="24"/>
        </w:rPr>
        <w:t xml:space="preserve"> </w:t>
      </w:r>
      <w:r>
        <w:rPr>
          <w:sz w:val="24"/>
        </w:rPr>
        <w:t>сущности</w:t>
      </w:r>
      <w:r>
        <w:rPr>
          <w:spacing w:val="1"/>
          <w:sz w:val="24"/>
        </w:rPr>
        <w:t xml:space="preserve"> </w:t>
      </w:r>
      <w:r>
        <w:rPr>
          <w:sz w:val="24"/>
        </w:rPr>
        <w:t>права,</w:t>
      </w:r>
      <w:r>
        <w:rPr>
          <w:spacing w:val="1"/>
          <w:sz w:val="24"/>
        </w:rPr>
        <w:t xml:space="preserve"> </w:t>
      </w:r>
      <w:r>
        <w:rPr>
          <w:sz w:val="24"/>
        </w:rPr>
        <w:t>о</w:t>
      </w:r>
      <w:r>
        <w:rPr>
          <w:spacing w:val="1"/>
          <w:sz w:val="24"/>
        </w:rPr>
        <w:t xml:space="preserve"> </w:t>
      </w:r>
      <w:r>
        <w:rPr>
          <w:sz w:val="24"/>
        </w:rPr>
        <w:t>правоотношении</w:t>
      </w:r>
      <w:r>
        <w:rPr>
          <w:spacing w:val="1"/>
          <w:sz w:val="24"/>
        </w:rPr>
        <w:t xml:space="preserve"> </w:t>
      </w:r>
      <w:r>
        <w:rPr>
          <w:sz w:val="24"/>
        </w:rPr>
        <w:t>как</w:t>
      </w:r>
      <w:r>
        <w:rPr>
          <w:spacing w:val="1"/>
          <w:sz w:val="24"/>
        </w:rPr>
        <w:t xml:space="preserve"> </w:t>
      </w:r>
      <w:r>
        <w:rPr>
          <w:sz w:val="24"/>
        </w:rPr>
        <w:t>социальном</w:t>
      </w:r>
      <w:r>
        <w:rPr>
          <w:spacing w:val="1"/>
          <w:sz w:val="24"/>
        </w:rPr>
        <w:t xml:space="preserve"> </w:t>
      </w:r>
      <w:r>
        <w:rPr>
          <w:sz w:val="24"/>
        </w:rPr>
        <w:t>и</w:t>
      </w:r>
      <w:r>
        <w:rPr>
          <w:spacing w:val="1"/>
          <w:sz w:val="24"/>
        </w:rPr>
        <w:t xml:space="preserve"> </w:t>
      </w:r>
      <w:r>
        <w:rPr>
          <w:sz w:val="24"/>
        </w:rPr>
        <w:t>юридическом явлении; правовых нормах, регулирующих типичные для несовершеннолетнего и</w:t>
      </w:r>
      <w:r>
        <w:rPr>
          <w:spacing w:val="1"/>
          <w:sz w:val="24"/>
        </w:rPr>
        <w:t xml:space="preserve"> </w:t>
      </w:r>
      <w:r>
        <w:rPr>
          <w:sz w:val="24"/>
        </w:rPr>
        <w:t>членов его семьи общественные отношения; правовом статусе гражданина Российской Федерации</w:t>
      </w:r>
      <w:r>
        <w:rPr>
          <w:spacing w:val="1"/>
          <w:sz w:val="24"/>
        </w:rPr>
        <w:t xml:space="preserve"> </w:t>
      </w:r>
      <w:r>
        <w:rPr>
          <w:sz w:val="24"/>
        </w:rPr>
        <w:t>(в</w:t>
      </w:r>
      <w:r>
        <w:rPr>
          <w:spacing w:val="-4"/>
          <w:sz w:val="24"/>
        </w:rPr>
        <w:t xml:space="preserve"> </w:t>
      </w:r>
      <w:r>
        <w:rPr>
          <w:sz w:val="24"/>
        </w:rPr>
        <w:t>том</w:t>
      </w:r>
      <w:r>
        <w:rPr>
          <w:spacing w:val="-1"/>
          <w:sz w:val="24"/>
        </w:rPr>
        <w:t xml:space="preserve"> </w:t>
      </w:r>
      <w:r>
        <w:rPr>
          <w:sz w:val="24"/>
        </w:rPr>
        <w:t>числе</w:t>
      </w:r>
      <w:r>
        <w:rPr>
          <w:spacing w:val="-3"/>
          <w:sz w:val="24"/>
        </w:rPr>
        <w:t xml:space="preserve"> </w:t>
      </w:r>
      <w:r>
        <w:rPr>
          <w:sz w:val="24"/>
        </w:rPr>
        <w:t>несовершеннолетнего);</w:t>
      </w:r>
      <w:r>
        <w:rPr>
          <w:spacing w:val="-1"/>
          <w:sz w:val="24"/>
        </w:rPr>
        <w:t xml:space="preserve"> </w:t>
      </w:r>
      <w:r>
        <w:rPr>
          <w:sz w:val="24"/>
        </w:rPr>
        <w:t>правонарушениях</w:t>
      </w:r>
      <w:r>
        <w:rPr>
          <w:spacing w:val="1"/>
          <w:sz w:val="24"/>
        </w:rPr>
        <w:t xml:space="preserve"> </w:t>
      </w:r>
      <w:r>
        <w:rPr>
          <w:sz w:val="24"/>
        </w:rPr>
        <w:t>и</w:t>
      </w:r>
      <w:r>
        <w:rPr>
          <w:spacing w:val="-4"/>
          <w:sz w:val="24"/>
        </w:rPr>
        <w:t xml:space="preserve"> </w:t>
      </w:r>
      <w:r>
        <w:rPr>
          <w:sz w:val="24"/>
        </w:rPr>
        <w:t>их</w:t>
      </w:r>
      <w:r>
        <w:rPr>
          <w:spacing w:val="1"/>
          <w:sz w:val="24"/>
        </w:rPr>
        <w:t xml:space="preserve"> </w:t>
      </w:r>
      <w:r>
        <w:rPr>
          <w:sz w:val="24"/>
        </w:rPr>
        <w:t>опасности</w:t>
      </w:r>
      <w:r>
        <w:rPr>
          <w:spacing w:val="-3"/>
          <w:sz w:val="24"/>
        </w:rPr>
        <w:t xml:space="preserve"> </w:t>
      </w:r>
      <w:r>
        <w:rPr>
          <w:sz w:val="24"/>
        </w:rPr>
        <w:t>для</w:t>
      </w:r>
      <w:r>
        <w:rPr>
          <w:spacing w:val="-2"/>
          <w:sz w:val="24"/>
        </w:rPr>
        <w:t xml:space="preserve"> </w:t>
      </w:r>
      <w:r>
        <w:rPr>
          <w:sz w:val="24"/>
        </w:rPr>
        <w:t>личности</w:t>
      </w:r>
      <w:r>
        <w:rPr>
          <w:spacing w:val="-2"/>
          <w:sz w:val="24"/>
        </w:rPr>
        <w:t xml:space="preserve"> </w:t>
      </w:r>
      <w:r>
        <w:rPr>
          <w:sz w:val="24"/>
        </w:rPr>
        <w:t>и</w:t>
      </w:r>
      <w:r>
        <w:rPr>
          <w:spacing w:val="-2"/>
          <w:sz w:val="24"/>
        </w:rPr>
        <w:t xml:space="preserve"> </w:t>
      </w:r>
      <w:r>
        <w:rPr>
          <w:sz w:val="24"/>
        </w:rPr>
        <w:t>общества;</w:t>
      </w:r>
    </w:p>
    <w:p w:rsidR="00F33A68" w:rsidRDefault="00F33A68" w:rsidP="00F33A68">
      <w:pPr>
        <w:pStyle w:val="a4"/>
        <w:widowControl w:val="0"/>
        <w:numPr>
          <w:ilvl w:val="0"/>
          <w:numId w:val="176"/>
        </w:numPr>
        <w:tabs>
          <w:tab w:val="left" w:pos="721"/>
        </w:tabs>
        <w:autoSpaceDE w:val="0"/>
        <w:autoSpaceDN w:val="0"/>
        <w:spacing w:after="0" w:line="240" w:lineRule="auto"/>
        <w:ind w:left="720" w:right="150" w:hanging="281"/>
        <w:contextualSpacing w:val="0"/>
        <w:jc w:val="both"/>
        <w:rPr>
          <w:color w:val="221E1F"/>
          <w:sz w:val="20"/>
        </w:rPr>
      </w:pPr>
      <w:r>
        <w:rPr>
          <w:b/>
          <w:sz w:val="24"/>
        </w:rPr>
        <w:t>характеризовать</w:t>
      </w:r>
      <w:r>
        <w:rPr>
          <w:b/>
          <w:spacing w:val="1"/>
          <w:sz w:val="24"/>
        </w:rPr>
        <w:t xml:space="preserve"> </w:t>
      </w:r>
      <w:r>
        <w:rPr>
          <w:sz w:val="24"/>
        </w:rPr>
        <w:t>право,</w:t>
      </w:r>
      <w:r>
        <w:rPr>
          <w:spacing w:val="1"/>
          <w:sz w:val="24"/>
        </w:rPr>
        <w:t xml:space="preserve"> </w:t>
      </w:r>
      <w:r>
        <w:rPr>
          <w:sz w:val="24"/>
        </w:rPr>
        <w:t>как</w:t>
      </w:r>
      <w:r>
        <w:rPr>
          <w:spacing w:val="1"/>
          <w:sz w:val="24"/>
        </w:rPr>
        <w:t xml:space="preserve"> </w:t>
      </w:r>
      <w:r>
        <w:rPr>
          <w:sz w:val="24"/>
        </w:rPr>
        <w:t>регулятор</w:t>
      </w:r>
      <w:r>
        <w:rPr>
          <w:spacing w:val="1"/>
          <w:sz w:val="24"/>
        </w:rPr>
        <w:t xml:space="preserve"> </w:t>
      </w:r>
      <w:r>
        <w:rPr>
          <w:sz w:val="24"/>
        </w:rPr>
        <w:t>общественных</w:t>
      </w:r>
      <w:r>
        <w:rPr>
          <w:spacing w:val="1"/>
          <w:sz w:val="24"/>
        </w:rPr>
        <w:t xml:space="preserve"> </w:t>
      </w:r>
      <w:r>
        <w:rPr>
          <w:sz w:val="24"/>
        </w:rPr>
        <w:t>отношений,</w:t>
      </w:r>
      <w:r>
        <w:rPr>
          <w:spacing w:val="1"/>
          <w:sz w:val="24"/>
        </w:rPr>
        <w:t xml:space="preserve"> </w:t>
      </w:r>
      <w:r>
        <w:rPr>
          <w:sz w:val="24"/>
        </w:rPr>
        <w:t>конституционные</w:t>
      </w:r>
      <w:r>
        <w:rPr>
          <w:spacing w:val="1"/>
          <w:sz w:val="24"/>
        </w:rPr>
        <w:t xml:space="preserve"> </w:t>
      </w:r>
      <w:r>
        <w:rPr>
          <w:sz w:val="24"/>
        </w:rPr>
        <w:t>права</w:t>
      </w:r>
      <w:r>
        <w:rPr>
          <w:spacing w:val="1"/>
          <w:sz w:val="24"/>
        </w:rPr>
        <w:t xml:space="preserve"> </w:t>
      </w:r>
      <w:r>
        <w:rPr>
          <w:sz w:val="24"/>
        </w:rPr>
        <w:t>и</w:t>
      </w:r>
      <w:r>
        <w:rPr>
          <w:spacing w:val="1"/>
          <w:sz w:val="24"/>
        </w:rPr>
        <w:t xml:space="preserve"> </w:t>
      </w:r>
      <w:r>
        <w:rPr>
          <w:sz w:val="24"/>
        </w:rPr>
        <w:t>обязанности</w:t>
      </w:r>
      <w:r>
        <w:rPr>
          <w:spacing w:val="-2"/>
          <w:sz w:val="24"/>
        </w:rPr>
        <w:t xml:space="preserve"> </w:t>
      </w:r>
      <w:r>
        <w:rPr>
          <w:sz w:val="24"/>
        </w:rPr>
        <w:t>гражданина</w:t>
      </w:r>
      <w:r>
        <w:rPr>
          <w:spacing w:val="-2"/>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права</w:t>
      </w:r>
      <w:r>
        <w:rPr>
          <w:spacing w:val="-4"/>
          <w:sz w:val="24"/>
        </w:rPr>
        <w:t xml:space="preserve"> </w:t>
      </w:r>
      <w:r>
        <w:rPr>
          <w:sz w:val="24"/>
        </w:rPr>
        <w:t>ребёнка</w:t>
      </w:r>
      <w:r>
        <w:rPr>
          <w:spacing w:val="-2"/>
          <w:sz w:val="24"/>
        </w:rPr>
        <w:t xml:space="preserve"> </w:t>
      </w:r>
      <w:r>
        <w:rPr>
          <w:sz w:val="24"/>
        </w:rPr>
        <w:t>в</w:t>
      </w:r>
      <w:r>
        <w:rPr>
          <w:spacing w:val="-2"/>
          <w:sz w:val="24"/>
        </w:rPr>
        <w:t xml:space="preserve"> </w:t>
      </w:r>
      <w:r>
        <w:rPr>
          <w:sz w:val="24"/>
        </w:rPr>
        <w:t>Российской</w:t>
      </w:r>
      <w:r>
        <w:rPr>
          <w:spacing w:val="-1"/>
          <w:sz w:val="24"/>
        </w:rPr>
        <w:t xml:space="preserve"> </w:t>
      </w:r>
      <w:r>
        <w:rPr>
          <w:sz w:val="24"/>
        </w:rPr>
        <w:t>Федерации;</w:t>
      </w:r>
    </w:p>
    <w:p w:rsidR="00F33A68" w:rsidRDefault="00F33A68" w:rsidP="00F33A68">
      <w:pPr>
        <w:pStyle w:val="a4"/>
        <w:widowControl w:val="0"/>
        <w:numPr>
          <w:ilvl w:val="0"/>
          <w:numId w:val="176"/>
        </w:numPr>
        <w:tabs>
          <w:tab w:val="left" w:pos="721"/>
        </w:tabs>
        <w:autoSpaceDE w:val="0"/>
        <w:autoSpaceDN w:val="0"/>
        <w:spacing w:after="0" w:line="240" w:lineRule="auto"/>
        <w:ind w:left="720" w:right="142" w:hanging="281"/>
        <w:contextualSpacing w:val="0"/>
        <w:jc w:val="both"/>
        <w:rPr>
          <w:color w:val="221E1F"/>
          <w:sz w:val="20"/>
        </w:rPr>
      </w:pPr>
      <w:r>
        <w:rPr>
          <w:b/>
          <w:spacing w:val="-1"/>
          <w:sz w:val="24"/>
        </w:rPr>
        <w:t>приводить</w:t>
      </w:r>
      <w:r>
        <w:rPr>
          <w:b/>
          <w:spacing w:val="-12"/>
          <w:sz w:val="24"/>
        </w:rPr>
        <w:t xml:space="preserve"> </w:t>
      </w:r>
      <w:r>
        <w:rPr>
          <w:b/>
          <w:spacing w:val="-1"/>
          <w:sz w:val="24"/>
        </w:rPr>
        <w:t>примеры</w:t>
      </w:r>
      <w:r>
        <w:rPr>
          <w:b/>
          <w:spacing w:val="-10"/>
          <w:sz w:val="24"/>
        </w:rPr>
        <w:t xml:space="preserve"> </w:t>
      </w:r>
      <w:r>
        <w:rPr>
          <w:spacing w:val="-1"/>
          <w:sz w:val="24"/>
        </w:rPr>
        <w:t>и</w:t>
      </w:r>
      <w:r>
        <w:rPr>
          <w:spacing w:val="-13"/>
          <w:sz w:val="24"/>
        </w:rPr>
        <w:t xml:space="preserve"> </w:t>
      </w:r>
      <w:r>
        <w:rPr>
          <w:spacing w:val="-1"/>
          <w:sz w:val="24"/>
        </w:rPr>
        <w:t>моделировать</w:t>
      </w:r>
      <w:r>
        <w:rPr>
          <w:spacing w:val="-11"/>
          <w:sz w:val="24"/>
        </w:rPr>
        <w:t xml:space="preserve"> </w:t>
      </w:r>
      <w:r>
        <w:rPr>
          <w:spacing w:val="-1"/>
          <w:sz w:val="24"/>
        </w:rPr>
        <w:t>ситуации,</w:t>
      </w:r>
      <w:r>
        <w:rPr>
          <w:spacing w:val="-12"/>
          <w:sz w:val="24"/>
        </w:rPr>
        <w:t xml:space="preserve"> </w:t>
      </w:r>
      <w:r>
        <w:rPr>
          <w:sz w:val="24"/>
        </w:rPr>
        <w:t>в</w:t>
      </w:r>
      <w:r>
        <w:rPr>
          <w:spacing w:val="-12"/>
          <w:sz w:val="24"/>
        </w:rPr>
        <w:t xml:space="preserve"> </w:t>
      </w:r>
      <w:r>
        <w:rPr>
          <w:sz w:val="24"/>
        </w:rPr>
        <w:t>которых</w:t>
      </w:r>
      <w:r>
        <w:rPr>
          <w:spacing w:val="-10"/>
          <w:sz w:val="24"/>
        </w:rPr>
        <w:t xml:space="preserve"> </w:t>
      </w:r>
      <w:r>
        <w:rPr>
          <w:sz w:val="24"/>
        </w:rPr>
        <w:t>возникают</w:t>
      </w:r>
      <w:r>
        <w:rPr>
          <w:spacing w:val="-12"/>
          <w:sz w:val="24"/>
        </w:rPr>
        <w:t xml:space="preserve"> </w:t>
      </w:r>
      <w:r>
        <w:rPr>
          <w:sz w:val="24"/>
        </w:rPr>
        <w:t>правоотношения,</w:t>
      </w:r>
      <w:r>
        <w:rPr>
          <w:spacing w:val="-11"/>
          <w:sz w:val="24"/>
        </w:rPr>
        <w:t xml:space="preserve"> </w:t>
      </w:r>
      <w:r>
        <w:rPr>
          <w:sz w:val="24"/>
        </w:rPr>
        <w:t>и</w:t>
      </w:r>
      <w:r>
        <w:rPr>
          <w:spacing w:val="-12"/>
          <w:sz w:val="24"/>
        </w:rPr>
        <w:t xml:space="preserve"> </w:t>
      </w:r>
      <w:r>
        <w:rPr>
          <w:sz w:val="24"/>
        </w:rPr>
        <w:t>ситуации,</w:t>
      </w:r>
      <w:r>
        <w:rPr>
          <w:spacing w:val="-57"/>
          <w:sz w:val="24"/>
        </w:rPr>
        <w:t xml:space="preserve"> </w:t>
      </w:r>
      <w:r>
        <w:rPr>
          <w:sz w:val="24"/>
        </w:rPr>
        <w:t>связанные с правонарушениями и наступлением юридической ответственности; способы защиты</w:t>
      </w:r>
      <w:r>
        <w:rPr>
          <w:spacing w:val="1"/>
          <w:sz w:val="24"/>
        </w:rPr>
        <w:t xml:space="preserve"> </w:t>
      </w:r>
      <w:r>
        <w:rPr>
          <w:sz w:val="24"/>
        </w:rPr>
        <w:t>прав ребёнка в Российской Федерации; примеры, поясняющие опасность правонарушений для</w:t>
      </w:r>
      <w:r>
        <w:rPr>
          <w:spacing w:val="1"/>
          <w:sz w:val="24"/>
        </w:rPr>
        <w:t xml:space="preserve"> </w:t>
      </w:r>
      <w:r>
        <w:rPr>
          <w:sz w:val="24"/>
        </w:rPr>
        <w:t>личности</w:t>
      </w:r>
      <w:r>
        <w:rPr>
          <w:spacing w:val="-2"/>
          <w:sz w:val="24"/>
        </w:rPr>
        <w:t xml:space="preserve"> </w:t>
      </w:r>
      <w:r>
        <w:rPr>
          <w:sz w:val="24"/>
        </w:rPr>
        <w:t>и общества;</w:t>
      </w:r>
    </w:p>
    <w:p w:rsidR="00F33A68" w:rsidRDefault="00F33A68" w:rsidP="00F33A68">
      <w:pPr>
        <w:pStyle w:val="a4"/>
        <w:widowControl w:val="0"/>
        <w:numPr>
          <w:ilvl w:val="0"/>
          <w:numId w:val="176"/>
        </w:numPr>
        <w:tabs>
          <w:tab w:val="left" w:pos="721"/>
        </w:tabs>
        <w:autoSpaceDE w:val="0"/>
        <w:autoSpaceDN w:val="0"/>
        <w:spacing w:after="0" w:line="240" w:lineRule="auto"/>
        <w:ind w:left="720" w:right="145" w:hanging="281"/>
        <w:contextualSpacing w:val="0"/>
        <w:jc w:val="both"/>
        <w:rPr>
          <w:color w:val="221E1F"/>
          <w:sz w:val="20"/>
        </w:rPr>
      </w:pPr>
      <w:r>
        <w:rPr>
          <w:b/>
          <w:sz w:val="24"/>
        </w:rPr>
        <w:t>классифицировать</w:t>
      </w:r>
      <w:r>
        <w:rPr>
          <w:b/>
          <w:spacing w:val="1"/>
          <w:sz w:val="24"/>
        </w:rPr>
        <w:t xml:space="preserve"> </w:t>
      </w:r>
      <w:r>
        <w:rPr>
          <w:sz w:val="24"/>
        </w:rPr>
        <w:t>по разным</w:t>
      </w:r>
      <w:r>
        <w:rPr>
          <w:spacing w:val="1"/>
          <w:sz w:val="24"/>
        </w:rPr>
        <w:t xml:space="preserve"> </w:t>
      </w:r>
      <w:r>
        <w:rPr>
          <w:sz w:val="24"/>
        </w:rPr>
        <w:t>признакам</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устанавливать</w:t>
      </w:r>
      <w:r>
        <w:rPr>
          <w:spacing w:val="1"/>
          <w:sz w:val="24"/>
        </w:rPr>
        <w:t xml:space="preserve"> </w:t>
      </w:r>
      <w:r>
        <w:rPr>
          <w:sz w:val="24"/>
        </w:rPr>
        <w:t>существенный</w:t>
      </w:r>
      <w:r>
        <w:rPr>
          <w:spacing w:val="1"/>
          <w:sz w:val="24"/>
        </w:rPr>
        <w:t xml:space="preserve"> </w:t>
      </w:r>
      <w:r>
        <w:rPr>
          <w:sz w:val="24"/>
        </w:rPr>
        <w:t>признак</w:t>
      </w:r>
      <w:r>
        <w:rPr>
          <w:spacing w:val="1"/>
          <w:sz w:val="24"/>
        </w:rPr>
        <w:t xml:space="preserve"> </w:t>
      </w:r>
      <w:r>
        <w:rPr>
          <w:sz w:val="24"/>
        </w:rPr>
        <w:t>классификации)</w:t>
      </w:r>
      <w:r>
        <w:rPr>
          <w:spacing w:val="-1"/>
          <w:sz w:val="24"/>
        </w:rPr>
        <w:t xml:space="preserve"> </w:t>
      </w:r>
      <w:r>
        <w:rPr>
          <w:sz w:val="24"/>
        </w:rPr>
        <w:t>нормы</w:t>
      </w:r>
      <w:r>
        <w:rPr>
          <w:spacing w:val="-4"/>
          <w:sz w:val="24"/>
        </w:rPr>
        <w:t xml:space="preserve"> </w:t>
      </w:r>
      <w:r>
        <w:rPr>
          <w:sz w:val="24"/>
        </w:rPr>
        <w:t>права,</w:t>
      </w:r>
      <w:r>
        <w:rPr>
          <w:spacing w:val="-1"/>
          <w:sz w:val="24"/>
        </w:rPr>
        <w:t xml:space="preserve"> </w:t>
      </w:r>
      <w:r>
        <w:rPr>
          <w:sz w:val="24"/>
        </w:rPr>
        <w:t>выделяя</w:t>
      </w:r>
      <w:r>
        <w:rPr>
          <w:spacing w:val="2"/>
          <w:sz w:val="24"/>
        </w:rPr>
        <w:t xml:space="preserve"> </w:t>
      </w:r>
      <w:r>
        <w:rPr>
          <w:sz w:val="24"/>
        </w:rPr>
        <w:t>существенные</w:t>
      </w:r>
      <w:r>
        <w:rPr>
          <w:spacing w:val="-2"/>
          <w:sz w:val="24"/>
        </w:rPr>
        <w:t xml:space="preserve"> </w:t>
      </w:r>
      <w:r>
        <w:rPr>
          <w:sz w:val="24"/>
        </w:rPr>
        <w:t>признаки;</w:t>
      </w:r>
    </w:p>
    <w:p w:rsidR="00F33A68" w:rsidRDefault="00F33A68" w:rsidP="00F33A68">
      <w:pPr>
        <w:pStyle w:val="a4"/>
        <w:widowControl w:val="0"/>
        <w:numPr>
          <w:ilvl w:val="0"/>
          <w:numId w:val="176"/>
        </w:numPr>
        <w:tabs>
          <w:tab w:val="left" w:pos="721"/>
        </w:tabs>
        <w:autoSpaceDE w:val="0"/>
        <w:autoSpaceDN w:val="0"/>
        <w:spacing w:after="0" w:line="240" w:lineRule="auto"/>
        <w:ind w:left="720" w:right="144" w:hanging="281"/>
        <w:contextualSpacing w:val="0"/>
        <w:jc w:val="both"/>
        <w:rPr>
          <w:color w:val="221E1F"/>
          <w:sz w:val="20"/>
        </w:rPr>
      </w:pPr>
      <w:r>
        <w:rPr>
          <w:b/>
          <w:sz w:val="24"/>
        </w:rPr>
        <w:t xml:space="preserve">сравнивать </w:t>
      </w:r>
      <w:r>
        <w:rPr>
          <w:sz w:val="24"/>
        </w:rPr>
        <w:t>(в том числе устанавливать основания для сравнения) проступок и преступление,</w:t>
      </w:r>
      <w:r>
        <w:rPr>
          <w:spacing w:val="1"/>
          <w:sz w:val="24"/>
        </w:rPr>
        <w:t xml:space="preserve"> </w:t>
      </w:r>
      <w:r>
        <w:rPr>
          <w:sz w:val="24"/>
        </w:rPr>
        <w:t>дееспособность малолетних в возрасте от 6 до 14 лет и несовершеннолетних в возрасте от 14 до 18</w:t>
      </w:r>
      <w:r>
        <w:rPr>
          <w:spacing w:val="-57"/>
          <w:sz w:val="24"/>
        </w:rPr>
        <w:t xml:space="preserve"> </w:t>
      </w:r>
      <w:r>
        <w:rPr>
          <w:sz w:val="24"/>
        </w:rPr>
        <w:t>лет;</w:t>
      </w:r>
    </w:p>
    <w:p w:rsidR="00F33A68" w:rsidRDefault="00F33A68" w:rsidP="00F33A68">
      <w:pPr>
        <w:pStyle w:val="a4"/>
        <w:widowControl w:val="0"/>
        <w:numPr>
          <w:ilvl w:val="0"/>
          <w:numId w:val="176"/>
        </w:numPr>
        <w:tabs>
          <w:tab w:val="left" w:pos="721"/>
        </w:tabs>
        <w:autoSpaceDE w:val="0"/>
        <w:autoSpaceDN w:val="0"/>
        <w:spacing w:after="0" w:line="240" w:lineRule="auto"/>
        <w:ind w:left="720" w:right="150" w:hanging="281"/>
        <w:contextualSpacing w:val="0"/>
        <w:jc w:val="both"/>
        <w:rPr>
          <w:color w:val="221E1F"/>
          <w:sz w:val="20"/>
        </w:rPr>
      </w:pPr>
      <w:r>
        <w:rPr>
          <w:b/>
          <w:sz w:val="24"/>
        </w:rPr>
        <w:t xml:space="preserve">устанавливать и объяснять </w:t>
      </w:r>
      <w:r>
        <w:rPr>
          <w:sz w:val="24"/>
        </w:rPr>
        <w:t>взаимосвязи, включая взаимодействия гражданина и государства,</w:t>
      </w:r>
      <w:r>
        <w:rPr>
          <w:spacing w:val="1"/>
          <w:sz w:val="24"/>
        </w:rPr>
        <w:t xml:space="preserve"> </w:t>
      </w:r>
      <w:r>
        <w:rPr>
          <w:sz w:val="24"/>
        </w:rPr>
        <w:t>между</w:t>
      </w:r>
      <w:r>
        <w:rPr>
          <w:spacing w:val="1"/>
          <w:sz w:val="24"/>
        </w:rPr>
        <w:t xml:space="preserve"> </w:t>
      </w:r>
      <w:r>
        <w:rPr>
          <w:sz w:val="24"/>
        </w:rPr>
        <w:t>правовым</w:t>
      </w:r>
      <w:r>
        <w:rPr>
          <w:spacing w:val="1"/>
          <w:sz w:val="24"/>
        </w:rPr>
        <w:t xml:space="preserve"> </w:t>
      </w:r>
      <w:r>
        <w:rPr>
          <w:sz w:val="24"/>
        </w:rPr>
        <w:t>поведением</w:t>
      </w:r>
      <w:r>
        <w:rPr>
          <w:spacing w:val="1"/>
          <w:sz w:val="24"/>
        </w:rPr>
        <w:t xml:space="preserve"> </w:t>
      </w:r>
      <w:r>
        <w:rPr>
          <w:sz w:val="24"/>
        </w:rPr>
        <w:t>и</w:t>
      </w:r>
      <w:r>
        <w:rPr>
          <w:spacing w:val="1"/>
          <w:sz w:val="24"/>
        </w:rPr>
        <w:t xml:space="preserve"> </w:t>
      </w:r>
      <w:r>
        <w:rPr>
          <w:sz w:val="24"/>
        </w:rPr>
        <w:t>культурой</w:t>
      </w:r>
      <w:r>
        <w:rPr>
          <w:spacing w:val="1"/>
          <w:sz w:val="24"/>
        </w:rPr>
        <w:t xml:space="preserve"> </w:t>
      </w:r>
      <w:r>
        <w:rPr>
          <w:sz w:val="24"/>
        </w:rPr>
        <w:t>личности;</w:t>
      </w:r>
      <w:r>
        <w:rPr>
          <w:spacing w:val="1"/>
          <w:sz w:val="24"/>
        </w:rPr>
        <w:t xml:space="preserve"> </w:t>
      </w:r>
      <w:r>
        <w:rPr>
          <w:sz w:val="24"/>
        </w:rPr>
        <w:t>между</w:t>
      </w:r>
      <w:r>
        <w:rPr>
          <w:spacing w:val="1"/>
          <w:sz w:val="24"/>
        </w:rPr>
        <w:t xml:space="preserve"> </w:t>
      </w:r>
      <w:r>
        <w:rPr>
          <w:sz w:val="24"/>
        </w:rPr>
        <w:t>особенностями</w:t>
      </w:r>
      <w:r>
        <w:rPr>
          <w:spacing w:val="1"/>
          <w:sz w:val="24"/>
        </w:rPr>
        <w:t xml:space="preserve"> </w:t>
      </w:r>
      <w:r>
        <w:rPr>
          <w:sz w:val="24"/>
        </w:rPr>
        <w:t>дееспособности</w:t>
      </w:r>
      <w:r>
        <w:rPr>
          <w:spacing w:val="1"/>
          <w:sz w:val="24"/>
        </w:rPr>
        <w:t xml:space="preserve"> </w:t>
      </w:r>
      <w:r>
        <w:rPr>
          <w:sz w:val="24"/>
        </w:rPr>
        <w:t>несовершеннолетнего</w:t>
      </w:r>
      <w:r>
        <w:rPr>
          <w:spacing w:val="-2"/>
          <w:sz w:val="24"/>
        </w:rPr>
        <w:t xml:space="preserve"> </w:t>
      </w:r>
      <w:r>
        <w:rPr>
          <w:sz w:val="24"/>
        </w:rPr>
        <w:t>и его</w:t>
      </w:r>
      <w:r>
        <w:rPr>
          <w:spacing w:val="-1"/>
          <w:sz w:val="24"/>
        </w:rPr>
        <w:t xml:space="preserve"> </w:t>
      </w:r>
      <w:r>
        <w:rPr>
          <w:sz w:val="24"/>
        </w:rPr>
        <w:t>юридической ответственностью;</w:t>
      </w:r>
    </w:p>
    <w:p w:rsidR="00F33A68" w:rsidRDefault="00F33A68" w:rsidP="00F33A68">
      <w:pPr>
        <w:pStyle w:val="a4"/>
        <w:widowControl w:val="0"/>
        <w:numPr>
          <w:ilvl w:val="0"/>
          <w:numId w:val="176"/>
        </w:numPr>
        <w:tabs>
          <w:tab w:val="left" w:pos="721"/>
        </w:tabs>
        <w:autoSpaceDE w:val="0"/>
        <w:autoSpaceDN w:val="0"/>
        <w:spacing w:after="0" w:line="240" w:lineRule="auto"/>
        <w:ind w:left="720" w:right="141" w:hanging="281"/>
        <w:contextualSpacing w:val="0"/>
        <w:jc w:val="both"/>
        <w:rPr>
          <w:color w:val="221E1F"/>
          <w:sz w:val="20"/>
        </w:rPr>
      </w:pPr>
      <w:r>
        <w:rPr>
          <w:b/>
          <w:sz w:val="24"/>
        </w:rPr>
        <w:t>использовать</w:t>
      </w:r>
      <w:r>
        <w:rPr>
          <w:b/>
          <w:spacing w:val="1"/>
          <w:sz w:val="24"/>
        </w:rPr>
        <w:t xml:space="preserve"> </w:t>
      </w:r>
      <w:r>
        <w:rPr>
          <w:sz w:val="24"/>
        </w:rPr>
        <w:t>полученные</w:t>
      </w:r>
      <w:r>
        <w:rPr>
          <w:spacing w:val="1"/>
          <w:sz w:val="24"/>
        </w:rPr>
        <w:t xml:space="preserve"> </w:t>
      </w:r>
      <w:r>
        <w:rPr>
          <w:sz w:val="24"/>
        </w:rPr>
        <w:t>знания</w:t>
      </w:r>
      <w:r>
        <w:rPr>
          <w:spacing w:val="1"/>
          <w:sz w:val="24"/>
        </w:rPr>
        <w:t xml:space="preserve"> </w:t>
      </w:r>
      <w:r>
        <w:rPr>
          <w:sz w:val="24"/>
        </w:rPr>
        <w:t>для</w:t>
      </w:r>
      <w:r>
        <w:rPr>
          <w:spacing w:val="1"/>
          <w:sz w:val="24"/>
        </w:rPr>
        <w:t xml:space="preserve"> </w:t>
      </w:r>
      <w:r>
        <w:rPr>
          <w:sz w:val="24"/>
        </w:rPr>
        <w:t>объяснения</w:t>
      </w:r>
      <w:r>
        <w:rPr>
          <w:spacing w:val="1"/>
          <w:sz w:val="24"/>
        </w:rPr>
        <w:t xml:space="preserve"> </w:t>
      </w:r>
      <w:r>
        <w:rPr>
          <w:sz w:val="24"/>
        </w:rPr>
        <w:t>сущности</w:t>
      </w:r>
      <w:r>
        <w:rPr>
          <w:spacing w:val="1"/>
          <w:sz w:val="24"/>
        </w:rPr>
        <w:t xml:space="preserve"> </w:t>
      </w:r>
      <w:r>
        <w:rPr>
          <w:sz w:val="24"/>
        </w:rPr>
        <w:t>права,</w:t>
      </w:r>
      <w:r>
        <w:rPr>
          <w:spacing w:val="1"/>
          <w:sz w:val="24"/>
        </w:rPr>
        <w:t xml:space="preserve"> </w:t>
      </w:r>
      <w:r>
        <w:rPr>
          <w:sz w:val="24"/>
        </w:rPr>
        <w:t>роли</w:t>
      </w:r>
      <w:r>
        <w:rPr>
          <w:spacing w:val="1"/>
          <w:sz w:val="24"/>
        </w:rPr>
        <w:t xml:space="preserve"> </w:t>
      </w:r>
      <w:r>
        <w:rPr>
          <w:sz w:val="24"/>
        </w:rPr>
        <w:t>права</w:t>
      </w:r>
      <w:r>
        <w:rPr>
          <w:spacing w:val="1"/>
          <w:sz w:val="24"/>
        </w:rPr>
        <w:t xml:space="preserve"> </w:t>
      </w:r>
      <w:r>
        <w:rPr>
          <w:sz w:val="24"/>
        </w:rPr>
        <w:t>в</w:t>
      </w:r>
      <w:r>
        <w:rPr>
          <w:spacing w:val="1"/>
          <w:sz w:val="24"/>
        </w:rPr>
        <w:t xml:space="preserve"> </w:t>
      </w:r>
      <w:r>
        <w:rPr>
          <w:sz w:val="24"/>
        </w:rPr>
        <w:t>обществе,</w:t>
      </w:r>
      <w:r>
        <w:rPr>
          <w:spacing w:val="1"/>
          <w:sz w:val="24"/>
        </w:rPr>
        <w:t xml:space="preserve"> </w:t>
      </w:r>
      <w:r>
        <w:rPr>
          <w:sz w:val="24"/>
        </w:rPr>
        <w:t>необходимости</w:t>
      </w:r>
      <w:r>
        <w:rPr>
          <w:spacing w:val="1"/>
          <w:sz w:val="24"/>
        </w:rPr>
        <w:t xml:space="preserve"> </w:t>
      </w:r>
      <w:r>
        <w:rPr>
          <w:sz w:val="24"/>
        </w:rPr>
        <w:t>правомерного</w:t>
      </w:r>
      <w:r>
        <w:rPr>
          <w:spacing w:val="1"/>
          <w:sz w:val="24"/>
        </w:rPr>
        <w:t xml:space="preserve"> </w:t>
      </w:r>
      <w:r>
        <w:rPr>
          <w:sz w:val="24"/>
        </w:rPr>
        <w:t>поведения,</w:t>
      </w:r>
      <w:r>
        <w:rPr>
          <w:spacing w:val="1"/>
          <w:sz w:val="24"/>
        </w:rPr>
        <w:t xml:space="preserve"> </w:t>
      </w:r>
      <w:r>
        <w:rPr>
          <w:sz w:val="24"/>
        </w:rPr>
        <w:t>включая</w:t>
      </w:r>
      <w:r>
        <w:rPr>
          <w:spacing w:val="1"/>
          <w:sz w:val="24"/>
        </w:rPr>
        <w:t xml:space="preserve"> </w:t>
      </w:r>
      <w:r>
        <w:rPr>
          <w:sz w:val="24"/>
        </w:rPr>
        <w:t>налоговое</w:t>
      </w:r>
      <w:r>
        <w:rPr>
          <w:spacing w:val="1"/>
          <w:sz w:val="24"/>
        </w:rPr>
        <w:t xml:space="preserve"> </w:t>
      </w:r>
      <w:r>
        <w:rPr>
          <w:sz w:val="24"/>
        </w:rPr>
        <w:t>поведение</w:t>
      </w:r>
      <w:r>
        <w:rPr>
          <w:spacing w:val="1"/>
          <w:sz w:val="24"/>
        </w:rPr>
        <w:t xml:space="preserve"> </w:t>
      </w:r>
      <w:r>
        <w:rPr>
          <w:sz w:val="24"/>
        </w:rPr>
        <w:t>и</w:t>
      </w:r>
      <w:r>
        <w:rPr>
          <w:spacing w:val="1"/>
          <w:sz w:val="24"/>
        </w:rPr>
        <w:t xml:space="preserve"> </w:t>
      </w:r>
      <w:r>
        <w:rPr>
          <w:sz w:val="24"/>
        </w:rPr>
        <w:t>противодействие</w:t>
      </w:r>
      <w:r>
        <w:rPr>
          <w:spacing w:val="1"/>
          <w:sz w:val="24"/>
        </w:rPr>
        <w:t xml:space="preserve"> </w:t>
      </w:r>
      <w:r>
        <w:rPr>
          <w:sz w:val="24"/>
        </w:rPr>
        <w:t>коррупции,</w:t>
      </w:r>
      <w:r>
        <w:rPr>
          <w:spacing w:val="1"/>
          <w:sz w:val="24"/>
        </w:rPr>
        <w:t xml:space="preserve"> </w:t>
      </w:r>
      <w:r>
        <w:rPr>
          <w:sz w:val="24"/>
        </w:rPr>
        <w:t>различий</w:t>
      </w:r>
      <w:r>
        <w:rPr>
          <w:spacing w:val="1"/>
          <w:sz w:val="24"/>
        </w:rPr>
        <w:t xml:space="preserve"> </w:t>
      </w:r>
      <w:r>
        <w:rPr>
          <w:sz w:val="24"/>
        </w:rPr>
        <w:t>между</w:t>
      </w:r>
      <w:r>
        <w:rPr>
          <w:spacing w:val="1"/>
          <w:sz w:val="24"/>
        </w:rPr>
        <w:t xml:space="preserve"> </w:t>
      </w:r>
      <w:r>
        <w:rPr>
          <w:sz w:val="24"/>
        </w:rPr>
        <w:t>правомерным</w:t>
      </w:r>
      <w:r>
        <w:rPr>
          <w:spacing w:val="1"/>
          <w:sz w:val="24"/>
        </w:rPr>
        <w:t xml:space="preserve"> </w:t>
      </w:r>
      <w:r>
        <w:rPr>
          <w:sz w:val="24"/>
        </w:rPr>
        <w:t>и</w:t>
      </w:r>
      <w:r>
        <w:rPr>
          <w:spacing w:val="1"/>
          <w:sz w:val="24"/>
        </w:rPr>
        <w:t xml:space="preserve"> </w:t>
      </w:r>
      <w:r>
        <w:rPr>
          <w:sz w:val="24"/>
        </w:rPr>
        <w:t>противоправным</w:t>
      </w:r>
      <w:r>
        <w:rPr>
          <w:spacing w:val="1"/>
          <w:sz w:val="24"/>
        </w:rPr>
        <w:t xml:space="preserve"> </w:t>
      </w:r>
      <w:r>
        <w:rPr>
          <w:sz w:val="24"/>
        </w:rPr>
        <w:t>поведением,</w:t>
      </w:r>
      <w:r>
        <w:rPr>
          <w:spacing w:val="1"/>
          <w:sz w:val="24"/>
        </w:rPr>
        <w:t xml:space="preserve"> </w:t>
      </w:r>
      <w:r>
        <w:rPr>
          <w:sz w:val="24"/>
        </w:rPr>
        <w:t>проступком</w:t>
      </w:r>
      <w:r>
        <w:rPr>
          <w:spacing w:val="1"/>
          <w:sz w:val="24"/>
        </w:rPr>
        <w:t xml:space="preserve"> </w:t>
      </w:r>
      <w:r>
        <w:rPr>
          <w:sz w:val="24"/>
        </w:rPr>
        <w:t>и</w:t>
      </w:r>
      <w:r>
        <w:rPr>
          <w:spacing w:val="1"/>
          <w:sz w:val="24"/>
        </w:rPr>
        <w:t xml:space="preserve"> </w:t>
      </w:r>
      <w:r>
        <w:rPr>
          <w:sz w:val="24"/>
        </w:rPr>
        <w:t>преступлением;</w:t>
      </w:r>
      <w:r>
        <w:rPr>
          <w:spacing w:val="1"/>
          <w:sz w:val="24"/>
        </w:rPr>
        <w:t xml:space="preserve"> </w:t>
      </w:r>
      <w:r>
        <w:rPr>
          <w:sz w:val="24"/>
        </w:rPr>
        <w:t>для</w:t>
      </w:r>
      <w:r>
        <w:rPr>
          <w:spacing w:val="1"/>
          <w:sz w:val="24"/>
        </w:rPr>
        <w:t xml:space="preserve"> </w:t>
      </w:r>
      <w:r>
        <w:rPr>
          <w:sz w:val="24"/>
        </w:rPr>
        <w:t>осмысления</w:t>
      </w:r>
      <w:r>
        <w:rPr>
          <w:spacing w:val="1"/>
          <w:sz w:val="24"/>
        </w:rPr>
        <w:t xml:space="preserve"> </w:t>
      </w:r>
      <w:r>
        <w:rPr>
          <w:sz w:val="24"/>
        </w:rPr>
        <w:t>личного</w:t>
      </w:r>
      <w:r>
        <w:rPr>
          <w:spacing w:val="1"/>
          <w:sz w:val="24"/>
        </w:rPr>
        <w:t xml:space="preserve"> </w:t>
      </w:r>
      <w:r>
        <w:rPr>
          <w:sz w:val="24"/>
        </w:rPr>
        <w:t>социального</w:t>
      </w:r>
      <w:r>
        <w:rPr>
          <w:spacing w:val="1"/>
          <w:sz w:val="24"/>
        </w:rPr>
        <w:t xml:space="preserve"> </w:t>
      </w:r>
      <w:r>
        <w:rPr>
          <w:sz w:val="24"/>
        </w:rPr>
        <w:t>опыта</w:t>
      </w:r>
      <w:r>
        <w:rPr>
          <w:spacing w:val="1"/>
          <w:sz w:val="24"/>
        </w:rPr>
        <w:t xml:space="preserve"> </w:t>
      </w:r>
      <w:r>
        <w:rPr>
          <w:sz w:val="24"/>
        </w:rPr>
        <w:t>при</w:t>
      </w:r>
      <w:r>
        <w:rPr>
          <w:spacing w:val="1"/>
          <w:sz w:val="24"/>
        </w:rPr>
        <w:t xml:space="preserve"> </w:t>
      </w:r>
      <w:r>
        <w:rPr>
          <w:sz w:val="24"/>
        </w:rPr>
        <w:t>исполнении</w:t>
      </w:r>
      <w:r>
        <w:rPr>
          <w:spacing w:val="1"/>
          <w:sz w:val="24"/>
        </w:rPr>
        <w:t xml:space="preserve"> </w:t>
      </w:r>
      <w:r>
        <w:rPr>
          <w:sz w:val="24"/>
        </w:rPr>
        <w:t>типичных</w:t>
      </w:r>
      <w:r>
        <w:rPr>
          <w:spacing w:val="1"/>
          <w:sz w:val="24"/>
        </w:rPr>
        <w:t xml:space="preserve"> </w:t>
      </w:r>
      <w:r>
        <w:rPr>
          <w:sz w:val="24"/>
        </w:rPr>
        <w:t>для</w:t>
      </w:r>
      <w:r>
        <w:rPr>
          <w:spacing w:val="1"/>
          <w:sz w:val="24"/>
        </w:rPr>
        <w:t xml:space="preserve"> </w:t>
      </w:r>
      <w:r>
        <w:rPr>
          <w:sz w:val="24"/>
        </w:rPr>
        <w:t>несовершеннолетних социальных ролей</w:t>
      </w:r>
      <w:r>
        <w:rPr>
          <w:spacing w:val="1"/>
          <w:sz w:val="24"/>
        </w:rPr>
        <w:t xml:space="preserve"> </w:t>
      </w:r>
      <w:r>
        <w:rPr>
          <w:sz w:val="24"/>
        </w:rPr>
        <w:t>(члена</w:t>
      </w:r>
      <w:r>
        <w:rPr>
          <w:spacing w:val="1"/>
          <w:sz w:val="24"/>
        </w:rPr>
        <w:t xml:space="preserve"> </w:t>
      </w:r>
      <w:r>
        <w:rPr>
          <w:sz w:val="24"/>
        </w:rPr>
        <w:t>семьи,</w:t>
      </w:r>
      <w:r>
        <w:rPr>
          <w:spacing w:val="1"/>
          <w:sz w:val="24"/>
        </w:rPr>
        <w:t xml:space="preserve"> </w:t>
      </w:r>
      <w:r>
        <w:rPr>
          <w:sz w:val="24"/>
        </w:rPr>
        <w:t>учащегося,</w:t>
      </w:r>
      <w:r>
        <w:rPr>
          <w:spacing w:val="1"/>
          <w:sz w:val="24"/>
        </w:rPr>
        <w:t xml:space="preserve"> </w:t>
      </w:r>
      <w:r>
        <w:rPr>
          <w:sz w:val="24"/>
        </w:rPr>
        <w:t>члена</w:t>
      </w:r>
      <w:r>
        <w:rPr>
          <w:spacing w:val="1"/>
          <w:sz w:val="24"/>
        </w:rPr>
        <w:t xml:space="preserve"> </w:t>
      </w:r>
      <w:r>
        <w:rPr>
          <w:sz w:val="24"/>
        </w:rPr>
        <w:t>ученической</w:t>
      </w:r>
      <w:r>
        <w:rPr>
          <w:spacing w:val="1"/>
          <w:sz w:val="24"/>
        </w:rPr>
        <w:t xml:space="preserve"> </w:t>
      </w:r>
      <w:r>
        <w:rPr>
          <w:sz w:val="24"/>
        </w:rPr>
        <w:t>общественной</w:t>
      </w:r>
      <w:r>
        <w:rPr>
          <w:spacing w:val="-1"/>
          <w:sz w:val="24"/>
        </w:rPr>
        <w:t xml:space="preserve"> </w:t>
      </w:r>
      <w:r>
        <w:rPr>
          <w:sz w:val="24"/>
        </w:rPr>
        <w:t>организации);</w:t>
      </w:r>
    </w:p>
    <w:p w:rsidR="00F33A68" w:rsidRDefault="00F33A68" w:rsidP="00F33A68">
      <w:pPr>
        <w:pStyle w:val="a4"/>
        <w:widowControl w:val="0"/>
        <w:numPr>
          <w:ilvl w:val="0"/>
          <w:numId w:val="176"/>
        </w:numPr>
        <w:tabs>
          <w:tab w:val="left" w:pos="721"/>
        </w:tabs>
        <w:autoSpaceDE w:val="0"/>
        <w:autoSpaceDN w:val="0"/>
        <w:spacing w:after="0" w:line="240" w:lineRule="auto"/>
        <w:ind w:left="720" w:right="143" w:hanging="281"/>
        <w:contextualSpacing w:val="0"/>
        <w:jc w:val="both"/>
        <w:rPr>
          <w:color w:val="221E1F"/>
          <w:sz w:val="20"/>
        </w:rPr>
      </w:pPr>
      <w:r>
        <w:rPr>
          <w:b/>
          <w:sz w:val="24"/>
        </w:rPr>
        <w:t xml:space="preserve">определять и аргументировать </w:t>
      </w:r>
      <w:r>
        <w:rPr>
          <w:sz w:val="24"/>
        </w:rPr>
        <w:t>с опорой на обществоведческие знания, факты общественной</w:t>
      </w:r>
      <w:r>
        <w:rPr>
          <w:spacing w:val="1"/>
          <w:sz w:val="24"/>
        </w:rPr>
        <w:t xml:space="preserve"> </w:t>
      </w:r>
      <w:r>
        <w:rPr>
          <w:sz w:val="24"/>
        </w:rPr>
        <w:t>жизни</w:t>
      </w:r>
      <w:r>
        <w:rPr>
          <w:spacing w:val="1"/>
          <w:sz w:val="24"/>
        </w:rPr>
        <w:t xml:space="preserve"> </w:t>
      </w:r>
      <w:r>
        <w:rPr>
          <w:sz w:val="24"/>
        </w:rPr>
        <w:t>и</w:t>
      </w:r>
      <w:r>
        <w:rPr>
          <w:spacing w:val="1"/>
          <w:sz w:val="24"/>
        </w:rPr>
        <w:t xml:space="preserve"> </w:t>
      </w:r>
      <w:r>
        <w:rPr>
          <w:sz w:val="24"/>
        </w:rPr>
        <w:t>личный</w:t>
      </w:r>
      <w:r>
        <w:rPr>
          <w:spacing w:val="1"/>
          <w:sz w:val="24"/>
        </w:rPr>
        <w:t xml:space="preserve"> </w:t>
      </w:r>
      <w:r>
        <w:rPr>
          <w:sz w:val="24"/>
        </w:rPr>
        <w:t>социальный</w:t>
      </w:r>
      <w:r>
        <w:rPr>
          <w:spacing w:val="1"/>
          <w:sz w:val="24"/>
        </w:rPr>
        <w:t xml:space="preserve"> </w:t>
      </w:r>
      <w:r>
        <w:rPr>
          <w:sz w:val="24"/>
        </w:rPr>
        <w:t>опыт</w:t>
      </w:r>
      <w:r>
        <w:rPr>
          <w:spacing w:val="1"/>
          <w:sz w:val="24"/>
        </w:rPr>
        <w:t xml:space="preserve"> </w:t>
      </w:r>
      <w:r>
        <w:rPr>
          <w:sz w:val="24"/>
        </w:rPr>
        <w:t>своё</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роли</w:t>
      </w:r>
      <w:r>
        <w:rPr>
          <w:spacing w:val="1"/>
          <w:sz w:val="24"/>
        </w:rPr>
        <w:t xml:space="preserve"> </w:t>
      </w:r>
      <w:r>
        <w:rPr>
          <w:sz w:val="24"/>
        </w:rPr>
        <w:t>правовых</w:t>
      </w:r>
      <w:r>
        <w:rPr>
          <w:spacing w:val="1"/>
          <w:sz w:val="24"/>
        </w:rPr>
        <w:t xml:space="preserve"> </w:t>
      </w:r>
      <w:r>
        <w:rPr>
          <w:sz w:val="24"/>
        </w:rPr>
        <w:t>норм</w:t>
      </w:r>
      <w:r>
        <w:rPr>
          <w:spacing w:val="1"/>
          <w:sz w:val="24"/>
        </w:rPr>
        <w:t xml:space="preserve"> </w:t>
      </w:r>
      <w:r>
        <w:rPr>
          <w:sz w:val="24"/>
        </w:rPr>
        <w:t>как</w:t>
      </w:r>
      <w:r>
        <w:rPr>
          <w:spacing w:val="1"/>
          <w:sz w:val="24"/>
        </w:rPr>
        <w:t xml:space="preserve"> </w:t>
      </w:r>
      <w:r>
        <w:rPr>
          <w:sz w:val="24"/>
        </w:rPr>
        <w:t>регуляторов</w:t>
      </w:r>
      <w:r>
        <w:rPr>
          <w:spacing w:val="1"/>
          <w:sz w:val="24"/>
        </w:rPr>
        <w:t xml:space="preserve"> </w:t>
      </w:r>
      <w:r>
        <w:rPr>
          <w:sz w:val="24"/>
        </w:rPr>
        <w:t>общественной</w:t>
      </w:r>
      <w:r>
        <w:rPr>
          <w:spacing w:val="-1"/>
          <w:sz w:val="24"/>
        </w:rPr>
        <w:t xml:space="preserve"> </w:t>
      </w:r>
      <w:r>
        <w:rPr>
          <w:sz w:val="24"/>
        </w:rPr>
        <w:t>жизни</w:t>
      </w:r>
      <w:r>
        <w:rPr>
          <w:spacing w:val="-2"/>
          <w:sz w:val="24"/>
        </w:rPr>
        <w:t xml:space="preserve"> </w:t>
      </w:r>
      <w:r>
        <w:rPr>
          <w:sz w:val="24"/>
        </w:rPr>
        <w:t>и</w:t>
      </w:r>
      <w:r>
        <w:rPr>
          <w:spacing w:val="-2"/>
          <w:sz w:val="24"/>
        </w:rPr>
        <w:t xml:space="preserve"> </w:t>
      </w:r>
      <w:r>
        <w:rPr>
          <w:sz w:val="24"/>
        </w:rPr>
        <w:t>поведения человека;</w:t>
      </w:r>
    </w:p>
    <w:p w:rsidR="00F33A68" w:rsidRDefault="00F33A68" w:rsidP="00F33A68">
      <w:pPr>
        <w:pStyle w:val="a4"/>
        <w:widowControl w:val="0"/>
        <w:numPr>
          <w:ilvl w:val="0"/>
          <w:numId w:val="176"/>
        </w:numPr>
        <w:tabs>
          <w:tab w:val="left" w:pos="721"/>
        </w:tabs>
        <w:autoSpaceDE w:val="0"/>
        <w:autoSpaceDN w:val="0"/>
        <w:spacing w:after="0" w:line="240" w:lineRule="auto"/>
        <w:ind w:left="720" w:right="148" w:hanging="281"/>
        <w:contextualSpacing w:val="0"/>
        <w:jc w:val="both"/>
        <w:rPr>
          <w:color w:val="221E1F"/>
          <w:sz w:val="20"/>
        </w:rPr>
      </w:pPr>
      <w:r>
        <w:rPr>
          <w:b/>
          <w:sz w:val="24"/>
        </w:rPr>
        <w:t>решать</w:t>
      </w:r>
      <w:r>
        <w:rPr>
          <w:b/>
          <w:spacing w:val="1"/>
          <w:sz w:val="24"/>
        </w:rPr>
        <w:t xml:space="preserve"> </w:t>
      </w:r>
      <w:r>
        <w:rPr>
          <w:sz w:val="24"/>
        </w:rPr>
        <w:t>познавательные</w:t>
      </w:r>
      <w:r>
        <w:rPr>
          <w:spacing w:val="1"/>
          <w:sz w:val="24"/>
        </w:rPr>
        <w:t xml:space="preserve"> </w:t>
      </w:r>
      <w:r>
        <w:rPr>
          <w:sz w:val="24"/>
        </w:rPr>
        <w:t>и</w:t>
      </w:r>
      <w:r>
        <w:rPr>
          <w:spacing w:val="1"/>
          <w:sz w:val="24"/>
        </w:rPr>
        <w:t xml:space="preserve"> </w:t>
      </w:r>
      <w:r>
        <w:rPr>
          <w:sz w:val="24"/>
        </w:rPr>
        <w:t>практические</w:t>
      </w:r>
      <w:r>
        <w:rPr>
          <w:spacing w:val="1"/>
          <w:sz w:val="24"/>
        </w:rPr>
        <w:t xml:space="preserve"> </w:t>
      </w:r>
      <w:r>
        <w:rPr>
          <w:sz w:val="24"/>
        </w:rPr>
        <w:t>задачи,</w:t>
      </w:r>
      <w:r>
        <w:rPr>
          <w:spacing w:val="1"/>
          <w:sz w:val="24"/>
        </w:rPr>
        <w:t xml:space="preserve"> </w:t>
      </w:r>
      <w:r>
        <w:rPr>
          <w:sz w:val="24"/>
        </w:rPr>
        <w:t>отражающие</w:t>
      </w:r>
      <w:r>
        <w:rPr>
          <w:spacing w:val="1"/>
          <w:sz w:val="24"/>
        </w:rPr>
        <w:t xml:space="preserve"> </w:t>
      </w:r>
      <w:r>
        <w:rPr>
          <w:sz w:val="24"/>
        </w:rPr>
        <w:t>действие</w:t>
      </w:r>
      <w:r>
        <w:rPr>
          <w:spacing w:val="1"/>
          <w:sz w:val="24"/>
        </w:rPr>
        <w:t xml:space="preserve"> </w:t>
      </w:r>
      <w:r>
        <w:rPr>
          <w:sz w:val="24"/>
        </w:rPr>
        <w:t>правовых</w:t>
      </w:r>
      <w:r>
        <w:rPr>
          <w:spacing w:val="1"/>
          <w:sz w:val="24"/>
        </w:rPr>
        <w:t xml:space="preserve"> </w:t>
      </w:r>
      <w:r>
        <w:rPr>
          <w:sz w:val="24"/>
        </w:rPr>
        <w:t>норм</w:t>
      </w:r>
      <w:r>
        <w:rPr>
          <w:spacing w:val="1"/>
          <w:sz w:val="24"/>
        </w:rPr>
        <w:t xml:space="preserve"> </w:t>
      </w:r>
      <w:r>
        <w:rPr>
          <w:sz w:val="24"/>
        </w:rPr>
        <w:t>как</w:t>
      </w:r>
      <w:r>
        <w:rPr>
          <w:spacing w:val="1"/>
          <w:sz w:val="24"/>
        </w:rPr>
        <w:t xml:space="preserve"> </w:t>
      </w:r>
      <w:r>
        <w:rPr>
          <w:sz w:val="24"/>
        </w:rPr>
        <w:t>регуляторов общественной жизни и поведения человека, анализировать жизненные ситуации и</w:t>
      </w:r>
      <w:r>
        <w:rPr>
          <w:spacing w:val="1"/>
          <w:sz w:val="24"/>
        </w:rPr>
        <w:t xml:space="preserve"> </w:t>
      </w:r>
      <w:r>
        <w:rPr>
          <w:sz w:val="24"/>
        </w:rPr>
        <w:t>принимать решения, связанные с исполнением типичных для несовершеннолетних социальных ролей</w:t>
      </w:r>
      <w:r>
        <w:rPr>
          <w:spacing w:val="-1"/>
          <w:sz w:val="24"/>
        </w:rPr>
        <w:t xml:space="preserve"> </w:t>
      </w:r>
      <w:r>
        <w:rPr>
          <w:sz w:val="24"/>
        </w:rPr>
        <w:t>(члена</w:t>
      </w:r>
      <w:r>
        <w:rPr>
          <w:spacing w:val="-2"/>
          <w:sz w:val="24"/>
        </w:rPr>
        <w:t xml:space="preserve"> </w:t>
      </w:r>
      <w:r>
        <w:rPr>
          <w:sz w:val="24"/>
        </w:rPr>
        <w:t>семьи,</w:t>
      </w:r>
      <w:r>
        <w:rPr>
          <w:spacing w:val="1"/>
          <w:sz w:val="24"/>
        </w:rPr>
        <w:t xml:space="preserve"> </w:t>
      </w:r>
      <w:r>
        <w:rPr>
          <w:sz w:val="24"/>
        </w:rPr>
        <w:t>учащегося,</w:t>
      </w:r>
      <w:r>
        <w:rPr>
          <w:spacing w:val="-1"/>
          <w:sz w:val="24"/>
        </w:rPr>
        <w:t xml:space="preserve"> </w:t>
      </w:r>
      <w:r>
        <w:rPr>
          <w:sz w:val="24"/>
        </w:rPr>
        <w:t>члена</w:t>
      </w:r>
      <w:r>
        <w:rPr>
          <w:spacing w:val="2"/>
          <w:sz w:val="24"/>
        </w:rPr>
        <w:t xml:space="preserve"> </w:t>
      </w:r>
      <w:r>
        <w:rPr>
          <w:sz w:val="24"/>
        </w:rPr>
        <w:t>ученической</w:t>
      </w:r>
      <w:r>
        <w:rPr>
          <w:spacing w:val="-1"/>
          <w:sz w:val="24"/>
        </w:rPr>
        <w:t xml:space="preserve"> </w:t>
      </w:r>
      <w:r>
        <w:rPr>
          <w:sz w:val="24"/>
        </w:rPr>
        <w:t>общественной организации);</w:t>
      </w:r>
    </w:p>
    <w:p w:rsidR="00F33A68" w:rsidRDefault="00F33A68" w:rsidP="00F33A68">
      <w:pPr>
        <w:pStyle w:val="a4"/>
        <w:widowControl w:val="0"/>
        <w:numPr>
          <w:ilvl w:val="0"/>
          <w:numId w:val="176"/>
        </w:numPr>
        <w:tabs>
          <w:tab w:val="left" w:pos="721"/>
        </w:tabs>
        <w:autoSpaceDE w:val="0"/>
        <w:autoSpaceDN w:val="0"/>
        <w:spacing w:after="0" w:line="240" w:lineRule="auto"/>
        <w:ind w:left="720" w:right="146" w:hanging="281"/>
        <w:contextualSpacing w:val="0"/>
        <w:jc w:val="both"/>
        <w:rPr>
          <w:color w:val="221E1F"/>
          <w:sz w:val="20"/>
        </w:rPr>
      </w:pPr>
      <w:r>
        <w:rPr>
          <w:b/>
          <w:sz w:val="24"/>
        </w:rPr>
        <w:t xml:space="preserve">овладевать </w:t>
      </w:r>
      <w:r>
        <w:rPr>
          <w:sz w:val="24"/>
        </w:rPr>
        <w:t>смысловым чтением текстов обществоведческой тематики: отбирать информацию из</w:t>
      </w:r>
      <w:r>
        <w:rPr>
          <w:spacing w:val="1"/>
          <w:sz w:val="24"/>
        </w:rPr>
        <w:t xml:space="preserve"> </w:t>
      </w:r>
      <w:r>
        <w:rPr>
          <w:sz w:val="24"/>
        </w:rPr>
        <w:t>фрагментов</w:t>
      </w:r>
      <w:r>
        <w:rPr>
          <w:spacing w:val="1"/>
          <w:sz w:val="24"/>
        </w:rPr>
        <w:t xml:space="preserve"> </w:t>
      </w:r>
      <w:r>
        <w:rPr>
          <w:sz w:val="24"/>
        </w:rPr>
        <w:t>Конституции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и</w:t>
      </w:r>
      <w:r>
        <w:rPr>
          <w:spacing w:val="1"/>
          <w:sz w:val="24"/>
        </w:rPr>
        <w:t xml:space="preserve"> </w:t>
      </w:r>
      <w:r>
        <w:rPr>
          <w:sz w:val="24"/>
        </w:rPr>
        <w:t>других</w:t>
      </w:r>
      <w:r>
        <w:rPr>
          <w:spacing w:val="1"/>
          <w:sz w:val="24"/>
        </w:rPr>
        <w:t xml:space="preserve"> </w:t>
      </w:r>
      <w:r>
        <w:rPr>
          <w:sz w:val="24"/>
        </w:rPr>
        <w:t>нормативных</w:t>
      </w:r>
      <w:r>
        <w:rPr>
          <w:spacing w:val="1"/>
          <w:sz w:val="24"/>
        </w:rPr>
        <w:t xml:space="preserve"> </w:t>
      </w:r>
      <w:r>
        <w:rPr>
          <w:sz w:val="24"/>
        </w:rPr>
        <w:t>правовых</w:t>
      </w:r>
      <w:r>
        <w:rPr>
          <w:spacing w:val="1"/>
          <w:sz w:val="24"/>
        </w:rPr>
        <w:t xml:space="preserve"> </w:t>
      </w:r>
      <w:r>
        <w:rPr>
          <w:sz w:val="24"/>
        </w:rPr>
        <w:t>актов,</w:t>
      </w:r>
      <w:r>
        <w:rPr>
          <w:spacing w:val="1"/>
          <w:sz w:val="24"/>
        </w:rPr>
        <w:t xml:space="preserve"> </w:t>
      </w:r>
      <w:r>
        <w:rPr>
          <w:sz w:val="24"/>
        </w:rPr>
        <w:t>из</w:t>
      </w:r>
      <w:r>
        <w:rPr>
          <w:spacing w:val="1"/>
          <w:sz w:val="24"/>
        </w:rPr>
        <w:t xml:space="preserve"> </w:t>
      </w:r>
      <w:r>
        <w:rPr>
          <w:sz w:val="24"/>
        </w:rPr>
        <w:t>предложенных учителем источников о правах и обязанностях граждан, гарантиях и защите прав и</w:t>
      </w:r>
      <w:r>
        <w:rPr>
          <w:spacing w:val="1"/>
          <w:sz w:val="24"/>
        </w:rPr>
        <w:t xml:space="preserve"> </w:t>
      </w:r>
      <w:r>
        <w:rPr>
          <w:sz w:val="24"/>
        </w:rPr>
        <w:t>свобод человека и гражданина в Российской Федерации, о правах ребёнка и способах их защиты и</w:t>
      </w:r>
      <w:r>
        <w:rPr>
          <w:spacing w:val="1"/>
          <w:sz w:val="24"/>
        </w:rPr>
        <w:t xml:space="preserve"> </w:t>
      </w:r>
      <w:r>
        <w:rPr>
          <w:sz w:val="24"/>
        </w:rPr>
        <w:t>составлять</w:t>
      </w:r>
      <w:r>
        <w:rPr>
          <w:spacing w:val="-2"/>
          <w:sz w:val="24"/>
        </w:rPr>
        <w:t xml:space="preserve"> </w:t>
      </w:r>
      <w:r>
        <w:rPr>
          <w:sz w:val="24"/>
        </w:rPr>
        <w:t>на</w:t>
      </w:r>
      <w:r>
        <w:rPr>
          <w:spacing w:val="-2"/>
          <w:sz w:val="24"/>
        </w:rPr>
        <w:t xml:space="preserve"> </w:t>
      </w:r>
      <w:r>
        <w:rPr>
          <w:sz w:val="24"/>
        </w:rPr>
        <w:t>их</w:t>
      </w:r>
      <w:r>
        <w:rPr>
          <w:spacing w:val="1"/>
          <w:sz w:val="24"/>
        </w:rPr>
        <w:t xml:space="preserve"> </w:t>
      </w:r>
      <w:r>
        <w:rPr>
          <w:sz w:val="24"/>
        </w:rPr>
        <w:t>основе</w:t>
      </w:r>
      <w:r>
        <w:rPr>
          <w:spacing w:val="-3"/>
          <w:sz w:val="24"/>
        </w:rPr>
        <w:t xml:space="preserve"> </w:t>
      </w:r>
      <w:r>
        <w:rPr>
          <w:sz w:val="24"/>
        </w:rPr>
        <w:t>план,</w:t>
      </w:r>
      <w:r>
        <w:rPr>
          <w:spacing w:val="-1"/>
          <w:sz w:val="24"/>
        </w:rPr>
        <w:t xml:space="preserve"> </w:t>
      </w:r>
      <w:r>
        <w:rPr>
          <w:sz w:val="24"/>
        </w:rPr>
        <w:t>преобразовывать текстовую</w:t>
      </w:r>
      <w:r>
        <w:rPr>
          <w:spacing w:val="-1"/>
          <w:sz w:val="24"/>
        </w:rPr>
        <w:t xml:space="preserve"> </w:t>
      </w:r>
      <w:r>
        <w:rPr>
          <w:sz w:val="24"/>
        </w:rPr>
        <w:t>информацию</w:t>
      </w:r>
      <w:r>
        <w:rPr>
          <w:spacing w:val="-2"/>
          <w:sz w:val="24"/>
        </w:rPr>
        <w:t xml:space="preserve"> </w:t>
      </w:r>
      <w:r>
        <w:rPr>
          <w:sz w:val="24"/>
        </w:rPr>
        <w:t>в</w:t>
      </w:r>
      <w:r>
        <w:rPr>
          <w:spacing w:val="-2"/>
          <w:sz w:val="24"/>
        </w:rPr>
        <w:t xml:space="preserve"> </w:t>
      </w:r>
      <w:r>
        <w:rPr>
          <w:sz w:val="24"/>
        </w:rPr>
        <w:t>таблицу,</w:t>
      </w:r>
      <w:r>
        <w:rPr>
          <w:spacing w:val="1"/>
          <w:sz w:val="24"/>
        </w:rPr>
        <w:t xml:space="preserve"> </w:t>
      </w:r>
      <w:r>
        <w:rPr>
          <w:sz w:val="24"/>
        </w:rPr>
        <w:t>схему;</w:t>
      </w:r>
    </w:p>
    <w:p w:rsidR="00F33A68" w:rsidRDefault="00F33A68" w:rsidP="00F33A68">
      <w:pPr>
        <w:pStyle w:val="a4"/>
        <w:widowControl w:val="0"/>
        <w:numPr>
          <w:ilvl w:val="0"/>
          <w:numId w:val="176"/>
        </w:numPr>
        <w:tabs>
          <w:tab w:val="left" w:pos="721"/>
        </w:tabs>
        <w:autoSpaceDE w:val="0"/>
        <w:autoSpaceDN w:val="0"/>
        <w:spacing w:after="0" w:line="240" w:lineRule="auto"/>
        <w:ind w:left="720" w:right="148" w:hanging="281"/>
        <w:contextualSpacing w:val="0"/>
        <w:jc w:val="both"/>
        <w:rPr>
          <w:color w:val="221E1F"/>
          <w:sz w:val="20"/>
        </w:rPr>
      </w:pPr>
      <w:r>
        <w:rPr>
          <w:b/>
          <w:sz w:val="24"/>
        </w:rPr>
        <w:t>искать</w:t>
      </w:r>
      <w:r>
        <w:rPr>
          <w:b/>
          <w:spacing w:val="1"/>
          <w:sz w:val="24"/>
        </w:rPr>
        <w:t xml:space="preserve"> </w:t>
      </w:r>
      <w:r>
        <w:rPr>
          <w:b/>
          <w:sz w:val="24"/>
        </w:rPr>
        <w:t>и</w:t>
      </w:r>
      <w:r>
        <w:rPr>
          <w:b/>
          <w:spacing w:val="1"/>
          <w:sz w:val="24"/>
        </w:rPr>
        <w:t xml:space="preserve"> </w:t>
      </w:r>
      <w:r>
        <w:rPr>
          <w:b/>
          <w:sz w:val="24"/>
        </w:rPr>
        <w:t>извлекать</w:t>
      </w:r>
      <w:r>
        <w:rPr>
          <w:b/>
          <w:spacing w:val="1"/>
          <w:sz w:val="24"/>
        </w:rPr>
        <w:t xml:space="preserve"> </w:t>
      </w:r>
      <w:r>
        <w:rPr>
          <w:sz w:val="24"/>
        </w:rPr>
        <w:t>информацию</w:t>
      </w:r>
      <w:r>
        <w:rPr>
          <w:spacing w:val="1"/>
          <w:sz w:val="24"/>
        </w:rPr>
        <w:t xml:space="preserve"> </w:t>
      </w:r>
      <w:r>
        <w:rPr>
          <w:sz w:val="24"/>
        </w:rPr>
        <w:t>о</w:t>
      </w:r>
      <w:r>
        <w:rPr>
          <w:spacing w:val="1"/>
          <w:sz w:val="24"/>
        </w:rPr>
        <w:t xml:space="preserve"> </w:t>
      </w:r>
      <w:r>
        <w:rPr>
          <w:sz w:val="24"/>
        </w:rPr>
        <w:t>сущности</w:t>
      </w:r>
      <w:r>
        <w:rPr>
          <w:spacing w:val="1"/>
          <w:sz w:val="24"/>
        </w:rPr>
        <w:t xml:space="preserve"> </w:t>
      </w:r>
      <w:r>
        <w:rPr>
          <w:sz w:val="24"/>
        </w:rPr>
        <w:t>права</w:t>
      </w:r>
      <w:r>
        <w:rPr>
          <w:spacing w:val="1"/>
          <w:sz w:val="24"/>
        </w:rPr>
        <w:t xml:space="preserve"> </w:t>
      </w:r>
      <w:r>
        <w:rPr>
          <w:sz w:val="24"/>
        </w:rPr>
        <w:t>и</w:t>
      </w:r>
      <w:r>
        <w:rPr>
          <w:spacing w:val="1"/>
          <w:sz w:val="24"/>
        </w:rPr>
        <w:t xml:space="preserve"> </w:t>
      </w:r>
      <w:r>
        <w:rPr>
          <w:sz w:val="24"/>
        </w:rPr>
        <w:t>значении</w:t>
      </w:r>
      <w:r>
        <w:rPr>
          <w:spacing w:val="1"/>
          <w:sz w:val="24"/>
        </w:rPr>
        <w:t xml:space="preserve"> </w:t>
      </w:r>
      <w:r>
        <w:rPr>
          <w:sz w:val="24"/>
        </w:rPr>
        <w:t>правовых</w:t>
      </w:r>
      <w:r>
        <w:rPr>
          <w:spacing w:val="1"/>
          <w:sz w:val="24"/>
        </w:rPr>
        <w:t xml:space="preserve"> </w:t>
      </w:r>
      <w:r>
        <w:rPr>
          <w:sz w:val="24"/>
        </w:rPr>
        <w:t>норм,</w:t>
      </w:r>
      <w:r>
        <w:rPr>
          <w:spacing w:val="1"/>
          <w:sz w:val="24"/>
        </w:rPr>
        <w:t xml:space="preserve"> </w:t>
      </w:r>
      <w:r>
        <w:rPr>
          <w:sz w:val="24"/>
        </w:rPr>
        <w:t>о</w:t>
      </w:r>
      <w:r>
        <w:rPr>
          <w:spacing w:val="1"/>
          <w:sz w:val="24"/>
        </w:rPr>
        <w:t xml:space="preserve"> </w:t>
      </w:r>
      <w:r>
        <w:rPr>
          <w:sz w:val="24"/>
        </w:rPr>
        <w:t>правовой</w:t>
      </w:r>
      <w:r>
        <w:rPr>
          <w:spacing w:val="-57"/>
          <w:sz w:val="24"/>
        </w:rPr>
        <w:t xml:space="preserve"> </w:t>
      </w:r>
      <w:r>
        <w:rPr>
          <w:sz w:val="24"/>
        </w:rPr>
        <w:t>культуре, о гарантиях и защите прав и свобод человека и гражданина в Российской Федерации,</w:t>
      </w:r>
      <w:r>
        <w:rPr>
          <w:spacing w:val="1"/>
          <w:sz w:val="24"/>
        </w:rPr>
        <w:t xml:space="preserve"> </w:t>
      </w:r>
      <w:r>
        <w:rPr>
          <w:sz w:val="24"/>
        </w:rPr>
        <w:t>выявлять соответствующие факты из разных адаптированных источников (в том числе учебных</w:t>
      </w:r>
      <w:r>
        <w:rPr>
          <w:spacing w:val="1"/>
          <w:sz w:val="24"/>
        </w:rPr>
        <w:t xml:space="preserve"> </w:t>
      </w:r>
      <w:r>
        <w:rPr>
          <w:sz w:val="24"/>
        </w:rPr>
        <w:t>материалов) и публикаций СМИ с соблюдением правил информационной безопасности при работе</w:t>
      </w:r>
      <w:r>
        <w:rPr>
          <w:spacing w:val="-57"/>
          <w:sz w:val="24"/>
        </w:rPr>
        <w:t xml:space="preserve"> </w:t>
      </w:r>
      <w:r>
        <w:rPr>
          <w:sz w:val="24"/>
        </w:rPr>
        <w:t>в</w:t>
      </w:r>
      <w:r>
        <w:rPr>
          <w:spacing w:val="-2"/>
          <w:sz w:val="24"/>
        </w:rPr>
        <w:t xml:space="preserve"> </w:t>
      </w:r>
      <w:r>
        <w:rPr>
          <w:sz w:val="24"/>
        </w:rPr>
        <w:t>Интернете;</w:t>
      </w:r>
    </w:p>
    <w:p w:rsidR="00F33A68" w:rsidRDefault="00F33A68" w:rsidP="00F33A68">
      <w:pPr>
        <w:pStyle w:val="a4"/>
        <w:widowControl w:val="0"/>
        <w:numPr>
          <w:ilvl w:val="0"/>
          <w:numId w:val="176"/>
        </w:numPr>
        <w:tabs>
          <w:tab w:val="left" w:pos="721"/>
        </w:tabs>
        <w:autoSpaceDE w:val="0"/>
        <w:autoSpaceDN w:val="0"/>
        <w:spacing w:before="1" w:after="0" w:line="240" w:lineRule="auto"/>
        <w:ind w:left="720" w:right="140" w:hanging="281"/>
        <w:contextualSpacing w:val="0"/>
        <w:jc w:val="both"/>
        <w:rPr>
          <w:color w:val="221E1F"/>
          <w:sz w:val="20"/>
        </w:rPr>
      </w:pPr>
      <w:r>
        <w:rPr>
          <w:b/>
          <w:sz w:val="24"/>
        </w:rPr>
        <w:t>анализировать,</w:t>
      </w:r>
      <w:r>
        <w:rPr>
          <w:b/>
          <w:spacing w:val="1"/>
          <w:sz w:val="24"/>
        </w:rPr>
        <w:t xml:space="preserve"> </w:t>
      </w:r>
      <w:r>
        <w:rPr>
          <w:b/>
          <w:sz w:val="24"/>
        </w:rPr>
        <w:t>обобщать,</w:t>
      </w:r>
      <w:r>
        <w:rPr>
          <w:b/>
          <w:spacing w:val="1"/>
          <w:sz w:val="24"/>
        </w:rPr>
        <w:t xml:space="preserve"> </w:t>
      </w:r>
      <w:r>
        <w:rPr>
          <w:b/>
          <w:sz w:val="24"/>
        </w:rPr>
        <w:t>систематизировать,</w:t>
      </w:r>
      <w:r>
        <w:rPr>
          <w:b/>
          <w:spacing w:val="1"/>
          <w:sz w:val="24"/>
        </w:rPr>
        <w:t xml:space="preserve"> </w:t>
      </w:r>
      <w:r>
        <w:rPr>
          <w:b/>
          <w:sz w:val="24"/>
        </w:rPr>
        <w:t>оценивать</w:t>
      </w:r>
      <w:r>
        <w:rPr>
          <w:b/>
          <w:spacing w:val="1"/>
          <w:sz w:val="24"/>
        </w:rPr>
        <w:t xml:space="preserve"> </w:t>
      </w:r>
      <w:r>
        <w:rPr>
          <w:sz w:val="24"/>
        </w:rPr>
        <w:t>социальную</w:t>
      </w:r>
      <w:r>
        <w:rPr>
          <w:spacing w:val="1"/>
          <w:sz w:val="24"/>
        </w:rPr>
        <w:t xml:space="preserve"> </w:t>
      </w:r>
      <w:r>
        <w:rPr>
          <w:sz w:val="24"/>
        </w:rPr>
        <w:t>информацию</w:t>
      </w:r>
      <w:r>
        <w:rPr>
          <w:spacing w:val="1"/>
          <w:sz w:val="24"/>
        </w:rPr>
        <w:t xml:space="preserve"> </w:t>
      </w:r>
      <w:r>
        <w:rPr>
          <w:sz w:val="24"/>
        </w:rPr>
        <w:t>из</w:t>
      </w:r>
      <w:r>
        <w:rPr>
          <w:spacing w:val="1"/>
          <w:sz w:val="24"/>
        </w:rPr>
        <w:t xml:space="preserve"> </w:t>
      </w:r>
      <w:r>
        <w:rPr>
          <w:sz w:val="24"/>
        </w:rPr>
        <w:t>адаптированных источников (в том числе учебных материалов) и публикаций СМИ, соотносить её</w:t>
      </w:r>
      <w:r>
        <w:rPr>
          <w:spacing w:val="-57"/>
          <w:sz w:val="24"/>
        </w:rPr>
        <w:t xml:space="preserve"> </w:t>
      </w:r>
      <w:r>
        <w:rPr>
          <w:sz w:val="24"/>
        </w:rPr>
        <w:t>с собственными знаниями о правовом регулировании поведения человека, личным социальным</w:t>
      </w:r>
      <w:r>
        <w:rPr>
          <w:spacing w:val="1"/>
          <w:sz w:val="24"/>
        </w:rPr>
        <w:t xml:space="preserve"> </w:t>
      </w:r>
      <w:r>
        <w:rPr>
          <w:sz w:val="24"/>
        </w:rPr>
        <w:t>опытом;</w:t>
      </w:r>
      <w:r>
        <w:rPr>
          <w:spacing w:val="1"/>
          <w:sz w:val="24"/>
        </w:rPr>
        <w:t xml:space="preserve"> </w:t>
      </w:r>
      <w:r>
        <w:rPr>
          <w:sz w:val="24"/>
        </w:rPr>
        <w:t>используя</w:t>
      </w:r>
      <w:r>
        <w:rPr>
          <w:spacing w:val="1"/>
          <w:sz w:val="24"/>
        </w:rPr>
        <w:t xml:space="preserve"> </w:t>
      </w:r>
      <w:r>
        <w:rPr>
          <w:sz w:val="24"/>
        </w:rPr>
        <w:t>обществоведческие</w:t>
      </w:r>
      <w:r>
        <w:rPr>
          <w:spacing w:val="1"/>
          <w:sz w:val="24"/>
        </w:rPr>
        <w:t xml:space="preserve"> </w:t>
      </w:r>
      <w:r>
        <w:rPr>
          <w:sz w:val="24"/>
        </w:rPr>
        <w:t>знания,</w:t>
      </w:r>
      <w:r>
        <w:rPr>
          <w:spacing w:val="1"/>
          <w:sz w:val="24"/>
        </w:rPr>
        <w:t xml:space="preserve"> </w:t>
      </w:r>
      <w:r>
        <w:rPr>
          <w:sz w:val="24"/>
        </w:rPr>
        <w:t>формулировать</w:t>
      </w:r>
      <w:r>
        <w:rPr>
          <w:spacing w:val="1"/>
          <w:sz w:val="24"/>
        </w:rPr>
        <w:t xml:space="preserve"> </w:t>
      </w:r>
      <w:r>
        <w:rPr>
          <w:sz w:val="24"/>
        </w:rPr>
        <w:t>выводы,</w:t>
      </w:r>
      <w:r>
        <w:rPr>
          <w:spacing w:val="1"/>
          <w:sz w:val="24"/>
        </w:rPr>
        <w:t xml:space="preserve"> </w:t>
      </w:r>
      <w:r>
        <w:rPr>
          <w:sz w:val="24"/>
        </w:rPr>
        <w:t>подкрепляя</w:t>
      </w:r>
      <w:r>
        <w:rPr>
          <w:spacing w:val="1"/>
          <w:sz w:val="24"/>
        </w:rPr>
        <w:t xml:space="preserve"> </w:t>
      </w:r>
      <w:r>
        <w:rPr>
          <w:sz w:val="24"/>
        </w:rPr>
        <w:t>их</w:t>
      </w:r>
      <w:r>
        <w:rPr>
          <w:spacing w:val="1"/>
          <w:sz w:val="24"/>
        </w:rPr>
        <w:t xml:space="preserve"> </w:t>
      </w:r>
      <w:r>
        <w:rPr>
          <w:sz w:val="24"/>
        </w:rPr>
        <w:t>аргументами;</w:t>
      </w:r>
    </w:p>
    <w:p w:rsidR="00F33A68" w:rsidRDefault="00F33A68" w:rsidP="00F33A68">
      <w:pPr>
        <w:pStyle w:val="a4"/>
        <w:widowControl w:val="0"/>
        <w:numPr>
          <w:ilvl w:val="0"/>
          <w:numId w:val="176"/>
        </w:numPr>
        <w:tabs>
          <w:tab w:val="left" w:pos="721"/>
        </w:tabs>
        <w:autoSpaceDE w:val="0"/>
        <w:autoSpaceDN w:val="0"/>
        <w:spacing w:after="0" w:line="240" w:lineRule="auto"/>
        <w:ind w:left="720" w:right="148" w:hanging="281"/>
        <w:contextualSpacing w:val="0"/>
        <w:jc w:val="both"/>
        <w:rPr>
          <w:color w:val="221E1F"/>
          <w:sz w:val="20"/>
        </w:rPr>
      </w:pPr>
      <w:r>
        <w:rPr>
          <w:b/>
          <w:sz w:val="24"/>
        </w:rPr>
        <w:t xml:space="preserve">оценивать </w:t>
      </w:r>
      <w:r>
        <w:rPr>
          <w:sz w:val="24"/>
        </w:rPr>
        <w:t>собственные поступки и поведение других людей с точки зрения их соответствия</w:t>
      </w:r>
      <w:r>
        <w:rPr>
          <w:spacing w:val="1"/>
          <w:sz w:val="24"/>
        </w:rPr>
        <w:t xml:space="preserve"> </w:t>
      </w:r>
      <w:r>
        <w:rPr>
          <w:sz w:val="24"/>
        </w:rPr>
        <w:t>правовым</w:t>
      </w:r>
      <w:r>
        <w:rPr>
          <w:spacing w:val="-3"/>
          <w:sz w:val="24"/>
        </w:rPr>
        <w:t xml:space="preserve"> </w:t>
      </w:r>
      <w:r>
        <w:rPr>
          <w:sz w:val="24"/>
        </w:rPr>
        <w:t>нормам: выражать</w:t>
      </w:r>
      <w:r>
        <w:rPr>
          <w:spacing w:val="1"/>
          <w:sz w:val="24"/>
        </w:rPr>
        <w:t xml:space="preserve"> </w:t>
      </w:r>
      <w:r>
        <w:rPr>
          <w:sz w:val="24"/>
        </w:rPr>
        <w:t>свою</w:t>
      </w:r>
      <w:r>
        <w:rPr>
          <w:spacing w:val="-2"/>
          <w:sz w:val="24"/>
        </w:rPr>
        <w:t xml:space="preserve"> </w:t>
      </w:r>
      <w:r>
        <w:rPr>
          <w:sz w:val="24"/>
        </w:rPr>
        <w:t>точку</w:t>
      </w:r>
      <w:r>
        <w:rPr>
          <w:spacing w:val="-5"/>
          <w:sz w:val="24"/>
        </w:rPr>
        <w:t xml:space="preserve"> </w:t>
      </w:r>
      <w:r>
        <w:rPr>
          <w:sz w:val="24"/>
        </w:rPr>
        <w:t>зрения,</w:t>
      </w:r>
      <w:r>
        <w:rPr>
          <w:spacing w:val="2"/>
          <w:sz w:val="24"/>
        </w:rPr>
        <w:t xml:space="preserve"> </w:t>
      </w:r>
      <w:r>
        <w:rPr>
          <w:sz w:val="24"/>
        </w:rPr>
        <w:t>участвовать в</w:t>
      </w:r>
      <w:r>
        <w:rPr>
          <w:spacing w:val="4"/>
          <w:sz w:val="24"/>
        </w:rPr>
        <w:t xml:space="preserve"> </w:t>
      </w:r>
      <w:r>
        <w:rPr>
          <w:sz w:val="24"/>
        </w:rPr>
        <w:t>дискуссии;</w:t>
      </w:r>
    </w:p>
    <w:p w:rsidR="00F33A68" w:rsidRDefault="00F33A68" w:rsidP="00F33A68">
      <w:pPr>
        <w:pStyle w:val="a4"/>
        <w:widowControl w:val="0"/>
        <w:numPr>
          <w:ilvl w:val="0"/>
          <w:numId w:val="176"/>
        </w:numPr>
        <w:tabs>
          <w:tab w:val="left" w:pos="808"/>
        </w:tabs>
        <w:autoSpaceDE w:val="0"/>
        <w:autoSpaceDN w:val="0"/>
        <w:spacing w:after="0" w:line="240" w:lineRule="auto"/>
        <w:ind w:left="740" w:right="149" w:hanging="300"/>
        <w:contextualSpacing w:val="0"/>
        <w:jc w:val="both"/>
        <w:rPr>
          <w:sz w:val="24"/>
        </w:rPr>
      </w:pPr>
      <w:r>
        <w:tab/>
      </w:r>
      <w:r>
        <w:rPr>
          <w:b/>
          <w:sz w:val="24"/>
        </w:rPr>
        <w:t>использовать</w:t>
      </w:r>
      <w:r>
        <w:rPr>
          <w:b/>
          <w:spacing w:val="1"/>
          <w:sz w:val="24"/>
        </w:rPr>
        <w:t xml:space="preserve"> </w:t>
      </w:r>
      <w:r>
        <w:rPr>
          <w:sz w:val="24"/>
        </w:rPr>
        <w:t>полученные</w:t>
      </w:r>
      <w:r>
        <w:rPr>
          <w:spacing w:val="1"/>
          <w:sz w:val="24"/>
        </w:rPr>
        <w:t xml:space="preserve"> </w:t>
      </w:r>
      <w:r>
        <w:rPr>
          <w:sz w:val="24"/>
        </w:rPr>
        <w:t>знания</w:t>
      </w:r>
      <w:r>
        <w:rPr>
          <w:spacing w:val="1"/>
          <w:sz w:val="24"/>
        </w:rPr>
        <w:t xml:space="preserve"> </w:t>
      </w:r>
      <w:r>
        <w:rPr>
          <w:sz w:val="24"/>
        </w:rPr>
        <w:t>о</w:t>
      </w:r>
      <w:r>
        <w:rPr>
          <w:spacing w:val="1"/>
          <w:sz w:val="24"/>
        </w:rPr>
        <w:t xml:space="preserve"> </w:t>
      </w:r>
      <w:r>
        <w:rPr>
          <w:sz w:val="24"/>
        </w:rPr>
        <w:t>праве</w:t>
      </w:r>
      <w:r>
        <w:rPr>
          <w:spacing w:val="1"/>
          <w:sz w:val="24"/>
        </w:rPr>
        <w:t xml:space="preserve"> </w:t>
      </w:r>
      <w:r>
        <w:rPr>
          <w:sz w:val="24"/>
        </w:rPr>
        <w:t>и</w:t>
      </w:r>
      <w:r>
        <w:rPr>
          <w:spacing w:val="1"/>
          <w:sz w:val="24"/>
        </w:rPr>
        <w:t xml:space="preserve"> </w:t>
      </w:r>
      <w:r>
        <w:rPr>
          <w:sz w:val="24"/>
        </w:rPr>
        <w:t>правовых</w:t>
      </w:r>
      <w:r>
        <w:rPr>
          <w:spacing w:val="1"/>
          <w:sz w:val="24"/>
        </w:rPr>
        <w:t xml:space="preserve"> </w:t>
      </w:r>
      <w:r>
        <w:rPr>
          <w:sz w:val="24"/>
        </w:rPr>
        <w:t>нормах</w:t>
      </w:r>
      <w:r>
        <w:rPr>
          <w:spacing w:val="1"/>
          <w:sz w:val="24"/>
        </w:rPr>
        <w:t xml:space="preserve"> </w:t>
      </w:r>
      <w:r>
        <w:rPr>
          <w:sz w:val="24"/>
        </w:rPr>
        <w:t>в</w:t>
      </w:r>
      <w:r>
        <w:rPr>
          <w:spacing w:val="1"/>
          <w:sz w:val="24"/>
        </w:rPr>
        <w:t xml:space="preserve"> </w:t>
      </w:r>
      <w:r>
        <w:rPr>
          <w:sz w:val="24"/>
        </w:rPr>
        <w:t>практической</w:t>
      </w:r>
      <w:r>
        <w:rPr>
          <w:spacing w:val="1"/>
          <w:sz w:val="24"/>
        </w:rPr>
        <w:t xml:space="preserve"> </w:t>
      </w:r>
      <w:r>
        <w:rPr>
          <w:sz w:val="24"/>
        </w:rPr>
        <w:t>деятельности</w:t>
      </w:r>
      <w:r>
        <w:rPr>
          <w:spacing w:val="1"/>
          <w:sz w:val="24"/>
        </w:rPr>
        <w:t xml:space="preserve"> </w:t>
      </w:r>
      <w:r>
        <w:rPr>
          <w:sz w:val="24"/>
        </w:rPr>
        <w:t>(выполнять</w:t>
      </w:r>
      <w:r>
        <w:rPr>
          <w:spacing w:val="18"/>
          <w:sz w:val="24"/>
        </w:rPr>
        <w:t xml:space="preserve"> </w:t>
      </w:r>
      <w:r>
        <w:rPr>
          <w:sz w:val="24"/>
        </w:rPr>
        <w:t>проблемные</w:t>
      </w:r>
      <w:r>
        <w:rPr>
          <w:spacing w:val="19"/>
          <w:sz w:val="24"/>
        </w:rPr>
        <w:t xml:space="preserve"> </w:t>
      </w:r>
      <w:r>
        <w:rPr>
          <w:sz w:val="24"/>
        </w:rPr>
        <w:t>задания,</w:t>
      </w:r>
      <w:r>
        <w:rPr>
          <w:spacing w:val="20"/>
          <w:sz w:val="24"/>
        </w:rPr>
        <w:t xml:space="preserve"> </w:t>
      </w:r>
      <w:r>
        <w:rPr>
          <w:sz w:val="24"/>
        </w:rPr>
        <w:t>индивидуальные</w:t>
      </w:r>
      <w:r>
        <w:rPr>
          <w:spacing w:val="19"/>
          <w:sz w:val="24"/>
        </w:rPr>
        <w:t xml:space="preserve"> </w:t>
      </w:r>
      <w:r>
        <w:rPr>
          <w:sz w:val="24"/>
        </w:rPr>
        <w:t>и</w:t>
      </w:r>
      <w:r>
        <w:rPr>
          <w:spacing w:val="21"/>
          <w:sz w:val="24"/>
        </w:rPr>
        <w:t xml:space="preserve"> </w:t>
      </w:r>
      <w:r>
        <w:rPr>
          <w:sz w:val="24"/>
        </w:rPr>
        <w:t>групповые</w:t>
      </w:r>
      <w:r>
        <w:rPr>
          <w:spacing w:val="19"/>
          <w:sz w:val="24"/>
        </w:rPr>
        <w:t xml:space="preserve"> </w:t>
      </w:r>
      <w:r>
        <w:rPr>
          <w:sz w:val="24"/>
        </w:rPr>
        <w:t>проекты),</w:t>
      </w:r>
      <w:r>
        <w:rPr>
          <w:spacing w:val="20"/>
          <w:sz w:val="24"/>
        </w:rPr>
        <w:t xml:space="preserve"> </w:t>
      </w:r>
      <w:r>
        <w:rPr>
          <w:sz w:val="24"/>
        </w:rPr>
        <w:t>в</w:t>
      </w:r>
      <w:r>
        <w:rPr>
          <w:spacing w:val="20"/>
          <w:sz w:val="24"/>
        </w:rPr>
        <w:t xml:space="preserve"> </w:t>
      </w:r>
      <w:r>
        <w:rPr>
          <w:sz w:val="24"/>
        </w:rPr>
        <w:t>повседневной</w:t>
      </w:r>
      <w:r>
        <w:rPr>
          <w:spacing w:val="21"/>
          <w:sz w:val="24"/>
        </w:rPr>
        <w:t xml:space="preserve"> </w:t>
      </w:r>
      <w:r>
        <w:rPr>
          <w:sz w:val="24"/>
        </w:rPr>
        <w:t>жизни</w:t>
      </w:r>
    </w:p>
    <w:p w:rsidR="00F33A68" w:rsidRDefault="00F33A68" w:rsidP="00F33A68">
      <w:pPr>
        <w:jc w:val="both"/>
        <w:rPr>
          <w:sz w:val="24"/>
        </w:rPr>
        <w:sectPr w:rsidR="00F33A68">
          <w:pgSz w:w="11910" w:h="16840"/>
          <w:pgMar w:top="580" w:right="560" w:bottom="280" w:left="280" w:header="720" w:footer="720" w:gutter="0"/>
          <w:cols w:space="720"/>
        </w:sectPr>
      </w:pPr>
    </w:p>
    <w:p w:rsidR="00F33A68" w:rsidRDefault="00F33A68" w:rsidP="00F33A68">
      <w:pPr>
        <w:pStyle w:val="a6"/>
        <w:spacing w:before="65"/>
        <w:ind w:left="740" w:right="142"/>
      </w:pPr>
      <w:r>
        <w:lastRenderedPageBreak/>
        <w:t>для</w:t>
      </w:r>
      <w:r>
        <w:rPr>
          <w:spacing w:val="-8"/>
        </w:rPr>
        <w:t xml:space="preserve"> </w:t>
      </w:r>
      <w:r>
        <w:t>осознанного</w:t>
      </w:r>
      <w:r>
        <w:rPr>
          <w:spacing w:val="-8"/>
        </w:rPr>
        <w:t xml:space="preserve"> </w:t>
      </w:r>
      <w:r>
        <w:t>выполнения</w:t>
      </w:r>
      <w:r>
        <w:rPr>
          <w:spacing w:val="-8"/>
        </w:rPr>
        <w:t xml:space="preserve"> </w:t>
      </w:r>
      <w:r>
        <w:t>гражданских</w:t>
      </w:r>
      <w:r>
        <w:rPr>
          <w:spacing w:val="-6"/>
        </w:rPr>
        <w:t xml:space="preserve"> </w:t>
      </w:r>
      <w:r>
        <w:t>обязанностей</w:t>
      </w:r>
      <w:r>
        <w:rPr>
          <w:spacing w:val="-7"/>
        </w:rPr>
        <w:t xml:space="preserve"> </w:t>
      </w:r>
      <w:r>
        <w:t>(для</w:t>
      </w:r>
      <w:r>
        <w:rPr>
          <w:spacing w:val="-11"/>
        </w:rPr>
        <w:t xml:space="preserve"> </w:t>
      </w:r>
      <w:r>
        <w:t>реализации</w:t>
      </w:r>
      <w:r>
        <w:rPr>
          <w:spacing w:val="-4"/>
        </w:rPr>
        <w:t xml:space="preserve"> </w:t>
      </w:r>
      <w:r>
        <w:t>и</w:t>
      </w:r>
      <w:r>
        <w:rPr>
          <w:spacing w:val="-10"/>
        </w:rPr>
        <w:t xml:space="preserve"> </w:t>
      </w:r>
      <w:r>
        <w:t>защиты</w:t>
      </w:r>
      <w:r>
        <w:rPr>
          <w:spacing w:val="-9"/>
        </w:rPr>
        <w:t xml:space="preserve"> </w:t>
      </w:r>
      <w:r>
        <w:t>прав</w:t>
      </w:r>
      <w:r>
        <w:rPr>
          <w:spacing w:val="-9"/>
        </w:rPr>
        <w:t xml:space="preserve"> </w:t>
      </w:r>
      <w:r>
        <w:t>человека</w:t>
      </w:r>
      <w:r>
        <w:rPr>
          <w:spacing w:val="-9"/>
        </w:rPr>
        <w:t xml:space="preserve"> </w:t>
      </w:r>
      <w:r>
        <w:t>и</w:t>
      </w:r>
      <w:r>
        <w:rPr>
          <w:spacing w:val="-57"/>
        </w:rPr>
        <w:t xml:space="preserve"> </w:t>
      </w:r>
      <w:r>
        <w:t>гражданина,</w:t>
      </w:r>
      <w:r>
        <w:rPr>
          <w:spacing w:val="1"/>
        </w:rPr>
        <w:t xml:space="preserve"> </w:t>
      </w:r>
      <w:r>
        <w:t>прав</w:t>
      </w:r>
      <w:r>
        <w:rPr>
          <w:spacing w:val="1"/>
        </w:rPr>
        <w:t xml:space="preserve"> </w:t>
      </w:r>
      <w:r>
        <w:t>потребителя,</w:t>
      </w:r>
      <w:r>
        <w:rPr>
          <w:spacing w:val="1"/>
        </w:rPr>
        <w:t xml:space="preserve"> </w:t>
      </w:r>
      <w:r>
        <w:t>выбора</w:t>
      </w:r>
      <w:r>
        <w:rPr>
          <w:spacing w:val="1"/>
        </w:rPr>
        <w:t xml:space="preserve"> </w:t>
      </w:r>
      <w:r>
        <w:t>профессии</w:t>
      </w:r>
      <w:r>
        <w:rPr>
          <w:spacing w:val="1"/>
        </w:rPr>
        <w:t xml:space="preserve"> </w:t>
      </w:r>
      <w:r>
        <w:t>и</w:t>
      </w:r>
      <w:r>
        <w:rPr>
          <w:spacing w:val="1"/>
        </w:rPr>
        <w:t xml:space="preserve"> </w:t>
      </w:r>
      <w:r>
        <w:t>оценки</w:t>
      </w:r>
      <w:r>
        <w:rPr>
          <w:spacing w:val="1"/>
        </w:rPr>
        <w:t xml:space="preserve"> </w:t>
      </w:r>
      <w:r>
        <w:t>собственных</w:t>
      </w:r>
      <w:r>
        <w:rPr>
          <w:spacing w:val="1"/>
        </w:rPr>
        <w:t xml:space="preserve"> </w:t>
      </w:r>
      <w:r>
        <w:t>перспектив</w:t>
      </w:r>
      <w:r>
        <w:rPr>
          <w:spacing w:val="1"/>
        </w:rPr>
        <w:t xml:space="preserve"> </w:t>
      </w:r>
      <w:r>
        <w:t>в</w:t>
      </w:r>
      <w:r>
        <w:rPr>
          <w:spacing w:val="1"/>
        </w:rPr>
        <w:t xml:space="preserve"> </w:t>
      </w:r>
      <w:r>
        <w:t>профессиональной сфере с учётом приобретённых представлений о профессиях в сфере права,</w:t>
      </w:r>
      <w:r>
        <w:rPr>
          <w:spacing w:val="1"/>
        </w:rPr>
        <w:t xml:space="preserve"> </w:t>
      </w:r>
      <w:r>
        <w:t>включая деятельность правоохранительных органов); публично представлять результаты своей</w:t>
      </w:r>
      <w:r>
        <w:rPr>
          <w:spacing w:val="1"/>
        </w:rPr>
        <w:t xml:space="preserve"> </w:t>
      </w:r>
      <w:r>
        <w:t>деятельности</w:t>
      </w:r>
      <w:r>
        <w:rPr>
          <w:spacing w:val="-4"/>
        </w:rPr>
        <w:t xml:space="preserve"> </w:t>
      </w:r>
      <w:r>
        <w:t>(в</w:t>
      </w:r>
      <w:r>
        <w:rPr>
          <w:spacing w:val="-7"/>
        </w:rPr>
        <w:t xml:space="preserve"> </w:t>
      </w:r>
      <w:r>
        <w:t>рамках</w:t>
      </w:r>
      <w:r>
        <w:rPr>
          <w:spacing w:val="-6"/>
        </w:rPr>
        <w:t xml:space="preserve"> </w:t>
      </w:r>
      <w:r>
        <w:t>изученного</w:t>
      </w:r>
      <w:r>
        <w:rPr>
          <w:spacing w:val="-6"/>
        </w:rPr>
        <w:t xml:space="preserve"> </w:t>
      </w:r>
      <w:r>
        <w:t>материала,</w:t>
      </w:r>
      <w:r>
        <w:rPr>
          <w:spacing w:val="-6"/>
        </w:rPr>
        <w:t xml:space="preserve"> </w:t>
      </w:r>
      <w:r>
        <w:t>включая</w:t>
      </w:r>
      <w:r>
        <w:rPr>
          <w:spacing w:val="-6"/>
        </w:rPr>
        <w:t xml:space="preserve"> </w:t>
      </w:r>
      <w:r>
        <w:t>проектную</w:t>
      </w:r>
      <w:r>
        <w:rPr>
          <w:spacing w:val="-4"/>
        </w:rPr>
        <w:t xml:space="preserve"> </w:t>
      </w:r>
      <w:r>
        <w:t>деятельность),</w:t>
      </w:r>
      <w:r>
        <w:rPr>
          <w:spacing w:val="-7"/>
        </w:rPr>
        <w:t xml:space="preserve"> </w:t>
      </w:r>
      <w:r>
        <w:t>в</w:t>
      </w:r>
      <w:r>
        <w:rPr>
          <w:spacing w:val="-9"/>
        </w:rPr>
        <w:t xml:space="preserve"> </w:t>
      </w:r>
      <w:r>
        <w:t>соответствии</w:t>
      </w:r>
      <w:r>
        <w:rPr>
          <w:spacing w:val="-7"/>
        </w:rPr>
        <w:t xml:space="preserve"> </w:t>
      </w:r>
      <w:r>
        <w:t>с</w:t>
      </w:r>
      <w:r>
        <w:rPr>
          <w:spacing w:val="-57"/>
        </w:rPr>
        <w:t xml:space="preserve"> </w:t>
      </w:r>
      <w:r>
        <w:t>темой</w:t>
      </w:r>
      <w:r>
        <w:rPr>
          <w:spacing w:val="-1"/>
        </w:rPr>
        <w:t xml:space="preserve"> </w:t>
      </w:r>
      <w:r>
        <w:t>и ситуацией</w:t>
      </w:r>
      <w:r>
        <w:rPr>
          <w:spacing w:val="-1"/>
        </w:rPr>
        <w:t xml:space="preserve"> </w:t>
      </w:r>
      <w:r>
        <w:t>общения, особенностями</w:t>
      </w:r>
      <w:r>
        <w:rPr>
          <w:spacing w:val="-1"/>
        </w:rPr>
        <w:t xml:space="preserve"> </w:t>
      </w:r>
      <w:r>
        <w:t>аудитории и</w:t>
      </w:r>
      <w:r>
        <w:rPr>
          <w:spacing w:val="1"/>
        </w:rPr>
        <w:t xml:space="preserve"> </w:t>
      </w:r>
      <w:r>
        <w:t>регламентом;</w:t>
      </w:r>
    </w:p>
    <w:p w:rsidR="00F33A68" w:rsidRDefault="00F33A68" w:rsidP="00F33A68">
      <w:pPr>
        <w:pStyle w:val="a4"/>
        <w:widowControl w:val="0"/>
        <w:numPr>
          <w:ilvl w:val="0"/>
          <w:numId w:val="176"/>
        </w:numPr>
        <w:tabs>
          <w:tab w:val="left" w:pos="743"/>
        </w:tabs>
        <w:autoSpaceDE w:val="0"/>
        <w:autoSpaceDN w:val="0"/>
        <w:spacing w:before="1" w:after="0" w:line="240" w:lineRule="auto"/>
        <w:ind w:left="740" w:right="144" w:hanging="300"/>
        <w:contextualSpacing w:val="0"/>
        <w:jc w:val="both"/>
        <w:rPr>
          <w:sz w:val="24"/>
        </w:rPr>
      </w:pPr>
      <w:r>
        <w:rPr>
          <w:b/>
          <w:sz w:val="24"/>
        </w:rPr>
        <w:t xml:space="preserve">самостоятельно заполнять </w:t>
      </w:r>
      <w:r>
        <w:rPr>
          <w:sz w:val="24"/>
        </w:rPr>
        <w:t>форму (в том числе электронную) и составлять простейший документ</w:t>
      </w:r>
      <w:r>
        <w:rPr>
          <w:spacing w:val="-57"/>
          <w:sz w:val="24"/>
        </w:rPr>
        <w:t xml:space="preserve"> </w:t>
      </w:r>
      <w:r>
        <w:rPr>
          <w:sz w:val="24"/>
        </w:rPr>
        <w:t>при</w:t>
      </w:r>
      <w:r>
        <w:rPr>
          <w:spacing w:val="-1"/>
          <w:sz w:val="24"/>
        </w:rPr>
        <w:t xml:space="preserve"> </w:t>
      </w:r>
      <w:r>
        <w:rPr>
          <w:sz w:val="24"/>
        </w:rPr>
        <w:t>получении паспорта</w:t>
      </w:r>
      <w:r>
        <w:rPr>
          <w:spacing w:val="-1"/>
          <w:sz w:val="24"/>
        </w:rPr>
        <w:t xml:space="preserve"> </w:t>
      </w:r>
      <w:r>
        <w:rPr>
          <w:sz w:val="24"/>
        </w:rPr>
        <w:t>гражданина</w:t>
      </w:r>
      <w:r>
        <w:rPr>
          <w:spacing w:val="-2"/>
          <w:sz w:val="24"/>
        </w:rPr>
        <w:t xml:space="preserve"> </w:t>
      </w:r>
      <w:r>
        <w:rPr>
          <w:sz w:val="24"/>
        </w:rPr>
        <w:t>Российской Федерации;</w:t>
      </w:r>
    </w:p>
    <w:p w:rsidR="00F33A68" w:rsidRDefault="00F33A68" w:rsidP="00F33A68">
      <w:pPr>
        <w:pStyle w:val="a4"/>
        <w:widowControl w:val="0"/>
        <w:numPr>
          <w:ilvl w:val="0"/>
          <w:numId w:val="176"/>
        </w:numPr>
        <w:tabs>
          <w:tab w:val="left" w:pos="784"/>
        </w:tabs>
        <w:autoSpaceDE w:val="0"/>
        <w:autoSpaceDN w:val="0"/>
        <w:spacing w:after="0" w:line="240" w:lineRule="auto"/>
        <w:ind w:left="740" w:right="150" w:hanging="300"/>
        <w:contextualSpacing w:val="0"/>
        <w:jc w:val="both"/>
        <w:rPr>
          <w:sz w:val="24"/>
        </w:rPr>
      </w:pPr>
      <w:r>
        <w:tab/>
      </w:r>
      <w:r>
        <w:rPr>
          <w:b/>
          <w:sz w:val="24"/>
        </w:rPr>
        <w:t xml:space="preserve">осуществлять </w:t>
      </w:r>
      <w:r>
        <w:rPr>
          <w:sz w:val="24"/>
        </w:rPr>
        <w:t>совместную деятельность, включая взаимодействие с людьми другой культуры,</w:t>
      </w:r>
      <w:r>
        <w:rPr>
          <w:spacing w:val="1"/>
          <w:sz w:val="24"/>
        </w:rPr>
        <w:t xml:space="preserve"> </w:t>
      </w:r>
      <w:r>
        <w:rPr>
          <w:sz w:val="24"/>
        </w:rPr>
        <w:t>национальной и религиозной принадлежности на основе национальных ценностей современного</w:t>
      </w:r>
      <w:r>
        <w:rPr>
          <w:spacing w:val="1"/>
          <w:sz w:val="24"/>
        </w:rPr>
        <w:t xml:space="preserve"> </w:t>
      </w:r>
      <w:r>
        <w:rPr>
          <w:sz w:val="24"/>
        </w:rPr>
        <w:t>российского</w:t>
      </w:r>
      <w:r>
        <w:rPr>
          <w:spacing w:val="1"/>
          <w:sz w:val="24"/>
        </w:rPr>
        <w:t xml:space="preserve"> </w:t>
      </w:r>
      <w:r>
        <w:rPr>
          <w:sz w:val="24"/>
        </w:rPr>
        <w:t>общества:</w:t>
      </w:r>
      <w:r>
        <w:rPr>
          <w:spacing w:val="1"/>
          <w:sz w:val="24"/>
        </w:rPr>
        <w:t xml:space="preserve"> </w:t>
      </w:r>
      <w:r>
        <w:rPr>
          <w:sz w:val="24"/>
        </w:rPr>
        <w:t>гуманистических</w:t>
      </w:r>
      <w:r>
        <w:rPr>
          <w:spacing w:val="1"/>
          <w:sz w:val="24"/>
        </w:rPr>
        <w:t xml:space="preserve"> </w:t>
      </w:r>
      <w:r>
        <w:rPr>
          <w:sz w:val="24"/>
        </w:rPr>
        <w:t>и</w:t>
      </w:r>
      <w:r>
        <w:rPr>
          <w:spacing w:val="1"/>
          <w:sz w:val="24"/>
        </w:rPr>
        <w:t xml:space="preserve"> </w:t>
      </w:r>
      <w:r>
        <w:rPr>
          <w:sz w:val="24"/>
        </w:rPr>
        <w:t>демократических</w:t>
      </w:r>
      <w:r>
        <w:rPr>
          <w:spacing w:val="1"/>
          <w:sz w:val="24"/>
        </w:rPr>
        <w:t xml:space="preserve"> </w:t>
      </w:r>
      <w:r>
        <w:rPr>
          <w:sz w:val="24"/>
        </w:rPr>
        <w:t>ценностей,</w:t>
      </w:r>
      <w:r>
        <w:rPr>
          <w:spacing w:val="1"/>
          <w:sz w:val="24"/>
        </w:rPr>
        <w:t xml:space="preserve"> </w:t>
      </w:r>
      <w:r>
        <w:rPr>
          <w:sz w:val="24"/>
        </w:rPr>
        <w:t>идей</w:t>
      </w:r>
      <w:r>
        <w:rPr>
          <w:spacing w:val="1"/>
          <w:sz w:val="24"/>
        </w:rPr>
        <w:t xml:space="preserve"> </w:t>
      </w:r>
      <w:r>
        <w:rPr>
          <w:sz w:val="24"/>
        </w:rPr>
        <w:t>мира</w:t>
      </w:r>
      <w:r>
        <w:rPr>
          <w:spacing w:val="1"/>
          <w:sz w:val="24"/>
        </w:rPr>
        <w:t xml:space="preserve"> </w:t>
      </w:r>
      <w:r>
        <w:rPr>
          <w:sz w:val="24"/>
        </w:rPr>
        <w:t>и</w:t>
      </w:r>
      <w:r>
        <w:rPr>
          <w:spacing w:val="-57"/>
          <w:sz w:val="24"/>
        </w:rPr>
        <w:t xml:space="preserve"> </w:t>
      </w:r>
      <w:r>
        <w:rPr>
          <w:sz w:val="24"/>
        </w:rPr>
        <w:t>взаимопонимания</w:t>
      </w:r>
      <w:r>
        <w:rPr>
          <w:spacing w:val="-1"/>
          <w:sz w:val="24"/>
        </w:rPr>
        <w:t xml:space="preserve"> </w:t>
      </w:r>
      <w:r>
        <w:rPr>
          <w:sz w:val="24"/>
        </w:rPr>
        <w:t>между</w:t>
      </w:r>
      <w:r>
        <w:rPr>
          <w:spacing w:val="-3"/>
          <w:sz w:val="24"/>
        </w:rPr>
        <w:t xml:space="preserve"> </w:t>
      </w:r>
      <w:r>
        <w:rPr>
          <w:sz w:val="24"/>
        </w:rPr>
        <w:t>народами, людьми</w:t>
      </w:r>
      <w:r>
        <w:rPr>
          <w:spacing w:val="-1"/>
          <w:sz w:val="24"/>
        </w:rPr>
        <w:t xml:space="preserve"> </w:t>
      </w:r>
      <w:r>
        <w:rPr>
          <w:sz w:val="24"/>
        </w:rPr>
        <w:t>разных</w:t>
      </w:r>
      <w:r>
        <w:rPr>
          <w:spacing w:val="2"/>
          <w:sz w:val="24"/>
        </w:rPr>
        <w:t xml:space="preserve"> </w:t>
      </w:r>
      <w:r>
        <w:rPr>
          <w:sz w:val="24"/>
        </w:rPr>
        <w:t>культур.</w:t>
      </w:r>
    </w:p>
    <w:p w:rsidR="00F33A68" w:rsidRDefault="00F33A68" w:rsidP="00F33A68">
      <w:pPr>
        <w:pStyle w:val="3"/>
        <w:spacing w:before="166"/>
        <w:jc w:val="both"/>
      </w:pPr>
      <w:r>
        <w:t>Основы</w:t>
      </w:r>
      <w:r>
        <w:rPr>
          <w:spacing w:val="-2"/>
        </w:rPr>
        <w:t xml:space="preserve"> </w:t>
      </w:r>
      <w:r>
        <w:t>российского</w:t>
      </w:r>
      <w:r>
        <w:rPr>
          <w:spacing w:val="-1"/>
        </w:rPr>
        <w:t xml:space="preserve"> </w:t>
      </w:r>
      <w:r>
        <w:t>права</w:t>
      </w:r>
    </w:p>
    <w:p w:rsidR="00F33A68" w:rsidRDefault="00F33A68" w:rsidP="00F33A68">
      <w:pPr>
        <w:pStyle w:val="a4"/>
        <w:widowControl w:val="0"/>
        <w:numPr>
          <w:ilvl w:val="0"/>
          <w:numId w:val="176"/>
        </w:numPr>
        <w:tabs>
          <w:tab w:val="left" w:pos="796"/>
        </w:tabs>
        <w:autoSpaceDE w:val="0"/>
        <w:autoSpaceDN w:val="0"/>
        <w:spacing w:after="0" w:line="240" w:lineRule="auto"/>
        <w:ind w:left="740" w:right="141" w:hanging="300"/>
        <w:contextualSpacing w:val="0"/>
        <w:jc w:val="both"/>
        <w:rPr>
          <w:sz w:val="24"/>
        </w:rPr>
      </w:pPr>
      <w:r>
        <w:tab/>
      </w:r>
      <w:r>
        <w:rPr>
          <w:b/>
          <w:sz w:val="24"/>
        </w:rPr>
        <w:t xml:space="preserve">осваивать и применять </w:t>
      </w:r>
      <w:r>
        <w:rPr>
          <w:sz w:val="24"/>
        </w:rPr>
        <w:t>знания о Конституции Российской Федерации, других нормативных</w:t>
      </w:r>
      <w:r>
        <w:rPr>
          <w:spacing w:val="1"/>
          <w:sz w:val="24"/>
        </w:rPr>
        <w:t xml:space="preserve"> </w:t>
      </w:r>
      <w:r>
        <w:rPr>
          <w:sz w:val="24"/>
        </w:rPr>
        <w:t>правовых актах, содержании и значении правовых норм, об отраслях права, о правовых нормах,</w:t>
      </w:r>
      <w:r>
        <w:rPr>
          <w:spacing w:val="1"/>
          <w:sz w:val="24"/>
        </w:rPr>
        <w:t xml:space="preserve"> </w:t>
      </w:r>
      <w:r>
        <w:rPr>
          <w:sz w:val="24"/>
        </w:rPr>
        <w:t>регулирующих типичные для несовершеннолетнего и членов его семьи общественные отношения</w:t>
      </w:r>
      <w:r>
        <w:rPr>
          <w:spacing w:val="1"/>
          <w:sz w:val="24"/>
        </w:rPr>
        <w:t xml:space="preserve"> </w:t>
      </w:r>
      <w:r>
        <w:rPr>
          <w:sz w:val="24"/>
        </w:rPr>
        <w:t>(в</w:t>
      </w:r>
      <w:r>
        <w:rPr>
          <w:spacing w:val="1"/>
          <w:sz w:val="24"/>
        </w:rPr>
        <w:t xml:space="preserve"> </w:t>
      </w:r>
      <w:r>
        <w:rPr>
          <w:sz w:val="24"/>
        </w:rPr>
        <w:t>гражданском,</w:t>
      </w:r>
      <w:r>
        <w:rPr>
          <w:spacing w:val="1"/>
          <w:sz w:val="24"/>
        </w:rPr>
        <w:t xml:space="preserve"> </w:t>
      </w:r>
      <w:r>
        <w:rPr>
          <w:sz w:val="24"/>
        </w:rPr>
        <w:t>трудовом</w:t>
      </w:r>
      <w:r>
        <w:rPr>
          <w:spacing w:val="1"/>
          <w:sz w:val="24"/>
        </w:rPr>
        <w:t xml:space="preserve"> </w:t>
      </w:r>
      <w:r>
        <w:rPr>
          <w:sz w:val="24"/>
        </w:rPr>
        <w:t>и</w:t>
      </w:r>
      <w:r>
        <w:rPr>
          <w:spacing w:val="1"/>
          <w:sz w:val="24"/>
        </w:rPr>
        <w:t xml:space="preserve"> </w:t>
      </w:r>
      <w:r>
        <w:rPr>
          <w:sz w:val="24"/>
        </w:rPr>
        <w:t>семейном,</w:t>
      </w:r>
      <w:r>
        <w:rPr>
          <w:spacing w:val="1"/>
          <w:sz w:val="24"/>
        </w:rPr>
        <w:t xml:space="preserve"> </w:t>
      </w:r>
      <w:r>
        <w:rPr>
          <w:sz w:val="24"/>
        </w:rPr>
        <w:t>административном,</w:t>
      </w:r>
      <w:r>
        <w:rPr>
          <w:spacing w:val="1"/>
          <w:sz w:val="24"/>
        </w:rPr>
        <w:t xml:space="preserve"> </w:t>
      </w:r>
      <w:r>
        <w:rPr>
          <w:sz w:val="24"/>
        </w:rPr>
        <w:t>уголовном</w:t>
      </w:r>
      <w:r>
        <w:rPr>
          <w:spacing w:val="1"/>
          <w:sz w:val="24"/>
        </w:rPr>
        <w:t xml:space="preserve"> </w:t>
      </w:r>
      <w:r>
        <w:rPr>
          <w:sz w:val="24"/>
        </w:rPr>
        <w:t>праве);</w:t>
      </w:r>
      <w:r>
        <w:rPr>
          <w:spacing w:val="1"/>
          <w:sz w:val="24"/>
        </w:rPr>
        <w:t xml:space="preserve"> </w:t>
      </w:r>
      <w:r>
        <w:rPr>
          <w:sz w:val="24"/>
        </w:rPr>
        <w:t>о</w:t>
      </w:r>
      <w:r>
        <w:rPr>
          <w:spacing w:val="1"/>
          <w:sz w:val="24"/>
        </w:rPr>
        <w:t xml:space="preserve"> </w:t>
      </w:r>
      <w:r>
        <w:rPr>
          <w:sz w:val="24"/>
        </w:rPr>
        <w:t>защите</w:t>
      </w:r>
      <w:r>
        <w:rPr>
          <w:spacing w:val="1"/>
          <w:sz w:val="24"/>
        </w:rPr>
        <w:t xml:space="preserve"> </w:t>
      </w:r>
      <w:r>
        <w:rPr>
          <w:sz w:val="24"/>
        </w:rPr>
        <w:t>прав</w:t>
      </w:r>
      <w:r>
        <w:rPr>
          <w:spacing w:val="1"/>
          <w:sz w:val="24"/>
        </w:rPr>
        <w:t xml:space="preserve"> </w:t>
      </w:r>
      <w:r>
        <w:rPr>
          <w:sz w:val="24"/>
        </w:rPr>
        <w:t>несовершеннолетних; о юридической ответственности</w:t>
      </w:r>
      <w:r>
        <w:rPr>
          <w:spacing w:val="1"/>
          <w:sz w:val="24"/>
        </w:rPr>
        <w:t xml:space="preserve"> </w:t>
      </w:r>
      <w:r>
        <w:rPr>
          <w:sz w:val="24"/>
        </w:rPr>
        <w:t>(гражданско-правовой, дисциплинарной,</w:t>
      </w:r>
      <w:r>
        <w:rPr>
          <w:spacing w:val="1"/>
          <w:sz w:val="24"/>
        </w:rPr>
        <w:t xml:space="preserve"> </w:t>
      </w:r>
      <w:r>
        <w:rPr>
          <w:sz w:val="24"/>
        </w:rPr>
        <w:t>административной,</w:t>
      </w:r>
      <w:r>
        <w:rPr>
          <w:spacing w:val="1"/>
          <w:sz w:val="24"/>
        </w:rPr>
        <w:t xml:space="preserve"> </w:t>
      </w:r>
      <w:r>
        <w:rPr>
          <w:sz w:val="24"/>
        </w:rPr>
        <w:t>уголовной);</w:t>
      </w:r>
      <w:r>
        <w:rPr>
          <w:spacing w:val="1"/>
          <w:sz w:val="24"/>
        </w:rPr>
        <w:t xml:space="preserve"> </w:t>
      </w:r>
      <w:r>
        <w:rPr>
          <w:sz w:val="24"/>
        </w:rPr>
        <w:t>о</w:t>
      </w:r>
      <w:r>
        <w:rPr>
          <w:spacing w:val="1"/>
          <w:sz w:val="24"/>
        </w:rPr>
        <w:t xml:space="preserve"> </w:t>
      </w:r>
      <w:r>
        <w:rPr>
          <w:sz w:val="24"/>
        </w:rPr>
        <w:t>правоохранительных</w:t>
      </w:r>
      <w:r>
        <w:rPr>
          <w:spacing w:val="1"/>
          <w:sz w:val="24"/>
        </w:rPr>
        <w:t xml:space="preserve"> </w:t>
      </w:r>
      <w:r>
        <w:rPr>
          <w:sz w:val="24"/>
        </w:rPr>
        <w:t>органах;</w:t>
      </w:r>
      <w:r>
        <w:rPr>
          <w:spacing w:val="1"/>
          <w:sz w:val="24"/>
        </w:rPr>
        <w:t xml:space="preserve"> </w:t>
      </w:r>
      <w:r>
        <w:rPr>
          <w:sz w:val="24"/>
        </w:rPr>
        <w:t>об</w:t>
      </w:r>
      <w:r>
        <w:rPr>
          <w:spacing w:val="1"/>
          <w:sz w:val="24"/>
        </w:rPr>
        <w:t xml:space="preserve"> </w:t>
      </w:r>
      <w:r>
        <w:rPr>
          <w:sz w:val="24"/>
        </w:rPr>
        <w:t>обеспечении</w:t>
      </w:r>
      <w:r>
        <w:rPr>
          <w:spacing w:val="1"/>
          <w:sz w:val="24"/>
        </w:rPr>
        <w:t xml:space="preserve"> </w:t>
      </w:r>
      <w:r>
        <w:rPr>
          <w:sz w:val="24"/>
        </w:rPr>
        <w:t>безопасности</w:t>
      </w:r>
      <w:r>
        <w:rPr>
          <w:spacing w:val="1"/>
          <w:sz w:val="24"/>
        </w:rPr>
        <w:t xml:space="preserve"> </w:t>
      </w:r>
      <w:r>
        <w:rPr>
          <w:sz w:val="24"/>
        </w:rPr>
        <w:t>личности,</w:t>
      </w:r>
      <w:r>
        <w:rPr>
          <w:spacing w:val="-1"/>
          <w:sz w:val="24"/>
        </w:rPr>
        <w:t xml:space="preserve"> </w:t>
      </w:r>
      <w:r>
        <w:rPr>
          <w:sz w:val="24"/>
        </w:rPr>
        <w:t>общества</w:t>
      </w:r>
      <w:r>
        <w:rPr>
          <w:spacing w:val="-1"/>
          <w:sz w:val="24"/>
        </w:rPr>
        <w:t xml:space="preserve"> </w:t>
      </w:r>
      <w:r>
        <w:rPr>
          <w:sz w:val="24"/>
        </w:rPr>
        <w:t>и</w:t>
      </w:r>
      <w:r>
        <w:rPr>
          <w:spacing w:val="-1"/>
          <w:sz w:val="24"/>
        </w:rPr>
        <w:t xml:space="preserve"> </w:t>
      </w:r>
      <w:r>
        <w:rPr>
          <w:sz w:val="24"/>
        </w:rPr>
        <w:t>государства,</w:t>
      </w:r>
      <w:r>
        <w:rPr>
          <w:spacing w:val="2"/>
          <w:sz w:val="24"/>
        </w:rPr>
        <w:t xml:space="preserve"> </w:t>
      </w:r>
      <w:r>
        <w:rPr>
          <w:sz w:val="24"/>
        </w:rPr>
        <w:t>в</w:t>
      </w:r>
      <w:r>
        <w:rPr>
          <w:spacing w:val="-2"/>
          <w:sz w:val="24"/>
        </w:rPr>
        <w:t xml:space="preserve"> </w:t>
      </w:r>
      <w:r>
        <w:rPr>
          <w:sz w:val="24"/>
        </w:rPr>
        <w:t>том числе от терроризма</w:t>
      </w:r>
      <w:r>
        <w:rPr>
          <w:spacing w:val="-2"/>
          <w:sz w:val="24"/>
        </w:rPr>
        <w:t xml:space="preserve"> </w:t>
      </w:r>
      <w:r>
        <w:rPr>
          <w:sz w:val="24"/>
        </w:rPr>
        <w:t>и экстремизма;</w:t>
      </w:r>
    </w:p>
    <w:p w:rsidR="00F33A68" w:rsidRDefault="00F33A68" w:rsidP="00F33A68">
      <w:pPr>
        <w:pStyle w:val="a4"/>
        <w:widowControl w:val="0"/>
        <w:numPr>
          <w:ilvl w:val="0"/>
          <w:numId w:val="176"/>
        </w:numPr>
        <w:tabs>
          <w:tab w:val="left" w:pos="836"/>
        </w:tabs>
        <w:autoSpaceDE w:val="0"/>
        <w:autoSpaceDN w:val="0"/>
        <w:spacing w:after="0" w:line="240" w:lineRule="auto"/>
        <w:ind w:left="740" w:right="147" w:hanging="300"/>
        <w:contextualSpacing w:val="0"/>
        <w:jc w:val="both"/>
        <w:rPr>
          <w:sz w:val="24"/>
        </w:rPr>
      </w:pPr>
      <w:r>
        <w:tab/>
      </w:r>
      <w:r>
        <w:rPr>
          <w:b/>
          <w:sz w:val="24"/>
        </w:rPr>
        <w:t>характеризовать</w:t>
      </w:r>
      <w:r>
        <w:rPr>
          <w:b/>
          <w:spacing w:val="1"/>
          <w:sz w:val="24"/>
        </w:rPr>
        <w:t xml:space="preserve"> </w:t>
      </w:r>
      <w:r>
        <w:rPr>
          <w:sz w:val="24"/>
        </w:rPr>
        <w:t>роль</w:t>
      </w:r>
      <w:r>
        <w:rPr>
          <w:spacing w:val="1"/>
          <w:sz w:val="24"/>
        </w:rPr>
        <w:t xml:space="preserve"> </w:t>
      </w:r>
      <w:r>
        <w:rPr>
          <w:sz w:val="24"/>
        </w:rPr>
        <w:t>Конституции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в</w:t>
      </w:r>
      <w:r>
        <w:rPr>
          <w:spacing w:val="1"/>
          <w:sz w:val="24"/>
        </w:rPr>
        <w:t xml:space="preserve"> </w:t>
      </w:r>
      <w:r>
        <w:rPr>
          <w:sz w:val="24"/>
        </w:rPr>
        <w:t>системе</w:t>
      </w:r>
      <w:r>
        <w:rPr>
          <w:spacing w:val="1"/>
          <w:sz w:val="24"/>
        </w:rPr>
        <w:t xml:space="preserve"> </w:t>
      </w:r>
      <w:r>
        <w:rPr>
          <w:sz w:val="24"/>
        </w:rPr>
        <w:t>российского</w:t>
      </w:r>
      <w:r>
        <w:rPr>
          <w:spacing w:val="1"/>
          <w:sz w:val="24"/>
        </w:rPr>
        <w:t xml:space="preserve"> </w:t>
      </w:r>
      <w:r>
        <w:rPr>
          <w:sz w:val="24"/>
        </w:rPr>
        <w:t>права;</w:t>
      </w:r>
      <w:r>
        <w:rPr>
          <w:spacing w:val="1"/>
          <w:sz w:val="24"/>
        </w:rPr>
        <w:t xml:space="preserve"> </w:t>
      </w:r>
      <w:r>
        <w:rPr>
          <w:sz w:val="24"/>
        </w:rPr>
        <w:t>правоохранительных органов в защите правопорядка, обеспечении социальной стабильности и</w:t>
      </w:r>
      <w:r>
        <w:rPr>
          <w:spacing w:val="1"/>
          <w:sz w:val="24"/>
        </w:rPr>
        <w:t xml:space="preserve"> </w:t>
      </w:r>
      <w:r>
        <w:rPr>
          <w:sz w:val="24"/>
        </w:rPr>
        <w:t>справедливости; гражданско-правовые отношения, сущность семейных правоотношений; способы</w:t>
      </w:r>
      <w:r>
        <w:rPr>
          <w:spacing w:val="-57"/>
          <w:sz w:val="24"/>
        </w:rPr>
        <w:t xml:space="preserve"> </w:t>
      </w:r>
      <w:r>
        <w:rPr>
          <w:sz w:val="24"/>
        </w:rPr>
        <w:t>защиты</w:t>
      </w:r>
      <w:r>
        <w:rPr>
          <w:spacing w:val="-1"/>
          <w:sz w:val="24"/>
        </w:rPr>
        <w:t xml:space="preserve"> </w:t>
      </w:r>
      <w:r>
        <w:rPr>
          <w:sz w:val="24"/>
        </w:rPr>
        <w:t>интересов и прав</w:t>
      </w:r>
      <w:r>
        <w:rPr>
          <w:spacing w:val="-2"/>
          <w:sz w:val="24"/>
        </w:rPr>
        <w:t xml:space="preserve"> </w:t>
      </w:r>
      <w:r>
        <w:rPr>
          <w:sz w:val="24"/>
        </w:rPr>
        <w:t>детей, оставшихся без</w:t>
      </w:r>
      <w:r>
        <w:rPr>
          <w:spacing w:val="-1"/>
          <w:sz w:val="24"/>
        </w:rPr>
        <w:t xml:space="preserve"> </w:t>
      </w:r>
      <w:r>
        <w:rPr>
          <w:sz w:val="24"/>
        </w:rPr>
        <w:t>попечения родителей;</w:t>
      </w:r>
    </w:p>
    <w:p w:rsidR="00F33A68" w:rsidRDefault="00F33A68" w:rsidP="00F33A68">
      <w:pPr>
        <w:pStyle w:val="a6"/>
        <w:ind w:left="720"/>
      </w:pPr>
      <w:r>
        <w:t>содержание</w:t>
      </w:r>
      <w:r>
        <w:rPr>
          <w:spacing w:val="-5"/>
        </w:rPr>
        <w:t xml:space="preserve"> </w:t>
      </w:r>
      <w:r>
        <w:t>трудового</w:t>
      </w:r>
      <w:r>
        <w:rPr>
          <w:spacing w:val="-1"/>
        </w:rPr>
        <w:t xml:space="preserve"> </w:t>
      </w:r>
      <w:r>
        <w:t>договора,</w:t>
      </w:r>
      <w:r>
        <w:rPr>
          <w:spacing w:val="-3"/>
        </w:rPr>
        <w:t xml:space="preserve"> </w:t>
      </w:r>
      <w:r>
        <w:t>виды</w:t>
      </w:r>
      <w:r>
        <w:rPr>
          <w:spacing w:val="-3"/>
        </w:rPr>
        <w:t xml:space="preserve"> </w:t>
      </w:r>
      <w:r>
        <w:t>правонарушений</w:t>
      </w:r>
      <w:r>
        <w:rPr>
          <w:spacing w:val="-4"/>
        </w:rPr>
        <w:t xml:space="preserve"> </w:t>
      </w:r>
      <w:r>
        <w:t>и</w:t>
      </w:r>
      <w:r>
        <w:rPr>
          <w:spacing w:val="-3"/>
        </w:rPr>
        <w:t xml:space="preserve"> </w:t>
      </w:r>
      <w:r>
        <w:t>виды</w:t>
      </w:r>
      <w:r>
        <w:rPr>
          <w:spacing w:val="-3"/>
        </w:rPr>
        <w:t xml:space="preserve"> </w:t>
      </w:r>
      <w:r>
        <w:t>наказаний;</w:t>
      </w:r>
    </w:p>
    <w:p w:rsidR="00F33A68" w:rsidRDefault="00F33A68" w:rsidP="00F33A68">
      <w:pPr>
        <w:pStyle w:val="a4"/>
        <w:widowControl w:val="0"/>
        <w:numPr>
          <w:ilvl w:val="0"/>
          <w:numId w:val="176"/>
        </w:numPr>
        <w:tabs>
          <w:tab w:val="left" w:pos="721"/>
        </w:tabs>
        <w:autoSpaceDE w:val="0"/>
        <w:autoSpaceDN w:val="0"/>
        <w:spacing w:after="0" w:line="240" w:lineRule="auto"/>
        <w:ind w:left="720" w:right="141" w:hanging="281"/>
        <w:contextualSpacing w:val="0"/>
        <w:jc w:val="both"/>
        <w:rPr>
          <w:color w:val="221E1F"/>
          <w:sz w:val="20"/>
        </w:rPr>
      </w:pPr>
      <w:r>
        <w:rPr>
          <w:b/>
          <w:sz w:val="24"/>
        </w:rPr>
        <w:t>приводить примеры законов и подзаконных актов и моделировать ситуации</w:t>
      </w:r>
      <w:r>
        <w:rPr>
          <w:sz w:val="24"/>
        </w:rPr>
        <w:t>, регулируемые</w:t>
      </w:r>
      <w:r>
        <w:rPr>
          <w:spacing w:val="1"/>
          <w:sz w:val="24"/>
        </w:rPr>
        <w:t xml:space="preserve"> </w:t>
      </w:r>
      <w:r>
        <w:rPr>
          <w:sz w:val="24"/>
        </w:rPr>
        <w:t>нормами</w:t>
      </w:r>
      <w:r>
        <w:rPr>
          <w:spacing w:val="-3"/>
          <w:sz w:val="24"/>
        </w:rPr>
        <w:t xml:space="preserve"> </w:t>
      </w:r>
      <w:r>
        <w:rPr>
          <w:sz w:val="24"/>
        </w:rPr>
        <w:t>гражданского,</w:t>
      </w:r>
      <w:r>
        <w:rPr>
          <w:spacing w:val="-6"/>
          <w:sz w:val="24"/>
        </w:rPr>
        <w:t xml:space="preserve"> </w:t>
      </w:r>
      <w:r>
        <w:rPr>
          <w:sz w:val="24"/>
        </w:rPr>
        <w:t>трудового,</w:t>
      </w:r>
      <w:r>
        <w:rPr>
          <w:spacing w:val="-4"/>
          <w:sz w:val="24"/>
        </w:rPr>
        <w:t xml:space="preserve"> </w:t>
      </w:r>
      <w:r>
        <w:rPr>
          <w:sz w:val="24"/>
        </w:rPr>
        <w:t>семейного,</w:t>
      </w:r>
      <w:r>
        <w:rPr>
          <w:spacing w:val="-2"/>
          <w:sz w:val="24"/>
        </w:rPr>
        <w:t xml:space="preserve"> </w:t>
      </w:r>
      <w:r>
        <w:rPr>
          <w:sz w:val="24"/>
        </w:rPr>
        <w:t>административного</w:t>
      </w:r>
      <w:r>
        <w:rPr>
          <w:spacing w:val="-6"/>
          <w:sz w:val="24"/>
        </w:rPr>
        <w:t xml:space="preserve"> </w:t>
      </w:r>
      <w:r>
        <w:rPr>
          <w:sz w:val="24"/>
        </w:rPr>
        <w:t>и</w:t>
      </w:r>
      <w:r>
        <w:rPr>
          <w:spacing w:val="-3"/>
          <w:sz w:val="24"/>
        </w:rPr>
        <w:t xml:space="preserve"> </w:t>
      </w:r>
      <w:r>
        <w:rPr>
          <w:sz w:val="24"/>
        </w:rPr>
        <w:t>уголовного</w:t>
      </w:r>
      <w:r>
        <w:rPr>
          <w:spacing w:val="-6"/>
          <w:sz w:val="24"/>
        </w:rPr>
        <w:t xml:space="preserve"> </w:t>
      </w:r>
      <w:r>
        <w:rPr>
          <w:sz w:val="24"/>
        </w:rPr>
        <w:t>права,</w:t>
      </w:r>
      <w:r>
        <w:rPr>
          <w:spacing w:val="-5"/>
          <w:sz w:val="24"/>
        </w:rPr>
        <w:t xml:space="preserve"> </w:t>
      </w:r>
      <w:r>
        <w:rPr>
          <w:sz w:val="24"/>
        </w:rPr>
        <w:t>в</w:t>
      </w:r>
      <w:r>
        <w:rPr>
          <w:spacing w:val="-4"/>
          <w:sz w:val="24"/>
        </w:rPr>
        <w:t xml:space="preserve"> </w:t>
      </w:r>
      <w:r>
        <w:rPr>
          <w:sz w:val="24"/>
        </w:rPr>
        <w:t>том</w:t>
      </w:r>
      <w:r>
        <w:rPr>
          <w:spacing w:val="-3"/>
          <w:sz w:val="24"/>
        </w:rPr>
        <w:t xml:space="preserve"> </w:t>
      </w:r>
      <w:r>
        <w:rPr>
          <w:sz w:val="24"/>
        </w:rPr>
        <w:t>числе</w:t>
      </w:r>
      <w:r>
        <w:rPr>
          <w:spacing w:val="-57"/>
          <w:sz w:val="24"/>
        </w:rPr>
        <w:t xml:space="preserve"> </w:t>
      </w:r>
      <w:r>
        <w:rPr>
          <w:sz w:val="24"/>
        </w:rPr>
        <w:t>связанные</w:t>
      </w:r>
      <w:r>
        <w:rPr>
          <w:spacing w:val="-3"/>
          <w:sz w:val="24"/>
        </w:rPr>
        <w:t xml:space="preserve"> </w:t>
      </w:r>
      <w:r>
        <w:rPr>
          <w:sz w:val="24"/>
        </w:rPr>
        <w:t>с</w:t>
      </w:r>
      <w:r>
        <w:rPr>
          <w:spacing w:val="-1"/>
          <w:sz w:val="24"/>
        </w:rPr>
        <w:t xml:space="preserve"> </w:t>
      </w:r>
      <w:r>
        <w:rPr>
          <w:sz w:val="24"/>
        </w:rPr>
        <w:t>применением</w:t>
      </w:r>
      <w:r>
        <w:rPr>
          <w:spacing w:val="-2"/>
          <w:sz w:val="24"/>
        </w:rPr>
        <w:t xml:space="preserve"> </w:t>
      </w:r>
      <w:r>
        <w:rPr>
          <w:sz w:val="24"/>
        </w:rPr>
        <w:t>санкций за</w:t>
      </w:r>
      <w:r>
        <w:rPr>
          <w:spacing w:val="-2"/>
          <w:sz w:val="24"/>
        </w:rPr>
        <w:t xml:space="preserve"> </w:t>
      </w:r>
      <w:r>
        <w:rPr>
          <w:sz w:val="24"/>
        </w:rPr>
        <w:t>совершённые</w:t>
      </w:r>
      <w:r>
        <w:rPr>
          <w:spacing w:val="-2"/>
          <w:sz w:val="24"/>
        </w:rPr>
        <w:t xml:space="preserve"> </w:t>
      </w:r>
      <w:r>
        <w:rPr>
          <w:sz w:val="24"/>
        </w:rPr>
        <w:t>правонарушения;</w:t>
      </w:r>
    </w:p>
    <w:p w:rsidR="00F33A68" w:rsidRDefault="00F33A68" w:rsidP="00F33A68">
      <w:pPr>
        <w:pStyle w:val="a4"/>
        <w:widowControl w:val="0"/>
        <w:numPr>
          <w:ilvl w:val="0"/>
          <w:numId w:val="176"/>
        </w:numPr>
        <w:tabs>
          <w:tab w:val="left" w:pos="721"/>
        </w:tabs>
        <w:autoSpaceDE w:val="0"/>
        <w:autoSpaceDN w:val="0"/>
        <w:spacing w:after="0" w:line="240" w:lineRule="auto"/>
        <w:ind w:left="720" w:right="144" w:hanging="281"/>
        <w:contextualSpacing w:val="0"/>
        <w:jc w:val="both"/>
        <w:rPr>
          <w:color w:val="221E1F"/>
          <w:sz w:val="20"/>
        </w:rPr>
      </w:pPr>
      <w:r>
        <w:rPr>
          <w:b/>
          <w:sz w:val="24"/>
        </w:rPr>
        <w:t>классифицировать</w:t>
      </w:r>
      <w:r>
        <w:rPr>
          <w:b/>
          <w:spacing w:val="1"/>
          <w:sz w:val="24"/>
        </w:rPr>
        <w:t xml:space="preserve"> </w:t>
      </w:r>
      <w:r>
        <w:rPr>
          <w:sz w:val="24"/>
        </w:rPr>
        <w:t>по</w:t>
      </w:r>
      <w:r>
        <w:rPr>
          <w:spacing w:val="1"/>
          <w:sz w:val="24"/>
        </w:rPr>
        <w:t xml:space="preserve"> </w:t>
      </w:r>
      <w:r>
        <w:rPr>
          <w:sz w:val="24"/>
        </w:rPr>
        <w:t>разным</w:t>
      </w:r>
      <w:r>
        <w:rPr>
          <w:spacing w:val="1"/>
          <w:sz w:val="24"/>
        </w:rPr>
        <w:t xml:space="preserve"> </w:t>
      </w:r>
      <w:r>
        <w:rPr>
          <w:sz w:val="24"/>
        </w:rPr>
        <w:t>признакам</w:t>
      </w:r>
      <w:r>
        <w:rPr>
          <w:spacing w:val="1"/>
          <w:sz w:val="24"/>
        </w:rPr>
        <w:t xml:space="preserve"> </w:t>
      </w:r>
      <w:r>
        <w:rPr>
          <w:sz w:val="24"/>
        </w:rPr>
        <w:t>виды</w:t>
      </w:r>
      <w:r>
        <w:rPr>
          <w:spacing w:val="1"/>
          <w:sz w:val="24"/>
        </w:rPr>
        <w:t xml:space="preserve"> </w:t>
      </w:r>
      <w:r>
        <w:rPr>
          <w:sz w:val="24"/>
        </w:rPr>
        <w:t>нормативных</w:t>
      </w:r>
      <w:r>
        <w:rPr>
          <w:spacing w:val="1"/>
          <w:sz w:val="24"/>
        </w:rPr>
        <w:t xml:space="preserve"> </w:t>
      </w:r>
      <w:r>
        <w:rPr>
          <w:sz w:val="24"/>
        </w:rPr>
        <w:t>правовых</w:t>
      </w:r>
      <w:r>
        <w:rPr>
          <w:spacing w:val="1"/>
          <w:sz w:val="24"/>
        </w:rPr>
        <w:t xml:space="preserve"> </w:t>
      </w:r>
      <w:r>
        <w:rPr>
          <w:sz w:val="24"/>
        </w:rPr>
        <w:t>актов,</w:t>
      </w:r>
      <w:r>
        <w:rPr>
          <w:spacing w:val="1"/>
          <w:sz w:val="24"/>
        </w:rPr>
        <w:t xml:space="preserve"> </w:t>
      </w:r>
      <w:r>
        <w:rPr>
          <w:sz w:val="24"/>
        </w:rPr>
        <w:t>виды</w:t>
      </w:r>
      <w:r>
        <w:rPr>
          <w:spacing w:val="1"/>
          <w:sz w:val="24"/>
        </w:rPr>
        <w:t xml:space="preserve"> </w:t>
      </w:r>
      <w:r>
        <w:rPr>
          <w:sz w:val="24"/>
        </w:rPr>
        <w:t>правонарушений и юридической ответственности по отраслям права (в том числе устанавливать</w:t>
      </w:r>
      <w:r>
        <w:rPr>
          <w:spacing w:val="1"/>
          <w:sz w:val="24"/>
        </w:rPr>
        <w:t xml:space="preserve"> </w:t>
      </w:r>
      <w:r>
        <w:rPr>
          <w:sz w:val="24"/>
        </w:rPr>
        <w:t>существенный</w:t>
      </w:r>
      <w:r>
        <w:rPr>
          <w:spacing w:val="-1"/>
          <w:sz w:val="24"/>
        </w:rPr>
        <w:t xml:space="preserve"> </w:t>
      </w:r>
      <w:r>
        <w:rPr>
          <w:sz w:val="24"/>
        </w:rPr>
        <w:t>признак</w:t>
      </w:r>
      <w:r>
        <w:rPr>
          <w:spacing w:val="-2"/>
          <w:sz w:val="24"/>
        </w:rPr>
        <w:t xml:space="preserve"> </w:t>
      </w:r>
      <w:r>
        <w:rPr>
          <w:sz w:val="24"/>
        </w:rPr>
        <w:t>классификации);</w:t>
      </w:r>
    </w:p>
    <w:p w:rsidR="00F33A68" w:rsidRDefault="00F33A68" w:rsidP="00F33A68">
      <w:pPr>
        <w:pStyle w:val="a4"/>
        <w:widowControl w:val="0"/>
        <w:numPr>
          <w:ilvl w:val="0"/>
          <w:numId w:val="176"/>
        </w:numPr>
        <w:tabs>
          <w:tab w:val="left" w:pos="721"/>
        </w:tabs>
        <w:autoSpaceDE w:val="0"/>
        <w:autoSpaceDN w:val="0"/>
        <w:spacing w:after="0" w:line="240" w:lineRule="auto"/>
        <w:ind w:left="720" w:right="147" w:hanging="281"/>
        <w:contextualSpacing w:val="0"/>
        <w:jc w:val="both"/>
        <w:rPr>
          <w:color w:val="221E1F"/>
          <w:sz w:val="20"/>
        </w:rPr>
      </w:pPr>
      <w:r>
        <w:rPr>
          <w:b/>
          <w:sz w:val="24"/>
        </w:rPr>
        <w:t>сравнивать</w:t>
      </w:r>
      <w:r>
        <w:rPr>
          <w:b/>
          <w:spacing w:val="-11"/>
          <w:sz w:val="24"/>
        </w:rPr>
        <w:t xml:space="preserve"> </w:t>
      </w:r>
      <w:r>
        <w:rPr>
          <w:sz w:val="24"/>
        </w:rPr>
        <w:t>(в</w:t>
      </w:r>
      <w:r>
        <w:rPr>
          <w:spacing w:val="-14"/>
          <w:sz w:val="24"/>
        </w:rPr>
        <w:t xml:space="preserve"> </w:t>
      </w:r>
      <w:r>
        <w:rPr>
          <w:sz w:val="24"/>
        </w:rPr>
        <w:t>том</w:t>
      </w:r>
      <w:r>
        <w:rPr>
          <w:spacing w:val="-12"/>
          <w:sz w:val="24"/>
        </w:rPr>
        <w:t xml:space="preserve"> </w:t>
      </w:r>
      <w:r>
        <w:rPr>
          <w:sz w:val="24"/>
        </w:rPr>
        <w:t>числе</w:t>
      </w:r>
      <w:r>
        <w:rPr>
          <w:spacing w:val="-11"/>
          <w:sz w:val="24"/>
        </w:rPr>
        <w:t xml:space="preserve"> </w:t>
      </w:r>
      <w:r>
        <w:rPr>
          <w:sz w:val="24"/>
        </w:rPr>
        <w:t>устанавливать</w:t>
      </w:r>
      <w:r>
        <w:rPr>
          <w:spacing w:val="-12"/>
          <w:sz w:val="24"/>
        </w:rPr>
        <w:t xml:space="preserve"> </w:t>
      </w:r>
      <w:r>
        <w:rPr>
          <w:sz w:val="24"/>
        </w:rPr>
        <w:t>основания</w:t>
      </w:r>
      <w:r>
        <w:rPr>
          <w:spacing w:val="-12"/>
          <w:sz w:val="24"/>
        </w:rPr>
        <w:t xml:space="preserve"> </w:t>
      </w:r>
      <w:r>
        <w:rPr>
          <w:sz w:val="24"/>
        </w:rPr>
        <w:t>для</w:t>
      </w:r>
      <w:r>
        <w:rPr>
          <w:spacing w:val="-13"/>
          <w:sz w:val="24"/>
        </w:rPr>
        <w:t xml:space="preserve"> </w:t>
      </w:r>
      <w:r>
        <w:rPr>
          <w:sz w:val="24"/>
        </w:rPr>
        <w:t>сравнения)</w:t>
      </w:r>
      <w:r>
        <w:rPr>
          <w:spacing w:val="-14"/>
          <w:sz w:val="24"/>
        </w:rPr>
        <w:t xml:space="preserve"> </w:t>
      </w:r>
      <w:r>
        <w:rPr>
          <w:sz w:val="24"/>
        </w:rPr>
        <w:t>сферы</w:t>
      </w:r>
      <w:r>
        <w:rPr>
          <w:spacing w:val="-13"/>
          <w:sz w:val="24"/>
        </w:rPr>
        <w:t xml:space="preserve"> </w:t>
      </w:r>
      <w:r>
        <w:rPr>
          <w:sz w:val="24"/>
        </w:rPr>
        <w:t>регулирования</w:t>
      </w:r>
      <w:r>
        <w:rPr>
          <w:spacing w:val="-13"/>
          <w:sz w:val="24"/>
        </w:rPr>
        <w:t xml:space="preserve"> </w:t>
      </w:r>
      <w:r>
        <w:rPr>
          <w:sz w:val="24"/>
        </w:rPr>
        <w:t>различных</w:t>
      </w:r>
      <w:r>
        <w:rPr>
          <w:spacing w:val="-57"/>
          <w:sz w:val="24"/>
        </w:rPr>
        <w:t xml:space="preserve"> </w:t>
      </w:r>
      <w:r>
        <w:rPr>
          <w:sz w:val="24"/>
        </w:rPr>
        <w:t>отраслей права (гражданского, трудового, семейного, административного и уголовного), права и</w:t>
      </w:r>
      <w:r>
        <w:rPr>
          <w:spacing w:val="1"/>
          <w:sz w:val="24"/>
        </w:rPr>
        <w:t xml:space="preserve"> </w:t>
      </w:r>
      <w:r>
        <w:rPr>
          <w:sz w:val="24"/>
        </w:rPr>
        <w:t>обязанности</w:t>
      </w:r>
      <w:r>
        <w:rPr>
          <w:spacing w:val="-2"/>
          <w:sz w:val="24"/>
        </w:rPr>
        <w:t xml:space="preserve"> </w:t>
      </w:r>
      <w:r>
        <w:rPr>
          <w:sz w:val="24"/>
        </w:rPr>
        <w:t>работника</w:t>
      </w:r>
      <w:r>
        <w:rPr>
          <w:spacing w:val="-6"/>
          <w:sz w:val="24"/>
        </w:rPr>
        <w:t xml:space="preserve"> </w:t>
      </w:r>
      <w:r>
        <w:rPr>
          <w:sz w:val="24"/>
        </w:rPr>
        <w:t>и</w:t>
      </w:r>
      <w:r>
        <w:rPr>
          <w:spacing w:val="-1"/>
          <w:sz w:val="24"/>
        </w:rPr>
        <w:t xml:space="preserve"> </w:t>
      </w:r>
      <w:r>
        <w:rPr>
          <w:sz w:val="24"/>
        </w:rPr>
        <w:t>работодателя,</w:t>
      </w:r>
      <w:r>
        <w:rPr>
          <w:spacing w:val="-2"/>
          <w:sz w:val="24"/>
        </w:rPr>
        <w:t xml:space="preserve"> </w:t>
      </w:r>
      <w:r>
        <w:rPr>
          <w:sz w:val="24"/>
        </w:rPr>
        <w:t>имущественные</w:t>
      </w:r>
      <w:r>
        <w:rPr>
          <w:spacing w:val="-4"/>
          <w:sz w:val="24"/>
        </w:rPr>
        <w:t xml:space="preserve"> </w:t>
      </w:r>
      <w:r>
        <w:rPr>
          <w:sz w:val="24"/>
        </w:rPr>
        <w:t>и</w:t>
      </w:r>
      <w:r>
        <w:rPr>
          <w:spacing w:val="-1"/>
          <w:sz w:val="24"/>
        </w:rPr>
        <w:t xml:space="preserve"> </w:t>
      </w:r>
      <w:r>
        <w:rPr>
          <w:sz w:val="24"/>
        </w:rPr>
        <w:t>личные</w:t>
      </w:r>
      <w:r>
        <w:rPr>
          <w:spacing w:val="-4"/>
          <w:sz w:val="24"/>
        </w:rPr>
        <w:t xml:space="preserve"> </w:t>
      </w:r>
      <w:r>
        <w:rPr>
          <w:sz w:val="24"/>
        </w:rPr>
        <w:t>неимущественные</w:t>
      </w:r>
      <w:r>
        <w:rPr>
          <w:spacing w:val="-3"/>
          <w:sz w:val="24"/>
        </w:rPr>
        <w:t xml:space="preserve"> </w:t>
      </w:r>
      <w:r>
        <w:rPr>
          <w:sz w:val="24"/>
        </w:rPr>
        <w:t>отношения;</w:t>
      </w:r>
    </w:p>
    <w:p w:rsidR="00F33A68" w:rsidRDefault="00F33A68" w:rsidP="00F33A68">
      <w:pPr>
        <w:pStyle w:val="a4"/>
        <w:widowControl w:val="0"/>
        <w:numPr>
          <w:ilvl w:val="0"/>
          <w:numId w:val="176"/>
        </w:numPr>
        <w:tabs>
          <w:tab w:val="left" w:pos="721"/>
        </w:tabs>
        <w:autoSpaceDE w:val="0"/>
        <w:autoSpaceDN w:val="0"/>
        <w:spacing w:after="0" w:line="240" w:lineRule="auto"/>
        <w:ind w:left="720" w:right="142" w:hanging="281"/>
        <w:contextualSpacing w:val="0"/>
        <w:jc w:val="both"/>
        <w:rPr>
          <w:color w:val="221E1F"/>
          <w:sz w:val="20"/>
        </w:rPr>
      </w:pPr>
      <w:r>
        <w:rPr>
          <w:b/>
          <w:sz w:val="24"/>
        </w:rPr>
        <w:t xml:space="preserve">устанавливать и объяснять </w:t>
      </w:r>
      <w:r>
        <w:rPr>
          <w:sz w:val="24"/>
        </w:rPr>
        <w:t>взаимосвязи прав и обязанностей работника и работодателя, прав и</w:t>
      </w:r>
      <w:r>
        <w:rPr>
          <w:spacing w:val="1"/>
          <w:sz w:val="24"/>
        </w:rPr>
        <w:t xml:space="preserve"> </w:t>
      </w:r>
      <w:r>
        <w:rPr>
          <w:sz w:val="24"/>
        </w:rPr>
        <w:t>обязанностей членов семьи; традиционных российских ценностей и личных неимущественных</w:t>
      </w:r>
      <w:r>
        <w:rPr>
          <w:spacing w:val="1"/>
          <w:sz w:val="24"/>
        </w:rPr>
        <w:t xml:space="preserve"> </w:t>
      </w:r>
      <w:r>
        <w:rPr>
          <w:sz w:val="24"/>
        </w:rPr>
        <w:t>отношений</w:t>
      </w:r>
      <w:r>
        <w:rPr>
          <w:spacing w:val="-1"/>
          <w:sz w:val="24"/>
        </w:rPr>
        <w:t xml:space="preserve"> </w:t>
      </w:r>
      <w:r>
        <w:rPr>
          <w:sz w:val="24"/>
        </w:rPr>
        <w:t>в</w:t>
      </w:r>
      <w:r>
        <w:rPr>
          <w:spacing w:val="-1"/>
          <w:sz w:val="24"/>
        </w:rPr>
        <w:t xml:space="preserve"> </w:t>
      </w:r>
      <w:r>
        <w:rPr>
          <w:sz w:val="24"/>
        </w:rPr>
        <w:t>семье;</w:t>
      </w:r>
    </w:p>
    <w:p w:rsidR="00F33A68" w:rsidRDefault="00F33A68" w:rsidP="00F33A68">
      <w:pPr>
        <w:pStyle w:val="a4"/>
        <w:widowControl w:val="0"/>
        <w:numPr>
          <w:ilvl w:val="0"/>
          <w:numId w:val="176"/>
        </w:numPr>
        <w:tabs>
          <w:tab w:val="left" w:pos="721"/>
        </w:tabs>
        <w:autoSpaceDE w:val="0"/>
        <w:autoSpaceDN w:val="0"/>
        <w:spacing w:after="0" w:line="240" w:lineRule="auto"/>
        <w:ind w:left="720" w:right="145" w:hanging="281"/>
        <w:contextualSpacing w:val="0"/>
        <w:jc w:val="both"/>
        <w:rPr>
          <w:color w:val="221E1F"/>
          <w:sz w:val="20"/>
        </w:rPr>
      </w:pPr>
      <w:r>
        <w:rPr>
          <w:b/>
          <w:sz w:val="24"/>
        </w:rPr>
        <w:t xml:space="preserve">использовать </w:t>
      </w:r>
      <w:r>
        <w:rPr>
          <w:sz w:val="24"/>
        </w:rPr>
        <w:t>полученные знания об отраслях права в решении учебных задач: для объяснения</w:t>
      </w:r>
      <w:r>
        <w:rPr>
          <w:spacing w:val="1"/>
          <w:sz w:val="24"/>
        </w:rPr>
        <w:t xml:space="preserve"> </w:t>
      </w:r>
      <w:r>
        <w:rPr>
          <w:sz w:val="24"/>
        </w:rPr>
        <w:t>взаимосвязи гражданской правоспособности и дееспособности; значения семьи в жизни человека,</w:t>
      </w:r>
      <w:r>
        <w:rPr>
          <w:spacing w:val="1"/>
          <w:sz w:val="24"/>
        </w:rPr>
        <w:t xml:space="preserve"> </w:t>
      </w:r>
      <w:r>
        <w:rPr>
          <w:sz w:val="24"/>
        </w:rPr>
        <w:t>общества и государства; социальной опасности и неприемлемости уголовных и административных</w:t>
      </w:r>
      <w:r>
        <w:rPr>
          <w:spacing w:val="-57"/>
          <w:sz w:val="24"/>
        </w:rPr>
        <w:t xml:space="preserve"> </w:t>
      </w:r>
      <w:r>
        <w:rPr>
          <w:sz w:val="24"/>
        </w:rPr>
        <w:t>правонарушений,</w:t>
      </w:r>
      <w:r>
        <w:rPr>
          <w:spacing w:val="-2"/>
          <w:sz w:val="24"/>
        </w:rPr>
        <w:t xml:space="preserve"> </w:t>
      </w:r>
      <w:r>
        <w:rPr>
          <w:sz w:val="24"/>
        </w:rPr>
        <w:t>экстремизма,</w:t>
      </w:r>
      <w:r>
        <w:rPr>
          <w:spacing w:val="-2"/>
          <w:sz w:val="24"/>
        </w:rPr>
        <w:t xml:space="preserve"> </w:t>
      </w:r>
      <w:r>
        <w:rPr>
          <w:sz w:val="24"/>
        </w:rPr>
        <w:t>терроризма,</w:t>
      </w:r>
      <w:r>
        <w:rPr>
          <w:spacing w:val="-1"/>
          <w:sz w:val="24"/>
        </w:rPr>
        <w:t xml:space="preserve"> </w:t>
      </w:r>
      <w:r>
        <w:rPr>
          <w:sz w:val="24"/>
        </w:rPr>
        <w:t>коррупции</w:t>
      </w:r>
      <w:r>
        <w:rPr>
          <w:spacing w:val="-2"/>
          <w:sz w:val="24"/>
        </w:rPr>
        <w:t xml:space="preserve"> </w:t>
      </w:r>
      <w:r>
        <w:rPr>
          <w:sz w:val="24"/>
        </w:rPr>
        <w:t>и</w:t>
      </w:r>
      <w:r>
        <w:rPr>
          <w:spacing w:val="-3"/>
          <w:sz w:val="24"/>
        </w:rPr>
        <w:t xml:space="preserve"> </w:t>
      </w:r>
      <w:r>
        <w:rPr>
          <w:sz w:val="24"/>
        </w:rPr>
        <w:t>необходимости</w:t>
      </w:r>
      <w:r>
        <w:rPr>
          <w:spacing w:val="-1"/>
          <w:sz w:val="24"/>
        </w:rPr>
        <w:t xml:space="preserve"> </w:t>
      </w:r>
      <w:r>
        <w:rPr>
          <w:sz w:val="24"/>
        </w:rPr>
        <w:t>противостоять</w:t>
      </w:r>
      <w:r>
        <w:rPr>
          <w:spacing w:val="-1"/>
          <w:sz w:val="24"/>
        </w:rPr>
        <w:t xml:space="preserve"> </w:t>
      </w:r>
      <w:r>
        <w:rPr>
          <w:sz w:val="24"/>
        </w:rPr>
        <w:t>им;</w:t>
      </w:r>
    </w:p>
    <w:p w:rsidR="00F33A68" w:rsidRDefault="00F33A68" w:rsidP="00F33A68">
      <w:pPr>
        <w:pStyle w:val="a4"/>
        <w:widowControl w:val="0"/>
        <w:numPr>
          <w:ilvl w:val="0"/>
          <w:numId w:val="176"/>
        </w:numPr>
        <w:tabs>
          <w:tab w:val="left" w:pos="721"/>
        </w:tabs>
        <w:autoSpaceDE w:val="0"/>
        <w:autoSpaceDN w:val="0"/>
        <w:spacing w:after="0" w:line="240" w:lineRule="auto"/>
        <w:ind w:left="720" w:right="143" w:hanging="281"/>
        <w:contextualSpacing w:val="0"/>
        <w:jc w:val="both"/>
        <w:rPr>
          <w:color w:val="221E1F"/>
          <w:sz w:val="20"/>
        </w:rPr>
      </w:pPr>
      <w:r>
        <w:rPr>
          <w:b/>
          <w:sz w:val="24"/>
        </w:rPr>
        <w:t>определять</w:t>
      </w:r>
      <w:r>
        <w:rPr>
          <w:b/>
          <w:spacing w:val="-5"/>
          <w:sz w:val="24"/>
        </w:rPr>
        <w:t xml:space="preserve"> </w:t>
      </w:r>
      <w:r>
        <w:rPr>
          <w:b/>
          <w:sz w:val="24"/>
        </w:rPr>
        <w:t>и</w:t>
      </w:r>
      <w:r>
        <w:rPr>
          <w:b/>
          <w:spacing w:val="-4"/>
          <w:sz w:val="24"/>
        </w:rPr>
        <w:t xml:space="preserve"> </w:t>
      </w:r>
      <w:r>
        <w:rPr>
          <w:b/>
          <w:sz w:val="24"/>
        </w:rPr>
        <w:t>аргументировать</w:t>
      </w:r>
      <w:r>
        <w:rPr>
          <w:b/>
          <w:spacing w:val="-2"/>
          <w:sz w:val="24"/>
        </w:rPr>
        <w:t xml:space="preserve"> </w:t>
      </w:r>
      <w:r>
        <w:rPr>
          <w:sz w:val="24"/>
        </w:rPr>
        <w:t>своё</w:t>
      </w:r>
      <w:r>
        <w:rPr>
          <w:spacing w:val="-5"/>
          <w:sz w:val="24"/>
        </w:rPr>
        <w:t xml:space="preserve"> </w:t>
      </w:r>
      <w:r>
        <w:rPr>
          <w:sz w:val="24"/>
        </w:rPr>
        <w:t>отношение</w:t>
      </w:r>
      <w:r>
        <w:rPr>
          <w:spacing w:val="-6"/>
          <w:sz w:val="24"/>
        </w:rPr>
        <w:t xml:space="preserve"> </w:t>
      </w:r>
      <w:r>
        <w:rPr>
          <w:sz w:val="24"/>
        </w:rPr>
        <w:t>к</w:t>
      </w:r>
      <w:r>
        <w:rPr>
          <w:spacing w:val="-4"/>
          <w:sz w:val="24"/>
        </w:rPr>
        <w:t xml:space="preserve"> </w:t>
      </w:r>
      <w:r>
        <w:rPr>
          <w:sz w:val="24"/>
        </w:rPr>
        <w:t>защите</w:t>
      </w:r>
      <w:r>
        <w:rPr>
          <w:spacing w:val="-4"/>
          <w:sz w:val="24"/>
        </w:rPr>
        <w:t xml:space="preserve"> </w:t>
      </w:r>
      <w:r>
        <w:rPr>
          <w:sz w:val="24"/>
        </w:rPr>
        <w:t>прав</w:t>
      </w:r>
      <w:r>
        <w:rPr>
          <w:spacing w:val="-3"/>
          <w:sz w:val="24"/>
        </w:rPr>
        <w:t xml:space="preserve"> </w:t>
      </w:r>
      <w:r>
        <w:rPr>
          <w:sz w:val="24"/>
        </w:rPr>
        <w:t>участников</w:t>
      </w:r>
      <w:r>
        <w:rPr>
          <w:spacing w:val="-5"/>
          <w:sz w:val="24"/>
        </w:rPr>
        <w:t xml:space="preserve"> </w:t>
      </w:r>
      <w:r>
        <w:rPr>
          <w:sz w:val="24"/>
        </w:rPr>
        <w:t>трудовых</w:t>
      </w:r>
      <w:r>
        <w:rPr>
          <w:spacing w:val="-3"/>
          <w:sz w:val="24"/>
        </w:rPr>
        <w:t xml:space="preserve"> </w:t>
      </w:r>
      <w:r>
        <w:rPr>
          <w:sz w:val="24"/>
        </w:rPr>
        <w:t>отношений</w:t>
      </w:r>
      <w:r>
        <w:rPr>
          <w:spacing w:val="-3"/>
          <w:sz w:val="24"/>
        </w:rPr>
        <w:t xml:space="preserve"> </w:t>
      </w:r>
      <w:r>
        <w:rPr>
          <w:sz w:val="24"/>
        </w:rPr>
        <w:t>с</w:t>
      </w:r>
      <w:r>
        <w:rPr>
          <w:spacing w:val="-58"/>
          <w:sz w:val="24"/>
        </w:rPr>
        <w:t xml:space="preserve"> </w:t>
      </w:r>
      <w:r>
        <w:rPr>
          <w:sz w:val="24"/>
        </w:rPr>
        <w:t>опорой</w:t>
      </w:r>
      <w:r>
        <w:rPr>
          <w:spacing w:val="1"/>
          <w:sz w:val="24"/>
        </w:rPr>
        <w:t xml:space="preserve"> </w:t>
      </w:r>
      <w:r>
        <w:rPr>
          <w:sz w:val="24"/>
        </w:rPr>
        <w:t>на</w:t>
      </w:r>
      <w:r>
        <w:rPr>
          <w:spacing w:val="1"/>
          <w:sz w:val="24"/>
        </w:rPr>
        <w:t xml:space="preserve"> </w:t>
      </w:r>
      <w:r>
        <w:rPr>
          <w:sz w:val="24"/>
        </w:rPr>
        <w:t>знания</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трудового</w:t>
      </w:r>
      <w:r>
        <w:rPr>
          <w:spacing w:val="1"/>
          <w:sz w:val="24"/>
        </w:rPr>
        <w:t xml:space="preserve"> </w:t>
      </w:r>
      <w:r>
        <w:rPr>
          <w:sz w:val="24"/>
        </w:rPr>
        <w:t>права,</w:t>
      </w:r>
      <w:r>
        <w:rPr>
          <w:spacing w:val="1"/>
          <w:sz w:val="24"/>
        </w:rPr>
        <w:t xml:space="preserve"> </w:t>
      </w:r>
      <w:r>
        <w:rPr>
          <w:sz w:val="24"/>
        </w:rPr>
        <w:t>к</w:t>
      </w:r>
      <w:r>
        <w:rPr>
          <w:spacing w:val="1"/>
          <w:sz w:val="24"/>
        </w:rPr>
        <w:t xml:space="preserve"> </w:t>
      </w:r>
      <w:r>
        <w:rPr>
          <w:sz w:val="24"/>
        </w:rPr>
        <w:t>правонарушениям,</w:t>
      </w:r>
      <w:r>
        <w:rPr>
          <w:spacing w:val="1"/>
          <w:sz w:val="24"/>
        </w:rPr>
        <w:t xml:space="preserve"> </w:t>
      </w:r>
      <w:r>
        <w:rPr>
          <w:sz w:val="24"/>
        </w:rPr>
        <w:t>формулировать</w:t>
      </w:r>
      <w:r>
        <w:rPr>
          <w:spacing w:val="1"/>
          <w:sz w:val="24"/>
        </w:rPr>
        <w:t xml:space="preserve"> </w:t>
      </w:r>
      <w:r>
        <w:rPr>
          <w:sz w:val="24"/>
        </w:rPr>
        <w:t>аргументированные</w:t>
      </w:r>
      <w:r>
        <w:rPr>
          <w:spacing w:val="-3"/>
          <w:sz w:val="24"/>
        </w:rPr>
        <w:t xml:space="preserve"> </w:t>
      </w:r>
      <w:r>
        <w:rPr>
          <w:sz w:val="24"/>
        </w:rPr>
        <w:t>выводы</w:t>
      </w:r>
      <w:r>
        <w:rPr>
          <w:spacing w:val="-2"/>
          <w:sz w:val="24"/>
        </w:rPr>
        <w:t xml:space="preserve"> </w:t>
      </w:r>
      <w:r>
        <w:rPr>
          <w:sz w:val="24"/>
        </w:rPr>
        <w:t>о недопустимости нарушения</w:t>
      </w:r>
      <w:r>
        <w:rPr>
          <w:spacing w:val="-1"/>
          <w:sz w:val="24"/>
        </w:rPr>
        <w:t xml:space="preserve"> </w:t>
      </w:r>
      <w:r>
        <w:rPr>
          <w:sz w:val="24"/>
        </w:rPr>
        <w:t>правовых</w:t>
      </w:r>
      <w:r>
        <w:rPr>
          <w:spacing w:val="1"/>
          <w:sz w:val="24"/>
        </w:rPr>
        <w:t xml:space="preserve"> </w:t>
      </w:r>
      <w:r>
        <w:rPr>
          <w:sz w:val="24"/>
        </w:rPr>
        <w:t>норм;</w:t>
      </w:r>
    </w:p>
    <w:p w:rsidR="00F33A68" w:rsidRDefault="00F33A68" w:rsidP="00F33A68">
      <w:pPr>
        <w:pStyle w:val="a4"/>
        <w:widowControl w:val="0"/>
        <w:numPr>
          <w:ilvl w:val="0"/>
          <w:numId w:val="176"/>
        </w:numPr>
        <w:tabs>
          <w:tab w:val="left" w:pos="870"/>
        </w:tabs>
        <w:autoSpaceDE w:val="0"/>
        <w:autoSpaceDN w:val="0"/>
        <w:spacing w:after="0" w:line="240" w:lineRule="auto"/>
        <w:ind w:left="720" w:right="144" w:hanging="281"/>
        <w:contextualSpacing w:val="0"/>
        <w:jc w:val="both"/>
        <w:rPr>
          <w:sz w:val="24"/>
        </w:rPr>
      </w:pPr>
      <w:r>
        <w:tab/>
      </w:r>
      <w:r>
        <w:rPr>
          <w:b/>
          <w:sz w:val="24"/>
        </w:rPr>
        <w:t>решать</w:t>
      </w:r>
      <w:r>
        <w:rPr>
          <w:b/>
          <w:spacing w:val="1"/>
          <w:sz w:val="24"/>
        </w:rPr>
        <w:t xml:space="preserve"> </w:t>
      </w:r>
      <w:r>
        <w:rPr>
          <w:sz w:val="24"/>
        </w:rPr>
        <w:t>познавательные</w:t>
      </w:r>
      <w:r>
        <w:rPr>
          <w:spacing w:val="1"/>
          <w:sz w:val="24"/>
        </w:rPr>
        <w:t xml:space="preserve"> </w:t>
      </w:r>
      <w:r>
        <w:rPr>
          <w:sz w:val="24"/>
        </w:rPr>
        <w:t>и</w:t>
      </w:r>
      <w:r>
        <w:rPr>
          <w:spacing w:val="1"/>
          <w:sz w:val="24"/>
        </w:rPr>
        <w:t xml:space="preserve"> </w:t>
      </w:r>
      <w:r>
        <w:rPr>
          <w:sz w:val="24"/>
        </w:rPr>
        <w:t>практические</w:t>
      </w:r>
      <w:r>
        <w:rPr>
          <w:spacing w:val="1"/>
          <w:sz w:val="24"/>
        </w:rPr>
        <w:t xml:space="preserve"> </w:t>
      </w:r>
      <w:r>
        <w:rPr>
          <w:sz w:val="24"/>
        </w:rPr>
        <w:t>задачи,</w:t>
      </w:r>
      <w:r>
        <w:rPr>
          <w:spacing w:val="1"/>
          <w:sz w:val="24"/>
        </w:rPr>
        <w:t xml:space="preserve"> </w:t>
      </w:r>
      <w:r>
        <w:rPr>
          <w:sz w:val="24"/>
        </w:rPr>
        <w:t>отражающие</w:t>
      </w:r>
      <w:r>
        <w:rPr>
          <w:spacing w:val="1"/>
          <w:sz w:val="24"/>
        </w:rPr>
        <w:t xml:space="preserve"> </w:t>
      </w:r>
      <w:r>
        <w:rPr>
          <w:sz w:val="24"/>
        </w:rPr>
        <w:t>типичные</w:t>
      </w:r>
      <w:r>
        <w:rPr>
          <w:spacing w:val="1"/>
          <w:sz w:val="24"/>
        </w:rPr>
        <w:t xml:space="preserve"> </w:t>
      </w:r>
      <w:r>
        <w:rPr>
          <w:sz w:val="24"/>
        </w:rPr>
        <w:t>взаимодействия,</w:t>
      </w:r>
      <w:r>
        <w:rPr>
          <w:spacing w:val="1"/>
          <w:sz w:val="24"/>
        </w:rPr>
        <w:t xml:space="preserve"> </w:t>
      </w:r>
      <w:r>
        <w:rPr>
          <w:sz w:val="24"/>
        </w:rPr>
        <w:t>регулируемые нормами гражданского, трудового, семейного,</w:t>
      </w:r>
      <w:r>
        <w:rPr>
          <w:spacing w:val="1"/>
          <w:sz w:val="24"/>
        </w:rPr>
        <w:t xml:space="preserve"> </w:t>
      </w:r>
      <w:r>
        <w:rPr>
          <w:sz w:val="24"/>
        </w:rPr>
        <w:t>административного и</w:t>
      </w:r>
      <w:r>
        <w:rPr>
          <w:spacing w:val="1"/>
          <w:sz w:val="24"/>
        </w:rPr>
        <w:t xml:space="preserve"> </w:t>
      </w:r>
      <w:r>
        <w:rPr>
          <w:sz w:val="24"/>
        </w:rPr>
        <w:t>уголовного</w:t>
      </w:r>
      <w:r>
        <w:rPr>
          <w:spacing w:val="1"/>
          <w:sz w:val="24"/>
        </w:rPr>
        <w:t xml:space="preserve"> </w:t>
      </w:r>
      <w:r>
        <w:rPr>
          <w:sz w:val="24"/>
        </w:rPr>
        <w:t>права;</w:t>
      </w:r>
    </w:p>
    <w:p w:rsidR="00F33A68" w:rsidRDefault="00F33A68" w:rsidP="00F33A68">
      <w:pPr>
        <w:pStyle w:val="a4"/>
        <w:widowControl w:val="0"/>
        <w:numPr>
          <w:ilvl w:val="0"/>
          <w:numId w:val="176"/>
        </w:numPr>
        <w:tabs>
          <w:tab w:val="left" w:pos="757"/>
        </w:tabs>
        <w:autoSpaceDE w:val="0"/>
        <w:autoSpaceDN w:val="0"/>
        <w:spacing w:after="0" w:line="240" w:lineRule="auto"/>
        <w:ind w:left="720" w:right="145" w:hanging="281"/>
        <w:contextualSpacing w:val="0"/>
        <w:jc w:val="both"/>
        <w:rPr>
          <w:sz w:val="24"/>
        </w:rPr>
      </w:pPr>
      <w:r>
        <w:rPr>
          <w:b/>
          <w:sz w:val="24"/>
        </w:rPr>
        <w:t xml:space="preserve">овладевать </w:t>
      </w:r>
      <w:r>
        <w:rPr>
          <w:sz w:val="24"/>
        </w:rPr>
        <w:t>смысловым чтением текстов обществоведческой тематики: отбирать информацию из</w:t>
      </w:r>
      <w:r>
        <w:rPr>
          <w:spacing w:val="1"/>
          <w:sz w:val="24"/>
        </w:rPr>
        <w:t xml:space="preserve"> </w:t>
      </w:r>
      <w:r>
        <w:rPr>
          <w:sz w:val="24"/>
        </w:rPr>
        <w:t>фрагментов</w:t>
      </w:r>
      <w:r>
        <w:rPr>
          <w:spacing w:val="-6"/>
          <w:sz w:val="24"/>
        </w:rPr>
        <w:t xml:space="preserve"> </w:t>
      </w:r>
      <w:r>
        <w:rPr>
          <w:sz w:val="24"/>
        </w:rPr>
        <w:t>нормативных</w:t>
      </w:r>
      <w:r>
        <w:rPr>
          <w:spacing w:val="-5"/>
          <w:sz w:val="24"/>
        </w:rPr>
        <w:t xml:space="preserve"> </w:t>
      </w:r>
      <w:r>
        <w:rPr>
          <w:sz w:val="24"/>
        </w:rPr>
        <w:t>правовых</w:t>
      </w:r>
      <w:r>
        <w:rPr>
          <w:spacing w:val="-4"/>
          <w:sz w:val="24"/>
        </w:rPr>
        <w:t xml:space="preserve"> </w:t>
      </w:r>
      <w:r>
        <w:rPr>
          <w:sz w:val="24"/>
        </w:rPr>
        <w:t>актов</w:t>
      </w:r>
      <w:r>
        <w:rPr>
          <w:spacing w:val="-6"/>
          <w:sz w:val="24"/>
        </w:rPr>
        <w:t xml:space="preserve"> </w:t>
      </w:r>
      <w:r>
        <w:rPr>
          <w:sz w:val="24"/>
        </w:rPr>
        <w:t>(Гражданский</w:t>
      </w:r>
      <w:r>
        <w:rPr>
          <w:spacing w:val="-5"/>
          <w:sz w:val="24"/>
        </w:rPr>
        <w:t xml:space="preserve"> </w:t>
      </w:r>
      <w:r>
        <w:rPr>
          <w:sz w:val="24"/>
        </w:rPr>
        <w:t>кодекс</w:t>
      </w:r>
      <w:r>
        <w:rPr>
          <w:spacing w:val="-7"/>
          <w:sz w:val="24"/>
        </w:rPr>
        <w:t xml:space="preserve"> </w:t>
      </w:r>
      <w:r>
        <w:rPr>
          <w:sz w:val="24"/>
        </w:rPr>
        <w:t>Российской</w:t>
      </w:r>
      <w:r>
        <w:rPr>
          <w:spacing w:val="-5"/>
          <w:sz w:val="24"/>
        </w:rPr>
        <w:t xml:space="preserve"> </w:t>
      </w:r>
      <w:r>
        <w:rPr>
          <w:sz w:val="24"/>
        </w:rPr>
        <w:t>Федерации,</w:t>
      </w:r>
      <w:r>
        <w:rPr>
          <w:spacing w:val="-6"/>
          <w:sz w:val="24"/>
        </w:rPr>
        <w:t xml:space="preserve"> </w:t>
      </w:r>
      <w:r>
        <w:rPr>
          <w:sz w:val="24"/>
        </w:rPr>
        <w:t>Семейный</w:t>
      </w:r>
      <w:r>
        <w:rPr>
          <w:spacing w:val="-57"/>
          <w:sz w:val="24"/>
        </w:rPr>
        <w:t xml:space="preserve"> </w:t>
      </w:r>
      <w:r>
        <w:rPr>
          <w:sz w:val="24"/>
        </w:rPr>
        <w:t>кодекс</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Трудовой</w:t>
      </w:r>
      <w:r>
        <w:rPr>
          <w:spacing w:val="1"/>
          <w:sz w:val="24"/>
        </w:rPr>
        <w:t xml:space="preserve"> </w:t>
      </w:r>
      <w:r>
        <w:rPr>
          <w:sz w:val="24"/>
        </w:rPr>
        <w:t>кодекс</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Кодекс</w:t>
      </w:r>
      <w:r>
        <w:rPr>
          <w:spacing w:val="1"/>
          <w:sz w:val="24"/>
        </w:rPr>
        <w:t xml:space="preserve"> </w:t>
      </w:r>
      <w:r>
        <w:rPr>
          <w:sz w:val="24"/>
        </w:rPr>
        <w:t>Российской</w:t>
      </w:r>
      <w:r>
        <w:rPr>
          <w:spacing w:val="1"/>
          <w:sz w:val="24"/>
        </w:rPr>
        <w:t xml:space="preserve"> </w:t>
      </w:r>
      <w:r>
        <w:rPr>
          <w:sz w:val="24"/>
        </w:rPr>
        <w:t>Федерации</w:t>
      </w:r>
      <w:r>
        <w:rPr>
          <w:spacing w:val="-11"/>
          <w:sz w:val="24"/>
        </w:rPr>
        <w:t xml:space="preserve"> </w:t>
      </w:r>
      <w:r>
        <w:rPr>
          <w:sz w:val="24"/>
        </w:rPr>
        <w:t>об</w:t>
      </w:r>
      <w:r>
        <w:rPr>
          <w:spacing w:val="-11"/>
          <w:sz w:val="24"/>
        </w:rPr>
        <w:t xml:space="preserve"> </w:t>
      </w:r>
      <w:r>
        <w:rPr>
          <w:sz w:val="24"/>
        </w:rPr>
        <w:t>административных</w:t>
      </w:r>
      <w:r>
        <w:rPr>
          <w:spacing w:val="-10"/>
          <w:sz w:val="24"/>
        </w:rPr>
        <w:t xml:space="preserve"> </w:t>
      </w:r>
      <w:r>
        <w:rPr>
          <w:sz w:val="24"/>
        </w:rPr>
        <w:t>правонарушениях,</w:t>
      </w:r>
      <w:r>
        <w:rPr>
          <w:spacing w:val="-12"/>
          <w:sz w:val="24"/>
        </w:rPr>
        <w:t xml:space="preserve"> </w:t>
      </w:r>
      <w:r>
        <w:rPr>
          <w:sz w:val="24"/>
        </w:rPr>
        <w:t>Уголовный</w:t>
      </w:r>
      <w:r>
        <w:rPr>
          <w:spacing w:val="-11"/>
          <w:sz w:val="24"/>
        </w:rPr>
        <w:t xml:space="preserve"> </w:t>
      </w:r>
      <w:r>
        <w:rPr>
          <w:sz w:val="24"/>
        </w:rPr>
        <w:t>кодекс</w:t>
      </w:r>
      <w:r>
        <w:rPr>
          <w:spacing w:val="-13"/>
          <w:sz w:val="24"/>
        </w:rPr>
        <w:t xml:space="preserve"> </w:t>
      </w:r>
      <w:r>
        <w:rPr>
          <w:sz w:val="24"/>
        </w:rPr>
        <w:t>Российской</w:t>
      </w:r>
      <w:r>
        <w:rPr>
          <w:spacing w:val="-13"/>
          <w:sz w:val="24"/>
        </w:rPr>
        <w:t xml:space="preserve"> </w:t>
      </w:r>
      <w:r>
        <w:rPr>
          <w:sz w:val="24"/>
        </w:rPr>
        <w:t>Федерации),</w:t>
      </w:r>
      <w:r>
        <w:rPr>
          <w:spacing w:val="-15"/>
          <w:sz w:val="24"/>
        </w:rPr>
        <w:t xml:space="preserve"> </w:t>
      </w:r>
      <w:r>
        <w:rPr>
          <w:sz w:val="24"/>
        </w:rPr>
        <w:t>из</w:t>
      </w:r>
      <w:r>
        <w:rPr>
          <w:spacing w:val="-57"/>
          <w:sz w:val="24"/>
        </w:rPr>
        <w:t xml:space="preserve"> </w:t>
      </w:r>
      <w:r>
        <w:rPr>
          <w:sz w:val="24"/>
        </w:rPr>
        <w:t>предложенных</w:t>
      </w:r>
      <w:r>
        <w:rPr>
          <w:spacing w:val="1"/>
          <w:sz w:val="24"/>
        </w:rPr>
        <w:t xml:space="preserve"> </w:t>
      </w:r>
      <w:r>
        <w:rPr>
          <w:sz w:val="24"/>
        </w:rPr>
        <w:t>учителем</w:t>
      </w:r>
      <w:r>
        <w:rPr>
          <w:spacing w:val="1"/>
          <w:sz w:val="24"/>
        </w:rPr>
        <w:t xml:space="preserve"> </w:t>
      </w:r>
      <w:r>
        <w:rPr>
          <w:sz w:val="24"/>
        </w:rPr>
        <w:t>источников</w:t>
      </w:r>
      <w:r>
        <w:rPr>
          <w:spacing w:val="1"/>
          <w:sz w:val="24"/>
        </w:rPr>
        <w:t xml:space="preserve"> </w:t>
      </w:r>
      <w:r>
        <w:rPr>
          <w:sz w:val="24"/>
        </w:rPr>
        <w:t>о</w:t>
      </w:r>
      <w:r>
        <w:rPr>
          <w:spacing w:val="1"/>
          <w:sz w:val="24"/>
        </w:rPr>
        <w:t xml:space="preserve"> </w:t>
      </w:r>
      <w:r>
        <w:rPr>
          <w:sz w:val="24"/>
        </w:rPr>
        <w:t>правовых</w:t>
      </w:r>
      <w:r>
        <w:rPr>
          <w:spacing w:val="1"/>
          <w:sz w:val="24"/>
        </w:rPr>
        <w:t xml:space="preserve"> </w:t>
      </w:r>
      <w:r>
        <w:rPr>
          <w:sz w:val="24"/>
        </w:rPr>
        <w:t>нормах,</w:t>
      </w:r>
      <w:r>
        <w:rPr>
          <w:spacing w:val="1"/>
          <w:sz w:val="24"/>
        </w:rPr>
        <w:t xml:space="preserve"> </w:t>
      </w:r>
      <w:r>
        <w:rPr>
          <w:sz w:val="24"/>
        </w:rPr>
        <w:t>правоотношениях</w:t>
      </w:r>
      <w:r>
        <w:rPr>
          <w:spacing w:val="1"/>
          <w:sz w:val="24"/>
        </w:rPr>
        <w:t xml:space="preserve"> </w:t>
      </w:r>
      <w:r>
        <w:rPr>
          <w:sz w:val="24"/>
        </w:rPr>
        <w:t>и</w:t>
      </w:r>
      <w:r>
        <w:rPr>
          <w:spacing w:val="1"/>
          <w:sz w:val="24"/>
        </w:rPr>
        <w:t xml:space="preserve"> </w:t>
      </w:r>
      <w:r>
        <w:rPr>
          <w:sz w:val="24"/>
        </w:rPr>
        <w:t>специфике</w:t>
      </w:r>
      <w:r>
        <w:rPr>
          <w:spacing w:val="1"/>
          <w:sz w:val="24"/>
        </w:rPr>
        <w:t xml:space="preserve"> </w:t>
      </w:r>
      <w:r>
        <w:rPr>
          <w:sz w:val="24"/>
        </w:rPr>
        <w:t>их</w:t>
      </w:r>
      <w:r>
        <w:rPr>
          <w:spacing w:val="1"/>
          <w:sz w:val="24"/>
        </w:rPr>
        <w:t xml:space="preserve"> </w:t>
      </w:r>
      <w:r>
        <w:rPr>
          <w:sz w:val="24"/>
        </w:rPr>
        <w:t>регулирования,</w:t>
      </w:r>
      <w:r>
        <w:rPr>
          <w:spacing w:val="-1"/>
          <w:sz w:val="24"/>
        </w:rPr>
        <w:t xml:space="preserve"> </w:t>
      </w:r>
      <w:r>
        <w:rPr>
          <w:sz w:val="24"/>
        </w:rPr>
        <w:t>преобразовывать текстовую информацию</w:t>
      </w:r>
      <w:r>
        <w:rPr>
          <w:spacing w:val="-1"/>
          <w:sz w:val="24"/>
        </w:rPr>
        <w:t xml:space="preserve"> </w:t>
      </w:r>
      <w:r>
        <w:rPr>
          <w:sz w:val="24"/>
        </w:rPr>
        <w:t>в</w:t>
      </w:r>
      <w:r>
        <w:rPr>
          <w:spacing w:val="-1"/>
          <w:sz w:val="24"/>
        </w:rPr>
        <w:t xml:space="preserve"> </w:t>
      </w:r>
      <w:r>
        <w:rPr>
          <w:sz w:val="24"/>
        </w:rPr>
        <w:t>таблицу,</w:t>
      </w:r>
      <w:r>
        <w:rPr>
          <w:spacing w:val="1"/>
          <w:sz w:val="24"/>
        </w:rPr>
        <w:t xml:space="preserve"> </w:t>
      </w:r>
      <w:r>
        <w:rPr>
          <w:sz w:val="24"/>
        </w:rPr>
        <w:t>схему;</w:t>
      </w:r>
    </w:p>
    <w:p w:rsidR="00F33A68" w:rsidRDefault="00F33A68" w:rsidP="00F33A68">
      <w:pPr>
        <w:pStyle w:val="a4"/>
        <w:widowControl w:val="0"/>
        <w:numPr>
          <w:ilvl w:val="0"/>
          <w:numId w:val="176"/>
        </w:numPr>
        <w:tabs>
          <w:tab w:val="left" w:pos="817"/>
        </w:tabs>
        <w:autoSpaceDE w:val="0"/>
        <w:autoSpaceDN w:val="0"/>
        <w:spacing w:after="0" w:line="240" w:lineRule="auto"/>
        <w:ind w:left="816" w:hanging="377"/>
        <w:contextualSpacing w:val="0"/>
        <w:jc w:val="both"/>
        <w:rPr>
          <w:sz w:val="24"/>
        </w:rPr>
      </w:pPr>
      <w:r>
        <w:rPr>
          <w:b/>
          <w:sz w:val="24"/>
        </w:rPr>
        <w:t>искать</w:t>
      </w:r>
      <w:r>
        <w:rPr>
          <w:b/>
          <w:spacing w:val="15"/>
          <w:sz w:val="24"/>
        </w:rPr>
        <w:t xml:space="preserve"> </w:t>
      </w:r>
      <w:r>
        <w:rPr>
          <w:b/>
          <w:sz w:val="24"/>
        </w:rPr>
        <w:t>и</w:t>
      </w:r>
      <w:r>
        <w:rPr>
          <w:b/>
          <w:spacing w:val="71"/>
          <w:sz w:val="24"/>
        </w:rPr>
        <w:t xml:space="preserve"> </w:t>
      </w:r>
      <w:r>
        <w:rPr>
          <w:b/>
          <w:sz w:val="24"/>
        </w:rPr>
        <w:t>извлекать</w:t>
      </w:r>
      <w:r>
        <w:rPr>
          <w:b/>
          <w:spacing w:val="74"/>
          <w:sz w:val="24"/>
        </w:rPr>
        <w:t xml:space="preserve"> </w:t>
      </w:r>
      <w:r>
        <w:rPr>
          <w:sz w:val="24"/>
        </w:rPr>
        <w:t>информацию</w:t>
      </w:r>
      <w:r>
        <w:rPr>
          <w:spacing w:val="71"/>
          <w:sz w:val="24"/>
        </w:rPr>
        <w:t xml:space="preserve"> </w:t>
      </w:r>
      <w:r>
        <w:rPr>
          <w:sz w:val="24"/>
        </w:rPr>
        <w:t>по</w:t>
      </w:r>
      <w:r>
        <w:rPr>
          <w:spacing w:val="74"/>
          <w:sz w:val="24"/>
        </w:rPr>
        <w:t xml:space="preserve"> </w:t>
      </w:r>
      <w:r>
        <w:rPr>
          <w:sz w:val="24"/>
        </w:rPr>
        <w:t>правовой</w:t>
      </w:r>
      <w:r>
        <w:rPr>
          <w:spacing w:val="75"/>
          <w:sz w:val="24"/>
        </w:rPr>
        <w:t xml:space="preserve"> </w:t>
      </w:r>
      <w:r>
        <w:rPr>
          <w:sz w:val="24"/>
        </w:rPr>
        <w:t>тематике</w:t>
      </w:r>
      <w:r>
        <w:rPr>
          <w:spacing w:val="72"/>
          <w:sz w:val="24"/>
        </w:rPr>
        <w:t xml:space="preserve"> </w:t>
      </w:r>
      <w:r>
        <w:rPr>
          <w:sz w:val="24"/>
        </w:rPr>
        <w:t>в</w:t>
      </w:r>
      <w:r>
        <w:rPr>
          <w:spacing w:val="74"/>
          <w:sz w:val="24"/>
        </w:rPr>
        <w:t xml:space="preserve"> </w:t>
      </w:r>
      <w:r>
        <w:rPr>
          <w:sz w:val="24"/>
        </w:rPr>
        <w:t>сфере</w:t>
      </w:r>
      <w:r>
        <w:rPr>
          <w:spacing w:val="73"/>
          <w:sz w:val="24"/>
        </w:rPr>
        <w:t xml:space="preserve"> </w:t>
      </w:r>
      <w:r>
        <w:rPr>
          <w:sz w:val="24"/>
        </w:rPr>
        <w:t>гражданского,</w:t>
      </w:r>
      <w:r>
        <w:rPr>
          <w:spacing w:val="73"/>
          <w:sz w:val="24"/>
        </w:rPr>
        <w:t xml:space="preserve"> </w:t>
      </w:r>
      <w:r>
        <w:rPr>
          <w:sz w:val="24"/>
        </w:rPr>
        <w:t>трудового,</w:t>
      </w:r>
    </w:p>
    <w:p w:rsidR="00F33A68" w:rsidRDefault="00F33A68" w:rsidP="00F33A68">
      <w:pPr>
        <w:jc w:val="both"/>
        <w:rPr>
          <w:sz w:val="24"/>
        </w:rPr>
        <w:sectPr w:rsidR="00F33A68">
          <w:pgSz w:w="11910" w:h="16840"/>
          <w:pgMar w:top="580" w:right="560" w:bottom="280" w:left="280" w:header="720" w:footer="720" w:gutter="0"/>
          <w:cols w:space="720"/>
        </w:sectPr>
      </w:pPr>
    </w:p>
    <w:p w:rsidR="00F33A68" w:rsidRDefault="00F33A68" w:rsidP="00F33A68">
      <w:pPr>
        <w:pStyle w:val="a6"/>
        <w:spacing w:before="65"/>
        <w:ind w:left="720" w:right="142"/>
      </w:pPr>
      <w:r>
        <w:lastRenderedPageBreak/>
        <w:t>семейного, административного и уголовного права: выявлять соответствующие факты из разных</w:t>
      </w:r>
      <w:r>
        <w:rPr>
          <w:spacing w:val="1"/>
        </w:rPr>
        <w:t xml:space="preserve"> </w:t>
      </w:r>
      <w:r>
        <w:t>адаптированных</w:t>
      </w:r>
      <w:r>
        <w:rPr>
          <w:spacing w:val="-4"/>
        </w:rPr>
        <w:t xml:space="preserve"> </w:t>
      </w:r>
      <w:r>
        <w:t>источников</w:t>
      </w:r>
      <w:r>
        <w:rPr>
          <w:spacing w:val="-5"/>
        </w:rPr>
        <w:t xml:space="preserve"> </w:t>
      </w:r>
      <w:r>
        <w:t>(в</w:t>
      </w:r>
      <w:r>
        <w:rPr>
          <w:spacing w:val="-6"/>
        </w:rPr>
        <w:t xml:space="preserve"> </w:t>
      </w:r>
      <w:r>
        <w:t>том</w:t>
      </w:r>
      <w:r>
        <w:rPr>
          <w:spacing w:val="-6"/>
        </w:rPr>
        <w:t xml:space="preserve"> </w:t>
      </w:r>
      <w:r>
        <w:t>числе</w:t>
      </w:r>
      <w:r>
        <w:rPr>
          <w:spacing w:val="-3"/>
        </w:rPr>
        <w:t xml:space="preserve"> </w:t>
      </w:r>
      <w:r>
        <w:t>учебных</w:t>
      </w:r>
      <w:r>
        <w:rPr>
          <w:spacing w:val="-3"/>
        </w:rPr>
        <w:t xml:space="preserve"> </w:t>
      </w:r>
      <w:r>
        <w:t>материалов)</w:t>
      </w:r>
      <w:r>
        <w:rPr>
          <w:spacing w:val="-6"/>
        </w:rPr>
        <w:t xml:space="preserve"> </w:t>
      </w:r>
      <w:r>
        <w:t>и</w:t>
      </w:r>
      <w:r>
        <w:rPr>
          <w:spacing w:val="-4"/>
        </w:rPr>
        <w:t xml:space="preserve"> </w:t>
      </w:r>
      <w:r>
        <w:t>публикаций</w:t>
      </w:r>
      <w:r>
        <w:rPr>
          <w:spacing w:val="-7"/>
        </w:rPr>
        <w:t xml:space="preserve"> </w:t>
      </w:r>
      <w:r>
        <w:t>СМИ</w:t>
      </w:r>
      <w:r>
        <w:rPr>
          <w:spacing w:val="-5"/>
        </w:rPr>
        <w:t xml:space="preserve"> </w:t>
      </w:r>
      <w:r>
        <w:t>с</w:t>
      </w:r>
      <w:r>
        <w:rPr>
          <w:spacing w:val="-6"/>
        </w:rPr>
        <w:t xml:space="preserve"> </w:t>
      </w:r>
      <w:r>
        <w:t>соблюдением</w:t>
      </w:r>
      <w:r>
        <w:rPr>
          <w:spacing w:val="-58"/>
        </w:rPr>
        <w:t xml:space="preserve"> </w:t>
      </w:r>
      <w:r>
        <w:t>правил</w:t>
      </w:r>
      <w:r>
        <w:rPr>
          <w:spacing w:val="-2"/>
        </w:rPr>
        <w:t xml:space="preserve"> </w:t>
      </w:r>
      <w:r>
        <w:t>информационной безопасности</w:t>
      </w:r>
      <w:r>
        <w:rPr>
          <w:spacing w:val="-1"/>
        </w:rPr>
        <w:t xml:space="preserve"> </w:t>
      </w:r>
      <w:r>
        <w:t>при</w:t>
      </w:r>
      <w:r>
        <w:rPr>
          <w:spacing w:val="-1"/>
        </w:rPr>
        <w:t xml:space="preserve"> </w:t>
      </w:r>
      <w:r>
        <w:t>работе в</w:t>
      </w:r>
      <w:r>
        <w:rPr>
          <w:spacing w:val="-1"/>
        </w:rPr>
        <w:t xml:space="preserve"> </w:t>
      </w:r>
      <w:r>
        <w:t>Интернете;</w:t>
      </w:r>
    </w:p>
    <w:p w:rsidR="00F33A68" w:rsidRDefault="00F33A68" w:rsidP="00F33A68">
      <w:pPr>
        <w:pStyle w:val="a4"/>
        <w:widowControl w:val="0"/>
        <w:numPr>
          <w:ilvl w:val="0"/>
          <w:numId w:val="176"/>
        </w:numPr>
        <w:tabs>
          <w:tab w:val="left" w:pos="870"/>
        </w:tabs>
        <w:autoSpaceDE w:val="0"/>
        <w:autoSpaceDN w:val="0"/>
        <w:spacing w:after="0" w:line="240" w:lineRule="auto"/>
        <w:ind w:left="720" w:right="139" w:hanging="281"/>
        <w:contextualSpacing w:val="0"/>
        <w:jc w:val="both"/>
        <w:rPr>
          <w:sz w:val="24"/>
        </w:rPr>
      </w:pPr>
      <w:r>
        <w:tab/>
      </w:r>
      <w:r>
        <w:rPr>
          <w:b/>
          <w:sz w:val="24"/>
        </w:rPr>
        <w:t>анализировать,</w:t>
      </w:r>
      <w:r>
        <w:rPr>
          <w:b/>
          <w:spacing w:val="1"/>
          <w:sz w:val="24"/>
        </w:rPr>
        <w:t xml:space="preserve"> </w:t>
      </w:r>
      <w:r>
        <w:rPr>
          <w:b/>
          <w:sz w:val="24"/>
        </w:rPr>
        <w:t>обобщать,</w:t>
      </w:r>
      <w:r>
        <w:rPr>
          <w:b/>
          <w:spacing w:val="1"/>
          <w:sz w:val="24"/>
        </w:rPr>
        <w:t xml:space="preserve"> </w:t>
      </w:r>
      <w:r>
        <w:rPr>
          <w:b/>
          <w:sz w:val="24"/>
        </w:rPr>
        <w:t>систематизировать,</w:t>
      </w:r>
      <w:r>
        <w:rPr>
          <w:b/>
          <w:spacing w:val="1"/>
          <w:sz w:val="24"/>
        </w:rPr>
        <w:t xml:space="preserve"> </w:t>
      </w:r>
      <w:r>
        <w:rPr>
          <w:b/>
          <w:sz w:val="24"/>
        </w:rPr>
        <w:t>оценивать</w:t>
      </w:r>
      <w:r>
        <w:rPr>
          <w:b/>
          <w:spacing w:val="1"/>
          <w:sz w:val="24"/>
        </w:rPr>
        <w:t xml:space="preserve"> </w:t>
      </w:r>
      <w:r>
        <w:rPr>
          <w:sz w:val="24"/>
        </w:rPr>
        <w:t>социальную</w:t>
      </w:r>
      <w:r>
        <w:rPr>
          <w:spacing w:val="1"/>
          <w:sz w:val="24"/>
        </w:rPr>
        <w:t xml:space="preserve"> </w:t>
      </w:r>
      <w:r>
        <w:rPr>
          <w:sz w:val="24"/>
        </w:rPr>
        <w:t>информацию</w:t>
      </w:r>
      <w:r>
        <w:rPr>
          <w:spacing w:val="1"/>
          <w:sz w:val="24"/>
        </w:rPr>
        <w:t xml:space="preserve"> </w:t>
      </w:r>
      <w:r>
        <w:rPr>
          <w:sz w:val="24"/>
        </w:rPr>
        <w:t>из</w:t>
      </w:r>
      <w:r>
        <w:rPr>
          <w:spacing w:val="1"/>
          <w:sz w:val="24"/>
        </w:rPr>
        <w:t xml:space="preserve"> </w:t>
      </w:r>
      <w:r>
        <w:rPr>
          <w:sz w:val="24"/>
        </w:rPr>
        <w:t>адаптированных источников (в том числе учебных материалов) и публикаций СМИ, соотносить её</w:t>
      </w:r>
      <w:r>
        <w:rPr>
          <w:spacing w:val="-57"/>
          <w:sz w:val="24"/>
        </w:rPr>
        <w:t xml:space="preserve"> </w:t>
      </w:r>
      <w:r>
        <w:rPr>
          <w:sz w:val="24"/>
        </w:rPr>
        <w:t>с</w:t>
      </w:r>
      <w:r>
        <w:rPr>
          <w:spacing w:val="1"/>
          <w:sz w:val="24"/>
        </w:rPr>
        <w:t xml:space="preserve"> </w:t>
      </w:r>
      <w:r>
        <w:rPr>
          <w:sz w:val="24"/>
        </w:rPr>
        <w:t>собственными</w:t>
      </w:r>
      <w:r>
        <w:rPr>
          <w:spacing w:val="1"/>
          <w:sz w:val="24"/>
        </w:rPr>
        <w:t xml:space="preserve"> </w:t>
      </w:r>
      <w:r>
        <w:rPr>
          <w:sz w:val="24"/>
        </w:rPr>
        <w:t>знаниями</w:t>
      </w:r>
      <w:r>
        <w:rPr>
          <w:spacing w:val="1"/>
          <w:sz w:val="24"/>
        </w:rPr>
        <w:t xml:space="preserve"> </w:t>
      </w:r>
      <w:r>
        <w:rPr>
          <w:sz w:val="24"/>
        </w:rPr>
        <w:t>об</w:t>
      </w:r>
      <w:r>
        <w:rPr>
          <w:spacing w:val="1"/>
          <w:sz w:val="24"/>
        </w:rPr>
        <w:t xml:space="preserve"> </w:t>
      </w:r>
      <w:r>
        <w:rPr>
          <w:sz w:val="24"/>
        </w:rPr>
        <w:t>отраслях</w:t>
      </w:r>
      <w:r>
        <w:rPr>
          <w:spacing w:val="1"/>
          <w:sz w:val="24"/>
        </w:rPr>
        <w:t xml:space="preserve"> </w:t>
      </w:r>
      <w:r>
        <w:rPr>
          <w:sz w:val="24"/>
        </w:rPr>
        <w:t>права</w:t>
      </w:r>
      <w:r>
        <w:rPr>
          <w:spacing w:val="1"/>
          <w:sz w:val="24"/>
        </w:rPr>
        <w:t xml:space="preserve"> </w:t>
      </w:r>
      <w:r>
        <w:rPr>
          <w:sz w:val="24"/>
        </w:rPr>
        <w:t>(гражданского,</w:t>
      </w:r>
      <w:r>
        <w:rPr>
          <w:spacing w:val="1"/>
          <w:sz w:val="24"/>
        </w:rPr>
        <w:t xml:space="preserve"> </w:t>
      </w:r>
      <w:r>
        <w:rPr>
          <w:sz w:val="24"/>
        </w:rPr>
        <w:t>трудового,</w:t>
      </w:r>
      <w:r>
        <w:rPr>
          <w:spacing w:val="1"/>
          <w:sz w:val="24"/>
        </w:rPr>
        <w:t xml:space="preserve"> </w:t>
      </w:r>
      <w:r>
        <w:rPr>
          <w:sz w:val="24"/>
        </w:rPr>
        <w:t>семейного,</w:t>
      </w:r>
      <w:r>
        <w:rPr>
          <w:spacing w:val="1"/>
          <w:sz w:val="24"/>
        </w:rPr>
        <w:t xml:space="preserve"> </w:t>
      </w:r>
      <w:r>
        <w:rPr>
          <w:sz w:val="24"/>
        </w:rPr>
        <w:t>административного и уголовного) и личным социальным опытом; используя обществоведческие</w:t>
      </w:r>
      <w:r>
        <w:rPr>
          <w:spacing w:val="1"/>
          <w:sz w:val="24"/>
        </w:rPr>
        <w:t xml:space="preserve"> </w:t>
      </w:r>
      <w:r>
        <w:rPr>
          <w:sz w:val="24"/>
        </w:rPr>
        <w:t>знания,</w:t>
      </w:r>
      <w:r>
        <w:rPr>
          <w:spacing w:val="1"/>
          <w:sz w:val="24"/>
        </w:rPr>
        <w:t xml:space="preserve"> </w:t>
      </w:r>
      <w:r>
        <w:rPr>
          <w:sz w:val="24"/>
        </w:rPr>
        <w:t>формулировать</w:t>
      </w:r>
      <w:r>
        <w:rPr>
          <w:spacing w:val="1"/>
          <w:sz w:val="24"/>
        </w:rPr>
        <w:t xml:space="preserve"> </w:t>
      </w:r>
      <w:r>
        <w:rPr>
          <w:sz w:val="24"/>
        </w:rPr>
        <w:t>выводы,</w:t>
      </w:r>
      <w:r>
        <w:rPr>
          <w:spacing w:val="1"/>
          <w:sz w:val="24"/>
        </w:rPr>
        <w:t xml:space="preserve"> </w:t>
      </w:r>
      <w:r>
        <w:rPr>
          <w:sz w:val="24"/>
        </w:rPr>
        <w:t>подкрепляя</w:t>
      </w:r>
      <w:r>
        <w:rPr>
          <w:spacing w:val="1"/>
          <w:sz w:val="24"/>
        </w:rPr>
        <w:t xml:space="preserve"> </w:t>
      </w:r>
      <w:r>
        <w:rPr>
          <w:sz w:val="24"/>
        </w:rPr>
        <w:t>их</w:t>
      </w:r>
      <w:r>
        <w:rPr>
          <w:spacing w:val="1"/>
          <w:sz w:val="24"/>
        </w:rPr>
        <w:t xml:space="preserve"> </w:t>
      </w:r>
      <w:r>
        <w:rPr>
          <w:sz w:val="24"/>
        </w:rPr>
        <w:t>аргументами,</w:t>
      </w:r>
      <w:r>
        <w:rPr>
          <w:spacing w:val="1"/>
          <w:sz w:val="24"/>
        </w:rPr>
        <w:t xml:space="preserve"> </w:t>
      </w:r>
      <w:r>
        <w:rPr>
          <w:sz w:val="24"/>
        </w:rPr>
        <w:t>о</w:t>
      </w:r>
      <w:r>
        <w:rPr>
          <w:spacing w:val="1"/>
          <w:sz w:val="24"/>
        </w:rPr>
        <w:t xml:space="preserve"> </w:t>
      </w:r>
      <w:r>
        <w:rPr>
          <w:sz w:val="24"/>
        </w:rPr>
        <w:t>применении</w:t>
      </w:r>
      <w:r>
        <w:rPr>
          <w:spacing w:val="1"/>
          <w:sz w:val="24"/>
        </w:rPr>
        <w:t xml:space="preserve"> </w:t>
      </w:r>
      <w:r>
        <w:rPr>
          <w:sz w:val="24"/>
        </w:rPr>
        <w:t>санкций</w:t>
      </w:r>
      <w:r>
        <w:rPr>
          <w:spacing w:val="1"/>
          <w:sz w:val="24"/>
        </w:rPr>
        <w:t xml:space="preserve"> </w:t>
      </w:r>
      <w:r>
        <w:rPr>
          <w:sz w:val="24"/>
        </w:rPr>
        <w:t>за</w:t>
      </w:r>
      <w:r>
        <w:rPr>
          <w:spacing w:val="1"/>
          <w:sz w:val="24"/>
        </w:rPr>
        <w:t xml:space="preserve"> </w:t>
      </w:r>
      <w:r>
        <w:rPr>
          <w:sz w:val="24"/>
        </w:rPr>
        <w:t>совершённые</w:t>
      </w:r>
      <w:r>
        <w:rPr>
          <w:spacing w:val="-3"/>
          <w:sz w:val="24"/>
        </w:rPr>
        <w:t xml:space="preserve"> </w:t>
      </w:r>
      <w:r>
        <w:rPr>
          <w:sz w:val="24"/>
        </w:rPr>
        <w:t>правонарушения,</w:t>
      </w:r>
      <w:r>
        <w:rPr>
          <w:spacing w:val="-1"/>
          <w:sz w:val="24"/>
        </w:rPr>
        <w:t xml:space="preserve"> </w:t>
      </w:r>
      <w:r>
        <w:rPr>
          <w:sz w:val="24"/>
        </w:rPr>
        <w:t>о</w:t>
      </w:r>
      <w:r>
        <w:rPr>
          <w:spacing w:val="-1"/>
          <w:sz w:val="24"/>
        </w:rPr>
        <w:t xml:space="preserve"> </w:t>
      </w:r>
      <w:r>
        <w:rPr>
          <w:sz w:val="24"/>
        </w:rPr>
        <w:t>юридической</w:t>
      </w:r>
      <w:r>
        <w:rPr>
          <w:spacing w:val="-2"/>
          <w:sz w:val="24"/>
        </w:rPr>
        <w:t xml:space="preserve"> </w:t>
      </w:r>
      <w:r>
        <w:rPr>
          <w:sz w:val="24"/>
        </w:rPr>
        <w:t>ответственности несовершеннолетних;</w:t>
      </w:r>
    </w:p>
    <w:p w:rsidR="00F33A68" w:rsidRDefault="00F33A68" w:rsidP="00F33A68">
      <w:pPr>
        <w:pStyle w:val="a4"/>
        <w:widowControl w:val="0"/>
        <w:numPr>
          <w:ilvl w:val="0"/>
          <w:numId w:val="176"/>
        </w:numPr>
        <w:tabs>
          <w:tab w:val="left" w:pos="791"/>
        </w:tabs>
        <w:autoSpaceDE w:val="0"/>
        <w:autoSpaceDN w:val="0"/>
        <w:spacing w:before="1" w:after="0" w:line="240" w:lineRule="auto"/>
        <w:ind w:left="720" w:right="151" w:hanging="281"/>
        <w:contextualSpacing w:val="0"/>
        <w:jc w:val="both"/>
        <w:rPr>
          <w:sz w:val="24"/>
        </w:rPr>
      </w:pPr>
      <w:r>
        <w:tab/>
      </w:r>
      <w:r>
        <w:rPr>
          <w:b/>
          <w:sz w:val="24"/>
        </w:rPr>
        <w:t xml:space="preserve">оценивать </w:t>
      </w:r>
      <w:r>
        <w:rPr>
          <w:sz w:val="24"/>
        </w:rPr>
        <w:t>собственные поступки и поведение других людей с точки зрения их соответствия</w:t>
      </w:r>
      <w:r>
        <w:rPr>
          <w:spacing w:val="1"/>
          <w:sz w:val="24"/>
        </w:rPr>
        <w:t xml:space="preserve"> </w:t>
      </w:r>
      <w:r>
        <w:rPr>
          <w:sz w:val="24"/>
        </w:rPr>
        <w:t>нормам</w:t>
      </w:r>
      <w:r>
        <w:rPr>
          <w:spacing w:val="-2"/>
          <w:sz w:val="24"/>
        </w:rPr>
        <w:t xml:space="preserve"> </w:t>
      </w:r>
      <w:r>
        <w:rPr>
          <w:sz w:val="24"/>
        </w:rPr>
        <w:t>гражданского,</w:t>
      </w:r>
      <w:r>
        <w:rPr>
          <w:spacing w:val="1"/>
          <w:sz w:val="24"/>
        </w:rPr>
        <w:t xml:space="preserve"> </w:t>
      </w:r>
      <w:r>
        <w:rPr>
          <w:sz w:val="24"/>
        </w:rPr>
        <w:t>трудового,</w:t>
      </w:r>
      <w:r>
        <w:rPr>
          <w:spacing w:val="-1"/>
          <w:sz w:val="24"/>
        </w:rPr>
        <w:t xml:space="preserve"> </w:t>
      </w:r>
      <w:r>
        <w:rPr>
          <w:sz w:val="24"/>
        </w:rPr>
        <w:t>семейного,</w:t>
      </w:r>
      <w:r>
        <w:rPr>
          <w:spacing w:val="-1"/>
          <w:sz w:val="24"/>
        </w:rPr>
        <w:t xml:space="preserve"> </w:t>
      </w:r>
      <w:r>
        <w:rPr>
          <w:sz w:val="24"/>
        </w:rPr>
        <w:t>административного</w:t>
      </w:r>
      <w:r>
        <w:rPr>
          <w:spacing w:val="-1"/>
          <w:sz w:val="24"/>
        </w:rPr>
        <w:t xml:space="preserve"> </w:t>
      </w:r>
      <w:r>
        <w:rPr>
          <w:sz w:val="24"/>
        </w:rPr>
        <w:t>и</w:t>
      </w:r>
      <w:r>
        <w:rPr>
          <w:spacing w:val="2"/>
          <w:sz w:val="24"/>
        </w:rPr>
        <w:t xml:space="preserve"> </w:t>
      </w:r>
      <w:r>
        <w:rPr>
          <w:sz w:val="24"/>
        </w:rPr>
        <w:t>уголовного</w:t>
      </w:r>
      <w:r>
        <w:rPr>
          <w:spacing w:val="4"/>
          <w:sz w:val="24"/>
        </w:rPr>
        <w:t xml:space="preserve"> </w:t>
      </w:r>
      <w:r>
        <w:rPr>
          <w:sz w:val="24"/>
        </w:rPr>
        <w:t>права;</w:t>
      </w:r>
    </w:p>
    <w:p w:rsidR="00F33A68" w:rsidRDefault="00F33A68" w:rsidP="00F33A68">
      <w:pPr>
        <w:pStyle w:val="a4"/>
        <w:widowControl w:val="0"/>
        <w:numPr>
          <w:ilvl w:val="0"/>
          <w:numId w:val="176"/>
        </w:numPr>
        <w:tabs>
          <w:tab w:val="left" w:pos="964"/>
        </w:tabs>
        <w:autoSpaceDE w:val="0"/>
        <w:autoSpaceDN w:val="0"/>
        <w:spacing w:after="0" w:line="240" w:lineRule="auto"/>
        <w:ind w:left="720" w:right="141" w:hanging="281"/>
        <w:contextualSpacing w:val="0"/>
        <w:jc w:val="both"/>
        <w:rPr>
          <w:sz w:val="24"/>
        </w:rPr>
      </w:pPr>
      <w:r>
        <w:tab/>
      </w:r>
      <w:r>
        <w:rPr>
          <w:b/>
          <w:sz w:val="24"/>
        </w:rPr>
        <w:t>использовать</w:t>
      </w:r>
      <w:r>
        <w:rPr>
          <w:b/>
          <w:spacing w:val="1"/>
          <w:sz w:val="24"/>
        </w:rPr>
        <w:t xml:space="preserve"> </w:t>
      </w:r>
      <w:r>
        <w:rPr>
          <w:sz w:val="24"/>
        </w:rPr>
        <w:t>полученные</w:t>
      </w:r>
      <w:r>
        <w:rPr>
          <w:spacing w:val="1"/>
          <w:sz w:val="24"/>
        </w:rPr>
        <w:t xml:space="preserve"> </w:t>
      </w:r>
      <w:r>
        <w:rPr>
          <w:sz w:val="24"/>
        </w:rPr>
        <w:t>знания</w:t>
      </w:r>
      <w:r>
        <w:rPr>
          <w:spacing w:val="1"/>
          <w:sz w:val="24"/>
        </w:rPr>
        <w:t xml:space="preserve"> </w:t>
      </w:r>
      <w:r>
        <w:rPr>
          <w:sz w:val="24"/>
        </w:rPr>
        <w:t>о</w:t>
      </w:r>
      <w:r>
        <w:rPr>
          <w:spacing w:val="1"/>
          <w:sz w:val="24"/>
        </w:rPr>
        <w:t xml:space="preserve"> </w:t>
      </w:r>
      <w:r>
        <w:rPr>
          <w:sz w:val="24"/>
        </w:rPr>
        <w:t>нормах</w:t>
      </w:r>
      <w:r>
        <w:rPr>
          <w:spacing w:val="1"/>
          <w:sz w:val="24"/>
        </w:rPr>
        <w:t xml:space="preserve"> </w:t>
      </w:r>
      <w:r>
        <w:rPr>
          <w:sz w:val="24"/>
        </w:rPr>
        <w:t>гражданского,</w:t>
      </w:r>
      <w:r>
        <w:rPr>
          <w:spacing w:val="1"/>
          <w:sz w:val="24"/>
        </w:rPr>
        <w:t xml:space="preserve"> </w:t>
      </w:r>
      <w:r>
        <w:rPr>
          <w:sz w:val="24"/>
        </w:rPr>
        <w:t>трудового,</w:t>
      </w:r>
      <w:r>
        <w:rPr>
          <w:spacing w:val="1"/>
          <w:sz w:val="24"/>
        </w:rPr>
        <w:t xml:space="preserve"> </w:t>
      </w:r>
      <w:r>
        <w:rPr>
          <w:sz w:val="24"/>
        </w:rPr>
        <w:t>семейного,</w:t>
      </w:r>
      <w:r>
        <w:rPr>
          <w:spacing w:val="1"/>
          <w:sz w:val="24"/>
        </w:rPr>
        <w:t xml:space="preserve"> </w:t>
      </w:r>
      <w:r>
        <w:rPr>
          <w:sz w:val="24"/>
        </w:rPr>
        <w:t>административного</w:t>
      </w:r>
      <w:r>
        <w:rPr>
          <w:spacing w:val="1"/>
          <w:sz w:val="24"/>
        </w:rPr>
        <w:t xml:space="preserve"> </w:t>
      </w:r>
      <w:r>
        <w:rPr>
          <w:sz w:val="24"/>
        </w:rPr>
        <w:t>и</w:t>
      </w:r>
      <w:r>
        <w:rPr>
          <w:spacing w:val="1"/>
          <w:sz w:val="24"/>
        </w:rPr>
        <w:t xml:space="preserve"> </w:t>
      </w:r>
      <w:r>
        <w:rPr>
          <w:sz w:val="24"/>
        </w:rPr>
        <w:t>уголовного</w:t>
      </w:r>
      <w:r>
        <w:rPr>
          <w:spacing w:val="1"/>
          <w:sz w:val="24"/>
        </w:rPr>
        <w:t xml:space="preserve"> </w:t>
      </w:r>
      <w:r>
        <w:rPr>
          <w:sz w:val="24"/>
        </w:rPr>
        <w:t>права</w:t>
      </w:r>
      <w:r>
        <w:rPr>
          <w:spacing w:val="1"/>
          <w:sz w:val="24"/>
        </w:rPr>
        <w:t xml:space="preserve"> </w:t>
      </w:r>
      <w:r>
        <w:rPr>
          <w:sz w:val="24"/>
        </w:rPr>
        <w:t>в</w:t>
      </w:r>
      <w:r>
        <w:rPr>
          <w:spacing w:val="1"/>
          <w:sz w:val="24"/>
        </w:rPr>
        <w:t xml:space="preserve"> </w:t>
      </w:r>
      <w:r>
        <w:rPr>
          <w:sz w:val="24"/>
        </w:rPr>
        <w:t>практической</w:t>
      </w:r>
      <w:r>
        <w:rPr>
          <w:spacing w:val="1"/>
          <w:sz w:val="24"/>
        </w:rPr>
        <w:t xml:space="preserve"> </w:t>
      </w:r>
      <w:r>
        <w:rPr>
          <w:sz w:val="24"/>
        </w:rPr>
        <w:t>деятельности</w:t>
      </w:r>
      <w:r>
        <w:rPr>
          <w:spacing w:val="1"/>
          <w:sz w:val="24"/>
        </w:rPr>
        <w:t xml:space="preserve"> </w:t>
      </w:r>
      <w:r>
        <w:rPr>
          <w:sz w:val="24"/>
        </w:rPr>
        <w:t>(выполнять</w:t>
      </w:r>
      <w:r>
        <w:rPr>
          <w:spacing w:val="1"/>
          <w:sz w:val="24"/>
        </w:rPr>
        <w:t xml:space="preserve"> </w:t>
      </w:r>
      <w:r>
        <w:rPr>
          <w:sz w:val="24"/>
        </w:rPr>
        <w:t>проблемные</w:t>
      </w:r>
      <w:r>
        <w:rPr>
          <w:spacing w:val="-57"/>
          <w:sz w:val="24"/>
        </w:rPr>
        <w:t xml:space="preserve"> </w:t>
      </w:r>
      <w:r>
        <w:rPr>
          <w:sz w:val="24"/>
        </w:rPr>
        <w:t>задания,</w:t>
      </w:r>
      <w:r>
        <w:rPr>
          <w:spacing w:val="1"/>
          <w:sz w:val="24"/>
        </w:rPr>
        <w:t xml:space="preserve"> </w:t>
      </w:r>
      <w:r>
        <w:rPr>
          <w:sz w:val="24"/>
        </w:rPr>
        <w:t>индивидуальные</w:t>
      </w:r>
      <w:r>
        <w:rPr>
          <w:spacing w:val="1"/>
          <w:sz w:val="24"/>
        </w:rPr>
        <w:t xml:space="preserve"> </w:t>
      </w:r>
      <w:r>
        <w:rPr>
          <w:sz w:val="24"/>
        </w:rPr>
        <w:t>и</w:t>
      </w:r>
      <w:r>
        <w:rPr>
          <w:spacing w:val="1"/>
          <w:sz w:val="24"/>
        </w:rPr>
        <w:t xml:space="preserve"> </w:t>
      </w:r>
      <w:r>
        <w:rPr>
          <w:sz w:val="24"/>
        </w:rPr>
        <w:t>групповые</w:t>
      </w:r>
      <w:r>
        <w:rPr>
          <w:spacing w:val="1"/>
          <w:sz w:val="24"/>
        </w:rPr>
        <w:t xml:space="preserve"> </w:t>
      </w:r>
      <w:r>
        <w:rPr>
          <w:sz w:val="24"/>
        </w:rPr>
        <w:t>проекты),</w:t>
      </w:r>
      <w:r>
        <w:rPr>
          <w:spacing w:val="1"/>
          <w:sz w:val="24"/>
        </w:rPr>
        <w:t xml:space="preserve"> </w:t>
      </w:r>
      <w:r>
        <w:rPr>
          <w:sz w:val="24"/>
        </w:rPr>
        <w:t>в</w:t>
      </w:r>
      <w:r>
        <w:rPr>
          <w:spacing w:val="1"/>
          <w:sz w:val="24"/>
        </w:rPr>
        <w:t xml:space="preserve"> </w:t>
      </w:r>
      <w:r>
        <w:rPr>
          <w:sz w:val="24"/>
        </w:rPr>
        <w:t>повседневной</w:t>
      </w:r>
      <w:r>
        <w:rPr>
          <w:spacing w:val="1"/>
          <w:sz w:val="24"/>
        </w:rPr>
        <w:t xml:space="preserve"> </w:t>
      </w:r>
      <w:r>
        <w:rPr>
          <w:sz w:val="24"/>
        </w:rPr>
        <w:t>жизни</w:t>
      </w:r>
      <w:r>
        <w:rPr>
          <w:spacing w:val="1"/>
          <w:sz w:val="24"/>
        </w:rPr>
        <w:t xml:space="preserve"> </w:t>
      </w:r>
      <w:r>
        <w:rPr>
          <w:sz w:val="24"/>
        </w:rPr>
        <w:t>для</w:t>
      </w:r>
      <w:r>
        <w:rPr>
          <w:spacing w:val="1"/>
          <w:sz w:val="24"/>
        </w:rPr>
        <w:t xml:space="preserve"> </w:t>
      </w:r>
      <w:r>
        <w:rPr>
          <w:sz w:val="24"/>
        </w:rPr>
        <w:t>осознанного</w:t>
      </w:r>
      <w:r>
        <w:rPr>
          <w:spacing w:val="1"/>
          <w:sz w:val="24"/>
        </w:rPr>
        <w:t xml:space="preserve"> </w:t>
      </w:r>
      <w:r>
        <w:rPr>
          <w:sz w:val="24"/>
        </w:rPr>
        <w:t>выполнения обязанностей, правомерного поведения, реализации и защиты своих прав; публично</w:t>
      </w:r>
      <w:r>
        <w:rPr>
          <w:spacing w:val="1"/>
          <w:sz w:val="24"/>
        </w:rPr>
        <w:t xml:space="preserve"> </w:t>
      </w:r>
      <w:r>
        <w:rPr>
          <w:sz w:val="24"/>
        </w:rPr>
        <w:t>представлять результаты своей деятельности (в рамках изученного материала, включая проектную</w:t>
      </w:r>
      <w:r>
        <w:rPr>
          <w:spacing w:val="-57"/>
          <w:sz w:val="24"/>
        </w:rPr>
        <w:t xml:space="preserve"> </w:t>
      </w:r>
      <w:r>
        <w:rPr>
          <w:sz w:val="24"/>
        </w:rPr>
        <w:t>деятельность),</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темой</w:t>
      </w:r>
      <w:r>
        <w:rPr>
          <w:spacing w:val="1"/>
          <w:sz w:val="24"/>
        </w:rPr>
        <w:t xml:space="preserve"> </w:t>
      </w:r>
      <w:r>
        <w:rPr>
          <w:sz w:val="24"/>
        </w:rPr>
        <w:t>и</w:t>
      </w:r>
      <w:r>
        <w:rPr>
          <w:spacing w:val="1"/>
          <w:sz w:val="24"/>
        </w:rPr>
        <w:t xml:space="preserve"> </w:t>
      </w:r>
      <w:r>
        <w:rPr>
          <w:sz w:val="24"/>
        </w:rPr>
        <w:t>ситуацией</w:t>
      </w:r>
      <w:r>
        <w:rPr>
          <w:spacing w:val="1"/>
          <w:sz w:val="24"/>
        </w:rPr>
        <w:t xml:space="preserve"> </w:t>
      </w:r>
      <w:r>
        <w:rPr>
          <w:sz w:val="24"/>
        </w:rPr>
        <w:t>общения,</w:t>
      </w:r>
      <w:r>
        <w:rPr>
          <w:spacing w:val="1"/>
          <w:sz w:val="24"/>
        </w:rPr>
        <w:t xml:space="preserve"> </w:t>
      </w:r>
      <w:r>
        <w:rPr>
          <w:sz w:val="24"/>
        </w:rPr>
        <w:t>особенностями</w:t>
      </w:r>
      <w:r>
        <w:rPr>
          <w:spacing w:val="1"/>
          <w:sz w:val="24"/>
        </w:rPr>
        <w:t xml:space="preserve"> </w:t>
      </w:r>
      <w:r>
        <w:rPr>
          <w:sz w:val="24"/>
        </w:rPr>
        <w:t>аудитории</w:t>
      </w:r>
      <w:r>
        <w:rPr>
          <w:spacing w:val="1"/>
          <w:sz w:val="24"/>
        </w:rPr>
        <w:t xml:space="preserve"> </w:t>
      </w:r>
      <w:r>
        <w:rPr>
          <w:sz w:val="24"/>
        </w:rPr>
        <w:t>и</w:t>
      </w:r>
      <w:r>
        <w:rPr>
          <w:spacing w:val="1"/>
          <w:sz w:val="24"/>
        </w:rPr>
        <w:t xml:space="preserve"> </w:t>
      </w:r>
      <w:r>
        <w:rPr>
          <w:sz w:val="24"/>
        </w:rPr>
        <w:t>регламентом;</w:t>
      </w:r>
    </w:p>
    <w:p w:rsidR="00F33A68" w:rsidRDefault="00F33A68" w:rsidP="00F33A68">
      <w:pPr>
        <w:pStyle w:val="a4"/>
        <w:widowControl w:val="0"/>
        <w:numPr>
          <w:ilvl w:val="0"/>
          <w:numId w:val="176"/>
        </w:numPr>
        <w:tabs>
          <w:tab w:val="left" w:pos="743"/>
        </w:tabs>
        <w:autoSpaceDE w:val="0"/>
        <w:autoSpaceDN w:val="0"/>
        <w:spacing w:before="1" w:after="0" w:line="240" w:lineRule="auto"/>
        <w:ind w:left="720" w:right="149" w:hanging="281"/>
        <w:contextualSpacing w:val="0"/>
        <w:jc w:val="both"/>
        <w:rPr>
          <w:sz w:val="24"/>
        </w:rPr>
      </w:pPr>
      <w:r>
        <w:rPr>
          <w:b/>
          <w:sz w:val="24"/>
        </w:rPr>
        <w:t xml:space="preserve">самостоятельно заполнять </w:t>
      </w:r>
      <w:r>
        <w:rPr>
          <w:sz w:val="24"/>
        </w:rPr>
        <w:t>форму (в том числе электронную) и составлять простейший документ</w:t>
      </w:r>
      <w:r>
        <w:rPr>
          <w:spacing w:val="-57"/>
          <w:sz w:val="24"/>
        </w:rPr>
        <w:t xml:space="preserve"> </w:t>
      </w:r>
      <w:r>
        <w:rPr>
          <w:sz w:val="24"/>
        </w:rPr>
        <w:t>(заявление</w:t>
      </w:r>
      <w:r>
        <w:rPr>
          <w:spacing w:val="-2"/>
          <w:sz w:val="24"/>
        </w:rPr>
        <w:t xml:space="preserve"> </w:t>
      </w:r>
      <w:r>
        <w:rPr>
          <w:sz w:val="24"/>
        </w:rPr>
        <w:t>о приёме</w:t>
      </w:r>
      <w:r>
        <w:rPr>
          <w:spacing w:val="-1"/>
          <w:sz w:val="24"/>
        </w:rPr>
        <w:t xml:space="preserve"> </w:t>
      </w:r>
      <w:r>
        <w:rPr>
          <w:sz w:val="24"/>
        </w:rPr>
        <w:t>на</w:t>
      </w:r>
      <w:r>
        <w:rPr>
          <w:spacing w:val="-1"/>
          <w:sz w:val="24"/>
        </w:rPr>
        <w:t xml:space="preserve"> </w:t>
      </w:r>
      <w:r>
        <w:rPr>
          <w:sz w:val="24"/>
        </w:rPr>
        <w:t>работу);</w:t>
      </w:r>
    </w:p>
    <w:p w:rsidR="00F33A68" w:rsidRDefault="00F33A68" w:rsidP="00F33A68">
      <w:pPr>
        <w:pStyle w:val="a4"/>
        <w:widowControl w:val="0"/>
        <w:numPr>
          <w:ilvl w:val="0"/>
          <w:numId w:val="176"/>
        </w:numPr>
        <w:tabs>
          <w:tab w:val="left" w:pos="784"/>
        </w:tabs>
        <w:autoSpaceDE w:val="0"/>
        <w:autoSpaceDN w:val="0"/>
        <w:spacing w:after="0" w:line="240" w:lineRule="auto"/>
        <w:ind w:left="720" w:right="147" w:hanging="281"/>
        <w:contextualSpacing w:val="0"/>
        <w:jc w:val="both"/>
        <w:rPr>
          <w:sz w:val="24"/>
        </w:rPr>
      </w:pPr>
      <w:r>
        <w:tab/>
      </w:r>
      <w:r>
        <w:rPr>
          <w:b/>
          <w:sz w:val="24"/>
        </w:rPr>
        <w:t xml:space="preserve">осуществлять </w:t>
      </w:r>
      <w:r>
        <w:rPr>
          <w:sz w:val="24"/>
        </w:rPr>
        <w:t>совместную деятельность, включая взаимодействие с людьми другой культуры,</w:t>
      </w:r>
      <w:r>
        <w:rPr>
          <w:spacing w:val="1"/>
          <w:sz w:val="24"/>
        </w:rPr>
        <w:t xml:space="preserve"> </w:t>
      </w:r>
      <w:r>
        <w:rPr>
          <w:sz w:val="24"/>
        </w:rPr>
        <w:t>национальной и религиозной принадлежности, на основе национальных ценностей современного</w:t>
      </w:r>
      <w:r>
        <w:rPr>
          <w:spacing w:val="1"/>
          <w:sz w:val="24"/>
        </w:rPr>
        <w:t xml:space="preserve"> </w:t>
      </w:r>
      <w:r>
        <w:rPr>
          <w:sz w:val="24"/>
        </w:rPr>
        <w:t>российского</w:t>
      </w:r>
      <w:r>
        <w:rPr>
          <w:spacing w:val="1"/>
          <w:sz w:val="24"/>
        </w:rPr>
        <w:t xml:space="preserve"> </w:t>
      </w:r>
      <w:r>
        <w:rPr>
          <w:sz w:val="24"/>
        </w:rPr>
        <w:t>общества:</w:t>
      </w:r>
      <w:r>
        <w:rPr>
          <w:spacing w:val="1"/>
          <w:sz w:val="24"/>
        </w:rPr>
        <w:t xml:space="preserve"> </w:t>
      </w:r>
      <w:r>
        <w:rPr>
          <w:sz w:val="24"/>
        </w:rPr>
        <w:t>гуманистических</w:t>
      </w:r>
      <w:r>
        <w:rPr>
          <w:spacing w:val="1"/>
          <w:sz w:val="24"/>
        </w:rPr>
        <w:t xml:space="preserve"> </w:t>
      </w:r>
      <w:r>
        <w:rPr>
          <w:sz w:val="24"/>
        </w:rPr>
        <w:t>и</w:t>
      </w:r>
      <w:r>
        <w:rPr>
          <w:spacing w:val="1"/>
          <w:sz w:val="24"/>
        </w:rPr>
        <w:t xml:space="preserve"> </w:t>
      </w:r>
      <w:r>
        <w:rPr>
          <w:sz w:val="24"/>
        </w:rPr>
        <w:t>демократических</w:t>
      </w:r>
      <w:r>
        <w:rPr>
          <w:spacing w:val="1"/>
          <w:sz w:val="24"/>
        </w:rPr>
        <w:t xml:space="preserve"> </w:t>
      </w:r>
      <w:r>
        <w:rPr>
          <w:sz w:val="24"/>
        </w:rPr>
        <w:t>ценностей,</w:t>
      </w:r>
      <w:r>
        <w:rPr>
          <w:spacing w:val="1"/>
          <w:sz w:val="24"/>
        </w:rPr>
        <w:t xml:space="preserve"> </w:t>
      </w:r>
      <w:r>
        <w:rPr>
          <w:sz w:val="24"/>
        </w:rPr>
        <w:t>идей</w:t>
      </w:r>
      <w:r>
        <w:rPr>
          <w:spacing w:val="1"/>
          <w:sz w:val="24"/>
        </w:rPr>
        <w:t xml:space="preserve"> </w:t>
      </w:r>
      <w:r>
        <w:rPr>
          <w:sz w:val="24"/>
        </w:rPr>
        <w:t>мира</w:t>
      </w:r>
      <w:r>
        <w:rPr>
          <w:spacing w:val="1"/>
          <w:sz w:val="24"/>
        </w:rPr>
        <w:t xml:space="preserve"> </w:t>
      </w:r>
      <w:r>
        <w:rPr>
          <w:sz w:val="24"/>
        </w:rPr>
        <w:t>и</w:t>
      </w:r>
      <w:r>
        <w:rPr>
          <w:spacing w:val="1"/>
          <w:sz w:val="24"/>
        </w:rPr>
        <w:t xml:space="preserve"> </w:t>
      </w:r>
      <w:r>
        <w:rPr>
          <w:sz w:val="24"/>
        </w:rPr>
        <w:t>взаимопонимания</w:t>
      </w:r>
      <w:r>
        <w:rPr>
          <w:spacing w:val="-1"/>
          <w:sz w:val="24"/>
        </w:rPr>
        <w:t xml:space="preserve"> </w:t>
      </w:r>
      <w:r>
        <w:rPr>
          <w:sz w:val="24"/>
        </w:rPr>
        <w:t>между</w:t>
      </w:r>
      <w:r>
        <w:rPr>
          <w:spacing w:val="-3"/>
          <w:sz w:val="24"/>
        </w:rPr>
        <w:t xml:space="preserve"> </w:t>
      </w:r>
      <w:r>
        <w:rPr>
          <w:sz w:val="24"/>
        </w:rPr>
        <w:t>народами, людьми</w:t>
      </w:r>
      <w:r>
        <w:rPr>
          <w:spacing w:val="-1"/>
          <w:sz w:val="24"/>
        </w:rPr>
        <w:t xml:space="preserve"> </w:t>
      </w:r>
      <w:r>
        <w:rPr>
          <w:sz w:val="24"/>
        </w:rPr>
        <w:t>разных</w:t>
      </w:r>
      <w:r>
        <w:rPr>
          <w:spacing w:val="2"/>
          <w:sz w:val="24"/>
        </w:rPr>
        <w:t xml:space="preserve"> </w:t>
      </w:r>
      <w:r>
        <w:rPr>
          <w:sz w:val="24"/>
        </w:rPr>
        <w:t>культур.</w:t>
      </w:r>
    </w:p>
    <w:p w:rsidR="00F33A68" w:rsidRDefault="00F33A68" w:rsidP="00F33A68">
      <w:pPr>
        <w:pStyle w:val="a6"/>
        <w:spacing w:before="3"/>
        <w:ind w:left="0"/>
        <w:jc w:val="left"/>
      </w:pPr>
    </w:p>
    <w:p w:rsidR="00F33A68" w:rsidRDefault="00F33A68" w:rsidP="00F33A68">
      <w:pPr>
        <w:pStyle w:val="3"/>
        <w:keepNext w:val="0"/>
        <w:keepLines w:val="0"/>
        <w:widowControl w:val="0"/>
        <w:numPr>
          <w:ilvl w:val="0"/>
          <w:numId w:val="174"/>
        </w:numPr>
        <w:tabs>
          <w:tab w:val="left" w:pos="641"/>
        </w:tabs>
        <w:autoSpaceDE w:val="0"/>
        <w:autoSpaceDN w:val="0"/>
        <w:spacing w:before="1" w:line="240" w:lineRule="auto"/>
        <w:ind w:left="640" w:hanging="201"/>
        <w:rPr>
          <w:rFonts w:ascii="Arial" w:hAnsi="Arial"/>
        </w:rPr>
      </w:pPr>
      <w:r>
        <w:rPr>
          <w:rFonts w:ascii="Arial" w:hAnsi="Arial"/>
        </w:rPr>
        <w:t>КЛАСС</w:t>
      </w:r>
    </w:p>
    <w:p w:rsidR="00F33A68" w:rsidRDefault="00F33A68" w:rsidP="00F33A68">
      <w:pPr>
        <w:spacing w:line="274" w:lineRule="exact"/>
        <w:ind w:left="440"/>
        <w:rPr>
          <w:rFonts w:ascii="Arial" w:hAnsi="Arial"/>
          <w:b/>
          <w:sz w:val="24"/>
        </w:rPr>
      </w:pPr>
      <w:r>
        <w:rPr>
          <w:rFonts w:ascii="Arial" w:hAnsi="Arial"/>
          <w:b/>
          <w:sz w:val="24"/>
        </w:rPr>
        <w:t>Человек</w:t>
      </w:r>
      <w:r>
        <w:rPr>
          <w:rFonts w:ascii="Arial" w:hAnsi="Arial"/>
          <w:b/>
          <w:spacing w:val="-7"/>
          <w:sz w:val="24"/>
        </w:rPr>
        <w:t xml:space="preserve"> </w:t>
      </w:r>
      <w:r>
        <w:rPr>
          <w:rFonts w:ascii="Arial" w:hAnsi="Arial"/>
          <w:b/>
          <w:sz w:val="24"/>
        </w:rPr>
        <w:t>в</w:t>
      </w:r>
      <w:r>
        <w:rPr>
          <w:rFonts w:ascii="Arial" w:hAnsi="Arial"/>
          <w:b/>
          <w:spacing w:val="-6"/>
          <w:sz w:val="24"/>
        </w:rPr>
        <w:t xml:space="preserve"> </w:t>
      </w:r>
      <w:r>
        <w:rPr>
          <w:rFonts w:ascii="Arial" w:hAnsi="Arial"/>
          <w:b/>
          <w:sz w:val="24"/>
        </w:rPr>
        <w:t>экономических</w:t>
      </w:r>
      <w:r>
        <w:rPr>
          <w:rFonts w:ascii="Arial" w:hAnsi="Arial"/>
          <w:b/>
          <w:spacing w:val="-5"/>
          <w:sz w:val="24"/>
        </w:rPr>
        <w:t xml:space="preserve"> </w:t>
      </w:r>
      <w:r>
        <w:rPr>
          <w:rFonts w:ascii="Arial" w:hAnsi="Arial"/>
          <w:b/>
          <w:sz w:val="24"/>
        </w:rPr>
        <w:t>отношениях</w:t>
      </w:r>
    </w:p>
    <w:p w:rsidR="00F33A68" w:rsidRDefault="00F33A68" w:rsidP="00F33A68">
      <w:pPr>
        <w:pStyle w:val="a4"/>
        <w:widowControl w:val="0"/>
        <w:numPr>
          <w:ilvl w:val="0"/>
          <w:numId w:val="176"/>
        </w:numPr>
        <w:tabs>
          <w:tab w:val="left" w:pos="740"/>
        </w:tabs>
        <w:autoSpaceDE w:val="0"/>
        <w:autoSpaceDN w:val="0"/>
        <w:spacing w:after="0" w:line="240" w:lineRule="auto"/>
        <w:ind w:left="740" w:right="146" w:hanging="300"/>
        <w:contextualSpacing w:val="0"/>
        <w:jc w:val="both"/>
        <w:rPr>
          <w:color w:val="221E1F"/>
          <w:sz w:val="20"/>
        </w:rPr>
      </w:pPr>
      <w:r>
        <w:rPr>
          <w:b/>
          <w:sz w:val="24"/>
        </w:rPr>
        <w:t xml:space="preserve">осваивать и применять </w:t>
      </w:r>
      <w:r>
        <w:rPr>
          <w:sz w:val="24"/>
        </w:rPr>
        <w:t>знания об экономической жизни общества, её основных проявлениях,</w:t>
      </w:r>
      <w:r>
        <w:rPr>
          <w:spacing w:val="1"/>
          <w:sz w:val="24"/>
        </w:rPr>
        <w:t xml:space="preserve"> </w:t>
      </w:r>
      <w:r>
        <w:rPr>
          <w:sz w:val="24"/>
        </w:rPr>
        <w:t>экономических</w:t>
      </w:r>
      <w:r>
        <w:rPr>
          <w:spacing w:val="1"/>
          <w:sz w:val="24"/>
        </w:rPr>
        <w:t xml:space="preserve"> </w:t>
      </w:r>
      <w:r>
        <w:rPr>
          <w:sz w:val="24"/>
        </w:rPr>
        <w:t>системах,</w:t>
      </w:r>
      <w:r>
        <w:rPr>
          <w:spacing w:val="1"/>
          <w:sz w:val="24"/>
        </w:rPr>
        <w:t xml:space="preserve"> </w:t>
      </w:r>
      <w:r>
        <w:rPr>
          <w:sz w:val="24"/>
        </w:rPr>
        <w:t>собственности,</w:t>
      </w:r>
      <w:r>
        <w:rPr>
          <w:spacing w:val="1"/>
          <w:sz w:val="24"/>
        </w:rPr>
        <w:t xml:space="preserve"> </w:t>
      </w:r>
      <w:r>
        <w:rPr>
          <w:sz w:val="24"/>
        </w:rPr>
        <w:t>механизме</w:t>
      </w:r>
      <w:r>
        <w:rPr>
          <w:spacing w:val="1"/>
          <w:sz w:val="24"/>
        </w:rPr>
        <w:t xml:space="preserve"> </w:t>
      </w:r>
      <w:r>
        <w:rPr>
          <w:sz w:val="24"/>
        </w:rPr>
        <w:t>рыночного</w:t>
      </w:r>
      <w:r>
        <w:rPr>
          <w:spacing w:val="1"/>
          <w:sz w:val="24"/>
        </w:rPr>
        <w:t xml:space="preserve"> </w:t>
      </w:r>
      <w:r>
        <w:rPr>
          <w:sz w:val="24"/>
        </w:rPr>
        <w:t>регулирования</w:t>
      </w:r>
      <w:r>
        <w:rPr>
          <w:spacing w:val="1"/>
          <w:sz w:val="24"/>
        </w:rPr>
        <w:t xml:space="preserve"> </w:t>
      </w:r>
      <w:r>
        <w:rPr>
          <w:sz w:val="24"/>
        </w:rPr>
        <w:t>экономики,</w:t>
      </w:r>
      <w:r>
        <w:rPr>
          <w:spacing w:val="1"/>
          <w:sz w:val="24"/>
        </w:rPr>
        <w:t xml:space="preserve"> </w:t>
      </w:r>
      <w:r>
        <w:rPr>
          <w:sz w:val="24"/>
        </w:rPr>
        <w:t>финансовых отношениях, роли государства в экономике, видах налогов, основах государственной</w:t>
      </w:r>
      <w:r>
        <w:rPr>
          <w:spacing w:val="1"/>
          <w:sz w:val="24"/>
        </w:rPr>
        <w:t xml:space="preserve"> </w:t>
      </w:r>
      <w:r>
        <w:rPr>
          <w:sz w:val="24"/>
        </w:rPr>
        <w:t>бюджетной и денежно-кредитной политики, о влиянии государственной политики на развитие</w:t>
      </w:r>
      <w:r>
        <w:rPr>
          <w:spacing w:val="1"/>
          <w:sz w:val="24"/>
        </w:rPr>
        <w:t xml:space="preserve"> </w:t>
      </w:r>
      <w:r>
        <w:rPr>
          <w:sz w:val="24"/>
        </w:rPr>
        <w:t>конкуренции;</w:t>
      </w:r>
    </w:p>
    <w:p w:rsidR="00F33A68" w:rsidRDefault="00F33A68" w:rsidP="00F33A68">
      <w:pPr>
        <w:pStyle w:val="a4"/>
        <w:widowControl w:val="0"/>
        <w:numPr>
          <w:ilvl w:val="0"/>
          <w:numId w:val="176"/>
        </w:numPr>
        <w:tabs>
          <w:tab w:val="left" w:pos="740"/>
        </w:tabs>
        <w:autoSpaceDE w:val="0"/>
        <w:autoSpaceDN w:val="0"/>
        <w:spacing w:after="0" w:line="240" w:lineRule="auto"/>
        <w:ind w:left="740" w:right="150" w:hanging="300"/>
        <w:contextualSpacing w:val="0"/>
        <w:jc w:val="both"/>
        <w:rPr>
          <w:color w:val="221E1F"/>
          <w:sz w:val="20"/>
        </w:rPr>
      </w:pPr>
      <w:r>
        <w:rPr>
          <w:b/>
          <w:sz w:val="24"/>
        </w:rPr>
        <w:t>характеризовать</w:t>
      </w:r>
      <w:r>
        <w:rPr>
          <w:b/>
          <w:spacing w:val="1"/>
          <w:sz w:val="24"/>
        </w:rPr>
        <w:t xml:space="preserve"> </w:t>
      </w:r>
      <w:r>
        <w:rPr>
          <w:sz w:val="24"/>
        </w:rPr>
        <w:t>способы</w:t>
      </w:r>
      <w:r>
        <w:rPr>
          <w:spacing w:val="1"/>
          <w:sz w:val="24"/>
        </w:rPr>
        <w:t xml:space="preserve"> </w:t>
      </w:r>
      <w:r>
        <w:rPr>
          <w:sz w:val="24"/>
        </w:rPr>
        <w:t>координации</w:t>
      </w:r>
      <w:r>
        <w:rPr>
          <w:spacing w:val="1"/>
          <w:sz w:val="24"/>
        </w:rPr>
        <w:t xml:space="preserve"> </w:t>
      </w:r>
      <w:r>
        <w:rPr>
          <w:sz w:val="24"/>
        </w:rPr>
        <w:t>хозяйственной</w:t>
      </w:r>
      <w:r>
        <w:rPr>
          <w:spacing w:val="1"/>
          <w:sz w:val="24"/>
        </w:rPr>
        <w:t xml:space="preserve"> </w:t>
      </w:r>
      <w:r>
        <w:rPr>
          <w:sz w:val="24"/>
        </w:rPr>
        <w:t>жизни</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экономических</w:t>
      </w:r>
      <w:r>
        <w:rPr>
          <w:spacing w:val="1"/>
          <w:sz w:val="24"/>
        </w:rPr>
        <w:t xml:space="preserve"> </w:t>
      </w:r>
      <w:r>
        <w:rPr>
          <w:sz w:val="24"/>
        </w:rPr>
        <w:t>системах;</w:t>
      </w:r>
      <w:r>
        <w:rPr>
          <w:spacing w:val="-2"/>
          <w:sz w:val="24"/>
        </w:rPr>
        <w:t xml:space="preserve"> </w:t>
      </w:r>
      <w:r>
        <w:rPr>
          <w:sz w:val="24"/>
        </w:rPr>
        <w:t>объекты</w:t>
      </w:r>
      <w:r>
        <w:rPr>
          <w:spacing w:val="-1"/>
          <w:sz w:val="24"/>
        </w:rPr>
        <w:t xml:space="preserve"> </w:t>
      </w:r>
      <w:r>
        <w:rPr>
          <w:sz w:val="24"/>
        </w:rPr>
        <w:t>спроса</w:t>
      </w:r>
      <w:r>
        <w:rPr>
          <w:spacing w:val="-2"/>
          <w:sz w:val="24"/>
        </w:rPr>
        <w:t xml:space="preserve"> </w:t>
      </w:r>
      <w:r>
        <w:rPr>
          <w:sz w:val="24"/>
        </w:rPr>
        <w:t>и</w:t>
      </w:r>
      <w:r>
        <w:rPr>
          <w:spacing w:val="-2"/>
          <w:sz w:val="24"/>
        </w:rPr>
        <w:t xml:space="preserve"> </w:t>
      </w:r>
      <w:r>
        <w:rPr>
          <w:sz w:val="24"/>
        </w:rPr>
        <w:t>предложения</w:t>
      </w:r>
      <w:r>
        <w:rPr>
          <w:spacing w:val="-1"/>
          <w:sz w:val="24"/>
        </w:rPr>
        <w:t xml:space="preserve"> </w:t>
      </w:r>
      <w:r>
        <w:rPr>
          <w:sz w:val="24"/>
        </w:rPr>
        <w:t>на</w:t>
      </w:r>
      <w:r>
        <w:rPr>
          <w:spacing w:val="-2"/>
          <w:sz w:val="24"/>
        </w:rPr>
        <w:t xml:space="preserve"> </w:t>
      </w:r>
      <w:r>
        <w:rPr>
          <w:sz w:val="24"/>
        </w:rPr>
        <w:t>рынке</w:t>
      </w:r>
      <w:r>
        <w:rPr>
          <w:spacing w:val="-2"/>
          <w:sz w:val="24"/>
        </w:rPr>
        <w:t xml:space="preserve"> </w:t>
      </w:r>
      <w:r>
        <w:rPr>
          <w:sz w:val="24"/>
        </w:rPr>
        <w:t>труда</w:t>
      </w:r>
      <w:r>
        <w:rPr>
          <w:spacing w:val="-3"/>
          <w:sz w:val="24"/>
        </w:rPr>
        <w:t xml:space="preserve"> </w:t>
      </w:r>
      <w:r>
        <w:rPr>
          <w:sz w:val="24"/>
        </w:rPr>
        <w:t>и</w:t>
      </w:r>
      <w:r>
        <w:rPr>
          <w:spacing w:val="-1"/>
          <w:sz w:val="24"/>
        </w:rPr>
        <w:t xml:space="preserve"> </w:t>
      </w:r>
      <w:r>
        <w:rPr>
          <w:sz w:val="24"/>
        </w:rPr>
        <w:t>финансовом</w:t>
      </w:r>
      <w:r>
        <w:rPr>
          <w:spacing w:val="-3"/>
          <w:sz w:val="24"/>
        </w:rPr>
        <w:t xml:space="preserve"> </w:t>
      </w:r>
      <w:r>
        <w:rPr>
          <w:sz w:val="24"/>
        </w:rPr>
        <w:t>рынке;</w:t>
      </w:r>
      <w:r>
        <w:rPr>
          <w:spacing w:val="-2"/>
          <w:sz w:val="24"/>
        </w:rPr>
        <w:t xml:space="preserve"> </w:t>
      </w:r>
      <w:r>
        <w:rPr>
          <w:sz w:val="24"/>
        </w:rPr>
        <w:t>функции</w:t>
      </w:r>
      <w:r>
        <w:rPr>
          <w:spacing w:val="-1"/>
          <w:sz w:val="24"/>
        </w:rPr>
        <w:t xml:space="preserve"> </w:t>
      </w:r>
      <w:r>
        <w:rPr>
          <w:sz w:val="24"/>
        </w:rPr>
        <w:t>денег;</w:t>
      </w:r>
    </w:p>
    <w:p w:rsidR="00F33A68" w:rsidRDefault="00F33A68" w:rsidP="00F33A68">
      <w:pPr>
        <w:pStyle w:val="a4"/>
        <w:widowControl w:val="0"/>
        <w:numPr>
          <w:ilvl w:val="0"/>
          <w:numId w:val="176"/>
        </w:numPr>
        <w:tabs>
          <w:tab w:val="left" w:pos="740"/>
        </w:tabs>
        <w:autoSpaceDE w:val="0"/>
        <w:autoSpaceDN w:val="0"/>
        <w:spacing w:after="0" w:line="240" w:lineRule="auto"/>
        <w:ind w:left="740" w:right="147" w:hanging="300"/>
        <w:contextualSpacing w:val="0"/>
        <w:jc w:val="both"/>
        <w:rPr>
          <w:color w:val="221E1F"/>
          <w:sz w:val="20"/>
        </w:rPr>
      </w:pPr>
      <w:r>
        <w:rPr>
          <w:b/>
          <w:sz w:val="24"/>
        </w:rPr>
        <w:t>приводить</w:t>
      </w:r>
      <w:r>
        <w:rPr>
          <w:b/>
          <w:spacing w:val="1"/>
          <w:sz w:val="24"/>
        </w:rPr>
        <w:t xml:space="preserve"> </w:t>
      </w:r>
      <w:r>
        <w:rPr>
          <w:b/>
          <w:sz w:val="24"/>
        </w:rPr>
        <w:t>примеры</w:t>
      </w:r>
      <w:r>
        <w:rPr>
          <w:b/>
          <w:spacing w:val="1"/>
          <w:sz w:val="24"/>
        </w:rPr>
        <w:t xml:space="preserve"> </w:t>
      </w:r>
      <w:r>
        <w:rPr>
          <w:sz w:val="24"/>
        </w:rPr>
        <w:t>способов</w:t>
      </w:r>
      <w:r>
        <w:rPr>
          <w:spacing w:val="1"/>
          <w:sz w:val="24"/>
        </w:rPr>
        <w:t xml:space="preserve"> </w:t>
      </w:r>
      <w:r>
        <w:rPr>
          <w:sz w:val="24"/>
        </w:rPr>
        <w:t>повышения</w:t>
      </w:r>
      <w:r>
        <w:rPr>
          <w:spacing w:val="1"/>
          <w:sz w:val="24"/>
        </w:rPr>
        <w:t xml:space="preserve"> </w:t>
      </w:r>
      <w:r>
        <w:rPr>
          <w:sz w:val="24"/>
        </w:rPr>
        <w:t>эффективности</w:t>
      </w:r>
      <w:r>
        <w:rPr>
          <w:spacing w:val="1"/>
          <w:sz w:val="24"/>
        </w:rPr>
        <w:t xml:space="preserve"> </w:t>
      </w:r>
      <w:r>
        <w:rPr>
          <w:sz w:val="24"/>
        </w:rPr>
        <w:t>производства;</w:t>
      </w:r>
      <w:r>
        <w:rPr>
          <w:spacing w:val="1"/>
          <w:sz w:val="24"/>
        </w:rPr>
        <w:t xml:space="preserve"> </w:t>
      </w:r>
      <w:r>
        <w:rPr>
          <w:sz w:val="24"/>
        </w:rPr>
        <w:t>деятельности</w:t>
      </w:r>
      <w:r>
        <w:rPr>
          <w:spacing w:val="1"/>
          <w:sz w:val="24"/>
        </w:rPr>
        <w:t xml:space="preserve"> </w:t>
      </w:r>
      <w:r>
        <w:rPr>
          <w:sz w:val="24"/>
        </w:rPr>
        <w:t>и</w:t>
      </w:r>
      <w:r>
        <w:rPr>
          <w:spacing w:val="1"/>
          <w:sz w:val="24"/>
        </w:rPr>
        <w:t xml:space="preserve"> </w:t>
      </w:r>
      <w:r>
        <w:rPr>
          <w:sz w:val="24"/>
        </w:rPr>
        <w:t>проявления</w:t>
      </w:r>
      <w:r>
        <w:rPr>
          <w:spacing w:val="1"/>
          <w:sz w:val="24"/>
        </w:rPr>
        <w:t xml:space="preserve"> </w:t>
      </w:r>
      <w:r>
        <w:rPr>
          <w:sz w:val="24"/>
        </w:rPr>
        <w:t>основных</w:t>
      </w:r>
      <w:r>
        <w:rPr>
          <w:spacing w:val="1"/>
          <w:sz w:val="24"/>
        </w:rPr>
        <w:t xml:space="preserve"> </w:t>
      </w:r>
      <w:r>
        <w:rPr>
          <w:sz w:val="24"/>
        </w:rPr>
        <w:t>функций</w:t>
      </w:r>
      <w:r>
        <w:rPr>
          <w:spacing w:val="1"/>
          <w:sz w:val="24"/>
        </w:rPr>
        <w:t xml:space="preserve"> </w:t>
      </w:r>
      <w:r>
        <w:rPr>
          <w:sz w:val="24"/>
        </w:rPr>
        <w:t>различных</w:t>
      </w:r>
      <w:r>
        <w:rPr>
          <w:spacing w:val="1"/>
          <w:sz w:val="24"/>
        </w:rPr>
        <w:t xml:space="preserve"> </w:t>
      </w:r>
      <w:r>
        <w:rPr>
          <w:sz w:val="24"/>
        </w:rPr>
        <w:t>финансовых</w:t>
      </w:r>
      <w:r>
        <w:rPr>
          <w:spacing w:val="1"/>
          <w:sz w:val="24"/>
        </w:rPr>
        <w:t xml:space="preserve"> </w:t>
      </w:r>
      <w:r>
        <w:rPr>
          <w:sz w:val="24"/>
        </w:rPr>
        <w:t>посредников;</w:t>
      </w:r>
      <w:r>
        <w:rPr>
          <w:spacing w:val="1"/>
          <w:sz w:val="24"/>
        </w:rPr>
        <w:t xml:space="preserve"> </w:t>
      </w:r>
      <w:r>
        <w:rPr>
          <w:sz w:val="24"/>
        </w:rPr>
        <w:t>использования</w:t>
      </w:r>
      <w:r>
        <w:rPr>
          <w:spacing w:val="1"/>
          <w:sz w:val="24"/>
        </w:rPr>
        <w:t xml:space="preserve"> </w:t>
      </w:r>
      <w:r>
        <w:rPr>
          <w:sz w:val="24"/>
        </w:rPr>
        <w:t>способов</w:t>
      </w:r>
      <w:r>
        <w:rPr>
          <w:spacing w:val="-57"/>
          <w:sz w:val="24"/>
        </w:rPr>
        <w:t xml:space="preserve"> </w:t>
      </w:r>
      <w:r>
        <w:rPr>
          <w:sz w:val="24"/>
        </w:rPr>
        <w:t>повышения</w:t>
      </w:r>
      <w:r>
        <w:rPr>
          <w:spacing w:val="-1"/>
          <w:sz w:val="24"/>
        </w:rPr>
        <w:t xml:space="preserve"> </w:t>
      </w:r>
      <w:r>
        <w:rPr>
          <w:sz w:val="24"/>
        </w:rPr>
        <w:t>эффективности</w:t>
      </w:r>
      <w:r>
        <w:rPr>
          <w:spacing w:val="1"/>
          <w:sz w:val="24"/>
        </w:rPr>
        <w:t xml:space="preserve"> </w:t>
      </w:r>
      <w:r>
        <w:rPr>
          <w:sz w:val="24"/>
        </w:rPr>
        <w:t>производства;</w:t>
      </w:r>
    </w:p>
    <w:p w:rsidR="00F33A68" w:rsidRDefault="00F33A68" w:rsidP="00F33A68">
      <w:pPr>
        <w:pStyle w:val="a4"/>
        <w:widowControl w:val="0"/>
        <w:numPr>
          <w:ilvl w:val="0"/>
          <w:numId w:val="176"/>
        </w:numPr>
        <w:tabs>
          <w:tab w:val="left" w:pos="740"/>
        </w:tabs>
        <w:autoSpaceDE w:val="0"/>
        <w:autoSpaceDN w:val="0"/>
        <w:spacing w:after="0" w:line="240" w:lineRule="auto"/>
        <w:ind w:left="740" w:right="144" w:hanging="300"/>
        <w:contextualSpacing w:val="0"/>
        <w:jc w:val="both"/>
        <w:rPr>
          <w:color w:val="221E1F"/>
          <w:sz w:val="20"/>
        </w:rPr>
      </w:pPr>
      <w:r>
        <w:rPr>
          <w:b/>
          <w:spacing w:val="-1"/>
          <w:sz w:val="24"/>
        </w:rPr>
        <w:t>классифицировать</w:t>
      </w:r>
      <w:r>
        <w:rPr>
          <w:b/>
          <w:spacing w:val="-13"/>
          <w:sz w:val="24"/>
        </w:rPr>
        <w:t xml:space="preserve"> </w:t>
      </w:r>
      <w:r>
        <w:rPr>
          <w:spacing w:val="-1"/>
          <w:sz w:val="24"/>
        </w:rPr>
        <w:t>(в</w:t>
      </w:r>
      <w:r>
        <w:rPr>
          <w:spacing w:val="-18"/>
          <w:sz w:val="24"/>
        </w:rPr>
        <w:t xml:space="preserve"> </w:t>
      </w:r>
      <w:r>
        <w:rPr>
          <w:spacing w:val="-1"/>
          <w:sz w:val="24"/>
        </w:rPr>
        <w:t>том</w:t>
      </w:r>
      <w:r>
        <w:rPr>
          <w:spacing w:val="-15"/>
          <w:sz w:val="24"/>
        </w:rPr>
        <w:t xml:space="preserve"> </w:t>
      </w:r>
      <w:r>
        <w:rPr>
          <w:spacing w:val="-1"/>
          <w:sz w:val="24"/>
        </w:rPr>
        <w:t>числе</w:t>
      </w:r>
      <w:r>
        <w:rPr>
          <w:spacing w:val="-13"/>
          <w:sz w:val="24"/>
        </w:rPr>
        <w:t xml:space="preserve"> </w:t>
      </w:r>
      <w:r>
        <w:rPr>
          <w:spacing w:val="-1"/>
          <w:sz w:val="24"/>
        </w:rPr>
        <w:t>устанавливать</w:t>
      </w:r>
      <w:r>
        <w:rPr>
          <w:spacing w:val="-14"/>
          <w:sz w:val="24"/>
        </w:rPr>
        <w:t xml:space="preserve"> </w:t>
      </w:r>
      <w:r>
        <w:rPr>
          <w:sz w:val="24"/>
        </w:rPr>
        <w:t>существенный</w:t>
      </w:r>
      <w:r>
        <w:rPr>
          <w:spacing w:val="-14"/>
          <w:sz w:val="24"/>
        </w:rPr>
        <w:t xml:space="preserve"> </w:t>
      </w:r>
      <w:r>
        <w:rPr>
          <w:sz w:val="24"/>
        </w:rPr>
        <w:t>признак</w:t>
      </w:r>
      <w:r>
        <w:rPr>
          <w:spacing w:val="-14"/>
          <w:sz w:val="24"/>
        </w:rPr>
        <w:t xml:space="preserve"> </w:t>
      </w:r>
      <w:r>
        <w:rPr>
          <w:sz w:val="24"/>
        </w:rPr>
        <w:t>классификации)</w:t>
      </w:r>
      <w:r>
        <w:rPr>
          <w:spacing w:val="-16"/>
          <w:sz w:val="24"/>
        </w:rPr>
        <w:t xml:space="preserve"> </w:t>
      </w:r>
      <w:r>
        <w:rPr>
          <w:sz w:val="24"/>
        </w:rPr>
        <w:t>механизмы</w:t>
      </w:r>
      <w:r>
        <w:rPr>
          <w:spacing w:val="-57"/>
          <w:sz w:val="24"/>
        </w:rPr>
        <w:t xml:space="preserve"> </w:t>
      </w:r>
      <w:r>
        <w:rPr>
          <w:sz w:val="24"/>
        </w:rPr>
        <w:t>государственного</w:t>
      </w:r>
      <w:r>
        <w:rPr>
          <w:spacing w:val="-1"/>
          <w:sz w:val="24"/>
        </w:rPr>
        <w:t xml:space="preserve"> </w:t>
      </w:r>
      <w:r>
        <w:rPr>
          <w:sz w:val="24"/>
        </w:rPr>
        <w:t>регулирования экономики;</w:t>
      </w:r>
    </w:p>
    <w:p w:rsidR="00F33A68" w:rsidRDefault="00F33A68" w:rsidP="00F33A68">
      <w:pPr>
        <w:pStyle w:val="a4"/>
        <w:widowControl w:val="0"/>
        <w:numPr>
          <w:ilvl w:val="0"/>
          <w:numId w:val="176"/>
        </w:numPr>
        <w:tabs>
          <w:tab w:val="left" w:pos="772"/>
        </w:tabs>
        <w:autoSpaceDE w:val="0"/>
        <w:autoSpaceDN w:val="0"/>
        <w:spacing w:after="0" w:line="240" w:lineRule="auto"/>
        <w:ind w:left="771" w:hanging="332"/>
        <w:contextualSpacing w:val="0"/>
        <w:jc w:val="both"/>
        <w:rPr>
          <w:color w:val="221E1F"/>
          <w:sz w:val="20"/>
        </w:rPr>
      </w:pPr>
      <w:r>
        <w:rPr>
          <w:b/>
          <w:sz w:val="24"/>
        </w:rPr>
        <w:t>сравнивать</w:t>
      </w:r>
      <w:r>
        <w:rPr>
          <w:b/>
          <w:spacing w:val="-3"/>
          <w:sz w:val="24"/>
        </w:rPr>
        <w:t xml:space="preserve"> </w:t>
      </w:r>
      <w:r>
        <w:rPr>
          <w:sz w:val="24"/>
        </w:rPr>
        <w:t>различные</w:t>
      </w:r>
      <w:r>
        <w:rPr>
          <w:spacing w:val="-5"/>
          <w:sz w:val="24"/>
        </w:rPr>
        <w:t xml:space="preserve"> </w:t>
      </w:r>
      <w:r>
        <w:rPr>
          <w:sz w:val="24"/>
        </w:rPr>
        <w:t>способы</w:t>
      </w:r>
      <w:r>
        <w:rPr>
          <w:spacing w:val="-3"/>
          <w:sz w:val="24"/>
        </w:rPr>
        <w:t xml:space="preserve"> </w:t>
      </w:r>
      <w:r>
        <w:rPr>
          <w:sz w:val="24"/>
        </w:rPr>
        <w:t>хозяйствования;</w:t>
      </w:r>
    </w:p>
    <w:p w:rsidR="00F33A68" w:rsidRDefault="00F33A68" w:rsidP="00F33A68">
      <w:pPr>
        <w:pStyle w:val="a4"/>
        <w:widowControl w:val="0"/>
        <w:numPr>
          <w:ilvl w:val="0"/>
          <w:numId w:val="176"/>
        </w:numPr>
        <w:tabs>
          <w:tab w:val="left" w:pos="740"/>
        </w:tabs>
        <w:autoSpaceDE w:val="0"/>
        <w:autoSpaceDN w:val="0"/>
        <w:spacing w:after="0" w:line="240" w:lineRule="auto"/>
        <w:ind w:left="740" w:right="142" w:hanging="300"/>
        <w:contextualSpacing w:val="0"/>
        <w:jc w:val="both"/>
        <w:rPr>
          <w:color w:val="221E1F"/>
          <w:sz w:val="20"/>
        </w:rPr>
      </w:pPr>
      <w:r>
        <w:rPr>
          <w:b/>
          <w:sz w:val="24"/>
        </w:rPr>
        <w:t>устанавливать</w:t>
      </w:r>
      <w:r>
        <w:rPr>
          <w:b/>
          <w:spacing w:val="1"/>
          <w:sz w:val="24"/>
        </w:rPr>
        <w:t xml:space="preserve"> </w:t>
      </w:r>
      <w:r>
        <w:rPr>
          <w:b/>
          <w:sz w:val="24"/>
        </w:rPr>
        <w:t>и</w:t>
      </w:r>
      <w:r>
        <w:rPr>
          <w:b/>
          <w:spacing w:val="1"/>
          <w:sz w:val="24"/>
        </w:rPr>
        <w:t xml:space="preserve"> </w:t>
      </w:r>
      <w:r>
        <w:rPr>
          <w:b/>
          <w:sz w:val="24"/>
        </w:rPr>
        <w:t>объяснять</w:t>
      </w:r>
      <w:r>
        <w:rPr>
          <w:b/>
          <w:spacing w:val="1"/>
          <w:sz w:val="24"/>
        </w:rPr>
        <w:t xml:space="preserve"> </w:t>
      </w:r>
      <w:r>
        <w:rPr>
          <w:sz w:val="24"/>
        </w:rPr>
        <w:t>связи</w:t>
      </w:r>
      <w:r>
        <w:rPr>
          <w:spacing w:val="1"/>
          <w:sz w:val="24"/>
        </w:rPr>
        <w:t xml:space="preserve"> </w:t>
      </w:r>
      <w:r>
        <w:rPr>
          <w:sz w:val="24"/>
        </w:rPr>
        <w:t>политических</w:t>
      </w:r>
      <w:r>
        <w:rPr>
          <w:spacing w:val="1"/>
          <w:sz w:val="24"/>
        </w:rPr>
        <w:t xml:space="preserve"> </w:t>
      </w:r>
      <w:r>
        <w:rPr>
          <w:sz w:val="24"/>
        </w:rPr>
        <w:t>потрясений</w:t>
      </w:r>
      <w:r>
        <w:rPr>
          <w:spacing w:val="1"/>
          <w:sz w:val="24"/>
        </w:rPr>
        <w:t xml:space="preserve"> </w:t>
      </w:r>
      <w:r>
        <w:rPr>
          <w:sz w:val="24"/>
        </w:rPr>
        <w:t>и</w:t>
      </w:r>
      <w:r>
        <w:rPr>
          <w:spacing w:val="1"/>
          <w:sz w:val="24"/>
        </w:rPr>
        <w:t xml:space="preserve"> </w:t>
      </w:r>
      <w:r>
        <w:rPr>
          <w:sz w:val="24"/>
        </w:rPr>
        <w:t>социально-экономических</w:t>
      </w:r>
      <w:r>
        <w:rPr>
          <w:spacing w:val="1"/>
          <w:sz w:val="24"/>
        </w:rPr>
        <w:t xml:space="preserve"> </w:t>
      </w:r>
      <w:r>
        <w:rPr>
          <w:sz w:val="24"/>
        </w:rPr>
        <w:t>кризисов</w:t>
      </w:r>
      <w:r>
        <w:rPr>
          <w:spacing w:val="-1"/>
          <w:sz w:val="24"/>
        </w:rPr>
        <w:t xml:space="preserve"> </w:t>
      </w:r>
      <w:r>
        <w:rPr>
          <w:sz w:val="24"/>
        </w:rPr>
        <w:t>в</w:t>
      </w:r>
      <w:r>
        <w:rPr>
          <w:spacing w:val="-1"/>
          <w:sz w:val="24"/>
        </w:rPr>
        <w:t xml:space="preserve"> </w:t>
      </w:r>
      <w:r>
        <w:rPr>
          <w:sz w:val="24"/>
        </w:rPr>
        <w:t>государстве;</w:t>
      </w:r>
    </w:p>
    <w:p w:rsidR="00F33A68" w:rsidRDefault="00F33A68" w:rsidP="00F33A68">
      <w:pPr>
        <w:pStyle w:val="a4"/>
        <w:widowControl w:val="0"/>
        <w:numPr>
          <w:ilvl w:val="0"/>
          <w:numId w:val="176"/>
        </w:numPr>
        <w:tabs>
          <w:tab w:val="left" w:pos="740"/>
        </w:tabs>
        <w:autoSpaceDE w:val="0"/>
        <w:autoSpaceDN w:val="0"/>
        <w:spacing w:after="0" w:line="240" w:lineRule="auto"/>
        <w:ind w:left="740" w:right="138" w:hanging="300"/>
        <w:contextualSpacing w:val="0"/>
        <w:jc w:val="both"/>
        <w:rPr>
          <w:color w:val="221E1F"/>
          <w:sz w:val="20"/>
        </w:rPr>
      </w:pPr>
      <w:r>
        <w:rPr>
          <w:b/>
          <w:sz w:val="24"/>
        </w:rPr>
        <w:t>использовать</w:t>
      </w:r>
      <w:r>
        <w:rPr>
          <w:b/>
          <w:spacing w:val="-13"/>
          <w:sz w:val="24"/>
        </w:rPr>
        <w:t xml:space="preserve"> </w:t>
      </w:r>
      <w:r>
        <w:rPr>
          <w:sz w:val="24"/>
        </w:rPr>
        <w:t>полученные</w:t>
      </w:r>
      <w:r>
        <w:rPr>
          <w:spacing w:val="-12"/>
          <w:sz w:val="24"/>
        </w:rPr>
        <w:t xml:space="preserve"> </w:t>
      </w:r>
      <w:r>
        <w:rPr>
          <w:sz w:val="24"/>
        </w:rPr>
        <w:t>знания</w:t>
      </w:r>
      <w:r>
        <w:rPr>
          <w:spacing w:val="-11"/>
          <w:sz w:val="24"/>
        </w:rPr>
        <w:t xml:space="preserve"> </w:t>
      </w:r>
      <w:r>
        <w:rPr>
          <w:sz w:val="24"/>
        </w:rPr>
        <w:t>для</w:t>
      </w:r>
      <w:r>
        <w:rPr>
          <w:spacing w:val="-11"/>
          <w:sz w:val="24"/>
        </w:rPr>
        <w:t xml:space="preserve"> </w:t>
      </w:r>
      <w:r>
        <w:rPr>
          <w:sz w:val="24"/>
        </w:rPr>
        <w:t>объяснения</w:t>
      </w:r>
      <w:r>
        <w:rPr>
          <w:spacing w:val="-13"/>
          <w:sz w:val="24"/>
        </w:rPr>
        <w:t xml:space="preserve"> </w:t>
      </w:r>
      <w:r>
        <w:rPr>
          <w:sz w:val="24"/>
        </w:rPr>
        <w:t>причин</w:t>
      </w:r>
      <w:r>
        <w:rPr>
          <w:spacing w:val="-10"/>
          <w:sz w:val="24"/>
        </w:rPr>
        <w:t xml:space="preserve"> </w:t>
      </w:r>
      <w:r>
        <w:rPr>
          <w:sz w:val="24"/>
        </w:rPr>
        <w:t>достижения</w:t>
      </w:r>
      <w:r>
        <w:rPr>
          <w:spacing w:val="-13"/>
          <w:sz w:val="24"/>
        </w:rPr>
        <w:t xml:space="preserve"> </w:t>
      </w:r>
      <w:r>
        <w:rPr>
          <w:sz w:val="24"/>
        </w:rPr>
        <w:t>(недостижения)</w:t>
      </w:r>
      <w:r>
        <w:rPr>
          <w:spacing w:val="-12"/>
          <w:sz w:val="24"/>
        </w:rPr>
        <w:t xml:space="preserve"> </w:t>
      </w:r>
      <w:r>
        <w:rPr>
          <w:sz w:val="24"/>
        </w:rPr>
        <w:t>результатов</w:t>
      </w:r>
      <w:r>
        <w:rPr>
          <w:spacing w:val="-57"/>
          <w:sz w:val="24"/>
        </w:rPr>
        <w:t xml:space="preserve"> </w:t>
      </w:r>
      <w:r>
        <w:rPr>
          <w:sz w:val="24"/>
        </w:rPr>
        <w:t>экономической</w:t>
      </w:r>
      <w:r>
        <w:rPr>
          <w:spacing w:val="1"/>
          <w:sz w:val="24"/>
        </w:rPr>
        <w:t xml:space="preserve"> </w:t>
      </w:r>
      <w:r>
        <w:rPr>
          <w:sz w:val="24"/>
        </w:rPr>
        <w:t>деятельности;</w:t>
      </w:r>
      <w:r>
        <w:rPr>
          <w:spacing w:val="1"/>
          <w:sz w:val="24"/>
        </w:rPr>
        <w:t xml:space="preserve"> </w:t>
      </w:r>
      <w:r>
        <w:rPr>
          <w:sz w:val="24"/>
        </w:rPr>
        <w:t>для</w:t>
      </w:r>
      <w:r>
        <w:rPr>
          <w:spacing w:val="1"/>
          <w:sz w:val="24"/>
        </w:rPr>
        <w:t xml:space="preserve"> </w:t>
      </w:r>
      <w:r>
        <w:rPr>
          <w:sz w:val="24"/>
        </w:rPr>
        <w:t>объяснения</w:t>
      </w:r>
      <w:r>
        <w:rPr>
          <w:spacing w:val="1"/>
          <w:sz w:val="24"/>
        </w:rPr>
        <w:t xml:space="preserve"> </w:t>
      </w:r>
      <w:r>
        <w:rPr>
          <w:sz w:val="24"/>
        </w:rPr>
        <w:t>основных</w:t>
      </w:r>
      <w:r>
        <w:rPr>
          <w:spacing w:val="1"/>
          <w:sz w:val="24"/>
        </w:rPr>
        <w:t xml:space="preserve"> </w:t>
      </w:r>
      <w:r>
        <w:rPr>
          <w:sz w:val="24"/>
        </w:rPr>
        <w:t>механизмов</w:t>
      </w:r>
      <w:r>
        <w:rPr>
          <w:spacing w:val="1"/>
          <w:sz w:val="24"/>
        </w:rPr>
        <w:t xml:space="preserve"> </w:t>
      </w:r>
      <w:r>
        <w:rPr>
          <w:sz w:val="24"/>
        </w:rPr>
        <w:t>государственного</w:t>
      </w:r>
      <w:r>
        <w:rPr>
          <w:spacing w:val="1"/>
          <w:sz w:val="24"/>
        </w:rPr>
        <w:t xml:space="preserve"> </w:t>
      </w:r>
      <w:r>
        <w:rPr>
          <w:sz w:val="24"/>
        </w:rPr>
        <w:t>регулирования</w:t>
      </w:r>
      <w:r>
        <w:rPr>
          <w:spacing w:val="1"/>
          <w:sz w:val="24"/>
        </w:rPr>
        <w:t xml:space="preserve"> </w:t>
      </w:r>
      <w:r>
        <w:rPr>
          <w:sz w:val="24"/>
        </w:rPr>
        <w:t>экономики,</w:t>
      </w:r>
      <w:r>
        <w:rPr>
          <w:spacing w:val="1"/>
          <w:sz w:val="24"/>
        </w:rPr>
        <w:t xml:space="preserve"> </w:t>
      </w:r>
      <w:r>
        <w:rPr>
          <w:sz w:val="24"/>
        </w:rPr>
        <w:t>государственной</w:t>
      </w:r>
      <w:r>
        <w:rPr>
          <w:spacing w:val="1"/>
          <w:sz w:val="24"/>
        </w:rPr>
        <w:t xml:space="preserve"> </w:t>
      </w:r>
      <w:r>
        <w:rPr>
          <w:sz w:val="24"/>
        </w:rPr>
        <w:t>политики</w:t>
      </w:r>
      <w:r>
        <w:rPr>
          <w:spacing w:val="1"/>
          <w:sz w:val="24"/>
        </w:rPr>
        <w:t xml:space="preserve"> </w:t>
      </w:r>
      <w:r>
        <w:rPr>
          <w:sz w:val="24"/>
        </w:rPr>
        <w:t>по</w:t>
      </w:r>
      <w:r>
        <w:rPr>
          <w:spacing w:val="1"/>
          <w:sz w:val="24"/>
        </w:rPr>
        <w:t xml:space="preserve"> </w:t>
      </w:r>
      <w:r>
        <w:rPr>
          <w:sz w:val="24"/>
        </w:rPr>
        <w:t>развитию</w:t>
      </w:r>
      <w:r>
        <w:rPr>
          <w:spacing w:val="1"/>
          <w:sz w:val="24"/>
        </w:rPr>
        <w:t xml:space="preserve"> </w:t>
      </w:r>
      <w:r>
        <w:rPr>
          <w:sz w:val="24"/>
        </w:rPr>
        <w:t>конкуренции,</w:t>
      </w:r>
      <w:r>
        <w:rPr>
          <w:spacing w:val="1"/>
          <w:sz w:val="24"/>
        </w:rPr>
        <w:t xml:space="preserve"> </w:t>
      </w:r>
      <w:r>
        <w:rPr>
          <w:sz w:val="24"/>
        </w:rPr>
        <w:t>социально-</w:t>
      </w:r>
      <w:r>
        <w:rPr>
          <w:spacing w:val="1"/>
          <w:sz w:val="24"/>
        </w:rPr>
        <w:t xml:space="preserve"> </w:t>
      </w:r>
      <w:r>
        <w:rPr>
          <w:sz w:val="24"/>
        </w:rPr>
        <w:t>экономической</w:t>
      </w:r>
      <w:r>
        <w:rPr>
          <w:spacing w:val="1"/>
          <w:sz w:val="24"/>
        </w:rPr>
        <w:t xml:space="preserve"> </w:t>
      </w:r>
      <w:r>
        <w:rPr>
          <w:sz w:val="24"/>
        </w:rPr>
        <w:t>роли</w:t>
      </w:r>
      <w:r>
        <w:rPr>
          <w:spacing w:val="1"/>
          <w:sz w:val="24"/>
        </w:rPr>
        <w:t xml:space="preserve"> </w:t>
      </w:r>
      <w:r>
        <w:rPr>
          <w:sz w:val="24"/>
        </w:rPr>
        <w:t>и</w:t>
      </w:r>
      <w:r>
        <w:rPr>
          <w:spacing w:val="1"/>
          <w:sz w:val="24"/>
        </w:rPr>
        <w:t xml:space="preserve"> </w:t>
      </w:r>
      <w:r>
        <w:rPr>
          <w:sz w:val="24"/>
        </w:rPr>
        <w:t>функций</w:t>
      </w:r>
      <w:r>
        <w:rPr>
          <w:spacing w:val="1"/>
          <w:sz w:val="24"/>
        </w:rPr>
        <w:t xml:space="preserve"> </w:t>
      </w:r>
      <w:r>
        <w:rPr>
          <w:sz w:val="24"/>
        </w:rPr>
        <w:t>предпринимательства,</w:t>
      </w:r>
      <w:r>
        <w:rPr>
          <w:spacing w:val="1"/>
          <w:sz w:val="24"/>
        </w:rPr>
        <w:t xml:space="preserve"> </w:t>
      </w:r>
      <w:r>
        <w:rPr>
          <w:sz w:val="24"/>
        </w:rPr>
        <w:t>причин</w:t>
      </w:r>
      <w:r>
        <w:rPr>
          <w:spacing w:val="1"/>
          <w:sz w:val="24"/>
        </w:rPr>
        <w:t xml:space="preserve"> </w:t>
      </w:r>
      <w:r>
        <w:rPr>
          <w:sz w:val="24"/>
        </w:rPr>
        <w:t>и</w:t>
      </w:r>
      <w:r>
        <w:rPr>
          <w:spacing w:val="1"/>
          <w:sz w:val="24"/>
        </w:rPr>
        <w:t xml:space="preserve"> </w:t>
      </w:r>
      <w:r>
        <w:rPr>
          <w:sz w:val="24"/>
        </w:rPr>
        <w:t>последствий</w:t>
      </w:r>
      <w:r>
        <w:rPr>
          <w:spacing w:val="1"/>
          <w:sz w:val="24"/>
        </w:rPr>
        <w:t xml:space="preserve"> </w:t>
      </w:r>
      <w:r>
        <w:rPr>
          <w:sz w:val="24"/>
        </w:rPr>
        <w:t>безработицы,</w:t>
      </w:r>
      <w:r>
        <w:rPr>
          <w:spacing w:val="1"/>
          <w:sz w:val="24"/>
        </w:rPr>
        <w:t xml:space="preserve"> </w:t>
      </w:r>
      <w:r>
        <w:rPr>
          <w:sz w:val="24"/>
        </w:rPr>
        <w:t>необходимости правомерного налогового</w:t>
      </w:r>
      <w:r>
        <w:rPr>
          <w:spacing w:val="-1"/>
          <w:sz w:val="24"/>
        </w:rPr>
        <w:t xml:space="preserve"> </w:t>
      </w:r>
      <w:r>
        <w:rPr>
          <w:sz w:val="24"/>
        </w:rPr>
        <w:t>поведения;</w:t>
      </w:r>
    </w:p>
    <w:p w:rsidR="00F33A68" w:rsidRDefault="00F33A68" w:rsidP="00F33A68">
      <w:pPr>
        <w:pStyle w:val="a4"/>
        <w:widowControl w:val="0"/>
        <w:numPr>
          <w:ilvl w:val="0"/>
          <w:numId w:val="176"/>
        </w:numPr>
        <w:tabs>
          <w:tab w:val="left" w:pos="740"/>
        </w:tabs>
        <w:autoSpaceDE w:val="0"/>
        <w:autoSpaceDN w:val="0"/>
        <w:spacing w:after="0" w:line="240" w:lineRule="auto"/>
        <w:ind w:left="740" w:right="144" w:hanging="300"/>
        <w:contextualSpacing w:val="0"/>
        <w:jc w:val="both"/>
        <w:rPr>
          <w:color w:val="221E1F"/>
          <w:sz w:val="20"/>
        </w:rPr>
      </w:pPr>
      <w:r>
        <w:rPr>
          <w:b/>
          <w:sz w:val="24"/>
        </w:rPr>
        <w:t>определять</w:t>
      </w:r>
      <w:r>
        <w:rPr>
          <w:b/>
          <w:spacing w:val="1"/>
          <w:sz w:val="24"/>
        </w:rPr>
        <w:t xml:space="preserve"> </w:t>
      </w:r>
      <w:r>
        <w:rPr>
          <w:b/>
          <w:sz w:val="24"/>
        </w:rPr>
        <w:t>и</w:t>
      </w:r>
      <w:r>
        <w:rPr>
          <w:b/>
          <w:spacing w:val="1"/>
          <w:sz w:val="24"/>
        </w:rPr>
        <w:t xml:space="preserve"> </w:t>
      </w:r>
      <w:r>
        <w:rPr>
          <w:b/>
          <w:sz w:val="24"/>
        </w:rPr>
        <w:t>аргументировать</w:t>
      </w:r>
      <w:r>
        <w:rPr>
          <w:b/>
          <w:spacing w:val="1"/>
          <w:sz w:val="24"/>
        </w:rPr>
        <w:t xml:space="preserve"> </w:t>
      </w:r>
      <w:r>
        <w:rPr>
          <w:sz w:val="24"/>
        </w:rPr>
        <w:t>с</w:t>
      </w:r>
      <w:r>
        <w:rPr>
          <w:spacing w:val="1"/>
          <w:sz w:val="24"/>
        </w:rPr>
        <w:t xml:space="preserve"> </w:t>
      </w:r>
      <w:r>
        <w:rPr>
          <w:sz w:val="24"/>
        </w:rPr>
        <w:t>точки</w:t>
      </w:r>
      <w:r>
        <w:rPr>
          <w:spacing w:val="1"/>
          <w:sz w:val="24"/>
        </w:rPr>
        <w:t xml:space="preserve"> </w:t>
      </w:r>
      <w:r>
        <w:rPr>
          <w:sz w:val="24"/>
        </w:rPr>
        <w:t>зрения</w:t>
      </w:r>
      <w:r>
        <w:rPr>
          <w:spacing w:val="1"/>
          <w:sz w:val="24"/>
        </w:rPr>
        <w:t xml:space="preserve"> </w:t>
      </w:r>
      <w:r>
        <w:rPr>
          <w:sz w:val="24"/>
        </w:rPr>
        <w:t>социальных</w:t>
      </w:r>
      <w:r>
        <w:rPr>
          <w:spacing w:val="1"/>
          <w:sz w:val="24"/>
        </w:rPr>
        <w:t xml:space="preserve"> </w:t>
      </w:r>
      <w:r>
        <w:rPr>
          <w:sz w:val="24"/>
        </w:rPr>
        <w:t>ценностей</w:t>
      </w:r>
      <w:r>
        <w:rPr>
          <w:spacing w:val="1"/>
          <w:sz w:val="24"/>
        </w:rPr>
        <w:t xml:space="preserve"> </w:t>
      </w:r>
      <w:r>
        <w:rPr>
          <w:sz w:val="24"/>
        </w:rPr>
        <w:t>и</w:t>
      </w:r>
      <w:r>
        <w:rPr>
          <w:spacing w:val="1"/>
          <w:sz w:val="24"/>
        </w:rPr>
        <w:t xml:space="preserve"> </w:t>
      </w:r>
      <w:r>
        <w:rPr>
          <w:sz w:val="24"/>
        </w:rPr>
        <w:t>с</w:t>
      </w:r>
      <w:r>
        <w:rPr>
          <w:spacing w:val="1"/>
          <w:sz w:val="24"/>
        </w:rPr>
        <w:t xml:space="preserve"> </w:t>
      </w:r>
      <w:r>
        <w:rPr>
          <w:sz w:val="24"/>
        </w:rPr>
        <w:t>опорой</w:t>
      </w:r>
      <w:r>
        <w:rPr>
          <w:spacing w:val="1"/>
          <w:sz w:val="24"/>
        </w:rPr>
        <w:t xml:space="preserve"> </w:t>
      </w:r>
      <w:r>
        <w:rPr>
          <w:sz w:val="24"/>
        </w:rPr>
        <w:t>на</w:t>
      </w:r>
      <w:r>
        <w:rPr>
          <w:spacing w:val="-57"/>
          <w:sz w:val="24"/>
        </w:rPr>
        <w:t xml:space="preserve"> </w:t>
      </w:r>
      <w:r>
        <w:rPr>
          <w:sz w:val="24"/>
        </w:rPr>
        <w:t>обществоведческие знания, факты общественной жизни своё отношение к предпринимательству и</w:t>
      </w:r>
      <w:r>
        <w:rPr>
          <w:spacing w:val="-57"/>
          <w:sz w:val="24"/>
        </w:rPr>
        <w:t xml:space="preserve"> </w:t>
      </w:r>
      <w:r>
        <w:rPr>
          <w:sz w:val="24"/>
        </w:rPr>
        <w:t>развитию</w:t>
      </w:r>
      <w:r>
        <w:rPr>
          <w:spacing w:val="-1"/>
          <w:sz w:val="24"/>
        </w:rPr>
        <w:t xml:space="preserve"> </w:t>
      </w:r>
      <w:r>
        <w:rPr>
          <w:sz w:val="24"/>
        </w:rPr>
        <w:t>собственного</w:t>
      </w:r>
      <w:r>
        <w:rPr>
          <w:spacing w:val="-3"/>
          <w:sz w:val="24"/>
        </w:rPr>
        <w:t xml:space="preserve"> </w:t>
      </w:r>
      <w:r>
        <w:rPr>
          <w:sz w:val="24"/>
        </w:rPr>
        <w:t>бизнеса;</w:t>
      </w:r>
    </w:p>
    <w:p w:rsidR="00F33A68" w:rsidRDefault="00F33A68" w:rsidP="00F33A68">
      <w:pPr>
        <w:pStyle w:val="a4"/>
        <w:widowControl w:val="0"/>
        <w:numPr>
          <w:ilvl w:val="0"/>
          <w:numId w:val="176"/>
        </w:numPr>
        <w:tabs>
          <w:tab w:val="left" w:pos="740"/>
        </w:tabs>
        <w:autoSpaceDE w:val="0"/>
        <w:autoSpaceDN w:val="0"/>
        <w:spacing w:after="0" w:line="240" w:lineRule="auto"/>
        <w:ind w:left="740" w:right="149" w:hanging="300"/>
        <w:contextualSpacing w:val="0"/>
        <w:jc w:val="both"/>
        <w:rPr>
          <w:color w:val="221E1F"/>
          <w:sz w:val="20"/>
        </w:rPr>
      </w:pPr>
      <w:r>
        <w:rPr>
          <w:b/>
          <w:sz w:val="24"/>
        </w:rPr>
        <w:t>решать</w:t>
      </w:r>
      <w:r>
        <w:rPr>
          <w:b/>
          <w:spacing w:val="1"/>
          <w:sz w:val="24"/>
        </w:rPr>
        <w:t xml:space="preserve"> </w:t>
      </w:r>
      <w:r>
        <w:rPr>
          <w:sz w:val="24"/>
        </w:rPr>
        <w:t>познавательные</w:t>
      </w:r>
      <w:r>
        <w:rPr>
          <w:spacing w:val="1"/>
          <w:sz w:val="24"/>
        </w:rPr>
        <w:t xml:space="preserve"> </w:t>
      </w:r>
      <w:r>
        <w:rPr>
          <w:sz w:val="24"/>
        </w:rPr>
        <w:t>и</w:t>
      </w:r>
      <w:r>
        <w:rPr>
          <w:spacing w:val="1"/>
          <w:sz w:val="24"/>
        </w:rPr>
        <w:t xml:space="preserve"> </w:t>
      </w:r>
      <w:r>
        <w:rPr>
          <w:sz w:val="24"/>
        </w:rPr>
        <w:t>практические</w:t>
      </w:r>
      <w:r>
        <w:rPr>
          <w:spacing w:val="1"/>
          <w:sz w:val="24"/>
        </w:rPr>
        <w:t xml:space="preserve"> </w:t>
      </w:r>
      <w:r>
        <w:rPr>
          <w:sz w:val="24"/>
        </w:rPr>
        <w:t>задачи,</w:t>
      </w:r>
      <w:r>
        <w:rPr>
          <w:spacing w:val="1"/>
          <w:sz w:val="24"/>
        </w:rPr>
        <w:t xml:space="preserve"> </w:t>
      </w:r>
      <w:r>
        <w:rPr>
          <w:sz w:val="24"/>
        </w:rPr>
        <w:t>связанные</w:t>
      </w:r>
      <w:r>
        <w:rPr>
          <w:spacing w:val="1"/>
          <w:sz w:val="24"/>
        </w:rPr>
        <w:t xml:space="preserve"> </w:t>
      </w:r>
      <w:r>
        <w:rPr>
          <w:sz w:val="24"/>
        </w:rPr>
        <w:t>с</w:t>
      </w:r>
      <w:r>
        <w:rPr>
          <w:spacing w:val="1"/>
          <w:sz w:val="24"/>
        </w:rPr>
        <w:t xml:space="preserve"> </w:t>
      </w:r>
      <w:r>
        <w:rPr>
          <w:sz w:val="24"/>
        </w:rPr>
        <w:t>осуществлением</w:t>
      </w:r>
      <w:r>
        <w:rPr>
          <w:spacing w:val="1"/>
          <w:sz w:val="24"/>
        </w:rPr>
        <w:t xml:space="preserve"> </w:t>
      </w:r>
      <w:r>
        <w:rPr>
          <w:sz w:val="24"/>
        </w:rPr>
        <w:t>экономических</w:t>
      </w:r>
      <w:r>
        <w:rPr>
          <w:spacing w:val="1"/>
          <w:sz w:val="24"/>
        </w:rPr>
        <w:t xml:space="preserve"> </w:t>
      </w:r>
      <w:r>
        <w:rPr>
          <w:sz w:val="24"/>
        </w:rPr>
        <w:t>действий, на основе рационального выбора в условиях ограниченных ресурсов; с использованием</w:t>
      </w:r>
      <w:r>
        <w:rPr>
          <w:spacing w:val="1"/>
          <w:sz w:val="24"/>
        </w:rPr>
        <w:t xml:space="preserve"> </w:t>
      </w:r>
      <w:r>
        <w:rPr>
          <w:sz w:val="24"/>
        </w:rPr>
        <w:t>различных способов повышения эффективности производства; отражающие типичные ситуации и</w:t>
      </w:r>
      <w:r>
        <w:rPr>
          <w:spacing w:val="-57"/>
          <w:sz w:val="24"/>
        </w:rPr>
        <w:t xml:space="preserve"> </w:t>
      </w:r>
      <w:r>
        <w:rPr>
          <w:sz w:val="24"/>
        </w:rPr>
        <w:t>социальные</w:t>
      </w:r>
      <w:r>
        <w:rPr>
          <w:spacing w:val="-4"/>
          <w:sz w:val="24"/>
        </w:rPr>
        <w:t xml:space="preserve"> </w:t>
      </w:r>
      <w:r>
        <w:rPr>
          <w:sz w:val="24"/>
        </w:rPr>
        <w:t>взаимодействия</w:t>
      </w:r>
      <w:r>
        <w:rPr>
          <w:spacing w:val="-1"/>
          <w:sz w:val="24"/>
        </w:rPr>
        <w:t xml:space="preserve"> </w:t>
      </w:r>
      <w:r>
        <w:rPr>
          <w:sz w:val="24"/>
        </w:rPr>
        <w:t>в</w:t>
      </w:r>
      <w:r>
        <w:rPr>
          <w:spacing w:val="-2"/>
          <w:sz w:val="24"/>
        </w:rPr>
        <w:t xml:space="preserve"> </w:t>
      </w:r>
      <w:r>
        <w:rPr>
          <w:sz w:val="24"/>
        </w:rPr>
        <w:t>сфере</w:t>
      </w:r>
      <w:r>
        <w:rPr>
          <w:spacing w:val="-3"/>
          <w:sz w:val="24"/>
        </w:rPr>
        <w:t xml:space="preserve"> </w:t>
      </w:r>
      <w:r>
        <w:rPr>
          <w:sz w:val="24"/>
        </w:rPr>
        <w:t>экономической</w:t>
      </w:r>
      <w:r>
        <w:rPr>
          <w:spacing w:val="-1"/>
          <w:sz w:val="24"/>
        </w:rPr>
        <w:t xml:space="preserve"> </w:t>
      </w:r>
      <w:r>
        <w:rPr>
          <w:sz w:val="24"/>
        </w:rPr>
        <w:t>деятельности;</w:t>
      </w:r>
      <w:r>
        <w:rPr>
          <w:spacing w:val="-1"/>
          <w:sz w:val="24"/>
        </w:rPr>
        <w:t xml:space="preserve"> </w:t>
      </w:r>
      <w:r>
        <w:rPr>
          <w:sz w:val="24"/>
        </w:rPr>
        <w:t>отражающие</w:t>
      </w:r>
      <w:r>
        <w:rPr>
          <w:spacing w:val="-2"/>
          <w:sz w:val="24"/>
        </w:rPr>
        <w:t xml:space="preserve"> </w:t>
      </w:r>
      <w:r>
        <w:rPr>
          <w:sz w:val="24"/>
        </w:rPr>
        <w:t>процессы;</w:t>
      </w:r>
    </w:p>
    <w:p w:rsidR="00F33A68" w:rsidRDefault="00F33A68" w:rsidP="00F33A68">
      <w:pPr>
        <w:pStyle w:val="a4"/>
        <w:widowControl w:val="0"/>
        <w:numPr>
          <w:ilvl w:val="0"/>
          <w:numId w:val="176"/>
        </w:numPr>
        <w:tabs>
          <w:tab w:val="left" w:pos="808"/>
        </w:tabs>
        <w:autoSpaceDE w:val="0"/>
        <w:autoSpaceDN w:val="0"/>
        <w:spacing w:after="0" w:line="240" w:lineRule="auto"/>
        <w:ind w:left="807" w:hanging="368"/>
        <w:contextualSpacing w:val="0"/>
        <w:jc w:val="both"/>
        <w:rPr>
          <w:sz w:val="24"/>
        </w:rPr>
      </w:pPr>
      <w:r>
        <w:rPr>
          <w:b/>
          <w:sz w:val="24"/>
        </w:rPr>
        <w:t>овладевать</w:t>
      </w:r>
      <w:r>
        <w:rPr>
          <w:b/>
          <w:spacing w:val="6"/>
          <w:sz w:val="24"/>
        </w:rPr>
        <w:t xml:space="preserve"> </w:t>
      </w:r>
      <w:r>
        <w:rPr>
          <w:sz w:val="24"/>
        </w:rPr>
        <w:t>смысловым</w:t>
      </w:r>
      <w:r>
        <w:rPr>
          <w:spacing w:val="61"/>
          <w:sz w:val="24"/>
        </w:rPr>
        <w:t xml:space="preserve"> </w:t>
      </w:r>
      <w:r>
        <w:rPr>
          <w:sz w:val="24"/>
        </w:rPr>
        <w:t>чтением,</w:t>
      </w:r>
      <w:r>
        <w:rPr>
          <w:spacing w:val="63"/>
          <w:sz w:val="24"/>
        </w:rPr>
        <w:t xml:space="preserve"> </w:t>
      </w:r>
      <w:r>
        <w:rPr>
          <w:sz w:val="24"/>
        </w:rPr>
        <w:t>преобразовывать</w:t>
      </w:r>
      <w:r>
        <w:rPr>
          <w:spacing w:val="64"/>
          <w:sz w:val="24"/>
        </w:rPr>
        <w:t xml:space="preserve"> </w:t>
      </w:r>
      <w:r>
        <w:rPr>
          <w:sz w:val="24"/>
        </w:rPr>
        <w:t>текстовую</w:t>
      </w:r>
      <w:r>
        <w:rPr>
          <w:spacing w:val="66"/>
          <w:sz w:val="24"/>
        </w:rPr>
        <w:t xml:space="preserve"> </w:t>
      </w:r>
      <w:r>
        <w:rPr>
          <w:sz w:val="24"/>
        </w:rPr>
        <w:t>экономическую</w:t>
      </w:r>
      <w:r>
        <w:rPr>
          <w:spacing w:val="63"/>
          <w:sz w:val="24"/>
        </w:rPr>
        <w:t xml:space="preserve"> </w:t>
      </w:r>
      <w:r>
        <w:rPr>
          <w:sz w:val="24"/>
        </w:rPr>
        <w:t>информацию</w:t>
      </w:r>
      <w:r>
        <w:rPr>
          <w:spacing w:val="64"/>
          <w:sz w:val="24"/>
        </w:rPr>
        <w:t xml:space="preserve"> </w:t>
      </w:r>
      <w:r>
        <w:rPr>
          <w:sz w:val="24"/>
        </w:rPr>
        <w:t>в</w:t>
      </w:r>
    </w:p>
    <w:p w:rsidR="00F33A68" w:rsidRDefault="00F33A68" w:rsidP="00F33A68">
      <w:pPr>
        <w:jc w:val="both"/>
        <w:rPr>
          <w:sz w:val="24"/>
        </w:rPr>
        <w:sectPr w:rsidR="00F33A68">
          <w:pgSz w:w="11910" w:h="16840"/>
          <w:pgMar w:top="580" w:right="560" w:bottom="280" w:left="280" w:header="720" w:footer="720" w:gutter="0"/>
          <w:cols w:space="720"/>
        </w:sectPr>
      </w:pPr>
    </w:p>
    <w:p w:rsidR="00F33A68" w:rsidRDefault="00F33A68" w:rsidP="00F33A68">
      <w:pPr>
        <w:pStyle w:val="a6"/>
        <w:spacing w:before="65"/>
        <w:ind w:left="720" w:right="147"/>
      </w:pPr>
      <w:r>
        <w:lastRenderedPageBreak/>
        <w:t>модели (таблица, схема, график и пр.), в том числе о свободных и экономических благах, о видах и</w:t>
      </w:r>
      <w:r>
        <w:rPr>
          <w:spacing w:val="-57"/>
        </w:rPr>
        <w:t xml:space="preserve"> </w:t>
      </w:r>
      <w:r>
        <w:t>формах</w:t>
      </w:r>
      <w:r>
        <w:rPr>
          <w:spacing w:val="1"/>
        </w:rPr>
        <w:t xml:space="preserve"> </w:t>
      </w:r>
      <w:r>
        <w:t>предпринимательской</w:t>
      </w:r>
      <w:r>
        <w:rPr>
          <w:spacing w:val="1"/>
        </w:rPr>
        <w:t xml:space="preserve"> </w:t>
      </w:r>
      <w:r>
        <w:t>деятельности,</w:t>
      </w:r>
      <w:r>
        <w:rPr>
          <w:spacing w:val="1"/>
        </w:rPr>
        <w:t xml:space="preserve"> </w:t>
      </w:r>
      <w:r>
        <w:t>экономических</w:t>
      </w:r>
      <w:r>
        <w:rPr>
          <w:spacing w:val="1"/>
        </w:rPr>
        <w:t xml:space="preserve"> </w:t>
      </w:r>
      <w:r>
        <w:t>и</w:t>
      </w:r>
      <w:r>
        <w:rPr>
          <w:spacing w:val="1"/>
        </w:rPr>
        <w:t xml:space="preserve"> </w:t>
      </w:r>
      <w:r>
        <w:t>социальных</w:t>
      </w:r>
      <w:r>
        <w:rPr>
          <w:spacing w:val="1"/>
        </w:rPr>
        <w:t xml:space="preserve"> </w:t>
      </w:r>
      <w:r>
        <w:t>последствиях</w:t>
      </w:r>
      <w:r>
        <w:rPr>
          <w:spacing w:val="1"/>
        </w:rPr>
        <w:t xml:space="preserve"> </w:t>
      </w:r>
      <w:r>
        <w:t>безработицы;</w:t>
      </w:r>
    </w:p>
    <w:p w:rsidR="00F33A68" w:rsidRDefault="00F33A68" w:rsidP="00F33A68">
      <w:pPr>
        <w:pStyle w:val="a4"/>
        <w:widowControl w:val="0"/>
        <w:numPr>
          <w:ilvl w:val="0"/>
          <w:numId w:val="176"/>
        </w:numPr>
        <w:tabs>
          <w:tab w:val="left" w:pos="832"/>
        </w:tabs>
        <w:autoSpaceDE w:val="0"/>
        <w:autoSpaceDN w:val="0"/>
        <w:spacing w:after="0" w:line="240" w:lineRule="auto"/>
        <w:ind w:left="720" w:right="142" w:hanging="281"/>
        <w:contextualSpacing w:val="0"/>
        <w:jc w:val="both"/>
        <w:rPr>
          <w:sz w:val="24"/>
        </w:rPr>
      </w:pPr>
      <w:r>
        <w:tab/>
      </w:r>
      <w:r>
        <w:rPr>
          <w:b/>
          <w:sz w:val="24"/>
        </w:rPr>
        <w:t>извлекать</w:t>
      </w:r>
      <w:r>
        <w:rPr>
          <w:b/>
          <w:spacing w:val="1"/>
          <w:sz w:val="24"/>
        </w:rPr>
        <w:t xml:space="preserve"> </w:t>
      </w:r>
      <w:r>
        <w:rPr>
          <w:sz w:val="24"/>
        </w:rPr>
        <w:t>информацию</w:t>
      </w:r>
      <w:r>
        <w:rPr>
          <w:spacing w:val="1"/>
          <w:sz w:val="24"/>
        </w:rPr>
        <w:t xml:space="preserve"> </w:t>
      </w:r>
      <w:r>
        <w:rPr>
          <w:sz w:val="24"/>
        </w:rPr>
        <w:t>из</w:t>
      </w:r>
      <w:r>
        <w:rPr>
          <w:spacing w:val="1"/>
          <w:sz w:val="24"/>
        </w:rPr>
        <w:t xml:space="preserve"> </w:t>
      </w:r>
      <w:r>
        <w:rPr>
          <w:sz w:val="24"/>
        </w:rPr>
        <w:t>адаптированных</w:t>
      </w:r>
      <w:r>
        <w:rPr>
          <w:spacing w:val="1"/>
          <w:sz w:val="24"/>
        </w:rPr>
        <w:t xml:space="preserve"> </w:t>
      </w:r>
      <w:r>
        <w:rPr>
          <w:sz w:val="24"/>
        </w:rPr>
        <w:t>источников,</w:t>
      </w:r>
      <w:r>
        <w:rPr>
          <w:spacing w:val="1"/>
          <w:sz w:val="24"/>
        </w:rPr>
        <w:t xml:space="preserve"> </w:t>
      </w:r>
      <w:r>
        <w:rPr>
          <w:sz w:val="24"/>
        </w:rPr>
        <w:t>публикаций</w:t>
      </w:r>
      <w:r>
        <w:rPr>
          <w:spacing w:val="1"/>
          <w:sz w:val="24"/>
        </w:rPr>
        <w:t xml:space="preserve"> </w:t>
      </w:r>
      <w:r>
        <w:rPr>
          <w:sz w:val="24"/>
        </w:rPr>
        <w:t>СМИ</w:t>
      </w:r>
      <w:r>
        <w:rPr>
          <w:spacing w:val="1"/>
          <w:sz w:val="24"/>
        </w:rPr>
        <w:t xml:space="preserve"> </w:t>
      </w:r>
      <w:r>
        <w:rPr>
          <w:sz w:val="24"/>
        </w:rPr>
        <w:t>и</w:t>
      </w:r>
      <w:r>
        <w:rPr>
          <w:spacing w:val="1"/>
          <w:sz w:val="24"/>
        </w:rPr>
        <w:t xml:space="preserve"> </w:t>
      </w:r>
      <w:r>
        <w:rPr>
          <w:sz w:val="24"/>
        </w:rPr>
        <w:t>Интернета</w:t>
      </w:r>
      <w:r>
        <w:rPr>
          <w:spacing w:val="1"/>
          <w:sz w:val="24"/>
        </w:rPr>
        <w:t xml:space="preserve"> </w:t>
      </w:r>
      <w:r>
        <w:rPr>
          <w:sz w:val="24"/>
        </w:rPr>
        <w:t>о</w:t>
      </w:r>
      <w:r>
        <w:rPr>
          <w:spacing w:val="1"/>
          <w:sz w:val="24"/>
        </w:rPr>
        <w:t xml:space="preserve"> </w:t>
      </w:r>
      <w:r>
        <w:rPr>
          <w:sz w:val="24"/>
        </w:rPr>
        <w:t>тенденциях развития экономики в нашей стране, о борьбе с различными формами финансового</w:t>
      </w:r>
      <w:r>
        <w:rPr>
          <w:spacing w:val="1"/>
          <w:sz w:val="24"/>
        </w:rPr>
        <w:t xml:space="preserve"> </w:t>
      </w:r>
      <w:r>
        <w:rPr>
          <w:sz w:val="24"/>
        </w:rPr>
        <w:t>мошенничества;</w:t>
      </w:r>
    </w:p>
    <w:p w:rsidR="00F33A68" w:rsidRDefault="00F33A68" w:rsidP="00F33A68">
      <w:pPr>
        <w:pStyle w:val="a4"/>
        <w:widowControl w:val="0"/>
        <w:numPr>
          <w:ilvl w:val="0"/>
          <w:numId w:val="176"/>
        </w:numPr>
        <w:tabs>
          <w:tab w:val="left" w:pos="781"/>
        </w:tabs>
        <w:autoSpaceDE w:val="0"/>
        <w:autoSpaceDN w:val="0"/>
        <w:spacing w:before="1" w:after="0" w:line="240" w:lineRule="auto"/>
        <w:ind w:left="720" w:right="140" w:hanging="281"/>
        <w:contextualSpacing w:val="0"/>
        <w:jc w:val="both"/>
        <w:rPr>
          <w:sz w:val="24"/>
        </w:rPr>
      </w:pPr>
      <w:r>
        <w:tab/>
      </w:r>
      <w:r>
        <w:rPr>
          <w:b/>
          <w:sz w:val="24"/>
        </w:rPr>
        <w:t>анализировать, обобщать, систематизировать, конкретизировать и критически оценивать</w:t>
      </w:r>
      <w:r>
        <w:rPr>
          <w:b/>
          <w:spacing w:val="1"/>
          <w:sz w:val="24"/>
        </w:rPr>
        <w:t xml:space="preserve"> </w:t>
      </w:r>
      <w:r>
        <w:rPr>
          <w:sz w:val="24"/>
        </w:rPr>
        <w:t>социальную информацию, включая экономико-статистическую, из адаптированных источников (в</w:t>
      </w:r>
      <w:r>
        <w:rPr>
          <w:spacing w:val="1"/>
          <w:sz w:val="24"/>
        </w:rPr>
        <w:t xml:space="preserve"> </w:t>
      </w:r>
      <w:r>
        <w:rPr>
          <w:sz w:val="24"/>
        </w:rPr>
        <w:t>том числе учебных материалов) и публикаций СМИ, соотносить её с личным социальным опытом;</w:t>
      </w:r>
      <w:r>
        <w:rPr>
          <w:spacing w:val="-57"/>
          <w:sz w:val="24"/>
        </w:rPr>
        <w:t xml:space="preserve"> </w:t>
      </w:r>
      <w:r>
        <w:rPr>
          <w:sz w:val="24"/>
        </w:rPr>
        <w:t>используя</w:t>
      </w:r>
      <w:r>
        <w:rPr>
          <w:spacing w:val="-2"/>
          <w:sz w:val="24"/>
        </w:rPr>
        <w:t xml:space="preserve"> </w:t>
      </w:r>
      <w:r>
        <w:rPr>
          <w:sz w:val="24"/>
        </w:rPr>
        <w:t>обществоведческие</w:t>
      </w:r>
      <w:r>
        <w:rPr>
          <w:spacing w:val="-3"/>
          <w:sz w:val="24"/>
        </w:rPr>
        <w:t xml:space="preserve"> </w:t>
      </w:r>
      <w:r>
        <w:rPr>
          <w:sz w:val="24"/>
        </w:rPr>
        <w:t>знания,</w:t>
      </w:r>
      <w:r>
        <w:rPr>
          <w:spacing w:val="-2"/>
          <w:sz w:val="24"/>
        </w:rPr>
        <w:t xml:space="preserve"> </w:t>
      </w:r>
      <w:r>
        <w:rPr>
          <w:sz w:val="24"/>
        </w:rPr>
        <w:t>формулировать</w:t>
      </w:r>
      <w:r>
        <w:rPr>
          <w:spacing w:val="-1"/>
          <w:sz w:val="24"/>
        </w:rPr>
        <w:t xml:space="preserve"> </w:t>
      </w:r>
      <w:r>
        <w:rPr>
          <w:sz w:val="24"/>
        </w:rPr>
        <w:t>выводы,</w:t>
      </w:r>
      <w:r>
        <w:rPr>
          <w:spacing w:val="-3"/>
          <w:sz w:val="24"/>
        </w:rPr>
        <w:t xml:space="preserve"> </w:t>
      </w:r>
      <w:r>
        <w:rPr>
          <w:sz w:val="24"/>
        </w:rPr>
        <w:t>подкрепляя</w:t>
      </w:r>
      <w:r>
        <w:rPr>
          <w:spacing w:val="-3"/>
          <w:sz w:val="24"/>
        </w:rPr>
        <w:t xml:space="preserve"> </w:t>
      </w:r>
      <w:r>
        <w:rPr>
          <w:sz w:val="24"/>
        </w:rPr>
        <w:t>их аргументами;</w:t>
      </w:r>
    </w:p>
    <w:p w:rsidR="00F33A68" w:rsidRDefault="00F33A68" w:rsidP="00F33A68">
      <w:pPr>
        <w:pStyle w:val="a4"/>
        <w:widowControl w:val="0"/>
        <w:numPr>
          <w:ilvl w:val="0"/>
          <w:numId w:val="176"/>
        </w:numPr>
        <w:tabs>
          <w:tab w:val="left" w:pos="781"/>
        </w:tabs>
        <w:autoSpaceDE w:val="0"/>
        <w:autoSpaceDN w:val="0"/>
        <w:spacing w:after="0" w:line="240" w:lineRule="auto"/>
        <w:ind w:left="720" w:right="144" w:hanging="281"/>
        <w:contextualSpacing w:val="0"/>
        <w:jc w:val="both"/>
        <w:rPr>
          <w:sz w:val="24"/>
        </w:rPr>
      </w:pPr>
      <w:r>
        <w:tab/>
      </w:r>
      <w:r>
        <w:rPr>
          <w:b/>
          <w:sz w:val="24"/>
        </w:rPr>
        <w:t xml:space="preserve">оценивать </w:t>
      </w:r>
      <w:r>
        <w:rPr>
          <w:sz w:val="24"/>
        </w:rPr>
        <w:t>собственные поступки и поступки других людей с точки зрения их экономической</w:t>
      </w:r>
      <w:r>
        <w:rPr>
          <w:spacing w:val="1"/>
          <w:sz w:val="24"/>
        </w:rPr>
        <w:t xml:space="preserve"> </w:t>
      </w:r>
      <w:r>
        <w:rPr>
          <w:sz w:val="24"/>
        </w:rPr>
        <w:t>рациональности</w:t>
      </w:r>
      <w:r>
        <w:rPr>
          <w:spacing w:val="1"/>
          <w:sz w:val="24"/>
        </w:rPr>
        <w:t xml:space="preserve"> </w:t>
      </w:r>
      <w:r>
        <w:rPr>
          <w:sz w:val="24"/>
        </w:rPr>
        <w:t>(сложившиеся</w:t>
      </w:r>
      <w:r>
        <w:rPr>
          <w:spacing w:val="1"/>
          <w:sz w:val="24"/>
        </w:rPr>
        <w:t xml:space="preserve"> </w:t>
      </w:r>
      <w:r>
        <w:rPr>
          <w:sz w:val="24"/>
        </w:rPr>
        <w:t>модели</w:t>
      </w:r>
      <w:r>
        <w:rPr>
          <w:spacing w:val="1"/>
          <w:sz w:val="24"/>
        </w:rPr>
        <w:t xml:space="preserve"> </w:t>
      </w:r>
      <w:r>
        <w:rPr>
          <w:sz w:val="24"/>
        </w:rPr>
        <w:t>поведения</w:t>
      </w:r>
      <w:r>
        <w:rPr>
          <w:spacing w:val="1"/>
          <w:sz w:val="24"/>
        </w:rPr>
        <w:t xml:space="preserve"> </w:t>
      </w:r>
      <w:r>
        <w:rPr>
          <w:sz w:val="24"/>
        </w:rPr>
        <w:t>производителей</w:t>
      </w:r>
      <w:r>
        <w:rPr>
          <w:spacing w:val="1"/>
          <w:sz w:val="24"/>
        </w:rPr>
        <w:t xml:space="preserve"> </w:t>
      </w:r>
      <w:r>
        <w:rPr>
          <w:sz w:val="24"/>
        </w:rPr>
        <w:t>и</w:t>
      </w:r>
      <w:r>
        <w:rPr>
          <w:spacing w:val="1"/>
          <w:sz w:val="24"/>
        </w:rPr>
        <w:t xml:space="preserve"> </w:t>
      </w:r>
      <w:r>
        <w:rPr>
          <w:sz w:val="24"/>
        </w:rPr>
        <w:t>потребителей;</w:t>
      </w:r>
      <w:r>
        <w:rPr>
          <w:spacing w:val="1"/>
          <w:sz w:val="24"/>
        </w:rPr>
        <w:t xml:space="preserve"> </w:t>
      </w:r>
      <w:r>
        <w:rPr>
          <w:sz w:val="24"/>
        </w:rPr>
        <w:t>граждан,</w:t>
      </w:r>
      <w:r>
        <w:rPr>
          <w:spacing w:val="1"/>
          <w:sz w:val="24"/>
        </w:rPr>
        <w:t xml:space="preserve"> </w:t>
      </w:r>
      <w:r>
        <w:rPr>
          <w:sz w:val="24"/>
        </w:rPr>
        <w:t>защищающих свои экономические интересы; практики осуществления экономических действий на</w:t>
      </w:r>
      <w:r>
        <w:rPr>
          <w:spacing w:val="-57"/>
          <w:sz w:val="24"/>
        </w:rPr>
        <w:t xml:space="preserve"> </w:t>
      </w:r>
      <w:r>
        <w:rPr>
          <w:sz w:val="24"/>
        </w:rPr>
        <w:t>основе</w:t>
      </w:r>
      <w:r>
        <w:rPr>
          <w:spacing w:val="1"/>
          <w:sz w:val="24"/>
        </w:rPr>
        <w:t xml:space="preserve"> </w:t>
      </w:r>
      <w:r>
        <w:rPr>
          <w:sz w:val="24"/>
        </w:rPr>
        <w:t>рационального</w:t>
      </w:r>
      <w:r>
        <w:rPr>
          <w:spacing w:val="1"/>
          <w:sz w:val="24"/>
        </w:rPr>
        <w:t xml:space="preserve"> </w:t>
      </w:r>
      <w:r>
        <w:rPr>
          <w:sz w:val="24"/>
        </w:rPr>
        <w:t>выбора</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ограниченных</w:t>
      </w:r>
      <w:r>
        <w:rPr>
          <w:spacing w:val="1"/>
          <w:sz w:val="24"/>
        </w:rPr>
        <w:t xml:space="preserve"> </w:t>
      </w:r>
      <w:r>
        <w:rPr>
          <w:sz w:val="24"/>
        </w:rPr>
        <w:t>ресурсов;</w:t>
      </w:r>
      <w:r>
        <w:rPr>
          <w:spacing w:val="1"/>
          <w:sz w:val="24"/>
        </w:rPr>
        <w:t xml:space="preserve"> </w:t>
      </w:r>
      <w:r>
        <w:rPr>
          <w:sz w:val="24"/>
        </w:rPr>
        <w:t>использования</w:t>
      </w:r>
      <w:r>
        <w:rPr>
          <w:spacing w:val="1"/>
          <w:sz w:val="24"/>
        </w:rPr>
        <w:t xml:space="preserve"> </w:t>
      </w:r>
      <w:r>
        <w:rPr>
          <w:sz w:val="24"/>
        </w:rPr>
        <w:t>различных</w:t>
      </w:r>
      <w:r>
        <w:rPr>
          <w:spacing w:val="1"/>
          <w:sz w:val="24"/>
        </w:rPr>
        <w:t xml:space="preserve"> </w:t>
      </w:r>
      <w:r>
        <w:rPr>
          <w:sz w:val="24"/>
        </w:rPr>
        <w:t>способов повышения эффективности производства, распределения семейных ресурсов, для оценки</w:t>
      </w:r>
      <w:r>
        <w:rPr>
          <w:spacing w:val="-57"/>
          <w:sz w:val="24"/>
        </w:rPr>
        <w:t xml:space="preserve"> </w:t>
      </w:r>
      <w:r>
        <w:rPr>
          <w:sz w:val="24"/>
        </w:rPr>
        <w:t>рисков</w:t>
      </w:r>
      <w:r>
        <w:rPr>
          <w:spacing w:val="-2"/>
          <w:sz w:val="24"/>
        </w:rPr>
        <w:t xml:space="preserve"> </w:t>
      </w:r>
      <w:r>
        <w:rPr>
          <w:sz w:val="24"/>
        </w:rPr>
        <w:t>осуществления</w:t>
      </w:r>
      <w:r>
        <w:rPr>
          <w:spacing w:val="-2"/>
          <w:sz w:val="24"/>
        </w:rPr>
        <w:t xml:space="preserve"> </w:t>
      </w:r>
      <w:r>
        <w:rPr>
          <w:sz w:val="24"/>
        </w:rPr>
        <w:t>финансовых</w:t>
      </w:r>
      <w:r>
        <w:rPr>
          <w:spacing w:val="1"/>
          <w:sz w:val="24"/>
        </w:rPr>
        <w:t xml:space="preserve"> </w:t>
      </w:r>
      <w:r>
        <w:rPr>
          <w:sz w:val="24"/>
        </w:rPr>
        <w:t>мошенничеств,</w:t>
      </w:r>
      <w:r>
        <w:rPr>
          <w:spacing w:val="-2"/>
          <w:sz w:val="24"/>
        </w:rPr>
        <w:t xml:space="preserve"> </w:t>
      </w:r>
      <w:r>
        <w:rPr>
          <w:sz w:val="24"/>
        </w:rPr>
        <w:t>применения</w:t>
      </w:r>
      <w:r>
        <w:rPr>
          <w:spacing w:val="-1"/>
          <w:sz w:val="24"/>
        </w:rPr>
        <w:t xml:space="preserve"> </w:t>
      </w:r>
      <w:r>
        <w:rPr>
          <w:sz w:val="24"/>
        </w:rPr>
        <w:t>недобросовестных</w:t>
      </w:r>
      <w:r>
        <w:rPr>
          <w:spacing w:val="-1"/>
          <w:sz w:val="24"/>
        </w:rPr>
        <w:t xml:space="preserve"> </w:t>
      </w:r>
      <w:r>
        <w:rPr>
          <w:sz w:val="24"/>
        </w:rPr>
        <w:t>практик);</w:t>
      </w:r>
    </w:p>
    <w:p w:rsidR="00F33A68" w:rsidRDefault="00F33A68" w:rsidP="00F33A68">
      <w:pPr>
        <w:pStyle w:val="a4"/>
        <w:widowControl w:val="0"/>
        <w:numPr>
          <w:ilvl w:val="0"/>
          <w:numId w:val="176"/>
        </w:numPr>
        <w:tabs>
          <w:tab w:val="left" w:pos="870"/>
        </w:tabs>
        <w:autoSpaceDE w:val="0"/>
        <w:autoSpaceDN w:val="0"/>
        <w:spacing w:after="0" w:line="240" w:lineRule="auto"/>
        <w:ind w:left="720" w:right="143" w:hanging="281"/>
        <w:contextualSpacing w:val="0"/>
        <w:jc w:val="both"/>
        <w:rPr>
          <w:sz w:val="24"/>
        </w:rPr>
      </w:pPr>
      <w:r>
        <w:tab/>
      </w:r>
      <w:r>
        <w:rPr>
          <w:b/>
          <w:sz w:val="24"/>
        </w:rPr>
        <w:t>приобретать</w:t>
      </w:r>
      <w:r>
        <w:rPr>
          <w:b/>
          <w:spacing w:val="1"/>
          <w:sz w:val="24"/>
        </w:rPr>
        <w:t xml:space="preserve"> </w:t>
      </w:r>
      <w:r>
        <w:rPr>
          <w:b/>
          <w:sz w:val="24"/>
        </w:rPr>
        <w:t>опыт</w:t>
      </w:r>
      <w:r>
        <w:rPr>
          <w:b/>
          <w:spacing w:val="1"/>
          <w:sz w:val="24"/>
        </w:rPr>
        <w:t xml:space="preserve"> </w:t>
      </w:r>
      <w:r>
        <w:rPr>
          <w:sz w:val="24"/>
        </w:rPr>
        <w:t>использования</w:t>
      </w:r>
      <w:r>
        <w:rPr>
          <w:spacing w:val="1"/>
          <w:sz w:val="24"/>
        </w:rPr>
        <w:t xml:space="preserve"> </w:t>
      </w:r>
      <w:r>
        <w:rPr>
          <w:sz w:val="24"/>
        </w:rPr>
        <w:t>знаний,</w:t>
      </w:r>
      <w:r>
        <w:rPr>
          <w:spacing w:val="1"/>
          <w:sz w:val="24"/>
        </w:rPr>
        <w:t xml:space="preserve"> </w:t>
      </w:r>
      <w:r>
        <w:rPr>
          <w:sz w:val="24"/>
        </w:rPr>
        <w:t>включая</w:t>
      </w:r>
      <w:r>
        <w:rPr>
          <w:spacing w:val="1"/>
          <w:sz w:val="24"/>
        </w:rPr>
        <w:t xml:space="preserve"> </w:t>
      </w:r>
      <w:r>
        <w:rPr>
          <w:sz w:val="24"/>
        </w:rPr>
        <w:t>основы</w:t>
      </w:r>
      <w:r>
        <w:rPr>
          <w:spacing w:val="1"/>
          <w:sz w:val="24"/>
        </w:rPr>
        <w:t xml:space="preserve"> </w:t>
      </w:r>
      <w:r>
        <w:rPr>
          <w:sz w:val="24"/>
        </w:rPr>
        <w:t>финансовой</w:t>
      </w:r>
      <w:r>
        <w:rPr>
          <w:spacing w:val="1"/>
          <w:sz w:val="24"/>
        </w:rPr>
        <w:t xml:space="preserve"> </w:t>
      </w:r>
      <w:r>
        <w:rPr>
          <w:sz w:val="24"/>
        </w:rPr>
        <w:t>грамотности,</w:t>
      </w:r>
      <w:r>
        <w:rPr>
          <w:spacing w:val="1"/>
          <w:sz w:val="24"/>
        </w:rPr>
        <w:t xml:space="preserve"> </w:t>
      </w:r>
      <w:r>
        <w:rPr>
          <w:sz w:val="24"/>
        </w:rPr>
        <w:t>в</w:t>
      </w:r>
      <w:r>
        <w:rPr>
          <w:spacing w:val="1"/>
          <w:sz w:val="24"/>
        </w:rPr>
        <w:t xml:space="preserve"> </w:t>
      </w:r>
      <w:r>
        <w:rPr>
          <w:sz w:val="24"/>
        </w:rPr>
        <w:t>практической деятельности и повседневной жизни для анализа потребления домашнего хозяйства,</w:t>
      </w:r>
      <w:r>
        <w:rPr>
          <w:spacing w:val="-57"/>
          <w:sz w:val="24"/>
        </w:rPr>
        <w:t xml:space="preserve"> </w:t>
      </w:r>
      <w:r>
        <w:rPr>
          <w:sz w:val="24"/>
        </w:rPr>
        <w:t>структуры семейного бюджета; составления личного финансового плана; для выбора профессии и</w:t>
      </w:r>
      <w:r>
        <w:rPr>
          <w:spacing w:val="1"/>
          <w:sz w:val="24"/>
        </w:rPr>
        <w:t xml:space="preserve"> </w:t>
      </w:r>
      <w:r>
        <w:rPr>
          <w:sz w:val="24"/>
        </w:rPr>
        <w:t>оценки</w:t>
      </w:r>
      <w:r>
        <w:rPr>
          <w:spacing w:val="1"/>
          <w:sz w:val="24"/>
        </w:rPr>
        <w:t xml:space="preserve"> </w:t>
      </w:r>
      <w:r>
        <w:rPr>
          <w:sz w:val="24"/>
        </w:rPr>
        <w:t>собственных</w:t>
      </w:r>
      <w:r>
        <w:rPr>
          <w:spacing w:val="1"/>
          <w:sz w:val="24"/>
        </w:rPr>
        <w:t xml:space="preserve"> </w:t>
      </w:r>
      <w:r>
        <w:rPr>
          <w:sz w:val="24"/>
        </w:rPr>
        <w:t>перспектив</w:t>
      </w:r>
      <w:r>
        <w:rPr>
          <w:spacing w:val="1"/>
          <w:sz w:val="24"/>
        </w:rPr>
        <w:t xml:space="preserve"> </w:t>
      </w:r>
      <w:r>
        <w:rPr>
          <w:sz w:val="24"/>
        </w:rPr>
        <w:t>в</w:t>
      </w:r>
      <w:r>
        <w:rPr>
          <w:spacing w:val="1"/>
          <w:sz w:val="24"/>
        </w:rPr>
        <w:t xml:space="preserve"> </w:t>
      </w:r>
      <w:r>
        <w:rPr>
          <w:sz w:val="24"/>
        </w:rPr>
        <w:t>профессиональной</w:t>
      </w:r>
      <w:r>
        <w:rPr>
          <w:spacing w:val="1"/>
          <w:sz w:val="24"/>
        </w:rPr>
        <w:t xml:space="preserve"> </w:t>
      </w:r>
      <w:r>
        <w:rPr>
          <w:sz w:val="24"/>
        </w:rPr>
        <w:t>сфере;</w:t>
      </w:r>
      <w:r>
        <w:rPr>
          <w:spacing w:val="1"/>
          <w:sz w:val="24"/>
        </w:rPr>
        <w:t xml:space="preserve"> </w:t>
      </w:r>
      <w:r>
        <w:rPr>
          <w:sz w:val="24"/>
        </w:rPr>
        <w:t>выбора</w:t>
      </w:r>
      <w:r>
        <w:rPr>
          <w:spacing w:val="1"/>
          <w:sz w:val="24"/>
        </w:rPr>
        <w:t xml:space="preserve"> </w:t>
      </w:r>
      <w:r>
        <w:rPr>
          <w:sz w:val="24"/>
        </w:rPr>
        <w:t>форм</w:t>
      </w:r>
      <w:r>
        <w:rPr>
          <w:spacing w:val="1"/>
          <w:sz w:val="24"/>
        </w:rPr>
        <w:t xml:space="preserve"> </w:t>
      </w:r>
      <w:r>
        <w:rPr>
          <w:sz w:val="24"/>
        </w:rPr>
        <w:t>сбережений;</w:t>
      </w:r>
      <w:r>
        <w:rPr>
          <w:spacing w:val="1"/>
          <w:sz w:val="24"/>
        </w:rPr>
        <w:t xml:space="preserve"> </w:t>
      </w:r>
      <w:r>
        <w:rPr>
          <w:sz w:val="24"/>
        </w:rPr>
        <w:t>для</w:t>
      </w:r>
      <w:r>
        <w:rPr>
          <w:spacing w:val="1"/>
          <w:sz w:val="24"/>
        </w:rPr>
        <w:t xml:space="preserve"> </w:t>
      </w:r>
      <w:r>
        <w:rPr>
          <w:sz w:val="24"/>
        </w:rPr>
        <w:t>реализации и защиты прав потребителя (в том числе финансовых услуг), осознанного выполнения</w:t>
      </w:r>
      <w:r>
        <w:rPr>
          <w:spacing w:val="1"/>
          <w:sz w:val="24"/>
        </w:rPr>
        <w:t xml:space="preserve"> </w:t>
      </w:r>
      <w:r>
        <w:rPr>
          <w:sz w:val="24"/>
        </w:rPr>
        <w:t>гражданских</w:t>
      </w:r>
      <w:r>
        <w:rPr>
          <w:spacing w:val="1"/>
          <w:sz w:val="24"/>
        </w:rPr>
        <w:t xml:space="preserve"> </w:t>
      </w:r>
      <w:r>
        <w:rPr>
          <w:sz w:val="24"/>
        </w:rPr>
        <w:t>обязанностей,</w:t>
      </w:r>
      <w:r>
        <w:rPr>
          <w:spacing w:val="1"/>
          <w:sz w:val="24"/>
        </w:rPr>
        <w:t xml:space="preserve"> </w:t>
      </w:r>
      <w:r>
        <w:rPr>
          <w:sz w:val="24"/>
        </w:rPr>
        <w:t>выбора</w:t>
      </w:r>
      <w:r>
        <w:rPr>
          <w:spacing w:val="1"/>
          <w:sz w:val="24"/>
        </w:rPr>
        <w:t xml:space="preserve"> </w:t>
      </w:r>
      <w:r>
        <w:rPr>
          <w:sz w:val="24"/>
        </w:rPr>
        <w:t>профессии</w:t>
      </w:r>
      <w:r>
        <w:rPr>
          <w:spacing w:val="1"/>
          <w:sz w:val="24"/>
        </w:rPr>
        <w:t xml:space="preserve"> </w:t>
      </w:r>
      <w:r>
        <w:rPr>
          <w:sz w:val="24"/>
        </w:rPr>
        <w:t>и</w:t>
      </w:r>
      <w:r>
        <w:rPr>
          <w:spacing w:val="1"/>
          <w:sz w:val="24"/>
        </w:rPr>
        <w:t xml:space="preserve"> </w:t>
      </w:r>
      <w:r>
        <w:rPr>
          <w:sz w:val="24"/>
        </w:rPr>
        <w:t>оценки</w:t>
      </w:r>
      <w:r>
        <w:rPr>
          <w:spacing w:val="1"/>
          <w:sz w:val="24"/>
        </w:rPr>
        <w:t xml:space="preserve"> </w:t>
      </w:r>
      <w:r>
        <w:rPr>
          <w:sz w:val="24"/>
        </w:rPr>
        <w:t>собственных</w:t>
      </w:r>
      <w:r>
        <w:rPr>
          <w:spacing w:val="1"/>
          <w:sz w:val="24"/>
        </w:rPr>
        <w:t xml:space="preserve"> </w:t>
      </w:r>
      <w:r>
        <w:rPr>
          <w:sz w:val="24"/>
        </w:rPr>
        <w:t>перспектив</w:t>
      </w:r>
      <w:r>
        <w:rPr>
          <w:spacing w:val="1"/>
          <w:sz w:val="24"/>
        </w:rPr>
        <w:t xml:space="preserve"> </w:t>
      </w:r>
      <w:r>
        <w:rPr>
          <w:sz w:val="24"/>
        </w:rPr>
        <w:t>в</w:t>
      </w:r>
      <w:r>
        <w:rPr>
          <w:spacing w:val="1"/>
          <w:sz w:val="24"/>
        </w:rPr>
        <w:t xml:space="preserve"> </w:t>
      </w:r>
      <w:r>
        <w:rPr>
          <w:sz w:val="24"/>
        </w:rPr>
        <w:t>профессиональной</w:t>
      </w:r>
      <w:r>
        <w:rPr>
          <w:spacing w:val="-1"/>
          <w:sz w:val="24"/>
        </w:rPr>
        <w:t xml:space="preserve"> </w:t>
      </w:r>
      <w:r>
        <w:rPr>
          <w:sz w:val="24"/>
        </w:rPr>
        <w:t>сфере;</w:t>
      </w:r>
    </w:p>
    <w:p w:rsidR="00F33A68" w:rsidRDefault="00F33A68" w:rsidP="00F33A68">
      <w:pPr>
        <w:pStyle w:val="a4"/>
        <w:widowControl w:val="0"/>
        <w:numPr>
          <w:ilvl w:val="0"/>
          <w:numId w:val="176"/>
        </w:numPr>
        <w:tabs>
          <w:tab w:val="left" w:pos="774"/>
        </w:tabs>
        <w:autoSpaceDE w:val="0"/>
        <w:autoSpaceDN w:val="0"/>
        <w:spacing w:before="1" w:after="0" w:line="240" w:lineRule="auto"/>
        <w:ind w:left="720" w:right="146" w:hanging="281"/>
        <w:contextualSpacing w:val="0"/>
        <w:jc w:val="both"/>
        <w:rPr>
          <w:sz w:val="24"/>
        </w:rPr>
      </w:pPr>
      <w:r>
        <w:tab/>
      </w:r>
      <w:r>
        <w:rPr>
          <w:b/>
          <w:sz w:val="24"/>
        </w:rPr>
        <w:t xml:space="preserve">приобретать опыт </w:t>
      </w:r>
      <w:r>
        <w:rPr>
          <w:sz w:val="24"/>
        </w:rPr>
        <w:t>составления простейших документов (личный финансовый план, заявление,</w:t>
      </w:r>
      <w:r>
        <w:rPr>
          <w:spacing w:val="1"/>
          <w:sz w:val="24"/>
        </w:rPr>
        <w:t xml:space="preserve"> </w:t>
      </w:r>
      <w:r>
        <w:rPr>
          <w:sz w:val="24"/>
        </w:rPr>
        <w:t>резюме);</w:t>
      </w:r>
    </w:p>
    <w:p w:rsidR="00F33A68" w:rsidRDefault="00F33A68" w:rsidP="00F33A68">
      <w:pPr>
        <w:pStyle w:val="a4"/>
        <w:widowControl w:val="0"/>
        <w:numPr>
          <w:ilvl w:val="0"/>
          <w:numId w:val="176"/>
        </w:numPr>
        <w:tabs>
          <w:tab w:val="left" w:pos="784"/>
        </w:tabs>
        <w:autoSpaceDE w:val="0"/>
        <w:autoSpaceDN w:val="0"/>
        <w:spacing w:after="0" w:line="240" w:lineRule="auto"/>
        <w:ind w:left="720" w:right="151" w:hanging="281"/>
        <w:contextualSpacing w:val="0"/>
        <w:jc w:val="both"/>
        <w:rPr>
          <w:sz w:val="24"/>
        </w:rPr>
      </w:pPr>
      <w:r>
        <w:tab/>
      </w:r>
      <w:r>
        <w:rPr>
          <w:b/>
          <w:sz w:val="24"/>
        </w:rPr>
        <w:t xml:space="preserve">осуществлять </w:t>
      </w:r>
      <w:r>
        <w:rPr>
          <w:sz w:val="24"/>
        </w:rPr>
        <w:t>совместную деятельность, включая взаимодействие с людьми другой культуры,</w:t>
      </w:r>
      <w:r>
        <w:rPr>
          <w:spacing w:val="1"/>
          <w:sz w:val="24"/>
        </w:rPr>
        <w:t xml:space="preserve"> </w:t>
      </w:r>
      <w:r>
        <w:rPr>
          <w:sz w:val="24"/>
        </w:rPr>
        <w:t>национальной</w:t>
      </w:r>
      <w:r>
        <w:rPr>
          <w:spacing w:val="1"/>
          <w:sz w:val="24"/>
        </w:rPr>
        <w:t xml:space="preserve"> </w:t>
      </w:r>
      <w:r>
        <w:rPr>
          <w:sz w:val="24"/>
        </w:rPr>
        <w:t>и</w:t>
      </w:r>
      <w:r>
        <w:rPr>
          <w:spacing w:val="1"/>
          <w:sz w:val="24"/>
        </w:rPr>
        <w:t xml:space="preserve"> </w:t>
      </w:r>
      <w:r>
        <w:rPr>
          <w:sz w:val="24"/>
        </w:rPr>
        <w:t>религиозной</w:t>
      </w:r>
      <w:r>
        <w:rPr>
          <w:spacing w:val="1"/>
          <w:sz w:val="24"/>
        </w:rPr>
        <w:t xml:space="preserve"> </w:t>
      </w:r>
      <w:r>
        <w:rPr>
          <w:sz w:val="24"/>
        </w:rPr>
        <w:t>принадлежности,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гуманистических</w:t>
      </w:r>
      <w:r>
        <w:rPr>
          <w:spacing w:val="1"/>
          <w:sz w:val="24"/>
        </w:rPr>
        <w:t xml:space="preserve"> </w:t>
      </w:r>
      <w:r>
        <w:rPr>
          <w:sz w:val="24"/>
        </w:rPr>
        <w:t>ценностей,</w:t>
      </w:r>
      <w:r>
        <w:rPr>
          <w:spacing w:val="-57"/>
          <w:sz w:val="24"/>
        </w:rPr>
        <w:t xml:space="preserve"> </w:t>
      </w:r>
      <w:r>
        <w:rPr>
          <w:sz w:val="24"/>
        </w:rPr>
        <w:t>взаимопонимания</w:t>
      </w:r>
      <w:r>
        <w:rPr>
          <w:spacing w:val="-1"/>
          <w:sz w:val="24"/>
        </w:rPr>
        <w:t xml:space="preserve"> </w:t>
      </w:r>
      <w:r>
        <w:rPr>
          <w:sz w:val="24"/>
        </w:rPr>
        <w:t>между</w:t>
      </w:r>
      <w:r>
        <w:rPr>
          <w:spacing w:val="-3"/>
          <w:sz w:val="24"/>
        </w:rPr>
        <w:t xml:space="preserve"> </w:t>
      </w:r>
      <w:r>
        <w:rPr>
          <w:sz w:val="24"/>
        </w:rPr>
        <w:t>людьми разных</w:t>
      </w:r>
      <w:r>
        <w:rPr>
          <w:spacing w:val="-1"/>
          <w:sz w:val="24"/>
        </w:rPr>
        <w:t xml:space="preserve"> </w:t>
      </w:r>
      <w:r>
        <w:rPr>
          <w:sz w:val="24"/>
        </w:rPr>
        <w:t>культур.</w:t>
      </w:r>
    </w:p>
    <w:p w:rsidR="00F33A68" w:rsidRDefault="00F33A68" w:rsidP="00F33A68">
      <w:pPr>
        <w:pStyle w:val="a6"/>
        <w:spacing w:before="3"/>
        <w:ind w:left="0"/>
        <w:jc w:val="left"/>
      </w:pPr>
    </w:p>
    <w:p w:rsidR="00F33A68" w:rsidRDefault="00F33A68" w:rsidP="00F33A68">
      <w:pPr>
        <w:pStyle w:val="3"/>
        <w:spacing w:before="1"/>
        <w:jc w:val="both"/>
        <w:rPr>
          <w:rFonts w:ascii="Arial" w:hAnsi="Arial"/>
        </w:rPr>
      </w:pPr>
      <w:r>
        <w:rPr>
          <w:rFonts w:ascii="Arial" w:hAnsi="Arial"/>
        </w:rPr>
        <w:t>Человек</w:t>
      </w:r>
      <w:r>
        <w:rPr>
          <w:rFonts w:ascii="Arial" w:hAnsi="Arial"/>
          <w:spacing w:val="-4"/>
        </w:rPr>
        <w:t xml:space="preserve"> </w:t>
      </w:r>
      <w:r>
        <w:rPr>
          <w:rFonts w:ascii="Arial" w:hAnsi="Arial"/>
        </w:rPr>
        <w:t>в</w:t>
      </w:r>
      <w:r>
        <w:rPr>
          <w:rFonts w:ascii="Arial" w:hAnsi="Arial"/>
          <w:spacing w:val="-3"/>
        </w:rPr>
        <w:t xml:space="preserve"> </w:t>
      </w:r>
      <w:r>
        <w:rPr>
          <w:rFonts w:ascii="Arial" w:hAnsi="Arial"/>
        </w:rPr>
        <w:t>мире</w:t>
      </w:r>
      <w:r>
        <w:rPr>
          <w:rFonts w:ascii="Arial" w:hAnsi="Arial"/>
          <w:spacing w:val="-2"/>
        </w:rPr>
        <w:t xml:space="preserve"> </w:t>
      </w:r>
      <w:r>
        <w:rPr>
          <w:rFonts w:ascii="Arial" w:hAnsi="Arial"/>
        </w:rPr>
        <w:t>культуры</w:t>
      </w:r>
    </w:p>
    <w:p w:rsidR="00F33A68" w:rsidRDefault="00F33A68" w:rsidP="00F33A68">
      <w:pPr>
        <w:pStyle w:val="a4"/>
        <w:widowControl w:val="0"/>
        <w:numPr>
          <w:ilvl w:val="0"/>
          <w:numId w:val="176"/>
        </w:numPr>
        <w:tabs>
          <w:tab w:val="left" w:pos="721"/>
        </w:tabs>
        <w:autoSpaceDE w:val="0"/>
        <w:autoSpaceDN w:val="0"/>
        <w:spacing w:after="0" w:line="240" w:lineRule="auto"/>
        <w:ind w:left="720" w:right="149" w:hanging="281"/>
        <w:contextualSpacing w:val="0"/>
        <w:jc w:val="both"/>
        <w:rPr>
          <w:color w:val="221E1F"/>
          <w:sz w:val="20"/>
        </w:rPr>
      </w:pPr>
      <w:r>
        <w:rPr>
          <w:b/>
          <w:sz w:val="24"/>
        </w:rPr>
        <w:t xml:space="preserve">осваивать и применять </w:t>
      </w:r>
      <w:r>
        <w:rPr>
          <w:sz w:val="24"/>
        </w:rPr>
        <w:t>знания о процессах и явлениях в духовной жизни общества, о науке и</w:t>
      </w:r>
      <w:r>
        <w:rPr>
          <w:spacing w:val="1"/>
          <w:sz w:val="24"/>
        </w:rPr>
        <w:t xml:space="preserve"> </w:t>
      </w:r>
      <w:r>
        <w:rPr>
          <w:sz w:val="24"/>
        </w:rPr>
        <w:t>образовании, системе образования в Российской Федерации, о религии, мировых религиях, об</w:t>
      </w:r>
      <w:r>
        <w:rPr>
          <w:spacing w:val="1"/>
          <w:sz w:val="24"/>
        </w:rPr>
        <w:t xml:space="preserve"> </w:t>
      </w:r>
      <w:r>
        <w:rPr>
          <w:sz w:val="24"/>
        </w:rPr>
        <w:t>искусстве</w:t>
      </w:r>
      <w:r>
        <w:rPr>
          <w:spacing w:val="-2"/>
          <w:sz w:val="24"/>
        </w:rPr>
        <w:t xml:space="preserve"> </w:t>
      </w:r>
      <w:r>
        <w:rPr>
          <w:sz w:val="24"/>
        </w:rPr>
        <w:t>и</w:t>
      </w:r>
      <w:r>
        <w:rPr>
          <w:spacing w:val="-1"/>
          <w:sz w:val="24"/>
        </w:rPr>
        <w:t xml:space="preserve"> </w:t>
      </w:r>
      <w:r>
        <w:rPr>
          <w:sz w:val="24"/>
        </w:rPr>
        <w:t>его</w:t>
      </w:r>
      <w:r>
        <w:rPr>
          <w:spacing w:val="-2"/>
          <w:sz w:val="24"/>
        </w:rPr>
        <w:t xml:space="preserve"> </w:t>
      </w:r>
      <w:r>
        <w:rPr>
          <w:sz w:val="24"/>
        </w:rPr>
        <w:t>видах;</w:t>
      </w:r>
      <w:r>
        <w:rPr>
          <w:spacing w:val="-2"/>
          <w:sz w:val="24"/>
        </w:rPr>
        <w:t xml:space="preserve"> </w:t>
      </w:r>
      <w:r>
        <w:rPr>
          <w:sz w:val="24"/>
        </w:rPr>
        <w:t>об</w:t>
      </w:r>
      <w:r>
        <w:rPr>
          <w:spacing w:val="-1"/>
          <w:sz w:val="24"/>
        </w:rPr>
        <w:t xml:space="preserve"> </w:t>
      </w:r>
      <w:r>
        <w:rPr>
          <w:sz w:val="24"/>
        </w:rPr>
        <w:t>информации</w:t>
      </w:r>
      <w:r>
        <w:rPr>
          <w:spacing w:val="-1"/>
          <w:sz w:val="24"/>
        </w:rPr>
        <w:t xml:space="preserve"> </w:t>
      </w:r>
      <w:r>
        <w:rPr>
          <w:sz w:val="24"/>
        </w:rPr>
        <w:t>как важном</w:t>
      </w:r>
      <w:r>
        <w:rPr>
          <w:spacing w:val="-2"/>
          <w:sz w:val="24"/>
        </w:rPr>
        <w:t xml:space="preserve"> </w:t>
      </w:r>
      <w:r>
        <w:rPr>
          <w:sz w:val="24"/>
        </w:rPr>
        <w:t>ресурсе современного общества;</w:t>
      </w:r>
    </w:p>
    <w:p w:rsidR="00F33A68" w:rsidRDefault="00F33A68" w:rsidP="00F33A68">
      <w:pPr>
        <w:pStyle w:val="a4"/>
        <w:widowControl w:val="0"/>
        <w:numPr>
          <w:ilvl w:val="0"/>
          <w:numId w:val="176"/>
        </w:numPr>
        <w:tabs>
          <w:tab w:val="left" w:pos="721"/>
        </w:tabs>
        <w:autoSpaceDE w:val="0"/>
        <w:autoSpaceDN w:val="0"/>
        <w:spacing w:after="0" w:line="240" w:lineRule="auto"/>
        <w:ind w:left="720" w:right="147" w:hanging="281"/>
        <w:contextualSpacing w:val="0"/>
        <w:jc w:val="both"/>
        <w:rPr>
          <w:color w:val="221E1F"/>
          <w:sz w:val="20"/>
        </w:rPr>
      </w:pPr>
      <w:r>
        <w:rPr>
          <w:b/>
          <w:sz w:val="24"/>
        </w:rPr>
        <w:t xml:space="preserve">характеризовать </w:t>
      </w:r>
      <w:r>
        <w:rPr>
          <w:sz w:val="24"/>
        </w:rPr>
        <w:t>духовно-нравственные ценности (в том числе нормы морали и нравственности,</w:t>
      </w:r>
      <w:r>
        <w:rPr>
          <w:spacing w:val="1"/>
          <w:sz w:val="24"/>
        </w:rPr>
        <w:t xml:space="preserve"> </w:t>
      </w:r>
      <w:r>
        <w:rPr>
          <w:sz w:val="24"/>
        </w:rPr>
        <w:t>гуманизм,</w:t>
      </w:r>
      <w:r>
        <w:rPr>
          <w:spacing w:val="1"/>
          <w:sz w:val="24"/>
        </w:rPr>
        <w:t xml:space="preserve"> </w:t>
      </w:r>
      <w:r>
        <w:rPr>
          <w:sz w:val="24"/>
        </w:rPr>
        <w:t>милосердие,</w:t>
      </w:r>
      <w:r>
        <w:rPr>
          <w:spacing w:val="1"/>
          <w:sz w:val="24"/>
        </w:rPr>
        <w:t xml:space="preserve"> </w:t>
      </w:r>
      <w:r>
        <w:rPr>
          <w:sz w:val="24"/>
        </w:rPr>
        <w:t>справедливость)</w:t>
      </w:r>
      <w:r>
        <w:rPr>
          <w:spacing w:val="1"/>
          <w:sz w:val="24"/>
        </w:rPr>
        <w:t xml:space="preserve"> </w:t>
      </w:r>
      <w:r>
        <w:rPr>
          <w:sz w:val="24"/>
        </w:rPr>
        <w:t>нашего</w:t>
      </w:r>
      <w:r>
        <w:rPr>
          <w:spacing w:val="1"/>
          <w:sz w:val="24"/>
        </w:rPr>
        <w:t xml:space="preserve"> </w:t>
      </w:r>
      <w:r>
        <w:rPr>
          <w:sz w:val="24"/>
        </w:rPr>
        <w:t>общества,</w:t>
      </w:r>
      <w:r>
        <w:rPr>
          <w:spacing w:val="1"/>
          <w:sz w:val="24"/>
        </w:rPr>
        <w:t xml:space="preserve"> </w:t>
      </w:r>
      <w:r>
        <w:rPr>
          <w:sz w:val="24"/>
        </w:rPr>
        <w:t>искусство</w:t>
      </w:r>
      <w:r>
        <w:rPr>
          <w:spacing w:val="1"/>
          <w:sz w:val="24"/>
        </w:rPr>
        <w:t xml:space="preserve"> </w:t>
      </w:r>
      <w:r>
        <w:rPr>
          <w:sz w:val="24"/>
        </w:rPr>
        <w:t>как</w:t>
      </w:r>
      <w:r>
        <w:rPr>
          <w:spacing w:val="1"/>
          <w:sz w:val="24"/>
        </w:rPr>
        <w:t xml:space="preserve"> </w:t>
      </w:r>
      <w:r>
        <w:rPr>
          <w:sz w:val="24"/>
        </w:rPr>
        <w:t>сферу</w:t>
      </w:r>
      <w:r>
        <w:rPr>
          <w:spacing w:val="1"/>
          <w:sz w:val="24"/>
        </w:rPr>
        <w:t xml:space="preserve"> </w:t>
      </w:r>
      <w:r>
        <w:rPr>
          <w:sz w:val="24"/>
        </w:rPr>
        <w:t>деятельности,</w:t>
      </w:r>
      <w:r>
        <w:rPr>
          <w:spacing w:val="1"/>
          <w:sz w:val="24"/>
        </w:rPr>
        <w:t xml:space="preserve"> </w:t>
      </w:r>
      <w:r>
        <w:rPr>
          <w:sz w:val="24"/>
        </w:rPr>
        <w:t>информационную</w:t>
      </w:r>
      <w:r>
        <w:rPr>
          <w:spacing w:val="-1"/>
          <w:sz w:val="24"/>
        </w:rPr>
        <w:t xml:space="preserve"> </w:t>
      </w:r>
      <w:r>
        <w:rPr>
          <w:sz w:val="24"/>
        </w:rPr>
        <w:t>культуру</w:t>
      </w:r>
      <w:r>
        <w:rPr>
          <w:spacing w:val="-5"/>
          <w:sz w:val="24"/>
        </w:rPr>
        <w:t xml:space="preserve"> </w:t>
      </w:r>
      <w:r>
        <w:rPr>
          <w:sz w:val="24"/>
        </w:rPr>
        <w:t>и информационную</w:t>
      </w:r>
      <w:r>
        <w:rPr>
          <w:spacing w:val="-1"/>
          <w:sz w:val="24"/>
        </w:rPr>
        <w:t xml:space="preserve"> </w:t>
      </w:r>
      <w:r>
        <w:rPr>
          <w:sz w:val="24"/>
        </w:rPr>
        <w:t>безопасность;</w:t>
      </w:r>
    </w:p>
    <w:p w:rsidR="00F33A68" w:rsidRDefault="00F33A68" w:rsidP="00F33A68">
      <w:pPr>
        <w:pStyle w:val="a4"/>
        <w:widowControl w:val="0"/>
        <w:numPr>
          <w:ilvl w:val="0"/>
          <w:numId w:val="176"/>
        </w:numPr>
        <w:tabs>
          <w:tab w:val="left" w:pos="721"/>
        </w:tabs>
        <w:autoSpaceDE w:val="0"/>
        <w:autoSpaceDN w:val="0"/>
        <w:spacing w:after="0" w:line="240" w:lineRule="auto"/>
        <w:ind w:left="720" w:right="145" w:hanging="281"/>
        <w:contextualSpacing w:val="0"/>
        <w:jc w:val="both"/>
        <w:rPr>
          <w:color w:val="221E1F"/>
          <w:sz w:val="20"/>
        </w:rPr>
      </w:pPr>
      <w:r>
        <w:rPr>
          <w:b/>
          <w:sz w:val="24"/>
        </w:rPr>
        <w:t>приводить</w:t>
      </w:r>
      <w:r>
        <w:rPr>
          <w:b/>
          <w:spacing w:val="-6"/>
          <w:sz w:val="24"/>
        </w:rPr>
        <w:t xml:space="preserve"> </w:t>
      </w:r>
      <w:r>
        <w:rPr>
          <w:b/>
          <w:sz w:val="24"/>
        </w:rPr>
        <w:t>примеры</w:t>
      </w:r>
      <w:r>
        <w:rPr>
          <w:b/>
          <w:spacing w:val="-4"/>
          <w:sz w:val="24"/>
        </w:rPr>
        <w:t xml:space="preserve"> </w:t>
      </w:r>
      <w:r>
        <w:rPr>
          <w:sz w:val="24"/>
        </w:rPr>
        <w:t>политики</w:t>
      </w:r>
      <w:r>
        <w:rPr>
          <w:spacing w:val="-4"/>
          <w:sz w:val="24"/>
        </w:rPr>
        <w:t xml:space="preserve"> </w:t>
      </w:r>
      <w:r>
        <w:rPr>
          <w:sz w:val="24"/>
        </w:rPr>
        <w:t>российского</w:t>
      </w:r>
      <w:r>
        <w:rPr>
          <w:spacing w:val="-6"/>
          <w:sz w:val="24"/>
        </w:rPr>
        <w:t xml:space="preserve"> </w:t>
      </w:r>
      <w:r>
        <w:rPr>
          <w:sz w:val="24"/>
        </w:rPr>
        <w:t>государства</w:t>
      </w:r>
      <w:r>
        <w:rPr>
          <w:spacing w:val="-4"/>
          <w:sz w:val="24"/>
        </w:rPr>
        <w:t xml:space="preserve"> </w:t>
      </w:r>
      <w:r>
        <w:rPr>
          <w:sz w:val="24"/>
        </w:rPr>
        <w:t>в</w:t>
      </w:r>
      <w:r>
        <w:rPr>
          <w:spacing w:val="-6"/>
          <w:sz w:val="24"/>
        </w:rPr>
        <w:t xml:space="preserve"> </w:t>
      </w:r>
      <w:r>
        <w:rPr>
          <w:sz w:val="24"/>
        </w:rPr>
        <w:t>сфере</w:t>
      </w:r>
      <w:r>
        <w:rPr>
          <w:spacing w:val="-7"/>
          <w:sz w:val="24"/>
        </w:rPr>
        <w:t xml:space="preserve"> </w:t>
      </w:r>
      <w:r>
        <w:rPr>
          <w:sz w:val="24"/>
        </w:rPr>
        <w:t>культуры</w:t>
      </w:r>
      <w:r>
        <w:rPr>
          <w:spacing w:val="-6"/>
          <w:sz w:val="24"/>
        </w:rPr>
        <w:t xml:space="preserve"> </w:t>
      </w:r>
      <w:r>
        <w:rPr>
          <w:sz w:val="24"/>
        </w:rPr>
        <w:t>и</w:t>
      </w:r>
      <w:r>
        <w:rPr>
          <w:spacing w:val="-5"/>
          <w:sz w:val="24"/>
        </w:rPr>
        <w:t xml:space="preserve"> </w:t>
      </w:r>
      <w:r>
        <w:rPr>
          <w:sz w:val="24"/>
        </w:rPr>
        <w:t>образования;</w:t>
      </w:r>
      <w:r>
        <w:rPr>
          <w:spacing w:val="-5"/>
          <w:sz w:val="24"/>
        </w:rPr>
        <w:t xml:space="preserve"> </w:t>
      </w:r>
      <w:r>
        <w:rPr>
          <w:sz w:val="24"/>
        </w:rPr>
        <w:t>влияния</w:t>
      </w:r>
      <w:r>
        <w:rPr>
          <w:spacing w:val="-57"/>
          <w:sz w:val="24"/>
        </w:rPr>
        <w:t xml:space="preserve"> </w:t>
      </w:r>
      <w:r>
        <w:rPr>
          <w:sz w:val="24"/>
        </w:rPr>
        <w:t>образования</w:t>
      </w:r>
      <w:r>
        <w:rPr>
          <w:spacing w:val="-1"/>
          <w:sz w:val="24"/>
        </w:rPr>
        <w:t xml:space="preserve"> </w:t>
      </w:r>
      <w:r>
        <w:rPr>
          <w:sz w:val="24"/>
        </w:rPr>
        <w:t>на</w:t>
      </w:r>
      <w:r>
        <w:rPr>
          <w:spacing w:val="-2"/>
          <w:sz w:val="24"/>
        </w:rPr>
        <w:t xml:space="preserve"> </w:t>
      </w:r>
      <w:r>
        <w:rPr>
          <w:sz w:val="24"/>
        </w:rPr>
        <w:t>социализацию личности;</w:t>
      </w:r>
      <w:r>
        <w:rPr>
          <w:spacing w:val="-3"/>
          <w:sz w:val="24"/>
        </w:rPr>
        <w:t xml:space="preserve"> </w:t>
      </w:r>
      <w:r>
        <w:rPr>
          <w:sz w:val="24"/>
        </w:rPr>
        <w:t>правил</w:t>
      </w:r>
      <w:r>
        <w:rPr>
          <w:spacing w:val="-2"/>
          <w:sz w:val="24"/>
        </w:rPr>
        <w:t xml:space="preserve"> </w:t>
      </w:r>
      <w:r>
        <w:rPr>
          <w:sz w:val="24"/>
        </w:rPr>
        <w:t>информационной</w:t>
      </w:r>
      <w:r>
        <w:rPr>
          <w:spacing w:val="-2"/>
          <w:sz w:val="24"/>
        </w:rPr>
        <w:t xml:space="preserve"> </w:t>
      </w:r>
      <w:r>
        <w:rPr>
          <w:sz w:val="24"/>
        </w:rPr>
        <w:t>безопасности;</w:t>
      </w:r>
    </w:p>
    <w:p w:rsidR="00F33A68" w:rsidRDefault="00F33A68" w:rsidP="00F33A68">
      <w:pPr>
        <w:pStyle w:val="a4"/>
        <w:widowControl w:val="0"/>
        <w:numPr>
          <w:ilvl w:val="0"/>
          <w:numId w:val="176"/>
        </w:numPr>
        <w:tabs>
          <w:tab w:val="left" w:pos="721"/>
        </w:tabs>
        <w:autoSpaceDE w:val="0"/>
        <w:autoSpaceDN w:val="0"/>
        <w:spacing w:after="0" w:line="240" w:lineRule="auto"/>
        <w:ind w:left="720" w:hanging="281"/>
        <w:contextualSpacing w:val="0"/>
        <w:jc w:val="both"/>
        <w:rPr>
          <w:color w:val="221E1F"/>
          <w:sz w:val="20"/>
        </w:rPr>
      </w:pPr>
      <w:r>
        <w:rPr>
          <w:b/>
          <w:sz w:val="24"/>
        </w:rPr>
        <w:t>классифицировать</w:t>
      </w:r>
      <w:r>
        <w:rPr>
          <w:b/>
          <w:spacing w:val="-4"/>
          <w:sz w:val="24"/>
        </w:rPr>
        <w:t xml:space="preserve"> </w:t>
      </w:r>
      <w:r>
        <w:rPr>
          <w:sz w:val="24"/>
        </w:rPr>
        <w:t>по</w:t>
      </w:r>
      <w:r>
        <w:rPr>
          <w:spacing w:val="-5"/>
          <w:sz w:val="24"/>
        </w:rPr>
        <w:t xml:space="preserve"> </w:t>
      </w:r>
      <w:r>
        <w:rPr>
          <w:sz w:val="24"/>
        </w:rPr>
        <w:t>разным</w:t>
      </w:r>
      <w:r>
        <w:rPr>
          <w:spacing w:val="-4"/>
          <w:sz w:val="24"/>
        </w:rPr>
        <w:t xml:space="preserve"> </w:t>
      </w:r>
      <w:r>
        <w:rPr>
          <w:sz w:val="24"/>
        </w:rPr>
        <w:t>признакам</w:t>
      </w:r>
      <w:r>
        <w:rPr>
          <w:spacing w:val="-3"/>
          <w:sz w:val="24"/>
        </w:rPr>
        <w:t xml:space="preserve"> </w:t>
      </w:r>
      <w:r>
        <w:rPr>
          <w:sz w:val="24"/>
        </w:rPr>
        <w:t>формы</w:t>
      </w:r>
      <w:r>
        <w:rPr>
          <w:spacing w:val="-2"/>
          <w:sz w:val="24"/>
        </w:rPr>
        <w:t xml:space="preserve"> </w:t>
      </w:r>
      <w:r>
        <w:rPr>
          <w:sz w:val="24"/>
        </w:rPr>
        <w:t>и</w:t>
      </w:r>
      <w:r>
        <w:rPr>
          <w:spacing w:val="-2"/>
          <w:sz w:val="24"/>
        </w:rPr>
        <w:t xml:space="preserve"> </w:t>
      </w:r>
      <w:r>
        <w:rPr>
          <w:sz w:val="24"/>
        </w:rPr>
        <w:t>виды</w:t>
      </w:r>
      <w:r>
        <w:rPr>
          <w:spacing w:val="-3"/>
          <w:sz w:val="24"/>
        </w:rPr>
        <w:t xml:space="preserve"> </w:t>
      </w:r>
      <w:r>
        <w:rPr>
          <w:sz w:val="24"/>
        </w:rPr>
        <w:t>культуры;</w:t>
      </w:r>
    </w:p>
    <w:p w:rsidR="00F33A68" w:rsidRDefault="00F33A68" w:rsidP="00F33A68">
      <w:pPr>
        <w:pStyle w:val="a4"/>
        <w:widowControl w:val="0"/>
        <w:numPr>
          <w:ilvl w:val="0"/>
          <w:numId w:val="176"/>
        </w:numPr>
        <w:tabs>
          <w:tab w:val="left" w:pos="721"/>
        </w:tabs>
        <w:autoSpaceDE w:val="0"/>
        <w:autoSpaceDN w:val="0"/>
        <w:spacing w:after="0" w:line="240" w:lineRule="auto"/>
        <w:ind w:left="720" w:hanging="281"/>
        <w:contextualSpacing w:val="0"/>
        <w:jc w:val="both"/>
        <w:rPr>
          <w:color w:val="221E1F"/>
          <w:sz w:val="20"/>
        </w:rPr>
      </w:pPr>
      <w:r>
        <w:rPr>
          <w:b/>
          <w:sz w:val="24"/>
        </w:rPr>
        <w:t>сравнивать</w:t>
      </w:r>
      <w:r>
        <w:rPr>
          <w:b/>
          <w:spacing w:val="-3"/>
          <w:sz w:val="24"/>
        </w:rPr>
        <w:t xml:space="preserve"> </w:t>
      </w:r>
      <w:r>
        <w:rPr>
          <w:sz w:val="24"/>
        </w:rPr>
        <w:t>формы</w:t>
      </w:r>
      <w:r>
        <w:rPr>
          <w:spacing w:val="-3"/>
          <w:sz w:val="24"/>
        </w:rPr>
        <w:t xml:space="preserve"> </w:t>
      </w:r>
      <w:r>
        <w:rPr>
          <w:sz w:val="24"/>
        </w:rPr>
        <w:t>культуры,</w:t>
      </w:r>
      <w:r>
        <w:rPr>
          <w:spacing w:val="-3"/>
          <w:sz w:val="24"/>
        </w:rPr>
        <w:t xml:space="preserve"> </w:t>
      </w:r>
      <w:r>
        <w:rPr>
          <w:sz w:val="24"/>
        </w:rPr>
        <w:t>естественные</w:t>
      </w:r>
      <w:r>
        <w:rPr>
          <w:spacing w:val="-5"/>
          <w:sz w:val="24"/>
        </w:rPr>
        <w:t xml:space="preserve"> </w:t>
      </w:r>
      <w:r>
        <w:rPr>
          <w:sz w:val="24"/>
        </w:rPr>
        <w:t>и</w:t>
      </w:r>
      <w:r>
        <w:rPr>
          <w:spacing w:val="-3"/>
          <w:sz w:val="24"/>
        </w:rPr>
        <w:t xml:space="preserve"> </w:t>
      </w:r>
      <w:r>
        <w:rPr>
          <w:sz w:val="24"/>
        </w:rPr>
        <w:t>социально-гуманитарные</w:t>
      </w:r>
      <w:r>
        <w:rPr>
          <w:spacing w:val="-4"/>
          <w:sz w:val="24"/>
        </w:rPr>
        <w:t xml:space="preserve"> </w:t>
      </w:r>
      <w:r>
        <w:rPr>
          <w:sz w:val="24"/>
        </w:rPr>
        <w:t>науки,</w:t>
      </w:r>
      <w:r>
        <w:rPr>
          <w:spacing w:val="-3"/>
          <w:sz w:val="24"/>
        </w:rPr>
        <w:t xml:space="preserve"> </w:t>
      </w:r>
      <w:r>
        <w:rPr>
          <w:sz w:val="24"/>
        </w:rPr>
        <w:t>виды</w:t>
      </w:r>
      <w:r>
        <w:rPr>
          <w:spacing w:val="-3"/>
          <w:sz w:val="24"/>
        </w:rPr>
        <w:t xml:space="preserve"> </w:t>
      </w:r>
      <w:r>
        <w:rPr>
          <w:sz w:val="24"/>
        </w:rPr>
        <w:t>искусств;</w:t>
      </w:r>
    </w:p>
    <w:p w:rsidR="00F33A68" w:rsidRDefault="00F33A68" w:rsidP="00F33A68">
      <w:pPr>
        <w:pStyle w:val="a4"/>
        <w:widowControl w:val="0"/>
        <w:numPr>
          <w:ilvl w:val="0"/>
          <w:numId w:val="176"/>
        </w:numPr>
        <w:tabs>
          <w:tab w:val="left" w:pos="721"/>
        </w:tabs>
        <w:autoSpaceDE w:val="0"/>
        <w:autoSpaceDN w:val="0"/>
        <w:spacing w:after="0" w:line="240" w:lineRule="auto"/>
        <w:ind w:left="720" w:right="146" w:hanging="281"/>
        <w:contextualSpacing w:val="0"/>
        <w:jc w:val="both"/>
        <w:rPr>
          <w:color w:val="221E1F"/>
          <w:sz w:val="20"/>
        </w:rPr>
      </w:pPr>
      <w:r>
        <w:rPr>
          <w:b/>
          <w:sz w:val="24"/>
        </w:rPr>
        <w:t xml:space="preserve">устанавливать и объяснять </w:t>
      </w:r>
      <w:r>
        <w:rPr>
          <w:sz w:val="24"/>
        </w:rPr>
        <w:t>взаимосвязь развития духовной культуры и формирования личности,</w:t>
      </w:r>
      <w:r>
        <w:rPr>
          <w:spacing w:val="-57"/>
          <w:sz w:val="24"/>
        </w:rPr>
        <w:t xml:space="preserve"> </w:t>
      </w:r>
      <w:r>
        <w:rPr>
          <w:sz w:val="24"/>
        </w:rPr>
        <w:t>взаимовлияние</w:t>
      </w:r>
      <w:r>
        <w:rPr>
          <w:spacing w:val="-2"/>
          <w:sz w:val="24"/>
        </w:rPr>
        <w:t xml:space="preserve"> </w:t>
      </w:r>
      <w:r>
        <w:rPr>
          <w:sz w:val="24"/>
        </w:rPr>
        <w:t>науки и образования;</w:t>
      </w:r>
    </w:p>
    <w:p w:rsidR="00F33A68" w:rsidRDefault="00F33A68" w:rsidP="00F33A68">
      <w:pPr>
        <w:pStyle w:val="a4"/>
        <w:widowControl w:val="0"/>
        <w:numPr>
          <w:ilvl w:val="0"/>
          <w:numId w:val="176"/>
        </w:numPr>
        <w:tabs>
          <w:tab w:val="left" w:pos="721"/>
        </w:tabs>
        <w:autoSpaceDE w:val="0"/>
        <w:autoSpaceDN w:val="0"/>
        <w:spacing w:after="0" w:line="240" w:lineRule="auto"/>
        <w:ind w:left="720" w:hanging="281"/>
        <w:contextualSpacing w:val="0"/>
        <w:jc w:val="both"/>
        <w:rPr>
          <w:color w:val="221E1F"/>
          <w:sz w:val="20"/>
        </w:rPr>
      </w:pPr>
      <w:r>
        <w:rPr>
          <w:b/>
          <w:sz w:val="24"/>
        </w:rPr>
        <w:t>использовать</w:t>
      </w:r>
      <w:r>
        <w:rPr>
          <w:b/>
          <w:spacing w:val="-4"/>
          <w:sz w:val="24"/>
        </w:rPr>
        <w:t xml:space="preserve"> </w:t>
      </w:r>
      <w:r>
        <w:rPr>
          <w:sz w:val="24"/>
        </w:rPr>
        <w:t>полученные</w:t>
      </w:r>
      <w:r>
        <w:rPr>
          <w:spacing w:val="-4"/>
          <w:sz w:val="24"/>
        </w:rPr>
        <w:t xml:space="preserve"> </w:t>
      </w:r>
      <w:r>
        <w:rPr>
          <w:sz w:val="24"/>
        </w:rPr>
        <w:t>знания</w:t>
      </w:r>
      <w:r>
        <w:rPr>
          <w:spacing w:val="-5"/>
          <w:sz w:val="24"/>
        </w:rPr>
        <w:t xml:space="preserve"> </w:t>
      </w:r>
      <w:r>
        <w:rPr>
          <w:sz w:val="24"/>
        </w:rPr>
        <w:t>для</w:t>
      </w:r>
      <w:r>
        <w:rPr>
          <w:spacing w:val="-3"/>
          <w:sz w:val="24"/>
        </w:rPr>
        <w:t xml:space="preserve"> </w:t>
      </w:r>
      <w:r>
        <w:rPr>
          <w:sz w:val="24"/>
        </w:rPr>
        <w:t>объяснения</w:t>
      </w:r>
      <w:r>
        <w:rPr>
          <w:spacing w:val="-2"/>
          <w:sz w:val="24"/>
        </w:rPr>
        <w:t xml:space="preserve"> </w:t>
      </w:r>
      <w:r>
        <w:rPr>
          <w:sz w:val="24"/>
        </w:rPr>
        <w:t>роли</w:t>
      </w:r>
      <w:r>
        <w:rPr>
          <w:spacing w:val="-2"/>
          <w:sz w:val="24"/>
        </w:rPr>
        <w:t xml:space="preserve"> </w:t>
      </w:r>
      <w:r>
        <w:rPr>
          <w:sz w:val="24"/>
        </w:rPr>
        <w:t>непрерывного</w:t>
      </w:r>
      <w:r>
        <w:rPr>
          <w:spacing w:val="-5"/>
          <w:sz w:val="24"/>
        </w:rPr>
        <w:t xml:space="preserve"> </w:t>
      </w:r>
      <w:r>
        <w:rPr>
          <w:sz w:val="24"/>
        </w:rPr>
        <w:t>образования;</w:t>
      </w:r>
    </w:p>
    <w:p w:rsidR="00F33A68" w:rsidRDefault="00F33A68" w:rsidP="00F33A68">
      <w:pPr>
        <w:pStyle w:val="a4"/>
        <w:widowControl w:val="0"/>
        <w:numPr>
          <w:ilvl w:val="0"/>
          <w:numId w:val="176"/>
        </w:numPr>
        <w:tabs>
          <w:tab w:val="left" w:pos="721"/>
        </w:tabs>
        <w:autoSpaceDE w:val="0"/>
        <w:autoSpaceDN w:val="0"/>
        <w:spacing w:after="0" w:line="240" w:lineRule="auto"/>
        <w:ind w:left="720" w:right="144" w:hanging="281"/>
        <w:contextualSpacing w:val="0"/>
        <w:jc w:val="both"/>
        <w:rPr>
          <w:color w:val="221E1F"/>
          <w:sz w:val="20"/>
        </w:rPr>
      </w:pPr>
      <w:r>
        <w:rPr>
          <w:b/>
          <w:sz w:val="24"/>
        </w:rPr>
        <w:t>определять</w:t>
      </w:r>
      <w:r>
        <w:rPr>
          <w:b/>
          <w:spacing w:val="1"/>
          <w:sz w:val="24"/>
        </w:rPr>
        <w:t xml:space="preserve"> </w:t>
      </w:r>
      <w:r>
        <w:rPr>
          <w:b/>
          <w:sz w:val="24"/>
        </w:rPr>
        <w:t>и</w:t>
      </w:r>
      <w:r>
        <w:rPr>
          <w:b/>
          <w:spacing w:val="1"/>
          <w:sz w:val="24"/>
        </w:rPr>
        <w:t xml:space="preserve"> </w:t>
      </w:r>
      <w:r>
        <w:rPr>
          <w:b/>
          <w:sz w:val="24"/>
        </w:rPr>
        <w:t>аргументировать</w:t>
      </w:r>
      <w:r>
        <w:rPr>
          <w:b/>
          <w:spacing w:val="1"/>
          <w:sz w:val="24"/>
        </w:rPr>
        <w:t xml:space="preserve"> </w:t>
      </w:r>
      <w:r>
        <w:rPr>
          <w:sz w:val="24"/>
        </w:rPr>
        <w:t>с</w:t>
      </w:r>
      <w:r>
        <w:rPr>
          <w:spacing w:val="1"/>
          <w:sz w:val="24"/>
        </w:rPr>
        <w:t xml:space="preserve"> </w:t>
      </w:r>
      <w:r>
        <w:rPr>
          <w:sz w:val="24"/>
        </w:rPr>
        <w:t>точки</w:t>
      </w:r>
      <w:r>
        <w:rPr>
          <w:spacing w:val="1"/>
          <w:sz w:val="24"/>
        </w:rPr>
        <w:t xml:space="preserve"> </w:t>
      </w:r>
      <w:r>
        <w:rPr>
          <w:sz w:val="24"/>
        </w:rPr>
        <w:t>зрения</w:t>
      </w:r>
      <w:r>
        <w:rPr>
          <w:spacing w:val="1"/>
          <w:sz w:val="24"/>
        </w:rPr>
        <w:t xml:space="preserve"> </w:t>
      </w:r>
      <w:r>
        <w:rPr>
          <w:sz w:val="24"/>
        </w:rPr>
        <w:t>социальных</w:t>
      </w:r>
      <w:r>
        <w:rPr>
          <w:spacing w:val="1"/>
          <w:sz w:val="24"/>
        </w:rPr>
        <w:t xml:space="preserve"> </w:t>
      </w:r>
      <w:r>
        <w:rPr>
          <w:sz w:val="24"/>
        </w:rPr>
        <w:t>ценностей</w:t>
      </w:r>
      <w:r>
        <w:rPr>
          <w:spacing w:val="1"/>
          <w:sz w:val="24"/>
        </w:rPr>
        <w:t xml:space="preserve"> </w:t>
      </w:r>
      <w:r>
        <w:rPr>
          <w:sz w:val="24"/>
        </w:rPr>
        <w:t>и</w:t>
      </w:r>
      <w:r>
        <w:rPr>
          <w:spacing w:val="1"/>
          <w:sz w:val="24"/>
        </w:rPr>
        <w:t xml:space="preserve"> </w:t>
      </w:r>
      <w:r>
        <w:rPr>
          <w:sz w:val="24"/>
        </w:rPr>
        <w:t>с</w:t>
      </w:r>
      <w:r>
        <w:rPr>
          <w:spacing w:val="1"/>
          <w:sz w:val="24"/>
        </w:rPr>
        <w:t xml:space="preserve"> </w:t>
      </w:r>
      <w:r>
        <w:rPr>
          <w:sz w:val="24"/>
        </w:rPr>
        <w:t>опорой</w:t>
      </w:r>
      <w:r>
        <w:rPr>
          <w:spacing w:val="1"/>
          <w:sz w:val="24"/>
        </w:rPr>
        <w:t xml:space="preserve"> </w:t>
      </w:r>
      <w:r>
        <w:rPr>
          <w:sz w:val="24"/>
        </w:rPr>
        <w:t>на</w:t>
      </w:r>
      <w:r>
        <w:rPr>
          <w:spacing w:val="1"/>
          <w:sz w:val="24"/>
        </w:rPr>
        <w:t xml:space="preserve"> </w:t>
      </w:r>
      <w:r>
        <w:rPr>
          <w:sz w:val="24"/>
        </w:rPr>
        <w:t>обществоведческие</w:t>
      </w:r>
      <w:r>
        <w:rPr>
          <w:spacing w:val="1"/>
          <w:sz w:val="24"/>
        </w:rPr>
        <w:t xml:space="preserve"> </w:t>
      </w:r>
      <w:r>
        <w:rPr>
          <w:sz w:val="24"/>
        </w:rPr>
        <w:t>знания,</w:t>
      </w:r>
      <w:r>
        <w:rPr>
          <w:spacing w:val="1"/>
          <w:sz w:val="24"/>
        </w:rPr>
        <w:t xml:space="preserve"> </w:t>
      </w:r>
      <w:r>
        <w:rPr>
          <w:sz w:val="24"/>
        </w:rPr>
        <w:t>факты</w:t>
      </w:r>
      <w:r>
        <w:rPr>
          <w:spacing w:val="1"/>
          <w:sz w:val="24"/>
        </w:rPr>
        <w:t xml:space="preserve"> </w:t>
      </w:r>
      <w:r>
        <w:rPr>
          <w:sz w:val="24"/>
        </w:rPr>
        <w:t>общественной</w:t>
      </w:r>
      <w:r>
        <w:rPr>
          <w:spacing w:val="1"/>
          <w:sz w:val="24"/>
        </w:rPr>
        <w:t xml:space="preserve"> </w:t>
      </w:r>
      <w:r>
        <w:rPr>
          <w:sz w:val="24"/>
        </w:rPr>
        <w:t>жизни</w:t>
      </w:r>
      <w:r>
        <w:rPr>
          <w:spacing w:val="1"/>
          <w:sz w:val="24"/>
        </w:rPr>
        <w:t xml:space="preserve"> </w:t>
      </w:r>
      <w:r>
        <w:rPr>
          <w:sz w:val="24"/>
        </w:rPr>
        <w:t>своё</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информационной</w:t>
      </w:r>
      <w:r>
        <w:rPr>
          <w:spacing w:val="1"/>
          <w:sz w:val="24"/>
        </w:rPr>
        <w:t xml:space="preserve"> </w:t>
      </w:r>
      <w:r>
        <w:rPr>
          <w:sz w:val="24"/>
        </w:rPr>
        <w:t>культуре</w:t>
      </w:r>
      <w:r>
        <w:rPr>
          <w:spacing w:val="-2"/>
          <w:sz w:val="24"/>
        </w:rPr>
        <w:t xml:space="preserve"> </w:t>
      </w:r>
      <w:r>
        <w:rPr>
          <w:sz w:val="24"/>
        </w:rPr>
        <w:t>и</w:t>
      </w:r>
      <w:r>
        <w:rPr>
          <w:spacing w:val="-1"/>
          <w:sz w:val="24"/>
        </w:rPr>
        <w:t xml:space="preserve"> </w:t>
      </w:r>
      <w:r>
        <w:rPr>
          <w:sz w:val="24"/>
        </w:rPr>
        <w:t>информационной</w:t>
      </w:r>
      <w:r>
        <w:rPr>
          <w:spacing w:val="-3"/>
          <w:sz w:val="24"/>
        </w:rPr>
        <w:t xml:space="preserve"> </w:t>
      </w:r>
      <w:r>
        <w:rPr>
          <w:sz w:val="24"/>
        </w:rPr>
        <w:t>безопасности,</w:t>
      </w:r>
      <w:r>
        <w:rPr>
          <w:spacing w:val="-4"/>
          <w:sz w:val="24"/>
        </w:rPr>
        <w:t xml:space="preserve"> </w:t>
      </w:r>
      <w:r>
        <w:rPr>
          <w:sz w:val="24"/>
        </w:rPr>
        <w:t>правилам</w:t>
      </w:r>
      <w:r>
        <w:rPr>
          <w:spacing w:val="-2"/>
          <w:sz w:val="24"/>
        </w:rPr>
        <w:t xml:space="preserve"> </w:t>
      </w:r>
      <w:r>
        <w:rPr>
          <w:sz w:val="24"/>
        </w:rPr>
        <w:t>безопасного</w:t>
      </w:r>
      <w:r>
        <w:rPr>
          <w:spacing w:val="-1"/>
          <w:sz w:val="24"/>
        </w:rPr>
        <w:t xml:space="preserve"> </w:t>
      </w:r>
      <w:r>
        <w:rPr>
          <w:sz w:val="24"/>
        </w:rPr>
        <w:t>поведения в</w:t>
      </w:r>
      <w:r>
        <w:rPr>
          <w:spacing w:val="-2"/>
          <w:sz w:val="24"/>
        </w:rPr>
        <w:t xml:space="preserve"> </w:t>
      </w:r>
      <w:r>
        <w:rPr>
          <w:sz w:val="24"/>
        </w:rPr>
        <w:t>Интернете;</w:t>
      </w:r>
    </w:p>
    <w:p w:rsidR="00F33A68" w:rsidRDefault="00F33A68" w:rsidP="00F33A68">
      <w:pPr>
        <w:pStyle w:val="a4"/>
        <w:widowControl w:val="0"/>
        <w:numPr>
          <w:ilvl w:val="0"/>
          <w:numId w:val="176"/>
        </w:numPr>
        <w:tabs>
          <w:tab w:val="left" w:pos="721"/>
        </w:tabs>
        <w:autoSpaceDE w:val="0"/>
        <w:autoSpaceDN w:val="0"/>
        <w:spacing w:after="0" w:line="240" w:lineRule="auto"/>
        <w:ind w:left="720" w:right="148" w:hanging="281"/>
        <w:contextualSpacing w:val="0"/>
        <w:jc w:val="both"/>
        <w:rPr>
          <w:color w:val="221E1F"/>
          <w:sz w:val="20"/>
        </w:rPr>
      </w:pPr>
      <w:r>
        <w:rPr>
          <w:b/>
          <w:sz w:val="24"/>
        </w:rPr>
        <w:t>решать</w:t>
      </w:r>
      <w:r>
        <w:rPr>
          <w:b/>
          <w:spacing w:val="1"/>
          <w:sz w:val="24"/>
        </w:rPr>
        <w:t xml:space="preserve"> </w:t>
      </w:r>
      <w:r>
        <w:rPr>
          <w:sz w:val="24"/>
        </w:rPr>
        <w:t>познавательные</w:t>
      </w:r>
      <w:r>
        <w:rPr>
          <w:spacing w:val="1"/>
          <w:sz w:val="24"/>
        </w:rPr>
        <w:t xml:space="preserve"> </w:t>
      </w:r>
      <w:r>
        <w:rPr>
          <w:sz w:val="24"/>
        </w:rPr>
        <w:t>и</w:t>
      </w:r>
      <w:r>
        <w:rPr>
          <w:spacing w:val="1"/>
          <w:sz w:val="24"/>
        </w:rPr>
        <w:t xml:space="preserve"> </w:t>
      </w:r>
      <w:r>
        <w:rPr>
          <w:sz w:val="24"/>
        </w:rPr>
        <w:t>практические</w:t>
      </w:r>
      <w:r>
        <w:rPr>
          <w:spacing w:val="1"/>
          <w:sz w:val="24"/>
        </w:rPr>
        <w:t xml:space="preserve"> </w:t>
      </w:r>
      <w:r>
        <w:rPr>
          <w:sz w:val="24"/>
        </w:rPr>
        <w:t>задачи,</w:t>
      </w:r>
      <w:r>
        <w:rPr>
          <w:spacing w:val="1"/>
          <w:sz w:val="24"/>
        </w:rPr>
        <w:t xml:space="preserve"> </w:t>
      </w:r>
      <w:r>
        <w:rPr>
          <w:sz w:val="24"/>
        </w:rPr>
        <w:t>касающиеся</w:t>
      </w:r>
      <w:r>
        <w:rPr>
          <w:spacing w:val="1"/>
          <w:sz w:val="24"/>
        </w:rPr>
        <w:t xml:space="preserve"> </w:t>
      </w:r>
      <w:r>
        <w:rPr>
          <w:sz w:val="24"/>
        </w:rPr>
        <w:t>форм</w:t>
      </w:r>
      <w:r>
        <w:rPr>
          <w:spacing w:val="1"/>
          <w:sz w:val="24"/>
        </w:rPr>
        <w:t xml:space="preserve"> </w:t>
      </w:r>
      <w:r>
        <w:rPr>
          <w:sz w:val="24"/>
        </w:rPr>
        <w:t>и</w:t>
      </w:r>
      <w:r>
        <w:rPr>
          <w:spacing w:val="1"/>
          <w:sz w:val="24"/>
        </w:rPr>
        <w:t xml:space="preserve"> </w:t>
      </w:r>
      <w:r>
        <w:rPr>
          <w:sz w:val="24"/>
        </w:rPr>
        <w:t>многообразия</w:t>
      </w:r>
      <w:r>
        <w:rPr>
          <w:spacing w:val="1"/>
          <w:sz w:val="24"/>
        </w:rPr>
        <w:t xml:space="preserve"> </w:t>
      </w:r>
      <w:r>
        <w:rPr>
          <w:sz w:val="24"/>
        </w:rPr>
        <w:t>духовной</w:t>
      </w:r>
      <w:r>
        <w:rPr>
          <w:spacing w:val="1"/>
          <w:sz w:val="24"/>
        </w:rPr>
        <w:t xml:space="preserve"> </w:t>
      </w:r>
      <w:r>
        <w:rPr>
          <w:sz w:val="24"/>
        </w:rPr>
        <w:t>культуры;</w:t>
      </w:r>
    </w:p>
    <w:p w:rsidR="00F33A68" w:rsidRDefault="00F33A68" w:rsidP="00F33A68">
      <w:pPr>
        <w:pStyle w:val="a4"/>
        <w:widowControl w:val="0"/>
        <w:numPr>
          <w:ilvl w:val="0"/>
          <w:numId w:val="176"/>
        </w:numPr>
        <w:tabs>
          <w:tab w:val="left" w:pos="721"/>
        </w:tabs>
        <w:autoSpaceDE w:val="0"/>
        <w:autoSpaceDN w:val="0"/>
        <w:spacing w:after="0" w:line="240" w:lineRule="auto"/>
        <w:ind w:left="720" w:right="146" w:hanging="281"/>
        <w:contextualSpacing w:val="0"/>
        <w:jc w:val="both"/>
        <w:rPr>
          <w:color w:val="221E1F"/>
          <w:sz w:val="20"/>
        </w:rPr>
      </w:pPr>
      <w:r>
        <w:rPr>
          <w:b/>
          <w:spacing w:val="-1"/>
          <w:sz w:val="24"/>
        </w:rPr>
        <w:t>овладевать</w:t>
      </w:r>
      <w:r>
        <w:rPr>
          <w:b/>
          <w:spacing w:val="-14"/>
          <w:sz w:val="24"/>
        </w:rPr>
        <w:t xml:space="preserve"> </w:t>
      </w:r>
      <w:r>
        <w:rPr>
          <w:spacing w:val="-1"/>
          <w:sz w:val="24"/>
        </w:rPr>
        <w:t>смысловым</w:t>
      </w:r>
      <w:r>
        <w:rPr>
          <w:spacing w:val="-16"/>
          <w:sz w:val="24"/>
        </w:rPr>
        <w:t xml:space="preserve"> </w:t>
      </w:r>
      <w:r>
        <w:rPr>
          <w:spacing w:val="-1"/>
          <w:sz w:val="24"/>
        </w:rPr>
        <w:t>чтением</w:t>
      </w:r>
      <w:r>
        <w:rPr>
          <w:spacing w:val="-16"/>
          <w:sz w:val="24"/>
        </w:rPr>
        <w:t xml:space="preserve"> </w:t>
      </w:r>
      <w:r>
        <w:rPr>
          <w:sz w:val="24"/>
        </w:rPr>
        <w:t>текстов</w:t>
      </w:r>
      <w:r>
        <w:rPr>
          <w:spacing w:val="-15"/>
          <w:sz w:val="24"/>
        </w:rPr>
        <w:t xml:space="preserve"> </w:t>
      </w:r>
      <w:r>
        <w:rPr>
          <w:sz w:val="24"/>
        </w:rPr>
        <w:t>по</w:t>
      </w:r>
      <w:r>
        <w:rPr>
          <w:spacing w:val="-14"/>
          <w:sz w:val="24"/>
        </w:rPr>
        <w:t xml:space="preserve"> </w:t>
      </w:r>
      <w:r>
        <w:rPr>
          <w:sz w:val="24"/>
        </w:rPr>
        <w:t>проблемам</w:t>
      </w:r>
      <w:r>
        <w:rPr>
          <w:spacing w:val="-16"/>
          <w:sz w:val="24"/>
        </w:rPr>
        <w:t xml:space="preserve"> </w:t>
      </w:r>
      <w:r>
        <w:rPr>
          <w:sz w:val="24"/>
        </w:rPr>
        <w:t>развития</w:t>
      </w:r>
      <w:r>
        <w:rPr>
          <w:spacing w:val="-15"/>
          <w:sz w:val="24"/>
        </w:rPr>
        <w:t xml:space="preserve"> </w:t>
      </w:r>
      <w:r>
        <w:rPr>
          <w:sz w:val="24"/>
        </w:rPr>
        <w:t>современной</w:t>
      </w:r>
      <w:r>
        <w:rPr>
          <w:spacing w:val="-14"/>
          <w:sz w:val="24"/>
        </w:rPr>
        <w:t xml:space="preserve"> </w:t>
      </w:r>
      <w:r>
        <w:rPr>
          <w:sz w:val="24"/>
        </w:rPr>
        <w:t>культуры,</w:t>
      </w:r>
      <w:r>
        <w:rPr>
          <w:spacing w:val="-13"/>
          <w:sz w:val="24"/>
        </w:rPr>
        <w:t xml:space="preserve"> </w:t>
      </w:r>
      <w:r>
        <w:rPr>
          <w:sz w:val="24"/>
        </w:rPr>
        <w:t>составлять</w:t>
      </w:r>
      <w:r>
        <w:rPr>
          <w:spacing w:val="-57"/>
          <w:sz w:val="24"/>
        </w:rPr>
        <w:t xml:space="preserve"> </w:t>
      </w:r>
      <w:r>
        <w:rPr>
          <w:sz w:val="24"/>
        </w:rPr>
        <w:t>план,</w:t>
      </w:r>
      <w:r>
        <w:rPr>
          <w:spacing w:val="1"/>
          <w:sz w:val="24"/>
        </w:rPr>
        <w:t xml:space="preserve"> </w:t>
      </w:r>
      <w:r>
        <w:rPr>
          <w:sz w:val="24"/>
        </w:rPr>
        <w:t>преобразовывать</w:t>
      </w:r>
      <w:r>
        <w:rPr>
          <w:spacing w:val="1"/>
          <w:sz w:val="24"/>
        </w:rPr>
        <w:t xml:space="preserve"> </w:t>
      </w:r>
      <w:r>
        <w:rPr>
          <w:sz w:val="24"/>
        </w:rPr>
        <w:t>текстовую</w:t>
      </w:r>
      <w:r>
        <w:rPr>
          <w:spacing w:val="1"/>
          <w:sz w:val="24"/>
        </w:rPr>
        <w:t xml:space="preserve"> </w:t>
      </w:r>
      <w:r>
        <w:rPr>
          <w:sz w:val="24"/>
        </w:rPr>
        <w:t>информацию</w:t>
      </w:r>
      <w:r>
        <w:rPr>
          <w:spacing w:val="1"/>
          <w:sz w:val="24"/>
        </w:rPr>
        <w:t xml:space="preserve"> </w:t>
      </w:r>
      <w:r>
        <w:rPr>
          <w:sz w:val="24"/>
        </w:rPr>
        <w:t>в</w:t>
      </w:r>
      <w:r>
        <w:rPr>
          <w:spacing w:val="1"/>
          <w:sz w:val="24"/>
        </w:rPr>
        <w:t xml:space="preserve"> </w:t>
      </w:r>
      <w:r>
        <w:rPr>
          <w:sz w:val="24"/>
        </w:rPr>
        <w:t>модели</w:t>
      </w:r>
      <w:r>
        <w:rPr>
          <w:spacing w:val="1"/>
          <w:sz w:val="24"/>
        </w:rPr>
        <w:t xml:space="preserve"> </w:t>
      </w:r>
      <w:r>
        <w:rPr>
          <w:sz w:val="24"/>
        </w:rPr>
        <w:t>(таблицу,</w:t>
      </w:r>
      <w:r>
        <w:rPr>
          <w:spacing w:val="1"/>
          <w:sz w:val="24"/>
        </w:rPr>
        <w:t xml:space="preserve"> </w:t>
      </w:r>
      <w:r>
        <w:rPr>
          <w:sz w:val="24"/>
        </w:rPr>
        <w:t>диаграмму,</w:t>
      </w:r>
      <w:r>
        <w:rPr>
          <w:spacing w:val="1"/>
          <w:sz w:val="24"/>
        </w:rPr>
        <w:t xml:space="preserve"> </w:t>
      </w:r>
      <w:r>
        <w:rPr>
          <w:sz w:val="24"/>
        </w:rPr>
        <w:t>схему)</w:t>
      </w:r>
      <w:r>
        <w:rPr>
          <w:spacing w:val="1"/>
          <w:sz w:val="24"/>
        </w:rPr>
        <w:t xml:space="preserve"> </w:t>
      </w:r>
      <w:r>
        <w:rPr>
          <w:sz w:val="24"/>
        </w:rPr>
        <w:t>и</w:t>
      </w:r>
      <w:r>
        <w:rPr>
          <w:spacing w:val="1"/>
          <w:sz w:val="24"/>
        </w:rPr>
        <w:t xml:space="preserve"> </w:t>
      </w:r>
      <w:r>
        <w:rPr>
          <w:sz w:val="24"/>
        </w:rPr>
        <w:t>преобразовывать предложенные</w:t>
      </w:r>
      <w:r>
        <w:rPr>
          <w:spacing w:val="-2"/>
          <w:sz w:val="24"/>
        </w:rPr>
        <w:t xml:space="preserve"> </w:t>
      </w:r>
      <w:r>
        <w:rPr>
          <w:sz w:val="24"/>
        </w:rPr>
        <w:t>модели</w:t>
      </w:r>
      <w:r>
        <w:rPr>
          <w:spacing w:val="1"/>
          <w:sz w:val="24"/>
        </w:rPr>
        <w:t xml:space="preserve"> </w:t>
      </w:r>
      <w:r>
        <w:rPr>
          <w:sz w:val="24"/>
        </w:rPr>
        <w:t>в</w:t>
      </w:r>
      <w:r>
        <w:rPr>
          <w:spacing w:val="-1"/>
          <w:sz w:val="24"/>
        </w:rPr>
        <w:t xml:space="preserve"> </w:t>
      </w:r>
      <w:r>
        <w:rPr>
          <w:sz w:val="24"/>
        </w:rPr>
        <w:t>текст;</w:t>
      </w:r>
    </w:p>
    <w:p w:rsidR="00F33A68" w:rsidRDefault="00F33A68" w:rsidP="00F33A68">
      <w:pPr>
        <w:pStyle w:val="a4"/>
        <w:widowControl w:val="0"/>
        <w:numPr>
          <w:ilvl w:val="0"/>
          <w:numId w:val="176"/>
        </w:numPr>
        <w:tabs>
          <w:tab w:val="left" w:pos="820"/>
        </w:tabs>
        <w:autoSpaceDE w:val="0"/>
        <w:autoSpaceDN w:val="0"/>
        <w:spacing w:after="0" w:line="240" w:lineRule="auto"/>
        <w:ind w:left="720" w:right="143" w:hanging="281"/>
        <w:contextualSpacing w:val="0"/>
        <w:jc w:val="both"/>
        <w:rPr>
          <w:sz w:val="24"/>
        </w:rPr>
      </w:pPr>
      <w:r>
        <w:tab/>
      </w:r>
      <w:r>
        <w:rPr>
          <w:b/>
          <w:sz w:val="24"/>
        </w:rPr>
        <w:t>осуществлять</w:t>
      </w:r>
      <w:r>
        <w:rPr>
          <w:b/>
          <w:spacing w:val="1"/>
          <w:sz w:val="24"/>
        </w:rPr>
        <w:t xml:space="preserve"> </w:t>
      </w:r>
      <w:r>
        <w:rPr>
          <w:sz w:val="24"/>
        </w:rPr>
        <w:t>поиск</w:t>
      </w:r>
      <w:r>
        <w:rPr>
          <w:spacing w:val="1"/>
          <w:sz w:val="24"/>
        </w:rPr>
        <w:t xml:space="preserve"> </w:t>
      </w:r>
      <w:r>
        <w:rPr>
          <w:sz w:val="24"/>
        </w:rPr>
        <w:t>информации</w:t>
      </w:r>
      <w:r>
        <w:rPr>
          <w:spacing w:val="1"/>
          <w:sz w:val="24"/>
        </w:rPr>
        <w:t xml:space="preserve"> </w:t>
      </w:r>
      <w:r>
        <w:rPr>
          <w:sz w:val="24"/>
        </w:rPr>
        <w:t>об</w:t>
      </w:r>
      <w:r>
        <w:rPr>
          <w:spacing w:val="1"/>
          <w:sz w:val="24"/>
        </w:rPr>
        <w:t xml:space="preserve"> </w:t>
      </w:r>
      <w:r>
        <w:rPr>
          <w:sz w:val="24"/>
        </w:rPr>
        <w:t>ответственности</w:t>
      </w:r>
      <w:r>
        <w:rPr>
          <w:spacing w:val="1"/>
          <w:sz w:val="24"/>
        </w:rPr>
        <w:t xml:space="preserve"> </w:t>
      </w:r>
      <w:r>
        <w:rPr>
          <w:sz w:val="24"/>
        </w:rPr>
        <w:t>современных</w:t>
      </w:r>
      <w:r>
        <w:rPr>
          <w:spacing w:val="1"/>
          <w:sz w:val="24"/>
        </w:rPr>
        <w:t xml:space="preserve"> </w:t>
      </w:r>
      <w:r>
        <w:rPr>
          <w:sz w:val="24"/>
        </w:rPr>
        <w:t>учёных,</w:t>
      </w:r>
      <w:r>
        <w:rPr>
          <w:spacing w:val="1"/>
          <w:sz w:val="24"/>
        </w:rPr>
        <w:t xml:space="preserve"> </w:t>
      </w:r>
      <w:r>
        <w:rPr>
          <w:sz w:val="24"/>
        </w:rPr>
        <w:t>о</w:t>
      </w:r>
      <w:r>
        <w:rPr>
          <w:spacing w:val="1"/>
          <w:sz w:val="24"/>
        </w:rPr>
        <w:t xml:space="preserve"> </w:t>
      </w:r>
      <w:r>
        <w:rPr>
          <w:sz w:val="24"/>
        </w:rPr>
        <w:t>религиозных</w:t>
      </w:r>
      <w:r>
        <w:rPr>
          <w:spacing w:val="1"/>
          <w:sz w:val="24"/>
        </w:rPr>
        <w:t xml:space="preserve"> </w:t>
      </w:r>
      <w:r>
        <w:rPr>
          <w:sz w:val="24"/>
        </w:rPr>
        <w:t>объединениях в Российской Федерации, о роли искусства в жизни человека и общества, о видах</w:t>
      </w:r>
      <w:r>
        <w:rPr>
          <w:spacing w:val="1"/>
          <w:sz w:val="24"/>
        </w:rPr>
        <w:t xml:space="preserve"> </w:t>
      </w:r>
      <w:r>
        <w:rPr>
          <w:sz w:val="24"/>
        </w:rPr>
        <w:t>мошенничества</w:t>
      </w:r>
      <w:r>
        <w:rPr>
          <w:spacing w:val="-2"/>
          <w:sz w:val="24"/>
        </w:rPr>
        <w:t xml:space="preserve"> </w:t>
      </w:r>
      <w:r>
        <w:rPr>
          <w:sz w:val="24"/>
        </w:rPr>
        <w:t>в</w:t>
      </w:r>
      <w:r>
        <w:rPr>
          <w:spacing w:val="-1"/>
          <w:sz w:val="24"/>
        </w:rPr>
        <w:t xml:space="preserve"> </w:t>
      </w:r>
      <w:r>
        <w:rPr>
          <w:sz w:val="24"/>
        </w:rPr>
        <w:t>Интернете в</w:t>
      </w:r>
      <w:r>
        <w:rPr>
          <w:spacing w:val="-1"/>
          <w:sz w:val="24"/>
        </w:rPr>
        <w:t xml:space="preserve"> </w:t>
      </w:r>
      <w:r>
        <w:rPr>
          <w:sz w:val="24"/>
        </w:rPr>
        <w:t>разных</w:t>
      </w:r>
      <w:r>
        <w:rPr>
          <w:spacing w:val="-2"/>
          <w:sz w:val="24"/>
        </w:rPr>
        <w:t xml:space="preserve"> </w:t>
      </w:r>
      <w:r>
        <w:rPr>
          <w:sz w:val="24"/>
        </w:rPr>
        <w:t>источниках</w:t>
      </w:r>
      <w:r>
        <w:rPr>
          <w:spacing w:val="2"/>
          <w:sz w:val="24"/>
        </w:rPr>
        <w:t xml:space="preserve"> </w:t>
      </w:r>
      <w:r>
        <w:rPr>
          <w:sz w:val="24"/>
        </w:rPr>
        <w:t>информации;</w:t>
      </w:r>
    </w:p>
    <w:p w:rsidR="00F33A68" w:rsidRDefault="00F33A68" w:rsidP="00F33A68">
      <w:pPr>
        <w:pStyle w:val="3"/>
        <w:keepNext w:val="0"/>
        <w:keepLines w:val="0"/>
        <w:widowControl w:val="0"/>
        <w:numPr>
          <w:ilvl w:val="0"/>
          <w:numId w:val="176"/>
        </w:numPr>
        <w:tabs>
          <w:tab w:val="left" w:pos="899"/>
        </w:tabs>
        <w:autoSpaceDE w:val="0"/>
        <w:autoSpaceDN w:val="0"/>
        <w:spacing w:before="0" w:line="240" w:lineRule="auto"/>
        <w:ind w:left="898" w:hanging="459"/>
        <w:jc w:val="both"/>
        <w:rPr>
          <w:b/>
        </w:rPr>
      </w:pPr>
      <w:r>
        <w:t>анализировать,</w:t>
      </w:r>
      <w:r>
        <w:rPr>
          <w:spacing w:val="92"/>
        </w:rPr>
        <w:t xml:space="preserve"> </w:t>
      </w:r>
      <w:r>
        <w:t xml:space="preserve">систематизировать, критически  </w:t>
      </w:r>
      <w:r>
        <w:rPr>
          <w:spacing w:val="33"/>
        </w:rPr>
        <w:t xml:space="preserve"> </w:t>
      </w:r>
      <w:r>
        <w:t xml:space="preserve">оценивать  </w:t>
      </w:r>
      <w:r>
        <w:rPr>
          <w:spacing w:val="33"/>
        </w:rPr>
        <w:t xml:space="preserve"> </w:t>
      </w:r>
      <w:r>
        <w:t xml:space="preserve">и  </w:t>
      </w:r>
      <w:r>
        <w:rPr>
          <w:spacing w:val="34"/>
        </w:rPr>
        <w:t xml:space="preserve"> </w:t>
      </w:r>
      <w:r>
        <w:t xml:space="preserve">обобщать  </w:t>
      </w:r>
      <w:r>
        <w:rPr>
          <w:spacing w:val="41"/>
        </w:rPr>
        <w:t xml:space="preserve"> </w:t>
      </w:r>
      <w:r>
        <w:t>социальную</w:t>
      </w:r>
    </w:p>
    <w:p w:rsidR="00F33A68" w:rsidRDefault="00F33A68" w:rsidP="00F33A68">
      <w:pPr>
        <w:jc w:val="both"/>
        <w:sectPr w:rsidR="00F33A68">
          <w:pgSz w:w="11910" w:h="16840"/>
          <w:pgMar w:top="580" w:right="560" w:bottom="280" w:left="280" w:header="720" w:footer="720" w:gutter="0"/>
          <w:cols w:space="720"/>
        </w:sectPr>
      </w:pPr>
    </w:p>
    <w:p w:rsidR="00F33A68" w:rsidRDefault="00F33A68" w:rsidP="00F33A68">
      <w:pPr>
        <w:pStyle w:val="a6"/>
        <w:spacing w:before="65"/>
        <w:ind w:left="720"/>
        <w:jc w:val="left"/>
      </w:pPr>
      <w:r>
        <w:lastRenderedPageBreak/>
        <w:t>информацию,</w:t>
      </w:r>
      <w:r>
        <w:rPr>
          <w:spacing w:val="6"/>
        </w:rPr>
        <w:t xml:space="preserve"> </w:t>
      </w:r>
      <w:r>
        <w:t>представленную</w:t>
      </w:r>
      <w:r>
        <w:rPr>
          <w:spacing w:val="10"/>
        </w:rPr>
        <w:t xml:space="preserve"> </w:t>
      </w:r>
      <w:r>
        <w:t>в</w:t>
      </w:r>
      <w:r>
        <w:rPr>
          <w:spacing w:val="6"/>
        </w:rPr>
        <w:t xml:space="preserve"> </w:t>
      </w:r>
      <w:r>
        <w:t>разных</w:t>
      </w:r>
      <w:r>
        <w:rPr>
          <w:spacing w:val="9"/>
        </w:rPr>
        <w:t xml:space="preserve"> </w:t>
      </w:r>
      <w:r>
        <w:t>формах</w:t>
      </w:r>
      <w:r>
        <w:rPr>
          <w:spacing w:val="8"/>
        </w:rPr>
        <w:t xml:space="preserve"> </w:t>
      </w:r>
      <w:r>
        <w:t>(описательную,</w:t>
      </w:r>
      <w:r>
        <w:rPr>
          <w:spacing w:val="7"/>
        </w:rPr>
        <w:t xml:space="preserve"> </w:t>
      </w:r>
      <w:r>
        <w:t>графическую,</w:t>
      </w:r>
      <w:r>
        <w:rPr>
          <w:spacing w:val="10"/>
        </w:rPr>
        <w:t xml:space="preserve"> </w:t>
      </w:r>
      <w:r>
        <w:t>аудиовизуальную),</w:t>
      </w:r>
      <w:r>
        <w:rPr>
          <w:spacing w:val="-57"/>
        </w:rPr>
        <w:t xml:space="preserve"> </w:t>
      </w:r>
      <w:r>
        <w:t>при</w:t>
      </w:r>
      <w:r>
        <w:rPr>
          <w:spacing w:val="-1"/>
        </w:rPr>
        <w:t xml:space="preserve"> </w:t>
      </w:r>
      <w:r>
        <w:t>изучении культуры, науки и образования;</w:t>
      </w:r>
    </w:p>
    <w:p w:rsidR="00F33A68" w:rsidRDefault="00F33A68" w:rsidP="00F33A68">
      <w:pPr>
        <w:pStyle w:val="a4"/>
        <w:widowControl w:val="0"/>
        <w:numPr>
          <w:ilvl w:val="0"/>
          <w:numId w:val="176"/>
        </w:numPr>
        <w:tabs>
          <w:tab w:val="left" w:pos="721"/>
        </w:tabs>
        <w:autoSpaceDE w:val="0"/>
        <w:autoSpaceDN w:val="0"/>
        <w:spacing w:after="0" w:line="240" w:lineRule="auto"/>
        <w:ind w:left="720" w:hanging="281"/>
        <w:contextualSpacing w:val="0"/>
        <w:rPr>
          <w:color w:val="221E1F"/>
          <w:sz w:val="20"/>
        </w:rPr>
      </w:pPr>
      <w:r>
        <w:rPr>
          <w:b/>
          <w:sz w:val="24"/>
        </w:rPr>
        <w:t>оценивать</w:t>
      </w:r>
      <w:r>
        <w:rPr>
          <w:b/>
          <w:spacing w:val="-2"/>
          <w:sz w:val="24"/>
        </w:rPr>
        <w:t xml:space="preserve"> </w:t>
      </w:r>
      <w:r>
        <w:rPr>
          <w:sz w:val="24"/>
        </w:rPr>
        <w:t>собственные</w:t>
      </w:r>
      <w:r>
        <w:rPr>
          <w:spacing w:val="-4"/>
          <w:sz w:val="24"/>
        </w:rPr>
        <w:t xml:space="preserve"> </w:t>
      </w:r>
      <w:r>
        <w:rPr>
          <w:sz w:val="24"/>
        </w:rPr>
        <w:t>поступки,</w:t>
      </w:r>
      <w:r>
        <w:rPr>
          <w:spacing w:val="-3"/>
          <w:sz w:val="24"/>
        </w:rPr>
        <w:t xml:space="preserve"> </w:t>
      </w:r>
      <w:r>
        <w:rPr>
          <w:sz w:val="24"/>
        </w:rPr>
        <w:t>поведение</w:t>
      </w:r>
      <w:r>
        <w:rPr>
          <w:spacing w:val="-7"/>
          <w:sz w:val="24"/>
        </w:rPr>
        <w:t xml:space="preserve"> </w:t>
      </w:r>
      <w:r>
        <w:rPr>
          <w:sz w:val="24"/>
        </w:rPr>
        <w:t>людей</w:t>
      </w:r>
      <w:r>
        <w:rPr>
          <w:spacing w:val="-2"/>
          <w:sz w:val="24"/>
        </w:rPr>
        <w:t xml:space="preserve"> </w:t>
      </w:r>
      <w:r>
        <w:rPr>
          <w:sz w:val="24"/>
        </w:rPr>
        <w:t>в</w:t>
      </w:r>
      <w:r>
        <w:rPr>
          <w:spacing w:val="-4"/>
          <w:sz w:val="24"/>
        </w:rPr>
        <w:t xml:space="preserve"> </w:t>
      </w:r>
      <w:r>
        <w:rPr>
          <w:sz w:val="24"/>
        </w:rPr>
        <w:t>духовной</w:t>
      </w:r>
      <w:r>
        <w:rPr>
          <w:spacing w:val="-3"/>
          <w:sz w:val="24"/>
        </w:rPr>
        <w:t xml:space="preserve"> </w:t>
      </w:r>
      <w:r>
        <w:rPr>
          <w:sz w:val="24"/>
        </w:rPr>
        <w:t>сфере</w:t>
      </w:r>
      <w:r>
        <w:rPr>
          <w:spacing w:val="-5"/>
          <w:sz w:val="24"/>
        </w:rPr>
        <w:t xml:space="preserve"> </w:t>
      </w:r>
      <w:r>
        <w:rPr>
          <w:sz w:val="24"/>
        </w:rPr>
        <w:t>жизни</w:t>
      </w:r>
      <w:r>
        <w:rPr>
          <w:spacing w:val="-3"/>
          <w:sz w:val="24"/>
        </w:rPr>
        <w:t xml:space="preserve"> </w:t>
      </w:r>
      <w:r>
        <w:rPr>
          <w:sz w:val="24"/>
        </w:rPr>
        <w:t>общества;</w:t>
      </w:r>
    </w:p>
    <w:p w:rsidR="00F33A68" w:rsidRDefault="00F33A68" w:rsidP="00F33A68">
      <w:pPr>
        <w:pStyle w:val="a4"/>
        <w:widowControl w:val="0"/>
        <w:numPr>
          <w:ilvl w:val="0"/>
          <w:numId w:val="176"/>
        </w:numPr>
        <w:tabs>
          <w:tab w:val="left" w:pos="721"/>
        </w:tabs>
        <w:autoSpaceDE w:val="0"/>
        <w:autoSpaceDN w:val="0"/>
        <w:spacing w:after="0" w:line="240" w:lineRule="auto"/>
        <w:ind w:left="720" w:right="148" w:hanging="281"/>
        <w:contextualSpacing w:val="0"/>
        <w:rPr>
          <w:color w:val="221E1F"/>
          <w:sz w:val="20"/>
        </w:rPr>
      </w:pPr>
      <w:r>
        <w:rPr>
          <w:b/>
          <w:sz w:val="24"/>
        </w:rPr>
        <w:t>использовать</w:t>
      </w:r>
      <w:r>
        <w:rPr>
          <w:b/>
          <w:spacing w:val="8"/>
          <w:sz w:val="24"/>
        </w:rPr>
        <w:t xml:space="preserve"> </w:t>
      </w:r>
      <w:r>
        <w:rPr>
          <w:sz w:val="24"/>
        </w:rPr>
        <w:t>полученные</w:t>
      </w:r>
      <w:r>
        <w:rPr>
          <w:spacing w:val="5"/>
          <w:sz w:val="24"/>
        </w:rPr>
        <w:t xml:space="preserve"> </w:t>
      </w:r>
      <w:r>
        <w:rPr>
          <w:sz w:val="24"/>
        </w:rPr>
        <w:t>знания</w:t>
      </w:r>
      <w:r>
        <w:rPr>
          <w:spacing w:val="6"/>
          <w:sz w:val="24"/>
        </w:rPr>
        <w:t xml:space="preserve"> </w:t>
      </w:r>
      <w:r>
        <w:rPr>
          <w:sz w:val="24"/>
        </w:rPr>
        <w:t>для</w:t>
      </w:r>
      <w:r>
        <w:rPr>
          <w:spacing w:val="7"/>
          <w:sz w:val="24"/>
        </w:rPr>
        <w:t xml:space="preserve"> </w:t>
      </w:r>
      <w:r>
        <w:rPr>
          <w:sz w:val="24"/>
        </w:rPr>
        <w:t>публичного</w:t>
      </w:r>
      <w:r>
        <w:rPr>
          <w:spacing w:val="6"/>
          <w:sz w:val="24"/>
        </w:rPr>
        <w:t xml:space="preserve"> </w:t>
      </w:r>
      <w:r>
        <w:rPr>
          <w:sz w:val="24"/>
        </w:rPr>
        <w:t>представления</w:t>
      </w:r>
      <w:r>
        <w:rPr>
          <w:spacing w:val="7"/>
          <w:sz w:val="24"/>
        </w:rPr>
        <w:t xml:space="preserve"> </w:t>
      </w:r>
      <w:r>
        <w:rPr>
          <w:sz w:val="24"/>
        </w:rPr>
        <w:t>результатов</w:t>
      </w:r>
      <w:r>
        <w:rPr>
          <w:spacing w:val="6"/>
          <w:sz w:val="24"/>
        </w:rPr>
        <w:t xml:space="preserve"> </w:t>
      </w:r>
      <w:r>
        <w:rPr>
          <w:sz w:val="24"/>
        </w:rPr>
        <w:t>своей</w:t>
      </w:r>
      <w:r>
        <w:rPr>
          <w:spacing w:val="8"/>
          <w:sz w:val="24"/>
        </w:rPr>
        <w:t xml:space="preserve"> </w:t>
      </w:r>
      <w:r>
        <w:rPr>
          <w:sz w:val="24"/>
        </w:rPr>
        <w:t>деятельности</w:t>
      </w:r>
      <w:r>
        <w:rPr>
          <w:spacing w:val="-57"/>
          <w:sz w:val="24"/>
        </w:rPr>
        <w:t xml:space="preserve"> </w:t>
      </w:r>
      <w:r>
        <w:rPr>
          <w:sz w:val="24"/>
        </w:rPr>
        <w:t>в</w:t>
      </w:r>
      <w:r>
        <w:rPr>
          <w:spacing w:val="-2"/>
          <w:sz w:val="24"/>
        </w:rPr>
        <w:t xml:space="preserve"> </w:t>
      </w:r>
      <w:r>
        <w:rPr>
          <w:sz w:val="24"/>
        </w:rPr>
        <w:t>сфере</w:t>
      </w:r>
      <w:r>
        <w:rPr>
          <w:spacing w:val="-3"/>
          <w:sz w:val="24"/>
        </w:rPr>
        <w:t xml:space="preserve"> </w:t>
      </w:r>
      <w:r>
        <w:rPr>
          <w:sz w:val="24"/>
        </w:rPr>
        <w:t>духовной культуры</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2"/>
          <w:sz w:val="24"/>
        </w:rPr>
        <w:t xml:space="preserve"> </w:t>
      </w:r>
      <w:r>
        <w:rPr>
          <w:sz w:val="24"/>
        </w:rPr>
        <w:t>особенностями аудитории</w:t>
      </w:r>
      <w:r>
        <w:rPr>
          <w:spacing w:val="-1"/>
          <w:sz w:val="24"/>
        </w:rPr>
        <w:t xml:space="preserve"> </w:t>
      </w:r>
      <w:r>
        <w:rPr>
          <w:sz w:val="24"/>
        </w:rPr>
        <w:t>и регламентом;</w:t>
      </w:r>
    </w:p>
    <w:p w:rsidR="00F33A68" w:rsidRDefault="00F33A68" w:rsidP="00F33A68">
      <w:pPr>
        <w:pStyle w:val="a4"/>
        <w:widowControl w:val="0"/>
        <w:numPr>
          <w:ilvl w:val="0"/>
          <w:numId w:val="176"/>
        </w:numPr>
        <w:tabs>
          <w:tab w:val="left" w:pos="719"/>
        </w:tabs>
        <w:autoSpaceDE w:val="0"/>
        <w:autoSpaceDN w:val="0"/>
        <w:spacing w:before="1" w:after="0" w:line="240" w:lineRule="auto"/>
        <w:ind w:left="718" w:right="149" w:hanging="279"/>
        <w:contextualSpacing w:val="0"/>
        <w:rPr>
          <w:color w:val="221E1F"/>
          <w:sz w:val="20"/>
        </w:rPr>
      </w:pPr>
      <w:r>
        <w:rPr>
          <w:b/>
          <w:sz w:val="24"/>
        </w:rPr>
        <w:t>приобретать</w:t>
      </w:r>
      <w:r>
        <w:rPr>
          <w:b/>
          <w:spacing w:val="30"/>
          <w:sz w:val="24"/>
        </w:rPr>
        <w:t xml:space="preserve"> </w:t>
      </w:r>
      <w:r>
        <w:rPr>
          <w:sz w:val="24"/>
        </w:rPr>
        <w:t>опыт</w:t>
      </w:r>
      <w:r>
        <w:rPr>
          <w:spacing w:val="29"/>
          <w:sz w:val="24"/>
        </w:rPr>
        <w:t xml:space="preserve"> </w:t>
      </w:r>
      <w:r>
        <w:rPr>
          <w:sz w:val="24"/>
        </w:rPr>
        <w:t>осуществления</w:t>
      </w:r>
      <w:r>
        <w:rPr>
          <w:spacing w:val="29"/>
          <w:sz w:val="24"/>
        </w:rPr>
        <w:t xml:space="preserve"> </w:t>
      </w:r>
      <w:r>
        <w:rPr>
          <w:sz w:val="24"/>
        </w:rPr>
        <w:t>совместной</w:t>
      </w:r>
      <w:r>
        <w:rPr>
          <w:spacing w:val="29"/>
          <w:sz w:val="24"/>
        </w:rPr>
        <w:t xml:space="preserve"> </w:t>
      </w:r>
      <w:r>
        <w:rPr>
          <w:sz w:val="24"/>
        </w:rPr>
        <w:t>деятельности</w:t>
      </w:r>
      <w:r>
        <w:rPr>
          <w:spacing w:val="27"/>
          <w:sz w:val="24"/>
        </w:rPr>
        <w:t xml:space="preserve"> </w:t>
      </w:r>
      <w:r>
        <w:rPr>
          <w:sz w:val="24"/>
        </w:rPr>
        <w:t>при</w:t>
      </w:r>
      <w:r>
        <w:rPr>
          <w:spacing w:val="27"/>
          <w:sz w:val="24"/>
        </w:rPr>
        <w:t xml:space="preserve"> </w:t>
      </w:r>
      <w:r>
        <w:rPr>
          <w:sz w:val="24"/>
        </w:rPr>
        <w:t>изучении</w:t>
      </w:r>
      <w:r>
        <w:rPr>
          <w:spacing w:val="29"/>
          <w:sz w:val="24"/>
        </w:rPr>
        <w:t xml:space="preserve"> </w:t>
      </w:r>
      <w:r>
        <w:rPr>
          <w:sz w:val="24"/>
        </w:rPr>
        <w:t>особенностей</w:t>
      </w:r>
      <w:r>
        <w:rPr>
          <w:spacing w:val="30"/>
          <w:sz w:val="24"/>
        </w:rPr>
        <w:t xml:space="preserve"> </w:t>
      </w:r>
      <w:r>
        <w:rPr>
          <w:sz w:val="24"/>
        </w:rPr>
        <w:t>разных</w:t>
      </w:r>
      <w:r>
        <w:rPr>
          <w:spacing w:val="-57"/>
          <w:sz w:val="24"/>
        </w:rPr>
        <w:t xml:space="preserve"> </w:t>
      </w:r>
      <w:r>
        <w:rPr>
          <w:sz w:val="24"/>
        </w:rPr>
        <w:t>культур,</w:t>
      </w:r>
      <w:r>
        <w:rPr>
          <w:spacing w:val="-1"/>
          <w:sz w:val="24"/>
        </w:rPr>
        <w:t xml:space="preserve"> </w:t>
      </w:r>
      <w:r>
        <w:rPr>
          <w:sz w:val="24"/>
        </w:rPr>
        <w:t>национальных и религиозных</w:t>
      </w:r>
      <w:r>
        <w:rPr>
          <w:spacing w:val="1"/>
          <w:sz w:val="24"/>
        </w:rPr>
        <w:t xml:space="preserve"> </w:t>
      </w:r>
      <w:r>
        <w:rPr>
          <w:sz w:val="24"/>
        </w:rPr>
        <w:t>ценностей.</w:t>
      </w:r>
    </w:p>
    <w:p w:rsidR="00F33A68" w:rsidRDefault="00F33A68" w:rsidP="00F33A68">
      <w:pPr>
        <w:pStyle w:val="a6"/>
        <w:spacing w:before="3"/>
        <w:ind w:left="0"/>
        <w:jc w:val="left"/>
      </w:pPr>
    </w:p>
    <w:p w:rsidR="00F33A68" w:rsidRDefault="00F33A68" w:rsidP="00F33A68">
      <w:pPr>
        <w:pStyle w:val="3"/>
        <w:keepNext w:val="0"/>
        <w:keepLines w:val="0"/>
        <w:widowControl w:val="0"/>
        <w:numPr>
          <w:ilvl w:val="0"/>
          <w:numId w:val="174"/>
        </w:numPr>
        <w:tabs>
          <w:tab w:val="left" w:pos="641"/>
        </w:tabs>
        <w:autoSpaceDE w:val="0"/>
        <w:autoSpaceDN w:val="0"/>
        <w:spacing w:before="1" w:line="240" w:lineRule="auto"/>
        <w:ind w:left="640" w:hanging="201"/>
        <w:rPr>
          <w:rFonts w:ascii="Arial" w:hAnsi="Arial"/>
        </w:rPr>
      </w:pPr>
      <w:r>
        <w:rPr>
          <w:rFonts w:ascii="Arial" w:hAnsi="Arial"/>
        </w:rPr>
        <w:t>КЛАСС</w:t>
      </w:r>
    </w:p>
    <w:p w:rsidR="00F33A68" w:rsidRDefault="00F33A68" w:rsidP="00F33A68">
      <w:pPr>
        <w:spacing w:line="274" w:lineRule="exact"/>
        <w:ind w:left="440"/>
        <w:rPr>
          <w:rFonts w:ascii="Arial" w:hAnsi="Arial"/>
          <w:b/>
          <w:sz w:val="24"/>
        </w:rPr>
      </w:pPr>
      <w:r>
        <w:rPr>
          <w:rFonts w:ascii="Arial" w:hAnsi="Arial"/>
          <w:b/>
          <w:sz w:val="24"/>
        </w:rPr>
        <w:t>Человек</w:t>
      </w:r>
      <w:r>
        <w:rPr>
          <w:rFonts w:ascii="Arial" w:hAnsi="Arial"/>
          <w:b/>
          <w:spacing w:val="-7"/>
          <w:sz w:val="24"/>
        </w:rPr>
        <w:t xml:space="preserve"> </w:t>
      </w:r>
      <w:r>
        <w:rPr>
          <w:rFonts w:ascii="Arial" w:hAnsi="Arial"/>
          <w:b/>
          <w:sz w:val="24"/>
        </w:rPr>
        <w:t>в</w:t>
      </w:r>
      <w:r>
        <w:rPr>
          <w:rFonts w:ascii="Arial" w:hAnsi="Arial"/>
          <w:b/>
          <w:spacing w:val="-6"/>
          <w:sz w:val="24"/>
        </w:rPr>
        <w:t xml:space="preserve"> </w:t>
      </w:r>
      <w:r>
        <w:rPr>
          <w:rFonts w:ascii="Arial" w:hAnsi="Arial"/>
          <w:b/>
          <w:sz w:val="24"/>
        </w:rPr>
        <w:t>политическом</w:t>
      </w:r>
      <w:r>
        <w:rPr>
          <w:rFonts w:ascii="Arial" w:hAnsi="Arial"/>
          <w:b/>
          <w:spacing w:val="-7"/>
          <w:sz w:val="24"/>
        </w:rPr>
        <w:t xml:space="preserve"> </w:t>
      </w:r>
      <w:r>
        <w:rPr>
          <w:rFonts w:ascii="Arial" w:hAnsi="Arial"/>
          <w:b/>
          <w:sz w:val="24"/>
        </w:rPr>
        <w:t>измерении</w:t>
      </w:r>
    </w:p>
    <w:p w:rsidR="00F33A68" w:rsidRDefault="00F33A68" w:rsidP="00F33A68">
      <w:pPr>
        <w:pStyle w:val="a4"/>
        <w:widowControl w:val="0"/>
        <w:numPr>
          <w:ilvl w:val="0"/>
          <w:numId w:val="176"/>
        </w:numPr>
        <w:tabs>
          <w:tab w:val="left" w:pos="721"/>
        </w:tabs>
        <w:autoSpaceDE w:val="0"/>
        <w:autoSpaceDN w:val="0"/>
        <w:spacing w:after="0" w:line="240" w:lineRule="auto"/>
        <w:ind w:left="720" w:right="145" w:hanging="281"/>
        <w:contextualSpacing w:val="0"/>
        <w:jc w:val="both"/>
        <w:rPr>
          <w:color w:val="221E1F"/>
          <w:sz w:val="20"/>
        </w:rPr>
      </w:pPr>
      <w:r>
        <w:rPr>
          <w:b/>
          <w:sz w:val="24"/>
        </w:rPr>
        <w:t xml:space="preserve">осваивать и применять </w:t>
      </w:r>
      <w:r>
        <w:rPr>
          <w:sz w:val="24"/>
        </w:rPr>
        <w:t>знания о государстве, его признаках и форме, внутренней и внешней</w:t>
      </w:r>
      <w:r>
        <w:rPr>
          <w:spacing w:val="1"/>
          <w:sz w:val="24"/>
        </w:rPr>
        <w:t xml:space="preserve"> </w:t>
      </w:r>
      <w:r>
        <w:rPr>
          <w:sz w:val="24"/>
        </w:rPr>
        <w:t>политике, о демократии и демократических ценностях, о конституционном статусе гражданина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w:t>
      </w:r>
      <w:r>
        <w:rPr>
          <w:spacing w:val="1"/>
          <w:sz w:val="24"/>
        </w:rPr>
        <w:t xml:space="preserve"> </w:t>
      </w:r>
      <w:r>
        <w:rPr>
          <w:sz w:val="24"/>
        </w:rPr>
        <w:t>формах</w:t>
      </w:r>
      <w:r>
        <w:rPr>
          <w:spacing w:val="1"/>
          <w:sz w:val="24"/>
        </w:rPr>
        <w:t xml:space="preserve"> </w:t>
      </w:r>
      <w:r>
        <w:rPr>
          <w:sz w:val="24"/>
        </w:rPr>
        <w:t>участия</w:t>
      </w:r>
      <w:r>
        <w:rPr>
          <w:spacing w:val="1"/>
          <w:sz w:val="24"/>
        </w:rPr>
        <w:t xml:space="preserve"> </w:t>
      </w:r>
      <w:r>
        <w:rPr>
          <w:sz w:val="24"/>
        </w:rPr>
        <w:t>граждан</w:t>
      </w:r>
      <w:r>
        <w:rPr>
          <w:spacing w:val="1"/>
          <w:sz w:val="24"/>
        </w:rPr>
        <w:t xml:space="preserve"> </w:t>
      </w:r>
      <w:r>
        <w:rPr>
          <w:sz w:val="24"/>
        </w:rPr>
        <w:t>в</w:t>
      </w:r>
      <w:r>
        <w:rPr>
          <w:spacing w:val="1"/>
          <w:sz w:val="24"/>
        </w:rPr>
        <w:t xml:space="preserve"> </w:t>
      </w:r>
      <w:r>
        <w:rPr>
          <w:sz w:val="24"/>
        </w:rPr>
        <w:t>политике,</w:t>
      </w:r>
      <w:r>
        <w:rPr>
          <w:spacing w:val="1"/>
          <w:sz w:val="24"/>
        </w:rPr>
        <w:t xml:space="preserve"> </w:t>
      </w:r>
      <w:r>
        <w:rPr>
          <w:sz w:val="24"/>
        </w:rPr>
        <w:t>выборах</w:t>
      </w:r>
      <w:r>
        <w:rPr>
          <w:spacing w:val="1"/>
          <w:sz w:val="24"/>
        </w:rPr>
        <w:t xml:space="preserve"> </w:t>
      </w:r>
      <w:r>
        <w:rPr>
          <w:sz w:val="24"/>
        </w:rPr>
        <w:t>и</w:t>
      </w:r>
      <w:r>
        <w:rPr>
          <w:spacing w:val="1"/>
          <w:sz w:val="24"/>
        </w:rPr>
        <w:t xml:space="preserve"> </w:t>
      </w:r>
      <w:r>
        <w:rPr>
          <w:sz w:val="24"/>
        </w:rPr>
        <w:t>референдуме,</w:t>
      </w:r>
      <w:r>
        <w:rPr>
          <w:spacing w:val="1"/>
          <w:sz w:val="24"/>
        </w:rPr>
        <w:t xml:space="preserve"> </w:t>
      </w:r>
      <w:r>
        <w:rPr>
          <w:sz w:val="24"/>
        </w:rPr>
        <w:t>о</w:t>
      </w:r>
      <w:r>
        <w:rPr>
          <w:spacing w:val="1"/>
          <w:sz w:val="24"/>
        </w:rPr>
        <w:t xml:space="preserve"> </w:t>
      </w:r>
      <w:r>
        <w:rPr>
          <w:sz w:val="24"/>
        </w:rPr>
        <w:t>политических</w:t>
      </w:r>
      <w:r>
        <w:rPr>
          <w:spacing w:val="1"/>
          <w:sz w:val="24"/>
        </w:rPr>
        <w:t xml:space="preserve"> </w:t>
      </w:r>
      <w:r>
        <w:rPr>
          <w:sz w:val="24"/>
        </w:rPr>
        <w:t>партиях;</w:t>
      </w:r>
    </w:p>
    <w:p w:rsidR="00F33A68" w:rsidRDefault="00F33A68" w:rsidP="00F33A68">
      <w:pPr>
        <w:pStyle w:val="a4"/>
        <w:widowControl w:val="0"/>
        <w:numPr>
          <w:ilvl w:val="0"/>
          <w:numId w:val="176"/>
        </w:numPr>
        <w:tabs>
          <w:tab w:val="left" w:pos="721"/>
        </w:tabs>
        <w:autoSpaceDE w:val="0"/>
        <w:autoSpaceDN w:val="0"/>
        <w:spacing w:after="0" w:line="240" w:lineRule="auto"/>
        <w:ind w:left="720" w:right="147" w:hanging="281"/>
        <w:contextualSpacing w:val="0"/>
        <w:jc w:val="both"/>
        <w:rPr>
          <w:color w:val="221E1F"/>
          <w:sz w:val="20"/>
        </w:rPr>
      </w:pPr>
      <w:r>
        <w:rPr>
          <w:b/>
          <w:sz w:val="24"/>
        </w:rPr>
        <w:t>характеризовать</w:t>
      </w:r>
      <w:r>
        <w:rPr>
          <w:b/>
          <w:spacing w:val="1"/>
          <w:sz w:val="24"/>
        </w:rPr>
        <w:t xml:space="preserve"> </w:t>
      </w:r>
      <w:r>
        <w:rPr>
          <w:sz w:val="24"/>
        </w:rPr>
        <w:t>государство</w:t>
      </w:r>
      <w:r>
        <w:rPr>
          <w:spacing w:val="1"/>
          <w:sz w:val="24"/>
        </w:rPr>
        <w:t xml:space="preserve"> </w:t>
      </w:r>
      <w:r>
        <w:rPr>
          <w:sz w:val="24"/>
        </w:rPr>
        <w:t>как</w:t>
      </w:r>
      <w:r>
        <w:rPr>
          <w:spacing w:val="1"/>
          <w:sz w:val="24"/>
        </w:rPr>
        <w:t xml:space="preserve"> </w:t>
      </w:r>
      <w:r>
        <w:rPr>
          <w:sz w:val="24"/>
        </w:rPr>
        <w:t>социальный</w:t>
      </w:r>
      <w:r>
        <w:rPr>
          <w:spacing w:val="1"/>
          <w:sz w:val="24"/>
        </w:rPr>
        <w:t xml:space="preserve"> </w:t>
      </w:r>
      <w:r>
        <w:rPr>
          <w:sz w:val="24"/>
        </w:rPr>
        <w:t>институт;</w:t>
      </w:r>
      <w:r>
        <w:rPr>
          <w:spacing w:val="1"/>
          <w:sz w:val="24"/>
        </w:rPr>
        <w:t xml:space="preserve"> </w:t>
      </w:r>
      <w:r>
        <w:rPr>
          <w:sz w:val="24"/>
        </w:rPr>
        <w:t>принципы</w:t>
      </w:r>
      <w:r>
        <w:rPr>
          <w:spacing w:val="1"/>
          <w:sz w:val="24"/>
        </w:rPr>
        <w:t xml:space="preserve"> </w:t>
      </w:r>
      <w:r>
        <w:rPr>
          <w:sz w:val="24"/>
        </w:rPr>
        <w:t>и</w:t>
      </w:r>
      <w:r>
        <w:rPr>
          <w:spacing w:val="1"/>
          <w:sz w:val="24"/>
        </w:rPr>
        <w:t xml:space="preserve"> </w:t>
      </w:r>
      <w:r>
        <w:rPr>
          <w:sz w:val="24"/>
        </w:rPr>
        <w:t>признаки</w:t>
      </w:r>
      <w:r>
        <w:rPr>
          <w:spacing w:val="1"/>
          <w:sz w:val="24"/>
        </w:rPr>
        <w:t xml:space="preserve"> </w:t>
      </w:r>
      <w:r>
        <w:rPr>
          <w:sz w:val="24"/>
        </w:rPr>
        <w:t>демократии,</w:t>
      </w:r>
      <w:r>
        <w:rPr>
          <w:spacing w:val="1"/>
          <w:sz w:val="24"/>
        </w:rPr>
        <w:t xml:space="preserve"> </w:t>
      </w:r>
      <w:r>
        <w:rPr>
          <w:sz w:val="24"/>
        </w:rPr>
        <w:t>демократические</w:t>
      </w:r>
      <w:r>
        <w:rPr>
          <w:spacing w:val="1"/>
          <w:sz w:val="24"/>
        </w:rPr>
        <w:t xml:space="preserve"> </w:t>
      </w:r>
      <w:r>
        <w:rPr>
          <w:sz w:val="24"/>
        </w:rPr>
        <w:t>ценности;</w:t>
      </w:r>
      <w:r>
        <w:rPr>
          <w:spacing w:val="1"/>
          <w:sz w:val="24"/>
        </w:rPr>
        <w:t xml:space="preserve"> </w:t>
      </w:r>
      <w:r>
        <w:rPr>
          <w:sz w:val="24"/>
        </w:rPr>
        <w:t>роль</w:t>
      </w:r>
      <w:r>
        <w:rPr>
          <w:spacing w:val="1"/>
          <w:sz w:val="24"/>
        </w:rPr>
        <w:t xml:space="preserve"> </w:t>
      </w:r>
      <w:r>
        <w:rPr>
          <w:sz w:val="24"/>
        </w:rPr>
        <w:t>государства</w:t>
      </w:r>
      <w:r>
        <w:rPr>
          <w:spacing w:val="1"/>
          <w:sz w:val="24"/>
        </w:rPr>
        <w:t xml:space="preserve"> </w:t>
      </w:r>
      <w:r>
        <w:rPr>
          <w:sz w:val="24"/>
        </w:rPr>
        <w:t>в</w:t>
      </w:r>
      <w:r>
        <w:rPr>
          <w:spacing w:val="1"/>
          <w:sz w:val="24"/>
        </w:rPr>
        <w:t xml:space="preserve"> </w:t>
      </w:r>
      <w:r>
        <w:rPr>
          <w:sz w:val="24"/>
        </w:rPr>
        <w:t>обществе</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его</w:t>
      </w:r>
      <w:r>
        <w:rPr>
          <w:spacing w:val="1"/>
          <w:sz w:val="24"/>
        </w:rPr>
        <w:t xml:space="preserve"> </w:t>
      </w:r>
      <w:r>
        <w:rPr>
          <w:sz w:val="24"/>
        </w:rPr>
        <w:t>функций;</w:t>
      </w:r>
      <w:r>
        <w:rPr>
          <w:spacing w:val="1"/>
          <w:sz w:val="24"/>
        </w:rPr>
        <w:t xml:space="preserve"> </w:t>
      </w:r>
      <w:r>
        <w:rPr>
          <w:sz w:val="24"/>
        </w:rPr>
        <w:t>правовое</w:t>
      </w:r>
      <w:r>
        <w:rPr>
          <w:spacing w:val="1"/>
          <w:sz w:val="24"/>
        </w:rPr>
        <w:t xml:space="preserve"> </w:t>
      </w:r>
      <w:r>
        <w:rPr>
          <w:sz w:val="24"/>
        </w:rPr>
        <w:t>государство;</w:t>
      </w:r>
    </w:p>
    <w:p w:rsidR="00F33A68" w:rsidRDefault="00F33A68" w:rsidP="00F33A68">
      <w:pPr>
        <w:pStyle w:val="a4"/>
        <w:widowControl w:val="0"/>
        <w:numPr>
          <w:ilvl w:val="0"/>
          <w:numId w:val="176"/>
        </w:numPr>
        <w:tabs>
          <w:tab w:val="left" w:pos="721"/>
        </w:tabs>
        <w:autoSpaceDE w:val="0"/>
        <w:autoSpaceDN w:val="0"/>
        <w:spacing w:after="0" w:line="240" w:lineRule="auto"/>
        <w:ind w:left="720" w:right="138" w:hanging="281"/>
        <w:contextualSpacing w:val="0"/>
        <w:jc w:val="both"/>
        <w:rPr>
          <w:color w:val="221E1F"/>
          <w:sz w:val="20"/>
        </w:rPr>
      </w:pPr>
      <w:r>
        <w:rPr>
          <w:b/>
          <w:sz w:val="24"/>
        </w:rPr>
        <w:t>приводить</w:t>
      </w:r>
      <w:r>
        <w:rPr>
          <w:b/>
          <w:spacing w:val="1"/>
          <w:sz w:val="24"/>
        </w:rPr>
        <w:t xml:space="preserve"> </w:t>
      </w:r>
      <w:r>
        <w:rPr>
          <w:b/>
          <w:sz w:val="24"/>
        </w:rPr>
        <w:t>примеры</w:t>
      </w:r>
      <w:r>
        <w:rPr>
          <w:b/>
          <w:spacing w:val="1"/>
          <w:sz w:val="24"/>
        </w:rPr>
        <w:t xml:space="preserve"> </w:t>
      </w:r>
      <w:r>
        <w:rPr>
          <w:sz w:val="24"/>
        </w:rPr>
        <w:t>государств</w:t>
      </w:r>
      <w:r>
        <w:rPr>
          <w:spacing w:val="1"/>
          <w:sz w:val="24"/>
        </w:rPr>
        <w:t xml:space="preserve"> </w:t>
      </w:r>
      <w:r>
        <w:rPr>
          <w:sz w:val="24"/>
        </w:rPr>
        <w:t>с</w:t>
      </w:r>
      <w:r>
        <w:rPr>
          <w:spacing w:val="1"/>
          <w:sz w:val="24"/>
        </w:rPr>
        <w:t xml:space="preserve"> </w:t>
      </w:r>
      <w:r>
        <w:rPr>
          <w:sz w:val="24"/>
        </w:rPr>
        <w:t>различными</w:t>
      </w:r>
      <w:r>
        <w:rPr>
          <w:spacing w:val="1"/>
          <w:sz w:val="24"/>
        </w:rPr>
        <w:t xml:space="preserve"> </w:t>
      </w:r>
      <w:r>
        <w:rPr>
          <w:sz w:val="24"/>
        </w:rPr>
        <w:t>формами</w:t>
      </w:r>
      <w:r>
        <w:rPr>
          <w:spacing w:val="1"/>
          <w:sz w:val="24"/>
        </w:rPr>
        <w:t xml:space="preserve"> </w:t>
      </w:r>
      <w:r>
        <w:rPr>
          <w:sz w:val="24"/>
        </w:rPr>
        <w:t>правления,</w:t>
      </w:r>
      <w:r>
        <w:rPr>
          <w:spacing w:val="1"/>
          <w:sz w:val="24"/>
        </w:rPr>
        <w:t xml:space="preserve"> </w:t>
      </w:r>
      <w:r>
        <w:rPr>
          <w:sz w:val="24"/>
        </w:rPr>
        <w:t>государственно-</w:t>
      </w:r>
      <w:r>
        <w:rPr>
          <w:spacing w:val="1"/>
          <w:sz w:val="24"/>
        </w:rPr>
        <w:t xml:space="preserve"> </w:t>
      </w:r>
      <w:r>
        <w:rPr>
          <w:sz w:val="24"/>
        </w:rPr>
        <w:t>территориального</w:t>
      </w:r>
      <w:r>
        <w:rPr>
          <w:spacing w:val="1"/>
          <w:sz w:val="24"/>
        </w:rPr>
        <w:t xml:space="preserve"> </w:t>
      </w:r>
      <w:r>
        <w:rPr>
          <w:sz w:val="24"/>
        </w:rPr>
        <w:t>устройства</w:t>
      </w:r>
      <w:r>
        <w:rPr>
          <w:spacing w:val="1"/>
          <w:sz w:val="24"/>
        </w:rPr>
        <w:t xml:space="preserve"> </w:t>
      </w:r>
      <w:r>
        <w:rPr>
          <w:sz w:val="24"/>
        </w:rPr>
        <w:t>и</w:t>
      </w:r>
      <w:r>
        <w:rPr>
          <w:spacing w:val="1"/>
          <w:sz w:val="24"/>
        </w:rPr>
        <w:t xml:space="preserve"> </w:t>
      </w:r>
      <w:r>
        <w:rPr>
          <w:sz w:val="24"/>
        </w:rPr>
        <w:t>политическим</w:t>
      </w:r>
      <w:r>
        <w:rPr>
          <w:spacing w:val="1"/>
          <w:sz w:val="24"/>
        </w:rPr>
        <w:t xml:space="preserve"> </w:t>
      </w:r>
      <w:r>
        <w:rPr>
          <w:sz w:val="24"/>
        </w:rPr>
        <w:t>режимом;</w:t>
      </w:r>
      <w:r>
        <w:rPr>
          <w:spacing w:val="1"/>
          <w:sz w:val="24"/>
        </w:rPr>
        <w:t xml:space="preserve"> </w:t>
      </w:r>
      <w:r>
        <w:rPr>
          <w:sz w:val="24"/>
        </w:rPr>
        <w:t>реализации</w:t>
      </w:r>
      <w:r>
        <w:rPr>
          <w:spacing w:val="1"/>
          <w:sz w:val="24"/>
        </w:rPr>
        <w:t xml:space="preserve"> </w:t>
      </w:r>
      <w:r>
        <w:rPr>
          <w:sz w:val="24"/>
        </w:rPr>
        <w:t>функций</w:t>
      </w:r>
      <w:r>
        <w:rPr>
          <w:spacing w:val="1"/>
          <w:sz w:val="24"/>
        </w:rPr>
        <w:t xml:space="preserve"> </w:t>
      </w:r>
      <w:r>
        <w:rPr>
          <w:sz w:val="24"/>
        </w:rPr>
        <w:t>государства</w:t>
      </w:r>
      <w:r>
        <w:rPr>
          <w:spacing w:val="1"/>
          <w:sz w:val="24"/>
        </w:rPr>
        <w:t xml:space="preserve"> </w:t>
      </w:r>
      <w:r>
        <w:rPr>
          <w:sz w:val="24"/>
        </w:rPr>
        <w:t>на</w:t>
      </w:r>
      <w:r>
        <w:rPr>
          <w:spacing w:val="1"/>
          <w:sz w:val="24"/>
        </w:rPr>
        <w:t xml:space="preserve"> </w:t>
      </w:r>
      <w:r>
        <w:rPr>
          <w:sz w:val="24"/>
        </w:rPr>
        <w:t>примере внутренней и внешней политики России; политических партий и иных общественных</w:t>
      </w:r>
      <w:r>
        <w:rPr>
          <w:spacing w:val="1"/>
          <w:sz w:val="24"/>
        </w:rPr>
        <w:t xml:space="preserve"> </w:t>
      </w:r>
      <w:r>
        <w:rPr>
          <w:sz w:val="24"/>
        </w:rPr>
        <w:t>объединений граждан; законного участия граждан в политике; связи политических потрясений и</w:t>
      </w:r>
      <w:r>
        <w:rPr>
          <w:spacing w:val="1"/>
          <w:sz w:val="24"/>
        </w:rPr>
        <w:t xml:space="preserve"> </w:t>
      </w:r>
      <w:r>
        <w:rPr>
          <w:sz w:val="24"/>
        </w:rPr>
        <w:t>социально-экономического</w:t>
      </w:r>
      <w:r>
        <w:rPr>
          <w:spacing w:val="-1"/>
          <w:sz w:val="24"/>
        </w:rPr>
        <w:t xml:space="preserve"> </w:t>
      </w:r>
      <w:r>
        <w:rPr>
          <w:sz w:val="24"/>
        </w:rPr>
        <w:t>кризиса</w:t>
      </w:r>
      <w:r>
        <w:rPr>
          <w:spacing w:val="-1"/>
          <w:sz w:val="24"/>
        </w:rPr>
        <w:t xml:space="preserve"> </w:t>
      </w:r>
      <w:r>
        <w:rPr>
          <w:sz w:val="24"/>
        </w:rPr>
        <w:t>в</w:t>
      </w:r>
      <w:r>
        <w:rPr>
          <w:spacing w:val="-1"/>
          <w:sz w:val="24"/>
        </w:rPr>
        <w:t xml:space="preserve"> </w:t>
      </w:r>
      <w:r>
        <w:rPr>
          <w:sz w:val="24"/>
        </w:rPr>
        <w:t>государстве;</w:t>
      </w:r>
    </w:p>
    <w:p w:rsidR="00F33A68" w:rsidRDefault="00F33A68" w:rsidP="00F33A68">
      <w:pPr>
        <w:pStyle w:val="a4"/>
        <w:widowControl w:val="0"/>
        <w:numPr>
          <w:ilvl w:val="0"/>
          <w:numId w:val="176"/>
        </w:numPr>
        <w:tabs>
          <w:tab w:val="left" w:pos="721"/>
        </w:tabs>
        <w:autoSpaceDE w:val="0"/>
        <w:autoSpaceDN w:val="0"/>
        <w:spacing w:after="0" w:line="240" w:lineRule="auto"/>
        <w:ind w:left="720" w:right="147" w:hanging="281"/>
        <w:contextualSpacing w:val="0"/>
        <w:jc w:val="both"/>
        <w:rPr>
          <w:color w:val="221E1F"/>
          <w:sz w:val="20"/>
        </w:rPr>
      </w:pPr>
      <w:r>
        <w:rPr>
          <w:b/>
          <w:sz w:val="24"/>
        </w:rPr>
        <w:t>классифицировать</w:t>
      </w:r>
      <w:r>
        <w:rPr>
          <w:b/>
          <w:spacing w:val="-12"/>
          <w:sz w:val="24"/>
        </w:rPr>
        <w:t xml:space="preserve"> </w:t>
      </w:r>
      <w:r>
        <w:rPr>
          <w:sz w:val="24"/>
        </w:rPr>
        <w:t>современные</w:t>
      </w:r>
      <w:r>
        <w:rPr>
          <w:spacing w:val="-14"/>
          <w:sz w:val="24"/>
        </w:rPr>
        <w:t xml:space="preserve"> </w:t>
      </w:r>
      <w:r>
        <w:rPr>
          <w:sz w:val="24"/>
        </w:rPr>
        <w:t>государства</w:t>
      </w:r>
      <w:r>
        <w:rPr>
          <w:spacing w:val="-12"/>
          <w:sz w:val="24"/>
        </w:rPr>
        <w:t xml:space="preserve"> </w:t>
      </w:r>
      <w:r>
        <w:rPr>
          <w:sz w:val="24"/>
        </w:rPr>
        <w:t>по</w:t>
      </w:r>
      <w:r>
        <w:rPr>
          <w:spacing w:val="-13"/>
          <w:sz w:val="24"/>
        </w:rPr>
        <w:t xml:space="preserve"> </w:t>
      </w:r>
      <w:r>
        <w:rPr>
          <w:sz w:val="24"/>
        </w:rPr>
        <w:t>разным</w:t>
      </w:r>
      <w:r>
        <w:rPr>
          <w:spacing w:val="-14"/>
          <w:sz w:val="24"/>
        </w:rPr>
        <w:t xml:space="preserve"> </w:t>
      </w:r>
      <w:r>
        <w:rPr>
          <w:sz w:val="24"/>
        </w:rPr>
        <w:t>признакам;</w:t>
      </w:r>
      <w:r>
        <w:rPr>
          <w:spacing w:val="-14"/>
          <w:sz w:val="24"/>
        </w:rPr>
        <w:t xml:space="preserve"> </w:t>
      </w:r>
      <w:r>
        <w:rPr>
          <w:sz w:val="24"/>
        </w:rPr>
        <w:t>элементы</w:t>
      </w:r>
      <w:r>
        <w:rPr>
          <w:spacing w:val="-13"/>
          <w:sz w:val="24"/>
        </w:rPr>
        <w:t xml:space="preserve"> </w:t>
      </w:r>
      <w:r>
        <w:rPr>
          <w:sz w:val="24"/>
        </w:rPr>
        <w:t>формы</w:t>
      </w:r>
      <w:r>
        <w:rPr>
          <w:spacing w:val="-12"/>
          <w:sz w:val="24"/>
        </w:rPr>
        <w:t xml:space="preserve"> </w:t>
      </w:r>
      <w:r>
        <w:rPr>
          <w:sz w:val="24"/>
        </w:rPr>
        <w:t>государства;</w:t>
      </w:r>
      <w:r>
        <w:rPr>
          <w:spacing w:val="-58"/>
          <w:sz w:val="24"/>
        </w:rPr>
        <w:t xml:space="preserve"> </w:t>
      </w:r>
      <w:r>
        <w:rPr>
          <w:sz w:val="24"/>
        </w:rPr>
        <w:t>типы</w:t>
      </w:r>
      <w:r>
        <w:rPr>
          <w:spacing w:val="-4"/>
          <w:sz w:val="24"/>
        </w:rPr>
        <w:t xml:space="preserve"> </w:t>
      </w:r>
      <w:r>
        <w:rPr>
          <w:sz w:val="24"/>
        </w:rPr>
        <w:t>политических</w:t>
      </w:r>
      <w:r>
        <w:rPr>
          <w:spacing w:val="2"/>
          <w:sz w:val="24"/>
        </w:rPr>
        <w:t xml:space="preserve"> </w:t>
      </w:r>
      <w:r>
        <w:rPr>
          <w:sz w:val="24"/>
        </w:rPr>
        <w:t>партий;</w:t>
      </w:r>
      <w:r>
        <w:rPr>
          <w:spacing w:val="-3"/>
          <w:sz w:val="24"/>
        </w:rPr>
        <w:t xml:space="preserve"> </w:t>
      </w:r>
      <w:r>
        <w:rPr>
          <w:sz w:val="24"/>
        </w:rPr>
        <w:t>типы общественно-политических</w:t>
      </w:r>
      <w:r>
        <w:rPr>
          <w:spacing w:val="1"/>
          <w:sz w:val="24"/>
        </w:rPr>
        <w:t xml:space="preserve"> </w:t>
      </w:r>
      <w:r>
        <w:rPr>
          <w:sz w:val="24"/>
        </w:rPr>
        <w:t>организаций;</w:t>
      </w:r>
    </w:p>
    <w:p w:rsidR="00F33A68" w:rsidRDefault="00F33A68" w:rsidP="00F33A68">
      <w:pPr>
        <w:pStyle w:val="a4"/>
        <w:widowControl w:val="0"/>
        <w:numPr>
          <w:ilvl w:val="0"/>
          <w:numId w:val="176"/>
        </w:numPr>
        <w:tabs>
          <w:tab w:val="left" w:pos="721"/>
        </w:tabs>
        <w:autoSpaceDE w:val="0"/>
        <w:autoSpaceDN w:val="0"/>
        <w:spacing w:after="0" w:line="240" w:lineRule="auto"/>
        <w:ind w:left="720" w:right="144" w:hanging="281"/>
        <w:contextualSpacing w:val="0"/>
        <w:jc w:val="both"/>
        <w:rPr>
          <w:color w:val="221E1F"/>
          <w:sz w:val="20"/>
        </w:rPr>
      </w:pPr>
      <w:r>
        <w:rPr>
          <w:b/>
          <w:sz w:val="24"/>
        </w:rPr>
        <w:t xml:space="preserve">сравнивать </w:t>
      </w:r>
      <w:r>
        <w:rPr>
          <w:sz w:val="24"/>
        </w:rPr>
        <w:t>(в том числе устанавливать основания для сравнения) политическую власть с другими</w:t>
      </w:r>
      <w:r>
        <w:rPr>
          <w:spacing w:val="-57"/>
          <w:sz w:val="24"/>
        </w:rPr>
        <w:t xml:space="preserve"> </w:t>
      </w:r>
      <w:r>
        <w:rPr>
          <w:sz w:val="24"/>
        </w:rPr>
        <w:t>видами</w:t>
      </w:r>
      <w:r>
        <w:rPr>
          <w:spacing w:val="1"/>
          <w:sz w:val="24"/>
        </w:rPr>
        <w:t xml:space="preserve"> </w:t>
      </w:r>
      <w:r>
        <w:rPr>
          <w:sz w:val="24"/>
        </w:rPr>
        <w:t>власти</w:t>
      </w:r>
      <w:r>
        <w:rPr>
          <w:spacing w:val="1"/>
          <w:sz w:val="24"/>
        </w:rPr>
        <w:t xml:space="preserve"> </w:t>
      </w:r>
      <w:r>
        <w:rPr>
          <w:sz w:val="24"/>
        </w:rPr>
        <w:t>в</w:t>
      </w:r>
      <w:r>
        <w:rPr>
          <w:spacing w:val="1"/>
          <w:sz w:val="24"/>
        </w:rPr>
        <w:t xml:space="preserve"> </w:t>
      </w:r>
      <w:r>
        <w:rPr>
          <w:sz w:val="24"/>
        </w:rPr>
        <w:t>обществе;</w:t>
      </w:r>
      <w:r>
        <w:rPr>
          <w:spacing w:val="1"/>
          <w:sz w:val="24"/>
        </w:rPr>
        <w:t xml:space="preserve"> </w:t>
      </w:r>
      <w:r>
        <w:rPr>
          <w:sz w:val="24"/>
        </w:rPr>
        <w:t>демократические</w:t>
      </w:r>
      <w:r>
        <w:rPr>
          <w:spacing w:val="1"/>
          <w:sz w:val="24"/>
        </w:rPr>
        <w:t xml:space="preserve"> </w:t>
      </w:r>
      <w:r>
        <w:rPr>
          <w:sz w:val="24"/>
        </w:rPr>
        <w:t>и</w:t>
      </w:r>
      <w:r>
        <w:rPr>
          <w:spacing w:val="1"/>
          <w:sz w:val="24"/>
        </w:rPr>
        <w:t xml:space="preserve"> </w:t>
      </w:r>
      <w:r>
        <w:rPr>
          <w:sz w:val="24"/>
        </w:rPr>
        <w:t>недемократические</w:t>
      </w:r>
      <w:r>
        <w:rPr>
          <w:spacing w:val="1"/>
          <w:sz w:val="24"/>
        </w:rPr>
        <w:t xml:space="preserve"> </w:t>
      </w:r>
      <w:r>
        <w:rPr>
          <w:sz w:val="24"/>
        </w:rPr>
        <w:t>политические</w:t>
      </w:r>
      <w:r>
        <w:rPr>
          <w:spacing w:val="1"/>
          <w:sz w:val="24"/>
        </w:rPr>
        <w:t xml:space="preserve"> </w:t>
      </w:r>
      <w:r>
        <w:rPr>
          <w:sz w:val="24"/>
        </w:rPr>
        <w:t>режимы,</w:t>
      </w:r>
      <w:r>
        <w:rPr>
          <w:spacing w:val="1"/>
          <w:sz w:val="24"/>
        </w:rPr>
        <w:t xml:space="preserve"> </w:t>
      </w:r>
      <w:r>
        <w:rPr>
          <w:sz w:val="24"/>
        </w:rPr>
        <w:t>унитарное и федеративное территориально государственное устройство, монархию и республику,</w:t>
      </w:r>
      <w:r>
        <w:rPr>
          <w:spacing w:val="1"/>
          <w:sz w:val="24"/>
        </w:rPr>
        <w:t xml:space="preserve"> </w:t>
      </w:r>
      <w:r>
        <w:rPr>
          <w:sz w:val="24"/>
        </w:rPr>
        <w:t>политическую</w:t>
      </w:r>
      <w:r>
        <w:rPr>
          <w:spacing w:val="-1"/>
          <w:sz w:val="24"/>
        </w:rPr>
        <w:t xml:space="preserve"> </w:t>
      </w:r>
      <w:r>
        <w:rPr>
          <w:sz w:val="24"/>
        </w:rPr>
        <w:t>партию</w:t>
      </w:r>
      <w:r>
        <w:rPr>
          <w:spacing w:val="-3"/>
          <w:sz w:val="24"/>
        </w:rPr>
        <w:t xml:space="preserve"> </w:t>
      </w:r>
      <w:r>
        <w:rPr>
          <w:sz w:val="24"/>
        </w:rPr>
        <w:t>и</w:t>
      </w:r>
      <w:r>
        <w:rPr>
          <w:spacing w:val="-1"/>
          <w:sz w:val="24"/>
        </w:rPr>
        <w:t xml:space="preserve"> </w:t>
      </w:r>
      <w:r>
        <w:rPr>
          <w:sz w:val="24"/>
        </w:rPr>
        <w:t>общественно-политическое</w:t>
      </w:r>
      <w:r>
        <w:rPr>
          <w:spacing w:val="-2"/>
          <w:sz w:val="24"/>
        </w:rPr>
        <w:t xml:space="preserve"> </w:t>
      </w:r>
      <w:r>
        <w:rPr>
          <w:sz w:val="24"/>
        </w:rPr>
        <w:t>движение, выборы</w:t>
      </w:r>
      <w:r>
        <w:rPr>
          <w:spacing w:val="-1"/>
          <w:sz w:val="24"/>
        </w:rPr>
        <w:t xml:space="preserve"> </w:t>
      </w:r>
      <w:r>
        <w:rPr>
          <w:sz w:val="24"/>
        </w:rPr>
        <w:t>и</w:t>
      </w:r>
      <w:r>
        <w:rPr>
          <w:spacing w:val="-1"/>
          <w:sz w:val="24"/>
        </w:rPr>
        <w:t xml:space="preserve"> </w:t>
      </w:r>
      <w:r>
        <w:rPr>
          <w:sz w:val="24"/>
        </w:rPr>
        <w:t>референдум;</w:t>
      </w:r>
    </w:p>
    <w:p w:rsidR="00F33A68" w:rsidRDefault="00F33A68" w:rsidP="00F33A68">
      <w:pPr>
        <w:pStyle w:val="a4"/>
        <w:widowControl w:val="0"/>
        <w:numPr>
          <w:ilvl w:val="0"/>
          <w:numId w:val="176"/>
        </w:numPr>
        <w:tabs>
          <w:tab w:val="left" w:pos="721"/>
        </w:tabs>
        <w:autoSpaceDE w:val="0"/>
        <w:autoSpaceDN w:val="0"/>
        <w:spacing w:after="0" w:line="240" w:lineRule="auto"/>
        <w:ind w:left="720" w:right="145" w:hanging="281"/>
        <w:contextualSpacing w:val="0"/>
        <w:jc w:val="both"/>
        <w:rPr>
          <w:color w:val="221E1F"/>
          <w:sz w:val="20"/>
        </w:rPr>
      </w:pPr>
      <w:r>
        <w:rPr>
          <w:b/>
          <w:sz w:val="24"/>
        </w:rPr>
        <w:t>устанавливать</w:t>
      </w:r>
      <w:r>
        <w:rPr>
          <w:b/>
          <w:spacing w:val="1"/>
          <w:sz w:val="24"/>
        </w:rPr>
        <w:t xml:space="preserve"> </w:t>
      </w:r>
      <w:r>
        <w:rPr>
          <w:b/>
          <w:sz w:val="24"/>
        </w:rPr>
        <w:t>и</w:t>
      </w:r>
      <w:r>
        <w:rPr>
          <w:b/>
          <w:spacing w:val="1"/>
          <w:sz w:val="24"/>
        </w:rPr>
        <w:t xml:space="preserve"> </w:t>
      </w:r>
      <w:r>
        <w:rPr>
          <w:b/>
          <w:sz w:val="24"/>
        </w:rPr>
        <w:t>объяснять</w:t>
      </w:r>
      <w:r>
        <w:rPr>
          <w:b/>
          <w:spacing w:val="1"/>
          <w:sz w:val="24"/>
        </w:rPr>
        <w:t xml:space="preserve"> </w:t>
      </w:r>
      <w:r>
        <w:rPr>
          <w:sz w:val="24"/>
        </w:rPr>
        <w:t>взаимосвязи</w:t>
      </w:r>
      <w:r>
        <w:rPr>
          <w:spacing w:val="1"/>
          <w:sz w:val="24"/>
        </w:rPr>
        <w:t xml:space="preserve"> </w:t>
      </w:r>
      <w:r>
        <w:rPr>
          <w:sz w:val="24"/>
        </w:rPr>
        <w:t>в</w:t>
      </w:r>
      <w:r>
        <w:rPr>
          <w:spacing w:val="1"/>
          <w:sz w:val="24"/>
        </w:rPr>
        <w:t xml:space="preserve"> </w:t>
      </w:r>
      <w:r>
        <w:rPr>
          <w:sz w:val="24"/>
        </w:rPr>
        <w:t>отношениях</w:t>
      </w:r>
      <w:r>
        <w:rPr>
          <w:spacing w:val="1"/>
          <w:sz w:val="24"/>
        </w:rPr>
        <w:t xml:space="preserve"> </w:t>
      </w:r>
      <w:r>
        <w:rPr>
          <w:sz w:val="24"/>
        </w:rPr>
        <w:t>между</w:t>
      </w:r>
      <w:r>
        <w:rPr>
          <w:spacing w:val="1"/>
          <w:sz w:val="24"/>
        </w:rPr>
        <w:t xml:space="preserve"> </w:t>
      </w:r>
      <w:r>
        <w:rPr>
          <w:sz w:val="24"/>
        </w:rPr>
        <w:t>человеком,</w:t>
      </w:r>
      <w:r>
        <w:rPr>
          <w:spacing w:val="1"/>
          <w:sz w:val="24"/>
        </w:rPr>
        <w:t xml:space="preserve"> </w:t>
      </w:r>
      <w:r>
        <w:rPr>
          <w:sz w:val="24"/>
        </w:rPr>
        <w:t>обществом</w:t>
      </w:r>
      <w:r>
        <w:rPr>
          <w:spacing w:val="1"/>
          <w:sz w:val="24"/>
        </w:rPr>
        <w:t xml:space="preserve"> </w:t>
      </w:r>
      <w:r>
        <w:rPr>
          <w:sz w:val="24"/>
        </w:rPr>
        <w:t>и</w:t>
      </w:r>
      <w:r>
        <w:rPr>
          <w:spacing w:val="1"/>
          <w:sz w:val="24"/>
        </w:rPr>
        <w:t xml:space="preserve"> </w:t>
      </w:r>
      <w:r>
        <w:rPr>
          <w:sz w:val="24"/>
        </w:rPr>
        <w:t>государством;</w:t>
      </w:r>
      <w:r>
        <w:rPr>
          <w:spacing w:val="1"/>
          <w:sz w:val="24"/>
        </w:rPr>
        <w:t xml:space="preserve"> </w:t>
      </w:r>
      <w:r>
        <w:rPr>
          <w:sz w:val="24"/>
        </w:rPr>
        <w:t>между</w:t>
      </w:r>
      <w:r>
        <w:rPr>
          <w:spacing w:val="1"/>
          <w:sz w:val="24"/>
        </w:rPr>
        <w:t xml:space="preserve"> </w:t>
      </w:r>
      <w:r>
        <w:rPr>
          <w:sz w:val="24"/>
        </w:rPr>
        <w:t>правами</w:t>
      </w:r>
      <w:r>
        <w:rPr>
          <w:spacing w:val="1"/>
          <w:sz w:val="24"/>
        </w:rPr>
        <w:t xml:space="preserve"> </w:t>
      </w:r>
      <w:r>
        <w:rPr>
          <w:sz w:val="24"/>
        </w:rPr>
        <w:t>человека</w:t>
      </w:r>
      <w:r>
        <w:rPr>
          <w:spacing w:val="1"/>
          <w:sz w:val="24"/>
        </w:rPr>
        <w:t xml:space="preserve"> </w:t>
      </w:r>
      <w:r>
        <w:rPr>
          <w:sz w:val="24"/>
        </w:rPr>
        <w:t>и</w:t>
      </w:r>
      <w:r>
        <w:rPr>
          <w:spacing w:val="1"/>
          <w:sz w:val="24"/>
        </w:rPr>
        <w:t xml:space="preserve"> </w:t>
      </w:r>
      <w:r>
        <w:rPr>
          <w:sz w:val="24"/>
        </w:rPr>
        <w:t>гражданина</w:t>
      </w:r>
      <w:r>
        <w:rPr>
          <w:spacing w:val="1"/>
          <w:sz w:val="24"/>
        </w:rPr>
        <w:t xml:space="preserve"> </w:t>
      </w:r>
      <w:r>
        <w:rPr>
          <w:sz w:val="24"/>
        </w:rPr>
        <w:t>и</w:t>
      </w:r>
      <w:r>
        <w:rPr>
          <w:spacing w:val="1"/>
          <w:sz w:val="24"/>
        </w:rPr>
        <w:t xml:space="preserve"> </w:t>
      </w:r>
      <w:r>
        <w:rPr>
          <w:sz w:val="24"/>
        </w:rPr>
        <w:t>обязанностями</w:t>
      </w:r>
      <w:r>
        <w:rPr>
          <w:spacing w:val="1"/>
          <w:sz w:val="24"/>
        </w:rPr>
        <w:t xml:space="preserve"> </w:t>
      </w:r>
      <w:r>
        <w:rPr>
          <w:sz w:val="24"/>
        </w:rPr>
        <w:t>граждан,</w:t>
      </w:r>
      <w:r>
        <w:rPr>
          <w:spacing w:val="1"/>
          <w:sz w:val="24"/>
        </w:rPr>
        <w:t xml:space="preserve"> </w:t>
      </w:r>
      <w:r>
        <w:rPr>
          <w:sz w:val="24"/>
        </w:rPr>
        <w:t>связи</w:t>
      </w:r>
      <w:r>
        <w:rPr>
          <w:spacing w:val="1"/>
          <w:sz w:val="24"/>
        </w:rPr>
        <w:t xml:space="preserve"> </w:t>
      </w:r>
      <w:r>
        <w:rPr>
          <w:sz w:val="24"/>
        </w:rPr>
        <w:t>политических</w:t>
      </w:r>
      <w:r>
        <w:rPr>
          <w:spacing w:val="1"/>
          <w:sz w:val="24"/>
        </w:rPr>
        <w:t xml:space="preserve"> </w:t>
      </w:r>
      <w:r>
        <w:rPr>
          <w:sz w:val="24"/>
        </w:rPr>
        <w:t>потрясений</w:t>
      </w:r>
      <w:r>
        <w:rPr>
          <w:spacing w:val="-1"/>
          <w:sz w:val="24"/>
        </w:rPr>
        <w:t xml:space="preserve"> </w:t>
      </w:r>
      <w:r>
        <w:rPr>
          <w:sz w:val="24"/>
        </w:rPr>
        <w:t>и</w:t>
      </w:r>
      <w:r>
        <w:rPr>
          <w:spacing w:val="-1"/>
          <w:sz w:val="24"/>
        </w:rPr>
        <w:t xml:space="preserve"> </w:t>
      </w:r>
      <w:r>
        <w:rPr>
          <w:sz w:val="24"/>
        </w:rPr>
        <w:t>социально-экономических</w:t>
      </w:r>
      <w:r>
        <w:rPr>
          <w:spacing w:val="-2"/>
          <w:sz w:val="24"/>
        </w:rPr>
        <w:t xml:space="preserve"> </w:t>
      </w:r>
      <w:r>
        <w:rPr>
          <w:sz w:val="24"/>
        </w:rPr>
        <w:t>кризисов в</w:t>
      </w:r>
      <w:r>
        <w:rPr>
          <w:spacing w:val="-2"/>
          <w:sz w:val="24"/>
        </w:rPr>
        <w:t xml:space="preserve"> </w:t>
      </w:r>
      <w:r>
        <w:rPr>
          <w:sz w:val="24"/>
        </w:rPr>
        <w:t>государстве;</w:t>
      </w:r>
    </w:p>
    <w:p w:rsidR="00F33A68" w:rsidRDefault="00F33A68" w:rsidP="00F33A68">
      <w:pPr>
        <w:pStyle w:val="a4"/>
        <w:widowControl w:val="0"/>
        <w:numPr>
          <w:ilvl w:val="0"/>
          <w:numId w:val="176"/>
        </w:numPr>
        <w:tabs>
          <w:tab w:val="left" w:pos="721"/>
        </w:tabs>
        <w:autoSpaceDE w:val="0"/>
        <w:autoSpaceDN w:val="0"/>
        <w:spacing w:after="0" w:line="240" w:lineRule="auto"/>
        <w:ind w:left="720" w:right="144" w:hanging="281"/>
        <w:contextualSpacing w:val="0"/>
        <w:jc w:val="both"/>
        <w:rPr>
          <w:color w:val="221E1F"/>
          <w:sz w:val="20"/>
        </w:rPr>
      </w:pPr>
      <w:r>
        <w:rPr>
          <w:b/>
          <w:sz w:val="24"/>
        </w:rPr>
        <w:t>использовать</w:t>
      </w:r>
      <w:r>
        <w:rPr>
          <w:b/>
          <w:spacing w:val="1"/>
          <w:sz w:val="24"/>
        </w:rPr>
        <w:t xml:space="preserve"> </w:t>
      </w:r>
      <w:r>
        <w:rPr>
          <w:sz w:val="24"/>
        </w:rPr>
        <w:t>полученные</w:t>
      </w:r>
      <w:r>
        <w:rPr>
          <w:spacing w:val="1"/>
          <w:sz w:val="24"/>
        </w:rPr>
        <w:t xml:space="preserve"> </w:t>
      </w:r>
      <w:r>
        <w:rPr>
          <w:sz w:val="24"/>
        </w:rPr>
        <w:t>знания</w:t>
      </w:r>
      <w:r>
        <w:rPr>
          <w:spacing w:val="1"/>
          <w:sz w:val="24"/>
        </w:rPr>
        <w:t xml:space="preserve"> </w:t>
      </w:r>
      <w:r>
        <w:rPr>
          <w:sz w:val="24"/>
        </w:rPr>
        <w:t>для</w:t>
      </w:r>
      <w:r>
        <w:rPr>
          <w:spacing w:val="1"/>
          <w:sz w:val="24"/>
        </w:rPr>
        <w:t xml:space="preserve"> </w:t>
      </w:r>
      <w:r>
        <w:rPr>
          <w:sz w:val="24"/>
        </w:rPr>
        <w:t>объяснения</w:t>
      </w:r>
      <w:r>
        <w:rPr>
          <w:spacing w:val="1"/>
          <w:sz w:val="24"/>
        </w:rPr>
        <w:t xml:space="preserve"> </w:t>
      </w:r>
      <w:r>
        <w:rPr>
          <w:sz w:val="24"/>
        </w:rPr>
        <w:t>сущности</w:t>
      </w:r>
      <w:r>
        <w:rPr>
          <w:spacing w:val="1"/>
          <w:sz w:val="24"/>
        </w:rPr>
        <w:t xml:space="preserve"> </w:t>
      </w:r>
      <w:r>
        <w:rPr>
          <w:sz w:val="24"/>
        </w:rPr>
        <w:t>политики,</w:t>
      </w:r>
      <w:r>
        <w:rPr>
          <w:spacing w:val="1"/>
          <w:sz w:val="24"/>
        </w:rPr>
        <w:t xml:space="preserve"> </w:t>
      </w:r>
      <w:r>
        <w:rPr>
          <w:sz w:val="24"/>
        </w:rPr>
        <w:t>политической</w:t>
      </w:r>
      <w:r>
        <w:rPr>
          <w:spacing w:val="1"/>
          <w:sz w:val="24"/>
        </w:rPr>
        <w:t xml:space="preserve"> </w:t>
      </w:r>
      <w:r>
        <w:rPr>
          <w:sz w:val="24"/>
        </w:rPr>
        <w:t>власти,</w:t>
      </w:r>
      <w:r>
        <w:rPr>
          <w:spacing w:val="1"/>
          <w:sz w:val="24"/>
        </w:rPr>
        <w:t xml:space="preserve"> </w:t>
      </w:r>
      <w:r>
        <w:rPr>
          <w:sz w:val="24"/>
        </w:rPr>
        <w:t>значения</w:t>
      </w:r>
      <w:r>
        <w:rPr>
          <w:spacing w:val="1"/>
          <w:sz w:val="24"/>
        </w:rPr>
        <w:t xml:space="preserve"> </w:t>
      </w:r>
      <w:r>
        <w:rPr>
          <w:sz w:val="24"/>
        </w:rPr>
        <w:t>политической</w:t>
      </w:r>
      <w:r>
        <w:rPr>
          <w:spacing w:val="1"/>
          <w:sz w:val="24"/>
        </w:rPr>
        <w:t xml:space="preserve"> </w:t>
      </w:r>
      <w:r>
        <w:rPr>
          <w:sz w:val="24"/>
        </w:rPr>
        <w:t>деятельности</w:t>
      </w:r>
      <w:r>
        <w:rPr>
          <w:spacing w:val="1"/>
          <w:sz w:val="24"/>
        </w:rPr>
        <w:t xml:space="preserve"> </w:t>
      </w:r>
      <w:r>
        <w:rPr>
          <w:sz w:val="24"/>
        </w:rPr>
        <w:t>в</w:t>
      </w:r>
      <w:r>
        <w:rPr>
          <w:spacing w:val="1"/>
          <w:sz w:val="24"/>
        </w:rPr>
        <w:t xml:space="preserve"> </w:t>
      </w:r>
      <w:r>
        <w:rPr>
          <w:sz w:val="24"/>
        </w:rPr>
        <w:t>обществе;</w:t>
      </w:r>
      <w:r>
        <w:rPr>
          <w:spacing w:val="1"/>
          <w:sz w:val="24"/>
        </w:rPr>
        <w:t xml:space="preserve"> </w:t>
      </w:r>
      <w:r>
        <w:rPr>
          <w:sz w:val="24"/>
        </w:rPr>
        <w:t>для</w:t>
      </w:r>
      <w:r>
        <w:rPr>
          <w:spacing w:val="1"/>
          <w:sz w:val="24"/>
        </w:rPr>
        <w:t xml:space="preserve"> </w:t>
      </w:r>
      <w:r>
        <w:rPr>
          <w:sz w:val="24"/>
        </w:rPr>
        <w:t>объяснения</w:t>
      </w:r>
      <w:r>
        <w:rPr>
          <w:spacing w:val="1"/>
          <w:sz w:val="24"/>
        </w:rPr>
        <w:t xml:space="preserve"> </w:t>
      </w:r>
      <w:r>
        <w:rPr>
          <w:sz w:val="24"/>
        </w:rPr>
        <w:t>взаимосвязи</w:t>
      </w:r>
      <w:r>
        <w:rPr>
          <w:spacing w:val="1"/>
          <w:sz w:val="24"/>
        </w:rPr>
        <w:t xml:space="preserve"> </w:t>
      </w:r>
      <w:r>
        <w:rPr>
          <w:sz w:val="24"/>
        </w:rPr>
        <w:t>правового</w:t>
      </w:r>
      <w:r>
        <w:rPr>
          <w:spacing w:val="-57"/>
          <w:sz w:val="24"/>
        </w:rPr>
        <w:t xml:space="preserve"> </w:t>
      </w:r>
      <w:r>
        <w:rPr>
          <w:spacing w:val="-1"/>
          <w:sz w:val="24"/>
        </w:rPr>
        <w:t>государства</w:t>
      </w:r>
      <w:r>
        <w:rPr>
          <w:spacing w:val="-13"/>
          <w:sz w:val="24"/>
        </w:rPr>
        <w:t xml:space="preserve"> </w:t>
      </w:r>
      <w:r>
        <w:rPr>
          <w:spacing w:val="-1"/>
          <w:sz w:val="24"/>
        </w:rPr>
        <w:t>и</w:t>
      </w:r>
      <w:r>
        <w:rPr>
          <w:spacing w:val="-12"/>
          <w:sz w:val="24"/>
        </w:rPr>
        <w:t xml:space="preserve"> </w:t>
      </w:r>
      <w:r>
        <w:rPr>
          <w:spacing w:val="-1"/>
          <w:sz w:val="24"/>
        </w:rPr>
        <w:t>гражданского</w:t>
      </w:r>
      <w:r>
        <w:rPr>
          <w:spacing w:val="-12"/>
          <w:sz w:val="24"/>
        </w:rPr>
        <w:t xml:space="preserve"> </w:t>
      </w:r>
      <w:r>
        <w:rPr>
          <w:spacing w:val="-1"/>
          <w:sz w:val="24"/>
        </w:rPr>
        <w:t>общества;</w:t>
      </w:r>
      <w:r>
        <w:rPr>
          <w:spacing w:val="-12"/>
          <w:sz w:val="24"/>
        </w:rPr>
        <w:t xml:space="preserve"> </w:t>
      </w:r>
      <w:r>
        <w:rPr>
          <w:sz w:val="24"/>
        </w:rPr>
        <w:t>для</w:t>
      </w:r>
      <w:r>
        <w:rPr>
          <w:spacing w:val="-12"/>
          <w:sz w:val="24"/>
        </w:rPr>
        <w:t xml:space="preserve"> </w:t>
      </w:r>
      <w:r>
        <w:rPr>
          <w:sz w:val="24"/>
        </w:rPr>
        <w:t>осмысления</w:t>
      </w:r>
      <w:r>
        <w:rPr>
          <w:spacing w:val="-12"/>
          <w:sz w:val="24"/>
        </w:rPr>
        <w:t xml:space="preserve"> </w:t>
      </w:r>
      <w:r>
        <w:rPr>
          <w:sz w:val="24"/>
        </w:rPr>
        <w:t>личного</w:t>
      </w:r>
      <w:r>
        <w:rPr>
          <w:spacing w:val="-15"/>
          <w:sz w:val="24"/>
        </w:rPr>
        <w:t xml:space="preserve"> </w:t>
      </w:r>
      <w:r>
        <w:rPr>
          <w:sz w:val="24"/>
        </w:rPr>
        <w:t>социального</w:t>
      </w:r>
      <w:r>
        <w:rPr>
          <w:spacing w:val="-12"/>
          <w:sz w:val="24"/>
        </w:rPr>
        <w:t xml:space="preserve"> </w:t>
      </w:r>
      <w:r>
        <w:rPr>
          <w:sz w:val="24"/>
        </w:rPr>
        <w:t>опыта</w:t>
      </w:r>
      <w:r>
        <w:rPr>
          <w:spacing w:val="-13"/>
          <w:sz w:val="24"/>
        </w:rPr>
        <w:t xml:space="preserve"> </w:t>
      </w:r>
      <w:r>
        <w:rPr>
          <w:sz w:val="24"/>
        </w:rPr>
        <w:t>при</w:t>
      </w:r>
      <w:r>
        <w:rPr>
          <w:spacing w:val="-14"/>
          <w:sz w:val="24"/>
        </w:rPr>
        <w:t xml:space="preserve"> </w:t>
      </w:r>
      <w:r>
        <w:rPr>
          <w:sz w:val="24"/>
        </w:rPr>
        <w:t>исполнении</w:t>
      </w:r>
      <w:r>
        <w:rPr>
          <w:spacing w:val="-57"/>
          <w:sz w:val="24"/>
        </w:rPr>
        <w:t xml:space="preserve"> </w:t>
      </w:r>
      <w:r>
        <w:rPr>
          <w:sz w:val="24"/>
        </w:rPr>
        <w:t>социальной роли гражданина; о роли информации и информационных технологий в современном</w:t>
      </w:r>
      <w:r>
        <w:rPr>
          <w:spacing w:val="1"/>
          <w:sz w:val="24"/>
        </w:rPr>
        <w:t xml:space="preserve"> </w:t>
      </w:r>
      <w:r>
        <w:rPr>
          <w:sz w:val="24"/>
        </w:rPr>
        <w:t>мире</w:t>
      </w:r>
      <w:r>
        <w:rPr>
          <w:spacing w:val="-3"/>
          <w:sz w:val="24"/>
        </w:rPr>
        <w:t xml:space="preserve"> </w:t>
      </w:r>
      <w:r>
        <w:rPr>
          <w:sz w:val="24"/>
        </w:rPr>
        <w:t>для</w:t>
      </w:r>
      <w:r>
        <w:rPr>
          <w:spacing w:val="-1"/>
          <w:sz w:val="24"/>
        </w:rPr>
        <w:t xml:space="preserve"> </w:t>
      </w:r>
      <w:r>
        <w:rPr>
          <w:sz w:val="24"/>
        </w:rPr>
        <w:t>аргументированного</w:t>
      </w:r>
      <w:r>
        <w:rPr>
          <w:spacing w:val="-1"/>
          <w:sz w:val="24"/>
        </w:rPr>
        <w:t xml:space="preserve"> </w:t>
      </w:r>
      <w:r>
        <w:rPr>
          <w:sz w:val="24"/>
        </w:rPr>
        <w:t>объяснения</w:t>
      </w:r>
      <w:r>
        <w:rPr>
          <w:spacing w:val="-1"/>
          <w:sz w:val="24"/>
        </w:rPr>
        <w:t xml:space="preserve"> </w:t>
      </w:r>
      <w:r>
        <w:rPr>
          <w:sz w:val="24"/>
        </w:rPr>
        <w:t>роли</w:t>
      </w:r>
      <w:r>
        <w:rPr>
          <w:spacing w:val="-2"/>
          <w:sz w:val="24"/>
        </w:rPr>
        <w:t xml:space="preserve"> </w:t>
      </w:r>
      <w:r>
        <w:rPr>
          <w:sz w:val="24"/>
        </w:rPr>
        <w:t>СМИ</w:t>
      </w:r>
      <w:r>
        <w:rPr>
          <w:spacing w:val="-2"/>
          <w:sz w:val="24"/>
        </w:rPr>
        <w:t xml:space="preserve"> </w:t>
      </w:r>
      <w:r>
        <w:rPr>
          <w:sz w:val="24"/>
        </w:rPr>
        <w:t>в</w:t>
      </w:r>
      <w:r>
        <w:rPr>
          <w:spacing w:val="-2"/>
          <w:sz w:val="24"/>
        </w:rPr>
        <w:t xml:space="preserve"> </w:t>
      </w:r>
      <w:r>
        <w:rPr>
          <w:sz w:val="24"/>
        </w:rPr>
        <w:t>современном обществе</w:t>
      </w:r>
      <w:r>
        <w:rPr>
          <w:spacing w:val="-2"/>
          <w:sz w:val="24"/>
        </w:rPr>
        <w:t xml:space="preserve"> </w:t>
      </w:r>
      <w:r>
        <w:rPr>
          <w:sz w:val="24"/>
        </w:rPr>
        <w:t>и</w:t>
      </w:r>
      <w:r>
        <w:rPr>
          <w:spacing w:val="-2"/>
          <w:sz w:val="24"/>
        </w:rPr>
        <w:t xml:space="preserve"> </w:t>
      </w:r>
      <w:r>
        <w:rPr>
          <w:sz w:val="24"/>
        </w:rPr>
        <w:t>государстве;</w:t>
      </w:r>
    </w:p>
    <w:p w:rsidR="00F33A68" w:rsidRDefault="00F33A68" w:rsidP="00F33A68">
      <w:pPr>
        <w:pStyle w:val="a4"/>
        <w:widowControl w:val="0"/>
        <w:numPr>
          <w:ilvl w:val="0"/>
          <w:numId w:val="176"/>
        </w:numPr>
        <w:tabs>
          <w:tab w:val="left" w:pos="721"/>
        </w:tabs>
        <w:autoSpaceDE w:val="0"/>
        <w:autoSpaceDN w:val="0"/>
        <w:spacing w:after="0" w:line="240" w:lineRule="auto"/>
        <w:ind w:left="720" w:right="143" w:hanging="281"/>
        <w:contextualSpacing w:val="0"/>
        <w:jc w:val="both"/>
        <w:rPr>
          <w:color w:val="221E1F"/>
          <w:sz w:val="20"/>
        </w:rPr>
      </w:pPr>
      <w:r>
        <w:rPr>
          <w:b/>
          <w:sz w:val="24"/>
        </w:rPr>
        <w:t>определять</w:t>
      </w:r>
      <w:r>
        <w:rPr>
          <w:b/>
          <w:spacing w:val="1"/>
          <w:sz w:val="24"/>
        </w:rPr>
        <w:t xml:space="preserve"> </w:t>
      </w:r>
      <w:r>
        <w:rPr>
          <w:b/>
          <w:sz w:val="24"/>
        </w:rPr>
        <w:t>и</w:t>
      </w:r>
      <w:r>
        <w:rPr>
          <w:b/>
          <w:spacing w:val="1"/>
          <w:sz w:val="24"/>
        </w:rPr>
        <w:t xml:space="preserve"> </w:t>
      </w:r>
      <w:r>
        <w:rPr>
          <w:b/>
          <w:sz w:val="24"/>
        </w:rPr>
        <w:t>аргументировать</w:t>
      </w:r>
      <w:r>
        <w:rPr>
          <w:b/>
          <w:spacing w:val="1"/>
          <w:sz w:val="24"/>
        </w:rPr>
        <w:t xml:space="preserve"> </w:t>
      </w:r>
      <w:r>
        <w:rPr>
          <w:sz w:val="24"/>
        </w:rPr>
        <w:t>неприемлемость</w:t>
      </w:r>
      <w:r>
        <w:rPr>
          <w:spacing w:val="1"/>
          <w:sz w:val="24"/>
        </w:rPr>
        <w:t xml:space="preserve"> </w:t>
      </w:r>
      <w:r>
        <w:rPr>
          <w:sz w:val="24"/>
        </w:rPr>
        <w:t>всех</w:t>
      </w:r>
      <w:r>
        <w:rPr>
          <w:spacing w:val="1"/>
          <w:sz w:val="24"/>
        </w:rPr>
        <w:t xml:space="preserve"> </w:t>
      </w:r>
      <w:r>
        <w:rPr>
          <w:sz w:val="24"/>
        </w:rPr>
        <w:t>форм</w:t>
      </w:r>
      <w:r>
        <w:rPr>
          <w:spacing w:val="1"/>
          <w:sz w:val="24"/>
        </w:rPr>
        <w:t xml:space="preserve"> </w:t>
      </w:r>
      <w:r>
        <w:rPr>
          <w:sz w:val="24"/>
        </w:rPr>
        <w:t>антиобщественного</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политике</w:t>
      </w:r>
      <w:r>
        <w:rPr>
          <w:spacing w:val="-2"/>
          <w:sz w:val="24"/>
        </w:rPr>
        <w:t xml:space="preserve"> </w:t>
      </w:r>
      <w:r>
        <w:rPr>
          <w:sz w:val="24"/>
        </w:rPr>
        <w:t>с</w:t>
      </w:r>
      <w:r>
        <w:rPr>
          <w:spacing w:val="-1"/>
          <w:sz w:val="24"/>
        </w:rPr>
        <w:t xml:space="preserve"> </w:t>
      </w:r>
      <w:r>
        <w:rPr>
          <w:sz w:val="24"/>
        </w:rPr>
        <w:t>точки</w:t>
      </w:r>
      <w:r>
        <w:rPr>
          <w:spacing w:val="-2"/>
          <w:sz w:val="24"/>
        </w:rPr>
        <w:t xml:space="preserve"> </w:t>
      </w:r>
      <w:r>
        <w:rPr>
          <w:sz w:val="24"/>
        </w:rPr>
        <w:t>зрения</w:t>
      </w:r>
      <w:r>
        <w:rPr>
          <w:spacing w:val="-1"/>
          <w:sz w:val="24"/>
        </w:rPr>
        <w:t xml:space="preserve"> </w:t>
      </w:r>
      <w:r>
        <w:rPr>
          <w:sz w:val="24"/>
        </w:rPr>
        <w:t>социальных</w:t>
      </w:r>
      <w:r>
        <w:rPr>
          <w:spacing w:val="2"/>
          <w:sz w:val="24"/>
        </w:rPr>
        <w:t xml:space="preserve"> </w:t>
      </w:r>
      <w:r>
        <w:rPr>
          <w:sz w:val="24"/>
        </w:rPr>
        <w:t>ценностей</w:t>
      </w:r>
      <w:r>
        <w:rPr>
          <w:spacing w:val="-1"/>
          <w:sz w:val="24"/>
        </w:rPr>
        <w:t xml:space="preserve"> </w:t>
      </w:r>
      <w:r>
        <w:rPr>
          <w:sz w:val="24"/>
        </w:rPr>
        <w:t>и правовых</w:t>
      </w:r>
      <w:r>
        <w:rPr>
          <w:spacing w:val="-1"/>
          <w:sz w:val="24"/>
        </w:rPr>
        <w:t xml:space="preserve"> </w:t>
      </w:r>
      <w:r>
        <w:rPr>
          <w:sz w:val="24"/>
        </w:rPr>
        <w:t>норм;</w:t>
      </w:r>
    </w:p>
    <w:p w:rsidR="00F33A68" w:rsidRDefault="00F33A68" w:rsidP="00F33A68">
      <w:pPr>
        <w:pStyle w:val="a4"/>
        <w:widowControl w:val="0"/>
        <w:numPr>
          <w:ilvl w:val="0"/>
          <w:numId w:val="176"/>
        </w:numPr>
        <w:tabs>
          <w:tab w:val="left" w:pos="721"/>
        </w:tabs>
        <w:autoSpaceDE w:val="0"/>
        <w:autoSpaceDN w:val="0"/>
        <w:spacing w:after="0" w:line="240" w:lineRule="auto"/>
        <w:ind w:left="720" w:right="147" w:hanging="281"/>
        <w:contextualSpacing w:val="0"/>
        <w:jc w:val="both"/>
        <w:rPr>
          <w:color w:val="221E1F"/>
          <w:sz w:val="20"/>
        </w:rPr>
      </w:pPr>
      <w:r>
        <w:rPr>
          <w:b/>
          <w:sz w:val="24"/>
        </w:rPr>
        <w:t>решать</w:t>
      </w:r>
      <w:r>
        <w:rPr>
          <w:b/>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изученного</w:t>
      </w:r>
      <w:r>
        <w:rPr>
          <w:spacing w:val="1"/>
          <w:sz w:val="24"/>
        </w:rPr>
        <w:t xml:space="preserve"> </w:t>
      </w:r>
      <w:r>
        <w:rPr>
          <w:sz w:val="24"/>
        </w:rPr>
        <w:t>материала</w:t>
      </w:r>
      <w:r>
        <w:rPr>
          <w:spacing w:val="1"/>
          <w:sz w:val="24"/>
        </w:rPr>
        <w:t xml:space="preserve"> </w:t>
      </w:r>
      <w:r>
        <w:rPr>
          <w:sz w:val="24"/>
        </w:rPr>
        <w:t>познавательные</w:t>
      </w:r>
      <w:r>
        <w:rPr>
          <w:spacing w:val="1"/>
          <w:sz w:val="24"/>
        </w:rPr>
        <w:t xml:space="preserve"> </w:t>
      </w:r>
      <w:r>
        <w:rPr>
          <w:sz w:val="24"/>
        </w:rPr>
        <w:t>и</w:t>
      </w:r>
      <w:r>
        <w:rPr>
          <w:spacing w:val="1"/>
          <w:sz w:val="24"/>
        </w:rPr>
        <w:t xml:space="preserve"> </w:t>
      </w:r>
      <w:r>
        <w:rPr>
          <w:sz w:val="24"/>
        </w:rPr>
        <w:t>практические</w:t>
      </w:r>
      <w:r>
        <w:rPr>
          <w:spacing w:val="1"/>
          <w:sz w:val="24"/>
        </w:rPr>
        <w:t xml:space="preserve"> </w:t>
      </w:r>
      <w:r>
        <w:rPr>
          <w:sz w:val="24"/>
        </w:rPr>
        <w:t>задачи,</w:t>
      </w:r>
      <w:r>
        <w:rPr>
          <w:spacing w:val="1"/>
          <w:sz w:val="24"/>
        </w:rPr>
        <w:t xml:space="preserve"> </w:t>
      </w:r>
      <w:r>
        <w:rPr>
          <w:sz w:val="24"/>
        </w:rPr>
        <w:t>отражающие</w:t>
      </w:r>
      <w:r>
        <w:rPr>
          <w:spacing w:val="-57"/>
          <w:sz w:val="24"/>
        </w:rPr>
        <w:t xml:space="preserve"> </w:t>
      </w:r>
      <w:r>
        <w:rPr>
          <w:spacing w:val="-1"/>
          <w:sz w:val="24"/>
        </w:rPr>
        <w:t>типичные</w:t>
      </w:r>
      <w:r>
        <w:rPr>
          <w:spacing w:val="-11"/>
          <w:sz w:val="24"/>
        </w:rPr>
        <w:t xml:space="preserve"> </w:t>
      </w:r>
      <w:r>
        <w:rPr>
          <w:spacing w:val="-1"/>
          <w:sz w:val="24"/>
        </w:rPr>
        <w:t>взаимодействия</w:t>
      </w:r>
      <w:r>
        <w:rPr>
          <w:spacing w:val="-9"/>
          <w:sz w:val="24"/>
        </w:rPr>
        <w:t xml:space="preserve"> </w:t>
      </w:r>
      <w:r>
        <w:rPr>
          <w:spacing w:val="-1"/>
          <w:sz w:val="24"/>
        </w:rPr>
        <w:t>между</w:t>
      </w:r>
      <w:r>
        <w:rPr>
          <w:spacing w:val="-14"/>
          <w:sz w:val="24"/>
        </w:rPr>
        <w:t xml:space="preserve"> </w:t>
      </w:r>
      <w:r>
        <w:rPr>
          <w:spacing w:val="-1"/>
          <w:sz w:val="24"/>
        </w:rPr>
        <w:t>субъектами</w:t>
      </w:r>
      <w:r>
        <w:rPr>
          <w:spacing w:val="-8"/>
          <w:sz w:val="24"/>
        </w:rPr>
        <w:t xml:space="preserve"> </w:t>
      </w:r>
      <w:r>
        <w:rPr>
          <w:sz w:val="24"/>
        </w:rPr>
        <w:t>политики;</w:t>
      </w:r>
      <w:r>
        <w:rPr>
          <w:spacing w:val="-12"/>
          <w:sz w:val="24"/>
        </w:rPr>
        <w:t xml:space="preserve"> </w:t>
      </w:r>
      <w:r>
        <w:rPr>
          <w:sz w:val="24"/>
        </w:rPr>
        <w:t>выполнение</w:t>
      </w:r>
      <w:r>
        <w:rPr>
          <w:spacing w:val="-10"/>
          <w:sz w:val="24"/>
        </w:rPr>
        <w:t xml:space="preserve"> </w:t>
      </w:r>
      <w:r>
        <w:rPr>
          <w:sz w:val="24"/>
        </w:rPr>
        <w:t>социальных</w:t>
      </w:r>
      <w:r>
        <w:rPr>
          <w:spacing w:val="-10"/>
          <w:sz w:val="24"/>
        </w:rPr>
        <w:t xml:space="preserve"> </w:t>
      </w:r>
      <w:r>
        <w:rPr>
          <w:sz w:val="24"/>
        </w:rPr>
        <w:t>ролей</w:t>
      </w:r>
      <w:r>
        <w:rPr>
          <w:spacing w:val="-11"/>
          <w:sz w:val="24"/>
        </w:rPr>
        <w:t xml:space="preserve"> </w:t>
      </w:r>
      <w:r>
        <w:rPr>
          <w:sz w:val="24"/>
        </w:rPr>
        <w:t>избирателя,</w:t>
      </w:r>
      <w:r>
        <w:rPr>
          <w:spacing w:val="-58"/>
          <w:sz w:val="24"/>
        </w:rPr>
        <w:t xml:space="preserve"> </w:t>
      </w:r>
      <w:r>
        <w:rPr>
          <w:sz w:val="24"/>
        </w:rPr>
        <w:t>члена</w:t>
      </w:r>
      <w:r>
        <w:rPr>
          <w:spacing w:val="-2"/>
          <w:sz w:val="24"/>
        </w:rPr>
        <w:t xml:space="preserve"> </w:t>
      </w:r>
      <w:r>
        <w:rPr>
          <w:sz w:val="24"/>
        </w:rPr>
        <w:t>политической</w:t>
      </w:r>
      <w:r>
        <w:rPr>
          <w:spacing w:val="-2"/>
          <w:sz w:val="24"/>
        </w:rPr>
        <w:t xml:space="preserve"> </w:t>
      </w:r>
      <w:r>
        <w:rPr>
          <w:sz w:val="24"/>
        </w:rPr>
        <w:t>партии,</w:t>
      </w:r>
      <w:r>
        <w:rPr>
          <w:spacing w:val="1"/>
          <w:sz w:val="24"/>
        </w:rPr>
        <w:t xml:space="preserve"> </w:t>
      </w:r>
      <w:r>
        <w:rPr>
          <w:sz w:val="24"/>
        </w:rPr>
        <w:t>участника</w:t>
      </w:r>
      <w:r>
        <w:rPr>
          <w:spacing w:val="-1"/>
          <w:sz w:val="24"/>
        </w:rPr>
        <w:t xml:space="preserve"> </w:t>
      </w:r>
      <w:r>
        <w:rPr>
          <w:sz w:val="24"/>
        </w:rPr>
        <w:t>общественно-политического</w:t>
      </w:r>
      <w:r>
        <w:rPr>
          <w:spacing w:val="-1"/>
          <w:sz w:val="24"/>
        </w:rPr>
        <w:t xml:space="preserve"> </w:t>
      </w:r>
      <w:r>
        <w:rPr>
          <w:sz w:val="24"/>
        </w:rPr>
        <w:t>движения;</w:t>
      </w:r>
    </w:p>
    <w:p w:rsidR="00F33A68" w:rsidRDefault="00F33A68" w:rsidP="00F33A68">
      <w:pPr>
        <w:pStyle w:val="a4"/>
        <w:widowControl w:val="0"/>
        <w:numPr>
          <w:ilvl w:val="0"/>
          <w:numId w:val="176"/>
        </w:numPr>
        <w:tabs>
          <w:tab w:val="left" w:pos="721"/>
        </w:tabs>
        <w:autoSpaceDE w:val="0"/>
        <w:autoSpaceDN w:val="0"/>
        <w:spacing w:after="0" w:line="240" w:lineRule="auto"/>
        <w:ind w:left="720" w:right="141" w:hanging="281"/>
        <w:contextualSpacing w:val="0"/>
        <w:jc w:val="both"/>
        <w:rPr>
          <w:color w:val="221E1F"/>
          <w:sz w:val="20"/>
        </w:rPr>
      </w:pPr>
      <w:r>
        <w:rPr>
          <w:b/>
          <w:sz w:val="24"/>
        </w:rPr>
        <w:t>овладевать</w:t>
      </w:r>
      <w:r>
        <w:rPr>
          <w:b/>
          <w:spacing w:val="1"/>
          <w:sz w:val="24"/>
        </w:rPr>
        <w:t xml:space="preserve"> </w:t>
      </w:r>
      <w:r>
        <w:rPr>
          <w:sz w:val="24"/>
        </w:rPr>
        <w:t>смысловым</w:t>
      </w:r>
      <w:r>
        <w:rPr>
          <w:spacing w:val="1"/>
          <w:sz w:val="24"/>
        </w:rPr>
        <w:t xml:space="preserve"> </w:t>
      </w:r>
      <w:r>
        <w:rPr>
          <w:sz w:val="24"/>
        </w:rPr>
        <w:t>чтением</w:t>
      </w:r>
      <w:r>
        <w:rPr>
          <w:spacing w:val="1"/>
          <w:sz w:val="24"/>
        </w:rPr>
        <w:t xml:space="preserve"> </w:t>
      </w:r>
      <w:r>
        <w:rPr>
          <w:sz w:val="24"/>
        </w:rPr>
        <w:t>фрагментов</w:t>
      </w:r>
      <w:r>
        <w:rPr>
          <w:spacing w:val="1"/>
          <w:sz w:val="24"/>
        </w:rPr>
        <w:t xml:space="preserve"> </w:t>
      </w:r>
      <w:r>
        <w:rPr>
          <w:sz w:val="24"/>
        </w:rPr>
        <w:t>Конституции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других</w:t>
      </w:r>
      <w:r>
        <w:rPr>
          <w:spacing w:val="1"/>
          <w:sz w:val="24"/>
        </w:rPr>
        <w:t xml:space="preserve"> </w:t>
      </w:r>
      <w:r>
        <w:rPr>
          <w:sz w:val="24"/>
        </w:rPr>
        <w:t>нормативных правовых актов, учебных и иных текстов обществоведческой тематики, связанных с</w:t>
      </w:r>
      <w:r>
        <w:rPr>
          <w:spacing w:val="1"/>
          <w:sz w:val="24"/>
        </w:rPr>
        <w:t xml:space="preserve"> </w:t>
      </w:r>
      <w:r>
        <w:rPr>
          <w:sz w:val="24"/>
        </w:rPr>
        <w:t>деятельностью</w:t>
      </w:r>
      <w:r>
        <w:rPr>
          <w:spacing w:val="-5"/>
          <w:sz w:val="24"/>
        </w:rPr>
        <w:t xml:space="preserve"> </w:t>
      </w:r>
      <w:r>
        <w:rPr>
          <w:sz w:val="24"/>
        </w:rPr>
        <w:t>субъектов</w:t>
      </w:r>
      <w:r>
        <w:rPr>
          <w:spacing w:val="-5"/>
          <w:sz w:val="24"/>
        </w:rPr>
        <w:t xml:space="preserve"> </w:t>
      </w:r>
      <w:r>
        <w:rPr>
          <w:sz w:val="24"/>
        </w:rPr>
        <w:t>политики,</w:t>
      </w:r>
      <w:r>
        <w:rPr>
          <w:spacing w:val="-7"/>
          <w:sz w:val="24"/>
        </w:rPr>
        <w:t xml:space="preserve"> </w:t>
      </w:r>
      <w:r>
        <w:rPr>
          <w:sz w:val="24"/>
        </w:rPr>
        <w:t>преобразовывать</w:t>
      </w:r>
      <w:r>
        <w:rPr>
          <w:spacing w:val="-4"/>
          <w:sz w:val="24"/>
        </w:rPr>
        <w:t xml:space="preserve"> </w:t>
      </w:r>
      <w:r>
        <w:rPr>
          <w:sz w:val="24"/>
        </w:rPr>
        <w:t>текстовую</w:t>
      </w:r>
      <w:r>
        <w:rPr>
          <w:spacing w:val="-4"/>
          <w:sz w:val="24"/>
        </w:rPr>
        <w:t xml:space="preserve"> </w:t>
      </w:r>
      <w:r>
        <w:rPr>
          <w:sz w:val="24"/>
        </w:rPr>
        <w:t>информацию</w:t>
      </w:r>
      <w:r>
        <w:rPr>
          <w:spacing w:val="-4"/>
          <w:sz w:val="24"/>
        </w:rPr>
        <w:t xml:space="preserve"> </w:t>
      </w:r>
      <w:r>
        <w:rPr>
          <w:sz w:val="24"/>
        </w:rPr>
        <w:t>в</w:t>
      </w:r>
      <w:r>
        <w:rPr>
          <w:spacing w:val="-6"/>
          <w:sz w:val="24"/>
        </w:rPr>
        <w:t xml:space="preserve"> </w:t>
      </w:r>
      <w:r>
        <w:rPr>
          <w:sz w:val="24"/>
        </w:rPr>
        <w:t>таблицу</w:t>
      </w:r>
      <w:r>
        <w:rPr>
          <w:spacing w:val="-12"/>
          <w:sz w:val="24"/>
        </w:rPr>
        <w:t xml:space="preserve"> </w:t>
      </w:r>
      <w:r>
        <w:rPr>
          <w:sz w:val="24"/>
        </w:rPr>
        <w:t>или</w:t>
      </w:r>
      <w:r>
        <w:rPr>
          <w:spacing w:val="-6"/>
          <w:sz w:val="24"/>
        </w:rPr>
        <w:t xml:space="preserve"> </w:t>
      </w:r>
      <w:r>
        <w:rPr>
          <w:sz w:val="24"/>
        </w:rPr>
        <w:t>схему</w:t>
      </w:r>
      <w:r>
        <w:rPr>
          <w:spacing w:val="-58"/>
          <w:sz w:val="24"/>
        </w:rPr>
        <w:t xml:space="preserve"> </w:t>
      </w:r>
      <w:r>
        <w:rPr>
          <w:sz w:val="24"/>
        </w:rPr>
        <w:t>о</w:t>
      </w:r>
      <w:r>
        <w:rPr>
          <w:spacing w:val="-1"/>
          <w:sz w:val="24"/>
        </w:rPr>
        <w:t xml:space="preserve"> </w:t>
      </w:r>
      <w:r>
        <w:rPr>
          <w:sz w:val="24"/>
        </w:rPr>
        <w:t>функциях</w:t>
      </w:r>
      <w:r>
        <w:rPr>
          <w:spacing w:val="1"/>
          <w:sz w:val="24"/>
        </w:rPr>
        <w:t xml:space="preserve"> </w:t>
      </w:r>
      <w:r>
        <w:rPr>
          <w:sz w:val="24"/>
        </w:rPr>
        <w:t>государства,</w:t>
      </w:r>
      <w:r>
        <w:rPr>
          <w:spacing w:val="-1"/>
          <w:sz w:val="24"/>
        </w:rPr>
        <w:t xml:space="preserve"> </w:t>
      </w:r>
      <w:r>
        <w:rPr>
          <w:sz w:val="24"/>
        </w:rPr>
        <w:t>политических</w:t>
      </w:r>
      <w:r>
        <w:rPr>
          <w:spacing w:val="-2"/>
          <w:sz w:val="24"/>
        </w:rPr>
        <w:t xml:space="preserve"> </w:t>
      </w:r>
      <w:r>
        <w:rPr>
          <w:sz w:val="24"/>
        </w:rPr>
        <w:t>партий,</w:t>
      </w:r>
      <w:r>
        <w:rPr>
          <w:spacing w:val="-1"/>
          <w:sz w:val="24"/>
        </w:rPr>
        <w:t xml:space="preserve"> </w:t>
      </w:r>
      <w:r>
        <w:rPr>
          <w:sz w:val="24"/>
        </w:rPr>
        <w:t>формах</w:t>
      </w:r>
      <w:r>
        <w:rPr>
          <w:spacing w:val="3"/>
          <w:sz w:val="24"/>
        </w:rPr>
        <w:t xml:space="preserve"> </w:t>
      </w:r>
      <w:r>
        <w:rPr>
          <w:sz w:val="24"/>
        </w:rPr>
        <w:t>участия</w:t>
      </w:r>
      <w:r>
        <w:rPr>
          <w:spacing w:val="-1"/>
          <w:sz w:val="24"/>
        </w:rPr>
        <w:t xml:space="preserve"> </w:t>
      </w:r>
      <w:r>
        <w:rPr>
          <w:sz w:val="24"/>
        </w:rPr>
        <w:t>граждан</w:t>
      </w:r>
      <w:r>
        <w:rPr>
          <w:spacing w:val="-1"/>
          <w:sz w:val="24"/>
        </w:rPr>
        <w:t xml:space="preserve"> </w:t>
      </w:r>
      <w:r>
        <w:rPr>
          <w:sz w:val="24"/>
        </w:rPr>
        <w:t>в</w:t>
      </w:r>
      <w:r>
        <w:rPr>
          <w:spacing w:val="-2"/>
          <w:sz w:val="24"/>
        </w:rPr>
        <w:t xml:space="preserve"> </w:t>
      </w:r>
      <w:r>
        <w:rPr>
          <w:sz w:val="24"/>
        </w:rPr>
        <w:t>политике;</w:t>
      </w:r>
    </w:p>
    <w:p w:rsidR="00F33A68" w:rsidRDefault="00F33A68" w:rsidP="00F33A68">
      <w:pPr>
        <w:pStyle w:val="a4"/>
        <w:widowControl w:val="0"/>
        <w:numPr>
          <w:ilvl w:val="0"/>
          <w:numId w:val="176"/>
        </w:numPr>
        <w:tabs>
          <w:tab w:val="left" w:pos="721"/>
        </w:tabs>
        <w:autoSpaceDE w:val="0"/>
        <w:autoSpaceDN w:val="0"/>
        <w:spacing w:after="0" w:line="240" w:lineRule="auto"/>
        <w:ind w:left="720" w:right="144" w:hanging="281"/>
        <w:contextualSpacing w:val="0"/>
        <w:jc w:val="both"/>
        <w:rPr>
          <w:color w:val="221E1F"/>
          <w:sz w:val="20"/>
        </w:rPr>
      </w:pPr>
      <w:r>
        <w:rPr>
          <w:b/>
          <w:sz w:val="24"/>
        </w:rPr>
        <w:t xml:space="preserve">искать и извлекать </w:t>
      </w:r>
      <w:r>
        <w:rPr>
          <w:sz w:val="24"/>
        </w:rPr>
        <w:t>информацию о сущности политики, государстве и его роли в обществе: по</w:t>
      </w:r>
      <w:r>
        <w:rPr>
          <w:spacing w:val="1"/>
          <w:sz w:val="24"/>
        </w:rPr>
        <w:t xml:space="preserve"> </w:t>
      </w:r>
      <w:r>
        <w:rPr>
          <w:sz w:val="24"/>
        </w:rPr>
        <w:t>заданию учителя выявлять соответствующие факты из разных адаптированных источников (в том</w:t>
      </w:r>
      <w:r>
        <w:rPr>
          <w:spacing w:val="1"/>
          <w:sz w:val="24"/>
        </w:rPr>
        <w:t xml:space="preserve"> </w:t>
      </w:r>
      <w:r>
        <w:rPr>
          <w:sz w:val="24"/>
        </w:rPr>
        <w:t>числе</w:t>
      </w:r>
      <w:r>
        <w:rPr>
          <w:spacing w:val="1"/>
          <w:sz w:val="24"/>
        </w:rPr>
        <w:t xml:space="preserve"> </w:t>
      </w:r>
      <w:r>
        <w:rPr>
          <w:sz w:val="24"/>
        </w:rPr>
        <w:t>учебных</w:t>
      </w:r>
      <w:r>
        <w:rPr>
          <w:spacing w:val="1"/>
          <w:sz w:val="24"/>
        </w:rPr>
        <w:t xml:space="preserve"> </w:t>
      </w:r>
      <w:r>
        <w:rPr>
          <w:sz w:val="24"/>
        </w:rPr>
        <w:t>материалов)</w:t>
      </w:r>
      <w:r>
        <w:rPr>
          <w:spacing w:val="1"/>
          <w:sz w:val="24"/>
        </w:rPr>
        <w:t xml:space="preserve"> </w:t>
      </w:r>
      <w:r>
        <w:rPr>
          <w:sz w:val="24"/>
        </w:rPr>
        <w:t>и</w:t>
      </w:r>
      <w:r>
        <w:rPr>
          <w:spacing w:val="1"/>
          <w:sz w:val="24"/>
        </w:rPr>
        <w:t xml:space="preserve"> </w:t>
      </w:r>
      <w:r>
        <w:rPr>
          <w:sz w:val="24"/>
        </w:rPr>
        <w:t>публикаций</w:t>
      </w:r>
      <w:r>
        <w:rPr>
          <w:spacing w:val="1"/>
          <w:sz w:val="24"/>
        </w:rPr>
        <w:t xml:space="preserve"> </w:t>
      </w:r>
      <w:r>
        <w:rPr>
          <w:sz w:val="24"/>
        </w:rPr>
        <w:t>СМИ</w:t>
      </w:r>
      <w:r>
        <w:rPr>
          <w:spacing w:val="1"/>
          <w:sz w:val="24"/>
        </w:rPr>
        <w:t xml:space="preserve"> </w:t>
      </w:r>
      <w:r>
        <w:rPr>
          <w:sz w:val="24"/>
        </w:rPr>
        <w:t>с</w:t>
      </w:r>
      <w:r>
        <w:rPr>
          <w:spacing w:val="1"/>
          <w:sz w:val="24"/>
        </w:rPr>
        <w:t xml:space="preserve"> </w:t>
      </w:r>
      <w:r>
        <w:rPr>
          <w:sz w:val="24"/>
        </w:rPr>
        <w:t>соблюдением</w:t>
      </w:r>
      <w:r>
        <w:rPr>
          <w:spacing w:val="1"/>
          <w:sz w:val="24"/>
        </w:rPr>
        <w:t xml:space="preserve"> </w:t>
      </w:r>
      <w:r>
        <w:rPr>
          <w:sz w:val="24"/>
        </w:rPr>
        <w:t>правил</w:t>
      </w:r>
      <w:r>
        <w:rPr>
          <w:spacing w:val="1"/>
          <w:sz w:val="24"/>
        </w:rPr>
        <w:t xml:space="preserve"> </w:t>
      </w:r>
      <w:r>
        <w:rPr>
          <w:sz w:val="24"/>
        </w:rPr>
        <w:t>информационной</w:t>
      </w:r>
      <w:r>
        <w:rPr>
          <w:spacing w:val="1"/>
          <w:sz w:val="24"/>
        </w:rPr>
        <w:t xml:space="preserve"> </w:t>
      </w:r>
      <w:r>
        <w:rPr>
          <w:sz w:val="24"/>
        </w:rPr>
        <w:t>безопасности при работе</w:t>
      </w:r>
      <w:r>
        <w:rPr>
          <w:spacing w:val="-1"/>
          <w:sz w:val="24"/>
        </w:rPr>
        <w:t xml:space="preserve"> </w:t>
      </w:r>
      <w:r>
        <w:rPr>
          <w:sz w:val="24"/>
        </w:rPr>
        <w:t>в</w:t>
      </w:r>
      <w:r>
        <w:rPr>
          <w:spacing w:val="-1"/>
          <w:sz w:val="24"/>
        </w:rPr>
        <w:t xml:space="preserve"> </w:t>
      </w:r>
      <w:r>
        <w:rPr>
          <w:sz w:val="24"/>
        </w:rPr>
        <w:t>Интернете;</w:t>
      </w:r>
    </w:p>
    <w:p w:rsidR="00F33A68" w:rsidRDefault="00F33A68" w:rsidP="00F33A68">
      <w:pPr>
        <w:pStyle w:val="a4"/>
        <w:widowControl w:val="0"/>
        <w:numPr>
          <w:ilvl w:val="0"/>
          <w:numId w:val="176"/>
        </w:numPr>
        <w:tabs>
          <w:tab w:val="left" w:pos="721"/>
        </w:tabs>
        <w:autoSpaceDE w:val="0"/>
        <w:autoSpaceDN w:val="0"/>
        <w:spacing w:after="0" w:line="240" w:lineRule="auto"/>
        <w:ind w:left="720" w:right="148" w:hanging="281"/>
        <w:contextualSpacing w:val="0"/>
        <w:jc w:val="both"/>
        <w:rPr>
          <w:color w:val="221E1F"/>
          <w:sz w:val="20"/>
        </w:rPr>
      </w:pPr>
      <w:r>
        <w:rPr>
          <w:b/>
          <w:sz w:val="24"/>
        </w:rPr>
        <w:t xml:space="preserve">анализировать и конкретизировать </w:t>
      </w:r>
      <w:r>
        <w:rPr>
          <w:sz w:val="24"/>
        </w:rPr>
        <w:t>социальную информацию о формах участия граждан нашей</w:t>
      </w:r>
      <w:r>
        <w:rPr>
          <w:spacing w:val="1"/>
          <w:sz w:val="24"/>
        </w:rPr>
        <w:t xml:space="preserve"> </w:t>
      </w:r>
      <w:r>
        <w:rPr>
          <w:sz w:val="24"/>
        </w:rPr>
        <w:t>страны</w:t>
      </w:r>
      <w:r>
        <w:rPr>
          <w:spacing w:val="-1"/>
          <w:sz w:val="24"/>
        </w:rPr>
        <w:t xml:space="preserve"> </w:t>
      </w:r>
      <w:r>
        <w:rPr>
          <w:sz w:val="24"/>
        </w:rPr>
        <w:t>в</w:t>
      </w:r>
      <w:r>
        <w:rPr>
          <w:spacing w:val="-1"/>
          <w:sz w:val="24"/>
        </w:rPr>
        <w:t xml:space="preserve"> </w:t>
      </w:r>
      <w:r>
        <w:rPr>
          <w:sz w:val="24"/>
        </w:rPr>
        <w:t>политической</w:t>
      </w:r>
      <w:r>
        <w:rPr>
          <w:spacing w:val="-2"/>
          <w:sz w:val="24"/>
        </w:rPr>
        <w:t xml:space="preserve"> </w:t>
      </w:r>
      <w:r>
        <w:rPr>
          <w:sz w:val="24"/>
        </w:rPr>
        <w:t>жизни, о выборах</w:t>
      </w:r>
      <w:r>
        <w:rPr>
          <w:spacing w:val="-1"/>
          <w:sz w:val="24"/>
        </w:rPr>
        <w:t xml:space="preserve"> </w:t>
      </w:r>
      <w:r>
        <w:rPr>
          <w:sz w:val="24"/>
        </w:rPr>
        <w:t>и</w:t>
      </w:r>
      <w:r>
        <w:rPr>
          <w:spacing w:val="-1"/>
          <w:sz w:val="24"/>
        </w:rPr>
        <w:t xml:space="preserve"> </w:t>
      </w:r>
      <w:r>
        <w:rPr>
          <w:sz w:val="24"/>
        </w:rPr>
        <w:t>референдуме;</w:t>
      </w:r>
    </w:p>
    <w:p w:rsidR="00F33A68" w:rsidRDefault="00F33A68" w:rsidP="00F33A68">
      <w:pPr>
        <w:pStyle w:val="a4"/>
        <w:widowControl w:val="0"/>
        <w:numPr>
          <w:ilvl w:val="0"/>
          <w:numId w:val="176"/>
        </w:numPr>
        <w:tabs>
          <w:tab w:val="left" w:pos="721"/>
        </w:tabs>
        <w:autoSpaceDE w:val="0"/>
        <w:autoSpaceDN w:val="0"/>
        <w:spacing w:after="0" w:line="240" w:lineRule="auto"/>
        <w:ind w:left="720" w:right="147" w:hanging="281"/>
        <w:contextualSpacing w:val="0"/>
        <w:jc w:val="both"/>
        <w:rPr>
          <w:color w:val="221E1F"/>
          <w:sz w:val="20"/>
        </w:rPr>
      </w:pPr>
      <w:r>
        <w:rPr>
          <w:b/>
          <w:sz w:val="24"/>
        </w:rPr>
        <w:t xml:space="preserve">оценивать </w:t>
      </w:r>
      <w:r>
        <w:rPr>
          <w:sz w:val="24"/>
        </w:rPr>
        <w:t>политическую деятельность различных субъектов политики с точки зрения учёта в ней</w:t>
      </w:r>
      <w:r>
        <w:rPr>
          <w:spacing w:val="-57"/>
          <w:sz w:val="24"/>
        </w:rPr>
        <w:t xml:space="preserve"> </w:t>
      </w:r>
      <w:r>
        <w:rPr>
          <w:sz w:val="24"/>
        </w:rPr>
        <w:t>интересов развития общества, её соответствия гуманистическим и демократическим ценностям:</w:t>
      </w:r>
      <w:r>
        <w:rPr>
          <w:spacing w:val="1"/>
          <w:sz w:val="24"/>
        </w:rPr>
        <w:t xml:space="preserve"> </w:t>
      </w:r>
      <w:r>
        <w:rPr>
          <w:sz w:val="24"/>
        </w:rPr>
        <w:t>выражать свою</w:t>
      </w:r>
      <w:r>
        <w:rPr>
          <w:spacing w:val="-2"/>
          <w:sz w:val="24"/>
        </w:rPr>
        <w:t xml:space="preserve"> </w:t>
      </w:r>
      <w:r>
        <w:rPr>
          <w:sz w:val="24"/>
        </w:rPr>
        <w:t>точку</w:t>
      </w:r>
      <w:r>
        <w:rPr>
          <w:spacing w:val="-5"/>
          <w:sz w:val="24"/>
        </w:rPr>
        <w:t xml:space="preserve"> </w:t>
      </w:r>
      <w:r>
        <w:rPr>
          <w:sz w:val="24"/>
        </w:rPr>
        <w:t>зрения,</w:t>
      </w:r>
      <w:r>
        <w:rPr>
          <w:spacing w:val="-1"/>
          <w:sz w:val="24"/>
        </w:rPr>
        <w:t xml:space="preserve"> </w:t>
      </w:r>
      <w:r>
        <w:rPr>
          <w:sz w:val="24"/>
        </w:rPr>
        <w:t>отвечать</w:t>
      </w:r>
      <w:r>
        <w:rPr>
          <w:spacing w:val="1"/>
          <w:sz w:val="24"/>
        </w:rPr>
        <w:t xml:space="preserve"> </w:t>
      </w:r>
      <w:r>
        <w:rPr>
          <w:sz w:val="24"/>
        </w:rPr>
        <w:t>на</w:t>
      </w:r>
      <w:r>
        <w:rPr>
          <w:spacing w:val="-2"/>
          <w:sz w:val="24"/>
        </w:rPr>
        <w:t xml:space="preserve"> </w:t>
      </w:r>
      <w:r>
        <w:rPr>
          <w:sz w:val="24"/>
        </w:rPr>
        <w:t>вопросы,</w:t>
      </w:r>
      <w:r>
        <w:rPr>
          <w:spacing w:val="3"/>
          <w:sz w:val="24"/>
        </w:rPr>
        <w:t xml:space="preserve"> </w:t>
      </w:r>
      <w:r>
        <w:rPr>
          <w:sz w:val="24"/>
        </w:rPr>
        <w:t>участвовать</w:t>
      </w:r>
      <w:r>
        <w:rPr>
          <w:spacing w:val="1"/>
          <w:sz w:val="24"/>
        </w:rPr>
        <w:t xml:space="preserve"> </w:t>
      </w:r>
      <w:r>
        <w:rPr>
          <w:sz w:val="24"/>
        </w:rPr>
        <w:t>в</w:t>
      </w:r>
      <w:r>
        <w:rPr>
          <w:spacing w:val="-2"/>
          <w:sz w:val="24"/>
        </w:rPr>
        <w:t xml:space="preserve"> </w:t>
      </w:r>
      <w:r>
        <w:rPr>
          <w:sz w:val="24"/>
        </w:rPr>
        <w:t>дискуссии;</w:t>
      </w:r>
    </w:p>
    <w:p w:rsidR="00F33A68" w:rsidRDefault="00F33A68" w:rsidP="00F33A68">
      <w:pPr>
        <w:pStyle w:val="a4"/>
        <w:widowControl w:val="0"/>
        <w:numPr>
          <w:ilvl w:val="0"/>
          <w:numId w:val="176"/>
        </w:numPr>
        <w:tabs>
          <w:tab w:val="left" w:pos="721"/>
        </w:tabs>
        <w:autoSpaceDE w:val="0"/>
        <w:autoSpaceDN w:val="0"/>
        <w:spacing w:after="0" w:line="240" w:lineRule="auto"/>
        <w:ind w:left="720" w:hanging="281"/>
        <w:contextualSpacing w:val="0"/>
        <w:jc w:val="both"/>
        <w:rPr>
          <w:color w:val="221E1F"/>
          <w:sz w:val="20"/>
        </w:rPr>
      </w:pPr>
      <w:r>
        <w:rPr>
          <w:b/>
          <w:sz w:val="24"/>
        </w:rPr>
        <w:t>использовать</w:t>
      </w:r>
      <w:r>
        <w:rPr>
          <w:b/>
          <w:spacing w:val="46"/>
          <w:sz w:val="24"/>
        </w:rPr>
        <w:t xml:space="preserve"> </w:t>
      </w:r>
      <w:r>
        <w:rPr>
          <w:sz w:val="24"/>
        </w:rPr>
        <w:t>полученные</w:t>
      </w:r>
      <w:r>
        <w:rPr>
          <w:spacing w:val="43"/>
          <w:sz w:val="24"/>
        </w:rPr>
        <w:t xml:space="preserve"> </w:t>
      </w:r>
      <w:r>
        <w:rPr>
          <w:sz w:val="24"/>
        </w:rPr>
        <w:t>знания</w:t>
      </w:r>
      <w:r>
        <w:rPr>
          <w:spacing w:val="44"/>
          <w:sz w:val="24"/>
        </w:rPr>
        <w:t xml:space="preserve"> </w:t>
      </w:r>
      <w:r>
        <w:rPr>
          <w:sz w:val="24"/>
        </w:rPr>
        <w:t>в</w:t>
      </w:r>
      <w:r>
        <w:rPr>
          <w:spacing w:val="44"/>
          <w:sz w:val="24"/>
        </w:rPr>
        <w:t xml:space="preserve"> </w:t>
      </w:r>
      <w:r>
        <w:rPr>
          <w:sz w:val="24"/>
        </w:rPr>
        <w:t>практической</w:t>
      </w:r>
      <w:r>
        <w:rPr>
          <w:spacing w:val="48"/>
          <w:sz w:val="24"/>
        </w:rPr>
        <w:t xml:space="preserve"> </w:t>
      </w:r>
      <w:r>
        <w:rPr>
          <w:sz w:val="24"/>
        </w:rPr>
        <w:t>учебной</w:t>
      </w:r>
      <w:r>
        <w:rPr>
          <w:spacing w:val="45"/>
          <w:sz w:val="24"/>
        </w:rPr>
        <w:t xml:space="preserve"> </w:t>
      </w:r>
      <w:r>
        <w:rPr>
          <w:sz w:val="24"/>
        </w:rPr>
        <w:t>деятельности</w:t>
      </w:r>
      <w:r>
        <w:rPr>
          <w:spacing w:val="46"/>
          <w:sz w:val="24"/>
        </w:rPr>
        <w:t xml:space="preserve"> </w:t>
      </w:r>
      <w:r>
        <w:rPr>
          <w:sz w:val="24"/>
        </w:rPr>
        <w:t>(включая</w:t>
      </w:r>
      <w:r>
        <w:rPr>
          <w:spacing w:val="44"/>
          <w:sz w:val="24"/>
        </w:rPr>
        <w:t xml:space="preserve"> </w:t>
      </w:r>
      <w:r>
        <w:rPr>
          <w:sz w:val="24"/>
        </w:rPr>
        <w:t>выполнение</w:t>
      </w:r>
    </w:p>
    <w:p w:rsidR="00F33A68" w:rsidRDefault="00F33A68" w:rsidP="00F33A68">
      <w:pPr>
        <w:jc w:val="both"/>
        <w:rPr>
          <w:sz w:val="20"/>
        </w:rPr>
        <w:sectPr w:rsidR="00F33A68">
          <w:pgSz w:w="11910" w:h="16840"/>
          <w:pgMar w:top="580" w:right="560" w:bottom="280" w:left="280" w:header="720" w:footer="720" w:gutter="0"/>
          <w:cols w:space="720"/>
        </w:sectPr>
      </w:pPr>
    </w:p>
    <w:p w:rsidR="00F33A68" w:rsidRDefault="00F33A68" w:rsidP="00F33A68">
      <w:pPr>
        <w:pStyle w:val="a6"/>
        <w:spacing w:before="65"/>
        <w:ind w:left="720" w:right="144"/>
      </w:pPr>
      <w:r>
        <w:lastRenderedPageBreak/>
        <w:t>проектов индивидуально и в группе), в повседневной жизни для реализации прав гражданина в</w:t>
      </w:r>
      <w:r>
        <w:rPr>
          <w:spacing w:val="1"/>
        </w:rPr>
        <w:t xml:space="preserve"> </w:t>
      </w:r>
      <w:r>
        <w:t>политической</w:t>
      </w:r>
      <w:r>
        <w:rPr>
          <w:spacing w:val="1"/>
        </w:rPr>
        <w:t xml:space="preserve"> </w:t>
      </w:r>
      <w:r>
        <w:t>сфере;</w:t>
      </w:r>
      <w:r>
        <w:rPr>
          <w:spacing w:val="1"/>
        </w:rPr>
        <w:t xml:space="preserve"> </w:t>
      </w:r>
      <w:r>
        <w:t>а</w:t>
      </w:r>
      <w:r>
        <w:rPr>
          <w:spacing w:val="1"/>
        </w:rPr>
        <w:t xml:space="preserve"> </w:t>
      </w:r>
      <w:r>
        <w:t>также</w:t>
      </w:r>
      <w:r>
        <w:rPr>
          <w:spacing w:val="1"/>
        </w:rPr>
        <w:t xml:space="preserve"> </w:t>
      </w:r>
      <w:r>
        <w:t>в</w:t>
      </w:r>
      <w:r>
        <w:rPr>
          <w:spacing w:val="1"/>
        </w:rPr>
        <w:t xml:space="preserve"> </w:t>
      </w:r>
      <w:r>
        <w:t>публичном</w:t>
      </w:r>
      <w:r>
        <w:rPr>
          <w:spacing w:val="1"/>
        </w:rPr>
        <w:t xml:space="preserve"> </w:t>
      </w:r>
      <w:r>
        <w:t>представлении</w:t>
      </w:r>
      <w:r>
        <w:rPr>
          <w:spacing w:val="1"/>
        </w:rPr>
        <w:t xml:space="preserve"> </w:t>
      </w:r>
      <w:r>
        <w:t>результатов</w:t>
      </w:r>
      <w:r>
        <w:rPr>
          <w:spacing w:val="1"/>
        </w:rPr>
        <w:t xml:space="preserve"> </w:t>
      </w:r>
      <w:r>
        <w:t>своей</w:t>
      </w:r>
      <w:r>
        <w:rPr>
          <w:spacing w:val="1"/>
        </w:rPr>
        <w:t xml:space="preserve"> </w:t>
      </w:r>
      <w:r>
        <w:t>деятельности</w:t>
      </w:r>
      <w:r>
        <w:rPr>
          <w:spacing w:val="1"/>
        </w:rPr>
        <w:t xml:space="preserve"> </w:t>
      </w:r>
      <w:r>
        <w:t>в</w:t>
      </w:r>
      <w:r>
        <w:rPr>
          <w:spacing w:val="1"/>
        </w:rPr>
        <w:t xml:space="preserve"> </w:t>
      </w:r>
      <w:r>
        <w:t>соответствии</w:t>
      </w:r>
      <w:r>
        <w:rPr>
          <w:spacing w:val="-1"/>
        </w:rPr>
        <w:t xml:space="preserve"> </w:t>
      </w:r>
      <w:r>
        <w:t>с</w:t>
      </w:r>
      <w:r>
        <w:rPr>
          <w:spacing w:val="-2"/>
        </w:rPr>
        <w:t xml:space="preserve"> </w:t>
      </w:r>
      <w:r>
        <w:t>темой</w:t>
      </w:r>
      <w:r>
        <w:rPr>
          <w:spacing w:val="-1"/>
        </w:rPr>
        <w:t xml:space="preserve"> </w:t>
      </w:r>
      <w:r>
        <w:t>и</w:t>
      </w:r>
      <w:r>
        <w:rPr>
          <w:spacing w:val="-1"/>
        </w:rPr>
        <w:t xml:space="preserve"> </w:t>
      </w:r>
      <w:r>
        <w:t>ситуацией общения,</w:t>
      </w:r>
      <w:r>
        <w:rPr>
          <w:spacing w:val="-1"/>
        </w:rPr>
        <w:t xml:space="preserve"> </w:t>
      </w:r>
      <w:r>
        <w:t>особенностями</w:t>
      </w:r>
      <w:r>
        <w:rPr>
          <w:spacing w:val="-1"/>
        </w:rPr>
        <w:t xml:space="preserve"> </w:t>
      </w:r>
      <w:r>
        <w:t>аудитории</w:t>
      </w:r>
      <w:r>
        <w:rPr>
          <w:spacing w:val="-1"/>
        </w:rPr>
        <w:t xml:space="preserve"> </w:t>
      </w:r>
      <w:r>
        <w:t>и регламентом;</w:t>
      </w:r>
    </w:p>
    <w:p w:rsidR="00F33A68" w:rsidRDefault="00F33A68" w:rsidP="00F33A68">
      <w:pPr>
        <w:pStyle w:val="a4"/>
        <w:widowControl w:val="0"/>
        <w:numPr>
          <w:ilvl w:val="0"/>
          <w:numId w:val="176"/>
        </w:numPr>
        <w:tabs>
          <w:tab w:val="left" w:pos="784"/>
        </w:tabs>
        <w:autoSpaceDE w:val="0"/>
        <w:autoSpaceDN w:val="0"/>
        <w:spacing w:after="0" w:line="240" w:lineRule="auto"/>
        <w:ind w:left="720" w:right="148" w:hanging="281"/>
        <w:contextualSpacing w:val="0"/>
        <w:jc w:val="both"/>
        <w:rPr>
          <w:sz w:val="24"/>
        </w:rPr>
      </w:pPr>
      <w:r>
        <w:tab/>
      </w:r>
      <w:r>
        <w:rPr>
          <w:b/>
          <w:sz w:val="24"/>
        </w:rPr>
        <w:t xml:space="preserve">осуществлять </w:t>
      </w:r>
      <w:r>
        <w:rPr>
          <w:sz w:val="24"/>
        </w:rPr>
        <w:t>совместную деятельность, включая взаимодействие с людьми другой культуры,</w:t>
      </w:r>
      <w:r>
        <w:rPr>
          <w:spacing w:val="1"/>
          <w:sz w:val="24"/>
        </w:rPr>
        <w:t xml:space="preserve"> </w:t>
      </w:r>
      <w:r>
        <w:rPr>
          <w:sz w:val="24"/>
        </w:rPr>
        <w:t>национальной и религиозной принадлежности, на основе национальных ценностей современного</w:t>
      </w:r>
      <w:r>
        <w:rPr>
          <w:spacing w:val="1"/>
          <w:sz w:val="24"/>
        </w:rPr>
        <w:t xml:space="preserve"> </w:t>
      </w:r>
      <w:r>
        <w:rPr>
          <w:sz w:val="24"/>
        </w:rPr>
        <w:t>российского</w:t>
      </w:r>
      <w:r>
        <w:rPr>
          <w:spacing w:val="1"/>
          <w:sz w:val="24"/>
        </w:rPr>
        <w:t xml:space="preserve"> </w:t>
      </w:r>
      <w:r>
        <w:rPr>
          <w:sz w:val="24"/>
        </w:rPr>
        <w:t>общества:</w:t>
      </w:r>
      <w:r>
        <w:rPr>
          <w:spacing w:val="1"/>
          <w:sz w:val="24"/>
        </w:rPr>
        <w:t xml:space="preserve"> </w:t>
      </w:r>
      <w:r>
        <w:rPr>
          <w:sz w:val="24"/>
        </w:rPr>
        <w:t>гуманистических</w:t>
      </w:r>
      <w:r>
        <w:rPr>
          <w:spacing w:val="1"/>
          <w:sz w:val="24"/>
        </w:rPr>
        <w:t xml:space="preserve"> </w:t>
      </w:r>
      <w:r>
        <w:rPr>
          <w:sz w:val="24"/>
        </w:rPr>
        <w:t>и</w:t>
      </w:r>
      <w:r>
        <w:rPr>
          <w:spacing w:val="1"/>
          <w:sz w:val="24"/>
        </w:rPr>
        <w:t xml:space="preserve"> </w:t>
      </w:r>
      <w:r>
        <w:rPr>
          <w:sz w:val="24"/>
        </w:rPr>
        <w:t>демократических</w:t>
      </w:r>
      <w:r>
        <w:rPr>
          <w:spacing w:val="1"/>
          <w:sz w:val="24"/>
        </w:rPr>
        <w:t xml:space="preserve"> </w:t>
      </w:r>
      <w:r>
        <w:rPr>
          <w:sz w:val="24"/>
        </w:rPr>
        <w:t>ценностей,</w:t>
      </w:r>
      <w:r>
        <w:rPr>
          <w:spacing w:val="1"/>
          <w:sz w:val="24"/>
        </w:rPr>
        <w:t xml:space="preserve"> </w:t>
      </w:r>
      <w:r>
        <w:rPr>
          <w:sz w:val="24"/>
        </w:rPr>
        <w:t>идей</w:t>
      </w:r>
      <w:r>
        <w:rPr>
          <w:spacing w:val="1"/>
          <w:sz w:val="24"/>
        </w:rPr>
        <w:t xml:space="preserve"> </w:t>
      </w:r>
      <w:r>
        <w:rPr>
          <w:sz w:val="24"/>
        </w:rPr>
        <w:t>мира</w:t>
      </w:r>
      <w:r>
        <w:rPr>
          <w:spacing w:val="1"/>
          <w:sz w:val="24"/>
        </w:rPr>
        <w:t xml:space="preserve"> </w:t>
      </w:r>
      <w:r>
        <w:rPr>
          <w:sz w:val="24"/>
        </w:rPr>
        <w:t>и</w:t>
      </w:r>
      <w:r>
        <w:rPr>
          <w:spacing w:val="1"/>
          <w:sz w:val="24"/>
        </w:rPr>
        <w:t xml:space="preserve"> </w:t>
      </w:r>
      <w:r>
        <w:rPr>
          <w:sz w:val="24"/>
        </w:rPr>
        <w:t>взаимопонимания</w:t>
      </w:r>
      <w:r>
        <w:rPr>
          <w:spacing w:val="-6"/>
          <w:sz w:val="24"/>
        </w:rPr>
        <w:t xml:space="preserve"> </w:t>
      </w:r>
      <w:r>
        <w:rPr>
          <w:sz w:val="24"/>
        </w:rPr>
        <w:t>между</w:t>
      </w:r>
      <w:r>
        <w:rPr>
          <w:spacing w:val="-8"/>
          <w:sz w:val="24"/>
        </w:rPr>
        <w:t xml:space="preserve"> </w:t>
      </w:r>
      <w:r>
        <w:rPr>
          <w:sz w:val="24"/>
        </w:rPr>
        <w:t>народами,</w:t>
      </w:r>
      <w:r>
        <w:rPr>
          <w:spacing w:val="-3"/>
          <w:sz w:val="24"/>
        </w:rPr>
        <w:t xml:space="preserve"> </w:t>
      </w:r>
      <w:r>
        <w:rPr>
          <w:sz w:val="24"/>
        </w:rPr>
        <w:t>людьми</w:t>
      </w:r>
      <w:r>
        <w:rPr>
          <w:spacing w:val="-5"/>
          <w:sz w:val="24"/>
        </w:rPr>
        <w:t xml:space="preserve"> </w:t>
      </w:r>
      <w:r>
        <w:rPr>
          <w:sz w:val="24"/>
        </w:rPr>
        <w:t>разных</w:t>
      </w:r>
      <w:r>
        <w:rPr>
          <w:spacing w:val="-4"/>
          <w:sz w:val="24"/>
        </w:rPr>
        <w:t xml:space="preserve"> </w:t>
      </w:r>
      <w:r>
        <w:rPr>
          <w:sz w:val="24"/>
        </w:rPr>
        <w:t>культур:</w:t>
      </w:r>
      <w:r>
        <w:rPr>
          <w:spacing w:val="-2"/>
          <w:sz w:val="24"/>
        </w:rPr>
        <w:t xml:space="preserve"> </w:t>
      </w:r>
      <w:r>
        <w:rPr>
          <w:sz w:val="24"/>
        </w:rPr>
        <w:t>выполнять</w:t>
      </w:r>
      <w:r>
        <w:rPr>
          <w:spacing w:val="-2"/>
          <w:sz w:val="24"/>
        </w:rPr>
        <w:t xml:space="preserve"> </w:t>
      </w:r>
      <w:r>
        <w:rPr>
          <w:sz w:val="24"/>
        </w:rPr>
        <w:t>учебные</w:t>
      </w:r>
      <w:r>
        <w:rPr>
          <w:spacing w:val="-5"/>
          <w:sz w:val="24"/>
        </w:rPr>
        <w:t xml:space="preserve"> </w:t>
      </w:r>
      <w:r>
        <w:rPr>
          <w:sz w:val="24"/>
        </w:rPr>
        <w:t>задания</w:t>
      </w:r>
      <w:r>
        <w:rPr>
          <w:spacing w:val="-6"/>
          <w:sz w:val="24"/>
        </w:rPr>
        <w:t xml:space="preserve"> </w:t>
      </w:r>
      <w:r>
        <w:rPr>
          <w:sz w:val="24"/>
        </w:rPr>
        <w:t>в</w:t>
      </w:r>
      <w:r>
        <w:rPr>
          <w:spacing w:val="-6"/>
          <w:sz w:val="24"/>
        </w:rPr>
        <w:t xml:space="preserve"> </w:t>
      </w:r>
      <w:r>
        <w:rPr>
          <w:sz w:val="24"/>
        </w:rPr>
        <w:t>парах</w:t>
      </w:r>
      <w:r>
        <w:rPr>
          <w:spacing w:val="-4"/>
          <w:sz w:val="24"/>
        </w:rPr>
        <w:t xml:space="preserve"> </w:t>
      </w:r>
      <w:r>
        <w:rPr>
          <w:sz w:val="24"/>
        </w:rPr>
        <w:t>и</w:t>
      </w:r>
      <w:r>
        <w:rPr>
          <w:spacing w:val="-57"/>
          <w:sz w:val="24"/>
        </w:rPr>
        <w:t xml:space="preserve"> </w:t>
      </w:r>
      <w:r>
        <w:rPr>
          <w:sz w:val="24"/>
        </w:rPr>
        <w:t>группах,</w:t>
      </w:r>
      <w:r>
        <w:rPr>
          <w:spacing w:val="-1"/>
          <w:sz w:val="24"/>
        </w:rPr>
        <w:t xml:space="preserve"> </w:t>
      </w:r>
      <w:r>
        <w:rPr>
          <w:sz w:val="24"/>
        </w:rPr>
        <w:t>исследовательские</w:t>
      </w:r>
      <w:r>
        <w:rPr>
          <w:spacing w:val="-1"/>
          <w:sz w:val="24"/>
        </w:rPr>
        <w:t xml:space="preserve"> </w:t>
      </w:r>
      <w:r>
        <w:rPr>
          <w:sz w:val="24"/>
        </w:rPr>
        <w:t>проекты.</w:t>
      </w:r>
    </w:p>
    <w:p w:rsidR="00F33A68" w:rsidRDefault="00F33A68" w:rsidP="00F33A68">
      <w:pPr>
        <w:pStyle w:val="3"/>
        <w:spacing w:before="166"/>
        <w:jc w:val="both"/>
      </w:pPr>
      <w:r>
        <w:t>Гражданин</w:t>
      </w:r>
      <w:r>
        <w:rPr>
          <w:spacing w:val="-3"/>
        </w:rPr>
        <w:t xml:space="preserve"> </w:t>
      </w:r>
      <w:r>
        <w:t>и</w:t>
      </w:r>
      <w:r>
        <w:rPr>
          <w:spacing w:val="-3"/>
        </w:rPr>
        <w:t xml:space="preserve"> </w:t>
      </w:r>
      <w:r>
        <w:t>государство</w:t>
      </w:r>
    </w:p>
    <w:p w:rsidR="00F33A68" w:rsidRDefault="00F33A68" w:rsidP="00F33A68">
      <w:pPr>
        <w:pStyle w:val="a4"/>
        <w:widowControl w:val="0"/>
        <w:numPr>
          <w:ilvl w:val="0"/>
          <w:numId w:val="176"/>
        </w:numPr>
        <w:tabs>
          <w:tab w:val="left" w:pos="721"/>
        </w:tabs>
        <w:autoSpaceDE w:val="0"/>
        <w:autoSpaceDN w:val="0"/>
        <w:spacing w:after="0" w:line="240" w:lineRule="auto"/>
        <w:ind w:left="720" w:right="140" w:hanging="281"/>
        <w:contextualSpacing w:val="0"/>
        <w:jc w:val="both"/>
        <w:rPr>
          <w:color w:val="221E1F"/>
          <w:sz w:val="20"/>
        </w:rPr>
      </w:pPr>
      <w:r>
        <w:rPr>
          <w:b/>
          <w:sz w:val="24"/>
        </w:rPr>
        <w:t>осваивать</w:t>
      </w:r>
      <w:r>
        <w:rPr>
          <w:b/>
          <w:spacing w:val="1"/>
          <w:sz w:val="24"/>
        </w:rPr>
        <w:t xml:space="preserve"> </w:t>
      </w:r>
      <w:r>
        <w:rPr>
          <w:b/>
          <w:sz w:val="24"/>
        </w:rPr>
        <w:t>и</w:t>
      </w:r>
      <w:r>
        <w:rPr>
          <w:b/>
          <w:spacing w:val="1"/>
          <w:sz w:val="24"/>
        </w:rPr>
        <w:t xml:space="preserve"> </w:t>
      </w:r>
      <w:r>
        <w:rPr>
          <w:b/>
          <w:sz w:val="24"/>
        </w:rPr>
        <w:t>применять</w:t>
      </w:r>
      <w:r>
        <w:rPr>
          <w:b/>
          <w:spacing w:val="1"/>
          <w:sz w:val="24"/>
        </w:rPr>
        <w:t xml:space="preserve"> </w:t>
      </w:r>
      <w:r>
        <w:rPr>
          <w:b/>
          <w:sz w:val="24"/>
        </w:rPr>
        <w:t>знания</w:t>
      </w:r>
      <w:r>
        <w:rPr>
          <w:b/>
          <w:spacing w:val="1"/>
          <w:sz w:val="24"/>
        </w:rPr>
        <w:t xml:space="preserve"> </w:t>
      </w:r>
      <w:r>
        <w:rPr>
          <w:sz w:val="24"/>
        </w:rPr>
        <w:t>об</w:t>
      </w:r>
      <w:r>
        <w:rPr>
          <w:spacing w:val="1"/>
          <w:sz w:val="24"/>
        </w:rPr>
        <w:t xml:space="preserve"> </w:t>
      </w:r>
      <w:r>
        <w:rPr>
          <w:sz w:val="24"/>
        </w:rPr>
        <w:t>основах</w:t>
      </w:r>
      <w:r>
        <w:rPr>
          <w:spacing w:val="1"/>
          <w:sz w:val="24"/>
        </w:rPr>
        <w:t xml:space="preserve"> </w:t>
      </w:r>
      <w:r>
        <w:rPr>
          <w:sz w:val="24"/>
        </w:rPr>
        <w:t>конституционного</w:t>
      </w:r>
      <w:r>
        <w:rPr>
          <w:spacing w:val="1"/>
          <w:sz w:val="24"/>
        </w:rPr>
        <w:t xml:space="preserve"> </w:t>
      </w:r>
      <w:r>
        <w:rPr>
          <w:sz w:val="24"/>
        </w:rPr>
        <w:t>строя</w:t>
      </w:r>
      <w:r>
        <w:rPr>
          <w:spacing w:val="1"/>
          <w:sz w:val="24"/>
        </w:rPr>
        <w:t xml:space="preserve"> </w:t>
      </w:r>
      <w:r>
        <w:rPr>
          <w:sz w:val="24"/>
        </w:rPr>
        <w:t>и</w:t>
      </w:r>
      <w:r>
        <w:rPr>
          <w:spacing w:val="1"/>
          <w:sz w:val="24"/>
        </w:rPr>
        <w:t xml:space="preserve"> </w:t>
      </w:r>
      <w:r>
        <w:rPr>
          <w:sz w:val="24"/>
        </w:rPr>
        <w:t>организации</w:t>
      </w:r>
      <w:r>
        <w:rPr>
          <w:spacing w:val="1"/>
          <w:sz w:val="24"/>
        </w:rPr>
        <w:t xml:space="preserve"> </w:t>
      </w:r>
      <w:r>
        <w:rPr>
          <w:sz w:val="24"/>
        </w:rPr>
        <w:t>государственной власти в Российской Федерации, государственно-территориальном устройстве</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деятельности</w:t>
      </w:r>
      <w:r>
        <w:rPr>
          <w:spacing w:val="1"/>
          <w:sz w:val="24"/>
        </w:rPr>
        <w:t xml:space="preserve"> </w:t>
      </w:r>
      <w:r>
        <w:rPr>
          <w:sz w:val="24"/>
        </w:rPr>
        <w:t>высших</w:t>
      </w:r>
      <w:r>
        <w:rPr>
          <w:spacing w:val="1"/>
          <w:sz w:val="24"/>
        </w:rPr>
        <w:t xml:space="preserve"> </w:t>
      </w:r>
      <w:r>
        <w:rPr>
          <w:sz w:val="24"/>
        </w:rPr>
        <w:t>органов</w:t>
      </w:r>
      <w:r>
        <w:rPr>
          <w:spacing w:val="1"/>
          <w:sz w:val="24"/>
        </w:rPr>
        <w:t xml:space="preserve"> </w:t>
      </w:r>
      <w:r>
        <w:rPr>
          <w:sz w:val="24"/>
        </w:rPr>
        <w:t>власти</w:t>
      </w:r>
      <w:r>
        <w:rPr>
          <w:spacing w:val="1"/>
          <w:sz w:val="24"/>
        </w:rPr>
        <w:t xml:space="preserve"> </w:t>
      </w:r>
      <w:r>
        <w:rPr>
          <w:sz w:val="24"/>
        </w:rPr>
        <w:t>и</w:t>
      </w:r>
      <w:r>
        <w:rPr>
          <w:spacing w:val="1"/>
          <w:sz w:val="24"/>
        </w:rPr>
        <w:t xml:space="preserve"> </w:t>
      </w:r>
      <w:r>
        <w:rPr>
          <w:sz w:val="24"/>
        </w:rPr>
        <w:t>управления</w:t>
      </w:r>
      <w:r>
        <w:rPr>
          <w:spacing w:val="1"/>
          <w:sz w:val="24"/>
        </w:rPr>
        <w:t xml:space="preserve"> </w:t>
      </w:r>
      <w:r>
        <w:rPr>
          <w:sz w:val="24"/>
        </w:rPr>
        <w:t>в</w:t>
      </w:r>
      <w:r>
        <w:rPr>
          <w:spacing w:val="1"/>
          <w:sz w:val="24"/>
        </w:rPr>
        <w:t xml:space="preserve"> </w:t>
      </w:r>
      <w:r>
        <w:rPr>
          <w:sz w:val="24"/>
        </w:rPr>
        <w:t>Российской</w:t>
      </w:r>
      <w:r>
        <w:rPr>
          <w:spacing w:val="1"/>
          <w:sz w:val="24"/>
        </w:rPr>
        <w:t xml:space="preserve"> </w:t>
      </w:r>
      <w:r>
        <w:rPr>
          <w:sz w:val="24"/>
        </w:rPr>
        <w:t>Федерации;</w:t>
      </w:r>
      <w:r>
        <w:rPr>
          <w:spacing w:val="-2"/>
          <w:sz w:val="24"/>
        </w:rPr>
        <w:t xml:space="preserve"> </w:t>
      </w:r>
      <w:r>
        <w:rPr>
          <w:sz w:val="24"/>
        </w:rPr>
        <w:t>об</w:t>
      </w:r>
      <w:r>
        <w:rPr>
          <w:spacing w:val="-1"/>
          <w:sz w:val="24"/>
        </w:rPr>
        <w:t xml:space="preserve"> </w:t>
      </w:r>
      <w:r>
        <w:rPr>
          <w:sz w:val="24"/>
        </w:rPr>
        <w:t>основных</w:t>
      </w:r>
      <w:r>
        <w:rPr>
          <w:spacing w:val="1"/>
          <w:sz w:val="24"/>
        </w:rPr>
        <w:t xml:space="preserve"> </w:t>
      </w:r>
      <w:r>
        <w:rPr>
          <w:sz w:val="24"/>
        </w:rPr>
        <w:t>направлениях внутренней</w:t>
      </w:r>
      <w:r>
        <w:rPr>
          <w:spacing w:val="-3"/>
          <w:sz w:val="24"/>
        </w:rPr>
        <w:t xml:space="preserve"> </w:t>
      </w:r>
      <w:r>
        <w:rPr>
          <w:sz w:val="24"/>
        </w:rPr>
        <w:t>политики</w:t>
      </w:r>
      <w:r>
        <w:rPr>
          <w:spacing w:val="-1"/>
          <w:sz w:val="24"/>
        </w:rPr>
        <w:t xml:space="preserve"> </w:t>
      </w:r>
      <w:r>
        <w:rPr>
          <w:sz w:val="24"/>
        </w:rPr>
        <w:t>Российской</w:t>
      </w:r>
      <w:r>
        <w:rPr>
          <w:spacing w:val="-1"/>
          <w:sz w:val="24"/>
        </w:rPr>
        <w:t xml:space="preserve"> </w:t>
      </w:r>
      <w:r>
        <w:rPr>
          <w:sz w:val="24"/>
        </w:rPr>
        <w:t>Федерации;</w:t>
      </w:r>
    </w:p>
    <w:p w:rsidR="00F33A68" w:rsidRDefault="00F33A68" w:rsidP="00F33A68">
      <w:pPr>
        <w:pStyle w:val="a4"/>
        <w:widowControl w:val="0"/>
        <w:numPr>
          <w:ilvl w:val="0"/>
          <w:numId w:val="176"/>
        </w:numPr>
        <w:tabs>
          <w:tab w:val="left" w:pos="721"/>
        </w:tabs>
        <w:autoSpaceDE w:val="0"/>
        <w:autoSpaceDN w:val="0"/>
        <w:spacing w:after="0" w:line="240" w:lineRule="auto"/>
        <w:ind w:left="720" w:right="141" w:hanging="281"/>
        <w:contextualSpacing w:val="0"/>
        <w:jc w:val="both"/>
        <w:rPr>
          <w:color w:val="221E1F"/>
          <w:sz w:val="20"/>
        </w:rPr>
      </w:pPr>
      <w:r>
        <w:rPr>
          <w:b/>
          <w:sz w:val="24"/>
        </w:rPr>
        <w:t>характеризовать</w:t>
      </w:r>
      <w:r>
        <w:rPr>
          <w:b/>
          <w:spacing w:val="1"/>
          <w:sz w:val="24"/>
        </w:rPr>
        <w:t xml:space="preserve"> </w:t>
      </w:r>
      <w:r>
        <w:rPr>
          <w:sz w:val="24"/>
        </w:rPr>
        <w:t>Россию</w:t>
      </w:r>
      <w:r>
        <w:rPr>
          <w:spacing w:val="1"/>
          <w:sz w:val="24"/>
        </w:rPr>
        <w:t xml:space="preserve"> </w:t>
      </w:r>
      <w:r>
        <w:rPr>
          <w:sz w:val="24"/>
        </w:rPr>
        <w:t>как</w:t>
      </w:r>
      <w:r>
        <w:rPr>
          <w:spacing w:val="1"/>
          <w:sz w:val="24"/>
        </w:rPr>
        <w:t xml:space="preserve"> </w:t>
      </w:r>
      <w:r>
        <w:rPr>
          <w:sz w:val="24"/>
        </w:rPr>
        <w:t>демократическое</w:t>
      </w:r>
      <w:r>
        <w:rPr>
          <w:spacing w:val="1"/>
          <w:sz w:val="24"/>
        </w:rPr>
        <w:t xml:space="preserve"> </w:t>
      </w:r>
      <w:r>
        <w:rPr>
          <w:sz w:val="24"/>
        </w:rPr>
        <w:t>федеративное</w:t>
      </w:r>
      <w:r>
        <w:rPr>
          <w:spacing w:val="1"/>
          <w:sz w:val="24"/>
        </w:rPr>
        <w:t xml:space="preserve"> </w:t>
      </w:r>
      <w:r>
        <w:rPr>
          <w:sz w:val="24"/>
        </w:rPr>
        <w:t>правовое</w:t>
      </w:r>
      <w:r>
        <w:rPr>
          <w:spacing w:val="1"/>
          <w:sz w:val="24"/>
        </w:rPr>
        <w:t xml:space="preserve"> </w:t>
      </w:r>
      <w:r>
        <w:rPr>
          <w:sz w:val="24"/>
        </w:rPr>
        <w:t>государство</w:t>
      </w:r>
      <w:r>
        <w:rPr>
          <w:spacing w:val="1"/>
          <w:sz w:val="24"/>
        </w:rPr>
        <w:t xml:space="preserve"> </w:t>
      </w:r>
      <w:r>
        <w:rPr>
          <w:sz w:val="24"/>
        </w:rPr>
        <w:t>с</w:t>
      </w:r>
      <w:r>
        <w:rPr>
          <w:spacing w:val="1"/>
          <w:sz w:val="24"/>
        </w:rPr>
        <w:t xml:space="preserve"> </w:t>
      </w:r>
      <w:r>
        <w:rPr>
          <w:sz w:val="24"/>
        </w:rPr>
        <w:t>республиканской</w:t>
      </w:r>
      <w:r>
        <w:rPr>
          <w:spacing w:val="-6"/>
          <w:sz w:val="24"/>
        </w:rPr>
        <w:t xml:space="preserve"> </w:t>
      </w:r>
      <w:r>
        <w:rPr>
          <w:sz w:val="24"/>
        </w:rPr>
        <w:t>формой</w:t>
      </w:r>
      <w:r>
        <w:rPr>
          <w:spacing w:val="-5"/>
          <w:sz w:val="24"/>
        </w:rPr>
        <w:t xml:space="preserve"> </w:t>
      </w:r>
      <w:r>
        <w:rPr>
          <w:sz w:val="24"/>
        </w:rPr>
        <w:t>правления,</w:t>
      </w:r>
      <w:r>
        <w:rPr>
          <w:spacing w:val="-7"/>
          <w:sz w:val="24"/>
        </w:rPr>
        <w:t xml:space="preserve"> </w:t>
      </w:r>
      <w:r>
        <w:rPr>
          <w:sz w:val="24"/>
        </w:rPr>
        <w:t>как</w:t>
      </w:r>
      <w:r>
        <w:rPr>
          <w:spacing w:val="-5"/>
          <w:sz w:val="24"/>
        </w:rPr>
        <w:t xml:space="preserve"> </w:t>
      </w:r>
      <w:r>
        <w:rPr>
          <w:sz w:val="24"/>
        </w:rPr>
        <w:t>социальное</w:t>
      </w:r>
      <w:r>
        <w:rPr>
          <w:spacing w:val="-8"/>
          <w:sz w:val="24"/>
        </w:rPr>
        <w:t xml:space="preserve"> </w:t>
      </w:r>
      <w:r>
        <w:rPr>
          <w:sz w:val="24"/>
        </w:rPr>
        <w:t>государство,</w:t>
      </w:r>
      <w:r>
        <w:rPr>
          <w:spacing w:val="-6"/>
          <w:sz w:val="24"/>
        </w:rPr>
        <w:t xml:space="preserve"> </w:t>
      </w:r>
      <w:r>
        <w:rPr>
          <w:sz w:val="24"/>
        </w:rPr>
        <w:t>как</w:t>
      </w:r>
      <w:r>
        <w:rPr>
          <w:spacing w:val="-4"/>
          <w:sz w:val="24"/>
        </w:rPr>
        <w:t xml:space="preserve"> </w:t>
      </w:r>
      <w:r>
        <w:rPr>
          <w:sz w:val="24"/>
        </w:rPr>
        <w:t>светское</w:t>
      </w:r>
      <w:r>
        <w:rPr>
          <w:spacing w:val="-6"/>
          <w:sz w:val="24"/>
        </w:rPr>
        <w:t xml:space="preserve"> </w:t>
      </w:r>
      <w:r>
        <w:rPr>
          <w:sz w:val="24"/>
        </w:rPr>
        <w:t>государство;</w:t>
      </w:r>
      <w:r>
        <w:rPr>
          <w:spacing w:val="-4"/>
          <w:sz w:val="24"/>
        </w:rPr>
        <w:t xml:space="preserve"> </w:t>
      </w:r>
      <w:r>
        <w:rPr>
          <w:sz w:val="24"/>
        </w:rPr>
        <w:t>статус</w:t>
      </w:r>
      <w:r>
        <w:rPr>
          <w:spacing w:val="-58"/>
          <w:sz w:val="24"/>
        </w:rPr>
        <w:t xml:space="preserve"> </w:t>
      </w:r>
      <w:r>
        <w:rPr>
          <w:sz w:val="24"/>
        </w:rPr>
        <w:t>и</w:t>
      </w:r>
      <w:r>
        <w:rPr>
          <w:spacing w:val="1"/>
          <w:sz w:val="24"/>
        </w:rPr>
        <w:t xml:space="preserve"> </w:t>
      </w:r>
      <w:r>
        <w:rPr>
          <w:sz w:val="24"/>
        </w:rPr>
        <w:t>полномочия</w:t>
      </w:r>
      <w:r>
        <w:rPr>
          <w:spacing w:val="1"/>
          <w:sz w:val="24"/>
        </w:rPr>
        <w:t xml:space="preserve"> </w:t>
      </w:r>
      <w:r>
        <w:rPr>
          <w:sz w:val="24"/>
        </w:rPr>
        <w:t>Президента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особенности</w:t>
      </w:r>
      <w:r>
        <w:rPr>
          <w:spacing w:val="1"/>
          <w:sz w:val="24"/>
        </w:rPr>
        <w:t xml:space="preserve"> </w:t>
      </w:r>
      <w:r>
        <w:rPr>
          <w:sz w:val="24"/>
        </w:rPr>
        <w:t>формирования</w:t>
      </w:r>
      <w:r>
        <w:rPr>
          <w:spacing w:val="1"/>
          <w:sz w:val="24"/>
        </w:rPr>
        <w:t xml:space="preserve"> </w:t>
      </w:r>
      <w:r>
        <w:rPr>
          <w:sz w:val="24"/>
        </w:rPr>
        <w:t>и</w:t>
      </w:r>
      <w:r>
        <w:rPr>
          <w:spacing w:val="1"/>
          <w:sz w:val="24"/>
        </w:rPr>
        <w:t xml:space="preserve"> </w:t>
      </w:r>
      <w:r>
        <w:rPr>
          <w:sz w:val="24"/>
        </w:rPr>
        <w:t>функции</w:t>
      </w:r>
      <w:r>
        <w:rPr>
          <w:spacing w:val="1"/>
          <w:sz w:val="24"/>
        </w:rPr>
        <w:t xml:space="preserve"> </w:t>
      </w:r>
      <w:r>
        <w:rPr>
          <w:sz w:val="24"/>
        </w:rPr>
        <w:t>Государственной</w:t>
      </w:r>
      <w:r>
        <w:rPr>
          <w:spacing w:val="-1"/>
          <w:sz w:val="24"/>
        </w:rPr>
        <w:t xml:space="preserve"> </w:t>
      </w:r>
      <w:r>
        <w:rPr>
          <w:sz w:val="24"/>
        </w:rPr>
        <w:t>Думы и</w:t>
      </w:r>
      <w:r>
        <w:rPr>
          <w:spacing w:val="-1"/>
          <w:sz w:val="24"/>
        </w:rPr>
        <w:t xml:space="preserve"> </w:t>
      </w:r>
      <w:r>
        <w:rPr>
          <w:sz w:val="24"/>
        </w:rPr>
        <w:t>Совета</w:t>
      </w:r>
      <w:r>
        <w:rPr>
          <w:spacing w:val="-1"/>
          <w:sz w:val="24"/>
        </w:rPr>
        <w:t xml:space="preserve"> </w:t>
      </w:r>
      <w:r>
        <w:rPr>
          <w:sz w:val="24"/>
        </w:rPr>
        <w:t>Федерации, Правительства</w:t>
      </w:r>
      <w:r>
        <w:rPr>
          <w:spacing w:val="-2"/>
          <w:sz w:val="24"/>
        </w:rPr>
        <w:t xml:space="preserve"> </w:t>
      </w:r>
      <w:r>
        <w:rPr>
          <w:sz w:val="24"/>
        </w:rPr>
        <w:t>Российской</w:t>
      </w:r>
      <w:r>
        <w:rPr>
          <w:spacing w:val="-1"/>
          <w:sz w:val="24"/>
        </w:rPr>
        <w:t xml:space="preserve"> </w:t>
      </w:r>
      <w:r>
        <w:rPr>
          <w:sz w:val="24"/>
        </w:rPr>
        <w:t>Федерации;</w:t>
      </w:r>
    </w:p>
    <w:p w:rsidR="00F33A68" w:rsidRDefault="00F33A68" w:rsidP="00F33A68">
      <w:pPr>
        <w:pStyle w:val="a4"/>
        <w:widowControl w:val="0"/>
        <w:numPr>
          <w:ilvl w:val="0"/>
          <w:numId w:val="176"/>
        </w:numPr>
        <w:tabs>
          <w:tab w:val="left" w:pos="721"/>
        </w:tabs>
        <w:autoSpaceDE w:val="0"/>
        <w:autoSpaceDN w:val="0"/>
        <w:spacing w:after="0" w:line="240" w:lineRule="auto"/>
        <w:ind w:left="720" w:right="144" w:hanging="281"/>
        <w:contextualSpacing w:val="0"/>
        <w:jc w:val="both"/>
        <w:rPr>
          <w:color w:val="221E1F"/>
          <w:sz w:val="20"/>
        </w:rPr>
      </w:pPr>
      <w:r>
        <w:rPr>
          <w:b/>
          <w:sz w:val="24"/>
        </w:rPr>
        <w:t xml:space="preserve">приводить </w:t>
      </w:r>
      <w:r>
        <w:rPr>
          <w:sz w:val="24"/>
        </w:rPr>
        <w:t xml:space="preserve">примеры и </w:t>
      </w:r>
      <w:r>
        <w:rPr>
          <w:b/>
          <w:sz w:val="24"/>
        </w:rPr>
        <w:t xml:space="preserve">моделировать </w:t>
      </w:r>
      <w:r>
        <w:rPr>
          <w:sz w:val="24"/>
        </w:rPr>
        <w:t>ситуации в политической сфере жизни общества, связанные</w:t>
      </w:r>
      <w:r>
        <w:rPr>
          <w:spacing w:val="-57"/>
          <w:sz w:val="24"/>
        </w:rPr>
        <w:t xml:space="preserve"> </w:t>
      </w:r>
      <w:r>
        <w:rPr>
          <w:sz w:val="24"/>
        </w:rPr>
        <w:t>с осуществлением правомочий высших органов государственной власти Российской Федерации,</w:t>
      </w:r>
      <w:r>
        <w:rPr>
          <w:spacing w:val="1"/>
          <w:sz w:val="24"/>
        </w:rPr>
        <w:t xml:space="preserve"> </w:t>
      </w:r>
      <w:r>
        <w:rPr>
          <w:sz w:val="24"/>
        </w:rPr>
        <w:t>субъектов</w:t>
      </w:r>
      <w:r>
        <w:rPr>
          <w:spacing w:val="1"/>
          <w:sz w:val="24"/>
        </w:rPr>
        <w:t xml:space="preserve"> </w:t>
      </w:r>
      <w:r>
        <w:rPr>
          <w:sz w:val="24"/>
        </w:rPr>
        <w:t>Федерации;</w:t>
      </w:r>
      <w:r>
        <w:rPr>
          <w:spacing w:val="1"/>
          <w:sz w:val="24"/>
        </w:rPr>
        <w:t xml:space="preserve"> </w:t>
      </w:r>
      <w:r>
        <w:rPr>
          <w:sz w:val="24"/>
        </w:rPr>
        <w:t>деятельности</w:t>
      </w:r>
      <w:r>
        <w:rPr>
          <w:spacing w:val="1"/>
          <w:sz w:val="24"/>
        </w:rPr>
        <w:t xml:space="preserve"> </w:t>
      </w:r>
      <w:r>
        <w:rPr>
          <w:sz w:val="24"/>
        </w:rPr>
        <w:t>политических</w:t>
      </w:r>
      <w:r>
        <w:rPr>
          <w:spacing w:val="1"/>
          <w:sz w:val="24"/>
        </w:rPr>
        <w:t xml:space="preserve"> </w:t>
      </w:r>
      <w:r>
        <w:rPr>
          <w:sz w:val="24"/>
        </w:rPr>
        <w:t>партий;</w:t>
      </w:r>
      <w:r>
        <w:rPr>
          <w:spacing w:val="1"/>
          <w:sz w:val="24"/>
        </w:rPr>
        <w:t xml:space="preserve"> </w:t>
      </w:r>
      <w:r>
        <w:rPr>
          <w:sz w:val="24"/>
        </w:rPr>
        <w:t>политики</w:t>
      </w:r>
      <w:r>
        <w:rPr>
          <w:spacing w:val="1"/>
          <w:sz w:val="24"/>
        </w:rPr>
        <w:t xml:space="preserve"> </w:t>
      </w:r>
      <w:r>
        <w:rPr>
          <w:sz w:val="24"/>
        </w:rPr>
        <w:t>в</w:t>
      </w:r>
      <w:r>
        <w:rPr>
          <w:spacing w:val="1"/>
          <w:sz w:val="24"/>
        </w:rPr>
        <w:t xml:space="preserve"> </w:t>
      </w:r>
      <w:r>
        <w:rPr>
          <w:sz w:val="24"/>
        </w:rPr>
        <w:t>сфере</w:t>
      </w:r>
      <w:r>
        <w:rPr>
          <w:spacing w:val="1"/>
          <w:sz w:val="24"/>
        </w:rPr>
        <w:t xml:space="preserve"> </w:t>
      </w:r>
      <w:r>
        <w:rPr>
          <w:sz w:val="24"/>
        </w:rPr>
        <w:t>культуры</w:t>
      </w:r>
      <w:r>
        <w:rPr>
          <w:spacing w:val="1"/>
          <w:sz w:val="24"/>
        </w:rPr>
        <w:t xml:space="preserve"> </w:t>
      </w:r>
      <w:r>
        <w:rPr>
          <w:sz w:val="24"/>
        </w:rPr>
        <w:t>и</w:t>
      </w:r>
      <w:r>
        <w:rPr>
          <w:spacing w:val="1"/>
          <w:sz w:val="24"/>
        </w:rPr>
        <w:t xml:space="preserve"> </w:t>
      </w:r>
      <w:r>
        <w:rPr>
          <w:sz w:val="24"/>
        </w:rPr>
        <w:t>образования,</w:t>
      </w:r>
      <w:r>
        <w:rPr>
          <w:spacing w:val="1"/>
          <w:sz w:val="24"/>
        </w:rPr>
        <w:t xml:space="preserve"> </w:t>
      </w:r>
      <w:r>
        <w:rPr>
          <w:sz w:val="24"/>
        </w:rPr>
        <w:t>бюджетной</w:t>
      </w:r>
      <w:r>
        <w:rPr>
          <w:spacing w:val="1"/>
          <w:sz w:val="24"/>
        </w:rPr>
        <w:t xml:space="preserve"> </w:t>
      </w:r>
      <w:r>
        <w:rPr>
          <w:sz w:val="24"/>
        </w:rPr>
        <w:t>и</w:t>
      </w:r>
      <w:r>
        <w:rPr>
          <w:spacing w:val="1"/>
          <w:sz w:val="24"/>
        </w:rPr>
        <w:t xml:space="preserve"> </w:t>
      </w:r>
      <w:r>
        <w:rPr>
          <w:sz w:val="24"/>
        </w:rPr>
        <w:t>денежно-кредитной</w:t>
      </w:r>
      <w:r>
        <w:rPr>
          <w:spacing w:val="1"/>
          <w:sz w:val="24"/>
        </w:rPr>
        <w:t xml:space="preserve"> </w:t>
      </w:r>
      <w:r>
        <w:rPr>
          <w:sz w:val="24"/>
        </w:rPr>
        <w:t>политики,</w:t>
      </w:r>
      <w:r>
        <w:rPr>
          <w:spacing w:val="1"/>
          <w:sz w:val="24"/>
        </w:rPr>
        <w:t xml:space="preserve"> </w:t>
      </w:r>
      <w:r>
        <w:rPr>
          <w:sz w:val="24"/>
        </w:rPr>
        <w:t>политики</w:t>
      </w:r>
      <w:r>
        <w:rPr>
          <w:spacing w:val="1"/>
          <w:sz w:val="24"/>
        </w:rPr>
        <w:t xml:space="preserve"> </w:t>
      </w:r>
      <w:r>
        <w:rPr>
          <w:sz w:val="24"/>
        </w:rPr>
        <w:t>в</w:t>
      </w:r>
      <w:r>
        <w:rPr>
          <w:spacing w:val="1"/>
          <w:sz w:val="24"/>
        </w:rPr>
        <w:t xml:space="preserve"> </w:t>
      </w:r>
      <w:r>
        <w:rPr>
          <w:sz w:val="24"/>
        </w:rPr>
        <w:t>сфере</w:t>
      </w:r>
      <w:r>
        <w:rPr>
          <w:spacing w:val="1"/>
          <w:sz w:val="24"/>
        </w:rPr>
        <w:t xml:space="preserve"> </w:t>
      </w:r>
      <w:r>
        <w:rPr>
          <w:sz w:val="24"/>
        </w:rPr>
        <w:t>противодействии</w:t>
      </w:r>
      <w:r>
        <w:rPr>
          <w:spacing w:val="1"/>
          <w:sz w:val="24"/>
        </w:rPr>
        <w:t xml:space="preserve"> </w:t>
      </w:r>
      <w:r>
        <w:rPr>
          <w:spacing w:val="-1"/>
          <w:sz w:val="24"/>
        </w:rPr>
        <w:t>коррупции,</w:t>
      </w:r>
      <w:r>
        <w:rPr>
          <w:spacing w:val="-15"/>
          <w:sz w:val="24"/>
        </w:rPr>
        <w:t xml:space="preserve"> </w:t>
      </w:r>
      <w:r>
        <w:rPr>
          <w:spacing w:val="-1"/>
          <w:sz w:val="24"/>
        </w:rPr>
        <w:t>обеспечения</w:t>
      </w:r>
      <w:r>
        <w:rPr>
          <w:spacing w:val="-14"/>
          <w:sz w:val="24"/>
        </w:rPr>
        <w:t xml:space="preserve"> </w:t>
      </w:r>
      <w:r>
        <w:rPr>
          <w:spacing w:val="-1"/>
          <w:sz w:val="24"/>
        </w:rPr>
        <w:t>безопасности</w:t>
      </w:r>
      <w:r>
        <w:rPr>
          <w:spacing w:val="-13"/>
          <w:sz w:val="24"/>
        </w:rPr>
        <w:t xml:space="preserve"> </w:t>
      </w:r>
      <w:r>
        <w:rPr>
          <w:sz w:val="24"/>
        </w:rPr>
        <w:t>личности,</w:t>
      </w:r>
      <w:r>
        <w:rPr>
          <w:spacing w:val="-14"/>
          <w:sz w:val="24"/>
        </w:rPr>
        <w:t xml:space="preserve"> </w:t>
      </w:r>
      <w:r>
        <w:rPr>
          <w:sz w:val="24"/>
        </w:rPr>
        <w:t>общества</w:t>
      </w:r>
      <w:r>
        <w:rPr>
          <w:spacing w:val="-16"/>
          <w:sz w:val="24"/>
        </w:rPr>
        <w:t xml:space="preserve"> </w:t>
      </w:r>
      <w:r>
        <w:rPr>
          <w:sz w:val="24"/>
        </w:rPr>
        <w:t>и</w:t>
      </w:r>
      <w:r>
        <w:rPr>
          <w:spacing w:val="-13"/>
          <w:sz w:val="24"/>
        </w:rPr>
        <w:t xml:space="preserve"> </w:t>
      </w:r>
      <w:r>
        <w:rPr>
          <w:sz w:val="24"/>
        </w:rPr>
        <w:t>государства,</w:t>
      </w:r>
      <w:r>
        <w:rPr>
          <w:spacing w:val="-15"/>
          <w:sz w:val="24"/>
        </w:rPr>
        <w:t xml:space="preserve"> </w:t>
      </w:r>
      <w:r>
        <w:rPr>
          <w:sz w:val="24"/>
        </w:rPr>
        <w:t>в</w:t>
      </w:r>
      <w:r>
        <w:rPr>
          <w:spacing w:val="-14"/>
          <w:sz w:val="24"/>
        </w:rPr>
        <w:t xml:space="preserve"> </w:t>
      </w:r>
      <w:r>
        <w:rPr>
          <w:sz w:val="24"/>
        </w:rPr>
        <w:t>том</w:t>
      </w:r>
      <w:r>
        <w:rPr>
          <w:spacing w:val="-13"/>
          <w:sz w:val="24"/>
        </w:rPr>
        <w:t xml:space="preserve"> </w:t>
      </w:r>
      <w:r>
        <w:rPr>
          <w:sz w:val="24"/>
        </w:rPr>
        <w:t>числе</w:t>
      </w:r>
      <w:r>
        <w:rPr>
          <w:spacing w:val="-15"/>
          <w:sz w:val="24"/>
        </w:rPr>
        <w:t xml:space="preserve"> </w:t>
      </w:r>
      <w:r>
        <w:rPr>
          <w:sz w:val="24"/>
        </w:rPr>
        <w:t>от</w:t>
      </w:r>
      <w:r>
        <w:rPr>
          <w:spacing w:val="-14"/>
          <w:sz w:val="24"/>
        </w:rPr>
        <w:t xml:space="preserve"> </w:t>
      </w:r>
      <w:r>
        <w:rPr>
          <w:sz w:val="24"/>
        </w:rPr>
        <w:t>терроризма</w:t>
      </w:r>
      <w:r>
        <w:rPr>
          <w:spacing w:val="-58"/>
          <w:sz w:val="24"/>
        </w:rPr>
        <w:t xml:space="preserve"> </w:t>
      </w:r>
      <w:r>
        <w:rPr>
          <w:sz w:val="24"/>
        </w:rPr>
        <w:t>и</w:t>
      </w:r>
      <w:r>
        <w:rPr>
          <w:spacing w:val="-1"/>
          <w:sz w:val="24"/>
        </w:rPr>
        <w:t xml:space="preserve"> </w:t>
      </w:r>
      <w:r>
        <w:rPr>
          <w:sz w:val="24"/>
        </w:rPr>
        <w:t>экстремизма;</w:t>
      </w:r>
    </w:p>
    <w:p w:rsidR="00F33A68" w:rsidRDefault="00F33A68" w:rsidP="00F33A68">
      <w:pPr>
        <w:pStyle w:val="a4"/>
        <w:widowControl w:val="0"/>
        <w:numPr>
          <w:ilvl w:val="0"/>
          <w:numId w:val="176"/>
        </w:numPr>
        <w:tabs>
          <w:tab w:val="left" w:pos="721"/>
        </w:tabs>
        <w:autoSpaceDE w:val="0"/>
        <w:autoSpaceDN w:val="0"/>
        <w:spacing w:after="0" w:line="240" w:lineRule="auto"/>
        <w:ind w:left="720" w:right="145" w:hanging="281"/>
        <w:contextualSpacing w:val="0"/>
        <w:jc w:val="both"/>
        <w:rPr>
          <w:color w:val="221E1F"/>
          <w:sz w:val="20"/>
        </w:rPr>
      </w:pPr>
      <w:r>
        <w:rPr>
          <w:b/>
          <w:sz w:val="24"/>
        </w:rPr>
        <w:t>классифицировать</w:t>
      </w:r>
      <w:r>
        <w:rPr>
          <w:b/>
          <w:spacing w:val="1"/>
          <w:sz w:val="24"/>
        </w:rPr>
        <w:t xml:space="preserve"> </w:t>
      </w:r>
      <w:r>
        <w:rPr>
          <w:sz w:val="24"/>
        </w:rPr>
        <w:t>по разным</w:t>
      </w:r>
      <w:r>
        <w:rPr>
          <w:spacing w:val="1"/>
          <w:sz w:val="24"/>
        </w:rPr>
        <w:t xml:space="preserve"> </w:t>
      </w:r>
      <w:r>
        <w:rPr>
          <w:sz w:val="24"/>
        </w:rPr>
        <w:t>признакам</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устанавливать</w:t>
      </w:r>
      <w:r>
        <w:rPr>
          <w:spacing w:val="1"/>
          <w:sz w:val="24"/>
        </w:rPr>
        <w:t xml:space="preserve"> </w:t>
      </w:r>
      <w:r>
        <w:rPr>
          <w:sz w:val="24"/>
        </w:rPr>
        <w:t>существенный</w:t>
      </w:r>
      <w:r>
        <w:rPr>
          <w:spacing w:val="1"/>
          <w:sz w:val="24"/>
        </w:rPr>
        <w:t xml:space="preserve"> </w:t>
      </w:r>
      <w:r>
        <w:rPr>
          <w:sz w:val="24"/>
        </w:rPr>
        <w:t>признак</w:t>
      </w:r>
      <w:r>
        <w:rPr>
          <w:spacing w:val="1"/>
          <w:sz w:val="24"/>
        </w:rPr>
        <w:t xml:space="preserve"> </w:t>
      </w:r>
      <w:r>
        <w:rPr>
          <w:sz w:val="24"/>
        </w:rPr>
        <w:t>классификации)</w:t>
      </w:r>
      <w:r>
        <w:rPr>
          <w:spacing w:val="-3"/>
          <w:sz w:val="24"/>
        </w:rPr>
        <w:t xml:space="preserve"> </w:t>
      </w:r>
      <w:r>
        <w:rPr>
          <w:sz w:val="24"/>
        </w:rPr>
        <w:t>полномочия</w:t>
      </w:r>
      <w:r>
        <w:rPr>
          <w:spacing w:val="-3"/>
          <w:sz w:val="24"/>
        </w:rPr>
        <w:t xml:space="preserve"> </w:t>
      </w:r>
      <w:r>
        <w:rPr>
          <w:sz w:val="24"/>
        </w:rPr>
        <w:t>высших органов</w:t>
      </w:r>
      <w:r>
        <w:rPr>
          <w:spacing w:val="-3"/>
          <w:sz w:val="24"/>
        </w:rPr>
        <w:t xml:space="preserve"> </w:t>
      </w:r>
      <w:r>
        <w:rPr>
          <w:sz w:val="24"/>
        </w:rPr>
        <w:t>государственной</w:t>
      </w:r>
      <w:r>
        <w:rPr>
          <w:spacing w:val="-2"/>
          <w:sz w:val="24"/>
        </w:rPr>
        <w:t xml:space="preserve"> </w:t>
      </w:r>
      <w:r>
        <w:rPr>
          <w:sz w:val="24"/>
        </w:rPr>
        <w:t>власти</w:t>
      </w:r>
      <w:r>
        <w:rPr>
          <w:spacing w:val="-3"/>
          <w:sz w:val="24"/>
        </w:rPr>
        <w:t xml:space="preserve"> </w:t>
      </w:r>
      <w:r>
        <w:rPr>
          <w:sz w:val="24"/>
        </w:rPr>
        <w:t>Российской</w:t>
      </w:r>
      <w:r>
        <w:rPr>
          <w:spacing w:val="-2"/>
          <w:sz w:val="24"/>
        </w:rPr>
        <w:t xml:space="preserve"> </w:t>
      </w:r>
      <w:r>
        <w:rPr>
          <w:sz w:val="24"/>
        </w:rPr>
        <w:t>Федерации;</w:t>
      </w:r>
    </w:p>
    <w:p w:rsidR="00F33A68" w:rsidRDefault="00F33A68" w:rsidP="00F33A68">
      <w:pPr>
        <w:pStyle w:val="a4"/>
        <w:widowControl w:val="0"/>
        <w:numPr>
          <w:ilvl w:val="0"/>
          <w:numId w:val="176"/>
        </w:numPr>
        <w:tabs>
          <w:tab w:val="left" w:pos="721"/>
        </w:tabs>
        <w:autoSpaceDE w:val="0"/>
        <w:autoSpaceDN w:val="0"/>
        <w:spacing w:before="59" w:after="0" w:line="240" w:lineRule="auto"/>
        <w:ind w:left="720" w:right="150" w:hanging="281"/>
        <w:contextualSpacing w:val="0"/>
        <w:jc w:val="both"/>
        <w:rPr>
          <w:color w:val="221E1F"/>
          <w:sz w:val="20"/>
        </w:rPr>
      </w:pPr>
      <w:r>
        <w:rPr>
          <w:b/>
          <w:sz w:val="24"/>
        </w:rPr>
        <w:t xml:space="preserve">сравнивать </w:t>
      </w:r>
      <w:r>
        <w:rPr>
          <w:sz w:val="24"/>
        </w:rPr>
        <w:t>с опорой на Конституцию Российской Федерации полномочия центральных органов</w:t>
      </w:r>
      <w:r>
        <w:rPr>
          <w:spacing w:val="1"/>
          <w:sz w:val="24"/>
        </w:rPr>
        <w:t xml:space="preserve"> </w:t>
      </w:r>
      <w:r>
        <w:rPr>
          <w:sz w:val="24"/>
        </w:rPr>
        <w:t>государственной</w:t>
      </w:r>
      <w:r>
        <w:rPr>
          <w:spacing w:val="-1"/>
          <w:sz w:val="24"/>
        </w:rPr>
        <w:t xml:space="preserve"> </w:t>
      </w:r>
      <w:r>
        <w:rPr>
          <w:sz w:val="24"/>
        </w:rPr>
        <w:t>власти и субъектов</w:t>
      </w:r>
      <w:r>
        <w:rPr>
          <w:spacing w:val="-1"/>
          <w:sz w:val="24"/>
        </w:rPr>
        <w:t xml:space="preserve"> </w:t>
      </w:r>
      <w:r>
        <w:rPr>
          <w:sz w:val="24"/>
        </w:rPr>
        <w:t>Российской Федерации;</w:t>
      </w:r>
    </w:p>
    <w:p w:rsidR="00F33A68" w:rsidRDefault="00F33A68" w:rsidP="00F33A68">
      <w:pPr>
        <w:pStyle w:val="a4"/>
        <w:widowControl w:val="0"/>
        <w:numPr>
          <w:ilvl w:val="0"/>
          <w:numId w:val="176"/>
        </w:numPr>
        <w:tabs>
          <w:tab w:val="left" w:pos="721"/>
        </w:tabs>
        <w:autoSpaceDE w:val="0"/>
        <w:autoSpaceDN w:val="0"/>
        <w:spacing w:after="0" w:line="240" w:lineRule="auto"/>
        <w:ind w:left="720" w:right="147" w:hanging="281"/>
        <w:contextualSpacing w:val="0"/>
        <w:jc w:val="both"/>
        <w:rPr>
          <w:color w:val="221E1F"/>
          <w:sz w:val="20"/>
        </w:rPr>
      </w:pPr>
      <w:r>
        <w:rPr>
          <w:b/>
          <w:sz w:val="24"/>
        </w:rPr>
        <w:t>устанавливать</w:t>
      </w:r>
      <w:r>
        <w:rPr>
          <w:b/>
          <w:spacing w:val="1"/>
          <w:sz w:val="24"/>
        </w:rPr>
        <w:t xml:space="preserve"> </w:t>
      </w:r>
      <w:r>
        <w:rPr>
          <w:b/>
          <w:sz w:val="24"/>
        </w:rPr>
        <w:t>и</w:t>
      </w:r>
      <w:r>
        <w:rPr>
          <w:b/>
          <w:spacing w:val="1"/>
          <w:sz w:val="24"/>
        </w:rPr>
        <w:t xml:space="preserve"> </w:t>
      </w:r>
      <w:r>
        <w:rPr>
          <w:b/>
          <w:sz w:val="24"/>
        </w:rPr>
        <w:t>объяснять</w:t>
      </w:r>
      <w:r>
        <w:rPr>
          <w:b/>
          <w:spacing w:val="1"/>
          <w:sz w:val="24"/>
        </w:rPr>
        <w:t xml:space="preserve"> </w:t>
      </w:r>
      <w:r>
        <w:rPr>
          <w:sz w:val="24"/>
        </w:rPr>
        <w:t>взаимосвязи</w:t>
      </w:r>
      <w:r>
        <w:rPr>
          <w:spacing w:val="1"/>
          <w:sz w:val="24"/>
        </w:rPr>
        <w:t xml:space="preserve"> </w:t>
      </w:r>
      <w:r>
        <w:rPr>
          <w:sz w:val="24"/>
        </w:rPr>
        <w:t>ветвей</w:t>
      </w:r>
      <w:r>
        <w:rPr>
          <w:spacing w:val="1"/>
          <w:sz w:val="24"/>
        </w:rPr>
        <w:t xml:space="preserve"> </w:t>
      </w:r>
      <w:r>
        <w:rPr>
          <w:sz w:val="24"/>
        </w:rPr>
        <w:t>власти</w:t>
      </w:r>
      <w:r>
        <w:rPr>
          <w:spacing w:val="1"/>
          <w:sz w:val="24"/>
        </w:rPr>
        <w:t xml:space="preserve"> </w:t>
      </w:r>
      <w:r>
        <w:rPr>
          <w:sz w:val="24"/>
        </w:rPr>
        <w:t>и</w:t>
      </w:r>
      <w:r>
        <w:rPr>
          <w:spacing w:val="1"/>
          <w:sz w:val="24"/>
        </w:rPr>
        <w:t xml:space="preserve"> </w:t>
      </w:r>
      <w:r>
        <w:rPr>
          <w:sz w:val="24"/>
        </w:rPr>
        <w:t>субъектов</w:t>
      </w:r>
      <w:r>
        <w:rPr>
          <w:spacing w:val="1"/>
          <w:sz w:val="24"/>
        </w:rPr>
        <w:t xml:space="preserve"> </w:t>
      </w:r>
      <w:r>
        <w:rPr>
          <w:sz w:val="24"/>
        </w:rPr>
        <w:t>политики</w:t>
      </w:r>
      <w:r>
        <w:rPr>
          <w:spacing w:val="1"/>
          <w:sz w:val="24"/>
        </w:rPr>
        <w:t xml:space="preserve"> </w:t>
      </w:r>
      <w:r>
        <w:rPr>
          <w:sz w:val="24"/>
        </w:rPr>
        <w:t>в</w:t>
      </w:r>
      <w:r>
        <w:rPr>
          <w:spacing w:val="1"/>
          <w:sz w:val="24"/>
        </w:rPr>
        <w:t xml:space="preserve"> </w:t>
      </w:r>
      <w:r>
        <w:rPr>
          <w:sz w:val="24"/>
        </w:rPr>
        <w:t>Российской</w:t>
      </w:r>
      <w:r>
        <w:rPr>
          <w:spacing w:val="-57"/>
          <w:sz w:val="24"/>
        </w:rPr>
        <w:t xml:space="preserve"> </w:t>
      </w:r>
      <w:r>
        <w:rPr>
          <w:sz w:val="24"/>
        </w:rPr>
        <w:t>Федерации, федерального центра и субъектов Российской Федерации, между правами человека и</w:t>
      </w:r>
      <w:r>
        <w:rPr>
          <w:spacing w:val="1"/>
          <w:sz w:val="24"/>
        </w:rPr>
        <w:t xml:space="preserve"> </w:t>
      </w:r>
      <w:r>
        <w:rPr>
          <w:sz w:val="24"/>
        </w:rPr>
        <w:t>гражданина</w:t>
      </w:r>
      <w:r>
        <w:rPr>
          <w:spacing w:val="-2"/>
          <w:sz w:val="24"/>
        </w:rPr>
        <w:t xml:space="preserve"> </w:t>
      </w:r>
      <w:r>
        <w:rPr>
          <w:sz w:val="24"/>
        </w:rPr>
        <w:t>и обязанностями граждан;</w:t>
      </w:r>
    </w:p>
    <w:p w:rsidR="00F33A68" w:rsidRDefault="00F33A68" w:rsidP="00F33A68">
      <w:pPr>
        <w:pStyle w:val="a4"/>
        <w:widowControl w:val="0"/>
        <w:numPr>
          <w:ilvl w:val="0"/>
          <w:numId w:val="176"/>
        </w:numPr>
        <w:tabs>
          <w:tab w:val="left" w:pos="721"/>
        </w:tabs>
        <w:autoSpaceDE w:val="0"/>
        <w:autoSpaceDN w:val="0"/>
        <w:spacing w:after="0" w:line="240" w:lineRule="auto"/>
        <w:ind w:left="720" w:right="142" w:hanging="281"/>
        <w:contextualSpacing w:val="0"/>
        <w:jc w:val="both"/>
        <w:rPr>
          <w:color w:val="221E1F"/>
          <w:sz w:val="20"/>
        </w:rPr>
      </w:pPr>
      <w:r>
        <w:rPr>
          <w:b/>
          <w:sz w:val="24"/>
        </w:rPr>
        <w:t xml:space="preserve">использовать </w:t>
      </w:r>
      <w:r>
        <w:rPr>
          <w:sz w:val="24"/>
        </w:rPr>
        <w:t>полученные знания для характеристики роли Российской Федерации в современном</w:t>
      </w:r>
      <w:r>
        <w:rPr>
          <w:spacing w:val="-58"/>
          <w:sz w:val="24"/>
        </w:rPr>
        <w:t xml:space="preserve"> </w:t>
      </w:r>
      <w:r>
        <w:rPr>
          <w:sz w:val="24"/>
        </w:rPr>
        <w:t>мире;</w:t>
      </w:r>
      <w:r>
        <w:rPr>
          <w:spacing w:val="2"/>
          <w:sz w:val="24"/>
        </w:rPr>
        <w:t xml:space="preserve"> </w:t>
      </w:r>
      <w:r>
        <w:rPr>
          <w:sz w:val="24"/>
        </w:rPr>
        <w:t>для</w:t>
      </w:r>
      <w:r>
        <w:rPr>
          <w:spacing w:val="2"/>
          <w:sz w:val="24"/>
        </w:rPr>
        <w:t xml:space="preserve"> </w:t>
      </w:r>
      <w:r>
        <w:rPr>
          <w:sz w:val="24"/>
        </w:rPr>
        <w:t>объяснения</w:t>
      </w:r>
      <w:r>
        <w:rPr>
          <w:spacing w:val="1"/>
          <w:sz w:val="24"/>
        </w:rPr>
        <w:t xml:space="preserve"> </w:t>
      </w:r>
      <w:r>
        <w:rPr>
          <w:sz w:val="24"/>
        </w:rPr>
        <w:t>сущности</w:t>
      </w:r>
      <w:r>
        <w:rPr>
          <w:spacing w:val="3"/>
          <w:sz w:val="24"/>
        </w:rPr>
        <w:t xml:space="preserve"> </w:t>
      </w:r>
      <w:r>
        <w:rPr>
          <w:sz w:val="24"/>
        </w:rPr>
        <w:t>проведения</w:t>
      </w:r>
      <w:r>
        <w:rPr>
          <w:spacing w:val="1"/>
          <w:sz w:val="24"/>
        </w:rPr>
        <w:t xml:space="preserve"> </w:t>
      </w:r>
      <w:r>
        <w:rPr>
          <w:sz w:val="24"/>
        </w:rPr>
        <w:t>в</w:t>
      </w:r>
      <w:r>
        <w:rPr>
          <w:spacing w:val="-1"/>
          <w:sz w:val="24"/>
        </w:rPr>
        <w:t xml:space="preserve"> </w:t>
      </w:r>
      <w:r>
        <w:rPr>
          <w:sz w:val="24"/>
        </w:rPr>
        <w:t>отношении</w:t>
      </w:r>
      <w:r>
        <w:rPr>
          <w:spacing w:val="2"/>
          <w:sz w:val="24"/>
        </w:rPr>
        <w:t xml:space="preserve"> </w:t>
      </w:r>
      <w:r>
        <w:rPr>
          <w:sz w:val="24"/>
        </w:rPr>
        <w:t>нашей</w:t>
      </w:r>
      <w:r>
        <w:rPr>
          <w:spacing w:val="2"/>
          <w:sz w:val="24"/>
        </w:rPr>
        <w:t xml:space="preserve"> </w:t>
      </w:r>
      <w:r>
        <w:rPr>
          <w:sz w:val="24"/>
        </w:rPr>
        <w:t>страны</w:t>
      </w:r>
      <w:r>
        <w:rPr>
          <w:spacing w:val="1"/>
          <w:sz w:val="24"/>
        </w:rPr>
        <w:t xml:space="preserve"> </w:t>
      </w:r>
      <w:r>
        <w:rPr>
          <w:sz w:val="24"/>
        </w:rPr>
        <w:t>международной</w:t>
      </w:r>
      <w:r>
        <w:rPr>
          <w:spacing w:val="2"/>
          <w:sz w:val="24"/>
        </w:rPr>
        <w:t xml:space="preserve"> </w:t>
      </w:r>
      <w:r>
        <w:rPr>
          <w:sz w:val="24"/>
        </w:rPr>
        <w:t>политики</w:t>
      </w:r>
    </w:p>
    <w:p w:rsidR="00F33A68" w:rsidRDefault="00F33A68" w:rsidP="00F33A68">
      <w:pPr>
        <w:pStyle w:val="a6"/>
        <w:spacing w:before="1"/>
        <w:ind w:left="720"/>
      </w:pPr>
      <w:r>
        <w:t>«сдерживания»;</w:t>
      </w:r>
      <w:r>
        <w:rPr>
          <w:spacing w:val="-6"/>
        </w:rPr>
        <w:t xml:space="preserve"> </w:t>
      </w:r>
      <w:r>
        <w:t>для</w:t>
      </w:r>
      <w:r>
        <w:rPr>
          <w:spacing w:val="-6"/>
        </w:rPr>
        <w:t xml:space="preserve"> </w:t>
      </w:r>
      <w:r>
        <w:t>объяснения</w:t>
      </w:r>
      <w:r>
        <w:rPr>
          <w:spacing w:val="-5"/>
        </w:rPr>
        <w:t xml:space="preserve"> </w:t>
      </w:r>
      <w:r>
        <w:t>необходимости</w:t>
      </w:r>
      <w:r>
        <w:rPr>
          <w:spacing w:val="-4"/>
        </w:rPr>
        <w:t xml:space="preserve"> </w:t>
      </w:r>
      <w:r>
        <w:t>противодействия</w:t>
      </w:r>
      <w:r>
        <w:rPr>
          <w:spacing w:val="-6"/>
        </w:rPr>
        <w:t xml:space="preserve"> </w:t>
      </w:r>
      <w:r>
        <w:t>коррупции;</w:t>
      </w:r>
    </w:p>
    <w:p w:rsidR="00F33A68" w:rsidRDefault="00F33A68" w:rsidP="00F33A68">
      <w:pPr>
        <w:pStyle w:val="a4"/>
        <w:widowControl w:val="0"/>
        <w:numPr>
          <w:ilvl w:val="0"/>
          <w:numId w:val="176"/>
        </w:numPr>
        <w:tabs>
          <w:tab w:val="left" w:pos="721"/>
        </w:tabs>
        <w:autoSpaceDE w:val="0"/>
        <w:autoSpaceDN w:val="0"/>
        <w:spacing w:after="0" w:line="240" w:lineRule="auto"/>
        <w:ind w:left="720" w:right="145" w:hanging="281"/>
        <w:contextualSpacing w:val="0"/>
        <w:jc w:val="both"/>
        <w:rPr>
          <w:color w:val="221E1F"/>
          <w:sz w:val="20"/>
        </w:rPr>
      </w:pPr>
      <w:r>
        <w:rPr>
          <w:sz w:val="24"/>
        </w:rPr>
        <w:t>с опорой на обществоведческие знания, факты общественной жизни и личный социальный опыт</w:t>
      </w:r>
      <w:r>
        <w:rPr>
          <w:spacing w:val="1"/>
          <w:sz w:val="24"/>
        </w:rPr>
        <w:t xml:space="preserve"> </w:t>
      </w:r>
      <w:r>
        <w:rPr>
          <w:b/>
          <w:sz w:val="24"/>
        </w:rPr>
        <w:t xml:space="preserve">определять и аргументировать </w:t>
      </w:r>
      <w:r>
        <w:rPr>
          <w:sz w:val="24"/>
        </w:rPr>
        <w:t>с точки зрения ценностей гражданственности и патриотизма своё</w:t>
      </w:r>
      <w:r>
        <w:rPr>
          <w:spacing w:val="-57"/>
          <w:sz w:val="24"/>
        </w:rPr>
        <w:t xml:space="preserve"> </w:t>
      </w:r>
      <w:r>
        <w:rPr>
          <w:sz w:val="24"/>
        </w:rPr>
        <w:t>отношение</w:t>
      </w:r>
      <w:r>
        <w:rPr>
          <w:spacing w:val="-12"/>
          <w:sz w:val="24"/>
        </w:rPr>
        <w:t xml:space="preserve"> </w:t>
      </w:r>
      <w:r>
        <w:rPr>
          <w:sz w:val="24"/>
        </w:rPr>
        <w:t>к</w:t>
      </w:r>
      <w:r>
        <w:rPr>
          <w:spacing w:val="-9"/>
          <w:sz w:val="24"/>
        </w:rPr>
        <w:t xml:space="preserve"> </w:t>
      </w:r>
      <w:r>
        <w:rPr>
          <w:sz w:val="24"/>
        </w:rPr>
        <w:t>внутренней</w:t>
      </w:r>
      <w:r>
        <w:rPr>
          <w:spacing w:val="-9"/>
          <w:sz w:val="24"/>
        </w:rPr>
        <w:t xml:space="preserve"> </w:t>
      </w:r>
      <w:r>
        <w:rPr>
          <w:sz w:val="24"/>
        </w:rPr>
        <w:t>и</w:t>
      </w:r>
      <w:r>
        <w:rPr>
          <w:spacing w:val="-9"/>
          <w:sz w:val="24"/>
        </w:rPr>
        <w:t xml:space="preserve"> </w:t>
      </w:r>
      <w:r>
        <w:rPr>
          <w:sz w:val="24"/>
        </w:rPr>
        <w:t>внешней</w:t>
      </w:r>
      <w:r>
        <w:rPr>
          <w:spacing w:val="-12"/>
          <w:sz w:val="24"/>
        </w:rPr>
        <w:t xml:space="preserve"> </w:t>
      </w:r>
      <w:r>
        <w:rPr>
          <w:sz w:val="24"/>
        </w:rPr>
        <w:t>политике</w:t>
      </w:r>
      <w:r>
        <w:rPr>
          <w:spacing w:val="-11"/>
          <w:sz w:val="24"/>
        </w:rPr>
        <w:t xml:space="preserve"> </w:t>
      </w:r>
      <w:r>
        <w:rPr>
          <w:sz w:val="24"/>
        </w:rPr>
        <w:t>Российской</w:t>
      </w:r>
      <w:r>
        <w:rPr>
          <w:spacing w:val="-9"/>
          <w:sz w:val="24"/>
        </w:rPr>
        <w:t xml:space="preserve"> </w:t>
      </w:r>
      <w:r>
        <w:rPr>
          <w:sz w:val="24"/>
        </w:rPr>
        <w:t>Федерации,</w:t>
      </w:r>
      <w:r>
        <w:rPr>
          <w:spacing w:val="-12"/>
          <w:sz w:val="24"/>
        </w:rPr>
        <w:t xml:space="preserve"> </w:t>
      </w:r>
      <w:r>
        <w:rPr>
          <w:sz w:val="24"/>
        </w:rPr>
        <w:t>к</w:t>
      </w:r>
      <w:r>
        <w:rPr>
          <w:spacing w:val="-9"/>
          <w:sz w:val="24"/>
        </w:rPr>
        <w:t xml:space="preserve"> </w:t>
      </w:r>
      <w:r>
        <w:rPr>
          <w:sz w:val="24"/>
        </w:rPr>
        <w:t>проводимой</w:t>
      </w:r>
      <w:r>
        <w:rPr>
          <w:spacing w:val="-11"/>
          <w:sz w:val="24"/>
        </w:rPr>
        <w:t xml:space="preserve"> </w:t>
      </w:r>
      <w:r>
        <w:rPr>
          <w:sz w:val="24"/>
        </w:rPr>
        <w:t>по</w:t>
      </w:r>
      <w:r>
        <w:rPr>
          <w:spacing w:val="-11"/>
          <w:sz w:val="24"/>
        </w:rPr>
        <w:t xml:space="preserve"> </w:t>
      </w:r>
      <w:r>
        <w:rPr>
          <w:sz w:val="24"/>
        </w:rPr>
        <w:t>отношению</w:t>
      </w:r>
      <w:r>
        <w:rPr>
          <w:spacing w:val="-57"/>
          <w:sz w:val="24"/>
        </w:rPr>
        <w:t xml:space="preserve"> </w:t>
      </w:r>
      <w:r>
        <w:rPr>
          <w:sz w:val="24"/>
        </w:rPr>
        <w:t>к</w:t>
      </w:r>
      <w:r>
        <w:rPr>
          <w:spacing w:val="-1"/>
          <w:sz w:val="24"/>
        </w:rPr>
        <w:t xml:space="preserve"> </w:t>
      </w:r>
      <w:r>
        <w:rPr>
          <w:sz w:val="24"/>
        </w:rPr>
        <w:t>нашей стране</w:t>
      </w:r>
      <w:r>
        <w:rPr>
          <w:spacing w:val="-1"/>
          <w:sz w:val="24"/>
        </w:rPr>
        <w:t xml:space="preserve"> </w:t>
      </w:r>
      <w:r>
        <w:rPr>
          <w:sz w:val="24"/>
        </w:rPr>
        <w:t>политике</w:t>
      </w:r>
      <w:r>
        <w:rPr>
          <w:spacing w:val="5"/>
          <w:sz w:val="24"/>
        </w:rPr>
        <w:t xml:space="preserve"> </w:t>
      </w:r>
      <w:r>
        <w:rPr>
          <w:sz w:val="24"/>
        </w:rPr>
        <w:t>«сдерживания»;</w:t>
      </w:r>
    </w:p>
    <w:p w:rsidR="00F33A68" w:rsidRDefault="00F33A68" w:rsidP="00F33A68">
      <w:pPr>
        <w:pStyle w:val="a4"/>
        <w:widowControl w:val="0"/>
        <w:numPr>
          <w:ilvl w:val="0"/>
          <w:numId w:val="176"/>
        </w:numPr>
        <w:tabs>
          <w:tab w:val="left" w:pos="721"/>
        </w:tabs>
        <w:autoSpaceDE w:val="0"/>
        <w:autoSpaceDN w:val="0"/>
        <w:spacing w:after="0" w:line="240" w:lineRule="auto"/>
        <w:ind w:left="720" w:right="147" w:hanging="281"/>
        <w:contextualSpacing w:val="0"/>
        <w:jc w:val="both"/>
        <w:rPr>
          <w:color w:val="221E1F"/>
          <w:sz w:val="20"/>
        </w:rPr>
      </w:pPr>
      <w:r>
        <w:rPr>
          <w:b/>
          <w:sz w:val="24"/>
        </w:rPr>
        <w:t>решать</w:t>
      </w:r>
      <w:r>
        <w:rPr>
          <w:b/>
          <w:spacing w:val="1"/>
          <w:sz w:val="24"/>
        </w:rPr>
        <w:t xml:space="preserve"> </w:t>
      </w:r>
      <w:r>
        <w:rPr>
          <w:sz w:val="24"/>
        </w:rPr>
        <w:t>познавательные</w:t>
      </w:r>
      <w:r>
        <w:rPr>
          <w:spacing w:val="1"/>
          <w:sz w:val="24"/>
        </w:rPr>
        <w:t xml:space="preserve"> </w:t>
      </w:r>
      <w:r>
        <w:rPr>
          <w:sz w:val="24"/>
        </w:rPr>
        <w:t>и</w:t>
      </w:r>
      <w:r>
        <w:rPr>
          <w:spacing w:val="1"/>
          <w:sz w:val="24"/>
        </w:rPr>
        <w:t xml:space="preserve"> </w:t>
      </w:r>
      <w:r>
        <w:rPr>
          <w:sz w:val="24"/>
        </w:rPr>
        <w:t>практические</w:t>
      </w:r>
      <w:r>
        <w:rPr>
          <w:spacing w:val="1"/>
          <w:sz w:val="24"/>
        </w:rPr>
        <w:t xml:space="preserve"> </w:t>
      </w:r>
      <w:r>
        <w:rPr>
          <w:sz w:val="24"/>
        </w:rPr>
        <w:t>задачи,</w:t>
      </w:r>
      <w:r>
        <w:rPr>
          <w:spacing w:val="1"/>
          <w:sz w:val="24"/>
        </w:rPr>
        <w:t xml:space="preserve"> </w:t>
      </w:r>
      <w:r>
        <w:rPr>
          <w:sz w:val="24"/>
        </w:rPr>
        <w:t>отражающие</w:t>
      </w:r>
      <w:r>
        <w:rPr>
          <w:spacing w:val="1"/>
          <w:sz w:val="24"/>
        </w:rPr>
        <w:t xml:space="preserve"> </w:t>
      </w:r>
      <w:r>
        <w:rPr>
          <w:sz w:val="24"/>
        </w:rPr>
        <w:t>процессы,</w:t>
      </w:r>
      <w:r>
        <w:rPr>
          <w:spacing w:val="1"/>
          <w:sz w:val="24"/>
        </w:rPr>
        <w:t xml:space="preserve"> </w:t>
      </w:r>
      <w:r>
        <w:rPr>
          <w:sz w:val="24"/>
        </w:rPr>
        <w:t>явления</w:t>
      </w:r>
      <w:r>
        <w:rPr>
          <w:spacing w:val="1"/>
          <w:sz w:val="24"/>
        </w:rPr>
        <w:t xml:space="preserve"> </w:t>
      </w:r>
      <w:r>
        <w:rPr>
          <w:sz w:val="24"/>
        </w:rPr>
        <w:t>и</w:t>
      </w:r>
      <w:r>
        <w:rPr>
          <w:spacing w:val="1"/>
          <w:sz w:val="24"/>
        </w:rPr>
        <w:t xml:space="preserve"> </w:t>
      </w:r>
      <w:r>
        <w:rPr>
          <w:sz w:val="24"/>
        </w:rPr>
        <w:t>события</w:t>
      </w:r>
      <w:r>
        <w:rPr>
          <w:spacing w:val="1"/>
          <w:sz w:val="24"/>
        </w:rPr>
        <w:t xml:space="preserve"> </w:t>
      </w:r>
      <w:r>
        <w:rPr>
          <w:sz w:val="24"/>
        </w:rPr>
        <w:t>в</w:t>
      </w:r>
      <w:r>
        <w:rPr>
          <w:spacing w:val="-57"/>
          <w:sz w:val="24"/>
        </w:rPr>
        <w:t xml:space="preserve"> </w:t>
      </w:r>
      <w:r>
        <w:rPr>
          <w:sz w:val="24"/>
        </w:rPr>
        <w:t>политической</w:t>
      </w:r>
      <w:r>
        <w:rPr>
          <w:spacing w:val="-1"/>
          <w:sz w:val="24"/>
        </w:rPr>
        <w:t xml:space="preserve"> </w:t>
      </w:r>
      <w:r>
        <w:rPr>
          <w:sz w:val="24"/>
        </w:rPr>
        <w:t>жизни</w:t>
      </w:r>
      <w:r>
        <w:rPr>
          <w:spacing w:val="-3"/>
          <w:sz w:val="24"/>
        </w:rPr>
        <w:t xml:space="preserve"> </w:t>
      </w:r>
      <w:r>
        <w:rPr>
          <w:sz w:val="24"/>
        </w:rPr>
        <w:t>Российской Федерации,</w:t>
      </w:r>
      <w:r>
        <w:rPr>
          <w:spacing w:val="-1"/>
          <w:sz w:val="24"/>
        </w:rPr>
        <w:t xml:space="preserve"> </w:t>
      </w:r>
      <w:r>
        <w:rPr>
          <w:sz w:val="24"/>
        </w:rPr>
        <w:t>в</w:t>
      </w:r>
      <w:r>
        <w:rPr>
          <w:spacing w:val="-3"/>
          <w:sz w:val="24"/>
        </w:rPr>
        <w:t xml:space="preserve"> </w:t>
      </w:r>
      <w:r>
        <w:rPr>
          <w:sz w:val="24"/>
        </w:rPr>
        <w:t>международных отношениях;</w:t>
      </w:r>
    </w:p>
    <w:p w:rsidR="00F33A68" w:rsidRDefault="00F33A68" w:rsidP="00F33A68">
      <w:pPr>
        <w:pStyle w:val="a4"/>
        <w:widowControl w:val="0"/>
        <w:numPr>
          <w:ilvl w:val="0"/>
          <w:numId w:val="176"/>
        </w:numPr>
        <w:tabs>
          <w:tab w:val="left" w:pos="743"/>
        </w:tabs>
        <w:autoSpaceDE w:val="0"/>
        <w:autoSpaceDN w:val="0"/>
        <w:spacing w:after="0" w:line="240" w:lineRule="auto"/>
        <w:ind w:left="720" w:right="141" w:hanging="281"/>
        <w:contextualSpacing w:val="0"/>
        <w:jc w:val="both"/>
        <w:rPr>
          <w:sz w:val="24"/>
        </w:rPr>
      </w:pPr>
      <w:r>
        <w:rPr>
          <w:b/>
          <w:sz w:val="24"/>
        </w:rPr>
        <w:t xml:space="preserve">систематизировать и конкретизировать </w:t>
      </w:r>
      <w:r>
        <w:rPr>
          <w:sz w:val="24"/>
        </w:rPr>
        <w:t>информацию о политической жизни в стране в целом, в</w:t>
      </w:r>
      <w:r>
        <w:rPr>
          <w:spacing w:val="-57"/>
          <w:sz w:val="24"/>
        </w:rPr>
        <w:t xml:space="preserve"> </w:t>
      </w:r>
      <w:r>
        <w:rPr>
          <w:sz w:val="24"/>
        </w:rPr>
        <w:t>субъектах Российской Федерации, о деятельности высших органов государственной власти, об</w:t>
      </w:r>
      <w:r>
        <w:rPr>
          <w:spacing w:val="1"/>
          <w:sz w:val="24"/>
        </w:rPr>
        <w:t xml:space="preserve"> </w:t>
      </w:r>
      <w:r>
        <w:rPr>
          <w:sz w:val="24"/>
        </w:rPr>
        <w:t>основных направлениях внутренней и внешней политики, об усилиях нашего государства в борьбе</w:t>
      </w:r>
      <w:r>
        <w:rPr>
          <w:spacing w:val="-57"/>
          <w:sz w:val="24"/>
        </w:rPr>
        <w:t xml:space="preserve"> </w:t>
      </w:r>
      <w:r>
        <w:rPr>
          <w:sz w:val="24"/>
        </w:rPr>
        <w:t>с</w:t>
      </w:r>
      <w:r>
        <w:rPr>
          <w:spacing w:val="-2"/>
          <w:sz w:val="24"/>
        </w:rPr>
        <w:t xml:space="preserve"> </w:t>
      </w:r>
      <w:r>
        <w:rPr>
          <w:sz w:val="24"/>
        </w:rPr>
        <w:t>экстремизмом</w:t>
      </w:r>
      <w:r>
        <w:rPr>
          <w:spacing w:val="-1"/>
          <w:sz w:val="24"/>
        </w:rPr>
        <w:t xml:space="preserve"> </w:t>
      </w:r>
      <w:r>
        <w:rPr>
          <w:sz w:val="24"/>
        </w:rPr>
        <w:t>и международным</w:t>
      </w:r>
      <w:r>
        <w:rPr>
          <w:spacing w:val="-2"/>
          <w:sz w:val="24"/>
        </w:rPr>
        <w:t xml:space="preserve"> </w:t>
      </w:r>
      <w:r>
        <w:rPr>
          <w:sz w:val="24"/>
        </w:rPr>
        <w:t>терроризмом;</w:t>
      </w:r>
    </w:p>
    <w:p w:rsidR="00F33A68" w:rsidRDefault="00F33A68" w:rsidP="00F33A68">
      <w:pPr>
        <w:pStyle w:val="a4"/>
        <w:widowControl w:val="0"/>
        <w:numPr>
          <w:ilvl w:val="0"/>
          <w:numId w:val="176"/>
        </w:numPr>
        <w:tabs>
          <w:tab w:val="left" w:pos="755"/>
        </w:tabs>
        <w:autoSpaceDE w:val="0"/>
        <w:autoSpaceDN w:val="0"/>
        <w:spacing w:after="0" w:line="240" w:lineRule="auto"/>
        <w:ind w:left="720" w:right="145" w:hanging="281"/>
        <w:contextualSpacing w:val="0"/>
        <w:jc w:val="both"/>
        <w:rPr>
          <w:sz w:val="24"/>
        </w:rPr>
      </w:pPr>
      <w:r>
        <w:rPr>
          <w:b/>
          <w:sz w:val="24"/>
        </w:rPr>
        <w:t xml:space="preserve">овладевать </w:t>
      </w:r>
      <w:r>
        <w:rPr>
          <w:sz w:val="24"/>
        </w:rPr>
        <w:t>смысловым чтением текстов обществоведческой тематики: отбирать информацию об</w:t>
      </w:r>
      <w:r>
        <w:rPr>
          <w:spacing w:val="1"/>
          <w:sz w:val="24"/>
        </w:rPr>
        <w:t xml:space="preserve"> </w:t>
      </w:r>
      <w:r>
        <w:rPr>
          <w:sz w:val="24"/>
        </w:rPr>
        <w:t>основах</w:t>
      </w:r>
      <w:r>
        <w:rPr>
          <w:spacing w:val="1"/>
          <w:sz w:val="24"/>
        </w:rPr>
        <w:t xml:space="preserve"> </w:t>
      </w:r>
      <w:r>
        <w:rPr>
          <w:sz w:val="24"/>
        </w:rPr>
        <w:t>конституционного</w:t>
      </w:r>
      <w:r>
        <w:rPr>
          <w:spacing w:val="1"/>
          <w:sz w:val="24"/>
        </w:rPr>
        <w:t xml:space="preserve"> </w:t>
      </w:r>
      <w:r>
        <w:rPr>
          <w:sz w:val="24"/>
        </w:rPr>
        <w:t>строя</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гражданстве</w:t>
      </w:r>
      <w:r>
        <w:rPr>
          <w:spacing w:val="1"/>
          <w:sz w:val="24"/>
        </w:rPr>
        <w:t xml:space="preserve"> </w:t>
      </w:r>
      <w:r>
        <w:rPr>
          <w:sz w:val="24"/>
        </w:rPr>
        <w:t>Российской</w:t>
      </w:r>
      <w:r>
        <w:rPr>
          <w:spacing w:val="1"/>
          <w:sz w:val="24"/>
        </w:rPr>
        <w:t xml:space="preserve"> </w:t>
      </w:r>
      <w:r>
        <w:rPr>
          <w:sz w:val="24"/>
        </w:rPr>
        <w:t>Федерации,</w:t>
      </w:r>
      <w:r>
        <w:rPr>
          <w:spacing w:val="-57"/>
          <w:sz w:val="24"/>
        </w:rPr>
        <w:t xml:space="preserve"> </w:t>
      </w:r>
      <w:r>
        <w:rPr>
          <w:sz w:val="24"/>
        </w:rPr>
        <w:t>конституционном</w:t>
      </w:r>
      <w:r>
        <w:rPr>
          <w:spacing w:val="-15"/>
          <w:sz w:val="24"/>
        </w:rPr>
        <w:t xml:space="preserve"> </w:t>
      </w:r>
      <w:r>
        <w:rPr>
          <w:sz w:val="24"/>
        </w:rPr>
        <w:t>статусе</w:t>
      </w:r>
      <w:r>
        <w:rPr>
          <w:spacing w:val="-14"/>
          <w:sz w:val="24"/>
        </w:rPr>
        <w:t xml:space="preserve"> </w:t>
      </w:r>
      <w:r>
        <w:rPr>
          <w:sz w:val="24"/>
        </w:rPr>
        <w:t>человека</w:t>
      </w:r>
      <w:r>
        <w:rPr>
          <w:spacing w:val="-12"/>
          <w:sz w:val="24"/>
        </w:rPr>
        <w:t xml:space="preserve"> </w:t>
      </w:r>
      <w:r>
        <w:rPr>
          <w:sz w:val="24"/>
        </w:rPr>
        <w:t>и</w:t>
      </w:r>
      <w:r>
        <w:rPr>
          <w:spacing w:val="-12"/>
          <w:sz w:val="24"/>
        </w:rPr>
        <w:t xml:space="preserve"> </w:t>
      </w:r>
      <w:r>
        <w:rPr>
          <w:sz w:val="24"/>
        </w:rPr>
        <w:t>гражданина,</w:t>
      </w:r>
      <w:r>
        <w:rPr>
          <w:spacing w:val="-13"/>
          <w:sz w:val="24"/>
        </w:rPr>
        <w:t xml:space="preserve"> </w:t>
      </w:r>
      <w:r>
        <w:rPr>
          <w:sz w:val="24"/>
        </w:rPr>
        <w:t>о</w:t>
      </w:r>
      <w:r>
        <w:rPr>
          <w:spacing w:val="-13"/>
          <w:sz w:val="24"/>
        </w:rPr>
        <w:t xml:space="preserve"> </w:t>
      </w:r>
      <w:r>
        <w:rPr>
          <w:sz w:val="24"/>
        </w:rPr>
        <w:t>полномочиях</w:t>
      </w:r>
      <w:r>
        <w:rPr>
          <w:spacing w:val="-11"/>
          <w:sz w:val="24"/>
        </w:rPr>
        <w:t xml:space="preserve"> </w:t>
      </w:r>
      <w:r>
        <w:rPr>
          <w:sz w:val="24"/>
        </w:rPr>
        <w:t>высших</w:t>
      </w:r>
      <w:r>
        <w:rPr>
          <w:spacing w:val="-12"/>
          <w:sz w:val="24"/>
        </w:rPr>
        <w:t xml:space="preserve"> </w:t>
      </w:r>
      <w:r>
        <w:rPr>
          <w:sz w:val="24"/>
        </w:rPr>
        <w:t>органов</w:t>
      </w:r>
      <w:r>
        <w:rPr>
          <w:spacing w:val="-14"/>
          <w:sz w:val="24"/>
        </w:rPr>
        <w:t xml:space="preserve"> </w:t>
      </w:r>
      <w:r>
        <w:rPr>
          <w:sz w:val="24"/>
        </w:rPr>
        <w:t>государственной</w:t>
      </w:r>
      <w:r>
        <w:rPr>
          <w:spacing w:val="-57"/>
          <w:sz w:val="24"/>
        </w:rPr>
        <w:t xml:space="preserve"> </w:t>
      </w:r>
      <w:r>
        <w:rPr>
          <w:sz w:val="24"/>
        </w:rPr>
        <w:t>власти,</w:t>
      </w:r>
      <w:r>
        <w:rPr>
          <w:spacing w:val="1"/>
          <w:sz w:val="24"/>
        </w:rPr>
        <w:t xml:space="preserve"> </w:t>
      </w:r>
      <w:r>
        <w:rPr>
          <w:sz w:val="24"/>
        </w:rPr>
        <w:t>местном</w:t>
      </w:r>
      <w:r>
        <w:rPr>
          <w:spacing w:val="1"/>
          <w:sz w:val="24"/>
        </w:rPr>
        <w:t xml:space="preserve"> </w:t>
      </w:r>
      <w:r>
        <w:rPr>
          <w:sz w:val="24"/>
        </w:rPr>
        <w:t>самоуправлении</w:t>
      </w:r>
      <w:r>
        <w:rPr>
          <w:spacing w:val="1"/>
          <w:sz w:val="24"/>
        </w:rPr>
        <w:t xml:space="preserve"> </w:t>
      </w:r>
      <w:r>
        <w:rPr>
          <w:sz w:val="24"/>
        </w:rPr>
        <w:t>и</w:t>
      </w:r>
      <w:r>
        <w:rPr>
          <w:spacing w:val="1"/>
          <w:sz w:val="24"/>
        </w:rPr>
        <w:t xml:space="preserve"> </w:t>
      </w:r>
      <w:r>
        <w:rPr>
          <w:sz w:val="24"/>
        </w:rPr>
        <w:t>его</w:t>
      </w:r>
      <w:r>
        <w:rPr>
          <w:spacing w:val="1"/>
          <w:sz w:val="24"/>
        </w:rPr>
        <w:t xml:space="preserve"> </w:t>
      </w:r>
      <w:r>
        <w:rPr>
          <w:sz w:val="24"/>
        </w:rPr>
        <w:t>функциях</w:t>
      </w:r>
      <w:r>
        <w:rPr>
          <w:spacing w:val="1"/>
          <w:sz w:val="24"/>
        </w:rPr>
        <w:t xml:space="preserve"> </w:t>
      </w:r>
      <w:r>
        <w:rPr>
          <w:sz w:val="24"/>
        </w:rPr>
        <w:t>из</w:t>
      </w:r>
      <w:r>
        <w:rPr>
          <w:spacing w:val="1"/>
          <w:sz w:val="24"/>
        </w:rPr>
        <w:t xml:space="preserve"> </w:t>
      </w:r>
      <w:r>
        <w:rPr>
          <w:sz w:val="24"/>
        </w:rPr>
        <w:t>фрагментов</w:t>
      </w:r>
      <w:r>
        <w:rPr>
          <w:spacing w:val="1"/>
          <w:sz w:val="24"/>
        </w:rPr>
        <w:t xml:space="preserve"> </w:t>
      </w:r>
      <w:r>
        <w:rPr>
          <w:sz w:val="24"/>
        </w:rPr>
        <w:t>Конституции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других</w:t>
      </w:r>
      <w:r>
        <w:rPr>
          <w:spacing w:val="1"/>
          <w:sz w:val="24"/>
        </w:rPr>
        <w:t xml:space="preserve"> </w:t>
      </w:r>
      <w:r>
        <w:rPr>
          <w:sz w:val="24"/>
        </w:rPr>
        <w:t>нормативных</w:t>
      </w:r>
      <w:r>
        <w:rPr>
          <w:spacing w:val="1"/>
          <w:sz w:val="24"/>
        </w:rPr>
        <w:t xml:space="preserve"> </w:t>
      </w:r>
      <w:r>
        <w:rPr>
          <w:sz w:val="24"/>
        </w:rPr>
        <w:t>правовых</w:t>
      </w:r>
      <w:r>
        <w:rPr>
          <w:spacing w:val="1"/>
          <w:sz w:val="24"/>
        </w:rPr>
        <w:t xml:space="preserve"> </w:t>
      </w:r>
      <w:r>
        <w:rPr>
          <w:sz w:val="24"/>
        </w:rPr>
        <w:t>актов</w:t>
      </w:r>
      <w:r>
        <w:rPr>
          <w:spacing w:val="1"/>
          <w:sz w:val="24"/>
        </w:rPr>
        <w:t xml:space="preserve"> </w:t>
      </w:r>
      <w:r>
        <w:rPr>
          <w:sz w:val="24"/>
        </w:rPr>
        <w:t>и</w:t>
      </w:r>
      <w:r>
        <w:rPr>
          <w:spacing w:val="1"/>
          <w:sz w:val="24"/>
        </w:rPr>
        <w:t xml:space="preserve"> </w:t>
      </w:r>
      <w:r>
        <w:rPr>
          <w:sz w:val="24"/>
        </w:rPr>
        <w:t>из</w:t>
      </w:r>
      <w:r>
        <w:rPr>
          <w:spacing w:val="1"/>
          <w:sz w:val="24"/>
        </w:rPr>
        <w:t xml:space="preserve"> </w:t>
      </w:r>
      <w:r>
        <w:rPr>
          <w:sz w:val="24"/>
        </w:rPr>
        <w:t>предложенных</w:t>
      </w:r>
      <w:r>
        <w:rPr>
          <w:spacing w:val="1"/>
          <w:sz w:val="24"/>
        </w:rPr>
        <w:t xml:space="preserve"> </w:t>
      </w:r>
      <w:r>
        <w:rPr>
          <w:sz w:val="24"/>
        </w:rPr>
        <w:t>учителем</w:t>
      </w:r>
      <w:r>
        <w:rPr>
          <w:spacing w:val="1"/>
          <w:sz w:val="24"/>
        </w:rPr>
        <w:t xml:space="preserve"> </w:t>
      </w:r>
      <w:r>
        <w:rPr>
          <w:sz w:val="24"/>
        </w:rPr>
        <w:t>источников</w:t>
      </w:r>
      <w:r>
        <w:rPr>
          <w:spacing w:val="1"/>
          <w:sz w:val="24"/>
        </w:rPr>
        <w:t xml:space="preserve"> </w:t>
      </w:r>
      <w:r>
        <w:rPr>
          <w:sz w:val="24"/>
        </w:rPr>
        <w:t>и</w:t>
      </w:r>
      <w:r>
        <w:rPr>
          <w:spacing w:val="-57"/>
          <w:sz w:val="24"/>
        </w:rPr>
        <w:t xml:space="preserve"> </w:t>
      </w:r>
      <w:r>
        <w:rPr>
          <w:sz w:val="24"/>
        </w:rPr>
        <w:t>учебных материалов, составлять на их основе план, преобразовывать текстовую информацию в</w:t>
      </w:r>
      <w:r>
        <w:rPr>
          <w:spacing w:val="1"/>
          <w:sz w:val="24"/>
        </w:rPr>
        <w:t xml:space="preserve"> </w:t>
      </w:r>
      <w:r>
        <w:rPr>
          <w:sz w:val="24"/>
        </w:rPr>
        <w:t>таблицу, схему;</w:t>
      </w:r>
    </w:p>
    <w:p w:rsidR="00F33A68" w:rsidRDefault="00F33A68" w:rsidP="00F33A68">
      <w:pPr>
        <w:pStyle w:val="a4"/>
        <w:widowControl w:val="0"/>
        <w:numPr>
          <w:ilvl w:val="0"/>
          <w:numId w:val="176"/>
        </w:numPr>
        <w:tabs>
          <w:tab w:val="left" w:pos="776"/>
        </w:tabs>
        <w:autoSpaceDE w:val="0"/>
        <w:autoSpaceDN w:val="0"/>
        <w:spacing w:before="1" w:after="0" w:line="240" w:lineRule="auto"/>
        <w:ind w:left="720" w:right="142" w:hanging="281"/>
        <w:contextualSpacing w:val="0"/>
        <w:jc w:val="both"/>
        <w:rPr>
          <w:sz w:val="24"/>
        </w:rPr>
      </w:pPr>
      <w:r>
        <w:tab/>
      </w:r>
      <w:r>
        <w:rPr>
          <w:b/>
          <w:sz w:val="24"/>
        </w:rPr>
        <w:t xml:space="preserve">искать и извлекать </w:t>
      </w:r>
      <w:r>
        <w:rPr>
          <w:sz w:val="24"/>
        </w:rPr>
        <w:t>информацию об основных направлениях внутренней и внешней политики</w:t>
      </w:r>
      <w:r>
        <w:rPr>
          <w:spacing w:val="1"/>
          <w:sz w:val="24"/>
        </w:rPr>
        <w:t xml:space="preserve"> </w:t>
      </w:r>
      <w:r>
        <w:rPr>
          <w:sz w:val="24"/>
        </w:rPr>
        <w:t>Российской Федерации, высших органов государственной власти, о статусе субъекта Федерации, в</w:t>
      </w:r>
      <w:r>
        <w:rPr>
          <w:spacing w:val="-57"/>
          <w:sz w:val="24"/>
        </w:rPr>
        <w:t xml:space="preserve"> </w:t>
      </w:r>
      <w:r>
        <w:rPr>
          <w:sz w:val="24"/>
        </w:rPr>
        <w:t>котором</w:t>
      </w:r>
      <w:r>
        <w:rPr>
          <w:spacing w:val="1"/>
          <w:sz w:val="24"/>
        </w:rPr>
        <w:t xml:space="preserve"> </w:t>
      </w:r>
      <w:r>
        <w:rPr>
          <w:sz w:val="24"/>
        </w:rPr>
        <w:t>проживают</w:t>
      </w:r>
      <w:r>
        <w:rPr>
          <w:spacing w:val="1"/>
          <w:sz w:val="24"/>
        </w:rPr>
        <w:t xml:space="preserve"> </w:t>
      </w:r>
      <w:r>
        <w:rPr>
          <w:sz w:val="24"/>
        </w:rPr>
        <w:t>обучающиеся:</w:t>
      </w:r>
      <w:r>
        <w:rPr>
          <w:spacing w:val="1"/>
          <w:sz w:val="24"/>
        </w:rPr>
        <w:t xml:space="preserve"> </w:t>
      </w:r>
      <w:r>
        <w:rPr>
          <w:sz w:val="24"/>
        </w:rPr>
        <w:t>выявлять</w:t>
      </w:r>
      <w:r>
        <w:rPr>
          <w:spacing w:val="1"/>
          <w:sz w:val="24"/>
        </w:rPr>
        <w:t xml:space="preserve"> </w:t>
      </w:r>
      <w:r>
        <w:rPr>
          <w:sz w:val="24"/>
        </w:rPr>
        <w:t>соответствующие</w:t>
      </w:r>
      <w:r>
        <w:rPr>
          <w:spacing w:val="1"/>
          <w:sz w:val="24"/>
        </w:rPr>
        <w:t xml:space="preserve"> </w:t>
      </w:r>
      <w:r>
        <w:rPr>
          <w:sz w:val="24"/>
        </w:rPr>
        <w:t>факты</w:t>
      </w:r>
      <w:r>
        <w:rPr>
          <w:spacing w:val="1"/>
          <w:sz w:val="24"/>
        </w:rPr>
        <w:t xml:space="preserve"> </w:t>
      </w:r>
      <w:r>
        <w:rPr>
          <w:sz w:val="24"/>
        </w:rPr>
        <w:t>из</w:t>
      </w:r>
      <w:r>
        <w:rPr>
          <w:spacing w:val="1"/>
          <w:sz w:val="24"/>
        </w:rPr>
        <w:t xml:space="preserve"> </w:t>
      </w:r>
      <w:r>
        <w:rPr>
          <w:sz w:val="24"/>
        </w:rPr>
        <w:t>публикаций</w:t>
      </w:r>
      <w:r>
        <w:rPr>
          <w:spacing w:val="1"/>
          <w:sz w:val="24"/>
        </w:rPr>
        <w:t xml:space="preserve"> </w:t>
      </w:r>
      <w:r>
        <w:rPr>
          <w:sz w:val="24"/>
        </w:rPr>
        <w:t>СМИ</w:t>
      </w:r>
      <w:r>
        <w:rPr>
          <w:spacing w:val="1"/>
          <w:sz w:val="24"/>
        </w:rPr>
        <w:t xml:space="preserve"> </w:t>
      </w:r>
      <w:r>
        <w:rPr>
          <w:sz w:val="24"/>
        </w:rPr>
        <w:t>с</w:t>
      </w:r>
      <w:r>
        <w:rPr>
          <w:spacing w:val="1"/>
          <w:sz w:val="24"/>
        </w:rPr>
        <w:t xml:space="preserve"> </w:t>
      </w:r>
      <w:r>
        <w:rPr>
          <w:sz w:val="24"/>
        </w:rPr>
        <w:t>соблюдением</w:t>
      </w:r>
      <w:r>
        <w:rPr>
          <w:spacing w:val="-2"/>
          <w:sz w:val="24"/>
        </w:rPr>
        <w:t xml:space="preserve"> </w:t>
      </w:r>
      <w:r>
        <w:rPr>
          <w:sz w:val="24"/>
        </w:rPr>
        <w:t>правил</w:t>
      </w:r>
      <w:r>
        <w:rPr>
          <w:spacing w:val="-1"/>
          <w:sz w:val="24"/>
        </w:rPr>
        <w:t xml:space="preserve"> </w:t>
      </w:r>
      <w:r>
        <w:rPr>
          <w:sz w:val="24"/>
        </w:rPr>
        <w:t>информационной</w:t>
      </w:r>
      <w:r>
        <w:rPr>
          <w:spacing w:val="-3"/>
          <w:sz w:val="24"/>
        </w:rPr>
        <w:t xml:space="preserve"> </w:t>
      </w:r>
      <w:r>
        <w:rPr>
          <w:sz w:val="24"/>
        </w:rPr>
        <w:t>безопасности</w:t>
      </w:r>
      <w:r>
        <w:rPr>
          <w:spacing w:val="1"/>
          <w:sz w:val="24"/>
        </w:rPr>
        <w:t xml:space="preserve"> </w:t>
      </w:r>
      <w:r>
        <w:rPr>
          <w:sz w:val="24"/>
        </w:rPr>
        <w:t>при</w:t>
      </w:r>
      <w:r>
        <w:rPr>
          <w:spacing w:val="-1"/>
          <w:sz w:val="24"/>
        </w:rPr>
        <w:t xml:space="preserve"> </w:t>
      </w:r>
      <w:r>
        <w:rPr>
          <w:sz w:val="24"/>
        </w:rPr>
        <w:t>работе</w:t>
      </w:r>
      <w:r>
        <w:rPr>
          <w:spacing w:val="-1"/>
          <w:sz w:val="24"/>
        </w:rPr>
        <w:t xml:space="preserve"> </w:t>
      </w:r>
      <w:r>
        <w:rPr>
          <w:sz w:val="24"/>
        </w:rPr>
        <w:t>в</w:t>
      </w:r>
      <w:r>
        <w:rPr>
          <w:spacing w:val="-2"/>
          <w:sz w:val="24"/>
        </w:rPr>
        <w:t xml:space="preserve"> </w:t>
      </w:r>
      <w:r>
        <w:rPr>
          <w:sz w:val="24"/>
        </w:rPr>
        <w:t>Интернете;</w:t>
      </w:r>
    </w:p>
    <w:p w:rsidR="00F33A68" w:rsidRDefault="00F33A68" w:rsidP="00F33A68">
      <w:pPr>
        <w:jc w:val="both"/>
        <w:rPr>
          <w:sz w:val="24"/>
        </w:rPr>
        <w:sectPr w:rsidR="00F33A68">
          <w:pgSz w:w="11910" w:h="16840"/>
          <w:pgMar w:top="580" w:right="560" w:bottom="280" w:left="280" w:header="720" w:footer="720" w:gutter="0"/>
          <w:cols w:space="720"/>
        </w:sectPr>
      </w:pPr>
    </w:p>
    <w:p w:rsidR="00F33A68" w:rsidRDefault="00F33A68" w:rsidP="00F33A68">
      <w:pPr>
        <w:pStyle w:val="a4"/>
        <w:widowControl w:val="0"/>
        <w:numPr>
          <w:ilvl w:val="0"/>
          <w:numId w:val="176"/>
        </w:numPr>
        <w:tabs>
          <w:tab w:val="left" w:pos="748"/>
        </w:tabs>
        <w:autoSpaceDE w:val="0"/>
        <w:autoSpaceDN w:val="0"/>
        <w:spacing w:before="65" w:after="0" w:line="240" w:lineRule="auto"/>
        <w:ind w:left="720" w:right="143" w:hanging="281"/>
        <w:contextualSpacing w:val="0"/>
        <w:jc w:val="both"/>
        <w:rPr>
          <w:sz w:val="24"/>
        </w:rPr>
      </w:pPr>
      <w:r>
        <w:rPr>
          <w:b/>
          <w:sz w:val="24"/>
        </w:rPr>
        <w:lastRenderedPageBreak/>
        <w:t xml:space="preserve">анализировать, обобщать, систематизировать и конкретизировать </w:t>
      </w:r>
      <w:r>
        <w:rPr>
          <w:sz w:val="24"/>
        </w:rPr>
        <w:t>информацию о важнейших</w:t>
      </w:r>
      <w:r>
        <w:rPr>
          <w:spacing w:val="-57"/>
          <w:sz w:val="24"/>
        </w:rPr>
        <w:t xml:space="preserve"> </w:t>
      </w:r>
      <w:r>
        <w:rPr>
          <w:sz w:val="24"/>
        </w:rPr>
        <w:t>изменениях</w:t>
      </w:r>
      <w:r>
        <w:rPr>
          <w:spacing w:val="1"/>
          <w:sz w:val="24"/>
        </w:rPr>
        <w:t xml:space="preserve"> </w:t>
      </w:r>
      <w:r>
        <w:rPr>
          <w:sz w:val="24"/>
        </w:rPr>
        <w:t>в</w:t>
      </w:r>
      <w:r>
        <w:rPr>
          <w:spacing w:val="1"/>
          <w:sz w:val="24"/>
        </w:rPr>
        <w:t xml:space="preserve"> </w:t>
      </w:r>
      <w:r>
        <w:rPr>
          <w:sz w:val="24"/>
        </w:rPr>
        <w:t>российском</w:t>
      </w:r>
      <w:r>
        <w:rPr>
          <w:spacing w:val="1"/>
          <w:sz w:val="24"/>
        </w:rPr>
        <w:t xml:space="preserve"> </w:t>
      </w:r>
      <w:r>
        <w:rPr>
          <w:sz w:val="24"/>
        </w:rPr>
        <w:t>законодательстве,</w:t>
      </w:r>
      <w:r>
        <w:rPr>
          <w:spacing w:val="1"/>
          <w:sz w:val="24"/>
        </w:rPr>
        <w:t xml:space="preserve"> </w:t>
      </w:r>
      <w:r>
        <w:rPr>
          <w:sz w:val="24"/>
        </w:rPr>
        <w:t>о</w:t>
      </w:r>
      <w:r>
        <w:rPr>
          <w:spacing w:val="1"/>
          <w:sz w:val="24"/>
        </w:rPr>
        <w:t xml:space="preserve"> </w:t>
      </w:r>
      <w:r>
        <w:rPr>
          <w:sz w:val="24"/>
        </w:rPr>
        <w:t>ключевых</w:t>
      </w:r>
      <w:r>
        <w:rPr>
          <w:spacing w:val="1"/>
          <w:sz w:val="24"/>
        </w:rPr>
        <w:t xml:space="preserve"> </w:t>
      </w:r>
      <w:r>
        <w:rPr>
          <w:sz w:val="24"/>
        </w:rPr>
        <w:t>решениях</w:t>
      </w:r>
      <w:r>
        <w:rPr>
          <w:spacing w:val="1"/>
          <w:sz w:val="24"/>
        </w:rPr>
        <w:t xml:space="preserve"> </w:t>
      </w:r>
      <w:r>
        <w:rPr>
          <w:sz w:val="24"/>
        </w:rPr>
        <w:t>высших</w:t>
      </w:r>
      <w:r>
        <w:rPr>
          <w:spacing w:val="1"/>
          <w:sz w:val="24"/>
        </w:rPr>
        <w:t xml:space="preserve"> </w:t>
      </w:r>
      <w:r>
        <w:rPr>
          <w:sz w:val="24"/>
        </w:rPr>
        <w:t>органов</w:t>
      </w:r>
      <w:r>
        <w:rPr>
          <w:spacing w:val="1"/>
          <w:sz w:val="24"/>
        </w:rPr>
        <w:t xml:space="preserve"> </w:t>
      </w:r>
      <w:r>
        <w:rPr>
          <w:sz w:val="24"/>
        </w:rPr>
        <w:t>государственной власти и управления Российской Федерации, субъектов Российской Федерации,</w:t>
      </w:r>
      <w:r>
        <w:rPr>
          <w:spacing w:val="1"/>
          <w:sz w:val="24"/>
        </w:rPr>
        <w:t xml:space="preserve"> </w:t>
      </w:r>
      <w:r>
        <w:rPr>
          <w:sz w:val="24"/>
        </w:rPr>
        <w:t>соотносить</w:t>
      </w:r>
      <w:r>
        <w:rPr>
          <w:spacing w:val="1"/>
          <w:sz w:val="24"/>
        </w:rPr>
        <w:t xml:space="preserve"> </w:t>
      </w:r>
      <w:r>
        <w:rPr>
          <w:sz w:val="24"/>
        </w:rPr>
        <w:t>её</w:t>
      </w:r>
      <w:r>
        <w:rPr>
          <w:spacing w:val="1"/>
          <w:sz w:val="24"/>
        </w:rPr>
        <w:t xml:space="preserve"> </w:t>
      </w:r>
      <w:r>
        <w:rPr>
          <w:sz w:val="24"/>
        </w:rPr>
        <w:t>с</w:t>
      </w:r>
      <w:r>
        <w:rPr>
          <w:spacing w:val="1"/>
          <w:sz w:val="24"/>
        </w:rPr>
        <w:t xml:space="preserve"> </w:t>
      </w:r>
      <w:r>
        <w:rPr>
          <w:sz w:val="24"/>
        </w:rPr>
        <w:t>собственными</w:t>
      </w:r>
      <w:r>
        <w:rPr>
          <w:spacing w:val="1"/>
          <w:sz w:val="24"/>
        </w:rPr>
        <w:t xml:space="preserve"> </w:t>
      </w:r>
      <w:r>
        <w:rPr>
          <w:sz w:val="24"/>
        </w:rPr>
        <w:t>знаниями</w:t>
      </w:r>
      <w:r>
        <w:rPr>
          <w:spacing w:val="1"/>
          <w:sz w:val="24"/>
        </w:rPr>
        <w:t xml:space="preserve"> </w:t>
      </w:r>
      <w:r>
        <w:rPr>
          <w:sz w:val="24"/>
        </w:rPr>
        <w:t>о</w:t>
      </w:r>
      <w:r>
        <w:rPr>
          <w:spacing w:val="1"/>
          <w:sz w:val="24"/>
        </w:rPr>
        <w:t xml:space="preserve"> </w:t>
      </w:r>
      <w:r>
        <w:rPr>
          <w:sz w:val="24"/>
        </w:rPr>
        <w:t>политике,</w:t>
      </w:r>
      <w:r>
        <w:rPr>
          <w:spacing w:val="1"/>
          <w:sz w:val="24"/>
        </w:rPr>
        <w:t xml:space="preserve"> </w:t>
      </w:r>
      <w:r>
        <w:rPr>
          <w:sz w:val="24"/>
        </w:rPr>
        <w:t>формулировать</w:t>
      </w:r>
      <w:r>
        <w:rPr>
          <w:spacing w:val="1"/>
          <w:sz w:val="24"/>
        </w:rPr>
        <w:t xml:space="preserve"> </w:t>
      </w:r>
      <w:r>
        <w:rPr>
          <w:sz w:val="24"/>
        </w:rPr>
        <w:t>выводы,</w:t>
      </w:r>
      <w:r>
        <w:rPr>
          <w:spacing w:val="1"/>
          <w:sz w:val="24"/>
        </w:rPr>
        <w:t xml:space="preserve"> </w:t>
      </w:r>
      <w:r>
        <w:rPr>
          <w:sz w:val="24"/>
        </w:rPr>
        <w:t>подкрепляя</w:t>
      </w:r>
      <w:r>
        <w:rPr>
          <w:spacing w:val="1"/>
          <w:sz w:val="24"/>
        </w:rPr>
        <w:t xml:space="preserve"> </w:t>
      </w:r>
      <w:r>
        <w:rPr>
          <w:sz w:val="24"/>
        </w:rPr>
        <w:t>их</w:t>
      </w:r>
      <w:r>
        <w:rPr>
          <w:spacing w:val="1"/>
          <w:sz w:val="24"/>
        </w:rPr>
        <w:t xml:space="preserve"> </w:t>
      </w:r>
      <w:r>
        <w:rPr>
          <w:sz w:val="24"/>
        </w:rPr>
        <w:t>аргументами;</w:t>
      </w:r>
    </w:p>
    <w:p w:rsidR="00F33A68" w:rsidRDefault="00F33A68" w:rsidP="00F33A68">
      <w:pPr>
        <w:pStyle w:val="a4"/>
        <w:widowControl w:val="0"/>
        <w:numPr>
          <w:ilvl w:val="0"/>
          <w:numId w:val="176"/>
        </w:numPr>
        <w:tabs>
          <w:tab w:val="left" w:pos="796"/>
        </w:tabs>
        <w:autoSpaceDE w:val="0"/>
        <w:autoSpaceDN w:val="0"/>
        <w:spacing w:before="1" w:after="0" w:line="240" w:lineRule="auto"/>
        <w:ind w:left="720" w:right="141" w:hanging="281"/>
        <w:contextualSpacing w:val="0"/>
        <w:jc w:val="both"/>
        <w:rPr>
          <w:sz w:val="24"/>
        </w:rPr>
      </w:pPr>
      <w:r>
        <w:tab/>
      </w:r>
      <w:r>
        <w:rPr>
          <w:b/>
          <w:sz w:val="24"/>
        </w:rPr>
        <w:t xml:space="preserve">оценивать </w:t>
      </w:r>
      <w:r>
        <w:rPr>
          <w:sz w:val="24"/>
        </w:rPr>
        <w:t>собственные поступки и поведение других людей в гражданско-правовой сфере с</w:t>
      </w:r>
      <w:r>
        <w:rPr>
          <w:spacing w:val="1"/>
          <w:sz w:val="24"/>
        </w:rPr>
        <w:t xml:space="preserve"> </w:t>
      </w:r>
      <w:r>
        <w:rPr>
          <w:sz w:val="24"/>
        </w:rPr>
        <w:t>позиций национальных ценностей нашего общества, уважения норм российского права, выражать</w:t>
      </w:r>
      <w:r>
        <w:rPr>
          <w:spacing w:val="1"/>
          <w:sz w:val="24"/>
        </w:rPr>
        <w:t xml:space="preserve"> </w:t>
      </w:r>
      <w:r>
        <w:rPr>
          <w:sz w:val="24"/>
        </w:rPr>
        <w:t>свою</w:t>
      </w:r>
      <w:r>
        <w:rPr>
          <w:spacing w:val="-2"/>
          <w:sz w:val="24"/>
        </w:rPr>
        <w:t xml:space="preserve"> </w:t>
      </w:r>
      <w:r>
        <w:rPr>
          <w:sz w:val="24"/>
        </w:rPr>
        <w:t>точку</w:t>
      </w:r>
      <w:r>
        <w:rPr>
          <w:spacing w:val="-5"/>
          <w:sz w:val="24"/>
        </w:rPr>
        <w:t xml:space="preserve"> </w:t>
      </w:r>
      <w:r>
        <w:rPr>
          <w:sz w:val="24"/>
        </w:rPr>
        <w:t>зрения, отвечать на</w:t>
      </w:r>
      <w:r>
        <w:rPr>
          <w:spacing w:val="-1"/>
          <w:sz w:val="24"/>
        </w:rPr>
        <w:t xml:space="preserve"> </w:t>
      </w:r>
      <w:r>
        <w:rPr>
          <w:sz w:val="24"/>
        </w:rPr>
        <w:t>вопросы,</w:t>
      </w:r>
      <w:r>
        <w:rPr>
          <w:spacing w:val="4"/>
          <w:sz w:val="24"/>
        </w:rPr>
        <w:t xml:space="preserve"> </w:t>
      </w:r>
      <w:r>
        <w:rPr>
          <w:sz w:val="24"/>
        </w:rPr>
        <w:t>участвовать в</w:t>
      </w:r>
      <w:r>
        <w:rPr>
          <w:spacing w:val="-1"/>
          <w:sz w:val="24"/>
        </w:rPr>
        <w:t xml:space="preserve"> </w:t>
      </w:r>
      <w:r>
        <w:rPr>
          <w:sz w:val="24"/>
        </w:rPr>
        <w:t>дискуссии;</w:t>
      </w:r>
    </w:p>
    <w:p w:rsidR="00F33A68" w:rsidRDefault="00F33A68" w:rsidP="00F33A68">
      <w:pPr>
        <w:pStyle w:val="a4"/>
        <w:widowControl w:val="0"/>
        <w:numPr>
          <w:ilvl w:val="0"/>
          <w:numId w:val="176"/>
        </w:numPr>
        <w:tabs>
          <w:tab w:val="left" w:pos="764"/>
        </w:tabs>
        <w:autoSpaceDE w:val="0"/>
        <w:autoSpaceDN w:val="0"/>
        <w:spacing w:after="0" w:line="240" w:lineRule="auto"/>
        <w:ind w:left="720" w:right="140" w:hanging="281"/>
        <w:contextualSpacing w:val="0"/>
        <w:jc w:val="both"/>
        <w:rPr>
          <w:sz w:val="24"/>
        </w:rPr>
      </w:pPr>
      <w:r>
        <w:tab/>
      </w:r>
      <w:r>
        <w:rPr>
          <w:b/>
          <w:sz w:val="24"/>
        </w:rPr>
        <w:t xml:space="preserve">использовать </w:t>
      </w:r>
      <w:r>
        <w:rPr>
          <w:sz w:val="24"/>
        </w:rPr>
        <w:t>полученные знания о государстве Российская Федерация в практической учебной</w:t>
      </w:r>
      <w:r>
        <w:rPr>
          <w:spacing w:val="1"/>
          <w:sz w:val="24"/>
        </w:rPr>
        <w:t xml:space="preserve"> </w:t>
      </w:r>
      <w:r>
        <w:rPr>
          <w:sz w:val="24"/>
        </w:rPr>
        <w:t>деятельности</w:t>
      </w:r>
      <w:r>
        <w:rPr>
          <w:spacing w:val="1"/>
          <w:sz w:val="24"/>
        </w:rPr>
        <w:t xml:space="preserve"> </w:t>
      </w:r>
      <w:r>
        <w:rPr>
          <w:sz w:val="24"/>
        </w:rPr>
        <w:t>(выполнять</w:t>
      </w:r>
      <w:r>
        <w:rPr>
          <w:spacing w:val="1"/>
          <w:sz w:val="24"/>
        </w:rPr>
        <w:t xml:space="preserve"> </w:t>
      </w:r>
      <w:r>
        <w:rPr>
          <w:sz w:val="24"/>
        </w:rPr>
        <w:t>проблемные</w:t>
      </w:r>
      <w:r>
        <w:rPr>
          <w:spacing w:val="1"/>
          <w:sz w:val="24"/>
        </w:rPr>
        <w:t xml:space="preserve"> </w:t>
      </w:r>
      <w:r>
        <w:rPr>
          <w:sz w:val="24"/>
        </w:rPr>
        <w:t>задания,</w:t>
      </w:r>
      <w:r>
        <w:rPr>
          <w:spacing w:val="1"/>
          <w:sz w:val="24"/>
        </w:rPr>
        <w:t xml:space="preserve"> </w:t>
      </w:r>
      <w:r>
        <w:rPr>
          <w:sz w:val="24"/>
        </w:rPr>
        <w:t>индивидуальные</w:t>
      </w:r>
      <w:r>
        <w:rPr>
          <w:spacing w:val="1"/>
          <w:sz w:val="24"/>
        </w:rPr>
        <w:t xml:space="preserve"> </w:t>
      </w:r>
      <w:r>
        <w:rPr>
          <w:sz w:val="24"/>
        </w:rPr>
        <w:t>и</w:t>
      </w:r>
      <w:r>
        <w:rPr>
          <w:spacing w:val="1"/>
          <w:sz w:val="24"/>
        </w:rPr>
        <w:t xml:space="preserve"> </w:t>
      </w:r>
      <w:r>
        <w:rPr>
          <w:sz w:val="24"/>
        </w:rPr>
        <w:t>групповые</w:t>
      </w:r>
      <w:r>
        <w:rPr>
          <w:spacing w:val="1"/>
          <w:sz w:val="24"/>
        </w:rPr>
        <w:t xml:space="preserve"> </w:t>
      </w:r>
      <w:r>
        <w:rPr>
          <w:sz w:val="24"/>
        </w:rPr>
        <w:t>проекты),</w:t>
      </w:r>
      <w:r>
        <w:rPr>
          <w:spacing w:val="1"/>
          <w:sz w:val="24"/>
        </w:rPr>
        <w:t xml:space="preserve"> </w:t>
      </w:r>
      <w:r>
        <w:rPr>
          <w:sz w:val="24"/>
        </w:rPr>
        <w:t>в</w:t>
      </w:r>
      <w:r>
        <w:rPr>
          <w:spacing w:val="-57"/>
          <w:sz w:val="24"/>
        </w:rPr>
        <w:t xml:space="preserve"> </w:t>
      </w:r>
      <w:r>
        <w:rPr>
          <w:sz w:val="24"/>
        </w:rPr>
        <w:t>повседневной</w:t>
      </w:r>
      <w:r>
        <w:rPr>
          <w:spacing w:val="1"/>
          <w:sz w:val="24"/>
        </w:rPr>
        <w:t xml:space="preserve"> </w:t>
      </w:r>
      <w:r>
        <w:rPr>
          <w:sz w:val="24"/>
        </w:rPr>
        <w:t>жизни</w:t>
      </w:r>
      <w:r>
        <w:rPr>
          <w:spacing w:val="1"/>
          <w:sz w:val="24"/>
        </w:rPr>
        <w:t xml:space="preserve"> </w:t>
      </w:r>
      <w:r>
        <w:rPr>
          <w:sz w:val="24"/>
        </w:rPr>
        <w:t>для</w:t>
      </w:r>
      <w:r>
        <w:rPr>
          <w:spacing w:val="1"/>
          <w:sz w:val="24"/>
        </w:rPr>
        <w:t xml:space="preserve"> </w:t>
      </w:r>
      <w:r>
        <w:rPr>
          <w:sz w:val="24"/>
        </w:rPr>
        <w:t>осознанного</w:t>
      </w:r>
      <w:r>
        <w:rPr>
          <w:spacing w:val="1"/>
          <w:sz w:val="24"/>
        </w:rPr>
        <w:t xml:space="preserve"> </w:t>
      </w:r>
      <w:r>
        <w:rPr>
          <w:sz w:val="24"/>
        </w:rPr>
        <w:t>выполнения</w:t>
      </w:r>
      <w:r>
        <w:rPr>
          <w:spacing w:val="1"/>
          <w:sz w:val="24"/>
        </w:rPr>
        <w:t xml:space="preserve"> </w:t>
      </w:r>
      <w:r>
        <w:rPr>
          <w:sz w:val="24"/>
        </w:rPr>
        <w:t>гражданских</w:t>
      </w:r>
      <w:r>
        <w:rPr>
          <w:spacing w:val="1"/>
          <w:sz w:val="24"/>
        </w:rPr>
        <w:t xml:space="preserve"> </w:t>
      </w:r>
      <w:r>
        <w:rPr>
          <w:sz w:val="24"/>
        </w:rPr>
        <w:t>обязанностей;</w:t>
      </w:r>
      <w:r>
        <w:rPr>
          <w:spacing w:val="1"/>
          <w:sz w:val="24"/>
        </w:rPr>
        <w:t xml:space="preserve"> </w:t>
      </w:r>
      <w:r>
        <w:rPr>
          <w:sz w:val="24"/>
        </w:rPr>
        <w:t>публично</w:t>
      </w:r>
      <w:r>
        <w:rPr>
          <w:spacing w:val="1"/>
          <w:sz w:val="24"/>
        </w:rPr>
        <w:t xml:space="preserve"> </w:t>
      </w:r>
      <w:r>
        <w:rPr>
          <w:sz w:val="24"/>
        </w:rPr>
        <w:t>представлять результаты своей деятельности (в рамках изученного материала, включая проектную</w:t>
      </w:r>
      <w:r>
        <w:rPr>
          <w:spacing w:val="-57"/>
          <w:sz w:val="24"/>
        </w:rPr>
        <w:t xml:space="preserve"> </w:t>
      </w:r>
      <w:r>
        <w:rPr>
          <w:sz w:val="24"/>
        </w:rPr>
        <w:t>деятельность)</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темой</w:t>
      </w:r>
      <w:r>
        <w:rPr>
          <w:spacing w:val="1"/>
          <w:sz w:val="24"/>
        </w:rPr>
        <w:t xml:space="preserve"> </w:t>
      </w:r>
      <w:r>
        <w:rPr>
          <w:sz w:val="24"/>
        </w:rPr>
        <w:t>и</w:t>
      </w:r>
      <w:r>
        <w:rPr>
          <w:spacing w:val="1"/>
          <w:sz w:val="24"/>
        </w:rPr>
        <w:t xml:space="preserve"> </w:t>
      </w:r>
      <w:r>
        <w:rPr>
          <w:sz w:val="24"/>
        </w:rPr>
        <w:t>ситуацией</w:t>
      </w:r>
      <w:r>
        <w:rPr>
          <w:spacing w:val="1"/>
          <w:sz w:val="24"/>
        </w:rPr>
        <w:t xml:space="preserve"> </w:t>
      </w:r>
      <w:r>
        <w:rPr>
          <w:sz w:val="24"/>
        </w:rPr>
        <w:t>общения,</w:t>
      </w:r>
      <w:r>
        <w:rPr>
          <w:spacing w:val="1"/>
          <w:sz w:val="24"/>
        </w:rPr>
        <w:t xml:space="preserve"> </w:t>
      </w:r>
      <w:r>
        <w:rPr>
          <w:sz w:val="24"/>
        </w:rPr>
        <w:t>особенностями</w:t>
      </w:r>
      <w:r>
        <w:rPr>
          <w:spacing w:val="1"/>
          <w:sz w:val="24"/>
        </w:rPr>
        <w:t xml:space="preserve"> </w:t>
      </w:r>
      <w:r>
        <w:rPr>
          <w:sz w:val="24"/>
        </w:rPr>
        <w:t>аудитории</w:t>
      </w:r>
      <w:r>
        <w:rPr>
          <w:spacing w:val="1"/>
          <w:sz w:val="24"/>
        </w:rPr>
        <w:t xml:space="preserve"> </w:t>
      </w:r>
      <w:r>
        <w:rPr>
          <w:sz w:val="24"/>
        </w:rPr>
        <w:t>и</w:t>
      </w:r>
      <w:r>
        <w:rPr>
          <w:spacing w:val="1"/>
          <w:sz w:val="24"/>
        </w:rPr>
        <w:t xml:space="preserve"> </w:t>
      </w:r>
      <w:r>
        <w:rPr>
          <w:sz w:val="24"/>
        </w:rPr>
        <w:t>регламентом;</w:t>
      </w:r>
    </w:p>
    <w:p w:rsidR="00F33A68" w:rsidRDefault="00F33A68" w:rsidP="00F33A68">
      <w:pPr>
        <w:pStyle w:val="a4"/>
        <w:widowControl w:val="0"/>
        <w:numPr>
          <w:ilvl w:val="0"/>
          <w:numId w:val="176"/>
        </w:numPr>
        <w:tabs>
          <w:tab w:val="left" w:pos="721"/>
        </w:tabs>
        <w:autoSpaceDE w:val="0"/>
        <w:autoSpaceDN w:val="0"/>
        <w:spacing w:after="0" w:line="240" w:lineRule="auto"/>
        <w:ind w:left="720" w:right="149" w:hanging="281"/>
        <w:contextualSpacing w:val="0"/>
        <w:jc w:val="both"/>
        <w:rPr>
          <w:color w:val="221E1F"/>
          <w:sz w:val="20"/>
        </w:rPr>
      </w:pPr>
      <w:r>
        <w:rPr>
          <w:b/>
          <w:sz w:val="24"/>
        </w:rPr>
        <w:t xml:space="preserve">самостоятельно заполнять </w:t>
      </w:r>
      <w:r>
        <w:rPr>
          <w:sz w:val="24"/>
        </w:rPr>
        <w:t>форму (в том числе электронную) и составлять простейший документ</w:t>
      </w:r>
      <w:r>
        <w:rPr>
          <w:spacing w:val="-57"/>
          <w:sz w:val="24"/>
        </w:rPr>
        <w:t xml:space="preserve"> </w:t>
      </w:r>
      <w:r>
        <w:rPr>
          <w:sz w:val="24"/>
        </w:rPr>
        <w:t>при</w:t>
      </w:r>
      <w:r>
        <w:rPr>
          <w:spacing w:val="-1"/>
          <w:sz w:val="24"/>
        </w:rPr>
        <w:t xml:space="preserve"> </w:t>
      </w:r>
      <w:r>
        <w:rPr>
          <w:sz w:val="24"/>
        </w:rPr>
        <w:t>использовании</w:t>
      </w:r>
      <w:r>
        <w:rPr>
          <w:spacing w:val="-2"/>
          <w:sz w:val="24"/>
        </w:rPr>
        <w:t xml:space="preserve"> </w:t>
      </w:r>
      <w:r>
        <w:rPr>
          <w:sz w:val="24"/>
        </w:rPr>
        <w:t>портала</w:t>
      </w:r>
      <w:r>
        <w:rPr>
          <w:spacing w:val="-1"/>
          <w:sz w:val="24"/>
        </w:rPr>
        <w:t xml:space="preserve"> </w:t>
      </w:r>
      <w:r>
        <w:rPr>
          <w:sz w:val="24"/>
        </w:rPr>
        <w:t>государственных</w:t>
      </w:r>
      <w:r>
        <w:rPr>
          <w:spacing w:val="2"/>
          <w:sz w:val="24"/>
        </w:rPr>
        <w:t xml:space="preserve"> </w:t>
      </w:r>
      <w:r>
        <w:rPr>
          <w:sz w:val="24"/>
        </w:rPr>
        <w:t>услуг;</w:t>
      </w:r>
    </w:p>
    <w:p w:rsidR="00F33A68" w:rsidRDefault="00F33A68" w:rsidP="00F33A68">
      <w:pPr>
        <w:pStyle w:val="a4"/>
        <w:widowControl w:val="0"/>
        <w:numPr>
          <w:ilvl w:val="0"/>
          <w:numId w:val="176"/>
        </w:numPr>
        <w:tabs>
          <w:tab w:val="left" w:pos="784"/>
        </w:tabs>
        <w:autoSpaceDE w:val="0"/>
        <w:autoSpaceDN w:val="0"/>
        <w:spacing w:after="0" w:line="240" w:lineRule="auto"/>
        <w:ind w:left="720" w:right="150" w:hanging="281"/>
        <w:contextualSpacing w:val="0"/>
        <w:jc w:val="both"/>
        <w:rPr>
          <w:sz w:val="24"/>
        </w:rPr>
      </w:pPr>
      <w:r>
        <w:tab/>
      </w:r>
      <w:r>
        <w:rPr>
          <w:b/>
          <w:sz w:val="24"/>
        </w:rPr>
        <w:t xml:space="preserve">осуществлять </w:t>
      </w:r>
      <w:r>
        <w:rPr>
          <w:sz w:val="24"/>
        </w:rPr>
        <w:t>совместную деятельность, включая взаимодействие с людьми другой культуры,</w:t>
      </w:r>
      <w:r>
        <w:rPr>
          <w:spacing w:val="1"/>
          <w:sz w:val="24"/>
        </w:rPr>
        <w:t xml:space="preserve"> </w:t>
      </w:r>
      <w:r>
        <w:rPr>
          <w:sz w:val="24"/>
        </w:rPr>
        <w:t>национальной и религиозной принадлежности на основе национальных ценностей современного</w:t>
      </w:r>
      <w:r>
        <w:rPr>
          <w:spacing w:val="1"/>
          <w:sz w:val="24"/>
        </w:rPr>
        <w:t xml:space="preserve"> </w:t>
      </w:r>
      <w:r>
        <w:rPr>
          <w:sz w:val="24"/>
        </w:rPr>
        <w:t>российского</w:t>
      </w:r>
      <w:r>
        <w:rPr>
          <w:spacing w:val="1"/>
          <w:sz w:val="24"/>
        </w:rPr>
        <w:t xml:space="preserve"> </w:t>
      </w:r>
      <w:r>
        <w:rPr>
          <w:sz w:val="24"/>
        </w:rPr>
        <w:t>общества:</w:t>
      </w:r>
      <w:r>
        <w:rPr>
          <w:spacing w:val="1"/>
          <w:sz w:val="24"/>
        </w:rPr>
        <w:t xml:space="preserve"> </w:t>
      </w:r>
      <w:r>
        <w:rPr>
          <w:sz w:val="24"/>
        </w:rPr>
        <w:t>гуманистических</w:t>
      </w:r>
      <w:r>
        <w:rPr>
          <w:spacing w:val="1"/>
          <w:sz w:val="24"/>
        </w:rPr>
        <w:t xml:space="preserve"> </w:t>
      </w:r>
      <w:r>
        <w:rPr>
          <w:sz w:val="24"/>
        </w:rPr>
        <w:t>и</w:t>
      </w:r>
      <w:r>
        <w:rPr>
          <w:spacing w:val="1"/>
          <w:sz w:val="24"/>
        </w:rPr>
        <w:t xml:space="preserve"> </w:t>
      </w:r>
      <w:r>
        <w:rPr>
          <w:sz w:val="24"/>
        </w:rPr>
        <w:t>демократических</w:t>
      </w:r>
      <w:r>
        <w:rPr>
          <w:spacing w:val="1"/>
          <w:sz w:val="24"/>
        </w:rPr>
        <w:t xml:space="preserve"> </w:t>
      </w:r>
      <w:r>
        <w:rPr>
          <w:sz w:val="24"/>
        </w:rPr>
        <w:t>ценностей,</w:t>
      </w:r>
      <w:r>
        <w:rPr>
          <w:spacing w:val="1"/>
          <w:sz w:val="24"/>
        </w:rPr>
        <w:t xml:space="preserve"> </w:t>
      </w:r>
      <w:r>
        <w:rPr>
          <w:sz w:val="24"/>
        </w:rPr>
        <w:t>идей</w:t>
      </w:r>
      <w:r>
        <w:rPr>
          <w:spacing w:val="1"/>
          <w:sz w:val="24"/>
        </w:rPr>
        <w:t xml:space="preserve"> </w:t>
      </w:r>
      <w:r>
        <w:rPr>
          <w:sz w:val="24"/>
        </w:rPr>
        <w:t>мира</w:t>
      </w:r>
      <w:r>
        <w:rPr>
          <w:spacing w:val="1"/>
          <w:sz w:val="24"/>
        </w:rPr>
        <w:t xml:space="preserve"> </w:t>
      </w:r>
      <w:r>
        <w:rPr>
          <w:sz w:val="24"/>
        </w:rPr>
        <w:t>и</w:t>
      </w:r>
      <w:r>
        <w:rPr>
          <w:spacing w:val="1"/>
          <w:sz w:val="24"/>
        </w:rPr>
        <w:t xml:space="preserve"> </w:t>
      </w:r>
      <w:r>
        <w:rPr>
          <w:sz w:val="24"/>
        </w:rPr>
        <w:t>взаимопонимания между</w:t>
      </w:r>
      <w:r>
        <w:rPr>
          <w:spacing w:val="-3"/>
          <w:sz w:val="24"/>
        </w:rPr>
        <w:t xml:space="preserve"> </w:t>
      </w:r>
      <w:r>
        <w:rPr>
          <w:sz w:val="24"/>
        </w:rPr>
        <w:t>народами, людьми</w:t>
      </w:r>
      <w:r>
        <w:rPr>
          <w:spacing w:val="-1"/>
          <w:sz w:val="24"/>
        </w:rPr>
        <w:t xml:space="preserve"> </w:t>
      </w:r>
      <w:r>
        <w:rPr>
          <w:sz w:val="24"/>
        </w:rPr>
        <w:t>разных</w:t>
      </w:r>
      <w:r>
        <w:rPr>
          <w:spacing w:val="2"/>
          <w:sz w:val="24"/>
        </w:rPr>
        <w:t xml:space="preserve"> </w:t>
      </w:r>
      <w:r>
        <w:rPr>
          <w:sz w:val="24"/>
        </w:rPr>
        <w:t>культур.</w:t>
      </w:r>
    </w:p>
    <w:p w:rsidR="00F33A68" w:rsidRDefault="00F33A68" w:rsidP="00F33A68">
      <w:pPr>
        <w:pStyle w:val="3"/>
        <w:spacing w:before="166"/>
        <w:jc w:val="both"/>
      </w:pPr>
      <w:r>
        <w:t>Человек</w:t>
      </w:r>
      <w:r>
        <w:rPr>
          <w:spacing w:val="-3"/>
        </w:rPr>
        <w:t xml:space="preserve"> </w:t>
      </w:r>
      <w:r>
        <w:t>в</w:t>
      </w:r>
      <w:r>
        <w:rPr>
          <w:spacing w:val="-4"/>
        </w:rPr>
        <w:t xml:space="preserve"> </w:t>
      </w:r>
      <w:r>
        <w:t>системе</w:t>
      </w:r>
      <w:r>
        <w:rPr>
          <w:spacing w:val="-3"/>
        </w:rPr>
        <w:t xml:space="preserve"> </w:t>
      </w:r>
      <w:r>
        <w:t>социальных</w:t>
      </w:r>
      <w:r>
        <w:rPr>
          <w:spacing w:val="-3"/>
        </w:rPr>
        <w:t xml:space="preserve"> </w:t>
      </w:r>
      <w:r>
        <w:t>отношений</w:t>
      </w:r>
    </w:p>
    <w:p w:rsidR="00F33A68" w:rsidRDefault="00F33A68" w:rsidP="00F33A68">
      <w:pPr>
        <w:pStyle w:val="a4"/>
        <w:widowControl w:val="0"/>
        <w:numPr>
          <w:ilvl w:val="0"/>
          <w:numId w:val="176"/>
        </w:numPr>
        <w:tabs>
          <w:tab w:val="left" w:pos="721"/>
        </w:tabs>
        <w:autoSpaceDE w:val="0"/>
        <w:autoSpaceDN w:val="0"/>
        <w:spacing w:after="0" w:line="240" w:lineRule="auto"/>
        <w:ind w:left="720" w:right="148" w:hanging="281"/>
        <w:contextualSpacing w:val="0"/>
        <w:jc w:val="both"/>
        <w:rPr>
          <w:color w:val="221E1F"/>
          <w:sz w:val="20"/>
        </w:rPr>
      </w:pPr>
      <w:r>
        <w:rPr>
          <w:b/>
          <w:sz w:val="24"/>
        </w:rPr>
        <w:t>осваивать</w:t>
      </w:r>
      <w:r>
        <w:rPr>
          <w:b/>
          <w:spacing w:val="1"/>
          <w:sz w:val="24"/>
        </w:rPr>
        <w:t xml:space="preserve"> </w:t>
      </w:r>
      <w:r>
        <w:rPr>
          <w:b/>
          <w:sz w:val="24"/>
        </w:rPr>
        <w:t>и</w:t>
      </w:r>
      <w:r>
        <w:rPr>
          <w:b/>
          <w:spacing w:val="1"/>
          <w:sz w:val="24"/>
        </w:rPr>
        <w:t xml:space="preserve"> </w:t>
      </w:r>
      <w:r>
        <w:rPr>
          <w:b/>
          <w:sz w:val="24"/>
        </w:rPr>
        <w:t>применять</w:t>
      </w:r>
      <w:r>
        <w:rPr>
          <w:b/>
          <w:spacing w:val="1"/>
          <w:sz w:val="24"/>
        </w:rPr>
        <w:t xml:space="preserve"> </w:t>
      </w:r>
      <w:r>
        <w:rPr>
          <w:sz w:val="24"/>
        </w:rPr>
        <w:t>знания</w:t>
      </w:r>
      <w:r>
        <w:rPr>
          <w:spacing w:val="1"/>
          <w:sz w:val="24"/>
        </w:rPr>
        <w:t xml:space="preserve"> </w:t>
      </w:r>
      <w:r>
        <w:rPr>
          <w:sz w:val="24"/>
        </w:rPr>
        <w:t>о</w:t>
      </w:r>
      <w:r>
        <w:rPr>
          <w:spacing w:val="1"/>
          <w:sz w:val="24"/>
        </w:rPr>
        <w:t xml:space="preserve"> </w:t>
      </w:r>
      <w:r>
        <w:rPr>
          <w:sz w:val="24"/>
        </w:rPr>
        <w:t>социальной</w:t>
      </w:r>
      <w:r>
        <w:rPr>
          <w:spacing w:val="1"/>
          <w:sz w:val="24"/>
        </w:rPr>
        <w:t xml:space="preserve"> </w:t>
      </w:r>
      <w:r>
        <w:rPr>
          <w:sz w:val="24"/>
        </w:rPr>
        <w:t>структуре</w:t>
      </w:r>
      <w:r>
        <w:rPr>
          <w:spacing w:val="1"/>
          <w:sz w:val="24"/>
        </w:rPr>
        <w:t xml:space="preserve"> </w:t>
      </w:r>
      <w:r>
        <w:rPr>
          <w:sz w:val="24"/>
        </w:rPr>
        <w:t>общества,</w:t>
      </w:r>
      <w:r>
        <w:rPr>
          <w:spacing w:val="1"/>
          <w:sz w:val="24"/>
        </w:rPr>
        <w:t xml:space="preserve"> </w:t>
      </w:r>
      <w:r>
        <w:rPr>
          <w:sz w:val="24"/>
        </w:rPr>
        <w:t>социальных</w:t>
      </w:r>
      <w:r>
        <w:rPr>
          <w:spacing w:val="1"/>
          <w:sz w:val="24"/>
        </w:rPr>
        <w:t xml:space="preserve"> </w:t>
      </w:r>
      <w:r>
        <w:rPr>
          <w:sz w:val="24"/>
        </w:rPr>
        <w:t>общностях</w:t>
      </w:r>
      <w:r>
        <w:rPr>
          <w:spacing w:val="1"/>
          <w:sz w:val="24"/>
        </w:rPr>
        <w:t xml:space="preserve"> </w:t>
      </w:r>
      <w:r>
        <w:rPr>
          <w:sz w:val="24"/>
        </w:rPr>
        <w:t>и</w:t>
      </w:r>
      <w:r>
        <w:rPr>
          <w:spacing w:val="-57"/>
          <w:sz w:val="24"/>
        </w:rPr>
        <w:t xml:space="preserve"> </w:t>
      </w:r>
      <w:r>
        <w:rPr>
          <w:sz w:val="24"/>
        </w:rPr>
        <w:t>группах;</w:t>
      </w:r>
      <w:r>
        <w:rPr>
          <w:spacing w:val="1"/>
          <w:sz w:val="24"/>
        </w:rPr>
        <w:t xml:space="preserve"> </w:t>
      </w:r>
      <w:r>
        <w:rPr>
          <w:sz w:val="24"/>
        </w:rPr>
        <w:t>социальных</w:t>
      </w:r>
      <w:r>
        <w:rPr>
          <w:spacing w:val="1"/>
          <w:sz w:val="24"/>
        </w:rPr>
        <w:t xml:space="preserve"> </w:t>
      </w:r>
      <w:r>
        <w:rPr>
          <w:sz w:val="24"/>
        </w:rPr>
        <w:t>статусах,</w:t>
      </w:r>
      <w:r>
        <w:rPr>
          <w:spacing w:val="1"/>
          <w:sz w:val="24"/>
        </w:rPr>
        <w:t xml:space="preserve"> </w:t>
      </w:r>
      <w:r>
        <w:rPr>
          <w:sz w:val="24"/>
        </w:rPr>
        <w:t>ролях,</w:t>
      </w:r>
      <w:r>
        <w:rPr>
          <w:spacing w:val="1"/>
          <w:sz w:val="24"/>
        </w:rPr>
        <w:t xml:space="preserve"> </w:t>
      </w:r>
      <w:r>
        <w:rPr>
          <w:sz w:val="24"/>
        </w:rPr>
        <w:t>социализации</w:t>
      </w:r>
      <w:r>
        <w:rPr>
          <w:spacing w:val="1"/>
          <w:sz w:val="24"/>
        </w:rPr>
        <w:t xml:space="preserve"> </w:t>
      </w:r>
      <w:r>
        <w:rPr>
          <w:sz w:val="24"/>
        </w:rPr>
        <w:t>личности;</w:t>
      </w:r>
      <w:r>
        <w:rPr>
          <w:spacing w:val="1"/>
          <w:sz w:val="24"/>
        </w:rPr>
        <w:t xml:space="preserve"> </w:t>
      </w:r>
      <w:r>
        <w:rPr>
          <w:sz w:val="24"/>
        </w:rPr>
        <w:t>важности</w:t>
      </w:r>
      <w:r>
        <w:rPr>
          <w:spacing w:val="1"/>
          <w:sz w:val="24"/>
        </w:rPr>
        <w:t xml:space="preserve"> </w:t>
      </w:r>
      <w:r>
        <w:rPr>
          <w:sz w:val="24"/>
        </w:rPr>
        <w:t>семьи</w:t>
      </w:r>
      <w:r>
        <w:rPr>
          <w:spacing w:val="1"/>
          <w:sz w:val="24"/>
        </w:rPr>
        <w:t xml:space="preserve"> </w:t>
      </w:r>
      <w:r>
        <w:rPr>
          <w:sz w:val="24"/>
        </w:rPr>
        <w:t>как</w:t>
      </w:r>
      <w:r>
        <w:rPr>
          <w:spacing w:val="1"/>
          <w:sz w:val="24"/>
        </w:rPr>
        <w:t xml:space="preserve"> </w:t>
      </w:r>
      <w:r>
        <w:rPr>
          <w:sz w:val="24"/>
        </w:rPr>
        <w:t>базового</w:t>
      </w:r>
      <w:r>
        <w:rPr>
          <w:spacing w:val="1"/>
          <w:sz w:val="24"/>
        </w:rPr>
        <w:t xml:space="preserve"> </w:t>
      </w:r>
      <w:r>
        <w:rPr>
          <w:sz w:val="24"/>
        </w:rPr>
        <w:t>социального института; об этносе и нациях, этническом многообразии современного человечества,</w:t>
      </w:r>
      <w:r>
        <w:rPr>
          <w:spacing w:val="-58"/>
          <w:sz w:val="24"/>
        </w:rPr>
        <w:t xml:space="preserve"> </w:t>
      </w:r>
      <w:r>
        <w:rPr>
          <w:sz w:val="24"/>
        </w:rPr>
        <w:t>диалоге</w:t>
      </w:r>
      <w:r>
        <w:rPr>
          <w:spacing w:val="-2"/>
          <w:sz w:val="24"/>
        </w:rPr>
        <w:t xml:space="preserve"> </w:t>
      </w:r>
      <w:r>
        <w:rPr>
          <w:sz w:val="24"/>
        </w:rPr>
        <w:t>культур, отклоняющемся поведении и</w:t>
      </w:r>
      <w:r>
        <w:rPr>
          <w:spacing w:val="-3"/>
          <w:sz w:val="24"/>
        </w:rPr>
        <w:t xml:space="preserve"> </w:t>
      </w:r>
      <w:r>
        <w:rPr>
          <w:sz w:val="24"/>
        </w:rPr>
        <w:t>здоровом</w:t>
      </w:r>
      <w:r>
        <w:rPr>
          <w:spacing w:val="-1"/>
          <w:sz w:val="24"/>
        </w:rPr>
        <w:t xml:space="preserve"> </w:t>
      </w:r>
      <w:r>
        <w:rPr>
          <w:sz w:val="24"/>
        </w:rPr>
        <w:t>образе</w:t>
      </w:r>
      <w:r>
        <w:rPr>
          <w:spacing w:val="-1"/>
          <w:sz w:val="24"/>
        </w:rPr>
        <w:t xml:space="preserve"> </w:t>
      </w:r>
      <w:r>
        <w:rPr>
          <w:sz w:val="24"/>
        </w:rPr>
        <w:t>жизни;</w:t>
      </w:r>
    </w:p>
    <w:p w:rsidR="00F33A68" w:rsidRDefault="00F33A68" w:rsidP="00F33A68">
      <w:pPr>
        <w:pStyle w:val="a4"/>
        <w:widowControl w:val="0"/>
        <w:numPr>
          <w:ilvl w:val="0"/>
          <w:numId w:val="176"/>
        </w:numPr>
        <w:tabs>
          <w:tab w:val="left" w:pos="721"/>
        </w:tabs>
        <w:autoSpaceDE w:val="0"/>
        <w:autoSpaceDN w:val="0"/>
        <w:spacing w:after="0" w:line="240" w:lineRule="auto"/>
        <w:ind w:left="720" w:right="149" w:hanging="281"/>
        <w:contextualSpacing w:val="0"/>
        <w:rPr>
          <w:color w:val="221E1F"/>
          <w:sz w:val="20"/>
        </w:rPr>
      </w:pPr>
      <w:r>
        <w:rPr>
          <w:b/>
          <w:sz w:val="24"/>
        </w:rPr>
        <w:t>характеризовать</w:t>
      </w:r>
      <w:r>
        <w:rPr>
          <w:b/>
          <w:spacing w:val="5"/>
          <w:sz w:val="24"/>
        </w:rPr>
        <w:t xml:space="preserve"> </w:t>
      </w:r>
      <w:r>
        <w:rPr>
          <w:sz w:val="24"/>
        </w:rPr>
        <w:t>функции</w:t>
      </w:r>
      <w:r>
        <w:rPr>
          <w:spacing w:val="4"/>
          <w:sz w:val="24"/>
        </w:rPr>
        <w:t xml:space="preserve"> </w:t>
      </w:r>
      <w:r>
        <w:rPr>
          <w:sz w:val="24"/>
        </w:rPr>
        <w:t>семьи</w:t>
      </w:r>
      <w:r>
        <w:rPr>
          <w:spacing w:val="4"/>
          <w:sz w:val="24"/>
        </w:rPr>
        <w:t xml:space="preserve"> </w:t>
      </w:r>
      <w:r>
        <w:rPr>
          <w:sz w:val="24"/>
        </w:rPr>
        <w:t>в</w:t>
      </w:r>
      <w:r>
        <w:rPr>
          <w:spacing w:val="3"/>
          <w:sz w:val="24"/>
        </w:rPr>
        <w:t xml:space="preserve"> </w:t>
      </w:r>
      <w:r>
        <w:rPr>
          <w:sz w:val="24"/>
        </w:rPr>
        <w:t>обществе;</w:t>
      </w:r>
      <w:r>
        <w:rPr>
          <w:spacing w:val="4"/>
          <w:sz w:val="24"/>
        </w:rPr>
        <w:t xml:space="preserve"> </w:t>
      </w:r>
      <w:r>
        <w:rPr>
          <w:sz w:val="24"/>
        </w:rPr>
        <w:t>основы</w:t>
      </w:r>
      <w:r>
        <w:rPr>
          <w:spacing w:val="3"/>
          <w:sz w:val="24"/>
        </w:rPr>
        <w:t xml:space="preserve"> </w:t>
      </w:r>
      <w:r>
        <w:rPr>
          <w:sz w:val="24"/>
        </w:rPr>
        <w:t>социальной</w:t>
      </w:r>
      <w:r>
        <w:rPr>
          <w:spacing w:val="4"/>
          <w:sz w:val="24"/>
        </w:rPr>
        <w:t xml:space="preserve"> </w:t>
      </w:r>
      <w:r>
        <w:rPr>
          <w:sz w:val="24"/>
        </w:rPr>
        <w:t>политики</w:t>
      </w:r>
      <w:r>
        <w:rPr>
          <w:spacing w:val="5"/>
          <w:sz w:val="24"/>
        </w:rPr>
        <w:t xml:space="preserve"> </w:t>
      </w:r>
      <w:r>
        <w:rPr>
          <w:sz w:val="24"/>
        </w:rPr>
        <w:t>Российского</w:t>
      </w:r>
      <w:r>
        <w:rPr>
          <w:spacing w:val="-57"/>
          <w:sz w:val="24"/>
        </w:rPr>
        <w:t xml:space="preserve"> </w:t>
      </w:r>
      <w:r>
        <w:rPr>
          <w:sz w:val="24"/>
        </w:rPr>
        <w:t>государства;</w:t>
      </w:r>
    </w:p>
    <w:p w:rsidR="00F33A68" w:rsidRDefault="00F33A68" w:rsidP="00F33A68">
      <w:pPr>
        <w:pStyle w:val="a4"/>
        <w:widowControl w:val="0"/>
        <w:numPr>
          <w:ilvl w:val="0"/>
          <w:numId w:val="176"/>
        </w:numPr>
        <w:tabs>
          <w:tab w:val="left" w:pos="721"/>
        </w:tabs>
        <w:autoSpaceDE w:val="0"/>
        <w:autoSpaceDN w:val="0"/>
        <w:spacing w:after="0" w:line="240" w:lineRule="auto"/>
        <w:ind w:left="720" w:right="148" w:hanging="281"/>
        <w:contextualSpacing w:val="0"/>
        <w:rPr>
          <w:color w:val="221E1F"/>
          <w:sz w:val="20"/>
        </w:rPr>
      </w:pPr>
      <w:r>
        <w:rPr>
          <w:b/>
          <w:sz w:val="24"/>
        </w:rPr>
        <w:t>приводить</w:t>
      </w:r>
      <w:r>
        <w:rPr>
          <w:b/>
          <w:spacing w:val="23"/>
          <w:sz w:val="24"/>
        </w:rPr>
        <w:t xml:space="preserve"> </w:t>
      </w:r>
      <w:r>
        <w:rPr>
          <w:b/>
          <w:sz w:val="24"/>
        </w:rPr>
        <w:t>примеры</w:t>
      </w:r>
      <w:r>
        <w:rPr>
          <w:b/>
          <w:spacing w:val="24"/>
          <w:sz w:val="24"/>
        </w:rPr>
        <w:t xml:space="preserve"> </w:t>
      </w:r>
      <w:r>
        <w:rPr>
          <w:sz w:val="24"/>
        </w:rPr>
        <w:t>различных</w:t>
      </w:r>
      <w:r>
        <w:rPr>
          <w:spacing w:val="25"/>
          <w:sz w:val="24"/>
        </w:rPr>
        <w:t xml:space="preserve"> </w:t>
      </w:r>
      <w:r>
        <w:rPr>
          <w:sz w:val="24"/>
        </w:rPr>
        <w:t>социальных</w:t>
      </w:r>
      <w:r>
        <w:rPr>
          <w:spacing w:val="24"/>
          <w:sz w:val="24"/>
        </w:rPr>
        <w:t xml:space="preserve"> </w:t>
      </w:r>
      <w:r>
        <w:rPr>
          <w:sz w:val="24"/>
        </w:rPr>
        <w:t>статусов,</w:t>
      </w:r>
      <w:r>
        <w:rPr>
          <w:spacing w:val="24"/>
          <w:sz w:val="24"/>
        </w:rPr>
        <w:t xml:space="preserve"> </w:t>
      </w:r>
      <w:r>
        <w:rPr>
          <w:sz w:val="24"/>
        </w:rPr>
        <w:t>социальных</w:t>
      </w:r>
      <w:r>
        <w:rPr>
          <w:spacing w:val="23"/>
          <w:sz w:val="24"/>
        </w:rPr>
        <w:t xml:space="preserve"> </w:t>
      </w:r>
      <w:r>
        <w:rPr>
          <w:sz w:val="24"/>
        </w:rPr>
        <w:t>ролей,</w:t>
      </w:r>
      <w:r>
        <w:rPr>
          <w:spacing w:val="24"/>
          <w:sz w:val="24"/>
        </w:rPr>
        <w:t xml:space="preserve"> </w:t>
      </w:r>
      <w:r>
        <w:rPr>
          <w:sz w:val="24"/>
        </w:rPr>
        <w:t>социальной</w:t>
      </w:r>
      <w:r>
        <w:rPr>
          <w:spacing w:val="25"/>
          <w:sz w:val="24"/>
        </w:rPr>
        <w:t xml:space="preserve"> </w:t>
      </w:r>
      <w:r>
        <w:rPr>
          <w:sz w:val="24"/>
        </w:rPr>
        <w:t>политики</w:t>
      </w:r>
      <w:r>
        <w:rPr>
          <w:spacing w:val="-57"/>
          <w:sz w:val="24"/>
        </w:rPr>
        <w:t xml:space="preserve"> </w:t>
      </w:r>
      <w:r>
        <w:rPr>
          <w:sz w:val="24"/>
        </w:rPr>
        <w:t>Российского</w:t>
      </w:r>
      <w:r>
        <w:rPr>
          <w:spacing w:val="-1"/>
          <w:sz w:val="24"/>
        </w:rPr>
        <w:t xml:space="preserve"> </w:t>
      </w:r>
      <w:r>
        <w:rPr>
          <w:sz w:val="24"/>
        </w:rPr>
        <w:t>государства;</w:t>
      </w:r>
    </w:p>
    <w:p w:rsidR="00F33A68" w:rsidRDefault="00F33A68" w:rsidP="00F33A68">
      <w:pPr>
        <w:pStyle w:val="a4"/>
        <w:widowControl w:val="0"/>
        <w:numPr>
          <w:ilvl w:val="0"/>
          <w:numId w:val="176"/>
        </w:numPr>
        <w:tabs>
          <w:tab w:val="left" w:pos="772"/>
        </w:tabs>
        <w:autoSpaceDE w:val="0"/>
        <w:autoSpaceDN w:val="0"/>
        <w:spacing w:after="0" w:line="240" w:lineRule="auto"/>
        <w:ind w:left="771" w:hanging="332"/>
        <w:contextualSpacing w:val="0"/>
        <w:rPr>
          <w:color w:val="221E1F"/>
          <w:sz w:val="20"/>
        </w:rPr>
      </w:pPr>
      <w:r>
        <w:rPr>
          <w:b/>
          <w:sz w:val="24"/>
        </w:rPr>
        <w:t>классифицировать</w:t>
      </w:r>
      <w:r>
        <w:rPr>
          <w:b/>
          <w:spacing w:val="-2"/>
          <w:sz w:val="24"/>
        </w:rPr>
        <w:t xml:space="preserve"> </w:t>
      </w:r>
      <w:r>
        <w:rPr>
          <w:sz w:val="24"/>
        </w:rPr>
        <w:t>социальные</w:t>
      </w:r>
      <w:r>
        <w:rPr>
          <w:spacing w:val="-5"/>
          <w:sz w:val="24"/>
        </w:rPr>
        <w:t xml:space="preserve"> </w:t>
      </w:r>
      <w:r>
        <w:rPr>
          <w:sz w:val="24"/>
        </w:rPr>
        <w:t>общности</w:t>
      </w:r>
      <w:r>
        <w:rPr>
          <w:spacing w:val="-3"/>
          <w:sz w:val="24"/>
        </w:rPr>
        <w:t xml:space="preserve"> </w:t>
      </w:r>
      <w:r>
        <w:rPr>
          <w:sz w:val="24"/>
        </w:rPr>
        <w:t>и</w:t>
      </w:r>
      <w:r>
        <w:rPr>
          <w:spacing w:val="-3"/>
          <w:sz w:val="24"/>
        </w:rPr>
        <w:t xml:space="preserve"> </w:t>
      </w:r>
      <w:r>
        <w:rPr>
          <w:sz w:val="24"/>
        </w:rPr>
        <w:t>группы;</w:t>
      </w:r>
    </w:p>
    <w:p w:rsidR="00F33A68" w:rsidRDefault="00F33A68" w:rsidP="00F33A68">
      <w:pPr>
        <w:pStyle w:val="a4"/>
        <w:widowControl w:val="0"/>
        <w:numPr>
          <w:ilvl w:val="0"/>
          <w:numId w:val="176"/>
        </w:numPr>
        <w:tabs>
          <w:tab w:val="left" w:pos="772"/>
        </w:tabs>
        <w:autoSpaceDE w:val="0"/>
        <w:autoSpaceDN w:val="0"/>
        <w:spacing w:after="0" w:line="240" w:lineRule="auto"/>
        <w:ind w:left="771" w:hanging="332"/>
        <w:contextualSpacing w:val="0"/>
        <w:rPr>
          <w:color w:val="221E1F"/>
          <w:sz w:val="20"/>
        </w:rPr>
      </w:pPr>
      <w:r>
        <w:rPr>
          <w:b/>
          <w:sz w:val="24"/>
        </w:rPr>
        <w:t>сравнивать</w:t>
      </w:r>
      <w:r>
        <w:rPr>
          <w:b/>
          <w:spacing w:val="-3"/>
          <w:sz w:val="24"/>
        </w:rPr>
        <w:t xml:space="preserve"> </w:t>
      </w:r>
      <w:r>
        <w:rPr>
          <w:sz w:val="24"/>
        </w:rPr>
        <w:t>виды</w:t>
      </w:r>
      <w:r>
        <w:rPr>
          <w:spacing w:val="-3"/>
          <w:sz w:val="24"/>
        </w:rPr>
        <w:t xml:space="preserve"> </w:t>
      </w:r>
      <w:r>
        <w:rPr>
          <w:sz w:val="24"/>
        </w:rPr>
        <w:t>социальной</w:t>
      </w:r>
      <w:r>
        <w:rPr>
          <w:spacing w:val="-4"/>
          <w:sz w:val="24"/>
        </w:rPr>
        <w:t xml:space="preserve"> </w:t>
      </w:r>
      <w:r>
        <w:rPr>
          <w:sz w:val="24"/>
        </w:rPr>
        <w:t>мобильности;</w:t>
      </w:r>
    </w:p>
    <w:p w:rsidR="00F33A68" w:rsidRDefault="00F33A68" w:rsidP="00F33A68">
      <w:pPr>
        <w:pStyle w:val="a4"/>
        <w:widowControl w:val="0"/>
        <w:numPr>
          <w:ilvl w:val="0"/>
          <w:numId w:val="176"/>
        </w:numPr>
        <w:tabs>
          <w:tab w:val="left" w:pos="721"/>
        </w:tabs>
        <w:autoSpaceDE w:val="0"/>
        <w:autoSpaceDN w:val="0"/>
        <w:spacing w:after="0" w:line="240" w:lineRule="auto"/>
        <w:ind w:left="720" w:right="144" w:hanging="281"/>
        <w:contextualSpacing w:val="0"/>
        <w:jc w:val="both"/>
        <w:rPr>
          <w:color w:val="221E1F"/>
          <w:sz w:val="20"/>
        </w:rPr>
      </w:pPr>
      <w:r>
        <w:rPr>
          <w:b/>
          <w:sz w:val="24"/>
        </w:rPr>
        <w:t>устанавливать</w:t>
      </w:r>
      <w:r>
        <w:rPr>
          <w:b/>
          <w:spacing w:val="1"/>
          <w:sz w:val="24"/>
        </w:rPr>
        <w:t xml:space="preserve"> </w:t>
      </w:r>
      <w:r>
        <w:rPr>
          <w:b/>
          <w:sz w:val="24"/>
        </w:rPr>
        <w:t>и</w:t>
      </w:r>
      <w:r>
        <w:rPr>
          <w:b/>
          <w:spacing w:val="1"/>
          <w:sz w:val="24"/>
        </w:rPr>
        <w:t xml:space="preserve"> </w:t>
      </w:r>
      <w:r>
        <w:rPr>
          <w:b/>
          <w:sz w:val="24"/>
        </w:rPr>
        <w:t>объяснять</w:t>
      </w:r>
      <w:r>
        <w:rPr>
          <w:b/>
          <w:spacing w:val="1"/>
          <w:sz w:val="24"/>
        </w:rPr>
        <w:t xml:space="preserve"> </w:t>
      </w:r>
      <w:r>
        <w:rPr>
          <w:sz w:val="24"/>
        </w:rPr>
        <w:t>причины</w:t>
      </w:r>
      <w:r>
        <w:rPr>
          <w:spacing w:val="1"/>
          <w:sz w:val="24"/>
        </w:rPr>
        <w:t xml:space="preserve"> </w:t>
      </w:r>
      <w:r>
        <w:rPr>
          <w:sz w:val="24"/>
        </w:rPr>
        <w:t>существования</w:t>
      </w:r>
      <w:r>
        <w:rPr>
          <w:spacing w:val="1"/>
          <w:sz w:val="24"/>
        </w:rPr>
        <w:t xml:space="preserve"> </w:t>
      </w:r>
      <w:r>
        <w:rPr>
          <w:sz w:val="24"/>
        </w:rPr>
        <w:t>разных</w:t>
      </w:r>
      <w:r>
        <w:rPr>
          <w:spacing w:val="1"/>
          <w:sz w:val="24"/>
        </w:rPr>
        <w:t xml:space="preserve"> </w:t>
      </w:r>
      <w:r>
        <w:rPr>
          <w:sz w:val="24"/>
        </w:rPr>
        <w:t>социальных</w:t>
      </w:r>
      <w:r>
        <w:rPr>
          <w:spacing w:val="1"/>
          <w:sz w:val="24"/>
        </w:rPr>
        <w:t xml:space="preserve"> </w:t>
      </w:r>
      <w:r>
        <w:rPr>
          <w:sz w:val="24"/>
        </w:rPr>
        <w:t>групп;</w:t>
      </w:r>
      <w:r>
        <w:rPr>
          <w:spacing w:val="1"/>
          <w:sz w:val="24"/>
        </w:rPr>
        <w:t xml:space="preserve"> </w:t>
      </w:r>
      <w:r>
        <w:rPr>
          <w:sz w:val="24"/>
        </w:rPr>
        <w:t>социальных</w:t>
      </w:r>
      <w:r>
        <w:rPr>
          <w:spacing w:val="-57"/>
          <w:sz w:val="24"/>
        </w:rPr>
        <w:t xml:space="preserve"> </w:t>
      </w:r>
      <w:r>
        <w:rPr>
          <w:sz w:val="24"/>
        </w:rPr>
        <w:t>различий</w:t>
      </w:r>
      <w:r>
        <w:rPr>
          <w:spacing w:val="-3"/>
          <w:sz w:val="24"/>
        </w:rPr>
        <w:t xml:space="preserve"> </w:t>
      </w:r>
      <w:r>
        <w:rPr>
          <w:sz w:val="24"/>
        </w:rPr>
        <w:t>и конфликтов;</w:t>
      </w:r>
    </w:p>
    <w:p w:rsidR="00F33A68" w:rsidRDefault="00F33A68" w:rsidP="00F33A68">
      <w:pPr>
        <w:pStyle w:val="a4"/>
        <w:widowControl w:val="0"/>
        <w:numPr>
          <w:ilvl w:val="0"/>
          <w:numId w:val="176"/>
        </w:numPr>
        <w:tabs>
          <w:tab w:val="left" w:pos="721"/>
        </w:tabs>
        <w:autoSpaceDE w:val="0"/>
        <w:autoSpaceDN w:val="0"/>
        <w:spacing w:after="0" w:line="240" w:lineRule="auto"/>
        <w:ind w:left="720" w:right="144" w:hanging="281"/>
        <w:contextualSpacing w:val="0"/>
        <w:jc w:val="both"/>
        <w:rPr>
          <w:color w:val="221E1F"/>
          <w:sz w:val="20"/>
        </w:rPr>
      </w:pPr>
      <w:r>
        <w:rPr>
          <w:b/>
          <w:sz w:val="24"/>
        </w:rPr>
        <w:t xml:space="preserve">использовать </w:t>
      </w:r>
      <w:r>
        <w:rPr>
          <w:sz w:val="24"/>
        </w:rPr>
        <w:t>полученные знания для осмысления личного социального опыта при исполнении</w:t>
      </w:r>
      <w:r>
        <w:rPr>
          <w:spacing w:val="1"/>
          <w:sz w:val="24"/>
        </w:rPr>
        <w:t xml:space="preserve"> </w:t>
      </w:r>
      <w:r>
        <w:rPr>
          <w:sz w:val="24"/>
        </w:rPr>
        <w:t>типичных</w:t>
      </w:r>
      <w:r>
        <w:rPr>
          <w:spacing w:val="1"/>
          <w:sz w:val="24"/>
        </w:rPr>
        <w:t xml:space="preserve"> </w:t>
      </w:r>
      <w:r>
        <w:rPr>
          <w:sz w:val="24"/>
        </w:rPr>
        <w:t>для</w:t>
      </w:r>
      <w:r>
        <w:rPr>
          <w:spacing w:val="1"/>
          <w:sz w:val="24"/>
        </w:rPr>
        <w:t xml:space="preserve"> </w:t>
      </w:r>
      <w:r>
        <w:rPr>
          <w:sz w:val="24"/>
        </w:rPr>
        <w:t>несовершеннолетних</w:t>
      </w:r>
      <w:r>
        <w:rPr>
          <w:spacing w:val="1"/>
          <w:sz w:val="24"/>
        </w:rPr>
        <w:t xml:space="preserve"> </w:t>
      </w:r>
      <w:r>
        <w:rPr>
          <w:sz w:val="24"/>
        </w:rPr>
        <w:t>социальных</w:t>
      </w:r>
      <w:r>
        <w:rPr>
          <w:spacing w:val="1"/>
          <w:sz w:val="24"/>
        </w:rPr>
        <w:t xml:space="preserve"> </w:t>
      </w:r>
      <w:r>
        <w:rPr>
          <w:sz w:val="24"/>
        </w:rPr>
        <w:t>ролей;</w:t>
      </w:r>
      <w:r>
        <w:rPr>
          <w:spacing w:val="1"/>
          <w:sz w:val="24"/>
        </w:rPr>
        <w:t xml:space="preserve"> </w:t>
      </w:r>
      <w:r>
        <w:rPr>
          <w:sz w:val="24"/>
        </w:rPr>
        <w:t>аргументированного</w:t>
      </w:r>
      <w:r>
        <w:rPr>
          <w:spacing w:val="1"/>
          <w:sz w:val="24"/>
        </w:rPr>
        <w:t xml:space="preserve"> </w:t>
      </w:r>
      <w:r>
        <w:rPr>
          <w:sz w:val="24"/>
        </w:rPr>
        <w:t>объяснения</w:t>
      </w:r>
      <w:r>
        <w:rPr>
          <w:spacing w:val="-57"/>
          <w:sz w:val="24"/>
        </w:rPr>
        <w:t xml:space="preserve"> </w:t>
      </w:r>
      <w:r>
        <w:rPr>
          <w:sz w:val="24"/>
        </w:rPr>
        <w:t>социальной и личной значимости здорового образа жизни, опасности наркомании и алкоголизма</w:t>
      </w:r>
      <w:r>
        <w:rPr>
          <w:spacing w:val="1"/>
          <w:sz w:val="24"/>
        </w:rPr>
        <w:t xml:space="preserve"> </w:t>
      </w:r>
      <w:r>
        <w:rPr>
          <w:sz w:val="24"/>
        </w:rPr>
        <w:t>для</w:t>
      </w:r>
      <w:r>
        <w:rPr>
          <w:spacing w:val="-1"/>
          <w:sz w:val="24"/>
        </w:rPr>
        <w:t xml:space="preserve"> </w:t>
      </w:r>
      <w:r>
        <w:rPr>
          <w:sz w:val="24"/>
        </w:rPr>
        <w:t>человека</w:t>
      </w:r>
      <w:r>
        <w:rPr>
          <w:spacing w:val="-1"/>
          <w:sz w:val="24"/>
        </w:rPr>
        <w:t xml:space="preserve"> </w:t>
      </w:r>
      <w:r>
        <w:rPr>
          <w:sz w:val="24"/>
        </w:rPr>
        <w:t>и общества;</w:t>
      </w:r>
    </w:p>
    <w:p w:rsidR="00F33A68" w:rsidRDefault="00F33A68" w:rsidP="00F33A68">
      <w:pPr>
        <w:pStyle w:val="a4"/>
        <w:widowControl w:val="0"/>
        <w:numPr>
          <w:ilvl w:val="0"/>
          <w:numId w:val="176"/>
        </w:numPr>
        <w:tabs>
          <w:tab w:val="left" w:pos="721"/>
        </w:tabs>
        <w:autoSpaceDE w:val="0"/>
        <w:autoSpaceDN w:val="0"/>
        <w:spacing w:after="0" w:line="240" w:lineRule="auto"/>
        <w:ind w:left="720" w:right="145" w:hanging="281"/>
        <w:contextualSpacing w:val="0"/>
        <w:jc w:val="both"/>
        <w:rPr>
          <w:color w:val="221E1F"/>
          <w:sz w:val="20"/>
        </w:rPr>
      </w:pPr>
      <w:r>
        <w:rPr>
          <w:b/>
          <w:sz w:val="24"/>
        </w:rPr>
        <w:t xml:space="preserve">определять и аргументировать </w:t>
      </w:r>
      <w:r>
        <w:rPr>
          <w:sz w:val="24"/>
        </w:rPr>
        <w:t>с опорой на обществоведческие знания, факты общественной</w:t>
      </w:r>
      <w:r>
        <w:rPr>
          <w:spacing w:val="1"/>
          <w:sz w:val="24"/>
        </w:rPr>
        <w:t xml:space="preserve"> </w:t>
      </w:r>
      <w:r>
        <w:rPr>
          <w:sz w:val="24"/>
        </w:rPr>
        <w:t>жизни</w:t>
      </w:r>
      <w:r>
        <w:rPr>
          <w:spacing w:val="-1"/>
          <w:sz w:val="24"/>
        </w:rPr>
        <w:t xml:space="preserve"> </w:t>
      </w:r>
      <w:r>
        <w:rPr>
          <w:sz w:val="24"/>
        </w:rPr>
        <w:t>и личный</w:t>
      </w:r>
      <w:r>
        <w:rPr>
          <w:spacing w:val="-1"/>
          <w:sz w:val="24"/>
        </w:rPr>
        <w:t xml:space="preserve"> </w:t>
      </w:r>
      <w:r>
        <w:rPr>
          <w:sz w:val="24"/>
        </w:rPr>
        <w:t>социальный опыт</w:t>
      </w:r>
      <w:r>
        <w:rPr>
          <w:spacing w:val="-1"/>
          <w:sz w:val="24"/>
        </w:rPr>
        <w:t xml:space="preserve"> </w:t>
      </w:r>
      <w:r>
        <w:rPr>
          <w:sz w:val="24"/>
        </w:rPr>
        <w:t>своё</w:t>
      </w:r>
      <w:r>
        <w:rPr>
          <w:spacing w:val="-2"/>
          <w:sz w:val="24"/>
        </w:rPr>
        <w:t xml:space="preserve"> </w:t>
      </w:r>
      <w:r>
        <w:rPr>
          <w:sz w:val="24"/>
        </w:rPr>
        <w:t>отношение</w:t>
      </w:r>
      <w:r>
        <w:rPr>
          <w:spacing w:val="-2"/>
          <w:sz w:val="24"/>
        </w:rPr>
        <w:t xml:space="preserve"> </w:t>
      </w:r>
      <w:r>
        <w:rPr>
          <w:sz w:val="24"/>
        </w:rPr>
        <w:t>к разным</w:t>
      </w:r>
      <w:r>
        <w:rPr>
          <w:spacing w:val="-2"/>
          <w:sz w:val="24"/>
        </w:rPr>
        <w:t xml:space="preserve"> </w:t>
      </w:r>
      <w:r>
        <w:rPr>
          <w:sz w:val="24"/>
        </w:rPr>
        <w:t>этносам;</w:t>
      </w:r>
    </w:p>
    <w:p w:rsidR="00F33A68" w:rsidRDefault="00F33A68" w:rsidP="00F33A68">
      <w:pPr>
        <w:pStyle w:val="a4"/>
        <w:widowControl w:val="0"/>
        <w:numPr>
          <w:ilvl w:val="0"/>
          <w:numId w:val="176"/>
        </w:numPr>
        <w:tabs>
          <w:tab w:val="left" w:pos="721"/>
        </w:tabs>
        <w:autoSpaceDE w:val="0"/>
        <w:autoSpaceDN w:val="0"/>
        <w:spacing w:after="0" w:line="240" w:lineRule="auto"/>
        <w:ind w:left="720" w:right="142" w:hanging="281"/>
        <w:contextualSpacing w:val="0"/>
        <w:jc w:val="both"/>
        <w:rPr>
          <w:color w:val="221E1F"/>
          <w:sz w:val="20"/>
        </w:rPr>
      </w:pPr>
      <w:r>
        <w:rPr>
          <w:b/>
          <w:sz w:val="24"/>
        </w:rPr>
        <w:t>решать</w:t>
      </w:r>
      <w:r>
        <w:rPr>
          <w:b/>
          <w:spacing w:val="1"/>
          <w:sz w:val="24"/>
        </w:rPr>
        <w:t xml:space="preserve"> </w:t>
      </w:r>
      <w:r>
        <w:rPr>
          <w:sz w:val="24"/>
        </w:rPr>
        <w:t>познавательные</w:t>
      </w:r>
      <w:r>
        <w:rPr>
          <w:spacing w:val="1"/>
          <w:sz w:val="24"/>
        </w:rPr>
        <w:t xml:space="preserve"> </w:t>
      </w:r>
      <w:r>
        <w:rPr>
          <w:sz w:val="24"/>
        </w:rPr>
        <w:t>и</w:t>
      </w:r>
      <w:r>
        <w:rPr>
          <w:spacing w:val="1"/>
          <w:sz w:val="24"/>
        </w:rPr>
        <w:t xml:space="preserve"> </w:t>
      </w:r>
      <w:r>
        <w:rPr>
          <w:sz w:val="24"/>
        </w:rPr>
        <w:t>практические</w:t>
      </w:r>
      <w:r>
        <w:rPr>
          <w:spacing w:val="1"/>
          <w:sz w:val="24"/>
        </w:rPr>
        <w:t xml:space="preserve"> </w:t>
      </w:r>
      <w:r>
        <w:rPr>
          <w:sz w:val="24"/>
        </w:rPr>
        <w:t>задачи,</w:t>
      </w:r>
      <w:r>
        <w:rPr>
          <w:spacing w:val="1"/>
          <w:sz w:val="24"/>
        </w:rPr>
        <w:t xml:space="preserve"> </w:t>
      </w:r>
      <w:r>
        <w:rPr>
          <w:sz w:val="24"/>
        </w:rPr>
        <w:t>отражающие</w:t>
      </w:r>
      <w:r>
        <w:rPr>
          <w:spacing w:val="1"/>
          <w:sz w:val="24"/>
        </w:rPr>
        <w:t xml:space="preserve"> </w:t>
      </w:r>
      <w:r>
        <w:rPr>
          <w:sz w:val="24"/>
        </w:rPr>
        <w:t>типичные</w:t>
      </w:r>
      <w:r>
        <w:rPr>
          <w:spacing w:val="1"/>
          <w:sz w:val="24"/>
        </w:rPr>
        <w:t xml:space="preserve"> </w:t>
      </w:r>
      <w:r>
        <w:rPr>
          <w:sz w:val="24"/>
        </w:rPr>
        <w:t>социальные</w:t>
      </w:r>
      <w:r>
        <w:rPr>
          <w:spacing w:val="1"/>
          <w:sz w:val="24"/>
        </w:rPr>
        <w:t xml:space="preserve"> </w:t>
      </w:r>
      <w:r>
        <w:rPr>
          <w:sz w:val="24"/>
        </w:rPr>
        <w:t>взаимодействия;</w:t>
      </w:r>
      <w:r>
        <w:rPr>
          <w:spacing w:val="-2"/>
          <w:sz w:val="24"/>
        </w:rPr>
        <w:t xml:space="preserve"> </w:t>
      </w:r>
      <w:r>
        <w:rPr>
          <w:sz w:val="24"/>
        </w:rPr>
        <w:t>направленные</w:t>
      </w:r>
      <w:r>
        <w:rPr>
          <w:spacing w:val="-3"/>
          <w:sz w:val="24"/>
        </w:rPr>
        <w:t xml:space="preserve"> </w:t>
      </w:r>
      <w:r>
        <w:rPr>
          <w:sz w:val="24"/>
        </w:rPr>
        <w:t>на</w:t>
      </w:r>
      <w:r>
        <w:rPr>
          <w:spacing w:val="-2"/>
          <w:sz w:val="24"/>
        </w:rPr>
        <w:t xml:space="preserve"> </w:t>
      </w:r>
      <w:r>
        <w:rPr>
          <w:sz w:val="24"/>
        </w:rPr>
        <w:t>распознавание</w:t>
      </w:r>
      <w:r>
        <w:rPr>
          <w:spacing w:val="-3"/>
          <w:sz w:val="24"/>
        </w:rPr>
        <w:t xml:space="preserve"> </w:t>
      </w:r>
      <w:r>
        <w:rPr>
          <w:sz w:val="24"/>
        </w:rPr>
        <w:t>отклоняющегося</w:t>
      </w:r>
      <w:r>
        <w:rPr>
          <w:spacing w:val="-1"/>
          <w:sz w:val="24"/>
        </w:rPr>
        <w:t xml:space="preserve"> </w:t>
      </w:r>
      <w:r>
        <w:rPr>
          <w:sz w:val="24"/>
        </w:rPr>
        <w:t>поведения</w:t>
      </w:r>
      <w:r>
        <w:rPr>
          <w:spacing w:val="-1"/>
          <w:sz w:val="24"/>
        </w:rPr>
        <w:t xml:space="preserve"> </w:t>
      </w:r>
      <w:r>
        <w:rPr>
          <w:sz w:val="24"/>
        </w:rPr>
        <w:t>и</w:t>
      </w:r>
      <w:r>
        <w:rPr>
          <w:spacing w:val="-2"/>
          <w:sz w:val="24"/>
        </w:rPr>
        <w:t xml:space="preserve"> </w:t>
      </w:r>
      <w:r>
        <w:rPr>
          <w:sz w:val="24"/>
        </w:rPr>
        <w:t>его</w:t>
      </w:r>
      <w:r>
        <w:rPr>
          <w:spacing w:val="-2"/>
          <w:sz w:val="24"/>
        </w:rPr>
        <w:t xml:space="preserve"> </w:t>
      </w:r>
      <w:r>
        <w:rPr>
          <w:sz w:val="24"/>
        </w:rPr>
        <w:t>видов;</w:t>
      </w:r>
    </w:p>
    <w:p w:rsidR="00F33A68" w:rsidRDefault="00F33A68" w:rsidP="00F33A68">
      <w:pPr>
        <w:pStyle w:val="a4"/>
        <w:widowControl w:val="0"/>
        <w:numPr>
          <w:ilvl w:val="0"/>
          <w:numId w:val="176"/>
        </w:numPr>
        <w:tabs>
          <w:tab w:val="left" w:pos="721"/>
        </w:tabs>
        <w:autoSpaceDE w:val="0"/>
        <w:autoSpaceDN w:val="0"/>
        <w:spacing w:after="0" w:line="240" w:lineRule="auto"/>
        <w:ind w:left="720" w:right="143" w:hanging="281"/>
        <w:contextualSpacing w:val="0"/>
        <w:jc w:val="both"/>
        <w:rPr>
          <w:color w:val="221E1F"/>
          <w:sz w:val="20"/>
        </w:rPr>
      </w:pPr>
      <w:r>
        <w:rPr>
          <w:b/>
          <w:sz w:val="24"/>
        </w:rPr>
        <w:t>осуществлять</w:t>
      </w:r>
      <w:r>
        <w:rPr>
          <w:b/>
          <w:spacing w:val="-9"/>
          <w:sz w:val="24"/>
        </w:rPr>
        <w:t xml:space="preserve"> </w:t>
      </w:r>
      <w:r>
        <w:rPr>
          <w:sz w:val="24"/>
        </w:rPr>
        <w:t>смысловое</w:t>
      </w:r>
      <w:r>
        <w:rPr>
          <w:spacing w:val="-12"/>
          <w:sz w:val="24"/>
        </w:rPr>
        <w:t xml:space="preserve"> </w:t>
      </w:r>
      <w:r>
        <w:rPr>
          <w:sz w:val="24"/>
        </w:rPr>
        <w:t>чтение</w:t>
      </w:r>
      <w:r>
        <w:rPr>
          <w:spacing w:val="-12"/>
          <w:sz w:val="24"/>
        </w:rPr>
        <w:t xml:space="preserve"> </w:t>
      </w:r>
      <w:r>
        <w:rPr>
          <w:sz w:val="24"/>
        </w:rPr>
        <w:t>текстов</w:t>
      </w:r>
      <w:r>
        <w:rPr>
          <w:spacing w:val="-11"/>
          <w:sz w:val="24"/>
        </w:rPr>
        <w:t xml:space="preserve"> </w:t>
      </w:r>
      <w:r>
        <w:rPr>
          <w:sz w:val="24"/>
        </w:rPr>
        <w:t>и</w:t>
      </w:r>
      <w:r>
        <w:rPr>
          <w:spacing w:val="-10"/>
          <w:sz w:val="24"/>
        </w:rPr>
        <w:t xml:space="preserve"> </w:t>
      </w:r>
      <w:r>
        <w:rPr>
          <w:sz w:val="24"/>
        </w:rPr>
        <w:t>составлять</w:t>
      </w:r>
      <w:r>
        <w:rPr>
          <w:spacing w:val="-10"/>
          <w:sz w:val="24"/>
        </w:rPr>
        <w:t xml:space="preserve"> </w:t>
      </w:r>
      <w:r>
        <w:rPr>
          <w:sz w:val="24"/>
        </w:rPr>
        <w:t>на</w:t>
      </w:r>
      <w:r>
        <w:rPr>
          <w:spacing w:val="-12"/>
          <w:sz w:val="24"/>
        </w:rPr>
        <w:t xml:space="preserve"> </w:t>
      </w:r>
      <w:r>
        <w:rPr>
          <w:sz w:val="24"/>
        </w:rPr>
        <w:t>основе</w:t>
      </w:r>
      <w:r>
        <w:rPr>
          <w:spacing w:val="-10"/>
          <w:sz w:val="24"/>
        </w:rPr>
        <w:t xml:space="preserve"> </w:t>
      </w:r>
      <w:r>
        <w:rPr>
          <w:sz w:val="24"/>
        </w:rPr>
        <w:t>учебных</w:t>
      </w:r>
      <w:r>
        <w:rPr>
          <w:spacing w:val="-9"/>
          <w:sz w:val="24"/>
        </w:rPr>
        <w:t xml:space="preserve"> </w:t>
      </w:r>
      <w:r>
        <w:rPr>
          <w:sz w:val="24"/>
        </w:rPr>
        <w:t>текстов</w:t>
      </w:r>
      <w:r>
        <w:rPr>
          <w:spacing w:val="-10"/>
          <w:sz w:val="24"/>
        </w:rPr>
        <w:t xml:space="preserve"> </w:t>
      </w:r>
      <w:r>
        <w:rPr>
          <w:sz w:val="24"/>
        </w:rPr>
        <w:t>план</w:t>
      </w:r>
      <w:r>
        <w:rPr>
          <w:spacing w:val="-10"/>
          <w:sz w:val="24"/>
        </w:rPr>
        <w:t xml:space="preserve"> </w:t>
      </w:r>
      <w:r>
        <w:rPr>
          <w:sz w:val="24"/>
        </w:rPr>
        <w:t>(в</w:t>
      </w:r>
      <w:r>
        <w:rPr>
          <w:spacing w:val="-12"/>
          <w:sz w:val="24"/>
        </w:rPr>
        <w:t xml:space="preserve"> </w:t>
      </w:r>
      <w:r>
        <w:rPr>
          <w:sz w:val="24"/>
        </w:rPr>
        <w:t>том</w:t>
      </w:r>
      <w:r>
        <w:rPr>
          <w:spacing w:val="-11"/>
          <w:sz w:val="24"/>
        </w:rPr>
        <w:t xml:space="preserve"> </w:t>
      </w:r>
      <w:r>
        <w:rPr>
          <w:sz w:val="24"/>
        </w:rPr>
        <w:t>числе</w:t>
      </w:r>
      <w:r>
        <w:rPr>
          <w:spacing w:val="-58"/>
          <w:sz w:val="24"/>
        </w:rPr>
        <w:t xml:space="preserve"> </w:t>
      </w:r>
      <w:r>
        <w:rPr>
          <w:sz w:val="24"/>
        </w:rPr>
        <w:t>отражающий</w:t>
      </w:r>
      <w:r>
        <w:rPr>
          <w:spacing w:val="-1"/>
          <w:sz w:val="24"/>
        </w:rPr>
        <w:t xml:space="preserve"> </w:t>
      </w:r>
      <w:r>
        <w:rPr>
          <w:sz w:val="24"/>
        </w:rPr>
        <w:t>изученный материал</w:t>
      </w:r>
      <w:r>
        <w:rPr>
          <w:spacing w:val="-1"/>
          <w:sz w:val="24"/>
        </w:rPr>
        <w:t xml:space="preserve"> </w:t>
      </w:r>
      <w:r>
        <w:rPr>
          <w:sz w:val="24"/>
        </w:rPr>
        <w:t>о</w:t>
      </w:r>
      <w:r>
        <w:rPr>
          <w:spacing w:val="2"/>
          <w:sz w:val="24"/>
        </w:rPr>
        <w:t xml:space="preserve"> </w:t>
      </w:r>
      <w:r>
        <w:rPr>
          <w:sz w:val="24"/>
        </w:rPr>
        <w:t>социализации</w:t>
      </w:r>
      <w:r>
        <w:rPr>
          <w:spacing w:val="-2"/>
          <w:sz w:val="24"/>
        </w:rPr>
        <w:t xml:space="preserve"> </w:t>
      </w:r>
      <w:r>
        <w:rPr>
          <w:sz w:val="24"/>
        </w:rPr>
        <w:t>личности);</w:t>
      </w:r>
    </w:p>
    <w:p w:rsidR="00F33A68" w:rsidRDefault="00F33A68" w:rsidP="00F33A68">
      <w:pPr>
        <w:pStyle w:val="a4"/>
        <w:widowControl w:val="0"/>
        <w:numPr>
          <w:ilvl w:val="0"/>
          <w:numId w:val="176"/>
        </w:numPr>
        <w:tabs>
          <w:tab w:val="left" w:pos="721"/>
        </w:tabs>
        <w:autoSpaceDE w:val="0"/>
        <w:autoSpaceDN w:val="0"/>
        <w:spacing w:after="0" w:line="240" w:lineRule="auto"/>
        <w:ind w:left="720" w:right="149" w:hanging="281"/>
        <w:contextualSpacing w:val="0"/>
        <w:jc w:val="both"/>
        <w:rPr>
          <w:color w:val="221E1F"/>
          <w:sz w:val="20"/>
        </w:rPr>
      </w:pPr>
      <w:r>
        <w:rPr>
          <w:b/>
          <w:sz w:val="24"/>
        </w:rPr>
        <w:t>извлекать</w:t>
      </w:r>
      <w:r>
        <w:rPr>
          <w:b/>
          <w:spacing w:val="1"/>
          <w:sz w:val="24"/>
        </w:rPr>
        <w:t xml:space="preserve"> </w:t>
      </w:r>
      <w:r>
        <w:rPr>
          <w:sz w:val="24"/>
        </w:rPr>
        <w:t>информацию</w:t>
      </w:r>
      <w:r>
        <w:rPr>
          <w:spacing w:val="1"/>
          <w:sz w:val="24"/>
        </w:rPr>
        <w:t xml:space="preserve"> </w:t>
      </w:r>
      <w:r>
        <w:rPr>
          <w:sz w:val="24"/>
        </w:rPr>
        <w:t>из</w:t>
      </w:r>
      <w:r>
        <w:rPr>
          <w:spacing w:val="1"/>
          <w:sz w:val="24"/>
        </w:rPr>
        <w:t xml:space="preserve"> </w:t>
      </w:r>
      <w:r>
        <w:rPr>
          <w:sz w:val="24"/>
        </w:rPr>
        <w:t>адаптированных</w:t>
      </w:r>
      <w:r>
        <w:rPr>
          <w:spacing w:val="1"/>
          <w:sz w:val="24"/>
        </w:rPr>
        <w:t xml:space="preserve"> </w:t>
      </w:r>
      <w:r>
        <w:rPr>
          <w:sz w:val="24"/>
        </w:rPr>
        <w:t>источников,</w:t>
      </w:r>
      <w:r>
        <w:rPr>
          <w:spacing w:val="1"/>
          <w:sz w:val="24"/>
        </w:rPr>
        <w:t xml:space="preserve"> </w:t>
      </w:r>
      <w:r>
        <w:rPr>
          <w:sz w:val="24"/>
        </w:rPr>
        <w:t>публикаций</w:t>
      </w:r>
      <w:r>
        <w:rPr>
          <w:spacing w:val="1"/>
          <w:sz w:val="24"/>
        </w:rPr>
        <w:t xml:space="preserve"> </w:t>
      </w:r>
      <w:r>
        <w:rPr>
          <w:sz w:val="24"/>
        </w:rPr>
        <w:t>СМИ</w:t>
      </w:r>
      <w:r>
        <w:rPr>
          <w:spacing w:val="1"/>
          <w:sz w:val="24"/>
        </w:rPr>
        <w:t xml:space="preserve"> </w:t>
      </w:r>
      <w:r>
        <w:rPr>
          <w:sz w:val="24"/>
        </w:rPr>
        <w:t>и</w:t>
      </w:r>
      <w:r>
        <w:rPr>
          <w:spacing w:val="1"/>
          <w:sz w:val="24"/>
        </w:rPr>
        <w:t xml:space="preserve"> </w:t>
      </w:r>
      <w:r>
        <w:rPr>
          <w:sz w:val="24"/>
        </w:rPr>
        <w:t>Интернета</w:t>
      </w:r>
      <w:r>
        <w:rPr>
          <w:spacing w:val="1"/>
          <w:sz w:val="24"/>
        </w:rPr>
        <w:t xml:space="preserve"> </w:t>
      </w:r>
      <w:r>
        <w:rPr>
          <w:sz w:val="24"/>
        </w:rPr>
        <w:t>о</w:t>
      </w:r>
      <w:r>
        <w:rPr>
          <w:spacing w:val="1"/>
          <w:sz w:val="24"/>
        </w:rPr>
        <w:t xml:space="preserve"> </w:t>
      </w:r>
      <w:r>
        <w:rPr>
          <w:sz w:val="24"/>
        </w:rPr>
        <w:t>межнациональных</w:t>
      </w:r>
      <w:r>
        <w:rPr>
          <w:spacing w:val="1"/>
          <w:sz w:val="24"/>
        </w:rPr>
        <w:t xml:space="preserve"> </w:t>
      </w:r>
      <w:r>
        <w:rPr>
          <w:sz w:val="24"/>
        </w:rPr>
        <w:t>отношениях,</w:t>
      </w:r>
      <w:r>
        <w:rPr>
          <w:spacing w:val="1"/>
          <w:sz w:val="24"/>
        </w:rPr>
        <w:t xml:space="preserve"> </w:t>
      </w:r>
      <w:r>
        <w:rPr>
          <w:sz w:val="24"/>
        </w:rPr>
        <w:t>об</w:t>
      </w:r>
      <w:r>
        <w:rPr>
          <w:spacing w:val="1"/>
          <w:sz w:val="24"/>
        </w:rPr>
        <w:t xml:space="preserve"> </w:t>
      </w:r>
      <w:r>
        <w:rPr>
          <w:sz w:val="24"/>
        </w:rPr>
        <w:t>историческом</w:t>
      </w:r>
      <w:r>
        <w:rPr>
          <w:spacing w:val="1"/>
          <w:sz w:val="24"/>
        </w:rPr>
        <w:t xml:space="preserve"> </w:t>
      </w:r>
      <w:r>
        <w:rPr>
          <w:sz w:val="24"/>
        </w:rPr>
        <w:t>единстве</w:t>
      </w:r>
      <w:r>
        <w:rPr>
          <w:spacing w:val="1"/>
          <w:sz w:val="24"/>
        </w:rPr>
        <w:t xml:space="preserve"> </w:t>
      </w:r>
      <w:r>
        <w:rPr>
          <w:sz w:val="24"/>
        </w:rPr>
        <w:t>народов</w:t>
      </w:r>
      <w:r>
        <w:rPr>
          <w:spacing w:val="1"/>
          <w:sz w:val="24"/>
        </w:rPr>
        <w:t xml:space="preserve"> </w:t>
      </w:r>
      <w:r>
        <w:rPr>
          <w:sz w:val="24"/>
        </w:rPr>
        <w:t>России;</w:t>
      </w:r>
      <w:r>
        <w:rPr>
          <w:spacing w:val="1"/>
          <w:sz w:val="24"/>
        </w:rPr>
        <w:t xml:space="preserve"> </w:t>
      </w:r>
      <w:r>
        <w:rPr>
          <w:sz w:val="24"/>
        </w:rPr>
        <w:t>преобразовывать</w:t>
      </w:r>
      <w:r>
        <w:rPr>
          <w:spacing w:val="1"/>
          <w:sz w:val="24"/>
        </w:rPr>
        <w:t xml:space="preserve"> </w:t>
      </w:r>
      <w:r>
        <w:rPr>
          <w:sz w:val="24"/>
        </w:rPr>
        <w:t>информацию</w:t>
      </w:r>
      <w:r>
        <w:rPr>
          <w:spacing w:val="-2"/>
          <w:sz w:val="24"/>
        </w:rPr>
        <w:t xml:space="preserve"> </w:t>
      </w:r>
      <w:r>
        <w:rPr>
          <w:sz w:val="24"/>
        </w:rPr>
        <w:t>из</w:t>
      </w:r>
      <w:r>
        <w:rPr>
          <w:spacing w:val="-2"/>
          <w:sz w:val="24"/>
        </w:rPr>
        <w:t xml:space="preserve"> </w:t>
      </w:r>
      <w:r>
        <w:rPr>
          <w:sz w:val="24"/>
        </w:rPr>
        <w:t>текста</w:t>
      </w:r>
      <w:r>
        <w:rPr>
          <w:spacing w:val="-4"/>
          <w:sz w:val="24"/>
        </w:rPr>
        <w:t xml:space="preserve"> </w:t>
      </w:r>
      <w:r>
        <w:rPr>
          <w:sz w:val="24"/>
        </w:rPr>
        <w:t>в</w:t>
      </w:r>
      <w:r>
        <w:rPr>
          <w:spacing w:val="-3"/>
          <w:sz w:val="24"/>
        </w:rPr>
        <w:t xml:space="preserve"> </w:t>
      </w:r>
      <w:r>
        <w:rPr>
          <w:sz w:val="24"/>
        </w:rPr>
        <w:t>модели</w:t>
      </w:r>
      <w:r>
        <w:rPr>
          <w:spacing w:val="-1"/>
          <w:sz w:val="24"/>
        </w:rPr>
        <w:t xml:space="preserve"> </w:t>
      </w:r>
      <w:r>
        <w:rPr>
          <w:sz w:val="24"/>
        </w:rPr>
        <w:t>(таблицу,</w:t>
      </w:r>
      <w:r>
        <w:rPr>
          <w:spacing w:val="-1"/>
          <w:sz w:val="24"/>
        </w:rPr>
        <w:t xml:space="preserve"> </w:t>
      </w:r>
      <w:r>
        <w:rPr>
          <w:sz w:val="24"/>
        </w:rPr>
        <w:t>диаграмму,</w:t>
      </w:r>
      <w:r>
        <w:rPr>
          <w:spacing w:val="-2"/>
          <w:sz w:val="24"/>
        </w:rPr>
        <w:t xml:space="preserve"> </w:t>
      </w:r>
      <w:r>
        <w:rPr>
          <w:sz w:val="24"/>
        </w:rPr>
        <w:t>схему)</w:t>
      </w:r>
      <w:r>
        <w:rPr>
          <w:spacing w:val="-2"/>
          <w:sz w:val="24"/>
        </w:rPr>
        <w:t xml:space="preserve"> </w:t>
      </w:r>
      <w:r>
        <w:rPr>
          <w:sz w:val="24"/>
        </w:rPr>
        <w:t>и</w:t>
      </w:r>
      <w:r>
        <w:rPr>
          <w:spacing w:val="-2"/>
          <w:sz w:val="24"/>
        </w:rPr>
        <w:t xml:space="preserve"> </w:t>
      </w:r>
      <w:r>
        <w:rPr>
          <w:sz w:val="24"/>
        </w:rPr>
        <w:t>из</w:t>
      </w:r>
      <w:r>
        <w:rPr>
          <w:spacing w:val="-2"/>
          <w:sz w:val="24"/>
        </w:rPr>
        <w:t xml:space="preserve"> </w:t>
      </w:r>
      <w:r>
        <w:rPr>
          <w:sz w:val="24"/>
        </w:rPr>
        <w:t>предложенных</w:t>
      </w:r>
      <w:r>
        <w:rPr>
          <w:spacing w:val="-1"/>
          <w:sz w:val="24"/>
        </w:rPr>
        <w:t xml:space="preserve"> </w:t>
      </w:r>
      <w:r>
        <w:rPr>
          <w:sz w:val="24"/>
        </w:rPr>
        <w:t>моделей</w:t>
      </w:r>
      <w:r>
        <w:rPr>
          <w:spacing w:val="-1"/>
          <w:sz w:val="24"/>
        </w:rPr>
        <w:t xml:space="preserve"> </w:t>
      </w:r>
      <w:r>
        <w:rPr>
          <w:sz w:val="24"/>
        </w:rPr>
        <w:t>в</w:t>
      </w:r>
      <w:r>
        <w:rPr>
          <w:spacing w:val="-3"/>
          <w:sz w:val="24"/>
        </w:rPr>
        <w:t xml:space="preserve"> </w:t>
      </w:r>
      <w:r>
        <w:rPr>
          <w:sz w:val="24"/>
        </w:rPr>
        <w:t>текст;</w:t>
      </w:r>
    </w:p>
    <w:p w:rsidR="00F33A68" w:rsidRDefault="00F33A68" w:rsidP="00F33A68">
      <w:pPr>
        <w:pStyle w:val="a4"/>
        <w:widowControl w:val="0"/>
        <w:numPr>
          <w:ilvl w:val="0"/>
          <w:numId w:val="176"/>
        </w:numPr>
        <w:tabs>
          <w:tab w:val="left" w:pos="721"/>
        </w:tabs>
        <w:autoSpaceDE w:val="0"/>
        <w:autoSpaceDN w:val="0"/>
        <w:spacing w:after="0" w:line="240" w:lineRule="auto"/>
        <w:ind w:left="720" w:right="145" w:hanging="281"/>
        <w:contextualSpacing w:val="0"/>
        <w:jc w:val="both"/>
        <w:rPr>
          <w:color w:val="221E1F"/>
          <w:sz w:val="20"/>
        </w:rPr>
      </w:pPr>
      <w:r>
        <w:rPr>
          <w:b/>
          <w:sz w:val="24"/>
        </w:rPr>
        <w:t>анализировать,</w:t>
      </w:r>
      <w:r>
        <w:rPr>
          <w:b/>
          <w:spacing w:val="1"/>
          <w:sz w:val="24"/>
        </w:rPr>
        <w:t xml:space="preserve"> </w:t>
      </w:r>
      <w:r>
        <w:rPr>
          <w:b/>
          <w:sz w:val="24"/>
        </w:rPr>
        <w:t>обобщать,</w:t>
      </w:r>
      <w:r>
        <w:rPr>
          <w:b/>
          <w:spacing w:val="1"/>
          <w:sz w:val="24"/>
        </w:rPr>
        <w:t xml:space="preserve"> </w:t>
      </w:r>
      <w:r>
        <w:rPr>
          <w:b/>
          <w:sz w:val="24"/>
        </w:rPr>
        <w:t>систематизировать</w:t>
      </w:r>
      <w:r>
        <w:rPr>
          <w:b/>
          <w:spacing w:val="1"/>
          <w:sz w:val="24"/>
        </w:rPr>
        <w:t xml:space="preserve"> </w:t>
      </w:r>
      <w:r>
        <w:rPr>
          <w:sz w:val="24"/>
        </w:rPr>
        <w:t>текстовую</w:t>
      </w:r>
      <w:r>
        <w:rPr>
          <w:spacing w:val="1"/>
          <w:sz w:val="24"/>
        </w:rPr>
        <w:t xml:space="preserve"> </w:t>
      </w:r>
      <w:r>
        <w:rPr>
          <w:sz w:val="24"/>
        </w:rPr>
        <w:t>и</w:t>
      </w:r>
      <w:r>
        <w:rPr>
          <w:spacing w:val="1"/>
          <w:sz w:val="24"/>
        </w:rPr>
        <w:t xml:space="preserve"> </w:t>
      </w:r>
      <w:r>
        <w:rPr>
          <w:sz w:val="24"/>
        </w:rPr>
        <w:t>статистическую</w:t>
      </w:r>
      <w:r>
        <w:rPr>
          <w:spacing w:val="1"/>
          <w:sz w:val="24"/>
        </w:rPr>
        <w:t xml:space="preserve"> </w:t>
      </w:r>
      <w:r>
        <w:rPr>
          <w:sz w:val="24"/>
        </w:rPr>
        <w:t>социальную</w:t>
      </w:r>
      <w:r>
        <w:rPr>
          <w:spacing w:val="1"/>
          <w:sz w:val="24"/>
        </w:rPr>
        <w:t xml:space="preserve"> </w:t>
      </w:r>
      <w:r>
        <w:rPr>
          <w:sz w:val="24"/>
        </w:rPr>
        <w:t>информацию</w:t>
      </w:r>
      <w:r>
        <w:rPr>
          <w:spacing w:val="1"/>
          <w:sz w:val="24"/>
        </w:rPr>
        <w:t xml:space="preserve"> </w:t>
      </w:r>
      <w:r>
        <w:rPr>
          <w:sz w:val="24"/>
        </w:rPr>
        <w:t>из</w:t>
      </w:r>
      <w:r>
        <w:rPr>
          <w:spacing w:val="1"/>
          <w:sz w:val="24"/>
        </w:rPr>
        <w:t xml:space="preserve"> </w:t>
      </w:r>
      <w:r>
        <w:rPr>
          <w:sz w:val="24"/>
        </w:rPr>
        <w:t>адаптированных</w:t>
      </w:r>
      <w:r>
        <w:rPr>
          <w:spacing w:val="1"/>
          <w:sz w:val="24"/>
        </w:rPr>
        <w:t xml:space="preserve"> </w:t>
      </w:r>
      <w:r>
        <w:rPr>
          <w:sz w:val="24"/>
        </w:rPr>
        <w:t>источников,</w:t>
      </w:r>
      <w:r>
        <w:rPr>
          <w:spacing w:val="1"/>
          <w:sz w:val="24"/>
        </w:rPr>
        <w:t xml:space="preserve"> </w:t>
      </w:r>
      <w:r>
        <w:rPr>
          <w:sz w:val="24"/>
        </w:rPr>
        <w:t>учебных</w:t>
      </w:r>
      <w:r>
        <w:rPr>
          <w:spacing w:val="1"/>
          <w:sz w:val="24"/>
        </w:rPr>
        <w:t xml:space="preserve"> </w:t>
      </w:r>
      <w:r>
        <w:rPr>
          <w:sz w:val="24"/>
        </w:rPr>
        <w:t>материалов</w:t>
      </w:r>
      <w:r>
        <w:rPr>
          <w:spacing w:val="1"/>
          <w:sz w:val="24"/>
        </w:rPr>
        <w:t xml:space="preserve"> </w:t>
      </w:r>
      <w:r>
        <w:rPr>
          <w:sz w:val="24"/>
        </w:rPr>
        <w:t>и</w:t>
      </w:r>
      <w:r>
        <w:rPr>
          <w:spacing w:val="1"/>
          <w:sz w:val="24"/>
        </w:rPr>
        <w:t xml:space="preserve"> </w:t>
      </w:r>
      <w:r>
        <w:rPr>
          <w:sz w:val="24"/>
        </w:rPr>
        <w:t>публикаций</w:t>
      </w:r>
      <w:r>
        <w:rPr>
          <w:spacing w:val="1"/>
          <w:sz w:val="24"/>
        </w:rPr>
        <w:t xml:space="preserve"> </w:t>
      </w:r>
      <w:r>
        <w:rPr>
          <w:sz w:val="24"/>
        </w:rPr>
        <w:t>СМИ</w:t>
      </w:r>
      <w:r>
        <w:rPr>
          <w:spacing w:val="1"/>
          <w:sz w:val="24"/>
        </w:rPr>
        <w:t xml:space="preserve"> </w:t>
      </w:r>
      <w:r>
        <w:rPr>
          <w:sz w:val="24"/>
        </w:rPr>
        <w:t>об</w:t>
      </w:r>
      <w:r>
        <w:rPr>
          <w:spacing w:val="1"/>
          <w:sz w:val="24"/>
        </w:rPr>
        <w:t xml:space="preserve"> </w:t>
      </w:r>
      <w:r>
        <w:rPr>
          <w:spacing w:val="-1"/>
          <w:sz w:val="24"/>
        </w:rPr>
        <w:t>отклоняющемся</w:t>
      </w:r>
      <w:r>
        <w:rPr>
          <w:spacing w:val="-15"/>
          <w:sz w:val="24"/>
        </w:rPr>
        <w:t xml:space="preserve"> </w:t>
      </w:r>
      <w:r>
        <w:rPr>
          <w:spacing w:val="-1"/>
          <w:sz w:val="24"/>
        </w:rPr>
        <w:t>поведении,</w:t>
      </w:r>
      <w:r>
        <w:rPr>
          <w:spacing w:val="-15"/>
          <w:sz w:val="24"/>
        </w:rPr>
        <w:t xml:space="preserve"> </w:t>
      </w:r>
      <w:r>
        <w:rPr>
          <w:sz w:val="24"/>
        </w:rPr>
        <w:t>его</w:t>
      </w:r>
      <w:r>
        <w:rPr>
          <w:spacing w:val="-15"/>
          <w:sz w:val="24"/>
        </w:rPr>
        <w:t xml:space="preserve"> </w:t>
      </w:r>
      <w:r>
        <w:rPr>
          <w:sz w:val="24"/>
        </w:rPr>
        <w:t>причинах</w:t>
      </w:r>
      <w:r>
        <w:rPr>
          <w:spacing w:val="-13"/>
          <w:sz w:val="24"/>
        </w:rPr>
        <w:t xml:space="preserve"> </w:t>
      </w:r>
      <w:r>
        <w:rPr>
          <w:sz w:val="24"/>
        </w:rPr>
        <w:t>и</w:t>
      </w:r>
      <w:r>
        <w:rPr>
          <w:spacing w:val="-14"/>
          <w:sz w:val="24"/>
        </w:rPr>
        <w:t xml:space="preserve"> </w:t>
      </w:r>
      <w:r>
        <w:rPr>
          <w:sz w:val="24"/>
        </w:rPr>
        <w:t>негативных</w:t>
      </w:r>
      <w:r>
        <w:rPr>
          <w:spacing w:val="-13"/>
          <w:sz w:val="24"/>
        </w:rPr>
        <w:t xml:space="preserve"> </w:t>
      </w:r>
      <w:r>
        <w:rPr>
          <w:sz w:val="24"/>
        </w:rPr>
        <w:t>последствиях;</w:t>
      </w:r>
      <w:r>
        <w:rPr>
          <w:spacing w:val="-17"/>
          <w:sz w:val="24"/>
        </w:rPr>
        <w:t xml:space="preserve"> </w:t>
      </w:r>
      <w:r>
        <w:rPr>
          <w:sz w:val="24"/>
        </w:rPr>
        <w:t>о</w:t>
      </w:r>
      <w:r>
        <w:rPr>
          <w:spacing w:val="-15"/>
          <w:sz w:val="24"/>
        </w:rPr>
        <w:t xml:space="preserve"> </w:t>
      </w:r>
      <w:r>
        <w:rPr>
          <w:sz w:val="24"/>
        </w:rPr>
        <w:t>выполнении</w:t>
      </w:r>
      <w:r>
        <w:rPr>
          <w:spacing w:val="-14"/>
          <w:sz w:val="24"/>
        </w:rPr>
        <w:t xml:space="preserve"> </w:t>
      </w:r>
      <w:r>
        <w:rPr>
          <w:sz w:val="24"/>
        </w:rPr>
        <w:t>членами</w:t>
      </w:r>
      <w:r>
        <w:rPr>
          <w:spacing w:val="-14"/>
          <w:sz w:val="24"/>
        </w:rPr>
        <w:t xml:space="preserve"> </w:t>
      </w:r>
      <w:r>
        <w:rPr>
          <w:sz w:val="24"/>
        </w:rPr>
        <w:t>семьи</w:t>
      </w:r>
      <w:r>
        <w:rPr>
          <w:spacing w:val="-57"/>
          <w:sz w:val="24"/>
        </w:rPr>
        <w:t xml:space="preserve"> </w:t>
      </w:r>
      <w:r>
        <w:rPr>
          <w:sz w:val="24"/>
        </w:rPr>
        <w:t>своих</w:t>
      </w:r>
      <w:r>
        <w:rPr>
          <w:spacing w:val="1"/>
          <w:sz w:val="24"/>
        </w:rPr>
        <w:t xml:space="preserve"> </w:t>
      </w:r>
      <w:r>
        <w:rPr>
          <w:sz w:val="24"/>
        </w:rPr>
        <w:t>социальных</w:t>
      </w:r>
      <w:r>
        <w:rPr>
          <w:spacing w:val="1"/>
          <w:sz w:val="24"/>
        </w:rPr>
        <w:t xml:space="preserve"> </w:t>
      </w:r>
      <w:r>
        <w:rPr>
          <w:sz w:val="24"/>
        </w:rPr>
        <w:t>ролей;</w:t>
      </w:r>
      <w:r>
        <w:rPr>
          <w:spacing w:val="1"/>
          <w:sz w:val="24"/>
        </w:rPr>
        <w:t xml:space="preserve"> </w:t>
      </w:r>
      <w:r>
        <w:rPr>
          <w:sz w:val="24"/>
        </w:rPr>
        <w:t>о</w:t>
      </w:r>
      <w:r>
        <w:rPr>
          <w:spacing w:val="1"/>
          <w:sz w:val="24"/>
        </w:rPr>
        <w:t xml:space="preserve"> </w:t>
      </w:r>
      <w:r>
        <w:rPr>
          <w:sz w:val="24"/>
        </w:rPr>
        <w:t>социальных</w:t>
      </w:r>
      <w:r>
        <w:rPr>
          <w:spacing w:val="1"/>
          <w:sz w:val="24"/>
        </w:rPr>
        <w:t xml:space="preserve"> </w:t>
      </w:r>
      <w:r>
        <w:rPr>
          <w:sz w:val="24"/>
        </w:rPr>
        <w:t>конфликтах;</w:t>
      </w:r>
      <w:r>
        <w:rPr>
          <w:spacing w:val="1"/>
          <w:sz w:val="24"/>
        </w:rPr>
        <w:t xml:space="preserve"> </w:t>
      </w:r>
      <w:r>
        <w:rPr>
          <w:sz w:val="24"/>
        </w:rPr>
        <w:t>критически</w:t>
      </w:r>
      <w:r>
        <w:rPr>
          <w:spacing w:val="1"/>
          <w:sz w:val="24"/>
        </w:rPr>
        <w:t xml:space="preserve"> </w:t>
      </w:r>
      <w:r>
        <w:rPr>
          <w:sz w:val="24"/>
        </w:rPr>
        <w:t>оценивать</w:t>
      </w:r>
      <w:r>
        <w:rPr>
          <w:spacing w:val="1"/>
          <w:sz w:val="24"/>
        </w:rPr>
        <w:t xml:space="preserve"> </w:t>
      </w:r>
      <w:r>
        <w:rPr>
          <w:sz w:val="24"/>
        </w:rPr>
        <w:t>современную</w:t>
      </w:r>
      <w:r>
        <w:rPr>
          <w:spacing w:val="-57"/>
          <w:sz w:val="24"/>
        </w:rPr>
        <w:t xml:space="preserve"> </w:t>
      </w:r>
      <w:r>
        <w:rPr>
          <w:sz w:val="24"/>
        </w:rPr>
        <w:t>социальную</w:t>
      </w:r>
      <w:r>
        <w:rPr>
          <w:spacing w:val="-1"/>
          <w:sz w:val="24"/>
        </w:rPr>
        <w:t xml:space="preserve"> </w:t>
      </w:r>
      <w:r>
        <w:rPr>
          <w:sz w:val="24"/>
        </w:rPr>
        <w:t>информацию;</w:t>
      </w:r>
    </w:p>
    <w:p w:rsidR="00F33A68" w:rsidRDefault="00F33A68" w:rsidP="00F33A68">
      <w:pPr>
        <w:pStyle w:val="a4"/>
        <w:widowControl w:val="0"/>
        <w:numPr>
          <w:ilvl w:val="0"/>
          <w:numId w:val="176"/>
        </w:numPr>
        <w:tabs>
          <w:tab w:val="left" w:pos="721"/>
        </w:tabs>
        <w:autoSpaceDE w:val="0"/>
        <w:autoSpaceDN w:val="0"/>
        <w:spacing w:after="0" w:line="240" w:lineRule="auto"/>
        <w:ind w:left="720" w:right="150" w:hanging="281"/>
        <w:contextualSpacing w:val="0"/>
        <w:jc w:val="both"/>
        <w:rPr>
          <w:color w:val="221E1F"/>
          <w:sz w:val="20"/>
        </w:rPr>
      </w:pPr>
      <w:r>
        <w:rPr>
          <w:b/>
          <w:sz w:val="24"/>
        </w:rPr>
        <w:t xml:space="preserve">оценивать </w:t>
      </w:r>
      <w:r>
        <w:rPr>
          <w:sz w:val="24"/>
        </w:rPr>
        <w:t>собственные поступки и поведение, демонстрирующее отношение к людям других</w:t>
      </w:r>
      <w:r>
        <w:rPr>
          <w:spacing w:val="1"/>
          <w:sz w:val="24"/>
        </w:rPr>
        <w:t xml:space="preserve"> </w:t>
      </w:r>
      <w:r>
        <w:rPr>
          <w:sz w:val="24"/>
        </w:rPr>
        <w:t>национальностей;</w:t>
      </w:r>
      <w:r>
        <w:rPr>
          <w:spacing w:val="-1"/>
          <w:sz w:val="24"/>
        </w:rPr>
        <w:t xml:space="preserve"> </w:t>
      </w:r>
      <w:r>
        <w:rPr>
          <w:sz w:val="24"/>
        </w:rPr>
        <w:t>осознавать неприемлемость</w:t>
      </w:r>
      <w:r>
        <w:rPr>
          <w:spacing w:val="4"/>
          <w:sz w:val="24"/>
        </w:rPr>
        <w:t xml:space="preserve"> </w:t>
      </w:r>
      <w:r>
        <w:rPr>
          <w:sz w:val="24"/>
        </w:rPr>
        <w:t>антиобщественного поведения;</w:t>
      </w:r>
    </w:p>
    <w:p w:rsidR="00F33A68" w:rsidRDefault="00F33A68" w:rsidP="00F33A68">
      <w:pPr>
        <w:pStyle w:val="a4"/>
        <w:widowControl w:val="0"/>
        <w:numPr>
          <w:ilvl w:val="0"/>
          <w:numId w:val="176"/>
        </w:numPr>
        <w:tabs>
          <w:tab w:val="left" w:pos="721"/>
        </w:tabs>
        <w:autoSpaceDE w:val="0"/>
        <w:autoSpaceDN w:val="0"/>
        <w:spacing w:after="0" w:line="240" w:lineRule="auto"/>
        <w:ind w:left="720" w:hanging="281"/>
        <w:contextualSpacing w:val="0"/>
        <w:jc w:val="both"/>
        <w:rPr>
          <w:color w:val="221E1F"/>
          <w:sz w:val="20"/>
        </w:rPr>
      </w:pPr>
      <w:r>
        <w:rPr>
          <w:b/>
          <w:sz w:val="24"/>
        </w:rPr>
        <w:t>использовать</w:t>
      </w:r>
      <w:r>
        <w:rPr>
          <w:b/>
          <w:spacing w:val="29"/>
          <w:sz w:val="24"/>
        </w:rPr>
        <w:t xml:space="preserve"> </w:t>
      </w:r>
      <w:r>
        <w:rPr>
          <w:sz w:val="24"/>
        </w:rPr>
        <w:t>полученные</w:t>
      </w:r>
      <w:r>
        <w:rPr>
          <w:spacing w:val="28"/>
          <w:sz w:val="24"/>
        </w:rPr>
        <w:t xml:space="preserve"> </w:t>
      </w:r>
      <w:r>
        <w:rPr>
          <w:sz w:val="24"/>
        </w:rPr>
        <w:t>знания</w:t>
      </w:r>
      <w:r>
        <w:rPr>
          <w:spacing w:val="28"/>
          <w:sz w:val="24"/>
        </w:rPr>
        <w:t xml:space="preserve"> </w:t>
      </w:r>
      <w:r>
        <w:rPr>
          <w:sz w:val="24"/>
        </w:rPr>
        <w:t>в</w:t>
      </w:r>
      <w:r>
        <w:rPr>
          <w:spacing w:val="29"/>
          <w:sz w:val="24"/>
        </w:rPr>
        <w:t xml:space="preserve"> </w:t>
      </w:r>
      <w:r>
        <w:rPr>
          <w:sz w:val="24"/>
        </w:rPr>
        <w:t>практической</w:t>
      </w:r>
      <w:r>
        <w:rPr>
          <w:spacing w:val="32"/>
          <w:sz w:val="24"/>
        </w:rPr>
        <w:t xml:space="preserve"> </w:t>
      </w:r>
      <w:r>
        <w:rPr>
          <w:sz w:val="24"/>
        </w:rPr>
        <w:t>деятельности</w:t>
      </w:r>
      <w:r>
        <w:rPr>
          <w:spacing w:val="31"/>
          <w:sz w:val="24"/>
        </w:rPr>
        <w:t xml:space="preserve"> </w:t>
      </w:r>
      <w:r>
        <w:rPr>
          <w:sz w:val="24"/>
        </w:rPr>
        <w:t>для</w:t>
      </w:r>
      <w:r>
        <w:rPr>
          <w:spacing w:val="28"/>
          <w:sz w:val="24"/>
        </w:rPr>
        <w:t xml:space="preserve"> </w:t>
      </w:r>
      <w:r>
        <w:rPr>
          <w:sz w:val="24"/>
        </w:rPr>
        <w:t>выстраивания</w:t>
      </w:r>
      <w:r>
        <w:rPr>
          <w:spacing w:val="31"/>
          <w:sz w:val="24"/>
        </w:rPr>
        <w:t xml:space="preserve"> </w:t>
      </w:r>
      <w:r>
        <w:rPr>
          <w:sz w:val="24"/>
        </w:rPr>
        <w:t>собственного</w:t>
      </w:r>
    </w:p>
    <w:p w:rsidR="00F33A68" w:rsidRDefault="00F33A68" w:rsidP="00F33A68">
      <w:pPr>
        <w:pStyle w:val="a6"/>
        <w:ind w:firstLine="240"/>
        <w:jc w:val="left"/>
        <w:sectPr w:rsidR="00F33A68">
          <w:pgSz w:w="11910" w:h="16840"/>
          <w:pgMar w:top="580" w:right="560" w:bottom="280" w:left="280" w:header="720" w:footer="720" w:gutter="0"/>
          <w:cols w:space="720"/>
        </w:sectPr>
      </w:pPr>
    </w:p>
    <w:p w:rsidR="00F33A68" w:rsidRDefault="00F33A68" w:rsidP="00F33A68">
      <w:pPr>
        <w:pStyle w:val="a6"/>
        <w:ind w:right="143" w:firstLine="240"/>
        <w:sectPr w:rsidR="00F33A68">
          <w:pgSz w:w="11910" w:h="16840"/>
          <w:pgMar w:top="580" w:right="560" w:bottom="280" w:left="280" w:header="720" w:footer="720" w:gutter="0"/>
          <w:cols w:space="720"/>
        </w:sectPr>
      </w:pPr>
    </w:p>
    <w:p w:rsidR="00F33A68" w:rsidRDefault="00F33A68" w:rsidP="00F33A68">
      <w:pPr>
        <w:jc w:val="right"/>
        <w:sectPr w:rsidR="00F33A68">
          <w:pgSz w:w="11910" w:h="16840"/>
          <w:pgMar w:top="580" w:right="560" w:bottom="280" w:left="280" w:header="720" w:footer="720" w:gutter="0"/>
          <w:cols w:space="720"/>
        </w:sectPr>
      </w:pPr>
    </w:p>
    <w:p w:rsidR="00F33A68" w:rsidRDefault="00F33A68" w:rsidP="00F33A68">
      <w:pPr>
        <w:sectPr w:rsidR="00F33A68">
          <w:pgSz w:w="11910" w:h="16840"/>
          <w:pgMar w:top="580" w:right="560" w:bottom="280" w:left="280" w:header="720" w:footer="720" w:gutter="0"/>
          <w:cols w:space="720"/>
        </w:sectPr>
      </w:pPr>
    </w:p>
    <w:p w:rsidR="00F33A68" w:rsidRDefault="00F33A68" w:rsidP="00F33A68">
      <w:pPr>
        <w:jc w:val="both"/>
        <w:rPr>
          <w:sz w:val="20"/>
        </w:rPr>
        <w:sectPr w:rsidR="00F33A68">
          <w:pgSz w:w="11910" w:h="16840"/>
          <w:pgMar w:top="580" w:right="560" w:bottom="280" w:left="280" w:header="720" w:footer="720" w:gutter="0"/>
          <w:cols w:space="720"/>
        </w:sectPr>
      </w:pPr>
    </w:p>
    <w:p w:rsidR="00F33A68" w:rsidRDefault="00F33A68" w:rsidP="00F33A68">
      <w:pPr>
        <w:pStyle w:val="a6"/>
        <w:spacing w:before="65"/>
        <w:ind w:left="720"/>
      </w:pPr>
      <w:r>
        <w:lastRenderedPageBreak/>
        <w:t>поведения</w:t>
      </w:r>
      <w:r>
        <w:rPr>
          <w:spacing w:val="-3"/>
        </w:rPr>
        <w:t xml:space="preserve"> </w:t>
      </w:r>
      <w:r>
        <w:t>с</w:t>
      </w:r>
      <w:r>
        <w:rPr>
          <w:spacing w:val="-3"/>
        </w:rPr>
        <w:t xml:space="preserve"> </w:t>
      </w:r>
      <w:r>
        <w:t>позиции</w:t>
      </w:r>
      <w:r>
        <w:rPr>
          <w:spacing w:val="-4"/>
        </w:rPr>
        <w:t xml:space="preserve"> </w:t>
      </w:r>
      <w:r>
        <w:t>здорового</w:t>
      </w:r>
      <w:r>
        <w:rPr>
          <w:spacing w:val="-2"/>
        </w:rPr>
        <w:t xml:space="preserve"> </w:t>
      </w:r>
      <w:r>
        <w:t>образа</w:t>
      </w:r>
      <w:r>
        <w:rPr>
          <w:spacing w:val="-4"/>
        </w:rPr>
        <w:t xml:space="preserve"> </w:t>
      </w:r>
      <w:r>
        <w:t>жизни;</w:t>
      </w:r>
    </w:p>
    <w:p w:rsidR="00F33A68" w:rsidRDefault="00F33A68" w:rsidP="00F33A68">
      <w:pPr>
        <w:pStyle w:val="a4"/>
        <w:widowControl w:val="0"/>
        <w:numPr>
          <w:ilvl w:val="0"/>
          <w:numId w:val="176"/>
        </w:numPr>
        <w:tabs>
          <w:tab w:val="left" w:pos="721"/>
        </w:tabs>
        <w:autoSpaceDE w:val="0"/>
        <w:autoSpaceDN w:val="0"/>
        <w:spacing w:after="0" w:line="240" w:lineRule="auto"/>
        <w:ind w:left="720" w:right="148" w:hanging="281"/>
        <w:contextualSpacing w:val="0"/>
        <w:jc w:val="both"/>
        <w:rPr>
          <w:color w:val="221E1F"/>
          <w:sz w:val="20"/>
        </w:rPr>
      </w:pPr>
      <w:r>
        <w:rPr>
          <w:b/>
          <w:sz w:val="24"/>
        </w:rPr>
        <w:t>осуществлять</w:t>
      </w:r>
      <w:r>
        <w:rPr>
          <w:b/>
          <w:spacing w:val="1"/>
          <w:sz w:val="24"/>
        </w:rPr>
        <w:t xml:space="preserve"> </w:t>
      </w:r>
      <w:r>
        <w:rPr>
          <w:sz w:val="24"/>
        </w:rPr>
        <w:t>совместную</w:t>
      </w:r>
      <w:r>
        <w:rPr>
          <w:spacing w:val="1"/>
          <w:sz w:val="24"/>
        </w:rPr>
        <w:t xml:space="preserve"> </w:t>
      </w:r>
      <w:r>
        <w:rPr>
          <w:sz w:val="24"/>
        </w:rPr>
        <w:t>деятельность</w:t>
      </w:r>
      <w:r>
        <w:rPr>
          <w:spacing w:val="1"/>
          <w:sz w:val="24"/>
        </w:rPr>
        <w:t xml:space="preserve"> </w:t>
      </w:r>
      <w:r>
        <w:rPr>
          <w:sz w:val="24"/>
        </w:rPr>
        <w:t>с</w:t>
      </w:r>
      <w:r>
        <w:rPr>
          <w:spacing w:val="1"/>
          <w:sz w:val="24"/>
        </w:rPr>
        <w:t xml:space="preserve"> </w:t>
      </w:r>
      <w:r>
        <w:rPr>
          <w:sz w:val="24"/>
        </w:rPr>
        <w:t>людьми</w:t>
      </w:r>
      <w:r>
        <w:rPr>
          <w:spacing w:val="1"/>
          <w:sz w:val="24"/>
        </w:rPr>
        <w:t xml:space="preserve"> </w:t>
      </w:r>
      <w:r>
        <w:rPr>
          <w:sz w:val="24"/>
        </w:rPr>
        <w:t>другой</w:t>
      </w:r>
      <w:r>
        <w:rPr>
          <w:spacing w:val="1"/>
          <w:sz w:val="24"/>
        </w:rPr>
        <w:t xml:space="preserve"> </w:t>
      </w:r>
      <w:r>
        <w:rPr>
          <w:sz w:val="24"/>
        </w:rPr>
        <w:t>национальной</w:t>
      </w:r>
      <w:r>
        <w:rPr>
          <w:spacing w:val="1"/>
          <w:sz w:val="24"/>
        </w:rPr>
        <w:t xml:space="preserve"> </w:t>
      </w:r>
      <w:r>
        <w:rPr>
          <w:sz w:val="24"/>
        </w:rPr>
        <w:t>и</w:t>
      </w:r>
      <w:r>
        <w:rPr>
          <w:spacing w:val="1"/>
          <w:sz w:val="24"/>
        </w:rPr>
        <w:t xml:space="preserve"> </w:t>
      </w:r>
      <w:r>
        <w:rPr>
          <w:sz w:val="24"/>
        </w:rPr>
        <w:t>религиозной</w:t>
      </w:r>
      <w:r>
        <w:rPr>
          <w:spacing w:val="1"/>
          <w:sz w:val="24"/>
        </w:rPr>
        <w:t xml:space="preserve"> </w:t>
      </w:r>
      <w:r>
        <w:rPr>
          <w:sz w:val="24"/>
        </w:rPr>
        <w:t>принадлежности</w:t>
      </w:r>
      <w:r>
        <w:rPr>
          <w:spacing w:val="-1"/>
          <w:sz w:val="24"/>
        </w:rPr>
        <w:t xml:space="preserve"> </w:t>
      </w:r>
      <w:r>
        <w:rPr>
          <w:sz w:val="24"/>
        </w:rPr>
        <w:t>на</w:t>
      </w:r>
      <w:r>
        <w:rPr>
          <w:spacing w:val="-3"/>
          <w:sz w:val="24"/>
        </w:rPr>
        <w:t xml:space="preserve"> </w:t>
      </w:r>
      <w:r>
        <w:rPr>
          <w:sz w:val="24"/>
        </w:rPr>
        <w:t>основе</w:t>
      </w:r>
      <w:r>
        <w:rPr>
          <w:spacing w:val="-4"/>
          <w:sz w:val="24"/>
        </w:rPr>
        <w:t xml:space="preserve"> </w:t>
      </w:r>
      <w:r>
        <w:rPr>
          <w:sz w:val="24"/>
        </w:rPr>
        <w:t>веротерпимости</w:t>
      </w:r>
      <w:r>
        <w:rPr>
          <w:spacing w:val="-1"/>
          <w:sz w:val="24"/>
        </w:rPr>
        <w:t xml:space="preserve"> </w:t>
      </w:r>
      <w:r>
        <w:rPr>
          <w:sz w:val="24"/>
        </w:rPr>
        <w:t>и</w:t>
      </w:r>
      <w:r>
        <w:rPr>
          <w:spacing w:val="-2"/>
          <w:sz w:val="24"/>
        </w:rPr>
        <w:t xml:space="preserve"> </w:t>
      </w:r>
      <w:r>
        <w:rPr>
          <w:sz w:val="24"/>
        </w:rPr>
        <w:t>взаимопонимания</w:t>
      </w:r>
      <w:r>
        <w:rPr>
          <w:spacing w:val="-2"/>
          <w:sz w:val="24"/>
        </w:rPr>
        <w:t xml:space="preserve"> </w:t>
      </w:r>
      <w:r>
        <w:rPr>
          <w:sz w:val="24"/>
        </w:rPr>
        <w:t>между</w:t>
      </w:r>
      <w:r>
        <w:rPr>
          <w:spacing w:val="-5"/>
          <w:sz w:val="24"/>
        </w:rPr>
        <w:t xml:space="preserve"> </w:t>
      </w:r>
      <w:r>
        <w:rPr>
          <w:sz w:val="24"/>
        </w:rPr>
        <w:t>людьми</w:t>
      </w:r>
      <w:r>
        <w:rPr>
          <w:spacing w:val="-2"/>
          <w:sz w:val="24"/>
        </w:rPr>
        <w:t xml:space="preserve"> </w:t>
      </w:r>
      <w:r>
        <w:rPr>
          <w:sz w:val="24"/>
        </w:rPr>
        <w:t>разных</w:t>
      </w:r>
      <w:r>
        <w:rPr>
          <w:spacing w:val="-3"/>
          <w:sz w:val="24"/>
        </w:rPr>
        <w:t xml:space="preserve"> </w:t>
      </w:r>
      <w:r>
        <w:rPr>
          <w:sz w:val="24"/>
        </w:rPr>
        <w:t>культур.</w:t>
      </w:r>
    </w:p>
    <w:p w:rsidR="00F33A68" w:rsidRDefault="00F33A68" w:rsidP="00F33A68">
      <w:pPr>
        <w:pStyle w:val="3"/>
        <w:spacing w:before="186"/>
        <w:jc w:val="both"/>
      </w:pPr>
      <w:r>
        <w:t>Человек</w:t>
      </w:r>
      <w:r>
        <w:rPr>
          <w:spacing w:val="-3"/>
        </w:rPr>
        <w:t xml:space="preserve"> </w:t>
      </w:r>
      <w:r>
        <w:t>в</w:t>
      </w:r>
      <w:r>
        <w:rPr>
          <w:spacing w:val="-4"/>
        </w:rPr>
        <w:t xml:space="preserve"> </w:t>
      </w:r>
      <w:r>
        <w:t>современном</w:t>
      </w:r>
      <w:r>
        <w:rPr>
          <w:spacing w:val="-3"/>
        </w:rPr>
        <w:t xml:space="preserve"> </w:t>
      </w:r>
      <w:r>
        <w:t>изменяющемся</w:t>
      </w:r>
      <w:r>
        <w:rPr>
          <w:spacing w:val="-3"/>
        </w:rPr>
        <w:t xml:space="preserve"> </w:t>
      </w:r>
      <w:r>
        <w:t>мире</w:t>
      </w:r>
    </w:p>
    <w:p w:rsidR="00F33A68" w:rsidRDefault="00F33A68" w:rsidP="00F33A68">
      <w:pPr>
        <w:pStyle w:val="a4"/>
        <w:widowControl w:val="0"/>
        <w:numPr>
          <w:ilvl w:val="0"/>
          <w:numId w:val="176"/>
        </w:numPr>
        <w:tabs>
          <w:tab w:val="left" w:pos="721"/>
        </w:tabs>
        <w:autoSpaceDE w:val="0"/>
        <w:autoSpaceDN w:val="0"/>
        <w:spacing w:after="0" w:line="240" w:lineRule="auto"/>
        <w:ind w:left="720" w:right="148" w:hanging="281"/>
        <w:contextualSpacing w:val="0"/>
        <w:jc w:val="both"/>
        <w:rPr>
          <w:color w:val="221E1F"/>
          <w:sz w:val="20"/>
        </w:rPr>
      </w:pPr>
      <w:r>
        <w:rPr>
          <w:b/>
          <w:sz w:val="24"/>
        </w:rPr>
        <w:t>осваивать</w:t>
      </w:r>
      <w:r>
        <w:rPr>
          <w:b/>
          <w:spacing w:val="1"/>
          <w:sz w:val="24"/>
        </w:rPr>
        <w:t xml:space="preserve"> </w:t>
      </w:r>
      <w:r>
        <w:rPr>
          <w:b/>
          <w:sz w:val="24"/>
        </w:rPr>
        <w:t>и</w:t>
      </w:r>
      <w:r>
        <w:rPr>
          <w:b/>
          <w:spacing w:val="1"/>
          <w:sz w:val="24"/>
        </w:rPr>
        <w:t xml:space="preserve"> </w:t>
      </w:r>
      <w:r>
        <w:rPr>
          <w:b/>
          <w:sz w:val="24"/>
        </w:rPr>
        <w:t>применять</w:t>
      </w:r>
      <w:r>
        <w:rPr>
          <w:b/>
          <w:spacing w:val="1"/>
          <w:sz w:val="24"/>
        </w:rPr>
        <w:t xml:space="preserve"> </w:t>
      </w:r>
      <w:r>
        <w:rPr>
          <w:sz w:val="24"/>
        </w:rPr>
        <w:t>знания</w:t>
      </w:r>
      <w:r>
        <w:rPr>
          <w:spacing w:val="1"/>
          <w:sz w:val="24"/>
        </w:rPr>
        <w:t xml:space="preserve"> </w:t>
      </w:r>
      <w:r>
        <w:rPr>
          <w:sz w:val="24"/>
        </w:rPr>
        <w:t>об</w:t>
      </w:r>
      <w:r>
        <w:rPr>
          <w:spacing w:val="1"/>
          <w:sz w:val="24"/>
        </w:rPr>
        <w:t xml:space="preserve"> </w:t>
      </w:r>
      <w:r>
        <w:rPr>
          <w:sz w:val="24"/>
        </w:rPr>
        <w:t>информационном</w:t>
      </w:r>
      <w:r>
        <w:rPr>
          <w:spacing w:val="1"/>
          <w:sz w:val="24"/>
        </w:rPr>
        <w:t xml:space="preserve"> </w:t>
      </w:r>
      <w:r>
        <w:rPr>
          <w:sz w:val="24"/>
        </w:rPr>
        <w:t>обществе,</w:t>
      </w:r>
      <w:r>
        <w:rPr>
          <w:spacing w:val="1"/>
          <w:sz w:val="24"/>
        </w:rPr>
        <w:t xml:space="preserve"> </w:t>
      </w:r>
      <w:r>
        <w:rPr>
          <w:sz w:val="24"/>
        </w:rPr>
        <w:t>глобализации,</w:t>
      </w:r>
      <w:r>
        <w:rPr>
          <w:spacing w:val="1"/>
          <w:sz w:val="24"/>
        </w:rPr>
        <w:t xml:space="preserve"> </w:t>
      </w:r>
      <w:r>
        <w:rPr>
          <w:sz w:val="24"/>
        </w:rPr>
        <w:t>глобальных</w:t>
      </w:r>
      <w:r>
        <w:rPr>
          <w:spacing w:val="1"/>
          <w:sz w:val="24"/>
        </w:rPr>
        <w:t xml:space="preserve"> </w:t>
      </w:r>
      <w:r>
        <w:rPr>
          <w:sz w:val="24"/>
        </w:rPr>
        <w:t>проблемах;</w:t>
      </w:r>
    </w:p>
    <w:p w:rsidR="00F33A68" w:rsidRDefault="00F33A68" w:rsidP="00F33A68">
      <w:pPr>
        <w:pStyle w:val="a4"/>
        <w:widowControl w:val="0"/>
        <w:numPr>
          <w:ilvl w:val="0"/>
          <w:numId w:val="176"/>
        </w:numPr>
        <w:tabs>
          <w:tab w:val="left" w:pos="721"/>
        </w:tabs>
        <w:autoSpaceDE w:val="0"/>
        <w:autoSpaceDN w:val="0"/>
        <w:spacing w:after="0" w:line="240" w:lineRule="auto"/>
        <w:ind w:left="720" w:right="142" w:hanging="281"/>
        <w:contextualSpacing w:val="0"/>
        <w:jc w:val="both"/>
        <w:rPr>
          <w:color w:val="221E1F"/>
          <w:sz w:val="20"/>
        </w:rPr>
      </w:pPr>
      <w:r>
        <w:rPr>
          <w:b/>
          <w:sz w:val="24"/>
        </w:rPr>
        <w:t>характеризовать</w:t>
      </w:r>
      <w:r>
        <w:rPr>
          <w:b/>
          <w:spacing w:val="-11"/>
          <w:sz w:val="24"/>
        </w:rPr>
        <w:t xml:space="preserve"> </w:t>
      </w:r>
      <w:r>
        <w:rPr>
          <w:sz w:val="24"/>
        </w:rPr>
        <w:t>сущность</w:t>
      </w:r>
      <w:r>
        <w:rPr>
          <w:spacing w:val="-10"/>
          <w:sz w:val="24"/>
        </w:rPr>
        <w:t xml:space="preserve"> </w:t>
      </w:r>
      <w:r>
        <w:rPr>
          <w:sz w:val="24"/>
        </w:rPr>
        <w:t>информационного</w:t>
      </w:r>
      <w:r>
        <w:rPr>
          <w:spacing w:val="-14"/>
          <w:sz w:val="24"/>
        </w:rPr>
        <w:t xml:space="preserve"> </w:t>
      </w:r>
      <w:r>
        <w:rPr>
          <w:sz w:val="24"/>
        </w:rPr>
        <w:t>общества;</w:t>
      </w:r>
      <w:r>
        <w:rPr>
          <w:spacing w:val="-8"/>
          <w:sz w:val="24"/>
        </w:rPr>
        <w:t xml:space="preserve"> </w:t>
      </w:r>
      <w:r>
        <w:rPr>
          <w:sz w:val="24"/>
        </w:rPr>
        <w:t>здоровый</w:t>
      </w:r>
      <w:r>
        <w:rPr>
          <w:spacing w:val="-11"/>
          <w:sz w:val="24"/>
        </w:rPr>
        <w:t xml:space="preserve"> </w:t>
      </w:r>
      <w:r>
        <w:rPr>
          <w:sz w:val="24"/>
        </w:rPr>
        <w:t>образ</w:t>
      </w:r>
      <w:r>
        <w:rPr>
          <w:spacing w:val="-11"/>
          <w:sz w:val="24"/>
        </w:rPr>
        <w:t xml:space="preserve"> </w:t>
      </w:r>
      <w:r>
        <w:rPr>
          <w:sz w:val="24"/>
        </w:rPr>
        <w:t>жизни;</w:t>
      </w:r>
      <w:r>
        <w:rPr>
          <w:spacing w:val="-14"/>
          <w:sz w:val="24"/>
        </w:rPr>
        <w:t xml:space="preserve"> </w:t>
      </w:r>
      <w:r>
        <w:rPr>
          <w:sz w:val="24"/>
        </w:rPr>
        <w:t>глобализацию</w:t>
      </w:r>
      <w:r>
        <w:rPr>
          <w:spacing w:val="-11"/>
          <w:sz w:val="24"/>
        </w:rPr>
        <w:t xml:space="preserve"> </w:t>
      </w:r>
      <w:r>
        <w:rPr>
          <w:sz w:val="24"/>
        </w:rPr>
        <w:t>как</w:t>
      </w:r>
      <w:r>
        <w:rPr>
          <w:spacing w:val="-58"/>
          <w:sz w:val="24"/>
        </w:rPr>
        <w:t xml:space="preserve"> </w:t>
      </w:r>
      <w:r>
        <w:rPr>
          <w:sz w:val="24"/>
        </w:rPr>
        <w:t>важный</w:t>
      </w:r>
      <w:r>
        <w:rPr>
          <w:spacing w:val="-1"/>
          <w:sz w:val="24"/>
        </w:rPr>
        <w:t xml:space="preserve"> </w:t>
      </w:r>
      <w:r>
        <w:rPr>
          <w:sz w:val="24"/>
        </w:rPr>
        <w:t>общемировой интеграционный процесс;</w:t>
      </w:r>
    </w:p>
    <w:p w:rsidR="00F33A68" w:rsidRDefault="00F33A68" w:rsidP="00F33A68">
      <w:pPr>
        <w:pStyle w:val="a4"/>
        <w:widowControl w:val="0"/>
        <w:numPr>
          <w:ilvl w:val="0"/>
          <w:numId w:val="176"/>
        </w:numPr>
        <w:tabs>
          <w:tab w:val="left" w:pos="721"/>
        </w:tabs>
        <w:autoSpaceDE w:val="0"/>
        <w:autoSpaceDN w:val="0"/>
        <w:spacing w:after="0" w:line="240" w:lineRule="auto"/>
        <w:ind w:left="720" w:right="148" w:hanging="281"/>
        <w:contextualSpacing w:val="0"/>
        <w:jc w:val="both"/>
        <w:rPr>
          <w:color w:val="221E1F"/>
          <w:sz w:val="20"/>
        </w:rPr>
      </w:pPr>
      <w:r>
        <w:rPr>
          <w:b/>
          <w:sz w:val="24"/>
        </w:rPr>
        <w:t xml:space="preserve">приводить примеры </w:t>
      </w:r>
      <w:r>
        <w:rPr>
          <w:sz w:val="24"/>
        </w:rPr>
        <w:t>глобальных проблем и возможных путей их решения; участия молодёжи в</w:t>
      </w:r>
      <w:r>
        <w:rPr>
          <w:spacing w:val="1"/>
          <w:sz w:val="24"/>
        </w:rPr>
        <w:t xml:space="preserve"> </w:t>
      </w:r>
      <w:r>
        <w:rPr>
          <w:sz w:val="24"/>
        </w:rPr>
        <w:t>общественной</w:t>
      </w:r>
      <w:r>
        <w:rPr>
          <w:spacing w:val="1"/>
          <w:sz w:val="24"/>
        </w:rPr>
        <w:t xml:space="preserve"> </w:t>
      </w:r>
      <w:r>
        <w:rPr>
          <w:sz w:val="24"/>
        </w:rPr>
        <w:t>жизни;</w:t>
      </w:r>
      <w:r>
        <w:rPr>
          <w:spacing w:val="1"/>
          <w:sz w:val="24"/>
        </w:rPr>
        <w:t xml:space="preserve"> </w:t>
      </w:r>
      <w:r>
        <w:rPr>
          <w:sz w:val="24"/>
        </w:rPr>
        <w:t>влияния</w:t>
      </w:r>
      <w:r>
        <w:rPr>
          <w:spacing w:val="1"/>
          <w:sz w:val="24"/>
        </w:rPr>
        <w:t xml:space="preserve"> </w:t>
      </w:r>
      <w:r>
        <w:rPr>
          <w:sz w:val="24"/>
        </w:rPr>
        <w:t>образования</w:t>
      </w:r>
      <w:r>
        <w:rPr>
          <w:spacing w:val="1"/>
          <w:sz w:val="24"/>
        </w:rPr>
        <w:t xml:space="preserve"> </w:t>
      </w:r>
      <w:r>
        <w:rPr>
          <w:sz w:val="24"/>
        </w:rPr>
        <w:t>на</w:t>
      </w:r>
      <w:r>
        <w:rPr>
          <w:spacing w:val="1"/>
          <w:sz w:val="24"/>
        </w:rPr>
        <w:t xml:space="preserve"> </w:t>
      </w:r>
      <w:r>
        <w:rPr>
          <w:sz w:val="24"/>
        </w:rPr>
        <w:t>возможности</w:t>
      </w:r>
      <w:r>
        <w:rPr>
          <w:spacing w:val="1"/>
          <w:sz w:val="24"/>
        </w:rPr>
        <w:t xml:space="preserve"> </w:t>
      </w:r>
      <w:r>
        <w:rPr>
          <w:sz w:val="24"/>
        </w:rPr>
        <w:t>профессионального</w:t>
      </w:r>
      <w:r>
        <w:rPr>
          <w:spacing w:val="1"/>
          <w:sz w:val="24"/>
        </w:rPr>
        <w:t xml:space="preserve"> </w:t>
      </w:r>
      <w:r>
        <w:rPr>
          <w:sz w:val="24"/>
        </w:rPr>
        <w:t>выбора</w:t>
      </w:r>
      <w:r>
        <w:rPr>
          <w:spacing w:val="1"/>
          <w:sz w:val="24"/>
        </w:rPr>
        <w:t xml:space="preserve"> </w:t>
      </w:r>
      <w:r>
        <w:rPr>
          <w:sz w:val="24"/>
        </w:rPr>
        <w:t>и</w:t>
      </w:r>
      <w:r>
        <w:rPr>
          <w:spacing w:val="1"/>
          <w:sz w:val="24"/>
        </w:rPr>
        <w:t xml:space="preserve"> </w:t>
      </w:r>
      <w:r>
        <w:rPr>
          <w:sz w:val="24"/>
        </w:rPr>
        <w:t>карьерного</w:t>
      </w:r>
      <w:r>
        <w:rPr>
          <w:spacing w:val="-1"/>
          <w:sz w:val="24"/>
        </w:rPr>
        <w:t xml:space="preserve"> </w:t>
      </w:r>
      <w:r>
        <w:rPr>
          <w:sz w:val="24"/>
        </w:rPr>
        <w:t>роста;</w:t>
      </w:r>
    </w:p>
    <w:p w:rsidR="00F33A68" w:rsidRDefault="00F33A68" w:rsidP="00F33A68">
      <w:pPr>
        <w:pStyle w:val="a4"/>
        <w:widowControl w:val="0"/>
        <w:numPr>
          <w:ilvl w:val="0"/>
          <w:numId w:val="176"/>
        </w:numPr>
        <w:tabs>
          <w:tab w:val="left" w:pos="772"/>
        </w:tabs>
        <w:autoSpaceDE w:val="0"/>
        <w:autoSpaceDN w:val="0"/>
        <w:spacing w:after="0" w:line="240" w:lineRule="auto"/>
        <w:ind w:left="771" w:hanging="332"/>
        <w:contextualSpacing w:val="0"/>
        <w:jc w:val="both"/>
        <w:rPr>
          <w:color w:val="221E1F"/>
          <w:sz w:val="20"/>
        </w:rPr>
      </w:pPr>
      <w:r>
        <w:rPr>
          <w:b/>
          <w:sz w:val="24"/>
        </w:rPr>
        <w:t>сравнивать</w:t>
      </w:r>
      <w:r>
        <w:rPr>
          <w:b/>
          <w:spacing w:val="-2"/>
          <w:sz w:val="24"/>
        </w:rPr>
        <w:t xml:space="preserve"> </w:t>
      </w:r>
      <w:r>
        <w:rPr>
          <w:sz w:val="24"/>
        </w:rPr>
        <w:t>требования</w:t>
      </w:r>
      <w:r>
        <w:rPr>
          <w:spacing w:val="-3"/>
          <w:sz w:val="24"/>
        </w:rPr>
        <w:t xml:space="preserve"> </w:t>
      </w:r>
      <w:r>
        <w:rPr>
          <w:sz w:val="24"/>
        </w:rPr>
        <w:t>к</w:t>
      </w:r>
      <w:r>
        <w:rPr>
          <w:spacing w:val="-2"/>
          <w:sz w:val="24"/>
        </w:rPr>
        <w:t xml:space="preserve"> </w:t>
      </w:r>
      <w:r>
        <w:rPr>
          <w:sz w:val="24"/>
        </w:rPr>
        <w:t>современным</w:t>
      </w:r>
      <w:r>
        <w:rPr>
          <w:spacing w:val="-5"/>
          <w:sz w:val="24"/>
        </w:rPr>
        <w:t xml:space="preserve"> </w:t>
      </w:r>
      <w:r>
        <w:rPr>
          <w:sz w:val="24"/>
        </w:rPr>
        <w:t>профессиям;</w:t>
      </w:r>
    </w:p>
    <w:p w:rsidR="00F33A68" w:rsidRDefault="00F33A68" w:rsidP="00F33A68">
      <w:pPr>
        <w:pStyle w:val="a4"/>
        <w:widowControl w:val="0"/>
        <w:numPr>
          <w:ilvl w:val="0"/>
          <w:numId w:val="176"/>
        </w:numPr>
        <w:tabs>
          <w:tab w:val="left" w:pos="721"/>
        </w:tabs>
        <w:autoSpaceDE w:val="0"/>
        <w:autoSpaceDN w:val="0"/>
        <w:spacing w:after="0" w:line="240" w:lineRule="auto"/>
        <w:ind w:left="720" w:hanging="281"/>
        <w:contextualSpacing w:val="0"/>
        <w:jc w:val="both"/>
        <w:rPr>
          <w:color w:val="221E1F"/>
          <w:sz w:val="20"/>
        </w:rPr>
      </w:pPr>
      <w:r>
        <w:rPr>
          <w:b/>
          <w:sz w:val="24"/>
        </w:rPr>
        <w:t>устанавливать</w:t>
      </w:r>
      <w:r>
        <w:rPr>
          <w:b/>
          <w:spacing w:val="-4"/>
          <w:sz w:val="24"/>
        </w:rPr>
        <w:t xml:space="preserve"> </w:t>
      </w:r>
      <w:r>
        <w:rPr>
          <w:b/>
          <w:sz w:val="24"/>
        </w:rPr>
        <w:t>и</w:t>
      </w:r>
      <w:r>
        <w:rPr>
          <w:b/>
          <w:spacing w:val="-3"/>
          <w:sz w:val="24"/>
        </w:rPr>
        <w:t xml:space="preserve"> </w:t>
      </w:r>
      <w:r>
        <w:rPr>
          <w:b/>
          <w:sz w:val="24"/>
        </w:rPr>
        <w:t>объяснять</w:t>
      </w:r>
      <w:r>
        <w:rPr>
          <w:b/>
          <w:spacing w:val="-1"/>
          <w:sz w:val="24"/>
        </w:rPr>
        <w:t xml:space="preserve"> </w:t>
      </w:r>
      <w:r>
        <w:rPr>
          <w:sz w:val="24"/>
        </w:rPr>
        <w:t>причины</w:t>
      </w:r>
      <w:r>
        <w:rPr>
          <w:spacing w:val="-6"/>
          <w:sz w:val="24"/>
        </w:rPr>
        <w:t xml:space="preserve"> </w:t>
      </w:r>
      <w:r>
        <w:rPr>
          <w:sz w:val="24"/>
        </w:rPr>
        <w:t>и</w:t>
      </w:r>
      <w:r>
        <w:rPr>
          <w:spacing w:val="-3"/>
          <w:sz w:val="24"/>
        </w:rPr>
        <w:t xml:space="preserve"> </w:t>
      </w:r>
      <w:r>
        <w:rPr>
          <w:sz w:val="24"/>
        </w:rPr>
        <w:t>последствия</w:t>
      </w:r>
      <w:r>
        <w:rPr>
          <w:spacing w:val="-3"/>
          <w:sz w:val="24"/>
        </w:rPr>
        <w:t xml:space="preserve"> </w:t>
      </w:r>
      <w:r>
        <w:rPr>
          <w:sz w:val="24"/>
        </w:rPr>
        <w:t>глобализации;</w:t>
      </w:r>
    </w:p>
    <w:p w:rsidR="00F33A68" w:rsidRDefault="00F33A68" w:rsidP="00F33A68">
      <w:pPr>
        <w:pStyle w:val="a4"/>
        <w:widowControl w:val="0"/>
        <w:numPr>
          <w:ilvl w:val="0"/>
          <w:numId w:val="176"/>
        </w:numPr>
        <w:tabs>
          <w:tab w:val="left" w:pos="721"/>
        </w:tabs>
        <w:autoSpaceDE w:val="0"/>
        <w:autoSpaceDN w:val="0"/>
        <w:spacing w:after="0" w:line="240" w:lineRule="auto"/>
        <w:ind w:left="720" w:right="145" w:hanging="281"/>
        <w:contextualSpacing w:val="0"/>
        <w:jc w:val="both"/>
        <w:rPr>
          <w:color w:val="221E1F"/>
          <w:sz w:val="20"/>
        </w:rPr>
      </w:pPr>
      <w:r>
        <w:rPr>
          <w:b/>
          <w:sz w:val="24"/>
        </w:rPr>
        <w:t xml:space="preserve">использовать </w:t>
      </w:r>
      <w:r>
        <w:rPr>
          <w:sz w:val="24"/>
        </w:rPr>
        <w:t>полученные знания о современном обществе для решения познавательных задач и</w:t>
      </w:r>
      <w:r>
        <w:rPr>
          <w:spacing w:val="1"/>
          <w:sz w:val="24"/>
        </w:rPr>
        <w:t xml:space="preserve"> </w:t>
      </w:r>
      <w:r>
        <w:rPr>
          <w:sz w:val="24"/>
        </w:rPr>
        <w:t>анализа ситуаций, включающих объяснение (устное и письменное) важности здорового образа</w:t>
      </w:r>
      <w:r>
        <w:rPr>
          <w:spacing w:val="1"/>
          <w:sz w:val="24"/>
        </w:rPr>
        <w:t xml:space="preserve"> </w:t>
      </w:r>
      <w:r>
        <w:rPr>
          <w:sz w:val="24"/>
        </w:rPr>
        <w:t>жизни,</w:t>
      </w:r>
      <w:r>
        <w:rPr>
          <w:spacing w:val="-1"/>
          <w:sz w:val="24"/>
        </w:rPr>
        <w:t xml:space="preserve"> </w:t>
      </w:r>
      <w:r>
        <w:rPr>
          <w:sz w:val="24"/>
        </w:rPr>
        <w:t>связи</w:t>
      </w:r>
      <w:r>
        <w:rPr>
          <w:spacing w:val="-2"/>
          <w:sz w:val="24"/>
        </w:rPr>
        <w:t xml:space="preserve"> </w:t>
      </w:r>
      <w:r>
        <w:rPr>
          <w:sz w:val="24"/>
        </w:rPr>
        <w:t>здоровья</w:t>
      </w:r>
      <w:r>
        <w:rPr>
          <w:spacing w:val="-3"/>
          <w:sz w:val="24"/>
        </w:rPr>
        <w:t xml:space="preserve"> </w:t>
      </w:r>
      <w:r>
        <w:rPr>
          <w:sz w:val="24"/>
        </w:rPr>
        <w:t>и спорта в</w:t>
      </w:r>
      <w:r>
        <w:rPr>
          <w:spacing w:val="-1"/>
          <w:sz w:val="24"/>
        </w:rPr>
        <w:t xml:space="preserve"> </w:t>
      </w:r>
      <w:r>
        <w:rPr>
          <w:sz w:val="24"/>
        </w:rPr>
        <w:t>жизни человека;</w:t>
      </w:r>
    </w:p>
    <w:p w:rsidR="00F33A68" w:rsidRDefault="00F33A68" w:rsidP="00F33A68">
      <w:pPr>
        <w:pStyle w:val="a4"/>
        <w:widowControl w:val="0"/>
        <w:numPr>
          <w:ilvl w:val="0"/>
          <w:numId w:val="176"/>
        </w:numPr>
        <w:tabs>
          <w:tab w:val="left" w:pos="721"/>
        </w:tabs>
        <w:autoSpaceDE w:val="0"/>
        <w:autoSpaceDN w:val="0"/>
        <w:spacing w:after="0" w:line="240" w:lineRule="auto"/>
        <w:ind w:left="720" w:right="140" w:hanging="281"/>
        <w:contextualSpacing w:val="0"/>
        <w:jc w:val="both"/>
        <w:rPr>
          <w:color w:val="221E1F"/>
          <w:sz w:val="20"/>
        </w:rPr>
      </w:pPr>
      <w:r>
        <w:rPr>
          <w:b/>
          <w:sz w:val="24"/>
        </w:rPr>
        <w:t xml:space="preserve">определять и аргументировать </w:t>
      </w:r>
      <w:r>
        <w:rPr>
          <w:sz w:val="24"/>
        </w:rPr>
        <w:t>с опорой на обществоведческие знания, факты общественной</w:t>
      </w:r>
      <w:r>
        <w:rPr>
          <w:spacing w:val="1"/>
          <w:sz w:val="24"/>
        </w:rPr>
        <w:t xml:space="preserve"> </w:t>
      </w:r>
      <w:r>
        <w:rPr>
          <w:sz w:val="24"/>
        </w:rPr>
        <w:t>жизни и</w:t>
      </w:r>
      <w:r>
        <w:rPr>
          <w:spacing w:val="1"/>
          <w:sz w:val="24"/>
        </w:rPr>
        <w:t xml:space="preserve"> </w:t>
      </w:r>
      <w:r>
        <w:rPr>
          <w:sz w:val="24"/>
        </w:rPr>
        <w:t>личный социальный опыт своё отношение к</w:t>
      </w:r>
      <w:r>
        <w:rPr>
          <w:spacing w:val="1"/>
          <w:sz w:val="24"/>
        </w:rPr>
        <w:t xml:space="preserve"> </w:t>
      </w:r>
      <w:r>
        <w:rPr>
          <w:sz w:val="24"/>
        </w:rPr>
        <w:t>современным формам коммуникации; к</w:t>
      </w:r>
      <w:r>
        <w:rPr>
          <w:spacing w:val="1"/>
          <w:sz w:val="24"/>
        </w:rPr>
        <w:t xml:space="preserve"> </w:t>
      </w:r>
      <w:r>
        <w:rPr>
          <w:sz w:val="24"/>
        </w:rPr>
        <w:t>здоровому</w:t>
      </w:r>
      <w:r>
        <w:rPr>
          <w:spacing w:val="-5"/>
          <w:sz w:val="24"/>
        </w:rPr>
        <w:t xml:space="preserve"> </w:t>
      </w:r>
      <w:r>
        <w:rPr>
          <w:sz w:val="24"/>
        </w:rPr>
        <w:t>образу</w:t>
      </w:r>
      <w:r>
        <w:rPr>
          <w:spacing w:val="-5"/>
          <w:sz w:val="24"/>
        </w:rPr>
        <w:t xml:space="preserve"> </w:t>
      </w:r>
      <w:r>
        <w:rPr>
          <w:sz w:val="24"/>
        </w:rPr>
        <w:t>жизни;</w:t>
      </w:r>
    </w:p>
    <w:p w:rsidR="00F33A68" w:rsidRDefault="00F33A68" w:rsidP="00F33A68">
      <w:pPr>
        <w:pStyle w:val="a4"/>
        <w:widowControl w:val="0"/>
        <w:numPr>
          <w:ilvl w:val="0"/>
          <w:numId w:val="176"/>
        </w:numPr>
        <w:tabs>
          <w:tab w:val="left" w:pos="721"/>
        </w:tabs>
        <w:autoSpaceDE w:val="0"/>
        <w:autoSpaceDN w:val="0"/>
        <w:spacing w:after="0" w:line="240" w:lineRule="auto"/>
        <w:ind w:left="720" w:right="147" w:hanging="281"/>
        <w:contextualSpacing w:val="0"/>
        <w:jc w:val="both"/>
        <w:rPr>
          <w:color w:val="221E1F"/>
          <w:sz w:val="20"/>
        </w:rPr>
      </w:pPr>
      <w:r>
        <w:rPr>
          <w:b/>
          <w:sz w:val="24"/>
        </w:rPr>
        <w:t>решать</w:t>
      </w:r>
      <w:r>
        <w:rPr>
          <w:b/>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изученного</w:t>
      </w:r>
      <w:r>
        <w:rPr>
          <w:spacing w:val="1"/>
          <w:sz w:val="24"/>
        </w:rPr>
        <w:t xml:space="preserve"> </w:t>
      </w:r>
      <w:r>
        <w:rPr>
          <w:sz w:val="24"/>
        </w:rPr>
        <w:t>материала</w:t>
      </w:r>
      <w:r>
        <w:rPr>
          <w:spacing w:val="1"/>
          <w:sz w:val="24"/>
        </w:rPr>
        <w:t xml:space="preserve"> </w:t>
      </w:r>
      <w:r>
        <w:rPr>
          <w:sz w:val="24"/>
        </w:rPr>
        <w:t>познавательные</w:t>
      </w:r>
      <w:r>
        <w:rPr>
          <w:spacing w:val="1"/>
          <w:sz w:val="24"/>
        </w:rPr>
        <w:t xml:space="preserve"> </w:t>
      </w:r>
      <w:r>
        <w:rPr>
          <w:sz w:val="24"/>
        </w:rPr>
        <w:t>и</w:t>
      </w:r>
      <w:r>
        <w:rPr>
          <w:spacing w:val="1"/>
          <w:sz w:val="24"/>
        </w:rPr>
        <w:t xml:space="preserve"> </w:t>
      </w:r>
      <w:r>
        <w:rPr>
          <w:sz w:val="24"/>
        </w:rPr>
        <w:t>практические</w:t>
      </w:r>
      <w:r>
        <w:rPr>
          <w:spacing w:val="1"/>
          <w:sz w:val="24"/>
        </w:rPr>
        <w:t xml:space="preserve"> </w:t>
      </w:r>
      <w:r>
        <w:rPr>
          <w:sz w:val="24"/>
        </w:rPr>
        <w:t>задачи,</w:t>
      </w:r>
      <w:r>
        <w:rPr>
          <w:spacing w:val="1"/>
          <w:sz w:val="24"/>
        </w:rPr>
        <w:t xml:space="preserve"> </w:t>
      </w:r>
      <w:r>
        <w:rPr>
          <w:sz w:val="24"/>
        </w:rPr>
        <w:t>связанные</w:t>
      </w:r>
      <w:r>
        <w:rPr>
          <w:spacing w:val="1"/>
          <w:sz w:val="24"/>
        </w:rPr>
        <w:t xml:space="preserve"> </w:t>
      </w:r>
      <w:r>
        <w:rPr>
          <w:sz w:val="24"/>
        </w:rPr>
        <w:t>с</w:t>
      </w:r>
      <w:r>
        <w:rPr>
          <w:spacing w:val="1"/>
          <w:sz w:val="24"/>
        </w:rPr>
        <w:t xml:space="preserve"> </w:t>
      </w:r>
      <w:r>
        <w:rPr>
          <w:sz w:val="24"/>
        </w:rPr>
        <w:t>волонтёрским</w:t>
      </w:r>
      <w:r>
        <w:rPr>
          <w:spacing w:val="-5"/>
          <w:sz w:val="24"/>
        </w:rPr>
        <w:t xml:space="preserve"> </w:t>
      </w:r>
      <w:r>
        <w:rPr>
          <w:sz w:val="24"/>
        </w:rPr>
        <w:t>движением;</w:t>
      </w:r>
      <w:r>
        <w:rPr>
          <w:spacing w:val="-3"/>
          <w:sz w:val="24"/>
        </w:rPr>
        <w:t xml:space="preserve"> </w:t>
      </w:r>
      <w:r>
        <w:rPr>
          <w:sz w:val="24"/>
        </w:rPr>
        <w:t>отражающие</w:t>
      </w:r>
      <w:r>
        <w:rPr>
          <w:spacing w:val="-5"/>
          <w:sz w:val="24"/>
        </w:rPr>
        <w:t xml:space="preserve"> </w:t>
      </w:r>
      <w:r>
        <w:rPr>
          <w:sz w:val="24"/>
        </w:rPr>
        <w:t>особенности</w:t>
      </w:r>
      <w:r>
        <w:rPr>
          <w:spacing w:val="-4"/>
          <w:sz w:val="24"/>
        </w:rPr>
        <w:t xml:space="preserve"> </w:t>
      </w:r>
      <w:r>
        <w:rPr>
          <w:sz w:val="24"/>
        </w:rPr>
        <w:t>коммуникации</w:t>
      </w:r>
      <w:r>
        <w:rPr>
          <w:spacing w:val="-5"/>
          <w:sz w:val="24"/>
        </w:rPr>
        <w:t xml:space="preserve"> </w:t>
      </w:r>
      <w:r>
        <w:rPr>
          <w:sz w:val="24"/>
        </w:rPr>
        <w:t>в</w:t>
      </w:r>
      <w:r>
        <w:rPr>
          <w:spacing w:val="-5"/>
          <w:sz w:val="24"/>
        </w:rPr>
        <w:t xml:space="preserve"> </w:t>
      </w:r>
      <w:r>
        <w:rPr>
          <w:sz w:val="24"/>
        </w:rPr>
        <w:t>виртуальном</w:t>
      </w:r>
      <w:r>
        <w:rPr>
          <w:spacing w:val="-4"/>
          <w:sz w:val="24"/>
        </w:rPr>
        <w:t xml:space="preserve"> </w:t>
      </w:r>
      <w:r>
        <w:rPr>
          <w:sz w:val="24"/>
        </w:rPr>
        <w:t>пространстве;</w:t>
      </w:r>
    </w:p>
    <w:p w:rsidR="00F33A68" w:rsidRDefault="00F33A68" w:rsidP="00F33A68">
      <w:pPr>
        <w:pStyle w:val="a4"/>
        <w:widowControl w:val="0"/>
        <w:numPr>
          <w:ilvl w:val="0"/>
          <w:numId w:val="176"/>
        </w:numPr>
        <w:tabs>
          <w:tab w:val="left" w:pos="721"/>
        </w:tabs>
        <w:autoSpaceDE w:val="0"/>
        <w:autoSpaceDN w:val="0"/>
        <w:spacing w:after="0" w:line="240" w:lineRule="auto"/>
        <w:ind w:left="720" w:right="143" w:hanging="281"/>
        <w:contextualSpacing w:val="0"/>
        <w:jc w:val="both"/>
        <w:rPr>
          <w:color w:val="221E1F"/>
          <w:sz w:val="20"/>
        </w:rPr>
      </w:pPr>
      <w:r>
        <w:rPr>
          <w:b/>
          <w:sz w:val="24"/>
        </w:rPr>
        <w:t>осуществлять</w:t>
      </w:r>
      <w:r>
        <w:rPr>
          <w:b/>
          <w:spacing w:val="1"/>
          <w:sz w:val="24"/>
        </w:rPr>
        <w:t xml:space="preserve"> </w:t>
      </w:r>
      <w:r>
        <w:rPr>
          <w:sz w:val="24"/>
        </w:rPr>
        <w:t>смысловое</w:t>
      </w:r>
      <w:r>
        <w:rPr>
          <w:spacing w:val="1"/>
          <w:sz w:val="24"/>
        </w:rPr>
        <w:t xml:space="preserve"> </w:t>
      </w:r>
      <w:r>
        <w:rPr>
          <w:sz w:val="24"/>
        </w:rPr>
        <w:t>чтение</w:t>
      </w:r>
      <w:r>
        <w:rPr>
          <w:spacing w:val="1"/>
          <w:sz w:val="24"/>
        </w:rPr>
        <w:t xml:space="preserve"> </w:t>
      </w:r>
      <w:r>
        <w:rPr>
          <w:sz w:val="24"/>
        </w:rPr>
        <w:t>текстов</w:t>
      </w:r>
      <w:r>
        <w:rPr>
          <w:spacing w:val="1"/>
          <w:sz w:val="24"/>
        </w:rPr>
        <w:t xml:space="preserve"> </w:t>
      </w:r>
      <w:r>
        <w:rPr>
          <w:sz w:val="24"/>
        </w:rPr>
        <w:t>(научно-популярных,</w:t>
      </w:r>
      <w:r>
        <w:rPr>
          <w:spacing w:val="1"/>
          <w:sz w:val="24"/>
        </w:rPr>
        <w:t xml:space="preserve"> </w:t>
      </w:r>
      <w:r>
        <w:rPr>
          <w:sz w:val="24"/>
        </w:rPr>
        <w:t>публицистических</w:t>
      </w:r>
      <w:r>
        <w:rPr>
          <w:spacing w:val="1"/>
          <w:sz w:val="24"/>
        </w:rPr>
        <w:t xml:space="preserve"> </w:t>
      </w:r>
      <w:r>
        <w:rPr>
          <w:sz w:val="24"/>
        </w:rPr>
        <w:t>и</w:t>
      </w:r>
      <w:r>
        <w:rPr>
          <w:spacing w:val="1"/>
          <w:sz w:val="24"/>
        </w:rPr>
        <w:t xml:space="preserve"> </w:t>
      </w:r>
      <w:r>
        <w:rPr>
          <w:sz w:val="24"/>
        </w:rPr>
        <w:t>др.)</w:t>
      </w:r>
      <w:r>
        <w:rPr>
          <w:spacing w:val="1"/>
          <w:sz w:val="24"/>
        </w:rPr>
        <w:t xml:space="preserve"> </w:t>
      </w:r>
      <w:r>
        <w:rPr>
          <w:sz w:val="24"/>
        </w:rPr>
        <w:t>по</w:t>
      </w:r>
      <w:r>
        <w:rPr>
          <w:spacing w:val="1"/>
          <w:sz w:val="24"/>
        </w:rPr>
        <w:t xml:space="preserve"> </w:t>
      </w:r>
      <w:r>
        <w:rPr>
          <w:sz w:val="24"/>
        </w:rPr>
        <w:t>проблемам</w:t>
      </w:r>
      <w:r>
        <w:rPr>
          <w:spacing w:val="-5"/>
          <w:sz w:val="24"/>
        </w:rPr>
        <w:t xml:space="preserve"> </w:t>
      </w:r>
      <w:r>
        <w:rPr>
          <w:sz w:val="24"/>
        </w:rPr>
        <w:t>современного</w:t>
      </w:r>
      <w:r>
        <w:rPr>
          <w:spacing w:val="-5"/>
          <w:sz w:val="24"/>
        </w:rPr>
        <w:t xml:space="preserve"> </w:t>
      </w:r>
      <w:r>
        <w:rPr>
          <w:sz w:val="24"/>
        </w:rPr>
        <w:t>общества,</w:t>
      </w:r>
      <w:r>
        <w:rPr>
          <w:spacing w:val="-4"/>
          <w:sz w:val="24"/>
        </w:rPr>
        <w:t xml:space="preserve"> </w:t>
      </w:r>
      <w:r>
        <w:rPr>
          <w:sz w:val="24"/>
        </w:rPr>
        <w:t>глобализации;</w:t>
      </w:r>
      <w:r>
        <w:rPr>
          <w:spacing w:val="-4"/>
          <w:sz w:val="24"/>
        </w:rPr>
        <w:t xml:space="preserve"> </w:t>
      </w:r>
      <w:r>
        <w:rPr>
          <w:sz w:val="24"/>
        </w:rPr>
        <w:t>непрерывного</w:t>
      </w:r>
      <w:r>
        <w:rPr>
          <w:spacing w:val="-4"/>
          <w:sz w:val="24"/>
        </w:rPr>
        <w:t xml:space="preserve"> </w:t>
      </w:r>
      <w:r>
        <w:rPr>
          <w:sz w:val="24"/>
        </w:rPr>
        <w:t>образования;</w:t>
      </w:r>
      <w:r>
        <w:rPr>
          <w:spacing w:val="-4"/>
          <w:sz w:val="24"/>
        </w:rPr>
        <w:t xml:space="preserve"> </w:t>
      </w:r>
      <w:r>
        <w:rPr>
          <w:sz w:val="24"/>
        </w:rPr>
        <w:t>выбора</w:t>
      </w:r>
      <w:r>
        <w:rPr>
          <w:spacing w:val="-6"/>
          <w:sz w:val="24"/>
        </w:rPr>
        <w:t xml:space="preserve"> </w:t>
      </w:r>
      <w:r>
        <w:rPr>
          <w:sz w:val="24"/>
        </w:rPr>
        <w:t>профессии;</w:t>
      </w:r>
    </w:p>
    <w:p w:rsidR="00F33A68" w:rsidRDefault="00F33A68" w:rsidP="00F33A68">
      <w:pPr>
        <w:pStyle w:val="a4"/>
        <w:widowControl w:val="0"/>
        <w:numPr>
          <w:ilvl w:val="0"/>
          <w:numId w:val="176"/>
        </w:numPr>
        <w:tabs>
          <w:tab w:val="left" w:pos="721"/>
        </w:tabs>
        <w:autoSpaceDE w:val="0"/>
        <w:autoSpaceDN w:val="0"/>
        <w:spacing w:after="0" w:line="240" w:lineRule="auto"/>
        <w:ind w:left="720" w:right="144" w:hanging="281"/>
        <w:contextualSpacing w:val="0"/>
        <w:jc w:val="both"/>
        <w:rPr>
          <w:color w:val="221E1F"/>
          <w:sz w:val="20"/>
        </w:rPr>
      </w:pPr>
      <w:r>
        <w:rPr>
          <w:b/>
          <w:sz w:val="24"/>
        </w:rPr>
        <w:t>осуществлять</w:t>
      </w:r>
      <w:r>
        <w:rPr>
          <w:b/>
          <w:spacing w:val="1"/>
          <w:sz w:val="24"/>
        </w:rPr>
        <w:t xml:space="preserve"> </w:t>
      </w:r>
      <w:r>
        <w:rPr>
          <w:b/>
          <w:sz w:val="24"/>
        </w:rPr>
        <w:t>поиск</w:t>
      </w:r>
      <w:r>
        <w:rPr>
          <w:b/>
          <w:spacing w:val="1"/>
          <w:sz w:val="24"/>
        </w:rPr>
        <w:t xml:space="preserve"> </w:t>
      </w:r>
      <w:r>
        <w:rPr>
          <w:b/>
          <w:sz w:val="24"/>
        </w:rPr>
        <w:t>и</w:t>
      </w:r>
      <w:r>
        <w:rPr>
          <w:b/>
          <w:spacing w:val="1"/>
          <w:sz w:val="24"/>
        </w:rPr>
        <w:t xml:space="preserve"> </w:t>
      </w:r>
      <w:r>
        <w:rPr>
          <w:b/>
          <w:sz w:val="24"/>
        </w:rPr>
        <w:t>извлечение</w:t>
      </w:r>
      <w:r>
        <w:rPr>
          <w:b/>
          <w:spacing w:val="1"/>
          <w:sz w:val="24"/>
        </w:rPr>
        <w:t xml:space="preserve"> </w:t>
      </w:r>
      <w:r>
        <w:rPr>
          <w:sz w:val="24"/>
        </w:rPr>
        <w:t>социальной</w:t>
      </w:r>
      <w:r>
        <w:rPr>
          <w:spacing w:val="1"/>
          <w:sz w:val="24"/>
        </w:rPr>
        <w:t xml:space="preserve"> </w:t>
      </w:r>
      <w:r>
        <w:rPr>
          <w:sz w:val="24"/>
        </w:rPr>
        <w:t>информации</w:t>
      </w:r>
      <w:r>
        <w:rPr>
          <w:spacing w:val="1"/>
          <w:sz w:val="24"/>
        </w:rPr>
        <w:t xml:space="preserve"> </w:t>
      </w:r>
      <w:r>
        <w:rPr>
          <w:sz w:val="24"/>
        </w:rPr>
        <w:t>(текстовой,</w:t>
      </w:r>
      <w:r>
        <w:rPr>
          <w:spacing w:val="1"/>
          <w:sz w:val="24"/>
        </w:rPr>
        <w:t xml:space="preserve"> </w:t>
      </w:r>
      <w:r>
        <w:rPr>
          <w:sz w:val="24"/>
        </w:rPr>
        <w:t>графической,</w:t>
      </w:r>
      <w:r>
        <w:rPr>
          <w:spacing w:val="1"/>
          <w:sz w:val="24"/>
        </w:rPr>
        <w:t xml:space="preserve"> </w:t>
      </w:r>
      <w:r>
        <w:rPr>
          <w:sz w:val="24"/>
        </w:rPr>
        <w:t>аудиовизуальной)</w:t>
      </w:r>
      <w:r>
        <w:rPr>
          <w:spacing w:val="1"/>
          <w:sz w:val="24"/>
        </w:rPr>
        <w:t xml:space="preserve"> </w:t>
      </w:r>
      <w:r>
        <w:rPr>
          <w:sz w:val="24"/>
        </w:rPr>
        <w:t>из</w:t>
      </w:r>
      <w:r>
        <w:rPr>
          <w:spacing w:val="1"/>
          <w:sz w:val="24"/>
        </w:rPr>
        <w:t xml:space="preserve"> </w:t>
      </w:r>
      <w:r>
        <w:rPr>
          <w:sz w:val="24"/>
        </w:rPr>
        <w:t>различных</w:t>
      </w:r>
      <w:r>
        <w:rPr>
          <w:spacing w:val="1"/>
          <w:sz w:val="24"/>
        </w:rPr>
        <w:t xml:space="preserve"> </w:t>
      </w:r>
      <w:r>
        <w:rPr>
          <w:sz w:val="24"/>
        </w:rPr>
        <w:t>источников</w:t>
      </w:r>
      <w:r>
        <w:rPr>
          <w:spacing w:val="1"/>
          <w:sz w:val="24"/>
        </w:rPr>
        <w:t xml:space="preserve"> </w:t>
      </w:r>
      <w:r>
        <w:rPr>
          <w:sz w:val="24"/>
        </w:rPr>
        <w:t>о</w:t>
      </w:r>
      <w:r>
        <w:rPr>
          <w:spacing w:val="1"/>
          <w:sz w:val="24"/>
        </w:rPr>
        <w:t xml:space="preserve"> </w:t>
      </w:r>
      <w:r>
        <w:rPr>
          <w:sz w:val="24"/>
        </w:rPr>
        <w:lastRenderedPageBreak/>
        <w:t>глобализации</w:t>
      </w:r>
      <w:r>
        <w:rPr>
          <w:spacing w:val="1"/>
          <w:sz w:val="24"/>
        </w:rPr>
        <w:t xml:space="preserve"> </w:t>
      </w:r>
      <w:r>
        <w:rPr>
          <w:sz w:val="24"/>
        </w:rPr>
        <w:t>и</w:t>
      </w:r>
      <w:r>
        <w:rPr>
          <w:spacing w:val="1"/>
          <w:sz w:val="24"/>
        </w:rPr>
        <w:t xml:space="preserve"> </w:t>
      </w:r>
      <w:r>
        <w:rPr>
          <w:sz w:val="24"/>
        </w:rPr>
        <w:t>её</w:t>
      </w:r>
      <w:r>
        <w:rPr>
          <w:spacing w:val="1"/>
          <w:sz w:val="24"/>
        </w:rPr>
        <w:t xml:space="preserve"> </w:t>
      </w:r>
      <w:r>
        <w:rPr>
          <w:sz w:val="24"/>
        </w:rPr>
        <w:t>последствиях;</w:t>
      </w:r>
      <w:r>
        <w:rPr>
          <w:spacing w:val="1"/>
          <w:sz w:val="24"/>
        </w:rPr>
        <w:t xml:space="preserve"> </w:t>
      </w:r>
      <w:r>
        <w:rPr>
          <w:sz w:val="24"/>
        </w:rPr>
        <w:t>о</w:t>
      </w:r>
      <w:r>
        <w:rPr>
          <w:spacing w:val="1"/>
          <w:sz w:val="24"/>
        </w:rPr>
        <w:t xml:space="preserve"> </w:t>
      </w:r>
      <w:r>
        <w:rPr>
          <w:sz w:val="24"/>
        </w:rPr>
        <w:t>роли</w:t>
      </w:r>
      <w:r>
        <w:rPr>
          <w:spacing w:val="1"/>
          <w:sz w:val="24"/>
        </w:rPr>
        <w:t xml:space="preserve"> </w:t>
      </w:r>
      <w:r>
        <w:rPr>
          <w:sz w:val="24"/>
        </w:rPr>
        <w:t>непрерывного</w:t>
      </w:r>
      <w:r>
        <w:rPr>
          <w:spacing w:val="-1"/>
          <w:sz w:val="24"/>
        </w:rPr>
        <w:t xml:space="preserve"> </w:t>
      </w:r>
      <w:r>
        <w:rPr>
          <w:sz w:val="24"/>
        </w:rPr>
        <w:t>образования в</w:t>
      </w:r>
      <w:r>
        <w:rPr>
          <w:spacing w:val="-1"/>
          <w:sz w:val="24"/>
        </w:rPr>
        <w:t xml:space="preserve"> </w:t>
      </w:r>
      <w:r>
        <w:rPr>
          <w:sz w:val="24"/>
        </w:rPr>
        <w:t>современном</w:t>
      </w:r>
      <w:r>
        <w:rPr>
          <w:spacing w:val="-1"/>
          <w:sz w:val="24"/>
        </w:rPr>
        <w:t xml:space="preserve"> </w:t>
      </w:r>
      <w:r>
        <w:rPr>
          <w:sz w:val="24"/>
        </w:rPr>
        <w:t>обществе</w:t>
      </w:r>
      <w:r>
        <w:rPr>
          <w:sz w:val="20"/>
        </w:rPr>
        <w:t>.</w:t>
      </w:r>
    </w:p>
    <w:p w:rsidR="00F33A68" w:rsidRDefault="00F33A68" w:rsidP="00F33A68">
      <w:pPr>
        <w:pStyle w:val="a6"/>
        <w:ind w:left="0"/>
        <w:jc w:val="left"/>
        <w:rPr>
          <w:sz w:val="26"/>
        </w:rPr>
      </w:pPr>
    </w:p>
    <w:p w:rsidR="00F33A68" w:rsidRDefault="00F33A68" w:rsidP="00F60D51">
      <w:pPr>
        <w:widowControl w:val="0"/>
        <w:tabs>
          <w:tab w:val="left" w:pos="703"/>
        </w:tabs>
        <w:autoSpaceDE w:val="0"/>
        <w:autoSpaceDN w:val="0"/>
        <w:spacing w:before="2" w:after="0" w:line="252" w:lineRule="auto"/>
        <w:ind w:right="114"/>
        <w:rPr>
          <w:b/>
          <w:color w:val="FF0000"/>
        </w:rPr>
      </w:pPr>
    </w:p>
    <w:p w:rsidR="001050E3" w:rsidRPr="00F60D51" w:rsidRDefault="001050E3" w:rsidP="00F60D51">
      <w:pPr>
        <w:widowControl w:val="0"/>
        <w:tabs>
          <w:tab w:val="left" w:pos="703"/>
        </w:tabs>
        <w:autoSpaceDE w:val="0"/>
        <w:autoSpaceDN w:val="0"/>
        <w:spacing w:before="2" w:after="0" w:line="252" w:lineRule="auto"/>
        <w:ind w:right="114"/>
        <w:rPr>
          <w:b/>
          <w:color w:val="FF0000"/>
        </w:rPr>
      </w:pPr>
    </w:p>
    <w:p w:rsidR="001050E3" w:rsidRPr="001050E3" w:rsidRDefault="00F60D51" w:rsidP="004205DE">
      <w:pPr>
        <w:widowControl w:val="0"/>
        <w:tabs>
          <w:tab w:val="left" w:pos="703"/>
        </w:tabs>
        <w:autoSpaceDE w:val="0"/>
        <w:autoSpaceDN w:val="0"/>
        <w:spacing w:before="2" w:after="0" w:line="252" w:lineRule="auto"/>
        <w:ind w:right="114"/>
        <w:jc w:val="both"/>
        <w:rPr>
          <w:b/>
          <w:color w:val="000000" w:themeColor="text1"/>
        </w:rPr>
      </w:pPr>
      <w:r w:rsidRPr="001050E3">
        <w:rPr>
          <w:b/>
          <w:color w:val="000000" w:themeColor="text1"/>
        </w:rPr>
        <w:t xml:space="preserve">2.1.8. География </w:t>
      </w:r>
    </w:p>
    <w:p w:rsidR="001050E3" w:rsidRDefault="001050E3" w:rsidP="004205DE">
      <w:pPr>
        <w:widowControl w:val="0"/>
        <w:tabs>
          <w:tab w:val="left" w:pos="703"/>
        </w:tabs>
        <w:autoSpaceDE w:val="0"/>
        <w:autoSpaceDN w:val="0"/>
        <w:spacing w:before="2" w:after="0" w:line="252" w:lineRule="auto"/>
        <w:ind w:right="114"/>
        <w:jc w:val="both"/>
      </w:pPr>
      <w:r>
        <w:t>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рабочей программе воспитания МАОУ «СОШ посёлка Демьянка» Уватского муниципального района.</w:t>
      </w:r>
    </w:p>
    <w:p w:rsidR="001050E3" w:rsidRDefault="001050E3" w:rsidP="004205DE">
      <w:pPr>
        <w:widowControl w:val="0"/>
        <w:tabs>
          <w:tab w:val="left" w:pos="703"/>
        </w:tabs>
        <w:autoSpaceDE w:val="0"/>
        <w:autoSpaceDN w:val="0"/>
        <w:spacing w:before="2" w:after="0" w:line="252" w:lineRule="auto"/>
        <w:ind w:right="114"/>
        <w:jc w:val="both"/>
      </w:pPr>
    </w:p>
    <w:p w:rsidR="001050E3" w:rsidRPr="001050E3" w:rsidRDefault="001050E3" w:rsidP="001050E3">
      <w:pPr>
        <w:widowControl w:val="0"/>
        <w:tabs>
          <w:tab w:val="left" w:pos="703"/>
        </w:tabs>
        <w:autoSpaceDE w:val="0"/>
        <w:autoSpaceDN w:val="0"/>
        <w:spacing w:before="2" w:after="0" w:line="252" w:lineRule="auto"/>
        <w:ind w:right="114"/>
        <w:jc w:val="center"/>
        <w:rPr>
          <w:b/>
        </w:rPr>
      </w:pPr>
      <w:r w:rsidRPr="001050E3">
        <w:rPr>
          <w:b/>
        </w:rPr>
        <w:t>ОБЩАЯ ХАРАКТЕРИСТИКА УЧЕБНОГО ПРЕДМЕТА «ГЕОГРАФИЯ»</w:t>
      </w:r>
    </w:p>
    <w:p w:rsidR="001050E3" w:rsidRDefault="001050E3" w:rsidP="004205DE">
      <w:pPr>
        <w:widowControl w:val="0"/>
        <w:tabs>
          <w:tab w:val="left" w:pos="703"/>
        </w:tabs>
        <w:autoSpaceDE w:val="0"/>
        <w:autoSpaceDN w:val="0"/>
        <w:spacing w:before="2" w:after="0" w:line="252" w:lineRule="auto"/>
        <w:ind w:right="114"/>
        <w:jc w:val="both"/>
      </w:pPr>
      <w:r>
        <w:t xml:space="preserve"> 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 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 </w:t>
      </w:r>
    </w:p>
    <w:p w:rsidR="001050E3" w:rsidRDefault="001050E3" w:rsidP="004205DE">
      <w:pPr>
        <w:widowControl w:val="0"/>
        <w:tabs>
          <w:tab w:val="left" w:pos="703"/>
        </w:tabs>
        <w:autoSpaceDE w:val="0"/>
        <w:autoSpaceDN w:val="0"/>
        <w:spacing w:before="2" w:after="0" w:line="252" w:lineRule="auto"/>
        <w:ind w:right="114"/>
        <w:jc w:val="both"/>
      </w:pPr>
    </w:p>
    <w:p w:rsidR="001050E3" w:rsidRDefault="001050E3" w:rsidP="004205DE">
      <w:pPr>
        <w:widowControl w:val="0"/>
        <w:tabs>
          <w:tab w:val="left" w:pos="703"/>
        </w:tabs>
        <w:autoSpaceDE w:val="0"/>
        <w:autoSpaceDN w:val="0"/>
        <w:spacing w:before="2" w:after="0" w:line="252" w:lineRule="auto"/>
        <w:ind w:right="114"/>
        <w:jc w:val="both"/>
      </w:pPr>
      <w:r>
        <w:t xml:space="preserve">ЦЕЛИ ИЗУЧЕНИЯ УЧЕБНОГО ПРЕДМЕТА «ГЕОГРАФИЯ» Изучение географии в общем образовании направлено на достижение следующих целей: </w:t>
      </w:r>
    </w:p>
    <w:p w:rsidR="001050E3" w:rsidRDefault="001050E3" w:rsidP="004205DE">
      <w:pPr>
        <w:widowControl w:val="0"/>
        <w:tabs>
          <w:tab w:val="left" w:pos="703"/>
        </w:tabs>
        <w:autoSpaceDE w:val="0"/>
        <w:autoSpaceDN w:val="0"/>
        <w:spacing w:before="2" w:after="0" w:line="252" w:lineRule="auto"/>
        <w:ind w:right="114"/>
        <w:jc w:val="both"/>
      </w:pPr>
      <w: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1050E3" w:rsidRDefault="001050E3" w:rsidP="004205DE">
      <w:pPr>
        <w:widowControl w:val="0"/>
        <w:tabs>
          <w:tab w:val="left" w:pos="703"/>
        </w:tabs>
        <w:autoSpaceDE w:val="0"/>
        <w:autoSpaceDN w:val="0"/>
        <w:spacing w:before="2" w:after="0" w:line="252" w:lineRule="auto"/>
        <w:ind w:right="114"/>
        <w:jc w:val="both"/>
      </w:pPr>
      <w:r>
        <w:t xml:space="preserve">2) развитие познавательных интересов, интеллектуальных и </w:t>
      </w:r>
      <w:r>
        <w:lastRenderedPageBreak/>
        <w:t xml:space="preserve">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1050E3" w:rsidRDefault="001050E3" w:rsidP="004205DE">
      <w:pPr>
        <w:widowControl w:val="0"/>
        <w:tabs>
          <w:tab w:val="left" w:pos="703"/>
        </w:tabs>
        <w:autoSpaceDE w:val="0"/>
        <w:autoSpaceDN w:val="0"/>
        <w:spacing w:before="2" w:after="0" w:line="252" w:lineRule="auto"/>
        <w:ind w:right="114"/>
        <w:jc w:val="both"/>
      </w:pPr>
      <w: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1050E3" w:rsidRDefault="001050E3" w:rsidP="004205DE">
      <w:pPr>
        <w:widowControl w:val="0"/>
        <w:tabs>
          <w:tab w:val="left" w:pos="703"/>
        </w:tabs>
        <w:autoSpaceDE w:val="0"/>
        <w:autoSpaceDN w:val="0"/>
        <w:spacing w:before="2" w:after="0" w:line="252" w:lineRule="auto"/>
        <w:ind w:right="114"/>
        <w:jc w:val="both"/>
      </w:pPr>
      <w:r>
        <w:t xml:space="preserve"> 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 </w:t>
      </w:r>
    </w:p>
    <w:p w:rsidR="001050E3" w:rsidRDefault="001050E3" w:rsidP="004205DE">
      <w:pPr>
        <w:widowControl w:val="0"/>
        <w:tabs>
          <w:tab w:val="left" w:pos="703"/>
        </w:tabs>
        <w:autoSpaceDE w:val="0"/>
        <w:autoSpaceDN w:val="0"/>
        <w:spacing w:before="2" w:after="0" w:line="252" w:lineRule="auto"/>
        <w:ind w:right="114"/>
        <w:jc w:val="both"/>
      </w:pPr>
      <w: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1050E3" w:rsidRDefault="001050E3" w:rsidP="004205DE">
      <w:pPr>
        <w:widowControl w:val="0"/>
        <w:tabs>
          <w:tab w:val="left" w:pos="703"/>
        </w:tabs>
        <w:autoSpaceDE w:val="0"/>
        <w:autoSpaceDN w:val="0"/>
        <w:spacing w:before="2" w:after="0" w:line="252" w:lineRule="auto"/>
        <w:ind w:right="114"/>
        <w:jc w:val="both"/>
      </w:pPr>
      <w:r>
        <w:t xml:space="preserve">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 </w:t>
      </w:r>
    </w:p>
    <w:p w:rsidR="001050E3" w:rsidRDefault="001050E3" w:rsidP="004205DE">
      <w:pPr>
        <w:widowControl w:val="0"/>
        <w:tabs>
          <w:tab w:val="left" w:pos="703"/>
        </w:tabs>
        <w:autoSpaceDE w:val="0"/>
        <w:autoSpaceDN w:val="0"/>
        <w:spacing w:before="2" w:after="0" w:line="252" w:lineRule="auto"/>
        <w:ind w:right="114"/>
        <w:jc w:val="both"/>
      </w:pPr>
    </w:p>
    <w:p w:rsidR="001050E3" w:rsidRDefault="001050E3" w:rsidP="004205DE">
      <w:pPr>
        <w:widowControl w:val="0"/>
        <w:tabs>
          <w:tab w:val="left" w:pos="703"/>
        </w:tabs>
        <w:autoSpaceDE w:val="0"/>
        <w:autoSpaceDN w:val="0"/>
        <w:spacing w:before="2" w:after="0" w:line="252" w:lineRule="auto"/>
        <w:ind w:right="114"/>
        <w:jc w:val="both"/>
      </w:pPr>
      <w:r>
        <w:t xml:space="preserve">МЕСТО УЧЕБНОГО ПРЕДМЕТА «ГЕОГРАФИЯ» В УЧЕБНОМ ПЛАНЕ </w:t>
      </w:r>
    </w:p>
    <w:p w:rsidR="001050E3" w:rsidRDefault="001050E3" w:rsidP="004205DE">
      <w:pPr>
        <w:widowControl w:val="0"/>
        <w:tabs>
          <w:tab w:val="left" w:pos="703"/>
        </w:tabs>
        <w:autoSpaceDE w:val="0"/>
        <w:autoSpaceDN w:val="0"/>
        <w:spacing w:before="2" w:after="0" w:line="252" w:lineRule="auto"/>
        <w:ind w:right="114"/>
        <w:jc w:val="both"/>
      </w:pPr>
      <w:r>
        <w:t xml:space="preserve">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 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 </w:t>
      </w:r>
    </w:p>
    <w:p w:rsidR="001050E3" w:rsidRDefault="001050E3" w:rsidP="004205DE">
      <w:pPr>
        <w:widowControl w:val="0"/>
        <w:tabs>
          <w:tab w:val="left" w:pos="703"/>
        </w:tabs>
        <w:autoSpaceDE w:val="0"/>
        <w:autoSpaceDN w:val="0"/>
        <w:spacing w:before="2" w:after="0" w:line="252" w:lineRule="auto"/>
        <w:ind w:right="114"/>
        <w:jc w:val="both"/>
      </w:pPr>
      <w:r>
        <w:t xml:space="preserve">Учебным планом на изучение географии отводится 272 часа: по одному часу в неделю в 5 и 6 классах и по 2 часа в 7, 8 и 9 классах. 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w:t>
      </w:r>
      <w:r>
        <w:lastRenderedPageBreak/>
        <w:t>(инвариантная) часть содержания предмета, установленная примерной рабочей программой должна быть сохранена полностью.</w:t>
      </w:r>
    </w:p>
    <w:p w:rsidR="001050E3" w:rsidRDefault="001050E3" w:rsidP="004205DE">
      <w:pPr>
        <w:widowControl w:val="0"/>
        <w:tabs>
          <w:tab w:val="left" w:pos="703"/>
        </w:tabs>
        <w:autoSpaceDE w:val="0"/>
        <w:autoSpaceDN w:val="0"/>
        <w:spacing w:before="2" w:after="0" w:line="252" w:lineRule="auto"/>
        <w:ind w:right="114"/>
        <w:jc w:val="both"/>
      </w:pPr>
    </w:p>
    <w:p w:rsidR="001050E3" w:rsidRPr="001050E3" w:rsidRDefault="001050E3" w:rsidP="004205DE">
      <w:pPr>
        <w:widowControl w:val="0"/>
        <w:tabs>
          <w:tab w:val="left" w:pos="703"/>
        </w:tabs>
        <w:autoSpaceDE w:val="0"/>
        <w:autoSpaceDN w:val="0"/>
        <w:spacing w:before="2" w:after="0" w:line="252" w:lineRule="auto"/>
        <w:ind w:right="114"/>
        <w:jc w:val="both"/>
        <w:rPr>
          <w:b/>
        </w:rPr>
      </w:pPr>
      <w:r>
        <w:t xml:space="preserve"> </w:t>
      </w:r>
      <w:r w:rsidRPr="001050E3">
        <w:rPr>
          <w:b/>
        </w:rPr>
        <w:t xml:space="preserve">СОДЕРЖАНИЕ УЧЕБНОГО ПРЕДМЕТА «ГЕОГРАФИЯ» </w:t>
      </w:r>
    </w:p>
    <w:p w:rsidR="001050E3" w:rsidRDefault="001050E3" w:rsidP="004205DE">
      <w:pPr>
        <w:widowControl w:val="0"/>
        <w:tabs>
          <w:tab w:val="left" w:pos="703"/>
        </w:tabs>
        <w:autoSpaceDE w:val="0"/>
        <w:autoSpaceDN w:val="0"/>
        <w:spacing w:before="2" w:after="0" w:line="252" w:lineRule="auto"/>
        <w:ind w:right="114"/>
        <w:jc w:val="both"/>
      </w:pPr>
    </w:p>
    <w:p w:rsidR="001050E3" w:rsidRPr="001050E3" w:rsidRDefault="001050E3" w:rsidP="004205DE">
      <w:pPr>
        <w:widowControl w:val="0"/>
        <w:tabs>
          <w:tab w:val="left" w:pos="703"/>
        </w:tabs>
        <w:autoSpaceDE w:val="0"/>
        <w:autoSpaceDN w:val="0"/>
        <w:spacing w:before="2" w:after="0" w:line="252" w:lineRule="auto"/>
        <w:ind w:right="114"/>
        <w:jc w:val="both"/>
        <w:rPr>
          <w:b/>
        </w:rPr>
      </w:pPr>
      <w:r w:rsidRPr="001050E3">
        <w:rPr>
          <w:b/>
        </w:rPr>
        <w:t xml:space="preserve">5 КЛАСС </w:t>
      </w:r>
    </w:p>
    <w:p w:rsidR="001050E3" w:rsidRPr="001050E3" w:rsidRDefault="001050E3" w:rsidP="004205DE">
      <w:pPr>
        <w:widowControl w:val="0"/>
        <w:tabs>
          <w:tab w:val="left" w:pos="703"/>
        </w:tabs>
        <w:autoSpaceDE w:val="0"/>
        <w:autoSpaceDN w:val="0"/>
        <w:spacing w:before="2" w:after="0" w:line="252" w:lineRule="auto"/>
        <w:ind w:right="114"/>
        <w:jc w:val="both"/>
        <w:rPr>
          <w:b/>
        </w:rPr>
      </w:pPr>
      <w:r w:rsidRPr="001050E3">
        <w:rPr>
          <w:b/>
        </w:rPr>
        <w:t xml:space="preserve">РАЗДЕЛ 1. ГЕОГРАФИЧЕСКОЕ ИЗУЧЕНИЕ ЗЕМЛИ </w:t>
      </w:r>
    </w:p>
    <w:p w:rsidR="001050E3" w:rsidRDefault="001050E3" w:rsidP="004205DE">
      <w:pPr>
        <w:widowControl w:val="0"/>
        <w:tabs>
          <w:tab w:val="left" w:pos="703"/>
        </w:tabs>
        <w:autoSpaceDE w:val="0"/>
        <w:autoSpaceDN w:val="0"/>
        <w:spacing w:before="2" w:after="0" w:line="252" w:lineRule="auto"/>
        <w:ind w:right="114"/>
        <w:jc w:val="both"/>
      </w:pPr>
      <w:r>
        <w:t xml:space="preserve">Введение. География — наука о планете Земля Что изучает география? Географические объекты, процессы и явления. Как география изучает объекты, процессы и явления. </w:t>
      </w:r>
      <w:r w:rsidRPr="001050E3">
        <w:rPr>
          <w:i/>
        </w:rPr>
        <w:t>Географические методы изучения объектов и явлений</w:t>
      </w:r>
      <w:r>
        <w:rPr>
          <w:i/>
          <w:vertAlign w:val="superscript"/>
        </w:rPr>
        <w:t>1</w:t>
      </w:r>
      <w:r>
        <w:t xml:space="preserve"> . Древо географических наук.</w:t>
      </w:r>
    </w:p>
    <w:p w:rsidR="001050E3" w:rsidRDefault="001050E3" w:rsidP="004205DE">
      <w:pPr>
        <w:widowControl w:val="0"/>
        <w:pBdr>
          <w:bottom w:val="single" w:sz="12" w:space="1" w:color="auto"/>
        </w:pBdr>
        <w:tabs>
          <w:tab w:val="left" w:pos="703"/>
        </w:tabs>
        <w:autoSpaceDE w:val="0"/>
        <w:autoSpaceDN w:val="0"/>
        <w:spacing w:before="2" w:after="0" w:line="252" w:lineRule="auto"/>
        <w:ind w:right="114"/>
        <w:jc w:val="both"/>
      </w:pPr>
    </w:p>
    <w:p w:rsidR="001050E3" w:rsidRPr="001050E3" w:rsidRDefault="001050E3" w:rsidP="004205DE">
      <w:pPr>
        <w:widowControl w:val="0"/>
        <w:tabs>
          <w:tab w:val="left" w:pos="703"/>
        </w:tabs>
        <w:autoSpaceDE w:val="0"/>
        <w:autoSpaceDN w:val="0"/>
        <w:spacing w:before="2" w:after="0" w:line="252" w:lineRule="auto"/>
        <w:ind w:right="114"/>
        <w:jc w:val="both"/>
        <w:rPr>
          <w:i/>
          <w:sz w:val="18"/>
          <w:szCs w:val="18"/>
        </w:rPr>
      </w:pPr>
      <w:r w:rsidRPr="001050E3">
        <w:rPr>
          <w:i/>
          <w:sz w:val="18"/>
          <w:szCs w:val="18"/>
          <w:vertAlign w:val="superscript"/>
        </w:rPr>
        <w:t>1</w:t>
      </w:r>
      <w:r w:rsidRPr="001050E3">
        <w:rPr>
          <w:i/>
          <w:sz w:val="18"/>
          <w:szCs w:val="18"/>
        </w:rPr>
        <w:t>Курсивом в содержании программы выделяется материал, который не является обязательным при изучении и не входит в содержание промежуточной или итоговой аттестации по предмету</w:t>
      </w:r>
    </w:p>
    <w:p w:rsidR="002E268D" w:rsidRDefault="001050E3" w:rsidP="004205DE">
      <w:pPr>
        <w:widowControl w:val="0"/>
        <w:tabs>
          <w:tab w:val="left" w:pos="703"/>
        </w:tabs>
        <w:autoSpaceDE w:val="0"/>
        <w:autoSpaceDN w:val="0"/>
        <w:spacing w:before="2" w:after="0" w:line="252" w:lineRule="auto"/>
        <w:ind w:right="114"/>
        <w:jc w:val="both"/>
      </w:pPr>
      <w:r>
        <w:t>Практическая работа 1. Организация фенологических наблюдений в природе: планирование, участие в групповой работе, форма систематизации данных</w:t>
      </w:r>
      <w:r w:rsidR="002E268D">
        <w:t>.</w:t>
      </w:r>
    </w:p>
    <w:p w:rsidR="002E268D" w:rsidRDefault="001050E3" w:rsidP="004205DE">
      <w:pPr>
        <w:widowControl w:val="0"/>
        <w:tabs>
          <w:tab w:val="left" w:pos="703"/>
        </w:tabs>
        <w:autoSpaceDE w:val="0"/>
        <w:autoSpaceDN w:val="0"/>
        <w:spacing w:before="2" w:after="0" w:line="252" w:lineRule="auto"/>
        <w:ind w:right="114"/>
        <w:jc w:val="both"/>
      </w:pPr>
      <w:r>
        <w:t xml:space="preserve">Тема 1. </w:t>
      </w:r>
      <w:r w:rsidRPr="00E025E7">
        <w:rPr>
          <w:b/>
        </w:rPr>
        <w:t>История географических открытий</w:t>
      </w:r>
      <w:r>
        <w:t xml:space="preserve"> Представления о мире в древности (Древний Китай, Древний Египет, Древняя Греция, Древний Рим). </w:t>
      </w:r>
      <w:r w:rsidRPr="002E268D">
        <w:rPr>
          <w:i/>
        </w:rPr>
        <w:t>Путешествие Пифея. Плавания финикийцев вокруг Африки. Экспедиции Т. Хейердала как модель путешествий в древности.</w:t>
      </w:r>
      <w:r>
        <w:t xml:space="preserve"> Появление географических карт. </w:t>
      </w:r>
    </w:p>
    <w:p w:rsidR="002E268D" w:rsidRDefault="001050E3" w:rsidP="004205DE">
      <w:pPr>
        <w:widowControl w:val="0"/>
        <w:tabs>
          <w:tab w:val="left" w:pos="703"/>
        </w:tabs>
        <w:autoSpaceDE w:val="0"/>
        <w:autoSpaceDN w:val="0"/>
        <w:spacing w:before="2" w:after="0" w:line="252" w:lineRule="auto"/>
        <w:ind w:right="114"/>
        <w:jc w:val="both"/>
      </w:pPr>
      <w:r>
        <w:t xml:space="preserve">География в эпоху Средневековья: путешествия и открытия </w:t>
      </w:r>
      <w:r w:rsidRPr="002E268D">
        <w:rPr>
          <w:i/>
        </w:rPr>
        <w:t>викингов, древних арабов</w:t>
      </w:r>
      <w:r>
        <w:t xml:space="preserve">, русских землепроходцев. </w:t>
      </w:r>
      <w:r w:rsidRPr="002E268D">
        <w:rPr>
          <w:i/>
        </w:rPr>
        <w:t>Путешествия М. Поло и А. Никитина.</w:t>
      </w:r>
      <w:r>
        <w:t xml:space="preserve"> </w:t>
      </w:r>
    </w:p>
    <w:p w:rsidR="002E268D" w:rsidRDefault="001050E3" w:rsidP="004205DE">
      <w:pPr>
        <w:widowControl w:val="0"/>
        <w:tabs>
          <w:tab w:val="left" w:pos="703"/>
        </w:tabs>
        <w:autoSpaceDE w:val="0"/>
        <w:autoSpaceDN w:val="0"/>
        <w:spacing w:before="2" w:after="0" w:line="252" w:lineRule="auto"/>
        <w:ind w:right="114"/>
        <w:jc w:val="both"/>
      </w:pPr>
      <w:r>
        <w:t xml:space="preserve">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w:t>
      </w:r>
      <w:r w:rsidRPr="002E268D">
        <w:rPr>
          <w:i/>
        </w:rPr>
        <w:t>Карта мира после эпохи Великих географических открытий.</w:t>
      </w:r>
      <w:r>
        <w:t xml:space="preserve"> </w:t>
      </w:r>
    </w:p>
    <w:p w:rsidR="002E268D" w:rsidRDefault="001050E3" w:rsidP="004205DE">
      <w:pPr>
        <w:widowControl w:val="0"/>
        <w:tabs>
          <w:tab w:val="left" w:pos="703"/>
        </w:tabs>
        <w:autoSpaceDE w:val="0"/>
        <w:autoSpaceDN w:val="0"/>
        <w:spacing w:before="2" w:after="0" w:line="252" w:lineRule="auto"/>
        <w:ind w:right="114"/>
        <w:jc w:val="both"/>
      </w:pPr>
      <w:r>
        <w:t xml:space="preserve">Географические открытия XVII—XIX вв. </w:t>
      </w:r>
      <w:r w:rsidRPr="002E268D">
        <w:rPr>
          <w:i/>
        </w:rPr>
        <w:t>Поиски Южной Земли — открытие Австралии.</w:t>
      </w:r>
      <w:r>
        <w:t xml:space="preserve"> Русские</w:t>
      </w:r>
      <w:r w:rsidR="002E268D">
        <w:t xml:space="preserve">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 </w:t>
      </w:r>
    </w:p>
    <w:p w:rsidR="002E268D" w:rsidRDefault="002E268D" w:rsidP="004205DE">
      <w:pPr>
        <w:widowControl w:val="0"/>
        <w:tabs>
          <w:tab w:val="left" w:pos="703"/>
        </w:tabs>
        <w:autoSpaceDE w:val="0"/>
        <w:autoSpaceDN w:val="0"/>
        <w:spacing w:before="2" w:after="0" w:line="252" w:lineRule="auto"/>
        <w:ind w:right="114"/>
        <w:jc w:val="both"/>
      </w:pPr>
      <w: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2E268D" w:rsidRPr="002E268D" w:rsidRDefault="002E268D" w:rsidP="004205DE">
      <w:pPr>
        <w:widowControl w:val="0"/>
        <w:tabs>
          <w:tab w:val="left" w:pos="703"/>
        </w:tabs>
        <w:autoSpaceDE w:val="0"/>
        <w:autoSpaceDN w:val="0"/>
        <w:spacing w:before="2" w:after="0" w:line="252" w:lineRule="auto"/>
        <w:ind w:right="114"/>
        <w:jc w:val="both"/>
        <w:rPr>
          <w:b/>
        </w:rPr>
      </w:pPr>
      <w:r>
        <w:t xml:space="preserve"> </w:t>
      </w:r>
      <w:r w:rsidRPr="002E268D">
        <w:rPr>
          <w:b/>
        </w:rPr>
        <w:t xml:space="preserve">Практические работы </w:t>
      </w:r>
    </w:p>
    <w:p w:rsidR="002E268D" w:rsidRDefault="002E268D" w:rsidP="004205DE">
      <w:pPr>
        <w:widowControl w:val="0"/>
        <w:tabs>
          <w:tab w:val="left" w:pos="703"/>
        </w:tabs>
        <w:autoSpaceDE w:val="0"/>
        <w:autoSpaceDN w:val="0"/>
        <w:spacing w:before="2" w:after="0" w:line="252" w:lineRule="auto"/>
        <w:ind w:right="114"/>
        <w:jc w:val="both"/>
      </w:pPr>
      <w:r>
        <w:t xml:space="preserve">1. Обозначение на контурной карте географических объектов, открытых в разные периоды. </w:t>
      </w:r>
    </w:p>
    <w:p w:rsidR="002E268D" w:rsidRDefault="002E268D" w:rsidP="004205DE">
      <w:pPr>
        <w:widowControl w:val="0"/>
        <w:tabs>
          <w:tab w:val="left" w:pos="703"/>
        </w:tabs>
        <w:autoSpaceDE w:val="0"/>
        <w:autoSpaceDN w:val="0"/>
        <w:spacing w:before="2" w:after="0" w:line="252" w:lineRule="auto"/>
        <w:ind w:right="114"/>
        <w:jc w:val="both"/>
      </w:pPr>
      <w:r>
        <w:lastRenderedPageBreak/>
        <w:t xml:space="preserve">2. Сравнение карт Эратосфена, Птолемея и современных карт по предложенным учителем вопросам. </w:t>
      </w:r>
    </w:p>
    <w:p w:rsidR="002E268D" w:rsidRDefault="002E268D" w:rsidP="004205DE">
      <w:pPr>
        <w:widowControl w:val="0"/>
        <w:tabs>
          <w:tab w:val="left" w:pos="703"/>
        </w:tabs>
        <w:autoSpaceDE w:val="0"/>
        <w:autoSpaceDN w:val="0"/>
        <w:spacing w:before="2" w:after="0" w:line="252" w:lineRule="auto"/>
        <w:ind w:right="114"/>
        <w:jc w:val="both"/>
      </w:pPr>
      <w:r>
        <w:t xml:space="preserve">РАЗДЕЛ 2. ИЗОБРАЖЕНИЯ ЗЕМНОЙ ПОВЕРХНОСТИ </w:t>
      </w:r>
    </w:p>
    <w:p w:rsidR="002E268D" w:rsidRDefault="002E268D" w:rsidP="004205DE">
      <w:pPr>
        <w:widowControl w:val="0"/>
        <w:tabs>
          <w:tab w:val="left" w:pos="703"/>
        </w:tabs>
        <w:autoSpaceDE w:val="0"/>
        <w:autoSpaceDN w:val="0"/>
        <w:spacing w:before="2" w:after="0" w:line="252" w:lineRule="auto"/>
        <w:ind w:right="114"/>
        <w:jc w:val="both"/>
      </w:pPr>
      <w:r>
        <w:t xml:space="preserve">Тема 1. </w:t>
      </w:r>
      <w:r w:rsidRPr="00E025E7">
        <w:rPr>
          <w:b/>
        </w:rPr>
        <w:t>Планы местности</w:t>
      </w:r>
      <w:r>
        <w:t xml:space="preserve"> 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w:t>
      </w:r>
      <w:r w:rsidRPr="002E268D">
        <w:rPr>
          <w:i/>
        </w:rPr>
        <w:t>Профессия топограф.</w:t>
      </w:r>
      <w:r>
        <w:t xml:space="preserve">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 </w:t>
      </w:r>
    </w:p>
    <w:p w:rsidR="002E268D" w:rsidRDefault="002E268D" w:rsidP="004205DE">
      <w:pPr>
        <w:widowControl w:val="0"/>
        <w:tabs>
          <w:tab w:val="left" w:pos="703"/>
        </w:tabs>
        <w:autoSpaceDE w:val="0"/>
        <w:autoSpaceDN w:val="0"/>
        <w:spacing w:before="2" w:after="0" w:line="252" w:lineRule="auto"/>
        <w:ind w:right="114"/>
        <w:jc w:val="both"/>
      </w:pPr>
      <w:r w:rsidRPr="002E268D">
        <w:rPr>
          <w:b/>
        </w:rPr>
        <w:t>Практические работы</w:t>
      </w:r>
    </w:p>
    <w:p w:rsidR="002E268D" w:rsidRDefault="002E268D" w:rsidP="004205DE">
      <w:pPr>
        <w:widowControl w:val="0"/>
        <w:tabs>
          <w:tab w:val="left" w:pos="703"/>
        </w:tabs>
        <w:autoSpaceDE w:val="0"/>
        <w:autoSpaceDN w:val="0"/>
        <w:spacing w:before="2" w:after="0" w:line="252" w:lineRule="auto"/>
        <w:ind w:right="114"/>
        <w:jc w:val="both"/>
      </w:pPr>
      <w:r>
        <w:t xml:space="preserve"> 1. Определение направлений и расстояний по плану местности.</w:t>
      </w:r>
    </w:p>
    <w:p w:rsidR="001050E3" w:rsidRDefault="002E268D" w:rsidP="004205DE">
      <w:pPr>
        <w:widowControl w:val="0"/>
        <w:tabs>
          <w:tab w:val="left" w:pos="703"/>
        </w:tabs>
        <w:autoSpaceDE w:val="0"/>
        <w:autoSpaceDN w:val="0"/>
        <w:spacing w:before="2" w:after="0" w:line="252" w:lineRule="auto"/>
        <w:ind w:right="114"/>
        <w:jc w:val="both"/>
        <w:rPr>
          <w:b/>
          <w:color w:val="FF0000"/>
        </w:rPr>
      </w:pPr>
      <w:r>
        <w:t xml:space="preserve"> 2. Составление описания маршрута по плану местности.</w:t>
      </w:r>
    </w:p>
    <w:p w:rsidR="00E025E7" w:rsidRDefault="00E025E7" w:rsidP="004205DE">
      <w:pPr>
        <w:widowControl w:val="0"/>
        <w:tabs>
          <w:tab w:val="left" w:pos="703"/>
        </w:tabs>
        <w:autoSpaceDE w:val="0"/>
        <w:autoSpaceDN w:val="0"/>
        <w:spacing w:before="2" w:after="0" w:line="252" w:lineRule="auto"/>
        <w:ind w:right="114"/>
        <w:jc w:val="both"/>
      </w:pPr>
      <w:r>
        <w:t xml:space="preserve">Тема 2. </w:t>
      </w:r>
      <w:r w:rsidRPr="00E025E7">
        <w:rPr>
          <w:b/>
        </w:rPr>
        <w:t>Географические карты</w:t>
      </w:r>
      <w:r>
        <w:t xml:space="preserve"> </w:t>
      </w:r>
    </w:p>
    <w:p w:rsidR="00E025E7" w:rsidRDefault="00E025E7" w:rsidP="004205DE">
      <w:pPr>
        <w:widowControl w:val="0"/>
        <w:tabs>
          <w:tab w:val="left" w:pos="703"/>
        </w:tabs>
        <w:autoSpaceDE w:val="0"/>
        <w:autoSpaceDN w:val="0"/>
        <w:spacing w:before="2" w:after="0" w:line="252" w:lineRule="auto"/>
        <w:ind w:right="114"/>
        <w:jc w:val="both"/>
      </w:pPr>
      <w:r>
        <w:t xml:space="preserve">    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 </w:t>
      </w:r>
    </w:p>
    <w:p w:rsidR="00E025E7" w:rsidRPr="00E025E7" w:rsidRDefault="00E025E7" w:rsidP="004205DE">
      <w:pPr>
        <w:widowControl w:val="0"/>
        <w:tabs>
          <w:tab w:val="left" w:pos="703"/>
        </w:tabs>
        <w:autoSpaceDE w:val="0"/>
        <w:autoSpaceDN w:val="0"/>
        <w:spacing w:before="2" w:after="0" w:line="252" w:lineRule="auto"/>
        <w:ind w:right="114"/>
        <w:jc w:val="both"/>
        <w:rPr>
          <w:i/>
        </w:rPr>
      </w:pPr>
      <w:r>
        <w:t xml:space="preserve">   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w:t>
      </w:r>
      <w:r w:rsidRPr="00E025E7">
        <w:rPr>
          <w:i/>
        </w:rPr>
        <w:t xml:space="preserve">Профессия картограф. Система космической навигации. Геоинформационные системы. </w:t>
      </w:r>
    </w:p>
    <w:p w:rsidR="00E025E7" w:rsidRPr="00E025E7" w:rsidRDefault="00E025E7" w:rsidP="004205DE">
      <w:pPr>
        <w:widowControl w:val="0"/>
        <w:tabs>
          <w:tab w:val="left" w:pos="703"/>
        </w:tabs>
        <w:autoSpaceDE w:val="0"/>
        <w:autoSpaceDN w:val="0"/>
        <w:spacing w:before="2" w:after="0" w:line="252" w:lineRule="auto"/>
        <w:ind w:right="114"/>
        <w:jc w:val="both"/>
        <w:rPr>
          <w:b/>
        </w:rPr>
      </w:pPr>
      <w:r w:rsidRPr="00E025E7">
        <w:rPr>
          <w:b/>
        </w:rPr>
        <w:t>Практические работы</w:t>
      </w:r>
    </w:p>
    <w:p w:rsidR="00E025E7" w:rsidRDefault="00E025E7" w:rsidP="004205DE">
      <w:pPr>
        <w:widowControl w:val="0"/>
        <w:tabs>
          <w:tab w:val="left" w:pos="703"/>
        </w:tabs>
        <w:autoSpaceDE w:val="0"/>
        <w:autoSpaceDN w:val="0"/>
        <w:spacing w:before="2" w:after="0" w:line="252" w:lineRule="auto"/>
        <w:ind w:right="114"/>
        <w:jc w:val="both"/>
      </w:pPr>
      <w:r>
        <w:t xml:space="preserve"> 1. Определение направлений и расстояний по карте полушарий.</w:t>
      </w:r>
    </w:p>
    <w:p w:rsidR="00E025E7" w:rsidRDefault="00E025E7" w:rsidP="004205DE">
      <w:pPr>
        <w:widowControl w:val="0"/>
        <w:tabs>
          <w:tab w:val="left" w:pos="703"/>
        </w:tabs>
        <w:autoSpaceDE w:val="0"/>
        <w:autoSpaceDN w:val="0"/>
        <w:spacing w:before="2" w:after="0" w:line="252" w:lineRule="auto"/>
        <w:ind w:right="114"/>
        <w:jc w:val="both"/>
      </w:pPr>
      <w:r>
        <w:t xml:space="preserve"> 2. Определение географических координат объектов и определение объектов по их географическим координатам.</w:t>
      </w:r>
    </w:p>
    <w:p w:rsidR="00E025E7" w:rsidRPr="00E025E7" w:rsidRDefault="00E025E7" w:rsidP="004205DE">
      <w:pPr>
        <w:widowControl w:val="0"/>
        <w:tabs>
          <w:tab w:val="left" w:pos="703"/>
        </w:tabs>
        <w:autoSpaceDE w:val="0"/>
        <w:autoSpaceDN w:val="0"/>
        <w:spacing w:before="2" w:after="0" w:line="252" w:lineRule="auto"/>
        <w:ind w:right="114"/>
        <w:jc w:val="both"/>
        <w:rPr>
          <w:b/>
        </w:rPr>
      </w:pPr>
      <w:r>
        <w:t xml:space="preserve"> </w:t>
      </w:r>
      <w:r w:rsidRPr="00E025E7">
        <w:rPr>
          <w:b/>
        </w:rPr>
        <w:t xml:space="preserve">РАЗДЕЛ 3. ЗЕМЛЯ - ПЛАНЕТА СОЛНЕЧНОЙ СИСТЕМЫ </w:t>
      </w:r>
    </w:p>
    <w:p w:rsidR="00E025E7" w:rsidRDefault="00E025E7" w:rsidP="004205DE">
      <w:pPr>
        <w:widowControl w:val="0"/>
        <w:tabs>
          <w:tab w:val="left" w:pos="703"/>
        </w:tabs>
        <w:autoSpaceDE w:val="0"/>
        <w:autoSpaceDN w:val="0"/>
        <w:spacing w:before="2" w:after="0" w:line="252" w:lineRule="auto"/>
        <w:ind w:right="114"/>
        <w:jc w:val="both"/>
      </w:pPr>
      <w:r>
        <w:t xml:space="preserve">Земля в Солнечной системе. </w:t>
      </w:r>
      <w:r w:rsidRPr="00E025E7">
        <w:rPr>
          <w:i/>
        </w:rPr>
        <w:t>Гипотезы возникновения Земли. Форма, размеры Земли, их географические следствия.</w:t>
      </w:r>
      <w:r>
        <w:t xml:space="preserve"> </w:t>
      </w:r>
    </w:p>
    <w:p w:rsidR="00E025E7" w:rsidRDefault="00E025E7" w:rsidP="004205DE">
      <w:pPr>
        <w:widowControl w:val="0"/>
        <w:tabs>
          <w:tab w:val="left" w:pos="703"/>
        </w:tabs>
        <w:autoSpaceDE w:val="0"/>
        <w:autoSpaceDN w:val="0"/>
        <w:spacing w:before="2" w:after="0" w:line="252" w:lineRule="auto"/>
        <w:ind w:right="114"/>
        <w:jc w:val="both"/>
      </w:pPr>
      <w:r>
        <w:t xml:space="preserve">Движения Земли. Земная ось и географические полюсы. Географические следствия движения Земли вокруг Солнца. Смена </w:t>
      </w:r>
      <w:r>
        <w:lastRenderedPageBreak/>
        <w:t xml:space="preserve">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 </w:t>
      </w:r>
    </w:p>
    <w:p w:rsidR="001050E3" w:rsidRPr="00E025E7" w:rsidRDefault="00E025E7" w:rsidP="004205DE">
      <w:pPr>
        <w:widowControl w:val="0"/>
        <w:tabs>
          <w:tab w:val="left" w:pos="703"/>
        </w:tabs>
        <w:autoSpaceDE w:val="0"/>
        <w:autoSpaceDN w:val="0"/>
        <w:spacing w:before="2" w:after="0" w:line="252" w:lineRule="auto"/>
        <w:ind w:right="114"/>
        <w:jc w:val="both"/>
        <w:rPr>
          <w:b/>
          <w:i/>
          <w:color w:val="FF0000"/>
        </w:rPr>
      </w:pPr>
      <w:r w:rsidRPr="00E025E7">
        <w:rPr>
          <w:i/>
        </w:rPr>
        <w:t>Влияние Космоса на Землю и жизнь людей.</w:t>
      </w:r>
    </w:p>
    <w:p w:rsidR="00E025E7" w:rsidRPr="00E025E7" w:rsidRDefault="00E025E7" w:rsidP="004205DE">
      <w:pPr>
        <w:widowControl w:val="0"/>
        <w:tabs>
          <w:tab w:val="left" w:pos="703"/>
        </w:tabs>
        <w:autoSpaceDE w:val="0"/>
        <w:autoSpaceDN w:val="0"/>
        <w:spacing w:before="2" w:after="0" w:line="252" w:lineRule="auto"/>
        <w:ind w:right="114"/>
        <w:jc w:val="both"/>
        <w:rPr>
          <w:b/>
        </w:rPr>
      </w:pPr>
      <w:r w:rsidRPr="00E025E7">
        <w:rPr>
          <w:b/>
        </w:rPr>
        <w:t xml:space="preserve">Практическая работа </w:t>
      </w:r>
    </w:p>
    <w:p w:rsidR="00E025E7" w:rsidRDefault="00E025E7" w:rsidP="004205DE">
      <w:pPr>
        <w:widowControl w:val="0"/>
        <w:tabs>
          <w:tab w:val="left" w:pos="703"/>
        </w:tabs>
        <w:autoSpaceDE w:val="0"/>
        <w:autoSpaceDN w:val="0"/>
        <w:spacing w:before="2" w:after="0" w:line="252" w:lineRule="auto"/>
        <w:ind w:right="114"/>
        <w:jc w:val="both"/>
      </w:pPr>
      <w:r>
        <w:t xml:space="preserve">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 </w:t>
      </w:r>
    </w:p>
    <w:p w:rsidR="00E025E7" w:rsidRPr="00E025E7" w:rsidRDefault="00E025E7" w:rsidP="004205DE">
      <w:pPr>
        <w:widowControl w:val="0"/>
        <w:tabs>
          <w:tab w:val="left" w:pos="703"/>
        </w:tabs>
        <w:autoSpaceDE w:val="0"/>
        <w:autoSpaceDN w:val="0"/>
        <w:spacing w:before="2" w:after="0" w:line="252" w:lineRule="auto"/>
        <w:ind w:right="114"/>
        <w:jc w:val="both"/>
        <w:rPr>
          <w:b/>
        </w:rPr>
      </w:pPr>
      <w:r w:rsidRPr="00E025E7">
        <w:rPr>
          <w:b/>
        </w:rPr>
        <w:t xml:space="preserve">РАЗДЕЛ 4. ОБОЛОЧКИ ЗЕМЛИ </w:t>
      </w:r>
    </w:p>
    <w:p w:rsidR="00E025E7" w:rsidRDefault="00E025E7" w:rsidP="004205DE">
      <w:pPr>
        <w:widowControl w:val="0"/>
        <w:tabs>
          <w:tab w:val="left" w:pos="703"/>
        </w:tabs>
        <w:autoSpaceDE w:val="0"/>
        <w:autoSpaceDN w:val="0"/>
        <w:spacing w:before="2" w:after="0" w:line="252" w:lineRule="auto"/>
        <w:ind w:right="114"/>
        <w:jc w:val="both"/>
      </w:pPr>
      <w:r w:rsidRPr="00E025E7">
        <w:rPr>
          <w:b/>
        </w:rPr>
        <w:t>Тема 1. Литосфера — каменная оболочка Земли</w:t>
      </w:r>
      <w:r>
        <w:t xml:space="preserve"> </w:t>
      </w:r>
    </w:p>
    <w:p w:rsidR="00E025E7" w:rsidRDefault="00E025E7" w:rsidP="004205DE">
      <w:pPr>
        <w:widowControl w:val="0"/>
        <w:tabs>
          <w:tab w:val="left" w:pos="703"/>
        </w:tabs>
        <w:autoSpaceDE w:val="0"/>
        <w:autoSpaceDN w:val="0"/>
        <w:spacing w:before="2" w:after="0" w:line="252" w:lineRule="auto"/>
        <w:ind w:right="114"/>
        <w:jc w:val="both"/>
      </w:pPr>
      <w:r>
        <w:t xml:space="preserve">Литосфера — твёрдая оболочка Земли. </w:t>
      </w:r>
      <w:r w:rsidRPr="00E025E7">
        <w:rPr>
          <w:i/>
        </w:rPr>
        <w:t>Методы изучения земных глубин.</w:t>
      </w:r>
      <w:r>
        <w:t xml:space="preserve">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 </w:t>
      </w:r>
    </w:p>
    <w:p w:rsidR="00E94843" w:rsidRDefault="00E025E7" w:rsidP="004205DE">
      <w:pPr>
        <w:widowControl w:val="0"/>
        <w:tabs>
          <w:tab w:val="left" w:pos="703"/>
        </w:tabs>
        <w:autoSpaceDE w:val="0"/>
        <w:autoSpaceDN w:val="0"/>
        <w:spacing w:before="2" w:after="0" w:line="252" w:lineRule="auto"/>
        <w:ind w:right="114"/>
        <w:jc w:val="both"/>
      </w:pPr>
      <w:r>
        <w:t xml:space="preserve">         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w:t>
      </w:r>
      <w:r w:rsidRPr="00E025E7">
        <w:rPr>
          <w:i/>
        </w:rPr>
        <w:t>Изучение вулканов и землетрясений. Профессии сейсмолог и вулканолог.</w:t>
      </w:r>
      <w:r>
        <w:t xml:space="preserve">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 </w:t>
      </w:r>
    </w:p>
    <w:p w:rsidR="00E94843" w:rsidRDefault="00E025E7" w:rsidP="004205DE">
      <w:pPr>
        <w:widowControl w:val="0"/>
        <w:tabs>
          <w:tab w:val="left" w:pos="703"/>
        </w:tabs>
        <w:autoSpaceDE w:val="0"/>
        <w:autoSpaceDN w:val="0"/>
        <w:spacing w:before="2" w:after="0" w:line="252" w:lineRule="auto"/>
        <w:ind w:right="114"/>
        <w:jc w:val="both"/>
      </w:pPr>
      <w:r>
        <w:t xml:space="preserve">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w:t>
      </w:r>
    </w:p>
    <w:p w:rsidR="00E94843" w:rsidRDefault="00E025E7" w:rsidP="004205DE">
      <w:pPr>
        <w:widowControl w:val="0"/>
        <w:tabs>
          <w:tab w:val="left" w:pos="703"/>
        </w:tabs>
        <w:autoSpaceDE w:val="0"/>
        <w:autoSpaceDN w:val="0"/>
        <w:spacing w:before="2" w:after="0" w:line="252" w:lineRule="auto"/>
        <w:ind w:right="114"/>
        <w:jc w:val="both"/>
      </w:pPr>
      <w: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 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E94843" w:rsidRPr="00E94843" w:rsidRDefault="00E025E7" w:rsidP="004205DE">
      <w:pPr>
        <w:widowControl w:val="0"/>
        <w:tabs>
          <w:tab w:val="left" w:pos="703"/>
        </w:tabs>
        <w:autoSpaceDE w:val="0"/>
        <w:autoSpaceDN w:val="0"/>
        <w:spacing w:before="2" w:after="0" w:line="252" w:lineRule="auto"/>
        <w:ind w:right="114"/>
        <w:jc w:val="both"/>
        <w:rPr>
          <w:b/>
        </w:rPr>
      </w:pPr>
      <w:r>
        <w:t xml:space="preserve"> </w:t>
      </w:r>
      <w:r w:rsidRPr="00E94843">
        <w:rPr>
          <w:b/>
        </w:rPr>
        <w:t xml:space="preserve">Практическая работа </w:t>
      </w:r>
    </w:p>
    <w:p w:rsidR="00E94843" w:rsidRDefault="00E025E7" w:rsidP="004205DE">
      <w:pPr>
        <w:widowControl w:val="0"/>
        <w:tabs>
          <w:tab w:val="left" w:pos="703"/>
        </w:tabs>
        <w:autoSpaceDE w:val="0"/>
        <w:autoSpaceDN w:val="0"/>
        <w:spacing w:before="2" w:after="0" w:line="252" w:lineRule="auto"/>
        <w:ind w:right="114"/>
        <w:jc w:val="both"/>
      </w:pPr>
      <w:r>
        <w:t xml:space="preserve">1. Описание горной системы или равнины по физической карте. ЗАКЛЮЧЕНИЕ </w:t>
      </w:r>
    </w:p>
    <w:p w:rsidR="00E94843" w:rsidRDefault="00E025E7" w:rsidP="004205DE">
      <w:pPr>
        <w:widowControl w:val="0"/>
        <w:tabs>
          <w:tab w:val="left" w:pos="703"/>
        </w:tabs>
        <w:autoSpaceDE w:val="0"/>
        <w:autoSpaceDN w:val="0"/>
        <w:spacing w:before="2" w:after="0" w:line="252" w:lineRule="auto"/>
        <w:ind w:right="114"/>
        <w:jc w:val="both"/>
      </w:pPr>
      <w:r>
        <w:t xml:space="preserve">Практикум «Сезонные изменения в природе своей местности» Сезонные изменения продолжительности светового дня и высоты </w:t>
      </w:r>
      <w:r>
        <w:lastRenderedPageBreak/>
        <w:t xml:space="preserve">Солнца над горизонтом, температуры воздуха, поверхностных вод, растительного и животного мира. </w:t>
      </w:r>
    </w:p>
    <w:p w:rsidR="00E94843" w:rsidRPr="00E94843" w:rsidRDefault="00E025E7" w:rsidP="004205DE">
      <w:pPr>
        <w:widowControl w:val="0"/>
        <w:tabs>
          <w:tab w:val="left" w:pos="703"/>
        </w:tabs>
        <w:autoSpaceDE w:val="0"/>
        <w:autoSpaceDN w:val="0"/>
        <w:spacing w:before="2" w:after="0" w:line="252" w:lineRule="auto"/>
        <w:ind w:right="114"/>
        <w:jc w:val="both"/>
        <w:rPr>
          <w:b/>
        </w:rPr>
      </w:pPr>
      <w:r w:rsidRPr="00E94843">
        <w:rPr>
          <w:b/>
        </w:rPr>
        <w:t xml:space="preserve">Практическая работа </w:t>
      </w:r>
    </w:p>
    <w:p w:rsidR="001050E3" w:rsidRDefault="00E025E7" w:rsidP="004205DE">
      <w:pPr>
        <w:widowControl w:val="0"/>
        <w:tabs>
          <w:tab w:val="left" w:pos="703"/>
        </w:tabs>
        <w:autoSpaceDE w:val="0"/>
        <w:autoSpaceDN w:val="0"/>
        <w:spacing w:before="2" w:after="0" w:line="252" w:lineRule="auto"/>
        <w:ind w:right="114"/>
        <w:jc w:val="both"/>
        <w:rPr>
          <w:b/>
          <w:color w:val="FF0000"/>
        </w:rPr>
      </w:pPr>
      <w:r>
        <w:t>1. Анализ результатов фенологических наблюдений и наблюдений за погодой.</w:t>
      </w:r>
    </w:p>
    <w:p w:rsidR="00E94843" w:rsidRPr="00E94843" w:rsidRDefault="00E94843" w:rsidP="004205DE">
      <w:pPr>
        <w:widowControl w:val="0"/>
        <w:tabs>
          <w:tab w:val="left" w:pos="703"/>
        </w:tabs>
        <w:autoSpaceDE w:val="0"/>
        <w:autoSpaceDN w:val="0"/>
        <w:spacing w:before="2" w:after="0" w:line="252" w:lineRule="auto"/>
        <w:ind w:right="114"/>
        <w:jc w:val="both"/>
        <w:rPr>
          <w:b/>
        </w:rPr>
      </w:pPr>
      <w:r w:rsidRPr="00E94843">
        <w:rPr>
          <w:b/>
        </w:rPr>
        <w:t>6 КЛАСС</w:t>
      </w:r>
    </w:p>
    <w:p w:rsidR="00E94843" w:rsidRDefault="00E94843" w:rsidP="004205DE">
      <w:pPr>
        <w:widowControl w:val="0"/>
        <w:tabs>
          <w:tab w:val="left" w:pos="703"/>
        </w:tabs>
        <w:autoSpaceDE w:val="0"/>
        <w:autoSpaceDN w:val="0"/>
        <w:spacing w:before="2" w:after="0" w:line="252" w:lineRule="auto"/>
        <w:ind w:right="114"/>
        <w:jc w:val="both"/>
      </w:pPr>
      <w:r>
        <w:t xml:space="preserve"> РАЗДЕЛ 4. </w:t>
      </w:r>
    </w:p>
    <w:p w:rsidR="00E94843" w:rsidRDefault="00E94843" w:rsidP="004205DE">
      <w:pPr>
        <w:widowControl w:val="0"/>
        <w:tabs>
          <w:tab w:val="left" w:pos="703"/>
        </w:tabs>
        <w:autoSpaceDE w:val="0"/>
        <w:autoSpaceDN w:val="0"/>
        <w:spacing w:before="2" w:after="0" w:line="252" w:lineRule="auto"/>
        <w:ind w:right="114"/>
        <w:jc w:val="both"/>
      </w:pPr>
      <w:r>
        <w:t xml:space="preserve">ОБОЛОЧКИ ЗЕМЛИ </w:t>
      </w:r>
    </w:p>
    <w:p w:rsidR="00E94843" w:rsidRDefault="00E94843" w:rsidP="004205DE">
      <w:pPr>
        <w:widowControl w:val="0"/>
        <w:tabs>
          <w:tab w:val="left" w:pos="703"/>
        </w:tabs>
        <w:autoSpaceDE w:val="0"/>
        <w:autoSpaceDN w:val="0"/>
        <w:spacing w:before="2" w:after="0" w:line="252" w:lineRule="auto"/>
        <w:ind w:right="114"/>
        <w:jc w:val="both"/>
      </w:pPr>
      <w:r w:rsidRPr="00E94843">
        <w:rPr>
          <w:b/>
        </w:rPr>
        <w:t>Тема 2. Гидросфера — водная оболочка Земли</w:t>
      </w:r>
    </w:p>
    <w:p w:rsidR="00E94843" w:rsidRDefault="00E94843" w:rsidP="004205DE">
      <w:pPr>
        <w:widowControl w:val="0"/>
        <w:tabs>
          <w:tab w:val="left" w:pos="703"/>
        </w:tabs>
        <w:autoSpaceDE w:val="0"/>
        <w:autoSpaceDN w:val="0"/>
        <w:spacing w:before="2" w:after="0" w:line="252" w:lineRule="auto"/>
        <w:ind w:right="114"/>
        <w:jc w:val="both"/>
      </w:pPr>
      <w:r>
        <w:t xml:space="preserve"> Гидросфера и методы её изучения. Части гидросферы. Мировой круговорот воды. Значение гидросферы. </w:t>
      </w:r>
    </w:p>
    <w:p w:rsidR="00E94843" w:rsidRDefault="00E94843" w:rsidP="004205DE">
      <w:pPr>
        <w:widowControl w:val="0"/>
        <w:tabs>
          <w:tab w:val="left" w:pos="703"/>
        </w:tabs>
        <w:autoSpaceDE w:val="0"/>
        <w:autoSpaceDN w:val="0"/>
        <w:spacing w:before="2" w:after="0" w:line="252" w:lineRule="auto"/>
        <w:ind w:right="114"/>
        <w:jc w:val="both"/>
      </w:pPr>
      <w:r>
        <w:t xml:space="preserve">Исследования вод Мирового океана. </w:t>
      </w:r>
      <w:r w:rsidRPr="00E94843">
        <w:rPr>
          <w:i/>
        </w:rPr>
        <w:t>Профессия океанолог.</w:t>
      </w:r>
      <w:r>
        <w:t xml:space="preserve">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w:t>
      </w:r>
      <w:r w:rsidRPr="00E94843">
        <w:rPr>
          <w:i/>
        </w:rPr>
        <w:t>Способы изучения и наблюдения за загрязнением вод Мирового океана.</w:t>
      </w:r>
      <w:r>
        <w:t xml:space="preserve"> </w:t>
      </w:r>
    </w:p>
    <w:p w:rsidR="00E94843" w:rsidRDefault="00E94843" w:rsidP="004205DE">
      <w:pPr>
        <w:widowControl w:val="0"/>
        <w:tabs>
          <w:tab w:val="left" w:pos="703"/>
        </w:tabs>
        <w:autoSpaceDE w:val="0"/>
        <w:autoSpaceDN w:val="0"/>
        <w:spacing w:before="2" w:after="0" w:line="252" w:lineRule="auto"/>
        <w:ind w:right="114"/>
        <w:jc w:val="both"/>
      </w:pPr>
      <w:r>
        <w:t>Воды суши. Способы изображения внутренних вод на картах.</w:t>
      </w:r>
    </w:p>
    <w:p w:rsidR="00E94843" w:rsidRDefault="00E94843" w:rsidP="004205DE">
      <w:pPr>
        <w:widowControl w:val="0"/>
        <w:tabs>
          <w:tab w:val="left" w:pos="703"/>
        </w:tabs>
        <w:autoSpaceDE w:val="0"/>
        <w:autoSpaceDN w:val="0"/>
        <w:spacing w:before="2" w:after="0" w:line="252" w:lineRule="auto"/>
        <w:ind w:right="114"/>
        <w:jc w:val="both"/>
      </w:pPr>
      <w:r>
        <w:t xml:space="preserve"> Реки: горные и равнинные. Речная система, бассейн, водораздел. Пороги и водопады. Питание и режим реки. </w:t>
      </w:r>
    </w:p>
    <w:p w:rsidR="00E94843" w:rsidRDefault="00E94843" w:rsidP="004205DE">
      <w:pPr>
        <w:widowControl w:val="0"/>
        <w:tabs>
          <w:tab w:val="left" w:pos="703"/>
        </w:tabs>
        <w:autoSpaceDE w:val="0"/>
        <w:autoSpaceDN w:val="0"/>
        <w:spacing w:before="2" w:after="0" w:line="252" w:lineRule="auto"/>
        <w:ind w:right="114"/>
        <w:jc w:val="both"/>
      </w:pPr>
      <w:r>
        <w:t xml:space="preserve">Озёра. Происхождение озёрных котловин. Питание озёр. Озёра сточные и бессточные. </w:t>
      </w:r>
      <w:r w:rsidRPr="00E94843">
        <w:rPr>
          <w:i/>
        </w:rPr>
        <w:t>Профессия гидролог.</w:t>
      </w:r>
      <w:r>
        <w:t xml:space="preserve"> Природные ледники: горные и покровные. </w:t>
      </w:r>
      <w:r w:rsidRPr="00E94843">
        <w:rPr>
          <w:i/>
        </w:rPr>
        <w:t>Профессия гляциолог.</w:t>
      </w:r>
      <w:r>
        <w:t xml:space="preserve"> </w:t>
      </w:r>
    </w:p>
    <w:p w:rsidR="00E94843" w:rsidRDefault="00E94843" w:rsidP="004205DE">
      <w:pPr>
        <w:widowControl w:val="0"/>
        <w:tabs>
          <w:tab w:val="left" w:pos="703"/>
        </w:tabs>
        <w:autoSpaceDE w:val="0"/>
        <w:autoSpaceDN w:val="0"/>
        <w:spacing w:before="2" w:after="0" w:line="252" w:lineRule="auto"/>
        <w:ind w:right="114"/>
        <w:jc w:val="both"/>
      </w:pPr>
      <w: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 Многолетняя мерзлота. Болота, их образование. С</w:t>
      </w:r>
    </w:p>
    <w:p w:rsidR="00E94843" w:rsidRDefault="00E94843" w:rsidP="004205DE">
      <w:pPr>
        <w:widowControl w:val="0"/>
        <w:tabs>
          <w:tab w:val="left" w:pos="703"/>
        </w:tabs>
        <w:autoSpaceDE w:val="0"/>
        <w:autoSpaceDN w:val="0"/>
        <w:spacing w:before="2" w:after="0" w:line="252" w:lineRule="auto"/>
        <w:ind w:right="114"/>
        <w:jc w:val="both"/>
      </w:pPr>
      <w:r>
        <w:t xml:space="preserve">тихийные явления в гидросфере, методы наблюдения и защиты. Человек и гидросфера. Использование человеком энергии воды. Использование космических методов в исследовании влияния человека на гидросферу. </w:t>
      </w:r>
    </w:p>
    <w:p w:rsidR="00E94843" w:rsidRPr="00E94843" w:rsidRDefault="00E94843" w:rsidP="004205DE">
      <w:pPr>
        <w:widowControl w:val="0"/>
        <w:tabs>
          <w:tab w:val="left" w:pos="703"/>
        </w:tabs>
        <w:autoSpaceDE w:val="0"/>
        <w:autoSpaceDN w:val="0"/>
        <w:spacing w:before="2" w:after="0" w:line="252" w:lineRule="auto"/>
        <w:ind w:right="114"/>
        <w:jc w:val="both"/>
        <w:rPr>
          <w:b/>
        </w:rPr>
      </w:pPr>
      <w:r w:rsidRPr="00E94843">
        <w:rPr>
          <w:b/>
        </w:rPr>
        <w:t xml:space="preserve">Практические работы </w:t>
      </w:r>
    </w:p>
    <w:p w:rsidR="00E94843" w:rsidRDefault="00E94843" w:rsidP="004205DE">
      <w:pPr>
        <w:widowControl w:val="0"/>
        <w:tabs>
          <w:tab w:val="left" w:pos="703"/>
        </w:tabs>
        <w:autoSpaceDE w:val="0"/>
        <w:autoSpaceDN w:val="0"/>
        <w:spacing w:before="2" w:after="0" w:line="252" w:lineRule="auto"/>
        <w:ind w:right="114"/>
        <w:jc w:val="both"/>
      </w:pPr>
      <w:r>
        <w:t xml:space="preserve">1. Сравнение двух рек (России и мира) по заданным признакам. </w:t>
      </w:r>
    </w:p>
    <w:p w:rsidR="00E94843" w:rsidRDefault="00E94843" w:rsidP="004205DE">
      <w:pPr>
        <w:widowControl w:val="0"/>
        <w:tabs>
          <w:tab w:val="left" w:pos="703"/>
        </w:tabs>
        <w:autoSpaceDE w:val="0"/>
        <w:autoSpaceDN w:val="0"/>
        <w:spacing w:before="2" w:after="0" w:line="252" w:lineRule="auto"/>
        <w:ind w:right="114"/>
        <w:jc w:val="both"/>
      </w:pPr>
      <w:r>
        <w:t xml:space="preserve">2. Характеристика одного из крупнейших озёр России по плану в форме презентации. </w:t>
      </w:r>
    </w:p>
    <w:p w:rsidR="00E94843" w:rsidRDefault="00E94843" w:rsidP="004205DE">
      <w:pPr>
        <w:widowControl w:val="0"/>
        <w:tabs>
          <w:tab w:val="left" w:pos="703"/>
        </w:tabs>
        <w:autoSpaceDE w:val="0"/>
        <w:autoSpaceDN w:val="0"/>
        <w:spacing w:before="2" w:after="0" w:line="252" w:lineRule="auto"/>
        <w:ind w:right="114"/>
        <w:jc w:val="both"/>
      </w:pPr>
      <w:r>
        <w:t xml:space="preserve">3. Составление перечня поверхностных водных объектов своего края и их систематизация в форме таблицы. </w:t>
      </w:r>
    </w:p>
    <w:p w:rsidR="001050E3" w:rsidRDefault="00E94843" w:rsidP="004205DE">
      <w:pPr>
        <w:widowControl w:val="0"/>
        <w:tabs>
          <w:tab w:val="left" w:pos="703"/>
        </w:tabs>
        <w:autoSpaceDE w:val="0"/>
        <w:autoSpaceDN w:val="0"/>
        <w:spacing w:before="2" w:after="0" w:line="252" w:lineRule="auto"/>
        <w:ind w:right="114"/>
        <w:jc w:val="both"/>
        <w:rPr>
          <w:b/>
          <w:color w:val="FF0000"/>
        </w:rPr>
      </w:pPr>
      <w:r w:rsidRPr="00E94843">
        <w:rPr>
          <w:b/>
        </w:rPr>
        <w:t>Тема 3. Атмосфера — воздушная оболочка Земли</w:t>
      </w:r>
      <w:r>
        <w:t xml:space="preserve"> Воздушная оболочка Земли: газовый состав, строение и значение атмосферы</w:t>
      </w:r>
    </w:p>
    <w:p w:rsidR="00E94843" w:rsidRDefault="00E94843" w:rsidP="004205DE">
      <w:pPr>
        <w:widowControl w:val="0"/>
        <w:tabs>
          <w:tab w:val="left" w:pos="703"/>
        </w:tabs>
        <w:autoSpaceDE w:val="0"/>
        <w:autoSpaceDN w:val="0"/>
        <w:spacing w:before="2" w:after="0" w:line="252" w:lineRule="auto"/>
        <w:ind w:right="114"/>
        <w:jc w:val="both"/>
      </w:pPr>
      <w:r>
        <w:lastRenderedPageBreak/>
        <w:t xml:space="preserve">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 Атмосферное давление. </w:t>
      </w:r>
    </w:p>
    <w:p w:rsidR="00E94843" w:rsidRDefault="00E94843" w:rsidP="004205DE">
      <w:pPr>
        <w:widowControl w:val="0"/>
        <w:tabs>
          <w:tab w:val="left" w:pos="703"/>
        </w:tabs>
        <w:autoSpaceDE w:val="0"/>
        <w:autoSpaceDN w:val="0"/>
        <w:spacing w:before="2" w:after="0" w:line="252" w:lineRule="auto"/>
        <w:ind w:right="114"/>
        <w:jc w:val="both"/>
      </w:pPr>
      <w:r>
        <w:t xml:space="preserve">Ветер и причины его возникновения. Роза ветров. Бризы. Муссоны. Вода в атмосфере. Влажность воздуха. Образование облаков. Облака и их виды. Туман. Образование и выпадение атмосферных осадков. Виды атмосферных осадков. Погода и её показатели. Причины изменения погоды. </w:t>
      </w:r>
    </w:p>
    <w:p w:rsidR="00E94843" w:rsidRDefault="00E94843" w:rsidP="004205DE">
      <w:pPr>
        <w:widowControl w:val="0"/>
        <w:tabs>
          <w:tab w:val="left" w:pos="703"/>
        </w:tabs>
        <w:autoSpaceDE w:val="0"/>
        <w:autoSpaceDN w:val="0"/>
        <w:spacing w:before="2" w:after="0" w:line="252" w:lineRule="auto"/>
        <w:ind w:right="114"/>
        <w:jc w:val="both"/>
      </w:pPr>
      <w:r>
        <w:t xml:space="preserve">Климат и климатообразующие факторы. Зависимость климата от географической широты и высоты местности над уровнем моря. Человек и атмосфера. Взаимовлияние человека и атмосферы. Адаптация человека к климатическим условиям. </w:t>
      </w:r>
      <w:r w:rsidRPr="00E94843">
        <w:rPr>
          <w:i/>
        </w:rPr>
        <w:t>Профессия метеоролог. Основные метеорологические данные и способы отображения состояния погоды на метеорологической карте</w:t>
      </w:r>
      <w:r>
        <w:t xml:space="preserve">. Стихийные явления в атмосфере. Современные изменения климата. Способы изучения и наблюдения за глобальным климатом. </w:t>
      </w:r>
      <w:r w:rsidRPr="00E94843">
        <w:rPr>
          <w:i/>
        </w:rPr>
        <w:t>Профессия климатолог. Дистанционные методы в исследовании влияния человека на воздушную оболочку Земли.</w:t>
      </w:r>
      <w:r>
        <w:t xml:space="preserve"> </w:t>
      </w:r>
    </w:p>
    <w:p w:rsidR="00E94843" w:rsidRPr="00E94843" w:rsidRDefault="00E94843" w:rsidP="004205DE">
      <w:pPr>
        <w:widowControl w:val="0"/>
        <w:tabs>
          <w:tab w:val="left" w:pos="703"/>
        </w:tabs>
        <w:autoSpaceDE w:val="0"/>
        <w:autoSpaceDN w:val="0"/>
        <w:spacing w:before="2" w:after="0" w:line="252" w:lineRule="auto"/>
        <w:ind w:right="114"/>
        <w:jc w:val="both"/>
        <w:rPr>
          <w:b/>
        </w:rPr>
      </w:pPr>
      <w:r w:rsidRPr="00E94843">
        <w:rPr>
          <w:b/>
        </w:rPr>
        <w:t xml:space="preserve">Практические работы </w:t>
      </w:r>
    </w:p>
    <w:p w:rsidR="00E94843" w:rsidRDefault="00E94843" w:rsidP="004205DE">
      <w:pPr>
        <w:widowControl w:val="0"/>
        <w:tabs>
          <w:tab w:val="left" w:pos="703"/>
        </w:tabs>
        <w:autoSpaceDE w:val="0"/>
        <w:autoSpaceDN w:val="0"/>
        <w:spacing w:before="2" w:after="0" w:line="252" w:lineRule="auto"/>
        <w:ind w:right="114"/>
        <w:jc w:val="both"/>
      </w:pPr>
      <w:r>
        <w:t xml:space="preserve">1. Представление результатов наблюдения за погодой своей местности. </w:t>
      </w:r>
    </w:p>
    <w:p w:rsidR="00E94843" w:rsidRDefault="00E94843" w:rsidP="004205DE">
      <w:pPr>
        <w:widowControl w:val="0"/>
        <w:tabs>
          <w:tab w:val="left" w:pos="703"/>
        </w:tabs>
        <w:autoSpaceDE w:val="0"/>
        <w:autoSpaceDN w:val="0"/>
        <w:spacing w:before="2" w:after="0" w:line="252" w:lineRule="auto"/>
        <w:ind w:right="114"/>
        <w:jc w:val="both"/>
      </w:pPr>
      <w:r>
        <w:t xml:space="preserve">2. Анализ графиков суточного хода температуры воздуха и относительной влажности с целью установления зависимости между данными элементами погоды. </w:t>
      </w:r>
    </w:p>
    <w:p w:rsidR="00E94843" w:rsidRDefault="00E94843" w:rsidP="004205DE">
      <w:pPr>
        <w:widowControl w:val="0"/>
        <w:tabs>
          <w:tab w:val="left" w:pos="703"/>
        </w:tabs>
        <w:autoSpaceDE w:val="0"/>
        <w:autoSpaceDN w:val="0"/>
        <w:spacing w:before="2" w:after="0" w:line="252" w:lineRule="auto"/>
        <w:ind w:right="114"/>
        <w:jc w:val="both"/>
      </w:pPr>
      <w:r w:rsidRPr="00E94843">
        <w:rPr>
          <w:b/>
        </w:rPr>
        <w:t>Тема 4. Биосфера — оболочка жизни</w:t>
      </w:r>
      <w:r>
        <w:t xml:space="preserve"> </w:t>
      </w:r>
    </w:p>
    <w:p w:rsidR="00E94843" w:rsidRDefault="00E94843" w:rsidP="004205DE">
      <w:pPr>
        <w:widowControl w:val="0"/>
        <w:tabs>
          <w:tab w:val="left" w:pos="703"/>
        </w:tabs>
        <w:autoSpaceDE w:val="0"/>
        <w:autoSpaceDN w:val="0"/>
        <w:spacing w:before="2" w:after="0" w:line="252" w:lineRule="auto"/>
        <w:ind w:right="114"/>
        <w:jc w:val="both"/>
      </w:pPr>
      <w:r>
        <w:t xml:space="preserve">Биосфера — оболочка жизни. Границы биосферы. </w:t>
      </w:r>
      <w:r w:rsidRPr="00E94843">
        <w:rPr>
          <w:i/>
        </w:rPr>
        <w:t>Профессии биогеограф и геоэколог.</w:t>
      </w:r>
      <w:r>
        <w:t xml:space="preserve">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 Человек как часть биосферы. Распространение людей на Земле. Исследования и экологические проблемы. </w:t>
      </w:r>
    </w:p>
    <w:p w:rsidR="00E94843" w:rsidRPr="00E94843" w:rsidRDefault="00E94843" w:rsidP="004205DE">
      <w:pPr>
        <w:widowControl w:val="0"/>
        <w:tabs>
          <w:tab w:val="left" w:pos="703"/>
        </w:tabs>
        <w:autoSpaceDE w:val="0"/>
        <w:autoSpaceDN w:val="0"/>
        <w:spacing w:before="2" w:after="0" w:line="252" w:lineRule="auto"/>
        <w:ind w:right="114"/>
        <w:jc w:val="both"/>
        <w:rPr>
          <w:b/>
        </w:rPr>
      </w:pPr>
      <w:r w:rsidRPr="00E94843">
        <w:rPr>
          <w:b/>
        </w:rPr>
        <w:t xml:space="preserve">Практические работы </w:t>
      </w:r>
    </w:p>
    <w:p w:rsidR="00E94843" w:rsidRDefault="00E94843" w:rsidP="004205DE">
      <w:pPr>
        <w:widowControl w:val="0"/>
        <w:tabs>
          <w:tab w:val="left" w:pos="703"/>
        </w:tabs>
        <w:autoSpaceDE w:val="0"/>
        <w:autoSpaceDN w:val="0"/>
        <w:spacing w:before="2" w:after="0" w:line="252" w:lineRule="auto"/>
        <w:ind w:right="114"/>
        <w:jc w:val="both"/>
      </w:pPr>
      <w:r>
        <w:t>1. Характеристика растительности участка местности своего края. ЗАКЛЮЧЕНИЕ Природно-территориальные комплексы Взаимосвязь оболочек Земли. Понятие о природном комплексе. Природно-</w:t>
      </w:r>
      <w:r>
        <w:lastRenderedPageBreak/>
        <w:t xml:space="preserve">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 Природная среда. Охрана природы. Природные особо охраняемые территории. Всемирное наследие ЮНЕСКО. </w:t>
      </w:r>
    </w:p>
    <w:p w:rsidR="00E94843" w:rsidRPr="00E94843" w:rsidRDefault="00E94843" w:rsidP="004205DE">
      <w:pPr>
        <w:widowControl w:val="0"/>
        <w:tabs>
          <w:tab w:val="left" w:pos="703"/>
        </w:tabs>
        <w:autoSpaceDE w:val="0"/>
        <w:autoSpaceDN w:val="0"/>
        <w:spacing w:before="2" w:after="0" w:line="252" w:lineRule="auto"/>
        <w:ind w:right="114"/>
        <w:jc w:val="both"/>
        <w:rPr>
          <w:b/>
        </w:rPr>
      </w:pPr>
      <w:r w:rsidRPr="00E94843">
        <w:rPr>
          <w:b/>
        </w:rPr>
        <w:t xml:space="preserve">Практическая работа (выполняется на местности) </w:t>
      </w:r>
    </w:p>
    <w:p w:rsidR="001050E3" w:rsidRDefault="00E94843" w:rsidP="009A0CC5">
      <w:pPr>
        <w:pStyle w:val="a4"/>
        <w:widowControl w:val="0"/>
        <w:numPr>
          <w:ilvl w:val="0"/>
          <w:numId w:val="126"/>
        </w:numPr>
        <w:tabs>
          <w:tab w:val="left" w:pos="703"/>
        </w:tabs>
        <w:autoSpaceDE w:val="0"/>
        <w:autoSpaceDN w:val="0"/>
        <w:spacing w:before="2" w:after="0" w:line="252" w:lineRule="auto"/>
        <w:ind w:right="114"/>
        <w:jc w:val="both"/>
      </w:pPr>
      <w:r>
        <w:t>Характеристика локального природного комплекса по плану</w:t>
      </w:r>
    </w:p>
    <w:p w:rsidR="00E94843" w:rsidRDefault="00E94843" w:rsidP="00E94843">
      <w:pPr>
        <w:widowControl w:val="0"/>
        <w:tabs>
          <w:tab w:val="left" w:pos="703"/>
        </w:tabs>
        <w:autoSpaceDE w:val="0"/>
        <w:autoSpaceDN w:val="0"/>
        <w:spacing w:before="2" w:after="0" w:line="252" w:lineRule="auto"/>
        <w:ind w:right="114"/>
        <w:jc w:val="both"/>
        <w:rPr>
          <w:b/>
          <w:color w:val="FF0000"/>
        </w:rPr>
      </w:pPr>
    </w:p>
    <w:p w:rsidR="00E94843" w:rsidRPr="00E94843" w:rsidRDefault="00E94843" w:rsidP="00E94843">
      <w:pPr>
        <w:widowControl w:val="0"/>
        <w:tabs>
          <w:tab w:val="left" w:pos="703"/>
        </w:tabs>
        <w:autoSpaceDE w:val="0"/>
        <w:autoSpaceDN w:val="0"/>
        <w:spacing w:before="2" w:after="0" w:line="252" w:lineRule="auto"/>
        <w:ind w:right="114"/>
        <w:jc w:val="both"/>
        <w:rPr>
          <w:b/>
        </w:rPr>
      </w:pPr>
      <w:r w:rsidRPr="00E94843">
        <w:rPr>
          <w:b/>
        </w:rPr>
        <w:t xml:space="preserve">7 КЛАСС </w:t>
      </w:r>
    </w:p>
    <w:p w:rsidR="00E94843" w:rsidRDefault="00E94843" w:rsidP="00E94843">
      <w:pPr>
        <w:widowControl w:val="0"/>
        <w:tabs>
          <w:tab w:val="left" w:pos="703"/>
        </w:tabs>
        <w:autoSpaceDE w:val="0"/>
        <w:autoSpaceDN w:val="0"/>
        <w:spacing w:before="2" w:after="0" w:line="252" w:lineRule="auto"/>
        <w:ind w:right="114"/>
        <w:jc w:val="both"/>
      </w:pPr>
      <w:r w:rsidRPr="00E94843">
        <w:rPr>
          <w:b/>
        </w:rPr>
        <w:t>РАЗДЕЛ 1. ГЛАВНЫЕ ЗАКОНОМЕРНОСТИ ПРИРОДЫ ЗЕМЛИ Тема 1. Географическая оболочка</w:t>
      </w:r>
      <w:r>
        <w:t xml:space="preserve"> </w:t>
      </w:r>
    </w:p>
    <w:p w:rsidR="00E94843" w:rsidRDefault="00E94843" w:rsidP="00E94843">
      <w:pPr>
        <w:widowControl w:val="0"/>
        <w:tabs>
          <w:tab w:val="left" w:pos="703"/>
        </w:tabs>
        <w:autoSpaceDE w:val="0"/>
        <w:autoSpaceDN w:val="0"/>
        <w:spacing w:before="2" w:after="0" w:line="252" w:lineRule="auto"/>
        <w:ind w:right="114"/>
        <w:jc w:val="both"/>
      </w:pPr>
      <w:r>
        <w:t xml:space="preserve">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w:t>
      </w:r>
      <w:r w:rsidRPr="00E94843">
        <w:rPr>
          <w:i/>
        </w:rPr>
        <w:t>Современные исследования по сохранению важнейших биотопов Земли.</w:t>
      </w:r>
      <w:r>
        <w:t xml:space="preserve"> </w:t>
      </w:r>
    </w:p>
    <w:p w:rsidR="00E94843" w:rsidRPr="00E94843" w:rsidRDefault="00E94843" w:rsidP="00E94843">
      <w:pPr>
        <w:widowControl w:val="0"/>
        <w:tabs>
          <w:tab w:val="left" w:pos="703"/>
        </w:tabs>
        <w:autoSpaceDE w:val="0"/>
        <w:autoSpaceDN w:val="0"/>
        <w:spacing w:before="2" w:after="0" w:line="252" w:lineRule="auto"/>
        <w:ind w:right="114"/>
        <w:jc w:val="both"/>
        <w:rPr>
          <w:b/>
        </w:rPr>
      </w:pPr>
      <w:r w:rsidRPr="00E94843">
        <w:rPr>
          <w:b/>
        </w:rPr>
        <w:t>Практическая работа</w:t>
      </w:r>
    </w:p>
    <w:p w:rsidR="00E94843" w:rsidRDefault="00E94843" w:rsidP="009A0CC5">
      <w:pPr>
        <w:pStyle w:val="a4"/>
        <w:widowControl w:val="0"/>
        <w:numPr>
          <w:ilvl w:val="0"/>
          <w:numId w:val="127"/>
        </w:numPr>
        <w:tabs>
          <w:tab w:val="left" w:pos="703"/>
        </w:tabs>
        <w:autoSpaceDE w:val="0"/>
        <w:autoSpaceDN w:val="0"/>
        <w:spacing w:before="2" w:after="0" w:line="252" w:lineRule="auto"/>
        <w:ind w:right="114"/>
        <w:jc w:val="both"/>
      </w:pPr>
      <w:r>
        <w:t xml:space="preserve">Выявление проявления широтной зональности по картам природных зон. </w:t>
      </w:r>
    </w:p>
    <w:p w:rsidR="00E94843" w:rsidRDefault="00E94843" w:rsidP="00E94843">
      <w:pPr>
        <w:widowControl w:val="0"/>
        <w:tabs>
          <w:tab w:val="left" w:pos="703"/>
        </w:tabs>
        <w:autoSpaceDE w:val="0"/>
        <w:autoSpaceDN w:val="0"/>
        <w:spacing w:before="2" w:after="0" w:line="252" w:lineRule="auto"/>
        <w:ind w:left="60" w:right="114"/>
        <w:jc w:val="both"/>
      </w:pPr>
      <w:r w:rsidRPr="00E94843">
        <w:rPr>
          <w:b/>
        </w:rPr>
        <w:t>Тема 2. Литосфера и рельеф Земли</w:t>
      </w:r>
      <w:r>
        <w:t xml:space="preserve"> </w:t>
      </w:r>
    </w:p>
    <w:p w:rsidR="00E94843" w:rsidRDefault="00E94843" w:rsidP="00E94843">
      <w:pPr>
        <w:widowControl w:val="0"/>
        <w:tabs>
          <w:tab w:val="left" w:pos="703"/>
        </w:tabs>
        <w:autoSpaceDE w:val="0"/>
        <w:autoSpaceDN w:val="0"/>
        <w:spacing w:before="2" w:after="0" w:line="252" w:lineRule="auto"/>
        <w:ind w:left="60" w:right="114"/>
        <w:jc w:val="both"/>
      </w:pPr>
      <w: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w:t>
      </w:r>
    </w:p>
    <w:p w:rsidR="00E94843" w:rsidRDefault="00E94843" w:rsidP="00E94843">
      <w:pPr>
        <w:widowControl w:val="0"/>
        <w:tabs>
          <w:tab w:val="left" w:pos="703"/>
        </w:tabs>
        <w:autoSpaceDE w:val="0"/>
        <w:autoSpaceDN w:val="0"/>
        <w:spacing w:before="2" w:after="0" w:line="252" w:lineRule="auto"/>
        <w:ind w:left="60" w:right="114"/>
        <w:jc w:val="both"/>
      </w:pPr>
      <w:r>
        <w:t xml:space="preserve">процессы рельефообразования. Полезные ископаемые. </w:t>
      </w:r>
    </w:p>
    <w:p w:rsidR="00E94843" w:rsidRPr="00E94843" w:rsidRDefault="00E94843" w:rsidP="00E94843">
      <w:pPr>
        <w:widowControl w:val="0"/>
        <w:tabs>
          <w:tab w:val="left" w:pos="703"/>
        </w:tabs>
        <w:autoSpaceDE w:val="0"/>
        <w:autoSpaceDN w:val="0"/>
        <w:spacing w:before="2" w:after="0" w:line="252" w:lineRule="auto"/>
        <w:ind w:left="60" w:right="114"/>
        <w:jc w:val="both"/>
        <w:rPr>
          <w:b/>
        </w:rPr>
      </w:pPr>
      <w:r w:rsidRPr="00E94843">
        <w:rPr>
          <w:b/>
        </w:rPr>
        <w:t xml:space="preserve">Практические работы </w:t>
      </w:r>
    </w:p>
    <w:p w:rsidR="00E94843" w:rsidRDefault="00E94843" w:rsidP="00E94843">
      <w:pPr>
        <w:widowControl w:val="0"/>
        <w:tabs>
          <w:tab w:val="left" w:pos="703"/>
        </w:tabs>
        <w:autoSpaceDE w:val="0"/>
        <w:autoSpaceDN w:val="0"/>
        <w:spacing w:before="2" w:after="0" w:line="252" w:lineRule="auto"/>
        <w:ind w:left="60" w:right="114"/>
        <w:jc w:val="both"/>
      </w:pPr>
      <w:r>
        <w:t xml:space="preserve">1. Анализ физической карты и карты строения земной коры с целью выявления закономерностей распространения крупных форм рельефа. </w:t>
      </w:r>
    </w:p>
    <w:p w:rsidR="00E94843" w:rsidRDefault="00E94843" w:rsidP="00E94843">
      <w:pPr>
        <w:widowControl w:val="0"/>
        <w:tabs>
          <w:tab w:val="left" w:pos="703"/>
        </w:tabs>
        <w:autoSpaceDE w:val="0"/>
        <w:autoSpaceDN w:val="0"/>
        <w:spacing w:before="2" w:after="0" w:line="252" w:lineRule="auto"/>
        <w:ind w:left="60" w:right="114"/>
        <w:jc w:val="both"/>
      </w:pPr>
      <w:r>
        <w:t xml:space="preserve">2. Объяснение вулканических или сейсмических событий, о которых говорится в тексте. </w:t>
      </w:r>
    </w:p>
    <w:p w:rsidR="00E94843" w:rsidRPr="00E94843" w:rsidRDefault="00E94843" w:rsidP="00E94843">
      <w:pPr>
        <w:widowControl w:val="0"/>
        <w:tabs>
          <w:tab w:val="left" w:pos="703"/>
        </w:tabs>
        <w:autoSpaceDE w:val="0"/>
        <w:autoSpaceDN w:val="0"/>
        <w:spacing w:before="2" w:after="0" w:line="252" w:lineRule="auto"/>
        <w:ind w:left="60" w:right="114"/>
        <w:jc w:val="both"/>
        <w:rPr>
          <w:b/>
        </w:rPr>
      </w:pPr>
      <w:r w:rsidRPr="00E94843">
        <w:rPr>
          <w:b/>
        </w:rPr>
        <w:t xml:space="preserve">Тема 3. Атмосфера и климаты Земли </w:t>
      </w:r>
    </w:p>
    <w:p w:rsidR="00E94843" w:rsidRDefault="00E94843" w:rsidP="00E94843">
      <w:pPr>
        <w:widowControl w:val="0"/>
        <w:tabs>
          <w:tab w:val="left" w:pos="703"/>
        </w:tabs>
        <w:autoSpaceDE w:val="0"/>
        <w:autoSpaceDN w:val="0"/>
        <w:spacing w:before="2" w:after="0" w:line="252" w:lineRule="auto"/>
        <w:ind w:left="60" w:right="114"/>
        <w:jc w:val="both"/>
      </w:pPr>
      <w: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w:t>
      </w:r>
      <w:r>
        <w:lastRenderedPageBreak/>
        <w:t xml:space="preserve">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 </w:t>
      </w:r>
    </w:p>
    <w:p w:rsidR="00E94843" w:rsidRPr="00E94843" w:rsidRDefault="00E94843" w:rsidP="00E94843">
      <w:pPr>
        <w:widowControl w:val="0"/>
        <w:tabs>
          <w:tab w:val="left" w:pos="703"/>
        </w:tabs>
        <w:autoSpaceDE w:val="0"/>
        <w:autoSpaceDN w:val="0"/>
        <w:spacing w:before="2" w:after="0" w:line="252" w:lineRule="auto"/>
        <w:ind w:left="60" w:right="114"/>
        <w:jc w:val="both"/>
        <w:rPr>
          <w:b/>
        </w:rPr>
      </w:pPr>
      <w:r w:rsidRPr="00E94843">
        <w:rPr>
          <w:b/>
        </w:rPr>
        <w:t xml:space="preserve">Практические работы </w:t>
      </w:r>
    </w:p>
    <w:p w:rsidR="00E94843" w:rsidRDefault="00E94843" w:rsidP="009A0CC5">
      <w:pPr>
        <w:pStyle w:val="a4"/>
        <w:widowControl w:val="0"/>
        <w:numPr>
          <w:ilvl w:val="0"/>
          <w:numId w:val="128"/>
        </w:numPr>
        <w:tabs>
          <w:tab w:val="left" w:pos="703"/>
        </w:tabs>
        <w:autoSpaceDE w:val="0"/>
        <w:autoSpaceDN w:val="0"/>
        <w:spacing w:before="2" w:after="0" w:line="252" w:lineRule="auto"/>
        <w:ind w:right="114"/>
        <w:jc w:val="both"/>
      </w:pPr>
      <w:r>
        <w:t xml:space="preserve">Описание климата территории по климатической карте и климатограмме. </w:t>
      </w:r>
    </w:p>
    <w:p w:rsidR="00E94843" w:rsidRPr="00E94843" w:rsidRDefault="00E94843" w:rsidP="00E94843">
      <w:pPr>
        <w:widowControl w:val="0"/>
        <w:tabs>
          <w:tab w:val="left" w:pos="703"/>
        </w:tabs>
        <w:autoSpaceDE w:val="0"/>
        <w:autoSpaceDN w:val="0"/>
        <w:spacing w:before="2" w:after="0" w:line="252" w:lineRule="auto"/>
        <w:ind w:left="60" w:right="114"/>
        <w:jc w:val="both"/>
        <w:rPr>
          <w:b/>
        </w:rPr>
      </w:pPr>
      <w:r w:rsidRPr="00E94843">
        <w:rPr>
          <w:b/>
        </w:rPr>
        <w:t xml:space="preserve">Тема 4. Мировой океан — основная часть гидросферы Мировой океан и его части. </w:t>
      </w:r>
    </w:p>
    <w:p w:rsidR="00E94843" w:rsidRDefault="00E94843" w:rsidP="00E94843">
      <w:pPr>
        <w:widowControl w:val="0"/>
        <w:tabs>
          <w:tab w:val="left" w:pos="703"/>
        </w:tabs>
        <w:autoSpaceDE w:val="0"/>
        <w:autoSpaceDN w:val="0"/>
        <w:spacing w:before="2" w:after="0" w:line="252" w:lineRule="auto"/>
        <w:ind w:left="60" w:right="114"/>
        <w:jc w:val="both"/>
      </w:pPr>
      <w:r>
        <w:t xml:space="preserve">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 </w:t>
      </w:r>
    </w:p>
    <w:p w:rsidR="00E94843" w:rsidRPr="00E94843" w:rsidRDefault="00E94843" w:rsidP="00E94843">
      <w:pPr>
        <w:widowControl w:val="0"/>
        <w:tabs>
          <w:tab w:val="left" w:pos="703"/>
        </w:tabs>
        <w:autoSpaceDE w:val="0"/>
        <w:autoSpaceDN w:val="0"/>
        <w:spacing w:before="2" w:after="0" w:line="252" w:lineRule="auto"/>
        <w:ind w:left="60" w:right="114"/>
        <w:jc w:val="both"/>
        <w:rPr>
          <w:b/>
        </w:rPr>
      </w:pPr>
      <w:r w:rsidRPr="00E94843">
        <w:rPr>
          <w:b/>
        </w:rPr>
        <w:t xml:space="preserve">Практические работы </w:t>
      </w:r>
    </w:p>
    <w:p w:rsidR="00E94843" w:rsidRDefault="00E94843" w:rsidP="00E94843">
      <w:pPr>
        <w:widowControl w:val="0"/>
        <w:tabs>
          <w:tab w:val="left" w:pos="703"/>
        </w:tabs>
        <w:autoSpaceDE w:val="0"/>
        <w:autoSpaceDN w:val="0"/>
        <w:spacing w:before="2" w:after="0" w:line="252" w:lineRule="auto"/>
        <w:ind w:left="60" w:right="114"/>
        <w:jc w:val="both"/>
      </w:pPr>
      <w:r>
        <w:t xml:space="preserve">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 </w:t>
      </w:r>
    </w:p>
    <w:p w:rsidR="00E94843" w:rsidRDefault="00E94843" w:rsidP="00E94843">
      <w:pPr>
        <w:widowControl w:val="0"/>
        <w:tabs>
          <w:tab w:val="left" w:pos="703"/>
        </w:tabs>
        <w:autoSpaceDE w:val="0"/>
        <w:autoSpaceDN w:val="0"/>
        <w:spacing w:before="2" w:after="0" w:line="252" w:lineRule="auto"/>
        <w:ind w:left="60" w:right="114"/>
        <w:jc w:val="both"/>
      </w:pPr>
      <w:r>
        <w:t xml:space="preserve">2. Сравнение двух океанов по плану с использованием нескольких источников географической информации. </w:t>
      </w:r>
    </w:p>
    <w:p w:rsidR="00E94843" w:rsidRPr="00E94843" w:rsidRDefault="00E94843" w:rsidP="00E94843">
      <w:pPr>
        <w:widowControl w:val="0"/>
        <w:tabs>
          <w:tab w:val="left" w:pos="703"/>
        </w:tabs>
        <w:autoSpaceDE w:val="0"/>
        <w:autoSpaceDN w:val="0"/>
        <w:spacing w:before="2" w:after="0" w:line="252" w:lineRule="auto"/>
        <w:ind w:left="60" w:right="114"/>
        <w:jc w:val="both"/>
        <w:rPr>
          <w:b/>
        </w:rPr>
      </w:pPr>
      <w:r w:rsidRPr="00E94843">
        <w:rPr>
          <w:b/>
        </w:rPr>
        <w:t xml:space="preserve">РАЗДЕЛ 2. ЧЕЛОВЕЧЕСТВО НА ЗЕМЛЕ </w:t>
      </w:r>
    </w:p>
    <w:p w:rsidR="00E94843" w:rsidRDefault="00E94843" w:rsidP="00E94843">
      <w:pPr>
        <w:widowControl w:val="0"/>
        <w:tabs>
          <w:tab w:val="left" w:pos="703"/>
        </w:tabs>
        <w:autoSpaceDE w:val="0"/>
        <w:autoSpaceDN w:val="0"/>
        <w:spacing w:before="2" w:after="0" w:line="252" w:lineRule="auto"/>
        <w:ind w:left="60" w:right="114"/>
        <w:jc w:val="both"/>
      </w:pPr>
      <w:r w:rsidRPr="00E94843">
        <w:rPr>
          <w:b/>
        </w:rPr>
        <w:t>Тема 1. Численность населения</w:t>
      </w:r>
      <w:r>
        <w:t xml:space="preserve"> 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E94843" w:rsidRPr="00E94843" w:rsidRDefault="00E94843" w:rsidP="00E94843">
      <w:pPr>
        <w:widowControl w:val="0"/>
        <w:tabs>
          <w:tab w:val="left" w:pos="703"/>
        </w:tabs>
        <w:autoSpaceDE w:val="0"/>
        <w:autoSpaceDN w:val="0"/>
        <w:spacing w:before="2" w:after="0" w:line="252" w:lineRule="auto"/>
        <w:ind w:left="60" w:right="114"/>
        <w:jc w:val="both"/>
        <w:rPr>
          <w:b/>
        </w:rPr>
      </w:pPr>
      <w:r>
        <w:t xml:space="preserve"> </w:t>
      </w:r>
      <w:r w:rsidRPr="00E94843">
        <w:rPr>
          <w:b/>
        </w:rPr>
        <w:t xml:space="preserve">Практические работы </w:t>
      </w:r>
    </w:p>
    <w:p w:rsidR="00E94843" w:rsidRDefault="00E94843" w:rsidP="00E94843">
      <w:pPr>
        <w:widowControl w:val="0"/>
        <w:tabs>
          <w:tab w:val="left" w:pos="703"/>
        </w:tabs>
        <w:autoSpaceDE w:val="0"/>
        <w:autoSpaceDN w:val="0"/>
        <w:spacing w:before="2" w:after="0" w:line="252" w:lineRule="auto"/>
        <w:ind w:left="60" w:right="114"/>
        <w:jc w:val="both"/>
      </w:pPr>
      <w:r>
        <w:t xml:space="preserve">1. Определение, сравнение темпов изменения численности населения отдельных регионов мира по статистическим материалам. </w:t>
      </w:r>
    </w:p>
    <w:p w:rsidR="00E94843" w:rsidRDefault="00E94843" w:rsidP="00E94843">
      <w:pPr>
        <w:widowControl w:val="0"/>
        <w:tabs>
          <w:tab w:val="left" w:pos="703"/>
        </w:tabs>
        <w:autoSpaceDE w:val="0"/>
        <w:autoSpaceDN w:val="0"/>
        <w:spacing w:before="2" w:after="0" w:line="252" w:lineRule="auto"/>
        <w:ind w:left="60" w:right="114"/>
        <w:jc w:val="both"/>
      </w:pPr>
      <w:r>
        <w:lastRenderedPageBreak/>
        <w:t xml:space="preserve">2. Определение и сравнение различий в численности, плотности населения отдельных стран по разным источникам. </w:t>
      </w:r>
    </w:p>
    <w:p w:rsidR="00E94843" w:rsidRPr="00E94843" w:rsidRDefault="00E94843" w:rsidP="00E94843">
      <w:pPr>
        <w:widowControl w:val="0"/>
        <w:tabs>
          <w:tab w:val="left" w:pos="703"/>
        </w:tabs>
        <w:autoSpaceDE w:val="0"/>
        <w:autoSpaceDN w:val="0"/>
        <w:spacing w:before="2" w:after="0" w:line="252" w:lineRule="auto"/>
        <w:ind w:left="60" w:right="114"/>
        <w:jc w:val="both"/>
        <w:rPr>
          <w:b/>
        </w:rPr>
      </w:pPr>
      <w:r w:rsidRPr="00E94843">
        <w:rPr>
          <w:b/>
        </w:rPr>
        <w:t xml:space="preserve">Тема 2. Страны и народы мира </w:t>
      </w:r>
    </w:p>
    <w:p w:rsidR="00E94843" w:rsidRDefault="00E94843" w:rsidP="00E94843">
      <w:pPr>
        <w:widowControl w:val="0"/>
        <w:tabs>
          <w:tab w:val="left" w:pos="703"/>
        </w:tabs>
        <w:autoSpaceDE w:val="0"/>
        <w:autoSpaceDN w:val="0"/>
        <w:spacing w:before="2" w:after="0" w:line="252" w:lineRule="auto"/>
        <w:ind w:left="60" w:right="114"/>
        <w:jc w:val="both"/>
      </w:pPr>
      <w: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w:t>
      </w:r>
      <w:r w:rsidRPr="00E94843">
        <w:rPr>
          <w:i/>
        </w:rPr>
        <w:t>Профессия менеджер в сфере туризма, экскурсовод.</w:t>
      </w:r>
      <w:r>
        <w:t xml:space="preserve"> </w:t>
      </w:r>
    </w:p>
    <w:p w:rsidR="00E94843" w:rsidRPr="00E94843" w:rsidRDefault="00E94843" w:rsidP="00E94843">
      <w:pPr>
        <w:widowControl w:val="0"/>
        <w:tabs>
          <w:tab w:val="left" w:pos="703"/>
        </w:tabs>
        <w:autoSpaceDE w:val="0"/>
        <w:autoSpaceDN w:val="0"/>
        <w:spacing w:before="2" w:after="0" w:line="252" w:lineRule="auto"/>
        <w:ind w:left="60" w:right="114"/>
        <w:jc w:val="both"/>
        <w:rPr>
          <w:b/>
        </w:rPr>
      </w:pPr>
      <w:r w:rsidRPr="00E94843">
        <w:rPr>
          <w:b/>
        </w:rPr>
        <w:t xml:space="preserve">Практическая работа </w:t>
      </w:r>
    </w:p>
    <w:p w:rsidR="00E94843" w:rsidRDefault="00E94843" w:rsidP="009A0CC5">
      <w:pPr>
        <w:pStyle w:val="a4"/>
        <w:widowControl w:val="0"/>
        <w:numPr>
          <w:ilvl w:val="0"/>
          <w:numId w:val="129"/>
        </w:numPr>
        <w:tabs>
          <w:tab w:val="left" w:pos="703"/>
        </w:tabs>
        <w:autoSpaceDE w:val="0"/>
        <w:autoSpaceDN w:val="0"/>
        <w:spacing w:before="2" w:after="0" w:line="252" w:lineRule="auto"/>
        <w:ind w:right="114"/>
        <w:jc w:val="both"/>
      </w:pPr>
      <w:r>
        <w:t xml:space="preserve">Сравнение занятий населения двух стран по комплексным картам. </w:t>
      </w:r>
    </w:p>
    <w:p w:rsidR="00E94843" w:rsidRPr="00743801" w:rsidRDefault="00E94843" w:rsidP="00E94843">
      <w:pPr>
        <w:widowControl w:val="0"/>
        <w:tabs>
          <w:tab w:val="left" w:pos="703"/>
        </w:tabs>
        <w:autoSpaceDE w:val="0"/>
        <w:autoSpaceDN w:val="0"/>
        <w:spacing w:before="2" w:after="0" w:line="252" w:lineRule="auto"/>
        <w:ind w:left="60" w:right="114"/>
        <w:jc w:val="both"/>
        <w:rPr>
          <w:b/>
        </w:rPr>
      </w:pPr>
      <w:r w:rsidRPr="00743801">
        <w:rPr>
          <w:b/>
        </w:rPr>
        <w:t>РАЗДЕЛ 3. МАТЕРИКИ И СТРАНЫ.</w:t>
      </w:r>
    </w:p>
    <w:p w:rsidR="00743801" w:rsidRPr="00743801" w:rsidRDefault="00E94843" w:rsidP="00E94843">
      <w:pPr>
        <w:widowControl w:val="0"/>
        <w:tabs>
          <w:tab w:val="left" w:pos="703"/>
        </w:tabs>
        <w:autoSpaceDE w:val="0"/>
        <w:autoSpaceDN w:val="0"/>
        <w:spacing w:before="2" w:after="0" w:line="252" w:lineRule="auto"/>
        <w:ind w:left="60" w:right="114"/>
        <w:jc w:val="both"/>
        <w:rPr>
          <w:b/>
        </w:rPr>
      </w:pPr>
      <w:r w:rsidRPr="00743801">
        <w:rPr>
          <w:b/>
        </w:rPr>
        <w:t>Тема 1. Южные материки</w:t>
      </w:r>
    </w:p>
    <w:p w:rsidR="00743801" w:rsidRDefault="00E94843" w:rsidP="00E94843">
      <w:pPr>
        <w:widowControl w:val="0"/>
        <w:tabs>
          <w:tab w:val="left" w:pos="703"/>
        </w:tabs>
        <w:autoSpaceDE w:val="0"/>
        <w:autoSpaceDN w:val="0"/>
        <w:spacing w:before="2" w:after="0" w:line="252" w:lineRule="auto"/>
        <w:ind w:left="60" w:right="114"/>
        <w:jc w:val="both"/>
      </w:pPr>
      <w:r>
        <w:t xml:space="preserve"> 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 </w:t>
      </w:r>
    </w:p>
    <w:p w:rsidR="00743801" w:rsidRPr="00743801" w:rsidRDefault="00E94843" w:rsidP="00E94843">
      <w:pPr>
        <w:widowControl w:val="0"/>
        <w:tabs>
          <w:tab w:val="left" w:pos="703"/>
        </w:tabs>
        <w:autoSpaceDE w:val="0"/>
        <w:autoSpaceDN w:val="0"/>
        <w:spacing w:before="2" w:after="0" w:line="252" w:lineRule="auto"/>
        <w:ind w:left="60" w:right="114"/>
        <w:jc w:val="both"/>
        <w:rPr>
          <w:b/>
        </w:rPr>
      </w:pPr>
      <w:r w:rsidRPr="00743801">
        <w:rPr>
          <w:b/>
        </w:rPr>
        <w:t xml:space="preserve">Практические работы </w:t>
      </w:r>
    </w:p>
    <w:p w:rsidR="00743801" w:rsidRDefault="00E94843" w:rsidP="00E94843">
      <w:pPr>
        <w:widowControl w:val="0"/>
        <w:tabs>
          <w:tab w:val="left" w:pos="703"/>
        </w:tabs>
        <w:autoSpaceDE w:val="0"/>
        <w:autoSpaceDN w:val="0"/>
        <w:spacing w:before="2" w:after="0" w:line="252" w:lineRule="auto"/>
        <w:ind w:left="60" w:right="114"/>
        <w:jc w:val="both"/>
      </w:pPr>
      <w:r>
        <w:t xml:space="preserve">1. Сравнение географического положения двух (любых) южных материков. </w:t>
      </w:r>
    </w:p>
    <w:p w:rsidR="00743801" w:rsidRDefault="00E94843" w:rsidP="00E94843">
      <w:pPr>
        <w:widowControl w:val="0"/>
        <w:tabs>
          <w:tab w:val="left" w:pos="703"/>
        </w:tabs>
        <w:autoSpaceDE w:val="0"/>
        <w:autoSpaceDN w:val="0"/>
        <w:spacing w:before="2" w:after="0" w:line="252" w:lineRule="auto"/>
        <w:ind w:left="60" w:right="114"/>
        <w:jc w:val="both"/>
      </w:pPr>
      <w:r>
        <w:t xml:space="preserve">2. Объяснение годового хода температур и режима выпадения атмосферных осадков в экваториальном климатическом поясе </w:t>
      </w:r>
    </w:p>
    <w:p w:rsidR="00743801" w:rsidRDefault="00E94843" w:rsidP="00E94843">
      <w:pPr>
        <w:widowControl w:val="0"/>
        <w:tabs>
          <w:tab w:val="left" w:pos="703"/>
        </w:tabs>
        <w:autoSpaceDE w:val="0"/>
        <w:autoSpaceDN w:val="0"/>
        <w:spacing w:before="2" w:after="0" w:line="252" w:lineRule="auto"/>
        <w:ind w:left="60" w:right="114"/>
        <w:jc w:val="both"/>
      </w:pPr>
      <w:r>
        <w:t xml:space="preserve">3. Сравнение особенностей климата Африки, Южной Америки и Австралии по плану. </w:t>
      </w:r>
    </w:p>
    <w:p w:rsidR="00743801" w:rsidRDefault="00E94843" w:rsidP="00E94843">
      <w:pPr>
        <w:widowControl w:val="0"/>
        <w:tabs>
          <w:tab w:val="left" w:pos="703"/>
        </w:tabs>
        <w:autoSpaceDE w:val="0"/>
        <w:autoSpaceDN w:val="0"/>
        <w:spacing w:before="2" w:after="0" w:line="252" w:lineRule="auto"/>
        <w:ind w:left="60" w:right="114"/>
        <w:jc w:val="both"/>
      </w:pPr>
      <w:r>
        <w:t xml:space="preserve">4. Описание Австралии или одной из стран Африки или Южной Америки по географическим картам. </w:t>
      </w:r>
    </w:p>
    <w:p w:rsidR="00743801" w:rsidRDefault="00E94843" w:rsidP="00E94843">
      <w:pPr>
        <w:widowControl w:val="0"/>
        <w:tabs>
          <w:tab w:val="left" w:pos="703"/>
        </w:tabs>
        <w:autoSpaceDE w:val="0"/>
        <w:autoSpaceDN w:val="0"/>
        <w:spacing w:before="2" w:after="0" w:line="252" w:lineRule="auto"/>
        <w:ind w:left="60" w:right="114"/>
        <w:jc w:val="both"/>
      </w:pPr>
      <w:r>
        <w:t xml:space="preserve">5. Объяснение особенностей размещения населения Австралии или одной из стран Африки или Южной Америки. </w:t>
      </w:r>
    </w:p>
    <w:p w:rsidR="00743801" w:rsidRPr="00743801" w:rsidRDefault="00E94843" w:rsidP="00E94843">
      <w:pPr>
        <w:widowControl w:val="0"/>
        <w:tabs>
          <w:tab w:val="left" w:pos="703"/>
        </w:tabs>
        <w:autoSpaceDE w:val="0"/>
        <w:autoSpaceDN w:val="0"/>
        <w:spacing w:before="2" w:after="0" w:line="252" w:lineRule="auto"/>
        <w:ind w:left="60" w:right="114"/>
        <w:jc w:val="both"/>
        <w:rPr>
          <w:b/>
        </w:rPr>
      </w:pPr>
      <w:r w:rsidRPr="00743801">
        <w:rPr>
          <w:b/>
        </w:rPr>
        <w:t xml:space="preserve">Тема 2. Северные материки </w:t>
      </w:r>
    </w:p>
    <w:p w:rsidR="00743801" w:rsidRDefault="00E94843" w:rsidP="00E94843">
      <w:pPr>
        <w:widowControl w:val="0"/>
        <w:tabs>
          <w:tab w:val="left" w:pos="703"/>
        </w:tabs>
        <w:autoSpaceDE w:val="0"/>
        <w:autoSpaceDN w:val="0"/>
        <w:spacing w:before="2" w:after="0" w:line="252" w:lineRule="auto"/>
        <w:ind w:left="60" w:right="114"/>
        <w:jc w:val="both"/>
      </w:pPr>
      <w:r>
        <w:t xml:space="preserve">Северная Америка. Евразия. История открытия и освоения. Географическое положение. Основные черты рельефа, климата и </w:t>
      </w:r>
      <w:r>
        <w:lastRenderedPageBreak/>
        <w:t xml:space="preserve">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w:t>
      </w:r>
    </w:p>
    <w:p w:rsidR="00743801" w:rsidRPr="00743801" w:rsidRDefault="00E94843" w:rsidP="00E94843">
      <w:pPr>
        <w:widowControl w:val="0"/>
        <w:tabs>
          <w:tab w:val="left" w:pos="703"/>
        </w:tabs>
        <w:autoSpaceDE w:val="0"/>
        <w:autoSpaceDN w:val="0"/>
        <w:spacing w:before="2" w:after="0" w:line="252" w:lineRule="auto"/>
        <w:ind w:left="60" w:right="114"/>
        <w:jc w:val="both"/>
        <w:rPr>
          <w:b/>
        </w:rPr>
      </w:pPr>
      <w:r w:rsidRPr="00743801">
        <w:rPr>
          <w:b/>
        </w:rPr>
        <w:t xml:space="preserve">Практические работы </w:t>
      </w:r>
    </w:p>
    <w:p w:rsidR="00743801" w:rsidRDefault="00E94843" w:rsidP="00E94843">
      <w:pPr>
        <w:widowControl w:val="0"/>
        <w:tabs>
          <w:tab w:val="left" w:pos="703"/>
        </w:tabs>
        <w:autoSpaceDE w:val="0"/>
        <w:autoSpaceDN w:val="0"/>
        <w:spacing w:before="2" w:after="0" w:line="252" w:lineRule="auto"/>
        <w:ind w:left="60" w:right="114"/>
        <w:jc w:val="both"/>
      </w:pPr>
      <w:r>
        <w:t xml:space="preserve">1. Объяснение распространения зон современного вулканизма и землетрясений на территории Северной Америки и Евразии. </w:t>
      </w:r>
    </w:p>
    <w:p w:rsidR="00743801" w:rsidRDefault="00E94843" w:rsidP="00E94843">
      <w:pPr>
        <w:widowControl w:val="0"/>
        <w:tabs>
          <w:tab w:val="left" w:pos="703"/>
        </w:tabs>
        <w:autoSpaceDE w:val="0"/>
        <w:autoSpaceDN w:val="0"/>
        <w:spacing w:before="2" w:after="0" w:line="252" w:lineRule="auto"/>
        <w:ind w:left="60" w:right="114"/>
        <w:jc w:val="both"/>
      </w:pPr>
      <w:r>
        <w:t xml:space="preserve">2. Объяснение климатических различий территорий, находящихся на одной географической широте, на примере умеренного климатического пляса. </w:t>
      </w:r>
    </w:p>
    <w:p w:rsidR="00743801" w:rsidRDefault="00E94843" w:rsidP="00E94843">
      <w:pPr>
        <w:widowControl w:val="0"/>
        <w:tabs>
          <w:tab w:val="left" w:pos="703"/>
        </w:tabs>
        <w:autoSpaceDE w:val="0"/>
        <w:autoSpaceDN w:val="0"/>
        <w:spacing w:before="2" w:after="0" w:line="252" w:lineRule="auto"/>
        <w:ind w:left="60" w:right="114"/>
        <w:jc w:val="both"/>
      </w:pPr>
      <w:r>
        <w:t xml:space="preserve">3. Представление в виде таблицы информации о компонентах природы одной из природных зон на основе анализа нескольких источников информации. </w:t>
      </w:r>
    </w:p>
    <w:p w:rsidR="00743801" w:rsidRDefault="00E94843" w:rsidP="00E94843">
      <w:pPr>
        <w:widowControl w:val="0"/>
        <w:tabs>
          <w:tab w:val="left" w:pos="703"/>
        </w:tabs>
        <w:autoSpaceDE w:val="0"/>
        <w:autoSpaceDN w:val="0"/>
        <w:spacing w:before="2" w:after="0" w:line="252" w:lineRule="auto"/>
        <w:ind w:left="60" w:right="114"/>
        <w:jc w:val="both"/>
      </w:pPr>
      <w:r>
        <w:t xml:space="preserve">4.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p w:rsidR="00743801" w:rsidRDefault="00E94843" w:rsidP="00E94843">
      <w:pPr>
        <w:widowControl w:val="0"/>
        <w:tabs>
          <w:tab w:val="left" w:pos="703"/>
        </w:tabs>
        <w:autoSpaceDE w:val="0"/>
        <w:autoSpaceDN w:val="0"/>
        <w:spacing w:before="2" w:after="0" w:line="252" w:lineRule="auto"/>
        <w:ind w:left="60" w:right="114"/>
        <w:jc w:val="both"/>
      </w:pPr>
      <w:r w:rsidRPr="00743801">
        <w:rPr>
          <w:b/>
        </w:rPr>
        <w:t>Тема 3. Взаимодействие природы и общества</w:t>
      </w:r>
      <w:r>
        <w:t xml:space="preserve"> </w:t>
      </w:r>
    </w:p>
    <w:p w:rsidR="00743801" w:rsidRDefault="00E94843" w:rsidP="00E94843">
      <w:pPr>
        <w:widowControl w:val="0"/>
        <w:tabs>
          <w:tab w:val="left" w:pos="703"/>
        </w:tabs>
        <w:autoSpaceDE w:val="0"/>
        <w:autoSpaceDN w:val="0"/>
        <w:spacing w:before="2" w:after="0" w:line="252" w:lineRule="auto"/>
        <w:ind w:left="60" w:right="114"/>
        <w:jc w:val="both"/>
      </w:pPr>
      <w:r>
        <w:t xml:space="preserve">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 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 </w:t>
      </w:r>
    </w:p>
    <w:p w:rsidR="00743801" w:rsidRPr="00743801" w:rsidRDefault="00E94843" w:rsidP="00E94843">
      <w:pPr>
        <w:widowControl w:val="0"/>
        <w:tabs>
          <w:tab w:val="left" w:pos="703"/>
        </w:tabs>
        <w:autoSpaceDE w:val="0"/>
        <w:autoSpaceDN w:val="0"/>
        <w:spacing w:before="2" w:after="0" w:line="252" w:lineRule="auto"/>
        <w:ind w:left="60" w:right="114"/>
        <w:jc w:val="both"/>
        <w:rPr>
          <w:b/>
        </w:rPr>
      </w:pPr>
      <w:r w:rsidRPr="00743801">
        <w:rPr>
          <w:b/>
        </w:rPr>
        <w:t xml:space="preserve">Практическая работа </w:t>
      </w:r>
    </w:p>
    <w:p w:rsidR="00743801" w:rsidRDefault="00E94843" w:rsidP="009A0CC5">
      <w:pPr>
        <w:pStyle w:val="a4"/>
        <w:widowControl w:val="0"/>
        <w:numPr>
          <w:ilvl w:val="0"/>
          <w:numId w:val="130"/>
        </w:numPr>
        <w:tabs>
          <w:tab w:val="left" w:pos="703"/>
        </w:tabs>
        <w:autoSpaceDE w:val="0"/>
        <w:autoSpaceDN w:val="0"/>
        <w:spacing w:before="2" w:after="0" w:line="252" w:lineRule="auto"/>
        <w:ind w:right="114"/>
        <w:jc w:val="both"/>
      </w:pPr>
      <w:r>
        <w:t xml:space="preserve">Характеристика изменений компонентов природы на территории одной из стран мира в результате деятельности человека. </w:t>
      </w:r>
    </w:p>
    <w:p w:rsidR="00743801" w:rsidRPr="00743801" w:rsidRDefault="00E94843" w:rsidP="00743801">
      <w:pPr>
        <w:widowControl w:val="0"/>
        <w:tabs>
          <w:tab w:val="left" w:pos="703"/>
        </w:tabs>
        <w:autoSpaceDE w:val="0"/>
        <w:autoSpaceDN w:val="0"/>
        <w:spacing w:before="2" w:after="0" w:line="252" w:lineRule="auto"/>
        <w:ind w:left="60" w:right="114"/>
        <w:jc w:val="both"/>
        <w:rPr>
          <w:b/>
        </w:rPr>
      </w:pPr>
      <w:r w:rsidRPr="00743801">
        <w:rPr>
          <w:b/>
        </w:rPr>
        <w:t xml:space="preserve">8 КЛАСС </w:t>
      </w:r>
    </w:p>
    <w:p w:rsidR="00E94843" w:rsidRDefault="00E94843" w:rsidP="00743801">
      <w:pPr>
        <w:widowControl w:val="0"/>
        <w:tabs>
          <w:tab w:val="left" w:pos="703"/>
        </w:tabs>
        <w:autoSpaceDE w:val="0"/>
        <w:autoSpaceDN w:val="0"/>
        <w:spacing w:before="2" w:after="0" w:line="252" w:lineRule="auto"/>
        <w:ind w:left="60" w:right="114"/>
        <w:jc w:val="both"/>
      </w:pPr>
      <w:r w:rsidRPr="00743801">
        <w:rPr>
          <w:b/>
        </w:rPr>
        <w:t>РАЗДЕЛ 1. ГЕОГРАФИЧЕСКОЕ ПРОСТРАНСТВО РОССИ</w:t>
      </w:r>
      <w:r w:rsidR="00743801">
        <w:rPr>
          <w:b/>
        </w:rPr>
        <w:t>И</w:t>
      </w:r>
    </w:p>
    <w:p w:rsidR="00743801" w:rsidRDefault="00743801" w:rsidP="00E94843">
      <w:pPr>
        <w:widowControl w:val="0"/>
        <w:tabs>
          <w:tab w:val="left" w:pos="703"/>
        </w:tabs>
        <w:autoSpaceDE w:val="0"/>
        <w:autoSpaceDN w:val="0"/>
        <w:spacing w:before="2" w:after="0" w:line="252" w:lineRule="auto"/>
        <w:ind w:left="60" w:right="114"/>
        <w:jc w:val="both"/>
      </w:pPr>
      <w:r w:rsidRPr="00743801">
        <w:rPr>
          <w:b/>
        </w:rPr>
        <w:t>Тема 1. История формирования и освоения территории России</w:t>
      </w:r>
      <w:r>
        <w:t xml:space="preserve"> История освоения и заселения территории современной России в XI—XVI вв. Расширение территории России в XVI— XIX вв. Русские первопроходцы. Изменения внешних границ России в ХХ в. Воссоединение Крыма с Россией. </w:t>
      </w:r>
    </w:p>
    <w:p w:rsidR="00743801" w:rsidRPr="00743801" w:rsidRDefault="00743801" w:rsidP="00E94843">
      <w:pPr>
        <w:widowControl w:val="0"/>
        <w:tabs>
          <w:tab w:val="left" w:pos="703"/>
        </w:tabs>
        <w:autoSpaceDE w:val="0"/>
        <w:autoSpaceDN w:val="0"/>
        <w:spacing w:before="2" w:after="0" w:line="252" w:lineRule="auto"/>
        <w:ind w:left="60" w:right="114"/>
        <w:jc w:val="both"/>
        <w:rPr>
          <w:b/>
        </w:rPr>
      </w:pPr>
      <w:r w:rsidRPr="00743801">
        <w:rPr>
          <w:b/>
        </w:rPr>
        <w:t xml:space="preserve">Практическая работа </w:t>
      </w:r>
    </w:p>
    <w:p w:rsidR="00743801" w:rsidRDefault="00743801" w:rsidP="009A0CC5">
      <w:pPr>
        <w:pStyle w:val="a4"/>
        <w:widowControl w:val="0"/>
        <w:numPr>
          <w:ilvl w:val="0"/>
          <w:numId w:val="131"/>
        </w:numPr>
        <w:tabs>
          <w:tab w:val="left" w:pos="703"/>
        </w:tabs>
        <w:autoSpaceDE w:val="0"/>
        <w:autoSpaceDN w:val="0"/>
        <w:spacing w:before="2" w:after="0" w:line="252" w:lineRule="auto"/>
        <w:ind w:right="114"/>
        <w:jc w:val="both"/>
      </w:pPr>
      <w:r>
        <w:lastRenderedPageBreak/>
        <w:t>Представление в виде таблицы сведений об изменении границ России на разных исторических этапах на основе анализа географических карт.</w:t>
      </w:r>
    </w:p>
    <w:p w:rsidR="00743801" w:rsidRDefault="00743801" w:rsidP="00743801">
      <w:pPr>
        <w:widowControl w:val="0"/>
        <w:tabs>
          <w:tab w:val="left" w:pos="703"/>
        </w:tabs>
        <w:autoSpaceDE w:val="0"/>
        <w:autoSpaceDN w:val="0"/>
        <w:spacing w:before="2" w:after="0" w:line="252" w:lineRule="auto"/>
        <w:ind w:left="60" w:right="114"/>
        <w:jc w:val="both"/>
      </w:pPr>
      <w:r w:rsidRPr="00743801">
        <w:rPr>
          <w:b/>
        </w:rPr>
        <w:t xml:space="preserve"> Тема 2. Географическое положение и границы России</w:t>
      </w:r>
      <w:r>
        <w:t xml:space="preserve"> 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w:t>
      </w:r>
      <w:r w:rsidRPr="00743801">
        <w:rPr>
          <w:i/>
        </w:rPr>
        <w:t>Виды географического положения.</w:t>
      </w:r>
      <w:r>
        <w:t xml:space="preserve"> Страны — соседи России. </w:t>
      </w:r>
      <w:r w:rsidRPr="00743801">
        <w:rPr>
          <w:i/>
        </w:rPr>
        <w:t>Ближнее и дальнее зарубежье.</w:t>
      </w:r>
      <w:r>
        <w:t xml:space="preserve"> Моря, омывающие территорию России. </w:t>
      </w:r>
    </w:p>
    <w:p w:rsidR="00743801" w:rsidRDefault="00743801" w:rsidP="00743801">
      <w:pPr>
        <w:widowControl w:val="0"/>
        <w:tabs>
          <w:tab w:val="left" w:pos="703"/>
        </w:tabs>
        <w:autoSpaceDE w:val="0"/>
        <w:autoSpaceDN w:val="0"/>
        <w:spacing w:before="2" w:after="0" w:line="252" w:lineRule="auto"/>
        <w:ind w:left="60" w:right="114"/>
        <w:jc w:val="both"/>
      </w:pPr>
      <w:r w:rsidRPr="00743801">
        <w:rPr>
          <w:b/>
        </w:rPr>
        <w:t>Тема 3. Время на территории России</w:t>
      </w:r>
    </w:p>
    <w:p w:rsidR="00743801" w:rsidRDefault="00743801" w:rsidP="00743801">
      <w:pPr>
        <w:widowControl w:val="0"/>
        <w:tabs>
          <w:tab w:val="left" w:pos="703"/>
        </w:tabs>
        <w:autoSpaceDE w:val="0"/>
        <w:autoSpaceDN w:val="0"/>
        <w:spacing w:before="2" w:after="0" w:line="252" w:lineRule="auto"/>
        <w:ind w:left="60" w:right="114"/>
        <w:jc w:val="both"/>
      </w:pPr>
      <w:r>
        <w:t xml:space="preserve"> Россия на карте часовых поясов мира. Карта часовых зон России. Местное, поясное и зональное время: роль в хозяйстве и жизни людей. </w:t>
      </w:r>
    </w:p>
    <w:p w:rsidR="00743801" w:rsidRPr="00743801" w:rsidRDefault="00743801" w:rsidP="00743801">
      <w:pPr>
        <w:widowControl w:val="0"/>
        <w:tabs>
          <w:tab w:val="left" w:pos="703"/>
        </w:tabs>
        <w:autoSpaceDE w:val="0"/>
        <w:autoSpaceDN w:val="0"/>
        <w:spacing w:before="2" w:after="0" w:line="252" w:lineRule="auto"/>
        <w:ind w:left="60" w:right="114"/>
        <w:jc w:val="both"/>
        <w:rPr>
          <w:b/>
        </w:rPr>
      </w:pPr>
      <w:r w:rsidRPr="00743801">
        <w:rPr>
          <w:b/>
        </w:rPr>
        <w:t xml:space="preserve">Практическая работа </w:t>
      </w:r>
    </w:p>
    <w:p w:rsidR="00743801" w:rsidRDefault="00743801" w:rsidP="009A0CC5">
      <w:pPr>
        <w:pStyle w:val="a4"/>
        <w:widowControl w:val="0"/>
        <w:numPr>
          <w:ilvl w:val="0"/>
          <w:numId w:val="132"/>
        </w:numPr>
        <w:tabs>
          <w:tab w:val="left" w:pos="703"/>
        </w:tabs>
        <w:autoSpaceDE w:val="0"/>
        <w:autoSpaceDN w:val="0"/>
        <w:spacing w:before="2" w:after="0" w:line="252" w:lineRule="auto"/>
        <w:ind w:right="114"/>
        <w:jc w:val="both"/>
      </w:pPr>
      <w:r>
        <w:t xml:space="preserve">Определение различия во времени для разных городов России по карте часовых зон. </w:t>
      </w:r>
    </w:p>
    <w:p w:rsidR="00743801" w:rsidRDefault="00743801" w:rsidP="00743801">
      <w:pPr>
        <w:widowControl w:val="0"/>
        <w:tabs>
          <w:tab w:val="left" w:pos="703"/>
        </w:tabs>
        <w:autoSpaceDE w:val="0"/>
        <w:autoSpaceDN w:val="0"/>
        <w:spacing w:before="2" w:after="0" w:line="252" w:lineRule="auto"/>
        <w:ind w:left="60" w:right="114"/>
        <w:jc w:val="both"/>
      </w:pPr>
      <w:r w:rsidRPr="00743801">
        <w:rPr>
          <w:b/>
        </w:rPr>
        <w:t>Тема 4. Административно-территориальное устройство России.</w:t>
      </w:r>
      <w:r>
        <w:t xml:space="preserve"> Районирование территории 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 </w:t>
      </w:r>
    </w:p>
    <w:p w:rsidR="00743801" w:rsidRPr="00743801" w:rsidRDefault="00743801" w:rsidP="00743801">
      <w:pPr>
        <w:widowControl w:val="0"/>
        <w:tabs>
          <w:tab w:val="left" w:pos="703"/>
        </w:tabs>
        <w:autoSpaceDE w:val="0"/>
        <w:autoSpaceDN w:val="0"/>
        <w:spacing w:before="2" w:after="0" w:line="252" w:lineRule="auto"/>
        <w:ind w:left="60" w:right="114"/>
        <w:jc w:val="both"/>
        <w:rPr>
          <w:b/>
        </w:rPr>
      </w:pPr>
      <w:r w:rsidRPr="00743801">
        <w:rPr>
          <w:b/>
        </w:rPr>
        <w:t xml:space="preserve">Практическая работа </w:t>
      </w:r>
    </w:p>
    <w:p w:rsidR="00743801" w:rsidRDefault="00743801" w:rsidP="00743801">
      <w:pPr>
        <w:widowControl w:val="0"/>
        <w:tabs>
          <w:tab w:val="left" w:pos="703"/>
        </w:tabs>
        <w:autoSpaceDE w:val="0"/>
        <w:autoSpaceDN w:val="0"/>
        <w:spacing w:before="2" w:after="0" w:line="252" w:lineRule="auto"/>
        <w:ind w:left="60" w:right="114"/>
        <w:jc w:val="both"/>
      </w:pPr>
      <w:r>
        <w:t xml:space="preserve">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 </w:t>
      </w:r>
    </w:p>
    <w:p w:rsidR="00743801" w:rsidRPr="00743801" w:rsidRDefault="00743801" w:rsidP="00E94843">
      <w:pPr>
        <w:widowControl w:val="0"/>
        <w:tabs>
          <w:tab w:val="left" w:pos="703"/>
        </w:tabs>
        <w:autoSpaceDE w:val="0"/>
        <w:autoSpaceDN w:val="0"/>
        <w:spacing w:before="2" w:after="0" w:line="252" w:lineRule="auto"/>
        <w:ind w:left="60" w:right="114"/>
        <w:jc w:val="both"/>
        <w:rPr>
          <w:b/>
        </w:rPr>
      </w:pPr>
      <w:r w:rsidRPr="00743801">
        <w:rPr>
          <w:b/>
        </w:rPr>
        <w:t xml:space="preserve">РАЗДЕЛ 2. </w:t>
      </w:r>
    </w:p>
    <w:p w:rsidR="00743801" w:rsidRPr="00743801" w:rsidRDefault="00743801" w:rsidP="00E94843">
      <w:pPr>
        <w:widowControl w:val="0"/>
        <w:tabs>
          <w:tab w:val="left" w:pos="703"/>
        </w:tabs>
        <w:autoSpaceDE w:val="0"/>
        <w:autoSpaceDN w:val="0"/>
        <w:spacing w:before="2" w:after="0" w:line="252" w:lineRule="auto"/>
        <w:ind w:left="60" w:right="114"/>
        <w:jc w:val="both"/>
        <w:rPr>
          <w:b/>
        </w:rPr>
      </w:pPr>
      <w:r w:rsidRPr="00743801">
        <w:rPr>
          <w:b/>
        </w:rPr>
        <w:t xml:space="preserve">ПРИРОДА РОССИИ </w:t>
      </w:r>
    </w:p>
    <w:p w:rsidR="00743801" w:rsidRPr="00743801" w:rsidRDefault="00743801" w:rsidP="00E94843">
      <w:pPr>
        <w:widowControl w:val="0"/>
        <w:tabs>
          <w:tab w:val="left" w:pos="703"/>
        </w:tabs>
        <w:autoSpaceDE w:val="0"/>
        <w:autoSpaceDN w:val="0"/>
        <w:spacing w:before="2" w:after="0" w:line="252" w:lineRule="auto"/>
        <w:ind w:left="60" w:right="114"/>
        <w:jc w:val="both"/>
        <w:rPr>
          <w:b/>
        </w:rPr>
      </w:pPr>
      <w:r w:rsidRPr="00743801">
        <w:rPr>
          <w:b/>
        </w:rPr>
        <w:t>Тема 1. Природные условия и ресурсы России</w:t>
      </w:r>
    </w:p>
    <w:p w:rsidR="00743801" w:rsidRDefault="00743801" w:rsidP="00E94843">
      <w:pPr>
        <w:widowControl w:val="0"/>
        <w:tabs>
          <w:tab w:val="left" w:pos="703"/>
        </w:tabs>
        <w:autoSpaceDE w:val="0"/>
        <w:autoSpaceDN w:val="0"/>
        <w:spacing w:before="2" w:after="0" w:line="252" w:lineRule="auto"/>
        <w:ind w:left="60" w:right="114"/>
        <w:jc w:val="both"/>
      </w:pPr>
      <w:r>
        <w:t xml:space="preserve"> 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w:t>
      </w:r>
      <w:r>
        <w:lastRenderedPageBreak/>
        <w:t xml:space="preserve">Природные ресурсы суши и морей, омывающих Россию. </w:t>
      </w:r>
      <w:r w:rsidRPr="00743801">
        <w:rPr>
          <w:b/>
        </w:rPr>
        <w:t>Практическая работа</w:t>
      </w:r>
      <w:r>
        <w:t xml:space="preserve"> </w:t>
      </w:r>
    </w:p>
    <w:p w:rsidR="00743801" w:rsidRDefault="00743801" w:rsidP="009A0CC5">
      <w:pPr>
        <w:pStyle w:val="a4"/>
        <w:widowControl w:val="0"/>
        <w:numPr>
          <w:ilvl w:val="0"/>
          <w:numId w:val="133"/>
        </w:numPr>
        <w:tabs>
          <w:tab w:val="left" w:pos="703"/>
        </w:tabs>
        <w:autoSpaceDE w:val="0"/>
        <w:autoSpaceDN w:val="0"/>
        <w:spacing w:before="2" w:after="0" w:line="252" w:lineRule="auto"/>
        <w:ind w:right="114"/>
        <w:jc w:val="both"/>
      </w:pPr>
      <w:r>
        <w:t xml:space="preserve">Характеристика природно-ресурсного капитала своего края по картам и статистическим материалам. </w:t>
      </w:r>
    </w:p>
    <w:p w:rsidR="00E94843" w:rsidRDefault="00743801" w:rsidP="00743801">
      <w:pPr>
        <w:widowControl w:val="0"/>
        <w:tabs>
          <w:tab w:val="left" w:pos="703"/>
        </w:tabs>
        <w:autoSpaceDE w:val="0"/>
        <w:autoSpaceDN w:val="0"/>
        <w:spacing w:before="2" w:after="0" w:line="252" w:lineRule="auto"/>
        <w:ind w:left="60" w:right="114"/>
        <w:jc w:val="both"/>
      </w:pPr>
      <w:r w:rsidRPr="00743801">
        <w:rPr>
          <w:b/>
        </w:rPr>
        <w:t>Тема 2. Геологическое строение, рельеф и полезные ископаемые</w:t>
      </w:r>
      <w:r>
        <w:t xml:space="preserve"> 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 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743801" w:rsidRPr="00743801" w:rsidRDefault="00743801" w:rsidP="00E94843">
      <w:pPr>
        <w:widowControl w:val="0"/>
        <w:tabs>
          <w:tab w:val="left" w:pos="703"/>
        </w:tabs>
        <w:autoSpaceDE w:val="0"/>
        <w:autoSpaceDN w:val="0"/>
        <w:spacing w:before="2" w:after="0" w:line="252" w:lineRule="auto"/>
        <w:ind w:left="60" w:right="114"/>
        <w:jc w:val="both"/>
        <w:rPr>
          <w:b/>
        </w:rPr>
      </w:pPr>
      <w:r w:rsidRPr="00743801">
        <w:rPr>
          <w:b/>
        </w:rPr>
        <w:t xml:space="preserve">Практические работы </w:t>
      </w:r>
    </w:p>
    <w:p w:rsidR="00743801" w:rsidRDefault="00743801" w:rsidP="00E94843">
      <w:pPr>
        <w:widowControl w:val="0"/>
        <w:tabs>
          <w:tab w:val="left" w:pos="703"/>
        </w:tabs>
        <w:autoSpaceDE w:val="0"/>
        <w:autoSpaceDN w:val="0"/>
        <w:spacing w:before="2" w:after="0" w:line="252" w:lineRule="auto"/>
        <w:ind w:left="60" w:right="114"/>
        <w:jc w:val="both"/>
      </w:pPr>
      <w:r>
        <w:t xml:space="preserve">1. Объяснение распространения по территории России опасных геологических явлений. </w:t>
      </w:r>
    </w:p>
    <w:p w:rsidR="00743801" w:rsidRDefault="00743801" w:rsidP="00E94843">
      <w:pPr>
        <w:widowControl w:val="0"/>
        <w:tabs>
          <w:tab w:val="left" w:pos="703"/>
        </w:tabs>
        <w:autoSpaceDE w:val="0"/>
        <w:autoSpaceDN w:val="0"/>
        <w:spacing w:before="2" w:after="0" w:line="252" w:lineRule="auto"/>
        <w:ind w:left="60" w:right="114"/>
        <w:jc w:val="both"/>
      </w:pPr>
      <w:r>
        <w:t xml:space="preserve">2. Объяснение особенностей рельефа своего края. </w:t>
      </w:r>
    </w:p>
    <w:p w:rsidR="00743801" w:rsidRPr="00743801" w:rsidRDefault="00743801" w:rsidP="00E94843">
      <w:pPr>
        <w:widowControl w:val="0"/>
        <w:tabs>
          <w:tab w:val="left" w:pos="703"/>
        </w:tabs>
        <w:autoSpaceDE w:val="0"/>
        <w:autoSpaceDN w:val="0"/>
        <w:spacing w:before="2" w:after="0" w:line="252" w:lineRule="auto"/>
        <w:ind w:left="60" w:right="114"/>
        <w:jc w:val="both"/>
        <w:rPr>
          <w:b/>
        </w:rPr>
      </w:pPr>
      <w:r w:rsidRPr="00743801">
        <w:rPr>
          <w:b/>
        </w:rPr>
        <w:t xml:space="preserve">Тема 3. Климат и климатические ресурсы </w:t>
      </w:r>
    </w:p>
    <w:p w:rsidR="00743801" w:rsidRDefault="00743801" w:rsidP="00E94843">
      <w:pPr>
        <w:widowControl w:val="0"/>
        <w:tabs>
          <w:tab w:val="left" w:pos="703"/>
        </w:tabs>
        <w:autoSpaceDE w:val="0"/>
        <w:autoSpaceDN w:val="0"/>
        <w:spacing w:before="2" w:after="0" w:line="252" w:lineRule="auto"/>
        <w:ind w:left="60" w:right="114"/>
        <w:jc w:val="both"/>
      </w:pPr>
      <w:r>
        <w:t xml:space="preserve">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 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w:t>
      </w:r>
      <w:r>
        <w:lastRenderedPageBreak/>
        <w:t xml:space="preserve">Особенности климата своего края. </w:t>
      </w:r>
    </w:p>
    <w:p w:rsidR="00743801" w:rsidRPr="00743801" w:rsidRDefault="00743801" w:rsidP="00E94843">
      <w:pPr>
        <w:widowControl w:val="0"/>
        <w:tabs>
          <w:tab w:val="left" w:pos="703"/>
        </w:tabs>
        <w:autoSpaceDE w:val="0"/>
        <w:autoSpaceDN w:val="0"/>
        <w:spacing w:before="2" w:after="0" w:line="252" w:lineRule="auto"/>
        <w:ind w:left="60" w:right="114"/>
        <w:jc w:val="both"/>
        <w:rPr>
          <w:b/>
        </w:rPr>
      </w:pPr>
      <w:r w:rsidRPr="00743801">
        <w:rPr>
          <w:b/>
        </w:rPr>
        <w:t xml:space="preserve">Практические работы </w:t>
      </w:r>
    </w:p>
    <w:p w:rsidR="00743801" w:rsidRDefault="00743801" w:rsidP="00E94843">
      <w:pPr>
        <w:widowControl w:val="0"/>
        <w:tabs>
          <w:tab w:val="left" w:pos="703"/>
        </w:tabs>
        <w:autoSpaceDE w:val="0"/>
        <w:autoSpaceDN w:val="0"/>
        <w:spacing w:before="2" w:after="0" w:line="252" w:lineRule="auto"/>
        <w:ind w:left="60" w:right="114"/>
        <w:jc w:val="both"/>
      </w:pPr>
      <w:r>
        <w:t xml:space="preserve">1. Описание и прогнозирование погоды территории по карте погоды. 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 </w:t>
      </w:r>
    </w:p>
    <w:p w:rsidR="00743801" w:rsidRDefault="00743801" w:rsidP="00E94843">
      <w:pPr>
        <w:widowControl w:val="0"/>
        <w:tabs>
          <w:tab w:val="left" w:pos="703"/>
        </w:tabs>
        <w:autoSpaceDE w:val="0"/>
        <w:autoSpaceDN w:val="0"/>
        <w:spacing w:before="2" w:after="0" w:line="252" w:lineRule="auto"/>
        <w:ind w:left="60" w:right="114"/>
        <w:jc w:val="both"/>
      </w:pPr>
      <w:r>
        <w:t xml:space="preserve">3. Оценка влияния основных климатических показателей своего края на жизнь и хозяйственную деятельность населения. </w:t>
      </w:r>
    </w:p>
    <w:p w:rsidR="00743801" w:rsidRPr="00743801" w:rsidRDefault="00743801" w:rsidP="00E94843">
      <w:pPr>
        <w:widowControl w:val="0"/>
        <w:tabs>
          <w:tab w:val="left" w:pos="703"/>
        </w:tabs>
        <w:autoSpaceDE w:val="0"/>
        <w:autoSpaceDN w:val="0"/>
        <w:spacing w:before="2" w:after="0" w:line="252" w:lineRule="auto"/>
        <w:ind w:left="60" w:right="114"/>
        <w:jc w:val="both"/>
        <w:rPr>
          <w:b/>
        </w:rPr>
      </w:pPr>
      <w:r w:rsidRPr="00743801">
        <w:rPr>
          <w:b/>
        </w:rPr>
        <w:t xml:space="preserve">Тема 4. Моря России. </w:t>
      </w:r>
    </w:p>
    <w:p w:rsidR="00743801" w:rsidRDefault="00743801" w:rsidP="00E94843">
      <w:pPr>
        <w:widowControl w:val="0"/>
        <w:tabs>
          <w:tab w:val="left" w:pos="703"/>
        </w:tabs>
        <w:autoSpaceDE w:val="0"/>
        <w:autoSpaceDN w:val="0"/>
        <w:spacing w:before="2" w:after="0" w:line="252" w:lineRule="auto"/>
        <w:ind w:left="60" w:right="114"/>
        <w:jc w:val="both"/>
      </w:pPr>
      <w:r>
        <w:t xml:space="preserve">Внутренние воды и водные ресурсы 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 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p w:rsidR="00743801" w:rsidRPr="00743801" w:rsidRDefault="00743801" w:rsidP="00E94843">
      <w:pPr>
        <w:widowControl w:val="0"/>
        <w:tabs>
          <w:tab w:val="left" w:pos="703"/>
        </w:tabs>
        <w:autoSpaceDE w:val="0"/>
        <w:autoSpaceDN w:val="0"/>
        <w:spacing w:before="2" w:after="0" w:line="252" w:lineRule="auto"/>
        <w:ind w:left="60" w:right="114"/>
        <w:jc w:val="both"/>
        <w:rPr>
          <w:b/>
        </w:rPr>
      </w:pPr>
      <w:r w:rsidRPr="00743801">
        <w:rPr>
          <w:b/>
        </w:rPr>
        <w:t xml:space="preserve">Практические работы </w:t>
      </w:r>
    </w:p>
    <w:p w:rsidR="00743801" w:rsidRDefault="00743801" w:rsidP="00E94843">
      <w:pPr>
        <w:widowControl w:val="0"/>
        <w:tabs>
          <w:tab w:val="left" w:pos="703"/>
        </w:tabs>
        <w:autoSpaceDE w:val="0"/>
        <w:autoSpaceDN w:val="0"/>
        <w:spacing w:before="2" w:after="0" w:line="252" w:lineRule="auto"/>
        <w:ind w:left="60" w:right="114"/>
        <w:jc w:val="both"/>
      </w:pPr>
      <w:r>
        <w:t xml:space="preserve">1. Сравнение особенностей режима и характера течения двух рек России. </w:t>
      </w:r>
    </w:p>
    <w:p w:rsidR="00743801" w:rsidRDefault="00743801" w:rsidP="00E94843">
      <w:pPr>
        <w:widowControl w:val="0"/>
        <w:tabs>
          <w:tab w:val="left" w:pos="703"/>
        </w:tabs>
        <w:autoSpaceDE w:val="0"/>
        <w:autoSpaceDN w:val="0"/>
        <w:spacing w:before="2" w:after="0" w:line="252" w:lineRule="auto"/>
        <w:ind w:left="60" w:right="114"/>
        <w:jc w:val="both"/>
      </w:pPr>
      <w:r>
        <w:t xml:space="preserve">2. Объяснение распространения опасных гидрологических природных явлений на территории страны. </w:t>
      </w:r>
    </w:p>
    <w:p w:rsidR="00743801" w:rsidRPr="00743801" w:rsidRDefault="00743801" w:rsidP="00E94843">
      <w:pPr>
        <w:widowControl w:val="0"/>
        <w:tabs>
          <w:tab w:val="left" w:pos="703"/>
        </w:tabs>
        <w:autoSpaceDE w:val="0"/>
        <w:autoSpaceDN w:val="0"/>
        <w:spacing w:before="2" w:after="0" w:line="252" w:lineRule="auto"/>
        <w:ind w:left="60" w:right="114"/>
        <w:jc w:val="both"/>
        <w:rPr>
          <w:b/>
        </w:rPr>
      </w:pPr>
      <w:r w:rsidRPr="00743801">
        <w:rPr>
          <w:b/>
        </w:rPr>
        <w:t>Тема 5. Природно-хозяйственные зоны</w:t>
      </w:r>
    </w:p>
    <w:p w:rsidR="00743801" w:rsidRDefault="00743801" w:rsidP="00E94843">
      <w:pPr>
        <w:widowControl w:val="0"/>
        <w:tabs>
          <w:tab w:val="left" w:pos="703"/>
        </w:tabs>
        <w:autoSpaceDE w:val="0"/>
        <w:autoSpaceDN w:val="0"/>
        <w:spacing w:before="2" w:after="0" w:line="252" w:lineRule="auto"/>
        <w:ind w:left="60" w:right="114"/>
        <w:jc w:val="both"/>
      </w:pPr>
      <w:r>
        <w:t xml:space="preserve"> 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 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 Природно-хозяйственные зоны России: взаимосвязь и взаимообусловленность их компонентов. Высотная поясность в горах на территории России. 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 Особо </w:t>
      </w:r>
      <w:r>
        <w:lastRenderedPageBreak/>
        <w:t xml:space="preserve">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 </w:t>
      </w:r>
    </w:p>
    <w:p w:rsidR="00743801" w:rsidRPr="00743801" w:rsidRDefault="00743801" w:rsidP="00E94843">
      <w:pPr>
        <w:widowControl w:val="0"/>
        <w:tabs>
          <w:tab w:val="left" w:pos="703"/>
        </w:tabs>
        <w:autoSpaceDE w:val="0"/>
        <w:autoSpaceDN w:val="0"/>
        <w:spacing w:before="2" w:after="0" w:line="252" w:lineRule="auto"/>
        <w:ind w:left="60" w:right="114"/>
        <w:jc w:val="both"/>
        <w:rPr>
          <w:b/>
        </w:rPr>
      </w:pPr>
      <w:r w:rsidRPr="00743801">
        <w:rPr>
          <w:b/>
        </w:rPr>
        <w:t xml:space="preserve">Практические работы </w:t>
      </w:r>
    </w:p>
    <w:p w:rsidR="00E94843" w:rsidRDefault="00743801" w:rsidP="00E94843">
      <w:pPr>
        <w:widowControl w:val="0"/>
        <w:tabs>
          <w:tab w:val="left" w:pos="703"/>
        </w:tabs>
        <w:autoSpaceDE w:val="0"/>
        <w:autoSpaceDN w:val="0"/>
        <w:spacing w:before="2" w:after="0" w:line="252" w:lineRule="auto"/>
        <w:ind w:left="60" w:right="114"/>
        <w:jc w:val="both"/>
      </w:pPr>
      <w:r>
        <w:t>1. Объяснение различий структуры высотной поясности в горных системах</w:t>
      </w:r>
    </w:p>
    <w:p w:rsidR="00743801" w:rsidRDefault="00743801" w:rsidP="00E94843">
      <w:pPr>
        <w:widowControl w:val="0"/>
        <w:tabs>
          <w:tab w:val="left" w:pos="703"/>
        </w:tabs>
        <w:autoSpaceDE w:val="0"/>
        <w:autoSpaceDN w:val="0"/>
        <w:spacing w:before="2" w:after="0" w:line="252" w:lineRule="auto"/>
        <w:ind w:left="60" w:right="114"/>
        <w:jc w:val="both"/>
      </w:pPr>
      <w:r>
        <w:t xml:space="preserve">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 </w:t>
      </w:r>
    </w:p>
    <w:p w:rsidR="00743801" w:rsidRPr="00743801" w:rsidRDefault="00743801" w:rsidP="00E94843">
      <w:pPr>
        <w:widowControl w:val="0"/>
        <w:tabs>
          <w:tab w:val="left" w:pos="703"/>
        </w:tabs>
        <w:autoSpaceDE w:val="0"/>
        <w:autoSpaceDN w:val="0"/>
        <w:spacing w:before="2" w:after="0" w:line="252" w:lineRule="auto"/>
        <w:ind w:left="60" w:right="114"/>
        <w:jc w:val="both"/>
        <w:rPr>
          <w:b/>
        </w:rPr>
      </w:pPr>
      <w:r w:rsidRPr="00743801">
        <w:rPr>
          <w:b/>
        </w:rPr>
        <w:t xml:space="preserve">РАЗДЕЛ 3. НАСЕЛЕНИЕ РОССИИ </w:t>
      </w:r>
    </w:p>
    <w:p w:rsidR="00743801" w:rsidRPr="00743801" w:rsidRDefault="00743801" w:rsidP="00E94843">
      <w:pPr>
        <w:widowControl w:val="0"/>
        <w:tabs>
          <w:tab w:val="left" w:pos="703"/>
        </w:tabs>
        <w:autoSpaceDE w:val="0"/>
        <w:autoSpaceDN w:val="0"/>
        <w:spacing w:before="2" w:after="0" w:line="252" w:lineRule="auto"/>
        <w:ind w:left="60" w:right="114"/>
        <w:jc w:val="both"/>
        <w:rPr>
          <w:b/>
        </w:rPr>
      </w:pPr>
      <w:r w:rsidRPr="00743801">
        <w:rPr>
          <w:b/>
        </w:rPr>
        <w:t xml:space="preserve">Тема 1. Численность населения России </w:t>
      </w:r>
    </w:p>
    <w:p w:rsidR="00743801" w:rsidRDefault="00743801" w:rsidP="00E94843">
      <w:pPr>
        <w:widowControl w:val="0"/>
        <w:tabs>
          <w:tab w:val="left" w:pos="703"/>
        </w:tabs>
        <w:autoSpaceDE w:val="0"/>
        <w:autoSpaceDN w:val="0"/>
        <w:spacing w:before="2" w:after="0" w:line="252" w:lineRule="auto"/>
        <w:ind w:left="60" w:right="114"/>
        <w:jc w:val="both"/>
      </w:pPr>
      <w:r>
        <w:t xml:space="preserve">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 </w:t>
      </w:r>
    </w:p>
    <w:p w:rsidR="00743801" w:rsidRPr="00743801" w:rsidRDefault="00743801" w:rsidP="00E94843">
      <w:pPr>
        <w:widowControl w:val="0"/>
        <w:tabs>
          <w:tab w:val="left" w:pos="703"/>
        </w:tabs>
        <w:autoSpaceDE w:val="0"/>
        <w:autoSpaceDN w:val="0"/>
        <w:spacing w:before="2" w:after="0" w:line="252" w:lineRule="auto"/>
        <w:ind w:left="60" w:right="114"/>
        <w:jc w:val="both"/>
        <w:rPr>
          <w:b/>
        </w:rPr>
      </w:pPr>
      <w:r w:rsidRPr="00743801">
        <w:rPr>
          <w:b/>
        </w:rPr>
        <w:t xml:space="preserve">Практическая работа </w:t>
      </w:r>
    </w:p>
    <w:p w:rsidR="00743801" w:rsidRDefault="00743801" w:rsidP="009A0CC5">
      <w:pPr>
        <w:pStyle w:val="a4"/>
        <w:widowControl w:val="0"/>
        <w:numPr>
          <w:ilvl w:val="0"/>
          <w:numId w:val="134"/>
        </w:numPr>
        <w:tabs>
          <w:tab w:val="left" w:pos="703"/>
        </w:tabs>
        <w:autoSpaceDE w:val="0"/>
        <w:autoSpaceDN w:val="0"/>
        <w:spacing w:before="2" w:after="0" w:line="252" w:lineRule="auto"/>
        <w:ind w:right="114"/>
        <w:jc w:val="both"/>
      </w:pPr>
      <w:r>
        <w:t xml:space="preserve">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 </w:t>
      </w:r>
    </w:p>
    <w:p w:rsidR="00743801" w:rsidRDefault="00743801" w:rsidP="00743801">
      <w:pPr>
        <w:widowControl w:val="0"/>
        <w:tabs>
          <w:tab w:val="left" w:pos="703"/>
        </w:tabs>
        <w:autoSpaceDE w:val="0"/>
        <w:autoSpaceDN w:val="0"/>
        <w:spacing w:before="2" w:after="0" w:line="252" w:lineRule="auto"/>
        <w:ind w:left="60" w:right="114"/>
        <w:jc w:val="both"/>
      </w:pPr>
      <w:r w:rsidRPr="00743801">
        <w:rPr>
          <w:b/>
        </w:rPr>
        <w:t>Тема 2. Территориальные особенности размещения населения России</w:t>
      </w:r>
      <w:r>
        <w:t xml:space="preserve"> </w:t>
      </w:r>
    </w:p>
    <w:p w:rsidR="00743801" w:rsidRDefault="00743801" w:rsidP="00743801">
      <w:pPr>
        <w:widowControl w:val="0"/>
        <w:tabs>
          <w:tab w:val="left" w:pos="703"/>
        </w:tabs>
        <w:autoSpaceDE w:val="0"/>
        <w:autoSpaceDN w:val="0"/>
        <w:spacing w:before="2" w:after="0" w:line="252" w:lineRule="auto"/>
        <w:ind w:left="60" w:right="114"/>
        <w:jc w:val="both"/>
      </w:pPr>
      <w: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w:t>
      </w:r>
      <w:r>
        <w:lastRenderedPageBreak/>
        <w:t xml:space="preserve">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 </w:t>
      </w:r>
    </w:p>
    <w:p w:rsidR="00743801" w:rsidRDefault="00743801" w:rsidP="00743801">
      <w:pPr>
        <w:widowControl w:val="0"/>
        <w:tabs>
          <w:tab w:val="left" w:pos="703"/>
        </w:tabs>
        <w:autoSpaceDE w:val="0"/>
        <w:autoSpaceDN w:val="0"/>
        <w:spacing w:before="2" w:after="0" w:line="252" w:lineRule="auto"/>
        <w:ind w:left="60" w:right="114"/>
        <w:jc w:val="both"/>
      </w:pPr>
      <w:r w:rsidRPr="00743801">
        <w:rPr>
          <w:b/>
        </w:rPr>
        <w:t>Тема 3. Народы и религии России Россия — многонациональное государство.</w:t>
      </w:r>
    </w:p>
    <w:p w:rsidR="00743801" w:rsidRDefault="00743801" w:rsidP="00743801">
      <w:pPr>
        <w:widowControl w:val="0"/>
        <w:tabs>
          <w:tab w:val="left" w:pos="703"/>
        </w:tabs>
        <w:autoSpaceDE w:val="0"/>
        <w:autoSpaceDN w:val="0"/>
        <w:spacing w:before="2" w:after="0" w:line="252" w:lineRule="auto"/>
        <w:ind w:left="60" w:right="114"/>
        <w:jc w:val="both"/>
      </w:pPr>
      <w:r>
        <w:t xml:space="preserve">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 </w:t>
      </w:r>
    </w:p>
    <w:p w:rsidR="00743801" w:rsidRPr="00743801" w:rsidRDefault="00743801" w:rsidP="00743801">
      <w:pPr>
        <w:widowControl w:val="0"/>
        <w:tabs>
          <w:tab w:val="left" w:pos="703"/>
        </w:tabs>
        <w:autoSpaceDE w:val="0"/>
        <w:autoSpaceDN w:val="0"/>
        <w:spacing w:before="2" w:after="0" w:line="252" w:lineRule="auto"/>
        <w:ind w:left="60" w:right="114"/>
        <w:jc w:val="both"/>
        <w:rPr>
          <w:b/>
        </w:rPr>
      </w:pPr>
      <w:r w:rsidRPr="00743801">
        <w:rPr>
          <w:b/>
        </w:rPr>
        <w:t xml:space="preserve">Практическая работа </w:t>
      </w:r>
    </w:p>
    <w:p w:rsidR="00743801" w:rsidRDefault="00743801" w:rsidP="009A0CC5">
      <w:pPr>
        <w:pStyle w:val="a4"/>
        <w:widowControl w:val="0"/>
        <w:numPr>
          <w:ilvl w:val="0"/>
          <w:numId w:val="135"/>
        </w:numPr>
        <w:tabs>
          <w:tab w:val="left" w:pos="703"/>
        </w:tabs>
        <w:autoSpaceDE w:val="0"/>
        <w:autoSpaceDN w:val="0"/>
        <w:spacing w:before="2" w:after="0" w:line="252" w:lineRule="auto"/>
        <w:ind w:right="114"/>
        <w:jc w:val="both"/>
      </w:pPr>
      <w:r>
        <w:t xml:space="preserve">Построение картограммы «Доля титульных этносов в численности населения республик и автономных округов РФ». </w:t>
      </w:r>
    </w:p>
    <w:p w:rsidR="00743801" w:rsidRDefault="00743801" w:rsidP="00743801">
      <w:pPr>
        <w:widowControl w:val="0"/>
        <w:tabs>
          <w:tab w:val="left" w:pos="703"/>
        </w:tabs>
        <w:autoSpaceDE w:val="0"/>
        <w:autoSpaceDN w:val="0"/>
        <w:spacing w:before="2" w:after="0" w:line="252" w:lineRule="auto"/>
        <w:ind w:left="60" w:right="114"/>
        <w:jc w:val="both"/>
      </w:pPr>
      <w:r w:rsidRPr="00743801">
        <w:rPr>
          <w:b/>
        </w:rPr>
        <w:t>Тема 4. Половой и возрастной состав населения России</w:t>
      </w:r>
      <w:r>
        <w:t xml:space="preserve"> </w:t>
      </w:r>
    </w:p>
    <w:p w:rsidR="00743801" w:rsidRDefault="00743801" w:rsidP="00743801">
      <w:pPr>
        <w:widowControl w:val="0"/>
        <w:tabs>
          <w:tab w:val="left" w:pos="703"/>
        </w:tabs>
        <w:autoSpaceDE w:val="0"/>
        <w:autoSpaceDN w:val="0"/>
        <w:spacing w:before="2" w:after="0" w:line="252" w:lineRule="auto"/>
        <w:ind w:left="60" w:right="114"/>
        <w:jc w:val="both"/>
      </w:pPr>
      <w: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743801" w:rsidRPr="00743801" w:rsidRDefault="00743801" w:rsidP="00743801">
      <w:pPr>
        <w:widowControl w:val="0"/>
        <w:tabs>
          <w:tab w:val="left" w:pos="703"/>
        </w:tabs>
        <w:autoSpaceDE w:val="0"/>
        <w:autoSpaceDN w:val="0"/>
        <w:spacing w:before="2" w:after="0" w:line="252" w:lineRule="auto"/>
        <w:ind w:left="60" w:right="114"/>
        <w:jc w:val="both"/>
        <w:rPr>
          <w:b/>
        </w:rPr>
      </w:pPr>
      <w:r>
        <w:t xml:space="preserve"> </w:t>
      </w:r>
      <w:r w:rsidRPr="00743801">
        <w:rPr>
          <w:b/>
        </w:rPr>
        <w:t xml:space="preserve">Практическая работа </w:t>
      </w:r>
    </w:p>
    <w:p w:rsidR="00743801" w:rsidRDefault="00743801" w:rsidP="009A0CC5">
      <w:pPr>
        <w:pStyle w:val="a4"/>
        <w:widowControl w:val="0"/>
        <w:numPr>
          <w:ilvl w:val="0"/>
          <w:numId w:val="136"/>
        </w:numPr>
        <w:tabs>
          <w:tab w:val="left" w:pos="703"/>
        </w:tabs>
        <w:autoSpaceDE w:val="0"/>
        <w:autoSpaceDN w:val="0"/>
        <w:spacing w:before="2" w:after="0" w:line="252" w:lineRule="auto"/>
        <w:ind w:right="114"/>
        <w:jc w:val="both"/>
      </w:pPr>
      <w:r>
        <w:t xml:space="preserve">Объяснение динамики половозрастного состава населения России на основе анализа половозрастных пирамид. </w:t>
      </w:r>
    </w:p>
    <w:p w:rsidR="00743801" w:rsidRPr="00743801" w:rsidRDefault="00743801" w:rsidP="00743801">
      <w:pPr>
        <w:widowControl w:val="0"/>
        <w:tabs>
          <w:tab w:val="left" w:pos="703"/>
        </w:tabs>
        <w:autoSpaceDE w:val="0"/>
        <w:autoSpaceDN w:val="0"/>
        <w:spacing w:before="2" w:after="0" w:line="252" w:lineRule="auto"/>
        <w:ind w:left="60" w:right="114"/>
        <w:jc w:val="both"/>
        <w:rPr>
          <w:b/>
        </w:rPr>
      </w:pPr>
      <w:r w:rsidRPr="00743801">
        <w:rPr>
          <w:b/>
        </w:rPr>
        <w:t>Тема 5. Человеческий капитал России</w:t>
      </w:r>
    </w:p>
    <w:p w:rsidR="00743801" w:rsidRDefault="00743801" w:rsidP="00743801">
      <w:pPr>
        <w:widowControl w:val="0"/>
        <w:tabs>
          <w:tab w:val="left" w:pos="703"/>
        </w:tabs>
        <w:autoSpaceDE w:val="0"/>
        <w:autoSpaceDN w:val="0"/>
        <w:spacing w:before="2" w:after="0" w:line="252" w:lineRule="auto"/>
        <w:ind w:left="60" w:right="114"/>
        <w:jc w:val="both"/>
      </w:pPr>
      <w:r>
        <w:t xml:space="preserve"> 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 </w:t>
      </w:r>
    </w:p>
    <w:p w:rsidR="00743801" w:rsidRPr="00743801" w:rsidRDefault="00743801" w:rsidP="00743801">
      <w:pPr>
        <w:widowControl w:val="0"/>
        <w:tabs>
          <w:tab w:val="left" w:pos="703"/>
        </w:tabs>
        <w:autoSpaceDE w:val="0"/>
        <w:autoSpaceDN w:val="0"/>
        <w:spacing w:before="2" w:after="0" w:line="252" w:lineRule="auto"/>
        <w:ind w:left="60" w:right="114"/>
        <w:jc w:val="both"/>
        <w:rPr>
          <w:b/>
        </w:rPr>
      </w:pPr>
      <w:r w:rsidRPr="00743801">
        <w:rPr>
          <w:b/>
        </w:rPr>
        <w:t xml:space="preserve">Практическая работа </w:t>
      </w:r>
    </w:p>
    <w:p w:rsidR="00743801" w:rsidRDefault="00743801" w:rsidP="009A0CC5">
      <w:pPr>
        <w:pStyle w:val="a4"/>
        <w:widowControl w:val="0"/>
        <w:numPr>
          <w:ilvl w:val="0"/>
          <w:numId w:val="137"/>
        </w:numPr>
        <w:tabs>
          <w:tab w:val="left" w:pos="703"/>
        </w:tabs>
        <w:autoSpaceDE w:val="0"/>
        <w:autoSpaceDN w:val="0"/>
        <w:spacing w:before="2" w:after="0" w:line="252" w:lineRule="auto"/>
        <w:ind w:right="114"/>
        <w:jc w:val="both"/>
      </w:pPr>
      <w:r>
        <w:t xml:space="preserve">Классификация Федеральных округов по особенностям естественного и механического  движения населения. </w:t>
      </w:r>
    </w:p>
    <w:p w:rsidR="00743801" w:rsidRDefault="00743801" w:rsidP="00743801">
      <w:pPr>
        <w:widowControl w:val="0"/>
        <w:tabs>
          <w:tab w:val="left" w:pos="703"/>
        </w:tabs>
        <w:autoSpaceDE w:val="0"/>
        <w:autoSpaceDN w:val="0"/>
        <w:spacing w:before="2" w:after="0" w:line="252" w:lineRule="auto"/>
        <w:ind w:left="60" w:right="114"/>
        <w:jc w:val="both"/>
      </w:pPr>
    </w:p>
    <w:p w:rsidR="00743801" w:rsidRPr="00743801" w:rsidRDefault="00743801" w:rsidP="00743801">
      <w:pPr>
        <w:widowControl w:val="0"/>
        <w:tabs>
          <w:tab w:val="left" w:pos="703"/>
        </w:tabs>
        <w:autoSpaceDE w:val="0"/>
        <w:autoSpaceDN w:val="0"/>
        <w:spacing w:before="2" w:after="0" w:line="252" w:lineRule="auto"/>
        <w:ind w:right="114"/>
        <w:jc w:val="both"/>
        <w:rPr>
          <w:b/>
        </w:rPr>
      </w:pPr>
      <w:r>
        <w:t xml:space="preserve">  </w:t>
      </w:r>
      <w:r w:rsidRPr="00743801">
        <w:rPr>
          <w:b/>
        </w:rPr>
        <w:t xml:space="preserve"> 9КЛАСС </w:t>
      </w:r>
    </w:p>
    <w:p w:rsidR="00044AA5" w:rsidRDefault="00743801" w:rsidP="00743801">
      <w:pPr>
        <w:pStyle w:val="a4"/>
        <w:widowControl w:val="0"/>
        <w:tabs>
          <w:tab w:val="left" w:pos="703"/>
        </w:tabs>
        <w:autoSpaceDE w:val="0"/>
        <w:autoSpaceDN w:val="0"/>
        <w:spacing w:before="2" w:after="0" w:line="252" w:lineRule="auto"/>
        <w:ind w:left="194" w:right="114"/>
        <w:jc w:val="both"/>
        <w:rPr>
          <w:b/>
        </w:rPr>
      </w:pPr>
      <w:r w:rsidRPr="00743801">
        <w:rPr>
          <w:b/>
        </w:rPr>
        <w:t xml:space="preserve">РАЗДЕЛ 4. ХОЗЯЙСТВО РОССИИ </w:t>
      </w:r>
    </w:p>
    <w:p w:rsidR="00044AA5" w:rsidRDefault="00743801" w:rsidP="00743801">
      <w:pPr>
        <w:pStyle w:val="a4"/>
        <w:widowControl w:val="0"/>
        <w:tabs>
          <w:tab w:val="left" w:pos="703"/>
        </w:tabs>
        <w:autoSpaceDE w:val="0"/>
        <w:autoSpaceDN w:val="0"/>
        <w:spacing w:before="2" w:after="0" w:line="252" w:lineRule="auto"/>
        <w:ind w:left="194" w:right="114"/>
        <w:jc w:val="both"/>
      </w:pPr>
      <w:r w:rsidRPr="00743801">
        <w:rPr>
          <w:b/>
        </w:rPr>
        <w:t>Тема 1. Общая характеристика хозяйства России</w:t>
      </w:r>
      <w:r>
        <w:t xml:space="preserve"> </w:t>
      </w:r>
    </w:p>
    <w:p w:rsidR="00044AA5" w:rsidRDefault="00743801" w:rsidP="00743801">
      <w:pPr>
        <w:pStyle w:val="a4"/>
        <w:widowControl w:val="0"/>
        <w:tabs>
          <w:tab w:val="left" w:pos="703"/>
        </w:tabs>
        <w:autoSpaceDE w:val="0"/>
        <w:autoSpaceDN w:val="0"/>
        <w:spacing w:before="2" w:after="0" w:line="252" w:lineRule="auto"/>
        <w:ind w:left="194" w:right="114"/>
        <w:jc w:val="both"/>
      </w:pPr>
      <w: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w:t>
      </w:r>
      <w:r>
        <w:lastRenderedPageBreak/>
        <w:t xml:space="preserve">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Производственный капитал. Распределение производственного капитала по территории страны. Условия и факторы размещения хозяйства. </w:t>
      </w:r>
    </w:p>
    <w:p w:rsidR="00044AA5" w:rsidRDefault="00743801" w:rsidP="00743801">
      <w:pPr>
        <w:pStyle w:val="a4"/>
        <w:widowControl w:val="0"/>
        <w:tabs>
          <w:tab w:val="left" w:pos="703"/>
        </w:tabs>
        <w:autoSpaceDE w:val="0"/>
        <w:autoSpaceDN w:val="0"/>
        <w:spacing w:before="2" w:after="0" w:line="252" w:lineRule="auto"/>
        <w:ind w:left="194" w:right="114"/>
        <w:jc w:val="both"/>
      </w:pPr>
      <w:r w:rsidRPr="00044AA5">
        <w:rPr>
          <w:b/>
        </w:rPr>
        <w:t>Тема 2. Топливно-энергетический комплекс (ТЭК)</w:t>
      </w:r>
      <w:r>
        <w:t xml:space="preserve"> 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w:t>
      </w:r>
      <w:r w:rsidRPr="00044AA5">
        <w:rPr>
          <w:i/>
        </w:rPr>
        <w:t>Основные положения «Энергетической стратегии России на период до 2035 года».</w:t>
      </w:r>
      <w:r>
        <w:t xml:space="preserve"> </w:t>
      </w:r>
    </w:p>
    <w:p w:rsidR="00044AA5" w:rsidRPr="00044AA5" w:rsidRDefault="00743801" w:rsidP="00743801">
      <w:pPr>
        <w:pStyle w:val="a4"/>
        <w:widowControl w:val="0"/>
        <w:tabs>
          <w:tab w:val="left" w:pos="703"/>
        </w:tabs>
        <w:autoSpaceDE w:val="0"/>
        <w:autoSpaceDN w:val="0"/>
        <w:spacing w:before="2" w:after="0" w:line="252" w:lineRule="auto"/>
        <w:ind w:left="194" w:right="114"/>
        <w:jc w:val="both"/>
        <w:rPr>
          <w:b/>
        </w:rPr>
      </w:pPr>
      <w:r w:rsidRPr="00044AA5">
        <w:rPr>
          <w:b/>
        </w:rPr>
        <w:t xml:space="preserve">Практические работы </w:t>
      </w:r>
    </w:p>
    <w:p w:rsidR="00044AA5" w:rsidRDefault="00743801" w:rsidP="00743801">
      <w:pPr>
        <w:pStyle w:val="a4"/>
        <w:widowControl w:val="0"/>
        <w:tabs>
          <w:tab w:val="left" w:pos="703"/>
        </w:tabs>
        <w:autoSpaceDE w:val="0"/>
        <w:autoSpaceDN w:val="0"/>
        <w:spacing w:before="2" w:after="0" w:line="252" w:lineRule="auto"/>
        <w:ind w:left="194" w:right="114"/>
        <w:jc w:val="both"/>
      </w:pPr>
      <w:r>
        <w:t xml:space="preserve">1. Анализ статистических и текстовых материалов с целью сравнения стоимости электроэнергии для населения России в различных регионах. </w:t>
      </w:r>
    </w:p>
    <w:p w:rsidR="00044AA5" w:rsidRDefault="00743801" w:rsidP="00743801">
      <w:pPr>
        <w:pStyle w:val="a4"/>
        <w:widowControl w:val="0"/>
        <w:tabs>
          <w:tab w:val="left" w:pos="703"/>
        </w:tabs>
        <w:autoSpaceDE w:val="0"/>
        <w:autoSpaceDN w:val="0"/>
        <w:spacing w:before="2" w:after="0" w:line="252" w:lineRule="auto"/>
        <w:ind w:left="194" w:right="114"/>
        <w:jc w:val="both"/>
      </w:pPr>
      <w:r>
        <w:t xml:space="preserve">2. Сравнительная оценка возможностей для развития энергетики ВИЭ в отдельных регионах страны. </w:t>
      </w:r>
    </w:p>
    <w:p w:rsidR="00044AA5" w:rsidRPr="00044AA5" w:rsidRDefault="00743801" w:rsidP="00743801">
      <w:pPr>
        <w:pStyle w:val="a4"/>
        <w:widowControl w:val="0"/>
        <w:tabs>
          <w:tab w:val="left" w:pos="703"/>
        </w:tabs>
        <w:autoSpaceDE w:val="0"/>
        <w:autoSpaceDN w:val="0"/>
        <w:spacing w:before="2" w:after="0" w:line="252" w:lineRule="auto"/>
        <w:ind w:left="194" w:right="114"/>
        <w:jc w:val="both"/>
        <w:rPr>
          <w:b/>
        </w:rPr>
      </w:pPr>
      <w:r w:rsidRPr="00044AA5">
        <w:rPr>
          <w:b/>
        </w:rPr>
        <w:t>Тема 3. Металлургический комплекс</w:t>
      </w:r>
    </w:p>
    <w:p w:rsidR="00044AA5" w:rsidRPr="00044AA5" w:rsidRDefault="00743801" w:rsidP="00743801">
      <w:pPr>
        <w:pStyle w:val="a4"/>
        <w:widowControl w:val="0"/>
        <w:tabs>
          <w:tab w:val="left" w:pos="703"/>
        </w:tabs>
        <w:autoSpaceDE w:val="0"/>
        <w:autoSpaceDN w:val="0"/>
        <w:spacing w:before="2" w:after="0" w:line="252" w:lineRule="auto"/>
        <w:ind w:left="194" w:right="114"/>
        <w:jc w:val="both"/>
        <w:rPr>
          <w:i/>
        </w:rPr>
      </w:pPr>
      <w:r>
        <w:t xml:space="preserve"> 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w:t>
      </w:r>
      <w:r>
        <w:lastRenderedPageBreak/>
        <w:t xml:space="preserve">металлов: основные районы и центры. Металлургические базы России. Влияние металлургии на окружающую среду. Основные положения </w:t>
      </w:r>
      <w:r w:rsidRPr="00044AA5">
        <w:rPr>
          <w:i/>
        </w:rPr>
        <w:t>«Стратегии развития чёрной и цветной металлургии России до 2030 года».</w:t>
      </w:r>
    </w:p>
    <w:p w:rsidR="00044AA5" w:rsidRPr="00044AA5" w:rsidRDefault="00743801" w:rsidP="00743801">
      <w:pPr>
        <w:pStyle w:val="a4"/>
        <w:widowControl w:val="0"/>
        <w:tabs>
          <w:tab w:val="left" w:pos="703"/>
        </w:tabs>
        <w:autoSpaceDE w:val="0"/>
        <w:autoSpaceDN w:val="0"/>
        <w:spacing w:before="2" w:after="0" w:line="252" w:lineRule="auto"/>
        <w:ind w:left="194" w:right="114"/>
        <w:jc w:val="both"/>
        <w:rPr>
          <w:b/>
        </w:rPr>
      </w:pPr>
      <w:r>
        <w:t xml:space="preserve"> </w:t>
      </w:r>
      <w:r w:rsidRPr="00044AA5">
        <w:rPr>
          <w:b/>
        </w:rPr>
        <w:t>Тема 4. Машиностроительный комплекс</w:t>
      </w:r>
    </w:p>
    <w:p w:rsidR="00044AA5" w:rsidRPr="00044AA5" w:rsidRDefault="00743801" w:rsidP="00743801">
      <w:pPr>
        <w:pStyle w:val="a4"/>
        <w:widowControl w:val="0"/>
        <w:tabs>
          <w:tab w:val="left" w:pos="703"/>
        </w:tabs>
        <w:autoSpaceDE w:val="0"/>
        <w:autoSpaceDN w:val="0"/>
        <w:spacing w:before="2" w:after="0" w:line="252" w:lineRule="auto"/>
        <w:ind w:left="194" w:right="114"/>
        <w:jc w:val="both"/>
        <w:rPr>
          <w:i/>
        </w:rPr>
      </w:pPr>
      <w:r>
        <w:t xml:space="preserve"> 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w:t>
      </w:r>
      <w:r w:rsidRPr="00044AA5">
        <w:rPr>
          <w:i/>
        </w:rPr>
        <w:t xml:space="preserve">Основные положения документов, определяющих стратегию развития отраслей машиностроительного комплекса. </w:t>
      </w:r>
    </w:p>
    <w:p w:rsidR="00044AA5" w:rsidRPr="00044AA5" w:rsidRDefault="00743801" w:rsidP="00743801">
      <w:pPr>
        <w:pStyle w:val="a4"/>
        <w:widowControl w:val="0"/>
        <w:tabs>
          <w:tab w:val="left" w:pos="703"/>
        </w:tabs>
        <w:autoSpaceDE w:val="0"/>
        <w:autoSpaceDN w:val="0"/>
        <w:spacing w:before="2" w:after="0" w:line="252" w:lineRule="auto"/>
        <w:ind w:left="194" w:right="114"/>
        <w:jc w:val="both"/>
        <w:rPr>
          <w:b/>
        </w:rPr>
      </w:pPr>
      <w:r w:rsidRPr="00044AA5">
        <w:rPr>
          <w:b/>
        </w:rPr>
        <w:t xml:space="preserve">Практическая работа </w:t>
      </w:r>
    </w:p>
    <w:p w:rsidR="00044AA5" w:rsidRDefault="00743801" w:rsidP="009A0CC5">
      <w:pPr>
        <w:pStyle w:val="a4"/>
        <w:widowControl w:val="0"/>
        <w:numPr>
          <w:ilvl w:val="0"/>
          <w:numId w:val="138"/>
        </w:numPr>
        <w:tabs>
          <w:tab w:val="left" w:pos="703"/>
        </w:tabs>
        <w:autoSpaceDE w:val="0"/>
        <w:autoSpaceDN w:val="0"/>
        <w:spacing w:before="2" w:after="0" w:line="252" w:lineRule="auto"/>
        <w:ind w:right="114"/>
        <w:jc w:val="both"/>
      </w:pPr>
      <w:r>
        <w:t xml:space="preserve">Выявление факторов, повлиявших на размещение машиностроительного предприятия (по выбору) на основе анализа различных источников информации. </w:t>
      </w:r>
    </w:p>
    <w:p w:rsidR="00E94843" w:rsidRDefault="00743801" w:rsidP="00044AA5">
      <w:pPr>
        <w:widowControl w:val="0"/>
        <w:tabs>
          <w:tab w:val="left" w:pos="703"/>
        </w:tabs>
        <w:autoSpaceDE w:val="0"/>
        <w:autoSpaceDN w:val="0"/>
        <w:spacing w:before="2" w:after="0" w:line="252" w:lineRule="auto"/>
        <w:ind w:left="194" w:right="114"/>
        <w:jc w:val="both"/>
        <w:rPr>
          <w:b/>
        </w:rPr>
      </w:pPr>
      <w:r w:rsidRPr="00044AA5">
        <w:rPr>
          <w:b/>
        </w:rPr>
        <w:t>Тема 5. Химико-лесной комплек</w:t>
      </w:r>
      <w:r w:rsidR="00044AA5" w:rsidRPr="00044AA5">
        <w:rPr>
          <w:b/>
        </w:rPr>
        <w:t>с</w:t>
      </w:r>
    </w:p>
    <w:p w:rsidR="00044AA5" w:rsidRDefault="00044AA5" w:rsidP="00044AA5">
      <w:pPr>
        <w:widowControl w:val="0"/>
        <w:tabs>
          <w:tab w:val="left" w:pos="703"/>
        </w:tabs>
        <w:autoSpaceDE w:val="0"/>
        <w:autoSpaceDN w:val="0"/>
        <w:spacing w:before="2" w:after="0" w:line="252" w:lineRule="auto"/>
        <w:ind w:left="194" w:right="114"/>
        <w:jc w:val="both"/>
      </w:pPr>
      <w:r>
        <w:t xml:space="preserve">Химическая промышленность 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w:t>
      </w:r>
      <w:r w:rsidRPr="00044AA5">
        <w:rPr>
          <w:i/>
        </w:rPr>
        <w:t xml:space="preserve">Основные положения «Стратегии развития химического и нефтехимического комплекса на период до 2030 года». </w:t>
      </w:r>
      <w:r>
        <w:t xml:space="preserve">Лесопромышленный комплекс 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 </w:t>
      </w:r>
    </w:p>
    <w:p w:rsidR="00044AA5" w:rsidRDefault="00044AA5" w:rsidP="00044AA5">
      <w:pPr>
        <w:widowControl w:val="0"/>
        <w:tabs>
          <w:tab w:val="left" w:pos="703"/>
        </w:tabs>
        <w:autoSpaceDE w:val="0"/>
        <w:autoSpaceDN w:val="0"/>
        <w:spacing w:before="2" w:after="0" w:line="252" w:lineRule="auto"/>
        <w:ind w:left="194" w:right="114"/>
        <w:jc w:val="both"/>
      </w:pPr>
      <w:r>
        <w:t xml:space="preserve">Лесное хозяйство и окружающая среда. Проблемы и перспективы развития. </w:t>
      </w:r>
      <w:r w:rsidRPr="00044AA5">
        <w:rPr>
          <w:i/>
        </w:rPr>
        <w:t>Основные положения «Стратегии развития лесного комплекса Российской Федерации до 2030 года».</w:t>
      </w:r>
      <w:r>
        <w:t xml:space="preserve"> </w:t>
      </w:r>
    </w:p>
    <w:p w:rsidR="00044AA5" w:rsidRPr="00044AA5" w:rsidRDefault="00044AA5" w:rsidP="00044AA5">
      <w:pPr>
        <w:widowControl w:val="0"/>
        <w:tabs>
          <w:tab w:val="left" w:pos="703"/>
        </w:tabs>
        <w:autoSpaceDE w:val="0"/>
        <w:autoSpaceDN w:val="0"/>
        <w:spacing w:before="2" w:after="0" w:line="252" w:lineRule="auto"/>
        <w:ind w:left="194" w:right="114"/>
        <w:jc w:val="both"/>
        <w:rPr>
          <w:b/>
        </w:rPr>
      </w:pPr>
      <w:r w:rsidRPr="00044AA5">
        <w:rPr>
          <w:b/>
        </w:rPr>
        <w:t xml:space="preserve">Практическая работа </w:t>
      </w:r>
    </w:p>
    <w:p w:rsidR="00044AA5" w:rsidRPr="00044AA5" w:rsidRDefault="00044AA5" w:rsidP="009A0CC5">
      <w:pPr>
        <w:pStyle w:val="a4"/>
        <w:widowControl w:val="0"/>
        <w:numPr>
          <w:ilvl w:val="0"/>
          <w:numId w:val="139"/>
        </w:numPr>
        <w:tabs>
          <w:tab w:val="left" w:pos="703"/>
        </w:tabs>
        <w:autoSpaceDE w:val="0"/>
        <w:autoSpaceDN w:val="0"/>
        <w:spacing w:before="2" w:after="0" w:line="252" w:lineRule="auto"/>
        <w:ind w:right="114"/>
        <w:jc w:val="both"/>
        <w:rPr>
          <w:i/>
        </w:rPr>
      </w:pPr>
      <w:r w:rsidRPr="00044AA5">
        <w:rPr>
          <w:i/>
        </w:rPr>
        <w:t xml:space="preserve">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w:t>
      </w:r>
      <w:r w:rsidRPr="00044AA5">
        <w:rPr>
          <w:i/>
        </w:rPr>
        <w:lastRenderedPageBreak/>
        <w:t xml:space="preserve">с целью определения перспектив и проблем развития комплекса. </w:t>
      </w:r>
    </w:p>
    <w:p w:rsidR="00044AA5" w:rsidRDefault="00044AA5" w:rsidP="00044AA5">
      <w:pPr>
        <w:widowControl w:val="0"/>
        <w:tabs>
          <w:tab w:val="left" w:pos="703"/>
        </w:tabs>
        <w:autoSpaceDE w:val="0"/>
        <w:autoSpaceDN w:val="0"/>
        <w:spacing w:before="2" w:after="0" w:line="252" w:lineRule="auto"/>
        <w:ind w:left="194" w:right="114"/>
        <w:jc w:val="both"/>
      </w:pPr>
      <w:r>
        <w:t>Тема 6. Агропромышленный комплекс (АПК)</w:t>
      </w:r>
    </w:p>
    <w:p w:rsidR="00044AA5" w:rsidRDefault="00044AA5" w:rsidP="00044AA5">
      <w:pPr>
        <w:widowControl w:val="0"/>
        <w:tabs>
          <w:tab w:val="left" w:pos="703"/>
        </w:tabs>
        <w:autoSpaceDE w:val="0"/>
        <w:autoSpaceDN w:val="0"/>
        <w:spacing w:before="2" w:after="0" w:line="252" w:lineRule="auto"/>
        <w:ind w:left="194" w:right="114"/>
        <w:jc w:val="both"/>
      </w:pPr>
      <w: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 </w:t>
      </w:r>
    </w:p>
    <w:p w:rsidR="00044AA5" w:rsidRDefault="00044AA5" w:rsidP="00044AA5">
      <w:pPr>
        <w:widowControl w:val="0"/>
        <w:tabs>
          <w:tab w:val="left" w:pos="703"/>
        </w:tabs>
        <w:autoSpaceDE w:val="0"/>
        <w:autoSpaceDN w:val="0"/>
        <w:spacing w:before="2" w:after="0" w:line="252" w:lineRule="auto"/>
        <w:ind w:left="194" w:right="114"/>
        <w:jc w:val="both"/>
      </w:pPr>
      <w: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w:t>
      </w:r>
    </w:p>
    <w:p w:rsidR="00044AA5" w:rsidRDefault="00044AA5" w:rsidP="00044AA5">
      <w:pPr>
        <w:widowControl w:val="0"/>
        <w:tabs>
          <w:tab w:val="left" w:pos="703"/>
        </w:tabs>
        <w:autoSpaceDE w:val="0"/>
        <w:autoSpaceDN w:val="0"/>
        <w:spacing w:before="2" w:after="0" w:line="252" w:lineRule="auto"/>
        <w:ind w:left="194" w:right="114"/>
        <w:jc w:val="both"/>
      </w:pPr>
      <w:r>
        <w:t xml:space="preserve">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w:t>
      </w:r>
      <w:r w:rsidRPr="00044AA5">
        <w:rPr>
          <w:i/>
        </w:rPr>
        <w:t>«Стратегия развития агропромышленного и рыбохозяйственного комплексов Российской Федерации на период до 2030 года»</w:t>
      </w:r>
      <w:r>
        <w:t xml:space="preserve">. Особенности АПК своего края. </w:t>
      </w:r>
      <w:r w:rsidRPr="00044AA5">
        <w:rPr>
          <w:b/>
        </w:rPr>
        <w:t>Практическая работа</w:t>
      </w:r>
      <w:r>
        <w:t xml:space="preserve"> </w:t>
      </w:r>
    </w:p>
    <w:p w:rsidR="00044AA5" w:rsidRDefault="00044AA5" w:rsidP="009A0CC5">
      <w:pPr>
        <w:pStyle w:val="a4"/>
        <w:widowControl w:val="0"/>
        <w:numPr>
          <w:ilvl w:val="0"/>
          <w:numId w:val="140"/>
        </w:numPr>
        <w:tabs>
          <w:tab w:val="left" w:pos="703"/>
        </w:tabs>
        <w:autoSpaceDE w:val="0"/>
        <w:autoSpaceDN w:val="0"/>
        <w:spacing w:before="2" w:after="0" w:line="252" w:lineRule="auto"/>
        <w:ind w:right="114"/>
        <w:jc w:val="both"/>
      </w:pPr>
      <w:r>
        <w:t xml:space="preserve">Определение влияния природных и социальных факторов на размещение отраслей АПК. </w:t>
      </w:r>
    </w:p>
    <w:p w:rsidR="00044AA5" w:rsidRPr="00044AA5" w:rsidRDefault="00044AA5" w:rsidP="00044AA5">
      <w:pPr>
        <w:widowControl w:val="0"/>
        <w:tabs>
          <w:tab w:val="left" w:pos="703"/>
        </w:tabs>
        <w:autoSpaceDE w:val="0"/>
        <w:autoSpaceDN w:val="0"/>
        <w:spacing w:before="2" w:after="0" w:line="252" w:lineRule="auto"/>
        <w:ind w:left="194" w:right="114"/>
        <w:jc w:val="both"/>
        <w:rPr>
          <w:b/>
        </w:rPr>
      </w:pPr>
      <w:r w:rsidRPr="00044AA5">
        <w:rPr>
          <w:b/>
        </w:rPr>
        <w:t xml:space="preserve">Тема 7. Инфраструктурный комплекс </w:t>
      </w:r>
    </w:p>
    <w:p w:rsidR="00044AA5" w:rsidRDefault="00044AA5" w:rsidP="00044AA5">
      <w:pPr>
        <w:widowControl w:val="0"/>
        <w:tabs>
          <w:tab w:val="left" w:pos="703"/>
        </w:tabs>
        <w:autoSpaceDE w:val="0"/>
        <w:autoSpaceDN w:val="0"/>
        <w:spacing w:before="2" w:after="0" w:line="252" w:lineRule="auto"/>
        <w:ind w:left="194" w:right="114"/>
        <w:jc w:val="both"/>
      </w:pPr>
      <w:r>
        <w:t xml:space="preserve">Состав: транспорт, информационная инфраструктура; сфера обслуживания, рекреационное хозяйство — место и значение в хозяйстве. 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Информационная инфраструктура. Рекреационное хозяйство. Особенности сферы обслуживания своего края. Проблемы и перспективы развития комплекса. </w:t>
      </w:r>
      <w:r w:rsidRPr="00044AA5">
        <w:rPr>
          <w:i/>
        </w:rPr>
        <w:t>«Стратегия развития транспорта России на период до 2030 года, Федеральный проект «Информационная инфраструктура».</w:t>
      </w:r>
      <w:r>
        <w:t xml:space="preserve"> </w:t>
      </w:r>
      <w:r w:rsidRPr="00044AA5">
        <w:rPr>
          <w:b/>
        </w:rPr>
        <w:t>Практические работы</w:t>
      </w:r>
      <w:r>
        <w:t xml:space="preserve"> </w:t>
      </w:r>
    </w:p>
    <w:p w:rsidR="00044AA5" w:rsidRDefault="00044AA5" w:rsidP="00044AA5">
      <w:pPr>
        <w:widowControl w:val="0"/>
        <w:tabs>
          <w:tab w:val="left" w:pos="703"/>
        </w:tabs>
        <w:autoSpaceDE w:val="0"/>
        <w:autoSpaceDN w:val="0"/>
        <w:spacing w:before="2" w:after="0" w:line="252" w:lineRule="auto"/>
        <w:ind w:left="194" w:right="114"/>
        <w:jc w:val="both"/>
      </w:pPr>
      <w:r>
        <w:t xml:space="preserve">1. Анализ статистических данных с целью определения доли отдельных морских бассейнов в грузоперевозках и объяснение выявленных различий. </w:t>
      </w:r>
    </w:p>
    <w:p w:rsidR="00044AA5" w:rsidRDefault="00044AA5" w:rsidP="00044AA5">
      <w:pPr>
        <w:widowControl w:val="0"/>
        <w:tabs>
          <w:tab w:val="left" w:pos="703"/>
        </w:tabs>
        <w:autoSpaceDE w:val="0"/>
        <w:autoSpaceDN w:val="0"/>
        <w:spacing w:before="2" w:after="0" w:line="252" w:lineRule="auto"/>
        <w:ind w:left="194" w:right="114"/>
        <w:jc w:val="both"/>
      </w:pPr>
      <w:r>
        <w:t xml:space="preserve">2. Характеристика туристско-рекреационного потенциала своего края. </w:t>
      </w:r>
    </w:p>
    <w:p w:rsidR="00044AA5" w:rsidRDefault="00044AA5" w:rsidP="00044AA5">
      <w:pPr>
        <w:widowControl w:val="0"/>
        <w:tabs>
          <w:tab w:val="left" w:pos="703"/>
        </w:tabs>
        <w:autoSpaceDE w:val="0"/>
        <w:autoSpaceDN w:val="0"/>
        <w:spacing w:before="2" w:after="0" w:line="252" w:lineRule="auto"/>
        <w:ind w:left="194" w:right="114"/>
        <w:jc w:val="both"/>
      </w:pPr>
      <w:r w:rsidRPr="00044AA5">
        <w:rPr>
          <w:b/>
        </w:rPr>
        <w:t>Тема 8. Обобщение знаний</w:t>
      </w:r>
    </w:p>
    <w:p w:rsidR="00044AA5" w:rsidRDefault="00044AA5" w:rsidP="00044AA5">
      <w:pPr>
        <w:widowControl w:val="0"/>
        <w:tabs>
          <w:tab w:val="left" w:pos="703"/>
        </w:tabs>
        <w:autoSpaceDE w:val="0"/>
        <w:autoSpaceDN w:val="0"/>
        <w:spacing w:before="2" w:after="0" w:line="252" w:lineRule="auto"/>
        <w:ind w:left="194" w:right="114"/>
        <w:jc w:val="both"/>
      </w:pPr>
      <w:r>
        <w:lastRenderedPageBreak/>
        <w:t xml:space="preserve"> 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w:t>
      </w:r>
    </w:p>
    <w:p w:rsidR="00044AA5" w:rsidRDefault="00044AA5" w:rsidP="00044AA5">
      <w:pPr>
        <w:widowControl w:val="0"/>
        <w:tabs>
          <w:tab w:val="left" w:pos="703"/>
        </w:tabs>
        <w:autoSpaceDE w:val="0"/>
        <w:autoSpaceDN w:val="0"/>
        <w:spacing w:before="2" w:after="0" w:line="252" w:lineRule="auto"/>
        <w:ind w:left="194" w:right="114"/>
        <w:jc w:val="both"/>
      </w:pPr>
      <w:r>
        <w:t>Кластеры. Особые экономические зоны (ОЭЗ). Территории опережающего развития (ТОР). Факторы, ограничивающие развитие хозяйства. 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044AA5" w:rsidRPr="00044AA5" w:rsidRDefault="00044AA5" w:rsidP="00044AA5">
      <w:pPr>
        <w:widowControl w:val="0"/>
        <w:tabs>
          <w:tab w:val="left" w:pos="703"/>
        </w:tabs>
        <w:autoSpaceDE w:val="0"/>
        <w:autoSpaceDN w:val="0"/>
        <w:spacing w:before="2" w:after="0" w:line="252" w:lineRule="auto"/>
        <w:ind w:left="194" w:right="114"/>
        <w:jc w:val="both"/>
        <w:rPr>
          <w:b/>
        </w:rPr>
      </w:pPr>
      <w:r>
        <w:t xml:space="preserve"> </w:t>
      </w:r>
      <w:r w:rsidRPr="00044AA5">
        <w:rPr>
          <w:b/>
        </w:rPr>
        <w:t>Практическая работа</w:t>
      </w:r>
    </w:p>
    <w:p w:rsidR="00044AA5" w:rsidRDefault="00044AA5" w:rsidP="009A0CC5">
      <w:pPr>
        <w:pStyle w:val="a4"/>
        <w:widowControl w:val="0"/>
        <w:numPr>
          <w:ilvl w:val="0"/>
          <w:numId w:val="141"/>
        </w:numPr>
        <w:tabs>
          <w:tab w:val="left" w:pos="703"/>
        </w:tabs>
        <w:autoSpaceDE w:val="0"/>
        <w:autoSpaceDN w:val="0"/>
        <w:spacing w:before="2" w:after="0" w:line="252" w:lineRule="auto"/>
        <w:ind w:right="114"/>
        <w:jc w:val="both"/>
      </w:pPr>
      <w:r>
        <w:t xml:space="preserve">Сравнительная оценка вклада отдельных отраслей хозяйства в загрязнение окружающей среды на основе анализа статистических материалов. </w:t>
      </w:r>
    </w:p>
    <w:p w:rsidR="00044AA5" w:rsidRPr="00044AA5" w:rsidRDefault="00044AA5" w:rsidP="00044AA5">
      <w:pPr>
        <w:widowControl w:val="0"/>
        <w:tabs>
          <w:tab w:val="left" w:pos="703"/>
        </w:tabs>
        <w:autoSpaceDE w:val="0"/>
        <w:autoSpaceDN w:val="0"/>
        <w:spacing w:before="2" w:after="0" w:line="252" w:lineRule="auto"/>
        <w:ind w:left="254" w:right="114"/>
        <w:jc w:val="both"/>
        <w:rPr>
          <w:b/>
        </w:rPr>
      </w:pPr>
      <w:r w:rsidRPr="00044AA5">
        <w:rPr>
          <w:b/>
        </w:rPr>
        <w:t xml:space="preserve">РАЗДЕЛ 5. РЕГИОНЫ РОССИИ </w:t>
      </w:r>
    </w:p>
    <w:p w:rsidR="00044AA5" w:rsidRDefault="00044AA5" w:rsidP="00044AA5">
      <w:pPr>
        <w:widowControl w:val="0"/>
        <w:tabs>
          <w:tab w:val="left" w:pos="703"/>
        </w:tabs>
        <w:autoSpaceDE w:val="0"/>
        <w:autoSpaceDN w:val="0"/>
        <w:spacing w:before="2" w:after="0" w:line="252" w:lineRule="auto"/>
        <w:ind w:left="254" w:right="114"/>
        <w:jc w:val="both"/>
      </w:pPr>
      <w:r w:rsidRPr="00044AA5">
        <w:rPr>
          <w:b/>
        </w:rPr>
        <w:t>Тема 1. Западный макрорегион (Европейская часть) России</w:t>
      </w:r>
      <w:r>
        <w:t xml:space="preserve"> 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 </w:t>
      </w:r>
    </w:p>
    <w:p w:rsidR="00044AA5" w:rsidRPr="00044AA5" w:rsidRDefault="00044AA5" w:rsidP="00044AA5">
      <w:pPr>
        <w:widowControl w:val="0"/>
        <w:tabs>
          <w:tab w:val="left" w:pos="703"/>
        </w:tabs>
        <w:autoSpaceDE w:val="0"/>
        <w:autoSpaceDN w:val="0"/>
        <w:spacing w:before="2" w:after="0" w:line="252" w:lineRule="auto"/>
        <w:ind w:left="254" w:right="114"/>
        <w:jc w:val="both"/>
        <w:rPr>
          <w:b/>
        </w:rPr>
      </w:pPr>
      <w:r w:rsidRPr="00044AA5">
        <w:rPr>
          <w:b/>
        </w:rPr>
        <w:t xml:space="preserve">Практические работы </w:t>
      </w:r>
    </w:p>
    <w:p w:rsidR="00044AA5" w:rsidRDefault="00044AA5" w:rsidP="00044AA5">
      <w:pPr>
        <w:widowControl w:val="0"/>
        <w:tabs>
          <w:tab w:val="left" w:pos="703"/>
        </w:tabs>
        <w:autoSpaceDE w:val="0"/>
        <w:autoSpaceDN w:val="0"/>
        <w:spacing w:before="2" w:after="0" w:line="252" w:lineRule="auto"/>
        <w:ind w:left="254" w:right="114"/>
        <w:jc w:val="both"/>
      </w:pPr>
      <w:r w:rsidRPr="00044AA5">
        <w:rPr>
          <w:color w:val="FF0000"/>
        </w:rPr>
        <w:t xml:space="preserve">2. </w:t>
      </w:r>
      <w:r>
        <w:t xml:space="preserve">Сравнение ЭГП двух географических районов страны по разным источникам информации. </w:t>
      </w:r>
    </w:p>
    <w:p w:rsidR="00044AA5" w:rsidRDefault="00044AA5" w:rsidP="00044AA5">
      <w:pPr>
        <w:widowControl w:val="0"/>
        <w:tabs>
          <w:tab w:val="left" w:pos="703"/>
        </w:tabs>
        <w:autoSpaceDE w:val="0"/>
        <w:autoSpaceDN w:val="0"/>
        <w:spacing w:before="2" w:after="0" w:line="252" w:lineRule="auto"/>
        <w:ind w:left="254" w:right="114"/>
        <w:jc w:val="both"/>
      </w:pPr>
      <w:r>
        <w:t xml:space="preserve">3.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 </w:t>
      </w:r>
    </w:p>
    <w:p w:rsidR="00044AA5" w:rsidRDefault="00044AA5" w:rsidP="00044AA5">
      <w:pPr>
        <w:widowControl w:val="0"/>
        <w:tabs>
          <w:tab w:val="left" w:pos="703"/>
        </w:tabs>
        <w:autoSpaceDE w:val="0"/>
        <w:autoSpaceDN w:val="0"/>
        <w:spacing w:before="2" w:after="0" w:line="252" w:lineRule="auto"/>
        <w:ind w:left="254" w:right="114"/>
        <w:jc w:val="both"/>
      </w:pPr>
      <w:r w:rsidRPr="00044AA5">
        <w:rPr>
          <w:b/>
        </w:rPr>
        <w:t>Тема 2. Восточный макрорегион (Азиатская часть) России</w:t>
      </w:r>
      <w:r>
        <w:t xml:space="preserve"> 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044AA5" w:rsidRPr="00044AA5" w:rsidRDefault="00044AA5" w:rsidP="00044AA5">
      <w:pPr>
        <w:widowControl w:val="0"/>
        <w:tabs>
          <w:tab w:val="left" w:pos="703"/>
        </w:tabs>
        <w:autoSpaceDE w:val="0"/>
        <w:autoSpaceDN w:val="0"/>
        <w:spacing w:before="2" w:after="0" w:line="252" w:lineRule="auto"/>
        <w:ind w:left="254" w:right="114"/>
        <w:jc w:val="both"/>
        <w:rPr>
          <w:b/>
        </w:rPr>
      </w:pPr>
      <w:r>
        <w:t xml:space="preserve"> </w:t>
      </w:r>
      <w:r w:rsidRPr="00044AA5">
        <w:rPr>
          <w:b/>
        </w:rPr>
        <w:t xml:space="preserve">Практическая работа </w:t>
      </w:r>
    </w:p>
    <w:p w:rsidR="00044AA5" w:rsidRDefault="00044AA5" w:rsidP="009A0CC5">
      <w:pPr>
        <w:pStyle w:val="a4"/>
        <w:widowControl w:val="0"/>
        <w:numPr>
          <w:ilvl w:val="0"/>
          <w:numId w:val="142"/>
        </w:numPr>
        <w:tabs>
          <w:tab w:val="left" w:pos="703"/>
        </w:tabs>
        <w:autoSpaceDE w:val="0"/>
        <w:autoSpaceDN w:val="0"/>
        <w:spacing w:before="2" w:after="0" w:line="252" w:lineRule="auto"/>
        <w:ind w:right="114"/>
        <w:jc w:val="both"/>
      </w:pPr>
      <w:r>
        <w:lastRenderedPageBreak/>
        <w:t xml:space="preserve">Сравнение человеческого капитала двух географических районов (субъектов Российской Федерации) по заданным критериям. </w:t>
      </w:r>
    </w:p>
    <w:p w:rsidR="00044AA5" w:rsidRDefault="00044AA5" w:rsidP="00044AA5">
      <w:pPr>
        <w:widowControl w:val="0"/>
        <w:tabs>
          <w:tab w:val="left" w:pos="703"/>
        </w:tabs>
        <w:autoSpaceDE w:val="0"/>
        <w:autoSpaceDN w:val="0"/>
        <w:spacing w:before="2" w:after="0" w:line="252" w:lineRule="auto"/>
        <w:ind w:left="254" w:right="114"/>
        <w:jc w:val="both"/>
      </w:pPr>
      <w:r w:rsidRPr="00044AA5">
        <w:rPr>
          <w:b/>
        </w:rPr>
        <w:t>Тема 3. Обобщение знаний</w:t>
      </w:r>
      <w:r>
        <w:t xml:space="preserve"> Федеральные и региональные целевые программы. </w:t>
      </w:r>
      <w:r w:rsidRPr="00044AA5">
        <w:rPr>
          <w:i/>
        </w:rPr>
        <w:t>Государственная программа Российской Федерации «Социально-экономическое развитие Арктической зоны Российской Федерации».</w:t>
      </w:r>
    </w:p>
    <w:p w:rsidR="00044AA5" w:rsidRPr="00044AA5" w:rsidRDefault="00044AA5" w:rsidP="00044AA5">
      <w:pPr>
        <w:widowControl w:val="0"/>
        <w:tabs>
          <w:tab w:val="left" w:pos="703"/>
        </w:tabs>
        <w:autoSpaceDE w:val="0"/>
        <w:autoSpaceDN w:val="0"/>
        <w:spacing w:before="2" w:after="0" w:line="252" w:lineRule="auto"/>
        <w:ind w:left="254" w:right="114"/>
        <w:jc w:val="both"/>
        <w:rPr>
          <w:b/>
        </w:rPr>
      </w:pPr>
      <w:r w:rsidRPr="00044AA5">
        <w:rPr>
          <w:b/>
        </w:rPr>
        <w:t xml:space="preserve"> РАЗДЕЛ 6. РОССИЯ В СОВРЕМЕННОМ МИРЕ </w:t>
      </w:r>
    </w:p>
    <w:p w:rsidR="00044AA5" w:rsidRDefault="00044AA5" w:rsidP="00044AA5">
      <w:pPr>
        <w:widowControl w:val="0"/>
        <w:tabs>
          <w:tab w:val="left" w:pos="703"/>
        </w:tabs>
        <w:autoSpaceDE w:val="0"/>
        <w:autoSpaceDN w:val="0"/>
        <w:spacing w:before="2" w:after="0" w:line="252" w:lineRule="auto"/>
        <w:ind w:left="254" w:right="114"/>
        <w:jc w:val="both"/>
        <w:rPr>
          <w:b/>
        </w:rPr>
      </w:pPr>
      <w: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ЕАЭС. 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 </w:t>
      </w:r>
      <w:r w:rsidRPr="00044AA5">
        <w:rPr>
          <w:b/>
        </w:rPr>
        <w:t xml:space="preserve">ПЛАНИРУЕМЫЕ РЕЗУЛЬТАТЫ ОСВОЕНИЯ УЧЕБНОГО ПРЕДМЕТА «ГЕОГРАФИЯ» НА УРОВНЕ ОСНОВНОГО ОБЩЕГО ОБРАЗОВАНИЯ </w:t>
      </w:r>
    </w:p>
    <w:p w:rsidR="00044AA5" w:rsidRDefault="00044AA5" w:rsidP="00044AA5">
      <w:pPr>
        <w:widowControl w:val="0"/>
        <w:tabs>
          <w:tab w:val="left" w:pos="703"/>
        </w:tabs>
        <w:autoSpaceDE w:val="0"/>
        <w:autoSpaceDN w:val="0"/>
        <w:spacing w:before="2" w:after="0" w:line="252" w:lineRule="auto"/>
        <w:ind w:left="254" w:right="114"/>
        <w:jc w:val="both"/>
        <w:rPr>
          <w:b/>
        </w:rPr>
      </w:pPr>
    </w:p>
    <w:p w:rsidR="00044AA5" w:rsidRDefault="00044AA5" w:rsidP="00044AA5">
      <w:pPr>
        <w:widowControl w:val="0"/>
        <w:tabs>
          <w:tab w:val="left" w:pos="703"/>
        </w:tabs>
        <w:autoSpaceDE w:val="0"/>
        <w:autoSpaceDN w:val="0"/>
        <w:spacing w:before="2" w:after="0" w:line="252" w:lineRule="auto"/>
        <w:ind w:left="254" w:right="114"/>
        <w:jc w:val="both"/>
        <w:rPr>
          <w:b/>
        </w:rPr>
      </w:pPr>
      <w:r w:rsidRPr="00044AA5">
        <w:rPr>
          <w:b/>
        </w:rPr>
        <w:t>ЛИЧНОСТНЫЕ РЕЗУЛЬТАТЫ</w:t>
      </w:r>
    </w:p>
    <w:p w:rsidR="00044AA5" w:rsidRDefault="00044AA5" w:rsidP="00044AA5">
      <w:pPr>
        <w:widowControl w:val="0"/>
        <w:tabs>
          <w:tab w:val="left" w:pos="703"/>
        </w:tabs>
        <w:autoSpaceDE w:val="0"/>
        <w:autoSpaceDN w:val="0"/>
        <w:spacing w:before="2" w:after="0" w:line="252" w:lineRule="auto"/>
        <w:ind w:left="254" w:right="114"/>
        <w:jc w:val="both"/>
      </w:pPr>
      <w:r>
        <w:t xml:space="preserve"> 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 </w:t>
      </w:r>
      <w:r w:rsidRPr="00044AA5">
        <w:rPr>
          <w:i/>
        </w:rPr>
        <w:t>Патриотического воспитания:</w:t>
      </w:r>
      <w:r>
        <w:t xml:space="preserve">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 </w:t>
      </w:r>
    </w:p>
    <w:p w:rsidR="00044AA5" w:rsidRDefault="00044AA5" w:rsidP="00044AA5">
      <w:pPr>
        <w:widowControl w:val="0"/>
        <w:tabs>
          <w:tab w:val="left" w:pos="703"/>
        </w:tabs>
        <w:autoSpaceDE w:val="0"/>
        <w:autoSpaceDN w:val="0"/>
        <w:spacing w:before="2" w:after="0" w:line="252" w:lineRule="auto"/>
        <w:ind w:left="254" w:right="114"/>
        <w:jc w:val="both"/>
      </w:pPr>
      <w:r w:rsidRPr="00044AA5">
        <w:rPr>
          <w:i/>
        </w:rPr>
        <w:t>Гражданского воспитания:</w:t>
      </w:r>
      <w: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w:t>
      </w:r>
      <w:r>
        <w:lastRenderedPageBreak/>
        <w:t xml:space="preserve">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 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 </w:t>
      </w:r>
    </w:p>
    <w:p w:rsidR="00044AA5" w:rsidRDefault="00044AA5" w:rsidP="00044AA5">
      <w:pPr>
        <w:widowControl w:val="0"/>
        <w:tabs>
          <w:tab w:val="left" w:pos="703"/>
        </w:tabs>
        <w:autoSpaceDE w:val="0"/>
        <w:autoSpaceDN w:val="0"/>
        <w:spacing w:before="2" w:after="0" w:line="252" w:lineRule="auto"/>
        <w:ind w:left="254" w:right="114"/>
        <w:jc w:val="both"/>
      </w:pPr>
      <w:r w:rsidRPr="00044AA5">
        <w:rPr>
          <w:i/>
        </w:rPr>
        <w:t>Духовно-нравственного воспитания:</w:t>
      </w:r>
      <w: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 </w:t>
      </w:r>
    </w:p>
    <w:p w:rsidR="00044AA5" w:rsidRDefault="00044AA5" w:rsidP="00044AA5">
      <w:pPr>
        <w:widowControl w:val="0"/>
        <w:tabs>
          <w:tab w:val="left" w:pos="703"/>
        </w:tabs>
        <w:autoSpaceDE w:val="0"/>
        <w:autoSpaceDN w:val="0"/>
        <w:spacing w:before="2" w:after="0" w:line="252" w:lineRule="auto"/>
        <w:ind w:left="254" w:right="114"/>
        <w:jc w:val="both"/>
      </w:pPr>
      <w:r w:rsidRPr="00044AA5">
        <w:rPr>
          <w:i/>
        </w:rPr>
        <w:t>Эстетического воспитания:</w:t>
      </w:r>
      <w: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 </w:t>
      </w:r>
    </w:p>
    <w:p w:rsidR="00044AA5" w:rsidRDefault="00044AA5" w:rsidP="00044AA5">
      <w:pPr>
        <w:widowControl w:val="0"/>
        <w:tabs>
          <w:tab w:val="left" w:pos="703"/>
        </w:tabs>
        <w:autoSpaceDE w:val="0"/>
        <w:autoSpaceDN w:val="0"/>
        <w:spacing w:before="2" w:after="0" w:line="252" w:lineRule="auto"/>
        <w:ind w:left="254" w:right="114"/>
        <w:jc w:val="both"/>
      </w:pPr>
      <w:r w:rsidRPr="00044AA5">
        <w:rPr>
          <w:i/>
        </w:rPr>
        <w:t>Ценности научного познания:</w:t>
      </w:r>
      <w:r>
        <w:t xml:space="preserve">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 </w:t>
      </w:r>
    </w:p>
    <w:p w:rsidR="00044AA5" w:rsidRDefault="00044AA5" w:rsidP="00044AA5">
      <w:pPr>
        <w:widowControl w:val="0"/>
        <w:tabs>
          <w:tab w:val="left" w:pos="703"/>
        </w:tabs>
        <w:autoSpaceDE w:val="0"/>
        <w:autoSpaceDN w:val="0"/>
        <w:spacing w:before="2" w:after="0" w:line="252" w:lineRule="auto"/>
        <w:ind w:left="254" w:right="114"/>
        <w:jc w:val="both"/>
      </w:pPr>
      <w:r w:rsidRPr="00044AA5">
        <w:rPr>
          <w:i/>
        </w:rPr>
        <w:t>Физического воспитания, формирования культуры здоровья и эмоционального благополучия</w:t>
      </w:r>
      <w: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w:t>
      </w:r>
      <w:r>
        <w:lastRenderedPageBreak/>
        <w:t xml:space="preserve">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 </w:t>
      </w:r>
    </w:p>
    <w:p w:rsidR="00044AA5" w:rsidRDefault="00044AA5" w:rsidP="00044AA5">
      <w:pPr>
        <w:widowControl w:val="0"/>
        <w:tabs>
          <w:tab w:val="left" w:pos="703"/>
        </w:tabs>
        <w:autoSpaceDE w:val="0"/>
        <w:autoSpaceDN w:val="0"/>
        <w:spacing w:before="2" w:after="0" w:line="252" w:lineRule="auto"/>
        <w:ind w:left="254" w:right="114"/>
        <w:jc w:val="both"/>
      </w:pPr>
      <w:r w:rsidRPr="00044AA5">
        <w:rPr>
          <w:i/>
        </w:rPr>
        <w:t>Трудового воспитания:</w:t>
      </w:r>
      <w: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 </w:t>
      </w:r>
    </w:p>
    <w:p w:rsidR="00044AA5" w:rsidRDefault="00044AA5" w:rsidP="00044AA5">
      <w:pPr>
        <w:widowControl w:val="0"/>
        <w:tabs>
          <w:tab w:val="left" w:pos="703"/>
        </w:tabs>
        <w:autoSpaceDE w:val="0"/>
        <w:autoSpaceDN w:val="0"/>
        <w:spacing w:before="2" w:after="0" w:line="252" w:lineRule="auto"/>
        <w:ind w:left="254" w:right="114"/>
        <w:jc w:val="both"/>
      </w:pPr>
      <w:r w:rsidRPr="00044AA5">
        <w:rPr>
          <w:i/>
        </w:rPr>
        <w:t>Экологического воспитания:</w:t>
      </w:r>
      <w: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AF73AA" w:rsidRDefault="00AF73AA" w:rsidP="00044AA5">
      <w:pPr>
        <w:widowControl w:val="0"/>
        <w:tabs>
          <w:tab w:val="left" w:pos="703"/>
        </w:tabs>
        <w:autoSpaceDE w:val="0"/>
        <w:autoSpaceDN w:val="0"/>
        <w:spacing w:before="2" w:after="0" w:line="252" w:lineRule="auto"/>
        <w:ind w:left="254" w:right="114"/>
        <w:jc w:val="both"/>
      </w:pPr>
    </w:p>
    <w:p w:rsidR="00AF73AA" w:rsidRPr="00AF73AA" w:rsidRDefault="00044AA5" w:rsidP="00044AA5">
      <w:pPr>
        <w:widowControl w:val="0"/>
        <w:tabs>
          <w:tab w:val="left" w:pos="703"/>
        </w:tabs>
        <w:autoSpaceDE w:val="0"/>
        <w:autoSpaceDN w:val="0"/>
        <w:spacing w:before="2" w:after="0" w:line="252" w:lineRule="auto"/>
        <w:ind w:left="254" w:right="114"/>
        <w:jc w:val="both"/>
        <w:rPr>
          <w:b/>
        </w:rPr>
      </w:pPr>
      <w:r w:rsidRPr="00AF73AA">
        <w:rPr>
          <w:b/>
        </w:rPr>
        <w:t>МЕТАПРЕДМЕТНЫЕ РЕЗУЛЬТАТЫ</w:t>
      </w:r>
    </w:p>
    <w:p w:rsidR="00AF73AA" w:rsidRDefault="00044AA5" w:rsidP="00044AA5">
      <w:pPr>
        <w:widowControl w:val="0"/>
        <w:tabs>
          <w:tab w:val="left" w:pos="703"/>
        </w:tabs>
        <w:autoSpaceDE w:val="0"/>
        <w:autoSpaceDN w:val="0"/>
        <w:spacing w:before="2" w:after="0" w:line="252" w:lineRule="auto"/>
        <w:ind w:left="254" w:right="114"/>
        <w:jc w:val="both"/>
      </w:pPr>
      <w:r>
        <w:t xml:space="preserve"> Изучение географии в основной школе способствует достижению метапредметных результатов, в том числе: </w:t>
      </w:r>
    </w:p>
    <w:p w:rsidR="00AF73AA" w:rsidRPr="00AF73AA" w:rsidRDefault="00044AA5" w:rsidP="00044AA5">
      <w:pPr>
        <w:widowControl w:val="0"/>
        <w:tabs>
          <w:tab w:val="left" w:pos="703"/>
        </w:tabs>
        <w:autoSpaceDE w:val="0"/>
        <w:autoSpaceDN w:val="0"/>
        <w:spacing w:before="2" w:after="0" w:line="252" w:lineRule="auto"/>
        <w:ind w:left="254" w:right="114"/>
        <w:jc w:val="both"/>
        <w:rPr>
          <w:b/>
        </w:rPr>
      </w:pPr>
      <w:r w:rsidRPr="00AF73AA">
        <w:rPr>
          <w:b/>
        </w:rPr>
        <w:t xml:space="preserve">Овладению универсальными познавательными действиями: </w:t>
      </w:r>
      <w:r w:rsidRPr="00AF73AA">
        <w:rPr>
          <w:b/>
          <w:i/>
        </w:rPr>
        <w:t>Базовые логические действия</w:t>
      </w:r>
      <w:r w:rsidRPr="00AF73AA">
        <w:rPr>
          <w:b/>
        </w:rPr>
        <w:t xml:space="preserve"> </w:t>
      </w:r>
    </w:p>
    <w:p w:rsidR="00AF73AA" w:rsidRDefault="00044AA5" w:rsidP="00044AA5">
      <w:pPr>
        <w:widowControl w:val="0"/>
        <w:tabs>
          <w:tab w:val="left" w:pos="703"/>
        </w:tabs>
        <w:autoSpaceDE w:val="0"/>
        <w:autoSpaceDN w:val="0"/>
        <w:spacing w:before="2" w:after="0" w:line="252" w:lineRule="auto"/>
        <w:ind w:left="254" w:right="114"/>
        <w:jc w:val="both"/>
      </w:pPr>
      <w:r>
        <w:t xml:space="preserve">—Выявлять и характеризовать существенные признаки географических объектов, процессов и явлений; </w:t>
      </w:r>
    </w:p>
    <w:p w:rsidR="00AF73AA" w:rsidRDefault="00044AA5" w:rsidP="00044AA5">
      <w:pPr>
        <w:widowControl w:val="0"/>
        <w:tabs>
          <w:tab w:val="left" w:pos="703"/>
        </w:tabs>
        <w:autoSpaceDE w:val="0"/>
        <w:autoSpaceDN w:val="0"/>
        <w:spacing w:before="2" w:after="0" w:line="252" w:lineRule="auto"/>
        <w:ind w:left="254" w:right="114"/>
        <w:jc w:val="both"/>
      </w:pPr>
      <w:r>
        <w:lastRenderedPageBreak/>
        <w:t xml:space="preserve">—устанавливать существенный признак классификации географических объектов, процессов и явлений, основания для их сравнения; </w:t>
      </w:r>
    </w:p>
    <w:p w:rsidR="00AF73AA" w:rsidRDefault="00044AA5" w:rsidP="00044AA5">
      <w:pPr>
        <w:widowControl w:val="0"/>
        <w:tabs>
          <w:tab w:val="left" w:pos="703"/>
        </w:tabs>
        <w:autoSpaceDE w:val="0"/>
        <w:autoSpaceDN w:val="0"/>
        <w:spacing w:before="2" w:after="0" w:line="252" w:lineRule="auto"/>
        <w:ind w:left="254" w:right="114"/>
        <w:jc w:val="both"/>
      </w:pPr>
      <w:r>
        <w:t xml:space="preserve">—выявлять закономерности и противоречия в рассматриваемых фактах и данных наблюдений с учётом предложенной географической задачи; </w:t>
      </w:r>
    </w:p>
    <w:p w:rsidR="00AF73AA" w:rsidRDefault="00044AA5" w:rsidP="00044AA5">
      <w:pPr>
        <w:widowControl w:val="0"/>
        <w:tabs>
          <w:tab w:val="left" w:pos="703"/>
        </w:tabs>
        <w:autoSpaceDE w:val="0"/>
        <w:autoSpaceDN w:val="0"/>
        <w:spacing w:before="2" w:after="0" w:line="252" w:lineRule="auto"/>
        <w:ind w:left="254" w:right="114"/>
        <w:jc w:val="both"/>
      </w:pPr>
      <w:r>
        <w:t xml:space="preserve">—выявлять дефициты географической информации, данных, необходимых для решения поставленной задачи; </w:t>
      </w:r>
    </w:p>
    <w:p w:rsidR="00AF73AA" w:rsidRDefault="00044AA5" w:rsidP="00044AA5">
      <w:pPr>
        <w:widowControl w:val="0"/>
        <w:tabs>
          <w:tab w:val="left" w:pos="703"/>
        </w:tabs>
        <w:autoSpaceDE w:val="0"/>
        <w:autoSpaceDN w:val="0"/>
        <w:spacing w:before="2" w:after="0" w:line="252" w:lineRule="auto"/>
        <w:ind w:left="254" w:right="114"/>
        <w:jc w:val="both"/>
      </w:pPr>
      <w: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AF73AA" w:rsidRDefault="00044AA5" w:rsidP="00044AA5">
      <w:pPr>
        <w:widowControl w:val="0"/>
        <w:tabs>
          <w:tab w:val="left" w:pos="703"/>
        </w:tabs>
        <w:autoSpaceDE w:val="0"/>
        <w:autoSpaceDN w:val="0"/>
        <w:spacing w:before="2" w:after="0" w:line="252" w:lineRule="auto"/>
        <w:ind w:left="254" w:right="114"/>
        <w:jc w:val="both"/>
      </w:pPr>
      <w:r>
        <w:t xml:space="preserve"> —самостоятельно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 </w:t>
      </w:r>
    </w:p>
    <w:p w:rsidR="00AF73AA" w:rsidRPr="00AF73AA" w:rsidRDefault="00044AA5" w:rsidP="00044AA5">
      <w:pPr>
        <w:widowControl w:val="0"/>
        <w:tabs>
          <w:tab w:val="left" w:pos="703"/>
        </w:tabs>
        <w:autoSpaceDE w:val="0"/>
        <w:autoSpaceDN w:val="0"/>
        <w:spacing w:before="2" w:after="0" w:line="252" w:lineRule="auto"/>
        <w:ind w:left="254" w:right="114"/>
        <w:jc w:val="both"/>
        <w:rPr>
          <w:b/>
        </w:rPr>
      </w:pPr>
      <w:r w:rsidRPr="00AF73AA">
        <w:rPr>
          <w:b/>
          <w:i/>
        </w:rPr>
        <w:t>Базовые исследовательские действия</w:t>
      </w:r>
      <w:r w:rsidRPr="00AF73AA">
        <w:rPr>
          <w:b/>
        </w:rPr>
        <w:t xml:space="preserve"> </w:t>
      </w:r>
    </w:p>
    <w:p w:rsidR="00AF73AA" w:rsidRDefault="00044AA5" w:rsidP="00044AA5">
      <w:pPr>
        <w:widowControl w:val="0"/>
        <w:tabs>
          <w:tab w:val="left" w:pos="703"/>
        </w:tabs>
        <w:autoSpaceDE w:val="0"/>
        <w:autoSpaceDN w:val="0"/>
        <w:spacing w:before="2" w:after="0" w:line="252" w:lineRule="auto"/>
        <w:ind w:left="254" w:right="114"/>
        <w:jc w:val="both"/>
      </w:pPr>
      <w:r>
        <w:t xml:space="preserve">—Использовать географические вопросы как исследовательский инструмент познания; </w:t>
      </w:r>
    </w:p>
    <w:p w:rsidR="00AF73AA" w:rsidRDefault="00044AA5" w:rsidP="00044AA5">
      <w:pPr>
        <w:widowControl w:val="0"/>
        <w:tabs>
          <w:tab w:val="left" w:pos="703"/>
        </w:tabs>
        <w:autoSpaceDE w:val="0"/>
        <w:autoSpaceDN w:val="0"/>
        <w:spacing w:before="2" w:after="0" w:line="252" w:lineRule="auto"/>
        <w:ind w:left="254" w:right="114"/>
        <w:jc w:val="both"/>
      </w:pPr>
      <w:r>
        <w:t xml:space="preserve">—формулировать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 </w:t>
      </w:r>
    </w:p>
    <w:p w:rsidR="00AF73AA" w:rsidRDefault="00044AA5" w:rsidP="00044AA5">
      <w:pPr>
        <w:widowControl w:val="0"/>
        <w:tabs>
          <w:tab w:val="left" w:pos="703"/>
        </w:tabs>
        <w:autoSpaceDE w:val="0"/>
        <w:autoSpaceDN w:val="0"/>
        <w:spacing w:before="2" w:after="0" w:line="252" w:lineRule="auto"/>
        <w:ind w:left="254" w:right="114"/>
        <w:jc w:val="both"/>
      </w:pPr>
      <w: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AF73AA" w:rsidRDefault="00044AA5" w:rsidP="00044AA5">
      <w:pPr>
        <w:widowControl w:val="0"/>
        <w:tabs>
          <w:tab w:val="left" w:pos="703"/>
        </w:tabs>
        <w:autoSpaceDE w:val="0"/>
        <w:autoSpaceDN w:val="0"/>
        <w:spacing w:before="2" w:after="0" w:line="252" w:lineRule="auto"/>
        <w:ind w:left="254" w:right="114"/>
        <w:jc w:val="both"/>
      </w:pPr>
      <w:r>
        <w:t xml:space="preserve"> —проводить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w:t>
      </w:r>
      <w:r w:rsidR="00AF73AA">
        <w:t>-</w:t>
      </w:r>
      <w:r>
        <w:t xml:space="preserve">следственных связей и зависимостей между географическими объектами, процессами и явлениями; </w:t>
      </w:r>
    </w:p>
    <w:p w:rsidR="00AF73AA" w:rsidRDefault="00044AA5" w:rsidP="00044AA5">
      <w:pPr>
        <w:widowControl w:val="0"/>
        <w:tabs>
          <w:tab w:val="left" w:pos="703"/>
        </w:tabs>
        <w:autoSpaceDE w:val="0"/>
        <w:autoSpaceDN w:val="0"/>
        <w:spacing w:before="2" w:after="0" w:line="252" w:lineRule="auto"/>
        <w:ind w:left="254" w:right="114"/>
        <w:jc w:val="both"/>
      </w:pPr>
      <w:r>
        <w:t xml:space="preserve">—оценивать достоверность информации, полученной в ходе географического исследования; </w:t>
      </w:r>
    </w:p>
    <w:p w:rsidR="00AF73AA" w:rsidRDefault="00044AA5" w:rsidP="00044AA5">
      <w:pPr>
        <w:widowControl w:val="0"/>
        <w:tabs>
          <w:tab w:val="left" w:pos="703"/>
        </w:tabs>
        <w:autoSpaceDE w:val="0"/>
        <w:autoSpaceDN w:val="0"/>
        <w:spacing w:before="2" w:after="0" w:line="252" w:lineRule="auto"/>
        <w:ind w:left="254" w:right="114"/>
        <w:jc w:val="both"/>
      </w:pPr>
      <w:r>
        <w:t xml:space="preserve">—самостоятельно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 </w:t>
      </w:r>
    </w:p>
    <w:p w:rsidR="00AF73AA" w:rsidRDefault="00044AA5" w:rsidP="00044AA5">
      <w:pPr>
        <w:widowControl w:val="0"/>
        <w:tabs>
          <w:tab w:val="left" w:pos="703"/>
        </w:tabs>
        <w:autoSpaceDE w:val="0"/>
        <w:autoSpaceDN w:val="0"/>
        <w:spacing w:before="2" w:after="0" w:line="252" w:lineRule="auto"/>
        <w:ind w:left="254" w:right="114"/>
        <w:jc w:val="both"/>
      </w:pPr>
      <w:r>
        <w:t xml:space="preserve">—прогнозировать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 </w:t>
      </w:r>
    </w:p>
    <w:p w:rsidR="00AF73AA" w:rsidRDefault="00044AA5" w:rsidP="00044AA5">
      <w:pPr>
        <w:widowControl w:val="0"/>
        <w:tabs>
          <w:tab w:val="left" w:pos="703"/>
        </w:tabs>
        <w:autoSpaceDE w:val="0"/>
        <w:autoSpaceDN w:val="0"/>
        <w:spacing w:before="2" w:after="0" w:line="252" w:lineRule="auto"/>
        <w:ind w:left="254" w:right="114"/>
        <w:jc w:val="both"/>
      </w:pPr>
      <w:r w:rsidRPr="00AF73AA">
        <w:rPr>
          <w:b/>
          <w:i/>
        </w:rPr>
        <w:lastRenderedPageBreak/>
        <w:t>Работа с информацией</w:t>
      </w:r>
      <w:r>
        <w:t xml:space="preserve"> </w:t>
      </w:r>
    </w:p>
    <w:p w:rsidR="00AF73AA" w:rsidRDefault="00044AA5" w:rsidP="00044AA5">
      <w:pPr>
        <w:widowControl w:val="0"/>
        <w:tabs>
          <w:tab w:val="left" w:pos="703"/>
        </w:tabs>
        <w:autoSpaceDE w:val="0"/>
        <w:autoSpaceDN w:val="0"/>
        <w:spacing w:before="2" w:after="0" w:line="252" w:lineRule="auto"/>
        <w:ind w:left="254" w:right="114"/>
        <w:jc w:val="both"/>
      </w:pPr>
      <w:r>
        <w:t xml:space="preserve">—Применять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 </w:t>
      </w:r>
    </w:p>
    <w:p w:rsidR="00AF73AA" w:rsidRDefault="00044AA5" w:rsidP="00044AA5">
      <w:pPr>
        <w:widowControl w:val="0"/>
        <w:tabs>
          <w:tab w:val="left" w:pos="703"/>
        </w:tabs>
        <w:autoSpaceDE w:val="0"/>
        <w:autoSpaceDN w:val="0"/>
        <w:spacing w:before="2" w:after="0" w:line="252" w:lineRule="auto"/>
        <w:ind w:left="254" w:right="114"/>
        <w:jc w:val="both"/>
      </w:pPr>
      <w:r>
        <w:t xml:space="preserve">—выбирать, анализировать и интерпретировать географическую информацию различных видов и форм представления; </w:t>
      </w:r>
    </w:p>
    <w:p w:rsidR="00AF73AA" w:rsidRDefault="00044AA5" w:rsidP="00044AA5">
      <w:pPr>
        <w:widowControl w:val="0"/>
        <w:tabs>
          <w:tab w:val="left" w:pos="703"/>
        </w:tabs>
        <w:autoSpaceDE w:val="0"/>
        <w:autoSpaceDN w:val="0"/>
        <w:spacing w:before="2" w:after="0" w:line="252" w:lineRule="auto"/>
        <w:ind w:left="254" w:right="114"/>
        <w:jc w:val="both"/>
      </w:pPr>
      <w:r>
        <w:t xml:space="preserve">—находить сходные аргументы, подтверждающие или опровергающие одну и ту же идею, в различных источниках географической информации; </w:t>
      </w:r>
    </w:p>
    <w:p w:rsidR="00AF73AA" w:rsidRDefault="00044AA5" w:rsidP="00044AA5">
      <w:pPr>
        <w:widowControl w:val="0"/>
        <w:tabs>
          <w:tab w:val="left" w:pos="703"/>
        </w:tabs>
        <w:autoSpaceDE w:val="0"/>
        <w:autoSpaceDN w:val="0"/>
        <w:spacing w:before="2" w:after="0" w:line="252" w:lineRule="auto"/>
        <w:ind w:left="254" w:right="114"/>
        <w:jc w:val="both"/>
      </w:pPr>
      <w:r>
        <w:t xml:space="preserve">—самостоятельно выбирать оптимальную форму представления географической информации; </w:t>
      </w:r>
    </w:p>
    <w:p w:rsidR="00AF73AA" w:rsidRDefault="00044AA5" w:rsidP="00044AA5">
      <w:pPr>
        <w:widowControl w:val="0"/>
        <w:tabs>
          <w:tab w:val="left" w:pos="703"/>
        </w:tabs>
        <w:autoSpaceDE w:val="0"/>
        <w:autoSpaceDN w:val="0"/>
        <w:spacing w:before="2" w:after="0" w:line="252" w:lineRule="auto"/>
        <w:ind w:left="254" w:right="114"/>
        <w:jc w:val="both"/>
      </w:pPr>
      <w:r>
        <w:t xml:space="preserve">—оценивать надёжность географической информации по критериям, предложенным учителем или сформулированным самостоятельно; </w:t>
      </w:r>
    </w:p>
    <w:p w:rsidR="00AF73AA" w:rsidRDefault="00044AA5" w:rsidP="00044AA5">
      <w:pPr>
        <w:widowControl w:val="0"/>
        <w:tabs>
          <w:tab w:val="left" w:pos="703"/>
        </w:tabs>
        <w:autoSpaceDE w:val="0"/>
        <w:autoSpaceDN w:val="0"/>
        <w:spacing w:before="2" w:after="0" w:line="252" w:lineRule="auto"/>
        <w:ind w:left="254" w:right="114"/>
        <w:jc w:val="both"/>
      </w:pPr>
      <w:r>
        <w:t xml:space="preserve">—систематизировать географическую информацию в разных формах. </w:t>
      </w:r>
    </w:p>
    <w:p w:rsidR="00AF73AA" w:rsidRDefault="00044AA5" w:rsidP="00044AA5">
      <w:pPr>
        <w:widowControl w:val="0"/>
        <w:tabs>
          <w:tab w:val="left" w:pos="703"/>
        </w:tabs>
        <w:autoSpaceDE w:val="0"/>
        <w:autoSpaceDN w:val="0"/>
        <w:spacing w:before="2" w:after="0" w:line="252" w:lineRule="auto"/>
        <w:ind w:left="254" w:right="114"/>
        <w:jc w:val="both"/>
        <w:rPr>
          <w:b/>
        </w:rPr>
      </w:pPr>
      <w:r w:rsidRPr="00AF73AA">
        <w:rPr>
          <w:b/>
        </w:rPr>
        <w:t xml:space="preserve">Овладению универсальными коммуникативными действиями: </w:t>
      </w:r>
    </w:p>
    <w:p w:rsidR="00AF73AA" w:rsidRPr="00AF73AA" w:rsidRDefault="00044AA5" w:rsidP="00044AA5">
      <w:pPr>
        <w:widowControl w:val="0"/>
        <w:tabs>
          <w:tab w:val="left" w:pos="703"/>
        </w:tabs>
        <w:autoSpaceDE w:val="0"/>
        <w:autoSpaceDN w:val="0"/>
        <w:spacing w:before="2" w:after="0" w:line="252" w:lineRule="auto"/>
        <w:ind w:left="254" w:right="114"/>
        <w:jc w:val="both"/>
        <w:rPr>
          <w:i/>
        </w:rPr>
      </w:pPr>
      <w:r w:rsidRPr="00AF73AA">
        <w:rPr>
          <w:b/>
          <w:i/>
        </w:rPr>
        <w:t xml:space="preserve">Общение </w:t>
      </w:r>
    </w:p>
    <w:p w:rsidR="00AF73AA" w:rsidRDefault="00044AA5" w:rsidP="00044AA5">
      <w:pPr>
        <w:widowControl w:val="0"/>
        <w:tabs>
          <w:tab w:val="left" w:pos="703"/>
        </w:tabs>
        <w:autoSpaceDE w:val="0"/>
        <w:autoSpaceDN w:val="0"/>
        <w:spacing w:before="2" w:after="0" w:line="252" w:lineRule="auto"/>
        <w:ind w:left="254" w:right="114"/>
        <w:jc w:val="both"/>
      </w:pPr>
      <w:r>
        <w:t xml:space="preserve">—Формулировать суждения, выражать свою точку зрения по географическим аспектам различных вопросов в устных и письменных текстах; </w:t>
      </w:r>
    </w:p>
    <w:p w:rsidR="00044AA5" w:rsidRDefault="00044AA5" w:rsidP="00044AA5">
      <w:pPr>
        <w:widowControl w:val="0"/>
        <w:tabs>
          <w:tab w:val="left" w:pos="703"/>
        </w:tabs>
        <w:autoSpaceDE w:val="0"/>
        <w:autoSpaceDN w:val="0"/>
        <w:spacing w:before="2" w:after="0" w:line="252" w:lineRule="auto"/>
        <w:ind w:left="254" w:right="114"/>
        <w:jc w:val="both"/>
      </w:pPr>
      <w: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AF73AA" w:rsidRDefault="00AF73AA" w:rsidP="00044AA5">
      <w:pPr>
        <w:widowControl w:val="0"/>
        <w:tabs>
          <w:tab w:val="left" w:pos="703"/>
        </w:tabs>
        <w:autoSpaceDE w:val="0"/>
        <w:autoSpaceDN w:val="0"/>
        <w:spacing w:before="2" w:after="0" w:line="252" w:lineRule="auto"/>
        <w:ind w:left="254" w:right="114"/>
        <w:jc w:val="both"/>
      </w:pPr>
      <w:r>
        <w:t xml:space="preserve">—сопоставлять свои суждения по географическим вопросам с суждениями других участников диалога, обнаруживать различие и сходство позиций; </w:t>
      </w:r>
    </w:p>
    <w:p w:rsidR="00AF73AA" w:rsidRDefault="00AF73AA" w:rsidP="00044AA5">
      <w:pPr>
        <w:widowControl w:val="0"/>
        <w:tabs>
          <w:tab w:val="left" w:pos="703"/>
        </w:tabs>
        <w:autoSpaceDE w:val="0"/>
        <w:autoSpaceDN w:val="0"/>
        <w:spacing w:before="2" w:after="0" w:line="252" w:lineRule="auto"/>
        <w:ind w:left="254" w:right="114"/>
        <w:jc w:val="both"/>
      </w:pPr>
      <w:r>
        <w:t xml:space="preserve">—публично представлять результаты выполненного исследования или проекта. </w:t>
      </w:r>
    </w:p>
    <w:p w:rsidR="00AF73AA" w:rsidRDefault="00AF73AA" w:rsidP="00044AA5">
      <w:pPr>
        <w:widowControl w:val="0"/>
        <w:tabs>
          <w:tab w:val="left" w:pos="703"/>
        </w:tabs>
        <w:autoSpaceDE w:val="0"/>
        <w:autoSpaceDN w:val="0"/>
        <w:spacing w:before="2" w:after="0" w:line="252" w:lineRule="auto"/>
        <w:ind w:left="254" w:right="114"/>
        <w:jc w:val="both"/>
      </w:pPr>
      <w:r w:rsidRPr="00AF73AA">
        <w:rPr>
          <w:b/>
          <w:i/>
        </w:rPr>
        <w:t>Совместная деятельность (сотрудничество</w:t>
      </w:r>
      <w:r>
        <w:t xml:space="preserve">) </w:t>
      </w:r>
    </w:p>
    <w:p w:rsidR="00AF73AA" w:rsidRDefault="00AF73AA" w:rsidP="00044AA5">
      <w:pPr>
        <w:widowControl w:val="0"/>
        <w:tabs>
          <w:tab w:val="left" w:pos="703"/>
        </w:tabs>
        <w:autoSpaceDE w:val="0"/>
        <w:autoSpaceDN w:val="0"/>
        <w:spacing w:before="2" w:after="0" w:line="252" w:lineRule="auto"/>
        <w:ind w:left="254" w:right="114"/>
        <w:jc w:val="both"/>
      </w:pPr>
      <w:r>
        <w:t xml:space="preserve">—Принимать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 </w:t>
      </w:r>
    </w:p>
    <w:p w:rsidR="00AF73AA" w:rsidRDefault="00AF73AA" w:rsidP="00044AA5">
      <w:pPr>
        <w:widowControl w:val="0"/>
        <w:tabs>
          <w:tab w:val="left" w:pos="703"/>
        </w:tabs>
        <w:autoSpaceDE w:val="0"/>
        <w:autoSpaceDN w:val="0"/>
        <w:spacing w:before="2" w:after="0" w:line="252" w:lineRule="auto"/>
        <w:ind w:left="254" w:right="114"/>
        <w:jc w:val="both"/>
      </w:pPr>
      <w:r>
        <w:t xml:space="preserve">—планировать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w:t>
      </w:r>
      <w:r>
        <w:lastRenderedPageBreak/>
        <w:t xml:space="preserve">направлению и координировать свои действия с другими членами команды; </w:t>
      </w:r>
    </w:p>
    <w:p w:rsidR="00AF73AA" w:rsidRDefault="00AF73AA" w:rsidP="00044AA5">
      <w:pPr>
        <w:widowControl w:val="0"/>
        <w:tabs>
          <w:tab w:val="left" w:pos="703"/>
        </w:tabs>
        <w:autoSpaceDE w:val="0"/>
        <w:autoSpaceDN w:val="0"/>
        <w:spacing w:before="2" w:after="0" w:line="252" w:lineRule="auto"/>
        <w:ind w:left="254" w:right="114"/>
        <w:jc w:val="both"/>
      </w:pPr>
      <w:r>
        <w:t xml:space="preserve">—сравнивать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 </w:t>
      </w:r>
    </w:p>
    <w:p w:rsidR="00AF73AA" w:rsidRPr="00AF73AA" w:rsidRDefault="00AF73AA" w:rsidP="00044AA5">
      <w:pPr>
        <w:widowControl w:val="0"/>
        <w:tabs>
          <w:tab w:val="left" w:pos="703"/>
        </w:tabs>
        <w:autoSpaceDE w:val="0"/>
        <w:autoSpaceDN w:val="0"/>
        <w:spacing w:before="2" w:after="0" w:line="252" w:lineRule="auto"/>
        <w:ind w:left="254" w:right="114"/>
        <w:jc w:val="both"/>
        <w:rPr>
          <w:b/>
          <w:i/>
        </w:rPr>
      </w:pPr>
      <w:r w:rsidRPr="00AF73AA">
        <w:rPr>
          <w:b/>
          <w:i/>
        </w:rPr>
        <w:t xml:space="preserve">Овладению универсальными учебными регулятивными действиями: </w:t>
      </w:r>
    </w:p>
    <w:p w:rsidR="00AF73AA" w:rsidRPr="00AF73AA" w:rsidRDefault="00AF73AA" w:rsidP="00044AA5">
      <w:pPr>
        <w:widowControl w:val="0"/>
        <w:tabs>
          <w:tab w:val="left" w:pos="703"/>
        </w:tabs>
        <w:autoSpaceDE w:val="0"/>
        <w:autoSpaceDN w:val="0"/>
        <w:spacing w:before="2" w:after="0" w:line="252" w:lineRule="auto"/>
        <w:ind w:left="254" w:right="114"/>
        <w:jc w:val="both"/>
        <w:rPr>
          <w:b/>
          <w:i/>
        </w:rPr>
      </w:pPr>
      <w:r w:rsidRPr="00AF73AA">
        <w:rPr>
          <w:b/>
          <w:i/>
        </w:rPr>
        <w:t>Самоорганизация</w:t>
      </w:r>
    </w:p>
    <w:p w:rsidR="00AF73AA" w:rsidRDefault="00AF73AA" w:rsidP="00044AA5">
      <w:pPr>
        <w:widowControl w:val="0"/>
        <w:tabs>
          <w:tab w:val="left" w:pos="703"/>
        </w:tabs>
        <w:autoSpaceDE w:val="0"/>
        <w:autoSpaceDN w:val="0"/>
        <w:spacing w:before="2" w:after="0" w:line="252" w:lineRule="auto"/>
        <w:ind w:left="254" w:right="114"/>
        <w:jc w:val="both"/>
      </w:pPr>
      <w:r>
        <w:t xml:space="preserve"> —Самостоятельно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 </w:t>
      </w:r>
    </w:p>
    <w:p w:rsidR="00AF73AA" w:rsidRDefault="00AF73AA" w:rsidP="00044AA5">
      <w:pPr>
        <w:widowControl w:val="0"/>
        <w:tabs>
          <w:tab w:val="left" w:pos="703"/>
        </w:tabs>
        <w:autoSpaceDE w:val="0"/>
        <w:autoSpaceDN w:val="0"/>
        <w:spacing w:before="2" w:after="0" w:line="252" w:lineRule="auto"/>
        <w:ind w:left="254" w:right="114"/>
        <w:jc w:val="both"/>
      </w:pPr>
      <w: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w:t>
      </w:r>
      <w:r w:rsidRPr="00AF73AA">
        <w:rPr>
          <w:b/>
          <w:i/>
        </w:rPr>
        <w:t>Самоконтроль (рефлексия)</w:t>
      </w:r>
      <w:r>
        <w:t xml:space="preserve"> </w:t>
      </w:r>
    </w:p>
    <w:p w:rsidR="00AF73AA" w:rsidRDefault="00AF73AA" w:rsidP="00044AA5">
      <w:pPr>
        <w:widowControl w:val="0"/>
        <w:tabs>
          <w:tab w:val="left" w:pos="703"/>
        </w:tabs>
        <w:autoSpaceDE w:val="0"/>
        <w:autoSpaceDN w:val="0"/>
        <w:spacing w:before="2" w:after="0" w:line="252" w:lineRule="auto"/>
        <w:ind w:left="254" w:right="114"/>
        <w:jc w:val="both"/>
      </w:pPr>
      <w:r>
        <w:t>—Владеть способами самоконтроля и рефлексии;</w:t>
      </w:r>
    </w:p>
    <w:p w:rsidR="00AF73AA" w:rsidRDefault="00AF73AA" w:rsidP="00044AA5">
      <w:pPr>
        <w:widowControl w:val="0"/>
        <w:tabs>
          <w:tab w:val="left" w:pos="703"/>
        </w:tabs>
        <w:autoSpaceDE w:val="0"/>
        <w:autoSpaceDN w:val="0"/>
        <w:spacing w:before="2" w:after="0" w:line="252" w:lineRule="auto"/>
        <w:ind w:left="254" w:right="114"/>
        <w:jc w:val="both"/>
      </w:pPr>
      <w:r>
        <w:t xml:space="preserve">—объяснять причины достижения (недостижения) результатов деятельности, давать оценку приобретённому опыту; </w:t>
      </w:r>
    </w:p>
    <w:p w:rsidR="00AF73AA" w:rsidRDefault="00AF73AA" w:rsidP="00044AA5">
      <w:pPr>
        <w:widowControl w:val="0"/>
        <w:tabs>
          <w:tab w:val="left" w:pos="703"/>
        </w:tabs>
        <w:autoSpaceDE w:val="0"/>
        <w:autoSpaceDN w:val="0"/>
        <w:spacing w:before="2" w:after="0" w:line="252" w:lineRule="auto"/>
        <w:ind w:left="254" w:right="114"/>
        <w:jc w:val="both"/>
      </w:pPr>
      <w:r>
        <w:t xml:space="preserve">—вносить коррективы в деятельность на основе новых обстоятельств, изменившихся ситуаций, установленных ошибок, возникших трудностей; </w:t>
      </w:r>
    </w:p>
    <w:p w:rsidR="00AF73AA" w:rsidRDefault="00AF73AA" w:rsidP="00044AA5">
      <w:pPr>
        <w:widowControl w:val="0"/>
        <w:tabs>
          <w:tab w:val="left" w:pos="703"/>
        </w:tabs>
        <w:autoSpaceDE w:val="0"/>
        <w:autoSpaceDN w:val="0"/>
        <w:spacing w:before="2" w:after="0" w:line="252" w:lineRule="auto"/>
        <w:ind w:left="254" w:right="114"/>
        <w:jc w:val="both"/>
      </w:pPr>
      <w:r>
        <w:t>—оценивать соответствие результата цели и условиям. Принятие себя и других:</w:t>
      </w:r>
    </w:p>
    <w:p w:rsidR="00AF73AA" w:rsidRDefault="00AF73AA" w:rsidP="00044AA5">
      <w:pPr>
        <w:widowControl w:val="0"/>
        <w:tabs>
          <w:tab w:val="left" w:pos="703"/>
        </w:tabs>
        <w:autoSpaceDE w:val="0"/>
        <w:autoSpaceDN w:val="0"/>
        <w:spacing w:before="2" w:after="0" w:line="252" w:lineRule="auto"/>
        <w:ind w:left="254" w:right="114"/>
        <w:jc w:val="both"/>
      </w:pPr>
      <w:r>
        <w:t xml:space="preserve"> —Осознанно относиться к другому человеку, его мнению; </w:t>
      </w:r>
    </w:p>
    <w:p w:rsidR="00AF73AA" w:rsidRDefault="00AF73AA" w:rsidP="00044AA5">
      <w:pPr>
        <w:widowControl w:val="0"/>
        <w:tabs>
          <w:tab w:val="left" w:pos="703"/>
        </w:tabs>
        <w:autoSpaceDE w:val="0"/>
        <w:autoSpaceDN w:val="0"/>
        <w:spacing w:before="2" w:after="0" w:line="252" w:lineRule="auto"/>
        <w:ind w:left="254" w:right="114"/>
        <w:jc w:val="both"/>
      </w:pPr>
      <w:r>
        <w:t xml:space="preserve">—признавать своё право на ошибку и такое же право другого. </w:t>
      </w:r>
    </w:p>
    <w:p w:rsidR="00AF73AA" w:rsidRDefault="00AF73AA" w:rsidP="00044AA5">
      <w:pPr>
        <w:widowControl w:val="0"/>
        <w:tabs>
          <w:tab w:val="left" w:pos="703"/>
        </w:tabs>
        <w:autoSpaceDE w:val="0"/>
        <w:autoSpaceDN w:val="0"/>
        <w:spacing w:before="2" w:after="0" w:line="252" w:lineRule="auto"/>
        <w:ind w:left="254" w:right="114"/>
        <w:jc w:val="both"/>
      </w:pPr>
    </w:p>
    <w:p w:rsidR="00AF73AA" w:rsidRPr="00AF73AA" w:rsidRDefault="00AF73AA" w:rsidP="00044AA5">
      <w:pPr>
        <w:widowControl w:val="0"/>
        <w:tabs>
          <w:tab w:val="left" w:pos="703"/>
        </w:tabs>
        <w:autoSpaceDE w:val="0"/>
        <w:autoSpaceDN w:val="0"/>
        <w:spacing w:before="2" w:after="0" w:line="252" w:lineRule="auto"/>
        <w:ind w:left="254" w:right="114"/>
        <w:jc w:val="both"/>
        <w:rPr>
          <w:b/>
        </w:rPr>
      </w:pPr>
      <w:r w:rsidRPr="00AF73AA">
        <w:rPr>
          <w:b/>
        </w:rPr>
        <w:t>ПРЕДМЕТНЫЕ РЕЗУЛЬТАТЫ</w:t>
      </w:r>
    </w:p>
    <w:p w:rsidR="00AF73AA" w:rsidRPr="00AF73AA" w:rsidRDefault="00AF73AA" w:rsidP="009A0CC5">
      <w:pPr>
        <w:pStyle w:val="a4"/>
        <w:widowControl w:val="0"/>
        <w:numPr>
          <w:ilvl w:val="0"/>
          <w:numId w:val="113"/>
        </w:numPr>
        <w:tabs>
          <w:tab w:val="left" w:pos="703"/>
        </w:tabs>
        <w:autoSpaceDE w:val="0"/>
        <w:autoSpaceDN w:val="0"/>
        <w:spacing w:before="2" w:after="0" w:line="252" w:lineRule="auto"/>
        <w:ind w:right="114"/>
        <w:jc w:val="both"/>
        <w:rPr>
          <w:b/>
        </w:rPr>
      </w:pPr>
      <w:r w:rsidRPr="00AF73AA">
        <w:rPr>
          <w:b/>
        </w:rPr>
        <w:t>КЛАСС</w:t>
      </w:r>
    </w:p>
    <w:p w:rsidR="00AF73AA" w:rsidRDefault="00AF73AA" w:rsidP="00AF73AA">
      <w:pPr>
        <w:widowControl w:val="0"/>
        <w:tabs>
          <w:tab w:val="left" w:pos="703"/>
        </w:tabs>
        <w:autoSpaceDE w:val="0"/>
        <w:autoSpaceDN w:val="0"/>
        <w:spacing w:before="2" w:after="0" w:line="252" w:lineRule="auto"/>
        <w:ind w:left="156" w:right="114"/>
        <w:jc w:val="both"/>
      </w:pPr>
      <w:r>
        <w:t xml:space="preserve"> —Приводить примеры географических объектов, процессов и явлений, изучаемых различными ветвями географической науки; </w:t>
      </w:r>
    </w:p>
    <w:p w:rsidR="00AF73AA" w:rsidRDefault="00AF73AA" w:rsidP="00AF73AA">
      <w:pPr>
        <w:widowControl w:val="0"/>
        <w:tabs>
          <w:tab w:val="left" w:pos="703"/>
        </w:tabs>
        <w:autoSpaceDE w:val="0"/>
        <w:autoSpaceDN w:val="0"/>
        <w:spacing w:before="2" w:after="0" w:line="252" w:lineRule="auto"/>
        <w:ind w:left="156" w:right="114"/>
        <w:jc w:val="both"/>
      </w:pPr>
      <w:r>
        <w:t xml:space="preserve">—приводить примеры методов исследования, применяемых в географии; </w:t>
      </w:r>
    </w:p>
    <w:p w:rsidR="00AF73AA" w:rsidRDefault="00AF73AA" w:rsidP="00AF73AA">
      <w:pPr>
        <w:widowControl w:val="0"/>
        <w:tabs>
          <w:tab w:val="left" w:pos="703"/>
        </w:tabs>
        <w:autoSpaceDE w:val="0"/>
        <w:autoSpaceDN w:val="0"/>
        <w:spacing w:before="2" w:after="0" w:line="252" w:lineRule="auto"/>
        <w:ind w:left="156" w:right="114"/>
        <w:jc w:val="both"/>
      </w:pPr>
      <w:r>
        <w:t xml:space="preserve">—выбирать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 </w:t>
      </w:r>
    </w:p>
    <w:p w:rsidR="00AF73AA" w:rsidRDefault="00AF73AA" w:rsidP="00AF73AA">
      <w:pPr>
        <w:widowControl w:val="0"/>
        <w:tabs>
          <w:tab w:val="left" w:pos="703"/>
        </w:tabs>
        <w:autoSpaceDE w:val="0"/>
        <w:autoSpaceDN w:val="0"/>
        <w:spacing w:before="2" w:after="0" w:line="252" w:lineRule="auto"/>
        <w:ind w:left="156" w:right="114"/>
        <w:jc w:val="both"/>
      </w:pPr>
      <w:r>
        <w:t xml:space="preserve">—интегрировать и интерпретировать информацию о путешествиях и географических исследованиях Земли, представленную в одном </w:t>
      </w:r>
      <w:r>
        <w:lastRenderedPageBreak/>
        <w:t xml:space="preserve">или нескольких источниках; </w:t>
      </w:r>
    </w:p>
    <w:p w:rsidR="00AF73AA" w:rsidRDefault="00AF73AA" w:rsidP="00AF73AA">
      <w:pPr>
        <w:widowControl w:val="0"/>
        <w:tabs>
          <w:tab w:val="left" w:pos="703"/>
        </w:tabs>
        <w:autoSpaceDE w:val="0"/>
        <w:autoSpaceDN w:val="0"/>
        <w:spacing w:before="2" w:after="0" w:line="252" w:lineRule="auto"/>
        <w:ind w:left="156" w:right="114"/>
        <w:jc w:val="both"/>
      </w:pPr>
      <w:r>
        <w:t xml:space="preserve">—различать вклад великих путешественников в географическое изучение Земли; </w:t>
      </w:r>
    </w:p>
    <w:p w:rsidR="00AF73AA" w:rsidRDefault="00AF73AA" w:rsidP="00AF73AA">
      <w:pPr>
        <w:widowControl w:val="0"/>
        <w:tabs>
          <w:tab w:val="left" w:pos="703"/>
        </w:tabs>
        <w:autoSpaceDE w:val="0"/>
        <w:autoSpaceDN w:val="0"/>
        <w:spacing w:before="2" w:after="0" w:line="252" w:lineRule="auto"/>
        <w:ind w:left="156" w:right="114"/>
        <w:jc w:val="both"/>
      </w:pPr>
      <w:r>
        <w:t xml:space="preserve">—описывать и сравнивать маршруты их путешествий; </w:t>
      </w:r>
    </w:p>
    <w:p w:rsidR="00AF73AA" w:rsidRDefault="00AF73AA" w:rsidP="00AF73AA">
      <w:pPr>
        <w:widowControl w:val="0"/>
        <w:tabs>
          <w:tab w:val="left" w:pos="703"/>
        </w:tabs>
        <w:autoSpaceDE w:val="0"/>
        <w:autoSpaceDN w:val="0"/>
        <w:spacing w:before="2" w:after="0" w:line="252" w:lineRule="auto"/>
        <w:ind w:left="156" w:right="114"/>
        <w:jc w:val="both"/>
      </w:pPr>
      <w: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AF73AA" w:rsidRDefault="00AF73AA" w:rsidP="00AF73AA">
      <w:pPr>
        <w:widowControl w:val="0"/>
        <w:tabs>
          <w:tab w:val="left" w:pos="703"/>
        </w:tabs>
        <w:autoSpaceDE w:val="0"/>
        <w:autoSpaceDN w:val="0"/>
        <w:spacing w:before="2" w:after="0" w:line="252" w:lineRule="auto"/>
        <w:ind w:left="156" w:right="114"/>
        <w:jc w:val="both"/>
      </w:pPr>
      <w:r>
        <w:t xml:space="preserve"> —определять направления, расстояния по плану местности и по географическим картам, географические координаты по географическим картам;</w:t>
      </w:r>
    </w:p>
    <w:p w:rsidR="00AF73AA" w:rsidRDefault="00AF73AA" w:rsidP="00AF73AA">
      <w:pPr>
        <w:widowControl w:val="0"/>
        <w:tabs>
          <w:tab w:val="left" w:pos="703"/>
        </w:tabs>
        <w:autoSpaceDE w:val="0"/>
        <w:autoSpaceDN w:val="0"/>
        <w:spacing w:before="2" w:after="0" w:line="252" w:lineRule="auto"/>
        <w:ind w:left="156" w:right="114"/>
        <w:jc w:val="both"/>
      </w:pPr>
      <w:r>
        <w:t xml:space="preserve"> —использовать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 </w:t>
      </w:r>
    </w:p>
    <w:p w:rsidR="00AF73AA" w:rsidRDefault="00AF73AA" w:rsidP="00AF73AA">
      <w:pPr>
        <w:widowControl w:val="0"/>
        <w:tabs>
          <w:tab w:val="left" w:pos="703"/>
        </w:tabs>
        <w:autoSpaceDE w:val="0"/>
        <w:autoSpaceDN w:val="0"/>
        <w:spacing w:before="2" w:after="0" w:line="252" w:lineRule="auto"/>
        <w:ind w:left="156" w:right="114"/>
        <w:jc w:val="both"/>
      </w:pPr>
      <w:r>
        <w:t>—применять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 и практико-ориентированных задач;</w:t>
      </w:r>
    </w:p>
    <w:p w:rsidR="00AF73AA" w:rsidRDefault="00AF73AA" w:rsidP="00AF73AA">
      <w:pPr>
        <w:widowControl w:val="0"/>
        <w:tabs>
          <w:tab w:val="left" w:pos="703"/>
        </w:tabs>
        <w:autoSpaceDE w:val="0"/>
        <w:autoSpaceDN w:val="0"/>
        <w:spacing w:before="2" w:after="0" w:line="252" w:lineRule="auto"/>
        <w:ind w:left="156" w:right="114"/>
        <w:jc w:val="both"/>
      </w:pPr>
      <w:r>
        <w:t xml:space="preserve">—различать понятия «план местности» и «географическая карта», параллель» и «меридиан»; </w:t>
      </w:r>
    </w:p>
    <w:p w:rsidR="00AF73AA" w:rsidRDefault="00AF73AA" w:rsidP="00AF73AA">
      <w:pPr>
        <w:widowControl w:val="0"/>
        <w:tabs>
          <w:tab w:val="left" w:pos="703"/>
        </w:tabs>
        <w:autoSpaceDE w:val="0"/>
        <w:autoSpaceDN w:val="0"/>
        <w:spacing w:before="2" w:after="0" w:line="252" w:lineRule="auto"/>
        <w:ind w:left="156" w:right="114"/>
        <w:jc w:val="both"/>
      </w:pPr>
      <w:r>
        <w:t xml:space="preserve">—приводить примеры влияния Солнца на мир живой и неживой природы; </w:t>
      </w:r>
    </w:p>
    <w:p w:rsidR="00AF73AA" w:rsidRDefault="00AF73AA" w:rsidP="00AF73AA">
      <w:pPr>
        <w:widowControl w:val="0"/>
        <w:tabs>
          <w:tab w:val="left" w:pos="703"/>
        </w:tabs>
        <w:autoSpaceDE w:val="0"/>
        <w:autoSpaceDN w:val="0"/>
        <w:spacing w:before="2" w:after="0" w:line="252" w:lineRule="auto"/>
        <w:ind w:left="156" w:right="114"/>
        <w:jc w:val="both"/>
      </w:pPr>
      <w:r>
        <w:t xml:space="preserve">—объяснять причины смены дня и ночи и времён года; </w:t>
      </w:r>
    </w:p>
    <w:p w:rsidR="00AF73AA" w:rsidRDefault="00AF73AA" w:rsidP="00AF73AA">
      <w:pPr>
        <w:widowControl w:val="0"/>
        <w:tabs>
          <w:tab w:val="left" w:pos="703"/>
        </w:tabs>
        <w:autoSpaceDE w:val="0"/>
        <w:autoSpaceDN w:val="0"/>
        <w:spacing w:before="2" w:after="0" w:line="252" w:lineRule="auto"/>
        <w:ind w:left="156" w:right="114"/>
        <w:jc w:val="both"/>
      </w:pPr>
      <w:r>
        <w:t xml:space="preserve">—устанавливать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w:t>
      </w:r>
    </w:p>
    <w:p w:rsidR="00AF73AA" w:rsidRDefault="00AF73AA" w:rsidP="00AF73AA">
      <w:pPr>
        <w:widowControl w:val="0"/>
        <w:tabs>
          <w:tab w:val="left" w:pos="703"/>
        </w:tabs>
        <w:autoSpaceDE w:val="0"/>
        <w:autoSpaceDN w:val="0"/>
        <w:spacing w:before="2" w:after="0" w:line="252" w:lineRule="auto"/>
        <w:ind w:left="156" w:right="114"/>
        <w:jc w:val="both"/>
      </w:pPr>
      <w:r>
        <w:t xml:space="preserve">—описывать внутреннее строение Земли; </w:t>
      </w:r>
    </w:p>
    <w:p w:rsidR="00AF73AA" w:rsidRDefault="00AF73AA" w:rsidP="00AF73AA">
      <w:pPr>
        <w:widowControl w:val="0"/>
        <w:tabs>
          <w:tab w:val="left" w:pos="703"/>
        </w:tabs>
        <w:autoSpaceDE w:val="0"/>
        <w:autoSpaceDN w:val="0"/>
        <w:spacing w:before="2" w:after="0" w:line="252" w:lineRule="auto"/>
        <w:ind w:left="156" w:right="114"/>
        <w:jc w:val="both"/>
      </w:pPr>
      <w:r>
        <w:t xml:space="preserve">—различать понятия «земная кора»; «ядро», «мантия»; «минерал» и «горная порода»; </w:t>
      </w:r>
    </w:p>
    <w:p w:rsidR="00AF73AA" w:rsidRDefault="00AF73AA" w:rsidP="00AF73AA">
      <w:pPr>
        <w:widowControl w:val="0"/>
        <w:tabs>
          <w:tab w:val="left" w:pos="703"/>
        </w:tabs>
        <w:autoSpaceDE w:val="0"/>
        <w:autoSpaceDN w:val="0"/>
        <w:spacing w:before="2" w:after="0" w:line="252" w:lineRule="auto"/>
        <w:ind w:left="156" w:right="114"/>
        <w:jc w:val="both"/>
      </w:pPr>
      <w:r>
        <w:t>—различать понятия «материковая» и «океаническая» земная кора; —различать изученные минералы и горные породы, материковую и океаническую земную кору;</w:t>
      </w:r>
    </w:p>
    <w:p w:rsidR="00AF73AA" w:rsidRDefault="00AF73AA" w:rsidP="00AF73AA">
      <w:pPr>
        <w:widowControl w:val="0"/>
        <w:tabs>
          <w:tab w:val="left" w:pos="703"/>
        </w:tabs>
        <w:autoSpaceDE w:val="0"/>
        <w:autoSpaceDN w:val="0"/>
        <w:spacing w:before="2" w:after="0" w:line="252" w:lineRule="auto"/>
        <w:ind w:left="156" w:right="114"/>
        <w:jc w:val="both"/>
      </w:pPr>
      <w:r>
        <w:t xml:space="preserve"> —показывать на карте и обозначать на контурной карте материки и океаны, крупные формы рельефа Земли; </w:t>
      </w:r>
    </w:p>
    <w:p w:rsidR="00AF73AA" w:rsidRDefault="00AF73AA" w:rsidP="00AF73AA">
      <w:pPr>
        <w:widowControl w:val="0"/>
        <w:tabs>
          <w:tab w:val="left" w:pos="703"/>
        </w:tabs>
        <w:autoSpaceDE w:val="0"/>
        <w:autoSpaceDN w:val="0"/>
        <w:spacing w:before="2" w:after="0" w:line="252" w:lineRule="auto"/>
        <w:ind w:left="156" w:right="114"/>
        <w:jc w:val="both"/>
      </w:pPr>
      <w:r>
        <w:t>—различать горы и равнины;</w:t>
      </w:r>
    </w:p>
    <w:p w:rsidR="00AF73AA" w:rsidRDefault="00AF73AA" w:rsidP="00AF73AA">
      <w:pPr>
        <w:widowControl w:val="0"/>
        <w:tabs>
          <w:tab w:val="left" w:pos="703"/>
        </w:tabs>
        <w:autoSpaceDE w:val="0"/>
        <w:autoSpaceDN w:val="0"/>
        <w:spacing w:before="2" w:after="0" w:line="252" w:lineRule="auto"/>
        <w:ind w:left="156" w:right="114"/>
        <w:jc w:val="both"/>
      </w:pPr>
      <w:r>
        <w:t xml:space="preserve"> —классифицировать формы рельефа суши по высоте и по внешнему облику; </w:t>
      </w:r>
    </w:p>
    <w:p w:rsidR="00AF73AA" w:rsidRDefault="00AF73AA" w:rsidP="00AF73AA">
      <w:pPr>
        <w:widowControl w:val="0"/>
        <w:tabs>
          <w:tab w:val="left" w:pos="703"/>
        </w:tabs>
        <w:autoSpaceDE w:val="0"/>
        <w:autoSpaceDN w:val="0"/>
        <w:spacing w:before="2" w:after="0" w:line="252" w:lineRule="auto"/>
        <w:ind w:left="156" w:right="114"/>
        <w:jc w:val="both"/>
      </w:pPr>
      <w:r>
        <w:t>—называть причины землетрясений и вулканических извержений; —применять понятия «литосфера», «землетрясение», «вулкан», «литосферная плита», «эпицентр землетрясения» и «очаг землетрясения» для решения учебных и (или) практико-</w:t>
      </w:r>
      <w:r>
        <w:lastRenderedPageBreak/>
        <w:t xml:space="preserve">ориентированных задач; </w:t>
      </w:r>
    </w:p>
    <w:p w:rsidR="00AF73AA" w:rsidRDefault="00AF73AA" w:rsidP="00AF73AA">
      <w:pPr>
        <w:widowControl w:val="0"/>
        <w:tabs>
          <w:tab w:val="left" w:pos="703"/>
        </w:tabs>
        <w:autoSpaceDE w:val="0"/>
        <w:autoSpaceDN w:val="0"/>
        <w:spacing w:before="2" w:after="0" w:line="252" w:lineRule="auto"/>
        <w:ind w:left="156" w:right="114"/>
        <w:jc w:val="both"/>
      </w:pPr>
      <w:r>
        <w:t xml:space="preserve">—применять понятия «эпицентр землетрясения» и «очаг землетрясения» для решения познавательных задач; </w:t>
      </w:r>
    </w:p>
    <w:p w:rsidR="00AF73AA" w:rsidRDefault="00AF73AA" w:rsidP="00AF73AA">
      <w:pPr>
        <w:widowControl w:val="0"/>
        <w:tabs>
          <w:tab w:val="left" w:pos="703"/>
        </w:tabs>
        <w:autoSpaceDE w:val="0"/>
        <w:autoSpaceDN w:val="0"/>
        <w:spacing w:before="2" w:after="0" w:line="252" w:lineRule="auto"/>
        <w:ind w:left="156" w:right="114"/>
        <w:jc w:val="both"/>
      </w:pPr>
      <w: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AF73AA" w:rsidRDefault="00AF73AA" w:rsidP="00AF73AA">
      <w:pPr>
        <w:widowControl w:val="0"/>
        <w:tabs>
          <w:tab w:val="left" w:pos="703"/>
        </w:tabs>
        <w:autoSpaceDE w:val="0"/>
        <w:autoSpaceDN w:val="0"/>
        <w:spacing w:before="2" w:after="0" w:line="252" w:lineRule="auto"/>
        <w:ind w:left="156" w:right="114"/>
        <w:jc w:val="both"/>
      </w:pPr>
      <w:r>
        <w:t xml:space="preserve"> —классифицировать острова по происхождению; </w:t>
      </w:r>
    </w:p>
    <w:p w:rsidR="00AF73AA" w:rsidRDefault="00AF73AA" w:rsidP="00AF73AA">
      <w:pPr>
        <w:widowControl w:val="0"/>
        <w:tabs>
          <w:tab w:val="left" w:pos="703"/>
        </w:tabs>
        <w:autoSpaceDE w:val="0"/>
        <w:autoSpaceDN w:val="0"/>
        <w:spacing w:before="2" w:after="0" w:line="252" w:lineRule="auto"/>
        <w:ind w:left="156" w:right="114"/>
        <w:jc w:val="both"/>
      </w:pPr>
      <w:r>
        <w:t xml:space="preserve">—приводить примеры опасных природных явлений в литосфере и средств их предупреждения; </w:t>
      </w:r>
    </w:p>
    <w:p w:rsidR="00AF73AA" w:rsidRDefault="00AF73AA" w:rsidP="00AF73AA">
      <w:pPr>
        <w:widowControl w:val="0"/>
        <w:tabs>
          <w:tab w:val="left" w:pos="703"/>
        </w:tabs>
        <w:autoSpaceDE w:val="0"/>
        <w:autoSpaceDN w:val="0"/>
        <w:spacing w:before="2" w:after="0" w:line="252" w:lineRule="auto"/>
        <w:ind w:left="156" w:right="114"/>
        <w:jc w:val="both"/>
      </w:pPr>
      <w:r>
        <w:t xml:space="preserve">—приводить примеры изменений в литосфере в результате деятельности человека на примере своей местности, России и мира; —приводить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 </w:t>
      </w:r>
    </w:p>
    <w:p w:rsidR="00AF73AA" w:rsidRDefault="00AF73AA" w:rsidP="00AF73AA">
      <w:pPr>
        <w:widowControl w:val="0"/>
        <w:tabs>
          <w:tab w:val="left" w:pos="703"/>
        </w:tabs>
        <w:autoSpaceDE w:val="0"/>
        <w:autoSpaceDN w:val="0"/>
        <w:spacing w:before="2" w:after="0" w:line="252" w:lineRule="auto"/>
        <w:ind w:left="156" w:right="114"/>
        <w:jc w:val="both"/>
      </w:pPr>
      <w:r>
        <w:t xml:space="preserve">—приводить примеры действия внешних процессов рельефообразования и наличия полезных ископаемых в своей местности; </w:t>
      </w:r>
    </w:p>
    <w:p w:rsidR="00AF73AA" w:rsidRDefault="00AF73AA" w:rsidP="00AF73AA">
      <w:pPr>
        <w:widowControl w:val="0"/>
        <w:tabs>
          <w:tab w:val="left" w:pos="703"/>
        </w:tabs>
        <w:autoSpaceDE w:val="0"/>
        <w:autoSpaceDN w:val="0"/>
        <w:spacing w:before="2" w:after="0" w:line="252" w:lineRule="auto"/>
        <w:ind w:left="156" w:right="114"/>
        <w:jc w:val="both"/>
      </w:pPr>
      <w:r>
        <w:t xml:space="preserve">—представлять результаты фенологических наблюдений и наблюдений за погодой в различной форме (табличной, графической, географического описания). </w:t>
      </w:r>
    </w:p>
    <w:p w:rsidR="00AF73AA" w:rsidRDefault="00AF73AA" w:rsidP="00AF73AA">
      <w:pPr>
        <w:widowControl w:val="0"/>
        <w:tabs>
          <w:tab w:val="left" w:pos="703"/>
        </w:tabs>
        <w:autoSpaceDE w:val="0"/>
        <w:autoSpaceDN w:val="0"/>
        <w:spacing w:before="2" w:after="0" w:line="252" w:lineRule="auto"/>
        <w:ind w:left="156" w:right="114"/>
        <w:jc w:val="both"/>
      </w:pPr>
    </w:p>
    <w:p w:rsidR="00AF73AA" w:rsidRPr="00AF73AA" w:rsidRDefault="00AF73AA" w:rsidP="009A0CC5">
      <w:pPr>
        <w:pStyle w:val="a4"/>
        <w:widowControl w:val="0"/>
        <w:numPr>
          <w:ilvl w:val="0"/>
          <w:numId w:val="113"/>
        </w:numPr>
        <w:tabs>
          <w:tab w:val="left" w:pos="703"/>
        </w:tabs>
        <w:autoSpaceDE w:val="0"/>
        <w:autoSpaceDN w:val="0"/>
        <w:spacing w:before="2" w:after="0" w:line="252" w:lineRule="auto"/>
        <w:ind w:right="114"/>
        <w:jc w:val="both"/>
        <w:rPr>
          <w:b/>
        </w:rPr>
      </w:pPr>
      <w:r w:rsidRPr="00AF73AA">
        <w:rPr>
          <w:b/>
        </w:rPr>
        <w:t xml:space="preserve">КЛАСС </w:t>
      </w:r>
    </w:p>
    <w:p w:rsidR="00AF73AA" w:rsidRDefault="00AF73AA" w:rsidP="00AF73AA">
      <w:pPr>
        <w:widowControl w:val="0"/>
        <w:tabs>
          <w:tab w:val="left" w:pos="703"/>
        </w:tabs>
        <w:autoSpaceDE w:val="0"/>
        <w:autoSpaceDN w:val="0"/>
        <w:spacing w:before="2" w:after="0" w:line="252" w:lineRule="auto"/>
        <w:ind w:left="156" w:right="114"/>
        <w:jc w:val="both"/>
      </w:pPr>
      <w: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AF73AA" w:rsidRDefault="00AF73AA" w:rsidP="00AF73AA">
      <w:pPr>
        <w:widowControl w:val="0"/>
        <w:tabs>
          <w:tab w:val="left" w:pos="703"/>
        </w:tabs>
        <w:autoSpaceDE w:val="0"/>
        <w:autoSpaceDN w:val="0"/>
        <w:spacing w:before="2" w:after="0" w:line="252" w:lineRule="auto"/>
        <w:ind w:left="156" w:right="114"/>
        <w:jc w:val="both"/>
      </w:pPr>
      <w:r>
        <w:t xml:space="preserve"> —находить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 </w:t>
      </w:r>
    </w:p>
    <w:p w:rsidR="00AF73AA" w:rsidRDefault="00AF73AA" w:rsidP="00AF73AA">
      <w:pPr>
        <w:widowControl w:val="0"/>
        <w:tabs>
          <w:tab w:val="left" w:pos="703"/>
        </w:tabs>
        <w:autoSpaceDE w:val="0"/>
        <w:autoSpaceDN w:val="0"/>
        <w:spacing w:before="2" w:after="0" w:line="252" w:lineRule="auto"/>
        <w:ind w:left="156" w:right="114"/>
        <w:jc w:val="both"/>
      </w:pPr>
      <w:r>
        <w:t xml:space="preserve">—приводить примеры опасных природных явлений в геосферах и средств их предупреждения; </w:t>
      </w:r>
    </w:p>
    <w:p w:rsidR="00AF73AA" w:rsidRDefault="00AF73AA" w:rsidP="00AF73AA">
      <w:pPr>
        <w:widowControl w:val="0"/>
        <w:tabs>
          <w:tab w:val="left" w:pos="703"/>
        </w:tabs>
        <w:autoSpaceDE w:val="0"/>
        <w:autoSpaceDN w:val="0"/>
        <w:spacing w:before="2" w:after="0" w:line="252" w:lineRule="auto"/>
        <w:ind w:left="156" w:right="114"/>
        <w:jc w:val="both"/>
      </w:pPr>
      <w:r>
        <w:t xml:space="preserve">—сравнивать инструментарий (способы) получения географической информации на разных этапах географического изучения Земли; </w:t>
      </w:r>
    </w:p>
    <w:p w:rsidR="00AF73AA" w:rsidRDefault="00AF73AA" w:rsidP="00AF73AA">
      <w:pPr>
        <w:widowControl w:val="0"/>
        <w:tabs>
          <w:tab w:val="left" w:pos="703"/>
        </w:tabs>
        <w:autoSpaceDE w:val="0"/>
        <w:autoSpaceDN w:val="0"/>
        <w:spacing w:before="2" w:after="0" w:line="252" w:lineRule="auto"/>
        <w:ind w:left="156" w:right="114"/>
        <w:jc w:val="both"/>
      </w:pPr>
      <w:r>
        <w:t>—различать свойства вод отдельных частей Мирового океана;</w:t>
      </w:r>
    </w:p>
    <w:p w:rsidR="00AF73AA" w:rsidRDefault="00AF73AA" w:rsidP="00AF73AA">
      <w:pPr>
        <w:widowControl w:val="0"/>
        <w:tabs>
          <w:tab w:val="left" w:pos="703"/>
        </w:tabs>
        <w:autoSpaceDE w:val="0"/>
        <w:autoSpaceDN w:val="0"/>
        <w:spacing w:before="2" w:after="0" w:line="252" w:lineRule="auto"/>
        <w:ind w:left="156" w:right="114"/>
        <w:jc w:val="both"/>
      </w:pPr>
      <w:r>
        <w:t xml:space="preserve"> —применять понятия «гидросфера», «круговорот воды», «цунами», «приливы и отливы» для решения учебных и (или) практико-ориентированных задач; </w:t>
      </w:r>
    </w:p>
    <w:p w:rsidR="00AF73AA" w:rsidRDefault="00AF73AA" w:rsidP="00AF73AA">
      <w:pPr>
        <w:widowControl w:val="0"/>
        <w:tabs>
          <w:tab w:val="left" w:pos="703"/>
        </w:tabs>
        <w:autoSpaceDE w:val="0"/>
        <w:autoSpaceDN w:val="0"/>
        <w:spacing w:before="2" w:after="0" w:line="252" w:lineRule="auto"/>
        <w:ind w:left="156" w:right="114"/>
        <w:jc w:val="both"/>
      </w:pPr>
      <w:r>
        <w:t xml:space="preserve">—классифицировать объекты гидросферы (моря, озёра, реки, подземные воды, болота, ледники) по заданным признакам; </w:t>
      </w:r>
    </w:p>
    <w:p w:rsidR="00AF73AA" w:rsidRDefault="00AF73AA" w:rsidP="00AF73AA">
      <w:pPr>
        <w:widowControl w:val="0"/>
        <w:tabs>
          <w:tab w:val="left" w:pos="703"/>
        </w:tabs>
        <w:autoSpaceDE w:val="0"/>
        <w:autoSpaceDN w:val="0"/>
        <w:spacing w:before="2" w:after="0" w:line="252" w:lineRule="auto"/>
        <w:ind w:left="156" w:right="114"/>
        <w:jc w:val="both"/>
      </w:pPr>
      <w:r>
        <w:lastRenderedPageBreak/>
        <w:t xml:space="preserve">—различать питание и режим рек; </w:t>
      </w:r>
    </w:p>
    <w:p w:rsidR="00AF73AA" w:rsidRDefault="00AF73AA" w:rsidP="00AF73AA">
      <w:pPr>
        <w:widowControl w:val="0"/>
        <w:tabs>
          <w:tab w:val="left" w:pos="703"/>
        </w:tabs>
        <w:autoSpaceDE w:val="0"/>
        <w:autoSpaceDN w:val="0"/>
        <w:spacing w:before="2" w:after="0" w:line="252" w:lineRule="auto"/>
        <w:ind w:left="156" w:right="114"/>
        <w:jc w:val="both"/>
      </w:pPr>
      <w:r>
        <w:t xml:space="preserve">—сравнивать реки по заданным признакам; </w:t>
      </w:r>
    </w:p>
    <w:p w:rsidR="00AF73AA" w:rsidRDefault="00AF73AA" w:rsidP="00AF73AA">
      <w:pPr>
        <w:widowControl w:val="0"/>
        <w:tabs>
          <w:tab w:val="left" w:pos="703"/>
        </w:tabs>
        <w:autoSpaceDE w:val="0"/>
        <w:autoSpaceDN w:val="0"/>
        <w:spacing w:before="2" w:after="0" w:line="252" w:lineRule="auto"/>
        <w:ind w:left="156" w:right="114"/>
        <w:jc w:val="both"/>
      </w:pPr>
      <w:r>
        <w:t xml:space="preserve">—различать понятия «грунтовые, межпластовые и артезианские воды» и применять их для решения учебных и (или) практико-ориентированных задач; </w:t>
      </w:r>
    </w:p>
    <w:p w:rsidR="00AF73AA" w:rsidRDefault="00AF73AA" w:rsidP="00AF73AA">
      <w:pPr>
        <w:widowControl w:val="0"/>
        <w:tabs>
          <w:tab w:val="left" w:pos="703"/>
        </w:tabs>
        <w:autoSpaceDE w:val="0"/>
        <w:autoSpaceDN w:val="0"/>
        <w:spacing w:before="2" w:after="0" w:line="252" w:lineRule="auto"/>
        <w:ind w:left="156" w:right="114"/>
        <w:jc w:val="both"/>
      </w:pPr>
      <w:r>
        <w:t>—устанавливать причинно-следственные связи между питанием, режимом реки и климатом на территории речного бассейна;</w:t>
      </w:r>
    </w:p>
    <w:p w:rsidR="00AF73AA" w:rsidRDefault="00AF73AA" w:rsidP="00AF73AA">
      <w:pPr>
        <w:widowControl w:val="0"/>
        <w:tabs>
          <w:tab w:val="left" w:pos="703"/>
        </w:tabs>
        <w:autoSpaceDE w:val="0"/>
        <w:autoSpaceDN w:val="0"/>
        <w:spacing w:before="2" w:after="0" w:line="252" w:lineRule="auto"/>
        <w:ind w:left="156" w:right="114"/>
        <w:jc w:val="both"/>
      </w:pPr>
      <w:r>
        <w:t xml:space="preserve">—приводить примеры районов распространения многолетней мерзлоты; </w:t>
      </w:r>
    </w:p>
    <w:p w:rsidR="00AF73AA" w:rsidRDefault="00AF73AA" w:rsidP="00AF73AA">
      <w:pPr>
        <w:widowControl w:val="0"/>
        <w:tabs>
          <w:tab w:val="left" w:pos="703"/>
        </w:tabs>
        <w:autoSpaceDE w:val="0"/>
        <w:autoSpaceDN w:val="0"/>
        <w:spacing w:before="2" w:after="0" w:line="252" w:lineRule="auto"/>
        <w:ind w:left="156" w:right="114"/>
        <w:jc w:val="both"/>
      </w:pPr>
      <w:r>
        <w:t xml:space="preserve">—называть причины образования цунами, приливов и отливов; —описывать состав, строение атмосферы; </w:t>
      </w:r>
    </w:p>
    <w:p w:rsidR="00AF73AA" w:rsidRDefault="00AF73AA" w:rsidP="00AF73AA">
      <w:pPr>
        <w:widowControl w:val="0"/>
        <w:tabs>
          <w:tab w:val="left" w:pos="703"/>
        </w:tabs>
        <w:autoSpaceDE w:val="0"/>
        <w:autoSpaceDN w:val="0"/>
        <w:spacing w:before="2" w:after="0" w:line="252" w:lineRule="auto"/>
        <w:ind w:left="156" w:right="114"/>
        <w:jc w:val="both"/>
      </w:pPr>
      <w:r>
        <w:t xml:space="preserve">—определять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 </w:t>
      </w:r>
    </w:p>
    <w:p w:rsidR="00AF73AA" w:rsidRDefault="00AF73AA" w:rsidP="00AF73AA">
      <w:pPr>
        <w:widowControl w:val="0"/>
        <w:tabs>
          <w:tab w:val="left" w:pos="703"/>
        </w:tabs>
        <w:autoSpaceDE w:val="0"/>
        <w:autoSpaceDN w:val="0"/>
        <w:spacing w:before="2" w:after="0" w:line="252" w:lineRule="auto"/>
        <w:ind w:left="156" w:right="114"/>
        <w:jc w:val="both"/>
      </w:pPr>
      <w:r>
        <w:t xml:space="preserve">—объяснять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 </w:t>
      </w:r>
    </w:p>
    <w:p w:rsidR="00AF73AA" w:rsidRDefault="00AF73AA" w:rsidP="00AF73AA">
      <w:pPr>
        <w:widowControl w:val="0"/>
        <w:tabs>
          <w:tab w:val="left" w:pos="703"/>
        </w:tabs>
        <w:autoSpaceDE w:val="0"/>
        <w:autoSpaceDN w:val="0"/>
        <w:spacing w:before="2" w:after="0" w:line="252" w:lineRule="auto"/>
        <w:ind w:left="156" w:right="114"/>
        <w:jc w:val="both"/>
      </w:pPr>
      <w:r>
        <w:t xml:space="preserve">—различать свойства воздуха; климаты Земли; климатообразующие факторы; </w:t>
      </w:r>
    </w:p>
    <w:p w:rsidR="00AF73AA" w:rsidRDefault="00AF73AA" w:rsidP="00AF73AA">
      <w:pPr>
        <w:widowControl w:val="0"/>
        <w:tabs>
          <w:tab w:val="left" w:pos="703"/>
        </w:tabs>
        <w:autoSpaceDE w:val="0"/>
        <w:autoSpaceDN w:val="0"/>
        <w:spacing w:before="2" w:after="0" w:line="252" w:lineRule="auto"/>
        <w:ind w:left="156" w:right="114"/>
        <w:jc w:val="both"/>
      </w:pPr>
      <w:r>
        <w:t xml:space="preserve">—устанавливать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 </w:t>
      </w:r>
    </w:p>
    <w:p w:rsidR="00AF73AA" w:rsidRDefault="00AF73AA" w:rsidP="00AF73AA">
      <w:pPr>
        <w:widowControl w:val="0"/>
        <w:tabs>
          <w:tab w:val="left" w:pos="703"/>
        </w:tabs>
        <w:autoSpaceDE w:val="0"/>
        <w:autoSpaceDN w:val="0"/>
        <w:spacing w:before="2" w:after="0" w:line="252" w:lineRule="auto"/>
        <w:ind w:left="156" w:right="114"/>
        <w:jc w:val="both"/>
      </w:pPr>
      <w:r>
        <w:t xml:space="preserve">—сравнивать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 —различать виды атмосферных осадков; </w:t>
      </w:r>
    </w:p>
    <w:p w:rsidR="00AF73AA" w:rsidRDefault="00AF73AA" w:rsidP="00AF73AA">
      <w:pPr>
        <w:widowControl w:val="0"/>
        <w:tabs>
          <w:tab w:val="left" w:pos="703"/>
        </w:tabs>
        <w:autoSpaceDE w:val="0"/>
        <w:autoSpaceDN w:val="0"/>
        <w:spacing w:before="2" w:after="0" w:line="252" w:lineRule="auto"/>
        <w:ind w:left="156" w:right="114"/>
        <w:jc w:val="both"/>
      </w:pPr>
      <w:r>
        <w:t xml:space="preserve">—различать понятия «бризы» и «муссоны»; </w:t>
      </w:r>
    </w:p>
    <w:p w:rsidR="00AF73AA" w:rsidRDefault="00AF73AA" w:rsidP="00AF73AA">
      <w:pPr>
        <w:widowControl w:val="0"/>
        <w:tabs>
          <w:tab w:val="left" w:pos="703"/>
        </w:tabs>
        <w:autoSpaceDE w:val="0"/>
        <w:autoSpaceDN w:val="0"/>
        <w:spacing w:before="2" w:after="0" w:line="252" w:lineRule="auto"/>
        <w:ind w:left="156" w:right="114"/>
        <w:jc w:val="both"/>
      </w:pPr>
      <w:r>
        <w:t xml:space="preserve">—различать понятия «погода» и «климат»; </w:t>
      </w:r>
    </w:p>
    <w:p w:rsidR="00AF73AA" w:rsidRDefault="00AF73AA" w:rsidP="00AF73AA">
      <w:pPr>
        <w:widowControl w:val="0"/>
        <w:tabs>
          <w:tab w:val="left" w:pos="703"/>
        </w:tabs>
        <w:autoSpaceDE w:val="0"/>
        <w:autoSpaceDN w:val="0"/>
        <w:spacing w:before="2" w:after="0" w:line="252" w:lineRule="auto"/>
        <w:ind w:left="156" w:right="114"/>
        <w:jc w:val="both"/>
      </w:pPr>
      <w:r>
        <w:t xml:space="preserve">—различать понятия «атмосфера», «тропосфера», «стратосфера», «верхние слои атмосферы»; </w:t>
      </w:r>
    </w:p>
    <w:p w:rsidR="00AF73AA" w:rsidRDefault="00AF73AA" w:rsidP="00AF73AA">
      <w:pPr>
        <w:widowControl w:val="0"/>
        <w:tabs>
          <w:tab w:val="left" w:pos="703"/>
        </w:tabs>
        <w:autoSpaceDE w:val="0"/>
        <w:autoSpaceDN w:val="0"/>
        <w:spacing w:before="2" w:after="0" w:line="252" w:lineRule="auto"/>
        <w:ind w:left="156" w:right="114"/>
        <w:jc w:val="both"/>
      </w:pPr>
      <w:r>
        <w:t xml:space="preserve">—применять понятия «атмосферное давление», «ветер», «атмосферные осадки», «воздушные массы» для решения учебных и (или) практико-ориентированных задач; </w:t>
      </w:r>
    </w:p>
    <w:p w:rsidR="00AF73AA" w:rsidRDefault="00AF73AA" w:rsidP="00AF73AA">
      <w:pPr>
        <w:widowControl w:val="0"/>
        <w:tabs>
          <w:tab w:val="left" w:pos="703"/>
        </w:tabs>
        <w:autoSpaceDE w:val="0"/>
        <w:autoSpaceDN w:val="0"/>
        <w:spacing w:before="2" w:after="0" w:line="252" w:lineRule="auto"/>
        <w:ind w:left="156" w:right="114"/>
        <w:jc w:val="both"/>
      </w:pPr>
      <w: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AF73AA" w:rsidRDefault="00AF73AA" w:rsidP="00AF73AA">
      <w:pPr>
        <w:widowControl w:val="0"/>
        <w:tabs>
          <w:tab w:val="left" w:pos="703"/>
        </w:tabs>
        <w:autoSpaceDE w:val="0"/>
        <w:autoSpaceDN w:val="0"/>
        <w:spacing w:before="2" w:after="0" w:line="252" w:lineRule="auto"/>
        <w:ind w:left="156" w:right="114"/>
        <w:jc w:val="both"/>
      </w:pPr>
      <w:r>
        <w:lastRenderedPageBreak/>
        <w:t xml:space="preserve"> —проводить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 </w:t>
      </w:r>
    </w:p>
    <w:p w:rsidR="00AF73AA" w:rsidRDefault="00AF73AA" w:rsidP="00AF73AA">
      <w:pPr>
        <w:widowControl w:val="0"/>
        <w:tabs>
          <w:tab w:val="left" w:pos="703"/>
        </w:tabs>
        <w:autoSpaceDE w:val="0"/>
        <w:autoSpaceDN w:val="0"/>
        <w:spacing w:before="2" w:after="0" w:line="252" w:lineRule="auto"/>
        <w:ind w:left="156" w:right="114"/>
        <w:jc w:val="both"/>
      </w:pPr>
      <w:r>
        <w:t xml:space="preserve">—называть границы биосферы; </w:t>
      </w:r>
    </w:p>
    <w:p w:rsidR="00AF73AA" w:rsidRDefault="00AF73AA" w:rsidP="00AF73AA">
      <w:pPr>
        <w:widowControl w:val="0"/>
        <w:tabs>
          <w:tab w:val="left" w:pos="703"/>
        </w:tabs>
        <w:autoSpaceDE w:val="0"/>
        <w:autoSpaceDN w:val="0"/>
        <w:spacing w:before="2" w:after="0" w:line="252" w:lineRule="auto"/>
        <w:ind w:left="156" w:right="114"/>
        <w:jc w:val="both"/>
      </w:pPr>
      <w:r>
        <w:t xml:space="preserve">—приводить примеры приспособления живых организмов к среде обитания в разных природных зонах; </w:t>
      </w:r>
    </w:p>
    <w:p w:rsidR="00AF73AA" w:rsidRDefault="00AF73AA" w:rsidP="00AF73AA">
      <w:pPr>
        <w:widowControl w:val="0"/>
        <w:tabs>
          <w:tab w:val="left" w:pos="703"/>
        </w:tabs>
        <w:autoSpaceDE w:val="0"/>
        <w:autoSpaceDN w:val="0"/>
        <w:spacing w:before="2" w:after="0" w:line="252" w:lineRule="auto"/>
        <w:ind w:left="156" w:right="114"/>
        <w:jc w:val="both"/>
      </w:pPr>
      <w:r>
        <w:t xml:space="preserve">—различать растительный и животный мир разных территорий Земли; —объяснять взаимосвязи компонентов природы в природно-территориальном комплексе; </w:t>
      </w:r>
    </w:p>
    <w:p w:rsidR="00AF73AA" w:rsidRDefault="00AF73AA" w:rsidP="00AF73AA">
      <w:pPr>
        <w:widowControl w:val="0"/>
        <w:tabs>
          <w:tab w:val="left" w:pos="703"/>
        </w:tabs>
        <w:autoSpaceDE w:val="0"/>
        <w:autoSpaceDN w:val="0"/>
        <w:spacing w:before="2" w:after="0" w:line="252" w:lineRule="auto"/>
        <w:ind w:left="156" w:right="114"/>
        <w:jc w:val="both"/>
      </w:pPr>
      <w:r>
        <w:t xml:space="preserve">—сравнивать особенности растительного и животного мира в различных природных зонах; </w:t>
      </w:r>
    </w:p>
    <w:p w:rsidR="00AF73AA" w:rsidRDefault="00AF73AA" w:rsidP="00AF73AA">
      <w:pPr>
        <w:widowControl w:val="0"/>
        <w:tabs>
          <w:tab w:val="left" w:pos="703"/>
        </w:tabs>
        <w:autoSpaceDE w:val="0"/>
        <w:autoSpaceDN w:val="0"/>
        <w:spacing w:before="2" w:after="0" w:line="252" w:lineRule="auto"/>
        <w:ind w:left="156" w:right="114"/>
        <w:jc w:val="both"/>
      </w:pPr>
      <w:r>
        <w:t xml:space="preserve">—применять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 </w:t>
      </w:r>
    </w:p>
    <w:p w:rsidR="00AF73AA" w:rsidRDefault="00AF73AA" w:rsidP="00AF73AA">
      <w:pPr>
        <w:widowControl w:val="0"/>
        <w:tabs>
          <w:tab w:val="left" w:pos="703"/>
        </w:tabs>
        <w:autoSpaceDE w:val="0"/>
        <w:autoSpaceDN w:val="0"/>
        <w:spacing w:before="2" w:after="0" w:line="252" w:lineRule="auto"/>
        <w:ind w:left="156" w:right="114"/>
        <w:jc w:val="both"/>
      </w:pPr>
      <w:r>
        <w:t>—сравнивать плодородие почв в различных природных зонах;</w:t>
      </w:r>
    </w:p>
    <w:p w:rsidR="00AF73AA" w:rsidRDefault="00AF73AA" w:rsidP="00AF73AA">
      <w:pPr>
        <w:widowControl w:val="0"/>
        <w:tabs>
          <w:tab w:val="left" w:pos="703"/>
        </w:tabs>
        <w:autoSpaceDE w:val="0"/>
        <w:autoSpaceDN w:val="0"/>
        <w:spacing w:before="2" w:after="0" w:line="252" w:lineRule="auto"/>
        <w:ind w:left="156" w:right="114"/>
        <w:jc w:val="both"/>
      </w:pPr>
      <w:r>
        <w:t xml:space="preserve"> —приводить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 </w:t>
      </w:r>
    </w:p>
    <w:p w:rsidR="00AF73AA" w:rsidRPr="00AF73AA" w:rsidRDefault="00AF73AA" w:rsidP="009A0CC5">
      <w:pPr>
        <w:pStyle w:val="a4"/>
        <w:widowControl w:val="0"/>
        <w:numPr>
          <w:ilvl w:val="0"/>
          <w:numId w:val="113"/>
        </w:numPr>
        <w:tabs>
          <w:tab w:val="left" w:pos="703"/>
        </w:tabs>
        <w:autoSpaceDE w:val="0"/>
        <w:autoSpaceDN w:val="0"/>
        <w:spacing w:before="2" w:after="0" w:line="252" w:lineRule="auto"/>
        <w:ind w:right="114"/>
        <w:jc w:val="both"/>
        <w:rPr>
          <w:b/>
        </w:rPr>
      </w:pPr>
      <w:r w:rsidRPr="00AF73AA">
        <w:rPr>
          <w:b/>
        </w:rPr>
        <w:t>КЛАСС</w:t>
      </w:r>
    </w:p>
    <w:p w:rsidR="00AF73AA" w:rsidRDefault="00AF73AA" w:rsidP="00AF73AA">
      <w:pPr>
        <w:widowControl w:val="0"/>
        <w:tabs>
          <w:tab w:val="left" w:pos="703"/>
        </w:tabs>
        <w:autoSpaceDE w:val="0"/>
        <w:autoSpaceDN w:val="0"/>
        <w:spacing w:before="2" w:after="0" w:line="252" w:lineRule="auto"/>
        <w:ind w:left="156" w:right="114"/>
        <w:jc w:val="both"/>
      </w:pPr>
      <w:r>
        <w:t xml:space="preserve"> —Описывать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AF73AA" w:rsidRDefault="00AF73AA" w:rsidP="00AF73AA">
      <w:pPr>
        <w:widowControl w:val="0"/>
        <w:tabs>
          <w:tab w:val="left" w:pos="703"/>
        </w:tabs>
        <w:autoSpaceDE w:val="0"/>
        <w:autoSpaceDN w:val="0"/>
        <w:spacing w:before="2" w:after="0" w:line="252" w:lineRule="auto"/>
        <w:ind w:left="156" w:right="114"/>
        <w:jc w:val="both"/>
      </w:pPr>
      <w:r>
        <w:t xml:space="preserve"> —называть: строение и свойства (целостность, зональность, ритмичность) географической оболочки; </w:t>
      </w:r>
    </w:p>
    <w:p w:rsidR="00AF73AA" w:rsidRDefault="00AF73AA" w:rsidP="00AF73AA">
      <w:pPr>
        <w:widowControl w:val="0"/>
        <w:tabs>
          <w:tab w:val="left" w:pos="703"/>
        </w:tabs>
        <w:autoSpaceDE w:val="0"/>
        <w:autoSpaceDN w:val="0"/>
        <w:spacing w:before="2" w:after="0" w:line="252" w:lineRule="auto"/>
        <w:ind w:left="156" w:right="114"/>
        <w:jc w:val="both"/>
      </w:pPr>
      <w: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AF73AA" w:rsidRDefault="00AF73AA" w:rsidP="00AF73AA">
      <w:pPr>
        <w:widowControl w:val="0"/>
        <w:tabs>
          <w:tab w:val="left" w:pos="703"/>
        </w:tabs>
        <w:autoSpaceDE w:val="0"/>
        <w:autoSpaceDN w:val="0"/>
        <w:spacing w:before="2" w:after="0" w:line="252" w:lineRule="auto"/>
        <w:ind w:left="156" w:right="114"/>
        <w:jc w:val="both"/>
      </w:pPr>
      <w:r>
        <w:t xml:space="preserve"> —определять природные зоны по их существенным признакам на основе интеграции и интерпретации информации об особенностях их природы; </w:t>
      </w:r>
    </w:p>
    <w:p w:rsidR="00AF73AA" w:rsidRDefault="00AF73AA" w:rsidP="00AF73AA">
      <w:pPr>
        <w:widowControl w:val="0"/>
        <w:tabs>
          <w:tab w:val="left" w:pos="703"/>
        </w:tabs>
        <w:autoSpaceDE w:val="0"/>
        <w:autoSpaceDN w:val="0"/>
        <w:spacing w:before="2" w:after="0" w:line="252" w:lineRule="auto"/>
        <w:ind w:left="156" w:right="114"/>
        <w:jc w:val="both"/>
      </w:pPr>
      <w:r>
        <w:t>—различать изученные процессы и явления, происходящие в географической оболочке;</w:t>
      </w:r>
    </w:p>
    <w:p w:rsidR="00AF73AA" w:rsidRDefault="00AF73AA" w:rsidP="00AF73AA">
      <w:pPr>
        <w:widowControl w:val="0"/>
        <w:tabs>
          <w:tab w:val="left" w:pos="703"/>
        </w:tabs>
        <w:autoSpaceDE w:val="0"/>
        <w:autoSpaceDN w:val="0"/>
        <w:spacing w:before="2" w:after="0" w:line="252" w:lineRule="auto"/>
        <w:ind w:left="156" w:right="114"/>
        <w:jc w:val="both"/>
      </w:pPr>
      <w:r>
        <w:t xml:space="preserve"> —приводить примеры изменений в геосферах в результате деятельности человека; </w:t>
      </w:r>
    </w:p>
    <w:p w:rsidR="00AF73AA" w:rsidRDefault="00AF73AA" w:rsidP="00AF73AA">
      <w:pPr>
        <w:widowControl w:val="0"/>
        <w:tabs>
          <w:tab w:val="left" w:pos="703"/>
        </w:tabs>
        <w:autoSpaceDE w:val="0"/>
        <w:autoSpaceDN w:val="0"/>
        <w:spacing w:before="2" w:after="0" w:line="252" w:lineRule="auto"/>
        <w:ind w:left="156" w:right="114"/>
        <w:jc w:val="both"/>
      </w:pPr>
      <w:r>
        <w:t xml:space="preserve">—описывать закономерности изменения в пространстве рельефа, климата, внутренних вод и органического мира; </w:t>
      </w:r>
    </w:p>
    <w:p w:rsidR="00AF73AA" w:rsidRDefault="00AF73AA" w:rsidP="00AF73AA">
      <w:pPr>
        <w:widowControl w:val="0"/>
        <w:tabs>
          <w:tab w:val="left" w:pos="703"/>
        </w:tabs>
        <w:autoSpaceDE w:val="0"/>
        <w:autoSpaceDN w:val="0"/>
        <w:spacing w:before="2" w:after="0" w:line="252" w:lineRule="auto"/>
        <w:ind w:left="156" w:right="114"/>
        <w:jc w:val="both"/>
      </w:pPr>
      <w:r>
        <w:t xml:space="preserve">—выявлять взаимосвязи между компонентами природы в пределах </w:t>
      </w:r>
      <w:r>
        <w:lastRenderedPageBreak/>
        <w:t xml:space="preserve">отдельных территорий с использованием различных источников географической информации; </w:t>
      </w:r>
    </w:p>
    <w:p w:rsidR="00AF73AA" w:rsidRDefault="00AF73AA" w:rsidP="00AF73AA">
      <w:pPr>
        <w:widowControl w:val="0"/>
        <w:tabs>
          <w:tab w:val="left" w:pos="703"/>
        </w:tabs>
        <w:autoSpaceDE w:val="0"/>
        <w:autoSpaceDN w:val="0"/>
        <w:spacing w:before="2" w:after="0" w:line="252" w:lineRule="auto"/>
        <w:ind w:left="156" w:right="114"/>
        <w:jc w:val="both"/>
      </w:pPr>
      <w:r>
        <w:t xml:space="preserve">—называть особенности географических процессов на границах литосферных плит с учётом характера взаимодействия и типа земной коры; </w:t>
      </w:r>
    </w:p>
    <w:p w:rsidR="00557E13" w:rsidRDefault="00AF73AA" w:rsidP="00AF73AA">
      <w:pPr>
        <w:widowControl w:val="0"/>
        <w:tabs>
          <w:tab w:val="left" w:pos="703"/>
        </w:tabs>
        <w:autoSpaceDE w:val="0"/>
        <w:autoSpaceDN w:val="0"/>
        <w:spacing w:before="2" w:after="0" w:line="252" w:lineRule="auto"/>
        <w:ind w:left="156" w:right="114"/>
        <w:jc w:val="both"/>
      </w:pPr>
      <w:r>
        <w:t xml:space="preserve">—устанавливать (используя географические карты) взаимосвязи между движением литосферных плит и размещением крупных форм рельефа; </w:t>
      </w:r>
    </w:p>
    <w:p w:rsidR="00557E13" w:rsidRDefault="00AF73AA" w:rsidP="00AF73AA">
      <w:pPr>
        <w:widowControl w:val="0"/>
        <w:tabs>
          <w:tab w:val="left" w:pos="703"/>
        </w:tabs>
        <w:autoSpaceDE w:val="0"/>
        <w:autoSpaceDN w:val="0"/>
        <w:spacing w:before="2" w:after="0" w:line="252" w:lineRule="auto"/>
        <w:ind w:left="156" w:right="114"/>
        <w:jc w:val="both"/>
      </w:pPr>
      <w:r>
        <w:t xml:space="preserve">—классифицировать воздушные массы Земли, типы климата по заданным показателям; </w:t>
      </w:r>
    </w:p>
    <w:p w:rsidR="00557E13" w:rsidRDefault="00AF73AA" w:rsidP="00AF73AA">
      <w:pPr>
        <w:widowControl w:val="0"/>
        <w:tabs>
          <w:tab w:val="left" w:pos="703"/>
        </w:tabs>
        <w:autoSpaceDE w:val="0"/>
        <w:autoSpaceDN w:val="0"/>
        <w:spacing w:before="2" w:after="0" w:line="252" w:lineRule="auto"/>
        <w:ind w:left="156" w:right="114"/>
        <w:jc w:val="both"/>
      </w:pPr>
      <w:r>
        <w:t xml:space="preserve">—объяснять образование тропических муссонов, пассатов тропических широт, западных ветров; </w:t>
      </w:r>
    </w:p>
    <w:p w:rsidR="00557E13" w:rsidRDefault="00AF73AA" w:rsidP="00AF73AA">
      <w:pPr>
        <w:widowControl w:val="0"/>
        <w:tabs>
          <w:tab w:val="left" w:pos="703"/>
        </w:tabs>
        <w:autoSpaceDE w:val="0"/>
        <w:autoSpaceDN w:val="0"/>
        <w:spacing w:before="2" w:after="0" w:line="252" w:lineRule="auto"/>
        <w:ind w:left="156" w:right="114"/>
        <w:jc w:val="both"/>
      </w:pPr>
      <w:r>
        <w:t xml:space="preserve">—применять понятия «воздушные массы», «муссоны», «пассаты», «западные ветры», «климатообразующий фактор» для решения учебных и (или) практико-ориентированных задач; </w:t>
      </w:r>
    </w:p>
    <w:p w:rsidR="00557E13" w:rsidRDefault="00AF73AA" w:rsidP="00AF73AA">
      <w:pPr>
        <w:widowControl w:val="0"/>
        <w:tabs>
          <w:tab w:val="left" w:pos="703"/>
        </w:tabs>
        <w:autoSpaceDE w:val="0"/>
        <w:autoSpaceDN w:val="0"/>
        <w:spacing w:before="2" w:after="0" w:line="252" w:lineRule="auto"/>
        <w:ind w:left="156" w:right="114"/>
        <w:jc w:val="both"/>
      </w:pPr>
      <w:r>
        <w:t xml:space="preserve">—описывать климат территории по климатограмме; </w:t>
      </w:r>
    </w:p>
    <w:p w:rsidR="00557E13" w:rsidRDefault="00AF73AA" w:rsidP="00AF73AA">
      <w:pPr>
        <w:widowControl w:val="0"/>
        <w:tabs>
          <w:tab w:val="left" w:pos="703"/>
        </w:tabs>
        <w:autoSpaceDE w:val="0"/>
        <w:autoSpaceDN w:val="0"/>
        <w:spacing w:before="2" w:after="0" w:line="252" w:lineRule="auto"/>
        <w:ind w:left="156" w:right="114"/>
        <w:jc w:val="both"/>
      </w:pPr>
      <w:r>
        <w:t xml:space="preserve">—объяснять влияние климатообразующих факторов на климатические особенности территории; </w:t>
      </w:r>
    </w:p>
    <w:p w:rsidR="00557E13" w:rsidRDefault="00AF73AA" w:rsidP="00AF73AA">
      <w:pPr>
        <w:widowControl w:val="0"/>
        <w:tabs>
          <w:tab w:val="left" w:pos="703"/>
        </w:tabs>
        <w:autoSpaceDE w:val="0"/>
        <w:autoSpaceDN w:val="0"/>
        <w:spacing w:before="2" w:after="0" w:line="252" w:lineRule="auto"/>
        <w:ind w:left="156" w:right="114"/>
        <w:jc w:val="both"/>
      </w:pPr>
      <w:r>
        <w:t xml:space="preserve">—формулировать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 —различать океанические течения; </w:t>
      </w:r>
    </w:p>
    <w:p w:rsidR="00557E13" w:rsidRDefault="00AF73AA" w:rsidP="00AF73AA">
      <w:pPr>
        <w:widowControl w:val="0"/>
        <w:tabs>
          <w:tab w:val="left" w:pos="703"/>
        </w:tabs>
        <w:autoSpaceDE w:val="0"/>
        <w:autoSpaceDN w:val="0"/>
        <w:spacing w:before="2" w:after="0" w:line="252" w:lineRule="auto"/>
        <w:ind w:left="156" w:right="114"/>
        <w:jc w:val="both"/>
      </w:pPr>
      <w:r>
        <w:t xml:space="preserve">—сравнивать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 </w:t>
      </w:r>
    </w:p>
    <w:p w:rsidR="00557E13" w:rsidRDefault="00AF73AA" w:rsidP="00AF73AA">
      <w:pPr>
        <w:widowControl w:val="0"/>
        <w:tabs>
          <w:tab w:val="left" w:pos="703"/>
        </w:tabs>
        <w:autoSpaceDE w:val="0"/>
        <w:autoSpaceDN w:val="0"/>
        <w:spacing w:before="2" w:after="0" w:line="252" w:lineRule="auto"/>
        <w:ind w:left="156" w:right="114"/>
        <w:jc w:val="both"/>
      </w:pPr>
      <w:r>
        <w:t xml:space="preserve">—объяснять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 </w:t>
      </w:r>
    </w:p>
    <w:p w:rsidR="00557E13" w:rsidRDefault="00AF73AA" w:rsidP="00AF73AA">
      <w:pPr>
        <w:widowControl w:val="0"/>
        <w:tabs>
          <w:tab w:val="left" w:pos="703"/>
        </w:tabs>
        <w:autoSpaceDE w:val="0"/>
        <w:autoSpaceDN w:val="0"/>
        <w:spacing w:before="2" w:after="0" w:line="252" w:lineRule="auto"/>
        <w:ind w:left="156" w:right="114"/>
        <w:jc w:val="both"/>
      </w:pPr>
      <w: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w:t>
      </w:r>
      <w:r w:rsidR="00557E13">
        <w:t>-</w:t>
      </w:r>
      <w:r>
        <w:t xml:space="preserve">ориентированных задач; </w:t>
      </w:r>
    </w:p>
    <w:p w:rsidR="00557E13" w:rsidRDefault="00AF73AA" w:rsidP="00AF73AA">
      <w:pPr>
        <w:widowControl w:val="0"/>
        <w:tabs>
          <w:tab w:val="left" w:pos="703"/>
        </w:tabs>
        <w:autoSpaceDE w:val="0"/>
        <w:autoSpaceDN w:val="0"/>
        <w:spacing w:before="2" w:after="0" w:line="252" w:lineRule="auto"/>
        <w:ind w:left="156" w:right="114"/>
        <w:jc w:val="both"/>
      </w:pPr>
      <w:r>
        <w:t xml:space="preserve">—различать и сравнивать численность населения крупных стран мира; —сравнивать плотность населения различных территорий; </w:t>
      </w:r>
    </w:p>
    <w:p w:rsidR="00557E13" w:rsidRDefault="00AF73AA" w:rsidP="00AF73AA">
      <w:pPr>
        <w:widowControl w:val="0"/>
        <w:tabs>
          <w:tab w:val="left" w:pos="703"/>
        </w:tabs>
        <w:autoSpaceDE w:val="0"/>
        <w:autoSpaceDN w:val="0"/>
        <w:spacing w:before="2" w:after="0" w:line="252" w:lineRule="auto"/>
        <w:ind w:left="156" w:right="114"/>
        <w:jc w:val="both"/>
      </w:pPr>
      <w:r>
        <w:t>—применять понятие «плотность населения» для решения учебных и (или) практико</w:t>
      </w:r>
      <w:r w:rsidR="00557E13">
        <w:t>-</w:t>
      </w:r>
      <w:r>
        <w:t xml:space="preserve">ориентированных задач; </w:t>
      </w:r>
    </w:p>
    <w:p w:rsidR="00557E13" w:rsidRDefault="00AF73AA" w:rsidP="00AF73AA">
      <w:pPr>
        <w:widowControl w:val="0"/>
        <w:tabs>
          <w:tab w:val="left" w:pos="703"/>
        </w:tabs>
        <w:autoSpaceDE w:val="0"/>
        <w:autoSpaceDN w:val="0"/>
        <w:spacing w:before="2" w:after="0" w:line="252" w:lineRule="auto"/>
        <w:ind w:left="156" w:right="114"/>
        <w:jc w:val="both"/>
      </w:pPr>
      <w:r>
        <w:t xml:space="preserve">—различать городские и сельские поселения; </w:t>
      </w:r>
    </w:p>
    <w:p w:rsidR="00557E13" w:rsidRDefault="00AF73AA" w:rsidP="00AF73AA">
      <w:pPr>
        <w:widowControl w:val="0"/>
        <w:tabs>
          <w:tab w:val="left" w:pos="703"/>
        </w:tabs>
        <w:autoSpaceDE w:val="0"/>
        <w:autoSpaceDN w:val="0"/>
        <w:spacing w:before="2" w:after="0" w:line="252" w:lineRule="auto"/>
        <w:ind w:left="156" w:right="114"/>
        <w:jc w:val="both"/>
      </w:pPr>
      <w:r>
        <w:t xml:space="preserve">—приводить примеры крупнейших городов мира; </w:t>
      </w:r>
    </w:p>
    <w:p w:rsidR="00557E13" w:rsidRDefault="00AF73AA" w:rsidP="00AF73AA">
      <w:pPr>
        <w:widowControl w:val="0"/>
        <w:tabs>
          <w:tab w:val="left" w:pos="703"/>
        </w:tabs>
        <w:autoSpaceDE w:val="0"/>
        <w:autoSpaceDN w:val="0"/>
        <w:spacing w:before="2" w:after="0" w:line="252" w:lineRule="auto"/>
        <w:ind w:left="156" w:right="114"/>
        <w:jc w:val="both"/>
      </w:pPr>
      <w:r>
        <w:t>—приводить примеры мировых и национальных религий;</w:t>
      </w:r>
    </w:p>
    <w:p w:rsidR="00557E13" w:rsidRDefault="00AF73AA" w:rsidP="00AF73AA">
      <w:pPr>
        <w:widowControl w:val="0"/>
        <w:tabs>
          <w:tab w:val="left" w:pos="703"/>
        </w:tabs>
        <w:autoSpaceDE w:val="0"/>
        <w:autoSpaceDN w:val="0"/>
        <w:spacing w:before="2" w:after="0" w:line="252" w:lineRule="auto"/>
        <w:ind w:left="156" w:right="114"/>
        <w:jc w:val="both"/>
      </w:pPr>
      <w:r>
        <w:t xml:space="preserve"> —проводить языковую классификацию народов; </w:t>
      </w:r>
    </w:p>
    <w:p w:rsidR="00557E13" w:rsidRDefault="00AF73AA" w:rsidP="00AF73AA">
      <w:pPr>
        <w:widowControl w:val="0"/>
        <w:tabs>
          <w:tab w:val="left" w:pos="703"/>
        </w:tabs>
        <w:autoSpaceDE w:val="0"/>
        <w:autoSpaceDN w:val="0"/>
        <w:spacing w:before="2" w:after="0" w:line="252" w:lineRule="auto"/>
        <w:ind w:left="156" w:right="114"/>
        <w:jc w:val="both"/>
      </w:pPr>
      <w:r>
        <w:lastRenderedPageBreak/>
        <w:t xml:space="preserve">—различать основные виды хозяйственной деятельности людей на различных территориях; —определять страны по их существенным признакам; </w:t>
      </w:r>
    </w:p>
    <w:p w:rsidR="00557E13" w:rsidRDefault="00AF73AA" w:rsidP="00AF73AA">
      <w:pPr>
        <w:widowControl w:val="0"/>
        <w:tabs>
          <w:tab w:val="left" w:pos="703"/>
        </w:tabs>
        <w:autoSpaceDE w:val="0"/>
        <w:autoSpaceDN w:val="0"/>
        <w:spacing w:before="2" w:after="0" w:line="252" w:lineRule="auto"/>
        <w:ind w:left="156" w:right="114"/>
        <w:jc w:val="both"/>
      </w:pPr>
      <w:r>
        <w:t xml:space="preserve">—сравнивать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 </w:t>
      </w:r>
    </w:p>
    <w:p w:rsidR="00557E13" w:rsidRDefault="00AF73AA" w:rsidP="00AF73AA">
      <w:pPr>
        <w:widowControl w:val="0"/>
        <w:tabs>
          <w:tab w:val="left" w:pos="703"/>
        </w:tabs>
        <w:autoSpaceDE w:val="0"/>
        <w:autoSpaceDN w:val="0"/>
        <w:spacing w:before="2" w:after="0" w:line="252" w:lineRule="auto"/>
        <w:ind w:left="156" w:right="114"/>
        <w:jc w:val="both"/>
      </w:pPr>
      <w:r>
        <w:t xml:space="preserve">—объяснять особенности природы, населения и хозяйства отдельных территорий; </w:t>
      </w:r>
    </w:p>
    <w:p w:rsidR="00557E13" w:rsidRDefault="00AF73AA" w:rsidP="00AF73AA">
      <w:pPr>
        <w:widowControl w:val="0"/>
        <w:tabs>
          <w:tab w:val="left" w:pos="703"/>
        </w:tabs>
        <w:autoSpaceDE w:val="0"/>
        <w:autoSpaceDN w:val="0"/>
        <w:spacing w:before="2" w:after="0" w:line="252" w:lineRule="auto"/>
        <w:ind w:left="156" w:right="114"/>
        <w:jc w:val="both"/>
      </w:pPr>
      <w:r>
        <w:t>—использовать знания о населении материков и стран для решения различных учебных и практико</w:t>
      </w:r>
      <w:r w:rsidR="00557E13">
        <w:t>-</w:t>
      </w:r>
      <w:r>
        <w:t>ориентированных задач;</w:t>
      </w:r>
    </w:p>
    <w:p w:rsidR="00557E13" w:rsidRDefault="00AF73AA" w:rsidP="00AF73AA">
      <w:pPr>
        <w:widowControl w:val="0"/>
        <w:tabs>
          <w:tab w:val="left" w:pos="703"/>
        </w:tabs>
        <w:autoSpaceDE w:val="0"/>
        <w:autoSpaceDN w:val="0"/>
        <w:spacing w:before="2" w:after="0" w:line="252" w:lineRule="auto"/>
        <w:ind w:left="156" w:right="114"/>
        <w:jc w:val="both"/>
      </w:pPr>
      <w:r>
        <w:t xml:space="preserve">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 </w:t>
      </w:r>
    </w:p>
    <w:p w:rsidR="00557E13" w:rsidRDefault="00AF73AA" w:rsidP="00AF73AA">
      <w:pPr>
        <w:widowControl w:val="0"/>
        <w:tabs>
          <w:tab w:val="left" w:pos="703"/>
        </w:tabs>
        <w:autoSpaceDE w:val="0"/>
        <w:autoSpaceDN w:val="0"/>
        <w:spacing w:before="2" w:after="0" w:line="252" w:lineRule="auto"/>
        <w:ind w:left="156" w:right="114"/>
        <w:jc w:val="both"/>
      </w:pPr>
      <w:r>
        <w:t xml:space="preserve">—представлять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 </w:t>
      </w:r>
    </w:p>
    <w:p w:rsidR="00557E13" w:rsidRDefault="00AF73AA" w:rsidP="00AF73AA">
      <w:pPr>
        <w:widowControl w:val="0"/>
        <w:tabs>
          <w:tab w:val="left" w:pos="703"/>
        </w:tabs>
        <w:autoSpaceDE w:val="0"/>
        <w:autoSpaceDN w:val="0"/>
        <w:spacing w:before="2" w:after="0" w:line="252" w:lineRule="auto"/>
        <w:ind w:left="156" w:right="114"/>
        <w:jc w:val="both"/>
      </w:pPr>
      <w:r>
        <w:t xml:space="preserve">—интегрировать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 </w:t>
      </w:r>
    </w:p>
    <w:p w:rsidR="00557E13" w:rsidRDefault="00AF73AA" w:rsidP="00AF73AA">
      <w:pPr>
        <w:widowControl w:val="0"/>
        <w:tabs>
          <w:tab w:val="left" w:pos="703"/>
        </w:tabs>
        <w:autoSpaceDE w:val="0"/>
        <w:autoSpaceDN w:val="0"/>
        <w:spacing w:before="2" w:after="0" w:line="252" w:lineRule="auto"/>
        <w:ind w:left="156" w:right="114"/>
        <w:jc w:val="both"/>
      </w:pPr>
      <w:r>
        <w:t xml:space="preserve">—приводить примеры взаимодействия природы и общества в пределах отдельных территорий; </w:t>
      </w:r>
    </w:p>
    <w:p w:rsidR="00557E13" w:rsidRDefault="00AF73AA" w:rsidP="00AF73AA">
      <w:pPr>
        <w:widowControl w:val="0"/>
        <w:tabs>
          <w:tab w:val="left" w:pos="703"/>
        </w:tabs>
        <w:autoSpaceDE w:val="0"/>
        <w:autoSpaceDN w:val="0"/>
        <w:spacing w:before="2" w:after="0" w:line="252" w:lineRule="auto"/>
        <w:ind w:left="156" w:right="114"/>
        <w:jc w:val="both"/>
      </w:pPr>
      <w:r>
        <w:t xml:space="preserve">—распознавать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 </w:t>
      </w:r>
    </w:p>
    <w:p w:rsidR="00557E13" w:rsidRPr="000F65A4" w:rsidRDefault="00AF73AA" w:rsidP="009A0CC5">
      <w:pPr>
        <w:pStyle w:val="a4"/>
        <w:widowControl w:val="0"/>
        <w:numPr>
          <w:ilvl w:val="0"/>
          <w:numId w:val="113"/>
        </w:numPr>
        <w:tabs>
          <w:tab w:val="left" w:pos="703"/>
        </w:tabs>
        <w:autoSpaceDE w:val="0"/>
        <w:autoSpaceDN w:val="0"/>
        <w:spacing w:before="2" w:after="0" w:line="252" w:lineRule="auto"/>
        <w:ind w:right="114"/>
        <w:jc w:val="both"/>
        <w:rPr>
          <w:b/>
        </w:rPr>
      </w:pPr>
      <w:r w:rsidRPr="000F65A4">
        <w:rPr>
          <w:b/>
        </w:rPr>
        <w:t xml:space="preserve">КЛАСС </w:t>
      </w:r>
    </w:p>
    <w:p w:rsidR="000F65A4" w:rsidRDefault="00AF73AA" w:rsidP="00557E13">
      <w:pPr>
        <w:widowControl w:val="0"/>
        <w:tabs>
          <w:tab w:val="left" w:pos="703"/>
        </w:tabs>
        <w:autoSpaceDE w:val="0"/>
        <w:autoSpaceDN w:val="0"/>
        <w:spacing w:before="2" w:after="0" w:line="252" w:lineRule="auto"/>
        <w:ind w:left="156" w:right="114"/>
        <w:jc w:val="both"/>
      </w:pPr>
      <w:r>
        <w:t>—Характеризовать основные этапы истории формирования и изучения территории России;</w:t>
      </w:r>
    </w:p>
    <w:p w:rsidR="000F65A4" w:rsidRDefault="00AF73AA" w:rsidP="00557E13">
      <w:pPr>
        <w:widowControl w:val="0"/>
        <w:tabs>
          <w:tab w:val="left" w:pos="703"/>
        </w:tabs>
        <w:autoSpaceDE w:val="0"/>
        <w:autoSpaceDN w:val="0"/>
        <w:spacing w:before="2" w:after="0" w:line="252" w:lineRule="auto"/>
        <w:ind w:left="156" w:right="114"/>
        <w:jc w:val="both"/>
      </w:pPr>
      <w:r>
        <w:t xml:space="preserve"> —находить в различных источниках информации факты, позволяющие определить вклад российских учёных и путешественников в освоение страны</w:t>
      </w:r>
    </w:p>
    <w:p w:rsidR="000F65A4" w:rsidRDefault="000F65A4" w:rsidP="00557E13">
      <w:pPr>
        <w:widowControl w:val="0"/>
        <w:tabs>
          <w:tab w:val="left" w:pos="703"/>
        </w:tabs>
        <w:autoSpaceDE w:val="0"/>
        <w:autoSpaceDN w:val="0"/>
        <w:spacing w:before="2" w:after="0" w:line="252" w:lineRule="auto"/>
        <w:ind w:left="156" w:right="114"/>
        <w:jc w:val="both"/>
      </w:pPr>
      <w:r>
        <w:t xml:space="preserve"> —характеризовать географическое положение России с использованием информации из различных источников;</w:t>
      </w:r>
    </w:p>
    <w:p w:rsidR="000F65A4" w:rsidRDefault="000F65A4" w:rsidP="00557E13">
      <w:pPr>
        <w:widowControl w:val="0"/>
        <w:tabs>
          <w:tab w:val="left" w:pos="703"/>
        </w:tabs>
        <w:autoSpaceDE w:val="0"/>
        <w:autoSpaceDN w:val="0"/>
        <w:spacing w:before="2" w:after="0" w:line="252" w:lineRule="auto"/>
        <w:ind w:left="156" w:right="114"/>
        <w:jc w:val="both"/>
      </w:pPr>
      <w:r>
        <w:t xml:space="preserve"> —различать федеральные округа, крупные географические районы и макрорегионы России; </w:t>
      </w:r>
    </w:p>
    <w:p w:rsidR="000F65A4" w:rsidRDefault="000F65A4" w:rsidP="00557E13">
      <w:pPr>
        <w:widowControl w:val="0"/>
        <w:tabs>
          <w:tab w:val="left" w:pos="703"/>
        </w:tabs>
        <w:autoSpaceDE w:val="0"/>
        <w:autoSpaceDN w:val="0"/>
        <w:spacing w:before="2" w:after="0" w:line="252" w:lineRule="auto"/>
        <w:ind w:left="156" w:right="114"/>
        <w:jc w:val="both"/>
      </w:pPr>
      <w:r>
        <w:lastRenderedPageBreak/>
        <w:t xml:space="preserve">—приводить примеры субъектов Российской Федерации разных видов и показывать их на географической карте; </w:t>
      </w:r>
    </w:p>
    <w:p w:rsidR="000F65A4" w:rsidRDefault="000F65A4" w:rsidP="00557E13">
      <w:pPr>
        <w:widowControl w:val="0"/>
        <w:tabs>
          <w:tab w:val="left" w:pos="703"/>
        </w:tabs>
        <w:autoSpaceDE w:val="0"/>
        <w:autoSpaceDN w:val="0"/>
        <w:spacing w:before="2" w:after="0" w:line="252" w:lineRule="auto"/>
        <w:ind w:left="156" w:right="114"/>
        <w:jc w:val="both"/>
      </w:pPr>
      <w:r>
        <w:t xml:space="preserve">—оценивать влияние географического положения регионов России на особенности природы, жизнь и хозяйственную деятельность населения; —использовать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 </w:t>
      </w:r>
    </w:p>
    <w:p w:rsidR="000F65A4" w:rsidRDefault="000F65A4" w:rsidP="00557E13">
      <w:pPr>
        <w:widowControl w:val="0"/>
        <w:tabs>
          <w:tab w:val="left" w:pos="703"/>
        </w:tabs>
        <w:autoSpaceDE w:val="0"/>
        <w:autoSpaceDN w:val="0"/>
        <w:spacing w:before="2" w:after="0" w:line="252" w:lineRule="auto"/>
        <w:ind w:left="156" w:right="114"/>
        <w:jc w:val="both"/>
      </w:pPr>
      <w:r>
        <w:t xml:space="preserve">—оценивать степень благоприятности природных условий в пределах отдельных регионов страны; </w:t>
      </w:r>
    </w:p>
    <w:p w:rsidR="000F65A4" w:rsidRDefault="000F65A4" w:rsidP="00557E13">
      <w:pPr>
        <w:widowControl w:val="0"/>
        <w:tabs>
          <w:tab w:val="left" w:pos="703"/>
        </w:tabs>
        <w:autoSpaceDE w:val="0"/>
        <w:autoSpaceDN w:val="0"/>
        <w:spacing w:before="2" w:after="0" w:line="252" w:lineRule="auto"/>
        <w:ind w:left="156" w:right="114"/>
        <w:jc w:val="both"/>
      </w:pPr>
      <w:r>
        <w:t xml:space="preserve">—проводить классификацию природных ресурсов; </w:t>
      </w:r>
    </w:p>
    <w:p w:rsidR="000F65A4" w:rsidRDefault="000F65A4" w:rsidP="00557E13">
      <w:pPr>
        <w:widowControl w:val="0"/>
        <w:tabs>
          <w:tab w:val="left" w:pos="703"/>
        </w:tabs>
        <w:autoSpaceDE w:val="0"/>
        <w:autoSpaceDN w:val="0"/>
        <w:spacing w:before="2" w:after="0" w:line="252" w:lineRule="auto"/>
        <w:ind w:left="156" w:right="114"/>
        <w:jc w:val="both"/>
      </w:pPr>
      <w:r>
        <w:t xml:space="preserve">—распознавать типы природопользования; </w:t>
      </w:r>
    </w:p>
    <w:p w:rsidR="000F65A4" w:rsidRDefault="000F65A4" w:rsidP="00557E13">
      <w:pPr>
        <w:widowControl w:val="0"/>
        <w:tabs>
          <w:tab w:val="left" w:pos="703"/>
        </w:tabs>
        <w:autoSpaceDE w:val="0"/>
        <w:autoSpaceDN w:val="0"/>
        <w:spacing w:before="2" w:after="0" w:line="252" w:lineRule="auto"/>
        <w:ind w:left="156" w:right="114"/>
        <w:jc w:val="both"/>
      </w:pPr>
      <w:r>
        <w:t xml:space="preserve">—находить,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 </w:t>
      </w:r>
    </w:p>
    <w:p w:rsidR="000F65A4" w:rsidRDefault="000F65A4" w:rsidP="00557E13">
      <w:pPr>
        <w:widowControl w:val="0"/>
        <w:tabs>
          <w:tab w:val="left" w:pos="703"/>
        </w:tabs>
        <w:autoSpaceDE w:val="0"/>
        <w:autoSpaceDN w:val="0"/>
        <w:spacing w:before="2" w:after="0" w:line="252" w:lineRule="auto"/>
        <w:ind w:left="156" w:right="114"/>
        <w:jc w:val="both"/>
      </w:pPr>
      <w:r>
        <w:t xml:space="preserve">—находить,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 </w:t>
      </w:r>
    </w:p>
    <w:p w:rsidR="000F65A4" w:rsidRDefault="000F65A4" w:rsidP="00557E13">
      <w:pPr>
        <w:widowControl w:val="0"/>
        <w:tabs>
          <w:tab w:val="left" w:pos="703"/>
        </w:tabs>
        <w:autoSpaceDE w:val="0"/>
        <w:autoSpaceDN w:val="0"/>
        <w:spacing w:before="2" w:after="0" w:line="252" w:lineRule="auto"/>
        <w:ind w:left="156" w:right="114"/>
        <w:jc w:val="both"/>
      </w:pPr>
      <w:r>
        <w:t xml:space="preserve">—сравнивать особенности компонентов природы отдельных территорий страны; </w:t>
      </w:r>
    </w:p>
    <w:p w:rsidR="000F65A4" w:rsidRDefault="000F65A4" w:rsidP="00557E13">
      <w:pPr>
        <w:widowControl w:val="0"/>
        <w:tabs>
          <w:tab w:val="left" w:pos="703"/>
        </w:tabs>
        <w:autoSpaceDE w:val="0"/>
        <w:autoSpaceDN w:val="0"/>
        <w:spacing w:before="2" w:after="0" w:line="252" w:lineRule="auto"/>
        <w:ind w:left="156" w:right="114"/>
        <w:jc w:val="both"/>
      </w:pPr>
      <w:r>
        <w:t xml:space="preserve">—объяснять особенности компонентов природы отдельных территорий страны; </w:t>
      </w:r>
    </w:p>
    <w:p w:rsidR="000F65A4" w:rsidRDefault="000F65A4" w:rsidP="00557E13">
      <w:pPr>
        <w:widowControl w:val="0"/>
        <w:tabs>
          <w:tab w:val="left" w:pos="703"/>
        </w:tabs>
        <w:autoSpaceDE w:val="0"/>
        <w:autoSpaceDN w:val="0"/>
        <w:spacing w:before="2" w:after="0" w:line="252" w:lineRule="auto"/>
        <w:ind w:left="156" w:right="114"/>
        <w:jc w:val="both"/>
      </w:pPr>
      <w: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0F65A4" w:rsidRDefault="000F65A4" w:rsidP="00557E13">
      <w:pPr>
        <w:widowControl w:val="0"/>
        <w:tabs>
          <w:tab w:val="left" w:pos="703"/>
        </w:tabs>
        <w:autoSpaceDE w:val="0"/>
        <w:autoSpaceDN w:val="0"/>
        <w:spacing w:before="2" w:after="0" w:line="252" w:lineRule="auto"/>
        <w:ind w:left="156" w:right="114"/>
        <w:jc w:val="both"/>
      </w:pPr>
      <w:r>
        <w:t xml:space="preserve"> —называть географические процессы и явления, определяющие особенности природы страны, отдельных регионов и своей местности; </w:t>
      </w:r>
    </w:p>
    <w:p w:rsidR="000F65A4" w:rsidRDefault="000F65A4" w:rsidP="00557E13">
      <w:pPr>
        <w:widowControl w:val="0"/>
        <w:tabs>
          <w:tab w:val="left" w:pos="703"/>
        </w:tabs>
        <w:autoSpaceDE w:val="0"/>
        <w:autoSpaceDN w:val="0"/>
        <w:spacing w:before="2" w:after="0" w:line="252" w:lineRule="auto"/>
        <w:ind w:left="156" w:right="114"/>
        <w:jc w:val="both"/>
      </w:pPr>
      <w:r>
        <w:t>—объяснять распространение по территории страны областей современного горообразования, землетрясений и вулканизма;</w:t>
      </w:r>
    </w:p>
    <w:p w:rsidR="000F65A4" w:rsidRDefault="000F65A4" w:rsidP="00557E13">
      <w:pPr>
        <w:widowControl w:val="0"/>
        <w:tabs>
          <w:tab w:val="left" w:pos="703"/>
        </w:tabs>
        <w:autoSpaceDE w:val="0"/>
        <w:autoSpaceDN w:val="0"/>
        <w:spacing w:before="2" w:after="0" w:line="252" w:lineRule="auto"/>
        <w:ind w:left="156" w:right="114"/>
        <w:jc w:val="both"/>
      </w:pPr>
      <w:r>
        <w:t xml:space="preserve"> —применять понятия «плита», «щит», «моренный холм», «бараньи </w:t>
      </w:r>
      <w:r>
        <w:lastRenderedPageBreak/>
        <w:t xml:space="preserve">лбы», «бархан», «дюна» для решения учебных и (или) практико-ориентированных задач; </w:t>
      </w:r>
    </w:p>
    <w:p w:rsidR="000F65A4" w:rsidRDefault="000F65A4" w:rsidP="00557E13">
      <w:pPr>
        <w:widowControl w:val="0"/>
        <w:tabs>
          <w:tab w:val="left" w:pos="703"/>
        </w:tabs>
        <w:autoSpaceDE w:val="0"/>
        <w:autoSpaceDN w:val="0"/>
        <w:spacing w:before="2" w:after="0" w:line="252" w:lineRule="auto"/>
        <w:ind w:left="156" w:right="114"/>
        <w:jc w:val="both"/>
      </w:pPr>
      <w:r>
        <w:t xml:space="preserve">—применять понятия «солнечная радиация», «годовая амплитуда температур воздуха», «воздушные массы» для решения учебных и (или) практико-ориентированных задач; </w:t>
      </w:r>
    </w:p>
    <w:p w:rsidR="000F65A4" w:rsidRDefault="000F65A4" w:rsidP="00557E13">
      <w:pPr>
        <w:widowControl w:val="0"/>
        <w:tabs>
          <w:tab w:val="left" w:pos="703"/>
        </w:tabs>
        <w:autoSpaceDE w:val="0"/>
        <w:autoSpaceDN w:val="0"/>
        <w:spacing w:before="2" w:after="0" w:line="252" w:lineRule="auto"/>
        <w:ind w:left="156" w:right="114"/>
        <w:jc w:val="both"/>
      </w:pPr>
      <w:r>
        <w:t xml:space="preserve">—различать понятия «испарение», «испаряемость», «коэффициент увлажнения»; использовать их для решения учебных и (или) практико-ориентированных задач; </w:t>
      </w:r>
    </w:p>
    <w:p w:rsidR="000F65A4" w:rsidRDefault="000F65A4" w:rsidP="00557E13">
      <w:pPr>
        <w:widowControl w:val="0"/>
        <w:tabs>
          <w:tab w:val="left" w:pos="703"/>
        </w:tabs>
        <w:autoSpaceDE w:val="0"/>
        <w:autoSpaceDN w:val="0"/>
        <w:spacing w:before="2" w:after="0" w:line="252" w:lineRule="auto"/>
        <w:ind w:left="156" w:right="114"/>
        <w:jc w:val="both"/>
      </w:pPr>
      <w:r>
        <w:t xml:space="preserve">—описывать и прогнозировать погоду территории по карте погоды; —использовать понятия «циклон», «антициклон», «атмосферный фронт» для объяснения особенностей погоды отдельных территорий с помощью карт погоды; </w:t>
      </w:r>
    </w:p>
    <w:p w:rsidR="000F65A4" w:rsidRDefault="000F65A4" w:rsidP="00557E13">
      <w:pPr>
        <w:widowControl w:val="0"/>
        <w:tabs>
          <w:tab w:val="left" w:pos="703"/>
        </w:tabs>
        <w:autoSpaceDE w:val="0"/>
        <w:autoSpaceDN w:val="0"/>
        <w:spacing w:before="2" w:after="0" w:line="252" w:lineRule="auto"/>
        <w:ind w:left="156" w:right="114"/>
        <w:jc w:val="both"/>
      </w:pPr>
      <w:r>
        <w:t xml:space="preserve">—проводить классификацию типов климата и почв России; </w:t>
      </w:r>
    </w:p>
    <w:p w:rsidR="000F65A4" w:rsidRDefault="000F65A4" w:rsidP="00557E13">
      <w:pPr>
        <w:widowControl w:val="0"/>
        <w:tabs>
          <w:tab w:val="left" w:pos="703"/>
        </w:tabs>
        <w:autoSpaceDE w:val="0"/>
        <w:autoSpaceDN w:val="0"/>
        <w:spacing w:before="2" w:after="0" w:line="252" w:lineRule="auto"/>
        <w:ind w:left="156" w:right="114"/>
        <w:jc w:val="both"/>
      </w:pPr>
      <w:r>
        <w:t xml:space="preserve">—распознавать показатели, характеризующие состояние окружающей среды; </w:t>
      </w:r>
    </w:p>
    <w:p w:rsidR="000F65A4" w:rsidRDefault="000F65A4" w:rsidP="00557E13">
      <w:pPr>
        <w:widowControl w:val="0"/>
        <w:tabs>
          <w:tab w:val="left" w:pos="703"/>
        </w:tabs>
        <w:autoSpaceDE w:val="0"/>
        <w:autoSpaceDN w:val="0"/>
        <w:spacing w:before="2" w:after="0" w:line="252" w:lineRule="auto"/>
        <w:ind w:left="156" w:right="114"/>
        <w:jc w:val="both"/>
      </w:pPr>
      <w:r>
        <w:t xml:space="preserve">—показывать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 </w:t>
      </w:r>
    </w:p>
    <w:p w:rsidR="000F65A4" w:rsidRDefault="000F65A4" w:rsidP="00557E13">
      <w:pPr>
        <w:widowControl w:val="0"/>
        <w:tabs>
          <w:tab w:val="left" w:pos="703"/>
        </w:tabs>
        <w:autoSpaceDE w:val="0"/>
        <w:autoSpaceDN w:val="0"/>
        <w:spacing w:before="2" w:after="0" w:line="252" w:lineRule="auto"/>
        <w:ind w:left="156" w:right="114"/>
        <w:jc w:val="both"/>
      </w:pPr>
      <w:r>
        <w:t xml:space="preserve">—приводить примеры мер безопасности, в том числе для экономики семьи, в случае природных стихийных бедствий и техногенных катастроф; </w:t>
      </w:r>
    </w:p>
    <w:p w:rsidR="000F65A4" w:rsidRDefault="000F65A4" w:rsidP="00557E13">
      <w:pPr>
        <w:widowControl w:val="0"/>
        <w:tabs>
          <w:tab w:val="left" w:pos="703"/>
        </w:tabs>
        <w:autoSpaceDE w:val="0"/>
        <w:autoSpaceDN w:val="0"/>
        <w:spacing w:before="2" w:after="0" w:line="252" w:lineRule="auto"/>
        <w:ind w:left="156" w:right="114"/>
        <w:jc w:val="both"/>
      </w:pPr>
      <w:r>
        <w:t xml:space="preserve">—приводить примеры рационального и нерационального природопользования; </w:t>
      </w:r>
    </w:p>
    <w:p w:rsidR="000F65A4" w:rsidRDefault="000F65A4" w:rsidP="00557E13">
      <w:pPr>
        <w:widowControl w:val="0"/>
        <w:tabs>
          <w:tab w:val="left" w:pos="703"/>
        </w:tabs>
        <w:autoSpaceDE w:val="0"/>
        <w:autoSpaceDN w:val="0"/>
        <w:spacing w:before="2" w:after="0" w:line="252" w:lineRule="auto"/>
        <w:ind w:left="156" w:right="114"/>
        <w:jc w:val="both"/>
      </w:pPr>
      <w:r>
        <w:t xml:space="preserve">—приводить примеры особо охраняемых природных территорий России и своего края, животных и растений, занесённых в Красную книгу России; </w:t>
      </w:r>
    </w:p>
    <w:p w:rsidR="000F65A4" w:rsidRDefault="000F65A4" w:rsidP="00557E13">
      <w:pPr>
        <w:widowControl w:val="0"/>
        <w:tabs>
          <w:tab w:val="left" w:pos="703"/>
        </w:tabs>
        <w:autoSpaceDE w:val="0"/>
        <w:autoSpaceDN w:val="0"/>
        <w:spacing w:before="2" w:after="0" w:line="252" w:lineRule="auto"/>
        <w:ind w:left="156" w:right="114"/>
        <w:jc w:val="both"/>
      </w:pPr>
      <w: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 </w:t>
      </w:r>
    </w:p>
    <w:p w:rsidR="000F65A4" w:rsidRDefault="000F65A4" w:rsidP="00557E13">
      <w:pPr>
        <w:widowControl w:val="0"/>
        <w:tabs>
          <w:tab w:val="left" w:pos="703"/>
        </w:tabs>
        <w:autoSpaceDE w:val="0"/>
        <w:autoSpaceDN w:val="0"/>
        <w:spacing w:before="2" w:after="0" w:line="252" w:lineRule="auto"/>
        <w:ind w:left="156" w:right="114"/>
        <w:jc w:val="both"/>
      </w:pPr>
      <w:r>
        <w:t xml:space="preserve">—приводить примеры адаптации человека к разнообразным природным условиям на территории страны; </w:t>
      </w:r>
    </w:p>
    <w:p w:rsidR="000F65A4" w:rsidRDefault="000F65A4" w:rsidP="00557E13">
      <w:pPr>
        <w:widowControl w:val="0"/>
        <w:tabs>
          <w:tab w:val="left" w:pos="703"/>
        </w:tabs>
        <w:autoSpaceDE w:val="0"/>
        <w:autoSpaceDN w:val="0"/>
        <w:spacing w:before="2" w:after="0" w:line="252" w:lineRule="auto"/>
        <w:ind w:left="156" w:right="114"/>
        <w:jc w:val="both"/>
      </w:pPr>
      <w:r>
        <w:t xml:space="preserve">—сравнивать показатели воспроизводства и качества населения России с мировыми показателями и показателями других стран; </w:t>
      </w:r>
    </w:p>
    <w:p w:rsidR="000F65A4" w:rsidRDefault="000F65A4" w:rsidP="00557E13">
      <w:pPr>
        <w:widowControl w:val="0"/>
        <w:tabs>
          <w:tab w:val="left" w:pos="703"/>
        </w:tabs>
        <w:autoSpaceDE w:val="0"/>
        <w:autoSpaceDN w:val="0"/>
        <w:spacing w:before="2" w:after="0" w:line="252" w:lineRule="auto"/>
        <w:ind w:left="156" w:right="114"/>
        <w:jc w:val="both"/>
      </w:pPr>
      <w:r>
        <w:t xml:space="preserve">—различать демографические процессы и явления, характеризующие динамику численности населения России, её отдельных регионов и своего края; </w:t>
      </w:r>
    </w:p>
    <w:p w:rsidR="000F65A4" w:rsidRDefault="000F65A4" w:rsidP="00557E13">
      <w:pPr>
        <w:widowControl w:val="0"/>
        <w:tabs>
          <w:tab w:val="left" w:pos="703"/>
        </w:tabs>
        <w:autoSpaceDE w:val="0"/>
        <w:autoSpaceDN w:val="0"/>
        <w:spacing w:before="2" w:after="0" w:line="252" w:lineRule="auto"/>
        <w:ind w:left="156" w:right="114"/>
        <w:jc w:val="both"/>
      </w:pPr>
      <w:r>
        <w:t xml:space="preserve">—проводить классификацию населённых пунктов и регионов </w:t>
      </w:r>
      <w:r>
        <w:lastRenderedPageBreak/>
        <w:t xml:space="preserve">России по заданным основаниям; </w:t>
      </w:r>
    </w:p>
    <w:p w:rsidR="000F65A4" w:rsidRDefault="000F65A4" w:rsidP="00557E13">
      <w:pPr>
        <w:widowControl w:val="0"/>
        <w:tabs>
          <w:tab w:val="left" w:pos="703"/>
        </w:tabs>
        <w:autoSpaceDE w:val="0"/>
        <w:autoSpaceDN w:val="0"/>
        <w:spacing w:before="2" w:after="0" w:line="252" w:lineRule="auto"/>
        <w:ind w:left="156" w:right="114"/>
        <w:jc w:val="both"/>
      </w:pPr>
      <w:r>
        <w:t xml:space="preserve">—использовать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 </w:t>
      </w:r>
    </w:p>
    <w:p w:rsidR="000F65A4" w:rsidRDefault="000F65A4" w:rsidP="00557E13">
      <w:pPr>
        <w:widowControl w:val="0"/>
        <w:tabs>
          <w:tab w:val="left" w:pos="703"/>
        </w:tabs>
        <w:autoSpaceDE w:val="0"/>
        <w:autoSpaceDN w:val="0"/>
        <w:spacing w:before="2" w:after="0" w:line="252" w:lineRule="auto"/>
        <w:ind w:left="156" w:right="114"/>
        <w:jc w:val="both"/>
      </w:pPr>
      <w: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 </w:t>
      </w:r>
    </w:p>
    <w:p w:rsidR="000F65A4" w:rsidRDefault="000F65A4" w:rsidP="00557E13">
      <w:pPr>
        <w:widowControl w:val="0"/>
        <w:tabs>
          <w:tab w:val="left" w:pos="703"/>
        </w:tabs>
        <w:autoSpaceDE w:val="0"/>
        <w:autoSpaceDN w:val="0"/>
        <w:spacing w:before="2" w:after="0" w:line="252" w:lineRule="auto"/>
        <w:ind w:left="156" w:right="114"/>
        <w:jc w:val="both"/>
      </w:pPr>
      <w:r>
        <w:t xml:space="preserve">—представлять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 </w:t>
      </w:r>
    </w:p>
    <w:p w:rsidR="000F65A4" w:rsidRDefault="000F65A4" w:rsidP="00557E13">
      <w:pPr>
        <w:widowControl w:val="0"/>
        <w:tabs>
          <w:tab w:val="left" w:pos="703"/>
        </w:tabs>
        <w:autoSpaceDE w:val="0"/>
        <w:autoSpaceDN w:val="0"/>
        <w:spacing w:before="2" w:after="0" w:line="252" w:lineRule="auto"/>
        <w:ind w:left="156" w:right="114"/>
        <w:jc w:val="both"/>
      </w:pPr>
    </w:p>
    <w:p w:rsidR="000F65A4" w:rsidRPr="000F65A4" w:rsidRDefault="000F65A4" w:rsidP="009A0CC5">
      <w:pPr>
        <w:pStyle w:val="a4"/>
        <w:widowControl w:val="0"/>
        <w:numPr>
          <w:ilvl w:val="0"/>
          <w:numId w:val="113"/>
        </w:numPr>
        <w:tabs>
          <w:tab w:val="left" w:pos="703"/>
        </w:tabs>
        <w:autoSpaceDE w:val="0"/>
        <w:autoSpaceDN w:val="0"/>
        <w:spacing w:before="2" w:after="0" w:line="252" w:lineRule="auto"/>
        <w:ind w:right="114"/>
        <w:jc w:val="both"/>
        <w:rPr>
          <w:b/>
        </w:rPr>
      </w:pPr>
      <w:r w:rsidRPr="000F65A4">
        <w:rPr>
          <w:b/>
        </w:rPr>
        <w:t>КЛАСС</w:t>
      </w:r>
    </w:p>
    <w:p w:rsidR="000F65A4" w:rsidRDefault="000F65A4" w:rsidP="000F65A4">
      <w:pPr>
        <w:widowControl w:val="0"/>
        <w:tabs>
          <w:tab w:val="left" w:pos="703"/>
        </w:tabs>
        <w:autoSpaceDE w:val="0"/>
        <w:autoSpaceDN w:val="0"/>
        <w:spacing w:before="2" w:after="0" w:line="252" w:lineRule="auto"/>
        <w:ind w:left="156" w:right="114"/>
        <w:jc w:val="both"/>
      </w:pPr>
      <w:r>
        <w:t xml:space="preserve">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 </w:t>
      </w:r>
    </w:p>
    <w:p w:rsidR="000F65A4" w:rsidRDefault="000F65A4" w:rsidP="000F65A4">
      <w:pPr>
        <w:widowControl w:val="0"/>
        <w:tabs>
          <w:tab w:val="left" w:pos="703"/>
        </w:tabs>
        <w:autoSpaceDE w:val="0"/>
        <w:autoSpaceDN w:val="0"/>
        <w:spacing w:before="2" w:after="0" w:line="252" w:lineRule="auto"/>
        <w:ind w:left="156" w:right="114"/>
        <w:jc w:val="both"/>
      </w:pPr>
      <w:r>
        <w:t xml:space="preserve">—представлять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 </w:t>
      </w:r>
    </w:p>
    <w:p w:rsidR="000F65A4" w:rsidRDefault="000F65A4" w:rsidP="000F65A4">
      <w:pPr>
        <w:widowControl w:val="0"/>
        <w:tabs>
          <w:tab w:val="left" w:pos="703"/>
        </w:tabs>
        <w:autoSpaceDE w:val="0"/>
        <w:autoSpaceDN w:val="0"/>
        <w:spacing w:before="2" w:after="0" w:line="252" w:lineRule="auto"/>
        <w:ind w:left="156" w:right="114"/>
        <w:jc w:val="both"/>
      </w:pPr>
      <w:r>
        <w:t xml:space="preserve">—находить,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 </w:t>
      </w:r>
    </w:p>
    <w:p w:rsidR="000F65A4" w:rsidRDefault="000F65A4" w:rsidP="000F65A4">
      <w:pPr>
        <w:widowControl w:val="0"/>
        <w:tabs>
          <w:tab w:val="left" w:pos="703"/>
        </w:tabs>
        <w:autoSpaceDE w:val="0"/>
        <w:autoSpaceDN w:val="0"/>
        <w:spacing w:before="2" w:after="0" w:line="252" w:lineRule="auto"/>
        <w:ind w:left="156" w:right="114"/>
        <w:jc w:val="both"/>
      </w:pPr>
      <w:r>
        <w:t xml:space="preserve">—выделять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 </w:t>
      </w:r>
    </w:p>
    <w:p w:rsidR="000F65A4" w:rsidRDefault="000F65A4" w:rsidP="000F65A4">
      <w:pPr>
        <w:widowControl w:val="0"/>
        <w:tabs>
          <w:tab w:val="left" w:pos="703"/>
        </w:tabs>
        <w:autoSpaceDE w:val="0"/>
        <w:autoSpaceDN w:val="0"/>
        <w:spacing w:before="2" w:after="0" w:line="252" w:lineRule="auto"/>
        <w:ind w:left="156" w:right="114"/>
        <w:jc w:val="both"/>
      </w:pPr>
      <w:r>
        <w:t xml:space="preserve">—применять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w:t>
      </w:r>
      <w:r>
        <w:lastRenderedPageBreak/>
        <w:t xml:space="preserve">«себестоимость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 </w:t>
      </w:r>
    </w:p>
    <w:p w:rsidR="000F65A4" w:rsidRDefault="000F65A4" w:rsidP="000F65A4">
      <w:pPr>
        <w:widowControl w:val="0"/>
        <w:tabs>
          <w:tab w:val="left" w:pos="703"/>
        </w:tabs>
        <w:autoSpaceDE w:val="0"/>
        <w:autoSpaceDN w:val="0"/>
        <w:spacing w:before="2" w:after="0" w:line="252" w:lineRule="auto"/>
        <w:ind w:left="156" w:right="114"/>
        <w:jc w:val="both"/>
      </w:pPr>
      <w: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0F65A4" w:rsidRDefault="000F65A4" w:rsidP="000F65A4">
      <w:pPr>
        <w:widowControl w:val="0"/>
        <w:tabs>
          <w:tab w:val="left" w:pos="703"/>
        </w:tabs>
        <w:autoSpaceDE w:val="0"/>
        <w:autoSpaceDN w:val="0"/>
        <w:spacing w:before="2" w:after="0" w:line="252" w:lineRule="auto"/>
        <w:ind w:left="156" w:right="114"/>
        <w:jc w:val="both"/>
      </w:pPr>
      <w:r>
        <w:t xml:space="preserve"> —различать территории опережающего развития (ТОР), Арктическую зону и зону Севера России; </w:t>
      </w:r>
    </w:p>
    <w:p w:rsidR="000F65A4" w:rsidRDefault="000F65A4" w:rsidP="000F65A4">
      <w:pPr>
        <w:widowControl w:val="0"/>
        <w:tabs>
          <w:tab w:val="left" w:pos="703"/>
        </w:tabs>
        <w:autoSpaceDE w:val="0"/>
        <w:autoSpaceDN w:val="0"/>
        <w:spacing w:before="2" w:after="0" w:line="252" w:lineRule="auto"/>
        <w:ind w:left="156" w:right="114"/>
        <w:jc w:val="both"/>
      </w:pPr>
      <w: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0F65A4" w:rsidRDefault="000F65A4" w:rsidP="000F65A4">
      <w:pPr>
        <w:widowControl w:val="0"/>
        <w:tabs>
          <w:tab w:val="left" w:pos="703"/>
        </w:tabs>
        <w:autoSpaceDE w:val="0"/>
        <w:autoSpaceDN w:val="0"/>
        <w:spacing w:before="2" w:after="0" w:line="252" w:lineRule="auto"/>
        <w:ind w:left="156" w:right="114"/>
        <w:jc w:val="both"/>
      </w:pPr>
      <w:r>
        <w:t xml:space="preserve"> —находить,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AF73AA" w:rsidRDefault="000F65A4" w:rsidP="000F65A4">
      <w:pPr>
        <w:widowControl w:val="0"/>
        <w:tabs>
          <w:tab w:val="left" w:pos="703"/>
        </w:tabs>
        <w:autoSpaceDE w:val="0"/>
        <w:autoSpaceDN w:val="0"/>
        <w:spacing w:before="2" w:after="0" w:line="252" w:lineRule="auto"/>
        <w:ind w:left="156" w:right="114"/>
        <w:jc w:val="both"/>
      </w:pPr>
      <w:r>
        <w:t xml:space="preserve"> —различать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0F65A4" w:rsidRDefault="000F65A4" w:rsidP="000F65A4">
      <w:pPr>
        <w:widowControl w:val="0"/>
        <w:tabs>
          <w:tab w:val="left" w:pos="703"/>
        </w:tabs>
        <w:autoSpaceDE w:val="0"/>
        <w:autoSpaceDN w:val="0"/>
        <w:spacing w:before="2" w:after="0" w:line="252" w:lineRule="auto"/>
        <w:ind w:left="156" w:right="114"/>
        <w:jc w:val="both"/>
      </w:pPr>
      <w: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0F65A4" w:rsidRDefault="000F65A4" w:rsidP="000F65A4">
      <w:pPr>
        <w:widowControl w:val="0"/>
        <w:tabs>
          <w:tab w:val="left" w:pos="703"/>
        </w:tabs>
        <w:autoSpaceDE w:val="0"/>
        <w:autoSpaceDN w:val="0"/>
        <w:spacing w:before="2" w:after="0" w:line="252" w:lineRule="auto"/>
        <w:ind w:left="156" w:right="114"/>
        <w:jc w:val="both"/>
      </w:pPr>
      <w:r>
        <w:t xml:space="preserve"> —различать природно-ресурсный, человеческий и производственный капитал; </w:t>
      </w:r>
    </w:p>
    <w:p w:rsidR="000F65A4" w:rsidRDefault="000F65A4" w:rsidP="000F65A4">
      <w:pPr>
        <w:widowControl w:val="0"/>
        <w:tabs>
          <w:tab w:val="left" w:pos="703"/>
        </w:tabs>
        <w:autoSpaceDE w:val="0"/>
        <w:autoSpaceDN w:val="0"/>
        <w:spacing w:before="2" w:after="0" w:line="252" w:lineRule="auto"/>
        <w:ind w:left="156" w:right="114"/>
        <w:jc w:val="both"/>
      </w:pPr>
      <w:r>
        <w:t xml:space="preserve">—различать виды транспорта и основные показатели их работы: грузооборот и пассажирооборот; </w:t>
      </w:r>
    </w:p>
    <w:p w:rsidR="000F65A4" w:rsidRDefault="000F65A4" w:rsidP="000F65A4">
      <w:pPr>
        <w:widowControl w:val="0"/>
        <w:tabs>
          <w:tab w:val="left" w:pos="703"/>
        </w:tabs>
        <w:autoSpaceDE w:val="0"/>
        <w:autoSpaceDN w:val="0"/>
        <w:spacing w:before="2" w:after="0" w:line="252" w:lineRule="auto"/>
        <w:ind w:left="156" w:right="114"/>
        <w:jc w:val="both"/>
      </w:pPr>
      <w:r>
        <w:t xml:space="preserve">—показывать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 </w:t>
      </w:r>
    </w:p>
    <w:p w:rsidR="000F65A4" w:rsidRDefault="000F65A4" w:rsidP="000F65A4">
      <w:pPr>
        <w:widowControl w:val="0"/>
        <w:tabs>
          <w:tab w:val="left" w:pos="703"/>
        </w:tabs>
        <w:autoSpaceDE w:val="0"/>
        <w:autoSpaceDN w:val="0"/>
        <w:spacing w:before="2" w:after="0" w:line="252" w:lineRule="auto"/>
        <w:ind w:left="156" w:right="114"/>
        <w:jc w:val="both"/>
      </w:pPr>
      <w:r>
        <w:t xml:space="preserve">—использовать знания о факторах и условиях размещения </w:t>
      </w:r>
      <w:r>
        <w:lastRenderedPageBreak/>
        <w:t xml:space="preserve">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 —использовать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 —критически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 </w:t>
      </w:r>
    </w:p>
    <w:p w:rsidR="000F65A4" w:rsidRDefault="000F65A4" w:rsidP="000F65A4">
      <w:pPr>
        <w:widowControl w:val="0"/>
        <w:tabs>
          <w:tab w:val="left" w:pos="703"/>
        </w:tabs>
        <w:autoSpaceDE w:val="0"/>
        <w:autoSpaceDN w:val="0"/>
        <w:spacing w:before="2" w:after="0" w:line="252" w:lineRule="auto"/>
        <w:ind w:left="156" w:right="114"/>
        <w:jc w:val="both"/>
      </w:pPr>
      <w:r>
        <w:t xml:space="preserve">—оценивать влияние географического положения отдельных регионов России на особенности природы, жизнь и хозяйственную деятельность населения; </w:t>
      </w:r>
    </w:p>
    <w:p w:rsidR="000F65A4" w:rsidRDefault="000F65A4" w:rsidP="000F65A4">
      <w:pPr>
        <w:widowControl w:val="0"/>
        <w:tabs>
          <w:tab w:val="left" w:pos="703"/>
        </w:tabs>
        <w:autoSpaceDE w:val="0"/>
        <w:autoSpaceDN w:val="0"/>
        <w:spacing w:before="2" w:after="0" w:line="252" w:lineRule="auto"/>
        <w:ind w:left="156" w:right="114"/>
        <w:jc w:val="both"/>
      </w:pPr>
      <w:r>
        <w:t xml:space="preserve">—объяснять географические различия населения и хозяйства территорий крупных регионов страны; </w:t>
      </w:r>
    </w:p>
    <w:p w:rsidR="000F65A4" w:rsidRDefault="000F65A4" w:rsidP="000F65A4">
      <w:pPr>
        <w:widowControl w:val="0"/>
        <w:tabs>
          <w:tab w:val="left" w:pos="703"/>
        </w:tabs>
        <w:autoSpaceDE w:val="0"/>
        <w:autoSpaceDN w:val="0"/>
        <w:spacing w:before="2" w:after="0" w:line="252" w:lineRule="auto"/>
        <w:ind w:left="156" w:right="114"/>
        <w:jc w:val="both"/>
      </w:pPr>
      <w:r>
        <w:t xml:space="preserve">—сравнивать географическое положение, географические особенности природно-ресурсного потенциала, населения и хозяйства регионов России; </w:t>
      </w:r>
    </w:p>
    <w:p w:rsidR="000F65A4" w:rsidRDefault="000F65A4" w:rsidP="000F65A4">
      <w:pPr>
        <w:widowControl w:val="0"/>
        <w:tabs>
          <w:tab w:val="left" w:pos="703"/>
        </w:tabs>
        <w:autoSpaceDE w:val="0"/>
        <w:autoSpaceDN w:val="0"/>
        <w:spacing w:before="2" w:after="0" w:line="252" w:lineRule="auto"/>
        <w:ind w:left="156" w:right="114"/>
        <w:jc w:val="both"/>
      </w:pPr>
      <w:r>
        <w:t xml:space="preserve">—формулировать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 </w:t>
      </w:r>
    </w:p>
    <w:p w:rsidR="000F65A4" w:rsidRDefault="000F65A4" w:rsidP="000F65A4">
      <w:pPr>
        <w:widowControl w:val="0"/>
        <w:tabs>
          <w:tab w:val="left" w:pos="703"/>
        </w:tabs>
        <w:autoSpaceDE w:val="0"/>
        <w:autoSpaceDN w:val="0"/>
        <w:spacing w:before="2" w:after="0" w:line="252" w:lineRule="auto"/>
        <w:ind w:left="156" w:right="114"/>
        <w:jc w:val="both"/>
      </w:pPr>
      <w:r>
        <w:t xml:space="preserve">—приводить примеры объектов Всемирного наследия ЮНЕСКО и описывать их местоположение на географической карте; </w:t>
      </w:r>
    </w:p>
    <w:p w:rsidR="000F65A4" w:rsidRDefault="000F65A4" w:rsidP="000F65A4">
      <w:pPr>
        <w:widowControl w:val="0"/>
        <w:tabs>
          <w:tab w:val="left" w:pos="703"/>
        </w:tabs>
        <w:autoSpaceDE w:val="0"/>
        <w:autoSpaceDN w:val="0"/>
        <w:spacing w:before="2" w:after="0" w:line="252" w:lineRule="auto"/>
        <w:ind w:left="156" w:right="114"/>
        <w:jc w:val="both"/>
      </w:pPr>
      <w:r>
        <w:t>—характеризовать место и роль России в мировом хозяйстве</w:t>
      </w:r>
    </w:p>
    <w:p w:rsidR="00A53CDD" w:rsidRDefault="00A53CDD" w:rsidP="000F65A4">
      <w:pPr>
        <w:widowControl w:val="0"/>
        <w:tabs>
          <w:tab w:val="left" w:pos="703"/>
        </w:tabs>
        <w:autoSpaceDE w:val="0"/>
        <w:autoSpaceDN w:val="0"/>
        <w:spacing w:before="2" w:after="0" w:line="252" w:lineRule="auto"/>
        <w:ind w:left="156" w:right="114"/>
        <w:jc w:val="both"/>
      </w:pPr>
    </w:p>
    <w:p w:rsidR="00A53CDD" w:rsidRDefault="00A53CDD" w:rsidP="000F65A4">
      <w:pPr>
        <w:widowControl w:val="0"/>
        <w:tabs>
          <w:tab w:val="left" w:pos="703"/>
        </w:tabs>
        <w:autoSpaceDE w:val="0"/>
        <w:autoSpaceDN w:val="0"/>
        <w:spacing w:before="2" w:after="0" w:line="252" w:lineRule="auto"/>
        <w:ind w:left="156" w:right="114"/>
        <w:jc w:val="both"/>
      </w:pPr>
    </w:p>
    <w:p w:rsidR="00A53CDD" w:rsidRDefault="00A53CDD" w:rsidP="000F65A4">
      <w:pPr>
        <w:widowControl w:val="0"/>
        <w:tabs>
          <w:tab w:val="left" w:pos="703"/>
        </w:tabs>
        <w:autoSpaceDE w:val="0"/>
        <w:autoSpaceDN w:val="0"/>
        <w:spacing w:before="2" w:after="0" w:line="252" w:lineRule="auto"/>
        <w:ind w:left="156" w:right="114"/>
        <w:jc w:val="both"/>
      </w:pPr>
    </w:p>
    <w:p w:rsidR="00A53CDD" w:rsidRDefault="00A53CDD" w:rsidP="000F65A4">
      <w:pPr>
        <w:widowControl w:val="0"/>
        <w:tabs>
          <w:tab w:val="left" w:pos="703"/>
        </w:tabs>
        <w:autoSpaceDE w:val="0"/>
        <w:autoSpaceDN w:val="0"/>
        <w:spacing w:before="2" w:after="0" w:line="252" w:lineRule="auto"/>
        <w:ind w:left="156" w:right="114"/>
        <w:jc w:val="both"/>
      </w:pPr>
    </w:p>
    <w:p w:rsidR="00A53CDD" w:rsidRDefault="00A53CDD" w:rsidP="000F65A4">
      <w:pPr>
        <w:widowControl w:val="0"/>
        <w:tabs>
          <w:tab w:val="left" w:pos="703"/>
        </w:tabs>
        <w:autoSpaceDE w:val="0"/>
        <w:autoSpaceDN w:val="0"/>
        <w:spacing w:before="2" w:after="0" w:line="252" w:lineRule="auto"/>
        <w:ind w:left="156" w:right="114"/>
        <w:jc w:val="both"/>
      </w:pPr>
    </w:p>
    <w:p w:rsidR="00A53CDD" w:rsidRDefault="00A53CDD" w:rsidP="000F65A4">
      <w:pPr>
        <w:widowControl w:val="0"/>
        <w:tabs>
          <w:tab w:val="left" w:pos="703"/>
        </w:tabs>
        <w:autoSpaceDE w:val="0"/>
        <w:autoSpaceDN w:val="0"/>
        <w:spacing w:before="2" w:after="0" w:line="252" w:lineRule="auto"/>
        <w:ind w:left="156" w:right="114"/>
        <w:jc w:val="both"/>
      </w:pPr>
    </w:p>
    <w:p w:rsidR="00A53CDD" w:rsidRPr="000F65A4" w:rsidRDefault="00A53CDD" w:rsidP="000F65A4">
      <w:pPr>
        <w:widowControl w:val="0"/>
        <w:tabs>
          <w:tab w:val="left" w:pos="703"/>
        </w:tabs>
        <w:autoSpaceDE w:val="0"/>
        <w:autoSpaceDN w:val="0"/>
        <w:spacing w:before="2" w:after="0" w:line="252" w:lineRule="auto"/>
        <w:ind w:left="156" w:right="114"/>
        <w:jc w:val="both"/>
        <w:rPr>
          <w:b/>
        </w:rPr>
      </w:pPr>
    </w:p>
    <w:p w:rsidR="005466E2" w:rsidRDefault="005466E2" w:rsidP="004205DE">
      <w:pPr>
        <w:widowControl w:val="0"/>
        <w:tabs>
          <w:tab w:val="left" w:pos="703"/>
        </w:tabs>
        <w:autoSpaceDE w:val="0"/>
        <w:autoSpaceDN w:val="0"/>
        <w:spacing w:before="2" w:after="0" w:line="252" w:lineRule="auto"/>
        <w:ind w:right="114"/>
        <w:jc w:val="both"/>
        <w:rPr>
          <w:b/>
        </w:rPr>
      </w:pPr>
      <w:r>
        <w:rPr>
          <w:b/>
        </w:rPr>
        <w:t xml:space="preserve">2.1.9. </w:t>
      </w:r>
      <w:r w:rsidR="00A53CDD">
        <w:rPr>
          <w:b/>
        </w:rPr>
        <w:t>Рабочая программа учебного предмета «</w:t>
      </w:r>
      <w:r>
        <w:rPr>
          <w:b/>
        </w:rPr>
        <w:t>Математика</w:t>
      </w:r>
      <w:r w:rsidR="00A53CDD">
        <w:rPr>
          <w:b/>
        </w:rPr>
        <w:t>»</w:t>
      </w:r>
    </w:p>
    <w:p w:rsidR="005466E2" w:rsidRPr="00B37E39" w:rsidRDefault="005466E2" w:rsidP="005466E2">
      <w:pPr>
        <w:pStyle w:val="2"/>
        <w:ind w:left="158"/>
        <w:jc w:val="both"/>
        <w:rPr>
          <w:sz w:val="22"/>
          <w:szCs w:val="22"/>
        </w:rPr>
      </w:pPr>
      <w:r w:rsidRPr="00B37E39">
        <w:rPr>
          <w:color w:val="231F20"/>
          <w:w w:val="90"/>
          <w:sz w:val="22"/>
          <w:szCs w:val="22"/>
        </w:rPr>
        <w:lastRenderedPageBreak/>
        <w:t>ОБЩАЯ</w:t>
      </w:r>
      <w:r w:rsidRPr="00B37E39">
        <w:rPr>
          <w:color w:val="231F20"/>
          <w:spacing w:val="40"/>
          <w:w w:val="90"/>
          <w:sz w:val="22"/>
          <w:szCs w:val="22"/>
        </w:rPr>
        <w:t xml:space="preserve"> </w:t>
      </w:r>
      <w:r w:rsidRPr="00B37E39">
        <w:rPr>
          <w:color w:val="231F20"/>
          <w:w w:val="90"/>
          <w:sz w:val="22"/>
          <w:szCs w:val="22"/>
        </w:rPr>
        <w:t>ХАРАКТЕРИСТИКА</w:t>
      </w:r>
      <w:r w:rsidRPr="00B37E39">
        <w:rPr>
          <w:color w:val="231F20"/>
          <w:spacing w:val="40"/>
          <w:w w:val="90"/>
          <w:sz w:val="22"/>
          <w:szCs w:val="22"/>
        </w:rPr>
        <w:t xml:space="preserve"> </w:t>
      </w:r>
      <w:r w:rsidRPr="00B37E39">
        <w:rPr>
          <w:color w:val="231F20"/>
          <w:w w:val="90"/>
          <w:sz w:val="22"/>
          <w:szCs w:val="22"/>
        </w:rPr>
        <w:t>УЧЕБНОГО</w:t>
      </w:r>
      <w:r w:rsidRPr="00B37E39">
        <w:rPr>
          <w:color w:val="231F20"/>
          <w:spacing w:val="40"/>
          <w:w w:val="90"/>
          <w:sz w:val="22"/>
          <w:szCs w:val="22"/>
        </w:rPr>
        <w:t xml:space="preserve"> </w:t>
      </w:r>
      <w:r w:rsidRPr="00B37E39">
        <w:rPr>
          <w:color w:val="231F20"/>
          <w:w w:val="90"/>
          <w:sz w:val="22"/>
          <w:szCs w:val="22"/>
        </w:rPr>
        <w:t>ПРЕДМЕТА</w:t>
      </w:r>
      <w:r w:rsidRPr="00B37E39">
        <w:rPr>
          <w:color w:val="231F20"/>
          <w:spacing w:val="38"/>
          <w:w w:val="90"/>
          <w:sz w:val="22"/>
          <w:szCs w:val="22"/>
        </w:rPr>
        <w:t xml:space="preserve"> </w:t>
      </w:r>
      <w:r w:rsidRPr="00B37E39">
        <w:rPr>
          <w:color w:val="231F20"/>
          <w:w w:val="90"/>
          <w:sz w:val="22"/>
          <w:szCs w:val="22"/>
        </w:rPr>
        <w:t>«МАТЕМАТИКА»</w:t>
      </w:r>
    </w:p>
    <w:p w:rsidR="000F65A4" w:rsidRPr="00A53CDD" w:rsidRDefault="000F65A4" w:rsidP="000F65A4">
      <w:pPr>
        <w:pStyle w:val="2"/>
        <w:spacing w:before="152"/>
        <w:ind w:left="158"/>
        <w:jc w:val="both"/>
        <w:rPr>
          <w:b w:val="0"/>
          <w:sz w:val="22"/>
          <w:szCs w:val="22"/>
        </w:rPr>
      </w:pPr>
      <w:r>
        <w:t xml:space="preserve"> </w:t>
      </w:r>
      <w:r w:rsidRPr="00A53CDD">
        <w:rPr>
          <w:b w:val="0"/>
          <w:sz w:val="22"/>
          <w:szCs w:val="22"/>
        </w:rPr>
        <w:t>Рабочая программа по математике для обучающихся 5—9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w:t>
      </w:r>
    </w:p>
    <w:p w:rsidR="005466E2" w:rsidRPr="00A53CDD" w:rsidRDefault="000F65A4" w:rsidP="00A53CDD">
      <w:pPr>
        <w:pStyle w:val="2"/>
        <w:spacing w:before="152"/>
        <w:ind w:left="158"/>
        <w:jc w:val="both"/>
        <w:rPr>
          <w:b w:val="0"/>
          <w:sz w:val="22"/>
          <w:szCs w:val="22"/>
        </w:rPr>
      </w:pPr>
      <w:r w:rsidRPr="00A53CDD">
        <w:rPr>
          <w:b w:val="0"/>
          <w:sz w:val="22"/>
          <w:szCs w:val="22"/>
        </w:rPr>
        <w:t xml:space="preserve"> В рабочей программе учтены идеи и положения Концепции развития математического образования в Российской Федерации. </w:t>
      </w:r>
    </w:p>
    <w:p w:rsidR="000F65A4" w:rsidRDefault="000F65A4" w:rsidP="000F65A4">
      <w:pPr>
        <w:jc w:val="both"/>
      </w:pPr>
      <w:r>
        <w:t>Приоритетными целями обучения математике в 5—</w:t>
      </w:r>
      <w:r w:rsidR="00A53CDD">
        <w:t>6</w:t>
      </w:r>
      <w:r>
        <w:t xml:space="preserve"> классах являются:</w:t>
      </w:r>
    </w:p>
    <w:p w:rsidR="000F65A4" w:rsidRDefault="000F65A4" w:rsidP="000F65A4">
      <w:pPr>
        <w:jc w:val="both"/>
      </w:pPr>
      <w:r>
        <w:sym w:font="Symbol" w:char="F0A7"/>
      </w:r>
      <w:r>
        <w:t xml:space="preserve"> </w:t>
      </w:r>
      <w:r w:rsidR="00A53CDD">
        <w:t xml:space="preserve">продолжение </w:t>
      </w:r>
      <w:r>
        <w:t>формировани</w:t>
      </w:r>
      <w:r w:rsidR="00A53CDD">
        <w:t>я</w:t>
      </w:r>
      <w:r>
        <w:t xml:space="preserve">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 </w:t>
      </w:r>
    </w:p>
    <w:p w:rsidR="000F65A4" w:rsidRDefault="000F65A4" w:rsidP="000F65A4">
      <w:pPr>
        <w:jc w:val="both"/>
      </w:pPr>
      <w:r>
        <w:sym w:font="Symbol" w:char="F0A7"/>
      </w:r>
      <w:r>
        <w:t xml:space="preserve"> 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 </w:t>
      </w:r>
    </w:p>
    <w:p w:rsidR="000F65A4" w:rsidRDefault="000F65A4" w:rsidP="000F65A4">
      <w:pPr>
        <w:jc w:val="both"/>
      </w:pPr>
      <w:r>
        <w:sym w:font="Symbol" w:char="F0A7"/>
      </w:r>
      <w:r>
        <w:t xml:space="preserve"> 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 </w:t>
      </w:r>
    </w:p>
    <w:p w:rsidR="005466E2" w:rsidRDefault="000F65A4" w:rsidP="000F65A4">
      <w:pPr>
        <w:jc w:val="both"/>
      </w:pPr>
      <w:r>
        <w:sym w:font="Symbol" w:char="F0A7"/>
      </w:r>
      <w:r>
        <w:t xml:space="preserve"> 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0F65A4" w:rsidRDefault="000F65A4" w:rsidP="000F65A4">
      <w:pPr>
        <w:jc w:val="both"/>
      </w:pPr>
      <w:r>
        <w:lastRenderedPageBreak/>
        <w:t>Основные линии содержания курса математики в 5—9 классах: «Числа и вычисления», «Алгебра» («Алгебраические выражения», «Уравнения и неравенства»), «Функции»,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Кроме этого,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 Федеральном государственном образовательном стандарте основного общего образования требование «уметь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 относится ко всем курсам, а формирование логических умений распределяется по всем годам обучения на уровне основного общего образования. 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чтобы овладение математическими понятиями и навыками осуществлялось последовательно и поступательно, с соблюдением принципа преемственности, а новые знания включались в общую систему математических представлений обучающихся, расширяя и углубляя её, образуя прочные множественные связи.</w:t>
      </w:r>
    </w:p>
    <w:p w:rsidR="00A53CDD" w:rsidRDefault="00A53CDD" w:rsidP="000F65A4">
      <w:pPr>
        <w:jc w:val="both"/>
      </w:pPr>
      <w:r>
        <w:t xml:space="preserve">Основные линии содержания курса математики в 5—6 классах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 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w:t>
      </w:r>
      <w:r>
        <w:lastRenderedPageBreak/>
        <w:t>Изучение натуральных чисел продолжается в 6 классе знакомством с начальными понятиями теории делимости. 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приёмов решения задач на дроби. В начале 6 класса происходит знакомство с понятием процента. Особенностью изучения положительных и отрицательных чисел является то, что они также могут рассматриваться в несколько этапов. В 6 классе в начале изучения темы «Положительные и отрицательные числа» выделяется подтема «Целые числа»,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учащихся практически со всеми основными понятиями темы.</w:t>
      </w:r>
    </w:p>
    <w:p w:rsidR="00A53CDD" w:rsidRDefault="00A53CDD" w:rsidP="000F65A4">
      <w:pPr>
        <w:jc w:val="both"/>
      </w:pPr>
      <w:r>
        <w:t xml:space="preserve">В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 В курсе «Математики» 5—6 классов представлена наглядная геометрия, направленная на развитие образного мышления, пространственного воображения, изобразительных умений. Это </w:t>
      </w:r>
      <w:r>
        <w:lastRenderedPageBreak/>
        <w:t>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rsidR="000F65A4" w:rsidRDefault="000F65A4" w:rsidP="000F65A4">
      <w:pPr>
        <w:jc w:val="both"/>
      </w:pPr>
      <w:r>
        <w:t xml:space="preserve">МЕСТО УЧЕБНОГО ПРЕДМЕТА «МАТЕМАТИКА» В УЧЕБНОМ ПЛАНЕ </w:t>
      </w:r>
    </w:p>
    <w:p w:rsidR="00A53CDD" w:rsidRDefault="00A53CDD" w:rsidP="000F65A4">
      <w:pPr>
        <w:jc w:val="both"/>
      </w:pPr>
      <w:r>
        <w:t xml:space="preserve">Согласно учебному плану в 5—6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элементы логики и начала описательной статистики. Учебный план на изучение математики в 5—6 классах отводит не менее 5 учебных часов в неделю в течение каждого года обучения, всего не менее 340 учебных часов. </w:t>
      </w:r>
    </w:p>
    <w:p w:rsidR="000F65A4" w:rsidRPr="00A53CDD" w:rsidRDefault="000F65A4" w:rsidP="000F65A4">
      <w:pPr>
        <w:jc w:val="both"/>
        <w:rPr>
          <w:color w:val="FF0000"/>
        </w:rPr>
      </w:pPr>
      <w:r w:rsidRPr="00A53CDD">
        <w:rPr>
          <w:color w:val="FF0000"/>
        </w:rPr>
        <w:t xml:space="preserve">В 5—9 классах учебный предмет «Математика» традиционно изучается в рамках следующих учебных курсов: в 5—6 классах — курса «Математика», в 7—9 классах — курсов «Алгебра» (включая элементы статистики и теории вероятностей) и «Геометрия». Настоящей программой введен самостоятельный учебный курс «Вероятность и статистика». </w:t>
      </w:r>
    </w:p>
    <w:p w:rsidR="000F65A4" w:rsidRPr="00A53CDD" w:rsidRDefault="000F65A4" w:rsidP="000F65A4">
      <w:pPr>
        <w:jc w:val="both"/>
        <w:rPr>
          <w:rFonts w:ascii="Trebuchet MS" w:hAnsi="Trebuchet MS"/>
          <w:color w:val="FF0000"/>
          <w:sz w:val="18"/>
        </w:rPr>
        <w:sectPr w:rsidR="000F65A4" w:rsidRPr="00A53CDD">
          <w:pgSz w:w="7830" w:h="12020"/>
          <w:pgMar w:top="620" w:right="580" w:bottom="280" w:left="580" w:header="720" w:footer="720" w:gutter="0"/>
          <w:cols w:space="720"/>
        </w:sectPr>
      </w:pPr>
      <w:r w:rsidRPr="00A53CDD">
        <w:rPr>
          <w:color w:val="FF0000"/>
        </w:rPr>
        <w:t>Настоящей программой предусматривается выделение в учебном плане на изучение математики в 5—</w:t>
      </w:r>
      <w:r w:rsidR="008B2AB0" w:rsidRPr="00A53CDD">
        <w:rPr>
          <w:color w:val="FF0000"/>
        </w:rPr>
        <w:t>9</w:t>
      </w:r>
      <w:r w:rsidRPr="00A53CDD">
        <w:rPr>
          <w:color w:val="FF0000"/>
        </w:rPr>
        <w:t xml:space="preserve"> классах 5 учебных часов в неделю в течение каждого года обучения, в 7—9 классах 6 учебных часов в неделю в течение каждого года обучения, всего 952 учебных часа.</w:t>
      </w:r>
    </w:p>
    <w:p w:rsidR="00BC3CB3" w:rsidRPr="00BC3CB3" w:rsidRDefault="00BC3CB3" w:rsidP="00BC3CB3">
      <w:pPr>
        <w:spacing w:before="56"/>
        <w:ind w:left="157"/>
        <w:jc w:val="both"/>
        <w:rPr>
          <w:b/>
          <w:color w:val="231F20"/>
        </w:rPr>
      </w:pPr>
      <w:r w:rsidRPr="00BC3CB3">
        <w:rPr>
          <w:b/>
          <w:color w:val="231F20"/>
        </w:rPr>
        <w:lastRenderedPageBreak/>
        <w:t>Содержание учебного предмета.</w:t>
      </w:r>
    </w:p>
    <w:p w:rsidR="00BC3CB3" w:rsidRDefault="00BC3CB3" w:rsidP="00BC3CB3">
      <w:pPr>
        <w:spacing w:before="56"/>
        <w:ind w:left="157"/>
        <w:jc w:val="both"/>
        <w:rPr>
          <w:rFonts w:ascii="Tahoma" w:hAnsi="Tahoma"/>
        </w:rPr>
      </w:pPr>
      <w:r>
        <w:rPr>
          <w:rFonts w:ascii="Tahoma" w:hAnsi="Tahoma"/>
          <w:color w:val="231F20"/>
        </w:rPr>
        <w:t>5</w:t>
      </w:r>
      <w:r>
        <w:rPr>
          <w:rFonts w:ascii="Tahoma" w:hAnsi="Tahoma"/>
          <w:color w:val="231F20"/>
          <w:spacing w:val="-3"/>
        </w:rPr>
        <w:t xml:space="preserve"> </w:t>
      </w:r>
      <w:r>
        <w:rPr>
          <w:rFonts w:ascii="Tahoma" w:hAnsi="Tahoma"/>
          <w:color w:val="231F20"/>
        </w:rPr>
        <w:t>класс</w:t>
      </w:r>
    </w:p>
    <w:p w:rsidR="00BC3CB3" w:rsidRDefault="00BC3CB3" w:rsidP="00BC3CB3">
      <w:pPr>
        <w:pStyle w:val="3"/>
        <w:ind w:left="383"/>
      </w:pPr>
      <w:r>
        <w:rPr>
          <w:color w:val="231F20"/>
        </w:rPr>
        <w:t>Натуральные</w:t>
      </w:r>
      <w:r>
        <w:rPr>
          <w:color w:val="231F20"/>
          <w:spacing w:val="40"/>
        </w:rPr>
        <w:t xml:space="preserve"> </w:t>
      </w:r>
      <w:r>
        <w:rPr>
          <w:color w:val="231F20"/>
        </w:rPr>
        <w:t>числа</w:t>
      </w:r>
      <w:r>
        <w:rPr>
          <w:color w:val="231F20"/>
          <w:spacing w:val="41"/>
        </w:rPr>
        <w:t xml:space="preserve"> </w:t>
      </w:r>
      <w:r>
        <w:rPr>
          <w:color w:val="231F20"/>
        </w:rPr>
        <w:t>и</w:t>
      </w:r>
      <w:r>
        <w:rPr>
          <w:color w:val="231F20"/>
          <w:spacing w:val="41"/>
        </w:rPr>
        <w:t xml:space="preserve"> </w:t>
      </w:r>
      <w:r>
        <w:rPr>
          <w:color w:val="231F20"/>
        </w:rPr>
        <w:t>нуль</w:t>
      </w:r>
    </w:p>
    <w:p w:rsidR="00BC3CB3" w:rsidRDefault="00BC3CB3" w:rsidP="00BC3CB3">
      <w:pPr>
        <w:pStyle w:val="a6"/>
        <w:spacing w:before="12" w:line="252" w:lineRule="auto"/>
        <w:ind w:right="154"/>
      </w:pPr>
      <w:r>
        <w:rPr>
          <w:color w:val="231F20"/>
          <w:w w:val="115"/>
        </w:rPr>
        <w:t>Натуральное число. Ряд натуральных чисел. Число 0. Изо-</w:t>
      </w:r>
      <w:r>
        <w:rPr>
          <w:color w:val="231F20"/>
          <w:spacing w:val="1"/>
          <w:w w:val="115"/>
        </w:rPr>
        <w:t xml:space="preserve"> </w:t>
      </w:r>
      <w:r>
        <w:rPr>
          <w:color w:val="231F20"/>
          <w:w w:val="115"/>
        </w:rPr>
        <w:t>бражение натуральных чисел точками на координатной (число-</w:t>
      </w:r>
      <w:r>
        <w:rPr>
          <w:color w:val="231F20"/>
          <w:spacing w:val="1"/>
          <w:w w:val="115"/>
        </w:rPr>
        <w:t xml:space="preserve"> </w:t>
      </w:r>
      <w:r>
        <w:rPr>
          <w:color w:val="231F20"/>
          <w:w w:val="115"/>
        </w:rPr>
        <w:t>вой)</w:t>
      </w:r>
      <w:r>
        <w:rPr>
          <w:color w:val="231F20"/>
          <w:spacing w:val="14"/>
          <w:w w:val="115"/>
        </w:rPr>
        <w:t xml:space="preserve"> </w:t>
      </w:r>
      <w:r>
        <w:rPr>
          <w:color w:val="231F20"/>
          <w:w w:val="115"/>
        </w:rPr>
        <w:t>прямой.</w:t>
      </w:r>
    </w:p>
    <w:p w:rsidR="00BC3CB3" w:rsidRDefault="00BC3CB3" w:rsidP="00BC3CB3">
      <w:pPr>
        <w:pStyle w:val="a6"/>
        <w:spacing w:before="3" w:line="252" w:lineRule="auto"/>
        <w:ind w:right="154"/>
      </w:pPr>
      <w:r>
        <w:rPr>
          <w:color w:val="231F20"/>
          <w:w w:val="120"/>
        </w:rPr>
        <w:t>Позиционная система счисления. Римская нумерация как</w:t>
      </w:r>
      <w:r>
        <w:rPr>
          <w:color w:val="231F20"/>
          <w:spacing w:val="1"/>
          <w:w w:val="120"/>
        </w:rPr>
        <w:t xml:space="preserve"> </w:t>
      </w:r>
      <w:r>
        <w:rPr>
          <w:color w:val="231F20"/>
          <w:w w:val="115"/>
        </w:rPr>
        <w:t>пример непозиционной системы счисления. Десятичная систе-</w:t>
      </w:r>
      <w:r>
        <w:rPr>
          <w:color w:val="231F20"/>
          <w:spacing w:val="1"/>
          <w:w w:val="115"/>
        </w:rPr>
        <w:t xml:space="preserve"> </w:t>
      </w:r>
      <w:r>
        <w:rPr>
          <w:color w:val="231F20"/>
          <w:w w:val="120"/>
        </w:rPr>
        <w:t>ма</w:t>
      </w:r>
      <w:r>
        <w:rPr>
          <w:color w:val="231F20"/>
          <w:spacing w:val="11"/>
          <w:w w:val="120"/>
        </w:rPr>
        <w:t xml:space="preserve"> </w:t>
      </w:r>
      <w:r>
        <w:rPr>
          <w:color w:val="231F20"/>
          <w:w w:val="120"/>
        </w:rPr>
        <w:t>счисления.</w:t>
      </w:r>
    </w:p>
    <w:p w:rsidR="00BC3CB3" w:rsidRDefault="00BC3CB3" w:rsidP="00BC3CB3">
      <w:pPr>
        <w:pStyle w:val="a6"/>
        <w:spacing w:before="3" w:line="252" w:lineRule="auto"/>
        <w:ind w:right="154"/>
      </w:pPr>
      <w:r>
        <w:rPr>
          <w:color w:val="231F20"/>
          <w:w w:val="115"/>
        </w:rPr>
        <w:t>Сравнение натуральных чисел, сравнение натуральных чисел</w:t>
      </w:r>
      <w:r>
        <w:rPr>
          <w:color w:val="231F20"/>
          <w:spacing w:val="1"/>
          <w:w w:val="115"/>
        </w:rPr>
        <w:t xml:space="preserve"> </w:t>
      </w:r>
      <w:r>
        <w:rPr>
          <w:color w:val="231F20"/>
          <w:w w:val="115"/>
        </w:rPr>
        <w:t>с</w:t>
      </w:r>
      <w:r>
        <w:rPr>
          <w:color w:val="231F20"/>
          <w:spacing w:val="29"/>
          <w:w w:val="115"/>
        </w:rPr>
        <w:t xml:space="preserve"> </w:t>
      </w:r>
      <w:r>
        <w:rPr>
          <w:color w:val="231F20"/>
          <w:w w:val="115"/>
        </w:rPr>
        <w:t>нулём.</w:t>
      </w:r>
      <w:r>
        <w:rPr>
          <w:color w:val="231F20"/>
          <w:spacing w:val="30"/>
          <w:w w:val="115"/>
        </w:rPr>
        <w:t xml:space="preserve"> </w:t>
      </w:r>
      <w:r>
        <w:rPr>
          <w:color w:val="231F20"/>
          <w:w w:val="115"/>
        </w:rPr>
        <w:t>Способы</w:t>
      </w:r>
      <w:r>
        <w:rPr>
          <w:color w:val="231F20"/>
          <w:spacing w:val="30"/>
          <w:w w:val="115"/>
        </w:rPr>
        <w:t xml:space="preserve"> </w:t>
      </w:r>
      <w:r>
        <w:rPr>
          <w:color w:val="231F20"/>
          <w:w w:val="115"/>
        </w:rPr>
        <w:t>сравнения.</w:t>
      </w:r>
      <w:r>
        <w:rPr>
          <w:color w:val="231F20"/>
          <w:spacing w:val="30"/>
          <w:w w:val="115"/>
        </w:rPr>
        <w:t xml:space="preserve"> </w:t>
      </w:r>
      <w:r>
        <w:rPr>
          <w:color w:val="231F20"/>
          <w:w w:val="115"/>
        </w:rPr>
        <w:t>Округление</w:t>
      </w:r>
      <w:r>
        <w:rPr>
          <w:color w:val="231F20"/>
          <w:spacing w:val="30"/>
          <w:w w:val="115"/>
        </w:rPr>
        <w:t xml:space="preserve"> </w:t>
      </w:r>
      <w:r>
        <w:rPr>
          <w:color w:val="231F20"/>
          <w:w w:val="115"/>
        </w:rPr>
        <w:t>натуральных</w:t>
      </w:r>
      <w:r>
        <w:rPr>
          <w:color w:val="231F20"/>
          <w:spacing w:val="30"/>
          <w:w w:val="115"/>
        </w:rPr>
        <w:t xml:space="preserve"> </w:t>
      </w:r>
      <w:r>
        <w:rPr>
          <w:color w:val="231F20"/>
          <w:w w:val="115"/>
        </w:rPr>
        <w:t>чисел.</w:t>
      </w:r>
    </w:p>
    <w:p w:rsidR="00BC3CB3" w:rsidRDefault="00BC3CB3" w:rsidP="00BC3CB3">
      <w:pPr>
        <w:pStyle w:val="a6"/>
        <w:spacing w:before="69" w:line="252" w:lineRule="auto"/>
        <w:ind w:left="0" w:right="154" w:firstLine="0"/>
      </w:pPr>
      <w:r>
        <w:rPr>
          <w:color w:val="231F20"/>
          <w:w w:val="115"/>
        </w:rPr>
        <w:t>Сложение натуральных чисел; свойство нуля при сложении.</w:t>
      </w:r>
      <w:r>
        <w:rPr>
          <w:color w:val="231F20"/>
          <w:spacing w:val="1"/>
          <w:w w:val="115"/>
        </w:rPr>
        <w:t xml:space="preserve"> </w:t>
      </w:r>
      <w:r>
        <w:rPr>
          <w:color w:val="231F20"/>
          <w:w w:val="115"/>
        </w:rPr>
        <w:t>Вычитание как действие, обратное сложению. Умножение на-</w:t>
      </w:r>
      <w:r>
        <w:rPr>
          <w:color w:val="231F20"/>
          <w:spacing w:val="1"/>
          <w:w w:val="115"/>
        </w:rPr>
        <w:t xml:space="preserve"> </w:t>
      </w:r>
      <w:r>
        <w:rPr>
          <w:color w:val="231F20"/>
          <w:w w:val="115"/>
        </w:rPr>
        <w:t>туральных</w:t>
      </w:r>
      <w:r>
        <w:rPr>
          <w:color w:val="231F20"/>
          <w:spacing w:val="1"/>
          <w:w w:val="115"/>
        </w:rPr>
        <w:t xml:space="preserve"> </w:t>
      </w:r>
      <w:r>
        <w:rPr>
          <w:color w:val="231F20"/>
          <w:w w:val="115"/>
        </w:rPr>
        <w:t>чисел;</w:t>
      </w:r>
      <w:r>
        <w:rPr>
          <w:color w:val="231F20"/>
          <w:spacing w:val="1"/>
          <w:w w:val="115"/>
        </w:rPr>
        <w:t xml:space="preserve"> </w:t>
      </w:r>
      <w:r>
        <w:rPr>
          <w:color w:val="231F20"/>
          <w:w w:val="115"/>
        </w:rPr>
        <w:t>свойства</w:t>
      </w:r>
      <w:r>
        <w:rPr>
          <w:color w:val="231F20"/>
          <w:spacing w:val="1"/>
          <w:w w:val="115"/>
        </w:rPr>
        <w:t xml:space="preserve"> </w:t>
      </w:r>
      <w:r>
        <w:rPr>
          <w:color w:val="231F20"/>
          <w:w w:val="115"/>
        </w:rPr>
        <w:t>нуля</w:t>
      </w:r>
      <w:r>
        <w:rPr>
          <w:color w:val="231F20"/>
          <w:spacing w:val="1"/>
          <w:w w:val="115"/>
        </w:rPr>
        <w:t xml:space="preserve"> </w:t>
      </w:r>
      <w:r>
        <w:rPr>
          <w:color w:val="231F20"/>
          <w:w w:val="115"/>
        </w:rPr>
        <w:t>и</w:t>
      </w:r>
      <w:r>
        <w:rPr>
          <w:color w:val="231F20"/>
          <w:spacing w:val="1"/>
          <w:w w:val="115"/>
        </w:rPr>
        <w:t xml:space="preserve"> </w:t>
      </w:r>
      <w:r>
        <w:rPr>
          <w:color w:val="231F20"/>
          <w:w w:val="115"/>
        </w:rPr>
        <w:t>единицы</w:t>
      </w:r>
      <w:r>
        <w:rPr>
          <w:color w:val="231F20"/>
          <w:spacing w:val="1"/>
          <w:w w:val="115"/>
        </w:rPr>
        <w:t xml:space="preserve"> </w:t>
      </w:r>
      <w:r>
        <w:rPr>
          <w:color w:val="231F20"/>
          <w:w w:val="115"/>
        </w:rPr>
        <w:t>при</w:t>
      </w:r>
      <w:r>
        <w:rPr>
          <w:color w:val="231F20"/>
          <w:spacing w:val="1"/>
          <w:w w:val="115"/>
        </w:rPr>
        <w:t xml:space="preserve"> </w:t>
      </w:r>
      <w:r>
        <w:rPr>
          <w:color w:val="231F20"/>
          <w:w w:val="115"/>
        </w:rPr>
        <w:t>умножении.</w:t>
      </w:r>
      <w:r>
        <w:rPr>
          <w:color w:val="231F20"/>
          <w:spacing w:val="-55"/>
          <w:w w:val="115"/>
        </w:rPr>
        <w:t xml:space="preserve"> </w:t>
      </w:r>
      <w:r>
        <w:rPr>
          <w:color w:val="231F20"/>
          <w:w w:val="115"/>
        </w:rPr>
        <w:t>Деление как действие, обратное умножению. Компоненты дей-</w:t>
      </w:r>
      <w:r>
        <w:rPr>
          <w:color w:val="231F20"/>
          <w:spacing w:val="1"/>
          <w:w w:val="115"/>
        </w:rPr>
        <w:t xml:space="preserve"> </w:t>
      </w:r>
      <w:r>
        <w:rPr>
          <w:color w:val="231F20"/>
          <w:w w:val="115"/>
        </w:rPr>
        <w:t>ствий, связь между ними. Проверка результата арифметичес-</w:t>
      </w:r>
      <w:r>
        <w:rPr>
          <w:color w:val="231F20"/>
          <w:spacing w:val="1"/>
          <w:w w:val="115"/>
        </w:rPr>
        <w:t xml:space="preserve"> </w:t>
      </w:r>
      <w:r>
        <w:rPr>
          <w:color w:val="231F20"/>
          <w:w w:val="115"/>
        </w:rPr>
        <w:t>кого</w:t>
      </w:r>
      <w:r>
        <w:rPr>
          <w:color w:val="231F20"/>
          <w:spacing w:val="1"/>
          <w:w w:val="115"/>
        </w:rPr>
        <w:t xml:space="preserve"> </w:t>
      </w:r>
      <w:r>
        <w:rPr>
          <w:color w:val="231F20"/>
          <w:w w:val="115"/>
        </w:rPr>
        <w:t>действия.</w:t>
      </w:r>
      <w:r>
        <w:rPr>
          <w:color w:val="231F20"/>
          <w:spacing w:val="1"/>
          <w:w w:val="115"/>
        </w:rPr>
        <w:t xml:space="preserve"> </w:t>
      </w:r>
      <w:r>
        <w:rPr>
          <w:color w:val="231F20"/>
          <w:w w:val="115"/>
        </w:rPr>
        <w:t>Переместительное</w:t>
      </w:r>
      <w:r>
        <w:rPr>
          <w:color w:val="231F20"/>
          <w:spacing w:val="1"/>
          <w:w w:val="115"/>
        </w:rPr>
        <w:t xml:space="preserve"> </w:t>
      </w:r>
      <w:r>
        <w:rPr>
          <w:color w:val="231F20"/>
          <w:w w:val="115"/>
        </w:rPr>
        <w:t>и</w:t>
      </w:r>
      <w:r>
        <w:rPr>
          <w:color w:val="231F20"/>
          <w:spacing w:val="1"/>
          <w:w w:val="115"/>
        </w:rPr>
        <w:t xml:space="preserve"> </w:t>
      </w:r>
      <w:r>
        <w:rPr>
          <w:color w:val="231F20"/>
          <w:w w:val="115"/>
        </w:rPr>
        <w:t>сочетательное</w:t>
      </w:r>
      <w:r>
        <w:rPr>
          <w:color w:val="231F20"/>
          <w:spacing w:val="1"/>
          <w:w w:val="115"/>
        </w:rPr>
        <w:t xml:space="preserve"> </w:t>
      </w:r>
      <w:r>
        <w:rPr>
          <w:color w:val="231F20"/>
          <w:w w:val="115"/>
        </w:rPr>
        <w:t>свойства</w:t>
      </w:r>
      <w:r>
        <w:rPr>
          <w:color w:val="231F20"/>
          <w:spacing w:val="1"/>
          <w:w w:val="115"/>
        </w:rPr>
        <w:t xml:space="preserve"> </w:t>
      </w:r>
      <w:r>
        <w:rPr>
          <w:color w:val="231F20"/>
          <w:w w:val="115"/>
        </w:rPr>
        <w:t>(законы) сложения и умножения, распределительное свойство</w:t>
      </w:r>
      <w:r>
        <w:rPr>
          <w:color w:val="231F20"/>
          <w:spacing w:val="1"/>
          <w:w w:val="115"/>
        </w:rPr>
        <w:t xml:space="preserve"> </w:t>
      </w:r>
      <w:r>
        <w:rPr>
          <w:color w:val="231F20"/>
          <w:w w:val="115"/>
        </w:rPr>
        <w:t>(закон)</w:t>
      </w:r>
      <w:r>
        <w:rPr>
          <w:color w:val="231F20"/>
          <w:spacing w:val="15"/>
          <w:w w:val="115"/>
        </w:rPr>
        <w:t xml:space="preserve"> </w:t>
      </w:r>
      <w:r>
        <w:rPr>
          <w:color w:val="231F20"/>
          <w:w w:val="115"/>
        </w:rPr>
        <w:t>умножения.</w:t>
      </w:r>
    </w:p>
    <w:p w:rsidR="00BC3CB3" w:rsidRDefault="00BC3CB3" w:rsidP="00BC3CB3">
      <w:pPr>
        <w:pStyle w:val="a6"/>
        <w:spacing w:before="7" w:line="252" w:lineRule="auto"/>
        <w:ind w:right="154"/>
      </w:pPr>
      <w:r>
        <w:rPr>
          <w:color w:val="231F20"/>
          <w:w w:val="120"/>
        </w:rPr>
        <w:t>Использование букв для обозначения неизвестного компо-</w:t>
      </w:r>
      <w:r>
        <w:rPr>
          <w:color w:val="231F20"/>
          <w:spacing w:val="1"/>
          <w:w w:val="120"/>
        </w:rPr>
        <w:t xml:space="preserve"> </w:t>
      </w:r>
      <w:r>
        <w:rPr>
          <w:color w:val="231F20"/>
          <w:w w:val="120"/>
        </w:rPr>
        <w:t>нента</w:t>
      </w:r>
      <w:r>
        <w:rPr>
          <w:color w:val="231F20"/>
          <w:spacing w:val="7"/>
          <w:w w:val="120"/>
        </w:rPr>
        <w:t xml:space="preserve"> </w:t>
      </w:r>
      <w:r>
        <w:rPr>
          <w:color w:val="231F20"/>
          <w:w w:val="120"/>
        </w:rPr>
        <w:t>и</w:t>
      </w:r>
      <w:r>
        <w:rPr>
          <w:color w:val="231F20"/>
          <w:spacing w:val="7"/>
          <w:w w:val="120"/>
        </w:rPr>
        <w:t xml:space="preserve"> </w:t>
      </w:r>
      <w:r>
        <w:rPr>
          <w:color w:val="231F20"/>
          <w:w w:val="120"/>
        </w:rPr>
        <w:t>записи</w:t>
      </w:r>
      <w:r>
        <w:rPr>
          <w:color w:val="231F20"/>
          <w:spacing w:val="8"/>
          <w:w w:val="120"/>
        </w:rPr>
        <w:t xml:space="preserve"> </w:t>
      </w:r>
      <w:r>
        <w:rPr>
          <w:color w:val="231F20"/>
          <w:w w:val="120"/>
        </w:rPr>
        <w:t>свойств</w:t>
      </w:r>
      <w:r>
        <w:rPr>
          <w:color w:val="231F20"/>
          <w:spacing w:val="7"/>
          <w:w w:val="120"/>
        </w:rPr>
        <w:t xml:space="preserve"> </w:t>
      </w:r>
      <w:r>
        <w:rPr>
          <w:color w:val="231F20"/>
          <w:w w:val="120"/>
        </w:rPr>
        <w:t>арифметических</w:t>
      </w:r>
      <w:r>
        <w:rPr>
          <w:color w:val="231F20"/>
          <w:spacing w:val="8"/>
          <w:w w:val="120"/>
        </w:rPr>
        <w:t xml:space="preserve"> </w:t>
      </w:r>
      <w:r>
        <w:rPr>
          <w:color w:val="231F20"/>
          <w:w w:val="120"/>
        </w:rPr>
        <w:t>действий.</w:t>
      </w:r>
    </w:p>
    <w:p w:rsidR="00BC3CB3" w:rsidRDefault="00BC3CB3" w:rsidP="00BC3CB3">
      <w:pPr>
        <w:pStyle w:val="a6"/>
        <w:spacing w:before="2" w:line="252" w:lineRule="auto"/>
        <w:ind w:right="154"/>
      </w:pPr>
      <w:r>
        <w:rPr>
          <w:color w:val="231F20"/>
          <w:w w:val="120"/>
        </w:rPr>
        <w:t>Делители</w:t>
      </w:r>
      <w:r>
        <w:rPr>
          <w:color w:val="231F20"/>
          <w:spacing w:val="-6"/>
          <w:w w:val="120"/>
        </w:rPr>
        <w:t xml:space="preserve"> </w:t>
      </w:r>
      <w:r>
        <w:rPr>
          <w:color w:val="231F20"/>
          <w:w w:val="120"/>
        </w:rPr>
        <w:t>и</w:t>
      </w:r>
      <w:r>
        <w:rPr>
          <w:color w:val="231F20"/>
          <w:spacing w:val="-6"/>
          <w:w w:val="120"/>
        </w:rPr>
        <w:t xml:space="preserve"> </w:t>
      </w:r>
      <w:r>
        <w:rPr>
          <w:color w:val="231F20"/>
          <w:w w:val="120"/>
        </w:rPr>
        <w:t>кратные</w:t>
      </w:r>
      <w:r>
        <w:rPr>
          <w:color w:val="231F20"/>
          <w:spacing w:val="-6"/>
          <w:w w:val="120"/>
        </w:rPr>
        <w:t xml:space="preserve"> </w:t>
      </w:r>
      <w:r>
        <w:rPr>
          <w:color w:val="231F20"/>
          <w:w w:val="120"/>
        </w:rPr>
        <w:t>числа,</w:t>
      </w:r>
      <w:r>
        <w:rPr>
          <w:color w:val="231F20"/>
          <w:spacing w:val="-6"/>
          <w:w w:val="120"/>
        </w:rPr>
        <w:t xml:space="preserve"> </w:t>
      </w:r>
      <w:r>
        <w:rPr>
          <w:color w:val="231F20"/>
          <w:w w:val="120"/>
        </w:rPr>
        <w:t>разложение</w:t>
      </w:r>
      <w:r>
        <w:rPr>
          <w:color w:val="231F20"/>
          <w:spacing w:val="-6"/>
          <w:w w:val="120"/>
        </w:rPr>
        <w:t xml:space="preserve"> </w:t>
      </w:r>
      <w:r>
        <w:rPr>
          <w:color w:val="231F20"/>
          <w:w w:val="120"/>
        </w:rPr>
        <w:t>на</w:t>
      </w:r>
      <w:r>
        <w:rPr>
          <w:color w:val="231F20"/>
          <w:spacing w:val="-6"/>
          <w:w w:val="120"/>
        </w:rPr>
        <w:t xml:space="preserve"> </w:t>
      </w:r>
      <w:r>
        <w:rPr>
          <w:color w:val="231F20"/>
          <w:w w:val="120"/>
        </w:rPr>
        <w:t>множители.</w:t>
      </w:r>
      <w:r>
        <w:rPr>
          <w:color w:val="231F20"/>
          <w:spacing w:val="-6"/>
          <w:w w:val="120"/>
        </w:rPr>
        <w:t xml:space="preserve"> </w:t>
      </w:r>
      <w:r>
        <w:rPr>
          <w:color w:val="231F20"/>
          <w:w w:val="120"/>
        </w:rPr>
        <w:t>Про-</w:t>
      </w:r>
      <w:r>
        <w:rPr>
          <w:color w:val="231F20"/>
          <w:spacing w:val="-58"/>
          <w:w w:val="120"/>
        </w:rPr>
        <w:t xml:space="preserve"> </w:t>
      </w:r>
      <w:r>
        <w:rPr>
          <w:color w:val="231F20"/>
          <w:w w:val="120"/>
        </w:rPr>
        <w:t>стые и составные числа. Признаки делимости на 2, 5, 10, 3, 9.</w:t>
      </w:r>
      <w:r>
        <w:rPr>
          <w:color w:val="231F20"/>
          <w:spacing w:val="-57"/>
          <w:w w:val="120"/>
        </w:rPr>
        <w:t xml:space="preserve"> </w:t>
      </w:r>
      <w:r>
        <w:rPr>
          <w:color w:val="231F20"/>
          <w:w w:val="120"/>
        </w:rPr>
        <w:t>Деление</w:t>
      </w:r>
      <w:r>
        <w:rPr>
          <w:color w:val="231F20"/>
          <w:spacing w:val="11"/>
          <w:w w:val="120"/>
        </w:rPr>
        <w:t xml:space="preserve"> </w:t>
      </w:r>
      <w:r>
        <w:rPr>
          <w:color w:val="231F20"/>
          <w:w w:val="120"/>
        </w:rPr>
        <w:t>с</w:t>
      </w:r>
      <w:r>
        <w:rPr>
          <w:color w:val="231F20"/>
          <w:spacing w:val="11"/>
          <w:w w:val="120"/>
        </w:rPr>
        <w:t xml:space="preserve"> </w:t>
      </w:r>
      <w:r>
        <w:rPr>
          <w:color w:val="231F20"/>
          <w:w w:val="120"/>
        </w:rPr>
        <w:t>остатком.</w:t>
      </w:r>
    </w:p>
    <w:p w:rsidR="00BC3CB3" w:rsidRDefault="00BC3CB3" w:rsidP="00BC3CB3">
      <w:pPr>
        <w:pStyle w:val="a6"/>
        <w:spacing w:before="3" w:line="252" w:lineRule="auto"/>
        <w:ind w:right="156"/>
      </w:pPr>
      <w:r>
        <w:rPr>
          <w:color w:val="231F20"/>
          <w:w w:val="120"/>
        </w:rPr>
        <w:t>Степень с натуральным показателем. Запись числа в виде</w:t>
      </w:r>
      <w:r>
        <w:rPr>
          <w:color w:val="231F20"/>
          <w:spacing w:val="1"/>
          <w:w w:val="120"/>
        </w:rPr>
        <w:t xml:space="preserve"> </w:t>
      </w:r>
      <w:r>
        <w:rPr>
          <w:color w:val="231F20"/>
          <w:w w:val="120"/>
        </w:rPr>
        <w:t>суммы</w:t>
      </w:r>
      <w:r>
        <w:rPr>
          <w:color w:val="231F20"/>
          <w:spacing w:val="11"/>
          <w:w w:val="120"/>
        </w:rPr>
        <w:t xml:space="preserve"> </w:t>
      </w:r>
      <w:r>
        <w:rPr>
          <w:color w:val="231F20"/>
          <w:w w:val="120"/>
        </w:rPr>
        <w:t>разрядных</w:t>
      </w:r>
      <w:r>
        <w:rPr>
          <w:color w:val="231F20"/>
          <w:spacing w:val="12"/>
          <w:w w:val="120"/>
        </w:rPr>
        <w:t xml:space="preserve"> </w:t>
      </w:r>
      <w:r>
        <w:rPr>
          <w:color w:val="231F20"/>
          <w:w w:val="120"/>
        </w:rPr>
        <w:t>слагаемых.</w:t>
      </w:r>
    </w:p>
    <w:p w:rsidR="00BC3CB3" w:rsidRDefault="00BC3CB3" w:rsidP="00BC3CB3">
      <w:pPr>
        <w:pStyle w:val="a6"/>
        <w:spacing w:before="2" w:line="252" w:lineRule="auto"/>
        <w:ind w:right="154"/>
      </w:pPr>
      <w:r>
        <w:rPr>
          <w:color w:val="231F20"/>
          <w:w w:val="120"/>
        </w:rPr>
        <w:t>Числовое выражение. Вычисление значений числовых вы-</w:t>
      </w:r>
      <w:r>
        <w:rPr>
          <w:color w:val="231F20"/>
          <w:spacing w:val="1"/>
          <w:w w:val="120"/>
        </w:rPr>
        <w:t xml:space="preserve"> </w:t>
      </w:r>
      <w:r>
        <w:rPr>
          <w:color w:val="231F20"/>
          <w:w w:val="120"/>
        </w:rPr>
        <w:t>ражений; порядок выполнения действий. Использование при</w:t>
      </w:r>
      <w:r>
        <w:rPr>
          <w:color w:val="231F20"/>
          <w:spacing w:val="1"/>
          <w:w w:val="120"/>
        </w:rPr>
        <w:t xml:space="preserve"> </w:t>
      </w:r>
      <w:r>
        <w:rPr>
          <w:color w:val="231F20"/>
          <w:w w:val="120"/>
        </w:rPr>
        <w:t>вычислениях</w:t>
      </w:r>
      <w:r>
        <w:rPr>
          <w:color w:val="231F20"/>
          <w:spacing w:val="1"/>
          <w:w w:val="120"/>
        </w:rPr>
        <w:t xml:space="preserve"> </w:t>
      </w:r>
      <w:r>
        <w:rPr>
          <w:color w:val="231F20"/>
          <w:w w:val="120"/>
        </w:rPr>
        <w:t>переместительного</w:t>
      </w:r>
      <w:r>
        <w:rPr>
          <w:color w:val="231F20"/>
          <w:spacing w:val="1"/>
          <w:w w:val="120"/>
        </w:rPr>
        <w:t xml:space="preserve"> </w:t>
      </w:r>
      <w:r>
        <w:rPr>
          <w:color w:val="231F20"/>
          <w:w w:val="120"/>
        </w:rPr>
        <w:t>и</w:t>
      </w:r>
      <w:r>
        <w:rPr>
          <w:color w:val="231F20"/>
          <w:spacing w:val="1"/>
          <w:w w:val="120"/>
        </w:rPr>
        <w:t xml:space="preserve"> </w:t>
      </w:r>
      <w:r>
        <w:rPr>
          <w:color w:val="231F20"/>
          <w:w w:val="120"/>
        </w:rPr>
        <w:t>сочетательного</w:t>
      </w:r>
      <w:r>
        <w:rPr>
          <w:color w:val="231F20"/>
          <w:spacing w:val="1"/>
          <w:w w:val="120"/>
        </w:rPr>
        <w:t xml:space="preserve"> </w:t>
      </w:r>
      <w:r>
        <w:rPr>
          <w:color w:val="231F20"/>
          <w:w w:val="120"/>
        </w:rPr>
        <w:t>свойств</w:t>
      </w:r>
      <w:r>
        <w:rPr>
          <w:color w:val="231F20"/>
          <w:spacing w:val="1"/>
          <w:w w:val="120"/>
        </w:rPr>
        <w:t xml:space="preserve"> </w:t>
      </w:r>
      <w:r>
        <w:rPr>
          <w:color w:val="231F20"/>
          <w:w w:val="115"/>
        </w:rPr>
        <w:t>(законов) сложения и умножения, распределительного свойства</w:t>
      </w:r>
      <w:r>
        <w:rPr>
          <w:color w:val="231F20"/>
          <w:spacing w:val="1"/>
          <w:w w:val="115"/>
        </w:rPr>
        <w:t xml:space="preserve"> </w:t>
      </w:r>
      <w:r>
        <w:rPr>
          <w:color w:val="231F20"/>
          <w:w w:val="120"/>
        </w:rPr>
        <w:t>умножения.</w:t>
      </w:r>
    </w:p>
    <w:p w:rsidR="00BC3CB3" w:rsidRDefault="00BC3CB3" w:rsidP="00BC3CB3">
      <w:pPr>
        <w:pStyle w:val="3"/>
        <w:spacing w:before="121"/>
        <w:ind w:left="383"/>
      </w:pPr>
      <w:r>
        <w:rPr>
          <w:color w:val="231F20"/>
        </w:rPr>
        <w:t>Дроби</w:t>
      </w:r>
    </w:p>
    <w:p w:rsidR="00BC3CB3" w:rsidRDefault="00BC3CB3" w:rsidP="00BC3CB3">
      <w:pPr>
        <w:pStyle w:val="a6"/>
        <w:spacing w:before="12" w:line="252" w:lineRule="auto"/>
        <w:ind w:right="154"/>
      </w:pPr>
      <w:r>
        <w:rPr>
          <w:color w:val="231F20"/>
          <w:w w:val="115"/>
        </w:rPr>
        <w:t>Представление о дроби как способе записи части величины.</w:t>
      </w:r>
      <w:r>
        <w:rPr>
          <w:color w:val="231F20"/>
          <w:spacing w:val="1"/>
          <w:w w:val="115"/>
        </w:rPr>
        <w:t xml:space="preserve"> </w:t>
      </w:r>
      <w:r>
        <w:rPr>
          <w:color w:val="231F20"/>
          <w:w w:val="115"/>
        </w:rPr>
        <w:t>Обыкновенные дроби. Правильные и неправильные дроби. Сме-</w:t>
      </w:r>
      <w:r>
        <w:rPr>
          <w:color w:val="231F20"/>
          <w:spacing w:val="-55"/>
          <w:w w:val="115"/>
        </w:rPr>
        <w:t xml:space="preserve"> </w:t>
      </w:r>
      <w:r>
        <w:rPr>
          <w:color w:val="231F20"/>
          <w:w w:val="115"/>
        </w:rPr>
        <w:t>шанная дробь; представление смешанной дроби в виде непра-</w:t>
      </w:r>
      <w:r>
        <w:rPr>
          <w:color w:val="231F20"/>
          <w:spacing w:val="1"/>
          <w:w w:val="115"/>
        </w:rPr>
        <w:t xml:space="preserve"> </w:t>
      </w:r>
      <w:r>
        <w:rPr>
          <w:color w:val="231F20"/>
          <w:w w:val="115"/>
        </w:rPr>
        <w:t>вильной дроби и выделение целой части числа из неправильной</w:t>
      </w:r>
      <w:r>
        <w:rPr>
          <w:color w:val="231F20"/>
          <w:spacing w:val="1"/>
          <w:w w:val="115"/>
        </w:rPr>
        <w:t xml:space="preserve"> </w:t>
      </w:r>
      <w:r>
        <w:rPr>
          <w:color w:val="231F20"/>
          <w:w w:val="115"/>
        </w:rPr>
        <w:t>дроби. Изображение дробей точками на числовой прямой. Ос-</w:t>
      </w:r>
      <w:r>
        <w:rPr>
          <w:color w:val="231F20"/>
          <w:spacing w:val="1"/>
          <w:w w:val="115"/>
        </w:rPr>
        <w:t xml:space="preserve"> </w:t>
      </w:r>
      <w:r>
        <w:rPr>
          <w:color w:val="231F20"/>
          <w:w w:val="115"/>
        </w:rPr>
        <w:t>новное свойство дроби. Сокращение дробей. Приведение дроби</w:t>
      </w:r>
      <w:r>
        <w:rPr>
          <w:color w:val="231F20"/>
          <w:spacing w:val="1"/>
          <w:w w:val="115"/>
        </w:rPr>
        <w:t xml:space="preserve"> </w:t>
      </w:r>
      <w:r>
        <w:rPr>
          <w:color w:val="231F20"/>
          <w:w w:val="115"/>
        </w:rPr>
        <w:t>к</w:t>
      </w:r>
      <w:r>
        <w:rPr>
          <w:color w:val="231F20"/>
          <w:spacing w:val="15"/>
          <w:w w:val="115"/>
        </w:rPr>
        <w:t xml:space="preserve"> </w:t>
      </w:r>
      <w:r>
        <w:rPr>
          <w:color w:val="231F20"/>
          <w:w w:val="115"/>
        </w:rPr>
        <w:t>новому</w:t>
      </w:r>
      <w:r>
        <w:rPr>
          <w:color w:val="231F20"/>
          <w:spacing w:val="16"/>
          <w:w w:val="115"/>
        </w:rPr>
        <w:t xml:space="preserve"> </w:t>
      </w:r>
      <w:r>
        <w:rPr>
          <w:color w:val="231F20"/>
          <w:w w:val="115"/>
        </w:rPr>
        <w:t>знаменателю.</w:t>
      </w:r>
      <w:r>
        <w:rPr>
          <w:color w:val="231F20"/>
          <w:spacing w:val="16"/>
          <w:w w:val="115"/>
        </w:rPr>
        <w:t xml:space="preserve"> </w:t>
      </w:r>
      <w:r>
        <w:rPr>
          <w:color w:val="231F20"/>
          <w:w w:val="115"/>
        </w:rPr>
        <w:t>Сравнение</w:t>
      </w:r>
      <w:r>
        <w:rPr>
          <w:color w:val="231F20"/>
          <w:spacing w:val="15"/>
          <w:w w:val="115"/>
        </w:rPr>
        <w:t xml:space="preserve"> </w:t>
      </w:r>
      <w:r>
        <w:rPr>
          <w:color w:val="231F20"/>
          <w:w w:val="115"/>
        </w:rPr>
        <w:t>дробей.</w:t>
      </w:r>
    </w:p>
    <w:p w:rsidR="00BC3CB3" w:rsidRDefault="00BC3CB3" w:rsidP="00BC3CB3">
      <w:pPr>
        <w:pStyle w:val="a6"/>
        <w:spacing w:before="6" w:line="252" w:lineRule="auto"/>
        <w:ind w:right="154"/>
      </w:pPr>
      <w:r>
        <w:rPr>
          <w:color w:val="231F20"/>
          <w:w w:val="115"/>
        </w:rPr>
        <w:t>Сложение</w:t>
      </w:r>
      <w:r>
        <w:rPr>
          <w:color w:val="231F20"/>
          <w:spacing w:val="-5"/>
          <w:w w:val="115"/>
        </w:rPr>
        <w:t xml:space="preserve"> </w:t>
      </w:r>
      <w:r>
        <w:rPr>
          <w:color w:val="231F20"/>
          <w:w w:val="115"/>
        </w:rPr>
        <w:t>и</w:t>
      </w:r>
      <w:r>
        <w:rPr>
          <w:color w:val="231F20"/>
          <w:spacing w:val="-4"/>
          <w:w w:val="115"/>
        </w:rPr>
        <w:t xml:space="preserve"> </w:t>
      </w:r>
      <w:r>
        <w:rPr>
          <w:color w:val="231F20"/>
          <w:w w:val="115"/>
        </w:rPr>
        <w:t>вычитание</w:t>
      </w:r>
      <w:r>
        <w:rPr>
          <w:color w:val="231F20"/>
          <w:spacing w:val="-5"/>
          <w:w w:val="115"/>
        </w:rPr>
        <w:t xml:space="preserve"> </w:t>
      </w:r>
      <w:r>
        <w:rPr>
          <w:color w:val="231F20"/>
          <w:w w:val="115"/>
        </w:rPr>
        <w:t>дробей.</w:t>
      </w:r>
      <w:r>
        <w:rPr>
          <w:color w:val="231F20"/>
          <w:spacing w:val="-4"/>
          <w:w w:val="115"/>
        </w:rPr>
        <w:t xml:space="preserve"> </w:t>
      </w:r>
      <w:r>
        <w:rPr>
          <w:color w:val="231F20"/>
          <w:w w:val="115"/>
        </w:rPr>
        <w:t>Умножение</w:t>
      </w:r>
      <w:r>
        <w:rPr>
          <w:color w:val="231F20"/>
          <w:spacing w:val="-4"/>
          <w:w w:val="115"/>
        </w:rPr>
        <w:t xml:space="preserve"> </w:t>
      </w:r>
      <w:r>
        <w:rPr>
          <w:color w:val="231F20"/>
          <w:w w:val="115"/>
        </w:rPr>
        <w:t>и</w:t>
      </w:r>
      <w:r>
        <w:rPr>
          <w:color w:val="231F20"/>
          <w:spacing w:val="-5"/>
          <w:w w:val="115"/>
        </w:rPr>
        <w:t xml:space="preserve"> </w:t>
      </w:r>
      <w:r>
        <w:rPr>
          <w:color w:val="231F20"/>
          <w:w w:val="115"/>
        </w:rPr>
        <w:t>деление</w:t>
      </w:r>
      <w:r>
        <w:rPr>
          <w:color w:val="231F20"/>
          <w:spacing w:val="-4"/>
          <w:w w:val="115"/>
        </w:rPr>
        <w:t xml:space="preserve"> </w:t>
      </w:r>
      <w:r>
        <w:rPr>
          <w:color w:val="231F20"/>
          <w:w w:val="115"/>
        </w:rPr>
        <w:t>дробей;</w:t>
      </w:r>
      <w:r>
        <w:rPr>
          <w:color w:val="231F20"/>
          <w:spacing w:val="-55"/>
          <w:w w:val="115"/>
        </w:rPr>
        <w:t xml:space="preserve"> </w:t>
      </w:r>
      <w:r>
        <w:rPr>
          <w:color w:val="231F20"/>
          <w:w w:val="115"/>
        </w:rPr>
        <w:t>взаимно-обратные дроби. Нахождение части целого и целого по</w:t>
      </w:r>
      <w:r>
        <w:rPr>
          <w:color w:val="231F20"/>
          <w:spacing w:val="-55"/>
          <w:w w:val="115"/>
        </w:rPr>
        <w:t xml:space="preserve"> </w:t>
      </w:r>
      <w:r>
        <w:rPr>
          <w:color w:val="231F20"/>
          <w:w w:val="115"/>
        </w:rPr>
        <w:t>его</w:t>
      </w:r>
      <w:r>
        <w:rPr>
          <w:color w:val="231F20"/>
          <w:spacing w:val="14"/>
          <w:w w:val="115"/>
        </w:rPr>
        <w:t xml:space="preserve"> </w:t>
      </w:r>
      <w:r>
        <w:rPr>
          <w:color w:val="231F20"/>
          <w:w w:val="115"/>
        </w:rPr>
        <w:t>части.</w:t>
      </w:r>
    </w:p>
    <w:p w:rsidR="00BC3CB3" w:rsidRDefault="00BC3CB3" w:rsidP="00BC3CB3">
      <w:pPr>
        <w:pStyle w:val="a6"/>
        <w:spacing w:before="3" w:line="252" w:lineRule="auto"/>
        <w:ind w:right="154"/>
      </w:pPr>
      <w:r>
        <w:rPr>
          <w:color w:val="231F20"/>
          <w:w w:val="115"/>
        </w:rPr>
        <w:lastRenderedPageBreak/>
        <w:t>Десятичная</w:t>
      </w:r>
      <w:r>
        <w:rPr>
          <w:color w:val="231F20"/>
          <w:spacing w:val="18"/>
          <w:w w:val="115"/>
        </w:rPr>
        <w:t xml:space="preserve"> </w:t>
      </w:r>
      <w:r>
        <w:rPr>
          <w:color w:val="231F20"/>
          <w:w w:val="115"/>
        </w:rPr>
        <w:t>запись</w:t>
      </w:r>
      <w:r>
        <w:rPr>
          <w:color w:val="231F20"/>
          <w:spacing w:val="18"/>
          <w:w w:val="115"/>
        </w:rPr>
        <w:t xml:space="preserve"> </w:t>
      </w:r>
      <w:r>
        <w:rPr>
          <w:color w:val="231F20"/>
          <w:w w:val="115"/>
        </w:rPr>
        <w:t>дробей.</w:t>
      </w:r>
      <w:r>
        <w:rPr>
          <w:color w:val="231F20"/>
          <w:spacing w:val="18"/>
          <w:w w:val="115"/>
        </w:rPr>
        <w:t xml:space="preserve"> </w:t>
      </w:r>
      <w:r>
        <w:rPr>
          <w:color w:val="231F20"/>
          <w:w w:val="115"/>
        </w:rPr>
        <w:t>Представление</w:t>
      </w:r>
      <w:r>
        <w:rPr>
          <w:color w:val="231F20"/>
          <w:spacing w:val="18"/>
          <w:w w:val="115"/>
        </w:rPr>
        <w:t xml:space="preserve"> </w:t>
      </w:r>
      <w:r>
        <w:rPr>
          <w:color w:val="231F20"/>
          <w:w w:val="115"/>
        </w:rPr>
        <w:t>десятичной</w:t>
      </w:r>
      <w:r>
        <w:rPr>
          <w:color w:val="231F20"/>
          <w:spacing w:val="18"/>
          <w:w w:val="115"/>
        </w:rPr>
        <w:t xml:space="preserve"> </w:t>
      </w:r>
      <w:r>
        <w:rPr>
          <w:color w:val="231F20"/>
          <w:w w:val="115"/>
        </w:rPr>
        <w:t>дроби</w:t>
      </w:r>
      <w:r>
        <w:rPr>
          <w:color w:val="231F20"/>
          <w:spacing w:val="-55"/>
          <w:w w:val="115"/>
        </w:rPr>
        <w:t xml:space="preserve"> </w:t>
      </w:r>
      <w:r>
        <w:rPr>
          <w:color w:val="231F20"/>
          <w:w w:val="115"/>
        </w:rPr>
        <w:t>в виде обыкновенной. Изображение десятичных дробей точка-</w:t>
      </w:r>
      <w:r>
        <w:rPr>
          <w:color w:val="231F20"/>
          <w:spacing w:val="1"/>
          <w:w w:val="115"/>
        </w:rPr>
        <w:t xml:space="preserve"> </w:t>
      </w:r>
      <w:r>
        <w:rPr>
          <w:color w:val="231F20"/>
          <w:w w:val="115"/>
        </w:rPr>
        <w:t>ми</w:t>
      </w:r>
      <w:r>
        <w:rPr>
          <w:color w:val="231F20"/>
          <w:spacing w:val="20"/>
          <w:w w:val="115"/>
        </w:rPr>
        <w:t xml:space="preserve"> </w:t>
      </w:r>
      <w:r>
        <w:rPr>
          <w:color w:val="231F20"/>
          <w:w w:val="115"/>
        </w:rPr>
        <w:t>на</w:t>
      </w:r>
      <w:r>
        <w:rPr>
          <w:color w:val="231F20"/>
          <w:spacing w:val="20"/>
          <w:w w:val="115"/>
        </w:rPr>
        <w:t xml:space="preserve"> </w:t>
      </w:r>
      <w:r>
        <w:rPr>
          <w:color w:val="231F20"/>
          <w:w w:val="115"/>
        </w:rPr>
        <w:t>числовой</w:t>
      </w:r>
      <w:r>
        <w:rPr>
          <w:color w:val="231F20"/>
          <w:spacing w:val="20"/>
          <w:w w:val="115"/>
        </w:rPr>
        <w:t xml:space="preserve"> </w:t>
      </w:r>
      <w:r>
        <w:rPr>
          <w:color w:val="231F20"/>
          <w:w w:val="115"/>
        </w:rPr>
        <w:t>прямой.</w:t>
      </w:r>
      <w:r>
        <w:rPr>
          <w:color w:val="231F20"/>
          <w:spacing w:val="21"/>
          <w:w w:val="115"/>
        </w:rPr>
        <w:t xml:space="preserve"> </w:t>
      </w:r>
      <w:r>
        <w:rPr>
          <w:color w:val="231F20"/>
          <w:w w:val="115"/>
        </w:rPr>
        <w:t>Сравнение</w:t>
      </w:r>
      <w:r>
        <w:rPr>
          <w:color w:val="231F20"/>
          <w:spacing w:val="20"/>
          <w:w w:val="115"/>
        </w:rPr>
        <w:t xml:space="preserve"> </w:t>
      </w:r>
      <w:r>
        <w:rPr>
          <w:color w:val="231F20"/>
          <w:w w:val="115"/>
        </w:rPr>
        <w:t>десятичных</w:t>
      </w:r>
      <w:r>
        <w:rPr>
          <w:color w:val="231F20"/>
          <w:spacing w:val="20"/>
          <w:w w:val="115"/>
        </w:rPr>
        <w:t xml:space="preserve"> </w:t>
      </w:r>
      <w:r>
        <w:rPr>
          <w:color w:val="231F20"/>
          <w:w w:val="115"/>
        </w:rPr>
        <w:t>дробей.</w:t>
      </w:r>
    </w:p>
    <w:p w:rsidR="00BC3CB3" w:rsidRDefault="00BC3CB3" w:rsidP="00BC3CB3">
      <w:pPr>
        <w:pStyle w:val="a6"/>
        <w:spacing w:before="3" w:line="252" w:lineRule="auto"/>
        <w:ind w:right="154"/>
      </w:pPr>
      <w:r>
        <w:rPr>
          <w:color w:val="231F20"/>
          <w:w w:val="115"/>
        </w:rPr>
        <w:t>Арифметические действия с десятичными дробями. Округле-</w:t>
      </w:r>
      <w:r>
        <w:rPr>
          <w:color w:val="231F20"/>
          <w:spacing w:val="1"/>
          <w:w w:val="115"/>
        </w:rPr>
        <w:t xml:space="preserve"> </w:t>
      </w:r>
      <w:r>
        <w:rPr>
          <w:color w:val="231F20"/>
          <w:w w:val="115"/>
        </w:rPr>
        <w:t>ние</w:t>
      </w:r>
      <w:r>
        <w:rPr>
          <w:color w:val="231F20"/>
          <w:spacing w:val="15"/>
          <w:w w:val="115"/>
        </w:rPr>
        <w:t xml:space="preserve"> </w:t>
      </w:r>
      <w:r>
        <w:rPr>
          <w:color w:val="231F20"/>
          <w:w w:val="115"/>
        </w:rPr>
        <w:t>десятичных</w:t>
      </w:r>
      <w:r>
        <w:rPr>
          <w:color w:val="231F20"/>
          <w:spacing w:val="15"/>
          <w:w w:val="115"/>
        </w:rPr>
        <w:t xml:space="preserve"> </w:t>
      </w:r>
      <w:r>
        <w:rPr>
          <w:color w:val="231F20"/>
          <w:w w:val="115"/>
        </w:rPr>
        <w:t>дробей.</w:t>
      </w:r>
    </w:p>
    <w:p w:rsidR="00BC3CB3" w:rsidRDefault="00BC3CB3" w:rsidP="00BC3CB3">
      <w:pPr>
        <w:pStyle w:val="3"/>
        <w:spacing w:before="119"/>
        <w:ind w:left="383"/>
      </w:pPr>
      <w:r>
        <w:rPr>
          <w:color w:val="231F20"/>
        </w:rPr>
        <w:t>Решение</w:t>
      </w:r>
      <w:r>
        <w:rPr>
          <w:color w:val="231F20"/>
          <w:spacing w:val="39"/>
        </w:rPr>
        <w:t xml:space="preserve"> </w:t>
      </w:r>
      <w:r>
        <w:rPr>
          <w:color w:val="231F20"/>
        </w:rPr>
        <w:t>текстовых</w:t>
      </w:r>
      <w:r>
        <w:rPr>
          <w:color w:val="231F20"/>
          <w:spacing w:val="40"/>
        </w:rPr>
        <w:t xml:space="preserve"> </w:t>
      </w:r>
      <w:r>
        <w:rPr>
          <w:color w:val="231F20"/>
        </w:rPr>
        <w:t>задач</w:t>
      </w:r>
    </w:p>
    <w:p w:rsidR="00BC3CB3" w:rsidRDefault="00BC3CB3" w:rsidP="00BC3CB3">
      <w:pPr>
        <w:pStyle w:val="a6"/>
        <w:spacing w:before="11" w:line="252" w:lineRule="auto"/>
        <w:ind w:right="154"/>
      </w:pPr>
      <w:r>
        <w:rPr>
          <w:color w:val="231F20"/>
          <w:spacing w:val="-1"/>
          <w:w w:val="120"/>
        </w:rPr>
        <w:t>Решение</w:t>
      </w:r>
      <w:r>
        <w:rPr>
          <w:color w:val="231F20"/>
          <w:spacing w:val="-9"/>
          <w:w w:val="120"/>
        </w:rPr>
        <w:t xml:space="preserve"> </w:t>
      </w:r>
      <w:r>
        <w:rPr>
          <w:color w:val="231F20"/>
          <w:spacing w:val="-1"/>
          <w:w w:val="120"/>
        </w:rPr>
        <w:t>текстовых</w:t>
      </w:r>
      <w:r>
        <w:rPr>
          <w:color w:val="231F20"/>
          <w:spacing w:val="-8"/>
          <w:w w:val="120"/>
        </w:rPr>
        <w:t xml:space="preserve"> </w:t>
      </w:r>
      <w:r>
        <w:rPr>
          <w:color w:val="231F20"/>
          <w:spacing w:val="-1"/>
          <w:w w:val="120"/>
        </w:rPr>
        <w:t>задач</w:t>
      </w:r>
      <w:r>
        <w:rPr>
          <w:color w:val="231F20"/>
          <w:spacing w:val="-9"/>
          <w:w w:val="120"/>
        </w:rPr>
        <w:t xml:space="preserve"> </w:t>
      </w:r>
      <w:r>
        <w:rPr>
          <w:color w:val="231F20"/>
          <w:w w:val="120"/>
        </w:rPr>
        <w:t>арифметическим</w:t>
      </w:r>
      <w:r>
        <w:rPr>
          <w:color w:val="231F20"/>
          <w:spacing w:val="-8"/>
          <w:w w:val="120"/>
        </w:rPr>
        <w:t xml:space="preserve"> </w:t>
      </w:r>
      <w:r>
        <w:rPr>
          <w:color w:val="231F20"/>
          <w:w w:val="120"/>
        </w:rPr>
        <w:t>способом.</w:t>
      </w:r>
      <w:r>
        <w:rPr>
          <w:color w:val="231F20"/>
          <w:spacing w:val="-9"/>
          <w:w w:val="120"/>
        </w:rPr>
        <w:t xml:space="preserve"> </w:t>
      </w:r>
      <w:r>
        <w:rPr>
          <w:color w:val="231F20"/>
          <w:w w:val="120"/>
        </w:rPr>
        <w:t>Реше-</w:t>
      </w:r>
      <w:r>
        <w:rPr>
          <w:color w:val="231F20"/>
          <w:spacing w:val="-57"/>
          <w:w w:val="120"/>
        </w:rPr>
        <w:t xml:space="preserve"> </w:t>
      </w:r>
      <w:r>
        <w:rPr>
          <w:color w:val="231F20"/>
          <w:w w:val="120"/>
        </w:rPr>
        <w:t>ние</w:t>
      </w:r>
      <w:r>
        <w:rPr>
          <w:color w:val="231F20"/>
          <w:spacing w:val="-8"/>
          <w:w w:val="120"/>
        </w:rPr>
        <w:t xml:space="preserve"> </w:t>
      </w:r>
      <w:r>
        <w:rPr>
          <w:color w:val="231F20"/>
          <w:w w:val="120"/>
        </w:rPr>
        <w:t>логических</w:t>
      </w:r>
      <w:r>
        <w:rPr>
          <w:color w:val="231F20"/>
          <w:spacing w:val="-7"/>
          <w:w w:val="120"/>
        </w:rPr>
        <w:t xml:space="preserve"> </w:t>
      </w:r>
      <w:r>
        <w:rPr>
          <w:color w:val="231F20"/>
          <w:w w:val="120"/>
        </w:rPr>
        <w:t>задач.</w:t>
      </w:r>
      <w:r>
        <w:rPr>
          <w:color w:val="231F20"/>
          <w:spacing w:val="-8"/>
          <w:w w:val="120"/>
        </w:rPr>
        <w:t xml:space="preserve"> </w:t>
      </w:r>
      <w:r>
        <w:rPr>
          <w:color w:val="231F20"/>
          <w:w w:val="120"/>
        </w:rPr>
        <w:t>Решение</w:t>
      </w:r>
      <w:r>
        <w:rPr>
          <w:color w:val="231F20"/>
          <w:spacing w:val="-7"/>
          <w:w w:val="120"/>
        </w:rPr>
        <w:t xml:space="preserve"> </w:t>
      </w:r>
      <w:r>
        <w:rPr>
          <w:color w:val="231F20"/>
          <w:w w:val="120"/>
        </w:rPr>
        <w:t>задач</w:t>
      </w:r>
      <w:r>
        <w:rPr>
          <w:color w:val="231F20"/>
          <w:spacing w:val="-8"/>
          <w:w w:val="120"/>
        </w:rPr>
        <w:t xml:space="preserve"> </w:t>
      </w:r>
      <w:r>
        <w:rPr>
          <w:color w:val="231F20"/>
          <w:w w:val="120"/>
        </w:rPr>
        <w:t>перебором</w:t>
      </w:r>
      <w:r>
        <w:rPr>
          <w:color w:val="231F20"/>
          <w:spacing w:val="-7"/>
          <w:w w:val="120"/>
        </w:rPr>
        <w:t xml:space="preserve"> </w:t>
      </w:r>
      <w:r>
        <w:rPr>
          <w:color w:val="231F20"/>
          <w:w w:val="120"/>
        </w:rPr>
        <w:t>всех</w:t>
      </w:r>
      <w:r>
        <w:rPr>
          <w:color w:val="231F20"/>
          <w:spacing w:val="-8"/>
          <w:w w:val="120"/>
        </w:rPr>
        <w:t xml:space="preserve"> </w:t>
      </w:r>
      <w:r>
        <w:rPr>
          <w:color w:val="231F20"/>
          <w:w w:val="120"/>
        </w:rPr>
        <w:t>возмож-</w:t>
      </w:r>
      <w:r>
        <w:rPr>
          <w:color w:val="231F20"/>
          <w:spacing w:val="-57"/>
          <w:w w:val="120"/>
        </w:rPr>
        <w:t xml:space="preserve"> </w:t>
      </w:r>
      <w:r>
        <w:rPr>
          <w:color w:val="231F20"/>
          <w:w w:val="120"/>
        </w:rPr>
        <w:t>ных вариантов. Использование при решении задач таблиц и</w:t>
      </w:r>
      <w:r>
        <w:rPr>
          <w:color w:val="231F20"/>
          <w:spacing w:val="1"/>
          <w:w w:val="120"/>
        </w:rPr>
        <w:t xml:space="preserve"> </w:t>
      </w:r>
      <w:r>
        <w:rPr>
          <w:color w:val="231F20"/>
          <w:w w:val="120"/>
        </w:rPr>
        <w:t>схем.</w:t>
      </w:r>
    </w:p>
    <w:p w:rsidR="00BC3CB3" w:rsidRDefault="00BC3CB3" w:rsidP="00BC3CB3">
      <w:pPr>
        <w:pStyle w:val="a6"/>
        <w:spacing w:before="8"/>
        <w:jc w:val="left"/>
        <w:rPr>
          <w:sz w:val="21"/>
        </w:rPr>
      </w:pPr>
    </w:p>
    <w:p w:rsidR="00BC3CB3" w:rsidRDefault="00BC3CB3" w:rsidP="00BC3CB3">
      <w:pPr>
        <w:rPr>
          <w:rFonts w:ascii="Trebuchet MS" w:hAnsi="Trebuchet MS"/>
          <w:sz w:val="18"/>
        </w:rPr>
        <w:sectPr w:rsidR="00BC3CB3">
          <w:pgSz w:w="7830" w:h="12020"/>
          <w:pgMar w:top="620" w:right="580" w:bottom="280" w:left="580" w:header="720" w:footer="720" w:gutter="0"/>
          <w:cols w:space="720"/>
        </w:sectPr>
      </w:pPr>
    </w:p>
    <w:p w:rsidR="00BC3CB3" w:rsidRDefault="00BC3CB3" w:rsidP="00BC3CB3">
      <w:pPr>
        <w:pStyle w:val="a6"/>
        <w:spacing w:before="69" w:line="252" w:lineRule="auto"/>
        <w:ind w:right="154"/>
      </w:pPr>
      <w:r>
        <w:rPr>
          <w:color w:val="231F20"/>
          <w:w w:val="120"/>
        </w:rPr>
        <w:lastRenderedPageBreak/>
        <w:t>Решение</w:t>
      </w:r>
      <w:r>
        <w:rPr>
          <w:color w:val="231F20"/>
          <w:spacing w:val="-6"/>
          <w:w w:val="120"/>
        </w:rPr>
        <w:t xml:space="preserve"> </w:t>
      </w:r>
      <w:r>
        <w:rPr>
          <w:color w:val="231F20"/>
          <w:w w:val="120"/>
        </w:rPr>
        <w:t>задач,</w:t>
      </w:r>
      <w:r>
        <w:rPr>
          <w:color w:val="231F20"/>
          <w:spacing w:val="-5"/>
          <w:w w:val="120"/>
        </w:rPr>
        <w:t xml:space="preserve"> </w:t>
      </w:r>
      <w:r>
        <w:rPr>
          <w:color w:val="231F20"/>
          <w:w w:val="120"/>
        </w:rPr>
        <w:t>содержащих</w:t>
      </w:r>
      <w:r>
        <w:rPr>
          <w:color w:val="231F20"/>
          <w:spacing w:val="-6"/>
          <w:w w:val="120"/>
        </w:rPr>
        <w:t xml:space="preserve"> </w:t>
      </w:r>
      <w:r>
        <w:rPr>
          <w:color w:val="231F20"/>
          <w:w w:val="120"/>
        </w:rPr>
        <w:t>зависимости,</w:t>
      </w:r>
      <w:r>
        <w:rPr>
          <w:color w:val="231F20"/>
          <w:spacing w:val="-5"/>
          <w:w w:val="120"/>
        </w:rPr>
        <w:t xml:space="preserve"> </w:t>
      </w:r>
      <w:r>
        <w:rPr>
          <w:color w:val="231F20"/>
          <w:w w:val="120"/>
        </w:rPr>
        <w:t>связывающие</w:t>
      </w:r>
      <w:r>
        <w:rPr>
          <w:color w:val="231F20"/>
          <w:spacing w:val="-6"/>
          <w:w w:val="120"/>
        </w:rPr>
        <w:t xml:space="preserve"> </w:t>
      </w:r>
      <w:r>
        <w:rPr>
          <w:color w:val="231F20"/>
          <w:w w:val="120"/>
        </w:rPr>
        <w:t>ве-</w:t>
      </w:r>
      <w:r>
        <w:rPr>
          <w:color w:val="231F20"/>
          <w:spacing w:val="-57"/>
          <w:w w:val="120"/>
        </w:rPr>
        <w:t xml:space="preserve"> </w:t>
      </w:r>
      <w:r>
        <w:rPr>
          <w:color w:val="231F20"/>
          <w:w w:val="120"/>
        </w:rPr>
        <w:t>личины: скорость, время, расстояние; цена, количество, стои-</w:t>
      </w:r>
      <w:r>
        <w:rPr>
          <w:color w:val="231F20"/>
          <w:spacing w:val="-57"/>
          <w:w w:val="120"/>
        </w:rPr>
        <w:t xml:space="preserve"> </w:t>
      </w:r>
      <w:r>
        <w:rPr>
          <w:color w:val="231F20"/>
          <w:w w:val="120"/>
        </w:rPr>
        <w:t>мость.</w:t>
      </w:r>
      <w:r>
        <w:rPr>
          <w:color w:val="231F20"/>
          <w:spacing w:val="-7"/>
          <w:w w:val="120"/>
        </w:rPr>
        <w:t xml:space="preserve"> </w:t>
      </w:r>
      <w:r>
        <w:rPr>
          <w:color w:val="231F20"/>
          <w:w w:val="120"/>
        </w:rPr>
        <w:t>Единицы</w:t>
      </w:r>
      <w:r>
        <w:rPr>
          <w:color w:val="231F20"/>
          <w:spacing w:val="-6"/>
          <w:w w:val="120"/>
        </w:rPr>
        <w:t xml:space="preserve"> </w:t>
      </w:r>
      <w:r>
        <w:rPr>
          <w:color w:val="231F20"/>
          <w:w w:val="120"/>
        </w:rPr>
        <w:t>измерения:</w:t>
      </w:r>
      <w:r>
        <w:rPr>
          <w:color w:val="231F20"/>
          <w:spacing w:val="-7"/>
          <w:w w:val="120"/>
        </w:rPr>
        <w:t xml:space="preserve"> </w:t>
      </w:r>
      <w:r>
        <w:rPr>
          <w:color w:val="231F20"/>
          <w:w w:val="120"/>
        </w:rPr>
        <w:t>массы,</w:t>
      </w:r>
      <w:r>
        <w:rPr>
          <w:color w:val="231F20"/>
          <w:spacing w:val="-6"/>
          <w:w w:val="120"/>
        </w:rPr>
        <w:t xml:space="preserve"> </w:t>
      </w:r>
      <w:r>
        <w:rPr>
          <w:color w:val="231F20"/>
          <w:w w:val="120"/>
        </w:rPr>
        <w:t>объёма,</w:t>
      </w:r>
      <w:r>
        <w:rPr>
          <w:color w:val="231F20"/>
          <w:spacing w:val="-6"/>
          <w:w w:val="120"/>
        </w:rPr>
        <w:t xml:space="preserve"> </w:t>
      </w:r>
      <w:r>
        <w:rPr>
          <w:color w:val="231F20"/>
          <w:w w:val="120"/>
        </w:rPr>
        <w:t>цены;</w:t>
      </w:r>
      <w:r>
        <w:rPr>
          <w:color w:val="231F20"/>
          <w:spacing w:val="-7"/>
          <w:w w:val="120"/>
        </w:rPr>
        <w:t xml:space="preserve"> </w:t>
      </w:r>
      <w:r>
        <w:rPr>
          <w:color w:val="231F20"/>
          <w:w w:val="120"/>
        </w:rPr>
        <w:t>расстояния,</w:t>
      </w:r>
      <w:r>
        <w:rPr>
          <w:color w:val="231F20"/>
          <w:spacing w:val="-57"/>
          <w:w w:val="120"/>
        </w:rPr>
        <w:t xml:space="preserve"> </w:t>
      </w:r>
      <w:r>
        <w:rPr>
          <w:color w:val="231F20"/>
          <w:w w:val="115"/>
        </w:rPr>
        <w:t>времени, скорости. Связь между единицами измерения каждой</w:t>
      </w:r>
      <w:r>
        <w:rPr>
          <w:color w:val="231F20"/>
          <w:spacing w:val="1"/>
          <w:w w:val="115"/>
        </w:rPr>
        <w:t xml:space="preserve"> </w:t>
      </w:r>
      <w:r>
        <w:rPr>
          <w:color w:val="231F20"/>
          <w:w w:val="120"/>
        </w:rPr>
        <w:t>величины.</w:t>
      </w:r>
    </w:p>
    <w:p w:rsidR="00BC3CB3" w:rsidRDefault="00BC3CB3" w:rsidP="00BC3CB3">
      <w:pPr>
        <w:pStyle w:val="a6"/>
        <w:spacing w:before="5"/>
        <w:ind w:left="383"/>
      </w:pPr>
      <w:r>
        <w:rPr>
          <w:color w:val="231F20"/>
          <w:w w:val="115"/>
        </w:rPr>
        <w:t>Решение</w:t>
      </w:r>
      <w:r>
        <w:rPr>
          <w:color w:val="231F20"/>
          <w:spacing w:val="24"/>
          <w:w w:val="115"/>
        </w:rPr>
        <w:t xml:space="preserve"> </w:t>
      </w:r>
      <w:r>
        <w:rPr>
          <w:color w:val="231F20"/>
          <w:w w:val="115"/>
        </w:rPr>
        <w:t>основных</w:t>
      </w:r>
      <w:r>
        <w:rPr>
          <w:color w:val="231F20"/>
          <w:spacing w:val="24"/>
          <w:w w:val="115"/>
        </w:rPr>
        <w:t xml:space="preserve"> </w:t>
      </w:r>
      <w:r>
        <w:rPr>
          <w:color w:val="231F20"/>
          <w:w w:val="115"/>
        </w:rPr>
        <w:t>задач</w:t>
      </w:r>
      <w:r>
        <w:rPr>
          <w:color w:val="231F20"/>
          <w:spacing w:val="24"/>
          <w:w w:val="115"/>
        </w:rPr>
        <w:t xml:space="preserve"> </w:t>
      </w:r>
      <w:r>
        <w:rPr>
          <w:color w:val="231F20"/>
          <w:w w:val="115"/>
        </w:rPr>
        <w:t>на</w:t>
      </w:r>
      <w:r>
        <w:rPr>
          <w:color w:val="231F20"/>
          <w:spacing w:val="24"/>
          <w:w w:val="115"/>
        </w:rPr>
        <w:t xml:space="preserve"> </w:t>
      </w:r>
      <w:r>
        <w:rPr>
          <w:color w:val="231F20"/>
          <w:w w:val="115"/>
        </w:rPr>
        <w:t>дроби.</w:t>
      </w:r>
    </w:p>
    <w:p w:rsidR="00BC3CB3" w:rsidRDefault="00BC3CB3" w:rsidP="00BC3CB3">
      <w:pPr>
        <w:pStyle w:val="a6"/>
        <w:spacing w:before="12"/>
        <w:ind w:left="383"/>
      </w:pPr>
      <w:r>
        <w:rPr>
          <w:color w:val="231F20"/>
          <w:w w:val="115"/>
        </w:rPr>
        <w:t>Представление</w:t>
      </w:r>
      <w:r>
        <w:rPr>
          <w:color w:val="231F20"/>
          <w:spacing w:val="17"/>
          <w:w w:val="115"/>
        </w:rPr>
        <w:t xml:space="preserve"> </w:t>
      </w:r>
      <w:r>
        <w:rPr>
          <w:color w:val="231F20"/>
          <w:w w:val="115"/>
        </w:rPr>
        <w:t>данных</w:t>
      </w:r>
      <w:r>
        <w:rPr>
          <w:color w:val="231F20"/>
          <w:spacing w:val="18"/>
          <w:w w:val="115"/>
        </w:rPr>
        <w:t xml:space="preserve"> </w:t>
      </w:r>
      <w:r>
        <w:rPr>
          <w:color w:val="231F20"/>
          <w:w w:val="115"/>
        </w:rPr>
        <w:t>в</w:t>
      </w:r>
      <w:r>
        <w:rPr>
          <w:color w:val="231F20"/>
          <w:spacing w:val="18"/>
          <w:w w:val="115"/>
        </w:rPr>
        <w:t xml:space="preserve"> </w:t>
      </w:r>
      <w:r>
        <w:rPr>
          <w:color w:val="231F20"/>
          <w:w w:val="115"/>
        </w:rPr>
        <w:t>виде</w:t>
      </w:r>
      <w:r>
        <w:rPr>
          <w:color w:val="231F20"/>
          <w:spacing w:val="18"/>
          <w:w w:val="115"/>
        </w:rPr>
        <w:t xml:space="preserve"> </w:t>
      </w:r>
      <w:r>
        <w:rPr>
          <w:color w:val="231F20"/>
          <w:w w:val="115"/>
        </w:rPr>
        <w:t>таблиц,</w:t>
      </w:r>
      <w:r>
        <w:rPr>
          <w:color w:val="231F20"/>
          <w:spacing w:val="18"/>
          <w:w w:val="115"/>
        </w:rPr>
        <w:t xml:space="preserve"> </w:t>
      </w:r>
      <w:r>
        <w:rPr>
          <w:color w:val="231F20"/>
          <w:w w:val="115"/>
        </w:rPr>
        <w:t>столбчатых</w:t>
      </w:r>
      <w:r>
        <w:rPr>
          <w:color w:val="231F20"/>
          <w:spacing w:val="18"/>
          <w:w w:val="115"/>
        </w:rPr>
        <w:t xml:space="preserve"> </w:t>
      </w:r>
      <w:r>
        <w:rPr>
          <w:color w:val="231F20"/>
          <w:w w:val="115"/>
        </w:rPr>
        <w:t>диаграмм.</w:t>
      </w:r>
    </w:p>
    <w:p w:rsidR="00BC3CB3" w:rsidRDefault="00BC3CB3" w:rsidP="00BC3CB3">
      <w:pPr>
        <w:pStyle w:val="3"/>
        <w:spacing w:before="101"/>
        <w:ind w:left="383"/>
        <w:jc w:val="both"/>
      </w:pPr>
      <w:r>
        <w:rPr>
          <w:color w:val="231F20"/>
          <w:w w:val="105"/>
        </w:rPr>
        <w:t>Наглядная</w:t>
      </w:r>
      <w:r>
        <w:rPr>
          <w:color w:val="231F20"/>
          <w:spacing w:val="5"/>
          <w:w w:val="105"/>
        </w:rPr>
        <w:t xml:space="preserve"> </w:t>
      </w:r>
      <w:r>
        <w:rPr>
          <w:color w:val="231F20"/>
          <w:w w:val="105"/>
        </w:rPr>
        <w:t>геометрия</w:t>
      </w:r>
    </w:p>
    <w:p w:rsidR="00BC3CB3" w:rsidRDefault="00BC3CB3" w:rsidP="00BC3CB3">
      <w:pPr>
        <w:pStyle w:val="a6"/>
        <w:spacing w:before="12" w:line="252" w:lineRule="auto"/>
        <w:ind w:right="154"/>
      </w:pPr>
      <w:r>
        <w:rPr>
          <w:color w:val="231F20"/>
          <w:w w:val="120"/>
        </w:rPr>
        <w:t>Наглядные представления о фигурах на плоскости: точка,</w:t>
      </w:r>
      <w:r>
        <w:rPr>
          <w:color w:val="231F20"/>
          <w:spacing w:val="1"/>
          <w:w w:val="120"/>
        </w:rPr>
        <w:t xml:space="preserve"> </w:t>
      </w:r>
      <w:r>
        <w:rPr>
          <w:color w:val="231F20"/>
          <w:w w:val="120"/>
        </w:rPr>
        <w:t>прямая, отрезок, луч, угол, ломаная, многоугольник, окруж-</w:t>
      </w:r>
      <w:r>
        <w:rPr>
          <w:color w:val="231F20"/>
          <w:spacing w:val="1"/>
          <w:w w:val="120"/>
        </w:rPr>
        <w:t xml:space="preserve"> </w:t>
      </w:r>
      <w:r>
        <w:rPr>
          <w:color w:val="231F20"/>
          <w:w w:val="120"/>
        </w:rPr>
        <w:t>ность,</w:t>
      </w:r>
      <w:r>
        <w:rPr>
          <w:color w:val="231F20"/>
          <w:spacing w:val="1"/>
          <w:w w:val="120"/>
        </w:rPr>
        <w:t xml:space="preserve"> </w:t>
      </w:r>
      <w:r>
        <w:rPr>
          <w:color w:val="231F20"/>
          <w:w w:val="120"/>
        </w:rPr>
        <w:t>круг.</w:t>
      </w:r>
      <w:r>
        <w:rPr>
          <w:color w:val="231F20"/>
          <w:spacing w:val="1"/>
          <w:w w:val="120"/>
        </w:rPr>
        <w:t xml:space="preserve"> </w:t>
      </w:r>
      <w:r>
        <w:rPr>
          <w:color w:val="231F20"/>
          <w:w w:val="120"/>
        </w:rPr>
        <w:t>Угол.</w:t>
      </w:r>
      <w:r>
        <w:rPr>
          <w:color w:val="231F20"/>
          <w:spacing w:val="1"/>
          <w:w w:val="120"/>
        </w:rPr>
        <w:t xml:space="preserve"> </w:t>
      </w:r>
      <w:r>
        <w:rPr>
          <w:color w:val="231F20"/>
          <w:w w:val="120"/>
        </w:rPr>
        <w:t>Прямой,</w:t>
      </w:r>
      <w:r>
        <w:rPr>
          <w:color w:val="231F20"/>
          <w:spacing w:val="1"/>
          <w:w w:val="120"/>
        </w:rPr>
        <w:t xml:space="preserve"> </w:t>
      </w:r>
      <w:r>
        <w:rPr>
          <w:color w:val="231F20"/>
          <w:w w:val="120"/>
        </w:rPr>
        <w:t>острый,</w:t>
      </w:r>
      <w:r>
        <w:rPr>
          <w:color w:val="231F20"/>
          <w:spacing w:val="1"/>
          <w:w w:val="120"/>
        </w:rPr>
        <w:t xml:space="preserve"> </w:t>
      </w:r>
      <w:r>
        <w:rPr>
          <w:color w:val="231F20"/>
          <w:w w:val="120"/>
        </w:rPr>
        <w:t>тупой</w:t>
      </w:r>
      <w:r>
        <w:rPr>
          <w:color w:val="231F20"/>
          <w:spacing w:val="1"/>
          <w:w w:val="120"/>
        </w:rPr>
        <w:t xml:space="preserve"> </w:t>
      </w:r>
      <w:r>
        <w:rPr>
          <w:color w:val="231F20"/>
          <w:w w:val="120"/>
        </w:rPr>
        <w:t>и</w:t>
      </w:r>
      <w:r>
        <w:rPr>
          <w:color w:val="231F20"/>
          <w:spacing w:val="1"/>
          <w:w w:val="120"/>
        </w:rPr>
        <w:t xml:space="preserve"> </w:t>
      </w:r>
      <w:r>
        <w:rPr>
          <w:color w:val="231F20"/>
          <w:w w:val="120"/>
        </w:rPr>
        <w:t>развёрнутый</w:t>
      </w:r>
      <w:r>
        <w:rPr>
          <w:color w:val="231F20"/>
          <w:spacing w:val="1"/>
          <w:w w:val="120"/>
        </w:rPr>
        <w:t xml:space="preserve"> </w:t>
      </w:r>
      <w:r>
        <w:rPr>
          <w:color w:val="231F20"/>
          <w:w w:val="120"/>
        </w:rPr>
        <w:t>углы.</w:t>
      </w:r>
    </w:p>
    <w:p w:rsidR="00BC3CB3" w:rsidRDefault="00BC3CB3" w:rsidP="00BC3CB3">
      <w:pPr>
        <w:pStyle w:val="a6"/>
        <w:spacing w:before="3" w:line="252" w:lineRule="auto"/>
        <w:ind w:right="154"/>
      </w:pPr>
      <w:r>
        <w:rPr>
          <w:color w:val="231F20"/>
          <w:w w:val="120"/>
        </w:rPr>
        <w:t>Длина отрезка, метрические единицы длины. Длина лома-</w:t>
      </w:r>
      <w:r>
        <w:rPr>
          <w:color w:val="231F20"/>
          <w:spacing w:val="1"/>
          <w:w w:val="120"/>
        </w:rPr>
        <w:t xml:space="preserve"> </w:t>
      </w:r>
      <w:r>
        <w:rPr>
          <w:color w:val="231F20"/>
          <w:w w:val="115"/>
        </w:rPr>
        <w:t>ной,</w:t>
      </w:r>
      <w:r>
        <w:rPr>
          <w:color w:val="231F20"/>
          <w:spacing w:val="20"/>
          <w:w w:val="115"/>
        </w:rPr>
        <w:t xml:space="preserve"> </w:t>
      </w:r>
      <w:r>
        <w:rPr>
          <w:color w:val="231F20"/>
          <w:w w:val="115"/>
        </w:rPr>
        <w:t>периметр</w:t>
      </w:r>
      <w:r>
        <w:rPr>
          <w:color w:val="231F20"/>
          <w:spacing w:val="20"/>
          <w:w w:val="115"/>
        </w:rPr>
        <w:t xml:space="preserve"> </w:t>
      </w:r>
      <w:r>
        <w:rPr>
          <w:color w:val="231F20"/>
          <w:w w:val="115"/>
        </w:rPr>
        <w:t>многоугольника.</w:t>
      </w:r>
      <w:r>
        <w:rPr>
          <w:color w:val="231F20"/>
          <w:spacing w:val="20"/>
          <w:w w:val="115"/>
        </w:rPr>
        <w:t xml:space="preserve"> </w:t>
      </w:r>
      <w:r>
        <w:rPr>
          <w:color w:val="231F20"/>
          <w:w w:val="115"/>
        </w:rPr>
        <w:t>Измерение</w:t>
      </w:r>
      <w:r>
        <w:rPr>
          <w:color w:val="231F20"/>
          <w:spacing w:val="20"/>
          <w:w w:val="115"/>
        </w:rPr>
        <w:t xml:space="preserve"> </w:t>
      </w:r>
      <w:r>
        <w:rPr>
          <w:color w:val="231F20"/>
          <w:w w:val="115"/>
        </w:rPr>
        <w:t>и</w:t>
      </w:r>
      <w:r>
        <w:rPr>
          <w:color w:val="231F20"/>
          <w:spacing w:val="20"/>
          <w:w w:val="115"/>
        </w:rPr>
        <w:t xml:space="preserve"> </w:t>
      </w:r>
      <w:r>
        <w:rPr>
          <w:color w:val="231F20"/>
          <w:w w:val="115"/>
        </w:rPr>
        <w:t>построение</w:t>
      </w:r>
      <w:r>
        <w:rPr>
          <w:color w:val="231F20"/>
          <w:spacing w:val="21"/>
          <w:w w:val="115"/>
        </w:rPr>
        <w:t xml:space="preserve"> </w:t>
      </w:r>
      <w:r>
        <w:rPr>
          <w:color w:val="231F20"/>
          <w:w w:val="115"/>
        </w:rPr>
        <w:t>углов</w:t>
      </w:r>
      <w:r>
        <w:rPr>
          <w:color w:val="231F20"/>
          <w:spacing w:val="-55"/>
          <w:w w:val="115"/>
        </w:rPr>
        <w:t xml:space="preserve"> </w:t>
      </w:r>
      <w:r>
        <w:rPr>
          <w:color w:val="231F20"/>
          <w:w w:val="120"/>
        </w:rPr>
        <w:t>с</w:t>
      </w:r>
      <w:r>
        <w:rPr>
          <w:color w:val="231F20"/>
          <w:spacing w:val="10"/>
          <w:w w:val="120"/>
        </w:rPr>
        <w:t xml:space="preserve"> </w:t>
      </w:r>
      <w:r>
        <w:rPr>
          <w:color w:val="231F20"/>
          <w:w w:val="120"/>
        </w:rPr>
        <w:t>помощью</w:t>
      </w:r>
      <w:r>
        <w:rPr>
          <w:color w:val="231F20"/>
          <w:spacing w:val="11"/>
          <w:w w:val="120"/>
        </w:rPr>
        <w:t xml:space="preserve"> </w:t>
      </w:r>
      <w:r>
        <w:rPr>
          <w:color w:val="231F20"/>
          <w:w w:val="120"/>
        </w:rPr>
        <w:t>транспортира.</w:t>
      </w:r>
    </w:p>
    <w:p w:rsidR="00BC3CB3" w:rsidRDefault="00BC3CB3" w:rsidP="00BC3CB3">
      <w:pPr>
        <w:pStyle w:val="a6"/>
        <w:spacing w:before="3" w:line="252" w:lineRule="auto"/>
        <w:ind w:right="154"/>
      </w:pPr>
      <w:r>
        <w:rPr>
          <w:color w:val="231F20"/>
          <w:w w:val="120"/>
        </w:rPr>
        <w:t>Наглядные представления о фигурах на плоскости: много-</w:t>
      </w:r>
      <w:r>
        <w:rPr>
          <w:color w:val="231F20"/>
          <w:spacing w:val="1"/>
          <w:w w:val="120"/>
        </w:rPr>
        <w:t xml:space="preserve"> </w:t>
      </w:r>
      <w:r>
        <w:rPr>
          <w:color w:val="231F20"/>
          <w:w w:val="120"/>
        </w:rPr>
        <w:t>угольник; прямоугольник, квадрат; треугольник, о равенстве</w:t>
      </w:r>
      <w:r>
        <w:rPr>
          <w:color w:val="231F20"/>
          <w:spacing w:val="1"/>
          <w:w w:val="120"/>
        </w:rPr>
        <w:t xml:space="preserve"> </w:t>
      </w:r>
      <w:r>
        <w:rPr>
          <w:color w:val="231F20"/>
          <w:w w:val="120"/>
        </w:rPr>
        <w:t>фигур.</w:t>
      </w:r>
    </w:p>
    <w:p w:rsidR="00BC3CB3" w:rsidRDefault="00BC3CB3" w:rsidP="00BC3CB3">
      <w:pPr>
        <w:pStyle w:val="a6"/>
        <w:spacing w:before="3" w:line="252" w:lineRule="auto"/>
        <w:ind w:right="154"/>
      </w:pPr>
      <w:r>
        <w:rPr>
          <w:color w:val="231F20"/>
          <w:w w:val="120"/>
        </w:rPr>
        <w:t>Изображение фигур, в том числе на клетчатой бумаге. По-</w:t>
      </w:r>
      <w:r>
        <w:rPr>
          <w:color w:val="231F20"/>
          <w:spacing w:val="1"/>
          <w:w w:val="120"/>
        </w:rPr>
        <w:t xml:space="preserve"> </w:t>
      </w:r>
      <w:r>
        <w:rPr>
          <w:color w:val="231F20"/>
          <w:w w:val="120"/>
        </w:rPr>
        <w:t>строение конфигураций из частей прямой, окружности на не-</w:t>
      </w:r>
      <w:r>
        <w:rPr>
          <w:color w:val="231F20"/>
          <w:spacing w:val="-57"/>
          <w:w w:val="120"/>
        </w:rPr>
        <w:t xml:space="preserve"> </w:t>
      </w:r>
      <w:r>
        <w:rPr>
          <w:color w:val="231F20"/>
          <w:w w:val="115"/>
        </w:rPr>
        <w:t>линованной и клетчатой бумаге. Использование свойств сторон</w:t>
      </w:r>
      <w:r>
        <w:rPr>
          <w:color w:val="231F20"/>
          <w:spacing w:val="1"/>
          <w:w w:val="115"/>
        </w:rPr>
        <w:t xml:space="preserve"> </w:t>
      </w:r>
      <w:r>
        <w:rPr>
          <w:color w:val="231F20"/>
          <w:w w:val="120"/>
        </w:rPr>
        <w:t>и</w:t>
      </w:r>
      <w:r>
        <w:rPr>
          <w:color w:val="231F20"/>
          <w:spacing w:val="11"/>
          <w:w w:val="120"/>
        </w:rPr>
        <w:t xml:space="preserve"> </w:t>
      </w:r>
      <w:r>
        <w:rPr>
          <w:color w:val="231F20"/>
          <w:w w:val="120"/>
        </w:rPr>
        <w:t>углов</w:t>
      </w:r>
      <w:r>
        <w:rPr>
          <w:color w:val="231F20"/>
          <w:spacing w:val="12"/>
          <w:w w:val="120"/>
        </w:rPr>
        <w:t xml:space="preserve"> </w:t>
      </w:r>
      <w:r>
        <w:rPr>
          <w:color w:val="231F20"/>
          <w:w w:val="120"/>
        </w:rPr>
        <w:t>прямоугольника,</w:t>
      </w:r>
      <w:r>
        <w:rPr>
          <w:color w:val="231F20"/>
          <w:spacing w:val="12"/>
          <w:w w:val="120"/>
        </w:rPr>
        <w:t xml:space="preserve"> </w:t>
      </w:r>
      <w:r>
        <w:rPr>
          <w:color w:val="231F20"/>
          <w:w w:val="120"/>
        </w:rPr>
        <w:t>квадрата.</w:t>
      </w:r>
    </w:p>
    <w:p w:rsidR="00BC3CB3" w:rsidRDefault="00BC3CB3" w:rsidP="00BC3CB3">
      <w:pPr>
        <w:pStyle w:val="a6"/>
        <w:spacing w:before="4" w:line="252" w:lineRule="auto"/>
        <w:ind w:right="154"/>
      </w:pPr>
      <w:r>
        <w:rPr>
          <w:color w:val="231F20"/>
          <w:w w:val="115"/>
        </w:rPr>
        <w:t>Площадь прямоугольника и многоугольников, составленных</w:t>
      </w:r>
      <w:r>
        <w:rPr>
          <w:color w:val="231F20"/>
          <w:spacing w:val="1"/>
          <w:w w:val="115"/>
        </w:rPr>
        <w:t xml:space="preserve"> </w:t>
      </w:r>
      <w:r>
        <w:rPr>
          <w:color w:val="231F20"/>
          <w:w w:val="120"/>
        </w:rPr>
        <w:t>из прямоугольников, в том числе фигур, изображённых на</w:t>
      </w:r>
      <w:r>
        <w:rPr>
          <w:color w:val="231F20"/>
          <w:spacing w:val="1"/>
          <w:w w:val="120"/>
        </w:rPr>
        <w:t xml:space="preserve"> </w:t>
      </w:r>
      <w:r>
        <w:rPr>
          <w:color w:val="231F20"/>
          <w:w w:val="120"/>
        </w:rPr>
        <w:t>клетчатой</w:t>
      </w:r>
      <w:r>
        <w:rPr>
          <w:color w:val="231F20"/>
          <w:spacing w:val="9"/>
          <w:w w:val="120"/>
        </w:rPr>
        <w:t xml:space="preserve"> </w:t>
      </w:r>
      <w:r>
        <w:rPr>
          <w:color w:val="231F20"/>
          <w:w w:val="120"/>
        </w:rPr>
        <w:t>бумаге.</w:t>
      </w:r>
      <w:r>
        <w:rPr>
          <w:color w:val="231F20"/>
          <w:spacing w:val="9"/>
          <w:w w:val="120"/>
        </w:rPr>
        <w:t xml:space="preserve"> </w:t>
      </w:r>
      <w:r>
        <w:rPr>
          <w:color w:val="231F20"/>
          <w:w w:val="120"/>
        </w:rPr>
        <w:t>Единицы</w:t>
      </w:r>
      <w:r>
        <w:rPr>
          <w:color w:val="231F20"/>
          <w:spacing w:val="9"/>
          <w:w w:val="120"/>
        </w:rPr>
        <w:t xml:space="preserve"> </w:t>
      </w:r>
      <w:r>
        <w:rPr>
          <w:color w:val="231F20"/>
          <w:w w:val="120"/>
        </w:rPr>
        <w:t>измерения</w:t>
      </w:r>
      <w:r>
        <w:rPr>
          <w:color w:val="231F20"/>
          <w:spacing w:val="10"/>
          <w:w w:val="120"/>
        </w:rPr>
        <w:t xml:space="preserve"> </w:t>
      </w:r>
      <w:r>
        <w:rPr>
          <w:color w:val="231F20"/>
          <w:w w:val="120"/>
        </w:rPr>
        <w:t>площади.</w:t>
      </w:r>
    </w:p>
    <w:p w:rsidR="00BC3CB3" w:rsidRDefault="00BC3CB3" w:rsidP="00BC3CB3">
      <w:pPr>
        <w:pStyle w:val="a6"/>
        <w:spacing w:before="2" w:line="252" w:lineRule="auto"/>
        <w:ind w:right="154"/>
      </w:pPr>
      <w:r>
        <w:rPr>
          <w:color w:val="231F20"/>
          <w:w w:val="115"/>
        </w:rPr>
        <w:t>Наглядные представления о пространственных фигурах: пря-</w:t>
      </w:r>
      <w:r>
        <w:rPr>
          <w:color w:val="231F20"/>
          <w:spacing w:val="1"/>
          <w:w w:val="115"/>
        </w:rPr>
        <w:t xml:space="preserve"> </w:t>
      </w:r>
      <w:r>
        <w:rPr>
          <w:color w:val="231F20"/>
          <w:w w:val="115"/>
        </w:rPr>
        <w:t>моугольный</w:t>
      </w:r>
      <w:r>
        <w:rPr>
          <w:color w:val="231F20"/>
          <w:spacing w:val="1"/>
          <w:w w:val="115"/>
        </w:rPr>
        <w:t xml:space="preserve"> </w:t>
      </w:r>
      <w:r>
        <w:rPr>
          <w:color w:val="231F20"/>
          <w:w w:val="115"/>
        </w:rPr>
        <w:t>параллелепипед,</w:t>
      </w:r>
      <w:r>
        <w:rPr>
          <w:color w:val="231F20"/>
          <w:spacing w:val="1"/>
          <w:w w:val="115"/>
        </w:rPr>
        <w:t xml:space="preserve"> </w:t>
      </w:r>
      <w:r>
        <w:rPr>
          <w:color w:val="231F20"/>
          <w:w w:val="115"/>
        </w:rPr>
        <w:t>куб,</w:t>
      </w:r>
      <w:r>
        <w:rPr>
          <w:color w:val="231F20"/>
          <w:spacing w:val="1"/>
          <w:w w:val="115"/>
        </w:rPr>
        <w:t xml:space="preserve"> </w:t>
      </w:r>
      <w:r>
        <w:rPr>
          <w:color w:val="231F20"/>
          <w:w w:val="115"/>
        </w:rPr>
        <w:t>многогранники.</w:t>
      </w:r>
      <w:r>
        <w:rPr>
          <w:color w:val="231F20"/>
          <w:spacing w:val="1"/>
          <w:w w:val="115"/>
        </w:rPr>
        <w:t xml:space="preserve"> </w:t>
      </w:r>
      <w:r>
        <w:rPr>
          <w:color w:val="231F20"/>
          <w:w w:val="115"/>
        </w:rPr>
        <w:t>Изображе-</w:t>
      </w:r>
      <w:r>
        <w:rPr>
          <w:color w:val="231F20"/>
          <w:spacing w:val="-55"/>
          <w:w w:val="115"/>
        </w:rPr>
        <w:t xml:space="preserve"> </w:t>
      </w:r>
      <w:r>
        <w:rPr>
          <w:color w:val="231F20"/>
          <w:w w:val="115"/>
        </w:rPr>
        <w:t>ние простейших многогранников. Развёртки куба и параллеле-</w:t>
      </w:r>
      <w:r>
        <w:rPr>
          <w:color w:val="231F20"/>
          <w:spacing w:val="1"/>
          <w:w w:val="115"/>
        </w:rPr>
        <w:t xml:space="preserve"> </w:t>
      </w:r>
      <w:r>
        <w:rPr>
          <w:color w:val="231F20"/>
          <w:w w:val="115"/>
        </w:rPr>
        <w:t>пипеда. Создание моделей многогранников (из бумаги, прово-</w:t>
      </w:r>
      <w:r>
        <w:rPr>
          <w:color w:val="231F20"/>
          <w:spacing w:val="1"/>
          <w:w w:val="115"/>
        </w:rPr>
        <w:t xml:space="preserve"> </w:t>
      </w:r>
      <w:r>
        <w:rPr>
          <w:color w:val="231F20"/>
          <w:w w:val="115"/>
        </w:rPr>
        <w:t>локи,</w:t>
      </w:r>
      <w:r>
        <w:rPr>
          <w:color w:val="231F20"/>
          <w:spacing w:val="16"/>
          <w:w w:val="115"/>
        </w:rPr>
        <w:t xml:space="preserve"> </w:t>
      </w:r>
      <w:r>
        <w:rPr>
          <w:color w:val="231F20"/>
          <w:w w:val="115"/>
        </w:rPr>
        <w:t>пластилина</w:t>
      </w:r>
      <w:r>
        <w:rPr>
          <w:color w:val="231F20"/>
          <w:spacing w:val="16"/>
          <w:w w:val="115"/>
        </w:rPr>
        <w:t xml:space="preserve"> </w:t>
      </w:r>
      <w:r>
        <w:rPr>
          <w:color w:val="231F20"/>
          <w:w w:val="115"/>
        </w:rPr>
        <w:t>и</w:t>
      </w:r>
      <w:r>
        <w:rPr>
          <w:color w:val="231F20"/>
          <w:spacing w:val="17"/>
          <w:w w:val="115"/>
        </w:rPr>
        <w:t xml:space="preserve"> </w:t>
      </w:r>
      <w:r>
        <w:rPr>
          <w:color w:val="231F20"/>
          <w:w w:val="115"/>
        </w:rPr>
        <w:t>др.).</w:t>
      </w:r>
    </w:p>
    <w:p w:rsidR="00BC3CB3" w:rsidRDefault="00BC3CB3" w:rsidP="00BC3CB3">
      <w:pPr>
        <w:pStyle w:val="a6"/>
        <w:spacing w:before="5" w:line="252" w:lineRule="auto"/>
        <w:ind w:right="154"/>
      </w:pPr>
      <w:r>
        <w:rPr>
          <w:color w:val="231F20"/>
          <w:w w:val="115"/>
        </w:rPr>
        <w:t>Объём прямоугольного параллелепипеда, куба. Единицы из-</w:t>
      </w:r>
      <w:r>
        <w:rPr>
          <w:color w:val="231F20"/>
          <w:spacing w:val="1"/>
          <w:w w:val="115"/>
        </w:rPr>
        <w:t xml:space="preserve"> </w:t>
      </w:r>
      <w:r>
        <w:rPr>
          <w:color w:val="231F20"/>
          <w:w w:val="120"/>
        </w:rPr>
        <w:t>мерения</w:t>
      </w:r>
      <w:r>
        <w:rPr>
          <w:color w:val="231F20"/>
          <w:spacing w:val="11"/>
          <w:w w:val="120"/>
        </w:rPr>
        <w:t xml:space="preserve"> </w:t>
      </w:r>
      <w:r>
        <w:rPr>
          <w:color w:val="231F20"/>
          <w:w w:val="120"/>
        </w:rPr>
        <w:t>объёма.</w:t>
      </w:r>
    </w:p>
    <w:p w:rsidR="00BC3CB3" w:rsidRDefault="00BC3CB3" w:rsidP="00BC3CB3">
      <w:pPr>
        <w:pStyle w:val="2"/>
        <w:rPr>
          <w:rFonts w:ascii="Tahoma" w:hAnsi="Tahoma"/>
          <w:color w:val="231F20"/>
          <w:sz w:val="24"/>
          <w:szCs w:val="24"/>
        </w:rPr>
      </w:pPr>
      <w:r w:rsidRPr="00BC3CB3">
        <w:rPr>
          <w:rFonts w:ascii="Tahoma" w:hAnsi="Tahoma"/>
          <w:color w:val="231F20"/>
          <w:sz w:val="24"/>
          <w:szCs w:val="24"/>
        </w:rPr>
        <w:t>6</w:t>
      </w:r>
      <w:r w:rsidRPr="00BC3CB3">
        <w:rPr>
          <w:rFonts w:ascii="Tahoma" w:hAnsi="Tahoma"/>
          <w:color w:val="231F20"/>
          <w:spacing w:val="-3"/>
          <w:sz w:val="24"/>
          <w:szCs w:val="24"/>
        </w:rPr>
        <w:t xml:space="preserve"> </w:t>
      </w:r>
      <w:r w:rsidRPr="00BC3CB3">
        <w:rPr>
          <w:rFonts w:ascii="Tahoma" w:hAnsi="Tahoma"/>
          <w:color w:val="231F20"/>
          <w:sz w:val="24"/>
          <w:szCs w:val="24"/>
        </w:rPr>
        <w:t>класс</w:t>
      </w:r>
    </w:p>
    <w:p w:rsidR="00BC3CB3" w:rsidRPr="00BC3CB3" w:rsidRDefault="00BC3CB3" w:rsidP="00BC3CB3">
      <w:pPr>
        <w:pStyle w:val="2"/>
        <w:rPr>
          <w:rFonts w:ascii="Tahoma" w:hAnsi="Tahoma"/>
          <w:sz w:val="24"/>
          <w:szCs w:val="24"/>
        </w:rPr>
      </w:pPr>
      <w:r w:rsidRPr="00BC3CB3">
        <w:rPr>
          <w:color w:val="231F20"/>
          <w:sz w:val="24"/>
          <w:szCs w:val="24"/>
        </w:rPr>
        <w:t>Натуральные</w:t>
      </w:r>
      <w:r w:rsidRPr="00BC3CB3">
        <w:rPr>
          <w:color w:val="231F20"/>
          <w:spacing w:val="50"/>
          <w:sz w:val="24"/>
          <w:szCs w:val="24"/>
        </w:rPr>
        <w:t xml:space="preserve"> </w:t>
      </w:r>
      <w:r w:rsidRPr="00BC3CB3">
        <w:rPr>
          <w:color w:val="231F20"/>
          <w:sz w:val="24"/>
          <w:szCs w:val="24"/>
        </w:rPr>
        <w:t>числа</w:t>
      </w:r>
    </w:p>
    <w:p w:rsidR="00BC3CB3" w:rsidRDefault="00BC3CB3" w:rsidP="00BC3CB3">
      <w:pPr>
        <w:pStyle w:val="a6"/>
        <w:spacing w:before="12" w:line="252" w:lineRule="auto"/>
        <w:ind w:right="154"/>
      </w:pPr>
      <w:r>
        <w:rPr>
          <w:color w:val="231F20"/>
          <w:w w:val="115"/>
        </w:rPr>
        <w:t>Арифметические действия с многозначными натуральными</w:t>
      </w:r>
      <w:r>
        <w:rPr>
          <w:color w:val="231F20"/>
          <w:spacing w:val="1"/>
          <w:w w:val="115"/>
        </w:rPr>
        <w:t xml:space="preserve"> </w:t>
      </w:r>
      <w:r>
        <w:rPr>
          <w:color w:val="231F20"/>
          <w:w w:val="115"/>
        </w:rPr>
        <w:t>числами.</w:t>
      </w:r>
      <w:r>
        <w:rPr>
          <w:color w:val="231F20"/>
          <w:spacing w:val="1"/>
          <w:w w:val="115"/>
        </w:rPr>
        <w:t xml:space="preserve"> </w:t>
      </w:r>
      <w:r>
        <w:rPr>
          <w:color w:val="231F20"/>
          <w:w w:val="115"/>
        </w:rPr>
        <w:t>Числовые</w:t>
      </w:r>
      <w:r>
        <w:rPr>
          <w:color w:val="231F20"/>
          <w:spacing w:val="1"/>
          <w:w w:val="115"/>
        </w:rPr>
        <w:t xml:space="preserve"> </w:t>
      </w:r>
      <w:r>
        <w:rPr>
          <w:color w:val="231F20"/>
          <w:w w:val="115"/>
        </w:rPr>
        <w:t>выражения,</w:t>
      </w:r>
      <w:r>
        <w:rPr>
          <w:color w:val="231F20"/>
          <w:spacing w:val="1"/>
          <w:w w:val="115"/>
        </w:rPr>
        <w:t xml:space="preserve"> </w:t>
      </w:r>
      <w:r>
        <w:rPr>
          <w:color w:val="231F20"/>
          <w:w w:val="115"/>
        </w:rPr>
        <w:t>порядок</w:t>
      </w:r>
      <w:r>
        <w:rPr>
          <w:color w:val="231F20"/>
          <w:spacing w:val="1"/>
          <w:w w:val="115"/>
        </w:rPr>
        <w:t xml:space="preserve"> </w:t>
      </w:r>
      <w:r>
        <w:rPr>
          <w:color w:val="231F20"/>
          <w:w w:val="115"/>
        </w:rPr>
        <w:t>действий,</w:t>
      </w:r>
      <w:r>
        <w:rPr>
          <w:color w:val="231F20"/>
          <w:spacing w:val="1"/>
          <w:w w:val="115"/>
        </w:rPr>
        <w:t xml:space="preserve"> </w:t>
      </w:r>
      <w:r>
        <w:rPr>
          <w:color w:val="231F20"/>
          <w:w w:val="115"/>
        </w:rPr>
        <w:t>использо-</w:t>
      </w:r>
      <w:r>
        <w:rPr>
          <w:color w:val="231F20"/>
          <w:spacing w:val="-55"/>
          <w:w w:val="115"/>
        </w:rPr>
        <w:t xml:space="preserve"> </w:t>
      </w:r>
      <w:r>
        <w:rPr>
          <w:color w:val="231F20"/>
          <w:w w:val="115"/>
        </w:rPr>
        <w:t>вание скобок. Использование при вычислениях переместитель-</w:t>
      </w:r>
      <w:r>
        <w:rPr>
          <w:color w:val="231F20"/>
          <w:spacing w:val="1"/>
          <w:w w:val="115"/>
        </w:rPr>
        <w:t xml:space="preserve"> </w:t>
      </w:r>
      <w:r>
        <w:rPr>
          <w:color w:val="231F20"/>
          <w:w w:val="115"/>
        </w:rPr>
        <w:t>ного и сочетательного свойств сложения и умножения, распре-</w:t>
      </w:r>
      <w:r>
        <w:rPr>
          <w:color w:val="231F20"/>
          <w:spacing w:val="1"/>
          <w:w w:val="115"/>
        </w:rPr>
        <w:t xml:space="preserve"> </w:t>
      </w:r>
      <w:r>
        <w:rPr>
          <w:color w:val="231F20"/>
          <w:w w:val="115"/>
        </w:rPr>
        <w:t>делительного</w:t>
      </w:r>
      <w:r>
        <w:rPr>
          <w:color w:val="231F20"/>
          <w:spacing w:val="1"/>
          <w:w w:val="115"/>
        </w:rPr>
        <w:t xml:space="preserve"> </w:t>
      </w:r>
      <w:r>
        <w:rPr>
          <w:color w:val="231F20"/>
          <w:w w:val="115"/>
        </w:rPr>
        <w:t>свойства</w:t>
      </w:r>
      <w:r>
        <w:rPr>
          <w:color w:val="231F20"/>
          <w:spacing w:val="1"/>
          <w:w w:val="115"/>
        </w:rPr>
        <w:t xml:space="preserve"> </w:t>
      </w:r>
      <w:r>
        <w:rPr>
          <w:color w:val="231F20"/>
          <w:w w:val="115"/>
        </w:rPr>
        <w:t>умножения.</w:t>
      </w:r>
      <w:r>
        <w:rPr>
          <w:color w:val="231F20"/>
          <w:spacing w:val="1"/>
          <w:w w:val="115"/>
        </w:rPr>
        <w:t xml:space="preserve"> </w:t>
      </w:r>
      <w:r>
        <w:rPr>
          <w:color w:val="231F20"/>
          <w:w w:val="115"/>
        </w:rPr>
        <w:t>Округление</w:t>
      </w:r>
      <w:r>
        <w:rPr>
          <w:color w:val="231F20"/>
          <w:spacing w:val="1"/>
          <w:w w:val="115"/>
        </w:rPr>
        <w:t xml:space="preserve"> </w:t>
      </w:r>
      <w:r>
        <w:rPr>
          <w:color w:val="231F20"/>
          <w:w w:val="115"/>
        </w:rPr>
        <w:t>натуральных</w:t>
      </w:r>
      <w:r>
        <w:rPr>
          <w:color w:val="231F20"/>
          <w:spacing w:val="1"/>
          <w:w w:val="115"/>
        </w:rPr>
        <w:t xml:space="preserve"> </w:t>
      </w:r>
      <w:r>
        <w:rPr>
          <w:color w:val="231F20"/>
          <w:w w:val="115"/>
        </w:rPr>
        <w:t>чисел.</w:t>
      </w:r>
    </w:p>
    <w:p w:rsidR="00BC3CB3" w:rsidRDefault="00BC3CB3" w:rsidP="00BC3CB3">
      <w:pPr>
        <w:pStyle w:val="a6"/>
        <w:jc w:val="left"/>
        <w:rPr>
          <w:sz w:val="21"/>
        </w:rPr>
      </w:pPr>
    </w:p>
    <w:p w:rsidR="00BC3CB3" w:rsidRDefault="00BC3CB3" w:rsidP="00BC3CB3">
      <w:pPr>
        <w:rPr>
          <w:rFonts w:ascii="Trebuchet MS" w:hAnsi="Trebuchet MS"/>
          <w:sz w:val="18"/>
        </w:rPr>
        <w:sectPr w:rsidR="00BC3CB3">
          <w:pgSz w:w="7830" w:h="12020"/>
          <w:pgMar w:top="620" w:right="580" w:bottom="280" w:left="580" w:header="720" w:footer="720" w:gutter="0"/>
          <w:cols w:space="720"/>
        </w:sectPr>
      </w:pPr>
    </w:p>
    <w:p w:rsidR="00BC3CB3" w:rsidRDefault="00BC3CB3" w:rsidP="00BC3CB3">
      <w:pPr>
        <w:pStyle w:val="a6"/>
        <w:spacing w:before="69" w:line="252" w:lineRule="auto"/>
        <w:ind w:right="154"/>
      </w:pPr>
      <w:r>
        <w:rPr>
          <w:color w:val="231F20"/>
          <w:w w:val="120"/>
        </w:rPr>
        <w:lastRenderedPageBreak/>
        <w:t>Делители и кратные числа; наибольший общий делитель и</w:t>
      </w:r>
      <w:r>
        <w:rPr>
          <w:color w:val="231F20"/>
          <w:spacing w:val="1"/>
          <w:w w:val="120"/>
        </w:rPr>
        <w:t xml:space="preserve"> </w:t>
      </w:r>
      <w:r>
        <w:rPr>
          <w:color w:val="231F20"/>
          <w:w w:val="115"/>
        </w:rPr>
        <w:t>наименьшее общее кратное. Делимость суммы и произведения.</w:t>
      </w:r>
      <w:r>
        <w:rPr>
          <w:color w:val="231F20"/>
          <w:spacing w:val="1"/>
          <w:w w:val="115"/>
        </w:rPr>
        <w:t xml:space="preserve"> </w:t>
      </w:r>
      <w:r>
        <w:rPr>
          <w:color w:val="231F20"/>
          <w:w w:val="120"/>
        </w:rPr>
        <w:t>Деление</w:t>
      </w:r>
      <w:r>
        <w:rPr>
          <w:color w:val="231F20"/>
          <w:spacing w:val="11"/>
          <w:w w:val="120"/>
        </w:rPr>
        <w:t xml:space="preserve"> </w:t>
      </w:r>
      <w:r>
        <w:rPr>
          <w:color w:val="231F20"/>
          <w:w w:val="120"/>
        </w:rPr>
        <w:t>с</w:t>
      </w:r>
      <w:r>
        <w:rPr>
          <w:color w:val="231F20"/>
          <w:spacing w:val="11"/>
          <w:w w:val="120"/>
        </w:rPr>
        <w:t xml:space="preserve"> </w:t>
      </w:r>
      <w:r>
        <w:rPr>
          <w:color w:val="231F20"/>
          <w:w w:val="120"/>
        </w:rPr>
        <w:t>остатком.</w:t>
      </w:r>
    </w:p>
    <w:p w:rsidR="00BC3CB3" w:rsidRDefault="00BC3CB3" w:rsidP="00BC3CB3">
      <w:pPr>
        <w:pStyle w:val="3"/>
        <w:spacing w:before="120"/>
        <w:ind w:left="383"/>
      </w:pPr>
      <w:r>
        <w:rPr>
          <w:color w:val="231F20"/>
        </w:rPr>
        <w:t>Дроби</w:t>
      </w:r>
    </w:p>
    <w:p w:rsidR="00BC3CB3" w:rsidRDefault="00BC3CB3" w:rsidP="00BC3CB3">
      <w:pPr>
        <w:pStyle w:val="a6"/>
        <w:spacing w:before="11" w:line="252" w:lineRule="auto"/>
        <w:ind w:right="154"/>
      </w:pPr>
      <w:r>
        <w:rPr>
          <w:color w:val="231F20"/>
          <w:w w:val="115"/>
        </w:rPr>
        <w:t>Обыкновенная дробь, основное свойство дроби, сокращение</w:t>
      </w:r>
      <w:r>
        <w:rPr>
          <w:color w:val="231F20"/>
          <w:spacing w:val="1"/>
          <w:w w:val="115"/>
        </w:rPr>
        <w:t xml:space="preserve"> </w:t>
      </w:r>
      <w:r>
        <w:rPr>
          <w:color w:val="231F20"/>
          <w:w w:val="115"/>
        </w:rPr>
        <w:t>дробей. Сравнение и упорядочивание дробей. Решение задач на</w:t>
      </w:r>
      <w:r>
        <w:rPr>
          <w:color w:val="231F20"/>
          <w:spacing w:val="1"/>
          <w:w w:val="115"/>
        </w:rPr>
        <w:t xml:space="preserve"> </w:t>
      </w:r>
      <w:r>
        <w:rPr>
          <w:color w:val="231F20"/>
          <w:w w:val="115"/>
        </w:rPr>
        <w:t>нахождение</w:t>
      </w:r>
      <w:r>
        <w:rPr>
          <w:color w:val="231F20"/>
          <w:spacing w:val="-4"/>
          <w:w w:val="115"/>
        </w:rPr>
        <w:t xml:space="preserve"> </w:t>
      </w:r>
      <w:r>
        <w:rPr>
          <w:color w:val="231F20"/>
          <w:w w:val="115"/>
        </w:rPr>
        <w:t>части</w:t>
      </w:r>
      <w:r>
        <w:rPr>
          <w:color w:val="231F20"/>
          <w:spacing w:val="-4"/>
          <w:w w:val="115"/>
        </w:rPr>
        <w:t xml:space="preserve"> </w:t>
      </w:r>
      <w:r>
        <w:rPr>
          <w:color w:val="231F20"/>
          <w:w w:val="115"/>
        </w:rPr>
        <w:t>от</w:t>
      </w:r>
      <w:r>
        <w:rPr>
          <w:color w:val="231F20"/>
          <w:spacing w:val="-4"/>
          <w:w w:val="115"/>
        </w:rPr>
        <w:t xml:space="preserve"> </w:t>
      </w:r>
      <w:r>
        <w:rPr>
          <w:color w:val="231F20"/>
          <w:w w:val="115"/>
        </w:rPr>
        <w:t>целого</w:t>
      </w:r>
      <w:r>
        <w:rPr>
          <w:color w:val="231F20"/>
          <w:spacing w:val="-4"/>
          <w:w w:val="115"/>
        </w:rPr>
        <w:t xml:space="preserve"> </w:t>
      </w:r>
      <w:r>
        <w:rPr>
          <w:color w:val="231F20"/>
          <w:w w:val="115"/>
        </w:rPr>
        <w:t>и</w:t>
      </w:r>
      <w:r>
        <w:rPr>
          <w:color w:val="231F20"/>
          <w:spacing w:val="-4"/>
          <w:w w:val="115"/>
        </w:rPr>
        <w:t xml:space="preserve"> </w:t>
      </w:r>
      <w:r>
        <w:rPr>
          <w:color w:val="231F20"/>
          <w:w w:val="115"/>
        </w:rPr>
        <w:t>целого</w:t>
      </w:r>
      <w:r>
        <w:rPr>
          <w:color w:val="231F20"/>
          <w:spacing w:val="-4"/>
          <w:w w:val="115"/>
        </w:rPr>
        <w:t xml:space="preserve"> </w:t>
      </w:r>
      <w:r>
        <w:rPr>
          <w:color w:val="231F20"/>
          <w:w w:val="115"/>
        </w:rPr>
        <w:t>по</w:t>
      </w:r>
      <w:r>
        <w:rPr>
          <w:color w:val="231F20"/>
          <w:spacing w:val="-3"/>
          <w:w w:val="115"/>
        </w:rPr>
        <w:t xml:space="preserve"> </w:t>
      </w:r>
      <w:r>
        <w:rPr>
          <w:color w:val="231F20"/>
          <w:w w:val="115"/>
        </w:rPr>
        <w:t>его</w:t>
      </w:r>
      <w:r>
        <w:rPr>
          <w:color w:val="231F20"/>
          <w:spacing w:val="-4"/>
          <w:w w:val="115"/>
        </w:rPr>
        <w:t xml:space="preserve"> </w:t>
      </w:r>
      <w:r>
        <w:rPr>
          <w:color w:val="231F20"/>
          <w:w w:val="115"/>
        </w:rPr>
        <w:t>части.</w:t>
      </w:r>
      <w:r>
        <w:rPr>
          <w:color w:val="231F20"/>
          <w:spacing w:val="-4"/>
          <w:w w:val="115"/>
        </w:rPr>
        <w:t xml:space="preserve"> </w:t>
      </w:r>
      <w:r>
        <w:rPr>
          <w:color w:val="231F20"/>
          <w:w w:val="115"/>
        </w:rPr>
        <w:t>Дробное</w:t>
      </w:r>
      <w:r>
        <w:rPr>
          <w:color w:val="231F20"/>
          <w:spacing w:val="-4"/>
          <w:w w:val="115"/>
        </w:rPr>
        <w:t xml:space="preserve"> </w:t>
      </w:r>
      <w:r>
        <w:rPr>
          <w:color w:val="231F20"/>
          <w:w w:val="115"/>
        </w:rPr>
        <w:t>чис-</w:t>
      </w:r>
      <w:r>
        <w:rPr>
          <w:color w:val="231F20"/>
          <w:spacing w:val="-55"/>
          <w:w w:val="115"/>
        </w:rPr>
        <w:t xml:space="preserve"> </w:t>
      </w:r>
      <w:r>
        <w:rPr>
          <w:color w:val="231F20"/>
          <w:w w:val="115"/>
        </w:rPr>
        <w:t>ло как результат деления. Представление десятичной дроби в</w:t>
      </w:r>
      <w:r>
        <w:rPr>
          <w:color w:val="231F20"/>
          <w:spacing w:val="1"/>
          <w:w w:val="115"/>
        </w:rPr>
        <w:t xml:space="preserve"> </w:t>
      </w:r>
      <w:r>
        <w:rPr>
          <w:color w:val="231F20"/>
          <w:w w:val="115"/>
        </w:rPr>
        <w:t>виде обыкновенной дроби и возможность представления обык-</w:t>
      </w:r>
      <w:r>
        <w:rPr>
          <w:color w:val="231F20"/>
          <w:spacing w:val="1"/>
          <w:w w:val="115"/>
        </w:rPr>
        <w:t xml:space="preserve"> </w:t>
      </w:r>
      <w:r>
        <w:rPr>
          <w:color w:val="231F20"/>
          <w:w w:val="115"/>
        </w:rPr>
        <w:t>новенной дроби в виде десятичной. Десятичные дроби и метри-</w:t>
      </w:r>
      <w:r>
        <w:rPr>
          <w:color w:val="231F20"/>
          <w:spacing w:val="1"/>
          <w:w w:val="115"/>
        </w:rPr>
        <w:t xml:space="preserve"> </w:t>
      </w:r>
      <w:r>
        <w:rPr>
          <w:color w:val="231F20"/>
          <w:w w:val="115"/>
        </w:rPr>
        <w:t>ческая система мер. Арифметические действия и числовые вы-</w:t>
      </w:r>
      <w:r>
        <w:rPr>
          <w:color w:val="231F20"/>
          <w:spacing w:val="1"/>
          <w:w w:val="115"/>
        </w:rPr>
        <w:t xml:space="preserve"> </w:t>
      </w:r>
      <w:r>
        <w:rPr>
          <w:color w:val="231F20"/>
          <w:w w:val="115"/>
        </w:rPr>
        <w:t>ражения</w:t>
      </w:r>
      <w:r>
        <w:rPr>
          <w:color w:val="231F20"/>
          <w:spacing w:val="21"/>
          <w:w w:val="115"/>
        </w:rPr>
        <w:t xml:space="preserve"> </w:t>
      </w:r>
      <w:r>
        <w:rPr>
          <w:color w:val="231F20"/>
          <w:w w:val="115"/>
        </w:rPr>
        <w:t>с</w:t>
      </w:r>
      <w:r>
        <w:rPr>
          <w:color w:val="231F20"/>
          <w:spacing w:val="21"/>
          <w:w w:val="115"/>
        </w:rPr>
        <w:t xml:space="preserve"> </w:t>
      </w:r>
      <w:r>
        <w:rPr>
          <w:color w:val="231F20"/>
          <w:w w:val="115"/>
        </w:rPr>
        <w:t>обыкновенными</w:t>
      </w:r>
      <w:r>
        <w:rPr>
          <w:color w:val="231F20"/>
          <w:spacing w:val="21"/>
          <w:w w:val="115"/>
        </w:rPr>
        <w:t xml:space="preserve"> </w:t>
      </w:r>
      <w:r>
        <w:rPr>
          <w:color w:val="231F20"/>
          <w:w w:val="115"/>
        </w:rPr>
        <w:t>и</w:t>
      </w:r>
      <w:r>
        <w:rPr>
          <w:color w:val="231F20"/>
          <w:spacing w:val="21"/>
          <w:w w:val="115"/>
        </w:rPr>
        <w:t xml:space="preserve"> </w:t>
      </w:r>
      <w:r>
        <w:rPr>
          <w:color w:val="231F20"/>
          <w:w w:val="115"/>
        </w:rPr>
        <w:t>десятичными</w:t>
      </w:r>
      <w:r>
        <w:rPr>
          <w:color w:val="231F20"/>
          <w:spacing w:val="21"/>
          <w:w w:val="115"/>
        </w:rPr>
        <w:t xml:space="preserve"> </w:t>
      </w:r>
      <w:r>
        <w:rPr>
          <w:color w:val="231F20"/>
          <w:w w:val="115"/>
        </w:rPr>
        <w:t>дробями.</w:t>
      </w:r>
    </w:p>
    <w:p w:rsidR="00BC3CB3" w:rsidRDefault="00BC3CB3" w:rsidP="00BC3CB3">
      <w:pPr>
        <w:pStyle w:val="a6"/>
        <w:spacing w:before="8" w:line="252" w:lineRule="auto"/>
        <w:ind w:right="156"/>
      </w:pPr>
      <w:r>
        <w:rPr>
          <w:color w:val="231F20"/>
          <w:w w:val="115"/>
        </w:rPr>
        <w:t>Отношение. Деление в данном отношении. Масштаб, пропор-</w:t>
      </w:r>
      <w:r>
        <w:rPr>
          <w:color w:val="231F20"/>
          <w:spacing w:val="-55"/>
          <w:w w:val="115"/>
        </w:rPr>
        <w:t xml:space="preserve"> </w:t>
      </w:r>
      <w:r>
        <w:rPr>
          <w:color w:val="231F20"/>
          <w:w w:val="120"/>
        </w:rPr>
        <w:t>ция.</w:t>
      </w:r>
      <w:r>
        <w:rPr>
          <w:color w:val="231F20"/>
          <w:spacing w:val="9"/>
          <w:w w:val="120"/>
        </w:rPr>
        <w:t xml:space="preserve"> </w:t>
      </w:r>
      <w:r>
        <w:rPr>
          <w:color w:val="231F20"/>
          <w:w w:val="120"/>
        </w:rPr>
        <w:t>Применение</w:t>
      </w:r>
      <w:r>
        <w:rPr>
          <w:color w:val="231F20"/>
          <w:spacing w:val="9"/>
          <w:w w:val="120"/>
        </w:rPr>
        <w:t xml:space="preserve"> </w:t>
      </w:r>
      <w:r>
        <w:rPr>
          <w:color w:val="231F20"/>
          <w:w w:val="120"/>
        </w:rPr>
        <w:t>пропорций</w:t>
      </w:r>
      <w:r>
        <w:rPr>
          <w:color w:val="231F20"/>
          <w:spacing w:val="10"/>
          <w:w w:val="120"/>
        </w:rPr>
        <w:t xml:space="preserve"> </w:t>
      </w:r>
      <w:r>
        <w:rPr>
          <w:color w:val="231F20"/>
          <w:w w:val="120"/>
        </w:rPr>
        <w:t>при</w:t>
      </w:r>
      <w:r>
        <w:rPr>
          <w:color w:val="231F20"/>
          <w:spacing w:val="9"/>
          <w:w w:val="120"/>
        </w:rPr>
        <w:t xml:space="preserve"> </w:t>
      </w:r>
      <w:r>
        <w:rPr>
          <w:color w:val="231F20"/>
          <w:w w:val="120"/>
        </w:rPr>
        <w:t>решении</w:t>
      </w:r>
      <w:r>
        <w:rPr>
          <w:color w:val="231F20"/>
          <w:spacing w:val="10"/>
          <w:w w:val="120"/>
        </w:rPr>
        <w:t xml:space="preserve"> </w:t>
      </w:r>
      <w:r>
        <w:rPr>
          <w:color w:val="231F20"/>
          <w:w w:val="120"/>
        </w:rPr>
        <w:t>задач.</w:t>
      </w:r>
    </w:p>
    <w:p w:rsidR="00BC3CB3" w:rsidRDefault="00BC3CB3" w:rsidP="00BC3CB3">
      <w:pPr>
        <w:pStyle w:val="a6"/>
        <w:spacing w:before="2" w:line="252" w:lineRule="auto"/>
        <w:ind w:right="154"/>
      </w:pPr>
      <w:r>
        <w:rPr>
          <w:color w:val="231F20"/>
          <w:w w:val="115"/>
        </w:rPr>
        <w:t>Понятие процента. Вычисление процента от величины и ве-</w:t>
      </w:r>
      <w:r>
        <w:rPr>
          <w:color w:val="231F20"/>
          <w:spacing w:val="1"/>
          <w:w w:val="115"/>
        </w:rPr>
        <w:t xml:space="preserve"> </w:t>
      </w:r>
      <w:r>
        <w:rPr>
          <w:color w:val="231F20"/>
          <w:w w:val="115"/>
        </w:rPr>
        <w:t>личины</w:t>
      </w:r>
      <w:r>
        <w:rPr>
          <w:color w:val="231F20"/>
          <w:spacing w:val="1"/>
          <w:w w:val="115"/>
        </w:rPr>
        <w:t xml:space="preserve"> </w:t>
      </w:r>
      <w:r>
        <w:rPr>
          <w:color w:val="231F20"/>
          <w:w w:val="115"/>
        </w:rPr>
        <w:t>по</w:t>
      </w:r>
      <w:r>
        <w:rPr>
          <w:color w:val="231F20"/>
          <w:spacing w:val="1"/>
          <w:w w:val="115"/>
        </w:rPr>
        <w:t xml:space="preserve"> </w:t>
      </w:r>
      <w:r>
        <w:rPr>
          <w:color w:val="231F20"/>
          <w:w w:val="115"/>
        </w:rPr>
        <w:t>её</w:t>
      </w:r>
      <w:r>
        <w:rPr>
          <w:color w:val="231F20"/>
          <w:spacing w:val="1"/>
          <w:w w:val="115"/>
        </w:rPr>
        <w:t xml:space="preserve"> </w:t>
      </w:r>
      <w:r>
        <w:rPr>
          <w:color w:val="231F20"/>
          <w:w w:val="115"/>
        </w:rPr>
        <w:t>проценту.</w:t>
      </w:r>
      <w:r>
        <w:rPr>
          <w:color w:val="231F20"/>
          <w:spacing w:val="1"/>
          <w:w w:val="115"/>
        </w:rPr>
        <w:t xml:space="preserve"> </w:t>
      </w:r>
      <w:r>
        <w:rPr>
          <w:color w:val="231F20"/>
          <w:w w:val="115"/>
        </w:rPr>
        <w:t>Выражение</w:t>
      </w:r>
      <w:r>
        <w:rPr>
          <w:color w:val="231F20"/>
          <w:spacing w:val="1"/>
          <w:w w:val="115"/>
        </w:rPr>
        <w:t xml:space="preserve"> </w:t>
      </w:r>
      <w:r>
        <w:rPr>
          <w:color w:val="231F20"/>
          <w:w w:val="115"/>
        </w:rPr>
        <w:t>процентов</w:t>
      </w:r>
      <w:r>
        <w:rPr>
          <w:color w:val="231F20"/>
          <w:spacing w:val="1"/>
          <w:w w:val="115"/>
        </w:rPr>
        <w:t xml:space="preserve"> </w:t>
      </w:r>
      <w:r>
        <w:rPr>
          <w:color w:val="231F20"/>
          <w:w w:val="115"/>
        </w:rPr>
        <w:t>десятичными</w:t>
      </w:r>
      <w:r>
        <w:rPr>
          <w:color w:val="231F20"/>
          <w:spacing w:val="-55"/>
          <w:w w:val="115"/>
        </w:rPr>
        <w:t xml:space="preserve"> </w:t>
      </w:r>
      <w:r>
        <w:rPr>
          <w:color w:val="231F20"/>
          <w:w w:val="115"/>
        </w:rPr>
        <w:t>дробями. Решение задач на проценты. Выражение отношения</w:t>
      </w:r>
      <w:r>
        <w:rPr>
          <w:color w:val="231F20"/>
          <w:spacing w:val="1"/>
          <w:w w:val="115"/>
        </w:rPr>
        <w:t xml:space="preserve"> </w:t>
      </w:r>
      <w:r>
        <w:rPr>
          <w:color w:val="231F20"/>
          <w:w w:val="115"/>
        </w:rPr>
        <w:t>величин</w:t>
      </w:r>
      <w:r>
        <w:rPr>
          <w:color w:val="231F20"/>
          <w:spacing w:val="15"/>
          <w:w w:val="115"/>
        </w:rPr>
        <w:t xml:space="preserve"> </w:t>
      </w:r>
      <w:r>
        <w:rPr>
          <w:color w:val="231F20"/>
          <w:w w:val="115"/>
        </w:rPr>
        <w:t>в</w:t>
      </w:r>
      <w:r>
        <w:rPr>
          <w:color w:val="231F20"/>
          <w:spacing w:val="15"/>
          <w:w w:val="115"/>
        </w:rPr>
        <w:t xml:space="preserve"> </w:t>
      </w:r>
      <w:r>
        <w:rPr>
          <w:color w:val="231F20"/>
          <w:w w:val="115"/>
        </w:rPr>
        <w:t>процентах.</w:t>
      </w:r>
    </w:p>
    <w:p w:rsidR="00BC3CB3" w:rsidRDefault="00BC3CB3" w:rsidP="00BC3CB3">
      <w:pPr>
        <w:pStyle w:val="3"/>
        <w:spacing w:before="120"/>
        <w:ind w:left="383"/>
      </w:pPr>
      <w:r>
        <w:rPr>
          <w:color w:val="231F20"/>
        </w:rPr>
        <w:t>Положительные</w:t>
      </w:r>
      <w:r>
        <w:rPr>
          <w:color w:val="231F20"/>
          <w:spacing w:val="39"/>
        </w:rPr>
        <w:t xml:space="preserve"> </w:t>
      </w:r>
      <w:r>
        <w:rPr>
          <w:color w:val="231F20"/>
        </w:rPr>
        <w:t>и</w:t>
      </w:r>
      <w:r>
        <w:rPr>
          <w:color w:val="231F20"/>
          <w:spacing w:val="40"/>
        </w:rPr>
        <w:t xml:space="preserve"> </w:t>
      </w:r>
      <w:r>
        <w:rPr>
          <w:color w:val="231F20"/>
        </w:rPr>
        <w:t>отрицательные</w:t>
      </w:r>
      <w:r>
        <w:rPr>
          <w:color w:val="231F20"/>
          <w:spacing w:val="39"/>
        </w:rPr>
        <w:t xml:space="preserve"> </w:t>
      </w:r>
      <w:r>
        <w:rPr>
          <w:color w:val="231F20"/>
        </w:rPr>
        <w:t>числа</w:t>
      </w:r>
    </w:p>
    <w:p w:rsidR="00BC3CB3" w:rsidRDefault="00BC3CB3" w:rsidP="00BC3CB3">
      <w:pPr>
        <w:pStyle w:val="a6"/>
        <w:spacing w:before="12" w:line="252" w:lineRule="auto"/>
        <w:ind w:right="154"/>
        <w:jc w:val="right"/>
      </w:pPr>
      <w:r>
        <w:rPr>
          <w:color w:val="231F20"/>
          <w:w w:val="115"/>
        </w:rPr>
        <w:t>Положительные</w:t>
      </w:r>
      <w:r>
        <w:rPr>
          <w:color w:val="231F20"/>
          <w:spacing w:val="-12"/>
          <w:w w:val="115"/>
        </w:rPr>
        <w:t xml:space="preserve"> </w:t>
      </w:r>
      <w:r>
        <w:rPr>
          <w:color w:val="231F20"/>
          <w:w w:val="115"/>
        </w:rPr>
        <w:t>и</w:t>
      </w:r>
      <w:r>
        <w:rPr>
          <w:color w:val="231F20"/>
          <w:spacing w:val="-11"/>
          <w:w w:val="115"/>
        </w:rPr>
        <w:t xml:space="preserve"> </w:t>
      </w:r>
      <w:r>
        <w:rPr>
          <w:color w:val="231F20"/>
          <w:w w:val="115"/>
        </w:rPr>
        <w:t>отрицательные</w:t>
      </w:r>
      <w:r>
        <w:rPr>
          <w:color w:val="231F20"/>
          <w:spacing w:val="-12"/>
          <w:w w:val="115"/>
        </w:rPr>
        <w:t xml:space="preserve"> </w:t>
      </w:r>
      <w:r>
        <w:rPr>
          <w:color w:val="231F20"/>
          <w:w w:val="115"/>
        </w:rPr>
        <w:t>числа.</w:t>
      </w:r>
      <w:r>
        <w:rPr>
          <w:color w:val="231F20"/>
          <w:spacing w:val="-11"/>
          <w:w w:val="115"/>
        </w:rPr>
        <w:t xml:space="preserve"> </w:t>
      </w:r>
      <w:r>
        <w:rPr>
          <w:color w:val="231F20"/>
          <w:w w:val="115"/>
        </w:rPr>
        <w:t>Целые</w:t>
      </w:r>
      <w:r>
        <w:rPr>
          <w:color w:val="231F20"/>
          <w:spacing w:val="-11"/>
          <w:w w:val="115"/>
        </w:rPr>
        <w:t xml:space="preserve"> </w:t>
      </w:r>
      <w:r>
        <w:rPr>
          <w:color w:val="231F20"/>
          <w:w w:val="115"/>
        </w:rPr>
        <w:t>числа.</w:t>
      </w:r>
      <w:r>
        <w:rPr>
          <w:color w:val="231F20"/>
          <w:spacing w:val="-12"/>
          <w:w w:val="115"/>
        </w:rPr>
        <w:t xml:space="preserve"> </w:t>
      </w:r>
      <w:r>
        <w:rPr>
          <w:color w:val="231F20"/>
          <w:w w:val="115"/>
        </w:rPr>
        <w:t>Модуль</w:t>
      </w:r>
      <w:r>
        <w:rPr>
          <w:color w:val="231F20"/>
          <w:spacing w:val="-54"/>
          <w:w w:val="115"/>
        </w:rPr>
        <w:t xml:space="preserve"> </w:t>
      </w:r>
      <w:r>
        <w:rPr>
          <w:color w:val="231F20"/>
          <w:w w:val="120"/>
        </w:rPr>
        <w:t>числа,</w:t>
      </w:r>
      <w:r>
        <w:rPr>
          <w:color w:val="231F20"/>
          <w:spacing w:val="13"/>
          <w:w w:val="120"/>
        </w:rPr>
        <w:t xml:space="preserve"> </w:t>
      </w:r>
      <w:r>
        <w:rPr>
          <w:color w:val="231F20"/>
          <w:w w:val="120"/>
        </w:rPr>
        <w:t>геометрическая</w:t>
      </w:r>
      <w:r>
        <w:rPr>
          <w:color w:val="231F20"/>
          <w:spacing w:val="13"/>
          <w:w w:val="120"/>
        </w:rPr>
        <w:t xml:space="preserve"> </w:t>
      </w:r>
      <w:r>
        <w:rPr>
          <w:color w:val="231F20"/>
          <w:w w:val="120"/>
        </w:rPr>
        <w:t>интерпретация</w:t>
      </w:r>
      <w:r>
        <w:rPr>
          <w:color w:val="231F20"/>
          <w:spacing w:val="14"/>
          <w:w w:val="120"/>
        </w:rPr>
        <w:t xml:space="preserve"> </w:t>
      </w:r>
      <w:r>
        <w:rPr>
          <w:color w:val="231F20"/>
          <w:w w:val="120"/>
        </w:rPr>
        <w:t>модуля</w:t>
      </w:r>
      <w:r>
        <w:rPr>
          <w:color w:val="231F20"/>
          <w:spacing w:val="13"/>
          <w:w w:val="120"/>
        </w:rPr>
        <w:t xml:space="preserve"> </w:t>
      </w:r>
      <w:r>
        <w:rPr>
          <w:color w:val="231F20"/>
          <w:w w:val="120"/>
        </w:rPr>
        <w:t>числа.</w:t>
      </w:r>
      <w:r>
        <w:rPr>
          <w:color w:val="231F20"/>
          <w:spacing w:val="14"/>
          <w:w w:val="120"/>
        </w:rPr>
        <w:t xml:space="preserve"> </w:t>
      </w:r>
      <w:r>
        <w:rPr>
          <w:color w:val="231F20"/>
          <w:w w:val="120"/>
        </w:rPr>
        <w:t>Изобра-</w:t>
      </w:r>
      <w:r>
        <w:rPr>
          <w:color w:val="231F20"/>
          <w:spacing w:val="-57"/>
          <w:w w:val="120"/>
        </w:rPr>
        <w:t xml:space="preserve"> </w:t>
      </w:r>
      <w:r>
        <w:rPr>
          <w:color w:val="231F20"/>
          <w:w w:val="120"/>
        </w:rPr>
        <w:t>жение</w:t>
      </w:r>
      <w:r>
        <w:rPr>
          <w:color w:val="231F20"/>
          <w:spacing w:val="-12"/>
          <w:w w:val="120"/>
        </w:rPr>
        <w:t xml:space="preserve"> </w:t>
      </w:r>
      <w:r>
        <w:rPr>
          <w:color w:val="231F20"/>
          <w:w w:val="120"/>
        </w:rPr>
        <w:t>чисел</w:t>
      </w:r>
      <w:r>
        <w:rPr>
          <w:color w:val="231F20"/>
          <w:spacing w:val="-12"/>
          <w:w w:val="120"/>
        </w:rPr>
        <w:t xml:space="preserve"> </w:t>
      </w:r>
      <w:r>
        <w:rPr>
          <w:color w:val="231F20"/>
          <w:w w:val="120"/>
        </w:rPr>
        <w:t>на</w:t>
      </w:r>
      <w:r>
        <w:rPr>
          <w:color w:val="231F20"/>
          <w:spacing w:val="-12"/>
          <w:w w:val="120"/>
        </w:rPr>
        <w:t xml:space="preserve"> </w:t>
      </w:r>
      <w:r>
        <w:rPr>
          <w:color w:val="231F20"/>
          <w:w w:val="120"/>
        </w:rPr>
        <w:t>координатной</w:t>
      </w:r>
      <w:r>
        <w:rPr>
          <w:color w:val="231F20"/>
          <w:spacing w:val="-12"/>
          <w:w w:val="120"/>
        </w:rPr>
        <w:t xml:space="preserve"> </w:t>
      </w:r>
      <w:r>
        <w:rPr>
          <w:color w:val="231F20"/>
          <w:w w:val="120"/>
        </w:rPr>
        <w:t>прямой.</w:t>
      </w:r>
      <w:r>
        <w:rPr>
          <w:color w:val="231F20"/>
          <w:spacing w:val="-12"/>
          <w:w w:val="120"/>
        </w:rPr>
        <w:t xml:space="preserve"> </w:t>
      </w:r>
      <w:r>
        <w:rPr>
          <w:color w:val="231F20"/>
          <w:w w:val="120"/>
        </w:rPr>
        <w:t>Числовые</w:t>
      </w:r>
      <w:r>
        <w:rPr>
          <w:color w:val="231F20"/>
          <w:spacing w:val="-12"/>
          <w:w w:val="120"/>
        </w:rPr>
        <w:t xml:space="preserve"> </w:t>
      </w:r>
      <w:r>
        <w:rPr>
          <w:color w:val="231F20"/>
          <w:w w:val="120"/>
        </w:rPr>
        <w:t>промежутки.</w:t>
      </w:r>
      <w:r>
        <w:rPr>
          <w:color w:val="231F20"/>
          <w:spacing w:val="-57"/>
          <w:w w:val="120"/>
        </w:rPr>
        <w:t xml:space="preserve"> </w:t>
      </w:r>
      <w:r>
        <w:rPr>
          <w:color w:val="231F20"/>
          <w:w w:val="120"/>
        </w:rPr>
        <w:t>Сравнение</w:t>
      </w:r>
      <w:r>
        <w:rPr>
          <w:color w:val="231F20"/>
          <w:spacing w:val="9"/>
          <w:w w:val="120"/>
        </w:rPr>
        <w:t xml:space="preserve"> </w:t>
      </w:r>
      <w:r>
        <w:rPr>
          <w:color w:val="231F20"/>
          <w:w w:val="120"/>
        </w:rPr>
        <w:t>чисел.</w:t>
      </w:r>
      <w:r>
        <w:rPr>
          <w:color w:val="231F20"/>
          <w:spacing w:val="9"/>
          <w:w w:val="120"/>
        </w:rPr>
        <w:t xml:space="preserve"> </w:t>
      </w:r>
      <w:r>
        <w:rPr>
          <w:color w:val="231F20"/>
          <w:w w:val="120"/>
        </w:rPr>
        <w:t>Арифметические</w:t>
      </w:r>
      <w:r>
        <w:rPr>
          <w:color w:val="231F20"/>
          <w:spacing w:val="10"/>
          <w:w w:val="120"/>
        </w:rPr>
        <w:t xml:space="preserve"> </w:t>
      </w:r>
      <w:r>
        <w:rPr>
          <w:color w:val="231F20"/>
          <w:w w:val="120"/>
        </w:rPr>
        <w:t>действия</w:t>
      </w:r>
      <w:r>
        <w:rPr>
          <w:color w:val="231F20"/>
          <w:spacing w:val="9"/>
          <w:w w:val="120"/>
        </w:rPr>
        <w:t xml:space="preserve"> </w:t>
      </w:r>
      <w:r>
        <w:rPr>
          <w:color w:val="231F20"/>
          <w:w w:val="120"/>
        </w:rPr>
        <w:t>с</w:t>
      </w:r>
      <w:r>
        <w:rPr>
          <w:color w:val="231F20"/>
          <w:spacing w:val="9"/>
          <w:w w:val="120"/>
        </w:rPr>
        <w:t xml:space="preserve"> </w:t>
      </w:r>
      <w:r>
        <w:rPr>
          <w:color w:val="231F20"/>
          <w:w w:val="120"/>
        </w:rPr>
        <w:t>положитель-</w:t>
      </w:r>
    </w:p>
    <w:p w:rsidR="00BC3CB3" w:rsidRDefault="00BC3CB3" w:rsidP="00BC3CB3">
      <w:pPr>
        <w:pStyle w:val="a6"/>
        <w:spacing w:before="3"/>
      </w:pPr>
      <w:r>
        <w:rPr>
          <w:color w:val="231F20"/>
          <w:w w:val="120"/>
        </w:rPr>
        <w:t>ными</w:t>
      </w:r>
      <w:r>
        <w:rPr>
          <w:color w:val="231F20"/>
          <w:spacing w:val="3"/>
          <w:w w:val="120"/>
        </w:rPr>
        <w:t xml:space="preserve"> </w:t>
      </w:r>
      <w:r>
        <w:rPr>
          <w:color w:val="231F20"/>
          <w:w w:val="120"/>
        </w:rPr>
        <w:t>и</w:t>
      </w:r>
      <w:r>
        <w:rPr>
          <w:color w:val="231F20"/>
          <w:spacing w:val="3"/>
          <w:w w:val="120"/>
        </w:rPr>
        <w:t xml:space="preserve"> </w:t>
      </w:r>
      <w:r>
        <w:rPr>
          <w:color w:val="231F20"/>
          <w:w w:val="120"/>
        </w:rPr>
        <w:t>отрицательными</w:t>
      </w:r>
      <w:r>
        <w:rPr>
          <w:color w:val="231F20"/>
          <w:spacing w:val="3"/>
          <w:w w:val="120"/>
        </w:rPr>
        <w:t xml:space="preserve"> </w:t>
      </w:r>
      <w:r>
        <w:rPr>
          <w:color w:val="231F20"/>
          <w:w w:val="120"/>
        </w:rPr>
        <w:t>числами.</w:t>
      </w:r>
    </w:p>
    <w:p w:rsidR="00BC3CB3" w:rsidRDefault="00BC3CB3" w:rsidP="00BC3CB3">
      <w:pPr>
        <w:pStyle w:val="a6"/>
        <w:spacing w:before="13" w:line="252" w:lineRule="auto"/>
        <w:ind w:right="154"/>
      </w:pPr>
      <w:r>
        <w:rPr>
          <w:color w:val="231F20"/>
          <w:spacing w:val="-1"/>
          <w:w w:val="120"/>
        </w:rPr>
        <w:t>Прямоугольная</w:t>
      </w:r>
      <w:r>
        <w:rPr>
          <w:color w:val="231F20"/>
          <w:spacing w:val="-13"/>
          <w:w w:val="120"/>
        </w:rPr>
        <w:t xml:space="preserve"> </w:t>
      </w:r>
      <w:r>
        <w:rPr>
          <w:color w:val="231F20"/>
          <w:spacing w:val="-1"/>
          <w:w w:val="120"/>
        </w:rPr>
        <w:t>система</w:t>
      </w:r>
      <w:r>
        <w:rPr>
          <w:color w:val="231F20"/>
          <w:spacing w:val="-13"/>
          <w:w w:val="120"/>
        </w:rPr>
        <w:t xml:space="preserve"> </w:t>
      </w:r>
      <w:r>
        <w:rPr>
          <w:color w:val="231F20"/>
          <w:w w:val="120"/>
        </w:rPr>
        <w:t>координат</w:t>
      </w:r>
      <w:r>
        <w:rPr>
          <w:color w:val="231F20"/>
          <w:spacing w:val="-12"/>
          <w:w w:val="120"/>
        </w:rPr>
        <w:t xml:space="preserve"> </w:t>
      </w:r>
      <w:r>
        <w:rPr>
          <w:color w:val="231F20"/>
          <w:w w:val="120"/>
        </w:rPr>
        <w:t>на</w:t>
      </w:r>
      <w:r>
        <w:rPr>
          <w:color w:val="231F20"/>
          <w:spacing w:val="-13"/>
          <w:w w:val="120"/>
        </w:rPr>
        <w:t xml:space="preserve"> </w:t>
      </w:r>
      <w:r>
        <w:rPr>
          <w:color w:val="231F20"/>
          <w:w w:val="120"/>
        </w:rPr>
        <w:t>плоскости.</w:t>
      </w:r>
      <w:r>
        <w:rPr>
          <w:color w:val="231F20"/>
          <w:spacing w:val="-12"/>
          <w:w w:val="120"/>
        </w:rPr>
        <w:t xml:space="preserve"> </w:t>
      </w:r>
      <w:r>
        <w:rPr>
          <w:color w:val="231F20"/>
          <w:w w:val="120"/>
        </w:rPr>
        <w:t>Координа-</w:t>
      </w:r>
      <w:r>
        <w:rPr>
          <w:color w:val="231F20"/>
          <w:spacing w:val="-58"/>
          <w:w w:val="120"/>
        </w:rPr>
        <w:t xml:space="preserve"> </w:t>
      </w:r>
      <w:r>
        <w:rPr>
          <w:color w:val="231F20"/>
          <w:w w:val="115"/>
        </w:rPr>
        <w:t>ты точки на плоскости, абсцисса и ордината. Построение точек</w:t>
      </w:r>
      <w:r>
        <w:rPr>
          <w:color w:val="231F20"/>
          <w:spacing w:val="1"/>
          <w:w w:val="115"/>
        </w:rPr>
        <w:t xml:space="preserve"> </w:t>
      </w:r>
      <w:r>
        <w:rPr>
          <w:color w:val="231F20"/>
          <w:w w:val="120"/>
        </w:rPr>
        <w:t>и</w:t>
      </w:r>
      <w:r>
        <w:rPr>
          <w:color w:val="231F20"/>
          <w:spacing w:val="10"/>
          <w:w w:val="120"/>
        </w:rPr>
        <w:t xml:space="preserve"> </w:t>
      </w:r>
      <w:r>
        <w:rPr>
          <w:color w:val="231F20"/>
          <w:w w:val="120"/>
        </w:rPr>
        <w:t>фигур</w:t>
      </w:r>
      <w:r>
        <w:rPr>
          <w:color w:val="231F20"/>
          <w:spacing w:val="10"/>
          <w:w w:val="120"/>
        </w:rPr>
        <w:t xml:space="preserve"> </w:t>
      </w:r>
      <w:r>
        <w:rPr>
          <w:color w:val="231F20"/>
          <w:w w:val="120"/>
        </w:rPr>
        <w:t>на</w:t>
      </w:r>
      <w:r>
        <w:rPr>
          <w:color w:val="231F20"/>
          <w:spacing w:val="10"/>
          <w:w w:val="120"/>
        </w:rPr>
        <w:t xml:space="preserve"> </w:t>
      </w:r>
      <w:r>
        <w:rPr>
          <w:color w:val="231F20"/>
          <w:w w:val="120"/>
        </w:rPr>
        <w:t>координатной</w:t>
      </w:r>
      <w:r>
        <w:rPr>
          <w:color w:val="231F20"/>
          <w:spacing w:val="10"/>
          <w:w w:val="120"/>
        </w:rPr>
        <w:t xml:space="preserve"> </w:t>
      </w:r>
      <w:r>
        <w:rPr>
          <w:color w:val="231F20"/>
          <w:w w:val="120"/>
        </w:rPr>
        <w:t>плоскости.</w:t>
      </w:r>
    </w:p>
    <w:p w:rsidR="00BC3CB3" w:rsidRDefault="00BC3CB3" w:rsidP="00BC3CB3">
      <w:pPr>
        <w:pStyle w:val="3"/>
        <w:spacing w:before="119"/>
        <w:ind w:left="383"/>
      </w:pPr>
      <w:r>
        <w:rPr>
          <w:color w:val="231F20"/>
        </w:rPr>
        <w:t>Буквенные</w:t>
      </w:r>
      <w:r>
        <w:rPr>
          <w:color w:val="231F20"/>
          <w:spacing w:val="47"/>
        </w:rPr>
        <w:t xml:space="preserve"> </w:t>
      </w:r>
      <w:r>
        <w:rPr>
          <w:color w:val="231F20"/>
        </w:rPr>
        <w:t>выражения</w:t>
      </w:r>
    </w:p>
    <w:p w:rsidR="00BC3CB3" w:rsidRDefault="00BC3CB3" w:rsidP="00BC3CB3">
      <w:pPr>
        <w:pStyle w:val="a6"/>
        <w:spacing w:before="12" w:line="252" w:lineRule="auto"/>
        <w:ind w:right="154"/>
      </w:pPr>
      <w:r>
        <w:rPr>
          <w:color w:val="231F20"/>
          <w:w w:val="120"/>
        </w:rPr>
        <w:t>Применение букв для записи математических выражений и</w:t>
      </w:r>
      <w:r>
        <w:rPr>
          <w:color w:val="231F20"/>
          <w:spacing w:val="-57"/>
          <w:w w:val="120"/>
        </w:rPr>
        <w:t xml:space="preserve"> </w:t>
      </w:r>
      <w:r>
        <w:rPr>
          <w:color w:val="231F20"/>
          <w:w w:val="115"/>
        </w:rPr>
        <w:t>предложений. Свойства арифметических действий. Буквенные</w:t>
      </w:r>
      <w:r>
        <w:rPr>
          <w:color w:val="231F20"/>
          <w:spacing w:val="1"/>
          <w:w w:val="115"/>
        </w:rPr>
        <w:t xml:space="preserve"> </w:t>
      </w:r>
      <w:r>
        <w:rPr>
          <w:color w:val="231F20"/>
          <w:w w:val="115"/>
        </w:rPr>
        <w:t>выражения и числовые подстановки. Буквенные равенства, на-</w:t>
      </w:r>
      <w:r>
        <w:rPr>
          <w:color w:val="231F20"/>
          <w:spacing w:val="1"/>
          <w:w w:val="115"/>
        </w:rPr>
        <w:t xml:space="preserve"> </w:t>
      </w:r>
      <w:r>
        <w:rPr>
          <w:color w:val="231F20"/>
          <w:w w:val="115"/>
        </w:rPr>
        <w:t>хождение неизвестного компонента. Формулы; формулы пери-</w:t>
      </w:r>
      <w:r>
        <w:rPr>
          <w:color w:val="231F20"/>
          <w:spacing w:val="1"/>
          <w:w w:val="115"/>
        </w:rPr>
        <w:t xml:space="preserve"> </w:t>
      </w:r>
      <w:r>
        <w:rPr>
          <w:color w:val="231F20"/>
          <w:w w:val="120"/>
        </w:rPr>
        <w:t>метра и площади прямоугольника, квадрата, объёма паралле-</w:t>
      </w:r>
      <w:r>
        <w:rPr>
          <w:color w:val="231F20"/>
          <w:spacing w:val="-57"/>
          <w:w w:val="120"/>
        </w:rPr>
        <w:t xml:space="preserve"> </w:t>
      </w:r>
      <w:r>
        <w:rPr>
          <w:color w:val="231F20"/>
          <w:w w:val="120"/>
        </w:rPr>
        <w:t>лепипеда</w:t>
      </w:r>
      <w:r>
        <w:rPr>
          <w:color w:val="231F20"/>
          <w:spacing w:val="11"/>
          <w:w w:val="120"/>
        </w:rPr>
        <w:t xml:space="preserve"> </w:t>
      </w:r>
      <w:r>
        <w:rPr>
          <w:color w:val="231F20"/>
          <w:w w:val="120"/>
        </w:rPr>
        <w:t>и</w:t>
      </w:r>
      <w:r>
        <w:rPr>
          <w:color w:val="231F20"/>
          <w:spacing w:val="12"/>
          <w:w w:val="120"/>
        </w:rPr>
        <w:t xml:space="preserve"> </w:t>
      </w:r>
      <w:r>
        <w:rPr>
          <w:color w:val="231F20"/>
          <w:w w:val="120"/>
        </w:rPr>
        <w:t>куба.</w:t>
      </w:r>
    </w:p>
    <w:p w:rsidR="00BC3CB3" w:rsidRDefault="00BC3CB3" w:rsidP="00BC3CB3">
      <w:pPr>
        <w:pStyle w:val="3"/>
        <w:spacing w:before="122"/>
        <w:ind w:left="383"/>
      </w:pPr>
      <w:r>
        <w:rPr>
          <w:color w:val="231F20"/>
        </w:rPr>
        <w:t>Решение</w:t>
      </w:r>
      <w:r>
        <w:rPr>
          <w:color w:val="231F20"/>
          <w:spacing w:val="39"/>
        </w:rPr>
        <w:t xml:space="preserve"> </w:t>
      </w:r>
      <w:r>
        <w:rPr>
          <w:color w:val="231F20"/>
        </w:rPr>
        <w:t>текстовых</w:t>
      </w:r>
      <w:r>
        <w:rPr>
          <w:color w:val="231F20"/>
          <w:spacing w:val="40"/>
        </w:rPr>
        <w:t xml:space="preserve"> </w:t>
      </w:r>
      <w:r>
        <w:rPr>
          <w:color w:val="231F20"/>
        </w:rPr>
        <w:t>задач</w:t>
      </w:r>
    </w:p>
    <w:p w:rsidR="00BC3CB3" w:rsidRDefault="00BC3CB3" w:rsidP="00BC3CB3">
      <w:pPr>
        <w:pStyle w:val="a6"/>
        <w:spacing w:before="12" w:line="252" w:lineRule="auto"/>
        <w:ind w:right="154"/>
      </w:pPr>
      <w:r>
        <w:rPr>
          <w:color w:val="231F20"/>
          <w:spacing w:val="-1"/>
          <w:w w:val="120"/>
        </w:rPr>
        <w:t>Решение</w:t>
      </w:r>
      <w:r>
        <w:rPr>
          <w:color w:val="231F20"/>
          <w:spacing w:val="-9"/>
          <w:w w:val="120"/>
        </w:rPr>
        <w:t xml:space="preserve"> </w:t>
      </w:r>
      <w:r>
        <w:rPr>
          <w:color w:val="231F20"/>
          <w:spacing w:val="-1"/>
          <w:w w:val="120"/>
        </w:rPr>
        <w:t>текстовых</w:t>
      </w:r>
      <w:r>
        <w:rPr>
          <w:color w:val="231F20"/>
          <w:spacing w:val="-8"/>
          <w:w w:val="120"/>
        </w:rPr>
        <w:t xml:space="preserve"> </w:t>
      </w:r>
      <w:r>
        <w:rPr>
          <w:color w:val="231F20"/>
          <w:spacing w:val="-1"/>
          <w:w w:val="120"/>
        </w:rPr>
        <w:t>задач</w:t>
      </w:r>
      <w:r>
        <w:rPr>
          <w:color w:val="231F20"/>
          <w:spacing w:val="-9"/>
          <w:w w:val="120"/>
        </w:rPr>
        <w:t xml:space="preserve"> </w:t>
      </w:r>
      <w:r>
        <w:rPr>
          <w:color w:val="231F20"/>
          <w:w w:val="120"/>
        </w:rPr>
        <w:t>арифметическим</w:t>
      </w:r>
      <w:r>
        <w:rPr>
          <w:color w:val="231F20"/>
          <w:spacing w:val="-8"/>
          <w:w w:val="120"/>
        </w:rPr>
        <w:t xml:space="preserve"> </w:t>
      </w:r>
      <w:r>
        <w:rPr>
          <w:color w:val="231F20"/>
          <w:w w:val="120"/>
        </w:rPr>
        <w:t>способом.</w:t>
      </w:r>
      <w:r>
        <w:rPr>
          <w:color w:val="231F20"/>
          <w:spacing w:val="-9"/>
          <w:w w:val="120"/>
        </w:rPr>
        <w:t xml:space="preserve"> </w:t>
      </w:r>
      <w:r>
        <w:rPr>
          <w:color w:val="231F20"/>
          <w:w w:val="120"/>
        </w:rPr>
        <w:t>Реше-</w:t>
      </w:r>
      <w:r>
        <w:rPr>
          <w:color w:val="231F20"/>
          <w:spacing w:val="-57"/>
          <w:w w:val="120"/>
        </w:rPr>
        <w:t xml:space="preserve"> </w:t>
      </w:r>
      <w:r>
        <w:rPr>
          <w:color w:val="231F20"/>
          <w:w w:val="120"/>
        </w:rPr>
        <w:t>ние</w:t>
      </w:r>
      <w:r>
        <w:rPr>
          <w:color w:val="231F20"/>
          <w:spacing w:val="-8"/>
          <w:w w:val="120"/>
        </w:rPr>
        <w:t xml:space="preserve"> </w:t>
      </w:r>
      <w:r>
        <w:rPr>
          <w:color w:val="231F20"/>
          <w:w w:val="120"/>
        </w:rPr>
        <w:t>логических</w:t>
      </w:r>
      <w:r>
        <w:rPr>
          <w:color w:val="231F20"/>
          <w:spacing w:val="-7"/>
          <w:w w:val="120"/>
        </w:rPr>
        <w:t xml:space="preserve"> </w:t>
      </w:r>
      <w:r>
        <w:rPr>
          <w:color w:val="231F20"/>
          <w:w w:val="120"/>
        </w:rPr>
        <w:t>задач.</w:t>
      </w:r>
      <w:r>
        <w:rPr>
          <w:color w:val="231F20"/>
          <w:spacing w:val="-8"/>
          <w:w w:val="120"/>
        </w:rPr>
        <w:t xml:space="preserve"> </w:t>
      </w:r>
      <w:r>
        <w:rPr>
          <w:color w:val="231F20"/>
          <w:w w:val="120"/>
        </w:rPr>
        <w:t>Решение</w:t>
      </w:r>
      <w:r>
        <w:rPr>
          <w:color w:val="231F20"/>
          <w:spacing w:val="-7"/>
          <w:w w:val="120"/>
        </w:rPr>
        <w:t xml:space="preserve"> </w:t>
      </w:r>
      <w:r>
        <w:rPr>
          <w:color w:val="231F20"/>
          <w:w w:val="120"/>
        </w:rPr>
        <w:t>задач</w:t>
      </w:r>
      <w:r>
        <w:rPr>
          <w:color w:val="231F20"/>
          <w:spacing w:val="-8"/>
          <w:w w:val="120"/>
        </w:rPr>
        <w:t xml:space="preserve"> </w:t>
      </w:r>
      <w:r>
        <w:rPr>
          <w:color w:val="231F20"/>
          <w:w w:val="120"/>
        </w:rPr>
        <w:t>перебором</w:t>
      </w:r>
      <w:r>
        <w:rPr>
          <w:color w:val="231F20"/>
          <w:spacing w:val="-7"/>
          <w:w w:val="120"/>
        </w:rPr>
        <w:t xml:space="preserve"> </w:t>
      </w:r>
      <w:r>
        <w:rPr>
          <w:color w:val="231F20"/>
          <w:w w:val="120"/>
        </w:rPr>
        <w:t>всех</w:t>
      </w:r>
      <w:r>
        <w:rPr>
          <w:color w:val="231F20"/>
          <w:spacing w:val="-8"/>
          <w:w w:val="120"/>
        </w:rPr>
        <w:t xml:space="preserve"> </w:t>
      </w:r>
      <w:r>
        <w:rPr>
          <w:color w:val="231F20"/>
          <w:w w:val="120"/>
        </w:rPr>
        <w:t>возмож-</w:t>
      </w:r>
      <w:r>
        <w:rPr>
          <w:color w:val="231F20"/>
          <w:spacing w:val="-57"/>
          <w:w w:val="120"/>
        </w:rPr>
        <w:t xml:space="preserve"> </w:t>
      </w:r>
      <w:r>
        <w:rPr>
          <w:color w:val="231F20"/>
          <w:w w:val="120"/>
        </w:rPr>
        <w:t>ных</w:t>
      </w:r>
      <w:r>
        <w:rPr>
          <w:color w:val="231F20"/>
          <w:spacing w:val="11"/>
          <w:w w:val="120"/>
        </w:rPr>
        <w:t xml:space="preserve"> </w:t>
      </w:r>
      <w:r>
        <w:rPr>
          <w:color w:val="231F20"/>
          <w:w w:val="120"/>
        </w:rPr>
        <w:t>вариантов.</w:t>
      </w:r>
    </w:p>
    <w:p w:rsidR="00BC3CB3" w:rsidRDefault="00BC3CB3" w:rsidP="00BC3CB3">
      <w:pPr>
        <w:pStyle w:val="a6"/>
        <w:spacing w:before="3" w:line="252" w:lineRule="auto"/>
        <w:ind w:right="154"/>
      </w:pPr>
      <w:r>
        <w:rPr>
          <w:color w:val="231F20"/>
          <w:w w:val="120"/>
        </w:rPr>
        <w:t>Решение</w:t>
      </w:r>
      <w:r>
        <w:rPr>
          <w:color w:val="231F20"/>
          <w:spacing w:val="-9"/>
          <w:w w:val="120"/>
        </w:rPr>
        <w:t xml:space="preserve"> </w:t>
      </w:r>
      <w:r>
        <w:rPr>
          <w:color w:val="231F20"/>
          <w:w w:val="120"/>
        </w:rPr>
        <w:t>задач,</w:t>
      </w:r>
      <w:r>
        <w:rPr>
          <w:color w:val="231F20"/>
          <w:spacing w:val="-8"/>
          <w:w w:val="120"/>
        </w:rPr>
        <w:t xml:space="preserve"> </w:t>
      </w:r>
      <w:r>
        <w:rPr>
          <w:color w:val="231F20"/>
          <w:w w:val="120"/>
        </w:rPr>
        <w:t>содержащих</w:t>
      </w:r>
      <w:r>
        <w:rPr>
          <w:color w:val="231F20"/>
          <w:spacing w:val="-8"/>
          <w:w w:val="120"/>
        </w:rPr>
        <w:t xml:space="preserve"> </w:t>
      </w:r>
      <w:r>
        <w:rPr>
          <w:color w:val="231F20"/>
          <w:w w:val="120"/>
        </w:rPr>
        <w:t>зависимости,</w:t>
      </w:r>
      <w:r>
        <w:rPr>
          <w:color w:val="231F20"/>
          <w:spacing w:val="-8"/>
          <w:w w:val="120"/>
        </w:rPr>
        <w:t xml:space="preserve"> </w:t>
      </w:r>
      <w:r>
        <w:rPr>
          <w:color w:val="231F20"/>
          <w:w w:val="120"/>
        </w:rPr>
        <w:t>связывающих</w:t>
      </w:r>
      <w:r>
        <w:rPr>
          <w:color w:val="231F20"/>
          <w:spacing w:val="-8"/>
          <w:w w:val="120"/>
        </w:rPr>
        <w:t xml:space="preserve"> </w:t>
      </w:r>
      <w:r>
        <w:rPr>
          <w:color w:val="231F20"/>
          <w:w w:val="120"/>
        </w:rPr>
        <w:t>ве-</w:t>
      </w:r>
      <w:r>
        <w:rPr>
          <w:color w:val="231F20"/>
          <w:spacing w:val="-58"/>
          <w:w w:val="120"/>
        </w:rPr>
        <w:t xml:space="preserve"> </w:t>
      </w:r>
      <w:r>
        <w:rPr>
          <w:color w:val="231F20"/>
          <w:w w:val="120"/>
        </w:rPr>
        <w:t>личины: скорость, время, расстояние; цена,</w:t>
      </w:r>
      <w:r>
        <w:rPr>
          <w:color w:val="231F20"/>
          <w:spacing w:val="1"/>
          <w:w w:val="120"/>
        </w:rPr>
        <w:t xml:space="preserve"> </w:t>
      </w:r>
      <w:r>
        <w:rPr>
          <w:color w:val="231F20"/>
          <w:w w:val="120"/>
        </w:rPr>
        <w:t>количество, стои-</w:t>
      </w:r>
    </w:p>
    <w:p w:rsidR="00BC3CB3" w:rsidRDefault="00BC3CB3" w:rsidP="00BC3CB3">
      <w:pPr>
        <w:pStyle w:val="a6"/>
        <w:spacing w:before="10"/>
        <w:jc w:val="left"/>
        <w:rPr>
          <w:sz w:val="22"/>
        </w:rPr>
      </w:pPr>
    </w:p>
    <w:p w:rsidR="00BC3CB3" w:rsidRDefault="00BC3CB3" w:rsidP="00BC3CB3">
      <w:pPr>
        <w:rPr>
          <w:rFonts w:ascii="Trebuchet MS" w:hAnsi="Trebuchet MS"/>
          <w:sz w:val="18"/>
        </w:rPr>
        <w:sectPr w:rsidR="00BC3CB3">
          <w:pgSz w:w="7830" w:h="12020"/>
          <w:pgMar w:top="620" w:right="580" w:bottom="280" w:left="580" w:header="720" w:footer="720" w:gutter="0"/>
          <w:cols w:space="720"/>
        </w:sectPr>
      </w:pPr>
    </w:p>
    <w:p w:rsidR="00BC3CB3" w:rsidRDefault="00BC3CB3" w:rsidP="00BC3CB3">
      <w:pPr>
        <w:pStyle w:val="a6"/>
        <w:spacing w:before="69" w:line="252" w:lineRule="auto"/>
        <w:ind w:right="154"/>
      </w:pPr>
      <w:r>
        <w:rPr>
          <w:color w:val="231F20"/>
          <w:w w:val="115"/>
        </w:rPr>
        <w:lastRenderedPageBreak/>
        <w:t>мость; производительность, время, объём работы. Единицы из-</w:t>
      </w:r>
      <w:r>
        <w:rPr>
          <w:color w:val="231F20"/>
          <w:spacing w:val="1"/>
          <w:w w:val="115"/>
        </w:rPr>
        <w:t xml:space="preserve"> </w:t>
      </w:r>
      <w:r>
        <w:rPr>
          <w:color w:val="231F20"/>
          <w:w w:val="120"/>
        </w:rPr>
        <w:t>мерения: массы, стоимости; расстояния, времени, скорости.</w:t>
      </w:r>
      <w:r>
        <w:rPr>
          <w:color w:val="231F20"/>
          <w:spacing w:val="1"/>
          <w:w w:val="120"/>
        </w:rPr>
        <w:t xml:space="preserve"> </w:t>
      </w:r>
      <w:r>
        <w:rPr>
          <w:color w:val="231F20"/>
          <w:w w:val="120"/>
        </w:rPr>
        <w:t>Связь</w:t>
      </w:r>
      <w:r>
        <w:rPr>
          <w:color w:val="231F20"/>
          <w:spacing w:val="8"/>
          <w:w w:val="120"/>
        </w:rPr>
        <w:t xml:space="preserve"> </w:t>
      </w:r>
      <w:r>
        <w:rPr>
          <w:color w:val="231F20"/>
          <w:w w:val="120"/>
        </w:rPr>
        <w:t>между</w:t>
      </w:r>
      <w:r>
        <w:rPr>
          <w:color w:val="231F20"/>
          <w:spacing w:val="9"/>
          <w:w w:val="120"/>
        </w:rPr>
        <w:t xml:space="preserve"> </w:t>
      </w:r>
      <w:r>
        <w:rPr>
          <w:color w:val="231F20"/>
          <w:w w:val="120"/>
        </w:rPr>
        <w:t>единицами</w:t>
      </w:r>
      <w:r>
        <w:rPr>
          <w:color w:val="231F20"/>
          <w:spacing w:val="9"/>
          <w:w w:val="120"/>
        </w:rPr>
        <w:t xml:space="preserve"> </w:t>
      </w:r>
      <w:r>
        <w:rPr>
          <w:color w:val="231F20"/>
          <w:w w:val="120"/>
        </w:rPr>
        <w:t>измерения</w:t>
      </w:r>
      <w:r>
        <w:rPr>
          <w:color w:val="231F20"/>
          <w:spacing w:val="9"/>
          <w:w w:val="120"/>
        </w:rPr>
        <w:t xml:space="preserve"> </w:t>
      </w:r>
      <w:r>
        <w:rPr>
          <w:color w:val="231F20"/>
          <w:w w:val="120"/>
        </w:rPr>
        <w:t>каждой</w:t>
      </w:r>
      <w:r>
        <w:rPr>
          <w:color w:val="231F20"/>
          <w:spacing w:val="8"/>
          <w:w w:val="120"/>
        </w:rPr>
        <w:t xml:space="preserve"> </w:t>
      </w:r>
      <w:r>
        <w:rPr>
          <w:color w:val="231F20"/>
          <w:w w:val="120"/>
        </w:rPr>
        <w:t>величины.</w:t>
      </w:r>
    </w:p>
    <w:p w:rsidR="00BC3CB3" w:rsidRDefault="00BC3CB3" w:rsidP="00BC3CB3">
      <w:pPr>
        <w:pStyle w:val="a6"/>
        <w:spacing w:before="3" w:line="252" w:lineRule="auto"/>
        <w:ind w:right="154"/>
      </w:pPr>
      <w:r>
        <w:rPr>
          <w:color w:val="231F20"/>
          <w:w w:val="115"/>
        </w:rPr>
        <w:t>Решение задач, связанных с отношением, пропорционально-</w:t>
      </w:r>
      <w:r>
        <w:rPr>
          <w:color w:val="231F20"/>
          <w:spacing w:val="1"/>
          <w:w w:val="115"/>
        </w:rPr>
        <w:t xml:space="preserve"> </w:t>
      </w:r>
      <w:r>
        <w:rPr>
          <w:color w:val="231F20"/>
          <w:w w:val="115"/>
        </w:rPr>
        <w:t>стью</w:t>
      </w:r>
      <w:r>
        <w:rPr>
          <w:color w:val="231F20"/>
          <w:spacing w:val="28"/>
          <w:w w:val="115"/>
        </w:rPr>
        <w:t xml:space="preserve"> </w:t>
      </w:r>
      <w:r>
        <w:rPr>
          <w:color w:val="231F20"/>
          <w:w w:val="115"/>
        </w:rPr>
        <w:t>величин,</w:t>
      </w:r>
      <w:r>
        <w:rPr>
          <w:color w:val="231F20"/>
          <w:spacing w:val="29"/>
          <w:w w:val="115"/>
        </w:rPr>
        <w:t xml:space="preserve"> </w:t>
      </w:r>
      <w:r>
        <w:rPr>
          <w:color w:val="231F20"/>
          <w:w w:val="115"/>
        </w:rPr>
        <w:t>процентами;</w:t>
      </w:r>
      <w:r>
        <w:rPr>
          <w:color w:val="231F20"/>
          <w:spacing w:val="29"/>
          <w:w w:val="115"/>
        </w:rPr>
        <w:t xml:space="preserve"> </w:t>
      </w:r>
      <w:r>
        <w:rPr>
          <w:color w:val="231F20"/>
          <w:w w:val="115"/>
        </w:rPr>
        <w:t>решение</w:t>
      </w:r>
      <w:r>
        <w:rPr>
          <w:color w:val="231F20"/>
          <w:spacing w:val="29"/>
          <w:w w:val="115"/>
        </w:rPr>
        <w:t xml:space="preserve"> </w:t>
      </w:r>
      <w:r>
        <w:rPr>
          <w:color w:val="231F20"/>
          <w:w w:val="115"/>
        </w:rPr>
        <w:t>основных</w:t>
      </w:r>
      <w:r>
        <w:rPr>
          <w:color w:val="231F20"/>
          <w:spacing w:val="29"/>
          <w:w w:val="115"/>
        </w:rPr>
        <w:t xml:space="preserve"> </w:t>
      </w:r>
      <w:r>
        <w:rPr>
          <w:color w:val="231F20"/>
          <w:w w:val="115"/>
        </w:rPr>
        <w:t>задач</w:t>
      </w:r>
      <w:r>
        <w:rPr>
          <w:color w:val="231F20"/>
          <w:spacing w:val="29"/>
          <w:w w:val="115"/>
        </w:rPr>
        <w:t xml:space="preserve"> </w:t>
      </w:r>
      <w:r>
        <w:rPr>
          <w:color w:val="231F20"/>
          <w:w w:val="115"/>
        </w:rPr>
        <w:t>на</w:t>
      </w:r>
      <w:r>
        <w:rPr>
          <w:color w:val="231F20"/>
          <w:spacing w:val="28"/>
          <w:w w:val="115"/>
        </w:rPr>
        <w:t xml:space="preserve"> </w:t>
      </w:r>
      <w:r>
        <w:rPr>
          <w:color w:val="231F20"/>
          <w:w w:val="115"/>
        </w:rPr>
        <w:t>дроби</w:t>
      </w:r>
      <w:r>
        <w:rPr>
          <w:color w:val="231F20"/>
          <w:spacing w:val="-55"/>
          <w:w w:val="115"/>
        </w:rPr>
        <w:t xml:space="preserve"> </w:t>
      </w:r>
      <w:r>
        <w:rPr>
          <w:color w:val="231F20"/>
          <w:w w:val="115"/>
        </w:rPr>
        <w:t>и</w:t>
      </w:r>
      <w:r>
        <w:rPr>
          <w:color w:val="231F20"/>
          <w:spacing w:val="14"/>
          <w:w w:val="115"/>
        </w:rPr>
        <w:t xml:space="preserve"> </w:t>
      </w:r>
      <w:r>
        <w:rPr>
          <w:color w:val="231F20"/>
          <w:w w:val="115"/>
        </w:rPr>
        <w:t>проценты.</w:t>
      </w:r>
    </w:p>
    <w:p w:rsidR="00BC3CB3" w:rsidRDefault="00BC3CB3" w:rsidP="00BC3CB3">
      <w:pPr>
        <w:pStyle w:val="a6"/>
        <w:spacing w:before="3" w:line="252" w:lineRule="auto"/>
        <w:ind w:left="383" w:right="604"/>
      </w:pPr>
      <w:r>
        <w:rPr>
          <w:color w:val="231F20"/>
          <w:w w:val="120"/>
        </w:rPr>
        <w:t>Оценка и прикидка, округление результата.</w:t>
      </w:r>
      <w:r>
        <w:rPr>
          <w:color w:val="231F20"/>
          <w:spacing w:val="1"/>
          <w:w w:val="120"/>
        </w:rPr>
        <w:t xml:space="preserve"> </w:t>
      </w:r>
      <w:r>
        <w:rPr>
          <w:color w:val="231F20"/>
          <w:spacing w:val="-1"/>
          <w:w w:val="120"/>
        </w:rPr>
        <w:t>Составление</w:t>
      </w:r>
      <w:r>
        <w:rPr>
          <w:color w:val="231F20"/>
          <w:spacing w:val="-14"/>
          <w:w w:val="120"/>
        </w:rPr>
        <w:t xml:space="preserve"> </w:t>
      </w:r>
      <w:r>
        <w:rPr>
          <w:color w:val="231F20"/>
          <w:spacing w:val="-1"/>
          <w:w w:val="120"/>
        </w:rPr>
        <w:t>буквенных</w:t>
      </w:r>
      <w:r>
        <w:rPr>
          <w:color w:val="231F20"/>
          <w:spacing w:val="-13"/>
          <w:w w:val="120"/>
        </w:rPr>
        <w:t xml:space="preserve"> </w:t>
      </w:r>
      <w:r>
        <w:rPr>
          <w:color w:val="231F20"/>
          <w:w w:val="120"/>
        </w:rPr>
        <w:t>выражений</w:t>
      </w:r>
      <w:r>
        <w:rPr>
          <w:color w:val="231F20"/>
          <w:spacing w:val="-13"/>
          <w:w w:val="120"/>
        </w:rPr>
        <w:t xml:space="preserve"> </w:t>
      </w:r>
      <w:r>
        <w:rPr>
          <w:color w:val="231F20"/>
          <w:w w:val="120"/>
        </w:rPr>
        <w:t>по</w:t>
      </w:r>
      <w:r>
        <w:rPr>
          <w:color w:val="231F20"/>
          <w:spacing w:val="-13"/>
          <w:w w:val="120"/>
        </w:rPr>
        <w:t xml:space="preserve"> </w:t>
      </w:r>
      <w:r>
        <w:rPr>
          <w:color w:val="231F20"/>
          <w:w w:val="120"/>
        </w:rPr>
        <w:t>условию</w:t>
      </w:r>
      <w:r>
        <w:rPr>
          <w:color w:val="231F20"/>
          <w:spacing w:val="-13"/>
          <w:w w:val="120"/>
        </w:rPr>
        <w:t xml:space="preserve"> </w:t>
      </w:r>
      <w:r>
        <w:rPr>
          <w:color w:val="231F20"/>
          <w:w w:val="120"/>
        </w:rPr>
        <w:t>задачи.</w:t>
      </w:r>
    </w:p>
    <w:p w:rsidR="00BC3CB3" w:rsidRDefault="00BC3CB3" w:rsidP="00BC3CB3">
      <w:pPr>
        <w:pStyle w:val="a6"/>
        <w:spacing w:before="1" w:line="252" w:lineRule="auto"/>
        <w:ind w:right="154"/>
      </w:pPr>
      <w:r>
        <w:rPr>
          <w:color w:val="231F20"/>
          <w:w w:val="115"/>
        </w:rPr>
        <w:t>Представление</w:t>
      </w:r>
      <w:r>
        <w:rPr>
          <w:color w:val="231F20"/>
          <w:spacing w:val="-8"/>
          <w:w w:val="115"/>
        </w:rPr>
        <w:t xml:space="preserve"> </w:t>
      </w:r>
      <w:r>
        <w:rPr>
          <w:color w:val="231F20"/>
          <w:w w:val="115"/>
        </w:rPr>
        <w:t>данных</w:t>
      </w:r>
      <w:r>
        <w:rPr>
          <w:color w:val="231F20"/>
          <w:spacing w:val="-7"/>
          <w:w w:val="115"/>
        </w:rPr>
        <w:t xml:space="preserve"> </w:t>
      </w:r>
      <w:r>
        <w:rPr>
          <w:color w:val="231F20"/>
          <w:w w:val="115"/>
        </w:rPr>
        <w:t>с</w:t>
      </w:r>
      <w:r>
        <w:rPr>
          <w:color w:val="231F20"/>
          <w:spacing w:val="-7"/>
          <w:w w:val="115"/>
        </w:rPr>
        <w:t xml:space="preserve"> </w:t>
      </w:r>
      <w:r>
        <w:rPr>
          <w:color w:val="231F20"/>
          <w:w w:val="115"/>
        </w:rPr>
        <w:t>помощью</w:t>
      </w:r>
      <w:r>
        <w:rPr>
          <w:color w:val="231F20"/>
          <w:spacing w:val="-8"/>
          <w:w w:val="115"/>
        </w:rPr>
        <w:t xml:space="preserve"> </w:t>
      </w:r>
      <w:r>
        <w:rPr>
          <w:color w:val="231F20"/>
          <w:w w:val="115"/>
        </w:rPr>
        <w:t>таблиц</w:t>
      </w:r>
      <w:r>
        <w:rPr>
          <w:color w:val="231F20"/>
          <w:spacing w:val="-7"/>
          <w:w w:val="115"/>
        </w:rPr>
        <w:t xml:space="preserve"> </w:t>
      </w:r>
      <w:r>
        <w:rPr>
          <w:color w:val="231F20"/>
          <w:w w:val="115"/>
        </w:rPr>
        <w:t>и</w:t>
      </w:r>
      <w:r>
        <w:rPr>
          <w:color w:val="231F20"/>
          <w:spacing w:val="-7"/>
          <w:w w:val="115"/>
        </w:rPr>
        <w:t xml:space="preserve"> </w:t>
      </w:r>
      <w:r>
        <w:rPr>
          <w:color w:val="231F20"/>
          <w:w w:val="115"/>
        </w:rPr>
        <w:t>диаграмм.</w:t>
      </w:r>
      <w:r>
        <w:rPr>
          <w:color w:val="231F20"/>
          <w:spacing w:val="-7"/>
          <w:w w:val="115"/>
        </w:rPr>
        <w:t xml:space="preserve"> </w:t>
      </w:r>
      <w:r>
        <w:rPr>
          <w:color w:val="231F20"/>
          <w:w w:val="115"/>
        </w:rPr>
        <w:t>Столб-</w:t>
      </w:r>
      <w:r>
        <w:rPr>
          <w:color w:val="231F20"/>
          <w:spacing w:val="-55"/>
          <w:w w:val="115"/>
        </w:rPr>
        <w:t xml:space="preserve"> </w:t>
      </w:r>
      <w:r>
        <w:rPr>
          <w:color w:val="231F20"/>
          <w:w w:val="115"/>
        </w:rPr>
        <w:t>чатые диаграммы: чтение и построение. Чтение круговых диа-</w:t>
      </w:r>
      <w:r>
        <w:rPr>
          <w:color w:val="231F20"/>
          <w:spacing w:val="1"/>
          <w:w w:val="115"/>
        </w:rPr>
        <w:t xml:space="preserve"> </w:t>
      </w:r>
      <w:r>
        <w:rPr>
          <w:color w:val="231F20"/>
          <w:w w:val="115"/>
        </w:rPr>
        <w:t>грамм.</w:t>
      </w:r>
    </w:p>
    <w:p w:rsidR="00BC3CB3" w:rsidRDefault="00BC3CB3" w:rsidP="00BC3CB3">
      <w:pPr>
        <w:pStyle w:val="3"/>
        <w:spacing w:before="177"/>
        <w:ind w:left="383"/>
        <w:jc w:val="both"/>
      </w:pPr>
      <w:r>
        <w:rPr>
          <w:color w:val="231F20"/>
          <w:w w:val="105"/>
        </w:rPr>
        <w:t>Наглядная</w:t>
      </w:r>
      <w:r>
        <w:rPr>
          <w:color w:val="231F20"/>
          <w:spacing w:val="5"/>
          <w:w w:val="105"/>
        </w:rPr>
        <w:t xml:space="preserve"> </w:t>
      </w:r>
      <w:r>
        <w:rPr>
          <w:color w:val="231F20"/>
          <w:w w:val="105"/>
        </w:rPr>
        <w:t>геометрия</w:t>
      </w:r>
    </w:p>
    <w:p w:rsidR="00BC3CB3" w:rsidRDefault="00BC3CB3" w:rsidP="00BC3CB3">
      <w:pPr>
        <w:pStyle w:val="a6"/>
        <w:spacing w:before="40" w:line="252" w:lineRule="auto"/>
        <w:ind w:right="154"/>
      </w:pPr>
      <w:r>
        <w:rPr>
          <w:color w:val="231F20"/>
          <w:w w:val="120"/>
        </w:rPr>
        <w:t>Наглядные представления о фигурах на плоскости: точка,</w:t>
      </w:r>
      <w:r>
        <w:rPr>
          <w:color w:val="231F20"/>
          <w:spacing w:val="1"/>
          <w:w w:val="120"/>
        </w:rPr>
        <w:t xml:space="preserve"> </w:t>
      </w:r>
      <w:r>
        <w:rPr>
          <w:color w:val="231F20"/>
          <w:w w:val="120"/>
        </w:rPr>
        <w:t>прямая,</w:t>
      </w:r>
      <w:r>
        <w:rPr>
          <w:color w:val="231F20"/>
          <w:spacing w:val="-7"/>
          <w:w w:val="120"/>
        </w:rPr>
        <w:t xml:space="preserve"> </w:t>
      </w:r>
      <w:r>
        <w:rPr>
          <w:color w:val="231F20"/>
          <w:w w:val="120"/>
        </w:rPr>
        <w:t>отрезок,</w:t>
      </w:r>
      <w:r>
        <w:rPr>
          <w:color w:val="231F20"/>
          <w:spacing w:val="-6"/>
          <w:w w:val="120"/>
        </w:rPr>
        <w:t xml:space="preserve"> </w:t>
      </w:r>
      <w:r>
        <w:rPr>
          <w:color w:val="231F20"/>
          <w:w w:val="120"/>
        </w:rPr>
        <w:t>луч,</w:t>
      </w:r>
      <w:r>
        <w:rPr>
          <w:color w:val="231F20"/>
          <w:spacing w:val="-6"/>
          <w:w w:val="120"/>
        </w:rPr>
        <w:t xml:space="preserve"> </w:t>
      </w:r>
      <w:r>
        <w:rPr>
          <w:color w:val="231F20"/>
          <w:w w:val="120"/>
        </w:rPr>
        <w:t>угол,</w:t>
      </w:r>
      <w:r>
        <w:rPr>
          <w:color w:val="231F20"/>
          <w:spacing w:val="-7"/>
          <w:w w:val="120"/>
        </w:rPr>
        <w:t xml:space="preserve"> </w:t>
      </w:r>
      <w:r>
        <w:rPr>
          <w:color w:val="231F20"/>
          <w:w w:val="120"/>
        </w:rPr>
        <w:t>ломаная,</w:t>
      </w:r>
      <w:r>
        <w:rPr>
          <w:color w:val="231F20"/>
          <w:spacing w:val="-6"/>
          <w:w w:val="120"/>
        </w:rPr>
        <w:t xml:space="preserve"> </w:t>
      </w:r>
      <w:r>
        <w:rPr>
          <w:color w:val="231F20"/>
          <w:w w:val="120"/>
        </w:rPr>
        <w:t>многоугольник,</w:t>
      </w:r>
      <w:r>
        <w:rPr>
          <w:color w:val="231F20"/>
          <w:spacing w:val="-6"/>
          <w:w w:val="120"/>
        </w:rPr>
        <w:t xml:space="preserve"> </w:t>
      </w:r>
      <w:r>
        <w:rPr>
          <w:color w:val="231F20"/>
          <w:w w:val="120"/>
        </w:rPr>
        <w:t>четырёх-</w:t>
      </w:r>
      <w:r>
        <w:rPr>
          <w:color w:val="231F20"/>
          <w:spacing w:val="-58"/>
          <w:w w:val="120"/>
        </w:rPr>
        <w:t xml:space="preserve"> </w:t>
      </w:r>
      <w:r>
        <w:rPr>
          <w:color w:val="231F20"/>
          <w:w w:val="120"/>
        </w:rPr>
        <w:t>угольник,</w:t>
      </w:r>
      <w:r>
        <w:rPr>
          <w:color w:val="231F20"/>
          <w:spacing w:val="12"/>
          <w:w w:val="120"/>
        </w:rPr>
        <w:t xml:space="preserve"> </w:t>
      </w:r>
      <w:r>
        <w:rPr>
          <w:color w:val="231F20"/>
          <w:w w:val="120"/>
        </w:rPr>
        <w:t>треугольник,</w:t>
      </w:r>
      <w:r>
        <w:rPr>
          <w:color w:val="231F20"/>
          <w:spacing w:val="12"/>
          <w:w w:val="120"/>
        </w:rPr>
        <w:t xml:space="preserve"> </w:t>
      </w:r>
      <w:r>
        <w:rPr>
          <w:color w:val="231F20"/>
          <w:w w:val="120"/>
        </w:rPr>
        <w:t>окружность,</w:t>
      </w:r>
      <w:r>
        <w:rPr>
          <w:color w:val="231F20"/>
          <w:spacing w:val="12"/>
          <w:w w:val="120"/>
        </w:rPr>
        <w:t xml:space="preserve"> </w:t>
      </w:r>
      <w:r>
        <w:rPr>
          <w:color w:val="231F20"/>
          <w:w w:val="120"/>
        </w:rPr>
        <w:t>круг.</w:t>
      </w:r>
    </w:p>
    <w:p w:rsidR="00BC3CB3" w:rsidRDefault="00BC3CB3" w:rsidP="00BC3CB3">
      <w:pPr>
        <w:pStyle w:val="a6"/>
        <w:spacing w:before="3" w:line="252" w:lineRule="auto"/>
        <w:ind w:right="154"/>
      </w:pPr>
      <w:r>
        <w:rPr>
          <w:color w:val="231F20"/>
          <w:w w:val="120"/>
        </w:rPr>
        <w:t>Взаимное расположение двух прямых на плоскости, парал-</w:t>
      </w:r>
      <w:r>
        <w:rPr>
          <w:color w:val="231F20"/>
          <w:spacing w:val="-57"/>
          <w:w w:val="120"/>
        </w:rPr>
        <w:t xml:space="preserve"> </w:t>
      </w:r>
      <w:r>
        <w:rPr>
          <w:color w:val="231F20"/>
          <w:w w:val="120"/>
        </w:rPr>
        <w:t>лельные прямые, перпендикулярные прямые. Измерение рас-</w:t>
      </w:r>
      <w:r>
        <w:rPr>
          <w:color w:val="231F20"/>
          <w:spacing w:val="-57"/>
          <w:w w:val="120"/>
        </w:rPr>
        <w:t xml:space="preserve"> </w:t>
      </w:r>
      <w:r>
        <w:rPr>
          <w:color w:val="231F20"/>
          <w:w w:val="120"/>
        </w:rPr>
        <w:t>стояний: между двумя точками, от точки до прямой; длина</w:t>
      </w:r>
      <w:r>
        <w:rPr>
          <w:color w:val="231F20"/>
          <w:spacing w:val="1"/>
          <w:w w:val="120"/>
        </w:rPr>
        <w:t xml:space="preserve"> </w:t>
      </w:r>
      <w:r>
        <w:rPr>
          <w:color w:val="231F20"/>
          <w:w w:val="120"/>
        </w:rPr>
        <w:t>маршрута</w:t>
      </w:r>
      <w:r>
        <w:rPr>
          <w:color w:val="231F20"/>
          <w:spacing w:val="11"/>
          <w:w w:val="120"/>
        </w:rPr>
        <w:t xml:space="preserve"> </w:t>
      </w:r>
      <w:r>
        <w:rPr>
          <w:color w:val="231F20"/>
          <w:w w:val="120"/>
        </w:rPr>
        <w:t>на</w:t>
      </w:r>
      <w:r>
        <w:rPr>
          <w:color w:val="231F20"/>
          <w:spacing w:val="11"/>
          <w:w w:val="120"/>
        </w:rPr>
        <w:t xml:space="preserve"> </w:t>
      </w:r>
      <w:r>
        <w:rPr>
          <w:color w:val="231F20"/>
          <w:w w:val="120"/>
        </w:rPr>
        <w:t>квадратной</w:t>
      </w:r>
      <w:r>
        <w:rPr>
          <w:color w:val="231F20"/>
          <w:spacing w:val="12"/>
          <w:w w:val="120"/>
        </w:rPr>
        <w:t xml:space="preserve"> </w:t>
      </w:r>
      <w:r>
        <w:rPr>
          <w:color w:val="231F20"/>
          <w:w w:val="120"/>
        </w:rPr>
        <w:t>сетке.</w:t>
      </w:r>
    </w:p>
    <w:p w:rsidR="00BC3CB3" w:rsidRDefault="00BC3CB3" w:rsidP="00BC3CB3">
      <w:pPr>
        <w:pStyle w:val="a6"/>
        <w:spacing w:before="3" w:line="252" w:lineRule="auto"/>
        <w:ind w:right="154"/>
      </w:pPr>
      <w:r>
        <w:rPr>
          <w:color w:val="231F20"/>
          <w:w w:val="115"/>
        </w:rPr>
        <w:t>Измерение и построение углов с помощью транспортира. Ви-</w:t>
      </w:r>
      <w:r>
        <w:rPr>
          <w:color w:val="231F20"/>
          <w:spacing w:val="1"/>
          <w:w w:val="115"/>
        </w:rPr>
        <w:t xml:space="preserve"> </w:t>
      </w:r>
      <w:r>
        <w:rPr>
          <w:color w:val="231F20"/>
          <w:w w:val="115"/>
        </w:rPr>
        <w:t>ды треугольников: остроугольный, прямоугольный, тупоуголь-</w:t>
      </w:r>
      <w:r>
        <w:rPr>
          <w:color w:val="231F20"/>
          <w:spacing w:val="1"/>
          <w:w w:val="115"/>
        </w:rPr>
        <w:t xml:space="preserve"> </w:t>
      </w:r>
      <w:r>
        <w:rPr>
          <w:color w:val="231F20"/>
          <w:w w:val="120"/>
        </w:rPr>
        <w:t>ный;</w:t>
      </w:r>
      <w:r>
        <w:rPr>
          <w:color w:val="231F20"/>
          <w:spacing w:val="1"/>
          <w:w w:val="120"/>
        </w:rPr>
        <w:t xml:space="preserve"> </w:t>
      </w:r>
      <w:r>
        <w:rPr>
          <w:color w:val="231F20"/>
          <w:w w:val="120"/>
        </w:rPr>
        <w:t>равнобедренный,</w:t>
      </w:r>
      <w:r>
        <w:rPr>
          <w:color w:val="231F20"/>
          <w:spacing w:val="1"/>
          <w:w w:val="120"/>
        </w:rPr>
        <w:t xml:space="preserve"> </w:t>
      </w:r>
      <w:r>
        <w:rPr>
          <w:color w:val="231F20"/>
          <w:w w:val="120"/>
        </w:rPr>
        <w:t>равносторонний.</w:t>
      </w:r>
      <w:r>
        <w:rPr>
          <w:color w:val="231F20"/>
          <w:spacing w:val="1"/>
          <w:w w:val="120"/>
        </w:rPr>
        <w:t xml:space="preserve"> </w:t>
      </w:r>
      <w:r>
        <w:rPr>
          <w:color w:val="231F20"/>
          <w:w w:val="120"/>
        </w:rPr>
        <w:t>Четырёхугольник,</w:t>
      </w:r>
      <w:r>
        <w:rPr>
          <w:color w:val="231F20"/>
          <w:spacing w:val="1"/>
          <w:w w:val="120"/>
        </w:rPr>
        <w:t xml:space="preserve"> </w:t>
      </w:r>
      <w:r>
        <w:rPr>
          <w:color w:val="231F20"/>
          <w:w w:val="120"/>
        </w:rPr>
        <w:t>примеры</w:t>
      </w:r>
      <w:r>
        <w:rPr>
          <w:color w:val="231F20"/>
          <w:spacing w:val="1"/>
          <w:w w:val="120"/>
        </w:rPr>
        <w:t xml:space="preserve"> </w:t>
      </w:r>
      <w:r>
        <w:rPr>
          <w:color w:val="231F20"/>
          <w:w w:val="120"/>
        </w:rPr>
        <w:t>четырёхугольников.</w:t>
      </w:r>
      <w:r>
        <w:rPr>
          <w:color w:val="231F20"/>
          <w:spacing w:val="1"/>
          <w:w w:val="120"/>
        </w:rPr>
        <w:t xml:space="preserve"> </w:t>
      </w:r>
      <w:r>
        <w:rPr>
          <w:color w:val="231F20"/>
          <w:w w:val="120"/>
        </w:rPr>
        <w:t>Прямоугольник,</w:t>
      </w:r>
      <w:r>
        <w:rPr>
          <w:color w:val="231F20"/>
          <w:spacing w:val="1"/>
          <w:w w:val="120"/>
        </w:rPr>
        <w:t xml:space="preserve"> </w:t>
      </w:r>
      <w:r>
        <w:rPr>
          <w:color w:val="231F20"/>
          <w:w w:val="120"/>
        </w:rPr>
        <w:t>квадрат:</w:t>
      </w:r>
      <w:r>
        <w:rPr>
          <w:color w:val="231F20"/>
          <w:spacing w:val="1"/>
          <w:w w:val="120"/>
        </w:rPr>
        <w:t xml:space="preserve"> </w:t>
      </w:r>
      <w:r>
        <w:rPr>
          <w:color w:val="231F20"/>
          <w:w w:val="120"/>
        </w:rPr>
        <w:t>ис-</w:t>
      </w:r>
      <w:r>
        <w:rPr>
          <w:color w:val="231F20"/>
          <w:spacing w:val="-57"/>
          <w:w w:val="120"/>
        </w:rPr>
        <w:t xml:space="preserve"> </w:t>
      </w:r>
      <w:r>
        <w:rPr>
          <w:color w:val="231F20"/>
          <w:spacing w:val="-1"/>
          <w:w w:val="120"/>
        </w:rPr>
        <w:t xml:space="preserve">пользование </w:t>
      </w:r>
      <w:r>
        <w:rPr>
          <w:color w:val="231F20"/>
          <w:w w:val="120"/>
        </w:rPr>
        <w:t>свойств сторон, углов, диагоналей. Изображение</w:t>
      </w:r>
      <w:r>
        <w:rPr>
          <w:color w:val="231F20"/>
          <w:spacing w:val="-57"/>
          <w:w w:val="120"/>
        </w:rPr>
        <w:t xml:space="preserve"> </w:t>
      </w:r>
      <w:r>
        <w:rPr>
          <w:color w:val="231F20"/>
          <w:w w:val="115"/>
        </w:rPr>
        <w:t>геометрических фигур на нелинованной бумаге с использовани-</w:t>
      </w:r>
      <w:r>
        <w:rPr>
          <w:color w:val="231F20"/>
          <w:spacing w:val="-55"/>
          <w:w w:val="115"/>
        </w:rPr>
        <w:t xml:space="preserve"> </w:t>
      </w:r>
      <w:r>
        <w:rPr>
          <w:color w:val="231F20"/>
          <w:w w:val="115"/>
        </w:rPr>
        <w:t>ем циркуля, линейки, угольника, транспортира. Построения на</w:t>
      </w:r>
      <w:r>
        <w:rPr>
          <w:color w:val="231F20"/>
          <w:spacing w:val="1"/>
          <w:w w:val="115"/>
        </w:rPr>
        <w:t xml:space="preserve"> </w:t>
      </w:r>
      <w:r>
        <w:rPr>
          <w:color w:val="231F20"/>
          <w:w w:val="120"/>
        </w:rPr>
        <w:t>клетчатой</w:t>
      </w:r>
      <w:r>
        <w:rPr>
          <w:color w:val="231F20"/>
          <w:spacing w:val="11"/>
          <w:w w:val="120"/>
        </w:rPr>
        <w:t xml:space="preserve"> </w:t>
      </w:r>
      <w:r>
        <w:rPr>
          <w:color w:val="231F20"/>
          <w:w w:val="120"/>
        </w:rPr>
        <w:t>бумаге.</w:t>
      </w:r>
    </w:p>
    <w:p w:rsidR="00BC3CB3" w:rsidRDefault="00BC3CB3" w:rsidP="00BC3CB3">
      <w:pPr>
        <w:pStyle w:val="a6"/>
        <w:spacing w:before="8" w:line="252" w:lineRule="auto"/>
        <w:ind w:right="154"/>
      </w:pPr>
      <w:r>
        <w:rPr>
          <w:color w:val="231F20"/>
          <w:w w:val="120"/>
        </w:rPr>
        <w:t>Периметр многоугольника. Понятие площади фигуры; еди-</w:t>
      </w:r>
      <w:r>
        <w:rPr>
          <w:color w:val="231F20"/>
          <w:spacing w:val="-57"/>
          <w:w w:val="120"/>
        </w:rPr>
        <w:t xml:space="preserve"> </w:t>
      </w:r>
      <w:r>
        <w:rPr>
          <w:color w:val="231F20"/>
          <w:spacing w:val="-1"/>
          <w:w w:val="120"/>
        </w:rPr>
        <w:t>ницы</w:t>
      </w:r>
      <w:r>
        <w:rPr>
          <w:color w:val="231F20"/>
          <w:spacing w:val="-14"/>
          <w:w w:val="120"/>
        </w:rPr>
        <w:t xml:space="preserve"> </w:t>
      </w:r>
      <w:r>
        <w:rPr>
          <w:color w:val="231F20"/>
          <w:spacing w:val="-1"/>
          <w:w w:val="120"/>
        </w:rPr>
        <w:t>измерения</w:t>
      </w:r>
      <w:r>
        <w:rPr>
          <w:color w:val="231F20"/>
          <w:spacing w:val="-14"/>
          <w:w w:val="120"/>
        </w:rPr>
        <w:t xml:space="preserve"> </w:t>
      </w:r>
      <w:r>
        <w:rPr>
          <w:color w:val="231F20"/>
          <w:w w:val="120"/>
        </w:rPr>
        <w:t>площади.</w:t>
      </w:r>
      <w:r>
        <w:rPr>
          <w:color w:val="231F20"/>
          <w:spacing w:val="-13"/>
          <w:w w:val="120"/>
        </w:rPr>
        <w:t xml:space="preserve"> </w:t>
      </w:r>
      <w:r>
        <w:rPr>
          <w:color w:val="231F20"/>
          <w:w w:val="120"/>
        </w:rPr>
        <w:t>Приближённое</w:t>
      </w:r>
      <w:r>
        <w:rPr>
          <w:color w:val="231F20"/>
          <w:spacing w:val="-14"/>
          <w:w w:val="120"/>
        </w:rPr>
        <w:t xml:space="preserve"> </w:t>
      </w:r>
      <w:r>
        <w:rPr>
          <w:color w:val="231F20"/>
          <w:w w:val="120"/>
        </w:rPr>
        <w:t>измерение</w:t>
      </w:r>
      <w:r>
        <w:rPr>
          <w:color w:val="231F20"/>
          <w:spacing w:val="-14"/>
          <w:w w:val="120"/>
        </w:rPr>
        <w:t xml:space="preserve"> </w:t>
      </w:r>
      <w:r>
        <w:rPr>
          <w:color w:val="231F20"/>
          <w:w w:val="120"/>
        </w:rPr>
        <w:t>площади</w:t>
      </w:r>
      <w:r>
        <w:rPr>
          <w:color w:val="231F20"/>
          <w:spacing w:val="-57"/>
          <w:w w:val="120"/>
        </w:rPr>
        <w:t xml:space="preserve"> </w:t>
      </w:r>
      <w:r>
        <w:rPr>
          <w:color w:val="231F20"/>
          <w:w w:val="120"/>
        </w:rPr>
        <w:t>фигур, в том числе на квадратной сетке. Приближённое изме-</w:t>
      </w:r>
      <w:r>
        <w:rPr>
          <w:color w:val="231F20"/>
          <w:spacing w:val="-57"/>
          <w:w w:val="120"/>
        </w:rPr>
        <w:t xml:space="preserve"> </w:t>
      </w:r>
      <w:r>
        <w:rPr>
          <w:color w:val="231F20"/>
          <w:w w:val="120"/>
        </w:rPr>
        <w:t>рение</w:t>
      </w:r>
      <w:r>
        <w:rPr>
          <w:color w:val="231F20"/>
          <w:spacing w:val="10"/>
          <w:w w:val="120"/>
        </w:rPr>
        <w:t xml:space="preserve"> </w:t>
      </w:r>
      <w:r>
        <w:rPr>
          <w:color w:val="231F20"/>
          <w:w w:val="120"/>
        </w:rPr>
        <w:t>длины</w:t>
      </w:r>
      <w:r>
        <w:rPr>
          <w:color w:val="231F20"/>
          <w:spacing w:val="11"/>
          <w:w w:val="120"/>
        </w:rPr>
        <w:t xml:space="preserve"> </w:t>
      </w:r>
      <w:r>
        <w:rPr>
          <w:color w:val="231F20"/>
          <w:w w:val="120"/>
        </w:rPr>
        <w:t>окружности,</w:t>
      </w:r>
      <w:r>
        <w:rPr>
          <w:color w:val="231F20"/>
          <w:spacing w:val="11"/>
          <w:w w:val="120"/>
        </w:rPr>
        <w:t xml:space="preserve"> </w:t>
      </w:r>
      <w:r>
        <w:rPr>
          <w:color w:val="231F20"/>
          <w:w w:val="120"/>
        </w:rPr>
        <w:t>площади</w:t>
      </w:r>
      <w:r>
        <w:rPr>
          <w:color w:val="231F20"/>
          <w:spacing w:val="11"/>
          <w:w w:val="120"/>
        </w:rPr>
        <w:t xml:space="preserve"> </w:t>
      </w:r>
      <w:r>
        <w:rPr>
          <w:color w:val="231F20"/>
          <w:w w:val="120"/>
        </w:rPr>
        <w:t>круга.</w:t>
      </w:r>
    </w:p>
    <w:p w:rsidR="00BC3CB3" w:rsidRDefault="00BC3CB3" w:rsidP="00BC3CB3">
      <w:pPr>
        <w:pStyle w:val="a6"/>
        <w:spacing w:before="3"/>
        <w:ind w:left="383"/>
      </w:pPr>
      <w:r>
        <w:rPr>
          <w:color w:val="231F20"/>
          <w:w w:val="120"/>
        </w:rPr>
        <w:t>Симметрия:</w:t>
      </w:r>
      <w:r>
        <w:rPr>
          <w:color w:val="231F20"/>
          <w:spacing w:val="33"/>
          <w:w w:val="120"/>
        </w:rPr>
        <w:t xml:space="preserve"> </w:t>
      </w:r>
      <w:r>
        <w:rPr>
          <w:color w:val="231F20"/>
          <w:w w:val="120"/>
        </w:rPr>
        <w:t>центральная,</w:t>
      </w:r>
      <w:r>
        <w:rPr>
          <w:color w:val="231F20"/>
          <w:spacing w:val="34"/>
          <w:w w:val="120"/>
        </w:rPr>
        <w:t xml:space="preserve"> </w:t>
      </w:r>
      <w:r>
        <w:rPr>
          <w:color w:val="231F20"/>
          <w:w w:val="120"/>
        </w:rPr>
        <w:t>осевая</w:t>
      </w:r>
      <w:r>
        <w:rPr>
          <w:color w:val="231F20"/>
          <w:spacing w:val="33"/>
          <w:w w:val="120"/>
        </w:rPr>
        <w:t xml:space="preserve"> </w:t>
      </w:r>
      <w:r>
        <w:rPr>
          <w:color w:val="231F20"/>
          <w:w w:val="120"/>
        </w:rPr>
        <w:t>и</w:t>
      </w:r>
      <w:r>
        <w:rPr>
          <w:color w:val="231F20"/>
          <w:spacing w:val="34"/>
          <w:w w:val="120"/>
        </w:rPr>
        <w:t xml:space="preserve"> </w:t>
      </w:r>
      <w:r>
        <w:rPr>
          <w:color w:val="231F20"/>
          <w:w w:val="120"/>
        </w:rPr>
        <w:t>зеркальная</w:t>
      </w:r>
      <w:r>
        <w:rPr>
          <w:color w:val="231F20"/>
          <w:spacing w:val="33"/>
          <w:w w:val="120"/>
        </w:rPr>
        <w:t xml:space="preserve"> </w:t>
      </w:r>
      <w:r>
        <w:rPr>
          <w:color w:val="231F20"/>
          <w:w w:val="120"/>
        </w:rPr>
        <w:t>симметрии.</w:t>
      </w:r>
    </w:p>
    <w:p w:rsidR="00BC3CB3" w:rsidRDefault="00BC3CB3" w:rsidP="00BC3CB3">
      <w:pPr>
        <w:pStyle w:val="a6"/>
        <w:spacing w:before="13"/>
      </w:pPr>
      <w:r>
        <w:rPr>
          <w:color w:val="231F20"/>
          <w:w w:val="115"/>
        </w:rPr>
        <w:t>Построение</w:t>
      </w:r>
      <w:r>
        <w:rPr>
          <w:color w:val="231F20"/>
          <w:spacing w:val="32"/>
          <w:w w:val="115"/>
        </w:rPr>
        <w:t xml:space="preserve"> </w:t>
      </w:r>
      <w:r>
        <w:rPr>
          <w:color w:val="231F20"/>
          <w:w w:val="115"/>
        </w:rPr>
        <w:t>симметричных</w:t>
      </w:r>
      <w:r>
        <w:rPr>
          <w:color w:val="231F20"/>
          <w:spacing w:val="33"/>
          <w:w w:val="115"/>
        </w:rPr>
        <w:t xml:space="preserve"> </w:t>
      </w:r>
      <w:r>
        <w:rPr>
          <w:color w:val="231F20"/>
          <w:w w:val="115"/>
        </w:rPr>
        <w:t>фигур.</w:t>
      </w:r>
    </w:p>
    <w:p w:rsidR="00BC3CB3" w:rsidRDefault="00BC3CB3" w:rsidP="00BC3CB3">
      <w:pPr>
        <w:pStyle w:val="a6"/>
        <w:spacing w:before="12" w:line="252" w:lineRule="auto"/>
        <w:ind w:right="154"/>
      </w:pPr>
      <w:r>
        <w:rPr>
          <w:color w:val="231F20"/>
          <w:w w:val="115"/>
        </w:rPr>
        <w:t>Наглядные</w:t>
      </w:r>
      <w:r>
        <w:rPr>
          <w:color w:val="231F20"/>
          <w:spacing w:val="1"/>
          <w:w w:val="115"/>
        </w:rPr>
        <w:t xml:space="preserve"> </w:t>
      </w:r>
      <w:r>
        <w:rPr>
          <w:color w:val="231F20"/>
          <w:w w:val="115"/>
        </w:rPr>
        <w:t>представления</w:t>
      </w:r>
      <w:r>
        <w:rPr>
          <w:color w:val="231F20"/>
          <w:spacing w:val="1"/>
          <w:w w:val="115"/>
        </w:rPr>
        <w:t xml:space="preserve"> </w:t>
      </w:r>
      <w:r>
        <w:rPr>
          <w:color w:val="231F20"/>
          <w:w w:val="115"/>
        </w:rPr>
        <w:t>о</w:t>
      </w:r>
      <w:r>
        <w:rPr>
          <w:color w:val="231F20"/>
          <w:spacing w:val="1"/>
          <w:w w:val="115"/>
        </w:rPr>
        <w:t xml:space="preserve"> </w:t>
      </w:r>
      <w:r>
        <w:rPr>
          <w:color w:val="231F20"/>
          <w:w w:val="115"/>
        </w:rPr>
        <w:t>пространственных</w:t>
      </w:r>
      <w:r>
        <w:rPr>
          <w:color w:val="231F20"/>
          <w:spacing w:val="1"/>
          <w:w w:val="115"/>
        </w:rPr>
        <w:t xml:space="preserve"> </w:t>
      </w:r>
      <w:r>
        <w:rPr>
          <w:color w:val="231F20"/>
          <w:w w:val="115"/>
        </w:rPr>
        <w:t>фигурах:</w:t>
      </w:r>
      <w:r>
        <w:rPr>
          <w:color w:val="231F20"/>
          <w:spacing w:val="1"/>
          <w:w w:val="115"/>
        </w:rPr>
        <w:t xml:space="preserve"> </w:t>
      </w:r>
      <w:r>
        <w:rPr>
          <w:color w:val="231F20"/>
          <w:w w:val="115"/>
        </w:rPr>
        <w:t>параллелепипед,</w:t>
      </w:r>
      <w:r>
        <w:rPr>
          <w:color w:val="231F20"/>
          <w:spacing w:val="42"/>
          <w:w w:val="115"/>
        </w:rPr>
        <w:t xml:space="preserve"> </w:t>
      </w:r>
      <w:r>
        <w:rPr>
          <w:color w:val="231F20"/>
          <w:w w:val="115"/>
        </w:rPr>
        <w:t>куб,</w:t>
      </w:r>
      <w:r>
        <w:rPr>
          <w:color w:val="231F20"/>
          <w:spacing w:val="42"/>
          <w:w w:val="115"/>
        </w:rPr>
        <w:t xml:space="preserve"> </w:t>
      </w:r>
      <w:r>
        <w:rPr>
          <w:color w:val="231F20"/>
          <w:w w:val="115"/>
        </w:rPr>
        <w:t>призма,</w:t>
      </w:r>
      <w:r>
        <w:rPr>
          <w:color w:val="231F20"/>
          <w:spacing w:val="43"/>
          <w:w w:val="115"/>
        </w:rPr>
        <w:t xml:space="preserve"> </w:t>
      </w:r>
      <w:r>
        <w:rPr>
          <w:color w:val="231F20"/>
          <w:w w:val="115"/>
        </w:rPr>
        <w:t>пирамида,</w:t>
      </w:r>
      <w:r>
        <w:rPr>
          <w:color w:val="231F20"/>
          <w:spacing w:val="42"/>
          <w:w w:val="115"/>
        </w:rPr>
        <w:t xml:space="preserve"> </w:t>
      </w:r>
      <w:r>
        <w:rPr>
          <w:color w:val="231F20"/>
          <w:w w:val="115"/>
        </w:rPr>
        <w:t>конус,</w:t>
      </w:r>
      <w:r>
        <w:rPr>
          <w:color w:val="231F20"/>
          <w:spacing w:val="43"/>
          <w:w w:val="115"/>
        </w:rPr>
        <w:t xml:space="preserve"> </w:t>
      </w:r>
      <w:r>
        <w:rPr>
          <w:color w:val="231F20"/>
          <w:w w:val="115"/>
        </w:rPr>
        <w:t>цилиндр,</w:t>
      </w:r>
      <w:r>
        <w:rPr>
          <w:color w:val="231F20"/>
          <w:spacing w:val="42"/>
          <w:w w:val="115"/>
        </w:rPr>
        <w:t xml:space="preserve"> </w:t>
      </w:r>
      <w:r>
        <w:rPr>
          <w:color w:val="231F20"/>
          <w:w w:val="115"/>
        </w:rPr>
        <w:t>шар</w:t>
      </w:r>
      <w:r>
        <w:rPr>
          <w:color w:val="231F20"/>
          <w:spacing w:val="-55"/>
          <w:w w:val="115"/>
        </w:rPr>
        <w:t xml:space="preserve"> </w:t>
      </w:r>
      <w:r>
        <w:rPr>
          <w:color w:val="231F20"/>
          <w:w w:val="115"/>
        </w:rPr>
        <w:t>и сфера. Изображение пространственных фигур. Примеры раз-</w:t>
      </w:r>
      <w:r>
        <w:rPr>
          <w:color w:val="231F20"/>
          <w:spacing w:val="1"/>
          <w:w w:val="115"/>
        </w:rPr>
        <w:t xml:space="preserve"> </w:t>
      </w:r>
      <w:r>
        <w:rPr>
          <w:color w:val="231F20"/>
          <w:w w:val="115"/>
        </w:rPr>
        <w:t>вёрток многогранников, цилиндра и конуса. Создание моделей</w:t>
      </w:r>
      <w:r>
        <w:rPr>
          <w:color w:val="231F20"/>
          <w:spacing w:val="1"/>
          <w:w w:val="115"/>
        </w:rPr>
        <w:t xml:space="preserve"> </w:t>
      </w:r>
      <w:r>
        <w:rPr>
          <w:color w:val="231F20"/>
          <w:w w:val="115"/>
        </w:rPr>
        <w:t>пространственных  фигур  (из  бумаги,  проволоки,  пластилина</w:t>
      </w:r>
      <w:r>
        <w:rPr>
          <w:color w:val="231F20"/>
          <w:spacing w:val="1"/>
          <w:w w:val="115"/>
        </w:rPr>
        <w:t xml:space="preserve"> </w:t>
      </w:r>
      <w:r>
        <w:rPr>
          <w:color w:val="231F20"/>
          <w:w w:val="115"/>
        </w:rPr>
        <w:t>и</w:t>
      </w:r>
      <w:r>
        <w:rPr>
          <w:color w:val="231F20"/>
          <w:spacing w:val="14"/>
          <w:w w:val="115"/>
        </w:rPr>
        <w:t xml:space="preserve"> </w:t>
      </w:r>
      <w:r>
        <w:rPr>
          <w:color w:val="231F20"/>
          <w:w w:val="115"/>
        </w:rPr>
        <w:t>др.).</w:t>
      </w:r>
    </w:p>
    <w:p w:rsidR="00BC3CB3" w:rsidRDefault="00BC3CB3" w:rsidP="00BC3CB3">
      <w:pPr>
        <w:pStyle w:val="a6"/>
        <w:spacing w:before="6" w:line="252" w:lineRule="auto"/>
        <w:ind w:right="154"/>
        <w:rPr>
          <w:color w:val="231F20"/>
          <w:w w:val="120"/>
        </w:rPr>
      </w:pPr>
      <w:r>
        <w:rPr>
          <w:color w:val="231F20"/>
          <w:w w:val="120"/>
        </w:rPr>
        <w:t>Понятие</w:t>
      </w:r>
      <w:r>
        <w:rPr>
          <w:color w:val="231F20"/>
          <w:spacing w:val="-13"/>
          <w:w w:val="120"/>
        </w:rPr>
        <w:t xml:space="preserve"> </w:t>
      </w:r>
      <w:r>
        <w:rPr>
          <w:color w:val="231F20"/>
          <w:w w:val="120"/>
        </w:rPr>
        <w:t>объёма;</w:t>
      </w:r>
      <w:r>
        <w:rPr>
          <w:color w:val="231F20"/>
          <w:spacing w:val="-12"/>
          <w:w w:val="120"/>
        </w:rPr>
        <w:t xml:space="preserve"> </w:t>
      </w:r>
      <w:r>
        <w:rPr>
          <w:color w:val="231F20"/>
          <w:w w:val="120"/>
        </w:rPr>
        <w:t>единицы</w:t>
      </w:r>
      <w:r>
        <w:rPr>
          <w:color w:val="231F20"/>
          <w:spacing w:val="-12"/>
          <w:w w:val="120"/>
        </w:rPr>
        <w:t xml:space="preserve"> </w:t>
      </w:r>
      <w:r>
        <w:rPr>
          <w:color w:val="231F20"/>
          <w:w w:val="120"/>
        </w:rPr>
        <w:t>измерения</w:t>
      </w:r>
      <w:r>
        <w:rPr>
          <w:color w:val="231F20"/>
          <w:spacing w:val="-12"/>
          <w:w w:val="120"/>
        </w:rPr>
        <w:t xml:space="preserve"> </w:t>
      </w:r>
      <w:r>
        <w:rPr>
          <w:color w:val="231F20"/>
          <w:w w:val="120"/>
        </w:rPr>
        <w:t>объёма.</w:t>
      </w:r>
      <w:r>
        <w:rPr>
          <w:color w:val="231F20"/>
          <w:spacing w:val="-12"/>
          <w:w w:val="120"/>
        </w:rPr>
        <w:t xml:space="preserve"> </w:t>
      </w:r>
      <w:r>
        <w:rPr>
          <w:color w:val="231F20"/>
          <w:w w:val="120"/>
        </w:rPr>
        <w:t>Объём</w:t>
      </w:r>
      <w:r>
        <w:rPr>
          <w:color w:val="231F20"/>
          <w:spacing w:val="-12"/>
          <w:w w:val="120"/>
        </w:rPr>
        <w:t xml:space="preserve"> </w:t>
      </w:r>
      <w:r>
        <w:rPr>
          <w:color w:val="231F20"/>
          <w:w w:val="120"/>
        </w:rPr>
        <w:t>прямо-</w:t>
      </w:r>
      <w:r>
        <w:rPr>
          <w:color w:val="231F20"/>
          <w:spacing w:val="-58"/>
          <w:w w:val="120"/>
        </w:rPr>
        <w:t xml:space="preserve"> </w:t>
      </w:r>
      <w:r>
        <w:rPr>
          <w:color w:val="231F20"/>
          <w:w w:val="120"/>
        </w:rPr>
        <w:t>угольного</w:t>
      </w:r>
      <w:r>
        <w:rPr>
          <w:color w:val="231F20"/>
          <w:spacing w:val="10"/>
          <w:w w:val="120"/>
        </w:rPr>
        <w:t xml:space="preserve"> </w:t>
      </w:r>
      <w:r>
        <w:rPr>
          <w:color w:val="231F20"/>
          <w:w w:val="120"/>
        </w:rPr>
        <w:t>параллелепипеда,</w:t>
      </w:r>
      <w:r>
        <w:rPr>
          <w:color w:val="231F20"/>
          <w:spacing w:val="11"/>
          <w:w w:val="120"/>
        </w:rPr>
        <w:t xml:space="preserve"> </w:t>
      </w:r>
      <w:r>
        <w:rPr>
          <w:color w:val="231F20"/>
          <w:w w:val="120"/>
        </w:rPr>
        <w:t>куба.</w:t>
      </w:r>
    </w:p>
    <w:p w:rsidR="00BC3CB3" w:rsidRDefault="00BC3CB3" w:rsidP="00BC3CB3">
      <w:pPr>
        <w:pStyle w:val="a6"/>
        <w:spacing w:before="6" w:line="252" w:lineRule="auto"/>
        <w:ind w:right="154"/>
        <w:rPr>
          <w:color w:val="231F20"/>
          <w:w w:val="120"/>
        </w:rPr>
      </w:pPr>
    </w:p>
    <w:p w:rsidR="00BC3CB3" w:rsidRDefault="00BC3CB3" w:rsidP="00BC3CB3">
      <w:pPr>
        <w:pStyle w:val="a6"/>
        <w:spacing w:before="6" w:line="252" w:lineRule="auto"/>
        <w:ind w:right="154"/>
        <w:rPr>
          <w:color w:val="231F20"/>
          <w:w w:val="120"/>
        </w:rPr>
      </w:pPr>
    </w:p>
    <w:p w:rsidR="00BC3CB3" w:rsidRPr="00BC3CB3" w:rsidRDefault="00BC3CB3" w:rsidP="00BC3CB3">
      <w:pPr>
        <w:pStyle w:val="2"/>
        <w:spacing w:before="83" w:line="225" w:lineRule="auto"/>
        <w:ind w:right="169"/>
        <w:jc w:val="both"/>
        <w:rPr>
          <w:sz w:val="24"/>
          <w:szCs w:val="24"/>
        </w:rPr>
      </w:pPr>
      <w:r w:rsidRPr="00BC3CB3">
        <w:rPr>
          <w:color w:val="231F20"/>
          <w:w w:val="90"/>
          <w:sz w:val="24"/>
          <w:szCs w:val="24"/>
        </w:rPr>
        <w:lastRenderedPageBreak/>
        <w:t>ПЛАНИРУЕМЫЕ ПРЕДМЕТНЫЕ РЕЗУЛЬТАТЫ ОСВОЕНИЯ ПРИМЕРНОЙ</w:t>
      </w:r>
      <w:r w:rsidRPr="00BC3CB3">
        <w:rPr>
          <w:color w:val="231F20"/>
          <w:spacing w:val="1"/>
          <w:w w:val="90"/>
          <w:sz w:val="24"/>
          <w:szCs w:val="24"/>
        </w:rPr>
        <w:t xml:space="preserve"> </w:t>
      </w:r>
      <w:r w:rsidRPr="00BC3CB3">
        <w:rPr>
          <w:color w:val="231F20"/>
          <w:sz w:val="24"/>
          <w:szCs w:val="24"/>
        </w:rPr>
        <w:t>РАБОЧЕЙ</w:t>
      </w:r>
      <w:r w:rsidRPr="00BC3CB3">
        <w:rPr>
          <w:color w:val="231F20"/>
          <w:spacing w:val="-2"/>
          <w:sz w:val="24"/>
          <w:szCs w:val="24"/>
        </w:rPr>
        <w:t xml:space="preserve"> </w:t>
      </w:r>
      <w:r w:rsidRPr="00BC3CB3">
        <w:rPr>
          <w:color w:val="231F20"/>
          <w:sz w:val="24"/>
          <w:szCs w:val="24"/>
        </w:rPr>
        <w:t>ПРОГРАММЫ</w:t>
      </w:r>
      <w:r w:rsidRPr="00BC3CB3">
        <w:rPr>
          <w:color w:val="231F20"/>
          <w:spacing w:val="-1"/>
          <w:sz w:val="24"/>
          <w:szCs w:val="24"/>
        </w:rPr>
        <w:t xml:space="preserve"> </w:t>
      </w:r>
      <w:r w:rsidRPr="00BC3CB3">
        <w:rPr>
          <w:color w:val="231F20"/>
          <w:sz w:val="24"/>
          <w:szCs w:val="24"/>
        </w:rPr>
        <w:t>КУРСА</w:t>
      </w:r>
      <w:r w:rsidRPr="00BC3CB3">
        <w:rPr>
          <w:color w:val="231F20"/>
          <w:spacing w:val="-2"/>
          <w:sz w:val="24"/>
          <w:szCs w:val="24"/>
        </w:rPr>
        <w:t xml:space="preserve"> </w:t>
      </w:r>
    </w:p>
    <w:p w:rsidR="00BC3CB3" w:rsidRDefault="00BC3CB3" w:rsidP="00BC3CB3">
      <w:pPr>
        <w:pStyle w:val="a6"/>
        <w:spacing w:before="95" w:line="252" w:lineRule="auto"/>
        <w:ind w:right="154"/>
      </w:pPr>
      <w:r>
        <w:rPr>
          <w:color w:val="231F20"/>
          <w:w w:val="115"/>
        </w:rPr>
        <w:t>Освоение</w:t>
      </w:r>
      <w:r>
        <w:rPr>
          <w:color w:val="231F20"/>
          <w:spacing w:val="-10"/>
          <w:w w:val="115"/>
        </w:rPr>
        <w:t xml:space="preserve"> </w:t>
      </w:r>
      <w:r>
        <w:rPr>
          <w:color w:val="231F20"/>
          <w:w w:val="115"/>
        </w:rPr>
        <w:t>учебного</w:t>
      </w:r>
      <w:r>
        <w:rPr>
          <w:color w:val="231F20"/>
          <w:spacing w:val="-9"/>
          <w:w w:val="115"/>
        </w:rPr>
        <w:t xml:space="preserve"> </w:t>
      </w:r>
      <w:r>
        <w:rPr>
          <w:color w:val="231F20"/>
          <w:w w:val="115"/>
        </w:rPr>
        <w:t>курса</w:t>
      </w:r>
      <w:r>
        <w:rPr>
          <w:color w:val="231F20"/>
          <w:spacing w:val="-9"/>
          <w:w w:val="115"/>
        </w:rPr>
        <w:t xml:space="preserve"> </w:t>
      </w:r>
      <w:r>
        <w:rPr>
          <w:color w:val="231F20"/>
          <w:w w:val="115"/>
        </w:rPr>
        <w:t>«Математика»</w:t>
      </w:r>
      <w:r>
        <w:rPr>
          <w:color w:val="231F20"/>
          <w:spacing w:val="-10"/>
          <w:w w:val="115"/>
        </w:rPr>
        <w:t xml:space="preserve"> </w:t>
      </w:r>
      <w:r>
        <w:rPr>
          <w:color w:val="231F20"/>
          <w:w w:val="115"/>
        </w:rPr>
        <w:t>в</w:t>
      </w:r>
      <w:r>
        <w:rPr>
          <w:color w:val="231F20"/>
          <w:spacing w:val="-9"/>
          <w:w w:val="115"/>
        </w:rPr>
        <w:t xml:space="preserve"> </w:t>
      </w:r>
      <w:r>
        <w:rPr>
          <w:color w:val="231F20"/>
          <w:w w:val="115"/>
        </w:rPr>
        <w:t>5—6</w:t>
      </w:r>
      <w:r>
        <w:rPr>
          <w:color w:val="231F20"/>
          <w:spacing w:val="-9"/>
          <w:w w:val="115"/>
        </w:rPr>
        <w:t xml:space="preserve"> </w:t>
      </w:r>
      <w:r>
        <w:rPr>
          <w:color w:val="231F20"/>
          <w:w w:val="115"/>
        </w:rPr>
        <w:t>классах</w:t>
      </w:r>
      <w:r>
        <w:rPr>
          <w:color w:val="231F20"/>
          <w:spacing w:val="-9"/>
          <w:w w:val="115"/>
        </w:rPr>
        <w:t xml:space="preserve"> </w:t>
      </w:r>
      <w:r>
        <w:rPr>
          <w:color w:val="231F20"/>
          <w:w w:val="115"/>
        </w:rPr>
        <w:t>должно обеспечивать достижение следующих пред-</w:t>
      </w:r>
      <w:r>
        <w:rPr>
          <w:color w:val="231F20"/>
          <w:spacing w:val="1"/>
          <w:w w:val="115"/>
        </w:rPr>
        <w:t xml:space="preserve"> </w:t>
      </w:r>
      <w:r>
        <w:rPr>
          <w:color w:val="231F20"/>
          <w:w w:val="115"/>
        </w:rPr>
        <w:t>метных</w:t>
      </w:r>
      <w:r>
        <w:rPr>
          <w:color w:val="231F20"/>
          <w:spacing w:val="15"/>
          <w:w w:val="115"/>
        </w:rPr>
        <w:t xml:space="preserve"> </w:t>
      </w:r>
      <w:r>
        <w:rPr>
          <w:color w:val="231F20"/>
          <w:w w:val="115"/>
        </w:rPr>
        <w:t>образовательных</w:t>
      </w:r>
      <w:r>
        <w:rPr>
          <w:color w:val="231F20"/>
          <w:spacing w:val="16"/>
          <w:w w:val="115"/>
        </w:rPr>
        <w:t xml:space="preserve"> </w:t>
      </w:r>
      <w:r>
        <w:rPr>
          <w:color w:val="231F20"/>
          <w:w w:val="115"/>
        </w:rPr>
        <w:t>результатов:</w:t>
      </w:r>
    </w:p>
    <w:p w:rsidR="00BC3CB3" w:rsidRPr="00BC3CB3" w:rsidRDefault="00BC3CB3" w:rsidP="00BC3CB3">
      <w:pPr>
        <w:pStyle w:val="2"/>
        <w:spacing w:before="80"/>
        <w:ind w:left="157"/>
        <w:jc w:val="both"/>
        <w:rPr>
          <w:rFonts w:ascii="Tahoma" w:hAnsi="Tahoma"/>
          <w:sz w:val="24"/>
          <w:szCs w:val="24"/>
        </w:rPr>
      </w:pPr>
      <w:r w:rsidRPr="00BC3CB3">
        <w:rPr>
          <w:rFonts w:ascii="Tahoma" w:hAnsi="Tahoma"/>
          <w:color w:val="231F20"/>
          <w:sz w:val="24"/>
          <w:szCs w:val="24"/>
        </w:rPr>
        <w:t>5</w:t>
      </w:r>
      <w:r w:rsidRPr="00BC3CB3">
        <w:rPr>
          <w:rFonts w:ascii="Tahoma" w:hAnsi="Tahoma"/>
          <w:color w:val="231F20"/>
          <w:spacing w:val="-3"/>
          <w:sz w:val="24"/>
          <w:szCs w:val="24"/>
        </w:rPr>
        <w:t xml:space="preserve"> </w:t>
      </w:r>
      <w:r w:rsidRPr="00BC3CB3">
        <w:rPr>
          <w:rFonts w:ascii="Tahoma" w:hAnsi="Tahoma"/>
          <w:color w:val="231F20"/>
          <w:sz w:val="24"/>
          <w:szCs w:val="24"/>
        </w:rPr>
        <w:t>класс</w:t>
      </w:r>
    </w:p>
    <w:p w:rsidR="00BC3CB3" w:rsidRDefault="00BC3CB3" w:rsidP="00BC3CB3">
      <w:pPr>
        <w:pStyle w:val="3"/>
        <w:ind w:left="383"/>
      </w:pPr>
      <w:r>
        <w:rPr>
          <w:color w:val="231F20"/>
          <w:w w:val="105"/>
        </w:rPr>
        <w:t>Числа</w:t>
      </w:r>
      <w:r>
        <w:rPr>
          <w:color w:val="231F20"/>
          <w:spacing w:val="8"/>
          <w:w w:val="105"/>
        </w:rPr>
        <w:t xml:space="preserve"> </w:t>
      </w:r>
      <w:r>
        <w:rPr>
          <w:color w:val="231F20"/>
          <w:w w:val="105"/>
        </w:rPr>
        <w:t>и</w:t>
      </w:r>
      <w:r>
        <w:rPr>
          <w:color w:val="231F20"/>
          <w:spacing w:val="9"/>
          <w:w w:val="105"/>
        </w:rPr>
        <w:t xml:space="preserve"> </w:t>
      </w:r>
      <w:r>
        <w:rPr>
          <w:color w:val="231F20"/>
          <w:w w:val="105"/>
        </w:rPr>
        <w:t>вычисления</w:t>
      </w:r>
    </w:p>
    <w:p w:rsidR="00BC3CB3" w:rsidRDefault="00BC3CB3" w:rsidP="00BC3CB3">
      <w:pPr>
        <w:pStyle w:val="a6"/>
        <w:spacing w:before="12" w:line="252" w:lineRule="auto"/>
        <w:ind w:left="378" w:right="154" w:hanging="142"/>
      </w:pPr>
      <w:r>
        <w:rPr>
          <w:rFonts w:ascii="Trebuchet MS" w:hAnsi="Trebuchet MS"/>
          <w:color w:val="231F20"/>
          <w:w w:val="115"/>
          <w:sz w:val="14"/>
        </w:rPr>
        <w:t xml:space="preserve">6 </w:t>
      </w:r>
      <w:r>
        <w:rPr>
          <w:color w:val="231F20"/>
          <w:w w:val="115"/>
        </w:rPr>
        <w:t>Понимать</w:t>
      </w:r>
      <w:r>
        <w:rPr>
          <w:color w:val="231F20"/>
          <w:spacing w:val="1"/>
          <w:w w:val="115"/>
        </w:rPr>
        <w:t xml:space="preserve"> </w:t>
      </w:r>
      <w:r>
        <w:rPr>
          <w:color w:val="231F20"/>
          <w:w w:val="115"/>
        </w:rPr>
        <w:t>и</w:t>
      </w:r>
      <w:r>
        <w:rPr>
          <w:color w:val="231F20"/>
          <w:spacing w:val="1"/>
          <w:w w:val="115"/>
        </w:rPr>
        <w:t xml:space="preserve"> </w:t>
      </w:r>
      <w:r>
        <w:rPr>
          <w:color w:val="231F20"/>
          <w:w w:val="115"/>
        </w:rPr>
        <w:t>правильно</w:t>
      </w:r>
      <w:r>
        <w:rPr>
          <w:color w:val="231F20"/>
          <w:spacing w:val="1"/>
          <w:w w:val="115"/>
        </w:rPr>
        <w:t xml:space="preserve"> </w:t>
      </w:r>
      <w:r>
        <w:rPr>
          <w:color w:val="231F20"/>
          <w:w w:val="115"/>
        </w:rPr>
        <w:t>употреблять</w:t>
      </w:r>
      <w:r>
        <w:rPr>
          <w:color w:val="231F20"/>
          <w:spacing w:val="1"/>
          <w:w w:val="115"/>
        </w:rPr>
        <w:t xml:space="preserve"> </w:t>
      </w:r>
      <w:r>
        <w:rPr>
          <w:color w:val="231F20"/>
          <w:w w:val="115"/>
        </w:rPr>
        <w:t>термины,</w:t>
      </w:r>
      <w:r>
        <w:rPr>
          <w:color w:val="231F20"/>
          <w:spacing w:val="1"/>
          <w:w w:val="115"/>
        </w:rPr>
        <w:t xml:space="preserve"> </w:t>
      </w:r>
      <w:r>
        <w:rPr>
          <w:color w:val="231F20"/>
          <w:w w:val="115"/>
        </w:rPr>
        <w:t>связанные</w:t>
      </w:r>
      <w:r>
        <w:rPr>
          <w:color w:val="231F20"/>
          <w:spacing w:val="1"/>
          <w:w w:val="115"/>
        </w:rPr>
        <w:t xml:space="preserve"> </w:t>
      </w:r>
      <w:r>
        <w:rPr>
          <w:color w:val="231F20"/>
          <w:w w:val="115"/>
        </w:rPr>
        <w:t>с</w:t>
      </w:r>
      <w:r>
        <w:rPr>
          <w:color w:val="231F20"/>
          <w:spacing w:val="1"/>
          <w:w w:val="115"/>
        </w:rPr>
        <w:t xml:space="preserve"> </w:t>
      </w:r>
      <w:r>
        <w:rPr>
          <w:color w:val="231F20"/>
          <w:w w:val="115"/>
        </w:rPr>
        <w:t>натуральными</w:t>
      </w:r>
      <w:r>
        <w:rPr>
          <w:color w:val="231F20"/>
          <w:spacing w:val="1"/>
          <w:w w:val="115"/>
        </w:rPr>
        <w:t xml:space="preserve"> </w:t>
      </w:r>
      <w:r>
        <w:rPr>
          <w:color w:val="231F20"/>
          <w:w w:val="115"/>
        </w:rPr>
        <w:t>числами,</w:t>
      </w:r>
      <w:r>
        <w:rPr>
          <w:color w:val="231F20"/>
          <w:spacing w:val="1"/>
          <w:w w:val="115"/>
        </w:rPr>
        <w:t xml:space="preserve"> </w:t>
      </w:r>
      <w:r>
        <w:rPr>
          <w:color w:val="231F20"/>
          <w:w w:val="115"/>
        </w:rPr>
        <w:t>обыкновенными</w:t>
      </w:r>
      <w:r>
        <w:rPr>
          <w:color w:val="231F20"/>
          <w:spacing w:val="1"/>
          <w:w w:val="115"/>
        </w:rPr>
        <w:t xml:space="preserve"> </w:t>
      </w:r>
      <w:r>
        <w:rPr>
          <w:color w:val="231F20"/>
          <w:w w:val="115"/>
        </w:rPr>
        <w:t>и</w:t>
      </w:r>
      <w:r>
        <w:rPr>
          <w:color w:val="231F20"/>
          <w:spacing w:val="1"/>
          <w:w w:val="115"/>
        </w:rPr>
        <w:t xml:space="preserve"> </w:t>
      </w:r>
      <w:r>
        <w:rPr>
          <w:color w:val="231F20"/>
          <w:w w:val="115"/>
        </w:rPr>
        <w:t>десятичными</w:t>
      </w:r>
      <w:r>
        <w:rPr>
          <w:color w:val="231F20"/>
          <w:spacing w:val="1"/>
          <w:w w:val="115"/>
        </w:rPr>
        <w:t xml:space="preserve"> </w:t>
      </w:r>
      <w:r>
        <w:rPr>
          <w:color w:val="231F20"/>
          <w:w w:val="115"/>
        </w:rPr>
        <w:t>дробями.</w:t>
      </w:r>
    </w:p>
    <w:p w:rsidR="00BC3CB3" w:rsidRDefault="00BC3CB3" w:rsidP="00BC3CB3">
      <w:pPr>
        <w:pStyle w:val="a6"/>
        <w:spacing w:before="3" w:line="252" w:lineRule="auto"/>
        <w:ind w:left="378" w:right="154" w:hanging="142"/>
      </w:pPr>
      <w:r>
        <w:rPr>
          <w:rFonts w:ascii="Trebuchet MS" w:hAnsi="Trebuchet MS"/>
          <w:color w:val="231F20"/>
          <w:w w:val="115"/>
          <w:sz w:val="14"/>
        </w:rPr>
        <w:t>6</w:t>
      </w:r>
      <w:r>
        <w:rPr>
          <w:rFonts w:ascii="Trebuchet MS" w:hAnsi="Trebuchet MS"/>
          <w:color w:val="231F20"/>
          <w:spacing w:val="39"/>
          <w:w w:val="115"/>
          <w:sz w:val="14"/>
        </w:rPr>
        <w:t xml:space="preserve"> </w:t>
      </w:r>
      <w:r>
        <w:rPr>
          <w:color w:val="231F20"/>
          <w:w w:val="115"/>
        </w:rPr>
        <w:t>Сравнивать</w:t>
      </w:r>
      <w:r>
        <w:rPr>
          <w:color w:val="231F20"/>
          <w:spacing w:val="20"/>
          <w:w w:val="115"/>
        </w:rPr>
        <w:t xml:space="preserve"> </w:t>
      </w:r>
      <w:r>
        <w:rPr>
          <w:color w:val="231F20"/>
          <w:w w:val="115"/>
        </w:rPr>
        <w:t>и</w:t>
      </w:r>
      <w:r>
        <w:rPr>
          <w:color w:val="231F20"/>
          <w:spacing w:val="19"/>
          <w:w w:val="115"/>
        </w:rPr>
        <w:t xml:space="preserve"> </w:t>
      </w:r>
      <w:r>
        <w:rPr>
          <w:color w:val="231F20"/>
          <w:w w:val="115"/>
        </w:rPr>
        <w:t>упорядочивать</w:t>
      </w:r>
      <w:r>
        <w:rPr>
          <w:color w:val="231F20"/>
          <w:spacing w:val="20"/>
          <w:w w:val="115"/>
        </w:rPr>
        <w:t xml:space="preserve"> </w:t>
      </w:r>
      <w:r>
        <w:rPr>
          <w:color w:val="231F20"/>
          <w:w w:val="115"/>
        </w:rPr>
        <w:t>натуральные</w:t>
      </w:r>
      <w:r>
        <w:rPr>
          <w:color w:val="231F20"/>
          <w:spacing w:val="20"/>
          <w:w w:val="115"/>
        </w:rPr>
        <w:t xml:space="preserve"> </w:t>
      </w:r>
      <w:r>
        <w:rPr>
          <w:color w:val="231F20"/>
          <w:w w:val="115"/>
        </w:rPr>
        <w:t>числа,</w:t>
      </w:r>
      <w:r>
        <w:rPr>
          <w:color w:val="231F20"/>
          <w:spacing w:val="19"/>
          <w:w w:val="115"/>
        </w:rPr>
        <w:t xml:space="preserve"> </w:t>
      </w:r>
      <w:r>
        <w:rPr>
          <w:color w:val="231F20"/>
          <w:w w:val="115"/>
        </w:rPr>
        <w:t>сравнивать</w:t>
      </w:r>
      <w:r>
        <w:rPr>
          <w:color w:val="231F20"/>
          <w:spacing w:val="-55"/>
          <w:w w:val="115"/>
        </w:rPr>
        <w:t xml:space="preserve"> </w:t>
      </w:r>
      <w:r>
        <w:rPr>
          <w:color w:val="231F20"/>
          <w:spacing w:val="-2"/>
          <w:w w:val="115"/>
        </w:rPr>
        <w:t>в</w:t>
      </w:r>
      <w:r>
        <w:rPr>
          <w:color w:val="231F20"/>
          <w:spacing w:val="-17"/>
          <w:w w:val="115"/>
        </w:rPr>
        <w:t xml:space="preserve"> </w:t>
      </w:r>
      <w:r>
        <w:rPr>
          <w:color w:val="231F20"/>
          <w:spacing w:val="-2"/>
          <w:w w:val="115"/>
        </w:rPr>
        <w:t>простейших</w:t>
      </w:r>
      <w:r>
        <w:rPr>
          <w:color w:val="231F20"/>
          <w:spacing w:val="-16"/>
          <w:w w:val="115"/>
        </w:rPr>
        <w:t xml:space="preserve"> </w:t>
      </w:r>
      <w:r>
        <w:rPr>
          <w:color w:val="231F20"/>
          <w:spacing w:val="-2"/>
          <w:w w:val="115"/>
        </w:rPr>
        <w:t>случаях</w:t>
      </w:r>
      <w:r>
        <w:rPr>
          <w:color w:val="231F20"/>
          <w:spacing w:val="-16"/>
          <w:w w:val="115"/>
        </w:rPr>
        <w:t xml:space="preserve"> </w:t>
      </w:r>
      <w:r>
        <w:rPr>
          <w:color w:val="231F20"/>
          <w:spacing w:val="-2"/>
          <w:w w:val="115"/>
        </w:rPr>
        <w:t>обыкновенные</w:t>
      </w:r>
      <w:r>
        <w:rPr>
          <w:color w:val="231F20"/>
          <w:spacing w:val="-16"/>
          <w:w w:val="115"/>
        </w:rPr>
        <w:t xml:space="preserve"> </w:t>
      </w:r>
      <w:r>
        <w:rPr>
          <w:color w:val="231F20"/>
          <w:spacing w:val="-2"/>
          <w:w w:val="115"/>
        </w:rPr>
        <w:t>дроби,</w:t>
      </w:r>
      <w:r>
        <w:rPr>
          <w:color w:val="231F20"/>
          <w:spacing w:val="-17"/>
          <w:w w:val="115"/>
        </w:rPr>
        <w:t xml:space="preserve"> </w:t>
      </w:r>
      <w:r>
        <w:rPr>
          <w:color w:val="231F20"/>
          <w:spacing w:val="-1"/>
          <w:w w:val="115"/>
        </w:rPr>
        <w:t>десятичные</w:t>
      </w:r>
      <w:r>
        <w:rPr>
          <w:color w:val="231F20"/>
          <w:spacing w:val="-16"/>
          <w:w w:val="115"/>
        </w:rPr>
        <w:t xml:space="preserve"> </w:t>
      </w:r>
      <w:r>
        <w:rPr>
          <w:color w:val="231F20"/>
          <w:spacing w:val="-1"/>
          <w:w w:val="115"/>
        </w:rPr>
        <w:t>дроби.</w:t>
      </w:r>
    </w:p>
    <w:p w:rsidR="00BC3CB3" w:rsidRDefault="00BC3CB3" w:rsidP="00BC3CB3">
      <w:pPr>
        <w:pStyle w:val="a6"/>
        <w:spacing w:before="2" w:line="252" w:lineRule="auto"/>
        <w:ind w:left="378" w:right="154" w:hanging="142"/>
      </w:pPr>
      <w:r>
        <w:rPr>
          <w:rFonts w:ascii="Trebuchet MS" w:hAnsi="Trebuchet MS"/>
          <w:color w:val="231F20"/>
          <w:w w:val="115"/>
          <w:sz w:val="14"/>
        </w:rPr>
        <w:t xml:space="preserve">6 </w:t>
      </w:r>
      <w:r>
        <w:rPr>
          <w:color w:val="231F20"/>
          <w:w w:val="115"/>
        </w:rPr>
        <w:t>Соотносить точку на координатной (числовой) прямой с соот-</w:t>
      </w:r>
      <w:r>
        <w:rPr>
          <w:color w:val="231F20"/>
          <w:spacing w:val="-55"/>
          <w:w w:val="115"/>
        </w:rPr>
        <w:t xml:space="preserve"> </w:t>
      </w:r>
      <w:r>
        <w:rPr>
          <w:color w:val="231F20"/>
          <w:w w:val="115"/>
        </w:rPr>
        <w:t>ветствующим</w:t>
      </w:r>
      <w:r>
        <w:rPr>
          <w:color w:val="231F20"/>
          <w:spacing w:val="1"/>
          <w:w w:val="115"/>
        </w:rPr>
        <w:t xml:space="preserve"> </w:t>
      </w:r>
      <w:r>
        <w:rPr>
          <w:color w:val="231F20"/>
          <w:w w:val="115"/>
        </w:rPr>
        <w:t>ей</w:t>
      </w:r>
      <w:r>
        <w:rPr>
          <w:color w:val="231F20"/>
          <w:spacing w:val="1"/>
          <w:w w:val="115"/>
        </w:rPr>
        <w:t xml:space="preserve"> </w:t>
      </w:r>
      <w:r>
        <w:rPr>
          <w:color w:val="231F20"/>
          <w:w w:val="115"/>
        </w:rPr>
        <w:t>числом</w:t>
      </w:r>
      <w:r>
        <w:rPr>
          <w:color w:val="231F20"/>
          <w:spacing w:val="1"/>
          <w:w w:val="115"/>
        </w:rPr>
        <w:t xml:space="preserve"> </w:t>
      </w:r>
      <w:r>
        <w:rPr>
          <w:color w:val="231F20"/>
          <w:w w:val="115"/>
        </w:rPr>
        <w:t>и</w:t>
      </w:r>
      <w:r>
        <w:rPr>
          <w:color w:val="231F20"/>
          <w:spacing w:val="1"/>
          <w:w w:val="115"/>
        </w:rPr>
        <w:t xml:space="preserve"> </w:t>
      </w:r>
      <w:r>
        <w:rPr>
          <w:color w:val="231F20"/>
          <w:w w:val="115"/>
        </w:rPr>
        <w:t>изображать</w:t>
      </w:r>
      <w:r>
        <w:rPr>
          <w:color w:val="231F20"/>
          <w:spacing w:val="1"/>
          <w:w w:val="115"/>
        </w:rPr>
        <w:t xml:space="preserve"> </w:t>
      </w:r>
      <w:r>
        <w:rPr>
          <w:color w:val="231F20"/>
          <w:w w:val="115"/>
        </w:rPr>
        <w:t>натуральные</w:t>
      </w:r>
      <w:r>
        <w:rPr>
          <w:color w:val="231F20"/>
          <w:spacing w:val="1"/>
          <w:w w:val="115"/>
        </w:rPr>
        <w:t xml:space="preserve"> </w:t>
      </w:r>
      <w:r>
        <w:rPr>
          <w:color w:val="231F20"/>
          <w:w w:val="115"/>
        </w:rPr>
        <w:t>числа</w:t>
      </w:r>
      <w:r>
        <w:rPr>
          <w:color w:val="231F20"/>
          <w:spacing w:val="1"/>
          <w:w w:val="115"/>
        </w:rPr>
        <w:t xml:space="preserve"> </w:t>
      </w:r>
      <w:r>
        <w:rPr>
          <w:color w:val="231F20"/>
          <w:w w:val="115"/>
        </w:rPr>
        <w:t>точками</w:t>
      </w:r>
      <w:r>
        <w:rPr>
          <w:color w:val="231F20"/>
          <w:spacing w:val="18"/>
          <w:w w:val="115"/>
        </w:rPr>
        <w:t xml:space="preserve"> </w:t>
      </w:r>
      <w:r>
        <w:rPr>
          <w:color w:val="231F20"/>
          <w:w w:val="115"/>
        </w:rPr>
        <w:t>на</w:t>
      </w:r>
      <w:r>
        <w:rPr>
          <w:color w:val="231F20"/>
          <w:spacing w:val="18"/>
          <w:w w:val="115"/>
        </w:rPr>
        <w:t xml:space="preserve"> </w:t>
      </w:r>
      <w:r>
        <w:rPr>
          <w:color w:val="231F20"/>
          <w:w w:val="115"/>
        </w:rPr>
        <w:t>координатной</w:t>
      </w:r>
      <w:r>
        <w:rPr>
          <w:color w:val="231F20"/>
          <w:spacing w:val="18"/>
          <w:w w:val="115"/>
        </w:rPr>
        <w:t xml:space="preserve"> </w:t>
      </w:r>
      <w:r>
        <w:rPr>
          <w:color w:val="231F20"/>
          <w:w w:val="115"/>
        </w:rPr>
        <w:t>(числовой)</w:t>
      </w:r>
      <w:r>
        <w:rPr>
          <w:color w:val="231F20"/>
          <w:spacing w:val="18"/>
          <w:w w:val="115"/>
        </w:rPr>
        <w:t xml:space="preserve"> </w:t>
      </w:r>
      <w:r>
        <w:rPr>
          <w:color w:val="231F20"/>
          <w:w w:val="115"/>
        </w:rPr>
        <w:t>прямой.</w:t>
      </w:r>
    </w:p>
    <w:p w:rsidR="00BC3CB3" w:rsidRDefault="00BC3CB3" w:rsidP="00BC3CB3">
      <w:pPr>
        <w:pStyle w:val="a6"/>
        <w:spacing w:before="3" w:line="252" w:lineRule="auto"/>
        <w:ind w:left="378" w:right="154" w:hanging="142"/>
      </w:pPr>
      <w:r>
        <w:rPr>
          <w:rFonts w:ascii="Trebuchet MS" w:hAnsi="Trebuchet MS"/>
          <w:color w:val="231F20"/>
          <w:w w:val="115"/>
          <w:sz w:val="14"/>
        </w:rPr>
        <w:t xml:space="preserve">6 </w:t>
      </w:r>
      <w:r>
        <w:rPr>
          <w:color w:val="231F20"/>
          <w:w w:val="115"/>
        </w:rPr>
        <w:t>Выполнять арифметические действия с натуральными числа-</w:t>
      </w:r>
      <w:r>
        <w:rPr>
          <w:color w:val="231F20"/>
          <w:spacing w:val="1"/>
          <w:w w:val="115"/>
        </w:rPr>
        <w:t xml:space="preserve"> </w:t>
      </w:r>
      <w:r>
        <w:rPr>
          <w:color w:val="231F20"/>
          <w:w w:val="120"/>
        </w:rPr>
        <w:t>ми,</w:t>
      </w:r>
      <w:r>
        <w:rPr>
          <w:color w:val="231F20"/>
          <w:spacing w:val="4"/>
          <w:w w:val="120"/>
        </w:rPr>
        <w:t xml:space="preserve"> </w:t>
      </w:r>
      <w:r>
        <w:rPr>
          <w:color w:val="231F20"/>
          <w:w w:val="120"/>
        </w:rPr>
        <w:t>с</w:t>
      </w:r>
      <w:r>
        <w:rPr>
          <w:color w:val="231F20"/>
          <w:spacing w:val="5"/>
          <w:w w:val="120"/>
        </w:rPr>
        <w:t xml:space="preserve"> </w:t>
      </w:r>
      <w:r>
        <w:rPr>
          <w:color w:val="231F20"/>
          <w:w w:val="120"/>
        </w:rPr>
        <w:t>обыкновенными</w:t>
      </w:r>
      <w:r>
        <w:rPr>
          <w:color w:val="231F20"/>
          <w:spacing w:val="5"/>
          <w:w w:val="120"/>
        </w:rPr>
        <w:t xml:space="preserve"> </w:t>
      </w:r>
      <w:r>
        <w:rPr>
          <w:color w:val="231F20"/>
          <w:w w:val="120"/>
        </w:rPr>
        <w:t>дробями</w:t>
      </w:r>
      <w:r>
        <w:rPr>
          <w:color w:val="231F20"/>
          <w:spacing w:val="5"/>
          <w:w w:val="120"/>
        </w:rPr>
        <w:t xml:space="preserve"> </w:t>
      </w:r>
      <w:r>
        <w:rPr>
          <w:color w:val="231F20"/>
          <w:w w:val="120"/>
        </w:rPr>
        <w:t>в</w:t>
      </w:r>
      <w:r>
        <w:rPr>
          <w:color w:val="231F20"/>
          <w:spacing w:val="4"/>
          <w:w w:val="120"/>
        </w:rPr>
        <w:t xml:space="preserve"> </w:t>
      </w:r>
      <w:r>
        <w:rPr>
          <w:color w:val="231F20"/>
          <w:w w:val="120"/>
        </w:rPr>
        <w:t>простейших</w:t>
      </w:r>
      <w:r>
        <w:rPr>
          <w:color w:val="231F20"/>
          <w:spacing w:val="5"/>
          <w:w w:val="120"/>
        </w:rPr>
        <w:t xml:space="preserve"> </w:t>
      </w:r>
      <w:r>
        <w:rPr>
          <w:color w:val="231F20"/>
          <w:w w:val="120"/>
        </w:rPr>
        <w:t>случаях.</w:t>
      </w:r>
    </w:p>
    <w:p w:rsidR="00BC3CB3" w:rsidRDefault="00BC3CB3" w:rsidP="00BC3CB3">
      <w:pPr>
        <w:pStyle w:val="a6"/>
        <w:spacing w:before="1"/>
        <w:ind w:left="236"/>
      </w:pPr>
      <w:r>
        <w:rPr>
          <w:rFonts w:ascii="Trebuchet MS" w:hAnsi="Trebuchet MS"/>
          <w:color w:val="231F20"/>
          <w:w w:val="120"/>
          <w:sz w:val="14"/>
        </w:rPr>
        <w:t>6</w:t>
      </w:r>
      <w:r>
        <w:rPr>
          <w:rFonts w:ascii="Trebuchet MS" w:hAnsi="Trebuchet MS"/>
          <w:color w:val="231F20"/>
          <w:spacing w:val="7"/>
          <w:w w:val="120"/>
          <w:sz w:val="14"/>
        </w:rPr>
        <w:t xml:space="preserve"> </w:t>
      </w:r>
      <w:r>
        <w:rPr>
          <w:color w:val="231F20"/>
          <w:w w:val="120"/>
        </w:rPr>
        <w:t>Выполнять</w:t>
      </w:r>
      <w:r>
        <w:rPr>
          <w:color w:val="231F20"/>
          <w:spacing w:val="1"/>
          <w:w w:val="120"/>
        </w:rPr>
        <w:t xml:space="preserve"> </w:t>
      </w:r>
      <w:r>
        <w:rPr>
          <w:color w:val="231F20"/>
          <w:w w:val="120"/>
        </w:rPr>
        <w:t>проверку, прикидку</w:t>
      </w:r>
      <w:r>
        <w:rPr>
          <w:color w:val="231F20"/>
          <w:spacing w:val="1"/>
          <w:w w:val="120"/>
        </w:rPr>
        <w:t xml:space="preserve"> </w:t>
      </w:r>
      <w:r>
        <w:rPr>
          <w:color w:val="231F20"/>
          <w:w w:val="120"/>
        </w:rPr>
        <w:t>результата</w:t>
      </w:r>
      <w:r>
        <w:rPr>
          <w:color w:val="231F20"/>
          <w:spacing w:val="1"/>
          <w:w w:val="120"/>
        </w:rPr>
        <w:t xml:space="preserve"> </w:t>
      </w:r>
      <w:r>
        <w:rPr>
          <w:color w:val="231F20"/>
          <w:w w:val="120"/>
        </w:rPr>
        <w:t>вычислений.</w:t>
      </w:r>
    </w:p>
    <w:p w:rsidR="00BC3CB3" w:rsidRDefault="00BC3CB3" w:rsidP="00BC3CB3">
      <w:pPr>
        <w:pStyle w:val="a6"/>
        <w:spacing w:before="13"/>
        <w:ind w:left="236"/>
      </w:pPr>
      <w:r>
        <w:rPr>
          <w:rFonts w:ascii="Trebuchet MS" w:hAnsi="Trebuchet MS"/>
          <w:color w:val="231F20"/>
          <w:w w:val="115"/>
          <w:sz w:val="14"/>
        </w:rPr>
        <w:t>6</w:t>
      </w:r>
      <w:r>
        <w:rPr>
          <w:rFonts w:ascii="Trebuchet MS" w:hAnsi="Trebuchet MS"/>
          <w:color w:val="231F20"/>
          <w:spacing w:val="42"/>
          <w:w w:val="115"/>
          <w:sz w:val="14"/>
        </w:rPr>
        <w:t xml:space="preserve"> </w:t>
      </w:r>
      <w:r>
        <w:rPr>
          <w:color w:val="231F20"/>
          <w:w w:val="115"/>
        </w:rPr>
        <w:t>Округлять</w:t>
      </w:r>
      <w:r>
        <w:rPr>
          <w:color w:val="231F20"/>
          <w:spacing w:val="39"/>
          <w:w w:val="115"/>
        </w:rPr>
        <w:t xml:space="preserve"> </w:t>
      </w:r>
      <w:r>
        <w:rPr>
          <w:color w:val="231F20"/>
          <w:w w:val="115"/>
        </w:rPr>
        <w:t>натуральные</w:t>
      </w:r>
      <w:r>
        <w:rPr>
          <w:color w:val="231F20"/>
          <w:spacing w:val="38"/>
          <w:w w:val="115"/>
        </w:rPr>
        <w:t xml:space="preserve"> </w:t>
      </w:r>
      <w:r>
        <w:rPr>
          <w:color w:val="231F20"/>
          <w:w w:val="115"/>
        </w:rPr>
        <w:t>числа.</w:t>
      </w:r>
    </w:p>
    <w:p w:rsidR="00BC3CB3" w:rsidRDefault="00BC3CB3" w:rsidP="00BC3CB3">
      <w:pPr>
        <w:pStyle w:val="3"/>
        <w:spacing w:before="129"/>
        <w:ind w:left="383"/>
      </w:pPr>
      <w:r>
        <w:rPr>
          <w:color w:val="231F20"/>
        </w:rPr>
        <w:t>Решение</w:t>
      </w:r>
      <w:r>
        <w:rPr>
          <w:color w:val="231F20"/>
          <w:spacing w:val="39"/>
        </w:rPr>
        <w:t xml:space="preserve"> </w:t>
      </w:r>
      <w:r>
        <w:rPr>
          <w:color w:val="231F20"/>
        </w:rPr>
        <w:t>текстовых</w:t>
      </w:r>
      <w:r>
        <w:rPr>
          <w:color w:val="231F20"/>
          <w:spacing w:val="40"/>
        </w:rPr>
        <w:t xml:space="preserve"> </w:t>
      </w:r>
      <w:r>
        <w:rPr>
          <w:color w:val="231F20"/>
        </w:rPr>
        <w:t>задач</w:t>
      </w:r>
    </w:p>
    <w:p w:rsidR="00BC3CB3" w:rsidRDefault="00BC3CB3" w:rsidP="00BC3CB3">
      <w:pPr>
        <w:pStyle w:val="a6"/>
        <w:spacing w:before="12" w:line="252" w:lineRule="auto"/>
        <w:ind w:left="378" w:right="155" w:hanging="142"/>
      </w:pPr>
      <w:r>
        <w:rPr>
          <w:rFonts w:ascii="Trebuchet MS" w:hAnsi="Trebuchet MS"/>
          <w:color w:val="231F20"/>
          <w:w w:val="115"/>
          <w:sz w:val="14"/>
        </w:rPr>
        <w:t xml:space="preserve">6 </w:t>
      </w:r>
      <w:r>
        <w:rPr>
          <w:color w:val="231F20"/>
          <w:w w:val="115"/>
        </w:rPr>
        <w:t>Решать текстовые задачи арифметическим способом и с по-</w:t>
      </w:r>
      <w:r>
        <w:rPr>
          <w:color w:val="231F20"/>
          <w:spacing w:val="1"/>
          <w:w w:val="115"/>
        </w:rPr>
        <w:t xml:space="preserve"> </w:t>
      </w:r>
      <w:r>
        <w:rPr>
          <w:color w:val="231F20"/>
          <w:w w:val="115"/>
        </w:rPr>
        <w:t>мощью организованного конечного перебора всех возможных</w:t>
      </w:r>
      <w:r>
        <w:rPr>
          <w:color w:val="231F20"/>
          <w:spacing w:val="-55"/>
          <w:w w:val="115"/>
        </w:rPr>
        <w:t xml:space="preserve"> </w:t>
      </w:r>
      <w:r>
        <w:rPr>
          <w:color w:val="231F20"/>
          <w:w w:val="115"/>
        </w:rPr>
        <w:t>вариантов.</w:t>
      </w:r>
    </w:p>
    <w:p w:rsidR="00BC3CB3" w:rsidRDefault="00BC3CB3" w:rsidP="00BC3CB3">
      <w:pPr>
        <w:pStyle w:val="a6"/>
        <w:spacing w:before="3" w:line="252" w:lineRule="auto"/>
        <w:ind w:left="378" w:right="154" w:hanging="142"/>
      </w:pPr>
      <w:r>
        <w:rPr>
          <w:rFonts w:ascii="Trebuchet MS" w:hAnsi="Trebuchet MS"/>
          <w:color w:val="231F20"/>
          <w:w w:val="120"/>
          <w:sz w:val="14"/>
        </w:rPr>
        <w:t xml:space="preserve">6 </w:t>
      </w:r>
      <w:r>
        <w:rPr>
          <w:color w:val="231F20"/>
          <w:w w:val="120"/>
        </w:rPr>
        <w:t>Решать задачи, содержащие зависимости, связывающие ве-</w:t>
      </w:r>
      <w:r>
        <w:rPr>
          <w:color w:val="231F20"/>
          <w:spacing w:val="-57"/>
          <w:w w:val="120"/>
        </w:rPr>
        <w:t xml:space="preserve"> </w:t>
      </w:r>
      <w:r>
        <w:rPr>
          <w:color w:val="231F20"/>
          <w:w w:val="120"/>
        </w:rPr>
        <w:t>личины:</w:t>
      </w:r>
      <w:r>
        <w:rPr>
          <w:color w:val="231F20"/>
          <w:spacing w:val="-15"/>
          <w:w w:val="120"/>
        </w:rPr>
        <w:t xml:space="preserve"> </w:t>
      </w:r>
      <w:r>
        <w:rPr>
          <w:color w:val="231F20"/>
          <w:w w:val="120"/>
        </w:rPr>
        <w:t>скорость,</w:t>
      </w:r>
      <w:r>
        <w:rPr>
          <w:color w:val="231F20"/>
          <w:spacing w:val="-14"/>
          <w:w w:val="120"/>
        </w:rPr>
        <w:t xml:space="preserve"> </w:t>
      </w:r>
      <w:r>
        <w:rPr>
          <w:color w:val="231F20"/>
          <w:w w:val="120"/>
        </w:rPr>
        <w:t>время,</w:t>
      </w:r>
      <w:r>
        <w:rPr>
          <w:color w:val="231F20"/>
          <w:spacing w:val="-14"/>
          <w:w w:val="120"/>
        </w:rPr>
        <w:t xml:space="preserve"> </w:t>
      </w:r>
      <w:r>
        <w:rPr>
          <w:color w:val="231F20"/>
          <w:w w:val="120"/>
        </w:rPr>
        <w:t>расстояние;</w:t>
      </w:r>
      <w:r>
        <w:rPr>
          <w:color w:val="231F20"/>
          <w:spacing w:val="-14"/>
          <w:w w:val="120"/>
        </w:rPr>
        <w:t xml:space="preserve"> </w:t>
      </w:r>
      <w:r>
        <w:rPr>
          <w:color w:val="231F20"/>
          <w:w w:val="120"/>
        </w:rPr>
        <w:t>цена,</w:t>
      </w:r>
      <w:r>
        <w:rPr>
          <w:color w:val="231F20"/>
          <w:spacing w:val="-14"/>
          <w:w w:val="120"/>
        </w:rPr>
        <w:t xml:space="preserve"> </w:t>
      </w:r>
      <w:r>
        <w:rPr>
          <w:color w:val="231F20"/>
          <w:w w:val="120"/>
        </w:rPr>
        <w:t>количество,</w:t>
      </w:r>
      <w:r>
        <w:rPr>
          <w:color w:val="231F20"/>
          <w:spacing w:val="-14"/>
          <w:w w:val="120"/>
        </w:rPr>
        <w:t xml:space="preserve"> </w:t>
      </w:r>
      <w:r>
        <w:rPr>
          <w:color w:val="231F20"/>
          <w:w w:val="120"/>
        </w:rPr>
        <w:t>сто-</w:t>
      </w:r>
      <w:r>
        <w:rPr>
          <w:color w:val="231F20"/>
          <w:spacing w:val="-58"/>
          <w:w w:val="120"/>
        </w:rPr>
        <w:t xml:space="preserve"> </w:t>
      </w:r>
      <w:r>
        <w:rPr>
          <w:color w:val="231F20"/>
          <w:w w:val="120"/>
        </w:rPr>
        <w:t>имость.</w:t>
      </w:r>
    </w:p>
    <w:p w:rsidR="00BC3CB3" w:rsidRDefault="00BC3CB3" w:rsidP="00BC3CB3">
      <w:pPr>
        <w:pStyle w:val="a6"/>
        <w:spacing w:before="2" w:line="252" w:lineRule="auto"/>
        <w:ind w:left="378" w:right="154" w:hanging="142"/>
      </w:pPr>
      <w:r>
        <w:rPr>
          <w:rFonts w:ascii="Trebuchet MS" w:hAnsi="Trebuchet MS"/>
          <w:color w:val="231F20"/>
          <w:w w:val="115"/>
          <w:sz w:val="14"/>
        </w:rPr>
        <w:t>6</w:t>
      </w:r>
      <w:r>
        <w:rPr>
          <w:rFonts w:ascii="Trebuchet MS" w:hAnsi="Trebuchet MS"/>
          <w:color w:val="231F20"/>
          <w:spacing w:val="1"/>
          <w:w w:val="115"/>
          <w:sz w:val="14"/>
        </w:rPr>
        <w:t xml:space="preserve"> </w:t>
      </w:r>
      <w:r>
        <w:rPr>
          <w:color w:val="231F20"/>
          <w:w w:val="115"/>
        </w:rPr>
        <w:t>Использовать краткие записи, схемы, таблицы, обозначения</w:t>
      </w:r>
      <w:r>
        <w:rPr>
          <w:color w:val="231F20"/>
          <w:spacing w:val="1"/>
          <w:w w:val="115"/>
        </w:rPr>
        <w:t xml:space="preserve"> </w:t>
      </w:r>
      <w:r>
        <w:rPr>
          <w:color w:val="231F20"/>
          <w:w w:val="115"/>
        </w:rPr>
        <w:t>при</w:t>
      </w:r>
      <w:r>
        <w:rPr>
          <w:color w:val="231F20"/>
          <w:spacing w:val="15"/>
          <w:w w:val="115"/>
        </w:rPr>
        <w:t xml:space="preserve"> </w:t>
      </w:r>
      <w:r>
        <w:rPr>
          <w:color w:val="231F20"/>
          <w:w w:val="115"/>
        </w:rPr>
        <w:t>решении</w:t>
      </w:r>
      <w:r>
        <w:rPr>
          <w:color w:val="231F20"/>
          <w:spacing w:val="16"/>
          <w:w w:val="115"/>
        </w:rPr>
        <w:t xml:space="preserve"> </w:t>
      </w:r>
      <w:r>
        <w:rPr>
          <w:color w:val="231F20"/>
          <w:w w:val="115"/>
        </w:rPr>
        <w:t>задач.</w:t>
      </w:r>
    </w:p>
    <w:p w:rsidR="00BC3CB3" w:rsidRDefault="00BC3CB3" w:rsidP="00BC3CB3">
      <w:pPr>
        <w:pStyle w:val="a6"/>
        <w:spacing w:before="2" w:line="252" w:lineRule="auto"/>
        <w:ind w:left="378" w:right="156" w:hanging="142"/>
      </w:pPr>
      <w:r>
        <w:rPr>
          <w:rFonts w:ascii="Trebuchet MS" w:hAnsi="Trebuchet MS"/>
          <w:color w:val="231F20"/>
          <w:w w:val="115"/>
          <w:sz w:val="14"/>
        </w:rPr>
        <w:t xml:space="preserve">6 </w:t>
      </w:r>
      <w:r>
        <w:rPr>
          <w:color w:val="231F20"/>
          <w:w w:val="115"/>
        </w:rPr>
        <w:t>Пользоваться основными единицами измерения: цены, массы;</w:t>
      </w:r>
      <w:r>
        <w:rPr>
          <w:color w:val="231F20"/>
          <w:spacing w:val="-55"/>
          <w:w w:val="115"/>
        </w:rPr>
        <w:t xml:space="preserve"> </w:t>
      </w:r>
      <w:r>
        <w:rPr>
          <w:color w:val="231F20"/>
          <w:w w:val="115"/>
        </w:rPr>
        <w:t>расстояния,</w:t>
      </w:r>
      <w:r>
        <w:rPr>
          <w:color w:val="231F20"/>
          <w:spacing w:val="-6"/>
          <w:w w:val="115"/>
        </w:rPr>
        <w:t xml:space="preserve"> </w:t>
      </w:r>
      <w:r>
        <w:rPr>
          <w:color w:val="231F20"/>
          <w:w w:val="115"/>
        </w:rPr>
        <w:t>времени,</w:t>
      </w:r>
      <w:r>
        <w:rPr>
          <w:color w:val="231F20"/>
          <w:spacing w:val="-6"/>
          <w:w w:val="115"/>
        </w:rPr>
        <w:t xml:space="preserve"> </w:t>
      </w:r>
      <w:r>
        <w:rPr>
          <w:color w:val="231F20"/>
          <w:w w:val="115"/>
        </w:rPr>
        <w:t>скорости;</w:t>
      </w:r>
      <w:r>
        <w:rPr>
          <w:color w:val="231F20"/>
          <w:spacing w:val="-6"/>
          <w:w w:val="115"/>
        </w:rPr>
        <w:t xml:space="preserve"> </w:t>
      </w:r>
      <w:r>
        <w:rPr>
          <w:color w:val="231F20"/>
          <w:w w:val="115"/>
        </w:rPr>
        <w:t>выражать</w:t>
      </w:r>
      <w:r>
        <w:rPr>
          <w:color w:val="231F20"/>
          <w:spacing w:val="-5"/>
          <w:w w:val="115"/>
        </w:rPr>
        <w:t xml:space="preserve"> </w:t>
      </w:r>
      <w:r>
        <w:rPr>
          <w:color w:val="231F20"/>
          <w:w w:val="115"/>
        </w:rPr>
        <w:t>одни</w:t>
      </w:r>
      <w:r>
        <w:rPr>
          <w:color w:val="231F20"/>
          <w:spacing w:val="-6"/>
          <w:w w:val="115"/>
        </w:rPr>
        <w:t xml:space="preserve"> </w:t>
      </w:r>
      <w:r>
        <w:rPr>
          <w:color w:val="231F20"/>
          <w:w w:val="115"/>
        </w:rPr>
        <w:t>единицы</w:t>
      </w:r>
      <w:r>
        <w:rPr>
          <w:color w:val="231F20"/>
          <w:spacing w:val="-6"/>
          <w:w w:val="115"/>
        </w:rPr>
        <w:t xml:space="preserve"> </w:t>
      </w:r>
      <w:r>
        <w:rPr>
          <w:color w:val="231F20"/>
          <w:w w:val="115"/>
        </w:rPr>
        <w:t>вели-</w:t>
      </w:r>
      <w:r>
        <w:rPr>
          <w:color w:val="231F20"/>
          <w:spacing w:val="-55"/>
          <w:w w:val="115"/>
        </w:rPr>
        <w:t xml:space="preserve"> </w:t>
      </w:r>
      <w:r>
        <w:rPr>
          <w:color w:val="231F20"/>
          <w:w w:val="120"/>
        </w:rPr>
        <w:t>чины</w:t>
      </w:r>
      <w:r>
        <w:rPr>
          <w:color w:val="231F20"/>
          <w:spacing w:val="11"/>
          <w:w w:val="120"/>
        </w:rPr>
        <w:t xml:space="preserve"> </w:t>
      </w:r>
      <w:r>
        <w:rPr>
          <w:color w:val="231F20"/>
          <w:w w:val="120"/>
        </w:rPr>
        <w:t>через</w:t>
      </w:r>
      <w:r>
        <w:rPr>
          <w:color w:val="231F20"/>
          <w:spacing w:val="11"/>
          <w:w w:val="120"/>
        </w:rPr>
        <w:t xml:space="preserve"> </w:t>
      </w:r>
      <w:r>
        <w:rPr>
          <w:color w:val="231F20"/>
          <w:w w:val="120"/>
        </w:rPr>
        <w:t>другие.</w:t>
      </w:r>
    </w:p>
    <w:p w:rsidR="00BC3CB3" w:rsidRDefault="00BC3CB3" w:rsidP="00BC3CB3">
      <w:pPr>
        <w:pStyle w:val="a6"/>
        <w:spacing w:before="3" w:line="252" w:lineRule="auto"/>
        <w:ind w:left="378" w:right="154" w:hanging="142"/>
      </w:pPr>
      <w:r>
        <w:rPr>
          <w:rFonts w:ascii="Trebuchet MS" w:hAnsi="Trebuchet MS"/>
          <w:color w:val="231F20"/>
          <w:w w:val="115"/>
          <w:sz w:val="14"/>
        </w:rPr>
        <w:t xml:space="preserve">6 </w:t>
      </w:r>
      <w:r>
        <w:rPr>
          <w:color w:val="231F20"/>
          <w:w w:val="115"/>
        </w:rPr>
        <w:t>Извлекать,</w:t>
      </w:r>
      <w:r>
        <w:rPr>
          <w:color w:val="231F20"/>
          <w:spacing w:val="1"/>
          <w:w w:val="115"/>
        </w:rPr>
        <w:t xml:space="preserve"> </w:t>
      </w:r>
      <w:r>
        <w:rPr>
          <w:color w:val="231F20"/>
          <w:w w:val="115"/>
        </w:rPr>
        <w:t>анализировать,</w:t>
      </w:r>
      <w:r>
        <w:rPr>
          <w:color w:val="231F20"/>
          <w:spacing w:val="1"/>
          <w:w w:val="115"/>
        </w:rPr>
        <w:t xml:space="preserve"> </w:t>
      </w:r>
      <w:r>
        <w:rPr>
          <w:color w:val="231F20"/>
          <w:w w:val="115"/>
        </w:rPr>
        <w:t>оценивать</w:t>
      </w:r>
      <w:r>
        <w:rPr>
          <w:color w:val="231F20"/>
          <w:spacing w:val="1"/>
          <w:w w:val="115"/>
        </w:rPr>
        <w:t xml:space="preserve"> </w:t>
      </w:r>
      <w:r>
        <w:rPr>
          <w:color w:val="231F20"/>
          <w:w w:val="115"/>
        </w:rPr>
        <w:t>информацию,</w:t>
      </w:r>
      <w:r>
        <w:rPr>
          <w:color w:val="231F20"/>
          <w:spacing w:val="1"/>
          <w:w w:val="115"/>
        </w:rPr>
        <w:t xml:space="preserve"> </w:t>
      </w:r>
      <w:r>
        <w:rPr>
          <w:color w:val="231F20"/>
          <w:w w:val="115"/>
        </w:rPr>
        <w:t>пред-</w:t>
      </w:r>
      <w:r>
        <w:rPr>
          <w:color w:val="231F20"/>
          <w:spacing w:val="1"/>
          <w:w w:val="115"/>
        </w:rPr>
        <w:t xml:space="preserve"> </w:t>
      </w:r>
      <w:r>
        <w:rPr>
          <w:color w:val="231F20"/>
          <w:w w:val="115"/>
        </w:rPr>
        <w:t>ставленную в таблице, на столбчатой диаграмме, интерпре-</w:t>
      </w:r>
      <w:r>
        <w:rPr>
          <w:color w:val="231F20"/>
          <w:spacing w:val="1"/>
          <w:w w:val="115"/>
        </w:rPr>
        <w:t xml:space="preserve"> </w:t>
      </w:r>
      <w:r>
        <w:rPr>
          <w:color w:val="231F20"/>
          <w:w w:val="115"/>
        </w:rPr>
        <w:t>тировать представленные данные, использовать данные при</w:t>
      </w:r>
      <w:r>
        <w:rPr>
          <w:color w:val="231F20"/>
          <w:spacing w:val="1"/>
          <w:w w:val="115"/>
        </w:rPr>
        <w:t xml:space="preserve"> </w:t>
      </w:r>
      <w:r>
        <w:rPr>
          <w:color w:val="231F20"/>
          <w:w w:val="115"/>
        </w:rPr>
        <w:t>решении</w:t>
      </w:r>
      <w:r>
        <w:rPr>
          <w:color w:val="231F20"/>
          <w:spacing w:val="15"/>
          <w:w w:val="115"/>
        </w:rPr>
        <w:t xml:space="preserve"> </w:t>
      </w:r>
      <w:r>
        <w:rPr>
          <w:color w:val="231F20"/>
          <w:w w:val="115"/>
        </w:rPr>
        <w:t>задач.</w:t>
      </w:r>
    </w:p>
    <w:p w:rsidR="00BC3CB3" w:rsidRDefault="00BC3CB3" w:rsidP="00BC3CB3">
      <w:pPr>
        <w:pStyle w:val="3"/>
        <w:spacing w:before="120"/>
        <w:ind w:left="383"/>
      </w:pPr>
      <w:r>
        <w:rPr>
          <w:color w:val="231F20"/>
          <w:w w:val="105"/>
        </w:rPr>
        <w:t>Наглядная</w:t>
      </w:r>
      <w:r>
        <w:rPr>
          <w:color w:val="231F20"/>
          <w:spacing w:val="5"/>
          <w:w w:val="105"/>
        </w:rPr>
        <w:t xml:space="preserve"> </w:t>
      </w:r>
      <w:r>
        <w:rPr>
          <w:color w:val="231F20"/>
          <w:w w:val="105"/>
        </w:rPr>
        <w:t>геометрия</w:t>
      </w:r>
    </w:p>
    <w:p w:rsidR="00BC3CB3" w:rsidRDefault="00BC3CB3" w:rsidP="00BC3CB3">
      <w:pPr>
        <w:pStyle w:val="a6"/>
        <w:spacing w:before="12" w:line="252" w:lineRule="auto"/>
        <w:ind w:left="378" w:right="154" w:hanging="142"/>
      </w:pPr>
      <w:r>
        <w:rPr>
          <w:rFonts w:ascii="Trebuchet MS" w:hAnsi="Trebuchet MS"/>
          <w:color w:val="231F20"/>
          <w:w w:val="115"/>
          <w:sz w:val="14"/>
        </w:rPr>
        <w:t>6</w:t>
      </w:r>
      <w:r>
        <w:rPr>
          <w:rFonts w:ascii="Trebuchet MS" w:hAnsi="Trebuchet MS"/>
          <w:color w:val="231F20"/>
          <w:spacing w:val="1"/>
          <w:w w:val="115"/>
          <w:sz w:val="14"/>
        </w:rPr>
        <w:t xml:space="preserve"> </w:t>
      </w:r>
      <w:r>
        <w:rPr>
          <w:color w:val="231F20"/>
          <w:w w:val="115"/>
        </w:rPr>
        <w:t>Пользоваться</w:t>
      </w:r>
      <w:r>
        <w:rPr>
          <w:color w:val="231F20"/>
          <w:spacing w:val="1"/>
          <w:w w:val="115"/>
        </w:rPr>
        <w:t xml:space="preserve"> </w:t>
      </w:r>
      <w:r>
        <w:rPr>
          <w:color w:val="231F20"/>
          <w:w w:val="115"/>
        </w:rPr>
        <w:t>геометрическими</w:t>
      </w:r>
      <w:r>
        <w:rPr>
          <w:color w:val="231F20"/>
          <w:spacing w:val="1"/>
          <w:w w:val="115"/>
        </w:rPr>
        <w:t xml:space="preserve"> </w:t>
      </w:r>
      <w:r>
        <w:rPr>
          <w:color w:val="231F20"/>
          <w:w w:val="115"/>
        </w:rPr>
        <w:t>понятиями:</w:t>
      </w:r>
      <w:r>
        <w:rPr>
          <w:color w:val="231F20"/>
          <w:spacing w:val="1"/>
          <w:w w:val="115"/>
        </w:rPr>
        <w:t xml:space="preserve"> </w:t>
      </w:r>
      <w:r>
        <w:rPr>
          <w:color w:val="231F20"/>
          <w:w w:val="115"/>
        </w:rPr>
        <w:t>точка,</w:t>
      </w:r>
      <w:r>
        <w:rPr>
          <w:color w:val="231F20"/>
          <w:spacing w:val="1"/>
          <w:w w:val="115"/>
        </w:rPr>
        <w:t xml:space="preserve"> </w:t>
      </w:r>
      <w:r>
        <w:rPr>
          <w:color w:val="231F20"/>
          <w:w w:val="115"/>
        </w:rPr>
        <w:t>прямая,</w:t>
      </w:r>
      <w:r>
        <w:rPr>
          <w:color w:val="231F20"/>
          <w:spacing w:val="1"/>
          <w:w w:val="115"/>
        </w:rPr>
        <w:t xml:space="preserve"> </w:t>
      </w:r>
      <w:r>
        <w:rPr>
          <w:color w:val="231F20"/>
          <w:w w:val="115"/>
        </w:rPr>
        <w:t>отрезок,</w:t>
      </w:r>
      <w:r>
        <w:rPr>
          <w:color w:val="231F20"/>
          <w:spacing w:val="27"/>
          <w:w w:val="115"/>
        </w:rPr>
        <w:t xml:space="preserve"> </w:t>
      </w:r>
      <w:r>
        <w:rPr>
          <w:color w:val="231F20"/>
          <w:w w:val="115"/>
        </w:rPr>
        <w:t>луч,</w:t>
      </w:r>
      <w:r>
        <w:rPr>
          <w:color w:val="231F20"/>
          <w:spacing w:val="28"/>
          <w:w w:val="115"/>
        </w:rPr>
        <w:t xml:space="preserve"> </w:t>
      </w:r>
      <w:r>
        <w:rPr>
          <w:color w:val="231F20"/>
          <w:w w:val="115"/>
        </w:rPr>
        <w:t>угол,</w:t>
      </w:r>
      <w:r>
        <w:rPr>
          <w:color w:val="231F20"/>
          <w:spacing w:val="27"/>
          <w:w w:val="115"/>
        </w:rPr>
        <w:t xml:space="preserve"> </w:t>
      </w:r>
      <w:r>
        <w:rPr>
          <w:color w:val="231F20"/>
          <w:w w:val="115"/>
        </w:rPr>
        <w:t>многоугольник,</w:t>
      </w:r>
      <w:r>
        <w:rPr>
          <w:color w:val="231F20"/>
          <w:spacing w:val="28"/>
          <w:w w:val="115"/>
        </w:rPr>
        <w:t xml:space="preserve"> </w:t>
      </w:r>
      <w:r>
        <w:rPr>
          <w:color w:val="231F20"/>
          <w:w w:val="115"/>
        </w:rPr>
        <w:t>окружность,</w:t>
      </w:r>
      <w:r>
        <w:rPr>
          <w:color w:val="231F20"/>
          <w:spacing w:val="28"/>
          <w:w w:val="115"/>
        </w:rPr>
        <w:t xml:space="preserve"> </w:t>
      </w:r>
      <w:r>
        <w:rPr>
          <w:color w:val="231F20"/>
          <w:w w:val="115"/>
        </w:rPr>
        <w:t>круг.</w:t>
      </w:r>
    </w:p>
    <w:p w:rsidR="00BC3CB3" w:rsidRDefault="00BC3CB3" w:rsidP="00BC3CB3">
      <w:pPr>
        <w:pStyle w:val="a6"/>
        <w:spacing w:before="2" w:line="252" w:lineRule="auto"/>
        <w:ind w:left="378" w:right="155" w:hanging="142"/>
      </w:pPr>
      <w:r>
        <w:rPr>
          <w:rFonts w:ascii="Trebuchet MS" w:hAnsi="Trebuchet MS"/>
          <w:color w:val="231F20"/>
          <w:w w:val="115"/>
          <w:sz w:val="14"/>
        </w:rPr>
        <w:t xml:space="preserve">6 </w:t>
      </w:r>
      <w:r>
        <w:rPr>
          <w:color w:val="231F20"/>
          <w:w w:val="115"/>
        </w:rPr>
        <w:t>Приводить примеры объектов окружающего мира, имеющих</w:t>
      </w:r>
      <w:r>
        <w:rPr>
          <w:color w:val="231F20"/>
          <w:spacing w:val="1"/>
          <w:w w:val="115"/>
        </w:rPr>
        <w:t xml:space="preserve"> </w:t>
      </w:r>
      <w:r>
        <w:rPr>
          <w:color w:val="231F20"/>
          <w:w w:val="115"/>
        </w:rPr>
        <w:lastRenderedPageBreak/>
        <w:t>форму</w:t>
      </w:r>
      <w:r>
        <w:rPr>
          <w:color w:val="231F20"/>
          <w:spacing w:val="17"/>
          <w:w w:val="115"/>
        </w:rPr>
        <w:t xml:space="preserve"> </w:t>
      </w:r>
      <w:r>
        <w:rPr>
          <w:color w:val="231F20"/>
          <w:w w:val="115"/>
        </w:rPr>
        <w:t>изученных</w:t>
      </w:r>
      <w:r>
        <w:rPr>
          <w:color w:val="231F20"/>
          <w:spacing w:val="17"/>
          <w:w w:val="115"/>
        </w:rPr>
        <w:t xml:space="preserve"> </w:t>
      </w:r>
      <w:r>
        <w:rPr>
          <w:color w:val="231F20"/>
          <w:w w:val="115"/>
        </w:rPr>
        <w:t>геометрических</w:t>
      </w:r>
      <w:r>
        <w:rPr>
          <w:color w:val="231F20"/>
          <w:spacing w:val="18"/>
          <w:w w:val="115"/>
        </w:rPr>
        <w:t xml:space="preserve"> </w:t>
      </w:r>
      <w:r>
        <w:rPr>
          <w:color w:val="231F20"/>
          <w:w w:val="115"/>
        </w:rPr>
        <w:t>фигур.</w:t>
      </w:r>
    </w:p>
    <w:p w:rsidR="00BC3CB3" w:rsidRDefault="00BC3CB3" w:rsidP="00BC3CB3">
      <w:pPr>
        <w:pStyle w:val="a6"/>
        <w:spacing w:before="6" w:line="252" w:lineRule="auto"/>
        <w:ind w:right="154"/>
      </w:pPr>
    </w:p>
    <w:p w:rsidR="005466E2" w:rsidRDefault="005466E2" w:rsidP="005466E2">
      <w:pPr>
        <w:pStyle w:val="a6"/>
        <w:spacing w:before="9"/>
        <w:jc w:val="left"/>
        <w:rPr>
          <w:sz w:val="21"/>
        </w:rPr>
      </w:pPr>
    </w:p>
    <w:p w:rsidR="00BC3CB3" w:rsidRDefault="00BC3CB3" w:rsidP="00BC3CB3">
      <w:pPr>
        <w:pStyle w:val="a6"/>
        <w:spacing w:before="69" w:line="252" w:lineRule="auto"/>
        <w:ind w:left="378" w:right="154" w:hanging="142"/>
      </w:pPr>
      <w:r>
        <w:rPr>
          <w:rFonts w:ascii="Trebuchet MS" w:hAnsi="Trebuchet MS"/>
          <w:color w:val="231F20"/>
          <w:w w:val="115"/>
          <w:sz w:val="14"/>
        </w:rPr>
        <w:t xml:space="preserve">6 </w:t>
      </w:r>
      <w:r>
        <w:rPr>
          <w:color w:val="231F20"/>
          <w:w w:val="115"/>
        </w:rPr>
        <w:t>Использовать терминологию, связанную с углами: вершина</w:t>
      </w:r>
      <w:r>
        <w:rPr>
          <w:color w:val="231F20"/>
          <w:spacing w:val="1"/>
          <w:w w:val="115"/>
        </w:rPr>
        <w:t xml:space="preserve"> </w:t>
      </w:r>
      <w:r>
        <w:rPr>
          <w:color w:val="231F20"/>
          <w:w w:val="115"/>
        </w:rPr>
        <w:t>сторона; с многоугольниками: угол, вершина, сторона, диа-</w:t>
      </w:r>
      <w:r>
        <w:rPr>
          <w:color w:val="231F20"/>
          <w:spacing w:val="1"/>
          <w:w w:val="115"/>
        </w:rPr>
        <w:t xml:space="preserve"> </w:t>
      </w:r>
      <w:r>
        <w:rPr>
          <w:color w:val="231F20"/>
          <w:w w:val="115"/>
        </w:rPr>
        <w:t>гональ;</w:t>
      </w:r>
      <w:r>
        <w:rPr>
          <w:color w:val="231F20"/>
          <w:spacing w:val="20"/>
          <w:w w:val="115"/>
        </w:rPr>
        <w:t xml:space="preserve"> </w:t>
      </w:r>
      <w:r>
        <w:rPr>
          <w:color w:val="231F20"/>
          <w:w w:val="115"/>
        </w:rPr>
        <w:t>с</w:t>
      </w:r>
      <w:r>
        <w:rPr>
          <w:color w:val="231F20"/>
          <w:spacing w:val="20"/>
          <w:w w:val="115"/>
        </w:rPr>
        <w:t xml:space="preserve"> </w:t>
      </w:r>
      <w:r>
        <w:rPr>
          <w:color w:val="231F20"/>
          <w:w w:val="115"/>
        </w:rPr>
        <w:t>окружностью:</w:t>
      </w:r>
      <w:r>
        <w:rPr>
          <w:color w:val="231F20"/>
          <w:spacing w:val="20"/>
          <w:w w:val="115"/>
        </w:rPr>
        <w:t xml:space="preserve"> </w:t>
      </w:r>
      <w:r>
        <w:rPr>
          <w:color w:val="231F20"/>
          <w:w w:val="115"/>
        </w:rPr>
        <w:t>радиус,</w:t>
      </w:r>
      <w:r>
        <w:rPr>
          <w:color w:val="231F20"/>
          <w:spacing w:val="20"/>
          <w:w w:val="115"/>
        </w:rPr>
        <w:t xml:space="preserve"> </w:t>
      </w:r>
      <w:r>
        <w:rPr>
          <w:color w:val="231F20"/>
          <w:w w:val="115"/>
        </w:rPr>
        <w:t>диаметр,</w:t>
      </w:r>
      <w:r>
        <w:rPr>
          <w:color w:val="231F20"/>
          <w:spacing w:val="20"/>
          <w:w w:val="115"/>
        </w:rPr>
        <w:t xml:space="preserve"> </w:t>
      </w:r>
      <w:r>
        <w:rPr>
          <w:color w:val="231F20"/>
          <w:w w:val="115"/>
        </w:rPr>
        <w:t>центр.</w:t>
      </w:r>
    </w:p>
    <w:p w:rsidR="00BC3CB3" w:rsidRDefault="00BC3CB3" w:rsidP="00BC3CB3">
      <w:pPr>
        <w:pStyle w:val="a6"/>
        <w:spacing w:before="3" w:line="252" w:lineRule="auto"/>
        <w:ind w:left="378" w:right="155" w:hanging="142"/>
      </w:pPr>
      <w:r>
        <w:rPr>
          <w:rFonts w:ascii="Trebuchet MS" w:hAnsi="Trebuchet MS"/>
          <w:color w:val="231F20"/>
          <w:w w:val="115"/>
          <w:sz w:val="14"/>
        </w:rPr>
        <w:t xml:space="preserve">6 </w:t>
      </w:r>
      <w:r>
        <w:rPr>
          <w:color w:val="231F20"/>
          <w:w w:val="115"/>
        </w:rPr>
        <w:t>Изображать</w:t>
      </w:r>
      <w:r>
        <w:rPr>
          <w:color w:val="231F20"/>
          <w:spacing w:val="1"/>
          <w:w w:val="115"/>
        </w:rPr>
        <w:t xml:space="preserve"> </w:t>
      </w:r>
      <w:r>
        <w:rPr>
          <w:color w:val="231F20"/>
          <w:w w:val="115"/>
        </w:rPr>
        <w:t>изученные</w:t>
      </w:r>
      <w:r>
        <w:rPr>
          <w:color w:val="231F20"/>
          <w:spacing w:val="1"/>
          <w:w w:val="115"/>
        </w:rPr>
        <w:t xml:space="preserve"> </w:t>
      </w:r>
      <w:r>
        <w:rPr>
          <w:color w:val="231F20"/>
          <w:w w:val="115"/>
        </w:rPr>
        <w:t>геометрические</w:t>
      </w:r>
      <w:r>
        <w:rPr>
          <w:color w:val="231F20"/>
          <w:spacing w:val="1"/>
          <w:w w:val="115"/>
        </w:rPr>
        <w:t xml:space="preserve"> </w:t>
      </w:r>
      <w:r>
        <w:rPr>
          <w:color w:val="231F20"/>
          <w:w w:val="115"/>
        </w:rPr>
        <w:t>фигуры</w:t>
      </w:r>
      <w:r>
        <w:rPr>
          <w:color w:val="231F20"/>
          <w:spacing w:val="1"/>
          <w:w w:val="115"/>
        </w:rPr>
        <w:t xml:space="preserve"> </w:t>
      </w:r>
      <w:r>
        <w:rPr>
          <w:color w:val="231F20"/>
          <w:w w:val="115"/>
        </w:rPr>
        <w:t>на</w:t>
      </w:r>
      <w:r>
        <w:rPr>
          <w:color w:val="231F20"/>
          <w:spacing w:val="1"/>
          <w:w w:val="115"/>
        </w:rPr>
        <w:t xml:space="preserve"> </w:t>
      </w:r>
      <w:r>
        <w:rPr>
          <w:color w:val="231F20"/>
          <w:w w:val="115"/>
        </w:rPr>
        <w:t>нелино-</w:t>
      </w:r>
      <w:r>
        <w:rPr>
          <w:color w:val="231F20"/>
          <w:spacing w:val="-55"/>
          <w:w w:val="115"/>
        </w:rPr>
        <w:t xml:space="preserve"> </w:t>
      </w:r>
      <w:r>
        <w:rPr>
          <w:color w:val="231F20"/>
          <w:w w:val="115"/>
        </w:rPr>
        <w:t>ванной</w:t>
      </w:r>
      <w:r>
        <w:rPr>
          <w:color w:val="231F20"/>
          <w:spacing w:val="31"/>
          <w:w w:val="115"/>
        </w:rPr>
        <w:t xml:space="preserve"> </w:t>
      </w:r>
      <w:r>
        <w:rPr>
          <w:color w:val="231F20"/>
          <w:w w:val="115"/>
        </w:rPr>
        <w:t>и</w:t>
      </w:r>
      <w:r>
        <w:rPr>
          <w:color w:val="231F20"/>
          <w:spacing w:val="32"/>
          <w:w w:val="115"/>
        </w:rPr>
        <w:t xml:space="preserve"> </w:t>
      </w:r>
      <w:r>
        <w:rPr>
          <w:color w:val="231F20"/>
          <w:w w:val="115"/>
        </w:rPr>
        <w:t>клетчатой</w:t>
      </w:r>
      <w:r>
        <w:rPr>
          <w:color w:val="231F20"/>
          <w:spacing w:val="32"/>
          <w:w w:val="115"/>
        </w:rPr>
        <w:t xml:space="preserve"> </w:t>
      </w:r>
      <w:r>
        <w:rPr>
          <w:color w:val="231F20"/>
          <w:w w:val="115"/>
        </w:rPr>
        <w:t>бумаге</w:t>
      </w:r>
      <w:r>
        <w:rPr>
          <w:color w:val="231F20"/>
          <w:spacing w:val="32"/>
          <w:w w:val="115"/>
        </w:rPr>
        <w:t xml:space="preserve"> </w:t>
      </w:r>
      <w:r>
        <w:rPr>
          <w:color w:val="231F20"/>
          <w:w w:val="115"/>
        </w:rPr>
        <w:t>с</w:t>
      </w:r>
      <w:r>
        <w:rPr>
          <w:color w:val="231F20"/>
          <w:spacing w:val="31"/>
          <w:w w:val="115"/>
        </w:rPr>
        <w:t xml:space="preserve"> </w:t>
      </w:r>
      <w:r>
        <w:rPr>
          <w:color w:val="231F20"/>
          <w:w w:val="115"/>
        </w:rPr>
        <w:t>помощью</w:t>
      </w:r>
      <w:r>
        <w:rPr>
          <w:color w:val="231F20"/>
          <w:spacing w:val="32"/>
          <w:w w:val="115"/>
        </w:rPr>
        <w:t xml:space="preserve"> </w:t>
      </w:r>
      <w:r>
        <w:rPr>
          <w:color w:val="231F20"/>
          <w:w w:val="115"/>
        </w:rPr>
        <w:t>циркуля</w:t>
      </w:r>
      <w:r>
        <w:rPr>
          <w:color w:val="231F20"/>
          <w:spacing w:val="32"/>
          <w:w w:val="115"/>
        </w:rPr>
        <w:t xml:space="preserve"> </w:t>
      </w:r>
      <w:r>
        <w:rPr>
          <w:color w:val="231F20"/>
          <w:w w:val="115"/>
        </w:rPr>
        <w:t>и</w:t>
      </w:r>
      <w:r>
        <w:rPr>
          <w:color w:val="231F20"/>
          <w:spacing w:val="32"/>
          <w:w w:val="115"/>
        </w:rPr>
        <w:t xml:space="preserve"> </w:t>
      </w:r>
      <w:r>
        <w:rPr>
          <w:color w:val="231F20"/>
          <w:w w:val="115"/>
        </w:rPr>
        <w:t>линейки.</w:t>
      </w:r>
    </w:p>
    <w:p w:rsidR="00BC3CB3" w:rsidRDefault="00BC3CB3" w:rsidP="00BC3CB3">
      <w:pPr>
        <w:pStyle w:val="a6"/>
        <w:spacing w:before="2" w:line="252" w:lineRule="auto"/>
        <w:ind w:left="378" w:right="154" w:hanging="142"/>
      </w:pPr>
      <w:r>
        <w:rPr>
          <w:rFonts w:ascii="Trebuchet MS" w:hAnsi="Trebuchet MS"/>
          <w:color w:val="231F20"/>
          <w:w w:val="115"/>
          <w:sz w:val="14"/>
        </w:rPr>
        <w:t xml:space="preserve">6 </w:t>
      </w:r>
      <w:r>
        <w:rPr>
          <w:color w:val="231F20"/>
          <w:w w:val="115"/>
        </w:rPr>
        <w:t>Находить длины отрезков непосредственным измерением с</w:t>
      </w:r>
      <w:r>
        <w:rPr>
          <w:color w:val="231F20"/>
          <w:spacing w:val="1"/>
          <w:w w:val="115"/>
        </w:rPr>
        <w:t xml:space="preserve"> </w:t>
      </w:r>
      <w:r>
        <w:rPr>
          <w:color w:val="231F20"/>
          <w:w w:val="115"/>
        </w:rPr>
        <w:t>помощью линейки, строить отрезки заданной длины; строить</w:t>
      </w:r>
      <w:r>
        <w:rPr>
          <w:color w:val="231F20"/>
          <w:spacing w:val="1"/>
          <w:w w:val="115"/>
        </w:rPr>
        <w:t xml:space="preserve"> </w:t>
      </w:r>
      <w:r>
        <w:rPr>
          <w:color w:val="231F20"/>
          <w:w w:val="115"/>
        </w:rPr>
        <w:t>окружность</w:t>
      </w:r>
      <w:r>
        <w:rPr>
          <w:color w:val="231F20"/>
          <w:spacing w:val="16"/>
          <w:w w:val="115"/>
        </w:rPr>
        <w:t xml:space="preserve"> </w:t>
      </w:r>
      <w:r>
        <w:rPr>
          <w:color w:val="231F20"/>
          <w:w w:val="115"/>
        </w:rPr>
        <w:t>заданного</w:t>
      </w:r>
      <w:r>
        <w:rPr>
          <w:color w:val="231F20"/>
          <w:spacing w:val="16"/>
          <w:w w:val="115"/>
        </w:rPr>
        <w:t xml:space="preserve"> </w:t>
      </w:r>
      <w:r>
        <w:rPr>
          <w:color w:val="231F20"/>
          <w:w w:val="115"/>
        </w:rPr>
        <w:t>радиуса.</w:t>
      </w:r>
    </w:p>
    <w:p w:rsidR="00BC3CB3" w:rsidRDefault="00BC3CB3" w:rsidP="00BC3CB3">
      <w:pPr>
        <w:pStyle w:val="a6"/>
        <w:spacing w:before="2" w:line="252" w:lineRule="auto"/>
        <w:ind w:left="378" w:right="154" w:hanging="142"/>
      </w:pPr>
      <w:r>
        <w:rPr>
          <w:rFonts w:ascii="Trebuchet MS" w:hAnsi="Trebuchet MS"/>
          <w:color w:val="231F20"/>
          <w:spacing w:val="-1"/>
          <w:w w:val="120"/>
          <w:sz w:val="14"/>
        </w:rPr>
        <w:t>6</w:t>
      </w:r>
      <w:r>
        <w:rPr>
          <w:rFonts w:ascii="Trebuchet MS" w:hAnsi="Trebuchet MS"/>
          <w:color w:val="231F20"/>
          <w:spacing w:val="-4"/>
          <w:w w:val="120"/>
          <w:sz w:val="14"/>
        </w:rPr>
        <w:t xml:space="preserve"> </w:t>
      </w:r>
      <w:r>
        <w:rPr>
          <w:color w:val="231F20"/>
          <w:spacing w:val="-1"/>
          <w:w w:val="120"/>
        </w:rPr>
        <w:t>Использовать</w:t>
      </w:r>
      <w:r>
        <w:rPr>
          <w:color w:val="231F20"/>
          <w:spacing w:val="-13"/>
          <w:w w:val="120"/>
        </w:rPr>
        <w:t xml:space="preserve"> </w:t>
      </w:r>
      <w:r>
        <w:rPr>
          <w:color w:val="231F20"/>
          <w:w w:val="120"/>
        </w:rPr>
        <w:t>свойства</w:t>
      </w:r>
      <w:r>
        <w:rPr>
          <w:color w:val="231F20"/>
          <w:spacing w:val="-14"/>
          <w:w w:val="120"/>
        </w:rPr>
        <w:t xml:space="preserve"> </w:t>
      </w:r>
      <w:r>
        <w:rPr>
          <w:color w:val="231F20"/>
          <w:w w:val="120"/>
        </w:rPr>
        <w:t>сторон</w:t>
      </w:r>
      <w:r>
        <w:rPr>
          <w:color w:val="231F20"/>
          <w:spacing w:val="-13"/>
          <w:w w:val="120"/>
        </w:rPr>
        <w:t xml:space="preserve"> </w:t>
      </w:r>
      <w:r>
        <w:rPr>
          <w:color w:val="231F20"/>
          <w:w w:val="120"/>
        </w:rPr>
        <w:t>и</w:t>
      </w:r>
      <w:r>
        <w:rPr>
          <w:color w:val="231F20"/>
          <w:spacing w:val="-14"/>
          <w:w w:val="120"/>
        </w:rPr>
        <w:t xml:space="preserve"> </w:t>
      </w:r>
      <w:r>
        <w:rPr>
          <w:color w:val="231F20"/>
          <w:w w:val="120"/>
        </w:rPr>
        <w:t>углов</w:t>
      </w:r>
      <w:r>
        <w:rPr>
          <w:color w:val="231F20"/>
          <w:spacing w:val="-13"/>
          <w:w w:val="120"/>
        </w:rPr>
        <w:t xml:space="preserve"> </w:t>
      </w:r>
      <w:r>
        <w:rPr>
          <w:color w:val="231F20"/>
          <w:w w:val="120"/>
        </w:rPr>
        <w:t>прямоугольника,</w:t>
      </w:r>
      <w:r>
        <w:rPr>
          <w:color w:val="231F20"/>
          <w:spacing w:val="-14"/>
          <w:w w:val="120"/>
        </w:rPr>
        <w:t xml:space="preserve"> </w:t>
      </w:r>
      <w:r>
        <w:rPr>
          <w:color w:val="231F20"/>
          <w:w w:val="120"/>
        </w:rPr>
        <w:t>ква-</w:t>
      </w:r>
      <w:r>
        <w:rPr>
          <w:color w:val="231F20"/>
          <w:spacing w:val="-58"/>
          <w:w w:val="120"/>
        </w:rPr>
        <w:t xml:space="preserve"> </w:t>
      </w:r>
      <w:r>
        <w:rPr>
          <w:color w:val="231F20"/>
          <w:w w:val="120"/>
        </w:rPr>
        <w:t>драта</w:t>
      </w:r>
      <w:r>
        <w:rPr>
          <w:color w:val="231F20"/>
          <w:spacing w:val="-14"/>
          <w:w w:val="120"/>
        </w:rPr>
        <w:t xml:space="preserve"> </w:t>
      </w:r>
      <w:r>
        <w:rPr>
          <w:color w:val="231F20"/>
          <w:w w:val="120"/>
        </w:rPr>
        <w:t>для</w:t>
      </w:r>
      <w:r>
        <w:rPr>
          <w:color w:val="231F20"/>
          <w:spacing w:val="-13"/>
          <w:w w:val="120"/>
        </w:rPr>
        <w:t xml:space="preserve"> </w:t>
      </w:r>
      <w:r>
        <w:rPr>
          <w:color w:val="231F20"/>
          <w:w w:val="120"/>
        </w:rPr>
        <w:t>их</w:t>
      </w:r>
      <w:r>
        <w:rPr>
          <w:color w:val="231F20"/>
          <w:spacing w:val="-14"/>
          <w:w w:val="120"/>
        </w:rPr>
        <w:t xml:space="preserve"> </w:t>
      </w:r>
      <w:r>
        <w:rPr>
          <w:color w:val="231F20"/>
          <w:w w:val="120"/>
        </w:rPr>
        <w:t>построения,</w:t>
      </w:r>
      <w:r>
        <w:rPr>
          <w:color w:val="231F20"/>
          <w:spacing w:val="-13"/>
          <w:w w:val="120"/>
        </w:rPr>
        <w:t xml:space="preserve"> </w:t>
      </w:r>
      <w:r>
        <w:rPr>
          <w:color w:val="231F20"/>
          <w:w w:val="120"/>
        </w:rPr>
        <w:t>вычисления</w:t>
      </w:r>
      <w:r>
        <w:rPr>
          <w:color w:val="231F20"/>
          <w:spacing w:val="-13"/>
          <w:w w:val="120"/>
        </w:rPr>
        <w:t xml:space="preserve"> </w:t>
      </w:r>
      <w:r>
        <w:rPr>
          <w:color w:val="231F20"/>
          <w:w w:val="120"/>
        </w:rPr>
        <w:t>площади</w:t>
      </w:r>
      <w:r>
        <w:rPr>
          <w:color w:val="231F20"/>
          <w:spacing w:val="-14"/>
          <w:w w:val="120"/>
        </w:rPr>
        <w:t xml:space="preserve"> </w:t>
      </w:r>
      <w:r>
        <w:rPr>
          <w:color w:val="231F20"/>
          <w:w w:val="120"/>
        </w:rPr>
        <w:t>и</w:t>
      </w:r>
      <w:r>
        <w:rPr>
          <w:color w:val="231F20"/>
          <w:spacing w:val="-13"/>
          <w:w w:val="120"/>
        </w:rPr>
        <w:t xml:space="preserve"> </w:t>
      </w:r>
      <w:r>
        <w:rPr>
          <w:color w:val="231F20"/>
          <w:w w:val="120"/>
        </w:rPr>
        <w:t>периметра.</w:t>
      </w:r>
    </w:p>
    <w:p w:rsidR="00BC3CB3" w:rsidRDefault="00BC3CB3" w:rsidP="00BC3CB3">
      <w:pPr>
        <w:pStyle w:val="a6"/>
        <w:spacing w:before="2" w:line="252" w:lineRule="auto"/>
        <w:ind w:left="378" w:right="154" w:hanging="142"/>
      </w:pPr>
      <w:r>
        <w:rPr>
          <w:rFonts w:ascii="Trebuchet MS" w:hAnsi="Trebuchet MS"/>
          <w:color w:val="231F20"/>
          <w:w w:val="120"/>
          <w:sz w:val="14"/>
        </w:rPr>
        <w:t xml:space="preserve">6 </w:t>
      </w:r>
      <w:r>
        <w:rPr>
          <w:color w:val="231F20"/>
          <w:w w:val="120"/>
        </w:rPr>
        <w:t>Вычислять периметр и площадь квадрата, прямоугольника,</w:t>
      </w:r>
      <w:r>
        <w:rPr>
          <w:color w:val="231F20"/>
          <w:spacing w:val="-57"/>
          <w:w w:val="120"/>
        </w:rPr>
        <w:t xml:space="preserve"> </w:t>
      </w:r>
      <w:r>
        <w:rPr>
          <w:color w:val="231F20"/>
          <w:w w:val="120"/>
        </w:rPr>
        <w:t>фигур, составленных из прямоугольников, в том числе фи-</w:t>
      </w:r>
      <w:r>
        <w:rPr>
          <w:color w:val="231F20"/>
          <w:spacing w:val="1"/>
          <w:w w:val="120"/>
        </w:rPr>
        <w:t xml:space="preserve"> </w:t>
      </w:r>
      <w:r>
        <w:rPr>
          <w:color w:val="231F20"/>
          <w:w w:val="120"/>
        </w:rPr>
        <w:t>гур,</w:t>
      </w:r>
      <w:r>
        <w:rPr>
          <w:color w:val="231F20"/>
          <w:spacing w:val="10"/>
          <w:w w:val="120"/>
        </w:rPr>
        <w:t xml:space="preserve"> </w:t>
      </w:r>
      <w:r>
        <w:rPr>
          <w:color w:val="231F20"/>
          <w:w w:val="120"/>
        </w:rPr>
        <w:t>изображённых</w:t>
      </w:r>
      <w:r>
        <w:rPr>
          <w:color w:val="231F20"/>
          <w:spacing w:val="10"/>
          <w:w w:val="120"/>
        </w:rPr>
        <w:t xml:space="preserve"> </w:t>
      </w:r>
      <w:r>
        <w:rPr>
          <w:color w:val="231F20"/>
          <w:w w:val="120"/>
        </w:rPr>
        <w:t>на</w:t>
      </w:r>
      <w:r>
        <w:rPr>
          <w:color w:val="231F20"/>
          <w:spacing w:val="11"/>
          <w:w w:val="120"/>
        </w:rPr>
        <w:t xml:space="preserve"> </w:t>
      </w:r>
      <w:r>
        <w:rPr>
          <w:color w:val="231F20"/>
          <w:w w:val="120"/>
        </w:rPr>
        <w:t>клетчатой</w:t>
      </w:r>
      <w:r>
        <w:rPr>
          <w:color w:val="231F20"/>
          <w:spacing w:val="10"/>
          <w:w w:val="120"/>
        </w:rPr>
        <w:t xml:space="preserve"> </w:t>
      </w:r>
      <w:r>
        <w:rPr>
          <w:color w:val="231F20"/>
          <w:w w:val="120"/>
        </w:rPr>
        <w:t>бумаге.</w:t>
      </w:r>
    </w:p>
    <w:p w:rsidR="00BC3CB3" w:rsidRDefault="00BC3CB3" w:rsidP="00BC3CB3">
      <w:pPr>
        <w:pStyle w:val="a6"/>
        <w:spacing w:before="3" w:line="252" w:lineRule="auto"/>
        <w:ind w:left="378" w:right="154" w:hanging="142"/>
      </w:pPr>
      <w:r>
        <w:rPr>
          <w:rFonts w:ascii="Trebuchet MS" w:hAnsi="Trebuchet MS"/>
          <w:color w:val="231F20"/>
          <w:w w:val="115"/>
          <w:sz w:val="14"/>
        </w:rPr>
        <w:t xml:space="preserve">6 </w:t>
      </w:r>
      <w:r>
        <w:rPr>
          <w:color w:val="231F20"/>
          <w:w w:val="115"/>
        </w:rPr>
        <w:t>Пользоваться основными метрическими единицами измере-</w:t>
      </w:r>
      <w:r>
        <w:rPr>
          <w:color w:val="231F20"/>
          <w:spacing w:val="1"/>
          <w:w w:val="115"/>
        </w:rPr>
        <w:t xml:space="preserve"> </w:t>
      </w:r>
      <w:r>
        <w:rPr>
          <w:color w:val="231F20"/>
          <w:w w:val="120"/>
        </w:rPr>
        <w:t>ния</w:t>
      </w:r>
      <w:r>
        <w:rPr>
          <w:color w:val="231F20"/>
          <w:spacing w:val="-11"/>
          <w:w w:val="120"/>
        </w:rPr>
        <w:t xml:space="preserve"> </w:t>
      </w:r>
      <w:r>
        <w:rPr>
          <w:color w:val="231F20"/>
          <w:w w:val="120"/>
        </w:rPr>
        <w:t>длины,</w:t>
      </w:r>
      <w:r>
        <w:rPr>
          <w:color w:val="231F20"/>
          <w:spacing w:val="-10"/>
          <w:w w:val="120"/>
        </w:rPr>
        <w:t xml:space="preserve"> </w:t>
      </w:r>
      <w:r>
        <w:rPr>
          <w:color w:val="231F20"/>
          <w:w w:val="120"/>
        </w:rPr>
        <w:t>площади;</w:t>
      </w:r>
      <w:r>
        <w:rPr>
          <w:color w:val="231F20"/>
          <w:spacing w:val="-10"/>
          <w:w w:val="120"/>
        </w:rPr>
        <w:t xml:space="preserve"> </w:t>
      </w:r>
      <w:r>
        <w:rPr>
          <w:color w:val="231F20"/>
          <w:w w:val="120"/>
        </w:rPr>
        <w:t>выражать</w:t>
      </w:r>
      <w:r>
        <w:rPr>
          <w:color w:val="231F20"/>
          <w:spacing w:val="-11"/>
          <w:w w:val="120"/>
        </w:rPr>
        <w:t xml:space="preserve"> </w:t>
      </w:r>
      <w:r>
        <w:rPr>
          <w:color w:val="231F20"/>
          <w:w w:val="120"/>
        </w:rPr>
        <w:t>одни</w:t>
      </w:r>
      <w:r>
        <w:rPr>
          <w:color w:val="231F20"/>
          <w:spacing w:val="-10"/>
          <w:w w:val="120"/>
        </w:rPr>
        <w:t xml:space="preserve"> </w:t>
      </w:r>
      <w:r>
        <w:rPr>
          <w:color w:val="231F20"/>
          <w:w w:val="120"/>
        </w:rPr>
        <w:t>единицы</w:t>
      </w:r>
      <w:r>
        <w:rPr>
          <w:color w:val="231F20"/>
          <w:spacing w:val="-10"/>
          <w:w w:val="120"/>
        </w:rPr>
        <w:t xml:space="preserve"> </w:t>
      </w:r>
      <w:r>
        <w:rPr>
          <w:color w:val="231F20"/>
          <w:w w:val="120"/>
        </w:rPr>
        <w:t>величины</w:t>
      </w:r>
      <w:r>
        <w:rPr>
          <w:color w:val="231F20"/>
          <w:spacing w:val="-11"/>
          <w:w w:val="120"/>
        </w:rPr>
        <w:t xml:space="preserve"> </w:t>
      </w:r>
      <w:r>
        <w:rPr>
          <w:color w:val="231F20"/>
          <w:w w:val="120"/>
        </w:rPr>
        <w:t>че-</w:t>
      </w:r>
      <w:r>
        <w:rPr>
          <w:color w:val="231F20"/>
          <w:spacing w:val="-57"/>
          <w:w w:val="120"/>
        </w:rPr>
        <w:t xml:space="preserve"> </w:t>
      </w:r>
      <w:r>
        <w:rPr>
          <w:color w:val="231F20"/>
          <w:w w:val="120"/>
        </w:rPr>
        <w:t>рез</w:t>
      </w:r>
      <w:r>
        <w:rPr>
          <w:color w:val="231F20"/>
          <w:spacing w:val="11"/>
          <w:w w:val="120"/>
        </w:rPr>
        <w:t xml:space="preserve"> </w:t>
      </w:r>
      <w:r>
        <w:rPr>
          <w:color w:val="231F20"/>
          <w:w w:val="120"/>
        </w:rPr>
        <w:t>другие.</w:t>
      </w:r>
    </w:p>
    <w:p w:rsidR="00BC3CB3" w:rsidRDefault="00BC3CB3" w:rsidP="00BC3CB3">
      <w:pPr>
        <w:pStyle w:val="a6"/>
        <w:spacing w:before="3" w:line="252" w:lineRule="auto"/>
        <w:ind w:left="378" w:right="154" w:hanging="142"/>
      </w:pPr>
      <w:r>
        <w:rPr>
          <w:rFonts w:ascii="Trebuchet MS" w:hAnsi="Trebuchet MS"/>
          <w:color w:val="231F20"/>
          <w:w w:val="115"/>
          <w:sz w:val="14"/>
        </w:rPr>
        <w:t xml:space="preserve">6 </w:t>
      </w:r>
      <w:r>
        <w:rPr>
          <w:color w:val="231F20"/>
          <w:w w:val="115"/>
        </w:rPr>
        <w:t>Распознавать параллелепипед, куб, использовать терминоло-</w:t>
      </w:r>
      <w:r>
        <w:rPr>
          <w:color w:val="231F20"/>
          <w:spacing w:val="1"/>
          <w:w w:val="115"/>
        </w:rPr>
        <w:t xml:space="preserve"> </w:t>
      </w:r>
      <w:r>
        <w:rPr>
          <w:color w:val="231F20"/>
          <w:w w:val="120"/>
        </w:rPr>
        <w:t>гию:</w:t>
      </w:r>
      <w:r>
        <w:rPr>
          <w:color w:val="231F20"/>
          <w:spacing w:val="-6"/>
          <w:w w:val="120"/>
        </w:rPr>
        <w:t xml:space="preserve"> </w:t>
      </w:r>
      <w:r>
        <w:rPr>
          <w:color w:val="231F20"/>
          <w:w w:val="120"/>
        </w:rPr>
        <w:t>вершина,</w:t>
      </w:r>
      <w:r>
        <w:rPr>
          <w:color w:val="231F20"/>
          <w:spacing w:val="-5"/>
          <w:w w:val="120"/>
        </w:rPr>
        <w:t xml:space="preserve"> </w:t>
      </w:r>
      <w:r>
        <w:rPr>
          <w:color w:val="231F20"/>
          <w:w w:val="120"/>
        </w:rPr>
        <w:t>ребро</w:t>
      </w:r>
      <w:r>
        <w:rPr>
          <w:color w:val="231F20"/>
          <w:spacing w:val="-6"/>
          <w:w w:val="120"/>
        </w:rPr>
        <w:t xml:space="preserve"> </w:t>
      </w:r>
      <w:r>
        <w:rPr>
          <w:color w:val="231F20"/>
          <w:w w:val="120"/>
        </w:rPr>
        <w:t>грань,</w:t>
      </w:r>
      <w:r>
        <w:rPr>
          <w:color w:val="231F20"/>
          <w:spacing w:val="-5"/>
          <w:w w:val="120"/>
        </w:rPr>
        <w:t xml:space="preserve"> </w:t>
      </w:r>
      <w:r>
        <w:rPr>
          <w:color w:val="231F20"/>
          <w:w w:val="120"/>
        </w:rPr>
        <w:t>измерения;</w:t>
      </w:r>
      <w:r>
        <w:rPr>
          <w:color w:val="231F20"/>
          <w:spacing w:val="-6"/>
          <w:w w:val="120"/>
        </w:rPr>
        <w:t xml:space="preserve"> </w:t>
      </w:r>
      <w:r>
        <w:rPr>
          <w:color w:val="231F20"/>
          <w:w w:val="120"/>
        </w:rPr>
        <w:t>находить</w:t>
      </w:r>
      <w:r>
        <w:rPr>
          <w:color w:val="231F20"/>
          <w:spacing w:val="-5"/>
          <w:w w:val="120"/>
        </w:rPr>
        <w:t xml:space="preserve"> </w:t>
      </w:r>
      <w:r>
        <w:rPr>
          <w:color w:val="231F20"/>
          <w:w w:val="120"/>
        </w:rPr>
        <w:t>измерения</w:t>
      </w:r>
      <w:r>
        <w:rPr>
          <w:color w:val="231F20"/>
          <w:spacing w:val="-58"/>
          <w:w w:val="120"/>
        </w:rPr>
        <w:t xml:space="preserve"> </w:t>
      </w:r>
      <w:r>
        <w:rPr>
          <w:color w:val="231F20"/>
          <w:w w:val="120"/>
        </w:rPr>
        <w:t>параллелепипеда,</w:t>
      </w:r>
      <w:r>
        <w:rPr>
          <w:color w:val="231F20"/>
          <w:spacing w:val="11"/>
          <w:w w:val="120"/>
        </w:rPr>
        <w:t xml:space="preserve"> </w:t>
      </w:r>
      <w:r>
        <w:rPr>
          <w:color w:val="231F20"/>
          <w:w w:val="120"/>
        </w:rPr>
        <w:t>куба.</w:t>
      </w:r>
    </w:p>
    <w:p w:rsidR="00BC3CB3" w:rsidRDefault="00BC3CB3" w:rsidP="00BC3CB3">
      <w:pPr>
        <w:pStyle w:val="a6"/>
        <w:spacing w:before="3" w:line="252" w:lineRule="auto"/>
        <w:ind w:left="378" w:right="155" w:hanging="142"/>
      </w:pPr>
      <w:r>
        <w:rPr>
          <w:rFonts w:ascii="Trebuchet MS" w:hAnsi="Trebuchet MS"/>
          <w:color w:val="231F20"/>
          <w:w w:val="120"/>
          <w:sz w:val="14"/>
        </w:rPr>
        <w:t>6</w:t>
      </w:r>
      <w:r>
        <w:rPr>
          <w:rFonts w:ascii="Trebuchet MS" w:hAnsi="Trebuchet MS"/>
          <w:color w:val="231F20"/>
          <w:spacing w:val="-3"/>
          <w:w w:val="120"/>
          <w:sz w:val="14"/>
        </w:rPr>
        <w:t xml:space="preserve"> </w:t>
      </w:r>
      <w:r>
        <w:rPr>
          <w:color w:val="231F20"/>
          <w:w w:val="120"/>
        </w:rPr>
        <w:t>Вычислять</w:t>
      </w:r>
      <w:r>
        <w:rPr>
          <w:color w:val="231F20"/>
          <w:spacing w:val="-12"/>
          <w:w w:val="120"/>
        </w:rPr>
        <w:t xml:space="preserve"> </w:t>
      </w:r>
      <w:r>
        <w:rPr>
          <w:color w:val="231F20"/>
          <w:w w:val="120"/>
        </w:rPr>
        <w:t>объём</w:t>
      </w:r>
      <w:r>
        <w:rPr>
          <w:color w:val="231F20"/>
          <w:spacing w:val="-12"/>
          <w:w w:val="120"/>
        </w:rPr>
        <w:t xml:space="preserve"> </w:t>
      </w:r>
      <w:r>
        <w:rPr>
          <w:color w:val="231F20"/>
          <w:w w:val="120"/>
        </w:rPr>
        <w:t>куба,</w:t>
      </w:r>
      <w:r>
        <w:rPr>
          <w:color w:val="231F20"/>
          <w:spacing w:val="-12"/>
          <w:w w:val="120"/>
        </w:rPr>
        <w:t xml:space="preserve"> </w:t>
      </w:r>
      <w:r>
        <w:rPr>
          <w:color w:val="231F20"/>
          <w:w w:val="120"/>
        </w:rPr>
        <w:t>параллелепипеда</w:t>
      </w:r>
      <w:r>
        <w:rPr>
          <w:color w:val="231F20"/>
          <w:spacing w:val="-12"/>
          <w:w w:val="120"/>
        </w:rPr>
        <w:t xml:space="preserve"> </w:t>
      </w:r>
      <w:r>
        <w:rPr>
          <w:color w:val="231F20"/>
          <w:w w:val="120"/>
        </w:rPr>
        <w:t>по</w:t>
      </w:r>
      <w:r>
        <w:rPr>
          <w:color w:val="231F20"/>
          <w:spacing w:val="-11"/>
          <w:w w:val="120"/>
        </w:rPr>
        <w:t xml:space="preserve"> </w:t>
      </w:r>
      <w:r>
        <w:rPr>
          <w:color w:val="231F20"/>
          <w:w w:val="120"/>
        </w:rPr>
        <w:t>заданным</w:t>
      </w:r>
      <w:r>
        <w:rPr>
          <w:color w:val="231F20"/>
          <w:spacing w:val="-12"/>
          <w:w w:val="120"/>
        </w:rPr>
        <w:t xml:space="preserve"> </w:t>
      </w:r>
      <w:r>
        <w:rPr>
          <w:color w:val="231F20"/>
          <w:w w:val="120"/>
        </w:rPr>
        <w:t>изме-</w:t>
      </w:r>
      <w:r>
        <w:rPr>
          <w:color w:val="231F20"/>
          <w:spacing w:val="-58"/>
          <w:w w:val="120"/>
        </w:rPr>
        <w:t xml:space="preserve"> </w:t>
      </w:r>
      <w:r>
        <w:rPr>
          <w:color w:val="231F20"/>
          <w:w w:val="120"/>
        </w:rPr>
        <w:t>рениям,</w:t>
      </w:r>
      <w:r>
        <w:rPr>
          <w:color w:val="231F20"/>
          <w:spacing w:val="7"/>
          <w:w w:val="120"/>
        </w:rPr>
        <w:t xml:space="preserve"> </w:t>
      </w:r>
      <w:r>
        <w:rPr>
          <w:color w:val="231F20"/>
          <w:w w:val="120"/>
        </w:rPr>
        <w:t>пользоваться</w:t>
      </w:r>
      <w:r>
        <w:rPr>
          <w:color w:val="231F20"/>
          <w:spacing w:val="8"/>
          <w:w w:val="120"/>
        </w:rPr>
        <w:t xml:space="preserve"> </w:t>
      </w:r>
      <w:r>
        <w:rPr>
          <w:color w:val="231F20"/>
          <w:w w:val="120"/>
        </w:rPr>
        <w:t>единицами</w:t>
      </w:r>
      <w:r>
        <w:rPr>
          <w:color w:val="231F20"/>
          <w:spacing w:val="7"/>
          <w:w w:val="120"/>
        </w:rPr>
        <w:t xml:space="preserve"> </w:t>
      </w:r>
      <w:r>
        <w:rPr>
          <w:color w:val="231F20"/>
          <w:w w:val="120"/>
        </w:rPr>
        <w:t>измерения</w:t>
      </w:r>
      <w:r>
        <w:rPr>
          <w:color w:val="231F20"/>
          <w:spacing w:val="8"/>
          <w:w w:val="120"/>
        </w:rPr>
        <w:t xml:space="preserve"> </w:t>
      </w:r>
      <w:r>
        <w:rPr>
          <w:color w:val="231F20"/>
          <w:w w:val="120"/>
        </w:rPr>
        <w:t>объёма.</w:t>
      </w:r>
    </w:p>
    <w:p w:rsidR="00BC3CB3" w:rsidRDefault="00BC3CB3" w:rsidP="00BC3CB3">
      <w:pPr>
        <w:pStyle w:val="a6"/>
        <w:spacing w:before="1" w:line="252" w:lineRule="auto"/>
        <w:ind w:left="378" w:right="154" w:hanging="142"/>
      </w:pPr>
      <w:r>
        <w:rPr>
          <w:rFonts w:ascii="Trebuchet MS" w:hAnsi="Trebuchet MS"/>
          <w:color w:val="231F20"/>
          <w:w w:val="115"/>
          <w:sz w:val="14"/>
        </w:rPr>
        <w:t xml:space="preserve">6 </w:t>
      </w:r>
      <w:r>
        <w:rPr>
          <w:color w:val="231F20"/>
          <w:w w:val="115"/>
        </w:rPr>
        <w:t>Решать несложные задачи на измерение геометрических ве-</w:t>
      </w:r>
      <w:r>
        <w:rPr>
          <w:color w:val="231F20"/>
          <w:spacing w:val="1"/>
          <w:w w:val="115"/>
        </w:rPr>
        <w:t xml:space="preserve"> </w:t>
      </w:r>
      <w:r>
        <w:rPr>
          <w:color w:val="231F20"/>
          <w:w w:val="115"/>
        </w:rPr>
        <w:t>личин</w:t>
      </w:r>
      <w:r>
        <w:rPr>
          <w:color w:val="231F20"/>
          <w:spacing w:val="18"/>
          <w:w w:val="115"/>
        </w:rPr>
        <w:t xml:space="preserve"> </w:t>
      </w:r>
      <w:r>
        <w:rPr>
          <w:color w:val="231F20"/>
          <w:w w:val="115"/>
        </w:rPr>
        <w:t>в</w:t>
      </w:r>
      <w:r>
        <w:rPr>
          <w:color w:val="231F20"/>
          <w:spacing w:val="18"/>
          <w:w w:val="115"/>
        </w:rPr>
        <w:t xml:space="preserve"> </w:t>
      </w:r>
      <w:r>
        <w:rPr>
          <w:color w:val="231F20"/>
          <w:w w:val="115"/>
        </w:rPr>
        <w:t>практических</w:t>
      </w:r>
      <w:r>
        <w:rPr>
          <w:color w:val="231F20"/>
          <w:spacing w:val="18"/>
          <w:w w:val="115"/>
        </w:rPr>
        <w:t xml:space="preserve"> </w:t>
      </w:r>
      <w:r>
        <w:rPr>
          <w:color w:val="231F20"/>
          <w:w w:val="115"/>
        </w:rPr>
        <w:t>ситуациях.</w:t>
      </w:r>
    </w:p>
    <w:p w:rsidR="00BC3CB3" w:rsidRDefault="00BC3CB3" w:rsidP="00BC3CB3">
      <w:pPr>
        <w:spacing w:before="165"/>
        <w:ind w:left="157"/>
        <w:rPr>
          <w:rFonts w:ascii="Tahoma" w:hAnsi="Tahoma"/>
          <w:b/>
        </w:rPr>
      </w:pPr>
      <w:r>
        <w:rPr>
          <w:rFonts w:ascii="Tahoma" w:hAnsi="Tahoma"/>
          <w:b/>
          <w:color w:val="231F20"/>
          <w:w w:val="90"/>
        </w:rPr>
        <w:t>6</w:t>
      </w:r>
      <w:r>
        <w:rPr>
          <w:rFonts w:ascii="Tahoma" w:hAnsi="Tahoma"/>
          <w:b/>
          <w:color w:val="231F20"/>
          <w:spacing w:val="-9"/>
          <w:w w:val="90"/>
        </w:rPr>
        <w:t xml:space="preserve"> </w:t>
      </w:r>
      <w:r>
        <w:rPr>
          <w:rFonts w:ascii="Tahoma" w:hAnsi="Tahoma"/>
          <w:b/>
          <w:color w:val="231F20"/>
          <w:w w:val="90"/>
        </w:rPr>
        <w:t>класс</w:t>
      </w:r>
    </w:p>
    <w:p w:rsidR="00BC3CB3" w:rsidRDefault="00BC3CB3" w:rsidP="00BC3CB3">
      <w:pPr>
        <w:pStyle w:val="3"/>
        <w:ind w:left="383"/>
      </w:pPr>
      <w:r>
        <w:rPr>
          <w:color w:val="231F20"/>
          <w:w w:val="105"/>
        </w:rPr>
        <w:t>Числа</w:t>
      </w:r>
      <w:r>
        <w:rPr>
          <w:color w:val="231F20"/>
          <w:spacing w:val="8"/>
          <w:w w:val="105"/>
        </w:rPr>
        <w:t xml:space="preserve"> </w:t>
      </w:r>
      <w:r>
        <w:rPr>
          <w:color w:val="231F20"/>
          <w:w w:val="105"/>
        </w:rPr>
        <w:t>и</w:t>
      </w:r>
      <w:r>
        <w:rPr>
          <w:color w:val="231F20"/>
          <w:spacing w:val="9"/>
          <w:w w:val="105"/>
        </w:rPr>
        <w:t xml:space="preserve"> </w:t>
      </w:r>
      <w:r>
        <w:rPr>
          <w:color w:val="231F20"/>
          <w:w w:val="105"/>
        </w:rPr>
        <w:t>вычисления</w:t>
      </w:r>
    </w:p>
    <w:p w:rsidR="00BC3CB3" w:rsidRDefault="00BC3CB3" w:rsidP="00BC3CB3">
      <w:pPr>
        <w:pStyle w:val="a6"/>
        <w:spacing w:before="12" w:line="252" w:lineRule="auto"/>
        <w:ind w:left="378" w:right="154" w:hanging="142"/>
      </w:pPr>
      <w:r>
        <w:rPr>
          <w:rFonts w:ascii="Trebuchet MS" w:hAnsi="Trebuchet MS"/>
          <w:color w:val="231F20"/>
          <w:w w:val="115"/>
          <w:sz w:val="14"/>
        </w:rPr>
        <w:t xml:space="preserve">6 </w:t>
      </w:r>
      <w:r>
        <w:rPr>
          <w:color w:val="231F20"/>
          <w:w w:val="115"/>
        </w:rPr>
        <w:t>Знать и понимать термины, связанные с различными видами</w:t>
      </w:r>
      <w:r>
        <w:rPr>
          <w:color w:val="231F20"/>
          <w:spacing w:val="1"/>
          <w:w w:val="115"/>
        </w:rPr>
        <w:t xml:space="preserve"> </w:t>
      </w:r>
      <w:r>
        <w:rPr>
          <w:color w:val="231F20"/>
          <w:w w:val="115"/>
        </w:rPr>
        <w:t>чисел</w:t>
      </w:r>
      <w:r>
        <w:rPr>
          <w:color w:val="231F20"/>
          <w:spacing w:val="-4"/>
          <w:w w:val="115"/>
        </w:rPr>
        <w:t xml:space="preserve"> </w:t>
      </w:r>
      <w:r>
        <w:rPr>
          <w:color w:val="231F20"/>
          <w:w w:val="115"/>
        </w:rPr>
        <w:t>и</w:t>
      </w:r>
      <w:r>
        <w:rPr>
          <w:color w:val="231F20"/>
          <w:spacing w:val="-3"/>
          <w:w w:val="115"/>
        </w:rPr>
        <w:t xml:space="preserve"> </w:t>
      </w:r>
      <w:r>
        <w:rPr>
          <w:color w:val="231F20"/>
          <w:w w:val="115"/>
        </w:rPr>
        <w:t>способами</w:t>
      </w:r>
      <w:r>
        <w:rPr>
          <w:color w:val="231F20"/>
          <w:spacing w:val="-3"/>
          <w:w w:val="115"/>
        </w:rPr>
        <w:t xml:space="preserve"> </w:t>
      </w:r>
      <w:r>
        <w:rPr>
          <w:color w:val="231F20"/>
          <w:w w:val="115"/>
        </w:rPr>
        <w:t>их</w:t>
      </w:r>
      <w:r>
        <w:rPr>
          <w:color w:val="231F20"/>
          <w:spacing w:val="-4"/>
          <w:w w:val="115"/>
        </w:rPr>
        <w:t xml:space="preserve"> </w:t>
      </w:r>
      <w:r>
        <w:rPr>
          <w:color w:val="231F20"/>
          <w:w w:val="115"/>
        </w:rPr>
        <w:t>записи,</w:t>
      </w:r>
      <w:r>
        <w:rPr>
          <w:color w:val="231F20"/>
          <w:spacing w:val="-3"/>
          <w:w w:val="115"/>
        </w:rPr>
        <w:t xml:space="preserve"> </w:t>
      </w:r>
      <w:r>
        <w:rPr>
          <w:color w:val="231F20"/>
          <w:w w:val="115"/>
        </w:rPr>
        <w:t>переходить</w:t>
      </w:r>
      <w:r>
        <w:rPr>
          <w:color w:val="231F20"/>
          <w:spacing w:val="-3"/>
          <w:w w:val="115"/>
        </w:rPr>
        <w:t xml:space="preserve"> </w:t>
      </w:r>
      <w:r>
        <w:rPr>
          <w:color w:val="231F20"/>
          <w:w w:val="115"/>
        </w:rPr>
        <w:t>(если</w:t>
      </w:r>
      <w:r>
        <w:rPr>
          <w:color w:val="231F20"/>
          <w:spacing w:val="-3"/>
          <w:w w:val="115"/>
        </w:rPr>
        <w:t xml:space="preserve"> </w:t>
      </w:r>
      <w:r>
        <w:rPr>
          <w:color w:val="231F20"/>
          <w:w w:val="115"/>
        </w:rPr>
        <w:t>это</w:t>
      </w:r>
      <w:r>
        <w:rPr>
          <w:color w:val="231F20"/>
          <w:spacing w:val="-4"/>
          <w:w w:val="115"/>
        </w:rPr>
        <w:t xml:space="preserve"> </w:t>
      </w:r>
      <w:r>
        <w:rPr>
          <w:color w:val="231F20"/>
          <w:w w:val="115"/>
        </w:rPr>
        <w:t>возможно)</w:t>
      </w:r>
      <w:r>
        <w:rPr>
          <w:color w:val="231F20"/>
          <w:spacing w:val="-55"/>
          <w:w w:val="115"/>
        </w:rPr>
        <w:t xml:space="preserve"> </w:t>
      </w:r>
      <w:r>
        <w:rPr>
          <w:color w:val="231F20"/>
          <w:w w:val="120"/>
        </w:rPr>
        <w:t>от</w:t>
      </w:r>
      <w:r>
        <w:rPr>
          <w:color w:val="231F20"/>
          <w:spacing w:val="9"/>
          <w:w w:val="120"/>
        </w:rPr>
        <w:t xml:space="preserve"> </w:t>
      </w:r>
      <w:r>
        <w:rPr>
          <w:color w:val="231F20"/>
          <w:w w:val="120"/>
        </w:rPr>
        <w:t>одной</w:t>
      </w:r>
      <w:r>
        <w:rPr>
          <w:color w:val="231F20"/>
          <w:spacing w:val="9"/>
          <w:w w:val="120"/>
        </w:rPr>
        <w:t xml:space="preserve"> </w:t>
      </w:r>
      <w:r>
        <w:rPr>
          <w:color w:val="231F20"/>
          <w:w w:val="120"/>
        </w:rPr>
        <w:t>формы</w:t>
      </w:r>
      <w:r>
        <w:rPr>
          <w:color w:val="231F20"/>
          <w:spacing w:val="10"/>
          <w:w w:val="120"/>
        </w:rPr>
        <w:t xml:space="preserve"> </w:t>
      </w:r>
      <w:r>
        <w:rPr>
          <w:color w:val="231F20"/>
          <w:w w:val="120"/>
        </w:rPr>
        <w:t>записи</w:t>
      </w:r>
      <w:r>
        <w:rPr>
          <w:color w:val="231F20"/>
          <w:spacing w:val="9"/>
          <w:w w:val="120"/>
        </w:rPr>
        <w:t xml:space="preserve"> </w:t>
      </w:r>
      <w:r>
        <w:rPr>
          <w:color w:val="231F20"/>
          <w:w w:val="120"/>
        </w:rPr>
        <w:t>числа</w:t>
      </w:r>
      <w:r>
        <w:rPr>
          <w:color w:val="231F20"/>
          <w:spacing w:val="9"/>
          <w:w w:val="120"/>
        </w:rPr>
        <w:t xml:space="preserve"> </w:t>
      </w:r>
      <w:r>
        <w:rPr>
          <w:color w:val="231F20"/>
          <w:w w:val="120"/>
        </w:rPr>
        <w:t>к</w:t>
      </w:r>
      <w:r>
        <w:rPr>
          <w:color w:val="231F20"/>
          <w:spacing w:val="10"/>
          <w:w w:val="120"/>
        </w:rPr>
        <w:t xml:space="preserve"> </w:t>
      </w:r>
      <w:r>
        <w:rPr>
          <w:color w:val="231F20"/>
          <w:w w:val="120"/>
        </w:rPr>
        <w:t>другой.</w:t>
      </w:r>
    </w:p>
    <w:p w:rsidR="00BC3CB3" w:rsidRDefault="00BC3CB3" w:rsidP="00BC3CB3">
      <w:pPr>
        <w:pStyle w:val="a6"/>
        <w:spacing w:before="3" w:line="252" w:lineRule="auto"/>
        <w:ind w:left="378" w:right="154" w:hanging="142"/>
      </w:pPr>
      <w:r>
        <w:rPr>
          <w:rFonts w:ascii="Trebuchet MS" w:hAnsi="Trebuchet MS"/>
          <w:color w:val="231F20"/>
          <w:w w:val="115"/>
          <w:sz w:val="14"/>
        </w:rPr>
        <w:t xml:space="preserve">6 </w:t>
      </w:r>
      <w:r>
        <w:rPr>
          <w:color w:val="231F20"/>
          <w:w w:val="115"/>
        </w:rPr>
        <w:t>Сравнивать и упорядочивать целые числа, обыкновенные и</w:t>
      </w:r>
      <w:r>
        <w:rPr>
          <w:color w:val="231F20"/>
          <w:spacing w:val="1"/>
          <w:w w:val="115"/>
        </w:rPr>
        <w:t xml:space="preserve"> </w:t>
      </w:r>
      <w:r>
        <w:rPr>
          <w:color w:val="231F20"/>
          <w:w w:val="115"/>
        </w:rPr>
        <w:t>десятичные</w:t>
      </w:r>
      <w:r>
        <w:rPr>
          <w:color w:val="231F20"/>
          <w:spacing w:val="7"/>
          <w:w w:val="115"/>
        </w:rPr>
        <w:t xml:space="preserve"> </w:t>
      </w:r>
      <w:r>
        <w:rPr>
          <w:color w:val="231F20"/>
          <w:w w:val="115"/>
        </w:rPr>
        <w:t>дроби,</w:t>
      </w:r>
      <w:r>
        <w:rPr>
          <w:color w:val="231F20"/>
          <w:spacing w:val="7"/>
          <w:w w:val="115"/>
        </w:rPr>
        <w:t xml:space="preserve"> </w:t>
      </w:r>
      <w:r>
        <w:rPr>
          <w:color w:val="231F20"/>
          <w:w w:val="115"/>
        </w:rPr>
        <w:t>сравнивать</w:t>
      </w:r>
      <w:r>
        <w:rPr>
          <w:color w:val="231F20"/>
          <w:spacing w:val="7"/>
          <w:w w:val="115"/>
        </w:rPr>
        <w:t xml:space="preserve"> </w:t>
      </w:r>
      <w:r>
        <w:rPr>
          <w:color w:val="231F20"/>
          <w:w w:val="115"/>
        </w:rPr>
        <w:t>числа</w:t>
      </w:r>
      <w:r>
        <w:rPr>
          <w:color w:val="231F20"/>
          <w:spacing w:val="7"/>
          <w:w w:val="115"/>
        </w:rPr>
        <w:t xml:space="preserve"> </w:t>
      </w:r>
      <w:r>
        <w:rPr>
          <w:color w:val="231F20"/>
          <w:w w:val="115"/>
        </w:rPr>
        <w:t>одного</w:t>
      </w:r>
      <w:r>
        <w:rPr>
          <w:color w:val="231F20"/>
          <w:spacing w:val="8"/>
          <w:w w:val="115"/>
        </w:rPr>
        <w:t xml:space="preserve"> </w:t>
      </w:r>
      <w:r>
        <w:rPr>
          <w:color w:val="231F20"/>
          <w:w w:val="115"/>
        </w:rPr>
        <w:t>и</w:t>
      </w:r>
      <w:r>
        <w:rPr>
          <w:color w:val="231F20"/>
          <w:spacing w:val="7"/>
          <w:w w:val="115"/>
        </w:rPr>
        <w:t xml:space="preserve"> </w:t>
      </w:r>
      <w:r>
        <w:rPr>
          <w:color w:val="231F20"/>
          <w:w w:val="115"/>
        </w:rPr>
        <w:t>разных</w:t>
      </w:r>
      <w:r>
        <w:rPr>
          <w:color w:val="231F20"/>
          <w:spacing w:val="7"/>
          <w:w w:val="115"/>
        </w:rPr>
        <w:t xml:space="preserve"> </w:t>
      </w:r>
      <w:r>
        <w:rPr>
          <w:color w:val="231F20"/>
          <w:w w:val="115"/>
        </w:rPr>
        <w:t>знаков.</w:t>
      </w:r>
    </w:p>
    <w:p w:rsidR="00BC3CB3" w:rsidRDefault="00BC3CB3" w:rsidP="00BC3CB3">
      <w:pPr>
        <w:pStyle w:val="a6"/>
        <w:spacing w:before="2" w:line="252" w:lineRule="auto"/>
        <w:ind w:left="378" w:right="154" w:hanging="142"/>
      </w:pPr>
      <w:r>
        <w:rPr>
          <w:rFonts w:ascii="Trebuchet MS" w:hAnsi="Trebuchet MS"/>
          <w:color w:val="231F20"/>
          <w:w w:val="120"/>
          <w:sz w:val="14"/>
        </w:rPr>
        <w:t>6</w:t>
      </w:r>
      <w:r>
        <w:rPr>
          <w:rFonts w:ascii="Trebuchet MS" w:hAnsi="Trebuchet MS"/>
          <w:color w:val="231F20"/>
          <w:spacing w:val="-1"/>
          <w:w w:val="120"/>
          <w:sz w:val="14"/>
        </w:rPr>
        <w:t xml:space="preserve"> </w:t>
      </w:r>
      <w:r>
        <w:rPr>
          <w:color w:val="231F20"/>
          <w:w w:val="120"/>
        </w:rPr>
        <w:t>Выполнять,</w:t>
      </w:r>
      <w:r>
        <w:rPr>
          <w:color w:val="231F20"/>
          <w:spacing w:val="-6"/>
          <w:w w:val="120"/>
        </w:rPr>
        <w:t xml:space="preserve"> </w:t>
      </w:r>
      <w:r>
        <w:rPr>
          <w:color w:val="231F20"/>
          <w:w w:val="120"/>
        </w:rPr>
        <w:t>сочетая</w:t>
      </w:r>
      <w:r>
        <w:rPr>
          <w:color w:val="231F20"/>
          <w:spacing w:val="-5"/>
          <w:w w:val="120"/>
        </w:rPr>
        <w:t xml:space="preserve"> </w:t>
      </w:r>
      <w:r>
        <w:rPr>
          <w:color w:val="231F20"/>
          <w:w w:val="120"/>
        </w:rPr>
        <w:t>устные</w:t>
      </w:r>
      <w:r>
        <w:rPr>
          <w:color w:val="231F20"/>
          <w:spacing w:val="-6"/>
          <w:w w:val="120"/>
        </w:rPr>
        <w:t xml:space="preserve"> </w:t>
      </w:r>
      <w:r>
        <w:rPr>
          <w:color w:val="231F20"/>
          <w:w w:val="120"/>
        </w:rPr>
        <w:t>и</w:t>
      </w:r>
      <w:r>
        <w:rPr>
          <w:color w:val="231F20"/>
          <w:spacing w:val="-5"/>
          <w:w w:val="120"/>
        </w:rPr>
        <w:t xml:space="preserve"> </w:t>
      </w:r>
      <w:r>
        <w:rPr>
          <w:color w:val="231F20"/>
          <w:w w:val="120"/>
        </w:rPr>
        <w:t>письменные</w:t>
      </w:r>
      <w:r>
        <w:rPr>
          <w:color w:val="231F20"/>
          <w:spacing w:val="-5"/>
          <w:w w:val="120"/>
        </w:rPr>
        <w:t xml:space="preserve"> </w:t>
      </w:r>
      <w:r>
        <w:rPr>
          <w:color w:val="231F20"/>
          <w:w w:val="120"/>
        </w:rPr>
        <w:t>приёмы,</w:t>
      </w:r>
      <w:r>
        <w:rPr>
          <w:color w:val="231F20"/>
          <w:spacing w:val="-6"/>
          <w:w w:val="120"/>
        </w:rPr>
        <w:t xml:space="preserve"> </w:t>
      </w:r>
      <w:r>
        <w:rPr>
          <w:color w:val="231F20"/>
          <w:w w:val="120"/>
        </w:rPr>
        <w:t>арифме-</w:t>
      </w:r>
      <w:r>
        <w:rPr>
          <w:color w:val="231F20"/>
          <w:spacing w:val="-57"/>
          <w:w w:val="120"/>
        </w:rPr>
        <w:t xml:space="preserve"> </w:t>
      </w:r>
      <w:r>
        <w:rPr>
          <w:color w:val="231F20"/>
          <w:w w:val="115"/>
        </w:rPr>
        <w:t>тические действия с натуральными и целыми числами, обык-</w:t>
      </w:r>
      <w:r>
        <w:rPr>
          <w:color w:val="231F20"/>
          <w:spacing w:val="1"/>
          <w:w w:val="115"/>
        </w:rPr>
        <w:t xml:space="preserve"> </w:t>
      </w:r>
      <w:r>
        <w:rPr>
          <w:color w:val="231F20"/>
          <w:w w:val="120"/>
        </w:rPr>
        <w:t>новенными</w:t>
      </w:r>
      <w:r>
        <w:rPr>
          <w:color w:val="231F20"/>
          <w:spacing w:val="-12"/>
          <w:w w:val="120"/>
        </w:rPr>
        <w:t xml:space="preserve"> </w:t>
      </w:r>
      <w:r>
        <w:rPr>
          <w:color w:val="231F20"/>
          <w:w w:val="120"/>
        </w:rPr>
        <w:t>и</w:t>
      </w:r>
      <w:r>
        <w:rPr>
          <w:color w:val="231F20"/>
          <w:spacing w:val="-11"/>
          <w:w w:val="120"/>
        </w:rPr>
        <w:t xml:space="preserve"> </w:t>
      </w:r>
      <w:r>
        <w:rPr>
          <w:color w:val="231F20"/>
          <w:w w:val="120"/>
        </w:rPr>
        <w:t>десятичными</w:t>
      </w:r>
      <w:r>
        <w:rPr>
          <w:color w:val="231F20"/>
          <w:spacing w:val="-11"/>
          <w:w w:val="120"/>
        </w:rPr>
        <w:t xml:space="preserve"> </w:t>
      </w:r>
      <w:r>
        <w:rPr>
          <w:color w:val="231F20"/>
          <w:w w:val="120"/>
        </w:rPr>
        <w:t>дробями,</w:t>
      </w:r>
      <w:r>
        <w:rPr>
          <w:color w:val="231F20"/>
          <w:spacing w:val="-11"/>
          <w:w w:val="120"/>
        </w:rPr>
        <w:t xml:space="preserve"> </w:t>
      </w:r>
      <w:r>
        <w:rPr>
          <w:color w:val="231F20"/>
          <w:w w:val="120"/>
        </w:rPr>
        <w:t>положительными</w:t>
      </w:r>
      <w:r>
        <w:rPr>
          <w:color w:val="231F20"/>
          <w:spacing w:val="-11"/>
          <w:w w:val="120"/>
        </w:rPr>
        <w:t xml:space="preserve"> </w:t>
      </w:r>
      <w:r>
        <w:rPr>
          <w:color w:val="231F20"/>
          <w:w w:val="120"/>
        </w:rPr>
        <w:t>и</w:t>
      </w:r>
      <w:r>
        <w:rPr>
          <w:color w:val="231F20"/>
          <w:spacing w:val="-11"/>
          <w:w w:val="120"/>
        </w:rPr>
        <w:t xml:space="preserve"> </w:t>
      </w:r>
      <w:r>
        <w:rPr>
          <w:color w:val="231F20"/>
          <w:w w:val="120"/>
        </w:rPr>
        <w:t>от-</w:t>
      </w:r>
      <w:r>
        <w:rPr>
          <w:color w:val="231F20"/>
          <w:spacing w:val="-58"/>
          <w:w w:val="120"/>
        </w:rPr>
        <w:t xml:space="preserve"> </w:t>
      </w:r>
      <w:r>
        <w:rPr>
          <w:color w:val="231F20"/>
          <w:w w:val="120"/>
        </w:rPr>
        <w:t>рицательными</w:t>
      </w:r>
      <w:r>
        <w:rPr>
          <w:color w:val="231F20"/>
          <w:spacing w:val="11"/>
          <w:w w:val="120"/>
        </w:rPr>
        <w:t xml:space="preserve"> </w:t>
      </w:r>
      <w:r>
        <w:rPr>
          <w:color w:val="231F20"/>
          <w:w w:val="120"/>
        </w:rPr>
        <w:t>числами.</w:t>
      </w:r>
    </w:p>
    <w:p w:rsidR="00BC3CB3" w:rsidRDefault="00BC3CB3" w:rsidP="00BC3CB3">
      <w:pPr>
        <w:pStyle w:val="a6"/>
        <w:spacing w:before="3" w:line="252" w:lineRule="auto"/>
        <w:ind w:left="378" w:right="154" w:hanging="142"/>
      </w:pPr>
      <w:r>
        <w:rPr>
          <w:rFonts w:ascii="Trebuchet MS" w:hAnsi="Trebuchet MS"/>
          <w:color w:val="231F20"/>
          <w:w w:val="120"/>
          <w:sz w:val="14"/>
        </w:rPr>
        <w:t xml:space="preserve">6 </w:t>
      </w:r>
      <w:r>
        <w:rPr>
          <w:color w:val="231F20"/>
          <w:w w:val="120"/>
        </w:rPr>
        <w:t>Вычислять значения числовых выражений, выполнять при-</w:t>
      </w:r>
      <w:r>
        <w:rPr>
          <w:color w:val="231F20"/>
          <w:spacing w:val="-57"/>
          <w:w w:val="120"/>
        </w:rPr>
        <w:t xml:space="preserve"> </w:t>
      </w:r>
      <w:r>
        <w:rPr>
          <w:color w:val="231F20"/>
          <w:spacing w:val="-1"/>
          <w:w w:val="120"/>
        </w:rPr>
        <w:t>кидку</w:t>
      </w:r>
      <w:r>
        <w:rPr>
          <w:color w:val="231F20"/>
          <w:spacing w:val="-14"/>
          <w:w w:val="120"/>
        </w:rPr>
        <w:t xml:space="preserve"> </w:t>
      </w:r>
      <w:r>
        <w:rPr>
          <w:color w:val="231F20"/>
          <w:spacing w:val="-1"/>
          <w:w w:val="120"/>
        </w:rPr>
        <w:t>и</w:t>
      </w:r>
      <w:r>
        <w:rPr>
          <w:color w:val="231F20"/>
          <w:spacing w:val="-14"/>
          <w:w w:val="120"/>
        </w:rPr>
        <w:t xml:space="preserve"> </w:t>
      </w:r>
      <w:r>
        <w:rPr>
          <w:color w:val="231F20"/>
          <w:spacing w:val="-1"/>
          <w:w w:val="120"/>
        </w:rPr>
        <w:t>оценку</w:t>
      </w:r>
      <w:r>
        <w:rPr>
          <w:color w:val="231F20"/>
          <w:spacing w:val="-14"/>
          <w:w w:val="120"/>
        </w:rPr>
        <w:t xml:space="preserve"> </w:t>
      </w:r>
      <w:r>
        <w:rPr>
          <w:color w:val="231F20"/>
          <w:w w:val="120"/>
        </w:rPr>
        <w:t>результата</w:t>
      </w:r>
      <w:r>
        <w:rPr>
          <w:color w:val="231F20"/>
          <w:spacing w:val="-14"/>
          <w:w w:val="120"/>
        </w:rPr>
        <w:t xml:space="preserve"> </w:t>
      </w:r>
      <w:r>
        <w:rPr>
          <w:color w:val="231F20"/>
          <w:w w:val="120"/>
        </w:rPr>
        <w:t>вычислений;</w:t>
      </w:r>
      <w:r>
        <w:rPr>
          <w:color w:val="231F20"/>
          <w:spacing w:val="-14"/>
          <w:w w:val="120"/>
        </w:rPr>
        <w:t xml:space="preserve"> </w:t>
      </w:r>
      <w:r>
        <w:rPr>
          <w:color w:val="231F20"/>
          <w:w w:val="120"/>
        </w:rPr>
        <w:t>выполнять</w:t>
      </w:r>
      <w:r>
        <w:rPr>
          <w:color w:val="231F20"/>
          <w:spacing w:val="-14"/>
          <w:w w:val="120"/>
        </w:rPr>
        <w:t xml:space="preserve"> </w:t>
      </w:r>
      <w:r>
        <w:rPr>
          <w:color w:val="231F20"/>
          <w:w w:val="120"/>
        </w:rPr>
        <w:t>преобра-</w:t>
      </w:r>
      <w:r>
        <w:rPr>
          <w:color w:val="231F20"/>
          <w:spacing w:val="-58"/>
          <w:w w:val="120"/>
        </w:rPr>
        <w:t xml:space="preserve"> </w:t>
      </w:r>
      <w:r>
        <w:rPr>
          <w:color w:val="231F20"/>
          <w:w w:val="120"/>
        </w:rPr>
        <w:t>зования числовых выражений на основе свойств арифмети-</w:t>
      </w:r>
      <w:r>
        <w:rPr>
          <w:color w:val="231F20"/>
          <w:spacing w:val="-57"/>
          <w:w w:val="120"/>
        </w:rPr>
        <w:t xml:space="preserve"> </w:t>
      </w:r>
      <w:r>
        <w:rPr>
          <w:color w:val="231F20"/>
          <w:w w:val="120"/>
        </w:rPr>
        <w:t>ческих</w:t>
      </w:r>
      <w:r>
        <w:rPr>
          <w:color w:val="231F20"/>
          <w:spacing w:val="11"/>
          <w:w w:val="120"/>
        </w:rPr>
        <w:t xml:space="preserve"> </w:t>
      </w:r>
      <w:r>
        <w:rPr>
          <w:color w:val="231F20"/>
          <w:w w:val="120"/>
        </w:rPr>
        <w:t>действий.</w:t>
      </w:r>
    </w:p>
    <w:p w:rsidR="00BC3CB3" w:rsidRDefault="00BC3CB3" w:rsidP="00BC3CB3">
      <w:pPr>
        <w:pStyle w:val="a6"/>
        <w:spacing w:before="4" w:line="252" w:lineRule="auto"/>
        <w:ind w:left="378" w:right="154" w:hanging="142"/>
      </w:pPr>
      <w:r>
        <w:rPr>
          <w:rFonts w:ascii="Trebuchet MS" w:hAnsi="Trebuchet MS"/>
          <w:color w:val="231F20"/>
          <w:w w:val="115"/>
          <w:sz w:val="14"/>
        </w:rPr>
        <w:t xml:space="preserve">6 </w:t>
      </w:r>
      <w:r>
        <w:rPr>
          <w:color w:val="231F20"/>
          <w:w w:val="115"/>
        </w:rPr>
        <w:t>Соотносить точку на координатной прямой с соответствую-</w:t>
      </w:r>
      <w:r>
        <w:rPr>
          <w:color w:val="231F20"/>
          <w:spacing w:val="1"/>
          <w:w w:val="115"/>
        </w:rPr>
        <w:t xml:space="preserve"> </w:t>
      </w:r>
      <w:r>
        <w:rPr>
          <w:color w:val="231F20"/>
          <w:w w:val="115"/>
        </w:rPr>
        <w:t>щим ей числом и изображать числа точками на координатной</w:t>
      </w:r>
      <w:r>
        <w:rPr>
          <w:color w:val="231F20"/>
          <w:spacing w:val="1"/>
          <w:w w:val="115"/>
        </w:rPr>
        <w:t xml:space="preserve"> </w:t>
      </w:r>
      <w:r>
        <w:rPr>
          <w:color w:val="231F20"/>
          <w:w w:val="115"/>
        </w:rPr>
        <w:lastRenderedPageBreak/>
        <w:t>прямой,</w:t>
      </w:r>
      <w:r>
        <w:rPr>
          <w:color w:val="231F20"/>
          <w:spacing w:val="16"/>
          <w:w w:val="115"/>
        </w:rPr>
        <w:t xml:space="preserve"> </w:t>
      </w:r>
      <w:r>
        <w:rPr>
          <w:color w:val="231F20"/>
          <w:w w:val="115"/>
        </w:rPr>
        <w:t>находить</w:t>
      </w:r>
      <w:r>
        <w:rPr>
          <w:color w:val="231F20"/>
          <w:spacing w:val="17"/>
          <w:w w:val="115"/>
        </w:rPr>
        <w:t xml:space="preserve"> </w:t>
      </w:r>
      <w:r>
        <w:rPr>
          <w:color w:val="231F20"/>
          <w:w w:val="115"/>
        </w:rPr>
        <w:t>модуль</w:t>
      </w:r>
      <w:r>
        <w:rPr>
          <w:color w:val="231F20"/>
          <w:spacing w:val="16"/>
          <w:w w:val="115"/>
        </w:rPr>
        <w:t xml:space="preserve"> </w:t>
      </w:r>
      <w:r>
        <w:rPr>
          <w:color w:val="231F20"/>
          <w:w w:val="115"/>
        </w:rPr>
        <w:t>числа.</w:t>
      </w:r>
    </w:p>
    <w:p w:rsidR="00BC3CB3" w:rsidRDefault="00BC3CB3" w:rsidP="00BC3CB3">
      <w:pPr>
        <w:pStyle w:val="a6"/>
        <w:spacing w:before="4"/>
        <w:jc w:val="left"/>
        <w:rPr>
          <w:sz w:val="19"/>
        </w:rPr>
      </w:pPr>
    </w:p>
    <w:p w:rsidR="00BC3CB3" w:rsidRDefault="00BC3CB3" w:rsidP="00BC3CB3">
      <w:pPr>
        <w:pStyle w:val="a6"/>
        <w:spacing w:before="69" w:line="252" w:lineRule="auto"/>
        <w:ind w:left="378" w:right="155" w:hanging="142"/>
      </w:pPr>
      <w:r>
        <w:rPr>
          <w:rFonts w:ascii="Trebuchet MS" w:hAnsi="Trebuchet MS"/>
          <w:color w:val="231F20"/>
          <w:w w:val="115"/>
          <w:sz w:val="14"/>
        </w:rPr>
        <w:t xml:space="preserve">- </w:t>
      </w:r>
      <w:r>
        <w:rPr>
          <w:color w:val="231F20"/>
          <w:w w:val="115"/>
        </w:rPr>
        <w:t>Соотносить точки в прямоугольной системе координат с ко-</w:t>
      </w:r>
      <w:r>
        <w:rPr>
          <w:color w:val="231F20"/>
          <w:spacing w:val="1"/>
          <w:w w:val="115"/>
        </w:rPr>
        <w:t xml:space="preserve"> </w:t>
      </w:r>
      <w:r>
        <w:rPr>
          <w:color w:val="231F20"/>
          <w:w w:val="115"/>
        </w:rPr>
        <w:t>ординатами</w:t>
      </w:r>
      <w:r>
        <w:rPr>
          <w:color w:val="231F20"/>
          <w:spacing w:val="14"/>
          <w:w w:val="115"/>
        </w:rPr>
        <w:t xml:space="preserve"> </w:t>
      </w:r>
      <w:r>
        <w:rPr>
          <w:color w:val="231F20"/>
          <w:w w:val="115"/>
        </w:rPr>
        <w:t>этой</w:t>
      </w:r>
      <w:r>
        <w:rPr>
          <w:color w:val="231F20"/>
          <w:spacing w:val="15"/>
          <w:w w:val="115"/>
        </w:rPr>
        <w:t xml:space="preserve"> </w:t>
      </w:r>
      <w:r>
        <w:rPr>
          <w:color w:val="231F20"/>
          <w:w w:val="115"/>
        </w:rPr>
        <w:t>точки.</w:t>
      </w:r>
    </w:p>
    <w:p w:rsidR="00BC3CB3" w:rsidRDefault="00BC3CB3" w:rsidP="00BC3CB3">
      <w:pPr>
        <w:pStyle w:val="a6"/>
        <w:spacing w:before="2" w:line="252" w:lineRule="auto"/>
        <w:ind w:left="378" w:right="155" w:hanging="142"/>
      </w:pPr>
      <w:r>
        <w:rPr>
          <w:rFonts w:ascii="Trebuchet MS" w:hAnsi="Trebuchet MS"/>
          <w:color w:val="231F20"/>
          <w:w w:val="115"/>
          <w:sz w:val="14"/>
        </w:rPr>
        <w:t xml:space="preserve">- </w:t>
      </w:r>
      <w:r>
        <w:rPr>
          <w:color w:val="231F20"/>
          <w:w w:val="115"/>
        </w:rPr>
        <w:t>Округлять целые числа и десятичные дроби, находить при-</w:t>
      </w:r>
      <w:r>
        <w:rPr>
          <w:color w:val="231F20"/>
          <w:spacing w:val="1"/>
          <w:w w:val="115"/>
        </w:rPr>
        <w:t xml:space="preserve"> </w:t>
      </w:r>
      <w:r>
        <w:rPr>
          <w:color w:val="231F20"/>
          <w:w w:val="115"/>
        </w:rPr>
        <w:t>ближения</w:t>
      </w:r>
      <w:r>
        <w:rPr>
          <w:color w:val="231F20"/>
          <w:spacing w:val="15"/>
          <w:w w:val="115"/>
        </w:rPr>
        <w:t xml:space="preserve"> </w:t>
      </w:r>
      <w:r>
        <w:rPr>
          <w:color w:val="231F20"/>
          <w:w w:val="115"/>
        </w:rPr>
        <w:t>чисел.</w:t>
      </w:r>
    </w:p>
    <w:p w:rsidR="00BC3CB3" w:rsidRDefault="00BC3CB3" w:rsidP="00BC3CB3">
      <w:pPr>
        <w:pStyle w:val="3"/>
        <w:spacing w:before="90"/>
        <w:ind w:left="383"/>
      </w:pPr>
      <w:r>
        <w:rPr>
          <w:color w:val="231F20"/>
        </w:rPr>
        <w:t>Числовые</w:t>
      </w:r>
      <w:r>
        <w:rPr>
          <w:color w:val="231F20"/>
          <w:spacing w:val="37"/>
        </w:rPr>
        <w:t xml:space="preserve"> </w:t>
      </w:r>
      <w:r>
        <w:rPr>
          <w:color w:val="231F20"/>
        </w:rPr>
        <w:t>и</w:t>
      </w:r>
      <w:r>
        <w:rPr>
          <w:color w:val="231F20"/>
          <w:spacing w:val="37"/>
        </w:rPr>
        <w:t xml:space="preserve"> </w:t>
      </w:r>
      <w:r>
        <w:rPr>
          <w:color w:val="231F20"/>
        </w:rPr>
        <w:t>буквенные</w:t>
      </w:r>
      <w:r>
        <w:rPr>
          <w:color w:val="231F20"/>
          <w:spacing w:val="37"/>
        </w:rPr>
        <w:t xml:space="preserve"> </w:t>
      </w:r>
      <w:r>
        <w:rPr>
          <w:color w:val="231F20"/>
        </w:rPr>
        <w:t>выражения</w:t>
      </w:r>
    </w:p>
    <w:p w:rsidR="00BC3CB3" w:rsidRDefault="00BC3CB3" w:rsidP="00BC3CB3">
      <w:pPr>
        <w:pStyle w:val="a6"/>
        <w:spacing w:before="12" w:line="252" w:lineRule="auto"/>
        <w:ind w:left="378" w:right="154" w:hanging="142"/>
      </w:pPr>
      <w:r>
        <w:rPr>
          <w:rFonts w:ascii="Trebuchet MS" w:hAnsi="Trebuchet MS"/>
          <w:color w:val="231F20"/>
          <w:w w:val="115"/>
          <w:sz w:val="14"/>
        </w:rPr>
        <w:t xml:space="preserve">- </w:t>
      </w:r>
      <w:r>
        <w:rPr>
          <w:color w:val="231F20"/>
          <w:w w:val="115"/>
        </w:rPr>
        <w:t>Понимать и употреблять термины, связанные с записью сте-</w:t>
      </w:r>
      <w:r>
        <w:rPr>
          <w:color w:val="231F20"/>
          <w:spacing w:val="1"/>
          <w:w w:val="115"/>
        </w:rPr>
        <w:t xml:space="preserve"> </w:t>
      </w:r>
      <w:r>
        <w:rPr>
          <w:color w:val="231F20"/>
          <w:w w:val="115"/>
        </w:rPr>
        <w:t>пени числа, находить квадрат и куб числа, вычислять значе-</w:t>
      </w:r>
      <w:r>
        <w:rPr>
          <w:color w:val="231F20"/>
          <w:spacing w:val="1"/>
          <w:w w:val="115"/>
        </w:rPr>
        <w:t xml:space="preserve"> </w:t>
      </w:r>
      <w:r>
        <w:rPr>
          <w:color w:val="231F20"/>
          <w:w w:val="115"/>
        </w:rPr>
        <w:t>ния</w:t>
      </w:r>
      <w:r>
        <w:rPr>
          <w:color w:val="231F20"/>
          <w:spacing w:val="22"/>
          <w:w w:val="115"/>
        </w:rPr>
        <w:t xml:space="preserve"> </w:t>
      </w:r>
      <w:r>
        <w:rPr>
          <w:color w:val="231F20"/>
          <w:w w:val="115"/>
        </w:rPr>
        <w:t>числовых</w:t>
      </w:r>
      <w:r>
        <w:rPr>
          <w:color w:val="231F20"/>
          <w:spacing w:val="22"/>
          <w:w w:val="115"/>
        </w:rPr>
        <w:t xml:space="preserve"> </w:t>
      </w:r>
      <w:r>
        <w:rPr>
          <w:color w:val="231F20"/>
          <w:w w:val="115"/>
        </w:rPr>
        <w:t>выражений,</w:t>
      </w:r>
      <w:r>
        <w:rPr>
          <w:color w:val="231F20"/>
          <w:spacing w:val="23"/>
          <w:w w:val="115"/>
        </w:rPr>
        <w:t xml:space="preserve"> </w:t>
      </w:r>
      <w:r>
        <w:rPr>
          <w:color w:val="231F20"/>
          <w:w w:val="115"/>
        </w:rPr>
        <w:t>содержащих</w:t>
      </w:r>
      <w:r>
        <w:rPr>
          <w:color w:val="231F20"/>
          <w:spacing w:val="22"/>
          <w:w w:val="115"/>
        </w:rPr>
        <w:t xml:space="preserve"> </w:t>
      </w:r>
      <w:r>
        <w:rPr>
          <w:color w:val="231F20"/>
          <w:w w:val="115"/>
        </w:rPr>
        <w:t>степени.</w:t>
      </w:r>
    </w:p>
    <w:p w:rsidR="00BC3CB3" w:rsidRDefault="00BC3CB3" w:rsidP="00BC3CB3">
      <w:pPr>
        <w:pStyle w:val="a6"/>
        <w:spacing w:before="3" w:line="252" w:lineRule="auto"/>
        <w:ind w:left="378" w:right="154" w:hanging="142"/>
        <w:rPr>
          <w:color w:val="231F20"/>
          <w:w w:val="115"/>
        </w:rPr>
      </w:pPr>
      <w:r>
        <w:rPr>
          <w:rFonts w:ascii="Trebuchet MS" w:hAnsi="Trebuchet MS"/>
          <w:color w:val="231F20"/>
          <w:w w:val="115"/>
          <w:sz w:val="14"/>
        </w:rPr>
        <w:t xml:space="preserve">- </w:t>
      </w:r>
      <w:r>
        <w:rPr>
          <w:color w:val="231F20"/>
          <w:w w:val="115"/>
        </w:rPr>
        <w:t>Пользоваться</w:t>
      </w:r>
      <w:r>
        <w:rPr>
          <w:color w:val="231F20"/>
          <w:spacing w:val="1"/>
          <w:w w:val="115"/>
        </w:rPr>
        <w:t xml:space="preserve"> </w:t>
      </w:r>
      <w:r>
        <w:rPr>
          <w:color w:val="231F20"/>
          <w:w w:val="115"/>
        </w:rPr>
        <w:t>признаками</w:t>
      </w:r>
      <w:r>
        <w:rPr>
          <w:color w:val="231F20"/>
          <w:spacing w:val="1"/>
          <w:w w:val="115"/>
        </w:rPr>
        <w:t xml:space="preserve"> </w:t>
      </w:r>
      <w:r>
        <w:rPr>
          <w:color w:val="231F20"/>
          <w:w w:val="115"/>
        </w:rPr>
        <w:t>делимости,</w:t>
      </w:r>
      <w:r>
        <w:rPr>
          <w:color w:val="231F20"/>
          <w:spacing w:val="1"/>
          <w:w w:val="115"/>
        </w:rPr>
        <w:t xml:space="preserve"> </w:t>
      </w:r>
      <w:r>
        <w:rPr>
          <w:color w:val="231F20"/>
          <w:w w:val="115"/>
        </w:rPr>
        <w:t>раскладывать</w:t>
      </w:r>
      <w:r>
        <w:rPr>
          <w:color w:val="231F20"/>
          <w:spacing w:val="1"/>
          <w:w w:val="115"/>
        </w:rPr>
        <w:t xml:space="preserve"> </w:t>
      </w:r>
      <w:r>
        <w:rPr>
          <w:color w:val="231F20"/>
          <w:w w:val="115"/>
        </w:rPr>
        <w:t>нату-</w:t>
      </w:r>
      <w:r>
        <w:rPr>
          <w:color w:val="231F20"/>
          <w:spacing w:val="1"/>
          <w:w w:val="115"/>
        </w:rPr>
        <w:t xml:space="preserve"> </w:t>
      </w:r>
      <w:r>
        <w:rPr>
          <w:color w:val="231F20"/>
          <w:w w:val="115"/>
        </w:rPr>
        <w:t>ральные</w:t>
      </w:r>
      <w:r>
        <w:rPr>
          <w:color w:val="231F20"/>
          <w:spacing w:val="17"/>
          <w:w w:val="115"/>
        </w:rPr>
        <w:t xml:space="preserve"> </w:t>
      </w:r>
      <w:r>
        <w:rPr>
          <w:color w:val="231F20"/>
          <w:w w:val="115"/>
        </w:rPr>
        <w:t>числа</w:t>
      </w:r>
      <w:r>
        <w:rPr>
          <w:color w:val="231F20"/>
          <w:spacing w:val="17"/>
          <w:w w:val="115"/>
        </w:rPr>
        <w:t xml:space="preserve"> </w:t>
      </w:r>
      <w:r>
        <w:rPr>
          <w:color w:val="231F20"/>
          <w:w w:val="115"/>
        </w:rPr>
        <w:t>на</w:t>
      </w:r>
      <w:r>
        <w:rPr>
          <w:color w:val="231F20"/>
          <w:spacing w:val="18"/>
          <w:w w:val="115"/>
        </w:rPr>
        <w:t xml:space="preserve"> </w:t>
      </w:r>
      <w:r>
        <w:rPr>
          <w:color w:val="231F20"/>
          <w:w w:val="115"/>
        </w:rPr>
        <w:t>простые</w:t>
      </w:r>
      <w:r>
        <w:rPr>
          <w:color w:val="231F20"/>
          <w:spacing w:val="17"/>
          <w:w w:val="115"/>
        </w:rPr>
        <w:t xml:space="preserve"> </w:t>
      </w:r>
      <w:r>
        <w:rPr>
          <w:color w:val="231F20"/>
          <w:w w:val="115"/>
        </w:rPr>
        <w:t>множители.</w:t>
      </w:r>
    </w:p>
    <w:p w:rsidR="00BC3CB3" w:rsidRDefault="00BC3CB3" w:rsidP="00BC3CB3">
      <w:pPr>
        <w:pStyle w:val="a6"/>
        <w:spacing w:before="3" w:line="252" w:lineRule="auto"/>
        <w:ind w:left="378" w:right="154" w:hanging="142"/>
        <w:rPr>
          <w:color w:val="231F20"/>
          <w:w w:val="115"/>
        </w:rPr>
      </w:pPr>
      <w:r>
        <w:rPr>
          <w:rFonts w:ascii="Trebuchet MS" w:hAnsi="Trebuchet MS"/>
          <w:color w:val="231F20"/>
          <w:w w:val="115"/>
          <w:sz w:val="14"/>
        </w:rPr>
        <w:t>-</w:t>
      </w:r>
      <w:r>
        <w:t xml:space="preserve"> </w:t>
      </w:r>
      <w:r>
        <w:rPr>
          <w:color w:val="231F20"/>
          <w:w w:val="115"/>
        </w:rPr>
        <w:t>Пользоваться</w:t>
      </w:r>
      <w:r>
        <w:rPr>
          <w:color w:val="231F20"/>
          <w:spacing w:val="-17"/>
          <w:w w:val="115"/>
        </w:rPr>
        <w:t xml:space="preserve"> </w:t>
      </w:r>
      <w:r>
        <w:rPr>
          <w:color w:val="231F20"/>
          <w:w w:val="115"/>
        </w:rPr>
        <w:t>масштабом,</w:t>
      </w:r>
      <w:r>
        <w:rPr>
          <w:color w:val="231F20"/>
          <w:spacing w:val="-17"/>
          <w:w w:val="115"/>
        </w:rPr>
        <w:t xml:space="preserve"> </w:t>
      </w:r>
      <w:r>
        <w:rPr>
          <w:color w:val="231F20"/>
          <w:w w:val="115"/>
        </w:rPr>
        <w:t>составлять</w:t>
      </w:r>
      <w:r>
        <w:rPr>
          <w:color w:val="231F20"/>
          <w:spacing w:val="-16"/>
          <w:w w:val="115"/>
        </w:rPr>
        <w:t xml:space="preserve"> </w:t>
      </w:r>
      <w:r>
        <w:rPr>
          <w:color w:val="231F20"/>
          <w:w w:val="115"/>
        </w:rPr>
        <w:t>пропорции</w:t>
      </w:r>
      <w:r>
        <w:rPr>
          <w:color w:val="231F20"/>
          <w:spacing w:val="-17"/>
          <w:w w:val="115"/>
        </w:rPr>
        <w:t xml:space="preserve"> </w:t>
      </w:r>
      <w:r>
        <w:rPr>
          <w:color w:val="231F20"/>
          <w:w w:val="115"/>
        </w:rPr>
        <w:t>и</w:t>
      </w:r>
      <w:r>
        <w:rPr>
          <w:color w:val="231F20"/>
          <w:spacing w:val="-17"/>
          <w:w w:val="115"/>
        </w:rPr>
        <w:t xml:space="preserve"> </w:t>
      </w:r>
      <w:r>
        <w:rPr>
          <w:color w:val="231F20"/>
          <w:w w:val="115"/>
        </w:rPr>
        <w:t>отношения.</w:t>
      </w:r>
    </w:p>
    <w:p w:rsidR="00BC3CB3" w:rsidRDefault="00BC3CB3" w:rsidP="00BC3CB3">
      <w:pPr>
        <w:pStyle w:val="a6"/>
        <w:spacing w:before="3" w:line="252" w:lineRule="auto"/>
        <w:ind w:left="378" w:right="154" w:hanging="142"/>
      </w:pPr>
      <w:r>
        <w:rPr>
          <w:color w:val="231F20"/>
          <w:w w:val="115"/>
        </w:rPr>
        <w:t xml:space="preserve">- </w:t>
      </w:r>
      <w:r>
        <w:rPr>
          <w:rFonts w:ascii="Trebuchet MS" w:hAnsi="Trebuchet MS"/>
          <w:color w:val="231F20"/>
          <w:spacing w:val="32"/>
          <w:w w:val="115"/>
          <w:sz w:val="14"/>
        </w:rPr>
        <w:t xml:space="preserve"> </w:t>
      </w:r>
      <w:r>
        <w:rPr>
          <w:color w:val="231F20"/>
          <w:w w:val="115"/>
        </w:rPr>
        <w:t>Использовать</w:t>
      </w:r>
      <w:r>
        <w:rPr>
          <w:color w:val="231F20"/>
          <w:spacing w:val="7"/>
          <w:w w:val="115"/>
        </w:rPr>
        <w:t xml:space="preserve"> </w:t>
      </w:r>
      <w:r>
        <w:rPr>
          <w:color w:val="231F20"/>
          <w:w w:val="115"/>
        </w:rPr>
        <w:t>буквы</w:t>
      </w:r>
      <w:r>
        <w:rPr>
          <w:color w:val="231F20"/>
          <w:spacing w:val="6"/>
          <w:w w:val="115"/>
        </w:rPr>
        <w:t xml:space="preserve"> </w:t>
      </w:r>
      <w:r>
        <w:rPr>
          <w:color w:val="231F20"/>
          <w:w w:val="115"/>
        </w:rPr>
        <w:t>для</w:t>
      </w:r>
      <w:r>
        <w:rPr>
          <w:color w:val="231F20"/>
          <w:spacing w:val="7"/>
          <w:w w:val="115"/>
        </w:rPr>
        <w:t xml:space="preserve"> </w:t>
      </w:r>
      <w:r>
        <w:rPr>
          <w:color w:val="231F20"/>
          <w:w w:val="115"/>
        </w:rPr>
        <w:t>обозначения</w:t>
      </w:r>
      <w:r>
        <w:rPr>
          <w:color w:val="231F20"/>
          <w:spacing w:val="6"/>
          <w:w w:val="115"/>
        </w:rPr>
        <w:t xml:space="preserve"> </w:t>
      </w:r>
      <w:r>
        <w:rPr>
          <w:color w:val="231F20"/>
          <w:w w:val="115"/>
        </w:rPr>
        <w:t>чисел</w:t>
      </w:r>
      <w:r>
        <w:rPr>
          <w:color w:val="231F20"/>
          <w:spacing w:val="7"/>
          <w:w w:val="115"/>
        </w:rPr>
        <w:t xml:space="preserve"> </w:t>
      </w:r>
      <w:r>
        <w:rPr>
          <w:color w:val="231F20"/>
          <w:w w:val="115"/>
        </w:rPr>
        <w:t>при</w:t>
      </w:r>
      <w:r>
        <w:rPr>
          <w:color w:val="231F20"/>
          <w:spacing w:val="6"/>
          <w:w w:val="115"/>
        </w:rPr>
        <w:t xml:space="preserve"> </w:t>
      </w:r>
      <w:r>
        <w:rPr>
          <w:color w:val="231F20"/>
          <w:w w:val="115"/>
        </w:rPr>
        <w:t>записи</w:t>
      </w:r>
      <w:r>
        <w:rPr>
          <w:color w:val="231F20"/>
          <w:spacing w:val="7"/>
          <w:w w:val="115"/>
        </w:rPr>
        <w:t xml:space="preserve"> </w:t>
      </w:r>
      <w:r>
        <w:rPr>
          <w:color w:val="231F20"/>
          <w:w w:val="115"/>
        </w:rPr>
        <w:t>мате-</w:t>
      </w:r>
      <w:r>
        <w:rPr>
          <w:color w:val="231F20"/>
          <w:spacing w:val="-55"/>
          <w:w w:val="115"/>
        </w:rPr>
        <w:t xml:space="preserve"> </w:t>
      </w:r>
      <w:r>
        <w:rPr>
          <w:color w:val="231F20"/>
          <w:w w:val="115"/>
        </w:rPr>
        <w:t>матических</w:t>
      </w:r>
      <w:r>
        <w:rPr>
          <w:color w:val="231F20"/>
          <w:spacing w:val="1"/>
          <w:w w:val="115"/>
        </w:rPr>
        <w:t xml:space="preserve"> </w:t>
      </w:r>
      <w:r>
        <w:rPr>
          <w:color w:val="231F20"/>
          <w:w w:val="115"/>
        </w:rPr>
        <w:t>выражений,</w:t>
      </w:r>
      <w:r>
        <w:rPr>
          <w:color w:val="231F20"/>
          <w:spacing w:val="1"/>
          <w:w w:val="115"/>
        </w:rPr>
        <w:t xml:space="preserve"> </w:t>
      </w:r>
      <w:r>
        <w:rPr>
          <w:color w:val="231F20"/>
          <w:w w:val="115"/>
        </w:rPr>
        <w:t>составлять</w:t>
      </w:r>
      <w:r>
        <w:rPr>
          <w:color w:val="231F20"/>
          <w:spacing w:val="1"/>
          <w:w w:val="115"/>
        </w:rPr>
        <w:t xml:space="preserve"> </w:t>
      </w:r>
      <w:r>
        <w:rPr>
          <w:color w:val="231F20"/>
          <w:w w:val="115"/>
        </w:rPr>
        <w:t>буквенные</w:t>
      </w:r>
      <w:r>
        <w:rPr>
          <w:color w:val="231F20"/>
          <w:spacing w:val="1"/>
          <w:w w:val="115"/>
        </w:rPr>
        <w:t xml:space="preserve"> </w:t>
      </w:r>
      <w:r>
        <w:rPr>
          <w:color w:val="231F20"/>
          <w:w w:val="115"/>
        </w:rPr>
        <w:t>выражения</w:t>
      </w:r>
      <w:r>
        <w:rPr>
          <w:color w:val="231F20"/>
          <w:spacing w:val="1"/>
          <w:w w:val="115"/>
        </w:rPr>
        <w:t xml:space="preserve"> </w:t>
      </w:r>
      <w:r>
        <w:rPr>
          <w:color w:val="231F20"/>
          <w:w w:val="115"/>
        </w:rPr>
        <w:t>и</w:t>
      </w:r>
      <w:r>
        <w:rPr>
          <w:color w:val="231F20"/>
          <w:spacing w:val="1"/>
          <w:w w:val="115"/>
        </w:rPr>
        <w:t xml:space="preserve"> </w:t>
      </w:r>
      <w:r>
        <w:rPr>
          <w:color w:val="231F20"/>
          <w:w w:val="115"/>
        </w:rPr>
        <w:t>формулы,</w:t>
      </w:r>
      <w:r>
        <w:rPr>
          <w:color w:val="231F20"/>
          <w:spacing w:val="24"/>
          <w:w w:val="115"/>
        </w:rPr>
        <w:t xml:space="preserve"> </w:t>
      </w:r>
      <w:r>
        <w:rPr>
          <w:color w:val="231F20"/>
          <w:w w:val="115"/>
        </w:rPr>
        <w:t>находить</w:t>
      </w:r>
      <w:r>
        <w:rPr>
          <w:color w:val="231F20"/>
          <w:spacing w:val="24"/>
          <w:w w:val="115"/>
        </w:rPr>
        <w:t xml:space="preserve"> </w:t>
      </w:r>
      <w:r>
        <w:rPr>
          <w:color w:val="231F20"/>
          <w:w w:val="115"/>
        </w:rPr>
        <w:t>значения</w:t>
      </w:r>
      <w:r>
        <w:rPr>
          <w:color w:val="231F20"/>
          <w:spacing w:val="24"/>
          <w:w w:val="115"/>
        </w:rPr>
        <w:t xml:space="preserve"> </w:t>
      </w:r>
      <w:r>
        <w:rPr>
          <w:color w:val="231F20"/>
          <w:w w:val="115"/>
        </w:rPr>
        <w:t>буквенных</w:t>
      </w:r>
      <w:r>
        <w:rPr>
          <w:color w:val="231F20"/>
          <w:spacing w:val="24"/>
          <w:w w:val="115"/>
        </w:rPr>
        <w:t xml:space="preserve"> </w:t>
      </w:r>
      <w:r>
        <w:rPr>
          <w:color w:val="231F20"/>
          <w:w w:val="115"/>
        </w:rPr>
        <w:t>выражений,</w:t>
      </w:r>
      <w:r>
        <w:rPr>
          <w:color w:val="231F20"/>
          <w:spacing w:val="24"/>
          <w:w w:val="115"/>
        </w:rPr>
        <w:t xml:space="preserve"> </w:t>
      </w:r>
      <w:r>
        <w:rPr>
          <w:color w:val="231F20"/>
          <w:w w:val="115"/>
        </w:rPr>
        <w:t>осу-</w:t>
      </w:r>
    </w:p>
    <w:p w:rsidR="00BC3CB3" w:rsidRDefault="00BC3CB3" w:rsidP="00BC3CB3">
      <w:pPr>
        <w:pStyle w:val="a6"/>
        <w:spacing w:before="3"/>
        <w:ind w:left="378"/>
        <w:jc w:val="left"/>
        <w:rPr>
          <w:color w:val="231F20"/>
          <w:w w:val="115"/>
        </w:rPr>
      </w:pPr>
      <w:r>
        <w:rPr>
          <w:color w:val="231F20"/>
          <w:w w:val="115"/>
        </w:rPr>
        <w:t>ществляя</w:t>
      </w:r>
      <w:r>
        <w:rPr>
          <w:color w:val="231F20"/>
          <w:spacing w:val="34"/>
          <w:w w:val="115"/>
        </w:rPr>
        <w:t xml:space="preserve"> </w:t>
      </w:r>
      <w:r>
        <w:rPr>
          <w:color w:val="231F20"/>
          <w:w w:val="115"/>
        </w:rPr>
        <w:t>необходимые</w:t>
      </w:r>
      <w:r>
        <w:rPr>
          <w:color w:val="231F20"/>
          <w:spacing w:val="35"/>
          <w:w w:val="115"/>
        </w:rPr>
        <w:t xml:space="preserve"> </w:t>
      </w:r>
      <w:r>
        <w:rPr>
          <w:color w:val="231F20"/>
          <w:w w:val="115"/>
        </w:rPr>
        <w:t>подстановки</w:t>
      </w:r>
      <w:r>
        <w:rPr>
          <w:color w:val="231F20"/>
          <w:spacing w:val="34"/>
          <w:w w:val="115"/>
        </w:rPr>
        <w:t xml:space="preserve"> </w:t>
      </w:r>
      <w:r>
        <w:rPr>
          <w:color w:val="231F20"/>
          <w:w w:val="115"/>
        </w:rPr>
        <w:t>и</w:t>
      </w:r>
      <w:r>
        <w:rPr>
          <w:color w:val="231F20"/>
          <w:spacing w:val="35"/>
          <w:w w:val="115"/>
        </w:rPr>
        <w:t xml:space="preserve"> </w:t>
      </w:r>
      <w:r>
        <w:rPr>
          <w:color w:val="231F20"/>
          <w:w w:val="115"/>
        </w:rPr>
        <w:t>преобразования.</w:t>
      </w:r>
    </w:p>
    <w:p w:rsidR="00BC3CB3" w:rsidRDefault="00BC3CB3" w:rsidP="00BC3CB3">
      <w:pPr>
        <w:pStyle w:val="a6"/>
        <w:spacing w:before="3"/>
        <w:jc w:val="left"/>
      </w:pPr>
      <w:r>
        <w:rPr>
          <w:color w:val="231F20"/>
          <w:w w:val="115"/>
        </w:rPr>
        <w:t xml:space="preserve">- </w:t>
      </w:r>
      <w:r>
        <w:rPr>
          <w:rFonts w:ascii="Trebuchet MS" w:hAnsi="Trebuchet MS"/>
          <w:color w:val="231F20"/>
          <w:spacing w:val="35"/>
          <w:w w:val="115"/>
          <w:sz w:val="14"/>
        </w:rPr>
        <w:t xml:space="preserve"> </w:t>
      </w:r>
      <w:r>
        <w:rPr>
          <w:color w:val="231F20"/>
          <w:w w:val="115"/>
        </w:rPr>
        <w:t>Находить</w:t>
      </w:r>
      <w:r>
        <w:rPr>
          <w:color w:val="231F20"/>
          <w:spacing w:val="30"/>
          <w:w w:val="115"/>
        </w:rPr>
        <w:t xml:space="preserve"> </w:t>
      </w:r>
      <w:r>
        <w:rPr>
          <w:color w:val="231F20"/>
          <w:w w:val="115"/>
        </w:rPr>
        <w:t>неизвестный</w:t>
      </w:r>
      <w:r>
        <w:rPr>
          <w:color w:val="231F20"/>
          <w:spacing w:val="31"/>
          <w:w w:val="115"/>
        </w:rPr>
        <w:t xml:space="preserve"> </w:t>
      </w:r>
      <w:r>
        <w:rPr>
          <w:color w:val="231F20"/>
          <w:w w:val="115"/>
        </w:rPr>
        <w:t>компонент</w:t>
      </w:r>
      <w:r>
        <w:rPr>
          <w:color w:val="231F20"/>
          <w:spacing w:val="30"/>
          <w:w w:val="115"/>
        </w:rPr>
        <w:t xml:space="preserve"> </w:t>
      </w:r>
      <w:r>
        <w:rPr>
          <w:color w:val="231F20"/>
          <w:w w:val="115"/>
        </w:rPr>
        <w:t>равенства.</w:t>
      </w:r>
    </w:p>
    <w:p w:rsidR="00BC3CB3" w:rsidRDefault="00BC3CB3" w:rsidP="00BC3CB3">
      <w:pPr>
        <w:pStyle w:val="3"/>
        <w:spacing w:before="100"/>
        <w:ind w:left="383"/>
      </w:pPr>
      <w:r>
        <w:rPr>
          <w:color w:val="231F20"/>
        </w:rPr>
        <w:t>Решение</w:t>
      </w:r>
      <w:r>
        <w:rPr>
          <w:color w:val="231F20"/>
          <w:spacing w:val="39"/>
        </w:rPr>
        <w:t xml:space="preserve"> </w:t>
      </w:r>
      <w:r>
        <w:rPr>
          <w:color w:val="231F20"/>
        </w:rPr>
        <w:t>текстовых</w:t>
      </w:r>
      <w:r>
        <w:rPr>
          <w:color w:val="231F20"/>
          <w:spacing w:val="40"/>
        </w:rPr>
        <w:t xml:space="preserve"> </w:t>
      </w:r>
      <w:r>
        <w:rPr>
          <w:color w:val="231F20"/>
        </w:rPr>
        <w:t>задач</w:t>
      </w:r>
    </w:p>
    <w:p w:rsidR="00BC3CB3" w:rsidRDefault="00BC3CB3" w:rsidP="00BC3CB3">
      <w:pPr>
        <w:pStyle w:val="a6"/>
        <w:spacing w:before="12" w:line="252" w:lineRule="auto"/>
        <w:ind w:left="378" w:right="154" w:hanging="142"/>
      </w:pPr>
      <w:r>
        <w:rPr>
          <w:rFonts w:ascii="Trebuchet MS" w:hAnsi="Trebuchet MS"/>
          <w:color w:val="231F20"/>
          <w:w w:val="115"/>
          <w:sz w:val="14"/>
        </w:rPr>
        <w:t xml:space="preserve">- </w:t>
      </w:r>
      <w:r>
        <w:rPr>
          <w:color w:val="231F20"/>
          <w:w w:val="115"/>
        </w:rPr>
        <w:t>Решать</w:t>
      </w:r>
      <w:r>
        <w:rPr>
          <w:color w:val="231F20"/>
          <w:spacing w:val="1"/>
          <w:w w:val="115"/>
        </w:rPr>
        <w:t xml:space="preserve"> </w:t>
      </w:r>
      <w:r>
        <w:rPr>
          <w:color w:val="231F20"/>
          <w:w w:val="115"/>
        </w:rPr>
        <w:t>многошаговые</w:t>
      </w:r>
      <w:r>
        <w:rPr>
          <w:color w:val="231F20"/>
          <w:spacing w:val="1"/>
          <w:w w:val="115"/>
        </w:rPr>
        <w:t xml:space="preserve"> </w:t>
      </w:r>
      <w:r>
        <w:rPr>
          <w:color w:val="231F20"/>
          <w:w w:val="115"/>
        </w:rPr>
        <w:t>текстовые</w:t>
      </w:r>
      <w:r>
        <w:rPr>
          <w:color w:val="231F20"/>
          <w:spacing w:val="1"/>
          <w:w w:val="115"/>
        </w:rPr>
        <w:t xml:space="preserve"> </w:t>
      </w:r>
      <w:r>
        <w:rPr>
          <w:color w:val="231F20"/>
          <w:w w:val="115"/>
        </w:rPr>
        <w:t>задачи</w:t>
      </w:r>
      <w:r>
        <w:rPr>
          <w:color w:val="231F20"/>
          <w:spacing w:val="1"/>
          <w:w w:val="115"/>
        </w:rPr>
        <w:t xml:space="preserve"> </w:t>
      </w:r>
      <w:r>
        <w:rPr>
          <w:color w:val="231F20"/>
          <w:w w:val="115"/>
        </w:rPr>
        <w:t>арифметическим</w:t>
      </w:r>
      <w:r>
        <w:rPr>
          <w:color w:val="231F20"/>
          <w:spacing w:val="1"/>
          <w:w w:val="115"/>
        </w:rPr>
        <w:t xml:space="preserve"> </w:t>
      </w:r>
      <w:r>
        <w:rPr>
          <w:color w:val="231F20"/>
          <w:w w:val="115"/>
        </w:rPr>
        <w:t>способом.</w:t>
      </w:r>
    </w:p>
    <w:p w:rsidR="00BC3CB3" w:rsidRDefault="00BC3CB3" w:rsidP="00BC3CB3">
      <w:pPr>
        <w:pStyle w:val="a6"/>
        <w:spacing w:before="2" w:line="252" w:lineRule="auto"/>
        <w:ind w:left="378" w:right="154" w:hanging="142"/>
      </w:pPr>
      <w:r>
        <w:rPr>
          <w:rFonts w:ascii="Trebuchet MS" w:hAnsi="Trebuchet MS"/>
          <w:color w:val="231F20"/>
          <w:w w:val="115"/>
          <w:sz w:val="14"/>
        </w:rPr>
        <w:t xml:space="preserve">- </w:t>
      </w:r>
      <w:r>
        <w:rPr>
          <w:color w:val="231F20"/>
          <w:w w:val="115"/>
        </w:rPr>
        <w:t>Решать задачи, связанные с отношением, пропорционально-</w:t>
      </w:r>
      <w:r>
        <w:rPr>
          <w:color w:val="231F20"/>
          <w:spacing w:val="1"/>
          <w:w w:val="115"/>
        </w:rPr>
        <w:t xml:space="preserve"> </w:t>
      </w:r>
      <w:r>
        <w:rPr>
          <w:color w:val="231F20"/>
          <w:w w:val="115"/>
        </w:rPr>
        <w:t>стью величин, процентами; решать три основные задачи на</w:t>
      </w:r>
      <w:r>
        <w:rPr>
          <w:color w:val="231F20"/>
          <w:spacing w:val="1"/>
          <w:w w:val="115"/>
        </w:rPr>
        <w:t xml:space="preserve"> </w:t>
      </w:r>
      <w:r>
        <w:rPr>
          <w:color w:val="231F20"/>
          <w:w w:val="115"/>
        </w:rPr>
        <w:t>дроби</w:t>
      </w:r>
      <w:r>
        <w:rPr>
          <w:color w:val="231F20"/>
          <w:spacing w:val="14"/>
          <w:w w:val="115"/>
        </w:rPr>
        <w:t xml:space="preserve"> </w:t>
      </w:r>
      <w:r>
        <w:rPr>
          <w:color w:val="231F20"/>
          <w:w w:val="115"/>
        </w:rPr>
        <w:t>и</w:t>
      </w:r>
      <w:r>
        <w:rPr>
          <w:color w:val="231F20"/>
          <w:spacing w:val="15"/>
          <w:w w:val="115"/>
        </w:rPr>
        <w:t xml:space="preserve"> </w:t>
      </w:r>
      <w:r>
        <w:rPr>
          <w:color w:val="231F20"/>
          <w:w w:val="115"/>
        </w:rPr>
        <w:t>проценты.</w:t>
      </w:r>
    </w:p>
    <w:p w:rsidR="00BC3CB3" w:rsidRDefault="00BC3CB3" w:rsidP="00BC3CB3">
      <w:pPr>
        <w:pStyle w:val="a6"/>
        <w:spacing w:before="3" w:line="252" w:lineRule="auto"/>
        <w:ind w:left="378" w:right="154" w:hanging="142"/>
      </w:pPr>
      <w:r>
        <w:rPr>
          <w:rFonts w:ascii="Trebuchet MS" w:hAnsi="Trebuchet MS"/>
          <w:color w:val="231F20"/>
          <w:w w:val="115"/>
          <w:sz w:val="14"/>
        </w:rPr>
        <w:t xml:space="preserve">- </w:t>
      </w:r>
      <w:r>
        <w:rPr>
          <w:color w:val="231F20"/>
          <w:w w:val="115"/>
        </w:rPr>
        <w:t>Решать задачи, содержащие зависимости, связывающие ве-</w:t>
      </w:r>
      <w:r>
        <w:rPr>
          <w:color w:val="231F20"/>
          <w:spacing w:val="1"/>
          <w:w w:val="115"/>
        </w:rPr>
        <w:t xml:space="preserve"> </w:t>
      </w:r>
      <w:r>
        <w:rPr>
          <w:color w:val="231F20"/>
          <w:w w:val="115"/>
        </w:rPr>
        <w:t>личины: скорость, время, расстояние, цена, количество, сто-</w:t>
      </w:r>
      <w:r>
        <w:rPr>
          <w:color w:val="231F20"/>
          <w:spacing w:val="1"/>
          <w:w w:val="115"/>
        </w:rPr>
        <w:t xml:space="preserve"> </w:t>
      </w:r>
      <w:r>
        <w:rPr>
          <w:color w:val="231F20"/>
          <w:w w:val="115"/>
        </w:rPr>
        <w:t>имость; производительность, время, объёма работы, исполь-</w:t>
      </w:r>
      <w:r>
        <w:rPr>
          <w:color w:val="231F20"/>
          <w:spacing w:val="1"/>
          <w:w w:val="115"/>
        </w:rPr>
        <w:t xml:space="preserve"> </w:t>
      </w:r>
      <w:r>
        <w:rPr>
          <w:color w:val="231F20"/>
          <w:w w:val="115"/>
        </w:rPr>
        <w:t>зуя</w:t>
      </w:r>
      <w:r>
        <w:rPr>
          <w:color w:val="231F20"/>
          <w:spacing w:val="1"/>
          <w:w w:val="115"/>
        </w:rPr>
        <w:t xml:space="preserve"> </w:t>
      </w:r>
      <w:r>
        <w:rPr>
          <w:color w:val="231F20"/>
          <w:w w:val="115"/>
        </w:rPr>
        <w:t>арифметические</w:t>
      </w:r>
      <w:r>
        <w:rPr>
          <w:color w:val="231F20"/>
          <w:spacing w:val="1"/>
          <w:w w:val="115"/>
        </w:rPr>
        <w:t xml:space="preserve"> </w:t>
      </w:r>
      <w:r>
        <w:rPr>
          <w:color w:val="231F20"/>
          <w:w w:val="115"/>
        </w:rPr>
        <w:t>действия,</w:t>
      </w:r>
      <w:r>
        <w:rPr>
          <w:color w:val="231F20"/>
          <w:spacing w:val="1"/>
          <w:w w:val="115"/>
        </w:rPr>
        <w:t xml:space="preserve"> </w:t>
      </w:r>
      <w:r>
        <w:rPr>
          <w:color w:val="231F20"/>
          <w:w w:val="115"/>
        </w:rPr>
        <w:t>оценку,</w:t>
      </w:r>
      <w:r>
        <w:rPr>
          <w:color w:val="231F20"/>
          <w:spacing w:val="1"/>
          <w:w w:val="115"/>
        </w:rPr>
        <w:t xml:space="preserve"> </w:t>
      </w:r>
      <w:r>
        <w:rPr>
          <w:color w:val="231F20"/>
          <w:w w:val="115"/>
        </w:rPr>
        <w:t>прикидку;</w:t>
      </w:r>
      <w:r>
        <w:rPr>
          <w:color w:val="231F20"/>
          <w:spacing w:val="1"/>
          <w:w w:val="115"/>
        </w:rPr>
        <w:t xml:space="preserve"> </w:t>
      </w:r>
      <w:r>
        <w:rPr>
          <w:color w:val="231F20"/>
          <w:w w:val="115"/>
        </w:rPr>
        <w:t>пользо-</w:t>
      </w:r>
      <w:r>
        <w:rPr>
          <w:color w:val="231F20"/>
          <w:spacing w:val="1"/>
          <w:w w:val="115"/>
        </w:rPr>
        <w:t xml:space="preserve"> </w:t>
      </w:r>
      <w:r>
        <w:rPr>
          <w:color w:val="231F20"/>
          <w:w w:val="115"/>
        </w:rPr>
        <w:t>ваться</w:t>
      </w:r>
      <w:r>
        <w:rPr>
          <w:color w:val="231F20"/>
          <w:spacing w:val="28"/>
          <w:w w:val="115"/>
        </w:rPr>
        <w:t xml:space="preserve"> </w:t>
      </w:r>
      <w:r>
        <w:rPr>
          <w:color w:val="231F20"/>
          <w:w w:val="115"/>
        </w:rPr>
        <w:t>единицами</w:t>
      </w:r>
      <w:r>
        <w:rPr>
          <w:color w:val="231F20"/>
          <w:spacing w:val="28"/>
          <w:w w:val="115"/>
        </w:rPr>
        <w:t xml:space="preserve"> </w:t>
      </w:r>
      <w:r>
        <w:rPr>
          <w:color w:val="231F20"/>
          <w:w w:val="115"/>
        </w:rPr>
        <w:t>измерения</w:t>
      </w:r>
      <w:r>
        <w:rPr>
          <w:color w:val="231F20"/>
          <w:spacing w:val="29"/>
          <w:w w:val="115"/>
        </w:rPr>
        <w:t xml:space="preserve"> </w:t>
      </w:r>
      <w:r>
        <w:rPr>
          <w:color w:val="231F20"/>
          <w:w w:val="115"/>
        </w:rPr>
        <w:t>соответствующих</w:t>
      </w:r>
      <w:r>
        <w:rPr>
          <w:color w:val="231F20"/>
          <w:spacing w:val="28"/>
          <w:w w:val="115"/>
        </w:rPr>
        <w:t xml:space="preserve"> </w:t>
      </w:r>
      <w:r>
        <w:rPr>
          <w:color w:val="231F20"/>
          <w:w w:val="115"/>
        </w:rPr>
        <w:t>величин.</w:t>
      </w:r>
    </w:p>
    <w:p w:rsidR="00BC3CB3" w:rsidRDefault="00BC3CB3" w:rsidP="00BC3CB3">
      <w:pPr>
        <w:pStyle w:val="a6"/>
        <w:spacing w:before="4"/>
        <w:ind w:left="0" w:firstLine="0"/>
      </w:pPr>
      <w:r>
        <w:rPr>
          <w:rFonts w:ascii="Trebuchet MS" w:hAnsi="Trebuchet MS"/>
          <w:color w:val="231F20"/>
          <w:w w:val="115"/>
          <w:sz w:val="14"/>
        </w:rPr>
        <w:t xml:space="preserve">     - </w:t>
      </w:r>
      <w:r>
        <w:rPr>
          <w:rFonts w:ascii="Trebuchet MS" w:hAnsi="Trebuchet MS"/>
          <w:color w:val="231F20"/>
          <w:spacing w:val="33"/>
          <w:w w:val="115"/>
          <w:sz w:val="14"/>
        </w:rPr>
        <w:t xml:space="preserve"> </w:t>
      </w:r>
      <w:r>
        <w:rPr>
          <w:color w:val="231F20"/>
          <w:w w:val="115"/>
        </w:rPr>
        <w:t>Составлять</w:t>
      </w:r>
      <w:r>
        <w:rPr>
          <w:color w:val="231F20"/>
          <w:spacing w:val="30"/>
          <w:w w:val="115"/>
        </w:rPr>
        <w:t xml:space="preserve"> </w:t>
      </w:r>
      <w:r>
        <w:rPr>
          <w:color w:val="231F20"/>
          <w:w w:val="115"/>
        </w:rPr>
        <w:t>буквенные</w:t>
      </w:r>
      <w:r>
        <w:rPr>
          <w:color w:val="231F20"/>
          <w:spacing w:val="29"/>
          <w:w w:val="115"/>
        </w:rPr>
        <w:t xml:space="preserve"> </w:t>
      </w:r>
      <w:r>
        <w:rPr>
          <w:color w:val="231F20"/>
          <w:w w:val="115"/>
        </w:rPr>
        <w:t>выражения</w:t>
      </w:r>
      <w:r>
        <w:rPr>
          <w:color w:val="231F20"/>
          <w:spacing w:val="29"/>
          <w:w w:val="115"/>
        </w:rPr>
        <w:t xml:space="preserve"> </w:t>
      </w:r>
      <w:r>
        <w:rPr>
          <w:color w:val="231F20"/>
          <w:w w:val="115"/>
        </w:rPr>
        <w:t>по</w:t>
      </w:r>
      <w:r>
        <w:rPr>
          <w:color w:val="231F20"/>
          <w:spacing w:val="29"/>
          <w:w w:val="115"/>
        </w:rPr>
        <w:t xml:space="preserve"> </w:t>
      </w:r>
      <w:r>
        <w:rPr>
          <w:color w:val="231F20"/>
          <w:w w:val="115"/>
        </w:rPr>
        <w:t>условию</w:t>
      </w:r>
      <w:r>
        <w:rPr>
          <w:color w:val="231F20"/>
          <w:spacing w:val="29"/>
          <w:w w:val="115"/>
        </w:rPr>
        <w:t xml:space="preserve"> </w:t>
      </w:r>
      <w:r>
        <w:rPr>
          <w:color w:val="231F20"/>
          <w:w w:val="115"/>
        </w:rPr>
        <w:t>задачи.</w:t>
      </w:r>
    </w:p>
    <w:p w:rsidR="00BC3CB3" w:rsidRDefault="00BC3CB3" w:rsidP="00BC3CB3">
      <w:pPr>
        <w:pStyle w:val="a6"/>
        <w:spacing w:before="13" w:line="252" w:lineRule="auto"/>
        <w:ind w:left="378" w:right="154" w:hanging="142"/>
      </w:pPr>
      <w:r>
        <w:rPr>
          <w:rFonts w:ascii="Trebuchet MS" w:hAnsi="Trebuchet MS"/>
          <w:color w:val="231F20"/>
          <w:w w:val="115"/>
          <w:sz w:val="14"/>
        </w:rPr>
        <w:t xml:space="preserve">- </w:t>
      </w:r>
      <w:r>
        <w:rPr>
          <w:color w:val="231F20"/>
          <w:w w:val="115"/>
        </w:rPr>
        <w:t>Извлекать информацию, представленную в таблицах, на ли-</w:t>
      </w:r>
      <w:r>
        <w:rPr>
          <w:color w:val="231F20"/>
          <w:spacing w:val="1"/>
          <w:w w:val="115"/>
        </w:rPr>
        <w:t xml:space="preserve"> </w:t>
      </w:r>
      <w:r>
        <w:rPr>
          <w:color w:val="231F20"/>
          <w:w w:val="115"/>
        </w:rPr>
        <w:t>нейной, столбчатой или круговой диаграммах, интерпретиро-</w:t>
      </w:r>
      <w:r>
        <w:rPr>
          <w:color w:val="231F20"/>
          <w:spacing w:val="1"/>
          <w:w w:val="115"/>
        </w:rPr>
        <w:t xml:space="preserve"> </w:t>
      </w:r>
      <w:r>
        <w:rPr>
          <w:color w:val="231F20"/>
          <w:w w:val="115"/>
        </w:rPr>
        <w:t>вать представленные данные; использовать данные при реше-</w:t>
      </w:r>
      <w:r>
        <w:rPr>
          <w:color w:val="231F20"/>
          <w:spacing w:val="-55"/>
          <w:w w:val="115"/>
        </w:rPr>
        <w:t xml:space="preserve"> </w:t>
      </w:r>
      <w:r>
        <w:rPr>
          <w:color w:val="231F20"/>
          <w:w w:val="115"/>
        </w:rPr>
        <w:t>нии</w:t>
      </w:r>
      <w:r>
        <w:rPr>
          <w:color w:val="231F20"/>
          <w:spacing w:val="15"/>
          <w:w w:val="115"/>
        </w:rPr>
        <w:t xml:space="preserve"> </w:t>
      </w:r>
      <w:r>
        <w:rPr>
          <w:color w:val="231F20"/>
          <w:w w:val="115"/>
        </w:rPr>
        <w:t>задач.</w:t>
      </w:r>
    </w:p>
    <w:p w:rsidR="00BC3CB3" w:rsidRDefault="00BC3CB3" w:rsidP="00BC3CB3">
      <w:pPr>
        <w:pStyle w:val="a6"/>
        <w:spacing w:before="4" w:line="252" w:lineRule="auto"/>
        <w:ind w:left="378" w:right="154" w:hanging="142"/>
      </w:pPr>
      <w:r>
        <w:rPr>
          <w:rFonts w:ascii="Trebuchet MS" w:hAnsi="Trebuchet MS"/>
          <w:color w:val="231F20"/>
          <w:w w:val="115"/>
          <w:sz w:val="14"/>
        </w:rPr>
        <w:t xml:space="preserve">- </w:t>
      </w:r>
      <w:r>
        <w:rPr>
          <w:color w:val="231F20"/>
          <w:w w:val="115"/>
        </w:rPr>
        <w:t>Представлять информацию с помощью таблиц, линейной и</w:t>
      </w:r>
      <w:r>
        <w:rPr>
          <w:color w:val="231F20"/>
          <w:spacing w:val="1"/>
          <w:w w:val="115"/>
        </w:rPr>
        <w:t xml:space="preserve"> </w:t>
      </w:r>
      <w:r>
        <w:rPr>
          <w:color w:val="231F20"/>
          <w:w w:val="115"/>
        </w:rPr>
        <w:t>столбчатой</w:t>
      </w:r>
      <w:r>
        <w:rPr>
          <w:color w:val="231F20"/>
          <w:spacing w:val="15"/>
          <w:w w:val="115"/>
        </w:rPr>
        <w:t xml:space="preserve"> </w:t>
      </w:r>
      <w:r>
        <w:rPr>
          <w:color w:val="231F20"/>
          <w:w w:val="115"/>
        </w:rPr>
        <w:t>диаграмм.</w:t>
      </w:r>
    </w:p>
    <w:p w:rsidR="00BC3CB3" w:rsidRDefault="00BC3CB3" w:rsidP="00BC3CB3">
      <w:pPr>
        <w:pStyle w:val="3"/>
        <w:spacing w:before="90"/>
        <w:ind w:left="383"/>
      </w:pPr>
      <w:r>
        <w:rPr>
          <w:color w:val="231F20"/>
          <w:w w:val="105"/>
        </w:rPr>
        <w:t>Наглядная</w:t>
      </w:r>
      <w:r>
        <w:rPr>
          <w:color w:val="231F20"/>
          <w:spacing w:val="5"/>
          <w:w w:val="105"/>
        </w:rPr>
        <w:t xml:space="preserve"> </w:t>
      </w:r>
      <w:r>
        <w:rPr>
          <w:color w:val="231F20"/>
          <w:w w:val="105"/>
        </w:rPr>
        <w:t>геометрия</w:t>
      </w:r>
    </w:p>
    <w:p w:rsidR="00BC3CB3" w:rsidRDefault="00BC3CB3" w:rsidP="00BC3CB3">
      <w:pPr>
        <w:pStyle w:val="a6"/>
        <w:spacing w:before="12" w:line="252" w:lineRule="auto"/>
        <w:ind w:left="378" w:right="154" w:hanging="142"/>
      </w:pPr>
      <w:r>
        <w:rPr>
          <w:rFonts w:ascii="Trebuchet MS" w:hAnsi="Trebuchet MS"/>
          <w:color w:val="231F20"/>
          <w:w w:val="115"/>
          <w:sz w:val="14"/>
        </w:rPr>
        <w:t xml:space="preserve">- </w:t>
      </w:r>
      <w:r>
        <w:rPr>
          <w:color w:val="231F20"/>
          <w:w w:val="115"/>
        </w:rPr>
        <w:t>Приводить примеры объектов окружающего мира, имеющих</w:t>
      </w:r>
      <w:r>
        <w:rPr>
          <w:color w:val="231F20"/>
          <w:spacing w:val="1"/>
          <w:w w:val="115"/>
        </w:rPr>
        <w:t xml:space="preserve"> </w:t>
      </w:r>
      <w:r>
        <w:rPr>
          <w:color w:val="231F20"/>
          <w:w w:val="115"/>
        </w:rPr>
        <w:t>форму изученных геометрических плоских и пространствен-</w:t>
      </w:r>
      <w:r>
        <w:rPr>
          <w:color w:val="231F20"/>
          <w:spacing w:val="1"/>
          <w:w w:val="115"/>
        </w:rPr>
        <w:t xml:space="preserve"> </w:t>
      </w:r>
      <w:r>
        <w:rPr>
          <w:color w:val="231F20"/>
          <w:w w:val="115"/>
        </w:rPr>
        <w:t>ных</w:t>
      </w:r>
      <w:r>
        <w:rPr>
          <w:color w:val="231F20"/>
          <w:spacing w:val="24"/>
          <w:w w:val="115"/>
        </w:rPr>
        <w:t xml:space="preserve"> </w:t>
      </w:r>
      <w:r>
        <w:rPr>
          <w:color w:val="231F20"/>
          <w:w w:val="115"/>
        </w:rPr>
        <w:t>фигур,</w:t>
      </w:r>
      <w:r>
        <w:rPr>
          <w:color w:val="231F20"/>
          <w:spacing w:val="25"/>
          <w:w w:val="115"/>
        </w:rPr>
        <w:t xml:space="preserve"> </w:t>
      </w:r>
      <w:r>
        <w:rPr>
          <w:color w:val="231F20"/>
          <w:w w:val="115"/>
        </w:rPr>
        <w:t>примеры</w:t>
      </w:r>
      <w:r>
        <w:rPr>
          <w:color w:val="231F20"/>
          <w:spacing w:val="24"/>
          <w:w w:val="115"/>
        </w:rPr>
        <w:t xml:space="preserve"> </w:t>
      </w:r>
      <w:r>
        <w:rPr>
          <w:color w:val="231F20"/>
          <w:w w:val="115"/>
        </w:rPr>
        <w:t>равных</w:t>
      </w:r>
      <w:r>
        <w:rPr>
          <w:color w:val="231F20"/>
          <w:spacing w:val="25"/>
          <w:w w:val="115"/>
        </w:rPr>
        <w:t xml:space="preserve"> </w:t>
      </w:r>
      <w:r>
        <w:rPr>
          <w:color w:val="231F20"/>
          <w:w w:val="115"/>
        </w:rPr>
        <w:t>и</w:t>
      </w:r>
      <w:r>
        <w:rPr>
          <w:color w:val="231F20"/>
          <w:spacing w:val="24"/>
          <w:w w:val="115"/>
        </w:rPr>
        <w:t xml:space="preserve"> </w:t>
      </w:r>
      <w:r>
        <w:rPr>
          <w:color w:val="231F20"/>
          <w:w w:val="115"/>
        </w:rPr>
        <w:t>симметричных</w:t>
      </w:r>
      <w:r>
        <w:rPr>
          <w:color w:val="231F20"/>
          <w:spacing w:val="25"/>
          <w:w w:val="115"/>
        </w:rPr>
        <w:t xml:space="preserve"> </w:t>
      </w:r>
      <w:r>
        <w:rPr>
          <w:color w:val="231F20"/>
          <w:w w:val="115"/>
        </w:rPr>
        <w:t>фигур.</w:t>
      </w:r>
    </w:p>
    <w:p w:rsidR="00BC3CB3" w:rsidRDefault="00BC3CB3" w:rsidP="00BC3CB3">
      <w:pPr>
        <w:pStyle w:val="a6"/>
        <w:spacing w:before="2" w:line="252" w:lineRule="auto"/>
        <w:ind w:left="378" w:right="154" w:hanging="142"/>
      </w:pPr>
      <w:r>
        <w:rPr>
          <w:rFonts w:ascii="Trebuchet MS" w:hAnsi="Trebuchet MS"/>
          <w:color w:val="231F20"/>
          <w:w w:val="115"/>
          <w:sz w:val="14"/>
        </w:rPr>
        <w:t xml:space="preserve">- </w:t>
      </w:r>
      <w:r>
        <w:rPr>
          <w:color w:val="231F20"/>
          <w:w w:val="115"/>
        </w:rPr>
        <w:t>Изображать с помощью циркуля, линейки, транспортира на</w:t>
      </w:r>
      <w:r>
        <w:rPr>
          <w:color w:val="231F20"/>
          <w:spacing w:val="1"/>
          <w:w w:val="115"/>
        </w:rPr>
        <w:t xml:space="preserve"> </w:t>
      </w:r>
      <w:r>
        <w:rPr>
          <w:color w:val="231F20"/>
          <w:w w:val="115"/>
        </w:rPr>
        <w:t>нелинованной и клетчатой бумаге изученные плоские геоме-</w:t>
      </w:r>
      <w:r>
        <w:rPr>
          <w:color w:val="231F20"/>
          <w:spacing w:val="1"/>
          <w:w w:val="115"/>
        </w:rPr>
        <w:t xml:space="preserve"> </w:t>
      </w:r>
      <w:r>
        <w:rPr>
          <w:color w:val="231F20"/>
          <w:w w:val="115"/>
        </w:rPr>
        <w:t>трические</w:t>
      </w:r>
      <w:r>
        <w:rPr>
          <w:color w:val="231F20"/>
          <w:spacing w:val="43"/>
          <w:w w:val="115"/>
        </w:rPr>
        <w:t xml:space="preserve"> </w:t>
      </w:r>
      <w:r>
        <w:rPr>
          <w:color w:val="231F20"/>
          <w:w w:val="115"/>
        </w:rPr>
        <w:t>фигуры</w:t>
      </w:r>
      <w:r>
        <w:rPr>
          <w:color w:val="231F20"/>
          <w:spacing w:val="44"/>
          <w:w w:val="115"/>
        </w:rPr>
        <w:t xml:space="preserve"> </w:t>
      </w:r>
      <w:r>
        <w:rPr>
          <w:color w:val="231F20"/>
          <w:w w:val="115"/>
        </w:rPr>
        <w:t>и</w:t>
      </w:r>
      <w:r>
        <w:rPr>
          <w:color w:val="231F20"/>
          <w:spacing w:val="44"/>
          <w:w w:val="115"/>
        </w:rPr>
        <w:t xml:space="preserve"> </w:t>
      </w:r>
      <w:r>
        <w:rPr>
          <w:color w:val="231F20"/>
          <w:w w:val="115"/>
        </w:rPr>
        <w:t>конфигурации,</w:t>
      </w:r>
      <w:r>
        <w:rPr>
          <w:color w:val="231F20"/>
          <w:spacing w:val="43"/>
          <w:w w:val="115"/>
        </w:rPr>
        <w:t xml:space="preserve"> </w:t>
      </w:r>
      <w:r>
        <w:rPr>
          <w:color w:val="231F20"/>
          <w:w w:val="115"/>
        </w:rPr>
        <w:t>симметричные</w:t>
      </w:r>
      <w:r>
        <w:rPr>
          <w:color w:val="231F20"/>
          <w:spacing w:val="44"/>
          <w:w w:val="115"/>
        </w:rPr>
        <w:t xml:space="preserve"> </w:t>
      </w:r>
      <w:r>
        <w:rPr>
          <w:color w:val="231F20"/>
          <w:w w:val="115"/>
        </w:rPr>
        <w:t>фигуры.</w:t>
      </w:r>
    </w:p>
    <w:p w:rsidR="00BC3CB3" w:rsidRDefault="00BC3CB3" w:rsidP="00BC3CB3">
      <w:pPr>
        <w:rPr>
          <w:rFonts w:ascii="Trebuchet MS" w:hAnsi="Trebuchet MS"/>
          <w:sz w:val="18"/>
        </w:rPr>
        <w:sectPr w:rsidR="00BC3CB3">
          <w:pgSz w:w="7830" w:h="12020"/>
          <w:pgMar w:top="620" w:right="580" w:bottom="280" w:left="580" w:header="720" w:footer="720" w:gutter="0"/>
          <w:cols w:space="720"/>
        </w:sectPr>
      </w:pPr>
    </w:p>
    <w:p w:rsidR="00BC3CB3" w:rsidRDefault="00BC3CB3" w:rsidP="00BC3CB3">
      <w:pPr>
        <w:tabs>
          <w:tab w:val="right" w:pos="6506"/>
        </w:tabs>
        <w:spacing w:before="96"/>
      </w:pPr>
      <w:r>
        <w:lastRenderedPageBreak/>
        <w:t xml:space="preserve">Изображать с помощью циркуля, линейки, транспортира на нелинованной и клетчатой бумаге изученные плоские геометрические фигуры и конфигурации, симметричные фигуры. </w:t>
      </w:r>
    </w:p>
    <w:p w:rsidR="00BC3CB3" w:rsidRDefault="00BC3CB3" w:rsidP="00BC3CB3">
      <w:pPr>
        <w:tabs>
          <w:tab w:val="right" w:pos="6506"/>
        </w:tabs>
        <w:spacing w:before="96"/>
      </w:pPr>
      <w:r>
        <w:t xml:space="preserve">- Пользоваться геометрическими понятиями: равенство фигур, симметрия; использовать терминологию, связанную с симметрией: ось симметрии, центр симметрии. </w:t>
      </w:r>
    </w:p>
    <w:p w:rsidR="00BC3CB3" w:rsidRDefault="00BC3CB3" w:rsidP="00BC3CB3">
      <w:pPr>
        <w:tabs>
          <w:tab w:val="right" w:pos="6506"/>
        </w:tabs>
        <w:spacing w:before="96"/>
      </w:pPr>
      <w:r>
        <w:t xml:space="preserve">-Находить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развёрнутый и тупой углы. </w:t>
      </w:r>
    </w:p>
    <w:p w:rsidR="00BC3CB3" w:rsidRDefault="00BC3CB3" w:rsidP="00BC3CB3">
      <w:pPr>
        <w:tabs>
          <w:tab w:val="right" w:pos="6506"/>
        </w:tabs>
        <w:spacing w:before="96"/>
      </w:pPr>
      <w:r>
        <w:t xml:space="preserve">- Вычислять длину ломаной, периметр многоугольника, пользоваться единицами измерения длины, выражать одни единицы измерения длины через другие. </w:t>
      </w:r>
    </w:p>
    <w:p w:rsidR="00BC3CB3" w:rsidRDefault="00BC3CB3" w:rsidP="00BC3CB3">
      <w:pPr>
        <w:tabs>
          <w:tab w:val="right" w:pos="6506"/>
        </w:tabs>
        <w:spacing w:before="96"/>
      </w:pPr>
      <w:r>
        <w:t xml:space="preserve">- Находить, используя чертёжные инструменты, расстояния: между двумя точками, от точки до прямой, длину пути на квадратной сетке. – Вычислять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 </w:t>
      </w:r>
    </w:p>
    <w:p w:rsidR="00BC3CB3" w:rsidRDefault="00BC3CB3" w:rsidP="00BC3CB3">
      <w:pPr>
        <w:tabs>
          <w:tab w:val="right" w:pos="6506"/>
        </w:tabs>
        <w:spacing w:before="96"/>
      </w:pPr>
      <w:r>
        <w:t xml:space="preserve">-Распознавать на моделях и изображениях пирамиду, конус, цилиндр, использовать терминологию: вершина, ребро, грань, основание, развёртка. </w:t>
      </w:r>
    </w:p>
    <w:p w:rsidR="00BC3CB3" w:rsidRDefault="00BC3CB3" w:rsidP="00BC3CB3">
      <w:pPr>
        <w:tabs>
          <w:tab w:val="right" w:pos="6506"/>
        </w:tabs>
        <w:spacing w:before="96"/>
      </w:pPr>
      <w:r>
        <w:t xml:space="preserve">- Изображать на клетчатой бумаге прямоугольный параллелепипед. </w:t>
      </w:r>
    </w:p>
    <w:p w:rsidR="00BC3CB3" w:rsidRDefault="00BC3CB3" w:rsidP="00BC3CB3">
      <w:pPr>
        <w:tabs>
          <w:tab w:val="right" w:pos="6506"/>
        </w:tabs>
        <w:spacing w:before="96"/>
      </w:pPr>
      <w:r>
        <w:t xml:space="preserve">-Вычислять объём прямоугольного параллелепипеда, куба, пользоваться основными единицами измерения объёма; выражать одни единицы измерения объёма через другие. </w:t>
      </w:r>
    </w:p>
    <w:p w:rsidR="00BC3CB3" w:rsidRDefault="00BC3CB3" w:rsidP="00BC3CB3">
      <w:pPr>
        <w:tabs>
          <w:tab w:val="right" w:pos="6506"/>
        </w:tabs>
        <w:spacing w:before="96"/>
      </w:pPr>
      <w:r>
        <w:t xml:space="preserve">- Решать несложные задачи на нахождение геометрических величин в практических ситуациях. </w:t>
      </w:r>
    </w:p>
    <w:p w:rsidR="00BC3CB3" w:rsidRDefault="00BC3CB3" w:rsidP="00BC3CB3">
      <w:pPr>
        <w:tabs>
          <w:tab w:val="right" w:pos="6506"/>
        </w:tabs>
        <w:spacing w:before="96"/>
      </w:pPr>
    </w:p>
    <w:p w:rsidR="00BC3CB3" w:rsidRDefault="00BC3CB3" w:rsidP="00BC3CB3">
      <w:pPr>
        <w:tabs>
          <w:tab w:val="right" w:pos="6506"/>
        </w:tabs>
        <w:spacing w:before="96"/>
      </w:pPr>
    </w:p>
    <w:p w:rsidR="005466E2" w:rsidRDefault="00BC3CB3" w:rsidP="00BC3CB3">
      <w:pPr>
        <w:tabs>
          <w:tab w:val="right" w:pos="6506"/>
        </w:tabs>
        <w:spacing w:before="96"/>
      </w:pPr>
      <w:r>
        <w:lastRenderedPageBreak/>
        <w:t>РАБОЧАЯ ПРОГРАММА УЧЕБНОГО КУРСА «АЛГЕБРА»</w:t>
      </w:r>
    </w:p>
    <w:p w:rsidR="00AB0F05" w:rsidRDefault="00AB0F05" w:rsidP="00BC3CB3">
      <w:pPr>
        <w:tabs>
          <w:tab w:val="right" w:pos="6506"/>
        </w:tabs>
        <w:spacing w:before="96"/>
      </w:pPr>
      <w:r>
        <w:t xml:space="preserve">7—9 КЛАССЫ </w:t>
      </w:r>
    </w:p>
    <w:p w:rsidR="00AB0F05" w:rsidRDefault="00AB0F05" w:rsidP="00BC3CB3">
      <w:pPr>
        <w:tabs>
          <w:tab w:val="right" w:pos="6506"/>
        </w:tabs>
        <w:spacing w:before="96"/>
      </w:pPr>
      <w:r>
        <w:t xml:space="preserve">ЦЕЛИ ИЗУЧЕНИЯ УЧЕБНОГО КУРСА </w:t>
      </w:r>
    </w:p>
    <w:p w:rsidR="00AB0F05" w:rsidRDefault="00AB0F05" w:rsidP="00AB0F05">
      <w:pPr>
        <w:tabs>
          <w:tab w:val="right" w:pos="6506"/>
        </w:tabs>
        <w:spacing w:before="96"/>
        <w:jc w:val="both"/>
      </w:pPr>
      <w:r>
        <w:t xml:space="preserve">Алгебра является одним из опорных курсов основной школы: она обеспечивает изучение других дисциплин, как естественнонаучного, так и гуманитарного циклов, её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естественным образом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w:t>
      </w:r>
    </w:p>
    <w:p w:rsidR="00AB0F05" w:rsidRDefault="00AB0F05" w:rsidP="00AB0F05">
      <w:pPr>
        <w:tabs>
          <w:tab w:val="right" w:pos="6506"/>
        </w:tabs>
        <w:spacing w:before="96"/>
        <w:jc w:val="both"/>
      </w:pPr>
      <w:r>
        <w:t xml:space="preserve">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естественным образом является реализацией деятельностного принципа обучения. </w:t>
      </w:r>
    </w:p>
    <w:p w:rsidR="00AB0F05" w:rsidRDefault="00AB0F05" w:rsidP="00AB0F05">
      <w:pPr>
        <w:tabs>
          <w:tab w:val="right" w:pos="6506"/>
        </w:tabs>
        <w:spacing w:before="96"/>
        <w:jc w:val="both"/>
      </w:pPr>
      <w:r>
        <w:t xml:space="preserve">В структуре программы учебного курса «Алгебра» основной школы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содержательно-методических линий развивается на протяжении трёх лет изучения курса, естественным образом переплетаясь и взаимодействуя с другими его линиями. </w:t>
      </w:r>
    </w:p>
    <w:p w:rsidR="00AB0F05" w:rsidRDefault="00AB0F05" w:rsidP="00A608BE">
      <w:pPr>
        <w:tabs>
          <w:tab w:val="right" w:pos="6506"/>
        </w:tabs>
        <w:spacing w:before="96" w:line="240" w:lineRule="auto"/>
        <w:jc w:val="both"/>
      </w:pPr>
      <w:r>
        <w:t xml:space="preserve">В ходе изучения курса обучающимся приходится логически рассуждать, использовать теоретико-множественный язык. В связи с этим целесообразно включить в программу некоторые основы логики, </w:t>
      </w:r>
      <w:r>
        <w:lastRenderedPageBreak/>
        <w:t xml:space="preserve">пронизывающие все основные разделы математического образования и способствующие овладению обучающимися основ универсального математического языка. Таким образом, можно утверждать, что содержательной и структурной особенностью курса «Алгебра» является его интегрированный характер. 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в основной школе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старшему звену общего образования. Содержание двух алгебраических линий — «Алгебраические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 В основной школе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вносит свой специфический вклад в развитие воображения, способностей к математическому творчеству. </w:t>
      </w:r>
    </w:p>
    <w:p w:rsidR="00AB0F05" w:rsidRDefault="00AB0F05" w:rsidP="00A608BE">
      <w:pPr>
        <w:tabs>
          <w:tab w:val="right" w:pos="6506"/>
        </w:tabs>
        <w:spacing w:before="96" w:line="240" w:lineRule="auto"/>
        <w:jc w:val="both"/>
      </w:pPr>
      <w:r>
        <w:t xml:space="preserve">Содержание функционально-графической линии нацелено на получение школьниками знаний о функциях как важнейшей математической модели для описания и исследования разнообразных процессов и явлений в природе и обществе. Изучение этого материала способствует развитию у обучающихся умения использовать различные выразительные средства языка математики — словесные, символические, графические, вносит вклад в формирование представлений о роли математики в развитии цивилизации и культуры. </w:t>
      </w:r>
    </w:p>
    <w:p w:rsidR="00AB0F05" w:rsidRDefault="00AB0F05" w:rsidP="00A608BE">
      <w:pPr>
        <w:tabs>
          <w:tab w:val="right" w:pos="6506"/>
        </w:tabs>
        <w:spacing w:before="96" w:line="240" w:lineRule="auto"/>
        <w:jc w:val="both"/>
      </w:pPr>
      <w:r>
        <w:t xml:space="preserve">МЕСТО УЧЕБНОГО КУРСА В УЧЕБНОМ ПЛАНЕ </w:t>
      </w:r>
    </w:p>
    <w:p w:rsidR="00AB0F05" w:rsidRDefault="00AB0F05" w:rsidP="00A608BE">
      <w:pPr>
        <w:tabs>
          <w:tab w:val="right" w:pos="6506"/>
        </w:tabs>
        <w:spacing w:before="96" w:line="240" w:lineRule="auto"/>
        <w:jc w:val="both"/>
      </w:pPr>
      <w:r>
        <w:t xml:space="preserve">Согласно учебному плану в 7—9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 Учебный план на изучение алгебры в 7—9 классах отводит не менее 3 учебных часов в неделю в </w:t>
      </w:r>
      <w:r>
        <w:lastRenderedPageBreak/>
        <w:t>течение каждого года обучения, всего за три года обучения — не менее 306 учебных часов.</w:t>
      </w:r>
    </w:p>
    <w:p w:rsidR="00AB0F05" w:rsidRDefault="00AB0F05" w:rsidP="00A608BE">
      <w:pPr>
        <w:tabs>
          <w:tab w:val="right" w:pos="6506"/>
        </w:tabs>
        <w:spacing w:before="96" w:line="240" w:lineRule="auto"/>
        <w:jc w:val="both"/>
      </w:pPr>
      <w:r>
        <w:t>СОДЕРЖАНИЕ УЧЕБНОГО КУРСА (ПО ГОДАМ ОБУЧЕНИЯ)</w:t>
      </w:r>
    </w:p>
    <w:p w:rsidR="00AB0F05" w:rsidRDefault="00AB0F05" w:rsidP="00A608BE">
      <w:pPr>
        <w:tabs>
          <w:tab w:val="right" w:pos="6506"/>
        </w:tabs>
        <w:spacing w:before="96" w:line="240" w:lineRule="auto"/>
        <w:jc w:val="both"/>
      </w:pPr>
      <w:r>
        <w:t xml:space="preserve"> 7 класс </w:t>
      </w:r>
    </w:p>
    <w:p w:rsidR="00AB0F05" w:rsidRDefault="00AB0F05" w:rsidP="00A608BE">
      <w:pPr>
        <w:tabs>
          <w:tab w:val="right" w:pos="6506"/>
        </w:tabs>
        <w:spacing w:before="96" w:line="240" w:lineRule="auto"/>
        <w:jc w:val="both"/>
      </w:pPr>
      <w:r>
        <w:t>Числа и вычисления</w:t>
      </w:r>
    </w:p>
    <w:p w:rsidR="00AB0F05" w:rsidRDefault="00AB0F05" w:rsidP="00A608BE">
      <w:pPr>
        <w:tabs>
          <w:tab w:val="right" w:pos="6506"/>
        </w:tabs>
        <w:spacing w:before="96" w:line="240" w:lineRule="auto"/>
        <w:jc w:val="both"/>
      </w:pPr>
      <w:r>
        <w:t xml:space="preserve"> Рациональные числа </w:t>
      </w:r>
    </w:p>
    <w:p w:rsidR="00AB0F05" w:rsidRDefault="00AB0F05" w:rsidP="00A608BE">
      <w:pPr>
        <w:tabs>
          <w:tab w:val="right" w:pos="6506"/>
        </w:tabs>
        <w:spacing w:before="96" w:line="240" w:lineRule="auto"/>
        <w:jc w:val="both"/>
      </w:pPr>
      <w:r>
        <w:t xml:space="preserve">Дроби обыкновенные и десятичные, переход от одной формы записи дробей к другой. Понятие рационального числа, запись, сравнение, упорядочивание рациональных чисел. Арифметические действия с рациональными числами. Решение задач из реальной практики на части, на дроби. Степень с натуральным показателем: определение, преобразование выражений на основе определения. Проценты, запись процентов в виде дроби и дроби в виде процентов. Три основные задачи на проценты, решение задач из реальной практики. Применение признаков делимости, разложение на множители натуральных чисел. Реальные зависимости, в том числе прямая и обратная пропорциональности. </w:t>
      </w:r>
    </w:p>
    <w:p w:rsidR="00AB0F05" w:rsidRPr="00AB0F05" w:rsidRDefault="00AB0F05" w:rsidP="00A608BE">
      <w:pPr>
        <w:tabs>
          <w:tab w:val="right" w:pos="6506"/>
        </w:tabs>
        <w:spacing w:before="96" w:line="240" w:lineRule="auto"/>
        <w:jc w:val="both"/>
        <w:rPr>
          <w:b/>
        </w:rPr>
      </w:pPr>
      <w:r w:rsidRPr="00AB0F05">
        <w:rPr>
          <w:b/>
        </w:rPr>
        <w:t>Алгебраические выражения</w:t>
      </w:r>
    </w:p>
    <w:p w:rsidR="00AB0F05" w:rsidRDefault="00AB0F05" w:rsidP="00A608BE">
      <w:pPr>
        <w:tabs>
          <w:tab w:val="right" w:pos="6506"/>
        </w:tabs>
        <w:spacing w:before="96" w:line="240" w:lineRule="auto"/>
        <w:jc w:val="both"/>
      </w:pPr>
      <w:r>
        <w:t xml:space="preserve"> Переменные, числовое значение выражения с переменной. Представление зависимости между величинами в виде формулы. Вычисления по формулам. Преобразование буквенных выражений, тождественно равные выражения, правила преобразования сумм и произведений, правила раскрытия скобок и приведения подобных слагаемых. Свойства степени с натуральным показателем.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Разложение многочленов на множители. </w:t>
      </w:r>
    </w:p>
    <w:p w:rsidR="00AB0F05" w:rsidRPr="00AB0F05" w:rsidRDefault="00AB0F05" w:rsidP="00A608BE">
      <w:pPr>
        <w:tabs>
          <w:tab w:val="right" w:pos="6506"/>
        </w:tabs>
        <w:spacing w:before="96" w:line="240" w:lineRule="auto"/>
        <w:jc w:val="both"/>
        <w:rPr>
          <w:b/>
        </w:rPr>
      </w:pPr>
      <w:r w:rsidRPr="00AB0F05">
        <w:rPr>
          <w:b/>
        </w:rPr>
        <w:t xml:space="preserve">Уравнения </w:t>
      </w:r>
    </w:p>
    <w:p w:rsidR="00AB0F05" w:rsidRDefault="00AB0F05" w:rsidP="00A608BE">
      <w:pPr>
        <w:tabs>
          <w:tab w:val="right" w:pos="6506"/>
        </w:tabs>
        <w:spacing w:before="96" w:line="240" w:lineRule="auto"/>
        <w:jc w:val="both"/>
      </w:pPr>
      <w:r>
        <w:t xml:space="preserve">Уравнение, корень уравнения, правила преобразования уравнения, равносильность уравнений. Линейное уравнение с одной переменной, число корней линейного уравнения, решение линейных уравнений. Составление уравнений по условию задачи. Решение текстовых задач с помощью уравнений. Линейное уравнение с двумя переменными и его график. Система двух линейных уравнений с двумя переменными. </w:t>
      </w:r>
      <w:r>
        <w:lastRenderedPageBreak/>
        <w:t xml:space="preserve">Решение систем уравнений способом подстановки. Примеры решения текстовых задач с помощью систем уравнений. </w:t>
      </w:r>
    </w:p>
    <w:p w:rsidR="00AB0F05" w:rsidRPr="00AB0F05" w:rsidRDefault="00AB0F05" w:rsidP="00A608BE">
      <w:pPr>
        <w:tabs>
          <w:tab w:val="right" w:pos="6506"/>
        </w:tabs>
        <w:spacing w:before="96" w:line="240" w:lineRule="auto"/>
        <w:jc w:val="both"/>
        <w:rPr>
          <w:b/>
        </w:rPr>
      </w:pPr>
      <w:r w:rsidRPr="00AB0F05">
        <w:rPr>
          <w:b/>
        </w:rPr>
        <w:t xml:space="preserve">Координаты и графики. Функции </w:t>
      </w:r>
    </w:p>
    <w:p w:rsidR="00AB0F05" w:rsidRDefault="00AB0F05" w:rsidP="00A608BE">
      <w:pPr>
        <w:tabs>
          <w:tab w:val="right" w:pos="6506"/>
        </w:tabs>
        <w:spacing w:before="96" w:line="240" w:lineRule="auto"/>
        <w:jc w:val="both"/>
      </w:pPr>
      <w:r>
        <w:t xml:space="preserve">Координата точки на прямой. Числовые промежутки. Расстояние между двумя точками координатной прямой. Прямоугольная система координат, оси Ox и Oy. Абсцисса и ордината точки на координатной плоскости. Примеры графиков, заданных формулами. Чтение графиков реальных зависимостей. Понятие функции. График функции. Свойства функций. Линейная функция, её график. Графическое решение линейных уравнений и систем линейных уравнений. </w:t>
      </w:r>
    </w:p>
    <w:p w:rsidR="00AB0F05" w:rsidRPr="00AB0F05" w:rsidRDefault="00AB0F05" w:rsidP="00A608BE">
      <w:pPr>
        <w:tabs>
          <w:tab w:val="right" w:pos="6506"/>
        </w:tabs>
        <w:spacing w:before="96" w:line="240" w:lineRule="auto"/>
        <w:jc w:val="both"/>
        <w:rPr>
          <w:b/>
        </w:rPr>
      </w:pPr>
      <w:r w:rsidRPr="00AB0F05">
        <w:rPr>
          <w:b/>
        </w:rPr>
        <w:t xml:space="preserve">8 класс </w:t>
      </w:r>
    </w:p>
    <w:p w:rsidR="00AB0F05" w:rsidRPr="00AB0F05" w:rsidRDefault="00AB0F05" w:rsidP="00A608BE">
      <w:pPr>
        <w:tabs>
          <w:tab w:val="right" w:pos="6506"/>
        </w:tabs>
        <w:spacing w:before="96" w:line="240" w:lineRule="auto"/>
        <w:jc w:val="both"/>
        <w:rPr>
          <w:b/>
        </w:rPr>
      </w:pPr>
      <w:r w:rsidRPr="00AB0F05">
        <w:rPr>
          <w:b/>
        </w:rPr>
        <w:t xml:space="preserve">Числа и вычисления </w:t>
      </w:r>
    </w:p>
    <w:p w:rsidR="00AB0F05" w:rsidRDefault="00AB0F05" w:rsidP="00A608BE">
      <w:pPr>
        <w:tabs>
          <w:tab w:val="right" w:pos="6506"/>
        </w:tabs>
        <w:spacing w:before="96" w:line="240" w:lineRule="auto"/>
        <w:jc w:val="both"/>
      </w:pPr>
      <w:r>
        <w:t xml:space="preserve">Квадратный корень из числа. Понятие об иррациональном числе. Десятичные приближения иррациональных чисел. Свойства арифметических квадратных корней и их применение к преобразованию числовых выражений и вычислениям. Действительные числа. Степень с целым показателем и её свойства. Стандартная запись числа. </w:t>
      </w:r>
    </w:p>
    <w:p w:rsidR="00AB0F05" w:rsidRPr="00AB0F05" w:rsidRDefault="00AB0F05" w:rsidP="00A608BE">
      <w:pPr>
        <w:tabs>
          <w:tab w:val="right" w:pos="6506"/>
        </w:tabs>
        <w:spacing w:before="96" w:line="240" w:lineRule="auto"/>
        <w:jc w:val="both"/>
        <w:rPr>
          <w:b/>
        </w:rPr>
      </w:pPr>
      <w:r w:rsidRPr="00AB0F05">
        <w:rPr>
          <w:b/>
        </w:rPr>
        <w:t xml:space="preserve">Алгебраические выражения </w:t>
      </w:r>
    </w:p>
    <w:p w:rsidR="00AB0F05" w:rsidRDefault="00AB0F05" w:rsidP="00A608BE">
      <w:pPr>
        <w:tabs>
          <w:tab w:val="right" w:pos="6506"/>
        </w:tabs>
        <w:spacing w:before="96" w:line="240" w:lineRule="auto"/>
        <w:jc w:val="both"/>
      </w:pPr>
      <w:r>
        <w:t>Квадратный трёхчлен; разложение квадратного трёхчлена на множители. Алгебраическая дробь. Основное свойство алгебраической дроби. Сложение, вычитание, умножение, деление алгебраических дробей. Рациональные выражения и их преобразование.</w:t>
      </w:r>
    </w:p>
    <w:p w:rsidR="00AB0F05" w:rsidRPr="00AB0F05" w:rsidRDefault="00AB0F05" w:rsidP="00A608BE">
      <w:pPr>
        <w:tabs>
          <w:tab w:val="right" w:pos="6506"/>
        </w:tabs>
        <w:spacing w:before="96" w:line="240" w:lineRule="auto"/>
        <w:jc w:val="both"/>
        <w:rPr>
          <w:b/>
        </w:rPr>
      </w:pPr>
      <w:r>
        <w:t xml:space="preserve"> </w:t>
      </w:r>
      <w:r w:rsidRPr="00AB0F05">
        <w:rPr>
          <w:b/>
        </w:rPr>
        <w:t xml:space="preserve">Уравнения и неравенства </w:t>
      </w:r>
    </w:p>
    <w:p w:rsidR="00AB0F05" w:rsidRDefault="00AB0F05" w:rsidP="00A608BE">
      <w:pPr>
        <w:tabs>
          <w:tab w:val="right" w:pos="6506"/>
        </w:tabs>
        <w:spacing w:before="96" w:line="240" w:lineRule="auto"/>
        <w:jc w:val="both"/>
      </w:pPr>
      <w:r>
        <w:t xml:space="preserve">Квадратное уравнение, формула корней квадратного уравнения. Теорема Виета. Решение уравнений, сводящихся к линейным и квадратным. Простейшие дробно-рациональные уравнения. Графическая интерпретация уравнений с двумя переменными и систем линейных уравнений с двумя переменными. Решение текстовых задач алгебраическим способом. Числовые неравенства и их свойства. Неравенство с одной переменной. Равносильность неравенств. Линейные неравенства с одной переменной. Системы линейных неравенств с одной переменной. </w:t>
      </w:r>
    </w:p>
    <w:p w:rsidR="00AB0F05" w:rsidRPr="00AB0F05" w:rsidRDefault="00AB0F05" w:rsidP="00A608BE">
      <w:pPr>
        <w:tabs>
          <w:tab w:val="right" w:pos="6506"/>
        </w:tabs>
        <w:spacing w:before="96" w:line="240" w:lineRule="auto"/>
        <w:jc w:val="both"/>
        <w:rPr>
          <w:b/>
        </w:rPr>
      </w:pPr>
      <w:r w:rsidRPr="00AB0F05">
        <w:rPr>
          <w:b/>
        </w:rPr>
        <w:t xml:space="preserve">Функции </w:t>
      </w:r>
    </w:p>
    <w:p w:rsidR="00AB0F05" w:rsidRDefault="00AB0F05" w:rsidP="00A608BE">
      <w:pPr>
        <w:tabs>
          <w:tab w:val="right" w:pos="6506"/>
        </w:tabs>
        <w:spacing w:before="96" w:line="240" w:lineRule="auto"/>
        <w:jc w:val="both"/>
      </w:pPr>
      <w:r>
        <w:lastRenderedPageBreak/>
        <w:t xml:space="preserve">Понятие функции. Область определения и множество значений функции. Способы задания функций. График функции. Чтение свойств функции по её графику. Примеры графиков функций, отражающих реальные процессы. Функции, описывающие прямую и обратную пропорциональные зависимости, их графики. Функции </w:t>
      </w:r>
      <w:r>
        <w:rPr>
          <w:rFonts w:ascii="Cambria Math" w:hAnsi="Cambria Math" w:cs="Cambria Math"/>
        </w:rPr>
        <w:t>𝑦</w:t>
      </w:r>
      <w:r>
        <w:t xml:space="preserve"> = </w:t>
      </w:r>
      <w:r>
        <w:rPr>
          <w:rFonts w:ascii="Cambria Math" w:hAnsi="Cambria Math" w:cs="Cambria Math"/>
        </w:rPr>
        <w:t>𝑥</w:t>
      </w:r>
      <w:r>
        <w:t xml:space="preserve"> 2 , </w:t>
      </w:r>
      <w:r>
        <w:rPr>
          <w:rFonts w:ascii="Cambria Math" w:hAnsi="Cambria Math" w:cs="Cambria Math"/>
        </w:rPr>
        <w:t>𝑦</w:t>
      </w:r>
      <w:r>
        <w:t xml:space="preserve"> = </w:t>
      </w:r>
      <w:r>
        <w:rPr>
          <w:rFonts w:ascii="Cambria Math" w:hAnsi="Cambria Math" w:cs="Cambria Math"/>
        </w:rPr>
        <w:t>𝑥</w:t>
      </w:r>
      <w:r>
        <w:t xml:space="preserve"> 3 , </w:t>
      </w:r>
      <w:r>
        <w:rPr>
          <w:rFonts w:ascii="Cambria Math" w:hAnsi="Cambria Math" w:cs="Cambria Math"/>
        </w:rPr>
        <w:t>𝑦</w:t>
      </w:r>
      <w:r>
        <w:t xml:space="preserve"> = √</w:t>
      </w:r>
      <w:r>
        <w:rPr>
          <w:rFonts w:ascii="Cambria Math" w:hAnsi="Cambria Math" w:cs="Cambria Math"/>
        </w:rPr>
        <w:t>𝑥</w:t>
      </w:r>
      <w:r>
        <w:t xml:space="preserve"> , </w:t>
      </w:r>
      <w:r>
        <w:rPr>
          <w:rFonts w:ascii="Cambria Math" w:hAnsi="Cambria Math" w:cs="Cambria Math"/>
        </w:rPr>
        <w:t>𝑦</w:t>
      </w:r>
      <w:r>
        <w:t xml:space="preserve"> = |х|. Графическое решение уравнений и систем уравнений</w:t>
      </w:r>
    </w:p>
    <w:p w:rsidR="00AB0F05" w:rsidRPr="00AB0F05" w:rsidRDefault="00AB0F05" w:rsidP="00A608BE">
      <w:pPr>
        <w:tabs>
          <w:tab w:val="right" w:pos="6506"/>
        </w:tabs>
        <w:spacing w:before="96" w:line="240" w:lineRule="auto"/>
        <w:jc w:val="both"/>
        <w:rPr>
          <w:b/>
        </w:rPr>
      </w:pPr>
      <w:r w:rsidRPr="00AB0F05">
        <w:rPr>
          <w:b/>
        </w:rPr>
        <w:t xml:space="preserve">9 класс </w:t>
      </w:r>
    </w:p>
    <w:p w:rsidR="00AB0F05" w:rsidRPr="00AB0F05" w:rsidRDefault="00AB0F05" w:rsidP="00A608BE">
      <w:pPr>
        <w:tabs>
          <w:tab w:val="right" w:pos="6506"/>
        </w:tabs>
        <w:spacing w:before="96" w:line="240" w:lineRule="auto"/>
        <w:jc w:val="both"/>
        <w:rPr>
          <w:b/>
        </w:rPr>
      </w:pPr>
      <w:r w:rsidRPr="00AB0F05">
        <w:rPr>
          <w:b/>
        </w:rPr>
        <w:t>Числа и вычисления Действительные числа</w:t>
      </w:r>
    </w:p>
    <w:p w:rsidR="00AB0F05" w:rsidRDefault="00AB0F05" w:rsidP="00A608BE">
      <w:pPr>
        <w:tabs>
          <w:tab w:val="right" w:pos="6506"/>
        </w:tabs>
        <w:spacing w:before="96" w:line="240" w:lineRule="auto"/>
        <w:jc w:val="both"/>
      </w:pPr>
      <w:r>
        <w:t xml:space="preserve"> Рациональные числа, иррациональные числа, конечные и бесконечные десятичные дроби. Множество действительных чисел; действительные числа как бесконечные десятичные дроби. Взаимно однозначное соответствие между множеством действительных чисел и координатной прямой. Сравнение действительных чисел, арифметические действия с действительными числами. </w:t>
      </w:r>
    </w:p>
    <w:p w:rsidR="00AB0F05" w:rsidRPr="00AB0F05" w:rsidRDefault="00AB0F05" w:rsidP="00A608BE">
      <w:pPr>
        <w:tabs>
          <w:tab w:val="right" w:pos="6506"/>
        </w:tabs>
        <w:spacing w:before="96" w:line="240" w:lineRule="auto"/>
        <w:jc w:val="both"/>
        <w:rPr>
          <w:b/>
        </w:rPr>
      </w:pPr>
      <w:r w:rsidRPr="00AB0F05">
        <w:rPr>
          <w:b/>
        </w:rPr>
        <w:t>Измерения, приближения, оценки</w:t>
      </w:r>
    </w:p>
    <w:p w:rsidR="00AB0F05" w:rsidRDefault="00AB0F05" w:rsidP="00A608BE">
      <w:pPr>
        <w:tabs>
          <w:tab w:val="right" w:pos="6506"/>
        </w:tabs>
        <w:spacing w:before="96" w:line="240" w:lineRule="auto"/>
        <w:jc w:val="both"/>
      </w:pPr>
      <w:r>
        <w:t xml:space="preserve"> Размеры объектов окружающего мира, длительность процессов в окружающем мире. Приближённое значение величины, точность приближения. Округление чисел. Прикидка и оценка результатов вычислений. </w:t>
      </w:r>
    </w:p>
    <w:p w:rsidR="00AB0F05" w:rsidRPr="00AB0F05" w:rsidRDefault="00AB0F05" w:rsidP="00A608BE">
      <w:pPr>
        <w:tabs>
          <w:tab w:val="right" w:pos="6506"/>
        </w:tabs>
        <w:spacing w:before="96" w:line="240" w:lineRule="auto"/>
        <w:jc w:val="both"/>
        <w:rPr>
          <w:b/>
        </w:rPr>
      </w:pPr>
      <w:r w:rsidRPr="00AB0F05">
        <w:rPr>
          <w:b/>
        </w:rPr>
        <w:t>Уравнения и неравенства</w:t>
      </w:r>
    </w:p>
    <w:p w:rsidR="00AB0F05" w:rsidRPr="00AB0F05" w:rsidRDefault="00AB0F05" w:rsidP="00A608BE">
      <w:pPr>
        <w:tabs>
          <w:tab w:val="right" w:pos="6506"/>
        </w:tabs>
        <w:spacing w:before="96" w:line="240" w:lineRule="auto"/>
        <w:jc w:val="both"/>
        <w:rPr>
          <w:b/>
        </w:rPr>
      </w:pPr>
      <w:r w:rsidRPr="00AB0F05">
        <w:rPr>
          <w:b/>
        </w:rPr>
        <w:t xml:space="preserve"> Уравнения с одной переменной</w:t>
      </w:r>
    </w:p>
    <w:p w:rsidR="00AB0F05" w:rsidRDefault="00AB0F05" w:rsidP="00A608BE">
      <w:pPr>
        <w:tabs>
          <w:tab w:val="right" w:pos="6506"/>
        </w:tabs>
        <w:spacing w:before="96" w:line="240" w:lineRule="auto"/>
        <w:jc w:val="both"/>
      </w:pPr>
      <w:r>
        <w:t xml:space="preserve"> Линейное уравнение. Решение уравнений, сводящихся к линейным. Квадратное уравнение. Решение уравнений, сводящихся к квадратным. Биквадратное уравнение. Примеры решения уравнений третьей и четвёртой степеней разложением на множители. Решение дробно-рациональных уравнений. Решение текстовых задач алгебраическим методом. </w:t>
      </w:r>
    </w:p>
    <w:p w:rsidR="00AB0F05" w:rsidRPr="00AB0F05" w:rsidRDefault="00AB0F05" w:rsidP="00A608BE">
      <w:pPr>
        <w:tabs>
          <w:tab w:val="right" w:pos="6506"/>
        </w:tabs>
        <w:spacing w:before="96" w:line="240" w:lineRule="auto"/>
        <w:jc w:val="both"/>
        <w:rPr>
          <w:b/>
        </w:rPr>
      </w:pPr>
      <w:r w:rsidRPr="00AB0F05">
        <w:rPr>
          <w:b/>
        </w:rPr>
        <w:t xml:space="preserve">Системы уравнений </w:t>
      </w:r>
    </w:p>
    <w:p w:rsidR="00A608BE" w:rsidRDefault="00AB0F05" w:rsidP="00A608BE">
      <w:pPr>
        <w:tabs>
          <w:tab w:val="right" w:pos="6506"/>
        </w:tabs>
        <w:spacing w:before="96" w:line="240" w:lineRule="auto"/>
        <w:jc w:val="both"/>
      </w:pPr>
      <w:r>
        <w:t xml:space="preserve">Уравнение с двумя переменными и его график. Решение систем двух линейных уравнений с двумя переменными. Решение систем двух уравнений, одно из которых линейное, а другое — второй степени. Графическая интерпретация системы уравнений с двумя переменными. Решение текстовых задач алгебраическим способом. </w:t>
      </w:r>
    </w:p>
    <w:p w:rsidR="00A608BE" w:rsidRPr="00A608BE" w:rsidRDefault="00AB0F05" w:rsidP="00A608BE">
      <w:pPr>
        <w:tabs>
          <w:tab w:val="right" w:pos="6506"/>
        </w:tabs>
        <w:spacing w:before="96" w:line="240" w:lineRule="auto"/>
        <w:jc w:val="both"/>
        <w:rPr>
          <w:b/>
        </w:rPr>
      </w:pPr>
      <w:r w:rsidRPr="00A608BE">
        <w:rPr>
          <w:b/>
        </w:rPr>
        <w:t xml:space="preserve">Неравенства </w:t>
      </w:r>
    </w:p>
    <w:p w:rsidR="00A608BE" w:rsidRDefault="00AB0F05" w:rsidP="00A608BE">
      <w:pPr>
        <w:tabs>
          <w:tab w:val="right" w:pos="6506"/>
        </w:tabs>
        <w:spacing w:before="96" w:line="240" w:lineRule="auto"/>
        <w:jc w:val="both"/>
      </w:pPr>
      <w:r>
        <w:lastRenderedPageBreak/>
        <w:t xml:space="preserve">Числовые неравенства и их свойства. Решение линейных неравенств с одной переменной. Решение систем линейных неравенств с одной переменной. Квадратные неравенства. Графическая интерпретация неравенств и систем неравенств с двумя переменными. </w:t>
      </w:r>
    </w:p>
    <w:p w:rsidR="00A608BE" w:rsidRPr="00A608BE" w:rsidRDefault="00AB0F05" w:rsidP="00A608BE">
      <w:pPr>
        <w:tabs>
          <w:tab w:val="right" w:pos="6506"/>
        </w:tabs>
        <w:spacing w:before="96" w:line="240" w:lineRule="auto"/>
        <w:jc w:val="both"/>
        <w:rPr>
          <w:b/>
        </w:rPr>
      </w:pPr>
      <w:r w:rsidRPr="00A608BE">
        <w:rPr>
          <w:b/>
        </w:rPr>
        <w:t xml:space="preserve">Функции </w:t>
      </w:r>
    </w:p>
    <w:p w:rsidR="00A608BE" w:rsidRDefault="00AB0F05" w:rsidP="00A608BE">
      <w:pPr>
        <w:tabs>
          <w:tab w:val="right" w:pos="6506"/>
        </w:tabs>
        <w:spacing w:before="96" w:line="240" w:lineRule="auto"/>
        <w:jc w:val="both"/>
      </w:pPr>
      <w:r>
        <w:t xml:space="preserve">Квадратичная функция, её график и свойства. Парабола, координаты вершины параболы, ось симметрии параболы. Графики функций: </w:t>
      </w:r>
      <w:r>
        <w:rPr>
          <w:rFonts w:ascii="Cambria Math" w:hAnsi="Cambria Math" w:cs="Cambria Math"/>
        </w:rPr>
        <w:t>𝑦</w:t>
      </w:r>
      <w:r>
        <w:t xml:space="preserve"> = kx, </w:t>
      </w:r>
      <w:r>
        <w:rPr>
          <w:rFonts w:ascii="Cambria Math" w:hAnsi="Cambria Math" w:cs="Cambria Math"/>
        </w:rPr>
        <w:t>𝑦</w:t>
      </w:r>
      <w:r>
        <w:t xml:space="preserve"> = kx + b, </w:t>
      </w:r>
      <w:r>
        <w:rPr>
          <w:rFonts w:ascii="Cambria Math" w:hAnsi="Cambria Math" w:cs="Cambria Math"/>
        </w:rPr>
        <w:t>𝑦</w:t>
      </w:r>
      <w:r>
        <w:t xml:space="preserve"> = </w:t>
      </w:r>
      <w:r>
        <w:rPr>
          <w:rFonts w:ascii="Cambria Math" w:hAnsi="Cambria Math" w:cs="Cambria Math"/>
        </w:rPr>
        <w:t>𝑘</w:t>
      </w:r>
      <w:r>
        <w:t xml:space="preserve"> </w:t>
      </w:r>
      <w:r>
        <w:rPr>
          <w:rFonts w:ascii="Cambria Math" w:hAnsi="Cambria Math" w:cs="Cambria Math"/>
        </w:rPr>
        <w:t>𝑥</w:t>
      </w:r>
      <w:r>
        <w:t xml:space="preserve"> , </w:t>
      </w:r>
      <w:r>
        <w:rPr>
          <w:rFonts w:ascii="Cambria Math" w:hAnsi="Cambria Math" w:cs="Cambria Math"/>
        </w:rPr>
        <w:t>𝑦</w:t>
      </w:r>
      <w:r>
        <w:t xml:space="preserve"> = </w:t>
      </w:r>
      <w:r>
        <w:rPr>
          <w:rFonts w:ascii="Cambria Math" w:hAnsi="Cambria Math" w:cs="Cambria Math"/>
        </w:rPr>
        <w:t>𝑥</w:t>
      </w:r>
      <w:r>
        <w:t xml:space="preserve"> 3 , </w:t>
      </w:r>
      <w:r>
        <w:rPr>
          <w:rFonts w:ascii="Cambria Math" w:hAnsi="Cambria Math" w:cs="Cambria Math"/>
        </w:rPr>
        <w:t>𝑦</w:t>
      </w:r>
      <w:r>
        <w:t xml:space="preserve"> = √</w:t>
      </w:r>
      <w:r>
        <w:rPr>
          <w:rFonts w:ascii="Cambria Math" w:hAnsi="Cambria Math" w:cs="Cambria Math"/>
        </w:rPr>
        <w:t>𝑥</w:t>
      </w:r>
      <w:r>
        <w:t xml:space="preserve">, </w:t>
      </w:r>
      <w:r>
        <w:rPr>
          <w:rFonts w:ascii="Cambria Math" w:hAnsi="Cambria Math" w:cs="Cambria Math"/>
        </w:rPr>
        <w:t>𝑦</w:t>
      </w:r>
      <w:r>
        <w:t xml:space="preserve"> = |х| и их свойства. </w:t>
      </w:r>
    </w:p>
    <w:p w:rsidR="00A608BE" w:rsidRPr="00A608BE" w:rsidRDefault="00AB0F05" w:rsidP="00AB0F05">
      <w:pPr>
        <w:tabs>
          <w:tab w:val="right" w:pos="6506"/>
        </w:tabs>
        <w:spacing w:before="96"/>
        <w:jc w:val="both"/>
        <w:rPr>
          <w:b/>
        </w:rPr>
      </w:pPr>
      <w:r w:rsidRPr="00A608BE">
        <w:rPr>
          <w:b/>
        </w:rPr>
        <w:t xml:space="preserve">Числовые последовательности </w:t>
      </w:r>
    </w:p>
    <w:p w:rsidR="00A608BE" w:rsidRDefault="00AB0F05" w:rsidP="00A608BE">
      <w:pPr>
        <w:tabs>
          <w:tab w:val="right" w:pos="6506"/>
        </w:tabs>
        <w:spacing w:before="96" w:line="240" w:lineRule="auto"/>
        <w:jc w:val="both"/>
      </w:pPr>
      <w:r w:rsidRPr="00A608BE">
        <w:rPr>
          <w:b/>
        </w:rPr>
        <w:t>Определение и способы задания числовых последовательностей</w:t>
      </w:r>
      <w:r>
        <w:t xml:space="preserve"> Понятие числовой последовательности. Задание последовательности рекуррентной формулой и формулой n-го члена. Арифметическая и геометрическая прогрессии </w:t>
      </w:r>
    </w:p>
    <w:p w:rsidR="00A608BE" w:rsidRPr="00A608BE" w:rsidRDefault="00AB0F05" w:rsidP="00A608BE">
      <w:pPr>
        <w:tabs>
          <w:tab w:val="right" w:pos="6506"/>
        </w:tabs>
        <w:spacing w:before="96" w:line="240" w:lineRule="auto"/>
        <w:jc w:val="both"/>
        <w:rPr>
          <w:b/>
        </w:rPr>
      </w:pPr>
      <w:r w:rsidRPr="00A608BE">
        <w:rPr>
          <w:b/>
        </w:rPr>
        <w:t>Арифметическая и геометрическая прогрессии.</w:t>
      </w:r>
    </w:p>
    <w:p w:rsidR="00AB0F05" w:rsidRPr="00BC3CB3" w:rsidRDefault="00AB0F05" w:rsidP="00A608BE">
      <w:pPr>
        <w:tabs>
          <w:tab w:val="right" w:pos="6506"/>
        </w:tabs>
        <w:spacing w:before="96" w:line="240" w:lineRule="auto"/>
        <w:jc w:val="both"/>
        <w:sectPr w:rsidR="00AB0F05" w:rsidRPr="00BC3CB3">
          <w:pgSz w:w="7830" w:h="12020"/>
          <w:pgMar w:top="620" w:right="580" w:bottom="280" w:left="580" w:header="720" w:footer="720" w:gutter="0"/>
          <w:cols w:space="720"/>
        </w:sectPr>
      </w:pPr>
      <w:r>
        <w:t xml:space="preserve"> Формулы n-го члена арифметической и геометрической прогрессий, суммы первых n членов. Изображение членов арифметической и геометрической прогрессий точками на координатной плоскости. Линейный и экспоненциальный рост. Сложные проценты</w:t>
      </w:r>
    </w:p>
    <w:p w:rsidR="005466E2" w:rsidRDefault="005466E2" w:rsidP="005466E2">
      <w:pPr>
        <w:rPr>
          <w:rFonts w:ascii="Trebuchet MS" w:hAnsi="Trebuchet MS"/>
          <w:sz w:val="18"/>
        </w:rPr>
        <w:sectPr w:rsidR="005466E2">
          <w:pgSz w:w="7830" w:h="12020"/>
          <w:pgMar w:top="620" w:right="580" w:bottom="280" w:left="580" w:header="720" w:footer="720" w:gutter="0"/>
          <w:cols w:space="720"/>
        </w:sectPr>
      </w:pPr>
    </w:p>
    <w:p w:rsidR="005466E2" w:rsidRDefault="005466E2" w:rsidP="005466E2">
      <w:pPr>
        <w:rPr>
          <w:rFonts w:ascii="Trebuchet MS" w:hAnsi="Trebuchet MS"/>
          <w:sz w:val="18"/>
        </w:rPr>
        <w:sectPr w:rsidR="005466E2">
          <w:pgSz w:w="7830" w:h="12020"/>
          <w:pgMar w:top="620" w:right="580" w:bottom="280" w:left="580" w:header="720" w:footer="720" w:gutter="0"/>
          <w:cols w:space="720"/>
        </w:sectPr>
      </w:pPr>
    </w:p>
    <w:p w:rsidR="005466E2" w:rsidRDefault="005466E2" w:rsidP="005466E2">
      <w:pPr>
        <w:pStyle w:val="a6"/>
        <w:spacing w:before="8"/>
        <w:jc w:val="left"/>
      </w:pPr>
    </w:p>
    <w:p w:rsidR="005466E2" w:rsidRDefault="005466E2" w:rsidP="005466E2">
      <w:pPr>
        <w:rPr>
          <w:rFonts w:ascii="Trebuchet MS" w:hAnsi="Trebuchet MS"/>
          <w:sz w:val="18"/>
        </w:rPr>
        <w:sectPr w:rsidR="005466E2">
          <w:pgSz w:w="7830" w:h="12020"/>
          <w:pgMar w:top="600" w:right="580" w:bottom="280" w:left="580" w:header="720" w:footer="720" w:gutter="0"/>
          <w:cols w:space="720"/>
        </w:sectPr>
      </w:pPr>
    </w:p>
    <w:p w:rsidR="005466E2" w:rsidRDefault="005466E2" w:rsidP="005466E2">
      <w:pPr>
        <w:pStyle w:val="a6"/>
        <w:spacing w:before="2"/>
        <w:jc w:val="left"/>
        <w:rPr>
          <w:sz w:val="19"/>
        </w:rPr>
      </w:pPr>
    </w:p>
    <w:p w:rsidR="005466E2" w:rsidRDefault="005466E2" w:rsidP="005466E2">
      <w:pPr>
        <w:tabs>
          <w:tab w:val="left" w:pos="4144"/>
        </w:tabs>
        <w:spacing w:before="96"/>
        <w:ind w:left="157"/>
        <w:rPr>
          <w:rFonts w:ascii="Trebuchet MS" w:hAnsi="Trebuchet MS"/>
          <w:sz w:val="18"/>
        </w:rPr>
      </w:pPr>
    </w:p>
    <w:p w:rsidR="005466E2" w:rsidRDefault="005466E2" w:rsidP="005466E2">
      <w:pPr>
        <w:rPr>
          <w:rFonts w:ascii="Trebuchet MS" w:hAnsi="Trebuchet MS"/>
          <w:sz w:val="18"/>
        </w:rPr>
        <w:sectPr w:rsidR="005466E2">
          <w:pgSz w:w="7830" w:h="12020"/>
          <w:pgMar w:top="620" w:right="580" w:bottom="280" w:left="580" w:header="720" w:footer="720" w:gutter="0"/>
          <w:cols w:space="720"/>
        </w:sectPr>
      </w:pPr>
    </w:p>
    <w:p w:rsidR="00A608BE" w:rsidRDefault="00A608BE" w:rsidP="004205DE">
      <w:pPr>
        <w:widowControl w:val="0"/>
        <w:tabs>
          <w:tab w:val="left" w:pos="703"/>
        </w:tabs>
        <w:autoSpaceDE w:val="0"/>
        <w:autoSpaceDN w:val="0"/>
        <w:spacing w:before="2" w:after="0" w:line="252" w:lineRule="auto"/>
        <w:ind w:right="114"/>
        <w:jc w:val="both"/>
      </w:pPr>
      <w:r w:rsidRPr="00A608BE">
        <w:rPr>
          <w:b/>
        </w:rPr>
        <w:lastRenderedPageBreak/>
        <w:t>ПЛАНИРУЕМЫЕ ПРЕДМЕТНЫЕ РЕЗУЛЬТАТЫ ОСВОЕНИЯ РАБОЧЕЙ ПРОГРАММЫ КУРСА (ПО ГОДАМ ОБУЧЕНИЯ)</w:t>
      </w:r>
      <w:r>
        <w:t xml:space="preserve"> Освоение учебного курса «Алгебра» на уровне основного общего образования должно обеспечивать достижение следующих предметных образовательных результатов: </w:t>
      </w:r>
    </w:p>
    <w:p w:rsidR="00A608BE" w:rsidRPr="00A608BE" w:rsidRDefault="00A608BE" w:rsidP="004205DE">
      <w:pPr>
        <w:widowControl w:val="0"/>
        <w:tabs>
          <w:tab w:val="left" w:pos="703"/>
        </w:tabs>
        <w:autoSpaceDE w:val="0"/>
        <w:autoSpaceDN w:val="0"/>
        <w:spacing w:before="2" w:after="0" w:line="252" w:lineRule="auto"/>
        <w:ind w:right="114"/>
        <w:jc w:val="both"/>
        <w:rPr>
          <w:b/>
        </w:rPr>
      </w:pPr>
      <w:r w:rsidRPr="00A608BE">
        <w:rPr>
          <w:b/>
        </w:rPr>
        <w:t xml:space="preserve">7 класс </w:t>
      </w:r>
    </w:p>
    <w:p w:rsidR="00A608BE" w:rsidRPr="00A608BE" w:rsidRDefault="00A608BE" w:rsidP="004205DE">
      <w:pPr>
        <w:widowControl w:val="0"/>
        <w:tabs>
          <w:tab w:val="left" w:pos="703"/>
        </w:tabs>
        <w:autoSpaceDE w:val="0"/>
        <w:autoSpaceDN w:val="0"/>
        <w:spacing w:before="2" w:after="0" w:line="252" w:lineRule="auto"/>
        <w:ind w:right="114"/>
        <w:jc w:val="both"/>
        <w:rPr>
          <w:b/>
        </w:rPr>
      </w:pPr>
      <w:r w:rsidRPr="00A608BE">
        <w:rPr>
          <w:b/>
        </w:rPr>
        <w:t xml:space="preserve">Числа и вычисления </w:t>
      </w:r>
    </w:p>
    <w:p w:rsidR="00A608BE" w:rsidRDefault="00A608BE" w:rsidP="004205DE">
      <w:pPr>
        <w:widowControl w:val="0"/>
        <w:tabs>
          <w:tab w:val="left" w:pos="703"/>
        </w:tabs>
        <w:autoSpaceDE w:val="0"/>
        <w:autoSpaceDN w:val="0"/>
        <w:spacing w:before="2" w:after="0" w:line="252" w:lineRule="auto"/>
        <w:ind w:right="114"/>
        <w:jc w:val="both"/>
      </w:pPr>
      <w:r>
        <w:sym w:font="Symbol" w:char="F0A7"/>
      </w:r>
      <w:r>
        <w:t xml:space="preserve"> Выполнять, сочетая устные и письменные приёмы, арифметические действия с рациональными числами.</w:t>
      </w:r>
    </w:p>
    <w:p w:rsidR="00A608BE" w:rsidRDefault="00A608BE" w:rsidP="004205DE">
      <w:pPr>
        <w:widowControl w:val="0"/>
        <w:tabs>
          <w:tab w:val="left" w:pos="703"/>
        </w:tabs>
        <w:autoSpaceDE w:val="0"/>
        <w:autoSpaceDN w:val="0"/>
        <w:spacing w:before="2" w:after="0" w:line="252" w:lineRule="auto"/>
        <w:ind w:right="114"/>
        <w:jc w:val="both"/>
      </w:pPr>
      <w:r>
        <w:t xml:space="preserve"> </w:t>
      </w:r>
      <w:r>
        <w:sym w:font="Symbol" w:char="F0A7"/>
      </w:r>
      <w:r>
        <w:t xml:space="preserve"> Находить значения числовых выражений; применять разнообразные способы и приёмы вычисления значений дробных выражений, содержащих обыкновенные и десятичные дроби. </w:t>
      </w:r>
    </w:p>
    <w:p w:rsidR="00A608BE" w:rsidRDefault="00A608BE" w:rsidP="004205DE">
      <w:pPr>
        <w:widowControl w:val="0"/>
        <w:tabs>
          <w:tab w:val="left" w:pos="703"/>
        </w:tabs>
        <w:autoSpaceDE w:val="0"/>
        <w:autoSpaceDN w:val="0"/>
        <w:spacing w:before="2" w:after="0" w:line="252" w:lineRule="auto"/>
        <w:ind w:right="114"/>
        <w:jc w:val="both"/>
      </w:pPr>
      <w:r>
        <w:sym w:font="Symbol" w:char="F0A7"/>
      </w:r>
      <w:r>
        <w:t xml:space="preserve"> Переходить от одной формы записи чисел к другой (преобразовывать десятичную дробь в обыкновенную, обыкновенную в десятичную, в частности в бесконечную десятичную дробь). </w:t>
      </w:r>
    </w:p>
    <w:p w:rsidR="00A608BE" w:rsidRDefault="00A608BE" w:rsidP="004205DE">
      <w:pPr>
        <w:widowControl w:val="0"/>
        <w:tabs>
          <w:tab w:val="left" w:pos="703"/>
        </w:tabs>
        <w:autoSpaceDE w:val="0"/>
        <w:autoSpaceDN w:val="0"/>
        <w:spacing w:before="2" w:after="0" w:line="252" w:lineRule="auto"/>
        <w:ind w:right="114"/>
        <w:jc w:val="both"/>
      </w:pPr>
      <w:r>
        <w:sym w:font="Symbol" w:char="F0A7"/>
      </w:r>
      <w:r>
        <w:t xml:space="preserve"> Сравнивать и упорядочивать рациональные числа. </w:t>
      </w:r>
    </w:p>
    <w:p w:rsidR="00A608BE" w:rsidRDefault="00A608BE" w:rsidP="004205DE">
      <w:pPr>
        <w:widowControl w:val="0"/>
        <w:tabs>
          <w:tab w:val="left" w:pos="703"/>
        </w:tabs>
        <w:autoSpaceDE w:val="0"/>
        <w:autoSpaceDN w:val="0"/>
        <w:spacing w:before="2" w:after="0" w:line="252" w:lineRule="auto"/>
        <w:ind w:right="114"/>
        <w:jc w:val="both"/>
      </w:pPr>
      <w:r>
        <w:sym w:font="Symbol" w:char="F0A7"/>
      </w:r>
      <w:r>
        <w:t xml:space="preserve"> Округлять числа. </w:t>
      </w:r>
    </w:p>
    <w:p w:rsidR="00A608BE" w:rsidRDefault="00A608BE" w:rsidP="004205DE">
      <w:pPr>
        <w:widowControl w:val="0"/>
        <w:tabs>
          <w:tab w:val="left" w:pos="703"/>
        </w:tabs>
        <w:autoSpaceDE w:val="0"/>
        <w:autoSpaceDN w:val="0"/>
        <w:spacing w:before="2" w:after="0" w:line="252" w:lineRule="auto"/>
        <w:ind w:right="114"/>
        <w:jc w:val="both"/>
      </w:pPr>
      <w:r>
        <w:sym w:font="Symbol" w:char="F0A7"/>
      </w:r>
      <w:r>
        <w:t xml:space="preserve"> Выполнять прикидку и оценку результата вычислений, оценку значений числовых выражений. </w:t>
      </w:r>
    </w:p>
    <w:p w:rsidR="00A608BE" w:rsidRDefault="00A608BE" w:rsidP="004205DE">
      <w:pPr>
        <w:widowControl w:val="0"/>
        <w:tabs>
          <w:tab w:val="left" w:pos="703"/>
        </w:tabs>
        <w:autoSpaceDE w:val="0"/>
        <w:autoSpaceDN w:val="0"/>
        <w:spacing w:before="2" w:after="0" w:line="252" w:lineRule="auto"/>
        <w:ind w:right="114"/>
        <w:jc w:val="both"/>
      </w:pPr>
      <w:r>
        <w:sym w:font="Symbol" w:char="F0A7"/>
      </w:r>
      <w:r>
        <w:t xml:space="preserve"> Выполнять действия со степенями с натуральными показателями. </w:t>
      </w:r>
      <w:r>
        <w:sym w:font="Symbol" w:char="F0A7"/>
      </w:r>
      <w:r>
        <w:t xml:space="preserve"> Применять признаки делимости, разложение на множители натуральных чисел. </w:t>
      </w:r>
    </w:p>
    <w:p w:rsidR="00A608BE" w:rsidRDefault="00A608BE" w:rsidP="004205DE">
      <w:pPr>
        <w:widowControl w:val="0"/>
        <w:tabs>
          <w:tab w:val="left" w:pos="703"/>
        </w:tabs>
        <w:autoSpaceDE w:val="0"/>
        <w:autoSpaceDN w:val="0"/>
        <w:spacing w:before="2" w:after="0" w:line="252" w:lineRule="auto"/>
        <w:ind w:right="114"/>
        <w:jc w:val="both"/>
      </w:pPr>
      <w:r>
        <w:sym w:font="Symbol" w:char="F0A7"/>
      </w:r>
      <w:r>
        <w:t xml:space="preserve"> Решать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учётом ограничений, связанных со свойствами рассматриваемых объектов. </w:t>
      </w:r>
      <w:r w:rsidRPr="00A608BE">
        <w:rPr>
          <w:b/>
        </w:rPr>
        <w:t>Алгебраические выражения</w:t>
      </w:r>
      <w:r>
        <w:t xml:space="preserve"> </w:t>
      </w:r>
    </w:p>
    <w:p w:rsidR="00A608BE" w:rsidRDefault="00A608BE" w:rsidP="004205DE">
      <w:pPr>
        <w:widowControl w:val="0"/>
        <w:tabs>
          <w:tab w:val="left" w:pos="703"/>
        </w:tabs>
        <w:autoSpaceDE w:val="0"/>
        <w:autoSpaceDN w:val="0"/>
        <w:spacing w:before="2" w:after="0" w:line="252" w:lineRule="auto"/>
        <w:ind w:right="114"/>
        <w:jc w:val="both"/>
      </w:pPr>
      <w:r>
        <w:sym w:font="Symbol" w:char="F0A7"/>
      </w:r>
      <w:r>
        <w:t xml:space="preserve"> Использовать алгебраическую терминологию и символику, применять её в процессе освоения учебного материала. </w:t>
      </w:r>
    </w:p>
    <w:p w:rsidR="00A608BE" w:rsidRDefault="00A608BE" w:rsidP="004205DE">
      <w:pPr>
        <w:widowControl w:val="0"/>
        <w:tabs>
          <w:tab w:val="left" w:pos="703"/>
        </w:tabs>
        <w:autoSpaceDE w:val="0"/>
        <w:autoSpaceDN w:val="0"/>
        <w:spacing w:before="2" w:after="0" w:line="252" w:lineRule="auto"/>
        <w:ind w:right="114"/>
        <w:jc w:val="both"/>
      </w:pPr>
      <w:r>
        <w:sym w:font="Symbol" w:char="F0A7"/>
      </w:r>
      <w:r>
        <w:t xml:space="preserve"> Находить значения буквенных выражений при заданных значениях переменных. </w:t>
      </w:r>
    </w:p>
    <w:p w:rsidR="00A608BE" w:rsidRDefault="00A608BE" w:rsidP="004205DE">
      <w:pPr>
        <w:widowControl w:val="0"/>
        <w:tabs>
          <w:tab w:val="left" w:pos="703"/>
        </w:tabs>
        <w:autoSpaceDE w:val="0"/>
        <w:autoSpaceDN w:val="0"/>
        <w:spacing w:before="2" w:after="0" w:line="252" w:lineRule="auto"/>
        <w:ind w:right="114"/>
        <w:jc w:val="both"/>
      </w:pPr>
      <w:r>
        <w:sym w:font="Symbol" w:char="F0A7"/>
      </w:r>
      <w:r>
        <w:t xml:space="preserve"> Выполнять преобразования целого выражения в многочлен приведением подобных слагаемых, раскрытием скобок.</w:t>
      </w:r>
    </w:p>
    <w:p w:rsidR="00A608BE" w:rsidRDefault="00A608BE" w:rsidP="004205DE">
      <w:pPr>
        <w:widowControl w:val="0"/>
        <w:tabs>
          <w:tab w:val="left" w:pos="703"/>
        </w:tabs>
        <w:autoSpaceDE w:val="0"/>
        <w:autoSpaceDN w:val="0"/>
        <w:spacing w:before="2" w:after="0" w:line="252" w:lineRule="auto"/>
        <w:ind w:right="114"/>
        <w:jc w:val="both"/>
      </w:pPr>
      <w:r>
        <w:t xml:space="preserve"> </w:t>
      </w:r>
      <w:r>
        <w:sym w:font="Symbol" w:char="F0A7"/>
      </w:r>
      <w:r>
        <w:t xml:space="preserve"> Выполнять умножение одночлена на многочлен и многочлена на многочлен, применять формулы квадрата суммы и квадрата разности. </w:t>
      </w:r>
    </w:p>
    <w:p w:rsidR="00A608BE" w:rsidRDefault="00A608BE" w:rsidP="004205DE">
      <w:pPr>
        <w:widowControl w:val="0"/>
        <w:tabs>
          <w:tab w:val="left" w:pos="703"/>
        </w:tabs>
        <w:autoSpaceDE w:val="0"/>
        <w:autoSpaceDN w:val="0"/>
        <w:spacing w:before="2" w:after="0" w:line="252" w:lineRule="auto"/>
        <w:ind w:right="114"/>
        <w:jc w:val="both"/>
      </w:pPr>
      <w:r>
        <w:sym w:font="Symbol" w:char="F0A7"/>
      </w:r>
      <w:r>
        <w:t xml:space="preserve"> Осуществлять разложение многочленов на множители с помощью </w:t>
      </w:r>
      <w:r>
        <w:lastRenderedPageBreak/>
        <w:t>вынесения за скобки общего множителя, группировки слагаемых, применения формул сокращённого умножения.</w:t>
      </w:r>
    </w:p>
    <w:p w:rsidR="00A608BE" w:rsidRDefault="00A608BE" w:rsidP="004205DE">
      <w:pPr>
        <w:widowControl w:val="0"/>
        <w:tabs>
          <w:tab w:val="left" w:pos="703"/>
        </w:tabs>
        <w:autoSpaceDE w:val="0"/>
        <w:autoSpaceDN w:val="0"/>
        <w:spacing w:before="2" w:after="0" w:line="252" w:lineRule="auto"/>
        <w:ind w:right="114"/>
        <w:jc w:val="both"/>
      </w:pPr>
      <w:r>
        <w:t xml:space="preserve"> </w:t>
      </w:r>
      <w:r>
        <w:sym w:font="Symbol" w:char="F0A7"/>
      </w:r>
      <w:r>
        <w:t xml:space="preserve"> Применять преобразования многочленов для решения различных задач из математики, смежных предметов, из реальной практики.</w:t>
      </w:r>
    </w:p>
    <w:p w:rsidR="00A608BE" w:rsidRDefault="00A608BE" w:rsidP="004205DE">
      <w:pPr>
        <w:widowControl w:val="0"/>
        <w:tabs>
          <w:tab w:val="left" w:pos="703"/>
        </w:tabs>
        <w:autoSpaceDE w:val="0"/>
        <w:autoSpaceDN w:val="0"/>
        <w:spacing w:before="2" w:after="0" w:line="252" w:lineRule="auto"/>
        <w:ind w:right="114"/>
        <w:jc w:val="both"/>
      </w:pPr>
      <w:r>
        <w:t xml:space="preserve"> </w:t>
      </w:r>
      <w:r>
        <w:sym w:font="Symbol" w:char="F0A7"/>
      </w:r>
      <w:r>
        <w:t xml:space="preserve"> Использовать свойства степеней с натуральными показателями для преобразования выражений. </w:t>
      </w:r>
    </w:p>
    <w:p w:rsidR="00A608BE" w:rsidRPr="00A608BE" w:rsidRDefault="00A608BE" w:rsidP="004205DE">
      <w:pPr>
        <w:widowControl w:val="0"/>
        <w:tabs>
          <w:tab w:val="left" w:pos="703"/>
        </w:tabs>
        <w:autoSpaceDE w:val="0"/>
        <w:autoSpaceDN w:val="0"/>
        <w:spacing w:before="2" w:after="0" w:line="252" w:lineRule="auto"/>
        <w:ind w:right="114"/>
        <w:jc w:val="both"/>
        <w:rPr>
          <w:b/>
        </w:rPr>
      </w:pPr>
      <w:r w:rsidRPr="00A608BE">
        <w:rPr>
          <w:b/>
        </w:rPr>
        <w:t xml:space="preserve">Уравнения и неравенства </w:t>
      </w:r>
    </w:p>
    <w:p w:rsidR="00A608BE" w:rsidRDefault="00A608BE" w:rsidP="004205DE">
      <w:pPr>
        <w:widowControl w:val="0"/>
        <w:tabs>
          <w:tab w:val="left" w:pos="703"/>
        </w:tabs>
        <w:autoSpaceDE w:val="0"/>
        <w:autoSpaceDN w:val="0"/>
        <w:spacing w:before="2" w:after="0" w:line="252" w:lineRule="auto"/>
        <w:ind w:right="114"/>
        <w:jc w:val="both"/>
      </w:pPr>
      <w:r>
        <w:sym w:font="Symbol" w:char="F0A7"/>
      </w:r>
      <w:r>
        <w:t xml:space="preserve"> 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 </w:t>
      </w:r>
    </w:p>
    <w:p w:rsidR="00A608BE" w:rsidRDefault="00A608BE" w:rsidP="004205DE">
      <w:pPr>
        <w:widowControl w:val="0"/>
        <w:tabs>
          <w:tab w:val="left" w:pos="703"/>
        </w:tabs>
        <w:autoSpaceDE w:val="0"/>
        <w:autoSpaceDN w:val="0"/>
        <w:spacing w:before="2" w:after="0" w:line="252" w:lineRule="auto"/>
        <w:ind w:right="114"/>
        <w:jc w:val="both"/>
      </w:pPr>
      <w:r>
        <w:sym w:font="Symbol" w:char="F0A7"/>
      </w:r>
      <w:r>
        <w:t xml:space="preserve"> Применять графические методы при решении линейных уравнений и их систем. </w:t>
      </w:r>
    </w:p>
    <w:p w:rsidR="00A608BE" w:rsidRDefault="00A608BE" w:rsidP="004205DE">
      <w:pPr>
        <w:widowControl w:val="0"/>
        <w:tabs>
          <w:tab w:val="left" w:pos="703"/>
        </w:tabs>
        <w:autoSpaceDE w:val="0"/>
        <w:autoSpaceDN w:val="0"/>
        <w:spacing w:before="2" w:after="0" w:line="252" w:lineRule="auto"/>
        <w:ind w:right="114"/>
        <w:jc w:val="both"/>
      </w:pPr>
      <w:r>
        <w:sym w:font="Symbol" w:char="F0A7"/>
      </w:r>
      <w:r>
        <w:t xml:space="preserve"> Подбирать примеры пар чисел, являющихся решением линейного уравнения с двумя переменными.</w:t>
      </w:r>
    </w:p>
    <w:p w:rsidR="00A608BE" w:rsidRDefault="00A608BE" w:rsidP="004205DE">
      <w:pPr>
        <w:widowControl w:val="0"/>
        <w:tabs>
          <w:tab w:val="left" w:pos="703"/>
        </w:tabs>
        <w:autoSpaceDE w:val="0"/>
        <w:autoSpaceDN w:val="0"/>
        <w:spacing w:before="2" w:after="0" w:line="252" w:lineRule="auto"/>
        <w:ind w:right="114"/>
        <w:jc w:val="both"/>
      </w:pPr>
      <w:r>
        <w:t xml:space="preserve"> </w:t>
      </w:r>
      <w:r>
        <w:sym w:font="Symbol" w:char="F0A7"/>
      </w:r>
      <w:r>
        <w:t xml:space="preserve"> Строить в координатной плоскости график линейного уравнения с двумя переменными; пользуясь графиком, приводить примеры решения уравнения. </w:t>
      </w:r>
    </w:p>
    <w:p w:rsidR="00A608BE" w:rsidRDefault="00A608BE" w:rsidP="004205DE">
      <w:pPr>
        <w:widowControl w:val="0"/>
        <w:tabs>
          <w:tab w:val="left" w:pos="703"/>
        </w:tabs>
        <w:autoSpaceDE w:val="0"/>
        <w:autoSpaceDN w:val="0"/>
        <w:spacing w:before="2" w:after="0" w:line="252" w:lineRule="auto"/>
        <w:ind w:right="114"/>
        <w:jc w:val="both"/>
      </w:pPr>
      <w:r>
        <w:sym w:font="Symbol" w:char="F0A7"/>
      </w:r>
      <w:r>
        <w:t xml:space="preserve"> Решать системы двух линейных уравнений с двумя переменными, в том числе графически. </w:t>
      </w:r>
    </w:p>
    <w:p w:rsidR="00A608BE" w:rsidRDefault="00A608BE" w:rsidP="004205DE">
      <w:pPr>
        <w:widowControl w:val="0"/>
        <w:tabs>
          <w:tab w:val="left" w:pos="703"/>
        </w:tabs>
        <w:autoSpaceDE w:val="0"/>
        <w:autoSpaceDN w:val="0"/>
        <w:spacing w:before="2" w:after="0" w:line="252" w:lineRule="auto"/>
        <w:ind w:right="114"/>
        <w:jc w:val="both"/>
      </w:pPr>
      <w:r>
        <w:sym w:font="Symbol" w:char="F0A7"/>
      </w:r>
      <w:r>
        <w:t xml:space="preserve"> Составлять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 </w:t>
      </w:r>
    </w:p>
    <w:p w:rsidR="00A608BE" w:rsidRPr="00A608BE" w:rsidRDefault="00A608BE" w:rsidP="004205DE">
      <w:pPr>
        <w:widowControl w:val="0"/>
        <w:tabs>
          <w:tab w:val="left" w:pos="703"/>
        </w:tabs>
        <w:autoSpaceDE w:val="0"/>
        <w:autoSpaceDN w:val="0"/>
        <w:spacing w:before="2" w:after="0" w:line="252" w:lineRule="auto"/>
        <w:ind w:right="114"/>
        <w:jc w:val="both"/>
        <w:rPr>
          <w:b/>
        </w:rPr>
      </w:pPr>
      <w:r w:rsidRPr="00A608BE">
        <w:rPr>
          <w:b/>
        </w:rPr>
        <w:t xml:space="preserve">Координаты и графики. Функции </w:t>
      </w:r>
    </w:p>
    <w:p w:rsidR="00A608BE" w:rsidRDefault="00A608BE" w:rsidP="004205DE">
      <w:pPr>
        <w:widowControl w:val="0"/>
        <w:tabs>
          <w:tab w:val="left" w:pos="703"/>
        </w:tabs>
        <w:autoSpaceDE w:val="0"/>
        <w:autoSpaceDN w:val="0"/>
        <w:spacing w:before="2" w:after="0" w:line="252" w:lineRule="auto"/>
        <w:ind w:right="114"/>
        <w:jc w:val="both"/>
      </w:pPr>
      <w:r>
        <w:sym w:font="Symbol" w:char="F0A7"/>
      </w:r>
      <w:r>
        <w:t xml:space="preserve"> Изображать на координатной прямой точке, соответствующие заданным координатам, лучи, отрезки, интервалы; записывать числовые промежутки на алгебраическом языке. </w:t>
      </w:r>
    </w:p>
    <w:p w:rsidR="00A608BE" w:rsidRDefault="00A608BE" w:rsidP="004205DE">
      <w:pPr>
        <w:widowControl w:val="0"/>
        <w:tabs>
          <w:tab w:val="left" w:pos="703"/>
        </w:tabs>
        <w:autoSpaceDE w:val="0"/>
        <w:autoSpaceDN w:val="0"/>
        <w:spacing w:before="2" w:after="0" w:line="252" w:lineRule="auto"/>
        <w:ind w:right="114"/>
        <w:jc w:val="both"/>
      </w:pPr>
      <w:r>
        <w:sym w:font="Symbol" w:char="F0A7"/>
      </w:r>
      <w:r>
        <w:t xml:space="preserve"> Отмечать в координатной плоскости точки по заданным координатам; строить графики линейных функций. </w:t>
      </w:r>
    </w:p>
    <w:p w:rsidR="00A608BE" w:rsidRDefault="00A608BE" w:rsidP="004205DE">
      <w:pPr>
        <w:widowControl w:val="0"/>
        <w:tabs>
          <w:tab w:val="left" w:pos="703"/>
        </w:tabs>
        <w:autoSpaceDE w:val="0"/>
        <w:autoSpaceDN w:val="0"/>
        <w:spacing w:before="2" w:after="0" w:line="252" w:lineRule="auto"/>
        <w:ind w:right="114"/>
        <w:jc w:val="both"/>
      </w:pPr>
      <w:r>
        <w:sym w:font="Symbol" w:char="F0A7"/>
      </w:r>
      <w:r>
        <w:t xml:space="preserve"> Описывать с помощью функций известные зависимости между величинами: скорость, время, расстояние; цена, количество, стоимость; производительность, время, объём работы.</w:t>
      </w:r>
    </w:p>
    <w:p w:rsidR="00A608BE" w:rsidRDefault="00A608BE" w:rsidP="004205DE">
      <w:pPr>
        <w:widowControl w:val="0"/>
        <w:tabs>
          <w:tab w:val="left" w:pos="703"/>
        </w:tabs>
        <w:autoSpaceDE w:val="0"/>
        <w:autoSpaceDN w:val="0"/>
        <w:spacing w:before="2" w:after="0" w:line="252" w:lineRule="auto"/>
        <w:ind w:right="114"/>
        <w:jc w:val="both"/>
      </w:pPr>
      <w:r>
        <w:t xml:space="preserve"> </w:t>
      </w:r>
      <w:r>
        <w:sym w:font="Symbol" w:char="F0A7"/>
      </w:r>
      <w:r>
        <w:t xml:space="preserve"> Находить значение функции по значению её аргумента.</w:t>
      </w:r>
    </w:p>
    <w:p w:rsidR="00A608BE" w:rsidRDefault="00A608BE" w:rsidP="004205DE">
      <w:pPr>
        <w:widowControl w:val="0"/>
        <w:tabs>
          <w:tab w:val="left" w:pos="703"/>
        </w:tabs>
        <w:autoSpaceDE w:val="0"/>
        <w:autoSpaceDN w:val="0"/>
        <w:spacing w:before="2" w:after="0" w:line="252" w:lineRule="auto"/>
        <w:ind w:right="114"/>
        <w:jc w:val="both"/>
      </w:pPr>
      <w:r>
        <w:t xml:space="preserve"> </w:t>
      </w:r>
      <w:r>
        <w:sym w:font="Symbol" w:char="F0A7"/>
      </w:r>
      <w:r>
        <w:t xml:space="preserve"> 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 </w:t>
      </w:r>
    </w:p>
    <w:p w:rsidR="00A608BE" w:rsidRPr="00A608BE" w:rsidRDefault="00A608BE" w:rsidP="004205DE">
      <w:pPr>
        <w:widowControl w:val="0"/>
        <w:tabs>
          <w:tab w:val="left" w:pos="703"/>
        </w:tabs>
        <w:autoSpaceDE w:val="0"/>
        <w:autoSpaceDN w:val="0"/>
        <w:spacing w:before="2" w:after="0" w:line="252" w:lineRule="auto"/>
        <w:ind w:right="114"/>
        <w:jc w:val="both"/>
        <w:rPr>
          <w:b/>
        </w:rPr>
      </w:pPr>
      <w:r w:rsidRPr="00A608BE">
        <w:rPr>
          <w:b/>
        </w:rPr>
        <w:t xml:space="preserve">8 класс </w:t>
      </w:r>
    </w:p>
    <w:p w:rsidR="00A608BE" w:rsidRPr="00A608BE" w:rsidRDefault="00A608BE" w:rsidP="004205DE">
      <w:pPr>
        <w:widowControl w:val="0"/>
        <w:tabs>
          <w:tab w:val="left" w:pos="703"/>
        </w:tabs>
        <w:autoSpaceDE w:val="0"/>
        <w:autoSpaceDN w:val="0"/>
        <w:spacing w:before="2" w:after="0" w:line="252" w:lineRule="auto"/>
        <w:ind w:right="114"/>
        <w:jc w:val="both"/>
        <w:rPr>
          <w:b/>
        </w:rPr>
      </w:pPr>
      <w:r w:rsidRPr="00A608BE">
        <w:rPr>
          <w:b/>
        </w:rPr>
        <w:t xml:space="preserve">Числа и вычисления </w:t>
      </w:r>
    </w:p>
    <w:p w:rsidR="00A608BE" w:rsidRDefault="00A608BE" w:rsidP="004205DE">
      <w:pPr>
        <w:widowControl w:val="0"/>
        <w:tabs>
          <w:tab w:val="left" w:pos="703"/>
        </w:tabs>
        <w:autoSpaceDE w:val="0"/>
        <w:autoSpaceDN w:val="0"/>
        <w:spacing w:before="2" w:after="0" w:line="252" w:lineRule="auto"/>
        <w:ind w:right="114"/>
        <w:jc w:val="both"/>
      </w:pPr>
      <w:r>
        <w:sym w:font="Symbol" w:char="F0A7"/>
      </w:r>
      <w:r>
        <w:t xml:space="preserve"> Использовать начальные представления о множестве </w:t>
      </w:r>
      <w:r>
        <w:lastRenderedPageBreak/>
        <w:t xml:space="preserve">действительных чисел для сравнения, округления и вычислений; изображать действительные числа точками на координатной прямой. </w:t>
      </w:r>
      <w:r>
        <w:sym w:font="Symbol" w:char="F0A7"/>
      </w:r>
      <w:r>
        <w:t xml:space="preserve"> Применять понятие арифметического квадратного корня; находить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 </w:t>
      </w:r>
    </w:p>
    <w:p w:rsidR="00A608BE" w:rsidRDefault="00A608BE" w:rsidP="004205DE">
      <w:pPr>
        <w:widowControl w:val="0"/>
        <w:tabs>
          <w:tab w:val="left" w:pos="703"/>
        </w:tabs>
        <w:autoSpaceDE w:val="0"/>
        <w:autoSpaceDN w:val="0"/>
        <w:spacing w:before="2" w:after="0" w:line="252" w:lineRule="auto"/>
        <w:ind w:right="114"/>
        <w:jc w:val="both"/>
      </w:pPr>
      <w:r>
        <w:sym w:font="Symbol" w:char="F0A7"/>
      </w:r>
      <w:r>
        <w:t xml:space="preserve"> Использовать записи больших и малых чисел с помощью десятичных дробей и степеней числа 10. </w:t>
      </w:r>
    </w:p>
    <w:p w:rsidR="00A608BE" w:rsidRPr="00A608BE" w:rsidRDefault="00A608BE" w:rsidP="004205DE">
      <w:pPr>
        <w:widowControl w:val="0"/>
        <w:tabs>
          <w:tab w:val="left" w:pos="703"/>
        </w:tabs>
        <w:autoSpaceDE w:val="0"/>
        <w:autoSpaceDN w:val="0"/>
        <w:spacing w:before="2" w:after="0" w:line="252" w:lineRule="auto"/>
        <w:ind w:right="114"/>
        <w:jc w:val="both"/>
        <w:rPr>
          <w:b/>
        </w:rPr>
      </w:pPr>
      <w:r w:rsidRPr="00A608BE">
        <w:rPr>
          <w:b/>
        </w:rPr>
        <w:t xml:space="preserve">Алгебраические выражения </w:t>
      </w:r>
    </w:p>
    <w:p w:rsidR="00A608BE" w:rsidRDefault="00A608BE" w:rsidP="004205DE">
      <w:pPr>
        <w:widowControl w:val="0"/>
        <w:tabs>
          <w:tab w:val="left" w:pos="703"/>
        </w:tabs>
        <w:autoSpaceDE w:val="0"/>
        <w:autoSpaceDN w:val="0"/>
        <w:spacing w:before="2" w:after="0" w:line="252" w:lineRule="auto"/>
        <w:ind w:right="114"/>
        <w:jc w:val="both"/>
      </w:pPr>
      <w:r>
        <w:sym w:font="Symbol" w:char="F0A7"/>
      </w:r>
      <w:r>
        <w:t xml:space="preserve"> Применять понятие степени с целым показателем, выполнять преобразования выражений, содержащих степени с целым показателем. </w:t>
      </w:r>
    </w:p>
    <w:p w:rsidR="00A608BE" w:rsidRDefault="00A608BE" w:rsidP="004205DE">
      <w:pPr>
        <w:widowControl w:val="0"/>
        <w:tabs>
          <w:tab w:val="left" w:pos="703"/>
        </w:tabs>
        <w:autoSpaceDE w:val="0"/>
        <w:autoSpaceDN w:val="0"/>
        <w:spacing w:before="2" w:after="0" w:line="252" w:lineRule="auto"/>
        <w:ind w:right="114"/>
        <w:jc w:val="both"/>
      </w:pPr>
      <w:r>
        <w:sym w:font="Symbol" w:char="F0A7"/>
      </w:r>
      <w:r>
        <w:t xml:space="preserve"> Выполнять тождественные преобразования рациональных выражений на основе правил действий над многочленами и алгебраическими дробями. </w:t>
      </w:r>
    </w:p>
    <w:p w:rsidR="00A608BE" w:rsidRDefault="00A608BE" w:rsidP="004205DE">
      <w:pPr>
        <w:widowControl w:val="0"/>
        <w:tabs>
          <w:tab w:val="left" w:pos="703"/>
        </w:tabs>
        <w:autoSpaceDE w:val="0"/>
        <w:autoSpaceDN w:val="0"/>
        <w:spacing w:before="2" w:after="0" w:line="252" w:lineRule="auto"/>
        <w:ind w:right="114"/>
        <w:jc w:val="both"/>
      </w:pPr>
      <w:r>
        <w:sym w:font="Symbol" w:char="F0A7"/>
      </w:r>
      <w:r>
        <w:t xml:space="preserve"> Раскладывать квадратный трёхчлен на множители. </w:t>
      </w:r>
    </w:p>
    <w:p w:rsidR="00A608BE" w:rsidRDefault="00A608BE" w:rsidP="004205DE">
      <w:pPr>
        <w:widowControl w:val="0"/>
        <w:tabs>
          <w:tab w:val="left" w:pos="703"/>
        </w:tabs>
        <w:autoSpaceDE w:val="0"/>
        <w:autoSpaceDN w:val="0"/>
        <w:spacing w:before="2" w:after="0" w:line="252" w:lineRule="auto"/>
        <w:ind w:right="114"/>
        <w:jc w:val="both"/>
      </w:pPr>
      <w:r>
        <w:sym w:font="Symbol" w:char="F0A7"/>
      </w:r>
      <w:r>
        <w:t xml:space="preserve"> Применять преобразования выражений для решения различных задач из математики, смежных предметов, из реальной практики. </w:t>
      </w:r>
      <w:r w:rsidRPr="00A608BE">
        <w:rPr>
          <w:b/>
        </w:rPr>
        <w:t>Уравнения и неравенства</w:t>
      </w:r>
      <w:r>
        <w:t xml:space="preserve"> </w:t>
      </w:r>
    </w:p>
    <w:p w:rsidR="00A608BE" w:rsidRDefault="00A608BE" w:rsidP="004205DE">
      <w:pPr>
        <w:widowControl w:val="0"/>
        <w:tabs>
          <w:tab w:val="left" w:pos="703"/>
        </w:tabs>
        <w:autoSpaceDE w:val="0"/>
        <w:autoSpaceDN w:val="0"/>
        <w:spacing w:before="2" w:after="0" w:line="252" w:lineRule="auto"/>
        <w:ind w:right="114"/>
        <w:jc w:val="both"/>
      </w:pPr>
      <w:r>
        <w:sym w:font="Symbol" w:char="F0A7"/>
      </w:r>
      <w:r>
        <w:t xml:space="preserve"> Решать линейные, квадратные уравнения и рациональные уравнения, сводящиеся к ним, системы двух уравнений с двумя переменными. </w:t>
      </w:r>
    </w:p>
    <w:p w:rsidR="00A608BE" w:rsidRDefault="00A608BE" w:rsidP="004205DE">
      <w:pPr>
        <w:widowControl w:val="0"/>
        <w:tabs>
          <w:tab w:val="left" w:pos="703"/>
        </w:tabs>
        <w:autoSpaceDE w:val="0"/>
        <w:autoSpaceDN w:val="0"/>
        <w:spacing w:before="2" w:after="0" w:line="252" w:lineRule="auto"/>
        <w:ind w:right="114"/>
        <w:jc w:val="both"/>
      </w:pPr>
      <w:r>
        <w:sym w:font="Symbol" w:char="F0A7"/>
      </w:r>
      <w:r>
        <w:t xml:space="preserve"> 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 </w:t>
      </w:r>
    </w:p>
    <w:p w:rsidR="00A608BE" w:rsidRDefault="00A608BE" w:rsidP="004205DE">
      <w:pPr>
        <w:widowControl w:val="0"/>
        <w:tabs>
          <w:tab w:val="left" w:pos="703"/>
        </w:tabs>
        <w:autoSpaceDE w:val="0"/>
        <w:autoSpaceDN w:val="0"/>
        <w:spacing w:before="2" w:after="0" w:line="252" w:lineRule="auto"/>
        <w:ind w:right="114"/>
        <w:jc w:val="both"/>
      </w:pPr>
      <w:r>
        <w:sym w:font="Symbol" w:char="F0A7"/>
      </w:r>
      <w:r>
        <w:t xml:space="preserve"> Применять свойства числовых неравенств для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 </w:t>
      </w:r>
    </w:p>
    <w:p w:rsidR="00A608BE" w:rsidRPr="00A608BE" w:rsidRDefault="00A608BE" w:rsidP="004205DE">
      <w:pPr>
        <w:widowControl w:val="0"/>
        <w:tabs>
          <w:tab w:val="left" w:pos="703"/>
        </w:tabs>
        <w:autoSpaceDE w:val="0"/>
        <w:autoSpaceDN w:val="0"/>
        <w:spacing w:before="2" w:after="0" w:line="252" w:lineRule="auto"/>
        <w:ind w:right="114"/>
        <w:jc w:val="both"/>
        <w:rPr>
          <w:b/>
        </w:rPr>
      </w:pPr>
      <w:r w:rsidRPr="00A608BE">
        <w:rPr>
          <w:b/>
        </w:rPr>
        <w:t xml:space="preserve">Функции </w:t>
      </w:r>
    </w:p>
    <w:p w:rsidR="00A608BE" w:rsidRDefault="00A608BE" w:rsidP="004205DE">
      <w:pPr>
        <w:widowControl w:val="0"/>
        <w:tabs>
          <w:tab w:val="left" w:pos="703"/>
        </w:tabs>
        <w:autoSpaceDE w:val="0"/>
        <w:autoSpaceDN w:val="0"/>
        <w:spacing w:before="2" w:after="0" w:line="252" w:lineRule="auto"/>
        <w:ind w:right="114"/>
        <w:jc w:val="both"/>
      </w:pPr>
      <w:r>
        <w:sym w:font="Symbol" w:char="F0A7"/>
      </w:r>
      <w:r>
        <w:t xml:space="preserve"> 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 функции по её графику. </w:t>
      </w:r>
    </w:p>
    <w:p w:rsidR="00A608BE" w:rsidRDefault="00A608BE" w:rsidP="004205DE">
      <w:pPr>
        <w:widowControl w:val="0"/>
        <w:tabs>
          <w:tab w:val="left" w:pos="703"/>
        </w:tabs>
        <w:autoSpaceDE w:val="0"/>
        <w:autoSpaceDN w:val="0"/>
        <w:spacing w:before="2" w:after="0" w:line="252" w:lineRule="auto"/>
        <w:ind w:right="114"/>
        <w:jc w:val="both"/>
      </w:pPr>
      <w:r>
        <w:sym w:font="Symbol" w:char="F0A7"/>
      </w:r>
      <w:r>
        <w:t xml:space="preserve"> Строить графики элементарных функций вида </w:t>
      </w:r>
      <w:r>
        <w:rPr>
          <w:rFonts w:ascii="Cambria Math" w:hAnsi="Cambria Math" w:cs="Cambria Math"/>
        </w:rPr>
        <w:t>𝑦</w:t>
      </w:r>
      <w:r>
        <w:t xml:space="preserve"> = </w:t>
      </w:r>
      <w:r>
        <w:rPr>
          <w:rFonts w:ascii="Cambria Math" w:hAnsi="Cambria Math" w:cs="Cambria Math"/>
        </w:rPr>
        <w:t>𝑘</w:t>
      </w:r>
      <w:r>
        <w:t xml:space="preserve"> </w:t>
      </w:r>
      <w:r>
        <w:rPr>
          <w:rFonts w:ascii="Cambria Math" w:hAnsi="Cambria Math" w:cs="Cambria Math"/>
        </w:rPr>
        <w:t>𝑥</w:t>
      </w:r>
      <w:r>
        <w:t xml:space="preserve"> , </w:t>
      </w:r>
      <w:r>
        <w:rPr>
          <w:rFonts w:ascii="Cambria Math" w:hAnsi="Cambria Math" w:cs="Cambria Math"/>
        </w:rPr>
        <w:t>𝑦</w:t>
      </w:r>
      <w:r>
        <w:t xml:space="preserve"> = </w:t>
      </w:r>
      <w:r>
        <w:rPr>
          <w:rFonts w:ascii="Cambria Math" w:hAnsi="Cambria Math" w:cs="Cambria Math"/>
        </w:rPr>
        <w:t>𝑥</w:t>
      </w:r>
      <w:r>
        <w:t xml:space="preserve"> 2 , </w:t>
      </w:r>
      <w:r>
        <w:rPr>
          <w:rFonts w:ascii="Cambria Math" w:hAnsi="Cambria Math" w:cs="Cambria Math"/>
        </w:rPr>
        <w:t>𝑦</w:t>
      </w:r>
      <w:r>
        <w:t xml:space="preserve"> = </w:t>
      </w:r>
      <w:r>
        <w:rPr>
          <w:rFonts w:ascii="Cambria Math" w:hAnsi="Cambria Math" w:cs="Cambria Math"/>
        </w:rPr>
        <w:t>𝑥</w:t>
      </w:r>
      <w:r>
        <w:t xml:space="preserve"> 3 , </w:t>
      </w:r>
      <w:r>
        <w:rPr>
          <w:rFonts w:ascii="Cambria Math" w:hAnsi="Cambria Math" w:cs="Cambria Math"/>
        </w:rPr>
        <w:t>𝑦</w:t>
      </w:r>
      <w:r>
        <w:t xml:space="preserve"> = √</w:t>
      </w:r>
      <w:r>
        <w:rPr>
          <w:rFonts w:ascii="Cambria Math" w:hAnsi="Cambria Math" w:cs="Cambria Math"/>
        </w:rPr>
        <w:t>𝑥</w:t>
      </w:r>
      <w:r>
        <w:t xml:space="preserve">, </w:t>
      </w:r>
      <w:r>
        <w:rPr>
          <w:rFonts w:ascii="Cambria Math" w:hAnsi="Cambria Math" w:cs="Cambria Math"/>
        </w:rPr>
        <w:t>𝑦</w:t>
      </w:r>
      <w:r>
        <w:t xml:space="preserve"> = |х|; описывать свойства числовой функции по её графику. </w:t>
      </w:r>
    </w:p>
    <w:p w:rsidR="00A608BE" w:rsidRDefault="00A608BE" w:rsidP="004205DE">
      <w:pPr>
        <w:widowControl w:val="0"/>
        <w:tabs>
          <w:tab w:val="left" w:pos="703"/>
        </w:tabs>
        <w:autoSpaceDE w:val="0"/>
        <w:autoSpaceDN w:val="0"/>
        <w:spacing w:before="2" w:after="0" w:line="252" w:lineRule="auto"/>
        <w:ind w:right="114"/>
        <w:jc w:val="both"/>
      </w:pPr>
    </w:p>
    <w:p w:rsidR="00A608BE" w:rsidRPr="00A608BE" w:rsidRDefault="00A608BE" w:rsidP="00A608BE">
      <w:pPr>
        <w:widowControl w:val="0"/>
        <w:tabs>
          <w:tab w:val="left" w:pos="703"/>
        </w:tabs>
        <w:autoSpaceDE w:val="0"/>
        <w:autoSpaceDN w:val="0"/>
        <w:spacing w:before="2" w:after="0" w:line="252" w:lineRule="auto"/>
        <w:ind w:right="114"/>
        <w:jc w:val="both"/>
        <w:rPr>
          <w:b/>
        </w:rPr>
      </w:pPr>
      <w:r w:rsidRPr="00A608BE">
        <w:rPr>
          <w:b/>
        </w:rPr>
        <w:lastRenderedPageBreak/>
        <w:t xml:space="preserve">9класс </w:t>
      </w:r>
    </w:p>
    <w:p w:rsidR="00A608BE" w:rsidRPr="00A608BE" w:rsidRDefault="00A608BE" w:rsidP="00A608BE">
      <w:pPr>
        <w:widowControl w:val="0"/>
        <w:tabs>
          <w:tab w:val="left" w:pos="703"/>
        </w:tabs>
        <w:autoSpaceDE w:val="0"/>
        <w:autoSpaceDN w:val="0"/>
        <w:spacing w:before="2" w:after="0" w:line="252" w:lineRule="auto"/>
        <w:ind w:left="156" w:right="114"/>
        <w:jc w:val="both"/>
        <w:rPr>
          <w:b/>
        </w:rPr>
      </w:pPr>
      <w:r w:rsidRPr="00A608BE">
        <w:rPr>
          <w:b/>
        </w:rPr>
        <w:t xml:space="preserve">Числа и вычисления </w:t>
      </w:r>
    </w:p>
    <w:p w:rsidR="00A608BE" w:rsidRDefault="00A608BE" w:rsidP="00A608BE">
      <w:pPr>
        <w:widowControl w:val="0"/>
        <w:tabs>
          <w:tab w:val="left" w:pos="703"/>
        </w:tabs>
        <w:autoSpaceDE w:val="0"/>
        <w:autoSpaceDN w:val="0"/>
        <w:spacing w:before="2" w:after="0" w:line="252" w:lineRule="auto"/>
        <w:ind w:right="114"/>
        <w:jc w:val="both"/>
      </w:pPr>
      <w:r>
        <w:sym w:font="Symbol" w:char="F0A7"/>
      </w:r>
      <w:r>
        <w:t xml:space="preserve"> Сравнивать и упорядочивать рациональные и иррациональные числа.</w:t>
      </w:r>
    </w:p>
    <w:p w:rsidR="00A608BE" w:rsidRDefault="00A608BE" w:rsidP="00A608BE">
      <w:pPr>
        <w:widowControl w:val="0"/>
        <w:tabs>
          <w:tab w:val="left" w:pos="703"/>
        </w:tabs>
        <w:autoSpaceDE w:val="0"/>
        <w:autoSpaceDN w:val="0"/>
        <w:spacing w:before="2" w:after="0" w:line="252" w:lineRule="auto"/>
        <w:ind w:right="114"/>
        <w:jc w:val="both"/>
      </w:pPr>
      <w:r>
        <w:t xml:space="preserve"> </w:t>
      </w:r>
      <w:r>
        <w:sym w:font="Symbol" w:char="F0A7"/>
      </w:r>
      <w:r>
        <w:t xml:space="preserve"> Выполнять арифметические действия с рациональными числами, сочетая устные и письменные приёмы, выполнять вычисления с иррациональными числами. </w:t>
      </w:r>
    </w:p>
    <w:p w:rsidR="00A608BE" w:rsidRDefault="00A608BE" w:rsidP="00A608BE">
      <w:pPr>
        <w:widowControl w:val="0"/>
        <w:tabs>
          <w:tab w:val="left" w:pos="703"/>
        </w:tabs>
        <w:autoSpaceDE w:val="0"/>
        <w:autoSpaceDN w:val="0"/>
        <w:spacing w:before="2" w:after="0" w:line="252" w:lineRule="auto"/>
        <w:ind w:right="114"/>
        <w:jc w:val="both"/>
      </w:pPr>
      <w:r>
        <w:sym w:font="Symbol" w:char="F0A7"/>
      </w:r>
      <w:r>
        <w:t xml:space="preserve"> Находить значения степеней с целыми показателями и корней; вычислять значения числовых выражений. </w:t>
      </w:r>
    </w:p>
    <w:p w:rsidR="00A608BE" w:rsidRDefault="00A608BE" w:rsidP="00A608BE">
      <w:pPr>
        <w:widowControl w:val="0"/>
        <w:tabs>
          <w:tab w:val="left" w:pos="703"/>
        </w:tabs>
        <w:autoSpaceDE w:val="0"/>
        <w:autoSpaceDN w:val="0"/>
        <w:spacing w:before="2" w:after="0" w:line="252" w:lineRule="auto"/>
        <w:ind w:right="114"/>
        <w:jc w:val="both"/>
      </w:pPr>
      <w:r>
        <w:sym w:font="Symbol" w:char="F0A7"/>
      </w:r>
      <w:r>
        <w:t xml:space="preserve"> Округлять действительные числа, выполнять прикидку результата вычислений, оценку числовых выражений. </w:t>
      </w:r>
    </w:p>
    <w:p w:rsidR="00A608BE" w:rsidRPr="00A608BE" w:rsidRDefault="00A608BE" w:rsidP="00A608BE">
      <w:pPr>
        <w:widowControl w:val="0"/>
        <w:tabs>
          <w:tab w:val="left" w:pos="703"/>
        </w:tabs>
        <w:autoSpaceDE w:val="0"/>
        <w:autoSpaceDN w:val="0"/>
        <w:spacing w:before="2" w:after="0" w:line="252" w:lineRule="auto"/>
        <w:ind w:right="114"/>
        <w:jc w:val="both"/>
        <w:rPr>
          <w:b/>
        </w:rPr>
      </w:pPr>
      <w:r w:rsidRPr="00A608BE">
        <w:rPr>
          <w:b/>
        </w:rPr>
        <w:t xml:space="preserve">Уравнения и неравенства </w:t>
      </w:r>
    </w:p>
    <w:p w:rsidR="00A608BE" w:rsidRDefault="00A608BE" w:rsidP="00A608BE">
      <w:pPr>
        <w:widowControl w:val="0"/>
        <w:tabs>
          <w:tab w:val="left" w:pos="703"/>
        </w:tabs>
        <w:autoSpaceDE w:val="0"/>
        <w:autoSpaceDN w:val="0"/>
        <w:spacing w:before="2" w:after="0" w:line="252" w:lineRule="auto"/>
        <w:ind w:right="114"/>
        <w:jc w:val="both"/>
      </w:pPr>
      <w:r>
        <w:sym w:font="Symbol" w:char="F0A7"/>
      </w:r>
      <w:r>
        <w:t xml:space="preserve"> Решать линейные и квадратные уравнения, уравнения, сводящиеся к ним, простейшие дробно-рациональные уравнения. </w:t>
      </w:r>
    </w:p>
    <w:p w:rsidR="00A608BE" w:rsidRDefault="00A608BE" w:rsidP="00A608BE">
      <w:pPr>
        <w:widowControl w:val="0"/>
        <w:tabs>
          <w:tab w:val="left" w:pos="703"/>
        </w:tabs>
        <w:autoSpaceDE w:val="0"/>
        <w:autoSpaceDN w:val="0"/>
        <w:spacing w:before="2" w:after="0" w:line="252" w:lineRule="auto"/>
        <w:ind w:right="114"/>
        <w:jc w:val="both"/>
      </w:pPr>
      <w:r>
        <w:sym w:font="Symbol" w:char="F0A7"/>
      </w:r>
      <w:r>
        <w:t xml:space="preserve"> Решать системы двух линейных уравнений с двумя переменными и системы двух уравнений, в которых одно уравнение не является линейным. </w:t>
      </w:r>
    </w:p>
    <w:p w:rsidR="00A608BE" w:rsidRDefault="00A608BE" w:rsidP="00A608BE">
      <w:pPr>
        <w:widowControl w:val="0"/>
        <w:tabs>
          <w:tab w:val="left" w:pos="703"/>
        </w:tabs>
        <w:autoSpaceDE w:val="0"/>
        <w:autoSpaceDN w:val="0"/>
        <w:spacing w:before="2" w:after="0" w:line="252" w:lineRule="auto"/>
        <w:ind w:right="114"/>
        <w:jc w:val="both"/>
      </w:pPr>
      <w:r>
        <w:sym w:font="Symbol" w:char="F0A7"/>
      </w:r>
      <w:r>
        <w:t xml:space="preserve"> Решать текстовые задачи алгебраическим способом с помощью составления уравнения или системы двух уравнений с двумя переменными.</w:t>
      </w:r>
    </w:p>
    <w:p w:rsidR="00A608BE" w:rsidRDefault="00A608BE" w:rsidP="00A608BE">
      <w:pPr>
        <w:widowControl w:val="0"/>
        <w:tabs>
          <w:tab w:val="left" w:pos="703"/>
        </w:tabs>
        <w:autoSpaceDE w:val="0"/>
        <w:autoSpaceDN w:val="0"/>
        <w:spacing w:before="2" w:after="0" w:line="252" w:lineRule="auto"/>
        <w:ind w:right="114"/>
        <w:jc w:val="both"/>
      </w:pPr>
      <w:r>
        <w:t xml:space="preserve"> </w:t>
      </w:r>
      <w:r>
        <w:sym w:font="Symbol" w:char="F0A7"/>
      </w:r>
      <w:r>
        <w:t xml:space="preserve"> 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 </w:t>
      </w:r>
    </w:p>
    <w:p w:rsidR="00A608BE" w:rsidRDefault="00A608BE" w:rsidP="00A608BE">
      <w:pPr>
        <w:widowControl w:val="0"/>
        <w:tabs>
          <w:tab w:val="left" w:pos="703"/>
        </w:tabs>
        <w:autoSpaceDE w:val="0"/>
        <w:autoSpaceDN w:val="0"/>
        <w:spacing w:before="2" w:after="0" w:line="252" w:lineRule="auto"/>
        <w:ind w:right="114"/>
        <w:jc w:val="both"/>
      </w:pPr>
      <w:r>
        <w:sym w:font="Symbol" w:char="F0A7"/>
      </w:r>
      <w:r>
        <w:t xml:space="preserve"> Решать линейные неравенства, квадратные неравенства; изображать решение неравенств на числовой прямой, записывать решение с помощью символов. </w:t>
      </w:r>
    </w:p>
    <w:p w:rsidR="00A608BE" w:rsidRDefault="00A608BE" w:rsidP="00A608BE">
      <w:pPr>
        <w:widowControl w:val="0"/>
        <w:tabs>
          <w:tab w:val="left" w:pos="703"/>
        </w:tabs>
        <w:autoSpaceDE w:val="0"/>
        <w:autoSpaceDN w:val="0"/>
        <w:spacing w:before="2" w:after="0" w:line="252" w:lineRule="auto"/>
        <w:ind w:right="114"/>
        <w:jc w:val="both"/>
      </w:pPr>
      <w:r>
        <w:sym w:font="Symbol" w:char="F0A7"/>
      </w:r>
      <w:r>
        <w:t xml:space="preserve"> Решать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решение с помощью символов. </w:t>
      </w:r>
    </w:p>
    <w:p w:rsidR="00A608BE" w:rsidRDefault="00A608BE" w:rsidP="00A608BE">
      <w:pPr>
        <w:widowControl w:val="0"/>
        <w:tabs>
          <w:tab w:val="left" w:pos="703"/>
        </w:tabs>
        <w:autoSpaceDE w:val="0"/>
        <w:autoSpaceDN w:val="0"/>
        <w:spacing w:before="2" w:after="0" w:line="252" w:lineRule="auto"/>
        <w:ind w:right="114"/>
        <w:jc w:val="both"/>
      </w:pPr>
      <w:r>
        <w:sym w:font="Symbol" w:char="F0A7"/>
      </w:r>
      <w:r>
        <w:t xml:space="preserve"> Использовать неравенства при решении различных задач. </w:t>
      </w:r>
      <w:r w:rsidRPr="00A608BE">
        <w:rPr>
          <w:b/>
        </w:rPr>
        <w:t xml:space="preserve">Функции </w:t>
      </w:r>
    </w:p>
    <w:p w:rsidR="00A608BE" w:rsidRDefault="00A608BE" w:rsidP="00A608BE">
      <w:pPr>
        <w:widowControl w:val="0"/>
        <w:tabs>
          <w:tab w:val="left" w:pos="703"/>
        </w:tabs>
        <w:autoSpaceDE w:val="0"/>
        <w:autoSpaceDN w:val="0"/>
        <w:spacing w:before="2" w:after="0" w:line="252" w:lineRule="auto"/>
        <w:ind w:right="114"/>
        <w:jc w:val="both"/>
      </w:pPr>
      <w:r>
        <w:sym w:font="Symbol" w:char="F0A7"/>
      </w:r>
      <w:r>
        <w:t xml:space="preserve"> Распознавать функции изученных видов. Показывать схематически расположение на координатной плоскости графиков функций вида: </w:t>
      </w:r>
      <w:r w:rsidRPr="00A608BE">
        <w:rPr>
          <w:rFonts w:ascii="Cambria Math" w:hAnsi="Cambria Math" w:cs="Cambria Math"/>
        </w:rPr>
        <w:t>𝑦</w:t>
      </w:r>
      <w:r>
        <w:t xml:space="preserve"> = kx, </w:t>
      </w:r>
      <w:r w:rsidRPr="00A608BE">
        <w:rPr>
          <w:rFonts w:ascii="Cambria Math" w:hAnsi="Cambria Math" w:cs="Cambria Math"/>
        </w:rPr>
        <w:t>𝑦</w:t>
      </w:r>
      <w:r>
        <w:t xml:space="preserve"> = kx + b, </w:t>
      </w:r>
      <w:r w:rsidRPr="00A608BE">
        <w:rPr>
          <w:rFonts w:ascii="Cambria Math" w:hAnsi="Cambria Math" w:cs="Cambria Math"/>
        </w:rPr>
        <w:t>𝑦</w:t>
      </w:r>
      <w:r>
        <w:t xml:space="preserve"> = </w:t>
      </w:r>
      <w:r w:rsidRPr="00A608BE">
        <w:rPr>
          <w:rFonts w:ascii="Cambria Math" w:hAnsi="Cambria Math" w:cs="Cambria Math"/>
        </w:rPr>
        <w:t>𝑘</w:t>
      </w:r>
      <w:r>
        <w:t xml:space="preserve"> </w:t>
      </w:r>
      <w:r w:rsidRPr="00A608BE">
        <w:rPr>
          <w:rFonts w:ascii="Cambria Math" w:hAnsi="Cambria Math" w:cs="Cambria Math"/>
        </w:rPr>
        <w:t>𝑥</w:t>
      </w:r>
      <w:r>
        <w:t xml:space="preserve"> , </w:t>
      </w:r>
      <w:r w:rsidRPr="00A608BE">
        <w:rPr>
          <w:rFonts w:ascii="Cambria Math" w:hAnsi="Cambria Math" w:cs="Cambria Math"/>
        </w:rPr>
        <w:t>𝑦</w:t>
      </w:r>
      <w:r>
        <w:t xml:space="preserve"> = </w:t>
      </w:r>
      <w:r w:rsidRPr="00A608BE">
        <w:rPr>
          <w:rFonts w:ascii="Cambria Math" w:hAnsi="Cambria Math" w:cs="Cambria Math"/>
        </w:rPr>
        <w:t>𝑎𝑥</w:t>
      </w:r>
      <w:r>
        <w:t xml:space="preserve">3 + </w:t>
      </w:r>
      <w:r w:rsidRPr="00A608BE">
        <w:rPr>
          <w:rFonts w:ascii="Cambria Math" w:hAnsi="Cambria Math" w:cs="Cambria Math"/>
        </w:rPr>
        <w:t>𝑏𝑥</w:t>
      </w:r>
      <w:r>
        <w:t xml:space="preserve"> + </w:t>
      </w:r>
      <w:r w:rsidRPr="00A608BE">
        <w:rPr>
          <w:rFonts w:ascii="Cambria Math" w:hAnsi="Cambria Math" w:cs="Cambria Math"/>
        </w:rPr>
        <w:t>𝑐</w:t>
      </w:r>
      <w:r>
        <w:t xml:space="preserve">, </w:t>
      </w:r>
      <w:r w:rsidRPr="00A608BE">
        <w:rPr>
          <w:rFonts w:ascii="Cambria Math" w:hAnsi="Cambria Math" w:cs="Cambria Math"/>
        </w:rPr>
        <w:t>𝑦</w:t>
      </w:r>
      <w:r>
        <w:t xml:space="preserve"> = </w:t>
      </w:r>
      <w:r w:rsidRPr="00A608BE">
        <w:rPr>
          <w:rFonts w:ascii="Cambria Math" w:hAnsi="Cambria Math" w:cs="Cambria Math"/>
        </w:rPr>
        <w:t>𝑥</w:t>
      </w:r>
      <w:r>
        <w:t xml:space="preserve"> 3 , </w:t>
      </w:r>
      <w:r w:rsidRPr="00A608BE">
        <w:rPr>
          <w:rFonts w:ascii="Cambria Math" w:hAnsi="Cambria Math" w:cs="Cambria Math"/>
        </w:rPr>
        <w:t>𝑦</w:t>
      </w:r>
      <w:r>
        <w:t xml:space="preserve"> = √</w:t>
      </w:r>
      <w:r w:rsidRPr="00A608BE">
        <w:rPr>
          <w:rFonts w:ascii="Cambria Math" w:hAnsi="Cambria Math" w:cs="Cambria Math"/>
        </w:rPr>
        <w:t>𝑥</w:t>
      </w:r>
      <w:r>
        <w:t xml:space="preserve">, </w:t>
      </w:r>
      <w:r w:rsidRPr="00A608BE">
        <w:rPr>
          <w:rFonts w:ascii="Cambria Math" w:hAnsi="Cambria Math" w:cs="Cambria Math"/>
        </w:rPr>
        <w:t>𝑦</w:t>
      </w:r>
      <w:r>
        <w:t xml:space="preserve"> = |х| в зависимости от значений коэффициентов; описывать свойства функций. </w:t>
      </w:r>
    </w:p>
    <w:p w:rsidR="00A608BE" w:rsidRDefault="00A608BE" w:rsidP="00A608BE">
      <w:pPr>
        <w:widowControl w:val="0"/>
        <w:tabs>
          <w:tab w:val="left" w:pos="703"/>
        </w:tabs>
        <w:autoSpaceDE w:val="0"/>
        <w:autoSpaceDN w:val="0"/>
        <w:spacing w:before="2" w:after="0" w:line="252" w:lineRule="auto"/>
        <w:ind w:right="114"/>
        <w:jc w:val="both"/>
      </w:pPr>
      <w:r>
        <w:lastRenderedPageBreak/>
        <w:sym w:font="Symbol" w:char="F0A7"/>
      </w:r>
      <w:r>
        <w:t xml:space="preserve"> Строить и изображать схематически графики квадратичных функций, описывать свойства квадратичных функций по их графикам. </w:t>
      </w:r>
    </w:p>
    <w:p w:rsidR="00A608BE" w:rsidRDefault="00A608BE" w:rsidP="00A608BE">
      <w:pPr>
        <w:widowControl w:val="0"/>
        <w:tabs>
          <w:tab w:val="left" w:pos="703"/>
        </w:tabs>
        <w:autoSpaceDE w:val="0"/>
        <w:autoSpaceDN w:val="0"/>
        <w:spacing w:before="2" w:after="0" w:line="252" w:lineRule="auto"/>
        <w:ind w:right="114"/>
        <w:jc w:val="both"/>
      </w:pPr>
      <w:r>
        <w:sym w:font="Symbol" w:char="F0A7"/>
      </w:r>
      <w:r>
        <w:t xml:space="preserve"> Распознавать квадратичную функцию по формуле, приводить примеры квадратичных функций из реальной жизни, физики, геометрии. </w:t>
      </w:r>
    </w:p>
    <w:p w:rsidR="00A608BE" w:rsidRPr="00A608BE" w:rsidRDefault="00A608BE" w:rsidP="00A608BE">
      <w:pPr>
        <w:widowControl w:val="0"/>
        <w:tabs>
          <w:tab w:val="left" w:pos="703"/>
        </w:tabs>
        <w:autoSpaceDE w:val="0"/>
        <w:autoSpaceDN w:val="0"/>
        <w:spacing w:before="2" w:after="0" w:line="252" w:lineRule="auto"/>
        <w:ind w:right="114"/>
        <w:jc w:val="both"/>
        <w:rPr>
          <w:b/>
        </w:rPr>
      </w:pPr>
      <w:r w:rsidRPr="00A608BE">
        <w:rPr>
          <w:b/>
        </w:rPr>
        <w:t>Арифметическая и геометрическая прогрессии</w:t>
      </w:r>
    </w:p>
    <w:p w:rsidR="00A608BE" w:rsidRDefault="00A608BE" w:rsidP="00A608BE">
      <w:pPr>
        <w:widowControl w:val="0"/>
        <w:tabs>
          <w:tab w:val="left" w:pos="703"/>
        </w:tabs>
        <w:autoSpaceDE w:val="0"/>
        <w:autoSpaceDN w:val="0"/>
        <w:spacing w:before="2" w:after="0" w:line="252" w:lineRule="auto"/>
        <w:ind w:right="114"/>
        <w:jc w:val="both"/>
      </w:pPr>
      <w:r>
        <w:t xml:space="preserve"> </w:t>
      </w:r>
      <w:r>
        <w:sym w:font="Symbol" w:char="F0A7"/>
      </w:r>
      <w:r>
        <w:t xml:space="preserve"> Распознавать арифметическую и геометрическую прогрессии при разных способах задания. </w:t>
      </w:r>
    </w:p>
    <w:p w:rsidR="00A608BE" w:rsidRDefault="00A608BE" w:rsidP="00A608BE">
      <w:pPr>
        <w:widowControl w:val="0"/>
        <w:tabs>
          <w:tab w:val="left" w:pos="703"/>
        </w:tabs>
        <w:autoSpaceDE w:val="0"/>
        <w:autoSpaceDN w:val="0"/>
        <w:spacing w:before="2" w:after="0" w:line="252" w:lineRule="auto"/>
        <w:ind w:right="114"/>
        <w:jc w:val="both"/>
      </w:pPr>
      <w:r>
        <w:sym w:font="Symbol" w:char="F0A7"/>
      </w:r>
      <w:r>
        <w:t xml:space="preserve"> Выполнять вычисления с использованием формул n-го члена арифметической и геометрической прогрессий, суммы первых n членов. </w:t>
      </w:r>
    </w:p>
    <w:p w:rsidR="00A608BE" w:rsidRDefault="00A608BE" w:rsidP="00A608BE">
      <w:pPr>
        <w:widowControl w:val="0"/>
        <w:tabs>
          <w:tab w:val="left" w:pos="703"/>
        </w:tabs>
        <w:autoSpaceDE w:val="0"/>
        <w:autoSpaceDN w:val="0"/>
        <w:spacing w:before="2" w:after="0" w:line="252" w:lineRule="auto"/>
        <w:ind w:right="114"/>
        <w:jc w:val="both"/>
      </w:pPr>
      <w:r>
        <w:sym w:font="Symbol" w:char="F0A7"/>
      </w:r>
      <w:r>
        <w:t xml:space="preserve"> Изображать члены последовательности точками на координатной плоскости. </w:t>
      </w:r>
    </w:p>
    <w:p w:rsidR="005466E2" w:rsidRDefault="00A608BE" w:rsidP="00A608BE">
      <w:pPr>
        <w:widowControl w:val="0"/>
        <w:tabs>
          <w:tab w:val="left" w:pos="703"/>
        </w:tabs>
        <w:autoSpaceDE w:val="0"/>
        <w:autoSpaceDN w:val="0"/>
        <w:spacing w:before="2" w:after="0" w:line="252" w:lineRule="auto"/>
        <w:ind w:right="114"/>
        <w:jc w:val="both"/>
      </w:pPr>
      <w:r>
        <w:sym w:font="Symbol" w:char="F0A7"/>
      </w:r>
      <w:r>
        <w:t xml:space="preserve"> Решать задачи, связанные с числовыми последовательностями, в том числе задачи из реальной жизни (с использованием калькулятора, цифровых технологий).</w:t>
      </w:r>
    </w:p>
    <w:p w:rsidR="005D7393" w:rsidRDefault="005D7393" w:rsidP="00A608BE">
      <w:pPr>
        <w:widowControl w:val="0"/>
        <w:tabs>
          <w:tab w:val="left" w:pos="703"/>
        </w:tabs>
        <w:autoSpaceDE w:val="0"/>
        <w:autoSpaceDN w:val="0"/>
        <w:spacing w:before="2" w:after="0" w:line="252" w:lineRule="auto"/>
        <w:ind w:right="114"/>
        <w:jc w:val="both"/>
      </w:pPr>
    </w:p>
    <w:p w:rsidR="005D7393" w:rsidRPr="005D7393" w:rsidRDefault="00A608BE" w:rsidP="00A608BE">
      <w:pPr>
        <w:widowControl w:val="0"/>
        <w:tabs>
          <w:tab w:val="left" w:pos="703"/>
        </w:tabs>
        <w:autoSpaceDE w:val="0"/>
        <w:autoSpaceDN w:val="0"/>
        <w:spacing w:before="2" w:after="0" w:line="252" w:lineRule="auto"/>
        <w:ind w:right="114"/>
        <w:jc w:val="both"/>
        <w:rPr>
          <w:b/>
        </w:rPr>
      </w:pPr>
      <w:r w:rsidRPr="005D7393">
        <w:rPr>
          <w:b/>
        </w:rPr>
        <w:t>РАБОЧАЯ ПРОГРАММА УЧЕБНОГО КУРСА «ГЕОМЕТРИЯ».</w:t>
      </w:r>
    </w:p>
    <w:p w:rsidR="005D7393" w:rsidRPr="005D7393" w:rsidRDefault="00A608BE" w:rsidP="00A608BE">
      <w:pPr>
        <w:widowControl w:val="0"/>
        <w:tabs>
          <w:tab w:val="left" w:pos="703"/>
        </w:tabs>
        <w:autoSpaceDE w:val="0"/>
        <w:autoSpaceDN w:val="0"/>
        <w:spacing w:before="2" w:after="0" w:line="252" w:lineRule="auto"/>
        <w:ind w:right="114"/>
        <w:jc w:val="both"/>
        <w:rPr>
          <w:b/>
        </w:rPr>
      </w:pPr>
      <w:r w:rsidRPr="005D7393">
        <w:rPr>
          <w:b/>
        </w:rPr>
        <w:t xml:space="preserve"> 7-9 КЛАССЫ </w:t>
      </w:r>
    </w:p>
    <w:p w:rsidR="005D7393" w:rsidRPr="005D7393" w:rsidRDefault="00A608BE" w:rsidP="00A608BE">
      <w:pPr>
        <w:widowControl w:val="0"/>
        <w:tabs>
          <w:tab w:val="left" w:pos="703"/>
        </w:tabs>
        <w:autoSpaceDE w:val="0"/>
        <w:autoSpaceDN w:val="0"/>
        <w:spacing w:before="2" w:after="0" w:line="252" w:lineRule="auto"/>
        <w:ind w:right="114"/>
        <w:jc w:val="both"/>
        <w:rPr>
          <w:b/>
        </w:rPr>
      </w:pPr>
      <w:r w:rsidRPr="005D7393">
        <w:rPr>
          <w:b/>
        </w:rPr>
        <w:t>ЦЕЛИ ИЗУЧЕНИЯ УЧЕБНОГО КУРСА</w:t>
      </w:r>
    </w:p>
    <w:p w:rsidR="00A608BE" w:rsidRDefault="00A608BE" w:rsidP="00A608BE">
      <w:pPr>
        <w:widowControl w:val="0"/>
        <w:tabs>
          <w:tab w:val="left" w:pos="703"/>
        </w:tabs>
        <w:autoSpaceDE w:val="0"/>
        <w:autoSpaceDN w:val="0"/>
        <w:spacing w:before="2" w:after="0" w:line="252" w:lineRule="auto"/>
        <w:ind w:right="114"/>
        <w:jc w:val="both"/>
      </w:pPr>
      <w:r>
        <w:t xml:space="preserve"> «Математику уже затем учить надо, что она ум в порядок приводит», — писал великий русский ученый Михаил Васильевич Ломоносов. И в этом состоит одна из двух целей обучения геометрии как составной части математики в школе. Этой цели соответствует доказательная линия преподавания геометрии. Следуя представленной рабочей программе, начиная с седьмого класса на уроках геометрии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Ученик, овладевший искусством рассуждать, будет применять его и в окружающей жизни. И в этом состоит важное воспитательное значение изучения геометрии, присущее именно отечественной математической школе. Вместе с тем авторы программы предостерегают учителя от излишнего формализма, особенно в отношении начал и оснований геометрии. Французский математик Жан Дьедонне по этому поводу </w:t>
      </w:r>
      <w:r>
        <w:lastRenderedPageBreak/>
        <w:t xml:space="preserve">высказался так: «Что касается деликатной проблемы введения «аксиом», то мне кажется, что на первых порах нужно вообще избегать произносить само это слово. С другой же стороны, не следует упускать ни одной возможности давать примеры логических заключений, которые куда в большей мере, чем идея аксиом, являются истинными и единственными двигателями математического мышления». 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Окончивший курс геометрии школьник должен быть в состоянии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в школе. Данная практическая линия является не менее важной, чем первая. </w:t>
      </w:r>
    </w:p>
    <w:p w:rsidR="005D7393" w:rsidRDefault="005D7393" w:rsidP="00A608BE">
      <w:pPr>
        <w:widowControl w:val="0"/>
        <w:tabs>
          <w:tab w:val="left" w:pos="703"/>
        </w:tabs>
        <w:autoSpaceDE w:val="0"/>
        <w:autoSpaceDN w:val="0"/>
        <w:spacing w:before="2" w:after="0" w:line="252" w:lineRule="auto"/>
        <w:ind w:right="114"/>
        <w:jc w:val="both"/>
      </w:pPr>
    </w:p>
    <w:p w:rsidR="005D7393" w:rsidRPr="005D7393" w:rsidRDefault="00A608BE" w:rsidP="00A608BE">
      <w:pPr>
        <w:widowControl w:val="0"/>
        <w:tabs>
          <w:tab w:val="left" w:pos="703"/>
        </w:tabs>
        <w:autoSpaceDE w:val="0"/>
        <w:autoSpaceDN w:val="0"/>
        <w:spacing w:before="2" w:after="0" w:line="252" w:lineRule="auto"/>
        <w:ind w:right="114"/>
        <w:jc w:val="both"/>
        <w:rPr>
          <w:b/>
        </w:rPr>
      </w:pPr>
      <w:r w:rsidRPr="005D7393">
        <w:rPr>
          <w:b/>
        </w:rPr>
        <w:t xml:space="preserve">МЕСТО УЧЕБНОГО КУРСА В УЧЕБНОМ ПЛАНЕ </w:t>
      </w:r>
    </w:p>
    <w:p w:rsidR="00A608BE" w:rsidRDefault="00A608BE" w:rsidP="00A608BE">
      <w:pPr>
        <w:widowControl w:val="0"/>
        <w:tabs>
          <w:tab w:val="left" w:pos="703"/>
        </w:tabs>
        <w:autoSpaceDE w:val="0"/>
        <w:autoSpaceDN w:val="0"/>
        <w:spacing w:before="2" w:after="0" w:line="252" w:lineRule="auto"/>
        <w:ind w:right="114"/>
        <w:jc w:val="both"/>
      </w:pPr>
      <w:r>
        <w:t xml:space="preserve">Согласно учебному плану </w:t>
      </w:r>
      <w:r w:rsidR="005D7393">
        <w:t xml:space="preserve">МАОУ «СОШ посёлка Демьянка» Уватского муниципального района </w:t>
      </w:r>
      <w:r>
        <w:t xml:space="preserve">в 7—9 классах изучается учебный курс «Геометрия», который включает следующие основные разделы содержания: «Геометрические фигуры и их свойства», «Измерение геометрических величин», а также «Декартовы координаты на плоскости», «Векторы», «Движения плоскости» и «Преобразования подобия». Учебный план предусматривает изучение геометрии на базовом уровне, исходя из не менее 68 учебных часов в учебном году, всего за три года обучения — не менее 204 часов. </w:t>
      </w:r>
    </w:p>
    <w:p w:rsidR="00A608BE" w:rsidRDefault="00A608BE" w:rsidP="00A608BE">
      <w:pPr>
        <w:widowControl w:val="0"/>
        <w:tabs>
          <w:tab w:val="left" w:pos="703"/>
        </w:tabs>
        <w:autoSpaceDE w:val="0"/>
        <w:autoSpaceDN w:val="0"/>
        <w:spacing w:before="2" w:after="0" w:line="252" w:lineRule="auto"/>
        <w:ind w:right="114"/>
        <w:jc w:val="both"/>
      </w:pPr>
      <w:r>
        <w:t xml:space="preserve">СОДЕРЖАНИЕ УЧЕБНОГО КУРСА (ПО ГОДАМ ОБУЧЕНИЯ) </w:t>
      </w:r>
    </w:p>
    <w:p w:rsidR="00A608BE" w:rsidRPr="005D7393" w:rsidRDefault="00A608BE" w:rsidP="00A608BE">
      <w:pPr>
        <w:widowControl w:val="0"/>
        <w:tabs>
          <w:tab w:val="left" w:pos="703"/>
        </w:tabs>
        <w:autoSpaceDE w:val="0"/>
        <w:autoSpaceDN w:val="0"/>
        <w:spacing w:before="2" w:after="0" w:line="252" w:lineRule="auto"/>
        <w:ind w:right="114"/>
        <w:jc w:val="both"/>
        <w:rPr>
          <w:b/>
        </w:rPr>
      </w:pPr>
      <w:r w:rsidRPr="005D7393">
        <w:rPr>
          <w:b/>
        </w:rPr>
        <w:t xml:space="preserve">7 класс </w:t>
      </w:r>
    </w:p>
    <w:p w:rsidR="005D7393" w:rsidRDefault="00A608BE" w:rsidP="00A608BE">
      <w:pPr>
        <w:widowControl w:val="0"/>
        <w:tabs>
          <w:tab w:val="left" w:pos="703"/>
        </w:tabs>
        <w:autoSpaceDE w:val="0"/>
        <w:autoSpaceDN w:val="0"/>
        <w:spacing w:before="2" w:after="0" w:line="252" w:lineRule="auto"/>
        <w:ind w:right="114"/>
        <w:jc w:val="both"/>
      </w:pPr>
      <w:r w:rsidRPr="005D7393">
        <w:t>Начальные понятия геометрии</w:t>
      </w:r>
      <w:r w:rsidRPr="005D7393">
        <w:rPr>
          <w:b/>
        </w:rPr>
        <w:t xml:space="preserve">. </w:t>
      </w:r>
      <w:r>
        <w:t xml:space="preserve">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 Симметричные фигуры. Основные свойства осевой симметрии. Примеры симметрии в окружающем мире. Основные построения с помощью циркуля и линейки. Треугольник. Высота, медиана, биссектриса, их свойства. Равнобедренный и равносторонний треугольники. Неравенство треугольника. Свойства и признаки равнобедренного треугольника. Признаки равенства треугольников. Свойства и признаки параллельных прямых. Сумма </w:t>
      </w:r>
      <w:r>
        <w:lastRenderedPageBreak/>
        <w:t xml:space="preserve">углов треугольника. Внешние углы треугольника. 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 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 Геометрическое место точек. Биссектриса угла и серединный перпендикуляр к отрезку как геометрические места точек. 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 </w:t>
      </w:r>
    </w:p>
    <w:p w:rsidR="005D7393" w:rsidRPr="005D7393" w:rsidRDefault="005D7393" w:rsidP="00A608BE">
      <w:pPr>
        <w:widowControl w:val="0"/>
        <w:tabs>
          <w:tab w:val="left" w:pos="703"/>
        </w:tabs>
        <w:autoSpaceDE w:val="0"/>
        <w:autoSpaceDN w:val="0"/>
        <w:spacing w:before="2" w:after="0" w:line="252" w:lineRule="auto"/>
        <w:ind w:right="114"/>
        <w:jc w:val="both"/>
        <w:rPr>
          <w:b/>
        </w:rPr>
      </w:pPr>
    </w:p>
    <w:p w:rsidR="005D7393" w:rsidRPr="005D7393" w:rsidRDefault="00A608BE" w:rsidP="00A608BE">
      <w:pPr>
        <w:widowControl w:val="0"/>
        <w:tabs>
          <w:tab w:val="left" w:pos="703"/>
        </w:tabs>
        <w:autoSpaceDE w:val="0"/>
        <w:autoSpaceDN w:val="0"/>
        <w:spacing w:before="2" w:after="0" w:line="252" w:lineRule="auto"/>
        <w:ind w:right="114"/>
        <w:jc w:val="both"/>
        <w:rPr>
          <w:b/>
        </w:rPr>
      </w:pPr>
      <w:r w:rsidRPr="005D7393">
        <w:rPr>
          <w:b/>
        </w:rPr>
        <w:t xml:space="preserve">8 класс </w:t>
      </w:r>
    </w:p>
    <w:p w:rsidR="005D7393" w:rsidRDefault="00A608BE" w:rsidP="00A608BE">
      <w:pPr>
        <w:widowControl w:val="0"/>
        <w:tabs>
          <w:tab w:val="left" w:pos="703"/>
        </w:tabs>
        <w:autoSpaceDE w:val="0"/>
        <w:autoSpaceDN w:val="0"/>
        <w:spacing w:before="2" w:after="0" w:line="252" w:lineRule="auto"/>
        <w:ind w:right="114"/>
        <w:jc w:val="both"/>
      </w:pPr>
      <w:r>
        <w:t xml:space="preserve">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 Центральная симметрия. Теорема Фалеса и теорема о пропорциональных отрезках. Средние линии треугольника и трапеции. Подобие треугольников, коэффициент подобия. Признаки подобия треугольников. Применение подобия при решении практических задач. Свойства площадей геометрических фигур. Формулы для площади треугольника, параллелограмма, ромба и трапеции. Отношение площадей подобных фигур. Вычисление площадей треугольников и многоугольников на клетчатой бумаге. Теорема Пифагора. Применение теоремы Пифагора при решении практических задач. Синус, косинус, тангенс острого угла прямоугольного треугольника. Тригонометрические функции углов в 30°, 45° и 60°. 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 </w:t>
      </w:r>
    </w:p>
    <w:p w:rsidR="005D7393" w:rsidRDefault="005D7393" w:rsidP="00A608BE">
      <w:pPr>
        <w:widowControl w:val="0"/>
        <w:tabs>
          <w:tab w:val="left" w:pos="703"/>
        </w:tabs>
        <w:autoSpaceDE w:val="0"/>
        <w:autoSpaceDN w:val="0"/>
        <w:spacing w:before="2" w:after="0" w:line="252" w:lineRule="auto"/>
        <w:ind w:right="114"/>
        <w:jc w:val="both"/>
      </w:pPr>
    </w:p>
    <w:p w:rsidR="005D7393" w:rsidRPr="005D7393" w:rsidRDefault="005D7393" w:rsidP="005D7393">
      <w:pPr>
        <w:widowControl w:val="0"/>
        <w:tabs>
          <w:tab w:val="left" w:pos="703"/>
        </w:tabs>
        <w:autoSpaceDE w:val="0"/>
        <w:autoSpaceDN w:val="0"/>
        <w:spacing w:before="2" w:after="0" w:line="252" w:lineRule="auto"/>
        <w:ind w:left="142" w:right="114"/>
        <w:jc w:val="both"/>
        <w:rPr>
          <w:b/>
        </w:rPr>
      </w:pPr>
      <w:r w:rsidRPr="005D7393">
        <w:rPr>
          <w:b/>
        </w:rPr>
        <w:t xml:space="preserve">9 </w:t>
      </w:r>
      <w:r w:rsidR="00A608BE" w:rsidRPr="005D7393">
        <w:rPr>
          <w:b/>
        </w:rPr>
        <w:t>класс</w:t>
      </w:r>
    </w:p>
    <w:p w:rsidR="00A608BE" w:rsidRDefault="00A608BE" w:rsidP="005D7393">
      <w:pPr>
        <w:widowControl w:val="0"/>
        <w:tabs>
          <w:tab w:val="left" w:pos="703"/>
        </w:tabs>
        <w:autoSpaceDE w:val="0"/>
        <w:autoSpaceDN w:val="0"/>
        <w:spacing w:before="2" w:after="0" w:line="252" w:lineRule="auto"/>
        <w:ind w:right="114"/>
        <w:jc w:val="both"/>
      </w:pPr>
      <w:r>
        <w:t xml:space="preserve"> Синус, косинус, тангенс углов от 0 до 180°. Основное тригонометрическое тождество. Формулы приведения. Решение треугольников. Теорема косинусов и теорема синусов. Решение практических задач с использованием теоремы косинусов и теоремы </w:t>
      </w:r>
      <w:r>
        <w:lastRenderedPageBreak/>
        <w:t>синусов. Преобразование подобия. Подобие соответственных элементов. Теорема о произведении отрезков хорд, теоремы о произведении отрезков секущих, теорема о квадрате касательной. 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 Декартовы координаты на плоскости. Уравнения прямой и окружности в координатах, пересечение окружностей и прямых. Метод координат и его применение. Правильные многоугольники. Длина окружности. Градусная и радианная мера угла, вычисление длин дуг окружностей. Площадь круга, сектора, сегмента. Движения плоскости и внутренние симметрии фигур (элементарные представления). Параллельный перенос. Поворот</w:t>
      </w:r>
      <w:r w:rsidR="005D7393">
        <w:t>.</w:t>
      </w:r>
    </w:p>
    <w:p w:rsidR="005D7393" w:rsidRDefault="005D7393" w:rsidP="005D7393">
      <w:pPr>
        <w:widowControl w:val="0"/>
        <w:tabs>
          <w:tab w:val="left" w:pos="703"/>
        </w:tabs>
        <w:autoSpaceDE w:val="0"/>
        <w:autoSpaceDN w:val="0"/>
        <w:spacing w:before="2" w:after="0" w:line="252" w:lineRule="auto"/>
        <w:ind w:right="114"/>
        <w:jc w:val="both"/>
      </w:pPr>
    </w:p>
    <w:p w:rsidR="005D7393" w:rsidRPr="005D7393" w:rsidRDefault="005D7393" w:rsidP="005D7393">
      <w:pPr>
        <w:widowControl w:val="0"/>
        <w:tabs>
          <w:tab w:val="left" w:pos="703"/>
        </w:tabs>
        <w:autoSpaceDE w:val="0"/>
        <w:autoSpaceDN w:val="0"/>
        <w:spacing w:before="2" w:after="0" w:line="252" w:lineRule="auto"/>
        <w:ind w:right="114"/>
        <w:jc w:val="both"/>
        <w:rPr>
          <w:b/>
        </w:rPr>
      </w:pPr>
      <w:r w:rsidRPr="005D7393">
        <w:rPr>
          <w:b/>
        </w:rPr>
        <w:t>ПЛАНИРУЕМЫЕ ПРЕДМЕТНЫЕ РЕЗУЛЬТАТЫ ОСВОЕНИЯ РАБОЧЕЙ ПРОГРАММЫ КУРСА (ПО ГОДАМ ОБУЧЕНИЯ)</w:t>
      </w:r>
    </w:p>
    <w:p w:rsidR="005D7393" w:rsidRPr="005D7393" w:rsidRDefault="005D7393" w:rsidP="005D7393">
      <w:pPr>
        <w:widowControl w:val="0"/>
        <w:tabs>
          <w:tab w:val="left" w:pos="703"/>
        </w:tabs>
        <w:autoSpaceDE w:val="0"/>
        <w:autoSpaceDN w:val="0"/>
        <w:spacing w:before="2" w:after="0" w:line="252" w:lineRule="auto"/>
        <w:ind w:right="114"/>
        <w:jc w:val="both"/>
        <w:rPr>
          <w:b/>
        </w:rPr>
      </w:pPr>
    </w:p>
    <w:p w:rsidR="005D7393" w:rsidRDefault="005D7393" w:rsidP="005D7393">
      <w:pPr>
        <w:widowControl w:val="0"/>
        <w:tabs>
          <w:tab w:val="left" w:pos="703"/>
        </w:tabs>
        <w:autoSpaceDE w:val="0"/>
        <w:autoSpaceDN w:val="0"/>
        <w:spacing w:before="2" w:after="0" w:line="252" w:lineRule="auto"/>
        <w:ind w:right="114"/>
        <w:jc w:val="both"/>
      </w:pPr>
      <w:r>
        <w:t xml:space="preserve"> Освоение учебного курса «Геометрия» на уровне основного общего образования должно обеспечивать достижение следующих предметных образовательных результатов: </w:t>
      </w:r>
    </w:p>
    <w:p w:rsidR="005D7393" w:rsidRPr="005D7393" w:rsidRDefault="005D7393" w:rsidP="005D7393">
      <w:pPr>
        <w:widowControl w:val="0"/>
        <w:tabs>
          <w:tab w:val="left" w:pos="703"/>
        </w:tabs>
        <w:autoSpaceDE w:val="0"/>
        <w:autoSpaceDN w:val="0"/>
        <w:spacing w:before="2" w:after="0" w:line="252" w:lineRule="auto"/>
        <w:ind w:right="114"/>
        <w:jc w:val="both"/>
        <w:rPr>
          <w:b/>
        </w:rPr>
      </w:pPr>
      <w:r w:rsidRPr="005D7393">
        <w:rPr>
          <w:b/>
        </w:rPr>
        <w:t xml:space="preserve">7 класс </w:t>
      </w:r>
    </w:p>
    <w:p w:rsidR="005D7393" w:rsidRDefault="005D7393" w:rsidP="005D7393">
      <w:pPr>
        <w:widowControl w:val="0"/>
        <w:tabs>
          <w:tab w:val="left" w:pos="703"/>
        </w:tabs>
        <w:autoSpaceDE w:val="0"/>
        <w:autoSpaceDN w:val="0"/>
        <w:spacing w:before="2" w:after="0" w:line="252" w:lineRule="auto"/>
        <w:ind w:right="114"/>
        <w:jc w:val="both"/>
      </w:pPr>
      <w:r>
        <w:sym w:font="Symbol" w:char="F0A7"/>
      </w:r>
      <w:r>
        <w:t xml:space="preserve"> 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 </w:t>
      </w:r>
    </w:p>
    <w:p w:rsidR="005D7393" w:rsidRDefault="005D7393" w:rsidP="005D7393">
      <w:pPr>
        <w:widowControl w:val="0"/>
        <w:tabs>
          <w:tab w:val="left" w:pos="703"/>
        </w:tabs>
        <w:autoSpaceDE w:val="0"/>
        <w:autoSpaceDN w:val="0"/>
        <w:spacing w:before="2" w:after="0" w:line="252" w:lineRule="auto"/>
        <w:ind w:right="114"/>
        <w:jc w:val="both"/>
      </w:pPr>
      <w:r>
        <w:sym w:font="Symbol" w:char="F0A7"/>
      </w:r>
      <w:r>
        <w:t xml:space="preserve"> 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 </w:t>
      </w:r>
    </w:p>
    <w:p w:rsidR="005D7393" w:rsidRDefault="005D7393" w:rsidP="005D7393">
      <w:pPr>
        <w:widowControl w:val="0"/>
        <w:tabs>
          <w:tab w:val="left" w:pos="703"/>
        </w:tabs>
        <w:autoSpaceDE w:val="0"/>
        <w:autoSpaceDN w:val="0"/>
        <w:spacing w:before="2" w:after="0" w:line="252" w:lineRule="auto"/>
        <w:ind w:right="114"/>
        <w:jc w:val="both"/>
      </w:pPr>
      <w:r>
        <w:sym w:font="Symbol" w:char="F0A7"/>
      </w:r>
      <w:r>
        <w:t xml:space="preserve"> Строить чертежи к геометрическим задачам. </w:t>
      </w:r>
    </w:p>
    <w:p w:rsidR="005D7393" w:rsidRDefault="005D7393" w:rsidP="005D7393">
      <w:pPr>
        <w:widowControl w:val="0"/>
        <w:tabs>
          <w:tab w:val="left" w:pos="703"/>
        </w:tabs>
        <w:autoSpaceDE w:val="0"/>
        <w:autoSpaceDN w:val="0"/>
        <w:spacing w:before="2" w:after="0" w:line="252" w:lineRule="auto"/>
        <w:ind w:right="114"/>
        <w:jc w:val="both"/>
      </w:pPr>
      <w:r>
        <w:sym w:font="Symbol" w:char="F0A7"/>
      </w:r>
      <w:r>
        <w:t xml:space="preserve"> Пользоваться признаками равенства треугольников, использовать признаки и свойства равнобедренных треугольников при решении задач. </w:t>
      </w:r>
    </w:p>
    <w:p w:rsidR="005D7393" w:rsidRDefault="005D7393" w:rsidP="005D7393">
      <w:pPr>
        <w:widowControl w:val="0"/>
        <w:tabs>
          <w:tab w:val="left" w:pos="703"/>
        </w:tabs>
        <w:autoSpaceDE w:val="0"/>
        <w:autoSpaceDN w:val="0"/>
        <w:spacing w:before="2" w:after="0" w:line="252" w:lineRule="auto"/>
        <w:ind w:right="114"/>
        <w:jc w:val="both"/>
      </w:pPr>
      <w:r>
        <w:sym w:font="Symbol" w:char="F0A7"/>
      </w:r>
      <w:r>
        <w:t xml:space="preserve"> Проводить логические рассуждения с использованием геометрических теорем. </w:t>
      </w:r>
    </w:p>
    <w:p w:rsidR="005D7393" w:rsidRDefault="005D7393" w:rsidP="005D7393">
      <w:pPr>
        <w:widowControl w:val="0"/>
        <w:tabs>
          <w:tab w:val="left" w:pos="703"/>
        </w:tabs>
        <w:autoSpaceDE w:val="0"/>
        <w:autoSpaceDN w:val="0"/>
        <w:spacing w:before="2" w:after="0" w:line="252" w:lineRule="auto"/>
        <w:ind w:right="114"/>
        <w:jc w:val="both"/>
      </w:pPr>
      <w:r>
        <w:sym w:font="Symbol" w:char="F0A7"/>
      </w:r>
      <w:r>
        <w:t xml:space="preserve"> Пользоваться признаками равенства прямоугольных треугольников, свойством медианы, проведённой к гипотенузе </w:t>
      </w:r>
      <w:r>
        <w:lastRenderedPageBreak/>
        <w:t>прямоугольного треугольника, в решении геометрических задач.</w:t>
      </w:r>
    </w:p>
    <w:p w:rsidR="005D7393" w:rsidRDefault="005D7393" w:rsidP="005D7393">
      <w:pPr>
        <w:widowControl w:val="0"/>
        <w:tabs>
          <w:tab w:val="left" w:pos="703"/>
        </w:tabs>
        <w:autoSpaceDE w:val="0"/>
        <w:autoSpaceDN w:val="0"/>
        <w:spacing w:before="2" w:after="0" w:line="252" w:lineRule="auto"/>
        <w:ind w:right="114"/>
        <w:jc w:val="both"/>
      </w:pPr>
      <w:r>
        <w:t xml:space="preserve"> </w:t>
      </w:r>
      <w:r>
        <w:sym w:font="Symbol" w:char="F0A7"/>
      </w:r>
      <w:r>
        <w:t xml:space="preserve"> 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 </w:t>
      </w:r>
    </w:p>
    <w:p w:rsidR="005D7393" w:rsidRDefault="005D7393" w:rsidP="005D7393">
      <w:pPr>
        <w:widowControl w:val="0"/>
        <w:tabs>
          <w:tab w:val="left" w:pos="703"/>
        </w:tabs>
        <w:autoSpaceDE w:val="0"/>
        <w:autoSpaceDN w:val="0"/>
        <w:spacing w:before="2" w:after="0" w:line="252" w:lineRule="auto"/>
        <w:ind w:right="114"/>
        <w:jc w:val="both"/>
      </w:pPr>
      <w:r>
        <w:sym w:font="Symbol" w:char="F0A7"/>
      </w:r>
      <w:r>
        <w:t xml:space="preserve"> Решать задачи на клетчатой бумаге.</w:t>
      </w:r>
    </w:p>
    <w:p w:rsidR="005D7393" w:rsidRDefault="005D7393" w:rsidP="005D7393">
      <w:pPr>
        <w:widowControl w:val="0"/>
        <w:tabs>
          <w:tab w:val="left" w:pos="703"/>
        </w:tabs>
        <w:autoSpaceDE w:val="0"/>
        <w:autoSpaceDN w:val="0"/>
        <w:spacing w:before="2" w:after="0" w:line="252" w:lineRule="auto"/>
        <w:ind w:right="114"/>
        <w:jc w:val="both"/>
      </w:pPr>
      <w:r>
        <w:t xml:space="preserve"> </w:t>
      </w:r>
      <w:r>
        <w:sym w:font="Symbol" w:char="F0A7"/>
      </w:r>
      <w:r>
        <w:t xml:space="preserve"> 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 </w:t>
      </w:r>
    </w:p>
    <w:p w:rsidR="005D7393" w:rsidRDefault="005D7393" w:rsidP="005D7393">
      <w:pPr>
        <w:widowControl w:val="0"/>
        <w:tabs>
          <w:tab w:val="left" w:pos="703"/>
        </w:tabs>
        <w:autoSpaceDE w:val="0"/>
        <w:autoSpaceDN w:val="0"/>
        <w:spacing w:before="2" w:after="0" w:line="252" w:lineRule="auto"/>
        <w:ind w:right="114"/>
        <w:jc w:val="both"/>
      </w:pPr>
      <w:r>
        <w:sym w:font="Symbol" w:char="F0A7"/>
      </w:r>
      <w:r>
        <w:t xml:space="preserve"> Владеть понятием геометрического места точек. Уметь определять биссектрису угла и серединный перпендикуляр к отрезку как геометрические места точек. </w:t>
      </w:r>
    </w:p>
    <w:p w:rsidR="005D7393" w:rsidRDefault="005D7393" w:rsidP="005D7393">
      <w:pPr>
        <w:widowControl w:val="0"/>
        <w:tabs>
          <w:tab w:val="left" w:pos="703"/>
        </w:tabs>
        <w:autoSpaceDE w:val="0"/>
        <w:autoSpaceDN w:val="0"/>
        <w:spacing w:before="2" w:after="0" w:line="252" w:lineRule="auto"/>
        <w:ind w:right="114"/>
        <w:jc w:val="both"/>
      </w:pPr>
      <w:r>
        <w:sym w:font="Symbol" w:char="F0A7"/>
      </w:r>
      <w:r>
        <w:t xml:space="preserve"> Формулировать определения окружности и круга, хорды и диаметра окружности, пользоваться их свойствами. Уметь применять эти свойства при решении задач. </w:t>
      </w:r>
    </w:p>
    <w:p w:rsidR="005D7393" w:rsidRDefault="005D7393" w:rsidP="005D7393">
      <w:pPr>
        <w:widowControl w:val="0"/>
        <w:tabs>
          <w:tab w:val="left" w:pos="703"/>
        </w:tabs>
        <w:autoSpaceDE w:val="0"/>
        <w:autoSpaceDN w:val="0"/>
        <w:spacing w:before="2" w:after="0" w:line="252" w:lineRule="auto"/>
        <w:ind w:right="114"/>
        <w:jc w:val="both"/>
      </w:pPr>
      <w:r>
        <w:sym w:font="Symbol" w:char="F0A7"/>
      </w:r>
      <w:r>
        <w:t xml:space="preserve"> 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 </w:t>
      </w:r>
    </w:p>
    <w:p w:rsidR="005D7393" w:rsidRDefault="005D7393" w:rsidP="005D7393">
      <w:pPr>
        <w:widowControl w:val="0"/>
        <w:tabs>
          <w:tab w:val="left" w:pos="703"/>
        </w:tabs>
        <w:autoSpaceDE w:val="0"/>
        <w:autoSpaceDN w:val="0"/>
        <w:spacing w:before="2" w:after="0" w:line="252" w:lineRule="auto"/>
        <w:ind w:right="114"/>
        <w:jc w:val="both"/>
      </w:pPr>
      <w:r>
        <w:sym w:font="Symbol" w:char="F0A7"/>
      </w:r>
      <w:r>
        <w:t xml:space="preserve"> Владеть понятием касательной к окружности, пользоваться теоремой о перпендикулярности касательной и радиуса, проведённого к точке касания. </w:t>
      </w:r>
    </w:p>
    <w:p w:rsidR="005D7393" w:rsidRDefault="005D7393" w:rsidP="005D7393">
      <w:pPr>
        <w:widowControl w:val="0"/>
        <w:tabs>
          <w:tab w:val="left" w:pos="703"/>
        </w:tabs>
        <w:autoSpaceDE w:val="0"/>
        <w:autoSpaceDN w:val="0"/>
        <w:spacing w:before="2" w:after="0" w:line="252" w:lineRule="auto"/>
        <w:ind w:right="114"/>
        <w:jc w:val="both"/>
      </w:pPr>
      <w:r>
        <w:sym w:font="Symbol" w:char="F0A7"/>
      </w:r>
      <w:r>
        <w:t xml:space="preserve"> Пользоваться простейшими геометрическими неравенствами, понимать их практический смысл. </w:t>
      </w:r>
    </w:p>
    <w:p w:rsidR="005D7393" w:rsidRDefault="005D7393" w:rsidP="005D7393">
      <w:pPr>
        <w:widowControl w:val="0"/>
        <w:tabs>
          <w:tab w:val="left" w:pos="703"/>
        </w:tabs>
        <w:autoSpaceDE w:val="0"/>
        <w:autoSpaceDN w:val="0"/>
        <w:spacing w:before="2" w:after="0" w:line="252" w:lineRule="auto"/>
        <w:ind w:right="114"/>
        <w:jc w:val="both"/>
      </w:pPr>
      <w:r>
        <w:sym w:font="Symbol" w:char="F0A7"/>
      </w:r>
      <w:r>
        <w:t xml:space="preserve"> Проводить основные геометрические построения с помощью циркуля и линейки. </w:t>
      </w:r>
    </w:p>
    <w:p w:rsidR="005D7393" w:rsidRPr="005D7393" w:rsidRDefault="005D7393" w:rsidP="005D7393">
      <w:pPr>
        <w:widowControl w:val="0"/>
        <w:tabs>
          <w:tab w:val="left" w:pos="703"/>
        </w:tabs>
        <w:autoSpaceDE w:val="0"/>
        <w:autoSpaceDN w:val="0"/>
        <w:spacing w:before="2" w:after="0" w:line="252" w:lineRule="auto"/>
        <w:ind w:right="114"/>
        <w:jc w:val="both"/>
        <w:rPr>
          <w:b/>
        </w:rPr>
      </w:pPr>
      <w:r w:rsidRPr="005D7393">
        <w:rPr>
          <w:b/>
        </w:rPr>
        <w:t xml:space="preserve">8 класс </w:t>
      </w:r>
    </w:p>
    <w:p w:rsidR="005D7393" w:rsidRDefault="005D7393" w:rsidP="005D7393">
      <w:pPr>
        <w:widowControl w:val="0"/>
        <w:tabs>
          <w:tab w:val="left" w:pos="703"/>
        </w:tabs>
        <w:autoSpaceDE w:val="0"/>
        <w:autoSpaceDN w:val="0"/>
        <w:spacing w:before="2" w:after="0" w:line="252" w:lineRule="auto"/>
        <w:ind w:right="114"/>
        <w:jc w:val="both"/>
      </w:pPr>
      <w:r>
        <w:t xml:space="preserve"> Распознавать основные виды четырёхугольников, их элементы, пользоваться их свойствами при решении геометрических задач. </w:t>
      </w:r>
    </w:p>
    <w:p w:rsidR="005D7393" w:rsidRDefault="005D7393" w:rsidP="005D7393">
      <w:pPr>
        <w:widowControl w:val="0"/>
        <w:tabs>
          <w:tab w:val="left" w:pos="703"/>
        </w:tabs>
        <w:autoSpaceDE w:val="0"/>
        <w:autoSpaceDN w:val="0"/>
        <w:spacing w:before="2" w:after="0" w:line="252" w:lineRule="auto"/>
        <w:ind w:right="114"/>
        <w:jc w:val="both"/>
      </w:pPr>
      <w:r>
        <w:sym w:font="Symbol" w:char="F0A7"/>
      </w:r>
      <w:r>
        <w:t xml:space="preserve"> Владеть понятием средней линии треугольника и трапеции, применять их свойства при решении геометрических задач. Пользоваться теоремой Фалеса для решения практических задач. </w:t>
      </w:r>
    </w:p>
    <w:p w:rsidR="005D7393" w:rsidRDefault="005D7393" w:rsidP="005D7393">
      <w:pPr>
        <w:widowControl w:val="0"/>
        <w:tabs>
          <w:tab w:val="left" w:pos="703"/>
        </w:tabs>
        <w:autoSpaceDE w:val="0"/>
        <w:autoSpaceDN w:val="0"/>
        <w:spacing w:before="2" w:after="0" w:line="252" w:lineRule="auto"/>
        <w:ind w:right="114"/>
        <w:jc w:val="both"/>
      </w:pPr>
      <w:r>
        <w:sym w:font="Symbol" w:char="F0A7"/>
      </w:r>
      <w:r>
        <w:t xml:space="preserve"> Применять признаки подобия треугольников в решении геометрических задач. </w:t>
      </w:r>
    </w:p>
    <w:p w:rsidR="005D7393" w:rsidRDefault="005D7393" w:rsidP="005D7393">
      <w:pPr>
        <w:widowControl w:val="0"/>
        <w:tabs>
          <w:tab w:val="left" w:pos="703"/>
        </w:tabs>
        <w:autoSpaceDE w:val="0"/>
        <w:autoSpaceDN w:val="0"/>
        <w:spacing w:before="2" w:after="0" w:line="252" w:lineRule="auto"/>
        <w:ind w:right="114"/>
        <w:jc w:val="both"/>
      </w:pPr>
      <w:r>
        <w:sym w:font="Symbol" w:char="F0A7"/>
      </w:r>
      <w:r>
        <w:t xml:space="preserve"> Пользоваться теоремой Пифагора для решения геометрических и практических задач. Строить математическую модель в </w:t>
      </w:r>
      <w:r>
        <w:lastRenderedPageBreak/>
        <w:t>практических задачах, самостоятельно делать чертёж и находить соответствующие длины.</w:t>
      </w:r>
    </w:p>
    <w:p w:rsidR="005D7393" w:rsidRDefault="005D7393" w:rsidP="005D7393">
      <w:pPr>
        <w:widowControl w:val="0"/>
        <w:tabs>
          <w:tab w:val="left" w:pos="703"/>
        </w:tabs>
        <w:autoSpaceDE w:val="0"/>
        <w:autoSpaceDN w:val="0"/>
        <w:spacing w:before="2" w:after="0" w:line="252" w:lineRule="auto"/>
        <w:ind w:right="114"/>
        <w:jc w:val="both"/>
      </w:pPr>
      <w:r>
        <w:t xml:space="preserve"> </w:t>
      </w:r>
      <w:r>
        <w:sym w:font="Symbol" w:char="F0A7"/>
      </w:r>
      <w:r>
        <w:t xml:space="preserve"> Владеть понятиями синуса, косинуса и тангенса острого угла прямоугольного треугольника. Пользоваться этими понятиями для решения практических задач. </w:t>
      </w:r>
    </w:p>
    <w:p w:rsidR="005D7393" w:rsidRDefault="005D7393" w:rsidP="005D7393">
      <w:pPr>
        <w:widowControl w:val="0"/>
        <w:tabs>
          <w:tab w:val="left" w:pos="703"/>
        </w:tabs>
        <w:autoSpaceDE w:val="0"/>
        <w:autoSpaceDN w:val="0"/>
        <w:spacing w:before="2" w:after="0" w:line="252" w:lineRule="auto"/>
        <w:ind w:right="114"/>
        <w:jc w:val="both"/>
      </w:pPr>
      <w:r>
        <w:sym w:font="Symbol" w:char="F0A7"/>
      </w:r>
      <w:r>
        <w:t xml:space="preserve"> 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 </w:t>
      </w:r>
    </w:p>
    <w:p w:rsidR="005D7393" w:rsidRDefault="005D7393" w:rsidP="005D7393">
      <w:pPr>
        <w:widowControl w:val="0"/>
        <w:tabs>
          <w:tab w:val="left" w:pos="703"/>
        </w:tabs>
        <w:autoSpaceDE w:val="0"/>
        <w:autoSpaceDN w:val="0"/>
        <w:spacing w:before="2" w:after="0" w:line="252" w:lineRule="auto"/>
        <w:ind w:right="114"/>
        <w:jc w:val="both"/>
      </w:pPr>
      <w:r>
        <w:sym w:font="Symbol" w:char="F0A7"/>
      </w:r>
      <w:r>
        <w:t xml:space="preserve"> 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 </w:t>
      </w:r>
    </w:p>
    <w:p w:rsidR="005D7393" w:rsidRDefault="005D7393" w:rsidP="005D7393">
      <w:pPr>
        <w:widowControl w:val="0"/>
        <w:tabs>
          <w:tab w:val="left" w:pos="703"/>
        </w:tabs>
        <w:autoSpaceDE w:val="0"/>
        <w:autoSpaceDN w:val="0"/>
        <w:spacing w:before="2" w:after="0" w:line="252" w:lineRule="auto"/>
        <w:ind w:right="114"/>
        <w:jc w:val="both"/>
      </w:pPr>
      <w:r>
        <w:sym w:font="Symbol" w:char="F0A7"/>
      </w:r>
      <w:r>
        <w:t xml:space="preserve"> Владеть понятием описанного четырёхугольника, применять свойства описанного четырёхугольника при решении задач.</w:t>
      </w:r>
    </w:p>
    <w:p w:rsidR="005D7393" w:rsidRDefault="005D7393" w:rsidP="005D7393">
      <w:pPr>
        <w:widowControl w:val="0"/>
        <w:tabs>
          <w:tab w:val="left" w:pos="703"/>
        </w:tabs>
        <w:autoSpaceDE w:val="0"/>
        <w:autoSpaceDN w:val="0"/>
        <w:spacing w:before="2" w:after="0" w:line="252" w:lineRule="auto"/>
        <w:ind w:right="114"/>
        <w:jc w:val="both"/>
      </w:pPr>
      <w:r>
        <w:t xml:space="preserve"> </w:t>
      </w:r>
      <w:r>
        <w:sym w:font="Symbol" w:char="F0A7"/>
      </w:r>
      <w:r>
        <w:t xml:space="preserve"> 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5D7393" w:rsidRPr="005D7393" w:rsidRDefault="005D7393" w:rsidP="005D7393">
      <w:pPr>
        <w:widowControl w:val="0"/>
        <w:tabs>
          <w:tab w:val="left" w:pos="703"/>
        </w:tabs>
        <w:autoSpaceDE w:val="0"/>
        <w:autoSpaceDN w:val="0"/>
        <w:spacing w:before="2" w:after="0" w:line="252" w:lineRule="auto"/>
        <w:ind w:left="142" w:right="114"/>
        <w:jc w:val="both"/>
        <w:rPr>
          <w:b/>
        </w:rPr>
      </w:pPr>
      <w:r w:rsidRPr="005D7393">
        <w:rPr>
          <w:b/>
        </w:rPr>
        <w:t xml:space="preserve">9класс </w:t>
      </w:r>
    </w:p>
    <w:p w:rsidR="005D7393" w:rsidRDefault="005D7393" w:rsidP="005D7393">
      <w:pPr>
        <w:widowControl w:val="0"/>
        <w:tabs>
          <w:tab w:val="left" w:pos="703"/>
        </w:tabs>
        <w:autoSpaceDE w:val="0"/>
        <w:autoSpaceDN w:val="0"/>
        <w:spacing w:before="2" w:after="0" w:line="252" w:lineRule="auto"/>
        <w:ind w:right="114"/>
        <w:jc w:val="both"/>
      </w:pPr>
      <w:r>
        <w:sym w:font="Symbol" w:char="F0A7"/>
      </w:r>
      <w:r>
        <w:t xml:space="preserve"> Использовать тригонометрические функции острых углов для нахождения различных элементов прямоугольного треугольника. </w:t>
      </w:r>
    </w:p>
    <w:p w:rsidR="005D7393" w:rsidRDefault="005D7393" w:rsidP="005D7393">
      <w:pPr>
        <w:widowControl w:val="0"/>
        <w:tabs>
          <w:tab w:val="left" w:pos="703"/>
        </w:tabs>
        <w:autoSpaceDE w:val="0"/>
        <w:autoSpaceDN w:val="0"/>
        <w:spacing w:before="2" w:after="0" w:line="252" w:lineRule="auto"/>
        <w:ind w:right="114"/>
        <w:jc w:val="both"/>
      </w:pPr>
      <w:r>
        <w:sym w:font="Symbol" w:char="F0A7"/>
      </w:r>
      <w:r>
        <w:t xml:space="preserve"> Пользоваться формулами приведения и основным тригонометрическим тождеством для нахождения соотношений между тригонометрическими величинами. </w:t>
      </w:r>
    </w:p>
    <w:p w:rsidR="005D7393" w:rsidRDefault="005D7393" w:rsidP="005D7393">
      <w:pPr>
        <w:widowControl w:val="0"/>
        <w:tabs>
          <w:tab w:val="left" w:pos="703"/>
        </w:tabs>
        <w:autoSpaceDE w:val="0"/>
        <w:autoSpaceDN w:val="0"/>
        <w:spacing w:before="2" w:after="0" w:line="252" w:lineRule="auto"/>
        <w:ind w:right="114"/>
        <w:jc w:val="both"/>
      </w:pPr>
      <w:r>
        <w:sym w:font="Symbol" w:char="F0A7"/>
      </w:r>
      <w:r>
        <w:t xml:space="preserve"> 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 </w:t>
      </w:r>
    </w:p>
    <w:p w:rsidR="005D7393" w:rsidRDefault="005D7393" w:rsidP="005D7393">
      <w:pPr>
        <w:widowControl w:val="0"/>
        <w:tabs>
          <w:tab w:val="left" w:pos="703"/>
        </w:tabs>
        <w:autoSpaceDE w:val="0"/>
        <w:autoSpaceDN w:val="0"/>
        <w:spacing w:before="2" w:after="0" w:line="252" w:lineRule="auto"/>
        <w:ind w:right="114"/>
        <w:jc w:val="both"/>
      </w:pPr>
      <w:r>
        <w:sym w:font="Symbol" w:char="F0A7"/>
      </w:r>
      <w:r>
        <w:t xml:space="preserve"> 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 </w:t>
      </w:r>
    </w:p>
    <w:p w:rsidR="005D7393" w:rsidRDefault="005D7393" w:rsidP="005D7393">
      <w:pPr>
        <w:widowControl w:val="0"/>
        <w:tabs>
          <w:tab w:val="left" w:pos="703"/>
        </w:tabs>
        <w:autoSpaceDE w:val="0"/>
        <w:autoSpaceDN w:val="0"/>
        <w:spacing w:before="2" w:after="0" w:line="252" w:lineRule="auto"/>
        <w:ind w:right="114"/>
        <w:jc w:val="both"/>
      </w:pPr>
      <w:r>
        <w:sym w:font="Symbol" w:char="F0A7"/>
      </w:r>
      <w:r>
        <w:t xml:space="preserve"> Пользоваться теоремами о произведении отрезков хорд, о произведении отрезков секущих, о квадрате касательной. </w:t>
      </w:r>
    </w:p>
    <w:p w:rsidR="005D7393" w:rsidRDefault="005D7393" w:rsidP="005D7393">
      <w:pPr>
        <w:widowControl w:val="0"/>
        <w:tabs>
          <w:tab w:val="left" w:pos="703"/>
        </w:tabs>
        <w:autoSpaceDE w:val="0"/>
        <w:autoSpaceDN w:val="0"/>
        <w:spacing w:before="2" w:after="0" w:line="252" w:lineRule="auto"/>
        <w:ind w:right="114"/>
        <w:jc w:val="both"/>
      </w:pPr>
      <w:r>
        <w:sym w:font="Symbol" w:char="F0A7"/>
      </w:r>
      <w:r>
        <w:t xml:space="preserve"> 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 </w:t>
      </w:r>
    </w:p>
    <w:p w:rsidR="005D7393" w:rsidRDefault="005D7393" w:rsidP="005D7393">
      <w:pPr>
        <w:widowControl w:val="0"/>
        <w:tabs>
          <w:tab w:val="left" w:pos="703"/>
        </w:tabs>
        <w:autoSpaceDE w:val="0"/>
        <w:autoSpaceDN w:val="0"/>
        <w:spacing w:before="2" w:after="0" w:line="252" w:lineRule="auto"/>
        <w:ind w:right="114"/>
        <w:jc w:val="both"/>
      </w:pPr>
      <w:r>
        <w:lastRenderedPageBreak/>
        <w:sym w:font="Symbol" w:char="F0A7"/>
      </w:r>
      <w:r>
        <w:t xml:space="preserve"> Пользоваться методом координат на плоскости, применять его в решении геометрических и практических задач. </w:t>
      </w:r>
    </w:p>
    <w:p w:rsidR="005D7393" w:rsidRDefault="005D7393" w:rsidP="005D7393">
      <w:pPr>
        <w:widowControl w:val="0"/>
        <w:tabs>
          <w:tab w:val="left" w:pos="703"/>
        </w:tabs>
        <w:autoSpaceDE w:val="0"/>
        <w:autoSpaceDN w:val="0"/>
        <w:spacing w:before="2" w:after="0" w:line="252" w:lineRule="auto"/>
        <w:ind w:right="114"/>
        <w:jc w:val="both"/>
      </w:pPr>
      <w:r>
        <w:sym w:font="Symbol" w:char="F0A7"/>
      </w:r>
      <w:r>
        <w:t xml:space="preserve"> 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 </w:t>
      </w:r>
    </w:p>
    <w:p w:rsidR="005D7393" w:rsidRDefault="005D7393" w:rsidP="005D7393">
      <w:pPr>
        <w:widowControl w:val="0"/>
        <w:tabs>
          <w:tab w:val="left" w:pos="703"/>
        </w:tabs>
        <w:autoSpaceDE w:val="0"/>
        <w:autoSpaceDN w:val="0"/>
        <w:spacing w:before="2" w:after="0" w:line="252" w:lineRule="auto"/>
        <w:ind w:right="114"/>
        <w:jc w:val="both"/>
      </w:pPr>
      <w:r>
        <w:sym w:font="Symbol" w:char="F0A7"/>
      </w:r>
      <w:r>
        <w:t xml:space="preserve"> Находить оси (или центры) симметрии фигур, применять движения плоскости в простейших случаях. </w:t>
      </w:r>
    </w:p>
    <w:p w:rsidR="005D7393" w:rsidRDefault="005D7393" w:rsidP="005D7393">
      <w:pPr>
        <w:widowControl w:val="0"/>
        <w:tabs>
          <w:tab w:val="left" w:pos="703"/>
        </w:tabs>
        <w:autoSpaceDE w:val="0"/>
        <w:autoSpaceDN w:val="0"/>
        <w:spacing w:before="2" w:after="0" w:line="252" w:lineRule="auto"/>
        <w:ind w:right="114"/>
        <w:jc w:val="both"/>
      </w:pPr>
      <w:r>
        <w:sym w:font="Symbol" w:char="F0A7"/>
      </w:r>
      <w:r>
        <w:t xml:space="preserve"> 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5D7393" w:rsidRDefault="005D7393" w:rsidP="005D7393">
      <w:pPr>
        <w:widowControl w:val="0"/>
        <w:tabs>
          <w:tab w:val="left" w:pos="703"/>
        </w:tabs>
        <w:autoSpaceDE w:val="0"/>
        <w:autoSpaceDN w:val="0"/>
        <w:spacing w:before="2" w:after="0" w:line="252" w:lineRule="auto"/>
        <w:ind w:right="114"/>
        <w:jc w:val="both"/>
      </w:pPr>
    </w:p>
    <w:p w:rsidR="005D7393" w:rsidRDefault="005D7393" w:rsidP="005D7393">
      <w:pPr>
        <w:widowControl w:val="0"/>
        <w:tabs>
          <w:tab w:val="left" w:pos="703"/>
        </w:tabs>
        <w:autoSpaceDE w:val="0"/>
        <w:autoSpaceDN w:val="0"/>
        <w:spacing w:before="2" w:after="0" w:line="252" w:lineRule="auto"/>
        <w:ind w:right="114"/>
        <w:jc w:val="both"/>
        <w:rPr>
          <w:b/>
        </w:rPr>
      </w:pPr>
      <w:r w:rsidRPr="005D7393">
        <w:rPr>
          <w:b/>
        </w:rPr>
        <w:t>РАБОЧАЯ ПРОГРАММА УЧЕБНОГО КУРСА «ВЕРОЯТНОСТЬ И СТАТИСТИКА».</w:t>
      </w:r>
    </w:p>
    <w:p w:rsidR="005D7393" w:rsidRPr="005D7393" w:rsidRDefault="005D7393" w:rsidP="005D7393">
      <w:pPr>
        <w:widowControl w:val="0"/>
        <w:tabs>
          <w:tab w:val="left" w:pos="703"/>
        </w:tabs>
        <w:autoSpaceDE w:val="0"/>
        <w:autoSpaceDN w:val="0"/>
        <w:spacing w:before="2" w:after="0" w:line="252" w:lineRule="auto"/>
        <w:ind w:right="114"/>
        <w:jc w:val="both"/>
        <w:rPr>
          <w:b/>
        </w:rPr>
      </w:pPr>
    </w:p>
    <w:p w:rsidR="005D7393" w:rsidRPr="005D7393" w:rsidRDefault="005D7393" w:rsidP="005D7393">
      <w:pPr>
        <w:widowControl w:val="0"/>
        <w:tabs>
          <w:tab w:val="left" w:pos="703"/>
        </w:tabs>
        <w:autoSpaceDE w:val="0"/>
        <w:autoSpaceDN w:val="0"/>
        <w:spacing w:before="2" w:after="0" w:line="252" w:lineRule="auto"/>
        <w:ind w:right="114"/>
        <w:jc w:val="both"/>
        <w:rPr>
          <w:b/>
        </w:rPr>
      </w:pPr>
      <w:r w:rsidRPr="005D7393">
        <w:rPr>
          <w:b/>
        </w:rPr>
        <w:t xml:space="preserve"> 7—9 КЛАССЫ </w:t>
      </w:r>
    </w:p>
    <w:p w:rsidR="005D7393" w:rsidRPr="005D7393" w:rsidRDefault="005D7393" w:rsidP="005D7393">
      <w:pPr>
        <w:widowControl w:val="0"/>
        <w:tabs>
          <w:tab w:val="left" w:pos="703"/>
        </w:tabs>
        <w:autoSpaceDE w:val="0"/>
        <w:autoSpaceDN w:val="0"/>
        <w:spacing w:before="2" w:after="0" w:line="252" w:lineRule="auto"/>
        <w:ind w:right="114"/>
        <w:jc w:val="both"/>
        <w:rPr>
          <w:b/>
        </w:rPr>
      </w:pPr>
      <w:r w:rsidRPr="005D7393">
        <w:rPr>
          <w:b/>
        </w:rPr>
        <w:t xml:space="preserve">ЦЕЛИ ИЗУЧЕНИЯ УЧЕБНОГО КУРСА </w:t>
      </w:r>
    </w:p>
    <w:p w:rsidR="005D7393" w:rsidRDefault="005D7393" w:rsidP="005D7393">
      <w:pPr>
        <w:widowControl w:val="0"/>
        <w:tabs>
          <w:tab w:val="left" w:pos="703"/>
        </w:tabs>
        <w:autoSpaceDE w:val="0"/>
        <w:autoSpaceDN w:val="0"/>
        <w:spacing w:before="2" w:after="0" w:line="252" w:lineRule="auto"/>
        <w:ind w:right="114"/>
        <w:jc w:val="both"/>
      </w:pPr>
      <w:r>
        <w:t xml:space="preserve">В современном цифровом мире вероятность и статистика приобретают всё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 для продолжения образования и для успешной профессиональной карьеры. Каждый человек постоянно принимает решения на основе имеющихся у него данных.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 Именно поэтому остро встала необходимость сформировать 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расчёты. Знакомство с основными принципами сбора, анализа и представления данных из различных сфер жизни общества и государства приобщает обучающихся к </w:t>
      </w:r>
      <w:r>
        <w:lastRenderedPageBreak/>
        <w:t xml:space="preserve">общественным интересам. Изучение основ комбинаторики развивает навыки организации перебора и подсчёта числа вариантов, в том числе, в прикладных задачах. Знакомство с основами теории графов создаёт математический фундамент для формирования компетенций в области информатики и цифровых технологий. Помимо этого, при изучении статистики и вероятности обогащаются представления учащихся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 </w:t>
      </w:r>
    </w:p>
    <w:p w:rsidR="005D7393" w:rsidRDefault="005D7393" w:rsidP="005D7393">
      <w:pPr>
        <w:widowControl w:val="0"/>
        <w:tabs>
          <w:tab w:val="left" w:pos="703"/>
        </w:tabs>
        <w:autoSpaceDE w:val="0"/>
        <w:autoSpaceDN w:val="0"/>
        <w:spacing w:before="2" w:after="0" w:line="252" w:lineRule="auto"/>
        <w:ind w:right="114"/>
        <w:jc w:val="both"/>
      </w:pPr>
      <w:r>
        <w:t xml:space="preserve">В соответствии с данными целями в структуре программы учебного курса «Вероятность и статистика» основной школы выделены следующие содержательно-методические линии: «Представление данных и описательная статистика»; «Вероятность»; «Элементы комбинаторики»; «Введение в теорию графов». </w:t>
      </w:r>
    </w:p>
    <w:p w:rsidR="005D7393" w:rsidRDefault="005D7393" w:rsidP="005D7393">
      <w:pPr>
        <w:widowControl w:val="0"/>
        <w:tabs>
          <w:tab w:val="left" w:pos="703"/>
        </w:tabs>
        <w:autoSpaceDE w:val="0"/>
        <w:autoSpaceDN w:val="0"/>
        <w:spacing w:before="2" w:after="0" w:line="252" w:lineRule="auto"/>
        <w:ind w:right="114"/>
        <w:jc w:val="both"/>
      </w:pPr>
      <w:r>
        <w:t xml:space="preserve">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 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w:t>
      </w:r>
    </w:p>
    <w:p w:rsidR="005D7393" w:rsidRDefault="005D7393" w:rsidP="005D7393">
      <w:pPr>
        <w:widowControl w:val="0"/>
        <w:tabs>
          <w:tab w:val="left" w:pos="703"/>
        </w:tabs>
        <w:autoSpaceDE w:val="0"/>
        <w:autoSpaceDN w:val="0"/>
        <w:spacing w:before="2" w:after="0" w:line="252" w:lineRule="auto"/>
        <w:ind w:right="114"/>
        <w:jc w:val="both"/>
      </w:pPr>
      <w:r>
        <w:t xml:space="preserve">Большое значение здесь имеют практические задания, в частности опыты с классическими вероятностными моделями. Понятие вероятности вводится как мера правдоподобия случайного события.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курс входят начальные представления о случайных величинах и их числовых характеристиках. Также в рамках этого курса осуществляется знакомство обучающихся с множествами и основными операциями над множествами, рассматриваются </w:t>
      </w:r>
      <w:r>
        <w:lastRenderedPageBreak/>
        <w:t xml:space="preserve">примеры применения для решения задач, а также использования в других математических курсах и учебных предметах. </w:t>
      </w:r>
    </w:p>
    <w:p w:rsidR="005D7393" w:rsidRDefault="005D7393" w:rsidP="005D7393">
      <w:pPr>
        <w:widowControl w:val="0"/>
        <w:tabs>
          <w:tab w:val="left" w:pos="703"/>
        </w:tabs>
        <w:autoSpaceDE w:val="0"/>
        <w:autoSpaceDN w:val="0"/>
        <w:spacing w:before="2" w:after="0" w:line="252" w:lineRule="auto"/>
        <w:ind w:right="114"/>
        <w:jc w:val="both"/>
      </w:pPr>
    </w:p>
    <w:p w:rsidR="005D7393" w:rsidRPr="005D7393" w:rsidRDefault="005D7393" w:rsidP="005D7393">
      <w:pPr>
        <w:widowControl w:val="0"/>
        <w:tabs>
          <w:tab w:val="left" w:pos="703"/>
        </w:tabs>
        <w:autoSpaceDE w:val="0"/>
        <w:autoSpaceDN w:val="0"/>
        <w:spacing w:before="2" w:after="0" w:line="252" w:lineRule="auto"/>
        <w:ind w:right="114"/>
        <w:jc w:val="both"/>
        <w:rPr>
          <w:b/>
        </w:rPr>
      </w:pPr>
      <w:r w:rsidRPr="005D7393">
        <w:rPr>
          <w:b/>
        </w:rPr>
        <w:t xml:space="preserve">МЕСТО УЧЕБНОГО КУРСА В УЧЕБНОМ ПЛАНЕ </w:t>
      </w:r>
    </w:p>
    <w:p w:rsidR="005D7393" w:rsidRDefault="005D7393" w:rsidP="005D7393">
      <w:pPr>
        <w:widowControl w:val="0"/>
        <w:tabs>
          <w:tab w:val="left" w:pos="703"/>
        </w:tabs>
        <w:autoSpaceDE w:val="0"/>
        <w:autoSpaceDN w:val="0"/>
        <w:spacing w:before="2" w:after="0" w:line="252" w:lineRule="auto"/>
        <w:ind w:right="114"/>
        <w:jc w:val="both"/>
      </w:pPr>
      <w:r>
        <w:t>В 7—9 классах изучается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 На изучение данного курса отводит 1 учебный час в неделю в течение каждого года обучения, всего 102 учебных часа.</w:t>
      </w:r>
    </w:p>
    <w:p w:rsidR="005D7393" w:rsidRDefault="005D7393" w:rsidP="005D7393">
      <w:pPr>
        <w:widowControl w:val="0"/>
        <w:tabs>
          <w:tab w:val="left" w:pos="703"/>
        </w:tabs>
        <w:autoSpaceDE w:val="0"/>
        <w:autoSpaceDN w:val="0"/>
        <w:spacing w:before="2" w:after="0" w:line="252" w:lineRule="auto"/>
        <w:ind w:right="114"/>
        <w:jc w:val="both"/>
      </w:pPr>
    </w:p>
    <w:p w:rsidR="005D7393" w:rsidRPr="005D7393" w:rsidRDefault="005D7393" w:rsidP="005D7393">
      <w:pPr>
        <w:widowControl w:val="0"/>
        <w:tabs>
          <w:tab w:val="left" w:pos="703"/>
        </w:tabs>
        <w:autoSpaceDE w:val="0"/>
        <w:autoSpaceDN w:val="0"/>
        <w:spacing w:before="2" w:after="0" w:line="252" w:lineRule="auto"/>
        <w:ind w:right="114"/>
        <w:jc w:val="both"/>
        <w:rPr>
          <w:b/>
        </w:rPr>
      </w:pPr>
      <w:r w:rsidRPr="005D7393">
        <w:rPr>
          <w:b/>
        </w:rPr>
        <w:t>СОДЕРЖАНИЕ УЧЕБНОГО КУРСА (ПО ГОДАМ ОБУЧЕНИЯ)</w:t>
      </w:r>
    </w:p>
    <w:p w:rsidR="005D7393" w:rsidRPr="005D7393" w:rsidRDefault="005D7393" w:rsidP="005D7393">
      <w:pPr>
        <w:widowControl w:val="0"/>
        <w:tabs>
          <w:tab w:val="left" w:pos="703"/>
        </w:tabs>
        <w:autoSpaceDE w:val="0"/>
        <w:autoSpaceDN w:val="0"/>
        <w:spacing w:before="2" w:after="0" w:line="252" w:lineRule="auto"/>
        <w:ind w:right="114"/>
        <w:jc w:val="both"/>
        <w:rPr>
          <w:b/>
        </w:rPr>
      </w:pPr>
      <w:r w:rsidRPr="005D7393">
        <w:rPr>
          <w:b/>
        </w:rPr>
        <w:t xml:space="preserve"> 7 класс</w:t>
      </w:r>
    </w:p>
    <w:p w:rsidR="005D7393" w:rsidRDefault="005D7393" w:rsidP="005D7393">
      <w:pPr>
        <w:widowControl w:val="0"/>
        <w:tabs>
          <w:tab w:val="left" w:pos="703"/>
        </w:tabs>
        <w:autoSpaceDE w:val="0"/>
        <w:autoSpaceDN w:val="0"/>
        <w:spacing w:before="2" w:after="0" w:line="252" w:lineRule="auto"/>
        <w:ind w:right="114"/>
        <w:jc w:val="both"/>
      </w:pPr>
      <w:r>
        <w:t xml:space="preserve"> 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и таблиц, использование и интерпретация данных. 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 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 Граф, вершина, ребро. Степень вершины. Число рёбер и суммарная степень вершин. Представление о связности графа. Цепи и циклы. Пути в графах. Обход графа (эйлеров путь). Решение задач с помощью графов. </w:t>
      </w:r>
    </w:p>
    <w:p w:rsidR="005D7393" w:rsidRPr="005D7393" w:rsidRDefault="005D7393" w:rsidP="005D7393">
      <w:pPr>
        <w:widowControl w:val="0"/>
        <w:tabs>
          <w:tab w:val="left" w:pos="703"/>
        </w:tabs>
        <w:autoSpaceDE w:val="0"/>
        <w:autoSpaceDN w:val="0"/>
        <w:spacing w:before="2" w:after="0" w:line="252" w:lineRule="auto"/>
        <w:ind w:right="114"/>
        <w:jc w:val="both"/>
        <w:rPr>
          <w:b/>
        </w:rPr>
      </w:pPr>
      <w:r w:rsidRPr="005D7393">
        <w:rPr>
          <w:b/>
        </w:rPr>
        <w:t>8 класс</w:t>
      </w:r>
    </w:p>
    <w:p w:rsidR="005D7393" w:rsidRDefault="005D7393" w:rsidP="005D7393">
      <w:pPr>
        <w:widowControl w:val="0"/>
        <w:tabs>
          <w:tab w:val="left" w:pos="703"/>
        </w:tabs>
        <w:autoSpaceDE w:val="0"/>
        <w:autoSpaceDN w:val="0"/>
        <w:spacing w:before="2" w:after="0" w:line="252" w:lineRule="auto"/>
        <w:ind w:right="114"/>
        <w:jc w:val="both"/>
      </w:pPr>
      <w:r>
        <w:t xml:space="preserve"> Множество, элемент множества, подмножество. Операции над множествами: объединение, пересечение. Свойства операций над множествами: переместительное, сочетательное, распределительное, включения. Использование графического представления множеств для описания реальных процессов и явлений, при решении задач. Измерение рассеивания данных. Дисперсия и стандартное отклонение числовых наборов. Диаграмма рассеивания. Элементарные события случайного опыта. Случайные события. Вероятности событий. Опыты с равновозможными элементарными событиями. Случайный выбор. Связь между маловероятными и </w:t>
      </w:r>
      <w:r>
        <w:lastRenderedPageBreak/>
        <w:t>практически достоверными событиями в природе, обществе и науке. Дерево. Свойства деревьев: единственность пути, существование висячей вершины, связь между числом вершин и числом рёбер. Правило умножения. Решение задач с помощью графов. Противоположные события. Диаграмма Эйлера. Объединение и пересечение событий. Несовместные события. Формула сложения вероятностей. Условная вероятность. Правило умножения. Независимые события. Решение задач на нахождение вероятностей с помощью дерева случайного эксперимента, диаграмм Эйлера.</w:t>
      </w:r>
    </w:p>
    <w:p w:rsidR="005D7393" w:rsidRPr="005D7393" w:rsidRDefault="005D7393" w:rsidP="005D7393">
      <w:pPr>
        <w:widowControl w:val="0"/>
        <w:tabs>
          <w:tab w:val="left" w:pos="703"/>
        </w:tabs>
        <w:autoSpaceDE w:val="0"/>
        <w:autoSpaceDN w:val="0"/>
        <w:spacing w:before="2" w:after="0" w:line="252" w:lineRule="auto"/>
        <w:ind w:right="114"/>
        <w:jc w:val="both"/>
        <w:rPr>
          <w:b/>
        </w:rPr>
      </w:pPr>
      <w:r w:rsidRPr="005D7393">
        <w:rPr>
          <w:b/>
        </w:rPr>
        <w:t>9класс</w:t>
      </w:r>
    </w:p>
    <w:p w:rsidR="005D7393" w:rsidRDefault="005D7393" w:rsidP="005D7393">
      <w:pPr>
        <w:widowControl w:val="0"/>
        <w:tabs>
          <w:tab w:val="left" w:pos="703"/>
        </w:tabs>
        <w:autoSpaceDE w:val="0"/>
        <w:autoSpaceDN w:val="0"/>
        <w:spacing w:before="2" w:after="0" w:line="252" w:lineRule="auto"/>
        <w:ind w:right="114"/>
        <w:jc w:val="both"/>
      </w:pPr>
      <w:r>
        <w:t xml:space="preserve"> Представление данных в виде таблиц, диаграмм, графиков, интерпретация данных. Чтение и построение таблиц, диаграмм, графиков по реальным данным. Перестановки и факториал. Сочетания и число сочетаний. Треугольник Паскаля. Решение задач с использованием комбинаторики. Геометрическая вероятность. Случайный выбор точки из фигуры на плоскости, из отрезка и из дуги окружности. Испытание. Успех и неудача. Серия испытаний до первого успеха. Серия испытаний Бернулли. Вероятности событий в серии испытаний Бернулли. Случайная величина и распределение вероятностей. Примеры математического ожидания как теоретического среднего значения величины. Математическое ожидание и дисперсия случайной величины «число успехов в серии испытаний Бернулли». Понятие о законе больших чисел. Измерение вероятностей с помощью частот. Роль и значение закона больших чисел в природе и обществе. </w:t>
      </w:r>
    </w:p>
    <w:p w:rsidR="005D7393" w:rsidRDefault="005D7393" w:rsidP="005D7393">
      <w:pPr>
        <w:widowControl w:val="0"/>
        <w:tabs>
          <w:tab w:val="left" w:pos="703"/>
        </w:tabs>
        <w:autoSpaceDE w:val="0"/>
        <w:autoSpaceDN w:val="0"/>
        <w:spacing w:before="2" w:after="0" w:line="252" w:lineRule="auto"/>
        <w:ind w:right="114"/>
        <w:jc w:val="both"/>
      </w:pPr>
    </w:p>
    <w:p w:rsidR="005D7393" w:rsidRPr="005D7393" w:rsidRDefault="005D7393" w:rsidP="005D7393">
      <w:pPr>
        <w:widowControl w:val="0"/>
        <w:tabs>
          <w:tab w:val="left" w:pos="703"/>
        </w:tabs>
        <w:autoSpaceDE w:val="0"/>
        <w:autoSpaceDN w:val="0"/>
        <w:spacing w:before="2" w:after="0" w:line="252" w:lineRule="auto"/>
        <w:ind w:right="114"/>
        <w:jc w:val="both"/>
        <w:rPr>
          <w:b/>
        </w:rPr>
      </w:pPr>
      <w:r w:rsidRPr="005D7393">
        <w:rPr>
          <w:b/>
        </w:rPr>
        <w:t>ПЛАНИРУЕМЫЕ ПРЕДМЕТНЫЕ РЕЗУЛЬТАТЫ ОСВОЕНИЯ РАБОЧЕЙ ПРОГРАММЫ КУРСА (ПО ГОДАМ ОБУЧЕНИЯ)</w:t>
      </w:r>
    </w:p>
    <w:p w:rsidR="005D7393" w:rsidRDefault="005D7393" w:rsidP="005D7393">
      <w:pPr>
        <w:widowControl w:val="0"/>
        <w:tabs>
          <w:tab w:val="left" w:pos="703"/>
        </w:tabs>
        <w:autoSpaceDE w:val="0"/>
        <w:autoSpaceDN w:val="0"/>
        <w:spacing w:before="2" w:after="0" w:line="252" w:lineRule="auto"/>
        <w:ind w:right="114"/>
        <w:jc w:val="both"/>
      </w:pPr>
    </w:p>
    <w:p w:rsidR="005D7393" w:rsidRDefault="005D7393" w:rsidP="005D7393">
      <w:pPr>
        <w:widowControl w:val="0"/>
        <w:tabs>
          <w:tab w:val="left" w:pos="703"/>
        </w:tabs>
        <w:autoSpaceDE w:val="0"/>
        <w:autoSpaceDN w:val="0"/>
        <w:spacing w:before="2" w:after="0" w:line="252" w:lineRule="auto"/>
        <w:ind w:right="114"/>
        <w:jc w:val="both"/>
      </w:pPr>
      <w:r>
        <w:t xml:space="preserve"> </w:t>
      </w:r>
      <w:r w:rsidRPr="005D7393">
        <w:rPr>
          <w:b/>
        </w:rPr>
        <w:t>Предметные результаты освоения курса «Вероятность и статистика»</w:t>
      </w:r>
      <w:r>
        <w:t xml:space="preserve"> в 7—9 классах характеризуются следующими умениями. 7 класс </w:t>
      </w:r>
    </w:p>
    <w:p w:rsidR="005D7393" w:rsidRDefault="005D7393" w:rsidP="005D7393">
      <w:pPr>
        <w:widowControl w:val="0"/>
        <w:tabs>
          <w:tab w:val="left" w:pos="703"/>
        </w:tabs>
        <w:autoSpaceDE w:val="0"/>
        <w:autoSpaceDN w:val="0"/>
        <w:spacing w:before="2" w:after="0" w:line="252" w:lineRule="auto"/>
        <w:ind w:right="114"/>
        <w:jc w:val="both"/>
      </w:pPr>
      <w:r>
        <w:sym w:font="Symbol" w:char="F0A7"/>
      </w:r>
      <w:r>
        <w:t xml:space="preserve"> Читать информацию, представленную в таблицах, на диаграммах; представлять данные в виде таблиц, строить диаграммы (столбиковые (столбчатые) и круговые) по массивам значений.</w:t>
      </w:r>
    </w:p>
    <w:p w:rsidR="005D7393" w:rsidRDefault="005D7393" w:rsidP="005D7393">
      <w:pPr>
        <w:widowControl w:val="0"/>
        <w:tabs>
          <w:tab w:val="left" w:pos="703"/>
        </w:tabs>
        <w:autoSpaceDE w:val="0"/>
        <w:autoSpaceDN w:val="0"/>
        <w:spacing w:before="2" w:after="0" w:line="252" w:lineRule="auto"/>
        <w:ind w:right="114"/>
        <w:jc w:val="both"/>
      </w:pPr>
      <w:r>
        <w:t xml:space="preserve"> </w:t>
      </w:r>
      <w:r>
        <w:sym w:font="Symbol" w:char="F0A7"/>
      </w:r>
      <w:r>
        <w:t xml:space="preserve"> Описывать и интерпретировать реальные числовые данные, представленные в таблицах, диаграммах, графиках.</w:t>
      </w:r>
    </w:p>
    <w:p w:rsidR="005D7393" w:rsidRDefault="005D7393" w:rsidP="005D7393">
      <w:pPr>
        <w:widowControl w:val="0"/>
        <w:tabs>
          <w:tab w:val="left" w:pos="703"/>
        </w:tabs>
        <w:autoSpaceDE w:val="0"/>
        <w:autoSpaceDN w:val="0"/>
        <w:spacing w:before="2" w:after="0" w:line="252" w:lineRule="auto"/>
        <w:ind w:right="114"/>
        <w:jc w:val="both"/>
      </w:pPr>
      <w:r>
        <w:t xml:space="preserve"> </w:t>
      </w:r>
      <w:r>
        <w:sym w:font="Symbol" w:char="F0A7"/>
      </w:r>
      <w:r>
        <w:t xml:space="preserve"> Использовать для описания данных статистические характеристики: среднее арифметическое, медиана, наибольшее и </w:t>
      </w:r>
      <w:r>
        <w:lastRenderedPageBreak/>
        <w:t xml:space="preserve">наименьшее значения, размах. </w:t>
      </w:r>
    </w:p>
    <w:p w:rsidR="005D7393" w:rsidRDefault="005D7393" w:rsidP="005D7393">
      <w:pPr>
        <w:widowControl w:val="0"/>
        <w:tabs>
          <w:tab w:val="left" w:pos="703"/>
        </w:tabs>
        <w:autoSpaceDE w:val="0"/>
        <w:autoSpaceDN w:val="0"/>
        <w:spacing w:before="2" w:after="0" w:line="252" w:lineRule="auto"/>
        <w:ind w:right="114"/>
        <w:jc w:val="both"/>
      </w:pPr>
      <w:r>
        <w:sym w:font="Symbol" w:char="F0A7"/>
      </w:r>
      <w:r>
        <w:t xml:space="preserve"> Иметь представление о случайной изменчивости на примерах цен, физических величин, антропометрических данных; иметь представление о статистической устойчивости.</w:t>
      </w:r>
    </w:p>
    <w:p w:rsidR="005D7393" w:rsidRPr="005D7393" w:rsidRDefault="005D7393" w:rsidP="005D7393">
      <w:pPr>
        <w:widowControl w:val="0"/>
        <w:tabs>
          <w:tab w:val="left" w:pos="703"/>
        </w:tabs>
        <w:autoSpaceDE w:val="0"/>
        <w:autoSpaceDN w:val="0"/>
        <w:spacing w:before="2" w:after="0" w:line="252" w:lineRule="auto"/>
        <w:ind w:right="114"/>
        <w:jc w:val="both"/>
        <w:rPr>
          <w:b/>
        </w:rPr>
      </w:pPr>
      <w:r>
        <w:t xml:space="preserve"> </w:t>
      </w:r>
      <w:r w:rsidRPr="005D7393">
        <w:rPr>
          <w:b/>
        </w:rPr>
        <w:t xml:space="preserve">8 класс </w:t>
      </w:r>
    </w:p>
    <w:p w:rsidR="005D7393" w:rsidRDefault="005D7393" w:rsidP="005D7393">
      <w:pPr>
        <w:widowControl w:val="0"/>
        <w:tabs>
          <w:tab w:val="left" w:pos="703"/>
        </w:tabs>
        <w:autoSpaceDE w:val="0"/>
        <w:autoSpaceDN w:val="0"/>
        <w:spacing w:before="2" w:after="0" w:line="252" w:lineRule="auto"/>
        <w:ind w:right="114"/>
        <w:jc w:val="both"/>
      </w:pPr>
      <w:r>
        <w:sym w:font="Symbol" w:char="F0A7"/>
      </w:r>
      <w:r>
        <w:t xml:space="preserve"> Извлекать и преобразовывать информацию, представленную в виде таблиц, диаграмм, графиков; представлять данные в виде таблиц, диаграмм, графиков. </w:t>
      </w:r>
    </w:p>
    <w:p w:rsidR="005D7393" w:rsidRDefault="005D7393" w:rsidP="005D7393">
      <w:pPr>
        <w:widowControl w:val="0"/>
        <w:tabs>
          <w:tab w:val="left" w:pos="703"/>
        </w:tabs>
        <w:autoSpaceDE w:val="0"/>
        <w:autoSpaceDN w:val="0"/>
        <w:spacing w:before="2" w:after="0" w:line="252" w:lineRule="auto"/>
        <w:ind w:right="114"/>
        <w:jc w:val="both"/>
      </w:pPr>
      <w:r>
        <w:sym w:font="Symbol" w:char="F0A7"/>
      </w:r>
      <w:r>
        <w:t xml:space="preserve"> Описывать данные с помощью статистических показателей: средних значений и мер рассеивания (размах, дисперсия и стандартное отклонение). </w:t>
      </w:r>
    </w:p>
    <w:p w:rsidR="005D7393" w:rsidRDefault="005D7393" w:rsidP="005D7393">
      <w:pPr>
        <w:widowControl w:val="0"/>
        <w:tabs>
          <w:tab w:val="left" w:pos="703"/>
        </w:tabs>
        <w:autoSpaceDE w:val="0"/>
        <w:autoSpaceDN w:val="0"/>
        <w:spacing w:before="2" w:after="0" w:line="252" w:lineRule="auto"/>
        <w:ind w:right="114"/>
        <w:jc w:val="both"/>
      </w:pPr>
      <w:r>
        <w:sym w:font="Symbol" w:char="F0A7"/>
      </w:r>
      <w:r>
        <w:t xml:space="preserve"> Находить частоты числовых значений и частоты событий, в том числе по результатам измерений и наблюдений. </w:t>
      </w:r>
    </w:p>
    <w:p w:rsidR="005D7393" w:rsidRDefault="005D7393" w:rsidP="005D7393">
      <w:pPr>
        <w:widowControl w:val="0"/>
        <w:tabs>
          <w:tab w:val="left" w:pos="703"/>
        </w:tabs>
        <w:autoSpaceDE w:val="0"/>
        <w:autoSpaceDN w:val="0"/>
        <w:spacing w:before="2" w:after="0" w:line="252" w:lineRule="auto"/>
        <w:ind w:right="114"/>
        <w:jc w:val="both"/>
      </w:pPr>
      <w:r>
        <w:sym w:font="Symbol" w:char="F0A7"/>
      </w:r>
      <w:r>
        <w:t xml:space="preserve"> Находить вероятности случайных событий в опытах, зная вероятности элементарных событий, в том числе в опытах с равновозможными элементарными событиями. </w:t>
      </w:r>
    </w:p>
    <w:p w:rsidR="005D7393" w:rsidRDefault="005D7393" w:rsidP="005D7393">
      <w:pPr>
        <w:widowControl w:val="0"/>
        <w:tabs>
          <w:tab w:val="left" w:pos="703"/>
        </w:tabs>
        <w:autoSpaceDE w:val="0"/>
        <w:autoSpaceDN w:val="0"/>
        <w:spacing w:before="2" w:after="0" w:line="252" w:lineRule="auto"/>
        <w:ind w:right="114"/>
        <w:jc w:val="both"/>
      </w:pPr>
      <w:r>
        <w:sym w:font="Symbol" w:char="F0A7"/>
      </w:r>
      <w:r>
        <w:t xml:space="preserve"> Использовать графические модели: дерево случайного эксперимента, диаграммы Эйлера, числовая прямая. </w:t>
      </w:r>
    </w:p>
    <w:p w:rsidR="005D7393" w:rsidRDefault="005D7393" w:rsidP="005D7393">
      <w:pPr>
        <w:widowControl w:val="0"/>
        <w:tabs>
          <w:tab w:val="left" w:pos="703"/>
        </w:tabs>
        <w:autoSpaceDE w:val="0"/>
        <w:autoSpaceDN w:val="0"/>
        <w:spacing w:before="2" w:after="0" w:line="252" w:lineRule="auto"/>
        <w:ind w:right="114"/>
        <w:jc w:val="both"/>
      </w:pPr>
      <w:r>
        <w:sym w:font="Symbol" w:char="F0A7"/>
      </w:r>
      <w:r>
        <w:t xml:space="preserve"> Оперировать понятиями: множество, подмножество; выполнять операции над множествами: объединение, пересечение; перечислять элементы множеств; применять свойства множеств. </w:t>
      </w:r>
    </w:p>
    <w:p w:rsidR="005D7393" w:rsidRDefault="005D7393" w:rsidP="005D7393">
      <w:pPr>
        <w:widowControl w:val="0"/>
        <w:tabs>
          <w:tab w:val="left" w:pos="703"/>
        </w:tabs>
        <w:autoSpaceDE w:val="0"/>
        <w:autoSpaceDN w:val="0"/>
        <w:spacing w:before="2" w:after="0" w:line="252" w:lineRule="auto"/>
        <w:ind w:right="114"/>
        <w:jc w:val="both"/>
      </w:pPr>
      <w:r>
        <w:sym w:font="Symbol" w:char="F0A7"/>
      </w:r>
      <w:r>
        <w:t xml:space="preserve"> Использовать графическое представление множеств и связей между ними для описания процессов и явлений, в том числе при решении задач из других учебных предметов и курсов. </w:t>
      </w:r>
    </w:p>
    <w:p w:rsidR="005D7393" w:rsidRPr="005D7393" w:rsidRDefault="005D7393" w:rsidP="005D7393">
      <w:pPr>
        <w:pStyle w:val="a4"/>
        <w:widowControl w:val="0"/>
        <w:tabs>
          <w:tab w:val="left" w:pos="703"/>
        </w:tabs>
        <w:autoSpaceDE w:val="0"/>
        <w:autoSpaceDN w:val="0"/>
        <w:spacing w:before="2" w:after="0" w:line="252" w:lineRule="auto"/>
        <w:ind w:left="336" w:right="114"/>
        <w:jc w:val="both"/>
        <w:rPr>
          <w:b/>
        </w:rPr>
      </w:pPr>
      <w:r w:rsidRPr="005D7393">
        <w:rPr>
          <w:b/>
        </w:rPr>
        <w:t xml:space="preserve">9класс </w:t>
      </w:r>
    </w:p>
    <w:p w:rsidR="005D7393" w:rsidRDefault="005D7393" w:rsidP="005D7393">
      <w:pPr>
        <w:widowControl w:val="0"/>
        <w:tabs>
          <w:tab w:val="left" w:pos="703"/>
        </w:tabs>
        <w:autoSpaceDE w:val="0"/>
        <w:autoSpaceDN w:val="0"/>
        <w:spacing w:before="2" w:after="0" w:line="252" w:lineRule="auto"/>
        <w:ind w:right="114"/>
        <w:jc w:val="both"/>
      </w:pPr>
      <w:r>
        <w:sym w:font="Symbol" w:char="F0A7"/>
      </w:r>
      <w:r>
        <w:t xml:space="preserve"> Извлекать и преобразовывать информацию, представленную в различных источниках в виде таблиц, диаграмм, графиков; представлять данные в виде таблиц, диаграмм, графиков. </w:t>
      </w:r>
    </w:p>
    <w:p w:rsidR="005D7393" w:rsidRDefault="005D7393" w:rsidP="005D7393">
      <w:pPr>
        <w:widowControl w:val="0"/>
        <w:tabs>
          <w:tab w:val="left" w:pos="703"/>
        </w:tabs>
        <w:autoSpaceDE w:val="0"/>
        <w:autoSpaceDN w:val="0"/>
        <w:spacing w:before="2" w:after="0" w:line="252" w:lineRule="auto"/>
        <w:ind w:right="114"/>
        <w:jc w:val="both"/>
      </w:pPr>
      <w:r>
        <w:sym w:font="Symbol" w:char="F0A7"/>
      </w:r>
      <w:r>
        <w:t xml:space="preserve"> Решать задачи организованным перебором вариантов, а также с использованием комбинаторных правил и методов. </w:t>
      </w:r>
    </w:p>
    <w:p w:rsidR="005D7393" w:rsidRDefault="005D7393" w:rsidP="005D7393">
      <w:pPr>
        <w:widowControl w:val="0"/>
        <w:tabs>
          <w:tab w:val="left" w:pos="703"/>
        </w:tabs>
        <w:autoSpaceDE w:val="0"/>
        <w:autoSpaceDN w:val="0"/>
        <w:spacing w:before="2" w:after="0" w:line="252" w:lineRule="auto"/>
        <w:ind w:right="114"/>
        <w:jc w:val="both"/>
      </w:pPr>
      <w:r>
        <w:sym w:font="Symbol" w:char="F0A7"/>
      </w:r>
      <w:r>
        <w:t xml:space="preserve"> Использовать описательные характеристики для массивов числовых данных, в том числе средние значения и меры рассеивания. </w:t>
      </w:r>
      <w:r>
        <w:sym w:font="Symbol" w:char="F0A7"/>
      </w:r>
      <w:r>
        <w:t xml:space="preserve"> Находить частоты значений и частоты события, в том числе пользуясь результатами проведённых измерений и наблюдений. </w:t>
      </w:r>
    </w:p>
    <w:p w:rsidR="005D7393" w:rsidRDefault="005D7393" w:rsidP="005D7393">
      <w:pPr>
        <w:widowControl w:val="0"/>
        <w:tabs>
          <w:tab w:val="left" w:pos="703"/>
        </w:tabs>
        <w:autoSpaceDE w:val="0"/>
        <w:autoSpaceDN w:val="0"/>
        <w:spacing w:before="2" w:after="0" w:line="252" w:lineRule="auto"/>
        <w:ind w:right="114"/>
        <w:jc w:val="both"/>
      </w:pPr>
      <w:r>
        <w:sym w:font="Symbol" w:char="F0A7"/>
      </w:r>
      <w:r>
        <w:t xml:space="preserve"> Находить вероятности случайных событий в изученных опытах, в том числе в опытах с равновозможными элементарными событиями, в сериях испытаний до первого успеха, в сериях испытаний Бернулли. </w:t>
      </w:r>
    </w:p>
    <w:p w:rsidR="005D7393" w:rsidRDefault="005D7393" w:rsidP="005D7393">
      <w:pPr>
        <w:widowControl w:val="0"/>
        <w:tabs>
          <w:tab w:val="left" w:pos="703"/>
        </w:tabs>
        <w:autoSpaceDE w:val="0"/>
        <w:autoSpaceDN w:val="0"/>
        <w:spacing w:before="2" w:after="0" w:line="252" w:lineRule="auto"/>
        <w:ind w:right="114"/>
        <w:jc w:val="both"/>
      </w:pPr>
      <w:r>
        <w:lastRenderedPageBreak/>
        <w:sym w:font="Symbol" w:char="F0A7"/>
      </w:r>
      <w:r>
        <w:t xml:space="preserve"> Иметь представление о случайной величине и о распределении вероятностей. </w:t>
      </w:r>
    </w:p>
    <w:p w:rsidR="005D7393" w:rsidRPr="005D7393" w:rsidRDefault="005D7393" w:rsidP="005D7393">
      <w:pPr>
        <w:widowControl w:val="0"/>
        <w:tabs>
          <w:tab w:val="left" w:pos="703"/>
        </w:tabs>
        <w:autoSpaceDE w:val="0"/>
        <w:autoSpaceDN w:val="0"/>
        <w:spacing w:before="2" w:after="0" w:line="252" w:lineRule="auto"/>
        <w:ind w:right="114"/>
        <w:jc w:val="both"/>
      </w:pPr>
      <w:r>
        <w:sym w:font="Symbol" w:char="F0A7"/>
      </w:r>
      <w:r>
        <w:t xml:space="preserve"> Иметь представление о законе больших чисел как о проявлении закономерности в случайной изменчивости и о роли закона больших чисел в природе и обществе.</w:t>
      </w:r>
    </w:p>
    <w:p w:rsidR="005466E2" w:rsidRDefault="005466E2" w:rsidP="005466E2">
      <w:pPr>
        <w:pStyle w:val="a6"/>
        <w:spacing w:before="9"/>
        <w:jc w:val="left"/>
        <w:rPr>
          <w:rFonts w:ascii="Georgia"/>
          <w:i/>
          <w:sz w:val="19"/>
        </w:rPr>
      </w:pPr>
    </w:p>
    <w:p w:rsidR="005466E2" w:rsidRPr="00D95420" w:rsidRDefault="00B37E39" w:rsidP="004205DE">
      <w:pPr>
        <w:widowControl w:val="0"/>
        <w:tabs>
          <w:tab w:val="left" w:pos="703"/>
        </w:tabs>
        <w:autoSpaceDE w:val="0"/>
        <w:autoSpaceDN w:val="0"/>
        <w:spacing w:before="2" w:after="0" w:line="252" w:lineRule="auto"/>
        <w:ind w:right="114"/>
        <w:jc w:val="both"/>
        <w:rPr>
          <w:b/>
        </w:rPr>
      </w:pPr>
      <w:r w:rsidRPr="00D95420">
        <w:rPr>
          <w:b/>
        </w:rPr>
        <w:t xml:space="preserve">2.1.10. Информатика </w:t>
      </w:r>
    </w:p>
    <w:p w:rsidR="00D95420" w:rsidRDefault="00D95420" w:rsidP="004205DE">
      <w:pPr>
        <w:widowControl w:val="0"/>
        <w:tabs>
          <w:tab w:val="left" w:pos="703"/>
        </w:tabs>
        <w:autoSpaceDE w:val="0"/>
        <w:autoSpaceDN w:val="0"/>
        <w:spacing w:before="2" w:after="0" w:line="252" w:lineRule="auto"/>
        <w:ind w:right="114"/>
        <w:jc w:val="both"/>
      </w:pPr>
      <w:r>
        <w:t xml:space="preserve">Рабочая 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Рабочей программы воспитания. </w:t>
      </w:r>
    </w:p>
    <w:p w:rsidR="00D95420" w:rsidRDefault="00D95420" w:rsidP="004205DE">
      <w:pPr>
        <w:widowControl w:val="0"/>
        <w:tabs>
          <w:tab w:val="left" w:pos="703"/>
        </w:tabs>
        <w:autoSpaceDE w:val="0"/>
        <w:autoSpaceDN w:val="0"/>
        <w:spacing w:before="2" w:after="0" w:line="252" w:lineRule="auto"/>
        <w:ind w:right="114"/>
        <w:jc w:val="both"/>
      </w:pPr>
    </w:p>
    <w:p w:rsidR="00D95420" w:rsidRDefault="00D95420" w:rsidP="004205DE">
      <w:pPr>
        <w:widowControl w:val="0"/>
        <w:tabs>
          <w:tab w:val="left" w:pos="703"/>
        </w:tabs>
        <w:autoSpaceDE w:val="0"/>
        <w:autoSpaceDN w:val="0"/>
        <w:spacing w:before="2" w:after="0" w:line="252" w:lineRule="auto"/>
        <w:ind w:right="114"/>
        <w:jc w:val="both"/>
      </w:pPr>
      <w:r w:rsidRPr="00D95420">
        <w:rPr>
          <w:b/>
        </w:rPr>
        <w:t>ЦЕЛИ ИЗУЧЕНИЯ УЧЕБНОГО ПРЕДМЕТА «ИНФОРМАТИКА</w:t>
      </w:r>
      <w:r>
        <w:t xml:space="preserve">» Целями изучения информатики на уровне основного общего образования являются: </w:t>
      </w:r>
    </w:p>
    <w:p w:rsidR="00D95420" w:rsidRDefault="00D95420" w:rsidP="004205DE">
      <w:pPr>
        <w:widowControl w:val="0"/>
        <w:tabs>
          <w:tab w:val="left" w:pos="703"/>
        </w:tabs>
        <w:autoSpaceDE w:val="0"/>
        <w:autoSpaceDN w:val="0"/>
        <w:spacing w:before="2" w:after="0" w:line="252" w:lineRule="auto"/>
        <w:ind w:right="114"/>
        <w:jc w:val="both"/>
      </w:pPr>
      <w:r>
        <w:sym w:font="Symbol" w:char="F0A7"/>
      </w:r>
      <w:r>
        <w:t xml:space="preserve"> 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счёт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 </w:t>
      </w:r>
    </w:p>
    <w:p w:rsidR="00D95420" w:rsidRDefault="00D95420" w:rsidP="004205DE">
      <w:pPr>
        <w:widowControl w:val="0"/>
        <w:tabs>
          <w:tab w:val="left" w:pos="703"/>
        </w:tabs>
        <w:autoSpaceDE w:val="0"/>
        <w:autoSpaceDN w:val="0"/>
        <w:spacing w:before="2" w:after="0" w:line="252" w:lineRule="auto"/>
        <w:ind w:right="114"/>
        <w:jc w:val="both"/>
      </w:pPr>
      <w:r>
        <w:sym w:font="Symbol" w:char="F0A7"/>
      </w:r>
      <w:r>
        <w:t xml:space="preserve"> 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решёнными ранее; определять шаги для достижения результата и т. д.; </w:t>
      </w:r>
    </w:p>
    <w:p w:rsidR="00D95420" w:rsidRDefault="00D95420" w:rsidP="004205DE">
      <w:pPr>
        <w:widowControl w:val="0"/>
        <w:tabs>
          <w:tab w:val="left" w:pos="703"/>
        </w:tabs>
        <w:autoSpaceDE w:val="0"/>
        <w:autoSpaceDN w:val="0"/>
        <w:spacing w:before="2" w:after="0" w:line="252" w:lineRule="auto"/>
        <w:ind w:right="114"/>
        <w:jc w:val="both"/>
      </w:pPr>
      <w:r>
        <w:sym w:font="Symbol" w:char="F0A7"/>
      </w:r>
      <w:r>
        <w:t xml:space="preserve"> формирование и развитие компетенций обучающихся в области использования информационно-коммуникационных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 </w:t>
      </w:r>
    </w:p>
    <w:p w:rsidR="00527C3C" w:rsidRDefault="00D95420" w:rsidP="004205DE">
      <w:pPr>
        <w:widowControl w:val="0"/>
        <w:tabs>
          <w:tab w:val="left" w:pos="703"/>
        </w:tabs>
        <w:autoSpaceDE w:val="0"/>
        <w:autoSpaceDN w:val="0"/>
        <w:spacing w:before="2" w:after="0" w:line="252" w:lineRule="auto"/>
        <w:ind w:right="114"/>
        <w:jc w:val="both"/>
      </w:pPr>
      <w:r>
        <w:sym w:font="Symbol" w:char="F0A7"/>
      </w:r>
      <w:r>
        <w:t xml:space="preserve"> воспитание ответственного и избирательного отношения к </w:t>
      </w:r>
      <w:r>
        <w:lastRenderedPageBreak/>
        <w:t>информации с учётом правовых и этических аспектов её распространения, стремления к продолжению образования в области информационных технологий и созидательной деятельности с применением средств</w:t>
      </w:r>
      <w:r w:rsidR="00527C3C">
        <w:t xml:space="preserve"> информационных технологий.</w:t>
      </w:r>
    </w:p>
    <w:p w:rsidR="00527C3C" w:rsidRPr="00527C3C" w:rsidRDefault="00527C3C" w:rsidP="004205DE">
      <w:pPr>
        <w:widowControl w:val="0"/>
        <w:tabs>
          <w:tab w:val="left" w:pos="703"/>
        </w:tabs>
        <w:autoSpaceDE w:val="0"/>
        <w:autoSpaceDN w:val="0"/>
        <w:spacing w:before="2" w:after="0" w:line="252" w:lineRule="auto"/>
        <w:ind w:right="114"/>
        <w:jc w:val="both"/>
        <w:rPr>
          <w:b/>
        </w:rPr>
      </w:pPr>
      <w:r>
        <w:t xml:space="preserve"> </w:t>
      </w:r>
      <w:r w:rsidRPr="00527C3C">
        <w:rPr>
          <w:b/>
        </w:rPr>
        <w:t>ОБЩАЯ ХАРАКТЕРИСТИКА УЧЕБНОГО ПРЕДМЕТА «ИНФОРМАТИКА»</w:t>
      </w:r>
    </w:p>
    <w:p w:rsidR="00527C3C" w:rsidRDefault="00527C3C" w:rsidP="004205DE">
      <w:pPr>
        <w:widowControl w:val="0"/>
        <w:tabs>
          <w:tab w:val="left" w:pos="703"/>
        </w:tabs>
        <w:autoSpaceDE w:val="0"/>
        <w:autoSpaceDN w:val="0"/>
        <w:spacing w:before="2" w:after="0" w:line="252" w:lineRule="auto"/>
        <w:ind w:right="114"/>
        <w:jc w:val="both"/>
      </w:pPr>
      <w:r>
        <w:t xml:space="preserve"> Учебный предмет «Информатика» в основном общем образовании отражает:</w:t>
      </w:r>
    </w:p>
    <w:p w:rsidR="00527C3C" w:rsidRDefault="00527C3C" w:rsidP="004205DE">
      <w:pPr>
        <w:widowControl w:val="0"/>
        <w:tabs>
          <w:tab w:val="left" w:pos="703"/>
        </w:tabs>
        <w:autoSpaceDE w:val="0"/>
        <w:autoSpaceDN w:val="0"/>
        <w:spacing w:before="2" w:after="0" w:line="252" w:lineRule="auto"/>
        <w:ind w:right="114"/>
        <w:jc w:val="both"/>
      </w:pPr>
      <w:r>
        <w:t xml:space="preserve"> </w:t>
      </w:r>
      <w:r>
        <w:sym w:font="Symbol" w:char="F0A7"/>
      </w:r>
      <w:r>
        <w:t xml:space="preserve"> 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 </w:t>
      </w:r>
    </w:p>
    <w:p w:rsidR="00527C3C" w:rsidRDefault="00527C3C" w:rsidP="004205DE">
      <w:pPr>
        <w:widowControl w:val="0"/>
        <w:tabs>
          <w:tab w:val="left" w:pos="703"/>
        </w:tabs>
        <w:autoSpaceDE w:val="0"/>
        <w:autoSpaceDN w:val="0"/>
        <w:spacing w:before="2" w:after="0" w:line="252" w:lineRule="auto"/>
        <w:ind w:right="114"/>
        <w:jc w:val="both"/>
      </w:pPr>
      <w:r>
        <w:sym w:font="Symbol" w:char="F0A7"/>
      </w:r>
      <w:r>
        <w:t xml:space="preserve"> основные области применения информатики, прежде всего информационные технологии, управление и социальную сферу; </w:t>
      </w:r>
    </w:p>
    <w:p w:rsidR="00527C3C" w:rsidRDefault="00527C3C" w:rsidP="004205DE">
      <w:pPr>
        <w:widowControl w:val="0"/>
        <w:tabs>
          <w:tab w:val="left" w:pos="703"/>
        </w:tabs>
        <w:autoSpaceDE w:val="0"/>
        <w:autoSpaceDN w:val="0"/>
        <w:spacing w:before="2" w:after="0" w:line="252" w:lineRule="auto"/>
        <w:ind w:right="114"/>
        <w:jc w:val="both"/>
      </w:pPr>
      <w:r>
        <w:sym w:font="Symbol" w:char="F0A7"/>
      </w:r>
      <w:r>
        <w:t xml:space="preserve"> междисциплинарный характер информатики и информационной деятельности. </w:t>
      </w:r>
    </w:p>
    <w:p w:rsidR="00527C3C" w:rsidRDefault="00527C3C" w:rsidP="004205DE">
      <w:pPr>
        <w:widowControl w:val="0"/>
        <w:tabs>
          <w:tab w:val="left" w:pos="703"/>
        </w:tabs>
        <w:autoSpaceDE w:val="0"/>
        <w:autoSpaceDN w:val="0"/>
        <w:spacing w:before="2" w:after="0" w:line="252" w:lineRule="auto"/>
        <w:ind w:right="114"/>
        <w:jc w:val="both"/>
      </w:pPr>
      <w:r>
        <w:t xml:space="preserve">Современная школьная информатика оказывает существенное влияние на формирование мировоззрения школьника,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 обучения. </w:t>
      </w:r>
    </w:p>
    <w:p w:rsidR="00527C3C" w:rsidRDefault="00527C3C" w:rsidP="004205DE">
      <w:pPr>
        <w:widowControl w:val="0"/>
        <w:tabs>
          <w:tab w:val="left" w:pos="703"/>
        </w:tabs>
        <w:autoSpaceDE w:val="0"/>
        <w:autoSpaceDN w:val="0"/>
        <w:spacing w:before="2" w:after="0" w:line="252" w:lineRule="auto"/>
        <w:ind w:right="114"/>
        <w:jc w:val="both"/>
      </w:pPr>
      <w:r>
        <w:t xml:space="preserve">Основные задачи учебного предмета «Информатика» — сформировать у обучающихся: </w:t>
      </w:r>
    </w:p>
    <w:p w:rsidR="00527C3C" w:rsidRDefault="00527C3C" w:rsidP="004205DE">
      <w:pPr>
        <w:widowControl w:val="0"/>
        <w:tabs>
          <w:tab w:val="left" w:pos="703"/>
        </w:tabs>
        <w:autoSpaceDE w:val="0"/>
        <w:autoSpaceDN w:val="0"/>
        <w:spacing w:before="2" w:after="0" w:line="252" w:lineRule="auto"/>
        <w:ind w:right="114"/>
        <w:jc w:val="both"/>
      </w:pPr>
      <w:r>
        <w:sym w:font="Symbol" w:char="F0A7"/>
      </w:r>
      <w:r>
        <w:t xml:space="preserve"> 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 </w:t>
      </w:r>
    </w:p>
    <w:p w:rsidR="00527C3C" w:rsidRDefault="00527C3C" w:rsidP="004205DE">
      <w:pPr>
        <w:widowControl w:val="0"/>
        <w:tabs>
          <w:tab w:val="left" w:pos="703"/>
        </w:tabs>
        <w:autoSpaceDE w:val="0"/>
        <w:autoSpaceDN w:val="0"/>
        <w:spacing w:before="2" w:after="0" w:line="252" w:lineRule="auto"/>
        <w:ind w:right="114"/>
        <w:jc w:val="both"/>
      </w:pPr>
      <w:r>
        <w:sym w:font="Symbol" w:char="F0A7"/>
      </w:r>
      <w:r>
        <w:t xml:space="preserve"> 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 </w:t>
      </w:r>
    </w:p>
    <w:p w:rsidR="00527C3C" w:rsidRDefault="00527C3C" w:rsidP="004205DE">
      <w:pPr>
        <w:widowControl w:val="0"/>
        <w:tabs>
          <w:tab w:val="left" w:pos="703"/>
        </w:tabs>
        <w:autoSpaceDE w:val="0"/>
        <w:autoSpaceDN w:val="0"/>
        <w:spacing w:before="2" w:after="0" w:line="252" w:lineRule="auto"/>
        <w:ind w:right="114"/>
        <w:jc w:val="both"/>
      </w:pPr>
      <w:r>
        <w:sym w:font="Symbol" w:char="F0A7"/>
      </w:r>
      <w:r>
        <w:t xml:space="preserve"> базовые знания об информационном моделировании, в том числе </w:t>
      </w:r>
      <w:r>
        <w:lastRenderedPageBreak/>
        <w:t xml:space="preserve">о математическом моделировании; </w:t>
      </w:r>
    </w:p>
    <w:p w:rsidR="00527C3C" w:rsidRDefault="00527C3C" w:rsidP="004205DE">
      <w:pPr>
        <w:widowControl w:val="0"/>
        <w:tabs>
          <w:tab w:val="left" w:pos="703"/>
        </w:tabs>
        <w:autoSpaceDE w:val="0"/>
        <w:autoSpaceDN w:val="0"/>
        <w:spacing w:before="2" w:after="0" w:line="252" w:lineRule="auto"/>
        <w:ind w:right="114"/>
        <w:jc w:val="both"/>
      </w:pPr>
      <w:r>
        <w:sym w:font="Symbol" w:char="F0A7"/>
      </w:r>
      <w:r>
        <w:t xml:space="preserve"> знание основных алгоритмических структур и умение применять эти знания для построения алгоритмов решения задач по их математическим моделям; </w:t>
      </w:r>
    </w:p>
    <w:p w:rsidR="00527C3C" w:rsidRDefault="00527C3C" w:rsidP="004205DE">
      <w:pPr>
        <w:widowControl w:val="0"/>
        <w:tabs>
          <w:tab w:val="left" w:pos="703"/>
        </w:tabs>
        <w:autoSpaceDE w:val="0"/>
        <w:autoSpaceDN w:val="0"/>
        <w:spacing w:before="2" w:after="0" w:line="252" w:lineRule="auto"/>
        <w:ind w:right="114"/>
        <w:jc w:val="both"/>
      </w:pPr>
      <w:r>
        <w:sym w:font="Symbol" w:char="F0A7"/>
      </w:r>
      <w:r>
        <w:t xml:space="preserve"> умения и навыки составления простых программ по построенному алгоритму на одном из языков программирования высокого уровня; </w:t>
      </w:r>
      <w:r>
        <w:sym w:font="Symbol" w:char="F0A7"/>
      </w:r>
      <w:r>
        <w:t xml:space="preserve"> 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 </w:t>
      </w:r>
    </w:p>
    <w:p w:rsidR="00527C3C" w:rsidRDefault="00527C3C" w:rsidP="004205DE">
      <w:pPr>
        <w:widowControl w:val="0"/>
        <w:tabs>
          <w:tab w:val="left" w:pos="703"/>
        </w:tabs>
        <w:autoSpaceDE w:val="0"/>
        <w:autoSpaceDN w:val="0"/>
        <w:spacing w:before="2" w:after="0" w:line="252" w:lineRule="auto"/>
        <w:ind w:right="114"/>
        <w:jc w:val="both"/>
      </w:pPr>
      <w:r>
        <w:sym w:font="Symbol" w:char="F0A7"/>
      </w:r>
      <w:r>
        <w:t xml:space="preserve"> умения и навыки безопасного для здоровья использования различных электронных средств обучения; </w:t>
      </w:r>
    </w:p>
    <w:p w:rsidR="00527C3C" w:rsidRDefault="00527C3C" w:rsidP="004205DE">
      <w:pPr>
        <w:widowControl w:val="0"/>
        <w:tabs>
          <w:tab w:val="left" w:pos="703"/>
        </w:tabs>
        <w:autoSpaceDE w:val="0"/>
        <w:autoSpaceDN w:val="0"/>
        <w:spacing w:before="2" w:after="0" w:line="252" w:lineRule="auto"/>
        <w:ind w:right="114"/>
        <w:jc w:val="both"/>
      </w:pPr>
      <w:r>
        <w:sym w:font="Symbol" w:char="F0A7"/>
      </w:r>
      <w:r>
        <w:t xml:space="preserve"> 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 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 </w:t>
      </w:r>
    </w:p>
    <w:p w:rsidR="00527C3C" w:rsidRDefault="00527C3C" w:rsidP="004205DE">
      <w:pPr>
        <w:widowControl w:val="0"/>
        <w:tabs>
          <w:tab w:val="left" w:pos="703"/>
        </w:tabs>
        <w:autoSpaceDE w:val="0"/>
        <w:autoSpaceDN w:val="0"/>
        <w:spacing w:before="2" w:after="0" w:line="252" w:lineRule="auto"/>
        <w:ind w:right="114"/>
        <w:jc w:val="both"/>
      </w:pPr>
      <w:r>
        <w:t>1. цифровая грамотность;</w:t>
      </w:r>
    </w:p>
    <w:p w:rsidR="00527C3C" w:rsidRDefault="00527C3C" w:rsidP="004205DE">
      <w:pPr>
        <w:widowControl w:val="0"/>
        <w:tabs>
          <w:tab w:val="left" w:pos="703"/>
        </w:tabs>
        <w:autoSpaceDE w:val="0"/>
        <w:autoSpaceDN w:val="0"/>
        <w:spacing w:before="2" w:after="0" w:line="252" w:lineRule="auto"/>
        <w:ind w:right="114"/>
        <w:jc w:val="both"/>
      </w:pPr>
      <w:r>
        <w:t xml:space="preserve"> 2. теоретические основы информатики;</w:t>
      </w:r>
    </w:p>
    <w:p w:rsidR="00527C3C" w:rsidRDefault="00527C3C" w:rsidP="004205DE">
      <w:pPr>
        <w:widowControl w:val="0"/>
        <w:tabs>
          <w:tab w:val="left" w:pos="703"/>
        </w:tabs>
        <w:autoSpaceDE w:val="0"/>
        <w:autoSpaceDN w:val="0"/>
        <w:spacing w:before="2" w:after="0" w:line="252" w:lineRule="auto"/>
        <w:ind w:right="114"/>
        <w:jc w:val="both"/>
      </w:pPr>
      <w:r>
        <w:t xml:space="preserve"> 3. алгоритмы и программирование;</w:t>
      </w:r>
    </w:p>
    <w:p w:rsidR="00D95420" w:rsidRDefault="00527C3C" w:rsidP="004205DE">
      <w:pPr>
        <w:widowControl w:val="0"/>
        <w:tabs>
          <w:tab w:val="left" w:pos="703"/>
        </w:tabs>
        <w:autoSpaceDE w:val="0"/>
        <w:autoSpaceDN w:val="0"/>
        <w:spacing w:before="2" w:after="0" w:line="252" w:lineRule="auto"/>
        <w:ind w:right="114"/>
        <w:jc w:val="both"/>
      </w:pPr>
      <w:r>
        <w:t xml:space="preserve"> 4. информационные технологии.</w:t>
      </w:r>
    </w:p>
    <w:p w:rsidR="00527C3C" w:rsidRDefault="00527C3C" w:rsidP="004205DE">
      <w:pPr>
        <w:widowControl w:val="0"/>
        <w:tabs>
          <w:tab w:val="left" w:pos="703"/>
        </w:tabs>
        <w:autoSpaceDE w:val="0"/>
        <w:autoSpaceDN w:val="0"/>
        <w:spacing w:before="2" w:after="0" w:line="252" w:lineRule="auto"/>
        <w:ind w:right="114"/>
        <w:jc w:val="both"/>
      </w:pPr>
    </w:p>
    <w:p w:rsidR="00527C3C" w:rsidRPr="00527C3C" w:rsidRDefault="00527C3C" w:rsidP="00527C3C">
      <w:pPr>
        <w:widowControl w:val="0"/>
        <w:tabs>
          <w:tab w:val="left" w:pos="703"/>
        </w:tabs>
        <w:autoSpaceDE w:val="0"/>
        <w:autoSpaceDN w:val="0"/>
        <w:spacing w:before="2" w:after="0" w:line="252" w:lineRule="auto"/>
        <w:ind w:right="114"/>
        <w:jc w:val="center"/>
        <w:rPr>
          <w:b/>
        </w:rPr>
      </w:pPr>
      <w:r w:rsidRPr="00527C3C">
        <w:rPr>
          <w:b/>
        </w:rPr>
        <w:t>МЕСТО УЧЕБНОГО ПРЕДМЕТА «ИНФОРМАТИКА» В УЧЕБНОМ ПЛАНЕ</w:t>
      </w:r>
    </w:p>
    <w:p w:rsidR="00527C3C" w:rsidRDefault="00527C3C" w:rsidP="004205DE">
      <w:pPr>
        <w:widowControl w:val="0"/>
        <w:tabs>
          <w:tab w:val="left" w:pos="703"/>
        </w:tabs>
        <w:autoSpaceDE w:val="0"/>
        <w:autoSpaceDN w:val="0"/>
        <w:spacing w:before="2" w:after="0" w:line="252" w:lineRule="auto"/>
        <w:ind w:right="114"/>
        <w:jc w:val="both"/>
      </w:pPr>
      <w:r>
        <w:t xml:space="preserve"> В системе общего образования «Информатика» признана обязательным учебным предметом, входящим в состав предметной области «Математика и информатика».</w:t>
      </w:r>
    </w:p>
    <w:p w:rsidR="00527C3C" w:rsidRDefault="00527C3C" w:rsidP="004205DE">
      <w:pPr>
        <w:widowControl w:val="0"/>
        <w:tabs>
          <w:tab w:val="left" w:pos="703"/>
        </w:tabs>
        <w:autoSpaceDE w:val="0"/>
        <w:autoSpaceDN w:val="0"/>
        <w:spacing w:before="2" w:after="0" w:line="252" w:lineRule="auto"/>
        <w:ind w:right="114"/>
        <w:jc w:val="both"/>
      </w:pPr>
      <w:r>
        <w:t>Учебным планом на изучение информатики на базовом уровне отведено 102 учебных часа — по 1 часу в неделю в 7, 8 и 9 классах соответственно.</w:t>
      </w:r>
    </w:p>
    <w:p w:rsidR="00527C3C" w:rsidRDefault="00527C3C" w:rsidP="004205DE">
      <w:pPr>
        <w:widowControl w:val="0"/>
        <w:tabs>
          <w:tab w:val="left" w:pos="703"/>
        </w:tabs>
        <w:autoSpaceDE w:val="0"/>
        <w:autoSpaceDN w:val="0"/>
        <w:spacing w:before="2" w:after="0" w:line="252" w:lineRule="auto"/>
        <w:ind w:right="114"/>
        <w:jc w:val="both"/>
      </w:pPr>
    </w:p>
    <w:p w:rsidR="00527C3C" w:rsidRPr="00527C3C" w:rsidRDefault="00527C3C" w:rsidP="004205DE">
      <w:pPr>
        <w:widowControl w:val="0"/>
        <w:tabs>
          <w:tab w:val="left" w:pos="703"/>
        </w:tabs>
        <w:autoSpaceDE w:val="0"/>
        <w:autoSpaceDN w:val="0"/>
        <w:spacing w:before="2" w:after="0" w:line="252" w:lineRule="auto"/>
        <w:ind w:right="114"/>
        <w:jc w:val="both"/>
        <w:rPr>
          <w:b/>
        </w:rPr>
      </w:pPr>
      <w:r w:rsidRPr="00527C3C">
        <w:rPr>
          <w:b/>
        </w:rPr>
        <w:t xml:space="preserve">СОДЕРЖАНИЕ УЧЕБНОГО ПРЕДМЕТА «ИНФОРМАТИКА» </w:t>
      </w:r>
    </w:p>
    <w:p w:rsidR="00527C3C" w:rsidRDefault="00527C3C" w:rsidP="004205DE">
      <w:pPr>
        <w:widowControl w:val="0"/>
        <w:tabs>
          <w:tab w:val="left" w:pos="703"/>
        </w:tabs>
        <w:autoSpaceDE w:val="0"/>
        <w:autoSpaceDN w:val="0"/>
        <w:spacing w:before="2" w:after="0" w:line="252" w:lineRule="auto"/>
        <w:ind w:right="114"/>
        <w:jc w:val="both"/>
      </w:pPr>
      <w:r>
        <w:t>7 класс</w:t>
      </w:r>
    </w:p>
    <w:p w:rsidR="00527C3C" w:rsidRDefault="00527C3C" w:rsidP="004205DE">
      <w:pPr>
        <w:widowControl w:val="0"/>
        <w:tabs>
          <w:tab w:val="left" w:pos="703"/>
        </w:tabs>
        <w:autoSpaceDE w:val="0"/>
        <w:autoSpaceDN w:val="0"/>
        <w:spacing w:before="2" w:after="0" w:line="252" w:lineRule="auto"/>
        <w:ind w:right="114"/>
        <w:jc w:val="both"/>
      </w:pPr>
      <w:r>
        <w:t xml:space="preserve"> </w:t>
      </w:r>
      <w:r w:rsidRPr="00527C3C">
        <w:rPr>
          <w:b/>
        </w:rPr>
        <w:t>Цифровая грамотность Компьютер — универсальное устройство обработки данных</w:t>
      </w:r>
      <w:r>
        <w:t xml:space="preserve"> </w:t>
      </w:r>
    </w:p>
    <w:p w:rsidR="00527C3C" w:rsidRDefault="00527C3C" w:rsidP="004205DE">
      <w:pPr>
        <w:widowControl w:val="0"/>
        <w:tabs>
          <w:tab w:val="left" w:pos="703"/>
        </w:tabs>
        <w:autoSpaceDE w:val="0"/>
        <w:autoSpaceDN w:val="0"/>
        <w:spacing w:before="2" w:after="0" w:line="252" w:lineRule="auto"/>
        <w:ind w:right="114"/>
        <w:jc w:val="both"/>
      </w:pPr>
      <w:r>
        <w:t xml:space="preserve">Компьютер — универсальное вычислительное устройство, работающее по программе. Типы компьютеров: персональные </w:t>
      </w:r>
      <w:r>
        <w:lastRenderedPageBreak/>
        <w:t xml:space="preserve">компьютеры, встроенные компьютеры, суперкомпьютеры. Мобильные устройства. Основные компоненты компьютера и их назначение. Процессор. Оперативная и долговременная память. Устройства ввода и вывода. Сенсорный ввод, датчики мобильных устройств, средства биометрической аутентификации. История развития компьютеров и программного обеспечения. Поколения компьютеров. Современные тенденции развития компьютеров. Суперкомпьютеры. Параллельные вычисления. Персональный компьютер. Процессор и его характеристики (тактовая частота, разрядность). Оперативная память. Долговременная память. Устройства ввода и вывода. Объём хранимых данных (оперативная память компьютера, жёсткий и твердотельный диск, постоянная память смартфона) и скорость доступа для различных видов носителей. Техника безопасности и правила работы на компьютере. </w:t>
      </w:r>
      <w:r w:rsidRPr="00527C3C">
        <w:rPr>
          <w:b/>
        </w:rPr>
        <w:t>Программы и данные</w:t>
      </w:r>
    </w:p>
    <w:p w:rsidR="00527C3C" w:rsidRDefault="00527C3C" w:rsidP="004205DE">
      <w:pPr>
        <w:widowControl w:val="0"/>
        <w:tabs>
          <w:tab w:val="left" w:pos="703"/>
        </w:tabs>
        <w:autoSpaceDE w:val="0"/>
        <w:autoSpaceDN w:val="0"/>
        <w:spacing w:before="2" w:after="0" w:line="252" w:lineRule="auto"/>
        <w:ind w:right="114"/>
        <w:jc w:val="both"/>
      </w:pPr>
      <w:r>
        <w:t xml:space="preserve"> Программное обеспечение компьютера. Прикладное программное обеспечение. Системное программное обеспечение. Системы программирования. Правовая охрана программ и данных. Бесплатные и условно-бесплатные программы. Свободное программное обеспечение. Файлы и папки (каталоги). Принципы построения файловых систем. Полное имя файла (папки). Путь к файлу (папке). Работа с файлами и каталогами средствами операционной системы: создание, копирование, перемещение, переименование и удаление файлов и папок (каталогов). Типы файлов. Свойства файлов. Характерные размеры файлов различных типов (страница текста, электронная книга, фотография, запись песни, видеоклип, полнометражный фильм). Архивация данных. Использование программ-архиваторов. Файловый менеджер. Поиск файлов средствами операционной системы. Компьютерные вирусы и другие вредоносные программы. Программы для защиты от вирусов. </w:t>
      </w:r>
      <w:r w:rsidRPr="00527C3C">
        <w:rPr>
          <w:b/>
        </w:rPr>
        <w:t>Компьютерные сети</w:t>
      </w:r>
      <w:r>
        <w:t xml:space="preserve"> </w:t>
      </w:r>
    </w:p>
    <w:p w:rsidR="00527C3C" w:rsidRPr="00527C3C" w:rsidRDefault="00527C3C" w:rsidP="004205DE">
      <w:pPr>
        <w:widowControl w:val="0"/>
        <w:tabs>
          <w:tab w:val="left" w:pos="703"/>
        </w:tabs>
        <w:autoSpaceDE w:val="0"/>
        <w:autoSpaceDN w:val="0"/>
        <w:spacing w:before="2" w:after="0" w:line="252" w:lineRule="auto"/>
        <w:ind w:right="114"/>
        <w:jc w:val="both"/>
        <w:rPr>
          <w:b/>
        </w:rPr>
      </w:pPr>
      <w:r>
        <w:t xml:space="preserve">Объединение компьютеров в сеть. Сеть Интернет. Веб-страница, веб-сайт. Структура адресов веб-ресурсов. Браузер. Поисковые системы. Поиск информации по ключевым словам и по изображению. Верифицированность информации, полученной из Интернета. Современные сервисы интернет-коммуникаций. Сетевой этикет, базовые нормы информационной этики и права при работе в сети Интернет. Стратегии безопасного поведения в Интернете. </w:t>
      </w:r>
      <w:r w:rsidRPr="00527C3C">
        <w:rPr>
          <w:b/>
        </w:rPr>
        <w:t xml:space="preserve">Теоретические основы информатики </w:t>
      </w:r>
    </w:p>
    <w:p w:rsidR="00527C3C" w:rsidRDefault="00527C3C" w:rsidP="004205DE">
      <w:pPr>
        <w:widowControl w:val="0"/>
        <w:tabs>
          <w:tab w:val="left" w:pos="703"/>
        </w:tabs>
        <w:autoSpaceDE w:val="0"/>
        <w:autoSpaceDN w:val="0"/>
        <w:spacing w:before="2" w:after="0" w:line="252" w:lineRule="auto"/>
        <w:ind w:right="114"/>
        <w:jc w:val="both"/>
      </w:pPr>
      <w:r w:rsidRPr="00527C3C">
        <w:rPr>
          <w:b/>
        </w:rPr>
        <w:lastRenderedPageBreak/>
        <w:t>Информация и информационные процессы</w:t>
      </w:r>
      <w:r>
        <w:t xml:space="preserve"> </w:t>
      </w:r>
    </w:p>
    <w:p w:rsidR="00527C3C" w:rsidRDefault="00527C3C" w:rsidP="004205DE">
      <w:pPr>
        <w:widowControl w:val="0"/>
        <w:tabs>
          <w:tab w:val="left" w:pos="703"/>
        </w:tabs>
        <w:autoSpaceDE w:val="0"/>
        <w:autoSpaceDN w:val="0"/>
        <w:spacing w:before="2" w:after="0" w:line="252" w:lineRule="auto"/>
        <w:ind w:right="114"/>
        <w:jc w:val="both"/>
      </w:pPr>
      <w:r>
        <w:t xml:space="preserve">Информация — одно из основных понятий современной науки. Информация как сведения, предназначенные для восприятия человеком, и информация как данные, которые могут быть обработаны автоматизированной системой. Дискретность данных. Возможность описания непрерывных объектов и процессов с помощью дискретных данных. Информационные процессы — процессы, связанные с хранением, преобразованием и передачей данных. </w:t>
      </w:r>
    </w:p>
    <w:p w:rsidR="00527C3C" w:rsidRDefault="00527C3C" w:rsidP="004205DE">
      <w:pPr>
        <w:widowControl w:val="0"/>
        <w:tabs>
          <w:tab w:val="left" w:pos="703"/>
        </w:tabs>
        <w:autoSpaceDE w:val="0"/>
        <w:autoSpaceDN w:val="0"/>
        <w:spacing w:before="2" w:after="0" w:line="252" w:lineRule="auto"/>
        <w:ind w:right="114"/>
        <w:jc w:val="both"/>
      </w:pPr>
      <w:r>
        <w:t xml:space="preserve">Представление информации </w:t>
      </w:r>
    </w:p>
    <w:p w:rsidR="00527C3C" w:rsidRDefault="00527C3C" w:rsidP="004205DE">
      <w:pPr>
        <w:widowControl w:val="0"/>
        <w:tabs>
          <w:tab w:val="left" w:pos="703"/>
        </w:tabs>
        <w:autoSpaceDE w:val="0"/>
        <w:autoSpaceDN w:val="0"/>
        <w:spacing w:before="2" w:after="0" w:line="252" w:lineRule="auto"/>
        <w:ind w:right="114"/>
        <w:jc w:val="both"/>
      </w:pPr>
      <w:r>
        <w:t xml:space="preserve">Символ. Алфавит. Мощность алфавита. Разнообразие языков и алфавитов. Естественные и формальные языки. Алфавит текстов на русском языке. Двоичный алфавит. Количество всевозможных слов (кодовых комбинаций) фиксированной длины в двоичном алфавите. Преобразование любого алфавита к двоичному. Количество различных слов фиксированной длины в алфавите определённой мощности. Кодирование символов одного алфавита с помощью кодовых слов в другом алфавите; кодовая таблица, декодирование. Двоичный код. Представление данных в компьютере как текстов в двоичном алфавите. Информационный объём данных. Бит — минимальная единица количества информации — двоичный разряд. Единицы измерения информационного объёма данных. Бит, байт, килобайт, мегабайт, гигабайт. Скорость передачи данных. Единицы скорости передачи данных. Кодирование текстов. Равномерный код. Неравномерный код. Кодировка ASCII. Восьмибитные кодировки. Понятие о кодировках UNICODE. Декодирование сообщений с использованием равномерного и неравномерного кода. Информационный объём текста. Искажение информации при передаче. Общее представление о цифровом представлении аудиовизуальных и других непрерывных данных. Кодирование цвета. Цветовые модели. Модель RGB. Глубина кодирования. Палитра. Растровое и векторное представление изображений. Пиксель. Оценка информационного объёма графических данных для растрового изображения. Кодирование звука. Разрядность и частота записи. Количество каналов записи. Оценка количественных параметров, связанных с представлением и хранением звуковых файлов. </w:t>
      </w:r>
    </w:p>
    <w:p w:rsidR="00527C3C" w:rsidRPr="00527C3C" w:rsidRDefault="00527C3C" w:rsidP="004205DE">
      <w:pPr>
        <w:widowControl w:val="0"/>
        <w:tabs>
          <w:tab w:val="left" w:pos="703"/>
        </w:tabs>
        <w:autoSpaceDE w:val="0"/>
        <w:autoSpaceDN w:val="0"/>
        <w:spacing w:before="2" w:after="0" w:line="252" w:lineRule="auto"/>
        <w:ind w:right="114"/>
        <w:jc w:val="both"/>
        <w:rPr>
          <w:b/>
        </w:rPr>
      </w:pPr>
      <w:r w:rsidRPr="00527C3C">
        <w:rPr>
          <w:b/>
        </w:rPr>
        <w:t xml:space="preserve">Информационные технологии </w:t>
      </w:r>
    </w:p>
    <w:p w:rsidR="00527C3C" w:rsidRPr="00527C3C" w:rsidRDefault="00527C3C" w:rsidP="004205DE">
      <w:pPr>
        <w:widowControl w:val="0"/>
        <w:tabs>
          <w:tab w:val="left" w:pos="703"/>
        </w:tabs>
        <w:autoSpaceDE w:val="0"/>
        <w:autoSpaceDN w:val="0"/>
        <w:spacing w:before="2" w:after="0" w:line="252" w:lineRule="auto"/>
        <w:ind w:right="114"/>
        <w:jc w:val="both"/>
        <w:rPr>
          <w:b/>
        </w:rPr>
      </w:pPr>
      <w:r w:rsidRPr="00527C3C">
        <w:rPr>
          <w:b/>
        </w:rPr>
        <w:t xml:space="preserve">Текстовые документы </w:t>
      </w:r>
    </w:p>
    <w:p w:rsidR="00527C3C" w:rsidRDefault="00527C3C" w:rsidP="004205DE">
      <w:pPr>
        <w:widowControl w:val="0"/>
        <w:tabs>
          <w:tab w:val="left" w:pos="703"/>
        </w:tabs>
        <w:autoSpaceDE w:val="0"/>
        <w:autoSpaceDN w:val="0"/>
        <w:spacing w:before="2" w:after="0" w:line="252" w:lineRule="auto"/>
        <w:ind w:right="114"/>
        <w:jc w:val="both"/>
      </w:pPr>
      <w:r>
        <w:lastRenderedPageBreak/>
        <w:t xml:space="preserve">Текстовые документы и их структурные элементы (страница, абзац, строка, слово, символ). Текстовый процессор — инструмент создания, редактирования и форматирования текстов. Правила набора текста. Редактирование текста.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Параметры страницы. Стилевое форматирование. Структурирование информации с помощью списков и таблиц. Многоуровневые списки. Добавление таблиц в текстовые документы. Вставка изображений в текстовые документы. Обтекание изображений текстом. Включение в текстовый документ диаграмм, формул, нумерации страниц, колонтитулов, ссылок и др. Проверка правописания. Расстановка переносов. Голосовой ввод текста. Оптическое распознавание текста. Компьютерный перевод. Использование сервисов сети Интернет для обработки текста. </w:t>
      </w:r>
    </w:p>
    <w:p w:rsidR="00527C3C" w:rsidRPr="00527C3C" w:rsidRDefault="00527C3C" w:rsidP="004205DE">
      <w:pPr>
        <w:widowControl w:val="0"/>
        <w:tabs>
          <w:tab w:val="left" w:pos="703"/>
        </w:tabs>
        <w:autoSpaceDE w:val="0"/>
        <w:autoSpaceDN w:val="0"/>
        <w:spacing w:before="2" w:after="0" w:line="252" w:lineRule="auto"/>
        <w:ind w:right="114"/>
        <w:jc w:val="both"/>
        <w:rPr>
          <w:b/>
        </w:rPr>
      </w:pPr>
      <w:r w:rsidRPr="00527C3C">
        <w:rPr>
          <w:b/>
        </w:rPr>
        <w:t xml:space="preserve">Компьютерная графика </w:t>
      </w:r>
    </w:p>
    <w:p w:rsidR="00527C3C" w:rsidRDefault="00527C3C" w:rsidP="004205DE">
      <w:pPr>
        <w:widowControl w:val="0"/>
        <w:tabs>
          <w:tab w:val="left" w:pos="703"/>
        </w:tabs>
        <w:autoSpaceDE w:val="0"/>
        <w:autoSpaceDN w:val="0"/>
        <w:spacing w:before="2" w:after="0" w:line="252" w:lineRule="auto"/>
        <w:ind w:right="114"/>
        <w:jc w:val="both"/>
      </w:pPr>
      <w:r>
        <w:t xml:space="preserve">Знакомство с графическими редакторами. Растровые рисунки. Использование графических примитивов. Операции редактирования графических объектов, в том числе цифровых фотографий: изменение размера, обрезка, поворот, отражение, работа с областями (выделение, копирование, заливка цветом), коррекция цвета, яркости и контрастности. Векторная графика. Создание векторных рисунков встроенными средствами текстового процессора или других программ (приложений). Добавление векторных рисунков в документы. </w:t>
      </w:r>
    </w:p>
    <w:p w:rsidR="00527C3C" w:rsidRDefault="00527C3C" w:rsidP="004205DE">
      <w:pPr>
        <w:widowControl w:val="0"/>
        <w:tabs>
          <w:tab w:val="left" w:pos="703"/>
        </w:tabs>
        <w:autoSpaceDE w:val="0"/>
        <w:autoSpaceDN w:val="0"/>
        <w:spacing w:before="2" w:after="0" w:line="252" w:lineRule="auto"/>
        <w:ind w:right="114"/>
        <w:jc w:val="both"/>
      </w:pPr>
      <w:r w:rsidRPr="00527C3C">
        <w:rPr>
          <w:b/>
        </w:rPr>
        <w:t>Мультимедийные презентации</w:t>
      </w:r>
      <w:r>
        <w:t xml:space="preserve"> Подготовка мультимедийных презентаций. Слайд. Добавление на слайд текста и изображений. Работа с несколькими слайдами. Добавление на слайд аудиовизуальных данных. Анимация. Гиперссылки. </w:t>
      </w:r>
    </w:p>
    <w:p w:rsidR="00527C3C" w:rsidRPr="00527C3C" w:rsidRDefault="00527C3C" w:rsidP="004205DE">
      <w:pPr>
        <w:widowControl w:val="0"/>
        <w:tabs>
          <w:tab w:val="left" w:pos="703"/>
        </w:tabs>
        <w:autoSpaceDE w:val="0"/>
        <w:autoSpaceDN w:val="0"/>
        <w:spacing w:before="2" w:after="0" w:line="252" w:lineRule="auto"/>
        <w:ind w:right="114"/>
        <w:jc w:val="both"/>
        <w:rPr>
          <w:b/>
        </w:rPr>
      </w:pPr>
      <w:r w:rsidRPr="00527C3C">
        <w:rPr>
          <w:b/>
        </w:rPr>
        <w:t>8 класс</w:t>
      </w:r>
    </w:p>
    <w:p w:rsidR="00527C3C" w:rsidRDefault="00527C3C" w:rsidP="004205DE">
      <w:pPr>
        <w:widowControl w:val="0"/>
        <w:tabs>
          <w:tab w:val="left" w:pos="703"/>
        </w:tabs>
        <w:autoSpaceDE w:val="0"/>
        <w:autoSpaceDN w:val="0"/>
        <w:spacing w:before="2" w:after="0" w:line="252" w:lineRule="auto"/>
        <w:ind w:right="114"/>
        <w:jc w:val="both"/>
      </w:pPr>
      <w:r w:rsidRPr="00527C3C">
        <w:rPr>
          <w:b/>
        </w:rPr>
        <w:t xml:space="preserve"> Теоретические основы информатики</w:t>
      </w:r>
      <w:r>
        <w:t xml:space="preserve"> </w:t>
      </w:r>
    </w:p>
    <w:p w:rsidR="00527C3C" w:rsidRPr="00527C3C" w:rsidRDefault="00527C3C" w:rsidP="004205DE">
      <w:pPr>
        <w:widowControl w:val="0"/>
        <w:tabs>
          <w:tab w:val="left" w:pos="703"/>
        </w:tabs>
        <w:autoSpaceDE w:val="0"/>
        <w:autoSpaceDN w:val="0"/>
        <w:spacing w:before="2" w:after="0" w:line="252" w:lineRule="auto"/>
        <w:ind w:right="114"/>
        <w:jc w:val="both"/>
        <w:rPr>
          <w:b/>
        </w:rPr>
      </w:pPr>
      <w:r w:rsidRPr="00527C3C">
        <w:rPr>
          <w:b/>
        </w:rPr>
        <w:t xml:space="preserve">Системы счисления </w:t>
      </w:r>
    </w:p>
    <w:p w:rsidR="00527C3C" w:rsidRDefault="00527C3C" w:rsidP="004205DE">
      <w:pPr>
        <w:widowControl w:val="0"/>
        <w:tabs>
          <w:tab w:val="left" w:pos="703"/>
        </w:tabs>
        <w:autoSpaceDE w:val="0"/>
        <w:autoSpaceDN w:val="0"/>
        <w:spacing w:before="2" w:after="0" w:line="252" w:lineRule="auto"/>
        <w:ind w:right="114"/>
        <w:jc w:val="both"/>
      </w:pPr>
      <w:r>
        <w:t xml:space="preserve">Непозиционные и позиционные системы счисления. Алфавит. Основание. Развёрнутая форма записи числа. Перевод в десятичную систему чисел, записанных в других системах счисления. Римская система счисления. Двоичная система счисления. Перевод целых чисел в пределах от 0 до 1024 в двоичную систему счисления. Восьмеричная система счисления. Перевод чисел из восьмеричной </w:t>
      </w:r>
      <w:r>
        <w:lastRenderedPageBreak/>
        <w:t xml:space="preserve">системы в двоичную и десятичную системы и обратно. Шестнадцатеричная система счисления. Перевод чисел из шестнадцатеричной системы в двоичную, восьмеричную и десятичную системы и обратно. Арифметические операции в двоичной системе счисления. Элементы математической логики Логические высказывания. Логические значения высказываний. Элементарные и составные высказывания. Логические операции: «и» (конъюнкция, логическое умножение), «или» (дизъюнкция, логическое сложение), «не» (логическое отрицание). Приоритет логических операций. Определение истинности составного высказывания, если известны значения истинности входящих в него элементарных высказываний. Логические выражения. Правила записи логических выражений. Построение таблиц истинности логических выражений. Логические элементы. Знакомство с логическими основами компьютера. </w:t>
      </w:r>
    </w:p>
    <w:p w:rsidR="00527C3C" w:rsidRPr="00527C3C" w:rsidRDefault="00527C3C" w:rsidP="004205DE">
      <w:pPr>
        <w:widowControl w:val="0"/>
        <w:tabs>
          <w:tab w:val="left" w:pos="703"/>
        </w:tabs>
        <w:autoSpaceDE w:val="0"/>
        <w:autoSpaceDN w:val="0"/>
        <w:spacing w:before="2" w:after="0" w:line="252" w:lineRule="auto"/>
        <w:ind w:right="114"/>
        <w:jc w:val="both"/>
        <w:rPr>
          <w:b/>
        </w:rPr>
      </w:pPr>
      <w:r w:rsidRPr="00527C3C">
        <w:rPr>
          <w:b/>
        </w:rPr>
        <w:t xml:space="preserve">Алгоритмы и программирование </w:t>
      </w:r>
    </w:p>
    <w:p w:rsidR="00527C3C" w:rsidRPr="00527C3C" w:rsidRDefault="00527C3C" w:rsidP="004205DE">
      <w:pPr>
        <w:widowControl w:val="0"/>
        <w:tabs>
          <w:tab w:val="left" w:pos="703"/>
        </w:tabs>
        <w:autoSpaceDE w:val="0"/>
        <w:autoSpaceDN w:val="0"/>
        <w:spacing w:before="2" w:after="0" w:line="252" w:lineRule="auto"/>
        <w:ind w:right="114"/>
        <w:jc w:val="both"/>
        <w:rPr>
          <w:b/>
        </w:rPr>
      </w:pPr>
      <w:r w:rsidRPr="00527C3C">
        <w:rPr>
          <w:b/>
        </w:rPr>
        <w:t>Исполнители и алгоритмы. Алгоритмические конструкции</w:t>
      </w:r>
    </w:p>
    <w:p w:rsidR="00527C3C" w:rsidRDefault="00527C3C" w:rsidP="004205DE">
      <w:pPr>
        <w:widowControl w:val="0"/>
        <w:tabs>
          <w:tab w:val="left" w:pos="703"/>
        </w:tabs>
        <w:autoSpaceDE w:val="0"/>
        <w:autoSpaceDN w:val="0"/>
        <w:spacing w:before="2" w:after="0" w:line="252" w:lineRule="auto"/>
        <w:ind w:right="114"/>
        <w:jc w:val="both"/>
      </w:pPr>
      <w:r>
        <w:t xml:space="preserve"> Понятие алгоритма. Исполнители алгоритмов. Алгоритм как план управления исполнителем. Свойства алгоритма. Способы записи алгоритма (словесный, в виде блок-схемы, программа). Алгоритмические конструкции. 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 Конструкция «ветвление»: полная и неполная формы. Выполнение и невыполнение условия (истинность и ложность высказывания). Простые и составные условия. Конструкция «повторения»: циклы с заданным числом повторений, с условием выполнения, с переменной цикла. Разработка для формального исполнителя алгоритма, приводящего к требуемому результату при конкретных исходных данных. Разработка несложных алгоритмов с использованием циклов и ветвлений для управления формальными исполнителями, такими как Робот, Черепашка, Чертёжник. Выполнение алгоритмов вручную и на компьютере. Синтаксические и логические ошибки. Отказы. </w:t>
      </w:r>
      <w:r w:rsidRPr="00527C3C">
        <w:rPr>
          <w:b/>
        </w:rPr>
        <w:t>Язык программирования</w:t>
      </w:r>
      <w:r>
        <w:t xml:space="preserve"> </w:t>
      </w:r>
    </w:p>
    <w:p w:rsidR="00527C3C" w:rsidRDefault="00527C3C" w:rsidP="004205DE">
      <w:pPr>
        <w:widowControl w:val="0"/>
        <w:tabs>
          <w:tab w:val="left" w:pos="703"/>
        </w:tabs>
        <w:autoSpaceDE w:val="0"/>
        <w:autoSpaceDN w:val="0"/>
        <w:spacing w:before="2" w:after="0" w:line="252" w:lineRule="auto"/>
        <w:ind w:right="114"/>
        <w:jc w:val="both"/>
      </w:pPr>
      <w:r>
        <w:t xml:space="preserve">Язык программирования (Python, C++, Паскаль, Java, C#, Школьный Алгоритмический Язык). Система программирования: редактор текста программ, транслятор, отладчик. Переменная: тип, имя, значение. Целые, вещественные и символьные переменные. </w:t>
      </w:r>
      <w:r>
        <w:lastRenderedPageBreak/>
        <w:t xml:space="preserve">Оператор присваивания. Арифметические выражения и порядок их вычисления. Операции с целыми числами: целочисленное деление, остаток от деления. Ветвления. Составные условия (запись логических выражений на изучаемом языке программирования). Нахождение минимума и максимума из двух, трёх и четырёх чисел. Решение квадратного уравнения, имеющего вещественные корни. Диалоговая отладка программ: пошаговое выполнение, просмотр значений величин, отладочный вывод, выбор точки останова. Цикл с условием. Алгоритм Евклида для нахождения наибольшего общего делителя двух натуральных чисел. Разбиение записи натурального числа в позиционной системе с основанием, меньшим или равным 10, на отдельные цифры. Цикл с переменной. Алгоритмы проверки делимости одного целого числа на другое, проверки натурального числа на простоту. Обработка символьных данных. Символьные (строковые) переменные. Посимвольная обработка строк. Подсчёт частоты появления символа в строке. Встроенные функции для обработки строк. </w:t>
      </w:r>
    </w:p>
    <w:p w:rsidR="00527C3C" w:rsidRPr="00527C3C" w:rsidRDefault="00527C3C" w:rsidP="004205DE">
      <w:pPr>
        <w:widowControl w:val="0"/>
        <w:tabs>
          <w:tab w:val="left" w:pos="703"/>
        </w:tabs>
        <w:autoSpaceDE w:val="0"/>
        <w:autoSpaceDN w:val="0"/>
        <w:spacing w:before="2" w:after="0" w:line="252" w:lineRule="auto"/>
        <w:ind w:right="114"/>
        <w:jc w:val="both"/>
        <w:rPr>
          <w:b/>
        </w:rPr>
      </w:pPr>
      <w:r w:rsidRPr="00527C3C">
        <w:rPr>
          <w:b/>
        </w:rPr>
        <w:t>Анализ алгоритмов</w:t>
      </w:r>
    </w:p>
    <w:p w:rsidR="00527C3C" w:rsidRDefault="00527C3C" w:rsidP="004205DE">
      <w:pPr>
        <w:widowControl w:val="0"/>
        <w:tabs>
          <w:tab w:val="left" w:pos="703"/>
        </w:tabs>
        <w:autoSpaceDE w:val="0"/>
        <w:autoSpaceDN w:val="0"/>
        <w:spacing w:before="2" w:after="0" w:line="252" w:lineRule="auto"/>
        <w:ind w:right="114"/>
        <w:jc w:val="both"/>
      </w:pPr>
      <w:r>
        <w:t xml:space="preserve"> 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w:t>
      </w:r>
    </w:p>
    <w:p w:rsidR="00527C3C" w:rsidRPr="00527C3C" w:rsidRDefault="00527C3C" w:rsidP="004205DE">
      <w:pPr>
        <w:widowControl w:val="0"/>
        <w:tabs>
          <w:tab w:val="left" w:pos="703"/>
        </w:tabs>
        <w:autoSpaceDE w:val="0"/>
        <w:autoSpaceDN w:val="0"/>
        <w:spacing w:before="2" w:after="0" w:line="252" w:lineRule="auto"/>
        <w:ind w:right="114"/>
        <w:jc w:val="both"/>
        <w:rPr>
          <w:b/>
        </w:rPr>
      </w:pPr>
      <w:r w:rsidRPr="00527C3C">
        <w:rPr>
          <w:b/>
        </w:rPr>
        <w:t>9 класс</w:t>
      </w:r>
    </w:p>
    <w:p w:rsidR="00527C3C" w:rsidRPr="00527C3C" w:rsidRDefault="00527C3C" w:rsidP="004205DE">
      <w:pPr>
        <w:widowControl w:val="0"/>
        <w:tabs>
          <w:tab w:val="left" w:pos="703"/>
        </w:tabs>
        <w:autoSpaceDE w:val="0"/>
        <w:autoSpaceDN w:val="0"/>
        <w:spacing w:before="2" w:after="0" w:line="252" w:lineRule="auto"/>
        <w:ind w:right="114"/>
        <w:jc w:val="both"/>
        <w:rPr>
          <w:b/>
        </w:rPr>
      </w:pPr>
      <w:r w:rsidRPr="00527C3C">
        <w:rPr>
          <w:b/>
        </w:rPr>
        <w:t xml:space="preserve"> Цифровая грамотность</w:t>
      </w:r>
    </w:p>
    <w:p w:rsidR="00527C3C" w:rsidRDefault="00527C3C" w:rsidP="004205DE">
      <w:pPr>
        <w:widowControl w:val="0"/>
        <w:tabs>
          <w:tab w:val="left" w:pos="703"/>
        </w:tabs>
        <w:autoSpaceDE w:val="0"/>
        <w:autoSpaceDN w:val="0"/>
        <w:spacing w:before="2" w:after="0" w:line="252" w:lineRule="auto"/>
        <w:ind w:right="114"/>
        <w:jc w:val="both"/>
        <w:rPr>
          <w:b/>
        </w:rPr>
      </w:pPr>
      <w:r w:rsidRPr="00527C3C">
        <w:rPr>
          <w:b/>
        </w:rPr>
        <w:t xml:space="preserve"> Глобальная сеть Интернет и стратегии безопасного поведения в ней</w:t>
      </w:r>
    </w:p>
    <w:p w:rsidR="00527C3C" w:rsidRDefault="00527C3C" w:rsidP="004205DE">
      <w:pPr>
        <w:widowControl w:val="0"/>
        <w:tabs>
          <w:tab w:val="left" w:pos="703"/>
        </w:tabs>
        <w:autoSpaceDE w:val="0"/>
        <w:autoSpaceDN w:val="0"/>
        <w:spacing w:before="2" w:after="0" w:line="252" w:lineRule="auto"/>
        <w:ind w:right="114"/>
        <w:jc w:val="both"/>
      </w:pPr>
      <w:r>
        <w:t xml:space="preserve"> Глобальная сеть Интернет. IP-адреса узлов. Сетевое хранение данных. Методы индивидуального и коллективного размещения новой информации в сети Интернет. Большие данные (интернет-данные, в частности, данные социальных сетей). Понятие об информационной безопасности. Угрозы информационной безопасности при работе в глобальной сети и методы противодействия им. Правила безопасной аутентификации. Защита личной информации в сети Интернет. Безопасные стратегии поведения в сети Интернет. Предупреждение вовлечения в деструктивные и криминальные формы сетевой активности (кибербуллинг, фишинг и др.). </w:t>
      </w:r>
    </w:p>
    <w:p w:rsidR="00527C3C" w:rsidRPr="00527C3C" w:rsidRDefault="00527C3C" w:rsidP="004205DE">
      <w:pPr>
        <w:widowControl w:val="0"/>
        <w:tabs>
          <w:tab w:val="left" w:pos="703"/>
        </w:tabs>
        <w:autoSpaceDE w:val="0"/>
        <w:autoSpaceDN w:val="0"/>
        <w:spacing w:before="2" w:after="0" w:line="252" w:lineRule="auto"/>
        <w:ind w:right="114"/>
        <w:jc w:val="both"/>
        <w:rPr>
          <w:b/>
        </w:rPr>
      </w:pPr>
      <w:r w:rsidRPr="00527C3C">
        <w:rPr>
          <w:b/>
        </w:rPr>
        <w:t xml:space="preserve">Работа в информационном пространстве </w:t>
      </w:r>
    </w:p>
    <w:p w:rsidR="00527C3C" w:rsidRDefault="00527C3C" w:rsidP="004205DE">
      <w:pPr>
        <w:widowControl w:val="0"/>
        <w:tabs>
          <w:tab w:val="left" w:pos="703"/>
        </w:tabs>
        <w:autoSpaceDE w:val="0"/>
        <w:autoSpaceDN w:val="0"/>
        <w:spacing w:before="2" w:after="0" w:line="252" w:lineRule="auto"/>
        <w:ind w:right="114"/>
        <w:jc w:val="both"/>
      </w:pPr>
      <w:r>
        <w:t xml:space="preserve">Виды деятельности в сети Интернет. Интернет-сервисы: коммуникационные сервисы (почтовая служба, </w:t>
      </w:r>
      <w:r>
        <w:lastRenderedPageBreak/>
        <w:t xml:space="preserve">видеоконференцсвязь и т. п.); справочные службы (карты, расписания и т. п.), поисковые службы, службы обновления программного обеспечения и др. Сервисы государственных услуг. Облачные хранилища данных. Средства совместной разработки документов (онлайн-офисы). Программное обеспечение как веб-сервис: онлайновые текстовые и графические редакторы, среды разработки программ. </w:t>
      </w:r>
    </w:p>
    <w:p w:rsidR="00527C3C" w:rsidRPr="00527C3C" w:rsidRDefault="00527C3C" w:rsidP="004205DE">
      <w:pPr>
        <w:widowControl w:val="0"/>
        <w:tabs>
          <w:tab w:val="left" w:pos="703"/>
        </w:tabs>
        <w:autoSpaceDE w:val="0"/>
        <w:autoSpaceDN w:val="0"/>
        <w:spacing w:before="2" w:after="0" w:line="252" w:lineRule="auto"/>
        <w:ind w:right="114"/>
        <w:jc w:val="both"/>
        <w:rPr>
          <w:b/>
        </w:rPr>
      </w:pPr>
      <w:r w:rsidRPr="00527C3C">
        <w:rPr>
          <w:b/>
        </w:rPr>
        <w:t xml:space="preserve">Теоретические основы информатики </w:t>
      </w:r>
    </w:p>
    <w:p w:rsidR="00527C3C" w:rsidRPr="00527C3C" w:rsidRDefault="00527C3C" w:rsidP="004205DE">
      <w:pPr>
        <w:widowControl w:val="0"/>
        <w:tabs>
          <w:tab w:val="left" w:pos="703"/>
        </w:tabs>
        <w:autoSpaceDE w:val="0"/>
        <w:autoSpaceDN w:val="0"/>
        <w:spacing w:before="2" w:after="0" w:line="252" w:lineRule="auto"/>
        <w:ind w:right="114"/>
        <w:jc w:val="both"/>
        <w:rPr>
          <w:b/>
        </w:rPr>
      </w:pPr>
      <w:r w:rsidRPr="00527C3C">
        <w:rPr>
          <w:b/>
        </w:rPr>
        <w:t>Моделирование как метод познания</w:t>
      </w:r>
    </w:p>
    <w:p w:rsidR="00527C3C" w:rsidRDefault="00527C3C" w:rsidP="004205DE">
      <w:pPr>
        <w:widowControl w:val="0"/>
        <w:tabs>
          <w:tab w:val="left" w:pos="703"/>
        </w:tabs>
        <w:autoSpaceDE w:val="0"/>
        <w:autoSpaceDN w:val="0"/>
        <w:spacing w:before="2" w:after="0" w:line="252" w:lineRule="auto"/>
        <w:ind w:right="114"/>
        <w:jc w:val="both"/>
      </w:pPr>
      <w:r>
        <w:t xml:space="preserve"> Модель. Задачи, решаемые с помощью моделирования. Классификации моделей. Материальные (натурные) и информационные модели. Непрерывные и дискретные модели. Имитационные модели. Игровые модели. Оценка адекватности модели моделируемому объекту и целям моделирования. Табличные модели. Таблица как представление отношения. Базы данных. Отбор в таблице строк, удовлетворяющих заданному условию. Граф. Вершина, ребро, путь. Ориентированные и неориентированные графы. Длина (вес) ребра. Весовая 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 количества путей в направленном ациклическом графе. Дерево. Корень, вершина (узел), лист, ребро (дуга) дерева. Высота дерева. Поддерево. Примеры использования деревьев. Перебор вариантов с помощью дерева. 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Этапы компьютерного моделирования: 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уточнение модели. </w:t>
      </w:r>
    </w:p>
    <w:p w:rsidR="00527C3C" w:rsidRDefault="00527C3C" w:rsidP="004205DE">
      <w:pPr>
        <w:widowControl w:val="0"/>
        <w:tabs>
          <w:tab w:val="left" w:pos="703"/>
        </w:tabs>
        <w:autoSpaceDE w:val="0"/>
        <w:autoSpaceDN w:val="0"/>
        <w:spacing w:before="2" w:after="0" w:line="252" w:lineRule="auto"/>
        <w:ind w:right="114"/>
        <w:jc w:val="both"/>
        <w:rPr>
          <w:b/>
        </w:rPr>
      </w:pPr>
      <w:r w:rsidRPr="00527C3C">
        <w:rPr>
          <w:b/>
        </w:rPr>
        <w:t xml:space="preserve">Алгоритмы и программирование </w:t>
      </w:r>
    </w:p>
    <w:p w:rsidR="00527C3C" w:rsidRPr="00527C3C" w:rsidRDefault="00527C3C" w:rsidP="004205DE">
      <w:pPr>
        <w:widowControl w:val="0"/>
        <w:tabs>
          <w:tab w:val="left" w:pos="703"/>
        </w:tabs>
        <w:autoSpaceDE w:val="0"/>
        <w:autoSpaceDN w:val="0"/>
        <w:spacing w:before="2" w:after="0" w:line="252" w:lineRule="auto"/>
        <w:ind w:right="114"/>
        <w:jc w:val="both"/>
        <w:rPr>
          <w:b/>
        </w:rPr>
      </w:pPr>
      <w:r w:rsidRPr="00527C3C">
        <w:rPr>
          <w:b/>
        </w:rPr>
        <w:t>Разработка алгоритмов и программ</w:t>
      </w:r>
    </w:p>
    <w:p w:rsidR="00527C3C" w:rsidRDefault="00527C3C" w:rsidP="004205DE">
      <w:pPr>
        <w:widowControl w:val="0"/>
        <w:tabs>
          <w:tab w:val="left" w:pos="703"/>
        </w:tabs>
        <w:autoSpaceDE w:val="0"/>
        <w:autoSpaceDN w:val="0"/>
        <w:spacing w:before="2" w:after="0" w:line="252" w:lineRule="auto"/>
        <w:ind w:right="114"/>
        <w:jc w:val="both"/>
      </w:pPr>
      <w:r>
        <w:t xml:space="preserve"> Разбиение задачи на подзадачи. Составление алгоритмов и программ с использованием ветвлений, циклов и вспомогательных алгоритмов для управления исполнителем Робот или другими исполнителями, такими как Черепашка, Чертёжник и др. Табличные величины (массивы). Одномерные массивы. Составление и отладка программ, реализующих типовые алгоритмы обработки одномерных числовых </w:t>
      </w:r>
      <w:r>
        <w:lastRenderedPageBreak/>
        <w:t xml:space="preserve">массивов, на одном из языков программирования (Python, C++, Паскаль, Java, C#, Школьный Алгоритмический Язык): заполнение числового массива случайными числами, в соответствии с формулой или путём ввода чисел; нахождение суммы элементов массива; линейный поиск заданного значения в массиве; подсчёт элементов массива, удовлетворяющих заданному условию; нахождение минимального (максимального) элемента массива. Сортировка массива. Обработка потока данных: вычисление количества, суммы, среднего арифметического, минимального и максимального значения элементов последовательности, удовлетворяющих заданному условию. </w:t>
      </w:r>
    </w:p>
    <w:p w:rsidR="00527C3C" w:rsidRPr="00527C3C" w:rsidRDefault="00527C3C" w:rsidP="004205DE">
      <w:pPr>
        <w:widowControl w:val="0"/>
        <w:tabs>
          <w:tab w:val="left" w:pos="703"/>
        </w:tabs>
        <w:autoSpaceDE w:val="0"/>
        <w:autoSpaceDN w:val="0"/>
        <w:spacing w:before="2" w:after="0" w:line="252" w:lineRule="auto"/>
        <w:ind w:right="114"/>
        <w:jc w:val="both"/>
        <w:rPr>
          <w:b/>
        </w:rPr>
      </w:pPr>
      <w:r w:rsidRPr="00527C3C">
        <w:rPr>
          <w:b/>
        </w:rPr>
        <w:t xml:space="preserve">Управление </w:t>
      </w:r>
    </w:p>
    <w:p w:rsidR="00527C3C" w:rsidRDefault="00527C3C" w:rsidP="004205DE">
      <w:pPr>
        <w:widowControl w:val="0"/>
        <w:tabs>
          <w:tab w:val="left" w:pos="703"/>
        </w:tabs>
        <w:autoSpaceDE w:val="0"/>
        <w:autoSpaceDN w:val="0"/>
        <w:spacing w:before="2" w:after="0" w:line="252" w:lineRule="auto"/>
        <w:ind w:right="114"/>
        <w:jc w:val="both"/>
      </w:pPr>
      <w:r>
        <w:t xml:space="preserve">Управление. Сигнал. Обратная связь. Получение сигналов от цифровых датчиков (касания, </w:t>
      </w:r>
    </w:p>
    <w:p w:rsidR="00527C3C" w:rsidRPr="00527C3C" w:rsidRDefault="00527C3C" w:rsidP="004205DE">
      <w:pPr>
        <w:widowControl w:val="0"/>
        <w:tabs>
          <w:tab w:val="left" w:pos="703"/>
        </w:tabs>
        <w:autoSpaceDE w:val="0"/>
        <w:autoSpaceDN w:val="0"/>
        <w:spacing w:before="2" w:after="0" w:line="252" w:lineRule="auto"/>
        <w:ind w:right="114"/>
        <w:jc w:val="both"/>
        <w:rPr>
          <w:b/>
        </w:rPr>
      </w:pPr>
      <w:r>
        <w:t xml:space="preserve">расстояния, света, звука и др.). Примеры использования принципа обратной связи в системах управления техническими устройствами с помощью датчиков, в том числе в робототехнике.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 п.). </w:t>
      </w:r>
      <w:r w:rsidRPr="00527C3C">
        <w:rPr>
          <w:b/>
        </w:rPr>
        <w:t xml:space="preserve">Информационные технологии </w:t>
      </w:r>
    </w:p>
    <w:p w:rsidR="00527C3C" w:rsidRPr="00527C3C" w:rsidRDefault="00527C3C" w:rsidP="004205DE">
      <w:pPr>
        <w:widowControl w:val="0"/>
        <w:tabs>
          <w:tab w:val="left" w:pos="703"/>
        </w:tabs>
        <w:autoSpaceDE w:val="0"/>
        <w:autoSpaceDN w:val="0"/>
        <w:spacing w:before="2" w:after="0" w:line="252" w:lineRule="auto"/>
        <w:ind w:right="114"/>
        <w:jc w:val="both"/>
        <w:rPr>
          <w:b/>
        </w:rPr>
      </w:pPr>
      <w:r w:rsidRPr="00527C3C">
        <w:rPr>
          <w:b/>
        </w:rPr>
        <w:t xml:space="preserve">Электронные таблицы </w:t>
      </w:r>
    </w:p>
    <w:p w:rsidR="00527C3C" w:rsidRDefault="00527C3C" w:rsidP="004205DE">
      <w:pPr>
        <w:widowControl w:val="0"/>
        <w:tabs>
          <w:tab w:val="left" w:pos="703"/>
        </w:tabs>
        <w:autoSpaceDE w:val="0"/>
        <w:autoSpaceDN w:val="0"/>
        <w:spacing w:before="2" w:after="0" w:line="252" w:lineRule="auto"/>
        <w:ind w:right="114"/>
        <w:jc w:val="both"/>
      </w:pPr>
      <w:r>
        <w:t>Понятие об электронных таблицах. Типы данных в ячейках электронной таблицы. Редактирование и форматирование таблиц. Встроенные функции для поиска максимума, минимума, суммы и среднего арифметического. Сортировка данных в выделенном диапазоне. Построение диаграмм (гистограмма, круговая диаграмма, точечная диаграмма). Выбор типа диаграммы. Преобразование формул при копировании. Относительная, абсолютная и смешанная адресация. Условные вычисления в электронных таблицах. Суммирование и подсчёт значений, отвечающих заданному условию. Обработка больших наборов данных. Численное моделирование в электронных таблицах.</w:t>
      </w:r>
    </w:p>
    <w:p w:rsidR="00527C3C" w:rsidRPr="00527C3C" w:rsidRDefault="00527C3C" w:rsidP="004205DE">
      <w:pPr>
        <w:widowControl w:val="0"/>
        <w:tabs>
          <w:tab w:val="left" w:pos="703"/>
        </w:tabs>
        <w:autoSpaceDE w:val="0"/>
        <w:autoSpaceDN w:val="0"/>
        <w:spacing w:before="2" w:after="0" w:line="252" w:lineRule="auto"/>
        <w:ind w:right="114"/>
        <w:jc w:val="both"/>
        <w:rPr>
          <w:b/>
        </w:rPr>
      </w:pPr>
      <w:r>
        <w:t xml:space="preserve"> </w:t>
      </w:r>
      <w:r w:rsidRPr="00527C3C">
        <w:rPr>
          <w:b/>
        </w:rPr>
        <w:t xml:space="preserve">Информационные технологии в современном обществе </w:t>
      </w:r>
    </w:p>
    <w:p w:rsidR="00527C3C" w:rsidRDefault="00527C3C" w:rsidP="004205DE">
      <w:pPr>
        <w:widowControl w:val="0"/>
        <w:tabs>
          <w:tab w:val="left" w:pos="703"/>
        </w:tabs>
        <w:autoSpaceDE w:val="0"/>
        <w:autoSpaceDN w:val="0"/>
        <w:spacing w:before="2" w:after="0" w:line="252" w:lineRule="auto"/>
        <w:ind w:right="114"/>
        <w:jc w:val="both"/>
      </w:pPr>
      <w:r>
        <w:t xml:space="preserve">Роль информационных технологий в развитии экономики мира, страны, региона. Открытые образовательные ресурсы. Профессии, связанные с информатикой и информационными технологиями: веб-дизайнер, программист, разработчик мобильных приложений, </w:t>
      </w:r>
      <w:r>
        <w:lastRenderedPageBreak/>
        <w:t>тестировщик, архитектор программного обеспечения, специалист по анализу данных, системный администратор.</w:t>
      </w:r>
    </w:p>
    <w:p w:rsidR="00527C3C" w:rsidRDefault="00527C3C" w:rsidP="004205DE">
      <w:pPr>
        <w:widowControl w:val="0"/>
        <w:tabs>
          <w:tab w:val="left" w:pos="703"/>
        </w:tabs>
        <w:autoSpaceDE w:val="0"/>
        <w:autoSpaceDN w:val="0"/>
        <w:spacing w:before="2" w:after="0" w:line="252" w:lineRule="auto"/>
        <w:ind w:right="114"/>
        <w:jc w:val="both"/>
      </w:pPr>
    </w:p>
    <w:p w:rsidR="00527C3C" w:rsidRPr="00527C3C" w:rsidRDefault="00527C3C" w:rsidP="004205DE">
      <w:pPr>
        <w:widowControl w:val="0"/>
        <w:tabs>
          <w:tab w:val="left" w:pos="703"/>
        </w:tabs>
        <w:autoSpaceDE w:val="0"/>
        <w:autoSpaceDN w:val="0"/>
        <w:spacing w:before="2" w:after="0" w:line="252" w:lineRule="auto"/>
        <w:ind w:right="114"/>
        <w:jc w:val="both"/>
        <w:rPr>
          <w:b/>
        </w:rPr>
      </w:pPr>
      <w:r w:rsidRPr="00527C3C">
        <w:rPr>
          <w:b/>
        </w:rPr>
        <w:t xml:space="preserve">ПЛАНИРУЕМЫЕ РЕЗУЛЬТАТЫ ОСВОЕНИЯ УЧЕБНОГО ПРЕДМЕТА «ИНФОРМАТИКА» НА УРОВНЕ ОСНОВНОГО ОБЩЕГО ОБРАЗОВАНИЯ </w:t>
      </w:r>
    </w:p>
    <w:p w:rsidR="005F0098" w:rsidRDefault="00527C3C" w:rsidP="004205DE">
      <w:pPr>
        <w:widowControl w:val="0"/>
        <w:tabs>
          <w:tab w:val="left" w:pos="703"/>
        </w:tabs>
        <w:autoSpaceDE w:val="0"/>
        <w:autoSpaceDN w:val="0"/>
        <w:spacing w:before="2" w:after="0" w:line="252" w:lineRule="auto"/>
        <w:ind w:right="114"/>
        <w:jc w:val="both"/>
      </w:pPr>
      <w:r>
        <w:t xml:space="preserve">Изучение информатики в основной школе направлено на достижение обучающимися следующих личностных, мета- предметных и предметных результатов освоения учебного предмета. </w:t>
      </w:r>
      <w:r w:rsidRPr="005F0098">
        <w:rPr>
          <w:b/>
        </w:rPr>
        <w:t>ЛИЧНОСТНЫЕ РЕЗУЛЬТАТЫ</w:t>
      </w:r>
      <w:r>
        <w:t xml:space="preserve"> </w:t>
      </w:r>
    </w:p>
    <w:p w:rsidR="005F0098" w:rsidRDefault="00527C3C" w:rsidP="004205DE">
      <w:pPr>
        <w:widowControl w:val="0"/>
        <w:tabs>
          <w:tab w:val="left" w:pos="703"/>
        </w:tabs>
        <w:autoSpaceDE w:val="0"/>
        <w:autoSpaceDN w:val="0"/>
        <w:spacing w:before="2" w:after="0" w:line="252" w:lineRule="auto"/>
        <w:ind w:right="114"/>
        <w:jc w:val="both"/>
      </w:pPr>
      <w:r>
        <w:t xml:space="preserve">Личностные результаты имеют направленность на решение задач воспитания, развития и социализации обучающихся средствами предмета. </w:t>
      </w:r>
    </w:p>
    <w:p w:rsidR="005F0098" w:rsidRDefault="00527C3C" w:rsidP="004205DE">
      <w:pPr>
        <w:widowControl w:val="0"/>
        <w:tabs>
          <w:tab w:val="left" w:pos="703"/>
        </w:tabs>
        <w:autoSpaceDE w:val="0"/>
        <w:autoSpaceDN w:val="0"/>
        <w:spacing w:before="2" w:after="0" w:line="252" w:lineRule="auto"/>
        <w:ind w:right="114"/>
        <w:jc w:val="both"/>
      </w:pPr>
      <w:r w:rsidRPr="005F0098">
        <w:rPr>
          <w:b/>
        </w:rPr>
        <w:t>Патриотическое воспитание:</w:t>
      </w:r>
      <w:r>
        <w:t xml:space="preserve"> </w:t>
      </w:r>
    </w:p>
    <w:p w:rsidR="005F0098" w:rsidRDefault="00527C3C" w:rsidP="004205DE">
      <w:pPr>
        <w:widowControl w:val="0"/>
        <w:tabs>
          <w:tab w:val="left" w:pos="703"/>
        </w:tabs>
        <w:autoSpaceDE w:val="0"/>
        <w:autoSpaceDN w:val="0"/>
        <w:spacing w:before="2" w:after="0" w:line="252" w:lineRule="auto"/>
        <w:ind w:right="114"/>
        <w:jc w:val="both"/>
      </w:pPr>
      <w:r>
        <w:sym w:font="Symbol" w:char="F0A7"/>
      </w:r>
      <w:r>
        <w:t xml:space="preserve"> ценностное отношение к отечественному культурному, историческому и научному наследию; понимание значения информатики как науки в жизни современного общества; владение достоверной информацией о передовых мировых и отечественных достижениях в области информатики и информационных технологий; заинтересованность в научных знаниях о цифровой трансформации современного общества. Духовно-нравственное воспитание: </w:t>
      </w:r>
    </w:p>
    <w:p w:rsidR="005F0098" w:rsidRDefault="00527C3C" w:rsidP="004205DE">
      <w:pPr>
        <w:widowControl w:val="0"/>
        <w:tabs>
          <w:tab w:val="left" w:pos="703"/>
        </w:tabs>
        <w:autoSpaceDE w:val="0"/>
        <w:autoSpaceDN w:val="0"/>
        <w:spacing w:before="2" w:after="0" w:line="252" w:lineRule="auto"/>
        <w:ind w:right="114"/>
        <w:jc w:val="both"/>
      </w:pPr>
      <w:r>
        <w:sym w:font="Symbol" w:char="F0A7"/>
      </w:r>
      <w: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в том числе в сети Интернет. </w:t>
      </w:r>
    </w:p>
    <w:p w:rsidR="005F0098" w:rsidRPr="005F0098" w:rsidRDefault="00527C3C" w:rsidP="004205DE">
      <w:pPr>
        <w:widowControl w:val="0"/>
        <w:tabs>
          <w:tab w:val="left" w:pos="703"/>
        </w:tabs>
        <w:autoSpaceDE w:val="0"/>
        <w:autoSpaceDN w:val="0"/>
        <w:spacing w:before="2" w:after="0" w:line="252" w:lineRule="auto"/>
        <w:ind w:right="114"/>
        <w:jc w:val="both"/>
        <w:rPr>
          <w:b/>
        </w:rPr>
      </w:pPr>
      <w:r w:rsidRPr="005F0098">
        <w:rPr>
          <w:b/>
        </w:rPr>
        <w:t xml:space="preserve">Гражданское воспитание: </w:t>
      </w:r>
    </w:p>
    <w:p w:rsidR="005F0098" w:rsidRDefault="00527C3C" w:rsidP="004205DE">
      <w:pPr>
        <w:widowControl w:val="0"/>
        <w:tabs>
          <w:tab w:val="left" w:pos="703"/>
        </w:tabs>
        <w:autoSpaceDE w:val="0"/>
        <w:autoSpaceDN w:val="0"/>
        <w:spacing w:before="2" w:after="0" w:line="252" w:lineRule="auto"/>
        <w:ind w:right="114"/>
        <w:jc w:val="both"/>
      </w:pPr>
      <w:r>
        <w:sym w:font="Symbol" w:char="F0A7"/>
      </w:r>
      <w:r>
        <w:t xml:space="preserve"> представление о социальных нормах и правилах межличностных отношений в коллективе, в том числе в социальных сообществах; соблюдение правил безопасности, в том числе навыков безопасного поведения в интернет-среде; готовность к разнообразной совместной деятельности при выполнении учебных, познавательных задач, создании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w:t>
      </w:r>
    </w:p>
    <w:p w:rsidR="005F0098" w:rsidRPr="005F0098" w:rsidRDefault="00527C3C" w:rsidP="004205DE">
      <w:pPr>
        <w:widowControl w:val="0"/>
        <w:tabs>
          <w:tab w:val="left" w:pos="703"/>
        </w:tabs>
        <w:autoSpaceDE w:val="0"/>
        <w:autoSpaceDN w:val="0"/>
        <w:spacing w:before="2" w:after="0" w:line="252" w:lineRule="auto"/>
        <w:ind w:right="114"/>
        <w:jc w:val="both"/>
        <w:rPr>
          <w:b/>
        </w:rPr>
      </w:pPr>
      <w:r w:rsidRPr="005F0098">
        <w:rPr>
          <w:b/>
        </w:rPr>
        <w:lastRenderedPageBreak/>
        <w:t xml:space="preserve">Ценности научного познания: </w:t>
      </w:r>
    </w:p>
    <w:p w:rsidR="005F0098" w:rsidRDefault="00527C3C" w:rsidP="004205DE">
      <w:pPr>
        <w:widowControl w:val="0"/>
        <w:tabs>
          <w:tab w:val="left" w:pos="703"/>
        </w:tabs>
        <w:autoSpaceDE w:val="0"/>
        <w:autoSpaceDN w:val="0"/>
        <w:spacing w:before="2" w:after="0" w:line="252" w:lineRule="auto"/>
        <w:ind w:right="114"/>
        <w:jc w:val="both"/>
      </w:pPr>
      <w:r>
        <w:sym w:font="Symbol" w:char="F0A7"/>
      </w:r>
      <w:r>
        <w:t xml:space="preserve"> сформированность мировоззренческих представлений об информации, информационных процессах и информационных технологиях,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 </w:t>
      </w:r>
    </w:p>
    <w:p w:rsidR="005F0098" w:rsidRDefault="00527C3C" w:rsidP="004205DE">
      <w:pPr>
        <w:widowControl w:val="0"/>
        <w:tabs>
          <w:tab w:val="left" w:pos="703"/>
        </w:tabs>
        <w:autoSpaceDE w:val="0"/>
        <w:autoSpaceDN w:val="0"/>
        <w:spacing w:before="2" w:after="0" w:line="252" w:lineRule="auto"/>
        <w:ind w:right="114"/>
        <w:jc w:val="both"/>
      </w:pPr>
      <w:r>
        <w:sym w:font="Symbol" w:char="F0A7"/>
      </w:r>
      <w:r>
        <w:t xml:space="preserve"> интерес к обучению и познанию; любознательность; готовность и способность к самообразованию, осознанному выбору направленности и уровня обучения в дальнейшем; </w:t>
      </w:r>
    </w:p>
    <w:p w:rsidR="005F0098" w:rsidRDefault="00527C3C" w:rsidP="004205DE">
      <w:pPr>
        <w:widowControl w:val="0"/>
        <w:tabs>
          <w:tab w:val="left" w:pos="703"/>
        </w:tabs>
        <w:autoSpaceDE w:val="0"/>
        <w:autoSpaceDN w:val="0"/>
        <w:spacing w:before="2" w:after="0" w:line="252" w:lineRule="auto"/>
        <w:ind w:right="114"/>
        <w:jc w:val="both"/>
      </w:pPr>
      <w:r>
        <w:sym w:font="Symbol" w:char="F0A7"/>
      </w:r>
      <w:r>
        <w:t xml:space="preserve">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rsidR="005F0098" w:rsidRDefault="00527C3C" w:rsidP="004205DE">
      <w:pPr>
        <w:widowControl w:val="0"/>
        <w:tabs>
          <w:tab w:val="left" w:pos="703"/>
        </w:tabs>
        <w:autoSpaceDE w:val="0"/>
        <w:autoSpaceDN w:val="0"/>
        <w:spacing w:before="2" w:after="0" w:line="252" w:lineRule="auto"/>
        <w:ind w:right="114"/>
        <w:jc w:val="both"/>
      </w:pPr>
      <w:r>
        <w:sym w:font="Symbol" w:char="F0A7"/>
      </w:r>
      <w:r>
        <w:t xml:space="preserve"> сформированность информационной культуры, в том числе навыков самостоятельной работы с учебными текстами, справочной литературой, разнообразными средствами информационных технологий, а также умения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5F0098" w:rsidRPr="005F0098" w:rsidRDefault="00527C3C" w:rsidP="004205DE">
      <w:pPr>
        <w:widowControl w:val="0"/>
        <w:tabs>
          <w:tab w:val="left" w:pos="703"/>
        </w:tabs>
        <w:autoSpaceDE w:val="0"/>
        <w:autoSpaceDN w:val="0"/>
        <w:spacing w:before="2" w:after="0" w:line="252" w:lineRule="auto"/>
        <w:ind w:right="114"/>
        <w:jc w:val="both"/>
        <w:rPr>
          <w:b/>
        </w:rPr>
      </w:pPr>
      <w:r w:rsidRPr="005F0098">
        <w:rPr>
          <w:b/>
        </w:rPr>
        <w:t>Формирование культуры здоровья:</w:t>
      </w:r>
    </w:p>
    <w:p w:rsidR="005F0098" w:rsidRDefault="00527C3C" w:rsidP="004205DE">
      <w:pPr>
        <w:widowControl w:val="0"/>
        <w:tabs>
          <w:tab w:val="left" w:pos="703"/>
        </w:tabs>
        <w:autoSpaceDE w:val="0"/>
        <w:autoSpaceDN w:val="0"/>
        <w:spacing w:before="2" w:after="0" w:line="252" w:lineRule="auto"/>
        <w:ind w:right="114"/>
        <w:jc w:val="both"/>
      </w:pPr>
      <w:r>
        <w:t xml:space="preserve"> </w:t>
      </w:r>
      <w:r>
        <w:sym w:font="Symbol" w:char="F0A7"/>
      </w:r>
      <w:r>
        <w:t xml:space="preserve"> осознание ценности жизни; ответственное отношение к своему здоровью; установка на здоровый образ жизни, в том числе и за счёт освоения и соблюдения требований безопасной эксплуатации средств информационных и коммуникационных технологий (ИКТ). </w:t>
      </w:r>
      <w:r w:rsidRPr="005F0098">
        <w:rPr>
          <w:b/>
        </w:rPr>
        <w:t>Трудовое воспитание:</w:t>
      </w:r>
      <w:r>
        <w:t xml:space="preserve"> </w:t>
      </w:r>
    </w:p>
    <w:p w:rsidR="005F0098" w:rsidRDefault="00527C3C" w:rsidP="004205DE">
      <w:pPr>
        <w:widowControl w:val="0"/>
        <w:tabs>
          <w:tab w:val="left" w:pos="703"/>
        </w:tabs>
        <w:autoSpaceDE w:val="0"/>
        <w:autoSpaceDN w:val="0"/>
        <w:spacing w:before="2" w:after="0" w:line="252" w:lineRule="auto"/>
        <w:ind w:right="114"/>
        <w:jc w:val="both"/>
      </w:pPr>
      <w:r>
        <w:sym w:font="Symbol" w:char="F0A7"/>
      </w:r>
      <w:r>
        <w:t xml:space="preserve"> интерес к практическому изучению профессий и труда в сферах профессиональной деятельности, связанных с информатикой, программированием и информационными технологиями, основанными на достижениях науки информатики и научно-технического прогресса; </w:t>
      </w:r>
    </w:p>
    <w:p w:rsidR="005F0098" w:rsidRDefault="00527C3C" w:rsidP="004205DE">
      <w:pPr>
        <w:widowControl w:val="0"/>
        <w:tabs>
          <w:tab w:val="left" w:pos="703"/>
        </w:tabs>
        <w:autoSpaceDE w:val="0"/>
        <w:autoSpaceDN w:val="0"/>
        <w:spacing w:before="2" w:after="0" w:line="252" w:lineRule="auto"/>
        <w:ind w:right="114"/>
        <w:jc w:val="both"/>
      </w:pPr>
      <w:r>
        <w:sym w:font="Symbol" w:char="F0A7"/>
      </w:r>
      <w:r>
        <w:t xml:space="preserve"> осознанный выбор и построение индивидуальной траектории образования и жизненных планов с учётом личных и общественных интересов и потребностей. </w:t>
      </w:r>
    </w:p>
    <w:p w:rsidR="005F0098" w:rsidRPr="005F0098" w:rsidRDefault="00527C3C" w:rsidP="004205DE">
      <w:pPr>
        <w:widowControl w:val="0"/>
        <w:tabs>
          <w:tab w:val="left" w:pos="703"/>
        </w:tabs>
        <w:autoSpaceDE w:val="0"/>
        <w:autoSpaceDN w:val="0"/>
        <w:spacing w:before="2" w:after="0" w:line="252" w:lineRule="auto"/>
        <w:ind w:right="114"/>
        <w:jc w:val="both"/>
        <w:rPr>
          <w:b/>
        </w:rPr>
      </w:pPr>
      <w:r w:rsidRPr="005F0098">
        <w:rPr>
          <w:b/>
        </w:rPr>
        <w:t xml:space="preserve">Экологическое воспитание: </w:t>
      </w:r>
    </w:p>
    <w:p w:rsidR="005F0098" w:rsidRDefault="00527C3C" w:rsidP="004205DE">
      <w:pPr>
        <w:widowControl w:val="0"/>
        <w:tabs>
          <w:tab w:val="left" w:pos="703"/>
        </w:tabs>
        <w:autoSpaceDE w:val="0"/>
        <w:autoSpaceDN w:val="0"/>
        <w:spacing w:before="2" w:after="0" w:line="252" w:lineRule="auto"/>
        <w:ind w:right="114"/>
        <w:jc w:val="both"/>
      </w:pPr>
      <w:r>
        <w:sym w:font="Symbol" w:char="F0A7"/>
      </w:r>
      <w:r>
        <w:t xml:space="preserve"> осознание глобального характера экологических проблем и путей их решения, в том числе с учётом возможностей ИКТ. </w:t>
      </w:r>
    </w:p>
    <w:p w:rsidR="005F0098" w:rsidRPr="005F0098" w:rsidRDefault="00527C3C" w:rsidP="004205DE">
      <w:pPr>
        <w:widowControl w:val="0"/>
        <w:tabs>
          <w:tab w:val="left" w:pos="703"/>
        </w:tabs>
        <w:autoSpaceDE w:val="0"/>
        <w:autoSpaceDN w:val="0"/>
        <w:spacing w:before="2" w:after="0" w:line="252" w:lineRule="auto"/>
        <w:ind w:right="114"/>
        <w:jc w:val="both"/>
        <w:rPr>
          <w:b/>
        </w:rPr>
      </w:pPr>
      <w:r w:rsidRPr="005F0098">
        <w:rPr>
          <w:b/>
        </w:rPr>
        <w:t>Адаптация обучающегося к изменяющимся условиям социальной среды:</w:t>
      </w:r>
    </w:p>
    <w:p w:rsidR="005F0098" w:rsidRDefault="00527C3C" w:rsidP="004205DE">
      <w:pPr>
        <w:widowControl w:val="0"/>
        <w:tabs>
          <w:tab w:val="left" w:pos="703"/>
        </w:tabs>
        <w:autoSpaceDE w:val="0"/>
        <w:autoSpaceDN w:val="0"/>
        <w:spacing w:before="2" w:after="0" w:line="252" w:lineRule="auto"/>
        <w:ind w:right="114"/>
        <w:jc w:val="both"/>
      </w:pPr>
      <w:r>
        <w:lastRenderedPageBreak/>
        <w:t xml:space="preserve"> </w:t>
      </w:r>
      <w:r>
        <w:sym w:font="Symbol" w:char="F0A7"/>
      </w:r>
      <w:r>
        <w:t xml:space="preserve">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 том числе существующих в виртуальном пространстве. </w:t>
      </w:r>
    </w:p>
    <w:p w:rsidR="005F0098" w:rsidRDefault="005F0098" w:rsidP="004205DE">
      <w:pPr>
        <w:widowControl w:val="0"/>
        <w:tabs>
          <w:tab w:val="left" w:pos="703"/>
        </w:tabs>
        <w:autoSpaceDE w:val="0"/>
        <w:autoSpaceDN w:val="0"/>
        <w:spacing w:before="2" w:after="0" w:line="252" w:lineRule="auto"/>
        <w:ind w:right="114"/>
        <w:jc w:val="both"/>
      </w:pPr>
    </w:p>
    <w:p w:rsidR="005F0098" w:rsidRPr="005F0098" w:rsidRDefault="00527C3C" w:rsidP="004205DE">
      <w:pPr>
        <w:widowControl w:val="0"/>
        <w:tabs>
          <w:tab w:val="left" w:pos="703"/>
        </w:tabs>
        <w:autoSpaceDE w:val="0"/>
        <w:autoSpaceDN w:val="0"/>
        <w:spacing w:before="2" w:after="0" w:line="252" w:lineRule="auto"/>
        <w:ind w:right="114"/>
        <w:jc w:val="both"/>
        <w:rPr>
          <w:b/>
        </w:rPr>
      </w:pPr>
      <w:r w:rsidRPr="005F0098">
        <w:rPr>
          <w:b/>
        </w:rPr>
        <w:t xml:space="preserve">МЕТАПРЕДМЕТНЫЕ РЕЗУЛЬТАТЫ </w:t>
      </w:r>
    </w:p>
    <w:p w:rsidR="005F0098" w:rsidRDefault="00527C3C" w:rsidP="004205DE">
      <w:pPr>
        <w:widowControl w:val="0"/>
        <w:tabs>
          <w:tab w:val="left" w:pos="703"/>
        </w:tabs>
        <w:autoSpaceDE w:val="0"/>
        <w:autoSpaceDN w:val="0"/>
        <w:spacing w:before="2" w:after="0" w:line="252" w:lineRule="auto"/>
        <w:ind w:right="114"/>
        <w:jc w:val="both"/>
      </w:pPr>
      <w:r>
        <w:t xml:space="preserve">етапредметные результаты освоения образовательной программы по информатике отражают овладение универсальными учебными действиями — познавательными, коммуникативными, регулятивными. </w:t>
      </w:r>
    </w:p>
    <w:p w:rsidR="005F0098" w:rsidRDefault="00527C3C" w:rsidP="004205DE">
      <w:pPr>
        <w:widowControl w:val="0"/>
        <w:tabs>
          <w:tab w:val="left" w:pos="703"/>
        </w:tabs>
        <w:autoSpaceDE w:val="0"/>
        <w:autoSpaceDN w:val="0"/>
        <w:spacing w:before="2" w:after="0" w:line="252" w:lineRule="auto"/>
        <w:ind w:right="114"/>
        <w:jc w:val="both"/>
        <w:rPr>
          <w:b/>
        </w:rPr>
      </w:pPr>
      <w:r w:rsidRPr="005F0098">
        <w:rPr>
          <w:b/>
        </w:rPr>
        <w:t xml:space="preserve">Универсальные познавательные действия </w:t>
      </w:r>
    </w:p>
    <w:p w:rsidR="005F0098" w:rsidRPr="005F0098" w:rsidRDefault="00527C3C" w:rsidP="004205DE">
      <w:pPr>
        <w:widowControl w:val="0"/>
        <w:tabs>
          <w:tab w:val="left" w:pos="703"/>
        </w:tabs>
        <w:autoSpaceDE w:val="0"/>
        <w:autoSpaceDN w:val="0"/>
        <w:spacing w:before="2" w:after="0" w:line="252" w:lineRule="auto"/>
        <w:ind w:right="114"/>
        <w:jc w:val="both"/>
        <w:rPr>
          <w:b/>
        </w:rPr>
      </w:pPr>
      <w:r w:rsidRPr="005F0098">
        <w:rPr>
          <w:b/>
        </w:rPr>
        <w:t>Базовые логические действия:</w:t>
      </w:r>
    </w:p>
    <w:p w:rsidR="005F0098" w:rsidRDefault="00527C3C" w:rsidP="004205DE">
      <w:pPr>
        <w:widowControl w:val="0"/>
        <w:tabs>
          <w:tab w:val="left" w:pos="703"/>
        </w:tabs>
        <w:autoSpaceDE w:val="0"/>
        <w:autoSpaceDN w:val="0"/>
        <w:spacing w:before="2" w:after="0" w:line="252" w:lineRule="auto"/>
        <w:ind w:right="114"/>
        <w:jc w:val="both"/>
      </w:pPr>
      <w:r>
        <w:t xml:space="preserve"> </w:t>
      </w:r>
      <w:r>
        <w:sym w:font="Symbol" w:char="F0A7"/>
      </w:r>
      <w: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w:t>
      </w:r>
      <w:r w:rsidR="005F0098">
        <w:t>-</w:t>
      </w:r>
      <w:r>
        <w:t xml:space="preserve">следственные связи, строить логические рассуждения, делать умозаключения (индуктивные, дедуктивные и по аналогии) и выводы; </w:t>
      </w:r>
    </w:p>
    <w:p w:rsidR="005F0098" w:rsidRDefault="00527C3C" w:rsidP="004205DE">
      <w:pPr>
        <w:widowControl w:val="0"/>
        <w:tabs>
          <w:tab w:val="left" w:pos="703"/>
        </w:tabs>
        <w:autoSpaceDE w:val="0"/>
        <w:autoSpaceDN w:val="0"/>
        <w:spacing w:before="2" w:after="0" w:line="252" w:lineRule="auto"/>
        <w:ind w:right="114"/>
        <w:jc w:val="both"/>
      </w:pPr>
      <w:r>
        <w:sym w:font="Symbol" w:char="F0A7"/>
      </w:r>
      <w:r>
        <w:t xml:space="preserve"> умение создавать, применять и преобразовывать знаки и символы, модели и схемы для решения учебных и познавательных задач; </w:t>
      </w:r>
    </w:p>
    <w:p w:rsidR="005F0098" w:rsidRDefault="00527C3C" w:rsidP="004205DE">
      <w:pPr>
        <w:widowControl w:val="0"/>
        <w:tabs>
          <w:tab w:val="left" w:pos="703"/>
        </w:tabs>
        <w:autoSpaceDE w:val="0"/>
        <w:autoSpaceDN w:val="0"/>
        <w:spacing w:before="2" w:after="0" w:line="252" w:lineRule="auto"/>
        <w:ind w:right="114"/>
        <w:jc w:val="both"/>
      </w:pPr>
      <w:r>
        <w:sym w:font="Symbol" w:char="F0A7"/>
      </w:r>
      <w:r>
        <w:t xml:space="preserve">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r w:rsidRPr="005F0098">
        <w:rPr>
          <w:b/>
        </w:rPr>
        <w:t>Базовые исследовательские действия:</w:t>
      </w:r>
      <w:r>
        <w:t xml:space="preserve"> </w:t>
      </w:r>
    </w:p>
    <w:p w:rsidR="005F0098" w:rsidRDefault="00527C3C" w:rsidP="004205DE">
      <w:pPr>
        <w:widowControl w:val="0"/>
        <w:tabs>
          <w:tab w:val="left" w:pos="703"/>
        </w:tabs>
        <w:autoSpaceDE w:val="0"/>
        <w:autoSpaceDN w:val="0"/>
        <w:spacing w:before="2" w:after="0" w:line="252" w:lineRule="auto"/>
        <w:ind w:right="114"/>
        <w:jc w:val="both"/>
      </w:pPr>
      <w:r>
        <w:sym w:font="Symbol" w:char="F0A7"/>
      </w:r>
      <w:r>
        <w:t xml:space="preserve"> формулировать вопросы, фиксирующие разрыв между реальным и желательным состоянием ситуации, объекта, и самостоятельно устанавливать искомое и данное; </w:t>
      </w:r>
    </w:p>
    <w:p w:rsidR="005F0098" w:rsidRDefault="00527C3C" w:rsidP="004205DE">
      <w:pPr>
        <w:widowControl w:val="0"/>
        <w:tabs>
          <w:tab w:val="left" w:pos="703"/>
        </w:tabs>
        <w:autoSpaceDE w:val="0"/>
        <w:autoSpaceDN w:val="0"/>
        <w:spacing w:before="2" w:after="0" w:line="252" w:lineRule="auto"/>
        <w:ind w:right="114"/>
        <w:jc w:val="both"/>
      </w:pPr>
      <w:r>
        <w:sym w:font="Symbol" w:char="F0A7"/>
      </w:r>
      <w:r>
        <w:t xml:space="preserve"> оценивать на применимость и достоверность информацию, полученную в ходе исследования; </w:t>
      </w:r>
    </w:p>
    <w:p w:rsidR="005F0098" w:rsidRDefault="00527C3C" w:rsidP="004205DE">
      <w:pPr>
        <w:widowControl w:val="0"/>
        <w:tabs>
          <w:tab w:val="left" w:pos="703"/>
        </w:tabs>
        <w:autoSpaceDE w:val="0"/>
        <w:autoSpaceDN w:val="0"/>
        <w:spacing w:before="2" w:after="0" w:line="252" w:lineRule="auto"/>
        <w:ind w:right="114"/>
        <w:jc w:val="both"/>
      </w:pPr>
      <w:r>
        <w:sym w:font="Symbol" w:char="F0A7"/>
      </w:r>
      <w:r>
        <w:t xml:space="preserve"> 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w:t>
      </w:r>
    </w:p>
    <w:p w:rsidR="005F0098" w:rsidRPr="005F0098" w:rsidRDefault="00527C3C" w:rsidP="004205DE">
      <w:pPr>
        <w:widowControl w:val="0"/>
        <w:tabs>
          <w:tab w:val="left" w:pos="703"/>
        </w:tabs>
        <w:autoSpaceDE w:val="0"/>
        <w:autoSpaceDN w:val="0"/>
        <w:spacing w:before="2" w:after="0" w:line="252" w:lineRule="auto"/>
        <w:ind w:right="114"/>
        <w:jc w:val="both"/>
        <w:rPr>
          <w:b/>
        </w:rPr>
      </w:pPr>
      <w:r w:rsidRPr="005F0098">
        <w:rPr>
          <w:b/>
        </w:rPr>
        <w:t xml:space="preserve">Работа с информацией: </w:t>
      </w:r>
    </w:p>
    <w:p w:rsidR="005F0098" w:rsidRDefault="00527C3C" w:rsidP="004205DE">
      <w:pPr>
        <w:widowControl w:val="0"/>
        <w:tabs>
          <w:tab w:val="left" w:pos="703"/>
        </w:tabs>
        <w:autoSpaceDE w:val="0"/>
        <w:autoSpaceDN w:val="0"/>
        <w:spacing w:before="2" w:after="0" w:line="252" w:lineRule="auto"/>
        <w:ind w:right="114"/>
        <w:jc w:val="both"/>
      </w:pPr>
      <w:r>
        <w:sym w:font="Symbol" w:char="F0A7"/>
      </w:r>
      <w:r>
        <w:t xml:space="preserve"> выявлять дефицит информации, данных, необходимых для решения поставленной задачи; </w:t>
      </w:r>
    </w:p>
    <w:p w:rsidR="005F0098" w:rsidRDefault="00527C3C" w:rsidP="004205DE">
      <w:pPr>
        <w:widowControl w:val="0"/>
        <w:tabs>
          <w:tab w:val="left" w:pos="703"/>
        </w:tabs>
        <w:autoSpaceDE w:val="0"/>
        <w:autoSpaceDN w:val="0"/>
        <w:spacing w:before="2" w:after="0" w:line="252" w:lineRule="auto"/>
        <w:ind w:right="114"/>
        <w:jc w:val="both"/>
      </w:pPr>
      <w:r>
        <w:sym w:font="Symbol" w:char="F0A7"/>
      </w:r>
      <w:r>
        <w:t xml:space="preserve"> применять различные методы, инструменты и запросы при поиске и отборе информации или данных из источников с учётом </w:t>
      </w:r>
      <w:r>
        <w:lastRenderedPageBreak/>
        <w:t xml:space="preserve">предложенной учебной задачи и заданных критериев; </w:t>
      </w:r>
    </w:p>
    <w:p w:rsidR="005F0098" w:rsidRDefault="00527C3C" w:rsidP="004205DE">
      <w:pPr>
        <w:widowControl w:val="0"/>
        <w:tabs>
          <w:tab w:val="left" w:pos="703"/>
        </w:tabs>
        <w:autoSpaceDE w:val="0"/>
        <w:autoSpaceDN w:val="0"/>
        <w:spacing w:before="2" w:after="0" w:line="252" w:lineRule="auto"/>
        <w:ind w:right="114"/>
        <w:jc w:val="both"/>
      </w:pPr>
      <w:r>
        <w:sym w:font="Symbol" w:char="F0A7"/>
      </w:r>
      <w:r>
        <w:t xml:space="preserve"> выбирать, анализировать, систематизировать и интерпретировать информацию различных видов и форм представления; </w:t>
      </w:r>
    </w:p>
    <w:p w:rsidR="005F0098" w:rsidRDefault="00527C3C" w:rsidP="004205DE">
      <w:pPr>
        <w:widowControl w:val="0"/>
        <w:tabs>
          <w:tab w:val="left" w:pos="703"/>
        </w:tabs>
        <w:autoSpaceDE w:val="0"/>
        <w:autoSpaceDN w:val="0"/>
        <w:spacing w:before="2" w:after="0" w:line="252" w:lineRule="auto"/>
        <w:ind w:right="114"/>
        <w:jc w:val="both"/>
      </w:pPr>
      <w:r>
        <w:sym w:font="Symbol" w:char="F0A7"/>
      </w:r>
      <w:r>
        <w:t xml:space="preserve">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rsidR="005F0098" w:rsidRDefault="00527C3C" w:rsidP="004205DE">
      <w:pPr>
        <w:widowControl w:val="0"/>
        <w:tabs>
          <w:tab w:val="left" w:pos="703"/>
        </w:tabs>
        <w:autoSpaceDE w:val="0"/>
        <w:autoSpaceDN w:val="0"/>
        <w:spacing w:before="2" w:after="0" w:line="252" w:lineRule="auto"/>
        <w:ind w:right="114"/>
        <w:jc w:val="both"/>
      </w:pPr>
      <w:r>
        <w:sym w:font="Symbol" w:char="F0A7"/>
      </w:r>
      <w:r>
        <w:t xml:space="preserve"> оценивать надёжность информации по критериям, предложенным учителем или сформулированным самостоятельно; </w:t>
      </w:r>
    </w:p>
    <w:p w:rsidR="005F0098" w:rsidRPr="005F0098" w:rsidRDefault="00527C3C" w:rsidP="004205DE">
      <w:pPr>
        <w:widowControl w:val="0"/>
        <w:tabs>
          <w:tab w:val="left" w:pos="703"/>
        </w:tabs>
        <w:autoSpaceDE w:val="0"/>
        <w:autoSpaceDN w:val="0"/>
        <w:spacing w:before="2" w:after="0" w:line="252" w:lineRule="auto"/>
        <w:ind w:right="114"/>
        <w:jc w:val="both"/>
        <w:rPr>
          <w:b/>
        </w:rPr>
      </w:pPr>
      <w:r>
        <w:sym w:font="Symbol" w:char="F0A7"/>
      </w:r>
      <w:r>
        <w:t xml:space="preserve"> эффективно запоминать и систематизировать информацию. </w:t>
      </w:r>
      <w:r w:rsidRPr="005F0098">
        <w:rPr>
          <w:b/>
        </w:rPr>
        <w:t xml:space="preserve">Универсальные коммуникативные действия </w:t>
      </w:r>
    </w:p>
    <w:p w:rsidR="005F0098" w:rsidRPr="005F0098" w:rsidRDefault="00527C3C" w:rsidP="004205DE">
      <w:pPr>
        <w:widowControl w:val="0"/>
        <w:tabs>
          <w:tab w:val="left" w:pos="703"/>
        </w:tabs>
        <w:autoSpaceDE w:val="0"/>
        <w:autoSpaceDN w:val="0"/>
        <w:spacing w:before="2" w:after="0" w:line="252" w:lineRule="auto"/>
        <w:ind w:right="114"/>
        <w:jc w:val="both"/>
        <w:rPr>
          <w:b/>
        </w:rPr>
      </w:pPr>
      <w:r w:rsidRPr="005F0098">
        <w:rPr>
          <w:b/>
        </w:rPr>
        <w:t xml:space="preserve">Общение: </w:t>
      </w:r>
    </w:p>
    <w:p w:rsidR="005F0098" w:rsidRDefault="00527C3C" w:rsidP="004205DE">
      <w:pPr>
        <w:widowControl w:val="0"/>
        <w:tabs>
          <w:tab w:val="left" w:pos="703"/>
        </w:tabs>
        <w:autoSpaceDE w:val="0"/>
        <w:autoSpaceDN w:val="0"/>
        <w:spacing w:before="2" w:after="0" w:line="252" w:lineRule="auto"/>
        <w:ind w:right="114"/>
        <w:jc w:val="both"/>
      </w:pPr>
      <w:r>
        <w:sym w:font="Symbol" w:char="F0A7"/>
      </w:r>
      <w:r>
        <w:t xml:space="preserve"> сопоставлять свои суждения с суждениями других участников диалога, обнаруживать различие и сходство позиций; </w:t>
      </w:r>
    </w:p>
    <w:p w:rsidR="005F0098" w:rsidRDefault="00527C3C" w:rsidP="004205DE">
      <w:pPr>
        <w:widowControl w:val="0"/>
        <w:tabs>
          <w:tab w:val="left" w:pos="703"/>
        </w:tabs>
        <w:autoSpaceDE w:val="0"/>
        <w:autoSpaceDN w:val="0"/>
        <w:spacing w:before="2" w:after="0" w:line="252" w:lineRule="auto"/>
        <w:ind w:right="114"/>
        <w:jc w:val="both"/>
      </w:pPr>
      <w:r>
        <w:sym w:font="Symbol" w:char="F0A7"/>
      </w:r>
      <w:r>
        <w:t xml:space="preserve"> публично представлять результаты выполненного опыта (эксперимента, исследования, проекта); </w:t>
      </w:r>
    </w:p>
    <w:p w:rsidR="005F0098" w:rsidRDefault="00527C3C" w:rsidP="004205DE">
      <w:pPr>
        <w:widowControl w:val="0"/>
        <w:tabs>
          <w:tab w:val="left" w:pos="703"/>
        </w:tabs>
        <w:autoSpaceDE w:val="0"/>
        <w:autoSpaceDN w:val="0"/>
        <w:spacing w:before="2" w:after="0" w:line="252" w:lineRule="auto"/>
        <w:ind w:right="114"/>
        <w:jc w:val="both"/>
      </w:pPr>
      <w:r>
        <w:sym w:font="Symbol" w:char="F0A7"/>
      </w:r>
      <w:r>
        <w:t xml:space="preserve">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rsidR="005F0098" w:rsidRPr="005F0098" w:rsidRDefault="005F0098" w:rsidP="004205DE">
      <w:pPr>
        <w:widowControl w:val="0"/>
        <w:tabs>
          <w:tab w:val="left" w:pos="703"/>
        </w:tabs>
        <w:autoSpaceDE w:val="0"/>
        <w:autoSpaceDN w:val="0"/>
        <w:spacing w:before="2" w:after="0" w:line="252" w:lineRule="auto"/>
        <w:ind w:right="114"/>
        <w:jc w:val="both"/>
        <w:rPr>
          <w:b/>
        </w:rPr>
      </w:pPr>
      <w:r w:rsidRPr="005F0098">
        <w:rPr>
          <w:b/>
        </w:rPr>
        <w:t>С</w:t>
      </w:r>
      <w:r w:rsidR="00527C3C" w:rsidRPr="005F0098">
        <w:rPr>
          <w:b/>
        </w:rPr>
        <w:t xml:space="preserve">овместная деятельность (сотрудничество): </w:t>
      </w:r>
    </w:p>
    <w:p w:rsidR="005F0098" w:rsidRDefault="00527C3C" w:rsidP="004205DE">
      <w:pPr>
        <w:widowControl w:val="0"/>
        <w:tabs>
          <w:tab w:val="left" w:pos="703"/>
        </w:tabs>
        <w:autoSpaceDE w:val="0"/>
        <w:autoSpaceDN w:val="0"/>
        <w:spacing w:before="2" w:after="0" w:line="252" w:lineRule="auto"/>
        <w:ind w:right="114"/>
        <w:jc w:val="both"/>
      </w:pPr>
      <w:r>
        <w:sym w:font="Symbol" w:char="F0A7"/>
      </w:r>
      <w:r>
        <w:t xml:space="preserve"> 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 </w:t>
      </w:r>
    </w:p>
    <w:p w:rsidR="005F0098" w:rsidRDefault="00527C3C" w:rsidP="004205DE">
      <w:pPr>
        <w:widowControl w:val="0"/>
        <w:tabs>
          <w:tab w:val="left" w:pos="703"/>
        </w:tabs>
        <w:autoSpaceDE w:val="0"/>
        <w:autoSpaceDN w:val="0"/>
        <w:spacing w:before="2" w:after="0" w:line="252" w:lineRule="auto"/>
        <w:ind w:right="114"/>
        <w:jc w:val="both"/>
      </w:pPr>
      <w:r>
        <w:sym w:font="Symbol" w:char="F0A7"/>
      </w:r>
      <w:r>
        <w:t xml:space="preserve"> принимать цель совместной информационной деятельности по сбору, обработке, передаче, формализации информации; коллективно строить действия по её достижению: распределять роли, договариваться, обсуждать процесс и результат совместной работы; </w:t>
      </w:r>
      <w:r>
        <w:sym w:font="Symbol" w:char="F0A7"/>
      </w:r>
      <w:r>
        <w:t xml:space="preserve"> 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 </w:t>
      </w:r>
    </w:p>
    <w:p w:rsidR="005F0098" w:rsidRDefault="00527C3C" w:rsidP="004205DE">
      <w:pPr>
        <w:widowControl w:val="0"/>
        <w:tabs>
          <w:tab w:val="left" w:pos="703"/>
        </w:tabs>
        <w:autoSpaceDE w:val="0"/>
        <w:autoSpaceDN w:val="0"/>
        <w:spacing w:before="2" w:after="0" w:line="252" w:lineRule="auto"/>
        <w:ind w:right="114"/>
        <w:jc w:val="both"/>
      </w:pPr>
      <w:r>
        <w:sym w:font="Symbol" w:char="F0A7"/>
      </w:r>
      <w:r>
        <w:t xml:space="preserve"> оценивать качество своего вклада в общий информационный продукт по критериям, самостоятельно сформулированным участниками взаимодействия; </w:t>
      </w:r>
    </w:p>
    <w:p w:rsidR="005F0098" w:rsidRDefault="00527C3C" w:rsidP="004205DE">
      <w:pPr>
        <w:widowControl w:val="0"/>
        <w:tabs>
          <w:tab w:val="left" w:pos="703"/>
        </w:tabs>
        <w:autoSpaceDE w:val="0"/>
        <w:autoSpaceDN w:val="0"/>
        <w:spacing w:before="2" w:after="0" w:line="252" w:lineRule="auto"/>
        <w:ind w:right="114"/>
        <w:jc w:val="both"/>
      </w:pPr>
      <w:r>
        <w:sym w:font="Symbol" w:char="F0A7"/>
      </w:r>
      <w:r>
        <w:t xml:space="preserve">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w:t>
      </w:r>
    </w:p>
    <w:p w:rsidR="005F0098" w:rsidRPr="005F0098" w:rsidRDefault="00527C3C" w:rsidP="004205DE">
      <w:pPr>
        <w:widowControl w:val="0"/>
        <w:tabs>
          <w:tab w:val="left" w:pos="703"/>
        </w:tabs>
        <w:autoSpaceDE w:val="0"/>
        <w:autoSpaceDN w:val="0"/>
        <w:spacing w:before="2" w:after="0" w:line="252" w:lineRule="auto"/>
        <w:ind w:right="114"/>
        <w:jc w:val="both"/>
        <w:rPr>
          <w:b/>
        </w:rPr>
      </w:pPr>
      <w:r w:rsidRPr="005F0098">
        <w:rPr>
          <w:b/>
        </w:rPr>
        <w:t xml:space="preserve">Универсальные регулятивные действия </w:t>
      </w:r>
    </w:p>
    <w:p w:rsidR="005F0098" w:rsidRPr="005F0098" w:rsidRDefault="00527C3C" w:rsidP="004205DE">
      <w:pPr>
        <w:widowControl w:val="0"/>
        <w:tabs>
          <w:tab w:val="left" w:pos="703"/>
        </w:tabs>
        <w:autoSpaceDE w:val="0"/>
        <w:autoSpaceDN w:val="0"/>
        <w:spacing w:before="2" w:after="0" w:line="252" w:lineRule="auto"/>
        <w:ind w:right="114"/>
        <w:jc w:val="both"/>
        <w:rPr>
          <w:b/>
        </w:rPr>
      </w:pPr>
      <w:r w:rsidRPr="005F0098">
        <w:rPr>
          <w:b/>
        </w:rPr>
        <w:lastRenderedPageBreak/>
        <w:t>Самоорганизация:</w:t>
      </w:r>
    </w:p>
    <w:p w:rsidR="005F0098" w:rsidRDefault="00527C3C" w:rsidP="004205DE">
      <w:pPr>
        <w:widowControl w:val="0"/>
        <w:tabs>
          <w:tab w:val="left" w:pos="703"/>
        </w:tabs>
        <w:autoSpaceDE w:val="0"/>
        <w:autoSpaceDN w:val="0"/>
        <w:spacing w:before="2" w:after="0" w:line="252" w:lineRule="auto"/>
        <w:ind w:right="114"/>
        <w:jc w:val="both"/>
      </w:pPr>
      <w:r>
        <w:t xml:space="preserve"> </w:t>
      </w:r>
      <w:r>
        <w:sym w:font="Symbol" w:char="F0A7"/>
      </w:r>
      <w:r>
        <w:t xml:space="preserve"> выявлять в жизненных и учебных ситуациях проблемы, требующие решения; </w:t>
      </w:r>
    </w:p>
    <w:p w:rsidR="005F0098" w:rsidRDefault="00527C3C" w:rsidP="004205DE">
      <w:pPr>
        <w:widowControl w:val="0"/>
        <w:tabs>
          <w:tab w:val="left" w:pos="703"/>
        </w:tabs>
        <w:autoSpaceDE w:val="0"/>
        <w:autoSpaceDN w:val="0"/>
        <w:spacing w:before="2" w:after="0" w:line="252" w:lineRule="auto"/>
        <w:ind w:right="114"/>
        <w:jc w:val="both"/>
      </w:pPr>
      <w:r>
        <w:sym w:font="Symbol" w:char="F0A7"/>
      </w:r>
      <w:r>
        <w:t xml:space="preserve"> ориентироваться в различных подходах к принятию решений (индивидуальное принятие решений, принятие решений в группе);</w:t>
      </w:r>
    </w:p>
    <w:p w:rsidR="005F0098" w:rsidRDefault="00527C3C" w:rsidP="004205DE">
      <w:pPr>
        <w:widowControl w:val="0"/>
        <w:tabs>
          <w:tab w:val="left" w:pos="703"/>
        </w:tabs>
        <w:autoSpaceDE w:val="0"/>
        <w:autoSpaceDN w:val="0"/>
        <w:spacing w:before="2" w:after="0" w:line="252" w:lineRule="auto"/>
        <w:ind w:right="114"/>
        <w:jc w:val="both"/>
      </w:pPr>
      <w:r>
        <w:t xml:space="preserve"> </w:t>
      </w:r>
      <w:r>
        <w:sym w:font="Symbol" w:char="F0A7"/>
      </w:r>
      <w:r>
        <w:t xml:space="preserve"> 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p>
    <w:p w:rsidR="005F0098" w:rsidRDefault="00527C3C" w:rsidP="004205DE">
      <w:pPr>
        <w:widowControl w:val="0"/>
        <w:tabs>
          <w:tab w:val="left" w:pos="703"/>
        </w:tabs>
        <w:autoSpaceDE w:val="0"/>
        <w:autoSpaceDN w:val="0"/>
        <w:spacing w:before="2" w:after="0" w:line="252" w:lineRule="auto"/>
        <w:ind w:right="114"/>
        <w:jc w:val="both"/>
      </w:pPr>
      <w:r>
        <w:sym w:font="Symbol" w:char="F0A7"/>
      </w:r>
      <w:r>
        <w:t xml:space="preserve"> 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w:t>
      </w:r>
    </w:p>
    <w:p w:rsidR="005F0098" w:rsidRDefault="00527C3C" w:rsidP="004205DE">
      <w:pPr>
        <w:widowControl w:val="0"/>
        <w:tabs>
          <w:tab w:val="left" w:pos="703"/>
        </w:tabs>
        <w:autoSpaceDE w:val="0"/>
        <w:autoSpaceDN w:val="0"/>
        <w:spacing w:before="2" w:after="0" w:line="252" w:lineRule="auto"/>
        <w:ind w:right="114"/>
        <w:jc w:val="both"/>
      </w:pPr>
      <w:r>
        <w:sym w:font="Symbol" w:char="F0A7"/>
      </w:r>
      <w:r>
        <w:t xml:space="preserve"> делать выбор в условиях противоречивой информации и брать ответственность за решение. </w:t>
      </w:r>
    </w:p>
    <w:p w:rsidR="005F0098" w:rsidRPr="005F0098" w:rsidRDefault="00527C3C" w:rsidP="004205DE">
      <w:pPr>
        <w:widowControl w:val="0"/>
        <w:tabs>
          <w:tab w:val="left" w:pos="703"/>
        </w:tabs>
        <w:autoSpaceDE w:val="0"/>
        <w:autoSpaceDN w:val="0"/>
        <w:spacing w:before="2" w:after="0" w:line="252" w:lineRule="auto"/>
        <w:ind w:right="114"/>
        <w:jc w:val="both"/>
        <w:rPr>
          <w:b/>
        </w:rPr>
      </w:pPr>
      <w:r w:rsidRPr="005F0098">
        <w:rPr>
          <w:b/>
        </w:rPr>
        <w:t xml:space="preserve">Самоконтроль (рефлексия): </w:t>
      </w:r>
    </w:p>
    <w:p w:rsidR="005F0098" w:rsidRDefault="00527C3C" w:rsidP="004205DE">
      <w:pPr>
        <w:widowControl w:val="0"/>
        <w:tabs>
          <w:tab w:val="left" w:pos="703"/>
        </w:tabs>
        <w:autoSpaceDE w:val="0"/>
        <w:autoSpaceDN w:val="0"/>
        <w:spacing w:before="2" w:after="0" w:line="252" w:lineRule="auto"/>
        <w:ind w:right="114"/>
        <w:jc w:val="both"/>
      </w:pPr>
      <w:r>
        <w:sym w:font="Symbol" w:char="F0A7"/>
      </w:r>
      <w:r>
        <w:t xml:space="preserve"> владеть способами самоконтроля, самомотивации и рефлексии; </w:t>
      </w:r>
    </w:p>
    <w:p w:rsidR="005F0098" w:rsidRDefault="00527C3C" w:rsidP="004205DE">
      <w:pPr>
        <w:widowControl w:val="0"/>
        <w:tabs>
          <w:tab w:val="left" w:pos="703"/>
        </w:tabs>
        <w:autoSpaceDE w:val="0"/>
        <w:autoSpaceDN w:val="0"/>
        <w:spacing w:before="2" w:after="0" w:line="252" w:lineRule="auto"/>
        <w:ind w:right="114"/>
        <w:jc w:val="both"/>
      </w:pPr>
      <w:r>
        <w:sym w:font="Symbol" w:char="F0A7"/>
      </w:r>
      <w:r>
        <w:t xml:space="preserve"> давать адекватную оценку ситуации и предлагать план её изменения; </w:t>
      </w:r>
    </w:p>
    <w:p w:rsidR="005F0098" w:rsidRDefault="00527C3C" w:rsidP="004205DE">
      <w:pPr>
        <w:widowControl w:val="0"/>
        <w:tabs>
          <w:tab w:val="left" w:pos="703"/>
        </w:tabs>
        <w:autoSpaceDE w:val="0"/>
        <w:autoSpaceDN w:val="0"/>
        <w:spacing w:before="2" w:after="0" w:line="252" w:lineRule="auto"/>
        <w:ind w:right="114"/>
        <w:jc w:val="both"/>
      </w:pPr>
      <w:r>
        <w:sym w:font="Symbol" w:char="F0A7"/>
      </w:r>
      <w:r>
        <w:t xml:space="preserve"> 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5F0098" w:rsidRDefault="00527C3C" w:rsidP="004205DE">
      <w:pPr>
        <w:widowControl w:val="0"/>
        <w:tabs>
          <w:tab w:val="left" w:pos="703"/>
        </w:tabs>
        <w:autoSpaceDE w:val="0"/>
        <w:autoSpaceDN w:val="0"/>
        <w:spacing w:before="2" w:after="0" w:line="252" w:lineRule="auto"/>
        <w:ind w:right="114"/>
        <w:jc w:val="both"/>
      </w:pPr>
      <w:r>
        <w:sym w:font="Symbol" w:char="F0A7"/>
      </w:r>
      <w:r>
        <w:t xml:space="preserve"> объяснять причины достижения (недостижения) результатов информационной деятельности, давать оценку приобретённому опыту, уметь находить позитивное в произошедшей ситуации; </w:t>
      </w:r>
    </w:p>
    <w:p w:rsidR="005F0098" w:rsidRDefault="00527C3C" w:rsidP="004205DE">
      <w:pPr>
        <w:widowControl w:val="0"/>
        <w:tabs>
          <w:tab w:val="left" w:pos="703"/>
        </w:tabs>
        <w:autoSpaceDE w:val="0"/>
        <w:autoSpaceDN w:val="0"/>
        <w:spacing w:before="2" w:after="0" w:line="252" w:lineRule="auto"/>
        <w:ind w:right="114"/>
        <w:jc w:val="both"/>
      </w:pPr>
      <w:r>
        <w:sym w:font="Symbol" w:char="F0A7"/>
      </w:r>
      <w:r>
        <w:t xml:space="preserve"> вносить коррективы в деятельность на основе новых обстоятельств, изменившихся ситуаций, установленных ошибок, возникших трудностей; </w:t>
      </w:r>
    </w:p>
    <w:p w:rsidR="005F0098" w:rsidRDefault="00527C3C" w:rsidP="004205DE">
      <w:pPr>
        <w:widowControl w:val="0"/>
        <w:tabs>
          <w:tab w:val="left" w:pos="703"/>
        </w:tabs>
        <w:autoSpaceDE w:val="0"/>
        <w:autoSpaceDN w:val="0"/>
        <w:spacing w:before="2" w:after="0" w:line="252" w:lineRule="auto"/>
        <w:ind w:right="114"/>
        <w:jc w:val="both"/>
      </w:pPr>
      <w:r>
        <w:sym w:font="Symbol" w:char="F0A7"/>
      </w:r>
      <w:r>
        <w:t xml:space="preserve"> оценивать соответствие результата цели и условиям. </w:t>
      </w:r>
      <w:r w:rsidRPr="005F0098">
        <w:rPr>
          <w:b/>
        </w:rPr>
        <w:t>Эмоциональный интеллект:</w:t>
      </w:r>
      <w:r>
        <w:t xml:space="preserve"> </w:t>
      </w:r>
    </w:p>
    <w:p w:rsidR="005F0098" w:rsidRDefault="00527C3C" w:rsidP="004205DE">
      <w:pPr>
        <w:widowControl w:val="0"/>
        <w:tabs>
          <w:tab w:val="left" w:pos="703"/>
        </w:tabs>
        <w:autoSpaceDE w:val="0"/>
        <w:autoSpaceDN w:val="0"/>
        <w:spacing w:before="2" w:after="0" w:line="252" w:lineRule="auto"/>
        <w:ind w:right="114"/>
        <w:jc w:val="both"/>
      </w:pPr>
      <w:r>
        <w:sym w:font="Symbol" w:char="F0A7"/>
      </w:r>
      <w:r>
        <w:t xml:space="preserve"> ставить себя на место другого человека, понимать мотивы и намерения другого. </w:t>
      </w:r>
    </w:p>
    <w:p w:rsidR="00527C3C" w:rsidRDefault="00527C3C" w:rsidP="004205DE">
      <w:pPr>
        <w:widowControl w:val="0"/>
        <w:tabs>
          <w:tab w:val="left" w:pos="703"/>
        </w:tabs>
        <w:autoSpaceDE w:val="0"/>
        <w:autoSpaceDN w:val="0"/>
        <w:spacing w:before="2" w:after="0" w:line="252" w:lineRule="auto"/>
        <w:ind w:right="114"/>
        <w:jc w:val="both"/>
        <w:rPr>
          <w:b/>
        </w:rPr>
      </w:pPr>
      <w:r w:rsidRPr="005F0098">
        <w:rPr>
          <w:b/>
        </w:rPr>
        <w:t>Принятие себя и других</w:t>
      </w:r>
    </w:p>
    <w:p w:rsidR="005F0098" w:rsidRDefault="005F0098" w:rsidP="004205DE">
      <w:pPr>
        <w:widowControl w:val="0"/>
        <w:tabs>
          <w:tab w:val="left" w:pos="703"/>
        </w:tabs>
        <w:autoSpaceDE w:val="0"/>
        <w:autoSpaceDN w:val="0"/>
        <w:spacing w:before="2" w:after="0" w:line="252" w:lineRule="auto"/>
        <w:ind w:right="114"/>
        <w:jc w:val="both"/>
      </w:pPr>
      <w:r>
        <w:sym w:font="Symbol" w:char="F0A7"/>
      </w:r>
      <w:r>
        <w:t xml:space="preserve"> осознавать невозможность контролировать всё вокруг даже в условиях открытого доступа к любым объёмам информации.</w:t>
      </w:r>
    </w:p>
    <w:p w:rsidR="005F0098" w:rsidRDefault="005F0098" w:rsidP="004205DE">
      <w:pPr>
        <w:widowControl w:val="0"/>
        <w:tabs>
          <w:tab w:val="left" w:pos="703"/>
        </w:tabs>
        <w:autoSpaceDE w:val="0"/>
        <w:autoSpaceDN w:val="0"/>
        <w:spacing w:before="2" w:after="0" w:line="252" w:lineRule="auto"/>
        <w:ind w:right="114"/>
        <w:jc w:val="both"/>
      </w:pPr>
    </w:p>
    <w:p w:rsidR="005F0098" w:rsidRPr="005F0098" w:rsidRDefault="005F0098" w:rsidP="004205DE">
      <w:pPr>
        <w:widowControl w:val="0"/>
        <w:tabs>
          <w:tab w:val="left" w:pos="703"/>
        </w:tabs>
        <w:autoSpaceDE w:val="0"/>
        <w:autoSpaceDN w:val="0"/>
        <w:spacing w:before="2" w:after="0" w:line="252" w:lineRule="auto"/>
        <w:ind w:right="114"/>
        <w:jc w:val="both"/>
        <w:rPr>
          <w:b/>
        </w:rPr>
      </w:pPr>
      <w:r>
        <w:t xml:space="preserve"> </w:t>
      </w:r>
      <w:r w:rsidRPr="005F0098">
        <w:rPr>
          <w:b/>
        </w:rPr>
        <w:t xml:space="preserve">ПРЕДМЕТНЫЕ РЕЗУЛЬТАТЫ </w:t>
      </w:r>
    </w:p>
    <w:p w:rsidR="005F0098" w:rsidRPr="005F0098" w:rsidRDefault="005F0098" w:rsidP="004205DE">
      <w:pPr>
        <w:widowControl w:val="0"/>
        <w:tabs>
          <w:tab w:val="left" w:pos="703"/>
        </w:tabs>
        <w:autoSpaceDE w:val="0"/>
        <w:autoSpaceDN w:val="0"/>
        <w:spacing w:before="2" w:after="0" w:line="252" w:lineRule="auto"/>
        <w:ind w:right="114"/>
        <w:jc w:val="both"/>
        <w:rPr>
          <w:b/>
        </w:rPr>
      </w:pPr>
      <w:r w:rsidRPr="005F0098">
        <w:rPr>
          <w:b/>
        </w:rPr>
        <w:t xml:space="preserve">7 класс </w:t>
      </w:r>
    </w:p>
    <w:p w:rsidR="005F0098" w:rsidRDefault="005F0098" w:rsidP="004205DE">
      <w:pPr>
        <w:widowControl w:val="0"/>
        <w:tabs>
          <w:tab w:val="left" w:pos="703"/>
        </w:tabs>
        <w:autoSpaceDE w:val="0"/>
        <w:autoSpaceDN w:val="0"/>
        <w:spacing w:before="2" w:after="0" w:line="252" w:lineRule="auto"/>
        <w:ind w:right="114"/>
        <w:jc w:val="both"/>
      </w:pPr>
      <w:r>
        <w:t xml:space="preserve">Предметные результаты освоения обязательного предметного </w:t>
      </w:r>
      <w:r>
        <w:lastRenderedPageBreak/>
        <w:t xml:space="preserve">содержания отражают сформированность у обучающихся умений: </w:t>
      </w:r>
    </w:p>
    <w:p w:rsidR="005F0098" w:rsidRDefault="005F0098" w:rsidP="004205DE">
      <w:pPr>
        <w:widowControl w:val="0"/>
        <w:tabs>
          <w:tab w:val="left" w:pos="703"/>
        </w:tabs>
        <w:autoSpaceDE w:val="0"/>
        <w:autoSpaceDN w:val="0"/>
        <w:spacing w:before="2" w:after="0" w:line="252" w:lineRule="auto"/>
        <w:ind w:right="114"/>
        <w:jc w:val="both"/>
      </w:pPr>
      <w:r>
        <w:sym w:font="Symbol" w:char="F0A7"/>
      </w:r>
      <w:r>
        <w:t xml:space="preserve"> пояснять на примерах смысл понятий «информация», «информационный процесс», «обработка информации», «хранение информации», «передача информации»; </w:t>
      </w:r>
    </w:p>
    <w:p w:rsidR="005F0098" w:rsidRDefault="005F0098" w:rsidP="004205DE">
      <w:pPr>
        <w:widowControl w:val="0"/>
        <w:tabs>
          <w:tab w:val="left" w:pos="703"/>
        </w:tabs>
        <w:autoSpaceDE w:val="0"/>
        <w:autoSpaceDN w:val="0"/>
        <w:spacing w:before="2" w:after="0" w:line="252" w:lineRule="auto"/>
        <w:ind w:right="114"/>
        <w:jc w:val="both"/>
      </w:pPr>
      <w:r>
        <w:sym w:font="Symbol" w:char="F0A7"/>
      </w:r>
      <w:r>
        <w:t xml:space="preserve"> кодировать и декодировать сообщения по заданным правилам, демонстрировать понимание основных принципов кодирования информации различной природы (текстовой, графической, аудио);</w:t>
      </w:r>
    </w:p>
    <w:p w:rsidR="005F0098" w:rsidRDefault="005F0098" w:rsidP="004205DE">
      <w:pPr>
        <w:widowControl w:val="0"/>
        <w:tabs>
          <w:tab w:val="left" w:pos="703"/>
        </w:tabs>
        <w:autoSpaceDE w:val="0"/>
        <w:autoSpaceDN w:val="0"/>
        <w:spacing w:before="2" w:after="0" w:line="252" w:lineRule="auto"/>
        <w:ind w:right="114"/>
        <w:jc w:val="both"/>
      </w:pPr>
      <w:r>
        <w:t xml:space="preserve"> </w:t>
      </w:r>
      <w:r>
        <w:sym w:font="Symbol" w:char="F0A7"/>
      </w:r>
      <w:r>
        <w:t xml:space="preserve"> сравнивать длины сообщений, записанных в различных алфавитах, оперировать единицами измерения информационного объёма и скорости передачи данных; </w:t>
      </w:r>
    </w:p>
    <w:p w:rsidR="005F0098" w:rsidRDefault="005F0098" w:rsidP="004205DE">
      <w:pPr>
        <w:widowControl w:val="0"/>
        <w:tabs>
          <w:tab w:val="left" w:pos="703"/>
        </w:tabs>
        <w:autoSpaceDE w:val="0"/>
        <w:autoSpaceDN w:val="0"/>
        <w:spacing w:before="2" w:after="0" w:line="252" w:lineRule="auto"/>
        <w:ind w:right="114"/>
        <w:jc w:val="both"/>
      </w:pPr>
      <w:r>
        <w:sym w:font="Symbol" w:char="F0A7"/>
      </w:r>
      <w:r>
        <w:t xml:space="preserve"> оценивать и сравнивать размеры текстовых, графических, звуковых файлов и видеофайлов; </w:t>
      </w:r>
    </w:p>
    <w:p w:rsidR="005F0098" w:rsidRDefault="005F0098" w:rsidP="004205DE">
      <w:pPr>
        <w:widowControl w:val="0"/>
        <w:tabs>
          <w:tab w:val="left" w:pos="703"/>
        </w:tabs>
        <w:autoSpaceDE w:val="0"/>
        <w:autoSpaceDN w:val="0"/>
        <w:spacing w:before="2" w:after="0" w:line="252" w:lineRule="auto"/>
        <w:ind w:right="114"/>
        <w:jc w:val="both"/>
      </w:pPr>
      <w:r>
        <w:sym w:font="Symbol" w:char="F0A7"/>
      </w:r>
      <w:r>
        <w:t xml:space="preserve"> приводить примеры современных устройств хранения и передачи информации, сравнивать их количественные характеристики; </w:t>
      </w:r>
    </w:p>
    <w:p w:rsidR="005F0098" w:rsidRDefault="005F0098" w:rsidP="004205DE">
      <w:pPr>
        <w:widowControl w:val="0"/>
        <w:tabs>
          <w:tab w:val="left" w:pos="703"/>
        </w:tabs>
        <w:autoSpaceDE w:val="0"/>
        <w:autoSpaceDN w:val="0"/>
        <w:spacing w:before="2" w:after="0" w:line="252" w:lineRule="auto"/>
        <w:ind w:right="114"/>
        <w:jc w:val="both"/>
      </w:pPr>
      <w:r>
        <w:sym w:font="Symbol" w:char="F0A7"/>
      </w:r>
      <w:r>
        <w:t xml:space="preserve"> выделять основные этапы в истории и понимать тенденции развития компьютеров и программного обеспечения; </w:t>
      </w:r>
    </w:p>
    <w:p w:rsidR="005F0098" w:rsidRDefault="005F0098" w:rsidP="004205DE">
      <w:pPr>
        <w:widowControl w:val="0"/>
        <w:tabs>
          <w:tab w:val="left" w:pos="703"/>
        </w:tabs>
        <w:autoSpaceDE w:val="0"/>
        <w:autoSpaceDN w:val="0"/>
        <w:spacing w:before="2" w:after="0" w:line="252" w:lineRule="auto"/>
        <w:ind w:right="114"/>
        <w:jc w:val="both"/>
      </w:pPr>
      <w:r>
        <w:sym w:font="Symbol" w:char="F0A7"/>
      </w:r>
      <w:r>
        <w:t xml:space="preserve"> 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 </w:t>
      </w:r>
    </w:p>
    <w:p w:rsidR="005F0098" w:rsidRDefault="005F0098" w:rsidP="004205DE">
      <w:pPr>
        <w:widowControl w:val="0"/>
        <w:tabs>
          <w:tab w:val="left" w:pos="703"/>
        </w:tabs>
        <w:autoSpaceDE w:val="0"/>
        <w:autoSpaceDN w:val="0"/>
        <w:spacing w:before="2" w:after="0" w:line="252" w:lineRule="auto"/>
        <w:ind w:right="114"/>
        <w:jc w:val="both"/>
      </w:pPr>
      <w:r>
        <w:sym w:font="Symbol" w:char="F0A7"/>
      </w:r>
      <w:r>
        <w:t xml:space="preserve"> соотносить характеристики компьютера с задачами, решаемыми с его помощью;</w:t>
      </w:r>
    </w:p>
    <w:p w:rsidR="005F0098" w:rsidRDefault="005F0098" w:rsidP="004205DE">
      <w:pPr>
        <w:widowControl w:val="0"/>
        <w:tabs>
          <w:tab w:val="left" w:pos="703"/>
        </w:tabs>
        <w:autoSpaceDE w:val="0"/>
        <w:autoSpaceDN w:val="0"/>
        <w:spacing w:before="2" w:after="0" w:line="252" w:lineRule="auto"/>
        <w:ind w:right="114"/>
        <w:jc w:val="both"/>
      </w:pPr>
      <w:r>
        <w:t xml:space="preserve"> </w:t>
      </w:r>
      <w:r>
        <w:sym w:font="Symbol" w:char="F0A7"/>
      </w:r>
      <w:r>
        <w:t xml:space="preserve"> 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w:t>
      </w:r>
    </w:p>
    <w:p w:rsidR="005F0098" w:rsidRDefault="005F0098" w:rsidP="004205DE">
      <w:pPr>
        <w:widowControl w:val="0"/>
        <w:tabs>
          <w:tab w:val="left" w:pos="703"/>
        </w:tabs>
        <w:autoSpaceDE w:val="0"/>
        <w:autoSpaceDN w:val="0"/>
        <w:spacing w:before="2" w:after="0" w:line="252" w:lineRule="auto"/>
        <w:ind w:right="114"/>
        <w:jc w:val="both"/>
      </w:pPr>
      <w:r>
        <w:t xml:space="preserve"> </w:t>
      </w:r>
      <w:r>
        <w:sym w:font="Symbol" w:char="F0A7"/>
      </w:r>
      <w:r>
        <w:t xml:space="preserve">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 использовать антивирусную программу; </w:t>
      </w:r>
    </w:p>
    <w:p w:rsidR="005F0098" w:rsidRDefault="005F0098" w:rsidP="004205DE">
      <w:pPr>
        <w:widowControl w:val="0"/>
        <w:tabs>
          <w:tab w:val="left" w:pos="703"/>
        </w:tabs>
        <w:autoSpaceDE w:val="0"/>
        <w:autoSpaceDN w:val="0"/>
        <w:spacing w:before="2" w:after="0" w:line="252" w:lineRule="auto"/>
        <w:ind w:right="114"/>
        <w:jc w:val="both"/>
      </w:pPr>
      <w:r>
        <w:sym w:font="Symbol" w:char="F0A7"/>
      </w:r>
      <w:r>
        <w:t xml:space="preserve"> представлять результаты своей деятельности в виде структурированных иллюстрированных документов, мультимедийных презентаций; </w:t>
      </w:r>
    </w:p>
    <w:p w:rsidR="005F0098" w:rsidRDefault="005F0098" w:rsidP="004205DE">
      <w:pPr>
        <w:widowControl w:val="0"/>
        <w:tabs>
          <w:tab w:val="left" w:pos="703"/>
        </w:tabs>
        <w:autoSpaceDE w:val="0"/>
        <w:autoSpaceDN w:val="0"/>
        <w:spacing w:before="2" w:after="0" w:line="252" w:lineRule="auto"/>
        <w:ind w:right="114"/>
        <w:jc w:val="both"/>
      </w:pPr>
      <w:r>
        <w:sym w:font="Symbol" w:char="F0A7"/>
      </w:r>
      <w:r>
        <w:t xml:space="preserve"> искать информацию в сети Интернет (в том числе, по ключевым словам, по изображению), критически относиться к найденной информации, осознавая опасность для личности и общества распространения вредоносной информации, в том числе экстремистского и террористического характера; </w:t>
      </w:r>
    </w:p>
    <w:p w:rsidR="005F0098" w:rsidRDefault="005F0098" w:rsidP="004205DE">
      <w:pPr>
        <w:widowControl w:val="0"/>
        <w:tabs>
          <w:tab w:val="left" w:pos="703"/>
        </w:tabs>
        <w:autoSpaceDE w:val="0"/>
        <w:autoSpaceDN w:val="0"/>
        <w:spacing w:before="2" w:after="0" w:line="252" w:lineRule="auto"/>
        <w:ind w:right="114"/>
        <w:jc w:val="both"/>
      </w:pPr>
      <w:r>
        <w:sym w:font="Symbol" w:char="F0A7"/>
      </w:r>
      <w:r>
        <w:t xml:space="preserve"> понимать структуру адресов веб-ресурсов;</w:t>
      </w:r>
    </w:p>
    <w:p w:rsidR="005F0098" w:rsidRDefault="005F0098" w:rsidP="004205DE">
      <w:pPr>
        <w:widowControl w:val="0"/>
        <w:tabs>
          <w:tab w:val="left" w:pos="703"/>
        </w:tabs>
        <w:autoSpaceDE w:val="0"/>
        <w:autoSpaceDN w:val="0"/>
        <w:spacing w:before="2" w:after="0" w:line="252" w:lineRule="auto"/>
        <w:ind w:right="114"/>
        <w:jc w:val="both"/>
      </w:pPr>
      <w:r>
        <w:lastRenderedPageBreak/>
        <w:t xml:space="preserve"> </w:t>
      </w:r>
      <w:r>
        <w:sym w:font="Symbol" w:char="F0A7"/>
      </w:r>
      <w:r>
        <w:t xml:space="preserve"> использовать современные сервисы интернет-коммуникаций; </w:t>
      </w:r>
    </w:p>
    <w:p w:rsidR="005F0098" w:rsidRDefault="005F0098" w:rsidP="004205DE">
      <w:pPr>
        <w:widowControl w:val="0"/>
        <w:tabs>
          <w:tab w:val="left" w:pos="703"/>
        </w:tabs>
        <w:autoSpaceDE w:val="0"/>
        <w:autoSpaceDN w:val="0"/>
        <w:spacing w:before="2" w:after="0" w:line="252" w:lineRule="auto"/>
        <w:ind w:right="114"/>
        <w:jc w:val="both"/>
      </w:pPr>
      <w:r>
        <w:sym w:font="Symbol" w:char="F0A7"/>
      </w:r>
      <w:r>
        <w:t xml:space="preserve"> соблюдать требования безопасной эксплуатации технических средств ИКТ;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5F0098" w:rsidRDefault="005F0098" w:rsidP="004205DE">
      <w:pPr>
        <w:widowControl w:val="0"/>
        <w:tabs>
          <w:tab w:val="left" w:pos="703"/>
        </w:tabs>
        <w:autoSpaceDE w:val="0"/>
        <w:autoSpaceDN w:val="0"/>
        <w:spacing w:before="2" w:after="0" w:line="252" w:lineRule="auto"/>
        <w:ind w:right="114"/>
        <w:jc w:val="both"/>
      </w:pPr>
      <w:r>
        <w:sym w:font="Symbol" w:char="F0A7"/>
      </w:r>
      <w:r>
        <w:t xml:space="preserve"> иметь представление о влиянии использования средств ИКТ на здоровье пользователя и уметь применять методы профилактики. </w:t>
      </w:r>
    </w:p>
    <w:p w:rsidR="005F0098" w:rsidRPr="005F0098" w:rsidRDefault="005F0098" w:rsidP="004205DE">
      <w:pPr>
        <w:widowControl w:val="0"/>
        <w:tabs>
          <w:tab w:val="left" w:pos="703"/>
        </w:tabs>
        <w:autoSpaceDE w:val="0"/>
        <w:autoSpaceDN w:val="0"/>
        <w:spacing w:before="2" w:after="0" w:line="252" w:lineRule="auto"/>
        <w:ind w:right="114"/>
        <w:jc w:val="both"/>
        <w:rPr>
          <w:b/>
        </w:rPr>
      </w:pPr>
      <w:r w:rsidRPr="005F0098">
        <w:rPr>
          <w:b/>
        </w:rPr>
        <w:t xml:space="preserve">8 класс </w:t>
      </w:r>
    </w:p>
    <w:p w:rsidR="005F0098" w:rsidRDefault="005F0098" w:rsidP="004205DE">
      <w:pPr>
        <w:widowControl w:val="0"/>
        <w:tabs>
          <w:tab w:val="left" w:pos="703"/>
        </w:tabs>
        <w:autoSpaceDE w:val="0"/>
        <w:autoSpaceDN w:val="0"/>
        <w:spacing w:before="2" w:after="0" w:line="252" w:lineRule="auto"/>
        <w:ind w:right="114"/>
        <w:jc w:val="both"/>
      </w:pPr>
      <w:r>
        <w:t xml:space="preserve">Предметные результаты освоения обязательного предметного содержания отражают сформированность у обучающихся умений: </w:t>
      </w:r>
    </w:p>
    <w:p w:rsidR="005F0098" w:rsidRDefault="005F0098" w:rsidP="004205DE">
      <w:pPr>
        <w:widowControl w:val="0"/>
        <w:tabs>
          <w:tab w:val="left" w:pos="703"/>
        </w:tabs>
        <w:autoSpaceDE w:val="0"/>
        <w:autoSpaceDN w:val="0"/>
        <w:spacing w:before="2" w:after="0" w:line="252" w:lineRule="auto"/>
        <w:ind w:right="114"/>
        <w:jc w:val="both"/>
      </w:pPr>
      <w:r>
        <w:sym w:font="Symbol" w:char="F0A7"/>
      </w:r>
      <w:r>
        <w:t xml:space="preserve"> пояснять на примерах различия между позиционными и непозиционными системами счисления;</w:t>
      </w:r>
    </w:p>
    <w:p w:rsidR="005F0098" w:rsidRDefault="005F0098" w:rsidP="004205DE">
      <w:pPr>
        <w:widowControl w:val="0"/>
        <w:tabs>
          <w:tab w:val="left" w:pos="703"/>
        </w:tabs>
        <w:autoSpaceDE w:val="0"/>
        <w:autoSpaceDN w:val="0"/>
        <w:spacing w:before="2" w:after="0" w:line="252" w:lineRule="auto"/>
        <w:ind w:right="114"/>
        <w:jc w:val="both"/>
      </w:pPr>
      <w:r>
        <w:t xml:space="preserve"> </w:t>
      </w:r>
      <w:r>
        <w:sym w:font="Symbol" w:char="F0A7"/>
      </w:r>
      <w:r>
        <w:t xml:space="preserve"> записывать и сравнивать целые числа от 0 до 1024 в различных позиционных системах счисления (с основаниями 2, 8, 16); выполнять арифметические операции над ними; </w:t>
      </w:r>
    </w:p>
    <w:p w:rsidR="005F0098" w:rsidRDefault="005F0098" w:rsidP="004205DE">
      <w:pPr>
        <w:widowControl w:val="0"/>
        <w:tabs>
          <w:tab w:val="left" w:pos="703"/>
        </w:tabs>
        <w:autoSpaceDE w:val="0"/>
        <w:autoSpaceDN w:val="0"/>
        <w:spacing w:before="2" w:after="0" w:line="252" w:lineRule="auto"/>
        <w:ind w:right="114"/>
        <w:jc w:val="both"/>
      </w:pPr>
      <w:r>
        <w:sym w:font="Symbol" w:char="F0A7"/>
      </w:r>
      <w:r>
        <w:t xml:space="preserve"> раскрывать смысл понятий «высказывание», «логическая операция», «логическое выражение»; </w:t>
      </w:r>
    </w:p>
    <w:p w:rsidR="005F0098" w:rsidRDefault="005F0098" w:rsidP="004205DE">
      <w:pPr>
        <w:widowControl w:val="0"/>
        <w:tabs>
          <w:tab w:val="left" w:pos="703"/>
        </w:tabs>
        <w:autoSpaceDE w:val="0"/>
        <w:autoSpaceDN w:val="0"/>
        <w:spacing w:before="2" w:after="0" w:line="252" w:lineRule="auto"/>
        <w:ind w:right="114"/>
        <w:jc w:val="both"/>
      </w:pPr>
      <w:r>
        <w:sym w:font="Symbol" w:char="F0A7"/>
      </w:r>
      <w:r>
        <w:t xml:space="preserve">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w:t>
      </w:r>
    </w:p>
    <w:p w:rsidR="005F0098" w:rsidRDefault="005F0098" w:rsidP="004205DE">
      <w:pPr>
        <w:widowControl w:val="0"/>
        <w:tabs>
          <w:tab w:val="left" w:pos="703"/>
        </w:tabs>
        <w:autoSpaceDE w:val="0"/>
        <w:autoSpaceDN w:val="0"/>
        <w:spacing w:before="2" w:after="0" w:line="252" w:lineRule="auto"/>
        <w:ind w:right="114"/>
        <w:jc w:val="both"/>
      </w:pPr>
      <w:r>
        <w:sym w:font="Symbol" w:char="F0A7"/>
      </w:r>
      <w:r>
        <w:t xml:space="preserve"> раскрывать смысл понятий «исполнитель», «алгоритм», «программа», понимая разницу между употреблением этих терминов в обыденной речи и в информатике; </w:t>
      </w:r>
    </w:p>
    <w:p w:rsidR="005F0098" w:rsidRDefault="005F0098" w:rsidP="004205DE">
      <w:pPr>
        <w:widowControl w:val="0"/>
        <w:tabs>
          <w:tab w:val="left" w:pos="703"/>
        </w:tabs>
        <w:autoSpaceDE w:val="0"/>
        <w:autoSpaceDN w:val="0"/>
        <w:spacing w:before="2" w:after="0" w:line="252" w:lineRule="auto"/>
        <w:ind w:right="114"/>
        <w:jc w:val="both"/>
      </w:pPr>
      <w:r>
        <w:sym w:font="Symbol" w:char="F0A7"/>
      </w:r>
      <w:r>
        <w:t xml:space="preserve"> описывать алгоритм решения задачи различными способами, в том числе в виде блок-схемы; </w:t>
      </w:r>
    </w:p>
    <w:p w:rsidR="005F0098" w:rsidRDefault="005F0098" w:rsidP="004205DE">
      <w:pPr>
        <w:widowControl w:val="0"/>
        <w:tabs>
          <w:tab w:val="left" w:pos="703"/>
        </w:tabs>
        <w:autoSpaceDE w:val="0"/>
        <w:autoSpaceDN w:val="0"/>
        <w:spacing w:before="2" w:after="0" w:line="252" w:lineRule="auto"/>
        <w:ind w:right="114"/>
        <w:jc w:val="both"/>
      </w:pPr>
      <w:r>
        <w:sym w:font="Symbol" w:char="F0A7"/>
      </w:r>
      <w:r>
        <w:t xml:space="preserve"> составлять, выполнять вручную и на компьютере несложные алгоритмы с использованием ветвлений и циклов для управления исполнителями, такими как Робот, Черепашка, Чертёжник; </w:t>
      </w:r>
    </w:p>
    <w:p w:rsidR="005F0098" w:rsidRDefault="005F0098" w:rsidP="004205DE">
      <w:pPr>
        <w:widowControl w:val="0"/>
        <w:tabs>
          <w:tab w:val="left" w:pos="703"/>
        </w:tabs>
        <w:autoSpaceDE w:val="0"/>
        <w:autoSpaceDN w:val="0"/>
        <w:spacing w:before="2" w:after="0" w:line="252" w:lineRule="auto"/>
        <w:ind w:right="114"/>
        <w:jc w:val="both"/>
      </w:pPr>
      <w:r>
        <w:sym w:font="Symbol" w:char="F0A7"/>
      </w:r>
      <w:r>
        <w:t xml:space="preserve"> использовать константы и переменные различных типов (числовых, логических, символьных), а также содержащие их выражения; использовать оператор присваивания; </w:t>
      </w:r>
    </w:p>
    <w:p w:rsidR="005F0098" w:rsidRDefault="005F0098" w:rsidP="004205DE">
      <w:pPr>
        <w:widowControl w:val="0"/>
        <w:tabs>
          <w:tab w:val="left" w:pos="703"/>
        </w:tabs>
        <w:autoSpaceDE w:val="0"/>
        <w:autoSpaceDN w:val="0"/>
        <w:spacing w:before="2" w:after="0" w:line="252" w:lineRule="auto"/>
        <w:ind w:right="114"/>
        <w:jc w:val="both"/>
      </w:pPr>
      <w:r>
        <w:sym w:font="Symbol" w:char="F0A7"/>
      </w:r>
      <w:r>
        <w:t xml:space="preserve"> использовать при разработке программ логические значения, операции и выражения с ними; </w:t>
      </w:r>
    </w:p>
    <w:p w:rsidR="005F0098" w:rsidRDefault="005F0098" w:rsidP="004205DE">
      <w:pPr>
        <w:widowControl w:val="0"/>
        <w:tabs>
          <w:tab w:val="left" w:pos="703"/>
        </w:tabs>
        <w:autoSpaceDE w:val="0"/>
        <w:autoSpaceDN w:val="0"/>
        <w:spacing w:before="2" w:after="0" w:line="252" w:lineRule="auto"/>
        <w:ind w:right="114"/>
        <w:jc w:val="both"/>
      </w:pPr>
      <w:r>
        <w:sym w:font="Symbol" w:char="F0A7"/>
      </w:r>
      <w:r>
        <w:t xml:space="preserve"> анализировать предложенные алгоритмы, в том числе определять, какие результаты возможны при заданном множестве исходных </w:t>
      </w:r>
      <w:r>
        <w:lastRenderedPageBreak/>
        <w:t xml:space="preserve">значений; </w:t>
      </w:r>
    </w:p>
    <w:p w:rsidR="005F0098" w:rsidRDefault="005F0098" w:rsidP="004205DE">
      <w:pPr>
        <w:widowControl w:val="0"/>
        <w:tabs>
          <w:tab w:val="left" w:pos="703"/>
        </w:tabs>
        <w:autoSpaceDE w:val="0"/>
        <w:autoSpaceDN w:val="0"/>
        <w:spacing w:before="2" w:after="0" w:line="252" w:lineRule="auto"/>
        <w:ind w:right="114"/>
        <w:jc w:val="both"/>
      </w:pPr>
      <w:r>
        <w:sym w:font="Symbol" w:char="F0A7"/>
      </w:r>
      <w:r>
        <w:t xml:space="preserve"> создавать и отлаживать программы на одном из языков программирования (Python, C++, Паскаль, Java, C#, Школьный Алгоритмический Язык), реализующие несложные алгоритмы обработки числовых данных с использованием циклов и ветвлений, в том числе реализующие проверку делимости одного целого числа на другое, проверку натурального числа на простоту, выделения цифр из натурального числа. </w:t>
      </w:r>
    </w:p>
    <w:p w:rsidR="005F0098" w:rsidRPr="005F0098" w:rsidRDefault="005F0098" w:rsidP="005F0098">
      <w:pPr>
        <w:widowControl w:val="0"/>
        <w:tabs>
          <w:tab w:val="left" w:pos="703"/>
        </w:tabs>
        <w:autoSpaceDE w:val="0"/>
        <w:autoSpaceDN w:val="0"/>
        <w:spacing w:before="2" w:after="0" w:line="252" w:lineRule="auto"/>
        <w:ind w:left="142" w:right="114"/>
        <w:jc w:val="both"/>
        <w:rPr>
          <w:b/>
        </w:rPr>
      </w:pPr>
      <w:r w:rsidRPr="005F0098">
        <w:rPr>
          <w:b/>
        </w:rPr>
        <w:t xml:space="preserve">9класс </w:t>
      </w:r>
    </w:p>
    <w:p w:rsidR="005F0098" w:rsidRDefault="005F0098" w:rsidP="005F0098">
      <w:pPr>
        <w:widowControl w:val="0"/>
        <w:tabs>
          <w:tab w:val="left" w:pos="703"/>
        </w:tabs>
        <w:autoSpaceDE w:val="0"/>
        <w:autoSpaceDN w:val="0"/>
        <w:spacing w:before="2" w:after="0" w:line="252" w:lineRule="auto"/>
        <w:ind w:right="114"/>
        <w:jc w:val="both"/>
      </w:pPr>
      <w:r>
        <w:t xml:space="preserve">Предметные результаты освоения обязательного предметного содержания отражают сформированность у обучающихся умений: </w:t>
      </w:r>
      <w:r>
        <w:sym w:font="Symbol" w:char="F0A7"/>
      </w:r>
      <w:r>
        <w:t xml:space="preserve"> разбивать задачи на подзадачи; составлять, выполнять вручную и на компьютере несложные алгоритмы с использованием ветвлений, циклов и вспомогательных алгоритмов для управления исполнителями, такими как Робот, Черепашка, Чертёжник; </w:t>
      </w:r>
    </w:p>
    <w:p w:rsidR="005F0098" w:rsidRDefault="005F0098" w:rsidP="005F0098">
      <w:pPr>
        <w:widowControl w:val="0"/>
        <w:tabs>
          <w:tab w:val="left" w:pos="703"/>
        </w:tabs>
        <w:autoSpaceDE w:val="0"/>
        <w:autoSpaceDN w:val="0"/>
        <w:spacing w:before="2" w:after="0" w:line="252" w:lineRule="auto"/>
        <w:ind w:right="114"/>
        <w:jc w:val="both"/>
      </w:pPr>
      <w:r>
        <w:sym w:font="Symbol" w:char="F0A7"/>
      </w:r>
      <w:r>
        <w:t xml:space="preserve"> составлять и отлаживать программы, реализующие типовые алгоритмы обработки числовых последовательностей или одномерных числовых массивов (поиск максимумов, минимумов, суммы или количества элементов с заданными свойствами) на одном из языков программирования (Python, C++, Паскаль, Java, C#, Школьный Алгоритмический Язык); </w:t>
      </w:r>
    </w:p>
    <w:p w:rsidR="005F0098" w:rsidRDefault="005F0098" w:rsidP="005F0098">
      <w:pPr>
        <w:widowControl w:val="0"/>
        <w:tabs>
          <w:tab w:val="left" w:pos="703"/>
        </w:tabs>
        <w:autoSpaceDE w:val="0"/>
        <w:autoSpaceDN w:val="0"/>
        <w:spacing w:before="2" w:after="0" w:line="252" w:lineRule="auto"/>
        <w:ind w:right="114"/>
        <w:jc w:val="both"/>
      </w:pPr>
      <w:r>
        <w:sym w:font="Symbol" w:char="F0A7"/>
      </w:r>
      <w:r>
        <w:t xml:space="preserve"> раскрывать смысл понятий «модель», «моделирование», определять виды моделей; оценивать адекватность модели моделируемому объекту и целям моделирования; </w:t>
      </w:r>
    </w:p>
    <w:p w:rsidR="005F0098" w:rsidRDefault="005F0098" w:rsidP="005F0098">
      <w:pPr>
        <w:widowControl w:val="0"/>
        <w:tabs>
          <w:tab w:val="left" w:pos="703"/>
        </w:tabs>
        <w:autoSpaceDE w:val="0"/>
        <w:autoSpaceDN w:val="0"/>
        <w:spacing w:before="2" w:after="0" w:line="252" w:lineRule="auto"/>
        <w:ind w:right="114"/>
        <w:jc w:val="both"/>
      </w:pPr>
      <w:r>
        <w:sym w:font="Symbol" w:char="F0A7"/>
      </w:r>
      <w:r>
        <w:t xml:space="preserve"> использовать графы и деревья для моделирования систем сетевой и иерархической структуры; находить кратчайший путь в графе; </w:t>
      </w:r>
    </w:p>
    <w:p w:rsidR="005F0098" w:rsidRDefault="005F0098" w:rsidP="005F0098">
      <w:pPr>
        <w:widowControl w:val="0"/>
        <w:tabs>
          <w:tab w:val="left" w:pos="703"/>
        </w:tabs>
        <w:autoSpaceDE w:val="0"/>
        <w:autoSpaceDN w:val="0"/>
        <w:spacing w:before="2" w:after="0" w:line="252" w:lineRule="auto"/>
        <w:ind w:right="114"/>
        <w:jc w:val="both"/>
      </w:pPr>
      <w:r>
        <w:sym w:font="Symbol" w:char="F0A7"/>
      </w:r>
      <w:r>
        <w:t xml:space="preserve">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w:t>
      </w:r>
    </w:p>
    <w:p w:rsidR="005F0098" w:rsidRDefault="005F0098" w:rsidP="005F0098">
      <w:pPr>
        <w:widowControl w:val="0"/>
        <w:tabs>
          <w:tab w:val="left" w:pos="703"/>
        </w:tabs>
        <w:autoSpaceDE w:val="0"/>
        <w:autoSpaceDN w:val="0"/>
        <w:spacing w:before="2" w:after="0" w:line="252" w:lineRule="auto"/>
        <w:ind w:right="114"/>
        <w:jc w:val="both"/>
      </w:pPr>
      <w:r>
        <w:sym w:font="Symbol" w:char="F0A7"/>
      </w:r>
      <w:r>
        <w:t xml:space="preserve"> 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w:t>
      </w:r>
    </w:p>
    <w:p w:rsidR="005F0098" w:rsidRDefault="005F0098" w:rsidP="005F0098">
      <w:pPr>
        <w:widowControl w:val="0"/>
        <w:tabs>
          <w:tab w:val="left" w:pos="703"/>
        </w:tabs>
        <w:autoSpaceDE w:val="0"/>
        <w:autoSpaceDN w:val="0"/>
        <w:spacing w:before="2" w:after="0" w:line="252" w:lineRule="auto"/>
        <w:ind w:right="114"/>
        <w:jc w:val="both"/>
      </w:pPr>
      <w:r>
        <w:sym w:font="Symbol" w:char="F0A7"/>
      </w:r>
      <w:r>
        <w:t xml:space="preserve"> создавать и применять в электронных таблицах формулы для расчётов с использованием встроенных арифметических функций (суммирование и подсчёт значений, отвечающих заданному условию, среднее арифметическое, поиск максимального и минимального значения), абсолютной, относительной, смешанной адресации; </w:t>
      </w:r>
    </w:p>
    <w:p w:rsidR="005F0098" w:rsidRDefault="005F0098" w:rsidP="005F0098">
      <w:pPr>
        <w:widowControl w:val="0"/>
        <w:tabs>
          <w:tab w:val="left" w:pos="703"/>
        </w:tabs>
        <w:autoSpaceDE w:val="0"/>
        <w:autoSpaceDN w:val="0"/>
        <w:spacing w:before="2" w:after="0" w:line="252" w:lineRule="auto"/>
        <w:ind w:right="114"/>
        <w:jc w:val="both"/>
      </w:pPr>
      <w:r>
        <w:lastRenderedPageBreak/>
        <w:sym w:font="Symbol" w:char="F0A7"/>
      </w:r>
      <w:r>
        <w:t xml:space="preserve"> использовать электронные таблицы для численного моделирования в простых задачах из разных предметных областей; </w:t>
      </w:r>
      <w:r>
        <w:sym w:font="Symbol" w:char="F0A7"/>
      </w:r>
      <w:r>
        <w:t xml:space="preserve"> использовать современные интернет-сервисы (в том числе коммуникационные сервисы, облачные хранилища данных, онлайн-программы (текстовые и графические редакторы, среды разработки)) в учебной и повседневной деятельности; </w:t>
      </w:r>
    </w:p>
    <w:p w:rsidR="005F0098" w:rsidRDefault="005F0098" w:rsidP="005F0098">
      <w:pPr>
        <w:widowControl w:val="0"/>
        <w:tabs>
          <w:tab w:val="left" w:pos="703"/>
        </w:tabs>
        <w:autoSpaceDE w:val="0"/>
        <w:autoSpaceDN w:val="0"/>
        <w:spacing w:before="2" w:after="0" w:line="252" w:lineRule="auto"/>
        <w:ind w:right="114"/>
        <w:jc w:val="both"/>
      </w:pPr>
      <w:r>
        <w:sym w:font="Symbol" w:char="F0A7"/>
      </w:r>
      <w:r>
        <w:t xml:space="preserve"> приводить примеры использования геоинформационных сервисов, сервисов государственных услуг, образовательных сервисов сети Интернет в учебной и повседневной деятельности; </w:t>
      </w:r>
    </w:p>
    <w:p w:rsidR="005F0098" w:rsidRDefault="005F0098" w:rsidP="005F0098">
      <w:pPr>
        <w:widowControl w:val="0"/>
        <w:tabs>
          <w:tab w:val="left" w:pos="703"/>
        </w:tabs>
        <w:autoSpaceDE w:val="0"/>
        <w:autoSpaceDN w:val="0"/>
        <w:spacing w:before="2" w:after="0" w:line="252" w:lineRule="auto"/>
        <w:ind w:right="114"/>
        <w:jc w:val="both"/>
      </w:pPr>
      <w:r>
        <w:sym w:font="Symbol" w:char="F0A7"/>
      </w:r>
      <w:r>
        <w:t xml:space="preserve"> использовать различные средства защиты от вредоносного программного обеспечения, защищать персональную информацию от несанкционированного доступа и его последствий (разглашения, подмены, утраты данных) с учётом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w:t>
      </w:r>
    </w:p>
    <w:p w:rsidR="005F0098" w:rsidRPr="005F0098" w:rsidRDefault="005F0098" w:rsidP="005F0098">
      <w:pPr>
        <w:widowControl w:val="0"/>
        <w:tabs>
          <w:tab w:val="left" w:pos="703"/>
        </w:tabs>
        <w:autoSpaceDE w:val="0"/>
        <w:autoSpaceDN w:val="0"/>
        <w:spacing w:before="2" w:after="0" w:line="252" w:lineRule="auto"/>
        <w:ind w:right="114"/>
        <w:jc w:val="both"/>
        <w:rPr>
          <w:b/>
        </w:rPr>
      </w:pPr>
      <w:r>
        <w:sym w:font="Symbol" w:char="F0A7"/>
      </w:r>
      <w:r>
        <w:t xml:space="preserve">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527C3C" w:rsidRPr="00B37E39" w:rsidRDefault="00527C3C" w:rsidP="004205DE">
      <w:pPr>
        <w:widowControl w:val="0"/>
        <w:tabs>
          <w:tab w:val="left" w:pos="703"/>
        </w:tabs>
        <w:autoSpaceDE w:val="0"/>
        <w:autoSpaceDN w:val="0"/>
        <w:spacing w:before="2" w:after="0" w:line="252" w:lineRule="auto"/>
        <w:ind w:right="114"/>
        <w:jc w:val="both"/>
        <w:rPr>
          <w:b/>
          <w:color w:val="FF0000"/>
        </w:rPr>
      </w:pPr>
    </w:p>
    <w:p w:rsidR="005466E2" w:rsidRDefault="00B37E39" w:rsidP="004205DE">
      <w:pPr>
        <w:widowControl w:val="0"/>
        <w:tabs>
          <w:tab w:val="left" w:pos="703"/>
        </w:tabs>
        <w:autoSpaceDE w:val="0"/>
        <w:autoSpaceDN w:val="0"/>
        <w:spacing w:before="2" w:after="0" w:line="252" w:lineRule="auto"/>
        <w:ind w:right="114"/>
        <w:jc w:val="both"/>
        <w:rPr>
          <w:b/>
        </w:rPr>
      </w:pPr>
      <w:r w:rsidRPr="005F0098">
        <w:rPr>
          <w:b/>
        </w:rPr>
        <w:t xml:space="preserve">2.1.11. Физика </w:t>
      </w:r>
    </w:p>
    <w:p w:rsidR="005F0098" w:rsidRDefault="005F0098" w:rsidP="005F0098">
      <w:pPr>
        <w:spacing w:after="257"/>
        <w:ind w:right="12" w:firstLine="567"/>
      </w:pPr>
      <w:r>
        <w:t xml:space="preserve">Содержание программы направлено на формирование естественнонаучной грамотности учащихся и организацию изучения физики на деятельностной основе. В ней учитываются возможности предмета в реализации  требований  ФГОС  ООО к планируемым личностным и метапредметным результатам обучения, а также метапредметные связи естественнонаучных учебных предметов на уровне основного общего образования. </w:t>
      </w:r>
    </w:p>
    <w:p w:rsidR="005F0098" w:rsidRPr="005F0098" w:rsidRDefault="005F0098" w:rsidP="005F0098">
      <w:pPr>
        <w:pStyle w:val="1"/>
        <w:spacing w:after="131" w:line="240" w:lineRule="auto"/>
        <w:ind w:right="12" w:firstLine="567"/>
        <w:jc w:val="both"/>
        <w:rPr>
          <w:b/>
          <w:color w:val="auto"/>
          <w:sz w:val="24"/>
          <w:szCs w:val="24"/>
        </w:rPr>
      </w:pPr>
      <w:r w:rsidRPr="005F0098">
        <w:rPr>
          <w:b/>
          <w:color w:val="auto"/>
          <w:sz w:val="24"/>
          <w:szCs w:val="24"/>
        </w:rPr>
        <w:t xml:space="preserve">ОБЩАЯ ХАРАКТЕРИСТИКА УЧЕБНОГО ПРЕДМЕТА «ФИЗИКА» </w:t>
      </w:r>
    </w:p>
    <w:p w:rsidR="005F0098" w:rsidRDefault="005F0098" w:rsidP="005F0098">
      <w:pPr>
        <w:spacing w:line="240" w:lineRule="auto"/>
        <w:ind w:right="12" w:firstLine="567"/>
      </w:pPr>
      <w:r>
        <w:t xml:space="preserve">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Физика — это предмет, который не только вносит основной вклад в естественнонаучную картину мира, но и предоставляет наиболее ясные образцы применения научного метода познания, т.е. способа получения достоверных знаний о мире.  Наконец, физика — это предмет, который наряду с другими </w:t>
      </w:r>
      <w:r>
        <w:lastRenderedPageBreak/>
        <w:t xml:space="preserve">естественнонаучными предметами должен дать школьникам представление об увлекательности научного исследования и радости самостоятельного открытия нового знания. </w:t>
      </w:r>
    </w:p>
    <w:p w:rsidR="005F0098" w:rsidRDefault="005F0098" w:rsidP="005F0098">
      <w:pPr>
        <w:spacing w:line="240" w:lineRule="auto"/>
        <w:ind w:right="12" w:firstLine="567"/>
      </w:pPr>
      <w: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основной массы обучающихся, которые в дальнейшем будут заняты в самых разнообразных сферах деятельности. Но не менее важной задачей является выявление и подготовка талантливых молодых людей для продолжения образования и дальнейшей профессиональной деятельности в области естественнонаучных исследований и создании новых технологий. Согласно принятому в международном сообществе определению, «Естественнонаучная грамотность – это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идеями. 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 - научно объяснять явления, оценивать и понимать особенности научного исследования, интерпретировать данные и использовать научные доказательства для получения выводов. </w:t>
      </w:r>
    </w:p>
    <w:p w:rsidR="005F0098" w:rsidRDefault="005F0098" w:rsidP="005F0098">
      <w:pPr>
        <w:spacing w:after="263" w:line="240" w:lineRule="auto"/>
        <w:ind w:right="12" w:firstLine="567"/>
      </w:pPr>
      <w:r>
        <w:t xml:space="preserve">Изучение физики способно внести решающий вклад в формирование естественнонаучной грамотности обучающихся. </w:t>
      </w:r>
    </w:p>
    <w:p w:rsidR="005F0098" w:rsidRPr="005F0098" w:rsidRDefault="005F0098" w:rsidP="005F0098">
      <w:pPr>
        <w:pStyle w:val="1"/>
        <w:spacing w:after="126" w:line="240" w:lineRule="auto"/>
        <w:ind w:right="12" w:firstLine="567"/>
        <w:jc w:val="both"/>
        <w:rPr>
          <w:b/>
          <w:sz w:val="24"/>
          <w:szCs w:val="24"/>
        </w:rPr>
      </w:pPr>
      <w:r w:rsidRPr="005F0098">
        <w:rPr>
          <w:b/>
          <w:sz w:val="24"/>
          <w:szCs w:val="24"/>
        </w:rPr>
        <w:t xml:space="preserve">ЦЕЛИ ИЗУЧЕНИЯ УЧЕБНОГО ПРЕДМЕТА «ФИЗИКА» </w:t>
      </w:r>
    </w:p>
    <w:p w:rsidR="005F0098" w:rsidRDefault="005F0098" w:rsidP="005F0098">
      <w:pPr>
        <w:spacing w:line="240" w:lineRule="auto"/>
        <w:ind w:right="12" w:firstLine="567"/>
      </w:pPr>
      <w: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w:t>
      </w:r>
      <w:r>
        <w:br/>
        <w:t xml:space="preserve">№ ПК-4вн. </w:t>
      </w:r>
    </w:p>
    <w:p w:rsidR="005F0098" w:rsidRDefault="005F0098" w:rsidP="005F0098">
      <w:pPr>
        <w:spacing w:after="0" w:line="240" w:lineRule="auto"/>
        <w:ind w:right="12" w:firstLine="567"/>
      </w:pPr>
      <w:r>
        <w:t xml:space="preserve"> Цели изучения физики: </w:t>
      </w:r>
    </w:p>
    <w:p w:rsidR="005F0098" w:rsidRDefault="005F0098" w:rsidP="009A0CC5">
      <w:pPr>
        <w:numPr>
          <w:ilvl w:val="0"/>
          <w:numId w:val="143"/>
        </w:numPr>
        <w:spacing w:after="11" w:line="240" w:lineRule="auto"/>
        <w:ind w:left="0" w:right="12" w:firstLine="567"/>
        <w:jc w:val="both"/>
      </w:pPr>
      <w:r>
        <w:t xml:space="preserve">приобретение интереса и стремления обучающихся к научному изучению природы, развитие  их интеллектуальных и творческих способностей; </w:t>
      </w:r>
    </w:p>
    <w:p w:rsidR="005F0098" w:rsidRDefault="005F0098" w:rsidP="009A0CC5">
      <w:pPr>
        <w:numPr>
          <w:ilvl w:val="0"/>
          <w:numId w:val="143"/>
        </w:numPr>
        <w:spacing w:after="11" w:line="240" w:lineRule="auto"/>
        <w:ind w:left="0" w:right="12" w:firstLine="567"/>
        <w:jc w:val="both"/>
      </w:pPr>
      <w:r>
        <w:lastRenderedPageBreak/>
        <w:t xml:space="preserve">развитие представлений о научном методе познания и формирование исследовательского отношения к окружающим явлениям; </w:t>
      </w:r>
    </w:p>
    <w:p w:rsidR="005F0098" w:rsidRDefault="005F0098" w:rsidP="009A0CC5">
      <w:pPr>
        <w:numPr>
          <w:ilvl w:val="0"/>
          <w:numId w:val="143"/>
        </w:numPr>
        <w:spacing w:after="11" w:line="240" w:lineRule="auto"/>
        <w:ind w:left="0" w:right="12" w:firstLine="567"/>
        <w:jc w:val="both"/>
      </w:pPr>
      <w:r>
        <w:t xml:space="preserve">формирование научного мировоззрения как результата изучения основ строения материи и фундаментальных законов физики; </w:t>
      </w:r>
    </w:p>
    <w:p w:rsidR="005F0098" w:rsidRDefault="005F0098" w:rsidP="009A0CC5">
      <w:pPr>
        <w:numPr>
          <w:ilvl w:val="0"/>
          <w:numId w:val="143"/>
        </w:numPr>
        <w:spacing w:after="11" w:line="240" w:lineRule="auto"/>
        <w:ind w:left="0" w:right="12" w:firstLine="567"/>
        <w:jc w:val="both"/>
      </w:pPr>
      <w:r>
        <w:t xml:space="preserve">формирование представлений о роли физики для развития других естественных наук, техники и технологий; </w:t>
      </w:r>
    </w:p>
    <w:p w:rsidR="005F0098" w:rsidRDefault="005F0098" w:rsidP="009A0CC5">
      <w:pPr>
        <w:numPr>
          <w:ilvl w:val="0"/>
          <w:numId w:val="143"/>
        </w:numPr>
        <w:spacing w:after="284" w:line="240" w:lineRule="auto"/>
        <w:ind w:left="0" w:right="12" w:firstLine="567"/>
        <w:jc w:val="both"/>
      </w:pPr>
      <w: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5F0098" w:rsidRDefault="005F0098" w:rsidP="005F0098">
      <w:pPr>
        <w:spacing w:after="294" w:line="240" w:lineRule="auto"/>
        <w:ind w:right="12" w:firstLine="567"/>
      </w:pPr>
      <w:r>
        <w:t xml:space="preserve">Достижение этих целей на уровне основного общего образования обеспечивается решением следующих задач: </w:t>
      </w:r>
    </w:p>
    <w:p w:rsidR="005F0098" w:rsidRDefault="005F0098" w:rsidP="009A0CC5">
      <w:pPr>
        <w:numPr>
          <w:ilvl w:val="0"/>
          <w:numId w:val="143"/>
        </w:numPr>
        <w:spacing w:after="11" w:line="240" w:lineRule="auto"/>
        <w:ind w:left="0" w:right="12" w:firstLine="567"/>
        <w:jc w:val="both"/>
      </w:pPr>
      <w:r>
        <w:t xml:space="preserve">приобретение знаний о дискретном строении вещества, о механических, тепловых, электрических, магнитных и квантовых явлениях; </w:t>
      </w:r>
    </w:p>
    <w:p w:rsidR="005F0098" w:rsidRDefault="005F0098" w:rsidP="009A0CC5">
      <w:pPr>
        <w:numPr>
          <w:ilvl w:val="0"/>
          <w:numId w:val="143"/>
        </w:numPr>
        <w:spacing w:after="11" w:line="240" w:lineRule="auto"/>
        <w:ind w:left="0" w:right="12" w:firstLine="567"/>
        <w:jc w:val="both"/>
      </w:pPr>
      <w:r>
        <w:t xml:space="preserve">приобретение умений описывать и объяснять физические явления с использованием полученных знаний; </w:t>
      </w:r>
    </w:p>
    <w:p w:rsidR="005F0098" w:rsidRDefault="005F0098" w:rsidP="009A0CC5">
      <w:pPr>
        <w:numPr>
          <w:ilvl w:val="0"/>
          <w:numId w:val="143"/>
        </w:numPr>
        <w:spacing w:after="11" w:line="240" w:lineRule="auto"/>
        <w:ind w:left="0" w:right="12" w:firstLine="567"/>
        <w:jc w:val="both"/>
      </w:pPr>
      <w:r>
        <w:t xml:space="preserve">освоение методов решения простейших расчётных задач с использованием физических моделей, творческих и практико-ориентированных задач; </w:t>
      </w:r>
    </w:p>
    <w:p w:rsidR="005F0098" w:rsidRDefault="005F0098" w:rsidP="009A0CC5">
      <w:pPr>
        <w:numPr>
          <w:ilvl w:val="0"/>
          <w:numId w:val="143"/>
        </w:numPr>
        <w:spacing w:after="11" w:line="240" w:lineRule="auto"/>
        <w:ind w:left="0" w:right="12" w:firstLine="567"/>
        <w:jc w:val="both"/>
      </w:pPr>
      <w:r>
        <w:t xml:space="preserve">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 </w:t>
      </w:r>
    </w:p>
    <w:p w:rsidR="005F0098" w:rsidRDefault="005F0098" w:rsidP="009A0CC5">
      <w:pPr>
        <w:numPr>
          <w:ilvl w:val="0"/>
          <w:numId w:val="143"/>
        </w:numPr>
        <w:spacing w:after="11" w:line="240" w:lineRule="auto"/>
        <w:ind w:left="0" w:right="12" w:firstLine="567"/>
        <w:jc w:val="both"/>
      </w:pPr>
      <w:r>
        <w:t xml:space="preserve">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 </w:t>
      </w:r>
    </w:p>
    <w:p w:rsidR="005F0098" w:rsidRDefault="005F0098" w:rsidP="009A0CC5">
      <w:pPr>
        <w:numPr>
          <w:ilvl w:val="0"/>
          <w:numId w:val="143"/>
        </w:numPr>
        <w:spacing w:after="293" w:line="240" w:lineRule="auto"/>
        <w:ind w:left="0" w:right="12" w:firstLine="567"/>
        <w:jc w:val="both"/>
      </w:pPr>
      <w: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5F0098" w:rsidRPr="005F0098" w:rsidRDefault="005F0098" w:rsidP="005F0098">
      <w:pPr>
        <w:pStyle w:val="1"/>
        <w:spacing w:after="79" w:line="240" w:lineRule="auto"/>
        <w:ind w:right="12" w:firstLine="567"/>
        <w:jc w:val="center"/>
        <w:rPr>
          <w:rFonts w:ascii="Times New Roman" w:hAnsi="Times New Roman" w:cs="Times New Roman"/>
          <w:b/>
          <w:color w:val="auto"/>
          <w:sz w:val="20"/>
          <w:szCs w:val="20"/>
        </w:rPr>
      </w:pPr>
      <w:r w:rsidRPr="005F0098">
        <w:rPr>
          <w:rFonts w:ascii="Times New Roman" w:hAnsi="Times New Roman" w:cs="Times New Roman"/>
          <w:b/>
          <w:color w:val="auto"/>
          <w:sz w:val="20"/>
          <w:szCs w:val="20"/>
        </w:rPr>
        <w:t>МЕСТО УЧЕБНОГО ПРЕДМЕТА «ФИЗИКА» В УЧЕБНОМ ПЛАНЕ</w:t>
      </w:r>
    </w:p>
    <w:p w:rsidR="005F0098" w:rsidRDefault="005F0098" w:rsidP="005F0098">
      <w:pPr>
        <w:spacing w:after="295" w:line="240" w:lineRule="auto"/>
        <w:ind w:right="12" w:firstLine="567"/>
      </w:pPr>
      <w:r>
        <w:t xml:space="preserve">В соответствии с ФГОС ООО физика является обязательным предметом на уровне основного общего образования. Данная программа предусматривает изучение физики на базовом уровне в объёме 238 ч за три года обучения: по 2 ч в неделю в 7 и 8 классах и по 3 ч в неделю в 9 классе. В тематическом планировании для 7 и 8 </w:t>
      </w:r>
      <w:r>
        <w:lastRenderedPageBreak/>
        <w:t>классов предполагается резерв времени, который учитель может использовать по своему усмотрению, а в 9 классе — повторительно-обобщающий модуль.</w:t>
      </w:r>
    </w:p>
    <w:p w:rsidR="005F0098" w:rsidRPr="005F0098" w:rsidRDefault="005F0098" w:rsidP="005F0098">
      <w:pPr>
        <w:pStyle w:val="1"/>
        <w:spacing w:line="240" w:lineRule="auto"/>
        <w:ind w:right="12" w:firstLine="567"/>
        <w:jc w:val="both"/>
        <w:rPr>
          <w:rFonts w:ascii="Times New Roman" w:hAnsi="Times New Roman" w:cs="Times New Roman"/>
          <w:b/>
          <w:color w:val="auto"/>
          <w:sz w:val="24"/>
          <w:szCs w:val="24"/>
        </w:rPr>
      </w:pPr>
      <w:r w:rsidRPr="005F0098">
        <w:rPr>
          <w:rFonts w:ascii="Times New Roman" w:hAnsi="Times New Roman" w:cs="Times New Roman"/>
          <w:b/>
          <w:color w:val="auto"/>
          <w:sz w:val="24"/>
          <w:szCs w:val="24"/>
        </w:rPr>
        <w:t xml:space="preserve">СОДЕРЖАНИЕ УЧЕБНОГО ПРЕДМЕТА  </w:t>
      </w:r>
    </w:p>
    <w:p w:rsidR="005F0098" w:rsidRPr="005F0098" w:rsidRDefault="005F0098" w:rsidP="005F0098">
      <w:pPr>
        <w:pStyle w:val="1"/>
        <w:spacing w:line="240" w:lineRule="auto"/>
        <w:ind w:right="12" w:firstLine="567"/>
        <w:jc w:val="both"/>
        <w:rPr>
          <w:rFonts w:ascii="Times New Roman" w:hAnsi="Times New Roman" w:cs="Times New Roman"/>
          <w:b/>
          <w:color w:val="auto"/>
          <w:sz w:val="24"/>
          <w:szCs w:val="24"/>
        </w:rPr>
      </w:pPr>
      <w:r w:rsidRPr="005F0098">
        <w:rPr>
          <w:rFonts w:ascii="Times New Roman" w:hAnsi="Times New Roman" w:cs="Times New Roman"/>
          <w:b/>
          <w:color w:val="auto"/>
          <w:sz w:val="24"/>
          <w:szCs w:val="24"/>
        </w:rPr>
        <w:t>7 класс</w:t>
      </w:r>
    </w:p>
    <w:p w:rsidR="005F0098" w:rsidRPr="005F0098" w:rsidRDefault="005F0098" w:rsidP="005F0098">
      <w:pPr>
        <w:pStyle w:val="1"/>
        <w:spacing w:line="240" w:lineRule="auto"/>
        <w:ind w:right="12" w:firstLine="567"/>
        <w:jc w:val="both"/>
        <w:rPr>
          <w:rFonts w:ascii="Times New Roman" w:hAnsi="Times New Roman" w:cs="Times New Roman"/>
          <w:b/>
          <w:color w:val="auto"/>
          <w:sz w:val="24"/>
          <w:szCs w:val="24"/>
        </w:rPr>
      </w:pPr>
      <w:r w:rsidRPr="005F0098">
        <w:rPr>
          <w:rFonts w:ascii="Times New Roman" w:hAnsi="Times New Roman" w:cs="Times New Roman"/>
          <w:b/>
          <w:color w:val="auto"/>
          <w:sz w:val="24"/>
          <w:szCs w:val="24"/>
        </w:rPr>
        <w:t xml:space="preserve">Раздел 1. Физика и её роль в познании окружающего мира  </w:t>
      </w:r>
    </w:p>
    <w:p w:rsidR="005F0098" w:rsidRDefault="005F0098" w:rsidP="005F0098">
      <w:pPr>
        <w:spacing w:line="240" w:lineRule="auto"/>
        <w:ind w:right="12" w:firstLine="567"/>
      </w:pPr>
      <w:r>
        <w:t xml:space="preserve">Физика — наука о природе, изучает физические явления: механические, тепловые, электрические, магнитные, световые, звуковые. </w:t>
      </w:r>
    </w:p>
    <w:p w:rsidR="005F0098" w:rsidRDefault="005F0098" w:rsidP="005F0098">
      <w:pPr>
        <w:spacing w:line="240" w:lineRule="auto"/>
        <w:ind w:right="12" w:firstLine="567"/>
      </w:pPr>
      <w:r>
        <w:t xml:space="preserve">Физические величины. Измерение физических величин. Физические приборы. Погрешность измерений. Международная система единиц. </w:t>
      </w:r>
    </w:p>
    <w:p w:rsidR="005F0098" w:rsidRDefault="005F0098" w:rsidP="005F0098">
      <w:pPr>
        <w:spacing w:line="240" w:lineRule="auto"/>
        <w:ind w:right="12" w:firstLine="567"/>
      </w:pPr>
      <w: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rsidR="005F0098" w:rsidRDefault="005F0098" w:rsidP="005F0098">
      <w:pPr>
        <w:spacing w:line="240" w:lineRule="auto"/>
        <w:ind w:right="12" w:firstLine="567"/>
      </w:pPr>
      <w:r>
        <w:rPr>
          <w:b/>
        </w:rPr>
        <w:t>Демонстрации</w:t>
      </w:r>
      <w:r>
        <w:t xml:space="preserve"> </w:t>
      </w:r>
    </w:p>
    <w:p w:rsidR="005F0098" w:rsidRDefault="005F0098" w:rsidP="009A0CC5">
      <w:pPr>
        <w:numPr>
          <w:ilvl w:val="0"/>
          <w:numId w:val="144"/>
        </w:numPr>
        <w:spacing w:after="11" w:line="240" w:lineRule="auto"/>
        <w:ind w:left="0" w:right="12" w:firstLine="567"/>
        <w:jc w:val="both"/>
      </w:pPr>
      <w:r>
        <w:t xml:space="preserve">Механические, тепловые, электрические, магнитные, световые явления. </w:t>
      </w:r>
    </w:p>
    <w:p w:rsidR="005F0098" w:rsidRDefault="005F0098" w:rsidP="009A0CC5">
      <w:pPr>
        <w:numPr>
          <w:ilvl w:val="0"/>
          <w:numId w:val="144"/>
        </w:numPr>
        <w:spacing w:after="11" w:line="240" w:lineRule="auto"/>
        <w:ind w:left="0" w:right="12" w:firstLine="567"/>
        <w:jc w:val="both"/>
      </w:pPr>
      <w:r>
        <w:t xml:space="preserve">Физические приборы и процедура прямых измерений аналоговым и цифровым прибором. </w:t>
      </w:r>
    </w:p>
    <w:p w:rsidR="005F0098" w:rsidRPr="005F0098" w:rsidRDefault="005F0098" w:rsidP="005F0098">
      <w:pPr>
        <w:pStyle w:val="1"/>
        <w:spacing w:line="240" w:lineRule="auto"/>
        <w:ind w:right="12" w:firstLine="567"/>
        <w:jc w:val="both"/>
        <w:rPr>
          <w:rFonts w:ascii="Times New Roman" w:hAnsi="Times New Roman" w:cs="Times New Roman"/>
          <w:b/>
          <w:color w:val="auto"/>
          <w:sz w:val="24"/>
          <w:szCs w:val="24"/>
        </w:rPr>
      </w:pPr>
      <w:r w:rsidRPr="005F0098">
        <w:rPr>
          <w:rFonts w:ascii="Times New Roman" w:hAnsi="Times New Roman" w:cs="Times New Roman"/>
          <w:b/>
          <w:color w:val="auto"/>
          <w:sz w:val="24"/>
          <w:szCs w:val="24"/>
        </w:rPr>
        <w:t xml:space="preserve">Лабораторные работы и опыты </w:t>
      </w:r>
    </w:p>
    <w:p w:rsidR="005F0098" w:rsidRDefault="005F0098" w:rsidP="009A0CC5">
      <w:pPr>
        <w:numPr>
          <w:ilvl w:val="0"/>
          <w:numId w:val="145"/>
        </w:numPr>
        <w:spacing w:after="11" w:line="240" w:lineRule="auto"/>
        <w:ind w:left="0" w:right="12" w:firstLine="567"/>
        <w:jc w:val="both"/>
      </w:pPr>
      <w:r>
        <w:t xml:space="preserve">Определение цены деления шкалы измерительного прибора. </w:t>
      </w:r>
    </w:p>
    <w:p w:rsidR="005F0098" w:rsidRDefault="005F0098" w:rsidP="009A0CC5">
      <w:pPr>
        <w:numPr>
          <w:ilvl w:val="0"/>
          <w:numId w:val="145"/>
        </w:numPr>
        <w:spacing w:after="11" w:line="240" w:lineRule="auto"/>
        <w:ind w:left="0" w:right="12" w:firstLine="567"/>
        <w:jc w:val="both"/>
      </w:pPr>
      <w:r>
        <w:t xml:space="preserve">Измерение расстояний. </w:t>
      </w:r>
    </w:p>
    <w:p w:rsidR="005F0098" w:rsidRDefault="005F0098" w:rsidP="009A0CC5">
      <w:pPr>
        <w:numPr>
          <w:ilvl w:val="0"/>
          <w:numId w:val="145"/>
        </w:numPr>
        <w:spacing w:after="11" w:line="240" w:lineRule="auto"/>
        <w:ind w:left="0" w:right="12" w:firstLine="567"/>
        <w:jc w:val="both"/>
      </w:pPr>
      <w:r>
        <w:t xml:space="preserve">Измерение объёма жидкости и твёрдого тела. </w:t>
      </w:r>
    </w:p>
    <w:p w:rsidR="005F0098" w:rsidRDefault="005F0098" w:rsidP="009A0CC5">
      <w:pPr>
        <w:numPr>
          <w:ilvl w:val="0"/>
          <w:numId w:val="145"/>
        </w:numPr>
        <w:spacing w:after="11" w:line="240" w:lineRule="auto"/>
        <w:ind w:left="0" w:right="12" w:firstLine="567"/>
        <w:jc w:val="both"/>
      </w:pPr>
      <w:r>
        <w:t xml:space="preserve">Определение размеров малых тел. </w:t>
      </w:r>
    </w:p>
    <w:p w:rsidR="005F0098" w:rsidRDefault="005F0098" w:rsidP="009A0CC5">
      <w:pPr>
        <w:numPr>
          <w:ilvl w:val="0"/>
          <w:numId w:val="145"/>
        </w:numPr>
        <w:spacing w:after="11" w:line="240" w:lineRule="auto"/>
        <w:ind w:left="0" w:right="12" w:firstLine="567"/>
        <w:jc w:val="both"/>
      </w:pPr>
      <w:r>
        <w:t xml:space="preserve">Измерение температуры при помощи жидкостного термометра и датчика температуры. </w:t>
      </w:r>
    </w:p>
    <w:p w:rsidR="005F0098" w:rsidRDefault="005F0098" w:rsidP="009A0CC5">
      <w:pPr>
        <w:numPr>
          <w:ilvl w:val="0"/>
          <w:numId w:val="145"/>
        </w:numPr>
        <w:spacing w:after="11" w:line="240" w:lineRule="auto"/>
        <w:ind w:left="0" w:right="12" w:firstLine="567"/>
        <w:jc w:val="both"/>
      </w:pPr>
      <w:r>
        <w:lastRenderedPageBreak/>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5F0098" w:rsidRPr="005F0098" w:rsidRDefault="005F0098" w:rsidP="005F0098">
      <w:pPr>
        <w:pStyle w:val="1"/>
        <w:spacing w:line="240" w:lineRule="auto"/>
        <w:ind w:right="12" w:firstLine="567"/>
        <w:jc w:val="both"/>
        <w:rPr>
          <w:rFonts w:ascii="Times New Roman" w:hAnsi="Times New Roman" w:cs="Times New Roman"/>
          <w:b/>
          <w:color w:val="auto"/>
          <w:sz w:val="24"/>
          <w:szCs w:val="24"/>
        </w:rPr>
      </w:pPr>
      <w:r w:rsidRPr="005F0098">
        <w:rPr>
          <w:rFonts w:ascii="Times New Roman" w:hAnsi="Times New Roman" w:cs="Times New Roman"/>
          <w:b/>
          <w:color w:val="auto"/>
          <w:sz w:val="24"/>
          <w:szCs w:val="24"/>
        </w:rPr>
        <w:t xml:space="preserve">Раздел 2. Первоначальные сведения о строении вещества </w:t>
      </w:r>
    </w:p>
    <w:p w:rsidR="005F0098" w:rsidRDefault="005F0098" w:rsidP="005F0098">
      <w:pPr>
        <w:spacing w:line="240" w:lineRule="auto"/>
        <w:ind w:right="12" w:firstLine="567"/>
      </w:pPr>
      <w:r>
        <w:t xml:space="preserve">Строение вещества: атомы и молекулы, их размеры. Опыты, доказывающие дискретное строение вещества. Опыты, доказывающие дискретное строение вещества. </w:t>
      </w:r>
    </w:p>
    <w:p w:rsidR="005F0098" w:rsidRDefault="005F0098" w:rsidP="005F0098">
      <w:pPr>
        <w:spacing w:line="240" w:lineRule="auto"/>
        <w:ind w:right="12" w:firstLine="567"/>
      </w:pPr>
      <w: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5F0098" w:rsidRDefault="005F0098" w:rsidP="005F0098">
      <w:pPr>
        <w:spacing w:line="240" w:lineRule="auto"/>
        <w:ind w:right="12" w:firstLine="567"/>
      </w:pPr>
      <w:r>
        <w:t>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Взаимосвязь между свойствами веществ в разных агрегатных состояниях и их атомно-молекулярным строением. Особенности агрегатных состояний воды.</w:t>
      </w:r>
    </w:p>
    <w:p w:rsidR="005F0098" w:rsidRDefault="005F0098" w:rsidP="005F0098">
      <w:pPr>
        <w:spacing w:line="240" w:lineRule="auto"/>
        <w:ind w:right="12" w:firstLine="567"/>
      </w:pPr>
      <w:r>
        <w:rPr>
          <w:b/>
        </w:rPr>
        <w:t>Демонстрации</w:t>
      </w:r>
      <w:r>
        <w:t xml:space="preserve"> </w:t>
      </w:r>
    </w:p>
    <w:p w:rsidR="005F0098" w:rsidRDefault="005F0098" w:rsidP="009A0CC5">
      <w:pPr>
        <w:numPr>
          <w:ilvl w:val="0"/>
          <w:numId w:val="146"/>
        </w:numPr>
        <w:spacing w:after="11" w:line="240" w:lineRule="auto"/>
        <w:ind w:left="0" w:right="12" w:firstLine="567"/>
        <w:jc w:val="both"/>
      </w:pPr>
      <w:r>
        <w:t xml:space="preserve">Наблюдение броуновского движения. </w:t>
      </w:r>
    </w:p>
    <w:p w:rsidR="005F0098" w:rsidRDefault="005F0098" w:rsidP="009A0CC5">
      <w:pPr>
        <w:numPr>
          <w:ilvl w:val="0"/>
          <w:numId w:val="146"/>
        </w:numPr>
        <w:spacing w:after="11" w:line="240" w:lineRule="auto"/>
        <w:ind w:left="0" w:right="12" w:firstLine="567"/>
        <w:jc w:val="both"/>
      </w:pPr>
      <w:r>
        <w:t xml:space="preserve">Наблюдение диффузии. </w:t>
      </w:r>
    </w:p>
    <w:p w:rsidR="005F0098" w:rsidRDefault="005F0098" w:rsidP="009A0CC5">
      <w:pPr>
        <w:numPr>
          <w:ilvl w:val="0"/>
          <w:numId w:val="146"/>
        </w:numPr>
        <w:spacing w:after="11" w:line="240" w:lineRule="auto"/>
        <w:ind w:left="0" w:right="12" w:firstLine="567"/>
        <w:jc w:val="both"/>
      </w:pPr>
      <w:r>
        <w:t xml:space="preserve">Наблюдение явлений, объясняющихся притяжением или отталкиванием частиц веществ. </w:t>
      </w:r>
    </w:p>
    <w:p w:rsidR="005F0098" w:rsidRPr="005F0098" w:rsidRDefault="005F0098" w:rsidP="005F0098">
      <w:pPr>
        <w:pStyle w:val="1"/>
        <w:spacing w:line="240" w:lineRule="auto"/>
        <w:ind w:right="12" w:firstLine="567"/>
        <w:jc w:val="both"/>
        <w:rPr>
          <w:rFonts w:ascii="Times New Roman" w:hAnsi="Times New Roman" w:cs="Times New Roman"/>
          <w:b/>
          <w:color w:val="auto"/>
          <w:sz w:val="24"/>
          <w:szCs w:val="24"/>
        </w:rPr>
      </w:pPr>
      <w:r w:rsidRPr="005F0098">
        <w:rPr>
          <w:rFonts w:ascii="Times New Roman" w:hAnsi="Times New Roman" w:cs="Times New Roman"/>
          <w:b/>
          <w:color w:val="auto"/>
          <w:sz w:val="24"/>
          <w:szCs w:val="24"/>
        </w:rPr>
        <w:t xml:space="preserve">Лабораторные работы и опыты </w:t>
      </w:r>
    </w:p>
    <w:p w:rsidR="005F0098" w:rsidRDefault="005F0098" w:rsidP="009A0CC5">
      <w:pPr>
        <w:numPr>
          <w:ilvl w:val="0"/>
          <w:numId w:val="147"/>
        </w:numPr>
        <w:spacing w:after="11" w:line="240" w:lineRule="auto"/>
        <w:ind w:left="0" w:right="12" w:firstLine="567"/>
        <w:jc w:val="both"/>
      </w:pPr>
      <w:r>
        <w:t xml:space="preserve">Оценка диаметра атома методом рядов (с использованием фотографий). </w:t>
      </w:r>
    </w:p>
    <w:p w:rsidR="005F0098" w:rsidRDefault="005F0098" w:rsidP="009A0CC5">
      <w:pPr>
        <w:numPr>
          <w:ilvl w:val="0"/>
          <w:numId w:val="147"/>
        </w:numPr>
        <w:spacing w:after="11" w:line="240" w:lineRule="auto"/>
        <w:ind w:left="0" w:right="12" w:firstLine="567"/>
        <w:jc w:val="both"/>
      </w:pPr>
      <w:r>
        <w:t xml:space="preserve">Опыты по наблюдению теплового расширения газов. </w:t>
      </w:r>
    </w:p>
    <w:p w:rsidR="005F0098" w:rsidRDefault="005F0098" w:rsidP="009A0CC5">
      <w:pPr>
        <w:numPr>
          <w:ilvl w:val="0"/>
          <w:numId w:val="147"/>
        </w:numPr>
        <w:spacing w:after="11" w:line="240" w:lineRule="auto"/>
        <w:ind w:left="0" w:right="12" w:firstLine="567"/>
        <w:jc w:val="both"/>
      </w:pPr>
      <w:r>
        <w:t xml:space="preserve">Опыты по обнаружению действия сил молекулярного притяжения. </w:t>
      </w:r>
    </w:p>
    <w:p w:rsidR="005F0098" w:rsidRPr="005F0098" w:rsidRDefault="005F0098" w:rsidP="005F0098">
      <w:pPr>
        <w:pStyle w:val="1"/>
        <w:spacing w:line="240" w:lineRule="auto"/>
        <w:ind w:right="12" w:firstLine="567"/>
        <w:jc w:val="both"/>
        <w:rPr>
          <w:rFonts w:ascii="Times New Roman" w:hAnsi="Times New Roman" w:cs="Times New Roman"/>
          <w:b/>
          <w:color w:val="auto"/>
          <w:sz w:val="24"/>
          <w:szCs w:val="24"/>
        </w:rPr>
      </w:pPr>
      <w:r w:rsidRPr="005F0098">
        <w:rPr>
          <w:rFonts w:ascii="Times New Roman" w:hAnsi="Times New Roman" w:cs="Times New Roman"/>
          <w:b/>
          <w:color w:val="auto"/>
          <w:sz w:val="24"/>
          <w:szCs w:val="24"/>
        </w:rPr>
        <w:t xml:space="preserve">Раздел 3. Движение и взаимодействии </w:t>
      </w:r>
    </w:p>
    <w:p w:rsidR="005F0098" w:rsidRDefault="005F0098" w:rsidP="005F0098">
      <w:pPr>
        <w:spacing w:line="240" w:lineRule="auto"/>
        <w:ind w:right="12" w:firstLine="567"/>
      </w:pPr>
      <w: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Равномерное и </w:t>
      </w:r>
      <w:r>
        <w:lastRenderedPageBreak/>
        <w:t xml:space="preserve">неравномерное движение. Скорость. Средняя скорость при неравномерном движении. Расчёт пути и времени движения. </w:t>
      </w:r>
    </w:p>
    <w:p w:rsidR="005F0098" w:rsidRDefault="005F0098" w:rsidP="005F0098">
      <w:pPr>
        <w:spacing w:line="240" w:lineRule="auto"/>
        <w:ind w:right="12" w:firstLine="567"/>
      </w:pPr>
      <w: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5F0098" w:rsidRDefault="005F0098" w:rsidP="005F0098">
      <w:pPr>
        <w:spacing w:line="240" w:lineRule="auto"/>
        <w:ind w:right="12" w:firstLine="567"/>
      </w:pPr>
      <w: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(МС).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(МС). </w:t>
      </w:r>
    </w:p>
    <w:p w:rsidR="005F0098" w:rsidRPr="005F0098" w:rsidRDefault="005F0098" w:rsidP="005F0098">
      <w:pPr>
        <w:pStyle w:val="1"/>
        <w:spacing w:line="240" w:lineRule="auto"/>
        <w:ind w:right="12" w:firstLine="567"/>
        <w:jc w:val="both"/>
        <w:rPr>
          <w:rFonts w:ascii="Times New Roman" w:hAnsi="Times New Roman" w:cs="Times New Roman"/>
          <w:b/>
          <w:color w:val="auto"/>
          <w:sz w:val="24"/>
          <w:szCs w:val="24"/>
        </w:rPr>
      </w:pPr>
      <w:r w:rsidRPr="005F0098">
        <w:rPr>
          <w:rFonts w:ascii="Times New Roman" w:hAnsi="Times New Roman" w:cs="Times New Roman"/>
          <w:b/>
          <w:color w:val="auto"/>
          <w:sz w:val="24"/>
          <w:szCs w:val="24"/>
        </w:rPr>
        <w:t xml:space="preserve">Демонстрации </w:t>
      </w:r>
    </w:p>
    <w:p w:rsidR="005F0098" w:rsidRDefault="005F0098" w:rsidP="009A0CC5">
      <w:pPr>
        <w:numPr>
          <w:ilvl w:val="0"/>
          <w:numId w:val="148"/>
        </w:numPr>
        <w:spacing w:after="11" w:line="240" w:lineRule="auto"/>
        <w:ind w:left="0" w:right="12" w:firstLine="567"/>
        <w:jc w:val="both"/>
      </w:pPr>
      <w:r>
        <w:t xml:space="preserve">Наблюдение механического движения тела. </w:t>
      </w:r>
    </w:p>
    <w:p w:rsidR="005F0098" w:rsidRDefault="005F0098" w:rsidP="009A0CC5">
      <w:pPr>
        <w:numPr>
          <w:ilvl w:val="0"/>
          <w:numId w:val="148"/>
        </w:numPr>
        <w:spacing w:after="11" w:line="240" w:lineRule="auto"/>
        <w:ind w:left="0" w:right="12" w:firstLine="567"/>
        <w:jc w:val="both"/>
      </w:pPr>
      <w:r>
        <w:t xml:space="preserve">Измерение скорости прямолинейного движения. </w:t>
      </w:r>
    </w:p>
    <w:p w:rsidR="005F0098" w:rsidRDefault="005F0098" w:rsidP="009A0CC5">
      <w:pPr>
        <w:numPr>
          <w:ilvl w:val="0"/>
          <w:numId w:val="148"/>
        </w:numPr>
        <w:spacing w:after="11" w:line="240" w:lineRule="auto"/>
        <w:ind w:left="0" w:right="12" w:firstLine="567"/>
        <w:jc w:val="both"/>
      </w:pPr>
      <w:r>
        <w:t xml:space="preserve">Наблюдение явления инерции. </w:t>
      </w:r>
    </w:p>
    <w:p w:rsidR="005F0098" w:rsidRDefault="005F0098" w:rsidP="009A0CC5">
      <w:pPr>
        <w:numPr>
          <w:ilvl w:val="0"/>
          <w:numId w:val="148"/>
        </w:numPr>
        <w:spacing w:after="11" w:line="240" w:lineRule="auto"/>
        <w:ind w:left="0" w:right="12" w:firstLine="567"/>
        <w:jc w:val="both"/>
      </w:pPr>
      <w:r>
        <w:t xml:space="preserve">Наблюдение изменения скорости при взаимодействии тел. </w:t>
      </w:r>
    </w:p>
    <w:p w:rsidR="005F0098" w:rsidRDefault="005F0098" w:rsidP="009A0CC5">
      <w:pPr>
        <w:numPr>
          <w:ilvl w:val="0"/>
          <w:numId w:val="148"/>
        </w:numPr>
        <w:spacing w:after="11" w:line="240" w:lineRule="auto"/>
        <w:ind w:left="0" w:right="12" w:firstLine="567"/>
        <w:jc w:val="both"/>
      </w:pPr>
      <w:r>
        <w:t xml:space="preserve">Сравнение масс по взаимодействию тел. </w:t>
      </w:r>
    </w:p>
    <w:p w:rsidR="005F0098" w:rsidRDefault="005F0098" w:rsidP="009A0CC5">
      <w:pPr>
        <w:numPr>
          <w:ilvl w:val="0"/>
          <w:numId w:val="148"/>
        </w:numPr>
        <w:spacing w:after="11" w:line="240" w:lineRule="auto"/>
        <w:ind w:left="0" w:right="12" w:firstLine="567"/>
        <w:jc w:val="both"/>
      </w:pPr>
      <w:r>
        <w:t xml:space="preserve">Сложение сил, направленных по одной прямой. </w:t>
      </w:r>
    </w:p>
    <w:p w:rsidR="005F0098" w:rsidRDefault="005F0098" w:rsidP="005F0098">
      <w:pPr>
        <w:spacing w:line="240" w:lineRule="auto"/>
        <w:ind w:left="567" w:right="12"/>
      </w:pPr>
      <w:r>
        <w:rPr>
          <w:b/>
        </w:rPr>
        <w:t>Лабораторные работы и опыты</w:t>
      </w:r>
      <w:r>
        <w:t xml:space="preserve"> </w:t>
      </w:r>
    </w:p>
    <w:p w:rsidR="005F0098" w:rsidRDefault="005F0098" w:rsidP="009A0CC5">
      <w:pPr>
        <w:numPr>
          <w:ilvl w:val="0"/>
          <w:numId w:val="149"/>
        </w:numPr>
        <w:spacing w:after="11" w:line="240" w:lineRule="auto"/>
        <w:ind w:left="0" w:right="12" w:firstLine="567"/>
        <w:jc w:val="both"/>
      </w:pPr>
      <w:r>
        <w:t xml:space="preserve">Определение скорости равномерного движения (шарика в жидкости, модели электрического автомобиля и т. п.). </w:t>
      </w:r>
    </w:p>
    <w:p w:rsidR="005F0098" w:rsidRDefault="005F0098" w:rsidP="009A0CC5">
      <w:pPr>
        <w:numPr>
          <w:ilvl w:val="0"/>
          <w:numId w:val="149"/>
        </w:numPr>
        <w:spacing w:after="11" w:line="240" w:lineRule="auto"/>
        <w:ind w:left="0" w:right="12" w:firstLine="567"/>
        <w:jc w:val="both"/>
      </w:pPr>
      <w:r>
        <w:t xml:space="preserve">Определение средней скорости скольжения бруска или шарика по наклонной плоскости. </w:t>
      </w:r>
    </w:p>
    <w:p w:rsidR="005F0098" w:rsidRDefault="005F0098" w:rsidP="009A0CC5">
      <w:pPr>
        <w:numPr>
          <w:ilvl w:val="0"/>
          <w:numId w:val="149"/>
        </w:numPr>
        <w:spacing w:after="11" w:line="240" w:lineRule="auto"/>
        <w:ind w:left="0" w:right="12" w:firstLine="567"/>
        <w:jc w:val="both"/>
      </w:pPr>
      <w:r>
        <w:t xml:space="preserve">Определение плотности твёрдого тела. </w:t>
      </w:r>
    </w:p>
    <w:p w:rsidR="005F0098" w:rsidRDefault="005F0098" w:rsidP="009A0CC5">
      <w:pPr>
        <w:numPr>
          <w:ilvl w:val="0"/>
          <w:numId w:val="149"/>
        </w:numPr>
        <w:spacing w:after="11" w:line="240" w:lineRule="auto"/>
        <w:ind w:left="0" w:right="12" w:firstLine="567"/>
        <w:jc w:val="both"/>
      </w:pPr>
      <w:r>
        <w:t xml:space="preserve">Опыты, демонстрирующие зависимость растяжения (деформации) пружины от приложенной силы. </w:t>
      </w:r>
    </w:p>
    <w:p w:rsidR="005F0098" w:rsidRDefault="005F0098" w:rsidP="009A0CC5">
      <w:pPr>
        <w:numPr>
          <w:ilvl w:val="0"/>
          <w:numId w:val="149"/>
        </w:numPr>
        <w:spacing w:after="11" w:line="240" w:lineRule="auto"/>
        <w:ind w:left="0" w:right="12" w:firstLine="567"/>
        <w:jc w:val="both"/>
      </w:pPr>
      <w:r>
        <w:t xml:space="preserve">Опыты, демонстрирующие зависимость силы трения скольжения от веса тела и характера соприкасающихся поверхностей. </w:t>
      </w:r>
    </w:p>
    <w:p w:rsidR="005F0098" w:rsidRPr="005F0098" w:rsidRDefault="005F0098" w:rsidP="005F0098">
      <w:pPr>
        <w:pStyle w:val="1"/>
        <w:spacing w:line="240" w:lineRule="auto"/>
        <w:ind w:right="12" w:firstLine="567"/>
        <w:jc w:val="both"/>
        <w:rPr>
          <w:rFonts w:ascii="Times New Roman" w:hAnsi="Times New Roman" w:cs="Times New Roman"/>
          <w:b/>
          <w:color w:val="auto"/>
          <w:sz w:val="24"/>
          <w:szCs w:val="24"/>
        </w:rPr>
      </w:pPr>
      <w:r w:rsidRPr="005F0098">
        <w:rPr>
          <w:rFonts w:ascii="Times New Roman" w:hAnsi="Times New Roman" w:cs="Times New Roman"/>
          <w:b/>
          <w:color w:val="auto"/>
          <w:sz w:val="24"/>
          <w:szCs w:val="24"/>
        </w:rPr>
        <w:t xml:space="preserve">Раздел 4. Давление твёрдых тел, жидкостей и газов </w:t>
      </w:r>
    </w:p>
    <w:p w:rsidR="005F0098" w:rsidRDefault="005F0098" w:rsidP="005F0098">
      <w:pPr>
        <w:spacing w:line="240" w:lineRule="auto"/>
        <w:ind w:right="12" w:firstLine="567"/>
      </w:pPr>
      <w: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w:t>
      </w:r>
      <w:r>
        <w:lastRenderedPageBreak/>
        <w:t xml:space="preserve">от глубины. Гидростатический парадокс. Сообщающиеся сосуды. Гидравлические механизмы. </w:t>
      </w:r>
    </w:p>
    <w:p w:rsidR="005F0098" w:rsidRDefault="005F0098" w:rsidP="005F0098">
      <w:pPr>
        <w:spacing w:line="240" w:lineRule="auto"/>
        <w:ind w:right="12" w:firstLine="567"/>
      </w:pPr>
      <w: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5F0098" w:rsidRDefault="005F0098" w:rsidP="005F0098">
      <w:pPr>
        <w:spacing w:after="0" w:line="240" w:lineRule="auto"/>
        <w:ind w:right="12" w:firstLine="567"/>
      </w:pPr>
      <w:r>
        <w:t xml:space="preserve">Действие жидкости и газа на погружённое в них тело. Выталкивающая (архимедова) сила. Закон Архимеда. Плавание тел. Воздухоплавание. </w:t>
      </w:r>
    </w:p>
    <w:p w:rsidR="005F0098" w:rsidRDefault="005F0098" w:rsidP="005F0098">
      <w:pPr>
        <w:spacing w:after="0" w:line="240" w:lineRule="auto"/>
        <w:ind w:right="12" w:firstLine="567"/>
      </w:pPr>
      <w:r>
        <w:rPr>
          <w:b/>
        </w:rPr>
        <w:t>Демонстрации</w:t>
      </w:r>
      <w:r>
        <w:t xml:space="preserve"> </w:t>
      </w:r>
    </w:p>
    <w:p w:rsidR="005F0098" w:rsidRDefault="005F0098" w:rsidP="009A0CC5">
      <w:pPr>
        <w:numPr>
          <w:ilvl w:val="0"/>
          <w:numId w:val="150"/>
        </w:numPr>
        <w:spacing w:after="11" w:line="240" w:lineRule="auto"/>
        <w:ind w:left="0" w:right="12" w:firstLine="567"/>
        <w:jc w:val="both"/>
      </w:pPr>
      <w:r>
        <w:t xml:space="preserve">Зависимость давления газа от температуры. </w:t>
      </w:r>
    </w:p>
    <w:p w:rsidR="005F0098" w:rsidRDefault="005F0098" w:rsidP="009A0CC5">
      <w:pPr>
        <w:numPr>
          <w:ilvl w:val="0"/>
          <w:numId w:val="150"/>
        </w:numPr>
        <w:spacing w:after="11" w:line="240" w:lineRule="auto"/>
        <w:ind w:left="0" w:right="12" w:firstLine="567"/>
        <w:jc w:val="both"/>
      </w:pPr>
      <w:r>
        <w:t xml:space="preserve">Передача давления жидкостью и газом. </w:t>
      </w:r>
    </w:p>
    <w:p w:rsidR="005F0098" w:rsidRDefault="005F0098" w:rsidP="009A0CC5">
      <w:pPr>
        <w:numPr>
          <w:ilvl w:val="0"/>
          <w:numId w:val="150"/>
        </w:numPr>
        <w:spacing w:after="11" w:line="240" w:lineRule="auto"/>
        <w:ind w:left="0" w:right="12" w:firstLine="567"/>
        <w:jc w:val="both"/>
      </w:pPr>
      <w:r>
        <w:t xml:space="preserve">Сообщающиеся сосуды. </w:t>
      </w:r>
    </w:p>
    <w:p w:rsidR="005F0098" w:rsidRDefault="005F0098" w:rsidP="009A0CC5">
      <w:pPr>
        <w:numPr>
          <w:ilvl w:val="0"/>
          <w:numId w:val="150"/>
        </w:numPr>
        <w:spacing w:after="11" w:line="240" w:lineRule="auto"/>
        <w:ind w:left="0" w:right="12" w:firstLine="567"/>
        <w:jc w:val="both"/>
      </w:pPr>
      <w:r>
        <w:t xml:space="preserve">Гидравлический пресс. </w:t>
      </w:r>
    </w:p>
    <w:p w:rsidR="005F0098" w:rsidRDefault="005F0098" w:rsidP="009A0CC5">
      <w:pPr>
        <w:numPr>
          <w:ilvl w:val="0"/>
          <w:numId w:val="150"/>
        </w:numPr>
        <w:spacing w:after="11" w:line="240" w:lineRule="auto"/>
        <w:ind w:left="0" w:right="12" w:firstLine="567"/>
        <w:jc w:val="both"/>
      </w:pPr>
      <w:r>
        <w:t xml:space="preserve">Проявление действия атмосферного давления. </w:t>
      </w:r>
    </w:p>
    <w:p w:rsidR="005F0098" w:rsidRDefault="005F0098" w:rsidP="009A0CC5">
      <w:pPr>
        <w:numPr>
          <w:ilvl w:val="0"/>
          <w:numId w:val="150"/>
        </w:numPr>
        <w:spacing w:after="11" w:line="240" w:lineRule="auto"/>
        <w:ind w:left="0" w:right="12" w:firstLine="567"/>
        <w:jc w:val="both"/>
      </w:pPr>
      <w:r>
        <w:t xml:space="preserve">Зависимость выталкивающей силы от объёма погружённой части тела и плотности жидкости. </w:t>
      </w:r>
    </w:p>
    <w:p w:rsidR="005F0098" w:rsidRDefault="005F0098" w:rsidP="009A0CC5">
      <w:pPr>
        <w:numPr>
          <w:ilvl w:val="0"/>
          <w:numId w:val="150"/>
        </w:numPr>
        <w:spacing w:after="11" w:line="240" w:lineRule="auto"/>
        <w:ind w:left="0" w:right="12" w:firstLine="567"/>
        <w:jc w:val="both"/>
      </w:pPr>
      <w:r>
        <w:t xml:space="preserve">Равенство выталкивающей силы весу вытесненной жидкости. </w:t>
      </w:r>
    </w:p>
    <w:p w:rsidR="005F0098" w:rsidRDefault="005F0098" w:rsidP="009A0CC5">
      <w:pPr>
        <w:numPr>
          <w:ilvl w:val="0"/>
          <w:numId w:val="150"/>
        </w:numPr>
        <w:spacing w:after="11" w:line="240" w:lineRule="auto"/>
        <w:ind w:left="0" w:right="12" w:firstLine="567"/>
        <w:jc w:val="both"/>
      </w:pPr>
      <w:r>
        <w:t xml:space="preserve">Условие плавания тел: плавание или погружение тел в зависимости от соотношения плотностей тела и жидкости. </w:t>
      </w:r>
    </w:p>
    <w:p w:rsidR="005F0098" w:rsidRPr="005F0098" w:rsidRDefault="005F0098" w:rsidP="005F0098">
      <w:pPr>
        <w:pStyle w:val="1"/>
        <w:spacing w:line="240" w:lineRule="auto"/>
        <w:ind w:right="12" w:firstLine="567"/>
        <w:jc w:val="both"/>
        <w:rPr>
          <w:rFonts w:ascii="Times New Roman" w:hAnsi="Times New Roman" w:cs="Times New Roman"/>
          <w:b/>
          <w:sz w:val="24"/>
          <w:szCs w:val="24"/>
        </w:rPr>
      </w:pPr>
      <w:r w:rsidRPr="005F0098">
        <w:rPr>
          <w:rFonts w:ascii="Times New Roman" w:hAnsi="Times New Roman" w:cs="Times New Roman"/>
          <w:b/>
          <w:color w:val="auto"/>
          <w:sz w:val="24"/>
          <w:szCs w:val="24"/>
        </w:rPr>
        <w:t xml:space="preserve">Лабораторные работы и опыты </w:t>
      </w:r>
    </w:p>
    <w:p w:rsidR="005F0098" w:rsidRDefault="005F0098" w:rsidP="009A0CC5">
      <w:pPr>
        <w:numPr>
          <w:ilvl w:val="0"/>
          <w:numId w:val="151"/>
        </w:numPr>
        <w:spacing w:after="11" w:line="240" w:lineRule="auto"/>
        <w:ind w:left="0" w:right="12" w:firstLine="567"/>
        <w:jc w:val="both"/>
      </w:pPr>
      <w:r>
        <w:t xml:space="preserve">Исследование зависимости веса тела в воде от объёма погружённой в жидкость части тела. </w:t>
      </w:r>
    </w:p>
    <w:p w:rsidR="005F0098" w:rsidRDefault="005F0098" w:rsidP="009A0CC5">
      <w:pPr>
        <w:numPr>
          <w:ilvl w:val="0"/>
          <w:numId w:val="151"/>
        </w:numPr>
        <w:spacing w:after="11" w:line="240" w:lineRule="auto"/>
        <w:ind w:left="0" w:right="12" w:firstLine="567"/>
        <w:jc w:val="both"/>
      </w:pPr>
      <w:r>
        <w:t xml:space="preserve">Определение выталкивающей силы, действующей на тело, погружённое в жидкость. </w:t>
      </w:r>
    </w:p>
    <w:p w:rsidR="005F0098" w:rsidRDefault="005F0098" w:rsidP="009A0CC5">
      <w:pPr>
        <w:numPr>
          <w:ilvl w:val="0"/>
          <w:numId w:val="151"/>
        </w:numPr>
        <w:spacing w:after="11" w:line="240" w:lineRule="auto"/>
        <w:ind w:left="0" w:right="12" w:firstLine="567"/>
        <w:jc w:val="both"/>
      </w:pPr>
      <w:r>
        <w:t xml:space="preserve">Проверка независимости выталкивающей силы, действующей на тело в жидкости, от массы тела. </w:t>
      </w:r>
    </w:p>
    <w:p w:rsidR="005F0098" w:rsidRDefault="005F0098" w:rsidP="009A0CC5">
      <w:pPr>
        <w:numPr>
          <w:ilvl w:val="0"/>
          <w:numId w:val="151"/>
        </w:numPr>
        <w:spacing w:after="11" w:line="240" w:lineRule="auto"/>
        <w:ind w:left="0" w:right="12" w:firstLine="567"/>
        <w:jc w:val="both"/>
      </w:pPr>
      <w: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5F0098" w:rsidRDefault="005F0098" w:rsidP="009A0CC5">
      <w:pPr>
        <w:numPr>
          <w:ilvl w:val="0"/>
          <w:numId w:val="151"/>
        </w:numPr>
        <w:spacing w:after="11" w:line="240" w:lineRule="auto"/>
        <w:ind w:left="0" w:right="12" w:firstLine="567"/>
        <w:jc w:val="both"/>
      </w:pPr>
      <w:r>
        <w:t xml:space="preserve">Конструирование ареометра или конструирование лодки и определение её грузоподъёмности. </w:t>
      </w:r>
    </w:p>
    <w:p w:rsidR="005F0098" w:rsidRDefault="005F0098" w:rsidP="005F0098">
      <w:pPr>
        <w:spacing w:line="240" w:lineRule="auto"/>
        <w:ind w:left="567" w:right="12"/>
      </w:pPr>
      <w:r>
        <w:rPr>
          <w:b/>
        </w:rPr>
        <w:t>Раздел 5. Работа и мощность. Энергия</w:t>
      </w:r>
      <w:r>
        <w:t xml:space="preserve"> </w:t>
      </w:r>
    </w:p>
    <w:p w:rsidR="005F0098" w:rsidRDefault="005F0098" w:rsidP="005F0098">
      <w:pPr>
        <w:spacing w:line="240" w:lineRule="auto"/>
        <w:ind w:right="12" w:firstLine="567"/>
      </w:pPr>
      <w:r>
        <w:t xml:space="preserve">Механическая работа. Мощность. </w:t>
      </w:r>
    </w:p>
    <w:p w:rsidR="005F0098" w:rsidRDefault="005F0098" w:rsidP="005F0098">
      <w:pPr>
        <w:spacing w:line="240" w:lineRule="auto"/>
        <w:ind w:right="12" w:firstLine="567"/>
      </w:pPr>
      <w:r>
        <w:lastRenderedPageBreak/>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5F0098" w:rsidRDefault="005F0098" w:rsidP="005F0098">
      <w:pPr>
        <w:spacing w:line="240" w:lineRule="auto"/>
        <w:ind w:right="12" w:firstLine="567"/>
      </w:pPr>
      <w: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rsidR="005F0098" w:rsidRDefault="005F0098" w:rsidP="005F0098">
      <w:pPr>
        <w:spacing w:after="3" w:line="240" w:lineRule="auto"/>
        <w:ind w:right="12" w:firstLine="567"/>
      </w:pPr>
      <w:r>
        <w:rPr>
          <w:b/>
        </w:rPr>
        <w:t>Демонстрации</w:t>
      </w:r>
      <w:r>
        <w:t xml:space="preserve"> </w:t>
      </w:r>
    </w:p>
    <w:p w:rsidR="005F0098" w:rsidRDefault="005F0098" w:rsidP="005F0098">
      <w:pPr>
        <w:spacing w:line="240" w:lineRule="auto"/>
        <w:ind w:right="12" w:firstLine="567"/>
      </w:pPr>
      <w:r>
        <w:t xml:space="preserve">Примеры простых механизмов </w:t>
      </w:r>
    </w:p>
    <w:p w:rsidR="005F0098" w:rsidRPr="005F0098" w:rsidRDefault="005F0098" w:rsidP="005F0098">
      <w:pPr>
        <w:pStyle w:val="1"/>
        <w:spacing w:line="240" w:lineRule="auto"/>
        <w:ind w:right="12" w:firstLine="567"/>
        <w:jc w:val="both"/>
        <w:rPr>
          <w:b/>
          <w:color w:val="auto"/>
          <w:sz w:val="24"/>
          <w:szCs w:val="24"/>
        </w:rPr>
      </w:pPr>
      <w:r w:rsidRPr="005F0098">
        <w:rPr>
          <w:b/>
          <w:color w:val="auto"/>
          <w:sz w:val="24"/>
          <w:szCs w:val="24"/>
        </w:rPr>
        <w:t xml:space="preserve">Лабораторные работы и опыты </w:t>
      </w:r>
    </w:p>
    <w:p w:rsidR="005F0098" w:rsidRDefault="005F0098" w:rsidP="009A0CC5">
      <w:pPr>
        <w:numPr>
          <w:ilvl w:val="0"/>
          <w:numId w:val="152"/>
        </w:numPr>
        <w:spacing w:after="11" w:line="240" w:lineRule="auto"/>
        <w:ind w:left="0" w:right="12" w:firstLine="567"/>
        <w:jc w:val="both"/>
      </w:pPr>
      <w:r>
        <w:t xml:space="preserve">Определение работы силы трения при равномерном движении тела по горизонтальной поверхности. </w:t>
      </w:r>
    </w:p>
    <w:p w:rsidR="005F0098" w:rsidRDefault="005F0098" w:rsidP="009A0CC5">
      <w:pPr>
        <w:numPr>
          <w:ilvl w:val="0"/>
          <w:numId w:val="152"/>
        </w:numPr>
        <w:spacing w:after="11" w:line="240" w:lineRule="auto"/>
        <w:ind w:left="0" w:right="12" w:firstLine="567"/>
        <w:jc w:val="both"/>
      </w:pPr>
      <w:r>
        <w:t xml:space="preserve">Исследование условий равновесия рычага. </w:t>
      </w:r>
    </w:p>
    <w:p w:rsidR="005F0098" w:rsidRDefault="005F0098" w:rsidP="009A0CC5">
      <w:pPr>
        <w:numPr>
          <w:ilvl w:val="0"/>
          <w:numId w:val="152"/>
        </w:numPr>
        <w:spacing w:after="11" w:line="240" w:lineRule="auto"/>
        <w:ind w:left="0" w:right="12" w:firstLine="567"/>
        <w:jc w:val="both"/>
      </w:pPr>
      <w:r>
        <w:t xml:space="preserve">Измерение КПД наклонной плоскости. </w:t>
      </w:r>
    </w:p>
    <w:p w:rsidR="005F0098" w:rsidRDefault="005F0098" w:rsidP="009A0CC5">
      <w:pPr>
        <w:numPr>
          <w:ilvl w:val="0"/>
          <w:numId w:val="152"/>
        </w:numPr>
        <w:spacing w:after="177" w:line="240" w:lineRule="auto"/>
        <w:ind w:left="0" w:right="12" w:firstLine="567"/>
        <w:jc w:val="both"/>
      </w:pPr>
      <w:r>
        <w:t xml:space="preserve">Изучение закона сохранения механической энергии. </w:t>
      </w:r>
    </w:p>
    <w:p w:rsidR="005F0098" w:rsidRDefault="005F0098" w:rsidP="005F0098">
      <w:pPr>
        <w:pStyle w:val="1"/>
        <w:spacing w:line="240" w:lineRule="auto"/>
        <w:ind w:right="12" w:firstLine="567"/>
        <w:jc w:val="both"/>
        <w:rPr>
          <w:b/>
          <w:color w:val="auto"/>
          <w:sz w:val="24"/>
          <w:szCs w:val="24"/>
        </w:rPr>
      </w:pPr>
      <w:r w:rsidRPr="005F0098">
        <w:rPr>
          <w:b/>
          <w:color w:val="auto"/>
          <w:sz w:val="24"/>
          <w:szCs w:val="24"/>
        </w:rPr>
        <w:t>8 класс</w:t>
      </w:r>
    </w:p>
    <w:p w:rsidR="005F0098" w:rsidRPr="005F0098" w:rsidRDefault="005F0098" w:rsidP="005F0098">
      <w:pPr>
        <w:pStyle w:val="1"/>
        <w:spacing w:line="240" w:lineRule="auto"/>
        <w:ind w:right="12" w:firstLine="567"/>
        <w:jc w:val="both"/>
        <w:rPr>
          <w:b/>
          <w:color w:val="auto"/>
          <w:sz w:val="24"/>
          <w:szCs w:val="24"/>
        </w:rPr>
      </w:pPr>
      <w:r w:rsidRPr="005F0098">
        <w:rPr>
          <w:b/>
          <w:color w:val="auto"/>
          <w:sz w:val="24"/>
          <w:szCs w:val="24"/>
        </w:rPr>
        <w:t xml:space="preserve">Раздел 6. Тепловые явления </w:t>
      </w:r>
    </w:p>
    <w:p w:rsidR="005F0098" w:rsidRDefault="005F0098" w:rsidP="005F0098">
      <w:pPr>
        <w:spacing w:line="240" w:lineRule="auto"/>
        <w:ind w:right="12" w:firstLine="567"/>
      </w:pPr>
      <w: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5F0098" w:rsidRDefault="005F0098" w:rsidP="005F0098">
      <w:pPr>
        <w:spacing w:line="240" w:lineRule="auto"/>
        <w:ind w:right="12" w:firstLine="567"/>
      </w:pPr>
      <w: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5F0098" w:rsidRDefault="005F0098" w:rsidP="005F0098">
      <w:pPr>
        <w:spacing w:line="240" w:lineRule="auto"/>
        <w:ind w:right="12" w:firstLine="567"/>
      </w:pPr>
      <w:r>
        <w:t xml:space="preserve">Температура. Связь температуры со скоростью теплового движения частиц. </w:t>
      </w:r>
    </w:p>
    <w:p w:rsidR="005F0098" w:rsidRDefault="005F0098" w:rsidP="005F0098">
      <w:pPr>
        <w:spacing w:line="240" w:lineRule="auto"/>
        <w:ind w:right="12" w:firstLine="567"/>
      </w:pPr>
      <w:r>
        <w:t xml:space="preserve">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5F0098" w:rsidRDefault="005F0098" w:rsidP="005F0098">
      <w:pPr>
        <w:spacing w:line="240" w:lineRule="auto"/>
        <w:ind w:right="12" w:firstLine="567"/>
      </w:pPr>
      <w:r>
        <w:t xml:space="preserve">Количество теплоты. Удельная теплоёмкость вещества. Теплообмен и тепловое равновесие. Уравнение теплового баланса. </w:t>
      </w:r>
    </w:p>
    <w:p w:rsidR="005F0098" w:rsidRDefault="005F0098" w:rsidP="005F0098">
      <w:pPr>
        <w:spacing w:line="240" w:lineRule="auto"/>
        <w:ind w:right="12" w:firstLine="567"/>
      </w:pPr>
      <w:r>
        <w:lastRenderedPageBreak/>
        <w:t xml:space="preserve">Плавление  и  отвердевание  кристаллических  веществ. Удельная теплота плавления. Парообразование и конденсация. Испарение (МС). Кипение. Удельная теплота парообразования. Зависимость температуры кипения от атмосферного давления. Влажность воздуха. Энергия топлива. Удельная теплота сгорания. </w:t>
      </w:r>
    </w:p>
    <w:p w:rsidR="005F0098" w:rsidRPr="005F0098" w:rsidRDefault="005F0098" w:rsidP="005F0098">
      <w:pPr>
        <w:spacing w:after="77" w:line="240" w:lineRule="auto"/>
        <w:ind w:right="12" w:firstLine="567"/>
      </w:pPr>
      <w:r>
        <w:t xml:space="preserve">Принципы работы тепловых двигателей. КПД теплового двигателя. Тепловые двигатели и защита окружающей среды (МС). Закон сохранения и превращения энергии в тепловых процессах (МС). </w:t>
      </w:r>
    </w:p>
    <w:p w:rsidR="005F0098" w:rsidRPr="00A31760" w:rsidRDefault="005F0098" w:rsidP="005F0098">
      <w:pPr>
        <w:spacing w:after="0" w:line="240" w:lineRule="auto"/>
        <w:ind w:right="12" w:firstLine="567"/>
      </w:pPr>
      <w:r w:rsidRPr="00A31760">
        <w:rPr>
          <w:b/>
        </w:rPr>
        <w:t xml:space="preserve">Демонстрации </w:t>
      </w:r>
    </w:p>
    <w:p w:rsidR="005F0098" w:rsidRDefault="005F0098" w:rsidP="009A0CC5">
      <w:pPr>
        <w:numPr>
          <w:ilvl w:val="0"/>
          <w:numId w:val="153"/>
        </w:numPr>
        <w:spacing w:after="11" w:line="240" w:lineRule="auto"/>
        <w:ind w:left="0" w:right="12" w:firstLine="567"/>
        <w:jc w:val="both"/>
      </w:pPr>
      <w:r>
        <w:t xml:space="preserve">Наблюдение  броуновского  движения </w:t>
      </w:r>
    </w:p>
    <w:p w:rsidR="005F0098" w:rsidRDefault="005F0098" w:rsidP="009A0CC5">
      <w:pPr>
        <w:numPr>
          <w:ilvl w:val="0"/>
          <w:numId w:val="153"/>
        </w:numPr>
        <w:spacing w:after="11" w:line="240" w:lineRule="auto"/>
        <w:ind w:left="0" w:right="12" w:firstLine="567"/>
        <w:jc w:val="both"/>
      </w:pPr>
      <w:r>
        <w:t xml:space="preserve">Наблюдение диффузии </w:t>
      </w:r>
    </w:p>
    <w:p w:rsidR="005F0098" w:rsidRDefault="005F0098" w:rsidP="009A0CC5">
      <w:pPr>
        <w:numPr>
          <w:ilvl w:val="0"/>
          <w:numId w:val="153"/>
        </w:numPr>
        <w:spacing w:after="11" w:line="240" w:lineRule="auto"/>
        <w:ind w:left="0" w:right="12" w:firstLine="567"/>
        <w:jc w:val="both"/>
      </w:pPr>
      <w:r>
        <w:t xml:space="preserve">Наблюдение явлений смачивания и капиллярных явлений </w:t>
      </w:r>
    </w:p>
    <w:p w:rsidR="005F0098" w:rsidRDefault="005F0098" w:rsidP="009A0CC5">
      <w:pPr>
        <w:numPr>
          <w:ilvl w:val="0"/>
          <w:numId w:val="153"/>
        </w:numPr>
        <w:spacing w:after="11" w:line="240" w:lineRule="auto"/>
        <w:ind w:left="0" w:right="12" w:firstLine="567"/>
        <w:jc w:val="both"/>
      </w:pPr>
      <w:r>
        <w:t xml:space="preserve">Наблюдение теплового расширения тел </w:t>
      </w:r>
    </w:p>
    <w:p w:rsidR="005F0098" w:rsidRDefault="005F0098" w:rsidP="009A0CC5">
      <w:pPr>
        <w:numPr>
          <w:ilvl w:val="0"/>
          <w:numId w:val="153"/>
        </w:numPr>
        <w:spacing w:after="11" w:line="240" w:lineRule="auto"/>
        <w:ind w:left="0" w:right="12" w:firstLine="567"/>
        <w:jc w:val="both"/>
      </w:pPr>
      <w:r>
        <w:t xml:space="preserve">Изменение давления газа при изменении объёма и нагревании или охлаждении </w:t>
      </w:r>
    </w:p>
    <w:p w:rsidR="005F0098" w:rsidRDefault="005F0098" w:rsidP="009A0CC5">
      <w:pPr>
        <w:numPr>
          <w:ilvl w:val="0"/>
          <w:numId w:val="153"/>
        </w:numPr>
        <w:spacing w:after="11" w:line="240" w:lineRule="auto"/>
        <w:ind w:left="0" w:right="12" w:firstLine="567"/>
        <w:jc w:val="both"/>
      </w:pPr>
      <w:r>
        <w:t xml:space="preserve">Правила измерения температуры </w:t>
      </w:r>
    </w:p>
    <w:p w:rsidR="005F0098" w:rsidRDefault="005F0098" w:rsidP="009A0CC5">
      <w:pPr>
        <w:numPr>
          <w:ilvl w:val="0"/>
          <w:numId w:val="153"/>
        </w:numPr>
        <w:spacing w:after="11" w:line="240" w:lineRule="auto"/>
        <w:ind w:left="0" w:right="12" w:firstLine="567"/>
        <w:jc w:val="both"/>
      </w:pPr>
      <w:r>
        <w:t xml:space="preserve">Виды теплопередачи </w:t>
      </w:r>
    </w:p>
    <w:p w:rsidR="005F0098" w:rsidRDefault="005F0098" w:rsidP="009A0CC5">
      <w:pPr>
        <w:numPr>
          <w:ilvl w:val="0"/>
          <w:numId w:val="153"/>
        </w:numPr>
        <w:spacing w:after="11" w:line="240" w:lineRule="auto"/>
        <w:ind w:left="0" w:right="12" w:firstLine="567"/>
        <w:jc w:val="both"/>
      </w:pPr>
      <w:r>
        <w:t xml:space="preserve">Охлаждение при совершении работы </w:t>
      </w:r>
    </w:p>
    <w:p w:rsidR="005F0098" w:rsidRDefault="005F0098" w:rsidP="009A0CC5">
      <w:pPr>
        <w:numPr>
          <w:ilvl w:val="0"/>
          <w:numId w:val="153"/>
        </w:numPr>
        <w:spacing w:after="11" w:line="240" w:lineRule="auto"/>
        <w:ind w:left="0" w:right="12" w:firstLine="567"/>
        <w:jc w:val="both"/>
      </w:pPr>
      <w:r>
        <w:t xml:space="preserve">Нагревание при совершении работы внешними силами </w:t>
      </w:r>
    </w:p>
    <w:p w:rsidR="005F0098" w:rsidRDefault="005F0098" w:rsidP="009A0CC5">
      <w:pPr>
        <w:numPr>
          <w:ilvl w:val="0"/>
          <w:numId w:val="153"/>
        </w:numPr>
        <w:spacing w:after="11" w:line="240" w:lineRule="auto"/>
        <w:ind w:left="0" w:right="12" w:firstLine="567"/>
        <w:jc w:val="both"/>
      </w:pPr>
      <w:r>
        <w:t xml:space="preserve">Сравнение теплоёмкостей различных веществ </w:t>
      </w:r>
    </w:p>
    <w:p w:rsidR="005F0098" w:rsidRDefault="005F0098" w:rsidP="009A0CC5">
      <w:pPr>
        <w:numPr>
          <w:ilvl w:val="0"/>
          <w:numId w:val="153"/>
        </w:numPr>
        <w:spacing w:after="11" w:line="240" w:lineRule="auto"/>
        <w:ind w:left="0" w:right="12" w:firstLine="567"/>
        <w:jc w:val="both"/>
      </w:pPr>
      <w:r>
        <w:t xml:space="preserve">Наблюдение кипения </w:t>
      </w:r>
    </w:p>
    <w:p w:rsidR="005F0098" w:rsidRDefault="005F0098" w:rsidP="009A0CC5">
      <w:pPr>
        <w:numPr>
          <w:ilvl w:val="0"/>
          <w:numId w:val="153"/>
        </w:numPr>
        <w:spacing w:after="11" w:line="240" w:lineRule="auto"/>
        <w:ind w:left="0" w:right="12" w:firstLine="567"/>
        <w:jc w:val="both"/>
      </w:pPr>
      <w:r>
        <w:t xml:space="preserve">Наблюдение постоянства температуры при плавлении </w:t>
      </w:r>
    </w:p>
    <w:p w:rsidR="005F0098" w:rsidRDefault="005F0098" w:rsidP="009A0CC5">
      <w:pPr>
        <w:numPr>
          <w:ilvl w:val="0"/>
          <w:numId w:val="153"/>
        </w:numPr>
        <w:spacing w:after="11" w:line="240" w:lineRule="auto"/>
        <w:ind w:left="0" w:right="12" w:firstLine="567"/>
        <w:jc w:val="both"/>
      </w:pPr>
      <w:r>
        <w:t>Модели тепловых двигателей</w:t>
      </w:r>
    </w:p>
    <w:p w:rsidR="005F0098" w:rsidRPr="00A31760" w:rsidRDefault="005F0098" w:rsidP="005F0098">
      <w:pPr>
        <w:spacing w:line="240" w:lineRule="auto"/>
        <w:ind w:left="567" w:right="12"/>
      </w:pPr>
      <w:r w:rsidRPr="007B4A40">
        <w:rPr>
          <w:b/>
        </w:rPr>
        <w:t xml:space="preserve">Лабораторные работы и опыты </w:t>
      </w:r>
    </w:p>
    <w:p w:rsidR="005F0098" w:rsidRDefault="005F0098" w:rsidP="009A0CC5">
      <w:pPr>
        <w:numPr>
          <w:ilvl w:val="0"/>
          <w:numId w:val="154"/>
        </w:numPr>
        <w:spacing w:after="0" w:line="240" w:lineRule="auto"/>
        <w:ind w:left="0" w:right="12" w:firstLine="567"/>
        <w:jc w:val="both"/>
      </w:pPr>
      <w:r>
        <w:t xml:space="preserve">Опыты по обнаружению действия сил молекулярного притяжения </w:t>
      </w:r>
    </w:p>
    <w:p w:rsidR="005F0098" w:rsidRDefault="005F0098" w:rsidP="009A0CC5">
      <w:pPr>
        <w:numPr>
          <w:ilvl w:val="0"/>
          <w:numId w:val="154"/>
        </w:numPr>
        <w:spacing w:after="11" w:line="240" w:lineRule="auto"/>
        <w:ind w:left="0" w:right="12" w:firstLine="567"/>
        <w:jc w:val="both"/>
      </w:pPr>
      <w:r>
        <w:t xml:space="preserve">Опыты по выращиванию кристаллов поваренной соли или сахара </w:t>
      </w:r>
    </w:p>
    <w:p w:rsidR="005F0098" w:rsidRDefault="005F0098" w:rsidP="009A0CC5">
      <w:pPr>
        <w:numPr>
          <w:ilvl w:val="0"/>
          <w:numId w:val="154"/>
        </w:numPr>
        <w:spacing w:after="11" w:line="240" w:lineRule="auto"/>
        <w:ind w:left="0" w:right="12" w:firstLine="567"/>
        <w:jc w:val="both"/>
      </w:pPr>
      <w:r>
        <w:t xml:space="preserve">Опыты по наблюдению теплового расширения газов, жидкостей и твёрдых тел </w:t>
      </w:r>
    </w:p>
    <w:p w:rsidR="005F0098" w:rsidRDefault="005F0098" w:rsidP="009A0CC5">
      <w:pPr>
        <w:numPr>
          <w:ilvl w:val="0"/>
          <w:numId w:val="154"/>
        </w:numPr>
        <w:spacing w:after="11" w:line="240" w:lineRule="auto"/>
        <w:ind w:left="0" w:right="12" w:firstLine="567"/>
        <w:jc w:val="both"/>
      </w:pPr>
      <w:r>
        <w:t xml:space="preserve">Определение давления воздуха в баллоне шприца </w:t>
      </w:r>
    </w:p>
    <w:p w:rsidR="005F0098" w:rsidRDefault="005F0098" w:rsidP="009A0CC5">
      <w:pPr>
        <w:numPr>
          <w:ilvl w:val="0"/>
          <w:numId w:val="154"/>
        </w:numPr>
        <w:spacing w:after="11" w:line="240" w:lineRule="auto"/>
        <w:ind w:left="0" w:right="12" w:firstLine="567"/>
        <w:jc w:val="both"/>
      </w:pPr>
      <w:r>
        <w:t xml:space="preserve">Опыты, демонстрирующие зависимость  давления  воздуха от его объёма и нагревания или охлаждения </w:t>
      </w:r>
    </w:p>
    <w:p w:rsidR="005F0098" w:rsidRDefault="005F0098" w:rsidP="009A0CC5">
      <w:pPr>
        <w:numPr>
          <w:ilvl w:val="0"/>
          <w:numId w:val="154"/>
        </w:numPr>
        <w:spacing w:after="11" w:line="240" w:lineRule="auto"/>
        <w:ind w:left="0" w:right="12" w:firstLine="567"/>
        <w:jc w:val="both"/>
      </w:pPr>
      <w:r>
        <w:t xml:space="preserve">Проверка гипотезы линейной зависимости длины столбика жидкости в термометрической трубке от температуры </w:t>
      </w:r>
    </w:p>
    <w:p w:rsidR="005F0098" w:rsidRDefault="005F0098" w:rsidP="009A0CC5">
      <w:pPr>
        <w:numPr>
          <w:ilvl w:val="0"/>
          <w:numId w:val="154"/>
        </w:numPr>
        <w:spacing w:after="11" w:line="240" w:lineRule="auto"/>
        <w:ind w:left="0" w:right="12" w:firstLine="567"/>
        <w:jc w:val="both"/>
      </w:pPr>
      <w:r>
        <w:lastRenderedPageBreak/>
        <w:t xml:space="preserve">Наблюдение изменения внутренней энергии тела в результате теплопередачи и работы внешних сил </w:t>
      </w:r>
    </w:p>
    <w:p w:rsidR="005F0098" w:rsidRDefault="005F0098" w:rsidP="009A0CC5">
      <w:pPr>
        <w:numPr>
          <w:ilvl w:val="0"/>
          <w:numId w:val="154"/>
        </w:numPr>
        <w:spacing w:after="11" w:line="240" w:lineRule="auto"/>
        <w:ind w:left="0" w:right="12" w:firstLine="567"/>
        <w:jc w:val="both"/>
      </w:pPr>
      <w:r>
        <w:t xml:space="preserve">Исследование явления теплообмена при смешивании холодной и горячей воды </w:t>
      </w:r>
    </w:p>
    <w:p w:rsidR="005F0098" w:rsidRDefault="005F0098" w:rsidP="009A0CC5">
      <w:pPr>
        <w:numPr>
          <w:ilvl w:val="0"/>
          <w:numId w:val="154"/>
        </w:numPr>
        <w:spacing w:after="11" w:line="240" w:lineRule="auto"/>
        <w:ind w:left="0" w:right="12" w:firstLine="567"/>
        <w:jc w:val="both"/>
      </w:pPr>
      <w:r>
        <w:t xml:space="preserve">Определение количества теплоты, полученного водой при теплообмене с нагретым металлическим цилиндром 10. Определение удельной теплоёмкости вещества </w:t>
      </w:r>
    </w:p>
    <w:p w:rsidR="005F0098" w:rsidRDefault="005F0098" w:rsidP="009A0CC5">
      <w:pPr>
        <w:numPr>
          <w:ilvl w:val="0"/>
          <w:numId w:val="155"/>
        </w:numPr>
        <w:spacing w:after="11" w:line="240" w:lineRule="auto"/>
        <w:ind w:left="0" w:right="12" w:firstLine="567"/>
        <w:jc w:val="both"/>
      </w:pPr>
      <w:r>
        <w:t xml:space="preserve">Исследование процесса испарения </w:t>
      </w:r>
    </w:p>
    <w:p w:rsidR="005F0098" w:rsidRDefault="005F0098" w:rsidP="009A0CC5">
      <w:pPr>
        <w:numPr>
          <w:ilvl w:val="0"/>
          <w:numId w:val="155"/>
        </w:numPr>
        <w:spacing w:after="11" w:line="240" w:lineRule="auto"/>
        <w:ind w:left="0" w:right="12" w:firstLine="567"/>
        <w:jc w:val="both"/>
      </w:pPr>
      <w:r>
        <w:t xml:space="preserve">Определение относительной влажности воздуха </w:t>
      </w:r>
    </w:p>
    <w:p w:rsidR="005F0098" w:rsidRDefault="005F0098" w:rsidP="009A0CC5">
      <w:pPr>
        <w:numPr>
          <w:ilvl w:val="0"/>
          <w:numId w:val="155"/>
        </w:numPr>
        <w:spacing w:after="0" w:line="240" w:lineRule="auto"/>
        <w:ind w:left="0" w:right="12" w:firstLine="567"/>
        <w:jc w:val="both"/>
      </w:pPr>
      <w:r>
        <w:t xml:space="preserve">Определение удельной теплоты плавления льда </w:t>
      </w:r>
    </w:p>
    <w:p w:rsidR="005F0098" w:rsidRPr="005F0098" w:rsidRDefault="005F0098" w:rsidP="005F0098">
      <w:pPr>
        <w:pStyle w:val="1"/>
        <w:spacing w:line="240" w:lineRule="auto"/>
        <w:ind w:right="12" w:firstLine="567"/>
        <w:jc w:val="both"/>
        <w:rPr>
          <w:b/>
          <w:color w:val="auto"/>
          <w:sz w:val="24"/>
          <w:szCs w:val="24"/>
        </w:rPr>
      </w:pPr>
      <w:r w:rsidRPr="005F0098">
        <w:rPr>
          <w:b/>
          <w:color w:val="auto"/>
          <w:sz w:val="24"/>
          <w:szCs w:val="24"/>
        </w:rPr>
        <w:t xml:space="preserve">Раздел 7. Электрические и магнитные явления  </w:t>
      </w:r>
    </w:p>
    <w:p w:rsidR="005F0098" w:rsidRDefault="005F0098" w:rsidP="005F0098">
      <w:pPr>
        <w:spacing w:line="240" w:lineRule="auto"/>
        <w:ind w:right="12" w:firstLine="567"/>
      </w:pPr>
      <w: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5F0098" w:rsidRDefault="005F0098" w:rsidP="005F0098">
      <w:pPr>
        <w:spacing w:line="240" w:lineRule="auto"/>
        <w:ind w:right="12" w:firstLine="567"/>
      </w:pPr>
      <w:r>
        <w:t xml:space="preserve">Электрическое поле. Напряжённость электрического поля. Принцип суперпозиции электрических полей (на качественном уровне). </w:t>
      </w:r>
    </w:p>
    <w:p w:rsidR="005F0098" w:rsidRDefault="005F0098" w:rsidP="005F0098">
      <w:pPr>
        <w:spacing w:line="240" w:lineRule="auto"/>
        <w:ind w:right="12" w:firstLine="567"/>
      </w:pPr>
      <w: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5F0098" w:rsidRDefault="005F0098" w:rsidP="005F0098">
      <w:pPr>
        <w:spacing w:line="240" w:lineRule="auto"/>
        <w:ind w:right="12" w:firstLine="567"/>
      </w:pPr>
      <w: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5F0098" w:rsidRDefault="005F0098" w:rsidP="005F0098">
      <w:pPr>
        <w:spacing w:line="240" w:lineRule="auto"/>
        <w:ind w:right="12" w:firstLine="567"/>
      </w:pPr>
      <w: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5F0098" w:rsidRDefault="005F0098" w:rsidP="005F0098">
      <w:pPr>
        <w:spacing w:line="240" w:lineRule="auto"/>
        <w:ind w:right="12" w:firstLine="567"/>
      </w:pPr>
      <w: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5F0098" w:rsidRDefault="005F0098" w:rsidP="005F0098">
      <w:pPr>
        <w:spacing w:line="240" w:lineRule="auto"/>
        <w:ind w:right="12" w:firstLine="567"/>
      </w:pPr>
      <w: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w:t>
      </w:r>
      <w:r>
        <w:lastRenderedPageBreak/>
        <w:t xml:space="preserve">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5F0098" w:rsidRDefault="005F0098" w:rsidP="005F0098">
      <w:pPr>
        <w:spacing w:after="77" w:line="240" w:lineRule="auto"/>
        <w:ind w:right="12" w:firstLine="567"/>
      </w:pPr>
      <w: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5F0098" w:rsidRPr="00A31760" w:rsidRDefault="005F0098" w:rsidP="005F0098">
      <w:pPr>
        <w:spacing w:after="76" w:line="240" w:lineRule="auto"/>
        <w:ind w:right="12" w:firstLine="567"/>
      </w:pPr>
      <w:r w:rsidRPr="00A31760">
        <w:rPr>
          <w:b/>
        </w:rPr>
        <w:t xml:space="preserve">Демонстрации </w:t>
      </w:r>
    </w:p>
    <w:p w:rsidR="005F0098" w:rsidRDefault="005F0098" w:rsidP="005F0098">
      <w:pPr>
        <w:spacing w:line="240" w:lineRule="auto"/>
        <w:ind w:right="12" w:firstLine="567"/>
      </w:pPr>
      <w:r>
        <w:t>1</w:t>
      </w:r>
      <w:r w:rsidRPr="00A31760">
        <w:t xml:space="preserve"> </w:t>
      </w:r>
      <w:r>
        <w:tab/>
        <w:t xml:space="preserve">Электризация тел </w:t>
      </w:r>
    </w:p>
    <w:p w:rsidR="005F0098" w:rsidRDefault="005F0098" w:rsidP="009A0CC5">
      <w:pPr>
        <w:numPr>
          <w:ilvl w:val="0"/>
          <w:numId w:val="156"/>
        </w:numPr>
        <w:spacing w:after="11" w:line="240" w:lineRule="auto"/>
        <w:ind w:left="0" w:right="12" w:firstLine="567"/>
        <w:jc w:val="both"/>
      </w:pPr>
      <w:r>
        <w:t>Два рода электрических зарядов и взаимодействие заряженных тел</w:t>
      </w:r>
    </w:p>
    <w:p w:rsidR="005F0098" w:rsidRDefault="005F0098" w:rsidP="009A0CC5">
      <w:pPr>
        <w:numPr>
          <w:ilvl w:val="0"/>
          <w:numId w:val="156"/>
        </w:numPr>
        <w:spacing w:after="11" w:line="240" w:lineRule="auto"/>
        <w:ind w:left="0" w:right="12" w:firstLine="567"/>
        <w:jc w:val="both"/>
      </w:pPr>
      <w:r>
        <w:t>Устройство и действие электроскопа</w:t>
      </w:r>
    </w:p>
    <w:p w:rsidR="005F0098" w:rsidRDefault="005F0098" w:rsidP="009A0CC5">
      <w:pPr>
        <w:numPr>
          <w:ilvl w:val="0"/>
          <w:numId w:val="156"/>
        </w:numPr>
        <w:spacing w:after="11" w:line="240" w:lineRule="auto"/>
        <w:ind w:left="0" w:right="12" w:firstLine="567"/>
        <w:jc w:val="both"/>
      </w:pPr>
      <w:r>
        <w:t xml:space="preserve">Электростатическая индукция </w:t>
      </w:r>
    </w:p>
    <w:p w:rsidR="005F0098" w:rsidRDefault="005F0098" w:rsidP="009A0CC5">
      <w:pPr>
        <w:numPr>
          <w:ilvl w:val="0"/>
          <w:numId w:val="156"/>
        </w:numPr>
        <w:spacing w:after="11" w:line="240" w:lineRule="auto"/>
        <w:ind w:left="0" w:right="12" w:firstLine="567"/>
        <w:jc w:val="both"/>
      </w:pPr>
      <w:r>
        <w:t xml:space="preserve">Закон сохранения электрических зарядов </w:t>
      </w:r>
    </w:p>
    <w:p w:rsidR="005F0098" w:rsidRDefault="005F0098" w:rsidP="009A0CC5">
      <w:pPr>
        <w:numPr>
          <w:ilvl w:val="0"/>
          <w:numId w:val="156"/>
        </w:numPr>
        <w:spacing w:after="11" w:line="240" w:lineRule="auto"/>
        <w:ind w:left="0" w:right="12" w:firstLine="567"/>
        <w:jc w:val="both"/>
      </w:pPr>
      <w:r>
        <w:t xml:space="preserve">Проводники и диэлектрики </w:t>
      </w:r>
    </w:p>
    <w:p w:rsidR="005F0098" w:rsidRDefault="005F0098" w:rsidP="009A0CC5">
      <w:pPr>
        <w:numPr>
          <w:ilvl w:val="0"/>
          <w:numId w:val="156"/>
        </w:numPr>
        <w:spacing w:after="11" w:line="240" w:lineRule="auto"/>
        <w:ind w:left="0" w:right="12" w:firstLine="567"/>
        <w:jc w:val="both"/>
      </w:pPr>
      <w:r>
        <w:t xml:space="preserve">Моделирование силовых линий электрического поля </w:t>
      </w:r>
    </w:p>
    <w:p w:rsidR="005F0098" w:rsidRDefault="005F0098" w:rsidP="009A0CC5">
      <w:pPr>
        <w:numPr>
          <w:ilvl w:val="0"/>
          <w:numId w:val="156"/>
        </w:numPr>
        <w:spacing w:after="11" w:line="240" w:lineRule="auto"/>
        <w:ind w:left="0" w:right="12" w:firstLine="567"/>
        <w:jc w:val="both"/>
      </w:pPr>
      <w:r>
        <w:t xml:space="preserve">Источники постоянного тока  </w:t>
      </w:r>
    </w:p>
    <w:p w:rsidR="005F0098" w:rsidRDefault="005F0098" w:rsidP="009A0CC5">
      <w:pPr>
        <w:numPr>
          <w:ilvl w:val="0"/>
          <w:numId w:val="156"/>
        </w:numPr>
        <w:spacing w:after="11" w:line="240" w:lineRule="auto"/>
        <w:ind w:left="0" w:right="12" w:firstLine="567"/>
        <w:jc w:val="both"/>
      </w:pPr>
      <w:r>
        <w:t xml:space="preserve">Действия электрического тока </w:t>
      </w:r>
    </w:p>
    <w:p w:rsidR="005F0098" w:rsidRDefault="005F0098" w:rsidP="009A0CC5">
      <w:pPr>
        <w:numPr>
          <w:ilvl w:val="0"/>
          <w:numId w:val="156"/>
        </w:numPr>
        <w:spacing w:after="11" w:line="240" w:lineRule="auto"/>
        <w:ind w:left="0" w:right="12" w:firstLine="567"/>
        <w:jc w:val="both"/>
      </w:pPr>
      <w:r>
        <w:t xml:space="preserve">Электрический ток в жидкости </w:t>
      </w:r>
    </w:p>
    <w:p w:rsidR="005F0098" w:rsidRDefault="005F0098" w:rsidP="009A0CC5">
      <w:pPr>
        <w:numPr>
          <w:ilvl w:val="0"/>
          <w:numId w:val="156"/>
        </w:numPr>
        <w:spacing w:after="11" w:line="240" w:lineRule="auto"/>
        <w:ind w:left="0" w:right="12" w:firstLine="567"/>
        <w:jc w:val="both"/>
      </w:pPr>
      <w:r>
        <w:t xml:space="preserve">Газовый разряд </w:t>
      </w:r>
    </w:p>
    <w:p w:rsidR="005F0098" w:rsidRDefault="005F0098" w:rsidP="009A0CC5">
      <w:pPr>
        <w:numPr>
          <w:ilvl w:val="0"/>
          <w:numId w:val="156"/>
        </w:numPr>
        <w:spacing w:after="11" w:line="240" w:lineRule="auto"/>
        <w:ind w:left="0" w:right="12" w:firstLine="567"/>
        <w:jc w:val="both"/>
      </w:pPr>
      <w:r>
        <w:t xml:space="preserve">Измерение силы тока амперметром </w:t>
      </w:r>
    </w:p>
    <w:p w:rsidR="005F0098" w:rsidRDefault="005F0098" w:rsidP="009A0CC5">
      <w:pPr>
        <w:numPr>
          <w:ilvl w:val="0"/>
          <w:numId w:val="156"/>
        </w:numPr>
        <w:spacing w:after="11" w:line="240" w:lineRule="auto"/>
        <w:ind w:left="0" w:right="12" w:firstLine="567"/>
        <w:jc w:val="both"/>
      </w:pPr>
      <w:r>
        <w:t xml:space="preserve">Измерение электрического напряжения вольтметром </w:t>
      </w:r>
    </w:p>
    <w:p w:rsidR="005F0098" w:rsidRDefault="005F0098" w:rsidP="009A0CC5">
      <w:pPr>
        <w:numPr>
          <w:ilvl w:val="0"/>
          <w:numId w:val="156"/>
        </w:numPr>
        <w:spacing w:after="11" w:line="240" w:lineRule="auto"/>
        <w:ind w:left="0" w:right="12" w:firstLine="567"/>
        <w:jc w:val="both"/>
      </w:pPr>
      <w:r>
        <w:t xml:space="preserve">Реостат и магазин сопротивлений </w:t>
      </w:r>
    </w:p>
    <w:p w:rsidR="005F0098" w:rsidRDefault="005F0098" w:rsidP="009A0CC5">
      <w:pPr>
        <w:numPr>
          <w:ilvl w:val="0"/>
          <w:numId w:val="156"/>
        </w:numPr>
        <w:spacing w:after="11" w:line="240" w:lineRule="auto"/>
        <w:ind w:left="0" w:right="12" w:firstLine="567"/>
        <w:jc w:val="both"/>
      </w:pPr>
      <w:r>
        <w:t xml:space="preserve">Взаимодействие постоянных магнитов </w:t>
      </w:r>
    </w:p>
    <w:p w:rsidR="005F0098" w:rsidRDefault="005F0098" w:rsidP="009A0CC5">
      <w:pPr>
        <w:numPr>
          <w:ilvl w:val="0"/>
          <w:numId w:val="156"/>
        </w:numPr>
        <w:spacing w:after="11" w:line="240" w:lineRule="auto"/>
        <w:ind w:left="0" w:right="12" w:firstLine="567"/>
        <w:jc w:val="both"/>
      </w:pPr>
      <w:r>
        <w:t xml:space="preserve">Моделирование невозможности разделения полюсов магнита </w:t>
      </w:r>
    </w:p>
    <w:p w:rsidR="005F0098" w:rsidRDefault="005F0098" w:rsidP="009A0CC5">
      <w:pPr>
        <w:numPr>
          <w:ilvl w:val="0"/>
          <w:numId w:val="156"/>
        </w:numPr>
        <w:spacing w:after="0" w:line="240" w:lineRule="auto"/>
        <w:ind w:left="0" w:right="12" w:firstLine="567"/>
        <w:jc w:val="both"/>
      </w:pPr>
      <w:r>
        <w:t xml:space="preserve">Моделирование магнитных полей постоянных магнитов </w:t>
      </w:r>
    </w:p>
    <w:p w:rsidR="005F0098" w:rsidRDefault="005F0098" w:rsidP="009A0CC5">
      <w:pPr>
        <w:numPr>
          <w:ilvl w:val="0"/>
          <w:numId w:val="156"/>
        </w:numPr>
        <w:spacing w:after="11" w:line="240" w:lineRule="auto"/>
        <w:ind w:left="0" w:right="12" w:firstLine="567"/>
        <w:jc w:val="both"/>
      </w:pPr>
      <w:r>
        <w:t xml:space="preserve">Опыт Эрстеда </w:t>
      </w:r>
    </w:p>
    <w:p w:rsidR="005F0098" w:rsidRDefault="005F0098" w:rsidP="009A0CC5">
      <w:pPr>
        <w:numPr>
          <w:ilvl w:val="0"/>
          <w:numId w:val="156"/>
        </w:numPr>
        <w:spacing w:after="11" w:line="240" w:lineRule="auto"/>
        <w:ind w:left="0" w:right="12" w:firstLine="567"/>
        <w:jc w:val="both"/>
      </w:pPr>
      <w:r>
        <w:t xml:space="preserve">Магнитное поле тока. Электромагнит </w:t>
      </w:r>
    </w:p>
    <w:p w:rsidR="005F0098" w:rsidRDefault="005F0098" w:rsidP="009A0CC5">
      <w:pPr>
        <w:numPr>
          <w:ilvl w:val="0"/>
          <w:numId w:val="156"/>
        </w:numPr>
        <w:spacing w:after="11" w:line="240" w:lineRule="auto"/>
        <w:ind w:left="0" w:right="12" w:firstLine="567"/>
        <w:jc w:val="both"/>
      </w:pPr>
      <w:r>
        <w:t xml:space="preserve">Действие магнитного поля на проводник с током </w:t>
      </w:r>
    </w:p>
    <w:p w:rsidR="005F0098" w:rsidRDefault="005F0098" w:rsidP="005F0098">
      <w:pPr>
        <w:spacing w:line="240" w:lineRule="auto"/>
        <w:ind w:right="12" w:firstLine="567"/>
      </w:pPr>
      <w:r>
        <w:t xml:space="preserve">21 Электродвигатель постоянного тока </w:t>
      </w:r>
    </w:p>
    <w:p w:rsidR="005F0098" w:rsidRDefault="005F0098" w:rsidP="009A0CC5">
      <w:pPr>
        <w:numPr>
          <w:ilvl w:val="0"/>
          <w:numId w:val="157"/>
        </w:numPr>
        <w:spacing w:after="11" w:line="240" w:lineRule="auto"/>
        <w:ind w:left="0" w:right="12" w:firstLine="567"/>
        <w:jc w:val="both"/>
      </w:pPr>
      <w:r>
        <w:t xml:space="preserve">Исследование явления электромагнитной индукции </w:t>
      </w:r>
    </w:p>
    <w:p w:rsidR="005F0098" w:rsidRDefault="005F0098" w:rsidP="009A0CC5">
      <w:pPr>
        <w:numPr>
          <w:ilvl w:val="0"/>
          <w:numId w:val="157"/>
        </w:numPr>
        <w:spacing w:after="11" w:line="240" w:lineRule="auto"/>
        <w:ind w:left="0" w:right="12" w:firstLine="567"/>
        <w:jc w:val="both"/>
      </w:pPr>
      <w:r>
        <w:t xml:space="preserve">Опыты Фарадея </w:t>
      </w:r>
    </w:p>
    <w:p w:rsidR="005F0098" w:rsidRDefault="005F0098" w:rsidP="009A0CC5">
      <w:pPr>
        <w:numPr>
          <w:ilvl w:val="0"/>
          <w:numId w:val="157"/>
        </w:numPr>
        <w:spacing w:after="0" w:line="240" w:lineRule="auto"/>
        <w:ind w:left="0" w:right="12" w:firstLine="567"/>
        <w:jc w:val="both"/>
      </w:pPr>
      <w:r>
        <w:lastRenderedPageBreak/>
        <w:t xml:space="preserve">Зависимость направления индукционного тока от условий его возникновения </w:t>
      </w:r>
    </w:p>
    <w:p w:rsidR="005F0098" w:rsidRDefault="005F0098" w:rsidP="009A0CC5">
      <w:pPr>
        <w:numPr>
          <w:ilvl w:val="0"/>
          <w:numId w:val="157"/>
        </w:numPr>
        <w:spacing w:after="0" w:line="240" w:lineRule="auto"/>
        <w:ind w:left="0" w:right="12" w:firstLine="567"/>
        <w:jc w:val="both"/>
      </w:pPr>
      <w:r>
        <w:t xml:space="preserve">Электрогенератор постоянного тока </w:t>
      </w:r>
    </w:p>
    <w:p w:rsidR="005F0098" w:rsidRPr="00A31760" w:rsidRDefault="005F0098" w:rsidP="005F0098">
      <w:pPr>
        <w:spacing w:after="0" w:line="240" w:lineRule="auto"/>
        <w:ind w:right="12" w:firstLine="567"/>
      </w:pPr>
      <w:r w:rsidRPr="00A31760">
        <w:rPr>
          <w:b/>
        </w:rPr>
        <w:t xml:space="preserve">Лабораторные работы и опыты </w:t>
      </w:r>
    </w:p>
    <w:p w:rsidR="005F0098" w:rsidRDefault="005F0098" w:rsidP="009A0CC5">
      <w:pPr>
        <w:numPr>
          <w:ilvl w:val="0"/>
          <w:numId w:val="158"/>
        </w:numPr>
        <w:spacing w:after="0" w:line="240" w:lineRule="auto"/>
        <w:ind w:left="0" w:right="12" w:firstLine="567"/>
        <w:jc w:val="both"/>
      </w:pPr>
      <w:r>
        <w:t xml:space="preserve">Опыты по наблюдению электризации тел индукцией и при соприкосновении </w:t>
      </w:r>
    </w:p>
    <w:p w:rsidR="005F0098" w:rsidRDefault="005F0098" w:rsidP="009A0CC5">
      <w:pPr>
        <w:numPr>
          <w:ilvl w:val="0"/>
          <w:numId w:val="158"/>
        </w:numPr>
        <w:spacing w:after="11" w:line="240" w:lineRule="auto"/>
        <w:ind w:left="0" w:right="12" w:firstLine="567"/>
        <w:jc w:val="both"/>
      </w:pPr>
      <w:r>
        <w:t xml:space="preserve">Исследование действия электрического поля на проводники и диэлектрики </w:t>
      </w:r>
    </w:p>
    <w:p w:rsidR="005F0098" w:rsidRDefault="005F0098" w:rsidP="009A0CC5">
      <w:pPr>
        <w:numPr>
          <w:ilvl w:val="0"/>
          <w:numId w:val="158"/>
        </w:numPr>
        <w:spacing w:after="11" w:line="240" w:lineRule="auto"/>
        <w:ind w:left="0" w:right="12" w:firstLine="567"/>
        <w:jc w:val="both"/>
      </w:pPr>
      <w:r>
        <w:t xml:space="preserve">Сборка и проверка работы электрической цепи постоянного тока </w:t>
      </w:r>
    </w:p>
    <w:p w:rsidR="005F0098" w:rsidRDefault="005F0098" w:rsidP="009A0CC5">
      <w:pPr>
        <w:numPr>
          <w:ilvl w:val="0"/>
          <w:numId w:val="158"/>
        </w:numPr>
        <w:spacing w:after="11" w:line="240" w:lineRule="auto"/>
        <w:ind w:left="0" w:right="12" w:firstLine="567"/>
        <w:jc w:val="both"/>
      </w:pPr>
      <w:r>
        <w:t xml:space="preserve">Измерение и регулирование силы тока </w:t>
      </w:r>
    </w:p>
    <w:p w:rsidR="005F0098" w:rsidRDefault="005F0098" w:rsidP="009A0CC5">
      <w:pPr>
        <w:numPr>
          <w:ilvl w:val="0"/>
          <w:numId w:val="158"/>
        </w:numPr>
        <w:spacing w:after="11" w:line="240" w:lineRule="auto"/>
        <w:ind w:left="0" w:right="12" w:firstLine="567"/>
        <w:jc w:val="both"/>
      </w:pPr>
      <w:r>
        <w:t xml:space="preserve">Измерение и регулирование напряжения </w:t>
      </w:r>
    </w:p>
    <w:p w:rsidR="005F0098" w:rsidRDefault="005F0098" w:rsidP="009A0CC5">
      <w:pPr>
        <w:numPr>
          <w:ilvl w:val="0"/>
          <w:numId w:val="158"/>
        </w:numPr>
        <w:spacing w:after="11" w:line="240" w:lineRule="auto"/>
        <w:ind w:left="0" w:right="12" w:firstLine="567"/>
        <w:jc w:val="both"/>
      </w:pPr>
      <w:r>
        <w:t xml:space="preserve">Исследование зависимости силы тока, идущего через резистор, от сопротивления резистора и напряжения на резисторе </w:t>
      </w:r>
    </w:p>
    <w:p w:rsidR="005F0098" w:rsidRDefault="005F0098" w:rsidP="009A0CC5">
      <w:pPr>
        <w:numPr>
          <w:ilvl w:val="0"/>
          <w:numId w:val="158"/>
        </w:numPr>
        <w:spacing w:after="11" w:line="240" w:lineRule="auto"/>
        <w:ind w:left="0" w:right="12" w:firstLine="567"/>
        <w:jc w:val="both"/>
      </w:pPr>
      <w: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5F0098" w:rsidRDefault="005F0098" w:rsidP="009A0CC5">
      <w:pPr>
        <w:numPr>
          <w:ilvl w:val="0"/>
          <w:numId w:val="158"/>
        </w:numPr>
        <w:spacing w:after="11" w:line="240" w:lineRule="auto"/>
        <w:ind w:left="0" w:right="12" w:firstLine="567"/>
        <w:jc w:val="both"/>
      </w:pPr>
      <w:r>
        <w:t xml:space="preserve">Проверка правила сложения напряжений при последовательном соединении двух резисторов </w:t>
      </w:r>
    </w:p>
    <w:p w:rsidR="005F0098" w:rsidRDefault="005F0098" w:rsidP="009A0CC5">
      <w:pPr>
        <w:numPr>
          <w:ilvl w:val="0"/>
          <w:numId w:val="158"/>
        </w:numPr>
        <w:spacing w:after="11" w:line="240" w:lineRule="auto"/>
        <w:ind w:left="0" w:right="12" w:firstLine="567"/>
        <w:jc w:val="both"/>
      </w:pPr>
      <w:r>
        <w:t xml:space="preserve">Проверка правила для силы тока при параллельном соединении резисторов </w:t>
      </w:r>
    </w:p>
    <w:p w:rsidR="005F0098" w:rsidRDefault="005F0098" w:rsidP="009A0CC5">
      <w:pPr>
        <w:numPr>
          <w:ilvl w:val="0"/>
          <w:numId w:val="158"/>
        </w:numPr>
        <w:spacing w:after="11" w:line="240" w:lineRule="auto"/>
        <w:ind w:left="0" w:right="12" w:firstLine="567"/>
        <w:jc w:val="both"/>
      </w:pPr>
      <w:r>
        <w:t xml:space="preserve">Определение работы электрического тока, идущего через резистор </w:t>
      </w:r>
    </w:p>
    <w:p w:rsidR="005F0098" w:rsidRDefault="005F0098" w:rsidP="009A0CC5">
      <w:pPr>
        <w:numPr>
          <w:ilvl w:val="0"/>
          <w:numId w:val="158"/>
        </w:numPr>
        <w:spacing w:after="11" w:line="240" w:lineRule="auto"/>
        <w:ind w:left="0" w:right="12" w:firstLine="567"/>
        <w:jc w:val="both"/>
      </w:pPr>
      <w:r>
        <w:t xml:space="preserve">Определение мощности электрического тока, выделяемой на резисторе </w:t>
      </w:r>
    </w:p>
    <w:p w:rsidR="005F0098" w:rsidRDefault="005F0098" w:rsidP="009A0CC5">
      <w:pPr>
        <w:numPr>
          <w:ilvl w:val="0"/>
          <w:numId w:val="158"/>
        </w:numPr>
        <w:spacing w:after="11" w:line="240" w:lineRule="auto"/>
        <w:ind w:left="0" w:right="12" w:firstLine="567"/>
        <w:jc w:val="both"/>
      </w:pPr>
      <w:r>
        <w:t xml:space="preserve">Исследование зависимости силы тока, идущего через лампочку, от напряжения на ней </w:t>
      </w:r>
    </w:p>
    <w:p w:rsidR="005F0098" w:rsidRDefault="005F0098" w:rsidP="009A0CC5">
      <w:pPr>
        <w:numPr>
          <w:ilvl w:val="0"/>
          <w:numId w:val="158"/>
        </w:numPr>
        <w:spacing w:after="11" w:line="240" w:lineRule="auto"/>
        <w:ind w:left="0" w:right="12" w:firstLine="567"/>
        <w:jc w:val="both"/>
      </w:pPr>
      <w:r>
        <w:t xml:space="preserve">Определение КПД нагревателя </w:t>
      </w:r>
    </w:p>
    <w:p w:rsidR="005F0098" w:rsidRDefault="005F0098" w:rsidP="009A0CC5">
      <w:pPr>
        <w:numPr>
          <w:ilvl w:val="0"/>
          <w:numId w:val="158"/>
        </w:numPr>
        <w:spacing w:after="11" w:line="240" w:lineRule="auto"/>
        <w:ind w:left="0" w:right="12" w:firstLine="567"/>
        <w:jc w:val="both"/>
      </w:pPr>
      <w:r>
        <w:t xml:space="preserve">Исследование магнитного взаимодействия постоянных магнитов </w:t>
      </w:r>
    </w:p>
    <w:p w:rsidR="005F0098" w:rsidRDefault="005F0098" w:rsidP="009A0CC5">
      <w:pPr>
        <w:numPr>
          <w:ilvl w:val="0"/>
          <w:numId w:val="158"/>
        </w:numPr>
        <w:spacing w:after="11" w:line="240" w:lineRule="auto"/>
        <w:ind w:left="0" w:right="12" w:firstLine="567"/>
        <w:jc w:val="both"/>
      </w:pPr>
      <w:r>
        <w:t xml:space="preserve">Изучение магнитного поля постоянных магнитов при их объединении и разделении </w:t>
      </w:r>
    </w:p>
    <w:p w:rsidR="005F0098" w:rsidRDefault="005F0098" w:rsidP="009A0CC5">
      <w:pPr>
        <w:numPr>
          <w:ilvl w:val="0"/>
          <w:numId w:val="158"/>
        </w:numPr>
        <w:spacing w:after="11" w:line="240" w:lineRule="auto"/>
        <w:ind w:left="0" w:right="12" w:firstLine="567"/>
        <w:jc w:val="both"/>
      </w:pPr>
      <w:r>
        <w:t xml:space="preserve">Исследование действия электрического тока на магнитную стрелку </w:t>
      </w:r>
    </w:p>
    <w:p w:rsidR="005F0098" w:rsidRDefault="005F0098" w:rsidP="009A0CC5">
      <w:pPr>
        <w:numPr>
          <w:ilvl w:val="0"/>
          <w:numId w:val="158"/>
        </w:numPr>
        <w:spacing w:after="11" w:line="240" w:lineRule="auto"/>
        <w:ind w:left="0" w:right="12" w:firstLine="567"/>
        <w:jc w:val="both"/>
      </w:pPr>
      <w:r>
        <w:t xml:space="preserve">Опыты, демонстрирующие зависимость силы взаимодействия катушки с током и магнита от силы тока и направления тока в катушке </w:t>
      </w:r>
    </w:p>
    <w:p w:rsidR="005F0098" w:rsidRDefault="005F0098" w:rsidP="009A0CC5">
      <w:pPr>
        <w:numPr>
          <w:ilvl w:val="0"/>
          <w:numId w:val="158"/>
        </w:numPr>
        <w:spacing w:after="11" w:line="240" w:lineRule="auto"/>
        <w:ind w:left="0" w:right="12" w:firstLine="567"/>
        <w:jc w:val="both"/>
      </w:pPr>
      <w:r>
        <w:t xml:space="preserve">Изучение действия магнитного поля на проводник с током </w:t>
      </w:r>
    </w:p>
    <w:p w:rsidR="005F0098" w:rsidRDefault="005F0098" w:rsidP="009A0CC5">
      <w:pPr>
        <w:numPr>
          <w:ilvl w:val="0"/>
          <w:numId w:val="158"/>
        </w:numPr>
        <w:spacing w:after="11" w:line="240" w:lineRule="auto"/>
        <w:ind w:left="0" w:right="12" w:firstLine="567"/>
        <w:jc w:val="both"/>
      </w:pPr>
      <w:r>
        <w:lastRenderedPageBreak/>
        <w:t xml:space="preserve">Конструирование и изучение работы электродвигателя </w:t>
      </w:r>
    </w:p>
    <w:p w:rsidR="005F0098" w:rsidRDefault="005F0098" w:rsidP="009A0CC5">
      <w:pPr>
        <w:numPr>
          <w:ilvl w:val="0"/>
          <w:numId w:val="158"/>
        </w:numPr>
        <w:spacing w:after="11" w:line="240" w:lineRule="auto"/>
        <w:ind w:left="0" w:right="12" w:firstLine="567"/>
        <w:jc w:val="both"/>
      </w:pPr>
      <w:r>
        <w:t xml:space="preserve">Измерение КПД электродвигательной установки </w:t>
      </w:r>
    </w:p>
    <w:p w:rsidR="005F0098" w:rsidRDefault="005F0098" w:rsidP="009A0CC5">
      <w:pPr>
        <w:numPr>
          <w:ilvl w:val="0"/>
          <w:numId w:val="158"/>
        </w:numPr>
        <w:spacing w:after="0" w:line="240" w:lineRule="auto"/>
        <w:ind w:left="0" w:right="12" w:firstLine="567"/>
        <w:jc w:val="both"/>
      </w:pPr>
      <w:r>
        <w:t xml:space="preserve">Опыты по исследованию явления электромагнитной индукции: исследование изменений значения и направления индукционного тока </w:t>
      </w:r>
    </w:p>
    <w:p w:rsidR="005F0098" w:rsidRPr="005F0098" w:rsidRDefault="005F0098" w:rsidP="005F0098">
      <w:pPr>
        <w:pStyle w:val="1"/>
        <w:spacing w:line="240" w:lineRule="auto"/>
        <w:ind w:right="12" w:firstLine="567"/>
        <w:jc w:val="both"/>
        <w:rPr>
          <w:b/>
          <w:color w:val="auto"/>
          <w:sz w:val="24"/>
          <w:szCs w:val="24"/>
        </w:rPr>
      </w:pPr>
      <w:r w:rsidRPr="005F0098">
        <w:rPr>
          <w:b/>
          <w:color w:val="auto"/>
          <w:sz w:val="24"/>
          <w:szCs w:val="24"/>
        </w:rPr>
        <w:t xml:space="preserve">Раздел 8. Световые явления </w:t>
      </w:r>
    </w:p>
    <w:p w:rsidR="005F0098" w:rsidRDefault="005F0098" w:rsidP="005F0098">
      <w:pPr>
        <w:spacing w:line="240" w:lineRule="auto"/>
        <w:ind w:right="12" w:firstLine="567"/>
      </w:pPr>
      <w: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5F0098" w:rsidRDefault="005F0098" w:rsidP="005F0098">
      <w:pPr>
        <w:spacing w:line="240" w:lineRule="auto"/>
        <w:ind w:right="12" w:firstLine="567"/>
      </w:pPr>
      <w:r>
        <w:t xml:space="preserve">Преломление света. Закон преломления света. Полное внутреннее отражение света. Использование полного внутреннего отражения в оптических световодах. </w:t>
      </w:r>
    </w:p>
    <w:p w:rsidR="005F0098" w:rsidRDefault="005F0098" w:rsidP="005F0098">
      <w:pPr>
        <w:spacing w:line="240" w:lineRule="auto"/>
        <w:ind w:right="12" w:firstLine="567"/>
      </w:pPr>
      <w:r>
        <w:t xml:space="preserve">Линза. Ход лучей в линзе. Оптическая система фотоаппарата, микроскопа и телескопа (МС). Глаз как оптическая система. Близорукость и дальнозоркость. </w:t>
      </w:r>
    </w:p>
    <w:p w:rsidR="005F0098" w:rsidRDefault="005F0098" w:rsidP="005F0098">
      <w:pPr>
        <w:spacing w:line="240" w:lineRule="auto"/>
        <w:ind w:right="12" w:firstLine="567"/>
      </w:pPr>
      <w:r>
        <w:t xml:space="preserve">Разложение белого света в спектр. Опыты Ньютона. Сложение спектральных цветов. Дисперсия света. </w:t>
      </w:r>
    </w:p>
    <w:p w:rsidR="005F0098" w:rsidRDefault="005F0098" w:rsidP="005F0098">
      <w:pPr>
        <w:spacing w:after="18" w:line="240" w:lineRule="auto"/>
        <w:ind w:right="12" w:firstLine="567"/>
      </w:pPr>
      <w:r>
        <w:rPr>
          <w:b/>
          <w:i/>
        </w:rPr>
        <w:t>Демонстрации</w:t>
      </w:r>
      <w:r>
        <w:t xml:space="preserve"> </w:t>
      </w:r>
    </w:p>
    <w:p w:rsidR="005F0098" w:rsidRDefault="005F0098" w:rsidP="009A0CC5">
      <w:pPr>
        <w:numPr>
          <w:ilvl w:val="0"/>
          <w:numId w:val="163"/>
        </w:numPr>
        <w:spacing w:after="11" w:line="240" w:lineRule="auto"/>
        <w:ind w:left="0" w:right="12" w:firstLine="567"/>
        <w:jc w:val="both"/>
      </w:pPr>
      <w:r>
        <w:t xml:space="preserve">Прямолинейное распространение света. </w:t>
      </w:r>
    </w:p>
    <w:p w:rsidR="005F0098" w:rsidRDefault="005F0098" w:rsidP="009A0CC5">
      <w:pPr>
        <w:numPr>
          <w:ilvl w:val="0"/>
          <w:numId w:val="163"/>
        </w:numPr>
        <w:spacing w:after="11" w:line="240" w:lineRule="auto"/>
        <w:ind w:left="0" w:right="12" w:firstLine="567"/>
        <w:jc w:val="both"/>
      </w:pPr>
      <w:r>
        <w:t xml:space="preserve">Отражение света. </w:t>
      </w:r>
    </w:p>
    <w:p w:rsidR="005F0098" w:rsidRDefault="005F0098" w:rsidP="009A0CC5">
      <w:pPr>
        <w:numPr>
          <w:ilvl w:val="0"/>
          <w:numId w:val="163"/>
        </w:numPr>
        <w:spacing w:after="11" w:line="240" w:lineRule="auto"/>
        <w:ind w:left="0" w:right="12" w:firstLine="567"/>
        <w:jc w:val="both"/>
      </w:pPr>
      <w:r>
        <w:t xml:space="preserve">Получение изображений в плоском, вогнутом и выпуклом зеркалах. </w:t>
      </w:r>
    </w:p>
    <w:p w:rsidR="005F0098" w:rsidRDefault="005F0098" w:rsidP="009A0CC5">
      <w:pPr>
        <w:numPr>
          <w:ilvl w:val="0"/>
          <w:numId w:val="163"/>
        </w:numPr>
        <w:spacing w:after="11" w:line="240" w:lineRule="auto"/>
        <w:ind w:left="0" w:right="12" w:firstLine="567"/>
        <w:jc w:val="both"/>
      </w:pPr>
      <w:r>
        <w:t xml:space="preserve">Преломление света. </w:t>
      </w:r>
    </w:p>
    <w:p w:rsidR="005F0098" w:rsidRDefault="005F0098" w:rsidP="009A0CC5">
      <w:pPr>
        <w:numPr>
          <w:ilvl w:val="0"/>
          <w:numId w:val="163"/>
        </w:numPr>
        <w:spacing w:after="11" w:line="240" w:lineRule="auto"/>
        <w:ind w:left="0" w:right="12" w:firstLine="567"/>
        <w:jc w:val="both"/>
      </w:pPr>
      <w:r>
        <w:t xml:space="preserve">Оптический световод. </w:t>
      </w:r>
    </w:p>
    <w:p w:rsidR="005F0098" w:rsidRDefault="005F0098" w:rsidP="009A0CC5">
      <w:pPr>
        <w:numPr>
          <w:ilvl w:val="0"/>
          <w:numId w:val="163"/>
        </w:numPr>
        <w:spacing w:after="11" w:line="240" w:lineRule="auto"/>
        <w:ind w:left="0" w:right="12" w:firstLine="567"/>
        <w:jc w:val="both"/>
      </w:pPr>
      <w:r>
        <w:t xml:space="preserve">Ход лучей в собирающей линзе. </w:t>
      </w:r>
    </w:p>
    <w:p w:rsidR="005F0098" w:rsidRDefault="005F0098" w:rsidP="009A0CC5">
      <w:pPr>
        <w:numPr>
          <w:ilvl w:val="0"/>
          <w:numId w:val="163"/>
        </w:numPr>
        <w:spacing w:after="11" w:line="240" w:lineRule="auto"/>
        <w:ind w:left="0" w:right="12" w:firstLine="567"/>
        <w:jc w:val="both"/>
      </w:pPr>
      <w:r>
        <w:t xml:space="preserve">Ход лучей в рассеивающей линзе. </w:t>
      </w:r>
    </w:p>
    <w:p w:rsidR="005F0098" w:rsidRDefault="005F0098" w:rsidP="009A0CC5">
      <w:pPr>
        <w:numPr>
          <w:ilvl w:val="0"/>
          <w:numId w:val="163"/>
        </w:numPr>
        <w:spacing w:after="11" w:line="240" w:lineRule="auto"/>
        <w:ind w:left="0" w:right="12" w:firstLine="567"/>
        <w:jc w:val="both"/>
      </w:pPr>
      <w:r>
        <w:t xml:space="preserve">Получение изображений с помощью линз. </w:t>
      </w:r>
    </w:p>
    <w:p w:rsidR="005F0098" w:rsidRDefault="005F0098" w:rsidP="009A0CC5">
      <w:pPr>
        <w:numPr>
          <w:ilvl w:val="0"/>
          <w:numId w:val="163"/>
        </w:numPr>
        <w:spacing w:after="11" w:line="240" w:lineRule="auto"/>
        <w:ind w:left="0" w:right="12" w:firstLine="567"/>
        <w:jc w:val="both"/>
      </w:pPr>
      <w:r>
        <w:t xml:space="preserve">Принцип действия фотоаппарата, микроскопа и телескопа. </w:t>
      </w:r>
    </w:p>
    <w:p w:rsidR="005F0098" w:rsidRDefault="005F0098" w:rsidP="005F0098">
      <w:pPr>
        <w:spacing w:line="240" w:lineRule="auto"/>
        <w:ind w:right="12" w:firstLine="567"/>
      </w:pPr>
      <w:r>
        <w:t xml:space="preserve">10.Модель глаза. </w:t>
      </w:r>
    </w:p>
    <w:p w:rsidR="005F0098" w:rsidRDefault="005F0098" w:rsidP="005F0098">
      <w:pPr>
        <w:spacing w:line="240" w:lineRule="auto"/>
        <w:ind w:right="12" w:firstLine="567"/>
      </w:pPr>
      <w:r>
        <w:t xml:space="preserve">11.Разложение белого света в спектр. </w:t>
      </w:r>
    </w:p>
    <w:p w:rsidR="005F0098" w:rsidRDefault="005F0098" w:rsidP="005F0098">
      <w:pPr>
        <w:spacing w:line="240" w:lineRule="auto"/>
        <w:ind w:right="12" w:firstLine="567"/>
      </w:pPr>
      <w:r>
        <w:t xml:space="preserve">12.Получение белого света при сложении света разных цветов. </w:t>
      </w:r>
    </w:p>
    <w:p w:rsidR="005F0098" w:rsidRDefault="005F0098" w:rsidP="005F0098">
      <w:pPr>
        <w:spacing w:after="16" w:line="240" w:lineRule="auto"/>
        <w:ind w:right="12" w:firstLine="567"/>
      </w:pPr>
      <w:r>
        <w:rPr>
          <w:b/>
          <w:i/>
        </w:rPr>
        <w:t>Лабораторные работы и опыты</w:t>
      </w:r>
      <w:r>
        <w:t xml:space="preserve"> </w:t>
      </w:r>
    </w:p>
    <w:p w:rsidR="005F0098" w:rsidRDefault="005F0098" w:rsidP="009A0CC5">
      <w:pPr>
        <w:numPr>
          <w:ilvl w:val="0"/>
          <w:numId w:val="164"/>
        </w:numPr>
        <w:spacing w:after="11" w:line="240" w:lineRule="auto"/>
        <w:ind w:left="0" w:right="12" w:firstLine="567"/>
        <w:jc w:val="both"/>
      </w:pPr>
      <w:r>
        <w:lastRenderedPageBreak/>
        <w:t xml:space="preserve">Исследование зависимости угла отражения светового луча от угла падения. </w:t>
      </w:r>
    </w:p>
    <w:p w:rsidR="005F0098" w:rsidRDefault="005F0098" w:rsidP="009A0CC5">
      <w:pPr>
        <w:numPr>
          <w:ilvl w:val="0"/>
          <w:numId w:val="164"/>
        </w:numPr>
        <w:spacing w:after="11" w:line="240" w:lineRule="auto"/>
        <w:ind w:left="0" w:right="12" w:firstLine="567"/>
        <w:jc w:val="both"/>
      </w:pPr>
      <w:r>
        <w:t xml:space="preserve">Изучение характеристик изображения предмета в плоском зеркале. </w:t>
      </w:r>
    </w:p>
    <w:p w:rsidR="005F0098" w:rsidRDefault="005F0098" w:rsidP="009A0CC5">
      <w:pPr>
        <w:numPr>
          <w:ilvl w:val="0"/>
          <w:numId w:val="164"/>
        </w:numPr>
        <w:spacing w:after="11" w:line="240" w:lineRule="auto"/>
        <w:ind w:left="0" w:right="12" w:firstLine="567"/>
        <w:jc w:val="both"/>
      </w:pPr>
      <w:r>
        <w:t xml:space="preserve">Исследование зависимости угла преломления светового луча от угла падения на границе «воздух—стекло». </w:t>
      </w:r>
    </w:p>
    <w:p w:rsidR="005F0098" w:rsidRDefault="005F0098" w:rsidP="009A0CC5">
      <w:pPr>
        <w:numPr>
          <w:ilvl w:val="0"/>
          <w:numId w:val="164"/>
        </w:numPr>
        <w:spacing w:after="11" w:line="240" w:lineRule="auto"/>
        <w:ind w:left="0" w:right="12" w:firstLine="567"/>
        <w:jc w:val="both"/>
      </w:pPr>
      <w:r>
        <w:t xml:space="preserve">Получение изображений с помощью собирающей линзы </w:t>
      </w:r>
    </w:p>
    <w:p w:rsidR="005F0098" w:rsidRDefault="005F0098" w:rsidP="009A0CC5">
      <w:pPr>
        <w:numPr>
          <w:ilvl w:val="0"/>
          <w:numId w:val="164"/>
        </w:numPr>
        <w:spacing w:after="11" w:line="240" w:lineRule="auto"/>
        <w:ind w:left="0" w:right="12" w:firstLine="567"/>
        <w:jc w:val="both"/>
      </w:pPr>
      <w:r>
        <w:t xml:space="preserve">Определение фокусного расстояния и оптической силы собирающей линзы. </w:t>
      </w:r>
    </w:p>
    <w:p w:rsidR="005F0098" w:rsidRDefault="005F0098" w:rsidP="009A0CC5">
      <w:pPr>
        <w:numPr>
          <w:ilvl w:val="0"/>
          <w:numId w:val="164"/>
        </w:numPr>
        <w:spacing w:after="11" w:line="240" w:lineRule="auto"/>
        <w:ind w:left="0" w:right="12" w:firstLine="567"/>
        <w:jc w:val="both"/>
      </w:pPr>
      <w:r>
        <w:t xml:space="preserve">Опыты по разложению белого света в спектр. </w:t>
      </w:r>
    </w:p>
    <w:p w:rsidR="005F0098" w:rsidRDefault="005F0098" w:rsidP="009A0CC5">
      <w:pPr>
        <w:numPr>
          <w:ilvl w:val="0"/>
          <w:numId w:val="164"/>
        </w:numPr>
        <w:spacing w:after="262" w:line="240" w:lineRule="auto"/>
        <w:ind w:left="0" w:right="12" w:firstLine="567"/>
        <w:jc w:val="both"/>
      </w:pPr>
      <w:r>
        <w:t xml:space="preserve">Опыты по восприятию цвета предметов при их наблюдении через цветовые фильтры. </w:t>
      </w:r>
    </w:p>
    <w:p w:rsidR="005F0098" w:rsidRPr="005F0098" w:rsidRDefault="005F0098" w:rsidP="005F0098">
      <w:pPr>
        <w:pStyle w:val="1"/>
        <w:spacing w:line="240" w:lineRule="auto"/>
        <w:ind w:right="12" w:firstLine="567"/>
        <w:jc w:val="both"/>
        <w:rPr>
          <w:b/>
          <w:color w:val="auto"/>
          <w:sz w:val="24"/>
          <w:szCs w:val="24"/>
        </w:rPr>
      </w:pPr>
      <w:r w:rsidRPr="005F0098">
        <w:rPr>
          <w:b/>
          <w:color w:val="auto"/>
          <w:sz w:val="24"/>
          <w:szCs w:val="24"/>
        </w:rPr>
        <w:t>9 класс</w:t>
      </w:r>
    </w:p>
    <w:p w:rsidR="005F0098" w:rsidRPr="005F0098" w:rsidRDefault="005F0098" w:rsidP="005F0098">
      <w:pPr>
        <w:pStyle w:val="1"/>
        <w:spacing w:line="240" w:lineRule="auto"/>
        <w:ind w:right="12" w:firstLine="567"/>
        <w:jc w:val="both"/>
        <w:rPr>
          <w:b/>
          <w:color w:val="auto"/>
          <w:sz w:val="24"/>
          <w:szCs w:val="24"/>
        </w:rPr>
      </w:pPr>
      <w:r w:rsidRPr="005F0098">
        <w:rPr>
          <w:b/>
          <w:color w:val="auto"/>
          <w:sz w:val="24"/>
          <w:szCs w:val="24"/>
        </w:rPr>
        <w:t xml:space="preserve">Раздел 9. Механические явления </w:t>
      </w:r>
    </w:p>
    <w:p w:rsidR="005F0098" w:rsidRDefault="005F0098" w:rsidP="005F0098">
      <w:pPr>
        <w:spacing w:line="240" w:lineRule="auto"/>
        <w:ind w:right="12" w:firstLine="567"/>
      </w:pPr>
      <w: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5F0098" w:rsidRDefault="005F0098" w:rsidP="005F0098">
      <w:pPr>
        <w:spacing w:line="240" w:lineRule="auto"/>
        <w:ind w:right="12" w:firstLine="567"/>
      </w:pPr>
      <w:r>
        <w:t xml:space="preserve">Ускорение. Равноускоренное прямолинейное движение. Свободное падение. Опыты Галилея. </w:t>
      </w:r>
    </w:p>
    <w:p w:rsidR="005F0098" w:rsidRDefault="005F0098" w:rsidP="005F0098">
      <w:pPr>
        <w:spacing w:line="240" w:lineRule="auto"/>
        <w:ind w:right="12" w:firstLine="567"/>
      </w:pPr>
      <w:r>
        <w:t xml:space="preserve">Равномерное движение по окружности. Период и частота обращения. Линейная и угловая скорости. Центростремительное ускорение. </w:t>
      </w:r>
    </w:p>
    <w:p w:rsidR="005F0098" w:rsidRDefault="005F0098" w:rsidP="005F0098">
      <w:pPr>
        <w:spacing w:line="240" w:lineRule="auto"/>
        <w:ind w:right="12" w:firstLine="567"/>
      </w:pPr>
      <w:r>
        <w:t xml:space="preserve">Первый закон Ньютона. Второй закон Ньютона. Третий закон Ньютона. Принцип суперпозиции сил. </w:t>
      </w:r>
    </w:p>
    <w:p w:rsidR="005F0098" w:rsidRDefault="005F0098" w:rsidP="005F0098">
      <w:pPr>
        <w:spacing w:line="240" w:lineRule="auto"/>
        <w:ind w:right="12" w:firstLine="567"/>
      </w:pPr>
      <w:r>
        <w:t>Сила упругости. Закон Гука. Сила трения: сила трения скольжения, сила трения покоя, другие виды трения.</w:t>
      </w:r>
      <w:r>
        <w:rPr>
          <w:rFonts w:ascii="Calibri" w:eastAsia="Calibri" w:hAnsi="Calibri" w:cs="Calibri"/>
        </w:rPr>
        <w:t xml:space="preserve"> </w:t>
      </w:r>
    </w:p>
    <w:p w:rsidR="005F0098" w:rsidRDefault="005F0098" w:rsidP="005F0098">
      <w:pPr>
        <w:spacing w:line="240" w:lineRule="auto"/>
        <w:ind w:right="12" w:firstLine="567"/>
      </w:pPr>
      <w:r>
        <w:t xml:space="preserve">Сила тяжести и закон всемирного тяготения. Ускорение свободного падения. Движение планет вокруг Солнца (МС). Первая космическая скорость. Невесомость и перегрузки. </w:t>
      </w:r>
    </w:p>
    <w:p w:rsidR="005F0098" w:rsidRDefault="005F0098" w:rsidP="005F0098">
      <w:pPr>
        <w:spacing w:line="240" w:lineRule="auto"/>
        <w:ind w:right="12" w:firstLine="567"/>
      </w:pPr>
      <w: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5F0098" w:rsidRDefault="005F0098" w:rsidP="005F0098">
      <w:pPr>
        <w:spacing w:line="240" w:lineRule="auto"/>
        <w:ind w:right="12" w:firstLine="567"/>
      </w:pPr>
      <w:r>
        <w:lastRenderedPageBreak/>
        <w:t xml:space="preserve">Импульс тела. Изменение импульса. Импульс силы. Закон сохранения импульса. Реактивное движение (МС). </w:t>
      </w:r>
    </w:p>
    <w:p w:rsidR="005F0098" w:rsidRDefault="005F0098" w:rsidP="005F0098">
      <w:pPr>
        <w:spacing w:line="240" w:lineRule="auto"/>
        <w:ind w:right="12" w:firstLine="567"/>
      </w:pPr>
      <w: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rsidR="005F0098" w:rsidRPr="00A31760" w:rsidRDefault="005F0098" w:rsidP="005F0098">
      <w:pPr>
        <w:spacing w:after="19" w:line="240" w:lineRule="auto"/>
        <w:ind w:right="12" w:firstLine="567"/>
      </w:pPr>
      <w:r w:rsidRPr="00A31760">
        <w:rPr>
          <w:b/>
        </w:rPr>
        <w:t>Демонстрации</w:t>
      </w:r>
      <w:r w:rsidRPr="00A31760">
        <w:t xml:space="preserve"> </w:t>
      </w:r>
    </w:p>
    <w:p w:rsidR="005F0098" w:rsidRDefault="005F0098" w:rsidP="009A0CC5">
      <w:pPr>
        <w:numPr>
          <w:ilvl w:val="0"/>
          <w:numId w:val="159"/>
        </w:numPr>
        <w:spacing w:after="11" w:line="240" w:lineRule="auto"/>
        <w:ind w:left="0" w:right="12" w:firstLine="567"/>
        <w:jc w:val="both"/>
      </w:pPr>
      <w:r>
        <w:t xml:space="preserve">Наблюдение механического движения тела относительно разных тел отсчёта </w:t>
      </w:r>
    </w:p>
    <w:p w:rsidR="005F0098" w:rsidRDefault="005F0098" w:rsidP="009A0CC5">
      <w:pPr>
        <w:numPr>
          <w:ilvl w:val="0"/>
          <w:numId w:val="159"/>
        </w:numPr>
        <w:spacing w:after="11" w:line="240" w:lineRule="auto"/>
        <w:ind w:left="0" w:right="12" w:firstLine="567"/>
        <w:jc w:val="both"/>
      </w:pPr>
      <w:r>
        <w:t xml:space="preserve">Сравнение путей и траекторий движения одного и того же тела относительно разных тел отсчёта </w:t>
      </w:r>
    </w:p>
    <w:p w:rsidR="005F0098" w:rsidRDefault="005F0098" w:rsidP="009A0CC5">
      <w:pPr>
        <w:numPr>
          <w:ilvl w:val="0"/>
          <w:numId w:val="159"/>
        </w:numPr>
        <w:spacing w:after="11" w:line="240" w:lineRule="auto"/>
        <w:ind w:left="0" w:right="12" w:firstLine="567"/>
        <w:jc w:val="both"/>
      </w:pPr>
      <w:r>
        <w:t xml:space="preserve">Измерение скорости и ускорения прямолинейного движения </w:t>
      </w:r>
    </w:p>
    <w:p w:rsidR="005F0098" w:rsidRDefault="005F0098" w:rsidP="009A0CC5">
      <w:pPr>
        <w:numPr>
          <w:ilvl w:val="0"/>
          <w:numId w:val="159"/>
        </w:numPr>
        <w:spacing w:after="11" w:line="240" w:lineRule="auto"/>
        <w:ind w:left="0" w:right="12" w:firstLine="567"/>
        <w:jc w:val="both"/>
      </w:pPr>
      <w:r>
        <w:t xml:space="preserve">Исследование  признаков  равноускоренного  движения </w:t>
      </w:r>
    </w:p>
    <w:p w:rsidR="005F0098" w:rsidRDefault="005F0098" w:rsidP="009A0CC5">
      <w:pPr>
        <w:numPr>
          <w:ilvl w:val="0"/>
          <w:numId w:val="159"/>
        </w:numPr>
        <w:spacing w:after="11" w:line="240" w:lineRule="auto"/>
        <w:ind w:left="0" w:right="12" w:firstLine="567"/>
        <w:jc w:val="both"/>
      </w:pPr>
      <w:r>
        <w:t xml:space="preserve">Наблюдение движения тела по окружности </w:t>
      </w:r>
    </w:p>
    <w:p w:rsidR="005F0098" w:rsidRDefault="005F0098" w:rsidP="009A0CC5">
      <w:pPr>
        <w:numPr>
          <w:ilvl w:val="0"/>
          <w:numId w:val="159"/>
        </w:numPr>
        <w:spacing w:after="11" w:line="240" w:lineRule="auto"/>
        <w:ind w:left="0" w:right="12" w:firstLine="567"/>
        <w:jc w:val="both"/>
      </w:pPr>
      <w: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5F0098" w:rsidRDefault="005F0098" w:rsidP="009A0CC5">
      <w:pPr>
        <w:numPr>
          <w:ilvl w:val="0"/>
          <w:numId w:val="159"/>
        </w:numPr>
        <w:spacing w:after="11" w:line="240" w:lineRule="auto"/>
        <w:ind w:left="0" w:right="12" w:firstLine="567"/>
        <w:jc w:val="both"/>
      </w:pPr>
      <w:r>
        <w:t xml:space="preserve">Зависимость ускорения тела от массы тела и действующей на него силы </w:t>
      </w:r>
    </w:p>
    <w:p w:rsidR="005F0098" w:rsidRDefault="005F0098" w:rsidP="009A0CC5">
      <w:pPr>
        <w:numPr>
          <w:ilvl w:val="0"/>
          <w:numId w:val="159"/>
        </w:numPr>
        <w:spacing w:after="11" w:line="240" w:lineRule="auto"/>
        <w:ind w:left="0" w:right="12" w:firstLine="567"/>
        <w:jc w:val="both"/>
      </w:pPr>
      <w:r>
        <w:t xml:space="preserve">Наблюдение равенства сил при взаимодействии тел </w:t>
      </w:r>
    </w:p>
    <w:p w:rsidR="005F0098" w:rsidRDefault="005F0098" w:rsidP="009A0CC5">
      <w:pPr>
        <w:numPr>
          <w:ilvl w:val="0"/>
          <w:numId w:val="159"/>
        </w:numPr>
        <w:spacing w:after="11" w:line="240" w:lineRule="auto"/>
        <w:ind w:left="0" w:right="12" w:firstLine="567"/>
        <w:jc w:val="both"/>
      </w:pPr>
      <w:r>
        <w:t xml:space="preserve">Изменение веса тела при ускоренном движении </w:t>
      </w:r>
    </w:p>
    <w:p w:rsidR="005F0098" w:rsidRDefault="005F0098" w:rsidP="005F0098">
      <w:pPr>
        <w:spacing w:line="240" w:lineRule="auto"/>
        <w:ind w:right="12" w:firstLine="567"/>
      </w:pPr>
      <w:r>
        <w:t>10.</w:t>
      </w:r>
      <w:r>
        <w:tab/>
        <w:t xml:space="preserve">Передача импульса при взаимодействии тел </w:t>
      </w:r>
    </w:p>
    <w:p w:rsidR="005F0098" w:rsidRDefault="005F0098" w:rsidP="005F0098">
      <w:pPr>
        <w:spacing w:line="240" w:lineRule="auto"/>
        <w:ind w:right="12" w:firstLine="567"/>
      </w:pPr>
      <w:r>
        <w:t>11.</w:t>
      </w:r>
      <w:r>
        <w:tab/>
        <w:t xml:space="preserve">Преобразования энергии при взаимодействии тел </w:t>
      </w:r>
    </w:p>
    <w:p w:rsidR="005F0098" w:rsidRDefault="005F0098" w:rsidP="005F0098">
      <w:pPr>
        <w:spacing w:line="240" w:lineRule="auto"/>
        <w:ind w:right="12" w:firstLine="567"/>
      </w:pPr>
      <w:r>
        <w:t>12.</w:t>
      </w:r>
      <w:r>
        <w:tab/>
        <w:t xml:space="preserve">Сохранение импульса при неупругом взаимодействии </w:t>
      </w:r>
    </w:p>
    <w:p w:rsidR="005F0098" w:rsidRDefault="005F0098" w:rsidP="005F0098">
      <w:pPr>
        <w:spacing w:line="240" w:lineRule="auto"/>
        <w:ind w:right="12" w:firstLine="567"/>
      </w:pPr>
      <w:r>
        <w:t>13.</w:t>
      </w:r>
      <w:r>
        <w:tab/>
        <w:t xml:space="preserve">Сохранение импульса при абсолютно упругом взаимодействии </w:t>
      </w:r>
    </w:p>
    <w:p w:rsidR="005F0098" w:rsidRDefault="005F0098" w:rsidP="005F0098">
      <w:pPr>
        <w:spacing w:line="240" w:lineRule="auto"/>
        <w:ind w:right="12" w:firstLine="567"/>
      </w:pPr>
      <w:r>
        <w:t>14.</w:t>
      </w:r>
      <w:r>
        <w:tab/>
        <w:t xml:space="preserve">Наблюдение реактивного движения </w:t>
      </w:r>
    </w:p>
    <w:p w:rsidR="005F0098" w:rsidRDefault="005F0098" w:rsidP="005F0098">
      <w:pPr>
        <w:spacing w:line="240" w:lineRule="auto"/>
        <w:ind w:right="12" w:firstLine="567"/>
      </w:pPr>
      <w:r>
        <w:t>15.</w:t>
      </w:r>
      <w:r>
        <w:tab/>
        <w:t xml:space="preserve">Сохранение механической энергии при свободном падении </w:t>
      </w:r>
    </w:p>
    <w:p w:rsidR="005F0098" w:rsidRDefault="005F0098" w:rsidP="005F0098">
      <w:pPr>
        <w:spacing w:line="240" w:lineRule="auto"/>
        <w:ind w:right="12" w:firstLine="567"/>
      </w:pPr>
      <w:r>
        <w:t>16.</w:t>
      </w:r>
      <w:r>
        <w:tab/>
        <w:t xml:space="preserve">Сохранение механической энергии при движении тела под действием пружины </w:t>
      </w:r>
    </w:p>
    <w:p w:rsidR="005F0098" w:rsidRPr="00A31760" w:rsidRDefault="005F0098" w:rsidP="005F0098">
      <w:pPr>
        <w:spacing w:after="20" w:line="240" w:lineRule="auto"/>
        <w:ind w:right="12" w:firstLine="567"/>
      </w:pPr>
      <w:r w:rsidRPr="00A31760">
        <w:rPr>
          <w:b/>
        </w:rPr>
        <w:lastRenderedPageBreak/>
        <w:t>Лабораторные работы и опыты</w:t>
      </w:r>
      <w:r w:rsidRPr="00A31760">
        <w:t xml:space="preserve"> </w:t>
      </w:r>
    </w:p>
    <w:p w:rsidR="005F0098" w:rsidRDefault="005F0098" w:rsidP="009A0CC5">
      <w:pPr>
        <w:numPr>
          <w:ilvl w:val="0"/>
          <w:numId w:val="160"/>
        </w:numPr>
        <w:spacing w:after="11" w:line="240" w:lineRule="auto"/>
        <w:ind w:left="0" w:right="12" w:firstLine="567"/>
        <w:jc w:val="both"/>
      </w:pPr>
      <w:r>
        <w:t xml:space="preserve">Конструирование тракта для разгона и дальнейшего равномерного движения шарика или тележки </w:t>
      </w:r>
    </w:p>
    <w:p w:rsidR="005F0098" w:rsidRDefault="005F0098" w:rsidP="009A0CC5">
      <w:pPr>
        <w:numPr>
          <w:ilvl w:val="0"/>
          <w:numId w:val="160"/>
        </w:numPr>
        <w:spacing w:after="11" w:line="240" w:lineRule="auto"/>
        <w:ind w:left="0" w:right="12" w:firstLine="567"/>
        <w:jc w:val="both"/>
      </w:pPr>
      <w:r>
        <w:t xml:space="preserve">Определение средней скорости скольжения бруска или движения шарика по наклонной плоскости </w:t>
      </w:r>
    </w:p>
    <w:p w:rsidR="005F0098" w:rsidRDefault="005F0098" w:rsidP="009A0CC5">
      <w:pPr>
        <w:numPr>
          <w:ilvl w:val="0"/>
          <w:numId w:val="160"/>
        </w:numPr>
        <w:spacing w:after="11" w:line="240" w:lineRule="auto"/>
        <w:ind w:left="0" w:right="12" w:firstLine="567"/>
        <w:jc w:val="both"/>
      </w:pPr>
      <w:r>
        <w:t xml:space="preserve">Определение ускорения тела при равноускоренном движении по наклонной плоскости </w:t>
      </w:r>
    </w:p>
    <w:p w:rsidR="005F0098" w:rsidRDefault="005F0098" w:rsidP="009A0CC5">
      <w:pPr>
        <w:numPr>
          <w:ilvl w:val="0"/>
          <w:numId w:val="160"/>
        </w:numPr>
        <w:spacing w:after="11" w:line="240" w:lineRule="auto"/>
        <w:ind w:left="0" w:right="12" w:firstLine="567"/>
        <w:jc w:val="both"/>
      </w:pPr>
      <w:r>
        <w:t xml:space="preserve">Исследование зависимости пути от времени при равноускоренном движении без начальной скорости </w:t>
      </w:r>
    </w:p>
    <w:p w:rsidR="005F0098" w:rsidRDefault="005F0098" w:rsidP="009A0CC5">
      <w:pPr>
        <w:numPr>
          <w:ilvl w:val="0"/>
          <w:numId w:val="160"/>
        </w:numPr>
        <w:spacing w:after="11" w:line="240" w:lineRule="auto"/>
        <w:ind w:left="0" w:right="12" w:firstLine="567"/>
        <w:jc w:val="both"/>
      </w:pPr>
      <w: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5F0098" w:rsidRDefault="005F0098" w:rsidP="009A0CC5">
      <w:pPr>
        <w:numPr>
          <w:ilvl w:val="0"/>
          <w:numId w:val="160"/>
        </w:numPr>
        <w:spacing w:after="11" w:line="240" w:lineRule="auto"/>
        <w:ind w:left="0" w:right="12" w:firstLine="567"/>
        <w:jc w:val="both"/>
      </w:pPr>
      <w:r>
        <w:t xml:space="preserve">Исследование зависимости силы трения скольжения от силы нормального давления </w:t>
      </w:r>
    </w:p>
    <w:p w:rsidR="005F0098" w:rsidRDefault="005F0098" w:rsidP="009A0CC5">
      <w:pPr>
        <w:numPr>
          <w:ilvl w:val="0"/>
          <w:numId w:val="160"/>
        </w:numPr>
        <w:spacing w:after="11" w:line="240" w:lineRule="auto"/>
        <w:ind w:left="0" w:right="12" w:firstLine="567"/>
        <w:jc w:val="both"/>
      </w:pPr>
      <w:r>
        <w:t xml:space="preserve">Определение коэффициента трения скольжения </w:t>
      </w:r>
    </w:p>
    <w:p w:rsidR="005F0098" w:rsidRDefault="005F0098" w:rsidP="009A0CC5">
      <w:pPr>
        <w:numPr>
          <w:ilvl w:val="0"/>
          <w:numId w:val="160"/>
        </w:numPr>
        <w:spacing w:after="11" w:line="240" w:lineRule="auto"/>
        <w:ind w:left="0" w:right="12" w:firstLine="567"/>
        <w:jc w:val="both"/>
      </w:pPr>
      <w:r>
        <w:t xml:space="preserve">Определение жёсткости пружины </w:t>
      </w:r>
    </w:p>
    <w:p w:rsidR="005F0098" w:rsidRDefault="005F0098" w:rsidP="009A0CC5">
      <w:pPr>
        <w:numPr>
          <w:ilvl w:val="0"/>
          <w:numId w:val="160"/>
        </w:numPr>
        <w:spacing w:after="11" w:line="240" w:lineRule="auto"/>
        <w:ind w:left="0" w:right="12" w:firstLine="567"/>
        <w:jc w:val="both"/>
      </w:pPr>
      <w:r>
        <w:t xml:space="preserve">Определение работы силы трения при равномерном движении тела по горизонтальной поверхности </w:t>
      </w:r>
    </w:p>
    <w:p w:rsidR="005F0098" w:rsidRDefault="005F0098" w:rsidP="005F0098">
      <w:pPr>
        <w:spacing w:after="0" w:line="240" w:lineRule="auto"/>
        <w:ind w:right="12" w:firstLine="567"/>
      </w:pPr>
      <w:r>
        <w:t>10.</w:t>
      </w:r>
      <w:r>
        <w:tab/>
        <w:t xml:space="preserve">Определение работы силы упругости при подъёме груза с использованием неподвижного и подвижного блоков </w:t>
      </w:r>
    </w:p>
    <w:p w:rsidR="005F0098" w:rsidRDefault="005F0098" w:rsidP="005F0098">
      <w:pPr>
        <w:spacing w:after="0" w:line="240" w:lineRule="auto"/>
        <w:ind w:right="12" w:firstLine="567"/>
      </w:pPr>
      <w:r>
        <w:t>11.</w:t>
      </w:r>
      <w:r>
        <w:tab/>
        <w:t xml:space="preserve">Изучение закона сохранения энергии </w:t>
      </w:r>
    </w:p>
    <w:p w:rsidR="005F0098" w:rsidRPr="005F0098" w:rsidRDefault="005F0098" w:rsidP="005F0098">
      <w:pPr>
        <w:pStyle w:val="1"/>
        <w:spacing w:line="240" w:lineRule="auto"/>
        <w:ind w:right="12" w:firstLine="567"/>
        <w:jc w:val="both"/>
        <w:rPr>
          <w:b/>
          <w:sz w:val="24"/>
          <w:szCs w:val="24"/>
        </w:rPr>
      </w:pPr>
      <w:r w:rsidRPr="005F0098">
        <w:rPr>
          <w:b/>
          <w:color w:val="auto"/>
          <w:sz w:val="24"/>
          <w:szCs w:val="24"/>
        </w:rPr>
        <w:t xml:space="preserve">Раздел 10. Механические колебания и волны </w:t>
      </w:r>
    </w:p>
    <w:p w:rsidR="005F0098" w:rsidRDefault="005F0098" w:rsidP="005F0098">
      <w:pPr>
        <w:spacing w:line="240" w:lineRule="auto"/>
        <w:ind w:right="12" w:firstLine="567"/>
      </w:pPr>
      <w: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(МС). </w:t>
      </w:r>
    </w:p>
    <w:p w:rsidR="005F0098" w:rsidRDefault="005F0098" w:rsidP="005F0098">
      <w:pPr>
        <w:spacing w:line="240" w:lineRule="auto"/>
        <w:ind w:right="12" w:firstLine="567"/>
      </w:pPr>
      <w:r>
        <w:t xml:space="preserve">Звук. Громкость звука и высота тона. Отражение звука. Инфразвук и ультразвук. </w:t>
      </w:r>
    </w:p>
    <w:p w:rsidR="005F0098" w:rsidRPr="00277D1A" w:rsidRDefault="005F0098" w:rsidP="005F0098">
      <w:pPr>
        <w:spacing w:after="21" w:line="240" w:lineRule="auto"/>
        <w:ind w:right="12" w:firstLine="567"/>
      </w:pPr>
      <w:r w:rsidRPr="00277D1A">
        <w:rPr>
          <w:b/>
        </w:rPr>
        <w:t>Демонстрации</w:t>
      </w:r>
      <w:r w:rsidRPr="00277D1A">
        <w:t xml:space="preserve"> </w:t>
      </w:r>
    </w:p>
    <w:p w:rsidR="005F0098" w:rsidRDefault="005F0098" w:rsidP="009A0CC5">
      <w:pPr>
        <w:numPr>
          <w:ilvl w:val="0"/>
          <w:numId w:val="161"/>
        </w:numPr>
        <w:spacing w:after="11" w:line="240" w:lineRule="auto"/>
        <w:ind w:left="0" w:right="12" w:firstLine="567"/>
        <w:jc w:val="both"/>
      </w:pPr>
      <w:r>
        <w:t xml:space="preserve">Наблюдение колебаний тел под действием силы тяжести и силы упругости </w:t>
      </w:r>
    </w:p>
    <w:p w:rsidR="005F0098" w:rsidRDefault="005F0098" w:rsidP="009A0CC5">
      <w:pPr>
        <w:numPr>
          <w:ilvl w:val="0"/>
          <w:numId w:val="161"/>
        </w:numPr>
        <w:spacing w:after="11" w:line="240" w:lineRule="auto"/>
        <w:ind w:left="0" w:right="12" w:firstLine="567"/>
        <w:jc w:val="both"/>
      </w:pPr>
      <w:r>
        <w:t xml:space="preserve">Наблюдение колебаний груза на нити и на пружине </w:t>
      </w:r>
    </w:p>
    <w:p w:rsidR="005F0098" w:rsidRDefault="005F0098" w:rsidP="009A0CC5">
      <w:pPr>
        <w:numPr>
          <w:ilvl w:val="0"/>
          <w:numId w:val="161"/>
        </w:numPr>
        <w:spacing w:after="11" w:line="240" w:lineRule="auto"/>
        <w:ind w:left="0" w:right="12" w:firstLine="567"/>
        <w:jc w:val="both"/>
      </w:pPr>
      <w:r>
        <w:t xml:space="preserve">Наблюдение вынужденных колебаний и резонанса </w:t>
      </w:r>
    </w:p>
    <w:p w:rsidR="005F0098" w:rsidRDefault="005F0098" w:rsidP="009A0CC5">
      <w:pPr>
        <w:numPr>
          <w:ilvl w:val="0"/>
          <w:numId w:val="161"/>
        </w:numPr>
        <w:spacing w:after="11" w:line="240" w:lineRule="auto"/>
        <w:ind w:left="0" w:right="12" w:firstLine="567"/>
        <w:jc w:val="both"/>
      </w:pPr>
      <w:r>
        <w:lastRenderedPageBreak/>
        <w:t xml:space="preserve">Распространение продольных и поперечных волн (на модели) </w:t>
      </w:r>
    </w:p>
    <w:p w:rsidR="005F0098" w:rsidRDefault="005F0098" w:rsidP="009A0CC5">
      <w:pPr>
        <w:numPr>
          <w:ilvl w:val="0"/>
          <w:numId w:val="161"/>
        </w:numPr>
        <w:spacing w:after="11" w:line="240" w:lineRule="auto"/>
        <w:ind w:left="0" w:right="12" w:firstLine="567"/>
        <w:jc w:val="both"/>
      </w:pPr>
      <w:r>
        <w:t xml:space="preserve">Наблюдение зависимости высоты звука от частоты </w:t>
      </w:r>
    </w:p>
    <w:p w:rsidR="005F0098" w:rsidRDefault="005F0098" w:rsidP="009A0CC5">
      <w:pPr>
        <w:numPr>
          <w:ilvl w:val="0"/>
          <w:numId w:val="161"/>
        </w:numPr>
        <w:spacing w:after="11" w:line="240" w:lineRule="auto"/>
        <w:ind w:left="0" w:right="12" w:firstLine="567"/>
        <w:jc w:val="both"/>
      </w:pPr>
      <w:r>
        <w:t xml:space="preserve">Акустический резонанс </w:t>
      </w:r>
    </w:p>
    <w:p w:rsidR="005F0098" w:rsidRPr="00277D1A" w:rsidRDefault="005F0098" w:rsidP="005F0098">
      <w:pPr>
        <w:spacing w:after="16" w:line="240" w:lineRule="auto"/>
        <w:ind w:right="12" w:firstLine="567"/>
      </w:pPr>
      <w:r w:rsidRPr="00277D1A">
        <w:rPr>
          <w:b/>
        </w:rPr>
        <w:t>Лабораторные работы и опыты</w:t>
      </w:r>
      <w:r w:rsidRPr="00277D1A">
        <w:t xml:space="preserve"> </w:t>
      </w:r>
    </w:p>
    <w:p w:rsidR="005F0098" w:rsidRDefault="005F0098" w:rsidP="009A0CC5">
      <w:pPr>
        <w:numPr>
          <w:ilvl w:val="0"/>
          <w:numId w:val="162"/>
        </w:numPr>
        <w:spacing w:after="11" w:line="240" w:lineRule="auto"/>
        <w:ind w:left="0" w:right="12" w:firstLine="567"/>
        <w:jc w:val="both"/>
      </w:pPr>
      <w:r>
        <w:t xml:space="preserve">Определение частоты и периода колебаний математического маятника </w:t>
      </w:r>
    </w:p>
    <w:p w:rsidR="005F0098" w:rsidRDefault="005F0098" w:rsidP="009A0CC5">
      <w:pPr>
        <w:numPr>
          <w:ilvl w:val="0"/>
          <w:numId w:val="162"/>
        </w:numPr>
        <w:spacing w:after="11" w:line="240" w:lineRule="auto"/>
        <w:ind w:left="0" w:right="12" w:firstLine="567"/>
        <w:jc w:val="both"/>
      </w:pPr>
      <w:r>
        <w:t xml:space="preserve">Определение частоты и периода колебаний пружинного маятника </w:t>
      </w:r>
    </w:p>
    <w:p w:rsidR="005F0098" w:rsidRDefault="005F0098" w:rsidP="009A0CC5">
      <w:pPr>
        <w:numPr>
          <w:ilvl w:val="0"/>
          <w:numId w:val="162"/>
        </w:numPr>
        <w:spacing w:after="11" w:line="240" w:lineRule="auto"/>
        <w:ind w:left="0" w:right="12" w:firstLine="567"/>
        <w:jc w:val="both"/>
      </w:pPr>
      <w:r>
        <w:t xml:space="preserve">Исследование зависимости периода колебаний подвешенного к нити груза от длины нити </w:t>
      </w:r>
    </w:p>
    <w:p w:rsidR="005F0098" w:rsidRDefault="005F0098" w:rsidP="009A0CC5">
      <w:pPr>
        <w:numPr>
          <w:ilvl w:val="0"/>
          <w:numId w:val="162"/>
        </w:numPr>
        <w:spacing w:after="11" w:line="240" w:lineRule="auto"/>
        <w:ind w:left="0" w:right="12" w:firstLine="567"/>
        <w:jc w:val="both"/>
      </w:pPr>
      <w:r>
        <w:t xml:space="preserve">Исследование зависимости периода колебаний пружинного маятника от массы груза </w:t>
      </w:r>
    </w:p>
    <w:p w:rsidR="005F0098" w:rsidRDefault="005F0098" w:rsidP="009A0CC5">
      <w:pPr>
        <w:numPr>
          <w:ilvl w:val="0"/>
          <w:numId w:val="162"/>
        </w:numPr>
        <w:spacing w:after="11" w:line="240" w:lineRule="auto"/>
        <w:ind w:left="0" w:right="12" w:firstLine="567"/>
        <w:jc w:val="both"/>
      </w:pPr>
      <w:r>
        <w:t xml:space="preserve">Проверка независимости периода колебаний груза, подвешенного к нити, от массы груза </w:t>
      </w:r>
    </w:p>
    <w:p w:rsidR="005F0098" w:rsidRDefault="005F0098" w:rsidP="009A0CC5">
      <w:pPr>
        <w:numPr>
          <w:ilvl w:val="0"/>
          <w:numId w:val="162"/>
        </w:numPr>
        <w:spacing w:after="11" w:line="240" w:lineRule="auto"/>
        <w:ind w:left="0" w:right="12" w:firstLine="567"/>
        <w:jc w:val="both"/>
      </w:pPr>
      <w:r>
        <w:t xml:space="preserve">Опыты, демонстрирующие зависимость периода колебаний пружинного маятника от массы груза и жёсткости пружины </w:t>
      </w:r>
    </w:p>
    <w:p w:rsidR="005F0098" w:rsidRDefault="005F0098" w:rsidP="009A0CC5">
      <w:pPr>
        <w:numPr>
          <w:ilvl w:val="0"/>
          <w:numId w:val="162"/>
        </w:numPr>
        <w:spacing w:after="261" w:line="240" w:lineRule="auto"/>
        <w:ind w:left="0" w:right="12" w:firstLine="567"/>
        <w:jc w:val="both"/>
      </w:pPr>
      <w:r>
        <w:t xml:space="preserve">Измерение ускорения свободного падения </w:t>
      </w:r>
    </w:p>
    <w:p w:rsidR="005F0098" w:rsidRPr="005F0098" w:rsidRDefault="005F0098" w:rsidP="005F0098">
      <w:pPr>
        <w:pStyle w:val="1"/>
        <w:spacing w:line="240" w:lineRule="auto"/>
        <w:ind w:right="12" w:firstLine="567"/>
        <w:jc w:val="both"/>
        <w:rPr>
          <w:b/>
          <w:color w:val="auto"/>
          <w:sz w:val="24"/>
          <w:szCs w:val="24"/>
        </w:rPr>
      </w:pPr>
      <w:r w:rsidRPr="005F0098">
        <w:rPr>
          <w:b/>
          <w:color w:val="auto"/>
          <w:sz w:val="24"/>
          <w:szCs w:val="24"/>
        </w:rPr>
        <w:t xml:space="preserve">Раздел 11. Электромагнитное поле и электромагнитные волны </w:t>
      </w:r>
    </w:p>
    <w:p w:rsidR="005F0098" w:rsidRDefault="005F0098" w:rsidP="005F0098">
      <w:pPr>
        <w:spacing w:line="240" w:lineRule="auto"/>
        <w:ind w:right="12" w:firstLine="567"/>
      </w:pPr>
      <w: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5F0098" w:rsidRDefault="005F0098" w:rsidP="005F0098">
      <w:pPr>
        <w:spacing w:line="240" w:lineRule="auto"/>
        <w:ind w:right="12" w:firstLine="567"/>
      </w:pPr>
      <w:r>
        <w:t xml:space="preserve">Электромагнитная природа света. Скорость света. Волновые свойства света. </w:t>
      </w:r>
    </w:p>
    <w:p w:rsidR="005F0098" w:rsidRPr="00277D1A" w:rsidRDefault="005F0098" w:rsidP="005F0098">
      <w:pPr>
        <w:spacing w:line="240" w:lineRule="auto"/>
        <w:ind w:right="12" w:firstLine="567"/>
      </w:pPr>
      <w:r w:rsidRPr="00277D1A">
        <w:rPr>
          <w:b/>
        </w:rPr>
        <w:t>Демонстрации</w:t>
      </w:r>
      <w:r w:rsidRPr="00277D1A">
        <w:t xml:space="preserve"> </w:t>
      </w:r>
    </w:p>
    <w:p w:rsidR="005F0098" w:rsidRDefault="005F0098" w:rsidP="005F0098">
      <w:pPr>
        <w:tabs>
          <w:tab w:val="left" w:pos="400"/>
        </w:tabs>
        <w:spacing w:after="0" w:line="240" w:lineRule="auto"/>
        <w:ind w:right="12" w:firstLine="567"/>
        <w:rPr>
          <w:color w:val="231F20"/>
        </w:rPr>
      </w:pPr>
      <w:r>
        <w:rPr>
          <w:color w:val="231F20"/>
        </w:rPr>
        <w:t>1.</w:t>
      </w:r>
      <w:r>
        <w:rPr>
          <w:color w:val="231F20"/>
        </w:rPr>
        <w:tab/>
        <w:t>Свойства электромагнитных волн.</w:t>
      </w:r>
    </w:p>
    <w:p w:rsidR="005F0098" w:rsidRDefault="005F0098" w:rsidP="005F0098">
      <w:pPr>
        <w:tabs>
          <w:tab w:val="left" w:pos="400"/>
        </w:tabs>
        <w:spacing w:after="0" w:line="240" w:lineRule="auto"/>
        <w:ind w:right="12" w:firstLine="567"/>
        <w:rPr>
          <w:color w:val="231F20"/>
        </w:rPr>
      </w:pPr>
      <w:r>
        <w:rPr>
          <w:color w:val="231F20"/>
        </w:rPr>
        <w:t>2.</w:t>
      </w:r>
      <w:r>
        <w:rPr>
          <w:color w:val="231F20"/>
        </w:rPr>
        <w:tab/>
        <w:t>Волновые свойства света.</w:t>
      </w:r>
    </w:p>
    <w:p w:rsidR="005F0098" w:rsidRPr="00277D1A" w:rsidRDefault="005F0098" w:rsidP="005F0098">
      <w:pPr>
        <w:spacing w:after="16" w:line="240" w:lineRule="auto"/>
        <w:ind w:right="12" w:firstLine="567"/>
      </w:pPr>
      <w:r w:rsidRPr="00277D1A">
        <w:rPr>
          <w:b/>
        </w:rPr>
        <w:t>Лабораторные работы и опыты</w:t>
      </w:r>
      <w:r w:rsidRPr="00277D1A">
        <w:t xml:space="preserve"> </w:t>
      </w:r>
    </w:p>
    <w:p w:rsidR="005F0098" w:rsidRDefault="005F0098" w:rsidP="005F0098">
      <w:pPr>
        <w:spacing w:after="0" w:line="240" w:lineRule="auto"/>
        <w:ind w:right="12" w:firstLine="567"/>
      </w:pPr>
      <w:r>
        <w:t>1.</w:t>
      </w:r>
      <w:r>
        <w:tab/>
        <w:t xml:space="preserve">Изучение свойств электромагнитных волн с помощью мобильного телефона </w:t>
      </w:r>
    </w:p>
    <w:p w:rsidR="005F0098" w:rsidRPr="005F0098" w:rsidRDefault="005F0098" w:rsidP="005F0098">
      <w:pPr>
        <w:pStyle w:val="1"/>
        <w:spacing w:line="240" w:lineRule="auto"/>
        <w:ind w:right="12" w:firstLine="567"/>
        <w:jc w:val="both"/>
        <w:rPr>
          <w:b/>
          <w:color w:val="auto"/>
          <w:sz w:val="24"/>
          <w:szCs w:val="24"/>
        </w:rPr>
      </w:pPr>
      <w:r w:rsidRPr="005F0098">
        <w:rPr>
          <w:b/>
          <w:color w:val="auto"/>
          <w:sz w:val="24"/>
          <w:szCs w:val="24"/>
        </w:rPr>
        <w:lastRenderedPageBreak/>
        <w:t xml:space="preserve">Раздел 12. Квантовые явления </w:t>
      </w:r>
    </w:p>
    <w:p w:rsidR="005F0098" w:rsidRDefault="005F0098" w:rsidP="005F0098">
      <w:pPr>
        <w:spacing w:line="240" w:lineRule="auto"/>
        <w:ind w:right="12" w:firstLine="567"/>
      </w:pPr>
      <w:r>
        <w:t xml:space="preserve">Опыты Резерфорда и планетарная модель атома. Модель атома Бора. Испускание и поглощение света атомом. Кванты. Линейчатые спектры. </w:t>
      </w:r>
    </w:p>
    <w:p w:rsidR="005F0098" w:rsidRDefault="005F0098" w:rsidP="005F0098">
      <w:pPr>
        <w:spacing w:line="240" w:lineRule="auto"/>
        <w:ind w:right="12" w:firstLine="567"/>
      </w:pPr>
      <w:r>
        <w:t xml:space="preserve">Радиоактивность. Альфа-, бета- и гамма-излучения. Строение атомного ядра. Нуклонная модель атомного ядра. Изотопы. </w:t>
      </w:r>
    </w:p>
    <w:p w:rsidR="005F0098" w:rsidRDefault="005F0098" w:rsidP="005F0098">
      <w:pPr>
        <w:spacing w:line="240" w:lineRule="auto"/>
        <w:ind w:right="12" w:firstLine="567"/>
      </w:pPr>
      <w:r>
        <w:t xml:space="preserve">Радиоактивные превращения. Период полураспада атомных ядер. </w:t>
      </w:r>
    </w:p>
    <w:p w:rsidR="005F0098" w:rsidRDefault="005F0098" w:rsidP="005F0098">
      <w:pPr>
        <w:spacing w:line="240" w:lineRule="auto"/>
        <w:ind w:right="12" w:firstLine="567"/>
      </w:pPr>
      <w:r>
        <w:t xml:space="preserve">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 (МС). </w:t>
      </w:r>
    </w:p>
    <w:p w:rsidR="005F0098" w:rsidRDefault="005F0098" w:rsidP="005F0098">
      <w:pPr>
        <w:spacing w:line="240" w:lineRule="auto"/>
        <w:ind w:right="12" w:firstLine="567"/>
      </w:pPr>
      <w:r>
        <w:t xml:space="preserve">Ядерная энергетика. Действия радиоактивных излучений на живые организмы (МС). </w:t>
      </w:r>
    </w:p>
    <w:p w:rsidR="005F0098" w:rsidRPr="00277D1A" w:rsidRDefault="005F0098" w:rsidP="005F0098">
      <w:pPr>
        <w:spacing w:line="240" w:lineRule="auto"/>
        <w:ind w:right="12" w:firstLine="567"/>
      </w:pPr>
      <w:r w:rsidRPr="00277D1A">
        <w:rPr>
          <w:b/>
        </w:rPr>
        <w:t>Демонстрации</w:t>
      </w:r>
      <w:r w:rsidRPr="00277D1A">
        <w:t xml:space="preserve"> </w:t>
      </w:r>
    </w:p>
    <w:p w:rsidR="005F0098" w:rsidRDefault="005F0098" w:rsidP="009A0CC5">
      <w:pPr>
        <w:numPr>
          <w:ilvl w:val="0"/>
          <w:numId w:val="165"/>
        </w:numPr>
        <w:spacing w:after="11" w:line="240" w:lineRule="auto"/>
        <w:ind w:left="0" w:right="12" w:firstLine="567"/>
        <w:jc w:val="both"/>
      </w:pPr>
      <w:r>
        <w:t xml:space="preserve">Спектры излучения и поглощения. </w:t>
      </w:r>
    </w:p>
    <w:p w:rsidR="005F0098" w:rsidRDefault="005F0098" w:rsidP="009A0CC5">
      <w:pPr>
        <w:numPr>
          <w:ilvl w:val="0"/>
          <w:numId w:val="165"/>
        </w:numPr>
        <w:spacing w:after="11" w:line="240" w:lineRule="auto"/>
        <w:ind w:left="0" w:right="12" w:firstLine="567"/>
        <w:jc w:val="both"/>
      </w:pPr>
      <w:r>
        <w:t xml:space="preserve">Спектры различных газов. </w:t>
      </w:r>
    </w:p>
    <w:p w:rsidR="005F0098" w:rsidRDefault="005F0098" w:rsidP="009A0CC5">
      <w:pPr>
        <w:numPr>
          <w:ilvl w:val="0"/>
          <w:numId w:val="165"/>
        </w:numPr>
        <w:spacing w:after="11" w:line="240" w:lineRule="auto"/>
        <w:ind w:left="0" w:right="12" w:firstLine="567"/>
        <w:jc w:val="both"/>
      </w:pPr>
      <w:r>
        <w:t xml:space="preserve">Спектр водорода. </w:t>
      </w:r>
    </w:p>
    <w:p w:rsidR="005F0098" w:rsidRDefault="005F0098" w:rsidP="009A0CC5">
      <w:pPr>
        <w:numPr>
          <w:ilvl w:val="0"/>
          <w:numId w:val="165"/>
        </w:numPr>
        <w:spacing w:after="11" w:line="240" w:lineRule="auto"/>
        <w:ind w:left="0" w:right="12" w:firstLine="567"/>
        <w:jc w:val="both"/>
      </w:pPr>
      <w:r>
        <w:t xml:space="preserve">Наблюдение треков в камере Вильсона. </w:t>
      </w:r>
    </w:p>
    <w:p w:rsidR="005F0098" w:rsidRDefault="005F0098" w:rsidP="009A0CC5">
      <w:pPr>
        <w:numPr>
          <w:ilvl w:val="0"/>
          <w:numId w:val="165"/>
        </w:numPr>
        <w:spacing w:after="11" w:line="240" w:lineRule="auto"/>
        <w:ind w:left="0" w:right="12" w:firstLine="567"/>
        <w:jc w:val="both"/>
      </w:pPr>
      <w:r>
        <w:t xml:space="preserve">Работа счётчика ионизирующих излучений. </w:t>
      </w:r>
    </w:p>
    <w:p w:rsidR="005F0098" w:rsidRDefault="005F0098" w:rsidP="009A0CC5">
      <w:pPr>
        <w:numPr>
          <w:ilvl w:val="0"/>
          <w:numId w:val="165"/>
        </w:numPr>
        <w:spacing w:after="11" w:line="240" w:lineRule="auto"/>
        <w:ind w:left="0" w:right="12" w:firstLine="567"/>
        <w:jc w:val="both"/>
      </w:pPr>
      <w:r>
        <w:t xml:space="preserve">Регистрация излучения природных минералов и продуктов. </w:t>
      </w:r>
    </w:p>
    <w:p w:rsidR="005F0098" w:rsidRPr="00277D1A" w:rsidRDefault="005F0098" w:rsidP="005F0098">
      <w:pPr>
        <w:spacing w:line="240" w:lineRule="auto"/>
        <w:ind w:left="567" w:right="12"/>
      </w:pPr>
      <w:r w:rsidRPr="00277D1A">
        <w:rPr>
          <w:b/>
        </w:rPr>
        <w:t>Лабораторные работы и опыты</w:t>
      </w:r>
      <w:r w:rsidRPr="00277D1A">
        <w:t xml:space="preserve"> </w:t>
      </w:r>
    </w:p>
    <w:p w:rsidR="005F0098" w:rsidRDefault="005F0098" w:rsidP="009A0CC5">
      <w:pPr>
        <w:numPr>
          <w:ilvl w:val="0"/>
          <w:numId w:val="166"/>
        </w:numPr>
        <w:spacing w:after="11" w:line="240" w:lineRule="auto"/>
        <w:ind w:left="0" w:right="12" w:firstLine="567"/>
        <w:jc w:val="both"/>
      </w:pPr>
      <w:r>
        <w:t xml:space="preserve">Наблюдение сплошных и линейчатых спектров излучения. </w:t>
      </w:r>
    </w:p>
    <w:p w:rsidR="005F0098" w:rsidRDefault="005F0098" w:rsidP="009A0CC5">
      <w:pPr>
        <w:numPr>
          <w:ilvl w:val="0"/>
          <w:numId w:val="166"/>
        </w:numPr>
        <w:spacing w:after="11" w:line="240" w:lineRule="auto"/>
        <w:ind w:left="0" w:right="12" w:firstLine="567"/>
        <w:jc w:val="both"/>
      </w:pPr>
      <w:r>
        <w:t xml:space="preserve">Исследование треков: измерение энергии частицы по тормозному пути (по фотографиям). </w:t>
      </w:r>
    </w:p>
    <w:p w:rsidR="005F0098" w:rsidRDefault="005F0098" w:rsidP="009A0CC5">
      <w:pPr>
        <w:numPr>
          <w:ilvl w:val="0"/>
          <w:numId w:val="166"/>
        </w:numPr>
        <w:spacing w:after="0" w:line="240" w:lineRule="auto"/>
        <w:ind w:left="0" w:right="12" w:firstLine="567"/>
        <w:jc w:val="both"/>
      </w:pPr>
      <w:r>
        <w:t xml:space="preserve">Измерение радиоактивного фона. </w:t>
      </w:r>
    </w:p>
    <w:p w:rsidR="005F0098" w:rsidRPr="005F0098" w:rsidRDefault="005F0098" w:rsidP="005F0098">
      <w:pPr>
        <w:pStyle w:val="1"/>
        <w:spacing w:line="240" w:lineRule="auto"/>
        <w:ind w:right="12" w:firstLine="567"/>
        <w:jc w:val="both"/>
        <w:rPr>
          <w:b/>
          <w:color w:val="auto"/>
          <w:sz w:val="24"/>
          <w:szCs w:val="24"/>
        </w:rPr>
      </w:pPr>
      <w:r w:rsidRPr="005F0098">
        <w:rPr>
          <w:b/>
          <w:color w:val="auto"/>
          <w:sz w:val="24"/>
          <w:szCs w:val="24"/>
        </w:rPr>
        <w:t xml:space="preserve">Раздел 13. Повторительно-обобщающий модуль </w:t>
      </w:r>
    </w:p>
    <w:p w:rsidR="005F0098" w:rsidRDefault="005F0098" w:rsidP="005F0098">
      <w:pPr>
        <w:spacing w:line="240" w:lineRule="auto"/>
        <w:ind w:right="12" w:firstLine="567"/>
      </w:pPr>
      <w:r>
        <w:t xml:space="preserve">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 </w:t>
      </w:r>
    </w:p>
    <w:p w:rsidR="005F0098" w:rsidRDefault="005F0098" w:rsidP="005F0098">
      <w:pPr>
        <w:spacing w:line="240" w:lineRule="auto"/>
        <w:ind w:right="12" w:firstLine="567"/>
      </w:pPr>
      <w:r>
        <w:lastRenderedPageBreak/>
        <w:t xml:space="preserve">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 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 </w:t>
      </w:r>
    </w:p>
    <w:p w:rsidR="005F0098" w:rsidRDefault="005F0098" w:rsidP="005F0098">
      <w:pPr>
        <w:spacing w:line="240" w:lineRule="auto"/>
        <w:ind w:right="12" w:firstLine="567"/>
      </w:pPr>
      <w:r>
        <w:t xml:space="preserve">Принципиально деятельностный характер данного раздела реализуется за счёт того, что учащиеся выполняют задания, в которых им предлагается:  </w:t>
      </w:r>
    </w:p>
    <w:p w:rsidR="005F0098" w:rsidRDefault="005F0098" w:rsidP="009A0CC5">
      <w:pPr>
        <w:numPr>
          <w:ilvl w:val="0"/>
          <w:numId w:val="167"/>
        </w:numPr>
        <w:spacing w:after="11" w:line="240" w:lineRule="auto"/>
        <w:ind w:left="0" w:right="12" w:firstLine="567"/>
        <w:jc w:val="both"/>
      </w:pPr>
      <w:r>
        <w:t xml:space="preserve">на основе полученных знаний распознавать и научно объяснять физические явления в окружающей природе и повседневной жизни; </w:t>
      </w:r>
    </w:p>
    <w:p w:rsidR="005F0098" w:rsidRDefault="005F0098" w:rsidP="009A0CC5">
      <w:pPr>
        <w:numPr>
          <w:ilvl w:val="0"/>
          <w:numId w:val="167"/>
        </w:numPr>
        <w:spacing w:after="11" w:line="240" w:lineRule="auto"/>
        <w:ind w:left="0" w:right="12" w:firstLine="567"/>
        <w:jc w:val="both"/>
      </w:pPr>
      <w:r>
        <w:t xml:space="preserve">использовать научные методы исследования физических явлений, в том числе для проверки гипотез и получения теоретических выводов; </w:t>
      </w:r>
    </w:p>
    <w:p w:rsidR="005F0098" w:rsidRDefault="005F0098" w:rsidP="009A0CC5">
      <w:pPr>
        <w:numPr>
          <w:ilvl w:val="0"/>
          <w:numId w:val="167"/>
        </w:numPr>
        <w:spacing w:after="238" w:line="240" w:lineRule="auto"/>
        <w:ind w:left="0" w:right="12" w:firstLine="567"/>
        <w:jc w:val="both"/>
      </w:pPr>
      <w:r>
        <w:t xml:space="preserve">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 </w:t>
      </w:r>
    </w:p>
    <w:p w:rsidR="005F0098" w:rsidRDefault="005F0098" w:rsidP="005F0098">
      <w:pPr>
        <w:spacing w:after="166" w:line="240" w:lineRule="auto"/>
        <w:ind w:right="12" w:firstLine="567"/>
      </w:pPr>
      <w:r>
        <w:t xml:space="preserve">Каждая из тем данного раздела включает экспериментальное исследование обобщающего характера. Раздел завершается проведением диагностической и оценочной работы за курс основной школы. </w:t>
      </w:r>
    </w:p>
    <w:p w:rsidR="005F0098" w:rsidRDefault="005F0098" w:rsidP="005F0098">
      <w:pPr>
        <w:pStyle w:val="1"/>
        <w:ind w:right="12" w:firstLine="567"/>
        <w:jc w:val="both"/>
      </w:pPr>
      <w:r>
        <w:t xml:space="preserve">ПЛАНИРУЕМЫЕ ОБРАЗОВАТЕЛЬНЫЕ РЕЗУЛЬТАТЫ </w:t>
      </w:r>
    </w:p>
    <w:p w:rsidR="005F0098" w:rsidRDefault="005F0098" w:rsidP="005F0098">
      <w:pPr>
        <w:spacing w:after="290" w:line="259" w:lineRule="auto"/>
        <w:ind w:right="12" w:firstLine="567"/>
      </w:pPr>
      <w:r>
        <w:rPr>
          <w:rFonts w:ascii="Calibri" w:eastAsia="Calibri" w:hAnsi="Calibri" w:cs="Calibri"/>
          <w:noProof/>
          <w:lang w:eastAsia="ru-RU"/>
        </w:rPr>
        <mc:AlternateContent>
          <mc:Choice Requires="wpg">
            <w:drawing>
              <wp:inline distT="0" distB="0" distL="0" distR="0" wp14:anchorId="4A7E29B5" wp14:editId="6512D586">
                <wp:extent cx="9289669" cy="9144"/>
                <wp:effectExtent l="0" t="0" r="0" b="0"/>
                <wp:docPr id="77180" name="Group 77180"/>
                <wp:cNvGraphicFramePr/>
                <a:graphic xmlns:a="http://schemas.openxmlformats.org/drawingml/2006/main">
                  <a:graphicData uri="http://schemas.microsoft.com/office/word/2010/wordprocessingGroup">
                    <wpg:wgp>
                      <wpg:cNvGrpSpPr/>
                      <wpg:grpSpPr>
                        <a:xfrm>
                          <a:off x="0" y="0"/>
                          <a:ext cx="9289669" cy="9144"/>
                          <a:chOff x="0" y="0"/>
                          <a:chExt cx="9289669" cy="9144"/>
                        </a:xfrm>
                      </wpg:grpSpPr>
                      <wps:wsp>
                        <wps:cNvPr id="81416" name="Shape 81416"/>
                        <wps:cNvSpPr/>
                        <wps:spPr>
                          <a:xfrm>
                            <a:off x="0" y="0"/>
                            <a:ext cx="9289669" cy="9144"/>
                          </a:xfrm>
                          <a:custGeom>
                            <a:avLst/>
                            <a:gdLst/>
                            <a:ahLst/>
                            <a:cxnLst/>
                            <a:rect l="0" t="0" r="0" b="0"/>
                            <a:pathLst>
                              <a:path w="9289669" h="9144">
                                <a:moveTo>
                                  <a:pt x="0" y="0"/>
                                </a:moveTo>
                                <a:lnTo>
                                  <a:pt x="9289669" y="0"/>
                                </a:lnTo>
                                <a:lnTo>
                                  <a:pt x="92896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3C77A4" id="Group 77180" o:spid="_x0000_s1026" style="width:731.45pt;height:.7pt;mso-position-horizontal-relative:char;mso-position-vertical-relative:line" coordsize="9289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">
                <v:shape id="Shape 81416" o:spid="_x0000_s1027" style="position:absolute;width:92896;height:91;visibility:visible;mso-wrap-style:square;v-text-anchor:top" coordsize="92896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" path="m,l9289669,r,9144l,9144,,e" fillcolor="black" stroked="f" strokeweight="0">
                  <v:stroke miterlimit="83231f" joinstyle="miter"/>
                  <v:path arrowok="t" textboxrect="0,0,9289669,9144"/>
                </v:shape>
                <w10:anchorlock/>
              </v:group>
            </w:pict>
          </mc:Fallback>
        </mc:AlternateContent>
      </w:r>
    </w:p>
    <w:p w:rsidR="005F0098" w:rsidRDefault="005F0098" w:rsidP="005F0098">
      <w:pPr>
        <w:spacing w:after="255"/>
        <w:ind w:right="12" w:firstLine="567"/>
      </w:pPr>
      <w:r>
        <w:t xml:space="preserve">Изучение учебного предмета «Физика» на уровне основного общего образования направлено на достижение обучающимися следующих личностных, метапредметных и предметных результатов освоения учебного предмета. </w:t>
      </w:r>
    </w:p>
    <w:p w:rsidR="005F0098" w:rsidRDefault="005F0098" w:rsidP="005F0098">
      <w:pPr>
        <w:pStyle w:val="1"/>
        <w:spacing w:after="259"/>
        <w:ind w:right="12" w:firstLine="567"/>
        <w:jc w:val="both"/>
      </w:pPr>
      <w:r>
        <w:lastRenderedPageBreak/>
        <w:t>ЛИЧНОСТНЫЕ РЕЗУЛЬТАТЫ</w:t>
      </w:r>
      <w:r>
        <w:rPr>
          <w:i/>
        </w:rPr>
        <w:t xml:space="preserve"> </w:t>
      </w:r>
    </w:p>
    <w:p w:rsidR="005F0098" w:rsidRDefault="005F0098" w:rsidP="005F0098">
      <w:pPr>
        <w:spacing w:after="301" w:line="259" w:lineRule="auto"/>
        <w:ind w:right="12" w:firstLine="567"/>
      </w:pPr>
      <w:r>
        <w:rPr>
          <w:b/>
          <w:i/>
        </w:rPr>
        <w:t>Патриотическое воспитание:</w:t>
      </w:r>
      <w:r>
        <w:rPr>
          <w:b/>
        </w:rPr>
        <w:t xml:space="preserve"> </w:t>
      </w:r>
    </w:p>
    <w:p w:rsidR="005F0098" w:rsidRDefault="005F0098" w:rsidP="009A0CC5">
      <w:pPr>
        <w:numPr>
          <w:ilvl w:val="0"/>
          <w:numId w:val="168"/>
        </w:numPr>
        <w:spacing w:after="293" w:line="270" w:lineRule="auto"/>
        <w:ind w:left="0" w:right="12" w:firstLine="567"/>
        <w:jc w:val="both"/>
      </w:pPr>
      <w:r>
        <w:t xml:space="preserve">проявление интереса к истории и современному состоянию российской физической науки;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ценностное отношение к достижениям российских учёных-физиков. </w:t>
      </w:r>
    </w:p>
    <w:p w:rsidR="005F0098" w:rsidRDefault="005F0098" w:rsidP="005F0098">
      <w:pPr>
        <w:spacing w:after="301" w:line="259" w:lineRule="auto"/>
        <w:ind w:right="12" w:firstLine="567"/>
      </w:pPr>
      <w:r>
        <w:rPr>
          <w:b/>
          <w:i/>
        </w:rPr>
        <w:t xml:space="preserve">Гражданское и духовно-нравственное воспитание: </w:t>
      </w:r>
    </w:p>
    <w:p w:rsidR="005F0098" w:rsidRDefault="005F0098" w:rsidP="009A0CC5">
      <w:pPr>
        <w:numPr>
          <w:ilvl w:val="0"/>
          <w:numId w:val="168"/>
        </w:numPr>
        <w:spacing w:after="11" w:line="270" w:lineRule="auto"/>
        <w:ind w:left="0" w:right="12" w:firstLine="567"/>
        <w:jc w:val="both"/>
      </w:pPr>
      <w:r>
        <w:t xml:space="preserve">готовность к активному участию в обсуждении общественно-значимых и этических проблем, связанных с практическим применением достижений физики; </w:t>
      </w:r>
    </w:p>
    <w:p w:rsidR="005F0098" w:rsidRDefault="005F0098" w:rsidP="009A0CC5">
      <w:pPr>
        <w:numPr>
          <w:ilvl w:val="0"/>
          <w:numId w:val="168"/>
        </w:numPr>
        <w:spacing w:after="292" w:line="270" w:lineRule="auto"/>
        <w:ind w:left="0" w:right="12" w:firstLine="567"/>
        <w:jc w:val="both"/>
      </w:pPr>
      <w:r>
        <w:t xml:space="preserve">осознание важности морально-этических принципов в деятельности учёного. </w:t>
      </w:r>
    </w:p>
    <w:p w:rsidR="005F0098" w:rsidRDefault="005F0098" w:rsidP="005F0098">
      <w:pPr>
        <w:spacing w:after="301" w:line="259" w:lineRule="auto"/>
        <w:ind w:right="12" w:firstLine="567"/>
      </w:pPr>
      <w:r>
        <w:rPr>
          <w:b/>
          <w:i/>
        </w:rPr>
        <w:t xml:space="preserve">Эстетическое воспитание: </w:t>
      </w:r>
    </w:p>
    <w:p w:rsidR="005F0098" w:rsidRDefault="005F0098" w:rsidP="009A0CC5">
      <w:pPr>
        <w:numPr>
          <w:ilvl w:val="0"/>
          <w:numId w:val="168"/>
        </w:numPr>
        <w:spacing w:after="295" w:line="270" w:lineRule="auto"/>
        <w:ind w:left="0" w:right="12" w:firstLine="567"/>
        <w:jc w:val="both"/>
      </w:pPr>
      <w:r>
        <w:t xml:space="preserve">восприятие эстетических качеств физической науки: её гармоничного построения, строгости, точности, лаконичности. </w:t>
      </w:r>
    </w:p>
    <w:p w:rsidR="005F0098" w:rsidRDefault="005F0098" w:rsidP="005F0098">
      <w:pPr>
        <w:spacing w:after="301" w:line="259" w:lineRule="auto"/>
        <w:ind w:right="12" w:firstLine="567"/>
      </w:pPr>
      <w:r>
        <w:rPr>
          <w:b/>
          <w:i/>
        </w:rPr>
        <w:t>Ценности научного познания</w:t>
      </w:r>
      <w:r>
        <w:rPr>
          <w:b/>
        </w:rPr>
        <w:t>:</w:t>
      </w:r>
      <w:r>
        <w:t xml:space="preserve"> </w:t>
      </w:r>
    </w:p>
    <w:p w:rsidR="005F0098" w:rsidRDefault="005F0098" w:rsidP="005F0098">
      <w:pPr>
        <w:ind w:right="12" w:firstLine="567"/>
      </w:pPr>
      <w:r>
        <w:t xml:space="preserve">осознание ценности физической науки как мощного инструмента познания мира, основы развития технологий, важнейшей составляющей культуры; </w:t>
      </w:r>
    </w:p>
    <w:p w:rsidR="005F0098" w:rsidRDefault="005F0098" w:rsidP="009A0CC5">
      <w:pPr>
        <w:numPr>
          <w:ilvl w:val="0"/>
          <w:numId w:val="168"/>
        </w:numPr>
        <w:spacing w:after="298" w:line="270" w:lineRule="auto"/>
        <w:ind w:left="0" w:right="12" w:firstLine="567"/>
        <w:jc w:val="both"/>
      </w:pPr>
      <w:r>
        <w:t xml:space="preserve">развитие научной любознательности, интереса к исследовательской деятельности. </w:t>
      </w:r>
    </w:p>
    <w:p w:rsidR="005F0098" w:rsidRDefault="005F0098" w:rsidP="005F0098">
      <w:pPr>
        <w:spacing w:after="268" w:line="259" w:lineRule="auto"/>
        <w:ind w:right="12" w:firstLine="567"/>
      </w:pPr>
      <w:r>
        <w:rPr>
          <w:b/>
          <w:i/>
        </w:rPr>
        <w:t xml:space="preserve">Формирование культуры здоровья и эмоционального благополучия: </w:t>
      </w:r>
    </w:p>
    <w:p w:rsidR="005F0098" w:rsidRDefault="005F0098" w:rsidP="009A0CC5">
      <w:pPr>
        <w:numPr>
          <w:ilvl w:val="0"/>
          <w:numId w:val="168"/>
        </w:numPr>
        <w:spacing w:after="11" w:line="270" w:lineRule="auto"/>
        <w:ind w:left="0" w:right="12" w:firstLine="567"/>
        <w:jc w:val="both"/>
      </w:pPr>
      <w:r>
        <w:t xml:space="preserve">осознание ценности безопасного образа жизни в современном технологическом мире, важности правил безопасного поведения на </w:t>
      </w:r>
      <w:r>
        <w:lastRenderedPageBreak/>
        <w:t xml:space="preserve">транспорте, на дорогах, с электрическим и тепловым оборудованием в домашних условиях; </w:t>
      </w:r>
    </w:p>
    <w:p w:rsidR="005F0098" w:rsidRDefault="005F0098" w:rsidP="009A0CC5">
      <w:pPr>
        <w:numPr>
          <w:ilvl w:val="0"/>
          <w:numId w:val="168"/>
        </w:numPr>
        <w:spacing w:after="291" w:line="270" w:lineRule="auto"/>
        <w:ind w:left="0" w:right="12" w:firstLine="567"/>
        <w:jc w:val="both"/>
      </w:pPr>
      <w:r>
        <w:t xml:space="preserve">сформированность навыка рефлексии, признание своего права на ошибку и такого же права у другого человека. </w:t>
      </w:r>
    </w:p>
    <w:p w:rsidR="005F0098" w:rsidRDefault="005F0098" w:rsidP="005F0098">
      <w:pPr>
        <w:spacing w:after="268" w:line="259" w:lineRule="auto"/>
        <w:ind w:right="12" w:firstLine="567"/>
      </w:pPr>
      <w:r>
        <w:rPr>
          <w:b/>
          <w:i/>
        </w:rPr>
        <w:t xml:space="preserve">Трудовое воспитание: </w:t>
      </w:r>
    </w:p>
    <w:p w:rsidR="005F0098" w:rsidRDefault="005F0098" w:rsidP="009A0CC5">
      <w:pPr>
        <w:numPr>
          <w:ilvl w:val="0"/>
          <w:numId w:val="168"/>
        </w:numPr>
        <w:spacing w:after="11" w:line="270" w:lineRule="auto"/>
        <w:ind w:left="0" w:right="12" w:firstLine="567"/>
        <w:jc w:val="both"/>
      </w:pPr>
      <w:r>
        <w:t xml:space="preserve">активное участие в решении практических задач (в рамках семьи, школы, города, края) технологической и социальной направленности, требующих в том числе и физических знаний; </w:t>
      </w:r>
    </w:p>
    <w:p w:rsidR="005F0098" w:rsidRDefault="005F0098" w:rsidP="009A0CC5">
      <w:pPr>
        <w:numPr>
          <w:ilvl w:val="0"/>
          <w:numId w:val="168"/>
        </w:numPr>
        <w:spacing w:after="297" w:line="270" w:lineRule="auto"/>
        <w:ind w:left="0" w:right="12" w:firstLine="567"/>
        <w:jc w:val="both"/>
      </w:pPr>
      <w:r>
        <w:t xml:space="preserve">интерес к  практическому  изучению  профессий,  связанных с физикой. </w:t>
      </w:r>
    </w:p>
    <w:p w:rsidR="005F0098" w:rsidRDefault="005F0098" w:rsidP="005F0098">
      <w:pPr>
        <w:spacing w:after="268" w:line="259" w:lineRule="auto"/>
        <w:ind w:right="12" w:firstLine="567"/>
      </w:pPr>
      <w:r>
        <w:rPr>
          <w:b/>
          <w:i/>
        </w:rPr>
        <w:t xml:space="preserve">Экологическое воспитание: </w:t>
      </w:r>
    </w:p>
    <w:p w:rsidR="005F0098" w:rsidRDefault="005F0098" w:rsidP="009A0CC5">
      <w:pPr>
        <w:numPr>
          <w:ilvl w:val="0"/>
          <w:numId w:val="168"/>
        </w:numPr>
        <w:spacing w:after="11" w:line="270" w:lineRule="auto"/>
        <w:ind w:left="0" w:right="12" w:firstLine="567"/>
        <w:jc w:val="both"/>
      </w:pPr>
      <w:r>
        <w:t xml:space="preserve">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 </w:t>
      </w:r>
    </w:p>
    <w:p w:rsidR="005F0098" w:rsidRDefault="005F0098" w:rsidP="009A0CC5">
      <w:pPr>
        <w:numPr>
          <w:ilvl w:val="0"/>
          <w:numId w:val="168"/>
        </w:numPr>
        <w:spacing w:after="297" w:line="270" w:lineRule="auto"/>
        <w:ind w:left="0" w:right="12" w:firstLine="567"/>
        <w:jc w:val="both"/>
      </w:pPr>
      <w:r>
        <w:t xml:space="preserve">осознание  глобального  характера экологических проблем и путей их решения. </w:t>
      </w:r>
    </w:p>
    <w:p w:rsidR="005F0098" w:rsidRDefault="005F0098" w:rsidP="005F0098">
      <w:pPr>
        <w:spacing w:after="268" w:line="259" w:lineRule="auto"/>
        <w:ind w:right="12" w:firstLine="567"/>
      </w:pPr>
      <w:r>
        <w:rPr>
          <w:b/>
          <w:i/>
        </w:rPr>
        <w:t xml:space="preserve">Адаптация обучающегося к изменяющимся условиям социальной и природной среды: </w:t>
      </w:r>
    </w:p>
    <w:p w:rsidR="005F0098" w:rsidRDefault="005F0098" w:rsidP="009A0CC5">
      <w:pPr>
        <w:numPr>
          <w:ilvl w:val="0"/>
          <w:numId w:val="168"/>
        </w:numPr>
        <w:spacing w:after="11" w:line="270" w:lineRule="auto"/>
        <w:ind w:left="0" w:right="12" w:firstLine="567"/>
        <w:jc w:val="both"/>
      </w:pPr>
      <w:r>
        <w:t xml:space="preserve">потребность во взаимодействии при выполнении исследований и проектов физической направленности, открытость опыту и знаниям других; </w:t>
      </w:r>
    </w:p>
    <w:p w:rsidR="005F0098" w:rsidRDefault="005F0098" w:rsidP="009A0CC5">
      <w:pPr>
        <w:numPr>
          <w:ilvl w:val="0"/>
          <w:numId w:val="168"/>
        </w:numPr>
        <w:spacing w:after="11" w:line="270" w:lineRule="auto"/>
        <w:ind w:left="0" w:right="12" w:firstLine="567"/>
        <w:jc w:val="both"/>
      </w:pPr>
      <w:r>
        <w:t xml:space="preserve">повышение уровня своей компетентности через  практическую деятельность; </w:t>
      </w:r>
    </w:p>
    <w:p w:rsidR="005F0098" w:rsidRDefault="005F0098" w:rsidP="009A0CC5">
      <w:pPr>
        <w:numPr>
          <w:ilvl w:val="0"/>
          <w:numId w:val="168"/>
        </w:numPr>
        <w:spacing w:after="11" w:line="270" w:lineRule="auto"/>
        <w:ind w:left="0" w:right="12" w:firstLine="567"/>
        <w:jc w:val="both"/>
      </w:pPr>
      <w:r>
        <w:t xml:space="preserve">потребность в формировании новых знаний, в том числе формулировать идеи,  понятия,  гипотезы  о  физических  объектах и явлениях;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осознание дефицитов собственных знаний и компетентностей в области физики; </w:t>
      </w:r>
    </w:p>
    <w:p w:rsidR="005F0098" w:rsidRDefault="005F0098" w:rsidP="009A0CC5">
      <w:pPr>
        <w:numPr>
          <w:ilvl w:val="0"/>
          <w:numId w:val="168"/>
        </w:numPr>
        <w:spacing w:after="11" w:line="270" w:lineRule="auto"/>
        <w:ind w:left="0" w:right="12" w:firstLine="567"/>
        <w:jc w:val="both"/>
      </w:pPr>
      <w:r>
        <w:t xml:space="preserve">планирование своего развития в приобретении новых физических знаний; </w:t>
      </w:r>
    </w:p>
    <w:p w:rsidR="005F0098" w:rsidRDefault="005F0098" w:rsidP="009A0CC5">
      <w:pPr>
        <w:numPr>
          <w:ilvl w:val="0"/>
          <w:numId w:val="168"/>
        </w:numPr>
        <w:spacing w:after="293" w:line="270" w:lineRule="auto"/>
        <w:ind w:left="0" w:right="12" w:firstLine="567"/>
        <w:jc w:val="both"/>
      </w:pPr>
      <w:r>
        <w:t xml:space="preserve">стремление анализировать и выявлять взаимосвязи природы, общества и экономики, в том числе с использованием физических </w:t>
      </w:r>
      <w:r>
        <w:lastRenderedPageBreak/>
        <w:t xml:space="preserve">знаний;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оценка своих действий с учётом влияния на окружающую среду, возможных глобальных последствий. </w:t>
      </w:r>
    </w:p>
    <w:p w:rsidR="005F0098" w:rsidRDefault="005F0098" w:rsidP="005F0098">
      <w:pPr>
        <w:spacing w:after="3" w:line="269" w:lineRule="auto"/>
        <w:ind w:right="12" w:firstLine="567"/>
      </w:pPr>
      <w:r>
        <w:rPr>
          <w:b/>
        </w:rPr>
        <w:t xml:space="preserve">МЕТАПРЕДМЕТНЫЕ РЕЗУЛЬТАТЫ </w:t>
      </w:r>
    </w:p>
    <w:p w:rsidR="005F0098" w:rsidRDefault="005F0098" w:rsidP="005F0098">
      <w:pPr>
        <w:pStyle w:val="1"/>
        <w:ind w:right="12" w:firstLine="567"/>
        <w:jc w:val="both"/>
      </w:pPr>
      <w:r>
        <w:t xml:space="preserve">Универсальные познавательные действия </w:t>
      </w:r>
    </w:p>
    <w:p w:rsidR="005F0098" w:rsidRDefault="005F0098" w:rsidP="005F0098">
      <w:pPr>
        <w:spacing w:after="91" w:line="259" w:lineRule="auto"/>
        <w:ind w:right="12" w:firstLine="567"/>
      </w:pPr>
      <w:r>
        <w:rPr>
          <w:b/>
          <w:i/>
        </w:rPr>
        <w:t xml:space="preserve"> </w:t>
      </w:r>
    </w:p>
    <w:p w:rsidR="005F0098" w:rsidRDefault="005F0098" w:rsidP="005F0098">
      <w:pPr>
        <w:spacing w:after="301" w:line="259" w:lineRule="auto"/>
        <w:ind w:right="12" w:firstLine="567"/>
      </w:pPr>
      <w:r>
        <w:rPr>
          <w:b/>
          <w:i/>
        </w:rPr>
        <w:t xml:space="preserve">Базовые логические действия: </w:t>
      </w:r>
    </w:p>
    <w:p w:rsidR="005F0098" w:rsidRDefault="005F0098" w:rsidP="009A0CC5">
      <w:pPr>
        <w:numPr>
          <w:ilvl w:val="0"/>
          <w:numId w:val="169"/>
        </w:numPr>
        <w:spacing w:after="11" w:line="270" w:lineRule="auto"/>
        <w:ind w:left="0" w:right="12" w:firstLine="567"/>
        <w:jc w:val="both"/>
      </w:pPr>
      <w:r>
        <w:t xml:space="preserve">выявлять и характеризовать существенные признаки объектов (явлений); </w:t>
      </w:r>
    </w:p>
    <w:p w:rsidR="005F0098" w:rsidRDefault="005F0098" w:rsidP="009A0CC5">
      <w:pPr>
        <w:numPr>
          <w:ilvl w:val="0"/>
          <w:numId w:val="169"/>
        </w:numPr>
        <w:spacing w:after="11" w:line="270" w:lineRule="auto"/>
        <w:ind w:left="0" w:right="12" w:firstLine="567"/>
        <w:jc w:val="both"/>
      </w:pPr>
      <w:r>
        <w:t xml:space="preserve">устанавливать существенный признак классификации, основания для обобщения и сравнения; </w:t>
      </w:r>
    </w:p>
    <w:p w:rsidR="005F0098" w:rsidRDefault="005F0098" w:rsidP="009A0CC5">
      <w:pPr>
        <w:numPr>
          <w:ilvl w:val="0"/>
          <w:numId w:val="169"/>
        </w:numPr>
        <w:spacing w:after="11" w:line="270" w:lineRule="auto"/>
        <w:ind w:left="0" w:right="12" w:firstLine="567"/>
        <w:jc w:val="both"/>
      </w:pPr>
      <w:r>
        <w:t xml:space="preserve">выявлять закономерности и противоречия в рассматриваемых фактах, данных и наблюдениях, относящихся к физическим явлениям; </w:t>
      </w:r>
    </w:p>
    <w:p w:rsidR="005F0098" w:rsidRDefault="005F0098" w:rsidP="009A0CC5">
      <w:pPr>
        <w:numPr>
          <w:ilvl w:val="0"/>
          <w:numId w:val="169"/>
        </w:numPr>
        <w:spacing w:after="11" w:line="270" w:lineRule="auto"/>
        <w:ind w:left="0" w:right="12" w:firstLine="567"/>
        <w:jc w:val="both"/>
      </w:pPr>
      <w:r>
        <w:t xml:space="preserve">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 </w:t>
      </w:r>
    </w:p>
    <w:p w:rsidR="005F0098" w:rsidRDefault="005F0098" w:rsidP="009A0CC5">
      <w:pPr>
        <w:numPr>
          <w:ilvl w:val="0"/>
          <w:numId w:val="169"/>
        </w:numPr>
        <w:spacing w:after="288" w:line="270" w:lineRule="auto"/>
        <w:ind w:left="0" w:right="12" w:firstLine="567"/>
        <w:jc w:val="both"/>
      </w:pPr>
      <w:r>
        <w:t xml:space="preserve">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 </w:t>
      </w:r>
    </w:p>
    <w:p w:rsidR="005F0098" w:rsidRDefault="005F0098" w:rsidP="005F0098">
      <w:pPr>
        <w:spacing w:after="301" w:line="259" w:lineRule="auto"/>
        <w:ind w:right="12" w:firstLine="567"/>
      </w:pPr>
      <w:r>
        <w:rPr>
          <w:b/>
          <w:i/>
        </w:rPr>
        <w:t xml:space="preserve">Базовые исследовательские действия: </w:t>
      </w:r>
    </w:p>
    <w:p w:rsidR="005F0098" w:rsidRDefault="005F0098" w:rsidP="009A0CC5">
      <w:pPr>
        <w:numPr>
          <w:ilvl w:val="0"/>
          <w:numId w:val="169"/>
        </w:numPr>
        <w:spacing w:after="11" w:line="270" w:lineRule="auto"/>
        <w:ind w:left="0" w:right="12" w:firstLine="567"/>
        <w:jc w:val="both"/>
      </w:pPr>
      <w:r>
        <w:t xml:space="preserve">использовать вопросы как исследовательский инструмент познания; </w:t>
      </w:r>
    </w:p>
    <w:p w:rsidR="005F0098" w:rsidRDefault="005F0098" w:rsidP="009A0CC5">
      <w:pPr>
        <w:numPr>
          <w:ilvl w:val="0"/>
          <w:numId w:val="169"/>
        </w:numPr>
        <w:spacing w:after="11" w:line="270" w:lineRule="auto"/>
        <w:ind w:left="0" w:right="12" w:firstLine="567"/>
        <w:jc w:val="both"/>
      </w:pPr>
      <w:r>
        <w:t xml:space="preserve">проводить по самостоятельно составленному плану опыт, несложный физический эксперимент, небольшое исследование физического явления; </w:t>
      </w:r>
    </w:p>
    <w:p w:rsidR="005F0098" w:rsidRDefault="005F0098" w:rsidP="009A0CC5">
      <w:pPr>
        <w:numPr>
          <w:ilvl w:val="0"/>
          <w:numId w:val="169"/>
        </w:numPr>
        <w:spacing w:after="11" w:line="270" w:lineRule="auto"/>
        <w:ind w:left="0" w:right="12" w:firstLine="567"/>
        <w:jc w:val="both"/>
      </w:pPr>
      <w:r>
        <w:t xml:space="preserve">оценивать на применимость и достоверность информацию, полученную в ходе исследования или эксперимента; </w:t>
      </w:r>
    </w:p>
    <w:p w:rsidR="005F0098" w:rsidRDefault="005F0098" w:rsidP="009A0CC5">
      <w:pPr>
        <w:numPr>
          <w:ilvl w:val="0"/>
          <w:numId w:val="169"/>
        </w:numPr>
        <w:spacing w:after="11" w:line="270" w:lineRule="auto"/>
        <w:ind w:left="0" w:right="12" w:firstLine="567"/>
        <w:jc w:val="both"/>
      </w:pPr>
      <w:r>
        <w:t xml:space="preserve">самостоятельно формулировать обобщения и выводы по результатам проведённого наблюдения, опыта, исследования; </w:t>
      </w:r>
    </w:p>
    <w:p w:rsidR="005F0098" w:rsidRDefault="005F0098" w:rsidP="009A0CC5">
      <w:pPr>
        <w:numPr>
          <w:ilvl w:val="0"/>
          <w:numId w:val="169"/>
        </w:numPr>
        <w:spacing w:after="293" w:line="270" w:lineRule="auto"/>
        <w:ind w:left="0" w:right="12" w:firstLine="567"/>
        <w:jc w:val="both"/>
      </w:pPr>
      <w:r>
        <w:lastRenderedPageBreak/>
        <w:t xml:space="preserve">прогнозировать возможное дальнейшее развитие физических процессов, а также выдвигать предположения об их развитии в новых условиях и контекстах. </w:t>
      </w:r>
    </w:p>
    <w:p w:rsidR="005F0098" w:rsidRDefault="005F0098" w:rsidP="005F0098">
      <w:pPr>
        <w:spacing w:after="268" w:line="259" w:lineRule="auto"/>
        <w:ind w:right="12" w:firstLine="567"/>
      </w:pPr>
      <w:r>
        <w:rPr>
          <w:b/>
          <w:i/>
        </w:rPr>
        <w:t xml:space="preserve">Работа с информацией: </w:t>
      </w:r>
    </w:p>
    <w:p w:rsidR="005F0098" w:rsidRDefault="005F0098" w:rsidP="009A0CC5">
      <w:pPr>
        <w:numPr>
          <w:ilvl w:val="0"/>
          <w:numId w:val="169"/>
        </w:numPr>
        <w:spacing w:after="11" w:line="270" w:lineRule="auto"/>
        <w:ind w:left="0" w:right="12" w:firstLine="567"/>
        <w:jc w:val="both"/>
      </w:pPr>
      <w:r>
        <w:t xml:space="preserve">применять различные методы, инструменты и запросы при поиске и отборе информации или данных с учётом предложенной учебной физической задачи; </w:t>
      </w:r>
    </w:p>
    <w:p w:rsidR="005F0098" w:rsidRDefault="005F0098" w:rsidP="009A0CC5">
      <w:pPr>
        <w:numPr>
          <w:ilvl w:val="0"/>
          <w:numId w:val="169"/>
        </w:numPr>
        <w:spacing w:after="11" w:line="270" w:lineRule="auto"/>
        <w:ind w:left="0" w:right="12" w:firstLine="567"/>
        <w:jc w:val="both"/>
      </w:pPr>
      <w:r>
        <w:t xml:space="preserve">анализировать, систематизировать и интерпретировать формацию различных видов и форм представления; </w:t>
      </w:r>
    </w:p>
    <w:p w:rsidR="005F0098" w:rsidRDefault="005F0098" w:rsidP="009A0CC5">
      <w:pPr>
        <w:numPr>
          <w:ilvl w:val="0"/>
          <w:numId w:val="169"/>
        </w:numPr>
        <w:spacing w:after="11" w:line="405" w:lineRule="auto"/>
        <w:ind w:left="0" w:right="12" w:firstLine="567"/>
        <w:jc w:val="both"/>
      </w:pPr>
      <w: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r>
        <w:rPr>
          <w:b/>
        </w:rPr>
        <w:t xml:space="preserve">Универсальные коммуникативные действия </w:t>
      </w:r>
    </w:p>
    <w:p w:rsidR="005F0098" w:rsidRDefault="005F0098" w:rsidP="005F0098">
      <w:pPr>
        <w:spacing w:after="89" w:line="259" w:lineRule="auto"/>
        <w:ind w:right="12" w:firstLine="567"/>
      </w:pPr>
      <w:r>
        <w:t xml:space="preserve"> </w:t>
      </w:r>
      <w:r>
        <w:rPr>
          <w:b/>
          <w:i/>
        </w:rPr>
        <w:t xml:space="preserve">Общение: </w:t>
      </w:r>
    </w:p>
    <w:p w:rsidR="005F0098" w:rsidRDefault="005F0098" w:rsidP="005F0098">
      <w:pPr>
        <w:ind w:right="12" w:firstLine="567"/>
      </w:pPr>
      <w:r>
        <w:t xml:space="preserve">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 </w:t>
      </w:r>
    </w:p>
    <w:p w:rsidR="005F0098" w:rsidRDefault="005F0098" w:rsidP="009A0CC5">
      <w:pPr>
        <w:numPr>
          <w:ilvl w:val="0"/>
          <w:numId w:val="169"/>
        </w:numPr>
        <w:spacing w:after="11" w:line="270" w:lineRule="auto"/>
        <w:ind w:left="0" w:right="12" w:firstLine="567"/>
        <w:jc w:val="both"/>
      </w:pPr>
      <w:r>
        <w:t xml:space="preserve">сопоставлять свои суждения с суждениями других участников диалога, обнаруживать различие и сходство позиций; </w:t>
      </w:r>
    </w:p>
    <w:p w:rsidR="005F0098" w:rsidRDefault="005F0098" w:rsidP="009A0CC5">
      <w:pPr>
        <w:numPr>
          <w:ilvl w:val="0"/>
          <w:numId w:val="169"/>
        </w:numPr>
        <w:spacing w:after="11" w:line="270" w:lineRule="auto"/>
        <w:ind w:left="0" w:right="12" w:firstLine="567"/>
        <w:jc w:val="both"/>
      </w:pPr>
      <w:r>
        <w:t xml:space="preserve">выражать свою точку зрения в устных и письменных текстах; </w:t>
      </w:r>
    </w:p>
    <w:p w:rsidR="005F0098" w:rsidRDefault="005F0098" w:rsidP="009A0CC5">
      <w:pPr>
        <w:numPr>
          <w:ilvl w:val="0"/>
          <w:numId w:val="169"/>
        </w:numPr>
        <w:spacing w:after="297" w:line="270" w:lineRule="auto"/>
        <w:ind w:left="0" w:right="12" w:firstLine="567"/>
        <w:jc w:val="both"/>
      </w:pPr>
      <w:r>
        <w:t xml:space="preserve">публично представлять результаты выполненного физического опыта (эксперимента, исследования, проекта). </w:t>
      </w:r>
    </w:p>
    <w:p w:rsidR="005F0098" w:rsidRDefault="005F0098" w:rsidP="005F0098">
      <w:pPr>
        <w:spacing w:after="301" w:line="259" w:lineRule="auto"/>
        <w:ind w:right="12" w:firstLine="567"/>
      </w:pPr>
      <w:r>
        <w:rPr>
          <w:b/>
          <w:i/>
        </w:rPr>
        <w:t xml:space="preserve">Совместная деятельность (сотрудничество): </w:t>
      </w:r>
    </w:p>
    <w:p w:rsidR="005F0098" w:rsidRDefault="005F0098" w:rsidP="009A0CC5">
      <w:pPr>
        <w:numPr>
          <w:ilvl w:val="0"/>
          <w:numId w:val="169"/>
        </w:numPr>
        <w:spacing w:after="11" w:line="270" w:lineRule="auto"/>
        <w:ind w:left="0" w:right="12" w:firstLine="567"/>
        <w:jc w:val="both"/>
      </w:pPr>
      <w:r>
        <w:t xml:space="preserve">понимать и использовать преимущества командной и индивидуальной работы при решении конкретной физической проблемы; </w:t>
      </w:r>
    </w:p>
    <w:p w:rsidR="005F0098" w:rsidRDefault="005F0098" w:rsidP="009A0CC5">
      <w:pPr>
        <w:numPr>
          <w:ilvl w:val="0"/>
          <w:numId w:val="169"/>
        </w:numPr>
        <w:spacing w:after="11" w:line="270" w:lineRule="auto"/>
        <w:ind w:left="0" w:right="12" w:firstLine="567"/>
        <w:jc w:val="both"/>
      </w:pPr>
      <w:r>
        <w:t xml:space="preserve">принимать цели совместной деятельности, организовывать действия по её достижению: распределять роли, обсуждать процессы </w:t>
      </w:r>
      <w:r>
        <w:lastRenderedPageBreak/>
        <w:t xml:space="preserve">и результаты совместной работы; обобщать мнения нескольких людей; </w:t>
      </w:r>
    </w:p>
    <w:p w:rsidR="005F0098" w:rsidRDefault="005F0098" w:rsidP="009A0CC5">
      <w:pPr>
        <w:numPr>
          <w:ilvl w:val="0"/>
          <w:numId w:val="169"/>
        </w:numPr>
        <w:spacing w:after="11" w:line="270" w:lineRule="auto"/>
        <w:ind w:left="0" w:right="12" w:firstLine="567"/>
        <w:jc w:val="both"/>
      </w:pPr>
      <w:r>
        <w:t xml:space="preserve">выполнять свою часть работы, достигая качественного результата по своему направлению и координируя свои действия с другими членами команды; </w:t>
      </w:r>
    </w:p>
    <w:p w:rsidR="005F0098" w:rsidRDefault="005F0098" w:rsidP="009A0CC5">
      <w:pPr>
        <w:numPr>
          <w:ilvl w:val="0"/>
          <w:numId w:val="169"/>
        </w:numPr>
        <w:spacing w:after="297" w:line="270" w:lineRule="auto"/>
        <w:ind w:left="0" w:right="12" w:firstLine="567"/>
        <w:jc w:val="both"/>
      </w:pPr>
      <w:r>
        <w:t xml:space="preserve">оценивать качество своего вклада в общий продукт по критериям, самостоятельно сформулированным участниками взаимодействия. </w:t>
      </w:r>
    </w:p>
    <w:p w:rsidR="005F0098" w:rsidRDefault="005F0098" w:rsidP="005F0098">
      <w:pPr>
        <w:pStyle w:val="1"/>
        <w:ind w:right="12" w:firstLine="567"/>
        <w:jc w:val="both"/>
      </w:pPr>
      <w:r>
        <w:t xml:space="preserve">Универсальные регулятивные действия </w:t>
      </w:r>
    </w:p>
    <w:p w:rsidR="005F0098" w:rsidRDefault="005F0098" w:rsidP="005F0098">
      <w:pPr>
        <w:spacing w:after="90" w:line="259" w:lineRule="auto"/>
        <w:ind w:right="12" w:firstLine="567"/>
      </w:pPr>
      <w:r>
        <w:rPr>
          <w:b/>
          <w:i/>
        </w:rPr>
        <w:t xml:space="preserve"> Самоорганизация: </w:t>
      </w:r>
    </w:p>
    <w:p w:rsidR="005F0098" w:rsidRDefault="005F0098" w:rsidP="009A0CC5">
      <w:pPr>
        <w:numPr>
          <w:ilvl w:val="0"/>
          <w:numId w:val="170"/>
        </w:numPr>
        <w:spacing w:after="11" w:line="270" w:lineRule="auto"/>
        <w:ind w:left="0" w:right="12" w:firstLine="567"/>
        <w:jc w:val="both"/>
      </w:pPr>
      <w:r>
        <w:t xml:space="preserve">выявлять проблемы в жизненных и учебных ситуациях, требующих для решения физических знаний; </w:t>
      </w:r>
    </w:p>
    <w:p w:rsidR="005F0098" w:rsidRDefault="005F0098" w:rsidP="009A0CC5">
      <w:pPr>
        <w:numPr>
          <w:ilvl w:val="0"/>
          <w:numId w:val="170"/>
        </w:numPr>
        <w:spacing w:after="11" w:line="270" w:lineRule="auto"/>
        <w:ind w:left="0" w:right="12" w:firstLine="567"/>
        <w:jc w:val="both"/>
      </w:pPr>
      <w:r>
        <w:t xml:space="preserve">ориентироваться в различных подходах принятия решений (индивидуальное, принятие решения в группе, принятие решений группой); </w:t>
      </w:r>
    </w:p>
    <w:p w:rsidR="005F0098" w:rsidRDefault="005F0098" w:rsidP="009A0CC5">
      <w:pPr>
        <w:numPr>
          <w:ilvl w:val="0"/>
          <w:numId w:val="170"/>
        </w:numPr>
        <w:spacing w:after="289" w:line="270" w:lineRule="auto"/>
        <w:ind w:left="0" w:right="12" w:firstLine="567"/>
        <w:jc w:val="both"/>
      </w:pPr>
      <w:r>
        <w:t xml:space="preserve">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 </w:t>
      </w:r>
      <w:r>
        <w:rPr>
          <w:rFonts w:ascii="Segoe UI Symbol" w:eastAsia="Segoe UI Symbol" w:hAnsi="Segoe UI Symbol" w:cs="Segoe UI Symbol"/>
          <w:sz w:val="20"/>
        </w:rPr>
        <w:t></w:t>
      </w:r>
      <w:r>
        <w:rPr>
          <w:rFonts w:ascii="Arial" w:eastAsia="Arial" w:hAnsi="Arial" w:cs="Arial"/>
          <w:sz w:val="20"/>
        </w:rPr>
        <w:t xml:space="preserve"> </w:t>
      </w:r>
      <w:r>
        <w:t xml:space="preserve">делать выбор и брать ответственность за решение. </w:t>
      </w:r>
    </w:p>
    <w:p w:rsidR="005F0098" w:rsidRDefault="005F0098" w:rsidP="005F0098">
      <w:pPr>
        <w:spacing w:after="301" w:line="259" w:lineRule="auto"/>
        <w:ind w:right="12" w:firstLine="567"/>
      </w:pPr>
      <w:r>
        <w:rPr>
          <w:b/>
          <w:i/>
        </w:rPr>
        <w:t xml:space="preserve">Самоконтроль (рефлексия): </w:t>
      </w:r>
    </w:p>
    <w:p w:rsidR="005F0098" w:rsidRDefault="005F0098" w:rsidP="009A0CC5">
      <w:pPr>
        <w:numPr>
          <w:ilvl w:val="0"/>
          <w:numId w:val="170"/>
        </w:numPr>
        <w:spacing w:after="11" w:line="270" w:lineRule="auto"/>
        <w:ind w:left="0" w:right="12" w:firstLine="567"/>
        <w:jc w:val="both"/>
      </w:pPr>
      <w:r>
        <w:t xml:space="preserve">давать адекватную оценку ситуации и предлагать план её изменения; </w:t>
      </w:r>
    </w:p>
    <w:p w:rsidR="005F0098" w:rsidRDefault="005F0098" w:rsidP="009A0CC5">
      <w:pPr>
        <w:numPr>
          <w:ilvl w:val="0"/>
          <w:numId w:val="170"/>
        </w:numPr>
        <w:spacing w:after="11" w:line="270" w:lineRule="auto"/>
        <w:ind w:left="0" w:right="12" w:firstLine="567"/>
        <w:jc w:val="both"/>
      </w:pPr>
      <w:r>
        <w:t xml:space="preserve">объяснять причины достижения (недостижения) результатов деятельности, давать оценку приобретённому опыту; </w:t>
      </w:r>
    </w:p>
    <w:p w:rsidR="005F0098" w:rsidRDefault="005F0098" w:rsidP="009A0CC5">
      <w:pPr>
        <w:numPr>
          <w:ilvl w:val="0"/>
          <w:numId w:val="170"/>
        </w:numPr>
        <w:spacing w:after="293" w:line="270" w:lineRule="auto"/>
        <w:ind w:left="0" w:right="12" w:firstLine="567"/>
        <w:jc w:val="both"/>
      </w:pPr>
      <w:r>
        <w:t xml:space="preserve">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 </w:t>
      </w:r>
      <w:r>
        <w:rPr>
          <w:rFonts w:ascii="Segoe UI Symbol" w:eastAsia="Segoe UI Symbol" w:hAnsi="Segoe UI Symbol" w:cs="Segoe UI Symbol"/>
          <w:sz w:val="20"/>
        </w:rPr>
        <w:t></w:t>
      </w:r>
      <w:r>
        <w:rPr>
          <w:rFonts w:ascii="Arial" w:eastAsia="Arial" w:hAnsi="Arial" w:cs="Arial"/>
          <w:sz w:val="20"/>
        </w:rPr>
        <w:t xml:space="preserve"> </w:t>
      </w:r>
      <w:r>
        <w:t xml:space="preserve">оценивать соответствие результата цели и условиям. </w:t>
      </w:r>
    </w:p>
    <w:p w:rsidR="005F0098" w:rsidRDefault="005F0098" w:rsidP="005F0098">
      <w:pPr>
        <w:spacing w:after="301" w:line="259" w:lineRule="auto"/>
        <w:ind w:right="12" w:firstLine="567"/>
      </w:pPr>
      <w:r>
        <w:rPr>
          <w:b/>
          <w:i/>
        </w:rPr>
        <w:t xml:space="preserve">Эмоциональный интеллект: </w:t>
      </w:r>
    </w:p>
    <w:p w:rsidR="005F0098" w:rsidRDefault="005F0098" w:rsidP="005F0098">
      <w:pPr>
        <w:spacing w:after="296"/>
        <w:ind w:right="12" w:firstLine="567"/>
      </w:pPr>
      <w:r>
        <w:lastRenderedPageBreak/>
        <w:t xml:space="preserve">ставить себя на место другого человека в ходе спора или дискуссии на научную тему, понимать мотивы, намерения и логику другого. </w:t>
      </w:r>
    </w:p>
    <w:p w:rsidR="005F0098" w:rsidRDefault="005F0098" w:rsidP="005F0098">
      <w:pPr>
        <w:spacing w:after="301" w:line="259" w:lineRule="auto"/>
        <w:ind w:right="12" w:firstLine="567"/>
      </w:pPr>
      <w:r>
        <w:rPr>
          <w:b/>
          <w:i/>
        </w:rPr>
        <w:t xml:space="preserve">Принятие себя и других: </w:t>
      </w:r>
    </w:p>
    <w:p w:rsidR="005F0098" w:rsidRDefault="005F0098" w:rsidP="009A0CC5">
      <w:pPr>
        <w:numPr>
          <w:ilvl w:val="0"/>
          <w:numId w:val="170"/>
        </w:numPr>
        <w:spacing w:after="292" w:line="270" w:lineRule="auto"/>
        <w:ind w:left="0" w:right="12" w:firstLine="567"/>
        <w:jc w:val="both"/>
      </w:pPr>
      <w:r>
        <w:t xml:space="preserve">признавать своё право на ошибку при решении физических задач или в утверждениях на научные темы и такое же право другого. </w:t>
      </w:r>
    </w:p>
    <w:p w:rsidR="005F0098" w:rsidRDefault="005F0098" w:rsidP="005F0098">
      <w:pPr>
        <w:pStyle w:val="1"/>
        <w:spacing w:after="84"/>
        <w:ind w:right="12" w:firstLine="567"/>
        <w:jc w:val="both"/>
      </w:pPr>
    </w:p>
    <w:p w:rsidR="005F0098" w:rsidRDefault="005F0098" w:rsidP="005F0098">
      <w:pPr>
        <w:pStyle w:val="1"/>
        <w:spacing w:after="84"/>
        <w:ind w:right="12" w:firstLine="567"/>
        <w:jc w:val="both"/>
      </w:pPr>
      <w:r>
        <w:t xml:space="preserve">ПРЕДМЕТНЫЕ РЕЗУЛЬТАТЫ </w:t>
      </w:r>
    </w:p>
    <w:p w:rsidR="005F0098" w:rsidRDefault="005F0098" w:rsidP="005F0098">
      <w:pPr>
        <w:spacing w:after="20" w:line="259" w:lineRule="auto"/>
        <w:ind w:right="12" w:firstLine="567"/>
      </w:pPr>
      <w:r>
        <w:t xml:space="preserve"> Предметные результаты по физике на базовом уровне за весь период обучения в 7-9 классах основного общего образования должны отражать сформированность у обучающихся следующих умений: </w:t>
      </w:r>
    </w:p>
    <w:p w:rsidR="005F0098" w:rsidRDefault="005F0098" w:rsidP="009A0CC5">
      <w:pPr>
        <w:numPr>
          <w:ilvl w:val="0"/>
          <w:numId w:val="171"/>
        </w:numPr>
        <w:spacing w:after="11" w:line="270" w:lineRule="auto"/>
        <w:ind w:left="0" w:right="12" w:firstLine="567"/>
        <w:jc w:val="both"/>
      </w:pPr>
      <w:r>
        <w:t xml:space="preserve">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 </w:t>
      </w:r>
    </w:p>
    <w:p w:rsidR="005F0098" w:rsidRDefault="005F0098" w:rsidP="009A0CC5">
      <w:pPr>
        <w:numPr>
          <w:ilvl w:val="0"/>
          <w:numId w:val="171"/>
        </w:numPr>
        <w:spacing w:after="11" w:line="270" w:lineRule="auto"/>
        <w:ind w:left="0" w:right="12" w:firstLine="567"/>
        <w:jc w:val="both"/>
      </w:pPr>
      <w:r>
        <w:t xml:space="preserve">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 </w:t>
      </w:r>
    </w:p>
    <w:p w:rsidR="005F0098" w:rsidRDefault="005F0098" w:rsidP="009A0CC5">
      <w:pPr>
        <w:numPr>
          <w:ilvl w:val="0"/>
          <w:numId w:val="171"/>
        </w:numPr>
        <w:spacing w:after="11" w:line="270" w:lineRule="auto"/>
        <w:ind w:left="0" w:right="12" w:firstLine="567"/>
        <w:jc w:val="both"/>
      </w:pPr>
      <w:r>
        <w:t xml:space="preserve">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  </w:t>
      </w:r>
    </w:p>
    <w:p w:rsidR="005F0098" w:rsidRDefault="005F0098" w:rsidP="009A0CC5">
      <w:pPr>
        <w:numPr>
          <w:ilvl w:val="0"/>
          <w:numId w:val="171"/>
        </w:numPr>
        <w:spacing w:after="11" w:line="270" w:lineRule="auto"/>
        <w:ind w:left="0" w:right="12" w:firstLine="567"/>
        <w:jc w:val="both"/>
      </w:pPr>
      <w:r>
        <w:t xml:space="preserve">приводить примеры / находить информацию о примерах практического использования физических знаний в повседневной </w:t>
      </w:r>
      <w:r>
        <w:lastRenderedPageBreak/>
        <w:t xml:space="preserve">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 </w:t>
      </w:r>
    </w:p>
    <w:p w:rsidR="005F0098" w:rsidRDefault="005F0098" w:rsidP="009A0CC5">
      <w:pPr>
        <w:numPr>
          <w:ilvl w:val="0"/>
          <w:numId w:val="171"/>
        </w:numPr>
        <w:spacing w:after="11" w:line="270" w:lineRule="auto"/>
        <w:ind w:left="0" w:right="12" w:firstLine="567"/>
        <w:jc w:val="both"/>
      </w:pPr>
      <w:r>
        <w:t xml:space="preserve">соблюдать правила техники безопасности при работе с лабораторным оборудованием; </w:t>
      </w:r>
    </w:p>
    <w:p w:rsidR="005F0098" w:rsidRDefault="005F0098" w:rsidP="009A0CC5">
      <w:pPr>
        <w:numPr>
          <w:ilvl w:val="0"/>
          <w:numId w:val="171"/>
        </w:numPr>
        <w:spacing w:after="11" w:line="270" w:lineRule="auto"/>
        <w:ind w:left="0" w:right="12" w:firstLine="567"/>
        <w:jc w:val="both"/>
      </w:pPr>
      <w:r>
        <w:t xml:space="preserve">осуществлять отбор источников информации в сети Интернет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 </w:t>
      </w:r>
    </w:p>
    <w:p w:rsidR="005F0098" w:rsidRDefault="005F0098" w:rsidP="009A0CC5">
      <w:pPr>
        <w:numPr>
          <w:ilvl w:val="0"/>
          <w:numId w:val="171"/>
        </w:numPr>
        <w:spacing w:after="11" w:line="270" w:lineRule="auto"/>
        <w:ind w:left="0" w:right="12" w:firstLine="567"/>
        <w:jc w:val="both"/>
      </w:pPr>
      <w:r>
        <w:t xml:space="preserve">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 </w:t>
      </w:r>
    </w:p>
    <w:p w:rsidR="005F0098" w:rsidRDefault="005F0098" w:rsidP="009A0CC5">
      <w:pPr>
        <w:numPr>
          <w:ilvl w:val="0"/>
          <w:numId w:val="171"/>
        </w:numPr>
        <w:spacing w:after="11" w:line="270" w:lineRule="auto"/>
        <w:ind w:left="0" w:right="12" w:firstLine="567"/>
        <w:jc w:val="both"/>
      </w:pPr>
      <w:r>
        <w:t xml:space="preserve">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 </w:t>
      </w:r>
    </w:p>
    <w:p w:rsidR="005F0098" w:rsidRDefault="005F0098" w:rsidP="005F0098">
      <w:pPr>
        <w:spacing w:after="288"/>
        <w:ind w:right="12" w:firstLine="567"/>
      </w:pPr>
      <w:r>
        <w:t xml:space="preserve">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 </w:t>
      </w:r>
    </w:p>
    <w:p w:rsidR="005F0098" w:rsidRDefault="005F0098" w:rsidP="005F0098">
      <w:pPr>
        <w:spacing w:after="256" w:line="269" w:lineRule="auto"/>
        <w:ind w:right="12" w:firstLine="567"/>
      </w:pPr>
      <w:r>
        <w:rPr>
          <w:b/>
        </w:rPr>
        <w:t>ПРЕДМЕТНЫЕ РЕЗУЛЬТАТЫ по физике на базовом уровне в 7 классе</w:t>
      </w:r>
      <w:r>
        <w:t xml:space="preserve"> должны отражать сформированность у обучающихся умений: </w:t>
      </w:r>
    </w:p>
    <w:p w:rsidR="005F0098" w:rsidRDefault="005F0098" w:rsidP="009A0CC5">
      <w:pPr>
        <w:numPr>
          <w:ilvl w:val="0"/>
          <w:numId w:val="171"/>
        </w:numPr>
        <w:spacing w:after="11" w:line="270" w:lineRule="auto"/>
        <w:ind w:left="0" w:right="12" w:firstLine="567"/>
        <w:jc w:val="both"/>
      </w:pPr>
      <w:r>
        <w:t xml:space="preserve">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w:t>
      </w:r>
      <w:r>
        <w:lastRenderedPageBreak/>
        <w:t xml:space="preserve">деформация (упругая, пластическая), невесомость, сообщающиеся сосуды; </w:t>
      </w:r>
    </w:p>
    <w:p w:rsidR="005F0098" w:rsidRDefault="005F0098" w:rsidP="009A0CC5">
      <w:pPr>
        <w:numPr>
          <w:ilvl w:val="0"/>
          <w:numId w:val="171"/>
        </w:numPr>
        <w:spacing w:after="11" w:line="270" w:lineRule="auto"/>
        <w:ind w:left="0" w:right="12" w:firstLine="567"/>
        <w:jc w:val="both"/>
      </w:pPr>
      <w:r>
        <w:t xml:space="preserve">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 </w:t>
      </w:r>
    </w:p>
    <w:p w:rsidR="005F0098" w:rsidRDefault="005F0098" w:rsidP="009A0CC5">
      <w:pPr>
        <w:numPr>
          <w:ilvl w:val="0"/>
          <w:numId w:val="171"/>
        </w:numPr>
        <w:spacing w:after="11" w:line="270" w:lineRule="auto"/>
        <w:ind w:left="0" w:right="12" w:firstLine="567"/>
        <w:jc w:val="both"/>
      </w:pPr>
      <w:r>
        <w:t xml:space="preserve">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свойства/признаки физических явлений; </w:t>
      </w:r>
    </w:p>
    <w:p w:rsidR="005F0098" w:rsidRDefault="005F0098" w:rsidP="009A0CC5">
      <w:pPr>
        <w:numPr>
          <w:ilvl w:val="0"/>
          <w:numId w:val="171"/>
        </w:numPr>
        <w:spacing w:after="11" w:line="270" w:lineRule="auto"/>
        <w:ind w:left="0" w:right="12" w:firstLine="567"/>
        <w:jc w:val="both"/>
      </w:pPr>
      <w:r>
        <w:t xml:space="preserve">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 </w:t>
      </w:r>
    </w:p>
    <w:p w:rsidR="005F0098" w:rsidRDefault="005F0098" w:rsidP="009A0CC5">
      <w:pPr>
        <w:numPr>
          <w:ilvl w:val="0"/>
          <w:numId w:val="171"/>
        </w:numPr>
        <w:spacing w:after="11" w:line="270" w:lineRule="auto"/>
        <w:ind w:left="0" w:right="12" w:firstLine="567"/>
        <w:jc w:val="both"/>
      </w:pPr>
      <w:r>
        <w:t xml:space="preserve">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 </w:t>
      </w:r>
    </w:p>
    <w:p w:rsidR="005F0098" w:rsidRDefault="005F0098" w:rsidP="009A0CC5">
      <w:pPr>
        <w:numPr>
          <w:ilvl w:val="0"/>
          <w:numId w:val="171"/>
        </w:numPr>
        <w:spacing w:after="11" w:line="270" w:lineRule="auto"/>
        <w:ind w:left="0" w:right="12" w:firstLine="567"/>
        <w:jc w:val="both"/>
      </w:pPr>
      <w:r>
        <w:t xml:space="preserve">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 </w:t>
      </w:r>
    </w:p>
    <w:p w:rsidR="005F0098" w:rsidRDefault="005F0098" w:rsidP="009A0CC5">
      <w:pPr>
        <w:numPr>
          <w:ilvl w:val="0"/>
          <w:numId w:val="171"/>
        </w:numPr>
        <w:spacing w:after="11" w:line="270" w:lineRule="auto"/>
        <w:ind w:left="0" w:right="12" w:firstLine="567"/>
        <w:jc w:val="both"/>
      </w:pPr>
      <w:r>
        <w:lastRenderedPageBreak/>
        <w:t xml:space="preserve">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 </w:t>
      </w:r>
    </w:p>
    <w:p w:rsidR="005F0098" w:rsidRDefault="005F0098" w:rsidP="009A0CC5">
      <w:pPr>
        <w:numPr>
          <w:ilvl w:val="0"/>
          <w:numId w:val="171"/>
        </w:numPr>
        <w:spacing w:after="11" w:line="270" w:lineRule="auto"/>
        <w:ind w:left="0" w:right="12" w:firstLine="567"/>
        <w:jc w:val="both"/>
      </w:pPr>
      <w: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 </w:t>
      </w:r>
    </w:p>
    <w:p w:rsidR="005F0098" w:rsidRDefault="005F0098" w:rsidP="009A0CC5">
      <w:pPr>
        <w:numPr>
          <w:ilvl w:val="0"/>
          <w:numId w:val="171"/>
        </w:numPr>
        <w:spacing w:after="11" w:line="270" w:lineRule="auto"/>
        <w:ind w:left="0" w:right="12" w:firstLine="567"/>
        <w:jc w:val="both"/>
      </w:pPr>
      <w:r>
        <w:t xml:space="preserve">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 </w:t>
      </w:r>
    </w:p>
    <w:p w:rsidR="005F0098" w:rsidRDefault="005F0098" w:rsidP="009A0CC5">
      <w:pPr>
        <w:numPr>
          <w:ilvl w:val="0"/>
          <w:numId w:val="171"/>
        </w:numPr>
        <w:spacing w:after="11" w:line="270" w:lineRule="auto"/>
        <w:ind w:left="0" w:right="12" w:firstLine="567"/>
        <w:jc w:val="both"/>
      </w:pPr>
      <w:r>
        <w:t xml:space="preserve">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 </w:t>
      </w:r>
    </w:p>
    <w:p w:rsidR="005F0098" w:rsidRDefault="005F0098" w:rsidP="009A0CC5">
      <w:pPr>
        <w:numPr>
          <w:ilvl w:val="0"/>
          <w:numId w:val="171"/>
        </w:numPr>
        <w:spacing w:after="292" w:line="270" w:lineRule="auto"/>
        <w:ind w:left="0" w:right="12" w:firstLine="567"/>
        <w:jc w:val="both"/>
      </w:pPr>
      <w:r>
        <w:t>ха</w:t>
      </w:r>
      <w:r>
        <w:rPr>
          <w:u w:val="single" w:color="000000"/>
        </w:rPr>
        <w:t>р</w:t>
      </w:r>
      <w:r>
        <w:t xml:space="preserve">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 </w:t>
      </w:r>
    </w:p>
    <w:p w:rsidR="005F0098" w:rsidRDefault="005F0098" w:rsidP="005F0098">
      <w:pPr>
        <w:spacing w:after="289" w:line="269" w:lineRule="auto"/>
        <w:ind w:right="12" w:firstLine="567"/>
      </w:pPr>
      <w:r>
        <w:rPr>
          <w:b/>
        </w:rPr>
        <w:lastRenderedPageBreak/>
        <w:t>ПРЕДМЕТНЫЕ РЕЗУЛЬТАТЫ по физике на базовом уровне в 8 классе</w:t>
      </w:r>
      <w:r>
        <w:t xml:space="preserve"> должны отражать сформированность у обучающихся умений: </w:t>
      </w:r>
    </w:p>
    <w:p w:rsidR="005F0098" w:rsidRDefault="005F0098" w:rsidP="009A0CC5">
      <w:pPr>
        <w:numPr>
          <w:ilvl w:val="0"/>
          <w:numId w:val="172"/>
        </w:numPr>
        <w:spacing w:after="241" w:line="270" w:lineRule="auto"/>
        <w:ind w:left="0" w:right="12" w:firstLine="567"/>
        <w:jc w:val="both"/>
      </w:pPr>
      <w:r>
        <w:t xml:space="preserve">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 </w:t>
      </w:r>
    </w:p>
    <w:p w:rsidR="005F0098" w:rsidRDefault="005F0098" w:rsidP="009A0CC5">
      <w:pPr>
        <w:numPr>
          <w:ilvl w:val="0"/>
          <w:numId w:val="172"/>
        </w:numPr>
        <w:spacing w:after="290" w:line="270" w:lineRule="auto"/>
        <w:ind w:left="0" w:right="12" w:firstLine="567"/>
        <w:jc w:val="both"/>
      </w:pPr>
      <w:r>
        <w:t xml:space="preserve">различать явления (тепловое расширение/сжатие,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 </w:t>
      </w:r>
    </w:p>
    <w:p w:rsidR="005F0098" w:rsidRDefault="005F0098" w:rsidP="009A0CC5">
      <w:pPr>
        <w:numPr>
          <w:ilvl w:val="0"/>
          <w:numId w:val="172"/>
        </w:numPr>
        <w:spacing w:after="237" w:line="270" w:lineRule="auto"/>
        <w:ind w:left="0" w:right="12" w:firstLine="567"/>
        <w:jc w:val="both"/>
      </w:pPr>
      <w:r>
        <w:t xml:space="preserve">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свойства/признаки физических явлений; </w:t>
      </w:r>
    </w:p>
    <w:p w:rsidR="005F0098" w:rsidRDefault="005F0098" w:rsidP="009A0CC5">
      <w:pPr>
        <w:numPr>
          <w:ilvl w:val="0"/>
          <w:numId w:val="172"/>
        </w:numPr>
        <w:spacing w:after="289" w:line="270" w:lineRule="auto"/>
        <w:ind w:left="0" w:right="12" w:firstLine="567"/>
        <w:jc w:val="both"/>
      </w:pPr>
      <w: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w:t>
      </w:r>
      <w:r>
        <w:lastRenderedPageBreak/>
        <w:t xml:space="preserve">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 </w:t>
      </w:r>
    </w:p>
    <w:p w:rsidR="005F0098" w:rsidRDefault="005F0098" w:rsidP="009A0CC5">
      <w:pPr>
        <w:numPr>
          <w:ilvl w:val="0"/>
          <w:numId w:val="172"/>
        </w:numPr>
        <w:spacing w:after="241" w:line="270" w:lineRule="auto"/>
        <w:ind w:left="0" w:right="12" w:firstLine="567"/>
        <w:jc w:val="both"/>
      </w:pPr>
      <w:r>
        <w:t xml:space="preserve">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 - Ленца, закон сохранения энергии; при этом давать словесную формулировку закона и записывать его математическое выражение; </w:t>
      </w:r>
    </w:p>
    <w:p w:rsidR="005F0098" w:rsidRDefault="005F0098" w:rsidP="009A0CC5">
      <w:pPr>
        <w:numPr>
          <w:ilvl w:val="0"/>
          <w:numId w:val="172"/>
        </w:numPr>
        <w:spacing w:after="243" w:line="270" w:lineRule="auto"/>
        <w:ind w:left="0" w:right="12" w:firstLine="567"/>
        <w:jc w:val="both"/>
      </w:pPr>
      <w: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остывания/нагревания при излучении от цвета излучающей/поглощающей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 </w:t>
      </w:r>
    </w:p>
    <w:p w:rsidR="005F0098" w:rsidRDefault="005F0098" w:rsidP="009A0CC5">
      <w:pPr>
        <w:numPr>
          <w:ilvl w:val="0"/>
          <w:numId w:val="172"/>
        </w:numPr>
        <w:spacing w:after="238" w:line="270" w:lineRule="auto"/>
        <w:ind w:left="0" w:right="12" w:firstLine="567"/>
        <w:jc w:val="both"/>
      </w:pPr>
      <w:r>
        <w:t xml:space="preserve">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 </w:t>
      </w:r>
    </w:p>
    <w:p w:rsidR="005F0098" w:rsidRDefault="005F0098" w:rsidP="009A0CC5">
      <w:pPr>
        <w:numPr>
          <w:ilvl w:val="0"/>
          <w:numId w:val="172"/>
        </w:numPr>
        <w:spacing w:after="243" w:line="270" w:lineRule="auto"/>
        <w:ind w:left="0" w:right="12" w:firstLine="567"/>
        <w:jc w:val="both"/>
      </w:pPr>
      <w:r>
        <w:lastRenderedPageBreak/>
        <w:t xml:space="preserve">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 </w:t>
      </w:r>
    </w:p>
    <w:p w:rsidR="005F0098" w:rsidRDefault="005F0098" w:rsidP="009A0CC5">
      <w:pPr>
        <w:numPr>
          <w:ilvl w:val="0"/>
          <w:numId w:val="172"/>
        </w:numPr>
        <w:spacing w:after="238" w:line="270" w:lineRule="auto"/>
        <w:ind w:left="0" w:right="12" w:firstLine="567"/>
        <w:jc w:val="both"/>
      </w:pPr>
      <w:r>
        <w:t xml:space="preserve">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 </w:t>
      </w:r>
    </w:p>
    <w:p w:rsidR="005F0098" w:rsidRDefault="005F0098" w:rsidP="009A0CC5">
      <w:pPr>
        <w:numPr>
          <w:ilvl w:val="0"/>
          <w:numId w:val="172"/>
        </w:numPr>
        <w:spacing w:after="11" w:line="270" w:lineRule="auto"/>
        <w:ind w:left="0" w:right="12" w:firstLine="567"/>
        <w:jc w:val="both"/>
      </w:pPr>
      <w:r>
        <w:t xml:space="preserve">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 </w:t>
      </w:r>
    </w:p>
    <w:p w:rsidR="005F0098" w:rsidRDefault="005F0098" w:rsidP="009A0CC5">
      <w:pPr>
        <w:numPr>
          <w:ilvl w:val="0"/>
          <w:numId w:val="172"/>
        </w:numPr>
        <w:spacing w:after="292" w:line="270" w:lineRule="auto"/>
        <w:ind w:left="0" w:right="12" w:firstLine="567"/>
        <w:jc w:val="both"/>
      </w:pPr>
      <w: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w:t>
      </w:r>
    </w:p>
    <w:p w:rsidR="005F0098" w:rsidRDefault="005F0098" w:rsidP="005F0098">
      <w:pPr>
        <w:spacing w:after="289" w:line="269" w:lineRule="auto"/>
        <w:ind w:right="12" w:firstLine="567"/>
      </w:pPr>
      <w:r>
        <w:rPr>
          <w:b/>
        </w:rPr>
        <w:t>ПРЕДМЕТНЫЕ РЕЗУЛЬТАТЫ по физике на базовом уровне в 9 классе</w:t>
      </w:r>
      <w:r>
        <w:t xml:space="preserve"> должны отражать сформированность у обучающихся умений: </w:t>
      </w:r>
    </w:p>
    <w:p w:rsidR="005F0098" w:rsidRDefault="005F0098" w:rsidP="009A0CC5">
      <w:pPr>
        <w:numPr>
          <w:ilvl w:val="0"/>
          <w:numId w:val="173"/>
        </w:numPr>
        <w:spacing w:after="11" w:line="270" w:lineRule="auto"/>
        <w:ind w:left="0" w:right="12" w:firstLine="567"/>
        <w:jc w:val="both"/>
      </w:pPr>
      <w:r>
        <w:lastRenderedPageBreak/>
        <w:t xml:space="preserve">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 </w:t>
      </w:r>
    </w:p>
    <w:p w:rsidR="005F0098" w:rsidRDefault="005F0098" w:rsidP="009A0CC5">
      <w:pPr>
        <w:numPr>
          <w:ilvl w:val="0"/>
          <w:numId w:val="173"/>
        </w:numPr>
        <w:spacing w:after="11" w:line="270" w:lineRule="auto"/>
        <w:ind w:left="0" w:right="12" w:firstLine="567"/>
        <w:jc w:val="both"/>
      </w:pPr>
      <w:r>
        <w:t xml:space="preserve">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 </w:t>
      </w:r>
    </w:p>
    <w:p w:rsidR="005F0098" w:rsidRDefault="005F0098" w:rsidP="009A0CC5">
      <w:pPr>
        <w:numPr>
          <w:ilvl w:val="0"/>
          <w:numId w:val="173"/>
        </w:numPr>
        <w:spacing w:after="11" w:line="270" w:lineRule="auto"/>
        <w:ind w:left="0" w:right="12" w:firstLine="567"/>
        <w:jc w:val="both"/>
      </w:pPr>
      <w:r>
        <w:t xml:space="preserve">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свойства/признаки физических явлений; </w:t>
      </w:r>
    </w:p>
    <w:p w:rsidR="005F0098" w:rsidRDefault="005F0098" w:rsidP="009A0CC5">
      <w:pPr>
        <w:numPr>
          <w:ilvl w:val="0"/>
          <w:numId w:val="173"/>
        </w:numPr>
        <w:spacing w:after="11" w:line="270" w:lineRule="auto"/>
        <w:ind w:left="0" w:right="12" w:firstLine="567"/>
        <w:jc w:val="both"/>
      </w:pPr>
      <w:r>
        <w:t xml:space="preserve">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w:t>
      </w:r>
      <w:r>
        <w:lastRenderedPageBreak/>
        <w:t xml:space="preserve">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 </w:t>
      </w:r>
    </w:p>
    <w:p w:rsidR="005F0098" w:rsidRDefault="005F0098" w:rsidP="009A0CC5">
      <w:pPr>
        <w:numPr>
          <w:ilvl w:val="0"/>
          <w:numId w:val="173"/>
        </w:numPr>
        <w:spacing w:after="11" w:line="270" w:lineRule="auto"/>
        <w:ind w:left="0" w:right="12" w:firstLine="567"/>
        <w:jc w:val="both"/>
      </w:pPr>
      <w:r>
        <w:t xml:space="preserve">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 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 </w:t>
      </w:r>
    </w:p>
    <w:p w:rsidR="005F0098" w:rsidRDefault="005F0098" w:rsidP="009A0CC5">
      <w:pPr>
        <w:numPr>
          <w:ilvl w:val="0"/>
          <w:numId w:val="173"/>
        </w:numPr>
        <w:spacing w:after="11" w:line="270" w:lineRule="auto"/>
        <w:ind w:left="0" w:right="12" w:firstLine="567"/>
        <w:jc w:val="both"/>
      </w:pPr>
      <w:r>
        <w:t xml:space="preserve">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измерения/измерительного прибора; </w:t>
      </w:r>
    </w:p>
    <w:p w:rsidR="005F0098" w:rsidRDefault="005F0098" w:rsidP="009A0CC5">
      <w:pPr>
        <w:numPr>
          <w:ilvl w:val="0"/>
          <w:numId w:val="173"/>
        </w:numPr>
        <w:spacing w:after="11" w:line="270" w:lineRule="auto"/>
        <w:ind w:left="0" w:right="12" w:firstLine="567"/>
        <w:jc w:val="both"/>
      </w:pPr>
      <w:r>
        <w:t xml:space="preserve">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w:t>
      </w:r>
      <w:r>
        <w:lastRenderedPageBreak/>
        <w:t xml:space="preserve">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rsidR="005F0098" w:rsidRDefault="005F0098" w:rsidP="009A0CC5">
      <w:pPr>
        <w:numPr>
          <w:ilvl w:val="0"/>
          <w:numId w:val="173"/>
        </w:numPr>
        <w:spacing w:after="11" w:line="270" w:lineRule="auto"/>
        <w:ind w:left="0" w:right="12" w:firstLine="567"/>
        <w:jc w:val="both"/>
      </w:pPr>
      <w:r>
        <w:t xml:space="preserve">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 </w:t>
      </w:r>
    </w:p>
    <w:p w:rsidR="005F0098" w:rsidRDefault="005F0098" w:rsidP="009A0CC5">
      <w:pPr>
        <w:numPr>
          <w:ilvl w:val="0"/>
          <w:numId w:val="173"/>
        </w:numPr>
        <w:spacing w:after="11" w:line="270" w:lineRule="auto"/>
        <w:ind w:left="0" w:right="12" w:firstLine="567"/>
        <w:jc w:val="both"/>
      </w:pPr>
      <w:r>
        <w:t xml:space="preserve">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 </w:t>
      </w:r>
    </w:p>
    <w:p w:rsidR="005F0098" w:rsidRDefault="005F0098" w:rsidP="009A0CC5">
      <w:pPr>
        <w:numPr>
          <w:ilvl w:val="0"/>
          <w:numId w:val="173"/>
        </w:numPr>
        <w:spacing w:after="11" w:line="270" w:lineRule="auto"/>
        <w:ind w:left="0" w:right="12" w:firstLine="567"/>
        <w:jc w:val="both"/>
      </w:pPr>
      <w: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 </w:t>
      </w:r>
    </w:p>
    <w:p w:rsidR="005F0098" w:rsidRPr="00CD151F" w:rsidRDefault="005F0098" w:rsidP="009A0CC5">
      <w:pPr>
        <w:numPr>
          <w:ilvl w:val="0"/>
          <w:numId w:val="173"/>
        </w:numPr>
        <w:spacing w:after="247" w:line="270" w:lineRule="auto"/>
        <w:ind w:left="0" w:right="12" w:firstLine="567"/>
        <w:jc w:val="both"/>
      </w:pPr>
      <w: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w:t>
      </w:r>
      <w:r w:rsidR="00CD151F">
        <w:t>ком зеркале и собирающей линзе.</w:t>
      </w:r>
    </w:p>
    <w:p w:rsidR="00702A5A" w:rsidRDefault="00702A5A" w:rsidP="004205DE">
      <w:pPr>
        <w:widowControl w:val="0"/>
        <w:tabs>
          <w:tab w:val="left" w:pos="703"/>
        </w:tabs>
        <w:autoSpaceDE w:val="0"/>
        <w:autoSpaceDN w:val="0"/>
        <w:spacing w:before="2" w:after="0" w:line="252" w:lineRule="auto"/>
        <w:ind w:right="114"/>
        <w:jc w:val="both"/>
        <w:rPr>
          <w:b/>
        </w:rPr>
      </w:pPr>
      <w:r w:rsidRPr="00702A5A">
        <w:rPr>
          <w:b/>
        </w:rPr>
        <w:t>2.1.12 Биология</w:t>
      </w:r>
    </w:p>
    <w:p w:rsidR="00702A5A" w:rsidRPr="00702A5A" w:rsidRDefault="00702A5A" w:rsidP="004205DE">
      <w:pPr>
        <w:widowControl w:val="0"/>
        <w:tabs>
          <w:tab w:val="left" w:pos="703"/>
        </w:tabs>
        <w:autoSpaceDE w:val="0"/>
        <w:autoSpaceDN w:val="0"/>
        <w:spacing w:before="2" w:after="0" w:line="252" w:lineRule="auto"/>
        <w:ind w:right="114"/>
        <w:jc w:val="both"/>
        <w:rPr>
          <w:b/>
        </w:rPr>
      </w:pPr>
      <w:r>
        <w:rPr>
          <w:color w:val="231F20"/>
          <w:w w:val="105"/>
        </w:rPr>
        <w:t>Рабочая программа по биологии составлена на основе Требований к ре</w:t>
      </w:r>
      <w:r>
        <w:rPr>
          <w:color w:val="231F20"/>
          <w:spacing w:val="-1"/>
          <w:w w:val="105"/>
        </w:rPr>
        <w:t>зультатам</w:t>
      </w:r>
      <w:r>
        <w:rPr>
          <w:color w:val="231F20"/>
          <w:spacing w:val="-7"/>
          <w:w w:val="105"/>
        </w:rPr>
        <w:t xml:space="preserve"> </w:t>
      </w:r>
      <w:r>
        <w:rPr>
          <w:color w:val="231F20"/>
          <w:spacing w:val="-1"/>
          <w:w w:val="105"/>
        </w:rPr>
        <w:t>освоения</w:t>
      </w:r>
      <w:r>
        <w:rPr>
          <w:color w:val="231F20"/>
          <w:spacing w:val="-7"/>
          <w:w w:val="105"/>
        </w:rPr>
        <w:t xml:space="preserve"> </w:t>
      </w:r>
      <w:r>
        <w:rPr>
          <w:color w:val="231F20"/>
          <w:w w:val="105"/>
        </w:rPr>
        <w:t>основной</w:t>
      </w:r>
      <w:r>
        <w:rPr>
          <w:color w:val="231F20"/>
          <w:spacing w:val="-7"/>
          <w:w w:val="105"/>
        </w:rPr>
        <w:t xml:space="preserve"> </w:t>
      </w:r>
      <w:r>
        <w:rPr>
          <w:color w:val="231F20"/>
          <w:w w:val="105"/>
        </w:rPr>
        <w:t>образовательной</w:t>
      </w:r>
      <w:r>
        <w:rPr>
          <w:color w:val="231F20"/>
          <w:spacing w:val="-6"/>
          <w:w w:val="105"/>
        </w:rPr>
        <w:t xml:space="preserve"> </w:t>
      </w:r>
      <w:r>
        <w:rPr>
          <w:color w:val="231F20"/>
          <w:w w:val="105"/>
        </w:rPr>
        <w:t>программы</w:t>
      </w:r>
      <w:r>
        <w:rPr>
          <w:color w:val="231F20"/>
          <w:spacing w:val="-7"/>
          <w:w w:val="105"/>
        </w:rPr>
        <w:t xml:space="preserve"> </w:t>
      </w:r>
      <w:r>
        <w:rPr>
          <w:color w:val="231F20"/>
          <w:w w:val="105"/>
        </w:rPr>
        <w:t>основного общего образования, представленных в Федеральном государственном</w:t>
      </w:r>
      <w:r>
        <w:rPr>
          <w:color w:val="231F20"/>
          <w:spacing w:val="1"/>
          <w:w w:val="105"/>
        </w:rPr>
        <w:t xml:space="preserve"> </w:t>
      </w:r>
      <w:r>
        <w:rPr>
          <w:color w:val="231F20"/>
          <w:w w:val="105"/>
        </w:rPr>
        <w:t>образовательном</w:t>
      </w:r>
      <w:r>
        <w:rPr>
          <w:color w:val="231F20"/>
          <w:spacing w:val="1"/>
          <w:w w:val="105"/>
        </w:rPr>
        <w:t xml:space="preserve"> </w:t>
      </w:r>
      <w:r>
        <w:rPr>
          <w:color w:val="231F20"/>
          <w:w w:val="105"/>
        </w:rPr>
        <w:t>стандарте</w:t>
      </w:r>
      <w:r>
        <w:rPr>
          <w:color w:val="231F20"/>
          <w:spacing w:val="1"/>
          <w:w w:val="105"/>
        </w:rPr>
        <w:t xml:space="preserve"> </w:t>
      </w:r>
      <w:r>
        <w:rPr>
          <w:color w:val="231F20"/>
          <w:w w:val="105"/>
        </w:rPr>
        <w:t>основного</w:t>
      </w:r>
      <w:r>
        <w:rPr>
          <w:color w:val="231F20"/>
          <w:spacing w:val="1"/>
          <w:w w:val="105"/>
        </w:rPr>
        <w:t xml:space="preserve"> </w:t>
      </w:r>
      <w:r>
        <w:rPr>
          <w:color w:val="231F20"/>
          <w:w w:val="105"/>
        </w:rPr>
        <w:t>общего</w:t>
      </w:r>
      <w:r>
        <w:rPr>
          <w:color w:val="231F20"/>
          <w:spacing w:val="-44"/>
          <w:w w:val="105"/>
        </w:rPr>
        <w:t xml:space="preserve"> </w:t>
      </w:r>
      <w:r>
        <w:rPr>
          <w:color w:val="231F20"/>
          <w:w w:val="105"/>
        </w:rPr>
        <w:t>образования,</w:t>
      </w:r>
      <w:r>
        <w:rPr>
          <w:color w:val="231F20"/>
          <w:spacing w:val="8"/>
          <w:w w:val="105"/>
        </w:rPr>
        <w:t xml:space="preserve"> </w:t>
      </w:r>
      <w:r>
        <w:rPr>
          <w:color w:val="231F20"/>
          <w:w w:val="105"/>
        </w:rPr>
        <w:t>а</w:t>
      </w:r>
      <w:r>
        <w:rPr>
          <w:color w:val="231F20"/>
          <w:spacing w:val="26"/>
          <w:w w:val="105"/>
        </w:rPr>
        <w:t xml:space="preserve"> </w:t>
      </w:r>
      <w:r>
        <w:rPr>
          <w:color w:val="231F20"/>
          <w:w w:val="105"/>
        </w:rPr>
        <w:t>также</w:t>
      </w:r>
      <w:r>
        <w:rPr>
          <w:color w:val="231F20"/>
          <w:spacing w:val="26"/>
          <w:w w:val="105"/>
        </w:rPr>
        <w:t xml:space="preserve"> </w:t>
      </w:r>
      <w:r>
        <w:rPr>
          <w:color w:val="231F20"/>
          <w:w w:val="105"/>
        </w:rPr>
        <w:t>Примерной</w:t>
      </w:r>
      <w:r>
        <w:rPr>
          <w:color w:val="231F20"/>
          <w:spacing w:val="26"/>
          <w:w w:val="105"/>
        </w:rPr>
        <w:t xml:space="preserve"> </w:t>
      </w:r>
      <w:r>
        <w:rPr>
          <w:color w:val="231F20"/>
          <w:w w:val="105"/>
        </w:rPr>
        <w:t>программы</w:t>
      </w:r>
      <w:r>
        <w:rPr>
          <w:color w:val="231F20"/>
          <w:spacing w:val="26"/>
          <w:w w:val="105"/>
        </w:rPr>
        <w:t xml:space="preserve"> </w:t>
      </w:r>
      <w:r>
        <w:rPr>
          <w:color w:val="231F20"/>
          <w:w w:val="105"/>
        </w:rPr>
        <w:t>воспитания.</w:t>
      </w:r>
    </w:p>
    <w:p w:rsidR="00702A5A" w:rsidRDefault="00702A5A" w:rsidP="00702A5A">
      <w:pPr>
        <w:pStyle w:val="111"/>
      </w:pPr>
      <w:r>
        <w:rPr>
          <w:noProof/>
          <w:lang w:eastAsia="ru-RU"/>
        </w:rPr>
        <w:lastRenderedPageBreak/>
        <mc:AlternateContent>
          <mc:Choice Requires="wps">
            <w:drawing>
              <wp:anchor distT="0" distB="0" distL="0" distR="0" simplePos="0" relativeHeight="251671552" behindDoc="1" locked="0" layoutInCell="1" allowOverlap="1">
                <wp:simplePos x="0" y="0"/>
                <wp:positionH relativeFrom="page">
                  <wp:posOffset>467995</wp:posOffset>
                </wp:positionH>
                <wp:positionV relativeFrom="paragraph">
                  <wp:posOffset>219075</wp:posOffset>
                </wp:positionV>
                <wp:extent cx="4032250" cy="1270"/>
                <wp:effectExtent l="10795" t="5080" r="5080" b="12700"/>
                <wp:wrapTopAndBottom/>
                <wp:docPr id="52" name="Полилиния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2250" cy="1270"/>
                        </a:xfrm>
                        <a:custGeom>
                          <a:avLst/>
                          <a:gdLst>
                            <a:gd name="T0" fmla="+- 0 737 737"/>
                            <a:gd name="T1" fmla="*/ T0 w 6350"/>
                            <a:gd name="T2" fmla="+- 0 7087 737"/>
                            <a:gd name="T3" fmla="*/ T2 w 6350"/>
                          </a:gdLst>
                          <a:ahLst/>
                          <a:cxnLst>
                            <a:cxn ang="0">
                              <a:pos x="T1" y="0"/>
                            </a:cxn>
                            <a:cxn ang="0">
                              <a:pos x="T3" y="0"/>
                            </a:cxn>
                          </a:cxnLst>
                          <a:rect l="0" t="0" r="r" b="b"/>
                          <a:pathLst>
                            <a:path w="6350">
                              <a:moveTo>
                                <a:pt x="0" y="0"/>
                              </a:moveTo>
                              <a:lnTo>
                                <a:pt x="635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61B9E" id="Полилиния 52" o:spid="_x0000_s1026" style="position:absolute;margin-left:36.85pt;margin-top:17.25pt;width:317.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" path="m,l6350,e" filled="f" strokecolor="#231f20" strokeweight=".5pt">
                <v:path arrowok="t" o:connecttype="custom" o:connectlocs="0,0;4032250,0" o:connectangles="0,0"/>
                <w10:wrap type="topAndBottom" anchorx="page"/>
              </v:shape>
            </w:pict>
          </mc:Fallback>
        </mc:AlternateContent>
      </w:r>
      <w:r>
        <w:rPr>
          <w:color w:val="231F20"/>
          <w:w w:val="90"/>
        </w:rPr>
        <w:t>ПОЯСНИТЕЛЬНАЯ</w:t>
      </w:r>
      <w:r>
        <w:rPr>
          <w:color w:val="231F20"/>
          <w:spacing w:val="74"/>
        </w:rPr>
        <w:t xml:space="preserve"> </w:t>
      </w:r>
      <w:r>
        <w:rPr>
          <w:color w:val="231F20"/>
          <w:w w:val="90"/>
        </w:rPr>
        <w:t>ЗАПИСКА</w:t>
      </w:r>
    </w:p>
    <w:p w:rsidR="00702A5A" w:rsidRDefault="00702A5A" w:rsidP="00702A5A">
      <w:pPr>
        <w:pStyle w:val="a6"/>
        <w:spacing w:before="151" w:line="244" w:lineRule="auto"/>
        <w:ind w:left="117"/>
      </w:pPr>
      <w:r>
        <w:rPr>
          <w:color w:val="231F20"/>
        </w:rPr>
        <w:t>Данная</w:t>
      </w:r>
      <w:r>
        <w:rPr>
          <w:color w:val="231F20"/>
          <w:spacing w:val="1"/>
        </w:rPr>
        <w:t xml:space="preserve"> </w:t>
      </w:r>
      <w:r>
        <w:rPr>
          <w:color w:val="231F20"/>
        </w:rPr>
        <w:t>программа</w:t>
      </w:r>
      <w:r>
        <w:rPr>
          <w:color w:val="231F20"/>
          <w:spacing w:val="1"/>
        </w:rPr>
        <w:t xml:space="preserve"> </w:t>
      </w:r>
      <w:r>
        <w:rPr>
          <w:color w:val="231F20"/>
        </w:rPr>
        <w:t>по</w:t>
      </w:r>
      <w:r>
        <w:rPr>
          <w:color w:val="231F20"/>
          <w:spacing w:val="1"/>
        </w:rPr>
        <w:t xml:space="preserve"> </w:t>
      </w:r>
      <w:r>
        <w:rPr>
          <w:color w:val="231F20"/>
        </w:rPr>
        <w:t>биологии</w:t>
      </w:r>
      <w:r>
        <w:rPr>
          <w:color w:val="231F20"/>
          <w:spacing w:val="1"/>
        </w:rPr>
        <w:t xml:space="preserve"> </w:t>
      </w:r>
      <w:r>
        <w:rPr>
          <w:color w:val="231F20"/>
        </w:rPr>
        <w:t>основного</w:t>
      </w:r>
      <w:r>
        <w:rPr>
          <w:color w:val="231F20"/>
          <w:spacing w:val="1"/>
        </w:rPr>
        <w:t xml:space="preserve"> </w:t>
      </w:r>
      <w:r>
        <w:rPr>
          <w:color w:val="231F20"/>
        </w:rPr>
        <w:t>общего</w:t>
      </w:r>
      <w:r>
        <w:rPr>
          <w:color w:val="231F20"/>
          <w:spacing w:val="1"/>
        </w:rPr>
        <w:t xml:space="preserve"> </w:t>
      </w:r>
      <w:r>
        <w:rPr>
          <w:color w:val="231F20"/>
        </w:rPr>
        <w:t>образования</w:t>
      </w:r>
      <w:r>
        <w:rPr>
          <w:color w:val="231F20"/>
          <w:spacing w:val="1"/>
        </w:rPr>
        <w:t xml:space="preserve"> </w:t>
      </w:r>
      <w:r>
        <w:rPr>
          <w:color w:val="231F20"/>
        </w:rPr>
        <w:t>разработана</w:t>
      </w:r>
      <w:r>
        <w:rPr>
          <w:color w:val="231F20"/>
          <w:spacing w:val="1"/>
        </w:rPr>
        <w:t xml:space="preserve"> </w:t>
      </w:r>
      <w:r>
        <w:rPr>
          <w:color w:val="231F20"/>
        </w:rPr>
        <w:t>в</w:t>
      </w:r>
      <w:r>
        <w:rPr>
          <w:color w:val="231F20"/>
          <w:spacing w:val="1"/>
        </w:rPr>
        <w:t xml:space="preserve"> </w:t>
      </w:r>
      <w:r>
        <w:rPr>
          <w:color w:val="231F20"/>
        </w:rPr>
        <w:t>соответствии</w:t>
      </w:r>
      <w:r>
        <w:rPr>
          <w:color w:val="231F20"/>
          <w:spacing w:val="1"/>
        </w:rPr>
        <w:t xml:space="preserve"> </w:t>
      </w:r>
      <w:r>
        <w:rPr>
          <w:color w:val="231F20"/>
        </w:rPr>
        <w:t>с</w:t>
      </w:r>
      <w:r>
        <w:rPr>
          <w:color w:val="231F20"/>
          <w:spacing w:val="1"/>
        </w:rPr>
        <w:t xml:space="preserve"> </w:t>
      </w:r>
      <w:r>
        <w:rPr>
          <w:color w:val="231F20"/>
        </w:rPr>
        <w:t>требованиями</w:t>
      </w:r>
      <w:r>
        <w:rPr>
          <w:color w:val="231F20"/>
          <w:spacing w:val="1"/>
        </w:rPr>
        <w:t xml:space="preserve"> </w:t>
      </w:r>
      <w:r>
        <w:rPr>
          <w:color w:val="231F20"/>
        </w:rPr>
        <w:t>обновлённого</w:t>
      </w:r>
      <w:r>
        <w:rPr>
          <w:color w:val="231F20"/>
          <w:spacing w:val="1"/>
        </w:rPr>
        <w:t xml:space="preserve"> </w:t>
      </w:r>
      <w:r w:rsidR="00CD151F">
        <w:rPr>
          <w:color w:val="231F20"/>
        </w:rPr>
        <w:t>Феде</w:t>
      </w:r>
      <w:r>
        <w:rPr>
          <w:color w:val="231F20"/>
        </w:rPr>
        <w:t>рального государственного образовательного стандарта основного</w:t>
      </w:r>
      <w:r>
        <w:rPr>
          <w:color w:val="231F20"/>
          <w:spacing w:val="1"/>
        </w:rPr>
        <w:t xml:space="preserve"> </w:t>
      </w:r>
      <w:r>
        <w:rPr>
          <w:color w:val="231F20"/>
        </w:rPr>
        <w:t>общего образования (ФГОС ООО) и с учётом Примерной основной</w:t>
      </w:r>
      <w:r>
        <w:rPr>
          <w:color w:val="231F20"/>
          <w:spacing w:val="1"/>
        </w:rPr>
        <w:t xml:space="preserve"> </w:t>
      </w:r>
      <w:r>
        <w:rPr>
          <w:color w:val="231F20"/>
        </w:rPr>
        <w:t>образовательной</w:t>
      </w:r>
      <w:r>
        <w:rPr>
          <w:color w:val="231F20"/>
          <w:spacing w:val="45"/>
        </w:rPr>
        <w:t xml:space="preserve"> </w:t>
      </w:r>
      <w:r>
        <w:rPr>
          <w:color w:val="231F20"/>
        </w:rPr>
        <w:t>программы</w:t>
      </w:r>
      <w:r>
        <w:rPr>
          <w:color w:val="231F20"/>
          <w:spacing w:val="45"/>
        </w:rPr>
        <w:t xml:space="preserve"> </w:t>
      </w:r>
      <w:r>
        <w:rPr>
          <w:color w:val="231F20"/>
        </w:rPr>
        <w:t>основного</w:t>
      </w:r>
      <w:r>
        <w:rPr>
          <w:color w:val="231F20"/>
          <w:spacing w:val="45"/>
        </w:rPr>
        <w:t xml:space="preserve"> </w:t>
      </w:r>
      <w:r>
        <w:rPr>
          <w:color w:val="231F20"/>
        </w:rPr>
        <w:t>общего</w:t>
      </w:r>
      <w:r>
        <w:rPr>
          <w:color w:val="231F20"/>
          <w:spacing w:val="45"/>
        </w:rPr>
        <w:t xml:space="preserve"> </w:t>
      </w:r>
      <w:r>
        <w:rPr>
          <w:color w:val="231F20"/>
        </w:rPr>
        <w:t>образования</w:t>
      </w:r>
      <w:r>
        <w:rPr>
          <w:color w:val="231F20"/>
          <w:spacing w:val="1"/>
        </w:rPr>
        <w:t xml:space="preserve"> </w:t>
      </w:r>
      <w:r>
        <w:rPr>
          <w:color w:val="231F20"/>
        </w:rPr>
        <w:t>(ПООП</w:t>
      </w:r>
      <w:r>
        <w:rPr>
          <w:color w:val="231F20"/>
          <w:spacing w:val="26"/>
        </w:rPr>
        <w:t xml:space="preserve"> </w:t>
      </w:r>
      <w:r>
        <w:rPr>
          <w:color w:val="231F20"/>
        </w:rPr>
        <w:t>ООО).</w:t>
      </w:r>
    </w:p>
    <w:p w:rsidR="00702A5A" w:rsidRDefault="00702A5A" w:rsidP="00702A5A">
      <w:pPr>
        <w:pStyle w:val="a6"/>
        <w:spacing w:before="5" w:line="244" w:lineRule="auto"/>
        <w:ind w:left="117"/>
      </w:pPr>
      <w:r>
        <w:rPr>
          <w:color w:val="231F20"/>
          <w:w w:val="105"/>
        </w:rPr>
        <w:t>Программа направлена на формирование естественно-научной</w:t>
      </w:r>
      <w:r>
        <w:rPr>
          <w:color w:val="231F20"/>
          <w:spacing w:val="1"/>
          <w:w w:val="105"/>
        </w:rPr>
        <w:t xml:space="preserve"> </w:t>
      </w:r>
      <w:r>
        <w:rPr>
          <w:color w:val="231F20"/>
          <w:w w:val="105"/>
        </w:rPr>
        <w:t>грамотности учащихся и организацию изучения биологии на де-</w:t>
      </w:r>
      <w:r>
        <w:rPr>
          <w:color w:val="231F20"/>
          <w:spacing w:val="1"/>
          <w:w w:val="105"/>
        </w:rPr>
        <w:t xml:space="preserve"> </w:t>
      </w:r>
      <w:r>
        <w:rPr>
          <w:color w:val="231F20"/>
          <w:w w:val="105"/>
        </w:rPr>
        <w:t>ятельностной</w:t>
      </w:r>
      <w:r>
        <w:rPr>
          <w:color w:val="231F20"/>
          <w:spacing w:val="1"/>
          <w:w w:val="105"/>
        </w:rPr>
        <w:t xml:space="preserve"> </w:t>
      </w:r>
      <w:r>
        <w:rPr>
          <w:color w:val="231F20"/>
          <w:w w:val="105"/>
        </w:rPr>
        <w:t>основе.</w:t>
      </w:r>
      <w:r>
        <w:rPr>
          <w:color w:val="231F20"/>
          <w:spacing w:val="1"/>
          <w:w w:val="105"/>
        </w:rPr>
        <w:t xml:space="preserve"> </w:t>
      </w:r>
      <w:r>
        <w:rPr>
          <w:color w:val="231F20"/>
          <w:w w:val="105"/>
        </w:rPr>
        <w:t>В</w:t>
      </w:r>
      <w:r>
        <w:rPr>
          <w:color w:val="231F20"/>
          <w:spacing w:val="1"/>
          <w:w w:val="105"/>
        </w:rPr>
        <w:t xml:space="preserve"> </w:t>
      </w:r>
      <w:r>
        <w:rPr>
          <w:color w:val="231F20"/>
          <w:w w:val="105"/>
        </w:rPr>
        <w:t>программе</w:t>
      </w:r>
      <w:r>
        <w:rPr>
          <w:color w:val="231F20"/>
          <w:spacing w:val="1"/>
          <w:w w:val="105"/>
        </w:rPr>
        <w:t xml:space="preserve"> </w:t>
      </w:r>
      <w:r>
        <w:rPr>
          <w:color w:val="231F20"/>
          <w:w w:val="105"/>
        </w:rPr>
        <w:t>учитываются</w:t>
      </w:r>
      <w:r>
        <w:rPr>
          <w:color w:val="231F20"/>
          <w:spacing w:val="1"/>
          <w:w w:val="105"/>
        </w:rPr>
        <w:t xml:space="preserve"> </w:t>
      </w:r>
      <w:r>
        <w:rPr>
          <w:color w:val="231F20"/>
          <w:w w:val="105"/>
        </w:rPr>
        <w:t>возможности</w:t>
      </w:r>
      <w:r>
        <w:rPr>
          <w:color w:val="231F20"/>
          <w:spacing w:val="1"/>
          <w:w w:val="105"/>
        </w:rPr>
        <w:t xml:space="preserve"> </w:t>
      </w:r>
      <w:r>
        <w:rPr>
          <w:color w:val="231F20"/>
          <w:w w:val="105"/>
        </w:rPr>
        <w:t>предмета в реализации Требований ФГОС ООО к планируемым,</w:t>
      </w:r>
      <w:r>
        <w:rPr>
          <w:color w:val="231F20"/>
          <w:spacing w:val="1"/>
          <w:w w:val="105"/>
        </w:rPr>
        <w:t xml:space="preserve"> </w:t>
      </w:r>
      <w:r>
        <w:rPr>
          <w:color w:val="231F20"/>
          <w:w w:val="105"/>
        </w:rPr>
        <w:t>личностным и метапредметным результатам обучения, а также</w:t>
      </w:r>
      <w:r>
        <w:rPr>
          <w:color w:val="231F20"/>
          <w:spacing w:val="1"/>
          <w:w w:val="105"/>
        </w:rPr>
        <w:t xml:space="preserve"> </w:t>
      </w:r>
      <w:r>
        <w:rPr>
          <w:color w:val="231F20"/>
          <w:w w:val="105"/>
        </w:rPr>
        <w:t>реализация</w:t>
      </w:r>
      <w:r>
        <w:rPr>
          <w:color w:val="231F20"/>
          <w:spacing w:val="1"/>
          <w:w w:val="105"/>
        </w:rPr>
        <w:t xml:space="preserve"> </w:t>
      </w:r>
      <w:r>
        <w:rPr>
          <w:color w:val="231F20"/>
          <w:w w:val="105"/>
        </w:rPr>
        <w:t>межпредметных</w:t>
      </w:r>
      <w:r>
        <w:rPr>
          <w:color w:val="231F20"/>
          <w:spacing w:val="1"/>
          <w:w w:val="105"/>
        </w:rPr>
        <w:t xml:space="preserve"> </w:t>
      </w:r>
      <w:r>
        <w:rPr>
          <w:color w:val="231F20"/>
          <w:w w:val="105"/>
        </w:rPr>
        <w:t>связей</w:t>
      </w:r>
      <w:r>
        <w:rPr>
          <w:color w:val="231F20"/>
          <w:spacing w:val="1"/>
          <w:w w:val="105"/>
        </w:rPr>
        <w:t xml:space="preserve"> </w:t>
      </w:r>
      <w:r>
        <w:rPr>
          <w:color w:val="231F20"/>
          <w:w w:val="105"/>
        </w:rPr>
        <w:t>естественно-научных</w:t>
      </w:r>
      <w:r>
        <w:rPr>
          <w:color w:val="231F20"/>
          <w:spacing w:val="1"/>
          <w:w w:val="105"/>
        </w:rPr>
        <w:t xml:space="preserve"> </w:t>
      </w:r>
      <w:r w:rsidR="00CD151F">
        <w:rPr>
          <w:color w:val="231F20"/>
          <w:w w:val="105"/>
        </w:rPr>
        <w:t>учеб</w:t>
      </w:r>
      <w:r>
        <w:rPr>
          <w:color w:val="231F20"/>
          <w:w w:val="105"/>
        </w:rPr>
        <w:t>ных</w:t>
      </w:r>
      <w:r>
        <w:rPr>
          <w:color w:val="231F20"/>
          <w:spacing w:val="18"/>
          <w:w w:val="105"/>
        </w:rPr>
        <w:t xml:space="preserve"> </w:t>
      </w:r>
      <w:r>
        <w:rPr>
          <w:color w:val="231F20"/>
          <w:w w:val="105"/>
        </w:rPr>
        <w:t>предметов</w:t>
      </w:r>
      <w:r>
        <w:rPr>
          <w:color w:val="231F20"/>
          <w:spacing w:val="18"/>
          <w:w w:val="105"/>
        </w:rPr>
        <w:t xml:space="preserve"> </w:t>
      </w:r>
      <w:r>
        <w:rPr>
          <w:color w:val="231F20"/>
          <w:w w:val="105"/>
        </w:rPr>
        <w:t>на</w:t>
      </w:r>
      <w:r>
        <w:rPr>
          <w:color w:val="231F20"/>
          <w:spacing w:val="19"/>
          <w:w w:val="105"/>
        </w:rPr>
        <w:t xml:space="preserve"> </w:t>
      </w:r>
      <w:r>
        <w:rPr>
          <w:color w:val="231F20"/>
          <w:w w:val="105"/>
        </w:rPr>
        <w:t>уровне</w:t>
      </w:r>
      <w:r>
        <w:rPr>
          <w:color w:val="231F20"/>
          <w:spacing w:val="18"/>
          <w:w w:val="105"/>
        </w:rPr>
        <w:t xml:space="preserve"> </w:t>
      </w:r>
      <w:r>
        <w:rPr>
          <w:color w:val="231F20"/>
          <w:w w:val="105"/>
        </w:rPr>
        <w:t>основного</w:t>
      </w:r>
      <w:r>
        <w:rPr>
          <w:color w:val="231F20"/>
          <w:spacing w:val="18"/>
          <w:w w:val="105"/>
        </w:rPr>
        <w:t xml:space="preserve"> </w:t>
      </w:r>
      <w:r>
        <w:rPr>
          <w:color w:val="231F20"/>
          <w:w w:val="105"/>
        </w:rPr>
        <w:t>общего</w:t>
      </w:r>
      <w:r>
        <w:rPr>
          <w:color w:val="231F20"/>
          <w:spacing w:val="19"/>
          <w:w w:val="105"/>
        </w:rPr>
        <w:t xml:space="preserve"> </w:t>
      </w:r>
      <w:r>
        <w:rPr>
          <w:color w:val="231F20"/>
          <w:w w:val="105"/>
        </w:rPr>
        <w:t>образования.</w:t>
      </w:r>
    </w:p>
    <w:p w:rsidR="00702A5A" w:rsidRDefault="00702A5A" w:rsidP="00CD151F">
      <w:pPr>
        <w:pStyle w:val="a6"/>
        <w:spacing w:before="6" w:line="244" w:lineRule="auto"/>
        <w:ind w:left="117"/>
        <w:sectPr w:rsidR="00702A5A">
          <w:pgSz w:w="7830" w:h="12020"/>
          <w:pgMar w:top="600" w:right="620" w:bottom="820" w:left="620" w:header="0" w:footer="628" w:gutter="0"/>
          <w:cols w:space="720"/>
        </w:sectPr>
      </w:pPr>
      <w:r>
        <w:rPr>
          <w:color w:val="231F20"/>
          <w:w w:val="105"/>
        </w:rPr>
        <w:t>Программа включает распределение содержания учебного ма-</w:t>
      </w:r>
      <w:r>
        <w:rPr>
          <w:color w:val="231F20"/>
          <w:spacing w:val="1"/>
          <w:w w:val="105"/>
        </w:rPr>
        <w:t xml:space="preserve"> </w:t>
      </w:r>
      <w:r>
        <w:rPr>
          <w:color w:val="231F20"/>
          <w:w w:val="105"/>
        </w:rPr>
        <w:t>териала по классам и примерный объём учебных часов для изуче-</w:t>
      </w:r>
      <w:r>
        <w:rPr>
          <w:color w:val="231F20"/>
          <w:spacing w:val="-44"/>
          <w:w w:val="105"/>
        </w:rPr>
        <w:t xml:space="preserve"> </w:t>
      </w:r>
      <w:r>
        <w:rPr>
          <w:color w:val="231F20"/>
          <w:w w:val="105"/>
        </w:rPr>
        <w:t>ния</w:t>
      </w:r>
      <w:r>
        <w:rPr>
          <w:color w:val="231F20"/>
          <w:spacing w:val="-4"/>
          <w:w w:val="105"/>
        </w:rPr>
        <w:t xml:space="preserve"> </w:t>
      </w:r>
      <w:r>
        <w:rPr>
          <w:color w:val="231F20"/>
          <w:w w:val="105"/>
        </w:rPr>
        <w:t>разделов</w:t>
      </w:r>
      <w:r>
        <w:rPr>
          <w:color w:val="231F20"/>
          <w:spacing w:val="-3"/>
          <w:w w:val="105"/>
        </w:rPr>
        <w:t xml:space="preserve"> </w:t>
      </w:r>
      <w:r>
        <w:rPr>
          <w:color w:val="231F20"/>
          <w:w w:val="105"/>
        </w:rPr>
        <w:t>и</w:t>
      </w:r>
      <w:r>
        <w:rPr>
          <w:color w:val="231F20"/>
          <w:spacing w:val="-4"/>
          <w:w w:val="105"/>
        </w:rPr>
        <w:t xml:space="preserve"> </w:t>
      </w:r>
      <w:r>
        <w:rPr>
          <w:color w:val="231F20"/>
          <w:w w:val="105"/>
        </w:rPr>
        <w:t>тем</w:t>
      </w:r>
      <w:r>
        <w:rPr>
          <w:color w:val="231F20"/>
          <w:spacing w:val="-3"/>
          <w:w w:val="105"/>
        </w:rPr>
        <w:t xml:space="preserve"> </w:t>
      </w:r>
      <w:r>
        <w:rPr>
          <w:color w:val="231F20"/>
          <w:w w:val="105"/>
        </w:rPr>
        <w:t>курса,</w:t>
      </w:r>
      <w:r>
        <w:rPr>
          <w:color w:val="231F20"/>
          <w:spacing w:val="-4"/>
          <w:w w:val="105"/>
        </w:rPr>
        <w:t xml:space="preserve"> </w:t>
      </w:r>
      <w:r>
        <w:rPr>
          <w:color w:val="231F20"/>
          <w:w w:val="105"/>
        </w:rPr>
        <w:t>а</w:t>
      </w:r>
      <w:r>
        <w:rPr>
          <w:color w:val="231F20"/>
          <w:spacing w:val="-3"/>
          <w:w w:val="105"/>
        </w:rPr>
        <w:t xml:space="preserve"> </w:t>
      </w:r>
      <w:r>
        <w:rPr>
          <w:color w:val="231F20"/>
          <w:w w:val="105"/>
        </w:rPr>
        <w:t>также</w:t>
      </w:r>
      <w:r>
        <w:rPr>
          <w:color w:val="231F20"/>
          <w:spacing w:val="-4"/>
          <w:w w:val="105"/>
        </w:rPr>
        <w:t xml:space="preserve"> </w:t>
      </w:r>
      <w:r>
        <w:rPr>
          <w:color w:val="231F20"/>
          <w:w w:val="105"/>
        </w:rPr>
        <w:t>рекомендуемую</w:t>
      </w:r>
      <w:r>
        <w:rPr>
          <w:color w:val="231F20"/>
          <w:spacing w:val="-3"/>
          <w:w w:val="105"/>
        </w:rPr>
        <w:t xml:space="preserve"> </w:t>
      </w:r>
      <w:r>
        <w:rPr>
          <w:color w:val="231F20"/>
          <w:w w:val="105"/>
        </w:rPr>
        <w:t>последователь-</w:t>
      </w:r>
      <w:r>
        <w:rPr>
          <w:color w:val="231F20"/>
          <w:spacing w:val="-44"/>
          <w:w w:val="105"/>
        </w:rPr>
        <w:t xml:space="preserve"> </w:t>
      </w:r>
      <w:r>
        <w:rPr>
          <w:color w:val="231F20"/>
          <w:w w:val="105"/>
        </w:rPr>
        <w:t>ность изучения тем, основанную на логике развития предметного</w:t>
      </w:r>
      <w:r>
        <w:rPr>
          <w:color w:val="231F20"/>
          <w:spacing w:val="-44"/>
          <w:w w:val="105"/>
        </w:rPr>
        <w:t xml:space="preserve"> </w:t>
      </w:r>
      <w:r>
        <w:rPr>
          <w:color w:val="231F20"/>
          <w:w w:val="105"/>
        </w:rPr>
        <w:t>содержания</w:t>
      </w:r>
      <w:r>
        <w:rPr>
          <w:color w:val="231F20"/>
          <w:spacing w:val="21"/>
          <w:w w:val="105"/>
        </w:rPr>
        <w:t xml:space="preserve"> </w:t>
      </w:r>
      <w:r>
        <w:rPr>
          <w:color w:val="231F20"/>
          <w:w w:val="105"/>
        </w:rPr>
        <w:t>с</w:t>
      </w:r>
      <w:r>
        <w:rPr>
          <w:color w:val="231F20"/>
          <w:spacing w:val="21"/>
          <w:w w:val="105"/>
        </w:rPr>
        <w:t xml:space="preserve"> </w:t>
      </w:r>
      <w:r>
        <w:rPr>
          <w:color w:val="231F20"/>
          <w:w w:val="105"/>
        </w:rPr>
        <w:t>учётом</w:t>
      </w:r>
      <w:r>
        <w:rPr>
          <w:color w:val="231F20"/>
          <w:spacing w:val="21"/>
          <w:w w:val="105"/>
        </w:rPr>
        <w:t xml:space="preserve"> </w:t>
      </w:r>
      <w:r>
        <w:rPr>
          <w:color w:val="231F20"/>
          <w:w w:val="105"/>
        </w:rPr>
        <w:t>возрастных</w:t>
      </w:r>
      <w:r>
        <w:rPr>
          <w:color w:val="231F20"/>
          <w:spacing w:val="21"/>
          <w:w w:val="105"/>
        </w:rPr>
        <w:t xml:space="preserve"> </w:t>
      </w:r>
      <w:r>
        <w:rPr>
          <w:color w:val="231F20"/>
          <w:w w:val="105"/>
        </w:rPr>
        <w:t>особенностей</w:t>
      </w:r>
      <w:r>
        <w:rPr>
          <w:color w:val="231F20"/>
          <w:spacing w:val="21"/>
          <w:w w:val="105"/>
        </w:rPr>
        <w:t xml:space="preserve"> </w:t>
      </w:r>
      <w:r w:rsidR="00CD151F">
        <w:rPr>
          <w:color w:val="231F20"/>
          <w:w w:val="105"/>
        </w:rPr>
        <w:t>обучающихся</w:t>
      </w:r>
    </w:p>
    <w:p w:rsidR="00702A5A" w:rsidRDefault="00702A5A" w:rsidP="00CD151F">
      <w:pPr>
        <w:pStyle w:val="213"/>
        <w:spacing w:before="153"/>
        <w:ind w:left="0" w:firstLine="0"/>
        <w:rPr>
          <w:rFonts w:ascii="Trebuchet MS" w:hAnsi="Trebuchet MS"/>
        </w:rPr>
      </w:pPr>
      <w:r>
        <w:rPr>
          <w:rFonts w:ascii="Trebuchet MS" w:hAnsi="Trebuchet MS"/>
          <w:color w:val="231F20"/>
          <w:w w:val="90"/>
        </w:rPr>
        <w:lastRenderedPageBreak/>
        <w:t>ОБЩАЯ</w:t>
      </w:r>
      <w:r>
        <w:rPr>
          <w:rFonts w:ascii="Trebuchet MS" w:hAnsi="Trebuchet MS"/>
          <w:color w:val="231F20"/>
          <w:spacing w:val="8"/>
          <w:w w:val="90"/>
        </w:rPr>
        <w:t xml:space="preserve"> </w:t>
      </w:r>
      <w:r>
        <w:rPr>
          <w:rFonts w:ascii="Trebuchet MS" w:hAnsi="Trebuchet MS"/>
          <w:color w:val="231F20"/>
          <w:w w:val="90"/>
        </w:rPr>
        <w:t>ХАРАКТЕРИСТИКА</w:t>
      </w:r>
      <w:r>
        <w:rPr>
          <w:rFonts w:ascii="Trebuchet MS" w:hAnsi="Trebuchet MS"/>
          <w:color w:val="231F20"/>
          <w:spacing w:val="8"/>
          <w:w w:val="90"/>
        </w:rPr>
        <w:t xml:space="preserve"> </w:t>
      </w:r>
      <w:r>
        <w:rPr>
          <w:rFonts w:ascii="Trebuchet MS" w:hAnsi="Trebuchet MS"/>
          <w:color w:val="231F20"/>
          <w:w w:val="90"/>
        </w:rPr>
        <w:t>УЧЕБНОГО</w:t>
      </w:r>
      <w:r>
        <w:rPr>
          <w:rFonts w:ascii="Trebuchet MS" w:hAnsi="Trebuchet MS"/>
          <w:color w:val="231F20"/>
          <w:spacing w:val="8"/>
          <w:w w:val="90"/>
        </w:rPr>
        <w:t xml:space="preserve"> </w:t>
      </w:r>
      <w:r>
        <w:rPr>
          <w:rFonts w:ascii="Trebuchet MS" w:hAnsi="Trebuchet MS"/>
          <w:color w:val="231F20"/>
          <w:w w:val="90"/>
        </w:rPr>
        <w:t>ПРЕДМЕТА</w:t>
      </w:r>
      <w:r>
        <w:rPr>
          <w:rFonts w:ascii="Trebuchet MS" w:hAnsi="Trebuchet MS"/>
          <w:color w:val="231F20"/>
          <w:spacing w:val="8"/>
          <w:w w:val="90"/>
        </w:rPr>
        <w:t xml:space="preserve"> </w:t>
      </w:r>
      <w:r>
        <w:rPr>
          <w:rFonts w:ascii="Trebuchet MS" w:hAnsi="Trebuchet MS"/>
          <w:color w:val="231F20"/>
          <w:w w:val="90"/>
        </w:rPr>
        <w:t>«БИОЛОГИЯ»</w:t>
      </w:r>
    </w:p>
    <w:p w:rsidR="00702A5A" w:rsidRDefault="00702A5A" w:rsidP="00702A5A">
      <w:pPr>
        <w:pStyle w:val="a6"/>
        <w:spacing w:before="58" w:line="244" w:lineRule="auto"/>
        <w:ind w:left="117" w:right="116"/>
      </w:pPr>
      <w:r>
        <w:rPr>
          <w:color w:val="231F20"/>
          <w:spacing w:val="-1"/>
          <w:w w:val="105"/>
        </w:rPr>
        <w:t>Учебный</w:t>
      </w:r>
      <w:r>
        <w:rPr>
          <w:color w:val="231F20"/>
          <w:spacing w:val="-10"/>
          <w:w w:val="105"/>
        </w:rPr>
        <w:t xml:space="preserve"> </w:t>
      </w:r>
      <w:r>
        <w:rPr>
          <w:color w:val="231F20"/>
          <w:spacing w:val="-1"/>
          <w:w w:val="105"/>
        </w:rPr>
        <w:t>предмет</w:t>
      </w:r>
      <w:r>
        <w:rPr>
          <w:color w:val="231F20"/>
          <w:spacing w:val="-10"/>
          <w:w w:val="105"/>
        </w:rPr>
        <w:t xml:space="preserve"> </w:t>
      </w:r>
      <w:r>
        <w:rPr>
          <w:color w:val="231F20"/>
          <w:spacing w:val="-1"/>
          <w:w w:val="105"/>
        </w:rPr>
        <w:t>«Биология»</w:t>
      </w:r>
      <w:r>
        <w:rPr>
          <w:color w:val="231F20"/>
          <w:spacing w:val="-10"/>
          <w:w w:val="105"/>
        </w:rPr>
        <w:t xml:space="preserve"> </w:t>
      </w:r>
      <w:r>
        <w:rPr>
          <w:color w:val="231F20"/>
          <w:spacing w:val="-1"/>
          <w:w w:val="105"/>
        </w:rPr>
        <w:t>развивает</w:t>
      </w:r>
      <w:r>
        <w:rPr>
          <w:color w:val="231F20"/>
          <w:spacing w:val="-10"/>
          <w:w w:val="105"/>
        </w:rPr>
        <w:t xml:space="preserve"> </w:t>
      </w:r>
      <w:r>
        <w:rPr>
          <w:color w:val="231F20"/>
          <w:spacing w:val="-1"/>
          <w:w w:val="105"/>
        </w:rPr>
        <w:t>представления</w:t>
      </w:r>
      <w:r>
        <w:rPr>
          <w:color w:val="231F20"/>
          <w:spacing w:val="-10"/>
          <w:w w:val="105"/>
        </w:rPr>
        <w:t xml:space="preserve"> </w:t>
      </w:r>
      <w:r>
        <w:rPr>
          <w:color w:val="231F20"/>
          <w:w w:val="105"/>
        </w:rPr>
        <w:t>о</w:t>
      </w:r>
      <w:r>
        <w:rPr>
          <w:color w:val="231F20"/>
          <w:spacing w:val="-10"/>
          <w:w w:val="105"/>
        </w:rPr>
        <w:t xml:space="preserve"> </w:t>
      </w:r>
      <w:r>
        <w:rPr>
          <w:color w:val="231F20"/>
          <w:w w:val="105"/>
        </w:rPr>
        <w:t>позна-</w:t>
      </w:r>
      <w:r>
        <w:rPr>
          <w:color w:val="231F20"/>
          <w:spacing w:val="-44"/>
          <w:w w:val="105"/>
        </w:rPr>
        <w:t xml:space="preserve"> </w:t>
      </w:r>
      <w:r>
        <w:rPr>
          <w:color w:val="231F20"/>
          <w:w w:val="105"/>
        </w:rPr>
        <w:t>ваемости живой природы и методах её познания, он позволяет</w:t>
      </w:r>
      <w:r>
        <w:rPr>
          <w:color w:val="231F20"/>
          <w:spacing w:val="1"/>
          <w:w w:val="105"/>
        </w:rPr>
        <w:t xml:space="preserve"> </w:t>
      </w:r>
      <w:r>
        <w:rPr>
          <w:color w:val="231F20"/>
          <w:w w:val="105"/>
        </w:rPr>
        <w:t>сформировать</w:t>
      </w:r>
      <w:r>
        <w:rPr>
          <w:color w:val="231F20"/>
          <w:spacing w:val="-5"/>
          <w:w w:val="105"/>
        </w:rPr>
        <w:t xml:space="preserve"> </w:t>
      </w:r>
      <w:r>
        <w:rPr>
          <w:color w:val="231F20"/>
          <w:w w:val="105"/>
        </w:rPr>
        <w:t>систему</w:t>
      </w:r>
      <w:r>
        <w:rPr>
          <w:color w:val="231F20"/>
          <w:spacing w:val="-4"/>
          <w:w w:val="105"/>
        </w:rPr>
        <w:t xml:space="preserve"> </w:t>
      </w:r>
      <w:r>
        <w:rPr>
          <w:color w:val="231F20"/>
          <w:w w:val="105"/>
        </w:rPr>
        <w:t>научных</w:t>
      </w:r>
      <w:r>
        <w:rPr>
          <w:color w:val="231F20"/>
          <w:spacing w:val="-4"/>
          <w:w w:val="105"/>
        </w:rPr>
        <w:t xml:space="preserve"> </w:t>
      </w:r>
      <w:r>
        <w:rPr>
          <w:color w:val="231F20"/>
          <w:w w:val="105"/>
        </w:rPr>
        <w:t>знаний</w:t>
      </w:r>
      <w:r>
        <w:rPr>
          <w:color w:val="231F20"/>
          <w:spacing w:val="-4"/>
          <w:w w:val="105"/>
        </w:rPr>
        <w:t xml:space="preserve"> </w:t>
      </w:r>
      <w:r>
        <w:rPr>
          <w:color w:val="231F20"/>
          <w:w w:val="105"/>
        </w:rPr>
        <w:t>о</w:t>
      </w:r>
      <w:r>
        <w:rPr>
          <w:color w:val="231F20"/>
          <w:spacing w:val="-5"/>
          <w:w w:val="105"/>
        </w:rPr>
        <w:t xml:space="preserve"> </w:t>
      </w:r>
      <w:r>
        <w:rPr>
          <w:color w:val="231F20"/>
          <w:w w:val="105"/>
        </w:rPr>
        <w:t>живых</w:t>
      </w:r>
      <w:r>
        <w:rPr>
          <w:color w:val="231F20"/>
          <w:spacing w:val="-4"/>
          <w:w w:val="105"/>
        </w:rPr>
        <w:t xml:space="preserve"> </w:t>
      </w:r>
      <w:r>
        <w:rPr>
          <w:color w:val="231F20"/>
          <w:w w:val="105"/>
        </w:rPr>
        <w:t>системах,</w:t>
      </w:r>
      <w:r>
        <w:rPr>
          <w:color w:val="231F20"/>
          <w:spacing w:val="-4"/>
          <w:w w:val="105"/>
        </w:rPr>
        <w:t xml:space="preserve"> </w:t>
      </w:r>
      <w:r>
        <w:rPr>
          <w:color w:val="231F20"/>
          <w:w w:val="105"/>
        </w:rPr>
        <w:t>умения</w:t>
      </w:r>
      <w:r>
        <w:rPr>
          <w:color w:val="231F20"/>
          <w:spacing w:val="-44"/>
          <w:w w:val="105"/>
        </w:rPr>
        <w:t xml:space="preserve"> </w:t>
      </w:r>
      <w:r>
        <w:rPr>
          <w:color w:val="231F20"/>
          <w:w w:val="105"/>
        </w:rPr>
        <w:t>их</w:t>
      </w:r>
      <w:r>
        <w:rPr>
          <w:color w:val="231F20"/>
          <w:spacing w:val="16"/>
          <w:w w:val="105"/>
        </w:rPr>
        <w:t xml:space="preserve"> </w:t>
      </w:r>
      <w:r>
        <w:rPr>
          <w:color w:val="231F20"/>
          <w:w w:val="105"/>
        </w:rPr>
        <w:t>получать,</w:t>
      </w:r>
      <w:r>
        <w:rPr>
          <w:color w:val="231F20"/>
          <w:spacing w:val="16"/>
          <w:w w:val="105"/>
        </w:rPr>
        <w:t xml:space="preserve"> </w:t>
      </w:r>
      <w:r>
        <w:rPr>
          <w:color w:val="231F20"/>
          <w:w w:val="105"/>
        </w:rPr>
        <w:t>присваивать</w:t>
      </w:r>
      <w:r>
        <w:rPr>
          <w:color w:val="231F20"/>
          <w:spacing w:val="16"/>
          <w:w w:val="105"/>
        </w:rPr>
        <w:t xml:space="preserve"> </w:t>
      </w:r>
      <w:r>
        <w:rPr>
          <w:color w:val="231F20"/>
          <w:w w:val="105"/>
        </w:rPr>
        <w:t>и</w:t>
      </w:r>
      <w:r>
        <w:rPr>
          <w:color w:val="231F20"/>
          <w:spacing w:val="16"/>
          <w:w w:val="105"/>
        </w:rPr>
        <w:t xml:space="preserve"> </w:t>
      </w:r>
      <w:r>
        <w:rPr>
          <w:color w:val="231F20"/>
          <w:w w:val="105"/>
        </w:rPr>
        <w:t>применять</w:t>
      </w:r>
      <w:r>
        <w:rPr>
          <w:color w:val="231F20"/>
          <w:spacing w:val="16"/>
          <w:w w:val="105"/>
        </w:rPr>
        <w:t xml:space="preserve"> </w:t>
      </w:r>
      <w:r>
        <w:rPr>
          <w:color w:val="231F20"/>
          <w:w w:val="105"/>
        </w:rPr>
        <w:t>в</w:t>
      </w:r>
      <w:r>
        <w:rPr>
          <w:color w:val="231F20"/>
          <w:spacing w:val="16"/>
          <w:w w:val="105"/>
        </w:rPr>
        <w:t xml:space="preserve"> </w:t>
      </w:r>
      <w:r>
        <w:rPr>
          <w:color w:val="231F20"/>
          <w:w w:val="105"/>
        </w:rPr>
        <w:t>жизненных</w:t>
      </w:r>
      <w:r>
        <w:rPr>
          <w:color w:val="231F20"/>
          <w:spacing w:val="16"/>
          <w:w w:val="105"/>
        </w:rPr>
        <w:t xml:space="preserve"> </w:t>
      </w:r>
      <w:r>
        <w:rPr>
          <w:color w:val="231F20"/>
          <w:w w:val="105"/>
        </w:rPr>
        <w:t>ситуациях.</w:t>
      </w:r>
    </w:p>
    <w:p w:rsidR="00702A5A" w:rsidRDefault="00702A5A" w:rsidP="00702A5A">
      <w:pPr>
        <w:pStyle w:val="a6"/>
        <w:spacing w:before="3" w:line="244" w:lineRule="auto"/>
        <w:ind w:left="117"/>
      </w:pPr>
      <w:r>
        <w:rPr>
          <w:color w:val="231F20"/>
          <w:spacing w:val="-1"/>
          <w:w w:val="105"/>
        </w:rPr>
        <w:t>Биологическая</w:t>
      </w:r>
      <w:r>
        <w:rPr>
          <w:color w:val="231F20"/>
          <w:spacing w:val="-10"/>
          <w:w w:val="105"/>
        </w:rPr>
        <w:t xml:space="preserve"> </w:t>
      </w:r>
      <w:r>
        <w:rPr>
          <w:color w:val="231F20"/>
          <w:w w:val="105"/>
        </w:rPr>
        <w:t>подготовка</w:t>
      </w:r>
      <w:r>
        <w:rPr>
          <w:color w:val="231F20"/>
          <w:spacing w:val="-9"/>
          <w:w w:val="105"/>
        </w:rPr>
        <w:t xml:space="preserve"> </w:t>
      </w:r>
      <w:r>
        <w:rPr>
          <w:color w:val="231F20"/>
          <w:w w:val="105"/>
        </w:rPr>
        <w:t>обеспечивает</w:t>
      </w:r>
      <w:r>
        <w:rPr>
          <w:color w:val="231F20"/>
          <w:spacing w:val="-9"/>
          <w:w w:val="105"/>
        </w:rPr>
        <w:t xml:space="preserve"> </w:t>
      </w:r>
      <w:r>
        <w:rPr>
          <w:color w:val="231F20"/>
          <w:w w:val="105"/>
        </w:rPr>
        <w:t>понимание</w:t>
      </w:r>
      <w:r>
        <w:rPr>
          <w:color w:val="231F20"/>
          <w:spacing w:val="-9"/>
          <w:w w:val="105"/>
        </w:rPr>
        <w:t xml:space="preserve"> </w:t>
      </w:r>
      <w:r>
        <w:rPr>
          <w:color w:val="231F20"/>
          <w:w w:val="105"/>
        </w:rPr>
        <w:t>обучающи-</w:t>
      </w:r>
      <w:r>
        <w:rPr>
          <w:color w:val="231F20"/>
          <w:spacing w:val="-43"/>
          <w:w w:val="105"/>
        </w:rPr>
        <w:t xml:space="preserve"> </w:t>
      </w:r>
      <w:r>
        <w:rPr>
          <w:color w:val="231F20"/>
          <w:w w:val="105"/>
        </w:rPr>
        <w:t>мися научных принципов человеческой деятельности в природе,</w:t>
      </w:r>
      <w:r>
        <w:rPr>
          <w:color w:val="231F20"/>
          <w:spacing w:val="1"/>
          <w:w w:val="105"/>
        </w:rPr>
        <w:t xml:space="preserve"> </w:t>
      </w:r>
      <w:r>
        <w:rPr>
          <w:color w:val="231F20"/>
          <w:w w:val="105"/>
        </w:rPr>
        <w:t>закладывает основы экологической культуры, здорового образа</w:t>
      </w:r>
      <w:r>
        <w:rPr>
          <w:color w:val="231F20"/>
          <w:spacing w:val="1"/>
          <w:w w:val="105"/>
        </w:rPr>
        <w:t xml:space="preserve"> </w:t>
      </w:r>
      <w:r>
        <w:rPr>
          <w:color w:val="231F20"/>
          <w:w w:val="105"/>
        </w:rPr>
        <w:t>жизни.</w:t>
      </w:r>
    </w:p>
    <w:p w:rsidR="00702A5A" w:rsidRDefault="00702A5A" w:rsidP="00702A5A">
      <w:pPr>
        <w:pStyle w:val="213"/>
        <w:spacing w:before="157"/>
        <w:ind w:left="118" w:firstLine="0"/>
        <w:rPr>
          <w:rFonts w:ascii="Trebuchet MS" w:hAnsi="Trebuchet MS"/>
        </w:rPr>
      </w:pPr>
      <w:r>
        <w:rPr>
          <w:rFonts w:ascii="Trebuchet MS" w:hAnsi="Trebuchet MS"/>
          <w:color w:val="231F20"/>
          <w:w w:val="90"/>
        </w:rPr>
        <w:t>ЦЕЛИ</w:t>
      </w:r>
      <w:r>
        <w:rPr>
          <w:rFonts w:ascii="Trebuchet MS" w:hAnsi="Trebuchet MS"/>
          <w:color w:val="231F20"/>
          <w:spacing w:val="20"/>
          <w:w w:val="90"/>
        </w:rPr>
        <w:t xml:space="preserve"> </w:t>
      </w:r>
      <w:r>
        <w:rPr>
          <w:rFonts w:ascii="Trebuchet MS" w:hAnsi="Trebuchet MS"/>
          <w:color w:val="231F20"/>
          <w:w w:val="90"/>
        </w:rPr>
        <w:t>ИЗУЧЕНИЯ</w:t>
      </w:r>
      <w:r>
        <w:rPr>
          <w:rFonts w:ascii="Trebuchet MS" w:hAnsi="Trebuchet MS"/>
          <w:color w:val="231F20"/>
          <w:spacing w:val="20"/>
          <w:w w:val="90"/>
        </w:rPr>
        <w:t xml:space="preserve"> </w:t>
      </w:r>
      <w:r>
        <w:rPr>
          <w:rFonts w:ascii="Trebuchet MS" w:hAnsi="Trebuchet MS"/>
          <w:color w:val="231F20"/>
          <w:w w:val="90"/>
        </w:rPr>
        <w:t>УЧЕБНОГО</w:t>
      </w:r>
      <w:r>
        <w:rPr>
          <w:rFonts w:ascii="Trebuchet MS" w:hAnsi="Trebuchet MS"/>
          <w:color w:val="231F20"/>
          <w:spacing w:val="21"/>
          <w:w w:val="90"/>
        </w:rPr>
        <w:t xml:space="preserve"> </w:t>
      </w:r>
      <w:r>
        <w:rPr>
          <w:rFonts w:ascii="Trebuchet MS" w:hAnsi="Trebuchet MS"/>
          <w:color w:val="231F20"/>
          <w:w w:val="90"/>
        </w:rPr>
        <w:t>ПРЕДМЕТА</w:t>
      </w:r>
      <w:r>
        <w:rPr>
          <w:rFonts w:ascii="Trebuchet MS" w:hAnsi="Trebuchet MS"/>
          <w:color w:val="231F20"/>
          <w:spacing w:val="20"/>
          <w:w w:val="90"/>
        </w:rPr>
        <w:t xml:space="preserve"> </w:t>
      </w:r>
      <w:r>
        <w:rPr>
          <w:rFonts w:ascii="Trebuchet MS" w:hAnsi="Trebuchet MS"/>
          <w:color w:val="231F20"/>
          <w:w w:val="90"/>
        </w:rPr>
        <w:t>«БИОЛОГИЯ»</w:t>
      </w:r>
    </w:p>
    <w:p w:rsidR="00702A5A" w:rsidRDefault="00702A5A" w:rsidP="00702A5A">
      <w:pPr>
        <w:pStyle w:val="a6"/>
        <w:spacing w:before="58" w:line="244" w:lineRule="auto"/>
        <w:ind w:left="117"/>
      </w:pPr>
      <w:r>
        <w:rPr>
          <w:color w:val="231F20"/>
          <w:w w:val="105"/>
        </w:rPr>
        <w:t>Целями изучения биологии на уровне основного общего обра-</w:t>
      </w:r>
      <w:r>
        <w:rPr>
          <w:color w:val="231F20"/>
          <w:spacing w:val="1"/>
          <w:w w:val="105"/>
        </w:rPr>
        <w:t xml:space="preserve"> </w:t>
      </w:r>
      <w:r>
        <w:rPr>
          <w:color w:val="231F20"/>
          <w:w w:val="105"/>
        </w:rPr>
        <w:t>зования</w:t>
      </w:r>
      <w:r>
        <w:rPr>
          <w:color w:val="231F20"/>
          <w:spacing w:val="23"/>
          <w:w w:val="105"/>
        </w:rPr>
        <w:t xml:space="preserve"> </w:t>
      </w:r>
      <w:r>
        <w:rPr>
          <w:color w:val="231F20"/>
          <w:w w:val="105"/>
        </w:rPr>
        <w:t>являются:</w:t>
      </w:r>
    </w:p>
    <w:p w:rsidR="00702A5A" w:rsidRDefault="00702A5A" w:rsidP="00B505C5">
      <w:pPr>
        <w:pStyle w:val="a4"/>
        <w:widowControl w:val="0"/>
        <w:numPr>
          <w:ilvl w:val="0"/>
          <w:numId w:val="112"/>
        </w:numPr>
        <w:tabs>
          <w:tab w:val="left" w:pos="344"/>
        </w:tabs>
        <w:autoSpaceDE w:val="0"/>
        <w:autoSpaceDN w:val="0"/>
        <w:spacing w:before="1" w:after="0" w:line="244" w:lineRule="auto"/>
        <w:ind w:right="114"/>
        <w:contextualSpacing w:val="0"/>
        <w:jc w:val="both"/>
        <w:rPr>
          <w:rFonts w:ascii="Cambria" w:hAnsi="Cambria"/>
          <w:sz w:val="20"/>
        </w:rPr>
      </w:pPr>
      <w:r>
        <w:rPr>
          <w:rFonts w:ascii="Cambria" w:hAnsi="Cambria"/>
          <w:color w:val="231F20"/>
          <w:w w:val="105"/>
          <w:sz w:val="20"/>
        </w:rPr>
        <w:t>формирование системы знаний о признаках и процессах жиз-</w:t>
      </w:r>
      <w:r>
        <w:rPr>
          <w:rFonts w:ascii="Cambria" w:hAnsi="Cambria"/>
          <w:color w:val="231F20"/>
          <w:spacing w:val="1"/>
          <w:w w:val="105"/>
          <w:sz w:val="20"/>
        </w:rPr>
        <w:t xml:space="preserve"> </w:t>
      </w:r>
      <w:r>
        <w:rPr>
          <w:rFonts w:ascii="Cambria" w:hAnsi="Cambria"/>
          <w:color w:val="231F20"/>
          <w:w w:val="105"/>
          <w:sz w:val="20"/>
        </w:rPr>
        <w:t>недеятельности биологических систем разного уровня органи-</w:t>
      </w:r>
      <w:r>
        <w:rPr>
          <w:rFonts w:ascii="Cambria" w:hAnsi="Cambria"/>
          <w:color w:val="231F20"/>
          <w:spacing w:val="1"/>
          <w:w w:val="105"/>
          <w:sz w:val="20"/>
        </w:rPr>
        <w:t xml:space="preserve"> </w:t>
      </w:r>
      <w:r>
        <w:rPr>
          <w:rFonts w:ascii="Cambria" w:hAnsi="Cambria"/>
          <w:color w:val="231F20"/>
          <w:w w:val="105"/>
          <w:sz w:val="20"/>
        </w:rPr>
        <w:t>зации;</w:t>
      </w:r>
    </w:p>
    <w:p w:rsidR="00702A5A" w:rsidRDefault="00702A5A" w:rsidP="00B505C5">
      <w:pPr>
        <w:pStyle w:val="a4"/>
        <w:widowControl w:val="0"/>
        <w:numPr>
          <w:ilvl w:val="0"/>
          <w:numId w:val="112"/>
        </w:numPr>
        <w:tabs>
          <w:tab w:val="left" w:pos="344"/>
        </w:tabs>
        <w:autoSpaceDE w:val="0"/>
        <w:autoSpaceDN w:val="0"/>
        <w:spacing w:before="3" w:after="0" w:line="244" w:lineRule="auto"/>
        <w:ind w:right="114"/>
        <w:contextualSpacing w:val="0"/>
        <w:jc w:val="both"/>
        <w:rPr>
          <w:rFonts w:ascii="Cambria" w:hAnsi="Cambria"/>
          <w:sz w:val="20"/>
        </w:rPr>
      </w:pPr>
      <w:r>
        <w:rPr>
          <w:rFonts w:ascii="Cambria" w:hAnsi="Cambria"/>
          <w:color w:val="231F20"/>
          <w:w w:val="105"/>
          <w:sz w:val="20"/>
        </w:rPr>
        <w:t>формирование системы знаний об особенностях строения, жиз-</w:t>
      </w:r>
      <w:r>
        <w:rPr>
          <w:rFonts w:ascii="Cambria" w:hAnsi="Cambria"/>
          <w:color w:val="231F20"/>
          <w:spacing w:val="-44"/>
          <w:w w:val="105"/>
          <w:sz w:val="20"/>
        </w:rPr>
        <w:t xml:space="preserve"> </w:t>
      </w:r>
      <w:r>
        <w:rPr>
          <w:rFonts w:ascii="Cambria" w:hAnsi="Cambria"/>
          <w:color w:val="231F20"/>
          <w:w w:val="105"/>
          <w:sz w:val="20"/>
        </w:rPr>
        <w:t>недеятельности организма человека, условиях сохранения его</w:t>
      </w:r>
      <w:r>
        <w:rPr>
          <w:rFonts w:ascii="Cambria" w:hAnsi="Cambria"/>
          <w:color w:val="231F20"/>
          <w:spacing w:val="1"/>
          <w:w w:val="105"/>
          <w:sz w:val="20"/>
        </w:rPr>
        <w:t xml:space="preserve"> </w:t>
      </w:r>
      <w:r>
        <w:rPr>
          <w:rFonts w:ascii="Cambria" w:hAnsi="Cambria"/>
          <w:color w:val="231F20"/>
          <w:w w:val="105"/>
          <w:sz w:val="20"/>
        </w:rPr>
        <w:t>здоровья;</w:t>
      </w:r>
    </w:p>
    <w:p w:rsidR="00702A5A" w:rsidRDefault="00702A5A" w:rsidP="00B505C5">
      <w:pPr>
        <w:pStyle w:val="a4"/>
        <w:widowControl w:val="0"/>
        <w:numPr>
          <w:ilvl w:val="0"/>
          <w:numId w:val="112"/>
        </w:numPr>
        <w:tabs>
          <w:tab w:val="left" w:pos="344"/>
        </w:tabs>
        <w:autoSpaceDE w:val="0"/>
        <w:autoSpaceDN w:val="0"/>
        <w:spacing w:before="2" w:after="0" w:line="244" w:lineRule="auto"/>
        <w:ind w:right="114"/>
        <w:contextualSpacing w:val="0"/>
        <w:jc w:val="both"/>
        <w:rPr>
          <w:rFonts w:ascii="Cambria" w:hAnsi="Cambria"/>
          <w:sz w:val="20"/>
        </w:rPr>
      </w:pPr>
      <w:r>
        <w:rPr>
          <w:rFonts w:ascii="Cambria" w:hAnsi="Cambria"/>
          <w:color w:val="231F20"/>
          <w:spacing w:val="-1"/>
          <w:w w:val="105"/>
          <w:sz w:val="20"/>
        </w:rPr>
        <w:t>формирование</w:t>
      </w:r>
      <w:r>
        <w:rPr>
          <w:rFonts w:ascii="Cambria" w:hAnsi="Cambria"/>
          <w:color w:val="231F20"/>
          <w:spacing w:val="-11"/>
          <w:w w:val="105"/>
          <w:sz w:val="20"/>
        </w:rPr>
        <w:t xml:space="preserve"> </w:t>
      </w:r>
      <w:r>
        <w:rPr>
          <w:rFonts w:ascii="Cambria" w:hAnsi="Cambria"/>
          <w:color w:val="231F20"/>
          <w:spacing w:val="-1"/>
          <w:w w:val="105"/>
          <w:sz w:val="20"/>
        </w:rPr>
        <w:t>умений</w:t>
      </w:r>
      <w:r>
        <w:rPr>
          <w:rFonts w:ascii="Cambria" w:hAnsi="Cambria"/>
          <w:color w:val="231F20"/>
          <w:spacing w:val="-10"/>
          <w:w w:val="105"/>
          <w:sz w:val="20"/>
        </w:rPr>
        <w:t xml:space="preserve"> </w:t>
      </w:r>
      <w:r>
        <w:rPr>
          <w:rFonts w:ascii="Cambria" w:hAnsi="Cambria"/>
          <w:color w:val="231F20"/>
          <w:spacing w:val="-1"/>
          <w:w w:val="105"/>
          <w:sz w:val="20"/>
        </w:rPr>
        <w:t>применять</w:t>
      </w:r>
      <w:r>
        <w:rPr>
          <w:rFonts w:ascii="Cambria" w:hAnsi="Cambria"/>
          <w:color w:val="231F20"/>
          <w:spacing w:val="-10"/>
          <w:w w:val="105"/>
          <w:sz w:val="20"/>
        </w:rPr>
        <w:t xml:space="preserve"> </w:t>
      </w:r>
      <w:r>
        <w:rPr>
          <w:rFonts w:ascii="Cambria" w:hAnsi="Cambria"/>
          <w:color w:val="231F20"/>
          <w:w w:val="105"/>
          <w:sz w:val="20"/>
        </w:rPr>
        <w:t>методы</w:t>
      </w:r>
      <w:r>
        <w:rPr>
          <w:rFonts w:ascii="Cambria" w:hAnsi="Cambria"/>
          <w:color w:val="231F20"/>
          <w:spacing w:val="-10"/>
          <w:w w:val="105"/>
          <w:sz w:val="20"/>
        </w:rPr>
        <w:t xml:space="preserve"> </w:t>
      </w:r>
      <w:r>
        <w:rPr>
          <w:rFonts w:ascii="Cambria" w:hAnsi="Cambria"/>
          <w:color w:val="231F20"/>
          <w:w w:val="105"/>
          <w:sz w:val="20"/>
        </w:rPr>
        <w:t>биологической</w:t>
      </w:r>
      <w:r>
        <w:rPr>
          <w:rFonts w:ascii="Cambria" w:hAnsi="Cambria"/>
          <w:color w:val="231F20"/>
          <w:spacing w:val="-11"/>
          <w:w w:val="105"/>
          <w:sz w:val="20"/>
        </w:rPr>
        <w:t xml:space="preserve"> </w:t>
      </w:r>
      <w:r>
        <w:rPr>
          <w:rFonts w:ascii="Cambria" w:hAnsi="Cambria"/>
          <w:color w:val="231F20"/>
          <w:w w:val="105"/>
          <w:sz w:val="20"/>
        </w:rPr>
        <w:t>науки</w:t>
      </w:r>
      <w:r>
        <w:rPr>
          <w:rFonts w:ascii="Cambria" w:hAnsi="Cambria"/>
          <w:color w:val="231F20"/>
          <w:spacing w:val="-44"/>
          <w:w w:val="105"/>
          <w:sz w:val="20"/>
        </w:rPr>
        <w:t xml:space="preserve"> </w:t>
      </w:r>
      <w:r>
        <w:rPr>
          <w:rFonts w:ascii="Cambria" w:hAnsi="Cambria"/>
          <w:color w:val="231F20"/>
          <w:w w:val="105"/>
          <w:sz w:val="20"/>
        </w:rPr>
        <w:t>для изучения биологических систем, в том числе и организма</w:t>
      </w:r>
      <w:r>
        <w:rPr>
          <w:rFonts w:ascii="Cambria" w:hAnsi="Cambria"/>
          <w:color w:val="231F20"/>
          <w:spacing w:val="1"/>
          <w:w w:val="105"/>
          <w:sz w:val="20"/>
        </w:rPr>
        <w:t xml:space="preserve"> </w:t>
      </w:r>
      <w:r>
        <w:rPr>
          <w:rFonts w:ascii="Cambria" w:hAnsi="Cambria"/>
          <w:color w:val="231F20"/>
          <w:w w:val="105"/>
          <w:sz w:val="20"/>
        </w:rPr>
        <w:t>человека;</w:t>
      </w:r>
    </w:p>
    <w:p w:rsidR="00702A5A" w:rsidRDefault="00702A5A" w:rsidP="00B505C5">
      <w:pPr>
        <w:pStyle w:val="a4"/>
        <w:widowControl w:val="0"/>
        <w:numPr>
          <w:ilvl w:val="0"/>
          <w:numId w:val="112"/>
        </w:numPr>
        <w:tabs>
          <w:tab w:val="left" w:pos="344"/>
        </w:tabs>
        <w:autoSpaceDE w:val="0"/>
        <w:autoSpaceDN w:val="0"/>
        <w:spacing w:before="3" w:after="0" w:line="244" w:lineRule="auto"/>
        <w:ind w:right="114"/>
        <w:contextualSpacing w:val="0"/>
        <w:jc w:val="both"/>
        <w:rPr>
          <w:rFonts w:ascii="Cambria" w:hAnsi="Cambria"/>
          <w:sz w:val="20"/>
        </w:rPr>
      </w:pPr>
      <w:r>
        <w:rPr>
          <w:rFonts w:ascii="Cambria" w:hAnsi="Cambria"/>
          <w:color w:val="231F20"/>
          <w:w w:val="105"/>
          <w:sz w:val="20"/>
        </w:rPr>
        <w:t>формирование умений использовать информацию о современ-</w:t>
      </w:r>
      <w:r>
        <w:rPr>
          <w:rFonts w:ascii="Cambria" w:hAnsi="Cambria"/>
          <w:color w:val="231F20"/>
          <w:spacing w:val="1"/>
          <w:w w:val="105"/>
          <w:sz w:val="20"/>
        </w:rPr>
        <w:t xml:space="preserve"> </w:t>
      </w:r>
      <w:r>
        <w:rPr>
          <w:rFonts w:ascii="Cambria" w:hAnsi="Cambria"/>
          <w:color w:val="231F20"/>
          <w:w w:val="105"/>
          <w:sz w:val="20"/>
        </w:rPr>
        <w:t>ных достижениях в области биологии для объяснения процес-</w:t>
      </w:r>
      <w:r>
        <w:rPr>
          <w:rFonts w:ascii="Cambria" w:hAnsi="Cambria"/>
          <w:color w:val="231F20"/>
          <w:spacing w:val="1"/>
          <w:w w:val="105"/>
          <w:sz w:val="20"/>
        </w:rPr>
        <w:t xml:space="preserve"> </w:t>
      </w:r>
      <w:r>
        <w:rPr>
          <w:rFonts w:ascii="Cambria" w:hAnsi="Cambria"/>
          <w:color w:val="231F20"/>
          <w:w w:val="105"/>
          <w:sz w:val="20"/>
        </w:rPr>
        <w:t>сов и явлений живой природы и жизнедеятельности собствен-</w:t>
      </w:r>
      <w:r>
        <w:rPr>
          <w:rFonts w:ascii="Cambria" w:hAnsi="Cambria"/>
          <w:color w:val="231F20"/>
          <w:spacing w:val="1"/>
          <w:w w:val="105"/>
          <w:sz w:val="20"/>
        </w:rPr>
        <w:t xml:space="preserve"> </w:t>
      </w:r>
      <w:r>
        <w:rPr>
          <w:rFonts w:ascii="Cambria" w:hAnsi="Cambria"/>
          <w:color w:val="231F20"/>
          <w:w w:val="105"/>
          <w:sz w:val="20"/>
        </w:rPr>
        <w:t>ного</w:t>
      </w:r>
      <w:r>
        <w:rPr>
          <w:rFonts w:ascii="Cambria" w:hAnsi="Cambria"/>
          <w:color w:val="231F20"/>
          <w:spacing w:val="22"/>
          <w:w w:val="105"/>
          <w:sz w:val="20"/>
        </w:rPr>
        <w:t xml:space="preserve"> </w:t>
      </w:r>
      <w:r>
        <w:rPr>
          <w:rFonts w:ascii="Cambria" w:hAnsi="Cambria"/>
          <w:color w:val="231F20"/>
          <w:w w:val="105"/>
          <w:sz w:val="20"/>
        </w:rPr>
        <w:t>организма;</w:t>
      </w:r>
    </w:p>
    <w:p w:rsidR="00702A5A" w:rsidRDefault="00702A5A" w:rsidP="00B505C5">
      <w:pPr>
        <w:pStyle w:val="a4"/>
        <w:widowControl w:val="0"/>
        <w:numPr>
          <w:ilvl w:val="0"/>
          <w:numId w:val="112"/>
        </w:numPr>
        <w:tabs>
          <w:tab w:val="left" w:pos="344"/>
        </w:tabs>
        <w:autoSpaceDE w:val="0"/>
        <w:autoSpaceDN w:val="0"/>
        <w:spacing w:before="3" w:after="0" w:line="244" w:lineRule="auto"/>
        <w:ind w:right="114"/>
        <w:contextualSpacing w:val="0"/>
        <w:jc w:val="both"/>
        <w:rPr>
          <w:rFonts w:ascii="Cambria" w:hAnsi="Cambria"/>
          <w:sz w:val="20"/>
        </w:rPr>
      </w:pPr>
      <w:r>
        <w:rPr>
          <w:rFonts w:ascii="Cambria" w:hAnsi="Cambria"/>
          <w:color w:val="231F20"/>
          <w:w w:val="105"/>
          <w:sz w:val="20"/>
        </w:rPr>
        <w:t>формирование</w:t>
      </w:r>
      <w:r>
        <w:rPr>
          <w:rFonts w:ascii="Cambria" w:hAnsi="Cambria"/>
          <w:color w:val="231F20"/>
          <w:spacing w:val="1"/>
          <w:w w:val="105"/>
          <w:sz w:val="20"/>
        </w:rPr>
        <w:t xml:space="preserve"> </w:t>
      </w:r>
      <w:r>
        <w:rPr>
          <w:rFonts w:ascii="Cambria" w:hAnsi="Cambria"/>
          <w:color w:val="231F20"/>
          <w:w w:val="105"/>
          <w:sz w:val="20"/>
        </w:rPr>
        <w:t>умений</w:t>
      </w:r>
      <w:r>
        <w:rPr>
          <w:rFonts w:ascii="Cambria" w:hAnsi="Cambria"/>
          <w:color w:val="231F20"/>
          <w:spacing w:val="1"/>
          <w:w w:val="105"/>
          <w:sz w:val="20"/>
        </w:rPr>
        <w:t xml:space="preserve"> </w:t>
      </w:r>
      <w:r>
        <w:rPr>
          <w:rFonts w:ascii="Cambria" w:hAnsi="Cambria"/>
          <w:color w:val="231F20"/>
          <w:w w:val="105"/>
          <w:sz w:val="20"/>
        </w:rPr>
        <w:t>объяснять</w:t>
      </w:r>
      <w:r>
        <w:rPr>
          <w:rFonts w:ascii="Cambria" w:hAnsi="Cambria"/>
          <w:color w:val="231F20"/>
          <w:spacing w:val="1"/>
          <w:w w:val="105"/>
          <w:sz w:val="20"/>
        </w:rPr>
        <w:t xml:space="preserve"> </w:t>
      </w:r>
      <w:r>
        <w:rPr>
          <w:rFonts w:ascii="Cambria" w:hAnsi="Cambria"/>
          <w:color w:val="231F20"/>
          <w:w w:val="105"/>
          <w:sz w:val="20"/>
        </w:rPr>
        <w:t>роль</w:t>
      </w:r>
      <w:r>
        <w:rPr>
          <w:rFonts w:ascii="Cambria" w:hAnsi="Cambria"/>
          <w:color w:val="231F20"/>
          <w:spacing w:val="1"/>
          <w:w w:val="105"/>
          <w:sz w:val="20"/>
        </w:rPr>
        <w:t xml:space="preserve"> </w:t>
      </w:r>
      <w:r>
        <w:rPr>
          <w:rFonts w:ascii="Cambria" w:hAnsi="Cambria"/>
          <w:color w:val="231F20"/>
          <w:w w:val="105"/>
          <w:sz w:val="20"/>
        </w:rPr>
        <w:t>биологии</w:t>
      </w:r>
      <w:r>
        <w:rPr>
          <w:rFonts w:ascii="Cambria" w:hAnsi="Cambria"/>
          <w:color w:val="231F20"/>
          <w:spacing w:val="1"/>
          <w:w w:val="105"/>
          <w:sz w:val="20"/>
        </w:rPr>
        <w:t xml:space="preserve"> </w:t>
      </w:r>
      <w:r>
        <w:rPr>
          <w:rFonts w:ascii="Cambria" w:hAnsi="Cambria"/>
          <w:color w:val="231F20"/>
          <w:w w:val="105"/>
          <w:sz w:val="20"/>
        </w:rPr>
        <w:t>в</w:t>
      </w:r>
      <w:r>
        <w:rPr>
          <w:rFonts w:ascii="Cambria" w:hAnsi="Cambria"/>
          <w:color w:val="231F20"/>
          <w:spacing w:val="1"/>
          <w:w w:val="105"/>
          <w:sz w:val="20"/>
        </w:rPr>
        <w:t xml:space="preserve"> </w:t>
      </w:r>
      <w:r>
        <w:rPr>
          <w:rFonts w:ascii="Cambria" w:hAnsi="Cambria"/>
          <w:color w:val="231F20"/>
          <w:w w:val="105"/>
          <w:sz w:val="20"/>
        </w:rPr>
        <w:t>практи-</w:t>
      </w:r>
      <w:r>
        <w:rPr>
          <w:rFonts w:ascii="Cambria" w:hAnsi="Cambria"/>
          <w:color w:val="231F20"/>
          <w:spacing w:val="1"/>
          <w:w w:val="105"/>
          <w:sz w:val="20"/>
        </w:rPr>
        <w:t xml:space="preserve"> </w:t>
      </w:r>
      <w:r>
        <w:rPr>
          <w:rFonts w:ascii="Cambria" w:hAnsi="Cambria"/>
          <w:color w:val="231F20"/>
          <w:w w:val="105"/>
          <w:sz w:val="20"/>
        </w:rPr>
        <w:t>ческой деятельности людей, значение биологического разно-</w:t>
      </w:r>
      <w:r>
        <w:rPr>
          <w:rFonts w:ascii="Cambria" w:hAnsi="Cambria"/>
          <w:color w:val="231F20"/>
          <w:spacing w:val="1"/>
          <w:w w:val="105"/>
          <w:sz w:val="20"/>
        </w:rPr>
        <w:t xml:space="preserve"> </w:t>
      </w:r>
      <w:r>
        <w:rPr>
          <w:rFonts w:ascii="Cambria" w:hAnsi="Cambria"/>
          <w:color w:val="231F20"/>
          <w:w w:val="105"/>
          <w:sz w:val="20"/>
        </w:rPr>
        <w:t>образия для сохранения биосферы, последствия деятельности</w:t>
      </w:r>
      <w:r>
        <w:rPr>
          <w:rFonts w:ascii="Cambria" w:hAnsi="Cambria"/>
          <w:color w:val="231F20"/>
          <w:spacing w:val="1"/>
          <w:w w:val="105"/>
          <w:sz w:val="20"/>
        </w:rPr>
        <w:t xml:space="preserve"> </w:t>
      </w:r>
      <w:r>
        <w:rPr>
          <w:rFonts w:ascii="Cambria" w:hAnsi="Cambria"/>
          <w:color w:val="231F20"/>
          <w:w w:val="105"/>
          <w:sz w:val="20"/>
        </w:rPr>
        <w:t>человека</w:t>
      </w:r>
      <w:r>
        <w:rPr>
          <w:rFonts w:ascii="Cambria" w:hAnsi="Cambria"/>
          <w:color w:val="231F20"/>
          <w:spacing w:val="22"/>
          <w:w w:val="105"/>
          <w:sz w:val="20"/>
        </w:rPr>
        <w:t xml:space="preserve"> </w:t>
      </w:r>
      <w:r>
        <w:rPr>
          <w:rFonts w:ascii="Cambria" w:hAnsi="Cambria"/>
          <w:color w:val="231F20"/>
          <w:w w:val="105"/>
          <w:sz w:val="20"/>
        </w:rPr>
        <w:t>в</w:t>
      </w:r>
      <w:r>
        <w:rPr>
          <w:rFonts w:ascii="Cambria" w:hAnsi="Cambria"/>
          <w:color w:val="231F20"/>
          <w:spacing w:val="23"/>
          <w:w w:val="105"/>
          <w:sz w:val="20"/>
        </w:rPr>
        <w:t xml:space="preserve"> </w:t>
      </w:r>
      <w:r>
        <w:rPr>
          <w:rFonts w:ascii="Cambria" w:hAnsi="Cambria"/>
          <w:color w:val="231F20"/>
          <w:w w:val="105"/>
          <w:sz w:val="20"/>
        </w:rPr>
        <w:t>природе;</w:t>
      </w:r>
    </w:p>
    <w:p w:rsidR="00702A5A" w:rsidRDefault="00702A5A" w:rsidP="00B505C5">
      <w:pPr>
        <w:pStyle w:val="a4"/>
        <w:widowControl w:val="0"/>
        <w:numPr>
          <w:ilvl w:val="0"/>
          <w:numId w:val="112"/>
        </w:numPr>
        <w:tabs>
          <w:tab w:val="left" w:pos="344"/>
        </w:tabs>
        <w:autoSpaceDE w:val="0"/>
        <w:autoSpaceDN w:val="0"/>
        <w:spacing w:before="3" w:after="0" w:line="244" w:lineRule="auto"/>
        <w:ind w:right="114"/>
        <w:contextualSpacing w:val="0"/>
        <w:jc w:val="both"/>
        <w:rPr>
          <w:rFonts w:ascii="Cambria" w:hAnsi="Cambria"/>
          <w:sz w:val="20"/>
        </w:rPr>
      </w:pPr>
      <w:r>
        <w:rPr>
          <w:rFonts w:ascii="Cambria" w:hAnsi="Cambria"/>
          <w:color w:val="231F20"/>
          <w:w w:val="105"/>
          <w:sz w:val="20"/>
        </w:rPr>
        <w:t>формирование</w:t>
      </w:r>
      <w:r>
        <w:rPr>
          <w:rFonts w:ascii="Cambria" w:hAnsi="Cambria"/>
          <w:color w:val="231F20"/>
          <w:spacing w:val="1"/>
          <w:w w:val="105"/>
          <w:sz w:val="20"/>
        </w:rPr>
        <w:t xml:space="preserve"> </w:t>
      </w:r>
      <w:r>
        <w:rPr>
          <w:rFonts w:ascii="Cambria" w:hAnsi="Cambria"/>
          <w:color w:val="231F20"/>
          <w:w w:val="105"/>
          <w:sz w:val="20"/>
        </w:rPr>
        <w:t>экологической</w:t>
      </w:r>
      <w:r>
        <w:rPr>
          <w:rFonts w:ascii="Cambria" w:hAnsi="Cambria"/>
          <w:color w:val="231F20"/>
          <w:spacing w:val="1"/>
          <w:w w:val="105"/>
          <w:sz w:val="20"/>
        </w:rPr>
        <w:t xml:space="preserve"> </w:t>
      </w:r>
      <w:r>
        <w:rPr>
          <w:rFonts w:ascii="Cambria" w:hAnsi="Cambria"/>
          <w:color w:val="231F20"/>
          <w:w w:val="105"/>
          <w:sz w:val="20"/>
        </w:rPr>
        <w:t>культуры</w:t>
      </w:r>
      <w:r>
        <w:rPr>
          <w:rFonts w:ascii="Cambria" w:hAnsi="Cambria"/>
          <w:color w:val="231F20"/>
          <w:spacing w:val="1"/>
          <w:w w:val="105"/>
          <w:sz w:val="20"/>
        </w:rPr>
        <w:t xml:space="preserve"> </w:t>
      </w:r>
      <w:r>
        <w:rPr>
          <w:rFonts w:ascii="Cambria" w:hAnsi="Cambria"/>
          <w:color w:val="231F20"/>
          <w:w w:val="105"/>
          <w:sz w:val="20"/>
        </w:rPr>
        <w:t>в</w:t>
      </w:r>
      <w:r>
        <w:rPr>
          <w:rFonts w:ascii="Cambria" w:hAnsi="Cambria"/>
          <w:color w:val="231F20"/>
          <w:spacing w:val="1"/>
          <w:w w:val="105"/>
          <w:sz w:val="20"/>
        </w:rPr>
        <w:t xml:space="preserve"> </w:t>
      </w:r>
      <w:r>
        <w:rPr>
          <w:rFonts w:ascii="Cambria" w:hAnsi="Cambria"/>
          <w:color w:val="231F20"/>
          <w:w w:val="105"/>
          <w:sz w:val="20"/>
        </w:rPr>
        <w:t>целях</w:t>
      </w:r>
      <w:r>
        <w:rPr>
          <w:rFonts w:ascii="Cambria" w:hAnsi="Cambria"/>
          <w:color w:val="231F20"/>
          <w:spacing w:val="1"/>
          <w:w w:val="105"/>
          <w:sz w:val="20"/>
        </w:rPr>
        <w:t xml:space="preserve"> </w:t>
      </w:r>
      <w:r>
        <w:rPr>
          <w:rFonts w:ascii="Cambria" w:hAnsi="Cambria"/>
          <w:color w:val="231F20"/>
          <w:w w:val="105"/>
          <w:sz w:val="20"/>
        </w:rPr>
        <w:t>сохранения</w:t>
      </w:r>
      <w:r>
        <w:rPr>
          <w:rFonts w:ascii="Cambria" w:hAnsi="Cambria"/>
          <w:color w:val="231F20"/>
          <w:spacing w:val="1"/>
          <w:w w:val="105"/>
          <w:sz w:val="20"/>
        </w:rPr>
        <w:t xml:space="preserve"> </w:t>
      </w:r>
      <w:r>
        <w:rPr>
          <w:rFonts w:ascii="Cambria" w:hAnsi="Cambria"/>
          <w:color w:val="231F20"/>
          <w:w w:val="105"/>
          <w:sz w:val="20"/>
        </w:rPr>
        <w:t>собственного</w:t>
      </w:r>
      <w:r>
        <w:rPr>
          <w:rFonts w:ascii="Cambria" w:hAnsi="Cambria"/>
          <w:color w:val="231F20"/>
          <w:spacing w:val="20"/>
          <w:w w:val="105"/>
          <w:sz w:val="20"/>
        </w:rPr>
        <w:t xml:space="preserve"> </w:t>
      </w:r>
      <w:r>
        <w:rPr>
          <w:rFonts w:ascii="Cambria" w:hAnsi="Cambria"/>
          <w:color w:val="231F20"/>
          <w:w w:val="105"/>
          <w:sz w:val="20"/>
        </w:rPr>
        <w:t>здоровья</w:t>
      </w:r>
      <w:r>
        <w:rPr>
          <w:rFonts w:ascii="Cambria" w:hAnsi="Cambria"/>
          <w:color w:val="231F20"/>
          <w:spacing w:val="21"/>
          <w:w w:val="105"/>
          <w:sz w:val="20"/>
        </w:rPr>
        <w:t xml:space="preserve"> </w:t>
      </w:r>
      <w:r>
        <w:rPr>
          <w:rFonts w:ascii="Cambria" w:hAnsi="Cambria"/>
          <w:color w:val="231F20"/>
          <w:w w:val="105"/>
          <w:sz w:val="20"/>
        </w:rPr>
        <w:t>и</w:t>
      </w:r>
      <w:r>
        <w:rPr>
          <w:rFonts w:ascii="Cambria" w:hAnsi="Cambria"/>
          <w:color w:val="231F20"/>
          <w:spacing w:val="20"/>
          <w:w w:val="105"/>
          <w:sz w:val="20"/>
        </w:rPr>
        <w:t xml:space="preserve"> </w:t>
      </w:r>
      <w:r>
        <w:rPr>
          <w:rFonts w:ascii="Cambria" w:hAnsi="Cambria"/>
          <w:color w:val="231F20"/>
          <w:w w:val="105"/>
          <w:sz w:val="20"/>
        </w:rPr>
        <w:t>охраны</w:t>
      </w:r>
      <w:r>
        <w:rPr>
          <w:rFonts w:ascii="Cambria" w:hAnsi="Cambria"/>
          <w:color w:val="231F20"/>
          <w:spacing w:val="21"/>
          <w:w w:val="105"/>
          <w:sz w:val="20"/>
        </w:rPr>
        <w:t xml:space="preserve"> </w:t>
      </w:r>
      <w:r>
        <w:rPr>
          <w:rFonts w:ascii="Cambria" w:hAnsi="Cambria"/>
          <w:color w:val="231F20"/>
          <w:w w:val="105"/>
          <w:sz w:val="20"/>
        </w:rPr>
        <w:t>окружающей</w:t>
      </w:r>
      <w:r>
        <w:rPr>
          <w:rFonts w:ascii="Cambria" w:hAnsi="Cambria"/>
          <w:color w:val="231F20"/>
          <w:spacing w:val="21"/>
          <w:w w:val="105"/>
          <w:sz w:val="20"/>
        </w:rPr>
        <w:t xml:space="preserve"> </w:t>
      </w:r>
      <w:r>
        <w:rPr>
          <w:rFonts w:ascii="Cambria" w:hAnsi="Cambria"/>
          <w:color w:val="231F20"/>
          <w:w w:val="105"/>
          <w:sz w:val="20"/>
        </w:rPr>
        <w:t>среды.</w:t>
      </w:r>
    </w:p>
    <w:p w:rsidR="00702A5A" w:rsidRDefault="00702A5A" w:rsidP="00702A5A">
      <w:pPr>
        <w:pStyle w:val="a6"/>
        <w:spacing w:before="116" w:line="244" w:lineRule="auto"/>
        <w:ind w:left="117"/>
      </w:pPr>
      <w:r>
        <w:rPr>
          <w:color w:val="231F20"/>
          <w:w w:val="105"/>
        </w:rPr>
        <w:t>Достижение</w:t>
      </w:r>
      <w:r>
        <w:rPr>
          <w:color w:val="231F20"/>
          <w:spacing w:val="1"/>
          <w:w w:val="105"/>
        </w:rPr>
        <w:t xml:space="preserve"> </w:t>
      </w:r>
      <w:r>
        <w:rPr>
          <w:color w:val="231F20"/>
          <w:w w:val="105"/>
        </w:rPr>
        <w:t>целей</w:t>
      </w:r>
      <w:r>
        <w:rPr>
          <w:color w:val="231F20"/>
          <w:spacing w:val="1"/>
          <w:w w:val="105"/>
        </w:rPr>
        <w:t xml:space="preserve"> </w:t>
      </w:r>
      <w:r>
        <w:rPr>
          <w:color w:val="231F20"/>
          <w:w w:val="105"/>
        </w:rPr>
        <w:t>обеспечивается</w:t>
      </w:r>
      <w:r>
        <w:rPr>
          <w:color w:val="231F20"/>
          <w:spacing w:val="1"/>
          <w:w w:val="105"/>
        </w:rPr>
        <w:t xml:space="preserve"> </w:t>
      </w:r>
      <w:r>
        <w:rPr>
          <w:color w:val="231F20"/>
          <w:w w:val="105"/>
        </w:rPr>
        <w:t>решением</w:t>
      </w:r>
      <w:r>
        <w:rPr>
          <w:color w:val="231F20"/>
          <w:spacing w:val="1"/>
          <w:w w:val="105"/>
        </w:rPr>
        <w:t xml:space="preserve"> </w:t>
      </w:r>
      <w:r>
        <w:rPr>
          <w:color w:val="231F20"/>
          <w:w w:val="105"/>
        </w:rPr>
        <w:t>следующих</w:t>
      </w:r>
      <w:r>
        <w:rPr>
          <w:color w:val="231F20"/>
          <w:spacing w:val="1"/>
          <w:w w:val="105"/>
        </w:rPr>
        <w:t xml:space="preserve"> </w:t>
      </w:r>
      <w:r>
        <w:rPr>
          <w:color w:val="231F20"/>
          <w:w w:val="105"/>
        </w:rPr>
        <w:t>ЗАДАЧ:</w:t>
      </w:r>
    </w:p>
    <w:p w:rsidR="00702A5A" w:rsidRDefault="00702A5A" w:rsidP="00B505C5">
      <w:pPr>
        <w:pStyle w:val="a4"/>
        <w:widowControl w:val="0"/>
        <w:numPr>
          <w:ilvl w:val="0"/>
          <w:numId w:val="112"/>
        </w:numPr>
        <w:tabs>
          <w:tab w:val="left" w:pos="344"/>
        </w:tabs>
        <w:autoSpaceDE w:val="0"/>
        <w:autoSpaceDN w:val="0"/>
        <w:spacing w:before="1" w:after="0" w:line="244" w:lineRule="auto"/>
        <w:ind w:right="114"/>
        <w:contextualSpacing w:val="0"/>
        <w:jc w:val="both"/>
        <w:rPr>
          <w:rFonts w:ascii="Cambria" w:hAnsi="Cambria"/>
          <w:sz w:val="20"/>
        </w:rPr>
      </w:pPr>
      <w:r>
        <w:rPr>
          <w:rFonts w:ascii="Cambria" w:hAnsi="Cambria"/>
          <w:color w:val="231F20"/>
          <w:w w:val="105"/>
          <w:sz w:val="20"/>
        </w:rPr>
        <w:t>приобретение знаний обучающимися о живой природе, зако-</w:t>
      </w:r>
      <w:r>
        <w:rPr>
          <w:rFonts w:ascii="Cambria" w:hAnsi="Cambria"/>
          <w:color w:val="231F20"/>
          <w:spacing w:val="1"/>
          <w:w w:val="105"/>
          <w:sz w:val="20"/>
        </w:rPr>
        <w:t xml:space="preserve"> </w:t>
      </w:r>
      <w:r>
        <w:rPr>
          <w:rFonts w:ascii="Cambria" w:hAnsi="Cambria"/>
          <w:color w:val="231F20"/>
          <w:w w:val="105"/>
          <w:sz w:val="20"/>
        </w:rPr>
        <w:t>номерностях</w:t>
      </w:r>
      <w:r>
        <w:rPr>
          <w:rFonts w:ascii="Cambria" w:hAnsi="Cambria"/>
          <w:color w:val="231F20"/>
          <w:spacing w:val="-9"/>
          <w:w w:val="105"/>
          <w:sz w:val="20"/>
        </w:rPr>
        <w:t xml:space="preserve"> </w:t>
      </w:r>
      <w:r>
        <w:rPr>
          <w:rFonts w:ascii="Cambria" w:hAnsi="Cambria"/>
          <w:color w:val="231F20"/>
          <w:w w:val="105"/>
          <w:sz w:val="20"/>
        </w:rPr>
        <w:t>строения,</w:t>
      </w:r>
      <w:r>
        <w:rPr>
          <w:rFonts w:ascii="Cambria" w:hAnsi="Cambria"/>
          <w:color w:val="231F20"/>
          <w:spacing w:val="-8"/>
          <w:w w:val="105"/>
          <w:sz w:val="20"/>
        </w:rPr>
        <w:t xml:space="preserve"> </w:t>
      </w:r>
      <w:r>
        <w:rPr>
          <w:rFonts w:ascii="Cambria" w:hAnsi="Cambria"/>
          <w:color w:val="231F20"/>
          <w:w w:val="105"/>
          <w:sz w:val="20"/>
        </w:rPr>
        <w:t>жизнедеятельности</w:t>
      </w:r>
      <w:r>
        <w:rPr>
          <w:rFonts w:ascii="Cambria" w:hAnsi="Cambria"/>
          <w:color w:val="231F20"/>
          <w:spacing w:val="-9"/>
          <w:w w:val="105"/>
          <w:sz w:val="20"/>
        </w:rPr>
        <w:t xml:space="preserve"> </w:t>
      </w:r>
      <w:r>
        <w:rPr>
          <w:rFonts w:ascii="Cambria" w:hAnsi="Cambria"/>
          <w:color w:val="231F20"/>
          <w:w w:val="105"/>
          <w:sz w:val="20"/>
        </w:rPr>
        <w:t>и</w:t>
      </w:r>
      <w:r>
        <w:rPr>
          <w:rFonts w:ascii="Cambria" w:hAnsi="Cambria"/>
          <w:color w:val="231F20"/>
          <w:spacing w:val="-9"/>
          <w:w w:val="105"/>
          <w:sz w:val="20"/>
        </w:rPr>
        <w:t xml:space="preserve"> </w:t>
      </w:r>
      <w:r>
        <w:rPr>
          <w:rFonts w:ascii="Cambria" w:hAnsi="Cambria"/>
          <w:color w:val="231F20"/>
          <w:w w:val="105"/>
          <w:sz w:val="20"/>
        </w:rPr>
        <w:t>средообразующей</w:t>
      </w:r>
      <w:r>
        <w:rPr>
          <w:rFonts w:ascii="Cambria" w:hAnsi="Cambria"/>
          <w:color w:val="231F20"/>
          <w:spacing w:val="-43"/>
          <w:w w:val="105"/>
          <w:sz w:val="20"/>
        </w:rPr>
        <w:t xml:space="preserve"> </w:t>
      </w:r>
      <w:r>
        <w:rPr>
          <w:rFonts w:ascii="Cambria" w:hAnsi="Cambria"/>
          <w:color w:val="231F20"/>
          <w:spacing w:val="-1"/>
          <w:w w:val="105"/>
          <w:sz w:val="20"/>
        </w:rPr>
        <w:t>роли</w:t>
      </w:r>
      <w:r>
        <w:rPr>
          <w:rFonts w:ascii="Cambria" w:hAnsi="Cambria"/>
          <w:color w:val="231F20"/>
          <w:spacing w:val="-11"/>
          <w:w w:val="105"/>
          <w:sz w:val="20"/>
        </w:rPr>
        <w:t xml:space="preserve"> </w:t>
      </w:r>
      <w:r>
        <w:rPr>
          <w:rFonts w:ascii="Cambria" w:hAnsi="Cambria"/>
          <w:color w:val="231F20"/>
          <w:spacing w:val="-1"/>
          <w:w w:val="105"/>
          <w:sz w:val="20"/>
        </w:rPr>
        <w:t>организмов;</w:t>
      </w:r>
      <w:r>
        <w:rPr>
          <w:rFonts w:ascii="Cambria" w:hAnsi="Cambria"/>
          <w:color w:val="231F20"/>
          <w:spacing w:val="-10"/>
          <w:w w:val="105"/>
          <w:sz w:val="20"/>
        </w:rPr>
        <w:t xml:space="preserve"> </w:t>
      </w:r>
      <w:r>
        <w:rPr>
          <w:rFonts w:ascii="Cambria" w:hAnsi="Cambria"/>
          <w:color w:val="231F20"/>
          <w:w w:val="105"/>
          <w:sz w:val="20"/>
        </w:rPr>
        <w:t>человеке</w:t>
      </w:r>
      <w:r>
        <w:rPr>
          <w:rFonts w:ascii="Cambria" w:hAnsi="Cambria"/>
          <w:color w:val="231F20"/>
          <w:spacing w:val="-10"/>
          <w:w w:val="105"/>
          <w:sz w:val="20"/>
        </w:rPr>
        <w:t xml:space="preserve"> </w:t>
      </w:r>
      <w:r>
        <w:rPr>
          <w:rFonts w:ascii="Cambria" w:hAnsi="Cambria"/>
          <w:color w:val="231F20"/>
          <w:w w:val="105"/>
          <w:sz w:val="20"/>
        </w:rPr>
        <w:t>как</w:t>
      </w:r>
      <w:r>
        <w:rPr>
          <w:rFonts w:ascii="Cambria" w:hAnsi="Cambria"/>
          <w:color w:val="231F20"/>
          <w:spacing w:val="-10"/>
          <w:w w:val="105"/>
          <w:sz w:val="20"/>
        </w:rPr>
        <w:t xml:space="preserve"> </w:t>
      </w:r>
      <w:r>
        <w:rPr>
          <w:rFonts w:ascii="Cambria" w:hAnsi="Cambria"/>
          <w:color w:val="231F20"/>
          <w:w w:val="105"/>
          <w:sz w:val="20"/>
        </w:rPr>
        <w:t>биосоциальном</w:t>
      </w:r>
      <w:r>
        <w:rPr>
          <w:rFonts w:ascii="Cambria" w:hAnsi="Cambria"/>
          <w:color w:val="231F20"/>
          <w:spacing w:val="-11"/>
          <w:w w:val="105"/>
          <w:sz w:val="20"/>
        </w:rPr>
        <w:t xml:space="preserve"> </w:t>
      </w:r>
      <w:r>
        <w:rPr>
          <w:rFonts w:ascii="Cambria" w:hAnsi="Cambria"/>
          <w:color w:val="231F20"/>
          <w:w w:val="105"/>
          <w:sz w:val="20"/>
        </w:rPr>
        <w:t>существе;</w:t>
      </w:r>
      <w:r>
        <w:rPr>
          <w:rFonts w:ascii="Cambria" w:hAnsi="Cambria"/>
          <w:color w:val="231F20"/>
          <w:spacing w:val="-10"/>
          <w:w w:val="105"/>
          <w:sz w:val="20"/>
        </w:rPr>
        <w:t xml:space="preserve"> </w:t>
      </w:r>
      <w:r>
        <w:rPr>
          <w:rFonts w:ascii="Cambria" w:hAnsi="Cambria"/>
          <w:color w:val="231F20"/>
          <w:w w:val="105"/>
          <w:sz w:val="20"/>
        </w:rPr>
        <w:t>о</w:t>
      </w:r>
      <w:r>
        <w:rPr>
          <w:rFonts w:ascii="Cambria" w:hAnsi="Cambria"/>
          <w:color w:val="231F20"/>
          <w:spacing w:val="-10"/>
          <w:w w:val="105"/>
          <w:sz w:val="20"/>
        </w:rPr>
        <w:t xml:space="preserve"> </w:t>
      </w:r>
      <w:r>
        <w:rPr>
          <w:rFonts w:ascii="Cambria" w:hAnsi="Cambria"/>
          <w:color w:val="231F20"/>
          <w:w w:val="105"/>
          <w:sz w:val="20"/>
        </w:rPr>
        <w:t>роли</w:t>
      </w:r>
      <w:r>
        <w:rPr>
          <w:rFonts w:ascii="Cambria" w:hAnsi="Cambria"/>
          <w:color w:val="231F20"/>
          <w:spacing w:val="-44"/>
          <w:w w:val="105"/>
          <w:sz w:val="20"/>
        </w:rPr>
        <w:t xml:space="preserve"> </w:t>
      </w:r>
      <w:r>
        <w:rPr>
          <w:rFonts w:ascii="Cambria" w:hAnsi="Cambria"/>
          <w:color w:val="231F20"/>
          <w:w w:val="105"/>
          <w:sz w:val="20"/>
        </w:rPr>
        <w:t>биологической</w:t>
      </w:r>
      <w:r>
        <w:rPr>
          <w:rFonts w:ascii="Cambria" w:hAnsi="Cambria"/>
          <w:color w:val="231F20"/>
          <w:spacing w:val="16"/>
          <w:w w:val="105"/>
          <w:sz w:val="20"/>
        </w:rPr>
        <w:t xml:space="preserve"> </w:t>
      </w:r>
      <w:r>
        <w:rPr>
          <w:rFonts w:ascii="Cambria" w:hAnsi="Cambria"/>
          <w:color w:val="231F20"/>
          <w:w w:val="105"/>
          <w:sz w:val="20"/>
        </w:rPr>
        <w:t>науки</w:t>
      </w:r>
      <w:r>
        <w:rPr>
          <w:rFonts w:ascii="Cambria" w:hAnsi="Cambria"/>
          <w:color w:val="231F20"/>
          <w:spacing w:val="16"/>
          <w:w w:val="105"/>
          <w:sz w:val="20"/>
        </w:rPr>
        <w:t xml:space="preserve"> </w:t>
      </w:r>
      <w:r>
        <w:rPr>
          <w:rFonts w:ascii="Cambria" w:hAnsi="Cambria"/>
          <w:color w:val="231F20"/>
          <w:w w:val="105"/>
          <w:sz w:val="20"/>
        </w:rPr>
        <w:t>в</w:t>
      </w:r>
      <w:r>
        <w:rPr>
          <w:rFonts w:ascii="Cambria" w:hAnsi="Cambria"/>
          <w:color w:val="231F20"/>
          <w:spacing w:val="16"/>
          <w:w w:val="105"/>
          <w:sz w:val="20"/>
        </w:rPr>
        <w:t xml:space="preserve"> </w:t>
      </w:r>
      <w:r>
        <w:rPr>
          <w:rFonts w:ascii="Cambria" w:hAnsi="Cambria"/>
          <w:color w:val="231F20"/>
          <w:w w:val="105"/>
          <w:sz w:val="20"/>
        </w:rPr>
        <w:t>практической</w:t>
      </w:r>
      <w:r>
        <w:rPr>
          <w:rFonts w:ascii="Cambria" w:hAnsi="Cambria"/>
          <w:color w:val="231F20"/>
          <w:spacing w:val="16"/>
          <w:w w:val="105"/>
          <w:sz w:val="20"/>
        </w:rPr>
        <w:t xml:space="preserve"> </w:t>
      </w:r>
      <w:r>
        <w:rPr>
          <w:rFonts w:ascii="Cambria" w:hAnsi="Cambria"/>
          <w:color w:val="231F20"/>
          <w:w w:val="105"/>
          <w:sz w:val="20"/>
        </w:rPr>
        <w:t>деятельности</w:t>
      </w:r>
      <w:r>
        <w:rPr>
          <w:rFonts w:ascii="Cambria" w:hAnsi="Cambria"/>
          <w:color w:val="231F20"/>
          <w:spacing w:val="17"/>
          <w:w w:val="105"/>
          <w:sz w:val="20"/>
        </w:rPr>
        <w:t xml:space="preserve"> </w:t>
      </w:r>
      <w:r>
        <w:rPr>
          <w:rFonts w:ascii="Cambria" w:hAnsi="Cambria"/>
          <w:color w:val="231F20"/>
          <w:w w:val="105"/>
          <w:sz w:val="20"/>
        </w:rPr>
        <w:t>людей;</w:t>
      </w:r>
    </w:p>
    <w:p w:rsidR="00702A5A" w:rsidRDefault="00702A5A" w:rsidP="00702A5A">
      <w:pPr>
        <w:spacing w:line="244" w:lineRule="auto"/>
        <w:jc w:val="both"/>
        <w:rPr>
          <w:rFonts w:ascii="Cambria" w:hAnsi="Cambria"/>
          <w:sz w:val="20"/>
        </w:rPr>
        <w:sectPr w:rsidR="00702A5A">
          <w:pgSz w:w="7830" w:h="12020"/>
          <w:pgMar w:top="620" w:right="620" w:bottom="820" w:left="620" w:header="0" w:footer="628" w:gutter="0"/>
          <w:cols w:space="720"/>
        </w:sectPr>
      </w:pPr>
    </w:p>
    <w:p w:rsidR="00702A5A" w:rsidRDefault="00702A5A" w:rsidP="00B505C5">
      <w:pPr>
        <w:pStyle w:val="a4"/>
        <w:widowControl w:val="0"/>
        <w:numPr>
          <w:ilvl w:val="0"/>
          <w:numId w:val="112"/>
        </w:numPr>
        <w:tabs>
          <w:tab w:val="left" w:pos="344"/>
        </w:tabs>
        <w:autoSpaceDE w:val="0"/>
        <w:autoSpaceDN w:val="0"/>
        <w:spacing w:before="86" w:after="0" w:line="244" w:lineRule="auto"/>
        <w:ind w:right="114"/>
        <w:contextualSpacing w:val="0"/>
        <w:jc w:val="both"/>
        <w:rPr>
          <w:rFonts w:ascii="Cambria" w:hAnsi="Cambria"/>
          <w:sz w:val="20"/>
        </w:rPr>
      </w:pPr>
      <w:r>
        <w:rPr>
          <w:rFonts w:ascii="Cambria" w:hAnsi="Cambria"/>
          <w:color w:val="231F20"/>
          <w:w w:val="105"/>
          <w:sz w:val="20"/>
        </w:rPr>
        <w:lastRenderedPageBreak/>
        <w:t>овладение умениями проводить исследования с использовани-</w:t>
      </w:r>
      <w:r>
        <w:rPr>
          <w:rFonts w:ascii="Cambria" w:hAnsi="Cambria"/>
          <w:color w:val="231F20"/>
          <w:spacing w:val="1"/>
          <w:w w:val="105"/>
          <w:sz w:val="20"/>
        </w:rPr>
        <w:t xml:space="preserve"> </w:t>
      </w:r>
      <w:r>
        <w:rPr>
          <w:rFonts w:ascii="Cambria" w:hAnsi="Cambria"/>
          <w:color w:val="231F20"/>
          <w:w w:val="105"/>
          <w:sz w:val="20"/>
        </w:rPr>
        <w:t>ем биологического оборудования и наблюдения за состоянием</w:t>
      </w:r>
      <w:r>
        <w:rPr>
          <w:rFonts w:ascii="Cambria" w:hAnsi="Cambria"/>
          <w:color w:val="231F20"/>
          <w:spacing w:val="1"/>
          <w:w w:val="105"/>
          <w:sz w:val="20"/>
        </w:rPr>
        <w:t xml:space="preserve"> </w:t>
      </w:r>
      <w:r>
        <w:rPr>
          <w:rFonts w:ascii="Cambria" w:hAnsi="Cambria"/>
          <w:color w:val="231F20"/>
          <w:w w:val="105"/>
          <w:sz w:val="20"/>
        </w:rPr>
        <w:t>собственного</w:t>
      </w:r>
      <w:r>
        <w:rPr>
          <w:rFonts w:ascii="Cambria" w:hAnsi="Cambria"/>
          <w:color w:val="231F20"/>
          <w:spacing w:val="22"/>
          <w:w w:val="105"/>
          <w:sz w:val="20"/>
        </w:rPr>
        <w:t xml:space="preserve"> </w:t>
      </w:r>
      <w:r>
        <w:rPr>
          <w:rFonts w:ascii="Cambria" w:hAnsi="Cambria"/>
          <w:color w:val="231F20"/>
          <w:w w:val="105"/>
          <w:sz w:val="20"/>
        </w:rPr>
        <w:t>организма;</w:t>
      </w:r>
    </w:p>
    <w:p w:rsidR="00702A5A" w:rsidRDefault="00702A5A" w:rsidP="00B505C5">
      <w:pPr>
        <w:pStyle w:val="a4"/>
        <w:widowControl w:val="0"/>
        <w:numPr>
          <w:ilvl w:val="0"/>
          <w:numId w:val="112"/>
        </w:numPr>
        <w:tabs>
          <w:tab w:val="left" w:pos="344"/>
        </w:tabs>
        <w:autoSpaceDE w:val="0"/>
        <w:autoSpaceDN w:val="0"/>
        <w:spacing w:before="2" w:after="0" w:line="244" w:lineRule="auto"/>
        <w:ind w:right="114"/>
        <w:contextualSpacing w:val="0"/>
        <w:jc w:val="both"/>
        <w:rPr>
          <w:rFonts w:ascii="Cambria" w:hAnsi="Cambria"/>
          <w:sz w:val="20"/>
        </w:rPr>
      </w:pPr>
      <w:r>
        <w:rPr>
          <w:rFonts w:ascii="Cambria" w:hAnsi="Cambria"/>
          <w:color w:val="231F20"/>
          <w:w w:val="105"/>
          <w:sz w:val="20"/>
        </w:rPr>
        <w:t>освоение приёмов работы с биологической информацией, в том</w:t>
      </w:r>
      <w:r>
        <w:rPr>
          <w:rFonts w:ascii="Cambria" w:hAnsi="Cambria"/>
          <w:color w:val="231F20"/>
          <w:spacing w:val="-44"/>
          <w:w w:val="105"/>
          <w:sz w:val="20"/>
        </w:rPr>
        <w:t xml:space="preserve"> </w:t>
      </w:r>
      <w:r>
        <w:rPr>
          <w:rFonts w:ascii="Cambria" w:hAnsi="Cambria"/>
          <w:color w:val="231F20"/>
          <w:w w:val="105"/>
          <w:sz w:val="20"/>
        </w:rPr>
        <w:t>числе о современных достижениях в области биологии, её ана-</w:t>
      </w:r>
      <w:r>
        <w:rPr>
          <w:rFonts w:ascii="Cambria" w:hAnsi="Cambria"/>
          <w:color w:val="231F20"/>
          <w:spacing w:val="1"/>
          <w:w w:val="105"/>
          <w:sz w:val="20"/>
        </w:rPr>
        <w:t xml:space="preserve"> </w:t>
      </w:r>
      <w:r>
        <w:rPr>
          <w:rFonts w:ascii="Cambria" w:hAnsi="Cambria"/>
          <w:color w:val="231F20"/>
          <w:w w:val="105"/>
          <w:sz w:val="20"/>
        </w:rPr>
        <w:t>лиз</w:t>
      </w:r>
      <w:r>
        <w:rPr>
          <w:rFonts w:ascii="Cambria" w:hAnsi="Cambria"/>
          <w:color w:val="231F20"/>
          <w:spacing w:val="22"/>
          <w:w w:val="105"/>
          <w:sz w:val="20"/>
        </w:rPr>
        <w:t xml:space="preserve"> </w:t>
      </w:r>
      <w:r>
        <w:rPr>
          <w:rFonts w:ascii="Cambria" w:hAnsi="Cambria"/>
          <w:color w:val="231F20"/>
          <w:w w:val="105"/>
          <w:sz w:val="20"/>
        </w:rPr>
        <w:t>и</w:t>
      </w:r>
      <w:r>
        <w:rPr>
          <w:rFonts w:ascii="Cambria" w:hAnsi="Cambria"/>
          <w:color w:val="231F20"/>
          <w:spacing w:val="22"/>
          <w:w w:val="105"/>
          <w:sz w:val="20"/>
        </w:rPr>
        <w:t xml:space="preserve"> </w:t>
      </w:r>
      <w:r>
        <w:rPr>
          <w:rFonts w:ascii="Cambria" w:hAnsi="Cambria"/>
          <w:color w:val="231F20"/>
          <w:w w:val="105"/>
          <w:sz w:val="20"/>
        </w:rPr>
        <w:t>критическое</w:t>
      </w:r>
      <w:r>
        <w:rPr>
          <w:rFonts w:ascii="Cambria" w:hAnsi="Cambria"/>
          <w:color w:val="231F20"/>
          <w:spacing w:val="23"/>
          <w:w w:val="105"/>
          <w:sz w:val="20"/>
        </w:rPr>
        <w:t xml:space="preserve"> </w:t>
      </w:r>
      <w:r>
        <w:rPr>
          <w:rFonts w:ascii="Cambria" w:hAnsi="Cambria"/>
          <w:color w:val="231F20"/>
          <w:w w:val="105"/>
          <w:sz w:val="20"/>
        </w:rPr>
        <w:t>оценивание;</w:t>
      </w:r>
    </w:p>
    <w:p w:rsidR="00702A5A" w:rsidRDefault="00702A5A" w:rsidP="00B505C5">
      <w:pPr>
        <w:pStyle w:val="a4"/>
        <w:widowControl w:val="0"/>
        <w:numPr>
          <w:ilvl w:val="0"/>
          <w:numId w:val="112"/>
        </w:numPr>
        <w:tabs>
          <w:tab w:val="left" w:pos="344"/>
        </w:tabs>
        <w:autoSpaceDE w:val="0"/>
        <w:autoSpaceDN w:val="0"/>
        <w:spacing w:before="3" w:after="0" w:line="244" w:lineRule="auto"/>
        <w:ind w:right="114"/>
        <w:contextualSpacing w:val="0"/>
        <w:jc w:val="both"/>
        <w:rPr>
          <w:rFonts w:ascii="Cambria" w:hAnsi="Cambria"/>
          <w:sz w:val="20"/>
        </w:rPr>
      </w:pPr>
      <w:r>
        <w:rPr>
          <w:rFonts w:ascii="Cambria" w:hAnsi="Cambria"/>
          <w:color w:val="231F20"/>
          <w:w w:val="105"/>
          <w:sz w:val="20"/>
        </w:rPr>
        <w:t>воспитание биологически и экологически грамотной личности,</w:t>
      </w:r>
      <w:r>
        <w:rPr>
          <w:rFonts w:ascii="Cambria" w:hAnsi="Cambria"/>
          <w:color w:val="231F20"/>
          <w:spacing w:val="-44"/>
          <w:w w:val="105"/>
          <w:sz w:val="20"/>
        </w:rPr>
        <w:t xml:space="preserve"> </w:t>
      </w:r>
      <w:r>
        <w:rPr>
          <w:rFonts w:ascii="Cambria" w:hAnsi="Cambria"/>
          <w:color w:val="231F20"/>
          <w:w w:val="105"/>
          <w:sz w:val="20"/>
        </w:rPr>
        <w:t>готовой</w:t>
      </w:r>
      <w:r>
        <w:rPr>
          <w:rFonts w:ascii="Cambria" w:hAnsi="Cambria"/>
          <w:color w:val="231F20"/>
          <w:spacing w:val="-5"/>
          <w:w w:val="105"/>
          <w:sz w:val="20"/>
        </w:rPr>
        <w:t xml:space="preserve"> </w:t>
      </w:r>
      <w:r>
        <w:rPr>
          <w:rFonts w:ascii="Cambria" w:hAnsi="Cambria"/>
          <w:color w:val="231F20"/>
          <w:w w:val="105"/>
          <w:sz w:val="20"/>
        </w:rPr>
        <w:t>к</w:t>
      </w:r>
      <w:r>
        <w:rPr>
          <w:rFonts w:ascii="Cambria" w:hAnsi="Cambria"/>
          <w:color w:val="231F20"/>
          <w:spacing w:val="-4"/>
          <w:w w:val="105"/>
          <w:sz w:val="20"/>
        </w:rPr>
        <w:t xml:space="preserve"> </w:t>
      </w:r>
      <w:r>
        <w:rPr>
          <w:rFonts w:ascii="Cambria" w:hAnsi="Cambria"/>
          <w:color w:val="231F20"/>
          <w:w w:val="105"/>
          <w:sz w:val="20"/>
        </w:rPr>
        <w:t>сохранению</w:t>
      </w:r>
      <w:r>
        <w:rPr>
          <w:rFonts w:ascii="Cambria" w:hAnsi="Cambria"/>
          <w:color w:val="231F20"/>
          <w:spacing w:val="-4"/>
          <w:w w:val="105"/>
          <w:sz w:val="20"/>
        </w:rPr>
        <w:t xml:space="preserve"> </w:t>
      </w:r>
      <w:r>
        <w:rPr>
          <w:rFonts w:ascii="Cambria" w:hAnsi="Cambria"/>
          <w:color w:val="231F20"/>
          <w:w w:val="105"/>
          <w:sz w:val="20"/>
        </w:rPr>
        <w:t>собственного</w:t>
      </w:r>
      <w:r>
        <w:rPr>
          <w:rFonts w:ascii="Cambria" w:hAnsi="Cambria"/>
          <w:color w:val="231F20"/>
          <w:spacing w:val="-4"/>
          <w:w w:val="105"/>
          <w:sz w:val="20"/>
        </w:rPr>
        <w:t xml:space="preserve"> </w:t>
      </w:r>
      <w:r>
        <w:rPr>
          <w:rFonts w:ascii="Cambria" w:hAnsi="Cambria"/>
          <w:color w:val="231F20"/>
          <w:w w:val="105"/>
          <w:sz w:val="20"/>
        </w:rPr>
        <w:t>здоровья</w:t>
      </w:r>
      <w:r>
        <w:rPr>
          <w:rFonts w:ascii="Cambria" w:hAnsi="Cambria"/>
          <w:color w:val="231F20"/>
          <w:spacing w:val="-4"/>
          <w:w w:val="105"/>
          <w:sz w:val="20"/>
        </w:rPr>
        <w:t xml:space="preserve"> </w:t>
      </w:r>
      <w:r>
        <w:rPr>
          <w:rFonts w:ascii="Cambria" w:hAnsi="Cambria"/>
          <w:color w:val="231F20"/>
          <w:w w:val="105"/>
          <w:sz w:val="20"/>
        </w:rPr>
        <w:t>и</w:t>
      </w:r>
      <w:r>
        <w:rPr>
          <w:rFonts w:ascii="Cambria" w:hAnsi="Cambria"/>
          <w:color w:val="231F20"/>
          <w:spacing w:val="-4"/>
          <w:w w:val="105"/>
          <w:sz w:val="20"/>
        </w:rPr>
        <w:t xml:space="preserve"> </w:t>
      </w:r>
      <w:r>
        <w:rPr>
          <w:rFonts w:ascii="Cambria" w:hAnsi="Cambria"/>
          <w:color w:val="231F20"/>
          <w:w w:val="105"/>
          <w:sz w:val="20"/>
        </w:rPr>
        <w:t>охраны</w:t>
      </w:r>
      <w:r>
        <w:rPr>
          <w:rFonts w:ascii="Cambria" w:hAnsi="Cambria"/>
          <w:color w:val="231F20"/>
          <w:spacing w:val="-5"/>
          <w:w w:val="105"/>
          <w:sz w:val="20"/>
        </w:rPr>
        <w:t xml:space="preserve"> </w:t>
      </w:r>
      <w:r>
        <w:rPr>
          <w:rFonts w:ascii="Cambria" w:hAnsi="Cambria"/>
          <w:color w:val="231F20"/>
          <w:w w:val="105"/>
          <w:sz w:val="20"/>
        </w:rPr>
        <w:t>окружа-</w:t>
      </w:r>
      <w:r>
        <w:rPr>
          <w:rFonts w:ascii="Cambria" w:hAnsi="Cambria"/>
          <w:color w:val="231F20"/>
          <w:spacing w:val="-43"/>
          <w:w w:val="105"/>
          <w:sz w:val="20"/>
        </w:rPr>
        <w:t xml:space="preserve"> </w:t>
      </w:r>
      <w:r>
        <w:rPr>
          <w:rFonts w:ascii="Cambria" w:hAnsi="Cambria"/>
          <w:color w:val="231F20"/>
          <w:w w:val="105"/>
          <w:sz w:val="20"/>
        </w:rPr>
        <w:t>ющей</w:t>
      </w:r>
      <w:r>
        <w:rPr>
          <w:rFonts w:ascii="Cambria" w:hAnsi="Cambria"/>
          <w:color w:val="231F20"/>
          <w:spacing w:val="22"/>
          <w:w w:val="105"/>
          <w:sz w:val="20"/>
        </w:rPr>
        <w:t xml:space="preserve"> </w:t>
      </w:r>
      <w:r>
        <w:rPr>
          <w:rFonts w:ascii="Cambria" w:hAnsi="Cambria"/>
          <w:color w:val="231F20"/>
          <w:w w:val="105"/>
          <w:sz w:val="20"/>
        </w:rPr>
        <w:t>среды.</w:t>
      </w:r>
    </w:p>
    <w:p w:rsidR="00702A5A" w:rsidRDefault="00702A5A" w:rsidP="00702A5A">
      <w:pPr>
        <w:pStyle w:val="213"/>
        <w:spacing w:before="197" w:line="225" w:lineRule="auto"/>
        <w:ind w:left="118" w:right="2425" w:firstLine="0"/>
        <w:rPr>
          <w:rFonts w:ascii="Trebuchet MS" w:hAnsi="Trebuchet MS"/>
        </w:rPr>
      </w:pPr>
      <w:r>
        <w:rPr>
          <w:rFonts w:ascii="Trebuchet MS" w:hAnsi="Trebuchet MS"/>
          <w:color w:val="231F20"/>
          <w:w w:val="90"/>
        </w:rPr>
        <w:t>МЕСТО УЧЕБНОГО ПРЕДМЕТА «БИОЛОГИЯ»</w:t>
      </w:r>
      <w:r>
        <w:rPr>
          <w:rFonts w:ascii="Trebuchet MS" w:hAnsi="Trebuchet MS"/>
          <w:color w:val="231F20"/>
          <w:spacing w:val="-57"/>
          <w:w w:val="90"/>
        </w:rPr>
        <w:t xml:space="preserve"> </w:t>
      </w:r>
      <w:r>
        <w:rPr>
          <w:rFonts w:ascii="Trebuchet MS" w:hAnsi="Trebuchet MS"/>
          <w:color w:val="231F20"/>
        </w:rPr>
        <w:t>В</w:t>
      </w:r>
      <w:r>
        <w:rPr>
          <w:rFonts w:ascii="Trebuchet MS" w:hAnsi="Trebuchet MS"/>
          <w:color w:val="231F20"/>
          <w:spacing w:val="-15"/>
        </w:rPr>
        <w:t xml:space="preserve"> </w:t>
      </w:r>
      <w:r>
        <w:rPr>
          <w:rFonts w:ascii="Trebuchet MS" w:hAnsi="Trebuchet MS"/>
          <w:color w:val="231F20"/>
        </w:rPr>
        <w:t>УЧЕБНОМ</w:t>
      </w:r>
      <w:r>
        <w:rPr>
          <w:rFonts w:ascii="Trebuchet MS" w:hAnsi="Trebuchet MS"/>
          <w:color w:val="231F20"/>
          <w:spacing w:val="-14"/>
        </w:rPr>
        <w:t xml:space="preserve"> </w:t>
      </w:r>
      <w:r>
        <w:rPr>
          <w:rFonts w:ascii="Trebuchet MS" w:hAnsi="Trebuchet MS"/>
          <w:color w:val="231F20"/>
        </w:rPr>
        <w:t>ПЛАНЕ</w:t>
      </w:r>
    </w:p>
    <w:p w:rsidR="00702A5A" w:rsidRDefault="00702A5A" w:rsidP="00702A5A">
      <w:pPr>
        <w:pStyle w:val="a6"/>
        <w:spacing w:before="32" w:line="244" w:lineRule="auto"/>
        <w:ind w:left="117"/>
      </w:pPr>
      <w:r>
        <w:rPr>
          <w:color w:val="231F20"/>
          <w:w w:val="105"/>
        </w:rPr>
        <w:t>В соответствии с ФГОС ООО биология является обязательным</w:t>
      </w:r>
      <w:r>
        <w:rPr>
          <w:color w:val="231F20"/>
          <w:spacing w:val="1"/>
          <w:w w:val="105"/>
        </w:rPr>
        <w:t xml:space="preserve"> </w:t>
      </w:r>
      <w:r>
        <w:rPr>
          <w:color w:val="231F20"/>
          <w:w w:val="105"/>
        </w:rPr>
        <w:t>предметом на уровне основного общего образования. Данная про-</w:t>
      </w:r>
      <w:r>
        <w:rPr>
          <w:color w:val="231F20"/>
          <w:spacing w:val="-44"/>
          <w:w w:val="105"/>
        </w:rPr>
        <w:t xml:space="preserve"> </w:t>
      </w:r>
      <w:r>
        <w:rPr>
          <w:color w:val="231F20"/>
          <w:w w:val="105"/>
        </w:rPr>
        <w:t>грамма предусматривает изучение биологии в объёме 238 часов</w:t>
      </w:r>
      <w:r>
        <w:rPr>
          <w:color w:val="231F20"/>
          <w:spacing w:val="1"/>
          <w:w w:val="105"/>
        </w:rPr>
        <w:t xml:space="preserve"> </w:t>
      </w:r>
      <w:r>
        <w:rPr>
          <w:color w:val="231F20"/>
          <w:w w:val="105"/>
        </w:rPr>
        <w:t>за</w:t>
      </w:r>
      <w:r>
        <w:rPr>
          <w:color w:val="231F20"/>
          <w:spacing w:val="11"/>
          <w:w w:val="105"/>
        </w:rPr>
        <w:t xml:space="preserve"> </w:t>
      </w:r>
      <w:r>
        <w:rPr>
          <w:color w:val="231F20"/>
          <w:w w:val="105"/>
        </w:rPr>
        <w:t>пять</w:t>
      </w:r>
      <w:r>
        <w:rPr>
          <w:color w:val="231F20"/>
          <w:spacing w:val="12"/>
          <w:w w:val="105"/>
        </w:rPr>
        <w:t xml:space="preserve"> </w:t>
      </w:r>
      <w:r>
        <w:rPr>
          <w:color w:val="231F20"/>
          <w:w w:val="105"/>
        </w:rPr>
        <w:t>лет</w:t>
      </w:r>
      <w:r>
        <w:rPr>
          <w:color w:val="231F20"/>
          <w:spacing w:val="11"/>
          <w:w w:val="105"/>
        </w:rPr>
        <w:t xml:space="preserve"> </w:t>
      </w:r>
      <w:r>
        <w:rPr>
          <w:color w:val="231F20"/>
          <w:w w:val="105"/>
        </w:rPr>
        <w:t>обучения:</w:t>
      </w:r>
      <w:r>
        <w:rPr>
          <w:color w:val="231F20"/>
          <w:spacing w:val="12"/>
          <w:w w:val="105"/>
        </w:rPr>
        <w:t xml:space="preserve"> </w:t>
      </w:r>
      <w:r>
        <w:rPr>
          <w:color w:val="231F20"/>
          <w:w w:val="105"/>
        </w:rPr>
        <w:t>из</w:t>
      </w:r>
      <w:r>
        <w:rPr>
          <w:color w:val="231F20"/>
          <w:spacing w:val="12"/>
          <w:w w:val="105"/>
        </w:rPr>
        <w:t xml:space="preserve"> </w:t>
      </w:r>
      <w:r>
        <w:rPr>
          <w:color w:val="231F20"/>
          <w:w w:val="105"/>
        </w:rPr>
        <w:t>расчёта</w:t>
      </w:r>
      <w:r>
        <w:rPr>
          <w:color w:val="231F20"/>
          <w:spacing w:val="11"/>
          <w:w w:val="105"/>
        </w:rPr>
        <w:t xml:space="preserve"> </w:t>
      </w:r>
      <w:r>
        <w:rPr>
          <w:color w:val="231F20"/>
          <w:w w:val="105"/>
        </w:rPr>
        <w:t>с</w:t>
      </w:r>
      <w:r>
        <w:rPr>
          <w:color w:val="231F20"/>
          <w:spacing w:val="12"/>
          <w:w w:val="105"/>
        </w:rPr>
        <w:t xml:space="preserve"> </w:t>
      </w:r>
      <w:r>
        <w:rPr>
          <w:color w:val="231F20"/>
          <w:w w:val="105"/>
        </w:rPr>
        <w:t>5</w:t>
      </w:r>
      <w:r>
        <w:rPr>
          <w:color w:val="231F20"/>
          <w:spacing w:val="11"/>
          <w:w w:val="105"/>
        </w:rPr>
        <w:t xml:space="preserve"> </w:t>
      </w:r>
      <w:r>
        <w:rPr>
          <w:color w:val="231F20"/>
          <w:w w:val="105"/>
        </w:rPr>
        <w:t>по</w:t>
      </w:r>
      <w:r>
        <w:rPr>
          <w:color w:val="231F20"/>
          <w:spacing w:val="12"/>
          <w:w w:val="105"/>
        </w:rPr>
        <w:t xml:space="preserve"> </w:t>
      </w:r>
      <w:r>
        <w:rPr>
          <w:color w:val="231F20"/>
          <w:w w:val="105"/>
        </w:rPr>
        <w:t>7</w:t>
      </w:r>
      <w:r>
        <w:rPr>
          <w:color w:val="231F20"/>
          <w:spacing w:val="12"/>
          <w:w w:val="105"/>
        </w:rPr>
        <w:t xml:space="preserve"> </w:t>
      </w:r>
      <w:r>
        <w:rPr>
          <w:color w:val="231F20"/>
          <w:w w:val="105"/>
        </w:rPr>
        <w:t>класс</w:t>
      </w:r>
      <w:r>
        <w:rPr>
          <w:color w:val="231F20"/>
          <w:spacing w:val="11"/>
          <w:w w:val="105"/>
        </w:rPr>
        <w:t xml:space="preserve"> </w:t>
      </w:r>
      <w:r>
        <w:rPr>
          <w:color w:val="231F20"/>
          <w:w w:val="105"/>
        </w:rPr>
        <w:t>—</w:t>
      </w:r>
      <w:r>
        <w:rPr>
          <w:color w:val="231F20"/>
          <w:spacing w:val="12"/>
          <w:w w:val="105"/>
        </w:rPr>
        <w:t xml:space="preserve"> </w:t>
      </w:r>
      <w:r>
        <w:rPr>
          <w:color w:val="231F20"/>
          <w:w w:val="105"/>
        </w:rPr>
        <w:t>1</w:t>
      </w:r>
      <w:r>
        <w:rPr>
          <w:color w:val="231F20"/>
          <w:spacing w:val="11"/>
          <w:w w:val="105"/>
        </w:rPr>
        <w:t xml:space="preserve"> </w:t>
      </w:r>
      <w:r>
        <w:rPr>
          <w:color w:val="231F20"/>
          <w:w w:val="105"/>
        </w:rPr>
        <w:t>час</w:t>
      </w:r>
      <w:r>
        <w:rPr>
          <w:color w:val="231F20"/>
          <w:spacing w:val="12"/>
          <w:w w:val="105"/>
        </w:rPr>
        <w:t xml:space="preserve"> </w:t>
      </w:r>
      <w:r>
        <w:rPr>
          <w:color w:val="231F20"/>
          <w:w w:val="105"/>
        </w:rPr>
        <w:t>в</w:t>
      </w:r>
      <w:r>
        <w:rPr>
          <w:color w:val="231F20"/>
          <w:spacing w:val="12"/>
          <w:w w:val="105"/>
        </w:rPr>
        <w:t xml:space="preserve"> </w:t>
      </w:r>
      <w:r>
        <w:rPr>
          <w:color w:val="231F20"/>
          <w:w w:val="105"/>
        </w:rPr>
        <w:t>неделю,</w:t>
      </w:r>
      <w:r>
        <w:rPr>
          <w:color w:val="231F20"/>
          <w:spacing w:val="-44"/>
          <w:w w:val="105"/>
        </w:rPr>
        <w:t xml:space="preserve"> </w:t>
      </w:r>
      <w:r>
        <w:rPr>
          <w:color w:val="231F20"/>
          <w:w w:val="105"/>
        </w:rPr>
        <w:t>в 8—9 классах — 2 часа в неделю. В тематическом планировании</w:t>
      </w:r>
      <w:r>
        <w:rPr>
          <w:color w:val="231F20"/>
          <w:spacing w:val="1"/>
          <w:w w:val="105"/>
        </w:rPr>
        <w:t xml:space="preserve"> </w:t>
      </w:r>
      <w:r>
        <w:rPr>
          <w:color w:val="231F20"/>
          <w:w w:val="105"/>
        </w:rPr>
        <w:t>для каждого класса предлагается резерв времени, который учи-</w:t>
      </w:r>
      <w:r>
        <w:rPr>
          <w:color w:val="231F20"/>
          <w:spacing w:val="1"/>
          <w:w w:val="105"/>
        </w:rPr>
        <w:t xml:space="preserve"> </w:t>
      </w:r>
      <w:r>
        <w:rPr>
          <w:color w:val="231F20"/>
          <w:w w:val="105"/>
        </w:rPr>
        <w:t>тель может использовать по своему усмотрению, в том числе для</w:t>
      </w:r>
      <w:r>
        <w:rPr>
          <w:color w:val="231F20"/>
          <w:spacing w:val="1"/>
          <w:w w:val="105"/>
        </w:rPr>
        <w:t xml:space="preserve"> </w:t>
      </w:r>
      <w:r>
        <w:rPr>
          <w:color w:val="231F20"/>
          <w:w w:val="105"/>
        </w:rPr>
        <w:t>контрольных,</w:t>
      </w:r>
      <w:r>
        <w:rPr>
          <w:color w:val="231F20"/>
          <w:spacing w:val="20"/>
          <w:w w:val="105"/>
        </w:rPr>
        <w:t xml:space="preserve"> </w:t>
      </w:r>
      <w:r>
        <w:rPr>
          <w:color w:val="231F20"/>
          <w:w w:val="105"/>
        </w:rPr>
        <w:t>самостоятельных</w:t>
      </w:r>
      <w:r>
        <w:rPr>
          <w:color w:val="231F20"/>
          <w:spacing w:val="20"/>
          <w:w w:val="105"/>
        </w:rPr>
        <w:t xml:space="preserve"> </w:t>
      </w:r>
      <w:r>
        <w:rPr>
          <w:color w:val="231F20"/>
          <w:w w:val="105"/>
        </w:rPr>
        <w:t>работ</w:t>
      </w:r>
      <w:r>
        <w:rPr>
          <w:color w:val="231F20"/>
          <w:spacing w:val="20"/>
          <w:w w:val="105"/>
        </w:rPr>
        <w:t xml:space="preserve"> </w:t>
      </w:r>
      <w:r>
        <w:rPr>
          <w:color w:val="231F20"/>
          <w:w w:val="105"/>
        </w:rPr>
        <w:t>и</w:t>
      </w:r>
      <w:r>
        <w:rPr>
          <w:color w:val="231F20"/>
          <w:spacing w:val="20"/>
          <w:w w:val="105"/>
        </w:rPr>
        <w:t xml:space="preserve"> </w:t>
      </w:r>
      <w:r>
        <w:rPr>
          <w:color w:val="231F20"/>
          <w:w w:val="105"/>
        </w:rPr>
        <w:t>обобщающих</w:t>
      </w:r>
      <w:r>
        <w:rPr>
          <w:color w:val="231F20"/>
          <w:spacing w:val="19"/>
          <w:w w:val="105"/>
        </w:rPr>
        <w:t xml:space="preserve"> </w:t>
      </w:r>
      <w:r>
        <w:rPr>
          <w:color w:val="231F20"/>
          <w:w w:val="105"/>
        </w:rPr>
        <w:t>уроков.</w:t>
      </w:r>
    </w:p>
    <w:p w:rsidR="00702A5A" w:rsidRDefault="00702A5A" w:rsidP="00702A5A">
      <w:pPr>
        <w:pStyle w:val="a6"/>
        <w:spacing w:before="3"/>
        <w:ind w:left="0" w:firstLine="0"/>
        <w:jc w:val="left"/>
      </w:pPr>
    </w:p>
    <w:p w:rsidR="00702A5A" w:rsidRDefault="00702A5A" w:rsidP="00702A5A">
      <w:pPr>
        <w:pStyle w:val="111"/>
        <w:spacing w:before="1"/>
      </w:pPr>
      <w:r>
        <w:rPr>
          <w:noProof/>
          <w:lang w:eastAsia="ru-RU"/>
        </w:rPr>
        <mc:AlternateContent>
          <mc:Choice Requires="wps">
            <w:drawing>
              <wp:anchor distT="0" distB="0" distL="0" distR="0" simplePos="0" relativeHeight="251672576" behindDoc="1" locked="0" layoutInCell="1" allowOverlap="1">
                <wp:simplePos x="0" y="0"/>
                <wp:positionH relativeFrom="page">
                  <wp:posOffset>467995</wp:posOffset>
                </wp:positionH>
                <wp:positionV relativeFrom="paragraph">
                  <wp:posOffset>219710</wp:posOffset>
                </wp:positionV>
                <wp:extent cx="4032250" cy="1270"/>
                <wp:effectExtent l="10795" t="12700" r="5080" b="5080"/>
                <wp:wrapTopAndBottom/>
                <wp:docPr id="51" name="Полилиния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2250" cy="1270"/>
                        </a:xfrm>
                        <a:custGeom>
                          <a:avLst/>
                          <a:gdLst>
                            <a:gd name="T0" fmla="+- 0 737 737"/>
                            <a:gd name="T1" fmla="*/ T0 w 6350"/>
                            <a:gd name="T2" fmla="+- 0 7087 737"/>
                            <a:gd name="T3" fmla="*/ T2 w 6350"/>
                          </a:gdLst>
                          <a:ahLst/>
                          <a:cxnLst>
                            <a:cxn ang="0">
                              <a:pos x="T1" y="0"/>
                            </a:cxn>
                            <a:cxn ang="0">
                              <a:pos x="T3" y="0"/>
                            </a:cxn>
                          </a:cxnLst>
                          <a:rect l="0" t="0" r="r" b="b"/>
                          <a:pathLst>
                            <a:path w="6350">
                              <a:moveTo>
                                <a:pt x="0" y="0"/>
                              </a:moveTo>
                              <a:lnTo>
                                <a:pt x="635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DC0DD" id="Полилиния 51" o:spid="_x0000_s1026" style="position:absolute;margin-left:36.85pt;margin-top:17.3pt;width:317.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" path="m,l6350,e" filled="f" strokecolor="#231f20" strokeweight=".5pt">
                <v:path arrowok="t" o:connecttype="custom" o:connectlocs="0,0;4032250,0" o:connectangles="0,0"/>
                <w10:wrap type="topAndBottom" anchorx="page"/>
              </v:shape>
            </w:pict>
          </mc:Fallback>
        </mc:AlternateContent>
      </w:r>
      <w:r>
        <w:rPr>
          <w:color w:val="231F20"/>
          <w:w w:val="90"/>
        </w:rPr>
        <w:t>СОДЕРЖАНИЕ</w:t>
      </w:r>
      <w:r>
        <w:rPr>
          <w:color w:val="231F20"/>
          <w:spacing w:val="65"/>
          <w:w w:val="90"/>
        </w:rPr>
        <w:t xml:space="preserve"> </w:t>
      </w:r>
      <w:r>
        <w:rPr>
          <w:color w:val="231F20"/>
          <w:w w:val="90"/>
        </w:rPr>
        <w:t>УЧЕБНОГО</w:t>
      </w:r>
      <w:r>
        <w:rPr>
          <w:color w:val="231F20"/>
          <w:spacing w:val="65"/>
          <w:w w:val="90"/>
        </w:rPr>
        <w:t xml:space="preserve"> </w:t>
      </w:r>
      <w:r>
        <w:rPr>
          <w:color w:val="231F20"/>
          <w:w w:val="90"/>
        </w:rPr>
        <w:t>ПРЕДМЕТА</w:t>
      </w:r>
      <w:r>
        <w:rPr>
          <w:color w:val="231F20"/>
          <w:spacing w:val="63"/>
          <w:w w:val="90"/>
        </w:rPr>
        <w:t xml:space="preserve"> </w:t>
      </w:r>
      <w:r>
        <w:rPr>
          <w:color w:val="231F20"/>
          <w:w w:val="90"/>
        </w:rPr>
        <w:t>«БИОЛОГИЯ»</w:t>
      </w:r>
    </w:p>
    <w:p w:rsidR="00702A5A" w:rsidRDefault="00702A5A" w:rsidP="00B505C5">
      <w:pPr>
        <w:pStyle w:val="213"/>
        <w:numPr>
          <w:ilvl w:val="0"/>
          <w:numId w:val="111"/>
        </w:numPr>
        <w:tabs>
          <w:tab w:val="left" w:pos="287"/>
        </w:tabs>
        <w:spacing w:before="106"/>
        <w:rPr>
          <w:rFonts w:ascii="Trebuchet MS" w:hAnsi="Trebuchet MS"/>
        </w:rPr>
      </w:pPr>
      <w:r>
        <w:rPr>
          <w:rFonts w:ascii="Trebuchet MS" w:hAnsi="Trebuchet MS"/>
          <w:color w:val="231F20"/>
        </w:rPr>
        <w:t>КЛАСС</w:t>
      </w:r>
    </w:p>
    <w:p w:rsidR="00702A5A" w:rsidRDefault="00702A5A" w:rsidP="00B505C5">
      <w:pPr>
        <w:pStyle w:val="a4"/>
        <w:widowControl w:val="0"/>
        <w:numPr>
          <w:ilvl w:val="0"/>
          <w:numId w:val="110"/>
        </w:numPr>
        <w:tabs>
          <w:tab w:val="left" w:pos="349"/>
        </w:tabs>
        <w:autoSpaceDE w:val="0"/>
        <w:autoSpaceDN w:val="0"/>
        <w:spacing w:before="84" w:after="0" w:line="240" w:lineRule="auto"/>
        <w:contextualSpacing w:val="0"/>
        <w:rPr>
          <w:rFonts w:ascii="Tahoma" w:hAnsi="Tahoma"/>
        </w:rPr>
      </w:pPr>
      <w:r>
        <w:rPr>
          <w:rFonts w:ascii="Tahoma" w:hAnsi="Tahoma"/>
          <w:color w:val="231F20"/>
          <w:w w:val="95"/>
        </w:rPr>
        <w:t>Биология</w:t>
      </w:r>
      <w:r>
        <w:rPr>
          <w:rFonts w:ascii="Tahoma" w:hAnsi="Tahoma"/>
          <w:color w:val="231F20"/>
          <w:spacing w:val="-6"/>
          <w:w w:val="95"/>
        </w:rPr>
        <w:t xml:space="preserve"> </w:t>
      </w:r>
      <w:r>
        <w:rPr>
          <w:rFonts w:ascii="Tahoma" w:hAnsi="Tahoma"/>
          <w:color w:val="231F20"/>
          <w:w w:val="95"/>
        </w:rPr>
        <w:t>—</w:t>
      </w:r>
      <w:r>
        <w:rPr>
          <w:rFonts w:ascii="Tahoma" w:hAnsi="Tahoma"/>
          <w:color w:val="231F20"/>
          <w:spacing w:val="-5"/>
          <w:w w:val="95"/>
        </w:rPr>
        <w:t xml:space="preserve"> </w:t>
      </w:r>
      <w:r>
        <w:rPr>
          <w:rFonts w:ascii="Tahoma" w:hAnsi="Tahoma"/>
          <w:color w:val="231F20"/>
          <w:w w:val="95"/>
        </w:rPr>
        <w:t>наука</w:t>
      </w:r>
      <w:r>
        <w:rPr>
          <w:rFonts w:ascii="Tahoma" w:hAnsi="Tahoma"/>
          <w:color w:val="231F20"/>
          <w:spacing w:val="-6"/>
          <w:w w:val="95"/>
        </w:rPr>
        <w:t xml:space="preserve"> </w:t>
      </w:r>
      <w:r>
        <w:rPr>
          <w:rFonts w:ascii="Tahoma" w:hAnsi="Tahoma"/>
          <w:color w:val="231F20"/>
          <w:w w:val="95"/>
        </w:rPr>
        <w:t>о</w:t>
      </w:r>
      <w:r>
        <w:rPr>
          <w:rFonts w:ascii="Tahoma" w:hAnsi="Tahoma"/>
          <w:color w:val="231F20"/>
          <w:spacing w:val="-5"/>
          <w:w w:val="95"/>
        </w:rPr>
        <w:t xml:space="preserve"> </w:t>
      </w:r>
      <w:r>
        <w:rPr>
          <w:rFonts w:ascii="Tahoma" w:hAnsi="Tahoma"/>
          <w:color w:val="231F20"/>
          <w:w w:val="95"/>
        </w:rPr>
        <w:t>живой</w:t>
      </w:r>
      <w:r>
        <w:rPr>
          <w:rFonts w:ascii="Tahoma" w:hAnsi="Tahoma"/>
          <w:color w:val="231F20"/>
          <w:spacing w:val="-5"/>
          <w:w w:val="95"/>
        </w:rPr>
        <w:t xml:space="preserve"> </w:t>
      </w:r>
      <w:r>
        <w:rPr>
          <w:rFonts w:ascii="Tahoma" w:hAnsi="Tahoma"/>
          <w:color w:val="231F20"/>
          <w:w w:val="95"/>
        </w:rPr>
        <w:t>природе</w:t>
      </w:r>
    </w:p>
    <w:p w:rsidR="00702A5A" w:rsidRDefault="00702A5A" w:rsidP="00702A5A">
      <w:pPr>
        <w:pStyle w:val="a6"/>
        <w:spacing w:before="61" w:line="244" w:lineRule="auto"/>
        <w:ind w:left="117"/>
      </w:pPr>
      <w:r>
        <w:rPr>
          <w:color w:val="231F20"/>
          <w:w w:val="105"/>
        </w:rPr>
        <w:t>Понятие о жизни. Признаки</w:t>
      </w:r>
      <w:r w:rsidR="00CD151F">
        <w:rPr>
          <w:color w:val="231F20"/>
          <w:w w:val="105"/>
        </w:rPr>
        <w:t xml:space="preserve"> живого (клеточное строение, пи</w:t>
      </w:r>
      <w:r>
        <w:rPr>
          <w:color w:val="231F20"/>
          <w:w w:val="105"/>
        </w:rPr>
        <w:t>тание, дыхание, выделение, ро</w:t>
      </w:r>
      <w:r w:rsidR="00CD151F">
        <w:rPr>
          <w:color w:val="231F20"/>
          <w:w w:val="105"/>
        </w:rPr>
        <w:t>ст и др.). Объекты живой и нежи</w:t>
      </w:r>
      <w:r>
        <w:rPr>
          <w:color w:val="231F20"/>
          <w:w w:val="105"/>
        </w:rPr>
        <w:t>вой природы, их сравнение. Живая и неживая природа — единое</w:t>
      </w:r>
      <w:r>
        <w:rPr>
          <w:color w:val="231F20"/>
          <w:spacing w:val="1"/>
          <w:w w:val="105"/>
        </w:rPr>
        <w:t xml:space="preserve"> </w:t>
      </w:r>
      <w:r>
        <w:rPr>
          <w:color w:val="231F20"/>
          <w:w w:val="105"/>
        </w:rPr>
        <w:t>целое.</w:t>
      </w:r>
    </w:p>
    <w:p w:rsidR="00702A5A" w:rsidRDefault="00702A5A" w:rsidP="00702A5A">
      <w:pPr>
        <w:pStyle w:val="a6"/>
        <w:spacing w:before="4" w:line="244" w:lineRule="auto"/>
        <w:ind w:left="117"/>
      </w:pPr>
      <w:r>
        <w:rPr>
          <w:color w:val="231F20"/>
          <w:w w:val="105"/>
        </w:rPr>
        <w:t>Биология — система наук о живой природе. Основные разделы</w:t>
      </w:r>
      <w:r>
        <w:rPr>
          <w:color w:val="231F20"/>
          <w:spacing w:val="1"/>
          <w:w w:val="105"/>
        </w:rPr>
        <w:t xml:space="preserve"> </w:t>
      </w:r>
      <w:r>
        <w:rPr>
          <w:color w:val="231F20"/>
          <w:w w:val="105"/>
        </w:rPr>
        <w:t>биологии</w:t>
      </w:r>
      <w:r>
        <w:rPr>
          <w:color w:val="231F20"/>
          <w:spacing w:val="1"/>
          <w:w w:val="105"/>
        </w:rPr>
        <w:t xml:space="preserve"> </w:t>
      </w:r>
      <w:r>
        <w:rPr>
          <w:color w:val="231F20"/>
          <w:w w:val="105"/>
        </w:rPr>
        <w:t>(ботаника,</w:t>
      </w:r>
      <w:r>
        <w:rPr>
          <w:color w:val="231F20"/>
          <w:spacing w:val="1"/>
          <w:w w:val="105"/>
        </w:rPr>
        <w:t xml:space="preserve"> </w:t>
      </w:r>
      <w:r>
        <w:rPr>
          <w:color w:val="231F20"/>
          <w:w w:val="105"/>
        </w:rPr>
        <w:t>зоология,</w:t>
      </w:r>
      <w:r>
        <w:rPr>
          <w:color w:val="231F20"/>
          <w:spacing w:val="1"/>
          <w:w w:val="105"/>
        </w:rPr>
        <w:t xml:space="preserve"> </w:t>
      </w:r>
      <w:r>
        <w:rPr>
          <w:color w:val="231F20"/>
          <w:w w:val="105"/>
        </w:rPr>
        <w:t>экология,</w:t>
      </w:r>
      <w:r>
        <w:rPr>
          <w:color w:val="231F20"/>
          <w:spacing w:val="1"/>
          <w:w w:val="105"/>
        </w:rPr>
        <w:t xml:space="preserve"> </w:t>
      </w:r>
      <w:r>
        <w:rPr>
          <w:color w:val="231F20"/>
          <w:w w:val="105"/>
        </w:rPr>
        <w:t>цитология,</w:t>
      </w:r>
      <w:r>
        <w:rPr>
          <w:color w:val="231F20"/>
          <w:spacing w:val="1"/>
          <w:w w:val="105"/>
        </w:rPr>
        <w:t xml:space="preserve"> </w:t>
      </w:r>
      <w:r>
        <w:rPr>
          <w:color w:val="231F20"/>
          <w:w w:val="105"/>
        </w:rPr>
        <w:t>анатомия,</w:t>
      </w:r>
      <w:r>
        <w:rPr>
          <w:color w:val="231F20"/>
          <w:spacing w:val="1"/>
          <w:w w:val="105"/>
        </w:rPr>
        <w:t xml:space="preserve"> </w:t>
      </w:r>
      <w:r>
        <w:rPr>
          <w:color w:val="231F20"/>
          <w:w w:val="105"/>
        </w:rPr>
        <w:t xml:space="preserve">физиология и др.). Профессии, </w:t>
      </w:r>
      <w:r w:rsidR="00CD151F">
        <w:rPr>
          <w:color w:val="231F20"/>
          <w:w w:val="105"/>
        </w:rPr>
        <w:t>связанные с биологией: врач, ве</w:t>
      </w:r>
      <w:r>
        <w:rPr>
          <w:color w:val="231F20"/>
          <w:w w:val="105"/>
        </w:rPr>
        <w:t>теринар, психолог, агроном, животновод и др. (</w:t>
      </w:r>
      <w:r w:rsidR="00CD151F">
        <w:rPr>
          <w:color w:val="231F20"/>
          <w:w w:val="105"/>
        </w:rPr>
        <w:t>Связь био</w:t>
      </w:r>
      <w:r>
        <w:rPr>
          <w:color w:val="231F20"/>
          <w:w w:val="105"/>
        </w:rPr>
        <w:t>логии</w:t>
      </w:r>
      <w:r>
        <w:rPr>
          <w:color w:val="231F20"/>
          <w:spacing w:val="1"/>
          <w:w w:val="105"/>
        </w:rPr>
        <w:t xml:space="preserve"> </w:t>
      </w:r>
      <w:r>
        <w:rPr>
          <w:color w:val="231F20"/>
          <w:w w:val="105"/>
        </w:rPr>
        <w:t>с</w:t>
      </w:r>
      <w:r>
        <w:rPr>
          <w:color w:val="231F20"/>
          <w:spacing w:val="1"/>
          <w:w w:val="105"/>
        </w:rPr>
        <w:t xml:space="preserve"> </w:t>
      </w:r>
      <w:r>
        <w:rPr>
          <w:color w:val="231F20"/>
          <w:w w:val="105"/>
        </w:rPr>
        <w:t>другими</w:t>
      </w:r>
      <w:r>
        <w:rPr>
          <w:color w:val="231F20"/>
          <w:spacing w:val="1"/>
          <w:w w:val="105"/>
        </w:rPr>
        <w:t xml:space="preserve"> </w:t>
      </w:r>
      <w:r>
        <w:rPr>
          <w:color w:val="231F20"/>
          <w:w w:val="105"/>
        </w:rPr>
        <w:t>науками</w:t>
      </w:r>
      <w:r>
        <w:rPr>
          <w:color w:val="231F20"/>
          <w:spacing w:val="1"/>
          <w:w w:val="105"/>
        </w:rPr>
        <w:t xml:space="preserve"> </w:t>
      </w:r>
      <w:r>
        <w:rPr>
          <w:color w:val="231F20"/>
          <w:w w:val="105"/>
        </w:rPr>
        <w:t>(математика,</w:t>
      </w:r>
      <w:r>
        <w:rPr>
          <w:color w:val="231F20"/>
          <w:spacing w:val="1"/>
          <w:w w:val="105"/>
        </w:rPr>
        <w:t xml:space="preserve"> </w:t>
      </w:r>
      <w:r>
        <w:rPr>
          <w:color w:val="231F20"/>
          <w:w w:val="105"/>
        </w:rPr>
        <w:t>география</w:t>
      </w:r>
      <w:r>
        <w:rPr>
          <w:color w:val="231F20"/>
          <w:spacing w:val="1"/>
          <w:w w:val="105"/>
        </w:rPr>
        <w:t xml:space="preserve"> </w:t>
      </w:r>
      <w:r>
        <w:rPr>
          <w:color w:val="231F20"/>
          <w:w w:val="105"/>
        </w:rPr>
        <w:t>и</w:t>
      </w:r>
      <w:r>
        <w:rPr>
          <w:color w:val="231F20"/>
          <w:spacing w:val="1"/>
          <w:w w:val="105"/>
        </w:rPr>
        <w:t xml:space="preserve"> </w:t>
      </w:r>
      <w:r>
        <w:rPr>
          <w:color w:val="231F20"/>
          <w:w w:val="105"/>
        </w:rPr>
        <w:t>др.).</w:t>
      </w:r>
      <w:r>
        <w:rPr>
          <w:color w:val="231F20"/>
          <w:spacing w:val="1"/>
          <w:w w:val="105"/>
        </w:rPr>
        <w:t xml:space="preserve"> </w:t>
      </w:r>
      <w:r>
        <w:rPr>
          <w:color w:val="231F20"/>
          <w:w w:val="105"/>
        </w:rPr>
        <w:t>Роль</w:t>
      </w:r>
      <w:r>
        <w:rPr>
          <w:color w:val="231F20"/>
          <w:spacing w:val="1"/>
          <w:w w:val="105"/>
        </w:rPr>
        <w:t xml:space="preserve"> </w:t>
      </w:r>
      <w:r>
        <w:rPr>
          <w:color w:val="231F20"/>
          <w:w w:val="105"/>
        </w:rPr>
        <w:t>биологии</w:t>
      </w:r>
      <w:r>
        <w:rPr>
          <w:color w:val="231F20"/>
          <w:spacing w:val="-9"/>
          <w:w w:val="105"/>
        </w:rPr>
        <w:t xml:space="preserve"> </w:t>
      </w:r>
      <w:r>
        <w:rPr>
          <w:color w:val="231F20"/>
          <w:w w:val="105"/>
        </w:rPr>
        <w:t>в</w:t>
      </w:r>
      <w:r>
        <w:rPr>
          <w:color w:val="231F20"/>
          <w:spacing w:val="-8"/>
          <w:w w:val="105"/>
        </w:rPr>
        <w:t xml:space="preserve"> </w:t>
      </w:r>
      <w:r>
        <w:rPr>
          <w:color w:val="231F20"/>
          <w:w w:val="105"/>
        </w:rPr>
        <w:t>познании</w:t>
      </w:r>
      <w:r>
        <w:rPr>
          <w:color w:val="231F20"/>
          <w:spacing w:val="-9"/>
          <w:w w:val="105"/>
        </w:rPr>
        <w:t xml:space="preserve"> </w:t>
      </w:r>
      <w:r>
        <w:rPr>
          <w:color w:val="231F20"/>
          <w:w w:val="105"/>
        </w:rPr>
        <w:t>окружающего</w:t>
      </w:r>
      <w:r>
        <w:rPr>
          <w:color w:val="231F20"/>
          <w:spacing w:val="-8"/>
          <w:w w:val="105"/>
        </w:rPr>
        <w:t xml:space="preserve"> </w:t>
      </w:r>
      <w:r>
        <w:rPr>
          <w:color w:val="231F20"/>
          <w:w w:val="105"/>
        </w:rPr>
        <w:t>мира</w:t>
      </w:r>
      <w:r>
        <w:rPr>
          <w:color w:val="231F20"/>
          <w:spacing w:val="-9"/>
          <w:w w:val="105"/>
        </w:rPr>
        <w:t xml:space="preserve"> </w:t>
      </w:r>
      <w:r>
        <w:rPr>
          <w:color w:val="231F20"/>
          <w:w w:val="105"/>
        </w:rPr>
        <w:t>и</w:t>
      </w:r>
      <w:r>
        <w:rPr>
          <w:color w:val="231F20"/>
          <w:spacing w:val="-8"/>
          <w:w w:val="105"/>
        </w:rPr>
        <w:t xml:space="preserve"> </w:t>
      </w:r>
      <w:r>
        <w:rPr>
          <w:color w:val="231F20"/>
          <w:w w:val="105"/>
        </w:rPr>
        <w:t>практической</w:t>
      </w:r>
      <w:r>
        <w:rPr>
          <w:color w:val="231F20"/>
          <w:spacing w:val="-8"/>
          <w:w w:val="105"/>
        </w:rPr>
        <w:t xml:space="preserve"> </w:t>
      </w:r>
      <w:r w:rsidR="00CD151F">
        <w:rPr>
          <w:color w:val="231F20"/>
          <w:w w:val="105"/>
        </w:rPr>
        <w:t>деятель</w:t>
      </w:r>
      <w:r>
        <w:rPr>
          <w:color w:val="231F20"/>
          <w:w w:val="105"/>
        </w:rPr>
        <w:t>ности</w:t>
      </w:r>
      <w:r>
        <w:rPr>
          <w:color w:val="231F20"/>
          <w:spacing w:val="22"/>
          <w:w w:val="105"/>
        </w:rPr>
        <w:t xml:space="preserve"> </w:t>
      </w:r>
      <w:r>
        <w:rPr>
          <w:color w:val="231F20"/>
          <w:w w:val="105"/>
        </w:rPr>
        <w:t>современного</w:t>
      </w:r>
      <w:r>
        <w:rPr>
          <w:color w:val="231F20"/>
          <w:spacing w:val="22"/>
          <w:w w:val="105"/>
        </w:rPr>
        <w:t xml:space="preserve"> </w:t>
      </w:r>
      <w:r>
        <w:rPr>
          <w:color w:val="231F20"/>
          <w:w w:val="105"/>
        </w:rPr>
        <w:t>человека.</w:t>
      </w:r>
    </w:p>
    <w:p w:rsidR="00702A5A" w:rsidRDefault="00702A5A" w:rsidP="00702A5A">
      <w:pPr>
        <w:pStyle w:val="a6"/>
        <w:spacing w:before="6" w:line="244" w:lineRule="auto"/>
        <w:ind w:left="117" w:right="115"/>
      </w:pPr>
      <w:r>
        <w:rPr>
          <w:color w:val="231F20"/>
          <w:w w:val="105"/>
        </w:rPr>
        <w:t>Кабинет биологии. Правила поведения и работы в кабинете с</w:t>
      </w:r>
      <w:r>
        <w:rPr>
          <w:color w:val="231F20"/>
          <w:spacing w:val="1"/>
          <w:w w:val="105"/>
        </w:rPr>
        <w:t xml:space="preserve"> </w:t>
      </w:r>
      <w:r>
        <w:rPr>
          <w:color w:val="231F20"/>
          <w:w w:val="105"/>
        </w:rPr>
        <w:t>биологическими</w:t>
      </w:r>
      <w:r>
        <w:rPr>
          <w:color w:val="231F20"/>
          <w:spacing w:val="22"/>
          <w:w w:val="105"/>
        </w:rPr>
        <w:t xml:space="preserve"> </w:t>
      </w:r>
      <w:r>
        <w:rPr>
          <w:color w:val="231F20"/>
          <w:w w:val="105"/>
        </w:rPr>
        <w:t>приборами</w:t>
      </w:r>
      <w:r>
        <w:rPr>
          <w:color w:val="231F20"/>
          <w:spacing w:val="22"/>
          <w:w w:val="105"/>
        </w:rPr>
        <w:t xml:space="preserve"> </w:t>
      </w:r>
      <w:r>
        <w:rPr>
          <w:color w:val="231F20"/>
          <w:w w:val="105"/>
        </w:rPr>
        <w:t>и</w:t>
      </w:r>
      <w:r>
        <w:rPr>
          <w:color w:val="231F20"/>
          <w:spacing w:val="22"/>
          <w:w w:val="105"/>
        </w:rPr>
        <w:t xml:space="preserve"> </w:t>
      </w:r>
      <w:r>
        <w:rPr>
          <w:color w:val="231F20"/>
          <w:w w:val="105"/>
        </w:rPr>
        <w:t>инструментами.</w:t>
      </w:r>
    </w:p>
    <w:p w:rsidR="00702A5A" w:rsidRDefault="00702A5A" w:rsidP="00702A5A">
      <w:pPr>
        <w:pStyle w:val="a6"/>
        <w:spacing w:before="1" w:line="244" w:lineRule="auto"/>
        <w:ind w:left="117"/>
      </w:pPr>
      <w:r>
        <w:rPr>
          <w:color w:val="231F20"/>
          <w:w w:val="105"/>
        </w:rPr>
        <w:t>Биологические</w:t>
      </w:r>
      <w:r>
        <w:rPr>
          <w:color w:val="231F20"/>
          <w:spacing w:val="1"/>
          <w:w w:val="105"/>
        </w:rPr>
        <w:t xml:space="preserve"> </w:t>
      </w:r>
      <w:r>
        <w:rPr>
          <w:color w:val="231F20"/>
          <w:w w:val="105"/>
        </w:rPr>
        <w:t>термины,</w:t>
      </w:r>
      <w:r>
        <w:rPr>
          <w:color w:val="231F20"/>
          <w:spacing w:val="1"/>
          <w:w w:val="105"/>
        </w:rPr>
        <w:t xml:space="preserve"> </w:t>
      </w:r>
      <w:r>
        <w:rPr>
          <w:color w:val="231F20"/>
          <w:w w:val="105"/>
        </w:rPr>
        <w:t>понятия,</w:t>
      </w:r>
      <w:r>
        <w:rPr>
          <w:color w:val="231F20"/>
          <w:spacing w:val="1"/>
          <w:w w:val="105"/>
        </w:rPr>
        <w:t xml:space="preserve"> </w:t>
      </w:r>
      <w:r>
        <w:rPr>
          <w:color w:val="231F20"/>
          <w:w w:val="105"/>
        </w:rPr>
        <w:t>символы.</w:t>
      </w:r>
      <w:r>
        <w:rPr>
          <w:color w:val="231F20"/>
          <w:spacing w:val="1"/>
          <w:w w:val="105"/>
        </w:rPr>
        <w:t xml:space="preserve"> </w:t>
      </w:r>
      <w:r>
        <w:rPr>
          <w:color w:val="231F20"/>
          <w:w w:val="105"/>
        </w:rPr>
        <w:t>Источники</w:t>
      </w:r>
      <w:r>
        <w:rPr>
          <w:color w:val="231F20"/>
          <w:spacing w:val="1"/>
          <w:w w:val="105"/>
        </w:rPr>
        <w:t xml:space="preserve"> </w:t>
      </w:r>
      <w:r>
        <w:rPr>
          <w:color w:val="231F20"/>
          <w:w w:val="105"/>
        </w:rPr>
        <w:t>био-</w:t>
      </w:r>
      <w:r>
        <w:rPr>
          <w:color w:val="231F20"/>
          <w:spacing w:val="1"/>
          <w:w w:val="105"/>
        </w:rPr>
        <w:t xml:space="preserve"> </w:t>
      </w:r>
      <w:r>
        <w:rPr>
          <w:color w:val="231F20"/>
          <w:w w:val="105"/>
        </w:rPr>
        <w:t>логических</w:t>
      </w:r>
      <w:r>
        <w:rPr>
          <w:color w:val="231F20"/>
          <w:spacing w:val="1"/>
          <w:w w:val="105"/>
        </w:rPr>
        <w:t xml:space="preserve"> </w:t>
      </w:r>
      <w:r>
        <w:rPr>
          <w:color w:val="231F20"/>
          <w:w w:val="105"/>
        </w:rPr>
        <w:t>знаний.</w:t>
      </w:r>
      <w:r>
        <w:rPr>
          <w:color w:val="231F20"/>
          <w:spacing w:val="1"/>
          <w:w w:val="105"/>
        </w:rPr>
        <w:t xml:space="preserve"> </w:t>
      </w:r>
      <w:r>
        <w:rPr>
          <w:color w:val="231F20"/>
          <w:w w:val="105"/>
        </w:rPr>
        <w:t>Поиск</w:t>
      </w:r>
      <w:r>
        <w:rPr>
          <w:color w:val="231F20"/>
          <w:spacing w:val="1"/>
          <w:w w:val="105"/>
        </w:rPr>
        <w:t xml:space="preserve"> </w:t>
      </w:r>
      <w:r>
        <w:rPr>
          <w:color w:val="231F20"/>
          <w:w w:val="105"/>
        </w:rPr>
        <w:t>информации</w:t>
      </w:r>
      <w:r>
        <w:rPr>
          <w:color w:val="231F20"/>
          <w:spacing w:val="1"/>
          <w:w w:val="105"/>
        </w:rPr>
        <w:t xml:space="preserve"> </w:t>
      </w:r>
      <w:r>
        <w:rPr>
          <w:color w:val="231F20"/>
          <w:w w:val="105"/>
        </w:rPr>
        <w:t>с</w:t>
      </w:r>
      <w:r>
        <w:rPr>
          <w:color w:val="231F20"/>
          <w:spacing w:val="1"/>
          <w:w w:val="105"/>
        </w:rPr>
        <w:t xml:space="preserve"> </w:t>
      </w:r>
      <w:r>
        <w:rPr>
          <w:color w:val="231F20"/>
          <w:w w:val="105"/>
        </w:rPr>
        <w:t>использованием</w:t>
      </w:r>
      <w:r>
        <w:rPr>
          <w:color w:val="231F20"/>
          <w:spacing w:val="1"/>
          <w:w w:val="105"/>
        </w:rPr>
        <w:t xml:space="preserve"> </w:t>
      </w:r>
      <w:r w:rsidR="00CD151F">
        <w:rPr>
          <w:color w:val="231F20"/>
          <w:w w:val="105"/>
        </w:rPr>
        <w:t>раз</w:t>
      </w:r>
      <w:r>
        <w:rPr>
          <w:color w:val="231F20"/>
          <w:w w:val="105"/>
        </w:rPr>
        <w:t>личных источников (научно-п</w:t>
      </w:r>
      <w:r w:rsidR="00CD151F">
        <w:rPr>
          <w:color w:val="231F20"/>
          <w:w w:val="105"/>
        </w:rPr>
        <w:t>опулярная литература, справочни</w:t>
      </w:r>
      <w:r>
        <w:rPr>
          <w:color w:val="231F20"/>
          <w:w w:val="105"/>
        </w:rPr>
        <w:t>ки,</w:t>
      </w:r>
      <w:r>
        <w:rPr>
          <w:color w:val="231F20"/>
          <w:spacing w:val="23"/>
          <w:w w:val="105"/>
        </w:rPr>
        <w:t xml:space="preserve"> </w:t>
      </w:r>
      <w:r>
        <w:rPr>
          <w:color w:val="231F20"/>
          <w:w w:val="105"/>
        </w:rPr>
        <w:t>Интернет).</w:t>
      </w:r>
    </w:p>
    <w:p w:rsidR="00702A5A" w:rsidRDefault="00702A5A" w:rsidP="00702A5A">
      <w:pPr>
        <w:spacing w:line="244" w:lineRule="auto"/>
        <w:sectPr w:rsidR="00702A5A">
          <w:pgSz w:w="7830" w:h="12020"/>
          <w:pgMar w:top="600" w:right="620" w:bottom="820" w:left="620" w:header="0" w:footer="628" w:gutter="0"/>
          <w:cols w:space="720"/>
        </w:sectPr>
      </w:pPr>
    </w:p>
    <w:p w:rsidR="00702A5A" w:rsidRDefault="00702A5A" w:rsidP="00B505C5">
      <w:pPr>
        <w:pStyle w:val="213"/>
        <w:numPr>
          <w:ilvl w:val="0"/>
          <w:numId w:val="110"/>
        </w:numPr>
        <w:tabs>
          <w:tab w:val="left" w:pos="354"/>
        </w:tabs>
        <w:spacing w:before="97"/>
        <w:ind w:left="353" w:hanging="237"/>
      </w:pPr>
      <w:r>
        <w:rPr>
          <w:color w:val="231F20"/>
          <w:w w:val="95"/>
        </w:rPr>
        <w:lastRenderedPageBreak/>
        <w:t>Методы</w:t>
      </w:r>
      <w:r>
        <w:rPr>
          <w:color w:val="231F20"/>
          <w:spacing w:val="-2"/>
          <w:w w:val="95"/>
        </w:rPr>
        <w:t xml:space="preserve"> </w:t>
      </w:r>
      <w:r>
        <w:rPr>
          <w:color w:val="231F20"/>
          <w:w w:val="95"/>
        </w:rPr>
        <w:t>изучения</w:t>
      </w:r>
      <w:r>
        <w:rPr>
          <w:color w:val="231F20"/>
          <w:spacing w:val="-1"/>
          <w:w w:val="95"/>
        </w:rPr>
        <w:t xml:space="preserve"> </w:t>
      </w:r>
      <w:r>
        <w:rPr>
          <w:color w:val="231F20"/>
          <w:w w:val="95"/>
        </w:rPr>
        <w:t>живой</w:t>
      </w:r>
      <w:r>
        <w:rPr>
          <w:color w:val="231F20"/>
          <w:spacing w:val="-1"/>
          <w:w w:val="95"/>
        </w:rPr>
        <w:t xml:space="preserve"> </w:t>
      </w:r>
      <w:r>
        <w:rPr>
          <w:color w:val="231F20"/>
          <w:w w:val="95"/>
        </w:rPr>
        <w:t>природы</w:t>
      </w:r>
    </w:p>
    <w:p w:rsidR="00702A5A" w:rsidRDefault="00702A5A" w:rsidP="00702A5A">
      <w:pPr>
        <w:pStyle w:val="a6"/>
        <w:spacing w:before="61" w:line="242" w:lineRule="auto"/>
        <w:ind w:left="117"/>
      </w:pPr>
      <w:r>
        <w:rPr>
          <w:color w:val="231F20"/>
          <w:w w:val="105"/>
        </w:rPr>
        <w:t>Научные методы изучения живой природы: наблюдение, экс-</w:t>
      </w:r>
      <w:r>
        <w:rPr>
          <w:color w:val="231F20"/>
          <w:spacing w:val="1"/>
          <w:w w:val="105"/>
        </w:rPr>
        <w:t xml:space="preserve"> </w:t>
      </w:r>
      <w:r>
        <w:rPr>
          <w:color w:val="231F20"/>
          <w:w w:val="105"/>
        </w:rPr>
        <w:t>перимент, описание, измерение, классификация. Устройство уве-</w:t>
      </w:r>
      <w:r>
        <w:rPr>
          <w:color w:val="231F20"/>
          <w:spacing w:val="1"/>
          <w:w w:val="105"/>
        </w:rPr>
        <w:t xml:space="preserve"> </w:t>
      </w:r>
      <w:r>
        <w:rPr>
          <w:color w:val="231F20"/>
          <w:w w:val="105"/>
        </w:rPr>
        <w:t>личительных</w:t>
      </w:r>
      <w:r>
        <w:rPr>
          <w:color w:val="231F20"/>
          <w:spacing w:val="1"/>
          <w:w w:val="105"/>
        </w:rPr>
        <w:t xml:space="preserve"> </w:t>
      </w:r>
      <w:r>
        <w:rPr>
          <w:color w:val="231F20"/>
          <w:w w:val="105"/>
        </w:rPr>
        <w:t>приборов:</w:t>
      </w:r>
      <w:r>
        <w:rPr>
          <w:color w:val="231F20"/>
          <w:spacing w:val="1"/>
          <w:w w:val="105"/>
        </w:rPr>
        <w:t xml:space="preserve"> </w:t>
      </w:r>
      <w:r>
        <w:rPr>
          <w:color w:val="231F20"/>
          <w:w w:val="105"/>
        </w:rPr>
        <w:t>лупы</w:t>
      </w:r>
      <w:r>
        <w:rPr>
          <w:color w:val="231F20"/>
          <w:spacing w:val="1"/>
          <w:w w:val="105"/>
        </w:rPr>
        <w:t xml:space="preserve"> </w:t>
      </w:r>
      <w:r>
        <w:rPr>
          <w:color w:val="231F20"/>
          <w:w w:val="105"/>
        </w:rPr>
        <w:t>и</w:t>
      </w:r>
      <w:r>
        <w:rPr>
          <w:color w:val="231F20"/>
          <w:spacing w:val="1"/>
          <w:w w:val="105"/>
        </w:rPr>
        <w:t xml:space="preserve"> </w:t>
      </w:r>
      <w:r>
        <w:rPr>
          <w:color w:val="231F20"/>
          <w:w w:val="105"/>
        </w:rPr>
        <w:t>микроскопа.</w:t>
      </w:r>
      <w:r>
        <w:rPr>
          <w:color w:val="231F20"/>
          <w:spacing w:val="1"/>
          <w:w w:val="105"/>
        </w:rPr>
        <w:t xml:space="preserve"> </w:t>
      </w:r>
      <w:r>
        <w:rPr>
          <w:color w:val="231F20"/>
          <w:w w:val="105"/>
        </w:rPr>
        <w:t>Правила</w:t>
      </w:r>
      <w:r>
        <w:rPr>
          <w:color w:val="231F20"/>
          <w:spacing w:val="1"/>
          <w:w w:val="105"/>
        </w:rPr>
        <w:t xml:space="preserve"> </w:t>
      </w:r>
      <w:r>
        <w:rPr>
          <w:color w:val="231F20"/>
          <w:w w:val="105"/>
        </w:rPr>
        <w:t>работы</w:t>
      </w:r>
      <w:r>
        <w:rPr>
          <w:color w:val="231F20"/>
          <w:spacing w:val="1"/>
          <w:w w:val="105"/>
        </w:rPr>
        <w:t xml:space="preserve"> </w:t>
      </w:r>
      <w:r>
        <w:rPr>
          <w:color w:val="231F20"/>
          <w:w w:val="105"/>
        </w:rPr>
        <w:t>с</w:t>
      </w:r>
      <w:r>
        <w:rPr>
          <w:color w:val="231F20"/>
          <w:spacing w:val="-44"/>
          <w:w w:val="105"/>
        </w:rPr>
        <w:t xml:space="preserve"> </w:t>
      </w:r>
      <w:r>
        <w:rPr>
          <w:color w:val="231F20"/>
          <w:w w:val="105"/>
        </w:rPr>
        <w:t>увеличительными</w:t>
      </w:r>
      <w:r>
        <w:rPr>
          <w:color w:val="231F20"/>
          <w:spacing w:val="22"/>
          <w:w w:val="105"/>
        </w:rPr>
        <w:t xml:space="preserve"> </w:t>
      </w:r>
      <w:r>
        <w:rPr>
          <w:color w:val="231F20"/>
          <w:w w:val="105"/>
        </w:rPr>
        <w:t>приборами.</w:t>
      </w:r>
    </w:p>
    <w:p w:rsidR="00702A5A" w:rsidRDefault="00702A5A" w:rsidP="00702A5A">
      <w:pPr>
        <w:pStyle w:val="a6"/>
        <w:spacing w:before="1"/>
        <w:ind w:left="117" w:right="115"/>
      </w:pPr>
      <w:r>
        <w:rPr>
          <w:color w:val="231F20"/>
          <w:w w:val="105"/>
        </w:rPr>
        <w:t>Метод</w:t>
      </w:r>
      <w:r>
        <w:rPr>
          <w:color w:val="231F20"/>
          <w:spacing w:val="-7"/>
          <w:w w:val="105"/>
        </w:rPr>
        <w:t xml:space="preserve"> </w:t>
      </w:r>
      <w:r>
        <w:rPr>
          <w:color w:val="231F20"/>
          <w:w w:val="105"/>
        </w:rPr>
        <w:t>описания</w:t>
      </w:r>
      <w:r>
        <w:rPr>
          <w:color w:val="231F20"/>
          <w:spacing w:val="-6"/>
          <w:w w:val="105"/>
        </w:rPr>
        <w:t xml:space="preserve"> </w:t>
      </w:r>
      <w:r>
        <w:rPr>
          <w:color w:val="231F20"/>
          <w:w w:val="105"/>
        </w:rPr>
        <w:t>в</w:t>
      </w:r>
      <w:r>
        <w:rPr>
          <w:color w:val="231F20"/>
          <w:spacing w:val="-6"/>
          <w:w w:val="105"/>
        </w:rPr>
        <w:t xml:space="preserve"> </w:t>
      </w:r>
      <w:r>
        <w:rPr>
          <w:color w:val="231F20"/>
          <w:w w:val="105"/>
        </w:rPr>
        <w:t>биологии</w:t>
      </w:r>
      <w:r>
        <w:rPr>
          <w:color w:val="231F20"/>
          <w:spacing w:val="-6"/>
          <w:w w:val="105"/>
        </w:rPr>
        <w:t xml:space="preserve"> </w:t>
      </w:r>
      <w:r>
        <w:rPr>
          <w:color w:val="231F20"/>
          <w:w w:val="105"/>
        </w:rPr>
        <w:t>(наглядный,</w:t>
      </w:r>
      <w:r>
        <w:rPr>
          <w:color w:val="231F20"/>
          <w:spacing w:val="-6"/>
          <w:w w:val="105"/>
        </w:rPr>
        <w:t xml:space="preserve"> </w:t>
      </w:r>
      <w:r>
        <w:rPr>
          <w:color w:val="231F20"/>
          <w:w w:val="105"/>
        </w:rPr>
        <w:t>словесный,</w:t>
      </w:r>
      <w:r>
        <w:rPr>
          <w:color w:val="231F20"/>
          <w:spacing w:val="-6"/>
          <w:w w:val="105"/>
        </w:rPr>
        <w:t xml:space="preserve"> </w:t>
      </w:r>
      <w:r>
        <w:rPr>
          <w:color w:val="231F20"/>
          <w:w w:val="105"/>
        </w:rPr>
        <w:t>схематиче-</w:t>
      </w:r>
      <w:r>
        <w:rPr>
          <w:color w:val="231F20"/>
          <w:spacing w:val="-44"/>
          <w:w w:val="105"/>
        </w:rPr>
        <w:t xml:space="preserve"> </w:t>
      </w:r>
      <w:r>
        <w:rPr>
          <w:color w:val="231F20"/>
          <w:w w:val="105"/>
        </w:rPr>
        <w:t>ский).</w:t>
      </w:r>
      <w:r>
        <w:rPr>
          <w:color w:val="231F20"/>
          <w:spacing w:val="-7"/>
          <w:w w:val="105"/>
        </w:rPr>
        <w:t xml:space="preserve"> </w:t>
      </w:r>
      <w:r>
        <w:rPr>
          <w:color w:val="231F20"/>
          <w:w w:val="105"/>
        </w:rPr>
        <w:t>Метод</w:t>
      </w:r>
      <w:r>
        <w:rPr>
          <w:color w:val="231F20"/>
          <w:spacing w:val="-6"/>
          <w:w w:val="105"/>
        </w:rPr>
        <w:t xml:space="preserve"> </w:t>
      </w:r>
      <w:r>
        <w:rPr>
          <w:color w:val="231F20"/>
          <w:w w:val="105"/>
        </w:rPr>
        <w:t>измерения</w:t>
      </w:r>
      <w:r>
        <w:rPr>
          <w:color w:val="231F20"/>
          <w:spacing w:val="-6"/>
          <w:w w:val="105"/>
        </w:rPr>
        <w:t xml:space="preserve"> </w:t>
      </w:r>
      <w:r>
        <w:rPr>
          <w:color w:val="231F20"/>
          <w:w w:val="105"/>
        </w:rPr>
        <w:t>(инструменты</w:t>
      </w:r>
      <w:r>
        <w:rPr>
          <w:color w:val="231F20"/>
          <w:spacing w:val="-6"/>
          <w:w w:val="105"/>
        </w:rPr>
        <w:t xml:space="preserve"> </w:t>
      </w:r>
      <w:r>
        <w:rPr>
          <w:color w:val="231F20"/>
          <w:w w:val="105"/>
        </w:rPr>
        <w:t>измерения).</w:t>
      </w:r>
      <w:r>
        <w:rPr>
          <w:color w:val="231F20"/>
          <w:spacing w:val="-6"/>
          <w:w w:val="105"/>
        </w:rPr>
        <w:t xml:space="preserve"> </w:t>
      </w:r>
      <w:r>
        <w:rPr>
          <w:color w:val="231F20"/>
          <w:w w:val="105"/>
        </w:rPr>
        <w:t>Метод</w:t>
      </w:r>
      <w:r>
        <w:rPr>
          <w:color w:val="231F20"/>
          <w:spacing w:val="-6"/>
          <w:w w:val="105"/>
        </w:rPr>
        <w:t xml:space="preserve"> </w:t>
      </w:r>
      <w:r>
        <w:rPr>
          <w:color w:val="231F20"/>
          <w:w w:val="105"/>
        </w:rPr>
        <w:t>класси-</w:t>
      </w:r>
      <w:r>
        <w:rPr>
          <w:color w:val="231F20"/>
          <w:spacing w:val="-44"/>
          <w:w w:val="105"/>
        </w:rPr>
        <w:t xml:space="preserve"> </w:t>
      </w:r>
      <w:r>
        <w:rPr>
          <w:color w:val="231F20"/>
          <w:w w:val="105"/>
        </w:rPr>
        <w:t>фикации</w:t>
      </w:r>
      <w:r>
        <w:rPr>
          <w:color w:val="231F20"/>
          <w:spacing w:val="-4"/>
          <w:w w:val="105"/>
        </w:rPr>
        <w:t xml:space="preserve"> </w:t>
      </w:r>
      <w:r>
        <w:rPr>
          <w:color w:val="231F20"/>
          <w:w w:val="105"/>
        </w:rPr>
        <w:t>организмов,</w:t>
      </w:r>
      <w:r>
        <w:rPr>
          <w:color w:val="231F20"/>
          <w:spacing w:val="-4"/>
          <w:w w:val="105"/>
        </w:rPr>
        <w:t xml:space="preserve"> </w:t>
      </w:r>
      <w:r>
        <w:rPr>
          <w:color w:val="231F20"/>
          <w:w w:val="105"/>
        </w:rPr>
        <w:t>применение</w:t>
      </w:r>
      <w:r>
        <w:rPr>
          <w:color w:val="231F20"/>
          <w:spacing w:val="-4"/>
          <w:w w:val="105"/>
        </w:rPr>
        <w:t xml:space="preserve"> </w:t>
      </w:r>
      <w:r>
        <w:rPr>
          <w:color w:val="231F20"/>
          <w:w w:val="105"/>
        </w:rPr>
        <w:t>двойных</w:t>
      </w:r>
      <w:r>
        <w:rPr>
          <w:color w:val="231F20"/>
          <w:spacing w:val="-4"/>
          <w:w w:val="105"/>
        </w:rPr>
        <w:t xml:space="preserve"> </w:t>
      </w:r>
      <w:r>
        <w:rPr>
          <w:color w:val="231F20"/>
          <w:w w:val="105"/>
        </w:rPr>
        <w:t>названий</w:t>
      </w:r>
      <w:r>
        <w:rPr>
          <w:color w:val="231F20"/>
          <w:spacing w:val="-4"/>
          <w:w w:val="105"/>
        </w:rPr>
        <w:t xml:space="preserve"> </w:t>
      </w:r>
      <w:r>
        <w:rPr>
          <w:color w:val="231F20"/>
          <w:w w:val="105"/>
        </w:rPr>
        <w:t>организмов.</w:t>
      </w:r>
      <w:r>
        <w:rPr>
          <w:color w:val="231F20"/>
          <w:spacing w:val="-44"/>
          <w:w w:val="105"/>
        </w:rPr>
        <w:t xml:space="preserve"> </w:t>
      </w:r>
      <w:r>
        <w:rPr>
          <w:color w:val="231F20"/>
          <w:w w:val="105"/>
        </w:rPr>
        <w:t>Наблюдение</w:t>
      </w:r>
      <w:r>
        <w:rPr>
          <w:color w:val="231F20"/>
          <w:spacing w:val="14"/>
          <w:w w:val="105"/>
        </w:rPr>
        <w:t xml:space="preserve"> </w:t>
      </w:r>
      <w:r>
        <w:rPr>
          <w:color w:val="231F20"/>
          <w:w w:val="105"/>
        </w:rPr>
        <w:t>и</w:t>
      </w:r>
      <w:r>
        <w:rPr>
          <w:color w:val="231F20"/>
          <w:spacing w:val="14"/>
          <w:w w:val="105"/>
        </w:rPr>
        <w:t xml:space="preserve"> </w:t>
      </w:r>
      <w:r>
        <w:rPr>
          <w:color w:val="231F20"/>
          <w:w w:val="105"/>
        </w:rPr>
        <w:t>эксперимент</w:t>
      </w:r>
      <w:r>
        <w:rPr>
          <w:color w:val="231F20"/>
          <w:spacing w:val="15"/>
          <w:w w:val="105"/>
        </w:rPr>
        <w:t xml:space="preserve"> </w:t>
      </w:r>
      <w:r>
        <w:rPr>
          <w:color w:val="231F20"/>
          <w:w w:val="105"/>
        </w:rPr>
        <w:t>как</w:t>
      </w:r>
      <w:r>
        <w:rPr>
          <w:color w:val="231F20"/>
          <w:spacing w:val="14"/>
          <w:w w:val="105"/>
        </w:rPr>
        <w:t xml:space="preserve"> </w:t>
      </w:r>
      <w:r>
        <w:rPr>
          <w:color w:val="231F20"/>
          <w:w w:val="105"/>
        </w:rPr>
        <w:t>ведущие</w:t>
      </w:r>
      <w:r>
        <w:rPr>
          <w:color w:val="231F20"/>
          <w:spacing w:val="14"/>
          <w:w w:val="105"/>
        </w:rPr>
        <w:t xml:space="preserve"> </w:t>
      </w:r>
      <w:r>
        <w:rPr>
          <w:color w:val="231F20"/>
          <w:w w:val="105"/>
        </w:rPr>
        <w:t>методы</w:t>
      </w:r>
      <w:r>
        <w:rPr>
          <w:color w:val="231F20"/>
          <w:spacing w:val="15"/>
          <w:w w:val="105"/>
        </w:rPr>
        <w:t xml:space="preserve"> </w:t>
      </w:r>
      <w:r>
        <w:rPr>
          <w:color w:val="231F20"/>
          <w:w w:val="105"/>
        </w:rPr>
        <w:t>биологии.</w:t>
      </w:r>
    </w:p>
    <w:p w:rsidR="00702A5A" w:rsidRDefault="00702A5A" w:rsidP="00702A5A">
      <w:pPr>
        <w:spacing w:before="6"/>
        <w:ind w:left="343"/>
        <w:jc w:val="both"/>
        <w:rPr>
          <w:rFonts w:ascii="Cambria" w:hAnsi="Cambria"/>
          <w:sz w:val="11"/>
        </w:rPr>
      </w:pPr>
      <w:r>
        <w:rPr>
          <w:rFonts w:ascii="Cambria" w:hAnsi="Cambria"/>
          <w:i/>
          <w:color w:val="231F20"/>
          <w:w w:val="110"/>
          <w:sz w:val="20"/>
        </w:rPr>
        <w:t>Лабораторные</w:t>
      </w:r>
      <w:r>
        <w:rPr>
          <w:rFonts w:ascii="Cambria" w:hAnsi="Cambria"/>
          <w:i/>
          <w:color w:val="231F20"/>
          <w:spacing w:val="11"/>
          <w:w w:val="110"/>
          <w:sz w:val="20"/>
        </w:rPr>
        <w:t xml:space="preserve"> </w:t>
      </w:r>
      <w:r>
        <w:rPr>
          <w:rFonts w:ascii="Cambria" w:hAnsi="Cambria"/>
          <w:i/>
          <w:color w:val="231F20"/>
          <w:w w:val="110"/>
          <w:sz w:val="20"/>
        </w:rPr>
        <w:t>и</w:t>
      </w:r>
      <w:r>
        <w:rPr>
          <w:rFonts w:ascii="Cambria" w:hAnsi="Cambria"/>
          <w:i/>
          <w:color w:val="231F20"/>
          <w:spacing w:val="12"/>
          <w:w w:val="110"/>
          <w:sz w:val="20"/>
        </w:rPr>
        <w:t xml:space="preserve"> </w:t>
      </w:r>
      <w:r>
        <w:rPr>
          <w:rFonts w:ascii="Cambria" w:hAnsi="Cambria"/>
          <w:i/>
          <w:color w:val="231F20"/>
          <w:w w:val="110"/>
          <w:sz w:val="20"/>
        </w:rPr>
        <w:t>практические</w:t>
      </w:r>
      <w:r>
        <w:rPr>
          <w:rFonts w:ascii="Cambria" w:hAnsi="Cambria"/>
          <w:i/>
          <w:color w:val="231F20"/>
          <w:spacing w:val="11"/>
          <w:w w:val="110"/>
          <w:sz w:val="20"/>
        </w:rPr>
        <w:t xml:space="preserve"> </w:t>
      </w:r>
      <w:r>
        <w:rPr>
          <w:rFonts w:ascii="Cambria" w:hAnsi="Cambria"/>
          <w:i/>
          <w:color w:val="231F20"/>
          <w:w w:val="110"/>
          <w:sz w:val="20"/>
        </w:rPr>
        <w:t>работы</w:t>
      </w:r>
      <w:r>
        <w:rPr>
          <w:rFonts w:ascii="Cambria" w:hAnsi="Cambria"/>
          <w:color w:val="231F20"/>
          <w:w w:val="110"/>
          <w:position w:val="7"/>
          <w:sz w:val="11"/>
        </w:rPr>
        <w:t>1</w:t>
      </w:r>
    </w:p>
    <w:p w:rsidR="00702A5A" w:rsidRDefault="00702A5A" w:rsidP="00B505C5">
      <w:pPr>
        <w:pStyle w:val="a4"/>
        <w:widowControl w:val="0"/>
        <w:numPr>
          <w:ilvl w:val="1"/>
          <w:numId w:val="110"/>
        </w:numPr>
        <w:tabs>
          <w:tab w:val="left" w:pos="621"/>
        </w:tabs>
        <w:autoSpaceDE w:val="0"/>
        <w:autoSpaceDN w:val="0"/>
        <w:spacing w:before="2" w:after="0" w:line="240" w:lineRule="auto"/>
        <w:ind w:right="114" w:firstLine="226"/>
        <w:contextualSpacing w:val="0"/>
        <w:jc w:val="both"/>
        <w:rPr>
          <w:rFonts w:ascii="Cambria" w:hAnsi="Cambria"/>
          <w:color w:val="231F20"/>
          <w:sz w:val="20"/>
        </w:rPr>
      </w:pPr>
      <w:r>
        <w:rPr>
          <w:rFonts w:ascii="Cambria" w:hAnsi="Cambria"/>
          <w:color w:val="231F20"/>
          <w:w w:val="105"/>
          <w:sz w:val="20"/>
        </w:rPr>
        <w:t>Изучение лабораторного оборудования: термометры, весы,</w:t>
      </w:r>
      <w:r>
        <w:rPr>
          <w:rFonts w:ascii="Cambria" w:hAnsi="Cambria"/>
          <w:color w:val="231F20"/>
          <w:spacing w:val="1"/>
          <w:w w:val="105"/>
          <w:sz w:val="20"/>
        </w:rPr>
        <w:t xml:space="preserve"> </w:t>
      </w:r>
      <w:r>
        <w:rPr>
          <w:rFonts w:ascii="Cambria" w:hAnsi="Cambria"/>
          <w:color w:val="231F20"/>
          <w:w w:val="105"/>
          <w:sz w:val="20"/>
        </w:rPr>
        <w:t>чашки Петри, пробирки, мензурки. Правила работы с оборудова-</w:t>
      </w:r>
      <w:r>
        <w:rPr>
          <w:rFonts w:ascii="Cambria" w:hAnsi="Cambria"/>
          <w:color w:val="231F20"/>
          <w:spacing w:val="1"/>
          <w:w w:val="105"/>
          <w:sz w:val="20"/>
        </w:rPr>
        <w:t xml:space="preserve"> </w:t>
      </w:r>
      <w:r>
        <w:rPr>
          <w:rFonts w:ascii="Cambria" w:hAnsi="Cambria"/>
          <w:color w:val="231F20"/>
          <w:w w:val="105"/>
          <w:sz w:val="20"/>
        </w:rPr>
        <w:t>нием</w:t>
      </w:r>
      <w:r>
        <w:rPr>
          <w:rFonts w:ascii="Cambria" w:hAnsi="Cambria"/>
          <w:color w:val="231F20"/>
          <w:spacing w:val="22"/>
          <w:w w:val="105"/>
          <w:sz w:val="20"/>
        </w:rPr>
        <w:t xml:space="preserve"> </w:t>
      </w:r>
      <w:r>
        <w:rPr>
          <w:rFonts w:ascii="Cambria" w:hAnsi="Cambria"/>
          <w:color w:val="231F20"/>
          <w:w w:val="105"/>
          <w:sz w:val="20"/>
        </w:rPr>
        <w:t>в</w:t>
      </w:r>
      <w:r>
        <w:rPr>
          <w:rFonts w:ascii="Cambria" w:hAnsi="Cambria"/>
          <w:color w:val="231F20"/>
          <w:spacing w:val="22"/>
          <w:w w:val="105"/>
          <w:sz w:val="20"/>
        </w:rPr>
        <w:t xml:space="preserve"> </w:t>
      </w:r>
      <w:r>
        <w:rPr>
          <w:rFonts w:ascii="Cambria" w:hAnsi="Cambria"/>
          <w:color w:val="231F20"/>
          <w:w w:val="105"/>
          <w:sz w:val="20"/>
        </w:rPr>
        <w:t>школьном</w:t>
      </w:r>
      <w:r>
        <w:rPr>
          <w:rFonts w:ascii="Cambria" w:hAnsi="Cambria"/>
          <w:color w:val="231F20"/>
          <w:spacing w:val="23"/>
          <w:w w:val="105"/>
          <w:sz w:val="20"/>
        </w:rPr>
        <w:t xml:space="preserve"> </w:t>
      </w:r>
      <w:r>
        <w:rPr>
          <w:rFonts w:ascii="Cambria" w:hAnsi="Cambria"/>
          <w:color w:val="231F20"/>
          <w:w w:val="105"/>
          <w:sz w:val="20"/>
        </w:rPr>
        <w:t>кабинете.</w:t>
      </w:r>
    </w:p>
    <w:p w:rsidR="00702A5A" w:rsidRDefault="00702A5A" w:rsidP="00B505C5">
      <w:pPr>
        <w:pStyle w:val="a4"/>
        <w:widowControl w:val="0"/>
        <w:numPr>
          <w:ilvl w:val="1"/>
          <w:numId w:val="110"/>
        </w:numPr>
        <w:tabs>
          <w:tab w:val="left" w:pos="621"/>
        </w:tabs>
        <w:autoSpaceDE w:val="0"/>
        <w:autoSpaceDN w:val="0"/>
        <w:spacing w:before="4" w:after="0" w:line="240" w:lineRule="auto"/>
        <w:ind w:right="114" w:firstLine="226"/>
        <w:contextualSpacing w:val="0"/>
        <w:jc w:val="both"/>
        <w:rPr>
          <w:rFonts w:ascii="Cambria" w:hAnsi="Cambria"/>
          <w:color w:val="231F20"/>
          <w:sz w:val="20"/>
        </w:rPr>
      </w:pPr>
      <w:r>
        <w:rPr>
          <w:rFonts w:ascii="Cambria" w:hAnsi="Cambria"/>
          <w:color w:val="231F20"/>
          <w:w w:val="105"/>
          <w:sz w:val="20"/>
        </w:rPr>
        <w:t>Ознакомление с устройством лупы, светового микроскопа,</w:t>
      </w:r>
      <w:r>
        <w:rPr>
          <w:rFonts w:ascii="Cambria" w:hAnsi="Cambria"/>
          <w:color w:val="231F20"/>
          <w:spacing w:val="1"/>
          <w:w w:val="105"/>
          <w:sz w:val="20"/>
        </w:rPr>
        <w:t xml:space="preserve"> </w:t>
      </w:r>
      <w:r>
        <w:rPr>
          <w:rFonts w:ascii="Cambria" w:hAnsi="Cambria"/>
          <w:color w:val="231F20"/>
          <w:w w:val="105"/>
          <w:sz w:val="20"/>
        </w:rPr>
        <w:t>правила</w:t>
      </w:r>
      <w:r>
        <w:rPr>
          <w:rFonts w:ascii="Cambria" w:hAnsi="Cambria"/>
          <w:color w:val="231F20"/>
          <w:spacing w:val="23"/>
          <w:w w:val="105"/>
          <w:sz w:val="20"/>
        </w:rPr>
        <w:t xml:space="preserve"> </w:t>
      </w:r>
      <w:r>
        <w:rPr>
          <w:rFonts w:ascii="Cambria" w:hAnsi="Cambria"/>
          <w:color w:val="231F20"/>
          <w:w w:val="105"/>
          <w:sz w:val="20"/>
        </w:rPr>
        <w:t>работы</w:t>
      </w:r>
      <w:r>
        <w:rPr>
          <w:rFonts w:ascii="Cambria" w:hAnsi="Cambria"/>
          <w:color w:val="231F20"/>
          <w:spacing w:val="23"/>
          <w:w w:val="105"/>
          <w:sz w:val="20"/>
        </w:rPr>
        <w:t xml:space="preserve"> </w:t>
      </w:r>
      <w:r>
        <w:rPr>
          <w:rFonts w:ascii="Cambria" w:hAnsi="Cambria"/>
          <w:color w:val="231F20"/>
          <w:w w:val="105"/>
          <w:sz w:val="20"/>
        </w:rPr>
        <w:t>с</w:t>
      </w:r>
      <w:r>
        <w:rPr>
          <w:rFonts w:ascii="Cambria" w:hAnsi="Cambria"/>
          <w:color w:val="231F20"/>
          <w:spacing w:val="23"/>
          <w:w w:val="105"/>
          <w:sz w:val="20"/>
        </w:rPr>
        <w:t xml:space="preserve"> </w:t>
      </w:r>
      <w:r>
        <w:rPr>
          <w:rFonts w:ascii="Cambria" w:hAnsi="Cambria"/>
          <w:color w:val="231F20"/>
          <w:w w:val="105"/>
          <w:sz w:val="20"/>
        </w:rPr>
        <w:t>ними.</w:t>
      </w:r>
    </w:p>
    <w:p w:rsidR="00702A5A" w:rsidRDefault="00702A5A" w:rsidP="00B505C5">
      <w:pPr>
        <w:pStyle w:val="a4"/>
        <w:widowControl w:val="0"/>
        <w:numPr>
          <w:ilvl w:val="1"/>
          <w:numId w:val="110"/>
        </w:numPr>
        <w:tabs>
          <w:tab w:val="left" w:pos="591"/>
        </w:tabs>
        <w:autoSpaceDE w:val="0"/>
        <w:autoSpaceDN w:val="0"/>
        <w:spacing w:before="3" w:after="0" w:line="240" w:lineRule="auto"/>
        <w:ind w:right="114" w:firstLine="226"/>
        <w:contextualSpacing w:val="0"/>
        <w:jc w:val="both"/>
        <w:rPr>
          <w:rFonts w:ascii="Cambria" w:hAnsi="Cambria"/>
          <w:color w:val="231F20"/>
          <w:sz w:val="20"/>
        </w:rPr>
      </w:pPr>
      <w:r>
        <w:rPr>
          <w:rFonts w:ascii="Cambria" w:hAnsi="Cambria"/>
          <w:color w:val="231F20"/>
          <w:w w:val="105"/>
          <w:sz w:val="20"/>
        </w:rPr>
        <w:t>Ознакомление с растительными и животными клетками: то-</w:t>
      </w:r>
      <w:r>
        <w:rPr>
          <w:rFonts w:ascii="Cambria" w:hAnsi="Cambria"/>
          <w:color w:val="231F20"/>
          <w:spacing w:val="1"/>
          <w:w w:val="105"/>
          <w:sz w:val="20"/>
        </w:rPr>
        <w:t xml:space="preserve"> </w:t>
      </w:r>
      <w:r>
        <w:rPr>
          <w:rFonts w:ascii="Cambria" w:hAnsi="Cambria"/>
          <w:color w:val="231F20"/>
          <w:w w:val="105"/>
          <w:sz w:val="20"/>
        </w:rPr>
        <w:t>мата и арбуза (натуральные препараты), инфузории туфельки и</w:t>
      </w:r>
      <w:r>
        <w:rPr>
          <w:rFonts w:ascii="Cambria" w:hAnsi="Cambria"/>
          <w:color w:val="231F20"/>
          <w:spacing w:val="1"/>
          <w:w w:val="105"/>
          <w:sz w:val="20"/>
        </w:rPr>
        <w:t xml:space="preserve"> </w:t>
      </w:r>
      <w:r>
        <w:rPr>
          <w:rFonts w:ascii="Cambria" w:hAnsi="Cambria"/>
          <w:color w:val="231F20"/>
          <w:w w:val="105"/>
          <w:sz w:val="20"/>
        </w:rPr>
        <w:t>гидры (готовые микропрепараты) с помощью лупы и светового</w:t>
      </w:r>
      <w:r>
        <w:rPr>
          <w:rFonts w:ascii="Cambria" w:hAnsi="Cambria"/>
          <w:color w:val="231F20"/>
          <w:spacing w:val="1"/>
          <w:w w:val="105"/>
          <w:sz w:val="20"/>
        </w:rPr>
        <w:t xml:space="preserve"> </w:t>
      </w:r>
      <w:r>
        <w:rPr>
          <w:rFonts w:ascii="Cambria" w:hAnsi="Cambria"/>
          <w:color w:val="231F20"/>
          <w:w w:val="105"/>
          <w:sz w:val="20"/>
        </w:rPr>
        <w:t>микроскопа.</w:t>
      </w:r>
    </w:p>
    <w:p w:rsidR="00702A5A" w:rsidRDefault="00702A5A" w:rsidP="00702A5A">
      <w:pPr>
        <w:spacing w:before="6"/>
        <w:ind w:left="343"/>
        <w:jc w:val="both"/>
        <w:rPr>
          <w:rFonts w:ascii="Cambria" w:hAnsi="Cambria"/>
          <w:i/>
          <w:sz w:val="20"/>
        </w:rPr>
      </w:pPr>
      <w:r>
        <w:rPr>
          <w:rFonts w:ascii="Cambria" w:hAnsi="Cambria"/>
          <w:i/>
          <w:color w:val="231F20"/>
          <w:w w:val="115"/>
          <w:sz w:val="20"/>
        </w:rPr>
        <w:t>Экскурсии</w:t>
      </w:r>
      <w:r>
        <w:rPr>
          <w:rFonts w:ascii="Cambria" w:hAnsi="Cambria"/>
          <w:i/>
          <w:color w:val="231F20"/>
          <w:spacing w:val="-6"/>
          <w:w w:val="115"/>
          <w:sz w:val="20"/>
        </w:rPr>
        <w:t xml:space="preserve"> </w:t>
      </w:r>
      <w:r>
        <w:rPr>
          <w:rFonts w:ascii="Cambria" w:hAnsi="Cambria"/>
          <w:i/>
          <w:color w:val="231F20"/>
          <w:w w:val="115"/>
          <w:sz w:val="20"/>
        </w:rPr>
        <w:t>или</w:t>
      </w:r>
      <w:r>
        <w:rPr>
          <w:rFonts w:ascii="Cambria" w:hAnsi="Cambria"/>
          <w:i/>
          <w:color w:val="231F20"/>
          <w:spacing w:val="-5"/>
          <w:w w:val="115"/>
          <w:sz w:val="20"/>
        </w:rPr>
        <w:t xml:space="preserve"> </w:t>
      </w:r>
      <w:r>
        <w:rPr>
          <w:rFonts w:ascii="Cambria" w:hAnsi="Cambria"/>
          <w:i/>
          <w:color w:val="231F20"/>
          <w:w w:val="115"/>
          <w:sz w:val="20"/>
        </w:rPr>
        <w:t>видеоэкскурсии</w:t>
      </w:r>
    </w:p>
    <w:p w:rsidR="00702A5A" w:rsidRDefault="00702A5A" w:rsidP="00702A5A">
      <w:pPr>
        <w:pStyle w:val="a6"/>
        <w:spacing w:before="2" w:line="244" w:lineRule="auto"/>
        <w:ind w:left="117"/>
      </w:pPr>
      <w:r>
        <w:rPr>
          <w:color w:val="231F20"/>
          <w:w w:val="105"/>
        </w:rPr>
        <w:t>Овладение</w:t>
      </w:r>
      <w:r>
        <w:rPr>
          <w:color w:val="231F20"/>
          <w:spacing w:val="-12"/>
          <w:w w:val="105"/>
        </w:rPr>
        <w:t xml:space="preserve"> </w:t>
      </w:r>
      <w:r>
        <w:rPr>
          <w:color w:val="231F20"/>
          <w:w w:val="105"/>
        </w:rPr>
        <w:t>методами</w:t>
      </w:r>
      <w:r>
        <w:rPr>
          <w:color w:val="231F20"/>
          <w:spacing w:val="-11"/>
          <w:w w:val="105"/>
        </w:rPr>
        <w:t xml:space="preserve"> </w:t>
      </w:r>
      <w:r>
        <w:rPr>
          <w:color w:val="231F20"/>
          <w:w w:val="105"/>
        </w:rPr>
        <w:t>изучения</w:t>
      </w:r>
      <w:r>
        <w:rPr>
          <w:color w:val="231F20"/>
          <w:spacing w:val="-11"/>
          <w:w w:val="105"/>
        </w:rPr>
        <w:t xml:space="preserve"> </w:t>
      </w:r>
      <w:r>
        <w:rPr>
          <w:color w:val="231F20"/>
          <w:w w:val="105"/>
        </w:rPr>
        <w:t>живой</w:t>
      </w:r>
      <w:r>
        <w:rPr>
          <w:color w:val="231F20"/>
          <w:spacing w:val="-11"/>
          <w:w w:val="105"/>
        </w:rPr>
        <w:t xml:space="preserve"> </w:t>
      </w:r>
      <w:r>
        <w:rPr>
          <w:color w:val="231F20"/>
          <w:w w:val="105"/>
        </w:rPr>
        <w:t>природы</w:t>
      </w:r>
      <w:r>
        <w:rPr>
          <w:color w:val="231F20"/>
          <w:spacing w:val="-11"/>
          <w:w w:val="105"/>
        </w:rPr>
        <w:t xml:space="preserve"> </w:t>
      </w:r>
      <w:r>
        <w:rPr>
          <w:color w:val="231F20"/>
          <w:w w:val="105"/>
        </w:rPr>
        <w:t>—</w:t>
      </w:r>
      <w:r>
        <w:rPr>
          <w:color w:val="231F20"/>
          <w:spacing w:val="-11"/>
          <w:w w:val="105"/>
        </w:rPr>
        <w:t xml:space="preserve"> </w:t>
      </w:r>
      <w:r>
        <w:rPr>
          <w:color w:val="231F20"/>
          <w:w w:val="105"/>
        </w:rPr>
        <w:t>наблюдением</w:t>
      </w:r>
      <w:r>
        <w:rPr>
          <w:color w:val="231F20"/>
          <w:spacing w:val="-44"/>
          <w:w w:val="105"/>
        </w:rPr>
        <w:t xml:space="preserve"> </w:t>
      </w:r>
      <w:r>
        <w:rPr>
          <w:color w:val="231F20"/>
          <w:w w:val="105"/>
        </w:rPr>
        <w:t>и</w:t>
      </w:r>
      <w:r>
        <w:rPr>
          <w:color w:val="231F20"/>
          <w:spacing w:val="22"/>
          <w:w w:val="105"/>
        </w:rPr>
        <w:t xml:space="preserve"> </w:t>
      </w:r>
      <w:r>
        <w:rPr>
          <w:color w:val="231F20"/>
          <w:w w:val="105"/>
        </w:rPr>
        <w:t>экспериментом.</w:t>
      </w:r>
    </w:p>
    <w:p w:rsidR="00702A5A" w:rsidRDefault="00702A5A" w:rsidP="00B505C5">
      <w:pPr>
        <w:pStyle w:val="213"/>
        <w:numPr>
          <w:ilvl w:val="0"/>
          <w:numId w:val="110"/>
        </w:numPr>
        <w:tabs>
          <w:tab w:val="left" w:pos="354"/>
        </w:tabs>
        <w:spacing w:before="113"/>
        <w:ind w:left="353" w:hanging="237"/>
      </w:pPr>
      <w:r>
        <w:rPr>
          <w:color w:val="231F20"/>
          <w:w w:val="95"/>
        </w:rPr>
        <w:t>Организмы</w:t>
      </w:r>
      <w:r>
        <w:rPr>
          <w:color w:val="231F20"/>
          <w:spacing w:val="-9"/>
          <w:w w:val="95"/>
        </w:rPr>
        <w:t xml:space="preserve"> </w:t>
      </w:r>
      <w:r>
        <w:rPr>
          <w:color w:val="231F20"/>
          <w:w w:val="95"/>
        </w:rPr>
        <w:t>—</w:t>
      </w:r>
      <w:r>
        <w:rPr>
          <w:color w:val="231F20"/>
          <w:spacing w:val="-8"/>
          <w:w w:val="95"/>
        </w:rPr>
        <w:t xml:space="preserve"> </w:t>
      </w:r>
      <w:r>
        <w:rPr>
          <w:color w:val="231F20"/>
          <w:w w:val="95"/>
        </w:rPr>
        <w:t>тела</w:t>
      </w:r>
      <w:r>
        <w:rPr>
          <w:color w:val="231F20"/>
          <w:spacing w:val="-8"/>
          <w:w w:val="95"/>
        </w:rPr>
        <w:t xml:space="preserve"> </w:t>
      </w:r>
      <w:r>
        <w:rPr>
          <w:color w:val="231F20"/>
          <w:w w:val="95"/>
        </w:rPr>
        <w:t>живой</w:t>
      </w:r>
      <w:r>
        <w:rPr>
          <w:color w:val="231F20"/>
          <w:spacing w:val="-8"/>
          <w:w w:val="95"/>
        </w:rPr>
        <w:t xml:space="preserve"> </w:t>
      </w:r>
      <w:r>
        <w:rPr>
          <w:color w:val="231F20"/>
          <w:w w:val="95"/>
        </w:rPr>
        <w:t>природы</w:t>
      </w:r>
    </w:p>
    <w:p w:rsidR="00702A5A" w:rsidRDefault="00702A5A" w:rsidP="00702A5A">
      <w:pPr>
        <w:pStyle w:val="a6"/>
        <w:spacing w:before="86"/>
        <w:ind w:firstLine="0"/>
      </w:pPr>
      <w:r>
        <w:rPr>
          <w:color w:val="231F20"/>
          <w:w w:val="105"/>
        </w:rPr>
        <w:t>Понятие об организме. Доядерные и ядерные организмы.</w:t>
      </w:r>
      <w:r>
        <w:rPr>
          <w:color w:val="231F20"/>
          <w:spacing w:val="1"/>
          <w:w w:val="105"/>
        </w:rPr>
        <w:t xml:space="preserve"> </w:t>
      </w:r>
      <w:r>
        <w:rPr>
          <w:color w:val="231F20"/>
          <w:w w:val="105"/>
        </w:rPr>
        <w:t>Клетка</w:t>
      </w:r>
      <w:r>
        <w:rPr>
          <w:color w:val="231F20"/>
          <w:spacing w:val="23"/>
          <w:w w:val="105"/>
        </w:rPr>
        <w:t xml:space="preserve"> </w:t>
      </w:r>
      <w:r>
        <w:rPr>
          <w:color w:val="231F20"/>
          <w:w w:val="105"/>
        </w:rPr>
        <w:t>и</w:t>
      </w:r>
      <w:r>
        <w:rPr>
          <w:color w:val="231F20"/>
          <w:spacing w:val="23"/>
          <w:w w:val="105"/>
        </w:rPr>
        <w:t xml:space="preserve"> </w:t>
      </w:r>
      <w:r>
        <w:rPr>
          <w:color w:val="231F20"/>
          <w:w w:val="105"/>
        </w:rPr>
        <w:t>её</w:t>
      </w:r>
      <w:r>
        <w:rPr>
          <w:color w:val="231F20"/>
          <w:spacing w:val="23"/>
          <w:w w:val="105"/>
        </w:rPr>
        <w:t xml:space="preserve"> </w:t>
      </w:r>
      <w:r>
        <w:rPr>
          <w:color w:val="231F20"/>
          <w:w w:val="105"/>
        </w:rPr>
        <w:t>открытие.</w:t>
      </w:r>
      <w:r>
        <w:rPr>
          <w:color w:val="231F20"/>
          <w:spacing w:val="23"/>
          <w:w w:val="105"/>
        </w:rPr>
        <w:t xml:space="preserve"> </w:t>
      </w:r>
      <w:r>
        <w:rPr>
          <w:color w:val="231F20"/>
          <w:w w:val="105"/>
        </w:rPr>
        <w:t>Клеточное</w:t>
      </w:r>
      <w:r>
        <w:rPr>
          <w:color w:val="231F20"/>
          <w:spacing w:val="23"/>
          <w:w w:val="105"/>
        </w:rPr>
        <w:t xml:space="preserve"> </w:t>
      </w:r>
      <w:r>
        <w:rPr>
          <w:color w:val="231F20"/>
          <w:w w:val="105"/>
        </w:rPr>
        <w:t>строение</w:t>
      </w:r>
      <w:r>
        <w:rPr>
          <w:color w:val="231F20"/>
          <w:spacing w:val="23"/>
          <w:w w:val="105"/>
        </w:rPr>
        <w:t xml:space="preserve"> </w:t>
      </w:r>
      <w:r>
        <w:rPr>
          <w:color w:val="231F20"/>
          <w:w w:val="105"/>
        </w:rPr>
        <w:t>организмов.</w:t>
      </w:r>
      <w:r>
        <w:rPr>
          <w:color w:val="231F20"/>
          <w:spacing w:val="23"/>
          <w:w w:val="105"/>
        </w:rPr>
        <w:t xml:space="preserve"> </w:t>
      </w:r>
      <w:r>
        <w:rPr>
          <w:color w:val="231F20"/>
          <w:w w:val="105"/>
        </w:rPr>
        <w:t>Цито-</w:t>
      </w:r>
    </w:p>
    <w:p w:rsidR="00702A5A" w:rsidRDefault="00702A5A" w:rsidP="00702A5A">
      <w:pPr>
        <w:pStyle w:val="a6"/>
        <w:spacing w:before="3"/>
        <w:ind w:left="117" w:firstLine="0"/>
      </w:pPr>
      <w:r>
        <w:rPr>
          <w:color w:val="231F20"/>
          <w:w w:val="105"/>
        </w:rPr>
        <w:t>логия — наука о клетке. Кл</w:t>
      </w:r>
      <w:r w:rsidR="00CD151F">
        <w:rPr>
          <w:color w:val="231F20"/>
          <w:w w:val="105"/>
        </w:rPr>
        <w:t>етка — наименьшая единица строе</w:t>
      </w:r>
      <w:r>
        <w:rPr>
          <w:color w:val="231F20"/>
          <w:w w:val="105"/>
        </w:rPr>
        <w:t>ния и жизнедеятельности орга</w:t>
      </w:r>
      <w:r w:rsidR="00CD151F">
        <w:rPr>
          <w:color w:val="231F20"/>
          <w:w w:val="105"/>
        </w:rPr>
        <w:t>низмов. Строение клетки под све</w:t>
      </w:r>
      <w:r>
        <w:rPr>
          <w:color w:val="231F20"/>
          <w:w w:val="105"/>
        </w:rPr>
        <w:t>товым</w:t>
      </w:r>
      <w:r>
        <w:rPr>
          <w:color w:val="231F20"/>
          <w:spacing w:val="25"/>
          <w:w w:val="105"/>
        </w:rPr>
        <w:t xml:space="preserve"> </w:t>
      </w:r>
      <w:r>
        <w:rPr>
          <w:color w:val="231F20"/>
          <w:w w:val="105"/>
        </w:rPr>
        <w:t>микроскопом:</w:t>
      </w:r>
      <w:r>
        <w:rPr>
          <w:color w:val="231F20"/>
          <w:spacing w:val="25"/>
          <w:w w:val="105"/>
        </w:rPr>
        <w:t xml:space="preserve"> </w:t>
      </w:r>
      <w:r>
        <w:rPr>
          <w:color w:val="231F20"/>
          <w:w w:val="105"/>
        </w:rPr>
        <w:t>клеточная</w:t>
      </w:r>
      <w:r>
        <w:rPr>
          <w:color w:val="231F20"/>
          <w:spacing w:val="26"/>
          <w:w w:val="105"/>
        </w:rPr>
        <w:t xml:space="preserve"> </w:t>
      </w:r>
      <w:r>
        <w:rPr>
          <w:color w:val="231F20"/>
          <w:w w:val="105"/>
        </w:rPr>
        <w:t>оболочка,</w:t>
      </w:r>
      <w:r>
        <w:rPr>
          <w:color w:val="231F20"/>
          <w:spacing w:val="25"/>
          <w:w w:val="105"/>
        </w:rPr>
        <w:t xml:space="preserve"> </w:t>
      </w:r>
      <w:r>
        <w:rPr>
          <w:color w:val="231F20"/>
          <w:w w:val="105"/>
        </w:rPr>
        <w:t>цитоплазма,</w:t>
      </w:r>
      <w:r>
        <w:rPr>
          <w:color w:val="231F20"/>
          <w:spacing w:val="26"/>
          <w:w w:val="105"/>
        </w:rPr>
        <w:t xml:space="preserve"> </w:t>
      </w:r>
      <w:r>
        <w:rPr>
          <w:color w:val="231F20"/>
          <w:w w:val="105"/>
        </w:rPr>
        <w:t>ядро.</w:t>
      </w:r>
    </w:p>
    <w:p w:rsidR="00702A5A" w:rsidRDefault="00702A5A" w:rsidP="00702A5A">
      <w:pPr>
        <w:pStyle w:val="a6"/>
        <w:spacing w:before="4"/>
        <w:ind w:left="117"/>
      </w:pPr>
      <w:r>
        <w:rPr>
          <w:color w:val="231F20"/>
          <w:w w:val="105"/>
        </w:rPr>
        <w:t>Одноклеточные и многоклеточные организмы. Клетки, ткани,</w:t>
      </w:r>
      <w:r>
        <w:rPr>
          <w:color w:val="231F20"/>
          <w:spacing w:val="1"/>
          <w:w w:val="105"/>
        </w:rPr>
        <w:t xml:space="preserve"> </w:t>
      </w:r>
      <w:r>
        <w:rPr>
          <w:color w:val="231F20"/>
          <w:w w:val="105"/>
        </w:rPr>
        <w:t>органы,</w:t>
      </w:r>
      <w:r>
        <w:rPr>
          <w:color w:val="231F20"/>
          <w:spacing w:val="23"/>
          <w:w w:val="105"/>
        </w:rPr>
        <w:t xml:space="preserve"> </w:t>
      </w:r>
      <w:r>
        <w:rPr>
          <w:color w:val="231F20"/>
          <w:w w:val="105"/>
        </w:rPr>
        <w:t>системы</w:t>
      </w:r>
      <w:r>
        <w:rPr>
          <w:color w:val="231F20"/>
          <w:spacing w:val="23"/>
          <w:w w:val="105"/>
        </w:rPr>
        <w:t xml:space="preserve"> </w:t>
      </w:r>
      <w:r>
        <w:rPr>
          <w:color w:val="231F20"/>
          <w:w w:val="105"/>
        </w:rPr>
        <w:t>органов.</w:t>
      </w:r>
    </w:p>
    <w:p w:rsidR="00702A5A" w:rsidRDefault="00702A5A" w:rsidP="00702A5A">
      <w:pPr>
        <w:pStyle w:val="a6"/>
        <w:spacing w:before="3"/>
        <w:ind w:left="117"/>
      </w:pPr>
      <w:r>
        <w:rPr>
          <w:color w:val="231F20"/>
          <w:w w:val="105"/>
        </w:rPr>
        <w:t>Жизнедеятельность организ</w:t>
      </w:r>
      <w:r w:rsidR="00CD151F">
        <w:rPr>
          <w:color w:val="231F20"/>
          <w:w w:val="105"/>
        </w:rPr>
        <w:t>мов. Особенности строения и про</w:t>
      </w:r>
      <w:r>
        <w:rPr>
          <w:color w:val="231F20"/>
          <w:w w:val="105"/>
        </w:rPr>
        <w:t>цессов</w:t>
      </w:r>
      <w:r>
        <w:rPr>
          <w:color w:val="231F20"/>
          <w:spacing w:val="1"/>
          <w:w w:val="105"/>
        </w:rPr>
        <w:t xml:space="preserve"> </w:t>
      </w:r>
      <w:r>
        <w:rPr>
          <w:color w:val="231F20"/>
          <w:w w:val="105"/>
        </w:rPr>
        <w:t>жизнедеятельности</w:t>
      </w:r>
      <w:r>
        <w:rPr>
          <w:color w:val="231F20"/>
          <w:spacing w:val="1"/>
          <w:w w:val="105"/>
        </w:rPr>
        <w:t xml:space="preserve"> </w:t>
      </w:r>
      <w:r>
        <w:rPr>
          <w:color w:val="231F20"/>
          <w:w w:val="105"/>
        </w:rPr>
        <w:t>у</w:t>
      </w:r>
      <w:r>
        <w:rPr>
          <w:color w:val="231F20"/>
          <w:spacing w:val="1"/>
          <w:w w:val="105"/>
        </w:rPr>
        <w:t xml:space="preserve"> </w:t>
      </w:r>
      <w:r>
        <w:rPr>
          <w:color w:val="231F20"/>
          <w:w w:val="105"/>
        </w:rPr>
        <w:t>растений,</w:t>
      </w:r>
      <w:r>
        <w:rPr>
          <w:color w:val="231F20"/>
          <w:spacing w:val="1"/>
          <w:w w:val="105"/>
        </w:rPr>
        <w:t xml:space="preserve"> </w:t>
      </w:r>
      <w:r>
        <w:rPr>
          <w:color w:val="231F20"/>
          <w:w w:val="105"/>
        </w:rPr>
        <w:t>животных,</w:t>
      </w:r>
      <w:r>
        <w:rPr>
          <w:color w:val="231F20"/>
          <w:spacing w:val="1"/>
          <w:w w:val="105"/>
        </w:rPr>
        <w:t xml:space="preserve"> </w:t>
      </w:r>
      <w:r>
        <w:rPr>
          <w:color w:val="231F20"/>
          <w:w w:val="105"/>
        </w:rPr>
        <w:t>бактерий</w:t>
      </w:r>
      <w:r>
        <w:rPr>
          <w:color w:val="231F20"/>
          <w:spacing w:val="1"/>
          <w:w w:val="105"/>
        </w:rPr>
        <w:t xml:space="preserve"> </w:t>
      </w:r>
      <w:r>
        <w:rPr>
          <w:color w:val="231F20"/>
          <w:w w:val="105"/>
        </w:rPr>
        <w:t>и</w:t>
      </w:r>
      <w:r>
        <w:rPr>
          <w:color w:val="231F20"/>
          <w:spacing w:val="1"/>
          <w:w w:val="105"/>
        </w:rPr>
        <w:t xml:space="preserve"> </w:t>
      </w:r>
      <w:r>
        <w:rPr>
          <w:color w:val="231F20"/>
          <w:w w:val="105"/>
        </w:rPr>
        <w:t>грибов.</w:t>
      </w:r>
    </w:p>
    <w:p w:rsidR="00702A5A" w:rsidRDefault="00702A5A" w:rsidP="00702A5A">
      <w:pPr>
        <w:pStyle w:val="a6"/>
        <w:spacing w:before="5"/>
        <w:ind w:left="117"/>
      </w:pPr>
      <w:r>
        <w:rPr>
          <w:color w:val="231F20"/>
          <w:w w:val="105"/>
        </w:rPr>
        <w:t>Свойства</w:t>
      </w:r>
      <w:r>
        <w:rPr>
          <w:color w:val="231F20"/>
          <w:spacing w:val="1"/>
          <w:w w:val="105"/>
        </w:rPr>
        <w:t xml:space="preserve"> </w:t>
      </w:r>
      <w:r>
        <w:rPr>
          <w:color w:val="231F20"/>
          <w:w w:val="105"/>
        </w:rPr>
        <w:t>организмов:</w:t>
      </w:r>
      <w:r>
        <w:rPr>
          <w:color w:val="231F20"/>
          <w:spacing w:val="1"/>
          <w:w w:val="105"/>
        </w:rPr>
        <w:t xml:space="preserve"> </w:t>
      </w:r>
      <w:r>
        <w:rPr>
          <w:color w:val="231F20"/>
          <w:w w:val="105"/>
        </w:rPr>
        <w:t>питание,</w:t>
      </w:r>
      <w:r>
        <w:rPr>
          <w:color w:val="231F20"/>
          <w:spacing w:val="1"/>
          <w:w w:val="105"/>
        </w:rPr>
        <w:t xml:space="preserve"> </w:t>
      </w:r>
      <w:r>
        <w:rPr>
          <w:color w:val="231F20"/>
          <w:w w:val="105"/>
        </w:rPr>
        <w:t>дыхание,</w:t>
      </w:r>
      <w:r>
        <w:rPr>
          <w:color w:val="231F20"/>
          <w:spacing w:val="1"/>
          <w:w w:val="105"/>
        </w:rPr>
        <w:t xml:space="preserve"> </w:t>
      </w:r>
      <w:r>
        <w:rPr>
          <w:color w:val="231F20"/>
          <w:w w:val="105"/>
        </w:rPr>
        <w:t>выделение,</w:t>
      </w:r>
      <w:r>
        <w:rPr>
          <w:color w:val="231F20"/>
          <w:spacing w:val="1"/>
          <w:w w:val="105"/>
        </w:rPr>
        <w:t xml:space="preserve"> </w:t>
      </w:r>
      <w:r w:rsidR="00CD151F">
        <w:rPr>
          <w:color w:val="231F20"/>
          <w:w w:val="105"/>
        </w:rPr>
        <w:t>движе</w:t>
      </w:r>
      <w:r>
        <w:rPr>
          <w:color w:val="231F20"/>
          <w:w w:val="105"/>
        </w:rPr>
        <w:t>ние, размножение, развитие, раздражимость, приспособленность.</w:t>
      </w:r>
      <w:r>
        <w:rPr>
          <w:color w:val="231F20"/>
          <w:spacing w:val="1"/>
          <w:w w:val="105"/>
        </w:rPr>
        <w:t xml:space="preserve"> </w:t>
      </w:r>
      <w:r>
        <w:rPr>
          <w:color w:val="231F20"/>
          <w:w w:val="105"/>
        </w:rPr>
        <w:t>Организм</w:t>
      </w:r>
      <w:r>
        <w:rPr>
          <w:color w:val="231F20"/>
          <w:spacing w:val="22"/>
          <w:w w:val="105"/>
        </w:rPr>
        <w:t xml:space="preserve"> </w:t>
      </w:r>
      <w:r>
        <w:rPr>
          <w:color w:val="231F20"/>
          <w:w w:val="105"/>
        </w:rPr>
        <w:t>—</w:t>
      </w:r>
      <w:r>
        <w:rPr>
          <w:color w:val="231F20"/>
          <w:spacing w:val="23"/>
          <w:w w:val="105"/>
        </w:rPr>
        <w:t xml:space="preserve"> </w:t>
      </w:r>
      <w:r>
        <w:rPr>
          <w:color w:val="231F20"/>
          <w:w w:val="105"/>
        </w:rPr>
        <w:t>единое</w:t>
      </w:r>
      <w:r>
        <w:rPr>
          <w:color w:val="231F20"/>
          <w:spacing w:val="23"/>
          <w:w w:val="105"/>
        </w:rPr>
        <w:t xml:space="preserve"> </w:t>
      </w:r>
      <w:r>
        <w:rPr>
          <w:color w:val="231F20"/>
          <w:w w:val="105"/>
        </w:rPr>
        <w:t>целое.</w:t>
      </w:r>
    </w:p>
    <w:p w:rsidR="00702A5A" w:rsidRDefault="00702A5A" w:rsidP="00702A5A">
      <w:pPr>
        <w:pStyle w:val="a6"/>
        <w:spacing w:before="5"/>
        <w:ind w:left="117"/>
      </w:pPr>
      <w:r>
        <w:rPr>
          <w:color w:val="231F20"/>
          <w:w w:val="105"/>
        </w:rPr>
        <w:t xml:space="preserve">Разнообразие организмов и </w:t>
      </w:r>
      <w:r w:rsidR="00CD151F">
        <w:rPr>
          <w:color w:val="231F20"/>
          <w:w w:val="105"/>
        </w:rPr>
        <w:t>их классификация (таксоны в био</w:t>
      </w:r>
      <w:r>
        <w:rPr>
          <w:color w:val="231F20"/>
          <w:w w:val="105"/>
        </w:rPr>
        <w:t>логии:</w:t>
      </w:r>
      <w:r>
        <w:rPr>
          <w:color w:val="231F20"/>
          <w:spacing w:val="10"/>
          <w:w w:val="105"/>
        </w:rPr>
        <w:t xml:space="preserve"> </w:t>
      </w:r>
      <w:r>
        <w:rPr>
          <w:color w:val="231F20"/>
          <w:w w:val="105"/>
        </w:rPr>
        <w:t>царства,</w:t>
      </w:r>
      <w:r>
        <w:rPr>
          <w:color w:val="231F20"/>
          <w:spacing w:val="11"/>
          <w:w w:val="105"/>
        </w:rPr>
        <w:t xml:space="preserve"> </w:t>
      </w:r>
      <w:r>
        <w:rPr>
          <w:color w:val="231F20"/>
          <w:w w:val="105"/>
        </w:rPr>
        <w:t>типы</w:t>
      </w:r>
      <w:r>
        <w:rPr>
          <w:color w:val="231F20"/>
          <w:spacing w:val="11"/>
          <w:w w:val="105"/>
        </w:rPr>
        <w:t xml:space="preserve"> </w:t>
      </w:r>
      <w:r>
        <w:rPr>
          <w:color w:val="231F20"/>
          <w:w w:val="105"/>
        </w:rPr>
        <w:t>(отделы),</w:t>
      </w:r>
      <w:r>
        <w:rPr>
          <w:color w:val="231F20"/>
          <w:spacing w:val="11"/>
          <w:w w:val="105"/>
        </w:rPr>
        <w:t xml:space="preserve"> </w:t>
      </w:r>
      <w:r>
        <w:rPr>
          <w:color w:val="231F20"/>
          <w:w w:val="105"/>
        </w:rPr>
        <w:t>классы,</w:t>
      </w:r>
      <w:r>
        <w:rPr>
          <w:color w:val="231F20"/>
          <w:spacing w:val="11"/>
          <w:w w:val="105"/>
        </w:rPr>
        <w:t xml:space="preserve"> </w:t>
      </w:r>
      <w:r>
        <w:rPr>
          <w:color w:val="231F20"/>
          <w:w w:val="105"/>
        </w:rPr>
        <w:t>отряды</w:t>
      </w:r>
      <w:r>
        <w:rPr>
          <w:color w:val="231F20"/>
          <w:spacing w:val="11"/>
          <w:w w:val="105"/>
        </w:rPr>
        <w:t xml:space="preserve"> </w:t>
      </w:r>
      <w:r>
        <w:rPr>
          <w:color w:val="231F20"/>
          <w:w w:val="105"/>
        </w:rPr>
        <w:t>(порядки),</w:t>
      </w:r>
      <w:r>
        <w:rPr>
          <w:color w:val="231F20"/>
          <w:spacing w:val="10"/>
          <w:w w:val="105"/>
        </w:rPr>
        <w:t xml:space="preserve"> </w:t>
      </w:r>
      <w:r>
        <w:rPr>
          <w:color w:val="231F20"/>
          <w:w w:val="105"/>
        </w:rPr>
        <w:t>семей-</w:t>
      </w:r>
    </w:p>
    <w:p w:rsidR="00702A5A" w:rsidRDefault="00702A5A" w:rsidP="00702A5A">
      <w:pPr>
        <w:pStyle w:val="a6"/>
        <w:spacing w:before="7"/>
        <w:ind w:left="0" w:firstLine="0"/>
        <w:jc w:val="left"/>
        <w:rPr>
          <w:sz w:val="22"/>
        </w:rPr>
      </w:pPr>
      <w:r>
        <w:rPr>
          <w:noProof/>
          <w:lang w:eastAsia="ru-RU"/>
        </w:rPr>
        <mc:AlternateContent>
          <mc:Choice Requires="wps">
            <w:drawing>
              <wp:anchor distT="0" distB="0" distL="0" distR="0" simplePos="0" relativeHeight="251673600" behindDoc="1" locked="0" layoutInCell="1" allowOverlap="1">
                <wp:simplePos x="0" y="0"/>
                <wp:positionH relativeFrom="page">
                  <wp:posOffset>467995</wp:posOffset>
                </wp:positionH>
                <wp:positionV relativeFrom="paragraph">
                  <wp:posOffset>199390</wp:posOffset>
                </wp:positionV>
                <wp:extent cx="914400" cy="1270"/>
                <wp:effectExtent l="10795" t="11430" r="8255" b="6350"/>
                <wp:wrapTopAndBottom/>
                <wp:docPr id="50" name="Полилиния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737 737"/>
                            <a:gd name="T1" fmla="*/ T0 w 1440"/>
                            <a:gd name="T2" fmla="+- 0 2177 737"/>
                            <a:gd name="T3" fmla="*/ T2 w 1440"/>
                          </a:gdLst>
                          <a:ahLst/>
                          <a:cxnLst>
                            <a:cxn ang="0">
                              <a:pos x="T1" y="0"/>
                            </a:cxn>
                            <a:cxn ang="0">
                              <a:pos x="T3" y="0"/>
                            </a:cxn>
                          </a:cxnLst>
                          <a:rect l="0" t="0" r="r" b="b"/>
                          <a:pathLst>
                            <a:path w="1440">
                              <a:moveTo>
                                <a:pt x="0" y="0"/>
                              </a:moveTo>
                              <a:lnTo>
                                <a:pt x="14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FB7DA" id="Полилиния 50" o:spid="_x0000_s1026" style="position:absolute;margin-left:36.85pt;margin-top:15.7pt;width:1in;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" path="m,l1440,e" filled="f" strokecolor="#231f20" strokeweight="1pt">
                <v:path arrowok="t" o:connecttype="custom" o:connectlocs="0,0;914400,0" o:connectangles="0,0"/>
                <w10:wrap type="topAndBottom" anchorx="page"/>
              </v:shape>
            </w:pict>
          </mc:Fallback>
        </mc:AlternateContent>
      </w:r>
    </w:p>
    <w:p w:rsidR="00702A5A" w:rsidRDefault="00702A5A" w:rsidP="00702A5A">
      <w:pPr>
        <w:spacing w:line="232" w:lineRule="auto"/>
        <w:ind w:left="117" w:right="114"/>
        <w:jc w:val="both"/>
        <w:rPr>
          <w:sz w:val="18"/>
        </w:rPr>
      </w:pPr>
      <w:r>
        <w:rPr>
          <w:color w:val="231F20"/>
          <w:w w:val="120"/>
          <w:position w:val="8"/>
          <w:sz w:val="7"/>
        </w:rPr>
        <w:t>1</w:t>
      </w:r>
      <w:r>
        <w:rPr>
          <w:color w:val="231F20"/>
          <w:spacing w:val="14"/>
          <w:w w:val="120"/>
          <w:position w:val="8"/>
          <w:sz w:val="7"/>
        </w:rPr>
        <w:t xml:space="preserve"> </w:t>
      </w:r>
      <w:r>
        <w:rPr>
          <w:color w:val="231F20"/>
          <w:w w:val="120"/>
          <w:sz w:val="18"/>
        </w:rPr>
        <w:t>Здесь</w:t>
      </w:r>
      <w:r>
        <w:rPr>
          <w:color w:val="231F20"/>
          <w:spacing w:val="44"/>
          <w:w w:val="120"/>
          <w:sz w:val="18"/>
        </w:rPr>
        <w:t xml:space="preserve"> </w:t>
      </w:r>
      <w:r>
        <w:rPr>
          <w:color w:val="231F20"/>
          <w:w w:val="120"/>
          <w:sz w:val="18"/>
        </w:rPr>
        <w:t>и</w:t>
      </w:r>
      <w:r>
        <w:rPr>
          <w:color w:val="231F20"/>
          <w:spacing w:val="44"/>
          <w:w w:val="120"/>
          <w:sz w:val="18"/>
        </w:rPr>
        <w:t xml:space="preserve"> </w:t>
      </w:r>
      <w:r>
        <w:rPr>
          <w:color w:val="231F20"/>
          <w:w w:val="120"/>
          <w:sz w:val="18"/>
        </w:rPr>
        <w:t>далее</w:t>
      </w:r>
      <w:r>
        <w:rPr>
          <w:color w:val="231F20"/>
          <w:spacing w:val="44"/>
          <w:w w:val="120"/>
          <w:sz w:val="18"/>
        </w:rPr>
        <w:t xml:space="preserve"> </w:t>
      </w:r>
      <w:r>
        <w:rPr>
          <w:color w:val="231F20"/>
          <w:w w:val="120"/>
          <w:sz w:val="18"/>
        </w:rPr>
        <w:t>приводится</w:t>
      </w:r>
      <w:r>
        <w:rPr>
          <w:color w:val="231F20"/>
          <w:spacing w:val="44"/>
          <w:w w:val="120"/>
          <w:sz w:val="18"/>
        </w:rPr>
        <w:t xml:space="preserve"> </w:t>
      </w:r>
      <w:r>
        <w:rPr>
          <w:color w:val="231F20"/>
          <w:w w:val="120"/>
          <w:sz w:val="18"/>
        </w:rPr>
        <w:t>расширенный</w:t>
      </w:r>
      <w:r>
        <w:rPr>
          <w:color w:val="231F20"/>
          <w:spacing w:val="44"/>
          <w:w w:val="120"/>
          <w:sz w:val="18"/>
        </w:rPr>
        <w:t xml:space="preserve"> </w:t>
      </w:r>
      <w:r>
        <w:rPr>
          <w:color w:val="231F20"/>
          <w:w w:val="120"/>
          <w:sz w:val="18"/>
        </w:rPr>
        <w:t>перечень</w:t>
      </w:r>
      <w:r>
        <w:rPr>
          <w:color w:val="231F20"/>
          <w:spacing w:val="44"/>
          <w:w w:val="120"/>
          <w:sz w:val="18"/>
        </w:rPr>
        <w:t xml:space="preserve"> </w:t>
      </w:r>
      <w:r>
        <w:rPr>
          <w:color w:val="231F20"/>
          <w:w w:val="120"/>
          <w:sz w:val="18"/>
        </w:rPr>
        <w:t>лабораторных</w:t>
      </w:r>
      <w:r>
        <w:rPr>
          <w:color w:val="231F20"/>
          <w:spacing w:val="-52"/>
          <w:w w:val="120"/>
          <w:sz w:val="18"/>
        </w:rPr>
        <w:t xml:space="preserve"> </w:t>
      </w:r>
      <w:r>
        <w:rPr>
          <w:color w:val="231F20"/>
          <w:w w:val="120"/>
          <w:sz w:val="18"/>
        </w:rPr>
        <w:t>и практических работ, из которых учитель делает выбор по своему</w:t>
      </w:r>
      <w:r>
        <w:rPr>
          <w:color w:val="231F20"/>
          <w:spacing w:val="1"/>
          <w:w w:val="120"/>
          <w:sz w:val="18"/>
        </w:rPr>
        <w:t xml:space="preserve"> </w:t>
      </w:r>
      <w:r>
        <w:rPr>
          <w:color w:val="231F20"/>
          <w:w w:val="120"/>
          <w:sz w:val="18"/>
        </w:rPr>
        <w:t>усмотрению.</w:t>
      </w:r>
    </w:p>
    <w:p w:rsidR="00702A5A" w:rsidRDefault="00702A5A" w:rsidP="00702A5A">
      <w:pPr>
        <w:spacing w:line="232" w:lineRule="auto"/>
        <w:jc w:val="both"/>
        <w:rPr>
          <w:sz w:val="18"/>
        </w:rPr>
        <w:sectPr w:rsidR="00702A5A">
          <w:pgSz w:w="7830" w:h="12020"/>
          <w:pgMar w:top="560" w:right="620" w:bottom="820" w:left="620" w:header="0" w:footer="628" w:gutter="0"/>
          <w:cols w:space="720"/>
        </w:sectPr>
      </w:pPr>
    </w:p>
    <w:p w:rsidR="00702A5A" w:rsidRDefault="00702A5A" w:rsidP="00702A5A">
      <w:pPr>
        <w:pStyle w:val="a6"/>
        <w:spacing w:before="86"/>
        <w:ind w:left="117" w:firstLine="0"/>
      </w:pPr>
      <w:r>
        <w:rPr>
          <w:color w:val="231F20"/>
          <w:w w:val="105"/>
        </w:rPr>
        <w:lastRenderedPageBreak/>
        <w:t>ства,</w:t>
      </w:r>
      <w:r>
        <w:rPr>
          <w:color w:val="231F20"/>
          <w:spacing w:val="36"/>
          <w:w w:val="105"/>
        </w:rPr>
        <w:t xml:space="preserve"> </w:t>
      </w:r>
      <w:r>
        <w:rPr>
          <w:color w:val="231F20"/>
          <w:w w:val="105"/>
        </w:rPr>
        <w:t>роды,</w:t>
      </w:r>
      <w:r>
        <w:rPr>
          <w:color w:val="231F20"/>
          <w:spacing w:val="37"/>
          <w:w w:val="105"/>
        </w:rPr>
        <w:t xml:space="preserve"> </w:t>
      </w:r>
      <w:r>
        <w:rPr>
          <w:color w:val="231F20"/>
          <w:w w:val="105"/>
        </w:rPr>
        <w:t>виды.</w:t>
      </w:r>
      <w:r>
        <w:rPr>
          <w:color w:val="231F20"/>
          <w:spacing w:val="37"/>
          <w:w w:val="105"/>
        </w:rPr>
        <w:t xml:space="preserve"> </w:t>
      </w:r>
      <w:r>
        <w:rPr>
          <w:color w:val="231F20"/>
          <w:w w:val="105"/>
        </w:rPr>
        <w:t>Бактерии</w:t>
      </w:r>
      <w:r>
        <w:rPr>
          <w:color w:val="231F20"/>
          <w:spacing w:val="37"/>
          <w:w w:val="105"/>
        </w:rPr>
        <w:t xml:space="preserve"> </w:t>
      </w:r>
      <w:r>
        <w:rPr>
          <w:color w:val="231F20"/>
          <w:w w:val="105"/>
        </w:rPr>
        <w:t>и</w:t>
      </w:r>
      <w:r>
        <w:rPr>
          <w:color w:val="231F20"/>
          <w:spacing w:val="36"/>
          <w:w w:val="105"/>
        </w:rPr>
        <w:t xml:space="preserve"> </w:t>
      </w:r>
      <w:r>
        <w:rPr>
          <w:color w:val="231F20"/>
          <w:w w:val="105"/>
        </w:rPr>
        <w:t>вирусы</w:t>
      </w:r>
      <w:r>
        <w:rPr>
          <w:color w:val="231F20"/>
          <w:spacing w:val="37"/>
          <w:w w:val="105"/>
        </w:rPr>
        <w:t xml:space="preserve"> </w:t>
      </w:r>
      <w:r>
        <w:rPr>
          <w:color w:val="231F20"/>
          <w:w w:val="105"/>
        </w:rPr>
        <w:t>как</w:t>
      </w:r>
      <w:r>
        <w:rPr>
          <w:color w:val="231F20"/>
          <w:spacing w:val="37"/>
          <w:w w:val="105"/>
        </w:rPr>
        <w:t xml:space="preserve"> </w:t>
      </w:r>
      <w:r>
        <w:rPr>
          <w:color w:val="231F20"/>
          <w:w w:val="105"/>
        </w:rPr>
        <w:t>формы</w:t>
      </w:r>
      <w:r>
        <w:rPr>
          <w:color w:val="231F20"/>
          <w:spacing w:val="37"/>
          <w:w w:val="105"/>
        </w:rPr>
        <w:t xml:space="preserve"> </w:t>
      </w:r>
      <w:r>
        <w:rPr>
          <w:color w:val="231F20"/>
          <w:w w:val="105"/>
        </w:rPr>
        <w:t>жизни.</w:t>
      </w:r>
      <w:r>
        <w:rPr>
          <w:color w:val="231F20"/>
          <w:spacing w:val="36"/>
          <w:w w:val="105"/>
        </w:rPr>
        <w:t xml:space="preserve"> </w:t>
      </w:r>
      <w:r>
        <w:rPr>
          <w:color w:val="231F20"/>
          <w:w w:val="105"/>
        </w:rPr>
        <w:t>Значе-</w:t>
      </w:r>
      <w:r>
        <w:rPr>
          <w:color w:val="231F20"/>
          <w:spacing w:val="-43"/>
          <w:w w:val="105"/>
        </w:rPr>
        <w:t xml:space="preserve"> </w:t>
      </w:r>
      <w:r>
        <w:rPr>
          <w:color w:val="231F20"/>
          <w:w w:val="105"/>
        </w:rPr>
        <w:t>ние</w:t>
      </w:r>
      <w:r>
        <w:rPr>
          <w:color w:val="231F20"/>
          <w:spacing w:val="21"/>
          <w:w w:val="105"/>
        </w:rPr>
        <w:t xml:space="preserve"> </w:t>
      </w:r>
      <w:r>
        <w:rPr>
          <w:color w:val="231F20"/>
          <w:w w:val="105"/>
        </w:rPr>
        <w:t>бактерий</w:t>
      </w:r>
      <w:r>
        <w:rPr>
          <w:color w:val="231F20"/>
          <w:spacing w:val="21"/>
          <w:w w:val="105"/>
        </w:rPr>
        <w:t xml:space="preserve"> </w:t>
      </w:r>
      <w:r>
        <w:rPr>
          <w:color w:val="231F20"/>
          <w:w w:val="105"/>
        </w:rPr>
        <w:t>и</w:t>
      </w:r>
      <w:r>
        <w:rPr>
          <w:color w:val="231F20"/>
          <w:spacing w:val="21"/>
          <w:w w:val="105"/>
        </w:rPr>
        <w:t xml:space="preserve"> </w:t>
      </w:r>
      <w:r>
        <w:rPr>
          <w:color w:val="231F20"/>
          <w:w w:val="105"/>
        </w:rPr>
        <w:t>вирусов</w:t>
      </w:r>
      <w:r>
        <w:rPr>
          <w:color w:val="231F20"/>
          <w:spacing w:val="21"/>
          <w:w w:val="105"/>
        </w:rPr>
        <w:t xml:space="preserve"> </w:t>
      </w:r>
      <w:r>
        <w:rPr>
          <w:color w:val="231F20"/>
          <w:w w:val="105"/>
        </w:rPr>
        <w:t>в</w:t>
      </w:r>
      <w:r>
        <w:rPr>
          <w:color w:val="231F20"/>
          <w:spacing w:val="21"/>
          <w:w w:val="105"/>
        </w:rPr>
        <w:t xml:space="preserve"> </w:t>
      </w:r>
      <w:r>
        <w:rPr>
          <w:color w:val="231F20"/>
          <w:w w:val="105"/>
        </w:rPr>
        <w:t>природе</w:t>
      </w:r>
      <w:r>
        <w:rPr>
          <w:color w:val="231F20"/>
          <w:spacing w:val="22"/>
          <w:w w:val="105"/>
        </w:rPr>
        <w:t xml:space="preserve"> </w:t>
      </w:r>
      <w:r>
        <w:rPr>
          <w:color w:val="231F20"/>
          <w:w w:val="105"/>
        </w:rPr>
        <w:t>и</w:t>
      </w:r>
      <w:r>
        <w:rPr>
          <w:color w:val="231F20"/>
          <w:spacing w:val="21"/>
          <w:w w:val="105"/>
        </w:rPr>
        <w:t xml:space="preserve"> </w:t>
      </w:r>
      <w:r>
        <w:rPr>
          <w:color w:val="231F20"/>
          <w:w w:val="105"/>
        </w:rPr>
        <w:t>в</w:t>
      </w:r>
      <w:r>
        <w:rPr>
          <w:color w:val="231F20"/>
          <w:spacing w:val="21"/>
          <w:w w:val="105"/>
        </w:rPr>
        <w:t xml:space="preserve"> </w:t>
      </w:r>
      <w:r>
        <w:rPr>
          <w:color w:val="231F20"/>
          <w:w w:val="105"/>
        </w:rPr>
        <w:t>жизни</w:t>
      </w:r>
      <w:r>
        <w:rPr>
          <w:color w:val="231F20"/>
          <w:spacing w:val="21"/>
          <w:w w:val="105"/>
        </w:rPr>
        <w:t xml:space="preserve"> </w:t>
      </w:r>
      <w:r>
        <w:rPr>
          <w:color w:val="231F20"/>
          <w:w w:val="105"/>
        </w:rPr>
        <w:t>человека.</w:t>
      </w:r>
    </w:p>
    <w:p w:rsidR="00702A5A" w:rsidRDefault="00702A5A" w:rsidP="00702A5A">
      <w:pPr>
        <w:spacing w:before="3"/>
        <w:ind w:left="343"/>
        <w:jc w:val="both"/>
        <w:rPr>
          <w:rFonts w:ascii="Cambria" w:hAnsi="Cambria"/>
          <w:i/>
          <w:sz w:val="20"/>
        </w:rPr>
      </w:pPr>
      <w:r>
        <w:rPr>
          <w:rFonts w:ascii="Cambria" w:hAnsi="Cambria"/>
          <w:i/>
          <w:color w:val="231F20"/>
          <w:w w:val="110"/>
          <w:sz w:val="20"/>
        </w:rPr>
        <w:t>Лабораторные</w:t>
      </w:r>
      <w:r>
        <w:rPr>
          <w:rFonts w:ascii="Cambria" w:hAnsi="Cambria"/>
          <w:i/>
          <w:color w:val="231F20"/>
          <w:spacing w:val="11"/>
          <w:w w:val="110"/>
          <w:sz w:val="20"/>
        </w:rPr>
        <w:t xml:space="preserve"> </w:t>
      </w:r>
      <w:r>
        <w:rPr>
          <w:rFonts w:ascii="Cambria" w:hAnsi="Cambria"/>
          <w:i/>
          <w:color w:val="231F20"/>
          <w:w w:val="110"/>
          <w:sz w:val="20"/>
        </w:rPr>
        <w:t>и</w:t>
      </w:r>
      <w:r>
        <w:rPr>
          <w:rFonts w:ascii="Cambria" w:hAnsi="Cambria"/>
          <w:i/>
          <w:color w:val="231F20"/>
          <w:spacing w:val="12"/>
          <w:w w:val="110"/>
          <w:sz w:val="20"/>
        </w:rPr>
        <w:t xml:space="preserve"> </w:t>
      </w:r>
      <w:r>
        <w:rPr>
          <w:rFonts w:ascii="Cambria" w:hAnsi="Cambria"/>
          <w:i/>
          <w:color w:val="231F20"/>
          <w:w w:val="110"/>
          <w:sz w:val="20"/>
        </w:rPr>
        <w:t>практические</w:t>
      </w:r>
      <w:r>
        <w:rPr>
          <w:rFonts w:ascii="Cambria" w:hAnsi="Cambria"/>
          <w:i/>
          <w:color w:val="231F20"/>
          <w:spacing w:val="12"/>
          <w:w w:val="110"/>
          <w:sz w:val="20"/>
        </w:rPr>
        <w:t xml:space="preserve"> </w:t>
      </w:r>
      <w:r>
        <w:rPr>
          <w:rFonts w:ascii="Cambria" w:hAnsi="Cambria"/>
          <w:i/>
          <w:color w:val="231F20"/>
          <w:w w:val="110"/>
          <w:sz w:val="20"/>
        </w:rPr>
        <w:t>работы</w:t>
      </w:r>
    </w:p>
    <w:p w:rsidR="00702A5A" w:rsidRDefault="00702A5A" w:rsidP="00B505C5">
      <w:pPr>
        <w:pStyle w:val="a4"/>
        <w:widowControl w:val="0"/>
        <w:numPr>
          <w:ilvl w:val="1"/>
          <w:numId w:val="110"/>
        </w:numPr>
        <w:tabs>
          <w:tab w:val="left" w:pos="618"/>
        </w:tabs>
        <w:autoSpaceDE w:val="0"/>
        <w:autoSpaceDN w:val="0"/>
        <w:spacing w:before="1" w:after="0" w:line="240" w:lineRule="auto"/>
        <w:ind w:right="114" w:firstLine="226"/>
        <w:contextualSpacing w:val="0"/>
        <w:jc w:val="both"/>
        <w:rPr>
          <w:rFonts w:ascii="Cambria" w:hAnsi="Cambria"/>
          <w:color w:val="231F20"/>
          <w:sz w:val="20"/>
        </w:rPr>
      </w:pPr>
      <w:r>
        <w:rPr>
          <w:rFonts w:ascii="Cambria" w:hAnsi="Cambria"/>
          <w:color w:val="231F20"/>
          <w:w w:val="105"/>
          <w:sz w:val="20"/>
        </w:rPr>
        <w:t>Изучение клеток кожицы чешуи лука под лупой и микро-</w:t>
      </w:r>
      <w:r>
        <w:rPr>
          <w:rFonts w:ascii="Cambria" w:hAnsi="Cambria"/>
          <w:color w:val="231F20"/>
          <w:spacing w:val="1"/>
          <w:w w:val="105"/>
          <w:sz w:val="20"/>
        </w:rPr>
        <w:t xml:space="preserve"> </w:t>
      </w:r>
      <w:r>
        <w:rPr>
          <w:rFonts w:ascii="Cambria" w:hAnsi="Cambria"/>
          <w:color w:val="231F20"/>
          <w:w w:val="105"/>
          <w:sz w:val="20"/>
        </w:rPr>
        <w:t>скопом (на примере самостоятельно приготовленного микропре-</w:t>
      </w:r>
      <w:r>
        <w:rPr>
          <w:rFonts w:ascii="Cambria" w:hAnsi="Cambria"/>
          <w:color w:val="231F20"/>
          <w:spacing w:val="1"/>
          <w:w w:val="105"/>
          <w:sz w:val="20"/>
        </w:rPr>
        <w:t xml:space="preserve"> </w:t>
      </w:r>
      <w:r>
        <w:rPr>
          <w:rFonts w:ascii="Cambria" w:hAnsi="Cambria"/>
          <w:color w:val="231F20"/>
          <w:w w:val="105"/>
          <w:sz w:val="20"/>
        </w:rPr>
        <w:t>парата).</w:t>
      </w:r>
    </w:p>
    <w:p w:rsidR="00702A5A" w:rsidRDefault="00702A5A" w:rsidP="00B505C5">
      <w:pPr>
        <w:pStyle w:val="a4"/>
        <w:widowControl w:val="0"/>
        <w:numPr>
          <w:ilvl w:val="1"/>
          <w:numId w:val="110"/>
        </w:numPr>
        <w:tabs>
          <w:tab w:val="left" w:pos="600"/>
        </w:tabs>
        <w:autoSpaceDE w:val="0"/>
        <w:autoSpaceDN w:val="0"/>
        <w:spacing w:before="5" w:after="0" w:line="240" w:lineRule="auto"/>
        <w:ind w:left="599" w:hanging="257"/>
        <w:contextualSpacing w:val="0"/>
        <w:jc w:val="both"/>
        <w:rPr>
          <w:rFonts w:ascii="Cambria" w:hAnsi="Cambria"/>
          <w:color w:val="231F20"/>
          <w:sz w:val="20"/>
        </w:rPr>
      </w:pPr>
      <w:r>
        <w:rPr>
          <w:rFonts w:ascii="Cambria" w:hAnsi="Cambria"/>
          <w:color w:val="231F20"/>
          <w:w w:val="105"/>
          <w:sz w:val="20"/>
        </w:rPr>
        <w:t>Ознакомление</w:t>
      </w:r>
      <w:r>
        <w:rPr>
          <w:rFonts w:ascii="Cambria" w:hAnsi="Cambria"/>
          <w:color w:val="231F20"/>
          <w:spacing w:val="21"/>
          <w:w w:val="105"/>
          <w:sz w:val="20"/>
        </w:rPr>
        <w:t xml:space="preserve"> </w:t>
      </w:r>
      <w:r>
        <w:rPr>
          <w:rFonts w:ascii="Cambria" w:hAnsi="Cambria"/>
          <w:color w:val="231F20"/>
          <w:w w:val="105"/>
          <w:sz w:val="20"/>
        </w:rPr>
        <w:t>с</w:t>
      </w:r>
      <w:r>
        <w:rPr>
          <w:rFonts w:ascii="Cambria" w:hAnsi="Cambria"/>
          <w:color w:val="231F20"/>
          <w:spacing w:val="22"/>
          <w:w w:val="105"/>
          <w:sz w:val="20"/>
        </w:rPr>
        <w:t xml:space="preserve"> </w:t>
      </w:r>
      <w:r>
        <w:rPr>
          <w:rFonts w:ascii="Cambria" w:hAnsi="Cambria"/>
          <w:color w:val="231F20"/>
          <w:w w:val="105"/>
          <w:sz w:val="20"/>
        </w:rPr>
        <w:t>принципами</w:t>
      </w:r>
      <w:r>
        <w:rPr>
          <w:rFonts w:ascii="Cambria" w:hAnsi="Cambria"/>
          <w:color w:val="231F20"/>
          <w:spacing w:val="21"/>
          <w:w w:val="105"/>
          <w:sz w:val="20"/>
        </w:rPr>
        <w:t xml:space="preserve"> </w:t>
      </w:r>
      <w:r>
        <w:rPr>
          <w:rFonts w:ascii="Cambria" w:hAnsi="Cambria"/>
          <w:color w:val="231F20"/>
          <w:w w:val="105"/>
          <w:sz w:val="20"/>
        </w:rPr>
        <w:t>систематики</w:t>
      </w:r>
      <w:r>
        <w:rPr>
          <w:rFonts w:ascii="Cambria" w:hAnsi="Cambria"/>
          <w:color w:val="231F20"/>
          <w:spacing w:val="22"/>
          <w:w w:val="105"/>
          <w:sz w:val="20"/>
        </w:rPr>
        <w:t xml:space="preserve"> </w:t>
      </w:r>
      <w:r>
        <w:rPr>
          <w:rFonts w:ascii="Cambria" w:hAnsi="Cambria"/>
          <w:color w:val="231F20"/>
          <w:w w:val="105"/>
          <w:sz w:val="20"/>
        </w:rPr>
        <w:t>организмов.</w:t>
      </w:r>
    </w:p>
    <w:p w:rsidR="00702A5A" w:rsidRDefault="00702A5A" w:rsidP="00B505C5">
      <w:pPr>
        <w:pStyle w:val="a4"/>
        <w:widowControl w:val="0"/>
        <w:numPr>
          <w:ilvl w:val="1"/>
          <w:numId w:val="110"/>
        </w:numPr>
        <w:tabs>
          <w:tab w:val="left" w:pos="600"/>
        </w:tabs>
        <w:autoSpaceDE w:val="0"/>
        <w:autoSpaceDN w:val="0"/>
        <w:spacing w:before="1" w:after="0" w:line="240" w:lineRule="auto"/>
        <w:ind w:left="599" w:hanging="257"/>
        <w:contextualSpacing w:val="0"/>
        <w:jc w:val="both"/>
        <w:rPr>
          <w:rFonts w:ascii="Cambria" w:hAnsi="Cambria"/>
          <w:color w:val="231F20"/>
          <w:sz w:val="20"/>
        </w:rPr>
      </w:pPr>
      <w:r>
        <w:rPr>
          <w:rFonts w:ascii="Cambria" w:hAnsi="Cambria"/>
          <w:color w:val="231F20"/>
          <w:w w:val="105"/>
          <w:sz w:val="20"/>
        </w:rPr>
        <w:t>Наблюдение</w:t>
      </w:r>
      <w:r>
        <w:rPr>
          <w:rFonts w:ascii="Cambria" w:hAnsi="Cambria"/>
          <w:color w:val="231F20"/>
          <w:spacing w:val="11"/>
          <w:w w:val="105"/>
          <w:sz w:val="20"/>
        </w:rPr>
        <w:t xml:space="preserve"> </w:t>
      </w:r>
      <w:r>
        <w:rPr>
          <w:rFonts w:ascii="Cambria" w:hAnsi="Cambria"/>
          <w:color w:val="231F20"/>
          <w:w w:val="105"/>
          <w:sz w:val="20"/>
        </w:rPr>
        <w:t>за</w:t>
      </w:r>
      <w:r>
        <w:rPr>
          <w:rFonts w:ascii="Cambria" w:hAnsi="Cambria"/>
          <w:color w:val="231F20"/>
          <w:spacing w:val="11"/>
          <w:w w:val="105"/>
          <w:sz w:val="20"/>
        </w:rPr>
        <w:t xml:space="preserve"> </w:t>
      </w:r>
      <w:r>
        <w:rPr>
          <w:rFonts w:ascii="Cambria" w:hAnsi="Cambria"/>
          <w:color w:val="231F20"/>
          <w:w w:val="105"/>
          <w:sz w:val="20"/>
        </w:rPr>
        <w:t>потреблением</w:t>
      </w:r>
      <w:r>
        <w:rPr>
          <w:rFonts w:ascii="Cambria" w:hAnsi="Cambria"/>
          <w:color w:val="231F20"/>
          <w:spacing w:val="11"/>
          <w:w w:val="105"/>
          <w:sz w:val="20"/>
        </w:rPr>
        <w:t xml:space="preserve"> </w:t>
      </w:r>
      <w:r>
        <w:rPr>
          <w:rFonts w:ascii="Cambria" w:hAnsi="Cambria"/>
          <w:color w:val="231F20"/>
          <w:w w:val="105"/>
          <w:sz w:val="20"/>
        </w:rPr>
        <w:t>воды</w:t>
      </w:r>
      <w:r>
        <w:rPr>
          <w:rFonts w:ascii="Cambria" w:hAnsi="Cambria"/>
          <w:color w:val="231F20"/>
          <w:spacing w:val="11"/>
          <w:w w:val="105"/>
          <w:sz w:val="20"/>
        </w:rPr>
        <w:t xml:space="preserve"> </w:t>
      </w:r>
      <w:r>
        <w:rPr>
          <w:rFonts w:ascii="Cambria" w:hAnsi="Cambria"/>
          <w:color w:val="231F20"/>
          <w:w w:val="105"/>
          <w:sz w:val="20"/>
        </w:rPr>
        <w:t>растением.</w:t>
      </w:r>
    </w:p>
    <w:p w:rsidR="00702A5A" w:rsidRDefault="00702A5A" w:rsidP="00B505C5">
      <w:pPr>
        <w:pStyle w:val="213"/>
        <w:numPr>
          <w:ilvl w:val="1"/>
          <w:numId w:val="110"/>
        </w:numPr>
        <w:tabs>
          <w:tab w:val="left" w:pos="354"/>
        </w:tabs>
        <w:spacing w:before="146"/>
        <w:ind w:left="353" w:hanging="237"/>
        <w:jc w:val="left"/>
        <w:rPr>
          <w:color w:val="231F20"/>
        </w:rPr>
      </w:pPr>
      <w:r>
        <w:rPr>
          <w:color w:val="231F20"/>
          <w:w w:val="95"/>
        </w:rPr>
        <w:t>Организмы</w:t>
      </w:r>
      <w:r>
        <w:rPr>
          <w:color w:val="231F20"/>
          <w:spacing w:val="-9"/>
          <w:w w:val="95"/>
        </w:rPr>
        <w:t xml:space="preserve"> </w:t>
      </w:r>
      <w:r>
        <w:rPr>
          <w:color w:val="231F20"/>
          <w:w w:val="95"/>
        </w:rPr>
        <w:t>и</w:t>
      </w:r>
      <w:r>
        <w:rPr>
          <w:color w:val="231F20"/>
          <w:spacing w:val="-8"/>
          <w:w w:val="95"/>
        </w:rPr>
        <w:t xml:space="preserve"> </w:t>
      </w:r>
      <w:r>
        <w:rPr>
          <w:color w:val="231F20"/>
          <w:w w:val="95"/>
        </w:rPr>
        <w:t>среда</w:t>
      </w:r>
      <w:r>
        <w:rPr>
          <w:color w:val="231F20"/>
          <w:spacing w:val="-8"/>
          <w:w w:val="95"/>
        </w:rPr>
        <w:t xml:space="preserve"> </w:t>
      </w:r>
      <w:r>
        <w:rPr>
          <w:color w:val="231F20"/>
          <w:w w:val="95"/>
        </w:rPr>
        <w:t>обитания</w:t>
      </w:r>
    </w:p>
    <w:p w:rsidR="00702A5A" w:rsidRDefault="00702A5A" w:rsidP="00702A5A">
      <w:pPr>
        <w:pStyle w:val="a6"/>
        <w:spacing w:before="57"/>
        <w:ind w:left="117" w:firstLine="321"/>
      </w:pPr>
      <w:r>
        <w:rPr>
          <w:color w:val="231F20"/>
          <w:w w:val="105"/>
        </w:rPr>
        <w:t>Понятие</w:t>
      </w:r>
      <w:r>
        <w:rPr>
          <w:color w:val="231F20"/>
          <w:spacing w:val="1"/>
          <w:w w:val="105"/>
        </w:rPr>
        <w:t xml:space="preserve"> </w:t>
      </w:r>
      <w:r>
        <w:rPr>
          <w:color w:val="231F20"/>
          <w:w w:val="105"/>
        </w:rPr>
        <w:t>о</w:t>
      </w:r>
      <w:r>
        <w:rPr>
          <w:color w:val="231F20"/>
          <w:spacing w:val="1"/>
          <w:w w:val="105"/>
        </w:rPr>
        <w:t xml:space="preserve"> </w:t>
      </w:r>
      <w:r>
        <w:rPr>
          <w:color w:val="231F20"/>
          <w:w w:val="105"/>
        </w:rPr>
        <w:t>среде</w:t>
      </w:r>
      <w:r>
        <w:rPr>
          <w:color w:val="231F20"/>
          <w:spacing w:val="1"/>
          <w:w w:val="105"/>
        </w:rPr>
        <w:t xml:space="preserve"> </w:t>
      </w:r>
      <w:r>
        <w:rPr>
          <w:color w:val="231F20"/>
          <w:w w:val="105"/>
        </w:rPr>
        <w:t>обитания.</w:t>
      </w:r>
      <w:r>
        <w:rPr>
          <w:color w:val="231F20"/>
          <w:spacing w:val="1"/>
          <w:w w:val="105"/>
        </w:rPr>
        <w:t xml:space="preserve"> </w:t>
      </w:r>
      <w:r>
        <w:rPr>
          <w:color w:val="231F20"/>
          <w:w w:val="105"/>
        </w:rPr>
        <w:t>Водная,</w:t>
      </w:r>
      <w:r>
        <w:rPr>
          <w:color w:val="231F20"/>
          <w:spacing w:val="1"/>
          <w:w w:val="105"/>
        </w:rPr>
        <w:t xml:space="preserve"> </w:t>
      </w:r>
      <w:r>
        <w:rPr>
          <w:color w:val="231F20"/>
          <w:w w:val="105"/>
        </w:rPr>
        <w:t>наземно-воздушная,</w:t>
      </w:r>
      <w:r>
        <w:rPr>
          <w:color w:val="231F20"/>
          <w:spacing w:val="1"/>
          <w:w w:val="105"/>
        </w:rPr>
        <w:t xml:space="preserve"> </w:t>
      </w:r>
      <w:r w:rsidR="00CD151F">
        <w:rPr>
          <w:color w:val="231F20"/>
          <w:w w:val="105"/>
        </w:rPr>
        <w:t>по</w:t>
      </w:r>
      <w:r>
        <w:rPr>
          <w:color w:val="231F20"/>
          <w:w w:val="105"/>
        </w:rPr>
        <w:t>чвенная, внутриорганизменная среды обитания. Представители</w:t>
      </w:r>
      <w:r>
        <w:rPr>
          <w:color w:val="231F20"/>
          <w:spacing w:val="1"/>
          <w:w w:val="105"/>
        </w:rPr>
        <w:t xml:space="preserve"> </w:t>
      </w:r>
      <w:r>
        <w:rPr>
          <w:color w:val="231F20"/>
          <w:w w:val="105"/>
        </w:rPr>
        <w:t>сред обитания. Особенности с</w:t>
      </w:r>
      <w:r w:rsidR="00CD151F">
        <w:rPr>
          <w:color w:val="231F20"/>
          <w:w w:val="105"/>
        </w:rPr>
        <w:t>ред обитания организмов. Приспо</w:t>
      </w:r>
      <w:r>
        <w:rPr>
          <w:color w:val="231F20"/>
          <w:w w:val="105"/>
        </w:rPr>
        <w:t>собления организмов к среде обитания. Сезонные изменения в</w:t>
      </w:r>
      <w:r>
        <w:rPr>
          <w:color w:val="231F20"/>
          <w:spacing w:val="1"/>
          <w:w w:val="105"/>
        </w:rPr>
        <w:t xml:space="preserve"> </w:t>
      </w:r>
      <w:r>
        <w:rPr>
          <w:color w:val="231F20"/>
          <w:w w:val="105"/>
        </w:rPr>
        <w:t>жизни</w:t>
      </w:r>
      <w:r>
        <w:rPr>
          <w:color w:val="231F20"/>
          <w:spacing w:val="23"/>
          <w:w w:val="105"/>
        </w:rPr>
        <w:t xml:space="preserve"> </w:t>
      </w:r>
      <w:r>
        <w:rPr>
          <w:color w:val="231F20"/>
          <w:w w:val="105"/>
        </w:rPr>
        <w:t>организмов.</w:t>
      </w:r>
    </w:p>
    <w:p w:rsidR="00702A5A" w:rsidRDefault="00702A5A" w:rsidP="00702A5A">
      <w:pPr>
        <w:spacing w:before="8"/>
        <w:ind w:left="343"/>
        <w:jc w:val="both"/>
        <w:rPr>
          <w:rFonts w:ascii="Cambria" w:hAnsi="Cambria"/>
          <w:i/>
          <w:sz w:val="20"/>
        </w:rPr>
      </w:pPr>
      <w:r>
        <w:rPr>
          <w:rFonts w:ascii="Cambria" w:hAnsi="Cambria"/>
          <w:i/>
          <w:color w:val="231F20"/>
          <w:w w:val="110"/>
          <w:sz w:val="20"/>
        </w:rPr>
        <w:t>Лабораторные</w:t>
      </w:r>
      <w:r>
        <w:rPr>
          <w:rFonts w:ascii="Cambria" w:hAnsi="Cambria"/>
          <w:i/>
          <w:color w:val="231F20"/>
          <w:spacing w:val="11"/>
          <w:w w:val="110"/>
          <w:sz w:val="20"/>
        </w:rPr>
        <w:t xml:space="preserve"> </w:t>
      </w:r>
      <w:r>
        <w:rPr>
          <w:rFonts w:ascii="Cambria" w:hAnsi="Cambria"/>
          <w:i/>
          <w:color w:val="231F20"/>
          <w:w w:val="110"/>
          <w:sz w:val="20"/>
        </w:rPr>
        <w:t>и</w:t>
      </w:r>
      <w:r>
        <w:rPr>
          <w:rFonts w:ascii="Cambria" w:hAnsi="Cambria"/>
          <w:i/>
          <w:color w:val="231F20"/>
          <w:spacing w:val="12"/>
          <w:w w:val="110"/>
          <w:sz w:val="20"/>
        </w:rPr>
        <w:t xml:space="preserve"> </w:t>
      </w:r>
      <w:r>
        <w:rPr>
          <w:rFonts w:ascii="Cambria" w:hAnsi="Cambria"/>
          <w:i/>
          <w:color w:val="231F20"/>
          <w:w w:val="110"/>
          <w:sz w:val="20"/>
        </w:rPr>
        <w:t>практические</w:t>
      </w:r>
      <w:r>
        <w:rPr>
          <w:rFonts w:ascii="Cambria" w:hAnsi="Cambria"/>
          <w:i/>
          <w:color w:val="231F20"/>
          <w:spacing w:val="12"/>
          <w:w w:val="110"/>
          <w:sz w:val="20"/>
        </w:rPr>
        <w:t xml:space="preserve"> </w:t>
      </w:r>
      <w:r>
        <w:rPr>
          <w:rFonts w:ascii="Cambria" w:hAnsi="Cambria"/>
          <w:i/>
          <w:color w:val="231F20"/>
          <w:w w:val="110"/>
          <w:sz w:val="20"/>
        </w:rPr>
        <w:t>работы</w:t>
      </w:r>
    </w:p>
    <w:p w:rsidR="00702A5A" w:rsidRDefault="00702A5A" w:rsidP="00702A5A">
      <w:pPr>
        <w:pStyle w:val="a6"/>
        <w:spacing w:before="1"/>
        <w:ind w:left="117"/>
      </w:pPr>
      <w:r>
        <w:rPr>
          <w:color w:val="231F20"/>
          <w:w w:val="105"/>
        </w:rPr>
        <w:t>Выявление приспособлений организмов к среде обитания (на</w:t>
      </w:r>
      <w:r>
        <w:rPr>
          <w:color w:val="231F20"/>
          <w:spacing w:val="1"/>
          <w:w w:val="105"/>
        </w:rPr>
        <w:t xml:space="preserve"> </w:t>
      </w:r>
      <w:r>
        <w:rPr>
          <w:color w:val="231F20"/>
          <w:w w:val="105"/>
        </w:rPr>
        <w:t>конкретных</w:t>
      </w:r>
      <w:r>
        <w:rPr>
          <w:color w:val="231F20"/>
          <w:spacing w:val="23"/>
          <w:w w:val="105"/>
        </w:rPr>
        <w:t xml:space="preserve"> </w:t>
      </w:r>
      <w:r>
        <w:rPr>
          <w:color w:val="231F20"/>
          <w:w w:val="105"/>
        </w:rPr>
        <w:t>примерах).</w:t>
      </w:r>
    </w:p>
    <w:p w:rsidR="00702A5A" w:rsidRDefault="00702A5A" w:rsidP="00702A5A">
      <w:pPr>
        <w:spacing w:before="3"/>
        <w:ind w:left="343"/>
        <w:jc w:val="both"/>
        <w:rPr>
          <w:rFonts w:ascii="Cambria" w:hAnsi="Cambria"/>
          <w:i/>
          <w:sz w:val="20"/>
        </w:rPr>
      </w:pPr>
      <w:r>
        <w:rPr>
          <w:rFonts w:ascii="Cambria" w:hAnsi="Cambria"/>
          <w:i/>
          <w:color w:val="231F20"/>
          <w:w w:val="115"/>
          <w:sz w:val="20"/>
        </w:rPr>
        <w:t>Экскурсии</w:t>
      </w:r>
      <w:r>
        <w:rPr>
          <w:rFonts w:ascii="Cambria" w:hAnsi="Cambria"/>
          <w:i/>
          <w:color w:val="231F20"/>
          <w:spacing w:val="-6"/>
          <w:w w:val="115"/>
          <w:sz w:val="20"/>
        </w:rPr>
        <w:t xml:space="preserve"> </w:t>
      </w:r>
      <w:r>
        <w:rPr>
          <w:rFonts w:ascii="Cambria" w:hAnsi="Cambria"/>
          <w:i/>
          <w:color w:val="231F20"/>
          <w:w w:val="115"/>
          <w:sz w:val="20"/>
        </w:rPr>
        <w:t>или</w:t>
      </w:r>
      <w:r>
        <w:rPr>
          <w:rFonts w:ascii="Cambria" w:hAnsi="Cambria"/>
          <w:i/>
          <w:color w:val="231F20"/>
          <w:spacing w:val="-5"/>
          <w:w w:val="115"/>
          <w:sz w:val="20"/>
        </w:rPr>
        <w:t xml:space="preserve"> </w:t>
      </w:r>
      <w:r>
        <w:rPr>
          <w:rFonts w:ascii="Cambria" w:hAnsi="Cambria"/>
          <w:i/>
          <w:color w:val="231F20"/>
          <w:w w:val="115"/>
          <w:sz w:val="20"/>
        </w:rPr>
        <w:t>видеоэкскурсии</w:t>
      </w:r>
    </w:p>
    <w:p w:rsidR="00702A5A" w:rsidRDefault="00702A5A" w:rsidP="00702A5A">
      <w:pPr>
        <w:pStyle w:val="a6"/>
        <w:spacing w:before="6"/>
        <w:ind w:firstLine="0"/>
      </w:pPr>
      <w:r>
        <w:rPr>
          <w:color w:val="231F20"/>
          <w:w w:val="105"/>
        </w:rPr>
        <w:t>Растительный</w:t>
      </w:r>
      <w:r>
        <w:rPr>
          <w:color w:val="231F20"/>
          <w:spacing w:val="15"/>
          <w:w w:val="105"/>
        </w:rPr>
        <w:t xml:space="preserve"> </w:t>
      </w:r>
      <w:r>
        <w:rPr>
          <w:color w:val="231F20"/>
          <w:w w:val="105"/>
        </w:rPr>
        <w:t>и</w:t>
      </w:r>
      <w:r>
        <w:rPr>
          <w:color w:val="231F20"/>
          <w:spacing w:val="15"/>
          <w:w w:val="105"/>
        </w:rPr>
        <w:t xml:space="preserve"> </w:t>
      </w:r>
      <w:r>
        <w:rPr>
          <w:color w:val="231F20"/>
          <w:w w:val="105"/>
        </w:rPr>
        <w:t>животный</w:t>
      </w:r>
      <w:r>
        <w:rPr>
          <w:color w:val="231F20"/>
          <w:spacing w:val="15"/>
          <w:w w:val="105"/>
        </w:rPr>
        <w:t xml:space="preserve"> </w:t>
      </w:r>
      <w:r>
        <w:rPr>
          <w:color w:val="231F20"/>
          <w:w w:val="105"/>
        </w:rPr>
        <w:t>мир</w:t>
      </w:r>
      <w:r>
        <w:rPr>
          <w:color w:val="231F20"/>
          <w:spacing w:val="15"/>
          <w:w w:val="105"/>
        </w:rPr>
        <w:t xml:space="preserve"> </w:t>
      </w:r>
      <w:r>
        <w:rPr>
          <w:color w:val="231F20"/>
          <w:w w:val="105"/>
        </w:rPr>
        <w:t>родного</w:t>
      </w:r>
      <w:r>
        <w:rPr>
          <w:color w:val="231F20"/>
          <w:spacing w:val="15"/>
          <w:w w:val="105"/>
        </w:rPr>
        <w:t xml:space="preserve"> </w:t>
      </w:r>
      <w:r>
        <w:rPr>
          <w:color w:val="231F20"/>
          <w:w w:val="105"/>
        </w:rPr>
        <w:t>края</w:t>
      </w:r>
      <w:r>
        <w:rPr>
          <w:color w:val="231F20"/>
          <w:spacing w:val="15"/>
          <w:w w:val="105"/>
        </w:rPr>
        <w:t xml:space="preserve"> </w:t>
      </w:r>
      <w:r>
        <w:rPr>
          <w:color w:val="231F20"/>
          <w:w w:val="105"/>
        </w:rPr>
        <w:t>(краеведение).</w:t>
      </w:r>
    </w:p>
    <w:p w:rsidR="00702A5A" w:rsidRDefault="00702A5A" w:rsidP="00B505C5">
      <w:pPr>
        <w:pStyle w:val="213"/>
        <w:numPr>
          <w:ilvl w:val="1"/>
          <w:numId w:val="110"/>
        </w:numPr>
        <w:tabs>
          <w:tab w:val="left" w:pos="354"/>
        </w:tabs>
        <w:spacing w:before="145"/>
        <w:ind w:left="353" w:hanging="237"/>
        <w:jc w:val="left"/>
        <w:rPr>
          <w:color w:val="231F20"/>
        </w:rPr>
      </w:pPr>
      <w:r>
        <w:rPr>
          <w:color w:val="231F20"/>
          <w:w w:val="95"/>
        </w:rPr>
        <w:t>Природные</w:t>
      </w:r>
      <w:r>
        <w:rPr>
          <w:color w:val="231F20"/>
          <w:spacing w:val="-1"/>
          <w:w w:val="95"/>
        </w:rPr>
        <w:t xml:space="preserve"> </w:t>
      </w:r>
      <w:r>
        <w:rPr>
          <w:color w:val="231F20"/>
          <w:w w:val="95"/>
        </w:rPr>
        <w:t>сообщества</w:t>
      </w:r>
    </w:p>
    <w:p w:rsidR="00702A5A" w:rsidRDefault="00702A5A" w:rsidP="00702A5A">
      <w:pPr>
        <w:pStyle w:val="a6"/>
        <w:spacing w:before="58"/>
        <w:ind w:left="117"/>
      </w:pPr>
      <w:r>
        <w:rPr>
          <w:color w:val="231F20"/>
          <w:w w:val="105"/>
        </w:rPr>
        <w:t>Понятие о природном сообществе. Взаимосвязи организмов в</w:t>
      </w:r>
      <w:r>
        <w:rPr>
          <w:color w:val="231F20"/>
          <w:spacing w:val="1"/>
          <w:w w:val="105"/>
        </w:rPr>
        <w:t xml:space="preserve"> </w:t>
      </w:r>
      <w:r>
        <w:rPr>
          <w:color w:val="231F20"/>
          <w:w w:val="105"/>
        </w:rPr>
        <w:t>природных</w:t>
      </w:r>
      <w:r>
        <w:rPr>
          <w:color w:val="231F20"/>
          <w:spacing w:val="1"/>
          <w:w w:val="105"/>
        </w:rPr>
        <w:t xml:space="preserve"> </w:t>
      </w:r>
      <w:r>
        <w:rPr>
          <w:color w:val="231F20"/>
          <w:w w:val="105"/>
        </w:rPr>
        <w:t>сообществах.</w:t>
      </w:r>
      <w:r>
        <w:rPr>
          <w:color w:val="231F20"/>
          <w:spacing w:val="1"/>
          <w:w w:val="105"/>
        </w:rPr>
        <w:t xml:space="preserve"> </w:t>
      </w:r>
      <w:r>
        <w:rPr>
          <w:color w:val="231F20"/>
          <w:w w:val="105"/>
        </w:rPr>
        <w:t>Пищевые</w:t>
      </w:r>
      <w:r>
        <w:rPr>
          <w:color w:val="231F20"/>
          <w:spacing w:val="1"/>
          <w:w w:val="105"/>
        </w:rPr>
        <w:t xml:space="preserve"> </w:t>
      </w:r>
      <w:r>
        <w:rPr>
          <w:color w:val="231F20"/>
          <w:w w:val="105"/>
        </w:rPr>
        <w:t>связи</w:t>
      </w:r>
      <w:r>
        <w:rPr>
          <w:color w:val="231F20"/>
          <w:spacing w:val="1"/>
          <w:w w:val="105"/>
        </w:rPr>
        <w:t xml:space="preserve"> </w:t>
      </w:r>
      <w:r>
        <w:rPr>
          <w:color w:val="231F20"/>
          <w:w w:val="105"/>
        </w:rPr>
        <w:t>в</w:t>
      </w:r>
      <w:r>
        <w:rPr>
          <w:color w:val="231F20"/>
          <w:spacing w:val="1"/>
          <w:w w:val="105"/>
        </w:rPr>
        <w:t xml:space="preserve"> </w:t>
      </w:r>
      <w:r>
        <w:rPr>
          <w:color w:val="231F20"/>
          <w:w w:val="105"/>
        </w:rPr>
        <w:t>сообществах.</w:t>
      </w:r>
      <w:r>
        <w:rPr>
          <w:color w:val="231F20"/>
          <w:spacing w:val="1"/>
          <w:w w:val="105"/>
        </w:rPr>
        <w:t xml:space="preserve"> </w:t>
      </w:r>
      <w:r w:rsidR="00CD151F">
        <w:rPr>
          <w:color w:val="231F20"/>
          <w:w w:val="105"/>
        </w:rPr>
        <w:t>Пище</w:t>
      </w:r>
      <w:r>
        <w:rPr>
          <w:color w:val="231F20"/>
          <w:w w:val="105"/>
        </w:rPr>
        <w:t>вые звенья, цепи и сети питания. Производители, потребители и</w:t>
      </w:r>
      <w:r>
        <w:rPr>
          <w:color w:val="231F20"/>
          <w:spacing w:val="1"/>
          <w:w w:val="105"/>
        </w:rPr>
        <w:t xml:space="preserve"> </w:t>
      </w:r>
      <w:r>
        <w:rPr>
          <w:color w:val="231F20"/>
          <w:w w:val="105"/>
        </w:rPr>
        <w:t>разрушители</w:t>
      </w:r>
      <w:r>
        <w:rPr>
          <w:color w:val="231F20"/>
          <w:spacing w:val="1"/>
          <w:w w:val="105"/>
        </w:rPr>
        <w:t xml:space="preserve"> </w:t>
      </w:r>
      <w:r>
        <w:rPr>
          <w:color w:val="231F20"/>
          <w:w w:val="105"/>
        </w:rPr>
        <w:t>органических</w:t>
      </w:r>
      <w:r>
        <w:rPr>
          <w:color w:val="231F20"/>
          <w:spacing w:val="1"/>
          <w:w w:val="105"/>
        </w:rPr>
        <w:t xml:space="preserve"> </w:t>
      </w:r>
      <w:r>
        <w:rPr>
          <w:color w:val="231F20"/>
          <w:w w:val="105"/>
        </w:rPr>
        <w:t>веществ</w:t>
      </w:r>
      <w:r>
        <w:rPr>
          <w:color w:val="231F20"/>
          <w:spacing w:val="1"/>
          <w:w w:val="105"/>
        </w:rPr>
        <w:t xml:space="preserve"> </w:t>
      </w:r>
      <w:r>
        <w:rPr>
          <w:color w:val="231F20"/>
          <w:w w:val="105"/>
        </w:rPr>
        <w:t>в</w:t>
      </w:r>
      <w:r>
        <w:rPr>
          <w:color w:val="231F20"/>
          <w:spacing w:val="1"/>
          <w:w w:val="105"/>
        </w:rPr>
        <w:t xml:space="preserve"> </w:t>
      </w:r>
      <w:r>
        <w:rPr>
          <w:color w:val="231F20"/>
          <w:w w:val="105"/>
        </w:rPr>
        <w:t>природных</w:t>
      </w:r>
      <w:r>
        <w:rPr>
          <w:color w:val="231F20"/>
          <w:spacing w:val="1"/>
          <w:w w:val="105"/>
        </w:rPr>
        <w:t xml:space="preserve"> </w:t>
      </w:r>
      <w:r>
        <w:rPr>
          <w:color w:val="231F20"/>
          <w:w w:val="105"/>
        </w:rPr>
        <w:t>сообществах.</w:t>
      </w:r>
      <w:r>
        <w:rPr>
          <w:color w:val="231F20"/>
          <w:spacing w:val="1"/>
          <w:w w:val="105"/>
        </w:rPr>
        <w:t xml:space="preserve"> </w:t>
      </w:r>
      <w:r>
        <w:rPr>
          <w:color w:val="231F20"/>
          <w:w w:val="105"/>
        </w:rPr>
        <w:t>Примеры</w:t>
      </w:r>
      <w:r>
        <w:rPr>
          <w:color w:val="231F20"/>
          <w:spacing w:val="24"/>
          <w:w w:val="105"/>
        </w:rPr>
        <w:t xml:space="preserve"> </w:t>
      </w:r>
      <w:r>
        <w:rPr>
          <w:color w:val="231F20"/>
          <w:w w:val="105"/>
        </w:rPr>
        <w:t>природных</w:t>
      </w:r>
      <w:r>
        <w:rPr>
          <w:color w:val="231F20"/>
          <w:spacing w:val="24"/>
          <w:w w:val="105"/>
        </w:rPr>
        <w:t xml:space="preserve"> </w:t>
      </w:r>
      <w:r>
        <w:rPr>
          <w:color w:val="231F20"/>
          <w:w w:val="105"/>
        </w:rPr>
        <w:t>сообществ</w:t>
      </w:r>
      <w:r>
        <w:rPr>
          <w:color w:val="231F20"/>
          <w:spacing w:val="25"/>
          <w:w w:val="105"/>
        </w:rPr>
        <w:t xml:space="preserve"> </w:t>
      </w:r>
      <w:r>
        <w:rPr>
          <w:color w:val="231F20"/>
          <w:w w:val="105"/>
        </w:rPr>
        <w:t>(лес,</w:t>
      </w:r>
      <w:r>
        <w:rPr>
          <w:color w:val="231F20"/>
          <w:spacing w:val="24"/>
          <w:w w:val="105"/>
        </w:rPr>
        <w:t xml:space="preserve"> </w:t>
      </w:r>
      <w:r>
        <w:rPr>
          <w:color w:val="231F20"/>
          <w:w w:val="105"/>
        </w:rPr>
        <w:t>пруд,</w:t>
      </w:r>
      <w:r>
        <w:rPr>
          <w:color w:val="231F20"/>
          <w:spacing w:val="25"/>
          <w:w w:val="105"/>
        </w:rPr>
        <w:t xml:space="preserve"> </w:t>
      </w:r>
      <w:r>
        <w:rPr>
          <w:color w:val="231F20"/>
          <w:w w:val="105"/>
        </w:rPr>
        <w:t>озеро</w:t>
      </w:r>
      <w:r>
        <w:rPr>
          <w:color w:val="231F20"/>
          <w:spacing w:val="24"/>
          <w:w w:val="105"/>
        </w:rPr>
        <w:t xml:space="preserve"> </w:t>
      </w:r>
      <w:r>
        <w:rPr>
          <w:color w:val="231F20"/>
          <w:w w:val="105"/>
        </w:rPr>
        <w:t>и</w:t>
      </w:r>
      <w:r>
        <w:rPr>
          <w:color w:val="231F20"/>
          <w:spacing w:val="25"/>
          <w:w w:val="105"/>
        </w:rPr>
        <w:t xml:space="preserve"> </w:t>
      </w:r>
      <w:r>
        <w:rPr>
          <w:color w:val="231F20"/>
          <w:w w:val="105"/>
        </w:rPr>
        <w:t>др.).</w:t>
      </w:r>
    </w:p>
    <w:p w:rsidR="00702A5A" w:rsidRDefault="00702A5A" w:rsidP="00702A5A">
      <w:pPr>
        <w:pStyle w:val="a6"/>
        <w:spacing w:before="7"/>
        <w:ind w:left="117"/>
      </w:pPr>
      <w:r>
        <w:rPr>
          <w:color w:val="231F20"/>
          <w:w w:val="105"/>
        </w:rPr>
        <w:t>Искусственные</w:t>
      </w:r>
      <w:r>
        <w:rPr>
          <w:color w:val="231F20"/>
          <w:spacing w:val="1"/>
          <w:w w:val="105"/>
        </w:rPr>
        <w:t xml:space="preserve"> </w:t>
      </w:r>
      <w:r>
        <w:rPr>
          <w:color w:val="231F20"/>
          <w:w w:val="105"/>
        </w:rPr>
        <w:t>сообщества,</w:t>
      </w:r>
      <w:r>
        <w:rPr>
          <w:color w:val="231F20"/>
          <w:spacing w:val="1"/>
          <w:w w:val="105"/>
        </w:rPr>
        <w:t xml:space="preserve"> </w:t>
      </w:r>
      <w:r>
        <w:rPr>
          <w:color w:val="231F20"/>
          <w:w w:val="105"/>
        </w:rPr>
        <w:t>их</w:t>
      </w:r>
      <w:r>
        <w:rPr>
          <w:color w:val="231F20"/>
          <w:spacing w:val="1"/>
          <w:w w:val="105"/>
        </w:rPr>
        <w:t xml:space="preserve"> </w:t>
      </w:r>
      <w:r>
        <w:rPr>
          <w:color w:val="231F20"/>
          <w:w w:val="105"/>
        </w:rPr>
        <w:t>отличительные</w:t>
      </w:r>
      <w:r>
        <w:rPr>
          <w:color w:val="231F20"/>
          <w:spacing w:val="1"/>
          <w:w w:val="105"/>
        </w:rPr>
        <w:t xml:space="preserve"> </w:t>
      </w:r>
      <w:r>
        <w:rPr>
          <w:color w:val="231F20"/>
          <w:w w:val="105"/>
        </w:rPr>
        <w:t>признаки</w:t>
      </w:r>
      <w:r>
        <w:rPr>
          <w:color w:val="231F20"/>
          <w:spacing w:val="1"/>
          <w:w w:val="105"/>
        </w:rPr>
        <w:t xml:space="preserve"> </w:t>
      </w:r>
      <w:r>
        <w:rPr>
          <w:color w:val="231F20"/>
          <w:w w:val="105"/>
        </w:rPr>
        <w:t>от</w:t>
      </w:r>
      <w:r>
        <w:rPr>
          <w:color w:val="231F20"/>
          <w:spacing w:val="1"/>
          <w:w w:val="105"/>
        </w:rPr>
        <w:t xml:space="preserve"> </w:t>
      </w:r>
      <w:r>
        <w:rPr>
          <w:color w:val="231F20"/>
          <w:w w:val="105"/>
        </w:rPr>
        <w:t>природных сообществ. Причины неустойчивости искусственных</w:t>
      </w:r>
      <w:r>
        <w:rPr>
          <w:color w:val="231F20"/>
          <w:spacing w:val="1"/>
          <w:w w:val="105"/>
        </w:rPr>
        <w:t xml:space="preserve"> </w:t>
      </w:r>
      <w:r>
        <w:rPr>
          <w:color w:val="231F20"/>
          <w:w w:val="105"/>
        </w:rPr>
        <w:t>сообществ.</w:t>
      </w:r>
      <w:r>
        <w:rPr>
          <w:color w:val="231F20"/>
          <w:spacing w:val="22"/>
          <w:w w:val="105"/>
        </w:rPr>
        <w:t xml:space="preserve"> </w:t>
      </w:r>
      <w:r>
        <w:rPr>
          <w:color w:val="231F20"/>
          <w:w w:val="105"/>
        </w:rPr>
        <w:t>Роль</w:t>
      </w:r>
      <w:r>
        <w:rPr>
          <w:color w:val="231F20"/>
          <w:spacing w:val="22"/>
          <w:w w:val="105"/>
        </w:rPr>
        <w:t xml:space="preserve"> </w:t>
      </w:r>
      <w:r>
        <w:rPr>
          <w:color w:val="231F20"/>
          <w:w w:val="105"/>
        </w:rPr>
        <w:t>искусственных</w:t>
      </w:r>
      <w:r>
        <w:rPr>
          <w:color w:val="231F20"/>
          <w:spacing w:val="22"/>
          <w:w w:val="105"/>
        </w:rPr>
        <w:t xml:space="preserve"> </w:t>
      </w:r>
      <w:r>
        <w:rPr>
          <w:color w:val="231F20"/>
          <w:w w:val="105"/>
        </w:rPr>
        <w:t>сообществ</w:t>
      </w:r>
      <w:r>
        <w:rPr>
          <w:color w:val="231F20"/>
          <w:spacing w:val="22"/>
          <w:w w:val="105"/>
        </w:rPr>
        <w:t xml:space="preserve"> </w:t>
      </w:r>
      <w:r>
        <w:rPr>
          <w:color w:val="231F20"/>
          <w:w w:val="105"/>
        </w:rPr>
        <w:t>в</w:t>
      </w:r>
      <w:r>
        <w:rPr>
          <w:color w:val="231F20"/>
          <w:spacing w:val="22"/>
          <w:w w:val="105"/>
        </w:rPr>
        <w:t xml:space="preserve"> </w:t>
      </w:r>
      <w:r>
        <w:rPr>
          <w:color w:val="231F20"/>
          <w:w w:val="105"/>
        </w:rPr>
        <w:t>жизни</w:t>
      </w:r>
      <w:r>
        <w:rPr>
          <w:color w:val="231F20"/>
          <w:spacing w:val="22"/>
          <w:w w:val="105"/>
        </w:rPr>
        <w:t xml:space="preserve"> </w:t>
      </w:r>
      <w:r>
        <w:rPr>
          <w:color w:val="231F20"/>
          <w:w w:val="105"/>
        </w:rPr>
        <w:t>человека.</w:t>
      </w:r>
    </w:p>
    <w:p w:rsidR="00702A5A" w:rsidRDefault="00702A5A" w:rsidP="00702A5A">
      <w:pPr>
        <w:pStyle w:val="a6"/>
        <w:spacing w:before="5"/>
        <w:ind w:left="117"/>
      </w:pPr>
      <w:r>
        <w:rPr>
          <w:color w:val="231F20"/>
          <w:w w:val="105"/>
        </w:rPr>
        <w:t xml:space="preserve">Природные зоны Земли, их </w:t>
      </w:r>
      <w:r w:rsidR="00CD151F">
        <w:rPr>
          <w:color w:val="231F20"/>
          <w:w w:val="105"/>
        </w:rPr>
        <w:t>обитатели. Флора и фауна природ</w:t>
      </w:r>
      <w:r>
        <w:rPr>
          <w:color w:val="231F20"/>
          <w:w w:val="105"/>
        </w:rPr>
        <w:t>ных</w:t>
      </w:r>
      <w:r>
        <w:rPr>
          <w:color w:val="231F20"/>
          <w:spacing w:val="23"/>
          <w:w w:val="105"/>
        </w:rPr>
        <w:t xml:space="preserve"> </w:t>
      </w:r>
      <w:r>
        <w:rPr>
          <w:color w:val="231F20"/>
          <w:w w:val="105"/>
        </w:rPr>
        <w:t>зон.</w:t>
      </w:r>
      <w:r>
        <w:rPr>
          <w:color w:val="231F20"/>
          <w:spacing w:val="24"/>
          <w:w w:val="105"/>
        </w:rPr>
        <w:t xml:space="preserve"> </w:t>
      </w:r>
      <w:r>
        <w:rPr>
          <w:color w:val="231F20"/>
          <w:w w:val="105"/>
        </w:rPr>
        <w:t>Ландшафты:</w:t>
      </w:r>
      <w:r>
        <w:rPr>
          <w:color w:val="231F20"/>
          <w:spacing w:val="24"/>
          <w:w w:val="105"/>
        </w:rPr>
        <w:t xml:space="preserve"> </w:t>
      </w:r>
      <w:r>
        <w:rPr>
          <w:color w:val="231F20"/>
          <w:w w:val="105"/>
        </w:rPr>
        <w:t>природные</w:t>
      </w:r>
      <w:r>
        <w:rPr>
          <w:color w:val="231F20"/>
          <w:spacing w:val="24"/>
          <w:w w:val="105"/>
        </w:rPr>
        <w:t xml:space="preserve"> </w:t>
      </w:r>
      <w:r>
        <w:rPr>
          <w:color w:val="231F20"/>
          <w:w w:val="105"/>
        </w:rPr>
        <w:t>и</w:t>
      </w:r>
      <w:r>
        <w:rPr>
          <w:color w:val="231F20"/>
          <w:spacing w:val="24"/>
          <w:w w:val="105"/>
        </w:rPr>
        <w:t xml:space="preserve"> </w:t>
      </w:r>
      <w:r>
        <w:rPr>
          <w:color w:val="231F20"/>
          <w:w w:val="105"/>
        </w:rPr>
        <w:t>культурные.</w:t>
      </w:r>
    </w:p>
    <w:p w:rsidR="00702A5A" w:rsidRDefault="00702A5A" w:rsidP="00702A5A">
      <w:pPr>
        <w:spacing w:before="3"/>
        <w:ind w:left="343"/>
        <w:jc w:val="both"/>
        <w:rPr>
          <w:rFonts w:ascii="Cambria" w:hAnsi="Cambria"/>
          <w:i/>
          <w:sz w:val="20"/>
        </w:rPr>
      </w:pPr>
      <w:r>
        <w:rPr>
          <w:rFonts w:ascii="Cambria" w:hAnsi="Cambria"/>
          <w:i/>
          <w:color w:val="231F20"/>
          <w:w w:val="110"/>
          <w:sz w:val="20"/>
        </w:rPr>
        <w:t>Лабораторные</w:t>
      </w:r>
      <w:r>
        <w:rPr>
          <w:rFonts w:ascii="Cambria" w:hAnsi="Cambria"/>
          <w:i/>
          <w:color w:val="231F20"/>
          <w:spacing w:val="11"/>
          <w:w w:val="110"/>
          <w:sz w:val="20"/>
        </w:rPr>
        <w:t xml:space="preserve"> </w:t>
      </w:r>
      <w:r>
        <w:rPr>
          <w:rFonts w:ascii="Cambria" w:hAnsi="Cambria"/>
          <w:i/>
          <w:color w:val="231F20"/>
          <w:w w:val="110"/>
          <w:sz w:val="20"/>
        </w:rPr>
        <w:t>и</w:t>
      </w:r>
      <w:r>
        <w:rPr>
          <w:rFonts w:ascii="Cambria" w:hAnsi="Cambria"/>
          <w:i/>
          <w:color w:val="231F20"/>
          <w:spacing w:val="12"/>
          <w:w w:val="110"/>
          <w:sz w:val="20"/>
        </w:rPr>
        <w:t xml:space="preserve"> </w:t>
      </w:r>
      <w:r>
        <w:rPr>
          <w:rFonts w:ascii="Cambria" w:hAnsi="Cambria"/>
          <w:i/>
          <w:color w:val="231F20"/>
          <w:w w:val="110"/>
          <w:sz w:val="20"/>
        </w:rPr>
        <w:t>практические</w:t>
      </w:r>
      <w:r>
        <w:rPr>
          <w:rFonts w:ascii="Cambria" w:hAnsi="Cambria"/>
          <w:i/>
          <w:color w:val="231F20"/>
          <w:spacing w:val="12"/>
          <w:w w:val="110"/>
          <w:sz w:val="20"/>
        </w:rPr>
        <w:t xml:space="preserve"> </w:t>
      </w:r>
      <w:r>
        <w:rPr>
          <w:rFonts w:ascii="Cambria" w:hAnsi="Cambria"/>
          <w:i/>
          <w:color w:val="231F20"/>
          <w:w w:val="110"/>
          <w:sz w:val="20"/>
        </w:rPr>
        <w:t>работы</w:t>
      </w:r>
    </w:p>
    <w:p w:rsidR="00702A5A" w:rsidRDefault="00702A5A" w:rsidP="00702A5A">
      <w:pPr>
        <w:pStyle w:val="a6"/>
        <w:spacing w:before="2"/>
        <w:ind w:left="117"/>
      </w:pPr>
      <w:r>
        <w:rPr>
          <w:color w:val="231F20"/>
          <w:w w:val="105"/>
        </w:rPr>
        <w:t>Изучение искусственных со</w:t>
      </w:r>
      <w:r w:rsidR="00CD151F">
        <w:rPr>
          <w:color w:val="231F20"/>
          <w:w w:val="105"/>
        </w:rPr>
        <w:t>обществ и их обитателей (на при</w:t>
      </w:r>
      <w:r>
        <w:rPr>
          <w:color w:val="231F20"/>
          <w:w w:val="105"/>
        </w:rPr>
        <w:t>мере</w:t>
      </w:r>
      <w:r>
        <w:rPr>
          <w:color w:val="231F20"/>
          <w:spacing w:val="23"/>
          <w:w w:val="105"/>
        </w:rPr>
        <w:t xml:space="preserve"> </w:t>
      </w:r>
      <w:r>
        <w:rPr>
          <w:color w:val="231F20"/>
          <w:w w:val="105"/>
        </w:rPr>
        <w:t>аквариума</w:t>
      </w:r>
      <w:r>
        <w:rPr>
          <w:color w:val="231F20"/>
          <w:spacing w:val="23"/>
          <w:w w:val="105"/>
        </w:rPr>
        <w:t xml:space="preserve"> </w:t>
      </w:r>
      <w:r>
        <w:rPr>
          <w:color w:val="231F20"/>
          <w:w w:val="105"/>
        </w:rPr>
        <w:t>и</w:t>
      </w:r>
      <w:r>
        <w:rPr>
          <w:color w:val="231F20"/>
          <w:spacing w:val="24"/>
          <w:w w:val="105"/>
        </w:rPr>
        <w:t xml:space="preserve"> </w:t>
      </w:r>
      <w:r>
        <w:rPr>
          <w:color w:val="231F20"/>
          <w:w w:val="105"/>
        </w:rPr>
        <w:t>др.).</w:t>
      </w:r>
    </w:p>
    <w:p w:rsidR="00702A5A" w:rsidRDefault="00702A5A" w:rsidP="00702A5A">
      <w:pPr>
        <w:spacing w:before="3"/>
        <w:ind w:left="343"/>
        <w:jc w:val="both"/>
        <w:rPr>
          <w:rFonts w:ascii="Cambria" w:hAnsi="Cambria"/>
          <w:i/>
          <w:sz w:val="20"/>
        </w:rPr>
      </w:pPr>
      <w:r>
        <w:rPr>
          <w:rFonts w:ascii="Cambria" w:hAnsi="Cambria"/>
          <w:i/>
          <w:color w:val="231F20"/>
          <w:w w:val="115"/>
          <w:sz w:val="20"/>
        </w:rPr>
        <w:t>Экскурсии</w:t>
      </w:r>
      <w:r>
        <w:rPr>
          <w:rFonts w:ascii="Cambria" w:hAnsi="Cambria"/>
          <w:i/>
          <w:color w:val="231F20"/>
          <w:spacing w:val="-6"/>
          <w:w w:val="115"/>
          <w:sz w:val="20"/>
        </w:rPr>
        <w:t xml:space="preserve"> </w:t>
      </w:r>
      <w:r>
        <w:rPr>
          <w:rFonts w:ascii="Cambria" w:hAnsi="Cambria"/>
          <w:i/>
          <w:color w:val="231F20"/>
          <w:w w:val="115"/>
          <w:sz w:val="20"/>
        </w:rPr>
        <w:t>или</w:t>
      </w:r>
      <w:r>
        <w:rPr>
          <w:rFonts w:ascii="Cambria" w:hAnsi="Cambria"/>
          <w:i/>
          <w:color w:val="231F20"/>
          <w:spacing w:val="-5"/>
          <w:w w:val="115"/>
          <w:sz w:val="20"/>
        </w:rPr>
        <w:t xml:space="preserve"> </w:t>
      </w:r>
      <w:r>
        <w:rPr>
          <w:rFonts w:ascii="Cambria" w:hAnsi="Cambria"/>
          <w:i/>
          <w:color w:val="231F20"/>
          <w:w w:val="115"/>
          <w:sz w:val="20"/>
        </w:rPr>
        <w:t>видеоэкскурсии</w:t>
      </w:r>
    </w:p>
    <w:p w:rsidR="00702A5A" w:rsidRDefault="00702A5A" w:rsidP="00B505C5">
      <w:pPr>
        <w:pStyle w:val="a4"/>
        <w:widowControl w:val="0"/>
        <w:numPr>
          <w:ilvl w:val="2"/>
          <w:numId w:val="110"/>
        </w:numPr>
        <w:tabs>
          <w:tab w:val="left" w:pos="640"/>
        </w:tabs>
        <w:autoSpaceDE w:val="0"/>
        <w:autoSpaceDN w:val="0"/>
        <w:spacing w:before="1" w:after="0" w:line="240" w:lineRule="auto"/>
        <w:ind w:right="114" w:firstLine="226"/>
        <w:contextualSpacing w:val="0"/>
        <w:jc w:val="both"/>
        <w:rPr>
          <w:rFonts w:ascii="Cambria" w:hAnsi="Cambria"/>
          <w:sz w:val="20"/>
        </w:rPr>
      </w:pPr>
      <w:r>
        <w:rPr>
          <w:rFonts w:ascii="Cambria" w:hAnsi="Cambria"/>
          <w:color w:val="231F20"/>
          <w:w w:val="105"/>
          <w:sz w:val="20"/>
        </w:rPr>
        <w:t>Изучение</w:t>
      </w:r>
      <w:r>
        <w:rPr>
          <w:rFonts w:ascii="Cambria" w:hAnsi="Cambria"/>
          <w:color w:val="231F20"/>
          <w:spacing w:val="1"/>
          <w:w w:val="105"/>
          <w:sz w:val="20"/>
        </w:rPr>
        <w:t xml:space="preserve"> </w:t>
      </w:r>
      <w:r>
        <w:rPr>
          <w:rFonts w:ascii="Cambria" w:hAnsi="Cambria"/>
          <w:color w:val="231F20"/>
          <w:w w:val="105"/>
          <w:sz w:val="20"/>
        </w:rPr>
        <w:t>природных</w:t>
      </w:r>
      <w:r>
        <w:rPr>
          <w:rFonts w:ascii="Cambria" w:hAnsi="Cambria"/>
          <w:color w:val="231F20"/>
          <w:spacing w:val="1"/>
          <w:w w:val="105"/>
          <w:sz w:val="20"/>
        </w:rPr>
        <w:t xml:space="preserve"> </w:t>
      </w:r>
      <w:r>
        <w:rPr>
          <w:rFonts w:ascii="Cambria" w:hAnsi="Cambria"/>
          <w:color w:val="231F20"/>
          <w:w w:val="105"/>
          <w:sz w:val="20"/>
        </w:rPr>
        <w:t>сообществ</w:t>
      </w:r>
      <w:r>
        <w:rPr>
          <w:rFonts w:ascii="Cambria" w:hAnsi="Cambria"/>
          <w:color w:val="231F20"/>
          <w:spacing w:val="1"/>
          <w:w w:val="105"/>
          <w:sz w:val="20"/>
        </w:rPr>
        <w:t xml:space="preserve"> </w:t>
      </w:r>
      <w:r>
        <w:rPr>
          <w:rFonts w:ascii="Cambria" w:hAnsi="Cambria"/>
          <w:color w:val="231F20"/>
          <w:w w:val="105"/>
          <w:sz w:val="20"/>
        </w:rPr>
        <w:t>(на</w:t>
      </w:r>
      <w:r>
        <w:rPr>
          <w:rFonts w:ascii="Cambria" w:hAnsi="Cambria"/>
          <w:color w:val="231F20"/>
          <w:spacing w:val="1"/>
          <w:w w:val="105"/>
          <w:sz w:val="20"/>
        </w:rPr>
        <w:t xml:space="preserve"> </w:t>
      </w:r>
      <w:r>
        <w:rPr>
          <w:rFonts w:ascii="Cambria" w:hAnsi="Cambria"/>
          <w:color w:val="231F20"/>
          <w:w w:val="105"/>
          <w:sz w:val="20"/>
        </w:rPr>
        <w:t>примере</w:t>
      </w:r>
      <w:r>
        <w:rPr>
          <w:rFonts w:ascii="Cambria" w:hAnsi="Cambria"/>
          <w:color w:val="231F20"/>
          <w:spacing w:val="1"/>
          <w:w w:val="105"/>
          <w:sz w:val="20"/>
        </w:rPr>
        <w:t xml:space="preserve"> </w:t>
      </w:r>
      <w:r>
        <w:rPr>
          <w:rFonts w:ascii="Cambria" w:hAnsi="Cambria"/>
          <w:color w:val="231F20"/>
          <w:w w:val="105"/>
          <w:sz w:val="20"/>
        </w:rPr>
        <w:t>леса,</w:t>
      </w:r>
      <w:r>
        <w:rPr>
          <w:rFonts w:ascii="Cambria" w:hAnsi="Cambria"/>
          <w:color w:val="231F20"/>
          <w:spacing w:val="1"/>
          <w:w w:val="105"/>
          <w:sz w:val="20"/>
        </w:rPr>
        <w:t xml:space="preserve"> </w:t>
      </w:r>
      <w:r>
        <w:rPr>
          <w:rFonts w:ascii="Cambria" w:hAnsi="Cambria"/>
          <w:color w:val="231F20"/>
          <w:w w:val="105"/>
          <w:sz w:val="20"/>
        </w:rPr>
        <w:t>озера,</w:t>
      </w:r>
      <w:r>
        <w:rPr>
          <w:rFonts w:ascii="Cambria" w:hAnsi="Cambria"/>
          <w:color w:val="231F20"/>
          <w:spacing w:val="1"/>
          <w:w w:val="105"/>
          <w:sz w:val="20"/>
        </w:rPr>
        <w:t xml:space="preserve"> </w:t>
      </w:r>
      <w:r>
        <w:rPr>
          <w:rFonts w:ascii="Cambria" w:hAnsi="Cambria"/>
          <w:color w:val="231F20"/>
          <w:w w:val="105"/>
          <w:sz w:val="20"/>
        </w:rPr>
        <w:t>пруда,</w:t>
      </w:r>
      <w:r>
        <w:rPr>
          <w:rFonts w:ascii="Cambria" w:hAnsi="Cambria"/>
          <w:color w:val="231F20"/>
          <w:spacing w:val="23"/>
          <w:w w:val="105"/>
          <w:sz w:val="20"/>
        </w:rPr>
        <w:t xml:space="preserve"> </w:t>
      </w:r>
      <w:r>
        <w:rPr>
          <w:rFonts w:ascii="Cambria" w:hAnsi="Cambria"/>
          <w:color w:val="231F20"/>
          <w:w w:val="105"/>
          <w:sz w:val="20"/>
        </w:rPr>
        <w:t>луга</w:t>
      </w:r>
      <w:r>
        <w:rPr>
          <w:rFonts w:ascii="Cambria" w:hAnsi="Cambria"/>
          <w:color w:val="231F20"/>
          <w:spacing w:val="24"/>
          <w:w w:val="105"/>
          <w:sz w:val="20"/>
        </w:rPr>
        <w:t xml:space="preserve"> </w:t>
      </w:r>
      <w:r>
        <w:rPr>
          <w:rFonts w:ascii="Cambria" w:hAnsi="Cambria"/>
          <w:color w:val="231F20"/>
          <w:w w:val="105"/>
          <w:sz w:val="20"/>
        </w:rPr>
        <w:t>и</w:t>
      </w:r>
      <w:r>
        <w:rPr>
          <w:rFonts w:ascii="Cambria" w:hAnsi="Cambria"/>
          <w:color w:val="231F20"/>
          <w:spacing w:val="24"/>
          <w:w w:val="105"/>
          <w:sz w:val="20"/>
        </w:rPr>
        <w:t xml:space="preserve"> </w:t>
      </w:r>
      <w:r>
        <w:rPr>
          <w:rFonts w:ascii="Cambria" w:hAnsi="Cambria"/>
          <w:color w:val="231F20"/>
          <w:w w:val="105"/>
          <w:sz w:val="20"/>
        </w:rPr>
        <w:t>др.).</w:t>
      </w:r>
    </w:p>
    <w:p w:rsidR="00702A5A" w:rsidRDefault="00702A5A" w:rsidP="00B505C5">
      <w:pPr>
        <w:pStyle w:val="a4"/>
        <w:widowControl w:val="0"/>
        <w:numPr>
          <w:ilvl w:val="2"/>
          <w:numId w:val="110"/>
        </w:numPr>
        <w:tabs>
          <w:tab w:val="left" w:pos="592"/>
        </w:tabs>
        <w:autoSpaceDE w:val="0"/>
        <w:autoSpaceDN w:val="0"/>
        <w:spacing w:before="7" w:after="0" w:line="240" w:lineRule="auto"/>
        <w:ind w:left="591" w:hanging="249"/>
        <w:contextualSpacing w:val="0"/>
        <w:jc w:val="both"/>
        <w:rPr>
          <w:rFonts w:ascii="Cambria" w:hAnsi="Cambria"/>
          <w:sz w:val="20"/>
        </w:rPr>
      </w:pPr>
      <w:r>
        <w:rPr>
          <w:rFonts w:ascii="Cambria" w:hAnsi="Cambria"/>
          <w:color w:val="231F20"/>
          <w:w w:val="105"/>
          <w:sz w:val="20"/>
        </w:rPr>
        <w:t>Изучение</w:t>
      </w:r>
      <w:r>
        <w:rPr>
          <w:rFonts w:ascii="Cambria" w:hAnsi="Cambria"/>
          <w:color w:val="231F20"/>
          <w:spacing w:val="15"/>
          <w:w w:val="105"/>
          <w:sz w:val="20"/>
        </w:rPr>
        <w:t xml:space="preserve"> </w:t>
      </w:r>
      <w:r>
        <w:rPr>
          <w:rFonts w:ascii="Cambria" w:hAnsi="Cambria"/>
          <w:color w:val="231F20"/>
          <w:w w:val="105"/>
          <w:sz w:val="20"/>
        </w:rPr>
        <w:t>сезонных</w:t>
      </w:r>
      <w:r>
        <w:rPr>
          <w:rFonts w:ascii="Cambria" w:hAnsi="Cambria"/>
          <w:color w:val="231F20"/>
          <w:spacing w:val="16"/>
          <w:w w:val="105"/>
          <w:sz w:val="20"/>
        </w:rPr>
        <w:t xml:space="preserve"> </w:t>
      </w:r>
      <w:r>
        <w:rPr>
          <w:rFonts w:ascii="Cambria" w:hAnsi="Cambria"/>
          <w:color w:val="231F20"/>
          <w:w w:val="105"/>
          <w:sz w:val="20"/>
        </w:rPr>
        <w:t>явлений</w:t>
      </w:r>
      <w:r>
        <w:rPr>
          <w:rFonts w:ascii="Cambria" w:hAnsi="Cambria"/>
          <w:color w:val="231F20"/>
          <w:spacing w:val="16"/>
          <w:w w:val="105"/>
          <w:sz w:val="20"/>
        </w:rPr>
        <w:t xml:space="preserve"> </w:t>
      </w:r>
      <w:r>
        <w:rPr>
          <w:rFonts w:ascii="Cambria" w:hAnsi="Cambria"/>
          <w:color w:val="231F20"/>
          <w:w w:val="105"/>
          <w:sz w:val="20"/>
        </w:rPr>
        <w:t>в</w:t>
      </w:r>
      <w:r>
        <w:rPr>
          <w:rFonts w:ascii="Cambria" w:hAnsi="Cambria"/>
          <w:color w:val="231F20"/>
          <w:spacing w:val="16"/>
          <w:w w:val="105"/>
          <w:sz w:val="20"/>
        </w:rPr>
        <w:t xml:space="preserve"> </w:t>
      </w:r>
      <w:r>
        <w:rPr>
          <w:rFonts w:ascii="Cambria" w:hAnsi="Cambria"/>
          <w:color w:val="231F20"/>
          <w:w w:val="105"/>
          <w:sz w:val="20"/>
        </w:rPr>
        <w:t>жизни</w:t>
      </w:r>
      <w:r>
        <w:rPr>
          <w:rFonts w:ascii="Cambria" w:hAnsi="Cambria"/>
          <w:color w:val="231F20"/>
          <w:spacing w:val="16"/>
          <w:w w:val="105"/>
          <w:sz w:val="20"/>
        </w:rPr>
        <w:t xml:space="preserve"> </w:t>
      </w:r>
      <w:r>
        <w:rPr>
          <w:rFonts w:ascii="Cambria" w:hAnsi="Cambria"/>
          <w:color w:val="231F20"/>
          <w:w w:val="105"/>
          <w:sz w:val="20"/>
        </w:rPr>
        <w:t>природных</w:t>
      </w:r>
      <w:r>
        <w:rPr>
          <w:rFonts w:ascii="Cambria" w:hAnsi="Cambria"/>
          <w:color w:val="231F20"/>
          <w:spacing w:val="15"/>
          <w:w w:val="105"/>
          <w:sz w:val="20"/>
        </w:rPr>
        <w:t xml:space="preserve"> </w:t>
      </w:r>
      <w:r>
        <w:rPr>
          <w:rFonts w:ascii="Cambria" w:hAnsi="Cambria"/>
          <w:color w:val="231F20"/>
          <w:w w:val="105"/>
          <w:sz w:val="20"/>
        </w:rPr>
        <w:t>сообществ.</w:t>
      </w:r>
    </w:p>
    <w:p w:rsidR="00702A5A" w:rsidRDefault="00702A5A" w:rsidP="00B505C5">
      <w:pPr>
        <w:pStyle w:val="213"/>
        <w:numPr>
          <w:ilvl w:val="1"/>
          <w:numId w:val="110"/>
        </w:numPr>
        <w:tabs>
          <w:tab w:val="left" w:pos="354"/>
        </w:tabs>
        <w:spacing w:before="146"/>
        <w:ind w:left="353" w:hanging="237"/>
        <w:jc w:val="left"/>
        <w:rPr>
          <w:color w:val="231F20"/>
        </w:rPr>
      </w:pPr>
      <w:r>
        <w:rPr>
          <w:color w:val="231F20"/>
          <w:w w:val="95"/>
        </w:rPr>
        <w:t>Живая</w:t>
      </w:r>
      <w:r>
        <w:rPr>
          <w:color w:val="231F20"/>
          <w:spacing w:val="-6"/>
          <w:w w:val="95"/>
        </w:rPr>
        <w:t xml:space="preserve"> </w:t>
      </w:r>
      <w:r>
        <w:rPr>
          <w:color w:val="231F20"/>
          <w:w w:val="95"/>
        </w:rPr>
        <w:t>природа</w:t>
      </w:r>
      <w:r>
        <w:rPr>
          <w:color w:val="231F20"/>
          <w:spacing w:val="-6"/>
          <w:w w:val="95"/>
        </w:rPr>
        <w:t xml:space="preserve"> </w:t>
      </w:r>
      <w:r>
        <w:rPr>
          <w:color w:val="231F20"/>
          <w:w w:val="95"/>
        </w:rPr>
        <w:t>и</w:t>
      </w:r>
      <w:r>
        <w:rPr>
          <w:color w:val="231F20"/>
          <w:spacing w:val="-5"/>
          <w:w w:val="95"/>
        </w:rPr>
        <w:t xml:space="preserve"> </w:t>
      </w:r>
      <w:r>
        <w:rPr>
          <w:color w:val="231F20"/>
          <w:w w:val="95"/>
        </w:rPr>
        <w:t>человек</w:t>
      </w:r>
    </w:p>
    <w:p w:rsidR="00702A5A" w:rsidRDefault="00702A5A" w:rsidP="00702A5A">
      <w:pPr>
        <w:pStyle w:val="a6"/>
        <w:spacing w:before="57"/>
        <w:ind w:left="117"/>
      </w:pPr>
      <w:r>
        <w:rPr>
          <w:color w:val="231F20"/>
          <w:w w:val="105"/>
        </w:rPr>
        <w:lastRenderedPageBreak/>
        <w:t>Изменения в природе в связи с развитием сельского хозяйства,</w:t>
      </w:r>
      <w:r>
        <w:rPr>
          <w:color w:val="231F20"/>
          <w:spacing w:val="1"/>
          <w:w w:val="105"/>
        </w:rPr>
        <w:t xml:space="preserve"> </w:t>
      </w:r>
      <w:r>
        <w:rPr>
          <w:color w:val="231F20"/>
          <w:w w:val="105"/>
        </w:rPr>
        <w:t>производства</w:t>
      </w:r>
      <w:r>
        <w:rPr>
          <w:color w:val="231F20"/>
          <w:spacing w:val="-7"/>
          <w:w w:val="105"/>
        </w:rPr>
        <w:t xml:space="preserve"> </w:t>
      </w:r>
      <w:r>
        <w:rPr>
          <w:color w:val="231F20"/>
          <w:w w:val="105"/>
        </w:rPr>
        <w:t>и</w:t>
      </w:r>
      <w:r>
        <w:rPr>
          <w:color w:val="231F20"/>
          <w:spacing w:val="-7"/>
          <w:w w:val="105"/>
        </w:rPr>
        <w:t xml:space="preserve"> </w:t>
      </w:r>
      <w:r>
        <w:rPr>
          <w:color w:val="231F20"/>
          <w:w w:val="105"/>
        </w:rPr>
        <w:t>ростом</w:t>
      </w:r>
      <w:r>
        <w:rPr>
          <w:color w:val="231F20"/>
          <w:spacing w:val="-6"/>
          <w:w w:val="105"/>
        </w:rPr>
        <w:t xml:space="preserve"> </w:t>
      </w:r>
      <w:r>
        <w:rPr>
          <w:color w:val="231F20"/>
          <w:w w:val="105"/>
        </w:rPr>
        <w:t>численности</w:t>
      </w:r>
      <w:r>
        <w:rPr>
          <w:color w:val="231F20"/>
          <w:spacing w:val="-7"/>
          <w:w w:val="105"/>
        </w:rPr>
        <w:t xml:space="preserve"> </w:t>
      </w:r>
      <w:r>
        <w:rPr>
          <w:color w:val="231F20"/>
          <w:w w:val="105"/>
        </w:rPr>
        <w:t>населения.</w:t>
      </w:r>
      <w:r>
        <w:rPr>
          <w:color w:val="231F20"/>
          <w:spacing w:val="-7"/>
          <w:w w:val="105"/>
        </w:rPr>
        <w:t xml:space="preserve"> </w:t>
      </w:r>
      <w:r>
        <w:rPr>
          <w:color w:val="231F20"/>
          <w:w w:val="105"/>
        </w:rPr>
        <w:t>Влияние</w:t>
      </w:r>
      <w:r>
        <w:rPr>
          <w:color w:val="231F20"/>
          <w:spacing w:val="-6"/>
          <w:w w:val="105"/>
        </w:rPr>
        <w:t xml:space="preserve"> </w:t>
      </w:r>
      <w:r>
        <w:rPr>
          <w:color w:val="231F20"/>
          <w:w w:val="105"/>
        </w:rPr>
        <w:t>человека</w:t>
      </w:r>
    </w:p>
    <w:p w:rsidR="00CD151F" w:rsidRDefault="00CD151F" w:rsidP="00CD151F">
      <w:pPr>
        <w:pStyle w:val="a6"/>
        <w:spacing w:before="86"/>
        <w:ind w:left="117" w:firstLine="0"/>
      </w:pPr>
      <w:r>
        <w:rPr>
          <w:color w:val="231F20"/>
          <w:w w:val="105"/>
        </w:rPr>
        <w:t>на</w:t>
      </w:r>
      <w:r>
        <w:rPr>
          <w:color w:val="231F20"/>
          <w:spacing w:val="1"/>
          <w:w w:val="105"/>
        </w:rPr>
        <w:t xml:space="preserve"> </w:t>
      </w:r>
      <w:r>
        <w:rPr>
          <w:color w:val="231F20"/>
          <w:w w:val="105"/>
        </w:rPr>
        <w:t>живую</w:t>
      </w:r>
      <w:r>
        <w:rPr>
          <w:color w:val="231F20"/>
          <w:spacing w:val="1"/>
          <w:w w:val="105"/>
        </w:rPr>
        <w:t xml:space="preserve"> </w:t>
      </w:r>
      <w:r>
        <w:rPr>
          <w:color w:val="231F20"/>
          <w:w w:val="105"/>
        </w:rPr>
        <w:t>природу</w:t>
      </w:r>
      <w:r>
        <w:rPr>
          <w:color w:val="231F20"/>
          <w:spacing w:val="1"/>
          <w:w w:val="105"/>
        </w:rPr>
        <w:t xml:space="preserve"> </w:t>
      </w:r>
      <w:r>
        <w:rPr>
          <w:color w:val="231F20"/>
          <w:w w:val="105"/>
        </w:rPr>
        <w:t>в</w:t>
      </w:r>
      <w:r>
        <w:rPr>
          <w:color w:val="231F20"/>
          <w:spacing w:val="1"/>
          <w:w w:val="105"/>
        </w:rPr>
        <w:t xml:space="preserve"> </w:t>
      </w:r>
      <w:r>
        <w:rPr>
          <w:color w:val="231F20"/>
          <w:w w:val="105"/>
        </w:rPr>
        <w:t>ходе</w:t>
      </w:r>
      <w:r>
        <w:rPr>
          <w:color w:val="231F20"/>
          <w:spacing w:val="1"/>
          <w:w w:val="105"/>
        </w:rPr>
        <w:t xml:space="preserve"> </w:t>
      </w:r>
      <w:r>
        <w:rPr>
          <w:color w:val="231F20"/>
          <w:w w:val="105"/>
        </w:rPr>
        <w:t>истории.</w:t>
      </w:r>
      <w:r>
        <w:rPr>
          <w:color w:val="231F20"/>
          <w:spacing w:val="1"/>
          <w:w w:val="105"/>
        </w:rPr>
        <w:t xml:space="preserve"> </w:t>
      </w:r>
      <w:r>
        <w:rPr>
          <w:color w:val="231F20"/>
          <w:w w:val="105"/>
        </w:rPr>
        <w:t>Глобальные</w:t>
      </w:r>
      <w:r>
        <w:rPr>
          <w:color w:val="231F20"/>
          <w:spacing w:val="1"/>
          <w:w w:val="105"/>
        </w:rPr>
        <w:t xml:space="preserve"> </w:t>
      </w:r>
      <w:r>
        <w:rPr>
          <w:color w:val="231F20"/>
          <w:w w:val="105"/>
        </w:rPr>
        <w:t>экологические</w:t>
      </w:r>
      <w:r>
        <w:rPr>
          <w:color w:val="231F20"/>
          <w:spacing w:val="1"/>
          <w:w w:val="105"/>
        </w:rPr>
        <w:t xml:space="preserve"> </w:t>
      </w:r>
      <w:r>
        <w:rPr>
          <w:color w:val="231F20"/>
          <w:w w:val="105"/>
        </w:rPr>
        <w:t>проблемы. Загрязнение воздушной и водной оболочек Земли, потери почв, их предотвращение. Пути сохранения биологического</w:t>
      </w:r>
      <w:r>
        <w:rPr>
          <w:color w:val="231F20"/>
          <w:spacing w:val="1"/>
          <w:w w:val="105"/>
        </w:rPr>
        <w:t xml:space="preserve"> </w:t>
      </w:r>
      <w:r>
        <w:rPr>
          <w:color w:val="231F20"/>
          <w:w w:val="105"/>
        </w:rPr>
        <w:t>разнообразия. Охраняемые территории (заповедники, заказники,</w:t>
      </w:r>
      <w:r>
        <w:rPr>
          <w:color w:val="231F20"/>
          <w:spacing w:val="1"/>
          <w:w w:val="105"/>
        </w:rPr>
        <w:t xml:space="preserve"> </w:t>
      </w:r>
      <w:r>
        <w:rPr>
          <w:color w:val="231F20"/>
          <w:w w:val="105"/>
        </w:rPr>
        <w:t>национальные</w:t>
      </w:r>
      <w:r>
        <w:rPr>
          <w:color w:val="231F20"/>
          <w:spacing w:val="1"/>
          <w:w w:val="105"/>
        </w:rPr>
        <w:t xml:space="preserve"> </w:t>
      </w:r>
      <w:r>
        <w:rPr>
          <w:color w:val="231F20"/>
          <w:w w:val="105"/>
        </w:rPr>
        <w:t>парки,</w:t>
      </w:r>
      <w:r>
        <w:rPr>
          <w:color w:val="231F20"/>
          <w:spacing w:val="1"/>
          <w:w w:val="105"/>
        </w:rPr>
        <w:t xml:space="preserve"> </w:t>
      </w:r>
      <w:r>
        <w:rPr>
          <w:color w:val="231F20"/>
          <w:w w:val="105"/>
        </w:rPr>
        <w:t>памятники</w:t>
      </w:r>
      <w:r>
        <w:rPr>
          <w:color w:val="231F20"/>
          <w:spacing w:val="1"/>
          <w:w w:val="105"/>
        </w:rPr>
        <w:t xml:space="preserve"> </w:t>
      </w:r>
      <w:r>
        <w:rPr>
          <w:color w:val="231F20"/>
          <w:w w:val="105"/>
        </w:rPr>
        <w:t>природы).</w:t>
      </w:r>
      <w:r>
        <w:rPr>
          <w:color w:val="231F20"/>
          <w:spacing w:val="1"/>
          <w:w w:val="105"/>
        </w:rPr>
        <w:t xml:space="preserve"> </w:t>
      </w:r>
      <w:r>
        <w:rPr>
          <w:color w:val="231F20"/>
          <w:w w:val="105"/>
        </w:rPr>
        <w:t>Красная</w:t>
      </w:r>
      <w:r>
        <w:rPr>
          <w:color w:val="231F20"/>
          <w:spacing w:val="1"/>
          <w:w w:val="105"/>
        </w:rPr>
        <w:t xml:space="preserve"> </w:t>
      </w:r>
      <w:r>
        <w:rPr>
          <w:color w:val="231F20"/>
          <w:w w:val="105"/>
        </w:rPr>
        <w:t>книга</w:t>
      </w:r>
      <w:r>
        <w:rPr>
          <w:color w:val="231F20"/>
          <w:spacing w:val="1"/>
          <w:w w:val="105"/>
        </w:rPr>
        <w:t xml:space="preserve"> </w:t>
      </w:r>
      <w:r>
        <w:rPr>
          <w:color w:val="231F20"/>
          <w:w w:val="105"/>
        </w:rPr>
        <w:t>РФ.</w:t>
      </w:r>
      <w:r>
        <w:rPr>
          <w:color w:val="231F20"/>
          <w:spacing w:val="1"/>
          <w:w w:val="105"/>
        </w:rPr>
        <w:t xml:space="preserve"> </w:t>
      </w:r>
      <w:r>
        <w:rPr>
          <w:color w:val="231F20"/>
          <w:w w:val="105"/>
        </w:rPr>
        <w:t>Осознание</w:t>
      </w:r>
      <w:r>
        <w:rPr>
          <w:color w:val="231F20"/>
          <w:spacing w:val="23"/>
          <w:w w:val="105"/>
        </w:rPr>
        <w:t xml:space="preserve"> </w:t>
      </w:r>
      <w:r>
        <w:rPr>
          <w:color w:val="231F20"/>
          <w:w w:val="105"/>
        </w:rPr>
        <w:t>жизни</w:t>
      </w:r>
      <w:r>
        <w:rPr>
          <w:color w:val="231F20"/>
          <w:spacing w:val="23"/>
          <w:w w:val="105"/>
        </w:rPr>
        <w:t xml:space="preserve"> </w:t>
      </w:r>
      <w:r>
        <w:rPr>
          <w:color w:val="231F20"/>
          <w:w w:val="105"/>
        </w:rPr>
        <w:t>как</w:t>
      </w:r>
      <w:r>
        <w:rPr>
          <w:color w:val="231F20"/>
          <w:spacing w:val="23"/>
          <w:w w:val="105"/>
        </w:rPr>
        <w:t xml:space="preserve"> </w:t>
      </w:r>
      <w:r>
        <w:rPr>
          <w:color w:val="231F20"/>
          <w:w w:val="105"/>
        </w:rPr>
        <w:t>великой</w:t>
      </w:r>
      <w:r>
        <w:rPr>
          <w:color w:val="231F20"/>
          <w:spacing w:val="23"/>
          <w:w w:val="105"/>
        </w:rPr>
        <w:t xml:space="preserve"> </w:t>
      </w:r>
      <w:r>
        <w:rPr>
          <w:color w:val="231F20"/>
          <w:w w:val="105"/>
        </w:rPr>
        <w:t>ценности.</w:t>
      </w:r>
    </w:p>
    <w:p w:rsidR="00CD151F" w:rsidRDefault="00CD151F" w:rsidP="00CD151F">
      <w:pPr>
        <w:spacing w:before="9"/>
        <w:ind w:left="343"/>
        <w:jc w:val="both"/>
        <w:rPr>
          <w:rFonts w:ascii="Cambria" w:hAnsi="Cambria"/>
          <w:i/>
          <w:sz w:val="20"/>
        </w:rPr>
      </w:pPr>
      <w:r>
        <w:rPr>
          <w:rFonts w:ascii="Cambria" w:hAnsi="Cambria"/>
          <w:i/>
          <w:color w:val="231F20"/>
          <w:w w:val="110"/>
          <w:sz w:val="20"/>
        </w:rPr>
        <w:t>Практические</w:t>
      </w:r>
      <w:r>
        <w:rPr>
          <w:rFonts w:ascii="Cambria" w:hAnsi="Cambria"/>
          <w:i/>
          <w:color w:val="231F20"/>
          <w:spacing w:val="26"/>
          <w:w w:val="110"/>
          <w:sz w:val="20"/>
        </w:rPr>
        <w:t xml:space="preserve"> </w:t>
      </w:r>
      <w:r>
        <w:rPr>
          <w:rFonts w:ascii="Cambria" w:hAnsi="Cambria"/>
          <w:i/>
          <w:color w:val="231F20"/>
          <w:w w:val="110"/>
          <w:sz w:val="20"/>
        </w:rPr>
        <w:t>работы</w:t>
      </w:r>
    </w:p>
    <w:p w:rsidR="00CD151F" w:rsidRDefault="00CD151F" w:rsidP="00CD151F">
      <w:pPr>
        <w:pStyle w:val="a6"/>
        <w:spacing w:before="1" w:line="244" w:lineRule="auto"/>
        <w:ind w:left="117"/>
      </w:pPr>
      <w:r>
        <w:rPr>
          <w:color w:val="231F20"/>
          <w:w w:val="105"/>
        </w:rPr>
        <w:t>Проведение акции по уборке мусора в ближайшем лесу, парке,</w:t>
      </w:r>
      <w:r>
        <w:rPr>
          <w:color w:val="231F20"/>
          <w:spacing w:val="1"/>
          <w:w w:val="105"/>
        </w:rPr>
        <w:t xml:space="preserve"> </w:t>
      </w:r>
      <w:r>
        <w:rPr>
          <w:color w:val="231F20"/>
          <w:w w:val="105"/>
        </w:rPr>
        <w:t>сквере</w:t>
      </w:r>
      <w:r>
        <w:rPr>
          <w:color w:val="231F20"/>
          <w:spacing w:val="22"/>
          <w:w w:val="105"/>
        </w:rPr>
        <w:t xml:space="preserve"> </w:t>
      </w:r>
      <w:r>
        <w:rPr>
          <w:color w:val="231F20"/>
          <w:w w:val="105"/>
        </w:rPr>
        <w:t>или</w:t>
      </w:r>
      <w:r>
        <w:rPr>
          <w:color w:val="231F20"/>
          <w:spacing w:val="22"/>
          <w:w w:val="105"/>
        </w:rPr>
        <w:t xml:space="preserve"> </w:t>
      </w:r>
      <w:r>
        <w:rPr>
          <w:color w:val="231F20"/>
          <w:w w:val="105"/>
        </w:rPr>
        <w:t>на</w:t>
      </w:r>
      <w:r>
        <w:rPr>
          <w:color w:val="231F20"/>
          <w:spacing w:val="22"/>
          <w:w w:val="105"/>
        </w:rPr>
        <w:t xml:space="preserve"> </w:t>
      </w:r>
      <w:r>
        <w:rPr>
          <w:color w:val="231F20"/>
          <w:w w:val="105"/>
        </w:rPr>
        <w:t>пришкольной</w:t>
      </w:r>
      <w:r>
        <w:rPr>
          <w:color w:val="231F20"/>
          <w:spacing w:val="22"/>
          <w:w w:val="105"/>
        </w:rPr>
        <w:t xml:space="preserve"> </w:t>
      </w:r>
      <w:r>
        <w:rPr>
          <w:color w:val="231F20"/>
          <w:w w:val="105"/>
        </w:rPr>
        <w:t>территории.</w:t>
      </w:r>
    </w:p>
    <w:p w:rsidR="00CD151F" w:rsidRDefault="00CD151F" w:rsidP="00CD151F">
      <w:pPr>
        <w:pStyle w:val="213"/>
        <w:numPr>
          <w:ilvl w:val="0"/>
          <w:numId w:val="111"/>
        </w:numPr>
        <w:tabs>
          <w:tab w:val="left" w:pos="287"/>
        </w:tabs>
        <w:spacing w:before="156"/>
        <w:jc w:val="both"/>
        <w:rPr>
          <w:rFonts w:ascii="Trebuchet MS" w:hAnsi="Trebuchet MS"/>
        </w:rPr>
      </w:pPr>
      <w:r>
        <w:rPr>
          <w:rFonts w:ascii="Trebuchet MS" w:hAnsi="Trebuchet MS"/>
          <w:color w:val="231F20"/>
        </w:rPr>
        <w:t>КЛАСС</w:t>
      </w:r>
    </w:p>
    <w:p w:rsidR="00CD151F" w:rsidRDefault="00CD151F" w:rsidP="00CD151F">
      <w:pPr>
        <w:pStyle w:val="a4"/>
        <w:widowControl w:val="0"/>
        <w:numPr>
          <w:ilvl w:val="0"/>
          <w:numId w:val="109"/>
        </w:numPr>
        <w:tabs>
          <w:tab w:val="left" w:pos="349"/>
        </w:tabs>
        <w:autoSpaceDE w:val="0"/>
        <w:autoSpaceDN w:val="0"/>
        <w:spacing w:before="84" w:after="0" w:line="240" w:lineRule="auto"/>
        <w:contextualSpacing w:val="0"/>
        <w:rPr>
          <w:rFonts w:ascii="Tahoma" w:hAnsi="Tahoma"/>
        </w:rPr>
      </w:pPr>
      <w:r>
        <w:rPr>
          <w:rFonts w:ascii="Tahoma" w:hAnsi="Tahoma"/>
          <w:color w:val="231F20"/>
          <w:w w:val="95"/>
        </w:rPr>
        <w:t>Растительный</w:t>
      </w:r>
      <w:r>
        <w:rPr>
          <w:rFonts w:ascii="Tahoma" w:hAnsi="Tahoma"/>
          <w:color w:val="231F20"/>
          <w:spacing w:val="-6"/>
          <w:w w:val="95"/>
        </w:rPr>
        <w:t xml:space="preserve"> </w:t>
      </w:r>
      <w:r>
        <w:rPr>
          <w:rFonts w:ascii="Tahoma" w:hAnsi="Tahoma"/>
          <w:color w:val="231F20"/>
          <w:w w:val="95"/>
        </w:rPr>
        <w:t>организм</w:t>
      </w:r>
    </w:p>
    <w:p w:rsidR="00CD151F" w:rsidRDefault="00CD151F" w:rsidP="00CD151F">
      <w:pPr>
        <w:pStyle w:val="a6"/>
        <w:spacing w:before="118" w:line="244" w:lineRule="auto"/>
        <w:ind w:left="117"/>
      </w:pPr>
      <w:r>
        <w:rPr>
          <w:color w:val="231F20"/>
          <w:w w:val="105"/>
        </w:rPr>
        <w:t>Ботаника — наука о растениях. Разделы ботаники. Связь ботаники с другими науками и техникой. Общие признаки растений.</w:t>
      </w:r>
    </w:p>
    <w:p w:rsidR="00CD151F" w:rsidRDefault="00CD151F" w:rsidP="00CD151F">
      <w:pPr>
        <w:pStyle w:val="a6"/>
        <w:spacing w:before="3" w:line="244" w:lineRule="auto"/>
        <w:ind w:left="117"/>
      </w:pPr>
      <w:r>
        <w:rPr>
          <w:color w:val="231F20"/>
          <w:w w:val="105"/>
        </w:rPr>
        <w:t>Разнообразие</w:t>
      </w:r>
      <w:r>
        <w:rPr>
          <w:color w:val="231F20"/>
          <w:spacing w:val="-9"/>
          <w:w w:val="105"/>
        </w:rPr>
        <w:t xml:space="preserve"> </w:t>
      </w:r>
      <w:r>
        <w:rPr>
          <w:color w:val="231F20"/>
          <w:w w:val="105"/>
        </w:rPr>
        <w:t>растений.</w:t>
      </w:r>
      <w:r>
        <w:rPr>
          <w:color w:val="231F20"/>
          <w:spacing w:val="-8"/>
          <w:w w:val="105"/>
        </w:rPr>
        <w:t xml:space="preserve"> </w:t>
      </w:r>
      <w:r>
        <w:rPr>
          <w:color w:val="231F20"/>
          <w:w w:val="105"/>
        </w:rPr>
        <w:t>Уровни</w:t>
      </w:r>
      <w:r>
        <w:rPr>
          <w:color w:val="231F20"/>
          <w:spacing w:val="-8"/>
          <w:w w:val="105"/>
        </w:rPr>
        <w:t xml:space="preserve"> </w:t>
      </w:r>
      <w:r>
        <w:rPr>
          <w:color w:val="231F20"/>
          <w:w w:val="105"/>
        </w:rPr>
        <w:t>организации</w:t>
      </w:r>
      <w:r>
        <w:rPr>
          <w:color w:val="231F20"/>
          <w:spacing w:val="-8"/>
          <w:w w:val="105"/>
        </w:rPr>
        <w:t xml:space="preserve"> </w:t>
      </w:r>
      <w:r>
        <w:rPr>
          <w:color w:val="231F20"/>
          <w:w w:val="105"/>
        </w:rPr>
        <w:t>растительного</w:t>
      </w:r>
      <w:r>
        <w:rPr>
          <w:color w:val="231F20"/>
          <w:spacing w:val="-8"/>
          <w:w w:val="105"/>
        </w:rPr>
        <w:t xml:space="preserve"> </w:t>
      </w:r>
      <w:r>
        <w:rPr>
          <w:color w:val="231F20"/>
          <w:w w:val="105"/>
        </w:rPr>
        <w:t>ор-</w:t>
      </w:r>
      <w:r>
        <w:rPr>
          <w:color w:val="231F20"/>
          <w:spacing w:val="-44"/>
          <w:w w:val="105"/>
        </w:rPr>
        <w:t xml:space="preserve"> </w:t>
      </w:r>
      <w:r>
        <w:rPr>
          <w:color w:val="231F20"/>
          <w:w w:val="105"/>
        </w:rPr>
        <w:t>ганизма. Высшие и низшие растения. Споровые и семенные растения.</w:t>
      </w:r>
    </w:p>
    <w:p w:rsidR="00CD151F" w:rsidRDefault="00CD151F" w:rsidP="00CD151F">
      <w:pPr>
        <w:pStyle w:val="a6"/>
        <w:spacing w:before="2" w:line="244" w:lineRule="auto"/>
        <w:ind w:left="117"/>
      </w:pPr>
      <w:r>
        <w:rPr>
          <w:color w:val="231F20"/>
          <w:w w:val="105"/>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w:t>
      </w:r>
      <w:r>
        <w:rPr>
          <w:color w:val="231F20"/>
          <w:spacing w:val="1"/>
          <w:w w:val="105"/>
        </w:rPr>
        <w:t xml:space="preserve"> </w:t>
      </w:r>
      <w:r>
        <w:rPr>
          <w:color w:val="231F20"/>
          <w:w w:val="105"/>
        </w:rPr>
        <w:t>ткани.</w:t>
      </w:r>
      <w:r>
        <w:rPr>
          <w:color w:val="231F20"/>
          <w:spacing w:val="23"/>
          <w:w w:val="105"/>
        </w:rPr>
        <w:t xml:space="preserve"> </w:t>
      </w:r>
      <w:r>
        <w:rPr>
          <w:color w:val="231F20"/>
          <w:w w:val="105"/>
        </w:rPr>
        <w:t>Функции</w:t>
      </w:r>
      <w:r>
        <w:rPr>
          <w:color w:val="231F20"/>
          <w:spacing w:val="24"/>
          <w:w w:val="105"/>
        </w:rPr>
        <w:t xml:space="preserve"> </w:t>
      </w:r>
      <w:r>
        <w:rPr>
          <w:color w:val="231F20"/>
          <w:w w:val="105"/>
        </w:rPr>
        <w:t>растительных</w:t>
      </w:r>
      <w:r>
        <w:rPr>
          <w:color w:val="231F20"/>
          <w:spacing w:val="24"/>
          <w:w w:val="105"/>
        </w:rPr>
        <w:t xml:space="preserve"> </w:t>
      </w:r>
      <w:r>
        <w:rPr>
          <w:color w:val="231F20"/>
          <w:w w:val="105"/>
        </w:rPr>
        <w:t>тканей.</w:t>
      </w:r>
    </w:p>
    <w:p w:rsidR="00CD151F" w:rsidRDefault="00CD151F" w:rsidP="00CD151F">
      <w:pPr>
        <w:pStyle w:val="a6"/>
        <w:spacing w:before="3" w:line="244" w:lineRule="auto"/>
        <w:ind w:left="117"/>
      </w:pPr>
      <w:r>
        <w:rPr>
          <w:color w:val="231F20"/>
          <w:w w:val="105"/>
        </w:rPr>
        <w:t>Органы и системы органов растений. Строение органов расти-</w:t>
      </w:r>
      <w:r>
        <w:rPr>
          <w:color w:val="231F20"/>
          <w:spacing w:val="1"/>
          <w:w w:val="105"/>
        </w:rPr>
        <w:t xml:space="preserve"> </w:t>
      </w:r>
      <w:r>
        <w:rPr>
          <w:color w:val="231F20"/>
          <w:w w:val="105"/>
        </w:rPr>
        <w:t>тельного</w:t>
      </w:r>
      <w:r>
        <w:rPr>
          <w:color w:val="231F20"/>
          <w:spacing w:val="22"/>
          <w:w w:val="105"/>
        </w:rPr>
        <w:t xml:space="preserve"> </w:t>
      </w:r>
      <w:r>
        <w:rPr>
          <w:color w:val="231F20"/>
          <w:w w:val="105"/>
        </w:rPr>
        <w:t>организма,</w:t>
      </w:r>
      <w:r>
        <w:rPr>
          <w:color w:val="231F20"/>
          <w:spacing w:val="23"/>
          <w:w w:val="105"/>
        </w:rPr>
        <w:t xml:space="preserve"> </w:t>
      </w:r>
      <w:r>
        <w:rPr>
          <w:color w:val="231F20"/>
          <w:w w:val="105"/>
        </w:rPr>
        <w:t>их</w:t>
      </w:r>
      <w:r>
        <w:rPr>
          <w:color w:val="231F20"/>
          <w:spacing w:val="23"/>
          <w:w w:val="105"/>
        </w:rPr>
        <w:t xml:space="preserve"> </w:t>
      </w:r>
      <w:r>
        <w:rPr>
          <w:color w:val="231F20"/>
          <w:w w:val="105"/>
        </w:rPr>
        <w:t>роль</w:t>
      </w:r>
      <w:r>
        <w:rPr>
          <w:color w:val="231F20"/>
          <w:spacing w:val="23"/>
          <w:w w:val="105"/>
        </w:rPr>
        <w:t xml:space="preserve"> </w:t>
      </w:r>
      <w:r>
        <w:rPr>
          <w:color w:val="231F20"/>
          <w:w w:val="105"/>
        </w:rPr>
        <w:t>и</w:t>
      </w:r>
      <w:r>
        <w:rPr>
          <w:color w:val="231F20"/>
          <w:spacing w:val="23"/>
          <w:w w:val="105"/>
        </w:rPr>
        <w:t xml:space="preserve"> </w:t>
      </w:r>
      <w:r>
        <w:rPr>
          <w:color w:val="231F20"/>
          <w:w w:val="105"/>
        </w:rPr>
        <w:t>связь</w:t>
      </w:r>
      <w:r>
        <w:rPr>
          <w:color w:val="231F20"/>
          <w:spacing w:val="23"/>
          <w:w w:val="105"/>
        </w:rPr>
        <w:t xml:space="preserve"> </w:t>
      </w:r>
      <w:r>
        <w:rPr>
          <w:color w:val="231F20"/>
          <w:w w:val="105"/>
        </w:rPr>
        <w:t>между</w:t>
      </w:r>
      <w:r>
        <w:rPr>
          <w:color w:val="231F20"/>
          <w:spacing w:val="23"/>
          <w:w w:val="105"/>
        </w:rPr>
        <w:t xml:space="preserve"> </w:t>
      </w:r>
      <w:r>
        <w:rPr>
          <w:color w:val="231F20"/>
          <w:w w:val="105"/>
        </w:rPr>
        <w:t>собой.</w:t>
      </w:r>
    </w:p>
    <w:p w:rsidR="00CD151F" w:rsidRDefault="00CD151F" w:rsidP="00CD151F">
      <w:pPr>
        <w:spacing w:before="2"/>
        <w:ind w:left="343"/>
        <w:jc w:val="both"/>
        <w:rPr>
          <w:rFonts w:ascii="Cambria" w:hAnsi="Cambria"/>
          <w:i/>
          <w:sz w:val="20"/>
        </w:rPr>
      </w:pPr>
      <w:r>
        <w:rPr>
          <w:rFonts w:ascii="Cambria" w:hAnsi="Cambria"/>
          <w:i/>
          <w:color w:val="231F20"/>
          <w:w w:val="110"/>
          <w:sz w:val="20"/>
        </w:rPr>
        <w:t>Лабораторные</w:t>
      </w:r>
      <w:r>
        <w:rPr>
          <w:rFonts w:ascii="Cambria" w:hAnsi="Cambria"/>
          <w:i/>
          <w:color w:val="231F20"/>
          <w:spacing w:val="11"/>
          <w:w w:val="110"/>
          <w:sz w:val="20"/>
        </w:rPr>
        <w:t xml:space="preserve"> </w:t>
      </w:r>
      <w:r>
        <w:rPr>
          <w:rFonts w:ascii="Cambria" w:hAnsi="Cambria"/>
          <w:i/>
          <w:color w:val="231F20"/>
          <w:w w:val="110"/>
          <w:sz w:val="20"/>
        </w:rPr>
        <w:t>и</w:t>
      </w:r>
      <w:r>
        <w:rPr>
          <w:rFonts w:ascii="Cambria" w:hAnsi="Cambria"/>
          <w:i/>
          <w:color w:val="231F20"/>
          <w:spacing w:val="12"/>
          <w:w w:val="110"/>
          <w:sz w:val="20"/>
        </w:rPr>
        <w:t xml:space="preserve"> </w:t>
      </w:r>
      <w:r>
        <w:rPr>
          <w:rFonts w:ascii="Cambria" w:hAnsi="Cambria"/>
          <w:i/>
          <w:color w:val="231F20"/>
          <w:w w:val="110"/>
          <w:sz w:val="20"/>
        </w:rPr>
        <w:t>практические</w:t>
      </w:r>
      <w:r>
        <w:rPr>
          <w:rFonts w:ascii="Cambria" w:hAnsi="Cambria"/>
          <w:i/>
          <w:color w:val="231F20"/>
          <w:spacing w:val="12"/>
          <w:w w:val="110"/>
          <w:sz w:val="20"/>
        </w:rPr>
        <w:t xml:space="preserve"> </w:t>
      </w:r>
      <w:r>
        <w:rPr>
          <w:rFonts w:ascii="Cambria" w:hAnsi="Cambria"/>
          <w:i/>
          <w:color w:val="231F20"/>
          <w:w w:val="110"/>
          <w:sz w:val="20"/>
        </w:rPr>
        <w:t>работы</w:t>
      </w:r>
    </w:p>
    <w:p w:rsidR="00CD151F" w:rsidRDefault="00CD151F" w:rsidP="00CD151F">
      <w:pPr>
        <w:pStyle w:val="a4"/>
        <w:widowControl w:val="0"/>
        <w:numPr>
          <w:ilvl w:val="1"/>
          <w:numId w:val="109"/>
        </w:numPr>
        <w:tabs>
          <w:tab w:val="left" w:pos="625"/>
        </w:tabs>
        <w:autoSpaceDE w:val="0"/>
        <w:autoSpaceDN w:val="0"/>
        <w:spacing w:before="6" w:after="0" w:line="244" w:lineRule="auto"/>
        <w:ind w:right="116" w:firstLine="226"/>
        <w:contextualSpacing w:val="0"/>
        <w:jc w:val="both"/>
        <w:rPr>
          <w:rFonts w:ascii="Cambria" w:hAnsi="Cambria"/>
          <w:sz w:val="20"/>
        </w:rPr>
      </w:pPr>
      <w:r>
        <w:rPr>
          <w:rFonts w:ascii="Cambria" w:hAnsi="Cambria"/>
          <w:color w:val="231F20"/>
          <w:w w:val="105"/>
          <w:sz w:val="20"/>
        </w:rPr>
        <w:t>Изучение микроскопического строения листа водного рас-</w:t>
      </w:r>
      <w:r>
        <w:rPr>
          <w:rFonts w:ascii="Cambria" w:hAnsi="Cambria"/>
          <w:color w:val="231F20"/>
          <w:spacing w:val="1"/>
          <w:w w:val="105"/>
          <w:sz w:val="20"/>
        </w:rPr>
        <w:t xml:space="preserve"> </w:t>
      </w:r>
      <w:r>
        <w:rPr>
          <w:rFonts w:ascii="Cambria" w:hAnsi="Cambria"/>
          <w:color w:val="231F20"/>
          <w:w w:val="105"/>
          <w:sz w:val="20"/>
        </w:rPr>
        <w:t>тения</w:t>
      </w:r>
      <w:r>
        <w:rPr>
          <w:rFonts w:ascii="Cambria" w:hAnsi="Cambria"/>
          <w:color w:val="231F20"/>
          <w:spacing w:val="22"/>
          <w:w w:val="105"/>
          <w:sz w:val="20"/>
        </w:rPr>
        <w:t xml:space="preserve"> </w:t>
      </w:r>
      <w:r>
        <w:rPr>
          <w:rFonts w:ascii="Cambria" w:hAnsi="Cambria"/>
          <w:color w:val="231F20"/>
          <w:w w:val="105"/>
          <w:sz w:val="20"/>
        </w:rPr>
        <w:t>элодеи.</w:t>
      </w:r>
    </w:p>
    <w:p w:rsidR="00CD151F" w:rsidRDefault="00CD151F" w:rsidP="00CD151F">
      <w:pPr>
        <w:pStyle w:val="a4"/>
        <w:widowControl w:val="0"/>
        <w:numPr>
          <w:ilvl w:val="1"/>
          <w:numId w:val="109"/>
        </w:numPr>
        <w:tabs>
          <w:tab w:val="left" w:pos="657"/>
        </w:tabs>
        <w:autoSpaceDE w:val="0"/>
        <w:autoSpaceDN w:val="0"/>
        <w:spacing w:before="1" w:after="0" w:line="244" w:lineRule="auto"/>
        <w:ind w:right="114" w:firstLine="226"/>
        <w:contextualSpacing w:val="0"/>
        <w:jc w:val="both"/>
        <w:rPr>
          <w:rFonts w:ascii="Cambria" w:hAnsi="Cambria"/>
          <w:sz w:val="20"/>
        </w:rPr>
      </w:pPr>
      <w:r>
        <w:rPr>
          <w:rFonts w:ascii="Cambria" w:hAnsi="Cambria"/>
          <w:color w:val="231F20"/>
          <w:w w:val="105"/>
          <w:sz w:val="20"/>
        </w:rPr>
        <w:t>Изучение</w:t>
      </w:r>
      <w:r>
        <w:rPr>
          <w:rFonts w:ascii="Cambria" w:hAnsi="Cambria"/>
          <w:color w:val="231F20"/>
          <w:spacing w:val="1"/>
          <w:w w:val="105"/>
          <w:sz w:val="20"/>
        </w:rPr>
        <w:t xml:space="preserve"> </w:t>
      </w:r>
      <w:r>
        <w:rPr>
          <w:rFonts w:ascii="Cambria" w:hAnsi="Cambria"/>
          <w:color w:val="231F20"/>
          <w:w w:val="105"/>
          <w:sz w:val="20"/>
        </w:rPr>
        <w:t>строения</w:t>
      </w:r>
      <w:r>
        <w:rPr>
          <w:rFonts w:ascii="Cambria" w:hAnsi="Cambria"/>
          <w:color w:val="231F20"/>
          <w:spacing w:val="1"/>
          <w:w w:val="105"/>
          <w:sz w:val="20"/>
        </w:rPr>
        <w:t xml:space="preserve"> </w:t>
      </w:r>
      <w:r>
        <w:rPr>
          <w:rFonts w:ascii="Cambria" w:hAnsi="Cambria"/>
          <w:color w:val="231F20"/>
          <w:w w:val="105"/>
          <w:sz w:val="20"/>
        </w:rPr>
        <w:t>растительных</w:t>
      </w:r>
      <w:r>
        <w:rPr>
          <w:rFonts w:ascii="Cambria" w:hAnsi="Cambria"/>
          <w:color w:val="231F20"/>
          <w:spacing w:val="1"/>
          <w:w w:val="105"/>
          <w:sz w:val="20"/>
        </w:rPr>
        <w:t xml:space="preserve"> </w:t>
      </w:r>
      <w:r>
        <w:rPr>
          <w:rFonts w:ascii="Cambria" w:hAnsi="Cambria"/>
          <w:color w:val="231F20"/>
          <w:w w:val="105"/>
          <w:sz w:val="20"/>
        </w:rPr>
        <w:t>тканей</w:t>
      </w:r>
      <w:r>
        <w:rPr>
          <w:rFonts w:ascii="Cambria" w:hAnsi="Cambria"/>
          <w:color w:val="231F20"/>
          <w:spacing w:val="1"/>
          <w:w w:val="105"/>
          <w:sz w:val="20"/>
        </w:rPr>
        <w:t xml:space="preserve"> </w:t>
      </w:r>
      <w:r>
        <w:rPr>
          <w:rFonts w:ascii="Cambria" w:hAnsi="Cambria"/>
          <w:color w:val="231F20"/>
          <w:w w:val="105"/>
          <w:sz w:val="20"/>
        </w:rPr>
        <w:t>(использование</w:t>
      </w:r>
      <w:r>
        <w:rPr>
          <w:rFonts w:ascii="Cambria" w:hAnsi="Cambria"/>
          <w:color w:val="231F20"/>
          <w:spacing w:val="1"/>
          <w:w w:val="105"/>
          <w:sz w:val="20"/>
        </w:rPr>
        <w:t xml:space="preserve"> </w:t>
      </w:r>
      <w:r>
        <w:rPr>
          <w:rFonts w:ascii="Cambria" w:hAnsi="Cambria"/>
          <w:color w:val="231F20"/>
          <w:w w:val="105"/>
          <w:sz w:val="20"/>
        </w:rPr>
        <w:t>микропрепаратов).</w:t>
      </w:r>
    </w:p>
    <w:p w:rsidR="00CD151F" w:rsidRDefault="00CD151F" w:rsidP="00CD151F">
      <w:pPr>
        <w:pStyle w:val="a4"/>
        <w:widowControl w:val="0"/>
        <w:numPr>
          <w:ilvl w:val="1"/>
          <w:numId w:val="109"/>
        </w:numPr>
        <w:tabs>
          <w:tab w:val="left" w:pos="612"/>
        </w:tabs>
        <w:autoSpaceDE w:val="0"/>
        <w:autoSpaceDN w:val="0"/>
        <w:spacing w:before="2" w:after="0" w:line="244" w:lineRule="auto"/>
        <w:ind w:right="114" w:firstLine="226"/>
        <w:contextualSpacing w:val="0"/>
        <w:jc w:val="both"/>
        <w:rPr>
          <w:rFonts w:ascii="Cambria" w:hAnsi="Cambria"/>
          <w:sz w:val="20"/>
        </w:rPr>
      </w:pPr>
      <w:r>
        <w:rPr>
          <w:rFonts w:ascii="Cambria" w:hAnsi="Cambria"/>
          <w:color w:val="231F20"/>
          <w:w w:val="105"/>
          <w:sz w:val="20"/>
        </w:rPr>
        <w:t>Изучение внешнего строения травянистого цветкового рас-</w:t>
      </w:r>
      <w:r>
        <w:rPr>
          <w:rFonts w:ascii="Cambria" w:hAnsi="Cambria"/>
          <w:color w:val="231F20"/>
          <w:spacing w:val="1"/>
          <w:w w:val="105"/>
          <w:sz w:val="20"/>
        </w:rPr>
        <w:t xml:space="preserve"> </w:t>
      </w:r>
      <w:r>
        <w:rPr>
          <w:rFonts w:ascii="Cambria" w:hAnsi="Cambria"/>
          <w:color w:val="231F20"/>
          <w:w w:val="105"/>
          <w:sz w:val="20"/>
        </w:rPr>
        <w:t>тения (на живых или гербарных экземплярах растений): пасту-</w:t>
      </w:r>
      <w:r>
        <w:rPr>
          <w:rFonts w:ascii="Cambria" w:hAnsi="Cambria"/>
          <w:color w:val="231F20"/>
          <w:spacing w:val="1"/>
          <w:w w:val="105"/>
          <w:sz w:val="20"/>
        </w:rPr>
        <w:t xml:space="preserve"> </w:t>
      </w:r>
      <w:r>
        <w:rPr>
          <w:rFonts w:ascii="Cambria" w:hAnsi="Cambria"/>
          <w:color w:val="231F20"/>
          <w:w w:val="105"/>
          <w:sz w:val="20"/>
        </w:rPr>
        <w:t>шья</w:t>
      </w:r>
      <w:r>
        <w:rPr>
          <w:rFonts w:ascii="Cambria" w:hAnsi="Cambria"/>
          <w:color w:val="231F20"/>
          <w:spacing w:val="25"/>
          <w:w w:val="105"/>
          <w:sz w:val="20"/>
        </w:rPr>
        <w:t xml:space="preserve"> </w:t>
      </w:r>
      <w:r>
        <w:rPr>
          <w:rFonts w:ascii="Cambria" w:hAnsi="Cambria"/>
          <w:color w:val="231F20"/>
          <w:w w:val="105"/>
          <w:sz w:val="20"/>
        </w:rPr>
        <w:t>сумка,</w:t>
      </w:r>
      <w:r>
        <w:rPr>
          <w:rFonts w:ascii="Cambria" w:hAnsi="Cambria"/>
          <w:color w:val="231F20"/>
          <w:spacing w:val="25"/>
          <w:w w:val="105"/>
          <w:sz w:val="20"/>
        </w:rPr>
        <w:t xml:space="preserve"> </w:t>
      </w:r>
      <w:r>
        <w:rPr>
          <w:rFonts w:ascii="Cambria" w:hAnsi="Cambria"/>
          <w:color w:val="231F20"/>
          <w:w w:val="105"/>
          <w:sz w:val="20"/>
        </w:rPr>
        <w:t>редька</w:t>
      </w:r>
      <w:r>
        <w:rPr>
          <w:rFonts w:ascii="Cambria" w:hAnsi="Cambria"/>
          <w:color w:val="231F20"/>
          <w:spacing w:val="26"/>
          <w:w w:val="105"/>
          <w:sz w:val="20"/>
        </w:rPr>
        <w:t xml:space="preserve"> </w:t>
      </w:r>
      <w:r>
        <w:rPr>
          <w:rFonts w:ascii="Cambria" w:hAnsi="Cambria"/>
          <w:color w:val="231F20"/>
          <w:w w:val="105"/>
          <w:sz w:val="20"/>
        </w:rPr>
        <w:t>дикая,</w:t>
      </w:r>
      <w:r>
        <w:rPr>
          <w:rFonts w:ascii="Cambria" w:hAnsi="Cambria"/>
          <w:color w:val="231F20"/>
          <w:spacing w:val="25"/>
          <w:w w:val="105"/>
          <w:sz w:val="20"/>
        </w:rPr>
        <w:t xml:space="preserve"> </w:t>
      </w:r>
      <w:r>
        <w:rPr>
          <w:rFonts w:ascii="Cambria" w:hAnsi="Cambria"/>
          <w:color w:val="231F20"/>
          <w:w w:val="105"/>
          <w:sz w:val="20"/>
        </w:rPr>
        <w:t>лютик</w:t>
      </w:r>
      <w:r>
        <w:rPr>
          <w:rFonts w:ascii="Cambria" w:hAnsi="Cambria"/>
          <w:color w:val="231F20"/>
          <w:spacing w:val="26"/>
          <w:w w:val="105"/>
          <w:sz w:val="20"/>
        </w:rPr>
        <w:t xml:space="preserve"> </w:t>
      </w:r>
      <w:r>
        <w:rPr>
          <w:rFonts w:ascii="Cambria" w:hAnsi="Cambria"/>
          <w:color w:val="231F20"/>
          <w:w w:val="105"/>
          <w:sz w:val="20"/>
        </w:rPr>
        <w:t>едкий</w:t>
      </w:r>
      <w:r>
        <w:rPr>
          <w:rFonts w:ascii="Cambria" w:hAnsi="Cambria"/>
          <w:color w:val="231F20"/>
          <w:spacing w:val="25"/>
          <w:w w:val="105"/>
          <w:sz w:val="20"/>
        </w:rPr>
        <w:t xml:space="preserve"> </w:t>
      </w:r>
      <w:r>
        <w:rPr>
          <w:rFonts w:ascii="Cambria" w:hAnsi="Cambria"/>
          <w:color w:val="231F20"/>
          <w:w w:val="105"/>
          <w:sz w:val="20"/>
        </w:rPr>
        <w:t>и</w:t>
      </w:r>
      <w:r>
        <w:rPr>
          <w:rFonts w:ascii="Cambria" w:hAnsi="Cambria"/>
          <w:color w:val="231F20"/>
          <w:spacing w:val="26"/>
          <w:w w:val="105"/>
          <w:sz w:val="20"/>
        </w:rPr>
        <w:t xml:space="preserve"> </w:t>
      </w:r>
      <w:r>
        <w:rPr>
          <w:rFonts w:ascii="Cambria" w:hAnsi="Cambria"/>
          <w:color w:val="231F20"/>
          <w:w w:val="105"/>
          <w:sz w:val="20"/>
        </w:rPr>
        <w:t>др.).</w:t>
      </w:r>
    </w:p>
    <w:p w:rsidR="00CD151F" w:rsidRDefault="00CD151F" w:rsidP="00CD151F">
      <w:pPr>
        <w:spacing w:before="2"/>
        <w:ind w:left="343"/>
        <w:jc w:val="both"/>
        <w:rPr>
          <w:rFonts w:ascii="Cambria" w:hAnsi="Cambria"/>
          <w:i/>
          <w:sz w:val="20"/>
        </w:rPr>
      </w:pPr>
      <w:r>
        <w:rPr>
          <w:rFonts w:ascii="Cambria" w:hAnsi="Cambria"/>
          <w:i/>
          <w:color w:val="231F20"/>
          <w:w w:val="115"/>
          <w:sz w:val="20"/>
        </w:rPr>
        <w:t>Экскурсии</w:t>
      </w:r>
      <w:r>
        <w:rPr>
          <w:rFonts w:ascii="Cambria" w:hAnsi="Cambria"/>
          <w:i/>
          <w:color w:val="231F20"/>
          <w:spacing w:val="-6"/>
          <w:w w:val="115"/>
          <w:sz w:val="20"/>
        </w:rPr>
        <w:t xml:space="preserve"> </w:t>
      </w:r>
      <w:r>
        <w:rPr>
          <w:rFonts w:ascii="Cambria" w:hAnsi="Cambria"/>
          <w:i/>
          <w:color w:val="231F20"/>
          <w:w w:val="115"/>
          <w:sz w:val="20"/>
        </w:rPr>
        <w:t>или</w:t>
      </w:r>
      <w:r>
        <w:rPr>
          <w:rFonts w:ascii="Cambria" w:hAnsi="Cambria"/>
          <w:i/>
          <w:color w:val="231F20"/>
          <w:spacing w:val="-5"/>
          <w:w w:val="115"/>
          <w:sz w:val="20"/>
        </w:rPr>
        <w:t xml:space="preserve"> </w:t>
      </w:r>
      <w:r>
        <w:rPr>
          <w:rFonts w:ascii="Cambria" w:hAnsi="Cambria"/>
          <w:i/>
          <w:color w:val="231F20"/>
          <w:w w:val="115"/>
          <w:sz w:val="20"/>
        </w:rPr>
        <w:t>видеоэкскурсии</w:t>
      </w:r>
    </w:p>
    <w:p w:rsidR="00CD151F" w:rsidRDefault="00CD151F" w:rsidP="00CD151F">
      <w:pPr>
        <w:pStyle w:val="a6"/>
        <w:spacing w:before="6"/>
        <w:ind w:firstLine="0"/>
      </w:pPr>
      <w:r>
        <w:rPr>
          <w:color w:val="231F20"/>
          <w:w w:val="105"/>
        </w:rPr>
        <w:t>Ознакомление</w:t>
      </w:r>
      <w:r>
        <w:rPr>
          <w:color w:val="231F20"/>
          <w:spacing w:val="17"/>
          <w:w w:val="105"/>
        </w:rPr>
        <w:t xml:space="preserve"> </w:t>
      </w:r>
      <w:r>
        <w:rPr>
          <w:color w:val="231F20"/>
          <w:w w:val="105"/>
        </w:rPr>
        <w:t>в</w:t>
      </w:r>
      <w:r>
        <w:rPr>
          <w:color w:val="231F20"/>
          <w:spacing w:val="17"/>
          <w:w w:val="105"/>
        </w:rPr>
        <w:t xml:space="preserve"> </w:t>
      </w:r>
      <w:r>
        <w:rPr>
          <w:color w:val="231F20"/>
          <w:w w:val="105"/>
        </w:rPr>
        <w:t>природе</w:t>
      </w:r>
      <w:r>
        <w:rPr>
          <w:color w:val="231F20"/>
          <w:spacing w:val="18"/>
          <w:w w:val="105"/>
        </w:rPr>
        <w:t xml:space="preserve"> </w:t>
      </w:r>
      <w:r>
        <w:rPr>
          <w:color w:val="231F20"/>
          <w:w w:val="105"/>
        </w:rPr>
        <w:t>с</w:t>
      </w:r>
      <w:r>
        <w:rPr>
          <w:color w:val="231F20"/>
          <w:spacing w:val="17"/>
          <w:w w:val="105"/>
        </w:rPr>
        <w:t xml:space="preserve"> </w:t>
      </w:r>
      <w:r>
        <w:rPr>
          <w:color w:val="231F20"/>
          <w:w w:val="105"/>
        </w:rPr>
        <w:t>цветковыми</w:t>
      </w:r>
      <w:r>
        <w:rPr>
          <w:color w:val="231F20"/>
          <w:spacing w:val="18"/>
          <w:w w:val="105"/>
        </w:rPr>
        <w:t xml:space="preserve"> </w:t>
      </w:r>
      <w:r>
        <w:rPr>
          <w:color w:val="231F20"/>
          <w:w w:val="105"/>
        </w:rPr>
        <w:t>растениями.</w:t>
      </w:r>
    </w:p>
    <w:p w:rsidR="00CD151F" w:rsidRDefault="00CD151F" w:rsidP="00CD151F">
      <w:pPr>
        <w:pStyle w:val="213"/>
        <w:numPr>
          <w:ilvl w:val="0"/>
          <w:numId w:val="109"/>
        </w:numPr>
        <w:tabs>
          <w:tab w:val="left" w:pos="354"/>
        </w:tabs>
        <w:spacing w:before="196" w:line="216" w:lineRule="auto"/>
        <w:ind w:left="117" w:right="3196" w:firstLine="0"/>
      </w:pPr>
      <w:r>
        <w:rPr>
          <w:color w:val="231F20"/>
          <w:spacing w:val="-1"/>
          <w:w w:val="95"/>
        </w:rPr>
        <w:t xml:space="preserve">Строение </w:t>
      </w:r>
      <w:r>
        <w:rPr>
          <w:color w:val="231F20"/>
          <w:w w:val="95"/>
        </w:rPr>
        <w:t>и жизнедеятельность</w:t>
      </w:r>
      <w:r>
        <w:rPr>
          <w:color w:val="231F20"/>
          <w:spacing w:val="-63"/>
          <w:w w:val="95"/>
        </w:rPr>
        <w:t xml:space="preserve"> </w:t>
      </w:r>
      <w:r>
        <w:rPr>
          <w:color w:val="231F20"/>
          <w:w w:val="95"/>
        </w:rPr>
        <w:t>растительного</w:t>
      </w:r>
      <w:r>
        <w:rPr>
          <w:color w:val="231F20"/>
          <w:spacing w:val="-14"/>
          <w:w w:val="95"/>
        </w:rPr>
        <w:t xml:space="preserve"> </w:t>
      </w:r>
      <w:r>
        <w:rPr>
          <w:color w:val="231F20"/>
          <w:w w:val="95"/>
        </w:rPr>
        <w:t>организма</w:t>
      </w:r>
    </w:p>
    <w:p w:rsidR="00CD151F" w:rsidRDefault="00CD151F" w:rsidP="00CD151F">
      <w:pPr>
        <w:pStyle w:val="410"/>
        <w:spacing w:before="73"/>
        <w:jc w:val="both"/>
      </w:pPr>
      <w:r>
        <w:rPr>
          <w:color w:val="231F20"/>
          <w:w w:val="90"/>
        </w:rPr>
        <w:t>Питание</w:t>
      </w:r>
      <w:r>
        <w:rPr>
          <w:color w:val="231F20"/>
          <w:spacing w:val="39"/>
          <w:w w:val="90"/>
        </w:rPr>
        <w:t xml:space="preserve"> </w:t>
      </w:r>
      <w:r>
        <w:rPr>
          <w:color w:val="231F20"/>
          <w:w w:val="90"/>
        </w:rPr>
        <w:t>растения</w:t>
      </w:r>
    </w:p>
    <w:p w:rsidR="00CD151F" w:rsidRDefault="00CD151F" w:rsidP="00CD151F">
      <w:pPr>
        <w:pStyle w:val="a6"/>
        <w:spacing w:before="86" w:line="244" w:lineRule="auto"/>
        <w:ind w:left="117" w:firstLine="0"/>
      </w:pPr>
      <w:r>
        <w:rPr>
          <w:color w:val="231F20"/>
          <w:w w:val="105"/>
        </w:rPr>
        <w:t>Корень — орган почвенного (минерального) питания. Корни и</w:t>
      </w:r>
      <w:r>
        <w:rPr>
          <w:color w:val="231F20"/>
          <w:spacing w:val="1"/>
          <w:w w:val="105"/>
        </w:rPr>
        <w:t xml:space="preserve"> </w:t>
      </w:r>
      <w:r>
        <w:rPr>
          <w:color w:val="231F20"/>
          <w:w w:val="105"/>
        </w:rPr>
        <w:t xml:space="preserve">корневые системы. Виды корней и типы корневых систем. Внешнее и внутреннее </w:t>
      </w:r>
      <w:r>
        <w:rPr>
          <w:color w:val="231F20"/>
          <w:w w:val="105"/>
        </w:rPr>
        <w:lastRenderedPageBreak/>
        <w:t>строение корня в связи с его функциями. Корневой</w:t>
      </w:r>
      <w:r>
        <w:rPr>
          <w:color w:val="231F20"/>
          <w:spacing w:val="5"/>
          <w:w w:val="105"/>
        </w:rPr>
        <w:t xml:space="preserve"> </w:t>
      </w:r>
      <w:r>
        <w:rPr>
          <w:color w:val="231F20"/>
          <w:w w:val="105"/>
        </w:rPr>
        <w:t>чехлик.</w:t>
      </w:r>
      <w:r>
        <w:rPr>
          <w:color w:val="231F20"/>
          <w:spacing w:val="5"/>
          <w:w w:val="105"/>
        </w:rPr>
        <w:t xml:space="preserve"> </w:t>
      </w:r>
      <w:r>
        <w:rPr>
          <w:color w:val="231F20"/>
          <w:w w:val="105"/>
        </w:rPr>
        <w:t>Зоны</w:t>
      </w:r>
      <w:r>
        <w:rPr>
          <w:color w:val="231F20"/>
          <w:spacing w:val="5"/>
          <w:w w:val="105"/>
        </w:rPr>
        <w:t xml:space="preserve"> </w:t>
      </w:r>
      <w:r>
        <w:rPr>
          <w:color w:val="231F20"/>
          <w:w w:val="105"/>
        </w:rPr>
        <w:t>корня.</w:t>
      </w:r>
      <w:r>
        <w:rPr>
          <w:color w:val="231F20"/>
          <w:spacing w:val="5"/>
          <w:w w:val="105"/>
        </w:rPr>
        <w:t xml:space="preserve"> </w:t>
      </w:r>
      <w:r>
        <w:rPr>
          <w:color w:val="231F20"/>
          <w:w w:val="105"/>
        </w:rPr>
        <w:t>Корневые</w:t>
      </w:r>
      <w:r>
        <w:rPr>
          <w:color w:val="231F20"/>
          <w:spacing w:val="5"/>
          <w:w w:val="105"/>
        </w:rPr>
        <w:t xml:space="preserve"> </w:t>
      </w:r>
      <w:r>
        <w:rPr>
          <w:color w:val="231F20"/>
          <w:w w:val="105"/>
        </w:rPr>
        <w:t>волоски.</w:t>
      </w:r>
      <w:r>
        <w:rPr>
          <w:color w:val="231F20"/>
          <w:spacing w:val="5"/>
          <w:w w:val="105"/>
        </w:rPr>
        <w:t xml:space="preserve"> </w:t>
      </w:r>
      <w:r>
        <w:rPr>
          <w:color w:val="231F20"/>
          <w:w w:val="105"/>
        </w:rPr>
        <w:t>Рост</w:t>
      </w:r>
      <w:r>
        <w:rPr>
          <w:color w:val="231F20"/>
          <w:spacing w:val="5"/>
          <w:w w:val="105"/>
        </w:rPr>
        <w:t xml:space="preserve"> </w:t>
      </w:r>
      <w:r>
        <w:rPr>
          <w:color w:val="231F20"/>
          <w:w w:val="105"/>
        </w:rPr>
        <w:t>корня.</w:t>
      </w:r>
      <w:r>
        <w:rPr>
          <w:color w:val="231F20"/>
          <w:spacing w:val="5"/>
          <w:w w:val="105"/>
        </w:rPr>
        <w:t xml:space="preserve"> </w:t>
      </w:r>
      <w:r>
        <w:rPr>
          <w:color w:val="231F20"/>
          <w:w w:val="105"/>
        </w:rPr>
        <w:t>По</w:t>
      </w:r>
      <w:r w:rsidRPr="00CD151F">
        <w:rPr>
          <w:color w:val="231F20"/>
          <w:w w:val="105"/>
        </w:rPr>
        <w:t xml:space="preserve"> </w:t>
      </w:r>
      <w:r>
        <w:rPr>
          <w:color w:val="231F20"/>
          <w:w w:val="105"/>
        </w:rPr>
        <w:t>глощение корнями воды и минеральных веществ, необходимых</w:t>
      </w:r>
      <w:r>
        <w:rPr>
          <w:color w:val="231F20"/>
          <w:spacing w:val="1"/>
          <w:w w:val="105"/>
        </w:rPr>
        <w:t xml:space="preserve"> </w:t>
      </w:r>
      <w:r>
        <w:rPr>
          <w:color w:val="231F20"/>
          <w:w w:val="105"/>
        </w:rPr>
        <w:t>растению</w:t>
      </w:r>
      <w:r>
        <w:rPr>
          <w:color w:val="231F20"/>
          <w:spacing w:val="1"/>
          <w:w w:val="105"/>
        </w:rPr>
        <w:t xml:space="preserve"> </w:t>
      </w:r>
      <w:r>
        <w:rPr>
          <w:color w:val="231F20"/>
          <w:w w:val="105"/>
        </w:rPr>
        <w:t>(корневое</w:t>
      </w:r>
      <w:r>
        <w:rPr>
          <w:color w:val="231F20"/>
          <w:spacing w:val="1"/>
          <w:w w:val="105"/>
        </w:rPr>
        <w:t xml:space="preserve"> </w:t>
      </w:r>
      <w:r>
        <w:rPr>
          <w:color w:val="231F20"/>
          <w:w w:val="105"/>
        </w:rPr>
        <w:t>давление,</w:t>
      </w:r>
      <w:r>
        <w:rPr>
          <w:color w:val="231F20"/>
          <w:spacing w:val="1"/>
          <w:w w:val="105"/>
        </w:rPr>
        <w:t xml:space="preserve"> </w:t>
      </w:r>
      <w:r>
        <w:rPr>
          <w:color w:val="231F20"/>
          <w:w w:val="105"/>
        </w:rPr>
        <w:t>осмос).</w:t>
      </w:r>
      <w:r>
        <w:rPr>
          <w:color w:val="231F20"/>
          <w:spacing w:val="1"/>
          <w:w w:val="105"/>
        </w:rPr>
        <w:t xml:space="preserve"> </w:t>
      </w:r>
      <w:r>
        <w:rPr>
          <w:color w:val="231F20"/>
          <w:w w:val="105"/>
        </w:rPr>
        <w:t>Видоизменение</w:t>
      </w:r>
      <w:r>
        <w:rPr>
          <w:color w:val="231F20"/>
          <w:spacing w:val="1"/>
          <w:w w:val="105"/>
        </w:rPr>
        <w:t xml:space="preserve"> </w:t>
      </w:r>
      <w:r>
        <w:rPr>
          <w:color w:val="231F20"/>
          <w:w w:val="105"/>
        </w:rPr>
        <w:t>корней.</w:t>
      </w:r>
      <w:r>
        <w:rPr>
          <w:color w:val="231F20"/>
          <w:spacing w:val="1"/>
          <w:w w:val="105"/>
        </w:rPr>
        <w:t xml:space="preserve"> </w:t>
      </w:r>
      <w:r>
        <w:rPr>
          <w:color w:val="231F20"/>
          <w:w w:val="105"/>
        </w:rPr>
        <w:t>Почва, её плодородие. Значение обработки почвы (окучивание),</w:t>
      </w:r>
      <w:r>
        <w:rPr>
          <w:color w:val="231F20"/>
          <w:spacing w:val="1"/>
          <w:w w:val="105"/>
        </w:rPr>
        <w:t xml:space="preserve"> </w:t>
      </w:r>
      <w:r>
        <w:rPr>
          <w:color w:val="231F20"/>
          <w:w w:val="105"/>
        </w:rPr>
        <w:t>внесения удобрений, прореживания проростков, полива для жиз-</w:t>
      </w:r>
      <w:r>
        <w:rPr>
          <w:color w:val="231F20"/>
          <w:spacing w:val="1"/>
          <w:w w:val="105"/>
        </w:rPr>
        <w:t xml:space="preserve"> </w:t>
      </w:r>
      <w:r>
        <w:rPr>
          <w:color w:val="231F20"/>
          <w:w w:val="105"/>
        </w:rPr>
        <w:t>ни</w:t>
      </w:r>
      <w:r>
        <w:rPr>
          <w:color w:val="231F20"/>
          <w:spacing w:val="23"/>
          <w:w w:val="105"/>
        </w:rPr>
        <w:t xml:space="preserve"> </w:t>
      </w:r>
      <w:r>
        <w:rPr>
          <w:color w:val="231F20"/>
          <w:w w:val="105"/>
        </w:rPr>
        <w:t>культурных</w:t>
      </w:r>
      <w:r>
        <w:rPr>
          <w:color w:val="231F20"/>
          <w:spacing w:val="24"/>
          <w:w w:val="105"/>
        </w:rPr>
        <w:t xml:space="preserve"> </w:t>
      </w:r>
      <w:r>
        <w:rPr>
          <w:color w:val="231F20"/>
          <w:w w:val="105"/>
        </w:rPr>
        <w:t>растений.</w:t>
      </w:r>
      <w:r>
        <w:rPr>
          <w:color w:val="231F20"/>
          <w:spacing w:val="24"/>
          <w:w w:val="105"/>
        </w:rPr>
        <w:t xml:space="preserve"> </w:t>
      </w:r>
      <w:r>
        <w:rPr>
          <w:color w:val="231F20"/>
          <w:w w:val="105"/>
        </w:rPr>
        <w:t>Гидропоника.</w:t>
      </w:r>
    </w:p>
    <w:p w:rsidR="00CD151F" w:rsidRDefault="00CD151F" w:rsidP="00CD151F">
      <w:pPr>
        <w:pStyle w:val="a6"/>
        <w:spacing w:before="4" w:line="247" w:lineRule="auto"/>
        <w:ind w:left="117"/>
      </w:pPr>
      <w:r>
        <w:rPr>
          <w:color w:val="231F20"/>
          <w:w w:val="105"/>
        </w:rPr>
        <w:t>Побег и почки. Листорасположение и листовая мозаика. Стро-</w:t>
      </w:r>
      <w:r>
        <w:rPr>
          <w:color w:val="231F20"/>
          <w:spacing w:val="1"/>
          <w:w w:val="105"/>
        </w:rPr>
        <w:t xml:space="preserve"> </w:t>
      </w:r>
      <w:r>
        <w:rPr>
          <w:color w:val="231F20"/>
          <w:w w:val="105"/>
        </w:rPr>
        <w:t>ение и функции листа. Простые и сложные листья. Видоизмене-</w:t>
      </w:r>
      <w:r>
        <w:rPr>
          <w:color w:val="231F20"/>
          <w:spacing w:val="1"/>
          <w:w w:val="105"/>
        </w:rPr>
        <w:t xml:space="preserve"> </w:t>
      </w:r>
      <w:r>
        <w:rPr>
          <w:color w:val="231F20"/>
          <w:w w:val="105"/>
        </w:rPr>
        <w:t>ния листьев. Особенности внутреннего строения листа в связи с</w:t>
      </w:r>
      <w:r>
        <w:rPr>
          <w:color w:val="231F20"/>
          <w:spacing w:val="1"/>
          <w:w w:val="105"/>
        </w:rPr>
        <w:t xml:space="preserve"> </w:t>
      </w:r>
      <w:r>
        <w:rPr>
          <w:color w:val="231F20"/>
          <w:w w:val="105"/>
        </w:rPr>
        <w:t>его функциями (кожица и устьица, основная ткань листа, прово-</w:t>
      </w:r>
      <w:r>
        <w:rPr>
          <w:color w:val="231F20"/>
          <w:spacing w:val="1"/>
          <w:w w:val="105"/>
        </w:rPr>
        <w:t xml:space="preserve"> </w:t>
      </w:r>
      <w:r>
        <w:rPr>
          <w:color w:val="231F20"/>
          <w:w w:val="105"/>
        </w:rPr>
        <w:t>дящие пучки). Лист — орган воздушного питания. Фотосинтез.</w:t>
      </w:r>
      <w:r>
        <w:rPr>
          <w:color w:val="231F20"/>
          <w:spacing w:val="1"/>
          <w:w w:val="105"/>
        </w:rPr>
        <w:t xml:space="preserve"> </w:t>
      </w:r>
      <w:r>
        <w:rPr>
          <w:color w:val="231F20"/>
          <w:w w:val="105"/>
        </w:rPr>
        <w:t>Значение</w:t>
      </w:r>
      <w:r>
        <w:rPr>
          <w:color w:val="231F20"/>
          <w:spacing w:val="21"/>
          <w:w w:val="105"/>
        </w:rPr>
        <w:t xml:space="preserve"> </w:t>
      </w:r>
      <w:r>
        <w:rPr>
          <w:color w:val="231F20"/>
          <w:w w:val="105"/>
        </w:rPr>
        <w:t>фотосинтеза</w:t>
      </w:r>
      <w:r>
        <w:rPr>
          <w:color w:val="231F20"/>
          <w:spacing w:val="22"/>
          <w:w w:val="105"/>
        </w:rPr>
        <w:t xml:space="preserve"> </w:t>
      </w:r>
      <w:r>
        <w:rPr>
          <w:color w:val="231F20"/>
          <w:w w:val="105"/>
        </w:rPr>
        <w:t>в</w:t>
      </w:r>
      <w:r>
        <w:rPr>
          <w:color w:val="231F20"/>
          <w:spacing w:val="21"/>
          <w:w w:val="105"/>
        </w:rPr>
        <w:t xml:space="preserve"> </w:t>
      </w:r>
      <w:r>
        <w:rPr>
          <w:color w:val="231F20"/>
          <w:w w:val="105"/>
        </w:rPr>
        <w:t>природе</w:t>
      </w:r>
      <w:r>
        <w:rPr>
          <w:color w:val="231F20"/>
          <w:spacing w:val="22"/>
          <w:w w:val="105"/>
        </w:rPr>
        <w:t xml:space="preserve"> </w:t>
      </w:r>
      <w:r>
        <w:rPr>
          <w:color w:val="231F20"/>
          <w:w w:val="105"/>
        </w:rPr>
        <w:t>и</w:t>
      </w:r>
      <w:r>
        <w:rPr>
          <w:color w:val="231F20"/>
          <w:spacing w:val="21"/>
          <w:w w:val="105"/>
        </w:rPr>
        <w:t xml:space="preserve"> </w:t>
      </w:r>
      <w:r>
        <w:rPr>
          <w:color w:val="231F20"/>
          <w:w w:val="105"/>
        </w:rPr>
        <w:t>в</w:t>
      </w:r>
      <w:r>
        <w:rPr>
          <w:color w:val="231F20"/>
          <w:spacing w:val="22"/>
          <w:w w:val="105"/>
        </w:rPr>
        <w:t xml:space="preserve"> </w:t>
      </w:r>
      <w:r>
        <w:rPr>
          <w:color w:val="231F20"/>
          <w:w w:val="105"/>
        </w:rPr>
        <w:t>жизни</w:t>
      </w:r>
      <w:r>
        <w:rPr>
          <w:color w:val="231F20"/>
          <w:spacing w:val="21"/>
          <w:w w:val="105"/>
        </w:rPr>
        <w:t xml:space="preserve"> </w:t>
      </w:r>
      <w:r>
        <w:rPr>
          <w:color w:val="231F20"/>
          <w:w w:val="105"/>
        </w:rPr>
        <w:t>человека.</w:t>
      </w:r>
    </w:p>
    <w:p w:rsidR="00CD151F" w:rsidRDefault="00CD151F" w:rsidP="00CD151F">
      <w:pPr>
        <w:spacing w:line="231" w:lineRule="exact"/>
        <w:ind w:left="343"/>
        <w:jc w:val="both"/>
        <w:rPr>
          <w:rFonts w:ascii="Cambria" w:hAnsi="Cambria"/>
          <w:i/>
          <w:sz w:val="20"/>
        </w:rPr>
      </w:pPr>
      <w:r>
        <w:rPr>
          <w:rFonts w:ascii="Cambria" w:hAnsi="Cambria"/>
          <w:i/>
          <w:color w:val="231F20"/>
          <w:w w:val="110"/>
          <w:sz w:val="20"/>
        </w:rPr>
        <w:t>Лабораторные</w:t>
      </w:r>
      <w:r>
        <w:rPr>
          <w:rFonts w:ascii="Cambria" w:hAnsi="Cambria"/>
          <w:i/>
          <w:color w:val="231F20"/>
          <w:spacing w:val="11"/>
          <w:w w:val="110"/>
          <w:sz w:val="20"/>
        </w:rPr>
        <w:t xml:space="preserve"> </w:t>
      </w:r>
      <w:r>
        <w:rPr>
          <w:rFonts w:ascii="Cambria" w:hAnsi="Cambria"/>
          <w:i/>
          <w:color w:val="231F20"/>
          <w:w w:val="110"/>
          <w:sz w:val="20"/>
        </w:rPr>
        <w:t>и</w:t>
      </w:r>
      <w:r>
        <w:rPr>
          <w:rFonts w:ascii="Cambria" w:hAnsi="Cambria"/>
          <w:i/>
          <w:color w:val="231F20"/>
          <w:spacing w:val="12"/>
          <w:w w:val="110"/>
          <w:sz w:val="20"/>
        </w:rPr>
        <w:t xml:space="preserve"> </w:t>
      </w:r>
      <w:r>
        <w:rPr>
          <w:rFonts w:ascii="Cambria" w:hAnsi="Cambria"/>
          <w:i/>
          <w:color w:val="231F20"/>
          <w:w w:val="110"/>
          <w:sz w:val="20"/>
        </w:rPr>
        <w:t>практические</w:t>
      </w:r>
      <w:r>
        <w:rPr>
          <w:rFonts w:ascii="Cambria" w:hAnsi="Cambria"/>
          <w:i/>
          <w:color w:val="231F20"/>
          <w:spacing w:val="12"/>
          <w:w w:val="110"/>
          <w:sz w:val="20"/>
        </w:rPr>
        <w:t xml:space="preserve"> </w:t>
      </w:r>
      <w:r>
        <w:rPr>
          <w:rFonts w:ascii="Cambria" w:hAnsi="Cambria"/>
          <w:i/>
          <w:color w:val="231F20"/>
          <w:w w:val="110"/>
          <w:sz w:val="20"/>
        </w:rPr>
        <w:t>работы</w:t>
      </w:r>
    </w:p>
    <w:p w:rsidR="00CD151F" w:rsidRDefault="00CD151F" w:rsidP="00CD151F">
      <w:pPr>
        <w:pStyle w:val="a4"/>
        <w:widowControl w:val="0"/>
        <w:numPr>
          <w:ilvl w:val="1"/>
          <w:numId w:val="109"/>
        </w:numPr>
        <w:tabs>
          <w:tab w:val="left" w:pos="614"/>
        </w:tabs>
        <w:autoSpaceDE w:val="0"/>
        <w:autoSpaceDN w:val="0"/>
        <w:spacing w:before="7" w:after="0" w:line="247" w:lineRule="auto"/>
        <w:ind w:right="114" w:firstLine="226"/>
        <w:contextualSpacing w:val="0"/>
        <w:rPr>
          <w:rFonts w:ascii="Cambria" w:hAnsi="Cambria"/>
          <w:sz w:val="20"/>
        </w:rPr>
      </w:pPr>
      <w:r>
        <w:rPr>
          <w:rFonts w:ascii="Cambria" w:hAnsi="Cambria"/>
          <w:color w:val="231F20"/>
          <w:w w:val="105"/>
          <w:sz w:val="20"/>
        </w:rPr>
        <w:t>Изучение</w:t>
      </w:r>
      <w:r>
        <w:rPr>
          <w:rFonts w:ascii="Cambria" w:hAnsi="Cambria"/>
          <w:color w:val="231F20"/>
          <w:spacing w:val="27"/>
          <w:w w:val="105"/>
          <w:sz w:val="20"/>
        </w:rPr>
        <w:t xml:space="preserve"> </w:t>
      </w:r>
      <w:r>
        <w:rPr>
          <w:rFonts w:ascii="Cambria" w:hAnsi="Cambria"/>
          <w:color w:val="231F20"/>
          <w:w w:val="105"/>
          <w:sz w:val="20"/>
        </w:rPr>
        <w:t>строения</w:t>
      </w:r>
      <w:r>
        <w:rPr>
          <w:rFonts w:ascii="Cambria" w:hAnsi="Cambria"/>
          <w:color w:val="231F20"/>
          <w:spacing w:val="27"/>
          <w:w w:val="105"/>
          <w:sz w:val="20"/>
        </w:rPr>
        <w:t xml:space="preserve"> </w:t>
      </w:r>
      <w:r>
        <w:rPr>
          <w:rFonts w:ascii="Cambria" w:hAnsi="Cambria"/>
          <w:color w:val="231F20"/>
          <w:w w:val="105"/>
          <w:sz w:val="20"/>
        </w:rPr>
        <w:t>корневых</w:t>
      </w:r>
      <w:r>
        <w:rPr>
          <w:rFonts w:ascii="Cambria" w:hAnsi="Cambria"/>
          <w:color w:val="231F20"/>
          <w:spacing w:val="27"/>
          <w:w w:val="105"/>
          <w:sz w:val="20"/>
        </w:rPr>
        <w:t xml:space="preserve"> </w:t>
      </w:r>
      <w:r>
        <w:rPr>
          <w:rFonts w:ascii="Cambria" w:hAnsi="Cambria"/>
          <w:color w:val="231F20"/>
          <w:w w:val="105"/>
          <w:sz w:val="20"/>
        </w:rPr>
        <w:t>систем</w:t>
      </w:r>
      <w:r>
        <w:rPr>
          <w:rFonts w:ascii="Cambria" w:hAnsi="Cambria"/>
          <w:color w:val="231F20"/>
          <w:spacing w:val="27"/>
          <w:w w:val="105"/>
          <w:sz w:val="20"/>
        </w:rPr>
        <w:t xml:space="preserve"> </w:t>
      </w:r>
      <w:r>
        <w:rPr>
          <w:rFonts w:ascii="Cambria" w:hAnsi="Cambria"/>
          <w:color w:val="231F20"/>
          <w:w w:val="105"/>
          <w:sz w:val="20"/>
        </w:rPr>
        <w:t>(стержневой</w:t>
      </w:r>
      <w:r>
        <w:rPr>
          <w:rFonts w:ascii="Cambria" w:hAnsi="Cambria"/>
          <w:color w:val="231F20"/>
          <w:spacing w:val="27"/>
          <w:w w:val="105"/>
          <w:sz w:val="20"/>
        </w:rPr>
        <w:t xml:space="preserve"> </w:t>
      </w:r>
      <w:r>
        <w:rPr>
          <w:rFonts w:ascii="Cambria" w:hAnsi="Cambria"/>
          <w:color w:val="231F20"/>
          <w:w w:val="105"/>
          <w:sz w:val="20"/>
        </w:rPr>
        <w:t>и</w:t>
      </w:r>
      <w:r>
        <w:rPr>
          <w:rFonts w:ascii="Cambria" w:hAnsi="Cambria"/>
          <w:color w:val="231F20"/>
          <w:spacing w:val="27"/>
          <w:w w:val="105"/>
          <w:sz w:val="20"/>
        </w:rPr>
        <w:t xml:space="preserve"> </w:t>
      </w:r>
      <w:r>
        <w:rPr>
          <w:rFonts w:ascii="Cambria" w:hAnsi="Cambria"/>
          <w:color w:val="231F20"/>
          <w:w w:val="105"/>
          <w:sz w:val="20"/>
        </w:rPr>
        <w:t>мочко-</w:t>
      </w:r>
      <w:r>
        <w:rPr>
          <w:rFonts w:ascii="Cambria" w:hAnsi="Cambria"/>
          <w:color w:val="231F20"/>
          <w:spacing w:val="-43"/>
          <w:w w:val="105"/>
          <w:sz w:val="20"/>
        </w:rPr>
        <w:t xml:space="preserve"> </w:t>
      </w:r>
      <w:r>
        <w:rPr>
          <w:rFonts w:ascii="Cambria" w:hAnsi="Cambria"/>
          <w:color w:val="231F20"/>
          <w:w w:val="105"/>
          <w:sz w:val="20"/>
        </w:rPr>
        <w:t>ватой)</w:t>
      </w:r>
      <w:r>
        <w:rPr>
          <w:rFonts w:ascii="Cambria" w:hAnsi="Cambria"/>
          <w:color w:val="231F20"/>
          <w:spacing w:val="16"/>
          <w:w w:val="105"/>
          <w:sz w:val="20"/>
        </w:rPr>
        <w:t xml:space="preserve"> </w:t>
      </w:r>
      <w:r>
        <w:rPr>
          <w:rFonts w:ascii="Cambria" w:hAnsi="Cambria"/>
          <w:color w:val="231F20"/>
          <w:w w:val="105"/>
          <w:sz w:val="20"/>
        </w:rPr>
        <w:t>на</w:t>
      </w:r>
      <w:r>
        <w:rPr>
          <w:rFonts w:ascii="Cambria" w:hAnsi="Cambria"/>
          <w:color w:val="231F20"/>
          <w:spacing w:val="17"/>
          <w:w w:val="105"/>
          <w:sz w:val="20"/>
        </w:rPr>
        <w:t xml:space="preserve"> </w:t>
      </w:r>
      <w:r>
        <w:rPr>
          <w:rFonts w:ascii="Cambria" w:hAnsi="Cambria"/>
          <w:color w:val="231F20"/>
          <w:w w:val="105"/>
          <w:sz w:val="20"/>
        </w:rPr>
        <w:t>примере</w:t>
      </w:r>
      <w:r>
        <w:rPr>
          <w:rFonts w:ascii="Cambria" w:hAnsi="Cambria"/>
          <w:color w:val="231F20"/>
          <w:spacing w:val="16"/>
          <w:w w:val="105"/>
          <w:sz w:val="20"/>
        </w:rPr>
        <w:t xml:space="preserve"> </w:t>
      </w:r>
      <w:r>
        <w:rPr>
          <w:rFonts w:ascii="Cambria" w:hAnsi="Cambria"/>
          <w:color w:val="231F20"/>
          <w:w w:val="105"/>
          <w:sz w:val="20"/>
        </w:rPr>
        <w:t>гербарных</w:t>
      </w:r>
      <w:r>
        <w:rPr>
          <w:rFonts w:ascii="Cambria" w:hAnsi="Cambria"/>
          <w:color w:val="231F20"/>
          <w:spacing w:val="17"/>
          <w:w w:val="105"/>
          <w:sz w:val="20"/>
        </w:rPr>
        <w:t xml:space="preserve"> </w:t>
      </w:r>
      <w:r>
        <w:rPr>
          <w:rFonts w:ascii="Cambria" w:hAnsi="Cambria"/>
          <w:color w:val="231F20"/>
          <w:w w:val="105"/>
          <w:sz w:val="20"/>
        </w:rPr>
        <w:t>экземпляров</w:t>
      </w:r>
      <w:r>
        <w:rPr>
          <w:rFonts w:ascii="Cambria" w:hAnsi="Cambria"/>
          <w:color w:val="231F20"/>
          <w:spacing w:val="17"/>
          <w:w w:val="105"/>
          <w:sz w:val="20"/>
        </w:rPr>
        <w:t xml:space="preserve"> </w:t>
      </w:r>
      <w:r>
        <w:rPr>
          <w:rFonts w:ascii="Cambria" w:hAnsi="Cambria"/>
          <w:color w:val="231F20"/>
          <w:w w:val="105"/>
          <w:sz w:val="20"/>
        </w:rPr>
        <w:t>или</w:t>
      </w:r>
      <w:r>
        <w:rPr>
          <w:rFonts w:ascii="Cambria" w:hAnsi="Cambria"/>
          <w:color w:val="231F20"/>
          <w:spacing w:val="16"/>
          <w:w w:val="105"/>
          <w:sz w:val="20"/>
        </w:rPr>
        <w:t xml:space="preserve"> </w:t>
      </w:r>
      <w:r>
        <w:rPr>
          <w:rFonts w:ascii="Cambria" w:hAnsi="Cambria"/>
          <w:color w:val="231F20"/>
          <w:w w:val="105"/>
          <w:sz w:val="20"/>
        </w:rPr>
        <w:t>живых</w:t>
      </w:r>
      <w:r>
        <w:rPr>
          <w:rFonts w:ascii="Cambria" w:hAnsi="Cambria"/>
          <w:color w:val="231F20"/>
          <w:spacing w:val="17"/>
          <w:w w:val="105"/>
          <w:sz w:val="20"/>
        </w:rPr>
        <w:t xml:space="preserve"> </w:t>
      </w:r>
      <w:r>
        <w:rPr>
          <w:rFonts w:ascii="Cambria" w:hAnsi="Cambria"/>
          <w:color w:val="231F20"/>
          <w:w w:val="105"/>
          <w:sz w:val="20"/>
        </w:rPr>
        <w:t>растений.</w:t>
      </w:r>
    </w:p>
    <w:p w:rsidR="00CD151F" w:rsidRDefault="00CD151F" w:rsidP="00CD151F">
      <w:pPr>
        <w:pStyle w:val="a4"/>
        <w:widowControl w:val="0"/>
        <w:numPr>
          <w:ilvl w:val="1"/>
          <w:numId w:val="109"/>
        </w:numPr>
        <w:tabs>
          <w:tab w:val="left" w:pos="600"/>
        </w:tabs>
        <w:autoSpaceDE w:val="0"/>
        <w:autoSpaceDN w:val="0"/>
        <w:spacing w:before="1" w:after="0" w:line="240" w:lineRule="auto"/>
        <w:ind w:left="599" w:hanging="257"/>
        <w:contextualSpacing w:val="0"/>
        <w:rPr>
          <w:rFonts w:ascii="Cambria" w:hAnsi="Cambria"/>
          <w:sz w:val="20"/>
        </w:rPr>
      </w:pPr>
      <w:r>
        <w:rPr>
          <w:rFonts w:ascii="Cambria" w:hAnsi="Cambria"/>
          <w:color w:val="231F20"/>
          <w:w w:val="105"/>
          <w:sz w:val="20"/>
        </w:rPr>
        <w:t>Изучение</w:t>
      </w:r>
      <w:r>
        <w:rPr>
          <w:rFonts w:ascii="Cambria" w:hAnsi="Cambria"/>
          <w:color w:val="231F20"/>
          <w:spacing w:val="24"/>
          <w:w w:val="105"/>
          <w:sz w:val="20"/>
        </w:rPr>
        <w:t xml:space="preserve"> </w:t>
      </w:r>
      <w:r>
        <w:rPr>
          <w:rFonts w:ascii="Cambria" w:hAnsi="Cambria"/>
          <w:color w:val="231F20"/>
          <w:w w:val="105"/>
          <w:sz w:val="20"/>
        </w:rPr>
        <w:t>микропрепарата</w:t>
      </w:r>
      <w:r>
        <w:rPr>
          <w:rFonts w:ascii="Cambria" w:hAnsi="Cambria"/>
          <w:color w:val="231F20"/>
          <w:spacing w:val="25"/>
          <w:w w:val="105"/>
          <w:sz w:val="20"/>
        </w:rPr>
        <w:t xml:space="preserve"> </w:t>
      </w:r>
      <w:r>
        <w:rPr>
          <w:rFonts w:ascii="Cambria" w:hAnsi="Cambria"/>
          <w:color w:val="231F20"/>
          <w:w w:val="105"/>
          <w:sz w:val="20"/>
        </w:rPr>
        <w:t>клеток</w:t>
      </w:r>
      <w:r>
        <w:rPr>
          <w:rFonts w:ascii="Cambria" w:hAnsi="Cambria"/>
          <w:color w:val="231F20"/>
          <w:spacing w:val="24"/>
          <w:w w:val="105"/>
          <w:sz w:val="20"/>
        </w:rPr>
        <w:t xml:space="preserve"> </w:t>
      </w:r>
      <w:r>
        <w:rPr>
          <w:rFonts w:ascii="Cambria" w:hAnsi="Cambria"/>
          <w:color w:val="231F20"/>
          <w:w w:val="105"/>
          <w:sz w:val="20"/>
        </w:rPr>
        <w:t>корня.</w:t>
      </w:r>
    </w:p>
    <w:p w:rsidR="00CD151F" w:rsidRDefault="00CD151F" w:rsidP="00CD151F">
      <w:pPr>
        <w:pStyle w:val="a4"/>
        <w:widowControl w:val="0"/>
        <w:numPr>
          <w:ilvl w:val="1"/>
          <w:numId w:val="109"/>
        </w:numPr>
        <w:tabs>
          <w:tab w:val="left" w:pos="601"/>
        </w:tabs>
        <w:autoSpaceDE w:val="0"/>
        <w:autoSpaceDN w:val="0"/>
        <w:spacing w:before="8" w:after="0" w:line="247" w:lineRule="auto"/>
        <w:ind w:right="114" w:firstLine="226"/>
        <w:contextualSpacing w:val="0"/>
        <w:rPr>
          <w:rFonts w:ascii="Cambria" w:hAnsi="Cambria"/>
          <w:sz w:val="20"/>
        </w:rPr>
      </w:pPr>
      <w:r>
        <w:rPr>
          <w:rFonts w:ascii="Cambria" w:hAnsi="Cambria"/>
          <w:color w:val="231F20"/>
          <w:w w:val="105"/>
          <w:sz w:val="20"/>
        </w:rPr>
        <w:t>Изучение</w:t>
      </w:r>
      <w:r>
        <w:rPr>
          <w:rFonts w:ascii="Cambria" w:hAnsi="Cambria"/>
          <w:color w:val="231F20"/>
          <w:spacing w:val="13"/>
          <w:w w:val="105"/>
          <w:sz w:val="20"/>
        </w:rPr>
        <w:t xml:space="preserve"> </w:t>
      </w:r>
      <w:r>
        <w:rPr>
          <w:rFonts w:ascii="Cambria" w:hAnsi="Cambria"/>
          <w:color w:val="231F20"/>
          <w:w w:val="105"/>
          <w:sz w:val="20"/>
        </w:rPr>
        <w:t>строения</w:t>
      </w:r>
      <w:r>
        <w:rPr>
          <w:rFonts w:ascii="Cambria" w:hAnsi="Cambria"/>
          <w:color w:val="231F20"/>
          <w:spacing w:val="14"/>
          <w:w w:val="105"/>
          <w:sz w:val="20"/>
        </w:rPr>
        <w:t xml:space="preserve"> </w:t>
      </w:r>
      <w:r>
        <w:rPr>
          <w:rFonts w:ascii="Cambria" w:hAnsi="Cambria"/>
          <w:color w:val="231F20"/>
          <w:w w:val="105"/>
          <w:sz w:val="20"/>
        </w:rPr>
        <w:t>вегетативных</w:t>
      </w:r>
      <w:r>
        <w:rPr>
          <w:rFonts w:ascii="Cambria" w:hAnsi="Cambria"/>
          <w:color w:val="231F20"/>
          <w:spacing w:val="13"/>
          <w:w w:val="105"/>
          <w:sz w:val="20"/>
        </w:rPr>
        <w:t xml:space="preserve"> </w:t>
      </w:r>
      <w:r>
        <w:rPr>
          <w:rFonts w:ascii="Cambria" w:hAnsi="Cambria"/>
          <w:color w:val="231F20"/>
          <w:w w:val="105"/>
          <w:sz w:val="20"/>
        </w:rPr>
        <w:t>и</w:t>
      </w:r>
      <w:r>
        <w:rPr>
          <w:rFonts w:ascii="Cambria" w:hAnsi="Cambria"/>
          <w:color w:val="231F20"/>
          <w:spacing w:val="14"/>
          <w:w w:val="105"/>
          <w:sz w:val="20"/>
        </w:rPr>
        <w:t xml:space="preserve"> </w:t>
      </w:r>
      <w:r>
        <w:rPr>
          <w:rFonts w:ascii="Cambria" w:hAnsi="Cambria"/>
          <w:color w:val="231F20"/>
          <w:w w:val="105"/>
          <w:sz w:val="20"/>
        </w:rPr>
        <w:t>генеративных</w:t>
      </w:r>
      <w:r>
        <w:rPr>
          <w:rFonts w:ascii="Cambria" w:hAnsi="Cambria"/>
          <w:color w:val="231F20"/>
          <w:spacing w:val="13"/>
          <w:w w:val="105"/>
          <w:sz w:val="20"/>
        </w:rPr>
        <w:t xml:space="preserve"> </w:t>
      </w:r>
      <w:r>
        <w:rPr>
          <w:rFonts w:ascii="Cambria" w:hAnsi="Cambria"/>
          <w:color w:val="231F20"/>
          <w:w w:val="105"/>
          <w:sz w:val="20"/>
        </w:rPr>
        <w:t>почек</w:t>
      </w:r>
      <w:r>
        <w:rPr>
          <w:rFonts w:ascii="Cambria" w:hAnsi="Cambria"/>
          <w:color w:val="231F20"/>
          <w:spacing w:val="14"/>
          <w:w w:val="105"/>
          <w:sz w:val="20"/>
        </w:rPr>
        <w:t xml:space="preserve"> </w:t>
      </w:r>
      <w:r>
        <w:rPr>
          <w:rFonts w:ascii="Cambria" w:hAnsi="Cambria"/>
          <w:color w:val="231F20"/>
          <w:w w:val="105"/>
          <w:sz w:val="20"/>
        </w:rPr>
        <w:t>(на</w:t>
      </w:r>
      <w:r>
        <w:rPr>
          <w:rFonts w:ascii="Cambria" w:hAnsi="Cambria"/>
          <w:color w:val="231F20"/>
          <w:spacing w:val="-44"/>
          <w:w w:val="105"/>
          <w:sz w:val="20"/>
        </w:rPr>
        <w:t xml:space="preserve"> </w:t>
      </w:r>
      <w:r>
        <w:rPr>
          <w:rFonts w:ascii="Cambria" w:hAnsi="Cambria"/>
          <w:color w:val="231F20"/>
          <w:w w:val="105"/>
          <w:sz w:val="20"/>
        </w:rPr>
        <w:t>примере</w:t>
      </w:r>
      <w:r>
        <w:rPr>
          <w:rFonts w:ascii="Cambria" w:hAnsi="Cambria"/>
          <w:color w:val="231F20"/>
          <w:spacing w:val="23"/>
          <w:w w:val="105"/>
          <w:sz w:val="20"/>
        </w:rPr>
        <w:t xml:space="preserve"> </w:t>
      </w:r>
      <w:r>
        <w:rPr>
          <w:rFonts w:ascii="Cambria" w:hAnsi="Cambria"/>
          <w:color w:val="231F20"/>
          <w:w w:val="105"/>
          <w:sz w:val="20"/>
        </w:rPr>
        <w:t>сирени,</w:t>
      </w:r>
      <w:r>
        <w:rPr>
          <w:rFonts w:ascii="Cambria" w:hAnsi="Cambria"/>
          <w:color w:val="231F20"/>
          <w:spacing w:val="24"/>
          <w:w w:val="105"/>
          <w:sz w:val="20"/>
        </w:rPr>
        <w:t xml:space="preserve"> </w:t>
      </w:r>
      <w:r>
        <w:rPr>
          <w:rFonts w:ascii="Cambria" w:hAnsi="Cambria"/>
          <w:color w:val="231F20"/>
          <w:w w:val="105"/>
          <w:sz w:val="20"/>
        </w:rPr>
        <w:t>тополя</w:t>
      </w:r>
      <w:r>
        <w:rPr>
          <w:rFonts w:ascii="Cambria" w:hAnsi="Cambria"/>
          <w:color w:val="231F20"/>
          <w:spacing w:val="23"/>
          <w:w w:val="105"/>
          <w:sz w:val="20"/>
        </w:rPr>
        <w:t xml:space="preserve"> </w:t>
      </w:r>
      <w:r>
        <w:rPr>
          <w:rFonts w:ascii="Cambria" w:hAnsi="Cambria"/>
          <w:color w:val="231F20"/>
          <w:w w:val="105"/>
          <w:sz w:val="20"/>
        </w:rPr>
        <w:t>и</w:t>
      </w:r>
      <w:r>
        <w:rPr>
          <w:rFonts w:ascii="Cambria" w:hAnsi="Cambria"/>
          <w:color w:val="231F20"/>
          <w:spacing w:val="24"/>
          <w:w w:val="105"/>
          <w:sz w:val="20"/>
        </w:rPr>
        <w:t xml:space="preserve"> </w:t>
      </w:r>
      <w:r>
        <w:rPr>
          <w:rFonts w:ascii="Cambria" w:hAnsi="Cambria"/>
          <w:color w:val="231F20"/>
          <w:w w:val="105"/>
          <w:sz w:val="20"/>
        </w:rPr>
        <w:t>др.).</w:t>
      </w:r>
    </w:p>
    <w:p w:rsidR="00CD151F" w:rsidRDefault="00CD151F" w:rsidP="00CD151F">
      <w:pPr>
        <w:pStyle w:val="a4"/>
        <w:widowControl w:val="0"/>
        <w:numPr>
          <w:ilvl w:val="1"/>
          <w:numId w:val="109"/>
        </w:numPr>
        <w:tabs>
          <w:tab w:val="left" w:pos="609"/>
        </w:tabs>
        <w:autoSpaceDE w:val="0"/>
        <w:autoSpaceDN w:val="0"/>
        <w:spacing w:before="1" w:after="0" w:line="247" w:lineRule="auto"/>
        <w:ind w:right="115" w:firstLine="226"/>
        <w:contextualSpacing w:val="0"/>
        <w:rPr>
          <w:rFonts w:ascii="Cambria" w:hAnsi="Cambria"/>
          <w:sz w:val="20"/>
        </w:rPr>
      </w:pPr>
      <w:r>
        <w:rPr>
          <w:rFonts w:ascii="Cambria" w:hAnsi="Cambria"/>
          <w:color w:val="231F20"/>
          <w:w w:val="105"/>
          <w:sz w:val="20"/>
        </w:rPr>
        <w:t>Ознакомление</w:t>
      </w:r>
      <w:r>
        <w:rPr>
          <w:rFonts w:ascii="Cambria" w:hAnsi="Cambria"/>
          <w:color w:val="231F20"/>
          <w:spacing w:val="19"/>
          <w:w w:val="105"/>
          <w:sz w:val="20"/>
        </w:rPr>
        <w:t xml:space="preserve"> </w:t>
      </w:r>
      <w:r>
        <w:rPr>
          <w:rFonts w:ascii="Cambria" w:hAnsi="Cambria"/>
          <w:color w:val="231F20"/>
          <w:w w:val="105"/>
          <w:sz w:val="20"/>
        </w:rPr>
        <w:t>с</w:t>
      </w:r>
      <w:r>
        <w:rPr>
          <w:rFonts w:ascii="Cambria" w:hAnsi="Cambria"/>
          <w:color w:val="231F20"/>
          <w:spacing w:val="19"/>
          <w:w w:val="105"/>
          <w:sz w:val="20"/>
        </w:rPr>
        <w:t xml:space="preserve"> </w:t>
      </w:r>
      <w:r>
        <w:rPr>
          <w:rFonts w:ascii="Cambria" w:hAnsi="Cambria"/>
          <w:color w:val="231F20"/>
          <w:w w:val="105"/>
          <w:sz w:val="20"/>
        </w:rPr>
        <w:t>внешним</w:t>
      </w:r>
      <w:r>
        <w:rPr>
          <w:rFonts w:ascii="Cambria" w:hAnsi="Cambria"/>
          <w:color w:val="231F20"/>
          <w:spacing w:val="19"/>
          <w:w w:val="105"/>
          <w:sz w:val="20"/>
        </w:rPr>
        <w:t xml:space="preserve"> </w:t>
      </w:r>
      <w:r>
        <w:rPr>
          <w:rFonts w:ascii="Cambria" w:hAnsi="Cambria"/>
          <w:color w:val="231F20"/>
          <w:w w:val="105"/>
          <w:sz w:val="20"/>
        </w:rPr>
        <w:t>строением</w:t>
      </w:r>
      <w:r>
        <w:rPr>
          <w:rFonts w:ascii="Cambria" w:hAnsi="Cambria"/>
          <w:color w:val="231F20"/>
          <w:spacing w:val="20"/>
          <w:w w:val="105"/>
          <w:sz w:val="20"/>
        </w:rPr>
        <w:t xml:space="preserve"> </w:t>
      </w:r>
      <w:r>
        <w:rPr>
          <w:rFonts w:ascii="Cambria" w:hAnsi="Cambria"/>
          <w:color w:val="231F20"/>
          <w:w w:val="105"/>
          <w:sz w:val="20"/>
        </w:rPr>
        <w:t>листьев</w:t>
      </w:r>
      <w:r>
        <w:rPr>
          <w:rFonts w:ascii="Cambria" w:hAnsi="Cambria"/>
          <w:color w:val="231F20"/>
          <w:spacing w:val="19"/>
          <w:w w:val="105"/>
          <w:sz w:val="20"/>
        </w:rPr>
        <w:t xml:space="preserve"> </w:t>
      </w:r>
      <w:r>
        <w:rPr>
          <w:rFonts w:ascii="Cambria" w:hAnsi="Cambria"/>
          <w:color w:val="231F20"/>
          <w:w w:val="105"/>
          <w:sz w:val="20"/>
        </w:rPr>
        <w:t>и</w:t>
      </w:r>
      <w:r>
        <w:rPr>
          <w:rFonts w:ascii="Cambria" w:hAnsi="Cambria"/>
          <w:color w:val="231F20"/>
          <w:spacing w:val="19"/>
          <w:w w:val="105"/>
          <w:sz w:val="20"/>
        </w:rPr>
        <w:t xml:space="preserve"> </w:t>
      </w:r>
      <w:r>
        <w:rPr>
          <w:rFonts w:ascii="Cambria" w:hAnsi="Cambria"/>
          <w:color w:val="231F20"/>
          <w:w w:val="105"/>
          <w:sz w:val="20"/>
        </w:rPr>
        <w:t>листораспо-</w:t>
      </w:r>
      <w:r>
        <w:rPr>
          <w:rFonts w:ascii="Cambria" w:hAnsi="Cambria"/>
          <w:color w:val="231F20"/>
          <w:spacing w:val="-43"/>
          <w:w w:val="105"/>
          <w:sz w:val="20"/>
        </w:rPr>
        <w:t xml:space="preserve"> </w:t>
      </w:r>
      <w:r>
        <w:rPr>
          <w:rFonts w:ascii="Cambria" w:hAnsi="Cambria"/>
          <w:color w:val="231F20"/>
          <w:w w:val="105"/>
          <w:sz w:val="20"/>
        </w:rPr>
        <w:t>ложением</w:t>
      </w:r>
      <w:r>
        <w:rPr>
          <w:rFonts w:ascii="Cambria" w:hAnsi="Cambria"/>
          <w:color w:val="231F20"/>
          <w:spacing w:val="22"/>
          <w:w w:val="105"/>
          <w:sz w:val="20"/>
        </w:rPr>
        <w:t xml:space="preserve"> </w:t>
      </w:r>
      <w:r>
        <w:rPr>
          <w:rFonts w:ascii="Cambria" w:hAnsi="Cambria"/>
          <w:color w:val="231F20"/>
          <w:w w:val="105"/>
          <w:sz w:val="20"/>
        </w:rPr>
        <w:t>(на</w:t>
      </w:r>
      <w:r>
        <w:rPr>
          <w:rFonts w:ascii="Cambria" w:hAnsi="Cambria"/>
          <w:color w:val="231F20"/>
          <w:spacing w:val="23"/>
          <w:w w:val="105"/>
          <w:sz w:val="20"/>
        </w:rPr>
        <w:t xml:space="preserve"> </w:t>
      </w:r>
      <w:r>
        <w:rPr>
          <w:rFonts w:ascii="Cambria" w:hAnsi="Cambria"/>
          <w:color w:val="231F20"/>
          <w:w w:val="105"/>
          <w:sz w:val="20"/>
        </w:rPr>
        <w:t>комнатных</w:t>
      </w:r>
      <w:r>
        <w:rPr>
          <w:rFonts w:ascii="Cambria" w:hAnsi="Cambria"/>
          <w:color w:val="231F20"/>
          <w:spacing w:val="23"/>
          <w:w w:val="105"/>
          <w:sz w:val="20"/>
        </w:rPr>
        <w:t xml:space="preserve"> </w:t>
      </w:r>
      <w:r>
        <w:rPr>
          <w:rFonts w:ascii="Cambria" w:hAnsi="Cambria"/>
          <w:color w:val="231F20"/>
          <w:w w:val="105"/>
          <w:sz w:val="20"/>
        </w:rPr>
        <w:t>растениях).</w:t>
      </w:r>
    </w:p>
    <w:p w:rsidR="00CD151F" w:rsidRDefault="00CD151F" w:rsidP="00CD151F">
      <w:pPr>
        <w:pStyle w:val="a4"/>
        <w:widowControl w:val="0"/>
        <w:numPr>
          <w:ilvl w:val="1"/>
          <w:numId w:val="109"/>
        </w:numPr>
        <w:tabs>
          <w:tab w:val="left" w:pos="635"/>
        </w:tabs>
        <w:autoSpaceDE w:val="0"/>
        <w:autoSpaceDN w:val="0"/>
        <w:spacing w:before="1" w:after="0" w:line="247" w:lineRule="auto"/>
        <w:ind w:right="114" w:firstLine="226"/>
        <w:contextualSpacing w:val="0"/>
        <w:rPr>
          <w:rFonts w:ascii="Cambria" w:hAnsi="Cambria"/>
          <w:sz w:val="20"/>
        </w:rPr>
      </w:pPr>
      <w:r>
        <w:rPr>
          <w:rFonts w:ascii="Cambria" w:hAnsi="Cambria"/>
          <w:color w:val="231F20"/>
          <w:w w:val="105"/>
          <w:sz w:val="20"/>
        </w:rPr>
        <w:t>Изучение</w:t>
      </w:r>
      <w:r>
        <w:rPr>
          <w:rFonts w:ascii="Cambria" w:hAnsi="Cambria"/>
          <w:color w:val="231F20"/>
          <w:spacing w:val="2"/>
          <w:w w:val="105"/>
          <w:sz w:val="20"/>
        </w:rPr>
        <w:t xml:space="preserve"> </w:t>
      </w:r>
      <w:r>
        <w:rPr>
          <w:rFonts w:ascii="Cambria" w:hAnsi="Cambria"/>
          <w:color w:val="231F20"/>
          <w:w w:val="105"/>
          <w:sz w:val="20"/>
        </w:rPr>
        <w:t>микроскопического</w:t>
      </w:r>
      <w:r>
        <w:rPr>
          <w:rFonts w:ascii="Cambria" w:hAnsi="Cambria"/>
          <w:color w:val="231F20"/>
          <w:spacing w:val="2"/>
          <w:w w:val="105"/>
          <w:sz w:val="20"/>
        </w:rPr>
        <w:t xml:space="preserve"> </w:t>
      </w:r>
      <w:r>
        <w:rPr>
          <w:rFonts w:ascii="Cambria" w:hAnsi="Cambria"/>
          <w:color w:val="231F20"/>
          <w:w w:val="105"/>
          <w:sz w:val="20"/>
        </w:rPr>
        <w:t>строения</w:t>
      </w:r>
      <w:r>
        <w:rPr>
          <w:rFonts w:ascii="Cambria" w:hAnsi="Cambria"/>
          <w:color w:val="231F20"/>
          <w:spacing w:val="2"/>
          <w:w w:val="105"/>
          <w:sz w:val="20"/>
        </w:rPr>
        <w:t xml:space="preserve"> </w:t>
      </w:r>
      <w:r>
        <w:rPr>
          <w:rFonts w:ascii="Cambria" w:hAnsi="Cambria"/>
          <w:color w:val="231F20"/>
          <w:w w:val="105"/>
          <w:sz w:val="20"/>
        </w:rPr>
        <w:t>листа</w:t>
      </w:r>
      <w:r>
        <w:rPr>
          <w:rFonts w:ascii="Cambria" w:hAnsi="Cambria"/>
          <w:color w:val="231F20"/>
          <w:spacing w:val="2"/>
          <w:w w:val="105"/>
          <w:sz w:val="20"/>
        </w:rPr>
        <w:t xml:space="preserve"> </w:t>
      </w:r>
      <w:r>
        <w:rPr>
          <w:rFonts w:ascii="Cambria" w:hAnsi="Cambria"/>
          <w:color w:val="231F20"/>
          <w:w w:val="105"/>
          <w:sz w:val="20"/>
        </w:rPr>
        <w:t>(на</w:t>
      </w:r>
      <w:r>
        <w:rPr>
          <w:rFonts w:ascii="Cambria" w:hAnsi="Cambria"/>
          <w:color w:val="231F20"/>
          <w:spacing w:val="2"/>
          <w:w w:val="105"/>
          <w:sz w:val="20"/>
        </w:rPr>
        <w:t xml:space="preserve"> </w:t>
      </w:r>
      <w:r>
        <w:rPr>
          <w:rFonts w:ascii="Cambria" w:hAnsi="Cambria"/>
          <w:color w:val="231F20"/>
          <w:w w:val="105"/>
          <w:sz w:val="20"/>
        </w:rPr>
        <w:t>готовых</w:t>
      </w:r>
      <w:r>
        <w:rPr>
          <w:rFonts w:ascii="Cambria" w:hAnsi="Cambria"/>
          <w:color w:val="231F20"/>
          <w:spacing w:val="-44"/>
          <w:w w:val="105"/>
          <w:sz w:val="20"/>
        </w:rPr>
        <w:t xml:space="preserve"> </w:t>
      </w:r>
      <w:r>
        <w:rPr>
          <w:rFonts w:ascii="Cambria" w:hAnsi="Cambria"/>
          <w:color w:val="231F20"/>
          <w:w w:val="105"/>
          <w:sz w:val="20"/>
        </w:rPr>
        <w:t>микропрепаратах).</w:t>
      </w:r>
    </w:p>
    <w:p w:rsidR="00CD151F" w:rsidRDefault="00CD151F" w:rsidP="00CD151F">
      <w:pPr>
        <w:pStyle w:val="a4"/>
        <w:widowControl w:val="0"/>
        <w:numPr>
          <w:ilvl w:val="1"/>
          <w:numId w:val="109"/>
        </w:numPr>
        <w:tabs>
          <w:tab w:val="left" w:pos="583"/>
        </w:tabs>
        <w:autoSpaceDE w:val="0"/>
        <w:autoSpaceDN w:val="0"/>
        <w:spacing w:before="1" w:after="0" w:line="247" w:lineRule="auto"/>
        <w:ind w:right="114" w:firstLine="226"/>
        <w:contextualSpacing w:val="0"/>
        <w:rPr>
          <w:rFonts w:ascii="Cambria" w:hAnsi="Cambria"/>
          <w:sz w:val="20"/>
        </w:rPr>
      </w:pPr>
      <w:r>
        <w:rPr>
          <w:rFonts w:ascii="Cambria" w:hAnsi="Cambria"/>
          <w:color w:val="231F20"/>
          <w:w w:val="105"/>
          <w:sz w:val="20"/>
        </w:rPr>
        <w:t>Наблюдение</w:t>
      </w:r>
      <w:r>
        <w:rPr>
          <w:rFonts w:ascii="Cambria" w:hAnsi="Cambria"/>
          <w:color w:val="231F20"/>
          <w:spacing w:val="-3"/>
          <w:w w:val="105"/>
          <w:sz w:val="20"/>
        </w:rPr>
        <w:t xml:space="preserve"> </w:t>
      </w:r>
      <w:r>
        <w:rPr>
          <w:rFonts w:ascii="Cambria" w:hAnsi="Cambria"/>
          <w:color w:val="231F20"/>
          <w:w w:val="105"/>
          <w:sz w:val="20"/>
        </w:rPr>
        <w:t>процесса</w:t>
      </w:r>
      <w:r>
        <w:rPr>
          <w:rFonts w:ascii="Cambria" w:hAnsi="Cambria"/>
          <w:color w:val="231F20"/>
          <w:spacing w:val="-3"/>
          <w:w w:val="105"/>
          <w:sz w:val="20"/>
        </w:rPr>
        <w:t xml:space="preserve"> </w:t>
      </w:r>
      <w:r>
        <w:rPr>
          <w:rFonts w:ascii="Cambria" w:hAnsi="Cambria"/>
          <w:color w:val="231F20"/>
          <w:w w:val="105"/>
          <w:sz w:val="20"/>
        </w:rPr>
        <w:t>выделения</w:t>
      </w:r>
      <w:r>
        <w:rPr>
          <w:rFonts w:ascii="Cambria" w:hAnsi="Cambria"/>
          <w:color w:val="231F20"/>
          <w:spacing w:val="-3"/>
          <w:w w:val="105"/>
          <w:sz w:val="20"/>
        </w:rPr>
        <w:t xml:space="preserve"> </w:t>
      </w:r>
      <w:r>
        <w:rPr>
          <w:rFonts w:ascii="Cambria" w:hAnsi="Cambria"/>
          <w:color w:val="231F20"/>
          <w:w w:val="105"/>
          <w:sz w:val="20"/>
        </w:rPr>
        <w:t>кислорода</w:t>
      </w:r>
      <w:r>
        <w:rPr>
          <w:rFonts w:ascii="Cambria" w:hAnsi="Cambria"/>
          <w:color w:val="231F20"/>
          <w:spacing w:val="-3"/>
          <w:w w:val="105"/>
          <w:sz w:val="20"/>
        </w:rPr>
        <w:t xml:space="preserve"> </w:t>
      </w:r>
      <w:r>
        <w:rPr>
          <w:rFonts w:ascii="Cambria" w:hAnsi="Cambria"/>
          <w:color w:val="231F20"/>
          <w:w w:val="105"/>
          <w:sz w:val="20"/>
        </w:rPr>
        <w:t>на</w:t>
      </w:r>
      <w:r>
        <w:rPr>
          <w:rFonts w:ascii="Cambria" w:hAnsi="Cambria"/>
          <w:color w:val="231F20"/>
          <w:spacing w:val="-3"/>
          <w:w w:val="105"/>
          <w:sz w:val="20"/>
        </w:rPr>
        <w:t xml:space="preserve"> </w:t>
      </w:r>
      <w:r>
        <w:rPr>
          <w:rFonts w:ascii="Cambria" w:hAnsi="Cambria"/>
          <w:color w:val="231F20"/>
          <w:w w:val="105"/>
          <w:sz w:val="20"/>
        </w:rPr>
        <w:t>свету</w:t>
      </w:r>
      <w:r>
        <w:rPr>
          <w:rFonts w:ascii="Cambria" w:hAnsi="Cambria"/>
          <w:color w:val="231F20"/>
          <w:spacing w:val="-2"/>
          <w:w w:val="105"/>
          <w:sz w:val="20"/>
        </w:rPr>
        <w:t xml:space="preserve"> </w:t>
      </w:r>
      <w:r>
        <w:rPr>
          <w:rFonts w:ascii="Cambria" w:hAnsi="Cambria"/>
          <w:color w:val="231F20"/>
          <w:w w:val="105"/>
          <w:sz w:val="20"/>
        </w:rPr>
        <w:t>аквари-</w:t>
      </w:r>
      <w:r>
        <w:rPr>
          <w:rFonts w:ascii="Cambria" w:hAnsi="Cambria"/>
          <w:color w:val="231F20"/>
          <w:spacing w:val="-44"/>
          <w:w w:val="105"/>
          <w:sz w:val="20"/>
        </w:rPr>
        <w:t xml:space="preserve"> </w:t>
      </w:r>
      <w:r>
        <w:rPr>
          <w:rFonts w:ascii="Cambria" w:hAnsi="Cambria"/>
          <w:color w:val="231F20"/>
          <w:w w:val="105"/>
          <w:sz w:val="20"/>
        </w:rPr>
        <w:t>умными</w:t>
      </w:r>
      <w:r>
        <w:rPr>
          <w:rFonts w:ascii="Cambria" w:hAnsi="Cambria"/>
          <w:color w:val="231F20"/>
          <w:spacing w:val="23"/>
          <w:w w:val="105"/>
          <w:sz w:val="20"/>
        </w:rPr>
        <w:t xml:space="preserve"> </w:t>
      </w:r>
      <w:r>
        <w:rPr>
          <w:rFonts w:ascii="Cambria" w:hAnsi="Cambria"/>
          <w:color w:val="231F20"/>
          <w:w w:val="105"/>
          <w:sz w:val="20"/>
        </w:rPr>
        <w:t>растениями.</w:t>
      </w:r>
    </w:p>
    <w:p w:rsidR="00CD151F" w:rsidRDefault="00CD151F" w:rsidP="00CD151F">
      <w:pPr>
        <w:pStyle w:val="410"/>
        <w:spacing w:before="121"/>
        <w:jc w:val="both"/>
      </w:pPr>
      <w:r>
        <w:rPr>
          <w:color w:val="231F20"/>
          <w:w w:val="90"/>
        </w:rPr>
        <w:t>Дыхание</w:t>
      </w:r>
      <w:r>
        <w:rPr>
          <w:color w:val="231F20"/>
          <w:spacing w:val="39"/>
          <w:w w:val="90"/>
        </w:rPr>
        <w:t xml:space="preserve"> </w:t>
      </w:r>
      <w:r>
        <w:rPr>
          <w:color w:val="231F20"/>
          <w:w w:val="90"/>
        </w:rPr>
        <w:t>растения</w:t>
      </w:r>
    </w:p>
    <w:p w:rsidR="00CD151F" w:rsidRDefault="00CD151F" w:rsidP="00CD151F">
      <w:pPr>
        <w:pStyle w:val="a6"/>
        <w:spacing w:before="8" w:line="247" w:lineRule="auto"/>
        <w:ind w:left="117"/>
      </w:pPr>
      <w:r>
        <w:rPr>
          <w:color w:val="231F20"/>
          <w:w w:val="105"/>
        </w:rPr>
        <w:t>Дыхание корня. Рыхление почвы для улучшения дыхания кор-</w:t>
      </w:r>
      <w:r>
        <w:rPr>
          <w:color w:val="231F20"/>
          <w:spacing w:val="1"/>
          <w:w w:val="105"/>
        </w:rPr>
        <w:t xml:space="preserve"> </w:t>
      </w:r>
      <w:r>
        <w:rPr>
          <w:color w:val="231F20"/>
          <w:w w:val="105"/>
        </w:rPr>
        <w:t>ней. Условия, препятствующие дыханию корней. Лист как орган</w:t>
      </w:r>
      <w:r>
        <w:rPr>
          <w:color w:val="231F20"/>
          <w:spacing w:val="1"/>
          <w:w w:val="105"/>
        </w:rPr>
        <w:t xml:space="preserve"> </w:t>
      </w:r>
      <w:r>
        <w:rPr>
          <w:color w:val="231F20"/>
          <w:w w:val="105"/>
        </w:rPr>
        <w:t>дыхания (устьичный аппарат). Поступление в лист атмосферного</w:t>
      </w:r>
      <w:r>
        <w:rPr>
          <w:color w:val="231F20"/>
          <w:spacing w:val="1"/>
          <w:w w:val="105"/>
        </w:rPr>
        <w:t xml:space="preserve"> </w:t>
      </w:r>
      <w:r>
        <w:rPr>
          <w:color w:val="231F20"/>
          <w:w w:val="105"/>
        </w:rPr>
        <w:t>воздуха. Сильная запылённость воздуха как препятствие для ды-</w:t>
      </w:r>
      <w:r>
        <w:rPr>
          <w:color w:val="231F20"/>
          <w:spacing w:val="1"/>
          <w:w w:val="105"/>
        </w:rPr>
        <w:t xml:space="preserve"> </w:t>
      </w:r>
      <w:r>
        <w:rPr>
          <w:color w:val="231F20"/>
          <w:w w:val="105"/>
        </w:rPr>
        <w:t>хания листьев. Стебель как орган дыхания (наличие устьиц в ко-</w:t>
      </w:r>
      <w:r>
        <w:rPr>
          <w:color w:val="231F20"/>
          <w:spacing w:val="1"/>
          <w:w w:val="105"/>
        </w:rPr>
        <w:t xml:space="preserve"> </w:t>
      </w:r>
      <w:r>
        <w:rPr>
          <w:color w:val="231F20"/>
          <w:w w:val="105"/>
        </w:rPr>
        <w:t>жице, чечевичек). Особенности дыхания растений. Взаимосвязь</w:t>
      </w:r>
      <w:r>
        <w:rPr>
          <w:color w:val="231F20"/>
          <w:spacing w:val="1"/>
          <w:w w:val="105"/>
        </w:rPr>
        <w:t xml:space="preserve"> </w:t>
      </w:r>
      <w:r>
        <w:rPr>
          <w:color w:val="231F20"/>
          <w:w w:val="105"/>
        </w:rPr>
        <w:t>дыхания</w:t>
      </w:r>
      <w:r>
        <w:rPr>
          <w:color w:val="231F20"/>
          <w:spacing w:val="22"/>
          <w:w w:val="105"/>
        </w:rPr>
        <w:t xml:space="preserve"> </w:t>
      </w:r>
      <w:r>
        <w:rPr>
          <w:color w:val="231F20"/>
          <w:w w:val="105"/>
        </w:rPr>
        <w:t>растения</w:t>
      </w:r>
      <w:r>
        <w:rPr>
          <w:color w:val="231F20"/>
          <w:spacing w:val="23"/>
          <w:w w:val="105"/>
        </w:rPr>
        <w:t xml:space="preserve"> </w:t>
      </w:r>
      <w:r>
        <w:rPr>
          <w:color w:val="231F20"/>
          <w:w w:val="105"/>
        </w:rPr>
        <w:t>с</w:t>
      </w:r>
      <w:r>
        <w:rPr>
          <w:color w:val="231F20"/>
          <w:spacing w:val="23"/>
          <w:w w:val="105"/>
        </w:rPr>
        <w:t xml:space="preserve"> </w:t>
      </w:r>
      <w:r>
        <w:rPr>
          <w:color w:val="231F20"/>
          <w:w w:val="105"/>
        </w:rPr>
        <w:t>фотосинтезом.</w:t>
      </w:r>
    </w:p>
    <w:p w:rsidR="00CD151F" w:rsidRDefault="00CD151F" w:rsidP="00CD151F">
      <w:pPr>
        <w:spacing w:before="4"/>
        <w:ind w:left="343"/>
        <w:jc w:val="both"/>
        <w:rPr>
          <w:rFonts w:ascii="Cambria" w:hAnsi="Cambria"/>
          <w:i/>
          <w:sz w:val="20"/>
        </w:rPr>
      </w:pPr>
      <w:r>
        <w:rPr>
          <w:rFonts w:ascii="Cambria" w:hAnsi="Cambria"/>
          <w:i/>
          <w:color w:val="231F20"/>
          <w:w w:val="110"/>
          <w:sz w:val="20"/>
        </w:rPr>
        <w:t>Лабораторные</w:t>
      </w:r>
      <w:r>
        <w:rPr>
          <w:rFonts w:ascii="Cambria" w:hAnsi="Cambria"/>
          <w:i/>
          <w:color w:val="231F20"/>
          <w:spacing w:val="11"/>
          <w:w w:val="110"/>
          <w:sz w:val="20"/>
        </w:rPr>
        <w:t xml:space="preserve"> </w:t>
      </w:r>
      <w:r>
        <w:rPr>
          <w:rFonts w:ascii="Cambria" w:hAnsi="Cambria"/>
          <w:i/>
          <w:color w:val="231F20"/>
          <w:w w:val="110"/>
          <w:sz w:val="20"/>
        </w:rPr>
        <w:t>и</w:t>
      </w:r>
      <w:r>
        <w:rPr>
          <w:rFonts w:ascii="Cambria" w:hAnsi="Cambria"/>
          <w:i/>
          <w:color w:val="231F20"/>
          <w:spacing w:val="12"/>
          <w:w w:val="110"/>
          <w:sz w:val="20"/>
        </w:rPr>
        <w:t xml:space="preserve"> </w:t>
      </w:r>
      <w:r>
        <w:rPr>
          <w:rFonts w:ascii="Cambria" w:hAnsi="Cambria"/>
          <w:i/>
          <w:color w:val="231F20"/>
          <w:w w:val="110"/>
          <w:sz w:val="20"/>
        </w:rPr>
        <w:t>практические</w:t>
      </w:r>
      <w:r>
        <w:rPr>
          <w:rFonts w:ascii="Cambria" w:hAnsi="Cambria"/>
          <w:i/>
          <w:color w:val="231F20"/>
          <w:spacing w:val="12"/>
          <w:w w:val="110"/>
          <w:sz w:val="20"/>
        </w:rPr>
        <w:t xml:space="preserve"> </w:t>
      </w:r>
      <w:r>
        <w:rPr>
          <w:rFonts w:ascii="Cambria" w:hAnsi="Cambria"/>
          <w:i/>
          <w:color w:val="231F20"/>
          <w:w w:val="110"/>
          <w:sz w:val="20"/>
        </w:rPr>
        <w:t>работы</w:t>
      </w:r>
    </w:p>
    <w:p w:rsidR="00CD151F" w:rsidRDefault="00CD151F" w:rsidP="00CD151F">
      <w:pPr>
        <w:pStyle w:val="a6"/>
        <w:spacing w:before="7"/>
        <w:ind w:firstLine="0"/>
      </w:pPr>
      <w:r>
        <w:rPr>
          <w:color w:val="231F20"/>
          <w:w w:val="105"/>
        </w:rPr>
        <w:t>Изучение</w:t>
      </w:r>
      <w:r>
        <w:rPr>
          <w:color w:val="231F20"/>
          <w:spacing w:val="28"/>
          <w:w w:val="105"/>
        </w:rPr>
        <w:t xml:space="preserve"> </w:t>
      </w:r>
      <w:r>
        <w:rPr>
          <w:color w:val="231F20"/>
          <w:w w:val="105"/>
        </w:rPr>
        <w:t>роли</w:t>
      </w:r>
      <w:r>
        <w:rPr>
          <w:color w:val="231F20"/>
          <w:spacing w:val="28"/>
          <w:w w:val="105"/>
        </w:rPr>
        <w:t xml:space="preserve"> </w:t>
      </w:r>
      <w:r>
        <w:rPr>
          <w:color w:val="231F20"/>
          <w:w w:val="105"/>
        </w:rPr>
        <w:t>рыхления</w:t>
      </w:r>
      <w:r>
        <w:rPr>
          <w:color w:val="231F20"/>
          <w:spacing w:val="28"/>
          <w:w w:val="105"/>
        </w:rPr>
        <w:t xml:space="preserve"> </w:t>
      </w:r>
      <w:r>
        <w:rPr>
          <w:color w:val="231F20"/>
          <w:w w:val="105"/>
        </w:rPr>
        <w:t>для</w:t>
      </w:r>
      <w:r>
        <w:rPr>
          <w:color w:val="231F20"/>
          <w:spacing w:val="28"/>
          <w:w w:val="105"/>
        </w:rPr>
        <w:t xml:space="preserve"> </w:t>
      </w:r>
      <w:r>
        <w:rPr>
          <w:color w:val="231F20"/>
          <w:w w:val="105"/>
        </w:rPr>
        <w:t>дыхания</w:t>
      </w:r>
      <w:r>
        <w:rPr>
          <w:color w:val="231F20"/>
          <w:spacing w:val="28"/>
          <w:w w:val="105"/>
        </w:rPr>
        <w:t xml:space="preserve"> </w:t>
      </w:r>
      <w:r>
        <w:rPr>
          <w:color w:val="231F20"/>
          <w:w w:val="105"/>
        </w:rPr>
        <w:t>корней.</w:t>
      </w:r>
    </w:p>
    <w:p w:rsidR="00CD151F" w:rsidRDefault="00CD151F" w:rsidP="00CD151F">
      <w:pPr>
        <w:pStyle w:val="410"/>
        <w:spacing w:before="128"/>
        <w:jc w:val="both"/>
      </w:pPr>
      <w:r>
        <w:rPr>
          <w:color w:val="231F20"/>
          <w:w w:val="90"/>
        </w:rPr>
        <w:t>Транспорт</w:t>
      </w:r>
      <w:r>
        <w:rPr>
          <w:color w:val="231F20"/>
          <w:spacing w:val="23"/>
          <w:w w:val="90"/>
        </w:rPr>
        <w:t xml:space="preserve"> </w:t>
      </w:r>
      <w:r>
        <w:rPr>
          <w:color w:val="231F20"/>
          <w:w w:val="90"/>
        </w:rPr>
        <w:t>веществ</w:t>
      </w:r>
      <w:r>
        <w:rPr>
          <w:color w:val="231F20"/>
          <w:spacing w:val="24"/>
          <w:w w:val="90"/>
        </w:rPr>
        <w:t xml:space="preserve"> </w:t>
      </w:r>
      <w:r>
        <w:rPr>
          <w:color w:val="231F20"/>
          <w:w w:val="90"/>
        </w:rPr>
        <w:t>в</w:t>
      </w:r>
      <w:r>
        <w:rPr>
          <w:color w:val="231F20"/>
          <w:spacing w:val="24"/>
          <w:w w:val="90"/>
        </w:rPr>
        <w:t xml:space="preserve"> </w:t>
      </w:r>
      <w:r>
        <w:rPr>
          <w:color w:val="231F20"/>
          <w:w w:val="90"/>
        </w:rPr>
        <w:t>растении</w:t>
      </w:r>
    </w:p>
    <w:p w:rsidR="00CD151F" w:rsidRDefault="00CD151F" w:rsidP="00CD151F">
      <w:pPr>
        <w:pStyle w:val="a6"/>
        <w:spacing w:before="86" w:line="247" w:lineRule="auto"/>
        <w:ind w:left="0" w:firstLine="0"/>
      </w:pPr>
      <w:r>
        <w:rPr>
          <w:color w:val="231F20"/>
          <w:w w:val="105"/>
        </w:rPr>
        <w:t>Неорганические (вода, минеральные соли) и органические ве-</w:t>
      </w:r>
      <w:r>
        <w:rPr>
          <w:color w:val="231F20"/>
          <w:spacing w:val="1"/>
          <w:w w:val="105"/>
        </w:rPr>
        <w:t xml:space="preserve"> </w:t>
      </w:r>
      <w:r>
        <w:rPr>
          <w:color w:val="231F20"/>
          <w:w w:val="105"/>
        </w:rPr>
        <w:t>щества (белки, жиры, углеводы, нуклеиновые кислоты, витами-</w:t>
      </w:r>
      <w:r>
        <w:rPr>
          <w:color w:val="231F20"/>
          <w:spacing w:val="1"/>
          <w:w w:val="105"/>
        </w:rPr>
        <w:t xml:space="preserve"> </w:t>
      </w:r>
      <w:r>
        <w:rPr>
          <w:color w:val="231F20"/>
          <w:w w:val="105"/>
        </w:rPr>
        <w:t>ны и др.) растения. Связь клеточного строения стебля с его функ-</w:t>
      </w:r>
      <w:r>
        <w:rPr>
          <w:color w:val="231F20"/>
          <w:spacing w:val="1"/>
          <w:w w:val="105"/>
        </w:rPr>
        <w:t xml:space="preserve"> </w:t>
      </w:r>
      <w:r>
        <w:rPr>
          <w:color w:val="231F20"/>
          <w:w w:val="105"/>
        </w:rPr>
        <w:t>циями. Рост стебля в длину. Клеточное строение стебля травяни-</w:t>
      </w:r>
      <w:r>
        <w:rPr>
          <w:color w:val="231F20"/>
          <w:spacing w:val="1"/>
          <w:w w:val="105"/>
        </w:rPr>
        <w:t xml:space="preserve"> </w:t>
      </w:r>
      <w:r>
        <w:rPr>
          <w:color w:val="231F20"/>
          <w:w w:val="105"/>
        </w:rPr>
        <w:t>стого</w:t>
      </w:r>
      <w:r>
        <w:rPr>
          <w:color w:val="231F20"/>
          <w:spacing w:val="1"/>
          <w:w w:val="105"/>
        </w:rPr>
        <w:t xml:space="preserve"> </w:t>
      </w:r>
      <w:r>
        <w:rPr>
          <w:color w:val="231F20"/>
          <w:w w:val="105"/>
        </w:rPr>
        <w:t>растения:</w:t>
      </w:r>
      <w:r>
        <w:rPr>
          <w:color w:val="231F20"/>
          <w:spacing w:val="1"/>
          <w:w w:val="105"/>
        </w:rPr>
        <w:t xml:space="preserve"> </w:t>
      </w:r>
      <w:r>
        <w:rPr>
          <w:color w:val="231F20"/>
          <w:w w:val="105"/>
        </w:rPr>
        <w:t>кожица,</w:t>
      </w:r>
      <w:r>
        <w:rPr>
          <w:color w:val="231F20"/>
          <w:spacing w:val="1"/>
          <w:w w:val="105"/>
        </w:rPr>
        <w:t xml:space="preserve"> </w:t>
      </w:r>
      <w:r>
        <w:rPr>
          <w:color w:val="231F20"/>
          <w:w w:val="105"/>
        </w:rPr>
        <w:t>проводящие</w:t>
      </w:r>
      <w:r>
        <w:rPr>
          <w:color w:val="231F20"/>
          <w:spacing w:val="1"/>
          <w:w w:val="105"/>
        </w:rPr>
        <w:t xml:space="preserve"> </w:t>
      </w:r>
      <w:r>
        <w:rPr>
          <w:color w:val="231F20"/>
          <w:w w:val="105"/>
        </w:rPr>
        <w:t>пучки,</w:t>
      </w:r>
      <w:r>
        <w:rPr>
          <w:color w:val="231F20"/>
          <w:spacing w:val="1"/>
          <w:w w:val="105"/>
        </w:rPr>
        <w:t xml:space="preserve"> </w:t>
      </w:r>
      <w:r>
        <w:rPr>
          <w:color w:val="231F20"/>
          <w:w w:val="105"/>
        </w:rPr>
        <w:t>основная</w:t>
      </w:r>
      <w:r>
        <w:rPr>
          <w:color w:val="231F20"/>
          <w:spacing w:val="1"/>
          <w:w w:val="105"/>
        </w:rPr>
        <w:t xml:space="preserve"> </w:t>
      </w:r>
      <w:r>
        <w:rPr>
          <w:color w:val="231F20"/>
          <w:w w:val="105"/>
        </w:rPr>
        <w:t>ткань</w:t>
      </w:r>
      <w:r>
        <w:rPr>
          <w:color w:val="231F20"/>
          <w:spacing w:val="1"/>
          <w:w w:val="105"/>
        </w:rPr>
        <w:t xml:space="preserve"> </w:t>
      </w:r>
      <w:r>
        <w:rPr>
          <w:color w:val="231F20"/>
          <w:w w:val="105"/>
        </w:rPr>
        <w:t>(паренхима).</w:t>
      </w:r>
      <w:r>
        <w:rPr>
          <w:color w:val="231F20"/>
          <w:spacing w:val="1"/>
          <w:w w:val="105"/>
        </w:rPr>
        <w:t xml:space="preserve"> </w:t>
      </w:r>
      <w:r>
        <w:rPr>
          <w:color w:val="231F20"/>
          <w:w w:val="105"/>
        </w:rPr>
        <w:t>Клеточное</w:t>
      </w:r>
      <w:r>
        <w:rPr>
          <w:color w:val="231F20"/>
          <w:spacing w:val="1"/>
          <w:w w:val="105"/>
        </w:rPr>
        <w:t xml:space="preserve"> </w:t>
      </w:r>
      <w:r>
        <w:rPr>
          <w:color w:val="231F20"/>
          <w:w w:val="105"/>
        </w:rPr>
        <w:t>строение</w:t>
      </w:r>
      <w:r>
        <w:rPr>
          <w:color w:val="231F20"/>
          <w:spacing w:val="1"/>
          <w:w w:val="105"/>
        </w:rPr>
        <w:t xml:space="preserve"> </w:t>
      </w:r>
      <w:r>
        <w:rPr>
          <w:color w:val="231F20"/>
          <w:w w:val="105"/>
        </w:rPr>
        <w:t>стебля</w:t>
      </w:r>
      <w:r>
        <w:rPr>
          <w:color w:val="231F20"/>
          <w:spacing w:val="1"/>
          <w:w w:val="105"/>
        </w:rPr>
        <w:t xml:space="preserve"> </w:t>
      </w:r>
      <w:r>
        <w:rPr>
          <w:color w:val="231F20"/>
          <w:w w:val="105"/>
        </w:rPr>
        <w:t>древесного</w:t>
      </w:r>
      <w:r>
        <w:rPr>
          <w:color w:val="231F20"/>
          <w:spacing w:val="1"/>
          <w:w w:val="105"/>
        </w:rPr>
        <w:t xml:space="preserve"> </w:t>
      </w:r>
      <w:r>
        <w:rPr>
          <w:color w:val="231F20"/>
          <w:w w:val="105"/>
        </w:rPr>
        <w:t>растения:</w:t>
      </w:r>
      <w:r>
        <w:rPr>
          <w:color w:val="231F20"/>
          <w:spacing w:val="1"/>
          <w:w w:val="105"/>
        </w:rPr>
        <w:t xml:space="preserve"> </w:t>
      </w:r>
      <w:r>
        <w:rPr>
          <w:color w:val="231F20"/>
          <w:w w:val="105"/>
        </w:rPr>
        <w:t>кора</w:t>
      </w:r>
      <w:r>
        <w:rPr>
          <w:color w:val="231F20"/>
          <w:spacing w:val="18"/>
          <w:w w:val="105"/>
        </w:rPr>
        <w:t xml:space="preserve"> </w:t>
      </w:r>
      <w:r>
        <w:rPr>
          <w:color w:val="231F20"/>
          <w:w w:val="105"/>
        </w:rPr>
        <w:t>(пробка,</w:t>
      </w:r>
      <w:r>
        <w:rPr>
          <w:color w:val="231F20"/>
          <w:spacing w:val="19"/>
          <w:w w:val="105"/>
        </w:rPr>
        <w:t xml:space="preserve"> </w:t>
      </w:r>
      <w:r>
        <w:rPr>
          <w:color w:val="231F20"/>
          <w:w w:val="105"/>
        </w:rPr>
        <w:t>луб),</w:t>
      </w:r>
      <w:r>
        <w:rPr>
          <w:color w:val="231F20"/>
          <w:spacing w:val="19"/>
          <w:w w:val="105"/>
        </w:rPr>
        <w:t xml:space="preserve"> </w:t>
      </w:r>
      <w:r>
        <w:rPr>
          <w:color w:val="231F20"/>
          <w:w w:val="105"/>
        </w:rPr>
        <w:t>камбий,</w:t>
      </w:r>
      <w:r>
        <w:rPr>
          <w:color w:val="231F20"/>
          <w:spacing w:val="19"/>
          <w:w w:val="105"/>
        </w:rPr>
        <w:t xml:space="preserve"> </w:t>
      </w:r>
      <w:r>
        <w:rPr>
          <w:color w:val="231F20"/>
          <w:w w:val="105"/>
        </w:rPr>
        <w:lastRenderedPageBreak/>
        <w:t>древесина</w:t>
      </w:r>
      <w:r>
        <w:rPr>
          <w:color w:val="231F20"/>
          <w:spacing w:val="19"/>
          <w:w w:val="105"/>
        </w:rPr>
        <w:t xml:space="preserve"> </w:t>
      </w:r>
      <w:r>
        <w:rPr>
          <w:color w:val="231F20"/>
          <w:w w:val="105"/>
        </w:rPr>
        <w:t>и</w:t>
      </w:r>
      <w:r>
        <w:rPr>
          <w:color w:val="231F20"/>
          <w:spacing w:val="19"/>
          <w:w w:val="105"/>
        </w:rPr>
        <w:t xml:space="preserve"> </w:t>
      </w:r>
      <w:r>
        <w:rPr>
          <w:color w:val="231F20"/>
          <w:w w:val="105"/>
        </w:rPr>
        <w:t>сердцевина.</w:t>
      </w:r>
      <w:r>
        <w:rPr>
          <w:color w:val="231F20"/>
          <w:spacing w:val="19"/>
          <w:w w:val="105"/>
        </w:rPr>
        <w:t xml:space="preserve"> </w:t>
      </w:r>
      <w:r>
        <w:rPr>
          <w:color w:val="231F20"/>
          <w:w w:val="105"/>
        </w:rPr>
        <w:t>Рост</w:t>
      </w:r>
      <w:r>
        <w:rPr>
          <w:color w:val="231F20"/>
          <w:spacing w:val="19"/>
          <w:w w:val="105"/>
        </w:rPr>
        <w:t xml:space="preserve"> </w:t>
      </w:r>
      <w:r>
        <w:rPr>
          <w:color w:val="231F20"/>
          <w:w w:val="105"/>
        </w:rPr>
        <w:t>стебля в</w:t>
      </w:r>
      <w:r>
        <w:rPr>
          <w:color w:val="231F20"/>
          <w:spacing w:val="1"/>
          <w:w w:val="105"/>
        </w:rPr>
        <w:t xml:space="preserve"> </w:t>
      </w:r>
      <w:r>
        <w:rPr>
          <w:color w:val="231F20"/>
          <w:w w:val="105"/>
        </w:rPr>
        <w:t>толщину.</w:t>
      </w:r>
      <w:r>
        <w:rPr>
          <w:color w:val="231F20"/>
          <w:spacing w:val="1"/>
          <w:w w:val="105"/>
        </w:rPr>
        <w:t xml:space="preserve"> </w:t>
      </w:r>
      <w:r>
        <w:rPr>
          <w:color w:val="231F20"/>
          <w:w w:val="105"/>
        </w:rPr>
        <w:t>Проводящие</w:t>
      </w:r>
      <w:r>
        <w:rPr>
          <w:color w:val="231F20"/>
          <w:spacing w:val="1"/>
          <w:w w:val="105"/>
        </w:rPr>
        <w:t xml:space="preserve"> </w:t>
      </w:r>
      <w:r>
        <w:rPr>
          <w:color w:val="231F20"/>
          <w:w w:val="105"/>
        </w:rPr>
        <w:t>ткани</w:t>
      </w:r>
      <w:r>
        <w:rPr>
          <w:color w:val="231F20"/>
          <w:spacing w:val="1"/>
          <w:w w:val="105"/>
        </w:rPr>
        <w:t xml:space="preserve"> </w:t>
      </w:r>
      <w:r>
        <w:rPr>
          <w:color w:val="231F20"/>
          <w:w w:val="105"/>
        </w:rPr>
        <w:t>корня.</w:t>
      </w:r>
      <w:r>
        <w:rPr>
          <w:color w:val="231F20"/>
          <w:spacing w:val="1"/>
          <w:w w:val="105"/>
        </w:rPr>
        <w:t xml:space="preserve"> </w:t>
      </w:r>
      <w:r>
        <w:rPr>
          <w:color w:val="231F20"/>
          <w:w w:val="105"/>
        </w:rPr>
        <w:t>Транспорт</w:t>
      </w:r>
      <w:r>
        <w:rPr>
          <w:color w:val="231F20"/>
          <w:spacing w:val="1"/>
          <w:w w:val="105"/>
        </w:rPr>
        <w:t xml:space="preserve"> </w:t>
      </w:r>
      <w:r>
        <w:rPr>
          <w:color w:val="231F20"/>
          <w:w w:val="105"/>
        </w:rPr>
        <w:t>воды</w:t>
      </w:r>
      <w:r>
        <w:rPr>
          <w:color w:val="231F20"/>
          <w:spacing w:val="1"/>
          <w:w w:val="105"/>
        </w:rPr>
        <w:t xml:space="preserve"> </w:t>
      </w:r>
      <w:r>
        <w:rPr>
          <w:color w:val="231F20"/>
          <w:w w:val="105"/>
        </w:rPr>
        <w:t>и</w:t>
      </w:r>
      <w:r>
        <w:rPr>
          <w:color w:val="231F20"/>
          <w:spacing w:val="1"/>
          <w:w w:val="105"/>
        </w:rPr>
        <w:t xml:space="preserve"> </w:t>
      </w:r>
      <w:r>
        <w:rPr>
          <w:color w:val="231F20"/>
          <w:w w:val="105"/>
        </w:rPr>
        <w:t>мине-</w:t>
      </w:r>
      <w:r>
        <w:rPr>
          <w:color w:val="231F20"/>
          <w:spacing w:val="-44"/>
          <w:w w:val="105"/>
        </w:rPr>
        <w:t xml:space="preserve"> </w:t>
      </w:r>
      <w:r>
        <w:rPr>
          <w:color w:val="231F20"/>
          <w:w w:val="105"/>
        </w:rPr>
        <w:t>ральных веществ в растении (сосуды древесины) — восходящий</w:t>
      </w:r>
      <w:r>
        <w:rPr>
          <w:color w:val="231F20"/>
          <w:spacing w:val="1"/>
          <w:w w:val="105"/>
        </w:rPr>
        <w:t xml:space="preserve"> </w:t>
      </w:r>
      <w:r>
        <w:rPr>
          <w:color w:val="231F20"/>
          <w:w w:val="105"/>
        </w:rPr>
        <w:t>ток. Испарение воды через стебель и листья (транспирация). Ре-</w:t>
      </w:r>
      <w:r>
        <w:rPr>
          <w:color w:val="231F20"/>
          <w:spacing w:val="1"/>
          <w:w w:val="105"/>
        </w:rPr>
        <w:t xml:space="preserve"> </w:t>
      </w:r>
      <w:r>
        <w:rPr>
          <w:color w:val="231F20"/>
          <w:w w:val="105"/>
        </w:rPr>
        <w:t>гуляция испарения воды в растении. Влияние внешних условий</w:t>
      </w:r>
      <w:r>
        <w:rPr>
          <w:color w:val="231F20"/>
          <w:spacing w:val="1"/>
          <w:w w:val="105"/>
        </w:rPr>
        <w:t xml:space="preserve"> </w:t>
      </w:r>
      <w:r>
        <w:rPr>
          <w:color w:val="231F20"/>
          <w:w w:val="105"/>
        </w:rPr>
        <w:t>на испарение воды. Транспорт органических веществ в растении</w:t>
      </w:r>
      <w:r>
        <w:rPr>
          <w:color w:val="231F20"/>
          <w:spacing w:val="1"/>
          <w:w w:val="105"/>
        </w:rPr>
        <w:t xml:space="preserve"> </w:t>
      </w:r>
      <w:r>
        <w:rPr>
          <w:color w:val="231F20"/>
          <w:w w:val="105"/>
        </w:rPr>
        <w:t>(ситовидные трубки луба) — нисходящий ток. Перераспределе-</w:t>
      </w:r>
      <w:r>
        <w:rPr>
          <w:color w:val="231F20"/>
          <w:spacing w:val="1"/>
          <w:w w:val="105"/>
        </w:rPr>
        <w:t xml:space="preserve"> </w:t>
      </w:r>
      <w:r>
        <w:rPr>
          <w:color w:val="231F20"/>
          <w:w w:val="105"/>
        </w:rPr>
        <w:t>ние</w:t>
      </w:r>
      <w:r>
        <w:rPr>
          <w:color w:val="231F20"/>
          <w:spacing w:val="1"/>
          <w:w w:val="105"/>
        </w:rPr>
        <w:t xml:space="preserve"> </w:t>
      </w:r>
      <w:r>
        <w:rPr>
          <w:color w:val="231F20"/>
          <w:w w:val="105"/>
        </w:rPr>
        <w:t>и</w:t>
      </w:r>
      <w:r>
        <w:rPr>
          <w:color w:val="231F20"/>
          <w:spacing w:val="1"/>
          <w:w w:val="105"/>
        </w:rPr>
        <w:t xml:space="preserve"> </w:t>
      </w:r>
      <w:r>
        <w:rPr>
          <w:color w:val="231F20"/>
          <w:w w:val="105"/>
        </w:rPr>
        <w:t>запасание</w:t>
      </w:r>
      <w:r>
        <w:rPr>
          <w:color w:val="231F20"/>
          <w:spacing w:val="1"/>
          <w:w w:val="105"/>
        </w:rPr>
        <w:t xml:space="preserve"> </w:t>
      </w:r>
      <w:r>
        <w:rPr>
          <w:color w:val="231F20"/>
          <w:w w:val="105"/>
        </w:rPr>
        <w:t>веществ</w:t>
      </w:r>
      <w:r>
        <w:rPr>
          <w:color w:val="231F20"/>
          <w:spacing w:val="1"/>
          <w:w w:val="105"/>
        </w:rPr>
        <w:t xml:space="preserve"> </w:t>
      </w:r>
      <w:r>
        <w:rPr>
          <w:color w:val="231F20"/>
          <w:w w:val="105"/>
        </w:rPr>
        <w:t>в</w:t>
      </w:r>
      <w:r>
        <w:rPr>
          <w:color w:val="231F20"/>
          <w:spacing w:val="1"/>
          <w:w w:val="105"/>
        </w:rPr>
        <w:t xml:space="preserve"> </w:t>
      </w:r>
      <w:r>
        <w:rPr>
          <w:color w:val="231F20"/>
          <w:w w:val="105"/>
        </w:rPr>
        <w:t>растении.</w:t>
      </w:r>
      <w:r>
        <w:rPr>
          <w:color w:val="231F20"/>
          <w:spacing w:val="1"/>
          <w:w w:val="105"/>
        </w:rPr>
        <w:t xml:space="preserve"> </w:t>
      </w:r>
      <w:r>
        <w:rPr>
          <w:color w:val="231F20"/>
          <w:w w:val="105"/>
        </w:rPr>
        <w:t>Видоизменённые</w:t>
      </w:r>
      <w:r>
        <w:rPr>
          <w:color w:val="231F20"/>
          <w:spacing w:val="1"/>
          <w:w w:val="105"/>
        </w:rPr>
        <w:t xml:space="preserve"> </w:t>
      </w:r>
      <w:r>
        <w:rPr>
          <w:color w:val="231F20"/>
          <w:w w:val="105"/>
        </w:rPr>
        <w:t>побеги:</w:t>
      </w:r>
      <w:r>
        <w:rPr>
          <w:color w:val="231F20"/>
          <w:spacing w:val="-44"/>
          <w:w w:val="105"/>
        </w:rPr>
        <w:t xml:space="preserve"> </w:t>
      </w:r>
      <w:r>
        <w:rPr>
          <w:color w:val="231F20"/>
          <w:w w:val="105"/>
        </w:rPr>
        <w:t>корневище, клубень, луковица. Их строение; биологическое и хо-</w:t>
      </w:r>
      <w:r>
        <w:rPr>
          <w:color w:val="231F20"/>
          <w:spacing w:val="1"/>
          <w:w w:val="105"/>
        </w:rPr>
        <w:t xml:space="preserve"> </w:t>
      </w:r>
      <w:r>
        <w:rPr>
          <w:color w:val="231F20"/>
          <w:w w:val="105"/>
        </w:rPr>
        <w:t>зяйственное</w:t>
      </w:r>
      <w:r>
        <w:rPr>
          <w:color w:val="231F20"/>
          <w:spacing w:val="22"/>
          <w:w w:val="105"/>
        </w:rPr>
        <w:t xml:space="preserve"> </w:t>
      </w:r>
      <w:r>
        <w:rPr>
          <w:color w:val="231F20"/>
          <w:w w:val="105"/>
        </w:rPr>
        <w:t>значение.</w:t>
      </w:r>
    </w:p>
    <w:p w:rsidR="00CD151F" w:rsidRDefault="00CD151F" w:rsidP="00CD151F">
      <w:pPr>
        <w:spacing w:before="53" w:line="234" w:lineRule="exact"/>
        <w:ind w:left="343"/>
        <w:rPr>
          <w:rFonts w:ascii="Cambria" w:hAnsi="Cambria"/>
          <w:i/>
          <w:sz w:val="20"/>
        </w:rPr>
      </w:pPr>
      <w:r>
        <w:rPr>
          <w:rFonts w:ascii="Cambria" w:hAnsi="Cambria"/>
          <w:i/>
          <w:color w:val="231F20"/>
          <w:w w:val="110"/>
          <w:sz w:val="20"/>
        </w:rPr>
        <w:t>Лабораторные</w:t>
      </w:r>
      <w:r>
        <w:rPr>
          <w:rFonts w:ascii="Cambria" w:hAnsi="Cambria"/>
          <w:i/>
          <w:color w:val="231F20"/>
          <w:spacing w:val="11"/>
          <w:w w:val="110"/>
          <w:sz w:val="20"/>
        </w:rPr>
        <w:t xml:space="preserve"> </w:t>
      </w:r>
      <w:r>
        <w:rPr>
          <w:rFonts w:ascii="Cambria" w:hAnsi="Cambria"/>
          <w:i/>
          <w:color w:val="231F20"/>
          <w:w w:val="110"/>
          <w:sz w:val="20"/>
        </w:rPr>
        <w:t>и</w:t>
      </w:r>
      <w:r>
        <w:rPr>
          <w:rFonts w:ascii="Cambria" w:hAnsi="Cambria"/>
          <w:i/>
          <w:color w:val="231F20"/>
          <w:spacing w:val="12"/>
          <w:w w:val="110"/>
          <w:sz w:val="20"/>
        </w:rPr>
        <w:t xml:space="preserve"> </w:t>
      </w:r>
      <w:r>
        <w:rPr>
          <w:rFonts w:ascii="Cambria" w:hAnsi="Cambria"/>
          <w:i/>
          <w:color w:val="231F20"/>
          <w:w w:val="110"/>
          <w:sz w:val="20"/>
        </w:rPr>
        <w:t>практические</w:t>
      </w:r>
      <w:r>
        <w:rPr>
          <w:rFonts w:ascii="Cambria" w:hAnsi="Cambria"/>
          <w:i/>
          <w:color w:val="231F20"/>
          <w:spacing w:val="12"/>
          <w:w w:val="110"/>
          <w:sz w:val="20"/>
        </w:rPr>
        <w:t xml:space="preserve"> </w:t>
      </w:r>
      <w:r>
        <w:rPr>
          <w:rFonts w:ascii="Cambria" w:hAnsi="Cambria"/>
          <w:i/>
          <w:color w:val="231F20"/>
          <w:w w:val="110"/>
          <w:sz w:val="20"/>
        </w:rPr>
        <w:t>работы</w:t>
      </w:r>
    </w:p>
    <w:p w:rsidR="00CD151F" w:rsidRDefault="00CD151F" w:rsidP="00CD151F">
      <w:pPr>
        <w:pStyle w:val="a4"/>
        <w:widowControl w:val="0"/>
        <w:numPr>
          <w:ilvl w:val="0"/>
          <w:numId w:val="108"/>
        </w:numPr>
        <w:tabs>
          <w:tab w:val="left" w:pos="587"/>
        </w:tabs>
        <w:autoSpaceDE w:val="0"/>
        <w:autoSpaceDN w:val="0"/>
        <w:spacing w:after="0" w:line="240" w:lineRule="auto"/>
        <w:ind w:right="114" w:firstLine="226"/>
        <w:contextualSpacing w:val="0"/>
        <w:rPr>
          <w:rFonts w:ascii="Cambria" w:hAnsi="Cambria"/>
          <w:sz w:val="20"/>
        </w:rPr>
      </w:pPr>
      <w:r>
        <w:rPr>
          <w:rFonts w:ascii="Cambria" w:hAnsi="Cambria"/>
          <w:color w:val="231F20"/>
          <w:w w:val="105"/>
          <w:sz w:val="20"/>
        </w:rPr>
        <w:t>Обнаружение</w:t>
      </w:r>
      <w:r>
        <w:rPr>
          <w:rFonts w:ascii="Cambria" w:hAnsi="Cambria"/>
          <w:color w:val="231F20"/>
          <w:spacing w:val="3"/>
          <w:w w:val="105"/>
          <w:sz w:val="20"/>
        </w:rPr>
        <w:t xml:space="preserve"> </w:t>
      </w:r>
      <w:r>
        <w:rPr>
          <w:rFonts w:ascii="Cambria" w:hAnsi="Cambria"/>
          <w:color w:val="231F20"/>
          <w:w w:val="105"/>
          <w:sz w:val="20"/>
        </w:rPr>
        <w:t>неорганических</w:t>
      </w:r>
      <w:r>
        <w:rPr>
          <w:rFonts w:ascii="Cambria" w:hAnsi="Cambria"/>
          <w:color w:val="231F20"/>
          <w:spacing w:val="3"/>
          <w:w w:val="105"/>
          <w:sz w:val="20"/>
        </w:rPr>
        <w:t xml:space="preserve"> </w:t>
      </w:r>
      <w:r>
        <w:rPr>
          <w:rFonts w:ascii="Cambria" w:hAnsi="Cambria"/>
          <w:color w:val="231F20"/>
          <w:w w:val="105"/>
          <w:sz w:val="20"/>
        </w:rPr>
        <w:t>и</w:t>
      </w:r>
      <w:r>
        <w:rPr>
          <w:rFonts w:ascii="Cambria" w:hAnsi="Cambria"/>
          <w:color w:val="231F20"/>
          <w:spacing w:val="3"/>
          <w:w w:val="105"/>
          <w:sz w:val="20"/>
        </w:rPr>
        <w:t xml:space="preserve"> </w:t>
      </w:r>
      <w:r>
        <w:rPr>
          <w:rFonts w:ascii="Cambria" w:hAnsi="Cambria"/>
          <w:color w:val="231F20"/>
          <w:w w:val="105"/>
          <w:sz w:val="20"/>
        </w:rPr>
        <w:t>органических</w:t>
      </w:r>
      <w:r>
        <w:rPr>
          <w:rFonts w:ascii="Cambria" w:hAnsi="Cambria"/>
          <w:color w:val="231F20"/>
          <w:spacing w:val="3"/>
          <w:w w:val="105"/>
          <w:sz w:val="20"/>
        </w:rPr>
        <w:t xml:space="preserve"> </w:t>
      </w:r>
      <w:r>
        <w:rPr>
          <w:rFonts w:ascii="Cambria" w:hAnsi="Cambria"/>
          <w:color w:val="231F20"/>
          <w:w w:val="105"/>
          <w:sz w:val="20"/>
        </w:rPr>
        <w:t>веществ</w:t>
      </w:r>
      <w:r>
        <w:rPr>
          <w:rFonts w:ascii="Cambria" w:hAnsi="Cambria"/>
          <w:color w:val="231F20"/>
          <w:spacing w:val="4"/>
          <w:w w:val="105"/>
          <w:sz w:val="20"/>
        </w:rPr>
        <w:t xml:space="preserve"> </w:t>
      </w:r>
      <w:r>
        <w:rPr>
          <w:rFonts w:ascii="Cambria" w:hAnsi="Cambria"/>
          <w:color w:val="231F20"/>
          <w:w w:val="105"/>
          <w:sz w:val="20"/>
        </w:rPr>
        <w:t>в</w:t>
      </w:r>
      <w:r>
        <w:rPr>
          <w:rFonts w:ascii="Cambria" w:hAnsi="Cambria"/>
          <w:color w:val="231F20"/>
          <w:spacing w:val="3"/>
          <w:w w:val="105"/>
          <w:sz w:val="20"/>
        </w:rPr>
        <w:t xml:space="preserve"> </w:t>
      </w:r>
      <w:r>
        <w:rPr>
          <w:rFonts w:ascii="Cambria" w:hAnsi="Cambria"/>
          <w:color w:val="231F20"/>
          <w:w w:val="105"/>
          <w:sz w:val="20"/>
        </w:rPr>
        <w:t>рас-</w:t>
      </w:r>
      <w:r>
        <w:rPr>
          <w:rFonts w:ascii="Cambria" w:hAnsi="Cambria"/>
          <w:color w:val="231F20"/>
          <w:spacing w:val="-43"/>
          <w:w w:val="105"/>
          <w:sz w:val="20"/>
        </w:rPr>
        <w:t xml:space="preserve"> </w:t>
      </w:r>
      <w:r>
        <w:rPr>
          <w:rFonts w:ascii="Cambria" w:hAnsi="Cambria"/>
          <w:color w:val="231F20"/>
          <w:w w:val="105"/>
          <w:sz w:val="20"/>
        </w:rPr>
        <w:t>тении.</w:t>
      </w:r>
    </w:p>
    <w:p w:rsidR="00CD151F" w:rsidRDefault="00CD151F" w:rsidP="00CD151F">
      <w:pPr>
        <w:pStyle w:val="a4"/>
        <w:widowControl w:val="0"/>
        <w:numPr>
          <w:ilvl w:val="0"/>
          <w:numId w:val="108"/>
        </w:numPr>
        <w:tabs>
          <w:tab w:val="left" w:pos="614"/>
        </w:tabs>
        <w:autoSpaceDE w:val="0"/>
        <w:autoSpaceDN w:val="0"/>
        <w:spacing w:after="0" w:line="240" w:lineRule="auto"/>
        <w:ind w:right="114" w:firstLine="226"/>
        <w:contextualSpacing w:val="0"/>
        <w:rPr>
          <w:rFonts w:ascii="Cambria" w:hAnsi="Cambria"/>
          <w:sz w:val="20"/>
        </w:rPr>
      </w:pPr>
      <w:r>
        <w:rPr>
          <w:rFonts w:ascii="Cambria" w:hAnsi="Cambria"/>
          <w:color w:val="231F20"/>
          <w:w w:val="105"/>
          <w:sz w:val="20"/>
        </w:rPr>
        <w:t>Рассматривание</w:t>
      </w:r>
      <w:r>
        <w:rPr>
          <w:rFonts w:ascii="Cambria" w:hAnsi="Cambria"/>
          <w:color w:val="231F20"/>
          <w:spacing w:val="23"/>
          <w:w w:val="105"/>
          <w:sz w:val="20"/>
        </w:rPr>
        <w:t xml:space="preserve"> </w:t>
      </w:r>
      <w:r>
        <w:rPr>
          <w:rFonts w:ascii="Cambria" w:hAnsi="Cambria"/>
          <w:color w:val="231F20"/>
          <w:w w:val="105"/>
          <w:sz w:val="20"/>
        </w:rPr>
        <w:t>микроскопического</w:t>
      </w:r>
      <w:r>
        <w:rPr>
          <w:rFonts w:ascii="Cambria" w:hAnsi="Cambria"/>
          <w:color w:val="231F20"/>
          <w:spacing w:val="23"/>
          <w:w w:val="105"/>
          <w:sz w:val="20"/>
        </w:rPr>
        <w:t xml:space="preserve"> </w:t>
      </w:r>
      <w:r>
        <w:rPr>
          <w:rFonts w:ascii="Cambria" w:hAnsi="Cambria"/>
          <w:color w:val="231F20"/>
          <w:w w:val="105"/>
          <w:sz w:val="20"/>
        </w:rPr>
        <w:t>строения</w:t>
      </w:r>
      <w:r>
        <w:rPr>
          <w:rFonts w:ascii="Cambria" w:hAnsi="Cambria"/>
          <w:color w:val="231F20"/>
          <w:spacing w:val="24"/>
          <w:w w:val="105"/>
          <w:sz w:val="20"/>
        </w:rPr>
        <w:t xml:space="preserve"> </w:t>
      </w:r>
      <w:r>
        <w:rPr>
          <w:rFonts w:ascii="Cambria" w:hAnsi="Cambria"/>
          <w:color w:val="231F20"/>
          <w:w w:val="105"/>
          <w:sz w:val="20"/>
        </w:rPr>
        <w:t>ветки</w:t>
      </w:r>
      <w:r>
        <w:rPr>
          <w:rFonts w:ascii="Cambria" w:hAnsi="Cambria"/>
          <w:color w:val="231F20"/>
          <w:spacing w:val="23"/>
          <w:w w:val="105"/>
          <w:sz w:val="20"/>
        </w:rPr>
        <w:t xml:space="preserve"> </w:t>
      </w:r>
      <w:r>
        <w:rPr>
          <w:rFonts w:ascii="Cambria" w:hAnsi="Cambria"/>
          <w:color w:val="231F20"/>
          <w:w w:val="105"/>
          <w:sz w:val="20"/>
        </w:rPr>
        <w:t>дерева</w:t>
      </w:r>
      <w:r>
        <w:rPr>
          <w:rFonts w:ascii="Cambria" w:hAnsi="Cambria"/>
          <w:color w:val="231F20"/>
          <w:spacing w:val="-43"/>
          <w:w w:val="105"/>
          <w:sz w:val="20"/>
        </w:rPr>
        <w:t xml:space="preserve"> </w:t>
      </w:r>
      <w:r>
        <w:rPr>
          <w:rFonts w:ascii="Cambria" w:hAnsi="Cambria"/>
          <w:color w:val="231F20"/>
          <w:w w:val="105"/>
          <w:sz w:val="20"/>
        </w:rPr>
        <w:t>(на</w:t>
      </w:r>
      <w:r>
        <w:rPr>
          <w:rFonts w:ascii="Cambria" w:hAnsi="Cambria"/>
          <w:color w:val="231F20"/>
          <w:spacing w:val="22"/>
          <w:w w:val="105"/>
          <w:sz w:val="20"/>
        </w:rPr>
        <w:t xml:space="preserve"> </w:t>
      </w:r>
      <w:r>
        <w:rPr>
          <w:rFonts w:ascii="Cambria" w:hAnsi="Cambria"/>
          <w:color w:val="231F20"/>
          <w:w w:val="105"/>
          <w:sz w:val="20"/>
        </w:rPr>
        <w:t>готовом</w:t>
      </w:r>
      <w:r>
        <w:rPr>
          <w:rFonts w:ascii="Cambria" w:hAnsi="Cambria"/>
          <w:color w:val="231F20"/>
          <w:spacing w:val="22"/>
          <w:w w:val="105"/>
          <w:sz w:val="20"/>
        </w:rPr>
        <w:t xml:space="preserve"> </w:t>
      </w:r>
      <w:r>
        <w:rPr>
          <w:rFonts w:ascii="Cambria" w:hAnsi="Cambria"/>
          <w:color w:val="231F20"/>
          <w:w w:val="105"/>
          <w:sz w:val="20"/>
        </w:rPr>
        <w:t>микропрепарате).</w:t>
      </w:r>
    </w:p>
    <w:p w:rsidR="00CD151F" w:rsidRDefault="00CD151F" w:rsidP="00CD151F">
      <w:pPr>
        <w:pStyle w:val="a4"/>
        <w:widowControl w:val="0"/>
        <w:numPr>
          <w:ilvl w:val="0"/>
          <w:numId w:val="108"/>
        </w:numPr>
        <w:tabs>
          <w:tab w:val="left" w:pos="607"/>
        </w:tabs>
        <w:autoSpaceDE w:val="0"/>
        <w:autoSpaceDN w:val="0"/>
        <w:spacing w:after="0" w:line="240" w:lineRule="auto"/>
        <w:ind w:right="116" w:firstLine="226"/>
        <w:contextualSpacing w:val="0"/>
        <w:rPr>
          <w:rFonts w:ascii="Cambria" w:hAnsi="Cambria"/>
          <w:sz w:val="20"/>
        </w:rPr>
      </w:pPr>
      <w:r>
        <w:rPr>
          <w:rFonts w:ascii="Cambria" w:hAnsi="Cambria"/>
          <w:color w:val="231F20"/>
          <w:w w:val="105"/>
          <w:sz w:val="20"/>
        </w:rPr>
        <w:t>Выявление</w:t>
      </w:r>
      <w:r>
        <w:rPr>
          <w:rFonts w:ascii="Cambria" w:hAnsi="Cambria"/>
          <w:color w:val="231F20"/>
          <w:spacing w:val="21"/>
          <w:w w:val="105"/>
          <w:sz w:val="20"/>
        </w:rPr>
        <w:t xml:space="preserve"> </w:t>
      </w:r>
      <w:r>
        <w:rPr>
          <w:rFonts w:ascii="Cambria" w:hAnsi="Cambria"/>
          <w:color w:val="231F20"/>
          <w:w w:val="105"/>
          <w:sz w:val="20"/>
        </w:rPr>
        <w:t>передвижения</w:t>
      </w:r>
      <w:r>
        <w:rPr>
          <w:rFonts w:ascii="Cambria" w:hAnsi="Cambria"/>
          <w:color w:val="231F20"/>
          <w:spacing w:val="21"/>
          <w:w w:val="105"/>
          <w:sz w:val="20"/>
        </w:rPr>
        <w:t xml:space="preserve"> </w:t>
      </w:r>
      <w:r>
        <w:rPr>
          <w:rFonts w:ascii="Cambria" w:hAnsi="Cambria"/>
          <w:color w:val="231F20"/>
          <w:w w:val="105"/>
          <w:sz w:val="20"/>
        </w:rPr>
        <w:t>воды</w:t>
      </w:r>
      <w:r>
        <w:rPr>
          <w:rFonts w:ascii="Cambria" w:hAnsi="Cambria"/>
          <w:color w:val="231F20"/>
          <w:spacing w:val="21"/>
          <w:w w:val="105"/>
          <w:sz w:val="20"/>
        </w:rPr>
        <w:t xml:space="preserve"> </w:t>
      </w:r>
      <w:r>
        <w:rPr>
          <w:rFonts w:ascii="Cambria" w:hAnsi="Cambria"/>
          <w:color w:val="231F20"/>
          <w:w w:val="105"/>
          <w:sz w:val="20"/>
        </w:rPr>
        <w:t>и</w:t>
      </w:r>
      <w:r>
        <w:rPr>
          <w:rFonts w:ascii="Cambria" w:hAnsi="Cambria"/>
          <w:color w:val="231F20"/>
          <w:spacing w:val="22"/>
          <w:w w:val="105"/>
          <w:sz w:val="20"/>
        </w:rPr>
        <w:t xml:space="preserve"> </w:t>
      </w:r>
      <w:r>
        <w:rPr>
          <w:rFonts w:ascii="Cambria" w:hAnsi="Cambria"/>
          <w:color w:val="231F20"/>
          <w:w w:val="105"/>
          <w:sz w:val="20"/>
        </w:rPr>
        <w:t>минеральных</w:t>
      </w:r>
      <w:r>
        <w:rPr>
          <w:rFonts w:ascii="Cambria" w:hAnsi="Cambria"/>
          <w:color w:val="231F20"/>
          <w:spacing w:val="21"/>
          <w:w w:val="105"/>
          <w:sz w:val="20"/>
        </w:rPr>
        <w:t xml:space="preserve"> </w:t>
      </w:r>
      <w:r>
        <w:rPr>
          <w:rFonts w:ascii="Cambria" w:hAnsi="Cambria"/>
          <w:color w:val="231F20"/>
          <w:w w:val="105"/>
          <w:sz w:val="20"/>
        </w:rPr>
        <w:t>веществ</w:t>
      </w:r>
      <w:r>
        <w:rPr>
          <w:rFonts w:ascii="Cambria" w:hAnsi="Cambria"/>
          <w:color w:val="231F20"/>
          <w:spacing w:val="21"/>
          <w:w w:val="105"/>
          <w:sz w:val="20"/>
        </w:rPr>
        <w:t xml:space="preserve"> </w:t>
      </w:r>
      <w:r>
        <w:rPr>
          <w:rFonts w:ascii="Cambria" w:hAnsi="Cambria"/>
          <w:color w:val="231F20"/>
          <w:w w:val="105"/>
          <w:sz w:val="20"/>
        </w:rPr>
        <w:t>по</w:t>
      </w:r>
      <w:r>
        <w:rPr>
          <w:rFonts w:ascii="Cambria" w:hAnsi="Cambria"/>
          <w:color w:val="231F20"/>
          <w:spacing w:val="-43"/>
          <w:w w:val="105"/>
          <w:sz w:val="20"/>
        </w:rPr>
        <w:t xml:space="preserve"> </w:t>
      </w:r>
      <w:r>
        <w:rPr>
          <w:rFonts w:ascii="Cambria" w:hAnsi="Cambria"/>
          <w:color w:val="231F20"/>
          <w:w w:val="105"/>
          <w:sz w:val="20"/>
        </w:rPr>
        <w:t>древесине.</w:t>
      </w:r>
    </w:p>
    <w:p w:rsidR="00CD151F" w:rsidRDefault="00CD151F" w:rsidP="00CD151F">
      <w:pPr>
        <w:pStyle w:val="a4"/>
        <w:widowControl w:val="0"/>
        <w:numPr>
          <w:ilvl w:val="0"/>
          <w:numId w:val="108"/>
        </w:numPr>
        <w:tabs>
          <w:tab w:val="left" w:pos="600"/>
        </w:tabs>
        <w:autoSpaceDE w:val="0"/>
        <w:autoSpaceDN w:val="0"/>
        <w:spacing w:after="0" w:line="234" w:lineRule="exact"/>
        <w:ind w:left="599" w:hanging="257"/>
        <w:contextualSpacing w:val="0"/>
        <w:rPr>
          <w:rFonts w:ascii="Cambria" w:hAnsi="Cambria"/>
          <w:sz w:val="20"/>
        </w:rPr>
      </w:pPr>
      <w:r>
        <w:rPr>
          <w:rFonts w:ascii="Cambria" w:hAnsi="Cambria"/>
          <w:color w:val="231F20"/>
          <w:w w:val="105"/>
          <w:sz w:val="20"/>
        </w:rPr>
        <w:t>Исследование</w:t>
      </w:r>
      <w:r>
        <w:rPr>
          <w:rFonts w:ascii="Cambria" w:hAnsi="Cambria"/>
          <w:color w:val="231F20"/>
          <w:spacing w:val="34"/>
          <w:w w:val="105"/>
          <w:sz w:val="20"/>
        </w:rPr>
        <w:t xml:space="preserve"> </w:t>
      </w:r>
      <w:r>
        <w:rPr>
          <w:rFonts w:ascii="Cambria" w:hAnsi="Cambria"/>
          <w:color w:val="231F20"/>
          <w:w w:val="105"/>
          <w:sz w:val="20"/>
        </w:rPr>
        <w:t>строения</w:t>
      </w:r>
      <w:r>
        <w:rPr>
          <w:rFonts w:ascii="Cambria" w:hAnsi="Cambria"/>
          <w:color w:val="231F20"/>
          <w:spacing w:val="34"/>
          <w:w w:val="105"/>
          <w:sz w:val="20"/>
        </w:rPr>
        <w:t xml:space="preserve"> </w:t>
      </w:r>
      <w:r>
        <w:rPr>
          <w:rFonts w:ascii="Cambria" w:hAnsi="Cambria"/>
          <w:color w:val="231F20"/>
          <w:w w:val="105"/>
          <w:sz w:val="20"/>
        </w:rPr>
        <w:t>корневища,</w:t>
      </w:r>
      <w:r>
        <w:rPr>
          <w:rFonts w:ascii="Cambria" w:hAnsi="Cambria"/>
          <w:color w:val="231F20"/>
          <w:spacing w:val="34"/>
          <w:w w:val="105"/>
          <w:sz w:val="20"/>
        </w:rPr>
        <w:t xml:space="preserve"> </w:t>
      </w:r>
      <w:r>
        <w:rPr>
          <w:rFonts w:ascii="Cambria" w:hAnsi="Cambria"/>
          <w:color w:val="231F20"/>
          <w:w w:val="105"/>
          <w:sz w:val="20"/>
        </w:rPr>
        <w:t>клубня,</w:t>
      </w:r>
      <w:r>
        <w:rPr>
          <w:rFonts w:ascii="Cambria" w:hAnsi="Cambria"/>
          <w:color w:val="231F20"/>
          <w:spacing w:val="34"/>
          <w:w w:val="105"/>
          <w:sz w:val="20"/>
        </w:rPr>
        <w:t xml:space="preserve"> </w:t>
      </w:r>
      <w:r>
        <w:rPr>
          <w:rFonts w:ascii="Cambria" w:hAnsi="Cambria"/>
          <w:color w:val="231F20"/>
          <w:w w:val="105"/>
          <w:sz w:val="20"/>
        </w:rPr>
        <w:t>луковицы.</w:t>
      </w:r>
    </w:p>
    <w:p w:rsidR="00CD151F" w:rsidRDefault="00CD151F" w:rsidP="00CD151F">
      <w:pPr>
        <w:pStyle w:val="410"/>
        <w:spacing w:before="117"/>
      </w:pPr>
      <w:r>
        <w:rPr>
          <w:color w:val="231F20"/>
          <w:w w:val="90"/>
        </w:rPr>
        <w:t>Рост</w:t>
      </w:r>
      <w:r>
        <w:rPr>
          <w:color w:val="231F20"/>
          <w:spacing w:val="30"/>
          <w:w w:val="90"/>
        </w:rPr>
        <w:t xml:space="preserve"> </w:t>
      </w:r>
      <w:r>
        <w:rPr>
          <w:color w:val="231F20"/>
          <w:w w:val="90"/>
        </w:rPr>
        <w:t>растения</w:t>
      </w:r>
    </w:p>
    <w:p w:rsidR="00CD151F" w:rsidRDefault="00CD151F" w:rsidP="00CD151F">
      <w:pPr>
        <w:pStyle w:val="a6"/>
        <w:ind w:left="117"/>
      </w:pPr>
      <w:r>
        <w:rPr>
          <w:color w:val="231F20"/>
          <w:w w:val="105"/>
        </w:rPr>
        <w:t>Образовательные ткани. Конус нарастания побега, рост кончи-</w:t>
      </w:r>
      <w:r>
        <w:rPr>
          <w:color w:val="231F20"/>
          <w:spacing w:val="1"/>
          <w:w w:val="105"/>
        </w:rPr>
        <w:t xml:space="preserve"> </w:t>
      </w:r>
      <w:r>
        <w:rPr>
          <w:color w:val="231F20"/>
          <w:w w:val="105"/>
        </w:rPr>
        <w:t>ка</w:t>
      </w:r>
      <w:r>
        <w:rPr>
          <w:color w:val="231F20"/>
          <w:spacing w:val="24"/>
          <w:w w:val="105"/>
        </w:rPr>
        <w:t xml:space="preserve"> </w:t>
      </w:r>
      <w:r>
        <w:rPr>
          <w:color w:val="231F20"/>
          <w:w w:val="105"/>
        </w:rPr>
        <w:t>корня.</w:t>
      </w:r>
      <w:r>
        <w:rPr>
          <w:color w:val="231F20"/>
          <w:spacing w:val="24"/>
          <w:w w:val="105"/>
        </w:rPr>
        <w:t xml:space="preserve"> </w:t>
      </w:r>
      <w:r>
        <w:rPr>
          <w:color w:val="231F20"/>
          <w:w w:val="105"/>
        </w:rPr>
        <w:t>Верхушечный</w:t>
      </w:r>
      <w:r>
        <w:rPr>
          <w:color w:val="231F20"/>
          <w:spacing w:val="24"/>
          <w:w w:val="105"/>
        </w:rPr>
        <w:t xml:space="preserve"> </w:t>
      </w:r>
      <w:r>
        <w:rPr>
          <w:color w:val="231F20"/>
          <w:w w:val="105"/>
        </w:rPr>
        <w:t>и</w:t>
      </w:r>
      <w:r>
        <w:rPr>
          <w:color w:val="231F20"/>
          <w:spacing w:val="24"/>
          <w:w w:val="105"/>
        </w:rPr>
        <w:t xml:space="preserve"> </w:t>
      </w:r>
      <w:r>
        <w:rPr>
          <w:color w:val="231F20"/>
          <w:w w:val="105"/>
        </w:rPr>
        <w:t>вставочный</w:t>
      </w:r>
      <w:r>
        <w:rPr>
          <w:color w:val="231F20"/>
          <w:spacing w:val="24"/>
          <w:w w:val="105"/>
        </w:rPr>
        <w:t xml:space="preserve"> </w:t>
      </w:r>
      <w:r>
        <w:rPr>
          <w:color w:val="231F20"/>
          <w:w w:val="105"/>
        </w:rPr>
        <w:t>рост.</w:t>
      </w:r>
      <w:r>
        <w:rPr>
          <w:color w:val="231F20"/>
          <w:spacing w:val="25"/>
          <w:w w:val="105"/>
        </w:rPr>
        <w:t xml:space="preserve"> </w:t>
      </w:r>
      <w:r>
        <w:rPr>
          <w:color w:val="231F20"/>
          <w:w w:val="105"/>
        </w:rPr>
        <w:t>Рост</w:t>
      </w:r>
      <w:r>
        <w:rPr>
          <w:color w:val="231F20"/>
          <w:spacing w:val="24"/>
          <w:w w:val="105"/>
        </w:rPr>
        <w:t xml:space="preserve"> </w:t>
      </w:r>
      <w:r>
        <w:rPr>
          <w:color w:val="231F20"/>
          <w:w w:val="105"/>
        </w:rPr>
        <w:t>корня</w:t>
      </w:r>
      <w:r>
        <w:rPr>
          <w:color w:val="231F20"/>
          <w:spacing w:val="24"/>
          <w:w w:val="105"/>
        </w:rPr>
        <w:t xml:space="preserve"> </w:t>
      </w:r>
      <w:r>
        <w:rPr>
          <w:color w:val="231F20"/>
          <w:w w:val="105"/>
        </w:rPr>
        <w:t>и</w:t>
      </w:r>
      <w:r>
        <w:rPr>
          <w:color w:val="231F20"/>
          <w:spacing w:val="24"/>
          <w:w w:val="105"/>
        </w:rPr>
        <w:t xml:space="preserve"> </w:t>
      </w:r>
      <w:r>
        <w:rPr>
          <w:color w:val="231F20"/>
          <w:w w:val="105"/>
        </w:rPr>
        <w:t>стебля</w:t>
      </w:r>
      <w:r>
        <w:rPr>
          <w:color w:val="231F20"/>
          <w:spacing w:val="-44"/>
          <w:w w:val="105"/>
        </w:rPr>
        <w:t xml:space="preserve"> </w:t>
      </w:r>
      <w:r>
        <w:rPr>
          <w:color w:val="231F20"/>
          <w:w w:val="105"/>
        </w:rPr>
        <w:t>в</w:t>
      </w:r>
      <w:r>
        <w:rPr>
          <w:color w:val="231F20"/>
          <w:spacing w:val="1"/>
          <w:w w:val="105"/>
        </w:rPr>
        <w:t xml:space="preserve"> </w:t>
      </w:r>
      <w:r>
        <w:rPr>
          <w:color w:val="231F20"/>
          <w:w w:val="105"/>
        </w:rPr>
        <w:t>толщину,</w:t>
      </w:r>
      <w:r>
        <w:rPr>
          <w:color w:val="231F20"/>
          <w:spacing w:val="1"/>
          <w:w w:val="105"/>
        </w:rPr>
        <w:t xml:space="preserve"> </w:t>
      </w:r>
      <w:r>
        <w:rPr>
          <w:color w:val="231F20"/>
          <w:w w:val="105"/>
        </w:rPr>
        <w:t>камбий.</w:t>
      </w:r>
      <w:r>
        <w:rPr>
          <w:color w:val="231F20"/>
          <w:spacing w:val="1"/>
          <w:w w:val="105"/>
        </w:rPr>
        <w:t xml:space="preserve"> </w:t>
      </w:r>
      <w:r>
        <w:rPr>
          <w:color w:val="231F20"/>
          <w:w w:val="105"/>
        </w:rPr>
        <w:t>Образование</w:t>
      </w:r>
      <w:r>
        <w:rPr>
          <w:color w:val="231F20"/>
          <w:spacing w:val="1"/>
          <w:w w:val="105"/>
        </w:rPr>
        <w:t xml:space="preserve"> </w:t>
      </w:r>
      <w:r>
        <w:rPr>
          <w:color w:val="231F20"/>
          <w:w w:val="105"/>
        </w:rPr>
        <w:t>годичных</w:t>
      </w:r>
      <w:r>
        <w:rPr>
          <w:color w:val="231F20"/>
          <w:spacing w:val="1"/>
          <w:w w:val="105"/>
        </w:rPr>
        <w:t xml:space="preserve"> </w:t>
      </w:r>
      <w:r>
        <w:rPr>
          <w:color w:val="231F20"/>
          <w:w w:val="105"/>
        </w:rPr>
        <w:t>колец</w:t>
      </w:r>
      <w:r>
        <w:rPr>
          <w:color w:val="231F20"/>
          <w:spacing w:val="1"/>
          <w:w w:val="105"/>
        </w:rPr>
        <w:t xml:space="preserve"> </w:t>
      </w:r>
      <w:r>
        <w:rPr>
          <w:color w:val="231F20"/>
          <w:w w:val="105"/>
        </w:rPr>
        <w:t>у</w:t>
      </w:r>
      <w:r>
        <w:rPr>
          <w:color w:val="231F20"/>
          <w:spacing w:val="1"/>
          <w:w w:val="105"/>
        </w:rPr>
        <w:t xml:space="preserve"> </w:t>
      </w:r>
      <w:r>
        <w:rPr>
          <w:color w:val="231F20"/>
          <w:w w:val="105"/>
        </w:rPr>
        <w:t>древесных</w:t>
      </w:r>
      <w:r>
        <w:rPr>
          <w:color w:val="231F20"/>
          <w:spacing w:val="1"/>
          <w:w w:val="105"/>
        </w:rPr>
        <w:t xml:space="preserve"> </w:t>
      </w:r>
      <w:r>
        <w:rPr>
          <w:color w:val="231F20"/>
          <w:w w:val="105"/>
        </w:rPr>
        <w:t>растений.</w:t>
      </w:r>
      <w:r>
        <w:rPr>
          <w:color w:val="231F20"/>
          <w:spacing w:val="1"/>
          <w:w w:val="105"/>
        </w:rPr>
        <w:t xml:space="preserve"> </w:t>
      </w:r>
      <w:r>
        <w:rPr>
          <w:color w:val="231F20"/>
          <w:w w:val="105"/>
        </w:rPr>
        <w:t>Влияние</w:t>
      </w:r>
      <w:r>
        <w:rPr>
          <w:color w:val="231F20"/>
          <w:spacing w:val="1"/>
          <w:w w:val="105"/>
        </w:rPr>
        <w:t xml:space="preserve"> </w:t>
      </w:r>
      <w:r>
        <w:rPr>
          <w:color w:val="231F20"/>
          <w:w w:val="105"/>
        </w:rPr>
        <w:t>фитогормонов</w:t>
      </w:r>
      <w:r>
        <w:rPr>
          <w:color w:val="231F20"/>
          <w:spacing w:val="1"/>
          <w:w w:val="105"/>
        </w:rPr>
        <w:t xml:space="preserve"> </w:t>
      </w:r>
      <w:r>
        <w:rPr>
          <w:color w:val="231F20"/>
          <w:w w:val="105"/>
        </w:rPr>
        <w:t>на</w:t>
      </w:r>
      <w:r>
        <w:rPr>
          <w:color w:val="231F20"/>
          <w:spacing w:val="1"/>
          <w:w w:val="105"/>
        </w:rPr>
        <w:t xml:space="preserve"> </w:t>
      </w:r>
      <w:r>
        <w:rPr>
          <w:color w:val="231F20"/>
          <w:w w:val="105"/>
        </w:rPr>
        <w:t>рост</w:t>
      </w:r>
      <w:r>
        <w:rPr>
          <w:color w:val="231F20"/>
          <w:spacing w:val="1"/>
          <w:w w:val="105"/>
        </w:rPr>
        <w:t xml:space="preserve"> </w:t>
      </w:r>
      <w:r>
        <w:rPr>
          <w:color w:val="231F20"/>
          <w:w w:val="105"/>
        </w:rPr>
        <w:t>растения.</w:t>
      </w:r>
      <w:r>
        <w:rPr>
          <w:color w:val="231F20"/>
          <w:spacing w:val="1"/>
          <w:w w:val="105"/>
        </w:rPr>
        <w:t xml:space="preserve"> </w:t>
      </w:r>
      <w:r>
        <w:rPr>
          <w:color w:val="231F20"/>
          <w:w w:val="105"/>
        </w:rPr>
        <w:t>Ростовые</w:t>
      </w:r>
      <w:r>
        <w:rPr>
          <w:color w:val="231F20"/>
          <w:spacing w:val="1"/>
          <w:w w:val="105"/>
        </w:rPr>
        <w:t xml:space="preserve"> </w:t>
      </w:r>
      <w:r>
        <w:rPr>
          <w:color w:val="231F20"/>
          <w:w w:val="105"/>
        </w:rPr>
        <w:t>движения растений. Развитие побега из почки. Ветвление побе-</w:t>
      </w:r>
      <w:r>
        <w:rPr>
          <w:color w:val="231F20"/>
          <w:spacing w:val="1"/>
          <w:w w:val="105"/>
        </w:rPr>
        <w:t xml:space="preserve"> </w:t>
      </w:r>
      <w:r>
        <w:rPr>
          <w:color w:val="231F20"/>
          <w:w w:val="105"/>
        </w:rPr>
        <w:t>гов. Управление ростом растения. Формирование кроны. Приме-</w:t>
      </w:r>
      <w:r>
        <w:rPr>
          <w:color w:val="231F20"/>
          <w:spacing w:val="1"/>
          <w:w w:val="105"/>
        </w:rPr>
        <w:t xml:space="preserve"> </w:t>
      </w:r>
      <w:r>
        <w:rPr>
          <w:color w:val="231F20"/>
          <w:w w:val="105"/>
        </w:rPr>
        <w:t>нение знаний о росте растения в сельском хозяйстве. Развитие</w:t>
      </w:r>
      <w:r>
        <w:rPr>
          <w:color w:val="231F20"/>
          <w:spacing w:val="1"/>
          <w:w w:val="105"/>
        </w:rPr>
        <w:t xml:space="preserve"> </w:t>
      </w:r>
      <w:r>
        <w:rPr>
          <w:color w:val="231F20"/>
          <w:w w:val="105"/>
        </w:rPr>
        <w:t>боковых</w:t>
      </w:r>
      <w:r>
        <w:rPr>
          <w:color w:val="231F20"/>
          <w:spacing w:val="22"/>
          <w:w w:val="105"/>
        </w:rPr>
        <w:t xml:space="preserve"> </w:t>
      </w:r>
      <w:r>
        <w:rPr>
          <w:color w:val="231F20"/>
          <w:w w:val="105"/>
        </w:rPr>
        <w:t>побегов.</w:t>
      </w:r>
    </w:p>
    <w:p w:rsidR="00CD151F" w:rsidRDefault="00CD151F" w:rsidP="00CD151F">
      <w:pPr>
        <w:spacing w:line="230" w:lineRule="exact"/>
        <w:ind w:left="343"/>
        <w:jc w:val="both"/>
        <w:rPr>
          <w:rFonts w:ascii="Cambria" w:hAnsi="Cambria"/>
          <w:i/>
          <w:sz w:val="20"/>
        </w:rPr>
      </w:pPr>
      <w:r>
        <w:rPr>
          <w:rFonts w:ascii="Cambria" w:hAnsi="Cambria"/>
          <w:i/>
          <w:color w:val="231F20"/>
          <w:w w:val="110"/>
          <w:sz w:val="20"/>
        </w:rPr>
        <w:t>Лабораторные</w:t>
      </w:r>
      <w:r>
        <w:rPr>
          <w:rFonts w:ascii="Cambria" w:hAnsi="Cambria"/>
          <w:i/>
          <w:color w:val="231F20"/>
          <w:spacing w:val="11"/>
          <w:w w:val="110"/>
          <w:sz w:val="20"/>
        </w:rPr>
        <w:t xml:space="preserve"> </w:t>
      </w:r>
      <w:r>
        <w:rPr>
          <w:rFonts w:ascii="Cambria" w:hAnsi="Cambria"/>
          <w:i/>
          <w:color w:val="231F20"/>
          <w:w w:val="110"/>
          <w:sz w:val="20"/>
        </w:rPr>
        <w:t>и</w:t>
      </w:r>
      <w:r>
        <w:rPr>
          <w:rFonts w:ascii="Cambria" w:hAnsi="Cambria"/>
          <w:i/>
          <w:color w:val="231F20"/>
          <w:spacing w:val="12"/>
          <w:w w:val="110"/>
          <w:sz w:val="20"/>
        </w:rPr>
        <w:t xml:space="preserve"> </w:t>
      </w:r>
      <w:r>
        <w:rPr>
          <w:rFonts w:ascii="Cambria" w:hAnsi="Cambria"/>
          <w:i/>
          <w:color w:val="231F20"/>
          <w:w w:val="110"/>
          <w:sz w:val="20"/>
        </w:rPr>
        <w:t>практические</w:t>
      </w:r>
      <w:r>
        <w:rPr>
          <w:rFonts w:ascii="Cambria" w:hAnsi="Cambria"/>
          <w:i/>
          <w:color w:val="231F20"/>
          <w:spacing w:val="12"/>
          <w:w w:val="110"/>
          <w:sz w:val="20"/>
        </w:rPr>
        <w:t xml:space="preserve"> </w:t>
      </w:r>
      <w:r>
        <w:rPr>
          <w:rFonts w:ascii="Cambria" w:hAnsi="Cambria"/>
          <w:i/>
          <w:color w:val="231F20"/>
          <w:w w:val="110"/>
          <w:sz w:val="20"/>
        </w:rPr>
        <w:t>работы</w:t>
      </w:r>
    </w:p>
    <w:p w:rsidR="00CD151F" w:rsidRDefault="00CD151F" w:rsidP="00CD151F">
      <w:pPr>
        <w:pStyle w:val="a4"/>
        <w:widowControl w:val="0"/>
        <w:numPr>
          <w:ilvl w:val="0"/>
          <w:numId w:val="107"/>
        </w:numPr>
        <w:tabs>
          <w:tab w:val="left" w:pos="600"/>
        </w:tabs>
        <w:autoSpaceDE w:val="0"/>
        <w:autoSpaceDN w:val="0"/>
        <w:spacing w:after="0" w:line="234" w:lineRule="exact"/>
        <w:ind w:hanging="257"/>
        <w:contextualSpacing w:val="0"/>
        <w:rPr>
          <w:rFonts w:ascii="Cambria" w:hAnsi="Cambria"/>
          <w:sz w:val="20"/>
        </w:rPr>
      </w:pPr>
      <w:r>
        <w:rPr>
          <w:rFonts w:ascii="Cambria" w:hAnsi="Cambria"/>
          <w:color w:val="231F20"/>
          <w:w w:val="105"/>
          <w:sz w:val="20"/>
        </w:rPr>
        <w:t>Наблюдение</w:t>
      </w:r>
      <w:r>
        <w:rPr>
          <w:rFonts w:ascii="Cambria" w:hAnsi="Cambria"/>
          <w:color w:val="231F20"/>
          <w:spacing w:val="21"/>
          <w:w w:val="105"/>
          <w:sz w:val="20"/>
        </w:rPr>
        <w:t xml:space="preserve"> </w:t>
      </w:r>
      <w:r>
        <w:rPr>
          <w:rFonts w:ascii="Cambria" w:hAnsi="Cambria"/>
          <w:color w:val="231F20"/>
          <w:w w:val="105"/>
          <w:sz w:val="20"/>
        </w:rPr>
        <w:t>за</w:t>
      </w:r>
      <w:r>
        <w:rPr>
          <w:rFonts w:ascii="Cambria" w:hAnsi="Cambria"/>
          <w:color w:val="231F20"/>
          <w:spacing w:val="22"/>
          <w:w w:val="105"/>
          <w:sz w:val="20"/>
        </w:rPr>
        <w:t xml:space="preserve"> </w:t>
      </w:r>
      <w:r>
        <w:rPr>
          <w:rFonts w:ascii="Cambria" w:hAnsi="Cambria"/>
          <w:color w:val="231F20"/>
          <w:w w:val="105"/>
          <w:sz w:val="20"/>
        </w:rPr>
        <w:t>ростом</w:t>
      </w:r>
      <w:r>
        <w:rPr>
          <w:rFonts w:ascii="Cambria" w:hAnsi="Cambria"/>
          <w:color w:val="231F20"/>
          <w:spacing w:val="22"/>
          <w:w w:val="105"/>
          <w:sz w:val="20"/>
        </w:rPr>
        <w:t xml:space="preserve"> </w:t>
      </w:r>
      <w:r>
        <w:rPr>
          <w:rFonts w:ascii="Cambria" w:hAnsi="Cambria"/>
          <w:color w:val="231F20"/>
          <w:w w:val="105"/>
          <w:sz w:val="20"/>
        </w:rPr>
        <w:t>корня.</w:t>
      </w:r>
    </w:p>
    <w:p w:rsidR="00CD151F" w:rsidRDefault="00CD151F" w:rsidP="00CD151F">
      <w:pPr>
        <w:pStyle w:val="a4"/>
        <w:widowControl w:val="0"/>
        <w:numPr>
          <w:ilvl w:val="0"/>
          <w:numId w:val="107"/>
        </w:numPr>
        <w:tabs>
          <w:tab w:val="left" w:pos="600"/>
        </w:tabs>
        <w:autoSpaceDE w:val="0"/>
        <w:autoSpaceDN w:val="0"/>
        <w:spacing w:after="0" w:line="234" w:lineRule="exact"/>
        <w:ind w:hanging="257"/>
        <w:contextualSpacing w:val="0"/>
        <w:rPr>
          <w:rFonts w:ascii="Cambria" w:hAnsi="Cambria"/>
          <w:sz w:val="20"/>
        </w:rPr>
      </w:pPr>
      <w:r>
        <w:rPr>
          <w:rFonts w:ascii="Cambria" w:hAnsi="Cambria"/>
          <w:color w:val="231F20"/>
          <w:w w:val="105"/>
          <w:sz w:val="20"/>
        </w:rPr>
        <w:t>Наблюдение</w:t>
      </w:r>
      <w:r>
        <w:rPr>
          <w:rFonts w:ascii="Cambria" w:hAnsi="Cambria"/>
          <w:color w:val="231F20"/>
          <w:spacing w:val="19"/>
          <w:w w:val="105"/>
          <w:sz w:val="20"/>
        </w:rPr>
        <w:t xml:space="preserve"> </w:t>
      </w:r>
      <w:r>
        <w:rPr>
          <w:rFonts w:ascii="Cambria" w:hAnsi="Cambria"/>
          <w:color w:val="231F20"/>
          <w:w w:val="105"/>
          <w:sz w:val="20"/>
        </w:rPr>
        <w:t>за</w:t>
      </w:r>
      <w:r>
        <w:rPr>
          <w:rFonts w:ascii="Cambria" w:hAnsi="Cambria"/>
          <w:color w:val="231F20"/>
          <w:spacing w:val="19"/>
          <w:w w:val="105"/>
          <w:sz w:val="20"/>
        </w:rPr>
        <w:t xml:space="preserve"> </w:t>
      </w:r>
      <w:r>
        <w:rPr>
          <w:rFonts w:ascii="Cambria" w:hAnsi="Cambria"/>
          <w:color w:val="231F20"/>
          <w:w w:val="105"/>
          <w:sz w:val="20"/>
        </w:rPr>
        <w:t>ростом</w:t>
      </w:r>
      <w:r>
        <w:rPr>
          <w:rFonts w:ascii="Cambria" w:hAnsi="Cambria"/>
          <w:color w:val="231F20"/>
          <w:spacing w:val="19"/>
          <w:w w:val="105"/>
          <w:sz w:val="20"/>
        </w:rPr>
        <w:t xml:space="preserve"> </w:t>
      </w:r>
      <w:r>
        <w:rPr>
          <w:rFonts w:ascii="Cambria" w:hAnsi="Cambria"/>
          <w:color w:val="231F20"/>
          <w:w w:val="105"/>
          <w:sz w:val="20"/>
        </w:rPr>
        <w:t>побега.</w:t>
      </w:r>
    </w:p>
    <w:p w:rsidR="00CD151F" w:rsidRDefault="00CD151F" w:rsidP="00CD151F">
      <w:pPr>
        <w:pStyle w:val="a4"/>
        <w:widowControl w:val="0"/>
        <w:numPr>
          <w:ilvl w:val="0"/>
          <w:numId w:val="107"/>
        </w:numPr>
        <w:tabs>
          <w:tab w:val="left" w:pos="600"/>
        </w:tabs>
        <w:autoSpaceDE w:val="0"/>
        <w:autoSpaceDN w:val="0"/>
        <w:spacing w:after="0" w:line="234" w:lineRule="exact"/>
        <w:ind w:hanging="257"/>
        <w:contextualSpacing w:val="0"/>
        <w:rPr>
          <w:rFonts w:ascii="Cambria" w:hAnsi="Cambria"/>
          <w:sz w:val="20"/>
        </w:rPr>
      </w:pPr>
      <w:r>
        <w:rPr>
          <w:rFonts w:ascii="Cambria" w:hAnsi="Cambria"/>
          <w:color w:val="231F20"/>
          <w:w w:val="105"/>
          <w:sz w:val="20"/>
        </w:rPr>
        <w:t>Определение</w:t>
      </w:r>
      <w:r>
        <w:rPr>
          <w:rFonts w:ascii="Cambria" w:hAnsi="Cambria"/>
          <w:color w:val="231F20"/>
          <w:spacing w:val="18"/>
          <w:w w:val="105"/>
          <w:sz w:val="20"/>
        </w:rPr>
        <w:t xml:space="preserve"> </w:t>
      </w:r>
      <w:r>
        <w:rPr>
          <w:rFonts w:ascii="Cambria" w:hAnsi="Cambria"/>
          <w:color w:val="231F20"/>
          <w:w w:val="105"/>
          <w:sz w:val="20"/>
        </w:rPr>
        <w:t>возраста</w:t>
      </w:r>
      <w:r>
        <w:rPr>
          <w:rFonts w:ascii="Cambria" w:hAnsi="Cambria"/>
          <w:color w:val="231F20"/>
          <w:spacing w:val="18"/>
          <w:w w:val="105"/>
          <w:sz w:val="20"/>
        </w:rPr>
        <w:t xml:space="preserve"> </w:t>
      </w:r>
      <w:r>
        <w:rPr>
          <w:rFonts w:ascii="Cambria" w:hAnsi="Cambria"/>
          <w:color w:val="231F20"/>
          <w:w w:val="105"/>
          <w:sz w:val="20"/>
        </w:rPr>
        <w:t>дерева</w:t>
      </w:r>
      <w:r>
        <w:rPr>
          <w:rFonts w:ascii="Cambria" w:hAnsi="Cambria"/>
          <w:color w:val="231F20"/>
          <w:spacing w:val="18"/>
          <w:w w:val="105"/>
          <w:sz w:val="20"/>
        </w:rPr>
        <w:t xml:space="preserve"> </w:t>
      </w:r>
      <w:r>
        <w:rPr>
          <w:rFonts w:ascii="Cambria" w:hAnsi="Cambria"/>
          <w:color w:val="231F20"/>
          <w:w w:val="105"/>
          <w:sz w:val="20"/>
        </w:rPr>
        <w:t>по</w:t>
      </w:r>
      <w:r>
        <w:rPr>
          <w:rFonts w:ascii="Cambria" w:hAnsi="Cambria"/>
          <w:color w:val="231F20"/>
          <w:spacing w:val="19"/>
          <w:w w:val="105"/>
          <w:sz w:val="20"/>
        </w:rPr>
        <w:t xml:space="preserve"> </w:t>
      </w:r>
      <w:r>
        <w:rPr>
          <w:rFonts w:ascii="Cambria" w:hAnsi="Cambria"/>
          <w:color w:val="231F20"/>
          <w:w w:val="105"/>
          <w:sz w:val="20"/>
        </w:rPr>
        <w:t>спилу.</w:t>
      </w:r>
    </w:p>
    <w:p w:rsidR="00CD151F" w:rsidRDefault="00CD151F" w:rsidP="00CD151F">
      <w:pPr>
        <w:pStyle w:val="410"/>
        <w:spacing w:before="92"/>
        <w:jc w:val="both"/>
      </w:pPr>
      <w:r>
        <w:rPr>
          <w:color w:val="231F20"/>
          <w:w w:val="90"/>
        </w:rPr>
        <w:t>Размножение</w:t>
      </w:r>
      <w:r>
        <w:rPr>
          <w:color w:val="231F20"/>
          <w:spacing w:val="31"/>
          <w:w w:val="90"/>
        </w:rPr>
        <w:t xml:space="preserve"> </w:t>
      </w:r>
      <w:r>
        <w:rPr>
          <w:color w:val="231F20"/>
          <w:w w:val="90"/>
        </w:rPr>
        <w:t>растения</w:t>
      </w:r>
    </w:p>
    <w:p w:rsidR="00CD151F" w:rsidRDefault="00CD151F" w:rsidP="00CD151F">
      <w:pPr>
        <w:pStyle w:val="a6"/>
        <w:ind w:left="117"/>
      </w:pPr>
      <w:r>
        <w:rPr>
          <w:color w:val="231F20"/>
          <w:w w:val="105"/>
        </w:rPr>
        <w:t>Вегетативное размножение цветковых растений в природе. Ве-</w:t>
      </w:r>
      <w:r>
        <w:rPr>
          <w:color w:val="231F20"/>
          <w:spacing w:val="1"/>
          <w:w w:val="105"/>
        </w:rPr>
        <w:t xml:space="preserve"> </w:t>
      </w:r>
      <w:r>
        <w:rPr>
          <w:color w:val="231F20"/>
          <w:w w:val="105"/>
        </w:rPr>
        <w:t>гетативное размножение культурных растений. Клоны. Сохране-</w:t>
      </w:r>
      <w:r>
        <w:rPr>
          <w:color w:val="231F20"/>
          <w:spacing w:val="1"/>
          <w:w w:val="105"/>
        </w:rPr>
        <w:t xml:space="preserve"> </w:t>
      </w:r>
      <w:r>
        <w:rPr>
          <w:color w:val="231F20"/>
          <w:w w:val="105"/>
        </w:rPr>
        <w:t>ние признаков материнского растения. Хозяйственное значение</w:t>
      </w:r>
      <w:r>
        <w:rPr>
          <w:color w:val="231F20"/>
          <w:spacing w:val="1"/>
          <w:w w:val="105"/>
        </w:rPr>
        <w:t xml:space="preserve"> </w:t>
      </w:r>
      <w:r>
        <w:rPr>
          <w:color w:val="231F20"/>
          <w:w w:val="105"/>
        </w:rPr>
        <w:t>вегетативного размножения. Семенное (генеративное) размноже-</w:t>
      </w:r>
      <w:r>
        <w:rPr>
          <w:color w:val="231F20"/>
          <w:spacing w:val="-44"/>
          <w:w w:val="105"/>
        </w:rPr>
        <w:t xml:space="preserve"> </w:t>
      </w:r>
      <w:r>
        <w:rPr>
          <w:color w:val="231F20"/>
          <w:w w:val="105"/>
        </w:rPr>
        <w:t>ние растений. Цветки и соцветия. Опыление. Перекрёстное опы-</w:t>
      </w:r>
      <w:r>
        <w:rPr>
          <w:color w:val="231F20"/>
          <w:spacing w:val="1"/>
          <w:w w:val="105"/>
        </w:rPr>
        <w:t xml:space="preserve"> </w:t>
      </w:r>
      <w:r>
        <w:rPr>
          <w:color w:val="231F20"/>
          <w:w w:val="105"/>
        </w:rPr>
        <w:t>ление</w:t>
      </w:r>
      <w:r>
        <w:rPr>
          <w:color w:val="231F20"/>
          <w:spacing w:val="1"/>
          <w:w w:val="105"/>
        </w:rPr>
        <w:t xml:space="preserve"> </w:t>
      </w:r>
      <w:r>
        <w:rPr>
          <w:color w:val="231F20"/>
          <w:w w:val="105"/>
        </w:rPr>
        <w:t>(ветром,</w:t>
      </w:r>
      <w:r>
        <w:rPr>
          <w:color w:val="231F20"/>
          <w:spacing w:val="1"/>
          <w:w w:val="105"/>
        </w:rPr>
        <w:t xml:space="preserve"> </w:t>
      </w:r>
      <w:r>
        <w:rPr>
          <w:color w:val="231F20"/>
          <w:w w:val="105"/>
        </w:rPr>
        <w:t>животными,</w:t>
      </w:r>
      <w:r>
        <w:rPr>
          <w:color w:val="231F20"/>
          <w:spacing w:val="1"/>
          <w:w w:val="105"/>
        </w:rPr>
        <w:t xml:space="preserve"> </w:t>
      </w:r>
      <w:r>
        <w:rPr>
          <w:color w:val="231F20"/>
          <w:w w:val="105"/>
        </w:rPr>
        <w:t>водой)</w:t>
      </w:r>
      <w:r>
        <w:rPr>
          <w:color w:val="231F20"/>
          <w:spacing w:val="1"/>
          <w:w w:val="105"/>
        </w:rPr>
        <w:t xml:space="preserve"> </w:t>
      </w:r>
      <w:r>
        <w:rPr>
          <w:color w:val="231F20"/>
          <w:w w:val="105"/>
        </w:rPr>
        <w:t>и</w:t>
      </w:r>
      <w:r>
        <w:rPr>
          <w:color w:val="231F20"/>
          <w:spacing w:val="1"/>
          <w:w w:val="105"/>
        </w:rPr>
        <w:t xml:space="preserve"> </w:t>
      </w:r>
      <w:r>
        <w:rPr>
          <w:color w:val="231F20"/>
          <w:w w:val="105"/>
        </w:rPr>
        <w:t>самоопыление.</w:t>
      </w:r>
      <w:r>
        <w:rPr>
          <w:color w:val="231F20"/>
          <w:spacing w:val="1"/>
          <w:w w:val="105"/>
        </w:rPr>
        <w:t xml:space="preserve"> </w:t>
      </w:r>
      <w:r>
        <w:rPr>
          <w:color w:val="231F20"/>
          <w:w w:val="105"/>
        </w:rPr>
        <w:t>Двойное</w:t>
      </w:r>
      <w:r>
        <w:rPr>
          <w:color w:val="231F20"/>
          <w:spacing w:val="1"/>
          <w:w w:val="105"/>
        </w:rPr>
        <w:t xml:space="preserve"> </w:t>
      </w:r>
      <w:r>
        <w:rPr>
          <w:color w:val="231F20"/>
          <w:w w:val="105"/>
        </w:rPr>
        <w:t>оплодотворение. Наследование признаков обоих растений. Обра-</w:t>
      </w:r>
      <w:r>
        <w:rPr>
          <w:color w:val="231F20"/>
          <w:spacing w:val="1"/>
          <w:w w:val="105"/>
        </w:rPr>
        <w:t xml:space="preserve"> </w:t>
      </w:r>
      <w:r>
        <w:rPr>
          <w:color w:val="231F20"/>
          <w:w w:val="105"/>
        </w:rPr>
        <w:t>зование</w:t>
      </w:r>
      <w:r>
        <w:rPr>
          <w:color w:val="231F20"/>
          <w:spacing w:val="31"/>
          <w:w w:val="105"/>
        </w:rPr>
        <w:t xml:space="preserve"> </w:t>
      </w:r>
      <w:r>
        <w:rPr>
          <w:color w:val="231F20"/>
          <w:w w:val="105"/>
        </w:rPr>
        <w:t>плодов</w:t>
      </w:r>
      <w:r>
        <w:rPr>
          <w:color w:val="231F20"/>
          <w:spacing w:val="31"/>
          <w:w w:val="105"/>
        </w:rPr>
        <w:t xml:space="preserve"> </w:t>
      </w:r>
      <w:r>
        <w:rPr>
          <w:color w:val="231F20"/>
          <w:w w:val="105"/>
        </w:rPr>
        <w:t>и</w:t>
      </w:r>
      <w:r>
        <w:rPr>
          <w:color w:val="231F20"/>
          <w:spacing w:val="31"/>
          <w:w w:val="105"/>
        </w:rPr>
        <w:t xml:space="preserve"> </w:t>
      </w:r>
      <w:r>
        <w:rPr>
          <w:color w:val="231F20"/>
          <w:w w:val="105"/>
        </w:rPr>
        <w:t>семян.</w:t>
      </w:r>
      <w:r>
        <w:rPr>
          <w:color w:val="231F20"/>
          <w:spacing w:val="31"/>
          <w:w w:val="105"/>
        </w:rPr>
        <w:t xml:space="preserve"> </w:t>
      </w:r>
      <w:r>
        <w:rPr>
          <w:color w:val="231F20"/>
          <w:w w:val="105"/>
        </w:rPr>
        <w:t>Типы</w:t>
      </w:r>
      <w:r>
        <w:rPr>
          <w:color w:val="231F20"/>
          <w:spacing w:val="31"/>
          <w:w w:val="105"/>
        </w:rPr>
        <w:t xml:space="preserve"> </w:t>
      </w:r>
      <w:r>
        <w:rPr>
          <w:color w:val="231F20"/>
          <w:w w:val="105"/>
        </w:rPr>
        <w:t>плодов.</w:t>
      </w:r>
      <w:r>
        <w:rPr>
          <w:color w:val="231F20"/>
          <w:spacing w:val="31"/>
          <w:w w:val="105"/>
        </w:rPr>
        <w:t xml:space="preserve"> </w:t>
      </w:r>
      <w:r>
        <w:rPr>
          <w:color w:val="231F20"/>
          <w:w w:val="105"/>
        </w:rPr>
        <w:t>Распространение</w:t>
      </w:r>
      <w:r>
        <w:rPr>
          <w:color w:val="231F20"/>
          <w:spacing w:val="31"/>
          <w:w w:val="105"/>
        </w:rPr>
        <w:t xml:space="preserve"> </w:t>
      </w:r>
      <w:r>
        <w:rPr>
          <w:color w:val="231F20"/>
          <w:w w:val="105"/>
        </w:rPr>
        <w:t>плодов</w:t>
      </w:r>
      <w:r>
        <w:rPr>
          <w:color w:val="231F20"/>
          <w:spacing w:val="-43"/>
          <w:w w:val="105"/>
        </w:rPr>
        <w:t xml:space="preserve"> </w:t>
      </w:r>
      <w:r>
        <w:rPr>
          <w:color w:val="231F20"/>
          <w:w w:val="105"/>
        </w:rPr>
        <w:t>и семян в природе. Состав и строение семян. Условия прораста-</w:t>
      </w:r>
      <w:r>
        <w:rPr>
          <w:color w:val="231F20"/>
          <w:spacing w:val="1"/>
          <w:w w:val="105"/>
        </w:rPr>
        <w:t xml:space="preserve"> </w:t>
      </w:r>
      <w:r>
        <w:rPr>
          <w:color w:val="231F20"/>
          <w:w w:val="105"/>
        </w:rPr>
        <w:t>ния</w:t>
      </w:r>
      <w:r>
        <w:rPr>
          <w:color w:val="231F20"/>
          <w:spacing w:val="27"/>
          <w:w w:val="105"/>
        </w:rPr>
        <w:t xml:space="preserve"> </w:t>
      </w:r>
      <w:r>
        <w:rPr>
          <w:color w:val="231F20"/>
          <w:w w:val="105"/>
        </w:rPr>
        <w:t>семян.</w:t>
      </w:r>
      <w:r>
        <w:rPr>
          <w:color w:val="231F20"/>
          <w:spacing w:val="27"/>
          <w:w w:val="105"/>
        </w:rPr>
        <w:t xml:space="preserve"> </w:t>
      </w:r>
      <w:r>
        <w:rPr>
          <w:color w:val="231F20"/>
          <w:w w:val="105"/>
        </w:rPr>
        <w:t>Подготовка</w:t>
      </w:r>
      <w:r>
        <w:rPr>
          <w:color w:val="231F20"/>
          <w:spacing w:val="27"/>
          <w:w w:val="105"/>
        </w:rPr>
        <w:t xml:space="preserve"> </w:t>
      </w:r>
      <w:r>
        <w:rPr>
          <w:color w:val="231F20"/>
          <w:w w:val="105"/>
        </w:rPr>
        <w:t>семян</w:t>
      </w:r>
      <w:r>
        <w:rPr>
          <w:color w:val="231F20"/>
          <w:spacing w:val="27"/>
          <w:w w:val="105"/>
        </w:rPr>
        <w:t xml:space="preserve"> </w:t>
      </w:r>
      <w:r>
        <w:rPr>
          <w:color w:val="231F20"/>
          <w:w w:val="105"/>
        </w:rPr>
        <w:t>к</w:t>
      </w:r>
      <w:r>
        <w:rPr>
          <w:color w:val="231F20"/>
          <w:spacing w:val="27"/>
          <w:w w:val="105"/>
        </w:rPr>
        <w:t xml:space="preserve"> </w:t>
      </w:r>
      <w:r>
        <w:rPr>
          <w:color w:val="231F20"/>
          <w:w w:val="105"/>
        </w:rPr>
        <w:t>посеву.</w:t>
      </w:r>
      <w:r>
        <w:rPr>
          <w:color w:val="231F20"/>
          <w:spacing w:val="27"/>
          <w:w w:val="105"/>
        </w:rPr>
        <w:t xml:space="preserve"> </w:t>
      </w:r>
      <w:r>
        <w:rPr>
          <w:color w:val="231F20"/>
          <w:w w:val="105"/>
        </w:rPr>
        <w:t>Развитие</w:t>
      </w:r>
      <w:r>
        <w:rPr>
          <w:color w:val="231F20"/>
          <w:spacing w:val="28"/>
          <w:w w:val="105"/>
        </w:rPr>
        <w:t xml:space="preserve"> </w:t>
      </w:r>
      <w:r>
        <w:rPr>
          <w:color w:val="231F20"/>
          <w:w w:val="105"/>
        </w:rPr>
        <w:t>проростков.</w:t>
      </w:r>
    </w:p>
    <w:p w:rsidR="00CD151F" w:rsidRDefault="00CD151F" w:rsidP="00CD151F">
      <w:pPr>
        <w:sectPr w:rsidR="00CD151F">
          <w:pgSz w:w="7830" w:h="12020"/>
          <w:pgMar w:top="600" w:right="620" w:bottom="820" w:left="620" w:header="0" w:footer="628" w:gutter="0"/>
          <w:cols w:space="720"/>
        </w:sectPr>
      </w:pPr>
    </w:p>
    <w:p w:rsidR="00CD151F" w:rsidRDefault="00CD151F" w:rsidP="00CD151F">
      <w:pPr>
        <w:spacing w:before="66" w:line="234" w:lineRule="exact"/>
        <w:ind w:left="343"/>
        <w:jc w:val="both"/>
        <w:rPr>
          <w:rFonts w:ascii="Cambria" w:hAnsi="Cambria"/>
          <w:i/>
          <w:sz w:val="20"/>
        </w:rPr>
      </w:pPr>
      <w:r>
        <w:rPr>
          <w:rFonts w:ascii="Cambria" w:hAnsi="Cambria"/>
          <w:i/>
          <w:color w:val="231F20"/>
          <w:w w:val="110"/>
          <w:sz w:val="20"/>
        </w:rPr>
        <w:lastRenderedPageBreak/>
        <w:t>Лабораторные</w:t>
      </w:r>
      <w:r>
        <w:rPr>
          <w:rFonts w:ascii="Cambria" w:hAnsi="Cambria"/>
          <w:i/>
          <w:color w:val="231F20"/>
          <w:spacing w:val="11"/>
          <w:w w:val="110"/>
          <w:sz w:val="20"/>
        </w:rPr>
        <w:t xml:space="preserve"> </w:t>
      </w:r>
      <w:r>
        <w:rPr>
          <w:rFonts w:ascii="Cambria" w:hAnsi="Cambria"/>
          <w:i/>
          <w:color w:val="231F20"/>
          <w:w w:val="110"/>
          <w:sz w:val="20"/>
        </w:rPr>
        <w:t>и</w:t>
      </w:r>
      <w:r>
        <w:rPr>
          <w:rFonts w:ascii="Cambria" w:hAnsi="Cambria"/>
          <w:i/>
          <w:color w:val="231F20"/>
          <w:spacing w:val="12"/>
          <w:w w:val="110"/>
          <w:sz w:val="20"/>
        </w:rPr>
        <w:t xml:space="preserve"> </w:t>
      </w:r>
      <w:r>
        <w:rPr>
          <w:rFonts w:ascii="Cambria" w:hAnsi="Cambria"/>
          <w:i/>
          <w:color w:val="231F20"/>
          <w:w w:val="110"/>
          <w:sz w:val="20"/>
        </w:rPr>
        <w:t>практические</w:t>
      </w:r>
      <w:r>
        <w:rPr>
          <w:rFonts w:ascii="Cambria" w:hAnsi="Cambria"/>
          <w:i/>
          <w:color w:val="231F20"/>
          <w:spacing w:val="12"/>
          <w:w w:val="110"/>
          <w:sz w:val="20"/>
        </w:rPr>
        <w:t xml:space="preserve"> </w:t>
      </w:r>
      <w:r>
        <w:rPr>
          <w:rFonts w:ascii="Cambria" w:hAnsi="Cambria"/>
          <w:i/>
          <w:color w:val="231F20"/>
          <w:w w:val="110"/>
          <w:sz w:val="20"/>
        </w:rPr>
        <w:t>работы</w:t>
      </w:r>
    </w:p>
    <w:p w:rsidR="00CD151F" w:rsidRDefault="00CD151F" w:rsidP="00CD151F">
      <w:pPr>
        <w:pStyle w:val="a4"/>
        <w:widowControl w:val="0"/>
        <w:numPr>
          <w:ilvl w:val="0"/>
          <w:numId w:val="106"/>
        </w:numPr>
        <w:tabs>
          <w:tab w:val="left" w:pos="610"/>
        </w:tabs>
        <w:autoSpaceDE w:val="0"/>
        <w:autoSpaceDN w:val="0"/>
        <w:spacing w:after="0" w:line="240" w:lineRule="auto"/>
        <w:ind w:right="114" w:firstLine="226"/>
        <w:contextualSpacing w:val="0"/>
        <w:jc w:val="both"/>
        <w:rPr>
          <w:rFonts w:ascii="Cambria" w:hAnsi="Cambria"/>
          <w:sz w:val="20"/>
        </w:rPr>
      </w:pPr>
      <w:r>
        <w:rPr>
          <w:rFonts w:ascii="Cambria" w:hAnsi="Cambria"/>
          <w:color w:val="231F20"/>
          <w:w w:val="105"/>
          <w:sz w:val="20"/>
        </w:rPr>
        <w:t>Овладение приёмами вегетативного размножения растений</w:t>
      </w:r>
      <w:r>
        <w:rPr>
          <w:rFonts w:ascii="Cambria" w:hAnsi="Cambria"/>
          <w:color w:val="231F20"/>
          <w:spacing w:val="1"/>
          <w:w w:val="105"/>
          <w:sz w:val="20"/>
        </w:rPr>
        <w:t xml:space="preserve"> </w:t>
      </w:r>
      <w:r>
        <w:rPr>
          <w:rFonts w:ascii="Cambria" w:hAnsi="Cambria"/>
          <w:color w:val="231F20"/>
          <w:w w:val="105"/>
          <w:sz w:val="20"/>
        </w:rPr>
        <w:t>(черенкование побегов, черенкование листьев и др.) на примере</w:t>
      </w:r>
      <w:r>
        <w:rPr>
          <w:rFonts w:ascii="Cambria" w:hAnsi="Cambria"/>
          <w:color w:val="231F20"/>
          <w:spacing w:val="1"/>
          <w:w w:val="105"/>
          <w:sz w:val="20"/>
        </w:rPr>
        <w:t xml:space="preserve"> </w:t>
      </w:r>
      <w:r>
        <w:rPr>
          <w:rFonts w:ascii="Cambria" w:hAnsi="Cambria"/>
          <w:color w:val="231F20"/>
          <w:w w:val="105"/>
          <w:sz w:val="20"/>
        </w:rPr>
        <w:t>комнатных</w:t>
      </w:r>
      <w:r>
        <w:rPr>
          <w:rFonts w:ascii="Cambria" w:hAnsi="Cambria"/>
          <w:color w:val="231F20"/>
          <w:spacing w:val="1"/>
          <w:w w:val="105"/>
          <w:sz w:val="20"/>
        </w:rPr>
        <w:t xml:space="preserve"> </w:t>
      </w:r>
      <w:r>
        <w:rPr>
          <w:rFonts w:ascii="Cambria" w:hAnsi="Cambria"/>
          <w:color w:val="231F20"/>
          <w:w w:val="105"/>
          <w:sz w:val="20"/>
        </w:rPr>
        <w:t>растений</w:t>
      </w:r>
      <w:r>
        <w:rPr>
          <w:rFonts w:ascii="Cambria" w:hAnsi="Cambria"/>
          <w:color w:val="231F20"/>
          <w:spacing w:val="1"/>
          <w:w w:val="105"/>
          <w:sz w:val="20"/>
        </w:rPr>
        <w:t xml:space="preserve"> </w:t>
      </w:r>
      <w:r>
        <w:rPr>
          <w:rFonts w:ascii="Cambria" w:hAnsi="Cambria"/>
          <w:color w:val="231F20"/>
          <w:w w:val="105"/>
          <w:sz w:val="20"/>
        </w:rPr>
        <w:t>(традесканция,</w:t>
      </w:r>
      <w:r>
        <w:rPr>
          <w:rFonts w:ascii="Cambria" w:hAnsi="Cambria"/>
          <w:color w:val="231F20"/>
          <w:spacing w:val="1"/>
          <w:w w:val="105"/>
          <w:sz w:val="20"/>
        </w:rPr>
        <w:t xml:space="preserve"> </w:t>
      </w:r>
      <w:r>
        <w:rPr>
          <w:rFonts w:ascii="Cambria" w:hAnsi="Cambria"/>
          <w:color w:val="231F20"/>
          <w:w w:val="105"/>
          <w:sz w:val="20"/>
        </w:rPr>
        <w:t>сенполия,</w:t>
      </w:r>
      <w:r>
        <w:rPr>
          <w:rFonts w:ascii="Cambria" w:hAnsi="Cambria"/>
          <w:color w:val="231F20"/>
          <w:spacing w:val="1"/>
          <w:w w:val="105"/>
          <w:sz w:val="20"/>
        </w:rPr>
        <w:t xml:space="preserve"> </w:t>
      </w:r>
      <w:r>
        <w:rPr>
          <w:rFonts w:ascii="Cambria" w:hAnsi="Cambria"/>
          <w:color w:val="231F20"/>
          <w:w w:val="105"/>
          <w:sz w:val="20"/>
        </w:rPr>
        <w:t>бегония,</w:t>
      </w:r>
      <w:r>
        <w:rPr>
          <w:rFonts w:ascii="Cambria" w:hAnsi="Cambria"/>
          <w:color w:val="231F20"/>
          <w:spacing w:val="1"/>
          <w:w w:val="105"/>
          <w:sz w:val="20"/>
        </w:rPr>
        <w:t xml:space="preserve"> </w:t>
      </w:r>
      <w:r>
        <w:rPr>
          <w:rFonts w:ascii="Cambria" w:hAnsi="Cambria"/>
          <w:color w:val="231F20"/>
          <w:w w:val="105"/>
          <w:sz w:val="20"/>
        </w:rPr>
        <w:t>сансе-</w:t>
      </w:r>
      <w:r>
        <w:rPr>
          <w:rFonts w:ascii="Cambria" w:hAnsi="Cambria"/>
          <w:color w:val="231F20"/>
          <w:spacing w:val="1"/>
          <w:w w:val="105"/>
          <w:sz w:val="20"/>
        </w:rPr>
        <w:t xml:space="preserve"> </w:t>
      </w:r>
      <w:r>
        <w:rPr>
          <w:rFonts w:ascii="Cambria" w:hAnsi="Cambria"/>
          <w:color w:val="231F20"/>
          <w:w w:val="105"/>
          <w:sz w:val="20"/>
        </w:rPr>
        <w:t>вьера</w:t>
      </w:r>
      <w:r>
        <w:rPr>
          <w:rFonts w:ascii="Cambria" w:hAnsi="Cambria"/>
          <w:color w:val="231F20"/>
          <w:spacing w:val="23"/>
          <w:w w:val="105"/>
          <w:sz w:val="20"/>
        </w:rPr>
        <w:t xml:space="preserve"> </w:t>
      </w:r>
      <w:r>
        <w:rPr>
          <w:rFonts w:ascii="Cambria" w:hAnsi="Cambria"/>
          <w:color w:val="231F20"/>
          <w:w w:val="105"/>
          <w:sz w:val="20"/>
        </w:rPr>
        <w:t>и</w:t>
      </w:r>
      <w:r>
        <w:rPr>
          <w:rFonts w:ascii="Cambria" w:hAnsi="Cambria"/>
          <w:color w:val="231F20"/>
          <w:spacing w:val="23"/>
          <w:w w:val="105"/>
          <w:sz w:val="20"/>
        </w:rPr>
        <w:t xml:space="preserve"> </w:t>
      </w:r>
      <w:r>
        <w:rPr>
          <w:rFonts w:ascii="Cambria" w:hAnsi="Cambria"/>
          <w:color w:val="231F20"/>
          <w:w w:val="105"/>
          <w:sz w:val="20"/>
        </w:rPr>
        <w:t>др.).</w:t>
      </w:r>
    </w:p>
    <w:p w:rsidR="00CD151F" w:rsidRDefault="00CD151F" w:rsidP="00CD151F">
      <w:pPr>
        <w:pStyle w:val="a4"/>
        <w:widowControl w:val="0"/>
        <w:numPr>
          <w:ilvl w:val="0"/>
          <w:numId w:val="106"/>
        </w:numPr>
        <w:tabs>
          <w:tab w:val="left" w:pos="600"/>
        </w:tabs>
        <w:autoSpaceDE w:val="0"/>
        <w:autoSpaceDN w:val="0"/>
        <w:spacing w:after="0" w:line="232" w:lineRule="exact"/>
        <w:ind w:left="599" w:hanging="257"/>
        <w:contextualSpacing w:val="0"/>
        <w:rPr>
          <w:rFonts w:ascii="Cambria" w:hAnsi="Cambria"/>
          <w:sz w:val="20"/>
        </w:rPr>
      </w:pPr>
      <w:r>
        <w:rPr>
          <w:rFonts w:ascii="Cambria" w:hAnsi="Cambria"/>
          <w:color w:val="231F20"/>
          <w:w w:val="105"/>
          <w:sz w:val="20"/>
        </w:rPr>
        <w:t>Изучение</w:t>
      </w:r>
      <w:r>
        <w:rPr>
          <w:rFonts w:ascii="Cambria" w:hAnsi="Cambria"/>
          <w:color w:val="231F20"/>
          <w:spacing w:val="23"/>
          <w:w w:val="105"/>
          <w:sz w:val="20"/>
        </w:rPr>
        <w:t xml:space="preserve"> </w:t>
      </w:r>
      <w:r>
        <w:rPr>
          <w:rFonts w:ascii="Cambria" w:hAnsi="Cambria"/>
          <w:color w:val="231F20"/>
          <w:w w:val="105"/>
          <w:sz w:val="20"/>
        </w:rPr>
        <w:t>строения</w:t>
      </w:r>
      <w:r>
        <w:rPr>
          <w:rFonts w:ascii="Cambria" w:hAnsi="Cambria"/>
          <w:color w:val="231F20"/>
          <w:spacing w:val="23"/>
          <w:w w:val="105"/>
          <w:sz w:val="20"/>
        </w:rPr>
        <w:t xml:space="preserve"> </w:t>
      </w:r>
      <w:r>
        <w:rPr>
          <w:rFonts w:ascii="Cambria" w:hAnsi="Cambria"/>
          <w:color w:val="231F20"/>
          <w:w w:val="105"/>
          <w:sz w:val="20"/>
        </w:rPr>
        <w:t>цветков.</w:t>
      </w:r>
    </w:p>
    <w:p w:rsidR="00CD151F" w:rsidRDefault="00CD151F" w:rsidP="00CD151F">
      <w:pPr>
        <w:pStyle w:val="a4"/>
        <w:widowControl w:val="0"/>
        <w:numPr>
          <w:ilvl w:val="0"/>
          <w:numId w:val="106"/>
        </w:numPr>
        <w:tabs>
          <w:tab w:val="left" w:pos="600"/>
        </w:tabs>
        <w:autoSpaceDE w:val="0"/>
        <w:autoSpaceDN w:val="0"/>
        <w:spacing w:after="0" w:line="234" w:lineRule="exact"/>
        <w:ind w:left="599" w:hanging="257"/>
        <w:contextualSpacing w:val="0"/>
        <w:rPr>
          <w:rFonts w:ascii="Cambria" w:hAnsi="Cambria"/>
          <w:sz w:val="20"/>
        </w:rPr>
      </w:pPr>
      <w:r>
        <w:rPr>
          <w:rFonts w:ascii="Cambria" w:hAnsi="Cambria"/>
          <w:color w:val="231F20"/>
          <w:w w:val="105"/>
          <w:sz w:val="20"/>
        </w:rPr>
        <w:t>Ознакомление</w:t>
      </w:r>
      <w:r>
        <w:rPr>
          <w:rFonts w:ascii="Cambria" w:hAnsi="Cambria"/>
          <w:color w:val="231F20"/>
          <w:spacing w:val="22"/>
          <w:w w:val="105"/>
          <w:sz w:val="20"/>
        </w:rPr>
        <w:t xml:space="preserve"> </w:t>
      </w:r>
      <w:r>
        <w:rPr>
          <w:rFonts w:ascii="Cambria" w:hAnsi="Cambria"/>
          <w:color w:val="231F20"/>
          <w:w w:val="105"/>
          <w:sz w:val="20"/>
        </w:rPr>
        <w:t>с</w:t>
      </w:r>
      <w:r>
        <w:rPr>
          <w:rFonts w:ascii="Cambria" w:hAnsi="Cambria"/>
          <w:color w:val="231F20"/>
          <w:spacing w:val="23"/>
          <w:w w:val="105"/>
          <w:sz w:val="20"/>
        </w:rPr>
        <w:t xml:space="preserve"> </w:t>
      </w:r>
      <w:r>
        <w:rPr>
          <w:rFonts w:ascii="Cambria" w:hAnsi="Cambria"/>
          <w:color w:val="231F20"/>
          <w:w w:val="105"/>
          <w:sz w:val="20"/>
        </w:rPr>
        <w:t>различными</w:t>
      </w:r>
      <w:r>
        <w:rPr>
          <w:rFonts w:ascii="Cambria" w:hAnsi="Cambria"/>
          <w:color w:val="231F20"/>
          <w:spacing w:val="22"/>
          <w:w w:val="105"/>
          <w:sz w:val="20"/>
        </w:rPr>
        <w:t xml:space="preserve"> </w:t>
      </w:r>
      <w:r>
        <w:rPr>
          <w:rFonts w:ascii="Cambria" w:hAnsi="Cambria"/>
          <w:color w:val="231F20"/>
          <w:w w:val="105"/>
          <w:sz w:val="20"/>
        </w:rPr>
        <w:t>типами</w:t>
      </w:r>
      <w:r>
        <w:rPr>
          <w:rFonts w:ascii="Cambria" w:hAnsi="Cambria"/>
          <w:color w:val="231F20"/>
          <w:spacing w:val="23"/>
          <w:w w:val="105"/>
          <w:sz w:val="20"/>
        </w:rPr>
        <w:t xml:space="preserve"> </w:t>
      </w:r>
      <w:r>
        <w:rPr>
          <w:rFonts w:ascii="Cambria" w:hAnsi="Cambria"/>
          <w:color w:val="231F20"/>
          <w:w w:val="105"/>
          <w:sz w:val="20"/>
        </w:rPr>
        <w:t>соцветий.</w:t>
      </w:r>
    </w:p>
    <w:p w:rsidR="00CD151F" w:rsidRDefault="00CD151F" w:rsidP="00CD151F">
      <w:pPr>
        <w:pStyle w:val="a4"/>
        <w:widowControl w:val="0"/>
        <w:numPr>
          <w:ilvl w:val="0"/>
          <w:numId w:val="106"/>
        </w:numPr>
        <w:tabs>
          <w:tab w:val="left" w:pos="600"/>
        </w:tabs>
        <w:autoSpaceDE w:val="0"/>
        <w:autoSpaceDN w:val="0"/>
        <w:spacing w:after="0" w:line="234" w:lineRule="exact"/>
        <w:ind w:left="599" w:hanging="257"/>
        <w:contextualSpacing w:val="0"/>
        <w:rPr>
          <w:rFonts w:ascii="Cambria" w:hAnsi="Cambria"/>
          <w:sz w:val="20"/>
        </w:rPr>
      </w:pPr>
      <w:r>
        <w:rPr>
          <w:rFonts w:ascii="Cambria" w:hAnsi="Cambria"/>
          <w:color w:val="231F20"/>
          <w:w w:val="105"/>
          <w:sz w:val="20"/>
        </w:rPr>
        <w:t>Изучение</w:t>
      </w:r>
      <w:r>
        <w:rPr>
          <w:rFonts w:ascii="Cambria" w:hAnsi="Cambria"/>
          <w:color w:val="231F20"/>
          <w:spacing w:val="22"/>
          <w:w w:val="105"/>
          <w:sz w:val="20"/>
        </w:rPr>
        <w:t xml:space="preserve"> </w:t>
      </w:r>
      <w:r>
        <w:rPr>
          <w:rFonts w:ascii="Cambria" w:hAnsi="Cambria"/>
          <w:color w:val="231F20"/>
          <w:w w:val="105"/>
          <w:sz w:val="20"/>
        </w:rPr>
        <w:t>строения</w:t>
      </w:r>
      <w:r>
        <w:rPr>
          <w:rFonts w:ascii="Cambria" w:hAnsi="Cambria"/>
          <w:color w:val="231F20"/>
          <w:spacing w:val="23"/>
          <w:w w:val="105"/>
          <w:sz w:val="20"/>
        </w:rPr>
        <w:t xml:space="preserve"> </w:t>
      </w:r>
      <w:r>
        <w:rPr>
          <w:rFonts w:ascii="Cambria" w:hAnsi="Cambria"/>
          <w:color w:val="231F20"/>
          <w:w w:val="105"/>
          <w:sz w:val="20"/>
        </w:rPr>
        <w:t>семян</w:t>
      </w:r>
      <w:r>
        <w:rPr>
          <w:rFonts w:ascii="Cambria" w:hAnsi="Cambria"/>
          <w:color w:val="231F20"/>
          <w:spacing w:val="22"/>
          <w:w w:val="105"/>
          <w:sz w:val="20"/>
        </w:rPr>
        <w:t xml:space="preserve"> </w:t>
      </w:r>
      <w:r>
        <w:rPr>
          <w:rFonts w:ascii="Cambria" w:hAnsi="Cambria"/>
          <w:color w:val="231F20"/>
          <w:w w:val="105"/>
          <w:sz w:val="20"/>
        </w:rPr>
        <w:t>двудольных</w:t>
      </w:r>
      <w:r>
        <w:rPr>
          <w:rFonts w:ascii="Cambria" w:hAnsi="Cambria"/>
          <w:color w:val="231F20"/>
          <w:spacing w:val="23"/>
          <w:w w:val="105"/>
          <w:sz w:val="20"/>
        </w:rPr>
        <w:t xml:space="preserve"> </w:t>
      </w:r>
      <w:r>
        <w:rPr>
          <w:rFonts w:ascii="Cambria" w:hAnsi="Cambria"/>
          <w:color w:val="231F20"/>
          <w:w w:val="105"/>
          <w:sz w:val="20"/>
        </w:rPr>
        <w:t>растений.</w:t>
      </w:r>
    </w:p>
    <w:p w:rsidR="00CD151F" w:rsidRDefault="00CD151F" w:rsidP="00CD151F">
      <w:pPr>
        <w:pStyle w:val="a4"/>
        <w:widowControl w:val="0"/>
        <w:numPr>
          <w:ilvl w:val="0"/>
          <w:numId w:val="106"/>
        </w:numPr>
        <w:tabs>
          <w:tab w:val="left" w:pos="600"/>
        </w:tabs>
        <w:autoSpaceDE w:val="0"/>
        <w:autoSpaceDN w:val="0"/>
        <w:spacing w:after="0" w:line="234" w:lineRule="exact"/>
        <w:ind w:left="599" w:hanging="257"/>
        <w:contextualSpacing w:val="0"/>
        <w:rPr>
          <w:rFonts w:ascii="Cambria" w:hAnsi="Cambria"/>
          <w:sz w:val="20"/>
        </w:rPr>
      </w:pPr>
      <w:r>
        <w:rPr>
          <w:rFonts w:ascii="Cambria" w:hAnsi="Cambria"/>
          <w:color w:val="231F20"/>
          <w:w w:val="105"/>
          <w:sz w:val="20"/>
        </w:rPr>
        <w:t>Изучение</w:t>
      </w:r>
      <w:r>
        <w:rPr>
          <w:rFonts w:ascii="Cambria" w:hAnsi="Cambria"/>
          <w:color w:val="231F20"/>
          <w:spacing w:val="19"/>
          <w:w w:val="105"/>
          <w:sz w:val="20"/>
        </w:rPr>
        <w:t xml:space="preserve"> </w:t>
      </w:r>
      <w:r>
        <w:rPr>
          <w:rFonts w:ascii="Cambria" w:hAnsi="Cambria"/>
          <w:color w:val="231F20"/>
          <w:w w:val="105"/>
          <w:sz w:val="20"/>
        </w:rPr>
        <w:t>строения</w:t>
      </w:r>
      <w:r>
        <w:rPr>
          <w:rFonts w:ascii="Cambria" w:hAnsi="Cambria"/>
          <w:color w:val="231F20"/>
          <w:spacing w:val="19"/>
          <w:w w:val="105"/>
          <w:sz w:val="20"/>
        </w:rPr>
        <w:t xml:space="preserve"> </w:t>
      </w:r>
      <w:r>
        <w:rPr>
          <w:rFonts w:ascii="Cambria" w:hAnsi="Cambria"/>
          <w:color w:val="231F20"/>
          <w:w w:val="105"/>
          <w:sz w:val="20"/>
        </w:rPr>
        <w:t>семян</w:t>
      </w:r>
      <w:r>
        <w:rPr>
          <w:rFonts w:ascii="Cambria" w:hAnsi="Cambria"/>
          <w:color w:val="231F20"/>
          <w:spacing w:val="19"/>
          <w:w w:val="105"/>
          <w:sz w:val="20"/>
        </w:rPr>
        <w:t xml:space="preserve"> </w:t>
      </w:r>
      <w:r>
        <w:rPr>
          <w:rFonts w:ascii="Cambria" w:hAnsi="Cambria"/>
          <w:color w:val="231F20"/>
          <w:w w:val="105"/>
          <w:sz w:val="20"/>
        </w:rPr>
        <w:t>однодольных</w:t>
      </w:r>
      <w:r>
        <w:rPr>
          <w:rFonts w:ascii="Cambria" w:hAnsi="Cambria"/>
          <w:color w:val="231F20"/>
          <w:spacing w:val="19"/>
          <w:w w:val="105"/>
          <w:sz w:val="20"/>
        </w:rPr>
        <w:t xml:space="preserve"> </w:t>
      </w:r>
      <w:r>
        <w:rPr>
          <w:rFonts w:ascii="Cambria" w:hAnsi="Cambria"/>
          <w:color w:val="231F20"/>
          <w:w w:val="105"/>
          <w:sz w:val="20"/>
        </w:rPr>
        <w:t>растений.</w:t>
      </w:r>
    </w:p>
    <w:p w:rsidR="00CD151F" w:rsidRDefault="00CD151F" w:rsidP="00CD151F">
      <w:pPr>
        <w:pStyle w:val="a4"/>
        <w:widowControl w:val="0"/>
        <w:numPr>
          <w:ilvl w:val="0"/>
          <w:numId w:val="106"/>
        </w:numPr>
        <w:tabs>
          <w:tab w:val="left" w:pos="592"/>
        </w:tabs>
        <w:autoSpaceDE w:val="0"/>
        <w:autoSpaceDN w:val="0"/>
        <w:spacing w:after="0" w:line="244" w:lineRule="auto"/>
        <w:ind w:right="115" w:firstLine="226"/>
        <w:contextualSpacing w:val="0"/>
        <w:rPr>
          <w:rFonts w:ascii="Cambria" w:hAnsi="Cambria"/>
          <w:sz w:val="20"/>
        </w:rPr>
      </w:pPr>
      <w:r>
        <w:rPr>
          <w:rFonts w:ascii="Cambria" w:hAnsi="Cambria"/>
          <w:color w:val="231F20"/>
          <w:w w:val="105"/>
          <w:sz w:val="20"/>
        </w:rPr>
        <w:t>Определение</w:t>
      </w:r>
      <w:r>
        <w:rPr>
          <w:rFonts w:ascii="Cambria" w:hAnsi="Cambria"/>
          <w:color w:val="231F20"/>
          <w:spacing w:val="7"/>
          <w:w w:val="105"/>
          <w:sz w:val="20"/>
        </w:rPr>
        <w:t xml:space="preserve"> </w:t>
      </w:r>
      <w:r>
        <w:rPr>
          <w:rFonts w:ascii="Cambria" w:hAnsi="Cambria"/>
          <w:color w:val="231F20"/>
          <w:w w:val="105"/>
          <w:sz w:val="20"/>
        </w:rPr>
        <w:t>всхожести</w:t>
      </w:r>
      <w:r>
        <w:rPr>
          <w:rFonts w:ascii="Cambria" w:hAnsi="Cambria"/>
          <w:color w:val="231F20"/>
          <w:spacing w:val="8"/>
          <w:w w:val="105"/>
          <w:sz w:val="20"/>
        </w:rPr>
        <w:t xml:space="preserve"> </w:t>
      </w:r>
      <w:r>
        <w:rPr>
          <w:rFonts w:ascii="Cambria" w:hAnsi="Cambria"/>
          <w:color w:val="231F20"/>
          <w:w w:val="105"/>
          <w:sz w:val="20"/>
        </w:rPr>
        <w:t>семян</w:t>
      </w:r>
      <w:r>
        <w:rPr>
          <w:rFonts w:ascii="Cambria" w:hAnsi="Cambria"/>
          <w:color w:val="231F20"/>
          <w:spacing w:val="8"/>
          <w:w w:val="105"/>
          <w:sz w:val="20"/>
        </w:rPr>
        <w:t xml:space="preserve"> </w:t>
      </w:r>
      <w:r>
        <w:rPr>
          <w:rFonts w:ascii="Cambria" w:hAnsi="Cambria"/>
          <w:color w:val="231F20"/>
          <w:w w:val="105"/>
          <w:sz w:val="20"/>
        </w:rPr>
        <w:t>культурных</w:t>
      </w:r>
      <w:r>
        <w:rPr>
          <w:rFonts w:ascii="Cambria" w:hAnsi="Cambria"/>
          <w:color w:val="231F20"/>
          <w:spacing w:val="8"/>
          <w:w w:val="105"/>
          <w:sz w:val="20"/>
        </w:rPr>
        <w:t xml:space="preserve"> </w:t>
      </w:r>
      <w:r>
        <w:rPr>
          <w:rFonts w:ascii="Cambria" w:hAnsi="Cambria"/>
          <w:color w:val="231F20"/>
          <w:w w:val="105"/>
          <w:sz w:val="20"/>
        </w:rPr>
        <w:t>растений</w:t>
      </w:r>
      <w:r>
        <w:rPr>
          <w:rFonts w:ascii="Cambria" w:hAnsi="Cambria"/>
          <w:color w:val="231F20"/>
          <w:spacing w:val="8"/>
          <w:w w:val="105"/>
          <w:sz w:val="20"/>
        </w:rPr>
        <w:t xml:space="preserve"> </w:t>
      </w:r>
      <w:r>
        <w:rPr>
          <w:rFonts w:ascii="Cambria" w:hAnsi="Cambria"/>
          <w:color w:val="231F20"/>
          <w:w w:val="105"/>
          <w:sz w:val="20"/>
        </w:rPr>
        <w:t>и</w:t>
      </w:r>
      <w:r>
        <w:rPr>
          <w:rFonts w:ascii="Cambria" w:hAnsi="Cambria"/>
          <w:color w:val="231F20"/>
          <w:spacing w:val="7"/>
          <w:w w:val="105"/>
          <w:sz w:val="20"/>
        </w:rPr>
        <w:t xml:space="preserve"> </w:t>
      </w:r>
      <w:r>
        <w:rPr>
          <w:rFonts w:ascii="Cambria" w:hAnsi="Cambria"/>
          <w:color w:val="231F20"/>
          <w:w w:val="105"/>
          <w:sz w:val="20"/>
        </w:rPr>
        <w:t>посев</w:t>
      </w:r>
      <w:r>
        <w:rPr>
          <w:rFonts w:ascii="Cambria" w:hAnsi="Cambria"/>
          <w:color w:val="231F20"/>
          <w:spacing w:val="-43"/>
          <w:w w:val="105"/>
          <w:sz w:val="20"/>
        </w:rPr>
        <w:t xml:space="preserve"> </w:t>
      </w:r>
      <w:r>
        <w:rPr>
          <w:rFonts w:ascii="Cambria" w:hAnsi="Cambria"/>
          <w:color w:val="231F20"/>
          <w:w w:val="105"/>
          <w:sz w:val="20"/>
        </w:rPr>
        <w:t>их</w:t>
      </w:r>
      <w:r>
        <w:rPr>
          <w:rFonts w:ascii="Cambria" w:hAnsi="Cambria"/>
          <w:color w:val="231F20"/>
          <w:spacing w:val="23"/>
          <w:w w:val="105"/>
          <w:sz w:val="20"/>
        </w:rPr>
        <w:t xml:space="preserve"> </w:t>
      </w:r>
      <w:r>
        <w:rPr>
          <w:rFonts w:ascii="Cambria" w:hAnsi="Cambria"/>
          <w:color w:val="231F20"/>
          <w:w w:val="105"/>
          <w:sz w:val="20"/>
        </w:rPr>
        <w:t>в</w:t>
      </w:r>
      <w:r>
        <w:rPr>
          <w:rFonts w:ascii="Cambria" w:hAnsi="Cambria"/>
          <w:color w:val="231F20"/>
          <w:spacing w:val="23"/>
          <w:w w:val="105"/>
          <w:sz w:val="20"/>
        </w:rPr>
        <w:t xml:space="preserve"> </w:t>
      </w:r>
      <w:r>
        <w:rPr>
          <w:rFonts w:ascii="Cambria" w:hAnsi="Cambria"/>
          <w:color w:val="231F20"/>
          <w:w w:val="105"/>
          <w:sz w:val="20"/>
        </w:rPr>
        <w:t>грунт.</w:t>
      </w:r>
    </w:p>
    <w:p w:rsidR="00CD151F" w:rsidRDefault="00CD151F" w:rsidP="00CD151F">
      <w:pPr>
        <w:pStyle w:val="410"/>
        <w:spacing w:before="178"/>
        <w:jc w:val="both"/>
      </w:pPr>
      <w:r>
        <w:rPr>
          <w:color w:val="231F20"/>
          <w:w w:val="90"/>
        </w:rPr>
        <w:t>Развитие</w:t>
      </w:r>
      <w:r>
        <w:rPr>
          <w:color w:val="231F20"/>
          <w:spacing w:val="35"/>
          <w:w w:val="90"/>
        </w:rPr>
        <w:t xml:space="preserve"> </w:t>
      </w:r>
      <w:r>
        <w:rPr>
          <w:color w:val="231F20"/>
          <w:w w:val="90"/>
        </w:rPr>
        <w:t>растения</w:t>
      </w:r>
    </w:p>
    <w:p w:rsidR="00CD151F" w:rsidRDefault="00CD151F" w:rsidP="00CD151F">
      <w:pPr>
        <w:pStyle w:val="a6"/>
        <w:spacing w:before="6" w:line="244" w:lineRule="auto"/>
        <w:ind w:left="117"/>
      </w:pPr>
      <w:r>
        <w:rPr>
          <w:color w:val="231F20"/>
          <w:w w:val="105"/>
        </w:rPr>
        <w:t>Развитие</w:t>
      </w:r>
      <w:r>
        <w:rPr>
          <w:color w:val="231F20"/>
          <w:spacing w:val="1"/>
          <w:w w:val="105"/>
        </w:rPr>
        <w:t xml:space="preserve"> </w:t>
      </w:r>
      <w:r>
        <w:rPr>
          <w:color w:val="231F20"/>
          <w:w w:val="105"/>
        </w:rPr>
        <w:t>цветкового</w:t>
      </w:r>
      <w:r>
        <w:rPr>
          <w:color w:val="231F20"/>
          <w:spacing w:val="1"/>
          <w:w w:val="105"/>
        </w:rPr>
        <w:t xml:space="preserve"> </w:t>
      </w:r>
      <w:r>
        <w:rPr>
          <w:color w:val="231F20"/>
          <w:w w:val="105"/>
        </w:rPr>
        <w:t>растения.</w:t>
      </w:r>
      <w:r>
        <w:rPr>
          <w:color w:val="231F20"/>
          <w:spacing w:val="1"/>
          <w:w w:val="105"/>
        </w:rPr>
        <w:t xml:space="preserve"> </w:t>
      </w:r>
      <w:r>
        <w:rPr>
          <w:color w:val="231F20"/>
          <w:w w:val="105"/>
        </w:rPr>
        <w:t>Основные</w:t>
      </w:r>
      <w:r>
        <w:rPr>
          <w:color w:val="231F20"/>
          <w:spacing w:val="1"/>
          <w:w w:val="105"/>
        </w:rPr>
        <w:t xml:space="preserve"> </w:t>
      </w:r>
      <w:r>
        <w:rPr>
          <w:color w:val="231F20"/>
          <w:w w:val="105"/>
        </w:rPr>
        <w:t>периоды</w:t>
      </w:r>
      <w:r>
        <w:rPr>
          <w:color w:val="231F20"/>
          <w:spacing w:val="1"/>
          <w:w w:val="105"/>
        </w:rPr>
        <w:t xml:space="preserve"> </w:t>
      </w:r>
      <w:r>
        <w:rPr>
          <w:color w:val="231F20"/>
          <w:w w:val="105"/>
        </w:rPr>
        <w:t>развития.</w:t>
      </w:r>
      <w:r>
        <w:rPr>
          <w:color w:val="231F20"/>
          <w:spacing w:val="-44"/>
          <w:w w:val="105"/>
        </w:rPr>
        <w:t xml:space="preserve"> </w:t>
      </w:r>
      <w:r>
        <w:rPr>
          <w:color w:val="231F20"/>
          <w:w w:val="105"/>
        </w:rPr>
        <w:t>Цикл развития цветкового растения. Влияние факторов внешней</w:t>
      </w:r>
      <w:r>
        <w:rPr>
          <w:color w:val="231F20"/>
          <w:spacing w:val="1"/>
          <w:w w:val="105"/>
        </w:rPr>
        <w:t xml:space="preserve"> </w:t>
      </w:r>
      <w:r>
        <w:rPr>
          <w:color w:val="231F20"/>
          <w:w w:val="105"/>
        </w:rPr>
        <w:t>среды на развитие цветковых растений. Жизненные формы цвет-</w:t>
      </w:r>
      <w:r>
        <w:rPr>
          <w:color w:val="231F20"/>
          <w:spacing w:val="-44"/>
          <w:w w:val="105"/>
        </w:rPr>
        <w:t xml:space="preserve"> </w:t>
      </w:r>
      <w:r>
        <w:rPr>
          <w:color w:val="231F20"/>
          <w:w w:val="105"/>
        </w:rPr>
        <w:t>ковых</w:t>
      </w:r>
      <w:r>
        <w:rPr>
          <w:color w:val="231F20"/>
          <w:spacing w:val="23"/>
          <w:w w:val="105"/>
        </w:rPr>
        <w:t xml:space="preserve"> </w:t>
      </w:r>
      <w:r>
        <w:rPr>
          <w:color w:val="231F20"/>
          <w:w w:val="105"/>
        </w:rPr>
        <w:t>растений.</w:t>
      </w:r>
    </w:p>
    <w:p w:rsidR="00CD151F" w:rsidRDefault="00CD151F" w:rsidP="00CD151F">
      <w:pPr>
        <w:spacing w:before="3"/>
        <w:ind w:left="343"/>
        <w:jc w:val="both"/>
        <w:rPr>
          <w:rFonts w:ascii="Cambria" w:hAnsi="Cambria"/>
          <w:i/>
          <w:sz w:val="20"/>
        </w:rPr>
      </w:pPr>
      <w:r>
        <w:rPr>
          <w:rFonts w:ascii="Cambria" w:hAnsi="Cambria"/>
          <w:i/>
          <w:color w:val="231F20"/>
          <w:w w:val="110"/>
          <w:sz w:val="20"/>
        </w:rPr>
        <w:t>Лабораторные</w:t>
      </w:r>
      <w:r>
        <w:rPr>
          <w:rFonts w:ascii="Cambria" w:hAnsi="Cambria"/>
          <w:i/>
          <w:color w:val="231F20"/>
          <w:spacing w:val="11"/>
          <w:w w:val="110"/>
          <w:sz w:val="20"/>
        </w:rPr>
        <w:t xml:space="preserve"> </w:t>
      </w:r>
      <w:r>
        <w:rPr>
          <w:rFonts w:ascii="Cambria" w:hAnsi="Cambria"/>
          <w:i/>
          <w:color w:val="231F20"/>
          <w:w w:val="110"/>
          <w:sz w:val="20"/>
        </w:rPr>
        <w:t>и</w:t>
      </w:r>
      <w:r>
        <w:rPr>
          <w:rFonts w:ascii="Cambria" w:hAnsi="Cambria"/>
          <w:i/>
          <w:color w:val="231F20"/>
          <w:spacing w:val="12"/>
          <w:w w:val="110"/>
          <w:sz w:val="20"/>
        </w:rPr>
        <w:t xml:space="preserve"> </w:t>
      </w:r>
      <w:r>
        <w:rPr>
          <w:rFonts w:ascii="Cambria" w:hAnsi="Cambria"/>
          <w:i/>
          <w:color w:val="231F20"/>
          <w:w w:val="110"/>
          <w:sz w:val="20"/>
        </w:rPr>
        <w:t>практические</w:t>
      </w:r>
      <w:r>
        <w:rPr>
          <w:rFonts w:ascii="Cambria" w:hAnsi="Cambria"/>
          <w:i/>
          <w:color w:val="231F20"/>
          <w:spacing w:val="12"/>
          <w:w w:val="110"/>
          <w:sz w:val="20"/>
        </w:rPr>
        <w:t xml:space="preserve"> </w:t>
      </w:r>
      <w:r>
        <w:rPr>
          <w:rFonts w:ascii="Cambria" w:hAnsi="Cambria"/>
          <w:i/>
          <w:color w:val="231F20"/>
          <w:w w:val="110"/>
          <w:sz w:val="20"/>
        </w:rPr>
        <w:t>работы</w:t>
      </w:r>
    </w:p>
    <w:p w:rsidR="00CD151F" w:rsidRDefault="00CD151F" w:rsidP="00CD151F">
      <w:pPr>
        <w:pStyle w:val="a4"/>
        <w:widowControl w:val="0"/>
        <w:numPr>
          <w:ilvl w:val="0"/>
          <w:numId w:val="105"/>
        </w:numPr>
        <w:tabs>
          <w:tab w:val="left" w:pos="618"/>
        </w:tabs>
        <w:autoSpaceDE w:val="0"/>
        <w:autoSpaceDN w:val="0"/>
        <w:spacing w:before="6" w:after="0" w:line="244" w:lineRule="auto"/>
        <w:ind w:right="116" w:firstLine="226"/>
        <w:contextualSpacing w:val="0"/>
        <w:jc w:val="both"/>
        <w:rPr>
          <w:rFonts w:ascii="Cambria" w:hAnsi="Cambria"/>
          <w:sz w:val="20"/>
        </w:rPr>
      </w:pPr>
      <w:r>
        <w:rPr>
          <w:rFonts w:ascii="Cambria" w:hAnsi="Cambria"/>
          <w:color w:val="231F20"/>
          <w:w w:val="105"/>
          <w:sz w:val="20"/>
        </w:rPr>
        <w:t>Наблюдение за ростом и развитием цветкового растения в</w:t>
      </w:r>
      <w:r>
        <w:rPr>
          <w:rFonts w:ascii="Cambria" w:hAnsi="Cambria"/>
          <w:color w:val="231F20"/>
          <w:spacing w:val="1"/>
          <w:w w:val="105"/>
          <w:sz w:val="20"/>
        </w:rPr>
        <w:t xml:space="preserve"> </w:t>
      </w:r>
      <w:r>
        <w:rPr>
          <w:rFonts w:ascii="Cambria" w:hAnsi="Cambria"/>
          <w:color w:val="231F20"/>
          <w:w w:val="105"/>
          <w:sz w:val="20"/>
        </w:rPr>
        <w:t>комнатных</w:t>
      </w:r>
      <w:r>
        <w:rPr>
          <w:rFonts w:ascii="Cambria" w:hAnsi="Cambria"/>
          <w:color w:val="231F20"/>
          <w:spacing w:val="18"/>
          <w:w w:val="105"/>
          <w:sz w:val="20"/>
        </w:rPr>
        <w:t xml:space="preserve"> </w:t>
      </w:r>
      <w:r>
        <w:rPr>
          <w:rFonts w:ascii="Cambria" w:hAnsi="Cambria"/>
          <w:color w:val="231F20"/>
          <w:w w:val="105"/>
          <w:sz w:val="20"/>
        </w:rPr>
        <w:t>условиях</w:t>
      </w:r>
      <w:r>
        <w:rPr>
          <w:rFonts w:ascii="Cambria" w:hAnsi="Cambria"/>
          <w:color w:val="231F20"/>
          <w:spacing w:val="19"/>
          <w:w w:val="105"/>
          <w:sz w:val="20"/>
        </w:rPr>
        <w:t xml:space="preserve"> </w:t>
      </w:r>
      <w:r>
        <w:rPr>
          <w:rFonts w:ascii="Cambria" w:hAnsi="Cambria"/>
          <w:color w:val="231F20"/>
          <w:w w:val="105"/>
          <w:sz w:val="20"/>
        </w:rPr>
        <w:t>(на</w:t>
      </w:r>
      <w:r>
        <w:rPr>
          <w:rFonts w:ascii="Cambria" w:hAnsi="Cambria"/>
          <w:color w:val="231F20"/>
          <w:spacing w:val="18"/>
          <w:w w:val="105"/>
          <w:sz w:val="20"/>
        </w:rPr>
        <w:t xml:space="preserve"> </w:t>
      </w:r>
      <w:r>
        <w:rPr>
          <w:rFonts w:ascii="Cambria" w:hAnsi="Cambria"/>
          <w:color w:val="231F20"/>
          <w:w w:val="105"/>
          <w:sz w:val="20"/>
        </w:rPr>
        <w:t>примере</w:t>
      </w:r>
      <w:r>
        <w:rPr>
          <w:rFonts w:ascii="Cambria" w:hAnsi="Cambria"/>
          <w:color w:val="231F20"/>
          <w:spacing w:val="19"/>
          <w:w w:val="105"/>
          <w:sz w:val="20"/>
        </w:rPr>
        <w:t xml:space="preserve"> </w:t>
      </w:r>
      <w:r>
        <w:rPr>
          <w:rFonts w:ascii="Cambria" w:hAnsi="Cambria"/>
          <w:color w:val="231F20"/>
          <w:w w:val="105"/>
          <w:sz w:val="20"/>
        </w:rPr>
        <w:t>фасоли</w:t>
      </w:r>
      <w:r>
        <w:rPr>
          <w:rFonts w:ascii="Cambria" w:hAnsi="Cambria"/>
          <w:color w:val="231F20"/>
          <w:spacing w:val="18"/>
          <w:w w:val="105"/>
          <w:sz w:val="20"/>
        </w:rPr>
        <w:t xml:space="preserve"> </w:t>
      </w:r>
      <w:r>
        <w:rPr>
          <w:rFonts w:ascii="Cambria" w:hAnsi="Cambria"/>
          <w:color w:val="231F20"/>
          <w:w w:val="105"/>
          <w:sz w:val="20"/>
        </w:rPr>
        <w:t>или</w:t>
      </w:r>
      <w:r>
        <w:rPr>
          <w:rFonts w:ascii="Cambria" w:hAnsi="Cambria"/>
          <w:color w:val="231F20"/>
          <w:spacing w:val="19"/>
          <w:w w:val="105"/>
          <w:sz w:val="20"/>
        </w:rPr>
        <w:t xml:space="preserve"> </w:t>
      </w:r>
      <w:r>
        <w:rPr>
          <w:rFonts w:ascii="Cambria" w:hAnsi="Cambria"/>
          <w:color w:val="231F20"/>
          <w:w w:val="105"/>
          <w:sz w:val="20"/>
        </w:rPr>
        <w:t>посевного</w:t>
      </w:r>
      <w:r>
        <w:rPr>
          <w:rFonts w:ascii="Cambria" w:hAnsi="Cambria"/>
          <w:color w:val="231F20"/>
          <w:spacing w:val="18"/>
          <w:w w:val="105"/>
          <w:sz w:val="20"/>
        </w:rPr>
        <w:t xml:space="preserve"> </w:t>
      </w:r>
      <w:r>
        <w:rPr>
          <w:rFonts w:ascii="Cambria" w:hAnsi="Cambria"/>
          <w:color w:val="231F20"/>
          <w:w w:val="105"/>
          <w:sz w:val="20"/>
        </w:rPr>
        <w:t>гороха).</w:t>
      </w:r>
    </w:p>
    <w:p w:rsidR="00CD151F" w:rsidRDefault="00CD151F" w:rsidP="00CD151F">
      <w:pPr>
        <w:pStyle w:val="a4"/>
        <w:widowControl w:val="0"/>
        <w:numPr>
          <w:ilvl w:val="0"/>
          <w:numId w:val="105"/>
        </w:numPr>
        <w:tabs>
          <w:tab w:val="left" w:pos="600"/>
        </w:tabs>
        <w:autoSpaceDE w:val="0"/>
        <w:autoSpaceDN w:val="0"/>
        <w:spacing w:before="1" w:after="0" w:line="240" w:lineRule="auto"/>
        <w:ind w:left="599" w:hanging="257"/>
        <w:contextualSpacing w:val="0"/>
        <w:jc w:val="both"/>
        <w:rPr>
          <w:rFonts w:ascii="Cambria" w:hAnsi="Cambria"/>
          <w:sz w:val="20"/>
        </w:rPr>
      </w:pPr>
      <w:r>
        <w:rPr>
          <w:rFonts w:ascii="Cambria" w:hAnsi="Cambria"/>
          <w:color w:val="231F20"/>
          <w:w w:val="105"/>
          <w:sz w:val="20"/>
        </w:rPr>
        <w:t>Определение</w:t>
      </w:r>
      <w:r>
        <w:rPr>
          <w:rFonts w:ascii="Cambria" w:hAnsi="Cambria"/>
          <w:color w:val="231F20"/>
          <w:spacing w:val="23"/>
          <w:w w:val="105"/>
          <w:sz w:val="20"/>
        </w:rPr>
        <w:t xml:space="preserve"> </w:t>
      </w:r>
      <w:r>
        <w:rPr>
          <w:rFonts w:ascii="Cambria" w:hAnsi="Cambria"/>
          <w:color w:val="231F20"/>
          <w:w w:val="105"/>
          <w:sz w:val="20"/>
        </w:rPr>
        <w:t>условий</w:t>
      </w:r>
      <w:r>
        <w:rPr>
          <w:rFonts w:ascii="Cambria" w:hAnsi="Cambria"/>
          <w:color w:val="231F20"/>
          <w:spacing w:val="23"/>
          <w:w w:val="105"/>
          <w:sz w:val="20"/>
        </w:rPr>
        <w:t xml:space="preserve"> </w:t>
      </w:r>
      <w:r>
        <w:rPr>
          <w:rFonts w:ascii="Cambria" w:hAnsi="Cambria"/>
          <w:color w:val="231F20"/>
          <w:w w:val="105"/>
          <w:sz w:val="20"/>
        </w:rPr>
        <w:t>прорастания</w:t>
      </w:r>
      <w:r>
        <w:rPr>
          <w:rFonts w:ascii="Cambria" w:hAnsi="Cambria"/>
          <w:color w:val="231F20"/>
          <w:spacing w:val="23"/>
          <w:w w:val="105"/>
          <w:sz w:val="20"/>
        </w:rPr>
        <w:t xml:space="preserve"> </w:t>
      </w:r>
      <w:r>
        <w:rPr>
          <w:rFonts w:ascii="Cambria" w:hAnsi="Cambria"/>
          <w:color w:val="231F20"/>
          <w:w w:val="105"/>
          <w:sz w:val="20"/>
        </w:rPr>
        <w:t>семян.</w:t>
      </w:r>
    </w:p>
    <w:p w:rsidR="00CD151F" w:rsidRDefault="00CD151F" w:rsidP="00CD151F">
      <w:pPr>
        <w:pStyle w:val="a6"/>
        <w:spacing w:before="1"/>
        <w:ind w:left="0" w:firstLine="0"/>
        <w:jc w:val="left"/>
        <w:rPr>
          <w:sz w:val="28"/>
        </w:rPr>
      </w:pPr>
    </w:p>
    <w:p w:rsidR="00CD151F" w:rsidRDefault="00CD151F" w:rsidP="00CD151F">
      <w:pPr>
        <w:pStyle w:val="213"/>
        <w:numPr>
          <w:ilvl w:val="0"/>
          <w:numId w:val="111"/>
        </w:numPr>
        <w:tabs>
          <w:tab w:val="left" w:pos="287"/>
        </w:tabs>
        <w:spacing w:before="0"/>
        <w:rPr>
          <w:rFonts w:ascii="Trebuchet MS" w:hAnsi="Trebuchet MS"/>
        </w:rPr>
      </w:pPr>
      <w:r>
        <w:rPr>
          <w:rFonts w:ascii="Trebuchet MS" w:hAnsi="Trebuchet MS"/>
          <w:color w:val="231F20"/>
        </w:rPr>
        <w:t>КЛАСС</w:t>
      </w:r>
    </w:p>
    <w:p w:rsidR="00CD151F" w:rsidRDefault="00CD151F" w:rsidP="00CD151F">
      <w:pPr>
        <w:pStyle w:val="a4"/>
        <w:widowControl w:val="0"/>
        <w:numPr>
          <w:ilvl w:val="0"/>
          <w:numId w:val="104"/>
        </w:numPr>
        <w:tabs>
          <w:tab w:val="left" w:pos="349"/>
        </w:tabs>
        <w:autoSpaceDE w:val="0"/>
        <w:autoSpaceDN w:val="0"/>
        <w:spacing w:before="85" w:after="0" w:line="240" w:lineRule="auto"/>
        <w:contextualSpacing w:val="0"/>
        <w:rPr>
          <w:rFonts w:ascii="Tahoma" w:hAnsi="Tahoma"/>
        </w:rPr>
      </w:pPr>
      <w:r>
        <w:rPr>
          <w:rFonts w:ascii="Tahoma" w:hAnsi="Tahoma"/>
          <w:color w:val="231F20"/>
          <w:w w:val="95"/>
        </w:rPr>
        <w:t>Систематические</w:t>
      </w:r>
      <w:r>
        <w:rPr>
          <w:rFonts w:ascii="Tahoma" w:hAnsi="Tahoma"/>
          <w:color w:val="231F20"/>
          <w:spacing w:val="-8"/>
          <w:w w:val="95"/>
        </w:rPr>
        <w:t xml:space="preserve"> </w:t>
      </w:r>
      <w:r>
        <w:rPr>
          <w:rFonts w:ascii="Tahoma" w:hAnsi="Tahoma"/>
          <w:color w:val="231F20"/>
          <w:w w:val="95"/>
        </w:rPr>
        <w:t>группы</w:t>
      </w:r>
      <w:r>
        <w:rPr>
          <w:rFonts w:ascii="Tahoma" w:hAnsi="Tahoma"/>
          <w:color w:val="231F20"/>
          <w:spacing w:val="-8"/>
          <w:w w:val="95"/>
        </w:rPr>
        <w:t xml:space="preserve"> </w:t>
      </w:r>
      <w:r>
        <w:rPr>
          <w:rFonts w:ascii="Tahoma" w:hAnsi="Tahoma"/>
          <w:color w:val="231F20"/>
          <w:w w:val="95"/>
        </w:rPr>
        <w:t>растений</w:t>
      </w:r>
    </w:p>
    <w:p w:rsidR="00CD151F" w:rsidRDefault="00CD151F" w:rsidP="00CD151F">
      <w:pPr>
        <w:pStyle w:val="a6"/>
        <w:spacing w:before="89" w:line="244" w:lineRule="auto"/>
        <w:ind w:left="116"/>
      </w:pPr>
      <w:r>
        <w:rPr>
          <w:rFonts w:ascii="Georgia" w:hAnsi="Georgia"/>
          <w:b/>
          <w:i/>
          <w:color w:val="231F20"/>
          <w:w w:val="95"/>
        </w:rPr>
        <w:t xml:space="preserve">Классификация растений. </w:t>
      </w:r>
      <w:r>
        <w:rPr>
          <w:color w:val="231F20"/>
          <w:w w:val="95"/>
        </w:rPr>
        <w:t>Вид</w:t>
      </w:r>
      <w:r>
        <w:rPr>
          <w:color w:val="231F20"/>
          <w:spacing w:val="1"/>
          <w:w w:val="95"/>
        </w:rPr>
        <w:t xml:space="preserve"> </w:t>
      </w:r>
      <w:r>
        <w:rPr>
          <w:color w:val="231F20"/>
          <w:w w:val="95"/>
        </w:rPr>
        <w:t>как</w:t>
      </w:r>
      <w:r>
        <w:rPr>
          <w:color w:val="231F20"/>
          <w:spacing w:val="1"/>
          <w:w w:val="95"/>
        </w:rPr>
        <w:t xml:space="preserve"> </w:t>
      </w:r>
      <w:r>
        <w:rPr>
          <w:color w:val="231F20"/>
          <w:w w:val="95"/>
        </w:rPr>
        <w:t>основная</w:t>
      </w:r>
      <w:r>
        <w:rPr>
          <w:color w:val="231F20"/>
          <w:spacing w:val="1"/>
          <w:w w:val="95"/>
        </w:rPr>
        <w:t xml:space="preserve"> </w:t>
      </w:r>
      <w:r>
        <w:rPr>
          <w:color w:val="231F20"/>
          <w:w w:val="95"/>
        </w:rPr>
        <w:t>систематическая</w:t>
      </w:r>
      <w:r>
        <w:rPr>
          <w:color w:val="231F20"/>
          <w:spacing w:val="1"/>
          <w:w w:val="95"/>
        </w:rPr>
        <w:t xml:space="preserve"> </w:t>
      </w:r>
      <w:r>
        <w:rPr>
          <w:color w:val="231F20"/>
          <w:w w:val="105"/>
        </w:rPr>
        <w:t>категория. Система растительного мира. Низшие, высшие споро-</w:t>
      </w:r>
      <w:r>
        <w:rPr>
          <w:color w:val="231F20"/>
          <w:spacing w:val="1"/>
          <w:w w:val="105"/>
        </w:rPr>
        <w:t xml:space="preserve"> </w:t>
      </w:r>
      <w:r>
        <w:rPr>
          <w:color w:val="231F20"/>
          <w:w w:val="105"/>
        </w:rPr>
        <w:t>вые, высшие семенные растения. Основные таксоны (категории)</w:t>
      </w:r>
      <w:r>
        <w:rPr>
          <w:color w:val="231F20"/>
          <w:spacing w:val="1"/>
          <w:w w:val="105"/>
        </w:rPr>
        <w:t xml:space="preserve"> </w:t>
      </w:r>
      <w:r>
        <w:rPr>
          <w:color w:val="231F20"/>
          <w:w w:val="105"/>
        </w:rPr>
        <w:t>систематики</w:t>
      </w:r>
      <w:r>
        <w:rPr>
          <w:color w:val="231F20"/>
          <w:spacing w:val="1"/>
          <w:w w:val="105"/>
        </w:rPr>
        <w:t xml:space="preserve"> </w:t>
      </w:r>
      <w:r>
        <w:rPr>
          <w:color w:val="231F20"/>
          <w:w w:val="105"/>
        </w:rPr>
        <w:t>растений</w:t>
      </w:r>
      <w:r>
        <w:rPr>
          <w:color w:val="231F20"/>
          <w:spacing w:val="1"/>
          <w:w w:val="105"/>
        </w:rPr>
        <w:t xml:space="preserve"> </w:t>
      </w:r>
      <w:r>
        <w:rPr>
          <w:color w:val="231F20"/>
          <w:w w:val="105"/>
        </w:rPr>
        <w:t>(царство,</w:t>
      </w:r>
      <w:r>
        <w:rPr>
          <w:color w:val="231F20"/>
          <w:spacing w:val="1"/>
          <w:w w:val="105"/>
        </w:rPr>
        <w:t xml:space="preserve"> </w:t>
      </w:r>
      <w:r>
        <w:rPr>
          <w:color w:val="231F20"/>
          <w:w w:val="105"/>
        </w:rPr>
        <w:t>отдел,</w:t>
      </w:r>
      <w:r>
        <w:rPr>
          <w:color w:val="231F20"/>
          <w:spacing w:val="1"/>
          <w:w w:val="105"/>
        </w:rPr>
        <w:t xml:space="preserve"> </w:t>
      </w:r>
      <w:r>
        <w:rPr>
          <w:color w:val="231F20"/>
          <w:w w:val="105"/>
        </w:rPr>
        <w:t>класс,</w:t>
      </w:r>
      <w:r>
        <w:rPr>
          <w:color w:val="231F20"/>
          <w:spacing w:val="1"/>
          <w:w w:val="105"/>
        </w:rPr>
        <w:t xml:space="preserve"> </w:t>
      </w:r>
      <w:r>
        <w:rPr>
          <w:color w:val="231F20"/>
          <w:w w:val="105"/>
        </w:rPr>
        <w:t>порядок,</w:t>
      </w:r>
      <w:r>
        <w:rPr>
          <w:color w:val="231F20"/>
          <w:spacing w:val="1"/>
          <w:w w:val="105"/>
        </w:rPr>
        <w:t xml:space="preserve"> </w:t>
      </w:r>
      <w:r>
        <w:rPr>
          <w:color w:val="231F20"/>
          <w:w w:val="105"/>
        </w:rPr>
        <w:t>семей-</w:t>
      </w:r>
      <w:r>
        <w:rPr>
          <w:color w:val="231F20"/>
          <w:spacing w:val="1"/>
          <w:w w:val="105"/>
        </w:rPr>
        <w:t xml:space="preserve"> </w:t>
      </w:r>
      <w:r>
        <w:rPr>
          <w:color w:val="231F20"/>
          <w:w w:val="105"/>
        </w:rPr>
        <w:t>ство, род, вид). История развития систематики, описание видов,</w:t>
      </w:r>
      <w:r>
        <w:rPr>
          <w:color w:val="231F20"/>
          <w:spacing w:val="1"/>
          <w:w w:val="105"/>
        </w:rPr>
        <w:t xml:space="preserve"> </w:t>
      </w:r>
      <w:r>
        <w:rPr>
          <w:color w:val="231F20"/>
          <w:w w:val="105"/>
        </w:rPr>
        <w:t>открытие</w:t>
      </w:r>
      <w:r>
        <w:rPr>
          <w:color w:val="231F20"/>
          <w:spacing w:val="21"/>
          <w:w w:val="105"/>
        </w:rPr>
        <w:t xml:space="preserve"> </w:t>
      </w:r>
      <w:r>
        <w:rPr>
          <w:color w:val="231F20"/>
          <w:w w:val="105"/>
        </w:rPr>
        <w:t>новых</w:t>
      </w:r>
      <w:r>
        <w:rPr>
          <w:color w:val="231F20"/>
          <w:spacing w:val="21"/>
          <w:w w:val="105"/>
        </w:rPr>
        <w:t xml:space="preserve"> </w:t>
      </w:r>
      <w:r>
        <w:rPr>
          <w:color w:val="231F20"/>
          <w:w w:val="105"/>
        </w:rPr>
        <w:t>видов.</w:t>
      </w:r>
      <w:r>
        <w:rPr>
          <w:color w:val="231F20"/>
          <w:spacing w:val="22"/>
          <w:w w:val="105"/>
        </w:rPr>
        <w:t xml:space="preserve"> </w:t>
      </w:r>
      <w:r>
        <w:rPr>
          <w:color w:val="231F20"/>
          <w:w w:val="105"/>
        </w:rPr>
        <w:t>Роль</w:t>
      </w:r>
      <w:r>
        <w:rPr>
          <w:color w:val="231F20"/>
          <w:spacing w:val="21"/>
          <w:w w:val="105"/>
        </w:rPr>
        <w:t xml:space="preserve"> </w:t>
      </w:r>
      <w:r>
        <w:rPr>
          <w:color w:val="231F20"/>
          <w:w w:val="105"/>
        </w:rPr>
        <w:t>систематики</w:t>
      </w:r>
      <w:r>
        <w:rPr>
          <w:color w:val="231F20"/>
          <w:spacing w:val="21"/>
          <w:w w:val="105"/>
        </w:rPr>
        <w:t xml:space="preserve"> </w:t>
      </w:r>
      <w:r>
        <w:rPr>
          <w:color w:val="231F20"/>
          <w:w w:val="105"/>
        </w:rPr>
        <w:t>в</w:t>
      </w:r>
      <w:r>
        <w:rPr>
          <w:color w:val="231F20"/>
          <w:spacing w:val="22"/>
          <w:w w:val="105"/>
        </w:rPr>
        <w:t xml:space="preserve"> </w:t>
      </w:r>
      <w:r>
        <w:rPr>
          <w:color w:val="231F20"/>
          <w:w w:val="105"/>
        </w:rPr>
        <w:t>биологии.</w:t>
      </w:r>
    </w:p>
    <w:p w:rsidR="00CD151F" w:rsidRDefault="00CD151F" w:rsidP="00CD151F">
      <w:pPr>
        <w:pStyle w:val="a6"/>
        <w:spacing w:before="5" w:line="244" w:lineRule="auto"/>
        <w:ind w:left="116"/>
      </w:pPr>
      <w:r>
        <w:rPr>
          <w:rFonts w:ascii="Georgia" w:hAnsi="Georgia"/>
          <w:b/>
          <w:i/>
          <w:color w:val="231F20"/>
        </w:rPr>
        <w:t xml:space="preserve">Низшие растения. Водоросли. </w:t>
      </w:r>
      <w:r>
        <w:rPr>
          <w:color w:val="231F20"/>
        </w:rPr>
        <w:t>Общая характеристика водо-</w:t>
      </w:r>
      <w:r>
        <w:rPr>
          <w:color w:val="231F20"/>
          <w:spacing w:val="1"/>
        </w:rPr>
        <w:t xml:space="preserve"> </w:t>
      </w:r>
      <w:r>
        <w:rPr>
          <w:color w:val="231F20"/>
          <w:w w:val="105"/>
        </w:rPr>
        <w:t>рослей.</w:t>
      </w:r>
      <w:r>
        <w:rPr>
          <w:color w:val="231F20"/>
          <w:spacing w:val="1"/>
          <w:w w:val="105"/>
        </w:rPr>
        <w:t xml:space="preserve"> </w:t>
      </w:r>
      <w:r>
        <w:rPr>
          <w:color w:val="231F20"/>
          <w:w w:val="105"/>
        </w:rPr>
        <w:t>Одноклеточные</w:t>
      </w:r>
      <w:r>
        <w:rPr>
          <w:color w:val="231F20"/>
          <w:spacing w:val="1"/>
          <w:w w:val="105"/>
        </w:rPr>
        <w:t xml:space="preserve"> </w:t>
      </w:r>
      <w:r>
        <w:rPr>
          <w:color w:val="231F20"/>
          <w:w w:val="105"/>
        </w:rPr>
        <w:t>и</w:t>
      </w:r>
      <w:r>
        <w:rPr>
          <w:color w:val="231F20"/>
          <w:spacing w:val="1"/>
          <w:w w:val="105"/>
        </w:rPr>
        <w:t xml:space="preserve"> </w:t>
      </w:r>
      <w:r>
        <w:rPr>
          <w:color w:val="231F20"/>
          <w:w w:val="105"/>
        </w:rPr>
        <w:t>многоклеточные</w:t>
      </w:r>
      <w:r>
        <w:rPr>
          <w:color w:val="231F20"/>
          <w:spacing w:val="1"/>
          <w:w w:val="105"/>
        </w:rPr>
        <w:t xml:space="preserve"> </w:t>
      </w:r>
      <w:r>
        <w:rPr>
          <w:color w:val="231F20"/>
          <w:w w:val="105"/>
        </w:rPr>
        <w:t>зелёные</w:t>
      </w:r>
      <w:r>
        <w:rPr>
          <w:color w:val="231F20"/>
          <w:spacing w:val="1"/>
          <w:w w:val="105"/>
        </w:rPr>
        <w:t xml:space="preserve"> </w:t>
      </w:r>
      <w:r>
        <w:rPr>
          <w:color w:val="231F20"/>
          <w:w w:val="105"/>
        </w:rPr>
        <w:t>водоросли.</w:t>
      </w:r>
      <w:r>
        <w:rPr>
          <w:color w:val="231F20"/>
          <w:spacing w:val="-44"/>
          <w:w w:val="105"/>
        </w:rPr>
        <w:t xml:space="preserve"> </w:t>
      </w:r>
      <w:r>
        <w:rPr>
          <w:color w:val="231F20"/>
          <w:w w:val="105"/>
        </w:rPr>
        <w:t>Строение и жизнедеятельность зелёных водорослей. Размноже-</w:t>
      </w:r>
      <w:r>
        <w:rPr>
          <w:color w:val="231F20"/>
          <w:spacing w:val="1"/>
          <w:w w:val="105"/>
        </w:rPr>
        <w:t xml:space="preserve"> </w:t>
      </w:r>
      <w:r>
        <w:rPr>
          <w:color w:val="231F20"/>
          <w:w w:val="105"/>
        </w:rPr>
        <w:t>ние зелёных водорослей (бесполое и половое). Бурые и красные</w:t>
      </w:r>
      <w:r>
        <w:rPr>
          <w:color w:val="231F20"/>
          <w:spacing w:val="1"/>
          <w:w w:val="105"/>
        </w:rPr>
        <w:t xml:space="preserve"> </w:t>
      </w:r>
      <w:r>
        <w:rPr>
          <w:color w:val="231F20"/>
          <w:w w:val="105"/>
        </w:rPr>
        <w:t>водоросли, их строение и жизнедеятельность. Значение водорос-</w:t>
      </w:r>
      <w:r>
        <w:rPr>
          <w:color w:val="231F20"/>
          <w:spacing w:val="1"/>
          <w:w w:val="105"/>
        </w:rPr>
        <w:t xml:space="preserve"> </w:t>
      </w:r>
      <w:r>
        <w:rPr>
          <w:color w:val="231F20"/>
          <w:w w:val="105"/>
        </w:rPr>
        <w:t>лей</w:t>
      </w:r>
      <w:r>
        <w:rPr>
          <w:color w:val="231F20"/>
          <w:spacing w:val="22"/>
          <w:w w:val="105"/>
        </w:rPr>
        <w:t xml:space="preserve"> </w:t>
      </w:r>
      <w:r>
        <w:rPr>
          <w:color w:val="231F20"/>
          <w:w w:val="105"/>
        </w:rPr>
        <w:t>в</w:t>
      </w:r>
      <w:r>
        <w:rPr>
          <w:color w:val="231F20"/>
          <w:spacing w:val="23"/>
          <w:w w:val="105"/>
        </w:rPr>
        <w:t xml:space="preserve"> </w:t>
      </w:r>
      <w:r>
        <w:rPr>
          <w:color w:val="231F20"/>
          <w:w w:val="105"/>
        </w:rPr>
        <w:t>природе</w:t>
      </w:r>
      <w:r>
        <w:rPr>
          <w:color w:val="231F20"/>
          <w:spacing w:val="23"/>
          <w:w w:val="105"/>
        </w:rPr>
        <w:t xml:space="preserve"> </w:t>
      </w:r>
      <w:r>
        <w:rPr>
          <w:color w:val="231F20"/>
          <w:w w:val="105"/>
        </w:rPr>
        <w:t>и</w:t>
      </w:r>
      <w:r>
        <w:rPr>
          <w:color w:val="231F20"/>
          <w:spacing w:val="23"/>
          <w:w w:val="105"/>
        </w:rPr>
        <w:t xml:space="preserve"> </w:t>
      </w:r>
      <w:r>
        <w:rPr>
          <w:color w:val="231F20"/>
          <w:w w:val="105"/>
        </w:rPr>
        <w:t>жизни</w:t>
      </w:r>
      <w:r>
        <w:rPr>
          <w:color w:val="231F20"/>
          <w:spacing w:val="23"/>
          <w:w w:val="105"/>
        </w:rPr>
        <w:t xml:space="preserve"> </w:t>
      </w:r>
      <w:r>
        <w:rPr>
          <w:color w:val="231F20"/>
          <w:w w:val="105"/>
        </w:rPr>
        <w:t>человека.</w:t>
      </w:r>
    </w:p>
    <w:p w:rsidR="00CD151F" w:rsidRDefault="00CD151F" w:rsidP="00CD151F">
      <w:pPr>
        <w:pStyle w:val="a6"/>
        <w:spacing w:before="5" w:line="244" w:lineRule="auto"/>
        <w:ind w:left="116"/>
      </w:pPr>
      <w:r>
        <w:rPr>
          <w:rFonts w:ascii="Georgia" w:hAnsi="Georgia"/>
          <w:b/>
          <w:i/>
          <w:color w:val="231F20"/>
          <w:w w:val="95"/>
        </w:rPr>
        <w:t xml:space="preserve">Высшие споровые растения. Моховидные (Мхи). </w:t>
      </w:r>
      <w:r>
        <w:rPr>
          <w:color w:val="231F20"/>
          <w:w w:val="95"/>
        </w:rPr>
        <w:t>Общая ха-</w:t>
      </w:r>
      <w:r>
        <w:rPr>
          <w:color w:val="231F20"/>
          <w:spacing w:val="1"/>
          <w:w w:val="95"/>
        </w:rPr>
        <w:t xml:space="preserve"> </w:t>
      </w:r>
      <w:r>
        <w:rPr>
          <w:color w:val="231F20"/>
          <w:w w:val="105"/>
        </w:rPr>
        <w:t>рактеристика</w:t>
      </w:r>
      <w:r>
        <w:rPr>
          <w:color w:val="231F20"/>
          <w:spacing w:val="1"/>
          <w:w w:val="105"/>
        </w:rPr>
        <w:t xml:space="preserve"> </w:t>
      </w:r>
      <w:r>
        <w:rPr>
          <w:color w:val="231F20"/>
          <w:w w:val="105"/>
        </w:rPr>
        <w:t>мхов.</w:t>
      </w:r>
      <w:r>
        <w:rPr>
          <w:color w:val="231F20"/>
          <w:spacing w:val="1"/>
          <w:w w:val="105"/>
        </w:rPr>
        <w:t xml:space="preserve"> </w:t>
      </w:r>
      <w:r>
        <w:rPr>
          <w:color w:val="231F20"/>
          <w:w w:val="105"/>
        </w:rPr>
        <w:t>Строение</w:t>
      </w:r>
      <w:r>
        <w:rPr>
          <w:color w:val="231F20"/>
          <w:spacing w:val="1"/>
          <w:w w:val="105"/>
        </w:rPr>
        <w:t xml:space="preserve"> </w:t>
      </w:r>
      <w:r>
        <w:rPr>
          <w:color w:val="231F20"/>
          <w:w w:val="105"/>
        </w:rPr>
        <w:t>и</w:t>
      </w:r>
      <w:r>
        <w:rPr>
          <w:color w:val="231F20"/>
          <w:spacing w:val="1"/>
          <w:w w:val="105"/>
        </w:rPr>
        <w:t xml:space="preserve"> </w:t>
      </w:r>
      <w:r>
        <w:rPr>
          <w:color w:val="231F20"/>
          <w:w w:val="105"/>
        </w:rPr>
        <w:t>жизнедеятельность</w:t>
      </w:r>
      <w:r>
        <w:rPr>
          <w:color w:val="231F20"/>
          <w:spacing w:val="1"/>
          <w:w w:val="105"/>
        </w:rPr>
        <w:t xml:space="preserve"> </w:t>
      </w:r>
      <w:r>
        <w:rPr>
          <w:color w:val="231F20"/>
          <w:w w:val="105"/>
        </w:rPr>
        <w:t>зелёных</w:t>
      </w:r>
      <w:r>
        <w:rPr>
          <w:color w:val="231F20"/>
          <w:spacing w:val="1"/>
          <w:w w:val="105"/>
        </w:rPr>
        <w:t xml:space="preserve"> </w:t>
      </w:r>
      <w:r>
        <w:rPr>
          <w:color w:val="231F20"/>
          <w:w w:val="105"/>
        </w:rPr>
        <w:t>и</w:t>
      </w:r>
      <w:r>
        <w:rPr>
          <w:color w:val="231F20"/>
          <w:spacing w:val="1"/>
          <w:w w:val="105"/>
        </w:rPr>
        <w:t xml:space="preserve"> </w:t>
      </w:r>
      <w:r>
        <w:rPr>
          <w:color w:val="231F20"/>
          <w:w w:val="105"/>
        </w:rPr>
        <w:t>сфагновых</w:t>
      </w:r>
      <w:r>
        <w:rPr>
          <w:color w:val="231F20"/>
          <w:spacing w:val="1"/>
          <w:w w:val="105"/>
        </w:rPr>
        <w:t xml:space="preserve"> </w:t>
      </w:r>
      <w:r>
        <w:rPr>
          <w:color w:val="231F20"/>
          <w:w w:val="105"/>
        </w:rPr>
        <w:t>мхов.</w:t>
      </w:r>
      <w:r>
        <w:rPr>
          <w:color w:val="231F20"/>
          <w:spacing w:val="1"/>
          <w:w w:val="105"/>
        </w:rPr>
        <w:t xml:space="preserve"> </w:t>
      </w:r>
      <w:r>
        <w:rPr>
          <w:color w:val="231F20"/>
          <w:w w:val="105"/>
        </w:rPr>
        <w:t>Приспособленность</w:t>
      </w:r>
      <w:r>
        <w:rPr>
          <w:color w:val="231F20"/>
          <w:spacing w:val="1"/>
          <w:w w:val="105"/>
        </w:rPr>
        <w:t xml:space="preserve"> </w:t>
      </w:r>
      <w:r>
        <w:rPr>
          <w:color w:val="231F20"/>
          <w:w w:val="105"/>
        </w:rPr>
        <w:t>мхов</w:t>
      </w:r>
      <w:r>
        <w:rPr>
          <w:color w:val="231F20"/>
          <w:spacing w:val="1"/>
          <w:w w:val="105"/>
        </w:rPr>
        <w:t xml:space="preserve"> </w:t>
      </w:r>
      <w:r>
        <w:rPr>
          <w:color w:val="231F20"/>
          <w:w w:val="105"/>
        </w:rPr>
        <w:t>к</w:t>
      </w:r>
      <w:r>
        <w:rPr>
          <w:color w:val="231F20"/>
          <w:spacing w:val="1"/>
          <w:w w:val="105"/>
        </w:rPr>
        <w:t xml:space="preserve"> </w:t>
      </w:r>
      <w:r>
        <w:rPr>
          <w:color w:val="231F20"/>
          <w:w w:val="105"/>
        </w:rPr>
        <w:t>жизни</w:t>
      </w:r>
      <w:r>
        <w:rPr>
          <w:color w:val="231F20"/>
          <w:spacing w:val="1"/>
          <w:w w:val="105"/>
        </w:rPr>
        <w:t xml:space="preserve"> </w:t>
      </w:r>
      <w:r>
        <w:rPr>
          <w:color w:val="231F20"/>
          <w:w w:val="105"/>
        </w:rPr>
        <w:t>на</w:t>
      </w:r>
      <w:r>
        <w:rPr>
          <w:color w:val="231F20"/>
          <w:spacing w:val="1"/>
          <w:w w:val="105"/>
        </w:rPr>
        <w:t xml:space="preserve"> </w:t>
      </w:r>
      <w:r>
        <w:rPr>
          <w:color w:val="231F20"/>
          <w:w w:val="105"/>
        </w:rPr>
        <w:t>сильно</w:t>
      </w:r>
      <w:r>
        <w:rPr>
          <w:color w:val="231F20"/>
          <w:spacing w:val="1"/>
          <w:w w:val="105"/>
        </w:rPr>
        <w:t xml:space="preserve"> </w:t>
      </w:r>
      <w:r>
        <w:rPr>
          <w:color w:val="231F20"/>
          <w:w w:val="105"/>
        </w:rPr>
        <w:t>увлажнённых почвах. Размножение мхов, цикл развития на при-</w:t>
      </w:r>
      <w:r>
        <w:rPr>
          <w:color w:val="231F20"/>
          <w:spacing w:val="1"/>
          <w:w w:val="105"/>
        </w:rPr>
        <w:t xml:space="preserve"> </w:t>
      </w:r>
      <w:r>
        <w:rPr>
          <w:color w:val="231F20"/>
          <w:w w:val="105"/>
        </w:rPr>
        <w:t>мере</w:t>
      </w:r>
      <w:r>
        <w:rPr>
          <w:color w:val="231F20"/>
          <w:spacing w:val="11"/>
          <w:w w:val="105"/>
        </w:rPr>
        <w:t xml:space="preserve"> </w:t>
      </w:r>
      <w:r>
        <w:rPr>
          <w:color w:val="231F20"/>
          <w:w w:val="105"/>
        </w:rPr>
        <w:t>зелёного</w:t>
      </w:r>
      <w:r>
        <w:rPr>
          <w:color w:val="231F20"/>
          <w:spacing w:val="11"/>
          <w:w w:val="105"/>
        </w:rPr>
        <w:t xml:space="preserve"> </w:t>
      </w:r>
      <w:r>
        <w:rPr>
          <w:color w:val="231F20"/>
          <w:w w:val="105"/>
        </w:rPr>
        <w:t>мха</w:t>
      </w:r>
      <w:r>
        <w:rPr>
          <w:color w:val="231F20"/>
          <w:spacing w:val="11"/>
          <w:w w:val="105"/>
        </w:rPr>
        <w:t xml:space="preserve"> </w:t>
      </w:r>
      <w:r>
        <w:rPr>
          <w:color w:val="231F20"/>
          <w:w w:val="105"/>
        </w:rPr>
        <w:t>кукушкин</w:t>
      </w:r>
      <w:r>
        <w:rPr>
          <w:color w:val="231F20"/>
          <w:spacing w:val="11"/>
          <w:w w:val="105"/>
        </w:rPr>
        <w:t xml:space="preserve"> </w:t>
      </w:r>
      <w:r>
        <w:rPr>
          <w:color w:val="231F20"/>
          <w:w w:val="105"/>
        </w:rPr>
        <w:t>лён.</w:t>
      </w:r>
      <w:r>
        <w:rPr>
          <w:color w:val="231F20"/>
          <w:spacing w:val="11"/>
          <w:w w:val="105"/>
        </w:rPr>
        <w:t xml:space="preserve"> </w:t>
      </w:r>
      <w:r>
        <w:rPr>
          <w:color w:val="231F20"/>
          <w:w w:val="105"/>
        </w:rPr>
        <w:t>Роль</w:t>
      </w:r>
      <w:r>
        <w:rPr>
          <w:color w:val="231F20"/>
          <w:spacing w:val="11"/>
          <w:w w:val="105"/>
        </w:rPr>
        <w:t xml:space="preserve"> </w:t>
      </w:r>
      <w:r>
        <w:rPr>
          <w:color w:val="231F20"/>
          <w:w w:val="105"/>
        </w:rPr>
        <w:t>мхов</w:t>
      </w:r>
      <w:r>
        <w:rPr>
          <w:color w:val="231F20"/>
          <w:spacing w:val="11"/>
          <w:w w:val="105"/>
        </w:rPr>
        <w:t xml:space="preserve"> </w:t>
      </w:r>
      <w:r>
        <w:rPr>
          <w:color w:val="231F20"/>
          <w:w w:val="105"/>
        </w:rPr>
        <w:t>в</w:t>
      </w:r>
      <w:r>
        <w:rPr>
          <w:color w:val="231F20"/>
          <w:spacing w:val="11"/>
          <w:w w:val="105"/>
        </w:rPr>
        <w:t xml:space="preserve"> </w:t>
      </w:r>
      <w:r>
        <w:rPr>
          <w:color w:val="231F20"/>
          <w:w w:val="105"/>
        </w:rPr>
        <w:t>заболачивании</w:t>
      </w:r>
    </w:p>
    <w:p w:rsidR="00CD151F" w:rsidRDefault="00CD151F" w:rsidP="00CD151F">
      <w:pPr>
        <w:spacing w:line="244" w:lineRule="auto"/>
        <w:sectPr w:rsidR="00CD151F">
          <w:pgSz w:w="7830" w:h="12020"/>
          <w:pgMar w:top="620" w:right="620" w:bottom="820" w:left="620" w:header="0" w:footer="628" w:gutter="0"/>
          <w:cols w:space="720"/>
        </w:sectPr>
      </w:pPr>
    </w:p>
    <w:p w:rsidR="00CD151F" w:rsidRDefault="00CD151F" w:rsidP="00CD151F">
      <w:pPr>
        <w:pStyle w:val="a6"/>
        <w:spacing w:before="86" w:line="244" w:lineRule="auto"/>
        <w:ind w:left="117" w:firstLine="0"/>
      </w:pPr>
      <w:r>
        <w:rPr>
          <w:color w:val="231F20"/>
          <w:w w:val="105"/>
        </w:rPr>
        <w:lastRenderedPageBreak/>
        <w:t>почв и торфообразовании. Использование торфа и продуктов его</w:t>
      </w:r>
      <w:r>
        <w:rPr>
          <w:color w:val="231F20"/>
          <w:spacing w:val="1"/>
          <w:w w:val="105"/>
        </w:rPr>
        <w:t xml:space="preserve"> </w:t>
      </w:r>
      <w:r>
        <w:rPr>
          <w:color w:val="231F20"/>
          <w:w w:val="105"/>
        </w:rPr>
        <w:t>переработки</w:t>
      </w:r>
      <w:r>
        <w:rPr>
          <w:color w:val="231F20"/>
          <w:spacing w:val="19"/>
          <w:w w:val="105"/>
        </w:rPr>
        <w:t xml:space="preserve"> </w:t>
      </w:r>
      <w:r>
        <w:rPr>
          <w:color w:val="231F20"/>
          <w:w w:val="105"/>
        </w:rPr>
        <w:t>в</w:t>
      </w:r>
      <w:r>
        <w:rPr>
          <w:color w:val="231F20"/>
          <w:spacing w:val="19"/>
          <w:w w:val="105"/>
        </w:rPr>
        <w:t xml:space="preserve"> </w:t>
      </w:r>
      <w:r>
        <w:rPr>
          <w:color w:val="231F20"/>
          <w:w w:val="105"/>
        </w:rPr>
        <w:t>хозяйственной</w:t>
      </w:r>
      <w:r>
        <w:rPr>
          <w:color w:val="231F20"/>
          <w:spacing w:val="20"/>
          <w:w w:val="105"/>
        </w:rPr>
        <w:t xml:space="preserve"> </w:t>
      </w:r>
      <w:r>
        <w:rPr>
          <w:color w:val="231F20"/>
          <w:w w:val="105"/>
        </w:rPr>
        <w:t>деятельности</w:t>
      </w:r>
      <w:r>
        <w:rPr>
          <w:color w:val="231F20"/>
          <w:spacing w:val="19"/>
          <w:w w:val="105"/>
        </w:rPr>
        <w:t xml:space="preserve"> </w:t>
      </w:r>
      <w:r>
        <w:rPr>
          <w:color w:val="231F20"/>
          <w:w w:val="105"/>
        </w:rPr>
        <w:t>человека.</w:t>
      </w:r>
    </w:p>
    <w:p w:rsidR="00CD151F" w:rsidRDefault="00CD151F" w:rsidP="00CD151F">
      <w:pPr>
        <w:pStyle w:val="a6"/>
        <w:spacing w:before="8" w:line="244" w:lineRule="auto"/>
        <w:ind w:left="117"/>
      </w:pPr>
      <w:r>
        <w:rPr>
          <w:rFonts w:ascii="Georgia" w:hAnsi="Georgia"/>
          <w:b/>
          <w:i/>
          <w:color w:val="231F20"/>
          <w:w w:val="95"/>
        </w:rPr>
        <w:t>Плауновидные</w:t>
      </w:r>
      <w:r>
        <w:rPr>
          <w:rFonts w:ascii="Georgia" w:hAnsi="Georgia"/>
          <w:b/>
          <w:i/>
          <w:color w:val="231F20"/>
          <w:spacing w:val="1"/>
          <w:w w:val="95"/>
        </w:rPr>
        <w:t xml:space="preserve"> </w:t>
      </w:r>
      <w:r>
        <w:rPr>
          <w:rFonts w:ascii="Georgia" w:hAnsi="Georgia"/>
          <w:b/>
          <w:i/>
          <w:color w:val="231F20"/>
          <w:w w:val="95"/>
        </w:rPr>
        <w:t>(Плауны).</w:t>
      </w:r>
      <w:r>
        <w:rPr>
          <w:rFonts w:ascii="Georgia" w:hAnsi="Georgia"/>
          <w:b/>
          <w:i/>
          <w:color w:val="231F20"/>
          <w:spacing w:val="1"/>
          <w:w w:val="95"/>
        </w:rPr>
        <w:t xml:space="preserve"> </w:t>
      </w:r>
      <w:r>
        <w:rPr>
          <w:rFonts w:ascii="Georgia" w:hAnsi="Georgia"/>
          <w:b/>
          <w:i/>
          <w:color w:val="231F20"/>
          <w:w w:val="95"/>
        </w:rPr>
        <w:t>Хвощевидные</w:t>
      </w:r>
      <w:r>
        <w:rPr>
          <w:rFonts w:ascii="Georgia" w:hAnsi="Georgia"/>
          <w:b/>
          <w:i/>
          <w:color w:val="231F20"/>
          <w:spacing w:val="1"/>
          <w:w w:val="95"/>
        </w:rPr>
        <w:t xml:space="preserve"> </w:t>
      </w:r>
      <w:r>
        <w:rPr>
          <w:rFonts w:ascii="Georgia" w:hAnsi="Georgia"/>
          <w:b/>
          <w:i/>
          <w:color w:val="231F20"/>
          <w:w w:val="95"/>
        </w:rPr>
        <w:t>(Хвощи),</w:t>
      </w:r>
      <w:r>
        <w:rPr>
          <w:rFonts w:ascii="Georgia" w:hAnsi="Georgia"/>
          <w:b/>
          <w:i/>
          <w:color w:val="231F20"/>
          <w:spacing w:val="1"/>
          <w:w w:val="95"/>
        </w:rPr>
        <w:t xml:space="preserve"> </w:t>
      </w:r>
      <w:r>
        <w:rPr>
          <w:rFonts w:ascii="Georgia" w:hAnsi="Georgia"/>
          <w:b/>
          <w:i/>
          <w:color w:val="231F20"/>
          <w:w w:val="95"/>
        </w:rPr>
        <w:t>Папо-</w:t>
      </w:r>
      <w:r>
        <w:rPr>
          <w:rFonts w:ascii="Georgia" w:hAnsi="Georgia"/>
          <w:b/>
          <w:i/>
          <w:color w:val="231F20"/>
          <w:spacing w:val="1"/>
          <w:w w:val="95"/>
        </w:rPr>
        <w:t xml:space="preserve"> </w:t>
      </w:r>
      <w:r>
        <w:rPr>
          <w:rFonts w:ascii="Georgia" w:hAnsi="Georgia"/>
          <w:b/>
          <w:i/>
          <w:color w:val="231F20"/>
        </w:rPr>
        <w:t>ротниковидные</w:t>
      </w:r>
      <w:r>
        <w:rPr>
          <w:rFonts w:ascii="Georgia" w:hAnsi="Georgia"/>
          <w:b/>
          <w:i/>
          <w:color w:val="231F20"/>
          <w:spacing w:val="1"/>
        </w:rPr>
        <w:t xml:space="preserve"> </w:t>
      </w:r>
      <w:r>
        <w:rPr>
          <w:rFonts w:ascii="Georgia" w:hAnsi="Georgia"/>
          <w:b/>
          <w:i/>
          <w:color w:val="231F20"/>
        </w:rPr>
        <w:t>(Папоротники).</w:t>
      </w:r>
      <w:r>
        <w:rPr>
          <w:rFonts w:ascii="Georgia" w:hAnsi="Georgia"/>
          <w:b/>
          <w:i/>
          <w:color w:val="231F20"/>
          <w:spacing w:val="1"/>
        </w:rPr>
        <w:t xml:space="preserve"> </w:t>
      </w:r>
      <w:r>
        <w:rPr>
          <w:color w:val="231F20"/>
        </w:rPr>
        <w:t>Общая</w:t>
      </w:r>
      <w:r>
        <w:rPr>
          <w:color w:val="231F20"/>
          <w:spacing w:val="1"/>
        </w:rPr>
        <w:t xml:space="preserve"> </w:t>
      </w:r>
      <w:r>
        <w:rPr>
          <w:color w:val="231F20"/>
        </w:rPr>
        <w:t>характеристика.</w:t>
      </w:r>
      <w:r>
        <w:rPr>
          <w:color w:val="231F20"/>
          <w:spacing w:val="1"/>
        </w:rPr>
        <w:t xml:space="preserve"> </w:t>
      </w:r>
      <w:r>
        <w:rPr>
          <w:color w:val="231F20"/>
          <w:w w:val="105"/>
        </w:rPr>
        <w:t>Усложнение строения папоротникообразных растений по сравне-</w:t>
      </w:r>
      <w:r>
        <w:rPr>
          <w:color w:val="231F20"/>
          <w:spacing w:val="-44"/>
          <w:w w:val="105"/>
        </w:rPr>
        <w:t xml:space="preserve"> </w:t>
      </w:r>
      <w:r>
        <w:rPr>
          <w:color w:val="231F20"/>
          <w:w w:val="105"/>
        </w:rPr>
        <w:t>нию с мхами. Особенности строения и жизнедеятельности плау-</w:t>
      </w:r>
      <w:r>
        <w:rPr>
          <w:color w:val="231F20"/>
          <w:spacing w:val="1"/>
          <w:w w:val="105"/>
        </w:rPr>
        <w:t xml:space="preserve"> </w:t>
      </w:r>
      <w:r>
        <w:rPr>
          <w:color w:val="231F20"/>
          <w:spacing w:val="-1"/>
          <w:w w:val="105"/>
        </w:rPr>
        <w:t>нов,</w:t>
      </w:r>
      <w:r>
        <w:rPr>
          <w:color w:val="231F20"/>
          <w:spacing w:val="-15"/>
          <w:w w:val="105"/>
        </w:rPr>
        <w:t xml:space="preserve"> </w:t>
      </w:r>
      <w:r>
        <w:rPr>
          <w:color w:val="231F20"/>
          <w:spacing w:val="-1"/>
          <w:w w:val="105"/>
        </w:rPr>
        <w:t>хвощей</w:t>
      </w:r>
      <w:r>
        <w:rPr>
          <w:color w:val="231F20"/>
          <w:spacing w:val="-14"/>
          <w:w w:val="105"/>
        </w:rPr>
        <w:t xml:space="preserve"> </w:t>
      </w:r>
      <w:r>
        <w:rPr>
          <w:color w:val="231F20"/>
          <w:spacing w:val="-1"/>
          <w:w w:val="105"/>
        </w:rPr>
        <w:t>и</w:t>
      </w:r>
      <w:r>
        <w:rPr>
          <w:color w:val="231F20"/>
          <w:spacing w:val="-14"/>
          <w:w w:val="105"/>
        </w:rPr>
        <w:t xml:space="preserve"> </w:t>
      </w:r>
      <w:r>
        <w:rPr>
          <w:color w:val="231F20"/>
          <w:spacing w:val="-1"/>
          <w:w w:val="105"/>
        </w:rPr>
        <w:t>папоротников.</w:t>
      </w:r>
      <w:r>
        <w:rPr>
          <w:color w:val="231F20"/>
          <w:spacing w:val="-14"/>
          <w:w w:val="105"/>
        </w:rPr>
        <w:t xml:space="preserve"> </w:t>
      </w:r>
      <w:r>
        <w:rPr>
          <w:color w:val="231F20"/>
          <w:w w:val="105"/>
        </w:rPr>
        <w:t>Размножение</w:t>
      </w:r>
      <w:r>
        <w:rPr>
          <w:color w:val="231F20"/>
          <w:spacing w:val="-14"/>
          <w:w w:val="105"/>
        </w:rPr>
        <w:t xml:space="preserve"> </w:t>
      </w:r>
      <w:r>
        <w:rPr>
          <w:color w:val="231F20"/>
          <w:w w:val="105"/>
        </w:rPr>
        <w:t>папоротникообразных.</w:t>
      </w:r>
      <w:r>
        <w:rPr>
          <w:color w:val="231F20"/>
          <w:spacing w:val="1"/>
          <w:w w:val="105"/>
        </w:rPr>
        <w:t xml:space="preserve"> </w:t>
      </w:r>
      <w:r>
        <w:rPr>
          <w:color w:val="231F20"/>
          <w:w w:val="105"/>
        </w:rPr>
        <w:t>Цикл развития папоротника. Роль древних папоротникообразных</w:t>
      </w:r>
      <w:r>
        <w:rPr>
          <w:color w:val="231F20"/>
          <w:spacing w:val="-44"/>
          <w:w w:val="105"/>
        </w:rPr>
        <w:t xml:space="preserve"> </w:t>
      </w:r>
      <w:r>
        <w:rPr>
          <w:color w:val="231F20"/>
          <w:w w:val="105"/>
        </w:rPr>
        <w:t>в образовании каменного угля. Значение папоротникообразных в</w:t>
      </w:r>
      <w:r>
        <w:rPr>
          <w:color w:val="231F20"/>
          <w:spacing w:val="-44"/>
          <w:w w:val="105"/>
        </w:rPr>
        <w:t xml:space="preserve"> </w:t>
      </w:r>
      <w:r>
        <w:rPr>
          <w:color w:val="231F20"/>
          <w:w w:val="105"/>
        </w:rPr>
        <w:t>природе</w:t>
      </w:r>
      <w:r>
        <w:rPr>
          <w:color w:val="231F20"/>
          <w:spacing w:val="22"/>
          <w:w w:val="105"/>
        </w:rPr>
        <w:t xml:space="preserve"> </w:t>
      </w:r>
      <w:r>
        <w:rPr>
          <w:color w:val="231F20"/>
          <w:w w:val="105"/>
        </w:rPr>
        <w:t>и</w:t>
      </w:r>
      <w:r>
        <w:rPr>
          <w:color w:val="231F20"/>
          <w:spacing w:val="23"/>
          <w:w w:val="105"/>
        </w:rPr>
        <w:t xml:space="preserve"> </w:t>
      </w:r>
      <w:r>
        <w:rPr>
          <w:color w:val="231F20"/>
          <w:w w:val="105"/>
        </w:rPr>
        <w:t>жизни</w:t>
      </w:r>
      <w:r>
        <w:rPr>
          <w:color w:val="231F20"/>
          <w:spacing w:val="23"/>
          <w:w w:val="105"/>
        </w:rPr>
        <w:t xml:space="preserve"> </w:t>
      </w:r>
      <w:r>
        <w:rPr>
          <w:color w:val="231F20"/>
          <w:w w:val="105"/>
        </w:rPr>
        <w:t>человека.</w:t>
      </w:r>
    </w:p>
    <w:p w:rsidR="00CD151F" w:rsidRDefault="00CD151F" w:rsidP="00CD151F">
      <w:pPr>
        <w:pStyle w:val="a6"/>
        <w:spacing w:before="8" w:line="244" w:lineRule="auto"/>
        <w:ind w:left="117"/>
      </w:pPr>
      <w:r>
        <w:rPr>
          <w:rFonts w:ascii="Georgia" w:hAnsi="Georgia"/>
          <w:b/>
          <w:i/>
          <w:color w:val="231F20"/>
          <w:w w:val="95"/>
        </w:rPr>
        <w:t>Высшие семенные растения. Голосеменные</w:t>
      </w:r>
      <w:r>
        <w:rPr>
          <w:b/>
          <w:color w:val="231F20"/>
          <w:w w:val="95"/>
        </w:rPr>
        <w:t xml:space="preserve">. </w:t>
      </w:r>
      <w:r>
        <w:rPr>
          <w:color w:val="231F20"/>
          <w:w w:val="95"/>
        </w:rPr>
        <w:t>Общая характе-</w:t>
      </w:r>
      <w:r>
        <w:rPr>
          <w:color w:val="231F20"/>
          <w:spacing w:val="1"/>
          <w:w w:val="95"/>
        </w:rPr>
        <w:t xml:space="preserve"> </w:t>
      </w:r>
      <w:r>
        <w:rPr>
          <w:color w:val="231F20"/>
          <w:w w:val="105"/>
        </w:rPr>
        <w:t>ристика. Хвойные растения, их разнообразие. Строение и жизне-</w:t>
      </w:r>
      <w:r>
        <w:rPr>
          <w:color w:val="231F20"/>
          <w:spacing w:val="1"/>
          <w:w w:val="105"/>
        </w:rPr>
        <w:t xml:space="preserve"> </w:t>
      </w:r>
      <w:r>
        <w:rPr>
          <w:color w:val="231F20"/>
          <w:w w:val="105"/>
        </w:rPr>
        <w:t>деятельность хвойных. Размножение хвойных, цикл развития на</w:t>
      </w:r>
      <w:r>
        <w:rPr>
          <w:color w:val="231F20"/>
          <w:spacing w:val="1"/>
          <w:w w:val="105"/>
        </w:rPr>
        <w:t xml:space="preserve"> </w:t>
      </w:r>
      <w:r>
        <w:rPr>
          <w:color w:val="231F20"/>
          <w:w w:val="105"/>
        </w:rPr>
        <w:t>примере сосны. Значение хвойных растений в природе и жизни</w:t>
      </w:r>
      <w:r>
        <w:rPr>
          <w:color w:val="231F20"/>
          <w:spacing w:val="1"/>
          <w:w w:val="105"/>
        </w:rPr>
        <w:t xml:space="preserve"> </w:t>
      </w:r>
      <w:r>
        <w:rPr>
          <w:color w:val="231F20"/>
          <w:w w:val="105"/>
        </w:rPr>
        <w:t>человека.</w:t>
      </w:r>
    </w:p>
    <w:p w:rsidR="00CD151F" w:rsidRDefault="00CD151F" w:rsidP="00CD151F">
      <w:pPr>
        <w:pStyle w:val="a6"/>
        <w:spacing w:before="4" w:line="244" w:lineRule="auto"/>
        <w:ind w:left="117"/>
      </w:pPr>
      <w:r>
        <w:rPr>
          <w:rFonts w:ascii="Georgia" w:hAnsi="Georgia"/>
          <w:b/>
          <w:i/>
          <w:color w:val="231F20"/>
          <w:w w:val="95"/>
        </w:rPr>
        <w:t xml:space="preserve">Покрытосеменные (цветковые) растения. </w:t>
      </w:r>
      <w:r>
        <w:rPr>
          <w:color w:val="231F20"/>
          <w:w w:val="95"/>
        </w:rPr>
        <w:t>Общая характе-</w:t>
      </w:r>
      <w:r>
        <w:rPr>
          <w:color w:val="231F20"/>
          <w:spacing w:val="1"/>
          <w:w w:val="95"/>
        </w:rPr>
        <w:t xml:space="preserve"> </w:t>
      </w:r>
      <w:r>
        <w:rPr>
          <w:color w:val="231F20"/>
          <w:w w:val="105"/>
        </w:rPr>
        <w:t>ристика. Особенности строения и жизнедеятельности покрытосе-</w:t>
      </w:r>
      <w:r>
        <w:rPr>
          <w:color w:val="231F20"/>
          <w:spacing w:val="-44"/>
          <w:w w:val="105"/>
        </w:rPr>
        <w:t xml:space="preserve"> </w:t>
      </w:r>
      <w:r>
        <w:rPr>
          <w:color w:val="231F20"/>
          <w:w w:val="105"/>
        </w:rPr>
        <w:t>менных</w:t>
      </w:r>
      <w:r>
        <w:rPr>
          <w:color w:val="231F20"/>
          <w:spacing w:val="1"/>
          <w:w w:val="105"/>
        </w:rPr>
        <w:t xml:space="preserve"> </w:t>
      </w:r>
      <w:r>
        <w:rPr>
          <w:color w:val="231F20"/>
          <w:w w:val="105"/>
        </w:rPr>
        <w:t>как</w:t>
      </w:r>
      <w:r>
        <w:rPr>
          <w:color w:val="231F20"/>
          <w:spacing w:val="1"/>
          <w:w w:val="105"/>
        </w:rPr>
        <w:t xml:space="preserve"> </w:t>
      </w:r>
      <w:r>
        <w:rPr>
          <w:color w:val="231F20"/>
          <w:w w:val="105"/>
        </w:rPr>
        <w:t>наиболее</w:t>
      </w:r>
      <w:r>
        <w:rPr>
          <w:color w:val="231F20"/>
          <w:spacing w:val="1"/>
          <w:w w:val="105"/>
        </w:rPr>
        <w:t xml:space="preserve"> </w:t>
      </w:r>
      <w:r>
        <w:rPr>
          <w:color w:val="231F20"/>
          <w:w w:val="105"/>
        </w:rPr>
        <w:t>высокоорганизованной</w:t>
      </w:r>
      <w:r>
        <w:rPr>
          <w:color w:val="231F20"/>
          <w:spacing w:val="1"/>
          <w:w w:val="105"/>
        </w:rPr>
        <w:t xml:space="preserve"> </w:t>
      </w:r>
      <w:r>
        <w:rPr>
          <w:color w:val="231F20"/>
          <w:w w:val="105"/>
        </w:rPr>
        <w:t>группы  растений,</w:t>
      </w:r>
      <w:r>
        <w:rPr>
          <w:color w:val="231F20"/>
          <w:spacing w:val="-45"/>
          <w:w w:val="105"/>
        </w:rPr>
        <w:t xml:space="preserve"> </w:t>
      </w:r>
      <w:r>
        <w:rPr>
          <w:color w:val="231F20"/>
          <w:w w:val="105"/>
        </w:rPr>
        <w:t>их господство на Земле. Классификация покрытосеменных рас-</w:t>
      </w:r>
      <w:r>
        <w:rPr>
          <w:color w:val="231F20"/>
          <w:spacing w:val="1"/>
          <w:w w:val="105"/>
        </w:rPr>
        <w:t xml:space="preserve"> </w:t>
      </w:r>
      <w:r>
        <w:rPr>
          <w:color w:val="231F20"/>
          <w:w w:val="105"/>
        </w:rPr>
        <w:t>тений: класс Двудольные и класс Однодольные. Признаки клас-</w:t>
      </w:r>
      <w:r>
        <w:rPr>
          <w:color w:val="231F20"/>
          <w:spacing w:val="1"/>
          <w:w w:val="105"/>
        </w:rPr>
        <w:t xml:space="preserve"> </w:t>
      </w:r>
      <w:r>
        <w:rPr>
          <w:color w:val="231F20"/>
          <w:w w:val="105"/>
        </w:rPr>
        <w:t>сов.</w:t>
      </w:r>
      <w:r>
        <w:rPr>
          <w:color w:val="231F20"/>
          <w:spacing w:val="23"/>
          <w:w w:val="105"/>
        </w:rPr>
        <w:t xml:space="preserve"> </w:t>
      </w:r>
      <w:r>
        <w:rPr>
          <w:color w:val="231F20"/>
          <w:w w:val="105"/>
        </w:rPr>
        <w:t>Цикл</w:t>
      </w:r>
      <w:r>
        <w:rPr>
          <w:color w:val="231F20"/>
          <w:spacing w:val="24"/>
          <w:w w:val="105"/>
        </w:rPr>
        <w:t xml:space="preserve"> </w:t>
      </w:r>
      <w:r>
        <w:rPr>
          <w:color w:val="231F20"/>
          <w:w w:val="105"/>
        </w:rPr>
        <w:t>развития</w:t>
      </w:r>
      <w:r>
        <w:rPr>
          <w:color w:val="231F20"/>
          <w:spacing w:val="24"/>
          <w:w w:val="105"/>
        </w:rPr>
        <w:t xml:space="preserve"> </w:t>
      </w:r>
      <w:r>
        <w:rPr>
          <w:color w:val="231F20"/>
          <w:w w:val="105"/>
        </w:rPr>
        <w:t>покрытосеменного</w:t>
      </w:r>
      <w:r>
        <w:rPr>
          <w:color w:val="231F20"/>
          <w:spacing w:val="24"/>
          <w:w w:val="105"/>
        </w:rPr>
        <w:t xml:space="preserve"> </w:t>
      </w:r>
      <w:r>
        <w:rPr>
          <w:color w:val="231F20"/>
          <w:w w:val="105"/>
        </w:rPr>
        <w:t>растения.</w:t>
      </w:r>
    </w:p>
    <w:p w:rsidR="00CD151F" w:rsidRDefault="00CD151F" w:rsidP="00CD151F">
      <w:pPr>
        <w:pStyle w:val="a6"/>
        <w:spacing w:before="5" w:line="244" w:lineRule="auto"/>
        <w:ind w:left="117"/>
      </w:pPr>
      <w:r>
        <w:rPr>
          <w:rFonts w:ascii="Georgia" w:hAnsi="Georgia"/>
          <w:b/>
          <w:i/>
          <w:color w:val="231F20"/>
          <w:w w:val="90"/>
        </w:rPr>
        <w:t>Семейства</w:t>
      </w:r>
      <w:r>
        <w:rPr>
          <w:rFonts w:ascii="Georgia" w:hAnsi="Georgia"/>
          <w:b/>
          <w:i/>
          <w:color w:val="231F20"/>
          <w:spacing w:val="1"/>
          <w:w w:val="90"/>
        </w:rPr>
        <w:t xml:space="preserve"> </w:t>
      </w:r>
      <w:r>
        <w:rPr>
          <w:rFonts w:ascii="Georgia" w:hAnsi="Georgia"/>
          <w:b/>
          <w:i/>
          <w:color w:val="231F20"/>
          <w:w w:val="90"/>
        </w:rPr>
        <w:t>покрытосеменных*</w:t>
      </w:r>
      <w:r>
        <w:rPr>
          <w:rFonts w:ascii="Georgia" w:hAnsi="Georgia"/>
          <w:b/>
          <w:i/>
          <w:color w:val="231F20"/>
          <w:spacing w:val="1"/>
          <w:w w:val="90"/>
        </w:rPr>
        <w:t xml:space="preserve"> </w:t>
      </w:r>
      <w:r>
        <w:rPr>
          <w:rFonts w:ascii="Georgia" w:hAnsi="Georgia"/>
          <w:b/>
          <w:i/>
          <w:color w:val="231F20"/>
          <w:w w:val="90"/>
        </w:rPr>
        <w:t>(цветковых)</w:t>
      </w:r>
      <w:r>
        <w:rPr>
          <w:rFonts w:ascii="Georgia" w:hAnsi="Georgia"/>
          <w:b/>
          <w:i/>
          <w:color w:val="231F20"/>
          <w:spacing w:val="1"/>
          <w:w w:val="90"/>
        </w:rPr>
        <w:t xml:space="preserve"> </w:t>
      </w:r>
      <w:r>
        <w:rPr>
          <w:rFonts w:ascii="Georgia" w:hAnsi="Georgia"/>
          <w:b/>
          <w:i/>
          <w:color w:val="231F20"/>
          <w:w w:val="90"/>
        </w:rPr>
        <w:t>растений.</w:t>
      </w:r>
      <w:r>
        <w:rPr>
          <w:rFonts w:ascii="Georgia" w:hAnsi="Georgia"/>
          <w:b/>
          <w:i/>
          <w:color w:val="231F20"/>
          <w:spacing w:val="1"/>
          <w:w w:val="90"/>
        </w:rPr>
        <w:t xml:space="preserve"> </w:t>
      </w:r>
      <w:r>
        <w:rPr>
          <w:color w:val="231F20"/>
          <w:w w:val="90"/>
        </w:rPr>
        <w:t>Ха-</w:t>
      </w:r>
      <w:r>
        <w:rPr>
          <w:color w:val="231F20"/>
          <w:spacing w:val="1"/>
          <w:w w:val="90"/>
        </w:rPr>
        <w:t xml:space="preserve"> </w:t>
      </w:r>
      <w:r>
        <w:rPr>
          <w:color w:val="231F20"/>
          <w:w w:val="105"/>
        </w:rPr>
        <w:t>рактерные признаки семейств класса Двудольные (Крестоцвет-</w:t>
      </w:r>
      <w:r>
        <w:rPr>
          <w:color w:val="231F20"/>
          <w:spacing w:val="1"/>
          <w:w w:val="105"/>
        </w:rPr>
        <w:t xml:space="preserve"> </w:t>
      </w:r>
      <w:r>
        <w:rPr>
          <w:color w:val="231F20"/>
          <w:w w:val="105"/>
        </w:rPr>
        <w:t>ные, или Капустные, Розоцветные, или Розовые, Мотыльковые,</w:t>
      </w:r>
      <w:r>
        <w:rPr>
          <w:color w:val="231F20"/>
          <w:spacing w:val="1"/>
          <w:w w:val="105"/>
        </w:rPr>
        <w:t xml:space="preserve"> </w:t>
      </w:r>
      <w:r>
        <w:rPr>
          <w:color w:val="231F20"/>
          <w:w w:val="105"/>
        </w:rPr>
        <w:t>или</w:t>
      </w:r>
      <w:r>
        <w:rPr>
          <w:color w:val="231F20"/>
          <w:spacing w:val="1"/>
          <w:w w:val="105"/>
        </w:rPr>
        <w:t xml:space="preserve"> </w:t>
      </w:r>
      <w:r>
        <w:rPr>
          <w:color w:val="231F20"/>
          <w:w w:val="105"/>
        </w:rPr>
        <w:t>Бобовые,</w:t>
      </w:r>
      <w:r>
        <w:rPr>
          <w:color w:val="231F20"/>
          <w:spacing w:val="1"/>
          <w:w w:val="105"/>
        </w:rPr>
        <w:t xml:space="preserve"> </w:t>
      </w:r>
      <w:r>
        <w:rPr>
          <w:color w:val="231F20"/>
          <w:w w:val="105"/>
        </w:rPr>
        <w:t>Паслёновые,</w:t>
      </w:r>
      <w:r>
        <w:rPr>
          <w:color w:val="231F20"/>
          <w:spacing w:val="1"/>
          <w:w w:val="105"/>
        </w:rPr>
        <w:t xml:space="preserve"> </w:t>
      </w:r>
      <w:r>
        <w:rPr>
          <w:color w:val="231F20"/>
          <w:w w:val="105"/>
        </w:rPr>
        <w:t>Сложноцветные,</w:t>
      </w:r>
      <w:r>
        <w:rPr>
          <w:color w:val="231F20"/>
          <w:spacing w:val="1"/>
          <w:w w:val="105"/>
        </w:rPr>
        <w:t xml:space="preserve"> </w:t>
      </w:r>
      <w:r>
        <w:rPr>
          <w:color w:val="231F20"/>
          <w:w w:val="105"/>
        </w:rPr>
        <w:t>или</w:t>
      </w:r>
      <w:r>
        <w:rPr>
          <w:color w:val="231F20"/>
          <w:spacing w:val="1"/>
          <w:w w:val="105"/>
        </w:rPr>
        <w:t xml:space="preserve"> </w:t>
      </w:r>
      <w:r>
        <w:rPr>
          <w:color w:val="231F20"/>
          <w:w w:val="105"/>
        </w:rPr>
        <w:t>Астровые)</w:t>
      </w:r>
      <w:r>
        <w:rPr>
          <w:color w:val="231F20"/>
          <w:spacing w:val="1"/>
          <w:w w:val="105"/>
        </w:rPr>
        <w:t xml:space="preserve"> </w:t>
      </w:r>
      <w:r>
        <w:rPr>
          <w:color w:val="231F20"/>
          <w:w w:val="105"/>
        </w:rPr>
        <w:t>и</w:t>
      </w:r>
      <w:r>
        <w:rPr>
          <w:color w:val="231F20"/>
          <w:spacing w:val="1"/>
          <w:w w:val="105"/>
        </w:rPr>
        <w:t xml:space="preserve"> </w:t>
      </w:r>
      <w:r>
        <w:rPr>
          <w:color w:val="231F20"/>
          <w:w w:val="105"/>
        </w:rPr>
        <w:t>класса</w:t>
      </w:r>
      <w:r>
        <w:rPr>
          <w:color w:val="231F20"/>
          <w:spacing w:val="1"/>
          <w:w w:val="105"/>
        </w:rPr>
        <w:t xml:space="preserve"> </w:t>
      </w:r>
      <w:r>
        <w:rPr>
          <w:color w:val="231F20"/>
          <w:w w:val="105"/>
        </w:rPr>
        <w:t>Однодольные</w:t>
      </w:r>
      <w:r>
        <w:rPr>
          <w:color w:val="231F20"/>
          <w:spacing w:val="1"/>
          <w:w w:val="105"/>
        </w:rPr>
        <w:t xml:space="preserve"> </w:t>
      </w:r>
      <w:r>
        <w:rPr>
          <w:color w:val="231F20"/>
          <w:w w:val="105"/>
        </w:rPr>
        <w:t>(Лилейные,</w:t>
      </w:r>
      <w:r>
        <w:rPr>
          <w:color w:val="231F20"/>
          <w:spacing w:val="1"/>
          <w:w w:val="105"/>
        </w:rPr>
        <w:t xml:space="preserve"> </w:t>
      </w:r>
      <w:r>
        <w:rPr>
          <w:color w:val="231F20"/>
          <w:w w:val="105"/>
        </w:rPr>
        <w:t>Злаки,</w:t>
      </w:r>
      <w:r>
        <w:rPr>
          <w:color w:val="231F20"/>
          <w:spacing w:val="1"/>
          <w:w w:val="105"/>
        </w:rPr>
        <w:t xml:space="preserve"> </w:t>
      </w:r>
      <w:r>
        <w:rPr>
          <w:color w:val="231F20"/>
          <w:w w:val="105"/>
        </w:rPr>
        <w:t>или</w:t>
      </w:r>
      <w:r>
        <w:rPr>
          <w:color w:val="231F20"/>
          <w:spacing w:val="1"/>
          <w:w w:val="105"/>
        </w:rPr>
        <w:t xml:space="preserve"> </w:t>
      </w:r>
      <w:r>
        <w:rPr>
          <w:color w:val="231F20"/>
          <w:w w:val="105"/>
        </w:rPr>
        <w:t>Мятликовые)**.</w:t>
      </w:r>
      <w:r>
        <w:rPr>
          <w:color w:val="231F20"/>
          <w:spacing w:val="1"/>
          <w:w w:val="105"/>
        </w:rPr>
        <w:t xml:space="preserve"> </w:t>
      </w:r>
      <w:r>
        <w:rPr>
          <w:color w:val="231F20"/>
          <w:w w:val="105"/>
        </w:rPr>
        <w:t>Многообразие растений. Дикорастущие представители семейств.</w:t>
      </w:r>
      <w:r>
        <w:rPr>
          <w:color w:val="231F20"/>
          <w:spacing w:val="1"/>
          <w:w w:val="105"/>
        </w:rPr>
        <w:t xml:space="preserve"> </w:t>
      </w:r>
      <w:r>
        <w:rPr>
          <w:color w:val="231F20"/>
          <w:w w:val="105"/>
        </w:rPr>
        <w:t>Культурные представители семейств, их использование челове-</w:t>
      </w:r>
      <w:r>
        <w:rPr>
          <w:color w:val="231F20"/>
          <w:spacing w:val="1"/>
          <w:w w:val="105"/>
        </w:rPr>
        <w:t xml:space="preserve"> </w:t>
      </w:r>
      <w:r>
        <w:rPr>
          <w:color w:val="231F20"/>
          <w:w w:val="105"/>
        </w:rPr>
        <w:t>ком.</w:t>
      </w:r>
    </w:p>
    <w:p w:rsidR="00CD151F" w:rsidRDefault="00CD151F" w:rsidP="00CD151F">
      <w:pPr>
        <w:pStyle w:val="a6"/>
        <w:spacing w:before="6" w:line="244" w:lineRule="auto"/>
        <w:ind w:left="117"/>
      </w:pPr>
      <w:r>
        <w:rPr>
          <w:color w:val="231F20"/>
          <w:w w:val="105"/>
        </w:rPr>
        <w:t>* — Изучаются три семейства растений по выбору учителя с</w:t>
      </w:r>
      <w:r>
        <w:rPr>
          <w:color w:val="231F20"/>
          <w:spacing w:val="1"/>
          <w:w w:val="105"/>
        </w:rPr>
        <w:t xml:space="preserve"> </w:t>
      </w:r>
      <w:r>
        <w:rPr>
          <w:color w:val="231F20"/>
          <w:w w:val="105"/>
        </w:rPr>
        <w:t>учётом местных условий. Можно использовать семейства, не во-</w:t>
      </w:r>
      <w:r>
        <w:rPr>
          <w:color w:val="231F20"/>
          <w:spacing w:val="1"/>
          <w:w w:val="105"/>
        </w:rPr>
        <w:t xml:space="preserve"> </w:t>
      </w:r>
      <w:r>
        <w:rPr>
          <w:color w:val="231F20"/>
          <w:w w:val="105"/>
        </w:rPr>
        <w:t>шедшие в перечень, если они являются наиболее распространён-</w:t>
      </w:r>
      <w:r>
        <w:rPr>
          <w:color w:val="231F20"/>
          <w:spacing w:val="1"/>
          <w:w w:val="105"/>
        </w:rPr>
        <w:t xml:space="preserve"> </w:t>
      </w:r>
      <w:r>
        <w:rPr>
          <w:color w:val="231F20"/>
          <w:w w:val="105"/>
        </w:rPr>
        <w:t>ными</w:t>
      </w:r>
      <w:r>
        <w:rPr>
          <w:color w:val="231F20"/>
          <w:spacing w:val="22"/>
          <w:w w:val="105"/>
        </w:rPr>
        <w:t xml:space="preserve"> </w:t>
      </w:r>
      <w:r>
        <w:rPr>
          <w:color w:val="231F20"/>
          <w:w w:val="105"/>
        </w:rPr>
        <w:t>в</w:t>
      </w:r>
      <w:r>
        <w:rPr>
          <w:color w:val="231F20"/>
          <w:spacing w:val="23"/>
          <w:w w:val="105"/>
        </w:rPr>
        <w:t xml:space="preserve"> </w:t>
      </w:r>
      <w:r>
        <w:rPr>
          <w:color w:val="231F20"/>
          <w:w w:val="105"/>
        </w:rPr>
        <w:t>данном</w:t>
      </w:r>
      <w:r>
        <w:rPr>
          <w:color w:val="231F20"/>
          <w:spacing w:val="23"/>
          <w:w w:val="105"/>
        </w:rPr>
        <w:t xml:space="preserve"> </w:t>
      </w:r>
      <w:r>
        <w:rPr>
          <w:color w:val="231F20"/>
          <w:w w:val="105"/>
        </w:rPr>
        <w:t>регионе.</w:t>
      </w:r>
    </w:p>
    <w:p w:rsidR="00CD151F" w:rsidRDefault="00CD151F" w:rsidP="00CD151F">
      <w:pPr>
        <w:pStyle w:val="a6"/>
        <w:spacing w:before="4" w:line="244" w:lineRule="auto"/>
        <w:ind w:left="117"/>
      </w:pPr>
      <w:r>
        <w:rPr>
          <w:color w:val="231F20"/>
          <w:w w:val="105"/>
        </w:rPr>
        <w:t>**</w:t>
      </w:r>
      <w:r>
        <w:rPr>
          <w:color w:val="231F20"/>
          <w:spacing w:val="1"/>
          <w:w w:val="105"/>
        </w:rPr>
        <w:t xml:space="preserve"> </w:t>
      </w:r>
      <w:r>
        <w:rPr>
          <w:color w:val="231F20"/>
          <w:w w:val="105"/>
        </w:rPr>
        <w:t>—</w:t>
      </w:r>
      <w:r>
        <w:rPr>
          <w:color w:val="231F20"/>
          <w:spacing w:val="1"/>
          <w:w w:val="105"/>
        </w:rPr>
        <w:t xml:space="preserve"> </w:t>
      </w:r>
      <w:r>
        <w:rPr>
          <w:color w:val="231F20"/>
          <w:w w:val="105"/>
        </w:rPr>
        <w:t>Морфологическая</w:t>
      </w:r>
      <w:r>
        <w:rPr>
          <w:color w:val="231F20"/>
          <w:spacing w:val="1"/>
          <w:w w:val="105"/>
        </w:rPr>
        <w:t xml:space="preserve"> </w:t>
      </w:r>
      <w:r>
        <w:rPr>
          <w:color w:val="231F20"/>
          <w:w w:val="105"/>
        </w:rPr>
        <w:t>характеристика</w:t>
      </w:r>
      <w:r>
        <w:rPr>
          <w:color w:val="231F20"/>
          <w:spacing w:val="1"/>
          <w:w w:val="105"/>
        </w:rPr>
        <w:t xml:space="preserve"> </w:t>
      </w:r>
      <w:r>
        <w:rPr>
          <w:color w:val="231F20"/>
          <w:w w:val="105"/>
        </w:rPr>
        <w:t>и</w:t>
      </w:r>
      <w:r>
        <w:rPr>
          <w:color w:val="231F20"/>
          <w:spacing w:val="1"/>
          <w:w w:val="105"/>
        </w:rPr>
        <w:t xml:space="preserve"> </w:t>
      </w:r>
      <w:r>
        <w:rPr>
          <w:color w:val="231F20"/>
          <w:w w:val="105"/>
        </w:rPr>
        <w:t>определение</w:t>
      </w:r>
      <w:r>
        <w:rPr>
          <w:color w:val="231F20"/>
          <w:spacing w:val="1"/>
          <w:w w:val="105"/>
        </w:rPr>
        <w:t xml:space="preserve"> </w:t>
      </w:r>
      <w:r>
        <w:rPr>
          <w:color w:val="231F20"/>
          <w:w w:val="105"/>
        </w:rPr>
        <w:t>се-</w:t>
      </w:r>
      <w:r>
        <w:rPr>
          <w:color w:val="231F20"/>
          <w:spacing w:val="-44"/>
          <w:w w:val="105"/>
        </w:rPr>
        <w:t xml:space="preserve"> </w:t>
      </w:r>
      <w:r>
        <w:rPr>
          <w:color w:val="231F20"/>
          <w:w w:val="105"/>
        </w:rPr>
        <w:t>мейств класса Двудольные и семейств класса Однодольные осу-</w:t>
      </w:r>
      <w:r>
        <w:rPr>
          <w:color w:val="231F20"/>
          <w:spacing w:val="1"/>
          <w:w w:val="105"/>
        </w:rPr>
        <w:t xml:space="preserve"> </w:t>
      </w:r>
      <w:r>
        <w:rPr>
          <w:color w:val="231F20"/>
          <w:w w:val="105"/>
        </w:rPr>
        <w:t>ществляется</w:t>
      </w:r>
      <w:r>
        <w:rPr>
          <w:color w:val="231F20"/>
          <w:spacing w:val="21"/>
          <w:w w:val="105"/>
        </w:rPr>
        <w:t xml:space="preserve"> </w:t>
      </w:r>
      <w:r>
        <w:rPr>
          <w:color w:val="231F20"/>
          <w:w w:val="105"/>
        </w:rPr>
        <w:t>на</w:t>
      </w:r>
      <w:r>
        <w:rPr>
          <w:color w:val="231F20"/>
          <w:spacing w:val="22"/>
          <w:w w:val="105"/>
        </w:rPr>
        <w:t xml:space="preserve"> </w:t>
      </w:r>
      <w:r>
        <w:rPr>
          <w:color w:val="231F20"/>
          <w:w w:val="105"/>
        </w:rPr>
        <w:t>лабораторных</w:t>
      </w:r>
      <w:r>
        <w:rPr>
          <w:color w:val="231F20"/>
          <w:spacing w:val="22"/>
          <w:w w:val="105"/>
        </w:rPr>
        <w:t xml:space="preserve"> </w:t>
      </w:r>
      <w:r>
        <w:rPr>
          <w:color w:val="231F20"/>
          <w:w w:val="105"/>
        </w:rPr>
        <w:t>и</w:t>
      </w:r>
      <w:r>
        <w:rPr>
          <w:color w:val="231F20"/>
          <w:spacing w:val="22"/>
          <w:w w:val="105"/>
        </w:rPr>
        <w:t xml:space="preserve"> </w:t>
      </w:r>
      <w:r>
        <w:rPr>
          <w:color w:val="231F20"/>
          <w:w w:val="105"/>
        </w:rPr>
        <w:t>практических</w:t>
      </w:r>
      <w:r>
        <w:rPr>
          <w:color w:val="231F20"/>
          <w:spacing w:val="22"/>
          <w:w w:val="105"/>
        </w:rPr>
        <w:t xml:space="preserve"> </w:t>
      </w:r>
      <w:r>
        <w:rPr>
          <w:color w:val="231F20"/>
          <w:w w:val="105"/>
        </w:rPr>
        <w:t>работах.</w:t>
      </w:r>
    </w:p>
    <w:p w:rsidR="00CD151F" w:rsidRDefault="00CD151F" w:rsidP="00CD151F">
      <w:pPr>
        <w:spacing w:before="2"/>
        <w:ind w:left="343"/>
        <w:jc w:val="both"/>
        <w:rPr>
          <w:rFonts w:ascii="Cambria" w:hAnsi="Cambria"/>
          <w:i/>
          <w:sz w:val="20"/>
        </w:rPr>
      </w:pPr>
      <w:r>
        <w:rPr>
          <w:rFonts w:ascii="Cambria" w:hAnsi="Cambria"/>
          <w:i/>
          <w:color w:val="231F20"/>
          <w:w w:val="110"/>
          <w:sz w:val="20"/>
        </w:rPr>
        <w:t>Лабораторные</w:t>
      </w:r>
      <w:r>
        <w:rPr>
          <w:rFonts w:ascii="Cambria" w:hAnsi="Cambria"/>
          <w:i/>
          <w:color w:val="231F20"/>
          <w:spacing w:val="11"/>
          <w:w w:val="110"/>
          <w:sz w:val="20"/>
        </w:rPr>
        <w:t xml:space="preserve"> </w:t>
      </w:r>
      <w:r>
        <w:rPr>
          <w:rFonts w:ascii="Cambria" w:hAnsi="Cambria"/>
          <w:i/>
          <w:color w:val="231F20"/>
          <w:w w:val="110"/>
          <w:sz w:val="20"/>
        </w:rPr>
        <w:t>и</w:t>
      </w:r>
      <w:r>
        <w:rPr>
          <w:rFonts w:ascii="Cambria" w:hAnsi="Cambria"/>
          <w:i/>
          <w:color w:val="231F20"/>
          <w:spacing w:val="12"/>
          <w:w w:val="110"/>
          <w:sz w:val="20"/>
        </w:rPr>
        <w:t xml:space="preserve"> </w:t>
      </w:r>
      <w:r>
        <w:rPr>
          <w:rFonts w:ascii="Cambria" w:hAnsi="Cambria"/>
          <w:i/>
          <w:color w:val="231F20"/>
          <w:w w:val="110"/>
          <w:sz w:val="20"/>
        </w:rPr>
        <w:t>практические</w:t>
      </w:r>
      <w:r>
        <w:rPr>
          <w:rFonts w:ascii="Cambria" w:hAnsi="Cambria"/>
          <w:i/>
          <w:color w:val="231F20"/>
          <w:spacing w:val="12"/>
          <w:w w:val="110"/>
          <w:sz w:val="20"/>
        </w:rPr>
        <w:t xml:space="preserve"> </w:t>
      </w:r>
      <w:r>
        <w:rPr>
          <w:rFonts w:ascii="Cambria" w:hAnsi="Cambria"/>
          <w:i/>
          <w:color w:val="231F20"/>
          <w:w w:val="110"/>
          <w:sz w:val="20"/>
        </w:rPr>
        <w:t>работы</w:t>
      </w:r>
    </w:p>
    <w:p w:rsidR="00CD151F" w:rsidRDefault="00CD151F" w:rsidP="00CD151F">
      <w:pPr>
        <w:pStyle w:val="a4"/>
        <w:widowControl w:val="0"/>
        <w:numPr>
          <w:ilvl w:val="1"/>
          <w:numId w:val="104"/>
        </w:numPr>
        <w:tabs>
          <w:tab w:val="left" w:pos="608"/>
        </w:tabs>
        <w:autoSpaceDE w:val="0"/>
        <w:autoSpaceDN w:val="0"/>
        <w:spacing w:before="6" w:after="0" w:line="244" w:lineRule="auto"/>
        <w:ind w:right="114" w:firstLine="226"/>
        <w:contextualSpacing w:val="0"/>
        <w:rPr>
          <w:rFonts w:ascii="Cambria" w:hAnsi="Cambria"/>
          <w:sz w:val="20"/>
        </w:rPr>
      </w:pPr>
      <w:r>
        <w:rPr>
          <w:rFonts w:ascii="Cambria" w:hAnsi="Cambria"/>
          <w:color w:val="231F20"/>
          <w:w w:val="105"/>
          <w:sz w:val="20"/>
        </w:rPr>
        <w:t>Изучение</w:t>
      </w:r>
      <w:r>
        <w:rPr>
          <w:rFonts w:ascii="Cambria" w:hAnsi="Cambria"/>
          <w:color w:val="231F20"/>
          <w:spacing w:val="12"/>
          <w:w w:val="105"/>
          <w:sz w:val="20"/>
        </w:rPr>
        <w:t xml:space="preserve"> </w:t>
      </w:r>
      <w:r>
        <w:rPr>
          <w:rFonts w:ascii="Cambria" w:hAnsi="Cambria"/>
          <w:color w:val="231F20"/>
          <w:w w:val="105"/>
          <w:sz w:val="20"/>
        </w:rPr>
        <w:t>строения</w:t>
      </w:r>
      <w:r>
        <w:rPr>
          <w:rFonts w:ascii="Cambria" w:hAnsi="Cambria"/>
          <w:color w:val="231F20"/>
          <w:spacing w:val="13"/>
          <w:w w:val="105"/>
          <w:sz w:val="20"/>
        </w:rPr>
        <w:t xml:space="preserve"> </w:t>
      </w:r>
      <w:r>
        <w:rPr>
          <w:rFonts w:ascii="Cambria" w:hAnsi="Cambria"/>
          <w:color w:val="231F20"/>
          <w:w w:val="105"/>
          <w:sz w:val="20"/>
        </w:rPr>
        <w:t>одноклеточных</w:t>
      </w:r>
      <w:r>
        <w:rPr>
          <w:rFonts w:ascii="Cambria" w:hAnsi="Cambria"/>
          <w:color w:val="231F20"/>
          <w:spacing w:val="13"/>
          <w:w w:val="105"/>
          <w:sz w:val="20"/>
        </w:rPr>
        <w:t xml:space="preserve"> </w:t>
      </w:r>
      <w:r>
        <w:rPr>
          <w:rFonts w:ascii="Cambria" w:hAnsi="Cambria"/>
          <w:color w:val="231F20"/>
          <w:w w:val="105"/>
          <w:sz w:val="20"/>
        </w:rPr>
        <w:t>водорослей</w:t>
      </w:r>
      <w:r>
        <w:rPr>
          <w:rFonts w:ascii="Cambria" w:hAnsi="Cambria"/>
          <w:color w:val="231F20"/>
          <w:spacing w:val="13"/>
          <w:w w:val="105"/>
          <w:sz w:val="20"/>
        </w:rPr>
        <w:t xml:space="preserve"> </w:t>
      </w:r>
      <w:r>
        <w:rPr>
          <w:rFonts w:ascii="Cambria" w:hAnsi="Cambria"/>
          <w:color w:val="231F20"/>
          <w:w w:val="105"/>
          <w:sz w:val="20"/>
        </w:rPr>
        <w:t>(на</w:t>
      </w:r>
      <w:r>
        <w:rPr>
          <w:rFonts w:ascii="Cambria" w:hAnsi="Cambria"/>
          <w:color w:val="231F20"/>
          <w:spacing w:val="13"/>
          <w:w w:val="105"/>
          <w:sz w:val="20"/>
        </w:rPr>
        <w:t xml:space="preserve"> </w:t>
      </w:r>
      <w:r>
        <w:rPr>
          <w:rFonts w:ascii="Cambria" w:hAnsi="Cambria"/>
          <w:color w:val="231F20"/>
          <w:w w:val="105"/>
          <w:sz w:val="20"/>
        </w:rPr>
        <w:t>примере</w:t>
      </w:r>
      <w:r>
        <w:rPr>
          <w:rFonts w:ascii="Cambria" w:hAnsi="Cambria"/>
          <w:color w:val="231F20"/>
          <w:spacing w:val="-43"/>
          <w:w w:val="105"/>
          <w:sz w:val="20"/>
        </w:rPr>
        <w:t xml:space="preserve"> </w:t>
      </w:r>
      <w:r>
        <w:rPr>
          <w:rFonts w:ascii="Cambria" w:hAnsi="Cambria"/>
          <w:color w:val="231F20"/>
          <w:w w:val="105"/>
          <w:sz w:val="20"/>
        </w:rPr>
        <w:t>хламидомонады</w:t>
      </w:r>
      <w:r>
        <w:rPr>
          <w:rFonts w:ascii="Cambria" w:hAnsi="Cambria"/>
          <w:color w:val="231F20"/>
          <w:spacing w:val="22"/>
          <w:w w:val="105"/>
          <w:sz w:val="20"/>
        </w:rPr>
        <w:t xml:space="preserve"> </w:t>
      </w:r>
      <w:r>
        <w:rPr>
          <w:rFonts w:ascii="Cambria" w:hAnsi="Cambria"/>
          <w:color w:val="231F20"/>
          <w:w w:val="105"/>
          <w:sz w:val="20"/>
        </w:rPr>
        <w:t>и</w:t>
      </w:r>
      <w:r>
        <w:rPr>
          <w:rFonts w:ascii="Cambria" w:hAnsi="Cambria"/>
          <w:color w:val="231F20"/>
          <w:spacing w:val="23"/>
          <w:w w:val="105"/>
          <w:sz w:val="20"/>
        </w:rPr>
        <w:t xml:space="preserve"> </w:t>
      </w:r>
      <w:r>
        <w:rPr>
          <w:rFonts w:ascii="Cambria" w:hAnsi="Cambria"/>
          <w:color w:val="231F20"/>
          <w:w w:val="105"/>
          <w:sz w:val="20"/>
        </w:rPr>
        <w:t>хлореллы).</w:t>
      </w:r>
    </w:p>
    <w:p w:rsidR="00CD151F" w:rsidRDefault="00CD151F" w:rsidP="00CD151F">
      <w:pPr>
        <w:pStyle w:val="a4"/>
        <w:widowControl w:val="0"/>
        <w:numPr>
          <w:ilvl w:val="1"/>
          <w:numId w:val="104"/>
        </w:numPr>
        <w:tabs>
          <w:tab w:val="left" w:pos="634"/>
        </w:tabs>
        <w:autoSpaceDE w:val="0"/>
        <w:autoSpaceDN w:val="0"/>
        <w:spacing w:before="2" w:after="0" w:line="244" w:lineRule="auto"/>
        <w:ind w:right="114" w:firstLine="226"/>
        <w:contextualSpacing w:val="0"/>
        <w:rPr>
          <w:rFonts w:ascii="Cambria" w:hAnsi="Cambria"/>
          <w:sz w:val="20"/>
        </w:rPr>
      </w:pPr>
      <w:r>
        <w:rPr>
          <w:rFonts w:ascii="Cambria" w:hAnsi="Cambria"/>
          <w:color w:val="231F20"/>
          <w:w w:val="105"/>
          <w:sz w:val="20"/>
        </w:rPr>
        <w:t>Изучение</w:t>
      </w:r>
      <w:r>
        <w:rPr>
          <w:rFonts w:ascii="Cambria" w:hAnsi="Cambria"/>
          <w:color w:val="231F20"/>
          <w:spacing w:val="39"/>
          <w:w w:val="105"/>
          <w:sz w:val="20"/>
        </w:rPr>
        <w:t xml:space="preserve"> </w:t>
      </w:r>
      <w:r>
        <w:rPr>
          <w:rFonts w:ascii="Cambria" w:hAnsi="Cambria"/>
          <w:color w:val="231F20"/>
          <w:w w:val="105"/>
          <w:sz w:val="20"/>
        </w:rPr>
        <w:t>строения</w:t>
      </w:r>
      <w:r>
        <w:rPr>
          <w:rFonts w:ascii="Cambria" w:hAnsi="Cambria"/>
          <w:color w:val="231F20"/>
          <w:spacing w:val="40"/>
          <w:w w:val="105"/>
          <w:sz w:val="20"/>
        </w:rPr>
        <w:t xml:space="preserve"> </w:t>
      </w:r>
      <w:r>
        <w:rPr>
          <w:rFonts w:ascii="Cambria" w:hAnsi="Cambria"/>
          <w:color w:val="231F20"/>
          <w:w w:val="105"/>
          <w:sz w:val="20"/>
        </w:rPr>
        <w:t>многоклеточных</w:t>
      </w:r>
      <w:r>
        <w:rPr>
          <w:rFonts w:ascii="Cambria" w:hAnsi="Cambria"/>
          <w:color w:val="231F20"/>
          <w:spacing w:val="40"/>
          <w:w w:val="105"/>
          <w:sz w:val="20"/>
        </w:rPr>
        <w:t xml:space="preserve"> </w:t>
      </w:r>
      <w:r>
        <w:rPr>
          <w:rFonts w:ascii="Cambria" w:hAnsi="Cambria"/>
          <w:color w:val="231F20"/>
          <w:w w:val="105"/>
          <w:sz w:val="20"/>
        </w:rPr>
        <w:t>нитчатых</w:t>
      </w:r>
      <w:r>
        <w:rPr>
          <w:rFonts w:ascii="Cambria" w:hAnsi="Cambria"/>
          <w:color w:val="231F20"/>
          <w:spacing w:val="40"/>
          <w:w w:val="105"/>
          <w:sz w:val="20"/>
        </w:rPr>
        <w:t xml:space="preserve"> </w:t>
      </w:r>
      <w:r>
        <w:rPr>
          <w:rFonts w:ascii="Cambria" w:hAnsi="Cambria"/>
          <w:color w:val="231F20"/>
          <w:w w:val="105"/>
          <w:sz w:val="20"/>
        </w:rPr>
        <w:t>водорослей</w:t>
      </w:r>
      <w:r>
        <w:rPr>
          <w:rFonts w:ascii="Cambria" w:hAnsi="Cambria"/>
          <w:color w:val="231F20"/>
          <w:spacing w:val="-44"/>
          <w:w w:val="105"/>
          <w:sz w:val="20"/>
        </w:rPr>
        <w:t xml:space="preserve"> </w:t>
      </w:r>
      <w:r>
        <w:rPr>
          <w:rFonts w:ascii="Cambria" w:hAnsi="Cambria"/>
          <w:color w:val="231F20"/>
          <w:w w:val="105"/>
          <w:sz w:val="20"/>
        </w:rPr>
        <w:t>(на</w:t>
      </w:r>
      <w:r>
        <w:rPr>
          <w:rFonts w:ascii="Cambria" w:hAnsi="Cambria"/>
          <w:color w:val="231F20"/>
          <w:spacing w:val="22"/>
          <w:w w:val="105"/>
          <w:sz w:val="20"/>
        </w:rPr>
        <w:t xml:space="preserve"> </w:t>
      </w:r>
      <w:r>
        <w:rPr>
          <w:rFonts w:ascii="Cambria" w:hAnsi="Cambria"/>
          <w:color w:val="231F20"/>
          <w:w w:val="105"/>
          <w:sz w:val="20"/>
        </w:rPr>
        <w:t>примере</w:t>
      </w:r>
      <w:r>
        <w:rPr>
          <w:rFonts w:ascii="Cambria" w:hAnsi="Cambria"/>
          <w:color w:val="231F20"/>
          <w:spacing w:val="23"/>
          <w:w w:val="105"/>
          <w:sz w:val="20"/>
        </w:rPr>
        <w:t xml:space="preserve"> </w:t>
      </w:r>
      <w:r>
        <w:rPr>
          <w:rFonts w:ascii="Cambria" w:hAnsi="Cambria"/>
          <w:color w:val="231F20"/>
          <w:w w:val="105"/>
          <w:sz w:val="20"/>
        </w:rPr>
        <w:t>спирогиры</w:t>
      </w:r>
      <w:r>
        <w:rPr>
          <w:rFonts w:ascii="Cambria" w:hAnsi="Cambria"/>
          <w:color w:val="231F20"/>
          <w:spacing w:val="23"/>
          <w:w w:val="105"/>
          <w:sz w:val="20"/>
        </w:rPr>
        <w:t xml:space="preserve"> </w:t>
      </w:r>
      <w:r>
        <w:rPr>
          <w:rFonts w:ascii="Cambria" w:hAnsi="Cambria"/>
          <w:color w:val="231F20"/>
          <w:w w:val="105"/>
          <w:sz w:val="20"/>
        </w:rPr>
        <w:t>и</w:t>
      </w:r>
      <w:r>
        <w:rPr>
          <w:rFonts w:ascii="Cambria" w:hAnsi="Cambria"/>
          <w:color w:val="231F20"/>
          <w:spacing w:val="22"/>
          <w:w w:val="105"/>
          <w:sz w:val="20"/>
        </w:rPr>
        <w:t xml:space="preserve"> </w:t>
      </w:r>
      <w:r>
        <w:rPr>
          <w:rFonts w:ascii="Cambria" w:hAnsi="Cambria"/>
          <w:color w:val="231F20"/>
          <w:w w:val="105"/>
          <w:sz w:val="20"/>
        </w:rPr>
        <w:t>улотрикса).</w:t>
      </w:r>
    </w:p>
    <w:p w:rsidR="00CD151F" w:rsidRDefault="00CD151F" w:rsidP="00CD151F">
      <w:pPr>
        <w:pStyle w:val="a4"/>
        <w:widowControl w:val="0"/>
        <w:numPr>
          <w:ilvl w:val="1"/>
          <w:numId w:val="104"/>
        </w:numPr>
        <w:tabs>
          <w:tab w:val="left" w:pos="600"/>
        </w:tabs>
        <w:autoSpaceDE w:val="0"/>
        <w:autoSpaceDN w:val="0"/>
        <w:spacing w:before="1" w:after="0" w:line="240" w:lineRule="auto"/>
        <w:ind w:left="599" w:hanging="257"/>
        <w:contextualSpacing w:val="0"/>
        <w:rPr>
          <w:rFonts w:ascii="Cambria" w:hAnsi="Cambria"/>
          <w:sz w:val="20"/>
        </w:rPr>
      </w:pPr>
      <w:r>
        <w:rPr>
          <w:rFonts w:ascii="Cambria" w:hAnsi="Cambria"/>
          <w:color w:val="231F20"/>
          <w:w w:val="105"/>
          <w:sz w:val="20"/>
        </w:rPr>
        <w:t>Изучение</w:t>
      </w:r>
      <w:r>
        <w:rPr>
          <w:rFonts w:ascii="Cambria" w:hAnsi="Cambria"/>
          <w:color w:val="231F20"/>
          <w:spacing w:val="20"/>
          <w:w w:val="105"/>
          <w:sz w:val="20"/>
        </w:rPr>
        <w:t xml:space="preserve"> </w:t>
      </w:r>
      <w:r>
        <w:rPr>
          <w:rFonts w:ascii="Cambria" w:hAnsi="Cambria"/>
          <w:color w:val="231F20"/>
          <w:w w:val="105"/>
          <w:sz w:val="20"/>
        </w:rPr>
        <w:t>внешнего</w:t>
      </w:r>
      <w:r>
        <w:rPr>
          <w:rFonts w:ascii="Cambria" w:hAnsi="Cambria"/>
          <w:color w:val="231F20"/>
          <w:spacing w:val="21"/>
          <w:w w:val="105"/>
          <w:sz w:val="20"/>
        </w:rPr>
        <w:t xml:space="preserve"> </w:t>
      </w:r>
      <w:r>
        <w:rPr>
          <w:rFonts w:ascii="Cambria" w:hAnsi="Cambria"/>
          <w:color w:val="231F20"/>
          <w:w w:val="105"/>
          <w:sz w:val="20"/>
        </w:rPr>
        <w:t>строения</w:t>
      </w:r>
      <w:r>
        <w:rPr>
          <w:rFonts w:ascii="Cambria" w:hAnsi="Cambria"/>
          <w:color w:val="231F20"/>
          <w:spacing w:val="21"/>
          <w:w w:val="105"/>
          <w:sz w:val="20"/>
        </w:rPr>
        <w:t xml:space="preserve"> </w:t>
      </w:r>
      <w:r>
        <w:rPr>
          <w:rFonts w:ascii="Cambria" w:hAnsi="Cambria"/>
          <w:color w:val="231F20"/>
          <w:w w:val="105"/>
          <w:sz w:val="20"/>
        </w:rPr>
        <w:t>мхов</w:t>
      </w:r>
      <w:r>
        <w:rPr>
          <w:rFonts w:ascii="Cambria" w:hAnsi="Cambria"/>
          <w:color w:val="231F20"/>
          <w:spacing w:val="20"/>
          <w:w w:val="105"/>
          <w:sz w:val="20"/>
        </w:rPr>
        <w:t xml:space="preserve"> </w:t>
      </w:r>
      <w:r>
        <w:rPr>
          <w:rFonts w:ascii="Cambria" w:hAnsi="Cambria"/>
          <w:color w:val="231F20"/>
          <w:w w:val="105"/>
          <w:sz w:val="20"/>
        </w:rPr>
        <w:t>(на</w:t>
      </w:r>
      <w:r>
        <w:rPr>
          <w:rFonts w:ascii="Cambria" w:hAnsi="Cambria"/>
          <w:color w:val="231F20"/>
          <w:spacing w:val="21"/>
          <w:w w:val="105"/>
          <w:sz w:val="20"/>
        </w:rPr>
        <w:t xml:space="preserve"> </w:t>
      </w:r>
      <w:r>
        <w:rPr>
          <w:rFonts w:ascii="Cambria" w:hAnsi="Cambria"/>
          <w:color w:val="231F20"/>
          <w:w w:val="105"/>
          <w:sz w:val="20"/>
        </w:rPr>
        <w:t>местных</w:t>
      </w:r>
      <w:r>
        <w:rPr>
          <w:rFonts w:ascii="Cambria" w:hAnsi="Cambria"/>
          <w:color w:val="231F20"/>
          <w:spacing w:val="21"/>
          <w:w w:val="105"/>
          <w:sz w:val="20"/>
        </w:rPr>
        <w:t xml:space="preserve"> </w:t>
      </w:r>
      <w:r>
        <w:rPr>
          <w:rFonts w:ascii="Cambria" w:hAnsi="Cambria"/>
          <w:color w:val="231F20"/>
          <w:w w:val="105"/>
          <w:sz w:val="20"/>
        </w:rPr>
        <w:t>видах).</w:t>
      </w:r>
    </w:p>
    <w:p w:rsidR="00CD151F" w:rsidRDefault="00CD151F" w:rsidP="00CD151F">
      <w:pPr>
        <w:rPr>
          <w:rFonts w:ascii="Cambria" w:hAnsi="Cambria"/>
          <w:sz w:val="20"/>
        </w:rPr>
        <w:sectPr w:rsidR="00CD151F">
          <w:pgSz w:w="7830" w:h="12020"/>
          <w:pgMar w:top="600" w:right="620" w:bottom="820" w:left="620" w:header="0" w:footer="628" w:gutter="0"/>
          <w:cols w:space="720"/>
        </w:sectPr>
      </w:pPr>
    </w:p>
    <w:p w:rsidR="00CD151F" w:rsidRDefault="00CD151F" w:rsidP="00CD151F">
      <w:pPr>
        <w:pStyle w:val="a4"/>
        <w:widowControl w:val="0"/>
        <w:numPr>
          <w:ilvl w:val="1"/>
          <w:numId w:val="104"/>
        </w:numPr>
        <w:tabs>
          <w:tab w:val="left" w:pos="600"/>
        </w:tabs>
        <w:autoSpaceDE w:val="0"/>
        <w:autoSpaceDN w:val="0"/>
        <w:spacing w:before="86" w:after="0" w:line="240" w:lineRule="auto"/>
        <w:ind w:left="599" w:hanging="257"/>
        <w:contextualSpacing w:val="0"/>
        <w:jc w:val="both"/>
        <w:rPr>
          <w:rFonts w:ascii="Cambria" w:hAnsi="Cambria"/>
          <w:sz w:val="20"/>
        </w:rPr>
      </w:pPr>
      <w:r>
        <w:rPr>
          <w:rFonts w:ascii="Cambria" w:hAnsi="Cambria"/>
          <w:color w:val="231F20"/>
          <w:w w:val="105"/>
          <w:sz w:val="20"/>
        </w:rPr>
        <w:lastRenderedPageBreak/>
        <w:t>Изучение</w:t>
      </w:r>
      <w:r>
        <w:rPr>
          <w:rFonts w:ascii="Cambria" w:hAnsi="Cambria"/>
          <w:color w:val="231F20"/>
          <w:spacing w:val="23"/>
          <w:w w:val="105"/>
          <w:sz w:val="20"/>
        </w:rPr>
        <w:t xml:space="preserve"> </w:t>
      </w:r>
      <w:r>
        <w:rPr>
          <w:rFonts w:ascii="Cambria" w:hAnsi="Cambria"/>
          <w:color w:val="231F20"/>
          <w:w w:val="105"/>
          <w:sz w:val="20"/>
        </w:rPr>
        <w:t>внешнего</w:t>
      </w:r>
      <w:r>
        <w:rPr>
          <w:rFonts w:ascii="Cambria" w:hAnsi="Cambria"/>
          <w:color w:val="231F20"/>
          <w:spacing w:val="23"/>
          <w:w w:val="105"/>
          <w:sz w:val="20"/>
        </w:rPr>
        <w:t xml:space="preserve"> </w:t>
      </w:r>
      <w:r>
        <w:rPr>
          <w:rFonts w:ascii="Cambria" w:hAnsi="Cambria"/>
          <w:color w:val="231F20"/>
          <w:w w:val="105"/>
          <w:sz w:val="20"/>
        </w:rPr>
        <w:t>строения</w:t>
      </w:r>
      <w:r>
        <w:rPr>
          <w:rFonts w:ascii="Cambria" w:hAnsi="Cambria"/>
          <w:color w:val="231F20"/>
          <w:spacing w:val="24"/>
          <w:w w:val="105"/>
          <w:sz w:val="20"/>
        </w:rPr>
        <w:t xml:space="preserve"> </w:t>
      </w:r>
      <w:r>
        <w:rPr>
          <w:rFonts w:ascii="Cambria" w:hAnsi="Cambria"/>
          <w:color w:val="231F20"/>
          <w:w w:val="105"/>
          <w:sz w:val="20"/>
        </w:rPr>
        <w:t>папоротника</w:t>
      </w:r>
      <w:r>
        <w:rPr>
          <w:rFonts w:ascii="Cambria" w:hAnsi="Cambria"/>
          <w:color w:val="231F20"/>
          <w:spacing w:val="23"/>
          <w:w w:val="105"/>
          <w:sz w:val="20"/>
        </w:rPr>
        <w:t xml:space="preserve"> </w:t>
      </w:r>
      <w:r>
        <w:rPr>
          <w:rFonts w:ascii="Cambria" w:hAnsi="Cambria"/>
          <w:color w:val="231F20"/>
          <w:w w:val="105"/>
          <w:sz w:val="20"/>
        </w:rPr>
        <w:t>или</w:t>
      </w:r>
      <w:r>
        <w:rPr>
          <w:rFonts w:ascii="Cambria" w:hAnsi="Cambria"/>
          <w:color w:val="231F20"/>
          <w:spacing w:val="23"/>
          <w:w w:val="105"/>
          <w:sz w:val="20"/>
        </w:rPr>
        <w:t xml:space="preserve"> </w:t>
      </w:r>
      <w:r>
        <w:rPr>
          <w:rFonts w:ascii="Cambria" w:hAnsi="Cambria"/>
          <w:color w:val="231F20"/>
          <w:w w:val="105"/>
          <w:sz w:val="20"/>
        </w:rPr>
        <w:t>хвоща.</w:t>
      </w:r>
    </w:p>
    <w:p w:rsidR="00CD151F" w:rsidRDefault="00CD151F" w:rsidP="00CD151F">
      <w:pPr>
        <w:pStyle w:val="a4"/>
        <w:widowControl w:val="0"/>
        <w:numPr>
          <w:ilvl w:val="1"/>
          <w:numId w:val="104"/>
        </w:numPr>
        <w:tabs>
          <w:tab w:val="left" w:pos="621"/>
        </w:tabs>
        <w:autoSpaceDE w:val="0"/>
        <w:autoSpaceDN w:val="0"/>
        <w:spacing w:before="5" w:after="0" w:line="244" w:lineRule="auto"/>
        <w:ind w:right="114" w:firstLine="226"/>
        <w:contextualSpacing w:val="0"/>
        <w:jc w:val="both"/>
        <w:rPr>
          <w:rFonts w:ascii="Cambria" w:hAnsi="Cambria"/>
          <w:sz w:val="20"/>
        </w:rPr>
      </w:pPr>
      <w:r>
        <w:rPr>
          <w:rFonts w:ascii="Cambria" w:hAnsi="Cambria"/>
          <w:color w:val="231F20"/>
          <w:w w:val="105"/>
          <w:sz w:val="20"/>
        </w:rPr>
        <w:t>Изучение</w:t>
      </w:r>
      <w:r>
        <w:rPr>
          <w:rFonts w:ascii="Cambria" w:hAnsi="Cambria"/>
          <w:color w:val="231F20"/>
          <w:spacing w:val="1"/>
          <w:w w:val="105"/>
          <w:sz w:val="20"/>
        </w:rPr>
        <w:t xml:space="preserve"> </w:t>
      </w:r>
      <w:r>
        <w:rPr>
          <w:rFonts w:ascii="Cambria" w:hAnsi="Cambria"/>
          <w:color w:val="231F20"/>
          <w:w w:val="105"/>
          <w:sz w:val="20"/>
        </w:rPr>
        <w:t>внешнего</w:t>
      </w:r>
      <w:r>
        <w:rPr>
          <w:rFonts w:ascii="Cambria" w:hAnsi="Cambria"/>
          <w:color w:val="231F20"/>
          <w:spacing w:val="1"/>
          <w:w w:val="105"/>
          <w:sz w:val="20"/>
        </w:rPr>
        <w:t xml:space="preserve"> </w:t>
      </w:r>
      <w:r>
        <w:rPr>
          <w:rFonts w:ascii="Cambria" w:hAnsi="Cambria"/>
          <w:color w:val="231F20"/>
          <w:w w:val="105"/>
          <w:sz w:val="20"/>
        </w:rPr>
        <w:t>строения</w:t>
      </w:r>
      <w:r>
        <w:rPr>
          <w:rFonts w:ascii="Cambria" w:hAnsi="Cambria"/>
          <w:color w:val="231F20"/>
          <w:spacing w:val="1"/>
          <w:w w:val="105"/>
          <w:sz w:val="20"/>
        </w:rPr>
        <w:t xml:space="preserve"> </w:t>
      </w:r>
      <w:r>
        <w:rPr>
          <w:rFonts w:ascii="Cambria" w:hAnsi="Cambria"/>
          <w:color w:val="231F20"/>
          <w:w w:val="105"/>
          <w:sz w:val="20"/>
        </w:rPr>
        <w:t>веток,</w:t>
      </w:r>
      <w:r>
        <w:rPr>
          <w:rFonts w:ascii="Cambria" w:hAnsi="Cambria"/>
          <w:color w:val="231F20"/>
          <w:spacing w:val="1"/>
          <w:w w:val="105"/>
          <w:sz w:val="20"/>
        </w:rPr>
        <w:t xml:space="preserve"> </w:t>
      </w:r>
      <w:r>
        <w:rPr>
          <w:rFonts w:ascii="Cambria" w:hAnsi="Cambria"/>
          <w:color w:val="231F20"/>
          <w:w w:val="105"/>
          <w:sz w:val="20"/>
        </w:rPr>
        <w:t>хвои,</w:t>
      </w:r>
      <w:r>
        <w:rPr>
          <w:rFonts w:ascii="Cambria" w:hAnsi="Cambria"/>
          <w:color w:val="231F20"/>
          <w:spacing w:val="1"/>
          <w:w w:val="105"/>
          <w:sz w:val="20"/>
        </w:rPr>
        <w:t xml:space="preserve"> </w:t>
      </w:r>
      <w:r>
        <w:rPr>
          <w:rFonts w:ascii="Cambria" w:hAnsi="Cambria"/>
          <w:color w:val="231F20"/>
          <w:w w:val="105"/>
          <w:sz w:val="20"/>
        </w:rPr>
        <w:t>шишек</w:t>
      </w:r>
      <w:r>
        <w:rPr>
          <w:rFonts w:ascii="Cambria" w:hAnsi="Cambria"/>
          <w:color w:val="231F20"/>
          <w:spacing w:val="1"/>
          <w:w w:val="105"/>
          <w:sz w:val="20"/>
        </w:rPr>
        <w:t xml:space="preserve"> </w:t>
      </w:r>
      <w:r>
        <w:rPr>
          <w:rFonts w:ascii="Cambria" w:hAnsi="Cambria"/>
          <w:color w:val="231F20"/>
          <w:w w:val="105"/>
          <w:sz w:val="20"/>
        </w:rPr>
        <w:t>и</w:t>
      </w:r>
      <w:r>
        <w:rPr>
          <w:rFonts w:ascii="Cambria" w:hAnsi="Cambria"/>
          <w:color w:val="231F20"/>
          <w:spacing w:val="1"/>
          <w:w w:val="105"/>
          <w:sz w:val="20"/>
        </w:rPr>
        <w:t xml:space="preserve"> </w:t>
      </w:r>
      <w:r>
        <w:rPr>
          <w:rFonts w:ascii="Cambria" w:hAnsi="Cambria"/>
          <w:color w:val="231F20"/>
          <w:w w:val="105"/>
          <w:sz w:val="20"/>
        </w:rPr>
        <w:t>семян</w:t>
      </w:r>
      <w:r>
        <w:rPr>
          <w:rFonts w:ascii="Cambria" w:hAnsi="Cambria"/>
          <w:color w:val="231F20"/>
          <w:spacing w:val="-44"/>
          <w:w w:val="105"/>
          <w:sz w:val="20"/>
        </w:rPr>
        <w:t xml:space="preserve"> </w:t>
      </w:r>
      <w:r>
        <w:rPr>
          <w:rFonts w:ascii="Cambria" w:hAnsi="Cambria"/>
          <w:color w:val="231F20"/>
          <w:w w:val="105"/>
          <w:sz w:val="20"/>
        </w:rPr>
        <w:t>голосеменных растений (на примере ели, сосны или лиственни-</w:t>
      </w:r>
      <w:r>
        <w:rPr>
          <w:rFonts w:ascii="Cambria" w:hAnsi="Cambria"/>
          <w:color w:val="231F20"/>
          <w:spacing w:val="1"/>
          <w:w w:val="105"/>
          <w:sz w:val="20"/>
        </w:rPr>
        <w:t xml:space="preserve"> </w:t>
      </w:r>
      <w:r>
        <w:rPr>
          <w:rFonts w:ascii="Cambria" w:hAnsi="Cambria"/>
          <w:color w:val="231F20"/>
          <w:w w:val="105"/>
          <w:sz w:val="20"/>
        </w:rPr>
        <w:t>цы).</w:t>
      </w:r>
    </w:p>
    <w:p w:rsidR="00CD151F" w:rsidRDefault="00CD151F" w:rsidP="00CD151F">
      <w:pPr>
        <w:pStyle w:val="a4"/>
        <w:widowControl w:val="0"/>
        <w:numPr>
          <w:ilvl w:val="1"/>
          <w:numId w:val="104"/>
        </w:numPr>
        <w:tabs>
          <w:tab w:val="left" w:pos="600"/>
        </w:tabs>
        <w:autoSpaceDE w:val="0"/>
        <w:autoSpaceDN w:val="0"/>
        <w:spacing w:before="3" w:after="0" w:line="240" w:lineRule="auto"/>
        <w:ind w:left="599" w:hanging="257"/>
        <w:contextualSpacing w:val="0"/>
        <w:jc w:val="both"/>
        <w:rPr>
          <w:rFonts w:ascii="Cambria" w:hAnsi="Cambria"/>
          <w:sz w:val="20"/>
        </w:rPr>
      </w:pPr>
      <w:r>
        <w:rPr>
          <w:rFonts w:ascii="Cambria" w:hAnsi="Cambria"/>
          <w:color w:val="231F20"/>
          <w:w w:val="105"/>
          <w:sz w:val="20"/>
        </w:rPr>
        <w:t>Изучение</w:t>
      </w:r>
      <w:r>
        <w:rPr>
          <w:rFonts w:ascii="Cambria" w:hAnsi="Cambria"/>
          <w:color w:val="231F20"/>
          <w:spacing w:val="17"/>
          <w:w w:val="105"/>
          <w:sz w:val="20"/>
        </w:rPr>
        <w:t xml:space="preserve"> </w:t>
      </w:r>
      <w:r>
        <w:rPr>
          <w:rFonts w:ascii="Cambria" w:hAnsi="Cambria"/>
          <w:color w:val="231F20"/>
          <w:w w:val="105"/>
          <w:sz w:val="20"/>
        </w:rPr>
        <w:t>внешнего</w:t>
      </w:r>
      <w:r>
        <w:rPr>
          <w:rFonts w:ascii="Cambria" w:hAnsi="Cambria"/>
          <w:color w:val="231F20"/>
          <w:spacing w:val="18"/>
          <w:w w:val="105"/>
          <w:sz w:val="20"/>
        </w:rPr>
        <w:t xml:space="preserve"> </w:t>
      </w:r>
      <w:r>
        <w:rPr>
          <w:rFonts w:ascii="Cambria" w:hAnsi="Cambria"/>
          <w:color w:val="231F20"/>
          <w:w w:val="105"/>
          <w:sz w:val="20"/>
        </w:rPr>
        <w:t>строения</w:t>
      </w:r>
      <w:r>
        <w:rPr>
          <w:rFonts w:ascii="Cambria" w:hAnsi="Cambria"/>
          <w:color w:val="231F20"/>
          <w:spacing w:val="18"/>
          <w:w w:val="105"/>
          <w:sz w:val="20"/>
        </w:rPr>
        <w:t xml:space="preserve"> </w:t>
      </w:r>
      <w:r>
        <w:rPr>
          <w:rFonts w:ascii="Cambria" w:hAnsi="Cambria"/>
          <w:color w:val="231F20"/>
          <w:w w:val="105"/>
          <w:sz w:val="20"/>
        </w:rPr>
        <w:t>покрытосеменных</w:t>
      </w:r>
      <w:r>
        <w:rPr>
          <w:rFonts w:ascii="Cambria" w:hAnsi="Cambria"/>
          <w:color w:val="231F20"/>
          <w:spacing w:val="18"/>
          <w:w w:val="105"/>
          <w:sz w:val="20"/>
        </w:rPr>
        <w:t xml:space="preserve"> </w:t>
      </w:r>
      <w:r>
        <w:rPr>
          <w:rFonts w:ascii="Cambria" w:hAnsi="Cambria"/>
          <w:color w:val="231F20"/>
          <w:w w:val="105"/>
          <w:sz w:val="20"/>
        </w:rPr>
        <w:t>растений.</w:t>
      </w:r>
    </w:p>
    <w:p w:rsidR="00CD151F" w:rsidRDefault="00CD151F" w:rsidP="00CD151F">
      <w:pPr>
        <w:pStyle w:val="a4"/>
        <w:widowControl w:val="0"/>
        <w:numPr>
          <w:ilvl w:val="1"/>
          <w:numId w:val="104"/>
        </w:numPr>
        <w:tabs>
          <w:tab w:val="left" w:pos="614"/>
        </w:tabs>
        <w:autoSpaceDE w:val="0"/>
        <w:autoSpaceDN w:val="0"/>
        <w:spacing w:before="5" w:after="0" w:line="244" w:lineRule="auto"/>
        <w:ind w:right="114" w:firstLine="226"/>
        <w:contextualSpacing w:val="0"/>
        <w:jc w:val="both"/>
        <w:rPr>
          <w:rFonts w:ascii="Cambria" w:hAnsi="Cambria"/>
          <w:sz w:val="20"/>
        </w:rPr>
      </w:pPr>
      <w:r>
        <w:rPr>
          <w:rFonts w:ascii="Cambria" w:hAnsi="Cambria"/>
          <w:color w:val="231F20"/>
          <w:w w:val="105"/>
          <w:sz w:val="20"/>
        </w:rPr>
        <w:t>Изучение признаков представителей семейств: Крестоцвет-</w:t>
      </w:r>
      <w:r>
        <w:rPr>
          <w:rFonts w:ascii="Cambria" w:hAnsi="Cambria"/>
          <w:color w:val="231F20"/>
          <w:spacing w:val="1"/>
          <w:w w:val="105"/>
          <w:sz w:val="20"/>
        </w:rPr>
        <w:t xml:space="preserve"> </w:t>
      </w:r>
      <w:r>
        <w:rPr>
          <w:rFonts w:ascii="Cambria" w:hAnsi="Cambria"/>
          <w:color w:val="231F20"/>
          <w:w w:val="105"/>
          <w:sz w:val="20"/>
        </w:rPr>
        <w:t>ные</w:t>
      </w:r>
      <w:r>
        <w:rPr>
          <w:rFonts w:ascii="Cambria" w:hAnsi="Cambria"/>
          <w:color w:val="231F20"/>
          <w:spacing w:val="1"/>
          <w:w w:val="105"/>
          <w:sz w:val="20"/>
        </w:rPr>
        <w:t xml:space="preserve"> </w:t>
      </w:r>
      <w:r>
        <w:rPr>
          <w:rFonts w:ascii="Cambria" w:hAnsi="Cambria"/>
          <w:color w:val="231F20"/>
          <w:w w:val="105"/>
          <w:sz w:val="20"/>
        </w:rPr>
        <w:t>(Капустные),</w:t>
      </w:r>
      <w:r>
        <w:rPr>
          <w:rFonts w:ascii="Cambria" w:hAnsi="Cambria"/>
          <w:color w:val="231F20"/>
          <w:spacing w:val="1"/>
          <w:w w:val="105"/>
          <w:sz w:val="20"/>
        </w:rPr>
        <w:t xml:space="preserve"> </w:t>
      </w:r>
      <w:r>
        <w:rPr>
          <w:rFonts w:ascii="Cambria" w:hAnsi="Cambria"/>
          <w:color w:val="231F20"/>
          <w:w w:val="105"/>
          <w:sz w:val="20"/>
        </w:rPr>
        <w:t>Розоцветные</w:t>
      </w:r>
      <w:r>
        <w:rPr>
          <w:rFonts w:ascii="Cambria" w:hAnsi="Cambria"/>
          <w:color w:val="231F20"/>
          <w:spacing w:val="1"/>
          <w:w w:val="105"/>
          <w:sz w:val="20"/>
        </w:rPr>
        <w:t xml:space="preserve"> </w:t>
      </w:r>
      <w:r>
        <w:rPr>
          <w:rFonts w:ascii="Cambria" w:hAnsi="Cambria"/>
          <w:color w:val="231F20"/>
          <w:w w:val="105"/>
          <w:sz w:val="20"/>
        </w:rPr>
        <w:t>(Розовые),</w:t>
      </w:r>
      <w:r>
        <w:rPr>
          <w:rFonts w:ascii="Cambria" w:hAnsi="Cambria"/>
          <w:color w:val="231F20"/>
          <w:spacing w:val="1"/>
          <w:w w:val="105"/>
          <w:sz w:val="20"/>
        </w:rPr>
        <w:t xml:space="preserve"> </w:t>
      </w:r>
      <w:r>
        <w:rPr>
          <w:rFonts w:ascii="Cambria" w:hAnsi="Cambria"/>
          <w:color w:val="231F20"/>
          <w:w w:val="105"/>
          <w:sz w:val="20"/>
        </w:rPr>
        <w:t>Мотыльковые</w:t>
      </w:r>
      <w:r>
        <w:rPr>
          <w:rFonts w:ascii="Cambria" w:hAnsi="Cambria"/>
          <w:color w:val="231F20"/>
          <w:spacing w:val="1"/>
          <w:w w:val="105"/>
          <w:sz w:val="20"/>
        </w:rPr>
        <w:t xml:space="preserve"> </w:t>
      </w:r>
      <w:r>
        <w:rPr>
          <w:rFonts w:ascii="Cambria" w:hAnsi="Cambria"/>
          <w:color w:val="231F20"/>
          <w:w w:val="105"/>
          <w:sz w:val="20"/>
        </w:rPr>
        <w:t>(Бобо-</w:t>
      </w:r>
      <w:r>
        <w:rPr>
          <w:rFonts w:ascii="Cambria" w:hAnsi="Cambria"/>
          <w:color w:val="231F20"/>
          <w:spacing w:val="-44"/>
          <w:w w:val="105"/>
          <w:sz w:val="20"/>
        </w:rPr>
        <w:t xml:space="preserve"> </w:t>
      </w:r>
      <w:r>
        <w:rPr>
          <w:rFonts w:ascii="Cambria" w:hAnsi="Cambria"/>
          <w:color w:val="231F20"/>
          <w:w w:val="105"/>
          <w:sz w:val="20"/>
        </w:rPr>
        <w:t>вые), Паслёновые, Сложноцветные (Астровые), Лилейные, Злаки</w:t>
      </w:r>
      <w:r>
        <w:rPr>
          <w:rFonts w:ascii="Cambria" w:hAnsi="Cambria"/>
          <w:color w:val="231F20"/>
          <w:spacing w:val="1"/>
          <w:w w:val="105"/>
          <w:sz w:val="20"/>
        </w:rPr>
        <w:t xml:space="preserve"> </w:t>
      </w:r>
      <w:r>
        <w:rPr>
          <w:rFonts w:ascii="Cambria" w:hAnsi="Cambria"/>
          <w:color w:val="231F20"/>
          <w:w w:val="105"/>
          <w:sz w:val="20"/>
        </w:rPr>
        <w:t>(Мятликовые)</w:t>
      </w:r>
      <w:r>
        <w:rPr>
          <w:rFonts w:ascii="Cambria" w:hAnsi="Cambria"/>
          <w:color w:val="231F20"/>
          <w:spacing w:val="22"/>
          <w:w w:val="105"/>
          <w:sz w:val="20"/>
        </w:rPr>
        <w:t xml:space="preserve"> </w:t>
      </w:r>
      <w:r>
        <w:rPr>
          <w:rFonts w:ascii="Cambria" w:hAnsi="Cambria"/>
          <w:color w:val="231F20"/>
          <w:w w:val="105"/>
          <w:sz w:val="20"/>
        </w:rPr>
        <w:t>на</w:t>
      </w:r>
      <w:r>
        <w:rPr>
          <w:rFonts w:ascii="Cambria" w:hAnsi="Cambria"/>
          <w:color w:val="231F20"/>
          <w:spacing w:val="22"/>
          <w:w w:val="105"/>
          <w:sz w:val="20"/>
        </w:rPr>
        <w:t xml:space="preserve"> </w:t>
      </w:r>
      <w:r>
        <w:rPr>
          <w:rFonts w:ascii="Cambria" w:hAnsi="Cambria"/>
          <w:color w:val="231F20"/>
          <w:w w:val="105"/>
          <w:sz w:val="20"/>
        </w:rPr>
        <w:t>гербарных</w:t>
      </w:r>
      <w:r>
        <w:rPr>
          <w:rFonts w:ascii="Cambria" w:hAnsi="Cambria"/>
          <w:color w:val="231F20"/>
          <w:spacing w:val="22"/>
          <w:w w:val="105"/>
          <w:sz w:val="20"/>
        </w:rPr>
        <w:t xml:space="preserve"> </w:t>
      </w:r>
      <w:r>
        <w:rPr>
          <w:rFonts w:ascii="Cambria" w:hAnsi="Cambria"/>
          <w:color w:val="231F20"/>
          <w:w w:val="105"/>
          <w:sz w:val="20"/>
        </w:rPr>
        <w:t>и</w:t>
      </w:r>
      <w:r>
        <w:rPr>
          <w:rFonts w:ascii="Cambria" w:hAnsi="Cambria"/>
          <w:color w:val="231F20"/>
          <w:spacing w:val="22"/>
          <w:w w:val="105"/>
          <w:sz w:val="20"/>
        </w:rPr>
        <w:t xml:space="preserve"> </w:t>
      </w:r>
      <w:r>
        <w:rPr>
          <w:rFonts w:ascii="Cambria" w:hAnsi="Cambria"/>
          <w:color w:val="231F20"/>
          <w:w w:val="105"/>
          <w:sz w:val="20"/>
        </w:rPr>
        <w:t>натуральных</w:t>
      </w:r>
      <w:r>
        <w:rPr>
          <w:rFonts w:ascii="Cambria" w:hAnsi="Cambria"/>
          <w:color w:val="231F20"/>
          <w:spacing w:val="22"/>
          <w:w w:val="105"/>
          <w:sz w:val="20"/>
        </w:rPr>
        <w:t xml:space="preserve"> </w:t>
      </w:r>
      <w:r>
        <w:rPr>
          <w:rFonts w:ascii="Cambria" w:hAnsi="Cambria"/>
          <w:color w:val="231F20"/>
          <w:w w:val="105"/>
          <w:sz w:val="20"/>
        </w:rPr>
        <w:t>образцах.</w:t>
      </w:r>
    </w:p>
    <w:p w:rsidR="00CD151F" w:rsidRDefault="00CD151F" w:rsidP="00CD151F">
      <w:pPr>
        <w:pStyle w:val="a4"/>
        <w:widowControl w:val="0"/>
        <w:numPr>
          <w:ilvl w:val="1"/>
          <w:numId w:val="104"/>
        </w:numPr>
        <w:tabs>
          <w:tab w:val="left" w:pos="618"/>
        </w:tabs>
        <w:autoSpaceDE w:val="0"/>
        <w:autoSpaceDN w:val="0"/>
        <w:spacing w:before="4" w:after="0" w:line="244" w:lineRule="auto"/>
        <w:ind w:right="114" w:firstLine="226"/>
        <w:contextualSpacing w:val="0"/>
        <w:jc w:val="both"/>
        <w:rPr>
          <w:rFonts w:ascii="Cambria" w:hAnsi="Cambria"/>
          <w:sz w:val="20"/>
        </w:rPr>
      </w:pPr>
      <w:r>
        <w:rPr>
          <w:rFonts w:ascii="Cambria" w:hAnsi="Cambria"/>
          <w:color w:val="231F20"/>
          <w:w w:val="105"/>
          <w:sz w:val="20"/>
        </w:rPr>
        <w:t>Определение видов растений (на примере трёх семейств) с</w:t>
      </w:r>
      <w:r>
        <w:rPr>
          <w:rFonts w:ascii="Cambria" w:hAnsi="Cambria"/>
          <w:color w:val="231F20"/>
          <w:spacing w:val="1"/>
          <w:w w:val="105"/>
          <w:sz w:val="20"/>
        </w:rPr>
        <w:t xml:space="preserve"> </w:t>
      </w:r>
      <w:r>
        <w:rPr>
          <w:rFonts w:ascii="Cambria" w:hAnsi="Cambria"/>
          <w:color w:val="231F20"/>
          <w:w w:val="105"/>
          <w:sz w:val="20"/>
        </w:rPr>
        <w:t>использованием определителей растений или определительных</w:t>
      </w:r>
      <w:r>
        <w:rPr>
          <w:rFonts w:ascii="Cambria" w:hAnsi="Cambria"/>
          <w:color w:val="231F20"/>
          <w:spacing w:val="1"/>
          <w:w w:val="105"/>
          <w:sz w:val="20"/>
        </w:rPr>
        <w:t xml:space="preserve"> </w:t>
      </w:r>
      <w:r>
        <w:rPr>
          <w:rFonts w:ascii="Cambria" w:hAnsi="Cambria"/>
          <w:color w:val="231F20"/>
          <w:w w:val="105"/>
          <w:sz w:val="20"/>
        </w:rPr>
        <w:t>карточек.</w:t>
      </w:r>
    </w:p>
    <w:p w:rsidR="00CD151F" w:rsidRDefault="00CD151F" w:rsidP="00CD151F">
      <w:pPr>
        <w:pStyle w:val="213"/>
        <w:numPr>
          <w:ilvl w:val="0"/>
          <w:numId w:val="104"/>
        </w:numPr>
        <w:tabs>
          <w:tab w:val="left" w:pos="354"/>
        </w:tabs>
        <w:ind w:left="353" w:hanging="237"/>
      </w:pPr>
      <w:r>
        <w:rPr>
          <w:color w:val="231F20"/>
          <w:w w:val="95"/>
        </w:rPr>
        <w:t>Развитие</w:t>
      </w:r>
      <w:r>
        <w:rPr>
          <w:color w:val="231F20"/>
          <w:spacing w:val="-10"/>
          <w:w w:val="95"/>
        </w:rPr>
        <w:t xml:space="preserve"> </w:t>
      </w:r>
      <w:r>
        <w:rPr>
          <w:color w:val="231F20"/>
          <w:w w:val="95"/>
        </w:rPr>
        <w:t>растительного</w:t>
      </w:r>
      <w:r>
        <w:rPr>
          <w:color w:val="231F20"/>
          <w:spacing w:val="-9"/>
          <w:w w:val="95"/>
        </w:rPr>
        <w:t xml:space="preserve"> </w:t>
      </w:r>
      <w:r>
        <w:rPr>
          <w:color w:val="231F20"/>
          <w:w w:val="95"/>
        </w:rPr>
        <w:t>мира</w:t>
      </w:r>
      <w:r>
        <w:rPr>
          <w:color w:val="231F20"/>
          <w:spacing w:val="-9"/>
          <w:w w:val="95"/>
        </w:rPr>
        <w:t xml:space="preserve"> </w:t>
      </w:r>
      <w:r>
        <w:rPr>
          <w:color w:val="231F20"/>
          <w:w w:val="95"/>
        </w:rPr>
        <w:t>на</w:t>
      </w:r>
      <w:r>
        <w:rPr>
          <w:color w:val="231F20"/>
          <w:spacing w:val="-9"/>
          <w:w w:val="95"/>
        </w:rPr>
        <w:t xml:space="preserve"> </w:t>
      </w:r>
      <w:r>
        <w:rPr>
          <w:color w:val="231F20"/>
          <w:w w:val="95"/>
        </w:rPr>
        <w:t>Земле</w:t>
      </w:r>
    </w:p>
    <w:p w:rsidR="00CD151F" w:rsidRDefault="00CD151F" w:rsidP="00CD151F">
      <w:pPr>
        <w:pStyle w:val="a6"/>
        <w:spacing w:before="90" w:line="244" w:lineRule="auto"/>
        <w:ind w:left="117"/>
      </w:pPr>
      <w:r>
        <w:rPr>
          <w:color w:val="231F20"/>
          <w:w w:val="105"/>
        </w:rPr>
        <w:t>Эволюционное развитие растительного мира на Земле. Сохра-</w:t>
      </w:r>
      <w:r>
        <w:rPr>
          <w:color w:val="231F20"/>
          <w:spacing w:val="1"/>
          <w:w w:val="105"/>
        </w:rPr>
        <w:t xml:space="preserve"> </w:t>
      </w:r>
      <w:r>
        <w:rPr>
          <w:color w:val="231F20"/>
          <w:w w:val="105"/>
        </w:rPr>
        <w:t>нение в земной коре растительных остатков, их изучение. «Жи-</w:t>
      </w:r>
      <w:r>
        <w:rPr>
          <w:color w:val="231F20"/>
          <w:spacing w:val="1"/>
          <w:w w:val="105"/>
        </w:rPr>
        <w:t xml:space="preserve"> </w:t>
      </w:r>
      <w:r>
        <w:rPr>
          <w:color w:val="231F20"/>
          <w:w w:val="105"/>
        </w:rPr>
        <w:t>вые ископаемые» растительного царства. Жизнь растений в воде.</w:t>
      </w:r>
      <w:r>
        <w:rPr>
          <w:color w:val="231F20"/>
          <w:spacing w:val="1"/>
          <w:w w:val="105"/>
        </w:rPr>
        <w:t xml:space="preserve"> </w:t>
      </w:r>
      <w:r>
        <w:rPr>
          <w:color w:val="231F20"/>
          <w:w w:val="105"/>
        </w:rPr>
        <w:t>Первые</w:t>
      </w:r>
      <w:r>
        <w:rPr>
          <w:color w:val="231F20"/>
          <w:spacing w:val="1"/>
          <w:w w:val="105"/>
        </w:rPr>
        <w:t xml:space="preserve"> </w:t>
      </w:r>
      <w:r>
        <w:rPr>
          <w:color w:val="231F20"/>
          <w:w w:val="105"/>
        </w:rPr>
        <w:t>наземные</w:t>
      </w:r>
      <w:r>
        <w:rPr>
          <w:color w:val="231F20"/>
          <w:spacing w:val="1"/>
          <w:w w:val="105"/>
        </w:rPr>
        <w:t xml:space="preserve"> </w:t>
      </w:r>
      <w:r>
        <w:rPr>
          <w:color w:val="231F20"/>
          <w:w w:val="105"/>
        </w:rPr>
        <w:t>растения.</w:t>
      </w:r>
      <w:r>
        <w:rPr>
          <w:color w:val="231F20"/>
          <w:spacing w:val="1"/>
          <w:w w:val="105"/>
        </w:rPr>
        <w:t xml:space="preserve"> </w:t>
      </w:r>
      <w:r>
        <w:rPr>
          <w:color w:val="231F20"/>
          <w:w w:val="105"/>
        </w:rPr>
        <w:t>Освоение</w:t>
      </w:r>
      <w:r>
        <w:rPr>
          <w:color w:val="231F20"/>
          <w:spacing w:val="1"/>
          <w:w w:val="105"/>
        </w:rPr>
        <w:t xml:space="preserve"> </w:t>
      </w:r>
      <w:r>
        <w:rPr>
          <w:color w:val="231F20"/>
          <w:w w:val="105"/>
        </w:rPr>
        <w:t>растениями</w:t>
      </w:r>
      <w:r>
        <w:rPr>
          <w:color w:val="231F20"/>
          <w:spacing w:val="1"/>
          <w:w w:val="105"/>
        </w:rPr>
        <w:t xml:space="preserve"> </w:t>
      </w:r>
      <w:r>
        <w:rPr>
          <w:color w:val="231F20"/>
          <w:w w:val="105"/>
        </w:rPr>
        <w:t>суши.</w:t>
      </w:r>
      <w:r>
        <w:rPr>
          <w:color w:val="231F20"/>
          <w:spacing w:val="1"/>
          <w:w w:val="105"/>
        </w:rPr>
        <w:t xml:space="preserve"> </w:t>
      </w:r>
      <w:r>
        <w:rPr>
          <w:color w:val="231F20"/>
          <w:w w:val="105"/>
        </w:rPr>
        <w:t>Этапы</w:t>
      </w:r>
      <w:r>
        <w:rPr>
          <w:color w:val="231F20"/>
          <w:spacing w:val="-44"/>
          <w:w w:val="105"/>
        </w:rPr>
        <w:t xml:space="preserve"> </w:t>
      </w:r>
      <w:r>
        <w:rPr>
          <w:color w:val="231F20"/>
          <w:w w:val="105"/>
        </w:rPr>
        <w:t>развития наземных растений основных систематических групп.</w:t>
      </w:r>
      <w:r>
        <w:rPr>
          <w:color w:val="231F20"/>
          <w:spacing w:val="1"/>
          <w:w w:val="105"/>
        </w:rPr>
        <w:t xml:space="preserve"> </w:t>
      </w:r>
      <w:r>
        <w:rPr>
          <w:color w:val="231F20"/>
          <w:w w:val="105"/>
        </w:rPr>
        <w:t>Вымершие</w:t>
      </w:r>
      <w:r>
        <w:rPr>
          <w:color w:val="231F20"/>
          <w:spacing w:val="23"/>
          <w:w w:val="105"/>
        </w:rPr>
        <w:t xml:space="preserve"> </w:t>
      </w:r>
      <w:r>
        <w:rPr>
          <w:color w:val="231F20"/>
          <w:w w:val="105"/>
        </w:rPr>
        <w:t>растения.</w:t>
      </w:r>
    </w:p>
    <w:p w:rsidR="00CD151F" w:rsidRDefault="00CD151F" w:rsidP="00CD151F">
      <w:pPr>
        <w:spacing w:before="5"/>
        <w:ind w:left="343"/>
        <w:jc w:val="both"/>
        <w:rPr>
          <w:rFonts w:ascii="Cambria" w:hAnsi="Cambria"/>
          <w:i/>
          <w:sz w:val="20"/>
        </w:rPr>
      </w:pPr>
      <w:r>
        <w:rPr>
          <w:rFonts w:ascii="Cambria" w:hAnsi="Cambria"/>
          <w:i/>
          <w:color w:val="231F20"/>
          <w:w w:val="115"/>
          <w:sz w:val="20"/>
        </w:rPr>
        <w:t>Экскурсии</w:t>
      </w:r>
      <w:r>
        <w:rPr>
          <w:rFonts w:ascii="Cambria" w:hAnsi="Cambria"/>
          <w:i/>
          <w:color w:val="231F20"/>
          <w:spacing w:val="-6"/>
          <w:w w:val="115"/>
          <w:sz w:val="20"/>
        </w:rPr>
        <w:t xml:space="preserve"> </w:t>
      </w:r>
      <w:r>
        <w:rPr>
          <w:rFonts w:ascii="Cambria" w:hAnsi="Cambria"/>
          <w:i/>
          <w:color w:val="231F20"/>
          <w:w w:val="115"/>
          <w:sz w:val="20"/>
        </w:rPr>
        <w:t>или</w:t>
      </w:r>
      <w:r>
        <w:rPr>
          <w:rFonts w:ascii="Cambria" w:hAnsi="Cambria"/>
          <w:i/>
          <w:color w:val="231F20"/>
          <w:spacing w:val="-5"/>
          <w:w w:val="115"/>
          <w:sz w:val="20"/>
        </w:rPr>
        <w:t xml:space="preserve"> </w:t>
      </w:r>
      <w:r>
        <w:rPr>
          <w:rFonts w:ascii="Cambria" w:hAnsi="Cambria"/>
          <w:i/>
          <w:color w:val="231F20"/>
          <w:w w:val="115"/>
          <w:sz w:val="20"/>
        </w:rPr>
        <w:t>видеоэкскурсии</w:t>
      </w:r>
    </w:p>
    <w:p w:rsidR="00CD151F" w:rsidRDefault="00CD151F" w:rsidP="00CD151F">
      <w:pPr>
        <w:pStyle w:val="a6"/>
        <w:spacing w:before="5" w:line="244" w:lineRule="auto"/>
        <w:ind w:left="117"/>
      </w:pPr>
      <w:r>
        <w:rPr>
          <w:color w:val="231F20"/>
          <w:w w:val="105"/>
        </w:rPr>
        <w:t>Развитие растительного мира на Земле (экскурсия в палеонто-</w:t>
      </w:r>
      <w:r>
        <w:rPr>
          <w:color w:val="231F20"/>
          <w:spacing w:val="1"/>
          <w:w w:val="105"/>
        </w:rPr>
        <w:t xml:space="preserve"> </w:t>
      </w:r>
      <w:r>
        <w:rPr>
          <w:color w:val="231F20"/>
          <w:w w:val="105"/>
        </w:rPr>
        <w:t>логический</w:t>
      </w:r>
      <w:r>
        <w:rPr>
          <w:color w:val="231F20"/>
          <w:spacing w:val="22"/>
          <w:w w:val="105"/>
        </w:rPr>
        <w:t xml:space="preserve"> </w:t>
      </w:r>
      <w:r>
        <w:rPr>
          <w:color w:val="231F20"/>
          <w:w w:val="105"/>
        </w:rPr>
        <w:t>или</w:t>
      </w:r>
      <w:r>
        <w:rPr>
          <w:color w:val="231F20"/>
          <w:spacing w:val="23"/>
          <w:w w:val="105"/>
        </w:rPr>
        <w:t xml:space="preserve"> </w:t>
      </w:r>
      <w:r>
        <w:rPr>
          <w:color w:val="231F20"/>
          <w:w w:val="105"/>
        </w:rPr>
        <w:t>краеведческий</w:t>
      </w:r>
      <w:r>
        <w:rPr>
          <w:color w:val="231F20"/>
          <w:spacing w:val="23"/>
          <w:w w:val="105"/>
        </w:rPr>
        <w:t xml:space="preserve"> </w:t>
      </w:r>
      <w:r>
        <w:rPr>
          <w:color w:val="231F20"/>
          <w:w w:val="105"/>
        </w:rPr>
        <w:t>музей).</w:t>
      </w:r>
    </w:p>
    <w:p w:rsidR="00CD151F" w:rsidRDefault="00CD151F" w:rsidP="00CD151F">
      <w:pPr>
        <w:pStyle w:val="213"/>
        <w:numPr>
          <w:ilvl w:val="0"/>
          <w:numId w:val="104"/>
        </w:numPr>
        <w:tabs>
          <w:tab w:val="left" w:pos="354"/>
        </w:tabs>
        <w:ind w:left="353" w:hanging="237"/>
      </w:pPr>
      <w:r>
        <w:rPr>
          <w:color w:val="231F20"/>
          <w:w w:val="95"/>
        </w:rPr>
        <w:t>Растения</w:t>
      </w:r>
      <w:r>
        <w:rPr>
          <w:color w:val="231F20"/>
          <w:spacing w:val="-2"/>
          <w:w w:val="95"/>
        </w:rPr>
        <w:t xml:space="preserve"> </w:t>
      </w:r>
      <w:r>
        <w:rPr>
          <w:color w:val="231F20"/>
          <w:w w:val="95"/>
        </w:rPr>
        <w:t>в</w:t>
      </w:r>
      <w:r>
        <w:rPr>
          <w:color w:val="231F20"/>
          <w:spacing w:val="-2"/>
          <w:w w:val="95"/>
        </w:rPr>
        <w:t xml:space="preserve"> </w:t>
      </w:r>
      <w:r>
        <w:rPr>
          <w:color w:val="231F20"/>
          <w:w w:val="95"/>
        </w:rPr>
        <w:t>природных</w:t>
      </w:r>
      <w:r>
        <w:rPr>
          <w:color w:val="231F20"/>
          <w:spacing w:val="-2"/>
          <w:w w:val="95"/>
        </w:rPr>
        <w:t xml:space="preserve"> </w:t>
      </w:r>
      <w:r>
        <w:rPr>
          <w:color w:val="231F20"/>
          <w:w w:val="95"/>
        </w:rPr>
        <w:t>сообществах</w:t>
      </w:r>
    </w:p>
    <w:p w:rsidR="00CD151F" w:rsidRDefault="00CD151F" w:rsidP="00CD151F">
      <w:pPr>
        <w:pStyle w:val="a6"/>
        <w:spacing w:before="61" w:line="244" w:lineRule="auto"/>
        <w:ind w:left="117"/>
      </w:pPr>
      <w:r>
        <w:rPr>
          <w:color w:val="231F20"/>
          <w:w w:val="105"/>
        </w:rPr>
        <w:t>Растения</w:t>
      </w:r>
      <w:r>
        <w:rPr>
          <w:color w:val="231F20"/>
          <w:spacing w:val="18"/>
          <w:w w:val="105"/>
        </w:rPr>
        <w:t xml:space="preserve"> </w:t>
      </w:r>
      <w:r>
        <w:rPr>
          <w:color w:val="231F20"/>
          <w:w w:val="105"/>
        </w:rPr>
        <w:t>и</w:t>
      </w:r>
      <w:r>
        <w:rPr>
          <w:color w:val="231F20"/>
          <w:spacing w:val="19"/>
          <w:w w:val="105"/>
        </w:rPr>
        <w:t xml:space="preserve"> </w:t>
      </w:r>
      <w:r>
        <w:rPr>
          <w:color w:val="231F20"/>
          <w:w w:val="105"/>
        </w:rPr>
        <w:t>среда</w:t>
      </w:r>
      <w:r>
        <w:rPr>
          <w:color w:val="231F20"/>
          <w:spacing w:val="19"/>
          <w:w w:val="105"/>
        </w:rPr>
        <w:t xml:space="preserve"> </w:t>
      </w:r>
      <w:r>
        <w:rPr>
          <w:color w:val="231F20"/>
          <w:w w:val="105"/>
        </w:rPr>
        <w:t>обитания.</w:t>
      </w:r>
      <w:r>
        <w:rPr>
          <w:color w:val="231F20"/>
          <w:spacing w:val="18"/>
          <w:w w:val="105"/>
        </w:rPr>
        <w:t xml:space="preserve"> </w:t>
      </w:r>
      <w:r>
        <w:rPr>
          <w:color w:val="231F20"/>
          <w:w w:val="105"/>
        </w:rPr>
        <w:t>Экологические</w:t>
      </w:r>
      <w:r>
        <w:rPr>
          <w:color w:val="231F20"/>
          <w:spacing w:val="19"/>
          <w:w w:val="105"/>
        </w:rPr>
        <w:t xml:space="preserve"> </w:t>
      </w:r>
      <w:r>
        <w:rPr>
          <w:color w:val="231F20"/>
          <w:w w:val="105"/>
        </w:rPr>
        <w:t>факторы.</w:t>
      </w:r>
      <w:r>
        <w:rPr>
          <w:color w:val="231F20"/>
          <w:spacing w:val="19"/>
          <w:w w:val="105"/>
        </w:rPr>
        <w:t xml:space="preserve"> </w:t>
      </w:r>
      <w:r>
        <w:rPr>
          <w:color w:val="231F20"/>
          <w:w w:val="105"/>
        </w:rPr>
        <w:t>Растения</w:t>
      </w:r>
      <w:r>
        <w:rPr>
          <w:color w:val="231F20"/>
          <w:spacing w:val="-44"/>
          <w:w w:val="105"/>
        </w:rPr>
        <w:t xml:space="preserve"> </w:t>
      </w:r>
      <w:r>
        <w:rPr>
          <w:color w:val="231F20"/>
          <w:w w:val="105"/>
        </w:rPr>
        <w:t>и условия неживой природы: свет, температура, влага, атмосфер-</w:t>
      </w:r>
      <w:r>
        <w:rPr>
          <w:color w:val="231F20"/>
          <w:spacing w:val="1"/>
          <w:w w:val="105"/>
        </w:rPr>
        <w:t xml:space="preserve"> </w:t>
      </w:r>
      <w:r>
        <w:rPr>
          <w:color w:val="231F20"/>
          <w:w w:val="105"/>
        </w:rPr>
        <w:t>ный воздух. Растения и условия живой природы: прямое и кос-</w:t>
      </w:r>
      <w:r>
        <w:rPr>
          <w:color w:val="231F20"/>
          <w:spacing w:val="1"/>
          <w:w w:val="105"/>
        </w:rPr>
        <w:t xml:space="preserve"> </w:t>
      </w:r>
      <w:r>
        <w:rPr>
          <w:color w:val="231F20"/>
          <w:w w:val="105"/>
        </w:rPr>
        <w:t>венное воздействие организмов на растения. Приспособленность</w:t>
      </w:r>
      <w:r>
        <w:rPr>
          <w:color w:val="231F20"/>
          <w:spacing w:val="1"/>
          <w:w w:val="105"/>
        </w:rPr>
        <w:t xml:space="preserve"> </w:t>
      </w:r>
      <w:r>
        <w:rPr>
          <w:color w:val="231F20"/>
          <w:w w:val="105"/>
        </w:rPr>
        <w:t>растений</w:t>
      </w:r>
      <w:r>
        <w:rPr>
          <w:color w:val="231F20"/>
          <w:spacing w:val="30"/>
          <w:w w:val="105"/>
        </w:rPr>
        <w:t xml:space="preserve"> </w:t>
      </w:r>
      <w:r>
        <w:rPr>
          <w:color w:val="231F20"/>
          <w:w w:val="105"/>
        </w:rPr>
        <w:t>к</w:t>
      </w:r>
      <w:r>
        <w:rPr>
          <w:color w:val="231F20"/>
          <w:spacing w:val="30"/>
          <w:w w:val="105"/>
        </w:rPr>
        <w:t xml:space="preserve"> </w:t>
      </w:r>
      <w:r>
        <w:rPr>
          <w:color w:val="231F20"/>
          <w:w w:val="105"/>
        </w:rPr>
        <w:t>среде</w:t>
      </w:r>
      <w:r>
        <w:rPr>
          <w:color w:val="231F20"/>
          <w:spacing w:val="30"/>
          <w:w w:val="105"/>
        </w:rPr>
        <w:t xml:space="preserve"> </w:t>
      </w:r>
      <w:r>
        <w:rPr>
          <w:color w:val="231F20"/>
          <w:w w:val="105"/>
        </w:rPr>
        <w:t>обитания.</w:t>
      </w:r>
      <w:r>
        <w:rPr>
          <w:color w:val="231F20"/>
          <w:spacing w:val="30"/>
          <w:w w:val="105"/>
        </w:rPr>
        <w:t xml:space="preserve"> </w:t>
      </w:r>
      <w:r>
        <w:rPr>
          <w:color w:val="231F20"/>
          <w:w w:val="105"/>
        </w:rPr>
        <w:t>Взаимосвязи</w:t>
      </w:r>
      <w:r>
        <w:rPr>
          <w:color w:val="231F20"/>
          <w:spacing w:val="30"/>
          <w:w w:val="105"/>
        </w:rPr>
        <w:t xml:space="preserve"> </w:t>
      </w:r>
      <w:r>
        <w:rPr>
          <w:color w:val="231F20"/>
          <w:w w:val="105"/>
        </w:rPr>
        <w:t>растений</w:t>
      </w:r>
      <w:r>
        <w:rPr>
          <w:color w:val="231F20"/>
          <w:spacing w:val="30"/>
          <w:w w:val="105"/>
        </w:rPr>
        <w:t xml:space="preserve"> </w:t>
      </w:r>
      <w:r>
        <w:rPr>
          <w:color w:val="231F20"/>
          <w:w w:val="105"/>
        </w:rPr>
        <w:t>между</w:t>
      </w:r>
      <w:r>
        <w:rPr>
          <w:color w:val="231F20"/>
          <w:spacing w:val="30"/>
          <w:w w:val="105"/>
        </w:rPr>
        <w:t xml:space="preserve"> </w:t>
      </w:r>
      <w:r>
        <w:rPr>
          <w:color w:val="231F20"/>
          <w:w w:val="105"/>
        </w:rPr>
        <w:t>собой</w:t>
      </w:r>
      <w:r>
        <w:rPr>
          <w:color w:val="231F20"/>
          <w:spacing w:val="-44"/>
          <w:w w:val="105"/>
        </w:rPr>
        <w:t xml:space="preserve"> </w:t>
      </w:r>
      <w:r>
        <w:rPr>
          <w:color w:val="231F20"/>
          <w:w w:val="105"/>
        </w:rPr>
        <w:t>и</w:t>
      </w:r>
      <w:r>
        <w:rPr>
          <w:color w:val="231F20"/>
          <w:spacing w:val="23"/>
          <w:w w:val="105"/>
        </w:rPr>
        <w:t xml:space="preserve"> </w:t>
      </w:r>
      <w:r>
        <w:rPr>
          <w:color w:val="231F20"/>
          <w:w w:val="105"/>
        </w:rPr>
        <w:t>с</w:t>
      </w:r>
      <w:r>
        <w:rPr>
          <w:color w:val="231F20"/>
          <w:spacing w:val="23"/>
          <w:w w:val="105"/>
        </w:rPr>
        <w:t xml:space="preserve"> </w:t>
      </w:r>
      <w:r>
        <w:rPr>
          <w:color w:val="231F20"/>
          <w:w w:val="105"/>
        </w:rPr>
        <w:t>другими</w:t>
      </w:r>
      <w:r>
        <w:rPr>
          <w:color w:val="231F20"/>
          <w:spacing w:val="23"/>
          <w:w w:val="105"/>
        </w:rPr>
        <w:t xml:space="preserve"> </w:t>
      </w:r>
      <w:r>
        <w:rPr>
          <w:color w:val="231F20"/>
          <w:w w:val="105"/>
        </w:rPr>
        <w:t>организмами.</w:t>
      </w:r>
    </w:p>
    <w:p w:rsidR="00CD151F" w:rsidRDefault="00CD151F" w:rsidP="00CD151F">
      <w:pPr>
        <w:pStyle w:val="a6"/>
        <w:spacing w:before="5" w:line="244" w:lineRule="auto"/>
        <w:ind w:left="117"/>
      </w:pPr>
      <w:r>
        <w:rPr>
          <w:color w:val="231F20"/>
          <w:w w:val="105"/>
        </w:rPr>
        <w:t>Растительные сообщества. Видовой состав растительных сооб-</w:t>
      </w:r>
      <w:r>
        <w:rPr>
          <w:color w:val="231F20"/>
          <w:spacing w:val="1"/>
          <w:w w:val="105"/>
        </w:rPr>
        <w:t xml:space="preserve"> </w:t>
      </w:r>
      <w:r>
        <w:rPr>
          <w:color w:val="231F20"/>
          <w:w w:val="105"/>
        </w:rPr>
        <w:t>ществ,</w:t>
      </w:r>
      <w:r>
        <w:rPr>
          <w:color w:val="231F20"/>
          <w:spacing w:val="1"/>
          <w:w w:val="105"/>
        </w:rPr>
        <w:t xml:space="preserve"> </w:t>
      </w:r>
      <w:r>
        <w:rPr>
          <w:color w:val="231F20"/>
          <w:w w:val="105"/>
        </w:rPr>
        <w:t>преобладающие</w:t>
      </w:r>
      <w:r>
        <w:rPr>
          <w:color w:val="231F20"/>
          <w:spacing w:val="1"/>
          <w:w w:val="105"/>
        </w:rPr>
        <w:t xml:space="preserve"> </w:t>
      </w:r>
      <w:r>
        <w:rPr>
          <w:color w:val="231F20"/>
          <w:w w:val="105"/>
        </w:rPr>
        <w:t>в</w:t>
      </w:r>
      <w:r>
        <w:rPr>
          <w:color w:val="231F20"/>
          <w:spacing w:val="1"/>
          <w:w w:val="105"/>
        </w:rPr>
        <w:t xml:space="preserve"> </w:t>
      </w:r>
      <w:r>
        <w:rPr>
          <w:color w:val="231F20"/>
          <w:w w:val="105"/>
        </w:rPr>
        <w:t>них</w:t>
      </w:r>
      <w:r>
        <w:rPr>
          <w:color w:val="231F20"/>
          <w:spacing w:val="1"/>
          <w:w w:val="105"/>
        </w:rPr>
        <w:t xml:space="preserve"> </w:t>
      </w:r>
      <w:r>
        <w:rPr>
          <w:color w:val="231F20"/>
          <w:w w:val="105"/>
        </w:rPr>
        <w:t>растения.</w:t>
      </w:r>
      <w:r>
        <w:rPr>
          <w:color w:val="231F20"/>
          <w:spacing w:val="1"/>
          <w:w w:val="105"/>
        </w:rPr>
        <w:t xml:space="preserve"> </w:t>
      </w:r>
      <w:r>
        <w:rPr>
          <w:color w:val="231F20"/>
          <w:w w:val="105"/>
        </w:rPr>
        <w:t>Распределение</w:t>
      </w:r>
      <w:r>
        <w:rPr>
          <w:color w:val="231F20"/>
          <w:spacing w:val="1"/>
          <w:w w:val="105"/>
        </w:rPr>
        <w:t xml:space="preserve"> </w:t>
      </w:r>
      <w:r>
        <w:rPr>
          <w:color w:val="231F20"/>
          <w:w w:val="105"/>
        </w:rPr>
        <w:t>видов</w:t>
      </w:r>
      <w:r>
        <w:rPr>
          <w:color w:val="231F20"/>
          <w:spacing w:val="1"/>
          <w:w w:val="105"/>
        </w:rPr>
        <w:t xml:space="preserve"> </w:t>
      </w:r>
      <w:r>
        <w:rPr>
          <w:color w:val="231F20"/>
          <w:w w:val="105"/>
        </w:rPr>
        <w:t>в</w:t>
      </w:r>
      <w:r>
        <w:rPr>
          <w:color w:val="231F20"/>
          <w:spacing w:val="-44"/>
          <w:w w:val="105"/>
        </w:rPr>
        <w:t xml:space="preserve"> </w:t>
      </w:r>
      <w:r>
        <w:rPr>
          <w:color w:val="231F20"/>
          <w:w w:val="105"/>
        </w:rPr>
        <w:t>растительных сообществах. Сезонные изменения в жизни расти-</w:t>
      </w:r>
      <w:r>
        <w:rPr>
          <w:color w:val="231F20"/>
          <w:spacing w:val="1"/>
          <w:w w:val="105"/>
        </w:rPr>
        <w:t xml:space="preserve"> </w:t>
      </w:r>
      <w:r>
        <w:rPr>
          <w:color w:val="231F20"/>
          <w:w w:val="105"/>
        </w:rPr>
        <w:t>тельного сообщества. Смена растительных сообществ. Раститель-</w:t>
      </w:r>
      <w:r>
        <w:rPr>
          <w:color w:val="231F20"/>
          <w:spacing w:val="-44"/>
          <w:w w:val="105"/>
        </w:rPr>
        <w:t xml:space="preserve"> </w:t>
      </w:r>
      <w:r>
        <w:rPr>
          <w:color w:val="231F20"/>
          <w:w w:val="105"/>
        </w:rPr>
        <w:t>ность</w:t>
      </w:r>
      <w:r>
        <w:rPr>
          <w:color w:val="231F20"/>
          <w:spacing w:val="20"/>
          <w:w w:val="105"/>
        </w:rPr>
        <w:t xml:space="preserve"> </w:t>
      </w:r>
      <w:r>
        <w:rPr>
          <w:color w:val="231F20"/>
          <w:w w:val="105"/>
        </w:rPr>
        <w:t>(растительный</w:t>
      </w:r>
      <w:r>
        <w:rPr>
          <w:color w:val="231F20"/>
          <w:spacing w:val="21"/>
          <w:w w:val="105"/>
        </w:rPr>
        <w:t xml:space="preserve"> </w:t>
      </w:r>
      <w:r>
        <w:rPr>
          <w:color w:val="231F20"/>
          <w:w w:val="105"/>
        </w:rPr>
        <w:t>покров)</w:t>
      </w:r>
      <w:r>
        <w:rPr>
          <w:color w:val="231F20"/>
          <w:spacing w:val="21"/>
          <w:w w:val="105"/>
        </w:rPr>
        <w:t xml:space="preserve"> </w:t>
      </w:r>
      <w:r>
        <w:rPr>
          <w:color w:val="231F20"/>
          <w:w w:val="105"/>
        </w:rPr>
        <w:t>природных</w:t>
      </w:r>
      <w:r>
        <w:rPr>
          <w:color w:val="231F20"/>
          <w:spacing w:val="21"/>
          <w:w w:val="105"/>
        </w:rPr>
        <w:t xml:space="preserve"> </w:t>
      </w:r>
      <w:r>
        <w:rPr>
          <w:color w:val="231F20"/>
          <w:w w:val="105"/>
        </w:rPr>
        <w:t>зон</w:t>
      </w:r>
      <w:r>
        <w:rPr>
          <w:color w:val="231F20"/>
          <w:spacing w:val="20"/>
          <w:w w:val="105"/>
        </w:rPr>
        <w:t xml:space="preserve"> </w:t>
      </w:r>
      <w:r>
        <w:rPr>
          <w:color w:val="231F20"/>
          <w:w w:val="105"/>
        </w:rPr>
        <w:t>Земли.</w:t>
      </w:r>
      <w:r>
        <w:rPr>
          <w:color w:val="231F20"/>
          <w:spacing w:val="21"/>
          <w:w w:val="105"/>
        </w:rPr>
        <w:t xml:space="preserve"> </w:t>
      </w:r>
      <w:r>
        <w:rPr>
          <w:color w:val="231F20"/>
          <w:w w:val="105"/>
        </w:rPr>
        <w:t>Флора.</w:t>
      </w:r>
    </w:p>
    <w:p w:rsidR="00CD151F" w:rsidRDefault="00CD151F" w:rsidP="00CD151F">
      <w:pPr>
        <w:pStyle w:val="213"/>
        <w:numPr>
          <w:ilvl w:val="0"/>
          <w:numId w:val="104"/>
        </w:numPr>
        <w:tabs>
          <w:tab w:val="left" w:pos="354"/>
        </w:tabs>
        <w:spacing w:before="144"/>
        <w:ind w:left="353" w:hanging="237"/>
      </w:pPr>
      <w:r>
        <w:rPr>
          <w:color w:val="231F20"/>
          <w:w w:val="95"/>
        </w:rPr>
        <w:t>Растения</w:t>
      </w:r>
      <w:r>
        <w:rPr>
          <w:color w:val="231F20"/>
          <w:spacing w:val="-10"/>
          <w:w w:val="95"/>
        </w:rPr>
        <w:t xml:space="preserve"> </w:t>
      </w:r>
      <w:r>
        <w:rPr>
          <w:color w:val="231F20"/>
          <w:w w:val="95"/>
        </w:rPr>
        <w:t>и</w:t>
      </w:r>
      <w:r>
        <w:rPr>
          <w:color w:val="231F20"/>
          <w:spacing w:val="-9"/>
          <w:w w:val="95"/>
        </w:rPr>
        <w:t xml:space="preserve"> </w:t>
      </w:r>
      <w:r>
        <w:rPr>
          <w:color w:val="231F20"/>
          <w:w w:val="95"/>
        </w:rPr>
        <w:t>человек</w:t>
      </w:r>
    </w:p>
    <w:p w:rsidR="00CD151F" w:rsidRDefault="00CD151F" w:rsidP="00CD151F">
      <w:pPr>
        <w:pStyle w:val="a6"/>
        <w:spacing w:before="90" w:line="244" w:lineRule="auto"/>
        <w:ind w:left="117"/>
      </w:pPr>
      <w:r>
        <w:rPr>
          <w:color w:val="231F20"/>
          <w:w w:val="105"/>
        </w:rPr>
        <w:t>Культурные растения и их происхождение. Центры многооб-</w:t>
      </w:r>
      <w:r>
        <w:rPr>
          <w:color w:val="231F20"/>
          <w:spacing w:val="1"/>
          <w:w w:val="105"/>
        </w:rPr>
        <w:t xml:space="preserve"> </w:t>
      </w:r>
      <w:r>
        <w:rPr>
          <w:color w:val="231F20"/>
          <w:w w:val="105"/>
        </w:rPr>
        <w:t>разия и происхождения культурных растений. Земледелие. Куль-</w:t>
      </w:r>
      <w:r>
        <w:rPr>
          <w:color w:val="231F20"/>
          <w:spacing w:val="1"/>
          <w:w w:val="105"/>
        </w:rPr>
        <w:t xml:space="preserve"> </w:t>
      </w:r>
      <w:r>
        <w:rPr>
          <w:color w:val="231F20"/>
          <w:w w:val="105"/>
        </w:rPr>
        <w:t>турные растения сельскохозяйственных угодий: овощные, плодо-</w:t>
      </w:r>
      <w:r>
        <w:rPr>
          <w:color w:val="231F20"/>
          <w:spacing w:val="-44"/>
          <w:w w:val="105"/>
        </w:rPr>
        <w:t xml:space="preserve"> </w:t>
      </w:r>
      <w:r>
        <w:rPr>
          <w:color w:val="231F20"/>
          <w:w w:val="105"/>
        </w:rPr>
        <w:t>во-ягодные,</w:t>
      </w:r>
      <w:r>
        <w:rPr>
          <w:color w:val="231F20"/>
          <w:spacing w:val="18"/>
          <w:w w:val="105"/>
        </w:rPr>
        <w:t xml:space="preserve"> </w:t>
      </w:r>
      <w:r>
        <w:rPr>
          <w:color w:val="231F20"/>
          <w:w w:val="105"/>
        </w:rPr>
        <w:t>полевые.</w:t>
      </w:r>
      <w:r>
        <w:rPr>
          <w:color w:val="231F20"/>
          <w:spacing w:val="18"/>
          <w:w w:val="105"/>
        </w:rPr>
        <w:t xml:space="preserve"> </w:t>
      </w:r>
      <w:r>
        <w:rPr>
          <w:color w:val="231F20"/>
          <w:w w:val="105"/>
        </w:rPr>
        <w:t>Растения</w:t>
      </w:r>
      <w:r>
        <w:rPr>
          <w:color w:val="231F20"/>
          <w:spacing w:val="18"/>
          <w:w w:val="105"/>
        </w:rPr>
        <w:t xml:space="preserve"> </w:t>
      </w:r>
      <w:r>
        <w:rPr>
          <w:color w:val="231F20"/>
          <w:w w:val="105"/>
        </w:rPr>
        <w:t>города,</w:t>
      </w:r>
      <w:r>
        <w:rPr>
          <w:color w:val="231F20"/>
          <w:spacing w:val="18"/>
          <w:w w:val="105"/>
        </w:rPr>
        <w:t xml:space="preserve"> </w:t>
      </w:r>
      <w:r>
        <w:rPr>
          <w:color w:val="231F20"/>
          <w:w w:val="105"/>
        </w:rPr>
        <w:t>особенность</w:t>
      </w:r>
      <w:r>
        <w:rPr>
          <w:color w:val="231F20"/>
          <w:spacing w:val="18"/>
          <w:w w:val="105"/>
        </w:rPr>
        <w:t xml:space="preserve"> </w:t>
      </w:r>
      <w:r>
        <w:rPr>
          <w:color w:val="231F20"/>
          <w:w w:val="105"/>
        </w:rPr>
        <w:t>городской</w:t>
      </w:r>
    </w:p>
    <w:p w:rsidR="00CD151F" w:rsidRDefault="00CD151F" w:rsidP="00CD151F">
      <w:pPr>
        <w:spacing w:line="244" w:lineRule="auto"/>
        <w:sectPr w:rsidR="00CD151F">
          <w:pgSz w:w="7830" w:h="12020"/>
          <w:pgMar w:top="600" w:right="620" w:bottom="820" w:left="620" w:header="0" w:footer="628" w:gutter="0"/>
          <w:cols w:space="720"/>
        </w:sectPr>
      </w:pPr>
    </w:p>
    <w:p w:rsidR="00CD151F" w:rsidRDefault="00CD151F" w:rsidP="00CD151F">
      <w:pPr>
        <w:pStyle w:val="a6"/>
        <w:spacing w:before="86" w:line="244" w:lineRule="auto"/>
        <w:ind w:left="117" w:firstLine="0"/>
      </w:pPr>
      <w:r>
        <w:rPr>
          <w:color w:val="231F20"/>
          <w:w w:val="105"/>
        </w:rPr>
        <w:lastRenderedPageBreak/>
        <w:t>флоры.</w:t>
      </w:r>
      <w:r>
        <w:rPr>
          <w:color w:val="231F20"/>
          <w:spacing w:val="1"/>
          <w:w w:val="105"/>
        </w:rPr>
        <w:t xml:space="preserve"> </w:t>
      </w:r>
      <w:r>
        <w:rPr>
          <w:color w:val="231F20"/>
          <w:w w:val="105"/>
        </w:rPr>
        <w:t>Парки,</w:t>
      </w:r>
      <w:r>
        <w:rPr>
          <w:color w:val="231F20"/>
          <w:spacing w:val="1"/>
          <w:w w:val="105"/>
        </w:rPr>
        <w:t xml:space="preserve"> </w:t>
      </w:r>
      <w:r>
        <w:rPr>
          <w:color w:val="231F20"/>
          <w:w w:val="105"/>
        </w:rPr>
        <w:t>лесопарки,</w:t>
      </w:r>
      <w:r>
        <w:rPr>
          <w:color w:val="231F20"/>
          <w:spacing w:val="1"/>
          <w:w w:val="105"/>
        </w:rPr>
        <w:t xml:space="preserve"> </w:t>
      </w:r>
      <w:r>
        <w:rPr>
          <w:color w:val="231F20"/>
          <w:w w:val="105"/>
        </w:rPr>
        <w:t>скверы,</w:t>
      </w:r>
      <w:r>
        <w:rPr>
          <w:color w:val="231F20"/>
          <w:spacing w:val="1"/>
          <w:w w:val="105"/>
        </w:rPr>
        <w:t xml:space="preserve"> </w:t>
      </w:r>
      <w:r>
        <w:rPr>
          <w:color w:val="231F20"/>
          <w:w w:val="105"/>
        </w:rPr>
        <w:t>ботанические</w:t>
      </w:r>
      <w:r>
        <w:rPr>
          <w:color w:val="231F20"/>
          <w:spacing w:val="1"/>
          <w:w w:val="105"/>
        </w:rPr>
        <w:t xml:space="preserve"> </w:t>
      </w:r>
      <w:r>
        <w:rPr>
          <w:color w:val="231F20"/>
          <w:w w:val="105"/>
        </w:rPr>
        <w:t>сады.</w:t>
      </w:r>
      <w:r>
        <w:rPr>
          <w:color w:val="231F20"/>
          <w:spacing w:val="1"/>
          <w:w w:val="105"/>
        </w:rPr>
        <w:t xml:space="preserve"> </w:t>
      </w:r>
      <w:r>
        <w:rPr>
          <w:color w:val="231F20"/>
          <w:w w:val="105"/>
        </w:rPr>
        <w:t>Декора-</w:t>
      </w:r>
      <w:r>
        <w:rPr>
          <w:color w:val="231F20"/>
          <w:spacing w:val="1"/>
          <w:w w:val="105"/>
        </w:rPr>
        <w:t xml:space="preserve"> </w:t>
      </w:r>
      <w:r>
        <w:rPr>
          <w:color w:val="231F20"/>
          <w:w w:val="105"/>
        </w:rPr>
        <w:t>тивное цветоводство. Комнатные растения, комнатное цветовод-</w:t>
      </w:r>
      <w:r>
        <w:rPr>
          <w:color w:val="231F20"/>
          <w:spacing w:val="1"/>
          <w:w w:val="105"/>
        </w:rPr>
        <w:t xml:space="preserve"> </w:t>
      </w:r>
      <w:r>
        <w:rPr>
          <w:color w:val="231F20"/>
          <w:w w:val="105"/>
        </w:rPr>
        <w:t>ство. Последствия деятельности человека в экосистемах. Охрана</w:t>
      </w:r>
      <w:r>
        <w:rPr>
          <w:color w:val="231F20"/>
          <w:spacing w:val="1"/>
          <w:w w:val="105"/>
        </w:rPr>
        <w:t xml:space="preserve"> </w:t>
      </w:r>
      <w:r>
        <w:rPr>
          <w:color w:val="231F20"/>
          <w:w w:val="105"/>
        </w:rPr>
        <w:t>растительного мира. Восстановление численности редких видов</w:t>
      </w:r>
      <w:r>
        <w:rPr>
          <w:color w:val="231F20"/>
          <w:spacing w:val="1"/>
          <w:w w:val="105"/>
        </w:rPr>
        <w:t xml:space="preserve"> </w:t>
      </w:r>
      <w:r>
        <w:rPr>
          <w:color w:val="231F20"/>
          <w:w w:val="105"/>
        </w:rPr>
        <w:t>растений:</w:t>
      </w:r>
      <w:r>
        <w:rPr>
          <w:color w:val="231F20"/>
          <w:spacing w:val="1"/>
          <w:w w:val="105"/>
        </w:rPr>
        <w:t xml:space="preserve"> </w:t>
      </w:r>
      <w:r>
        <w:rPr>
          <w:color w:val="231F20"/>
          <w:w w:val="105"/>
        </w:rPr>
        <w:t>особо</w:t>
      </w:r>
      <w:r>
        <w:rPr>
          <w:color w:val="231F20"/>
          <w:spacing w:val="1"/>
          <w:w w:val="105"/>
        </w:rPr>
        <w:t xml:space="preserve"> </w:t>
      </w:r>
      <w:r>
        <w:rPr>
          <w:color w:val="231F20"/>
          <w:w w:val="105"/>
        </w:rPr>
        <w:t>охраняемые</w:t>
      </w:r>
      <w:r>
        <w:rPr>
          <w:color w:val="231F20"/>
          <w:spacing w:val="1"/>
          <w:w w:val="105"/>
        </w:rPr>
        <w:t xml:space="preserve"> </w:t>
      </w:r>
      <w:r>
        <w:rPr>
          <w:color w:val="231F20"/>
          <w:w w:val="105"/>
        </w:rPr>
        <w:t>природные</w:t>
      </w:r>
      <w:r>
        <w:rPr>
          <w:color w:val="231F20"/>
          <w:spacing w:val="1"/>
          <w:w w:val="105"/>
        </w:rPr>
        <w:t xml:space="preserve"> </w:t>
      </w:r>
      <w:r>
        <w:rPr>
          <w:color w:val="231F20"/>
          <w:w w:val="105"/>
        </w:rPr>
        <w:t>территории</w:t>
      </w:r>
      <w:r>
        <w:rPr>
          <w:color w:val="231F20"/>
          <w:spacing w:val="1"/>
          <w:w w:val="105"/>
        </w:rPr>
        <w:t xml:space="preserve"> </w:t>
      </w:r>
      <w:r>
        <w:rPr>
          <w:color w:val="231F20"/>
          <w:w w:val="105"/>
        </w:rPr>
        <w:t>(ООПТ).</w:t>
      </w:r>
      <w:r>
        <w:rPr>
          <w:color w:val="231F20"/>
          <w:spacing w:val="-44"/>
          <w:w w:val="105"/>
        </w:rPr>
        <w:t xml:space="preserve"> </w:t>
      </w:r>
      <w:r>
        <w:rPr>
          <w:color w:val="231F20"/>
          <w:w w:val="105"/>
        </w:rPr>
        <w:t>Красная</w:t>
      </w:r>
      <w:r>
        <w:rPr>
          <w:color w:val="231F20"/>
          <w:spacing w:val="31"/>
          <w:w w:val="105"/>
        </w:rPr>
        <w:t xml:space="preserve"> </w:t>
      </w:r>
      <w:r>
        <w:rPr>
          <w:color w:val="231F20"/>
          <w:w w:val="105"/>
        </w:rPr>
        <w:t>книга</w:t>
      </w:r>
      <w:r>
        <w:rPr>
          <w:color w:val="231F20"/>
          <w:spacing w:val="31"/>
          <w:w w:val="105"/>
        </w:rPr>
        <w:t xml:space="preserve"> </w:t>
      </w:r>
      <w:r>
        <w:rPr>
          <w:color w:val="231F20"/>
          <w:w w:val="105"/>
        </w:rPr>
        <w:t>России.</w:t>
      </w:r>
      <w:r>
        <w:rPr>
          <w:color w:val="231F20"/>
          <w:spacing w:val="32"/>
          <w:w w:val="105"/>
        </w:rPr>
        <w:t xml:space="preserve"> </w:t>
      </w:r>
      <w:r>
        <w:rPr>
          <w:color w:val="231F20"/>
          <w:w w:val="105"/>
        </w:rPr>
        <w:t>Меры</w:t>
      </w:r>
      <w:r>
        <w:rPr>
          <w:color w:val="231F20"/>
          <w:spacing w:val="31"/>
          <w:w w:val="105"/>
        </w:rPr>
        <w:t xml:space="preserve"> </w:t>
      </w:r>
      <w:r>
        <w:rPr>
          <w:color w:val="231F20"/>
          <w:w w:val="105"/>
        </w:rPr>
        <w:t>сохранения</w:t>
      </w:r>
      <w:r>
        <w:rPr>
          <w:color w:val="231F20"/>
          <w:spacing w:val="31"/>
          <w:w w:val="105"/>
        </w:rPr>
        <w:t xml:space="preserve"> </w:t>
      </w:r>
      <w:r>
        <w:rPr>
          <w:color w:val="231F20"/>
          <w:w w:val="105"/>
        </w:rPr>
        <w:t>растительного</w:t>
      </w:r>
      <w:r>
        <w:rPr>
          <w:color w:val="231F20"/>
          <w:spacing w:val="32"/>
          <w:w w:val="105"/>
        </w:rPr>
        <w:t xml:space="preserve"> </w:t>
      </w:r>
      <w:r>
        <w:rPr>
          <w:color w:val="231F20"/>
          <w:w w:val="105"/>
        </w:rPr>
        <w:t>мира.</w:t>
      </w:r>
    </w:p>
    <w:p w:rsidR="00CD151F" w:rsidRDefault="00CD151F" w:rsidP="00CD151F">
      <w:pPr>
        <w:spacing w:before="5"/>
        <w:ind w:left="343"/>
        <w:rPr>
          <w:rFonts w:ascii="Cambria" w:hAnsi="Cambria"/>
          <w:i/>
          <w:sz w:val="20"/>
        </w:rPr>
      </w:pPr>
      <w:r>
        <w:rPr>
          <w:rFonts w:ascii="Cambria" w:hAnsi="Cambria"/>
          <w:i/>
          <w:color w:val="231F20"/>
          <w:w w:val="115"/>
          <w:sz w:val="20"/>
        </w:rPr>
        <w:t>Экскурсии</w:t>
      </w:r>
      <w:r>
        <w:rPr>
          <w:rFonts w:ascii="Cambria" w:hAnsi="Cambria"/>
          <w:i/>
          <w:color w:val="231F20"/>
          <w:spacing w:val="-6"/>
          <w:w w:val="115"/>
          <w:sz w:val="20"/>
        </w:rPr>
        <w:t xml:space="preserve"> </w:t>
      </w:r>
      <w:r>
        <w:rPr>
          <w:rFonts w:ascii="Cambria" w:hAnsi="Cambria"/>
          <w:i/>
          <w:color w:val="231F20"/>
          <w:w w:val="115"/>
          <w:sz w:val="20"/>
        </w:rPr>
        <w:t>или</w:t>
      </w:r>
      <w:r>
        <w:rPr>
          <w:rFonts w:ascii="Cambria" w:hAnsi="Cambria"/>
          <w:i/>
          <w:color w:val="231F20"/>
          <w:spacing w:val="-5"/>
          <w:w w:val="115"/>
          <w:sz w:val="20"/>
        </w:rPr>
        <w:t xml:space="preserve"> </w:t>
      </w:r>
      <w:r>
        <w:rPr>
          <w:rFonts w:ascii="Cambria" w:hAnsi="Cambria"/>
          <w:i/>
          <w:color w:val="231F20"/>
          <w:w w:val="115"/>
          <w:sz w:val="20"/>
        </w:rPr>
        <w:t>видеоэкскурсии</w:t>
      </w:r>
    </w:p>
    <w:p w:rsidR="00CD151F" w:rsidRDefault="00CD151F" w:rsidP="00CD151F">
      <w:pPr>
        <w:pStyle w:val="a4"/>
        <w:widowControl w:val="0"/>
        <w:numPr>
          <w:ilvl w:val="1"/>
          <w:numId w:val="104"/>
        </w:numPr>
        <w:tabs>
          <w:tab w:val="left" w:pos="600"/>
        </w:tabs>
        <w:autoSpaceDE w:val="0"/>
        <w:autoSpaceDN w:val="0"/>
        <w:spacing w:before="5" w:after="0" w:line="240" w:lineRule="auto"/>
        <w:ind w:left="599" w:hanging="257"/>
        <w:contextualSpacing w:val="0"/>
        <w:rPr>
          <w:rFonts w:ascii="Cambria" w:hAnsi="Cambria"/>
          <w:sz w:val="20"/>
        </w:rPr>
      </w:pPr>
      <w:r>
        <w:rPr>
          <w:rFonts w:ascii="Cambria" w:hAnsi="Cambria"/>
          <w:color w:val="231F20"/>
          <w:w w:val="105"/>
          <w:sz w:val="20"/>
        </w:rPr>
        <w:t>Изучение</w:t>
      </w:r>
      <w:r>
        <w:rPr>
          <w:rFonts w:ascii="Cambria" w:hAnsi="Cambria"/>
          <w:color w:val="231F20"/>
          <w:spacing w:val="24"/>
          <w:w w:val="105"/>
          <w:sz w:val="20"/>
        </w:rPr>
        <w:t xml:space="preserve"> </w:t>
      </w:r>
      <w:r>
        <w:rPr>
          <w:rFonts w:ascii="Cambria" w:hAnsi="Cambria"/>
          <w:color w:val="231F20"/>
          <w:w w:val="105"/>
          <w:sz w:val="20"/>
        </w:rPr>
        <w:t>сельскохозяйственных</w:t>
      </w:r>
      <w:r>
        <w:rPr>
          <w:rFonts w:ascii="Cambria" w:hAnsi="Cambria"/>
          <w:color w:val="231F20"/>
          <w:spacing w:val="24"/>
          <w:w w:val="105"/>
          <w:sz w:val="20"/>
        </w:rPr>
        <w:t xml:space="preserve"> </w:t>
      </w:r>
      <w:r>
        <w:rPr>
          <w:rFonts w:ascii="Cambria" w:hAnsi="Cambria"/>
          <w:color w:val="231F20"/>
          <w:w w:val="105"/>
          <w:sz w:val="20"/>
        </w:rPr>
        <w:t>растений</w:t>
      </w:r>
      <w:r>
        <w:rPr>
          <w:rFonts w:ascii="Cambria" w:hAnsi="Cambria"/>
          <w:color w:val="231F20"/>
          <w:spacing w:val="25"/>
          <w:w w:val="105"/>
          <w:sz w:val="20"/>
        </w:rPr>
        <w:t xml:space="preserve"> </w:t>
      </w:r>
      <w:r>
        <w:rPr>
          <w:rFonts w:ascii="Cambria" w:hAnsi="Cambria"/>
          <w:color w:val="231F20"/>
          <w:w w:val="105"/>
          <w:sz w:val="20"/>
        </w:rPr>
        <w:t>региона.</w:t>
      </w:r>
    </w:p>
    <w:p w:rsidR="00CD151F" w:rsidRDefault="00CD151F" w:rsidP="00CD151F">
      <w:pPr>
        <w:pStyle w:val="a4"/>
        <w:widowControl w:val="0"/>
        <w:numPr>
          <w:ilvl w:val="1"/>
          <w:numId w:val="104"/>
        </w:numPr>
        <w:tabs>
          <w:tab w:val="left" w:pos="600"/>
        </w:tabs>
        <w:autoSpaceDE w:val="0"/>
        <w:autoSpaceDN w:val="0"/>
        <w:spacing w:before="6" w:after="0" w:line="240" w:lineRule="auto"/>
        <w:ind w:left="599" w:hanging="257"/>
        <w:contextualSpacing w:val="0"/>
        <w:rPr>
          <w:rFonts w:ascii="Cambria" w:hAnsi="Cambria"/>
          <w:sz w:val="20"/>
        </w:rPr>
      </w:pPr>
      <w:r>
        <w:rPr>
          <w:rFonts w:ascii="Cambria" w:hAnsi="Cambria"/>
          <w:color w:val="231F20"/>
          <w:w w:val="105"/>
          <w:sz w:val="20"/>
        </w:rPr>
        <w:t>Изучение</w:t>
      </w:r>
      <w:r>
        <w:rPr>
          <w:rFonts w:ascii="Cambria" w:hAnsi="Cambria"/>
          <w:color w:val="231F20"/>
          <w:spacing w:val="26"/>
          <w:w w:val="105"/>
          <w:sz w:val="20"/>
        </w:rPr>
        <w:t xml:space="preserve"> </w:t>
      </w:r>
      <w:r>
        <w:rPr>
          <w:rFonts w:ascii="Cambria" w:hAnsi="Cambria"/>
          <w:color w:val="231F20"/>
          <w:w w:val="105"/>
          <w:sz w:val="20"/>
        </w:rPr>
        <w:t>сорных</w:t>
      </w:r>
      <w:r>
        <w:rPr>
          <w:rFonts w:ascii="Cambria" w:hAnsi="Cambria"/>
          <w:color w:val="231F20"/>
          <w:spacing w:val="27"/>
          <w:w w:val="105"/>
          <w:sz w:val="20"/>
        </w:rPr>
        <w:t xml:space="preserve"> </w:t>
      </w:r>
      <w:r>
        <w:rPr>
          <w:rFonts w:ascii="Cambria" w:hAnsi="Cambria"/>
          <w:color w:val="231F20"/>
          <w:w w:val="105"/>
          <w:sz w:val="20"/>
        </w:rPr>
        <w:t>растений</w:t>
      </w:r>
      <w:r>
        <w:rPr>
          <w:rFonts w:ascii="Cambria" w:hAnsi="Cambria"/>
          <w:color w:val="231F20"/>
          <w:spacing w:val="26"/>
          <w:w w:val="105"/>
          <w:sz w:val="20"/>
        </w:rPr>
        <w:t xml:space="preserve"> </w:t>
      </w:r>
      <w:r>
        <w:rPr>
          <w:rFonts w:ascii="Cambria" w:hAnsi="Cambria"/>
          <w:color w:val="231F20"/>
          <w:w w:val="105"/>
          <w:sz w:val="20"/>
        </w:rPr>
        <w:t>региона.</w:t>
      </w:r>
    </w:p>
    <w:p w:rsidR="00CD151F" w:rsidRDefault="00CD151F" w:rsidP="00CD151F">
      <w:pPr>
        <w:pStyle w:val="213"/>
        <w:numPr>
          <w:ilvl w:val="0"/>
          <w:numId w:val="104"/>
        </w:numPr>
        <w:tabs>
          <w:tab w:val="left" w:pos="354"/>
        </w:tabs>
        <w:spacing w:before="145"/>
        <w:ind w:left="353" w:hanging="237"/>
      </w:pPr>
      <w:r>
        <w:rPr>
          <w:color w:val="231F20"/>
          <w:w w:val="95"/>
        </w:rPr>
        <w:t>Грибы.</w:t>
      </w:r>
      <w:r>
        <w:rPr>
          <w:color w:val="231F20"/>
          <w:spacing w:val="-3"/>
          <w:w w:val="95"/>
        </w:rPr>
        <w:t xml:space="preserve"> </w:t>
      </w:r>
      <w:r>
        <w:rPr>
          <w:color w:val="231F20"/>
          <w:w w:val="95"/>
        </w:rPr>
        <w:t>Лишайники.</w:t>
      </w:r>
      <w:r>
        <w:rPr>
          <w:color w:val="231F20"/>
          <w:spacing w:val="-2"/>
          <w:w w:val="95"/>
        </w:rPr>
        <w:t xml:space="preserve"> </w:t>
      </w:r>
      <w:r>
        <w:rPr>
          <w:color w:val="231F20"/>
          <w:w w:val="95"/>
        </w:rPr>
        <w:t>Бактерии</w:t>
      </w:r>
    </w:p>
    <w:p w:rsidR="00CD151F" w:rsidRDefault="00CD151F" w:rsidP="00CD151F">
      <w:pPr>
        <w:pStyle w:val="a6"/>
        <w:spacing w:before="118" w:line="244" w:lineRule="auto"/>
        <w:ind w:left="117"/>
      </w:pPr>
      <w:r>
        <w:rPr>
          <w:color w:val="231F20"/>
          <w:w w:val="105"/>
        </w:rPr>
        <w:t>Грибы.</w:t>
      </w:r>
      <w:r>
        <w:rPr>
          <w:color w:val="231F20"/>
          <w:spacing w:val="1"/>
          <w:w w:val="105"/>
        </w:rPr>
        <w:t xml:space="preserve"> </w:t>
      </w:r>
      <w:r>
        <w:rPr>
          <w:color w:val="231F20"/>
          <w:w w:val="105"/>
        </w:rPr>
        <w:t>Общая</w:t>
      </w:r>
      <w:r>
        <w:rPr>
          <w:color w:val="231F20"/>
          <w:spacing w:val="1"/>
          <w:w w:val="105"/>
        </w:rPr>
        <w:t xml:space="preserve"> </w:t>
      </w:r>
      <w:r>
        <w:rPr>
          <w:color w:val="231F20"/>
          <w:w w:val="105"/>
        </w:rPr>
        <w:t>характеристика.</w:t>
      </w:r>
      <w:r>
        <w:rPr>
          <w:color w:val="231F20"/>
          <w:spacing w:val="1"/>
          <w:w w:val="105"/>
        </w:rPr>
        <w:t xml:space="preserve"> </w:t>
      </w:r>
      <w:r>
        <w:rPr>
          <w:color w:val="231F20"/>
          <w:w w:val="105"/>
        </w:rPr>
        <w:t>Шляпочные</w:t>
      </w:r>
      <w:r>
        <w:rPr>
          <w:color w:val="231F20"/>
          <w:spacing w:val="1"/>
          <w:w w:val="105"/>
        </w:rPr>
        <w:t xml:space="preserve"> </w:t>
      </w:r>
      <w:r>
        <w:rPr>
          <w:color w:val="231F20"/>
          <w:w w:val="105"/>
        </w:rPr>
        <w:t>грибы,</w:t>
      </w:r>
      <w:r>
        <w:rPr>
          <w:color w:val="231F20"/>
          <w:spacing w:val="1"/>
          <w:w w:val="105"/>
        </w:rPr>
        <w:t xml:space="preserve"> </w:t>
      </w:r>
      <w:r>
        <w:rPr>
          <w:color w:val="231F20"/>
          <w:w w:val="105"/>
        </w:rPr>
        <w:t>их</w:t>
      </w:r>
      <w:r>
        <w:rPr>
          <w:color w:val="231F20"/>
          <w:spacing w:val="1"/>
          <w:w w:val="105"/>
        </w:rPr>
        <w:t xml:space="preserve"> </w:t>
      </w:r>
      <w:r>
        <w:rPr>
          <w:color w:val="231F20"/>
          <w:w w:val="105"/>
        </w:rPr>
        <w:t>строе-</w:t>
      </w:r>
      <w:r>
        <w:rPr>
          <w:color w:val="231F20"/>
          <w:spacing w:val="1"/>
          <w:w w:val="105"/>
        </w:rPr>
        <w:t xml:space="preserve"> </w:t>
      </w:r>
      <w:r>
        <w:rPr>
          <w:color w:val="231F20"/>
          <w:w w:val="105"/>
        </w:rPr>
        <w:t>ние, питание, рост, размножение. Съедобные и ядовитые грибы.</w:t>
      </w:r>
      <w:r>
        <w:rPr>
          <w:color w:val="231F20"/>
          <w:spacing w:val="1"/>
          <w:w w:val="105"/>
        </w:rPr>
        <w:t xml:space="preserve"> </w:t>
      </w:r>
      <w:r>
        <w:rPr>
          <w:color w:val="231F20"/>
          <w:w w:val="105"/>
        </w:rPr>
        <w:t>Меры профилактики заболеваний, связанных с грибами. Значе-</w:t>
      </w:r>
      <w:r>
        <w:rPr>
          <w:color w:val="231F20"/>
          <w:spacing w:val="1"/>
          <w:w w:val="105"/>
        </w:rPr>
        <w:t xml:space="preserve"> </w:t>
      </w:r>
      <w:r>
        <w:rPr>
          <w:color w:val="231F20"/>
          <w:w w:val="105"/>
        </w:rPr>
        <w:t>ние шляпочных грибов в природных сообществах и жизни чело-</w:t>
      </w:r>
      <w:r>
        <w:rPr>
          <w:color w:val="231F20"/>
          <w:spacing w:val="1"/>
          <w:w w:val="105"/>
        </w:rPr>
        <w:t xml:space="preserve"> </w:t>
      </w:r>
      <w:r>
        <w:rPr>
          <w:color w:val="231F20"/>
          <w:w w:val="105"/>
        </w:rPr>
        <w:t>века.</w:t>
      </w:r>
      <w:r>
        <w:rPr>
          <w:color w:val="231F20"/>
          <w:spacing w:val="1"/>
          <w:w w:val="105"/>
        </w:rPr>
        <w:t xml:space="preserve"> </w:t>
      </w:r>
      <w:r>
        <w:rPr>
          <w:color w:val="231F20"/>
          <w:w w:val="105"/>
        </w:rPr>
        <w:t>Промышленное</w:t>
      </w:r>
      <w:r>
        <w:rPr>
          <w:color w:val="231F20"/>
          <w:spacing w:val="1"/>
          <w:w w:val="105"/>
        </w:rPr>
        <w:t xml:space="preserve"> </w:t>
      </w:r>
      <w:r>
        <w:rPr>
          <w:color w:val="231F20"/>
          <w:w w:val="105"/>
        </w:rPr>
        <w:t>выращивание</w:t>
      </w:r>
      <w:r>
        <w:rPr>
          <w:color w:val="231F20"/>
          <w:spacing w:val="1"/>
          <w:w w:val="105"/>
        </w:rPr>
        <w:t xml:space="preserve"> </w:t>
      </w:r>
      <w:r>
        <w:rPr>
          <w:color w:val="231F20"/>
          <w:w w:val="105"/>
        </w:rPr>
        <w:t>шляпочных</w:t>
      </w:r>
      <w:r>
        <w:rPr>
          <w:color w:val="231F20"/>
          <w:spacing w:val="1"/>
          <w:w w:val="105"/>
        </w:rPr>
        <w:t xml:space="preserve"> </w:t>
      </w:r>
      <w:r>
        <w:rPr>
          <w:color w:val="231F20"/>
          <w:w w:val="105"/>
        </w:rPr>
        <w:t>грибов</w:t>
      </w:r>
      <w:r>
        <w:rPr>
          <w:color w:val="231F20"/>
          <w:spacing w:val="1"/>
          <w:w w:val="105"/>
        </w:rPr>
        <w:t xml:space="preserve"> </w:t>
      </w:r>
      <w:r>
        <w:rPr>
          <w:color w:val="231F20"/>
          <w:w w:val="105"/>
        </w:rPr>
        <w:t>(шам-</w:t>
      </w:r>
      <w:r>
        <w:rPr>
          <w:color w:val="231F20"/>
          <w:spacing w:val="1"/>
          <w:w w:val="105"/>
        </w:rPr>
        <w:t xml:space="preserve"> </w:t>
      </w:r>
      <w:r>
        <w:rPr>
          <w:color w:val="231F20"/>
          <w:w w:val="105"/>
        </w:rPr>
        <w:t>пиньоны).</w:t>
      </w:r>
    </w:p>
    <w:p w:rsidR="00CD151F" w:rsidRDefault="00CD151F" w:rsidP="00CD151F">
      <w:pPr>
        <w:pStyle w:val="a6"/>
        <w:spacing w:before="5" w:line="244" w:lineRule="auto"/>
        <w:ind w:left="117"/>
      </w:pPr>
      <w:r>
        <w:rPr>
          <w:color w:val="231F20"/>
          <w:w w:val="105"/>
        </w:rPr>
        <w:t>Плесневые</w:t>
      </w:r>
      <w:r>
        <w:rPr>
          <w:color w:val="231F20"/>
          <w:spacing w:val="1"/>
          <w:w w:val="105"/>
        </w:rPr>
        <w:t xml:space="preserve"> </w:t>
      </w:r>
      <w:r>
        <w:rPr>
          <w:color w:val="231F20"/>
          <w:w w:val="105"/>
        </w:rPr>
        <w:t>грибы.</w:t>
      </w:r>
      <w:r>
        <w:rPr>
          <w:color w:val="231F20"/>
          <w:spacing w:val="1"/>
          <w:w w:val="105"/>
        </w:rPr>
        <w:t xml:space="preserve"> </w:t>
      </w:r>
      <w:r>
        <w:rPr>
          <w:color w:val="231F20"/>
          <w:w w:val="105"/>
        </w:rPr>
        <w:t>Дрожжевые</w:t>
      </w:r>
      <w:r>
        <w:rPr>
          <w:color w:val="231F20"/>
          <w:spacing w:val="1"/>
          <w:w w:val="105"/>
        </w:rPr>
        <w:t xml:space="preserve"> </w:t>
      </w:r>
      <w:r>
        <w:rPr>
          <w:color w:val="231F20"/>
          <w:w w:val="105"/>
        </w:rPr>
        <w:t>грибы.</w:t>
      </w:r>
      <w:r>
        <w:rPr>
          <w:color w:val="231F20"/>
          <w:spacing w:val="1"/>
          <w:w w:val="105"/>
        </w:rPr>
        <w:t xml:space="preserve"> </w:t>
      </w:r>
      <w:r>
        <w:rPr>
          <w:color w:val="231F20"/>
          <w:w w:val="105"/>
        </w:rPr>
        <w:t>Значение</w:t>
      </w:r>
      <w:r>
        <w:rPr>
          <w:color w:val="231F20"/>
          <w:spacing w:val="1"/>
          <w:w w:val="105"/>
        </w:rPr>
        <w:t xml:space="preserve"> </w:t>
      </w:r>
      <w:r>
        <w:rPr>
          <w:color w:val="231F20"/>
          <w:w w:val="105"/>
        </w:rPr>
        <w:t>плесневых</w:t>
      </w:r>
      <w:r>
        <w:rPr>
          <w:color w:val="231F20"/>
          <w:spacing w:val="1"/>
          <w:w w:val="105"/>
        </w:rPr>
        <w:t xml:space="preserve"> </w:t>
      </w:r>
      <w:r>
        <w:rPr>
          <w:color w:val="231F20"/>
          <w:w w:val="105"/>
        </w:rPr>
        <w:t>и</w:t>
      </w:r>
      <w:r>
        <w:rPr>
          <w:color w:val="231F20"/>
          <w:spacing w:val="-44"/>
          <w:w w:val="105"/>
        </w:rPr>
        <w:t xml:space="preserve"> </w:t>
      </w:r>
      <w:r>
        <w:rPr>
          <w:color w:val="231F20"/>
          <w:w w:val="105"/>
        </w:rPr>
        <w:t>дрожжевых грибов в природе и жизни человека (пищевая и фар-</w:t>
      </w:r>
      <w:r>
        <w:rPr>
          <w:color w:val="231F20"/>
          <w:spacing w:val="1"/>
          <w:w w:val="105"/>
        </w:rPr>
        <w:t xml:space="preserve"> </w:t>
      </w:r>
      <w:r>
        <w:rPr>
          <w:color w:val="231F20"/>
          <w:w w:val="105"/>
        </w:rPr>
        <w:t>мацевтическая</w:t>
      </w:r>
      <w:r>
        <w:rPr>
          <w:color w:val="231F20"/>
          <w:spacing w:val="23"/>
          <w:w w:val="105"/>
        </w:rPr>
        <w:t xml:space="preserve"> </w:t>
      </w:r>
      <w:r>
        <w:rPr>
          <w:color w:val="231F20"/>
          <w:w w:val="105"/>
        </w:rPr>
        <w:t>промышленность</w:t>
      </w:r>
      <w:r>
        <w:rPr>
          <w:color w:val="231F20"/>
          <w:spacing w:val="23"/>
          <w:w w:val="105"/>
        </w:rPr>
        <w:t xml:space="preserve"> </w:t>
      </w:r>
      <w:r>
        <w:rPr>
          <w:color w:val="231F20"/>
          <w:w w:val="105"/>
        </w:rPr>
        <w:t>и</w:t>
      </w:r>
      <w:r>
        <w:rPr>
          <w:color w:val="231F20"/>
          <w:spacing w:val="23"/>
          <w:w w:val="105"/>
        </w:rPr>
        <w:t xml:space="preserve"> </w:t>
      </w:r>
      <w:r>
        <w:rPr>
          <w:color w:val="231F20"/>
          <w:w w:val="105"/>
        </w:rPr>
        <w:t>др.).</w:t>
      </w:r>
    </w:p>
    <w:p w:rsidR="00CD151F" w:rsidRDefault="00CD151F" w:rsidP="00CD151F">
      <w:pPr>
        <w:pStyle w:val="a6"/>
        <w:spacing w:before="3" w:line="244" w:lineRule="auto"/>
        <w:ind w:left="117" w:right="116"/>
      </w:pPr>
      <w:r>
        <w:rPr>
          <w:color w:val="231F20"/>
          <w:w w:val="105"/>
        </w:rPr>
        <w:t>Паразитические грибы. Разнообразие и значение паразитиче-</w:t>
      </w:r>
      <w:r>
        <w:rPr>
          <w:color w:val="231F20"/>
          <w:spacing w:val="1"/>
          <w:w w:val="105"/>
        </w:rPr>
        <w:t xml:space="preserve"> </w:t>
      </w:r>
      <w:r>
        <w:rPr>
          <w:color w:val="231F20"/>
          <w:w w:val="105"/>
        </w:rPr>
        <w:t>ских</w:t>
      </w:r>
      <w:r>
        <w:rPr>
          <w:color w:val="231F20"/>
          <w:spacing w:val="-11"/>
          <w:w w:val="105"/>
        </w:rPr>
        <w:t xml:space="preserve"> </w:t>
      </w:r>
      <w:r>
        <w:rPr>
          <w:color w:val="231F20"/>
          <w:w w:val="105"/>
        </w:rPr>
        <w:t>грибов</w:t>
      </w:r>
      <w:r>
        <w:rPr>
          <w:color w:val="231F20"/>
          <w:spacing w:val="-10"/>
          <w:w w:val="105"/>
        </w:rPr>
        <w:t xml:space="preserve"> </w:t>
      </w:r>
      <w:r>
        <w:rPr>
          <w:color w:val="231F20"/>
          <w:w w:val="105"/>
        </w:rPr>
        <w:t>(головня,</w:t>
      </w:r>
      <w:r>
        <w:rPr>
          <w:color w:val="231F20"/>
          <w:spacing w:val="-11"/>
          <w:w w:val="105"/>
        </w:rPr>
        <w:t xml:space="preserve"> </w:t>
      </w:r>
      <w:r>
        <w:rPr>
          <w:color w:val="231F20"/>
          <w:w w:val="105"/>
        </w:rPr>
        <w:t>спорынья,</w:t>
      </w:r>
      <w:r>
        <w:rPr>
          <w:color w:val="231F20"/>
          <w:spacing w:val="-10"/>
          <w:w w:val="105"/>
        </w:rPr>
        <w:t xml:space="preserve"> </w:t>
      </w:r>
      <w:r>
        <w:rPr>
          <w:color w:val="231F20"/>
          <w:w w:val="105"/>
        </w:rPr>
        <w:t>фитофтора,</w:t>
      </w:r>
      <w:r>
        <w:rPr>
          <w:color w:val="231F20"/>
          <w:spacing w:val="-11"/>
          <w:w w:val="105"/>
        </w:rPr>
        <w:t xml:space="preserve"> </w:t>
      </w:r>
      <w:r>
        <w:rPr>
          <w:color w:val="231F20"/>
          <w:w w:val="105"/>
        </w:rPr>
        <w:t>трутовик</w:t>
      </w:r>
      <w:r>
        <w:rPr>
          <w:color w:val="231F20"/>
          <w:spacing w:val="-10"/>
          <w:w w:val="105"/>
        </w:rPr>
        <w:t xml:space="preserve"> </w:t>
      </w:r>
      <w:r>
        <w:rPr>
          <w:color w:val="231F20"/>
          <w:w w:val="105"/>
        </w:rPr>
        <w:t>и</w:t>
      </w:r>
      <w:r>
        <w:rPr>
          <w:color w:val="231F20"/>
          <w:spacing w:val="-11"/>
          <w:w w:val="105"/>
        </w:rPr>
        <w:t xml:space="preserve"> </w:t>
      </w:r>
      <w:r>
        <w:rPr>
          <w:color w:val="231F20"/>
          <w:w w:val="105"/>
        </w:rPr>
        <w:t>др.).</w:t>
      </w:r>
      <w:r>
        <w:rPr>
          <w:color w:val="231F20"/>
          <w:spacing w:val="-10"/>
          <w:w w:val="105"/>
        </w:rPr>
        <w:t xml:space="preserve"> </w:t>
      </w:r>
      <w:r>
        <w:rPr>
          <w:color w:val="231F20"/>
          <w:w w:val="105"/>
        </w:rPr>
        <w:t>Борь-</w:t>
      </w:r>
      <w:r>
        <w:rPr>
          <w:color w:val="231F20"/>
          <w:spacing w:val="-44"/>
          <w:w w:val="105"/>
        </w:rPr>
        <w:t xml:space="preserve"> </w:t>
      </w:r>
      <w:r>
        <w:rPr>
          <w:color w:val="231F20"/>
          <w:w w:val="105"/>
        </w:rPr>
        <w:t>ба</w:t>
      </w:r>
      <w:r>
        <w:rPr>
          <w:color w:val="231F20"/>
          <w:spacing w:val="12"/>
          <w:w w:val="105"/>
        </w:rPr>
        <w:t xml:space="preserve"> </w:t>
      </w:r>
      <w:r>
        <w:rPr>
          <w:color w:val="231F20"/>
          <w:w w:val="105"/>
        </w:rPr>
        <w:t>с</w:t>
      </w:r>
      <w:r>
        <w:rPr>
          <w:color w:val="231F20"/>
          <w:spacing w:val="12"/>
          <w:w w:val="105"/>
        </w:rPr>
        <w:t xml:space="preserve"> </w:t>
      </w:r>
      <w:r>
        <w:rPr>
          <w:color w:val="231F20"/>
          <w:w w:val="105"/>
        </w:rPr>
        <w:t>заболеваниями,</w:t>
      </w:r>
      <w:r>
        <w:rPr>
          <w:color w:val="231F20"/>
          <w:spacing w:val="12"/>
          <w:w w:val="105"/>
        </w:rPr>
        <w:t xml:space="preserve"> </w:t>
      </w:r>
      <w:r>
        <w:rPr>
          <w:color w:val="231F20"/>
          <w:w w:val="105"/>
        </w:rPr>
        <w:t>вызываемыми</w:t>
      </w:r>
      <w:r>
        <w:rPr>
          <w:color w:val="231F20"/>
          <w:spacing w:val="12"/>
          <w:w w:val="105"/>
        </w:rPr>
        <w:t xml:space="preserve"> </w:t>
      </w:r>
      <w:r>
        <w:rPr>
          <w:color w:val="231F20"/>
          <w:w w:val="105"/>
        </w:rPr>
        <w:t>паразитическими</w:t>
      </w:r>
      <w:r>
        <w:rPr>
          <w:color w:val="231F20"/>
          <w:spacing w:val="12"/>
          <w:w w:val="105"/>
        </w:rPr>
        <w:t xml:space="preserve"> </w:t>
      </w:r>
      <w:r>
        <w:rPr>
          <w:color w:val="231F20"/>
          <w:w w:val="105"/>
        </w:rPr>
        <w:t>грибами.</w:t>
      </w:r>
    </w:p>
    <w:p w:rsidR="00CD151F" w:rsidRDefault="00CD151F" w:rsidP="00CD151F">
      <w:pPr>
        <w:pStyle w:val="a6"/>
        <w:spacing w:before="2" w:line="244" w:lineRule="auto"/>
        <w:ind w:left="117"/>
      </w:pPr>
      <w:r>
        <w:rPr>
          <w:color w:val="231F20"/>
          <w:w w:val="105"/>
        </w:rPr>
        <w:t>Лишайники</w:t>
      </w:r>
      <w:r>
        <w:rPr>
          <w:color w:val="231F20"/>
          <w:spacing w:val="1"/>
          <w:w w:val="105"/>
        </w:rPr>
        <w:t xml:space="preserve"> </w:t>
      </w:r>
      <w:r>
        <w:rPr>
          <w:color w:val="231F20"/>
          <w:w w:val="105"/>
        </w:rPr>
        <w:t>—</w:t>
      </w:r>
      <w:r>
        <w:rPr>
          <w:color w:val="231F20"/>
          <w:spacing w:val="1"/>
          <w:w w:val="105"/>
        </w:rPr>
        <w:t xml:space="preserve"> </w:t>
      </w:r>
      <w:r>
        <w:rPr>
          <w:color w:val="231F20"/>
          <w:w w:val="105"/>
        </w:rPr>
        <w:t>комплексные</w:t>
      </w:r>
      <w:r>
        <w:rPr>
          <w:color w:val="231F20"/>
          <w:spacing w:val="1"/>
          <w:w w:val="105"/>
        </w:rPr>
        <w:t xml:space="preserve"> </w:t>
      </w:r>
      <w:r>
        <w:rPr>
          <w:color w:val="231F20"/>
          <w:w w:val="105"/>
        </w:rPr>
        <w:t>организмы.</w:t>
      </w:r>
      <w:r>
        <w:rPr>
          <w:color w:val="231F20"/>
          <w:spacing w:val="1"/>
          <w:w w:val="105"/>
        </w:rPr>
        <w:t xml:space="preserve"> </w:t>
      </w:r>
      <w:r>
        <w:rPr>
          <w:color w:val="231F20"/>
          <w:w w:val="105"/>
        </w:rPr>
        <w:t>Строение</w:t>
      </w:r>
      <w:r>
        <w:rPr>
          <w:color w:val="231F20"/>
          <w:spacing w:val="1"/>
          <w:w w:val="105"/>
        </w:rPr>
        <w:t xml:space="preserve"> </w:t>
      </w:r>
      <w:r>
        <w:rPr>
          <w:color w:val="231F20"/>
          <w:w w:val="105"/>
        </w:rPr>
        <w:t>лишайни-</w:t>
      </w:r>
      <w:r>
        <w:rPr>
          <w:color w:val="231F20"/>
          <w:spacing w:val="1"/>
          <w:w w:val="105"/>
        </w:rPr>
        <w:t xml:space="preserve"> </w:t>
      </w:r>
      <w:r>
        <w:rPr>
          <w:color w:val="231F20"/>
          <w:w w:val="105"/>
        </w:rPr>
        <w:t>ков.</w:t>
      </w:r>
      <w:r>
        <w:rPr>
          <w:color w:val="231F20"/>
          <w:spacing w:val="1"/>
          <w:w w:val="105"/>
        </w:rPr>
        <w:t xml:space="preserve"> </w:t>
      </w:r>
      <w:r>
        <w:rPr>
          <w:color w:val="231F20"/>
          <w:w w:val="105"/>
        </w:rPr>
        <w:t>Питание,</w:t>
      </w:r>
      <w:r>
        <w:rPr>
          <w:color w:val="231F20"/>
          <w:spacing w:val="1"/>
          <w:w w:val="105"/>
        </w:rPr>
        <w:t xml:space="preserve"> </w:t>
      </w:r>
      <w:r>
        <w:rPr>
          <w:color w:val="231F20"/>
          <w:w w:val="105"/>
        </w:rPr>
        <w:t>рост</w:t>
      </w:r>
      <w:r>
        <w:rPr>
          <w:color w:val="231F20"/>
          <w:spacing w:val="1"/>
          <w:w w:val="105"/>
        </w:rPr>
        <w:t xml:space="preserve"> </w:t>
      </w:r>
      <w:r>
        <w:rPr>
          <w:color w:val="231F20"/>
          <w:w w:val="105"/>
        </w:rPr>
        <w:t>и</w:t>
      </w:r>
      <w:r>
        <w:rPr>
          <w:color w:val="231F20"/>
          <w:spacing w:val="1"/>
          <w:w w:val="105"/>
        </w:rPr>
        <w:t xml:space="preserve"> </w:t>
      </w:r>
      <w:r>
        <w:rPr>
          <w:color w:val="231F20"/>
          <w:w w:val="105"/>
        </w:rPr>
        <w:t>размножение</w:t>
      </w:r>
      <w:r>
        <w:rPr>
          <w:color w:val="231F20"/>
          <w:spacing w:val="1"/>
          <w:w w:val="105"/>
        </w:rPr>
        <w:t xml:space="preserve"> </w:t>
      </w:r>
      <w:r>
        <w:rPr>
          <w:color w:val="231F20"/>
          <w:w w:val="105"/>
        </w:rPr>
        <w:t>лишайников.</w:t>
      </w:r>
      <w:r>
        <w:rPr>
          <w:color w:val="231F20"/>
          <w:spacing w:val="1"/>
          <w:w w:val="105"/>
        </w:rPr>
        <w:t xml:space="preserve"> </w:t>
      </w:r>
      <w:r>
        <w:rPr>
          <w:color w:val="231F20"/>
          <w:w w:val="105"/>
        </w:rPr>
        <w:t>Значение</w:t>
      </w:r>
      <w:r>
        <w:rPr>
          <w:color w:val="231F20"/>
          <w:spacing w:val="1"/>
          <w:w w:val="105"/>
        </w:rPr>
        <w:t xml:space="preserve"> </w:t>
      </w:r>
      <w:r>
        <w:rPr>
          <w:color w:val="231F20"/>
          <w:w w:val="105"/>
        </w:rPr>
        <w:t>ли-</w:t>
      </w:r>
      <w:r>
        <w:rPr>
          <w:color w:val="231F20"/>
          <w:spacing w:val="1"/>
          <w:w w:val="105"/>
        </w:rPr>
        <w:t xml:space="preserve"> </w:t>
      </w:r>
      <w:r>
        <w:rPr>
          <w:color w:val="231F20"/>
          <w:w w:val="105"/>
        </w:rPr>
        <w:t>шайников</w:t>
      </w:r>
      <w:r>
        <w:rPr>
          <w:color w:val="231F20"/>
          <w:spacing w:val="22"/>
          <w:w w:val="105"/>
        </w:rPr>
        <w:t xml:space="preserve"> </w:t>
      </w:r>
      <w:r>
        <w:rPr>
          <w:color w:val="231F20"/>
          <w:w w:val="105"/>
        </w:rPr>
        <w:t>в</w:t>
      </w:r>
      <w:r>
        <w:rPr>
          <w:color w:val="231F20"/>
          <w:spacing w:val="23"/>
          <w:w w:val="105"/>
        </w:rPr>
        <w:t xml:space="preserve"> </w:t>
      </w:r>
      <w:r>
        <w:rPr>
          <w:color w:val="231F20"/>
          <w:w w:val="105"/>
        </w:rPr>
        <w:t>природе</w:t>
      </w:r>
      <w:r>
        <w:rPr>
          <w:color w:val="231F20"/>
          <w:spacing w:val="23"/>
          <w:w w:val="105"/>
        </w:rPr>
        <w:t xml:space="preserve"> </w:t>
      </w:r>
      <w:r>
        <w:rPr>
          <w:color w:val="231F20"/>
          <w:w w:val="105"/>
        </w:rPr>
        <w:t>и</w:t>
      </w:r>
      <w:r>
        <w:rPr>
          <w:color w:val="231F20"/>
          <w:spacing w:val="23"/>
          <w:w w:val="105"/>
        </w:rPr>
        <w:t xml:space="preserve"> </w:t>
      </w:r>
      <w:r>
        <w:rPr>
          <w:color w:val="231F20"/>
          <w:w w:val="105"/>
        </w:rPr>
        <w:t>жизни</w:t>
      </w:r>
      <w:r>
        <w:rPr>
          <w:color w:val="231F20"/>
          <w:spacing w:val="23"/>
          <w:w w:val="105"/>
        </w:rPr>
        <w:t xml:space="preserve"> </w:t>
      </w:r>
      <w:r>
        <w:rPr>
          <w:color w:val="231F20"/>
          <w:w w:val="105"/>
        </w:rPr>
        <w:t>человека.</w:t>
      </w:r>
    </w:p>
    <w:p w:rsidR="00CD151F" w:rsidRDefault="00CD151F" w:rsidP="00CD151F">
      <w:pPr>
        <w:pStyle w:val="a6"/>
        <w:spacing w:before="3" w:line="244" w:lineRule="auto"/>
        <w:ind w:left="117"/>
      </w:pPr>
      <w:r>
        <w:rPr>
          <w:color w:val="231F20"/>
          <w:w w:val="105"/>
        </w:rPr>
        <w:t>Бактерии — доядерные организмы. Общая характеристика бак-</w:t>
      </w:r>
      <w:r>
        <w:rPr>
          <w:color w:val="231F20"/>
          <w:spacing w:val="-45"/>
          <w:w w:val="105"/>
        </w:rPr>
        <w:t xml:space="preserve"> </w:t>
      </w:r>
      <w:r>
        <w:rPr>
          <w:color w:val="231F20"/>
          <w:w w:val="105"/>
        </w:rPr>
        <w:t>терий.</w:t>
      </w:r>
      <w:r>
        <w:rPr>
          <w:color w:val="231F20"/>
          <w:spacing w:val="1"/>
          <w:w w:val="105"/>
        </w:rPr>
        <w:t xml:space="preserve"> </w:t>
      </w:r>
      <w:r>
        <w:rPr>
          <w:color w:val="231F20"/>
          <w:w w:val="105"/>
        </w:rPr>
        <w:t>Бактериальная</w:t>
      </w:r>
      <w:r>
        <w:rPr>
          <w:color w:val="231F20"/>
          <w:spacing w:val="1"/>
          <w:w w:val="105"/>
        </w:rPr>
        <w:t xml:space="preserve"> </w:t>
      </w:r>
      <w:r>
        <w:rPr>
          <w:color w:val="231F20"/>
          <w:w w:val="105"/>
        </w:rPr>
        <w:t>клетка.</w:t>
      </w:r>
      <w:r>
        <w:rPr>
          <w:color w:val="231F20"/>
          <w:spacing w:val="1"/>
          <w:w w:val="105"/>
        </w:rPr>
        <w:t xml:space="preserve"> </w:t>
      </w:r>
      <w:r>
        <w:rPr>
          <w:color w:val="231F20"/>
          <w:w w:val="105"/>
        </w:rPr>
        <w:t>Размножение</w:t>
      </w:r>
      <w:r>
        <w:rPr>
          <w:color w:val="231F20"/>
          <w:spacing w:val="1"/>
          <w:w w:val="105"/>
        </w:rPr>
        <w:t xml:space="preserve"> </w:t>
      </w:r>
      <w:r>
        <w:rPr>
          <w:color w:val="231F20"/>
          <w:w w:val="105"/>
        </w:rPr>
        <w:t>бактерий.</w:t>
      </w:r>
      <w:r>
        <w:rPr>
          <w:color w:val="231F20"/>
          <w:spacing w:val="1"/>
          <w:w w:val="105"/>
        </w:rPr>
        <w:t xml:space="preserve"> </w:t>
      </w:r>
      <w:r>
        <w:rPr>
          <w:color w:val="231F20"/>
          <w:w w:val="105"/>
        </w:rPr>
        <w:t>Распро-</w:t>
      </w:r>
      <w:r>
        <w:rPr>
          <w:color w:val="231F20"/>
          <w:spacing w:val="1"/>
          <w:w w:val="105"/>
        </w:rPr>
        <w:t xml:space="preserve"> </w:t>
      </w:r>
      <w:r>
        <w:rPr>
          <w:color w:val="231F20"/>
          <w:w w:val="105"/>
        </w:rPr>
        <w:t>странение</w:t>
      </w:r>
      <w:r>
        <w:rPr>
          <w:color w:val="231F20"/>
          <w:spacing w:val="17"/>
          <w:w w:val="105"/>
        </w:rPr>
        <w:t xml:space="preserve"> </w:t>
      </w:r>
      <w:r>
        <w:rPr>
          <w:color w:val="231F20"/>
          <w:w w:val="105"/>
        </w:rPr>
        <w:t>бактерий.</w:t>
      </w:r>
      <w:r>
        <w:rPr>
          <w:color w:val="231F20"/>
          <w:spacing w:val="18"/>
          <w:w w:val="105"/>
        </w:rPr>
        <w:t xml:space="preserve"> </w:t>
      </w:r>
      <w:r>
        <w:rPr>
          <w:color w:val="231F20"/>
          <w:w w:val="105"/>
        </w:rPr>
        <w:t>Разнообразие</w:t>
      </w:r>
      <w:r>
        <w:rPr>
          <w:color w:val="231F20"/>
          <w:spacing w:val="17"/>
          <w:w w:val="105"/>
        </w:rPr>
        <w:t xml:space="preserve"> </w:t>
      </w:r>
      <w:r>
        <w:rPr>
          <w:color w:val="231F20"/>
          <w:w w:val="105"/>
        </w:rPr>
        <w:t>бактерий.</w:t>
      </w:r>
      <w:r>
        <w:rPr>
          <w:color w:val="231F20"/>
          <w:spacing w:val="18"/>
          <w:w w:val="105"/>
        </w:rPr>
        <w:t xml:space="preserve"> </w:t>
      </w:r>
      <w:r>
        <w:rPr>
          <w:color w:val="231F20"/>
          <w:w w:val="105"/>
        </w:rPr>
        <w:t>Значение</w:t>
      </w:r>
      <w:r>
        <w:rPr>
          <w:color w:val="231F20"/>
          <w:spacing w:val="18"/>
          <w:w w:val="105"/>
        </w:rPr>
        <w:t xml:space="preserve"> </w:t>
      </w:r>
      <w:r>
        <w:rPr>
          <w:color w:val="231F20"/>
          <w:w w:val="105"/>
        </w:rPr>
        <w:t>бактерий</w:t>
      </w:r>
      <w:r>
        <w:rPr>
          <w:color w:val="231F20"/>
          <w:spacing w:val="-44"/>
          <w:w w:val="105"/>
        </w:rPr>
        <w:t xml:space="preserve"> </w:t>
      </w:r>
      <w:r>
        <w:rPr>
          <w:color w:val="231F20"/>
          <w:w w:val="105"/>
        </w:rPr>
        <w:t>в природных сообществах. Болезнетворные бактерии и меры про-</w:t>
      </w:r>
      <w:r>
        <w:rPr>
          <w:color w:val="231F20"/>
          <w:spacing w:val="-44"/>
          <w:w w:val="105"/>
        </w:rPr>
        <w:t xml:space="preserve"> </w:t>
      </w:r>
      <w:r>
        <w:rPr>
          <w:color w:val="231F20"/>
          <w:w w:val="105"/>
        </w:rPr>
        <w:t>филактики заболеваний, вызываемых бактериями. Бактерии на</w:t>
      </w:r>
      <w:r>
        <w:rPr>
          <w:color w:val="231F20"/>
          <w:spacing w:val="1"/>
          <w:w w:val="105"/>
        </w:rPr>
        <w:t xml:space="preserve"> </w:t>
      </w:r>
      <w:r>
        <w:rPr>
          <w:color w:val="231F20"/>
          <w:w w:val="105"/>
        </w:rPr>
        <w:t>службе</w:t>
      </w:r>
      <w:r>
        <w:rPr>
          <w:color w:val="231F20"/>
          <w:spacing w:val="22"/>
          <w:w w:val="105"/>
        </w:rPr>
        <w:t xml:space="preserve"> </w:t>
      </w:r>
      <w:r>
        <w:rPr>
          <w:color w:val="231F20"/>
          <w:w w:val="105"/>
        </w:rPr>
        <w:t>у</w:t>
      </w:r>
      <w:r>
        <w:rPr>
          <w:color w:val="231F20"/>
          <w:spacing w:val="23"/>
          <w:w w:val="105"/>
        </w:rPr>
        <w:t xml:space="preserve"> </w:t>
      </w:r>
      <w:r>
        <w:rPr>
          <w:color w:val="231F20"/>
          <w:w w:val="105"/>
        </w:rPr>
        <w:t>человека</w:t>
      </w:r>
      <w:r>
        <w:rPr>
          <w:color w:val="231F20"/>
          <w:spacing w:val="23"/>
          <w:w w:val="105"/>
        </w:rPr>
        <w:t xml:space="preserve"> </w:t>
      </w:r>
      <w:r>
        <w:rPr>
          <w:color w:val="231F20"/>
          <w:w w:val="105"/>
        </w:rPr>
        <w:t>(в</w:t>
      </w:r>
      <w:r>
        <w:rPr>
          <w:color w:val="231F20"/>
          <w:spacing w:val="22"/>
          <w:w w:val="105"/>
        </w:rPr>
        <w:t xml:space="preserve"> </w:t>
      </w:r>
      <w:r>
        <w:rPr>
          <w:color w:val="231F20"/>
          <w:w w:val="105"/>
        </w:rPr>
        <w:t>сельском</w:t>
      </w:r>
      <w:r>
        <w:rPr>
          <w:color w:val="231F20"/>
          <w:spacing w:val="23"/>
          <w:w w:val="105"/>
        </w:rPr>
        <w:t xml:space="preserve"> </w:t>
      </w:r>
      <w:r>
        <w:rPr>
          <w:color w:val="231F20"/>
          <w:w w:val="105"/>
        </w:rPr>
        <w:t>хозяйстве,</w:t>
      </w:r>
      <w:r>
        <w:rPr>
          <w:color w:val="231F20"/>
          <w:spacing w:val="23"/>
          <w:w w:val="105"/>
        </w:rPr>
        <w:t xml:space="preserve"> </w:t>
      </w:r>
      <w:r>
        <w:rPr>
          <w:color w:val="231F20"/>
          <w:w w:val="105"/>
        </w:rPr>
        <w:t>промышленности).</w:t>
      </w:r>
    </w:p>
    <w:p w:rsidR="00CD151F" w:rsidRDefault="00CD151F" w:rsidP="00CD151F">
      <w:pPr>
        <w:spacing w:before="5"/>
        <w:ind w:left="343"/>
        <w:jc w:val="both"/>
        <w:rPr>
          <w:rFonts w:ascii="Cambria" w:hAnsi="Cambria"/>
          <w:i/>
          <w:sz w:val="20"/>
        </w:rPr>
      </w:pPr>
      <w:r>
        <w:rPr>
          <w:rFonts w:ascii="Cambria" w:hAnsi="Cambria"/>
          <w:i/>
          <w:color w:val="231F20"/>
          <w:w w:val="110"/>
          <w:sz w:val="20"/>
        </w:rPr>
        <w:t>Лабораторные</w:t>
      </w:r>
      <w:r>
        <w:rPr>
          <w:rFonts w:ascii="Cambria" w:hAnsi="Cambria"/>
          <w:i/>
          <w:color w:val="231F20"/>
          <w:spacing w:val="11"/>
          <w:w w:val="110"/>
          <w:sz w:val="20"/>
        </w:rPr>
        <w:t xml:space="preserve"> </w:t>
      </w:r>
      <w:r>
        <w:rPr>
          <w:rFonts w:ascii="Cambria" w:hAnsi="Cambria"/>
          <w:i/>
          <w:color w:val="231F20"/>
          <w:w w:val="110"/>
          <w:sz w:val="20"/>
        </w:rPr>
        <w:t>и</w:t>
      </w:r>
      <w:r>
        <w:rPr>
          <w:rFonts w:ascii="Cambria" w:hAnsi="Cambria"/>
          <w:i/>
          <w:color w:val="231F20"/>
          <w:spacing w:val="12"/>
          <w:w w:val="110"/>
          <w:sz w:val="20"/>
        </w:rPr>
        <w:t xml:space="preserve"> </w:t>
      </w:r>
      <w:r>
        <w:rPr>
          <w:rFonts w:ascii="Cambria" w:hAnsi="Cambria"/>
          <w:i/>
          <w:color w:val="231F20"/>
          <w:w w:val="110"/>
          <w:sz w:val="20"/>
        </w:rPr>
        <w:t>практические</w:t>
      </w:r>
      <w:r>
        <w:rPr>
          <w:rFonts w:ascii="Cambria" w:hAnsi="Cambria"/>
          <w:i/>
          <w:color w:val="231F20"/>
          <w:spacing w:val="12"/>
          <w:w w:val="110"/>
          <w:sz w:val="20"/>
        </w:rPr>
        <w:t xml:space="preserve"> </w:t>
      </w:r>
      <w:r>
        <w:rPr>
          <w:rFonts w:ascii="Cambria" w:hAnsi="Cambria"/>
          <w:i/>
          <w:color w:val="231F20"/>
          <w:w w:val="110"/>
          <w:sz w:val="20"/>
        </w:rPr>
        <w:t>работы</w:t>
      </w:r>
    </w:p>
    <w:p w:rsidR="00CD151F" w:rsidRDefault="00CD151F" w:rsidP="00CD151F">
      <w:pPr>
        <w:pStyle w:val="a4"/>
        <w:widowControl w:val="0"/>
        <w:numPr>
          <w:ilvl w:val="1"/>
          <w:numId w:val="104"/>
        </w:numPr>
        <w:tabs>
          <w:tab w:val="left" w:pos="617"/>
        </w:tabs>
        <w:autoSpaceDE w:val="0"/>
        <w:autoSpaceDN w:val="0"/>
        <w:spacing w:before="5" w:after="0" w:line="244" w:lineRule="auto"/>
        <w:ind w:right="116" w:firstLine="226"/>
        <w:contextualSpacing w:val="0"/>
        <w:rPr>
          <w:rFonts w:ascii="Cambria" w:hAnsi="Cambria"/>
          <w:sz w:val="20"/>
        </w:rPr>
      </w:pPr>
      <w:r>
        <w:rPr>
          <w:rFonts w:ascii="Cambria" w:hAnsi="Cambria"/>
          <w:color w:val="231F20"/>
          <w:w w:val="105"/>
          <w:sz w:val="20"/>
        </w:rPr>
        <w:t>Изучение</w:t>
      </w:r>
      <w:r>
        <w:rPr>
          <w:rFonts w:ascii="Cambria" w:hAnsi="Cambria"/>
          <w:color w:val="231F20"/>
          <w:spacing w:val="21"/>
          <w:w w:val="105"/>
          <w:sz w:val="20"/>
        </w:rPr>
        <w:t xml:space="preserve"> </w:t>
      </w:r>
      <w:r>
        <w:rPr>
          <w:rFonts w:ascii="Cambria" w:hAnsi="Cambria"/>
          <w:color w:val="231F20"/>
          <w:w w:val="105"/>
          <w:sz w:val="20"/>
        </w:rPr>
        <w:t>строения</w:t>
      </w:r>
      <w:r>
        <w:rPr>
          <w:rFonts w:ascii="Cambria" w:hAnsi="Cambria"/>
          <w:color w:val="231F20"/>
          <w:spacing w:val="22"/>
          <w:w w:val="105"/>
          <w:sz w:val="20"/>
        </w:rPr>
        <w:t xml:space="preserve"> </w:t>
      </w:r>
      <w:r>
        <w:rPr>
          <w:rFonts w:ascii="Cambria" w:hAnsi="Cambria"/>
          <w:color w:val="231F20"/>
          <w:w w:val="105"/>
          <w:sz w:val="20"/>
        </w:rPr>
        <w:t>одноклеточных</w:t>
      </w:r>
      <w:r>
        <w:rPr>
          <w:rFonts w:ascii="Cambria" w:hAnsi="Cambria"/>
          <w:color w:val="231F20"/>
          <w:spacing w:val="21"/>
          <w:w w:val="105"/>
          <w:sz w:val="20"/>
        </w:rPr>
        <w:t xml:space="preserve"> </w:t>
      </w:r>
      <w:r>
        <w:rPr>
          <w:rFonts w:ascii="Cambria" w:hAnsi="Cambria"/>
          <w:color w:val="231F20"/>
          <w:w w:val="105"/>
          <w:sz w:val="20"/>
        </w:rPr>
        <w:t>(мукор)</w:t>
      </w:r>
      <w:r>
        <w:rPr>
          <w:rFonts w:ascii="Cambria" w:hAnsi="Cambria"/>
          <w:color w:val="231F20"/>
          <w:spacing w:val="22"/>
          <w:w w:val="105"/>
          <w:sz w:val="20"/>
        </w:rPr>
        <w:t xml:space="preserve"> </w:t>
      </w:r>
      <w:r>
        <w:rPr>
          <w:rFonts w:ascii="Cambria" w:hAnsi="Cambria"/>
          <w:color w:val="231F20"/>
          <w:w w:val="105"/>
          <w:sz w:val="20"/>
        </w:rPr>
        <w:t>и</w:t>
      </w:r>
      <w:r>
        <w:rPr>
          <w:rFonts w:ascii="Cambria" w:hAnsi="Cambria"/>
          <w:color w:val="231F20"/>
          <w:spacing w:val="22"/>
          <w:w w:val="105"/>
          <w:sz w:val="20"/>
        </w:rPr>
        <w:t xml:space="preserve"> </w:t>
      </w:r>
      <w:r>
        <w:rPr>
          <w:rFonts w:ascii="Cambria" w:hAnsi="Cambria"/>
          <w:color w:val="231F20"/>
          <w:w w:val="105"/>
          <w:sz w:val="20"/>
        </w:rPr>
        <w:t>многоклеточ-</w:t>
      </w:r>
      <w:r>
        <w:rPr>
          <w:rFonts w:ascii="Cambria" w:hAnsi="Cambria"/>
          <w:color w:val="231F20"/>
          <w:spacing w:val="-43"/>
          <w:w w:val="105"/>
          <w:sz w:val="20"/>
        </w:rPr>
        <w:t xml:space="preserve"> </w:t>
      </w:r>
      <w:r>
        <w:rPr>
          <w:rFonts w:ascii="Cambria" w:hAnsi="Cambria"/>
          <w:color w:val="231F20"/>
          <w:w w:val="105"/>
          <w:sz w:val="20"/>
        </w:rPr>
        <w:t>ных</w:t>
      </w:r>
      <w:r>
        <w:rPr>
          <w:rFonts w:ascii="Cambria" w:hAnsi="Cambria"/>
          <w:color w:val="231F20"/>
          <w:spacing w:val="22"/>
          <w:w w:val="105"/>
          <w:sz w:val="20"/>
        </w:rPr>
        <w:t xml:space="preserve"> </w:t>
      </w:r>
      <w:r>
        <w:rPr>
          <w:rFonts w:ascii="Cambria" w:hAnsi="Cambria"/>
          <w:color w:val="231F20"/>
          <w:w w:val="105"/>
          <w:sz w:val="20"/>
        </w:rPr>
        <w:t>(пеницилл)</w:t>
      </w:r>
      <w:r>
        <w:rPr>
          <w:rFonts w:ascii="Cambria" w:hAnsi="Cambria"/>
          <w:color w:val="231F20"/>
          <w:spacing w:val="23"/>
          <w:w w:val="105"/>
          <w:sz w:val="20"/>
        </w:rPr>
        <w:t xml:space="preserve"> </w:t>
      </w:r>
      <w:r>
        <w:rPr>
          <w:rFonts w:ascii="Cambria" w:hAnsi="Cambria"/>
          <w:color w:val="231F20"/>
          <w:w w:val="105"/>
          <w:sz w:val="20"/>
        </w:rPr>
        <w:t>плесневых</w:t>
      </w:r>
      <w:r>
        <w:rPr>
          <w:rFonts w:ascii="Cambria" w:hAnsi="Cambria"/>
          <w:color w:val="231F20"/>
          <w:spacing w:val="22"/>
          <w:w w:val="105"/>
          <w:sz w:val="20"/>
        </w:rPr>
        <w:t xml:space="preserve"> </w:t>
      </w:r>
      <w:r>
        <w:rPr>
          <w:rFonts w:ascii="Cambria" w:hAnsi="Cambria"/>
          <w:color w:val="231F20"/>
          <w:w w:val="105"/>
          <w:sz w:val="20"/>
        </w:rPr>
        <w:t>грибов.</w:t>
      </w:r>
    </w:p>
    <w:p w:rsidR="00CD151F" w:rsidRDefault="00CD151F" w:rsidP="00CD151F">
      <w:pPr>
        <w:pStyle w:val="a4"/>
        <w:widowControl w:val="0"/>
        <w:numPr>
          <w:ilvl w:val="1"/>
          <w:numId w:val="104"/>
        </w:numPr>
        <w:tabs>
          <w:tab w:val="left" w:pos="625"/>
        </w:tabs>
        <w:autoSpaceDE w:val="0"/>
        <w:autoSpaceDN w:val="0"/>
        <w:spacing w:before="2" w:after="0" w:line="244" w:lineRule="auto"/>
        <w:ind w:right="114" w:firstLine="226"/>
        <w:contextualSpacing w:val="0"/>
        <w:rPr>
          <w:rFonts w:ascii="Cambria" w:hAnsi="Cambria"/>
          <w:sz w:val="20"/>
        </w:rPr>
      </w:pPr>
      <w:r>
        <w:rPr>
          <w:rFonts w:ascii="Cambria" w:hAnsi="Cambria"/>
          <w:color w:val="231F20"/>
          <w:w w:val="105"/>
          <w:sz w:val="20"/>
        </w:rPr>
        <w:t>Изучение</w:t>
      </w:r>
      <w:r>
        <w:rPr>
          <w:rFonts w:ascii="Cambria" w:hAnsi="Cambria"/>
          <w:color w:val="231F20"/>
          <w:spacing w:val="40"/>
          <w:w w:val="105"/>
          <w:sz w:val="20"/>
        </w:rPr>
        <w:t xml:space="preserve"> </w:t>
      </w:r>
      <w:r>
        <w:rPr>
          <w:rFonts w:ascii="Cambria" w:hAnsi="Cambria"/>
          <w:color w:val="231F20"/>
          <w:w w:val="105"/>
          <w:sz w:val="20"/>
        </w:rPr>
        <w:t>строения</w:t>
      </w:r>
      <w:r>
        <w:rPr>
          <w:rFonts w:ascii="Cambria" w:hAnsi="Cambria"/>
          <w:color w:val="231F20"/>
          <w:spacing w:val="40"/>
          <w:w w:val="105"/>
          <w:sz w:val="20"/>
        </w:rPr>
        <w:t xml:space="preserve"> </w:t>
      </w:r>
      <w:r>
        <w:rPr>
          <w:rFonts w:ascii="Cambria" w:hAnsi="Cambria"/>
          <w:color w:val="231F20"/>
          <w:w w:val="105"/>
          <w:sz w:val="20"/>
        </w:rPr>
        <w:t>плодовых</w:t>
      </w:r>
      <w:r>
        <w:rPr>
          <w:rFonts w:ascii="Cambria" w:hAnsi="Cambria"/>
          <w:color w:val="231F20"/>
          <w:spacing w:val="41"/>
          <w:w w:val="105"/>
          <w:sz w:val="20"/>
        </w:rPr>
        <w:t xml:space="preserve"> </w:t>
      </w:r>
      <w:r>
        <w:rPr>
          <w:rFonts w:ascii="Cambria" w:hAnsi="Cambria"/>
          <w:color w:val="231F20"/>
          <w:w w:val="105"/>
          <w:sz w:val="20"/>
        </w:rPr>
        <w:t>тел</w:t>
      </w:r>
      <w:r>
        <w:rPr>
          <w:rFonts w:ascii="Cambria" w:hAnsi="Cambria"/>
          <w:color w:val="231F20"/>
          <w:spacing w:val="40"/>
          <w:w w:val="105"/>
          <w:sz w:val="20"/>
        </w:rPr>
        <w:t xml:space="preserve"> </w:t>
      </w:r>
      <w:r>
        <w:rPr>
          <w:rFonts w:ascii="Cambria" w:hAnsi="Cambria"/>
          <w:color w:val="231F20"/>
          <w:w w:val="105"/>
          <w:sz w:val="20"/>
        </w:rPr>
        <w:t>шляпочных</w:t>
      </w:r>
      <w:r>
        <w:rPr>
          <w:rFonts w:ascii="Cambria" w:hAnsi="Cambria"/>
          <w:color w:val="231F20"/>
          <w:spacing w:val="40"/>
          <w:w w:val="105"/>
          <w:sz w:val="20"/>
        </w:rPr>
        <w:t xml:space="preserve"> </w:t>
      </w:r>
      <w:r>
        <w:rPr>
          <w:rFonts w:ascii="Cambria" w:hAnsi="Cambria"/>
          <w:color w:val="231F20"/>
          <w:w w:val="105"/>
          <w:sz w:val="20"/>
        </w:rPr>
        <w:t>грибов</w:t>
      </w:r>
      <w:r>
        <w:rPr>
          <w:rFonts w:ascii="Cambria" w:hAnsi="Cambria"/>
          <w:color w:val="231F20"/>
          <w:spacing w:val="41"/>
          <w:w w:val="105"/>
          <w:sz w:val="20"/>
        </w:rPr>
        <w:t xml:space="preserve"> </w:t>
      </w:r>
      <w:r>
        <w:rPr>
          <w:rFonts w:ascii="Cambria" w:hAnsi="Cambria"/>
          <w:color w:val="231F20"/>
          <w:w w:val="105"/>
          <w:sz w:val="20"/>
        </w:rPr>
        <w:t>(или</w:t>
      </w:r>
      <w:r>
        <w:rPr>
          <w:rFonts w:ascii="Cambria" w:hAnsi="Cambria"/>
          <w:color w:val="231F20"/>
          <w:spacing w:val="-44"/>
          <w:w w:val="105"/>
          <w:sz w:val="20"/>
        </w:rPr>
        <w:t xml:space="preserve"> </w:t>
      </w:r>
      <w:r>
        <w:rPr>
          <w:rFonts w:ascii="Cambria" w:hAnsi="Cambria"/>
          <w:color w:val="231F20"/>
          <w:w w:val="105"/>
          <w:sz w:val="20"/>
        </w:rPr>
        <w:t>изучение</w:t>
      </w:r>
      <w:r>
        <w:rPr>
          <w:rFonts w:ascii="Cambria" w:hAnsi="Cambria"/>
          <w:color w:val="231F20"/>
          <w:spacing w:val="24"/>
          <w:w w:val="105"/>
          <w:sz w:val="20"/>
        </w:rPr>
        <w:t xml:space="preserve"> </w:t>
      </w:r>
      <w:r>
        <w:rPr>
          <w:rFonts w:ascii="Cambria" w:hAnsi="Cambria"/>
          <w:color w:val="231F20"/>
          <w:w w:val="105"/>
          <w:sz w:val="20"/>
        </w:rPr>
        <w:t>шляпочных</w:t>
      </w:r>
      <w:r>
        <w:rPr>
          <w:rFonts w:ascii="Cambria" w:hAnsi="Cambria"/>
          <w:color w:val="231F20"/>
          <w:spacing w:val="24"/>
          <w:w w:val="105"/>
          <w:sz w:val="20"/>
        </w:rPr>
        <w:t xml:space="preserve"> </w:t>
      </w:r>
      <w:r>
        <w:rPr>
          <w:rFonts w:ascii="Cambria" w:hAnsi="Cambria"/>
          <w:color w:val="231F20"/>
          <w:w w:val="105"/>
          <w:sz w:val="20"/>
        </w:rPr>
        <w:t>грибов</w:t>
      </w:r>
      <w:r>
        <w:rPr>
          <w:rFonts w:ascii="Cambria" w:hAnsi="Cambria"/>
          <w:color w:val="231F20"/>
          <w:spacing w:val="24"/>
          <w:w w:val="105"/>
          <w:sz w:val="20"/>
        </w:rPr>
        <w:t xml:space="preserve"> </w:t>
      </w:r>
      <w:r>
        <w:rPr>
          <w:rFonts w:ascii="Cambria" w:hAnsi="Cambria"/>
          <w:color w:val="231F20"/>
          <w:w w:val="105"/>
          <w:sz w:val="20"/>
        </w:rPr>
        <w:t>на</w:t>
      </w:r>
      <w:r>
        <w:rPr>
          <w:rFonts w:ascii="Cambria" w:hAnsi="Cambria"/>
          <w:color w:val="231F20"/>
          <w:spacing w:val="24"/>
          <w:w w:val="105"/>
          <w:sz w:val="20"/>
        </w:rPr>
        <w:t xml:space="preserve"> </w:t>
      </w:r>
      <w:r>
        <w:rPr>
          <w:rFonts w:ascii="Cambria" w:hAnsi="Cambria"/>
          <w:color w:val="231F20"/>
          <w:w w:val="105"/>
          <w:sz w:val="20"/>
        </w:rPr>
        <w:t>муляжах).</w:t>
      </w:r>
    </w:p>
    <w:p w:rsidR="00CD151F" w:rsidRDefault="00CD151F" w:rsidP="00CD151F">
      <w:pPr>
        <w:pStyle w:val="a4"/>
        <w:widowControl w:val="0"/>
        <w:numPr>
          <w:ilvl w:val="1"/>
          <w:numId w:val="104"/>
        </w:numPr>
        <w:tabs>
          <w:tab w:val="left" w:pos="600"/>
        </w:tabs>
        <w:autoSpaceDE w:val="0"/>
        <w:autoSpaceDN w:val="0"/>
        <w:spacing w:before="2" w:after="0" w:line="240" w:lineRule="auto"/>
        <w:ind w:left="599" w:hanging="257"/>
        <w:contextualSpacing w:val="0"/>
        <w:rPr>
          <w:rFonts w:ascii="Cambria" w:hAnsi="Cambria"/>
          <w:sz w:val="20"/>
        </w:rPr>
      </w:pPr>
      <w:r>
        <w:rPr>
          <w:rFonts w:ascii="Cambria" w:hAnsi="Cambria"/>
          <w:color w:val="231F20"/>
          <w:w w:val="105"/>
          <w:sz w:val="20"/>
        </w:rPr>
        <w:t>Изучение</w:t>
      </w:r>
      <w:r>
        <w:rPr>
          <w:rFonts w:ascii="Cambria" w:hAnsi="Cambria"/>
          <w:color w:val="231F20"/>
          <w:spacing w:val="31"/>
          <w:w w:val="105"/>
          <w:sz w:val="20"/>
        </w:rPr>
        <w:t xml:space="preserve"> </w:t>
      </w:r>
      <w:r>
        <w:rPr>
          <w:rFonts w:ascii="Cambria" w:hAnsi="Cambria"/>
          <w:color w:val="231F20"/>
          <w:w w:val="105"/>
          <w:sz w:val="20"/>
        </w:rPr>
        <w:t>строения</w:t>
      </w:r>
      <w:r>
        <w:rPr>
          <w:rFonts w:ascii="Cambria" w:hAnsi="Cambria"/>
          <w:color w:val="231F20"/>
          <w:spacing w:val="31"/>
          <w:w w:val="105"/>
          <w:sz w:val="20"/>
        </w:rPr>
        <w:t xml:space="preserve"> </w:t>
      </w:r>
      <w:r>
        <w:rPr>
          <w:rFonts w:ascii="Cambria" w:hAnsi="Cambria"/>
          <w:color w:val="231F20"/>
          <w:w w:val="105"/>
          <w:sz w:val="20"/>
        </w:rPr>
        <w:t>лишайников.</w:t>
      </w:r>
    </w:p>
    <w:p w:rsidR="00CD151F" w:rsidRDefault="00CD151F" w:rsidP="00CD151F">
      <w:pPr>
        <w:pStyle w:val="a4"/>
        <w:widowControl w:val="0"/>
        <w:numPr>
          <w:ilvl w:val="1"/>
          <w:numId w:val="104"/>
        </w:numPr>
        <w:tabs>
          <w:tab w:val="left" w:pos="587"/>
        </w:tabs>
        <w:autoSpaceDE w:val="0"/>
        <w:autoSpaceDN w:val="0"/>
        <w:spacing w:before="5" w:after="0" w:line="240" w:lineRule="auto"/>
        <w:ind w:left="586" w:hanging="244"/>
        <w:contextualSpacing w:val="0"/>
        <w:rPr>
          <w:rFonts w:ascii="Cambria" w:hAnsi="Cambria"/>
          <w:sz w:val="20"/>
        </w:rPr>
      </w:pPr>
      <w:r>
        <w:rPr>
          <w:rFonts w:ascii="Cambria" w:hAnsi="Cambria"/>
          <w:color w:val="231F20"/>
          <w:w w:val="105"/>
          <w:sz w:val="20"/>
        </w:rPr>
        <w:t>Изучение</w:t>
      </w:r>
      <w:r>
        <w:rPr>
          <w:rFonts w:ascii="Cambria" w:hAnsi="Cambria"/>
          <w:color w:val="231F20"/>
          <w:spacing w:val="5"/>
          <w:w w:val="105"/>
          <w:sz w:val="20"/>
        </w:rPr>
        <w:t xml:space="preserve"> </w:t>
      </w:r>
      <w:r>
        <w:rPr>
          <w:rFonts w:ascii="Cambria" w:hAnsi="Cambria"/>
          <w:color w:val="231F20"/>
          <w:w w:val="105"/>
          <w:sz w:val="20"/>
        </w:rPr>
        <w:t>строения</w:t>
      </w:r>
      <w:r>
        <w:rPr>
          <w:rFonts w:ascii="Cambria" w:hAnsi="Cambria"/>
          <w:color w:val="231F20"/>
          <w:spacing w:val="6"/>
          <w:w w:val="105"/>
          <w:sz w:val="20"/>
        </w:rPr>
        <w:t xml:space="preserve"> </w:t>
      </w:r>
      <w:r>
        <w:rPr>
          <w:rFonts w:ascii="Cambria" w:hAnsi="Cambria"/>
          <w:color w:val="231F20"/>
          <w:w w:val="105"/>
          <w:sz w:val="20"/>
        </w:rPr>
        <w:t>бактерий</w:t>
      </w:r>
      <w:r>
        <w:rPr>
          <w:rFonts w:ascii="Cambria" w:hAnsi="Cambria"/>
          <w:color w:val="231F20"/>
          <w:spacing w:val="6"/>
          <w:w w:val="105"/>
          <w:sz w:val="20"/>
        </w:rPr>
        <w:t xml:space="preserve"> </w:t>
      </w:r>
      <w:r>
        <w:rPr>
          <w:rFonts w:ascii="Cambria" w:hAnsi="Cambria"/>
          <w:color w:val="231F20"/>
          <w:w w:val="105"/>
          <w:sz w:val="20"/>
        </w:rPr>
        <w:t>(на</w:t>
      </w:r>
      <w:r>
        <w:rPr>
          <w:rFonts w:ascii="Cambria" w:hAnsi="Cambria"/>
          <w:color w:val="231F20"/>
          <w:spacing w:val="6"/>
          <w:w w:val="105"/>
          <w:sz w:val="20"/>
        </w:rPr>
        <w:t xml:space="preserve"> </w:t>
      </w:r>
      <w:r>
        <w:rPr>
          <w:rFonts w:ascii="Cambria" w:hAnsi="Cambria"/>
          <w:color w:val="231F20"/>
          <w:w w:val="105"/>
          <w:sz w:val="20"/>
        </w:rPr>
        <w:t>готовых</w:t>
      </w:r>
      <w:r>
        <w:rPr>
          <w:rFonts w:ascii="Cambria" w:hAnsi="Cambria"/>
          <w:color w:val="231F20"/>
          <w:spacing w:val="6"/>
          <w:w w:val="105"/>
          <w:sz w:val="20"/>
        </w:rPr>
        <w:t xml:space="preserve"> </w:t>
      </w:r>
      <w:r>
        <w:rPr>
          <w:rFonts w:ascii="Cambria" w:hAnsi="Cambria"/>
          <w:color w:val="231F20"/>
          <w:w w:val="105"/>
          <w:sz w:val="20"/>
        </w:rPr>
        <w:t>микропрепаратах).</w:t>
      </w:r>
    </w:p>
    <w:p w:rsidR="00CD151F" w:rsidRDefault="00CD151F" w:rsidP="00CD151F">
      <w:pPr>
        <w:rPr>
          <w:rFonts w:ascii="Cambria" w:hAnsi="Cambria"/>
          <w:sz w:val="20"/>
        </w:rPr>
        <w:sectPr w:rsidR="00CD151F">
          <w:pgSz w:w="7830" w:h="12020"/>
          <w:pgMar w:top="600" w:right="620" w:bottom="820" w:left="620" w:header="0" w:footer="628" w:gutter="0"/>
          <w:cols w:space="720"/>
        </w:sectPr>
      </w:pPr>
    </w:p>
    <w:p w:rsidR="00CD151F" w:rsidRDefault="00CD151F" w:rsidP="00CD151F">
      <w:pPr>
        <w:pStyle w:val="213"/>
        <w:numPr>
          <w:ilvl w:val="0"/>
          <w:numId w:val="111"/>
        </w:numPr>
        <w:tabs>
          <w:tab w:val="left" w:pos="287"/>
        </w:tabs>
        <w:spacing w:before="71"/>
        <w:rPr>
          <w:rFonts w:ascii="Trebuchet MS" w:hAnsi="Trebuchet MS"/>
        </w:rPr>
      </w:pPr>
      <w:r>
        <w:rPr>
          <w:rFonts w:ascii="Trebuchet MS" w:hAnsi="Trebuchet MS"/>
          <w:color w:val="231F20"/>
        </w:rPr>
        <w:lastRenderedPageBreak/>
        <w:t>КЛАСС</w:t>
      </w:r>
    </w:p>
    <w:p w:rsidR="00CD151F" w:rsidRDefault="00CD151F" w:rsidP="00CD151F">
      <w:pPr>
        <w:pStyle w:val="a4"/>
        <w:widowControl w:val="0"/>
        <w:numPr>
          <w:ilvl w:val="0"/>
          <w:numId w:val="103"/>
        </w:numPr>
        <w:tabs>
          <w:tab w:val="left" w:pos="349"/>
        </w:tabs>
        <w:autoSpaceDE w:val="0"/>
        <w:autoSpaceDN w:val="0"/>
        <w:spacing w:before="84" w:after="0" w:line="240" w:lineRule="auto"/>
        <w:contextualSpacing w:val="0"/>
        <w:rPr>
          <w:rFonts w:ascii="Tahoma" w:hAnsi="Tahoma"/>
        </w:rPr>
      </w:pPr>
      <w:r>
        <w:rPr>
          <w:rFonts w:ascii="Tahoma" w:hAnsi="Tahoma"/>
          <w:color w:val="231F20"/>
          <w:w w:val="95"/>
        </w:rPr>
        <w:t>Животный</w:t>
      </w:r>
      <w:r>
        <w:rPr>
          <w:rFonts w:ascii="Tahoma" w:hAnsi="Tahoma"/>
          <w:color w:val="231F20"/>
          <w:spacing w:val="-5"/>
          <w:w w:val="95"/>
        </w:rPr>
        <w:t xml:space="preserve"> </w:t>
      </w:r>
      <w:r>
        <w:rPr>
          <w:rFonts w:ascii="Tahoma" w:hAnsi="Tahoma"/>
          <w:color w:val="231F20"/>
          <w:w w:val="95"/>
        </w:rPr>
        <w:t>организм</w:t>
      </w:r>
    </w:p>
    <w:p w:rsidR="00CD151F" w:rsidRDefault="00CD151F" w:rsidP="00CD151F">
      <w:pPr>
        <w:pStyle w:val="a6"/>
        <w:spacing w:before="118" w:line="244" w:lineRule="auto"/>
        <w:ind w:left="117"/>
      </w:pPr>
      <w:r>
        <w:rPr>
          <w:color w:val="231F20"/>
          <w:w w:val="105"/>
        </w:rPr>
        <w:t>Зоология — наука о животных. Разделы зоологии. Связь зоо-</w:t>
      </w:r>
      <w:r>
        <w:rPr>
          <w:color w:val="231F20"/>
          <w:spacing w:val="1"/>
          <w:w w:val="105"/>
        </w:rPr>
        <w:t xml:space="preserve"> </w:t>
      </w:r>
      <w:r>
        <w:rPr>
          <w:color w:val="231F20"/>
          <w:w w:val="105"/>
        </w:rPr>
        <w:t>логии</w:t>
      </w:r>
      <w:r>
        <w:rPr>
          <w:color w:val="231F20"/>
          <w:spacing w:val="23"/>
          <w:w w:val="105"/>
        </w:rPr>
        <w:t xml:space="preserve"> </w:t>
      </w:r>
      <w:r>
        <w:rPr>
          <w:color w:val="231F20"/>
          <w:w w:val="105"/>
        </w:rPr>
        <w:t>с</w:t>
      </w:r>
      <w:r>
        <w:rPr>
          <w:color w:val="231F20"/>
          <w:spacing w:val="24"/>
          <w:w w:val="105"/>
        </w:rPr>
        <w:t xml:space="preserve"> </w:t>
      </w:r>
      <w:r>
        <w:rPr>
          <w:color w:val="231F20"/>
          <w:w w:val="105"/>
        </w:rPr>
        <w:t>другими</w:t>
      </w:r>
      <w:r>
        <w:rPr>
          <w:color w:val="231F20"/>
          <w:spacing w:val="23"/>
          <w:w w:val="105"/>
        </w:rPr>
        <w:t xml:space="preserve"> </w:t>
      </w:r>
      <w:r>
        <w:rPr>
          <w:color w:val="231F20"/>
          <w:w w:val="105"/>
        </w:rPr>
        <w:t>науками</w:t>
      </w:r>
      <w:r>
        <w:rPr>
          <w:color w:val="231F20"/>
          <w:spacing w:val="24"/>
          <w:w w:val="105"/>
        </w:rPr>
        <w:t xml:space="preserve"> </w:t>
      </w:r>
      <w:r>
        <w:rPr>
          <w:color w:val="231F20"/>
          <w:w w:val="105"/>
        </w:rPr>
        <w:t>и</w:t>
      </w:r>
      <w:r>
        <w:rPr>
          <w:color w:val="231F20"/>
          <w:spacing w:val="23"/>
          <w:w w:val="105"/>
        </w:rPr>
        <w:t xml:space="preserve"> </w:t>
      </w:r>
      <w:r>
        <w:rPr>
          <w:color w:val="231F20"/>
          <w:w w:val="105"/>
        </w:rPr>
        <w:t>техникой.</w:t>
      </w:r>
    </w:p>
    <w:p w:rsidR="00CD151F" w:rsidRDefault="00CD151F" w:rsidP="00CD151F">
      <w:pPr>
        <w:pStyle w:val="a6"/>
        <w:spacing w:before="2" w:line="244" w:lineRule="auto"/>
        <w:ind w:left="117"/>
      </w:pPr>
      <w:r>
        <w:rPr>
          <w:color w:val="231F20"/>
          <w:w w:val="105"/>
        </w:rPr>
        <w:t>Общие</w:t>
      </w:r>
      <w:r>
        <w:rPr>
          <w:color w:val="231F20"/>
          <w:spacing w:val="1"/>
          <w:w w:val="105"/>
        </w:rPr>
        <w:t xml:space="preserve"> </w:t>
      </w:r>
      <w:r>
        <w:rPr>
          <w:color w:val="231F20"/>
          <w:w w:val="105"/>
        </w:rPr>
        <w:t>признаки</w:t>
      </w:r>
      <w:r>
        <w:rPr>
          <w:color w:val="231F20"/>
          <w:spacing w:val="1"/>
          <w:w w:val="105"/>
        </w:rPr>
        <w:t xml:space="preserve"> </w:t>
      </w:r>
      <w:r>
        <w:rPr>
          <w:color w:val="231F20"/>
          <w:w w:val="105"/>
        </w:rPr>
        <w:t>животных.</w:t>
      </w:r>
      <w:r>
        <w:rPr>
          <w:color w:val="231F20"/>
          <w:spacing w:val="1"/>
          <w:w w:val="105"/>
        </w:rPr>
        <w:t xml:space="preserve"> </w:t>
      </w:r>
      <w:r>
        <w:rPr>
          <w:color w:val="231F20"/>
          <w:w w:val="105"/>
        </w:rPr>
        <w:t>Отличия</w:t>
      </w:r>
      <w:r>
        <w:rPr>
          <w:color w:val="231F20"/>
          <w:spacing w:val="1"/>
          <w:w w:val="105"/>
        </w:rPr>
        <w:t xml:space="preserve"> </w:t>
      </w:r>
      <w:r>
        <w:rPr>
          <w:color w:val="231F20"/>
          <w:w w:val="105"/>
        </w:rPr>
        <w:t>животных</w:t>
      </w:r>
      <w:r>
        <w:rPr>
          <w:color w:val="231F20"/>
          <w:spacing w:val="1"/>
          <w:w w:val="105"/>
        </w:rPr>
        <w:t xml:space="preserve"> </w:t>
      </w:r>
      <w:r>
        <w:rPr>
          <w:color w:val="231F20"/>
          <w:w w:val="105"/>
        </w:rPr>
        <w:t>от</w:t>
      </w:r>
      <w:r>
        <w:rPr>
          <w:color w:val="231F20"/>
          <w:spacing w:val="1"/>
          <w:w w:val="105"/>
        </w:rPr>
        <w:t xml:space="preserve"> </w:t>
      </w:r>
      <w:r>
        <w:rPr>
          <w:color w:val="231F20"/>
          <w:w w:val="105"/>
        </w:rPr>
        <w:t>растений.</w:t>
      </w:r>
      <w:r>
        <w:rPr>
          <w:color w:val="231F20"/>
          <w:spacing w:val="-44"/>
          <w:w w:val="105"/>
        </w:rPr>
        <w:t xml:space="preserve"> </w:t>
      </w:r>
      <w:r>
        <w:rPr>
          <w:color w:val="231F20"/>
          <w:w w:val="105"/>
        </w:rPr>
        <w:t>Многообразие животного мира. Одноклеточные и многоклеточ-</w:t>
      </w:r>
      <w:r>
        <w:rPr>
          <w:color w:val="231F20"/>
          <w:spacing w:val="1"/>
          <w:w w:val="105"/>
        </w:rPr>
        <w:t xml:space="preserve"> </w:t>
      </w:r>
      <w:r>
        <w:rPr>
          <w:color w:val="231F20"/>
          <w:w w:val="105"/>
        </w:rPr>
        <w:t>ные животные. Форма тела животного, симметрия, размеры тела</w:t>
      </w:r>
      <w:r>
        <w:rPr>
          <w:color w:val="231F20"/>
          <w:spacing w:val="1"/>
          <w:w w:val="105"/>
        </w:rPr>
        <w:t xml:space="preserve"> </w:t>
      </w:r>
      <w:r>
        <w:rPr>
          <w:color w:val="231F20"/>
          <w:w w:val="105"/>
        </w:rPr>
        <w:t>и</w:t>
      </w:r>
      <w:r>
        <w:rPr>
          <w:color w:val="231F20"/>
          <w:spacing w:val="23"/>
          <w:w w:val="105"/>
        </w:rPr>
        <w:t xml:space="preserve"> </w:t>
      </w:r>
      <w:r>
        <w:rPr>
          <w:color w:val="231F20"/>
          <w:w w:val="105"/>
        </w:rPr>
        <w:t>др.</w:t>
      </w:r>
    </w:p>
    <w:p w:rsidR="00CD151F" w:rsidRDefault="00CD151F" w:rsidP="00CD151F">
      <w:pPr>
        <w:pStyle w:val="a6"/>
        <w:spacing w:before="3" w:line="244" w:lineRule="auto"/>
        <w:ind w:left="117"/>
      </w:pPr>
      <w:r>
        <w:rPr>
          <w:color w:val="231F20"/>
          <w:w w:val="105"/>
        </w:rPr>
        <w:t>Животная</w:t>
      </w:r>
      <w:r>
        <w:rPr>
          <w:color w:val="231F20"/>
          <w:spacing w:val="1"/>
          <w:w w:val="105"/>
        </w:rPr>
        <w:t xml:space="preserve"> </w:t>
      </w:r>
      <w:r>
        <w:rPr>
          <w:color w:val="231F20"/>
          <w:w w:val="105"/>
        </w:rPr>
        <w:t>клетка.</w:t>
      </w:r>
      <w:r>
        <w:rPr>
          <w:color w:val="231F20"/>
          <w:spacing w:val="1"/>
          <w:w w:val="105"/>
        </w:rPr>
        <w:t xml:space="preserve"> </w:t>
      </w:r>
      <w:r>
        <w:rPr>
          <w:color w:val="231F20"/>
          <w:w w:val="105"/>
        </w:rPr>
        <w:t>Открытие</w:t>
      </w:r>
      <w:r>
        <w:rPr>
          <w:color w:val="231F20"/>
          <w:spacing w:val="1"/>
          <w:w w:val="105"/>
        </w:rPr>
        <w:t xml:space="preserve"> </w:t>
      </w:r>
      <w:r>
        <w:rPr>
          <w:color w:val="231F20"/>
          <w:w w:val="105"/>
        </w:rPr>
        <w:t>животной</w:t>
      </w:r>
      <w:r>
        <w:rPr>
          <w:color w:val="231F20"/>
          <w:spacing w:val="1"/>
          <w:w w:val="105"/>
        </w:rPr>
        <w:t xml:space="preserve"> </w:t>
      </w:r>
      <w:r>
        <w:rPr>
          <w:color w:val="231F20"/>
          <w:w w:val="105"/>
        </w:rPr>
        <w:t>клетки</w:t>
      </w:r>
      <w:r>
        <w:rPr>
          <w:color w:val="231F20"/>
          <w:spacing w:val="1"/>
          <w:w w:val="105"/>
        </w:rPr>
        <w:t xml:space="preserve"> </w:t>
      </w:r>
      <w:r>
        <w:rPr>
          <w:color w:val="231F20"/>
          <w:w w:val="105"/>
        </w:rPr>
        <w:t>(А.</w:t>
      </w:r>
      <w:r>
        <w:rPr>
          <w:color w:val="231F20"/>
          <w:spacing w:val="1"/>
          <w:w w:val="105"/>
        </w:rPr>
        <w:t xml:space="preserve"> </w:t>
      </w:r>
      <w:r>
        <w:rPr>
          <w:color w:val="231F20"/>
          <w:w w:val="105"/>
        </w:rPr>
        <w:t>Левенгук).</w:t>
      </w:r>
      <w:r>
        <w:rPr>
          <w:color w:val="231F20"/>
          <w:spacing w:val="-44"/>
          <w:w w:val="105"/>
        </w:rPr>
        <w:t xml:space="preserve"> </w:t>
      </w:r>
      <w:r>
        <w:rPr>
          <w:color w:val="231F20"/>
          <w:w w:val="105"/>
        </w:rPr>
        <w:t>Строение животной клетки: клеточная мембрана, органоиды пе-</w:t>
      </w:r>
      <w:r>
        <w:rPr>
          <w:color w:val="231F20"/>
          <w:spacing w:val="1"/>
          <w:w w:val="105"/>
        </w:rPr>
        <w:t xml:space="preserve"> </w:t>
      </w:r>
      <w:r>
        <w:rPr>
          <w:color w:val="231F20"/>
          <w:w w:val="105"/>
        </w:rPr>
        <w:t>редвижения, ядро с ядрышком, цитоплазма (митохондрии, пище-</w:t>
      </w:r>
      <w:r>
        <w:rPr>
          <w:color w:val="231F20"/>
          <w:spacing w:val="1"/>
          <w:w w:val="105"/>
        </w:rPr>
        <w:t xml:space="preserve"> </w:t>
      </w:r>
      <w:r>
        <w:rPr>
          <w:color w:val="231F20"/>
          <w:w w:val="105"/>
        </w:rPr>
        <w:t>варительные</w:t>
      </w:r>
      <w:r>
        <w:rPr>
          <w:color w:val="231F20"/>
          <w:spacing w:val="1"/>
          <w:w w:val="105"/>
        </w:rPr>
        <w:t xml:space="preserve"> </w:t>
      </w:r>
      <w:r>
        <w:rPr>
          <w:color w:val="231F20"/>
          <w:w w:val="105"/>
        </w:rPr>
        <w:t>и</w:t>
      </w:r>
      <w:r>
        <w:rPr>
          <w:color w:val="231F20"/>
          <w:spacing w:val="1"/>
          <w:w w:val="105"/>
        </w:rPr>
        <w:t xml:space="preserve"> </w:t>
      </w:r>
      <w:r>
        <w:rPr>
          <w:color w:val="231F20"/>
          <w:w w:val="105"/>
        </w:rPr>
        <w:t>сократительные</w:t>
      </w:r>
      <w:r>
        <w:rPr>
          <w:color w:val="231F20"/>
          <w:spacing w:val="1"/>
          <w:w w:val="105"/>
        </w:rPr>
        <w:t xml:space="preserve"> </w:t>
      </w:r>
      <w:r>
        <w:rPr>
          <w:color w:val="231F20"/>
          <w:w w:val="105"/>
        </w:rPr>
        <w:t>вакуоли,</w:t>
      </w:r>
      <w:r>
        <w:rPr>
          <w:color w:val="231F20"/>
          <w:spacing w:val="1"/>
          <w:w w:val="105"/>
        </w:rPr>
        <w:t xml:space="preserve"> </w:t>
      </w:r>
      <w:r>
        <w:rPr>
          <w:color w:val="231F20"/>
          <w:w w:val="105"/>
        </w:rPr>
        <w:t>лизосомы,</w:t>
      </w:r>
      <w:r>
        <w:rPr>
          <w:color w:val="231F20"/>
          <w:spacing w:val="1"/>
          <w:w w:val="105"/>
        </w:rPr>
        <w:t xml:space="preserve"> </w:t>
      </w:r>
      <w:r>
        <w:rPr>
          <w:color w:val="231F20"/>
          <w:w w:val="105"/>
        </w:rPr>
        <w:t>клеточный</w:t>
      </w:r>
      <w:r>
        <w:rPr>
          <w:color w:val="231F20"/>
          <w:spacing w:val="-44"/>
          <w:w w:val="105"/>
        </w:rPr>
        <w:t xml:space="preserve"> </w:t>
      </w:r>
      <w:r>
        <w:rPr>
          <w:color w:val="231F20"/>
          <w:w w:val="105"/>
        </w:rPr>
        <w:t>центр). Процессы, происходящие в клетке. Деление клетки. Тка-</w:t>
      </w:r>
      <w:r>
        <w:rPr>
          <w:color w:val="231F20"/>
          <w:spacing w:val="1"/>
          <w:w w:val="105"/>
        </w:rPr>
        <w:t xml:space="preserve"> </w:t>
      </w:r>
      <w:r>
        <w:rPr>
          <w:color w:val="231F20"/>
          <w:w w:val="105"/>
        </w:rPr>
        <w:t>ни животных, их разнообразие. Органы и системы органов жи-</w:t>
      </w:r>
      <w:r>
        <w:rPr>
          <w:color w:val="231F20"/>
          <w:spacing w:val="1"/>
          <w:w w:val="105"/>
        </w:rPr>
        <w:t xml:space="preserve"> </w:t>
      </w:r>
      <w:r>
        <w:rPr>
          <w:color w:val="231F20"/>
          <w:w w:val="105"/>
        </w:rPr>
        <w:t>вотных.</w:t>
      </w:r>
      <w:r>
        <w:rPr>
          <w:color w:val="231F20"/>
          <w:spacing w:val="23"/>
          <w:w w:val="105"/>
        </w:rPr>
        <w:t xml:space="preserve"> </w:t>
      </w:r>
      <w:r>
        <w:rPr>
          <w:color w:val="231F20"/>
          <w:w w:val="105"/>
        </w:rPr>
        <w:t>Организм</w:t>
      </w:r>
      <w:r>
        <w:rPr>
          <w:color w:val="231F20"/>
          <w:spacing w:val="23"/>
          <w:w w:val="105"/>
        </w:rPr>
        <w:t xml:space="preserve"> </w:t>
      </w:r>
      <w:r>
        <w:rPr>
          <w:color w:val="231F20"/>
          <w:w w:val="105"/>
        </w:rPr>
        <w:t>—</w:t>
      </w:r>
      <w:r>
        <w:rPr>
          <w:color w:val="231F20"/>
          <w:spacing w:val="23"/>
          <w:w w:val="105"/>
        </w:rPr>
        <w:t xml:space="preserve"> </w:t>
      </w:r>
      <w:r>
        <w:rPr>
          <w:color w:val="231F20"/>
          <w:w w:val="105"/>
        </w:rPr>
        <w:t>единое</w:t>
      </w:r>
      <w:r>
        <w:rPr>
          <w:color w:val="231F20"/>
          <w:spacing w:val="23"/>
          <w:w w:val="105"/>
        </w:rPr>
        <w:t xml:space="preserve"> </w:t>
      </w:r>
      <w:r>
        <w:rPr>
          <w:color w:val="231F20"/>
          <w:w w:val="105"/>
        </w:rPr>
        <w:t>целое.</w:t>
      </w:r>
    </w:p>
    <w:p w:rsidR="00CD151F" w:rsidRDefault="00CD151F" w:rsidP="00CD151F">
      <w:pPr>
        <w:spacing w:before="6"/>
        <w:ind w:left="343"/>
        <w:jc w:val="both"/>
        <w:rPr>
          <w:rFonts w:ascii="Cambria" w:hAnsi="Cambria"/>
          <w:i/>
          <w:sz w:val="20"/>
        </w:rPr>
      </w:pPr>
      <w:r>
        <w:rPr>
          <w:rFonts w:ascii="Cambria" w:hAnsi="Cambria"/>
          <w:i/>
          <w:color w:val="231F20"/>
          <w:w w:val="110"/>
          <w:sz w:val="20"/>
        </w:rPr>
        <w:t>Лабораторные</w:t>
      </w:r>
      <w:r>
        <w:rPr>
          <w:rFonts w:ascii="Cambria" w:hAnsi="Cambria"/>
          <w:i/>
          <w:color w:val="231F20"/>
          <w:spacing w:val="11"/>
          <w:w w:val="110"/>
          <w:sz w:val="20"/>
        </w:rPr>
        <w:t xml:space="preserve"> </w:t>
      </w:r>
      <w:r>
        <w:rPr>
          <w:rFonts w:ascii="Cambria" w:hAnsi="Cambria"/>
          <w:i/>
          <w:color w:val="231F20"/>
          <w:w w:val="110"/>
          <w:sz w:val="20"/>
        </w:rPr>
        <w:t>и</w:t>
      </w:r>
      <w:r>
        <w:rPr>
          <w:rFonts w:ascii="Cambria" w:hAnsi="Cambria"/>
          <w:i/>
          <w:color w:val="231F20"/>
          <w:spacing w:val="12"/>
          <w:w w:val="110"/>
          <w:sz w:val="20"/>
        </w:rPr>
        <w:t xml:space="preserve"> </w:t>
      </w:r>
      <w:r>
        <w:rPr>
          <w:rFonts w:ascii="Cambria" w:hAnsi="Cambria"/>
          <w:i/>
          <w:color w:val="231F20"/>
          <w:w w:val="110"/>
          <w:sz w:val="20"/>
        </w:rPr>
        <w:t>практические</w:t>
      </w:r>
      <w:r>
        <w:rPr>
          <w:rFonts w:ascii="Cambria" w:hAnsi="Cambria"/>
          <w:i/>
          <w:color w:val="231F20"/>
          <w:spacing w:val="12"/>
          <w:w w:val="110"/>
          <w:sz w:val="20"/>
        </w:rPr>
        <w:t xml:space="preserve"> </w:t>
      </w:r>
      <w:r>
        <w:rPr>
          <w:rFonts w:ascii="Cambria" w:hAnsi="Cambria"/>
          <w:i/>
          <w:color w:val="231F20"/>
          <w:w w:val="110"/>
          <w:sz w:val="20"/>
        </w:rPr>
        <w:t>работы</w:t>
      </w:r>
    </w:p>
    <w:p w:rsidR="00CD151F" w:rsidRDefault="00CD151F" w:rsidP="00CD151F">
      <w:pPr>
        <w:pStyle w:val="a6"/>
        <w:spacing w:before="5" w:line="244" w:lineRule="auto"/>
        <w:ind w:left="117"/>
      </w:pPr>
      <w:r>
        <w:rPr>
          <w:color w:val="231F20"/>
          <w:w w:val="105"/>
        </w:rPr>
        <w:t>Исследование под микроскопом готовых микропрепаратов кле-</w:t>
      </w:r>
      <w:r>
        <w:rPr>
          <w:color w:val="231F20"/>
          <w:spacing w:val="-44"/>
          <w:w w:val="105"/>
        </w:rPr>
        <w:t xml:space="preserve"> </w:t>
      </w:r>
      <w:r>
        <w:rPr>
          <w:color w:val="231F20"/>
          <w:w w:val="105"/>
        </w:rPr>
        <w:t>ток</w:t>
      </w:r>
      <w:r>
        <w:rPr>
          <w:color w:val="231F20"/>
          <w:spacing w:val="22"/>
          <w:w w:val="105"/>
        </w:rPr>
        <w:t xml:space="preserve"> </w:t>
      </w:r>
      <w:r>
        <w:rPr>
          <w:color w:val="231F20"/>
          <w:w w:val="105"/>
        </w:rPr>
        <w:t>и</w:t>
      </w:r>
      <w:r>
        <w:rPr>
          <w:color w:val="231F20"/>
          <w:spacing w:val="23"/>
          <w:w w:val="105"/>
        </w:rPr>
        <w:t xml:space="preserve"> </w:t>
      </w:r>
      <w:r>
        <w:rPr>
          <w:color w:val="231F20"/>
          <w:w w:val="105"/>
        </w:rPr>
        <w:t>тканей</w:t>
      </w:r>
      <w:r>
        <w:rPr>
          <w:color w:val="231F20"/>
          <w:spacing w:val="23"/>
          <w:w w:val="105"/>
        </w:rPr>
        <w:t xml:space="preserve"> </w:t>
      </w:r>
      <w:r>
        <w:rPr>
          <w:color w:val="231F20"/>
          <w:w w:val="105"/>
        </w:rPr>
        <w:t>животных.</w:t>
      </w:r>
    </w:p>
    <w:p w:rsidR="00CD151F" w:rsidRDefault="00CD151F" w:rsidP="00CD151F">
      <w:pPr>
        <w:pStyle w:val="213"/>
        <w:numPr>
          <w:ilvl w:val="0"/>
          <w:numId w:val="103"/>
        </w:numPr>
        <w:tabs>
          <w:tab w:val="left" w:pos="354"/>
        </w:tabs>
        <w:ind w:left="353" w:hanging="237"/>
      </w:pPr>
      <w:r>
        <w:rPr>
          <w:color w:val="231F20"/>
          <w:w w:val="95"/>
        </w:rPr>
        <w:t>Строение</w:t>
      </w:r>
      <w:r>
        <w:rPr>
          <w:color w:val="231F20"/>
          <w:spacing w:val="-8"/>
          <w:w w:val="95"/>
        </w:rPr>
        <w:t xml:space="preserve"> </w:t>
      </w:r>
      <w:r>
        <w:rPr>
          <w:color w:val="231F20"/>
          <w:w w:val="95"/>
        </w:rPr>
        <w:t>и</w:t>
      </w:r>
      <w:r>
        <w:rPr>
          <w:color w:val="231F20"/>
          <w:spacing w:val="-8"/>
          <w:w w:val="95"/>
        </w:rPr>
        <w:t xml:space="preserve"> </w:t>
      </w:r>
      <w:r>
        <w:rPr>
          <w:color w:val="231F20"/>
          <w:w w:val="95"/>
        </w:rPr>
        <w:t>жизнедеятельность</w:t>
      </w:r>
      <w:r>
        <w:rPr>
          <w:color w:val="231F20"/>
          <w:spacing w:val="-8"/>
          <w:w w:val="95"/>
        </w:rPr>
        <w:t xml:space="preserve"> </w:t>
      </w:r>
      <w:r>
        <w:rPr>
          <w:color w:val="231F20"/>
          <w:w w:val="95"/>
        </w:rPr>
        <w:t>организма</w:t>
      </w:r>
      <w:r>
        <w:rPr>
          <w:color w:val="231F20"/>
          <w:spacing w:val="-8"/>
          <w:w w:val="95"/>
        </w:rPr>
        <w:t xml:space="preserve"> </w:t>
      </w:r>
      <w:r>
        <w:rPr>
          <w:color w:val="231F20"/>
          <w:w w:val="95"/>
        </w:rPr>
        <w:t>животного*</w:t>
      </w:r>
    </w:p>
    <w:p w:rsidR="00CD151F" w:rsidRDefault="00CD151F" w:rsidP="00CD151F">
      <w:pPr>
        <w:spacing w:before="118" w:line="244" w:lineRule="auto"/>
        <w:ind w:left="117" w:right="114" w:firstLine="226"/>
        <w:jc w:val="both"/>
        <w:rPr>
          <w:rFonts w:ascii="Cambria" w:hAnsi="Cambria"/>
          <w:i/>
          <w:sz w:val="20"/>
        </w:rPr>
      </w:pPr>
      <w:r>
        <w:rPr>
          <w:b/>
          <w:color w:val="231F20"/>
          <w:w w:val="110"/>
          <w:sz w:val="20"/>
        </w:rPr>
        <w:t>*</w:t>
      </w:r>
      <w:r>
        <w:rPr>
          <w:rFonts w:ascii="Cambria" w:hAnsi="Cambria"/>
          <w:i/>
          <w:color w:val="231F20"/>
          <w:w w:val="110"/>
          <w:sz w:val="20"/>
        </w:rPr>
        <w:t>(Темы 2 и 3 возможно менять местами по усмотрению учи-</w:t>
      </w:r>
      <w:r>
        <w:rPr>
          <w:rFonts w:ascii="Cambria" w:hAnsi="Cambria"/>
          <w:i/>
          <w:color w:val="231F20"/>
          <w:spacing w:val="1"/>
          <w:w w:val="110"/>
          <w:sz w:val="20"/>
        </w:rPr>
        <w:t xml:space="preserve"> </w:t>
      </w:r>
      <w:r>
        <w:rPr>
          <w:rFonts w:ascii="Cambria" w:hAnsi="Cambria"/>
          <w:i/>
          <w:color w:val="231F20"/>
          <w:w w:val="110"/>
          <w:sz w:val="20"/>
        </w:rPr>
        <w:t>теля, рассматривая содержание темы 2 в качестве обобщения</w:t>
      </w:r>
      <w:r>
        <w:rPr>
          <w:rFonts w:ascii="Cambria" w:hAnsi="Cambria"/>
          <w:i/>
          <w:color w:val="231F20"/>
          <w:spacing w:val="1"/>
          <w:w w:val="110"/>
          <w:sz w:val="20"/>
        </w:rPr>
        <w:t xml:space="preserve"> </w:t>
      </w:r>
      <w:r>
        <w:rPr>
          <w:rFonts w:ascii="Cambria" w:hAnsi="Cambria"/>
          <w:i/>
          <w:color w:val="231F20"/>
          <w:w w:val="110"/>
          <w:sz w:val="20"/>
        </w:rPr>
        <w:t>учебного</w:t>
      </w:r>
      <w:r>
        <w:rPr>
          <w:rFonts w:ascii="Cambria" w:hAnsi="Cambria"/>
          <w:i/>
          <w:color w:val="231F20"/>
          <w:spacing w:val="20"/>
          <w:w w:val="110"/>
          <w:sz w:val="20"/>
        </w:rPr>
        <w:t xml:space="preserve"> </w:t>
      </w:r>
      <w:r>
        <w:rPr>
          <w:rFonts w:ascii="Cambria" w:hAnsi="Cambria"/>
          <w:i/>
          <w:color w:val="231F20"/>
          <w:w w:val="110"/>
          <w:sz w:val="20"/>
        </w:rPr>
        <w:t>материала)</w:t>
      </w:r>
    </w:p>
    <w:p w:rsidR="00CD151F" w:rsidRDefault="00CD151F" w:rsidP="00CD151F">
      <w:pPr>
        <w:pStyle w:val="a6"/>
        <w:spacing w:before="8"/>
        <w:ind w:left="0" w:firstLine="0"/>
        <w:jc w:val="left"/>
        <w:rPr>
          <w:i/>
        </w:rPr>
      </w:pPr>
    </w:p>
    <w:p w:rsidR="00CD151F" w:rsidRDefault="00CD151F" w:rsidP="00CD151F">
      <w:pPr>
        <w:pStyle w:val="a6"/>
        <w:spacing w:line="244" w:lineRule="auto"/>
        <w:ind w:left="117"/>
      </w:pPr>
      <w:r>
        <w:rPr>
          <w:rFonts w:ascii="Georgia" w:hAnsi="Georgia"/>
          <w:b/>
          <w:i/>
          <w:color w:val="231F20"/>
          <w:w w:val="95"/>
        </w:rPr>
        <w:t xml:space="preserve">Опора и движение животных. </w:t>
      </w:r>
      <w:r>
        <w:rPr>
          <w:color w:val="231F20"/>
          <w:w w:val="95"/>
        </w:rPr>
        <w:t>Особенности гидростатическо-</w:t>
      </w:r>
      <w:r>
        <w:rPr>
          <w:color w:val="231F20"/>
          <w:spacing w:val="1"/>
          <w:w w:val="95"/>
        </w:rPr>
        <w:t xml:space="preserve"> </w:t>
      </w:r>
      <w:r>
        <w:rPr>
          <w:color w:val="231F20"/>
          <w:w w:val="105"/>
        </w:rPr>
        <w:t>го,</w:t>
      </w:r>
      <w:r>
        <w:rPr>
          <w:color w:val="231F20"/>
          <w:spacing w:val="12"/>
          <w:w w:val="105"/>
        </w:rPr>
        <w:t xml:space="preserve"> </w:t>
      </w:r>
      <w:r>
        <w:rPr>
          <w:color w:val="231F20"/>
          <w:w w:val="105"/>
        </w:rPr>
        <w:t>наружного</w:t>
      </w:r>
      <w:r>
        <w:rPr>
          <w:color w:val="231F20"/>
          <w:spacing w:val="13"/>
          <w:w w:val="105"/>
        </w:rPr>
        <w:t xml:space="preserve"> </w:t>
      </w:r>
      <w:r>
        <w:rPr>
          <w:color w:val="231F20"/>
          <w:w w:val="105"/>
        </w:rPr>
        <w:t>и</w:t>
      </w:r>
      <w:r>
        <w:rPr>
          <w:color w:val="231F20"/>
          <w:spacing w:val="12"/>
          <w:w w:val="105"/>
        </w:rPr>
        <w:t xml:space="preserve"> </w:t>
      </w:r>
      <w:r>
        <w:rPr>
          <w:color w:val="231F20"/>
          <w:w w:val="105"/>
        </w:rPr>
        <w:t>внутреннего</w:t>
      </w:r>
      <w:r>
        <w:rPr>
          <w:color w:val="231F20"/>
          <w:spacing w:val="13"/>
          <w:w w:val="105"/>
        </w:rPr>
        <w:t xml:space="preserve"> </w:t>
      </w:r>
      <w:r>
        <w:rPr>
          <w:color w:val="231F20"/>
          <w:w w:val="105"/>
        </w:rPr>
        <w:t>скелета</w:t>
      </w:r>
      <w:r>
        <w:rPr>
          <w:color w:val="231F20"/>
          <w:spacing w:val="13"/>
          <w:w w:val="105"/>
        </w:rPr>
        <w:t xml:space="preserve"> </w:t>
      </w:r>
      <w:r>
        <w:rPr>
          <w:color w:val="231F20"/>
          <w:w w:val="105"/>
        </w:rPr>
        <w:t>у</w:t>
      </w:r>
      <w:r>
        <w:rPr>
          <w:color w:val="231F20"/>
          <w:spacing w:val="12"/>
          <w:w w:val="105"/>
        </w:rPr>
        <w:t xml:space="preserve"> </w:t>
      </w:r>
      <w:r>
        <w:rPr>
          <w:color w:val="231F20"/>
          <w:w w:val="105"/>
        </w:rPr>
        <w:t>животных.</w:t>
      </w:r>
      <w:r>
        <w:rPr>
          <w:color w:val="231F20"/>
          <w:spacing w:val="13"/>
          <w:w w:val="105"/>
        </w:rPr>
        <w:t xml:space="preserve"> </w:t>
      </w:r>
      <w:r>
        <w:rPr>
          <w:color w:val="231F20"/>
          <w:w w:val="105"/>
        </w:rPr>
        <w:t>Передвижение</w:t>
      </w:r>
      <w:r>
        <w:rPr>
          <w:color w:val="231F20"/>
          <w:spacing w:val="-44"/>
          <w:w w:val="105"/>
        </w:rPr>
        <w:t xml:space="preserve"> </w:t>
      </w:r>
      <w:r>
        <w:rPr>
          <w:color w:val="231F20"/>
          <w:w w:val="105"/>
        </w:rPr>
        <w:t>у одноклеточных (амёбовидное, жгутиковое). Мышечные движе-</w:t>
      </w:r>
      <w:r>
        <w:rPr>
          <w:color w:val="231F20"/>
          <w:spacing w:val="1"/>
          <w:w w:val="105"/>
        </w:rPr>
        <w:t xml:space="preserve"> </w:t>
      </w:r>
      <w:r>
        <w:rPr>
          <w:color w:val="231F20"/>
          <w:w w:val="105"/>
        </w:rPr>
        <w:t>ния</w:t>
      </w:r>
      <w:r>
        <w:rPr>
          <w:color w:val="231F20"/>
          <w:spacing w:val="1"/>
          <w:w w:val="105"/>
        </w:rPr>
        <w:t xml:space="preserve"> </w:t>
      </w:r>
      <w:r>
        <w:rPr>
          <w:color w:val="231F20"/>
          <w:w w:val="105"/>
        </w:rPr>
        <w:t>у</w:t>
      </w:r>
      <w:r>
        <w:rPr>
          <w:color w:val="231F20"/>
          <w:spacing w:val="1"/>
          <w:w w:val="105"/>
        </w:rPr>
        <w:t xml:space="preserve"> </w:t>
      </w:r>
      <w:r>
        <w:rPr>
          <w:color w:val="231F20"/>
          <w:w w:val="105"/>
        </w:rPr>
        <w:t>многоклеточных:</w:t>
      </w:r>
      <w:r>
        <w:rPr>
          <w:color w:val="231F20"/>
          <w:spacing w:val="1"/>
          <w:w w:val="105"/>
        </w:rPr>
        <w:t xml:space="preserve"> </w:t>
      </w:r>
      <w:r>
        <w:rPr>
          <w:color w:val="231F20"/>
          <w:w w:val="105"/>
        </w:rPr>
        <w:t>полёт</w:t>
      </w:r>
      <w:r>
        <w:rPr>
          <w:color w:val="231F20"/>
          <w:spacing w:val="1"/>
          <w:w w:val="105"/>
        </w:rPr>
        <w:t xml:space="preserve"> </w:t>
      </w:r>
      <w:r>
        <w:rPr>
          <w:color w:val="231F20"/>
          <w:w w:val="105"/>
        </w:rPr>
        <w:t>насекомых,</w:t>
      </w:r>
      <w:r>
        <w:rPr>
          <w:color w:val="231F20"/>
          <w:spacing w:val="1"/>
          <w:w w:val="105"/>
        </w:rPr>
        <w:t xml:space="preserve"> </w:t>
      </w:r>
      <w:r>
        <w:rPr>
          <w:color w:val="231F20"/>
          <w:w w:val="105"/>
        </w:rPr>
        <w:t>птиц;</w:t>
      </w:r>
      <w:r>
        <w:rPr>
          <w:color w:val="231F20"/>
          <w:spacing w:val="1"/>
          <w:w w:val="105"/>
        </w:rPr>
        <w:t xml:space="preserve"> </w:t>
      </w:r>
      <w:r>
        <w:rPr>
          <w:color w:val="231F20"/>
          <w:w w:val="105"/>
        </w:rPr>
        <w:t>плавание</w:t>
      </w:r>
      <w:r>
        <w:rPr>
          <w:color w:val="231F20"/>
          <w:spacing w:val="1"/>
          <w:w w:val="105"/>
        </w:rPr>
        <w:t xml:space="preserve"> </w:t>
      </w:r>
      <w:r>
        <w:rPr>
          <w:color w:val="231F20"/>
          <w:w w:val="105"/>
        </w:rPr>
        <w:t>рыб;</w:t>
      </w:r>
      <w:r>
        <w:rPr>
          <w:color w:val="231F20"/>
          <w:spacing w:val="1"/>
          <w:w w:val="105"/>
        </w:rPr>
        <w:t xml:space="preserve"> </w:t>
      </w:r>
      <w:r>
        <w:rPr>
          <w:color w:val="231F20"/>
          <w:w w:val="105"/>
        </w:rPr>
        <w:t>движение по суше позвоночных животных (ползание, бег, ходьба</w:t>
      </w:r>
      <w:r>
        <w:rPr>
          <w:color w:val="231F20"/>
          <w:spacing w:val="1"/>
          <w:w w:val="105"/>
        </w:rPr>
        <w:t xml:space="preserve"> </w:t>
      </w:r>
      <w:r>
        <w:rPr>
          <w:color w:val="231F20"/>
          <w:w w:val="105"/>
        </w:rPr>
        <w:t>и</w:t>
      </w:r>
      <w:r>
        <w:rPr>
          <w:color w:val="231F20"/>
          <w:spacing w:val="24"/>
          <w:w w:val="105"/>
        </w:rPr>
        <w:t xml:space="preserve"> </w:t>
      </w:r>
      <w:r>
        <w:rPr>
          <w:color w:val="231F20"/>
          <w:w w:val="105"/>
        </w:rPr>
        <w:t>др.).</w:t>
      </w:r>
      <w:r>
        <w:rPr>
          <w:color w:val="231F20"/>
          <w:spacing w:val="24"/>
          <w:w w:val="105"/>
        </w:rPr>
        <w:t xml:space="preserve"> </w:t>
      </w:r>
      <w:r>
        <w:rPr>
          <w:color w:val="231F20"/>
          <w:w w:val="105"/>
        </w:rPr>
        <w:t>Рычажные</w:t>
      </w:r>
      <w:r>
        <w:rPr>
          <w:color w:val="231F20"/>
          <w:spacing w:val="24"/>
          <w:w w:val="105"/>
        </w:rPr>
        <w:t xml:space="preserve"> </w:t>
      </w:r>
      <w:r>
        <w:rPr>
          <w:color w:val="231F20"/>
          <w:w w:val="105"/>
        </w:rPr>
        <w:t>конечности.</w:t>
      </w:r>
    </w:p>
    <w:p w:rsidR="00CD151F" w:rsidRDefault="00CD151F" w:rsidP="00CD151F">
      <w:pPr>
        <w:pStyle w:val="a6"/>
        <w:spacing w:before="5" w:line="244" w:lineRule="auto"/>
        <w:ind w:left="117"/>
      </w:pPr>
      <w:r>
        <w:rPr>
          <w:rFonts w:ascii="Georgia" w:hAnsi="Georgia"/>
          <w:b/>
          <w:i/>
          <w:color w:val="231F20"/>
          <w:w w:val="95"/>
        </w:rPr>
        <w:t>Питание</w:t>
      </w:r>
      <w:r>
        <w:rPr>
          <w:rFonts w:ascii="Georgia" w:hAnsi="Georgia"/>
          <w:b/>
          <w:i/>
          <w:color w:val="231F20"/>
          <w:spacing w:val="1"/>
          <w:w w:val="95"/>
        </w:rPr>
        <w:t xml:space="preserve"> </w:t>
      </w:r>
      <w:r>
        <w:rPr>
          <w:rFonts w:ascii="Georgia" w:hAnsi="Georgia"/>
          <w:b/>
          <w:i/>
          <w:color w:val="231F20"/>
          <w:w w:val="95"/>
        </w:rPr>
        <w:t>и</w:t>
      </w:r>
      <w:r>
        <w:rPr>
          <w:rFonts w:ascii="Georgia" w:hAnsi="Georgia"/>
          <w:b/>
          <w:i/>
          <w:color w:val="231F20"/>
          <w:spacing w:val="1"/>
          <w:w w:val="95"/>
        </w:rPr>
        <w:t xml:space="preserve"> </w:t>
      </w:r>
      <w:r>
        <w:rPr>
          <w:rFonts w:ascii="Georgia" w:hAnsi="Georgia"/>
          <w:b/>
          <w:i/>
          <w:color w:val="231F20"/>
          <w:w w:val="95"/>
        </w:rPr>
        <w:t>пищеварение</w:t>
      </w:r>
      <w:r>
        <w:rPr>
          <w:rFonts w:ascii="Georgia" w:hAnsi="Georgia"/>
          <w:b/>
          <w:i/>
          <w:color w:val="231F20"/>
          <w:spacing w:val="1"/>
          <w:w w:val="95"/>
        </w:rPr>
        <w:t xml:space="preserve"> </w:t>
      </w:r>
      <w:r>
        <w:rPr>
          <w:rFonts w:ascii="Georgia" w:hAnsi="Georgia"/>
          <w:b/>
          <w:i/>
          <w:color w:val="231F20"/>
          <w:w w:val="95"/>
        </w:rPr>
        <w:t>у</w:t>
      </w:r>
      <w:r>
        <w:rPr>
          <w:rFonts w:ascii="Georgia" w:hAnsi="Georgia"/>
          <w:b/>
          <w:i/>
          <w:color w:val="231F20"/>
          <w:spacing w:val="1"/>
          <w:w w:val="95"/>
        </w:rPr>
        <w:t xml:space="preserve"> </w:t>
      </w:r>
      <w:r>
        <w:rPr>
          <w:rFonts w:ascii="Georgia" w:hAnsi="Georgia"/>
          <w:b/>
          <w:i/>
          <w:color w:val="231F20"/>
          <w:w w:val="95"/>
        </w:rPr>
        <w:t>животных.</w:t>
      </w:r>
      <w:r>
        <w:rPr>
          <w:rFonts w:ascii="Georgia" w:hAnsi="Georgia"/>
          <w:b/>
          <w:i/>
          <w:color w:val="231F20"/>
          <w:spacing w:val="1"/>
          <w:w w:val="95"/>
        </w:rPr>
        <w:t xml:space="preserve"> </w:t>
      </w:r>
      <w:r>
        <w:rPr>
          <w:color w:val="231F20"/>
          <w:w w:val="95"/>
        </w:rPr>
        <w:t>Значение</w:t>
      </w:r>
      <w:r>
        <w:rPr>
          <w:color w:val="231F20"/>
          <w:spacing w:val="1"/>
          <w:w w:val="95"/>
        </w:rPr>
        <w:t xml:space="preserve"> </w:t>
      </w:r>
      <w:r>
        <w:rPr>
          <w:color w:val="231F20"/>
          <w:w w:val="95"/>
        </w:rPr>
        <w:t>питания.</w:t>
      </w:r>
      <w:r>
        <w:rPr>
          <w:color w:val="231F20"/>
          <w:spacing w:val="1"/>
          <w:w w:val="95"/>
        </w:rPr>
        <w:t xml:space="preserve"> </w:t>
      </w:r>
      <w:r>
        <w:rPr>
          <w:color w:val="231F20"/>
          <w:w w:val="105"/>
        </w:rPr>
        <w:t>Питание и пищеварение у простейших. Внутриполостное и вну-</w:t>
      </w:r>
      <w:r>
        <w:rPr>
          <w:color w:val="231F20"/>
          <w:spacing w:val="1"/>
          <w:w w:val="105"/>
        </w:rPr>
        <w:t xml:space="preserve"> </w:t>
      </w:r>
      <w:r>
        <w:rPr>
          <w:color w:val="231F20"/>
          <w:w w:val="105"/>
        </w:rPr>
        <w:t>триклеточное</w:t>
      </w:r>
      <w:r>
        <w:rPr>
          <w:color w:val="231F20"/>
          <w:spacing w:val="-9"/>
          <w:w w:val="105"/>
        </w:rPr>
        <w:t xml:space="preserve"> </w:t>
      </w:r>
      <w:r>
        <w:rPr>
          <w:color w:val="231F20"/>
          <w:w w:val="105"/>
        </w:rPr>
        <w:t>пищеварение,</w:t>
      </w:r>
      <w:r>
        <w:rPr>
          <w:color w:val="231F20"/>
          <w:spacing w:val="-8"/>
          <w:w w:val="105"/>
        </w:rPr>
        <w:t xml:space="preserve"> </w:t>
      </w:r>
      <w:r>
        <w:rPr>
          <w:color w:val="231F20"/>
          <w:w w:val="105"/>
        </w:rPr>
        <w:t>замкнутая</w:t>
      </w:r>
      <w:r>
        <w:rPr>
          <w:color w:val="231F20"/>
          <w:spacing w:val="-9"/>
          <w:w w:val="105"/>
        </w:rPr>
        <w:t xml:space="preserve"> </w:t>
      </w:r>
      <w:r>
        <w:rPr>
          <w:color w:val="231F20"/>
          <w:w w:val="105"/>
        </w:rPr>
        <w:t>и</w:t>
      </w:r>
      <w:r>
        <w:rPr>
          <w:color w:val="231F20"/>
          <w:spacing w:val="-8"/>
          <w:w w:val="105"/>
        </w:rPr>
        <w:t xml:space="preserve"> </w:t>
      </w:r>
      <w:r>
        <w:rPr>
          <w:color w:val="231F20"/>
          <w:w w:val="105"/>
        </w:rPr>
        <w:t>сквозная</w:t>
      </w:r>
      <w:r>
        <w:rPr>
          <w:color w:val="231F20"/>
          <w:spacing w:val="-8"/>
          <w:w w:val="105"/>
        </w:rPr>
        <w:t xml:space="preserve"> </w:t>
      </w:r>
      <w:r>
        <w:rPr>
          <w:color w:val="231F20"/>
          <w:w w:val="105"/>
        </w:rPr>
        <w:t>пищеваритель-</w:t>
      </w:r>
      <w:r>
        <w:rPr>
          <w:color w:val="231F20"/>
          <w:spacing w:val="-44"/>
          <w:w w:val="105"/>
        </w:rPr>
        <w:t xml:space="preserve"> </w:t>
      </w:r>
      <w:r>
        <w:rPr>
          <w:color w:val="231F20"/>
          <w:w w:val="105"/>
        </w:rPr>
        <w:t>ная система у беспозвоночных. Пищеварительный тракт у позво-</w:t>
      </w:r>
      <w:r>
        <w:rPr>
          <w:color w:val="231F20"/>
          <w:spacing w:val="1"/>
          <w:w w:val="105"/>
        </w:rPr>
        <w:t xml:space="preserve"> </w:t>
      </w:r>
      <w:r>
        <w:rPr>
          <w:color w:val="231F20"/>
          <w:w w:val="105"/>
        </w:rPr>
        <w:t>ночных,</w:t>
      </w:r>
      <w:r>
        <w:rPr>
          <w:color w:val="231F20"/>
          <w:spacing w:val="1"/>
          <w:w w:val="105"/>
        </w:rPr>
        <w:t xml:space="preserve"> </w:t>
      </w:r>
      <w:r>
        <w:rPr>
          <w:color w:val="231F20"/>
          <w:w w:val="105"/>
        </w:rPr>
        <w:t>пищеварительные</w:t>
      </w:r>
      <w:r>
        <w:rPr>
          <w:color w:val="231F20"/>
          <w:spacing w:val="1"/>
          <w:w w:val="105"/>
        </w:rPr>
        <w:t xml:space="preserve"> </w:t>
      </w:r>
      <w:r>
        <w:rPr>
          <w:color w:val="231F20"/>
          <w:w w:val="105"/>
        </w:rPr>
        <w:t>железы.</w:t>
      </w:r>
      <w:r>
        <w:rPr>
          <w:color w:val="231F20"/>
          <w:spacing w:val="1"/>
          <w:w w:val="105"/>
        </w:rPr>
        <w:t xml:space="preserve"> </w:t>
      </w:r>
      <w:r>
        <w:rPr>
          <w:color w:val="231F20"/>
          <w:w w:val="105"/>
        </w:rPr>
        <w:t>Ферменты.</w:t>
      </w:r>
      <w:r>
        <w:rPr>
          <w:color w:val="231F20"/>
          <w:spacing w:val="1"/>
          <w:w w:val="105"/>
        </w:rPr>
        <w:t xml:space="preserve"> </w:t>
      </w:r>
      <w:r>
        <w:rPr>
          <w:color w:val="231F20"/>
          <w:w w:val="105"/>
        </w:rPr>
        <w:t>Особенности</w:t>
      </w:r>
      <w:r>
        <w:rPr>
          <w:color w:val="231F20"/>
          <w:spacing w:val="1"/>
          <w:w w:val="105"/>
        </w:rPr>
        <w:t xml:space="preserve"> </w:t>
      </w:r>
      <w:r>
        <w:rPr>
          <w:color w:val="231F20"/>
          <w:w w:val="105"/>
        </w:rPr>
        <w:t>пищеварительной системы у представителей отрядов млекопита-</w:t>
      </w:r>
      <w:r>
        <w:rPr>
          <w:color w:val="231F20"/>
          <w:spacing w:val="-44"/>
          <w:w w:val="105"/>
        </w:rPr>
        <w:t xml:space="preserve"> </w:t>
      </w:r>
      <w:r>
        <w:rPr>
          <w:color w:val="231F20"/>
          <w:w w:val="105"/>
        </w:rPr>
        <w:t>ющих.</w:t>
      </w:r>
    </w:p>
    <w:p w:rsidR="00CD151F" w:rsidRDefault="00CD151F" w:rsidP="00CD151F">
      <w:pPr>
        <w:pStyle w:val="a6"/>
        <w:spacing w:before="6" w:line="244" w:lineRule="auto"/>
        <w:ind w:left="117"/>
      </w:pPr>
      <w:r>
        <w:rPr>
          <w:rFonts w:ascii="Georgia" w:hAnsi="Georgia"/>
          <w:b/>
          <w:i/>
          <w:color w:val="231F20"/>
        </w:rPr>
        <w:t xml:space="preserve">Дыхание животных. </w:t>
      </w:r>
      <w:r>
        <w:rPr>
          <w:color w:val="231F20"/>
        </w:rPr>
        <w:t>Значение дыхания. Газообмен через всю</w:t>
      </w:r>
      <w:r>
        <w:rPr>
          <w:color w:val="231F20"/>
          <w:spacing w:val="1"/>
        </w:rPr>
        <w:t xml:space="preserve"> </w:t>
      </w:r>
      <w:r>
        <w:rPr>
          <w:color w:val="231F20"/>
          <w:w w:val="105"/>
        </w:rPr>
        <w:t>поверхность клетки. Жаберное дыхание. Наружные и внутренние</w:t>
      </w:r>
      <w:r>
        <w:rPr>
          <w:color w:val="231F20"/>
          <w:spacing w:val="1"/>
          <w:w w:val="105"/>
        </w:rPr>
        <w:t xml:space="preserve"> </w:t>
      </w:r>
      <w:r>
        <w:rPr>
          <w:color w:val="231F20"/>
          <w:w w:val="105"/>
        </w:rPr>
        <w:t>жабры. Кожное, трахейное, лёгочное дыхание у обитателей суши.</w:t>
      </w:r>
      <w:r>
        <w:rPr>
          <w:color w:val="231F20"/>
          <w:spacing w:val="1"/>
          <w:w w:val="105"/>
        </w:rPr>
        <w:t xml:space="preserve"> </w:t>
      </w:r>
      <w:r>
        <w:rPr>
          <w:color w:val="231F20"/>
          <w:w w:val="105"/>
        </w:rPr>
        <w:t>Особенности</w:t>
      </w:r>
      <w:r>
        <w:rPr>
          <w:color w:val="231F20"/>
          <w:spacing w:val="22"/>
          <w:w w:val="105"/>
        </w:rPr>
        <w:t xml:space="preserve"> </w:t>
      </w:r>
      <w:r>
        <w:rPr>
          <w:color w:val="231F20"/>
          <w:w w:val="105"/>
        </w:rPr>
        <w:t>кожного</w:t>
      </w:r>
      <w:r>
        <w:rPr>
          <w:color w:val="231F20"/>
          <w:spacing w:val="23"/>
          <w:w w:val="105"/>
        </w:rPr>
        <w:t xml:space="preserve"> </w:t>
      </w:r>
      <w:r>
        <w:rPr>
          <w:color w:val="231F20"/>
          <w:w w:val="105"/>
        </w:rPr>
        <w:t>дыхания.</w:t>
      </w:r>
      <w:r>
        <w:rPr>
          <w:color w:val="231F20"/>
          <w:spacing w:val="23"/>
          <w:w w:val="105"/>
        </w:rPr>
        <w:t xml:space="preserve"> </w:t>
      </w:r>
      <w:r>
        <w:rPr>
          <w:color w:val="231F20"/>
          <w:w w:val="105"/>
        </w:rPr>
        <w:t>Роль</w:t>
      </w:r>
      <w:r>
        <w:rPr>
          <w:color w:val="231F20"/>
          <w:spacing w:val="23"/>
          <w:w w:val="105"/>
        </w:rPr>
        <w:t xml:space="preserve"> </w:t>
      </w:r>
      <w:r>
        <w:rPr>
          <w:color w:val="231F20"/>
          <w:w w:val="105"/>
        </w:rPr>
        <w:t>воздушных</w:t>
      </w:r>
      <w:r>
        <w:rPr>
          <w:color w:val="231F20"/>
          <w:spacing w:val="23"/>
          <w:w w:val="105"/>
        </w:rPr>
        <w:t xml:space="preserve"> </w:t>
      </w:r>
      <w:r>
        <w:rPr>
          <w:color w:val="231F20"/>
          <w:w w:val="105"/>
        </w:rPr>
        <w:t>мешков</w:t>
      </w:r>
      <w:r>
        <w:rPr>
          <w:color w:val="231F20"/>
          <w:spacing w:val="23"/>
          <w:w w:val="105"/>
        </w:rPr>
        <w:t xml:space="preserve"> </w:t>
      </w:r>
      <w:r>
        <w:rPr>
          <w:color w:val="231F20"/>
          <w:w w:val="105"/>
        </w:rPr>
        <w:t>у</w:t>
      </w:r>
      <w:r>
        <w:rPr>
          <w:color w:val="231F20"/>
          <w:spacing w:val="23"/>
          <w:w w:val="105"/>
        </w:rPr>
        <w:t xml:space="preserve"> </w:t>
      </w:r>
      <w:r>
        <w:rPr>
          <w:color w:val="231F20"/>
          <w:w w:val="105"/>
        </w:rPr>
        <w:t>птиц.</w:t>
      </w:r>
    </w:p>
    <w:p w:rsidR="00CD151F" w:rsidRDefault="00CD151F" w:rsidP="00CD151F">
      <w:pPr>
        <w:spacing w:line="244" w:lineRule="auto"/>
        <w:sectPr w:rsidR="00CD151F">
          <w:pgSz w:w="7830" w:h="12020"/>
          <w:pgMar w:top="600" w:right="620" w:bottom="820" w:left="620" w:header="0" w:footer="628" w:gutter="0"/>
          <w:cols w:space="720"/>
        </w:sectPr>
      </w:pPr>
    </w:p>
    <w:p w:rsidR="00CD151F" w:rsidRDefault="00CD151F" w:rsidP="00CD151F">
      <w:pPr>
        <w:pStyle w:val="a6"/>
        <w:spacing w:before="86" w:line="244" w:lineRule="auto"/>
        <w:ind w:left="116" w:right="113"/>
      </w:pPr>
      <w:r>
        <w:rPr>
          <w:rFonts w:ascii="Georgia" w:hAnsi="Georgia"/>
          <w:b/>
          <w:i/>
          <w:color w:val="231F20"/>
          <w:w w:val="95"/>
        </w:rPr>
        <w:lastRenderedPageBreak/>
        <w:t xml:space="preserve">Транспорт веществ у животных. </w:t>
      </w:r>
      <w:r>
        <w:rPr>
          <w:color w:val="231F20"/>
          <w:w w:val="95"/>
        </w:rPr>
        <w:t>Роль транспорта веществ в</w:t>
      </w:r>
      <w:r>
        <w:rPr>
          <w:color w:val="231F20"/>
          <w:spacing w:val="1"/>
          <w:w w:val="95"/>
        </w:rPr>
        <w:t xml:space="preserve"> </w:t>
      </w:r>
      <w:r>
        <w:rPr>
          <w:color w:val="231F20"/>
          <w:w w:val="105"/>
        </w:rPr>
        <w:t>организме животных. Замкнутая и незамкнутая кровеносные си-</w:t>
      </w:r>
      <w:r>
        <w:rPr>
          <w:color w:val="231F20"/>
          <w:spacing w:val="1"/>
          <w:w w:val="105"/>
        </w:rPr>
        <w:t xml:space="preserve"> </w:t>
      </w:r>
      <w:r>
        <w:rPr>
          <w:color w:val="231F20"/>
          <w:w w:val="105"/>
        </w:rPr>
        <w:t>стемы</w:t>
      </w:r>
      <w:r>
        <w:rPr>
          <w:color w:val="231F20"/>
          <w:spacing w:val="28"/>
          <w:w w:val="105"/>
        </w:rPr>
        <w:t xml:space="preserve"> </w:t>
      </w:r>
      <w:r>
        <w:rPr>
          <w:color w:val="231F20"/>
          <w:w w:val="105"/>
        </w:rPr>
        <w:t>у</w:t>
      </w:r>
      <w:r>
        <w:rPr>
          <w:color w:val="231F20"/>
          <w:spacing w:val="29"/>
          <w:w w:val="105"/>
        </w:rPr>
        <w:t xml:space="preserve"> </w:t>
      </w:r>
      <w:r>
        <w:rPr>
          <w:color w:val="231F20"/>
          <w:w w:val="105"/>
        </w:rPr>
        <w:t>беспозвоночных.</w:t>
      </w:r>
      <w:r>
        <w:rPr>
          <w:color w:val="231F20"/>
          <w:spacing w:val="29"/>
          <w:w w:val="105"/>
        </w:rPr>
        <w:t xml:space="preserve"> </w:t>
      </w:r>
      <w:r>
        <w:rPr>
          <w:color w:val="231F20"/>
          <w:w w:val="105"/>
        </w:rPr>
        <w:t>Сердце,</w:t>
      </w:r>
      <w:r>
        <w:rPr>
          <w:color w:val="231F20"/>
          <w:spacing w:val="29"/>
          <w:w w:val="105"/>
        </w:rPr>
        <w:t xml:space="preserve"> </w:t>
      </w:r>
      <w:r>
        <w:rPr>
          <w:color w:val="231F20"/>
          <w:w w:val="105"/>
        </w:rPr>
        <w:t>кровеносные</w:t>
      </w:r>
      <w:r>
        <w:rPr>
          <w:color w:val="231F20"/>
          <w:spacing w:val="29"/>
          <w:w w:val="105"/>
        </w:rPr>
        <w:t xml:space="preserve"> </w:t>
      </w:r>
      <w:r>
        <w:rPr>
          <w:color w:val="231F20"/>
          <w:w w:val="105"/>
        </w:rPr>
        <w:t>сосуды.</w:t>
      </w:r>
      <w:r>
        <w:rPr>
          <w:color w:val="231F20"/>
          <w:spacing w:val="29"/>
          <w:w w:val="105"/>
        </w:rPr>
        <w:t xml:space="preserve"> </w:t>
      </w:r>
      <w:r>
        <w:rPr>
          <w:color w:val="231F20"/>
          <w:w w:val="105"/>
        </w:rPr>
        <w:t>Спинной</w:t>
      </w:r>
      <w:r>
        <w:rPr>
          <w:color w:val="231F20"/>
          <w:spacing w:val="-44"/>
          <w:w w:val="105"/>
        </w:rPr>
        <w:t xml:space="preserve"> </w:t>
      </w:r>
      <w:r>
        <w:rPr>
          <w:color w:val="231F20"/>
          <w:w w:val="105"/>
        </w:rPr>
        <w:t>и</w:t>
      </w:r>
      <w:r>
        <w:rPr>
          <w:color w:val="231F20"/>
          <w:spacing w:val="1"/>
          <w:w w:val="105"/>
        </w:rPr>
        <w:t xml:space="preserve"> </w:t>
      </w:r>
      <w:r>
        <w:rPr>
          <w:color w:val="231F20"/>
          <w:w w:val="105"/>
        </w:rPr>
        <w:t>брюшной</w:t>
      </w:r>
      <w:r>
        <w:rPr>
          <w:color w:val="231F20"/>
          <w:spacing w:val="1"/>
          <w:w w:val="105"/>
        </w:rPr>
        <w:t xml:space="preserve"> </w:t>
      </w:r>
      <w:r>
        <w:rPr>
          <w:color w:val="231F20"/>
          <w:w w:val="105"/>
        </w:rPr>
        <w:t>сосуды,</w:t>
      </w:r>
      <w:r>
        <w:rPr>
          <w:color w:val="231F20"/>
          <w:spacing w:val="1"/>
          <w:w w:val="105"/>
        </w:rPr>
        <w:t xml:space="preserve"> </w:t>
      </w:r>
      <w:r>
        <w:rPr>
          <w:color w:val="231F20"/>
          <w:w w:val="105"/>
        </w:rPr>
        <w:t>капилляры,</w:t>
      </w:r>
      <w:r>
        <w:rPr>
          <w:color w:val="231F20"/>
          <w:spacing w:val="1"/>
          <w:w w:val="105"/>
        </w:rPr>
        <w:t xml:space="preserve"> </w:t>
      </w:r>
      <w:r>
        <w:rPr>
          <w:color w:val="231F20"/>
          <w:w w:val="105"/>
        </w:rPr>
        <w:t>«ложные</w:t>
      </w:r>
      <w:r>
        <w:rPr>
          <w:color w:val="231F20"/>
          <w:spacing w:val="1"/>
          <w:w w:val="105"/>
        </w:rPr>
        <w:t xml:space="preserve"> </w:t>
      </w:r>
      <w:r>
        <w:rPr>
          <w:color w:val="231F20"/>
          <w:w w:val="105"/>
        </w:rPr>
        <w:t>сердца»</w:t>
      </w:r>
      <w:r>
        <w:rPr>
          <w:color w:val="231F20"/>
          <w:spacing w:val="1"/>
          <w:w w:val="105"/>
        </w:rPr>
        <w:t xml:space="preserve"> </w:t>
      </w:r>
      <w:r>
        <w:rPr>
          <w:color w:val="231F20"/>
          <w:w w:val="105"/>
        </w:rPr>
        <w:t>у</w:t>
      </w:r>
      <w:r>
        <w:rPr>
          <w:color w:val="231F20"/>
          <w:spacing w:val="1"/>
          <w:w w:val="105"/>
        </w:rPr>
        <w:t xml:space="preserve"> </w:t>
      </w:r>
      <w:r>
        <w:rPr>
          <w:color w:val="231F20"/>
          <w:w w:val="105"/>
        </w:rPr>
        <w:t>дождевого</w:t>
      </w:r>
      <w:r>
        <w:rPr>
          <w:color w:val="231F20"/>
          <w:spacing w:val="1"/>
          <w:w w:val="105"/>
        </w:rPr>
        <w:t xml:space="preserve"> </w:t>
      </w:r>
      <w:r>
        <w:rPr>
          <w:color w:val="231F20"/>
          <w:w w:val="105"/>
        </w:rPr>
        <w:t>червя. Особенности строения незамкнутой кровеносной системы</w:t>
      </w:r>
      <w:r>
        <w:rPr>
          <w:color w:val="231F20"/>
          <w:spacing w:val="1"/>
          <w:w w:val="105"/>
        </w:rPr>
        <w:t xml:space="preserve"> </w:t>
      </w:r>
      <w:r>
        <w:rPr>
          <w:color w:val="231F20"/>
          <w:w w:val="105"/>
        </w:rPr>
        <w:t>у моллюсков и насекомых. Круги кровообращения и особенности</w:t>
      </w:r>
      <w:r>
        <w:rPr>
          <w:color w:val="231F20"/>
          <w:spacing w:val="1"/>
          <w:w w:val="105"/>
        </w:rPr>
        <w:t xml:space="preserve"> </w:t>
      </w:r>
      <w:r>
        <w:rPr>
          <w:color w:val="231F20"/>
          <w:w w:val="105"/>
        </w:rPr>
        <w:t>строения сердец у позвоночных, усложнение системы кровообра-</w:t>
      </w:r>
      <w:r>
        <w:rPr>
          <w:color w:val="231F20"/>
          <w:spacing w:val="1"/>
          <w:w w:val="105"/>
        </w:rPr>
        <w:t xml:space="preserve"> </w:t>
      </w:r>
      <w:r>
        <w:rPr>
          <w:color w:val="231F20"/>
          <w:w w:val="105"/>
        </w:rPr>
        <w:t>щения.</w:t>
      </w:r>
    </w:p>
    <w:p w:rsidR="00CD151F" w:rsidRDefault="00CD151F" w:rsidP="00CD151F">
      <w:pPr>
        <w:pStyle w:val="a6"/>
        <w:spacing w:before="6" w:line="244" w:lineRule="auto"/>
        <w:ind w:left="116"/>
      </w:pPr>
      <w:r>
        <w:rPr>
          <w:rFonts w:ascii="Georgia" w:hAnsi="Georgia"/>
          <w:b/>
          <w:i/>
          <w:color w:val="231F20"/>
        </w:rPr>
        <w:t xml:space="preserve">Выделение у животных. </w:t>
      </w:r>
      <w:r>
        <w:rPr>
          <w:color w:val="231F20"/>
        </w:rPr>
        <w:t>Значение выделения конечных про-</w:t>
      </w:r>
      <w:r>
        <w:rPr>
          <w:color w:val="231F20"/>
          <w:spacing w:val="-42"/>
        </w:rPr>
        <w:t xml:space="preserve"> </w:t>
      </w:r>
      <w:r>
        <w:rPr>
          <w:color w:val="231F20"/>
          <w:w w:val="105"/>
        </w:rPr>
        <w:t>дуктов обмена веществ. Сократительные вакуоли у простейших.</w:t>
      </w:r>
      <w:r>
        <w:rPr>
          <w:color w:val="231F20"/>
          <w:spacing w:val="1"/>
          <w:w w:val="105"/>
        </w:rPr>
        <w:t xml:space="preserve"> </w:t>
      </w:r>
      <w:r>
        <w:rPr>
          <w:color w:val="231F20"/>
          <w:w w:val="105"/>
        </w:rPr>
        <w:t>Звёздчатые клетки и канальцы у плоских червей, выделительные</w:t>
      </w:r>
      <w:r>
        <w:rPr>
          <w:color w:val="231F20"/>
          <w:spacing w:val="-44"/>
          <w:w w:val="105"/>
        </w:rPr>
        <w:t xml:space="preserve"> </w:t>
      </w:r>
      <w:r>
        <w:rPr>
          <w:color w:val="231F20"/>
          <w:w w:val="105"/>
        </w:rPr>
        <w:t>трубочки и воронки у кольчатых червей. Мальпигиевы сосуды у</w:t>
      </w:r>
      <w:r>
        <w:rPr>
          <w:color w:val="231F20"/>
          <w:spacing w:val="1"/>
          <w:w w:val="105"/>
        </w:rPr>
        <w:t xml:space="preserve"> </w:t>
      </w:r>
      <w:r>
        <w:rPr>
          <w:color w:val="231F20"/>
          <w:w w:val="105"/>
        </w:rPr>
        <w:t>насекомых. Почки (туловищные и тазовые), мочеточники, моче-</w:t>
      </w:r>
      <w:r>
        <w:rPr>
          <w:color w:val="231F20"/>
          <w:spacing w:val="1"/>
          <w:w w:val="105"/>
        </w:rPr>
        <w:t xml:space="preserve"> </w:t>
      </w:r>
      <w:r>
        <w:rPr>
          <w:color w:val="231F20"/>
          <w:w w:val="105"/>
        </w:rPr>
        <w:t>вой пузырь у позвоночных животных. Особенности выделения у</w:t>
      </w:r>
      <w:r>
        <w:rPr>
          <w:color w:val="231F20"/>
          <w:spacing w:val="1"/>
          <w:w w:val="105"/>
        </w:rPr>
        <w:t xml:space="preserve"> </w:t>
      </w:r>
      <w:r>
        <w:rPr>
          <w:color w:val="231F20"/>
          <w:w w:val="105"/>
        </w:rPr>
        <w:t>птиц,</w:t>
      </w:r>
      <w:r>
        <w:rPr>
          <w:color w:val="231F20"/>
          <w:spacing w:val="23"/>
          <w:w w:val="105"/>
        </w:rPr>
        <w:t xml:space="preserve"> </w:t>
      </w:r>
      <w:r>
        <w:rPr>
          <w:color w:val="231F20"/>
          <w:w w:val="105"/>
        </w:rPr>
        <w:t>связанные</w:t>
      </w:r>
      <w:r>
        <w:rPr>
          <w:color w:val="231F20"/>
          <w:spacing w:val="23"/>
          <w:w w:val="105"/>
        </w:rPr>
        <w:t xml:space="preserve"> </w:t>
      </w:r>
      <w:r>
        <w:rPr>
          <w:color w:val="231F20"/>
          <w:w w:val="105"/>
        </w:rPr>
        <w:t>с</w:t>
      </w:r>
      <w:r>
        <w:rPr>
          <w:color w:val="231F20"/>
          <w:spacing w:val="23"/>
          <w:w w:val="105"/>
        </w:rPr>
        <w:t xml:space="preserve"> </w:t>
      </w:r>
      <w:r>
        <w:rPr>
          <w:color w:val="231F20"/>
          <w:w w:val="105"/>
        </w:rPr>
        <w:t>полётом.</w:t>
      </w:r>
    </w:p>
    <w:p w:rsidR="00CD151F" w:rsidRDefault="00CD151F" w:rsidP="00CD151F">
      <w:pPr>
        <w:pStyle w:val="a6"/>
        <w:spacing w:before="6" w:line="244" w:lineRule="auto"/>
        <w:ind w:left="116"/>
      </w:pPr>
      <w:r>
        <w:rPr>
          <w:rFonts w:ascii="Georgia" w:hAnsi="Georgia"/>
          <w:b/>
          <w:i/>
          <w:color w:val="231F20"/>
        </w:rPr>
        <w:t>Покровы</w:t>
      </w:r>
      <w:r>
        <w:rPr>
          <w:rFonts w:ascii="Georgia" w:hAnsi="Georgia"/>
          <w:b/>
          <w:i/>
          <w:color w:val="231F20"/>
          <w:spacing w:val="1"/>
        </w:rPr>
        <w:t xml:space="preserve"> </w:t>
      </w:r>
      <w:r>
        <w:rPr>
          <w:rFonts w:ascii="Georgia" w:hAnsi="Georgia"/>
          <w:b/>
          <w:i/>
          <w:color w:val="231F20"/>
        </w:rPr>
        <w:t>тела</w:t>
      </w:r>
      <w:r>
        <w:rPr>
          <w:rFonts w:ascii="Georgia" w:hAnsi="Georgia"/>
          <w:b/>
          <w:i/>
          <w:color w:val="231F20"/>
          <w:spacing w:val="1"/>
        </w:rPr>
        <w:t xml:space="preserve"> </w:t>
      </w:r>
      <w:r>
        <w:rPr>
          <w:rFonts w:ascii="Georgia" w:hAnsi="Georgia"/>
          <w:b/>
          <w:i/>
          <w:color w:val="231F20"/>
        </w:rPr>
        <w:t>у</w:t>
      </w:r>
      <w:r>
        <w:rPr>
          <w:rFonts w:ascii="Georgia" w:hAnsi="Georgia"/>
          <w:b/>
          <w:i/>
          <w:color w:val="231F20"/>
          <w:spacing w:val="1"/>
        </w:rPr>
        <w:t xml:space="preserve"> </w:t>
      </w:r>
      <w:r>
        <w:rPr>
          <w:rFonts w:ascii="Georgia" w:hAnsi="Georgia"/>
          <w:b/>
          <w:i/>
          <w:color w:val="231F20"/>
        </w:rPr>
        <w:t>животных.</w:t>
      </w:r>
      <w:r>
        <w:rPr>
          <w:rFonts w:ascii="Georgia" w:hAnsi="Georgia"/>
          <w:b/>
          <w:i/>
          <w:color w:val="231F20"/>
          <w:spacing w:val="1"/>
        </w:rPr>
        <w:t xml:space="preserve"> </w:t>
      </w:r>
      <w:r>
        <w:rPr>
          <w:color w:val="231F20"/>
        </w:rPr>
        <w:t>Покровы</w:t>
      </w:r>
      <w:r>
        <w:rPr>
          <w:color w:val="231F20"/>
          <w:spacing w:val="1"/>
        </w:rPr>
        <w:t xml:space="preserve"> </w:t>
      </w:r>
      <w:r>
        <w:rPr>
          <w:color w:val="231F20"/>
        </w:rPr>
        <w:t>у</w:t>
      </w:r>
      <w:r>
        <w:rPr>
          <w:color w:val="231F20"/>
          <w:spacing w:val="1"/>
        </w:rPr>
        <w:t xml:space="preserve"> </w:t>
      </w:r>
      <w:r>
        <w:rPr>
          <w:color w:val="231F20"/>
        </w:rPr>
        <w:t>беспозвоночных.</w:t>
      </w:r>
      <w:r>
        <w:rPr>
          <w:color w:val="231F20"/>
          <w:spacing w:val="1"/>
        </w:rPr>
        <w:t xml:space="preserve"> </w:t>
      </w:r>
      <w:r>
        <w:rPr>
          <w:color w:val="231F20"/>
          <w:w w:val="105"/>
        </w:rPr>
        <w:t>Усложнение строения кожи у позвоночных. Кожа как орган вы-</w:t>
      </w:r>
      <w:r>
        <w:rPr>
          <w:color w:val="231F20"/>
          <w:spacing w:val="1"/>
          <w:w w:val="105"/>
        </w:rPr>
        <w:t xml:space="preserve"> </w:t>
      </w:r>
      <w:r>
        <w:rPr>
          <w:color w:val="231F20"/>
          <w:w w:val="105"/>
        </w:rPr>
        <w:t>деления. Роль кожи в теплоотдаче. Производные кожи. Средства</w:t>
      </w:r>
      <w:r>
        <w:rPr>
          <w:color w:val="231F20"/>
          <w:spacing w:val="1"/>
          <w:w w:val="105"/>
        </w:rPr>
        <w:t xml:space="preserve"> </w:t>
      </w:r>
      <w:r>
        <w:rPr>
          <w:color w:val="231F20"/>
          <w:w w:val="105"/>
        </w:rPr>
        <w:t>пассивной</w:t>
      </w:r>
      <w:r>
        <w:rPr>
          <w:color w:val="231F20"/>
          <w:spacing w:val="23"/>
          <w:w w:val="105"/>
        </w:rPr>
        <w:t xml:space="preserve"> </w:t>
      </w:r>
      <w:r>
        <w:rPr>
          <w:color w:val="231F20"/>
          <w:w w:val="105"/>
        </w:rPr>
        <w:t>и</w:t>
      </w:r>
      <w:r>
        <w:rPr>
          <w:color w:val="231F20"/>
          <w:spacing w:val="23"/>
          <w:w w:val="105"/>
        </w:rPr>
        <w:t xml:space="preserve"> </w:t>
      </w:r>
      <w:r>
        <w:rPr>
          <w:color w:val="231F20"/>
          <w:w w:val="105"/>
        </w:rPr>
        <w:t>активной</w:t>
      </w:r>
      <w:r>
        <w:rPr>
          <w:color w:val="231F20"/>
          <w:spacing w:val="23"/>
          <w:w w:val="105"/>
        </w:rPr>
        <w:t xml:space="preserve"> </w:t>
      </w:r>
      <w:r>
        <w:rPr>
          <w:color w:val="231F20"/>
          <w:w w:val="105"/>
        </w:rPr>
        <w:t>защиты</w:t>
      </w:r>
      <w:r>
        <w:rPr>
          <w:color w:val="231F20"/>
          <w:spacing w:val="24"/>
          <w:w w:val="105"/>
        </w:rPr>
        <w:t xml:space="preserve"> </w:t>
      </w:r>
      <w:r>
        <w:rPr>
          <w:color w:val="231F20"/>
          <w:w w:val="105"/>
        </w:rPr>
        <w:t>у</w:t>
      </w:r>
      <w:r>
        <w:rPr>
          <w:color w:val="231F20"/>
          <w:spacing w:val="23"/>
          <w:w w:val="105"/>
        </w:rPr>
        <w:t xml:space="preserve"> </w:t>
      </w:r>
      <w:r>
        <w:rPr>
          <w:color w:val="231F20"/>
          <w:w w:val="105"/>
        </w:rPr>
        <w:t>животных.</w:t>
      </w:r>
    </w:p>
    <w:p w:rsidR="00CD151F" w:rsidRDefault="00CD151F" w:rsidP="00CD151F">
      <w:pPr>
        <w:pStyle w:val="a6"/>
        <w:spacing w:before="10" w:line="244" w:lineRule="auto"/>
        <w:ind w:left="116"/>
      </w:pPr>
      <w:r>
        <w:rPr>
          <w:rFonts w:ascii="Georgia" w:hAnsi="Georgia"/>
          <w:b/>
          <w:i/>
          <w:color w:val="231F20"/>
          <w:w w:val="90"/>
        </w:rPr>
        <w:t>Координация</w:t>
      </w:r>
      <w:r>
        <w:rPr>
          <w:rFonts w:ascii="Georgia" w:hAnsi="Georgia"/>
          <w:b/>
          <w:i/>
          <w:color w:val="231F20"/>
          <w:spacing w:val="1"/>
          <w:w w:val="90"/>
        </w:rPr>
        <w:t xml:space="preserve"> </w:t>
      </w:r>
      <w:r>
        <w:rPr>
          <w:rFonts w:ascii="Georgia" w:hAnsi="Georgia"/>
          <w:b/>
          <w:i/>
          <w:color w:val="231F20"/>
          <w:w w:val="90"/>
        </w:rPr>
        <w:t>и</w:t>
      </w:r>
      <w:r>
        <w:rPr>
          <w:rFonts w:ascii="Georgia" w:hAnsi="Georgia"/>
          <w:b/>
          <w:i/>
          <w:color w:val="231F20"/>
          <w:spacing w:val="1"/>
          <w:w w:val="90"/>
        </w:rPr>
        <w:t xml:space="preserve"> </w:t>
      </w:r>
      <w:r>
        <w:rPr>
          <w:rFonts w:ascii="Georgia" w:hAnsi="Georgia"/>
          <w:b/>
          <w:i/>
          <w:color w:val="231F20"/>
          <w:w w:val="90"/>
        </w:rPr>
        <w:t>регуляция</w:t>
      </w:r>
      <w:r>
        <w:rPr>
          <w:rFonts w:ascii="Georgia" w:hAnsi="Georgia"/>
          <w:b/>
          <w:i/>
          <w:color w:val="231F20"/>
          <w:spacing w:val="1"/>
          <w:w w:val="90"/>
        </w:rPr>
        <w:t xml:space="preserve"> </w:t>
      </w:r>
      <w:r>
        <w:rPr>
          <w:rFonts w:ascii="Georgia" w:hAnsi="Georgia"/>
          <w:b/>
          <w:i/>
          <w:color w:val="231F20"/>
          <w:w w:val="90"/>
        </w:rPr>
        <w:t>жизнедеятельности</w:t>
      </w:r>
      <w:r>
        <w:rPr>
          <w:rFonts w:ascii="Georgia" w:hAnsi="Georgia"/>
          <w:b/>
          <w:i/>
          <w:color w:val="231F20"/>
          <w:spacing w:val="1"/>
          <w:w w:val="90"/>
        </w:rPr>
        <w:t xml:space="preserve"> </w:t>
      </w:r>
      <w:r>
        <w:rPr>
          <w:rFonts w:ascii="Georgia" w:hAnsi="Georgia"/>
          <w:b/>
          <w:i/>
          <w:color w:val="231F20"/>
          <w:w w:val="90"/>
        </w:rPr>
        <w:t>у</w:t>
      </w:r>
      <w:r>
        <w:rPr>
          <w:rFonts w:ascii="Georgia" w:hAnsi="Georgia"/>
          <w:b/>
          <w:i/>
          <w:color w:val="231F20"/>
          <w:spacing w:val="1"/>
          <w:w w:val="90"/>
        </w:rPr>
        <w:t xml:space="preserve"> </w:t>
      </w:r>
      <w:r>
        <w:rPr>
          <w:rFonts w:ascii="Georgia" w:hAnsi="Georgia"/>
          <w:b/>
          <w:i/>
          <w:color w:val="231F20"/>
          <w:w w:val="90"/>
        </w:rPr>
        <w:t>живот-</w:t>
      </w:r>
      <w:r>
        <w:rPr>
          <w:rFonts w:ascii="Georgia" w:hAnsi="Georgia"/>
          <w:b/>
          <w:i/>
          <w:color w:val="231F20"/>
          <w:spacing w:val="1"/>
          <w:w w:val="90"/>
        </w:rPr>
        <w:t xml:space="preserve"> </w:t>
      </w:r>
      <w:r>
        <w:rPr>
          <w:rFonts w:ascii="Georgia" w:hAnsi="Georgia"/>
          <w:b/>
          <w:i/>
          <w:color w:val="231F20"/>
          <w:w w:val="105"/>
        </w:rPr>
        <w:t>ных.</w:t>
      </w:r>
      <w:r>
        <w:rPr>
          <w:rFonts w:ascii="Georgia" w:hAnsi="Georgia"/>
          <w:b/>
          <w:i/>
          <w:color w:val="231F20"/>
          <w:spacing w:val="-13"/>
          <w:w w:val="105"/>
        </w:rPr>
        <w:t xml:space="preserve"> </w:t>
      </w:r>
      <w:r>
        <w:rPr>
          <w:color w:val="231F20"/>
          <w:w w:val="105"/>
        </w:rPr>
        <w:t>Раздражимость</w:t>
      </w:r>
      <w:r>
        <w:rPr>
          <w:color w:val="231F20"/>
          <w:spacing w:val="-5"/>
          <w:w w:val="105"/>
        </w:rPr>
        <w:t xml:space="preserve"> </w:t>
      </w:r>
      <w:r>
        <w:rPr>
          <w:color w:val="231F20"/>
          <w:w w:val="105"/>
        </w:rPr>
        <w:t>у</w:t>
      </w:r>
      <w:r>
        <w:rPr>
          <w:color w:val="231F20"/>
          <w:spacing w:val="-5"/>
          <w:w w:val="105"/>
        </w:rPr>
        <w:t xml:space="preserve"> </w:t>
      </w:r>
      <w:r>
        <w:rPr>
          <w:color w:val="231F20"/>
          <w:w w:val="105"/>
        </w:rPr>
        <w:t>одноклеточных</w:t>
      </w:r>
      <w:r>
        <w:rPr>
          <w:color w:val="231F20"/>
          <w:spacing w:val="-5"/>
          <w:w w:val="105"/>
        </w:rPr>
        <w:t xml:space="preserve"> </w:t>
      </w:r>
      <w:r>
        <w:rPr>
          <w:color w:val="231F20"/>
          <w:w w:val="105"/>
        </w:rPr>
        <w:t>животных.</w:t>
      </w:r>
      <w:r>
        <w:rPr>
          <w:color w:val="231F20"/>
          <w:spacing w:val="-5"/>
          <w:w w:val="105"/>
        </w:rPr>
        <w:t xml:space="preserve"> </w:t>
      </w:r>
      <w:r>
        <w:rPr>
          <w:color w:val="231F20"/>
          <w:w w:val="105"/>
        </w:rPr>
        <w:t>Таксисы</w:t>
      </w:r>
      <w:r>
        <w:rPr>
          <w:color w:val="231F20"/>
          <w:spacing w:val="-6"/>
          <w:w w:val="105"/>
        </w:rPr>
        <w:t xml:space="preserve"> </w:t>
      </w:r>
      <w:r>
        <w:rPr>
          <w:color w:val="231F20"/>
          <w:w w:val="105"/>
        </w:rPr>
        <w:t>(фото-</w:t>
      </w:r>
      <w:r>
        <w:rPr>
          <w:color w:val="231F20"/>
          <w:spacing w:val="-43"/>
          <w:w w:val="105"/>
        </w:rPr>
        <w:t xml:space="preserve"> </w:t>
      </w:r>
      <w:r>
        <w:rPr>
          <w:color w:val="231F20"/>
          <w:w w:val="105"/>
        </w:rPr>
        <w:t>таксис,</w:t>
      </w:r>
      <w:r>
        <w:rPr>
          <w:color w:val="231F20"/>
          <w:spacing w:val="1"/>
          <w:w w:val="105"/>
        </w:rPr>
        <w:t xml:space="preserve"> </w:t>
      </w:r>
      <w:r>
        <w:rPr>
          <w:color w:val="231F20"/>
          <w:w w:val="105"/>
        </w:rPr>
        <w:t>трофотаксис,</w:t>
      </w:r>
      <w:r>
        <w:rPr>
          <w:color w:val="231F20"/>
          <w:spacing w:val="1"/>
          <w:w w:val="105"/>
        </w:rPr>
        <w:t xml:space="preserve"> </w:t>
      </w:r>
      <w:r>
        <w:rPr>
          <w:color w:val="231F20"/>
          <w:w w:val="105"/>
        </w:rPr>
        <w:t>хемотаксис</w:t>
      </w:r>
      <w:r>
        <w:rPr>
          <w:color w:val="231F20"/>
          <w:spacing w:val="1"/>
          <w:w w:val="105"/>
        </w:rPr>
        <w:t xml:space="preserve"> </w:t>
      </w:r>
      <w:r>
        <w:rPr>
          <w:color w:val="231F20"/>
          <w:w w:val="105"/>
        </w:rPr>
        <w:t>и</w:t>
      </w:r>
      <w:r>
        <w:rPr>
          <w:color w:val="231F20"/>
          <w:spacing w:val="1"/>
          <w:w w:val="105"/>
        </w:rPr>
        <w:t xml:space="preserve"> </w:t>
      </w:r>
      <w:r>
        <w:rPr>
          <w:color w:val="231F20"/>
          <w:w w:val="105"/>
        </w:rPr>
        <w:t>др.).</w:t>
      </w:r>
      <w:r>
        <w:rPr>
          <w:color w:val="231F20"/>
          <w:spacing w:val="1"/>
          <w:w w:val="105"/>
        </w:rPr>
        <w:t xml:space="preserve"> </w:t>
      </w:r>
      <w:r>
        <w:rPr>
          <w:color w:val="231F20"/>
          <w:w w:val="105"/>
        </w:rPr>
        <w:t>Нервная</w:t>
      </w:r>
      <w:r>
        <w:rPr>
          <w:color w:val="231F20"/>
          <w:spacing w:val="1"/>
          <w:w w:val="105"/>
        </w:rPr>
        <w:t xml:space="preserve"> </w:t>
      </w:r>
      <w:r>
        <w:rPr>
          <w:color w:val="231F20"/>
          <w:w w:val="105"/>
        </w:rPr>
        <w:t>регуляция.</w:t>
      </w:r>
      <w:r>
        <w:rPr>
          <w:color w:val="231F20"/>
          <w:spacing w:val="1"/>
          <w:w w:val="105"/>
        </w:rPr>
        <w:t xml:space="preserve"> </w:t>
      </w:r>
      <w:r>
        <w:rPr>
          <w:color w:val="231F20"/>
          <w:w w:val="105"/>
        </w:rPr>
        <w:t>Нервная</w:t>
      </w:r>
      <w:r>
        <w:rPr>
          <w:color w:val="231F20"/>
          <w:spacing w:val="1"/>
          <w:w w:val="105"/>
        </w:rPr>
        <w:t xml:space="preserve"> </w:t>
      </w:r>
      <w:r>
        <w:rPr>
          <w:color w:val="231F20"/>
          <w:w w:val="105"/>
        </w:rPr>
        <w:t>система,</w:t>
      </w:r>
      <w:r>
        <w:rPr>
          <w:color w:val="231F20"/>
          <w:spacing w:val="1"/>
          <w:w w:val="105"/>
        </w:rPr>
        <w:t xml:space="preserve"> </w:t>
      </w:r>
      <w:r>
        <w:rPr>
          <w:color w:val="231F20"/>
          <w:w w:val="105"/>
        </w:rPr>
        <w:t>её</w:t>
      </w:r>
      <w:r>
        <w:rPr>
          <w:color w:val="231F20"/>
          <w:spacing w:val="1"/>
          <w:w w:val="105"/>
        </w:rPr>
        <w:t xml:space="preserve"> </w:t>
      </w:r>
      <w:r>
        <w:rPr>
          <w:color w:val="231F20"/>
          <w:w w:val="105"/>
        </w:rPr>
        <w:t>значение.</w:t>
      </w:r>
      <w:r>
        <w:rPr>
          <w:color w:val="231F20"/>
          <w:spacing w:val="1"/>
          <w:w w:val="105"/>
        </w:rPr>
        <w:t xml:space="preserve"> </w:t>
      </w:r>
      <w:r>
        <w:rPr>
          <w:color w:val="231F20"/>
          <w:w w:val="105"/>
        </w:rPr>
        <w:t>Нервная</w:t>
      </w:r>
      <w:r>
        <w:rPr>
          <w:color w:val="231F20"/>
          <w:spacing w:val="1"/>
          <w:w w:val="105"/>
        </w:rPr>
        <w:t xml:space="preserve"> </w:t>
      </w:r>
      <w:r>
        <w:rPr>
          <w:color w:val="231F20"/>
          <w:w w:val="105"/>
        </w:rPr>
        <w:t>система</w:t>
      </w:r>
      <w:r>
        <w:rPr>
          <w:color w:val="231F20"/>
          <w:spacing w:val="1"/>
          <w:w w:val="105"/>
        </w:rPr>
        <w:t xml:space="preserve"> </w:t>
      </w:r>
      <w:r>
        <w:rPr>
          <w:color w:val="231F20"/>
          <w:w w:val="105"/>
        </w:rPr>
        <w:t>у</w:t>
      </w:r>
      <w:r>
        <w:rPr>
          <w:color w:val="231F20"/>
          <w:spacing w:val="1"/>
          <w:w w:val="105"/>
        </w:rPr>
        <w:t xml:space="preserve"> </w:t>
      </w:r>
      <w:r>
        <w:rPr>
          <w:color w:val="231F20"/>
          <w:w w:val="105"/>
        </w:rPr>
        <w:t>беспозвоноч-</w:t>
      </w:r>
      <w:r>
        <w:rPr>
          <w:color w:val="231F20"/>
          <w:spacing w:val="-44"/>
          <w:w w:val="105"/>
        </w:rPr>
        <w:t xml:space="preserve"> </w:t>
      </w:r>
      <w:r>
        <w:rPr>
          <w:color w:val="231F20"/>
          <w:w w:val="105"/>
        </w:rPr>
        <w:t>ных:</w:t>
      </w:r>
      <w:r>
        <w:rPr>
          <w:color w:val="231F20"/>
          <w:spacing w:val="19"/>
          <w:w w:val="105"/>
        </w:rPr>
        <w:t xml:space="preserve"> </w:t>
      </w:r>
      <w:r>
        <w:rPr>
          <w:color w:val="231F20"/>
          <w:w w:val="105"/>
        </w:rPr>
        <w:t>сетчатая</w:t>
      </w:r>
      <w:r>
        <w:rPr>
          <w:color w:val="231F20"/>
          <w:spacing w:val="19"/>
          <w:w w:val="105"/>
        </w:rPr>
        <w:t xml:space="preserve"> </w:t>
      </w:r>
      <w:r>
        <w:rPr>
          <w:color w:val="231F20"/>
          <w:w w:val="105"/>
        </w:rPr>
        <w:t>(диффузная),</w:t>
      </w:r>
      <w:r>
        <w:rPr>
          <w:color w:val="231F20"/>
          <w:spacing w:val="20"/>
          <w:w w:val="105"/>
        </w:rPr>
        <w:t xml:space="preserve"> </w:t>
      </w:r>
      <w:r>
        <w:rPr>
          <w:color w:val="231F20"/>
          <w:w w:val="105"/>
        </w:rPr>
        <w:t>стволовая,</w:t>
      </w:r>
      <w:r>
        <w:rPr>
          <w:color w:val="231F20"/>
          <w:spacing w:val="19"/>
          <w:w w:val="105"/>
        </w:rPr>
        <w:t xml:space="preserve"> </w:t>
      </w:r>
      <w:r>
        <w:rPr>
          <w:color w:val="231F20"/>
          <w:w w:val="105"/>
        </w:rPr>
        <w:t>узловая.</w:t>
      </w:r>
      <w:r>
        <w:rPr>
          <w:color w:val="231F20"/>
          <w:spacing w:val="19"/>
          <w:w w:val="105"/>
        </w:rPr>
        <w:t xml:space="preserve"> </w:t>
      </w:r>
      <w:r>
        <w:rPr>
          <w:color w:val="231F20"/>
          <w:w w:val="105"/>
        </w:rPr>
        <w:t>Нервная</w:t>
      </w:r>
      <w:r>
        <w:rPr>
          <w:color w:val="231F20"/>
          <w:spacing w:val="20"/>
          <w:w w:val="105"/>
        </w:rPr>
        <w:t xml:space="preserve"> </w:t>
      </w:r>
      <w:r>
        <w:rPr>
          <w:color w:val="231F20"/>
          <w:w w:val="105"/>
        </w:rPr>
        <w:t>система</w:t>
      </w:r>
      <w:r>
        <w:rPr>
          <w:color w:val="231F20"/>
          <w:spacing w:val="-44"/>
          <w:w w:val="105"/>
        </w:rPr>
        <w:t xml:space="preserve"> </w:t>
      </w:r>
      <w:r>
        <w:rPr>
          <w:color w:val="231F20"/>
          <w:w w:val="105"/>
        </w:rPr>
        <w:t>у</w:t>
      </w:r>
      <w:r>
        <w:rPr>
          <w:color w:val="231F20"/>
          <w:spacing w:val="1"/>
          <w:w w:val="105"/>
        </w:rPr>
        <w:t xml:space="preserve"> </w:t>
      </w:r>
      <w:r>
        <w:rPr>
          <w:color w:val="231F20"/>
          <w:w w:val="105"/>
        </w:rPr>
        <w:t>позвоночных</w:t>
      </w:r>
      <w:r>
        <w:rPr>
          <w:color w:val="231F20"/>
          <w:spacing w:val="1"/>
          <w:w w:val="105"/>
        </w:rPr>
        <w:t xml:space="preserve"> </w:t>
      </w:r>
      <w:r>
        <w:rPr>
          <w:color w:val="231F20"/>
          <w:w w:val="105"/>
        </w:rPr>
        <w:t>(трубчатая):</w:t>
      </w:r>
      <w:r>
        <w:rPr>
          <w:color w:val="231F20"/>
          <w:spacing w:val="1"/>
          <w:w w:val="105"/>
        </w:rPr>
        <w:t xml:space="preserve"> </w:t>
      </w:r>
      <w:r>
        <w:rPr>
          <w:color w:val="231F20"/>
          <w:w w:val="105"/>
        </w:rPr>
        <w:t>головной</w:t>
      </w:r>
      <w:r>
        <w:rPr>
          <w:color w:val="231F20"/>
          <w:spacing w:val="1"/>
          <w:w w:val="105"/>
        </w:rPr>
        <w:t xml:space="preserve"> </w:t>
      </w:r>
      <w:r>
        <w:rPr>
          <w:color w:val="231F20"/>
          <w:w w:val="105"/>
        </w:rPr>
        <w:t>и</w:t>
      </w:r>
      <w:r>
        <w:rPr>
          <w:color w:val="231F20"/>
          <w:spacing w:val="1"/>
          <w:w w:val="105"/>
        </w:rPr>
        <w:t xml:space="preserve"> </w:t>
      </w:r>
      <w:r>
        <w:rPr>
          <w:color w:val="231F20"/>
          <w:w w:val="105"/>
        </w:rPr>
        <w:t>спинной</w:t>
      </w:r>
      <w:r>
        <w:rPr>
          <w:color w:val="231F20"/>
          <w:spacing w:val="1"/>
          <w:w w:val="105"/>
        </w:rPr>
        <w:t xml:space="preserve"> </w:t>
      </w:r>
      <w:r>
        <w:rPr>
          <w:color w:val="231F20"/>
          <w:w w:val="105"/>
        </w:rPr>
        <w:t>мозг,</w:t>
      </w:r>
      <w:r>
        <w:rPr>
          <w:color w:val="231F20"/>
          <w:spacing w:val="1"/>
          <w:w w:val="105"/>
        </w:rPr>
        <w:t xml:space="preserve"> </w:t>
      </w:r>
      <w:r>
        <w:rPr>
          <w:color w:val="231F20"/>
          <w:w w:val="105"/>
        </w:rPr>
        <w:t>нервы.</w:t>
      </w:r>
      <w:r>
        <w:rPr>
          <w:color w:val="231F20"/>
          <w:spacing w:val="1"/>
          <w:w w:val="105"/>
        </w:rPr>
        <w:t xml:space="preserve"> </w:t>
      </w:r>
      <w:r>
        <w:rPr>
          <w:color w:val="231F20"/>
          <w:w w:val="105"/>
        </w:rPr>
        <w:t>Усложнение головного мозга от рыб до млекопитающих. Появле-</w:t>
      </w:r>
      <w:r>
        <w:rPr>
          <w:color w:val="231F20"/>
          <w:spacing w:val="1"/>
          <w:w w:val="105"/>
        </w:rPr>
        <w:t xml:space="preserve"> </w:t>
      </w:r>
      <w:r>
        <w:rPr>
          <w:color w:val="231F20"/>
          <w:w w:val="105"/>
        </w:rPr>
        <w:t>ние больших полушарий, коры, борозд и извилин. Гуморальная</w:t>
      </w:r>
      <w:r>
        <w:rPr>
          <w:color w:val="231F20"/>
          <w:spacing w:val="1"/>
          <w:w w:val="105"/>
        </w:rPr>
        <w:t xml:space="preserve"> </w:t>
      </w:r>
      <w:r>
        <w:rPr>
          <w:color w:val="231F20"/>
          <w:w w:val="105"/>
        </w:rPr>
        <w:t>регуляция. Роль гормонов в жизни животных. Половые гормоны.</w:t>
      </w:r>
      <w:r>
        <w:rPr>
          <w:color w:val="231F20"/>
          <w:spacing w:val="1"/>
          <w:w w:val="105"/>
        </w:rPr>
        <w:t xml:space="preserve"> </w:t>
      </w:r>
      <w:r>
        <w:rPr>
          <w:color w:val="231F20"/>
          <w:w w:val="105"/>
        </w:rPr>
        <w:t>Половой</w:t>
      </w:r>
      <w:r>
        <w:rPr>
          <w:color w:val="231F20"/>
          <w:spacing w:val="1"/>
          <w:w w:val="105"/>
        </w:rPr>
        <w:t xml:space="preserve"> </w:t>
      </w:r>
      <w:r>
        <w:rPr>
          <w:color w:val="231F20"/>
          <w:w w:val="105"/>
        </w:rPr>
        <w:t>диморфизм.</w:t>
      </w:r>
      <w:r>
        <w:rPr>
          <w:color w:val="231F20"/>
          <w:spacing w:val="1"/>
          <w:w w:val="105"/>
        </w:rPr>
        <w:t xml:space="preserve"> </w:t>
      </w:r>
      <w:r>
        <w:rPr>
          <w:color w:val="231F20"/>
          <w:w w:val="105"/>
        </w:rPr>
        <w:t>Органы</w:t>
      </w:r>
      <w:r>
        <w:rPr>
          <w:color w:val="231F20"/>
          <w:spacing w:val="1"/>
          <w:w w:val="105"/>
        </w:rPr>
        <w:t xml:space="preserve"> </w:t>
      </w:r>
      <w:r>
        <w:rPr>
          <w:color w:val="231F20"/>
          <w:w w:val="105"/>
        </w:rPr>
        <w:t>чувств,</w:t>
      </w:r>
      <w:r>
        <w:rPr>
          <w:color w:val="231F20"/>
          <w:spacing w:val="1"/>
          <w:w w:val="105"/>
        </w:rPr>
        <w:t xml:space="preserve"> </w:t>
      </w:r>
      <w:r>
        <w:rPr>
          <w:color w:val="231F20"/>
          <w:w w:val="105"/>
        </w:rPr>
        <w:t>их</w:t>
      </w:r>
      <w:r>
        <w:rPr>
          <w:color w:val="231F20"/>
          <w:spacing w:val="1"/>
          <w:w w:val="105"/>
        </w:rPr>
        <w:t xml:space="preserve"> </w:t>
      </w:r>
      <w:r>
        <w:rPr>
          <w:color w:val="231F20"/>
          <w:w w:val="105"/>
        </w:rPr>
        <w:t>значение.</w:t>
      </w:r>
      <w:r>
        <w:rPr>
          <w:color w:val="231F20"/>
          <w:spacing w:val="1"/>
          <w:w w:val="105"/>
        </w:rPr>
        <w:t xml:space="preserve"> </w:t>
      </w:r>
      <w:r>
        <w:rPr>
          <w:color w:val="231F20"/>
          <w:w w:val="105"/>
        </w:rPr>
        <w:t>Рецепторы.</w:t>
      </w:r>
      <w:r>
        <w:rPr>
          <w:color w:val="231F20"/>
          <w:spacing w:val="1"/>
          <w:w w:val="105"/>
        </w:rPr>
        <w:t xml:space="preserve"> </w:t>
      </w:r>
      <w:r>
        <w:rPr>
          <w:color w:val="231F20"/>
          <w:w w:val="105"/>
        </w:rPr>
        <w:t>Простые и сложные (фасеточные) глаза у насекомых. Орган зре-</w:t>
      </w:r>
      <w:r>
        <w:rPr>
          <w:color w:val="231F20"/>
          <w:spacing w:val="1"/>
          <w:w w:val="105"/>
        </w:rPr>
        <w:t xml:space="preserve"> </w:t>
      </w:r>
      <w:r>
        <w:rPr>
          <w:color w:val="231F20"/>
          <w:w w:val="105"/>
        </w:rPr>
        <w:t>ния</w:t>
      </w:r>
      <w:r>
        <w:rPr>
          <w:color w:val="231F20"/>
          <w:spacing w:val="1"/>
          <w:w w:val="105"/>
        </w:rPr>
        <w:t xml:space="preserve"> </w:t>
      </w:r>
      <w:r>
        <w:rPr>
          <w:color w:val="231F20"/>
          <w:w w:val="105"/>
        </w:rPr>
        <w:t>и</w:t>
      </w:r>
      <w:r>
        <w:rPr>
          <w:color w:val="231F20"/>
          <w:spacing w:val="1"/>
          <w:w w:val="105"/>
        </w:rPr>
        <w:t xml:space="preserve"> </w:t>
      </w:r>
      <w:r>
        <w:rPr>
          <w:color w:val="231F20"/>
          <w:w w:val="105"/>
        </w:rPr>
        <w:t>слуха</w:t>
      </w:r>
      <w:r>
        <w:rPr>
          <w:color w:val="231F20"/>
          <w:spacing w:val="1"/>
          <w:w w:val="105"/>
        </w:rPr>
        <w:t xml:space="preserve"> </w:t>
      </w:r>
      <w:r>
        <w:rPr>
          <w:color w:val="231F20"/>
          <w:w w:val="105"/>
        </w:rPr>
        <w:t>у</w:t>
      </w:r>
      <w:r>
        <w:rPr>
          <w:color w:val="231F20"/>
          <w:spacing w:val="1"/>
          <w:w w:val="105"/>
        </w:rPr>
        <w:t xml:space="preserve"> </w:t>
      </w:r>
      <w:r>
        <w:rPr>
          <w:color w:val="231F20"/>
          <w:w w:val="105"/>
        </w:rPr>
        <w:t>позвоночных,</w:t>
      </w:r>
      <w:r>
        <w:rPr>
          <w:color w:val="231F20"/>
          <w:spacing w:val="1"/>
          <w:w w:val="105"/>
        </w:rPr>
        <w:t xml:space="preserve"> </w:t>
      </w:r>
      <w:r>
        <w:rPr>
          <w:color w:val="231F20"/>
          <w:w w:val="105"/>
        </w:rPr>
        <w:t>их</w:t>
      </w:r>
      <w:r>
        <w:rPr>
          <w:color w:val="231F20"/>
          <w:spacing w:val="1"/>
          <w:w w:val="105"/>
        </w:rPr>
        <w:t xml:space="preserve"> </w:t>
      </w:r>
      <w:r>
        <w:rPr>
          <w:color w:val="231F20"/>
          <w:w w:val="105"/>
        </w:rPr>
        <w:t>усложнение.</w:t>
      </w:r>
      <w:r>
        <w:rPr>
          <w:color w:val="231F20"/>
          <w:spacing w:val="1"/>
          <w:w w:val="105"/>
        </w:rPr>
        <w:t xml:space="preserve"> </w:t>
      </w:r>
      <w:r>
        <w:rPr>
          <w:color w:val="231F20"/>
          <w:w w:val="105"/>
        </w:rPr>
        <w:t>Органы</w:t>
      </w:r>
      <w:r>
        <w:rPr>
          <w:color w:val="231F20"/>
          <w:spacing w:val="1"/>
          <w:w w:val="105"/>
        </w:rPr>
        <w:t xml:space="preserve"> </w:t>
      </w:r>
      <w:r>
        <w:rPr>
          <w:color w:val="231F20"/>
          <w:w w:val="105"/>
        </w:rPr>
        <w:t>обоняния,</w:t>
      </w:r>
      <w:r>
        <w:rPr>
          <w:color w:val="231F20"/>
          <w:spacing w:val="1"/>
          <w:w w:val="105"/>
        </w:rPr>
        <w:t xml:space="preserve"> </w:t>
      </w:r>
      <w:r>
        <w:rPr>
          <w:color w:val="231F20"/>
          <w:w w:val="105"/>
        </w:rPr>
        <w:t>вкуса</w:t>
      </w:r>
      <w:r>
        <w:rPr>
          <w:color w:val="231F20"/>
          <w:spacing w:val="1"/>
          <w:w w:val="105"/>
        </w:rPr>
        <w:t xml:space="preserve"> </w:t>
      </w:r>
      <w:r>
        <w:rPr>
          <w:color w:val="231F20"/>
          <w:w w:val="105"/>
        </w:rPr>
        <w:t>и</w:t>
      </w:r>
      <w:r>
        <w:rPr>
          <w:color w:val="231F20"/>
          <w:spacing w:val="1"/>
          <w:w w:val="105"/>
        </w:rPr>
        <w:t xml:space="preserve"> </w:t>
      </w:r>
      <w:r>
        <w:rPr>
          <w:color w:val="231F20"/>
          <w:w w:val="105"/>
        </w:rPr>
        <w:t>осязания</w:t>
      </w:r>
      <w:r>
        <w:rPr>
          <w:color w:val="231F20"/>
          <w:spacing w:val="1"/>
          <w:w w:val="105"/>
        </w:rPr>
        <w:t xml:space="preserve"> </w:t>
      </w:r>
      <w:r>
        <w:rPr>
          <w:color w:val="231F20"/>
          <w:w w:val="105"/>
        </w:rPr>
        <w:t>у</w:t>
      </w:r>
      <w:r>
        <w:rPr>
          <w:color w:val="231F20"/>
          <w:spacing w:val="1"/>
          <w:w w:val="105"/>
        </w:rPr>
        <w:t xml:space="preserve"> </w:t>
      </w:r>
      <w:r>
        <w:rPr>
          <w:color w:val="231F20"/>
          <w:w w:val="105"/>
        </w:rPr>
        <w:t>беспозвоночных</w:t>
      </w:r>
      <w:r>
        <w:rPr>
          <w:color w:val="231F20"/>
          <w:spacing w:val="1"/>
          <w:w w:val="105"/>
        </w:rPr>
        <w:t xml:space="preserve"> </w:t>
      </w:r>
      <w:r>
        <w:rPr>
          <w:color w:val="231F20"/>
          <w:w w:val="105"/>
        </w:rPr>
        <w:t>и</w:t>
      </w:r>
      <w:r>
        <w:rPr>
          <w:color w:val="231F20"/>
          <w:spacing w:val="1"/>
          <w:w w:val="105"/>
        </w:rPr>
        <w:t xml:space="preserve"> </w:t>
      </w:r>
      <w:r>
        <w:rPr>
          <w:color w:val="231F20"/>
          <w:w w:val="105"/>
        </w:rPr>
        <w:t>позвоночных</w:t>
      </w:r>
      <w:r>
        <w:rPr>
          <w:color w:val="231F20"/>
          <w:spacing w:val="1"/>
          <w:w w:val="105"/>
        </w:rPr>
        <w:t xml:space="preserve"> </w:t>
      </w:r>
      <w:r>
        <w:rPr>
          <w:color w:val="231F20"/>
          <w:w w:val="105"/>
        </w:rPr>
        <w:t>животных.</w:t>
      </w:r>
      <w:r>
        <w:rPr>
          <w:color w:val="231F20"/>
          <w:spacing w:val="1"/>
          <w:w w:val="105"/>
        </w:rPr>
        <w:t xml:space="preserve"> </w:t>
      </w:r>
      <w:r>
        <w:rPr>
          <w:color w:val="231F20"/>
          <w:w w:val="105"/>
        </w:rPr>
        <w:t>Орган</w:t>
      </w:r>
      <w:r>
        <w:rPr>
          <w:color w:val="231F20"/>
          <w:spacing w:val="22"/>
          <w:w w:val="105"/>
        </w:rPr>
        <w:t xml:space="preserve"> </w:t>
      </w:r>
      <w:r>
        <w:rPr>
          <w:color w:val="231F20"/>
          <w:w w:val="105"/>
        </w:rPr>
        <w:t>боковой</w:t>
      </w:r>
      <w:r>
        <w:rPr>
          <w:color w:val="231F20"/>
          <w:spacing w:val="23"/>
          <w:w w:val="105"/>
        </w:rPr>
        <w:t xml:space="preserve"> </w:t>
      </w:r>
      <w:r>
        <w:rPr>
          <w:color w:val="231F20"/>
          <w:w w:val="105"/>
        </w:rPr>
        <w:t>линии</w:t>
      </w:r>
      <w:r>
        <w:rPr>
          <w:color w:val="231F20"/>
          <w:spacing w:val="23"/>
          <w:w w:val="105"/>
        </w:rPr>
        <w:t xml:space="preserve"> </w:t>
      </w:r>
      <w:r>
        <w:rPr>
          <w:color w:val="231F20"/>
          <w:w w:val="105"/>
        </w:rPr>
        <w:t>у</w:t>
      </w:r>
      <w:r>
        <w:rPr>
          <w:color w:val="231F20"/>
          <w:spacing w:val="23"/>
          <w:w w:val="105"/>
        </w:rPr>
        <w:t xml:space="preserve"> </w:t>
      </w:r>
      <w:r>
        <w:rPr>
          <w:color w:val="231F20"/>
          <w:w w:val="105"/>
        </w:rPr>
        <w:t>рыб.</w:t>
      </w:r>
    </w:p>
    <w:p w:rsidR="00CD151F" w:rsidRDefault="00CD151F" w:rsidP="00CD151F">
      <w:pPr>
        <w:pStyle w:val="a6"/>
        <w:spacing w:before="13" w:line="244" w:lineRule="auto"/>
        <w:ind w:left="117"/>
      </w:pPr>
      <w:r>
        <w:rPr>
          <w:rFonts w:ascii="Georgia" w:hAnsi="Georgia"/>
          <w:b/>
          <w:i/>
          <w:color w:val="231F20"/>
        </w:rPr>
        <w:t xml:space="preserve">Поведение животных. </w:t>
      </w:r>
      <w:r>
        <w:rPr>
          <w:color w:val="231F20"/>
        </w:rPr>
        <w:t>Врождённое и приобретённое поведе-</w:t>
      </w:r>
      <w:r>
        <w:rPr>
          <w:color w:val="231F20"/>
          <w:spacing w:val="1"/>
        </w:rPr>
        <w:t xml:space="preserve"> </w:t>
      </w:r>
      <w:r>
        <w:rPr>
          <w:color w:val="231F20"/>
          <w:w w:val="105"/>
        </w:rPr>
        <w:t>ние</w:t>
      </w:r>
      <w:r>
        <w:rPr>
          <w:color w:val="231F20"/>
          <w:spacing w:val="1"/>
          <w:w w:val="105"/>
        </w:rPr>
        <w:t xml:space="preserve"> </w:t>
      </w:r>
      <w:r>
        <w:rPr>
          <w:color w:val="231F20"/>
          <w:w w:val="105"/>
        </w:rPr>
        <w:t>(инстинкт</w:t>
      </w:r>
      <w:r>
        <w:rPr>
          <w:color w:val="231F20"/>
          <w:spacing w:val="1"/>
          <w:w w:val="105"/>
        </w:rPr>
        <w:t xml:space="preserve"> </w:t>
      </w:r>
      <w:r>
        <w:rPr>
          <w:color w:val="231F20"/>
          <w:w w:val="105"/>
        </w:rPr>
        <w:t>и</w:t>
      </w:r>
      <w:r>
        <w:rPr>
          <w:color w:val="231F20"/>
          <w:spacing w:val="1"/>
          <w:w w:val="105"/>
        </w:rPr>
        <w:t xml:space="preserve"> </w:t>
      </w:r>
      <w:r>
        <w:rPr>
          <w:color w:val="231F20"/>
          <w:w w:val="105"/>
        </w:rPr>
        <w:t>научение).</w:t>
      </w:r>
      <w:r>
        <w:rPr>
          <w:color w:val="231F20"/>
          <w:spacing w:val="1"/>
          <w:w w:val="105"/>
        </w:rPr>
        <w:t xml:space="preserve"> </w:t>
      </w:r>
      <w:r>
        <w:rPr>
          <w:color w:val="231F20"/>
          <w:w w:val="105"/>
        </w:rPr>
        <w:t>Научение:</w:t>
      </w:r>
      <w:r>
        <w:rPr>
          <w:color w:val="231F20"/>
          <w:spacing w:val="1"/>
          <w:w w:val="105"/>
        </w:rPr>
        <w:t xml:space="preserve"> </w:t>
      </w:r>
      <w:r>
        <w:rPr>
          <w:color w:val="231F20"/>
          <w:w w:val="105"/>
        </w:rPr>
        <w:t>условные</w:t>
      </w:r>
      <w:r>
        <w:rPr>
          <w:color w:val="231F20"/>
          <w:spacing w:val="1"/>
          <w:w w:val="105"/>
        </w:rPr>
        <w:t xml:space="preserve"> </w:t>
      </w:r>
      <w:r>
        <w:rPr>
          <w:color w:val="231F20"/>
          <w:w w:val="105"/>
        </w:rPr>
        <w:t>рефлексы,</w:t>
      </w:r>
      <w:r>
        <w:rPr>
          <w:color w:val="231F20"/>
          <w:spacing w:val="1"/>
          <w:w w:val="105"/>
        </w:rPr>
        <w:t xml:space="preserve"> </w:t>
      </w:r>
      <w:r>
        <w:rPr>
          <w:color w:val="231F20"/>
          <w:w w:val="105"/>
        </w:rPr>
        <w:t>им-</w:t>
      </w:r>
      <w:r>
        <w:rPr>
          <w:color w:val="231F20"/>
          <w:spacing w:val="-44"/>
          <w:w w:val="105"/>
        </w:rPr>
        <w:t xml:space="preserve"> </w:t>
      </w:r>
      <w:r>
        <w:rPr>
          <w:color w:val="231F20"/>
          <w:w w:val="105"/>
        </w:rPr>
        <w:t>принтинг</w:t>
      </w:r>
      <w:r>
        <w:rPr>
          <w:color w:val="231F20"/>
          <w:spacing w:val="1"/>
          <w:w w:val="105"/>
        </w:rPr>
        <w:t xml:space="preserve"> </w:t>
      </w:r>
      <w:r>
        <w:rPr>
          <w:color w:val="231F20"/>
          <w:w w:val="105"/>
        </w:rPr>
        <w:t>(запечатление),</w:t>
      </w:r>
      <w:r>
        <w:rPr>
          <w:color w:val="231F20"/>
          <w:spacing w:val="1"/>
          <w:w w:val="105"/>
        </w:rPr>
        <w:t xml:space="preserve"> </w:t>
      </w:r>
      <w:r>
        <w:rPr>
          <w:color w:val="231F20"/>
          <w:w w:val="105"/>
        </w:rPr>
        <w:t>инсайт</w:t>
      </w:r>
      <w:r>
        <w:rPr>
          <w:color w:val="231F20"/>
          <w:spacing w:val="1"/>
          <w:w w:val="105"/>
        </w:rPr>
        <w:t xml:space="preserve"> </w:t>
      </w:r>
      <w:r>
        <w:rPr>
          <w:color w:val="231F20"/>
          <w:w w:val="105"/>
        </w:rPr>
        <w:t>(постижение).</w:t>
      </w:r>
      <w:r>
        <w:rPr>
          <w:color w:val="231F20"/>
          <w:spacing w:val="1"/>
          <w:w w:val="105"/>
        </w:rPr>
        <w:t xml:space="preserve"> </w:t>
      </w:r>
      <w:r>
        <w:rPr>
          <w:color w:val="231F20"/>
          <w:w w:val="105"/>
        </w:rPr>
        <w:t>Поведение:</w:t>
      </w:r>
      <w:r>
        <w:rPr>
          <w:color w:val="231F20"/>
          <w:spacing w:val="1"/>
          <w:w w:val="105"/>
        </w:rPr>
        <w:t xml:space="preserve"> </w:t>
      </w:r>
      <w:r>
        <w:rPr>
          <w:color w:val="231F20"/>
          <w:w w:val="105"/>
        </w:rPr>
        <w:t>пи-</w:t>
      </w:r>
      <w:r>
        <w:rPr>
          <w:color w:val="231F20"/>
          <w:spacing w:val="-44"/>
          <w:w w:val="105"/>
        </w:rPr>
        <w:t xml:space="preserve"> </w:t>
      </w:r>
      <w:r>
        <w:rPr>
          <w:color w:val="231F20"/>
          <w:w w:val="105"/>
        </w:rPr>
        <w:t>щевое,</w:t>
      </w:r>
      <w:r>
        <w:rPr>
          <w:color w:val="231F20"/>
          <w:spacing w:val="1"/>
          <w:w w:val="105"/>
        </w:rPr>
        <w:t xml:space="preserve"> </w:t>
      </w:r>
      <w:r>
        <w:rPr>
          <w:color w:val="231F20"/>
          <w:w w:val="105"/>
        </w:rPr>
        <w:t>оборонительное,</w:t>
      </w:r>
      <w:r>
        <w:rPr>
          <w:color w:val="231F20"/>
          <w:spacing w:val="1"/>
          <w:w w:val="105"/>
        </w:rPr>
        <w:t xml:space="preserve"> </w:t>
      </w:r>
      <w:r>
        <w:rPr>
          <w:color w:val="231F20"/>
          <w:w w:val="105"/>
        </w:rPr>
        <w:t>территориальное,</w:t>
      </w:r>
      <w:r>
        <w:rPr>
          <w:color w:val="231F20"/>
          <w:spacing w:val="1"/>
          <w:w w:val="105"/>
        </w:rPr>
        <w:t xml:space="preserve"> </w:t>
      </w:r>
      <w:r>
        <w:rPr>
          <w:color w:val="231F20"/>
          <w:w w:val="105"/>
        </w:rPr>
        <w:t>брачное,</w:t>
      </w:r>
      <w:r>
        <w:rPr>
          <w:color w:val="231F20"/>
          <w:spacing w:val="1"/>
          <w:w w:val="105"/>
        </w:rPr>
        <w:t xml:space="preserve"> </w:t>
      </w:r>
      <w:r>
        <w:rPr>
          <w:color w:val="231F20"/>
          <w:w w:val="105"/>
        </w:rPr>
        <w:t>исследова-</w:t>
      </w:r>
      <w:r>
        <w:rPr>
          <w:color w:val="231F20"/>
          <w:spacing w:val="1"/>
          <w:w w:val="105"/>
        </w:rPr>
        <w:t xml:space="preserve"> </w:t>
      </w:r>
      <w:r>
        <w:rPr>
          <w:color w:val="231F20"/>
          <w:w w:val="105"/>
        </w:rPr>
        <w:t>тельское.</w:t>
      </w:r>
      <w:r>
        <w:rPr>
          <w:color w:val="231F20"/>
          <w:spacing w:val="23"/>
          <w:w w:val="105"/>
        </w:rPr>
        <w:t xml:space="preserve"> </w:t>
      </w:r>
      <w:r>
        <w:rPr>
          <w:color w:val="231F20"/>
          <w:w w:val="105"/>
        </w:rPr>
        <w:t>Стимулы</w:t>
      </w:r>
      <w:r>
        <w:rPr>
          <w:color w:val="231F20"/>
          <w:spacing w:val="23"/>
          <w:w w:val="105"/>
        </w:rPr>
        <w:t xml:space="preserve"> </w:t>
      </w:r>
      <w:r>
        <w:rPr>
          <w:color w:val="231F20"/>
          <w:w w:val="105"/>
        </w:rPr>
        <w:t>поведения.</w:t>
      </w:r>
    </w:p>
    <w:p w:rsidR="00CD151F" w:rsidRDefault="00CD151F" w:rsidP="00CD151F">
      <w:pPr>
        <w:pStyle w:val="a6"/>
        <w:spacing w:before="4" w:line="244" w:lineRule="auto"/>
        <w:ind w:left="117"/>
      </w:pPr>
      <w:r>
        <w:rPr>
          <w:rFonts w:ascii="Georgia" w:hAnsi="Georgia"/>
          <w:b/>
          <w:i/>
          <w:color w:val="231F20"/>
          <w:w w:val="95"/>
        </w:rPr>
        <w:t>Размножение</w:t>
      </w:r>
      <w:r>
        <w:rPr>
          <w:rFonts w:ascii="Georgia" w:hAnsi="Georgia"/>
          <w:b/>
          <w:i/>
          <w:color w:val="231F20"/>
          <w:spacing w:val="1"/>
          <w:w w:val="95"/>
        </w:rPr>
        <w:t xml:space="preserve"> </w:t>
      </w:r>
      <w:r>
        <w:rPr>
          <w:rFonts w:ascii="Georgia" w:hAnsi="Georgia"/>
          <w:b/>
          <w:i/>
          <w:color w:val="231F20"/>
          <w:w w:val="95"/>
        </w:rPr>
        <w:t>и</w:t>
      </w:r>
      <w:r>
        <w:rPr>
          <w:rFonts w:ascii="Georgia" w:hAnsi="Georgia"/>
          <w:b/>
          <w:i/>
          <w:color w:val="231F20"/>
          <w:spacing w:val="1"/>
          <w:w w:val="95"/>
        </w:rPr>
        <w:t xml:space="preserve"> </w:t>
      </w:r>
      <w:r>
        <w:rPr>
          <w:rFonts w:ascii="Georgia" w:hAnsi="Georgia"/>
          <w:b/>
          <w:i/>
          <w:color w:val="231F20"/>
          <w:w w:val="95"/>
        </w:rPr>
        <w:t>развитие</w:t>
      </w:r>
      <w:r>
        <w:rPr>
          <w:rFonts w:ascii="Georgia" w:hAnsi="Georgia"/>
          <w:b/>
          <w:i/>
          <w:color w:val="231F20"/>
          <w:spacing w:val="1"/>
          <w:w w:val="95"/>
        </w:rPr>
        <w:t xml:space="preserve"> </w:t>
      </w:r>
      <w:r>
        <w:rPr>
          <w:rFonts w:ascii="Georgia" w:hAnsi="Georgia"/>
          <w:b/>
          <w:i/>
          <w:color w:val="231F20"/>
          <w:w w:val="95"/>
        </w:rPr>
        <w:t>животных.</w:t>
      </w:r>
      <w:r>
        <w:rPr>
          <w:rFonts w:ascii="Georgia" w:hAnsi="Georgia"/>
          <w:b/>
          <w:i/>
          <w:color w:val="231F20"/>
          <w:spacing w:val="1"/>
          <w:w w:val="95"/>
        </w:rPr>
        <w:t xml:space="preserve"> </w:t>
      </w:r>
      <w:r>
        <w:rPr>
          <w:color w:val="231F20"/>
          <w:w w:val="95"/>
        </w:rPr>
        <w:t>Бесполое</w:t>
      </w:r>
      <w:r>
        <w:rPr>
          <w:color w:val="231F20"/>
          <w:spacing w:val="1"/>
          <w:w w:val="95"/>
        </w:rPr>
        <w:t xml:space="preserve"> </w:t>
      </w:r>
      <w:r>
        <w:rPr>
          <w:color w:val="231F20"/>
          <w:w w:val="95"/>
        </w:rPr>
        <w:t>размноже-</w:t>
      </w:r>
      <w:r>
        <w:rPr>
          <w:color w:val="231F20"/>
          <w:spacing w:val="1"/>
          <w:w w:val="95"/>
        </w:rPr>
        <w:t xml:space="preserve"> </w:t>
      </w:r>
      <w:r>
        <w:rPr>
          <w:color w:val="231F20"/>
        </w:rPr>
        <w:t>ние:</w:t>
      </w:r>
      <w:r>
        <w:rPr>
          <w:color w:val="231F20"/>
          <w:spacing w:val="1"/>
        </w:rPr>
        <w:t xml:space="preserve"> </w:t>
      </w:r>
      <w:r>
        <w:rPr>
          <w:color w:val="231F20"/>
        </w:rPr>
        <w:t>деление</w:t>
      </w:r>
      <w:r>
        <w:rPr>
          <w:color w:val="231F20"/>
          <w:spacing w:val="1"/>
        </w:rPr>
        <w:t xml:space="preserve"> </w:t>
      </w:r>
      <w:r>
        <w:rPr>
          <w:color w:val="231F20"/>
        </w:rPr>
        <w:t>клетки</w:t>
      </w:r>
      <w:r>
        <w:rPr>
          <w:color w:val="231F20"/>
          <w:spacing w:val="1"/>
        </w:rPr>
        <w:t xml:space="preserve"> </w:t>
      </w:r>
      <w:r>
        <w:rPr>
          <w:color w:val="231F20"/>
        </w:rPr>
        <w:t>одноклеточного</w:t>
      </w:r>
      <w:r>
        <w:rPr>
          <w:color w:val="231F20"/>
          <w:spacing w:val="1"/>
        </w:rPr>
        <w:t xml:space="preserve"> </w:t>
      </w:r>
      <w:r>
        <w:rPr>
          <w:color w:val="231F20"/>
        </w:rPr>
        <w:t>организма</w:t>
      </w:r>
      <w:r>
        <w:rPr>
          <w:color w:val="231F20"/>
          <w:spacing w:val="1"/>
        </w:rPr>
        <w:t xml:space="preserve"> </w:t>
      </w:r>
      <w:r>
        <w:rPr>
          <w:color w:val="231F20"/>
        </w:rPr>
        <w:t>на</w:t>
      </w:r>
      <w:r>
        <w:rPr>
          <w:color w:val="231F20"/>
          <w:spacing w:val="44"/>
        </w:rPr>
        <w:t xml:space="preserve"> </w:t>
      </w:r>
      <w:r>
        <w:rPr>
          <w:color w:val="231F20"/>
        </w:rPr>
        <w:t>две,</w:t>
      </w:r>
      <w:r>
        <w:rPr>
          <w:color w:val="231F20"/>
          <w:spacing w:val="44"/>
        </w:rPr>
        <w:t xml:space="preserve"> </w:t>
      </w:r>
      <w:r>
        <w:rPr>
          <w:color w:val="231F20"/>
        </w:rPr>
        <w:t>почкова-</w:t>
      </w:r>
      <w:r>
        <w:rPr>
          <w:color w:val="231F20"/>
          <w:spacing w:val="1"/>
        </w:rPr>
        <w:t xml:space="preserve"> </w:t>
      </w:r>
      <w:r>
        <w:rPr>
          <w:color w:val="231F20"/>
        </w:rPr>
        <w:t>ние,</w:t>
      </w:r>
      <w:r>
        <w:rPr>
          <w:color w:val="231F20"/>
          <w:spacing w:val="1"/>
        </w:rPr>
        <w:t xml:space="preserve"> </w:t>
      </w:r>
      <w:r>
        <w:rPr>
          <w:color w:val="231F20"/>
        </w:rPr>
        <w:t>фрагментация.</w:t>
      </w:r>
      <w:r>
        <w:rPr>
          <w:color w:val="231F20"/>
          <w:spacing w:val="1"/>
        </w:rPr>
        <w:t xml:space="preserve"> </w:t>
      </w:r>
      <w:r>
        <w:rPr>
          <w:color w:val="231F20"/>
        </w:rPr>
        <w:t>Половое</w:t>
      </w:r>
      <w:r>
        <w:rPr>
          <w:color w:val="231F20"/>
          <w:spacing w:val="45"/>
        </w:rPr>
        <w:t xml:space="preserve"> </w:t>
      </w:r>
      <w:r>
        <w:rPr>
          <w:color w:val="231F20"/>
        </w:rPr>
        <w:t>размножение.</w:t>
      </w:r>
      <w:r>
        <w:rPr>
          <w:color w:val="231F20"/>
          <w:spacing w:val="45"/>
        </w:rPr>
        <w:t xml:space="preserve"> </w:t>
      </w:r>
      <w:r>
        <w:rPr>
          <w:color w:val="231F20"/>
        </w:rPr>
        <w:t>Преимущество</w:t>
      </w:r>
      <w:r>
        <w:rPr>
          <w:color w:val="231F20"/>
          <w:spacing w:val="45"/>
        </w:rPr>
        <w:t xml:space="preserve"> </w:t>
      </w:r>
      <w:r>
        <w:rPr>
          <w:color w:val="231F20"/>
        </w:rPr>
        <w:t>поло-</w:t>
      </w:r>
      <w:r>
        <w:rPr>
          <w:color w:val="231F20"/>
          <w:spacing w:val="1"/>
        </w:rPr>
        <w:t xml:space="preserve"> </w:t>
      </w:r>
      <w:r>
        <w:rPr>
          <w:color w:val="231F20"/>
        </w:rPr>
        <w:t>вого</w:t>
      </w:r>
      <w:r>
        <w:rPr>
          <w:color w:val="231F20"/>
          <w:spacing w:val="27"/>
        </w:rPr>
        <w:t xml:space="preserve"> </w:t>
      </w:r>
      <w:r>
        <w:rPr>
          <w:color w:val="231F20"/>
        </w:rPr>
        <w:t>размножения.</w:t>
      </w:r>
      <w:r>
        <w:rPr>
          <w:color w:val="231F20"/>
          <w:spacing w:val="27"/>
        </w:rPr>
        <w:t xml:space="preserve"> </w:t>
      </w:r>
      <w:r>
        <w:rPr>
          <w:color w:val="231F20"/>
        </w:rPr>
        <w:t>Половые</w:t>
      </w:r>
      <w:r>
        <w:rPr>
          <w:color w:val="231F20"/>
          <w:spacing w:val="27"/>
        </w:rPr>
        <w:t xml:space="preserve"> </w:t>
      </w:r>
      <w:r>
        <w:rPr>
          <w:color w:val="231F20"/>
        </w:rPr>
        <w:t>железы.</w:t>
      </w:r>
      <w:r>
        <w:rPr>
          <w:color w:val="231F20"/>
          <w:spacing w:val="27"/>
        </w:rPr>
        <w:t xml:space="preserve"> </w:t>
      </w:r>
      <w:r>
        <w:rPr>
          <w:color w:val="231F20"/>
        </w:rPr>
        <w:t>Яичники</w:t>
      </w:r>
      <w:r>
        <w:rPr>
          <w:color w:val="231F20"/>
          <w:spacing w:val="27"/>
        </w:rPr>
        <w:t xml:space="preserve"> </w:t>
      </w:r>
      <w:r>
        <w:rPr>
          <w:color w:val="231F20"/>
        </w:rPr>
        <w:t>и</w:t>
      </w:r>
      <w:r>
        <w:rPr>
          <w:color w:val="231F20"/>
          <w:spacing w:val="27"/>
        </w:rPr>
        <w:t xml:space="preserve"> </w:t>
      </w:r>
      <w:r>
        <w:rPr>
          <w:color w:val="231F20"/>
        </w:rPr>
        <w:t>семенники.</w:t>
      </w:r>
      <w:r>
        <w:rPr>
          <w:color w:val="231F20"/>
          <w:spacing w:val="27"/>
        </w:rPr>
        <w:t xml:space="preserve"> </w:t>
      </w:r>
      <w:r>
        <w:rPr>
          <w:color w:val="231F20"/>
        </w:rPr>
        <w:t>По-</w:t>
      </w:r>
    </w:p>
    <w:p w:rsidR="00CD151F" w:rsidRDefault="00CD151F" w:rsidP="00CD151F">
      <w:pPr>
        <w:spacing w:line="244" w:lineRule="auto"/>
        <w:sectPr w:rsidR="00CD151F">
          <w:pgSz w:w="7830" w:h="12020"/>
          <w:pgMar w:top="600" w:right="620" w:bottom="820" w:left="620" w:header="0" w:footer="628" w:gutter="0"/>
          <w:cols w:space="720"/>
        </w:sectPr>
      </w:pPr>
    </w:p>
    <w:p w:rsidR="00CD151F" w:rsidRDefault="00CD151F" w:rsidP="00CD151F">
      <w:pPr>
        <w:pStyle w:val="a6"/>
        <w:spacing w:before="86" w:line="244" w:lineRule="auto"/>
        <w:ind w:left="117" w:firstLine="0"/>
      </w:pPr>
      <w:r>
        <w:rPr>
          <w:color w:val="231F20"/>
          <w:w w:val="105"/>
        </w:rPr>
        <w:lastRenderedPageBreak/>
        <w:t>ловые клетки (гаметы). Оплодотворение. Зигота. Партеногенез.</w:t>
      </w:r>
      <w:r>
        <w:rPr>
          <w:color w:val="231F20"/>
          <w:spacing w:val="1"/>
          <w:w w:val="105"/>
        </w:rPr>
        <w:t xml:space="preserve"> </w:t>
      </w:r>
      <w:r>
        <w:rPr>
          <w:color w:val="231F20"/>
          <w:w w:val="105"/>
        </w:rPr>
        <w:t>Зародышевое</w:t>
      </w:r>
      <w:r>
        <w:rPr>
          <w:color w:val="231F20"/>
          <w:spacing w:val="1"/>
          <w:w w:val="105"/>
        </w:rPr>
        <w:t xml:space="preserve"> </w:t>
      </w:r>
      <w:r>
        <w:rPr>
          <w:color w:val="231F20"/>
          <w:w w:val="105"/>
        </w:rPr>
        <w:t>развитие.</w:t>
      </w:r>
      <w:r>
        <w:rPr>
          <w:color w:val="231F20"/>
          <w:spacing w:val="1"/>
          <w:w w:val="105"/>
        </w:rPr>
        <w:t xml:space="preserve"> </w:t>
      </w:r>
      <w:r>
        <w:rPr>
          <w:color w:val="231F20"/>
          <w:w w:val="105"/>
        </w:rPr>
        <w:t>Строение</w:t>
      </w:r>
      <w:r>
        <w:rPr>
          <w:color w:val="231F20"/>
          <w:spacing w:val="1"/>
          <w:w w:val="105"/>
        </w:rPr>
        <w:t xml:space="preserve"> </w:t>
      </w:r>
      <w:r>
        <w:rPr>
          <w:color w:val="231F20"/>
          <w:w w:val="105"/>
        </w:rPr>
        <w:t>яйца</w:t>
      </w:r>
      <w:r>
        <w:rPr>
          <w:color w:val="231F20"/>
          <w:spacing w:val="1"/>
          <w:w w:val="105"/>
        </w:rPr>
        <w:t xml:space="preserve"> </w:t>
      </w:r>
      <w:r>
        <w:rPr>
          <w:color w:val="231F20"/>
          <w:w w:val="105"/>
        </w:rPr>
        <w:t>птицы.</w:t>
      </w:r>
      <w:r>
        <w:rPr>
          <w:color w:val="231F20"/>
          <w:spacing w:val="1"/>
          <w:w w:val="105"/>
        </w:rPr>
        <w:t xml:space="preserve"> </w:t>
      </w:r>
      <w:r>
        <w:rPr>
          <w:color w:val="231F20"/>
          <w:w w:val="105"/>
        </w:rPr>
        <w:t>Внутриутробное</w:t>
      </w:r>
      <w:r>
        <w:rPr>
          <w:color w:val="231F20"/>
          <w:spacing w:val="-44"/>
          <w:w w:val="105"/>
        </w:rPr>
        <w:t xml:space="preserve"> </w:t>
      </w:r>
      <w:r>
        <w:rPr>
          <w:color w:val="231F20"/>
          <w:w w:val="105"/>
        </w:rPr>
        <w:t>развитие</w:t>
      </w:r>
      <w:r>
        <w:rPr>
          <w:color w:val="231F20"/>
          <w:spacing w:val="1"/>
          <w:w w:val="105"/>
        </w:rPr>
        <w:t xml:space="preserve"> </w:t>
      </w:r>
      <w:r>
        <w:rPr>
          <w:color w:val="231F20"/>
          <w:w w:val="105"/>
        </w:rPr>
        <w:t>млекопитающих.</w:t>
      </w:r>
      <w:r>
        <w:rPr>
          <w:color w:val="231F20"/>
          <w:spacing w:val="1"/>
          <w:w w:val="105"/>
        </w:rPr>
        <w:t xml:space="preserve"> </w:t>
      </w:r>
      <w:r>
        <w:rPr>
          <w:color w:val="231F20"/>
          <w:w w:val="105"/>
        </w:rPr>
        <w:t>Зародышевые</w:t>
      </w:r>
      <w:r>
        <w:rPr>
          <w:color w:val="231F20"/>
          <w:spacing w:val="1"/>
          <w:w w:val="105"/>
        </w:rPr>
        <w:t xml:space="preserve"> </w:t>
      </w:r>
      <w:r>
        <w:rPr>
          <w:color w:val="231F20"/>
          <w:w w:val="105"/>
        </w:rPr>
        <w:t>оболочки.</w:t>
      </w:r>
      <w:r>
        <w:rPr>
          <w:color w:val="231F20"/>
          <w:spacing w:val="1"/>
          <w:w w:val="105"/>
        </w:rPr>
        <w:t xml:space="preserve"> </w:t>
      </w:r>
      <w:r>
        <w:rPr>
          <w:color w:val="231F20"/>
          <w:w w:val="105"/>
        </w:rPr>
        <w:t>Плацента</w:t>
      </w:r>
      <w:r>
        <w:rPr>
          <w:color w:val="231F20"/>
          <w:spacing w:val="1"/>
          <w:w w:val="105"/>
        </w:rPr>
        <w:t xml:space="preserve"> </w:t>
      </w:r>
      <w:r>
        <w:rPr>
          <w:color w:val="231F20"/>
          <w:w w:val="105"/>
        </w:rPr>
        <w:t>(детское место). Пупочный канатик (пуповина). Постэмбриональ-</w:t>
      </w:r>
      <w:r>
        <w:rPr>
          <w:color w:val="231F20"/>
          <w:spacing w:val="-44"/>
          <w:w w:val="105"/>
        </w:rPr>
        <w:t xml:space="preserve"> </w:t>
      </w:r>
      <w:r>
        <w:rPr>
          <w:color w:val="231F20"/>
          <w:w w:val="105"/>
        </w:rPr>
        <w:t>ное развитие: прямое, непрямое. Метаморфоз (развитие с превра-</w:t>
      </w:r>
      <w:r>
        <w:rPr>
          <w:color w:val="231F20"/>
          <w:spacing w:val="-44"/>
          <w:w w:val="105"/>
        </w:rPr>
        <w:t xml:space="preserve"> </w:t>
      </w:r>
      <w:r>
        <w:rPr>
          <w:color w:val="231F20"/>
          <w:w w:val="105"/>
        </w:rPr>
        <w:t>щением):</w:t>
      </w:r>
      <w:r>
        <w:rPr>
          <w:color w:val="231F20"/>
          <w:spacing w:val="22"/>
          <w:w w:val="105"/>
        </w:rPr>
        <w:t xml:space="preserve"> </w:t>
      </w:r>
      <w:r>
        <w:rPr>
          <w:color w:val="231F20"/>
          <w:w w:val="105"/>
        </w:rPr>
        <w:t>полный</w:t>
      </w:r>
      <w:r>
        <w:rPr>
          <w:color w:val="231F20"/>
          <w:spacing w:val="23"/>
          <w:w w:val="105"/>
        </w:rPr>
        <w:t xml:space="preserve"> </w:t>
      </w:r>
      <w:r>
        <w:rPr>
          <w:color w:val="231F20"/>
          <w:w w:val="105"/>
        </w:rPr>
        <w:t>и</w:t>
      </w:r>
      <w:r>
        <w:rPr>
          <w:color w:val="231F20"/>
          <w:spacing w:val="23"/>
          <w:w w:val="105"/>
        </w:rPr>
        <w:t xml:space="preserve"> </w:t>
      </w:r>
      <w:r>
        <w:rPr>
          <w:color w:val="231F20"/>
          <w:w w:val="105"/>
        </w:rPr>
        <w:t>неполный.</w:t>
      </w:r>
    </w:p>
    <w:p w:rsidR="00CD151F" w:rsidRDefault="00CD151F" w:rsidP="00CD151F">
      <w:pPr>
        <w:spacing w:before="5"/>
        <w:ind w:left="343"/>
        <w:rPr>
          <w:rFonts w:ascii="Cambria" w:hAnsi="Cambria"/>
          <w:i/>
          <w:sz w:val="20"/>
        </w:rPr>
      </w:pPr>
      <w:r>
        <w:rPr>
          <w:rFonts w:ascii="Cambria" w:hAnsi="Cambria"/>
          <w:i/>
          <w:color w:val="231F20"/>
          <w:w w:val="110"/>
          <w:sz w:val="20"/>
        </w:rPr>
        <w:t>Лабораторные</w:t>
      </w:r>
      <w:r>
        <w:rPr>
          <w:rFonts w:ascii="Cambria" w:hAnsi="Cambria"/>
          <w:i/>
          <w:color w:val="231F20"/>
          <w:spacing w:val="11"/>
          <w:w w:val="110"/>
          <w:sz w:val="20"/>
        </w:rPr>
        <w:t xml:space="preserve"> </w:t>
      </w:r>
      <w:r>
        <w:rPr>
          <w:rFonts w:ascii="Cambria" w:hAnsi="Cambria"/>
          <w:i/>
          <w:color w:val="231F20"/>
          <w:w w:val="110"/>
          <w:sz w:val="20"/>
        </w:rPr>
        <w:t>и</w:t>
      </w:r>
      <w:r>
        <w:rPr>
          <w:rFonts w:ascii="Cambria" w:hAnsi="Cambria"/>
          <w:i/>
          <w:color w:val="231F20"/>
          <w:spacing w:val="12"/>
          <w:w w:val="110"/>
          <w:sz w:val="20"/>
        </w:rPr>
        <w:t xml:space="preserve"> </w:t>
      </w:r>
      <w:r>
        <w:rPr>
          <w:rFonts w:ascii="Cambria" w:hAnsi="Cambria"/>
          <w:i/>
          <w:color w:val="231F20"/>
          <w:w w:val="110"/>
          <w:sz w:val="20"/>
        </w:rPr>
        <w:t>практические</w:t>
      </w:r>
      <w:r>
        <w:rPr>
          <w:rFonts w:ascii="Cambria" w:hAnsi="Cambria"/>
          <w:i/>
          <w:color w:val="231F20"/>
          <w:spacing w:val="12"/>
          <w:w w:val="110"/>
          <w:sz w:val="20"/>
        </w:rPr>
        <w:t xml:space="preserve"> </w:t>
      </w:r>
      <w:r>
        <w:rPr>
          <w:rFonts w:ascii="Cambria" w:hAnsi="Cambria"/>
          <w:i/>
          <w:color w:val="231F20"/>
          <w:w w:val="110"/>
          <w:sz w:val="20"/>
        </w:rPr>
        <w:t>работы</w:t>
      </w:r>
    </w:p>
    <w:p w:rsidR="00CD151F" w:rsidRDefault="00CD151F" w:rsidP="00CD151F">
      <w:pPr>
        <w:pStyle w:val="a4"/>
        <w:widowControl w:val="0"/>
        <w:numPr>
          <w:ilvl w:val="1"/>
          <w:numId w:val="103"/>
        </w:numPr>
        <w:tabs>
          <w:tab w:val="left" w:pos="600"/>
        </w:tabs>
        <w:autoSpaceDE w:val="0"/>
        <w:autoSpaceDN w:val="0"/>
        <w:spacing w:before="5" w:after="0" w:line="240" w:lineRule="auto"/>
        <w:ind w:hanging="257"/>
        <w:contextualSpacing w:val="0"/>
        <w:rPr>
          <w:rFonts w:ascii="Cambria" w:hAnsi="Cambria"/>
          <w:sz w:val="20"/>
        </w:rPr>
      </w:pPr>
      <w:r>
        <w:rPr>
          <w:rFonts w:ascii="Cambria" w:hAnsi="Cambria"/>
          <w:color w:val="231F20"/>
          <w:w w:val="105"/>
          <w:sz w:val="20"/>
        </w:rPr>
        <w:t>Ознакомление</w:t>
      </w:r>
      <w:r>
        <w:rPr>
          <w:rFonts w:ascii="Cambria" w:hAnsi="Cambria"/>
          <w:color w:val="231F20"/>
          <w:spacing w:val="23"/>
          <w:w w:val="105"/>
          <w:sz w:val="20"/>
        </w:rPr>
        <w:t xml:space="preserve"> </w:t>
      </w:r>
      <w:r>
        <w:rPr>
          <w:rFonts w:ascii="Cambria" w:hAnsi="Cambria"/>
          <w:color w:val="231F20"/>
          <w:w w:val="105"/>
          <w:sz w:val="20"/>
        </w:rPr>
        <w:t>с</w:t>
      </w:r>
      <w:r>
        <w:rPr>
          <w:rFonts w:ascii="Cambria" w:hAnsi="Cambria"/>
          <w:color w:val="231F20"/>
          <w:spacing w:val="24"/>
          <w:w w:val="105"/>
          <w:sz w:val="20"/>
        </w:rPr>
        <w:t xml:space="preserve"> </w:t>
      </w:r>
      <w:r>
        <w:rPr>
          <w:rFonts w:ascii="Cambria" w:hAnsi="Cambria"/>
          <w:color w:val="231F20"/>
          <w:w w:val="105"/>
          <w:sz w:val="20"/>
        </w:rPr>
        <w:t>органами</w:t>
      </w:r>
      <w:r>
        <w:rPr>
          <w:rFonts w:ascii="Cambria" w:hAnsi="Cambria"/>
          <w:color w:val="231F20"/>
          <w:spacing w:val="24"/>
          <w:w w:val="105"/>
          <w:sz w:val="20"/>
        </w:rPr>
        <w:t xml:space="preserve"> </w:t>
      </w:r>
      <w:r>
        <w:rPr>
          <w:rFonts w:ascii="Cambria" w:hAnsi="Cambria"/>
          <w:color w:val="231F20"/>
          <w:w w:val="105"/>
          <w:sz w:val="20"/>
        </w:rPr>
        <w:t>опоры</w:t>
      </w:r>
      <w:r>
        <w:rPr>
          <w:rFonts w:ascii="Cambria" w:hAnsi="Cambria"/>
          <w:color w:val="231F20"/>
          <w:spacing w:val="24"/>
          <w:w w:val="105"/>
          <w:sz w:val="20"/>
        </w:rPr>
        <w:t xml:space="preserve"> </w:t>
      </w:r>
      <w:r>
        <w:rPr>
          <w:rFonts w:ascii="Cambria" w:hAnsi="Cambria"/>
          <w:color w:val="231F20"/>
          <w:w w:val="105"/>
          <w:sz w:val="20"/>
        </w:rPr>
        <w:t>и</w:t>
      </w:r>
      <w:r>
        <w:rPr>
          <w:rFonts w:ascii="Cambria" w:hAnsi="Cambria"/>
          <w:color w:val="231F20"/>
          <w:spacing w:val="24"/>
          <w:w w:val="105"/>
          <w:sz w:val="20"/>
        </w:rPr>
        <w:t xml:space="preserve"> </w:t>
      </w:r>
      <w:r>
        <w:rPr>
          <w:rFonts w:ascii="Cambria" w:hAnsi="Cambria"/>
          <w:color w:val="231F20"/>
          <w:w w:val="105"/>
          <w:sz w:val="20"/>
        </w:rPr>
        <w:t>движения</w:t>
      </w:r>
      <w:r>
        <w:rPr>
          <w:rFonts w:ascii="Cambria" w:hAnsi="Cambria"/>
          <w:color w:val="231F20"/>
          <w:spacing w:val="24"/>
          <w:w w:val="105"/>
          <w:sz w:val="20"/>
        </w:rPr>
        <w:t xml:space="preserve"> </w:t>
      </w:r>
      <w:r>
        <w:rPr>
          <w:rFonts w:ascii="Cambria" w:hAnsi="Cambria"/>
          <w:color w:val="231F20"/>
          <w:w w:val="105"/>
          <w:sz w:val="20"/>
        </w:rPr>
        <w:t>у</w:t>
      </w:r>
      <w:r>
        <w:rPr>
          <w:rFonts w:ascii="Cambria" w:hAnsi="Cambria"/>
          <w:color w:val="231F20"/>
          <w:spacing w:val="24"/>
          <w:w w:val="105"/>
          <w:sz w:val="20"/>
        </w:rPr>
        <w:t xml:space="preserve"> </w:t>
      </w:r>
      <w:r>
        <w:rPr>
          <w:rFonts w:ascii="Cambria" w:hAnsi="Cambria"/>
          <w:color w:val="231F20"/>
          <w:w w:val="105"/>
          <w:sz w:val="20"/>
        </w:rPr>
        <w:t>животных.</w:t>
      </w:r>
    </w:p>
    <w:p w:rsidR="00CD151F" w:rsidRDefault="00CD151F" w:rsidP="00CD151F">
      <w:pPr>
        <w:pStyle w:val="a4"/>
        <w:widowControl w:val="0"/>
        <w:numPr>
          <w:ilvl w:val="1"/>
          <w:numId w:val="103"/>
        </w:numPr>
        <w:tabs>
          <w:tab w:val="left" w:pos="600"/>
        </w:tabs>
        <w:autoSpaceDE w:val="0"/>
        <w:autoSpaceDN w:val="0"/>
        <w:spacing w:before="6" w:after="0" w:line="240" w:lineRule="auto"/>
        <w:ind w:hanging="257"/>
        <w:contextualSpacing w:val="0"/>
        <w:rPr>
          <w:rFonts w:ascii="Cambria" w:hAnsi="Cambria"/>
          <w:sz w:val="20"/>
        </w:rPr>
      </w:pPr>
      <w:r>
        <w:rPr>
          <w:rFonts w:ascii="Cambria" w:hAnsi="Cambria"/>
          <w:color w:val="231F20"/>
          <w:w w:val="105"/>
          <w:sz w:val="20"/>
        </w:rPr>
        <w:t>Изучение</w:t>
      </w:r>
      <w:r>
        <w:rPr>
          <w:rFonts w:ascii="Cambria" w:hAnsi="Cambria"/>
          <w:color w:val="231F20"/>
          <w:spacing w:val="26"/>
          <w:w w:val="105"/>
          <w:sz w:val="20"/>
        </w:rPr>
        <w:t xml:space="preserve"> </w:t>
      </w:r>
      <w:r>
        <w:rPr>
          <w:rFonts w:ascii="Cambria" w:hAnsi="Cambria"/>
          <w:color w:val="231F20"/>
          <w:w w:val="105"/>
          <w:sz w:val="20"/>
        </w:rPr>
        <w:t>способов</w:t>
      </w:r>
      <w:r>
        <w:rPr>
          <w:rFonts w:ascii="Cambria" w:hAnsi="Cambria"/>
          <w:color w:val="231F20"/>
          <w:spacing w:val="26"/>
          <w:w w:val="105"/>
          <w:sz w:val="20"/>
        </w:rPr>
        <w:t xml:space="preserve"> </w:t>
      </w:r>
      <w:r>
        <w:rPr>
          <w:rFonts w:ascii="Cambria" w:hAnsi="Cambria"/>
          <w:color w:val="231F20"/>
          <w:w w:val="105"/>
          <w:sz w:val="20"/>
        </w:rPr>
        <w:t>поглощения</w:t>
      </w:r>
      <w:r>
        <w:rPr>
          <w:rFonts w:ascii="Cambria" w:hAnsi="Cambria"/>
          <w:color w:val="231F20"/>
          <w:spacing w:val="27"/>
          <w:w w:val="105"/>
          <w:sz w:val="20"/>
        </w:rPr>
        <w:t xml:space="preserve"> </w:t>
      </w:r>
      <w:r>
        <w:rPr>
          <w:rFonts w:ascii="Cambria" w:hAnsi="Cambria"/>
          <w:color w:val="231F20"/>
          <w:w w:val="105"/>
          <w:sz w:val="20"/>
        </w:rPr>
        <w:t>пищи</w:t>
      </w:r>
      <w:r>
        <w:rPr>
          <w:rFonts w:ascii="Cambria" w:hAnsi="Cambria"/>
          <w:color w:val="231F20"/>
          <w:spacing w:val="26"/>
          <w:w w:val="105"/>
          <w:sz w:val="20"/>
        </w:rPr>
        <w:t xml:space="preserve"> </w:t>
      </w:r>
      <w:r>
        <w:rPr>
          <w:rFonts w:ascii="Cambria" w:hAnsi="Cambria"/>
          <w:color w:val="231F20"/>
          <w:w w:val="105"/>
          <w:sz w:val="20"/>
        </w:rPr>
        <w:t>у</w:t>
      </w:r>
      <w:r>
        <w:rPr>
          <w:rFonts w:ascii="Cambria" w:hAnsi="Cambria"/>
          <w:color w:val="231F20"/>
          <w:spacing w:val="26"/>
          <w:w w:val="105"/>
          <w:sz w:val="20"/>
        </w:rPr>
        <w:t xml:space="preserve"> </w:t>
      </w:r>
      <w:r>
        <w:rPr>
          <w:rFonts w:ascii="Cambria" w:hAnsi="Cambria"/>
          <w:color w:val="231F20"/>
          <w:w w:val="105"/>
          <w:sz w:val="20"/>
        </w:rPr>
        <w:t>животных.</w:t>
      </w:r>
    </w:p>
    <w:p w:rsidR="00CD151F" w:rsidRDefault="00CD151F" w:rsidP="00CD151F">
      <w:pPr>
        <w:pStyle w:val="a4"/>
        <w:widowControl w:val="0"/>
        <w:numPr>
          <w:ilvl w:val="1"/>
          <w:numId w:val="103"/>
        </w:numPr>
        <w:tabs>
          <w:tab w:val="left" w:pos="600"/>
        </w:tabs>
        <w:autoSpaceDE w:val="0"/>
        <w:autoSpaceDN w:val="0"/>
        <w:spacing w:before="5" w:after="0" w:line="240" w:lineRule="auto"/>
        <w:ind w:hanging="257"/>
        <w:contextualSpacing w:val="0"/>
        <w:rPr>
          <w:rFonts w:ascii="Cambria" w:hAnsi="Cambria"/>
          <w:sz w:val="20"/>
        </w:rPr>
      </w:pPr>
      <w:r>
        <w:rPr>
          <w:rFonts w:ascii="Cambria" w:hAnsi="Cambria"/>
          <w:color w:val="231F20"/>
          <w:w w:val="105"/>
          <w:sz w:val="20"/>
        </w:rPr>
        <w:t>Изучение</w:t>
      </w:r>
      <w:r>
        <w:rPr>
          <w:rFonts w:ascii="Cambria" w:hAnsi="Cambria"/>
          <w:color w:val="231F20"/>
          <w:spacing w:val="30"/>
          <w:w w:val="105"/>
          <w:sz w:val="20"/>
        </w:rPr>
        <w:t xml:space="preserve"> </w:t>
      </w:r>
      <w:r>
        <w:rPr>
          <w:rFonts w:ascii="Cambria" w:hAnsi="Cambria"/>
          <w:color w:val="231F20"/>
          <w:w w:val="105"/>
          <w:sz w:val="20"/>
        </w:rPr>
        <w:t>способов</w:t>
      </w:r>
      <w:r>
        <w:rPr>
          <w:rFonts w:ascii="Cambria" w:hAnsi="Cambria"/>
          <w:color w:val="231F20"/>
          <w:spacing w:val="30"/>
          <w:w w:val="105"/>
          <w:sz w:val="20"/>
        </w:rPr>
        <w:t xml:space="preserve"> </w:t>
      </w:r>
      <w:r>
        <w:rPr>
          <w:rFonts w:ascii="Cambria" w:hAnsi="Cambria"/>
          <w:color w:val="231F20"/>
          <w:w w:val="105"/>
          <w:sz w:val="20"/>
        </w:rPr>
        <w:t>дыхания</w:t>
      </w:r>
      <w:r>
        <w:rPr>
          <w:rFonts w:ascii="Cambria" w:hAnsi="Cambria"/>
          <w:color w:val="231F20"/>
          <w:spacing w:val="31"/>
          <w:w w:val="105"/>
          <w:sz w:val="20"/>
        </w:rPr>
        <w:t xml:space="preserve"> </w:t>
      </w:r>
      <w:r>
        <w:rPr>
          <w:rFonts w:ascii="Cambria" w:hAnsi="Cambria"/>
          <w:color w:val="231F20"/>
          <w:w w:val="105"/>
          <w:sz w:val="20"/>
        </w:rPr>
        <w:t>у</w:t>
      </w:r>
      <w:r>
        <w:rPr>
          <w:rFonts w:ascii="Cambria" w:hAnsi="Cambria"/>
          <w:color w:val="231F20"/>
          <w:spacing w:val="30"/>
          <w:w w:val="105"/>
          <w:sz w:val="20"/>
        </w:rPr>
        <w:t xml:space="preserve"> </w:t>
      </w:r>
      <w:r>
        <w:rPr>
          <w:rFonts w:ascii="Cambria" w:hAnsi="Cambria"/>
          <w:color w:val="231F20"/>
          <w:w w:val="105"/>
          <w:sz w:val="20"/>
        </w:rPr>
        <w:t>животных.</w:t>
      </w:r>
    </w:p>
    <w:p w:rsidR="00CD151F" w:rsidRDefault="00CD151F" w:rsidP="00CD151F">
      <w:pPr>
        <w:pStyle w:val="a4"/>
        <w:widowControl w:val="0"/>
        <w:numPr>
          <w:ilvl w:val="1"/>
          <w:numId w:val="103"/>
        </w:numPr>
        <w:tabs>
          <w:tab w:val="left" w:pos="634"/>
        </w:tabs>
        <w:autoSpaceDE w:val="0"/>
        <w:autoSpaceDN w:val="0"/>
        <w:spacing w:before="6" w:after="0" w:line="244" w:lineRule="auto"/>
        <w:ind w:left="117" w:right="114" w:firstLine="226"/>
        <w:contextualSpacing w:val="0"/>
        <w:rPr>
          <w:rFonts w:ascii="Cambria" w:hAnsi="Cambria"/>
          <w:sz w:val="20"/>
        </w:rPr>
      </w:pPr>
      <w:r>
        <w:rPr>
          <w:rFonts w:ascii="Cambria" w:hAnsi="Cambria"/>
          <w:color w:val="231F20"/>
          <w:w w:val="105"/>
          <w:sz w:val="20"/>
        </w:rPr>
        <w:t>Ознакомление</w:t>
      </w:r>
      <w:r>
        <w:rPr>
          <w:rFonts w:ascii="Cambria" w:hAnsi="Cambria"/>
          <w:color w:val="231F20"/>
          <w:spacing w:val="1"/>
          <w:w w:val="105"/>
          <w:sz w:val="20"/>
        </w:rPr>
        <w:t xml:space="preserve"> </w:t>
      </w:r>
      <w:r>
        <w:rPr>
          <w:rFonts w:ascii="Cambria" w:hAnsi="Cambria"/>
          <w:color w:val="231F20"/>
          <w:w w:val="105"/>
          <w:sz w:val="20"/>
        </w:rPr>
        <w:t>с</w:t>
      </w:r>
      <w:r>
        <w:rPr>
          <w:rFonts w:ascii="Cambria" w:hAnsi="Cambria"/>
          <w:color w:val="231F20"/>
          <w:spacing w:val="1"/>
          <w:w w:val="105"/>
          <w:sz w:val="20"/>
        </w:rPr>
        <w:t xml:space="preserve"> </w:t>
      </w:r>
      <w:r>
        <w:rPr>
          <w:rFonts w:ascii="Cambria" w:hAnsi="Cambria"/>
          <w:color w:val="231F20"/>
          <w:w w:val="105"/>
          <w:sz w:val="20"/>
        </w:rPr>
        <w:t>системами</w:t>
      </w:r>
      <w:r>
        <w:rPr>
          <w:rFonts w:ascii="Cambria" w:hAnsi="Cambria"/>
          <w:color w:val="231F20"/>
          <w:spacing w:val="1"/>
          <w:w w:val="105"/>
          <w:sz w:val="20"/>
        </w:rPr>
        <w:t xml:space="preserve"> </w:t>
      </w:r>
      <w:r>
        <w:rPr>
          <w:rFonts w:ascii="Cambria" w:hAnsi="Cambria"/>
          <w:color w:val="231F20"/>
          <w:w w:val="105"/>
          <w:sz w:val="20"/>
        </w:rPr>
        <w:t>органов</w:t>
      </w:r>
      <w:r>
        <w:rPr>
          <w:rFonts w:ascii="Cambria" w:hAnsi="Cambria"/>
          <w:color w:val="231F20"/>
          <w:spacing w:val="1"/>
          <w:w w:val="105"/>
          <w:sz w:val="20"/>
        </w:rPr>
        <w:t xml:space="preserve"> </w:t>
      </w:r>
      <w:r>
        <w:rPr>
          <w:rFonts w:ascii="Cambria" w:hAnsi="Cambria"/>
          <w:color w:val="231F20"/>
          <w:w w:val="105"/>
          <w:sz w:val="20"/>
        </w:rPr>
        <w:t>транспорта</w:t>
      </w:r>
      <w:r>
        <w:rPr>
          <w:rFonts w:ascii="Cambria" w:hAnsi="Cambria"/>
          <w:color w:val="231F20"/>
          <w:spacing w:val="1"/>
          <w:w w:val="105"/>
          <w:sz w:val="20"/>
        </w:rPr>
        <w:t xml:space="preserve"> </w:t>
      </w:r>
      <w:r>
        <w:rPr>
          <w:rFonts w:ascii="Cambria" w:hAnsi="Cambria"/>
          <w:color w:val="231F20"/>
          <w:w w:val="105"/>
          <w:sz w:val="20"/>
        </w:rPr>
        <w:t>веществ</w:t>
      </w:r>
      <w:r>
        <w:rPr>
          <w:rFonts w:ascii="Cambria" w:hAnsi="Cambria"/>
          <w:color w:val="231F20"/>
          <w:spacing w:val="1"/>
          <w:w w:val="105"/>
          <w:sz w:val="20"/>
        </w:rPr>
        <w:t xml:space="preserve"> </w:t>
      </w:r>
      <w:r>
        <w:rPr>
          <w:rFonts w:ascii="Cambria" w:hAnsi="Cambria"/>
          <w:color w:val="231F20"/>
          <w:w w:val="105"/>
          <w:sz w:val="20"/>
        </w:rPr>
        <w:t>у</w:t>
      </w:r>
      <w:r>
        <w:rPr>
          <w:rFonts w:ascii="Cambria" w:hAnsi="Cambria"/>
          <w:color w:val="231F20"/>
          <w:spacing w:val="-44"/>
          <w:w w:val="105"/>
          <w:sz w:val="20"/>
        </w:rPr>
        <w:t xml:space="preserve"> </w:t>
      </w:r>
      <w:r>
        <w:rPr>
          <w:rFonts w:ascii="Cambria" w:hAnsi="Cambria"/>
          <w:color w:val="231F20"/>
          <w:w w:val="105"/>
          <w:sz w:val="20"/>
        </w:rPr>
        <w:t>животных.</w:t>
      </w:r>
    </w:p>
    <w:p w:rsidR="00CD151F" w:rsidRDefault="00CD151F" w:rsidP="00CD151F">
      <w:pPr>
        <w:pStyle w:val="a4"/>
        <w:widowControl w:val="0"/>
        <w:numPr>
          <w:ilvl w:val="1"/>
          <w:numId w:val="103"/>
        </w:numPr>
        <w:tabs>
          <w:tab w:val="left" w:pos="600"/>
        </w:tabs>
        <w:autoSpaceDE w:val="0"/>
        <w:autoSpaceDN w:val="0"/>
        <w:spacing w:before="2" w:after="0" w:line="240" w:lineRule="auto"/>
        <w:ind w:hanging="257"/>
        <w:contextualSpacing w:val="0"/>
        <w:rPr>
          <w:rFonts w:ascii="Cambria" w:hAnsi="Cambria"/>
          <w:sz w:val="20"/>
        </w:rPr>
      </w:pPr>
      <w:r>
        <w:rPr>
          <w:rFonts w:ascii="Cambria" w:hAnsi="Cambria"/>
          <w:color w:val="231F20"/>
          <w:w w:val="105"/>
          <w:sz w:val="20"/>
        </w:rPr>
        <w:t>Изучение</w:t>
      </w:r>
      <w:r>
        <w:rPr>
          <w:rFonts w:ascii="Cambria" w:hAnsi="Cambria"/>
          <w:color w:val="231F20"/>
          <w:spacing w:val="25"/>
          <w:w w:val="105"/>
          <w:sz w:val="20"/>
        </w:rPr>
        <w:t xml:space="preserve"> </w:t>
      </w:r>
      <w:r>
        <w:rPr>
          <w:rFonts w:ascii="Cambria" w:hAnsi="Cambria"/>
          <w:color w:val="231F20"/>
          <w:w w:val="105"/>
          <w:sz w:val="20"/>
        </w:rPr>
        <w:t>покровов</w:t>
      </w:r>
      <w:r>
        <w:rPr>
          <w:rFonts w:ascii="Cambria" w:hAnsi="Cambria"/>
          <w:color w:val="231F20"/>
          <w:spacing w:val="26"/>
          <w:w w:val="105"/>
          <w:sz w:val="20"/>
        </w:rPr>
        <w:t xml:space="preserve"> </w:t>
      </w:r>
      <w:r>
        <w:rPr>
          <w:rFonts w:ascii="Cambria" w:hAnsi="Cambria"/>
          <w:color w:val="231F20"/>
          <w:w w:val="105"/>
          <w:sz w:val="20"/>
        </w:rPr>
        <w:t>тела</w:t>
      </w:r>
      <w:r>
        <w:rPr>
          <w:rFonts w:ascii="Cambria" w:hAnsi="Cambria"/>
          <w:color w:val="231F20"/>
          <w:spacing w:val="26"/>
          <w:w w:val="105"/>
          <w:sz w:val="20"/>
        </w:rPr>
        <w:t xml:space="preserve"> </w:t>
      </w:r>
      <w:r>
        <w:rPr>
          <w:rFonts w:ascii="Cambria" w:hAnsi="Cambria"/>
          <w:color w:val="231F20"/>
          <w:w w:val="105"/>
          <w:sz w:val="20"/>
        </w:rPr>
        <w:t>у</w:t>
      </w:r>
      <w:r>
        <w:rPr>
          <w:rFonts w:ascii="Cambria" w:hAnsi="Cambria"/>
          <w:color w:val="231F20"/>
          <w:spacing w:val="25"/>
          <w:w w:val="105"/>
          <w:sz w:val="20"/>
        </w:rPr>
        <w:t xml:space="preserve"> </w:t>
      </w:r>
      <w:r>
        <w:rPr>
          <w:rFonts w:ascii="Cambria" w:hAnsi="Cambria"/>
          <w:color w:val="231F20"/>
          <w:w w:val="105"/>
          <w:sz w:val="20"/>
        </w:rPr>
        <w:t>животных.</w:t>
      </w:r>
    </w:p>
    <w:p w:rsidR="00CD151F" w:rsidRDefault="00CD151F" w:rsidP="00CD151F">
      <w:pPr>
        <w:pStyle w:val="a4"/>
        <w:widowControl w:val="0"/>
        <w:numPr>
          <w:ilvl w:val="1"/>
          <w:numId w:val="103"/>
        </w:numPr>
        <w:tabs>
          <w:tab w:val="left" w:pos="600"/>
        </w:tabs>
        <w:autoSpaceDE w:val="0"/>
        <w:autoSpaceDN w:val="0"/>
        <w:spacing w:before="5" w:after="0" w:line="240" w:lineRule="auto"/>
        <w:ind w:hanging="257"/>
        <w:contextualSpacing w:val="0"/>
        <w:rPr>
          <w:rFonts w:ascii="Cambria" w:hAnsi="Cambria"/>
          <w:sz w:val="20"/>
        </w:rPr>
      </w:pPr>
      <w:r>
        <w:rPr>
          <w:rFonts w:ascii="Cambria" w:hAnsi="Cambria"/>
          <w:color w:val="231F20"/>
          <w:w w:val="105"/>
          <w:sz w:val="20"/>
        </w:rPr>
        <w:t>Изучение</w:t>
      </w:r>
      <w:r>
        <w:rPr>
          <w:rFonts w:ascii="Cambria" w:hAnsi="Cambria"/>
          <w:color w:val="231F20"/>
          <w:spacing w:val="27"/>
          <w:w w:val="105"/>
          <w:sz w:val="20"/>
        </w:rPr>
        <w:t xml:space="preserve"> </w:t>
      </w:r>
      <w:r>
        <w:rPr>
          <w:rFonts w:ascii="Cambria" w:hAnsi="Cambria"/>
          <w:color w:val="231F20"/>
          <w:w w:val="105"/>
          <w:sz w:val="20"/>
        </w:rPr>
        <w:t>органов</w:t>
      </w:r>
      <w:r>
        <w:rPr>
          <w:rFonts w:ascii="Cambria" w:hAnsi="Cambria"/>
          <w:color w:val="231F20"/>
          <w:spacing w:val="27"/>
          <w:w w:val="105"/>
          <w:sz w:val="20"/>
        </w:rPr>
        <w:t xml:space="preserve"> </w:t>
      </w:r>
      <w:r>
        <w:rPr>
          <w:rFonts w:ascii="Cambria" w:hAnsi="Cambria"/>
          <w:color w:val="231F20"/>
          <w:w w:val="105"/>
          <w:sz w:val="20"/>
        </w:rPr>
        <w:t>чувств</w:t>
      </w:r>
      <w:r>
        <w:rPr>
          <w:rFonts w:ascii="Cambria" w:hAnsi="Cambria"/>
          <w:color w:val="231F20"/>
          <w:spacing w:val="27"/>
          <w:w w:val="105"/>
          <w:sz w:val="20"/>
        </w:rPr>
        <w:t xml:space="preserve"> </w:t>
      </w:r>
      <w:r>
        <w:rPr>
          <w:rFonts w:ascii="Cambria" w:hAnsi="Cambria"/>
          <w:color w:val="231F20"/>
          <w:w w:val="105"/>
          <w:sz w:val="20"/>
        </w:rPr>
        <w:t>у</w:t>
      </w:r>
      <w:r>
        <w:rPr>
          <w:rFonts w:ascii="Cambria" w:hAnsi="Cambria"/>
          <w:color w:val="231F20"/>
          <w:spacing w:val="27"/>
          <w:w w:val="105"/>
          <w:sz w:val="20"/>
        </w:rPr>
        <w:t xml:space="preserve"> </w:t>
      </w:r>
      <w:r>
        <w:rPr>
          <w:rFonts w:ascii="Cambria" w:hAnsi="Cambria"/>
          <w:color w:val="231F20"/>
          <w:w w:val="105"/>
          <w:sz w:val="20"/>
        </w:rPr>
        <w:t>животных.</w:t>
      </w:r>
    </w:p>
    <w:p w:rsidR="00CD151F" w:rsidRDefault="00CD151F" w:rsidP="00CD151F">
      <w:pPr>
        <w:pStyle w:val="a4"/>
        <w:widowControl w:val="0"/>
        <w:numPr>
          <w:ilvl w:val="1"/>
          <w:numId w:val="103"/>
        </w:numPr>
        <w:tabs>
          <w:tab w:val="left" w:pos="600"/>
        </w:tabs>
        <w:autoSpaceDE w:val="0"/>
        <w:autoSpaceDN w:val="0"/>
        <w:spacing w:before="6" w:after="0" w:line="240" w:lineRule="auto"/>
        <w:ind w:hanging="257"/>
        <w:contextualSpacing w:val="0"/>
        <w:rPr>
          <w:rFonts w:ascii="Cambria" w:hAnsi="Cambria"/>
          <w:sz w:val="20"/>
        </w:rPr>
      </w:pPr>
      <w:r>
        <w:rPr>
          <w:rFonts w:ascii="Cambria" w:hAnsi="Cambria"/>
          <w:color w:val="231F20"/>
          <w:w w:val="105"/>
          <w:sz w:val="20"/>
        </w:rPr>
        <w:t>Формирование</w:t>
      </w:r>
      <w:r>
        <w:rPr>
          <w:rFonts w:ascii="Cambria" w:hAnsi="Cambria"/>
          <w:color w:val="231F20"/>
          <w:spacing w:val="25"/>
          <w:w w:val="105"/>
          <w:sz w:val="20"/>
        </w:rPr>
        <w:t xml:space="preserve"> </w:t>
      </w:r>
      <w:r>
        <w:rPr>
          <w:rFonts w:ascii="Cambria" w:hAnsi="Cambria"/>
          <w:color w:val="231F20"/>
          <w:w w:val="105"/>
          <w:sz w:val="20"/>
        </w:rPr>
        <w:t>условных</w:t>
      </w:r>
      <w:r>
        <w:rPr>
          <w:rFonts w:ascii="Cambria" w:hAnsi="Cambria"/>
          <w:color w:val="231F20"/>
          <w:spacing w:val="26"/>
          <w:w w:val="105"/>
          <w:sz w:val="20"/>
        </w:rPr>
        <w:t xml:space="preserve"> </w:t>
      </w:r>
      <w:r>
        <w:rPr>
          <w:rFonts w:ascii="Cambria" w:hAnsi="Cambria"/>
          <w:color w:val="231F20"/>
          <w:w w:val="105"/>
          <w:sz w:val="20"/>
        </w:rPr>
        <w:t>рефлексов</w:t>
      </w:r>
      <w:r>
        <w:rPr>
          <w:rFonts w:ascii="Cambria" w:hAnsi="Cambria"/>
          <w:color w:val="231F20"/>
          <w:spacing w:val="26"/>
          <w:w w:val="105"/>
          <w:sz w:val="20"/>
        </w:rPr>
        <w:t xml:space="preserve"> </w:t>
      </w:r>
      <w:r>
        <w:rPr>
          <w:rFonts w:ascii="Cambria" w:hAnsi="Cambria"/>
          <w:color w:val="231F20"/>
          <w:w w:val="105"/>
          <w:sz w:val="20"/>
        </w:rPr>
        <w:t>у</w:t>
      </w:r>
      <w:r>
        <w:rPr>
          <w:rFonts w:ascii="Cambria" w:hAnsi="Cambria"/>
          <w:color w:val="231F20"/>
          <w:spacing w:val="26"/>
          <w:w w:val="105"/>
          <w:sz w:val="20"/>
        </w:rPr>
        <w:t xml:space="preserve"> </w:t>
      </w:r>
      <w:r>
        <w:rPr>
          <w:rFonts w:ascii="Cambria" w:hAnsi="Cambria"/>
          <w:color w:val="231F20"/>
          <w:w w:val="105"/>
          <w:sz w:val="20"/>
        </w:rPr>
        <w:t>аквариумных</w:t>
      </w:r>
      <w:r>
        <w:rPr>
          <w:rFonts w:ascii="Cambria" w:hAnsi="Cambria"/>
          <w:color w:val="231F20"/>
          <w:spacing w:val="26"/>
          <w:w w:val="105"/>
          <w:sz w:val="20"/>
        </w:rPr>
        <w:t xml:space="preserve"> </w:t>
      </w:r>
      <w:r>
        <w:rPr>
          <w:rFonts w:ascii="Cambria" w:hAnsi="Cambria"/>
          <w:color w:val="231F20"/>
          <w:w w:val="105"/>
          <w:sz w:val="20"/>
        </w:rPr>
        <w:t>рыб.</w:t>
      </w:r>
    </w:p>
    <w:p w:rsidR="00CD151F" w:rsidRDefault="00CD151F" w:rsidP="00CD151F">
      <w:pPr>
        <w:pStyle w:val="a4"/>
        <w:widowControl w:val="0"/>
        <w:numPr>
          <w:ilvl w:val="1"/>
          <w:numId w:val="103"/>
        </w:numPr>
        <w:tabs>
          <w:tab w:val="left" w:pos="600"/>
        </w:tabs>
        <w:autoSpaceDE w:val="0"/>
        <w:autoSpaceDN w:val="0"/>
        <w:spacing w:before="5" w:after="0" w:line="240" w:lineRule="auto"/>
        <w:ind w:hanging="257"/>
        <w:contextualSpacing w:val="0"/>
        <w:rPr>
          <w:rFonts w:ascii="Cambria" w:hAnsi="Cambria"/>
          <w:sz w:val="20"/>
        </w:rPr>
      </w:pPr>
      <w:r>
        <w:rPr>
          <w:rFonts w:ascii="Cambria" w:hAnsi="Cambria"/>
          <w:color w:val="231F20"/>
          <w:w w:val="105"/>
          <w:sz w:val="20"/>
        </w:rPr>
        <w:t>Строение</w:t>
      </w:r>
      <w:r>
        <w:rPr>
          <w:rFonts w:ascii="Cambria" w:hAnsi="Cambria"/>
          <w:color w:val="231F20"/>
          <w:spacing w:val="19"/>
          <w:w w:val="105"/>
          <w:sz w:val="20"/>
        </w:rPr>
        <w:t xml:space="preserve"> </w:t>
      </w:r>
      <w:r>
        <w:rPr>
          <w:rFonts w:ascii="Cambria" w:hAnsi="Cambria"/>
          <w:color w:val="231F20"/>
          <w:w w:val="105"/>
          <w:sz w:val="20"/>
        </w:rPr>
        <w:t>яйца</w:t>
      </w:r>
      <w:r>
        <w:rPr>
          <w:rFonts w:ascii="Cambria" w:hAnsi="Cambria"/>
          <w:color w:val="231F20"/>
          <w:spacing w:val="19"/>
          <w:w w:val="105"/>
          <w:sz w:val="20"/>
        </w:rPr>
        <w:t xml:space="preserve"> </w:t>
      </w:r>
      <w:r>
        <w:rPr>
          <w:rFonts w:ascii="Cambria" w:hAnsi="Cambria"/>
          <w:color w:val="231F20"/>
          <w:w w:val="105"/>
          <w:sz w:val="20"/>
        </w:rPr>
        <w:t>и</w:t>
      </w:r>
      <w:r>
        <w:rPr>
          <w:rFonts w:ascii="Cambria" w:hAnsi="Cambria"/>
          <w:color w:val="231F20"/>
          <w:spacing w:val="19"/>
          <w:w w:val="105"/>
          <w:sz w:val="20"/>
        </w:rPr>
        <w:t xml:space="preserve"> </w:t>
      </w:r>
      <w:r>
        <w:rPr>
          <w:rFonts w:ascii="Cambria" w:hAnsi="Cambria"/>
          <w:color w:val="231F20"/>
          <w:w w:val="105"/>
          <w:sz w:val="20"/>
        </w:rPr>
        <w:t>развитие</w:t>
      </w:r>
      <w:r>
        <w:rPr>
          <w:rFonts w:ascii="Cambria" w:hAnsi="Cambria"/>
          <w:color w:val="231F20"/>
          <w:spacing w:val="19"/>
          <w:w w:val="105"/>
          <w:sz w:val="20"/>
        </w:rPr>
        <w:t xml:space="preserve"> </w:t>
      </w:r>
      <w:r>
        <w:rPr>
          <w:rFonts w:ascii="Cambria" w:hAnsi="Cambria"/>
          <w:color w:val="231F20"/>
          <w:w w:val="105"/>
          <w:sz w:val="20"/>
        </w:rPr>
        <w:t>зародыша</w:t>
      </w:r>
      <w:r>
        <w:rPr>
          <w:rFonts w:ascii="Cambria" w:hAnsi="Cambria"/>
          <w:color w:val="231F20"/>
          <w:spacing w:val="19"/>
          <w:w w:val="105"/>
          <w:sz w:val="20"/>
        </w:rPr>
        <w:t xml:space="preserve"> </w:t>
      </w:r>
      <w:r>
        <w:rPr>
          <w:rFonts w:ascii="Cambria" w:hAnsi="Cambria"/>
          <w:color w:val="231F20"/>
          <w:w w:val="105"/>
          <w:sz w:val="20"/>
        </w:rPr>
        <w:t>птицы</w:t>
      </w:r>
      <w:r>
        <w:rPr>
          <w:rFonts w:ascii="Cambria" w:hAnsi="Cambria"/>
          <w:color w:val="231F20"/>
          <w:spacing w:val="19"/>
          <w:w w:val="105"/>
          <w:sz w:val="20"/>
        </w:rPr>
        <w:t xml:space="preserve"> </w:t>
      </w:r>
      <w:r>
        <w:rPr>
          <w:rFonts w:ascii="Cambria" w:hAnsi="Cambria"/>
          <w:color w:val="231F20"/>
          <w:w w:val="105"/>
          <w:sz w:val="20"/>
        </w:rPr>
        <w:t>(курицы).</w:t>
      </w:r>
    </w:p>
    <w:p w:rsidR="00CD151F" w:rsidRDefault="00CD151F" w:rsidP="00CD151F">
      <w:pPr>
        <w:pStyle w:val="213"/>
        <w:numPr>
          <w:ilvl w:val="0"/>
          <w:numId w:val="103"/>
        </w:numPr>
        <w:tabs>
          <w:tab w:val="left" w:pos="354"/>
        </w:tabs>
        <w:spacing w:before="146"/>
        <w:ind w:left="353" w:hanging="237"/>
      </w:pPr>
      <w:r>
        <w:rPr>
          <w:color w:val="231F20"/>
          <w:w w:val="95"/>
        </w:rPr>
        <w:t>Систематические</w:t>
      </w:r>
      <w:r>
        <w:rPr>
          <w:color w:val="231F20"/>
          <w:spacing w:val="-3"/>
          <w:w w:val="95"/>
        </w:rPr>
        <w:t xml:space="preserve"> </w:t>
      </w:r>
      <w:r>
        <w:rPr>
          <w:color w:val="231F20"/>
          <w:w w:val="95"/>
        </w:rPr>
        <w:t>группы</w:t>
      </w:r>
      <w:r>
        <w:rPr>
          <w:color w:val="231F20"/>
          <w:spacing w:val="-3"/>
          <w:w w:val="95"/>
        </w:rPr>
        <w:t xml:space="preserve"> </w:t>
      </w:r>
      <w:r>
        <w:rPr>
          <w:color w:val="231F20"/>
          <w:w w:val="95"/>
        </w:rPr>
        <w:t>животных</w:t>
      </w:r>
    </w:p>
    <w:p w:rsidR="00CD151F" w:rsidRDefault="00CD151F" w:rsidP="00CD151F">
      <w:pPr>
        <w:pStyle w:val="a6"/>
        <w:spacing w:before="118" w:line="244" w:lineRule="auto"/>
        <w:ind w:left="117"/>
      </w:pPr>
      <w:r>
        <w:rPr>
          <w:rFonts w:ascii="Georgia" w:hAnsi="Georgia"/>
          <w:b/>
          <w:i/>
          <w:color w:val="231F20"/>
          <w:w w:val="95"/>
        </w:rPr>
        <w:t xml:space="preserve">Основные категории систематики животных. </w:t>
      </w:r>
      <w:r>
        <w:rPr>
          <w:color w:val="231F20"/>
          <w:w w:val="95"/>
        </w:rPr>
        <w:t>Вид как ос-</w:t>
      </w:r>
      <w:r>
        <w:rPr>
          <w:color w:val="231F20"/>
          <w:spacing w:val="1"/>
          <w:w w:val="95"/>
        </w:rPr>
        <w:t xml:space="preserve"> </w:t>
      </w:r>
      <w:r>
        <w:rPr>
          <w:color w:val="231F20"/>
          <w:w w:val="105"/>
        </w:rPr>
        <w:t>новная</w:t>
      </w:r>
      <w:r>
        <w:rPr>
          <w:color w:val="231F20"/>
          <w:spacing w:val="1"/>
          <w:w w:val="105"/>
        </w:rPr>
        <w:t xml:space="preserve"> </w:t>
      </w:r>
      <w:r>
        <w:rPr>
          <w:color w:val="231F20"/>
          <w:w w:val="105"/>
        </w:rPr>
        <w:t>систематическая</w:t>
      </w:r>
      <w:r>
        <w:rPr>
          <w:color w:val="231F20"/>
          <w:spacing w:val="1"/>
          <w:w w:val="105"/>
        </w:rPr>
        <w:t xml:space="preserve"> </w:t>
      </w:r>
      <w:r>
        <w:rPr>
          <w:color w:val="231F20"/>
          <w:w w:val="105"/>
        </w:rPr>
        <w:t>категория</w:t>
      </w:r>
      <w:r>
        <w:rPr>
          <w:color w:val="231F20"/>
          <w:spacing w:val="1"/>
          <w:w w:val="105"/>
        </w:rPr>
        <w:t xml:space="preserve"> </w:t>
      </w:r>
      <w:r>
        <w:rPr>
          <w:color w:val="231F20"/>
          <w:w w:val="105"/>
        </w:rPr>
        <w:t>животных.</w:t>
      </w:r>
      <w:r>
        <w:rPr>
          <w:color w:val="231F20"/>
          <w:spacing w:val="1"/>
          <w:w w:val="105"/>
        </w:rPr>
        <w:t xml:space="preserve"> </w:t>
      </w:r>
      <w:r>
        <w:rPr>
          <w:color w:val="231F20"/>
          <w:w w:val="105"/>
        </w:rPr>
        <w:t>Классификация</w:t>
      </w:r>
      <w:r>
        <w:rPr>
          <w:color w:val="231F20"/>
          <w:spacing w:val="1"/>
          <w:w w:val="105"/>
        </w:rPr>
        <w:t xml:space="preserve"> </w:t>
      </w:r>
      <w:r>
        <w:rPr>
          <w:color w:val="231F20"/>
          <w:w w:val="105"/>
        </w:rPr>
        <w:t>животных. Система животного мира. Систематические категории</w:t>
      </w:r>
      <w:r>
        <w:rPr>
          <w:color w:val="231F20"/>
          <w:spacing w:val="1"/>
          <w:w w:val="105"/>
        </w:rPr>
        <w:t xml:space="preserve"> </w:t>
      </w:r>
      <w:r>
        <w:rPr>
          <w:color w:val="231F20"/>
          <w:w w:val="105"/>
        </w:rPr>
        <w:t>животных</w:t>
      </w:r>
      <w:r>
        <w:rPr>
          <w:color w:val="231F20"/>
          <w:spacing w:val="1"/>
          <w:w w:val="105"/>
        </w:rPr>
        <w:t xml:space="preserve"> </w:t>
      </w:r>
      <w:r>
        <w:rPr>
          <w:color w:val="231F20"/>
          <w:w w:val="105"/>
        </w:rPr>
        <w:t>(царство,</w:t>
      </w:r>
      <w:r>
        <w:rPr>
          <w:color w:val="231F20"/>
          <w:spacing w:val="1"/>
          <w:w w:val="105"/>
        </w:rPr>
        <w:t xml:space="preserve"> </w:t>
      </w:r>
      <w:r>
        <w:rPr>
          <w:color w:val="231F20"/>
          <w:w w:val="105"/>
        </w:rPr>
        <w:t>тип,</w:t>
      </w:r>
      <w:r>
        <w:rPr>
          <w:color w:val="231F20"/>
          <w:spacing w:val="1"/>
          <w:w w:val="105"/>
        </w:rPr>
        <w:t xml:space="preserve"> </w:t>
      </w:r>
      <w:r>
        <w:rPr>
          <w:color w:val="231F20"/>
          <w:w w:val="105"/>
        </w:rPr>
        <w:t>класс,</w:t>
      </w:r>
      <w:r>
        <w:rPr>
          <w:color w:val="231F20"/>
          <w:spacing w:val="1"/>
          <w:w w:val="105"/>
        </w:rPr>
        <w:t xml:space="preserve"> </w:t>
      </w:r>
      <w:r>
        <w:rPr>
          <w:color w:val="231F20"/>
          <w:w w:val="105"/>
        </w:rPr>
        <w:t>отряд,</w:t>
      </w:r>
      <w:r>
        <w:rPr>
          <w:color w:val="231F20"/>
          <w:spacing w:val="1"/>
          <w:w w:val="105"/>
        </w:rPr>
        <w:t xml:space="preserve"> </w:t>
      </w:r>
      <w:r>
        <w:rPr>
          <w:color w:val="231F20"/>
          <w:w w:val="105"/>
        </w:rPr>
        <w:t>семейство,</w:t>
      </w:r>
      <w:r>
        <w:rPr>
          <w:color w:val="231F20"/>
          <w:spacing w:val="1"/>
          <w:w w:val="105"/>
        </w:rPr>
        <w:t xml:space="preserve"> </w:t>
      </w:r>
      <w:r>
        <w:rPr>
          <w:color w:val="231F20"/>
          <w:w w:val="105"/>
        </w:rPr>
        <w:t>род,</w:t>
      </w:r>
      <w:r>
        <w:rPr>
          <w:color w:val="231F20"/>
          <w:spacing w:val="1"/>
          <w:w w:val="105"/>
        </w:rPr>
        <w:t xml:space="preserve"> </w:t>
      </w:r>
      <w:r>
        <w:rPr>
          <w:color w:val="231F20"/>
          <w:w w:val="105"/>
        </w:rPr>
        <w:t>вид),</w:t>
      </w:r>
      <w:r>
        <w:rPr>
          <w:color w:val="231F20"/>
          <w:spacing w:val="1"/>
          <w:w w:val="105"/>
        </w:rPr>
        <w:t xml:space="preserve"> </w:t>
      </w:r>
      <w:r>
        <w:rPr>
          <w:color w:val="231F20"/>
          <w:w w:val="105"/>
        </w:rPr>
        <w:t>их</w:t>
      </w:r>
      <w:r>
        <w:rPr>
          <w:color w:val="231F20"/>
          <w:spacing w:val="1"/>
          <w:w w:val="105"/>
        </w:rPr>
        <w:t xml:space="preserve"> </w:t>
      </w:r>
      <w:r>
        <w:rPr>
          <w:color w:val="231F20"/>
          <w:w w:val="105"/>
        </w:rPr>
        <w:t>соподчинение. Бинарная номенклатура. Отражение современных</w:t>
      </w:r>
      <w:r>
        <w:rPr>
          <w:color w:val="231F20"/>
          <w:spacing w:val="1"/>
          <w:w w:val="105"/>
        </w:rPr>
        <w:t xml:space="preserve"> </w:t>
      </w:r>
      <w:r>
        <w:rPr>
          <w:color w:val="231F20"/>
          <w:w w:val="105"/>
        </w:rPr>
        <w:t>знаний о происхождении и родстве животных в классификации</w:t>
      </w:r>
      <w:r>
        <w:rPr>
          <w:color w:val="231F20"/>
          <w:spacing w:val="1"/>
          <w:w w:val="105"/>
        </w:rPr>
        <w:t xml:space="preserve"> </w:t>
      </w:r>
      <w:r>
        <w:rPr>
          <w:color w:val="231F20"/>
          <w:w w:val="105"/>
        </w:rPr>
        <w:t>животных.</w:t>
      </w:r>
    </w:p>
    <w:p w:rsidR="00CD151F" w:rsidRDefault="00CD151F" w:rsidP="00CD151F">
      <w:pPr>
        <w:pStyle w:val="a6"/>
        <w:spacing w:before="5" w:line="244" w:lineRule="auto"/>
        <w:ind w:left="116"/>
      </w:pPr>
      <w:r>
        <w:rPr>
          <w:rFonts w:ascii="Georgia" w:hAnsi="Georgia"/>
          <w:b/>
          <w:i/>
          <w:color w:val="231F20"/>
          <w:w w:val="95"/>
        </w:rPr>
        <w:t xml:space="preserve">Одноклеточные животные — простейшие. </w:t>
      </w:r>
      <w:r>
        <w:rPr>
          <w:color w:val="231F20"/>
          <w:w w:val="95"/>
        </w:rPr>
        <w:t>Строение и жиз-</w:t>
      </w:r>
      <w:r>
        <w:rPr>
          <w:color w:val="231F20"/>
          <w:spacing w:val="1"/>
          <w:w w:val="95"/>
        </w:rPr>
        <w:t xml:space="preserve"> </w:t>
      </w:r>
      <w:r>
        <w:rPr>
          <w:color w:val="231F20"/>
        </w:rPr>
        <w:t>недеятельность</w:t>
      </w:r>
      <w:r>
        <w:rPr>
          <w:color w:val="231F20"/>
          <w:spacing w:val="1"/>
        </w:rPr>
        <w:t xml:space="preserve"> </w:t>
      </w:r>
      <w:r>
        <w:rPr>
          <w:color w:val="231F20"/>
        </w:rPr>
        <w:t>простейших.</w:t>
      </w:r>
      <w:r>
        <w:rPr>
          <w:color w:val="231F20"/>
          <w:spacing w:val="1"/>
        </w:rPr>
        <w:t xml:space="preserve"> </w:t>
      </w:r>
      <w:r>
        <w:rPr>
          <w:color w:val="231F20"/>
        </w:rPr>
        <w:t>Местообитание</w:t>
      </w:r>
      <w:r>
        <w:rPr>
          <w:color w:val="231F20"/>
          <w:spacing w:val="1"/>
        </w:rPr>
        <w:t xml:space="preserve"> </w:t>
      </w:r>
      <w:r>
        <w:rPr>
          <w:color w:val="231F20"/>
        </w:rPr>
        <w:t>и</w:t>
      </w:r>
      <w:r>
        <w:rPr>
          <w:color w:val="231F20"/>
          <w:spacing w:val="1"/>
        </w:rPr>
        <w:t xml:space="preserve"> </w:t>
      </w:r>
      <w:r>
        <w:rPr>
          <w:color w:val="231F20"/>
        </w:rPr>
        <w:t>образ</w:t>
      </w:r>
      <w:r>
        <w:rPr>
          <w:color w:val="231F20"/>
          <w:spacing w:val="1"/>
        </w:rPr>
        <w:t xml:space="preserve"> </w:t>
      </w:r>
      <w:r>
        <w:rPr>
          <w:color w:val="231F20"/>
        </w:rPr>
        <w:t>жизни.</w:t>
      </w:r>
      <w:r>
        <w:rPr>
          <w:color w:val="231F20"/>
          <w:spacing w:val="1"/>
        </w:rPr>
        <w:t xml:space="preserve"> </w:t>
      </w:r>
      <w:r>
        <w:rPr>
          <w:color w:val="231F20"/>
        </w:rPr>
        <w:t>Об-</w:t>
      </w:r>
      <w:r>
        <w:rPr>
          <w:color w:val="231F20"/>
          <w:spacing w:val="1"/>
        </w:rPr>
        <w:t xml:space="preserve"> </w:t>
      </w:r>
      <w:r>
        <w:rPr>
          <w:color w:val="231F20"/>
        </w:rPr>
        <w:t>разование</w:t>
      </w:r>
      <w:r>
        <w:rPr>
          <w:color w:val="231F20"/>
          <w:spacing w:val="1"/>
        </w:rPr>
        <w:t xml:space="preserve"> </w:t>
      </w:r>
      <w:r>
        <w:rPr>
          <w:color w:val="231F20"/>
        </w:rPr>
        <w:t>цисты</w:t>
      </w:r>
      <w:r>
        <w:rPr>
          <w:color w:val="231F20"/>
          <w:spacing w:val="1"/>
        </w:rPr>
        <w:t xml:space="preserve"> </w:t>
      </w:r>
      <w:r>
        <w:rPr>
          <w:color w:val="231F20"/>
        </w:rPr>
        <w:t>при</w:t>
      </w:r>
      <w:r>
        <w:rPr>
          <w:color w:val="231F20"/>
          <w:spacing w:val="1"/>
        </w:rPr>
        <w:t xml:space="preserve"> </w:t>
      </w:r>
      <w:r>
        <w:rPr>
          <w:color w:val="231F20"/>
        </w:rPr>
        <w:t>неблагоприятных</w:t>
      </w:r>
      <w:r>
        <w:rPr>
          <w:color w:val="231F20"/>
          <w:spacing w:val="1"/>
        </w:rPr>
        <w:t xml:space="preserve"> </w:t>
      </w:r>
      <w:r>
        <w:rPr>
          <w:color w:val="231F20"/>
        </w:rPr>
        <w:t>условиях</w:t>
      </w:r>
      <w:r>
        <w:rPr>
          <w:color w:val="231F20"/>
          <w:spacing w:val="1"/>
        </w:rPr>
        <w:t xml:space="preserve"> </w:t>
      </w:r>
      <w:r>
        <w:rPr>
          <w:color w:val="231F20"/>
        </w:rPr>
        <w:t>среды.</w:t>
      </w:r>
      <w:r>
        <w:rPr>
          <w:color w:val="231F20"/>
          <w:spacing w:val="1"/>
        </w:rPr>
        <w:t xml:space="preserve"> </w:t>
      </w:r>
      <w:r>
        <w:rPr>
          <w:color w:val="231F20"/>
        </w:rPr>
        <w:t>Много-</w:t>
      </w:r>
      <w:r>
        <w:rPr>
          <w:color w:val="231F20"/>
          <w:spacing w:val="1"/>
        </w:rPr>
        <w:t xml:space="preserve"> </w:t>
      </w:r>
      <w:r>
        <w:rPr>
          <w:color w:val="231F20"/>
        </w:rPr>
        <w:t>образие</w:t>
      </w:r>
      <w:r>
        <w:rPr>
          <w:color w:val="231F20"/>
          <w:spacing w:val="1"/>
        </w:rPr>
        <w:t xml:space="preserve"> </w:t>
      </w:r>
      <w:r>
        <w:rPr>
          <w:color w:val="231F20"/>
        </w:rPr>
        <w:t>простейших.</w:t>
      </w:r>
      <w:r>
        <w:rPr>
          <w:color w:val="231F20"/>
          <w:spacing w:val="1"/>
        </w:rPr>
        <w:t xml:space="preserve"> </w:t>
      </w:r>
      <w:r>
        <w:rPr>
          <w:color w:val="231F20"/>
        </w:rPr>
        <w:t>Значение</w:t>
      </w:r>
      <w:r>
        <w:rPr>
          <w:color w:val="231F20"/>
          <w:spacing w:val="1"/>
        </w:rPr>
        <w:t xml:space="preserve"> </w:t>
      </w:r>
      <w:r>
        <w:rPr>
          <w:color w:val="231F20"/>
        </w:rPr>
        <w:t>простейших</w:t>
      </w:r>
      <w:r>
        <w:rPr>
          <w:color w:val="231F20"/>
          <w:spacing w:val="1"/>
        </w:rPr>
        <w:t xml:space="preserve"> </w:t>
      </w:r>
      <w:r>
        <w:rPr>
          <w:color w:val="231F20"/>
        </w:rPr>
        <w:t>в</w:t>
      </w:r>
      <w:r>
        <w:rPr>
          <w:color w:val="231F20"/>
          <w:spacing w:val="1"/>
        </w:rPr>
        <w:t xml:space="preserve"> </w:t>
      </w:r>
      <w:r>
        <w:rPr>
          <w:color w:val="231F20"/>
        </w:rPr>
        <w:t>природе</w:t>
      </w:r>
      <w:r>
        <w:rPr>
          <w:color w:val="231F20"/>
          <w:spacing w:val="1"/>
        </w:rPr>
        <w:t xml:space="preserve"> </w:t>
      </w:r>
      <w:r>
        <w:rPr>
          <w:color w:val="231F20"/>
        </w:rPr>
        <w:t>и</w:t>
      </w:r>
      <w:r>
        <w:rPr>
          <w:color w:val="231F20"/>
          <w:spacing w:val="1"/>
        </w:rPr>
        <w:t xml:space="preserve"> </w:t>
      </w:r>
      <w:r>
        <w:rPr>
          <w:color w:val="231F20"/>
        </w:rPr>
        <w:t>жизни</w:t>
      </w:r>
      <w:r>
        <w:rPr>
          <w:color w:val="231F20"/>
          <w:spacing w:val="1"/>
        </w:rPr>
        <w:t xml:space="preserve"> </w:t>
      </w:r>
      <w:r>
        <w:rPr>
          <w:color w:val="231F20"/>
        </w:rPr>
        <w:t>человека</w:t>
      </w:r>
      <w:r>
        <w:rPr>
          <w:color w:val="231F20"/>
          <w:spacing w:val="1"/>
        </w:rPr>
        <w:t xml:space="preserve"> </w:t>
      </w:r>
      <w:r>
        <w:rPr>
          <w:color w:val="231F20"/>
        </w:rPr>
        <w:t>(образование</w:t>
      </w:r>
      <w:r>
        <w:rPr>
          <w:color w:val="231F20"/>
          <w:spacing w:val="1"/>
        </w:rPr>
        <w:t xml:space="preserve"> </w:t>
      </w:r>
      <w:r>
        <w:rPr>
          <w:color w:val="231F20"/>
        </w:rPr>
        <w:t>осадочных</w:t>
      </w:r>
      <w:r>
        <w:rPr>
          <w:color w:val="231F20"/>
          <w:spacing w:val="1"/>
        </w:rPr>
        <w:t xml:space="preserve"> </w:t>
      </w:r>
      <w:r>
        <w:rPr>
          <w:color w:val="231F20"/>
        </w:rPr>
        <w:t>пород,</w:t>
      </w:r>
      <w:r>
        <w:rPr>
          <w:color w:val="231F20"/>
          <w:spacing w:val="44"/>
        </w:rPr>
        <w:t xml:space="preserve"> </w:t>
      </w:r>
      <w:r>
        <w:rPr>
          <w:color w:val="231F20"/>
        </w:rPr>
        <w:t>возбудители</w:t>
      </w:r>
      <w:r>
        <w:rPr>
          <w:color w:val="231F20"/>
          <w:spacing w:val="44"/>
        </w:rPr>
        <w:t xml:space="preserve"> </w:t>
      </w:r>
      <w:r>
        <w:rPr>
          <w:color w:val="231F20"/>
        </w:rPr>
        <w:t>заболева-</w:t>
      </w:r>
      <w:r>
        <w:rPr>
          <w:color w:val="231F20"/>
          <w:spacing w:val="1"/>
        </w:rPr>
        <w:t xml:space="preserve"> </w:t>
      </w:r>
      <w:r>
        <w:rPr>
          <w:color w:val="231F20"/>
        </w:rPr>
        <w:t>ний,</w:t>
      </w:r>
      <w:r>
        <w:rPr>
          <w:color w:val="231F20"/>
          <w:spacing w:val="1"/>
        </w:rPr>
        <w:t xml:space="preserve"> </w:t>
      </w:r>
      <w:r>
        <w:rPr>
          <w:color w:val="231F20"/>
        </w:rPr>
        <w:t>симбиотические</w:t>
      </w:r>
      <w:r>
        <w:rPr>
          <w:color w:val="231F20"/>
          <w:spacing w:val="1"/>
        </w:rPr>
        <w:t xml:space="preserve"> </w:t>
      </w:r>
      <w:r>
        <w:rPr>
          <w:color w:val="231F20"/>
        </w:rPr>
        <w:t>виды).</w:t>
      </w:r>
      <w:r>
        <w:rPr>
          <w:color w:val="231F20"/>
          <w:spacing w:val="1"/>
        </w:rPr>
        <w:t xml:space="preserve"> </w:t>
      </w:r>
      <w:r>
        <w:rPr>
          <w:color w:val="231F20"/>
        </w:rPr>
        <w:t>Пути</w:t>
      </w:r>
      <w:r>
        <w:rPr>
          <w:color w:val="231F20"/>
          <w:spacing w:val="1"/>
        </w:rPr>
        <w:t xml:space="preserve"> </w:t>
      </w:r>
      <w:r>
        <w:rPr>
          <w:color w:val="231F20"/>
        </w:rPr>
        <w:t>заражения</w:t>
      </w:r>
      <w:r>
        <w:rPr>
          <w:color w:val="231F20"/>
          <w:spacing w:val="1"/>
        </w:rPr>
        <w:t xml:space="preserve"> </w:t>
      </w:r>
      <w:r>
        <w:rPr>
          <w:color w:val="231F20"/>
        </w:rPr>
        <w:t>человека</w:t>
      </w:r>
      <w:r>
        <w:rPr>
          <w:color w:val="231F20"/>
          <w:spacing w:val="1"/>
        </w:rPr>
        <w:t xml:space="preserve"> </w:t>
      </w:r>
      <w:r>
        <w:rPr>
          <w:color w:val="231F20"/>
        </w:rPr>
        <w:t>и</w:t>
      </w:r>
      <w:r>
        <w:rPr>
          <w:color w:val="231F20"/>
          <w:spacing w:val="1"/>
        </w:rPr>
        <w:t xml:space="preserve"> </w:t>
      </w:r>
      <w:r>
        <w:rPr>
          <w:color w:val="231F20"/>
        </w:rPr>
        <w:t>меры</w:t>
      </w:r>
      <w:r>
        <w:rPr>
          <w:color w:val="231F20"/>
          <w:spacing w:val="1"/>
        </w:rPr>
        <w:t xml:space="preserve"> </w:t>
      </w:r>
      <w:r>
        <w:rPr>
          <w:color w:val="231F20"/>
        </w:rPr>
        <w:t>профилактики,</w:t>
      </w:r>
      <w:r>
        <w:rPr>
          <w:color w:val="231F20"/>
          <w:spacing w:val="1"/>
        </w:rPr>
        <w:t xml:space="preserve"> </w:t>
      </w:r>
      <w:r>
        <w:rPr>
          <w:color w:val="231F20"/>
        </w:rPr>
        <w:t>вызываемые</w:t>
      </w:r>
      <w:r>
        <w:rPr>
          <w:color w:val="231F20"/>
          <w:spacing w:val="1"/>
        </w:rPr>
        <w:t xml:space="preserve"> </w:t>
      </w:r>
      <w:r>
        <w:rPr>
          <w:color w:val="231F20"/>
        </w:rPr>
        <w:t>одноклеточными</w:t>
      </w:r>
      <w:r>
        <w:rPr>
          <w:color w:val="231F20"/>
          <w:spacing w:val="1"/>
        </w:rPr>
        <w:t xml:space="preserve"> </w:t>
      </w:r>
      <w:r>
        <w:rPr>
          <w:color w:val="231F20"/>
        </w:rPr>
        <w:t>животными</w:t>
      </w:r>
      <w:r>
        <w:rPr>
          <w:color w:val="231F20"/>
          <w:spacing w:val="1"/>
        </w:rPr>
        <w:t xml:space="preserve"> </w:t>
      </w:r>
      <w:r>
        <w:rPr>
          <w:color w:val="231F20"/>
        </w:rPr>
        <w:t>(маля-</w:t>
      </w:r>
      <w:r>
        <w:rPr>
          <w:color w:val="231F20"/>
          <w:spacing w:val="1"/>
        </w:rPr>
        <w:t xml:space="preserve"> </w:t>
      </w:r>
      <w:r>
        <w:rPr>
          <w:color w:val="231F20"/>
        </w:rPr>
        <w:t>рийный</w:t>
      </w:r>
      <w:r>
        <w:rPr>
          <w:color w:val="231F20"/>
          <w:spacing w:val="26"/>
        </w:rPr>
        <w:t xml:space="preserve"> </w:t>
      </w:r>
      <w:r>
        <w:rPr>
          <w:color w:val="231F20"/>
        </w:rPr>
        <w:t>плазмодий).</w:t>
      </w:r>
    </w:p>
    <w:p w:rsidR="00CD151F" w:rsidRDefault="00CD151F" w:rsidP="00CD151F">
      <w:pPr>
        <w:spacing w:before="7"/>
        <w:ind w:left="343"/>
        <w:jc w:val="both"/>
        <w:rPr>
          <w:rFonts w:ascii="Cambria" w:hAnsi="Cambria"/>
          <w:i/>
          <w:sz w:val="20"/>
        </w:rPr>
      </w:pPr>
      <w:r>
        <w:rPr>
          <w:rFonts w:ascii="Cambria" w:hAnsi="Cambria"/>
          <w:i/>
          <w:color w:val="231F20"/>
          <w:w w:val="110"/>
          <w:sz w:val="20"/>
        </w:rPr>
        <w:t>Лабораторные</w:t>
      </w:r>
      <w:r>
        <w:rPr>
          <w:rFonts w:ascii="Cambria" w:hAnsi="Cambria"/>
          <w:i/>
          <w:color w:val="231F20"/>
          <w:spacing w:val="8"/>
          <w:w w:val="110"/>
          <w:sz w:val="20"/>
        </w:rPr>
        <w:t xml:space="preserve"> </w:t>
      </w:r>
      <w:r>
        <w:rPr>
          <w:rFonts w:ascii="Cambria" w:hAnsi="Cambria"/>
          <w:i/>
          <w:color w:val="231F20"/>
          <w:w w:val="110"/>
          <w:sz w:val="20"/>
        </w:rPr>
        <w:t>и</w:t>
      </w:r>
      <w:r>
        <w:rPr>
          <w:rFonts w:ascii="Cambria" w:hAnsi="Cambria"/>
          <w:i/>
          <w:color w:val="231F20"/>
          <w:spacing w:val="9"/>
          <w:w w:val="110"/>
          <w:sz w:val="20"/>
        </w:rPr>
        <w:t xml:space="preserve"> </w:t>
      </w:r>
      <w:r>
        <w:rPr>
          <w:rFonts w:ascii="Cambria" w:hAnsi="Cambria"/>
          <w:i/>
          <w:color w:val="231F20"/>
          <w:w w:val="110"/>
          <w:sz w:val="20"/>
        </w:rPr>
        <w:t>практические</w:t>
      </w:r>
      <w:r>
        <w:rPr>
          <w:rFonts w:ascii="Cambria" w:hAnsi="Cambria"/>
          <w:i/>
          <w:color w:val="231F20"/>
          <w:spacing w:val="9"/>
          <w:w w:val="110"/>
          <w:sz w:val="20"/>
        </w:rPr>
        <w:t xml:space="preserve"> </w:t>
      </w:r>
      <w:r>
        <w:rPr>
          <w:rFonts w:ascii="Cambria" w:hAnsi="Cambria"/>
          <w:i/>
          <w:color w:val="231F20"/>
          <w:w w:val="110"/>
          <w:sz w:val="20"/>
        </w:rPr>
        <w:t>работы</w:t>
      </w:r>
    </w:p>
    <w:p w:rsidR="00CD151F" w:rsidRDefault="00CD151F" w:rsidP="00CD151F">
      <w:pPr>
        <w:pStyle w:val="a4"/>
        <w:widowControl w:val="0"/>
        <w:numPr>
          <w:ilvl w:val="1"/>
          <w:numId w:val="103"/>
        </w:numPr>
        <w:tabs>
          <w:tab w:val="left" w:pos="608"/>
        </w:tabs>
        <w:autoSpaceDE w:val="0"/>
        <w:autoSpaceDN w:val="0"/>
        <w:spacing w:before="6" w:after="0" w:line="244" w:lineRule="auto"/>
        <w:ind w:left="116" w:right="114" w:firstLine="226"/>
        <w:contextualSpacing w:val="0"/>
        <w:rPr>
          <w:rFonts w:ascii="Cambria" w:hAnsi="Cambria"/>
          <w:sz w:val="20"/>
        </w:rPr>
      </w:pPr>
      <w:r>
        <w:rPr>
          <w:rFonts w:ascii="Cambria" w:hAnsi="Cambria"/>
          <w:color w:val="231F20"/>
          <w:w w:val="105"/>
          <w:sz w:val="20"/>
        </w:rPr>
        <w:t>Исследование</w:t>
      </w:r>
      <w:r>
        <w:rPr>
          <w:rFonts w:ascii="Cambria" w:hAnsi="Cambria"/>
          <w:color w:val="231F20"/>
          <w:spacing w:val="17"/>
          <w:w w:val="105"/>
          <w:sz w:val="20"/>
        </w:rPr>
        <w:t xml:space="preserve"> </w:t>
      </w:r>
      <w:r>
        <w:rPr>
          <w:rFonts w:ascii="Cambria" w:hAnsi="Cambria"/>
          <w:color w:val="231F20"/>
          <w:w w:val="105"/>
          <w:sz w:val="20"/>
        </w:rPr>
        <w:t>строения</w:t>
      </w:r>
      <w:r>
        <w:rPr>
          <w:rFonts w:ascii="Cambria" w:hAnsi="Cambria"/>
          <w:color w:val="231F20"/>
          <w:spacing w:val="17"/>
          <w:w w:val="105"/>
          <w:sz w:val="20"/>
        </w:rPr>
        <w:t xml:space="preserve"> </w:t>
      </w:r>
      <w:r>
        <w:rPr>
          <w:rFonts w:ascii="Cambria" w:hAnsi="Cambria"/>
          <w:color w:val="231F20"/>
          <w:w w:val="105"/>
          <w:sz w:val="20"/>
        </w:rPr>
        <w:t>инфузории-туфельки</w:t>
      </w:r>
      <w:r>
        <w:rPr>
          <w:rFonts w:ascii="Cambria" w:hAnsi="Cambria"/>
          <w:color w:val="231F20"/>
          <w:spacing w:val="17"/>
          <w:w w:val="105"/>
          <w:sz w:val="20"/>
        </w:rPr>
        <w:t xml:space="preserve"> </w:t>
      </w:r>
      <w:r>
        <w:rPr>
          <w:rFonts w:ascii="Cambria" w:hAnsi="Cambria"/>
          <w:color w:val="231F20"/>
          <w:w w:val="105"/>
          <w:sz w:val="20"/>
        </w:rPr>
        <w:t>и</w:t>
      </w:r>
      <w:r>
        <w:rPr>
          <w:rFonts w:ascii="Cambria" w:hAnsi="Cambria"/>
          <w:color w:val="231F20"/>
          <w:spacing w:val="17"/>
          <w:w w:val="105"/>
          <w:sz w:val="20"/>
        </w:rPr>
        <w:t xml:space="preserve"> </w:t>
      </w:r>
      <w:r>
        <w:rPr>
          <w:rFonts w:ascii="Cambria" w:hAnsi="Cambria"/>
          <w:color w:val="231F20"/>
          <w:w w:val="105"/>
          <w:sz w:val="20"/>
        </w:rPr>
        <w:t>наблюдение</w:t>
      </w:r>
      <w:r>
        <w:rPr>
          <w:rFonts w:ascii="Cambria" w:hAnsi="Cambria"/>
          <w:color w:val="231F20"/>
          <w:spacing w:val="-43"/>
          <w:w w:val="105"/>
          <w:sz w:val="20"/>
        </w:rPr>
        <w:t xml:space="preserve"> </w:t>
      </w:r>
      <w:r>
        <w:rPr>
          <w:rFonts w:ascii="Cambria" w:hAnsi="Cambria"/>
          <w:color w:val="231F20"/>
          <w:w w:val="105"/>
          <w:sz w:val="20"/>
        </w:rPr>
        <w:t>за</w:t>
      </w:r>
      <w:r>
        <w:rPr>
          <w:rFonts w:ascii="Cambria" w:hAnsi="Cambria"/>
          <w:color w:val="231F20"/>
          <w:spacing w:val="23"/>
          <w:w w:val="105"/>
          <w:sz w:val="20"/>
        </w:rPr>
        <w:t xml:space="preserve"> </w:t>
      </w:r>
      <w:r>
        <w:rPr>
          <w:rFonts w:ascii="Cambria" w:hAnsi="Cambria"/>
          <w:color w:val="231F20"/>
          <w:w w:val="105"/>
          <w:sz w:val="20"/>
        </w:rPr>
        <w:t>её</w:t>
      </w:r>
      <w:r>
        <w:rPr>
          <w:rFonts w:ascii="Cambria" w:hAnsi="Cambria"/>
          <w:color w:val="231F20"/>
          <w:spacing w:val="24"/>
          <w:w w:val="105"/>
          <w:sz w:val="20"/>
        </w:rPr>
        <w:t xml:space="preserve"> </w:t>
      </w:r>
      <w:r>
        <w:rPr>
          <w:rFonts w:ascii="Cambria" w:hAnsi="Cambria"/>
          <w:color w:val="231F20"/>
          <w:w w:val="105"/>
          <w:sz w:val="20"/>
        </w:rPr>
        <w:t>передвижением.</w:t>
      </w:r>
      <w:r>
        <w:rPr>
          <w:rFonts w:ascii="Cambria" w:hAnsi="Cambria"/>
          <w:color w:val="231F20"/>
          <w:spacing w:val="24"/>
          <w:w w:val="105"/>
          <w:sz w:val="20"/>
        </w:rPr>
        <w:t xml:space="preserve"> </w:t>
      </w:r>
      <w:r>
        <w:rPr>
          <w:rFonts w:ascii="Cambria" w:hAnsi="Cambria"/>
          <w:color w:val="231F20"/>
          <w:w w:val="105"/>
          <w:sz w:val="20"/>
        </w:rPr>
        <w:t>Изучение</w:t>
      </w:r>
      <w:r>
        <w:rPr>
          <w:rFonts w:ascii="Cambria" w:hAnsi="Cambria"/>
          <w:color w:val="231F20"/>
          <w:spacing w:val="24"/>
          <w:w w:val="105"/>
          <w:sz w:val="20"/>
        </w:rPr>
        <w:t xml:space="preserve"> </w:t>
      </w:r>
      <w:r>
        <w:rPr>
          <w:rFonts w:ascii="Cambria" w:hAnsi="Cambria"/>
          <w:color w:val="231F20"/>
          <w:w w:val="105"/>
          <w:sz w:val="20"/>
        </w:rPr>
        <w:t>хемотаксиса.</w:t>
      </w:r>
    </w:p>
    <w:p w:rsidR="00CD151F" w:rsidRDefault="00CD151F" w:rsidP="00CD151F">
      <w:pPr>
        <w:pStyle w:val="a4"/>
        <w:widowControl w:val="0"/>
        <w:numPr>
          <w:ilvl w:val="1"/>
          <w:numId w:val="103"/>
        </w:numPr>
        <w:tabs>
          <w:tab w:val="left" w:pos="600"/>
        </w:tabs>
        <w:autoSpaceDE w:val="0"/>
        <w:autoSpaceDN w:val="0"/>
        <w:spacing w:before="1" w:after="0" w:line="240" w:lineRule="auto"/>
        <w:ind w:hanging="257"/>
        <w:contextualSpacing w:val="0"/>
        <w:rPr>
          <w:rFonts w:ascii="Cambria" w:hAnsi="Cambria"/>
          <w:sz w:val="20"/>
        </w:rPr>
      </w:pPr>
      <w:r>
        <w:rPr>
          <w:rFonts w:ascii="Cambria" w:hAnsi="Cambria"/>
          <w:color w:val="231F20"/>
          <w:w w:val="105"/>
          <w:sz w:val="20"/>
        </w:rPr>
        <w:t>Многообразие</w:t>
      </w:r>
      <w:r>
        <w:rPr>
          <w:rFonts w:ascii="Cambria" w:hAnsi="Cambria"/>
          <w:color w:val="231F20"/>
          <w:spacing w:val="17"/>
          <w:w w:val="105"/>
          <w:sz w:val="20"/>
        </w:rPr>
        <w:t xml:space="preserve"> </w:t>
      </w:r>
      <w:r>
        <w:rPr>
          <w:rFonts w:ascii="Cambria" w:hAnsi="Cambria"/>
          <w:color w:val="231F20"/>
          <w:w w:val="105"/>
          <w:sz w:val="20"/>
        </w:rPr>
        <w:t>простейших</w:t>
      </w:r>
      <w:r>
        <w:rPr>
          <w:rFonts w:ascii="Cambria" w:hAnsi="Cambria"/>
          <w:color w:val="231F20"/>
          <w:spacing w:val="18"/>
          <w:w w:val="105"/>
          <w:sz w:val="20"/>
        </w:rPr>
        <w:t xml:space="preserve"> </w:t>
      </w:r>
      <w:r>
        <w:rPr>
          <w:rFonts w:ascii="Cambria" w:hAnsi="Cambria"/>
          <w:color w:val="231F20"/>
          <w:w w:val="105"/>
          <w:sz w:val="20"/>
        </w:rPr>
        <w:t>(на</w:t>
      </w:r>
      <w:r>
        <w:rPr>
          <w:rFonts w:ascii="Cambria" w:hAnsi="Cambria"/>
          <w:color w:val="231F20"/>
          <w:spacing w:val="18"/>
          <w:w w:val="105"/>
          <w:sz w:val="20"/>
        </w:rPr>
        <w:t xml:space="preserve"> </w:t>
      </w:r>
      <w:r>
        <w:rPr>
          <w:rFonts w:ascii="Cambria" w:hAnsi="Cambria"/>
          <w:color w:val="231F20"/>
          <w:w w:val="105"/>
          <w:sz w:val="20"/>
        </w:rPr>
        <w:t>готовых</w:t>
      </w:r>
      <w:r>
        <w:rPr>
          <w:rFonts w:ascii="Cambria" w:hAnsi="Cambria"/>
          <w:color w:val="231F20"/>
          <w:spacing w:val="18"/>
          <w:w w:val="105"/>
          <w:sz w:val="20"/>
        </w:rPr>
        <w:t xml:space="preserve"> </w:t>
      </w:r>
      <w:r>
        <w:rPr>
          <w:rFonts w:ascii="Cambria" w:hAnsi="Cambria"/>
          <w:color w:val="231F20"/>
          <w:w w:val="105"/>
          <w:sz w:val="20"/>
        </w:rPr>
        <w:t>препаратах).</w:t>
      </w:r>
    </w:p>
    <w:p w:rsidR="00CD151F" w:rsidRDefault="00CD151F" w:rsidP="00CD151F">
      <w:pPr>
        <w:pStyle w:val="a4"/>
        <w:widowControl w:val="0"/>
        <w:numPr>
          <w:ilvl w:val="1"/>
          <w:numId w:val="103"/>
        </w:numPr>
        <w:tabs>
          <w:tab w:val="left" w:pos="614"/>
        </w:tabs>
        <w:autoSpaceDE w:val="0"/>
        <w:autoSpaceDN w:val="0"/>
        <w:spacing w:before="6" w:after="0" w:line="244" w:lineRule="auto"/>
        <w:ind w:left="116" w:right="116" w:firstLine="226"/>
        <w:contextualSpacing w:val="0"/>
        <w:rPr>
          <w:rFonts w:ascii="Cambria" w:hAnsi="Cambria"/>
          <w:sz w:val="20"/>
        </w:rPr>
      </w:pPr>
      <w:r>
        <w:rPr>
          <w:rFonts w:ascii="Cambria" w:hAnsi="Cambria"/>
          <w:color w:val="231F20"/>
          <w:w w:val="105"/>
          <w:sz w:val="20"/>
        </w:rPr>
        <w:t>Изготовление</w:t>
      </w:r>
      <w:r>
        <w:rPr>
          <w:rFonts w:ascii="Cambria" w:hAnsi="Cambria"/>
          <w:color w:val="231F20"/>
          <w:spacing w:val="21"/>
          <w:w w:val="105"/>
          <w:sz w:val="20"/>
        </w:rPr>
        <w:t xml:space="preserve"> </w:t>
      </w:r>
      <w:r>
        <w:rPr>
          <w:rFonts w:ascii="Cambria" w:hAnsi="Cambria"/>
          <w:color w:val="231F20"/>
          <w:w w:val="105"/>
          <w:sz w:val="20"/>
        </w:rPr>
        <w:t>модели</w:t>
      </w:r>
      <w:r>
        <w:rPr>
          <w:rFonts w:ascii="Cambria" w:hAnsi="Cambria"/>
          <w:color w:val="231F20"/>
          <w:spacing w:val="22"/>
          <w:w w:val="105"/>
          <w:sz w:val="20"/>
        </w:rPr>
        <w:t xml:space="preserve"> </w:t>
      </w:r>
      <w:r>
        <w:rPr>
          <w:rFonts w:ascii="Cambria" w:hAnsi="Cambria"/>
          <w:color w:val="231F20"/>
          <w:w w:val="105"/>
          <w:sz w:val="20"/>
        </w:rPr>
        <w:t>клетки</w:t>
      </w:r>
      <w:r>
        <w:rPr>
          <w:rFonts w:ascii="Cambria" w:hAnsi="Cambria"/>
          <w:color w:val="231F20"/>
          <w:spacing w:val="22"/>
          <w:w w:val="105"/>
          <w:sz w:val="20"/>
        </w:rPr>
        <w:t xml:space="preserve"> </w:t>
      </w:r>
      <w:r>
        <w:rPr>
          <w:rFonts w:ascii="Cambria" w:hAnsi="Cambria"/>
          <w:color w:val="231F20"/>
          <w:w w:val="105"/>
          <w:sz w:val="20"/>
        </w:rPr>
        <w:t>простейшего</w:t>
      </w:r>
      <w:r>
        <w:rPr>
          <w:rFonts w:ascii="Cambria" w:hAnsi="Cambria"/>
          <w:color w:val="231F20"/>
          <w:spacing w:val="22"/>
          <w:w w:val="105"/>
          <w:sz w:val="20"/>
        </w:rPr>
        <w:t xml:space="preserve"> </w:t>
      </w:r>
      <w:r>
        <w:rPr>
          <w:rFonts w:ascii="Cambria" w:hAnsi="Cambria"/>
          <w:color w:val="231F20"/>
          <w:w w:val="105"/>
          <w:sz w:val="20"/>
        </w:rPr>
        <w:t>(амёбы,</w:t>
      </w:r>
      <w:r>
        <w:rPr>
          <w:rFonts w:ascii="Cambria" w:hAnsi="Cambria"/>
          <w:color w:val="231F20"/>
          <w:spacing w:val="22"/>
          <w:w w:val="105"/>
          <w:sz w:val="20"/>
        </w:rPr>
        <w:t xml:space="preserve"> </w:t>
      </w:r>
      <w:r>
        <w:rPr>
          <w:rFonts w:ascii="Cambria" w:hAnsi="Cambria"/>
          <w:color w:val="231F20"/>
          <w:w w:val="105"/>
          <w:sz w:val="20"/>
        </w:rPr>
        <w:t>инфузо-</w:t>
      </w:r>
      <w:r>
        <w:rPr>
          <w:rFonts w:ascii="Cambria" w:hAnsi="Cambria"/>
          <w:color w:val="231F20"/>
          <w:spacing w:val="-44"/>
          <w:w w:val="105"/>
          <w:sz w:val="20"/>
        </w:rPr>
        <w:t xml:space="preserve"> </w:t>
      </w:r>
      <w:r>
        <w:rPr>
          <w:rFonts w:ascii="Cambria" w:hAnsi="Cambria"/>
          <w:color w:val="231F20"/>
          <w:w w:val="105"/>
          <w:sz w:val="20"/>
        </w:rPr>
        <w:t>рии-туфельки</w:t>
      </w:r>
      <w:r>
        <w:rPr>
          <w:rFonts w:ascii="Cambria" w:hAnsi="Cambria"/>
          <w:color w:val="231F20"/>
          <w:spacing w:val="23"/>
          <w:w w:val="105"/>
          <w:sz w:val="20"/>
        </w:rPr>
        <w:t xml:space="preserve"> </w:t>
      </w:r>
      <w:r>
        <w:rPr>
          <w:rFonts w:ascii="Cambria" w:hAnsi="Cambria"/>
          <w:color w:val="231F20"/>
          <w:w w:val="105"/>
          <w:sz w:val="20"/>
        </w:rPr>
        <w:t>и</w:t>
      </w:r>
      <w:r>
        <w:rPr>
          <w:rFonts w:ascii="Cambria" w:hAnsi="Cambria"/>
          <w:color w:val="231F20"/>
          <w:spacing w:val="23"/>
          <w:w w:val="105"/>
          <w:sz w:val="20"/>
        </w:rPr>
        <w:t xml:space="preserve"> </w:t>
      </w:r>
      <w:r>
        <w:rPr>
          <w:rFonts w:ascii="Cambria" w:hAnsi="Cambria"/>
          <w:color w:val="231F20"/>
          <w:w w:val="105"/>
          <w:sz w:val="20"/>
        </w:rPr>
        <w:t>др.).</w:t>
      </w:r>
    </w:p>
    <w:p w:rsidR="00CD151F" w:rsidRDefault="00CD151F" w:rsidP="00CD151F">
      <w:pPr>
        <w:spacing w:before="2" w:line="244" w:lineRule="auto"/>
        <w:ind w:left="116" w:right="114" w:firstLine="226"/>
        <w:jc w:val="both"/>
        <w:rPr>
          <w:rFonts w:ascii="Cambria" w:hAnsi="Cambria"/>
          <w:sz w:val="20"/>
        </w:rPr>
      </w:pPr>
      <w:r>
        <w:rPr>
          <w:rFonts w:ascii="Georgia" w:hAnsi="Georgia"/>
          <w:b/>
          <w:i/>
          <w:color w:val="231F20"/>
          <w:w w:val="90"/>
          <w:sz w:val="20"/>
        </w:rPr>
        <w:t>Многоклеточные</w:t>
      </w:r>
      <w:r>
        <w:rPr>
          <w:rFonts w:ascii="Georgia" w:hAnsi="Georgia"/>
          <w:b/>
          <w:i/>
          <w:color w:val="231F20"/>
          <w:spacing w:val="1"/>
          <w:w w:val="90"/>
          <w:sz w:val="20"/>
        </w:rPr>
        <w:t xml:space="preserve"> </w:t>
      </w:r>
      <w:r>
        <w:rPr>
          <w:rFonts w:ascii="Georgia" w:hAnsi="Georgia"/>
          <w:b/>
          <w:i/>
          <w:color w:val="231F20"/>
          <w:w w:val="90"/>
          <w:sz w:val="20"/>
        </w:rPr>
        <w:t>животные.</w:t>
      </w:r>
      <w:r>
        <w:rPr>
          <w:rFonts w:ascii="Georgia" w:hAnsi="Georgia"/>
          <w:b/>
          <w:i/>
          <w:color w:val="231F20"/>
          <w:spacing w:val="1"/>
          <w:w w:val="90"/>
          <w:sz w:val="20"/>
        </w:rPr>
        <w:t xml:space="preserve"> </w:t>
      </w:r>
      <w:r>
        <w:rPr>
          <w:rFonts w:ascii="Georgia" w:hAnsi="Georgia"/>
          <w:b/>
          <w:i/>
          <w:color w:val="231F20"/>
          <w:w w:val="90"/>
          <w:sz w:val="20"/>
        </w:rPr>
        <w:t>Кишечнополостные.</w:t>
      </w:r>
      <w:r>
        <w:rPr>
          <w:rFonts w:ascii="Georgia" w:hAnsi="Georgia"/>
          <w:b/>
          <w:i/>
          <w:color w:val="231F20"/>
          <w:spacing w:val="1"/>
          <w:w w:val="90"/>
          <w:sz w:val="20"/>
        </w:rPr>
        <w:t xml:space="preserve"> </w:t>
      </w:r>
      <w:r>
        <w:rPr>
          <w:rFonts w:ascii="Cambria" w:hAnsi="Cambria"/>
          <w:color w:val="231F20"/>
          <w:w w:val="90"/>
          <w:sz w:val="20"/>
        </w:rPr>
        <w:t>Общая</w:t>
      </w:r>
      <w:r>
        <w:rPr>
          <w:rFonts w:ascii="Cambria" w:hAnsi="Cambria"/>
          <w:color w:val="231F20"/>
          <w:spacing w:val="1"/>
          <w:w w:val="90"/>
          <w:sz w:val="20"/>
        </w:rPr>
        <w:t xml:space="preserve"> </w:t>
      </w:r>
      <w:r>
        <w:rPr>
          <w:rFonts w:ascii="Cambria" w:hAnsi="Cambria"/>
          <w:color w:val="231F20"/>
          <w:w w:val="105"/>
          <w:sz w:val="20"/>
        </w:rPr>
        <w:t>характеристика. Местообитание. Особенности строения и жизне-</w:t>
      </w:r>
      <w:r>
        <w:rPr>
          <w:rFonts w:ascii="Cambria" w:hAnsi="Cambria"/>
          <w:color w:val="231F20"/>
          <w:spacing w:val="1"/>
          <w:w w:val="105"/>
          <w:sz w:val="20"/>
        </w:rPr>
        <w:t xml:space="preserve"> </w:t>
      </w:r>
      <w:r>
        <w:rPr>
          <w:rFonts w:ascii="Cambria" w:hAnsi="Cambria"/>
          <w:color w:val="231F20"/>
          <w:w w:val="105"/>
          <w:sz w:val="20"/>
        </w:rPr>
        <w:t>деятельности.</w:t>
      </w:r>
      <w:r>
        <w:rPr>
          <w:rFonts w:ascii="Cambria" w:hAnsi="Cambria"/>
          <w:color w:val="231F20"/>
          <w:spacing w:val="40"/>
          <w:w w:val="105"/>
          <w:sz w:val="20"/>
        </w:rPr>
        <w:t xml:space="preserve"> </w:t>
      </w:r>
      <w:r>
        <w:rPr>
          <w:rFonts w:ascii="Cambria" w:hAnsi="Cambria"/>
          <w:color w:val="231F20"/>
          <w:w w:val="105"/>
          <w:sz w:val="20"/>
        </w:rPr>
        <w:t>Эктодерма</w:t>
      </w:r>
      <w:r>
        <w:rPr>
          <w:rFonts w:ascii="Cambria" w:hAnsi="Cambria"/>
          <w:color w:val="231F20"/>
          <w:spacing w:val="40"/>
          <w:w w:val="105"/>
          <w:sz w:val="20"/>
        </w:rPr>
        <w:t xml:space="preserve"> </w:t>
      </w:r>
      <w:r>
        <w:rPr>
          <w:rFonts w:ascii="Cambria" w:hAnsi="Cambria"/>
          <w:color w:val="231F20"/>
          <w:w w:val="105"/>
          <w:sz w:val="20"/>
        </w:rPr>
        <w:t>и</w:t>
      </w:r>
      <w:r>
        <w:rPr>
          <w:rFonts w:ascii="Cambria" w:hAnsi="Cambria"/>
          <w:color w:val="231F20"/>
          <w:spacing w:val="40"/>
          <w:w w:val="105"/>
          <w:sz w:val="20"/>
        </w:rPr>
        <w:t xml:space="preserve"> </w:t>
      </w:r>
      <w:r>
        <w:rPr>
          <w:rFonts w:ascii="Cambria" w:hAnsi="Cambria"/>
          <w:color w:val="231F20"/>
          <w:w w:val="105"/>
          <w:sz w:val="20"/>
        </w:rPr>
        <w:t>энтодерма.</w:t>
      </w:r>
      <w:r>
        <w:rPr>
          <w:rFonts w:ascii="Cambria" w:hAnsi="Cambria"/>
          <w:color w:val="231F20"/>
          <w:spacing w:val="40"/>
          <w:w w:val="105"/>
          <w:sz w:val="20"/>
        </w:rPr>
        <w:t xml:space="preserve"> </w:t>
      </w:r>
      <w:r>
        <w:rPr>
          <w:rFonts w:ascii="Cambria" w:hAnsi="Cambria"/>
          <w:color w:val="231F20"/>
          <w:w w:val="105"/>
          <w:sz w:val="20"/>
        </w:rPr>
        <w:t>Внутриполостное</w:t>
      </w:r>
      <w:r>
        <w:rPr>
          <w:rFonts w:ascii="Cambria" w:hAnsi="Cambria"/>
          <w:color w:val="231F20"/>
          <w:spacing w:val="40"/>
          <w:w w:val="105"/>
          <w:sz w:val="20"/>
        </w:rPr>
        <w:t xml:space="preserve"> </w:t>
      </w:r>
      <w:r>
        <w:rPr>
          <w:rFonts w:ascii="Cambria" w:hAnsi="Cambria"/>
          <w:color w:val="231F20"/>
          <w:w w:val="105"/>
          <w:sz w:val="20"/>
        </w:rPr>
        <w:t>и</w:t>
      </w:r>
      <w:r>
        <w:rPr>
          <w:rFonts w:ascii="Cambria" w:hAnsi="Cambria"/>
          <w:color w:val="231F20"/>
          <w:spacing w:val="40"/>
          <w:w w:val="105"/>
          <w:sz w:val="20"/>
        </w:rPr>
        <w:t xml:space="preserve"> </w:t>
      </w:r>
      <w:r>
        <w:rPr>
          <w:rFonts w:ascii="Cambria" w:hAnsi="Cambria"/>
          <w:color w:val="231F20"/>
          <w:w w:val="105"/>
          <w:sz w:val="20"/>
        </w:rPr>
        <w:t>кле-</w:t>
      </w:r>
    </w:p>
    <w:p w:rsidR="00CD151F" w:rsidRDefault="00CD151F" w:rsidP="00CD151F">
      <w:pPr>
        <w:spacing w:line="244" w:lineRule="auto"/>
        <w:jc w:val="both"/>
        <w:rPr>
          <w:rFonts w:ascii="Cambria" w:hAnsi="Cambria"/>
          <w:sz w:val="20"/>
        </w:rPr>
        <w:sectPr w:rsidR="00CD151F">
          <w:pgSz w:w="7830" w:h="12020"/>
          <w:pgMar w:top="600" w:right="620" w:bottom="820" w:left="620" w:header="0" w:footer="628" w:gutter="0"/>
          <w:cols w:space="720"/>
        </w:sectPr>
      </w:pPr>
    </w:p>
    <w:p w:rsidR="00CD151F" w:rsidRDefault="00CD151F" w:rsidP="00CD151F">
      <w:pPr>
        <w:pStyle w:val="a6"/>
        <w:spacing w:before="86" w:line="244" w:lineRule="auto"/>
        <w:ind w:left="117" w:firstLine="0"/>
      </w:pPr>
      <w:r>
        <w:rPr>
          <w:color w:val="231F20"/>
          <w:w w:val="105"/>
        </w:rPr>
        <w:lastRenderedPageBreak/>
        <w:t>точное</w:t>
      </w:r>
      <w:r>
        <w:rPr>
          <w:color w:val="231F20"/>
          <w:spacing w:val="1"/>
          <w:w w:val="105"/>
        </w:rPr>
        <w:t xml:space="preserve"> </w:t>
      </w:r>
      <w:r>
        <w:rPr>
          <w:color w:val="231F20"/>
          <w:w w:val="105"/>
        </w:rPr>
        <w:t>переваривание</w:t>
      </w:r>
      <w:r>
        <w:rPr>
          <w:color w:val="231F20"/>
          <w:spacing w:val="1"/>
          <w:w w:val="105"/>
        </w:rPr>
        <w:t xml:space="preserve"> </w:t>
      </w:r>
      <w:r>
        <w:rPr>
          <w:color w:val="231F20"/>
          <w:w w:val="105"/>
        </w:rPr>
        <w:t>пищи.</w:t>
      </w:r>
      <w:r>
        <w:rPr>
          <w:color w:val="231F20"/>
          <w:spacing w:val="1"/>
          <w:w w:val="105"/>
        </w:rPr>
        <w:t xml:space="preserve"> </w:t>
      </w:r>
      <w:r>
        <w:rPr>
          <w:color w:val="231F20"/>
          <w:w w:val="105"/>
        </w:rPr>
        <w:t>Регенерация.</w:t>
      </w:r>
      <w:r>
        <w:rPr>
          <w:color w:val="231F20"/>
          <w:spacing w:val="1"/>
          <w:w w:val="105"/>
        </w:rPr>
        <w:t xml:space="preserve"> </w:t>
      </w:r>
      <w:r>
        <w:rPr>
          <w:color w:val="231F20"/>
          <w:w w:val="105"/>
        </w:rPr>
        <w:t>Рефлекс.</w:t>
      </w:r>
      <w:r>
        <w:rPr>
          <w:color w:val="231F20"/>
          <w:spacing w:val="1"/>
          <w:w w:val="105"/>
        </w:rPr>
        <w:t xml:space="preserve"> </w:t>
      </w:r>
      <w:r>
        <w:rPr>
          <w:color w:val="231F20"/>
          <w:w w:val="105"/>
        </w:rPr>
        <w:t>Бесполое</w:t>
      </w:r>
      <w:r>
        <w:rPr>
          <w:color w:val="231F20"/>
          <w:spacing w:val="1"/>
          <w:w w:val="105"/>
        </w:rPr>
        <w:t xml:space="preserve"> </w:t>
      </w:r>
      <w:r>
        <w:rPr>
          <w:color w:val="231F20"/>
          <w:w w:val="105"/>
        </w:rPr>
        <w:t>размножение (почкование). Половое размножение. Гермафроди-</w:t>
      </w:r>
      <w:r>
        <w:rPr>
          <w:color w:val="231F20"/>
          <w:spacing w:val="1"/>
          <w:w w:val="105"/>
        </w:rPr>
        <w:t xml:space="preserve"> </w:t>
      </w:r>
      <w:r>
        <w:rPr>
          <w:color w:val="231F20"/>
          <w:w w:val="105"/>
        </w:rPr>
        <w:t>тизм. Раздельнополые кишечнополостные. Многообразие кишеч-</w:t>
      </w:r>
      <w:r>
        <w:rPr>
          <w:color w:val="231F20"/>
          <w:spacing w:val="1"/>
          <w:w w:val="105"/>
        </w:rPr>
        <w:t xml:space="preserve"> </w:t>
      </w:r>
      <w:r>
        <w:rPr>
          <w:color w:val="231F20"/>
          <w:w w:val="105"/>
        </w:rPr>
        <w:t>нополостных.</w:t>
      </w:r>
      <w:r>
        <w:rPr>
          <w:color w:val="231F20"/>
          <w:spacing w:val="1"/>
          <w:w w:val="105"/>
        </w:rPr>
        <w:t xml:space="preserve"> </w:t>
      </w:r>
      <w:r>
        <w:rPr>
          <w:color w:val="231F20"/>
          <w:w w:val="105"/>
        </w:rPr>
        <w:t>Значение</w:t>
      </w:r>
      <w:r>
        <w:rPr>
          <w:color w:val="231F20"/>
          <w:spacing w:val="1"/>
          <w:w w:val="105"/>
        </w:rPr>
        <w:t xml:space="preserve"> </w:t>
      </w:r>
      <w:r>
        <w:rPr>
          <w:color w:val="231F20"/>
          <w:w w:val="105"/>
        </w:rPr>
        <w:t>кишечнополостных</w:t>
      </w:r>
      <w:r>
        <w:rPr>
          <w:color w:val="231F20"/>
          <w:spacing w:val="1"/>
          <w:w w:val="105"/>
        </w:rPr>
        <w:t xml:space="preserve"> </w:t>
      </w:r>
      <w:r>
        <w:rPr>
          <w:color w:val="231F20"/>
          <w:w w:val="105"/>
        </w:rPr>
        <w:t>в</w:t>
      </w:r>
      <w:r>
        <w:rPr>
          <w:color w:val="231F20"/>
          <w:spacing w:val="1"/>
          <w:w w:val="105"/>
        </w:rPr>
        <w:t xml:space="preserve"> </w:t>
      </w:r>
      <w:r>
        <w:rPr>
          <w:color w:val="231F20"/>
          <w:w w:val="105"/>
        </w:rPr>
        <w:t>природе</w:t>
      </w:r>
      <w:r>
        <w:rPr>
          <w:color w:val="231F20"/>
          <w:spacing w:val="1"/>
          <w:w w:val="105"/>
        </w:rPr>
        <w:t xml:space="preserve"> </w:t>
      </w:r>
      <w:r>
        <w:rPr>
          <w:color w:val="231F20"/>
          <w:w w:val="105"/>
        </w:rPr>
        <w:t>и</w:t>
      </w:r>
      <w:r>
        <w:rPr>
          <w:color w:val="231F20"/>
          <w:spacing w:val="1"/>
          <w:w w:val="105"/>
        </w:rPr>
        <w:t xml:space="preserve"> </w:t>
      </w:r>
      <w:r>
        <w:rPr>
          <w:color w:val="231F20"/>
          <w:w w:val="105"/>
        </w:rPr>
        <w:t>жизни</w:t>
      </w:r>
      <w:r>
        <w:rPr>
          <w:color w:val="231F20"/>
          <w:spacing w:val="-44"/>
          <w:w w:val="105"/>
        </w:rPr>
        <w:t xml:space="preserve"> </w:t>
      </w:r>
      <w:r>
        <w:rPr>
          <w:color w:val="231F20"/>
          <w:w w:val="105"/>
        </w:rPr>
        <w:t>человека.</w:t>
      </w:r>
      <w:r>
        <w:rPr>
          <w:color w:val="231F20"/>
          <w:spacing w:val="23"/>
          <w:w w:val="105"/>
        </w:rPr>
        <w:t xml:space="preserve"> </w:t>
      </w:r>
      <w:r>
        <w:rPr>
          <w:color w:val="231F20"/>
          <w:w w:val="105"/>
        </w:rPr>
        <w:t>Коралловые</w:t>
      </w:r>
      <w:r>
        <w:rPr>
          <w:color w:val="231F20"/>
          <w:spacing w:val="23"/>
          <w:w w:val="105"/>
        </w:rPr>
        <w:t xml:space="preserve"> </w:t>
      </w:r>
      <w:r>
        <w:rPr>
          <w:color w:val="231F20"/>
          <w:w w:val="105"/>
        </w:rPr>
        <w:t>полипы</w:t>
      </w:r>
      <w:r>
        <w:rPr>
          <w:color w:val="231F20"/>
          <w:spacing w:val="23"/>
          <w:w w:val="105"/>
        </w:rPr>
        <w:t xml:space="preserve"> </w:t>
      </w:r>
      <w:r>
        <w:rPr>
          <w:color w:val="231F20"/>
          <w:w w:val="105"/>
        </w:rPr>
        <w:t>и</w:t>
      </w:r>
      <w:r>
        <w:rPr>
          <w:color w:val="231F20"/>
          <w:spacing w:val="23"/>
          <w:w w:val="105"/>
        </w:rPr>
        <w:t xml:space="preserve"> </w:t>
      </w:r>
      <w:r>
        <w:rPr>
          <w:color w:val="231F20"/>
          <w:w w:val="105"/>
        </w:rPr>
        <w:t>их</w:t>
      </w:r>
      <w:r>
        <w:rPr>
          <w:color w:val="231F20"/>
          <w:spacing w:val="24"/>
          <w:w w:val="105"/>
        </w:rPr>
        <w:t xml:space="preserve"> </w:t>
      </w:r>
      <w:r>
        <w:rPr>
          <w:color w:val="231F20"/>
          <w:w w:val="105"/>
        </w:rPr>
        <w:t>роль</w:t>
      </w:r>
      <w:r>
        <w:rPr>
          <w:color w:val="231F20"/>
          <w:spacing w:val="23"/>
          <w:w w:val="105"/>
        </w:rPr>
        <w:t xml:space="preserve"> </w:t>
      </w:r>
      <w:r>
        <w:rPr>
          <w:color w:val="231F20"/>
          <w:w w:val="105"/>
        </w:rPr>
        <w:t>в</w:t>
      </w:r>
      <w:r>
        <w:rPr>
          <w:color w:val="231F20"/>
          <w:spacing w:val="23"/>
          <w:w w:val="105"/>
        </w:rPr>
        <w:t xml:space="preserve"> </w:t>
      </w:r>
      <w:r>
        <w:rPr>
          <w:color w:val="231F20"/>
          <w:w w:val="105"/>
        </w:rPr>
        <w:t>рифообразовании.</w:t>
      </w:r>
    </w:p>
    <w:p w:rsidR="00CD151F" w:rsidRDefault="00CD151F" w:rsidP="00CD151F">
      <w:pPr>
        <w:spacing w:before="4"/>
        <w:ind w:left="343"/>
        <w:rPr>
          <w:rFonts w:ascii="Cambria" w:hAnsi="Cambria"/>
          <w:i/>
          <w:sz w:val="20"/>
        </w:rPr>
      </w:pPr>
      <w:r>
        <w:rPr>
          <w:rFonts w:ascii="Cambria" w:hAnsi="Cambria"/>
          <w:i/>
          <w:color w:val="231F20"/>
          <w:w w:val="110"/>
          <w:sz w:val="20"/>
        </w:rPr>
        <w:t>Лабораторные</w:t>
      </w:r>
      <w:r>
        <w:rPr>
          <w:rFonts w:ascii="Cambria" w:hAnsi="Cambria"/>
          <w:i/>
          <w:color w:val="231F20"/>
          <w:spacing w:val="11"/>
          <w:w w:val="110"/>
          <w:sz w:val="20"/>
        </w:rPr>
        <w:t xml:space="preserve"> </w:t>
      </w:r>
      <w:r>
        <w:rPr>
          <w:rFonts w:ascii="Cambria" w:hAnsi="Cambria"/>
          <w:i/>
          <w:color w:val="231F20"/>
          <w:w w:val="110"/>
          <w:sz w:val="20"/>
        </w:rPr>
        <w:t>и</w:t>
      </w:r>
      <w:r>
        <w:rPr>
          <w:rFonts w:ascii="Cambria" w:hAnsi="Cambria"/>
          <w:i/>
          <w:color w:val="231F20"/>
          <w:spacing w:val="12"/>
          <w:w w:val="110"/>
          <w:sz w:val="20"/>
        </w:rPr>
        <w:t xml:space="preserve"> </w:t>
      </w:r>
      <w:r>
        <w:rPr>
          <w:rFonts w:ascii="Cambria" w:hAnsi="Cambria"/>
          <w:i/>
          <w:color w:val="231F20"/>
          <w:w w:val="110"/>
          <w:sz w:val="20"/>
        </w:rPr>
        <w:t>практические</w:t>
      </w:r>
      <w:r>
        <w:rPr>
          <w:rFonts w:ascii="Cambria" w:hAnsi="Cambria"/>
          <w:i/>
          <w:color w:val="231F20"/>
          <w:spacing w:val="12"/>
          <w:w w:val="110"/>
          <w:sz w:val="20"/>
        </w:rPr>
        <w:t xml:space="preserve"> </w:t>
      </w:r>
      <w:r>
        <w:rPr>
          <w:rFonts w:ascii="Cambria" w:hAnsi="Cambria"/>
          <w:i/>
          <w:color w:val="231F20"/>
          <w:w w:val="110"/>
          <w:sz w:val="20"/>
        </w:rPr>
        <w:t>работы</w:t>
      </w:r>
    </w:p>
    <w:p w:rsidR="00CD151F" w:rsidRDefault="00CD151F" w:rsidP="00CD151F">
      <w:pPr>
        <w:pStyle w:val="a4"/>
        <w:widowControl w:val="0"/>
        <w:numPr>
          <w:ilvl w:val="0"/>
          <w:numId w:val="102"/>
        </w:numPr>
        <w:tabs>
          <w:tab w:val="left" w:pos="582"/>
        </w:tabs>
        <w:autoSpaceDE w:val="0"/>
        <w:autoSpaceDN w:val="0"/>
        <w:spacing w:before="5" w:after="0" w:line="244" w:lineRule="auto"/>
        <w:ind w:right="114" w:firstLine="226"/>
        <w:contextualSpacing w:val="0"/>
        <w:rPr>
          <w:rFonts w:ascii="Cambria" w:hAnsi="Cambria"/>
          <w:sz w:val="20"/>
        </w:rPr>
      </w:pPr>
      <w:r>
        <w:rPr>
          <w:rFonts w:ascii="Cambria" w:hAnsi="Cambria"/>
          <w:color w:val="231F20"/>
          <w:w w:val="105"/>
          <w:sz w:val="20"/>
        </w:rPr>
        <w:t>Исследование</w:t>
      </w:r>
      <w:r>
        <w:rPr>
          <w:rFonts w:ascii="Cambria" w:hAnsi="Cambria"/>
          <w:color w:val="231F20"/>
          <w:spacing w:val="-8"/>
          <w:w w:val="105"/>
          <w:sz w:val="20"/>
        </w:rPr>
        <w:t xml:space="preserve"> </w:t>
      </w:r>
      <w:r>
        <w:rPr>
          <w:rFonts w:ascii="Cambria" w:hAnsi="Cambria"/>
          <w:color w:val="231F20"/>
          <w:w w:val="105"/>
          <w:sz w:val="20"/>
        </w:rPr>
        <w:t>строения</w:t>
      </w:r>
      <w:r>
        <w:rPr>
          <w:rFonts w:ascii="Cambria" w:hAnsi="Cambria"/>
          <w:color w:val="231F20"/>
          <w:spacing w:val="-8"/>
          <w:w w:val="105"/>
          <w:sz w:val="20"/>
        </w:rPr>
        <w:t xml:space="preserve"> </w:t>
      </w:r>
      <w:r>
        <w:rPr>
          <w:rFonts w:ascii="Cambria" w:hAnsi="Cambria"/>
          <w:color w:val="231F20"/>
          <w:w w:val="105"/>
          <w:sz w:val="20"/>
        </w:rPr>
        <w:t>пресноводной</w:t>
      </w:r>
      <w:r>
        <w:rPr>
          <w:rFonts w:ascii="Cambria" w:hAnsi="Cambria"/>
          <w:color w:val="231F20"/>
          <w:spacing w:val="-8"/>
          <w:w w:val="105"/>
          <w:sz w:val="20"/>
        </w:rPr>
        <w:t xml:space="preserve"> </w:t>
      </w:r>
      <w:r>
        <w:rPr>
          <w:rFonts w:ascii="Cambria" w:hAnsi="Cambria"/>
          <w:color w:val="231F20"/>
          <w:w w:val="105"/>
          <w:sz w:val="20"/>
        </w:rPr>
        <w:t>гидры</w:t>
      </w:r>
      <w:r>
        <w:rPr>
          <w:rFonts w:ascii="Cambria" w:hAnsi="Cambria"/>
          <w:color w:val="231F20"/>
          <w:spacing w:val="-8"/>
          <w:w w:val="105"/>
          <w:sz w:val="20"/>
        </w:rPr>
        <w:t xml:space="preserve"> </w:t>
      </w:r>
      <w:r>
        <w:rPr>
          <w:rFonts w:ascii="Cambria" w:hAnsi="Cambria"/>
          <w:color w:val="231F20"/>
          <w:w w:val="105"/>
          <w:sz w:val="20"/>
        </w:rPr>
        <w:t>и</w:t>
      </w:r>
      <w:r>
        <w:rPr>
          <w:rFonts w:ascii="Cambria" w:hAnsi="Cambria"/>
          <w:color w:val="231F20"/>
          <w:spacing w:val="-8"/>
          <w:w w:val="105"/>
          <w:sz w:val="20"/>
        </w:rPr>
        <w:t xml:space="preserve"> </w:t>
      </w:r>
      <w:r>
        <w:rPr>
          <w:rFonts w:ascii="Cambria" w:hAnsi="Cambria"/>
          <w:color w:val="231F20"/>
          <w:w w:val="105"/>
          <w:sz w:val="20"/>
        </w:rPr>
        <w:t>её</w:t>
      </w:r>
      <w:r>
        <w:rPr>
          <w:rFonts w:ascii="Cambria" w:hAnsi="Cambria"/>
          <w:color w:val="231F20"/>
          <w:spacing w:val="-8"/>
          <w:w w:val="105"/>
          <w:sz w:val="20"/>
        </w:rPr>
        <w:t xml:space="preserve"> </w:t>
      </w:r>
      <w:r>
        <w:rPr>
          <w:rFonts w:ascii="Cambria" w:hAnsi="Cambria"/>
          <w:color w:val="231F20"/>
          <w:w w:val="105"/>
          <w:sz w:val="20"/>
        </w:rPr>
        <w:t>передвиже-</w:t>
      </w:r>
      <w:r>
        <w:rPr>
          <w:rFonts w:ascii="Cambria" w:hAnsi="Cambria"/>
          <w:color w:val="231F20"/>
          <w:spacing w:val="-43"/>
          <w:w w:val="105"/>
          <w:sz w:val="20"/>
        </w:rPr>
        <w:t xml:space="preserve"> </w:t>
      </w:r>
      <w:r>
        <w:rPr>
          <w:rFonts w:ascii="Cambria" w:hAnsi="Cambria"/>
          <w:color w:val="231F20"/>
          <w:w w:val="105"/>
          <w:sz w:val="20"/>
        </w:rPr>
        <w:t>ния</w:t>
      </w:r>
      <w:r>
        <w:rPr>
          <w:rFonts w:ascii="Cambria" w:hAnsi="Cambria"/>
          <w:color w:val="231F20"/>
          <w:spacing w:val="23"/>
          <w:w w:val="105"/>
          <w:sz w:val="20"/>
        </w:rPr>
        <w:t xml:space="preserve"> </w:t>
      </w:r>
      <w:r>
        <w:rPr>
          <w:rFonts w:ascii="Cambria" w:hAnsi="Cambria"/>
          <w:color w:val="231F20"/>
          <w:w w:val="105"/>
          <w:sz w:val="20"/>
        </w:rPr>
        <w:t>(школьный</w:t>
      </w:r>
      <w:r>
        <w:rPr>
          <w:rFonts w:ascii="Cambria" w:hAnsi="Cambria"/>
          <w:color w:val="231F20"/>
          <w:spacing w:val="23"/>
          <w:w w:val="105"/>
          <w:sz w:val="20"/>
        </w:rPr>
        <w:t xml:space="preserve"> </w:t>
      </w:r>
      <w:r>
        <w:rPr>
          <w:rFonts w:ascii="Cambria" w:hAnsi="Cambria"/>
          <w:color w:val="231F20"/>
          <w:w w:val="105"/>
          <w:sz w:val="20"/>
        </w:rPr>
        <w:t>аквариум).</w:t>
      </w:r>
    </w:p>
    <w:p w:rsidR="00CD151F" w:rsidRDefault="00CD151F" w:rsidP="00CD151F">
      <w:pPr>
        <w:pStyle w:val="a4"/>
        <w:widowControl w:val="0"/>
        <w:numPr>
          <w:ilvl w:val="0"/>
          <w:numId w:val="102"/>
        </w:numPr>
        <w:tabs>
          <w:tab w:val="left" w:pos="695"/>
        </w:tabs>
        <w:autoSpaceDE w:val="0"/>
        <w:autoSpaceDN w:val="0"/>
        <w:spacing w:before="2" w:after="0" w:line="244" w:lineRule="auto"/>
        <w:ind w:right="116" w:firstLine="226"/>
        <w:contextualSpacing w:val="0"/>
        <w:rPr>
          <w:rFonts w:ascii="Cambria" w:hAnsi="Cambria"/>
          <w:sz w:val="20"/>
        </w:rPr>
      </w:pPr>
      <w:r>
        <w:rPr>
          <w:rFonts w:ascii="Cambria" w:hAnsi="Cambria"/>
          <w:color w:val="231F20"/>
          <w:w w:val="105"/>
          <w:sz w:val="20"/>
        </w:rPr>
        <w:t>Исследование</w:t>
      </w:r>
      <w:r>
        <w:rPr>
          <w:rFonts w:ascii="Cambria" w:hAnsi="Cambria"/>
          <w:color w:val="231F20"/>
          <w:spacing w:val="24"/>
          <w:w w:val="105"/>
          <w:sz w:val="20"/>
        </w:rPr>
        <w:t xml:space="preserve"> </w:t>
      </w:r>
      <w:r>
        <w:rPr>
          <w:rFonts w:ascii="Cambria" w:hAnsi="Cambria"/>
          <w:color w:val="231F20"/>
          <w:w w:val="105"/>
          <w:sz w:val="20"/>
        </w:rPr>
        <w:t>питания</w:t>
      </w:r>
      <w:r>
        <w:rPr>
          <w:rFonts w:ascii="Cambria" w:hAnsi="Cambria"/>
          <w:color w:val="231F20"/>
          <w:spacing w:val="24"/>
          <w:w w:val="105"/>
          <w:sz w:val="20"/>
        </w:rPr>
        <w:t xml:space="preserve"> </w:t>
      </w:r>
      <w:r>
        <w:rPr>
          <w:rFonts w:ascii="Cambria" w:hAnsi="Cambria"/>
          <w:color w:val="231F20"/>
          <w:w w:val="105"/>
          <w:sz w:val="20"/>
        </w:rPr>
        <w:t>гидры</w:t>
      </w:r>
      <w:r>
        <w:rPr>
          <w:rFonts w:ascii="Cambria" w:hAnsi="Cambria"/>
          <w:color w:val="231F20"/>
          <w:spacing w:val="24"/>
          <w:w w:val="105"/>
          <w:sz w:val="20"/>
        </w:rPr>
        <w:t xml:space="preserve"> </w:t>
      </w:r>
      <w:r>
        <w:rPr>
          <w:rFonts w:ascii="Cambria" w:hAnsi="Cambria"/>
          <w:color w:val="231F20"/>
          <w:w w:val="105"/>
          <w:sz w:val="20"/>
        </w:rPr>
        <w:t>дафниями</w:t>
      </w:r>
      <w:r>
        <w:rPr>
          <w:rFonts w:ascii="Cambria" w:hAnsi="Cambria"/>
          <w:color w:val="231F20"/>
          <w:spacing w:val="24"/>
          <w:w w:val="105"/>
          <w:sz w:val="20"/>
        </w:rPr>
        <w:t xml:space="preserve"> </w:t>
      </w:r>
      <w:r>
        <w:rPr>
          <w:rFonts w:ascii="Cambria" w:hAnsi="Cambria"/>
          <w:color w:val="231F20"/>
          <w:w w:val="105"/>
          <w:sz w:val="20"/>
        </w:rPr>
        <w:t>и</w:t>
      </w:r>
      <w:r>
        <w:rPr>
          <w:rFonts w:ascii="Cambria" w:hAnsi="Cambria"/>
          <w:color w:val="231F20"/>
          <w:spacing w:val="24"/>
          <w:w w:val="105"/>
          <w:sz w:val="20"/>
        </w:rPr>
        <w:t xml:space="preserve"> </w:t>
      </w:r>
      <w:r>
        <w:rPr>
          <w:rFonts w:ascii="Cambria" w:hAnsi="Cambria"/>
          <w:color w:val="231F20"/>
          <w:w w:val="105"/>
          <w:sz w:val="20"/>
        </w:rPr>
        <w:t>циклопами</w:t>
      </w:r>
      <w:r>
        <w:rPr>
          <w:rFonts w:ascii="Cambria" w:hAnsi="Cambria"/>
          <w:color w:val="231F20"/>
          <w:spacing w:val="-44"/>
          <w:w w:val="105"/>
          <w:sz w:val="20"/>
        </w:rPr>
        <w:t xml:space="preserve"> </w:t>
      </w:r>
      <w:r>
        <w:rPr>
          <w:rFonts w:ascii="Cambria" w:hAnsi="Cambria"/>
          <w:color w:val="231F20"/>
          <w:w w:val="105"/>
          <w:sz w:val="20"/>
        </w:rPr>
        <w:t>(школьный</w:t>
      </w:r>
      <w:r>
        <w:rPr>
          <w:rFonts w:ascii="Cambria" w:hAnsi="Cambria"/>
          <w:color w:val="231F20"/>
          <w:spacing w:val="22"/>
          <w:w w:val="105"/>
          <w:sz w:val="20"/>
        </w:rPr>
        <w:t xml:space="preserve"> </w:t>
      </w:r>
      <w:r>
        <w:rPr>
          <w:rFonts w:ascii="Cambria" w:hAnsi="Cambria"/>
          <w:color w:val="231F20"/>
          <w:w w:val="105"/>
          <w:sz w:val="20"/>
        </w:rPr>
        <w:t>аквариум).</w:t>
      </w:r>
    </w:p>
    <w:p w:rsidR="00CD151F" w:rsidRDefault="00CD151F" w:rsidP="00CD151F">
      <w:pPr>
        <w:pStyle w:val="a4"/>
        <w:widowControl w:val="0"/>
        <w:numPr>
          <w:ilvl w:val="0"/>
          <w:numId w:val="102"/>
        </w:numPr>
        <w:tabs>
          <w:tab w:val="left" w:pos="600"/>
        </w:tabs>
        <w:autoSpaceDE w:val="0"/>
        <w:autoSpaceDN w:val="0"/>
        <w:spacing w:before="2" w:after="0" w:line="240" w:lineRule="auto"/>
        <w:ind w:left="599" w:hanging="257"/>
        <w:contextualSpacing w:val="0"/>
        <w:rPr>
          <w:rFonts w:ascii="Cambria" w:hAnsi="Cambria"/>
          <w:sz w:val="20"/>
        </w:rPr>
      </w:pPr>
      <w:r>
        <w:rPr>
          <w:rFonts w:ascii="Cambria" w:hAnsi="Cambria"/>
          <w:color w:val="231F20"/>
          <w:w w:val="105"/>
          <w:sz w:val="20"/>
        </w:rPr>
        <w:t>Изготовление</w:t>
      </w:r>
      <w:r>
        <w:rPr>
          <w:rFonts w:ascii="Cambria" w:hAnsi="Cambria"/>
          <w:color w:val="231F20"/>
          <w:spacing w:val="9"/>
          <w:w w:val="105"/>
          <w:sz w:val="20"/>
        </w:rPr>
        <w:t xml:space="preserve"> </w:t>
      </w:r>
      <w:r>
        <w:rPr>
          <w:rFonts w:ascii="Cambria" w:hAnsi="Cambria"/>
          <w:color w:val="231F20"/>
          <w:w w:val="105"/>
          <w:sz w:val="20"/>
        </w:rPr>
        <w:t>модели</w:t>
      </w:r>
      <w:r>
        <w:rPr>
          <w:rFonts w:ascii="Cambria" w:hAnsi="Cambria"/>
          <w:color w:val="231F20"/>
          <w:spacing w:val="9"/>
          <w:w w:val="105"/>
          <w:sz w:val="20"/>
        </w:rPr>
        <w:t xml:space="preserve"> </w:t>
      </w:r>
      <w:r>
        <w:rPr>
          <w:rFonts w:ascii="Cambria" w:hAnsi="Cambria"/>
          <w:color w:val="231F20"/>
          <w:w w:val="105"/>
          <w:sz w:val="20"/>
        </w:rPr>
        <w:t>пресноводной</w:t>
      </w:r>
      <w:r>
        <w:rPr>
          <w:rFonts w:ascii="Cambria" w:hAnsi="Cambria"/>
          <w:color w:val="231F20"/>
          <w:spacing w:val="9"/>
          <w:w w:val="105"/>
          <w:sz w:val="20"/>
        </w:rPr>
        <w:t xml:space="preserve"> </w:t>
      </w:r>
      <w:r>
        <w:rPr>
          <w:rFonts w:ascii="Cambria" w:hAnsi="Cambria"/>
          <w:color w:val="231F20"/>
          <w:w w:val="105"/>
          <w:sz w:val="20"/>
        </w:rPr>
        <w:t>гидры.</w:t>
      </w:r>
    </w:p>
    <w:p w:rsidR="00CD151F" w:rsidRDefault="00CD151F" w:rsidP="00CD151F">
      <w:pPr>
        <w:pStyle w:val="a6"/>
        <w:spacing w:before="5" w:line="244" w:lineRule="auto"/>
        <w:ind w:left="117" w:right="113"/>
      </w:pPr>
      <w:r>
        <w:rPr>
          <w:rFonts w:ascii="Georgia" w:hAnsi="Georgia"/>
          <w:b/>
          <w:i/>
          <w:color w:val="231F20"/>
          <w:w w:val="95"/>
        </w:rPr>
        <w:t xml:space="preserve">Плоские, круглые, кольчатые черви. </w:t>
      </w:r>
      <w:r>
        <w:rPr>
          <w:color w:val="231F20"/>
          <w:w w:val="95"/>
        </w:rPr>
        <w:t>Общая характеристика.</w:t>
      </w:r>
      <w:r>
        <w:rPr>
          <w:color w:val="231F20"/>
          <w:spacing w:val="1"/>
          <w:w w:val="95"/>
        </w:rPr>
        <w:t xml:space="preserve"> </w:t>
      </w:r>
      <w:r>
        <w:rPr>
          <w:color w:val="231F20"/>
          <w:w w:val="105"/>
        </w:rPr>
        <w:t>Особенности строения и жизнедеятельности плоских, круглых и</w:t>
      </w:r>
      <w:r>
        <w:rPr>
          <w:color w:val="231F20"/>
          <w:spacing w:val="1"/>
          <w:w w:val="105"/>
        </w:rPr>
        <w:t xml:space="preserve"> </w:t>
      </w:r>
      <w:r>
        <w:rPr>
          <w:color w:val="231F20"/>
          <w:w w:val="105"/>
        </w:rPr>
        <w:t>кольчатых</w:t>
      </w:r>
      <w:r>
        <w:rPr>
          <w:color w:val="231F20"/>
          <w:spacing w:val="1"/>
          <w:w w:val="105"/>
        </w:rPr>
        <w:t xml:space="preserve"> </w:t>
      </w:r>
      <w:r>
        <w:rPr>
          <w:color w:val="231F20"/>
          <w:w w:val="105"/>
        </w:rPr>
        <w:t>червей.</w:t>
      </w:r>
      <w:r>
        <w:rPr>
          <w:color w:val="231F20"/>
          <w:spacing w:val="1"/>
          <w:w w:val="105"/>
        </w:rPr>
        <w:t xml:space="preserve"> </w:t>
      </w:r>
      <w:r>
        <w:rPr>
          <w:color w:val="231F20"/>
          <w:w w:val="105"/>
        </w:rPr>
        <w:t>Многообразие</w:t>
      </w:r>
      <w:r>
        <w:rPr>
          <w:color w:val="231F20"/>
          <w:spacing w:val="1"/>
          <w:w w:val="105"/>
        </w:rPr>
        <w:t xml:space="preserve"> </w:t>
      </w:r>
      <w:r>
        <w:rPr>
          <w:color w:val="231F20"/>
          <w:w w:val="105"/>
        </w:rPr>
        <w:t>червей.</w:t>
      </w:r>
      <w:r>
        <w:rPr>
          <w:color w:val="231F20"/>
          <w:spacing w:val="1"/>
          <w:w w:val="105"/>
        </w:rPr>
        <w:t xml:space="preserve"> </w:t>
      </w:r>
      <w:r>
        <w:rPr>
          <w:color w:val="231F20"/>
          <w:w w:val="105"/>
        </w:rPr>
        <w:t>Паразитические</w:t>
      </w:r>
      <w:r>
        <w:rPr>
          <w:color w:val="231F20"/>
          <w:spacing w:val="1"/>
          <w:w w:val="105"/>
        </w:rPr>
        <w:t xml:space="preserve"> </w:t>
      </w:r>
      <w:r>
        <w:rPr>
          <w:color w:val="231F20"/>
          <w:w w:val="105"/>
        </w:rPr>
        <w:t>пло-</w:t>
      </w:r>
      <w:r>
        <w:rPr>
          <w:color w:val="231F20"/>
          <w:spacing w:val="1"/>
          <w:w w:val="105"/>
        </w:rPr>
        <w:t xml:space="preserve"> </w:t>
      </w:r>
      <w:r>
        <w:rPr>
          <w:color w:val="231F20"/>
          <w:w w:val="105"/>
        </w:rPr>
        <w:t>ские и круглые черви. Циклы развития печёночного сосальщика,</w:t>
      </w:r>
      <w:r>
        <w:rPr>
          <w:color w:val="231F20"/>
          <w:spacing w:val="1"/>
          <w:w w:val="105"/>
        </w:rPr>
        <w:t xml:space="preserve"> </w:t>
      </w:r>
      <w:r>
        <w:rPr>
          <w:color w:val="231F20"/>
          <w:w w:val="105"/>
        </w:rPr>
        <w:t>бычьего цепня, человеческой аскариды. Черви, их приспособле-</w:t>
      </w:r>
      <w:r>
        <w:rPr>
          <w:color w:val="231F20"/>
          <w:spacing w:val="1"/>
          <w:w w:val="105"/>
        </w:rPr>
        <w:t xml:space="preserve"> </w:t>
      </w:r>
      <w:r>
        <w:rPr>
          <w:color w:val="231F20"/>
          <w:w w:val="105"/>
        </w:rPr>
        <w:t>ния</w:t>
      </w:r>
      <w:r>
        <w:rPr>
          <w:color w:val="231F20"/>
          <w:spacing w:val="1"/>
          <w:w w:val="105"/>
        </w:rPr>
        <w:t xml:space="preserve"> </w:t>
      </w:r>
      <w:r>
        <w:rPr>
          <w:color w:val="231F20"/>
          <w:w w:val="105"/>
        </w:rPr>
        <w:t>к</w:t>
      </w:r>
      <w:r>
        <w:rPr>
          <w:color w:val="231F20"/>
          <w:spacing w:val="1"/>
          <w:w w:val="105"/>
        </w:rPr>
        <w:t xml:space="preserve"> </w:t>
      </w:r>
      <w:r>
        <w:rPr>
          <w:color w:val="231F20"/>
          <w:w w:val="105"/>
        </w:rPr>
        <w:t>паразитизму,</w:t>
      </w:r>
      <w:r>
        <w:rPr>
          <w:color w:val="231F20"/>
          <w:spacing w:val="1"/>
          <w:w w:val="105"/>
        </w:rPr>
        <w:t xml:space="preserve"> </w:t>
      </w:r>
      <w:r>
        <w:rPr>
          <w:color w:val="231F20"/>
          <w:w w:val="105"/>
        </w:rPr>
        <w:t>вред,</w:t>
      </w:r>
      <w:r>
        <w:rPr>
          <w:color w:val="231F20"/>
          <w:spacing w:val="1"/>
          <w:w w:val="105"/>
        </w:rPr>
        <w:t xml:space="preserve"> </w:t>
      </w:r>
      <w:r>
        <w:rPr>
          <w:color w:val="231F20"/>
          <w:w w:val="105"/>
        </w:rPr>
        <w:t>наносимый</w:t>
      </w:r>
      <w:r>
        <w:rPr>
          <w:color w:val="231F20"/>
          <w:spacing w:val="1"/>
          <w:w w:val="105"/>
        </w:rPr>
        <w:t xml:space="preserve"> </w:t>
      </w:r>
      <w:r>
        <w:rPr>
          <w:color w:val="231F20"/>
          <w:w w:val="105"/>
        </w:rPr>
        <w:t>человеку,</w:t>
      </w:r>
      <w:r>
        <w:rPr>
          <w:color w:val="231F20"/>
          <w:spacing w:val="1"/>
          <w:w w:val="105"/>
        </w:rPr>
        <w:t xml:space="preserve"> </w:t>
      </w:r>
      <w:r>
        <w:rPr>
          <w:color w:val="231F20"/>
          <w:w w:val="105"/>
        </w:rPr>
        <w:t>сельскохозяй-</w:t>
      </w:r>
      <w:r>
        <w:rPr>
          <w:color w:val="231F20"/>
          <w:spacing w:val="1"/>
          <w:w w:val="105"/>
        </w:rPr>
        <w:t xml:space="preserve"> </w:t>
      </w:r>
      <w:r>
        <w:rPr>
          <w:color w:val="231F20"/>
          <w:w w:val="105"/>
        </w:rPr>
        <w:t>ственным растениям и животным. Меры по предупреждению за-</w:t>
      </w:r>
      <w:r>
        <w:rPr>
          <w:color w:val="231F20"/>
          <w:spacing w:val="1"/>
          <w:w w:val="105"/>
        </w:rPr>
        <w:t xml:space="preserve"> </w:t>
      </w:r>
      <w:r>
        <w:rPr>
          <w:color w:val="231F20"/>
          <w:w w:val="105"/>
        </w:rPr>
        <w:t>ражения паразитическими червями. Роль червей как почвообра-</w:t>
      </w:r>
      <w:r>
        <w:rPr>
          <w:color w:val="231F20"/>
          <w:spacing w:val="1"/>
          <w:w w:val="105"/>
        </w:rPr>
        <w:t xml:space="preserve"> </w:t>
      </w:r>
      <w:r>
        <w:rPr>
          <w:color w:val="231F20"/>
          <w:w w:val="105"/>
        </w:rPr>
        <w:t>зователей.</w:t>
      </w:r>
    </w:p>
    <w:p w:rsidR="00CD151F" w:rsidRDefault="00CD151F" w:rsidP="00CD151F">
      <w:pPr>
        <w:spacing w:before="8"/>
        <w:ind w:left="343"/>
        <w:jc w:val="both"/>
        <w:rPr>
          <w:rFonts w:ascii="Cambria" w:hAnsi="Cambria"/>
          <w:i/>
          <w:sz w:val="20"/>
        </w:rPr>
      </w:pPr>
      <w:r>
        <w:rPr>
          <w:rFonts w:ascii="Cambria" w:hAnsi="Cambria"/>
          <w:i/>
          <w:color w:val="231F20"/>
          <w:w w:val="110"/>
          <w:sz w:val="20"/>
        </w:rPr>
        <w:t>Лабораторные</w:t>
      </w:r>
      <w:r>
        <w:rPr>
          <w:rFonts w:ascii="Cambria" w:hAnsi="Cambria"/>
          <w:i/>
          <w:color w:val="231F20"/>
          <w:spacing w:val="11"/>
          <w:w w:val="110"/>
          <w:sz w:val="20"/>
        </w:rPr>
        <w:t xml:space="preserve"> </w:t>
      </w:r>
      <w:r>
        <w:rPr>
          <w:rFonts w:ascii="Cambria" w:hAnsi="Cambria"/>
          <w:i/>
          <w:color w:val="231F20"/>
          <w:w w:val="110"/>
          <w:sz w:val="20"/>
        </w:rPr>
        <w:t>и</w:t>
      </w:r>
      <w:r>
        <w:rPr>
          <w:rFonts w:ascii="Cambria" w:hAnsi="Cambria"/>
          <w:i/>
          <w:color w:val="231F20"/>
          <w:spacing w:val="12"/>
          <w:w w:val="110"/>
          <w:sz w:val="20"/>
        </w:rPr>
        <w:t xml:space="preserve"> </w:t>
      </w:r>
      <w:r>
        <w:rPr>
          <w:rFonts w:ascii="Cambria" w:hAnsi="Cambria"/>
          <w:i/>
          <w:color w:val="231F20"/>
          <w:w w:val="110"/>
          <w:sz w:val="20"/>
        </w:rPr>
        <w:t>практические</w:t>
      </w:r>
      <w:r>
        <w:rPr>
          <w:rFonts w:ascii="Cambria" w:hAnsi="Cambria"/>
          <w:i/>
          <w:color w:val="231F20"/>
          <w:spacing w:val="12"/>
          <w:w w:val="110"/>
          <w:sz w:val="20"/>
        </w:rPr>
        <w:t xml:space="preserve"> </w:t>
      </w:r>
      <w:r>
        <w:rPr>
          <w:rFonts w:ascii="Cambria" w:hAnsi="Cambria"/>
          <w:i/>
          <w:color w:val="231F20"/>
          <w:w w:val="110"/>
          <w:sz w:val="20"/>
        </w:rPr>
        <w:t>работы</w:t>
      </w:r>
    </w:p>
    <w:p w:rsidR="00CD151F" w:rsidRDefault="00CD151F" w:rsidP="00CD151F">
      <w:pPr>
        <w:pStyle w:val="a4"/>
        <w:widowControl w:val="0"/>
        <w:numPr>
          <w:ilvl w:val="0"/>
          <w:numId w:val="101"/>
        </w:numPr>
        <w:tabs>
          <w:tab w:val="left" w:pos="608"/>
        </w:tabs>
        <w:autoSpaceDE w:val="0"/>
        <w:autoSpaceDN w:val="0"/>
        <w:spacing w:before="5" w:after="0" w:line="244" w:lineRule="auto"/>
        <w:ind w:right="116" w:firstLine="226"/>
        <w:contextualSpacing w:val="0"/>
        <w:jc w:val="left"/>
        <w:rPr>
          <w:rFonts w:ascii="Cambria" w:hAnsi="Cambria"/>
          <w:color w:val="231F20"/>
          <w:sz w:val="20"/>
        </w:rPr>
      </w:pPr>
      <w:r>
        <w:rPr>
          <w:rFonts w:ascii="Cambria" w:hAnsi="Cambria"/>
          <w:color w:val="231F20"/>
          <w:w w:val="105"/>
          <w:sz w:val="20"/>
        </w:rPr>
        <w:t>Исследование</w:t>
      </w:r>
      <w:r>
        <w:rPr>
          <w:rFonts w:ascii="Cambria" w:hAnsi="Cambria"/>
          <w:color w:val="231F20"/>
          <w:spacing w:val="23"/>
          <w:w w:val="105"/>
          <w:sz w:val="20"/>
        </w:rPr>
        <w:t xml:space="preserve"> </w:t>
      </w:r>
      <w:r>
        <w:rPr>
          <w:rFonts w:ascii="Cambria" w:hAnsi="Cambria"/>
          <w:color w:val="231F20"/>
          <w:w w:val="105"/>
          <w:sz w:val="20"/>
        </w:rPr>
        <w:t>внешнего</w:t>
      </w:r>
      <w:r>
        <w:rPr>
          <w:rFonts w:ascii="Cambria" w:hAnsi="Cambria"/>
          <w:color w:val="231F20"/>
          <w:spacing w:val="24"/>
          <w:w w:val="105"/>
          <w:sz w:val="20"/>
        </w:rPr>
        <w:t xml:space="preserve"> </w:t>
      </w:r>
      <w:r>
        <w:rPr>
          <w:rFonts w:ascii="Cambria" w:hAnsi="Cambria"/>
          <w:color w:val="231F20"/>
          <w:w w:val="105"/>
          <w:sz w:val="20"/>
        </w:rPr>
        <w:t>строения</w:t>
      </w:r>
      <w:r>
        <w:rPr>
          <w:rFonts w:ascii="Cambria" w:hAnsi="Cambria"/>
          <w:color w:val="231F20"/>
          <w:spacing w:val="23"/>
          <w:w w:val="105"/>
          <w:sz w:val="20"/>
        </w:rPr>
        <w:t xml:space="preserve"> </w:t>
      </w:r>
      <w:r>
        <w:rPr>
          <w:rFonts w:ascii="Cambria" w:hAnsi="Cambria"/>
          <w:color w:val="231F20"/>
          <w:w w:val="105"/>
          <w:sz w:val="20"/>
        </w:rPr>
        <w:t>дождевого</w:t>
      </w:r>
      <w:r>
        <w:rPr>
          <w:rFonts w:ascii="Cambria" w:hAnsi="Cambria"/>
          <w:color w:val="231F20"/>
          <w:spacing w:val="24"/>
          <w:w w:val="105"/>
          <w:sz w:val="20"/>
        </w:rPr>
        <w:t xml:space="preserve"> </w:t>
      </w:r>
      <w:r>
        <w:rPr>
          <w:rFonts w:ascii="Cambria" w:hAnsi="Cambria"/>
          <w:color w:val="231F20"/>
          <w:w w:val="105"/>
          <w:sz w:val="20"/>
        </w:rPr>
        <w:t>червя.</w:t>
      </w:r>
      <w:r>
        <w:rPr>
          <w:rFonts w:ascii="Cambria" w:hAnsi="Cambria"/>
          <w:color w:val="231F20"/>
          <w:spacing w:val="23"/>
          <w:w w:val="105"/>
          <w:sz w:val="20"/>
        </w:rPr>
        <w:t xml:space="preserve"> </w:t>
      </w:r>
      <w:r>
        <w:rPr>
          <w:rFonts w:ascii="Cambria" w:hAnsi="Cambria"/>
          <w:color w:val="231F20"/>
          <w:w w:val="105"/>
          <w:sz w:val="20"/>
        </w:rPr>
        <w:t>Наблю-</w:t>
      </w:r>
      <w:r>
        <w:rPr>
          <w:rFonts w:ascii="Cambria" w:hAnsi="Cambria"/>
          <w:color w:val="231F20"/>
          <w:spacing w:val="-43"/>
          <w:w w:val="105"/>
          <w:sz w:val="20"/>
        </w:rPr>
        <w:t xml:space="preserve"> </w:t>
      </w:r>
      <w:r>
        <w:rPr>
          <w:rFonts w:ascii="Cambria" w:hAnsi="Cambria"/>
          <w:color w:val="231F20"/>
          <w:w w:val="105"/>
          <w:sz w:val="20"/>
        </w:rPr>
        <w:t>дение</w:t>
      </w:r>
      <w:r>
        <w:rPr>
          <w:rFonts w:ascii="Cambria" w:hAnsi="Cambria"/>
          <w:color w:val="231F20"/>
          <w:spacing w:val="21"/>
          <w:w w:val="105"/>
          <w:sz w:val="20"/>
        </w:rPr>
        <w:t xml:space="preserve"> </w:t>
      </w:r>
      <w:r>
        <w:rPr>
          <w:rFonts w:ascii="Cambria" w:hAnsi="Cambria"/>
          <w:color w:val="231F20"/>
          <w:w w:val="105"/>
          <w:sz w:val="20"/>
        </w:rPr>
        <w:t>за</w:t>
      </w:r>
      <w:r>
        <w:rPr>
          <w:rFonts w:ascii="Cambria" w:hAnsi="Cambria"/>
          <w:color w:val="231F20"/>
          <w:spacing w:val="21"/>
          <w:w w:val="105"/>
          <w:sz w:val="20"/>
        </w:rPr>
        <w:t xml:space="preserve"> </w:t>
      </w:r>
      <w:r>
        <w:rPr>
          <w:rFonts w:ascii="Cambria" w:hAnsi="Cambria"/>
          <w:color w:val="231F20"/>
          <w:w w:val="105"/>
          <w:sz w:val="20"/>
        </w:rPr>
        <w:t>реакцией</w:t>
      </w:r>
      <w:r>
        <w:rPr>
          <w:rFonts w:ascii="Cambria" w:hAnsi="Cambria"/>
          <w:color w:val="231F20"/>
          <w:spacing w:val="21"/>
          <w:w w:val="105"/>
          <w:sz w:val="20"/>
        </w:rPr>
        <w:t xml:space="preserve"> </w:t>
      </w:r>
      <w:r>
        <w:rPr>
          <w:rFonts w:ascii="Cambria" w:hAnsi="Cambria"/>
          <w:color w:val="231F20"/>
          <w:w w:val="105"/>
          <w:sz w:val="20"/>
        </w:rPr>
        <w:t>дождевого</w:t>
      </w:r>
      <w:r>
        <w:rPr>
          <w:rFonts w:ascii="Cambria" w:hAnsi="Cambria"/>
          <w:color w:val="231F20"/>
          <w:spacing w:val="21"/>
          <w:w w:val="105"/>
          <w:sz w:val="20"/>
        </w:rPr>
        <w:t xml:space="preserve"> </w:t>
      </w:r>
      <w:r>
        <w:rPr>
          <w:rFonts w:ascii="Cambria" w:hAnsi="Cambria"/>
          <w:color w:val="231F20"/>
          <w:w w:val="105"/>
          <w:sz w:val="20"/>
        </w:rPr>
        <w:t>червя</w:t>
      </w:r>
      <w:r>
        <w:rPr>
          <w:rFonts w:ascii="Cambria" w:hAnsi="Cambria"/>
          <w:color w:val="231F20"/>
          <w:spacing w:val="21"/>
          <w:w w:val="105"/>
          <w:sz w:val="20"/>
        </w:rPr>
        <w:t xml:space="preserve"> </w:t>
      </w:r>
      <w:r>
        <w:rPr>
          <w:rFonts w:ascii="Cambria" w:hAnsi="Cambria"/>
          <w:color w:val="231F20"/>
          <w:w w:val="105"/>
          <w:sz w:val="20"/>
        </w:rPr>
        <w:t>на</w:t>
      </w:r>
      <w:r>
        <w:rPr>
          <w:rFonts w:ascii="Cambria" w:hAnsi="Cambria"/>
          <w:color w:val="231F20"/>
          <w:spacing w:val="21"/>
          <w:w w:val="105"/>
          <w:sz w:val="20"/>
        </w:rPr>
        <w:t xml:space="preserve"> </w:t>
      </w:r>
      <w:r>
        <w:rPr>
          <w:rFonts w:ascii="Cambria" w:hAnsi="Cambria"/>
          <w:color w:val="231F20"/>
          <w:w w:val="105"/>
          <w:sz w:val="20"/>
        </w:rPr>
        <w:t>раздражители.</w:t>
      </w:r>
    </w:p>
    <w:p w:rsidR="00CD151F" w:rsidRDefault="00CD151F" w:rsidP="00CD151F">
      <w:pPr>
        <w:pStyle w:val="a4"/>
        <w:widowControl w:val="0"/>
        <w:numPr>
          <w:ilvl w:val="0"/>
          <w:numId w:val="101"/>
        </w:numPr>
        <w:tabs>
          <w:tab w:val="left" w:pos="589"/>
        </w:tabs>
        <w:autoSpaceDE w:val="0"/>
        <w:autoSpaceDN w:val="0"/>
        <w:spacing w:before="2" w:after="0" w:line="244" w:lineRule="auto"/>
        <w:ind w:right="116" w:firstLine="226"/>
        <w:contextualSpacing w:val="0"/>
        <w:jc w:val="left"/>
        <w:rPr>
          <w:rFonts w:ascii="Cambria" w:hAnsi="Cambria"/>
          <w:color w:val="231F20"/>
          <w:sz w:val="20"/>
        </w:rPr>
      </w:pPr>
      <w:r>
        <w:rPr>
          <w:rFonts w:ascii="Cambria" w:hAnsi="Cambria"/>
          <w:color w:val="231F20"/>
          <w:w w:val="105"/>
          <w:sz w:val="20"/>
        </w:rPr>
        <w:t>Исследование</w:t>
      </w:r>
      <w:r>
        <w:rPr>
          <w:rFonts w:ascii="Cambria" w:hAnsi="Cambria"/>
          <w:color w:val="231F20"/>
          <w:spacing w:val="-4"/>
          <w:w w:val="105"/>
          <w:sz w:val="20"/>
        </w:rPr>
        <w:t xml:space="preserve"> </w:t>
      </w:r>
      <w:r>
        <w:rPr>
          <w:rFonts w:ascii="Cambria" w:hAnsi="Cambria"/>
          <w:color w:val="231F20"/>
          <w:w w:val="105"/>
          <w:sz w:val="20"/>
        </w:rPr>
        <w:t>внутреннего</w:t>
      </w:r>
      <w:r>
        <w:rPr>
          <w:rFonts w:ascii="Cambria" w:hAnsi="Cambria"/>
          <w:color w:val="231F20"/>
          <w:spacing w:val="-3"/>
          <w:w w:val="105"/>
          <w:sz w:val="20"/>
        </w:rPr>
        <w:t xml:space="preserve"> </w:t>
      </w:r>
      <w:r>
        <w:rPr>
          <w:rFonts w:ascii="Cambria" w:hAnsi="Cambria"/>
          <w:color w:val="231F20"/>
          <w:w w:val="105"/>
          <w:sz w:val="20"/>
        </w:rPr>
        <w:t>строения</w:t>
      </w:r>
      <w:r>
        <w:rPr>
          <w:rFonts w:ascii="Cambria" w:hAnsi="Cambria"/>
          <w:color w:val="231F20"/>
          <w:spacing w:val="-4"/>
          <w:w w:val="105"/>
          <w:sz w:val="20"/>
        </w:rPr>
        <w:t xml:space="preserve"> </w:t>
      </w:r>
      <w:r>
        <w:rPr>
          <w:rFonts w:ascii="Cambria" w:hAnsi="Cambria"/>
          <w:color w:val="231F20"/>
          <w:w w:val="105"/>
          <w:sz w:val="20"/>
        </w:rPr>
        <w:t>дождевого</w:t>
      </w:r>
      <w:r>
        <w:rPr>
          <w:rFonts w:ascii="Cambria" w:hAnsi="Cambria"/>
          <w:color w:val="231F20"/>
          <w:spacing w:val="-3"/>
          <w:w w:val="105"/>
          <w:sz w:val="20"/>
        </w:rPr>
        <w:t xml:space="preserve"> </w:t>
      </w:r>
      <w:r>
        <w:rPr>
          <w:rFonts w:ascii="Cambria" w:hAnsi="Cambria"/>
          <w:color w:val="231F20"/>
          <w:w w:val="105"/>
          <w:sz w:val="20"/>
        </w:rPr>
        <w:t>червя</w:t>
      </w:r>
      <w:r>
        <w:rPr>
          <w:rFonts w:ascii="Cambria" w:hAnsi="Cambria"/>
          <w:color w:val="231F20"/>
          <w:spacing w:val="-3"/>
          <w:w w:val="105"/>
          <w:sz w:val="20"/>
        </w:rPr>
        <w:t xml:space="preserve"> </w:t>
      </w:r>
      <w:r>
        <w:rPr>
          <w:rFonts w:ascii="Cambria" w:hAnsi="Cambria"/>
          <w:color w:val="231F20"/>
          <w:w w:val="105"/>
          <w:sz w:val="20"/>
        </w:rPr>
        <w:t>(на</w:t>
      </w:r>
      <w:r>
        <w:rPr>
          <w:rFonts w:ascii="Cambria" w:hAnsi="Cambria"/>
          <w:color w:val="231F20"/>
          <w:spacing w:val="-4"/>
          <w:w w:val="105"/>
          <w:sz w:val="20"/>
        </w:rPr>
        <w:t xml:space="preserve"> </w:t>
      </w:r>
      <w:r>
        <w:rPr>
          <w:rFonts w:ascii="Cambria" w:hAnsi="Cambria"/>
          <w:color w:val="231F20"/>
          <w:w w:val="105"/>
          <w:sz w:val="20"/>
        </w:rPr>
        <w:t>го-</w:t>
      </w:r>
      <w:r>
        <w:rPr>
          <w:rFonts w:ascii="Cambria" w:hAnsi="Cambria"/>
          <w:color w:val="231F20"/>
          <w:spacing w:val="-43"/>
          <w:w w:val="105"/>
          <w:sz w:val="20"/>
        </w:rPr>
        <w:t xml:space="preserve"> </w:t>
      </w:r>
      <w:r>
        <w:rPr>
          <w:rFonts w:ascii="Cambria" w:hAnsi="Cambria"/>
          <w:color w:val="231F20"/>
          <w:w w:val="105"/>
          <w:sz w:val="20"/>
        </w:rPr>
        <w:t>товом</w:t>
      </w:r>
      <w:r>
        <w:rPr>
          <w:rFonts w:ascii="Cambria" w:hAnsi="Cambria"/>
          <w:color w:val="231F20"/>
          <w:spacing w:val="21"/>
          <w:w w:val="105"/>
          <w:sz w:val="20"/>
        </w:rPr>
        <w:t xml:space="preserve"> </w:t>
      </w:r>
      <w:r>
        <w:rPr>
          <w:rFonts w:ascii="Cambria" w:hAnsi="Cambria"/>
          <w:color w:val="231F20"/>
          <w:w w:val="105"/>
          <w:sz w:val="20"/>
        </w:rPr>
        <w:t>влажном</w:t>
      </w:r>
      <w:r>
        <w:rPr>
          <w:rFonts w:ascii="Cambria" w:hAnsi="Cambria"/>
          <w:color w:val="231F20"/>
          <w:spacing w:val="22"/>
          <w:w w:val="105"/>
          <w:sz w:val="20"/>
        </w:rPr>
        <w:t xml:space="preserve"> </w:t>
      </w:r>
      <w:r>
        <w:rPr>
          <w:rFonts w:ascii="Cambria" w:hAnsi="Cambria"/>
          <w:color w:val="231F20"/>
          <w:w w:val="105"/>
          <w:sz w:val="20"/>
        </w:rPr>
        <w:t>препарате</w:t>
      </w:r>
      <w:r>
        <w:rPr>
          <w:rFonts w:ascii="Cambria" w:hAnsi="Cambria"/>
          <w:color w:val="231F20"/>
          <w:spacing w:val="22"/>
          <w:w w:val="105"/>
          <w:sz w:val="20"/>
        </w:rPr>
        <w:t xml:space="preserve"> </w:t>
      </w:r>
      <w:r>
        <w:rPr>
          <w:rFonts w:ascii="Cambria" w:hAnsi="Cambria"/>
          <w:color w:val="231F20"/>
          <w:w w:val="105"/>
          <w:sz w:val="20"/>
        </w:rPr>
        <w:t>и</w:t>
      </w:r>
      <w:r>
        <w:rPr>
          <w:rFonts w:ascii="Cambria" w:hAnsi="Cambria"/>
          <w:color w:val="231F20"/>
          <w:spacing w:val="22"/>
          <w:w w:val="105"/>
          <w:sz w:val="20"/>
        </w:rPr>
        <w:t xml:space="preserve"> </w:t>
      </w:r>
      <w:r>
        <w:rPr>
          <w:rFonts w:ascii="Cambria" w:hAnsi="Cambria"/>
          <w:color w:val="231F20"/>
          <w:w w:val="105"/>
          <w:sz w:val="20"/>
        </w:rPr>
        <w:t>микропрепарате).</w:t>
      </w:r>
    </w:p>
    <w:p w:rsidR="00CD151F" w:rsidRDefault="00CD151F" w:rsidP="00CD151F">
      <w:pPr>
        <w:pStyle w:val="a4"/>
        <w:widowControl w:val="0"/>
        <w:numPr>
          <w:ilvl w:val="0"/>
          <w:numId w:val="101"/>
        </w:numPr>
        <w:tabs>
          <w:tab w:val="left" w:pos="595"/>
        </w:tabs>
        <w:autoSpaceDE w:val="0"/>
        <w:autoSpaceDN w:val="0"/>
        <w:spacing w:before="2" w:after="0" w:line="244" w:lineRule="auto"/>
        <w:ind w:right="114" w:firstLine="226"/>
        <w:contextualSpacing w:val="0"/>
        <w:jc w:val="left"/>
        <w:rPr>
          <w:rFonts w:ascii="Cambria" w:hAnsi="Cambria"/>
          <w:color w:val="231F20"/>
          <w:sz w:val="20"/>
        </w:rPr>
      </w:pPr>
      <w:r>
        <w:rPr>
          <w:rFonts w:ascii="Cambria" w:hAnsi="Cambria"/>
          <w:color w:val="231F20"/>
          <w:w w:val="105"/>
          <w:sz w:val="20"/>
        </w:rPr>
        <w:t>Изучение</w:t>
      </w:r>
      <w:r>
        <w:rPr>
          <w:rFonts w:ascii="Cambria" w:hAnsi="Cambria"/>
          <w:color w:val="231F20"/>
          <w:spacing w:val="15"/>
          <w:w w:val="105"/>
          <w:sz w:val="20"/>
        </w:rPr>
        <w:t xml:space="preserve"> </w:t>
      </w:r>
      <w:r>
        <w:rPr>
          <w:rFonts w:ascii="Cambria" w:hAnsi="Cambria"/>
          <w:color w:val="231F20"/>
          <w:w w:val="105"/>
          <w:sz w:val="20"/>
        </w:rPr>
        <w:t>приспособлений</w:t>
      </w:r>
      <w:r>
        <w:rPr>
          <w:rFonts w:ascii="Cambria" w:hAnsi="Cambria"/>
          <w:color w:val="231F20"/>
          <w:spacing w:val="15"/>
          <w:w w:val="105"/>
          <w:sz w:val="20"/>
        </w:rPr>
        <w:t xml:space="preserve"> </w:t>
      </w:r>
      <w:r>
        <w:rPr>
          <w:rFonts w:ascii="Cambria" w:hAnsi="Cambria"/>
          <w:color w:val="231F20"/>
          <w:w w:val="105"/>
          <w:sz w:val="20"/>
        </w:rPr>
        <w:t>паразитических</w:t>
      </w:r>
      <w:r>
        <w:rPr>
          <w:rFonts w:ascii="Cambria" w:hAnsi="Cambria"/>
          <w:color w:val="231F20"/>
          <w:spacing w:val="15"/>
          <w:w w:val="105"/>
          <w:sz w:val="20"/>
        </w:rPr>
        <w:t xml:space="preserve"> </w:t>
      </w:r>
      <w:r>
        <w:rPr>
          <w:rFonts w:ascii="Cambria" w:hAnsi="Cambria"/>
          <w:color w:val="231F20"/>
          <w:w w:val="105"/>
          <w:sz w:val="20"/>
        </w:rPr>
        <w:t>червей</w:t>
      </w:r>
      <w:r>
        <w:rPr>
          <w:rFonts w:ascii="Cambria" w:hAnsi="Cambria"/>
          <w:color w:val="231F20"/>
          <w:spacing w:val="15"/>
          <w:w w:val="105"/>
          <w:sz w:val="20"/>
        </w:rPr>
        <w:t xml:space="preserve"> </w:t>
      </w:r>
      <w:r>
        <w:rPr>
          <w:rFonts w:ascii="Cambria" w:hAnsi="Cambria"/>
          <w:color w:val="231F20"/>
          <w:w w:val="105"/>
          <w:sz w:val="20"/>
        </w:rPr>
        <w:t>к</w:t>
      </w:r>
      <w:r>
        <w:rPr>
          <w:rFonts w:ascii="Cambria" w:hAnsi="Cambria"/>
          <w:color w:val="231F20"/>
          <w:spacing w:val="15"/>
          <w:w w:val="105"/>
          <w:sz w:val="20"/>
        </w:rPr>
        <w:t xml:space="preserve"> </w:t>
      </w:r>
      <w:r>
        <w:rPr>
          <w:rFonts w:ascii="Cambria" w:hAnsi="Cambria"/>
          <w:color w:val="231F20"/>
          <w:w w:val="105"/>
          <w:sz w:val="20"/>
        </w:rPr>
        <w:t>парази-</w:t>
      </w:r>
      <w:r>
        <w:rPr>
          <w:rFonts w:ascii="Cambria" w:hAnsi="Cambria"/>
          <w:color w:val="231F20"/>
          <w:spacing w:val="-43"/>
          <w:w w:val="105"/>
          <w:sz w:val="20"/>
        </w:rPr>
        <w:t xml:space="preserve"> </w:t>
      </w:r>
      <w:r>
        <w:rPr>
          <w:rFonts w:ascii="Cambria" w:hAnsi="Cambria"/>
          <w:color w:val="231F20"/>
          <w:w w:val="105"/>
          <w:sz w:val="20"/>
        </w:rPr>
        <w:t>тизму</w:t>
      </w:r>
      <w:r>
        <w:rPr>
          <w:rFonts w:ascii="Cambria" w:hAnsi="Cambria"/>
          <w:color w:val="231F20"/>
          <w:spacing w:val="23"/>
          <w:w w:val="105"/>
          <w:sz w:val="20"/>
        </w:rPr>
        <w:t xml:space="preserve"> </w:t>
      </w:r>
      <w:r>
        <w:rPr>
          <w:rFonts w:ascii="Cambria" w:hAnsi="Cambria"/>
          <w:color w:val="231F20"/>
          <w:w w:val="105"/>
          <w:sz w:val="20"/>
        </w:rPr>
        <w:t>(на</w:t>
      </w:r>
      <w:r>
        <w:rPr>
          <w:rFonts w:ascii="Cambria" w:hAnsi="Cambria"/>
          <w:color w:val="231F20"/>
          <w:spacing w:val="23"/>
          <w:w w:val="105"/>
          <w:sz w:val="20"/>
        </w:rPr>
        <w:t xml:space="preserve"> </w:t>
      </w:r>
      <w:r>
        <w:rPr>
          <w:rFonts w:ascii="Cambria" w:hAnsi="Cambria"/>
          <w:color w:val="231F20"/>
          <w:w w:val="105"/>
          <w:sz w:val="20"/>
        </w:rPr>
        <w:t>готовых</w:t>
      </w:r>
      <w:r>
        <w:rPr>
          <w:rFonts w:ascii="Cambria" w:hAnsi="Cambria"/>
          <w:color w:val="231F20"/>
          <w:spacing w:val="23"/>
          <w:w w:val="105"/>
          <w:sz w:val="20"/>
        </w:rPr>
        <w:t xml:space="preserve"> </w:t>
      </w:r>
      <w:r>
        <w:rPr>
          <w:rFonts w:ascii="Cambria" w:hAnsi="Cambria"/>
          <w:color w:val="231F20"/>
          <w:w w:val="105"/>
          <w:sz w:val="20"/>
        </w:rPr>
        <w:t>влажных</w:t>
      </w:r>
      <w:r>
        <w:rPr>
          <w:rFonts w:ascii="Cambria" w:hAnsi="Cambria"/>
          <w:color w:val="231F20"/>
          <w:spacing w:val="23"/>
          <w:w w:val="105"/>
          <w:sz w:val="20"/>
        </w:rPr>
        <w:t xml:space="preserve"> </w:t>
      </w:r>
      <w:r>
        <w:rPr>
          <w:rFonts w:ascii="Cambria" w:hAnsi="Cambria"/>
          <w:color w:val="231F20"/>
          <w:w w:val="105"/>
          <w:sz w:val="20"/>
        </w:rPr>
        <w:t>и</w:t>
      </w:r>
      <w:r>
        <w:rPr>
          <w:rFonts w:ascii="Cambria" w:hAnsi="Cambria"/>
          <w:color w:val="231F20"/>
          <w:spacing w:val="23"/>
          <w:w w:val="105"/>
          <w:sz w:val="20"/>
        </w:rPr>
        <w:t xml:space="preserve"> </w:t>
      </w:r>
      <w:r>
        <w:rPr>
          <w:rFonts w:ascii="Cambria" w:hAnsi="Cambria"/>
          <w:color w:val="231F20"/>
          <w:w w:val="105"/>
          <w:sz w:val="20"/>
        </w:rPr>
        <w:t>микропрепаратах).</w:t>
      </w:r>
    </w:p>
    <w:p w:rsidR="00CD151F" w:rsidRDefault="00CD151F" w:rsidP="00CD151F">
      <w:pPr>
        <w:pStyle w:val="a6"/>
        <w:spacing w:before="1" w:line="244" w:lineRule="auto"/>
        <w:ind w:left="117"/>
      </w:pPr>
      <w:r>
        <w:rPr>
          <w:rFonts w:ascii="Georgia" w:hAnsi="Georgia"/>
          <w:b/>
          <w:i/>
          <w:color w:val="231F20"/>
        </w:rPr>
        <w:t xml:space="preserve">Членистоногие. </w:t>
      </w:r>
      <w:r>
        <w:rPr>
          <w:color w:val="231F20"/>
        </w:rPr>
        <w:t>Общая</w:t>
      </w:r>
      <w:r>
        <w:rPr>
          <w:color w:val="231F20"/>
          <w:spacing w:val="1"/>
        </w:rPr>
        <w:t xml:space="preserve"> </w:t>
      </w:r>
      <w:r>
        <w:rPr>
          <w:color w:val="231F20"/>
        </w:rPr>
        <w:t>характеристика.</w:t>
      </w:r>
      <w:r>
        <w:rPr>
          <w:color w:val="231F20"/>
          <w:spacing w:val="1"/>
        </w:rPr>
        <w:t xml:space="preserve"> </w:t>
      </w:r>
      <w:r>
        <w:rPr>
          <w:color w:val="231F20"/>
        </w:rPr>
        <w:t>Среды</w:t>
      </w:r>
      <w:r>
        <w:rPr>
          <w:color w:val="231F20"/>
          <w:spacing w:val="1"/>
        </w:rPr>
        <w:t xml:space="preserve"> </w:t>
      </w:r>
      <w:r>
        <w:rPr>
          <w:color w:val="231F20"/>
        </w:rPr>
        <w:t>жизни.</w:t>
      </w:r>
      <w:r>
        <w:rPr>
          <w:color w:val="231F20"/>
          <w:spacing w:val="1"/>
        </w:rPr>
        <w:t xml:space="preserve"> </w:t>
      </w:r>
      <w:r>
        <w:rPr>
          <w:color w:val="231F20"/>
        </w:rPr>
        <w:t>Внеш-</w:t>
      </w:r>
      <w:r>
        <w:rPr>
          <w:color w:val="231F20"/>
          <w:spacing w:val="1"/>
        </w:rPr>
        <w:t xml:space="preserve"> </w:t>
      </w:r>
      <w:r>
        <w:rPr>
          <w:color w:val="231F20"/>
          <w:w w:val="105"/>
        </w:rPr>
        <w:t>нее и внутреннее строение членистоногих. Многообразие члени-</w:t>
      </w:r>
      <w:r>
        <w:rPr>
          <w:color w:val="231F20"/>
          <w:spacing w:val="1"/>
          <w:w w:val="105"/>
        </w:rPr>
        <w:t xml:space="preserve"> </w:t>
      </w:r>
      <w:r>
        <w:rPr>
          <w:color w:val="231F20"/>
          <w:w w:val="105"/>
        </w:rPr>
        <w:t>стоногих.</w:t>
      </w:r>
      <w:r>
        <w:rPr>
          <w:color w:val="231F20"/>
          <w:spacing w:val="23"/>
          <w:w w:val="105"/>
        </w:rPr>
        <w:t xml:space="preserve"> </w:t>
      </w:r>
      <w:r>
        <w:rPr>
          <w:color w:val="231F20"/>
          <w:w w:val="105"/>
        </w:rPr>
        <w:t>Представители</w:t>
      </w:r>
      <w:r>
        <w:rPr>
          <w:color w:val="231F20"/>
          <w:spacing w:val="23"/>
          <w:w w:val="105"/>
        </w:rPr>
        <w:t xml:space="preserve"> </w:t>
      </w:r>
      <w:r>
        <w:rPr>
          <w:color w:val="231F20"/>
          <w:w w:val="105"/>
        </w:rPr>
        <w:t>классов.</w:t>
      </w:r>
    </w:p>
    <w:p w:rsidR="00CD151F" w:rsidRDefault="00CD151F" w:rsidP="00CD151F">
      <w:pPr>
        <w:spacing w:before="3"/>
        <w:ind w:left="343"/>
        <w:jc w:val="both"/>
        <w:rPr>
          <w:rFonts w:ascii="Cambria" w:hAnsi="Cambria"/>
          <w:sz w:val="20"/>
        </w:rPr>
      </w:pPr>
      <w:r>
        <w:rPr>
          <w:rFonts w:ascii="Cambria" w:hAnsi="Cambria"/>
          <w:i/>
          <w:color w:val="231F20"/>
          <w:w w:val="105"/>
          <w:sz w:val="20"/>
        </w:rPr>
        <w:t>Ракообразные.</w:t>
      </w:r>
      <w:r>
        <w:rPr>
          <w:rFonts w:ascii="Cambria" w:hAnsi="Cambria"/>
          <w:i/>
          <w:color w:val="231F20"/>
          <w:spacing w:val="43"/>
          <w:w w:val="105"/>
          <w:sz w:val="20"/>
        </w:rPr>
        <w:t xml:space="preserve"> </w:t>
      </w:r>
      <w:r>
        <w:rPr>
          <w:rFonts w:ascii="Cambria" w:hAnsi="Cambria"/>
          <w:color w:val="231F20"/>
          <w:w w:val="105"/>
          <w:sz w:val="20"/>
        </w:rPr>
        <w:t xml:space="preserve">Особенности </w:t>
      </w:r>
      <w:r>
        <w:rPr>
          <w:rFonts w:ascii="Cambria" w:hAnsi="Cambria"/>
          <w:color w:val="231F20"/>
          <w:spacing w:val="42"/>
          <w:w w:val="105"/>
          <w:sz w:val="20"/>
        </w:rPr>
        <w:t xml:space="preserve"> </w:t>
      </w:r>
      <w:r>
        <w:rPr>
          <w:rFonts w:ascii="Cambria" w:hAnsi="Cambria"/>
          <w:color w:val="231F20"/>
          <w:w w:val="105"/>
          <w:sz w:val="20"/>
        </w:rPr>
        <w:t xml:space="preserve">строения </w:t>
      </w:r>
      <w:r>
        <w:rPr>
          <w:rFonts w:ascii="Cambria" w:hAnsi="Cambria"/>
          <w:color w:val="231F20"/>
          <w:spacing w:val="42"/>
          <w:w w:val="105"/>
          <w:sz w:val="20"/>
        </w:rPr>
        <w:t xml:space="preserve"> </w:t>
      </w:r>
      <w:r>
        <w:rPr>
          <w:rFonts w:ascii="Cambria" w:hAnsi="Cambria"/>
          <w:color w:val="231F20"/>
          <w:w w:val="105"/>
          <w:sz w:val="20"/>
        </w:rPr>
        <w:t xml:space="preserve">и </w:t>
      </w:r>
      <w:r>
        <w:rPr>
          <w:rFonts w:ascii="Cambria" w:hAnsi="Cambria"/>
          <w:color w:val="231F20"/>
          <w:spacing w:val="43"/>
          <w:w w:val="105"/>
          <w:sz w:val="20"/>
        </w:rPr>
        <w:t xml:space="preserve"> </w:t>
      </w:r>
      <w:r>
        <w:rPr>
          <w:rFonts w:ascii="Cambria" w:hAnsi="Cambria"/>
          <w:color w:val="231F20"/>
          <w:w w:val="105"/>
          <w:sz w:val="20"/>
        </w:rPr>
        <w:t>жизнедеятельности.</w:t>
      </w:r>
    </w:p>
    <w:p w:rsidR="00CD151F" w:rsidRDefault="00CD151F" w:rsidP="00CD151F">
      <w:pPr>
        <w:pStyle w:val="a6"/>
        <w:spacing w:before="5"/>
        <w:ind w:left="117" w:firstLine="0"/>
      </w:pPr>
      <w:r>
        <w:rPr>
          <w:color w:val="231F20"/>
          <w:w w:val="105"/>
        </w:rPr>
        <w:t>Значение</w:t>
      </w:r>
      <w:r>
        <w:rPr>
          <w:color w:val="231F20"/>
          <w:spacing w:val="21"/>
          <w:w w:val="105"/>
        </w:rPr>
        <w:t xml:space="preserve"> </w:t>
      </w:r>
      <w:r>
        <w:rPr>
          <w:color w:val="231F20"/>
          <w:w w:val="105"/>
        </w:rPr>
        <w:t>ракообразных</w:t>
      </w:r>
      <w:r>
        <w:rPr>
          <w:color w:val="231F20"/>
          <w:spacing w:val="22"/>
          <w:w w:val="105"/>
        </w:rPr>
        <w:t xml:space="preserve"> </w:t>
      </w:r>
      <w:r>
        <w:rPr>
          <w:color w:val="231F20"/>
          <w:w w:val="105"/>
        </w:rPr>
        <w:t>в</w:t>
      </w:r>
      <w:r>
        <w:rPr>
          <w:color w:val="231F20"/>
          <w:spacing w:val="21"/>
          <w:w w:val="105"/>
        </w:rPr>
        <w:t xml:space="preserve"> </w:t>
      </w:r>
      <w:r>
        <w:rPr>
          <w:color w:val="231F20"/>
          <w:w w:val="105"/>
        </w:rPr>
        <w:t>природе</w:t>
      </w:r>
      <w:r>
        <w:rPr>
          <w:color w:val="231F20"/>
          <w:spacing w:val="22"/>
          <w:w w:val="105"/>
        </w:rPr>
        <w:t xml:space="preserve"> </w:t>
      </w:r>
      <w:r>
        <w:rPr>
          <w:color w:val="231F20"/>
          <w:w w:val="105"/>
        </w:rPr>
        <w:t>и</w:t>
      </w:r>
      <w:r>
        <w:rPr>
          <w:color w:val="231F20"/>
          <w:spacing w:val="21"/>
          <w:w w:val="105"/>
        </w:rPr>
        <w:t xml:space="preserve"> </w:t>
      </w:r>
      <w:r>
        <w:rPr>
          <w:color w:val="231F20"/>
          <w:w w:val="105"/>
        </w:rPr>
        <w:t>жизни</w:t>
      </w:r>
      <w:r>
        <w:rPr>
          <w:color w:val="231F20"/>
          <w:spacing w:val="22"/>
          <w:w w:val="105"/>
        </w:rPr>
        <w:t xml:space="preserve"> </w:t>
      </w:r>
      <w:r>
        <w:rPr>
          <w:color w:val="231F20"/>
          <w:w w:val="105"/>
        </w:rPr>
        <w:t>человека.</w:t>
      </w:r>
    </w:p>
    <w:p w:rsidR="00CD151F" w:rsidRDefault="00CD151F" w:rsidP="00CD151F">
      <w:pPr>
        <w:pStyle w:val="a6"/>
        <w:spacing w:before="6" w:line="244" w:lineRule="auto"/>
        <w:ind w:left="117"/>
      </w:pPr>
      <w:r>
        <w:rPr>
          <w:i/>
          <w:color w:val="231F20"/>
          <w:w w:val="105"/>
        </w:rPr>
        <w:t xml:space="preserve">Паукообразные. </w:t>
      </w:r>
      <w:r>
        <w:rPr>
          <w:color w:val="231F20"/>
          <w:w w:val="105"/>
        </w:rPr>
        <w:t>Особенности строения и жизнедеятельности в</w:t>
      </w:r>
      <w:r>
        <w:rPr>
          <w:color w:val="231F20"/>
          <w:spacing w:val="1"/>
          <w:w w:val="105"/>
        </w:rPr>
        <w:t xml:space="preserve"> </w:t>
      </w:r>
      <w:r>
        <w:rPr>
          <w:color w:val="231F20"/>
          <w:w w:val="105"/>
        </w:rPr>
        <w:t>связи с жизнью на суше. Клещи — вредители культурных рас-</w:t>
      </w:r>
      <w:r>
        <w:rPr>
          <w:color w:val="231F20"/>
          <w:spacing w:val="1"/>
          <w:w w:val="105"/>
        </w:rPr>
        <w:t xml:space="preserve"> </w:t>
      </w:r>
      <w:r>
        <w:rPr>
          <w:color w:val="231F20"/>
          <w:w w:val="105"/>
        </w:rPr>
        <w:t>тений и меры борьбы с ними. Паразитические клещи — возбуди-</w:t>
      </w:r>
      <w:r>
        <w:rPr>
          <w:color w:val="231F20"/>
          <w:spacing w:val="1"/>
          <w:w w:val="105"/>
        </w:rPr>
        <w:t xml:space="preserve"> </w:t>
      </w:r>
      <w:r>
        <w:rPr>
          <w:color w:val="231F20"/>
          <w:w w:val="105"/>
        </w:rPr>
        <w:t>тели и переносчики опасных болезней. Меры защиты от клещей.</w:t>
      </w:r>
      <w:r>
        <w:rPr>
          <w:color w:val="231F20"/>
          <w:spacing w:val="1"/>
          <w:w w:val="105"/>
        </w:rPr>
        <w:t xml:space="preserve"> </w:t>
      </w:r>
      <w:r>
        <w:rPr>
          <w:color w:val="231F20"/>
          <w:w w:val="105"/>
        </w:rPr>
        <w:t>Роль</w:t>
      </w:r>
      <w:r>
        <w:rPr>
          <w:color w:val="231F20"/>
          <w:spacing w:val="22"/>
          <w:w w:val="105"/>
        </w:rPr>
        <w:t xml:space="preserve"> </w:t>
      </w:r>
      <w:r>
        <w:rPr>
          <w:color w:val="231F20"/>
          <w:w w:val="105"/>
        </w:rPr>
        <w:t>клещей</w:t>
      </w:r>
      <w:r>
        <w:rPr>
          <w:color w:val="231F20"/>
          <w:spacing w:val="23"/>
          <w:w w:val="105"/>
        </w:rPr>
        <w:t xml:space="preserve"> </w:t>
      </w:r>
      <w:r>
        <w:rPr>
          <w:color w:val="231F20"/>
          <w:w w:val="105"/>
        </w:rPr>
        <w:t>в</w:t>
      </w:r>
      <w:r>
        <w:rPr>
          <w:color w:val="231F20"/>
          <w:spacing w:val="22"/>
          <w:w w:val="105"/>
        </w:rPr>
        <w:t xml:space="preserve"> </w:t>
      </w:r>
      <w:r>
        <w:rPr>
          <w:color w:val="231F20"/>
          <w:w w:val="105"/>
        </w:rPr>
        <w:t>почвообразовании.</w:t>
      </w:r>
    </w:p>
    <w:p w:rsidR="00CD151F" w:rsidRDefault="00CD151F" w:rsidP="00CD151F">
      <w:pPr>
        <w:pStyle w:val="a6"/>
        <w:spacing w:before="4" w:line="244" w:lineRule="auto"/>
        <w:ind w:left="116"/>
      </w:pPr>
      <w:r>
        <w:rPr>
          <w:i/>
          <w:color w:val="231F20"/>
          <w:w w:val="105"/>
        </w:rPr>
        <w:t xml:space="preserve">Насекомые. </w:t>
      </w:r>
      <w:r>
        <w:rPr>
          <w:color w:val="231F20"/>
          <w:w w:val="105"/>
        </w:rPr>
        <w:t>Особенности строения и жизнедеятельности. Раз-</w:t>
      </w:r>
      <w:r>
        <w:rPr>
          <w:color w:val="231F20"/>
          <w:spacing w:val="1"/>
          <w:w w:val="105"/>
        </w:rPr>
        <w:t xml:space="preserve"> </w:t>
      </w:r>
      <w:r>
        <w:rPr>
          <w:color w:val="231F20"/>
          <w:w w:val="105"/>
        </w:rPr>
        <w:t>множение</w:t>
      </w:r>
      <w:r>
        <w:rPr>
          <w:color w:val="231F20"/>
          <w:spacing w:val="1"/>
          <w:w w:val="105"/>
        </w:rPr>
        <w:t xml:space="preserve"> </w:t>
      </w:r>
      <w:r>
        <w:rPr>
          <w:color w:val="231F20"/>
          <w:w w:val="105"/>
        </w:rPr>
        <w:t>насекомых</w:t>
      </w:r>
      <w:r>
        <w:rPr>
          <w:color w:val="231F20"/>
          <w:spacing w:val="1"/>
          <w:w w:val="105"/>
        </w:rPr>
        <w:t xml:space="preserve"> </w:t>
      </w:r>
      <w:r>
        <w:rPr>
          <w:color w:val="231F20"/>
          <w:w w:val="105"/>
        </w:rPr>
        <w:t>и</w:t>
      </w:r>
      <w:r>
        <w:rPr>
          <w:color w:val="231F20"/>
          <w:spacing w:val="1"/>
          <w:w w:val="105"/>
        </w:rPr>
        <w:t xml:space="preserve"> </w:t>
      </w:r>
      <w:r>
        <w:rPr>
          <w:color w:val="231F20"/>
          <w:w w:val="105"/>
        </w:rPr>
        <w:t>типы</w:t>
      </w:r>
      <w:r>
        <w:rPr>
          <w:color w:val="231F20"/>
          <w:spacing w:val="1"/>
          <w:w w:val="105"/>
        </w:rPr>
        <w:t xml:space="preserve"> </w:t>
      </w:r>
      <w:r>
        <w:rPr>
          <w:color w:val="231F20"/>
          <w:w w:val="105"/>
        </w:rPr>
        <w:t>развития.</w:t>
      </w:r>
      <w:r>
        <w:rPr>
          <w:color w:val="231F20"/>
          <w:spacing w:val="1"/>
          <w:w w:val="105"/>
        </w:rPr>
        <w:t xml:space="preserve"> </w:t>
      </w:r>
      <w:r>
        <w:rPr>
          <w:color w:val="231F20"/>
          <w:w w:val="105"/>
        </w:rPr>
        <w:t>Отряды</w:t>
      </w:r>
      <w:r>
        <w:rPr>
          <w:color w:val="231F20"/>
          <w:spacing w:val="1"/>
          <w:w w:val="105"/>
        </w:rPr>
        <w:t xml:space="preserve"> </w:t>
      </w:r>
      <w:r>
        <w:rPr>
          <w:color w:val="231F20"/>
          <w:w w:val="105"/>
        </w:rPr>
        <w:t>насекомых*:</w:t>
      </w:r>
      <w:r>
        <w:rPr>
          <w:color w:val="231F20"/>
          <w:spacing w:val="1"/>
          <w:w w:val="105"/>
        </w:rPr>
        <w:t xml:space="preserve"> </w:t>
      </w:r>
      <w:r>
        <w:rPr>
          <w:color w:val="231F20"/>
          <w:w w:val="105"/>
        </w:rPr>
        <w:t>Прямокрылые,</w:t>
      </w:r>
      <w:r>
        <w:rPr>
          <w:color w:val="231F20"/>
          <w:spacing w:val="1"/>
          <w:w w:val="105"/>
        </w:rPr>
        <w:t xml:space="preserve"> </w:t>
      </w:r>
      <w:r>
        <w:rPr>
          <w:color w:val="231F20"/>
          <w:w w:val="105"/>
        </w:rPr>
        <w:t>Равнокрылые,</w:t>
      </w:r>
      <w:r>
        <w:rPr>
          <w:color w:val="231F20"/>
          <w:spacing w:val="1"/>
          <w:w w:val="105"/>
        </w:rPr>
        <w:t xml:space="preserve"> </w:t>
      </w:r>
      <w:r>
        <w:rPr>
          <w:color w:val="231F20"/>
          <w:w w:val="105"/>
        </w:rPr>
        <w:t>Полужесткокрылые,</w:t>
      </w:r>
      <w:r>
        <w:rPr>
          <w:color w:val="231F20"/>
          <w:spacing w:val="1"/>
          <w:w w:val="105"/>
        </w:rPr>
        <w:t xml:space="preserve"> </w:t>
      </w:r>
      <w:r>
        <w:rPr>
          <w:color w:val="231F20"/>
          <w:w w:val="105"/>
        </w:rPr>
        <w:t>Чешуекры-</w:t>
      </w:r>
      <w:r>
        <w:rPr>
          <w:color w:val="231F20"/>
          <w:spacing w:val="1"/>
          <w:w w:val="105"/>
        </w:rPr>
        <w:t xml:space="preserve"> </w:t>
      </w:r>
      <w:r>
        <w:rPr>
          <w:color w:val="231F20"/>
          <w:w w:val="105"/>
        </w:rPr>
        <w:t>лые, Жесткокрылые, Перепончатокрылые, Двукрылые и др. На-</w:t>
      </w:r>
      <w:r>
        <w:rPr>
          <w:color w:val="231F20"/>
          <w:spacing w:val="1"/>
          <w:w w:val="105"/>
        </w:rPr>
        <w:t xml:space="preserve"> </w:t>
      </w:r>
      <w:r>
        <w:rPr>
          <w:color w:val="231F20"/>
          <w:w w:val="105"/>
        </w:rPr>
        <w:t>секомые</w:t>
      </w:r>
      <w:r>
        <w:rPr>
          <w:color w:val="231F20"/>
          <w:spacing w:val="2"/>
          <w:w w:val="105"/>
        </w:rPr>
        <w:t xml:space="preserve"> </w:t>
      </w:r>
      <w:r>
        <w:rPr>
          <w:color w:val="231F20"/>
          <w:w w:val="105"/>
        </w:rPr>
        <w:t>—</w:t>
      </w:r>
      <w:r>
        <w:rPr>
          <w:color w:val="231F20"/>
          <w:spacing w:val="3"/>
          <w:w w:val="105"/>
        </w:rPr>
        <w:t xml:space="preserve"> </w:t>
      </w:r>
      <w:r>
        <w:rPr>
          <w:color w:val="231F20"/>
          <w:w w:val="105"/>
        </w:rPr>
        <w:t>переносчики</w:t>
      </w:r>
      <w:r>
        <w:rPr>
          <w:color w:val="231F20"/>
          <w:spacing w:val="3"/>
          <w:w w:val="105"/>
        </w:rPr>
        <w:t xml:space="preserve"> </w:t>
      </w:r>
      <w:r>
        <w:rPr>
          <w:color w:val="231F20"/>
          <w:w w:val="105"/>
        </w:rPr>
        <w:t>возбудителей</w:t>
      </w:r>
      <w:r>
        <w:rPr>
          <w:color w:val="231F20"/>
          <w:spacing w:val="3"/>
          <w:w w:val="105"/>
        </w:rPr>
        <w:t xml:space="preserve"> </w:t>
      </w:r>
      <w:r>
        <w:rPr>
          <w:color w:val="231F20"/>
          <w:w w:val="105"/>
        </w:rPr>
        <w:t>и</w:t>
      </w:r>
      <w:r>
        <w:rPr>
          <w:color w:val="231F20"/>
          <w:spacing w:val="3"/>
          <w:w w:val="105"/>
        </w:rPr>
        <w:t xml:space="preserve"> </w:t>
      </w:r>
      <w:r>
        <w:rPr>
          <w:color w:val="231F20"/>
          <w:w w:val="105"/>
        </w:rPr>
        <w:t>паразиты</w:t>
      </w:r>
      <w:r>
        <w:rPr>
          <w:color w:val="231F20"/>
          <w:spacing w:val="3"/>
          <w:w w:val="105"/>
        </w:rPr>
        <w:t xml:space="preserve"> </w:t>
      </w:r>
      <w:r>
        <w:rPr>
          <w:color w:val="231F20"/>
          <w:w w:val="105"/>
        </w:rPr>
        <w:t>человека</w:t>
      </w:r>
      <w:r>
        <w:rPr>
          <w:color w:val="231F20"/>
          <w:spacing w:val="2"/>
          <w:w w:val="105"/>
        </w:rPr>
        <w:t xml:space="preserve"> </w:t>
      </w:r>
      <w:r>
        <w:rPr>
          <w:color w:val="231F20"/>
          <w:w w:val="105"/>
        </w:rPr>
        <w:t>и</w:t>
      </w:r>
      <w:r>
        <w:rPr>
          <w:color w:val="231F20"/>
          <w:spacing w:val="3"/>
          <w:w w:val="105"/>
        </w:rPr>
        <w:t xml:space="preserve"> </w:t>
      </w:r>
      <w:r>
        <w:rPr>
          <w:color w:val="231F20"/>
          <w:w w:val="105"/>
        </w:rPr>
        <w:t>до-</w:t>
      </w:r>
    </w:p>
    <w:p w:rsidR="00CD151F" w:rsidRDefault="00CD151F" w:rsidP="00CD151F">
      <w:pPr>
        <w:spacing w:line="244" w:lineRule="auto"/>
        <w:sectPr w:rsidR="00CD151F">
          <w:pgSz w:w="7830" w:h="12020"/>
          <w:pgMar w:top="600" w:right="620" w:bottom="820" w:left="620" w:header="0" w:footer="628" w:gutter="0"/>
          <w:cols w:space="720"/>
        </w:sectPr>
      </w:pPr>
    </w:p>
    <w:p w:rsidR="00CD151F" w:rsidRDefault="00CD151F" w:rsidP="00CD151F">
      <w:pPr>
        <w:pStyle w:val="a6"/>
        <w:spacing w:before="86" w:line="244" w:lineRule="auto"/>
        <w:ind w:left="117" w:firstLine="0"/>
      </w:pPr>
      <w:r>
        <w:rPr>
          <w:color w:val="231F20"/>
          <w:w w:val="105"/>
        </w:rPr>
        <w:lastRenderedPageBreak/>
        <w:t>машних</w:t>
      </w:r>
      <w:r>
        <w:rPr>
          <w:color w:val="231F20"/>
          <w:spacing w:val="1"/>
          <w:w w:val="105"/>
        </w:rPr>
        <w:t xml:space="preserve"> </w:t>
      </w:r>
      <w:r>
        <w:rPr>
          <w:color w:val="231F20"/>
          <w:w w:val="105"/>
        </w:rPr>
        <w:t>животных.</w:t>
      </w:r>
      <w:r>
        <w:rPr>
          <w:color w:val="231F20"/>
          <w:spacing w:val="1"/>
          <w:w w:val="105"/>
        </w:rPr>
        <w:t xml:space="preserve"> </w:t>
      </w:r>
      <w:r>
        <w:rPr>
          <w:color w:val="231F20"/>
          <w:w w:val="105"/>
        </w:rPr>
        <w:t>Насекомые-вредители</w:t>
      </w:r>
      <w:r>
        <w:rPr>
          <w:color w:val="231F20"/>
          <w:spacing w:val="1"/>
          <w:w w:val="105"/>
        </w:rPr>
        <w:t xml:space="preserve"> </w:t>
      </w:r>
      <w:r>
        <w:rPr>
          <w:color w:val="231F20"/>
          <w:w w:val="105"/>
        </w:rPr>
        <w:t>сада,</w:t>
      </w:r>
      <w:r>
        <w:rPr>
          <w:color w:val="231F20"/>
          <w:spacing w:val="1"/>
          <w:w w:val="105"/>
        </w:rPr>
        <w:t xml:space="preserve"> </w:t>
      </w:r>
      <w:r>
        <w:rPr>
          <w:color w:val="231F20"/>
          <w:w w:val="105"/>
        </w:rPr>
        <w:t>огорода,</w:t>
      </w:r>
      <w:r>
        <w:rPr>
          <w:color w:val="231F20"/>
          <w:spacing w:val="1"/>
          <w:w w:val="105"/>
        </w:rPr>
        <w:t xml:space="preserve"> </w:t>
      </w:r>
      <w:r>
        <w:rPr>
          <w:color w:val="231F20"/>
          <w:w w:val="105"/>
        </w:rPr>
        <w:t>поля,</w:t>
      </w:r>
      <w:r>
        <w:rPr>
          <w:color w:val="231F20"/>
          <w:spacing w:val="1"/>
          <w:w w:val="105"/>
        </w:rPr>
        <w:t xml:space="preserve"> </w:t>
      </w:r>
      <w:r>
        <w:rPr>
          <w:color w:val="231F20"/>
          <w:w w:val="105"/>
        </w:rPr>
        <w:t>леса. Насекомые, снижающие численность вредителей растений.</w:t>
      </w:r>
      <w:r>
        <w:rPr>
          <w:color w:val="231F20"/>
          <w:spacing w:val="1"/>
          <w:w w:val="105"/>
        </w:rPr>
        <w:t xml:space="preserve"> </w:t>
      </w:r>
      <w:r>
        <w:rPr>
          <w:color w:val="231F20"/>
          <w:w w:val="105"/>
        </w:rPr>
        <w:t>Поведение насекомых, инстинкты. Меры по сокращению числен-</w:t>
      </w:r>
      <w:r>
        <w:rPr>
          <w:color w:val="231F20"/>
          <w:spacing w:val="1"/>
          <w:w w:val="105"/>
        </w:rPr>
        <w:t xml:space="preserve"> </w:t>
      </w:r>
      <w:r>
        <w:rPr>
          <w:color w:val="231F20"/>
          <w:w w:val="105"/>
        </w:rPr>
        <w:t>ности насекомых-вредителей. Значение насекомых в природе и</w:t>
      </w:r>
      <w:r>
        <w:rPr>
          <w:color w:val="231F20"/>
          <w:spacing w:val="1"/>
          <w:w w:val="105"/>
        </w:rPr>
        <w:t xml:space="preserve"> </w:t>
      </w:r>
      <w:r>
        <w:rPr>
          <w:color w:val="231F20"/>
          <w:w w:val="105"/>
        </w:rPr>
        <w:t>жизни</w:t>
      </w:r>
      <w:r>
        <w:rPr>
          <w:color w:val="231F20"/>
          <w:spacing w:val="23"/>
          <w:w w:val="105"/>
        </w:rPr>
        <w:t xml:space="preserve"> </w:t>
      </w:r>
      <w:r>
        <w:rPr>
          <w:color w:val="231F20"/>
          <w:w w:val="105"/>
        </w:rPr>
        <w:t>человека.</w:t>
      </w:r>
    </w:p>
    <w:p w:rsidR="00CD151F" w:rsidRDefault="00CD151F" w:rsidP="00CD151F">
      <w:pPr>
        <w:pStyle w:val="a6"/>
        <w:spacing w:before="4" w:line="244" w:lineRule="auto"/>
        <w:ind w:left="117"/>
      </w:pPr>
      <w:r>
        <w:rPr>
          <w:color w:val="231F20"/>
          <w:w w:val="105"/>
        </w:rPr>
        <w:t>*Отряды насекомых изучаются обзорно по усмотрению учите-</w:t>
      </w:r>
      <w:r>
        <w:rPr>
          <w:color w:val="231F20"/>
          <w:spacing w:val="1"/>
          <w:w w:val="105"/>
        </w:rPr>
        <w:t xml:space="preserve"> </w:t>
      </w:r>
      <w:r>
        <w:rPr>
          <w:color w:val="231F20"/>
          <w:w w:val="105"/>
        </w:rPr>
        <w:t>ля в зависимости от местных условий. Более подробно изучаются</w:t>
      </w:r>
      <w:r>
        <w:rPr>
          <w:color w:val="231F20"/>
          <w:spacing w:val="1"/>
          <w:w w:val="105"/>
        </w:rPr>
        <w:t xml:space="preserve"> </w:t>
      </w:r>
      <w:r>
        <w:rPr>
          <w:color w:val="231F20"/>
          <w:w w:val="105"/>
        </w:rPr>
        <w:t>на</w:t>
      </w:r>
      <w:r>
        <w:rPr>
          <w:color w:val="231F20"/>
          <w:spacing w:val="22"/>
          <w:w w:val="105"/>
        </w:rPr>
        <w:t xml:space="preserve"> </w:t>
      </w:r>
      <w:r>
        <w:rPr>
          <w:color w:val="231F20"/>
          <w:w w:val="105"/>
        </w:rPr>
        <w:t>примере</w:t>
      </w:r>
      <w:r>
        <w:rPr>
          <w:color w:val="231F20"/>
          <w:spacing w:val="23"/>
          <w:w w:val="105"/>
        </w:rPr>
        <w:t xml:space="preserve"> </w:t>
      </w:r>
      <w:r>
        <w:rPr>
          <w:color w:val="231F20"/>
          <w:w w:val="105"/>
        </w:rPr>
        <w:t>двух</w:t>
      </w:r>
      <w:r>
        <w:rPr>
          <w:color w:val="231F20"/>
          <w:spacing w:val="22"/>
          <w:w w:val="105"/>
        </w:rPr>
        <w:t xml:space="preserve"> </w:t>
      </w:r>
      <w:r>
        <w:rPr>
          <w:color w:val="231F20"/>
          <w:w w:val="105"/>
        </w:rPr>
        <w:t>местных</w:t>
      </w:r>
      <w:r>
        <w:rPr>
          <w:color w:val="231F20"/>
          <w:spacing w:val="23"/>
          <w:w w:val="105"/>
        </w:rPr>
        <w:t xml:space="preserve"> </w:t>
      </w:r>
      <w:r>
        <w:rPr>
          <w:color w:val="231F20"/>
          <w:w w:val="105"/>
        </w:rPr>
        <w:t>отрядов.</w:t>
      </w:r>
    </w:p>
    <w:p w:rsidR="00CD151F" w:rsidRDefault="00CD151F" w:rsidP="00CD151F">
      <w:pPr>
        <w:spacing w:before="2"/>
        <w:ind w:left="343"/>
        <w:jc w:val="both"/>
        <w:rPr>
          <w:rFonts w:ascii="Cambria" w:hAnsi="Cambria"/>
          <w:i/>
          <w:sz w:val="20"/>
        </w:rPr>
      </w:pPr>
      <w:r>
        <w:rPr>
          <w:rFonts w:ascii="Cambria" w:hAnsi="Cambria"/>
          <w:i/>
          <w:color w:val="231F20"/>
          <w:w w:val="110"/>
          <w:sz w:val="20"/>
        </w:rPr>
        <w:t>Лабораторные</w:t>
      </w:r>
      <w:r>
        <w:rPr>
          <w:rFonts w:ascii="Cambria" w:hAnsi="Cambria"/>
          <w:i/>
          <w:color w:val="231F20"/>
          <w:spacing w:val="11"/>
          <w:w w:val="110"/>
          <w:sz w:val="20"/>
        </w:rPr>
        <w:t xml:space="preserve"> </w:t>
      </w:r>
      <w:r>
        <w:rPr>
          <w:rFonts w:ascii="Cambria" w:hAnsi="Cambria"/>
          <w:i/>
          <w:color w:val="231F20"/>
          <w:w w:val="110"/>
          <w:sz w:val="20"/>
        </w:rPr>
        <w:t>и</w:t>
      </w:r>
      <w:r>
        <w:rPr>
          <w:rFonts w:ascii="Cambria" w:hAnsi="Cambria"/>
          <w:i/>
          <w:color w:val="231F20"/>
          <w:spacing w:val="12"/>
          <w:w w:val="110"/>
          <w:sz w:val="20"/>
        </w:rPr>
        <w:t xml:space="preserve"> </w:t>
      </w:r>
      <w:r>
        <w:rPr>
          <w:rFonts w:ascii="Cambria" w:hAnsi="Cambria"/>
          <w:i/>
          <w:color w:val="231F20"/>
          <w:w w:val="110"/>
          <w:sz w:val="20"/>
        </w:rPr>
        <w:t>практические</w:t>
      </w:r>
      <w:r>
        <w:rPr>
          <w:rFonts w:ascii="Cambria" w:hAnsi="Cambria"/>
          <w:i/>
          <w:color w:val="231F20"/>
          <w:spacing w:val="12"/>
          <w:w w:val="110"/>
          <w:sz w:val="20"/>
        </w:rPr>
        <w:t xml:space="preserve"> </w:t>
      </w:r>
      <w:r>
        <w:rPr>
          <w:rFonts w:ascii="Cambria" w:hAnsi="Cambria"/>
          <w:i/>
          <w:color w:val="231F20"/>
          <w:w w:val="110"/>
          <w:sz w:val="20"/>
        </w:rPr>
        <w:t>работы</w:t>
      </w:r>
    </w:p>
    <w:p w:rsidR="00CD151F" w:rsidRDefault="00CD151F" w:rsidP="00CD151F">
      <w:pPr>
        <w:pStyle w:val="a4"/>
        <w:widowControl w:val="0"/>
        <w:numPr>
          <w:ilvl w:val="0"/>
          <w:numId w:val="100"/>
        </w:numPr>
        <w:tabs>
          <w:tab w:val="left" w:pos="631"/>
        </w:tabs>
        <w:autoSpaceDE w:val="0"/>
        <w:autoSpaceDN w:val="0"/>
        <w:spacing w:before="6" w:after="0" w:line="244" w:lineRule="auto"/>
        <w:ind w:right="114" w:firstLine="226"/>
        <w:contextualSpacing w:val="0"/>
        <w:jc w:val="both"/>
        <w:rPr>
          <w:rFonts w:ascii="Cambria" w:hAnsi="Cambria"/>
          <w:sz w:val="20"/>
        </w:rPr>
      </w:pPr>
      <w:r>
        <w:rPr>
          <w:rFonts w:ascii="Cambria" w:hAnsi="Cambria"/>
          <w:color w:val="231F20"/>
          <w:w w:val="105"/>
          <w:sz w:val="20"/>
        </w:rPr>
        <w:t>Исследование внешнего строения насекомого (на примере</w:t>
      </w:r>
      <w:r>
        <w:rPr>
          <w:rFonts w:ascii="Cambria" w:hAnsi="Cambria"/>
          <w:color w:val="231F20"/>
          <w:spacing w:val="1"/>
          <w:w w:val="105"/>
          <w:sz w:val="20"/>
        </w:rPr>
        <w:t xml:space="preserve"> </w:t>
      </w:r>
      <w:r>
        <w:rPr>
          <w:rFonts w:ascii="Cambria" w:hAnsi="Cambria"/>
          <w:color w:val="231F20"/>
          <w:w w:val="105"/>
          <w:sz w:val="20"/>
        </w:rPr>
        <w:t>майского</w:t>
      </w:r>
      <w:r>
        <w:rPr>
          <w:rFonts w:ascii="Cambria" w:hAnsi="Cambria"/>
          <w:color w:val="231F20"/>
          <w:spacing w:val="24"/>
          <w:w w:val="105"/>
          <w:sz w:val="20"/>
        </w:rPr>
        <w:t xml:space="preserve"> </w:t>
      </w:r>
      <w:r>
        <w:rPr>
          <w:rFonts w:ascii="Cambria" w:hAnsi="Cambria"/>
          <w:color w:val="231F20"/>
          <w:w w:val="105"/>
          <w:sz w:val="20"/>
        </w:rPr>
        <w:t>жука</w:t>
      </w:r>
      <w:r>
        <w:rPr>
          <w:rFonts w:ascii="Cambria" w:hAnsi="Cambria"/>
          <w:color w:val="231F20"/>
          <w:spacing w:val="25"/>
          <w:w w:val="105"/>
          <w:sz w:val="20"/>
        </w:rPr>
        <w:t xml:space="preserve"> </w:t>
      </w:r>
      <w:r>
        <w:rPr>
          <w:rFonts w:ascii="Cambria" w:hAnsi="Cambria"/>
          <w:color w:val="231F20"/>
          <w:w w:val="105"/>
          <w:sz w:val="20"/>
        </w:rPr>
        <w:t>или</w:t>
      </w:r>
      <w:r>
        <w:rPr>
          <w:rFonts w:ascii="Cambria" w:hAnsi="Cambria"/>
          <w:color w:val="231F20"/>
          <w:spacing w:val="25"/>
          <w:w w:val="105"/>
          <w:sz w:val="20"/>
        </w:rPr>
        <w:t xml:space="preserve"> </w:t>
      </w:r>
      <w:r>
        <w:rPr>
          <w:rFonts w:ascii="Cambria" w:hAnsi="Cambria"/>
          <w:color w:val="231F20"/>
          <w:w w:val="105"/>
          <w:sz w:val="20"/>
        </w:rPr>
        <w:t>других</w:t>
      </w:r>
      <w:r>
        <w:rPr>
          <w:rFonts w:ascii="Cambria" w:hAnsi="Cambria"/>
          <w:color w:val="231F20"/>
          <w:spacing w:val="24"/>
          <w:w w:val="105"/>
          <w:sz w:val="20"/>
        </w:rPr>
        <w:t xml:space="preserve"> </w:t>
      </w:r>
      <w:r>
        <w:rPr>
          <w:rFonts w:ascii="Cambria" w:hAnsi="Cambria"/>
          <w:color w:val="231F20"/>
          <w:w w:val="105"/>
          <w:sz w:val="20"/>
        </w:rPr>
        <w:t>крупных</w:t>
      </w:r>
      <w:r>
        <w:rPr>
          <w:rFonts w:ascii="Cambria" w:hAnsi="Cambria"/>
          <w:color w:val="231F20"/>
          <w:spacing w:val="25"/>
          <w:w w:val="105"/>
          <w:sz w:val="20"/>
        </w:rPr>
        <w:t xml:space="preserve"> </w:t>
      </w:r>
      <w:r>
        <w:rPr>
          <w:rFonts w:ascii="Cambria" w:hAnsi="Cambria"/>
          <w:color w:val="231F20"/>
          <w:w w:val="105"/>
          <w:sz w:val="20"/>
        </w:rPr>
        <w:t>насекомых-вредителей).</w:t>
      </w:r>
    </w:p>
    <w:p w:rsidR="00CD151F" w:rsidRDefault="00CD151F" w:rsidP="00CD151F">
      <w:pPr>
        <w:pStyle w:val="a4"/>
        <w:widowControl w:val="0"/>
        <w:numPr>
          <w:ilvl w:val="0"/>
          <w:numId w:val="100"/>
        </w:numPr>
        <w:tabs>
          <w:tab w:val="left" w:pos="628"/>
        </w:tabs>
        <w:autoSpaceDE w:val="0"/>
        <w:autoSpaceDN w:val="0"/>
        <w:spacing w:before="2" w:after="0" w:line="244" w:lineRule="auto"/>
        <w:ind w:right="115" w:firstLine="226"/>
        <w:contextualSpacing w:val="0"/>
        <w:jc w:val="both"/>
        <w:rPr>
          <w:rFonts w:ascii="Cambria" w:hAnsi="Cambria"/>
          <w:sz w:val="20"/>
        </w:rPr>
      </w:pPr>
      <w:r>
        <w:rPr>
          <w:rFonts w:ascii="Cambria" w:hAnsi="Cambria"/>
          <w:color w:val="231F20"/>
          <w:w w:val="105"/>
          <w:sz w:val="20"/>
        </w:rPr>
        <w:t>Ознакомление</w:t>
      </w:r>
      <w:r>
        <w:rPr>
          <w:rFonts w:ascii="Cambria" w:hAnsi="Cambria"/>
          <w:color w:val="231F20"/>
          <w:spacing w:val="1"/>
          <w:w w:val="105"/>
          <w:sz w:val="20"/>
        </w:rPr>
        <w:t xml:space="preserve"> </w:t>
      </w:r>
      <w:r>
        <w:rPr>
          <w:rFonts w:ascii="Cambria" w:hAnsi="Cambria"/>
          <w:color w:val="231F20"/>
          <w:w w:val="105"/>
          <w:sz w:val="20"/>
        </w:rPr>
        <w:t>с</w:t>
      </w:r>
      <w:r>
        <w:rPr>
          <w:rFonts w:ascii="Cambria" w:hAnsi="Cambria"/>
          <w:color w:val="231F20"/>
          <w:spacing w:val="1"/>
          <w:w w:val="105"/>
          <w:sz w:val="20"/>
        </w:rPr>
        <w:t xml:space="preserve"> </w:t>
      </w:r>
      <w:r>
        <w:rPr>
          <w:rFonts w:ascii="Cambria" w:hAnsi="Cambria"/>
          <w:color w:val="231F20"/>
          <w:w w:val="105"/>
          <w:sz w:val="20"/>
        </w:rPr>
        <w:t>различными</w:t>
      </w:r>
      <w:r>
        <w:rPr>
          <w:rFonts w:ascii="Cambria" w:hAnsi="Cambria"/>
          <w:color w:val="231F20"/>
          <w:spacing w:val="1"/>
          <w:w w:val="105"/>
          <w:sz w:val="20"/>
        </w:rPr>
        <w:t xml:space="preserve"> </w:t>
      </w:r>
      <w:r>
        <w:rPr>
          <w:rFonts w:ascii="Cambria" w:hAnsi="Cambria"/>
          <w:color w:val="231F20"/>
          <w:w w:val="105"/>
          <w:sz w:val="20"/>
        </w:rPr>
        <w:t>типами</w:t>
      </w:r>
      <w:r>
        <w:rPr>
          <w:rFonts w:ascii="Cambria" w:hAnsi="Cambria"/>
          <w:color w:val="231F20"/>
          <w:spacing w:val="1"/>
          <w:w w:val="105"/>
          <w:sz w:val="20"/>
        </w:rPr>
        <w:t xml:space="preserve"> </w:t>
      </w:r>
      <w:r>
        <w:rPr>
          <w:rFonts w:ascii="Cambria" w:hAnsi="Cambria"/>
          <w:color w:val="231F20"/>
          <w:w w:val="105"/>
          <w:sz w:val="20"/>
        </w:rPr>
        <w:t>развития</w:t>
      </w:r>
      <w:r>
        <w:rPr>
          <w:rFonts w:ascii="Cambria" w:hAnsi="Cambria"/>
          <w:color w:val="231F20"/>
          <w:spacing w:val="1"/>
          <w:w w:val="105"/>
          <w:sz w:val="20"/>
        </w:rPr>
        <w:t xml:space="preserve"> </w:t>
      </w:r>
      <w:r>
        <w:rPr>
          <w:rFonts w:ascii="Cambria" w:hAnsi="Cambria"/>
          <w:color w:val="231F20"/>
          <w:w w:val="105"/>
          <w:sz w:val="20"/>
        </w:rPr>
        <w:t>насекомых</w:t>
      </w:r>
      <w:r>
        <w:rPr>
          <w:rFonts w:ascii="Cambria" w:hAnsi="Cambria"/>
          <w:color w:val="231F20"/>
          <w:spacing w:val="-44"/>
          <w:w w:val="105"/>
          <w:sz w:val="20"/>
        </w:rPr>
        <w:t xml:space="preserve"> </w:t>
      </w:r>
      <w:r>
        <w:rPr>
          <w:rFonts w:ascii="Cambria" w:hAnsi="Cambria"/>
          <w:color w:val="231F20"/>
          <w:w w:val="105"/>
          <w:sz w:val="20"/>
        </w:rPr>
        <w:t>(на</w:t>
      </w:r>
      <w:r>
        <w:rPr>
          <w:rFonts w:ascii="Cambria" w:hAnsi="Cambria"/>
          <w:color w:val="231F20"/>
          <w:spacing w:val="22"/>
          <w:w w:val="105"/>
          <w:sz w:val="20"/>
        </w:rPr>
        <w:t xml:space="preserve"> </w:t>
      </w:r>
      <w:r>
        <w:rPr>
          <w:rFonts w:ascii="Cambria" w:hAnsi="Cambria"/>
          <w:color w:val="231F20"/>
          <w:w w:val="105"/>
          <w:sz w:val="20"/>
        </w:rPr>
        <w:t>примере</w:t>
      </w:r>
      <w:r>
        <w:rPr>
          <w:rFonts w:ascii="Cambria" w:hAnsi="Cambria"/>
          <w:color w:val="231F20"/>
          <w:spacing w:val="23"/>
          <w:w w:val="105"/>
          <w:sz w:val="20"/>
        </w:rPr>
        <w:t xml:space="preserve"> </w:t>
      </w:r>
      <w:r>
        <w:rPr>
          <w:rFonts w:ascii="Cambria" w:hAnsi="Cambria"/>
          <w:color w:val="231F20"/>
          <w:w w:val="105"/>
          <w:sz w:val="20"/>
        </w:rPr>
        <w:t>коллекций).</w:t>
      </w:r>
    </w:p>
    <w:p w:rsidR="00CD151F" w:rsidRDefault="00CD151F" w:rsidP="00CD151F">
      <w:pPr>
        <w:pStyle w:val="a6"/>
        <w:spacing w:before="1" w:line="244" w:lineRule="auto"/>
        <w:ind w:left="117"/>
      </w:pPr>
      <w:r>
        <w:rPr>
          <w:rFonts w:ascii="Georgia" w:hAnsi="Georgia"/>
          <w:b/>
          <w:i/>
          <w:color w:val="231F20"/>
          <w:w w:val="105"/>
        </w:rPr>
        <w:t>Моллюски.</w:t>
      </w:r>
      <w:r>
        <w:rPr>
          <w:rFonts w:ascii="Georgia" w:hAnsi="Georgia"/>
          <w:b/>
          <w:i/>
          <w:color w:val="231F20"/>
          <w:spacing w:val="1"/>
          <w:w w:val="105"/>
        </w:rPr>
        <w:t xml:space="preserve"> </w:t>
      </w:r>
      <w:r>
        <w:rPr>
          <w:color w:val="231F20"/>
          <w:w w:val="105"/>
        </w:rPr>
        <w:t>Общая</w:t>
      </w:r>
      <w:r>
        <w:rPr>
          <w:color w:val="231F20"/>
          <w:spacing w:val="1"/>
          <w:w w:val="105"/>
        </w:rPr>
        <w:t xml:space="preserve"> </w:t>
      </w:r>
      <w:r>
        <w:rPr>
          <w:color w:val="231F20"/>
          <w:w w:val="105"/>
        </w:rPr>
        <w:t>характеристика.</w:t>
      </w:r>
      <w:r>
        <w:rPr>
          <w:color w:val="231F20"/>
          <w:spacing w:val="1"/>
          <w:w w:val="105"/>
        </w:rPr>
        <w:t xml:space="preserve"> </w:t>
      </w:r>
      <w:r>
        <w:rPr>
          <w:color w:val="231F20"/>
          <w:w w:val="105"/>
        </w:rPr>
        <w:t>Местообитание</w:t>
      </w:r>
      <w:r>
        <w:rPr>
          <w:color w:val="231F20"/>
          <w:spacing w:val="1"/>
          <w:w w:val="105"/>
        </w:rPr>
        <w:t xml:space="preserve"> </w:t>
      </w:r>
      <w:r>
        <w:rPr>
          <w:color w:val="231F20"/>
          <w:w w:val="105"/>
        </w:rPr>
        <w:t>моллю-</w:t>
      </w:r>
      <w:r>
        <w:rPr>
          <w:color w:val="231F20"/>
          <w:spacing w:val="1"/>
          <w:w w:val="105"/>
        </w:rPr>
        <w:t xml:space="preserve"> </w:t>
      </w:r>
      <w:r>
        <w:rPr>
          <w:color w:val="231F20"/>
          <w:w w:val="105"/>
        </w:rPr>
        <w:t>сков. Строение и процессы жизнедеятельности, характерные для</w:t>
      </w:r>
      <w:r>
        <w:rPr>
          <w:color w:val="231F20"/>
          <w:spacing w:val="1"/>
          <w:w w:val="105"/>
        </w:rPr>
        <w:t xml:space="preserve"> </w:t>
      </w:r>
      <w:r>
        <w:rPr>
          <w:color w:val="231F20"/>
          <w:w w:val="105"/>
        </w:rPr>
        <w:t>брюхоногих,</w:t>
      </w:r>
      <w:r>
        <w:rPr>
          <w:color w:val="231F20"/>
          <w:spacing w:val="1"/>
          <w:w w:val="105"/>
        </w:rPr>
        <w:t xml:space="preserve"> </w:t>
      </w:r>
      <w:r>
        <w:rPr>
          <w:color w:val="231F20"/>
          <w:w w:val="105"/>
        </w:rPr>
        <w:t>двустворчатых,</w:t>
      </w:r>
      <w:r>
        <w:rPr>
          <w:color w:val="231F20"/>
          <w:spacing w:val="1"/>
          <w:w w:val="105"/>
        </w:rPr>
        <w:t xml:space="preserve"> </w:t>
      </w:r>
      <w:r>
        <w:rPr>
          <w:color w:val="231F20"/>
          <w:w w:val="105"/>
        </w:rPr>
        <w:t>головоногих</w:t>
      </w:r>
      <w:r>
        <w:rPr>
          <w:color w:val="231F20"/>
          <w:spacing w:val="1"/>
          <w:w w:val="105"/>
        </w:rPr>
        <w:t xml:space="preserve"> </w:t>
      </w:r>
      <w:r>
        <w:rPr>
          <w:color w:val="231F20"/>
          <w:w w:val="105"/>
        </w:rPr>
        <w:t>моллюсков.</w:t>
      </w:r>
      <w:r>
        <w:rPr>
          <w:color w:val="231F20"/>
          <w:spacing w:val="1"/>
          <w:w w:val="105"/>
        </w:rPr>
        <w:t xml:space="preserve"> </w:t>
      </w:r>
      <w:r>
        <w:rPr>
          <w:color w:val="231F20"/>
          <w:w w:val="105"/>
        </w:rPr>
        <w:t>Черты</w:t>
      </w:r>
      <w:r>
        <w:rPr>
          <w:color w:val="231F20"/>
          <w:spacing w:val="1"/>
          <w:w w:val="105"/>
        </w:rPr>
        <w:t xml:space="preserve"> </w:t>
      </w:r>
      <w:r>
        <w:rPr>
          <w:color w:val="231F20"/>
          <w:w w:val="105"/>
        </w:rPr>
        <w:t>приспособленности</w:t>
      </w:r>
      <w:r>
        <w:rPr>
          <w:color w:val="231F20"/>
          <w:spacing w:val="1"/>
          <w:w w:val="105"/>
        </w:rPr>
        <w:t xml:space="preserve"> </w:t>
      </w:r>
      <w:r>
        <w:rPr>
          <w:color w:val="231F20"/>
          <w:w w:val="105"/>
        </w:rPr>
        <w:t>моллюсков</w:t>
      </w:r>
      <w:r>
        <w:rPr>
          <w:color w:val="231F20"/>
          <w:spacing w:val="1"/>
          <w:w w:val="105"/>
        </w:rPr>
        <w:t xml:space="preserve"> </w:t>
      </w:r>
      <w:r>
        <w:rPr>
          <w:color w:val="231F20"/>
          <w:w w:val="105"/>
        </w:rPr>
        <w:t>к</w:t>
      </w:r>
      <w:r>
        <w:rPr>
          <w:color w:val="231F20"/>
          <w:spacing w:val="1"/>
          <w:w w:val="105"/>
        </w:rPr>
        <w:t xml:space="preserve"> </w:t>
      </w:r>
      <w:r>
        <w:rPr>
          <w:color w:val="231F20"/>
          <w:w w:val="105"/>
        </w:rPr>
        <w:t>среде</w:t>
      </w:r>
      <w:r>
        <w:rPr>
          <w:color w:val="231F20"/>
          <w:spacing w:val="1"/>
          <w:w w:val="105"/>
        </w:rPr>
        <w:t xml:space="preserve"> </w:t>
      </w:r>
      <w:r>
        <w:rPr>
          <w:color w:val="231F20"/>
          <w:w w:val="105"/>
        </w:rPr>
        <w:t>обитания.</w:t>
      </w:r>
      <w:r>
        <w:rPr>
          <w:color w:val="231F20"/>
          <w:spacing w:val="1"/>
          <w:w w:val="105"/>
        </w:rPr>
        <w:t xml:space="preserve"> </w:t>
      </w:r>
      <w:r>
        <w:rPr>
          <w:color w:val="231F20"/>
          <w:w w:val="105"/>
        </w:rPr>
        <w:t>Размножение</w:t>
      </w:r>
      <w:r>
        <w:rPr>
          <w:color w:val="231F20"/>
          <w:spacing w:val="-44"/>
          <w:w w:val="105"/>
        </w:rPr>
        <w:t xml:space="preserve"> </w:t>
      </w:r>
      <w:r>
        <w:rPr>
          <w:color w:val="231F20"/>
          <w:w w:val="105"/>
        </w:rPr>
        <w:t>моллюсков.</w:t>
      </w:r>
      <w:r>
        <w:rPr>
          <w:color w:val="231F20"/>
          <w:spacing w:val="1"/>
          <w:w w:val="105"/>
        </w:rPr>
        <w:t xml:space="preserve"> </w:t>
      </w:r>
      <w:r>
        <w:rPr>
          <w:color w:val="231F20"/>
          <w:w w:val="105"/>
        </w:rPr>
        <w:t>Многообразие</w:t>
      </w:r>
      <w:r>
        <w:rPr>
          <w:color w:val="231F20"/>
          <w:spacing w:val="1"/>
          <w:w w:val="105"/>
        </w:rPr>
        <w:t xml:space="preserve"> </w:t>
      </w:r>
      <w:r>
        <w:rPr>
          <w:color w:val="231F20"/>
          <w:w w:val="105"/>
        </w:rPr>
        <w:t>моллюсков.</w:t>
      </w:r>
      <w:r>
        <w:rPr>
          <w:color w:val="231F20"/>
          <w:spacing w:val="1"/>
          <w:w w:val="105"/>
        </w:rPr>
        <w:t xml:space="preserve"> </w:t>
      </w:r>
      <w:r>
        <w:rPr>
          <w:color w:val="231F20"/>
          <w:w w:val="105"/>
        </w:rPr>
        <w:t>Значение</w:t>
      </w:r>
      <w:r>
        <w:rPr>
          <w:color w:val="231F20"/>
          <w:spacing w:val="1"/>
          <w:w w:val="105"/>
        </w:rPr>
        <w:t xml:space="preserve"> </w:t>
      </w:r>
      <w:r>
        <w:rPr>
          <w:color w:val="231F20"/>
          <w:w w:val="105"/>
        </w:rPr>
        <w:t>моллюсков</w:t>
      </w:r>
      <w:r>
        <w:rPr>
          <w:color w:val="231F20"/>
          <w:spacing w:val="1"/>
          <w:w w:val="105"/>
        </w:rPr>
        <w:t xml:space="preserve"> </w:t>
      </w:r>
      <w:r>
        <w:rPr>
          <w:color w:val="231F20"/>
          <w:w w:val="105"/>
        </w:rPr>
        <w:t>в</w:t>
      </w:r>
      <w:r>
        <w:rPr>
          <w:color w:val="231F20"/>
          <w:spacing w:val="1"/>
          <w:w w:val="105"/>
        </w:rPr>
        <w:t xml:space="preserve"> </w:t>
      </w:r>
      <w:r>
        <w:rPr>
          <w:color w:val="231F20"/>
          <w:w w:val="105"/>
        </w:rPr>
        <w:t>природе</w:t>
      </w:r>
      <w:r>
        <w:rPr>
          <w:color w:val="231F20"/>
          <w:spacing w:val="22"/>
          <w:w w:val="105"/>
        </w:rPr>
        <w:t xml:space="preserve"> </w:t>
      </w:r>
      <w:r>
        <w:rPr>
          <w:color w:val="231F20"/>
          <w:w w:val="105"/>
        </w:rPr>
        <w:t>и</w:t>
      </w:r>
      <w:r>
        <w:rPr>
          <w:color w:val="231F20"/>
          <w:spacing w:val="23"/>
          <w:w w:val="105"/>
        </w:rPr>
        <w:t xml:space="preserve"> </w:t>
      </w:r>
      <w:r>
        <w:rPr>
          <w:color w:val="231F20"/>
          <w:w w:val="105"/>
        </w:rPr>
        <w:t>жизни</w:t>
      </w:r>
      <w:r>
        <w:rPr>
          <w:color w:val="231F20"/>
          <w:spacing w:val="23"/>
          <w:w w:val="105"/>
        </w:rPr>
        <w:t xml:space="preserve"> </w:t>
      </w:r>
      <w:r>
        <w:rPr>
          <w:color w:val="231F20"/>
          <w:w w:val="105"/>
        </w:rPr>
        <w:t>человека.</w:t>
      </w:r>
    </w:p>
    <w:p w:rsidR="00CD151F" w:rsidRDefault="00CD151F" w:rsidP="00CD151F">
      <w:pPr>
        <w:spacing w:before="1"/>
        <w:ind w:left="343"/>
        <w:jc w:val="both"/>
        <w:rPr>
          <w:rFonts w:ascii="Cambria" w:hAnsi="Cambria"/>
          <w:i/>
          <w:sz w:val="20"/>
        </w:rPr>
      </w:pPr>
      <w:r>
        <w:rPr>
          <w:rFonts w:ascii="Cambria" w:hAnsi="Cambria"/>
          <w:i/>
          <w:color w:val="231F20"/>
          <w:w w:val="110"/>
          <w:sz w:val="20"/>
        </w:rPr>
        <w:t>Лабораторные</w:t>
      </w:r>
      <w:r>
        <w:rPr>
          <w:rFonts w:ascii="Cambria" w:hAnsi="Cambria"/>
          <w:i/>
          <w:color w:val="231F20"/>
          <w:spacing w:val="11"/>
          <w:w w:val="110"/>
          <w:sz w:val="20"/>
        </w:rPr>
        <w:t xml:space="preserve"> </w:t>
      </w:r>
      <w:r>
        <w:rPr>
          <w:rFonts w:ascii="Cambria" w:hAnsi="Cambria"/>
          <w:i/>
          <w:color w:val="231F20"/>
          <w:w w:val="110"/>
          <w:sz w:val="20"/>
        </w:rPr>
        <w:t>и</w:t>
      </w:r>
      <w:r>
        <w:rPr>
          <w:rFonts w:ascii="Cambria" w:hAnsi="Cambria"/>
          <w:i/>
          <w:color w:val="231F20"/>
          <w:spacing w:val="12"/>
          <w:w w:val="110"/>
          <w:sz w:val="20"/>
        </w:rPr>
        <w:t xml:space="preserve"> </w:t>
      </w:r>
      <w:r>
        <w:rPr>
          <w:rFonts w:ascii="Cambria" w:hAnsi="Cambria"/>
          <w:i/>
          <w:color w:val="231F20"/>
          <w:w w:val="110"/>
          <w:sz w:val="20"/>
        </w:rPr>
        <w:t>практические</w:t>
      </w:r>
      <w:r>
        <w:rPr>
          <w:rFonts w:ascii="Cambria" w:hAnsi="Cambria"/>
          <w:i/>
          <w:color w:val="231F20"/>
          <w:spacing w:val="12"/>
          <w:w w:val="110"/>
          <w:sz w:val="20"/>
        </w:rPr>
        <w:t xml:space="preserve"> </w:t>
      </w:r>
      <w:r>
        <w:rPr>
          <w:rFonts w:ascii="Cambria" w:hAnsi="Cambria"/>
          <w:i/>
          <w:color w:val="231F20"/>
          <w:w w:val="110"/>
          <w:sz w:val="20"/>
        </w:rPr>
        <w:t>работы</w:t>
      </w:r>
    </w:p>
    <w:p w:rsidR="00CD151F" w:rsidRDefault="00CD151F" w:rsidP="00CD151F">
      <w:pPr>
        <w:pStyle w:val="a6"/>
        <w:spacing w:before="4" w:line="244" w:lineRule="auto"/>
        <w:ind w:left="117"/>
      </w:pPr>
      <w:r>
        <w:rPr>
          <w:color w:val="231F20"/>
          <w:w w:val="105"/>
        </w:rPr>
        <w:t>Исследование</w:t>
      </w:r>
      <w:r>
        <w:rPr>
          <w:color w:val="231F20"/>
          <w:spacing w:val="1"/>
          <w:w w:val="105"/>
        </w:rPr>
        <w:t xml:space="preserve"> </w:t>
      </w:r>
      <w:r>
        <w:rPr>
          <w:color w:val="231F20"/>
          <w:w w:val="105"/>
        </w:rPr>
        <w:t>внешнего</w:t>
      </w:r>
      <w:r>
        <w:rPr>
          <w:color w:val="231F20"/>
          <w:spacing w:val="1"/>
          <w:w w:val="105"/>
        </w:rPr>
        <w:t xml:space="preserve"> </w:t>
      </w:r>
      <w:r>
        <w:rPr>
          <w:color w:val="231F20"/>
          <w:w w:val="105"/>
        </w:rPr>
        <w:t>строения</w:t>
      </w:r>
      <w:r>
        <w:rPr>
          <w:color w:val="231F20"/>
          <w:spacing w:val="1"/>
          <w:w w:val="105"/>
        </w:rPr>
        <w:t xml:space="preserve"> </w:t>
      </w:r>
      <w:r>
        <w:rPr>
          <w:color w:val="231F20"/>
          <w:w w:val="105"/>
        </w:rPr>
        <w:t>раковин</w:t>
      </w:r>
      <w:r>
        <w:rPr>
          <w:color w:val="231F20"/>
          <w:spacing w:val="1"/>
          <w:w w:val="105"/>
        </w:rPr>
        <w:t xml:space="preserve"> </w:t>
      </w:r>
      <w:r>
        <w:rPr>
          <w:color w:val="231F20"/>
          <w:w w:val="105"/>
        </w:rPr>
        <w:t>пресноводных</w:t>
      </w:r>
      <w:r>
        <w:rPr>
          <w:color w:val="231F20"/>
          <w:spacing w:val="1"/>
          <w:w w:val="105"/>
        </w:rPr>
        <w:t xml:space="preserve"> </w:t>
      </w:r>
      <w:r>
        <w:rPr>
          <w:color w:val="231F20"/>
          <w:w w:val="105"/>
        </w:rPr>
        <w:t>и</w:t>
      </w:r>
      <w:r>
        <w:rPr>
          <w:color w:val="231F20"/>
          <w:spacing w:val="1"/>
          <w:w w:val="105"/>
        </w:rPr>
        <w:t xml:space="preserve"> </w:t>
      </w:r>
      <w:r>
        <w:rPr>
          <w:color w:val="231F20"/>
          <w:w w:val="105"/>
        </w:rPr>
        <w:t>морских моллюсков (раковины беззубки, перловицы, прудовика,</w:t>
      </w:r>
      <w:r>
        <w:rPr>
          <w:color w:val="231F20"/>
          <w:spacing w:val="1"/>
          <w:w w:val="105"/>
        </w:rPr>
        <w:t xml:space="preserve"> </w:t>
      </w:r>
      <w:r>
        <w:rPr>
          <w:color w:val="231F20"/>
          <w:w w:val="105"/>
        </w:rPr>
        <w:t>катушки</w:t>
      </w:r>
      <w:r>
        <w:rPr>
          <w:color w:val="231F20"/>
          <w:spacing w:val="23"/>
          <w:w w:val="105"/>
        </w:rPr>
        <w:t xml:space="preserve"> </w:t>
      </w:r>
      <w:r>
        <w:rPr>
          <w:color w:val="231F20"/>
          <w:w w:val="105"/>
        </w:rPr>
        <w:t>и</w:t>
      </w:r>
      <w:r>
        <w:rPr>
          <w:color w:val="231F20"/>
          <w:spacing w:val="23"/>
          <w:w w:val="105"/>
        </w:rPr>
        <w:t xml:space="preserve"> </w:t>
      </w:r>
      <w:r>
        <w:rPr>
          <w:color w:val="231F20"/>
          <w:w w:val="105"/>
        </w:rPr>
        <w:t>др.).</w:t>
      </w:r>
    </w:p>
    <w:p w:rsidR="00CD151F" w:rsidRDefault="00CD151F" w:rsidP="00CD151F">
      <w:pPr>
        <w:pStyle w:val="a6"/>
        <w:spacing w:line="244" w:lineRule="auto"/>
        <w:ind w:left="117"/>
      </w:pPr>
      <w:r>
        <w:rPr>
          <w:rFonts w:ascii="Georgia" w:hAnsi="Georgia"/>
          <w:b/>
          <w:i/>
          <w:color w:val="231F20"/>
        </w:rPr>
        <w:t xml:space="preserve">Хордовые. </w:t>
      </w:r>
      <w:r>
        <w:rPr>
          <w:color w:val="231F20"/>
        </w:rPr>
        <w:t>Общая характеристика. Зародышевое развитие хор-</w:t>
      </w:r>
      <w:r>
        <w:rPr>
          <w:color w:val="231F20"/>
          <w:spacing w:val="1"/>
        </w:rPr>
        <w:t xml:space="preserve"> </w:t>
      </w:r>
      <w:r>
        <w:rPr>
          <w:color w:val="231F20"/>
          <w:w w:val="105"/>
        </w:rPr>
        <w:t>довых. Систематические группы хордовых. Подтип Бесчерепные</w:t>
      </w:r>
      <w:r>
        <w:rPr>
          <w:color w:val="231F20"/>
          <w:spacing w:val="1"/>
          <w:w w:val="105"/>
        </w:rPr>
        <w:t xml:space="preserve"> </w:t>
      </w:r>
      <w:r>
        <w:rPr>
          <w:color w:val="231F20"/>
          <w:w w:val="105"/>
        </w:rPr>
        <w:t>(ланцетник).</w:t>
      </w:r>
      <w:r>
        <w:rPr>
          <w:color w:val="231F20"/>
          <w:spacing w:val="24"/>
          <w:w w:val="105"/>
        </w:rPr>
        <w:t xml:space="preserve"> </w:t>
      </w:r>
      <w:r>
        <w:rPr>
          <w:color w:val="231F20"/>
          <w:w w:val="105"/>
        </w:rPr>
        <w:t>Подтип</w:t>
      </w:r>
      <w:r>
        <w:rPr>
          <w:color w:val="231F20"/>
          <w:spacing w:val="25"/>
          <w:w w:val="105"/>
        </w:rPr>
        <w:t xml:space="preserve"> </w:t>
      </w:r>
      <w:r>
        <w:rPr>
          <w:color w:val="231F20"/>
          <w:w w:val="105"/>
        </w:rPr>
        <w:t>Черепные,</w:t>
      </w:r>
      <w:r>
        <w:rPr>
          <w:color w:val="231F20"/>
          <w:spacing w:val="25"/>
          <w:w w:val="105"/>
        </w:rPr>
        <w:t xml:space="preserve"> </w:t>
      </w:r>
      <w:r>
        <w:rPr>
          <w:color w:val="231F20"/>
          <w:w w:val="105"/>
        </w:rPr>
        <w:t>или</w:t>
      </w:r>
      <w:r>
        <w:rPr>
          <w:color w:val="231F20"/>
          <w:spacing w:val="25"/>
          <w:w w:val="105"/>
        </w:rPr>
        <w:t xml:space="preserve"> </w:t>
      </w:r>
      <w:r>
        <w:rPr>
          <w:color w:val="231F20"/>
          <w:w w:val="105"/>
        </w:rPr>
        <w:t>Позвоночные.</w:t>
      </w:r>
    </w:p>
    <w:p w:rsidR="00CD151F" w:rsidRDefault="00CD151F" w:rsidP="00CD151F">
      <w:pPr>
        <w:pStyle w:val="a6"/>
        <w:spacing w:line="244" w:lineRule="auto"/>
        <w:ind w:left="117"/>
      </w:pPr>
      <w:r>
        <w:rPr>
          <w:rFonts w:ascii="Georgia" w:hAnsi="Georgia"/>
          <w:b/>
          <w:i/>
          <w:color w:val="231F20"/>
        </w:rPr>
        <w:t xml:space="preserve">Рыбы. </w:t>
      </w:r>
      <w:r>
        <w:rPr>
          <w:color w:val="231F20"/>
        </w:rPr>
        <w:t>Общая характеристика. Местообитание и внешнее строе-</w:t>
      </w:r>
      <w:r>
        <w:rPr>
          <w:color w:val="231F20"/>
          <w:spacing w:val="1"/>
        </w:rPr>
        <w:t xml:space="preserve"> </w:t>
      </w:r>
      <w:r>
        <w:rPr>
          <w:color w:val="231F20"/>
          <w:w w:val="105"/>
        </w:rPr>
        <w:t>ние рыб. Особенности внутреннего строения и процессов жизне-</w:t>
      </w:r>
      <w:r>
        <w:rPr>
          <w:color w:val="231F20"/>
          <w:spacing w:val="1"/>
          <w:w w:val="105"/>
        </w:rPr>
        <w:t xml:space="preserve"> </w:t>
      </w:r>
      <w:r>
        <w:rPr>
          <w:color w:val="231F20"/>
          <w:w w:val="105"/>
        </w:rPr>
        <w:t>деятельности. Приспособленность рыб к условиям обитания. От-</w:t>
      </w:r>
      <w:r>
        <w:rPr>
          <w:color w:val="231F20"/>
          <w:spacing w:val="1"/>
          <w:w w:val="105"/>
        </w:rPr>
        <w:t xml:space="preserve"> </w:t>
      </w:r>
      <w:r>
        <w:rPr>
          <w:color w:val="231F20"/>
          <w:w w:val="105"/>
        </w:rPr>
        <w:t>личия хрящевых рыб от костных рыб. Размножение, развитие и</w:t>
      </w:r>
      <w:r>
        <w:rPr>
          <w:color w:val="231F20"/>
          <w:spacing w:val="1"/>
          <w:w w:val="105"/>
        </w:rPr>
        <w:t xml:space="preserve"> </w:t>
      </w:r>
      <w:r>
        <w:rPr>
          <w:color w:val="231F20"/>
          <w:w w:val="105"/>
        </w:rPr>
        <w:t>миграция рыб в природе. Многообразие рыб, основные система-</w:t>
      </w:r>
      <w:r>
        <w:rPr>
          <w:color w:val="231F20"/>
          <w:spacing w:val="1"/>
          <w:w w:val="105"/>
        </w:rPr>
        <w:t xml:space="preserve"> </w:t>
      </w:r>
      <w:r>
        <w:rPr>
          <w:color w:val="231F20"/>
          <w:w w:val="105"/>
        </w:rPr>
        <w:t>тические группы рыб. Значение рыб в природе и жизни человека.</w:t>
      </w:r>
      <w:r>
        <w:rPr>
          <w:color w:val="231F20"/>
          <w:spacing w:val="1"/>
          <w:w w:val="105"/>
        </w:rPr>
        <w:t xml:space="preserve"> </w:t>
      </w:r>
      <w:r>
        <w:rPr>
          <w:color w:val="231F20"/>
          <w:w w:val="105"/>
        </w:rPr>
        <w:t>Хозяйственное</w:t>
      </w:r>
      <w:r>
        <w:rPr>
          <w:color w:val="231F20"/>
          <w:spacing w:val="23"/>
          <w:w w:val="105"/>
        </w:rPr>
        <w:t xml:space="preserve"> </w:t>
      </w:r>
      <w:r>
        <w:rPr>
          <w:color w:val="231F20"/>
          <w:w w:val="105"/>
        </w:rPr>
        <w:t>значение</w:t>
      </w:r>
      <w:r>
        <w:rPr>
          <w:color w:val="231F20"/>
          <w:spacing w:val="23"/>
          <w:w w:val="105"/>
        </w:rPr>
        <w:t xml:space="preserve"> </w:t>
      </w:r>
      <w:r>
        <w:rPr>
          <w:color w:val="231F20"/>
          <w:w w:val="105"/>
        </w:rPr>
        <w:t>рыб.</w:t>
      </w:r>
    </w:p>
    <w:p w:rsidR="00CD151F" w:rsidRDefault="00CD151F" w:rsidP="00CD151F">
      <w:pPr>
        <w:spacing w:line="226" w:lineRule="exact"/>
        <w:ind w:left="343"/>
        <w:jc w:val="both"/>
        <w:rPr>
          <w:rFonts w:ascii="Cambria" w:hAnsi="Cambria"/>
          <w:i/>
          <w:sz w:val="20"/>
        </w:rPr>
      </w:pPr>
      <w:r>
        <w:rPr>
          <w:rFonts w:ascii="Cambria" w:hAnsi="Cambria"/>
          <w:i/>
          <w:color w:val="231F20"/>
          <w:w w:val="110"/>
          <w:sz w:val="20"/>
        </w:rPr>
        <w:t>Лабораторные</w:t>
      </w:r>
      <w:r>
        <w:rPr>
          <w:rFonts w:ascii="Cambria" w:hAnsi="Cambria"/>
          <w:i/>
          <w:color w:val="231F20"/>
          <w:spacing w:val="11"/>
          <w:w w:val="110"/>
          <w:sz w:val="20"/>
        </w:rPr>
        <w:t xml:space="preserve"> </w:t>
      </w:r>
      <w:r>
        <w:rPr>
          <w:rFonts w:ascii="Cambria" w:hAnsi="Cambria"/>
          <w:i/>
          <w:color w:val="231F20"/>
          <w:w w:val="110"/>
          <w:sz w:val="20"/>
        </w:rPr>
        <w:t>и</w:t>
      </w:r>
      <w:r>
        <w:rPr>
          <w:rFonts w:ascii="Cambria" w:hAnsi="Cambria"/>
          <w:i/>
          <w:color w:val="231F20"/>
          <w:spacing w:val="12"/>
          <w:w w:val="110"/>
          <w:sz w:val="20"/>
        </w:rPr>
        <w:t xml:space="preserve"> </w:t>
      </w:r>
      <w:r>
        <w:rPr>
          <w:rFonts w:ascii="Cambria" w:hAnsi="Cambria"/>
          <w:i/>
          <w:color w:val="231F20"/>
          <w:w w:val="110"/>
          <w:sz w:val="20"/>
        </w:rPr>
        <w:t>практические</w:t>
      </w:r>
      <w:r>
        <w:rPr>
          <w:rFonts w:ascii="Cambria" w:hAnsi="Cambria"/>
          <w:i/>
          <w:color w:val="231F20"/>
          <w:spacing w:val="12"/>
          <w:w w:val="110"/>
          <w:sz w:val="20"/>
        </w:rPr>
        <w:t xml:space="preserve"> </w:t>
      </w:r>
      <w:r>
        <w:rPr>
          <w:rFonts w:ascii="Cambria" w:hAnsi="Cambria"/>
          <w:i/>
          <w:color w:val="231F20"/>
          <w:w w:val="110"/>
          <w:sz w:val="20"/>
        </w:rPr>
        <w:t>работы</w:t>
      </w:r>
    </w:p>
    <w:p w:rsidR="00CD151F" w:rsidRDefault="00CD151F" w:rsidP="00CD151F">
      <w:pPr>
        <w:pStyle w:val="a4"/>
        <w:widowControl w:val="0"/>
        <w:numPr>
          <w:ilvl w:val="0"/>
          <w:numId w:val="99"/>
        </w:numPr>
        <w:tabs>
          <w:tab w:val="left" w:pos="580"/>
        </w:tabs>
        <w:autoSpaceDE w:val="0"/>
        <w:autoSpaceDN w:val="0"/>
        <w:spacing w:after="0" w:line="244" w:lineRule="auto"/>
        <w:ind w:right="114" w:firstLine="226"/>
        <w:contextualSpacing w:val="0"/>
        <w:jc w:val="both"/>
        <w:rPr>
          <w:rFonts w:ascii="Cambria" w:hAnsi="Cambria"/>
          <w:sz w:val="20"/>
        </w:rPr>
      </w:pPr>
      <w:r>
        <w:rPr>
          <w:rFonts w:ascii="Cambria" w:hAnsi="Cambria"/>
          <w:color w:val="231F20"/>
          <w:sz w:val="20"/>
        </w:rPr>
        <w:t>Исследование внешнего строения и особенностей передвиже-</w:t>
      </w:r>
      <w:r>
        <w:rPr>
          <w:rFonts w:ascii="Cambria" w:hAnsi="Cambria"/>
          <w:color w:val="231F20"/>
          <w:spacing w:val="1"/>
          <w:sz w:val="20"/>
        </w:rPr>
        <w:t xml:space="preserve"> </w:t>
      </w:r>
      <w:r>
        <w:rPr>
          <w:rFonts w:ascii="Cambria" w:hAnsi="Cambria"/>
          <w:color w:val="231F20"/>
          <w:w w:val="105"/>
          <w:sz w:val="20"/>
        </w:rPr>
        <w:t>ния</w:t>
      </w:r>
      <w:r>
        <w:rPr>
          <w:rFonts w:ascii="Cambria" w:hAnsi="Cambria"/>
          <w:color w:val="231F20"/>
          <w:spacing w:val="20"/>
          <w:w w:val="105"/>
          <w:sz w:val="20"/>
        </w:rPr>
        <w:t xml:space="preserve"> </w:t>
      </w:r>
      <w:r>
        <w:rPr>
          <w:rFonts w:ascii="Cambria" w:hAnsi="Cambria"/>
          <w:color w:val="231F20"/>
          <w:w w:val="105"/>
          <w:sz w:val="20"/>
        </w:rPr>
        <w:t>рыбы</w:t>
      </w:r>
      <w:r>
        <w:rPr>
          <w:rFonts w:ascii="Cambria" w:hAnsi="Cambria"/>
          <w:color w:val="231F20"/>
          <w:spacing w:val="21"/>
          <w:w w:val="105"/>
          <w:sz w:val="20"/>
        </w:rPr>
        <w:t xml:space="preserve"> </w:t>
      </w:r>
      <w:r>
        <w:rPr>
          <w:rFonts w:ascii="Cambria" w:hAnsi="Cambria"/>
          <w:color w:val="231F20"/>
          <w:w w:val="105"/>
          <w:sz w:val="20"/>
        </w:rPr>
        <w:t>(на</w:t>
      </w:r>
      <w:r>
        <w:rPr>
          <w:rFonts w:ascii="Cambria" w:hAnsi="Cambria"/>
          <w:color w:val="231F20"/>
          <w:spacing w:val="21"/>
          <w:w w:val="105"/>
          <w:sz w:val="20"/>
        </w:rPr>
        <w:t xml:space="preserve"> </w:t>
      </w:r>
      <w:r>
        <w:rPr>
          <w:rFonts w:ascii="Cambria" w:hAnsi="Cambria"/>
          <w:color w:val="231F20"/>
          <w:w w:val="105"/>
          <w:sz w:val="20"/>
        </w:rPr>
        <w:t>примере</w:t>
      </w:r>
      <w:r>
        <w:rPr>
          <w:rFonts w:ascii="Cambria" w:hAnsi="Cambria"/>
          <w:color w:val="231F20"/>
          <w:spacing w:val="21"/>
          <w:w w:val="105"/>
          <w:sz w:val="20"/>
        </w:rPr>
        <w:t xml:space="preserve"> </w:t>
      </w:r>
      <w:r>
        <w:rPr>
          <w:rFonts w:ascii="Cambria" w:hAnsi="Cambria"/>
          <w:color w:val="231F20"/>
          <w:w w:val="105"/>
          <w:sz w:val="20"/>
        </w:rPr>
        <w:t>живой</w:t>
      </w:r>
      <w:r>
        <w:rPr>
          <w:rFonts w:ascii="Cambria" w:hAnsi="Cambria"/>
          <w:color w:val="231F20"/>
          <w:spacing w:val="20"/>
          <w:w w:val="105"/>
          <w:sz w:val="20"/>
        </w:rPr>
        <w:t xml:space="preserve"> </w:t>
      </w:r>
      <w:r>
        <w:rPr>
          <w:rFonts w:ascii="Cambria" w:hAnsi="Cambria"/>
          <w:color w:val="231F20"/>
          <w:w w:val="105"/>
          <w:sz w:val="20"/>
        </w:rPr>
        <w:t>рыбы</w:t>
      </w:r>
      <w:r>
        <w:rPr>
          <w:rFonts w:ascii="Cambria" w:hAnsi="Cambria"/>
          <w:color w:val="231F20"/>
          <w:spacing w:val="21"/>
          <w:w w:val="105"/>
          <w:sz w:val="20"/>
        </w:rPr>
        <w:t xml:space="preserve"> </w:t>
      </w:r>
      <w:r>
        <w:rPr>
          <w:rFonts w:ascii="Cambria" w:hAnsi="Cambria"/>
          <w:color w:val="231F20"/>
          <w:w w:val="105"/>
          <w:sz w:val="20"/>
        </w:rPr>
        <w:t>в</w:t>
      </w:r>
      <w:r>
        <w:rPr>
          <w:rFonts w:ascii="Cambria" w:hAnsi="Cambria"/>
          <w:color w:val="231F20"/>
          <w:spacing w:val="21"/>
          <w:w w:val="105"/>
          <w:sz w:val="20"/>
        </w:rPr>
        <w:t xml:space="preserve"> </w:t>
      </w:r>
      <w:r>
        <w:rPr>
          <w:rFonts w:ascii="Cambria" w:hAnsi="Cambria"/>
          <w:color w:val="231F20"/>
          <w:w w:val="105"/>
          <w:sz w:val="20"/>
        </w:rPr>
        <w:t>банке</w:t>
      </w:r>
      <w:r>
        <w:rPr>
          <w:rFonts w:ascii="Cambria" w:hAnsi="Cambria"/>
          <w:color w:val="231F20"/>
          <w:spacing w:val="21"/>
          <w:w w:val="105"/>
          <w:sz w:val="20"/>
        </w:rPr>
        <w:t xml:space="preserve"> </w:t>
      </w:r>
      <w:r>
        <w:rPr>
          <w:rFonts w:ascii="Cambria" w:hAnsi="Cambria"/>
          <w:color w:val="231F20"/>
          <w:w w:val="105"/>
          <w:sz w:val="20"/>
        </w:rPr>
        <w:t>с</w:t>
      </w:r>
      <w:r>
        <w:rPr>
          <w:rFonts w:ascii="Cambria" w:hAnsi="Cambria"/>
          <w:color w:val="231F20"/>
          <w:spacing w:val="20"/>
          <w:w w:val="105"/>
          <w:sz w:val="20"/>
        </w:rPr>
        <w:t xml:space="preserve"> </w:t>
      </w:r>
      <w:r>
        <w:rPr>
          <w:rFonts w:ascii="Cambria" w:hAnsi="Cambria"/>
          <w:color w:val="231F20"/>
          <w:w w:val="105"/>
          <w:sz w:val="20"/>
        </w:rPr>
        <w:t>водой).</w:t>
      </w:r>
    </w:p>
    <w:p w:rsidR="00CD151F" w:rsidRDefault="00CD151F" w:rsidP="00CD151F">
      <w:pPr>
        <w:pStyle w:val="a4"/>
        <w:widowControl w:val="0"/>
        <w:numPr>
          <w:ilvl w:val="0"/>
          <w:numId w:val="99"/>
        </w:numPr>
        <w:tabs>
          <w:tab w:val="left" w:pos="589"/>
        </w:tabs>
        <w:autoSpaceDE w:val="0"/>
        <w:autoSpaceDN w:val="0"/>
        <w:spacing w:after="0" w:line="244" w:lineRule="auto"/>
        <w:ind w:right="115" w:firstLine="226"/>
        <w:contextualSpacing w:val="0"/>
        <w:jc w:val="both"/>
        <w:rPr>
          <w:rFonts w:ascii="Cambria" w:hAnsi="Cambria"/>
          <w:sz w:val="20"/>
        </w:rPr>
      </w:pPr>
      <w:r>
        <w:rPr>
          <w:rFonts w:ascii="Cambria" w:hAnsi="Cambria"/>
          <w:color w:val="231F20"/>
          <w:w w:val="105"/>
          <w:sz w:val="20"/>
        </w:rPr>
        <w:t>Исследование</w:t>
      </w:r>
      <w:r>
        <w:rPr>
          <w:rFonts w:ascii="Cambria" w:hAnsi="Cambria"/>
          <w:color w:val="231F20"/>
          <w:spacing w:val="-5"/>
          <w:w w:val="105"/>
          <w:sz w:val="20"/>
        </w:rPr>
        <w:t xml:space="preserve"> </w:t>
      </w:r>
      <w:r>
        <w:rPr>
          <w:rFonts w:ascii="Cambria" w:hAnsi="Cambria"/>
          <w:color w:val="231F20"/>
          <w:w w:val="105"/>
          <w:sz w:val="20"/>
        </w:rPr>
        <w:t>внутреннего</w:t>
      </w:r>
      <w:r>
        <w:rPr>
          <w:rFonts w:ascii="Cambria" w:hAnsi="Cambria"/>
          <w:color w:val="231F20"/>
          <w:spacing w:val="-5"/>
          <w:w w:val="105"/>
          <w:sz w:val="20"/>
        </w:rPr>
        <w:t xml:space="preserve"> </w:t>
      </w:r>
      <w:r>
        <w:rPr>
          <w:rFonts w:ascii="Cambria" w:hAnsi="Cambria"/>
          <w:color w:val="231F20"/>
          <w:w w:val="105"/>
          <w:sz w:val="20"/>
        </w:rPr>
        <w:t>строения</w:t>
      </w:r>
      <w:r>
        <w:rPr>
          <w:rFonts w:ascii="Cambria" w:hAnsi="Cambria"/>
          <w:color w:val="231F20"/>
          <w:spacing w:val="-4"/>
          <w:w w:val="105"/>
          <w:sz w:val="20"/>
        </w:rPr>
        <w:t xml:space="preserve"> </w:t>
      </w:r>
      <w:r>
        <w:rPr>
          <w:rFonts w:ascii="Cambria" w:hAnsi="Cambria"/>
          <w:color w:val="231F20"/>
          <w:w w:val="105"/>
          <w:sz w:val="20"/>
        </w:rPr>
        <w:t>рыбы</w:t>
      </w:r>
      <w:r>
        <w:rPr>
          <w:rFonts w:ascii="Cambria" w:hAnsi="Cambria"/>
          <w:color w:val="231F20"/>
          <w:spacing w:val="-5"/>
          <w:w w:val="105"/>
          <w:sz w:val="20"/>
        </w:rPr>
        <w:t xml:space="preserve"> </w:t>
      </w:r>
      <w:r>
        <w:rPr>
          <w:rFonts w:ascii="Cambria" w:hAnsi="Cambria"/>
          <w:color w:val="231F20"/>
          <w:w w:val="105"/>
          <w:sz w:val="20"/>
        </w:rPr>
        <w:t>(на</w:t>
      </w:r>
      <w:r>
        <w:rPr>
          <w:rFonts w:ascii="Cambria" w:hAnsi="Cambria"/>
          <w:color w:val="231F20"/>
          <w:spacing w:val="-5"/>
          <w:w w:val="105"/>
          <w:sz w:val="20"/>
        </w:rPr>
        <w:t xml:space="preserve"> </w:t>
      </w:r>
      <w:r>
        <w:rPr>
          <w:rFonts w:ascii="Cambria" w:hAnsi="Cambria"/>
          <w:color w:val="231F20"/>
          <w:w w:val="105"/>
          <w:sz w:val="20"/>
        </w:rPr>
        <w:t>примере</w:t>
      </w:r>
      <w:r>
        <w:rPr>
          <w:rFonts w:ascii="Cambria" w:hAnsi="Cambria"/>
          <w:color w:val="231F20"/>
          <w:spacing w:val="-4"/>
          <w:w w:val="105"/>
          <w:sz w:val="20"/>
        </w:rPr>
        <w:t xml:space="preserve"> </w:t>
      </w:r>
      <w:r>
        <w:rPr>
          <w:rFonts w:ascii="Cambria" w:hAnsi="Cambria"/>
          <w:color w:val="231F20"/>
          <w:w w:val="105"/>
          <w:sz w:val="20"/>
        </w:rPr>
        <w:t>гото-</w:t>
      </w:r>
      <w:r>
        <w:rPr>
          <w:rFonts w:ascii="Cambria" w:hAnsi="Cambria"/>
          <w:color w:val="231F20"/>
          <w:spacing w:val="-44"/>
          <w:w w:val="105"/>
          <w:sz w:val="20"/>
        </w:rPr>
        <w:t xml:space="preserve"> </w:t>
      </w:r>
      <w:r>
        <w:rPr>
          <w:rFonts w:ascii="Cambria" w:hAnsi="Cambria"/>
          <w:color w:val="231F20"/>
          <w:w w:val="105"/>
          <w:sz w:val="20"/>
        </w:rPr>
        <w:t>вого</w:t>
      </w:r>
      <w:r>
        <w:rPr>
          <w:rFonts w:ascii="Cambria" w:hAnsi="Cambria"/>
          <w:color w:val="231F20"/>
          <w:spacing w:val="22"/>
          <w:w w:val="105"/>
          <w:sz w:val="20"/>
        </w:rPr>
        <w:t xml:space="preserve"> </w:t>
      </w:r>
      <w:r>
        <w:rPr>
          <w:rFonts w:ascii="Cambria" w:hAnsi="Cambria"/>
          <w:color w:val="231F20"/>
          <w:w w:val="105"/>
          <w:sz w:val="20"/>
        </w:rPr>
        <w:t>влажного</w:t>
      </w:r>
      <w:r>
        <w:rPr>
          <w:rFonts w:ascii="Cambria" w:hAnsi="Cambria"/>
          <w:color w:val="231F20"/>
          <w:spacing w:val="23"/>
          <w:w w:val="105"/>
          <w:sz w:val="20"/>
        </w:rPr>
        <w:t xml:space="preserve"> </w:t>
      </w:r>
      <w:r>
        <w:rPr>
          <w:rFonts w:ascii="Cambria" w:hAnsi="Cambria"/>
          <w:color w:val="231F20"/>
          <w:w w:val="105"/>
          <w:sz w:val="20"/>
        </w:rPr>
        <w:t>препарата).</w:t>
      </w:r>
    </w:p>
    <w:p w:rsidR="00CD151F" w:rsidRDefault="00CD151F" w:rsidP="00CD151F">
      <w:pPr>
        <w:pStyle w:val="a6"/>
        <w:spacing w:line="244" w:lineRule="auto"/>
        <w:ind w:left="117"/>
      </w:pPr>
      <w:r>
        <w:rPr>
          <w:rFonts w:ascii="Georgia" w:hAnsi="Georgia"/>
          <w:b/>
          <w:i/>
          <w:color w:val="231F20"/>
        </w:rPr>
        <w:t>Земноводные.</w:t>
      </w:r>
      <w:r>
        <w:rPr>
          <w:rFonts w:ascii="Georgia" w:hAnsi="Georgia"/>
          <w:b/>
          <w:i/>
          <w:color w:val="231F20"/>
          <w:spacing w:val="1"/>
        </w:rPr>
        <w:t xml:space="preserve"> </w:t>
      </w:r>
      <w:r>
        <w:rPr>
          <w:color w:val="231F20"/>
        </w:rPr>
        <w:t>Общая</w:t>
      </w:r>
      <w:r>
        <w:rPr>
          <w:color w:val="231F20"/>
          <w:spacing w:val="1"/>
        </w:rPr>
        <w:t xml:space="preserve"> </w:t>
      </w:r>
      <w:r>
        <w:rPr>
          <w:color w:val="231F20"/>
        </w:rPr>
        <w:t>характеристика.</w:t>
      </w:r>
      <w:r>
        <w:rPr>
          <w:color w:val="231F20"/>
          <w:spacing w:val="1"/>
        </w:rPr>
        <w:t xml:space="preserve"> </w:t>
      </w:r>
      <w:r>
        <w:rPr>
          <w:color w:val="231F20"/>
        </w:rPr>
        <w:t>Местообитание</w:t>
      </w:r>
      <w:r>
        <w:rPr>
          <w:color w:val="231F20"/>
          <w:spacing w:val="1"/>
        </w:rPr>
        <w:t xml:space="preserve"> </w:t>
      </w:r>
      <w:r>
        <w:rPr>
          <w:color w:val="231F20"/>
        </w:rPr>
        <w:t>земно-</w:t>
      </w:r>
      <w:r>
        <w:rPr>
          <w:color w:val="231F20"/>
          <w:spacing w:val="1"/>
        </w:rPr>
        <w:t xml:space="preserve"> </w:t>
      </w:r>
      <w:r>
        <w:rPr>
          <w:color w:val="231F20"/>
          <w:w w:val="105"/>
        </w:rPr>
        <w:t>водных. Особенности внешнего и внутреннего строения, процес-</w:t>
      </w:r>
      <w:r>
        <w:rPr>
          <w:color w:val="231F20"/>
          <w:spacing w:val="1"/>
          <w:w w:val="105"/>
        </w:rPr>
        <w:t xml:space="preserve"> </w:t>
      </w:r>
      <w:r>
        <w:rPr>
          <w:color w:val="231F20"/>
          <w:w w:val="105"/>
        </w:rPr>
        <w:t>сов</w:t>
      </w:r>
      <w:r>
        <w:rPr>
          <w:color w:val="231F20"/>
          <w:spacing w:val="1"/>
          <w:w w:val="105"/>
        </w:rPr>
        <w:t xml:space="preserve"> </w:t>
      </w:r>
      <w:r>
        <w:rPr>
          <w:color w:val="231F20"/>
          <w:w w:val="105"/>
        </w:rPr>
        <w:t>жизнедеятельности,</w:t>
      </w:r>
      <w:r>
        <w:rPr>
          <w:color w:val="231F20"/>
          <w:spacing w:val="1"/>
          <w:w w:val="105"/>
        </w:rPr>
        <w:t xml:space="preserve"> </w:t>
      </w:r>
      <w:r>
        <w:rPr>
          <w:color w:val="231F20"/>
          <w:w w:val="105"/>
        </w:rPr>
        <w:t>связанных</w:t>
      </w:r>
      <w:r>
        <w:rPr>
          <w:color w:val="231F20"/>
          <w:spacing w:val="1"/>
          <w:w w:val="105"/>
        </w:rPr>
        <w:t xml:space="preserve"> </w:t>
      </w:r>
      <w:r>
        <w:rPr>
          <w:color w:val="231F20"/>
          <w:w w:val="105"/>
        </w:rPr>
        <w:t>с</w:t>
      </w:r>
      <w:r>
        <w:rPr>
          <w:color w:val="231F20"/>
          <w:spacing w:val="1"/>
          <w:w w:val="105"/>
        </w:rPr>
        <w:t xml:space="preserve"> </w:t>
      </w:r>
      <w:r>
        <w:rPr>
          <w:color w:val="231F20"/>
          <w:w w:val="105"/>
        </w:rPr>
        <w:t>выходом</w:t>
      </w:r>
      <w:r>
        <w:rPr>
          <w:color w:val="231F20"/>
          <w:spacing w:val="1"/>
          <w:w w:val="105"/>
        </w:rPr>
        <w:t xml:space="preserve"> </w:t>
      </w:r>
      <w:r>
        <w:rPr>
          <w:color w:val="231F20"/>
          <w:w w:val="105"/>
        </w:rPr>
        <w:t>земноводных</w:t>
      </w:r>
      <w:r>
        <w:rPr>
          <w:color w:val="231F20"/>
          <w:spacing w:val="1"/>
          <w:w w:val="105"/>
        </w:rPr>
        <w:t xml:space="preserve"> </w:t>
      </w:r>
      <w:r>
        <w:rPr>
          <w:color w:val="231F20"/>
          <w:w w:val="105"/>
        </w:rPr>
        <w:t>на</w:t>
      </w:r>
      <w:r>
        <w:rPr>
          <w:color w:val="231F20"/>
          <w:spacing w:val="-44"/>
          <w:w w:val="105"/>
        </w:rPr>
        <w:t xml:space="preserve"> </w:t>
      </w:r>
      <w:r>
        <w:rPr>
          <w:color w:val="231F20"/>
          <w:w w:val="105"/>
        </w:rPr>
        <w:t>сушу. Приспособленность земноводных к жизни в воде и на суше.</w:t>
      </w:r>
      <w:r>
        <w:rPr>
          <w:color w:val="231F20"/>
          <w:spacing w:val="1"/>
          <w:w w:val="105"/>
        </w:rPr>
        <w:t xml:space="preserve"> </w:t>
      </w:r>
      <w:r>
        <w:rPr>
          <w:color w:val="231F20"/>
          <w:w w:val="105"/>
        </w:rPr>
        <w:t>Размножение</w:t>
      </w:r>
      <w:r>
        <w:rPr>
          <w:color w:val="231F20"/>
          <w:spacing w:val="22"/>
          <w:w w:val="105"/>
        </w:rPr>
        <w:t xml:space="preserve"> </w:t>
      </w:r>
      <w:r>
        <w:rPr>
          <w:color w:val="231F20"/>
          <w:w w:val="105"/>
        </w:rPr>
        <w:t>и</w:t>
      </w:r>
      <w:r>
        <w:rPr>
          <w:color w:val="231F20"/>
          <w:spacing w:val="23"/>
          <w:w w:val="105"/>
        </w:rPr>
        <w:t xml:space="preserve"> </w:t>
      </w:r>
      <w:r>
        <w:rPr>
          <w:color w:val="231F20"/>
          <w:w w:val="105"/>
        </w:rPr>
        <w:t>развитие</w:t>
      </w:r>
      <w:r>
        <w:rPr>
          <w:color w:val="231F20"/>
          <w:spacing w:val="23"/>
          <w:w w:val="105"/>
        </w:rPr>
        <w:t xml:space="preserve"> </w:t>
      </w:r>
      <w:r>
        <w:rPr>
          <w:color w:val="231F20"/>
          <w:w w:val="105"/>
        </w:rPr>
        <w:t>земноводных.</w:t>
      </w:r>
    </w:p>
    <w:p w:rsidR="00CD151F" w:rsidRDefault="00CD151F" w:rsidP="00CD151F">
      <w:pPr>
        <w:spacing w:line="244" w:lineRule="auto"/>
        <w:sectPr w:rsidR="00CD151F">
          <w:pgSz w:w="7830" w:h="12020"/>
          <w:pgMar w:top="600" w:right="620" w:bottom="820" w:left="620" w:header="0" w:footer="628" w:gutter="0"/>
          <w:cols w:space="720"/>
        </w:sectPr>
      </w:pPr>
    </w:p>
    <w:p w:rsidR="00CD151F" w:rsidRDefault="00CD151F" w:rsidP="00CD151F">
      <w:pPr>
        <w:pStyle w:val="a6"/>
        <w:spacing w:before="86" w:line="244" w:lineRule="auto"/>
        <w:ind w:left="117"/>
      </w:pPr>
      <w:r>
        <w:rPr>
          <w:color w:val="231F20"/>
          <w:w w:val="105"/>
        </w:rPr>
        <w:lastRenderedPageBreak/>
        <w:t>Многообразие земноводных и их охрана. Значение земновод-</w:t>
      </w:r>
      <w:r>
        <w:rPr>
          <w:color w:val="231F20"/>
          <w:spacing w:val="1"/>
          <w:w w:val="105"/>
        </w:rPr>
        <w:t xml:space="preserve"> </w:t>
      </w:r>
      <w:r>
        <w:rPr>
          <w:color w:val="231F20"/>
          <w:w w:val="105"/>
        </w:rPr>
        <w:t>ных</w:t>
      </w:r>
      <w:r>
        <w:rPr>
          <w:color w:val="231F20"/>
          <w:spacing w:val="23"/>
          <w:w w:val="105"/>
        </w:rPr>
        <w:t xml:space="preserve"> </w:t>
      </w:r>
      <w:r>
        <w:rPr>
          <w:color w:val="231F20"/>
          <w:w w:val="105"/>
        </w:rPr>
        <w:t>в</w:t>
      </w:r>
      <w:r>
        <w:rPr>
          <w:color w:val="231F20"/>
          <w:spacing w:val="23"/>
          <w:w w:val="105"/>
        </w:rPr>
        <w:t xml:space="preserve"> </w:t>
      </w:r>
      <w:r>
        <w:rPr>
          <w:color w:val="231F20"/>
          <w:w w:val="105"/>
        </w:rPr>
        <w:t>природе</w:t>
      </w:r>
      <w:r>
        <w:rPr>
          <w:color w:val="231F20"/>
          <w:spacing w:val="23"/>
          <w:w w:val="105"/>
        </w:rPr>
        <w:t xml:space="preserve"> </w:t>
      </w:r>
      <w:r>
        <w:rPr>
          <w:color w:val="231F20"/>
          <w:w w:val="105"/>
        </w:rPr>
        <w:t>и</w:t>
      </w:r>
      <w:r>
        <w:rPr>
          <w:color w:val="231F20"/>
          <w:spacing w:val="23"/>
          <w:w w:val="105"/>
        </w:rPr>
        <w:t xml:space="preserve"> </w:t>
      </w:r>
      <w:r>
        <w:rPr>
          <w:color w:val="231F20"/>
          <w:w w:val="105"/>
        </w:rPr>
        <w:t>жизни</w:t>
      </w:r>
      <w:r>
        <w:rPr>
          <w:color w:val="231F20"/>
          <w:spacing w:val="23"/>
          <w:w w:val="105"/>
        </w:rPr>
        <w:t xml:space="preserve"> </w:t>
      </w:r>
      <w:r>
        <w:rPr>
          <w:color w:val="231F20"/>
          <w:w w:val="105"/>
        </w:rPr>
        <w:t>человека.</w:t>
      </w:r>
    </w:p>
    <w:p w:rsidR="00CD151F" w:rsidRDefault="00CD151F" w:rsidP="00CD151F">
      <w:pPr>
        <w:pStyle w:val="a6"/>
        <w:spacing w:line="244" w:lineRule="auto"/>
        <w:ind w:left="117"/>
      </w:pPr>
      <w:r>
        <w:rPr>
          <w:rFonts w:ascii="Georgia" w:hAnsi="Georgia"/>
          <w:b/>
          <w:i/>
          <w:color w:val="231F20"/>
        </w:rPr>
        <w:t>Пресмыкающиеся.</w:t>
      </w:r>
      <w:r>
        <w:rPr>
          <w:rFonts w:ascii="Georgia" w:hAnsi="Georgia"/>
          <w:b/>
          <w:i/>
          <w:color w:val="231F20"/>
          <w:spacing w:val="1"/>
        </w:rPr>
        <w:t xml:space="preserve"> </w:t>
      </w:r>
      <w:r>
        <w:rPr>
          <w:color w:val="231F20"/>
        </w:rPr>
        <w:t>Общая</w:t>
      </w:r>
      <w:r>
        <w:rPr>
          <w:color w:val="231F20"/>
          <w:spacing w:val="1"/>
        </w:rPr>
        <w:t xml:space="preserve"> </w:t>
      </w:r>
      <w:r>
        <w:rPr>
          <w:color w:val="231F20"/>
        </w:rPr>
        <w:t>характеристика.</w:t>
      </w:r>
      <w:r>
        <w:rPr>
          <w:color w:val="231F20"/>
          <w:spacing w:val="1"/>
        </w:rPr>
        <w:t xml:space="preserve"> </w:t>
      </w:r>
      <w:r>
        <w:rPr>
          <w:color w:val="231F20"/>
        </w:rPr>
        <w:t>Местообитание</w:t>
      </w:r>
      <w:r>
        <w:rPr>
          <w:color w:val="231F20"/>
          <w:spacing w:val="1"/>
        </w:rPr>
        <w:t xml:space="preserve"> </w:t>
      </w:r>
      <w:r>
        <w:rPr>
          <w:color w:val="231F20"/>
          <w:w w:val="105"/>
        </w:rPr>
        <w:t>пресмыкающихся.</w:t>
      </w:r>
      <w:r>
        <w:rPr>
          <w:color w:val="231F20"/>
          <w:spacing w:val="1"/>
          <w:w w:val="105"/>
        </w:rPr>
        <w:t xml:space="preserve"> </w:t>
      </w:r>
      <w:r>
        <w:rPr>
          <w:color w:val="231F20"/>
          <w:w w:val="105"/>
        </w:rPr>
        <w:t>Особенности</w:t>
      </w:r>
      <w:r>
        <w:rPr>
          <w:color w:val="231F20"/>
          <w:spacing w:val="1"/>
          <w:w w:val="105"/>
        </w:rPr>
        <w:t xml:space="preserve"> </w:t>
      </w:r>
      <w:r>
        <w:rPr>
          <w:color w:val="231F20"/>
          <w:w w:val="105"/>
        </w:rPr>
        <w:t>внешнего</w:t>
      </w:r>
      <w:r>
        <w:rPr>
          <w:color w:val="231F20"/>
          <w:spacing w:val="1"/>
          <w:w w:val="105"/>
        </w:rPr>
        <w:t xml:space="preserve"> </w:t>
      </w:r>
      <w:r>
        <w:rPr>
          <w:color w:val="231F20"/>
          <w:w w:val="105"/>
        </w:rPr>
        <w:t>и</w:t>
      </w:r>
      <w:r>
        <w:rPr>
          <w:color w:val="231F20"/>
          <w:spacing w:val="1"/>
          <w:w w:val="105"/>
        </w:rPr>
        <w:t xml:space="preserve"> </w:t>
      </w:r>
      <w:r>
        <w:rPr>
          <w:color w:val="231F20"/>
          <w:w w:val="105"/>
        </w:rPr>
        <w:t>внутреннего</w:t>
      </w:r>
      <w:r>
        <w:rPr>
          <w:color w:val="231F20"/>
          <w:spacing w:val="1"/>
          <w:w w:val="105"/>
        </w:rPr>
        <w:t xml:space="preserve"> </w:t>
      </w:r>
      <w:r>
        <w:rPr>
          <w:color w:val="231F20"/>
          <w:w w:val="105"/>
        </w:rPr>
        <w:t>строе-</w:t>
      </w:r>
      <w:r>
        <w:rPr>
          <w:color w:val="231F20"/>
          <w:spacing w:val="-44"/>
          <w:w w:val="105"/>
        </w:rPr>
        <w:t xml:space="preserve"> </w:t>
      </w:r>
      <w:r>
        <w:rPr>
          <w:color w:val="231F20"/>
          <w:w w:val="105"/>
        </w:rPr>
        <w:t>ния пресмыкающихся. Процессы жизнедеятельности. Приспосо-</w:t>
      </w:r>
      <w:r>
        <w:rPr>
          <w:color w:val="231F20"/>
          <w:spacing w:val="1"/>
          <w:w w:val="105"/>
        </w:rPr>
        <w:t xml:space="preserve"> </w:t>
      </w:r>
      <w:r>
        <w:rPr>
          <w:color w:val="231F20"/>
          <w:w w:val="105"/>
        </w:rPr>
        <w:t>бленность</w:t>
      </w:r>
      <w:r>
        <w:rPr>
          <w:color w:val="231F20"/>
          <w:spacing w:val="1"/>
          <w:w w:val="105"/>
        </w:rPr>
        <w:t xml:space="preserve"> </w:t>
      </w:r>
      <w:r>
        <w:rPr>
          <w:color w:val="231F20"/>
          <w:w w:val="105"/>
        </w:rPr>
        <w:t>пресмыкающихся</w:t>
      </w:r>
      <w:r>
        <w:rPr>
          <w:color w:val="231F20"/>
          <w:spacing w:val="1"/>
          <w:w w:val="105"/>
        </w:rPr>
        <w:t xml:space="preserve"> </w:t>
      </w:r>
      <w:r>
        <w:rPr>
          <w:color w:val="231F20"/>
          <w:w w:val="105"/>
        </w:rPr>
        <w:t>к</w:t>
      </w:r>
      <w:r>
        <w:rPr>
          <w:color w:val="231F20"/>
          <w:spacing w:val="1"/>
          <w:w w:val="105"/>
        </w:rPr>
        <w:t xml:space="preserve"> </w:t>
      </w:r>
      <w:r>
        <w:rPr>
          <w:color w:val="231F20"/>
          <w:w w:val="105"/>
        </w:rPr>
        <w:t>жизни</w:t>
      </w:r>
      <w:r>
        <w:rPr>
          <w:color w:val="231F20"/>
          <w:spacing w:val="1"/>
          <w:w w:val="105"/>
        </w:rPr>
        <w:t xml:space="preserve"> </w:t>
      </w:r>
      <w:r>
        <w:rPr>
          <w:color w:val="231F20"/>
          <w:w w:val="105"/>
        </w:rPr>
        <w:t>на</w:t>
      </w:r>
      <w:r>
        <w:rPr>
          <w:color w:val="231F20"/>
          <w:spacing w:val="1"/>
          <w:w w:val="105"/>
        </w:rPr>
        <w:t xml:space="preserve"> </w:t>
      </w:r>
      <w:r>
        <w:rPr>
          <w:color w:val="231F20"/>
          <w:w w:val="105"/>
        </w:rPr>
        <w:t>суше.</w:t>
      </w:r>
      <w:r>
        <w:rPr>
          <w:color w:val="231F20"/>
          <w:spacing w:val="1"/>
          <w:w w:val="105"/>
        </w:rPr>
        <w:t xml:space="preserve"> </w:t>
      </w:r>
      <w:r>
        <w:rPr>
          <w:color w:val="231F20"/>
          <w:w w:val="105"/>
        </w:rPr>
        <w:t>Размножение</w:t>
      </w:r>
      <w:r>
        <w:rPr>
          <w:color w:val="231F20"/>
          <w:spacing w:val="1"/>
          <w:w w:val="105"/>
        </w:rPr>
        <w:t xml:space="preserve"> </w:t>
      </w:r>
      <w:r>
        <w:rPr>
          <w:color w:val="231F20"/>
          <w:w w:val="105"/>
        </w:rPr>
        <w:t>и</w:t>
      </w:r>
      <w:r>
        <w:rPr>
          <w:color w:val="231F20"/>
          <w:spacing w:val="1"/>
          <w:w w:val="105"/>
        </w:rPr>
        <w:t xml:space="preserve"> </w:t>
      </w:r>
      <w:r>
        <w:rPr>
          <w:color w:val="231F20"/>
          <w:w w:val="105"/>
        </w:rPr>
        <w:t>развитие пресмыкающихся. Регенерация. Многообразие пресмы-</w:t>
      </w:r>
      <w:r>
        <w:rPr>
          <w:color w:val="231F20"/>
          <w:spacing w:val="1"/>
          <w:w w:val="105"/>
        </w:rPr>
        <w:t xml:space="preserve"> </w:t>
      </w:r>
      <w:r>
        <w:rPr>
          <w:color w:val="231F20"/>
          <w:w w:val="105"/>
        </w:rPr>
        <w:t>кающихся и их охрана. Значение пресмыкающихся в природе и</w:t>
      </w:r>
      <w:r>
        <w:rPr>
          <w:color w:val="231F20"/>
          <w:spacing w:val="1"/>
          <w:w w:val="105"/>
        </w:rPr>
        <w:t xml:space="preserve"> </w:t>
      </w:r>
      <w:r>
        <w:rPr>
          <w:color w:val="231F20"/>
          <w:w w:val="105"/>
        </w:rPr>
        <w:t>жизни</w:t>
      </w:r>
      <w:r>
        <w:rPr>
          <w:color w:val="231F20"/>
          <w:spacing w:val="23"/>
          <w:w w:val="105"/>
        </w:rPr>
        <w:t xml:space="preserve"> </w:t>
      </w:r>
      <w:r>
        <w:rPr>
          <w:color w:val="231F20"/>
          <w:w w:val="105"/>
        </w:rPr>
        <w:t>человека.</w:t>
      </w:r>
    </w:p>
    <w:p w:rsidR="00CD151F" w:rsidRDefault="00CD151F" w:rsidP="00CD151F">
      <w:pPr>
        <w:pStyle w:val="a6"/>
        <w:spacing w:line="244" w:lineRule="auto"/>
        <w:ind w:left="117"/>
      </w:pPr>
      <w:r>
        <w:rPr>
          <w:rFonts w:ascii="Georgia" w:hAnsi="Georgia"/>
          <w:b/>
          <w:i/>
          <w:color w:val="231F20"/>
        </w:rPr>
        <w:t xml:space="preserve">Птицы. </w:t>
      </w:r>
      <w:r>
        <w:rPr>
          <w:color w:val="231F20"/>
        </w:rPr>
        <w:t>Общая</w:t>
      </w:r>
      <w:r>
        <w:rPr>
          <w:color w:val="231F20"/>
          <w:spacing w:val="1"/>
        </w:rPr>
        <w:t xml:space="preserve"> </w:t>
      </w:r>
      <w:r>
        <w:rPr>
          <w:color w:val="231F20"/>
        </w:rPr>
        <w:t>характеристика.</w:t>
      </w:r>
      <w:r>
        <w:rPr>
          <w:color w:val="231F20"/>
          <w:spacing w:val="1"/>
        </w:rPr>
        <w:t xml:space="preserve"> </w:t>
      </w:r>
      <w:r>
        <w:rPr>
          <w:color w:val="231F20"/>
        </w:rPr>
        <w:t>Особенности</w:t>
      </w:r>
      <w:r>
        <w:rPr>
          <w:color w:val="231F20"/>
          <w:spacing w:val="1"/>
        </w:rPr>
        <w:t xml:space="preserve"> </w:t>
      </w:r>
      <w:r>
        <w:rPr>
          <w:color w:val="231F20"/>
        </w:rPr>
        <w:t>внешнего</w:t>
      </w:r>
      <w:r>
        <w:rPr>
          <w:color w:val="231F20"/>
          <w:spacing w:val="1"/>
        </w:rPr>
        <w:t xml:space="preserve"> </w:t>
      </w:r>
      <w:r>
        <w:rPr>
          <w:color w:val="231F20"/>
        </w:rPr>
        <w:t>строе-</w:t>
      </w:r>
      <w:r>
        <w:rPr>
          <w:color w:val="231F20"/>
          <w:spacing w:val="1"/>
        </w:rPr>
        <w:t xml:space="preserve"> </w:t>
      </w:r>
      <w:r>
        <w:rPr>
          <w:color w:val="231F20"/>
          <w:w w:val="105"/>
        </w:rPr>
        <w:t>ния птиц. Особенности внутреннего строения и процессов жизне-</w:t>
      </w:r>
      <w:r>
        <w:rPr>
          <w:color w:val="231F20"/>
          <w:spacing w:val="1"/>
          <w:w w:val="105"/>
        </w:rPr>
        <w:t xml:space="preserve"> </w:t>
      </w:r>
      <w:r>
        <w:rPr>
          <w:color w:val="231F20"/>
          <w:w w:val="105"/>
        </w:rPr>
        <w:t>деятельности птиц. Приспособления птиц к полёту. Поведение.</w:t>
      </w:r>
      <w:r>
        <w:rPr>
          <w:color w:val="231F20"/>
          <w:spacing w:val="1"/>
          <w:w w:val="105"/>
        </w:rPr>
        <w:t xml:space="preserve"> </w:t>
      </w:r>
      <w:r>
        <w:rPr>
          <w:color w:val="231F20"/>
          <w:w w:val="105"/>
        </w:rPr>
        <w:t>Размножение и развитие птиц. Забота о потомстве. Сезонные яв-</w:t>
      </w:r>
      <w:r>
        <w:rPr>
          <w:color w:val="231F20"/>
          <w:spacing w:val="1"/>
          <w:w w:val="105"/>
        </w:rPr>
        <w:t xml:space="preserve"> </w:t>
      </w:r>
      <w:r>
        <w:rPr>
          <w:color w:val="231F20"/>
          <w:w w:val="105"/>
        </w:rPr>
        <w:t>ления в жизни птиц. Миграции птиц, их изучение. Многообразие</w:t>
      </w:r>
      <w:r>
        <w:rPr>
          <w:color w:val="231F20"/>
          <w:spacing w:val="1"/>
          <w:w w:val="105"/>
        </w:rPr>
        <w:t xml:space="preserve"> </w:t>
      </w:r>
      <w:r>
        <w:rPr>
          <w:color w:val="231F20"/>
          <w:w w:val="105"/>
        </w:rPr>
        <w:t>птиц.</w:t>
      </w:r>
      <w:r>
        <w:rPr>
          <w:color w:val="231F20"/>
          <w:spacing w:val="1"/>
          <w:w w:val="105"/>
        </w:rPr>
        <w:t xml:space="preserve"> </w:t>
      </w:r>
      <w:r>
        <w:rPr>
          <w:color w:val="231F20"/>
          <w:w w:val="105"/>
        </w:rPr>
        <w:t>Экологические</w:t>
      </w:r>
      <w:r>
        <w:rPr>
          <w:color w:val="231F20"/>
          <w:spacing w:val="1"/>
          <w:w w:val="105"/>
        </w:rPr>
        <w:t xml:space="preserve"> </w:t>
      </w:r>
      <w:r>
        <w:rPr>
          <w:color w:val="231F20"/>
          <w:w w:val="105"/>
        </w:rPr>
        <w:t>группы</w:t>
      </w:r>
      <w:r>
        <w:rPr>
          <w:color w:val="231F20"/>
          <w:spacing w:val="1"/>
          <w:w w:val="105"/>
        </w:rPr>
        <w:t xml:space="preserve"> </w:t>
      </w:r>
      <w:r>
        <w:rPr>
          <w:color w:val="231F20"/>
          <w:w w:val="105"/>
        </w:rPr>
        <w:t>птиц*.</w:t>
      </w:r>
      <w:r>
        <w:rPr>
          <w:color w:val="231F20"/>
          <w:spacing w:val="1"/>
          <w:w w:val="105"/>
        </w:rPr>
        <w:t xml:space="preserve"> </w:t>
      </w:r>
      <w:r>
        <w:rPr>
          <w:color w:val="231F20"/>
          <w:w w:val="105"/>
        </w:rPr>
        <w:t>Приспособленность</w:t>
      </w:r>
      <w:r>
        <w:rPr>
          <w:color w:val="231F20"/>
          <w:spacing w:val="1"/>
          <w:w w:val="105"/>
        </w:rPr>
        <w:t xml:space="preserve"> </w:t>
      </w:r>
      <w:r>
        <w:rPr>
          <w:color w:val="231F20"/>
          <w:w w:val="105"/>
        </w:rPr>
        <w:t>птиц</w:t>
      </w:r>
      <w:r>
        <w:rPr>
          <w:color w:val="231F20"/>
          <w:spacing w:val="1"/>
          <w:w w:val="105"/>
        </w:rPr>
        <w:t xml:space="preserve"> </w:t>
      </w:r>
      <w:r>
        <w:rPr>
          <w:color w:val="231F20"/>
          <w:w w:val="105"/>
        </w:rPr>
        <w:t>к</w:t>
      </w:r>
      <w:r>
        <w:rPr>
          <w:color w:val="231F20"/>
          <w:spacing w:val="-44"/>
          <w:w w:val="105"/>
        </w:rPr>
        <w:t xml:space="preserve"> </w:t>
      </w:r>
      <w:r>
        <w:rPr>
          <w:color w:val="231F20"/>
          <w:w w:val="105"/>
        </w:rPr>
        <w:t>различным условиям среды. Значение птиц в природе и жизни</w:t>
      </w:r>
      <w:r>
        <w:rPr>
          <w:color w:val="231F20"/>
          <w:spacing w:val="1"/>
          <w:w w:val="105"/>
        </w:rPr>
        <w:t xml:space="preserve"> </w:t>
      </w:r>
      <w:r>
        <w:rPr>
          <w:color w:val="231F20"/>
          <w:w w:val="105"/>
        </w:rPr>
        <w:t>человека.</w:t>
      </w:r>
    </w:p>
    <w:p w:rsidR="00CD151F" w:rsidRDefault="00CD151F" w:rsidP="00CD151F">
      <w:pPr>
        <w:pStyle w:val="a6"/>
        <w:spacing w:line="244" w:lineRule="auto"/>
        <w:ind w:left="117"/>
      </w:pPr>
      <w:r>
        <w:rPr>
          <w:i/>
          <w:color w:val="231F20"/>
          <w:w w:val="105"/>
        </w:rPr>
        <w:t>*</w:t>
      </w:r>
      <w:r>
        <w:rPr>
          <w:color w:val="231F20"/>
          <w:w w:val="105"/>
        </w:rPr>
        <w:t>Многообразие птиц изучается по выбору учителя на примере</w:t>
      </w:r>
      <w:r>
        <w:rPr>
          <w:color w:val="231F20"/>
          <w:spacing w:val="1"/>
          <w:w w:val="105"/>
        </w:rPr>
        <w:t xml:space="preserve"> </w:t>
      </w:r>
      <w:r>
        <w:rPr>
          <w:color w:val="231F20"/>
          <w:w w:val="105"/>
        </w:rPr>
        <w:t>трёх экологических групп с учётом распространения птиц в своём</w:t>
      </w:r>
      <w:r>
        <w:rPr>
          <w:color w:val="231F20"/>
          <w:spacing w:val="-44"/>
          <w:w w:val="105"/>
        </w:rPr>
        <w:t xml:space="preserve"> </w:t>
      </w:r>
      <w:r>
        <w:rPr>
          <w:color w:val="231F20"/>
          <w:w w:val="105"/>
        </w:rPr>
        <w:t>регионе.</w:t>
      </w:r>
    </w:p>
    <w:p w:rsidR="00CD151F" w:rsidRDefault="00CD151F" w:rsidP="00CD151F">
      <w:pPr>
        <w:ind w:left="343"/>
        <w:jc w:val="both"/>
        <w:rPr>
          <w:rFonts w:ascii="Cambria" w:hAnsi="Cambria"/>
          <w:i/>
          <w:sz w:val="20"/>
        </w:rPr>
      </w:pPr>
      <w:r>
        <w:rPr>
          <w:rFonts w:ascii="Cambria" w:hAnsi="Cambria"/>
          <w:i/>
          <w:color w:val="231F20"/>
          <w:w w:val="110"/>
          <w:sz w:val="20"/>
        </w:rPr>
        <w:t>Лабораторные</w:t>
      </w:r>
      <w:r>
        <w:rPr>
          <w:rFonts w:ascii="Cambria" w:hAnsi="Cambria"/>
          <w:i/>
          <w:color w:val="231F20"/>
          <w:spacing w:val="11"/>
          <w:w w:val="110"/>
          <w:sz w:val="20"/>
        </w:rPr>
        <w:t xml:space="preserve"> </w:t>
      </w:r>
      <w:r>
        <w:rPr>
          <w:rFonts w:ascii="Cambria" w:hAnsi="Cambria"/>
          <w:i/>
          <w:color w:val="231F20"/>
          <w:w w:val="110"/>
          <w:sz w:val="20"/>
        </w:rPr>
        <w:t>и</w:t>
      </w:r>
      <w:r>
        <w:rPr>
          <w:rFonts w:ascii="Cambria" w:hAnsi="Cambria"/>
          <w:i/>
          <w:color w:val="231F20"/>
          <w:spacing w:val="12"/>
          <w:w w:val="110"/>
          <w:sz w:val="20"/>
        </w:rPr>
        <w:t xml:space="preserve"> </w:t>
      </w:r>
      <w:r>
        <w:rPr>
          <w:rFonts w:ascii="Cambria" w:hAnsi="Cambria"/>
          <w:i/>
          <w:color w:val="231F20"/>
          <w:w w:val="110"/>
          <w:sz w:val="20"/>
        </w:rPr>
        <w:t>практические</w:t>
      </w:r>
      <w:r>
        <w:rPr>
          <w:rFonts w:ascii="Cambria" w:hAnsi="Cambria"/>
          <w:i/>
          <w:color w:val="231F20"/>
          <w:spacing w:val="12"/>
          <w:w w:val="110"/>
          <w:sz w:val="20"/>
        </w:rPr>
        <w:t xml:space="preserve"> </w:t>
      </w:r>
      <w:r>
        <w:rPr>
          <w:rFonts w:ascii="Cambria" w:hAnsi="Cambria"/>
          <w:i/>
          <w:color w:val="231F20"/>
          <w:w w:val="110"/>
          <w:sz w:val="20"/>
        </w:rPr>
        <w:t>работы</w:t>
      </w:r>
    </w:p>
    <w:p w:rsidR="00CD151F" w:rsidRDefault="00CD151F" w:rsidP="00CD151F">
      <w:pPr>
        <w:pStyle w:val="a4"/>
        <w:widowControl w:val="0"/>
        <w:numPr>
          <w:ilvl w:val="0"/>
          <w:numId w:val="98"/>
        </w:numPr>
        <w:tabs>
          <w:tab w:val="left" w:pos="572"/>
        </w:tabs>
        <w:autoSpaceDE w:val="0"/>
        <w:autoSpaceDN w:val="0"/>
        <w:spacing w:after="0" w:line="244" w:lineRule="auto"/>
        <w:ind w:right="118" w:firstLine="226"/>
        <w:contextualSpacing w:val="0"/>
        <w:jc w:val="both"/>
        <w:rPr>
          <w:rFonts w:ascii="Cambria" w:hAnsi="Cambria"/>
          <w:sz w:val="20"/>
        </w:rPr>
      </w:pPr>
      <w:r>
        <w:rPr>
          <w:rFonts w:ascii="Cambria" w:hAnsi="Cambria"/>
          <w:color w:val="231F20"/>
          <w:sz w:val="20"/>
        </w:rPr>
        <w:t>Исследование внешнего строения и перьевого покрова птиц (на</w:t>
      </w:r>
      <w:r>
        <w:rPr>
          <w:rFonts w:ascii="Cambria" w:hAnsi="Cambria"/>
          <w:color w:val="231F20"/>
          <w:spacing w:val="-42"/>
          <w:sz w:val="20"/>
        </w:rPr>
        <w:t xml:space="preserve"> </w:t>
      </w:r>
      <w:r>
        <w:rPr>
          <w:rFonts w:ascii="Cambria" w:hAnsi="Cambria"/>
          <w:color w:val="231F20"/>
          <w:spacing w:val="-1"/>
          <w:w w:val="105"/>
          <w:sz w:val="20"/>
        </w:rPr>
        <w:t>примере</w:t>
      </w:r>
      <w:r>
        <w:rPr>
          <w:rFonts w:ascii="Cambria" w:hAnsi="Cambria"/>
          <w:color w:val="231F20"/>
          <w:spacing w:val="-11"/>
          <w:w w:val="105"/>
          <w:sz w:val="20"/>
        </w:rPr>
        <w:t xml:space="preserve"> </w:t>
      </w:r>
      <w:r>
        <w:rPr>
          <w:rFonts w:ascii="Cambria" w:hAnsi="Cambria"/>
          <w:color w:val="231F20"/>
          <w:spacing w:val="-1"/>
          <w:w w:val="105"/>
          <w:sz w:val="20"/>
        </w:rPr>
        <w:t>чучела</w:t>
      </w:r>
      <w:r>
        <w:rPr>
          <w:rFonts w:ascii="Cambria" w:hAnsi="Cambria"/>
          <w:color w:val="231F20"/>
          <w:spacing w:val="-11"/>
          <w:w w:val="105"/>
          <w:sz w:val="20"/>
        </w:rPr>
        <w:t xml:space="preserve"> </w:t>
      </w:r>
      <w:r>
        <w:rPr>
          <w:rFonts w:ascii="Cambria" w:hAnsi="Cambria"/>
          <w:color w:val="231F20"/>
          <w:spacing w:val="-1"/>
          <w:w w:val="105"/>
          <w:sz w:val="20"/>
        </w:rPr>
        <w:t>птиц</w:t>
      </w:r>
      <w:r>
        <w:rPr>
          <w:rFonts w:ascii="Cambria" w:hAnsi="Cambria"/>
          <w:color w:val="231F20"/>
          <w:spacing w:val="-10"/>
          <w:w w:val="105"/>
          <w:sz w:val="20"/>
        </w:rPr>
        <w:t xml:space="preserve"> </w:t>
      </w:r>
      <w:r>
        <w:rPr>
          <w:rFonts w:ascii="Cambria" w:hAnsi="Cambria"/>
          <w:color w:val="231F20"/>
          <w:spacing w:val="-1"/>
          <w:w w:val="105"/>
          <w:sz w:val="20"/>
        </w:rPr>
        <w:t>и</w:t>
      </w:r>
      <w:r>
        <w:rPr>
          <w:rFonts w:ascii="Cambria" w:hAnsi="Cambria"/>
          <w:color w:val="231F20"/>
          <w:spacing w:val="-11"/>
          <w:w w:val="105"/>
          <w:sz w:val="20"/>
        </w:rPr>
        <w:t xml:space="preserve"> </w:t>
      </w:r>
      <w:r>
        <w:rPr>
          <w:rFonts w:ascii="Cambria" w:hAnsi="Cambria"/>
          <w:color w:val="231F20"/>
          <w:spacing w:val="-1"/>
          <w:w w:val="105"/>
          <w:sz w:val="20"/>
        </w:rPr>
        <w:t>набора</w:t>
      </w:r>
      <w:r>
        <w:rPr>
          <w:rFonts w:ascii="Cambria" w:hAnsi="Cambria"/>
          <w:color w:val="231F20"/>
          <w:spacing w:val="-10"/>
          <w:w w:val="105"/>
          <w:sz w:val="20"/>
        </w:rPr>
        <w:t xml:space="preserve"> </w:t>
      </w:r>
      <w:r>
        <w:rPr>
          <w:rFonts w:ascii="Cambria" w:hAnsi="Cambria"/>
          <w:color w:val="231F20"/>
          <w:w w:val="105"/>
          <w:sz w:val="20"/>
        </w:rPr>
        <w:t>перьев:</w:t>
      </w:r>
      <w:r>
        <w:rPr>
          <w:rFonts w:ascii="Cambria" w:hAnsi="Cambria"/>
          <w:color w:val="231F20"/>
          <w:spacing w:val="-11"/>
          <w:w w:val="105"/>
          <w:sz w:val="20"/>
        </w:rPr>
        <w:t xml:space="preserve"> </w:t>
      </w:r>
      <w:r>
        <w:rPr>
          <w:rFonts w:ascii="Cambria" w:hAnsi="Cambria"/>
          <w:color w:val="231F20"/>
          <w:w w:val="105"/>
          <w:sz w:val="20"/>
        </w:rPr>
        <w:t>контурных,</w:t>
      </w:r>
      <w:r>
        <w:rPr>
          <w:rFonts w:ascii="Cambria" w:hAnsi="Cambria"/>
          <w:color w:val="231F20"/>
          <w:spacing w:val="-10"/>
          <w:w w:val="105"/>
          <w:sz w:val="20"/>
        </w:rPr>
        <w:t xml:space="preserve"> </w:t>
      </w:r>
      <w:r>
        <w:rPr>
          <w:rFonts w:ascii="Cambria" w:hAnsi="Cambria"/>
          <w:color w:val="231F20"/>
          <w:w w:val="105"/>
          <w:sz w:val="20"/>
        </w:rPr>
        <w:t>пуховых</w:t>
      </w:r>
      <w:r>
        <w:rPr>
          <w:rFonts w:ascii="Cambria" w:hAnsi="Cambria"/>
          <w:color w:val="231F20"/>
          <w:spacing w:val="-11"/>
          <w:w w:val="105"/>
          <w:sz w:val="20"/>
        </w:rPr>
        <w:t xml:space="preserve"> </w:t>
      </w:r>
      <w:r>
        <w:rPr>
          <w:rFonts w:ascii="Cambria" w:hAnsi="Cambria"/>
          <w:color w:val="231F20"/>
          <w:w w:val="105"/>
          <w:sz w:val="20"/>
        </w:rPr>
        <w:t>и</w:t>
      </w:r>
      <w:r>
        <w:rPr>
          <w:rFonts w:ascii="Cambria" w:hAnsi="Cambria"/>
          <w:color w:val="231F20"/>
          <w:spacing w:val="-11"/>
          <w:w w:val="105"/>
          <w:sz w:val="20"/>
        </w:rPr>
        <w:t xml:space="preserve"> </w:t>
      </w:r>
      <w:r>
        <w:rPr>
          <w:rFonts w:ascii="Cambria" w:hAnsi="Cambria"/>
          <w:color w:val="231F20"/>
          <w:w w:val="105"/>
          <w:sz w:val="20"/>
        </w:rPr>
        <w:t>пуха).</w:t>
      </w:r>
    </w:p>
    <w:p w:rsidR="00CD151F" w:rsidRDefault="00CD151F" w:rsidP="00CD151F">
      <w:pPr>
        <w:pStyle w:val="a4"/>
        <w:widowControl w:val="0"/>
        <w:numPr>
          <w:ilvl w:val="0"/>
          <w:numId w:val="98"/>
        </w:numPr>
        <w:tabs>
          <w:tab w:val="left" w:pos="600"/>
        </w:tabs>
        <w:autoSpaceDE w:val="0"/>
        <w:autoSpaceDN w:val="0"/>
        <w:spacing w:after="0" w:line="240" w:lineRule="auto"/>
        <w:ind w:left="599" w:hanging="257"/>
        <w:contextualSpacing w:val="0"/>
        <w:jc w:val="both"/>
        <w:rPr>
          <w:rFonts w:ascii="Cambria" w:hAnsi="Cambria"/>
          <w:sz w:val="20"/>
        </w:rPr>
      </w:pPr>
      <w:r>
        <w:rPr>
          <w:rFonts w:ascii="Cambria" w:hAnsi="Cambria"/>
          <w:color w:val="231F20"/>
          <w:w w:val="105"/>
          <w:sz w:val="20"/>
        </w:rPr>
        <w:t>Исследование</w:t>
      </w:r>
      <w:r>
        <w:rPr>
          <w:rFonts w:ascii="Cambria" w:hAnsi="Cambria"/>
          <w:color w:val="231F20"/>
          <w:spacing w:val="13"/>
          <w:w w:val="105"/>
          <w:sz w:val="20"/>
        </w:rPr>
        <w:t xml:space="preserve"> </w:t>
      </w:r>
      <w:r>
        <w:rPr>
          <w:rFonts w:ascii="Cambria" w:hAnsi="Cambria"/>
          <w:color w:val="231F20"/>
          <w:w w:val="105"/>
          <w:sz w:val="20"/>
        </w:rPr>
        <w:t>особенностей</w:t>
      </w:r>
      <w:r>
        <w:rPr>
          <w:rFonts w:ascii="Cambria" w:hAnsi="Cambria"/>
          <w:color w:val="231F20"/>
          <w:spacing w:val="14"/>
          <w:w w:val="105"/>
          <w:sz w:val="20"/>
        </w:rPr>
        <w:t xml:space="preserve"> </w:t>
      </w:r>
      <w:r>
        <w:rPr>
          <w:rFonts w:ascii="Cambria" w:hAnsi="Cambria"/>
          <w:color w:val="231F20"/>
          <w:w w:val="105"/>
          <w:sz w:val="20"/>
        </w:rPr>
        <w:t>скелета</w:t>
      </w:r>
      <w:r>
        <w:rPr>
          <w:rFonts w:ascii="Cambria" w:hAnsi="Cambria"/>
          <w:color w:val="231F20"/>
          <w:spacing w:val="13"/>
          <w:w w:val="105"/>
          <w:sz w:val="20"/>
        </w:rPr>
        <w:t xml:space="preserve"> </w:t>
      </w:r>
      <w:r>
        <w:rPr>
          <w:rFonts w:ascii="Cambria" w:hAnsi="Cambria"/>
          <w:color w:val="231F20"/>
          <w:w w:val="105"/>
          <w:sz w:val="20"/>
        </w:rPr>
        <w:t>птицы.</w:t>
      </w:r>
    </w:p>
    <w:p w:rsidR="00CD151F" w:rsidRDefault="00CD151F" w:rsidP="00CD151F">
      <w:pPr>
        <w:pStyle w:val="a6"/>
        <w:spacing w:line="244" w:lineRule="auto"/>
        <w:ind w:left="117"/>
      </w:pPr>
      <w:r>
        <w:rPr>
          <w:rFonts w:ascii="Georgia" w:hAnsi="Georgia"/>
          <w:b/>
          <w:i/>
          <w:color w:val="231F20"/>
        </w:rPr>
        <w:t xml:space="preserve">Млекопитающие. </w:t>
      </w:r>
      <w:r>
        <w:rPr>
          <w:color w:val="231F20"/>
        </w:rPr>
        <w:t>Общая характеристика. Среды жизни мле-</w:t>
      </w:r>
      <w:r>
        <w:rPr>
          <w:color w:val="231F20"/>
          <w:spacing w:val="1"/>
        </w:rPr>
        <w:t xml:space="preserve"> </w:t>
      </w:r>
      <w:r>
        <w:rPr>
          <w:color w:val="231F20"/>
          <w:w w:val="105"/>
        </w:rPr>
        <w:t>копитающих. Особенности внешнего строения, скелета и муску-</w:t>
      </w:r>
      <w:r>
        <w:rPr>
          <w:color w:val="231F20"/>
          <w:spacing w:val="1"/>
          <w:w w:val="105"/>
        </w:rPr>
        <w:t xml:space="preserve"> </w:t>
      </w:r>
      <w:r>
        <w:rPr>
          <w:color w:val="231F20"/>
          <w:w w:val="105"/>
        </w:rPr>
        <w:t>латуры,</w:t>
      </w:r>
      <w:r>
        <w:rPr>
          <w:color w:val="231F20"/>
          <w:spacing w:val="1"/>
          <w:w w:val="105"/>
        </w:rPr>
        <w:t xml:space="preserve"> </w:t>
      </w:r>
      <w:r>
        <w:rPr>
          <w:color w:val="231F20"/>
          <w:w w:val="105"/>
        </w:rPr>
        <w:t>внутреннего</w:t>
      </w:r>
      <w:r>
        <w:rPr>
          <w:color w:val="231F20"/>
          <w:spacing w:val="1"/>
          <w:w w:val="105"/>
        </w:rPr>
        <w:t xml:space="preserve"> </w:t>
      </w:r>
      <w:r>
        <w:rPr>
          <w:color w:val="231F20"/>
          <w:w w:val="105"/>
        </w:rPr>
        <w:t>строения.</w:t>
      </w:r>
      <w:r>
        <w:rPr>
          <w:color w:val="231F20"/>
          <w:spacing w:val="1"/>
          <w:w w:val="105"/>
        </w:rPr>
        <w:t xml:space="preserve"> </w:t>
      </w:r>
      <w:r>
        <w:rPr>
          <w:color w:val="231F20"/>
          <w:w w:val="105"/>
        </w:rPr>
        <w:t>Процессы</w:t>
      </w:r>
      <w:r>
        <w:rPr>
          <w:color w:val="231F20"/>
          <w:spacing w:val="1"/>
          <w:w w:val="105"/>
        </w:rPr>
        <w:t xml:space="preserve"> </w:t>
      </w:r>
      <w:r>
        <w:rPr>
          <w:color w:val="231F20"/>
          <w:w w:val="105"/>
        </w:rPr>
        <w:t>жизнедеятельности.</w:t>
      </w:r>
      <w:r>
        <w:rPr>
          <w:color w:val="231F20"/>
          <w:spacing w:val="1"/>
          <w:w w:val="105"/>
        </w:rPr>
        <w:t xml:space="preserve"> </w:t>
      </w:r>
      <w:r>
        <w:rPr>
          <w:color w:val="231F20"/>
          <w:w w:val="105"/>
        </w:rPr>
        <w:t>Усложнение нервной системы. Поведение млекопитающих. Раз-</w:t>
      </w:r>
      <w:r>
        <w:rPr>
          <w:color w:val="231F20"/>
          <w:spacing w:val="1"/>
          <w:w w:val="105"/>
        </w:rPr>
        <w:t xml:space="preserve"> </w:t>
      </w:r>
      <w:r>
        <w:rPr>
          <w:color w:val="231F20"/>
          <w:w w:val="105"/>
        </w:rPr>
        <w:t>множение</w:t>
      </w:r>
      <w:r>
        <w:rPr>
          <w:color w:val="231F20"/>
          <w:spacing w:val="22"/>
          <w:w w:val="105"/>
        </w:rPr>
        <w:t xml:space="preserve"> </w:t>
      </w:r>
      <w:r>
        <w:rPr>
          <w:color w:val="231F20"/>
          <w:w w:val="105"/>
        </w:rPr>
        <w:t>и</w:t>
      </w:r>
      <w:r>
        <w:rPr>
          <w:color w:val="231F20"/>
          <w:spacing w:val="22"/>
          <w:w w:val="105"/>
        </w:rPr>
        <w:t xml:space="preserve"> </w:t>
      </w:r>
      <w:r>
        <w:rPr>
          <w:color w:val="231F20"/>
          <w:w w:val="105"/>
        </w:rPr>
        <w:t>развитие.</w:t>
      </w:r>
      <w:r>
        <w:rPr>
          <w:color w:val="231F20"/>
          <w:spacing w:val="23"/>
          <w:w w:val="105"/>
        </w:rPr>
        <w:t xml:space="preserve"> </w:t>
      </w:r>
      <w:r>
        <w:rPr>
          <w:color w:val="231F20"/>
          <w:w w:val="105"/>
        </w:rPr>
        <w:t>Забота</w:t>
      </w:r>
      <w:r>
        <w:rPr>
          <w:color w:val="231F20"/>
          <w:spacing w:val="22"/>
          <w:w w:val="105"/>
        </w:rPr>
        <w:t xml:space="preserve"> </w:t>
      </w:r>
      <w:r>
        <w:rPr>
          <w:color w:val="231F20"/>
          <w:w w:val="105"/>
        </w:rPr>
        <w:t>о</w:t>
      </w:r>
      <w:r>
        <w:rPr>
          <w:color w:val="231F20"/>
          <w:spacing w:val="22"/>
          <w:w w:val="105"/>
        </w:rPr>
        <w:t xml:space="preserve"> </w:t>
      </w:r>
      <w:r>
        <w:rPr>
          <w:color w:val="231F20"/>
          <w:w w:val="105"/>
        </w:rPr>
        <w:t>потомстве.</w:t>
      </w:r>
    </w:p>
    <w:p w:rsidR="00CD151F" w:rsidRDefault="00CD151F" w:rsidP="00CD151F">
      <w:pPr>
        <w:pStyle w:val="a6"/>
        <w:spacing w:before="3" w:line="244" w:lineRule="auto"/>
        <w:ind w:left="117"/>
      </w:pPr>
      <w:r>
        <w:rPr>
          <w:color w:val="231F20"/>
          <w:w w:val="105"/>
        </w:rPr>
        <w:t>Первозвери. Однопроходные (яйцекладущие) и Сумчатые (низ-</w:t>
      </w:r>
      <w:r>
        <w:rPr>
          <w:color w:val="231F20"/>
          <w:spacing w:val="-44"/>
          <w:w w:val="105"/>
        </w:rPr>
        <w:t xml:space="preserve"> </w:t>
      </w:r>
      <w:r>
        <w:rPr>
          <w:color w:val="231F20"/>
          <w:w w:val="105"/>
        </w:rPr>
        <w:t>шие звери). Плацентарные млекопитающие. Многообразие мле-</w:t>
      </w:r>
      <w:r>
        <w:rPr>
          <w:color w:val="231F20"/>
          <w:spacing w:val="1"/>
          <w:w w:val="105"/>
        </w:rPr>
        <w:t xml:space="preserve"> </w:t>
      </w:r>
      <w:r>
        <w:rPr>
          <w:color w:val="231F20"/>
          <w:w w:val="105"/>
        </w:rPr>
        <w:t>копитающих.</w:t>
      </w:r>
      <w:r>
        <w:rPr>
          <w:color w:val="231F20"/>
          <w:spacing w:val="1"/>
          <w:w w:val="105"/>
        </w:rPr>
        <w:t xml:space="preserve"> </w:t>
      </w:r>
      <w:r>
        <w:rPr>
          <w:color w:val="231F20"/>
          <w:w w:val="105"/>
        </w:rPr>
        <w:t>Насекомоядные</w:t>
      </w:r>
      <w:r>
        <w:rPr>
          <w:color w:val="231F20"/>
          <w:spacing w:val="1"/>
          <w:w w:val="105"/>
        </w:rPr>
        <w:t xml:space="preserve"> </w:t>
      </w:r>
      <w:r>
        <w:rPr>
          <w:color w:val="231F20"/>
          <w:w w:val="105"/>
        </w:rPr>
        <w:t>и</w:t>
      </w:r>
      <w:r>
        <w:rPr>
          <w:color w:val="231F20"/>
          <w:spacing w:val="1"/>
          <w:w w:val="105"/>
        </w:rPr>
        <w:t xml:space="preserve"> </w:t>
      </w:r>
      <w:r>
        <w:rPr>
          <w:color w:val="231F20"/>
          <w:w w:val="105"/>
        </w:rPr>
        <w:t>Рукокрылые.</w:t>
      </w:r>
      <w:r>
        <w:rPr>
          <w:color w:val="231F20"/>
          <w:spacing w:val="1"/>
          <w:w w:val="105"/>
        </w:rPr>
        <w:t xml:space="preserve"> </w:t>
      </w:r>
      <w:r>
        <w:rPr>
          <w:color w:val="231F20"/>
          <w:w w:val="105"/>
        </w:rPr>
        <w:t>Грызуны,</w:t>
      </w:r>
      <w:r>
        <w:rPr>
          <w:color w:val="231F20"/>
          <w:spacing w:val="1"/>
          <w:w w:val="105"/>
        </w:rPr>
        <w:t xml:space="preserve"> </w:t>
      </w:r>
      <w:r>
        <w:rPr>
          <w:color w:val="231F20"/>
          <w:w w:val="105"/>
        </w:rPr>
        <w:t>Зайце-</w:t>
      </w:r>
      <w:r>
        <w:rPr>
          <w:color w:val="231F20"/>
          <w:spacing w:val="1"/>
          <w:w w:val="105"/>
        </w:rPr>
        <w:t xml:space="preserve"> </w:t>
      </w:r>
      <w:r>
        <w:rPr>
          <w:color w:val="231F20"/>
          <w:w w:val="105"/>
        </w:rPr>
        <w:t>образные.</w:t>
      </w:r>
      <w:r>
        <w:rPr>
          <w:color w:val="231F20"/>
          <w:spacing w:val="1"/>
          <w:w w:val="105"/>
        </w:rPr>
        <w:t xml:space="preserve"> </w:t>
      </w:r>
      <w:r>
        <w:rPr>
          <w:color w:val="231F20"/>
          <w:w w:val="105"/>
        </w:rPr>
        <w:t>Хищные.</w:t>
      </w:r>
      <w:r>
        <w:rPr>
          <w:color w:val="231F20"/>
          <w:spacing w:val="1"/>
          <w:w w:val="105"/>
        </w:rPr>
        <w:t xml:space="preserve"> </w:t>
      </w:r>
      <w:r>
        <w:rPr>
          <w:color w:val="231F20"/>
          <w:w w:val="105"/>
        </w:rPr>
        <w:t>Ластоногие</w:t>
      </w:r>
      <w:r>
        <w:rPr>
          <w:color w:val="231F20"/>
          <w:spacing w:val="1"/>
          <w:w w:val="105"/>
        </w:rPr>
        <w:t xml:space="preserve"> </w:t>
      </w:r>
      <w:r>
        <w:rPr>
          <w:color w:val="231F20"/>
          <w:w w:val="105"/>
        </w:rPr>
        <w:t>и</w:t>
      </w:r>
      <w:r>
        <w:rPr>
          <w:color w:val="231F20"/>
          <w:spacing w:val="1"/>
          <w:w w:val="105"/>
        </w:rPr>
        <w:t xml:space="preserve"> </w:t>
      </w:r>
      <w:r>
        <w:rPr>
          <w:color w:val="231F20"/>
          <w:w w:val="105"/>
        </w:rPr>
        <w:t>Китообразные.</w:t>
      </w:r>
      <w:r>
        <w:rPr>
          <w:color w:val="231F20"/>
          <w:spacing w:val="1"/>
          <w:w w:val="105"/>
        </w:rPr>
        <w:t xml:space="preserve"> </w:t>
      </w:r>
      <w:r>
        <w:rPr>
          <w:color w:val="231F20"/>
          <w:w w:val="105"/>
        </w:rPr>
        <w:t>Парнокопыт-</w:t>
      </w:r>
      <w:r>
        <w:rPr>
          <w:color w:val="231F20"/>
          <w:spacing w:val="1"/>
          <w:w w:val="105"/>
        </w:rPr>
        <w:t xml:space="preserve"> </w:t>
      </w:r>
      <w:r>
        <w:rPr>
          <w:color w:val="231F20"/>
          <w:w w:val="105"/>
        </w:rPr>
        <w:t>ные и Непарнокопытные. Приматы*. Семейства отряда Хищные:</w:t>
      </w:r>
      <w:r>
        <w:rPr>
          <w:color w:val="231F20"/>
          <w:spacing w:val="1"/>
          <w:w w:val="105"/>
        </w:rPr>
        <w:t xml:space="preserve"> </w:t>
      </w:r>
      <w:r>
        <w:rPr>
          <w:color w:val="231F20"/>
          <w:w w:val="105"/>
        </w:rPr>
        <w:t>собачьи,</w:t>
      </w:r>
      <w:r>
        <w:rPr>
          <w:color w:val="231F20"/>
          <w:spacing w:val="24"/>
          <w:w w:val="105"/>
        </w:rPr>
        <w:t xml:space="preserve"> </w:t>
      </w:r>
      <w:r>
        <w:rPr>
          <w:color w:val="231F20"/>
          <w:w w:val="105"/>
        </w:rPr>
        <w:t>кошачьи,</w:t>
      </w:r>
      <w:r>
        <w:rPr>
          <w:color w:val="231F20"/>
          <w:spacing w:val="25"/>
          <w:w w:val="105"/>
        </w:rPr>
        <w:t xml:space="preserve"> </w:t>
      </w:r>
      <w:r>
        <w:rPr>
          <w:color w:val="231F20"/>
          <w:w w:val="105"/>
        </w:rPr>
        <w:t>куньи,</w:t>
      </w:r>
      <w:r>
        <w:rPr>
          <w:color w:val="231F20"/>
          <w:spacing w:val="25"/>
          <w:w w:val="105"/>
        </w:rPr>
        <w:t xml:space="preserve"> </w:t>
      </w:r>
      <w:r>
        <w:rPr>
          <w:color w:val="231F20"/>
          <w:w w:val="105"/>
        </w:rPr>
        <w:t>медвежьи.</w:t>
      </w:r>
    </w:p>
    <w:p w:rsidR="00CD151F" w:rsidRDefault="00CD151F" w:rsidP="00CD151F">
      <w:pPr>
        <w:pStyle w:val="a6"/>
        <w:spacing w:before="5" w:line="244" w:lineRule="auto"/>
        <w:ind w:left="117"/>
      </w:pPr>
      <w:r>
        <w:rPr>
          <w:color w:val="231F20"/>
          <w:w w:val="105"/>
        </w:rPr>
        <w:t>Значение млекопитающих в природе и жизни человека. Мле-</w:t>
      </w:r>
      <w:r>
        <w:rPr>
          <w:color w:val="231F20"/>
          <w:spacing w:val="1"/>
          <w:w w:val="105"/>
        </w:rPr>
        <w:t xml:space="preserve"> </w:t>
      </w:r>
      <w:r>
        <w:rPr>
          <w:color w:val="231F20"/>
          <w:w w:val="105"/>
        </w:rPr>
        <w:t>копитающие — переносчики возбудителей опасных заболеваний.</w:t>
      </w:r>
      <w:r>
        <w:rPr>
          <w:color w:val="231F20"/>
          <w:spacing w:val="-44"/>
          <w:w w:val="105"/>
        </w:rPr>
        <w:t xml:space="preserve"> </w:t>
      </w:r>
      <w:r>
        <w:rPr>
          <w:color w:val="231F20"/>
          <w:w w:val="105"/>
        </w:rPr>
        <w:t>Меры</w:t>
      </w:r>
      <w:r>
        <w:rPr>
          <w:color w:val="231F20"/>
          <w:spacing w:val="-5"/>
          <w:w w:val="105"/>
        </w:rPr>
        <w:t xml:space="preserve"> </w:t>
      </w:r>
      <w:r>
        <w:rPr>
          <w:color w:val="231F20"/>
          <w:w w:val="105"/>
        </w:rPr>
        <w:t>борьбы</w:t>
      </w:r>
      <w:r>
        <w:rPr>
          <w:color w:val="231F20"/>
          <w:spacing w:val="-5"/>
          <w:w w:val="105"/>
        </w:rPr>
        <w:t xml:space="preserve"> </w:t>
      </w:r>
      <w:r>
        <w:rPr>
          <w:color w:val="231F20"/>
          <w:w w:val="105"/>
        </w:rPr>
        <w:t>с</w:t>
      </w:r>
      <w:r>
        <w:rPr>
          <w:color w:val="231F20"/>
          <w:spacing w:val="-4"/>
          <w:w w:val="105"/>
        </w:rPr>
        <w:t xml:space="preserve"> </w:t>
      </w:r>
      <w:r>
        <w:rPr>
          <w:color w:val="231F20"/>
          <w:w w:val="105"/>
        </w:rPr>
        <w:t>грызунами.</w:t>
      </w:r>
      <w:r>
        <w:rPr>
          <w:color w:val="231F20"/>
          <w:spacing w:val="-5"/>
          <w:w w:val="105"/>
        </w:rPr>
        <w:t xml:space="preserve"> </w:t>
      </w:r>
      <w:r>
        <w:rPr>
          <w:color w:val="231F20"/>
          <w:w w:val="105"/>
        </w:rPr>
        <w:t>Многообразие</w:t>
      </w:r>
      <w:r>
        <w:rPr>
          <w:color w:val="231F20"/>
          <w:spacing w:val="-4"/>
          <w:w w:val="105"/>
        </w:rPr>
        <w:t xml:space="preserve"> </w:t>
      </w:r>
      <w:r>
        <w:rPr>
          <w:color w:val="231F20"/>
          <w:w w:val="105"/>
        </w:rPr>
        <w:t>млекопитающих</w:t>
      </w:r>
      <w:r>
        <w:rPr>
          <w:color w:val="231F20"/>
          <w:spacing w:val="-5"/>
          <w:w w:val="105"/>
        </w:rPr>
        <w:t xml:space="preserve"> </w:t>
      </w:r>
      <w:r>
        <w:rPr>
          <w:color w:val="231F20"/>
          <w:w w:val="105"/>
        </w:rPr>
        <w:t>родно-</w:t>
      </w:r>
      <w:r>
        <w:rPr>
          <w:color w:val="231F20"/>
          <w:spacing w:val="-44"/>
          <w:w w:val="105"/>
        </w:rPr>
        <w:t xml:space="preserve"> </w:t>
      </w:r>
      <w:r>
        <w:rPr>
          <w:color w:val="231F20"/>
          <w:w w:val="105"/>
        </w:rPr>
        <w:t>го</w:t>
      </w:r>
      <w:r>
        <w:rPr>
          <w:color w:val="231F20"/>
          <w:spacing w:val="23"/>
          <w:w w:val="105"/>
        </w:rPr>
        <w:t xml:space="preserve"> </w:t>
      </w:r>
      <w:r>
        <w:rPr>
          <w:color w:val="231F20"/>
          <w:w w:val="105"/>
        </w:rPr>
        <w:t>края.</w:t>
      </w:r>
    </w:p>
    <w:p w:rsidR="00CD151F" w:rsidRDefault="00CD151F" w:rsidP="00CD151F">
      <w:pPr>
        <w:pStyle w:val="a6"/>
        <w:spacing w:before="4" w:line="244" w:lineRule="auto"/>
        <w:ind w:left="117"/>
      </w:pPr>
      <w:r>
        <w:rPr>
          <w:color w:val="231F20"/>
          <w:w w:val="105"/>
        </w:rPr>
        <w:t>*Изучаются 6 отрядов млекопитающих на примере двух видов</w:t>
      </w:r>
      <w:r>
        <w:rPr>
          <w:color w:val="231F20"/>
          <w:spacing w:val="1"/>
          <w:w w:val="105"/>
        </w:rPr>
        <w:t xml:space="preserve"> </w:t>
      </w:r>
      <w:r>
        <w:rPr>
          <w:color w:val="231F20"/>
          <w:w w:val="105"/>
        </w:rPr>
        <w:t>из</w:t>
      </w:r>
      <w:r>
        <w:rPr>
          <w:color w:val="231F20"/>
          <w:spacing w:val="22"/>
          <w:w w:val="105"/>
        </w:rPr>
        <w:t xml:space="preserve"> </w:t>
      </w:r>
      <w:r>
        <w:rPr>
          <w:color w:val="231F20"/>
          <w:w w:val="105"/>
        </w:rPr>
        <w:t>каждого</w:t>
      </w:r>
      <w:r>
        <w:rPr>
          <w:color w:val="231F20"/>
          <w:spacing w:val="22"/>
          <w:w w:val="105"/>
        </w:rPr>
        <w:t xml:space="preserve"> </w:t>
      </w:r>
      <w:r>
        <w:rPr>
          <w:color w:val="231F20"/>
          <w:w w:val="105"/>
        </w:rPr>
        <w:t>отряда</w:t>
      </w:r>
      <w:r>
        <w:rPr>
          <w:color w:val="231F20"/>
          <w:spacing w:val="23"/>
          <w:w w:val="105"/>
        </w:rPr>
        <w:t xml:space="preserve"> </w:t>
      </w:r>
      <w:r>
        <w:rPr>
          <w:color w:val="231F20"/>
          <w:w w:val="105"/>
        </w:rPr>
        <w:t>по</w:t>
      </w:r>
      <w:r>
        <w:rPr>
          <w:color w:val="231F20"/>
          <w:spacing w:val="22"/>
          <w:w w:val="105"/>
        </w:rPr>
        <w:t xml:space="preserve"> </w:t>
      </w:r>
      <w:r>
        <w:rPr>
          <w:color w:val="231F20"/>
          <w:w w:val="105"/>
        </w:rPr>
        <w:t>выбору</w:t>
      </w:r>
      <w:r>
        <w:rPr>
          <w:color w:val="231F20"/>
          <w:spacing w:val="23"/>
          <w:w w:val="105"/>
        </w:rPr>
        <w:t xml:space="preserve"> </w:t>
      </w:r>
      <w:r>
        <w:rPr>
          <w:color w:val="231F20"/>
          <w:w w:val="105"/>
        </w:rPr>
        <w:t>учителя.</w:t>
      </w:r>
    </w:p>
    <w:p w:rsidR="00CD151F" w:rsidRDefault="00CD151F" w:rsidP="00CD151F">
      <w:pPr>
        <w:spacing w:line="244" w:lineRule="auto"/>
        <w:sectPr w:rsidR="00CD151F">
          <w:pgSz w:w="7830" w:h="12020"/>
          <w:pgMar w:top="600" w:right="620" w:bottom="820" w:left="620" w:header="0" w:footer="628" w:gutter="0"/>
          <w:cols w:space="720"/>
        </w:sectPr>
      </w:pPr>
    </w:p>
    <w:p w:rsidR="00CD151F" w:rsidRDefault="00CD151F" w:rsidP="00CD151F">
      <w:pPr>
        <w:spacing w:before="66"/>
        <w:ind w:left="343"/>
        <w:rPr>
          <w:rFonts w:ascii="Cambria" w:hAnsi="Cambria"/>
          <w:i/>
          <w:sz w:val="20"/>
        </w:rPr>
      </w:pPr>
      <w:r>
        <w:rPr>
          <w:rFonts w:ascii="Cambria" w:hAnsi="Cambria"/>
          <w:i/>
          <w:color w:val="231F20"/>
          <w:w w:val="110"/>
          <w:sz w:val="20"/>
        </w:rPr>
        <w:lastRenderedPageBreak/>
        <w:t>Лабораторные</w:t>
      </w:r>
      <w:r>
        <w:rPr>
          <w:rFonts w:ascii="Cambria" w:hAnsi="Cambria"/>
          <w:i/>
          <w:color w:val="231F20"/>
          <w:spacing w:val="11"/>
          <w:w w:val="110"/>
          <w:sz w:val="20"/>
        </w:rPr>
        <w:t xml:space="preserve"> </w:t>
      </w:r>
      <w:r>
        <w:rPr>
          <w:rFonts w:ascii="Cambria" w:hAnsi="Cambria"/>
          <w:i/>
          <w:color w:val="231F20"/>
          <w:w w:val="110"/>
          <w:sz w:val="20"/>
        </w:rPr>
        <w:t>и</w:t>
      </w:r>
      <w:r>
        <w:rPr>
          <w:rFonts w:ascii="Cambria" w:hAnsi="Cambria"/>
          <w:i/>
          <w:color w:val="231F20"/>
          <w:spacing w:val="12"/>
          <w:w w:val="110"/>
          <w:sz w:val="20"/>
        </w:rPr>
        <w:t xml:space="preserve"> </w:t>
      </w:r>
      <w:r>
        <w:rPr>
          <w:rFonts w:ascii="Cambria" w:hAnsi="Cambria"/>
          <w:i/>
          <w:color w:val="231F20"/>
          <w:w w:val="110"/>
          <w:sz w:val="20"/>
        </w:rPr>
        <w:t>практические</w:t>
      </w:r>
      <w:r>
        <w:rPr>
          <w:rFonts w:ascii="Cambria" w:hAnsi="Cambria"/>
          <w:i/>
          <w:color w:val="231F20"/>
          <w:spacing w:val="12"/>
          <w:w w:val="110"/>
          <w:sz w:val="20"/>
        </w:rPr>
        <w:t xml:space="preserve"> </w:t>
      </w:r>
      <w:r>
        <w:rPr>
          <w:rFonts w:ascii="Cambria" w:hAnsi="Cambria"/>
          <w:i/>
          <w:color w:val="231F20"/>
          <w:w w:val="110"/>
          <w:sz w:val="20"/>
        </w:rPr>
        <w:t>работы</w:t>
      </w:r>
    </w:p>
    <w:p w:rsidR="00CD151F" w:rsidRDefault="00CD151F" w:rsidP="00CD151F">
      <w:pPr>
        <w:pStyle w:val="a4"/>
        <w:widowControl w:val="0"/>
        <w:numPr>
          <w:ilvl w:val="0"/>
          <w:numId w:val="97"/>
        </w:numPr>
        <w:tabs>
          <w:tab w:val="left" w:pos="600"/>
        </w:tabs>
        <w:autoSpaceDE w:val="0"/>
        <w:autoSpaceDN w:val="0"/>
        <w:spacing w:before="5" w:after="0" w:line="240" w:lineRule="auto"/>
        <w:ind w:hanging="257"/>
        <w:contextualSpacing w:val="0"/>
        <w:rPr>
          <w:rFonts w:ascii="Cambria" w:hAnsi="Cambria"/>
          <w:sz w:val="20"/>
        </w:rPr>
      </w:pPr>
      <w:r>
        <w:rPr>
          <w:rFonts w:ascii="Cambria" w:hAnsi="Cambria"/>
          <w:color w:val="231F20"/>
          <w:w w:val="105"/>
          <w:sz w:val="20"/>
        </w:rPr>
        <w:t>Исследование</w:t>
      </w:r>
      <w:r>
        <w:rPr>
          <w:rFonts w:ascii="Cambria" w:hAnsi="Cambria"/>
          <w:color w:val="231F20"/>
          <w:spacing w:val="14"/>
          <w:w w:val="105"/>
          <w:sz w:val="20"/>
        </w:rPr>
        <w:t xml:space="preserve"> </w:t>
      </w:r>
      <w:r>
        <w:rPr>
          <w:rFonts w:ascii="Cambria" w:hAnsi="Cambria"/>
          <w:color w:val="231F20"/>
          <w:w w:val="105"/>
          <w:sz w:val="20"/>
        </w:rPr>
        <w:t>особенностей</w:t>
      </w:r>
      <w:r>
        <w:rPr>
          <w:rFonts w:ascii="Cambria" w:hAnsi="Cambria"/>
          <w:color w:val="231F20"/>
          <w:spacing w:val="14"/>
          <w:w w:val="105"/>
          <w:sz w:val="20"/>
        </w:rPr>
        <w:t xml:space="preserve"> </w:t>
      </w:r>
      <w:r>
        <w:rPr>
          <w:rFonts w:ascii="Cambria" w:hAnsi="Cambria"/>
          <w:color w:val="231F20"/>
          <w:w w:val="105"/>
          <w:sz w:val="20"/>
        </w:rPr>
        <w:t>скелета</w:t>
      </w:r>
      <w:r>
        <w:rPr>
          <w:rFonts w:ascii="Cambria" w:hAnsi="Cambria"/>
          <w:color w:val="231F20"/>
          <w:spacing w:val="15"/>
          <w:w w:val="105"/>
          <w:sz w:val="20"/>
        </w:rPr>
        <w:t xml:space="preserve"> </w:t>
      </w:r>
      <w:r>
        <w:rPr>
          <w:rFonts w:ascii="Cambria" w:hAnsi="Cambria"/>
          <w:color w:val="231F20"/>
          <w:w w:val="105"/>
          <w:sz w:val="20"/>
        </w:rPr>
        <w:t>млекопитающих.</w:t>
      </w:r>
    </w:p>
    <w:p w:rsidR="00CD151F" w:rsidRDefault="00CD151F" w:rsidP="00CD151F">
      <w:pPr>
        <w:pStyle w:val="a4"/>
        <w:widowControl w:val="0"/>
        <w:numPr>
          <w:ilvl w:val="0"/>
          <w:numId w:val="97"/>
        </w:numPr>
        <w:tabs>
          <w:tab w:val="left" w:pos="649"/>
        </w:tabs>
        <w:autoSpaceDE w:val="0"/>
        <w:autoSpaceDN w:val="0"/>
        <w:spacing w:before="6" w:after="0" w:line="244" w:lineRule="auto"/>
        <w:ind w:left="117" w:right="114" w:firstLine="226"/>
        <w:contextualSpacing w:val="0"/>
        <w:rPr>
          <w:rFonts w:ascii="Cambria" w:hAnsi="Cambria"/>
          <w:sz w:val="20"/>
        </w:rPr>
      </w:pPr>
      <w:r>
        <w:rPr>
          <w:rFonts w:ascii="Cambria" w:hAnsi="Cambria"/>
          <w:color w:val="231F20"/>
          <w:w w:val="105"/>
          <w:sz w:val="20"/>
        </w:rPr>
        <w:t>Исследование</w:t>
      </w:r>
      <w:r>
        <w:rPr>
          <w:rFonts w:ascii="Cambria" w:hAnsi="Cambria"/>
          <w:color w:val="231F20"/>
          <w:spacing w:val="5"/>
          <w:w w:val="105"/>
          <w:sz w:val="20"/>
        </w:rPr>
        <w:t xml:space="preserve"> </w:t>
      </w:r>
      <w:r>
        <w:rPr>
          <w:rFonts w:ascii="Cambria" w:hAnsi="Cambria"/>
          <w:color w:val="231F20"/>
          <w:w w:val="105"/>
          <w:sz w:val="20"/>
        </w:rPr>
        <w:t>особенностей</w:t>
      </w:r>
      <w:r>
        <w:rPr>
          <w:rFonts w:ascii="Cambria" w:hAnsi="Cambria"/>
          <w:color w:val="231F20"/>
          <w:spacing w:val="5"/>
          <w:w w:val="105"/>
          <w:sz w:val="20"/>
        </w:rPr>
        <w:t xml:space="preserve"> </w:t>
      </w:r>
      <w:r>
        <w:rPr>
          <w:rFonts w:ascii="Cambria" w:hAnsi="Cambria"/>
          <w:color w:val="231F20"/>
          <w:w w:val="105"/>
          <w:sz w:val="20"/>
        </w:rPr>
        <w:t>зубной</w:t>
      </w:r>
      <w:r>
        <w:rPr>
          <w:rFonts w:ascii="Cambria" w:hAnsi="Cambria"/>
          <w:color w:val="231F20"/>
          <w:spacing w:val="5"/>
          <w:w w:val="105"/>
          <w:sz w:val="20"/>
        </w:rPr>
        <w:t xml:space="preserve"> </w:t>
      </w:r>
      <w:r>
        <w:rPr>
          <w:rFonts w:ascii="Cambria" w:hAnsi="Cambria"/>
          <w:color w:val="231F20"/>
          <w:w w:val="105"/>
          <w:sz w:val="20"/>
        </w:rPr>
        <w:t>системы</w:t>
      </w:r>
      <w:r>
        <w:rPr>
          <w:rFonts w:ascii="Cambria" w:hAnsi="Cambria"/>
          <w:color w:val="231F20"/>
          <w:spacing w:val="5"/>
          <w:w w:val="105"/>
          <w:sz w:val="20"/>
        </w:rPr>
        <w:t xml:space="preserve"> </w:t>
      </w:r>
      <w:r>
        <w:rPr>
          <w:rFonts w:ascii="Cambria" w:hAnsi="Cambria"/>
          <w:color w:val="231F20"/>
          <w:w w:val="105"/>
          <w:sz w:val="20"/>
        </w:rPr>
        <w:t>млекопитаю-</w:t>
      </w:r>
      <w:r>
        <w:rPr>
          <w:rFonts w:ascii="Cambria" w:hAnsi="Cambria"/>
          <w:color w:val="231F20"/>
          <w:spacing w:val="-44"/>
          <w:w w:val="105"/>
          <w:sz w:val="20"/>
        </w:rPr>
        <w:t xml:space="preserve"> </w:t>
      </w:r>
      <w:r>
        <w:rPr>
          <w:rFonts w:ascii="Cambria" w:hAnsi="Cambria"/>
          <w:color w:val="231F20"/>
          <w:w w:val="105"/>
          <w:sz w:val="20"/>
        </w:rPr>
        <w:t>щих.</w:t>
      </w:r>
    </w:p>
    <w:p w:rsidR="00CD151F" w:rsidRDefault="00CD151F" w:rsidP="00CD151F">
      <w:pPr>
        <w:pStyle w:val="213"/>
        <w:numPr>
          <w:ilvl w:val="0"/>
          <w:numId w:val="101"/>
        </w:numPr>
        <w:tabs>
          <w:tab w:val="left" w:pos="354"/>
        </w:tabs>
        <w:ind w:left="353" w:hanging="237"/>
        <w:jc w:val="left"/>
        <w:rPr>
          <w:color w:val="231F20"/>
        </w:rPr>
      </w:pPr>
      <w:r>
        <w:rPr>
          <w:color w:val="231F20"/>
          <w:w w:val="95"/>
        </w:rPr>
        <w:t>Развитие</w:t>
      </w:r>
      <w:r>
        <w:rPr>
          <w:color w:val="231F20"/>
          <w:spacing w:val="-10"/>
          <w:w w:val="95"/>
        </w:rPr>
        <w:t xml:space="preserve"> </w:t>
      </w:r>
      <w:r>
        <w:rPr>
          <w:color w:val="231F20"/>
          <w:w w:val="95"/>
        </w:rPr>
        <w:t>животного</w:t>
      </w:r>
      <w:r>
        <w:rPr>
          <w:color w:val="231F20"/>
          <w:spacing w:val="-9"/>
          <w:w w:val="95"/>
        </w:rPr>
        <w:t xml:space="preserve"> </w:t>
      </w:r>
      <w:r>
        <w:rPr>
          <w:color w:val="231F20"/>
          <w:w w:val="95"/>
        </w:rPr>
        <w:t>мира</w:t>
      </w:r>
      <w:r>
        <w:rPr>
          <w:color w:val="231F20"/>
          <w:spacing w:val="-9"/>
          <w:w w:val="95"/>
        </w:rPr>
        <w:t xml:space="preserve"> </w:t>
      </w:r>
      <w:r>
        <w:rPr>
          <w:color w:val="231F20"/>
          <w:w w:val="95"/>
        </w:rPr>
        <w:t>на</w:t>
      </w:r>
      <w:r>
        <w:rPr>
          <w:color w:val="231F20"/>
          <w:spacing w:val="-9"/>
          <w:w w:val="95"/>
        </w:rPr>
        <w:t xml:space="preserve"> </w:t>
      </w:r>
      <w:r>
        <w:rPr>
          <w:color w:val="231F20"/>
          <w:w w:val="95"/>
        </w:rPr>
        <w:t>Земле</w:t>
      </w:r>
    </w:p>
    <w:p w:rsidR="00CD151F" w:rsidRDefault="00CD151F" w:rsidP="00CD151F">
      <w:pPr>
        <w:pStyle w:val="a6"/>
        <w:spacing w:before="117" w:line="244" w:lineRule="auto"/>
        <w:ind w:left="117"/>
      </w:pPr>
      <w:r>
        <w:rPr>
          <w:color w:val="231F20"/>
          <w:w w:val="105"/>
        </w:rPr>
        <w:t>Эволюционное</w:t>
      </w:r>
      <w:r>
        <w:rPr>
          <w:color w:val="231F20"/>
          <w:spacing w:val="-6"/>
          <w:w w:val="105"/>
        </w:rPr>
        <w:t xml:space="preserve"> </w:t>
      </w:r>
      <w:r>
        <w:rPr>
          <w:color w:val="231F20"/>
          <w:w w:val="105"/>
        </w:rPr>
        <w:t>развитие</w:t>
      </w:r>
      <w:r>
        <w:rPr>
          <w:color w:val="231F20"/>
          <w:spacing w:val="-6"/>
          <w:w w:val="105"/>
        </w:rPr>
        <w:t xml:space="preserve"> </w:t>
      </w:r>
      <w:r>
        <w:rPr>
          <w:color w:val="231F20"/>
          <w:w w:val="105"/>
        </w:rPr>
        <w:t>животного</w:t>
      </w:r>
      <w:r>
        <w:rPr>
          <w:color w:val="231F20"/>
          <w:spacing w:val="-6"/>
          <w:w w:val="105"/>
        </w:rPr>
        <w:t xml:space="preserve"> </w:t>
      </w:r>
      <w:r>
        <w:rPr>
          <w:color w:val="231F20"/>
          <w:w w:val="105"/>
        </w:rPr>
        <w:t>мира</w:t>
      </w:r>
      <w:r>
        <w:rPr>
          <w:color w:val="231F20"/>
          <w:spacing w:val="-5"/>
          <w:w w:val="105"/>
        </w:rPr>
        <w:t xml:space="preserve"> </w:t>
      </w:r>
      <w:r>
        <w:rPr>
          <w:color w:val="231F20"/>
          <w:w w:val="105"/>
        </w:rPr>
        <w:t>на</w:t>
      </w:r>
      <w:r>
        <w:rPr>
          <w:color w:val="231F20"/>
          <w:spacing w:val="-6"/>
          <w:w w:val="105"/>
        </w:rPr>
        <w:t xml:space="preserve"> </w:t>
      </w:r>
      <w:r>
        <w:rPr>
          <w:color w:val="231F20"/>
          <w:w w:val="105"/>
        </w:rPr>
        <w:t>Земле.</w:t>
      </w:r>
      <w:r>
        <w:rPr>
          <w:color w:val="231F20"/>
          <w:spacing w:val="-6"/>
          <w:w w:val="105"/>
        </w:rPr>
        <w:t xml:space="preserve"> </w:t>
      </w:r>
      <w:r>
        <w:rPr>
          <w:color w:val="231F20"/>
          <w:w w:val="105"/>
        </w:rPr>
        <w:t>Усложнение</w:t>
      </w:r>
      <w:r>
        <w:rPr>
          <w:color w:val="231F20"/>
          <w:spacing w:val="-44"/>
          <w:w w:val="105"/>
        </w:rPr>
        <w:t xml:space="preserve"> </w:t>
      </w:r>
      <w:r>
        <w:rPr>
          <w:color w:val="231F20"/>
          <w:w w:val="105"/>
        </w:rPr>
        <w:t>животных в процессе эволюции. Доказательства эволюционного</w:t>
      </w:r>
      <w:r>
        <w:rPr>
          <w:color w:val="231F20"/>
          <w:spacing w:val="1"/>
          <w:w w:val="105"/>
        </w:rPr>
        <w:t xml:space="preserve"> </w:t>
      </w:r>
      <w:r>
        <w:rPr>
          <w:color w:val="231F20"/>
          <w:w w:val="105"/>
        </w:rPr>
        <w:t>развития животного мира. Палеонтология. Ископаемые остатки</w:t>
      </w:r>
      <w:r>
        <w:rPr>
          <w:color w:val="231F20"/>
          <w:spacing w:val="1"/>
          <w:w w:val="105"/>
        </w:rPr>
        <w:t xml:space="preserve"> </w:t>
      </w:r>
      <w:r>
        <w:rPr>
          <w:color w:val="231F20"/>
          <w:w w:val="105"/>
        </w:rPr>
        <w:t>животных, их изучение. Методы изучения ископаемых остатков.</w:t>
      </w:r>
      <w:r>
        <w:rPr>
          <w:color w:val="231F20"/>
          <w:spacing w:val="1"/>
          <w:w w:val="105"/>
        </w:rPr>
        <w:t xml:space="preserve"> </w:t>
      </w:r>
      <w:r>
        <w:rPr>
          <w:color w:val="231F20"/>
          <w:w w:val="105"/>
        </w:rPr>
        <w:t>Реставрация древних животных. «Живые ископаемые» животно-</w:t>
      </w:r>
      <w:r>
        <w:rPr>
          <w:color w:val="231F20"/>
          <w:spacing w:val="1"/>
          <w:w w:val="105"/>
        </w:rPr>
        <w:t xml:space="preserve"> </w:t>
      </w:r>
      <w:r>
        <w:rPr>
          <w:color w:val="231F20"/>
          <w:w w:val="105"/>
        </w:rPr>
        <w:t>го</w:t>
      </w:r>
      <w:r>
        <w:rPr>
          <w:color w:val="231F20"/>
          <w:spacing w:val="23"/>
          <w:w w:val="105"/>
        </w:rPr>
        <w:t xml:space="preserve"> </w:t>
      </w:r>
      <w:r>
        <w:rPr>
          <w:color w:val="231F20"/>
          <w:w w:val="105"/>
        </w:rPr>
        <w:t>мира.</w:t>
      </w:r>
    </w:p>
    <w:p w:rsidR="00CD151F" w:rsidRDefault="00CD151F" w:rsidP="00CD151F">
      <w:pPr>
        <w:pStyle w:val="a6"/>
        <w:spacing w:before="5" w:line="244" w:lineRule="auto"/>
        <w:ind w:left="117"/>
      </w:pPr>
      <w:r>
        <w:rPr>
          <w:color w:val="231F20"/>
          <w:w w:val="105"/>
        </w:rPr>
        <w:t>Жизнь</w:t>
      </w:r>
      <w:r>
        <w:rPr>
          <w:color w:val="231F20"/>
          <w:spacing w:val="1"/>
          <w:w w:val="105"/>
        </w:rPr>
        <w:t xml:space="preserve"> </w:t>
      </w:r>
      <w:r>
        <w:rPr>
          <w:color w:val="231F20"/>
          <w:w w:val="105"/>
        </w:rPr>
        <w:t>животных</w:t>
      </w:r>
      <w:r>
        <w:rPr>
          <w:color w:val="231F20"/>
          <w:spacing w:val="1"/>
          <w:w w:val="105"/>
        </w:rPr>
        <w:t xml:space="preserve"> </w:t>
      </w:r>
      <w:r>
        <w:rPr>
          <w:color w:val="231F20"/>
          <w:w w:val="105"/>
        </w:rPr>
        <w:t>в</w:t>
      </w:r>
      <w:r>
        <w:rPr>
          <w:color w:val="231F20"/>
          <w:spacing w:val="1"/>
          <w:w w:val="105"/>
        </w:rPr>
        <w:t xml:space="preserve"> </w:t>
      </w:r>
      <w:r>
        <w:rPr>
          <w:color w:val="231F20"/>
          <w:w w:val="105"/>
        </w:rPr>
        <w:t>воде.</w:t>
      </w:r>
      <w:r>
        <w:rPr>
          <w:color w:val="231F20"/>
          <w:spacing w:val="1"/>
          <w:w w:val="105"/>
        </w:rPr>
        <w:t xml:space="preserve"> </w:t>
      </w:r>
      <w:r>
        <w:rPr>
          <w:color w:val="231F20"/>
          <w:w w:val="105"/>
        </w:rPr>
        <w:t>Одноклеточные</w:t>
      </w:r>
      <w:r>
        <w:rPr>
          <w:color w:val="231F20"/>
          <w:spacing w:val="1"/>
          <w:w w:val="105"/>
        </w:rPr>
        <w:t xml:space="preserve"> </w:t>
      </w:r>
      <w:r>
        <w:rPr>
          <w:color w:val="231F20"/>
          <w:w w:val="105"/>
        </w:rPr>
        <w:t>животные.</w:t>
      </w:r>
      <w:r>
        <w:rPr>
          <w:color w:val="231F20"/>
          <w:spacing w:val="1"/>
          <w:w w:val="105"/>
        </w:rPr>
        <w:t xml:space="preserve"> </w:t>
      </w:r>
      <w:r>
        <w:rPr>
          <w:color w:val="231F20"/>
          <w:w w:val="105"/>
        </w:rPr>
        <w:t>Проис-</w:t>
      </w:r>
      <w:r>
        <w:rPr>
          <w:color w:val="231F20"/>
          <w:spacing w:val="1"/>
          <w:w w:val="105"/>
        </w:rPr>
        <w:t xml:space="preserve"> </w:t>
      </w:r>
      <w:r>
        <w:rPr>
          <w:color w:val="231F20"/>
          <w:w w:val="105"/>
        </w:rPr>
        <w:t>хождение многоклеточных животных. Основные этапы эволюции</w:t>
      </w:r>
      <w:r>
        <w:rPr>
          <w:color w:val="231F20"/>
          <w:spacing w:val="-44"/>
          <w:w w:val="105"/>
        </w:rPr>
        <w:t xml:space="preserve"> </w:t>
      </w:r>
      <w:r>
        <w:rPr>
          <w:color w:val="231F20"/>
          <w:w w:val="105"/>
        </w:rPr>
        <w:t>беспозвоночных. Основные этапы эволюции позвоночных живот-</w:t>
      </w:r>
      <w:r>
        <w:rPr>
          <w:color w:val="231F20"/>
          <w:spacing w:val="-44"/>
          <w:w w:val="105"/>
        </w:rPr>
        <w:t xml:space="preserve"> </w:t>
      </w:r>
      <w:r>
        <w:rPr>
          <w:color w:val="231F20"/>
          <w:w w:val="105"/>
        </w:rPr>
        <w:t>ных.</w:t>
      </w:r>
      <w:r>
        <w:rPr>
          <w:color w:val="231F20"/>
          <w:spacing w:val="23"/>
          <w:w w:val="105"/>
        </w:rPr>
        <w:t xml:space="preserve"> </w:t>
      </w:r>
      <w:r>
        <w:rPr>
          <w:color w:val="231F20"/>
          <w:w w:val="105"/>
        </w:rPr>
        <w:t>Вымершие</w:t>
      </w:r>
      <w:r>
        <w:rPr>
          <w:color w:val="231F20"/>
          <w:spacing w:val="24"/>
          <w:w w:val="105"/>
        </w:rPr>
        <w:t xml:space="preserve"> </w:t>
      </w:r>
      <w:r>
        <w:rPr>
          <w:color w:val="231F20"/>
          <w:w w:val="105"/>
        </w:rPr>
        <w:t>животные.</w:t>
      </w:r>
    </w:p>
    <w:p w:rsidR="00CD151F" w:rsidRDefault="00CD151F" w:rsidP="00CD151F">
      <w:pPr>
        <w:spacing w:before="4"/>
        <w:ind w:left="343"/>
        <w:jc w:val="both"/>
        <w:rPr>
          <w:rFonts w:ascii="Cambria" w:hAnsi="Cambria"/>
          <w:i/>
          <w:sz w:val="20"/>
        </w:rPr>
      </w:pPr>
      <w:r>
        <w:rPr>
          <w:rFonts w:ascii="Cambria" w:hAnsi="Cambria"/>
          <w:i/>
          <w:color w:val="231F20"/>
          <w:w w:val="110"/>
          <w:sz w:val="20"/>
        </w:rPr>
        <w:t>Лабораторные</w:t>
      </w:r>
      <w:r>
        <w:rPr>
          <w:rFonts w:ascii="Cambria" w:hAnsi="Cambria"/>
          <w:i/>
          <w:color w:val="231F20"/>
          <w:spacing w:val="11"/>
          <w:w w:val="110"/>
          <w:sz w:val="20"/>
        </w:rPr>
        <w:t xml:space="preserve"> </w:t>
      </w:r>
      <w:r>
        <w:rPr>
          <w:rFonts w:ascii="Cambria" w:hAnsi="Cambria"/>
          <w:i/>
          <w:color w:val="231F20"/>
          <w:w w:val="110"/>
          <w:sz w:val="20"/>
        </w:rPr>
        <w:t>и</w:t>
      </w:r>
      <w:r>
        <w:rPr>
          <w:rFonts w:ascii="Cambria" w:hAnsi="Cambria"/>
          <w:i/>
          <w:color w:val="231F20"/>
          <w:spacing w:val="12"/>
          <w:w w:val="110"/>
          <w:sz w:val="20"/>
        </w:rPr>
        <w:t xml:space="preserve"> </w:t>
      </w:r>
      <w:r>
        <w:rPr>
          <w:rFonts w:ascii="Cambria" w:hAnsi="Cambria"/>
          <w:i/>
          <w:color w:val="231F20"/>
          <w:w w:val="110"/>
          <w:sz w:val="20"/>
        </w:rPr>
        <w:t>практические</w:t>
      </w:r>
      <w:r>
        <w:rPr>
          <w:rFonts w:ascii="Cambria" w:hAnsi="Cambria"/>
          <w:i/>
          <w:color w:val="231F20"/>
          <w:spacing w:val="12"/>
          <w:w w:val="110"/>
          <w:sz w:val="20"/>
        </w:rPr>
        <w:t xml:space="preserve"> </w:t>
      </w:r>
      <w:r>
        <w:rPr>
          <w:rFonts w:ascii="Cambria" w:hAnsi="Cambria"/>
          <w:i/>
          <w:color w:val="231F20"/>
          <w:w w:val="110"/>
          <w:sz w:val="20"/>
        </w:rPr>
        <w:t>работы</w:t>
      </w:r>
    </w:p>
    <w:p w:rsidR="00CD151F" w:rsidRDefault="00CD151F" w:rsidP="00CD151F">
      <w:pPr>
        <w:pStyle w:val="a6"/>
        <w:spacing w:before="5"/>
        <w:ind w:firstLine="0"/>
      </w:pPr>
      <w:r>
        <w:rPr>
          <w:color w:val="231F20"/>
          <w:w w:val="105"/>
        </w:rPr>
        <w:t>Исследование</w:t>
      </w:r>
      <w:r>
        <w:rPr>
          <w:color w:val="231F20"/>
          <w:spacing w:val="25"/>
          <w:w w:val="105"/>
        </w:rPr>
        <w:t xml:space="preserve"> </w:t>
      </w:r>
      <w:r>
        <w:rPr>
          <w:color w:val="231F20"/>
          <w:w w:val="105"/>
        </w:rPr>
        <w:t>ископаемых</w:t>
      </w:r>
      <w:r>
        <w:rPr>
          <w:color w:val="231F20"/>
          <w:spacing w:val="25"/>
          <w:w w:val="105"/>
        </w:rPr>
        <w:t xml:space="preserve"> </w:t>
      </w:r>
      <w:r>
        <w:rPr>
          <w:color w:val="231F20"/>
          <w:w w:val="105"/>
        </w:rPr>
        <w:t>остатков</w:t>
      </w:r>
      <w:r>
        <w:rPr>
          <w:color w:val="231F20"/>
          <w:spacing w:val="25"/>
          <w:w w:val="105"/>
        </w:rPr>
        <w:t xml:space="preserve"> </w:t>
      </w:r>
      <w:r>
        <w:rPr>
          <w:color w:val="231F20"/>
          <w:w w:val="105"/>
        </w:rPr>
        <w:t>вымерших</w:t>
      </w:r>
      <w:r>
        <w:rPr>
          <w:color w:val="231F20"/>
          <w:spacing w:val="25"/>
          <w:w w:val="105"/>
        </w:rPr>
        <w:t xml:space="preserve"> </w:t>
      </w:r>
      <w:r>
        <w:rPr>
          <w:color w:val="231F20"/>
          <w:w w:val="105"/>
        </w:rPr>
        <w:t>животных.</w:t>
      </w:r>
    </w:p>
    <w:p w:rsidR="00CD151F" w:rsidRDefault="00CD151F" w:rsidP="00CD151F">
      <w:pPr>
        <w:pStyle w:val="213"/>
        <w:numPr>
          <w:ilvl w:val="0"/>
          <w:numId w:val="101"/>
        </w:numPr>
        <w:tabs>
          <w:tab w:val="left" w:pos="354"/>
        </w:tabs>
        <w:spacing w:before="146"/>
        <w:ind w:left="353" w:hanging="237"/>
        <w:jc w:val="left"/>
        <w:rPr>
          <w:color w:val="231F20"/>
        </w:rPr>
      </w:pPr>
      <w:r>
        <w:rPr>
          <w:color w:val="231F20"/>
          <w:w w:val="95"/>
        </w:rPr>
        <w:t>Животные в</w:t>
      </w:r>
      <w:r>
        <w:rPr>
          <w:color w:val="231F20"/>
          <w:spacing w:val="1"/>
          <w:w w:val="95"/>
        </w:rPr>
        <w:t xml:space="preserve"> </w:t>
      </w:r>
      <w:r>
        <w:rPr>
          <w:color w:val="231F20"/>
          <w:w w:val="95"/>
        </w:rPr>
        <w:t>природных</w:t>
      </w:r>
      <w:r>
        <w:rPr>
          <w:color w:val="231F20"/>
          <w:spacing w:val="1"/>
          <w:w w:val="95"/>
        </w:rPr>
        <w:t xml:space="preserve"> </w:t>
      </w:r>
      <w:r>
        <w:rPr>
          <w:color w:val="231F20"/>
          <w:w w:val="95"/>
        </w:rPr>
        <w:t>сообществах</w:t>
      </w:r>
    </w:p>
    <w:p w:rsidR="00CD151F" w:rsidRDefault="00CD151F" w:rsidP="00CD151F">
      <w:pPr>
        <w:pStyle w:val="a6"/>
        <w:spacing w:before="61" w:line="244" w:lineRule="auto"/>
        <w:ind w:left="117"/>
      </w:pPr>
      <w:r>
        <w:rPr>
          <w:color w:val="231F20"/>
          <w:w w:val="105"/>
        </w:rPr>
        <w:t>Животные</w:t>
      </w:r>
      <w:r>
        <w:rPr>
          <w:color w:val="231F20"/>
          <w:spacing w:val="1"/>
          <w:w w:val="105"/>
        </w:rPr>
        <w:t xml:space="preserve"> </w:t>
      </w:r>
      <w:r>
        <w:rPr>
          <w:color w:val="231F20"/>
          <w:w w:val="105"/>
        </w:rPr>
        <w:t>и</w:t>
      </w:r>
      <w:r>
        <w:rPr>
          <w:color w:val="231F20"/>
          <w:spacing w:val="1"/>
          <w:w w:val="105"/>
        </w:rPr>
        <w:t xml:space="preserve"> </w:t>
      </w:r>
      <w:r>
        <w:rPr>
          <w:color w:val="231F20"/>
          <w:w w:val="105"/>
        </w:rPr>
        <w:t>среда</w:t>
      </w:r>
      <w:r>
        <w:rPr>
          <w:color w:val="231F20"/>
          <w:spacing w:val="1"/>
          <w:w w:val="105"/>
        </w:rPr>
        <w:t xml:space="preserve"> </w:t>
      </w:r>
      <w:r>
        <w:rPr>
          <w:color w:val="231F20"/>
          <w:w w:val="105"/>
        </w:rPr>
        <w:t>обитания.</w:t>
      </w:r>
      <w:r>
        <w:rPr>
          <w:color w:val="231F20"/>
          <w:spacing w:val="1"/>
          <w:w w:val="105"/>
        </w:rPr>
        <w:t xml:space="preserve"> </w:t>
      </w:r>
      <w:r>
        <w:rPr>
          <w:color w:val="231F20"/>
          <w:w w:val="105"/>
        </w:rPr>
        <w:t>Влияние</w:t>
      </w:r>
      <w:r>
        <w:rPr>
          <w:color w:val="231F20"/>
          <w:spacing w:val="1"/>
          <w:w w:val="105"/>
        </w:rPr>
        <w:t xml:space="preserve"> </w:t>
      </w:r>
      <w:r>
        <w:rPr>
          <w:color w:val="231F20"/>
          <w:w w:val="105"/>
        </w:rPr>
        <w:t>света,</w:t>
      </w:r>
      <w:r>
        <w:rPr>
          <w:color w:val="231F20"/>
          <w:spacing w:val="1"/>
          <w:w w:val="105"/>
        </w:rPr>
        <w:t xml:space="preserve"> </w:t>
      </w:r>
      <w:r>
        <w:rPr>
          <w:color w:val="231F20"/>
          <w:w w:val="105"/>
        </w:rPr>
        <w:t>температуры</w:t>
      </w:r>
      <w:r>
        <w:rPr>
          <w:color w:val="231F20"/>
          <w:spacing w:val="1"/>
          <w:w w:val="105"/>
        </w:rPr>
        <w:t xml:space="preserve"> </w:t>
      </w:r>
      <w:r>
        <w:rPr>
          <w:color w:val="231F20"/>
          <w:w w:val="105"/>
        </w:rPr>
        <w:t>и</w:t>
      </w:r>
      <w:r>
        <w:rPr>
          <w:color w:val="231F20"/>
          <w:spacing w:val="1"/>
          <w:w w:val="105"/>
        </w:rPr>
        <w:t xml:space="preserve"> </w:t>
      </w:r>
      <w:r>
        <w:rPr>
          <w:color w:val="231F20"/>
          <w:w w:val="105"/>
        </w:rPr>
        <w:t>влажности на животных. Приспособленность животных к усло-</w:t>
      </w:r>
      <w:r>
        <w:rPr>
          <w:color w:val="231F20"/>
          <w:spacing w:val="1"/>
          <w:w w:val="105"/>
        </w:rPr>
        <w:t xml:space="preserve"> </w:t>
      </w:r>
      <w:r>
        <w:rPr>
          <w:color w:val="231F20"/>
          <w:w w:val="105"/>
        </w:rPr>
        <w:t>виям</w:t>
      </w:r>
      <w:r>
        <w:rPr>
          <w:color w:val="231F20"/>
          <w:spacing w:val="22"/>
          <w:w w:val="105"/>
        </w:rPr>
        <w:t xml:space="preserve"> </w:t>
      </w:r>
      <w:r>
        <w:rPr>
          <w:color w:val="231F20"/>
          <w:w w:val="105"/>
        </w:rPr>
        <w:t>среды</w:t>
      </w:r>
      <w:r>
        <w:rPr>
          <w:color w:val="231F20"/>
          <w:spacing w:val="23"/>
          <w:w w:val="105"/>
        </w:rPr>
        <w:t xml:space="preserve"> </w:t>
      </w:r>
      <w:r>
        <w:rPr>
          <w:color w:val="231F20"/>
          <w:w w:val="105"/>
        </w:rPr>
        <w:t>обитания.</w:t>
      </w:r>
    </w:p>
    <w:p w:rsidR="00CD151F" w:rsidRDefault="00CD151F" w:rsidP="00CD151F">
      <w:pPr>
        <w:pStyle w:val="a6"/>
        <w:spacing w:before="3" w:line="244" w:lineRule="auto"/>
        <w:ind w:left="117"/>
      </w:pPr>
      <w:r>
        <w:rPr>
          <w:color w:val="231F20"/>
          <w:w w:val="105"/>
        </w:rPr>
        <w:t>Популяции животных, их характеристики. Одиночный и груп-</w:t>
      </w:r>
      <w:r>
        <w:rPr>
          <w:color w:val="231F20"/>
          <w:spacing w:val="1"/>
          <w:w w:val="105"/>
        </w:rPr>
        <w:t xml:space="preserve"> </w:t>
      </w:r>
      <w:r>
        <w:rPr>
          <w:color w:val="231F20"/>
          <w:w w:val="105"/>
        </w:rPr>
        <w:t>повой образ жизни. Взаимосвязи животных между собой и с дру-</w:t>
      </w:r>
      <w:r>
        <w:rPr>
          <w:color w:val="231F20"/>
          <w:spacing w:val="1"/>
          <w:w w:val="105"/>
        </w:rPr>
        <w:t xml:space="preserve"> </w:t>
      </w:r>
      <w:r>
        <w:rPr>
          <w:color w:val="231F20"/>
          <w:w w:val="105"/>
        </w:rPr>
        <w:t>гими организмами. Пищевые связи в природном сообществе. Пи-</w:t>
      </w:r>
      <w:r>
        <w:rPr>
          <w:color w:val="231F20"/>
          <w:spacing w:val="1"/>
          <w:w w:val="105"/>
        </w:rPr>
        <w:t xml:space="preserve"> </w:t>
      </w:r>
      <w:r>
        <w:rPr>
          <w:color w:val="231F20"/>
          <w:w w:val="105"/>
        </w:rPr>
        <w:t>щевые</w:t>
      </w:r>
      <w:r>
        <w:rPr>
          <w:color w:val="231F20"/>
          <w:spacing w:val="25"/>
          <w:w w:val="105"/>
        </w:rPr>
        <w:t xml:space="preserve"> </w:t>
      </w:r>
      <w:r>
        <w:rPr>
          <w:color w:val="231F20"/>
          <w:w w:val="105"/>
        </w:rPr>
        <w:t>уровни,</w:t>
      </w:r>
      <w:r>
        <w:rPr>
          <w:color w:val="231F20"/>
          <w:spacing w:val="26"/>
          <w:w w:val="105"/>
        </w:rPr>
        <w:t xml:space="preserve"> </w:t>
      </w:r>
      <w:r>
        <w:rPr>
          <w:color w:val="231F20"/>
          <w:w w:val="105"/>
        </w:rPr>
        <w:t>экологическая</w:t>
      </w:r>
      <w:r>
        <w:rPr>
          <w:color w:val="231F20"/>
          <w:spacing w:val="26"/>
          <w:w w:val="105"/>
        </w:rPr>
        <w:t xml:space="preserve"> </w:t>
      </w:r>
      <w:r>
        <w:rPr>
          <w:color w:val="231F20"/>
          <w:w w:val="105"/>
        </w:rPr>
        <w:t>пирамида.</w:t>
      </w:r>
      <w:r>
        <w:rPr>
          <w:color w:val="231F20"/>
          <w:spacing w:val="25"/>
          <w:w w:val="105"/>
        </w:rPr>
        <w:t xml:space="preserve"> </w:t>
      </w:r>
      <w:r>
        <w:rPr>
          <w:color w:val="231F20"/>
          <w:w w:val="105"/>
        </w:rPr>
        <w:t>Экосистема.</w:t>
      </w:r>
    </w:p>
    <w:p w:rsidR="00CD151F" w:rsidRDefault="00CD151F" w:rsidP="00CD151F">
      <w:pPr>
        <w:pStyle w:val="a6"/>
        <w:spacing w:before="3" w:line="244" w:lineRule="auto"/>
        <w:ind w:left="117"/>
      </w:pPr>
      <w:r>
        <w:rPr>
          <w:color w:val="231F20"/>
          <w:w w:val="105"/>
        </w:rPr>
        <w:t>Животный</w:t>
      </w:r>
      <w:r>
        <w:rPr>
          <w:color w:val="231F20"/>
          <w:spacing w:val="1"/>
          <w:w w:val="105"/>
        </w:rPr>
        <w:t xml:space="preserve"> </w:t>
      </w:r>
      <w:r>
        <w:rPr>
          <w:color w:val="231F20"/>
          <w:w w:val="105"/>
        </w:rPr>
        <w:t>мир</w:t>
      </w:r>
      <w:r>
        <w:rPr>
          <w:color w:val="231F20"/>
          <w:spacing w:val="1"/>
          <w:w w:val="105"/>
        </w:rPr>
        <w:t xml:space="preserve"> </w:t>
      </w:r>
      <w:r>
        <w:rPr>
          <w:color w:val="231F20"/>
          <w:w w:val="105"/>
        </w:rPr>
        <w:t>природных</w:t>
      </w:r>
      <w:r>
        <w:rPr>
          <w:color w:val="231F20"/>
          <w:spacing w:val="1"/>
          <w:w w:val="105"/>
        </w:rPr>
        <w:t xml:space="preserve"> </w:t>
      </w:r>
      <w:r>
        <w:rPr>
          <w:color w:val="231F20"/>
          <w:w w:val="105"/>
        </w:rPr>
        <w:t>зон</w:t>
      </w:r>
      <w:r>
        <w:rPr>
          <w:color w:val="231F20"/>
          <w:spacing w:val="1"/>
          <w:w w:val="105"/>
        </w:rPr>
        <w:t xml:space="preserve"> </w:t>
      </w:r>
      <w:r>
        <w:rPr>
          <w:color w:val="231F20"/>
          <w:w w:val="105"/>
        </w:rPr>
        <w:t>Земли.</w:t>
      </w:r>
      <w:r>
        <w:rPr>
          <w:color w:val="231F20"/>
          <w:spacing w:val="1"/>
          <w:w w:val="105"/>
        </w:rPr>
        <w:t xml:space="preserve"> </w:t>
      </w:r>
      <w:r>
        <w:rPr>
          <w:color w:val="231F20"/>
          <w:w w:val="105"/>
        </w:rPr>
        <w:t>Основные</w:t>
      </w:r>
      <w:r>
        <w:rPr>
          <w:color w:val="231F20"/>
          <w:spacing w:val="1"/>
          <w:w w:val="105"/>
        </w:rPr>
        <w:t xml:space="preserve"> </w:t>
      </w:r>
      <w:r>
        <w:rPr>
          <w:color w:val="231F20"/>
          <w:w w:val="105"/>
        </w:rPr>
        <w:t>закономер-</w:t>
      </w:r>
      <w:r>
        <w:rPr>
          <w:color w:val="231F20"/>
          <w:spacing w:val="-44"/>
          <w:w w:val="105"/>
        </w:rPr>
        <w:t xml:space="preserve"> </w:t>
      </w:r>
      <w:r>
        <w:rPr>
          <w:color w:val="231F20"/>
          <w:w w:val="105"/>
        </w:rPr>
        <w:t>ности</w:t>
      </w:r>
      <w:r>
        <w:rPr>
          <w:color w:val="231F20"/>
          <w:spacing w:val="24"/>
          <w:w w:val="105"/>
        </w:rPr>
        <w:t xml:space="preserve"> </w:t>
      </w:r>
      <w:r>
        <w:rPr>
          <w:color w:val="231F20"/>
          <w:w w:val="105"/>
        </w:rPr>
        <w:t>распределения</w:t>
      </w:r>
      <w:r>
        <w:rPr>
          <w:color w:val="231F20"/>
          <w:spacing w:val="24"/>
          <w:w w:val="105"/>
        </w:rPr>
        <w:t xml:space="preserve"> </w:t>
      </w:r>
      <w:r>
        <w:rPr>
          <w:color w:val="231F20"/>
          <w:w w:val="105"/>
        </w:rPr>
        <w:t>животных</w:t>
      </w:r>
      <w:r>
        <w:rPr>
          <w:color w:val="231F20"/>
          <w:spacing w:val="25"/>
          <w:w w:val="105"/>
        </w:rPr>
        <w:t xml:space="preserve"> </w:t>
      </w:r>
      <w:r>
        <w:rPr>
          <w:color w:val="231F20"/>
          <w:w w:val="105"/>
        </w:rPr>
        <w:t>на</w:t>
      </w:r>
      <w:r>
        <w:rPr>
          <w:color w:val="231F20"/>
          <w:spacing w:val="24"/>
          <w:w w:val="105"/>
        </w:rPr>
        <w:t xml:space="preserve"> </w:t>
      </w:r>
      <w:r>
        <w:rPr>
          <w:color w:val="231F20"/>
          <w:w w:val="105"/>
        </w:rPr>
        <w:t>планете.</w:t>
      </w:r>
      <w:r>
        <w:rPr>
          <w:color w:val="231F20"/>
          <w:spacing w:val="24"/>
          <w:w w:val="105"/>
        </w:rPr>
        <w:t xml:space="preserve"> </w:t>
      </w:r>
      <w:r>
        <w:rPr>
          <w:color w:val="231F20"/>
          <w:w w:val="105"/>
        </w:rPr>
        <w:t>Фауна.</w:t>
      </w:r>
    </w:p>
    <w:p w:rsidR="00CD151F" w:rsidRDefault="00CD151F" w:rsidP="00CD151F">
      <w:pPr>
        <w:pStyle w:val="213"/>
        <w:numPr>
          <w:ilvl w:val="0"/>
          <w:numId w:val="101"/>
        </w:numPr>
        <w:tabs>
          <w:tab w:val="left" w:pos="354"/>
        </w:tabs>
        <w:spacing w:before="113"/>
        <w:ind w:left="353" w:hanging="237"/>
        <w:jc w:val="left"/>
        <w:rPr>
          <w:color w:val="231F20"/>
        </w:rPr>
      </w:pPr>
      <w:r>
        <w:rPr>
          <w:color w:val="231F20"/>
          <w:w w:val="95"/>
        </w:rPr>
        <w:t>Животные</w:t>
      </w:r>
      <w:r>
        <w:rPr>
          <w:color w:val="231F20"/>
          <w:spacing w:val="-6"/>
          <w:w w:val="95"/>
        </w:rPr>
        <w:t xml:space="preserve"> </w:t>
      </w:r>
      <w:r>
        <w:rPr>
          <w:color w:val="231F20"/>
          <w:w w:val="95"/>
        </w:rPr>
        <w:t>и</w:t>
      </w:r>
      <w:r>
        <w:rPr>
          <w:color w:val="231F20"/>
          <w:spacing w:val="-6"/>
          <w:w w:val="95"/>
        </w:rPr>
        <w:t xml:space="preserve"> </w:t>
      </w:r>
      <w:r>
        <w:rPr>
          <w:color w:val="231F20"/>
          <w:w w:val="95"/>
        </w:rPr>
        <w:t>человек</w:t>
      </w:r>
    </w:p>
    <w:p w:rsidR="00CD151F" w:rsidRDefault="00CD151F" w:rsidP="00CD151F">
      <w:pPr>
        <w:pStyle w:val="a6"/>
        <w:spacing w:before="61" w:line="244" w:lineRule="auto"/>
        <w:ind w:left="117"/>
      </w:pPr>
      <w:r>
        <w:rPr>
          <w:color w:val="231F20"/>
          <w:w w:val="105"/>
        </w:rPr>
        <w:t>Воздействие человека на животных в природе: прямое и кос-</w:t>
      </w:r>
      <w:r>
        <w:rPr>
          <w:color w:val="231F20"/>
          <w:spacing w:val="1"/>
          <w:w w:val="105"/>
        </w:rPr>
        <w:t xml:space="preserve"> </w:t>
      </w:r>
      <w:r>
        <w:rPr>
          <w:color w:val="231F20"/>
          <w:w w:val="105"/>
        </w:rPr>
        <w:t>венное. Промысловые животные (рыболовство, охота). Ведение</w:t>
      </w:r>
      <w:r>
        <w:rPr>
          <w:color w:val="231F20"/>
          <w:spacing w:val="1"/>
          <w:w w:val="105"/>
        </w:rPr>
        <w:t xml:space="preserve"> </w:t>
      </w:r>
      <w:r>
        <w:rPr>
          <w:color w:val="231F20"/>
          <w:w w:val="105"/>
        </w:rPr>
        <w:t>промысла</w:t>
      </w:r>
      <w:r>
        <w:rPr>
          <w:color w:val="231F20"/>
          <w:spacing w:val="1"/>
          <w:w w:val="105"/>
        </w:rPr>
        <w:t xml:space="preserve"> </w:t>
      </w:r>
      <w:r>
        <w:rPr>
          <w:color w:val="231F20"/>
          <w:w w:val="105"/>
        </w:rPr>
        <w:t>животных</w:t>
      </w:r>
      <w:r>
        <w:rPr>
          <w:color w:val="231F20"/>
          <w:spacing w:val="1"/>
          <w:w w:val="105"/>
        </w:rPr>
        <w:t xml:space="preserve"> </w:t>
      </w:r>
      <w:r>
        <w:rPr>
          <w:color w:val="231F20"/>
          <w:w w:val="105"/>
        </w:rPr>
        <w:t>на</w:t>
      </w:r>
      <w:r>
        <w:rPr>
          <w:color w:val="231F20"/>
          <w:spacing w:val="1"/>
          <w:w w:val="105"/>
        </w:rPr>
        <w:t xml:space="preserve"> </w:t>
      </w:r>
      <w:r>
        <w:rPr>
          <w:color w:val="231F20"/>
          <w:w w:val="105"/>
        </w:rPr>
        <w:t>основе</w:t>
      </w:r>
      <w:r>
        <w:rPr>
          <w:color w:val="231F20"/>
          <w:spacing w:val="1"/>
          <w:w w:val="105"/>
        </w:rPr>
        <w:t xml:space="preserve"> </w:t>
      </w:r>
      <w:r>
        <w:rPr>
          <w:color w:val="231F20"/>
          <w:w w:val="105"/>
        </w:rPr>
        <w:t>научного</w:t>
      </w:r>
      <w:r>
        <w:rPr>
          <w:color w:val="231F20"/>
          <w:spacing w:val="1"/>
          <w:w w:val="105"/>
        </w:rPr>
        <w:t xml:space="preserve"> </w:t>
      </w:r>
      <w:r>
        <w:rPr>
          <w:color w:val="231F20"/>
          <w:w w:val="105"/>
        </w:rPr>
        <w:t>подхода.</w:t>
      </w:r>
      <w:r>
        <w:rPr>
          <w:color w:val="231F20"/>
          <w:spacing w:val="1"/>
          <w:w w:val="105"/>
        </w:rPr>
        <w:t xml:space="preserve"> </w:t>
      </w:r>
      <w:r>
        <w:rPr>
          <w:color w:val="231F20"/>
          <w:w w:val="105"/>
        </w:rPr>
        <w:t>Загрязнение</w:t>
      </w:r>
      <w:r>
        <w:rPr>
          <w:color w:val="231F20"/>
          <w:spacing w:val="1"/>
          <w:w w:val="105"/>
        </w:rPr>
        <w:t xml:space="preserve"> </w:t>
      </w:r>
      <w:r>
        <w:rPr>
          <w:color w:val="231F20"/>
          <w:w w:val="105"/>
        </w:rPr>
        <w:t>окружающей</w:t>
      </w:r>
      <w:r>
        <w:rPr>
          <w:color w:val="231F20"/>
          <w:spacing w:val="23"/>
          <w:w w:val="105"/>
        </w:rPr>
        <w:t xml:space="preserve"> </w:t>
      </w:r>
      <w:r>
        <w:rPr>
          <w:color w:val="231F20"/>
          <w:w w:val="105"/>
        </w:rPr>
        <w:t>среды.</w:t>
      </w:r>
    </w:p>
    <w:p w:rsidR="00CD151F" w:rsidRDefault="00CD151F" w:rsidP="00CD151F">
      <w:pPr>
        <w:pStyle w:val="a6"/>
        <w:spacing w:before="4" w:line="244" w:lineRule="auto"/>
        <w:ind w:left="117"/>
      </w:pPr>
      <w:r>
        <w:rPr>
          <w:color w:val="231F20"/>
          <w:w w:val="105"/>
        </w:rPr>
        <w:t>Одомашнивание животных. Селекция, породы, искусственный</w:t>
      </w:r>
      <w:r>
        <w:rPr>
          <w:color w:val="231F20"/>
          <w:spacing w:val="1"/>
          <w:w w:val="105"/>
        </w:rPr>
        <w:t xml:space="preserve"> </w:t>
      </w:r>
      <w:r>
        <w:rPr>
          <w:color w:val="231F20"/>
          <w:w w:val="105"/>
        </w:rPr>
        <w:t>отбор,</w:t>
      </w:r>
      <w:r>
        <w:rPr>
          <w:color w:val="231F20"/>
          <w:spacing w:val="1"/>
          <w:w w:val="105"/>
        </w:rPr>
        <w:t xml:space="preserve"> </w:t>
      </w:r>
      <w:r>
        <w:rPr>
          <w:color w:val="231F20"/>
          <w:w w:val="105"/>
        </w:rPr>
        <w:t>дикие</w:t>
      </w:r>
      <w:r>
        <w:rPr>
          <w:color w:val="231F20"/>
          <w:spacing w:val="1"/>
          <w:w w:val="105"/>
        </w:rPr>
        <w:t xml:space="preserve"> </w:t>
      </w:r>
      <w:r>
        <w:rPr>
          <w:color w:val="231F20"/>
          <w:w w:val="105"/>
        </w:rPr>
        <w:t>предки</w:t>
      </w:r>
      <w:r>
        <w:rPr>
          <w:color w:val="231F20"/>
          <w:spacing w:val="1"/>
          <w:w w:val="105"/>
        </w:rPr>
        <w:t xml:space="preserve"> </w:t>
      </w:r>
      <w:r>
        <w:rPr>
          <w:color w:val="231F20"/>
          <w:w w:val="105"/>
        </w:rPr>
        <w:t>домашних</w:t>
      </w:r>
      <w:r>
        <w:rPr>
          <w:color w:val="231F20"/>
          <w:spacing w:val="1"/>
          <w:w w:val="105"/>
        </w:rPr>
        <w:t xml:space="preserve"> </w:t>
      </w:r>
      <w:r>
        <w:rPr>
          <w:color w:val="231F20"/>
          <w:w w:val="105"/>
        </w:rPr>
        <w:t>животных.</w:t>
      </w:r>
      <w:r>
        <w:rPr>
          <w:color w:val="231F20"/>
          <w:spacing w:val="1"/>
          <w:w w:val="105"/>
        </w:rPr>
        <w:t xml:space="preserve"> </w:t>
      </w:r>
      <w:r>
        <w:rPr>
          <w:color w:val="231F20"/>
          <w:w w:val="105"/>
        </w:rPr>
        <w:t>Значение</w:t>
      </w:r>
      <w:r>
        <w:rPr>
          <w:color w:val="231F20"/>
          <w:spacing w:val="1"/>
          <w:w w:val="105"/>
        </w:rPr>
        <w:t xml:space="preserve"> </w:t>
      </w:r>
      <w:r>
        <w:rPr>
          <w:color w:val="231F20"/>
          <w:w w:val="105"/>
        </w:rPr>
        <w:t>домашних</w:t>
      </w:r>
      <w:r>
        <w:rPr>
          <w:color w:val="231F20"/>
          <w:spacing w:val="-44"/>
          <w:w w:val="105"/>
        </w:rPr>
        <w:t xml:space="preserve"> </w:t>
      </w:r>
      <w:r>
        <w:rPr>
          <w:color w:val="231F20"/>
          <w:w w:val="105"/>
        </w:rPr>
        <w:t>животных</w:t>
      </w:r>
      <w:r>
        <w:rPr>
          <w:color w:val="231F20"/>
          <w:spacing w:val="1"/>
          <w:w w:val="105"/>
        </w:rPr>
        <w:t xml:space="preserve"> </w:t>
      </w:r>
      <w:r>
        <w:rPr>
          <w:color w:val="231F20"/>
          <w:w w:val="105"/>
        </w:rPr>
        <w:t>в</w:t>
      </w:r>
      <w:r>
        <w:rPr>
          <w:color w:val="231F20"/>
          <w:spacing w:val="1"/>
          <w:w w:val="105"/>
        </w:rPr>
        <w:t xml:space="preserve"> </w:t>
      </w:r>
      <w:r>
        <w:rPr>
          <w:color w:val="231F20"/>
          <w:w w:val="105"/>
        </w:rPr>
        <w:t>жизни</w:t>
      </w:r>
      <w:r>
        <w:rPr>
          <w:color w:val="231F20"/>
          <w:spacing w:val="1"/>
          <w:w w:val="105"/>
        </w:rPr>
        <w:t xml:space="preserve"> </w:t>
      </w:r>
      <w:r>
        <w:rPr>
          <w:color w:val="231F20"/>
          <w:w w:val="105"/>
        </w:rPr>
        <w:t>человека.</w:t>
      </w:r>
      <w:r>
        <w:rPr>
          <w:color w:val="231F20"/>
          <w:spacing w:val="1"/>
          <w:w w:val="105"/>
        </w:rPr>
        <w:t xml:space="preserve"> </w:t>
      </w:r>
      <w:r>
        <w:rPr>
          <w:color w:val="231F20"/>
          <w:w w:val="105"/>
        </w:rPr>
        <w:t>Животные</w:t>
      </w:r>
      <w:r>
        <w:rPr>
          <w:color w:val="231F20"/>
          <w:spacing w:val="1"/>
          <w:w w:val="105"/>
        </w:rPr>
        <w:t xml:space="preserve"> </w:t>
      </w:r>
      <w:r>
        <w:rPr>
          <w:color w:val="231F20"/>
          <w:w w:val="105"/>
        </w:rPr>
        <w:t>сельскохозяйственных</w:t>
      </w:r>
      <w:r>
        <w:rPr>
          <w:color w:val="231F20"/>
          <w:spacing w:val="-44"/>
          <w:w w:val="105"/>
        </w:rPr>
        <w:t xml:space="preserve"> </w:t>
      </w:r>
      <w:r>
        <w:rPr>
          <w:color w:val="231F20"/>
          <w:w w:val="105"/>
        </w:rPr>
        <w:t>угодий.</w:t>
      </w:r>
      <w:r>
        <w:rPr>
          <w:color w:val="231F20"/>
          <w:spacing w:val="21"/>
          <w:w w:val="105"/>
        </w:rPr>
        <w:t xml:space="preserve"> </w:t>
      </w:r>
      <w:r>
        <w:rPr>
          <w:color w:val="231F20"/>
          <w:w w:val="105"/>
        </w:rPr>
        <w:t>Методы</w:t>
      </w:r>
      <w:r>
        <w:rPr>
          <w:color w:val="231F20"/>
          <w:spacing w:val="22"/>
          <w:w w:val="105"/>
        </w:rPr>
        <w:t xml:space="preserve"> </w:t>
      </w:r>
      <w:r>
        <w:rPr>
          <w:color w:val="231F20"/>
          <w:w w:val="105"/>
        </w:rPr>
        <w:t>борьбы</w:t>
      </w:r>
      <w:r>
        <w:rPr>
          <w:color w:val="231F20"/>
          <w:spacing w:val="21"/>
          <w:w w:val="105"/>
        </w:rPr>
        <w:t xml:space="preserve"> </w:t>
      </w:r>
      <w:r>
        <w:rPr>
          <w:color w:val="231F20"/>
          <w:w w:val="105"/>
        </w:rPr>
        <w:t>с</w:t>
      </w:r>
      <w:r>
        <w:rPr>
          <w:color w:val="231F20"/>
          <w:spacing w:val="22"/>
          <w:w w:val="105"/>
        </w:rPr>
        <w:t xml:space="preserve"> </w:t>
      </w:r>
      <w:r>
        <w:rPr>
          <w:color w:val="231F20"/>
          <w:w w:val="105"/>
        </w:rPr>
        <w:t>животными-вредителями.</w:t>
      </w:r>
    </w:p>
    <w:p w:rsidR="00CD151F" w:rsidRDefault="00CD151F" w:rsidP="00CD151F">
      <w:pPr>
        <w:pStyle w:val="a6"/>
        <w:spacing w:before="3" w:line="244" w:lineRule="auto"/>
        <w:ind w:left="117"/>
      </w:pPr>
      <w:r>
        <w:rPr>
          <w:color w:val="231F20"/>
          <w:w w:val="105"/>
        </w:rPr>
        <w:t>Город</w:t>
      </w:r>
      <w:r>
        <w:rPr>
          <w:color w:val="231F20"/>
          <w:spacing w:val="1"/>
          <w:w w:val="105"/>
        </w:rPr>
        <w:t xml:space="preserve"> </w:t>
      </w:r>
      <w:r>
        <w:rPr>
          <w:color w:val="231F20"/>
          <w:w w:val="105"/>
        </w:rPr>
        <w:t>как</w:t>
      </w:r>
      <w:r>
        <w:rPr>
          <w:color w:val="231F20"/>
          <w:spacing w:val="1"/>
          <w:w w:val="105"/>
        </w:rPr>
        <w:t xml:space="preserve"> </w:t>
      </w:r>
      <w:r>
        <w:rPr>
          <w:color w:val="231F20"/>
          <w:w w:val="105"/>
        </w:rPr>
        <w:t>особая</w:t>
      </w:r>
      <w:r>
        <w:rPr>
          <w:color w:val="231F20"/>
          <w:spacing w:val="1"/>
          <w:w w:val="105"/>
        </w:rPr>
        <w:t xml:space="preserve"> </w:t>
      </w:r>
      <w:r>
        <w:rPr>
          <w:color w:val="231F20"/>
          <w:w w:val="105"/>
        </w:rPr>
        <w:t>искусственная</w:t>
      </w:r>
      <w:r>
        <w:rPr>
          <w:color w:val="231F20"/>
          <w:spacing w:val="1"/>
          <w:w w:val="105"/>
        </w:rPr>
        <w:t xml:space="preserve"> </w:t>
      </w:r>
      <w:r>
        <w:rPr>
          <w:color w:val="231F20"/>
          <w:w w:val="105"/>
        </w:rPr>
        <w:t>среда,</w:t>
      </w:r>
      <w:r>
        <w:rPr>
          <w:color w:val="231F20"/>
          <w:spacing w:val="1"/>
          <w:w w:val="105"/>
        </w:rPr>
        <w:t xml:space="preserve"> </w:t>
      </w:r>
      <w:r>
        <w:rPr>
          <w:color w:val="231F20"/>
          <w:w w:val="105"/>
        </w:rPr>
        <w:t>созданная</w:t>
      </w:r>
      <w:r>
        <w:rPr>
          <w:color w:val="231F20"/>
          <w:spacing w:val="1"/>
          <w:w w:val="105"/>
        </w:rPr>
        <w:t xml:space="preserve"> </w:t>
      </w:r>
      <w:r>
        <w:rPr>
          <w:color w:val="231F20"/>
          <w:w w:val="105"/>
        </w:rPr>
        <w:t>человеком.</w:t>
      </w:r>
      <w:r>
        <w:rPr>
          <w:color w:val="231F20"/>
          <w:spacing w:val="-44"/>
          <w:w w:val="105"/>
        </w:rPr>
        <w:t xml:space="preserve"> </w:t>
      </w:r>
      <w:r>
        <w:rPr>
          <w:color w:val="231F20"/>
          <w:w w:val="105"/>
        </w:rPr>
        <w:t>Синантропные виды животных. Условия их обитания. Беспозво-</w:t>
      </w:r>
      <w:r>
        <w:rPr>
          <w:color w:val="231F20"/>
          <w:spacing w:val="1"/>
          <w:w w:val="105"/>
        </w:rPr>
        <w:t xml:space="preserve"> </w:t>
      </w:r>
      <w:r>
        <w:rPr>
          <w:color w:val="231F20"/>
          <w:w w:val="105"/>
        </w:rPr>
        <w:t>ночные</w:t>
      </w:r>
      <w:r>
        <w:rPr>
          <w:color w:val="231F20"/>
          <w:spacing w:val="9"/>
          <w:w w:val="105"/>
        </w:rPr>
        <w:t xml:space="preserve"> </w:t>
      </w:r>
      <w:r>
        <w:rPr>
          <w:color w:val="231F20"/>
          <w:w w:val="105"/>
        </w:rPr>
        <w:t>и</w:t>
      </w:r>
      <w:r>
        <w:rPr>
          <w:color w:val="231F20"/>
          <w:spacing w:val="9"/>
          <w:w w:val="105"/>
        </w:rPr>
        <w:t xml:space="preserve"> </w:t>
      </w:r>
      <w:r>
        <w:rPr>
          <w:color w:val="231F20"/>
          <w:w w:val="105"/>
        </w:rPr>
        <w:t>позвоночные</w:t>
      </w:r>
      <w:r>
        <w:rPr>
          <w:color w:val="231F20"/>
          <w:spacing w:val="9"/>
          <w:w w:val="105"/>
        </w:rPr>
        <w:t xml:space="preserve"> </w:t>
      </w:r>
      <w:r>
        <w:rPr>
          <w:color w:val="231F20"/>
          <w:w w:val="105"/>
        </w:rPr>
        <w:t>животные</w:t>
      </w:r>
      <w:r>
        <w:rPr>
          <w:color w:val="231F20"/>
          <w:spacing w:val="10"/>
          <w:w w:val="105"/>
        </w:rPr>
        <w:t xml:space="preserve"> </w:t>
      </w:r>
      <w:r>
        <w:rPr>
          <w:color w:val="231F20"/>
          <w:w w:val="105"/>
        </w:rPr>
        <w:t>города.</w:t>
      </w:r>
      <w:r>
        <w:rPr>
          <w:color w:val="231F20"/>
          <w:spacing w:val="9"/>
          <w:w w:val="105"/>
        </w:rPr>
        <w:t xml:space="preserve"> </w:t>
      </w:r>
      <w:r>
        <w:rPr>
          <w:color w:val="231F20"/>
          <w:w w:val="105"/>
        </w:rPr>
        <w:t>Адаптация</w:t>
      </w:r>
      <w:r>
        <w:rPr>
          <w:color w:val="231F20"/>
          <w:spacing w:val="9"/>
          <w:w w:val="105"/>
        </w:rPr>
        <w:t xml:space="preserve"> </w:t>
      </w:r>
      <w:r>
        <w:rPr>
          <w:color w:val="231F20"/>
          <w:w w:val="105"/>
        </w:rPr>
        <w:t>животных</w:t>
      </w:r>
      <w:r>
        <w:rPr>
          <w:color w:val="231F20"/>
          <w:spacing w:val="9"/>
          <w:w w:val="105"/>
        </w:rPr>
        <w:t xml:space="preserve"> </w:t>
      </w:r>
      <w:r>
        <w:rPr>
          <w:color w:val="231F20"/>
          <w:w w:val="105"/>
        </w:rPr>
        <w:t>к</w:t>
      </w:r>
    </w:p>
    <w:p w:rsidR="00CD151F" w:rsidRDefault="00CD151F" w:rsidP="00CD151F">
      <w:pPr>
        <w:spacing w:line="244" w:lineRule="auto"/>
        <w:sectPr w:rsidR="00CD151F">
          <w:pgSz w:w="7830" w:h="12020"/>
          <w:pgMar w:top="620" w:right="620" w:bottom="820" w:left="620" w:header="0" w:footer="628" w:gutter="0"/>
          <w:cols w:space="720"/>
        </w:sectPr>
      </w:pPr>
    </w:p>
    <w:p w:rsidR="00CD151F" w:rsidRDefault="00CD151F" w:rsidP="00CD151F">
      <w:pPr>
        <w:pStyle w:val="a6"/>
        <w:spacing w:before="86" w:line="244" w:lineRule="auto"/>
        <w:ind w:left="117" w:firstLine="0"/>
      </w:pPr>
      <w:r>
        <w:rPr>
          <w:color w:val="231F20"/>
          <w:w w:val="105"/>
        </w:rPr>
        <w:lastRenderedPageBreak/>
        <w:t>новым условиям. Рекреационный пресс на животных диких ви-</w:t>
      </w:r>
      <w:r>
        <w:rPr>
          <w:color w:val="231F20"/>
          <w:spacing w:val="1"/>
          <w:w w:val="105"/>
        </w:rPr>
        <w:t xml:space="preserve"> </w:t>
      </w:r>
      <w:r>
        <w:rPr>
          <w:color w:val="231F20"/>
          <w:w w:val="105"/>
        </w:rPr>
        <w:t>дов в условиях города. Безнадзорные домашние животные. Пи-</w:t>
      </w:r>
      <w:r>
        <w:rPr>
          <w:color w:val="231F20"/>
          <w:spacing w:val="1"/>
          <w:w w:val="105"/>
        </w:rPr>
        <w:t xml:space="preserve"> </w:t>
      </w:r>
      <w:r>
        <w:rPr>
          <w:color w:val="231F20"/>
          <w:w w:val="105"/>
        </w:rPr>
        <w:t>томники. Восстановление численности редких видов животных:</w:t>
      </w:r>
      <w:r>
        <w:rPr>
          <w:color w:val="231F20"/>
          <w:spacing w:val="1"/>
          <w:w w:val="105"/>
        </w:rPr>
        <w:t xml:space="preserve"> </w:t>
      </w:r>
      <w:r>
        <w:rPr>
          <w:color w:val="231F20"/>
          <w:w w:val="105"/>
        </w:rPr>
        <w:t>особо охраняемые природные территории (ООПТ). Красная книга</w:t>
      </w:r>
      <w:r>
        <w:rPr>
          <w:color w:val="231F20"/>
          <w:spacing w:val="-44"/>
          <w:w w:val="105"/>
        </w:rPr>
        <w:t xml:space="preserve"> </w:t>
      </w:r>
      <w:r>
        <w:rPr>
          <w:color w:val="231F20"/>
          <w:w w:val="105"/>
        </w:rPr>
        <w:t>России.</w:t>
      </w:r>
      <w:r>
        <w:rPr>
          <w:color w:val="231F20"/>
          <w:spacing w:val="24"/>
          <w:w w:val="105"/>
        </w:rPr>
        <w:t xml:space="preserve"> </w:t>
      </w:r>
      <w:r>
        <w:rPr>
          <w:color w:val="231F20"/>
          <w:w w:val="105"/>
        </w:rPr>
        <w:t>Меры</w:t>
      </w:r>
      <w:r>
        <w:rPr>
          <w:color w:val="231F20"/>
          <w:spacing w:val="25"/>
          <w:w w:val="105"/>
        </w:rPr>
        <w:t xml:space="preserve"> </w:t>
      </w:r>
      <w:r>
        <w:rPr>
          <w:color w:val="231F20"/>
          <w:w w:val="105"/>
        </w:rPr>
        <w:t>сохранения</w:t>
      </w:r>
      <w:r>
        <w:rPr>
          <w:color w:val="231F20"/>
          <w:spacing w:val="25"/>
          <w:w w:val="105"/>
        </w:rPr>
        <w:t xml:space="preserve"> </w:t>
      </w:r>
      <w:r>
        <w:rPr>
          <w:color w:val="231F20"/>
          <w:w w:val="105"/>
        </w:rPr>
        <w:t>животного</w:t>
      </w:r>
      <w:r>
        <w:rPr>
          <w:color w:val="231F20"/>
          <w:spacing w:val="25"/>
          <w:w w:val="105"/>
        </w:rPr>
        <w:t xml:space="preserve"> </w:t>
      </w:r>
      <w:r>
        <w:rPr>
          <w:color w:val="231F20"/>
          <w:w w:val="105"/>
        </w:rPr>
        <w:t>мира.</w:t>
      </w:r>
    </w:p>
    <w:p w:rsidR="00CD151F" w:rsidRDefault="00CD151F" w:rsidP="00CD151F">
      <w:pPr>
        <w:pStyle w:val="213"/>
        <w:numPr>
          <w:ilvl w:val="0"/>
          <w:numId w:val="111"/>
        </w:numPr>
        <w:tabs>
          <w:tab w:val="left" w:pos="287"/>
        </w:tabs>
        <w:spacing w:before="157"/>
        <w:jc w:val="both"/>
        <w:rPr>
          <w:rFonts w:ascii="Trebuchet MS" w:hAnsi="Trebuchet MS"/>
        </w:rPr>
      </w:pPr>
      <w:r>
        <w:rPr>
          <w:rFonts w:ascii="Trebuchet MS" w:hAnsi="Trebuchet MS"/>
          <w:color w:val="231F20"/>
        </w:rPr>
        <w:t>КЛАСС</w:t>
      </w:r>
    </w:p>
    <w:p w:rsidR="00CD151F" w:rsidRDefault="00CD151F" w:rsidP="00CD151F">
      <w:pPr>
        <w:pStyle w:val="a4"/>
        <w:widowControl w:val="0"/>
        <w:numPr>
          <w:ilvl w:val="0"/>
          <w:numId w:val="96"/>
        </w:numPr>
        <w:tabs>
          <w:tab w:val="left" w:pos="349"/>
        </w:tabs>
        <w:autoSpaceDE w:val="0"/>
        <w:autoSpaceDN w:val="0"/>
        <w:spacing w:before="85" w:after="0" w:line="240" w:lineRule="auto"/>
        <w:contextualSpacing w:val="0"/>
        <w:rPr>
          <w:rFonts w:ascii="Tahoma" w:hAnsi="Tahoma"/>
        </w:rPr>
      </w:pPr>
      <w:r>
        <w:rPr>
          <w:rFonts w:ascii="Tahoma" w:hAnsi="Tahoma"/>
          <w:color w:val="231F20"/>
          <w:w w:val="95"/>
        </w:rPr>
        <w:t>Человек</w:t>
      </w:r>
      <w:r>
        <w:rPr>
          <w:rFonts w:ascii="Tahoma" w:hAnsi="Tahoma"/>
          <w:color w:val="231F20"/>
          <w:spacing w:val="-3"/>
          <w:w w:val="95"/>
        </w:rPr>
        <w:t xml:space="preserve"> </w:t>
      </w:r>
      <w:r>
        <w:rPr>
          <w:rFonts w:ascii="Tahoma" w:hAnsi="Tahoma"/>
          <w:color w:val="231F20"/>
          <w:w w:val="95"/>
        </w:rPr>
        <w:t>—</w:t>
      </w:r>
      <w:r>
        <w:rPr>
          <w:rFonts w:ascii="Tahoma" w:hAnsi="Tahoma"/>
          <w:color w:val="231F20"/>
          <w:spacing w:val="-2"/>
          <w:w w:val="95"/>
        </w:rPr>
        <w:t xml:space="preserve"> </w:t>
      </w:r>
      <w:r>
        <w:rPr>
          <w:rFonts w:ascii="Tahoma" w:hAnsi="Tahoma"/>
          <w:color w:val="231F20"/>
          <w:w w:val="95"/>
        </w:rPr>
        <w:t>биосоциальный</w:t>
      </w:r>
      <w:r>
        <w:rPr>
          <w:rFonts w:ascii="Tahoma" w:hAnsi="Tahoma"/>
          <w:color w:val="231F20"/>
          <w:spacing w:val="-3"/>
          <w:w w:val="95"/>
        </w:rPr>
        <w:t xml:space="preserve"> </w:t>
      </w:r>
      <w:r>
        <w:rPr>
          <w:rFonts w:ascii="Tahoma" w:hAnsi="Tahoma"/>
          <w:color w:val="231F20"/>
          <w:w w:val="95"/>
        </w:rPr>
        <w:t>вид</w:t>
      </w:r>
    </w:p>
    <w:p w:rsidR="00CD151F" w:rsidRDefault="00CD151F" w:rsidP="00CD151F">
      <w:pPr>
        <w:pStyle w:val="a6"/>
        <w:spacing w:before="118" w:line="244" w:lineRule="auto"/>
        <w:ind w:left="117"/>
      </w:pPr>
      <w:r>
        <w:rPr>
          <w:color w:val="231F20"/>
          <w:w w:val="105"/>
        </w:rPr>
        <w:t>Науки о человеке (анатомия, физиология, психология, антро-</w:t>
      </w:r>
      <w:r>
        <w:rPr>
          <w:color w:val="231F20"/>
          <w:spacing w:val="1"/>
          <w:w w:val="105"/>
        </w:rPr>
        <w:t xml:space="preserve"> </w:t>
      </w:r>
      <w:r>
        <w:rPr>
          <w:color w:val="231F20"/>
          <w:w w:val="105"/>
        </w:rPr>
        <w:t>пология, гигиена, санитария, экология человека). Методы изуче-</w:t>
      </w:r>
      <w:r>
        <w:rPr>
          <w:color w:val="231F20"/>
          <w:spacing w:val="1"/>
          <w:w w:val="105"/>
        </w:rPr>
        <w:t xml:space="preserve"> </w:t>
      </w:r>
      <w:r>
        <w:rPr>
          <w:color w:val="231F20"/>
          <w:w w:val="105"/>
        </w:rPr>
        <w:t>ния организма человека. Значение знаний о человеке для само-</w:t>
      </w:r>
      <w:r>
        <w:rPr>
          <w:color w:val="231F20"/>
          <w:spacing w:val="1"/>
          <w:w w:val="105"/>
        </w:rPr>
        <w:t xml:space="preserve"> </w:t>
      </w:r>
      <w:r>
        <w:rPr>
          <w:color w:val="231F20"/>
          <w:w w:val="105"/>
        </w:rPr>
        <w:t>познания и сохранения здоровья. Особенности человека как био-</w:t>
      </w:r>
      <w:r>
        <w:rPr>
          <w:color w:val="231F20"/>
          <w:spacing w:val="1"/>
          <w:w w:val="105"/>
        </w:rPr>
        <w:t xml:space="preserve"> </w:t>
      </w:r>
      <w:r>
        <w:rPr>
          <w:color w:val="231F20"/>
          <w:w w:val="105"/>
        </w:rPr>
        <w:t>социального</w:t>
      </w:r>
      <w:r>
        <w:rPr>
          <w:color w:val="231F20"/>
          <w:spacing w:val="22"/>
          <w:w w:val="105"/>
        </w:rPr>
        <w:t xml:space="preserve"> </w:t>
      </w:r>
      <w:r>
        <w:rPr>
          <w:color w:val="231F20"/>
          <w:w w:val="105"/>
        </w:rPr>
        <w:t>существа.</w:t>
      </w:r>
    </w:p>
    <w:p w:rsidR="00CD151F" w:rsidRDefault="00CD151F" w:rsidP="00CD151F">
      <w:pPr>
        <w:pStyle w:val="a6"/>
        <w:spacing w:before="4" w:line="244" w:lineRule="auto"/>
        <w:ind w:left="117"/>
      </w:pPr>
      <w:r>
        <w:rPr>
          <w:color w:val="231F20"/>
          <w:w w:val="105"/>
        </w:rPr>
        <w:t>Место</w:t>
      </w:r>
      <w:r>
        <w:rPr>
          <w:color w:val="231F20"/>
          <w:spacing w:val="1"/>
          <w:w w:val="105"/>
        </w:rPr>
        <w:t xml:space="preserve"> </w:t>
      </w:r>
      <w:r>
        <w:rPr>
          <w:color w:val="231F20"/>
          <w:w w:val="105"/>
        </w:rPr>
        <w:t>человека</w:t>
      </w:r>
      <w:r>
        <w:rPr>
          <w:color w:val="231F20"/>
          <w:spacing w:val="1"/>
          <w:w w:val="105"/>
        </w:rPr>
        <w:t xml:space="preserve"> </w:t>
      </w:r>
      <w:r>
        <w:rPr>
          <w:color w:val="231F20"/>
          <w:w w:val="105"/>
        </w:rPr>
        <w:t>в</w:t>
      </w:r>
      <w:r>
        <w:rPr>
          <w:color w:val="231F20"/>
          <w:spacing w:val="1"/>
          <w:w w:val="105"/>
        </w:rPr>
        <w:t xml:space="preserve"> </w:t>
      </w:r>
      <w:r>
        <w:rPr>
          <w:color w:val="231F20"/>
          <w:w w:val="105"/>
        </w:rPr>
        <w:t>системе</w:t>
      </w:r>
      <w:r>
        <w:rPr>
          <w:color w:val="231F20"/>
          <w:spacing w:val="1"/>
          <w:w w:val="105"/>
        </w:rPr>
        <w:t xml:space="preserve"> </w:t>
      </w:r>
      <w:r>
        <w:rPr>
          <w:color w:val="231F20"/>
          <w:w w:val="105"/>
        </w:rPr>
        <w:t>органического</w:t>
      </w:r>
      <w:r>
        <w:rPr>
          <w:color w:val="231F20"/>
          <w:spacing w:val="1"/>
          <w:w w:val="105"/>
        </w:rPr>
        <w:t xml:space="preserve"> </w:t>
      </w:r>
      <w:r>
        <w:rPr>
          <w:color w:val="231F20"/>
          <w:w w:val="105"/>
        </w:rPr>
        <w:t>мира.</w:t>
      </w:r>
      <w:r>
        <w:rPr>
          <w:color w:val="231F20"/>
          <w:spacing w:val="1"/>
          <w:w w:val="105"/>
        </w:rPr>
        <w:t xml:space="preserve"> </w:t>
      </w:r>
      <w:r>
        <w:rPr>
          <w:color w:val="231F20"/>
          <w:w w:val="105"/>
        </w:rPr>
        <w:t>Человек</w:t>
      </w:r>
      <w:r>
        <w:rPr>
          <w:color w:val="231F20"/>
          <w:spacing w:val="1"/>
          <w:w w:val="105"/>
        </w:rPr>
        <w:t xml:space="preserve"> </w:t>
      </w:r>
      <w:r>
        <w:rPr>
          <w:color w:val="231F20"/>
          <w:w w:val="105"/>
        </w:rPr>
        <w:t>как</w:t>
      </w:r>
      <w:r>
        <w:rPr>
          <w:color w:val="231F20"/>
          <w:spacing w:val="1"/>
          <w:w w:val="105"/>
        </w:rPr>
        <w:t xml:space="preserve"> </w:t>
      </w:r>
      <w:r>
        <w:rPr>
          <w:color w:val="231F20"/>
          <w:w w:val="105"/>
        </w:rPr>
        <w:t>часть природы. Систематическое положение современного чело-</w:t>
      </w:r>
      <w:r>
        <w:rPr>
          <w:color w:val="231F20"/>
          <w:spacing w:val="1"/>
          <w:w w:val="105"/>
        </w:rPr>
        <w:t xml:space="preserve"> </w:t>
      </w:r>
      <w:r>
        <w:rPr>
          <w:color w:val="231F20"/>
          <w:w w:val="105"/>
        </w:rPr>
        <w:t>века. Сходство человека с млекопитающими. Отличие человека от</w:t>
      </w:r>
      <w:r>
        <w:rPr>
          <w:color w:val="231F20"/>
          <w:spacing w:val="-44"/>
          <w:w w:val="105"/>
        </w:rPr>
        <w:t xml:space="preserve"> </w:t>
      </w:r>
      <w:r>
        <w:rPr>
          <w:color w:val="231F20"/>
          <w:w w:val="105"/>
        </w:rPr>
        <w:t>приматов.</w:t>
      </w:r>
      <w:r>
        <w:rPr>
          <w:color w:val="231F20"/>
          <w:spacing w:val="1"/>
          <w:w w:val="105"/>
        </w:rPr>
        <w:t xml:space="preserve"> </w:t>
      </w:r>
      <w:r>
        <w:rPr>
          <w:color w:val="231F20"/>
          <w:w w:val="105"/>
        </w:rPr>
        <w:t>Доказательства</w:t>
      </w:r>
      <w:r>
        <w:rPr>
          <w:color w:val="231F20"/>
          <w:spacing w:val="1"/>
          <w:w w:val="105"/>
        </w:rPr>
        <w:t xml:space="preserve"> </w:t>
      </w:r>
      <w:r>
        <w:rPr>
          <w:color w:val="231F20"/>
          <w:w w:val="105"/>
        </w:rPr>
        <w:t>животного</w:t>
      </w:r>
      <w:r>
        <w:rPr>
          <w:color w:val="231F20"/>
          <w:spacing w:val="1"/>
          <w:w w:val="105"/>
        </w:rPr>
        <w:t xml:space="preserve"> </w:t>
      </w:r>
      <w:r>
        <w:rPr>
          <w:color w:val="231F20"/>
          <w:w w:val="105"/>
        </w:rPr>
        <w:t>происхождения</w:t>
      </w:r>
      <w:r>
        <w:rPr>
          <w:color w:val="231F20"/>
          <w:spacing w:val="1"/>
          <w:w w:val="105"/>
        </w:rPr>
        <w:t xml:space="preserve"> </w:t>
      </w:r>
      <w:r>
        <w:rPr>
          <w:color w:val="231F20"/>
          <w:w w:val="105"/>
        </w:rPr>
        <w:t>человека.</w:t>
      </w:r>
      <w:r>
        <w:rPr>
          <w:color w:val="231F20"/>
          <w:spacing w:val="-44"/>
          <w:w w:val="105"/>
        </w:rPr>
        <w:t xml:space="preserve"> </w:t>
      </w:r>
      <w:r>
        <w:rPr>
          <w:color w:val="231F20"/>
          <w:w w:val="105"/>
        </w:rPr>
        <w:t>Человек</w:t>
      </w:r>
      <w:r>
        <w:rPr>
          <w:color w:val="231F20"/>
          <w:spacing w:val="1"/>
          <w:w w:val="105"/>
        </w:rPr>
        <w:t xml:space="preserve"> </w:t>
      </w:r>
      <w:r>
        <w:rPr>
          <w:color w:val="231F20"/>
          <w:w w:val="105"/>
        </w:rPr>
        <w:t>разумный.</w:t>
      </w:r>
      <w:r>
        <w:rPr>
          <w:color w:val="231F20"/>
          <w:spacing w:val="1"/>
          <w:w w:val="105"/>
        </w:rPr>
        <w:t xml:space="preserve"> </w:t>
      </w:r>
      <w:r>
        <w:rPr>
          <w:color w:val="231F20"/>
          <w:w w:val="105"/>
        </w:rPr>
        <w:t>Антропогенез,</w:t>
      </w:r>
      <w:r>
        <w:rPr>
          <w:color w:val="231F20"/>
          <w:spacing w:val="1"/>
          <w:w w:val="105"/>
        </w:rPr>
        <w:t xml:space="preserve"> </w:t>
      </w:r>
      <w:r>
        <w:rPr>
          <w:color w:val="231F20"/>
          <w:w w:val="105"/>
        </w:rPr>
        <w:t>его</w:t>
      </w:r>
      <w:r>
        <w:rPr>
          <w:color w:val="231F20"/>
          <w:spacing w:val="1"/>
          <w:w w:val="105"/>
        </w:rPr>
        <w:t xml:space="preserve"> </w:t>
      </w:r>
      <w:r>
        <w:rPr>
          <w:color w:val="231F20"/>
          <w:w w:val="105"/>
        </w:rPr>
        <w:t>этапы.</w:t>
      </w:r>
      <w:r>
        <w:rPr>
          <w:color w:val="231F20"/>
          <w:spacing w:val="1"/>
          <w:w w:val="105"/>
        </w:rPr>
        <w:t xml:space="preserve"> </w:t>
      </w:r>
      <w:r>
        <w:rPr>
          <w:color w:val="231F20"/>
          <w:w w:val="105"/>
        </w:rPr>
        <w:t>Биологические</w:t>
      </w:r>
      <w:r>
        <w:rPr>
          <w:color w:val="231F20"/>
          <w:spacing w:val="1"/>
          <w:w w:val="105"/>
        </w:rPr>
        <w:t xml:space="preserve"> </w:t>
      </w:r>
      <w:r>
        <w:rPr>
          <w:color w:val="231F20"/>
          <w:w w:val="105"/>
        </w:rPr>
        <w:t>и</w:t>
      </w:r>
      <w:r>
        <w:rPr>
          <w:color w:val="231F20"/>
          <w:spacing w:val="1"/>
          <w:w w:val="105"/>
        </w:rPr>
        <w:t xml:space="preserve"> </w:t>
      </w:r>
      <w:r>
        <w:rPr>
          <w:color w:val="231F20"/>
          <w:w w:val="105"/>
        </w:rPr>
        <w:t>социальные</w:t>
      </w:r>
      <w:r>
        <w:rPr>
          <w:color w:val="231F20"/>
          <w:spacing w:val="21"/>
          <w:w w:val="105"/>
        </w:rPr>
        <w:t xml:space="preserve"> </w:t>
      </w:r>
      <w:r>
        <w:rPr>
          <w:color w:val="231F20"/>
          <w:w w:val="105"/>
        </w:rPr>
        <w:t>факторы</w:t>
      </w:r>
      <w:r>
        <w:rPr>
          <w:color w:val="231F20"/>
          <w:spacing w:val="22"/>
          <w:w w:val="105"/>
        </w:rPr>
        <w:t xml:space="preserve"> </w:t>
      </w:r>
      <w:r>
        <w:rPr>
          <w:color w:val="231F20"/>
          <w:w w:val="105"/>
        </w:rPr>
        <w:t>становления</w:t>
      </w:r>
      <w:r>
        <w:rPr>
          <w:color w:val="231F20"/>
          <w:spacing w:val="21"/>
          <w:w w:val="105"/>
        </w:rPr>
        <w:t xml:space="preserve"> </w:t>
      </w:r>
      <w:r>
        <w:rPr>
          <w:color w:val="231F20"/>
          <w:w w:val="105"/>
        </w:rPr>
        <w:t>человека.</w:t>
      </w:r>
      <w:r>
        <w:rPr>
          <w:color w:val="231F20"/>
          <w:spacing w:val="22"/>
          <w:w w:val="105"/>
        </w:rPr>
        <w:t xml:space="preserve"> </w:t>
      </w:r>
      <w:r>
        <w:rPr>
          <w:color w:val="231F20"/>
          <w:w w:val="105"/>
        </w:rPr>
        <w:t>Человеческие</w:t>
      </w:r>
      <w:r>
        <w:rPr>
          <w:color w:val="231F20"/>
          <w:spacing w:val="21"/>
          <w:w w:val="105"/>
        </w:rPr>
        <w:t xml:space="preserve"> </w:t>
      </w:r>
      <w:r>
        <w:rPr>
          <w:color w:val="231F20"/>
          <w:w w:val="105"/>
        </w:rPr>
        <w:t>расы.</w:t>
      </w:r>
    </w:p>
    <w:p w:rsidR="00CD151F" w:rsidRDefault="00CD151F" w:rsidP="00CD151F">
      <w:pPr>
        <w:pStyle w:val="213"/>
        <w:numPr>
          <w:ilvl w:val="0"/>
          <w:numId w:val="96"/>
        </w:numPr>
        <w:tabs>
          <w:tab w:val="left" w:pos="354"/>
        </w:tabs>
        <w:spacing w:before="145"/>
        <w:ind w:left="353" w:hanging="237"/>
      </w:pPr>
      <w:r>
        <w:rPr>
          <w:color w:val="231F20"/>
          <w:w w:val="95"/>
        </w:rPr>
        <w:t>Структура</w:t>
      </w:r>
      <w:r>
        <w:rPr>
          <w:color w:val="231F20"/>
          <w:spacing w:val="-4"/>
          <w:w w:val="95"/>
        </w:rPr>
        <w:t xml:space="preserve"> </w:t>
      </w:r>
      <w:r>
        <w:rPr>
          <w:color w:val="231F20"/>
          <w:w w:val="95"/>
        </w:rPr>
        <w:t>организма</w:t>
      </w:r>
      <w:r>
        <w:rPr>
          <w:color w:val="231F20"/>
          <w:spacing w:val="-4"/>
          <w:w w:val="95"/>
        </w:rPr>
        <w:t xml:space="preserve"> </w:t>
      </w:r>
      <w:r>
        <w:rPr>
          <w:color w:val="231F20"/>
          <w:w w:val="95"/>
        </w:rPr>
        <w:t>человека</w:t>
      </w:r>
    </w:p>
    <w:p w:rsidR="00CD151F" w:rsidRDefault="00CD151F" w:rsidP="00CD151F">
      <w:pPr>
        <w:pStyle w:val="a6"/>
        <w:spacing w:before="90" w:line="244" w:lineRule="auto"/>
        <w:ind w:left="117" w:right="113"/>
        <w:jc w:val="right"/>
      </w:pPr>
      <w:r>
        <w:rPr>
          <w:color w:val="231F20"/>
          <w:w w:val="105"/>
        </w:rPr>
        <w:t>Строение</w:t>
      </w:r>
      <w:r>
        <w:rPr>
          <w:color w:val="231F20"/>
          <w:spacing w:val="34"/>
          <w:w w:val="105"/>
        </w:rPr>
        <w:t xml:space="preserve"> </w:t>
      </w:r>
      <w:r>
        <w:rPr>
          <w:color w:val="231F20"/>
          <w:w w:val="105"/>
        </w:rPr>
        <w:t>и</w:t>
      </w:r>
      <w:r>
        <w:rPr>
          <w:color w:val="231F20"/>
          <w:spacing w:val="34"/>
          <w:w w:val="105"/>
        </w:rPr>
        <w:t xml:space="preserve"> </w:t>
      </w:r>
      <w:r>
        <w:rPr>
          <w:color w:val="231F20"/>
          <w:w w:val="105"/>
        </w:rPr>
        <w:t>химический</w:t>
      </w:r>
      <w:r>
        <w:rPr>
          <w:color w:val="231F20"/>
          <w:spacing w:val="34"/>
          <w:w w:val="105"/>
        </w:rPr>
        <w:t xml:space="preserve"> </w:t>
      </w:r>
      <w:r>
        <w:rPr>
          <w:color w:val="231F20"/>
          <w:w w:val="105"/>
        </w:rPr>
        <w:t>состав</w:t>
      </w:r>
      <w:r>
        <w:rPr>
          <w:color w:val="231F20"/>
          <w:spacing w:val="34"/>
          <w:w w:val="105"/>
        </w:rPr>
        <w:t xml:space="preserve"> </w:t>
      </w:r>
      <w:r>
        <w:rPr>
          <w:color w:val="231F20"/>
          <w:w w:val="105"/>
        </w:rPr>
        <w:t>клетки.</w:t>
      </w:r>
      <w:r>
        <w:rPr>
          <w:color w:val="231F20"/>
          <w:spacing w:val="34"/>
          <w:w w:val="105"/>
        </w:rPr>
        <w:t xml:space="preserve"> </w:t>
      </w:r>
      <w:r>
        <w:rPr>
          <w:color w:val="231F20"/>
          <w:w w:val="105"/>
        </w:rPr>
        <w:t>Обмен</w:t>
      </w:r>
      <w:r>
        <w:rPr>
          <w:color w:val="231F20"/>
          <w:spacing w:val="34"/>
          <w:w w:val="105"/>
        </w:rPr>
        <w:t xml:space="preserve"> </w:t>
      </w:r>
      <w:r>
        <w:rPr>
          <w:color w:val="231F20"/>
          <w:w w:val="105"/>
        </w:rPr>
        <w:t>веществ</w:t>
      </w:r>
      <w:r>
        <w:rPr>
          <w:color w:val="231F20"/>
          <w:spacing w:val="34"/>
          <w:w w:val="105"/>
        </w:rPr>
        <w:t xml:space="preserve"> </w:t>
      </w:r>
      <w:r>
        <w:rPr>
          <w:color w:val="231F20"/>
          <w:w w:val="105"/>
        </w:rPr>
        <w:t>и</w:t>
      </w:r>
      <w:r>
        <w:rPr>
          <w:color w:val="231F20"/>
          <w:spacing w:val="34"/>
          <w:w w:val="105"/>
        </w:rPr>
        <w:t xml:space="preserve"> </w:t>
      </w:r>
      <w:r>
        <w:rPr>
          <w:color w:val="231F20"/>
          <w:w w:val="105"/>
        </w:rPr>
        <w:t>пре-</w:t>
      </w:r>
      <w:r>
        <w:rPr>
          <w:color w:val="231F20"/>
          <w:spacing w:val="-43"/>
          <w:w w:val="105"/>
        </w:rPr>
        <w:t xml:space="preserve"> </w:t>
      </w:r>
      <w:r>
        <w:rPr>
          <w:color w:val="231F20"/>
          <w:w w:val="105"/>
        </w:rPr>
        <w:t>вращение</w:t>
      </w:r>
      <w:r>
        <w:rPr>
          <w:color w:val="231F20"/>
          <w:spacing w:val="2"/>
          <w:w w:val="105"/>
        </w:rPr>
        <w:t xml:space="preserve"> </w:t>
      </w:r>
      <w:r>
        <w:rPr>
          <w:color w:val="231F20"/>
          <w:w w:val="105"/>
        </w:rPr>
        <w:t>энергии</w:t>
      </w:r>
      <w:r>
        <w:rPr>
          <w:color w:val="231F20"/>
          <w:spacing w:val="2"/>
          <w:w w:val="105"/>
        </w:rPr>
        <w:t xml:space="preserve"> </w:t>
      </w:r>
      <w:r>
        <w:rPr>
          <w:color w:val="231F20"/>
          <w:w w:val="105"/>
        </w:rPr>
        <w:t>в</w:t>
      </w:r>
      <w:r>
        <w:rPr>
          <w:color w:val="231F20"/>
          <w:spacing w:val="2"/>
          <w:w w:val="105"/>
        </w:rPr>
        <w:t xml:space="preserve"> </w:t>
      </w:r>
      <w:r>
        <w:rPr>
          <w:color w:val="231F20"/>
          <w:w w:val="105"/>
        </w:rPr>
        <w:t>клетке.</w:t>
      </w:r>
      <w:r>
        <w:rPr>
          <w:color w:val="231F20"/>
          <w:spacing w:val="2"/>
          <w:w w:val="105"/>
        </w:rPr>
        <w:t xml:space="preserve"> </w:t>
      </w:r>
      <w:r>
        <w:rPr>
          <w:color w:val="231F20"/>
          <w:w w:val="105"/>
        </w:rPr>
        <w:t>Многообразие</w:t>
      </w:r>
      <w:r>
        <w:rPr>
          <w:color w:val="231F20"/>
          <w:spacing w:val="2"/>
          <w:w w:val="105"/>
        </w:rPr>
        <w:t xml:space="preserve"> </w:t>
      </w:r>
      <w:r>
        <w:rPr>
          <w:color w:val="231F20"/>
          <w:w w:val="105"/>
        </w:rPr>
        <w:t>клеток,</w:t>
      </w:r>
      <w:r>
        <w:rPr>
          <w:color w:val="231F20"/>
          <w:spacing w:val="2"/>
          <w:w w:val="105"/>
        </w:rPr>
        <w:t xml:space="preserve"> </w:t>
      </w:r>
      <w:r>
        <w:rPr>
          <w:color w:val="231F20"/>
          <w:w w:val="105"/>
        </w:rPr>
        <w:t>их</w:t>
      </w:r>
      <w:r>
        <w:rPr>
          <w:color w:val="231F20"/>
          <w:spacing w:val="2"/>
          <w:w w:val="105"/>
        </w:rPr>
        <w:t xml:space="preserve"> </w:t>
      </w:r>
      <w:r>
        <w:rPr>
          <w:color w:val="231F20"/>
          <w:w w:val="105"/>
        </w:rPr>
        <w:t>деление.</w:t>
      </w:r>
      <w:r>
        <w:rPr>
          <w:color w:val="231F20"/>
          <w:spacing w:val="-44"/>
          <w:w w:val="105"/>
        </w:rPr>
        <w:t xml:space="preserve"> </w:t>
      </w:r>
      <w:r>
        <w:rPr>
          <w:color w:val="231F20"/>
          <w:w w:val="105"/>
        </w:rPr>
        <w:t>Нуклеиновые</w:t>
      </w:r>
      <w:r>
        <w:rPr>
          <w:color w:val="231F20"/>
          <w:spacing w:val="9"/>
          <w:w w:val="105"/>
        </w:rPr>
        <w:t xml:space="preserve"> </w:t>
      </w:r>
      <w:r>
        <w:rPr>
          <w:color w:val="231F20"/>
          <w:w w:val="105"/>
        </w:rPr>
        <w:t>кислоты.</w:t>
      </w:r>
      <w:r>
        <w:rPr>
          <w:color w:val="231F20"/>
          <w:spacing w:val="9"/>
          <w:w w:val="105"/>
        </w:rPr>
        <w:t xml:space="preserve"> </w:t>
      </w:r>
      <w:r>
        <w:rPr>
          <w:color w:val="231F20"/>
          <w:w w:val="105"/>
        </w:rPr>
        <w:t>Гены.</w:t>
      </w:r>
      <w:r>
        <w:rPr>
          <w:color w:val="231F20"/>
          <w:spacing w:val="9"/>
          <w:w w:val="105"/>
        </w:rPr>
        <w:t xml:space="preserve"> </w:t>
      </w:r>
      <w:r>
        <w:rPr>
          <w:color w:val="231F20"/>
          <w:w w:val="105"/>
        </w:rPr>
        <w:t>Хромосомы.</w:t>
      </w:r>
      <w:r>
        <w:rPr>
          <w:color w:val="231F20"/>
          <w:spacing w:val="9"/>
          <w:w w:val="105"/>
        </w:rPr>
        <w:t xml:space="preserve"> </w:t>
      </w:r>
      <w:r>
        <w:rPr>
          <w:color w:val="231F20"/>
          <w:w w:val="105"/>
        </w:rPr>
        <w:t>Хромосомный</w:t>
      </w:r>
      <w:r>
        <w:rPr>
          <w:color w:val="231F20"/>
          <w:spacing w:val="9"/>
          <w:w w:val="105"/>
        </w:rPr>
        <w:t xml:space="preserve"> </w:t>
      </w:r>
      <w:r>
        <w:rPr>
          <w:color w:val="231F20"/>
          <w:w w:val="105"/>
        </w:rPr>
        <w:t>набор.</w:t>
      </w:r>
      <w:r>
        <w:rPr>
          <w:color w:val="231F20"/>
          <w:spacing w:val="-44"/>
          <w:w w:val="105"/>
        </w:rPr>
        <w:t xml:space="preserve"> </w:t>
      </w:r>
      <w:r>
        <w:rPr>
          <w:color w:val="231F20"/>
          <w:w w:val="105"/>
        </w:rPr>
        <w:t>Митоз,</w:t>
      </w:r>
      <w:r>
        <w:rPr>
          <w:color w:val="231F20"/>
          <w:spacing w:val="-7"/>
          <w:w w:val="105"/>
        </w:rPr>
        <w:t xml:space="preserve"> </w:t>
      </w:r>
      <w:r>
        <w:rPr>
          <w:color w:val="231F20"/>
          <w:w w:val="105"/>
        </w:rPr>
        <w:t>мейоз.</w:t>
      </w:r>
      <w:r>
        <w:rPr>
          <w:color w:val="231F20"/>
          <w:spacing w:val="-7"/>
          <w:w w:val="105"/>
        </w:rPr>
        <w:t xml:space="preserve"> </w:t>
      </w:r>
      <w:r>
        <w:rPr>
          <w:color w:val="231F20"/>
          <w:w w:val="105"/>
        </w:rPr>
        <w:t>Соматические</w:t>
      </w:r>
      <w:r>
        <w:rPr>
          <w:color w:val="231F20"/>
          <w:spacing w:val="-8"/>
          <w:w w:val="105"/>
        </w:rPr>
        <w:t xml:space="preserve"> </w:t>
      </w:r>
      <w:r>
        <w:rPr>
          <w:color w:val="231F20"/>
          <w:w w:val="105"/>
        </w:rPr>
        <w:t>и</w:t>
      </w:r>
      <w:r>
        <w:rPr>
          <w:color w:val="231F20"/>
          <w:spacing w:val="-7"/>
          <w:w w:val="105"/>
        </w:rPr>
        <w:t xml:space="preserve"> </w:t>
      </w:r>
      <w:r>
        <w:rPr>
          <w:color w:val="231F20"/>
          <w:w w:val="105"/>
        </w:rPr>
        <w:t>половые</w:t>
      </w:r>
      <w:r>
        <w:rPr>
          <w:color w:val="231F20"/>
          <w:spacing w:val="-7"/>
          <w:w w:val="105"/>
        </w:rPr>
        <w:t xml:space="preserve"> </w:t>
      </w:r>
      <w:r>
        <w:rPr>
          <w:color w:val="231F20"/>
          <w:w w:val="105"/>
        </w:rPr>
        <w:t>клетки.</w:t>
      </w:r>
      <w:r>
        <w:rPr>
          <w:color w:val="231F20"/>
          <w:spacing w:val="-7"/>
          <w:w w:val="105"/>
        </w:rPr>
        <w:t xml:space="preserve"> </w:t>
      </w:r>
      <w:r>
        <w:rPr>
          <w:color w:val="231F20"/>
          <w:w w:val="105"/>
        </w:rPr>
        <w:t>Стволовые</w:t>
      </w:r>
      <w:r>
        <w:rPr>
          <w:color w:val="231F20"/>
          <w:spacing w:val="-7"/>
          <w:w w:val="105"/>
        </w:rPr>
        <w:t xml:space="preserve"> </w:t>
      </w:r>
      <w:r>
        <w:rPr>
          <w:color w:val="231F20"/>
          <w:w w:val="105"/>
        </w:rPr>
        <w:t>клетки.</w:t>
      </w:r>
      <w:r>
        <w:rPr>
          <w:color w:val="231F20"/>
          <w:spacing w:val="-43"/>
          <w:w w:val="105"/>
        </w:rPr>
        <w:t xml:space="preserve"> </w:t>
      </w:r>
      <w:r>
        <w:rPr>
          <w:color w:val="231F20"/>
          <w:w w:val="105"/>
        </w:rPr>
        <w:t>Типы</w:t>
      </w:r>
      <w:r>
        <w:rPr>
          <w:color w:val="231F20"/>
          <w:spacing w:val="1"/>
          <w:w w:val="105"/>
        </w:rPr>
        <w:t xml:space="preserve"> </w:t>
      </w:r>
      <w:r>
        <w:rPr>
          <w:color w:val="231F20"/>
          <w:w w:val="105"/>
        </w:rPr>
        <w:t>тканей</w:t>
      </w:r>
      <w:r>
        <w:rPr>
          <w:color w:val="231F20"/>
          <w:spacing w:val="1"/>
          <w:w w:val="105"/>
        </w:rPr>
        <w:t xml:space="preserve"> </w:t>
      </w:r>
      <w:r>
        <w:rPr>
          <w:color w:val="231F20"/>
          <w:w w:val="105"/>
        </w:rPr>
        <w:t>организма</w:t>
      </w:r>
      <w:r>
        <w:rPr>
          <w:color w:val="231F20"/>
          <w:spacing w:val="1"/>
          <w:w w:val="105"/>
        </w:rPr>
        <w:t xml:space="preserve"> </w:t>
      </w:r>
      <w:r>
        <w:rPr>
          <w:color w:val="231F20"/>
          <w:w w:val="105"/>
        </w:rPr>
        <w:t>человека:</w:t>
      </w:r>
      <w:r>
        <w:rPr>
          <w:color w:val="231F20"/>
          <w:spacing w:val="1"/>
          <w:w w:val="105"/>
        </w:rPr>
        <w:t xml:space="preserve"> </w:t>
      </w:r>
      <w:r>
        <w:rPr>
          <w:color w:val="231F20"/>
          <w:w w:val="105"/>
        </w:rPr>
        <w:t>эпителиальные,</w:t>
      </w:r>
      <w:r>
        <w:rPr>
          <w:color w:val="231F20"/>
          <w:spacing w:val="1"/>
          <w:w w:val="105"/>
        </w:rPr>
        <w:t xml:space="preserve"> </w:t>
      </w:r>
      <w:r>
        <w:rPr>
          <w:color w:val="231F20"/>
          <w:w w:val="105"/>
        </w:rPr>
        <w:t>соедини-</w:t>
      </w:r>
      <w:r>
        <w:rPr>
          <w:color w:val="231F20"/>
          <w:spacing w:val="1"/>
          <w:w w:val="105"/>
        </w:rPr>
        <w:t xml:space="preserve"> </w:t>
      </w:r>
      <w:r>
        <w:rPr>
          <w:color w:val="231F20"/>
          <w:w w:val="105"/>
        </w:rPr>
        <w:t>тельные,</w:t>
      </w:r>
      <w:r>
        <w:rPr>
          <w:color w:val="231F20"/>
          <w:spacing w:val="23"/>
          <w:w w:val="105"/>
        </w:rPr>
        <w:t xml:space="preserve"> </w:t>
      </w:r>
      <w:r>
        <w:rPr>
          <w:color w:val="231F20"/>
          <w:w w:val="105"/>
        </w:rPr>
        <w:t>мышечные,</w:t>
      </w:r>
      <w:r>
        <w:rPr>
          <w:color w:val="231F20"/>
          <w:spacing w:val="24"/>
          <w:w w:val="105"/>
        </w:rPr>
        <w:t xml:space="preserve"> </w:t>
      </w:r>
      <w:r>
        <w:rPr>
          <w:color w:val="231F20"/>
          <w:w w:val="105"/>
        </w:rPr>
        <w:t>нервная.</w:t>
      </w:r>
      <w:r>
        <w:rPr>
          <w:color w:val="231F20"/>
          <w:spacing w:val="23"/>
          <w:w w:val="105"/>
        </w:rPr>
        <w:t xml:space="preserve"> </w:t>
      </w:r>
      <w:r>
        <w:rPr>
          <w:color w:val="231F20"/>
          <w:w w:val="105"/>
        </w:rPr>
        <w:t>Свойства</w:t>
      </w:r>
      <w:r>
        <w:rPr>
          <w:color w:val="231F20"/>
          <w:spacing w:val="24"/>
          <w:w w:val="105"/>
        </w:rPr>
        <w:t xml:space="preserve"> </w:t>
      </w:r>
      <w:r>
        <w:rPr>
          <w:color w:val="231F20"/>
          <w:w w:val="105"/>
        </w:rPr>
        <w:t>тканей,</w:t>
      </w:r>
      <w:r>
        <w:rPr>
          <w:color w:val="231F20"/>
          <w:spacing w:val="23"/>
          <w:w w:val="105"/>
        </w:rPr>
        <w:t xml:space="preserve"> </w:t>
      </w:r>
      <w:r>
        <w:rPr>
          <w:color w:val="231F20"/>
          <w:w w:val="105"/>
        </w:rPr>
        <w:t>их</w:t>
      </w:r>
      <w:r>
        <w:rPr>
          <w:color w:val="231F20"/>
          <w:spacing w:val="24"/>
          <w:w w:val="105"/>
        </w:rPr>
        <w:t xml:space="preserve"> </w:t>
      </w:r>
      <w:r>
        <w:rPr>
          <w:color w:val="231F20"/>
          <w:w w:val="105"/>
        </w:rPr>
        <w:t>функции.</w:t>
      </w:r>
      <w:r>
        <w:rPr>
          <w:color w:val="231F20"/>
          <w:spacing w:val="23"/>
          <w:w w:val="105"/>
        </w:rPr>
        <w:t xml:space="preserve"> </w:t>
      </w:r>
      <w:r>
        <w:rPr>
          <w:color w:val="231F20"/>
          <w:w w:val="105"/>
        </w:rPr>
        <w:t>Ор-</w:t>
      </w:r>
      <w:r>
        <w:rPr>
          <w:color w:val="231F20"/>
          <w:spacing w:val="-43"/>
          <w:w w:val="105"/>
        </w:rPr>
        <w:t xml:space="preserve"> </w:t>
      </w:r>
      <w:r>
        <w:rPr>
          <w:color w:val="231F20"/>
          <w:w w:val="105"/>
        </w:rPr>
        <w:t>ганы</w:t>
      </w:r>
      <w:r>
        <w:rPr>
          <w:color w:val="231F20"/>
          <w:spacing w:val="7"/>
          <w:w w:val="105"/>
        </w:rPr>
        <w:t xml:space="preserve"> </w:t>
      </w:r>
      <w:r>
        <w:rPr>
          <w:color w:val="231F20"/>
          <w:w w:val="105"/>
        </w:rPr>
        <w:t>и</w:t>
      </w:r>
      <w:r>
        <w:rPr>
          <w:color w:val="231F20"/>
          <w:spacing w:val="7"/>
          <w:w w:val="105"/>
        </w:rPr>
        <w:t xml:space="preserve"> </w:t>
      </w:r>
      <w:r>
        <w:rPr>
          <w:color w:val="231F20"/>
          <w:w w:val="105"/>
        </w:rPr>
        <w:t>системы</w:t>
      </w:r>
      <w:r>
        <w:rPr>
          <w:color w:val="231F20"/>
          <w:spacing w:val="7"/>
          <w:w w:val="105"/>
        </w:rPr>
        <w:t xml:space="preserve"> </w:t>
      </w:r>
      <w:r>
        <w:rPr>
          <w:color w:val="231F20"/>
          <w:w w:val="105"/>
        </w:rPr>
        <w:t>органов.</w:t>
      </w:r>
      <w:r>
        <w:rPr>
          <w:color w:val="231F20"/>
          <w:spacing w:val="7"/>
          <w:w w:val="105"/>
        </w:rPr>
        <w:t xml:space="preserve"> </w:t>
      </w:r>
      <w:r>
        <w:rPr>
          <w:color w:val="231F20"/>
          <w:w w:val="105"/>
        </w:rPr>
        <w:t>Организм</w:t>
      </w:r>
      <w:r>
        <w:rPr>
          <w:color w:val="231F20"/>
          <w:spacing w:val="7"/>
          <w:w w:val="105"/>
        </w:rPr>
        <w:t xml:space="preserve"> </w:t>
      </w:r>
      <w:r>
        <w:rPr>
          <w:color w:val="231F20"/>
          <w:w w:val="105"/>
        </w:rPr>
        <w:t>как</w:t>
      </w:r>
      <w:r>
        <w:rPr>
          <w:color w:val="231F20"/>
          <w:spacing w:val="7"/>
          <w:w w:val="105"/>
        </w:rPr>
        <w:t xml:space="preserve"> </w:t>
      </w:r>
      <w:r>
        <w:rPr>
          <w:color w:val="231F20"/>
          <w:w w:val="105"/>
        </w:rPr>
        <w:t>единое</w:t>
      </w:r>
      <w:r>
        <w:rPr>
          <w:color w:val="231F20"/>
          <w:spacing w:val="7"/>
          <w:w w:val="105"/>
        </w:rPr>
        <w:t xml:space="preserve"> </w:t>
      </w:r>
      <w:r>
        <w:rPr>
          <w:color w:val="231F20"/>
          <w:w w:val="105"/>
        </w:rPr>
        <w:t>целое.</w:t>
      </w:r>
      <w:r>
        <w:rPr>
          <w:color w:val="231F20"/>
          <w:spacing w:val="7"/>
          <w:w w:val="105"/>
        </w:rPr>
        <w:t xml:space="preserve"> </w:t>
      </w:r>
      <w:r>
        <w:rPr>
          <w:color w:val="231F20"/>
          <w:w w:val="105"/>
        </w:rPr>
        <w:t>Взаимо-</w:t>
      </w:r>
    </w:p>
    <w:p w:rsidR="00CD151F" w:rsidRDefault="00CD151F" w:rsidP="00CD151F">
      <w:pPr>
        <w:pStyle w:val="a6"/>
        <w:spacing w:before="5"/>
        <w:ind w:left="117" w:firstLine="0"/>
        <w:jc w:val="left"/>
      </w:pPr>
      <w:r>
        <w:rPr>
          <w:color w:val="231F20"/>
          <w:w w:val="105"/>
        </w:rPr>
        <w:t>связь</w:t>
      </w:r>
      <w:r>
        <w:rPr>
          <w:color w:val="231F20"/>
          <w:spacing w:val="19"/>
          <w:w w:val="105"/>
        </w:rPr>
        <w:t xml:space="preserve"> </w:t>
      </w:r>
      <w:r>
        <w:rPr>
          <w:color w:val="231F20"/>
          <w:w w:val="105"/>
        </w:rPr>
        <w:t>органов</w:t>
      </w:r>
      <w:r>
        <w:rPr>
          <w:color w:val="231F20"/>
          <w:spacing w:val="19"/>
          <w:w w:val="105"/>
        </w:rPr>
        <w:t xml:space="preserve"> </w:t>
      </w:r>
      <w:r>
        <w:rPr>
          <w:color w:val="231F20"/>
          <w:w w:val="105"/>
        </w:rPr>
        <w:t>и</w:t>
      </w:r>
      <w:r>
        <w:rPr>
          <w:color w:val="231F20"/>
          <w:spacing w:val="19"/>
          <w:w w:val="105"/>
        </w:rPr>
        <w:t xml:space="preserve"> </w:t>
      </w:r>
      <w:r>
        <w:rPr>
          <w:color w:val="231F20"/>
          <w:w w:val="105"/>
        </w:rPr>
        <w:t>систем</w:t>
      </w:r>
      <w:r>
        <w:rPr>
          <w:color w:val="231F20"/>
          <w:spacing w:val="20"/>
          <w:w w:val="105"/>
        </w:rPr>
        <w:t xml:space="preserve"> </w:t>
      </w:r>
      <w:r>
        <w:rPr>
          <w:color w:val="231F20"/>
          <w:w w:val="105"/>
        </w:rPr>
        <w:t>как</w:t>
      </w:r>
      <w:r>
        <w:rPr>
          <w:color w:val="231F20"/>
          <w:spacing w:val="19"/>
          <w:w w:val="105"/>
        </w:rPr>
        <w:t xml:space="preserve"> </w:t>
      </w:r>
      <w:r>
        <w:rPr>
          <w:color w:val="231F20"/>
          <w:w w:val="105"/>
        </w:rPr>
        <w:t>основа</w:t>
      </w:r>
      <w:r>
        <w:rPr>
          <w:color w:val="231F20"/>
          <w:spacing w:val="19"/>
          <w:w w:val="105"/>
        </w:rPr>
        <w:t xml:space="preserve"> </w:t>
      </w:r>
      <w:r>
        <w:rPr>
          <w:color w:val="231F20"/>
          <w:w w:val="105"/>
        </w:rPr>
        <w:t>гомеостаза.</w:t>
      </w:r>
    </w:p>
    <w:p w:rsidR="00CD151F" w:rsidRDefault="00CD151F" w:rsidP="00CD151F">
      <w:pPr>
        <w:spacing w:before="6"/>
        <w:ind w:left="343"/>
        <w:rPr>
          <w:rFonts w:ascii="Cambria" w:hAnsi="Cambria"/>
          <w:i/>
          <w:sz w:val="20"/>
        </w:rPr>
      </w:pPr>
      <w:r>
        <w:rPr>
          <w:rFonts w:ascii="Cambria" w:hAnsi="Cambria"/>
          <w:i/>
          <w:color w:val="231F20"/>
          <w:w w:val="110"/>
          <w:sz w:val="20"/>
        </w:rPr>
        <w:t>Лабораторные</w:t>
      </w:r>
      <w:r>
        <w:rPr>
          <w:rFonts w:ascii="Cambria" w:hAnsi="Cambria"/>
          <w:i/>
          <w:color w:val="231F20"/>
          <w:spacing w:val="11"/>
          <w:w w:val="110"/>
          <w:sz w:val="20"/>
        </w:rPr>
        <w:t xml:space="preserve"> </w:t>
      </w:r>
      <w:r>
        <w:rPr>
          <w:rFonts w:ascii="Cambria" w:hAnsi="Cambria"/>
          <w:i/>
          <w:color w:val="231F20"/>
          <w:w w:val="110"/>
          <w:sz w:val="20"/>
        </w:rPr>
        <w:t>и</w:t>
      </w:r>
      <w:r>
        <w:rPr>
          <w:rFonts w:ascii="Cambria" w:hAnsi="Cambria"/>
          <w:i/>
          <w:color w:val="231F20"/>
          <w:spacing w:val="12"/>
          <w:w w:val="110"/>
          <w:sz w:val="20"/>
        </w:rPr>
        <w:t xml:space="preserve"> </w:t>
      </w:r>
      <w:r>
        <w:rPr>
          <w:rFonts w:ascii="Cambria" w:hAnsi="Cambria"/>
          <w:i/>
          <w:color w:val="231F20"/>
          <w:w w:val="110"/>
          <w:sz w:val="20"/>
        </w:rPr>
        <w:t>практические</w:t>
      </w:r>
      <w:r>
        <w:rPr>
          <w:rFonts w:ascii="Cambria" w:hAnsi="Cambria"/>
          <w:i/>
          <w:color w:val="231F20"/>
          <w:spacing w:val="12"/>
          <w:w w:val="110"/>
          <w:sz w:val="20"/>
        </w:rPr>
        <w:t xml:space="preserve"> </w:t>
      </w:r>
      <w:r>
        <w:rPr>
          <w:rFonts w:ascii="Cambria" w:hAnsi="Cambria"/>
          <w:i/>
          <w:color w:val="231F20"/>
          <w:w w:val="110"/>
          <w:sz w:val="20"/>
        </w:rPr>
        <w:t>работы</w:t>
      </w:r>
    </w:p>
    <w:p w:rsidR="00CD151F" w:rsidRDefault="00CD151F" w:rsidP="00CD151F">
      <w:pPr>
        <w:pStyle w:val="a4"/>
        <w:widowControl w:val="0"/>
        <w:numPr>
          <w:ilvl w:val="1"/>
          <w:numId w:val="96"/>
        </w:numPr>
        <w:tabs>
          <w:tab w:val="left" w:pos="599"/>
        </w:tabs>
        <w:autoSpaceDE w:val="0"/>
        <w:autoSpaceDN w:val="0"/>
        <w:spacing w:before="6" w:after="0" w:line="240" w:lineRule="auto"/>
        <w:ind w:hanging="256"/>
        <w:contextualSpacing w:val="0"/>
        <w:rPr>
          <w:rFonts w:ascii="Cambria" w:hAnsi="Cambria"/>
          <w:sz w:val="20"/>
        </w:rPr>
      </w:pPr>
      <w:r>
        <w:rPr>
          <w:rFonts w:ascii="Cambria" w:hAnsi="Cambria"/>
          <w:color w:val="231F20"/>
          <w:w w:val="105"/>
          <w:sz w:val="20"/>
        </w:rPr>
        <w:t>Изучение</w:t>
      </w:r>
      <w:r>
        <w:rPr>
          <w:rFonts w:ascii="Cambria" w:hAnsi="Cambria"/>
          <w:color w:val="231F20"/>
          <w:spacing w:val="15"/>
          <w:w w:val="105"/>
          <w:sz w:val="20"/>
        </w:rPr>
        <w:t xml:space="preserve"> </w:t>
      </w:r>
      <w:r>
        <w:rPr>
          <w:rFonts w:ascii="Cambria" w:hAnsi="Cambria"/>
          <w:color w:val="231F20"/>
          <w:w w:val="105"/>
          <w:sz w:val="20"/>
        </w:rPr>
        <w:t>клеток</w:t>
      </w:r>
      <w:r>
        <w:rPr>
          <w:rFonts w:ascii="Cambria" w:hAnsi="Cambria"/>
          <w:color w:val="231F20"/>
          <w:spacing w:val="15"/>
          <w:w w:val="105"/>
          <w:sz w:val="20"/>
        </w:rPr>
        <w:t xml:space="preserve"> </w:t>
      </w:r>
      <w:r>
        <w:rPr>
          <w:rFonts w:ascii="Cambria" w:hAnsi="Cambria"/>
          <w:color w:val="231F20"/>
          <w:w w:val="105"/>
          <w:sz w:val="20"/>
        </w:rPr>
        <w:t>слизистой</w:t>
      </w:r>
      <w:r>
        <w:rPr>
          <w:rFonts w:ascii="Cambria" w:hAnsi="Cambria"/>
          <w:color w:val="231F20"/>
          <w:spacing w:val="15"/>
          <w:w w:val="105"/>
          <w:sz w:val="20"/>
        </w:rPr>
        <w:t xml:space="preserve"> </w:t>
      </w:r>
      <w:r>
        <w:rPr>
          <w:rFonts w:ascii="Cambria" w:hAnsi="Cambria"/>
          <w:color w:val="231F20"/>
          <w:w w:val="105"/>
          <w:sz w:val="20"/>
        </w:rPr>
        <w:t>оболочки</w:t>
      </w:r>
      <w:r>
        <w:rPr>
          <w:rFonts w:ascii="Cambria" w:hAnsi="Cambria"/>
          <w:color w:val="231F20"/>
          <w:spacing w:val="16"/>
          <w:w w:val="105"/>
          <w:sz w:val="20"/>
        </w:rPr>
        <w:t xml:space="preserve"> </w:t>
      </w:r>
      <w:r>
        <w:rPr>
          <w:rFonts w:ascii="Cambria" w:hAnsi="Cambria"/>
          <w:color w:val="231F20"/>
          <w:w w:val="105"/>
          <w:sz w:val="20"/>
        </w:rPr>
        <w:t>полости</w:t>
      </w:r>
      <w:r>
        <w:rPr>
          <w:rFonts w:ascii="Cambria" w:hAnsi="Cambria"/>
          <w:color w:val="231F20"/>
          <w:spacing w:val="15"/>
          <w:w w:val="105"/>
          <w:sz w:val="20"/>
        </w:rPr>
        <w:t xml:space="preserve"> </w:t>
      </w:r>
      <w:r>
        <w:rPr>
          <w:rFonts w:ascii="Cambria" w:hAnsi="Cambria"/>
          <w:color w:val="231F20"/>
          <w:w w:val="105"/>
          <w:sz w:val="20"/>
        </w:rPr>
        <w:t>рта</w:t>
      </w:r>
      <w:r>
        <w:rPr>
          <w:rFonts w:ascii="Cambria" w:hAnsi="Cambria"/>
          <w:color w:val="231F20"/>
          <w:spacing w:val="15"/>
          <w:w w:val="105"/>
          <w:sz w:val="20"/>
        </w:rPr>
        <w:t xml:space="preserve"> </w:t>
      </w:r>
      <w:r>
        <w:rPr>
          <w:rFonts w:ascii="Cambria" w:hAnsi="Cambria"/>
          <w:color w:val="231F20"/>
          <w:w w:val="105"/>
          <w:sz w:val="20"/>
        </w:rPr>
        <w:t>человека.</w:t>
      </w:r>
    </w:p>
    <w:p w:rsidR="00CD151F" w:rsidRDefault="00CD151F" w:rsidP="00CD151F">
      <w:pPr>
        <w:pStyle w:val="a4"/>
        <w:widowControl w:val="0"/>
        <w:numPr>
          <w:ilvl w:val="1"/>
          <w:numId w:val="96"/>
        </w:numPr>
        <w:tabs>
          <w:tab w:val="left" w:pos="614"/>
        </w:tabs>
        <w:autoSpaceDE w:val="0"/>
        <w:autoSpaceDN w:val="0"/>
        <w:spacing w:before="5" w:after="0" w:line="244" w:lineRule="auto"/>
        <w:ind w:left="117" w:right="114" w:firstLine="226"/>
        <w:contextualSpacing w:val="0"/>
        <w:rPr>
          <w:rFonts w:ascii="Cambria" w:hAnsi="Cambria"/>
          <w:sz w:val="20"/>
        </w:rPr>
      </w:pPr>
      <w:r>
        <w:rPr>
          <w:rFonts w:ascii="Cambria" w:hAnsi="Cambria"/>
          <w:color w:val="231F20"/>
          <w:w w:val="105"/>
          <w:sz w:val="20"/>
        </w:rPr>
        <w:t>Изучение</w:t>
      </w:r>
      <w:r>
        <w:rPr>
          <w:rFonts w:ascii="Cambria" w:hAnsi="Cambria"/>
          <w:color w:val="231F20"/>
          <w:spacing w:val="26"/>
          <w:w w:val="105"/>
          <w:sz w:val="20"/>
        </w:rPr>
        <w:t xml:space="preserve"> </w:t>
      </w:r>
      <w:r>
        <w:rPr>
          <w:rFonts w:ascii="Cambria" w:hAnsi="Cambria"/>
          <w:color w:val="231F20"/>
          <w:w w:val="105"/>
          <w:sz w:val="20"/>
        </w:rPr>
        <w:t>микроскопического</w:t>
      </w:r>
      <w:r>
        <w:rPr>
          <w:rFonts w:ascii="Cambria" w:hAnsi="Cambria"/>
          <w:color w:val="231F20"/>
          <w:spacing w:val="27"/>
          <w:w w:val="105"/>
          <w:sz w:val="20"/>
        </w:rPr>
        <w:t xml:space="preserve"> </w:t>
      </w:r>
      <w:r>
        <w:rPr>
          <w:rFonts w:ascii="Cambria" w:hAnsi="Cambria"/>
          <w:color w:val="231F20"/>
          <w:w w:val="105"/>
          <w:sz w:val="20"/>
        </w:rPr>
        <w:t>строения</w:t>
      </w:r>
      <w:r>
        <w:rPr>
          <w:rFonts w:ascii="Cambria" w:hAnsi="Cambria"/>
          <w:color w:val="231F20"/>
          <w:spacing w:val="26"/>
          <w:w w:val="105"/>
          <w:sz w:val="20"/>
        </w:rPr>
        <w:t xml:space="preserve"> </w:t>
      </w:r>
      <w:r>
        <w:rPr>
          <w:rFonts w:ascii="Cambria" w:hAnsi="Cambria"/>
          <w:color w:val="231F20"/>
          <w:w w:val="105"/>
          <w:sz w:val="20"/>
        </w:rPr>
        <w:t>тканей</w:t>
      </w:r>
      <w:r>
        <w:rPr>
          <w:rFonts w:ascii="Cambria" w:hAnsi="Cambria"/>
          <w:color w:val="231F20"/>
          <w:spacing w:val="27"/>
          <w:w w:val="105"/>
          <w:sz w:val="20"/>
        </w:rPr>
        <w:t xml:space="preserve"> </w:t>
      </w:r>
      <w:r>
        <w:rPr>
          <w:rFonts w:ascii="Cambria" w:hAnsi="Cambria"/>
          <w:color w:val="231F20"/>
          <w:w w:val="105"/>
          <w:sz w:val="20"/>
        </w:rPr>
        <w:t>(на</w:t>
      </w:r>
      <w:r>
        <w:rPr>
          <w:rFonts w:ascii="Cambria" w:hAnsi="Cambria"/>
          <w:color w:val="231F20"/>
          <w:spacing w:val="26"/>
          <w:w w:val="105"/>
          <w:sz w:val="20"/>
        </w:rPr>
        <w:t xml:space="preserve"> </w:t>
      </w:r>
      <w:r>
        <w:rPr>
          <w:rFonts w:ascii="Cambria" w:hAnsi="Cambria"/>
          <w:color w:val="231F20"/>
          <w:w w:val="105"/>
          <w:sz w:val="20"/>
        </w:rPr>
        <w:t>готовых</w:t>
      </w:r>
      <w:r>
        <w:rPr>
          <w:rFonts w:ascii="Cambria" w:hAnsi="Cambria"/>
          <w:color w:val="231F20"/>
          <w:spacing w:val="-43"/>
          <w:w w:val="105"/>
          <w:sz w:val="20"/>
        </w:rPr>
        <w:t xml:space="preserve"> </w:t>
      </w:r>
      <w:r>
        <w:rPr>
          <w:rFonts w:ascii="Cambria" w:hAnsi="Cambria"/>
          <w:color w:val="231F20"/>
          <w:w w:val="105"/>
          <w:sz w:val="20"/>
        </w:rPr>
        <w:t>микропрепаратах).</w:t>
      </w:r>
    </w:p>
    <w:p w:rsidR="00CD151F" w:rsidRDefault="00CD151F" w:rsidP="00CD151F">
      <w:pPr>
        <w:pStyle w:val="a4"/>
        <w:widowControl w:val="0"/>
        <w:numPr>
          <w:ilvl w:val="1"/>
          <w:numId w:val="96"/>
        </w:numPr>
        <w:tabs>
          <w:tab w:val="left" w:pos="586"/>
        </w:tabs>
        <w:autoSpaceDE w:val="0"/>
        <w:autoSpaceDN w:val="0"/>
        <w:spacing w:before="2" w:after="0" w:line="244" w:lineRule="auto"/>
        <w:ind w:left="117" w:right="115" w:firstLine="226"/>
        <w:contextualSpacing w:val="0"/>
        <w:rPr>
          <w:rFonts w:ascii="Cambria" w:hAnsi="Cambria"/>
          <w:sz w:val="20"/>
        </w:rPr>
      </w:pPr>
      <w:r>
        <w:rPr>
          <w:rFonts w:ascii="Cambria" w:hAnsi="Cambria"/>
          <w:color w:val="231F20"/>
          <w:w w:val="105"/>
          <w:sz w:val="20"/>
        </w:rPr>
        <w:t>Распознавание</w:t>
      </w:r>
      <w:r>
        <w:rPr>
          <w:rFonts w:ascii="Cambria" w:hAnsi="Cambria"/>
          <w:color w:val="231F20"/>
          <w:spacing w:val="-4"/>
          <w:w w:val="105"/>
          <w:sz w:val="20"/>
        </w:rPr>
        <w:t xml:space="preserve"> </w:t>
      </w:r>
      <w:r>
        <w:rPr>
          <w:rFonts w:ascii="Cambria" w:hAnsi="Cambria"/>
          <w:color w:val="231F20"/>
          <w:w w:val="105"/>
          <w:sz w:val="20"/>
        </w:rPr>
        <w:t>органов</w:t>
      </w:r>
      <w:r>
        <w:rPr>
          <w:rFonts w:ascii="Cambria" w:hAnsi="Cambria"/>
          <w:color w:val="231F20"/>
          <w:spacing w:val="-3"/>
          <w:w w:val="105"/>
          <w:sz w:val="20"/>
        </w:rPr>
        <w:t xml:space="preserve"> </w:t>
      </w:r>
      <w:r>
        <w:rPr>
          <w:rFonts w:ascii="Cambria" w:hAnsi="Cambria"/>
          <w:color w:val="231F20"/>
          <w:w w:val="105"/>
          <w:sz w:val="20"/>
        </w:rPr>
        <w:t>и</w:t>
      </w:r>
      <w:r>
        <w:rPr>
          <w:rFonts w:ascii="Cambria" w:hAnsi="Cambria"/>
          <w:color w:val="231F20"/>
          <w:spacing w:val="-3"/>
          <w:w w:val="105"/>
          <w:sz w:val="20"/>
        </w:rPr>
        <w:t xml:space="preserve"> </w:t>
      </w:r>
      <w:r>
        <w:rPr>
          <w:rFonts w:ascii="Cambria" w:hAnsi="Cambria"/>
          <w:color w:val="231F20"/>
          <w:w w:val="105"/>
          <w:sz w:val="20"/>
        </w:rPr>
        <w:t>систем</w:t>
      </w:r>
      <w:r>
        <w:rPr>
          <w:rFonts w:ascii="Cambria" w:hAnsi="Cambria"/>
          <w:color w:val="231F20"/>
          <w:spacing w:val="-3"/>
          <w:w w:val="105"/>
          <w:sz w:val="20"/>
        </w:rPr>
        <w:t xml:space="preserve"> </w:t>
      </w:r>
      <w:r>
        <w:rPr>
          <w:rFonts w:ascii="Cambria" w:hAnsi="Cambria"/>
          <w:color w:val="231F20"/>
          <w:w w:val="105"/>
          <w:sz w:val="20"/>
        </w:rPr>
        <w:t>органов</w:t>
      </w:r>
      <w:r>
        <w:rPr>
          <w:rFonts w:ascii="Cambria" w:hAnsi="Cambria"/>
          <w:color w:val="231F20"/>
          <w:spacing w:val="-4"/>
          <w:w w:val="105"/>
          <w:sz w:val="20"/>
        </w:rPr>
        <w:t xml:space="preserve"> </w:t>
      </w:r>
      <w:r>
        <w:rPr>
          <w:rFonts w:ascii="Cambria" w:hAnsi="Cambria"/>
          <w:color w:val="231F20"/>
          <w:w w:val="105"/>
          <w:sz w:val="20"/>
        </w:rPr>
        <w:t>человека</w:t>
      </w:r>
      <w:r>
        <w:rPr>
          <w:rFonts w:ascii="Cambria" w:hAnsi="Cambria"/>
          <w:color w:val="231F20"/>
          <w:spacing w:val="-3"/>
          <w:w w:val="105"/>
          <w:sz w:val="20"/>
        </w:rPr>
        <w:t xml:space="preserve"> </w:t>
      </w:r>
      <w:r>
        <w:rPr>
          <w:rFonts w:ascii="Cambria" w:hAnsi="Cambria"/>
          <w:color w:val="231F20"/>
          <w:w w:val="105"/>
          <w:sz w:val="20"/>
        </w:rPr>
        <w:t>(по</w:t>
      </w:r>
      <w:r>
        <w:rPr>
          <w:rFonts w:ascii="Cambria" w:hAnsi="Cambria"/>
          <w:color w:val="231F20"/>
          <w:spacing w:val="-3"/>
          <w:w w:val="105"/>
          <w:sz w:val="20"/>
        </w:rPr>
        <w:t xml:space="preserve"> </w:t>
      </w:r>
      <w:r>
        <w:rPr>
          <w:rFonts w:ascii="Cambria" w:hAnsi="Cambria"/>
          <w:color w:val="231F20"/>
          <w:w w:val="105"/>
          <w:sz w:val="20"/>
        </w:rPr>
        <w:t>табли-</w:t>
      </w:r>
      <w:r>
        <w:rPr>
          <w:rFonts w:ascii="Cambria" w:hAnsi="Cambria"/>
          <w:color w:val="231F20"/>
          <w:spacing w:val="-43"/>
          <w:w w:val="105"/>
          <w:sz w:val="20"/>
        </w:rPr>
        <w:t xml:space="preserve"> </w:t>
      </w:r>
      <w:r>
        <w:rPr>
          <w:rFonts w:ascii="Cambria" w:hAnsi="Cambria"/>
          <w:color w:val="231F20"/>
          <w:w w:val="105"/>
          <w:sz w:val="20"/>
        </w:rPr>
        <w:t>цам).</w:t>
      </w:r>
    </w:p>
    <w:p w:rsidR="00CD151F" w:rsidRDefault="00CD151F" w:rsidP="00CD151F">
      <w:pPr>
        <w:pStyle w:val="213"/>
        <w:numPr>
          <w:ilvl w:val="0"/>
          <w:numId w:val="96"/>
        </w:numPr>
        <w:tabs>
          <w:tab w:val="left" w:pos="354"/>
        </w:tabs>
        <w:spacing w:before="141"/>
        <w:ind w:left="353" w:hanging="237"/>
      </w:pPr>
      <w:r>
        <w:rPr>
          <w:color w:val="231F20"/>
          <w:w w:val="95"/>
        </w:rPr>
        <w:t>Нейрогуморальная</w:t>
      </w:r>
      <w:r>
        <w:rPr>
          <w:color w:val="231F20"/>
          <w:spacing w:val="11"/>
          <w:w w:val="95"/>
        </w:rPr>
        <w:t xml:space="preserve"> </w:t>
      </w:r>
      <w:r>
        <w:rPr>
          <w:color w:val="231F20"/>
          <w:w w:val="95"/>
        </w:rPr>
        <w:t>регуляция</w:t>
      </w:r>
    </w:p>
    <w:p w:rsidR="00CD151F" w:rsidRDefault="00CD151F" w:rsidP="00CD151F">
      <w:pPr>
        <w:pStyle w:val="a6"/>
        <w:spacing w:before="90" w:line="244" w:lineRule="auto"/>
        <w:ind w:right="89" w:firstLine="0"/>
        <w:jc w:val="left"/>
      </w:pPr>
      <w:r>
        <w:rPr>
          <w:color w:val="231F20"/>
          <w:w w:val="105"/>
        </w:rPr>
        <w:t>Нервная</w:t>
      </w:r>
      <w:r>
        <w:rPr>
          <w:color w:val="231F20"/>
          <w:spacing w:val="1"/>
          <w:w w:val="105"/>
        </w:rPr>
        <w:t xml:space="preserve"> </w:t>
      </w:r>
      <w:r>
        <w:rPr>
          <w:color w:val="231F20"/>
          <w:w w:val="105"/>
        </w:rPr>
        <w:t>система</w:t>
      </w:r>
      <w:r>
        <w:rPr>
          <w:color w:val="231F20"/>
          <w:spacing w:val="1"/>
          <w:w w:val="105"/>
        </w:rPr>
        <w:t xml:space="preserve"> </w:t>
      </w:r>
      <w:r>
        <w:rPr>
          <w:color w:val="231F20"/>
          <w:w w:val="105"/>
        </w:rPr>
        <w:t>человека,</w:t>
      </w:r>
      <w:r>
        <w:rPr>
          <w:color w:val="231F20"/>
          <w:spacing w:val="1"/>
          <w:w w:val="105"/>
        </w:rPr>
        <w:t xml:space="preserve"> </w:t>
      </w:r>
      <w:r>
        <w:rPr>
          <w:color w:val="231F20"/>
          <w:w w:val="105"/>
        </w:rPr>
        <w:t>её</w:t>
      </w:r>
      <w:r>
        <w:rPr>
          <w:color w:val="231F20"/>
          <w:spacing w:val="1"/>
          <w:w w:val="105"/>
        </w:rPr>
        <w:t xml:space="preserve"> </w:t>
      </w:r>
      <w:r>
        <w:rPr>
          <w:color w:val="231F20"/>
          <w:w w:val="105"/>
        </w:rPr>
        <w:t>организация</w:t>
      </w:r>
      <w:r>
        <w:rPr>
          <w:color w:val="231F20"/>
          <w:spacing w:val="1"/>
          <w:w w:val="105"/>
        </w:rPr>
        <w:t xml:space="preserve"> </w:t>
      </w:r>
      <w:r>
        <w:rPr>
          <w:color w:val="231F20"/>
          <w:w w:val="105"/>
        </w:rPr>
        <w:t>и</w:t>
      </w:r>
      <w:r>
        <w:rPr>
          <w:color w:val="231F20"/>
          <w:spacing w:val="1"/>
          <w:w w:val="105"/>
        </w:rPr>
        <w:t xml:space="preserve"> </w:t>
      </w:r>
      <w:r>
        <w:rPr>
          <w:color w:val="231F20"/>
          <w:w w:val="105"/>
        </w:rPr>
        <w:t>значение.</w:t>
      </w:r>
      <w:r>
        <w:rPr>
          <w:color w:val="231F20"/>
          <w:spacing w:val="1"/>
          <w:w w:val="105"/>
        </w:rPr>
        <w:t xml:space="preserve"> </w:t>
      </w:r>
      <w:r>
        <w:rPr>
          <w:color w:val="231F20"/>
          <w:w w:val="105"/>
        </w:rPr>
        <w:t>Нейроны,</w:t>
      </w:r>
      <w:r>
        <w:rPr>
          <w:color w:val="231F20"/>
          <w:spacing w:val="37"/>
          <w:w w:val="105"/>
        </w:rPr>
        <w:t xml:space="preserve"> </w:t>
      </w:r>
      <w:r>
        <w:rPr>
          <w:color w:val="231F20"/>
          <w:w w:val="105"/>
        </w:rPr>
        <w:t>нервы,</w:t>
      </w:r>
      <w:r>
        <w:rPr>
          <w:color w:val="231F20"/>
          <w:spacing w:val="38"/>
          <w:w w:val="105"/>
        </w:rPr>
        <w:t xml:space="preserve"> </w:t>
      </w:r>
      <w:r>
        <w:rPr>
          <w:color w:val="231F20"/>
          <w:w w:val="105"/>
        </w:rPr>
        <w:t>нервные</w:t>
      </w:r>
      <w:r>
        <w:rPr>
          <w:color w:val="231F20"/>
          <w:spacing w:val="38"/>
          <w:w w:val="105"/>
        </w:rPr>
        <w:t xml:space="preserve"> </w:t>
      </w:r>
      <w:r>
        <w:rPr>
          <w:color w:val="231F20"/>
          <w:w w:val="105"/>
        </w:rPr>
        <w:t>узлы.</w:t>
      </w:r>
      <w:r>
        <w:rPr>
          <w:color w:val="231F20"/>
          <w:spacing w:val="38"/>
          <w:w w:val="105"/>
        </w:rPr>
        <w:t xml:space="preserve"> </w:t>
      </w:r>
      <w:r>
        <w:rPr>
          <w:color w:val="231F20"/>
          <w:w w:val="105"/>
        </w:rPr>
        <w:t>Рефлекс.</w:t>
      </w:r>
      <w:r>
        <w:rPr>
          <w:color w:val="231F20"/>
          <w:spacing w:val="38"/>
          <w:w w:val="105"/>
        </w:rPr>
        <w:t xml:space="preserve"> </w:t>
      </w:r>
      <w:r>
        <w:rPr>
          <w:color w:val="231F20"/>
          <w:w w:val="105"/>
        </w:rPr>
        <w:t>Рефлекторная</w:t>
      </w:r>
      <w:r>
        <w:rPr>
          <w:color w:val="231F20"/>
          <w:spacing w:val="38"/>
          <w:w w:val="105"/>
        </w:rPr>
        <w:t xml:space="preserve"> </w:t>
      </w:r>
      <w:r>
        <w:rPr>
          <w:color w:val="231F20"/>
          <w:w w:val="105"/>
        </w:rPr>
        <w:t>дуга.</w:t>
      </w:r>
    </w:p>
    <w:p w:rsidR="00CD151F" w:rsidRDefault="00CD151F" w:rsidP="00CD151F">
      <w:pPr>
        <w:pStyle w:val="a6"/>
        <w:spacing w:before="2" w:line="244" w:lineRule="auto"/>
        <w:ind w:left="117" w:firstLine="0"/>
        <w:jc w:val="right"/>
      </w:pPr>
      <w:r>
        <w:rPr>
          <w:color w:val="231F20"/>
          <w:spacing w:val="-1"/>
          <w:w w:val="105"/>
        </w:rPr>
        <w:t>Рецепторы.</w:t>
      </w:r>
      <w:r>
        <w:rPr>
          <w:color w:val="231F20"/>
          <w:spacing w:val="-9"/>
          <w:w w:val="105"/>
        </w:rPr>
        <w:t xml:space="preserve"> </w:t>
      </w:r>
      <w:r>
        <w:rPr>
          <w:color w:val="231F20"/>
          <w:spacing w:val="-1"/>
          <w:w w:val="105"/>
        </w:rPr>
        <w:t>Двухнейронные</w:t>
      </w:r>
      <w:r>
        <w:rPr>
          <w:color w:val="231F20"/>
          <w:spacing w:val="-9"/>
          <w:w w:val="105"/>
        </w:rPr>
        <w:t xml:space="preserve"> </w:t>
      </w:r>
      <w:r>
        <w:rPr>
          <w:color w:val="231F20"/>
          <w:w w:val="105"/>
        </w:rPr>
        <w:t>и</w:t>
      </w:r>
      <w:r>
        <w:rPr>
          <w:color w:val="231F20"/>
          <w:spacing w:val="-8"/>
          <w:w w:val="105"/>
        </w:rPr>
        <w:t xml:space="preserve"> </w:t>
      </w:r>
      <w:r>
        <w:rPr>
          <w:color w:val="231F20"/>
          <w:w w:val="105"/>
        </w:rPr>
        <w:t>трёхнейронные</w:t>
      </w:r>
      <w:r>
        <w:rPr>
          <w:color w:val="231F20"/>
          <w:spacing w:val="-9"/>
          <w:w w:val="105"/>
        </w:rPr>
        <w:t xml:space="preserve"> </w:t>
      </w:r>
      <w:r>
        <w:rPr>
          <w:color w:val="231F20"/>
          <w:w w:val="105"/>
        </w:rPr>
        <w:t>рефлекторные</w:t>
      </w:r>
      <w:r>
        <w:rPr>
          <w:color w:val="231F20"/>
          <w:spacing w:val="-9"/>
          <w:w w:val="105"/>
        </w:rPr>
        <w:t xml:space="preserve"> </w:t>
      </w:r>
      <w:r>
        <w:rPr>
          <w:color w:val="231F20"/>
          <w:w w:val="105"/>
        </w:rPr>
        <w:t>дуги.</w:t>
      </w:r>
      <w:r>
        <w:rPr>
          <w:color w:val="231F20"/>
          <w:spacing w:val="-43"/>
          <w:w w:val="105"/>
        </w:rPr>
        <w:t xml:space="preserve"> </w:t>
      </w:r>
      <w:r>
        <w:rPr>
          <w:color w:val="231F20"/>
          <w:w w:val="105"/>
        </w:rPr>
        <w:t>Спинной</w:t>
      </w:r>
      <w:r>
        <w:rPr>
          <w:color w:val="231F20"/>
          <w:spacing w:val="11"/>
          <w:w w:val="105"/>
        </w:rPr>
        <w:t xml:space="preserve"> </w:t>
      </w:r>
      <w:r>
        <w:rPr>
          <w:color w:val="231F20"/>
          <w:w w:val="105"/>
        </w:rPr>
        <w:t>мозг,</w:t>
      </w:r>
      <w:r>
        <w:rPr>
          <w:color w:val="231F20"/>
          <w:spacing w:val="11"/>
          <w:w w:val="105"/>
        </w:rPr>
        <w:t xml:space="preserve"> </w:t>
      </w:r>
      <w:r>
        <w:rPr>
          <w:color w:val="231F20"/>
          <w:w w:val="105"/>
        </w:rPr>
        <w:t>его</w:t>
      </w:r>
      <w:r>
        <w:rPr>
          <w:color w:val="231F20"/>
          <w:spacing w:val="11"/>
          <w:w w:val="105"/>
        </w:rPr>
        <w:t xml:space="preserve"> </w:t>
      </w:r>
      <w:r>
        <w:rPr>
          <w:color w:val="231F20"/>
          <w:w w:val="105"/>
        </w:rPr>
        <w:t>строение</w:t>
      </w:r>
      <w:r>
        <w:rPr>
          <w:color w:val="231F20"/>
          <w:spacing w:val="11"/>
          <w:w w:val="105"/>
        </w:rPr>
        <w:t xml:space="preserve"> </w:t>
      </w:r>
      <w:r>
        <w:rPr>
          <w:color w:val="231F20"/>
          <w:w w:val="105"/>
        </w:rPr>
        <w:t>и</w:t>
      </w:r>
      <w:r>
        <w:rPr>
          <w:color w:val="231F20"/>
          <w:spacing w:val="11"/>
          <w:w w:val="105"/>
        </w:rPr>
        <w:t xml:space="preserve"> </w:t>
      </w:r>
      <w:r>
        <w:rPr>
          <w:color w:val="231F20"/>
          <w:w w:val="105"/>
        </w:rPr>
        <w:t>функции.</w:t>
      </w:r>
      <w:r>
        <w:rPr>
          <w:color w:val="231F20"/>
          <w:spacing w:val="11"/>
          <w:w w:val="105"/>
        </w:rPr>
        <w:t xml:space="preserve"> </w:t>
      </w:r>
      <w:r>
        <w:rPr>
          <w:color w:val="231F20"/>
          <w:w w:val="105"/>
        </w:rPr>
        <w:t>Рефлексы</w:t>
      </w:r>
      <w:r>
        <w:rPr>
          <w:color w:val="231F20"/>
          <w:spacing w:val="11"/>
          <w:w w:val="105"/>
        </w:rPr>
        <w:t xml:space="preserve"> </w:t>
      </w:r>
      <w:r>
        <w:rPr>
          <w:color w:val="231F20"/>
          <w:w w:val="105"/>
        </w:rPr>
        <w:t>спинного</w:t>
      </w:r>
      <w:r>
        <w:rPr>
          <w:color w:val="231F20"/>
          <w:spacing w:val="1"/>
          <w:w w:val="105"/>
        </w:rPr>
        <w:t xml:space="preserve"> </w:t>
      </w:r>
      <w:r>
        <w:rPr>
          <w:color w:val="231F20"/>
          <w:w w:val="105"/>
        </w:rPr>
        <w:t xml:space="preserve">мозга.  Головной </w:t>
      </w:r>
      <w:r>
        <w:rPr>
          <w:color w:val="231F20"/>
          <w:spacing w:val="1"/>
          <w:w w:val="105"/>
        </w:rPr>
        <w:t xml:space="preserve"> </w:t>
      </w:r>
      <w:r>
        <w:rPr>
          <w:color w:val="231F20"/>
          <w:w w:val="105"/>
        </w:rPr>
        <w:t xml:space="preserve">мозг, </w:t>
      </w:r>
      <w:r>
        <w:rPr>
          <w:color w:val="231F20"/>
          <w:spacing w:val="1"/>
          <w:w w:val="105"/>
        </w:rPr>
        <w:t xml:space="preserve"> </w:t>
      </w:r>
      <w:r>
        <w:rPr>
          <w:color w:val="231F20"/>
          <w:w w:val="105"/>
        </w:rPr>
        <w:t xml:space="preserve">его </w:t>
      </w:r>
      <w:r>
        <w:rPr>
          <w:color w:val="231F20"/>
          <w:spacing w:val="1"/>
          <w:w w:val="105"/>
        </w:rPr>
        <w:t xml:space="preserve"> </w:t>
      </w:r>
      <w:r>
        <w:rPr>
          <w:color w:val="231F20"/>
          <w:w w:val="105"/>
        </w:rPr>
        <w:t xml:space="preserve">строение </w:t>
      </w:r>
      <w:r>
        <w:rPr>
          <w:color w:val="231F20"/>
          <w:spacing w:val="1"/>
          <w:w w:val="105"/>
        </w:rPr>
        <w:t xml:space="preserve"> </w:t>
      </w:r>
      <w:r>
        <w:rPr>
          <w:color w:val="231F20"/>
          <w:w w:val="105"/>
        </w:rPr>
        <w:t xml:space="preserve">и </w:t>
      </w:r>
      <w:r>
        <w:rPr>
          <w:color w:val="231F20"/>
          <w:spacing w:val="1"/>
          <w:w w:val="105"/>
        </w:rPr>
        <w:t xml:space="preserve"> </w:t>
      </w:r>
      <w:r>
        <w:rPr>
          <w:color w:val="231F20"/>
          <w:w w:val="105"/>
        </w:rPr>
        <w:t xml:space="preserve">функции. </w:t>
      </w:r>
      <w:r>
        <w:rPr>
          <w:color w:val="231F20"/>
          <w:spacing w:val="1"/>
          <w:w w:val="105"/>
        </w:rPr>
        <w:t xml:space="preserve"> </w:t>
      </w:r>
      <w:r>
        <w:rPr>
          <w:color w:val="231F20"/>
          <w:w w:val="105"/>
        </w:rPr>
        <w:t xml:space="preserve">Большие </w:t>
      </w:r>
      <w:r>
        <w:rPr>
          <w:color w:val="231F20"/>
          <w:spacing w:val="1"/>
          <w:w w:val="105"/>
        </w:rPr>
        <w:t xml:space="preserve"> </w:t>
      </w:r>
      <w:r>
        <w:rPr>
          <w:color w:val="231F20"/>
          <w:w w:val="105"/>
        </w:rPr>
        <w:t>полу-</w:t>
      </w:r>
    </w:p>
    <w:p w:rsidR="00CD151F" w:rsidRDefault="00CD151F" w:rsidP="00CD151F">
      <w:pPr>
        <w:spacing w:line="244" w:lineRule="auto"/>
        <w:jc w:val="right"/>
        <w:sectPr w:rsidR="00CD151F">
          <w:pgSz w:w="7830" w:h="12020"/>
          <w:pgMar w:top="600" w:right="620" w:bottom="820" w:left="620" w:header="0" w:footer="628" w:gutter="0"/>
          <w:cols w:space="720"/>
        </w:sectPr>
      </w:pPr>
    </w:p>
    <w:p w:rsidR="00CD151F" w:rsidRDefault="00CD151F" w:rsidP="00CD151F">
      <w:pPr>
        <w:pStyle w:val="a6"/>
        <w:spacing w:before="86" w:line="244" w:lineRule="auto"/>
        <w:ind w:left="117" w:firstLine="0"/>
      </w:pPr>
      <w:r>
        <w:rPr>
          <w:color w:val="231F20"/>
          <w:w w:val="105"/>
        </w:rPr>
        <w:lastRenderedPageBreak/>
        <w:t>шария. Рефлексы головного мозга. Безусловные (врождённые) и</w:t>
      </w:r>
      <w:r>
        <w:rPr>
          <w:color w:val="231F20"/>
          <w:spacing w:val="1"/>
          <w:w w:val="105"/>
        </w:rPr>
        <w:t xml:space="preserve"> </w:t>
      </w:r>
      <w:r>
        <w:rPr>
          <w:color w:val="231F20"/>
          <w:w w:val="105"/>
        </w:rPr>
        <w:t>условные</w:t>
      </w:r>
      <w:r>
        <w:rPr>
          <w:color w:val="231F20"/>
          <w:spacing w:val="21"/>
          <w:w w:val="105"/>
        </w:rPr>
        <w:t xml:space="preserve"> </w:t>
      </w:r>
      <w:r>
        <w:rPr>
          <w:color w:val="231F20"/>
          <w:w w:val="105"/>
        </w:rPr>
        <w:t>(приобретённые)</w:t>
      </w:r>
      <w:r>
        <w:rPr>
          <w:color w:val="231F20"/>
          <w:spacing w:val="21"/>
          <w:w w:val="105"/>
        </w:rPr>
        <w:t xml:space="preserve"> </w:t>
      </w:r>
      <w:r>
        <w:rPr>
          <w:color w:val="231F20"/>
          <w:w w:val="105"/>
        </w:rPr>
        <w:t>рефлексы.</w:t>
      </w:r>
    </w:p>
    <w:p w:rsidR="00CD151F" w:rsidRDefault="00CD151F" w:rsidP="00CD151F">
      <w:pPr>
        <w:pStyle w:val="a6"/>
        <w:spacing w:before="1" w:line="244" w:lineRule="auto"/>
        <w:ind w:left="117"/>
      </w:pPr>
      <w:r>
        <w:rPr>
          <w:color w:val="231F20"/>
          <w:w w:val="105"/>
        </w:rPr>
        <w:t>Соматическая</w:t>
      </w:r>
      <w:r>
        <w:rPr>
          <w:color w:val="231F20"/>
          <w:spacing w:val="1"/>
          <w:w w:val="105"/>
        </w:rPr>
        <w:t xml:space="preserve"> </w:t>
      </w:r>
      <w:r>
        <w:rPr>
          <w:color w:val="231F20"/>
          <w:w w:val="105"/>
        </w:rPr>
        <w:t>нервная</w:t>
      </w:r>
      <w:r>
        <w:rPr>
          <w:color w:val="231F20"/>
          <w:spacing w:val="1"/>
          <w:w w:val="105"/>
        </w:rPr>
        <w:t xml:space="preserve"> </w:t>
      </w:r>
      <w:r>
        <w:rPr>
          <w:color w:val="231F20"/>
          <w:w w:val="105"/>
        </w:rPr>
        <w:t>система.</w:t>
      </w:r>
      <w:r>
        <w:rPr>
          <w:color w:val="231F20"/>
          <w:spacing w:val="1"/>
          <w:w w:val="105"/>
        </w:rPr>
        <w:t xml:space="preserve"> </w:t>
      </w:r>
      <w:r>
        <w:rPr>
          <w:color w:val="231F20"/>
          <w:w w:val="105"/>
        </w:rPr>
        <w:t>Вегетативная</w:t>
      </w:r>
      <w:r>
        <w:rPr>
          <w:color w:val="231F20"/>
          <w:spacing w:val="1"/>
          <w:w w:val="105"/>
        </w:rPr>
        <w:t xml:space="preserve"> </w:t>
      </w:r>
      <w:r>
        <w:rPr>
          <w:color w:val="231F20"/>
          <w:w w:val="105"/>
        </w:rPr>
        <w:t>(автономная)</w:t>
      </w:r>
      <w:r>
        <w:rPr>
          <w:color w:val="231F20"/>
          <w:spacing w:val="-44"/>
          <w:w w:val="105"/>
        </w:rPr>
        <w:t xml:space="preserve"> </w:t>
      </w:r>
      <w:r>
        <w:rPr>
          <w:color w:val="231F20"/>
          <w:w w:val="105"/>
        </w:rPr>
        <w:t>нервная</w:t>
      </w:r>
      <w:r>
        <w:rPr>
          <w:color w:val="231F20"/>
          <w:spacing w:val="18"/>
          <w:w w:val="105"/>
        </w:rPr>
        <w:t xml:space="preserve"> </w:t>
      </w:r>
      <w:r>
        <w:rPr>
          <w:color w:val="231F20"/>
          <w:w w:val="105"/>
        </w:rPr>
        <w:t>система.</w:t>
      </w:r>
      <w:r>
        <w:rPr>
          <w:color w:val="231F20"/>
          <w:spacing w:val="19"/>
          <w:w w:val="105"/>
        </w:rPr>
        <w:t xml:space="preserve"> </w:t>
      </w:r>
      <w:r>
        <w:rPr>
          <w:color w:val="231F20"/>
          <w:w w:val="105"/>
        </w:rPr>
        <w:t>Нервная</w:t>
      </w:r>
      <w:r>
        <w:rPr>
          <w:color w:val="231F20"/>
          <w:spacing w:val="19"/>
          <w:w w:val="105"/>
        </w:rPr>
        <w:t xml:space="preserve"> </w:t>
      </w:r>
      <w:r>
        <w:rPr>
          <w:color w:val="231F20"/>
          <w:w w:val="105"/>
        </w:rPr>
        <w:t>система</w:t>
      </w:r>
      <w:r>
        <w:rPr>
          <w:color w:val="231F20"/>
          <w:spacing w:val="19"/>
          <w:w w:val="105"/>
        </w:rPr>
        <w:t xml:space="preserve"> </w:t>
      </w:r>
      <w:r>
        <w:rPr>
          <w:color w:val="231F20"/>
          <w:w w:val="105"/>
        </w:rPr>
        <w:t>как</w:t>
      </w:r>
      <w:r>
        <w:rPr>
          <w:color w:val="231F20"/>
          <w:spacing w:val="18"/>
          <w:w w:val="105"/>
        </w:rPr>
        <w:t xml:space="preserve"> </w:t>
      </w:r>
      <w:r>
        <w:rPr>
          <w:color w:val="231F20"/>
          <w:w w:val="105"/>
        </w:rPr>
        <w:t>единое</w:t>
      </w:r>
      <w:r>
        <w:rPr>
          <w:color w:val="231F20"/>
          <w:spacing w:val="19"/>
          <w:w w:val="105"/>
        </w:rPr>
        <w:t xml:space="preserve"> </w:t>
      </w:r>
      <w:r>
        <w:rPr>
          <w:color w:val="231F20"/>
          <w:w w:val="105"/>
        </w:rPr>
        <w:t>целое.</w:t>
      </w:r>
      <w:r>
        <w:rPr>
          <w:color w:val="231F20"/>
          <w:spacing w:val="19"/>
          <w:w w:val="105"/>
        </w:rPr>
        <w:t xml:space="preserve"> </w:t>
      </w:r>
      <w:r>
        <w:rPr>
          <w:color w:val="231F20"/>
          <w:w w:val="105"/>
        </w:rPr>
        <w:t>Нарушения</w:t>
      </w:r>
      <w:r>
        <w:rPr>
          <w:color w:val="231F20"/>
          <w:spacing w:val="-44"/>
          <w:w w:val="105"/>
        </w:rPr>
        <w:t xml:space="preserve"> </w:t>
      </w:r>
      <w:r>
        <w:rPr>
          <w:color w:val="231F20"/>
          <w:w w:val="105"/>
        </w:rPr>
        <w:t>в</w:t>
      </w:r>
      <w:r>
        <w:rPr>
          <w:color w:val="231F20"/>
          <w:spacing w:val="22"/>
          <w:w w:val="105"/>
        </w:rPr>
        <w:t xml:space="preserve"> </w:t>
      </w:r>
      <w:r>
        <w:rPr>
          <w:color w:val="231F20"/>
          <w:w w:val="105"/>
        </w:rPr>
        <w:t>работе</w:t>
      </w:r>
      <w:r>
        <w:rPr>
          <w:color w:val="231F20"/>
          <w:spacing w:val="22"/>
          <w:w w:val="105"/>
        </w:rPr>
        <w:t xml:space="preserve"> </w:t>
      </w:r>
      <w:r>
        <w:rPr>
          <w:color w:val="231F20"/>
          <w:w w:val="105"/>
        </w:rPr>
        <w:t>нервной</w:t>
      </w:r>
      <w:r>
        <w:rPr>
          <w:color w:val="231F20"/>
          <w:spacing w:val="22"/>
          <w:w w:val="105"/>
        </w:rPr>
        <w:t xml:space="preserve"> </w:t>
      </w:r>
      <w:r>
        <w:rPr>
          <w:color w:val="231F20"/>
          <w:w w:val="105"/>
        </w:rPr>
        <w:t>системы.</w:t>
      </w:r>
    </w:p>
    <w:p w:rsidR="00CD151F" w:rsidRDefault="00CD151F" w:rsidP="00CD151F">
      <w:pPr>
        <w:pStyle w:val="a6"/>
        <w:spacing w:before="3" w:line="244" w:lineRule="auto"/>
        <w:ind w:left="117"/>
      </w:pPr>
      <w:r>
        <w:rPr>
          <w:color w:val="231F20"/>
          <w:w w:val="105"/>
        </w:rPr>
        <w:t>Гуморальная регуляция функций. Эндокринная система. Желе-</w:t>
      </w:r>
      <w:r>
        <w:rPr>
          <w:color w:val="231F20"/>
          <w:spacing w:val="1"/>
          <w:w w:val="105"/>
        </w:rPr>
        <w:t xml:space="preserve"> </w:t>
      </w:r>
      <w:r>
        <w:rPr>
          <w:color w:val="231F20"/>
          <w:w w:val="105"/>
        </w:rPr>
        <w:t>зы внутренней секреции. Железы смешанной секреции. Гормоны,</w:t>
      </w:r>
      <w:r>
        <w:rPr>
          <w:color w:val="231F20"/>
          <w:spacing w:val="-44"/>
          <w:w w:val="105"/>
        </w:rPr>
        <w:t xml:space="preserve"> </w:t>
      </w:r>
      <w:r>
        <w:rPr>
          <w:color w:val="231F20"/>
          <w:w w:val="105"/>
        </w:rPr>
        <w:t>их роль в регуляции физиологических функций организма, роста</w:t>
      </w:r>
      <w:r>
        <w:rPr>
          <w:color w:val="231F20"/>
          <w:spacing w:val="1"/>
          <w:w w:val="105"/>
        </w:rPr>
        <w:t xml:space="preserve"> </w:t>
      </w:r>
      <w:r>
        <w:rPr>
          <w:color w:val="231F20"/>
          <w:w w:val="105"/>
        </w:rPr>
        <w:t>и</w:t>
      </w:r>
      <w:r>
        <w:rPr>
          <w:color w:val="231F20"/>
          <w:spacing w:val="-9"/>
          <w:w w:val="105"/>
        </w:rPr>
        <w:t xml:space="preserve"> </w:t>
      </w:r>
      <w:r>
        <w:rPr>
          <w:color w:val="231F20"/>
          <w:w w:val="105"/>
        </w:rPr>
        <w:t>развития.</w:t>
      </w:r>
      <w:r>
        <w:rPr>
          <w:color w:val="231F20"/>
          <w:spacing w:val="-8"/>
          <w:w w:val="105"/>
        </w:rPr>
        <w:t xml:space="preserve"> </w:t>
      </w:r>
      <w:r>
        <w:rPr>
          <w:color w:val="231F20"/>
          <w:w w:val="105"/>
        </w:rPr>
        <w:t>Нарушение</w:t>
      </w:r>
      <w:r>
        <w:rPr>
          <w:color w:val="231F20"/>
          <w:spacing w:val="-9"/>
          <w:w w:val="105"/>
        </w:rPr>
        <w:t xml:space="preserve"> </w:t>
      </w:r>
      <w:r>
        <w:rPr>
          <w:color w:val="231F20"/>
          <w:w w:val="105"/>
        </w:rPr>
        <w:t>в</w:t>
      </w:r>
      <w:r>
        <w:rPr>
          <w:color w:val="231F20"/>
          <w:spacing w:val="-8"/>
          <w:w w:val="105"/>
        </w:rPr>
        <w:t xml:space="preserve"> </w:t>
      </w:r>
      <w:r>
        <w:rPr>
          <w:color w:val="231F20"/>
          <w:w w:val="105"/>
        </w:rPr>
        <w:t>работе</w:t>
      </w:r>
      <w:r>
        <w:rPr>
          <w:color w:val="231F20"/>
          <w:spacing w:val="-8"/>
          <w:w w:val="105"/>
        </w:rPr>
        <w:t xml:space="preserve"> </w:t>
      </w:r>
      <w:r>
        <w:rPr>
          <w:color w:val="231F20"/>
          <w:w w:val="105"/>
        </w:rPr>
        <w:t>эндокринных</w:t>
      </w:r>
      <w:r>
        <w:rPr>
          <w:color w:val="231F20"/>
          <w:spacing w:val="-9"/>
          <w:w w:val="105"/>
        </w:rPr>
        <w:t xml:space="preserve"> </w:t>
      </w:r>
      <w:r>
        <w:rPr>
          <w:color w:val="231F20"/>
          <w:w w:val="105"/>
        </w:rPr>
        <w:t>желёз.</w:t>
      </w:r>
      <w:r>
        <w:rPr>
          <w:color w:val="231F20"/>
          <w:spacing w:val="-8"/>
          <w:w w:val="105"/>
        </w:rPr>
        <w:t xml:space="preserve"> </w:t>
      </w:r>
      <w:r>
        <w:rPr>
          <w:color w:val="231F20"/>
          <w:w w:val="105"/>
        </w:rPr>
        <w:t>Особенности</w:t>
      </w:r>
      <w:r>
        <w:rPr>
          <w:color w:val="231F20"/>
          <w:spacing w:val="-44"/>
          <w:w w:val="105"/>
        </w:rPr>
        <w:t xml:space="preserve"> </w:t>
      </w:r>
      <w:r>
        <w:rPr>
          <w:color w:val="231F20"/>
          <w:w w:val="105"/>
        </w:rPr>
        <w:t>рефлекторной</w:t>
      </w:r>
      <w:r>
        <w:rPr>
          <w:color w:val="231F20"/>
          <w:spacing w:val="15"/>
          <w:w w:val="105"/>
        </w:rPr>
        <w:t xml:space="preserve"> </w:t>
      </w:r>
      <w:r>
        <w:rPr>
          <w:color w:val="231F20"/>
          <w:w w:val="105"/>
        </w:rPr>
        <w:t>и</w:t>
      </w:r>
      <w:r>
        <w:rPr>
          <w:color w:val="231F20"/>
          <w:spacing w:val="15"/>
          <w:w w:val="105"/>
        </w:rPr>
        <w:t xml:space="preserve"> </w:t>
      </w:r>
      <w:r>
        <w:rPr>
          <w:color w:val="231F20"/>
          <w:w w:val="105"/>
        </w:rPr>
        <w:t>гуморальной</w:t>
      </w:r>
      <w:r>
        <w:rPr>
          <w:color w:val="231F20"/>
          <w:spacing w:val="16"/>
          <w:w w:val="105"/>
        </w:rPr>
        <w:t xml:space="preserve"> </w:t>
      </w:r>
      <w:r>
        <w:rPr>
          <w:color w:val="231F20"/>
          <w:w w:val="105"/>
        </w:rPr>
        <w:t>регуляции</w:t>
      </w:r>
      <w:r>
        <w:rPr>
          <w:color w:val="231F20"/>
          <w:spacing w:val="15"/>
          <w:w w:val="105"/>
        </w:rPr>
        <w:t xml:space="preserve"> </w:t>
      </w:r>
      <w:r>
        <w:rPr>
          <w:color w:val="231F20"/>
          <w:w w:val="105"/>
        </w:rPr>
        <w:t>функций</w:t>
      </w:r>
      <w:r>
        <w:rPr>
          <w:color w:val="231F20"/>
          <w:spacing w:val="15"/>
          <w:w w:val="105"/>
        </w:rPr>
        <w:t xml:space="preserve"> </w:t>
      </w:r>
      <w:r>
        <w:rPr>
          <w:color w:val="231F20"/>
          <w:w w:val="105"/>
        </w:rPr>
        <w:t>организма.</w:t>
      </w:r>
    </w:p>
    <w:p w:rsidR="00CD151F" w:rsidRDefault="00CD151F" w:rsidP="00CD151F">
      <w:pPr>
        <w:spacing w:before="4"/>
        <w:ind w:left="343"/>
        <w:jc w:val="both"/>
        <w:rPr>
          <w:rFonts w:ascii="Cambria" w:hAnsi="Cambria"/>
          <w:i/>
          <w:sz w:val="20"/>
        </w:rPr>
      </w:pPr>
      <w:r>
        <w:rPr>
          <w:rFonts w:ascii="Cambria" w:hAnsi="Cambria"/>
          <w:i/>
          <w:color w:val="231F20"/>
          <w:w w:val="110"/>
          <w:sz w:val="20"/>
        </w:rPr>
        <w:t>Лабораторные</w:t>
      </w:r>
      <w:r>
        <w:rPr>
          <w:rFonts w:ascii="Cambria" w:hAnsi="Cambria"/>
          <w:i/>
          <w:color w:val="231F20"/>
          <w:spacing w:val="11"/>
          <w:w w:val="110"/>
          <w:sz w:val="20"/>
        </w:rPr>
        <w:t xml:space="preserve"> </w:t>
      </w:r>
      <w:r>
        <w:rPr>
          <w:rFonts w:ascii="Cambria" w:hAnsi="Cambria"/>
          <w:i/>
          <w:color w:val="231F20"/>
          <w:w w:val="110"/>
          <w:sz w:val="20"/>
        </w:rPr>
        <w:t>и</w:t>
      </w:r>
      <w:r>
        <w:rPr>
          <w:rFonts w:ascii="Cambria" w:hAnsi="Cambria"/>
          <w:i/>
          <w:color w:val="231F20"/>
          <w:spacing w:val="12"/>
          <w:w w:val="110"/>
          <w:sz w:val="20"/>
        </w:rPr>
        <w:t xml:space="preserve"> </w:t>
      </w:r>
      <w:r>
        <w:rPr>
          <w:rFonts w:ascii="Cambria" w:hAnsi="Cambria"/>
          <w:i/>
          <w:color w:val="231F20"/>
          <w:w w:val="110"/>
          <w:sz w:val="20"/>
        </w:rPr>
        <w:t>практические</w:t>
      </w:r>
      <w:r>
        <w:rPr>
          <w:rFonts w:ascii="Cambria" w:hAnsi="Cambria"/>
          <w:i/>
          <w:color w:val="231F20"/>
          <w:spacing w:val="12"/>
          <w:w w:val="110"/>
          <w:sz w:val="20"/>
        </w:rPr>
        <w:t xml:space="preserve"> </w:t>
      </w:r>
      <w:r>
        <w:rPr>
          <w:rFonts w:ascii="Cambria" w:hAnsi="Cambria"/>
          <w:i/>
          <w:color w:val="231F20"/>
          <w:w w:val="110"/>
          <w:sz w:val="20"/>
        </w:rPr>
        <w:t>работы</w:t>
      </w:r>
    </w:p>
    <w:p w:rsidR="00CD151F" w:rsidRDefault="00CD151F" w:rsidP="00CD151F">
      <w:pPr>
        <w:pStyle w:val="a4"/>
        <w:widowControl w:val="0"/>
        <w:numPr>
          <w:ilvl w:val="1"/>
          <w:numId w:val="96"/>
        </w:numPr>
        <w:tabs>
          <w:tab w:val="left" w:pos="600"/>
        </w:tabs>
        <w:autoSpaceDE w:val="0"/>
        <w:autoSpaceDN w:val="0"/>
        <w:spacing w:before="6" w:after="0" w:line="240" w:lineRule="auto"/>
        <w:ind w:left="599" w:hanging="257"/>
        <w:contextualSpacing w:val="0"/>
        <w:jc w:val="both"/>
        <w:rPr>
          <w:rFonts w:ascii="Cambria" w:hAnsi="Cambria"/>
          <w:sz w:val="20"/>
        </w:rPr>
      </w:pPr>
      <w:r>
        <w:rPr>
          <w:rFonts w:ascii="Cambria" w:hAnsi="Cambria"/>
          <w:color w:val="231F20"/>
          <w:w w:val="105"/>
          <w:sz w:val="20"/>
        </w:rPr>
        <w:t>Изучение</w:t>
      </w:r>
      <w:r>
        <w:rPr>
          <w:rFonts w:ascii="Cambria" w:hAnsi="Cambria"/>
          <w:color w:val="231F20"/>
          <w:spacing w:val="22"/>
          <w:w w:val="105"/>
          <w:sz w:val="20"/>
        </w:rPr>
        <w:t xml:space="preserve"> </w:t>
      </w:r>
      <w:r>
        <w:rPr>
          <w:rFonts w:ascii="Cambria" w:hAnsi="Cambria"/>
          <w:color w:val="231F20"/>
          <w:w w:val="105"/>
          <w:sz w:val="20"/>
        </w:rPr>
        <w:t>головного</w:t>
      </w:r>
      <w:r>
        <w:rPr>
          <w:rFonts w:ascii="Cambria" w:hAnsi="Cambria"/>
          <w:color w:val="231F20"/>
          <w:spacing w:val="22"/>
          <w:w w:val="105"/>
          <w:sz w:val="20"/>
        </w:rPr>
        <w:t xml:space="preserve"> </w:t>
      </w:r>
      <w:r>
        <w:rPr>
          <w:rFonts w:ascii="Cambria" w:hAnsi="Cambria"/>
          <w:color w:val="231F20"/>
          <w:w w:val="105"/>
          <w:sz w:val="20"/>
        </w:rPr>
        <w:t>мозга</w:t>
      </w:r>
      <w:r>
        <w:rPr>
          <w:rFonts w:ascii="Cambria" w:hAnsi="Cambria"/>
          <w:color w:val="231F20"/>
          <w:spacing w:val="22"/>
          <w:w w:val="105"/>
          <w:sz w:val="20"/>
        </w:rPr>
        <w:t xml:space="preserve"> </w:t>
      </w:r>
      <w:r>
        <w:rPr>
          <w:rFonts w:ascii="Cambria" w:hAnsi="Cambria"/>
          <w:color w:val="231F20"/>
          <w:w w:val="105"/>
          <w:sz w:val="20"/>
        </w:rPr>
        <w:t>человека</w:t>
      </w:r>
      <w:r>
        <w:rPr>
          <w:rFonts w:ascii="Cambria" w:hAnsi="Cambria"/>
          <w:color w:val="231F20"/>
          <w:spacing w:val="23"/>
          <w:w w:val="105"/>
          <w:sz w:val="20"/>
        </w:rPr>
        <w:t xml:space="preserve"> </w:t>
      </w:r>
      <w:r>
        <w:rPr>
          <w:rFonts w:ascii="Cambria" w:hAnsi="Cambria"/>
          <w:color w:val="231F20"/>
          <w:w w:val="105"/>
          <w:sz w:val="20"/>
        </w:rPr>
        <w:t>(по</w:t>
      </w:r>
      <w:r>
        <w:rPr>
          <w:rFonts w:ascii="Cambria" w:hAnsi="Cambria"/>
          <w:color w:val="231F20"/>
          <w:spacing w:val="22"/>
          <w:w w:val="105"/>
          <w:sz w:val="20"/>
        </w:rPr>
        <w:t xml:space="preserve"> </w:t>
      </w:r>
      <w:r>
        <w:rPr>
          <w:rFonts w:ascii="Cambria" w:hAnsi="Cambria"/>
          <w:color w:val="231F20"/>
          <w:w w:val="105"/>
          <w:sz w:val="20"/>
        </w:rPr>
        <w:t>муляжам).</w:t>
      </w:r>
    </w:p>
    <w:p w:rsidR="00CD151F" w:rsidRDefault="00CD151F" w:rsidP="00CD151F">
      <w:pPr>
        <w:pStyle w:val="a4"/>
        <w:widowControl w:val="0"/>
        <w:numPr>
          <w:ilvl w:val="1"/>
          <w:numId w:val="96"/>
        </w:numPr>
        <w:tabs>
          <w:tab w:val="left" w:pos="597"/>
        </w:tabs>
        <w:autoSpaceDE w:val="0"/>
        <w:autoSpaceDN w:val="0"/>
        <w:spacing w:before="5" w:after="0" w:line="244" w:lineRule="auto"/>
        <w:ind w:left="117" w:right="114" w:firstLine="226"/>
        <w:contextualSpacing w:val="0"/>
        <w:jc w:val="both"/>
        <w:rPr>
          <w:rFonts w:ascii="Cambria" w:hAnsi="Cambria"/>
          <w:sz w:val="20"/>
        </w:rPr>
      </w:pPr>
      <w:r>
        <w:rPr>
          <w:rFonts w:ascii="Cambria" w:hAnsi="Cambria"/>
          <w:color w:val="231F20"/>
          <w:w w:val="105"/>
          <w:sz w:val="20"/>
        </w:rPr>
        <w:t>Изучение изменения размера зрачка в зависимости от осве-</w:t>
      </w:r>
      <w:r>
        <w:rPr>
          <w:rFonts w:ascii="Cambria" w:hAnsi="Cambria"/>
          <w:color w:val="231F20"/>
          <w:spacing w:val="1"/>
          <w:w w:val="105"/>
          <w:sz w:val="20"/>
        </w:rPr>
        <w:t xml:space="preserve"> </w:t>
      </w:r>
      <w:r>
        <w:rPr>
          <w:rFonts w:ascii="Cambria" w:hAnsi="Cambria"/>
          <w:color w:val="231F20"/>
          <w:w w:val="105"/>
          <w:sz w:val="20"/>
        </w:rPr>
        <w:t>щённости.</w:t>
      </w:r>
    </w:p>
    <w:p w:rsidR="00CD151F" w:rsidRDefault="00CD151F" w:rsidP="00CD151F">
      <w:pPr>
        <w:pStyle w:val="213"/>
        <w:numPr>
          <w:ilvl w:val="0"/>
          <w:numId w:val="96"/>
        </w:numPr>
        <w:tabs>
          <w:tab w:val="left" w:pos="354"/>
        </w:tabs>
        <w:ind w:left="353" w:hanging="237"/>
      </w:pPr>
      <w:r>
        <w:rPr>
          <w:color w:val="231F20"/>
          <w:w w:val="95"/>
        </w:rPr>
        <w:t>Опора</w:t>
      </w:r>
      <w:r>
        <w:rPr>
          <w:color w:val="231F20"/>
          <w:spacing w:val="-13"/>
          <w:w w:val="95"/>
        </w:rPr>
        <w:t xml:space="preserve"> </w:t>
      </w:r>
      <w:r>
        <w:rPr>
          <w:color w:val="231F20"/>
          <w:w w:val="95"/>
        </w:rPr>
        <w:t>и</w:t>
      </w:r>
      <w:r>
        <w:rPr>
          <w:color w:val="231F20"/>
          <w:spacing w:val="-12"/>
          <w:w w:val="95"/>
        </w:rPr>
        <w:t xml:space="preserve"> </w:t>
      </w:r>
      <w:r>
        <w:rPr>
          <w:color w:val="231F20"/>
          <w:w w:val="95"/>
        </w:rPr>
        <w:t>движение</w:t>
      </w:r>
    </w:p>
    <w:p w:rsidR="00CD151F" w:rsidRDefault="00CD151F" w:rsidP="00CD151F">
      <w:pPr>
        <w:pStyle w:val="a6"/>
        <w:spacing w:before="118" w:line="244" w:lineRule="auto"/>
        <w:ind w:left="117"/>
      </w:pPr>
      <w:r>
        <w:rPr>
          <w:color w:val="231F20"/>
          <w:w w:val="105"/>
        </w:rPr>
        <w:t>Значение</w:t>
      </w:r>
      <w:r>
        <w:rPr>
          <w:color w:val="231F20"/>
          <w:spacing w:val="1"/>
          <w:w w:val="105"/>
        </w:rPr>
        <w:t xml:space="preserve"> </w:t>
      </w:r>
      <w:r>
        <w:rPr>
          <w:color w:val="231F20"/>
          <w:w w:val="105"/>
        </w:rPr>
        <w:t>опорно-двигательного</w:t>
      </w:r>
      <w:r>
        <w:rPr>
          <w:color w:val="231F20"/>
          <w:spacing w:val="1"/>
          <w:w w:val="105"/>
        </w:rPr>
        <w:t xml:space="preserve"> </w:t>
      </w:r>
      <w:r>
        <w:rPr>
          <w:color w:val="231F20"/>
          <w:w w:val="105"/>
        </w:rPr>
        <w:t>аппарата.</w:t>
      </w:r>
      <w:r>
        <w:rPr>
          <w:color w:val="231F20"/>
          <w:spacing w:val="1"/>
          <w:w w:val="105"/>
        </w:rPr>
        <w:t xml:space="preserve"> </w:t>
      </w:r>
      <w:r>
        <w:rPr>
          <w:color w:val="231F20"/>
          <w:w w:val="105"/>
        </w:rPr>
        <w:t>Скелет</w:t>
      </w:r>
      <w:r>
        <w:rPr>
          <w:color w:val="231F20"/>
          <w:spacing w:val="1"/>
          <w:w w:val="105"/>
        </w:rPr>
        <w:t xml:space="preserve"> </w:t>
      </w:r>
      <w:r>
        <w:rPr>
          <w:color w:val="231F20"/>
          <w:w w:val="105"/>
        </w:rPr>
        <w:t>человека,</w:t>
      </w:r>
      <w:r>
        <w:rPr>
          <w:color w:val="231F20"/>
          <w:spacing w:val="1"/>
          <w:w w:val="105"/>
        </w:rPr>
        <w:t xml:space="preserve"> </w:t>
      </w:r>
      <w:r>
        <w:rPr>
          <w:color w:val="231F20"/>
          <w:w w:val="105"/>
        </w:rPr>
        <w:t>строение его отделов и функции. Кости, их химический состав,</w:t>
      </w:r>
      <w:r>
        <w:rPr>
          <w:color w:val="231F20"/>
          <w:spacing w:val="1"/>
          <w:w w:val="105"/>
        </w:rPr>
        <w:t xml:space="preserve"> </w:t>
      </w:r>
      <w:r>
        <w:rPr>
          <w:color w:val="231F20"/>
          <w:w w:val="105"/>
        </w:rPr>
        <w:t>строение. Типы костей. Рост костей в длину и толщину. Соеди-</w:t>
      </w:r>
      <w:r>
        <w:rPr>
          <w:color w:val="231F20"/>
          <w:spacing w:val="1"/>
          <w:w w:val="105"/>
        </w:rPr>
        <w:t xml:space="preserve"> </w:t>
      </w:r>
      <w:r>
        <w:rPr>
          <w:color w:val="231F20"/>
          <w:w w:val="105"/>
        </w:rPr>
        <w:t>нение костей. Скелет головы. Скелет туловища. Скелет конечно-</w:t>
      </w:r>
      <w:r>
        <w:rPr>
          <w:color w:val="231F20"/>
          <w:spacing w:val="1"/>
          <w:w w:val="105"/>
        </w:rPr>
        <w:t xml:space="preserve"> </w:t>
      </w:r>
      <w:r>
        <w:rPr>
          <w:color w:val="231F20"/>
          <w:w w:val="105"/>
        </w:rPr>
        <w:t>стей</w:t>
      </w:r>
      <w:r>
        <w:rPr>
          <w:color w:val="231F20"/>
          <w:spacing w:val="1"/>
          <w:w w:val="105"/>
        </w:rPr>
        <w:t xml:space="preserve"> </w:t>
      </w:r>
      <w:r>
        <w:rPr>
          <w:color w:val="231F20"/>
          <w:w w:val="105"/>
        </w:rPr>
        <w:t>и</w:t>
      </w:r>
      <w:r>
        <w:rPr>
          <w:color w:val="231F20"/>
          <w:spacing w:val="1"/>
          <w:w w:val="105"/>
        </w:rPr>
        <w:t xml:space="preserve"> </w:t>
      </w:r>
      <w:r>
        <w:rPr>
          <w:color w:val="231F20"/>
          <w:w w:val="105"/>
        </w:rPr>
        <w:t>их</w:t>
      </w:r>
      <w:r>
        <w:rPr>
          <w:color w:val="231F20"/>
          <w:spacing w:val="1"/>
          <w:w w:val="105"/>
        </w:rPr>
        <w:t xml:space="preserve"> </w:t>
      </w:r>
      <w:r>
        <w:rPr>
          <w:color w:val="231F20"/>
          <w:w w:val="105"/>
        </w:rPr>
        <w:t>поясов.</w:t>
      </w:r>
      <w:r>
        <w:rPr>
          <w:color w:val="231F20"/>
          <w:spacing w:val="1"/>
          <w:w w:val="105"/>
        </w:rPr>
        <w:t xml:space="preserve"> </w:t>
      </w:r>
      <w:r>
        <w:rPr>
          <w:color w:val="231F20"/>
          <w:w w:val="105"/>
        </w:rPr>
        <w:t>Особенности</w:t>
      </w:r>
      <w:r>
        <w:rPr>
          <w:color w:val="231F20"/>
          <w:spacing w:val="1"/>
          <w:w w:val="105"/>
        </w:rPr>
        <w:t xml:space="preserve"> </w:t>
      </w:r>
      <w:r>
        <w:rPr>
          <w:color w:val="231F20"/>
          <w:w w:val="105"/>
        </w:rPr>
        <w:t>скелета</w:t>
      </w:r>
      <w:r>
        <w:rPr>
          <w:color w:val="231F20"/>
          <w:spacing w:val="1"/>
          <w:w w:val="105"/>
        </w:rPr>
        <w:t xml:space="preserve"> </w:t>
      </w:r>
      <w:r>
        <w:rPr>
          <w:color w:val="231F20"/>
          <w:w w:val="105"/>
        </w:rPr>
        <w:t>человека,</w:t>
      </w:r>
      <w:r>
        <w:rPr>
          <w:color w:val="231F20"/>
          <w:spacing w:val="1"/>
          <w:w w:val="105"/>
        </w:rPr>
        <w:t xml:space="preserve"> </w:t>
      </w:r>
      <w:r>
        <w:rPr>
          <w:color w:val="231F20"/>
          <w:w w:val="105"/>
        </w:rPr>
        <w:t>связанные</w:t>
      </w:r>
      <w:r>
        <w:rPr>
          <w:color w:val="231F20"/>
          <w:spacing w:val="1"/>
          <w:w w:val="105"/>
        </w:rPr>
        <w:t xml:space="preserve"> </w:t>
      </w:r>
      <w:r>
        <w:rPr>
          <w:color w:val="231F20"/>
          <w:w w:val="105"/>
        </w:rPr>
        <w:t>с</w:t>
      </w:r>
      <w:r>
        <w:rPr>
          <w:color w:val="231F20"/>
          <w:spacing w:val="1"/>
          <w:w w:val="105"/>
        </w:rPr>
        <w:t xml:space="preserve"> </w:t>
      </w:r>
      <w:r>
        <w:rPr>
          <w:color w:val="231F20"/>
          <w:w w:val="105"/>
        </w:rPr>
        <w:t>прямохождением</w:t>
      </w:r>
      <w:r>
        <w:rPr>
          <w:color w:val="231F20"/>
          <w:spacing w:val="21"/>
          <w:w w:val="105"/>
        </w:rPr>
        <w:t xml:space="preserve"> </w:t>
      </w:r>
      <w:r>
        <w:rPr>
          <w:color w:val="231F20"/>
          <w:w w:val="105"/>
        </w:rPr>
        <w:t>и</w:t>
      </w:r>
      <w:r>
        <w:rPr>
          <w:color w:val="231F20"/>
          <w:spacing w:val="21"/>
          <w:w w:val="105"/>
        </w:rPr>
        <w:t xml:space="preserve"> </w:t>
      </w:r>
      <w:r>
        <w:rPr>
          <w:color w:val="231F20"/>
          <w:w w:val="105"/>
        </w:rPr>
        <w:t>трудовой</w:t>
      </w:r>
      <w:r>
        <w:rPr>
          <w:color w:val="231F20"/>
          <w:spacing w:val="22"/>
          <w:w w:val="105"/>
        </w:rPr>
        <w:t xml:space="preserve"> </w:t>
      </w:r>
      <w:r>
        <w:rPr>
          <w:color w:val="231F20"/>
          <w:w w:val="105"/>
        </w:rPr>
        <w:t>деятельностью.</w:t>
      </w:r>
    </w:p>
    <w:p w:rsidR="00CD151F" w:rsidRDefault="00CD151F" w:rsidP="00CD151F">
      <w:pPr>
        <w:pStyle w:val="a6"/>
        <w:spacing w:before="5" w:line="244" w:lineRule="auto"/>
        <w:ind w:left="117"/>
      </w:pPr>
      <w:r>
        <w:rPr>
          <w:color w:val="231F20"/>
          <w:w w:val="105"/>
        </w:rPr>
        <w:t>Мышечная система. Строение и функции скелетных мышц. Ра-</w:t>
      </w:r>
      <w:r>
        <w:rPr>
          <w:color w:val="231F20"/>
          <w:spacing w:val="1"/>
          <w:w w:val="105"/>
        </w:rPr>
        <w:t xml:space="preserve"> </w:t>
      </w:r>
      <w:r>
        <w:rPr>
          <w:color w:val="231F20"/>
          <w:w w:val="105"/>
        </w:rPr>
        <w:t>бота</w:t>
      </w:r>
      <w:r>
        <w:rPr>
          <w:color w:val="231F20"/>
          <w:spacing w:val="1"/>
          <w:w w:val="105"/>
        </w:rPr>
        <w:t xml:space="preserve"> </w:t>
      </w:r>
      <w:r>
        <w:rPr>
          <w:color w:val="231F20"/>
          <w:w w:val="105"/>
        </w:rPr>
        <w:t>мышц:</w:t>
      </w:r>
      <w:r>
        <w:rPr>
          <w:color w:val="231F20"/>
          <w:spacing w:val="1"/>
          <w:w w:val="105"/>
        </w:rPr>
        <w:t xml:space="preserve"> </w:t>
      </w:r>
      <w:r>
        <w:rPr>
          <w:color w:val="231F20"/>
          <w:w w:val="105"/>
        </w:rPr>
        <w:t>статическая</w:t>
      </w:r>
      <w:r>
        <w:rPr>
          <w:color w:val="231F20"/>
          <w:spacing w:val="1"/>
          <w:w w:val="105"/>
        </w:rPr>
        <w:t xml:space="preserve"> </w:t>
      </w:r>
      <w:r>
        <w:rPr>
          <w:color w:val="231F20"/>
          <w:w w:val="105"/>
        </w:rPr>
        <w:t>и</w:t>
      </w:r>
      <w:r>
        <w:rPr>
          <w:color w:val="231F20"/>
          <w:spacing w:val="1"/>
          <w:w w:val="105"/>
        </w:rPr>
        <w:t xml:space="preserve"> </w:t>
      </w:r>
      <w:r>
        <w:rPr>
          <w:color w:val="231F20"/>
          <w:w w:val="105"/>
        </w:rPr>
        <w:t>динамическая;</w:t>
      </w:r>
      <w:r>
        <w:rPr>
          <w:color w:val="231F20"/>
          <w:spacing w:val="1"/>
          <w:w w:val="105"/>
        </w:rPr>
        <w:t xml:space="preserve"> </w:t>
      </w:r>
      <w:r>
        <w:rPr>
          <w:color w:val="231F20"/>
          <w:w w:val="105"/>
        </w:rPr>
        <w:t>мышцы</w:t>
      </w:r>
      <w:r>
        <w:rPr>
          <w:color w:val="231F20"/>
          <w:spacing w:val="1"/>
          <w:w w:val="105"/>
        </w:rPr>
        <w:t xml:space="preserve"> </w:t>
      </w:r>
      <w:r>
        <w:rPr>
          <w:color w:val="231F20"/>
          <w:w w:val="105"/>
        </w:rPr>
        <w:t>сгибатели</w:t>
      </w:r>
      <w:r>
        <w:rPr>
          <w:color w:val="231F20"/>
          <w:spacing w:val="1"/>
          <w:w w:val="105"/>
        </w:rPr>
        <w:t xml:space="preserve"> </w:t>
      </w:r>
      <w:r>
        <w:rPr>
          <w:color w:val="231F20"/>
          <w:w w:val="105"/>
        </w:rPr>
        <w:t>и</w:t>
      </w:r>
      <w:r>
        <w:rPr>
          <w:color w:val="231F20"/>
          <w:spacing w:val="1"/>
          <w:w w:val="105"/>
        </w:rPr>
        <w:t xml:space="preserve"> </w:t>
      </w:r>
      <w:r>
        <w:rPr>
          <w:color w:val="231F20"/>
          <w:w w:val="105"/>
        </w:rPr>
        <w:t>разгибатели. Утомление мышц. Гиподинамия. Роль двигательной</w:t>
      </w:r>
      <w:r>
        <w:rPr>
          <w:color w:val="231F20"/>
          <w:spacing w:val="1"/>
          <w:w w:val="105"/>
        </w:rPr>
        <w:t xml:space="preserve"> </w:t>
      </w:r>
      <w:r>
        <w:rPr>
          <w:color w:val="231F20"/>
          <w:w w:val="105"/>
        </w:rPr>
        <w:t>активности</w:t>
      </w:r>
      <w:r>
        <w:rPr>
          <w:color w:val="231F20"/>
          <w:spacing w:val="22"/>
          <w:w w:val="105"/>
        </w:rPr>
        <w:t xml:space="preserve"> </w:t>
      </w:r>
      <w:r>
        <w:rPr>
          <w:color w:val="231F20"/>
          <w:w w:val="105"/>
        </w:rPr>
        <w:t>в</w:t>
      </w:r>
      <w:r>
        <w:rPr>
          <w:color w:val="231F20"/>
          <w:spacing w:val="22"/>
          <w:w w:val="105"/>
        </w:rPr>
        <w:t xml:space="preserve"> </w:t>
      </w:r>
      <w:r>
        <w:rPr>
          <w:color w:val="231F20"/>
          <w:w w:val="105"/>
        </w:rPr>
        <w:t>сохранении</w:t>
      </w:r>
      <w:r>
        <w:rPr>
          <w:color w:val="231F20"/>
          <w:spacing w:val="22"/>
          <w:w w:val="105"/>
        </w:rPr>
        <w:t xml:space="preserve"> </w:t>
      </w:r>
      <w:r>
        <w:rPr>
          <w:color w:val="231F20"/>
          <w:w w:val="105"/>
        </w:rPr>
        <w:t>здоровья.</w:t>
      </w:r>
    </w:p>
    <w:p w:rsidR="00CD151F" w:rsidRDefault="00CD151F" w:rsidP="00CD151F">
      <w:pPr>
        <w:pStyle w:val="a6"/>
        <w:spacing w:before="3" w:line="244" w:lineRule="auto"/>
        <w:ind w:left="117"/>
      </w:pPr>
      <w:r>
        <w:rPr>
          <w:color w:val="231F20"/>
          <w:w w:val="105"/>
        </w:rPr>
        <w:t>Нарушения</w:t>
      </w:r>
      <w:r>
        <w:rPr>
          <w:color w:val="231F20"/>
          <w:spacing w:val="-9"/>
          <w:w w:val="105"/>
        </w:rPr>
        <w:t xml:space="preserve"> </w:t>
      </w:r>
      <w:r>
        <w:rPr>
          <w:color w:val="231F20"/>
          <w:w w:val="105"/>
        </w:rPr>
        <w:t>опорно-двигательной</w:t>
      </w:r>
      <w:r>
        <w:rPr>
          <w:color w:val="231F20"/>
          <w:spacing w:val="-9"/>
          <w:w w:val="105"/>
        </w:rPr>
        <w:t xml:space="preserve"> </w:t>
      </w:r>
      <w:r>
        <w:rPr>
          <w:color w:val="231F20"/>
          <w:w w:val="105"/>
        </w:rPr>
        <w:t>системы.</w:t>
      </w:r>
      <w:r>
        <w:rPr>
          <w:color w:val="231F20"/>
          <w:spacing w:val="-9"/>
          <w:w w:val="105"/>
        </w:rPr>
        <w:t xml:space="preserve"> </w:t>
      </w:r>
      <w:r>
        <w:rPr>
          <w:color w:val="231F20"/>
          <w:w w:val="105"/>
        </w:rPr>
        <w:t>Возрастные</w:t>
      </w:r>
      <w:r>
        <w:rPr>
          <w:color w:val="231F20"/>
          <w:spacing w:val="-9"/>
          <w:w w:val="105"/>
        </w:rPr>
        <w:t xml:space="preserve"> </w:t>
      </w:r>
      <w:r>
        <w:rPr>
          <w:color w:val="231F20"/>
          <w:w w:val="105"/>
        </w:rPr>
        <w:t>измене-</w:t>
      </w:r>
      <w:r>
        <w:rPr>
          <w:color w:val="231F20"/>
          <w:spacing w:val="-44"/>
          <w:w w:val="105"/>
        </w:rPr>
        <w:t xml:space="preserve"> </w:t>
      </w:r>
      <w:r>
        <w:rPr>
          <w:color w:val="231F20"/>
          <w:w w:val="105"/>
        </w:rPr>
        <w:t>ния в строении костей. Нарушение осанки. Предупреждение ис-</w:t>
      </w:r>
      <w:r>
        <w:rPr>
          <w:color w:val="231F20"/>
          <w:spacing w:val="1"/>
          <w:w w:val="105"/>
        </w:rPr>
        <w:t xml:space="preserve"> </w:t>
      </w:r>
      <w:r>
        <w:rPr>
          <w:color w:val="231F20"/>
          <w:w w:val="105"/>
        </w:rPr>
        <w:t>кривления позвоночника и развития плоскостопия. Профилакти-</w:t>
      </w:r>
      <w:r>
        <w:rPr>
          <w:color w:val="231F20"/>
          <w:spacing w:val="1"/>
          <w:w w:val="105"/>
        </w:rPr>
        <w:t xml:space="preserve"> </w:t>
      </w:r>
      <w:r>
        <w:rPr>
          <w:color w:val="231F20"/>
          <w:w w:val="105"/>
        </w:rPr>
        <w:t>ка травматизма. Первая помощь при травмах опорно-двигатель-</w:t>
      </w:r>
      <w:r>
        <w:rPr>
          <w:color w:val="231F20"/>
          <w:spacing w:val="1"/>
          <w:w w:val="105"/>
        </w:rPr>
        <w:t xml:space="preserve"> </w:t>
      </w:r>
      <w:r>
        <w:rPr>
          <w:color w:val="231F20"/>
          <w:w w:val="105"/>
        </w:rPr>
        <w:t>ного</w:t>
      </w:r>
      <w:r>
        <w:rPr>
          <w:color w:val="231F20"/>
          <w:spacing w:val="23"/>
          <w:w w:val="105"/>
        </w:rPr>
        <w:t xml:space="preserve"> </w:t>
      </w:r>
      <w:r>
        <w:rPr>
          <w:color w:val="231F20"/>
          <w:w w:val="105"/>
        </w:rPr>
        <w:t>аппарата.</w:t>
      </w:r>
    </w:p>
    <w:p w:rsidR="00CD151F" w:rsidRDefault="00CD151F" w:rsidP="00CD151F">
      <w:pPr>
        <w:spacing w:before="4"/>
        <w:ind w:left="343"/>
        <w:jc w:val="both"/>
        <w:rPr>
          <w:rFonts w:ascii="Cambria" w:hAnsi="Cambria"/>
          <w:i/>
          <w:sz w:val="20"/>
        </w:rPr>
      </w:pPr>
      <w:r>
        <w:rPr>
          <w:rFonts w:ascii="Cambria" w:hAnsi="Cambria"/>
          <w:i/>
          <w:color w:val="231F20"/>
          <w:w w:val="110"/>
          <w:sz w:val="20"/>
        </w:rPr>
        <w:t>Лабораторные</w:t>
      </w:r>
      <w:r>
        <w:rPr>
          <w:rFonts w:ascii="Cambria" w:hAnsi="Cambria"/>
          <w:i/>
          <w:color w:val="231F20"/>
          <w:spacing w:val="11"/>
          <w:w w:val="110"/>
          <w:sz w:val="20"/>
        </w:rPr>
        <w:t xml:space="preserve"> </w:t>
      </w:r>
      <w:r>
        <w:rPr>
          <w:rFonts w:ascii="Cambria" w:hAnsi="Cambria"/>
          <w:i/>
          <w:color w:val="231F20"/>
          <w:w w:val="110"/>
          <w:sz w:val="20"/>
        </w:rPr>
        <w:t>и</w:t>
      </w:r>
      <w:r>
        <w:rPr>
          <w:rFonts w:ascii="Cambria" w:hAnsi="Cambria"/>
          <w:i/>
          <w:color w:val="231F20"/>
          <w:spacing w:val="12"/>
          <w:w w:val="110"/>
          <w:sz w:val="20"/>
        </w:rPr>
        <w:t xml:space="preserve"> </w:t>
      </w:r>
      <w:r>
        <w:rPr>
          <w:rFonts w:ascii="Cambria" w:hAnsi="Cambria"/>
          <w:i/>
          <w:color w:val="231F20"/>
          <w:w w:val="110"/>
          <w:sz w:val="20"/>
        </w:rPr>
        <w:t>практические</w:t>
      </w:r>
      <w:r>
        <w:rPr>
          <w:rFonts w:ascii="Cambria" w:hAnsi="Cambria"/>
          <w:i/>
          <w:color w:val="231F20"/>
          <w:spacing w:val="12"/>
          <w:w w:val="110"/>
          <w:sz w:val="20"/>
        </w:rPr>
        <w:t xml:space="preserve"> </w:t>
      </w:r>
      <w:r>
        <w:rPr>
          <w:rFonts w:ascii="Cambria" w:hAnsi="Cambria"/>
          <w:i/>
          <w:color w:val="231F20"/>
          <w:w w:val="110"/>
          <w:sz w:val="20"/>
        </w:rPr>
        <w:t>работы</w:t>
      </w:r>
    </w:p>
    <w:p w:rsidR="00CD151F" w:rsidRDefault="00CD151F" w:rsidP="00CD151F">
      <w:pPr>
        <w:pStyle w:val="a4"/>
        <w:widowControl w:val="0"/>
        <w:numPr>
          <w:ilvl w:val="1"/>
          <w:numId w:val="96"/>
        </w:numPr>
        <w:tabs>
          <w:tab w:val="left" w:pos="600"/>
        </w:tabs>
        <w:autoSpaceDE w:val="0"/>
        <w:autoSpaceDN w:val="0"/>
        <w:spacing w:before="6" w:after="0" w:line="240" w:lineRule="auto"/>
        <w:ind w:left="599" w:hanging="257"/>
        <w:contextualSpacing w:val="0"/>
        <w:rPr>
          <w:rFonts w:ascii="Cambria" w:hAnsi="Cambria"/>
          <w:sz w:val="20"/>
        </w:rPr>
      </w:pPr>
      <w:r>
        <w:rPr>
          <w:rFonts w:ascii="Cambria" w:hAnsi="Cambria"/>
          <w:color w:val="231F20"/>
          <w:w w:val="105"/>
          <w:sz w:val="20"/>
        </w:rPr>
        <w:t>Исследование</w:t>
      </w:r>
      <w:r>
        <w:rPr>
          <w:rFonts w:ascii="Cambria" w:hAnsi="Cambria"/>
          <w:color w:val="231F20"/>
          <w:spacing w:val="23"/>
          <w:w w:val="105"/>
          <w:sz w:val="20"/>
        </w:rPr>
        <w:t xml:space="preserve"> </w:t>
      </w:r>
      <w:r>
        <w:rPr>
          <w:rFonts w:ascii="Cambria" w:hAnsi="Cambria"/>
          <w:color w:val="231F20"/>
          <w:w w:val="105"/>
          <w:sz w:val="20"/>
        </w:rPr>
        <w:t>свойств</w:t>
      </w:r>
      <w:r>
        <w:rPr>
          <w:rFonts w:ascii="Cambria" w:hAnsi="Cambria"/>
          <w:color w:val="231F20"/>
          <w:spacing w:val="23"/>
          <w:w w:val="105"/>
          <w:sz w:val="20"/>
        </w:rPr>
        <w:t xml:space="preserve"> </w:t>
      </w:r>
      <w:r>
        <w:rPr>
          <w:rFonts w:ascii="Cambria" w:hAnsi="Cambria"/>
          <w:color w:val="231F20"/>
          <w:w w:val="105"/>
          <w:sz w:val="20"/>
        </w:rPr>
        <w:t>кости.</w:t>
      </w:r>
    </w:p>
    <w:p w:rsidR="00CD151F" w:rsidRDefault="00CD151F" w:rsidP="00CD151F">
      <w:pPr>
        <w:pStyle w:val="a4"/>
        <w:widowControl w:val="0"/>
        <w:numPr>
          <w:ilvl w:val="1"/>
          <w:numId w:val="96"/>
        </w:numPr>
        <w:tabs>
          <w:tab w:val="left" w:pos="600"/>
        </w:tabs>
        <w:autoSpaceDE w:val="0"/>
        <w:autoSpaceDN w:val="0"/>
        <w:spacing w:before="5" w:after="0" w:line="240" w:lineRule="auto"/>
        <w:ind w:left="599" w:hanging="257"/>
        <w:contextualSpacing w:val="0"/>
        <w:rPr>
          <w:rFonts w:ascii="Cambria" w:hAnsi="Cambria"/>
          <w:sz w:val="20"/>
        </w:rPr>
      </w:pPr>
      <w:r>
        <w:rPr>
          <w:rFonts w:ascii="Cambria" w:hAnsi="Cambria"/>
          <w:color w:val="231F20"/>
          <w:w w:val="105"/>
          <w:sz w:val="20"/>
        </w:rPr>
        <w:t>Изучение</w:t>
      </w:r>
      <w:r>
        <w:rPr>
          <w:rFonts w:ascii="Cambria" w:hAnsi="Cambria"/>
          <w:color w:val="231F20"/>
          <w:spacing w:val="29"/>
          <w:w w:val="105"/>
          <w:sz w:val="20"/>
        </w:rPr>
        <w:t xml:space="preserve"> </w:t>
      </w:r>
      <w:r>
        <w:rPr>
          <w:rFonts w:ascii="Cambria" w:hAnsi="Cambria"/>
          <w:color w:val="231F20"/>
          <w:w w:val="105"/>
          <w:sz w:val="20"/>
        </w:rPr>
        <w:t>строения</w:t>
      </w:r>
      <w:r>
        <w:rPr>
          <w:rFonts w:ascii="Cambria" w:hAnsi="Cambria"/>
          <w:color w:val="231F20"/>
          <w:spacing w:val="29"/>
          <w:w w:val="105"/>
          <w:sz w:val="20"/>
        </w:rPr>
        <w:t xml:space="preserve"> </w:t>
      </w:r>
      <w:r>
        <w:rPr>
          <w:rFonts w:ascii="Cambria" w:hAnsi="Cambria"/>
          <w:color w:val="231F20"/>
          <w:w w:val="105"/>
          <w:sz w:val="20"/>
        </w:rPr>
        <w:t>костей</w:t>
      </w:r>
      <w:r>
        <w:rPr>
          <w:rFonts w:ascii="Cambria" w:hAnsi="Cambria"/>
          <w:color w:val="231F20"/>
          <w:spacing w:val="30"/>
          <w:w w:val="105"/>
          <w:sz w:val="20"/>
        </w:rPr>
        <w:t xml:space="preserve"> </w:t>
      </w:r>
      <w:r>
        <w:rPr>
          <w:rFonts w:ascii="Cambria" w:hAnsi="Cambria"/>
          <w:color w:val="231F20"/>
          <w:w w:val="105"/>
          <w:sz w:val="20"/>
        </w:rPr>
        <w:t>(на</w:t>
      </w:r>
      <w:r>
        <w:rPr>
          <w:rFonts w:ascii="Cambria" w:hAnsi="Cambria"/>
          <w:color w:val="231F20"/>
          <w:spacing w:val="29"/>
          <w:w w:val="105"/>
          <w:sz w:val="20"/>
        </w:rPr>
        <w:t xml:space="preserve"> </w:t>
      </w:r>
      <w:r>
        <w:rPr>
          <w:rFonts w:ascii="Cambria" w:hAnsi="Cambria"/>
          <w:color w:val="231F20"/>
          <w:w w:val="105"/>
          <w:sz w:val="20"/>
        </w:rPr>
        <w:t>муляжах).</w:t>
      </w:r>
    </w:p>
    <w:p w:rsidR="00CD151F" w:rsidRDefault="00CD151F" w:rsidP="00CD151F">
      <w:pPr>
        <w:pStyle w:val="a4"/>
        <w:widowControl w:val="0"/>
        <w:numPr>
          <w:ilvl w:val="1"/>
          <w:numId w:val="96"/>
        </w:numPr>
        <w:tabs>
          <w:tab w:val="left" w:pos="600"/>
        </w:tabs>
        <w:autoSpaceDE w:val="0"/>
        <w:autoSpaceDN w:val="0"/>
        <w:spacing w:before="6" w:after="0" w:line="240" w:lineRule="auto"/>
        <w:ind w:left="599" w:hanging="257"/>
        <w:contextualSpacing w:val="0"/>
        <w:rPr>
          <w:rFonts w:ascii="Cambria" w:hAnsi="Cambria"/>
          <w:sz w:val="20"/>
        </w:rPr>
      </w:pPr>
      <w:r>
        <w:rPr>
          <w:rFonts w:ascii="Cambria" w:hAnsi="Cambria"/>
          <w:color w:val="231F20"/>
          <w:w w:val="105"/>
          <w:sz w:val="20"/>
        </w:rPr>
        <w:t>Изучение</w:t>
      </w:r>
      <w:r>
        <w:rPr>
          <w:rFonts w:ascii="Cambria" w:hAnsi="Cambria"/>
          <w:color w:val="231F20"/>
          <w:spacing w:val="27"/>
          <w:w w:val="105"/>
          <w:sz w:val="20"/>
        </w:rPr>
        <w:t xml:space="preserve"> </w:t>
      </w:r>
      <w:r>
        <w:rPr>
          <w:rFonts w:ascii="Cambria" w:hAnsi="Cambria"/>
          <w:color w:val="231F20"/>
          <w:w w:val="105"/>
          <w:sz w:val="20"/>
        </w:rPr>
        <w:t>строения</w:t>
      </w:r>
      <w:r>
        <w:rPr>
          <w:rFonts w:ascii="Cambria" w:hAnsi="Cambria"/>
          <w:color w:val="231F20"/>
          <w:spacing w:val="28"/>
          <w:w w:val="105"/>
          <w:sz w:val="20"/>
        </w:rPr>
        <w:t xml:space="preserve"> </w:t>
      </w:r>
      <w:r>
        <w:rPr>
          <w:rFonts w:ascii="Cambria" w:hAnsi="Cambria"/>
          <w:color w:val="231F20"/>
          <w:w w:val="105"/>
          <w:sz w:val="20"/>
        </w:rPr>
        <w:t>позвонков</w:t>
      </w:r>
      <w:r>
        <w:rPr>
          <w:rFonts w:ascii="Cambria" w:hAnsi="Cambria"/>
          <w:color w:val="231F20"/>
          <w:spacing w:val="27"/>
          <w:w w:val="105"/>
          <w:sz w:val="20"/>
        </w:rPr>
        <w:t xml:space="preserve"> </w:t>
      </w:r>
      <w:r>
        <w:rPr>
          <w:rFonts w:ascii="Cambria" w:hAnsi="Cambria"/>
          <w:color w:val="231F20"/>
          <w:w w:val="105"/>
          <w:sz w:val="20"/>
        </w:rPr>
        <w:t>(на</w:t>
      </w:r>
      <w:r>
        <w:rPr>
          <w:rFonts w:ascii="Cambria" w:hAnsi="Cambria"/>
          <w:color w:val="231F20"/>
          <w:spacing w:val="28"/>
          <w:w w:val="105"/>
          <w:sz w:val="20"/>
        </w:rPr>
        <w:t xml:space="preserve"> </w:t>
      </w:r>
      <w:r>
        <w:rPr>
          <w:rFonts w:ascii="Cambria" w:hAnsi="Cambria"/>
          <w:color w:val="231F20"/>
          <w:w w:val="105"/>
          <w:sz w:val="20"/>
        </w:rPr>
        <w:t>муляжах).</w:t>
      </w:r>
    </w:p>
    <w:p w:rsidR="00CD151F" w:rsidRDefault="00CD151F" w:rsidP="00CD151F">
      <w:pPr>
        <w:pStyle w:val="a4"/>
        <w:widowControl w:val="0"/>
        <w:numPr>
          <w:ilvl w:val="1"/>
          <w:numId w:val="96"/>
        </w:numPr>
        <w:tabs>
          <w:tab w:val="left" w:pos="600"/>
        </w:tabs>
        <w:autoSpaceDE w:val="0"/>
        <w:autoSpaceDN w:val="0"/>
        <w:spacing w:before="5" w:after="0" w:line="240" w:lineRule="auto"/>
        <w:ind w:left="599" w:hanging="257"/>
        <w:contextualSpacing w:val="0"/>
        <w:rPr>
          <w:rFonts w:ascii="Cambria" w:hAnsi="Cambria"/>
          <w:sz w:val="20"/>
        </w:rPr>
      </w:pPr>
      <w:r>
        <w:rPr>
          <w:rFonts w:ascii="Cambria" w:hAnsi="Cambria"/>
          <w:color w:val="231F20"/>
          <w:w w:val="105"/>
          <w:sz w:val="20"/>
        </w:rPr>
        <w:t>Определение</w:t>
      </w:r>
      <w:r>
        <w:rPr>
          <w:rFonts w:ascii="Cambria" w:hAnsi="Cambria"/>
          <w:color w:val="231F20"/>
          <w:spacing w:val="12"/>
          <w:w w:val="105"/>
          <w:sz w:val="20"/>
        </w:rPr>
        <w:t xml:space="preserve"> </w:t>
      </w:r>
      <w:r>
        <w:rPr>
          <w:rFonts w:ascii="Cambria" w:hAnsi="Cambria"/>
          <w:color w:val="231F20"/>
          <w:w w:val="105"/>
          <w:sz w:val="20"/>
        </w:rPr>
        <w:t>гибкости</w:t>
      </w:r>
      <w:r>
        <w:rPr>
          <w:rFonts w:ascii="Cambria" w:hAnsi="Cambria"/>
          <w:color w:val="231F20"/>
          <w:spacing w:val="12"/>
          <w:w w:val="105"/>
          <w:sz w:val="20"/>
        </w:rPr>
        <w:t xml:space="preserve"> </w:t>
      </w:r>
      <w:r>
        <w:rPr>
          <w:rFonts w:ascii="Cambria" w:hAnsi="Cambria"/>
          <w:color w:val="231F20"/>
          <w:w w:val="105"/>
          <w:sz w:val="20"/>
        </w:rPr>
        <w:t>позвоночника.</w:t>
      </w:r>
    </w:p>
    <w:p w:rsidR="00CD151F" w:rsidRDefault="00CD151F" w:rsidP="00CD151F">
      <w:pPr>
        <w:pStyle w:val="a4"/>
        <w:widowControl w:val="0"/>
        <w:numPr>
          <w:ilvl w:val="1"/>
          <w:numId w:val="96"/>
        </w:numPr>
        <w:tabs>
          <w:tab w:val="left" w:pos="600"/>
        </w:tabs>
        <w:autoSpaceDE w:val="0"/>
        <w:autoSpaceDN w:val="0"/>
        <w:spacing w:before="6" w:after="0" w:line="240" w:lineRule="auto"/>
        <w:ind w:left="599" w:hanging="257"/>
        <w:contextualSpacing w:val="0"/>
        <w:rPr>
          <w:rFonts w:ascii="Cambria" w:hAnsi="Cambria"/>
          <w:sz w:val="20"/>
        </w:rPr>
      </w:pPr>
      <w:r>
        <w:rPr>
          <w:rFonts w:ascii="Cambria" w:hAnsi="Cambria"/>
          <w:color w:val="231F20"/>
          <w:w w:val="105"/>
          <w:sz w:val="20"/>
        </w:rPr>
        <w:t>Измерение</w:t>
      </w:r>
      <w:r>
        <w:rPr>
          <w:rFonts w:ascii="Cambria" w:hAnsi="Cambria"/>
          <w:color w:val="231F20"/>
          <w:spacing w:val="22"/>
          <w:w w:val="105"/>
          <w:sz w:val="20"/>
        </w:rPr>
        <w:t xml:space="preserve"> </w:t>
      </w:r>
      <w:r>
        <w:rPr>
          <w:rFonts w:ascii="Cambria" w:hAnsi="Cambria"/>
          <w:color w:val="231F20"/>
          <w:w w:val="105"/>
          <w:sz w:val="20"/>
        </w:rPr>
        <w:t>массы</w:t>
      </w:r>
      <w:r>
        <w:rPr>
          <w:rFonts w:ascii="Cambria" w:hAnsi="Cambria"/>
          <w:color w:val="231F20"/>
          <w:spacing w:val="23"/>
          <w:w w:val="105"/>
          <w:sz w:val="20"/>
        </w:rPr>
        <w:t xml:space="preserve"> </w:t>
      </w:r>
      <w:r>
        <w:rPr>
          <w:rFonts w:ascii="Cambria" w:hAnsi="Cambria"/>
          <w:color w:val="231F20"/>
          <w:w w:val="105"/>
          <w:sz w:val="20"/>
        </w:rPr>
        <w:t>и</w:t>
      </w:r>
      <w:r>
        <w:rPr>
          <w:rFonts w:ascii="Cambria" w:hAnsi="Cambria"/>
          <w:color w:val="231F20"/>
          <w:spacing w:val="23"/>
          <w:w w:val="105"/>
          <w:sz w:val="20"/>
        </w:rPr>
        <w:t xml:space="preserve"> </w:t>
      </w:r>
      <w:r>
        <w:rPr>
          <w:rFonts w:ascii="Cambria" w:hAnsi="Cambria"/>
          <w:color w:val="231F20"/>
          <w:w w:val="105"/>
          <w:sz w:val="20"/>
        </w:rPr>
        <w:t>роста</w:t>
      </w:r>
      <w:r>
        <w:rPr>
          <w:rFonts w:ascii="Cambria" w:hAnsi="Cambria"/>
          <w:color w:val="231F20"/>
          <w:spacing w:val="23"/>
          <w:w w:val="105"/>
          <w:sz w:val="20"/>
        </w:rPr>
        <w:t xml:space="preserve"> </w:t>
      </w:r>
      <w:r>
        <w:rPr>
          <w:rFonts w:ascii="Cambria" w:hAnsi="Cambria"/>
          <w:color w:val="231F20"/>
          <w:w w:val="105"/>
          <w:sz w:val="20"/>
        </w:rPr>
        <w:t>своего</w:t>
      </w:r>
      <w:r>
        <w:rPr>
          <w:rFonts w:ascii="Cambria" w:hAnsi="Cambria"/>
          <w:color w:val="231F20"/>
          <w:spacing w:val="23"/>
          <w:w w:val="105"/>
          <w:sz w:val="20"/>
        </w:rPr>
        <w:t xml:space="preserve"> </w:t>
      </w:r>
      <w:r>
        <w:rPr>
          <w:rFonts w:ascii="Cambria" w:hAnsi="Cambria"/>
          <w:color w:val="231F20"/>
          <w:w w:val="105"/>
          <w:sz w:val="20"/>
        </w:rPr>
        <w:t>организма.</w:t>
      </w:r>
    </w:p>
    <w:p w:rsidR="00CD151F" w:rsidRDefault="00CD151F" w:rsidP="00CD151F">
      <w:pPr>
        <w:pStyle w:val="a4"/>
        <w:widowControl w:val="0"/>
        <w:numPr>
          <w:ilvl w:val="1"/>
          <w:numId w:val="96"/>
        </w:numPr>
        <w:tabs>
          <w:tab w:val="left" w:pos="588"/>
        </w:tabs>
        <w:autoSpaceDE w:val="0"/>
        <w:autoSpaceDN w:val="0"/>
        <w:spacing w:before="6" w:after="0" w:line="244" w:lineRule="auto"/>
        <w:ind w:left="117" w:right="114" w:firstLine="226"/>
        <w:contextualSpacing w:val="0"/>
        <w:rPr>
          <w:rFonts w:ascii="Cambria" w:hAnsi="Cambria"/>
          <w:sz w:val="20"/>
        </w:rPr>
      </w:pPr>
      <w:r>
        <w:rPr>
          <w:rFonts w:ascii="Cambria" w:hAnsi="Cambria"/>
          <w:color w:val="231F20"/>
          <w:w w:val="105"/>
          <w:sz w:val="20"/>
        </w:rPr>
        <w:t>Изучение</w:t>
      </w:r>
      <w:r>
        <w:rPr>
          <w:rFonts w:ascii="Cambria" w:hAnsi="Cambria"/>
          <w:color w:val="231F20"/>
          <w:spacing w:val="8"/>
          <w:w w:val="105"/>
          <w:sz w:val="20"/>
        </w:rPr>
        <w:t xml:space="preserve"> </w:t>
      </w:r>
      <w:r>
        <w:rPr>
          <w:rFonts w:ascii="Cambria" w:hAnsi="Cambria"/>
          <w:color w:val="231F20"/>
          <w:w w:val="105"/>
          <w:sz w:val="20"/>
        </w:rPr>
        <w:t>влияния</w:t>
      </w:r>
      <w:r>
        <w:rPr>
          <w:rFonts w:ascii="Cambria" w:hAnsi="Cambria"/>
          <w:color w:val="231F20"/>
          <w:spacing w:val="9"/>
          <w:w w:val="105"/>
          <w:sz w:val="20"/>
        </w:rPr>
        <w:t xml:space="preserve"> </w:t>
      </w:r>
      <w:r>
        <w:rPr>
          <w:rFonts w:ascii="Cambria" w:hAnsi="Cambria"/>
          <w:color w:val="231F20"/>
          <w:w w:val="105"/>
          <w:sz w:val="20"/>
        </w:rPr>
        <w:t>статической</w:t>
      </w:r>
      <w:r>
        <w:rPr>
          <w:rFonts w:ascii="Cambria" w:hAnsi="Cambria"/>
          <w:color w:val="231F20"/>
          <w:spacing w:val="8"/>
          <w:w w:val="105"/>
          <w:sz w:val="20"/>
        </w:rPr>
        <w:t xml:space="preserve"> </w:t>
      </w:r>
      <w:r>
        <w:rPr>
          <w:rFonts w:ascii="Cambria" w:hAnsi="Cambria"/>
          <w:color w:val="231F20"/>
          <w:w w:val="105"/>
          <w:sz w:val="20"/>
        </w:rPr>
        <w:t>и</w:t>
      </w:r>
      <w:r>
        <w:rPr>
          <w:rFonts w:ascii="Cambria" w:hAnsi="Cambria"/>
          <w:color w:val="231F20"/>
          <w:spacing w:val="9"/>
          <w:w w:val="105"/>
          <w:sz w:val="20"/>
        </w:rPr>
        <w:t xml:space="preserve"> </w:t>
      </w:r>
      <w:r>
        <w:rPr>
          <w:rFonts w:ascii="Cambria" w:hAnsi="Cambria"/>
          <w:color w:val="231F20"/>
          <w:w w:val="105"/>
          <w:sz w:val="20"/>
        </w:rPr>
        <w:t>динамической</w:t>
      </w:r>
      <w:r>
        <w:rPr>
          <w:rFonts w:ascii="Cambria" w:hAnsi="Cambria"/>
          <w:color w:val="231F20"/>
          <w:spacing w:val="9"/>
          <w:w w:val="105"/>
          <w:sz w:val="20"/>
        </w:rPr>
        <w:t xml:space="preserve"> </w:t>
      </w:r>
      <w:r>
        <w:rPr>
          <w:rFonts w:ascii="Cambria" w:hAnsi="Cambria"/>
          <w:color w:val="231F20"/>
          <w:w w:val="105"/>
          <w:sz w:val="20"/>
        </w:rPr>
        <w:t>нагрузки</w:t>
      </w:r>
      <w:r>
        <w:rPr>
          <w:rFonts w:ascii="Cambria" w:hAnsi="Cambria"/>
          <w:color w:val="231F20"/>
          <w:spacing w:val="8"/>
          <w:w w:val="105"/>
          <w:sz w:val="20"/>
        </w:rPr>
        <w:t xml:space="preserve"> </w:t>
      </w:r>
      <w:r>
        <w:rPr>
          <w:rFonts w:ascii="Cambria" w:hAnsi="Cambria"/>
          <w:color w:val="231F20"/>
          <w:w w:val="105"/>
          <w:sz w:val="20"/>
        </w:rPr>
        <w:t>на</w:t>
      </w:r>
      <w:r>
        <w:rPr>
          <w:rFonts w:ascii="Cambria" w:hAnsi="Cambria"/>
          <w:color w:val="231F20"/>
          <w:spacing w:val="-43"/>
          <w:w w:val="105"/>
          <w:sz w:val="20"/>
        </w:rPr>
        <w:t xml:space="preserve"> </w:t>
      </w:r>
      <w:r>
        <w:rPr>
          <w:rFonts w:ascii="Cambria" w:hAnsi="Cambria"/>
          <w:color w:val="231F20"/>
          <w:w w:val="105"/>
          <w:sz w:val="20"/>
        </w:rPr>
        <w:t>утомление</w:t>
      </w:r>
      <w:r>
        <w:rPr>
          <w:rFonts w:ascii="Cambria" w:hAnsi="Cambria"/>
          <w:color w:val="231F20"/>
          <w:spacing w:val="23"/>
          <w:w w:val="105"/>
          <w:sz w:val="20"/>
        </w:rPr>
        <w:t xml:space="preserve"> </w:t>
      </w:r>
      <w:r>
        <w:rPr>
          <w:rFonts w:ascii="Cambria" w:hAnsi="Cambria"/>
          <w:color w:val="231F20"/>
          <w:w w:val="105"/>
          <w:sz w:val="20"/>
        </w:rPr>
        <w:t>мышц.</w:t>
      </w:r>
    </w:p>
    <w:p w:rsidR="00CD151F" w:rsidRDefault="00CD151F" w:rsidP="00CD151F">
      <w:pPr>
        <w:pStyle w:val="a4"/>
        <w:widowControl w:val="0"/>
        <w:numPr>
          <w:ilvl w:val="1"/>
          <w:numId w:val="96"/>
        </w:numPr>
        <w:tabs>
          <w:tab w:val="left" w:pos="600"/>
        </w:tabs>
        <w:autoSpaceDE w:val="0"/>
        <w:autoSpaceDN w:val="0"/>
        <w:spacing w:before="1" w:after="0" w:line="240" w:lineRule="auto"/>
        <w:ind w:left="599" w:hanging="257"/>
        <w:contextualSpacing w:val="0"/>
        <w:rPr>
          <w:rFonts w:ascii="Cambria" w:hAnsi="Cambria"/>
          <w:sz w:val="20"/>
        </w:rPr>
      </w:pPr>
      <w:r>
        <w:rPr>
          <w:rFonts w:ascii="Cambria" w:hAnsi="Cambria"/>
          <w:color w:val="231F20"/>
          <w:w w:val="105"/>
          <w:sz w:val="20"/>
        </w:rPr>
        <w:t>Выявление</w:t>
      </w:r>
      <w:r>
        <w:rPr>
          <w:rFonts w:ascii="Cambria" w:hAnsi="Cambria"/>
          <w:color w:val="231F20"/>
          <w:spacing w:val="34"/>
          <w:w w:val="105"/>
          <w:sz w:val="20"/>
        </w:rPr>
        <w:t xml:space="preserve"> </w:t>
      </w:r>
      <w:r>
        <w:rPr>
          <w:rFonts w:ascii="Cambria" w:hAnsi="Cambria"/>
          <w:color w:val="231F20"/>
          <w:w w:val="105"/>
          <w:sz w:val="20"/>
        </w:rPr>
        <w:t>нарушения</w:t>
      </w:r>
      <w:r>
        <w:rPr>
          <w:rFonts w:ascii="Cambria" w:hAnsi="Cambria"/>
          <w:color w:val="231F20"/>
          <w:spacing w:val="34"/>
          <w:w w:val="105"/>
          <w:sz w:val="20"/>
        </w:rPr>
        <w:t xml:space="preserve"> </w:t>
      </w:r>
      <w:r>
        <w:rPr>
          <w:rFonts w:ascii="Cambria" w:hAnsi="Cambria"/>
          <w:color w:val="231F20"/>
          <w:w w:val="105"/>
          <w:sz w:val="20"/>
        </w:rPr>
        <w:t>осанки.</w:t>
      </w:r>
    </w:p>
    <w:p w:rsidR="00CD151F" w:rsidRDefault="00CD151F" w:rsidP="00CD151F">
      <w:pPr>
        <w:pStyle w:val="a4"/>
        <w:widowControl w:val="0"/>
        <w:numPr>
          <w:ilvl w:val="1"/>
          <w:numId w:val="96"/>
        </w:numPr>
        <w:tabs>
          <w:tab w:val="left" w:pos="600"/>
        </w:tabs>
        <w:autoSpaceDE w:val="0"/>
        <w:autoSpaceDN w:val="0"/>
        <w:spacing w:before="6" w:after="0" w:line="240" w:lineRule="auto"/>
        <w:ind w:left="599" w:hanging="257"/>
        <w:contextualSpacing w:val="0"/>
        <w:rPr>
          <w:rFonts w:ascii="Cambria" w:hAnsi="Cambria"/>
          <w:sz w:val="20"/>
        </w:rPr>
      </w:pPr>
      <w:r>
        <w:rPr>
          <w:rFonts w:ascii="Cambria" w:hAnsi="Cambria"/>
          <w:color w:val="231F20"/>
          <w:w w:val="105"/>
          <w:sz w:val="20"/>
        </w:rPr>
        <w:t>Определение</w:t>
      </w:r>
      <w:r>
        <w:rPr>
          <w:rFonts w:ascii="Cambria" w:hAnsi="Cambria"/>
          <w:color w:val="231F20"/>
          <w:spacing w:val="19"/>
          <w:w w:val="105"/>
          <w:sz w:val="20"/>
        </w:rPr>
        <w:t xml:space="preserve"> </w:t>
      </w:r>
      <w:r>
        <w:rPr>
          <w:rFonts w:ascii="Cambria" w:hAnsi="Cambria"/>
          <w:color w:val="231F20"/>
          <w:w w:val="105"/>
          <w:sz w:val="20"/>
        </w:rPr>
        <w:t>признаков</w:t>
      </w:r>
      <w:r>
        <w:rPr>
          <w:rFonts w:ascii="Cambria" w:hAnsi="Cambria"/>
          <w:color w:val="231F20"/>
          <w:spacing w:val="20"/>
          <w:w w:val="105"/>
          <w:sz w:val="20"/>
        </w:rPr>
        <w:t xml:space="preserve"> </w:t>
      </w:r>
      <w:r>
        <w:rPr>
          <w:rFonts w:ascii="Cambria" w:hAnsi="Cambria"/>
          <w:color w:val="231F20"/>
          <w:w w:val="105"/>
          <w:sz w:val="20"/>
        </w:rPr>
        <w:t>плоскостопия.</w:t>
      </w:r>
    </w:p>
    <w:p w:rsidR="00CD151F" w:rsidRDefault="00CD151F" w:rsidP="00CD151F">
      <w:pPr>
        <w:pStyle w:val="a4"/>
        <w:widowControl w:val="0"/>
        <w:numPr>
          <w:ilvl w:val="1"/>
          <w:numId w:val="96"/>
        </w:numPr>
        <w:tabs>
          <w:tab w:val="left" w:pos="584"/>
        </w:tabs>
        <w:autoSpaceDE w:val="0"/>
        <w:autoSpaceDN w:val="0"/>
        <w:spacing w:before="5" w:after="0" w:line="240" w:lineRule="auto"/>
        <w:ind w:left="583" w:hanging="241"/>
        <w:contextualSpacing w:val="0"/>
        <w:rPr>
          <w:rFonts w:ascii="Cambria" w:hAnsi="Cambria"/>
          <w:sz w:val="20"/>
        </w:rPr>
      </w:pPr>
      <w:r>
        <w:rPr>
          <w:rFonts w:ascii="Cambria" w:hAnsi="Cambria"/>
          <w:color w:val="231F20"/>
          <w:w w:val="105"/>
          <w:sz w:val="20"/>
        </w:rPr>
        <w:t>Оказание</w:t>
      </w:r>
      <w:r>
        <w:rPr>
          <w:rFonts w:ascii="Cambria" w:hAnsi="Cambria"/>
          <w:color w:val="231F20"/>
          <w:spacing w:val="6"/>
          <w:w w:val="105"/>
          <w:sz w:val="20"/>
        </w:rPr>
        <w:t xml:space="preserve"> </w:t>
      </w:r>
      <w:r>
        <w:rPr>
          <w:rFonts w:ascii="Cambria" w:hAnsi="Cambria"/>
          <w:color w:val="231F20"/>
          <w:w w:val="105"/>
          <w:sz w:val="20"/>
        </w:rPr>
        <w:t>первой</w:t>
      </w:r>
      <w:r>
        <w:rPr>
          <w:rFonts w:ascii="Cambria" w:hAnsi="Cambria"/>
          <w:color w:val="231F20"/>
          <w:spacing w:val="6"/>
          <w:w w:val="105"/>
          <w:sz w:val="20"/>
        </w:rPr>
        <w:t xml:space="preserve"> </w:t>
      </w:r>
      <w:r>
        <w:rPr>
          <w:rFonts w:ascii="Cambria" w:hAnsi="Cambria"/>
          <w:color w:val="231F20"/>
          <w:w w:val="105"/>
          <w:sz w:val="20"/>
        </w:rPr>
        <w:t>помощи</w:t>
      </w:r>
      <w:r>
        <w:rPr>
          <w:rFonts w:ascii="Cambria" w:hAnsi="Cambria"/>
          <w:color w:val="231F20"/>
          <w:spacing w:val="6"/>
          <w:w w:val="105"/>
          <w:sz w:val="20"/>
        </w:rPr>
        <w:t xml:space="preserve"> </w:t>
      </w:r>
      <w:r>
        <w:rPr>
          <w:rFonts w:ascii="Cambria" w:hAnsi="Cambria"/>
          <w:color w:val="231F20"/>
          <w:w w:val="105"/>
          <w:sz w:val="20"/>
        </w:rPr>
        <w:t>при</w:t>
      </w:r>
      <w:r>
        <w:rPr>
          <w:rFonts w:ascii="Cambria" w:hAnsi="Cambria"/>
          <w:color w:val="231F20"/>
          <w:spacing w:val="6"/>
          <w:w w:val="105"/>
          <w:sz w:val="20"/>
        </w:rPr>
        <w:t xml:space="preserve"> </w:t>
      </w:r>
      <w:r>
        <w:rPr>
          <w:rFonts w:ascii="Cambria" w:hAnsi="Cambria"/>
          <w:color w:val="231F20"/>
          <w:w w:val="105"/>
          <w:sz w:val="20"/>
        </w:rPr>
        <w:t>повреждении</w:t>
      </w:r>
      <w:r>
        <w:rPr>
          <w:rFonts w:ascii="Cambria" w:hAnsi="Cambria"/>
          <w:color w:val="231F20"/>
          <w:spacing w:val="6"/>
          <w:w w:val="105"/>
          <w:sz w:val="20"/>
        </w:rPr>
        <w:t xml:space="preserve"> </w:t>
      </w:r>
      <w:r>
        <w:rPr>
          <w:rFonts w:ascii="Cambria" w:hAnsi="Cambria"/>
          <w:color w:val="231F20"/>
          <w:w w:val="105"/>
          <w:sz w:val="20"/>
        </w:rPr>
        <w:t>скелета</w:t>
      </w:r>
      <w:r>
        <w:rPr>
          <w:rFonts w:ascii="Cambria" w:hAnsi="Cambria"/>
          <w:color w:val="231F20"/>
          <w:spacing w:val="6"/>
          <w:w w:val="105"/>
          <w:sz w:val="20"/>
        </w:rPr>
        <w:t xml:space="preserve"> </w:t>
      </w:r>
      <w:r>
        <w:rPr>
          <w:rFonts w:ascii="Cambria" w:hAnsi="Cambria"/>
          <w:color w:val="231F20"/>
          <w:w w:val="105"/>
          <w:sz w:val="20"/>
        </w:rPr>
        <w:t>и</w:t>
      </w:r>
      <w:r>
        <w:rPr>
          <w:rFonts w:ascii="Cambria" w:hAnsi="Cambria"/>
          <w:color w:val="231F20"/>
          <w:spacing w:val="6"/>
          <w:w w:val="105"/>
          <w:sz w:val="20"/>
        </w:rPr>
        <w:t xml:space="preserve"> </w:t>
      </w:r>
      <w:r>
        <w:rPr>
          <w:rFonts w:ascii="Cambria" w:hAnsi="Cambria"/>
          <w:color w:val="231F20"/>
          <w:w w:val="105"/>
          <w:sz w:val="20"/>
        </w:rPr>
        <w:t>мышц.</w:t>
      </w:r>
    </w:p>
    <w:p w:rsidR="00CD151F" w:rsidRDefault="00CD151F" w:rsidP="00CD151F">
      <w:pPr>
        <w:rPr>
          <w:rFonts w:ascii="Cambria" w:hAnsi="Cambria"/>
          <w:sz w:val="20"/>
        </w:rPr>
        <w:sectPr w:rsidR="00CD151F">
          <w:pgSz w:w="7830" w:h="12020"/>
          <w:pgMar w:top="600" w:right="620" w:bottom="820" w:left="620" w:header="0" w:footer="628" w:gutter="0"/>
          <w:cols w:space="720"/>
        </w:sectPr>
      </w:pPr>
    </w:p>
    <w:p w:rsidR="00CD151F" w:rsidRDefault="00CD151F" w:rsidP="00CD151F">
      <w:pPr>
        <w:pStyle w:val="213"/>
        <w:numPr>
          <w:ilvl w:val="0"/>
          <w:numId w:val="96"/>
        </w:numPr>
        <w:tabs>
          <w:tab w:val="left" w:pos="354"/>
        </w:tabs>
        <w:spacing w:before="97"/>
        <w:ind w:left="353" w:hanging="237"/>
      </w:pPr>
      <w:r>
        <w:rPr>
          <w:color w:val="231F20"/>
          <w:w w:val="95"/>
        </w:rPr>
        <w:lastRenderedPageBreak/>
        <w:t>Внутренняя</w:t>
      </w:r>
      <w:r>
        <w:rPr>
          <w:color w:val="231F20"/>
          <w:spacing w:val="-2"/>
          <w:w w:val="95"/>
        </w:rPr>
        <w:t xml:space="preserve"> </w:t>
      </w:r>
      <w:r>
        <w:rPr>
          <w:color w:val="231F20"/>
          <w:w w:val="95"/>
        </w:rPr>
        <w:t>среда</w:t>
      </w:r>
      <w:r>
        <w:rPr>
          <w:color w:val="231F20"/>
          <w:spacing w:val="-1"/>
          <w:w w:val="95"/>
        </w:rPr>
        <w:t xml:space="preserve"> </w:t>
      </w:r>
      <w:r>
        <w:rPr>
          <w:color w:val="231F20"/>
          <w:w w:val="95"/>
        </w:rPr>
        <w:t>организма</w:t>
      </w:r>
    </w:p>
    <w:p w:rsidR="00CD151F" w:rsidRDefault="00CD151F" w:rsidP="00CD151F">
      <w:pPr>
        <w:pStyle w:val="a6"/>
        <w:spacing w:before="90" w:line="244" w:lineRule="auto"/>
        <w:ind w:left="117"/>
      </w:pPr>
      <w:r>
        <w:rPr>
          <w:color w:val="231F20"/>
          <w:w w:val="105"/>
        </w:rPr>
        <w:t>Внутренняя среда и её функции. Форменные элементы крови:</w:t>
      </w:r>
      <w:r>
        <w:rPr>
          <w:color w:val="231F20"/>
          <w:spacing w:val="1"/>
          <w:w w:val="105"/>
        </w:rPr>
        <w:t xml:space="preserve"> </w:t>
      </w:r>
      <w:r>
        <w:rPr>
          <w:color w:val="231F20"/>
          <w:w w:val="105"/>
        </w:rPr>
        <w:t>эритроциты, лейкоциты и тромбоциты. Малокровие, его причи-</w:t>
      </w:r>
      <w:r>
        <w:rPr>
          <w:color w:val="231F20"/>
          <w:spacing w:val="1"/>
          <w:w w:val="105"/>
        </w:rPr>
        <w:t xml:space="preserve"> </w:t>
      </w:r>
      <w:r>
        <w:rPr>
          <w:color w:val="231F20"/>
          <w:w w:val="105"/>
        </w:rPr>
        <w:t>ны. Красный костный мозг, его роль в организме. Плазма крови.</w:t>
      </w:r>
      <w:r>
        <w:rPr>
          <w:color w:val="231F20"/>
          <w:spacing w:val="1"/>
          <w:w w:val="105"/>
        </w:rPr>
        <w:t xml:space="preserve"> </w:t>
      </w:r>
      <w:r>
        <w:rPr>
          <w:color w:val="231F20"/>
          <w:w w:val="105"/>
        </w:rPr>
        <w:t>Постоянство внутренней среды (гомеостаз). Свёртывание крови.</w:t>
      </w:r>
      <w:r>
        <w:rPr>
          <w:color w:val="231F20"/>
          <w:spacing w:val="1"/>
          <w:w w:val="105"/>
        </w:rPr>
        <w:t xml:space="preserve"> </w:t>
      </w:r>
      <w:r>
        <w:rPr>
          <w:color w:val="231F20"/>
          <w:w w:val="105"/>
        </w:rPr>
        <w:t>Группы</w:t>
      </w:r>
      <w:r>
        <w:rPr>
          <w:color w:val="231F20"/>
          <w:spacing w:val="32"/>
          <w:w w:val="105"/>
        </w:rPr>
        <w:t xml:space="preserve"> </w:t>
      </w:r>
      <w:r>
        <w:rPr>
          <w:color w:val="231F20"/>
          <w:w w:val="105"/>
        </w:rPr>
        <w:t>крови.</w:t>
      </w:r>
      <w:r>
        <w:rPr>
          <w:color w:val="231F20"/>
          <w:spacing w:val="33"/>
          <w:w w:val="105"/>
        </w:rPr>
        <w:t xml:space="preserve"> </w:t>
      </w:r>
      <w:r>
        <w:rPr>
          <w:color w:val="231F20"/>
          <w:w w:val="105"/>
        </w:rPr>
        <w:t>Резус-фактор.</w:t>
      </w:r>
      <w:r>
        <w:rPr>
          <w:color w:val="231F20"/>
          <w:spacing w:val="33"/>
          <w:w w:val="105"/>
        </w:rPr>
        <w:t xml:space="preserve"> </w:t>
      </w:r>
      <w:r>
        <w:rPr>
          <w:color w:val="231F20"/>
          <w:w w:val="105"/>
        </w:rPr>
        <w:t>Переливание</w:t>
      </w:r>
      <w:r>
        <w:rPr>
          <w:color w:val="231F20"/>
          <w:spacing w:val="33"/>
          <w:w w:val="105"/>
        </w:rPr>
        <w:t xml:space="preserve"> </w:t>
      </w:r>
      <w:r>
        <w:rPr>
          <w:color w:val="231F20"/>
          <w:w w:val="105"/>
        </w:rPr>
        <w:t>крови.</w:t>
      </w:r>
      <w:r>
        <w:rPr>
          <w:color w:val="231F20"/>
          <w:spacing w:val="32"/>
          <w:w w:val="105"/>
        </w:rPr>
        <w:t xml:space="preserve"> </w:t>
      </w:r>
      <w:r>
        <w:rPr>
          <w:color w:val="231F20"/>
          <w:w w:val="105"/>
        </w:rPr>
        <w:t>Донорство.</w:t>
      </w:r>
    </w:p>
    <w:p w:rsidR="00CD151F" w:rsidRDefault="00CD151F" w:rsidP="00CD151F">
      <w:pPr>
        <w:pStyle w:val="a6"/>
        <w:spacing w:before="4" w:line="244" w:lineRule="auto"/>
        <w:ind w:left="117"/>
      </w:pPr>
      <w:r>
        <w:rPr>
          <w:color w:val="231F20"/>
          <w:w w:val="105"/>
        </w:rPr>
        <w:t>Иммунитет</w:t>
      </w:r>
      <w:r>
        <w:rPr>
          <w:color w:val="231F20"/>
          <w:spacing w:val="1"/>
          <w:w w:val="105"/>
        </w:rPr>
        <w:t xml:space="preserve"> </w:t>
      </w:r>
      <w:r>
        <w:rPr>
          <w:color w:val="231F20"/>
          <w:w w:val="105"/>
        </w:rPr>
        <w:t>и</w:t>
      </w:r>
      <w:r>
        <w:rPr>
          <w:color w:val="231F20"/>
          <w:spacing w:val="1"/>
          <w:w w:val="105"/>
        </w:rPr>
        <w:t xml:space="preserve"> </w:t>
      </w:r>
      <w:r>
        <w:rPr>
          <w:color w:val="231F20"/>
          <w:w w:val="105"/>
        </w:rPr>
        <w:t>его</w:t>
      </w:r>
      <w:r>
        <w:rPr>
          <w:color w:val="231F20"/>
          <w:spacing w:val="1"/>
          <w:w w:val="105"/>
        </w:rPr>
        <w:t xml:space="preserve"> </w:t>
      </w:r>
      <w:r>
        <w:rPr>
          <w:color w:val="231F20"/>
          <w:w w:val="105"/>
        </w:rPr>
        <w:t>виды.</w:t>
      </w:r>
      <w:r>
        <w:rPr>
          <w:color w:val="231F20"/>
          <w:spacing w:val="1"/>
          <w:w w:val="105"/>
        </w:rPr>
        <w:t xml:space="preserve"> </w:t>
      </w:r>
      <w:r>
        <w:rPr>
          <w:color w:val="231F20"/>
          <w:w w:val="105"/>
        </w:rPr>
        <w:t>Факторы,</w:t>
      </w:r>
      <w:r>
        <w:rPr>
          <w:color w:val="231F20"/>
          <w:spacing w:val="1"/>
          <w:w w:val="105"/>
        </w:rPr>
        <w:t xml:space="preserve"> </w:t>
      </w:r>
      <w:r>
        <w:rPr>
          <w:color w:val="231F20"/>
          <w:w w:val="105"/>
        </w:rPr>
        <w:t>влияющие</w:t>
      </w:r>
      <w:r>
        <w:rPr>
          <w:color w:val="231F20"/>
          <w:spacing w:val="1"/>
          <w:w w:val="105"/>
        </w:rPr>
        <w:t xml:space="preserve"> </w:t>
      </w:r>
      <w:r>
        <w:rPr>
          <w:color w:val="231F20"/>
          <w:w w:val="105"/>
        </w:rPr>
        <w:t>на</w:t>
      </w:r>
      <w:r>
        <w:rPr>
          <w:color w:val="231F20"/>
          <w:spacing w:val="1"/>
          <w:w w:val="105"/>
        </w:rPr>
        <w:t xml:space="preserve"> </w:t>
      </w:r>
      <w:r>
        <w:rPr>
          <w:color w:val="231F20"/>
          <w:w w:val="105"/>
        </w:rPr>
        <w:t>иммунитет</w:t>
      </w:r>
      <w:r>
        <w:rPr>
          <w:color w:val="231F20"/>
          <w:spacing w:val="1"/>
          <w:w w:val="105"/>
        </w:rPr>
        <w:t xml:space="preserve"> </w:t>
      </w:r>
      <w:r>
        <w:rPr>
          <w:color w:val="231F20"/>
          <w:spacing w:val="-1"/>
          <w:w w:val="105"/>
        </w:rPr>
        <w:t>(приобретённые</w:t>
      </w:r>
      <w:r>
        <w:rPr>
          <w:color w:val="231F20"/>
          <w:spacing w:val="-10"/>
          <w:w w:val="105"/>
        </w:rPr>
        <w:t xml:space="preserve"> </w:t>
      </w:r>
      <w:r>
        <w:rPr>
          <w:color w:val="231F20"/>
          <w:w w:val="105"/>
        </w:rPr>
        <w:t>иммунодефициты):</w:t>
      </w:r>
      <w:r>
        <w:rPr>
          <w:color w:val="231F20"/>
          <w:spacing w:val="-10"/>
          <w:w w:val="105"/>
        </w:rPr>
        <w:t xml:space="preserve"> </w:t>
      </w:r>
      <w:r>
        <w:rPr>
          <w:color w:val="231F20"/>
          <w:w w:val="105"/>
        </w:rPr>
        <w:t>радиационное</w:t>
      </w:r>
      <w:r>
        <w:rPr>
          <w:color w:val="231F20"/>
          <w:spacing w:val="-10"/>
          <w:w w:val="105"/>
        </w:rPr>
        <w:t xml:space="preserve"> </w:t>
      </w:r>
      <w:r>
        <w:rPr>
          <w:color w:val="231F20"/>
          <w:w w:val="105"/>
        </w:rPr>
        <w:t>облучение,</w:t>
      </w:r>
      <w:r>
        <w:rPr>
          <w:color w:val="231F20"/>
          <w:spacing w:val="-9"/>
          <w:w w:val="105"/>
        </w:rPr>
        <w:t xml:space="preserve"> </w:t>
      </w:r>
      <w:r>
        <w:rPr>
          <w:color w:val="231F20"/>
          <w:w w:val="105"/>
        </w:rPr>
        <w:t>хи-</w:t>
      </w:r>
      <w:r>
        <w:rPr>
          <w:color w:val="231F20"/>
          <w:spacing w:val="-44"/>
          <w:w w:val="105"/>
        </w:rPr>
        <w:t xml:space="preserve"> </w:t>
      </w:r>
      <w:r>
        <w:rPr>
          <w:color w:val="231F20"/>
          <w:w w:val="105"/>
        </w:rPr>
        <w:t>мическое отравление, голодание, воспаление, вирусные заболева-</w:t>
      </w:r>
      <w:r>
        <w:rPr>
          <w:color w:val="231F20"/>
          <w:spacing w:val="-44"/>
          <w:w w:val="105"/>
        </w:rPr>
        <w:t xml:space="preserve"> </w:t>
      </w:r>
      <w:r>
        <w:rPr>
          <w:color w:val="231F20"/>
          <w:w w:val="105"/>
        </w:rPr>
        <w:t>ния,</w:t>
      </w:r>
      <w:r>
        <w:rPr>
          <w:color w:val="231F20"/>
          <w:spacing w:val="1"/>
          <w:w w:val="105"/>
        </w:rPr>
        <w:t xml:space="preserve"> </w:t>
      </w:r>
      <w:r>
        <w:rPr>
          <w:color w:val="231F20"/>
          <w:w w:val="105"/>
        </w:rPr>
        <w:t>ВИЧ-инфекция.</w:t>
      </w:r>
      <w:r>
        <w:rPr>
          <w:color w:val="231F20"/>
          <w:spacing w:val="1"/>
          <w:w w:val="105"/>
        </w:rPr>
        <w:t xml:space="preserve"> </w:t>
      </w:r>
      <w:r>
        <w:rPr>
          <w:color w:val="231F20"/>
          <w:w w:val="105"/>
        </w:rPr>
        <w:t>Вилочковая</w:t>
      </w:r>
      <w:r>
        <w:rPr>
          <w:color w:val="231F20"/>
          <w:spacing w:val="1"/>
          <w:w w:val="105"/>
        </w:rPr>
        <w:t xml:space="preserve"> </w:t>
      </w:r>
      <w:r>
        <w:rPr>
          <w:color w:val="231F20"/>
          <w:w w:val="105"/>
        </w:rPr>
        <w:t>железа,</w:t>
      </w:r>
      <w:r>
        <w:rPr>
          <w:color w:val="231F20"/>
          <w:spacing w:val="1"/>
          <w:w w:val="105"/>
        </w:rPr>
        <w:t xml:space="preserve"> </w:t>
      </w:r>
      <w:r>
        <w:rPr>
          <w:color w:val="231F20"/>
          <w:w w:val="105"/>
        </w:rPr>
        <w:t>лимфатические</w:t>
      </w:r>
      <w:r>
        <w:rPr>
          <w:color w:val="231F20"/>
          <w:spacing w:val="1"/>
          <w:w w:val="105"/>
        </w:rPr>
        <w:t xml:space="preserve"> </w:t>
      </w:r>
      <w:r>
        <w:rPr>
          <w:color w:val="231F20"/>
          <w:w w:val="105"/>
        </w:rPr>
        <w:t>узлы.</w:t>
      </w:r>
      <w:r>
        <w:rPr>
          <w:color w:val="231F20"/>
          <w:spacing w:val="1"/>
          <w:w w:val="105"/>
        </w:rPr>
        <w:t xml:space="preserve"> </w:t>
      </w:r>
      <w:r>
        <w:rPr>
          <w:color w:val="231F20"/>
          <w:w w:val="105"/>
        </w:rPr>
        <w:t>Вакцины</w:t>
      </w:r>
      <w:r>
        <w:rPr>
          <w:color w:val="231F20"/>
          <w:spacing w:val="1"/>
          <w:w w:val="105"/>
        </w:rPr>
        <w:t xml:space="preserve"> </w:t>
      </w:r>
      <w:r>
        <w:rPr>
          <w:color w:val="231F20"/>
          <w:w w:val="105"/>
        </w:rPr>
        <w:t>и</w:t>
      </w:r>
      <w:r>
        <w:rPr>
          <w:color w:val="231F20"/>
          <w:spacing w:val="1"/>
          <w:w w:val="105"/>
        </w:rPr>
        <w:t xml:space="preserve"> </w:t>
      </w:r>
      <w:r>
        <w:rPr>
          <w:color w:val="231F20"/>
          <w:w w:val="105"/>
        </w:rPr>
        <w:t>лечебные  сыворотки.  Значение  работ  Л.  Пастера  и</w:t>
      </w:r>
      <w:r>
        <w:rPr>
          <w:color w:val="231F20"/>
          <w:spacing w:val="1"/>
          <w:w w:val="105"/>
        </w:rPr>
        <w:t xml:space="preserve"> </w:t>
      </w:r>
      <w:r>
        <w:rPr>
          <w:color w:val="231F20"/>
          <w:w w:val="105"/>
        </w:rPr>
        <w:t>И.</w:t>
      </w:r>
      <w:r>
        <w:rPr>
          <w:color w:val="231F20"/>
          <w:spacing w:val="4"/>
          <w:w w:val="105"/>
        </w:rPr>
        <w:t xml:space="preserve"> </w:t>
      </w:r>
      <w:r>
        <w:rPr>
          <w:color w:val="231F20"/>
          <w:w w:val="105"/>
        </w:rPr>
        <w:t>И.</w:t>
      </w:r>
      <w:r>
        <w:rPr>
          <w:color w:val="231F20"/>
          <w:spacing w:val="26"/>
          <w:w w:val="105"/>
        </w:rPr>
        <w:t xml:space="preserve"> </w:t>
      </w:r>
      <w:r>
        <w:rPr>
          <w:color w:val="231F20"/>
          <w:w w:val="105"/>
        </w:rPr>
        <w:t>Мечникова</w:t>
      </w:r>
      <w:r>
        <w:rPr>
          <w:color w:val="231F20"/>
          <w:spacing w:val="26"/>
          <w:w w:val="105"/>
        </w:rPr>
        <w:t xml:space="preserve"> </w:t>
      </w:r>
      <w:r>
        <w:rPr>
          <w:color w:val="231F20"/>
          <w:w w:val="105"/>
        </w:rPr>
        <w:t>по</w:t>
      </w:r>
      <w:r>
        <w:rPr>
          <w:color w:val="231F20"/>
          <w:spacing w:val="26"/>
          <w:w w:val="105"/>
        </w:rPr>
        <w:t xml:space="preserve"> </w:t>
      </w:r>
      <w:r>
        <w:rPr>
          <w:color w:val="231F20"/>
          <w:w w:val="105"/>
        </w:rPr>
        <w:t>изучению</w:t>
      </w:r>
      <w:r>
        <w:rPr>
          <w:color w:val="231F20"/>
          <w:spacing w:val="25"/>
          <w:w w:val="105"/>
        </w:rPr>
        <w:t xml:space="preserve"> </w:t>
      </w:r>
      <w:r>
        <w:rPr>
          <w:color w:val="231F20"/>
          <w:w w:val="105"/>
        </w:rPr>
        <w:t>иммунитета.</w:t>
      </w:r>
    </w:p>
    <w:p w:rsidR="00CD151F" w:rsidRDefault="00CD151F" w:rsidP="00CD151F">
      <w:pPr>
        <w:spacing w:before="5"/>
        <w:ind w:left="343"/>
        <w:jc w:val="both"/>
        <w:rPr>
          <w:rFonts w:ascii="Cambria" w:hAnsi="Cambria"/>
          <w:i/>
          <w:sz w:val="20"/>
        </w:rPr>
      </w:pPr>
      <w:r>
        <w:rPr>
          <w:rFonts w:ascii="Cambria" w:hAnsi="Cambria"/>
          <w:i/>
          <w:color w:val="231F20"/>
          <w:w w:val="110"/>
          <w:sz w:val="20"/>
        </w:rPr>
        <w:t>Лабораторные</w:t>
      </w:r>
      <w:r>
        <w:rPr>
          <w:rFonts w:ascii="Cambria" w:hAnsi="Cambria"/>
          <w:i/>
          <w:color w:val="231F20"/>
          <w:spacing w:val="11"/>
          <w:w w:val="110"/>
          <w:sz w:val="20"/>
        </w:rPr>
        <w:t xml:space="preserve"> </w:t>
      </w:r>
      <w:r>
        <w:rPr>
          <w:rFonts w:ascii="Cambria" w:hAnsi="Cambria"/>
          <w:i/>
          <w:color w:val="231F20"/>
          <w:w w:val="110"/>
          <w:sz w:val="20"/>
        </w:rPr>
        <w:t>и</w:t>
      </w:r>
      <w:r>
        <w:rPr>
          <w:rFonts w:ascii="Cambria" w:hAnsi="Cambria"/>
          <w:i/>
          <w:color w:val="231F20"/>
          <w:spacing w:val="12"/>
          <w:w w:val="110"/>
          <w:sz w:val="20"/>
        </w:rPr>
        <w:t xml:space="preserve"> </w:t>
      </w:r>
      <w:r>
        <w:rPr>
          <w:rFonts w:ascii="Cambria" w:hAnsi="Cambria"/>
          <w:i/>
          <w:color w:val="231F20"/>
          <w:w w:val="110"/>
          <w:sz w:val="20"/>
        </w:rPr>
        <w:t>практические</w:t>
      </w:r>
      <w:r>
        <w:rPr>
          <w:rFonts w:ascii="Cambria" w:hAnsi="Cambria"/>
          <w:i/>
          <w:color w:val="231F20"/>
          <w:spacing w:val="12"/>
          <w:w w:val="110"/>
          <w:sz w:val="20"/>
        </w:rPr>
        <w:t xml:space="preserve"> </w:t>
      </w:r>
      <w:r>
        <w:rPr>
          <w:rFonts w:ascii="Cambria" w:hAnsi="Cambria"/>
          <w:i/>
          <w:color w:val="231F20"/>
          <w:w w:val="110"/>
          <w:sz w:val="20"/>
        </w:rPr>
        <w:t>работы</w:t>
      </w:r>
    </w:p>
    <w:p w:rsidR="00CD151F" w:rsidRDefault="00CD151F" w:rsidP="00CD151F">
      <w:pPr>
        <w:pStyle w:val="a6"/>
        <w:spacing w:before="5" w:line="244" w:lineRule="auto"/>
        <w:ind w:left="117"/>
      </w:pPr>
      <w:r>
        <w:rPr>
          <w:color w:val="231F20"/>
          <w:w w:val="105"/>
        </w:rPr>
        <w:t>Изучение микроскопического строения крови человека и ля-</w:t>
      </w:r>
      <w:r>
        <w:rPr>
          <w:color w:val="231F20"/>
          <w:spacing w:val="1"/>
          <w:w w:val="105"/>
        </w:rPr>
        <w:t xml:space="preserve"> </w:t>
      </w:r>
      <w:r>
        <w:rPr>
          <w:color w:val="231F20"/>
          <w:w w:val="105"/>
        </w:rPr>
        <w:t>гушки</w:t>
      </w:r>
      <w:r>
        <w:rPr>
          <w:color w:val="231F20"/>
          <w:spacing w:val="22"/>
          <w:w w:val="105"/>
        </w:rPr>
        <w:t xml:space="preserve"> </w:t>
      </w:r>
      <w:r>
        <w:rPr>
          <w:color w:val="231F20"/>
          <w:w w:val="105"/>
        </w:rPr>
        <w:t>(сравнение).</w:t>
      </w:r>
    </w:p>
    <w:p w:rsidR="00CD151F" w:rsidRDefault="00CD151F" w:rsidP="00CD151F">
      <w:pPr>
        <w:pStyle w:val="213"/>
        <w:numPr>
          <w:ilvl w:val="0"/>
          <w:numId w:val="96"/>
        </w:numPr>
        <w:tabs>
          <w:tab w:val="left" w:pos="354"/>
        </w:tabs>
        <w:ind w:left="353" w:hanging="237"/>
      </w:pPr>
      <w:r>
        <w:rPr>
          <w:color w:val="231F20"/>
        </w:rPr>
        <w:t>Кровообращение</w:t>
      </w:r>
    </w:p>
    <w:p w:rsidR="00CD151F" w:rsidRDefault="00CD151F" w:rsidP="00CD151F">
      <w:pPr>
        <w:pStyle w:val="a6"/>
        <w:spacing w:before="90" w:line="244" w:lineRule="auto"/>
        <w:ind w:left="117"/>
      </w:pPr>
      <w:r>
        <w:rPr>
          <w:color w:val="231F20"/>
          <w:w w:val="105"/>
        </w:rPr>
        <w:t>Органы</w:t>
      </w:r>
      <w:r>
        <w:rPr>
          <w:color w:val="231F20"/>
          <w:spacing w:val="1"/>
          <w:w w:val="105"/>
        </w:rPr>
        <w:t xml:space="preserve"> </w:t>
      </w:r>
      <w:r>
        <w:rPr>
          <w:color w:val="231F20"/>
          <w:w w:val="105"/>
        </w:rPr>
        <w:t>кровообращения.</w:t>
      </w:r>
      <w:r>
        <w:rPr>
          <w:color w:val="231F20"/>
          <w:spacing w:val="1"/>
          <w:w w:val="105"/>
        </w:rPr>
        <w:t xml:space="preserve"> </w:t>
      </w:r>
      <w:r>
        <w:rPr>
          <w:color w:val="231F20"/>
          <w:w w:val="105"/>
        </w:rPr>
        <w:t>Строение</w:t>
      </w:r>
      <w:r>
        <w:rPr>
          <w:color w:val="231F20"/>
          <w:spacing w:val="1"/>
          <w:w w:val="105"/>
        </w:rPr>
        <w:t xml:space="preserve"> </w:t>
      </w:r>
      <w:r>
        <w:rPr>
          <w:color w:val="231F20"/>
          <w:w w:val="105"/>
        </w:rPr>
        <w:t>и</w:t>
      </w:r>
      <w:r>
        <w:rPr>
          <w:color w:val="231F20"/>
          <w:spacing w:val="1"/>
          <w:w w:val="105"/>
        </w:rPr>
        <w:t xml:space="preserve"> </w:t>
      </w:r>
      <w:r>
        <w:rPr>
          <w:color w:val="231F20"/>
          <w:w w:val="105"/>
        </w:rPr>
        <w:t>работа</w:t>
      </w:r>
      <w:r>
        <w:rPr>
          <w:color w:val="231F20"/>
          <w:spacing w:val="1"/>
          <w:w w:val="105"/>
        </w:rPr>
        <w:t xml:space="preserve"> </w:t>
      </w:r>
      <w:r>
        <w:rPr>
          <w:color w:val="231F20"/>
          <w:w w:val="105"/>
        </w:rPr>
        <w:t>сердца.</w:t>
      </w:r>
      <w:r>
        <w:rPr>
          <w:color w:val="231F20"/>
          <w:spacing w:val="1"/>
          <w:w w:val="105"/>
        </w:rPr>
        <w:t xml:space="preserve"> </w:t>
      </w:r>
      <w:r>
        <w:rPr>
          <w:color w:val="231F20"/>
          <w:w w:val="105"/>
        </w:rPr>
        <w:t>Автома-</w:t>
      </w:r>
      <w:r>
        <w:rPr>
          <w:color w:val="231F20"/>
          <w:spacing w:val="-44"/>
          <w:w w:val="105"/>
        </w:rPr>
        <w:t xml:space="preserve"> </w:t>
      </w:r>
      <w:r>
        <w:rPr>
          <w:color w:val="231F20"/>
          <w:w w:val="105"/>
        </w:rPr>
        <w:t>тизм сердца. Сердечный цикл, его длительность. Большой и ма-</w:t>
      </w:r>
      <w:r>
        <w:rPr>
          <w:color w:val="231F20"/>
          <w:spacing w:val="1"/>
          <w:w w:val="105"/>
        </w:rPr>
        <w:t xml:space="preserve"> </w:t>
      </w:r>
      <w:r>
        <w:rPr>
          <w:color w:val="231F20"/>
          <w:w w:val="105"/>
        </w:rPr>
        <w:t>лый круги кровообращения. Движение крови по сосудам. Пульс.</w:t>
      </w:r>
      <w:r>
        <w:rPr>
          <w:color w:val="231F20"/>
          <w:spacing w:val="1"/>
          <w:w w:val="105"/>
        </w:rPr>
        <w:t xml:space="preserve"> </w:t>
      </w:r>
      <w:r>
        <w:rPr>
          <w:color w:val="231F20"/>
          <w:w w:val="105"/>
        </w:rPr>
        <w:t>Лимфатическая</w:t>
      </w:r>
      <w:r>
        <w:rPr>
          <w:color w:val="231F20"/>
          <w:spacing w:val="1"/>
          <w:w w:val="105"/>
        </w:rPr>
        <w:t xml:space="preserve"> </w:t>
      </w:r>
      <w:r>
        <w:rPr>
          <w:color w:val="231F20"/>
          <w:w w:val="105"/>
        </w:rPr>
        <w:t>система,</w:t>
      </w:r>
      <w:r>
        <w:rPr>
          <w:color w:val="231F20"/>
          <w:spacing w:val="1"/>
          <w:w w:val="105"/>
        </w:rPr>
        <w:t xml:space="preserve"> </w:t>
      </w:r>
      <w:r>
        <w:rPr>
          <w:color w:val="231F20"/>
          <w:w w:val="105"/>
        </w:rPr>
        <w:t>лимфоотток.</w:t>
      </w:r>
      <w:r>
        <w:rPr>
          <w:color w:val="231F20"/>
          <w:spacing w:val="1"/>
          <w:w w:val="105"/>
        </w:rPr>
        <w:t xml:space="preserve"> </w:t>
      </w:r>
      <w:r>
        <w:rPr>
          <w:color w:val="231F20"/>
          <w:w w:val="105"/>
        </w:rPr>
        <w:t>Регуляция</w:t>
      </w:r>
      <w:r>
        <w:rPr>
          <w:color w:val="231F20"/>
          <w:spacing w:val="1"/>
          <w:w w:val="105"/>
        </w:rPr>
        <w:t xml:space="preserve"> </w:t>
      </w:r>
      <w:r>
        <w:rPr>
          <w:color w:val="231F20"/>
          <w:w w:val="105"/>
        </w:rPr>
        <w:t>деятельности</w:t>
      </w:r>
      <w:r>
        <w:rPr>
          <w:color w:val="231F20"/>
          <w:spacing w:val="1"/>
          <w:w w:val="105"/>
        </w:rPr>
        <w:t xml:space="preserve"> </w:t>
      </w:r>
      <w:r>
        <w:rPr>
          <w:color w:val="231F20"/>
          <w:w w:val="105"/>
        </w:rPr>
        <w:t>сердца и сосудов. Гигиена сердечно-сосудистой системы. Профи-</w:t>
      </w:r>
      <w:r>
        <w:rPr>
          <w:color w:val="231F20"/>
          <w:spacing w:val="1"/>
          <w:w w:val="105"/>
        </w:rPr>
        <w:t xml:space="preserve"> </w:t>
      </w:r>
      <w:r>
        <w:rPr>
          <w:color w:val="231F20"/>
          <w:w w:val="105"/>
        </w:rPr>
        <w:t>лактика сердечно-сосудистых заболеваний. Первая помощь при</w:t>
      </w:r>
      <w:r>
        <w:rPr>
          <w:color w:val="231F20"/>
          <w:spacing w:val="1"/>
          <w:w w:val="105"/>
        </w:rPr>
        <w:t xml:space="preserve"> </w:t>
      </w:r>
      <w:r>
        <w:rPr>
          <w:color w:val="231F20"/>
          <w:w w:val="105"/>
        </w:rPr>
        <w:t>кровотечениях.</w:t>
      </w:r>
    </w:p>
    <w:p w:rsidR="00CD151F" w:rsidRDefault="00CD151F" w:rsidP="00CD151F">
      <w:pPr>
        <w:spacing w:before="5"/>
        <w:ind w:left="343"/>
        <w:jc w:val="both"/>
        <w:rPr>
          <w:rFonts w:ascii="Cambria" w:hAnsi="Cambria"/>
          <w:i/>
          <w:sz w:val="20"/>
        </w:rPr>
      </w:pPr>
      <w:r>
        <w:rPr>
          <w:rFonts w:ascii="Cambria" w:hAnsi="Cambria"/>
          <w:i/>
          <w:color w:val="231F20"/>
          <w:w w:val="110"/>
          <w:sz w:val="20"/>
        </w:rPr>
        <w:t>Лабораторные</w:t>
      </w:r>
      <w:r>
        <w:rPr>
          <w:rFonts w:ascii="Cambria" w:hAnsi="Cambria"/>
          <w:i/>
          <w:color w:val="231F20"/>
          <w:spacing w:val="11"/>
          <w:w w:val="110"/>
          <w:sz w:val="20"/>
        </w:rPr>
        <w:t xml:space="preserve"> </w:t>
      </w:r>
      <w:r>
        <w:rPr>
          <w:rFonts w:ascii="Cambria" w:hAnsi="Cambria"/>
          <w:i/>
          <w:color w:val="231F20"/>
          <w:w w:val="110"/>
          <w:sz w:val="20"/>
        </w:rPr>
        <w:t>и</w:t>
      </w:r>
      <w:r>
        <w:rPr>
          <w:rFonts w:ascii="Cambria" w:hAnsi="Cambria"/>
          <w:i/>
          <w:color w:val="231F20"/>
          <w:spacing w:val="12"/>
          <w:w w:val="110"/>
          <w:sz w:val="20"/>
        </w:rPr>
        <w:t xml:space="preserve"> </w:t>
      </w:r>
      <w:r>
        <w:rPr>
          <w:rFonts w:ascii="Cambria" w:hAnsi="Cambria"/>
          <w:i/>
          <w:color w:val="231F20"/>
          <w:w w:val="110"/>
          <w:sz w:val="20"/>
        </w:rPr>
        <w:t>практические</w:t>
      </w:r>
      <w:r>
        <w:rPr>
          <w:rFonts w:ascii="Cambria" w:hAnsi="Cambria"/>
          <w:i/>
          <w:color w:val="231F20"/>
          <w:spacing w:val="12"/>
          <w:w w:val="110"/>
          <w:sz w:val="20"/>
        </w:rPr>
        <w:t xml:space="preserve"> </w:t>
      </w:r>
      <w:r>
        <w:rPr>
          <w:rFonts w:ascii="Cambria" w:hAnsi="Cambria"/>
          <w:i/>
          <w:color w:val="231F20"/>
          <w:w w:val="110"/>
          <w:sz w:val="20"/>
        </w:rPr>
        <w:t>работы</w:t>
      </w:r>
    </w:p>
    <w:p w:rsidR="00CD151F" w:rsidRDefault="00CD151F" w:rsidP="00CD151F">
      <w:pPr>
        <w:pStyle w:val="a4"/>
        <w:widowControl w:val="0"/>
        <w:numPr>
          <w:ilvl w:val="1"/>
          <w:numId w:val="96"/>
        </w:numPr>
        <w:tabs>
          <w:tab w:val="left" w:pos="600"/>
        </w:tabs>
        <w:autoSpaceDE w:val="0"/>
        <w:autoSpaceDN w:val="0"/>
        <w:spacing w:before="6" w:after="0" w:line="240" w:lineRule="auto"/>
        <w:ind w:left="599" w:hanging="257"/>
        <w:contextualSpacing w:val="0"/>
        <w:rPr>
          <w:rFonts w:ascii="Cambria" w:hAnsi="Cambria"/>
          <w:sz w:val="20"/>
        </w:rPr>
      </w:pPr>
      <w:r>
        <w:rPr>
          <w:rFonts w:ascii="Cambria" w:hAnsi="Cambria"/>
          <w:color w:val="231F20"/>
          <w:w w:val="105"/>
          <w:sz w:val="20"/>
        </w:rPr>
        <w:t>Измерение</w:t>
      </w:r>
      <w:r>
        <w:rPr>
          <w:rFonts w:ascii="Cambria" w:hAnsi="Cambria"/>
          <w:color w:val="231F20"/>
          <w:spacing w:val="23"/>
          <w:w w:val="105"/>
          <w:sz w:val="20"/>
        </w:rPr>
        <w:t xml:space="preserve"> </w:t>
      </w:r>
      <w:r>
        <w:rPr>
          <w:rFonts w:ascii="Cambria" w:hAnsi="Cambria"/>
          <w:color w:val="231F20"/>
          <w:w w:val="105"/>
          <w:sz w:val="20"/>
        </w:rPr>
        <w:t>кровяного</w:t>
      </w:r>
      <w:r>
        <w:rPr>
          <w:rFonts w:ascii="Cambria" w:hAnsi="Cambria"/>
          <w:color w:val="231F20"/>
          <w:spacing w:val="23"/>
          <w:w w:val="105"/>
          <w:sz w:val="20"/>
        </w:rPr>
        <w:t xml:space="preserve"> </w:t>
      </w:r>
      <w:r>
        <w:rPr>
          <w:rFonts w:ascii="Cambria" w:hAnsi="Cambria"/>
          <w:color w:val="231F20"/>
          <w:w w:val="105"/>
          <w:sz w:val="20"/>
        </w:rPr>
        <w:t>давления.</w:t>
      </w:r>
    </w:p>
    <w:p w:rsidR="00CD151F" w:rsidRDefault="00CD151F" w:rsidP="00CD151F">
      <w:pPr>
        <w:pStyle w:val="a4"/>
        <w:widowControl w:val="0"/>
        <w:numPr>
          <w:ilvl w:val="1"/>
          <w:numId w:val="96"/>
        </w:numPr>
        <w:tabs>
          <w:tab w:val="left" w:pos="595"/>
        </w:tabs>
        <w:autoSpaceDE w:val="0"/>
        <w:autoSpaceDN w:val="0"/>
        <w:spacing w:before="5" w:after="0" w:line="244" w:lineRule="auto"/>
        <w:ind w:left="117" w:right="114" w:firstLine="226"/>
        <w:contextualSpacing w:val="0"/>
        <w:rPr>
          <w:rFonts w:ascii="Cambria" w:hAnsi="Cambria"/>
          <w:sz w:val="20"/>
        </w:rPr>
      </w:pPr>
      <w:r>
        <w:rPr>
          <w:rFonts w:ascii="Cambria" w:hAnsi="Cambria"/>
          <w:color w:val="231F20"/>
          <w:w w:val="105"/>
          <w:sz w:val="20"/>
        </w:rPr>
        <w:t>Определение</w:t>
      </w:r>
      <w:r>
        <w:rPr>
          <w:rFonts w:ascii="Cambria" w:hAnsi="Cambria"/>
          <w:color w:val="231F20"/>
          <w:spacing w:val="11"/>
          <w:w w:val="105"/>
          <w:sz w:val="20"/>
        </w:rPr>
        <w:t xml:space="preserve"> </w:t>
      </w:r>
      <w:r>
        <w:rPr>
          <w:rFonts w:ascii="Cambria" w:hAnsi="Cambria"/>
          <w:color w:val="231F20"/>
          <w:w w:val="105"/>
          <w:sz w:val="20"/>
        </w:rPr>
        <w:t>пульса</w:t>
      </w:r>
      <w:r>
        <w:rPr>
          <w:rFonts w:ascii="Cambria" w:hAnsi="Cambria"/>
          <w:color w:val="231F20"/>
          <w:spacing w:val="12"/>
          <w:w w:val="105"/>
          <w:sz w:val="20"/>
        </w:rPr>
        <w:t xml:space="preserve"> </w:t>
      </w:r>
      <w:r>
        <w:rPr>
          <w:rFonts w:ascii="Cambria" w:hAnsi="Cambria"/>
          <w:color w:val="231F20"/>
          <w:w w:val="105"/>
          <w:sz w:val="20"/>
        </w:rPr>
        <w:t>и</w:t>
      </w:r>
      <w:r>
        <w:rPr>
          <w:rFonts w:ascii="Cambria" w:hAnsi="Cambria"/>
          <w:color w:val="231F20"/>
          <w:spacing w:val="12"/>
          <w:w w:val="105"/>
          <w:sz w:val="20"/>
        </w:rPr>
        <w:t xml:space="preserve"> </w:t>
      </w:r>
      <w:r>
        <w:rPr>
          <w:rFonts w:ascii="Cambria" w:hAnsi="Cambria"/>
          <w:color w:val="231F20"/>
          <w:w w:val="105"/>
          <w:sz w:val="20"/>
        </w:rPr>
        <w:t>числа</w:t>
      </w:r>
      <w:r>
        <w:rPr>
          <w:rFonts w:ascii="Cambria" w:hAnsi="Cambria"/>
          <w:color w:val="231F20"/>
          <w:spacing w:val="11"/>
          <w:w w:val="105"/>
          <w:sz w:val="20"/>
        </w:rPr>
        <w:t xml:space="preserve"> </w:t>
      </w:r>
      <w:r>
        <w:rPr>
          <w:rFonts w:ascii="Cambria" w:hAnsi="Cambria"/>
          <w:color w:val="231F20"/>
          <w:w w:val="105"/>
          <w:sz w:val="20"/>
        </w:rPr>
        <w:t>сердечных</w:t>
      </w:r>
      <w:r>
        <w:rPr>
          <w:rFonts w:ascii="Cambria" w:hAnsi="Cambria"/>
          <w:color w:val="231F20"/>
          <w:spacing w:val="12"/>
          <w:w w:val="105"/>
          <w:sz w:val="20"/>
        </w:rPr>
        <w:t xml:space="preserve"> </w:t>
      </w:r>
      <w:r>
        <w:rPr>
          <w:rFonts w:ascii="Cambria" w:hAnsi="Cambria"/>
          <w:color w:val="231F20"/>
          <w:w w:val="105"/>
          <w:sz w:val="20"/>
        </w:rPr>
        <w:t>сокращений</w:t>
      </w:r>
      <w:r>
        <w:rPr>
          <w:rFonts w:ascii="Cambria" w:hAnsi="Cambria"/>
          <w:color w:val="231F20"/>
          <w:spacing w:val="12"/>
          <w:w w:val="105"/>
          <w:sz w:val="20"/>
        </w:rPr>
        <w:t xml:space="preserve"> </w:t>
      </w:r>
      <w:r>
        <w:rPr>
          <w:rFonts w:ascii="Cambria" w:hAnsi="Cambria"/>
          <w:color w:val="231F20"/>
          <w:w w:val="105"/>
          <w:sz w:val="20"/>
        </w:rPr>
        <w:t>в</w:t>
      </w:r>
      <w:r>
        <w:rPr>
          <w:rFonts w:ascii="Cambria" w:hAnsi="Cambria"/>
          <w:color w:val="231F20"/>
          <w:spacing w:val="11"/>
          <w:w w:val="105"/>
          <w:sz w:val="20"/>
        </w:rPr>
        <w:t xml:space="preserve"> </w:t>
      </w:r>
      <w:r>
        <w:rPr>
          <w:rFonts w:ascii="Cambria" w:hAnsi="Cambria"/>
          <w:color w:val="231F20"/>
          <w:w w:val="105"/>
          <w:sz w:val="20"/>
        </w:rPr>
        <w:t>покое</w:t>
      </w:r>
      <w:r>
        <w:rPr>
          <w:rFonts w:ascii="Cambria" w:hAnsi="Cambria"/>
          <w:color w:val="231F20"/>
          <w:spacing w:val="-43"/>
          <w:w w:val="105"/>
          <w:sz w:val="20"/>
        </w:rPr>
        <w:t xml:space="preserve"> </w:t>
      </w:r>
      <w:r>
        <w:rPr>
          <w:rFonts w:ascii="Cambria" w:hAnsi="Cambria"/>
          <w:color w:val="231F20"/>
          <w:w w:val="105"/>
          <w:sz w:val="20"/>
        </w:rPr>
        <w:t>и</w:t>
      </w:r>
      <w:r>
        <w:rPr>
          <w:rFonts w:ascii="Cambria" w:hAnsi="Cambria"/>
          <w:color w:val="231F20"/>
          <w:spacing w:val="23"/>
          <w:w w:val="105"/>
          <w:sz w:val="20"/>
        </w:rPr>
        <w:t xml:space="preserve"> </w:t>
      </w:r>
      <w:r>
        <w:rPr>
          <w:rFonts w:ascii="Cambria" w:hAnsi="Cambria"/>
          <w:color w:val="231F20"/>
          <w:w w:val="105"/>
          <w:sz w:val="20"/>
        </w:rPr>
        <w:t>после</w:t>
      </w:r>
      <w:r>
        <w:rPr>
          <w:rFonts w:ascii="Cambria" w:hAnsi="Cambria"/>
          <w:color w:val="231F20"/>
          <w:spacing w:val="23"/>
          <w:w w:val="105"/>
          <w:sz w:val="20"/>
        </w:rPr>
        <w:t xml:space="preserve"> </w:t>
      </w:r>
      <w:r>
        <w:rPr>
          <w:rFonts w:ascii="Cambria" w:hAnsi="Cambria"/>
          <w:color w:val="231F20"/>
          <w:w w:val="105"/>
          <w:sz w:val="20"/>
        </w:rPr>
        <w:t>дозированных</w:t>
      </w:r>
      <w:r>
        <w:rPr>
          <w:rFonts w:ascii="Cambria" w:hAnsi="Cambria"/>
          <w:color w:val="231F20"/>
          <w:spacing w:val="24"/>
          <w:w w:val="105"/>
          <w:sz w:val="20"/>
        </w:rPr>
        <w:t xml:space="preserve"> </w:t>
      </w:r>
      <w:r>
        <w:rPr>
          <w:rFonts w:ascii="Cambria" w:hAnsi="Cambria"/>
          <w:color w:val="231F20"/>
          <w:w w:val="105"/>
          <w:sz w:val="20"/>
        </w:rPr>
        <w:t>физических</w:t>
      </w:r>
      <w:r>
        <w:rPr>
          <w:rFonts w:ascii="Cambria" w:hAnsi="Cambria"/>
          <w:color w:val="231F20"/>
          <w:spacing w:val="23"/>
          <w:w w:val="105"/>
          <w:sz w:val="20"/>
        </w:rPr>
        <w:t xml:space="preserve"> </w:t>
      </w:r>
      <w:r>
        <w:rPr>
          <w:rFonts w:ascii="Cambria" w:hAnsi="Cambria"/>
          <w:color w:val="231F20"/>
          <w:w w:val="105"/>
          <w:sz w:val="20"/>
        </w:rPr>
        <w:t>нагрузок</w:t>
      </w:r>
      <w:r>
        <w:rPr>
          <w:rFonts w:ascii="Cambria" w:hAnsi="Cambria"/>
          <w:color w:val="231F20"/>
          <w:spacing w:val="23"/>
          <w:w w:val="105"/>
          <w:sz w:val="20"/>
        </w:rPr>
        <w:t xml:space="preserve"> </w:t>
      </w:r>
      <w:r>
        <w:rPr>
          <w:rFonts w:ascii="Cambria" w:hAnsi="Cambria"/>
          <w:color w:val="231F20"/>
          <w:w w:val="105"/>
          <w:sz w:val="20"/>
        </w:rPr>
        <w:t>у</w:t>
      </w:r>
      <w:r>
        <w:rPr>
          <w:rFonts w:ascii="Cambria" w:hAnsi="Cambria"/>
          <w:color w:val="231F20"/>
          <w:spacing w:val="24"/>
          <w:w w:val="105"/>
          <w:sz w:val="20"/>
        </w:rPr>
        <w:t xml:space="preserve"> </w:t>
      </w:r>
      <w:r>
        <w:rPr>
          <w:rFonts w:ascii="Cambria" w:hAnsi="Cambria"/>
          <w:color w:val="231F20"/>
          <w:w w:val="105"/>
          <w:sz w:val="20"/>
        </w:rPr>
        <w:t>человека.</w:t>
      </w:r>
    </w:p>
    <w:p w:rsidR="00CD151F" w:rsidRDefault="00CD151F" w:rsidP="00CD151F">
      <w:pPr>
        <w:pStyle w:val="a4"/>
        <w:widowControl w:val="0"/>
        <w:numPr>
          <w:ilvl w:val="1"/>
          <w:numId w:val="96"/>
        </w:numPr>
        <w:tabs>
          <w:tab w:val="left" w:pos="600"/>
        </w:tabs>
        <w:autoSpaceDE w:val="0"/>
        <w:autoSpaceDN w:val="0"/>
        <w:spacing w:before="2" w:after="0" w:line="240" w:lineRule="auto"/>
        <w:ind w:left="599" w:hanging="257"/>
        <w:contextualSpacing w:val="0"/>
        <w:rPr>
          <w:rFonts w:ascii="Cambria" w:hAnsi="Cambria"/>
          <w:sz w:val="20"/>
        </w:rPr>
      </w:pPr>
      <w:r>
        <w:rPr>
          <w:rFonts w:ascii="Cambria" w:hAnsi="Cambria"/>
          <w:color w:val="231F20"/>
          <w:w w:val="105"/>
          <w:sz w:val="20"/>
        </w:rPr>
        <w:t>Первая</w:t>
      </w:r>
      <w:r>
        <w:rPr>
          <w:rFonts w:ascii="Cambria" w:hAnsi="Cambria"/>
          <w:color w:val="231F20"/>
          <w:spacing w:val="29"/>
          <w:w w:val="105"/>
          <w:sz w:val="20"/>
        </w:rPr>
        <w:t xml:space="preserve"> </w:t>
      </w:r>
      <w:r>
        <w:rPr>
          <w:rFonts w:ascii="Cambria" w:hAnsi="Cambria"/>
          <w:color w:val="231F20"/>
          <w:w w:val="105"/>
          <w:sz w:val="20"/>
        </w:rPr>
        <w:t>помощь</w:t>
      </w:r>
      <w:r>
        <w:rPr>
          <w:rFonts w:ascii="Cambria" w:hAnsi="Cambria"/>
          <w:color w:val="231F20"/>
          <w:spacing w:val="29"/>
          <w:w w:val="105"/>
          <w:sz w:val="20"/>
        </w:rPr>
        <w:t xml:space="preserve"> </w:t>
      </w:r>
      <w:r>
        <w:rPr>
          <w:rFonts w:ascii="Cambria" w:hAnsi="Cambria"/>
          <w:color w:val="231F20"/>
          <w:w w:val="105"/>
          <w:sz w:val="20"/>
        </w:rPr>
        <w:t>при</w:t>
      </w:r>
      <w:r>
        <w:rPr>
          <w:rFonts w:ascii="Cambria" w:hAnsi="Cambria"/>
          <w:color w:val="231F20"/>
          <w:spacing w:val="29"/>
          <w:w w:val="105"/>
          <w:sz w:val="20"/>
        </w:rPr>
        <w:t xml:space="preserve"> </w:t>
      </w:r>
      <w:r>
        <w:rPr>
          <w:rFonts w:ascii="Cambria" w:hAnsi="Cambria"/>
          <w:color w:val="231F20"/>
          <w:w w:val="105"/>
          <w:sz w:val="20"/>
        </w:rPr>
        <w:t>кровотечениях.</w:t>
      </w:r>
    </w:p>
    <w:p w:rsidR="00CD151F" w:rsidRDefault="00CD151F" w:rsidP="00CD151F">
      <w:pPr>
        <w:pStyle w:val="213"/>
        <w:numPr>
          <w:ilvl w:val="0"/>
          <w:numId w:val="96"/>
        </w:numPr>
        <w:tabs>
          <w:tab w:val="left" w:pos="332"/>
        </w:tabs>
        <w:spacing w:before="146"/>
        <w:ind w:left="331" w:hanging="215"/>
      </w:pPr>
      <w:r>
        <w:rPr>
          <w:color w:val="231F20"/>
        </w:rPr>
        <w:t>Дыхание</w:t>
      </w:r>
    </w:p>
    <w:p w:rsidR="00CD151F" w:rsidRDefault="00CD151F" w:rsidP="00CD151F">
      <w:pPr>
        <w:pStyle w:val="a6"/>
        <w:spacing w:before="61" w:line="244" w:lineRule="auto"/>
        <w:ind w:left="116"/>
      </w:pPr>
      <w:r>
        <w:rPr>
          <w:color w:val="231F20"/>
          <w:w w:val="105"/>
        </w:rPr>
        <w:t>Дыхание</w:t>
      </w:r>
      <w:r>
        <w:rPr>
          <w:color w:val="231F20"/>
          <w:spacing w:val="1"/>
          <w:w w:val="105"/>
        </w:rPr>
        <w:t xml:space="preserve"> </w:t>
      </w:r>
      <w:r>
        <w:rPr>
          <w:color w:val="231F20"/>
          <w:w w:val="105"/>
        </w:rPr>
        <w:t>и</w:t>
      </w:r>
      <w:r>
        <w:rPr>
          <w:color w:val="231F20"/>
          <w:spacing w:val="1"/>
          <w:w w:val="105"/>
        </w:rPr>
        <w:t xml:space="preserve"> </w:t>
      </w:r>
      <w:r>
        <w:rPr>
          <w:color w:val="231F20"/>
          <w:w w:val="105"/>
        </w:rPr>
        <w:t>его</w:t>
      </w:r>
      <w:r>
        <w:rPr>
          <w:color w:val="231F20"/>
          <w:spacing w:val="1"/>
          <w:w w:val="105"/>
        </w:rPr>
        <w:t xml:space="preserve"> </w:t>
      </w:r>
      <w:r>
        <w:rPr>
          <w:color w:val="231F20"/>
          <w:w w:val="105"/>
        </w:rPr>
        <w:t>значение.</w:t>
      </w:r>
      <w:r>
        <w:rPr>
          <w:color w:val="231F20"/>
          <w:spacing w:val="1"/>
          <w:w w:val="105"/>
        </w:rPr>
        <w:t xml:space="preserve"> </w:t>
      </w:r>
      <w:r>
        <w:rPr>
          <w:color w:val="231F20"/>
          <w:w w:val="105"/>
        </w:rPr>
        <w:t>Органы</w:t>
      </w:r>
      <w:r>
        <w:rPr>
          <w:color w:val="231F20"/>
          <w:spacing w:val="1"/>
          <w:w w:val="105"/>
        </w:rPr>
        <w:t xml:space="preserve"> </w:t>
      </w:r>
      <w:r>
        <w:rPr>
          <w:color w:val="231F20"/>
          <w:w w:val="105"/>
        </w:rPr>
        <w:t>дыхания.</w:t>
      </w:r>
      <w:r>
        <w:rPr>
          <w:color w:val="231F20"/>
          <w:spacing w:val="1"/>
          <w:w w:val="105"/>
        </w:rPr>
        <w:t xml:space="preserve"> </w:t>
      </w:r>
      <w:r>
        <w:rPr>
          <w:color w:val="231F20"/>
          <w:w w:val="105"/>
        </w:rPr>
        <w:t>Лёгкие.</w:t>
      </w:r>
      <w:r>
        <w:rPr>
          <w:color w:val="231F20"/>
          <w:spacing w:val="1"/>
          <w:w w:val="105"/>
        </w:rPr>
        <w:t xml:space="preserve"> </w:t>
      </w:r>
      <w:r>
        <w:rPr>
          <w:color w:val="231F20"/>
          <w:w w:val="105"/>
        </w:rPr>
        <w:t>Взаимо-</w:t>
      </w:r>
      <w:r>
        <w:rPr>
          <w:color w:val="231F20"/>
          <w:spacing w:val="1"/>
          <w:w w:val="105"/>
        </w:rPr>
        <w:t xml:space="preserve"> </w:t>
      </w:r>
      <w:r>
        <w:rPr>
          <w:color w:val="231F20"/>
          <w:w w:val="105"/>
        </w:rPr>
        <w:t>связь</w:t>
      </w:r>
      <w:r>
        <w:rPr>
          <w:color w:val="231F20"/>
          <w:spacing w:val="19"/>
          <w:w w:val="105"/>
        </w:rPr>
        <w:t xml:space="preserve"> </w:t>
      </w:r>
      <w:r>
        <w:rPr>
          <w:color w:val="231F20"/>
          <w:w w:val="105"/>
        </w:rPr>
        <w:t>строения</w:t>
      </w:r>
      <w:r>
        <w:rPr>
          <w:color w:val="231F20"/>
          <w:spacing w:val="20"/>
          <w:w w:val="105"/>
        </w:rPr>
        <w:t xml:space="preserve"> </w:t>
      </w:r>
      <w:r>
        <w:rPr>
          <w:color w:val="231F20"/>
          <w:w w:val="105"/>
        </w:rPr>
        <w:t>и</w:t>
      </w:r>
      <w:r>
        <w:rPr>
          <w:color w:val="231F20"/>
          <w:spacing w:val="19"/>
          <w:w w:val="105"/>
        </w:rPr>
        <w:t xml:space="preserve"> </w:t>
      </w:r>
      <w:r>
        <w:rPr>
          <w:color w:val="231F20"/>
          <w:w w:val="105"/>
        </w:rPr>
        <w:t>функций</w:t>
      </w:r>
      <w:r>
        <w:rPr>
          <w:color w:val="231F20"/>
          <w:spacing w:val="20"/>
          <w:w w:val="105"/>
        </w:rPr>
        <w:t xml:space="preserve"> </w:t>
      </w:r>
      <w:r>
        <w:rPr>
          <w:color w:val="231F20"/>
          <w:w w:val="105"/>
        </w:rPr>
        <w:t>органов</w:t>
      </w:r>
      <w:r>
        <w:rPr>
          <w:color w:val="231F20"/>
          <w:spacing w:val="19"/>
          <w:w w:val="105"/>
        </w:rPr>
        <w:t xml:space="preserve"> </w:t>
      </w:r>
      <w:r>
        <w:rPr>
          <w:color w:val="231F20"/>
          <w:w w:val="105"/>
        </w:rPr>
        <w:t>дыхания.</w:t>
      </w:r>
      <w:r>
        <w:rPr>
          <w:color w:val="231F20"/>
          <w:spacing w:val="20"/>
          <w:w w:val="105"/>
        </w:rPr>
        <w:t xml:space="preserve"> </w:t>
      </w:r>
      <w:r>
        <w:rPr>
          <w:color w:val="231F20"/>
          <w:w w:val="105"/>
        </w:rPr>
        <w:t>Газообмен</w:t>
      </w:r>
      <w:r>
        <w:rPr>
          <w:color w:val="231F20"/>
          <w:spacing w:val="20"/>
          <w:w w:val="105"/>
        </w:rPr>
        <w:t xml:space="preserve"> </w:t>
      </w:r>
      <w:r>
        <w:rPr>
          <w:color w:val="231F20"/>
          <w:w w:val="105"/>
        </w:rPr>
        <w:t>в</w:t>
      </w:r>
      <w:r>
        <w:rPr>
          <w:color w:val="231F20"/>
          <w:spacing w:val="20"/>
          <w:w w:val="105"/>
        </w:rPr>
        <w:t xml:space="preserve"> </w:t>
      </w:r>
      <w:r>
        <w:rPr>
          <w:color w:val="231F20"/>
          <w:w w:val="105"/>
        </w:rPr>
        <w:t>лёгких</w:t>
      </w:r>
      <w:r>
        <w:rPr>
          <w:color w:val="231F20"/>
          <w:spacing w:val="-44"/>
          <w:w w:val="105"/>
        </w:rPr>
        <w:t xml:space="preserve"> </w:t>
      </w:r>
      <w:r>
        <w:rPr>
          <w:color w:val="231F20"/>
          <w:w w:val="105"/>
        </w:rPr>
        <w:t>и тканях. Жизненная ёмкость лёгких. Механизмы дыхания. Ды-</w:t>
      </w:r>
      <w:r>
        <w:rPr>
          <w:color w:val="231F20"/>
          <w:spacing w:val="1"/>
          <w:w w:val="105"/>
        </w:rPr>
        <w:t xml:space="preserve"> </w:t>
      </w:r>
      <w:r>
        <w:rPr>
          <w:color w:val="231F20"/>
          <w:w w:val="105"/>
        </w:rPr>
        <w:t>хательные</w:t>
      </w:r>
      <w:r>
        <w:rPr>
          <w:color w:val="231F20"/>
          <w:spacing w:val="25"/>
          <w:w w:val="105"/>
        </w:rPr>
        <w:t xml:space="preserve"> </w:t>
      </w:r>
      <w:r>
        <w:rPr>
          <w:color w:val="231F20"/>
          <w:w w:val="105"/>
        </w:rPr>
        <w:t>движения.</w:t>
      </w:r>
      <w:r>
        <w:rPr>
          <w:color w:val="231F20"/>
          <w:spacing w:val="25"/>
          <w:w w:val="105"/>
        </w:rPr>
        <w:t xml:space="preserve"> </w:t>
      </w:r>
      <w:r>
        <w:rPr>
          <w:color w:val="231F20"/>
          <w:w w:val="105"/>
        </w:rPr>
        <w:t>Регуляция</w:t>
      </w:r>
      <w:r>
        <w:rPr>
          <w:color w:val="231F20"/>
          <w:spacing w:val="25"/>
          <w:w w:val="105"/>
        </w:rPr>
        <w:t xml:space="preserve"> </w:t>
      </w:r>
      <w:r>
        <w:rPr>
          <w:color w:val="231F20"/>
          <w:w w:val="105"/>
        </w:rPr>
        <w:t>дыхания.</w:t>
      </w:r>
    </w:p>
    <w:p w:rsidR="00CD151F" w:rsidRDefault="00CD151F" w:rsidP="00CD151F">
      <w:pPr>
        <w:pStyle w:val="a6"/>
        <w:spacing w:before="3" w:line="244" w:lineRule="auto"/>
        <w:ind w:left="116"/>
      </w:pPr>
      <w:r>
        <w:rPr>
          <w:color w:val="231F20"/>
          <w:w w:val="105"/>
        </w:rPr>
        <w:t>Инфекционные</w:t>
      </w:r>
      <w:r>
        <w:rPr>
          <w:color w:val="231F20"/>
          <w:spacing w:val="1"/>
          <w:w w:val="105"/>
        </w:rPr>
        <w:t xml:space="preserve"> </w:t>
      </w:r>
      <w:r>
        <w:rPr>
          <w:color w:val="231F20"/>
          <w:w w:val="105"/>
        </w:rPr>
        <w:t>болезни,</w:t>
      </w:r>
      <w:r>
        <w:rPr>
          <w:color w:val="231F20"/>
          <w:spacing w:val="1"/>
          <w:w w:val="105"/>
        </w:rPr>
        <w:t xml:space="preserve"> </w:t>
      </w:r>
      <w:r>
        <w:rPr>
          <w:color w:val="231F20"/>
          <w:w w:val="105"/>
        </w:rPr>
        <w:t>передающиеся</w:t>
      </w:r>
      <w:r>
        <w:rPr>
          <w:color w:val="231F20"/>
          <w:spacing w:val="1"/>
          <w:w w:val="105"/>
        </w:rPr>
        <w:t xml:space="preserve"> </w:t>
      </w:r>
      <w:r>
        <w:rPr>
          <w:color w:val="231F20"/>
          <w:w w:val="105"/>
        </w:rPr>
        <w:t>через</w:t>
      </w:r>
      <w:r>
        <w:rPr>
          <w:color w:val="231F20"/>
          <w:spacing w:val="1"/>
          <w:w w:val="105"/>
        </w:rPr>
        <w:t xml:space="preserve"> </w:t>
      </w:r>
      <w:r>
        <w:rPr>
          <w:color w:val="231F20"/>
          <w:w w:val="105"/>
        </w:rPr>
        <w:t>воздух,</w:t>
      </w:r>
      <w:r>
        <w:rPr>
          <w:color w:val="231F20"/>
          <w:spacing w:val="1"/>
          <w:w w:val="105"/>
        </w:rPr>
        <w:t xml:space="preserve"> </w:t>
      </w:r>
      <w:r>
        <w:rPr>
          <w:color w:val="231F20"/>
          <w:w w:val="105"/>
        </w:rPr>
        <w:t>преду-</w:t>
      </w:r>
      <w:r>
        <w:rPr>
          <w:color w:val="231F20"/>
          <w:spacing w:val="1"/>
          <w:w w:val="105"/>
        </w:rPr>
        <w:t xml:space="preserve"> </w:t>
      </w:r>
      <w:r>
        <w:rPr>
          <w:color w:val="231F20"/>
          <w:w w:val="105"/>
        </w:rPr>
        <w:t>преждение воздушно-капельных инфекций. Вред табакокурения,</w:t>
      </w:r>
      <w:r>
        <w:rPr>
          <w:color w:val="231F20"/>
          <w:spacing w:val="1"/>
          <w:w w:val="105"/>
        </w:rPr>
        <w:t xml:space="preserve"> </w:t>
      </w:r>
      <w:r>
        <w:rPr>
          <w:color w:val="231F20"/>
          <w:w w:val="105"/>
        </w:rPr>
        <w:t>употребления наркотических и психотропных веществ. Реанима-</w:t>
      </w:r>
      <w:r>
        <w:rPr>
          <w:color w:val="231F20"/>
          <w:spacing w:val="1"/>
          <w:w w:val="105"/>
        </w:rPr>
        <w:t xml:space="preserve"> </w:t>
      </w:r>
      <w:r>
        <w:rPr>
          <w:color w:val="231F20"/>
          <w:w w:val="105"/>
        </w:rPr>
        <w:t>ция. Охрана воздушной среды. Оказание первой помощи при по-</w:t>
      </w:r>
      <w:r>
        <w:rPr>
          <w:color w:val="231F20"/>
          <w:spacing w:val="1"/>
          <w:w w:val="105"/>
        </w:rPr>
        <w:t xml:space="preserve"> </w:t>
      </w:r>
      <w:r>
        <w:rPr>
          <w:color w:val="231F20"/>
          <w:w w:val="105"/>
        </w:rPr>
        <w:t>ражении</w:t>
      </w:r>
      <w:r>
        <w:rPr>
          <w:color w:val="231F20"/>
          <w:spacing w:val="23"/>
          <w:w w:val="105"/>
        </w:rPr>
        <w:t xml:space="preserve"> </w:t>
      </w:r>
      <w:r>
        <w:rPr>
          <w:color w:val="231F20"/>
          <w:w w:val="105"/>
        </w:rPr>
        <w:t>органов</w:t>
      </w:r>
      <w:r>
        <w:rPr>
          <w:color w:val="231F20"/>
          <w:spacing w:val="23"/>
          <w:w w:val="105"/>
        </w:rPr>
        <w:t xml:space="preserve"> </w:t>
      </w:r>
      <w:r>
        <w:rPr>
          <w:color w:val="231F20"/>
          <w:w w:val="105"/>
        </w:rPr>
        <w:t>дыхания.</w:t>
      </w:r>
    </w:p>
    <w:p w:rsidR="00CD151F" w:rsidRDefault="00CD151F" w:rsidP="00CD151F">
      <w:pPr>
        <w:spacing w:line="244" w:lineRule="auto"/>
        <w:sectPr w:rsidR="00CD151F">
          <w:pgSz w:w="7830" w:h="12020"/>
          <w:pgMar w:top="560" w:right="620" w:bottom="820" w:left="620" w:header="0" w:footer="628" w:gutter="0"/>
          <w:cols w:space="720"/>
        </w:sectPr>
      </w:pPr>
    </w:p>
    <w:p w:rsidR="00CD151F" w:rsidRDefault="00CD151F" w:rsidP="00CD151F">
      <w:pPr>
        <w:spacing w:before="66"/>
        <w:ind w:left="343"/>
        <w:rPr>
          <w:rFonts w:ascii="Cambria" w:hAnsi="Cambria"/>
          <w:i/>
          <w:sz w:val="20"/>
        </w:rPr>
      </w:pPr>
      <w:r>
        <w:rPr>
          <w:rFonts w:ascii="Cambria" w:hAnsi="Cambria"/>
          <w:i/>
          <w:color w:val="231F20"/>
          <w:w w:val="110"/>
          <w:sz w:val="20"/>
        </w:rPr>
        <w:lastRenderedPageBreak/>
        <w:t>Лабораторные</w:t>
      </w:r>
      <w:r>
        <w:rPr>
          <w:rFonts w:ascii="Cambria" w:hAnsi="Cambria"/>
          <w:i/>
          <w:color w:val="231F20"/>
          <w:spacing w:val="11"/>
          <w:w w:val="110"/>
          <w:sz w:val="20"/>
        </w:rPr>
        <w:t xml:space="preserve"> </w:t>
      </w:r>
      <w:r>
        <w:rPr>
          <w:rFonts w:ascii="Cambria" w:hAnsi="Cambria"/>
          <w:i/>
          <w:color w:val="231F20"/>
          <w:w w:val="110"/>
          <w:sz w:val="20"/>
        </w:rPr>
        <w:t>и</w:t>
      </w:r>
      <w:r>
        <w:rPr>
          <w:rFonts w:ascii="Cambria" w:hAnsi="Cambria"/>
          <w:i/>
          <w:color w:val="231F20"/>
          <w:spacing w:val="12"/>
          <w:w w:val="110"/>
          <w:sz w:val="20"/>
        </w:rPr>
        <w:t xml:space="preserve"> </w:t>
      </w:r>
      <w:r>
        <w:rPr>
          <w:rFonts w:ascii="Cambria" w:hAnsi="Cambria"/>
          <w:i/>
          <w:color w:val="231F20"/>
          <w:w w:val="110"/>
          <w:sz w:val="20"/>
        </w:rPr>
        <w:t>практические</w:t>
      </w:r>
      <w:r>
        <w:rPr>
          <w:rFonts w:ascii="Cambria" w:hAnsi="Cambria"/>
          <w:i/>
          <w:color w:val="231F20"/>
          <w:spacing w:val="12"/>
          <w:w w:val="110"/>
          <w:sz w:val="20"/>
        </w:rPr>
        <w:t xml:space="preserve"> </w:t>
      </w:r>
      <w:r>
        <w:rPr>
          <w:rFonts w:ascii="Cambria" w:hAnsi="Cambria"/>
          <w:i/>
          <w:color w:val="231F20"/>
          <w:w w:val="110"/>
          <w:sz w:val="20"/>
        </w:rPr>
        <w:t>работы</w:t>
      </w:r>
    </w:p>
    <w:p w:rsidR="00CD151F" w:rsidRDefault="00CD151F" w:rsidP="00CD151F">
      <w:pPr>
        <w:pStyle w:val="a4"/>
        <w:widowControl w:val="0"/>
        <w:numPr>
          <w:ilvl w:val="1"/>
          <w:numId w:val="96"/>
        </w:numPr>
        <w:tabs>
          <w:tab w:val="left" w:pos="565"/>
        </w:tabs>
        <w:autoSpaceDE w:val="0"/>
        <w:autoSpaceDN w:val="0"/>
        <w:spacing w:before="5" w:after="0" w:line="240" w:lineRule="auto"/>
        <w:ind w:left="564" w:hanging="222"/>
        <w:contextualSpacing w:val="0"/>
        <w:rPr>
          <w:rFonts w:ascii="Cambria" w:hAnsi="Cambria"/>
          <w:sz w:val="20"/>
        </w:rPr>
      </w:pPr>
      <w:r>
        <w:rPr>
          <w:rFonts w:ascii="Cambria" w:hAnsi="Cambria"/>
          <w:color w:val="231F20"/>
          <w:sz w:val="20"/>
        </w:rPr>
        <w:t>Измерение</w:t>
      </w:r>
      <w:r>
        <w:rPr>
          <w:rFonts w:ascii="Cambria" w:hAnsi="Cambria"/>
          <w:color w:val="231F20"/>
          <w:spacing w:val="1"/>
          <w:sz w:val="20"/>
        </w:rPr>
        <w:t xml:space="preserve"> </w:t>
      </w:r>
      <w:r>
        <w:rPr>
          <w:rFonts w:ascii="Cambria" w:hAnsi="Cambria"/>
          <w:color w:val="231F20"/>
          <w:sz w:val="20"/>
        </w:rPr>
        <w:t>обхвата</w:t>
      </w:r>
      <w:r>
        <w:rPr>
          <w:rFonts w:ascii="Cambria" w:hAnsi="Cambria"/>
          <w:color w:val="231F20"/>
          <w:spacing w:val="2"/>
          <w:sz w:val="20"/>
        </w:rPr>
        <w:t xml:space="preserve"> </w:t>
      </w:r>
      <w:r>
        <w:rPr>
          <w:rFonts w:ascii="Cambria" w:hAnsi="Cambria"/>
          <w:color w:val="231F20"/>
          <w:sz w:val="20"/>
        </w:rPr>
        <w:t>грудной</w:t>
      </w:r>
      <w:r>
        <w:rPr>
          <w:rFonts w:ascii="Cambria" w:hAnsi="Cambria"/>
          <w:color w:val="231F20"/>
          <w:spacing w:val="2"/>
          <w:sz w:val="20"/>
        </w:rPr>
        <w:t xml:space="preserve"> </w:t>
      </w:r>
      <w:r>
        <w:rPr>
          <w:rFonts w:ascii="Cambria" w:hAnsi="Cambria"/>
          <w:color w:val="231F20"/>
          <w:sz w:val="20"/>
        </w:rPr>
        <w:t>клетки</w:t>
      </w:r>
      <w:r>
        <w:rPr>
          <w:rFonts w:ascii="Cambria" w:hAnsi="Cambria"/>
          <w:color w:val="231F20"/>
          <w:spacing w:val="1"/>
          <w:sz w:val="20"/>
        </w:rPr>
        <w:t xml:space="preserve"> </w:t>
      </w:r>
      <w:r>
        <w:rPr>
          <w:rFonts w:ascii="Cambria" w:hAnsi="Cambria"/>
          <w:color w:val="231F20"/>
          <w:sz w:val="20"/>
        </w:rPr>
        <w:t>в</w:t>
      </w:r>
      <w:r>
        <w:rPr>
          <w:rFonts w:ascii="Cambria" w:hAnsi="Cambria"/>
          <w:color w:val="231F20"/>
          <w:spacing w:val="2"/>
          <w:sz w:val="20"/>
        </w:rPr>
        <w:t xml:space="preserve"> </w:t>
      </w:r>
      <w:r>
        <w:rPr>
          <w:rFonts w:ascii="Cambria" w:hAnsi="Cambria"/>
          <w:color w:val="231F20"/>
          <w:sz w:val="20"/>
        </w:rPr>
        <w:t>состоянии</w:t>
      </w:r>
      <w:r>
        <w:rPr>
          <w:rFonts w:ascii="Cambria" w:hAnsi="Cambria"/>
          <w:color w:val="231F20"/>
          <w:spacing w:val="2"/>
          <w:sz w:val="20"/>
        </w:rPr>
        <w:t xml:space="preserve"> </w:t>
      </w:r>
      <w:r>
        <w:rPr>
          <w:rFonts w:ascii="Cambria" w:hAnsi="Cambria"/>
          <w:color w:val="231F20"/>
          <w:sz w:val="20"/>
        </w:rPr>
        <w:t>вдоха</w:t>
      </w:r>
      <w:r>
        <w:rPr>
          <w:rFonts w:ascii="Cambria" w:hAnsi="Cambria"/>
          <w:color w:val="231F20"/>
          <w:spacing w:val="2"/>
          <w:sz w:val="20"/>
        </w:rPr>
        <w:t xml:space="preserve"> </w:t>
      </w:r>
      <w:r>
        <w:rPr>
          <w:rFonts w:ascii="Cambria" w:hAnsi="Cambria"/>
          <w:color w:val="231F20"/>
          <w:sz w:val="20"/>
        </w:rPr>
        <w:t>и</w:t>
      </w:r>
      <w:r>
        <w:rPr>
          <w:rFonts w:ascii="Cambria" w:hAnsi="Cambria"/>
          <w:color w:val="231F20"/>
          <w:spacing w:val="1"/>
          <w:sz w:val="20"/>
        </w:rPr>
        <w:t xml:space="preserve"> </w:t>
      </w:r>
      <w:r>
        <w:rPr>
          <w:rFonts w:ascii="Cambria" w:hAnsi="Cambria"/>
          <w:color w:val="231F20"/>
          <w:sz w:val="20"/>
        </w:rPr>
        <w:t>выдоха.</w:t>
      </w:r>
    </w:p>
    <w:p w:rsidR="00CD151F" w:rsidRDefault="00CD151F" w:rsidP="00CD151F">
      <w:pPr>
        <w:pStyle w:val="a4"/>
        <w:widowControl w:val="0"/>
        <w:numPr>
          <w:ilvl w:val="1"/>
          <w:numId w:val="96"/>
        </w:numPr>
        <w:tabs>
          <w:tab w:val="left" w:pos="607"/>
        </w:tabs>
        <w:autoSpaceDE w:val="0"/>
        <w:autoSpaceDN w:val="0"/>
        <w:spacing w:before="6" w:after="0" w:line="244" w:lineRule="auto"/>
        <w:ind w:left="117" w:right="114" w:firstLine="226"/>
        <w:contextualSpacing w:val="0"/>
        <w:rPr>
          <w:rFonts w:ascii="Cambria" w:hAnsi="Cambria"/>
          <w:sz w:val="20"/>
        </w:rPr>
      </w:pPr>
      <w:r>
        <w:rPr>
          <w:rFonts w:ascii="Cambria" w:hAnsi="Cambria"/>
          <w:color w:val="231F20"/>
          <w:w w:val="105"/>
          <w:sz w:val="20"/>
        </w:rPr>
        <w:t>Определение</w:t>
      </w:r>
      <w:r>
        <w:rPr>
          <w:rFonts w:ascii="Cambria" w:hAnsi="Cambria"/>
          <w:color w:val="231F20"/>
          <w:spacing w:val="29"/>
          <w:w w:val="105"/>
          <w:sz w:val="20"/>
        </w:rPr>
        <w:t xml:space="preserve"> </w:t>
      </w:r>
      <w:r>
        <w:rPr>
          <w:rFonts w:ascii="Cambria" w:hAnsi="Cambria"/>
          <w:color w:val="231F20"/>
          <w:w w:val="105"/>
          <w:sz w:val="20"/>
        </w:rPr>
        <w:t>частоты</w:t>
      </w:r>
      <w:r>
        <w:rPr>
          <w:rFonts w:ascii="Cambria" w:hAnsi="Cambria"/>
          <w:color w:val="231F20"/>
          <w:spacing w:val="30"/>
          <w:w w:val="105"/>
          <w:sz w:val="20"/>
        </w:rPr>
        <w:t xml:space="preserve"> </w:t>
      </w:r>
      <w:r>
        <w:rPr>
          <w:rFonts w:ascii="Cambria" w:hAnsi="Cambria"/>
          <w:color w:val="231F20"/>
          <w:w w:val="105"/>
          <w:sz w:val="20"/>
        </w:rPr>
        <w:t>дыхания.</w:t>
      </w:r>
      <w:r>
        <w:rPr>
          <w:rFonts w:ascii="Cambria" w:hAnsi="Cambria"/>
          <w:color w:val="231F20"/>
          <w:spacing w:val="29"/>
          <w:w w:val="105"/>
          <w:sz w:val="20"/>
        </w:rPr>
        <w:t xml:space="preserve"> </w:t>
      </w:r>
      <w:r>
        <w:rPr>
          <w:rFonts w:ascii="Cambria" w:hAnsi="Cambria"/>
          <w:color w:val="231F20"/>
          <w:w w:val="105"/>
          <w:sz w:val="20"/>
        </w:rPr>
        <w:t>Влияние</w:t>
      </w:r>
      <w:r>
        <w:rPr>
          <w:rFonts w:ascii="Cambria" w:hAnsi="Cambria"/>
          <w:color w:val="231F20"/>
          <w:spacing w:val="30"/>
          <w:w w:val="105"/>
          <w:sz w:val="20"/>
        </w:rPr>
        <w:t xml:space="preserve"> </w:t>
      </w:r>
      <w:r>
        <w:rPr>
          <w:rFonts w:ascii="Cambria" w:hAnsi="Cambria"/>
          <w:color w:val="231F20"/>
          <w:w w:val="105"/>
          <w:sz w:val="20"/>
        </w:rPr>
        <w:t>различных</w:t>
      </w:r>
      <w:r>
        <w:rPr>
          <w:rFonts w:ascii="Cambria" w:hAnsi="Cambria"/>
          <w:color w:val="231F20"/>
          <w:spacing w:val="30"/>
          <w:w w:val="105"/>
          <w:sz w:val="20"/>
        </w:rPr>
        <w:t xml:space="preserve"> </w:t>
      </w:r>
      <w:r>
        <w:rPr>
          <w:rFonts w:ascii="Cambria" w:hAnsi="Cambria"/>
          <w:color w:val="231F20"/>
          <w:w w:val="105"/>
          <w:sz w:val="20"/>
        </w:rPr>
        <w:t>факто-</w:t>
      </w:r>
      <w:r>
        <w:rPr>
          <w:rFonts w:ascii="Cambria" w:hAnsi="Cambria"/>
          <w:color w:val="231F20"/>
          <w:spacing w:val="-44"/>
          <w:w w:val="105"/>
          <w:sz w:val="20"/>
        </w:rPr>
        <w:t xml:space="preserve"> </w:t>
      </w:r>
      <w:r>
        <w:rPr>
          <w:rFonts w:ascii="Cambria" w:hAnsi="Cambria"/>
          <w:color w:val="231F20"/>
          <w:w w:val="105"/>
          <w:sz w:val="20"/>
        </w:rPr>
        <w:t>ров</w:t>
      </w:r>
      <w:r>
        <w:rPr>
          <w:rFonts w:ascii="Cambria" w:hAnsi="Cambria"/>
          <w:color w:val="231F20"/>
          <w:spacing w:val="23"/>
          <w:w w:val="105"/>
          <w:sz w:val="20"/>
        </w:rPr>
        <w:t xml:space="preserve"> </w:t>
      </w:r>
      <w:r>
        <w:rPr>
          <w:rFonts w:ascii="Cambria" w:hAnsi="Cambria"/>
          <w:color w:val="231F20"/>
          <w:w w:val="105"/>
          <w:sz w:val="20"/>
        </w:rPr>
        <w:t>на</w:t>
      </w:r>
      <w:r>
        <w:rPr>
          <w:rFonts w:ascii="Cambria" w:hAnsi="Cambria"/>
          <w:color w:val="231F20"/>
          <w:spacing w:val="23"/>
          <w:w w:val="105"/>
          <w:sz w:val="20"/>
        </w:rPr>
        <w:t xml:space="preserve"> </w:t>
      </w:r>
      <w:r>
        <w:rPr>
          <w:rFonts w:ascii="Cambria" w:hAnsi="Cambria"/>
          <w:color w:val="231F20"/>
          <w:w w:val="105"/>
          <w:sz w:val="20"/>
        </w:rPr>
        <w:t>частоту</w:t>
      </w:r>
      <w:r>
        <w:rPr>
          <w:rFonts w:ascii="Cambria" w:hAnsi="Cambria"/>
          <w:color w:val="231F20"/>
          <w:spacing w:val="23"/>
          <w:w w:val="105"/>
          <w:sz w:val="20"/>
        </w:rPr>
        <w:t xml:space="preserve"> </w:t>
      </w:r>
      <w:r>
        <w:rPr>
          <w:rFonts w:ascii="Cambria" w:hAnsi="Cambria"/>
          <w:color w:val="231F20"/>
          <w:w w:val="105"/>
          <w:sz w:val="20"/>
        </w:rPr>
        <w:t>дыхания.</w:t>
      </w:r>
    </w:p>
    <w:p w:rsidR="00CD151F" w:rsidRDefault="00CD151F" w:rsidP="00CD151F">
      <w:pPr>
        <w:pStyle w:val="213"/>
        <w:numPr>
          <w:ilvl w:val="0"/>
          <w:numId w:val="96"/>
        </w:numPr>
        <w:tabs>
          <w:tab w:val="left" w:pos="354"/>
        </w:tabs>
        <w:ind w:left="353" w:hanging="237"/>
      </w:pPr>
      <w:r>
        <w:rPr>
          <w:color w:val="231F20"/>
          <w:w w:val="95"/>
        </w:rPr>
        <w:t>Питание</w:t>
      </w:r>
      <w:r>
        <w:rPr>
          <w:color w:val="231F20"/>
          <w:spacing w:val="-10"/>
          <w:w w:val="95"/>
        </w:rPr>
        <w:t xml:space="preserve"> </w:t>
      </w:r>
      <w:r>
        <w:rPr>
          <w:color w:val="231F20"/>
          <w:w w:val="95"/>
        </w:rPr>
        <w:t>и</w:t>
      </w:r>
      <w:r>
        <w:rPr>
          <w:color w:val="231F20"/>
          <w:spacing w:val="-9"/>
          <w:w w:val="95"/>
        </w:rPr>
        <w:t xml:space="preserve"> </w:t>
      </w:r>
      <w:r>
        <w:rPr>
          <w:color w:val="231F20"/>
          <w:w w:val="95"/>
        </w:rPr>
        <w:t>пищеварение</w:t>
      </w:r>
    </w:p>
    <w:p w:rsidR="00CD151F" w:rsidRDefault="00CD151F" w:rsidP="00CD151F">
      <w:pPr>
        <w:pStyle w:val="a6"/>
        <w:spacing w:before="61" w:line="244" w:lineRule="auto"/>
        <w:ind w:left="117"/>
      </w:pPr>
      <w:r>
        <w:rPr>
          <w:color w:val="231F20"/>
          <w:w w:val="105"/>
        </w:rPr>
        <w:t>Питательные</w:t>
      </w:r>
      <w:r>
        <w:rPr>
          <w:color w:val="231F20"/>
          <w:spacing w:val="1"/>
          <w:w w:val="105"/>
        </w:rPr>
        <w:t xml:space="preserve"> </w:t>
      </w:r>
      <w:r>
        <w:rPr>
          <w:color w:val="231F20"/>
          <w:w w:val="105"/>
        </w:rPr>
        <w:t>вещества</w:t>
      </w:r>
      <w:r>
        <w:rPr>
          <w:color w:val="231F20"/>
          <w:spacing w:val="1"/>
          <w:w w:val="105"/>
        </w:rPr>
        <w:t xml:space="preserve"> </w:t>
      </w:r>
      <w:r>
        <w:rPr>
          <w:color w:val="231F20"/>
          <w:w w:val="105"/>
        </w:rPr>
        <w:t>и</w:t>
      </w:r>
      <w:r>
        <w:rPr>
          <w:color w:val="231F20"/>
          <w:spacing w:val="1"/>
          <w:w w:val="105"/>
        </w:rPr>
        <w:t xml:space="preserve"> </w:t>
      </w:r>
      <w:r>
        <w:rPr>
          <w:color w:val="231F20"/>
          <w:w w:val="105"/>
        </w:rPr>
        <w:t>пищевые</w:t>
      </w:r>
      <w:r>
        <w:rPr>
          <w:color w:val="231F20"/>
          <w:spacing w:val="1"/>
          <w:w w:val="105"/>
        </w:rPr>
        <w:t xml:space="preserve"> </w:t>
      </w:r>
      <w:r>
        <w:rPr>
          <w:color w:val="231F20"/>
          <w:w w:val="105"/>
        </w:rPr>
        <w:t>продукты.</w:t>
      </w:r>
      <w:r>
        <w:rPr>
          <w:color w:val="231F20"/>
          <w:spacing w:val="1"/>
          <w:w w:val="105"/>
        </w:rPr>
        <w:t xml:space="preserve"> </w:t>
      </w:r>
      <w:r>
        <w:rPr>
          <w:color w:val="231F20"/>
          <w:w w:val="105"/>
        </w:rPr>
        <w:t>Питание</w:t>
      </w:r>
      <w:r>
        <w:rPr>
          <w:color w:val="231F20"/>
          <w:spacing w:val="1"/>
          <w:w w:val="105"/>
        </w:rPr>
        <w:t xml:space="preserve"> </w:t>
      </w:r>
      <w:r>
        <w:rPr>
          <w:color w:val="231F20"/>
          <w:w w:val="105"/>
        </w:rPr>
        <w:t>и</w:t>
      </w:r>
      <w:r>
        <w:rPr>
          <w:color w:val="231F20"/>
          <w:spacing w:val="1"/>
          <w:w w:val="105"/>
        </w:rPr>
        <w:t xml:space="preserve"> </w:t>
      </w:r>
      <w:r>
        <w:rPr>
          <w:color w:val="231F20"/>
          <w:w w:val="105"/>
        </w:rPr>
        <w:t>его</w:t>
      </w:r>
      <w:r>
        <w:rPr>
          <w:color w:val="231F20"/>
          <w:spacing w:val="-44"/>
          <w:w w:val="105"/>
        </w:rPr>
        <w:t xml:space="preserve"> </w:t>
      </w:r>
      <w:r>
        <w:rPr>
          <w:color w:val="231F20"/>
          <w:w w:val="105"/>
        </w:rPr>
        <w:t>значение.</w:t>
      </w:r>
      <w:r>
        <w:rPr>
          <w:color w:val="231F20"/>
          <w:spacing w:val="1"/>
          <w:w w:val="105"/>
        </w:rPr>
        <w:t xml:space="preserve"> </w:t>
      </w:r>
      <w:r>
        <w:rPr>
          <w:color w:val="231F20"/>
          <w:w w:val="105"/>
        </w:rPr>
        <w:t>Пищеварение.</w:t>
      </w:r>
      <w:r>
        <w:rPr>
          <w:color w:val="231F20"/>
          <w:spacing w:val="1"/>
          <w:w w:val="105"/>
        </w:rPr>
        <w:t xml:space="preserve"> </w:t>
      </w:r>
      <w:r>
        <w:rPr>
          <w:color w:val="231F20"/>
          <w:w w:val="105"/>
        </w:rPr>
        <w:t>Органы</w:t>
      </w:r>
      <w:r>
        <w:rPr>
          <w:color w:val="231F20"/>
          <w:spacing w:val="1"/>
          <w:w w:val="105"/>
        </w:rPr>
        <w:t xml:space="preserve"> </w:t>
      </w:r>
      <w:r>
        <w:rPr>
          <w:color w:val="231F20"/>
          <w:w w:val="105"/>
        </w:rPr>
        <w:t>пищеварения,</w:t>
      </w:r>
      <w:r>
        <w:rPr>
          <w:color w:val="231F20"/>
          <w:spacing w:val="1"/>
          <w:w w:val="105"/>
        </w:rPr>
        <w:t xml:space="preserve"> </w:t>
      </w:r>
      <w:r>
        <w:rPr>
          <w:color w:val="231F20"/>
          <w:w w:val="105"/>
        </w:rPr>
        <w:t>их</w:t>
      </w:r>
      <w:r>
        <w:rPr>
          <w:color w:val="231F20"/>
          <w:spacing w:val="1"/>
          <w:w w:val="105"/>
        </w:rPr>
        <w:t xml:space="preserve"> </w:t>
      </w:r>
      <w:r>
        <w:rPr>
          <w:color w:val="231F20"/>
          <w:w w:val="105"/>
        </w:rPr>
        <w:t>строение</w:t>
      </w:r>
      <w:r>
        <w:rPr>
          <w:color w:val="231F20"/>
          <w:spacing w:val="1"/>
          <w:w w:val="105"/>
        </w:rPr>
        <w:t xml:space="preserve"> </w:t>
      </w:r>
      <w:r>
        <w:rPr>
          <w:color w:val="231F20"/>
          <w:w w:val="105"/>
        </w:rPr>
        <w:t>и</w:t>
      </w:r>
      <w:r>
        <w:rPr>
          <w:color w:val="231F20"/>
          <w:spacing w:val="1"/>
          <w:w w:val="105"/>
        </w:rPr>
        <w:t xml:space="preserve"> </w:t>
      </w:r>
      <w:r>
        <w:rPr>
          <w:color w:val="231F20"/>
          <w:w w:val="105"/>
        </w:rPr>
        <w:t>функции. Ферменты, их роль в пищеварении. Пищеварение в ро-</w:t>
      </w:r>
      <w:r>
        <w:rPr>
          <w:color w:val="231F20"/>
          <w:spacing w:val="1"/>
          <w:w w:val="105"/>
        </w:rPr>
        <w:t xml:space="preserve"> </w:t>
      </w:r>
      <w:r>
        <w:rPr>
          <w:color w:val="231F20"/>
          <w:w w:val="105"/>
        </w:rPr>
        <w:t>товой полости. Зубы и уход за ними. Пищеварение в желудке, в</w:t>
      </w:r>
      <w:r>
        <w:rPr>
          <w:color w:val="231F20"/>
          <w:spacing w:val="1"/>
          <w:w w:val="105"/>
        </w:rPr>
        <w:t xml:space="preserve"> </w:t>
      </w:r>
      <w:r>
        <w:rPr>
          <w:color w:val="231F20"/>
          <w:w w:val="105"/>
        </w:rPr>
        <w:t>тонком</w:t>
      </w:r>
      <w:r>
        <w:rPr>
          <w:color w:val="231F20"/>
          <w:spacing w:val="1"/>
          <w:w w:val="105"/>
        </w:rPr>
        <w:t xml:space="preserve"> </w:t>
      </w:r>
      <w:r>
        <w:rPr>
          <w:color w:val="231F20"/>
          <w:w w:val="105"/>
        </w:rPr>
        <w:t>и</w:t>
      </w:r>
      <w:r>
        <w:rPr>
          <w:color w:val="231F20"/>
          <w:spacing w:val="1"/>
          <w:w w:val="105"/>
        </w:rPr>
        <w:t xml:space="preserve"> </w:t>
      </w:r>
      <w:r>
        <w:rPr>
          <w:color w:val="231F20"/>
          <w:w w:val="105"/>
        </w:rPr>
        <w:t>в</w:t>
      </w:r>
      <w:r>
        <w:rPr>
          <w:color w:val="231F20"/>
          <w:spacing w:val="1"/>
          <w:w w:val="105"/>
        </w:rPr>
        <w:t xml:space="preserve"> </w:t>
      </w:r>
      <w:r>
        <w:rPr>
          <w:color w:val="231F20"/>
          <w:w w:val="105"/>
        </w:rPr>
        <w:t>толстом</w:t>
      </w:r>
      <w:r>
        <w:rPr>
          <w:color w:val="231F20"/>
          <w:spacing w:val="1"/>
          <w:w w:val="105"/>
        </w:rPr>
        <w:t xml:space="preserve"> </w:t>
      </w:r>
      <w:r>
        <w:rPr>
          <w:color w:val="231F20"/>
          <w:w w:val="105"/>
        </w:rPr>
        <w:t>кишечнике.</w:t>
      </w:r>
      <w:r>
        <w:rPr>
          <w:color w:val="231F20"/>
          <w:spacing w:val="1"/>
          <w:w w:val="105"/>
        </w:rPr>
        <w:t xml:space="preserve"> </w:t>
      </w:r>
      <w:r>
        <w:rPr>
          <w:color w:val="231F20"/>
          <w:w w:val="105"/>
        </w:rPr>
        <w:t>Всасывание</w:t>
      </w:r>
      <w:r>
        <w:rPr>
          <w:color w:val="231F20"/>
          <w:spacing w:val="1"/>
          <w:w w:val="105"/>
        </w:rPr>
        <w:t xml:space="preserve"> </w:t>
      </w:r>
      <w:r>
        <w:rPr>
          <w:color w:val="231F20"/>
          <w:w w:val="105"/>
        </w:rPr>
        <w:t>питательных</w:t>
      </w:r>
      <w:r>
        <w:rPr>
          <w:color w:val="231F20"/>
          <w:spacing w:val="1"/>
          <w:w w:val="105"/>
        </w:rPr>
        <w:t xml:space="preserve"> </w:t>
      </w:r>
      <w:r>
        <w:rPr>
          <w:color w:val="231F20"/>
          <w:w w:val="105"/>
        </w:rPr>
        <w:t>ве-</w:t>
      </w:r>
      <w:r>
        <w:rPr>
          <w:color w:val="231F20"/>
          <w:spacing w:val="1"/>
          <w:w w:val="105"/>
        </w:rPr>
        <w:t xml:space="preserve"> </w:t>
      </w:r>
      <w:r>
        <w:rPr>
          <w:color w:val="231F20"/>
          <w:w w:val="105"/>
        </w:rPr>
        <w:t>ществ.</w:t>
      </w:r>
      <w:r>
        <w:rPr>
          <w:color w:val="231F20"/>
          <w:spacing w:val="1"/>
          <w:w w:val="105"/>
        </w:rPr>
        <w:t xml:space="preserve"> </w:t>
      </w:r>
      <w:r>
        <w:rPr>
          <w:color w:val="231F20"/>
          <w:w w:val="105"/>
        </w:rPr>
        <w:t>Всасывание</w:t>
      </w:r>
      <w:r>
        <w:rPr>
          <w:color w:val="231F20"/>
          <w:spacing w:val="1"/>
          <w:w w:val="105"/>
        </w:rPr>
        <w:t xml:space="preserve"> </w:t>
      </w:r>
      <w:r>
        <w:rPr>
          <w:color w:val="231F20"/>
          <w:w w:val="105"/>
        </w:rPr>
        <w:t>воды.</w:t>
      </w:r>
      <w:r>
        <w:rPr>
          <w:color w:val="231F20"/>
          <w:spacing w:val="1"/>
          <w:w w:val="105"/>
        </w:rPr>
        <w:t xml:space="preserve"> </w:t>
      </w:r>
      <w:r>
        <w:rPr>
          <w:color w:val="231F20"/>
          <w:w w:val="105"/>
        </w:rPr>
        <w:t>Пищеварительные</w:t>
      </w:r>
      <w:r>
        <w:rPr>
          <w:color w:val="231F20"/>
          <w:spacing w:val="1"/>
          <w:w w:val="105"/>
        </w:rPr>
        <w:t xml:space="preserve"> </w:t>
      </w:r>
      <w:r>
        <w:rPr>
          <w:color w:val="231F20"/>
          <w:w w:val="105"/>
        </w:rPr>
        <w:t>железы:</w:t>
      </w:r>
      <w:r>
        <w:rPr>
          <w:color w:val="231F20"/>
          <w:spacing w:val="1"/>
          <w:w w:val="105"/>
        </w:rPr>
        <w:t xml:space="preserve"> </w:t>
      </w:r>
      <w:r>
        <w:rPr>
          <w:color w:val="231F20"/>
          <w:w w:val="105"/>
        </w:rPr>
        <w:t>печень</w:t>
      </w:r>
      <w:r>
        <w:rPr>
          <w:color w:val="231F20"/>
          <w:spacing w:val="1"/>
          <w:w w:val="105"/>
        </w:rPr>
        <w:t xml:space="preserve"> </w:t>
      </w:r>
      <w:r>
        <w:rPr>
          <w:color w:val="231F20"/>
          <w:w w:val="105"/>
        </w:rPr>
        <w:t>и</w:t>
      </w:r>
      <w:r>
        <w:rPr>
          <w:color w:val="231F20"/>
          <w:spacing w:val="1"/>
          <w:w w:val="105"/>
        </w:rPr>
        <w:t xml:space="preserve"> </w:t>
      </w:r>
      <w:r>
        <w:rPr>
          <w:color w:val="231F20"/>
          <w:w w:val="105"/>
        </w:rPr>
        <w:t>поджелудочная</w:t>
      </w:r>
      <w:r>
        <w:rPr>
          <w:color w:val="231F20"/>
          <w:spacing w:val="24"/>
          <w:w w:val="105"/>
        </w:rPr>
        <w:t xml:space="preserve"> </w:t>
      </w:r>
      <w:r>
        <w:rPr>
          <w:color w:val="231F20"/>
          <w:w w:val="105"/>
        </w:rPr>
        <w:t>железа,</w:t>
      </w:r>
      <w:r>
        <w:rPr>
          <w:color w:val="231F20"/>
          <w:spacing w:val="24"/>
          <w:w w:val="105"/>
        </w:rPr>
        <w:t xml:space="preserve"> </w:t>
      </w:r>
      <w:r>
        <w:rPr>
          <w:color w:val="231F20"/>
          <w:w w:val="105"/>
        </w:rPr>
        <w:t>их</w:t>
      </w:r>
      <w:r>
        <w:rPr>
          <w:color w:val="231F20"/>
          <w:spacing w:val="25"/>
          <w:w w:val="105"/>
        </w:rPr>
        <w:t xml:space="preserve"> </w:t>
      </w:r>
      <w:r>
        <w:rPr>
          <w:color w:val="231F20"/>
          <w:w w:val="105"/>
        </w:rPr>
        <w:t>роль</w:t>
      </w:r>
      <w:r>
        <w:rPr>
          <w:color w:val="231F20"/>
          <w:spacing w:val="24"/>
          <w:w w:val="105"/>
        </w:rPr>
        <w:t xml:space="preserve"> </w:t>
      </w:r>
      <w:r>
        <w:rPr>
          <w:color w:val="231F20"/>
          <w:w w:val="105"/>
        </w:rPr>
        <w:t>в</w:t>
      </w:r>
      <w:r>
        <w:rPr>
          <w:color w:val="231F20"/>
          <w:spacing w:val="24"/>
          <w:w w:val="105"/>
        </w:rPr>
        <w:t xml:space="preserve"> </w:t>
      </w:r>
      <w:r>
        <w:rPr>
          <w:color w:val="231F20"/>
          <w:w w:val="105"/>
        </w:rPr>
        <w:t>пищеварении.</w:t>
      </w:r>
    </w:p>
    <w:p w:rsidR="00CD151F" w:rsidRDefault="00CD151F" w:rsidP="00CD151F">
      <w:pPr>
        <w:pStyle w:val="a6"/>
        <w:spacing w:before="6" w:line="244" w:lineRule="auto"/>
        <w:ind w:left="117"/>
      </w:pPr>
      <w:r>
        <w:rPr>
          <w:color w:val="231F20"/>
          <w:w w:val="105"/>
        </w:rPr>
        <w:t>Микробиом человека — совокупность микроорганизмов, насе-</w:t>
      </w:r>
      <w:r>
        <w:rPr>
          <w:color w:val="231F20"/>
          <w:spacing w:val="1"/>
          <w:w w:val="105"/>
        </w:rPr>
        <w:t xml:space="preserve"> </w:t>
      </w:r>
      <w:r>
        <w:rPr>
          <w:color w:val="231F20"/>
          <w:w w:val="105"/>
        </w:rPr>
        <w:t>ляющих</w:t>
      </w:r>
      <w:r>
        <w:rPr>
          <w:color w:val="231F20"/>
          <w:spacing w:val="1"/>
          <w:w w:val="105"/>
        </w:rPr>
        <w:t xml:space="preserve"> </w:t>
      </w:r>
      <w:r>
        <w:rPr>
          <w:color w:val="231F20"/>
          <w:w w:val="105"/>
        </w:rPr>
        <w:t>организм</w:t>
      </w:r>
      <w:r>
        <w:rPr>
          <w:color w:val="231F20"/>
          <w:spacing w:val="1"/>
          <w:w w:val="105"/>
        </w:rPr>
        <w:t xml:space="preserve"> </w:t>
      </w:r>
      <w:r>
        <w:rPr>
          <w:color w:val="231F20"/>
          <w:w w:val="105"/>
        </w:rPr>
        <w:t>человека.</w:t>
      </w:r>
      <w:r>
        <w:rPr>
          <w:color w:val="231F20"/>
          <w:spacing w:val="1"/>
          <w:w w:val="105"/>
        </w:rPr>
        <w:t xml:space="preserve"> </w:t>
      </w:r>
      <w:r>
        <w:rPr>
          <w:color w:val="231F20"/>
          <w:w w:val="105"/>
        </w:rPr>
        <w:t>Регуляция</w:t>
      </w:r>
      <w:r>
        <w:rPr>
          <w:color w:val="231F20"/>
          <w:spacing w:val="1"/>
          <w:w w:val="105"/>
        </w:rPr>
        <w:t xml:space="preserve"> </w:t>
      </w:r>
      <w:r>
        <w:rPr>
          <w:color w:val="231F20"/>
          <w:w w:val="105"/>
        </w:rPr>
        <w:t>пищеварения.</w:t>
      </w:r>
      <w:r>
        <w:rPr>
          <w:color w:val="231F20"/>
          <w:spacing w:val="1"/>
          <w:w w:val="105"/>
        </w:rPr>
        <w:t xml:space="preserve"> </w:t>
      </w:r>
      <w:r>
        <w:rPr>
          <w:color w:val="231F20"/>
          <w:w w:val="105"/>
        </w:rPr>
        <w:t>Методы</w:t>
      </w:r>
      <w:r>
        <w:rPr>
          <w:color w:val="231F20"/>
          <w:spacing w:val="1"/>
          <w:w w:val="105"/>
        </w:rPr>
        <w:t xml:space="preserve"> </w:t>
      </w:r>
      <w:r>
        <w:rPr>
          <w:color w:val="231F20"/>
          <w:w w:val="105"/>
        </w:rPr>
        <w:t>изучения</w:t>
      </w:r>
      <w:r>
        <w:rPr>
          <w:color w:val="231F20"/>
          <w:spacing w:val="30"/>
          <w:w w:val="105"/>
        </w:rPr>
        <w:t xml:space="preserve"> </w:t>
      </w:r>
      <w:r>
        <w:rPr>
          <w:color w:val="231F20"/>
          <w:w w:val="105"/>
        </w:rPr>
        <w:t>органов</w:t>
      </w:r>
      <w:r>
        <w:rPr>
          <w:color w:val="231F20"/>
          <w:spacing w:val="30"/>
          <w:w w:val="105"/>
        </w:rPr>
        <w:t xml:space="preserve"> </w:t>
      </w:r>
      <w:r>
        <w:rPr>
          <w:color w:val="231F20"/>
          <w:w w:val="105"/>
        </w:rPr>
        <w:t>пищеварения.</w:t>
      </w:r>
      <w:r>
        <w:rPr>
          <w:color w:val="231F20"/>
          <w:spacing w:val="31"/>
          <w:w w:val="105"/>
        </w:rPr>
        <w:t xml:space="preserve"> </w:t>
      </w:r>
      <w:r>
        <w:rPr>
          <w:color w:val="231F20"/>
          <w:w w:val="105"/>
        </w:rPr>
        <w:t>Работы</w:t>
      </w:r>
      <w:r>
        <w:rPr>
          <w:color w:val="231F20"/>
          <w:spacing w:val="30"/>
          <w:w w:val="105"/>
        </w:rPr>
        <w:t xml:space="preserve"> </w:t>
      </w:r>
      <w:r>
        <w:rPr>
          <w:color w:val="231F20"/>
          <w:w w:val="105"/>
        </w:rPr>
        <w:t>И.</w:t>
      </w:r>
      <w:r>
        <w:rPr>
          <w:color w:val="231F20"/>
          <w:spacing w:val="9"/>
          <w:w w:val="105"/>
        </w:rPr>
        <w:t xml:space="preserve"> </w:t>
      </w:r>
      <w:r>
        <w:rPr>
          <w:color w:val="231F20"/>
          <w:w w:val="105"/>
        </w:rPr>
        <w:t>П.</w:t>
      </w:r>
      <w:r>
        <w:rPr>
          <w:color w:val="231F20"/>
          <w:spacing w:val="30"/>
          <w:w w:val="105"/>
        </w:rPr>
        <w:t xml:space="preserve"> </w:t>
      </w:r>
      <w:r>
        <w:rPr>
          <w:color w:val="231F20"/>
          <w:w w:val="105"/>
        </w:rPr>
        <w:t>Павлова.</w:t>
      </w:r>
    </w:p>
    <w:p w:rsidR="00CD151F" w:rsidRDefault="00CD151F" w:rsidP="00CD151F">
      <w:pPr>
        <w:pStyle w:val="a6"/>
        <w:spacing w:before="2" w:line="244" w:lineRule="auto"/>
        <w:ind w:left="117"/>
      </w:pPr>
      <w:r>
        <w:rPr>
          <w:color w:val="231F20"/>
          <w:w w:val="105"/>
        </w:rPr>
        <w:t>Гигиена питания. Предупреждение глистных и желудочно-ки-</w:t>
      </w:r>
      <w:r>
        <w:rPr>
          <w:color w:val="231F20"/>
          <w:spacing w:val="1"/>
          <w:w w:val="105"/>
        </w:rPr>
        <w:t xml:space="preserve"> </w:t>
      </w:r>
      <w:r>
        <w:rPr>
          <w:color w:val="231F20"/>
          <w:w w:val="105"/>
        </w:rPr>
        <w:t>шечных заболеваний, пищевых отравлений. Влияние курения и</w:t>
      </w:r>
      <w:r>
        <w:rPr>
          <w:color w:val="231F20"/>
          <w:spacing w:val="1"/>
          <w:w w:val="105"/>
        </w:rPr>
        <w:t xml:space="preserve"> </w:t>
      </w:r>
      <w:r>
        <w:rPr>
          <w:color w:val="231F20"/>
          <w:w w:val="105"/>
        </w:rPr>
        <w:t>алкоголя</w:t>
      </w:r>
      <w:r>
        <w:rPr>
          <w:color w:val="231F20"/>
          <w:spacing w:val="23"/>
          <w:w w:val="105"/>
        </w:rPr>
        <w:t xml:space="preserve"> </w:t>
      </w:r>
      <w:r>
        <w:rPr>
          <w:color w:val="231F20"/>
          <w:w w:val="105"/>
        </w:rPr>
        <w:t>на</w:t>
      </w:r>
      <w:r>
        <w:rPr>
          <w:color w:val="231F20"/>
          <w:spacing w:val="23"/>
          <w:w w:val="105"/>
        </w:rPr>
        <w:t xml:space="preserve"> </w:t>
      </w:r>
      <w:r>
        <w:rPr>
          <w:color w:val="231F20"/>
          <w:w w:val="105"/>
        </w:rPr>
        <w:t>пищеварение.</w:t>
      </w:r>
    </w:p>
    <w:p w:rsidR="00CD151F" w:rsidRDefault="00CD151F" w:rsidP="00CD151F">
      <w:pPr>
        <w:spacing w:before="3"/>
        <w:ind w:left="343"/>
        <w:jc w:val="both"/>
        <w:rPr>
          <w:rFonts w:ascii="Cambria" w:hAnsi="Cambria"/>
          <w:i/>
          <w:sz w:val="20"/>
        </w:rPr>
      </w:pPr>
      <w:r>
        <w:rPr>
          <w:rFonts w:ascii="Cambria" w:hAnsi="Cambria"/>
          <w:i/>
          <w:color w:val="231F20"/>
          <w:w w:val="110"/>
          <w:sz w:val="20"/>
        </w:rPr>
        <w:t>Лабораторные</w:t>
      </w:r>
      <w:r>
        <w:rPr>
          <w:rFonts w:ascii="Cambria" w:hAnsi="Cambria"/>
          <w:i/>
          <w:color w:val="231F20"/>
          <w:spacing w:val="11"/>
          <w:w w:val="110"/>
          <w:sz w:val="20"/>
        </w:rPr>
        <w:t xml:space="preserve"> </w:t>
      </w:r>
      <w:r>
        <w:rPr>
          <w:rFonts w:ascii="Cambria" w:hAnsi="Cambria"/>
          <w:i/>
          <w:color w:val="231F20"/>
          <w:w w:val="110"/>
          <w:sz w:val="20"/>
        </w:rPr>
        <w:t>и</w:t>
      </w:r>
      <w:r>
        <w:rPr>
          <w:rFonts w:ascii="Cambria" w:hAnsi="Cambria"/>
          <w:i/>
          <w:color w:val="231F20"/>
          <w:spacing w:val="12"/>
          <w:w w:val="110"/>
          <w:sz w:val="20"/>
        </w:rPr>
        <w:t xml:space="preserve"> </w:t>
      </w:r>
      <w:r>
        <w:rPr>
          <w:rFonts w:ascii="Cambria" w:hAnsi="Cambria"/>
          <w:i/>
          <w:color w:val="231F20"/>
          <w:w w:val="110"/>
          <w:sz w:val="20"/>
        </w:rPr>
        <w:t>практические</w:t>
      </w:r>
      <w:r>
        <w:rPr>
          <w:rFonts w:ascii="Cambria" w:hAnsi="Cambria"/>
          <w:i/>
          <w:color w:val="231F20"/>
          <w:spacing w:val="12"/>
          <w:w w:val="110"/>
          <w:sz w:val="20"/>
        </w:rPr>
        <w:t xml:space="preserve"> </w:t>
      </w:r>
      <w:r>
        <w:rPr>
          <w:rFonts w:ascii="Cambria" w:hAnsi="Cambria"/>
          <w:i/>
          <w:color w:val="231F20"/>
          <w:w w:val="110"/>
          <w:sz w:val="20"/>
        </w:rPr>
        <w:t>работы</w:t>
      </w:r>
    </w:p>
    <w:p w:rsidR="00CD151F" w:rsidRDefault="00CD151F" w:rsidP="00CD151F">
      <w:pPr>
        <w:pStyle w:val="a4"/>
        <w:widowControl w:val="0"/>
        <w:numPr>
          <w:ilvl w:val="1"/>
          <w:numId w:val="96"/>
        </w:numPr>
        <w:tabs>
          <w:tab w:val="left" w:pos="600"/>
        </w:tabs>
        <w:autoSpaceDE w:val="0"/>
        <w:autoSpaceDN w:val="0"/>
        <w:spacing w:before="5" w:after="0" w:line="240" w:lineRule="auto"/>
        <w:ind w:left="599" w:hanging="257"/>
        <w:contextualSpacing w:val="0"/>
        <w:jc w:val="both"/>
        <w:rPr>
          <w:rFonts w:ascii="Cambria" w:hAnsi="Cambria"/>
          <w:sz w:val="20"/>
        </w:rPr>
      </w:pPr>
      <w:r>
        <w:rPr>
          <w:rFonts w:ascii="Cambria" w:hAnsi="Cambria"/>
          <w:color w:val="231F20"/>
          <w:w w:val="105"/>
          <w:sz w:val="20"/>
        </w:rPr>
        <w:t>Исследование</w:t>
      </w:r>
      <w:r>
        <w:rPr>
          <w:rFonts w:ascii="Cambria" w:hAnsi="Cambria"/>
          <w:color w:val="231F20"/>
          <w:spacing w:val="22"/>
          <w:w w:val="105"/>
          <w:sz w:val="20"/>
        </w:rPr>
        <w:t xml:space="preserve"> </w:t>
      </w:r>
      <w:r>
        <w:rPr>
          <w:rFonts w:ascii="Cambria" w:hAnsi="Cambria"/>
          <w:color w:val="231F20"/>
          <w:w w:val="105"/>
          <w:sz w:val="20"/>
        </w:rPr>
        <w:t>действия</w:t>
      </w:r>
      <w:r>
        <w:rPr>
          <w:rFonts w:ascii="Cambria" w:hAnsi="Cambria"/>
          <w:color w:val="231F20"/>
          <w:spacing w:val="22"/>
          <w:w w:val="105"/>
          <w:sz w:val="20"/>
        </w:rPr>
        <w:t xml:space="preserve"> </w:t>
      </w:r>
      <w:r>
        <w:rPr>
          <w:rFonts w:ascii="Cambria" w:hAnsi="Cambria"/>
          <w:color w:val="231F20"/>
          <w:w w:val="105"/>
          <w:sz w:val="20"/>
        </w:rPr>
        <w:t>ферментов</w:t>
      </w:r>
      <w:r>
        <w:rPr>
          <w:rFonts w:ascii="Cambria" w:hAnsi="Cambria"/>
          <w:color w:val="231F20"/>
          <w:spacing w:val="22"/>
          <w:w w:val="105"/>
          <w:sz w:val="20"/>
        </w:rPr>
        <w:t xml:space="preserve"> </w:t>
      </w:r>
      <w:r>
        <w:rPr>
          <w:rFonts w:ascii="Cambria" w:hAnsi="Cambria"/>
          <w:color w:val="231F20"/>
          <w:w w:val="105"/>
          <w:sz w:val="20"/>
        </w:rPr>
        <w:t>слюны</w:t>
      </w:r>
      <w:r>
        <w:rPr>
          <w:rFonts w:ascii="Cambria" w:hAnsi="Cambria"/>
          <w:color w:val="231F20"/>
          <w:spacing w:val="22"/>
          <w:w w:val="105"/>
          <w:sz w:val="20"/>
        </w:rPr>
        <w:t xml:space="preserve"> </w:t>
      </w:r>
      <w:r>
        <w:rPr>
          <w:rFonts w:ascii="Cambria" w:hAnsi="Cambria"/>
          <w:color w:val="231F20"/>
          <w:w w:val="105"/>
          <w:sz w:val="20"/>
        </w:rPr>
        <w:t>на</w:t>
      </w:r>
      <w:r>
        <w:rPr>
          <w:rFonts w:ascii="Cambria" w:hAnsi="Cambria"/>
          <w:color w:val="231F20"/>
          <w:spacing w:val="22"/>
          <w:w w:val="105"/>
          <w:sz w:val="20"/>
        </w:rPr>
        <w:t xml:space="preserve"> </w:t>
      </w:r>
      <w:r>
        <w:rPr>
          <w:rFonts w:ascii="Cambria" w:hAnsi="Cambria"/>
          <w:color w:val="231F20"/>
          <w:w w:val="105"/>
          <w:sz w:val="20"/>
        </w:rPr>
        <w:t>крахмал.</w:t>
      </w:r>
    </w:p>
    <w:p w:rsidR="00CD151F" w:rsidRDefault="00CD151F" w:rsidP="00CD151F">
      <w:pPr>
        <w:pStyle w:val="a4"/>
        <w:widowControl w:val="0"/>
        <w:numPr>
          <w:ilvl w:val="1"/>
          <w:numId w:val="96"/>
        </w:numPr>
        <w:tabs>
          <w:tab w:val="left" w:pos="600"/>
        </w:tabs>
        <w:autoSpaceDE w:val="0"/>
        <w:autoSpaceDN w:val="0"/>
        <w:spacing w:before="6" w:after="0" w:line="240" w:lineRule="auto"/>
        <w:ind w:left="599" w:hanging="257"/>
        <w:contextualSpacing w:val="0"/>
        <w:jc w:val="both"/>
        <w:rPr>
          <w:rFonts w:ascii="Cambria" w:hAnsi="Cambria"/>
          <w:sz w:val="20"/>
        </w:rPr>
      </w:pPr>
      <w:r>
        <w:rPr>
          <w:rFonts w:ascii="Cambria" w:hAnsi="Cambria"/>
          <w:color w:val="231F20"/>
          <w:w w:val="105"/>
          <w:sz w:val="20"/>
        </w:rPr>
        <w:t>Наблюдение</w:t>
      </w:r>
      <w:r>
        <w:rPr>
          <w:rFonts w:ascii="Cambria" w:hAnsi="Cambria"/>
          <w:color w:val="231F20"/>
          <w:spacing w:val="18"/>
          <w:w w:val="105"/>
          <w:sz w:val="20"/>
        </w:rPr>
        <w:t xml:space="preserve"> </w:t>
      </w:r>
      <w:r>
        <w:rPr>
          <w:rFonts w:ascii="Cambria" w:hAnsi="Cambria"/>
          <w:color w:val="231F20"/>
          <w:w w:val="105"/>
          <w:sz w:val="20"/>
        </w:rPr>
        <w:t>действия</w:t>
      </w:r>
      <w:r>
        <w:rPr>
          <w:rFonts w:ascii="Cambria" w:hAnsi="Cambria"/>
          <w:color w:val="231F20"/>
          <w:spacing w:val="19"/>
          <w:w w:val="105"/>
          <w:sz w:val="20"/>
        </w:rPr>
        <w:t xml:space="preserve"> </w:t>
      </w:r>
      <w:r>
        <w:rPr>
          <w:rFonts w:ascii="Cambria" w:hAnsi="Cambria"/>
          <w:color w:val="231F20"/>
          <w:w w:val="105"/>
          <w:sz w:val="20"/>
        </w:rPr>
        <w:t>желудочного</w:t>
      </w:r>
      <w:r>
        <w:rPr>
          <w:rFonts w:ascii="Cambria" w:hAnsi="Cambria"/>
          <w:color w:val="231F20"/>
          <w:spacing w:val="19"/>
          <w:w w:val="105"/>
          <w:sz w:val="20"/>
        </w:rPr>
        <w:t xml:space="preserve"> </w:t>
      </w:r>
      <w:r>
        <w:rPr>
          <w:rFonts w:ascii="Cambria" w:hAnsi="Cambria"/>
          <w:color w:val="231F20"/>
          <w:w w:val="105"/>
          <w:sz w:val="20"/>
        </w:rPr>
        <w:t>сока</w:t>
      </w:r>
      <w:r>
        <w:rPr>
          <w:rFonts w:ascii="Cambria" w:hAnsi="Cambria"/>
          <w:color w:val="231F20"/>
          <w:spacing w:val="19"/>
          <w:w w:val="105"/>
          <w:sz w:val="20"/>
        </w:rPr>
        <w:t xml:space="preserve"> </w:t>
      </w:r>
      <w:r>
        <w:rPr>
          <w:rFonts w:ascii="Cambria" w:hAnsi="Cambria"/>
          <w:color w:val="231F20"/>
          <w:w w:val="105"/>
          <w:sz w:val="20"/>
        </w:rPr>
        <w:t>на</w:t>
      </w:r>
      <w:r>
        <w:rPr>
          <w:rFonts w:ascii="Cambria" w:hAnsi="Cambria"/>
          <w:color w:val="231F20"/>
          <w:spacing w:val="19"/>
          <w:w w:val="105"/>
          <w:sz w:val="20"/>
        </w:rPr>
        <w:t xml:space="preserve"> </w:t>
      </w:r>
      <w:r>
        <w:rPr>
          <w:rFonts w:ascii="Cambria" w:hAnsi="Cambria"/>
          <w:color w:val="231F20"/>
          <w:w w:val="105"/>
          <w:sz w:val="20"/>
        </w:rPr>
        <w:t>белки.</w:t>
      </w:r>
    </w:p>
    <w:p w:rsidR="00CD151F" w:rsidRDefault="00CD151F" w:rsidP="00CD151F">
      <w:pPr>
        <w:pStyle w:val="213"/>
        <w:numPr>
          <w:ilvl w:val="0"/>
          <w:numId w:val="96"/>
        </w:numPr>
        <w:tabs>
          <w:tab w:val="left" w:pos="354"/>
        </w:tabs>
        <w:spacing w:before="145"/>
        <w:ind w:left="353" w:hanging="237"/>
      </w:pPr>
      <w:r>
        <w:rPr>
          <w:color w:val="231F20"/>
          <w:w w:val="95"/>
        </w:rPr>
        <w:t>Обмен</w:t>
      </w:r>
      <w:r>
        <w:rPr>
          <w:color w:val="231F20"/>
          <w:spacing w:val="-7"/>
          <w:w w:val="95"/>
        </w:rPr>
        <w:t xml:space="preserve"> </w:t>
      </w:r>
      <w:r>
        <w:rPr>
          <w:color w:val="231F20"/>
          <w:w w:val="95"/>
        </w:rPr>
        <w:t>веществ</w:t>
      </w:r>
      <w:r>
        <w:rPr>
          <w:color w:val="231F20"/>
          <w:spacing w:val="-7"/>
          <w:w w:val="95"/>
        </w:rPr>
        <w:t xml:space="preserve"> </w:t>
      </w:r>
      <w:r>
        <w:rPr>
          <w:color w:val="231F20"/>
          <w:w w:val="95"/>
        </w:rPr>
        <w:t>и</w:t>
      </w:r>
      <w:r>
        <w:rPr>
          <w:color w:val="231F20"/>
          <w:spacing w:val="-7"/>
          <w:w w:val="95"/>
        </w:rPr>
        <w:t xml:space="preserve"> </w:t>
      </w:r>
      <w:r>
        <w:rPr>
          <w:color w:val="231F20"/>
          <w:w w:val="95"/>
        </w:rPr>
        <w:t>превращение</w:t>
      </w:r>
      <w:r>
        <w:rPr>
          <w:color w:val="231F20"/>
          <w:spacing w:val="-7"/>
          <w:w w:val="95"/>
        </w:rPr>
        <w:t xml:space="preserve"> </w:t>
      </w:r>
      <w:r>
        <w:rPr>
          <w:color w:val="231F20"/>
          <w:w w:val="95"/>
        </w:rPr>
        <w:t>энергии</w:t>
      </w:r>
    </w:p>
    <w:p w:rsidR="00CD151F" w:rsidRDefault="00CD151F" w:rsidP="00CD151F">
      <w:pPr>
        <w:pStyle w:val="a6"/>
        <w:spacing w:before="118" w:line="244" w:lineRule="auto"/>
        <w:ind w:left="117"/>
      </w:pPr>
      <w:r>
        <w:rPr>
          <w:color w:val="231F20"/>
          <w:w w:val="105"/>
        </w:rPr>
        <w:t>Обмен веществ и превращение энергии в организме человека.</w:t>
      </w:r>
      <w:r>
        <w:rPr>
          <w:color w:val="231F20"/>
          <w:spacing w:val="1"/>
          <w:w w:val="105"/>
        </w:rPr>
        <w:t xml:space="preserve"> </w:t>
      </w:r>
      <w:r>
        <w:rPr>
          <w:color w:val="231F20"/>
          <w:w w:val="105"/>
        </w:rPr>
        <w:t>Пластический и энергетический обмен. Обмен воды и минераль-</w:t>
      </w:r>
      <w:r>
        <w:rPr>
          <w:color w:val="231F20"/>
          <w:spacing w:val="1"/>
          <w:w w:val="105"/>
        </w:rPr>
        <w:t xml:space="preserve"> </w:t>
      </w:r>
      <w:r>
        <w:rPr>
          <w:color w:val="231F20"/>
          <w:w w:val="105"/>
        </w:rPr>
        <w:t>ных солей. Обмен белков, углеводов и жиров в организме. Регу-</w:t>
      </w:r>
      <w:r>
        <w:rPr>
          <w:color w:val="231F20"/>
          <w:spacing w:val="1"/>
          <w:w w:val="105"/>
        </w:rPr>
        <w:t xml:space="preserve"> </w:t>
      </w:r>
      <w:r>
        <w:rPr>
          <w:color w:val="231F20"/>
          <w:w w:val="105"/>
        </w:rPr>
        <w:t>ляция</w:t>
      </w:r>
      <w:r>
        <w:rPr>
          <w:color w:val="231F20"/>
          <w:spacing w:val="22"/>
          <w:w w:val="105"/>
        </w:rPr>
        <w:t xml:space="preserve"> </w:t>
      </w:r>
      <w:r>
        <w:rPr>
          <w:color w:val="231F20"/>
          <w:w w:val="105"/>
        </w:rPr>
        <w:t>обмена</w:t>
      </w:r>
      <w:r>
        <w:rPr>
          <w:color w:val="231F20"/>
          <w:spacing w:val="23"/>
          <w:w w:val="105"/>
        </w:rPr>
        <w:t xml:space="preserve"> </w:t>
      </w:r>
      <w:r>
        <w:rPr>
          <w:color w:val="231F20"/>
          <w:w w:val="105"/>
        </w:rPr>
        <w:t>веществ</w:t>
      </w:r>
      <w:r>
        <w:rPr>
          <w:color w:val="231F20"/>
          <w:spacing w:val="22"/>
          <w:w w:val="105"/>
        </w:rPr>
        <w:t xml:space="preserve"> </w:t>
      </w:r>
      <w:r>
        <w:rPr>
          <w:color w:val="231F20"/>
          <w:w w:val="105"/>
        </w:rPr>
        <w:t>и</w:t>
      </w:r>
      <w:r>
        <w:rPr>
          <w:color w:val="231F20"/>
          <w:spacing w:val="23"/>
          <w:w w:val="105"/>
        </w:rPr>
        <w:t xml:space="preserve"> </w:t>
      </w:r>
      <w:r>
        <w:rPr>
          <w:color w:val="231F20"/>
          <w:w w:val="105"/>
        </w:rPr>
        <w:t>превращения</w:t>
      </w:r>
      <w:r>
        <w:rPr>
          <w:color w:val="231F20"/>
          <w:spacing w:val="22"/>
          <w:w w:val="105"/>
        </w:rPr>
        <w:t xml:space="preserve"> </w:t>
      </w:r>
      <w:r>
        <w:rPr>
          <w:color w:val="231F20"/>
          <w:w w:val="105"/>
        </w:rPr>
        <w:t>энергии.</w:t>
      </w:r>
    </w:p>
    <w:p w:rsidR="00CD151F" w:rsidRDefault="00CD151F" w:rsidP="00CD151F">
      <w:pPr>
        <w:pStyle w:val="a6"/>
        <w:spacing w:before="3" w:line="244" w:lineRule="auto"/>
        <w:ind w:left="117"/>
      </w:pPr>
      <w:r>
        <w:rPr>
          <w:color w:val="231F20"/>
          <w:w w:val="105"/>
        </w:rPr>
        <w:t>Витамины и их роль для организма. Поступление витаминов с</w:t>
      </w:r>
      <w:r>
        <w:rPr>
          <w:color w:val="231F20"/>
          <w:spacing w:val="1"/>
          <w:w w:val="105"/>
        </w:rPr>
        <w:t xml:space="preserve"> </w:t>
      </w:r>
      <w:r>
        <w:rPr>
          <w:color w:val="231F20"/>
          <w:w w:val="105"/>
        </w:rPr>
        <w:t>пищей. Синтез витаминов в организме. Авитаминозы и гипови-</w:t>
      </w:r>
      <w:r>
        <w:rPr>
          <w:color w:val="231F20"/>
          <w:spacing w:val="1"/>
          <w:w w:val="105"/>
        </w:rPr>
        <w:t xml:space="preserve"> </w:t>
      </w:r>
      <w:r>
        <w:rPr>
          <w:color w:val="231F20"/>
          <w:w w:val="105"/>
        </w:rPr>
        <w:t>таминозы.</w:t>
      </w:r>
      <w:r>
        <w:rPr>
          <w:color w:val="231F20"/>
          <w:spacing w:val="23"/>
          <w:w w:val="105"/>
        </w:rPr>
        <w:t xml:space="preserve"> </w:t>
      </w:r>
      <w:r>
        <w:rPr>
          <w:color w:val="231F20"/>
          <w:w w:val="105"/>
        </w:rPr>
        <w:t>Сохранение</w:t>
      </w:r>
      <w:r>
        <w:rPr>
          <w:color w:val="231F20"/>
          <w:spacing w:val="23"/>
          <w:w w:val="105"/>
        </w:rPr>
        <w:t xml:space="preserve"> </w:t>
      </w:r>
      <w:r>
        <w:rPr>
          <w:color w:val="231F20"/>
          <w:w w:val="105"/>
        </w:rPr>
        <w:t>витаминов</w:t>
      </w:r>
      <w:r>
        <w:rPr>
          <w:color w:val="231F20"/>
          <w:spacing w:val="23"/>
          <w:w w:val="105"/>
        </w:rPr>
        <w:t xml:space="preserve"> </w:t>
      </w:r>
      <w:r>
        <w:rPr>
          <w:color w:val="231F20"/>
          <w:w w:val="105"/>
        </w:rPr>
        <w:t>в</w:t>
      </w:r>
      <w:r>
        <w:rPr>
          <w:color w:val="231F20"/>
          <w:spacing w:val="24"/>
          <w:w w:val="105"/>
        </w:rPr>
        <w:t xml:space="preserve"> </w:t>
      </w:r>
      <w:r>
        <w:rPr>
          <w:color w:val="231F20"/>
          <w:w w:val="105"/>
        </w:rPr>
        <w:t>пище.</w:t>
      </w:r>
    </w:p>
    <w:p w:rsidR="00CD151F" w:rsidRDefault="00CD151F" w:rsidP="00CD151F">
      <w:pPr>
        <w:pStyle w:val="a6"/>
        <w:spacing w:before="3" w:line="244" w:lineRule="auto"/>
        <w:ind w:left="117"/>
      </w:pPr>
      <w:r>
        <w:rPr>
          <w:color w:val="231F20"/>
          <w:w w:val="105"/>
        </w:rPr>
        <w:t>Нормы</w:t>
      </w:r>
      <w:r>
        <w:rPr>
          <w:color w:val="231F20"/>
          <w:spacing w:val="1"/>
          <w:w w:val="105"/>
        </w:rPr>
        <w:t xml:space="preserve"> </w:t>
      </w:r>
      <w:r>
        <w:rPr>
          <w:color w:val="231F20"/>
          <w:w w:val="105"/>
        </w:rPr>
        <w:t>и</w:t>
      </w:r>
      <w:r>
        <w:rPr>
          <w:color w:val="231F20"/>
          <w:spacing w:val="1"/>
          <w:w w:val="105"/>
        </w:rPr>
        <w:t xml:space="preserve"> </w:t>
      </w:r>
      <w:r>
        <w:rPr>
          <w:color w:val="231F20"/>
          <w:w w:val="105"/>
        </w:rPr>
        <w:t>режим</w:t>
      </w:r>
      <w:r>
        <w:rPr>
          <w:color w:val="231F20"/>
          <w:spacing w:val="1"/>
          <w:w w:val="105"/>
        </w:rPr>
        <w:t xml:space="preserve"> </w:t>
      </w:r>
      <w:r>
        <w:rPr>
          <w:color w:val="231F20"/>
          <w:w w:val="105"/>
        </w:rPr>
        <w:t>питания.</w:t>
      </w:r>
      <w:r>
        <w:rPr>
          <w:color w:val="231F20"/>
          <w:spacing w:val="1"/>
          <w:w w:val="105"/>
        </w:rPr>
        <w:t xml:space="preserve"> </w:t>
      </w:r>
      <w:r>
        <w:rPr>
          <w:color w:val="231F20"/>
          <w:w w:val="105"/>
        </w:rPr>
        <w:t>Рациональное</w:t>
      </w:r>
      <w:r>
        <w:rPr>
          <w:color w:val="231F20"/>
          <w:spacing w:val="1"/>
          <w:w w:val="105"/>
        </w:rPr>
        <w:t xml:space="preserve"> </w:t>
      </w:r>
      <w:r>
        <w:rPr>
          <w:color w:val="231F20"/>
          <w:w w:val="105"/>
        </w:rPr>
        <w:t>питание</w:t>
      </w:r>
      <w:r>
        <w:rPr>
          <w:color w:val="231F20"/>
          <w:spacing w:val="1"/>
          <w:w w:val="105"/>
        </w:rPr>
        <w:t xml:space="preserve"> </w:t>
      </w:r>
      <w:r>
        <w:rPr>
          <w:color w:val="231F20"/>
          <w:w w:val="105"/>
        </w:rPr>
        <w:t>—</w:t>
      </w:r>
      <w:r>
        <w:rPr>
          <w:color w:val="231F20"/>
          <w:spacing w:val="1"/>
          <w:w w:val="105"/>
        </w:rPr>
        <w:t xml:space="preserve"> </w:t>
      </w:r>
      <w:r>
        <w:rPr>
          <w:color w:val="231F20"/>
          <w:w w:val="105"/>
        </w:rPr>
        <w:t>фактор</w:t>
      </w:r>
      <w:r>
        <w:rPr>
          <w:color w:val="231F20"/>
          <w:spacing w:val="1"/>
          <w:w w:val="105"/>
        </w:rPr>
        <w:t xml:space="preserve"> </w:t>
      </w:r>
      <w:r>
        <w:rPr>
          <w:color w:val="231F20"/>
          <w:w w:val="105"/>
        </w:rPr>
        <w:t>укрепления</w:t>
      </w:r>
      <w:r>
        <w:rPr>
          <w:color w:val="231F20"/>
          <w:spacing w:val="23"/>
          <w:w w:val="105"/>
        </w:rPr>
        <w:t xml:space="preserve"> </w:t>
      </w:r>
      <w:r>
        <w:rPr>
          <w:color w:val="231F20"/>
          <w:w w:val="105"/>
        </w:rPr>
        <w:t>здоровья.</w:t>
      </w:r>
      <w:r>
        <w:rPr>
          <w:color w:val="231F20"/>
          <w:spacing w:val="23"/>
          <w:w w:val="105"/>
        </w:rPr>
        <w:t xml:space="preserve"> </w:t>
      </w:r>
      <w:r>
        <w:rPr>
          <w:color w:val="231F20"/>
          <w:w w:val="105"/>
        </w:rPr>
        <w:t>Нарушение</w:t>
      </w:r>
      <w:r>
        <w:rPr>
          <w:color w:val="231F20"/>
          <w:spacing w:val="23"/>
          <w:w w:val="105"/>
        </w:rPr>
        <w:t xml:space="preserve"> </w:t>
      </w:r>
      <w:r>
        <w:rPr>
          <w:color w:val="231F20"/>
          <w:w w:val="105"/>
        </w:rPr>
        <w:t>обмена</w:t>
      </w:r>
      <w:r>
        <w:rPr>
          <w:color w:val="231F20"/>
          <w:spacing w:val="23"/>
          <w:w w:val="105"/>
        </w:rPr>
        <w:t xml:space="preserve"> </w:t>
      </w:r>
      <w:r>
        <w:rPr>
          <w:color w:val="231F20"/>
          <w:w w:val="105"/>
        </w:rPr>
        <w:t>веществ.</w:t>
      </w:r>
    </w:p>
    <w:p w:rsidR="00CD151F" w:rsidRDefault="00CD151F" w:rsidP="00CD151F">
      <w:pPr>
        <w:spacing w:before="2"/>
        <w:ind w:left="343"/>
        <w:jc w:val="both"/>
        <w:rPr>
          <w:rFonts w:ascii="Cambria" w:hAnsi="Cambria"/>
          <w:i/>
          <w:sz w:val="20"/>
        </w:rPr>
      </w:pPr>
      <w:r>
        <w:rPr>
          <w:rFonts w:ascii="Cambria" w:hAnsi="Cambria"/>
          <w:i/>
          <w:color w:val="231F20"/>
          <w:w w:val="110"/>
          <w:sz w:val="20"/>
        </w:rPr>
        <w:t>Лабораторные</w:t>
      </w:r>
      <w:r>
        <w:rPr>
          <w:rFonts w:ascii="Cambria" w:hAnsi="Cambria"/>
          <w:i/>
          <w:color w:val="231F20"/>
          <w:spacing w:val="11"/>
          <w:w w:val="110"/>
          <w:sz w:val="20"/>
        </w:rPr>
        <w:t xml:space="preserve"> </w:t>
      </w:r>
      <w:r>
        <w:rPr>
          <w:rFonts w:ascii="Cambria" w:hAnsi="Cambria"/>
          <w:i/>
          <w:color w:val="231F20"/>
          <w:w w:val="110"/>
          <w:sz w:val="20"/>
        </w:rPr>
        <w:t>и</w:t>
      </w:r>
      <w:r>
        <w:rPr>
          <w:rFonts w:ascii="Cambria" w:hAnsi="Cambria"/>
          <w:i/>
          <w:color w:val="231F20"/>
          <w:spacing w:val="12"/>
          <w:w w:val="110"/>
          <w:sz w:val="20"/>
        </w:rPr>
        <w:t xml:space="preserve"> </w:t>
      </w:r>
      <w:r>
        <w:rPr>
          <w:rFonts w:ascii="Cambria" w:hAnsi="Cambria"/>
          <w:i/>
          <w:color w:val="231F20"/>
          <w:w w:val="110"/>
          <w:sz w:val="20"/>
        </w:rPr>
        <w:t>практические</w:t>
      </w:r>
      <w:r>
        <w:rPr>
          <w:rFonts w:ascii="Cambria" w:hAnsi="Cambria"/>
          <w:i/>
          <w:color w:val="231F20"/>
          <w:spacing w:val="12"/>
          <w:w w:val="110"/>
          <w:sz w:val="20"/>
        </w:rPr>
        <w:t xml:space="preserve"> </w:t>
      </w:r>
      <w:r>
        <w:rPr>
          <w:rFonts w:ascii="Cambria" w:hAnsi="Cambria"/>
          <w:i/>
          <w:color w:val="231F20"/>
          <w:w w:val="110"/>
          <w:sz w:val="20"/>
        </w:rPr>
        <w:t>работы</w:t>
      </w:r>
    </w:p>
    <w:p w:rsidR="00CD151F" w:rsidRDefault="00CD151F" w:rsidP="00CD151F">
      <w:pPr>
        <w:pStyle w:val="a4"/>
        <w:widowControl w:val="0"/>
        <w:numPr>
          <w:ilvl w:val="1"/>
          <w:numId w:val="96"/>
        </w:numPr>
        <w:tabs>
          <w:tab w:val="left" w:pos="600"/>
        </w:tabs>
        <w:autoSpaceDE w:val="0"/>
        <w:autoSpaceDN w:val="0"/>
        <w:spacing w:before="5" w:after="0" w:line="240" w:lineRule="auto"/>
        <w:ind w:left="599" w:hanging="257"/>
        <w:contextualSpacing w:val="0"/>
        <w:rPr>
          <w:rFonts w:ascii="Cambria" w:hAnsi="Cambria"/>
          <w:sz w:val="20"/>
        </w:rPr>
      </w:pPr>
      <w:r>
        <w:rPr>
          <w:rFonts w:ascii="Cambria" w:hAnsi="Cambria"/>
          <w:color w:val="231F20"/>
          <w:w w:val="105"/>
          <w:sz w:val="20"/>
        </w:rPr>
        <w:t>Исследование</w:t>
      </w:r>
      <w:r>
        <w:rPr>
          <w:rFonts w:ascii="Cambria" w:hAnsi="Cambria"/>
          <w:color w:val="231F20"/>
          <w:spacing w:val="20"/>
          <w:w w:val="105"/>
          <w:sz w:val="20"/>
        </w:rPr>
        <w:t xml:space="preserve"> </w:t>
      </w:r>
      <w:r>
        <w:rPr>
          <w:rFonts w:ascii="Cambria" w:hAnsi="Cambria"/>
          <w:color w:val="231F20"/>
          <w:w w:val="105"/>
          <w:sz w:val="20"/>
        </w:rPr>
        <w:t>состава</w:t>
      </w:r>
      <w:r>
        <w:rPr>
          <w:rFonts w:ascii="Cambria" w:hAnsi="Cambria"/>
          <w:color w:val="231F20"/>
          <w:spacing w:val="21"/>
          <w:w w:val="105"/>
          <w:sz w:val="20"/>
        </w:rPr>
        <w:t xml:space="preserve"> </w:t>
      </w:r>
      <w:r>
        <w:rPr>
          <w:rFonts w:ascii="Cambria" w:hAnsi="Cambria"/>
          <w:color w:val="231F20"/>
          <w:w w:val="105"/>
          <w:sz w:val="20"/>
        </w:rPr>
        <w:t>продуктов</w:t>
      </w:r>
      <w:r>
        <w:rPr>
          <w:rFonts w:ascii="Cambria" w:hAnsi="Cambria"/>
          <w:color w:val="231F20"/>
          <w:spacing w:val="20"/>
          <w:w w:val="105"/>
          <w:sz w:val="20"/>
        </w:rPr>
        <w:t xml:space="preserve"> </w:t>
      </w:r>
      <w:r>
        <w:rPr>
          <w:rFonts w:ascii="Cambria" w:hAnsi="Cambria"/>
          <w:color w:val="231F20"/>
          <w:w w:val="105"/>
          <w:sz w:val="20"/>
        </w:rPr>
        <w:t>питания.</w:t>
      </w:r>
    </w:p>
    <w:p w:rsidR="00CD151F" w:rsidRDefault="00CD151F" w:rsidP="00CD151F">
      <w:pPr>
        <w:pStyle w:val="a4"/>
        <w:widowControl w:val="0"/>
        <w:numPr>
          <w:ilvl w:val="1"/>
          <w:numId w:val="96"/>
        </w:numPr>
        <w:tabs>
          <w:tab w:val="left" w:pos="600"/>
        </w:tabs>
        <w:autoSpaceDE w:val="0"/>
        <w:autoSpaceDN w:val="0"/>
        <w:spacing w:before="6" w:after="0" w:line="240" w:lineRule="auto"/>
        <w:ind w:left="599" w:hanging="257"/>
        <w:contextualSpacing w:val="0"/>
        <w:rPr>
          <w:rFonts w:ascii="Cambria" w:hAnsi="Cambria"/>
          <w:sz w:val="20"/>
        </w:rPr>
      </w:pPr>
      <w:r>
        <w:rPr>
          <w:rFonts w:ascii="Cambria" w:hAnsi="Cambria"/>
          <w:color w:val="231F20"/>
          <w:w w:val="105"/>
          <w:sz w:val="20"/>
        </w:rPr>
        <w:t>Составление</w:t>
      </w:r>
      <w:r>
        <w:rPr>
          <w:rFonts w:ascii="Cambria" w:hAnsi="Cambria"/>
          <w:color w:val="231F20"/>
          <w:spacing w:val="18"/>
          <w:w w:val="105"/>
          <w:sz w:val="20"/>
        </w:rPr>
        <w:t xml:space="preserve"> </w:t>
      </w:r>
      <w:r>
        <w:rPr>
          <w:rFonts w:ascii="Cambria" w:hAnsi="Cambria"/>
          <w:color w:val="231F20"/>
          <w:w w:val="105"/>
          <w:sz w:val="20"/>
        </w:rPr>
        <w:t>меню</w:t>
      </w:r>
      <w:r>
        <w:rPr>
          <w:rFonts w:ascii="Cambria" w:hAnsi="Cambria"/>
          <w:color w:val="231F20"/>
          <w:spacing w:val="19"/>
          <w:w w:val="105"/>
          <w:sz w:val="20"/>
        </w:rPr>
        <w:t xml:space="preserve"> </w:t>
      </w:r>
      <w:r>
        <w:rPr>
          <w:rFonts w:ascii="Cambria" w:hAnsi="Cambria"/>
          <w:color w:val="231F20"/>
          <w:w w:val="105"/>
          <w:sz w:val="20"/>
        </w:rPr>
        <w:t>в</w:t>
      </w:r>
      <w:r>
        <w:rPr>
          <w:rFonts w:ascii="Cambria" w:hAnsi="Cambria"/>
          <w:color w:val="231F20"/>
          <w:spacing w:val="18"/>
          <w:w w:val="105"/>
          <w:sz w:val="20"/>
        </w:rPr>
        <w:t xml:space="preserve"> </w:t>
      </w:r>
      <w:r>
        <w:rPr>
          <w:rFonts w:ascii="Cambria" w:hAnsi="Cambria"/>
          <w:color w:val="231F20"/>
          <w:w w:val="105"/>
          <w:sz w:val="20"/>
        </w:rPr>
        <w:t>зависимости</w:t>
      </w:r>
      <w:r>
        <w:rPr>
          <w:rFonts w:ascii="Cambria" w:hAnsi="Cambria"/>
          <w:color w:val="231F20"/>
          <w:spacing w:val="19"/>
          <w:w w:val="105"/>
          <w:sz w:val="20"/>
        </w:rPr>
        <w:t xml:space="preserve"> </w:t>
      </w:r>
      <w:r>
        <w:rPr>
          <w:rFonts w:ascii="Cambria" w:hAnsi="Cambria"/>
          <w:color w:val="231F20"/>
          <w:w w:val="105"/>
          <w:sz w:val="20"/>
        </w:rPr>
        <w:t>от</w:t>
      </w:r>
      <w:r>
        <w:rPr>
          <w:rFonts w:ascii="Cambria" w:hAnsi="Cambria"/>
          <w:color w:val="231F20"/>
          <w:spacing w:val="19"/>
          <w:w w:val="105"/>
          <w:sz w:val="20"/>
        </w:rPr>
        <w:t xml:space="preserve"> </w:t>
      </w:r>
      <w:r>
        <w:rPr>
          <w:rFonts w:ascii="Cambria" w:hAnsi="Cambria"/>
          <w:color w:val="231F20"/>
          <w:w w:val="105"/>
          <w:sz w:val="20"/>
        </w:rPr>
        <w:t>калорийности</w:t>
      </w:r>
      <w:r>
        <w:rPr>
          <w:rFonts w:ascii="Cambria" w:hAnsi="Cambria"/>
          <w:color w:val="231F20"/>
          <w:spacing w:val="18"/>
          <w:w w:val="105"/>
          <w:sz w:val="20"/>
        </w:rPr>
        <w:t xml:space="preserve"> </w:t>
      </w:r>
      <w:r>
        <w:rPr>
          <w:rFonts w:ascii="Cambria" w:hAnsi="Cambria"/>
          <w:color w:val="231F20"/>
          <w:w w:val="105"/>
          <w:sz w:val="20"/>
        </w:rPr>
        <w:t>пищи.</w:t>
      </w:r>
    </w:p>
    <w:p w:rsidR="00CD151F" w:rsidRDefault="00CD151F" w:rsidP="00CD151F">
      <w:pPr>
        <w:pStyle w:val="a4"/>
        <w:widowControl w:val="0"/>
        <w:numPr>
          <w:ilvl w:val="1"/>
          <w:numId w:val="96"/>
        </w:numPr>
        <w:tabs>
          <w:tab w:val="left" w:pos="600"/>
        </w:tabs>
        <w:autoSpaceDE w:val="0"/>
        <w:autoSpaceDN w:val="0"/>
        <w:spacing w:before="5" w:after="0" w:line="240" w:lineRule="auto"/>
        <w:ind w:left="599" w:hanging="257"/>
        <w:contextualSpacing w:val="0"/>
        <w:rPr>
          <w:rFonts w:ascii="Cambria" w:hAnsi="Cambria"/>
          <w:sz w:val="20"/>
        </w:rPr>
      </w:pPr>
      <w:r>
        <w:rPr>
          <w:rFonts w:ascii="Cambria" w:hAnsi="Cambria"/>
          <w:color w:val="231F20"/>
          <w:w w:val="105"/>
          <w:sz w:val="20"/>
        </w:rPr>
        <w:t>Способы</w:t>
      </w:r>
      <w:r>
        <w:rPr>
          <w:rFonts w:ascii="Cambria" w:hAnsi="Cambria"/>
          <w:color w:val="231F20"/>
          <w:spacing w:val="23"/>
          <w:w w:val="105"/>
          <w:sz w:val="20"/>
        </w:rPr>
        <w:t xml:space="preserve"> </w:t>
      </w:r>
      <w:r>
        <w:rPr>
          <w:rFonts w:ascii="Cambria" w:hAnsi="Cambria"/>
          <w:color w:val="231F20"/>
          <w:w w:val="105"/>
          <w:sz w:val="20"/>
        </w:rPr>
        <w:t>сохранения</w:t>
      </w:r>
      <w:r>
        <w:rPr>
          <w:rFonts w:ascii="Cambria" w:hAnsi="Cambria"/>
          <w:color w:val="231F20"/>
          <w:spacing w:val="24"/>
          <w:w w:val="105"/>
          <w:sz w:val="20"/>
        </w:rPr>
        <w:t xml:space="preserve"> </w:t>
      </w:r>
      <w:r>
        <w:rPr>
          <w:rFonts w:ascii="Cambria" w:hAnsi="Cambria"/>
          <w:color w:val="231F20"/>
          <w:w w:val="105"/>
          <w:sz w:val="20"/>
        </w:rPr>
        <w:t>витаминов</w:t>
      </w:r>
      <w:r>
        <w:rPr>
          <w:rFonts w:ascii="Cambria" w:hAnsi="Cambria"/>
          <w:color w:val="231F20"/>
          <w:spacing w:val="24"/>
          <w:w w:val="105"/>
          <w:sz w:val="20"/>
        </w:rPr>
        <w:t xml:space="preserve"> </w:t>
      </w:r>
      <w:r>
        <w:rPr>
          <w:rFonts w:ascii="Cambria" w:hAnsi="Cambria"/>
          <w:color w:val="231F20"/>
          <w:w w:val="105"/>
          <w:sz w:val="20"/>
        </w:rPr>
        <w:t>в</w:t>
      </w:r>
      <w:r>
        <w:rPr>
          <w:rFonts w:ascii="Cambria" w:hAnsi="Cambria"/>
          <w:color w:val="231F20"/>
          <w:spacing w:val="24"/>
          <w:w w:val="105"/>
          <w:sz w:val="20"/>
        </w:rPr>
        <w:t xml:space="preserve"> </w:t>
      </w:r>
      <w:r>
        <w:rPr>
          <w:rFonts w:ascii="Cambria" w:hAnsi="Cambria"/>
          <w:color w:val="231F20"/>
          <w:w w:val="105"/>
          <w:sz w:val="20"/>
        </w:rPr>
        <w:t>пищевых</w:t>
      </w:r>
      <w:r>
        <w:rPr>
          <w:rFonts w:ascii="Cambria" w:hAnsi="Cambria"/>
          <w:color w:val="231F20"/>
          <w:spacing w:val="23"/>
          <w:w w:val="105"/>
          <w:sz w:val="20"/>
        </w:rPr>
        <w:t xml:space="preserve"> </w:t>
      </w:r>
      <w:r>
        <w:rPr>
          <w:rFonts w:ascii="Cambria" w:hAnsi="Cambria"/>
          <w:color w:val="231F20"/>
          <w:w w:val="105"/>
          <w:sz w:val="20"/>
        </w:rPr>
        <w:t>продуктах.</w:t>
      </w:r>
    </w:p>
    <w:p w:rsidR="00CD151F" w:rsidRDefault="00CD151F" w:rsidP="00CD151F">
      <w:pPr>
        <w:pStyle w:val="213"/>
        <w:numPr>
          <w:ilvl w:val="0"/>
          <w:numId w:val="96"/>
        </w:numPr>
        <w:tabs>
          <w:tab w:val="left" w:pos="464"/>
        </w:tabs>
        <w:spacing w:before="146"/>
        <w:ind w:left="463" w:hanging="347"/>
      </w:pPr>
      <w:r>
        <w:rPr>
          <w:color w:val="231F20"/>
        </w:rPr>
        <w:t>Кожа</w:t>
      </w:r>
    </w:p>
    <w:p w:rsidR="00CD151F" w:rsidRDefault="00CD151F" w:rsidP="00CD151F">
      <w:pPr>
        <w:pStyle w:val="a6"/>
        <w:spacing w:before="118" w:line="244" w:lineRule="auto"/>
        <w:ind w:left="117" w:right="112"/>
      </w:pPr>
      <w:r>
        <w:rPr>
          <w:color w:val="231F20"/>
          <w:w w:val="105"/>
        </w:rPr>
        <w:t>Строение</w:t>
      </w:r>
      <w:r>
        <w:rPr>
          <w:color w:val="231F20"/>
          <w:spacing w:val="1"/>
          <w:w w:val="105"/>
        </w:rPr>
        <w:t xml:space="preserve"> </w:t>
      </w:r>
      <w:r>
        <w:rPr>
          <w:color w:val="231F20"/>
          <w:w w:val="105"/>
        </w:rPr>
        <w:t>и</w:t>
      </w:r>
      <w:r>
        <w:rPr>
          <w:color w:val="231F20"/>
          <w:spacing w:val="1"/>
          <w:w w:val="105"/>
        </w:rPr>
        <w:t xml:space="preserve"> </w:t>
      </w:r>
      <w:r>
        <w:rPr>
          <w:color w:val="231F20"/>
          <w:w w:val="105"/>
        </w:rPr>
        <w:t>функции</w:t>
      </w:r>
      <w:r>
        <w:rPr>
          <w:color w:val="231F20"/>
          <w:spacing w:val="1"/>
          <w:w w:val="105"/>
        </w:rPr>
        <w:t xml:space="preserve"> </w:t>
      </w:r>
      <w:r>
        <w:rPr>
          <w:color w:val="231F20"/>
          <w:w w:val="105"/>
        </w:rPr>
        <w:t>кожи.</w:t>
      </w:r>
      <w:r>
        <w:rPr>
          <w:color w:val="231F20"/>
          <w:spacing w:val="1"/>
          <w:w w:val="105"/>
        </w:rPr>
        <w:t xml:space="preserve"> </w:t>
      </w:r>
      <w:r>
        <w:rPr>
          <w:color w:val="231F20"/>
          <w:w w:val="105"/>
        </w:rPr>
        <w:t>Кожа</w:t>
      </w:r>
      <w:r>
        <w:rPr>
          <w:color w:val="231F20"/>
          <w:spacing w:val="1"/>
          <w:w w:val="105"/>
        </w:rPr>
        <w:t xml:space="preserve"> </w:t>
      </w:r>
      <w:r>
        <w:rPr>
          <w:color w:val="231F20"/>
          <w:w w:val="105"/>
        </w:rPr>
        <w:t>и</w:t>
      </w:r>
      <w:r>
        <w:rPr>
          <w:color w:val="231F20"/>
          <w:spacing w:val="1"/>
          <w:w w:val="105"/>
        </w:rPr>
        <w:t xml:space="preserve"> </w:t>
      </w:r>
      <w:r>
        <w:rPr>
          <w:color w:val="231F20"/>
          <w:w w:val="105"/>
        </w:rPr>
        <w:t>её</w:t>
      </w:r>
      <w:r>
        <w:rPr>
          <w:color w:val="231F20"/>
          <w:spacing w:val="1"/>
          <w:w w:val="105"/>
        </w:rPr>
        <w:t xml:space="preserve"> </w:t>
      </w:r>
      <w:r>
        <w:rPr>
          <w:color w:val="231F20"/>
          <w:w w:val="105"/>
        </w:rPr>
        <w:t>производные.</w:t>
      </w:r>
      <w:r>
        <w:rPr>
          <w:color w:val="231F20"/>
          <w:spacing w:val="1"/>
          <w:w w:val="105"/>
        </w:rPr>
        <w:t xml:space="preserve"> </w:t>
      </w:r>
      <w:r>
        <w:rPr>
          <w:color w:val="231F20"/>
          <w:w w:val="105"/>
        </w:rPr>
        <w:t>Кожа</w:t>
      </w:r>
      <w:r>
        <w:rPr>
          <w:color w:val="231F20"/>
          <w:spacing w:val="1"/>
          <w:w w:val="105"/>
        </w:rPr>
        <w:t xml:space="preserve"> </w:t>
      </w:r>
      <w:r>
        <w:rPr>
          <w:color w:val="231F20"/>
          <w:w w:val="105"/>
        </w:rPr>
        <w:t>и</w:t>
      </w:r>
      <w:r>
        <w:rPr>
          <w:color w:val="231F20"/>
          <w:spacing w:val="1"/>
          <w:w w:val="105"/>
        </w:rPr>
        <w:t xml:space="preserve"> </w:t>
      </w:r>
      <w:r>
        <w:rPr>
          <w:color w:val="231F20"/>
          <w:w w:val="105"/>
        </w:rPr>
        <w:t>терморегуляция.</w:t>
      </w:r>
      <w:r>
        <w:rPr>
          <w:color w:val="231F20"/>
          <w:spacing w:val="1"/>
          <w:w w:val="105"/>
        </w:rPr>
        <w:t xml:space="preserve"> </w:t>
      </w:r>
      <w:r>
        <w:rPr>
          <w:color w:val="231F20"/>
          <w:w w:val="105"/>
        </w:rPr>
        <w:t>Влияние</w:t>
      </w:r>
      <w:r>
        <w:rPr>
          <w:color w:val="231F20"/>
          <w:spacing w:val="1"/>
          <w:w w:val="105"/>
        </w:rPr>
        <w:t xml:space="preserve"> </w:t>
      </w:r>
      <w:r>
        <w:rPr>
          <w:color w:val="231F20"/>
          <w:w w:val="105"/>
        </w:rPr>
        <w:t>на</w:t>
      </w:r>
      <w:r>
        <w:rPr>
          <w:color w:val="231F20"/>
          <w:spacing w:val="1"/>
          <w:w w:val="105"/>
        </w:rPr>
        <w:t xml:space="preserve"> </w:t>
      </w:r>
      <w:r>
        <w:rPr>
          <w:color w:val="231F20"/>
          <w:w w:val="105"/>
        </w:rPr>
        <w:t>кожу</w:t>
      </w:r>
      <w:r>
        <w:rPr>
          <w:color w:val="231F20"/>
          <w:spacing w:val="1"/>
          <w:w w:val="105"/>
        </w:rPr>
        <w:t xml:space="preserve"> </w:t>
      </w:r>
      <w:r>
        <w:rPr>
          <w:color w:val="231F20"/>
          <w:w w:val="105"/>
        </w:rPr>
        <w:t>факторов  окружающей  сре-</w:t>
      </w:r>
      <w:r>
        <w:rPr>
          <w:color w:val="231F20"/>
          <w:spacing w:val="1"/>
          <w:w w:val="105"/>
        </w:rPr>
        <w:t xml:space="preserve"> </w:t>
      </w:r>
      <w:r>
        <w:rPr>
          <w:color w:val="231F20"/>
          <w:w w:val="105"/>
        </w:rPr>
        <w:t>ды.</w:t>
      </w:r>
    </w:p>
    <w:p w:rsidR="00CD151F" w:rsidRDefault="00CD151F" w:rsidP="00CD151F">
      <w:pPr>
        <w:spacing w:line="244" w:lineRule="auto"/>
        <w:sectPr w:rsidR="00CD151F">
          <w:pgSz w:w="7830" w:h="12020"/>
          <w:pgMar w:top="620" w:right="620" w:bottom="820" w:left="620" w:header="0" w:footer="628" w:gutter="0"/>
          <w:cols w:space="720"/>
        </w:sectPr>
      </w:pPr>
    </w:p>
    <w:p w:rsidR="00CD151F" w:rsidRDefault="00CD151F" w:rsidP="00CD151F">
      <w:pPr>
        <w:pStyle w:val="a6"/>
        <w:spacing w:before="86" w:line="244" w:lineRule="auto"/>
        <w:ind w:left="117" w:right="113"/>
      </w:pPr>
      <w:r>
        <w:rPr>
          <w:color w:val="231F20"/>
          <w:w w:val="105"/>
        </w:rPr>
        <w:lastRenderedPageBreak/>
        <w:t>Закаливание и его роль. Способы закаливания организма. Ги-</w:t>
      </w:r>
      <w:r>
        <w:rPr>
          <w:color w:val="231F20"/>
          <w:spacing w:val="1"/>
          <w:w w:val="105"/>
        </w:rPr>
        <w:t xml:space="preserve"> </w:t>
      </w:r>
      <w:r>
        <w:rPr>
          <w:color w:val="231F20"/>
          <w:w w:val="105"/>
        </w:rPr>
        <w:t>гиена кожи, гигиенические требования к одежде и обуви. Забо-</w:t>
      </w:r>
      <w:r>
        <w:rPr>
          <w:color w:val="231F20"/>
          <w:spacing w:val="1"/>
          <w:w w:val="105"/>
        </w:rPr>
        <w:t xml:space="preserve"> </w:t>
      </w:r>
      <w:r>
        <w:rPr>
          <w:color w:val="231F20"/>
          <w:w w:val="105"/>
        </w:rPr>
        <w:t>левания</w:t>
      </w:r>
      <w:r>
        <w:rPr>
          <w:color w:val="231F20"/>
          <w:spacing w:val="1"/>
          <w:w w:val="105"/>
        </w:rPr>
        <w:t xml:space="preserve"> </w:t>
      </w:r>
      <w:r>
        <w:rPr>
          <w:color w:val="231F20"/>
          <w:w w:val="105"/>
        </w:rPr>
        <w:t>кожи</w:t>
      </w:r>
      <w:r>
        <w:rPr>
          <w:color w:val="231F20"/>
          <w:spacing w:val="1"/>
          <w:w w:val="105"/>
        </w:rPr>
        <w:t xml:space="preserve"> </w:t>
      </w:r>
      <w:r>
        <w:rPr>
          <w:color w:val="231F20"/>
          <w:w w:val="105"/>
        </w:rPr>
        <w:t>и</w:t>
      </w:r>
      <w:r>
        <w:rPr>
          <w:color w:val="231F20"/>
          <w:spacing w:val="1"/>
          <w:w w:val="105"/>
        </w:rPr>
        <w:t xml:space="preserve"> </w:t>
      </w:r>
      <w:r>
        <w:rPr>
          <w:color w:val="231F20"/>
          <w:w w:val="105"/>
        </w:rPr>
        <w:t>их</w:t>
      </w:r>
      <w:r>
        <w:rPr>
          <w:color w:val="231F20"/>
          <w:spacing w:val="1"/>
          <w:w w:val="105"/>
        </w:rPr>
        <w:t xml:space="preserve"> </w:t>
      </w:r>
      <w:r>
        <w:rPr>
          <w:color w:val="231F20"/>
          <w:w w:val="105"/>
        </w:rPr>
        <w:t>предупреждения.</w:t>
      </w:r>
      <w:r>
        <w:rPr>
          <w:color w:val="231F20"/>
          <w:spacing w:val="1"/>
          <w:w w:val="105"/>
        </w:rPr>
        <w:t xml:space="preserve"> </w:t>
      </w:r>
      <w:r>
        <w:rPr>
          <w:color w:val="231F20"/>
          <w:w w:val="105"/>
        </w:rPr>
        <w:t>Профилактика</w:t>
      </w:r>
      <w:r>
        <w:rPr>
          <w:color w:val="231F20"/>
          <w:spacing w:val="1"/>
          <w:w w:val="105"/>
        </w:rPr>
        <w:t xml:space="preserve"> </w:t>
      </w:r>
      <w:r>
        <w:rPr>
          <w:color w:val="231F20"/>
          <w:w w:val="105"/>
        </w:rPr>
        <w:t>и</w:t>
      </w:r>
      <w:r>
        <w:rPr>
          <w:color w:val="231F20"/>
          <w:spacing w:val="1"/>
          <w:w w:val="105"/>
        </w:rPr>
        <w:t xml:space="preserve"> </w:t>
      </w:r>
      <w:r>
        <w:rPr>
          <w:color w:val="231F20"/>
          <w:w w:val="105"/>
        </w:rPr>
        <w:t>первая</w:t>
      </w:r>
      <w:r>
        <w:rPr>
          <w:color w:val="231F20"/>
          <w:spacing w:val="1"/>
          <w:w w:val="105"/>
        </w:rPr>
        <w:t xml:space="preserve"> </w:t>
      </w:r>
      <w:r>
        <w:rPr>
          <w:color w:val="231F20"/>
          <w:w w:val="105"/>
        </w:rPr>
        <w:t>помощь при тепловом и солнечном ударах, ожогах и обмороже-</w:t>
      </w:r>
      <w:r>
        <w:rPr>
          <w:color w:val="231F20"/>
          <w:spacing w:val="1"/>
          <w:w w:val="105"/>
        </w:rPr>
        <w:t xml:space="preserve"> </w:t>
      </w:r>
      <w:r>
        <w:rPr>
          <w:color w:val="231F20"/>
          <w:w w:val="105"/>
        </w:rPr>
        <w:t>ниях.</w:t>
      </w:r>
    </w:p>
    <w:p w:rsidR="00CD151F" w:rsidRDefault="00CD151F" w:rsidP="00CD151F">
      <w:pPr>
        <w:spacing w:before="4"/>
        <w:ind w:left="343"/>
        <w:jc w:val="both"/>
        <w:rPr>
          <w:rFonts w:ascii="Cambria" w:hAnsi="Cambria"/>
          <w:i/>
          <w:sz w:val="20"/>
        </w:rPr>
      </w:pPr>
      <w:r>
        <w:rPr>
          <w:rFonts w:ascii="Cambria" w:hAnsi="Cambria"/>
          <w:i/>
          <w:color w:val="231F20"/>
          <w:w w:val="110"/>
          <w:sz w:val="20"/>
        </w:rPr>
        <w:t>Лабораторные</w:t>
      </w:r>
      <w:r>
        <w:rPr>
          <w:rFonts w:ascii="Cambria" w:hAnsi="Cambria"/>
          <w:i/>
          <w:color w:val="231F20"/>
          <w:spacing w:val="11"/>
          <w:w w:val="110"/>
          <w:sz w:val="20"/>
        </w:rPr>
        <w:t xml:space="preserve"> </w:t>
      </w:r>
      <w:r>
        <w:rPr>
          <w:rFonts w:ascii="Cambria" w:hAnsi="Cambria"/>
          <w:i/>
          <w:color w:val="231F20"/>
          <w:w w:val="110"/>
          <w:sz w:val="20"/>
        </w:rPr>
        <w:t>и</w:t>
      </w:r>
      <w:r>
        <w:rPr>
          <w:rFonts w:ascii="Cambria" w:hAnsi="Cambria"/>
          <w:i/>
          <w:color w:val="231F20"/>
          <w:spacing w:val="12"/>
          <w:w w:val="110"/>
          <w:sz w:val="20"/>
        </w:rPr>
        <w:t xml:space="preserve"> </w:t>
      </w:r>
      <w:r>
        <w:rPr>
          <w:rFonts w:ascii="Cambria" w:hAnsi="Cambria"/>
          <w:i/>
          <w:color w:val="231F20"/>
          <w:w w:val="110"/>
          <w:sz w:val="20"/>
        </w:rPr>
        <w:t>практические</w:t>
      </w:r>
      <w:r>
        <w:rPr>
          <w:rFonts w:ascii="Cambria" w:hAnsi="Cambria"/>
          <w:i/>
          <w:color w:val="231F20"/>
          <w:spacing w:val="12"/>
          <w:w w:val="110"/>
          <w:sz w:val="20"/>
        </w:rPr>
        <w:t xml:space="preserve"> </w:t>
      </w:r>
      <w:r>
        <w:rPr>
          <w:rFonts w:ascii="Cambria" w:hAnsi="Cambria"/>
          <w:i/>
          <w:color w:val="231F20"/>
          <w:w w:val="110"/>
          <w:sz w:val="20"/>
        </w:rPr>
        <w:t>работы</w:t>
      </w:r>
    </w:p>
    <w:p w:rsidR="00CD151F" w:rsidRDefault="00CD151F" w:rsidP="00CD151F">
      <w:pPr>
        <w:pStyle w:val="a4"/>
        <w:widowControl w:val="0"/>
        <w:numPr>
          <w:ilvl w:val="1"/>
          <w:numId w:val="96"/>
        </w:numPr>
        <w:tabs>
          <w:tab w:val="left" w:pos="583"/>
        </w:tabs>
        <w:autoSpaceDE w:val="0"/>
        <w:autoSpaceDN w:val="0"/>
        <w:spacing w:before="5" w:after="0" w:line="244" w:lineRule="auto"/>
        <w:ind w:left="117" w:right="115" w:firstLine="226"/>
        <w:contextualSpacing w:val="0"/>
        <w:rPr>
          <w:rFonts w:ascii="Cambria" w:hAnsi="Cambria"/>
          <w:sz w:val="20"/>
        </w:rPr>
      </w:pPr>
      <w:r>
        <w:rPr>
          <w:rFonts w:ascii="Cambria" w:hAnsi="Cambria"/>
          <w:color w:val="231F20"/>
          <w:w w:val="105"/>
          <w:sz w:val="20"/>
        </w:rPr>
        <w:t>Исследование</w:t>
      </w:r>
      <w:r>
        <w:rPr>
          <w:rFonts w:ascii="Cambria" w:hAnsi="Cambria"/>
          <w:color w:val="231F20"/>
          <w:spacing w:val="-5"/>
          <w:w w:val="105"/>
          <w:sz w:val="20"/>
        </w:rPr>
        <w:t xml:space="preserve"> </w:t>
      </w:r>
      <w:r>
        <w:rPr>
          <w:rFonts w:ascii="Cambria" w:hAnsi="Cambria"/>
          <w:color w:val="231F20"/>
          <w:w w:val="105"/>
          <w:sz w:val="20"/>
        </w:rPr>
        <w:t>с</w:t>
      </w:r>
      <w:r>
        <w:rPr>
          <w:rFonts w:ascii="Cambria" w:hAnsi="Cambria"/>
          <w:color w:val="231F20"/>
          <w:spacing w:val="-4"/>
          <w:w w:val="105"/>
          <w:sz w:val="20"/>
        </w:rPr>
        <w:t xml:space="preserve"> </w:t>
      </w:r>
      <w:r>
        <w:rPr>
          <w:rFonts w:ascii="Cambria" w:hAnsi="Cambria"/>
          <w:color w:val="231F20"/>
          <w:w w:val="105"/>
          <w:sz w:val="20"/>
        </w:rPr>
        <w:t>помощью</w:t>
      </w:r>
      <w:r>
        <w:rPr>
          <w:rFonts w:ascii="Cambria" w:hAnsi="Cambria"/>
          <w:color w:val="231F20"/>
          <w:spacing w:val="-4"/>
          <w:w w:val="105"/>
          <w:sz w:val="20"/>
        </w:rPr>
        <w:t xml:space="preserve"> </w:t>
      </w:r>
      <w:r>
        <w:rPr>
          <w:rFonts w:ascii="Cambria" w:hAnsi="Cambria"/>
          <w:color w:val="231F20"/>
          <w:w w:val="105"/>
          <w:sz w:val="20"/>
        </w:rPr>
        <w:t>лупы</w:t>
      </w:r>
      <w:r>
        <w:rPr>
          <w:rFonts w:ascii="Cambria" w:hAnsi="Cambria"/>
          <w:color w:val="231F20"/>
          <w:spacing w:val="-4"/>
          <w:w w:val="105"/>
          <w:sz w:val="20"/>
        </w:rPr>
        <w:t xml:space="preserve"> </w:t>
      </w:r>
      <w:r>
        <w:rPr>
          <w:rFonts w:ascii="Cambria" w:hAnsi="Cambria"/>
          <w:color w:val="231F20"/>
          <w:w w:val="105"/>
          <w:sz w:val="20"/>
        </w:rPr>
        <w:t>тыльной</w:t>
      </w:r>
      <w:r>
        <w:rPr>
          <w:rFonts w:ascii="Cambria" w:hAnsi="Cambria"/>
          <w:color w:val="231F20"/>
          <w:spacing w:val="-4"/>
          <w:w w:val="105"/>
          <w:sz w:val="20"/>
        </w:rPr>
        <w:t xml:space="preserve"> </w:t>
      </w:r>
      <w:r>
        <w:rPr>
          <w:rFonts w:ascii="Cambria" w:hAnsi="Cambria"/>
          <w:color w:val="231F20"/>
          <w:w w:val="105"/>
          <w:sz w:val="20"/>
        </w:rPr>
        <w:t>и</w:t>
      </w:r>
      <w:r>
        <w:rPr>
          <w:rFonts w:ascii="Cambria" w:hAnsi="Cambria"/>
          <w:color w:val="231F20"/>
          <w:spacing w:val="-4"/>
          <w:w w:val="105"/>
          <w:sz w:val="20"/>
        </w:rPr>
        <w:t xml:space="preserve"> </w:t>
      </w:r>
      <w:r>
        <w:rPr>
          <w:rFonts w:ascii="Cambria" w:hAnsi="Cambria"/>
          <w:color w:val="231F20"/>
          <w:w w:val="105"/>
          <w:sz w:val="20"/>
        </w:rPr>
        <w:t>ладонной</w:t>
      </w:r>
      <w:r>
        <w:rPr>
          <w:rFonts w:ascii="Cambria" w:hAnsi="Cambria"/>
          <w:color w:val="231F20"/>
          <w:spacing w:val="-4"/>
          <w:w w:val="105"/>
          <w:sz w:val="20"/>
        </w:rPr>
        <w:t xml:space="preserve"> </w:t>
      </w:r>
      <w:r>
        <w:rPr>
          <w:rFonts w:ascii="Cambria" w:hAnsi="Cambria"/>
          <w:color w:val="231F20"/>
          <w:w w:val="105"/>
          <w:sz w:val="20"/>
        </w:rPr>
        <w:t>стороны</w:t>
      </w:r>
      <w:r>
        <w:rPr>
          <w:rFonts w:ascii="Cambria" w:hAnsi="Cambria"/>
          <w:color w:val="231F20"/>
          <w:spacing w:val="-44"/>
          <w:w w:val="105"/>
          <w:sz w:val="20"/>
        </w:rPr>
        <w:t xml:space="preserve"> </w:t>
      </w:r>
      <w:r>
        <w:rPr>
          <w:rFonts w:ascii="Cambria" w:hAnsi="Cambria"/>
          <w:color w:val="231F20"/>
          <w:w w:val="105"/>
          <w:sz w:val="20"/>
        </w:rPr>
        <w:t>кисти.</w:t>
      </w:r>
    </w:p>
    <w:p w:rsidR="00CD151F" w:rsidRDefault="00CD151F" w:rsidP="00CD151F">
      <w:pPr>
        <w:pStyle w:val="a4"/>
        <w:widowControl w:val="0"/>
        <w:numPr>
          <w:ilvl w:val="1"/>
          <w:numId w:val="96"/>
        </w:numPr>
        <w:tabs>
          <w:tab w:val="left" w:pos="600"/>
        </w:tabs>
        <w:autoSpaceDE w:val="0"/>
        <w:autoSpaceDN w:val="0"/>
        <w:spacing w:before="2" w:after="0" w:line="240" w:lineRule="auto"/>
        <w:ind w:left="599" w:hanging="257"/>
        <w:contextualSpacing w:val="0"/>
        <w:rPr>
          <w:rFonts w:ascii="Cambria" w:hAnsi="Cambria"/>
          <w:sz w:val="20"/>
        </w:rPr>
      </w:pPr>
      <w:r>
        <w:rPr>
          <w:rFonts w:ascii="Cambria" w:hAnsi="Cambria"/>
          <w:color w:val="231F20"/>
          <w:w w:val="105"/>
          <w:sz w:val="20"/>
        </w:rPr>
        <w:t>Определение</w:t>
      </w:r>
      <w:r>
        <w:rPr>
          <w:rFonts w:ascii="Cambria" w:hAnsi="Cambria"/>
          <w:color w:val="231F20"/>
          <w:spacing w:val="25"/>
          <w:w w:val="105"/>
          <w:sz w:val="20"/>
        </w:rPr>
        <w:t xml:space="preserve"> </w:t>
      </w:r>
      <w:r>
        <w:rPr>
          <w:rFonts w:ascii="Cambria" w:hAnsi="Cambria"/>
          <w:color w:val="231F20"/>
          <w:w w:val="105"/>
          <w:sz w:val="20"/>
        </w:rPr>
        <w:t>жирности</w:t>
      </w:r>
      <w:r>
        <w:rPr>
          <w:rFonts w:ascii="Cambria" w:hAnsi="Cambria"/>
          <w:color w:val="231F20"/>
          <w:spacing w:val="25"/>
          <w:w w:val="105"/>
          <w:sz w:val="20"/>
        </w:rPr>
        <w:t xml:space="preserve"> </w:t>
      </w:r>
      <w:r>
        <w:rPr>
          <w:rFonts w:ascii="Cambria" w:hAnsi="Cambria"/>
          <w:color w:val="231F20"/>
          <w:w w:val="105"/>
          <w:sz w:val="20"/>
        </w:rPr>
        <w:t>различных</w:t>
      </w:r>
      <w:r>
        <w:rPr>
          <w:rFonts w:ascii="Cambria" w:hAnsi="Cambria"/>
          <w:color w:val="231F20"/>
          <w:spacing w:val="26"/>
          <w:w w:val="105"/>
          <w:sz w:val="20"/>
        </w:rPr>
        <w:t xml:space="preserve"> </w:t>
      </w:r>
      <w:r>
        <w:rPr>
          <w:rFonts w:ascii="Cambria" w:hAnsi="Cambria"/>
          <w:color w:val="231F20"/>
          <w:w w:val="105"/>
          <w:sz w:val="20"/>
        </w:rPr>
        <w:t>участков</w:t>
      </w:r>
      <w:r>
        <w:rPr>
          <w:rFonts w:ascii="Cambria" w:hAnsi="Cambria"/>
          <w:color w:val="231F20"/>
          <w:spacing w:val="25"/>
          <w:w w:val="105"/>
          <w:sz w:val="20"/>
        </w:rPr>
        <w:t xml:space="preserve"> </w:t>
      </w:r>
      <w:r>
        <w:rPr>
          <w:rFonts w:ascii="Cambria" w:hAnsi="Cambria"/>
          <w:color w:val="231F20"/>
          <w:w w:val="105"/>
          <w:sz w:val="20"/>
        </w:rPr>
        <w:t>кожи</w:t>
      </w:r>
      <w:r>
        <w:rPr>
          <w:rFonts w:ascii="Cambria" w:hAnsi="Cambria"/>
          <w:color w:val="231F20"/>
          <w:spacing w:val="25"/>
          <w:w w:val="105"/>
          <w:sz w:val="20"/>
        </w:rPr>
        <w:t xml:space="preserve"> </w:t>
      </w:r>
      <w:r>
        <w:rPr>
          <w:rFonts w:ascii="Cambria" w:hAnsi="Cambria"/>
          <w:color w:val="231F20"/>
          <w:w w:val="105"/>
          <w:sz w:val="20"/>
        </w:rPr>
        <w:t>лица.</w:t>
      </w:r>
    </w:p>
    <w:p w:rsidR="00CD151F" w:rsidRDefault="00CD151F" w:rsidP="00CD151F">
      <w:pPr>
        <w:pStyle w:val="a4"/>
        <w:widowControl w:val="0"/>
        <w:numPr>
          <w:ilvl w:val="1"/>
          <w:numId w:val="96"/>
        </w:numPr>
        <w:tabs>
          <w:tab w:val="left" w:pos="598"/>
        </w:tabs>
        <w:autoSpaceDE w:val="0"/>
        <w:autoSpaceDN w:val="0"/>
        <w:spacing w:before="6" w:after="0" w:line="244" w:lineRule="auto"/>
        <w:ind w:left="117" w:right="116" w:firstLine="226"/>
        <w:contextualSpacing w:val="0"/>
        <w:rPr>
          <w:rFonts w:ascii="Cambria" w:hAnsi="Cambria"/>
          <w:sz w:val="20"/>
        </w:rPr>
      </w:pPr>
      <w:r>
        <w:rPr>
          <w:rFonts w:ascii="Cambria" w:hAnsi="Cambria"/>
          <w:color w:val="231F20"/>
          <w:w w:val="105"/>
          <w:sz w:val="20"/>
        </w:rPr>
        <w:t>Описание</w:t>
      </w:r>
      <w:r>
        <w:rPr>
          <w:rFonts w:ascii="Cambria" w:hAnsi="Cambria"/>
          <w:color w:val="231F20"/>
          <w:spacing w:val="21"/>
          <w:w w:val="105"/>
          <w:sz w:val="20"/>
        </w:rPr>
        <w:t xml:space="preserve"> </w:t>
      </w:r>
      <w:r>
        <w:rPr>
          <w:rFonts w:ascii="Cambria" w:hAnsi="Cambria"/>
          <w:color w:val="231F20"/>
          <w:w w:val="105"/>
          <w:sz w:val="20"/>
        </w:rPr>
        <w:t>мер</w:t>
      </w:r>
      <w:r>
        <w:rPr>
          <w:rFonts w:ascii="Cambria" w:hAnsi="Cambria"/>
          <w:color w:val="231F20"/>
          <w:spacing w:val="21"/>
          <w:w w:val="105"/>
          <w:sz w:val="20"/>
        </w:rPr>
        <w:t xml:space="preserve"> </w:t>
      </w:r>
      <w:r>
        <w:rPr>
          <w:rFonts w:ascii="Cambria" w:hAnsi="Cambria"/>
          <w:color w:val="231F20"/>
          <w:w w:val="105"/>
          <w:sz w:val="20"/>
        </w:rPr>
        <w:t>по</w:t>
      </w:r>
      <w:r>
        <w:rPr>
          <w:rFonts w:ascii="Cambria" w:hAnsi="Cambria"/>
          <w:color w:val="231F20"/>
          <w:spacing w:val="21"/>
          <w:w w:val="105"/>
          <w:sz w:val="20"/>
        </w:rPr>
        <w:t xml:space="preserve"> </w:t>
      </w:r>
      <w:r>
        <w:rPr>
          <w:rFonts w:ascii="Cambria" w:hAnsi="Cambria"/>
          <w:color w:val="231F20"/>
          <w:w w:val="105"/>
          <w:sz w:val="20"/>
        </w:rPr>
        <w:t>уходу</w:t>
      </w:r>
      <w:r>
        <w:rPr>
          <w:rFonts w:ascii="Cambria" w:hAnsi="Cambria"/>
          <w:color w:val="231F20"/>
          <w:spacing w:val="21"/>
          <w:w w:val="105"/>
          <w:sz w:val="20"/>
        </w:rPr>
        <w:t xml:space="preserve"> </w:t>
      </w:r>
      <w:r>
        <w:rPr>
          <w:rFonts w:ascii="Cambria" w:hAnsi="Cambria"/>
          <w:color w:val="231F20"/>
          <w:w w:val="105"/>
          <w:sz w:val="20"/>
        </w:rPr>
        <w:t>за</w:t>
      </w:r>
      <w:r>
        <w:rPr>
          <w:rFonts w:ascii="Cambria" w:hAnsi="Cambria"/>
          <w:color w:val="231F20"/>
          <w:spacing w:val="22"/>
          <w:w w:val="105"/>
          <w:sz w:val="20"/>
        </w:rPr>
        <w:t xml:space="preserve"> </w:t>
      </w:r>
      <w:r>
        <w:rPr>
          <w:rFonts w:ascii="Cambria" w:hAnsi="Cambria"/>
          <w:color w:val="231F20"/>
          <w:w w:val="105"/>
          <w:sz w:val="20"/>
        </w:rPr>
        <w:t>кожей</w:t>
      </w:r>
      <w:r>
        <w:rPr>
          <w:rFonts w:ascii="Cambria" w:hAnsi="Cambria"/>
          <w:color w:val="231F20"/>
          <w:spacing w:val="21"/>
          <w:w w:val="105"/>
          <w:sz w:val="20"/>
        </w:rPr>
        <w:t xml:space="preserve"> </w:t>
      </w:r>
      <w:r>
        <w:rPr>
          <w:rFonts w:ascii="Cambria" w:hAnsi="Cambria"/>
          <w:color w:val="231F20"/>
          <w:w w:val="105"/>
          <w:sz w:val="20"/>
        </w:rPr>
        <w:t>лица</w:t>
      </w:r>
      <w:r>
        <w:rPr>
          <w:rFonts w:ascii="Cambria" w:hAnsi="Cambria"/>
          <w:color w:val="231F20"/>
          <w:spacing w:val="21"/>
          <w:w w:val="105"/>
          <w:sz w:val="20"/>
        </w:rPr>
        <w:t xml:space="preserve"> </w:t>
      </w:r>
      <w:r>
        <w:rPr>
          <w:rFonts w:ascii="Cambria" w:hAnsi="Cambria"/>
          <w:color w:val="231F20"/>
          <w:w w:val="105"/>
          <w:sz w:val="20"/>
        </w:rPr>
        <w:t>и</w:t>
      </w:r>
      <w:r>
        <w:rPr>
          <w:rFonts w:ascii="Cambria" w:hAnsi="Cambria"/>
          <w:color w:val="231F20"/>
          <w:spacing w:val="21"/>
          <w:w w:val="105"/>
          <w:sz w:val="20"/>
        </w:rPr>
        <w:t xml:space="preserve"> </w:t>
      </w:r>
      <w:r>
        <w:rPr>
          <w:rFonts w:ascii="Cambria" w:hAnsi="Cambria"/>
          <w:color w:val="231F20"/>
          <w:w w:val="105"/>
          <w:sz w:val="20"/>
        </w:rPr>
        <w:t>волосами</w:t>
      </w:r>
      <w:r>
        <w:rPr>
          <w:rFonts w:ascii="Cambria" w:hAnsi="Cambria"/>
          <w:color w:val="231F20"/>
          <w:spacing w:val="21"/>
          <w:w w:val="105"/>
          <w:sz w:val="20"/>
        </w:rPr>
        <w:t xml:space="preserve"> </w:t>
      </w:r>
      <w:r>
        <w:rPr>
          <w:rFonts w:ascii="Cambria" w:hAnsi="Cambria"/>
          <w:color w:val="231F20"/>
          <w:w w:val="105"/>
          <w:sz w:val="20"/>
        </w:rPr>
        <w:t>в</w:t>
      </w:r>
      <w:r>
        <w:rPr>
          <w:rFonts w:ascii="Cambria" w:hAnsi="Cambria"/>
          <w:color w:val="231F20"/>
          <w:spacing w:val="22"/>
          <w:w w:val="105"/>
          <w:sz w:val="20"/>
        </w:rPr>
        <w:t xml:space="preserve"> </w:t>
      </w:r>
      <w:r>
        <w:rPr>
          <w:rFonts w:ascii="Cambria" w:hAnsi="Cambria"/>
          <w:color w:val="231F20"/>
          <w:w w:val="105"/>
          <w:sz w:val="20"/>
        </w:rPr>
        <w:t>зависи-</w:t>
      </w:r>
      <w:r>
        <w:rPr>
          <w:rFonts w:ascii="Cambria" w:hAnsi="Cambria"/>
          <w:color w:val="231F20"/>
          <w:spacing w:val="-44"/>
          <w:w w:val="105"/>
          <w:sz w:val="20"/>
        </w:rPr>
        <w:t xml:space="preserve"> </w:t>
      </w:r>
      <w:r>
        <w:rPr>
          <w:rFonts w:ascii="Cambria" w:hAnsi="Cambria"/>
          <w:color w:val="231F20"/>
          <w:w w:val="105"/>
          <w:sz w:val="20"/>
        </w:rPr>
        <w:t>мости</w:t>
      </w:r>
      <w:r>
        <w:rPr>
          <w:rFonts w:ascii="Cambria" w:hAnsi="Cambria"/>
          <w:color w:val="231F20"/>
          <w:spacing w:val="22"/>
          <w:w w:val="105"/>
          <w:sz w:val="20"/>
        </w:rPr>
        <w:t xml:space="preserve"> </w:t>
      </w:r>
      <w:r>
        <w:rPr>
          <w:rFonts w:ascii="Cambria" w:hAnsi="Cambria"/>
          <w:color w:val="231F20"/>
          <w:w w:val="105"/>
          <w:sz w:val="20"/>
        </w:rPr>
        <w:t>от</w:t>
      </w:r>
      <w:r>
        <w:rPr>
          <w:rFonts w:ascii="Cambria" w:hAnsi="Cambria"/>
          <w:color w:val="231F20"/>
          <w:spacing w:val="23"/>
          <w:w w:val="105"/>
          <w:sz w:val="20"/>
        </w:rPr>
        <w:t xml:space="preserve"> </w:t>
      </w:r>
      <w:r>
        <w:rPr>
          <w:rFonts w:ascii="Cambria" w:hAnsi="Cambria"/>
          <w:color w:val="231F20"/>
          <w:w w:val="105"/>
          <w:sz w:val="20"/>
        </w:rPr>
        <w:t>типа</w:t>
      </w:r>
      <w:r>
        <w:rPr>
          <w:rFonts w:ascii="Cambria" w:hAnsi="Cambria"/>
          <w:color w:val="231F20"/>
          <w:spacing w:val="23"/>
          <w:w w:val="105"/>
          <w:sz w:val="20"/>
        </w:rPr>
        <w:t xml:space="preserve"> </w:t>
      </w:r>
      <w:r>
        <w:rPr>
          <w:rFonts w:ascii="Cambria" w:hAnsi="Cambria"/>
          <w:color w:val="231F20"/>
          <w:w w:val="105"/>
          <w:sz w:val="20"/>
        </w:rPr>
        <w:t>кожи.</w:t>
      </w:r>
    </w:p>
    <w:p w:rsidR="00CD151F" w:rsidRDefault="00CD151F" w:rsidP="00CD151F">
      <w:pPr>
        <w:pStyle w:val="a4"/>
        <w:widowControl w:val="0"/>
        <w:numPr>
          <w:ilvl w:val="1"/>
          <w:numId w:val="96"/>
        </w:numPr>
        <w:tabs>
          <w:tab w:val="left" w:pos="618"/>
        </w:tabs>
        <w:autoSpaceDE w:val="0"/>
        <w:autoSpaceDN w:val="0"/>
        <w:spacing w:before="1" w:after="0" w:line="244" w:lineRule="auto"/>
        <w:ind w:left="117" w:right="114" w:firstLine="226"/>
        <w:contextualSpacing w:val="0"/>
        <w:rPr>
          <w:rFonts w:ascii="Cambria" w:hAnsi="Cambria"/>
          <w:sz w:val="20"/>
        </w:rPr>
      </w:pPr>
      <w:r>
        <w:rPr>
          <w:rFonts w:ascii="Cambria" w:hAnsi="Cambria"/>
          <w:color w:val="231F20"/>
          <w:w w:val="105"/>
          <w:sz w:val="20"/>
        </w:rPr>
        <w:t>Описание</w:t>
      </w:r>
      <w:r>
        <w:rPr>
          <w:rFonts w:ascii="Cambria" w:hAnsi="Cambria"/>
          <w:color w:val="231F20"/>
          <w:spacing w:val="32"/>
          <w:w w:val="105"/>
          <w:sz w:val="20"/>
        </w:rPr>
        <w:t xml:space="preserve"> </w:t>
      </w:r>
      <w:r>
        <w:rPr>
          <w:rFonts w:ascii="Cambria" w:hAnsi="Cambria"/>
          <w:color w:val="231F20"/>
          <w:w w:val="105"/>
          <w:sz w:val="20"/>
        </w:rPr>
        <w:t>основных</w:t>
      </w:r>
      <w:r>
        <w:rPr>
          <w:rFonts w:ascii="Cambria" w:hAnsi="Cambria"/>
          <w:color w:val="231F20"/>
          <w:spacing w:val="33"/>
          <w:w w:val="105"/>
          <w:sz w:val="20"/>
        </w:rPr>
        <w:t xml:space="preserve"> </w:t>
      </w:r>
      <w:r>
        <w:rPr>
          <w:rFonts w:ascii="Cambria" w:hAnsi="Cambria"/>
          <w:color w:val="231F20"/>
          <w:w w:val="105"/>
          <w:sz w:val="20"/>
        </w:rPr>
        <w:t>гигиенических</w:t>
      </w:r>
      <w:r>
        <w:rPr>
          <w:rFonts w:ascii="Cambria" w:hAnsi="Cambria"/>
          <w:color w:val="231F20"/>
          <w:spacing w:val="33"/>
          <w:w w:val="105"/>
          <w:sz w:val="20"/>
        </w:rPr>
        <w:t xml:space="preserve"> </w:t>
      </w:r>
      <w:r>
        <w:rPr>
          <w:rFonts w:ascii="Cambria" w:hAnsi="Cambria"/>
          <w:color w:val="231F20"/>
          <w:w w:val="105"/>
          <w:sz w:val="20"/>
        </w:rPr>
        <w:t>требований</w:t>
      </w:r>
      <w:r>
        <w:rPr>
          <w:rFonts w:ascii="Cambria" w:hAnsi="Cambria"/>
          <w:color w:val="231F20"/>
          <w:spacing w:val="33"/>
          <w:w w:val="105"/>
          <w:sz w:val="20"/>
        </w:rPr>
        <w:t xml:space="preserve"> </w:t>
      </w:r>
      <w:r>
        <w:rPr>
          <w:rFonts w:ascii="Cambria" w:hAnsi="Cambria"/>
          <w:color w:val="231F20"/>
          <w:w w:val="105"/>
          <w:sz w:val="20"/>
        </w:rPr>
        <w:t>к</w:t>
      </w:r>
      <w:r>
        <w:rPr>
          <w:rFonts w:ascii="Cambria" w:hAnsi="Cambria"/>
          <w:color w:val="231F20"/>
          <w:spacing w:val="33"/>
          <w:w w:val="105"/>
          <w:sz w:val="20"/>
        </w:rPr>
        <w:t xml:space="preserve"> </w:t>
      </w:r>
      <w:r>
        <w:rPr>
          <w:rFonts w:ascii="Cambria" w:hAnsi="Cambria"/>
          <w:color w:val="231F20"/>
          <w:w w:val="105"/>
          <w:sz w:val="20"/>
        </w:rPr>
        <w:t>одежде</w:t>
      </w:r>
      <w:r>
        <w:rPr>
          <w:rFonts w:ascii="Cambria" w:hAnsi="Cambria"/>
          <w:color w:val="231F20"/>
          <w:spacing w:val="33"/>
          <w:w w:val="105"/>
          <w:sz w:val="20"/>
        </w:rPr>
        <w:t xml:space="preserve"> </w:t>
      </w:r>
      <w:r>
        <w:rPr>
          <w:rFonts w:ascii="Cambria" w:hAnsi="Cambria"/>
          <w:color w:val="231F20"/>
          <w:w w:val="105"/>
          <w:sz w:val="20"/>
        </w:rPr>
        <w:t>и</w:t>
      </w:r>
      <w:r>
        <w:rPr>
          <w:rFonts w:ascii="Cambria" w:hAnsi="Cambria"/>
          <w:color w:val="231F20"/>
          <w:spacing w:val="-43"/>
          <w:w w:val="105"/>
          <w:sz w:val="20"/>
        </w:rPr>
        <w:t xml:space="preserve"> </w:t>
      </w:r>
      <w:r>
        <w:rPr>
          <w:rFonts w:ascii="Cambria" w:hAnsi="Cambria"/>
          <w:color w:val="231F20"/>
          <w:w w:val="105"/>
          <w:sz w:val="20"/>
        </w:rPr>
        <w:t>обуви.</w:t>
      </w:r>
    </w:p>
    <w:p w:rsidR="00CD151F" w:rsidRDefault="00CD151F" w:rsidP="00CD151F">
      <w:pPr>
        <w:pStyle w:val="213"/>
        <w:numPr>
          <w:ilvl w:val="0"/>
          <w:numId w:val="96"/>
        </w:numPr>
        <w:tabs>
          <w:tab w:val="left" w:pos="456"/>
        </w:tabs>
        <w:ind w:left="455" w:hanging="339"/>
      </w:pPr>
      <w:r>
        <w:rPr>
          <w:color w:val="231F20"/>
        </w:rPr>
        <w:t>Выделение</w:t>
      </w:r>
    </w:p>
    <w:p w:rsidR="00CD151F" w:rsidRDefault="00CD151F" w:rsidP="00CD151F">
      <w:pPr>
        <w:pStyle w:val="a6"/>
        <w:spacing w:before="118" w:line="244" w:lineRule="auto"/>
        <w:ind w:left="117"/>
      </w:pPr>
      <w:r>
        <w:rPr>
          <w:color w:val="231F20"/>
          <w:w w:val="105"/>
        </w:rPr>
        <w:t>Значение выделения. Органы выделения. Органы мочевыдели-</w:t>
      </w:r>
      <w:r>
        <w:rPr>
          <w:color w:val="231F20"/>
          <w:spacing w:val="1"/>
          <w:w w:val="105"/>
        </w:rPr>
        <w:t xml:space="preserve"> </w:t>
      </w:r>
      <w:r>
        <w:rPr>
          <w:color w:val="231F20"/>
          <w:w w:val="105"/>
        </w:rPr>
        <w:t>тельной</w:t>
      </w:r>
      <w:r>
        <w:rPr>
          <w:color w:val="231F20"/>
          <w:spacing w:val="1"/>
          <w:w w:val="105"/>
        </w:rPr>
        <w:t xml:space="preserve"> </w:t>
      </w:r>
      <w:r>
        <w:rPr>
          <w:color w:val="231F20"/>
          <w:w w:val="105"/>
        </w:rPr>
        <w:t>системы,</w:t>
      </w:r>
      <w:r>
        <w:rPr>
          <w:color w:val="231F20"/>
          <w:spacing w:val="1"/>
          <w:w w:val="105"/>
        </w:rPr>
        <w:t xml:space="preserve"> </w:t>
      </w:r>
      <w:r>
        <w:rPr>
          <w:color w:val="231F20"/>
          <w:w w:val="105"/>
        </w:rPr>
        <w:t>их</w:t>
      </w:r>
      <w:r>
        <w:rPr>
          <w:color w:val="231F20"/>
          <w:spacing w:val="1"/>
          <w:w w:val="105"/>
        </w:rPr>
        <w:t xml:space="preserve"> </w:t>
      </w:r>
      <w:r>
        <w:rPr>
          <w:color w:val="231F20"/>
          <w:w w:val="105"/>
        </w:rPr>
        <w:t>строение</w:t>
      </w:r>
      <w:r>
        <w:rPr>
          <w:color w:val="231F20"/>
          <w:spacing w:val="1"/>
          <w:w w:val="105"/>
        </w:rPr>
        <w:t xml:space="preserve"> </w:t>
      </w:r>
      <w:r>
        <w:rPr>
          <w:color w:val="231F20"/>
          <w:w w:val="105"/>
        </w:rPr>
        <w:t>и</w:t>
      </w:r>
      <w:r>
        <w:rPr>
          <w:color w:val="231F20"/>
          <w:spacing w:val="1"/>
          <w:w w:val="105"/>
        </w:rPr>
        <w:t xml:space="preserve"> </w:t>
      </w:r>
      <w:r>
        <w:rPr>
          <w:color w:val="231F20"/>
          <w:w w:val="105"/>
        </w:rPr>
        <w:t>функции.</w:t>
      </w:r>
      <w:r>
        <w:rPr>
          <w:color w:val="231F20"/>
          <w:spacing w:val="1"/>
          <w:w w:val="105"/>
        </w:rPr>
        <w:t xml:space="preserve"> </w:t>
      </w:r>
      <w:r>
        <w:rPr>
          <w:color w:val="231F20"/>
          <w:w w:val="105"/>
        </w:rPr>
        <w:t>Микроскопическое</w:t>
      </w:r>
      <w:r>
        <w:rPr>
          <w:color w:val="231F20"/>
          <w:spacing w:val="1"/>
          <w:w w:val="105"/>
        </w:rPr>
        <w:t xml:space="preserve"> </w:t>
      </w:r>
      <w:r>
        <w:rPr>
          <w:color w:val="231F20"/>
          <w:w w:val="105"/>
        </w:rPr>
        <w:t>строение</w:t>
      </w:r>
      <w:r>
        <w:rPr>
          <w:color w:val="231F20"/>
          <w:spacing w:val="1"/>
          <w:w w:val="105"/>
        </w:rPr>
        <w:t xml:space="preserve"> </w:t>
      </w:r>
      <w:r>
        <w:rPr>
          <w:color w:val="231F20"/>
          <w:w w:val="105"/>
        </w:rPr>
        <w:t>почки.</w:t>
      </w:r>
      <w:r>
        <w:rPr>
          <w:color w:val="231F20"/>
          <w:spacing w:val="1"/>
          <w:w w:val="105"/>
        </w:rPr>
        <w:t xml:space="preserve"> </w:t>
      </w:r>
      <w:r>
        <w:rPr>
          <w:color w:val="231F20"/>
          <w:w w:val="105"/>
        </w:rPr>
        <w:t>Нефрон.</w:t>
      </w:r>
      <w:r>
        <w:rPr>
          <w:color w:val="231F20"/>
          <w:spacing w:val="1"/>
          <w:w w:val="105"/>
        </w:rPr>
        <w:t xml:space="preserve"> </w:t>
      </w:r>
      <w:r>
        <w:rPr>
          <w:color w:val="231F20"/>
          <w:w w:val="105"/>
        </w:rPr>
        <w:t>Образование</w:t>
      </w:r>
      <w:r>
        <w:rPr>
          <w:color w:val="231F20"/>
          <w:spacing w:val="1"/>
          <w:w w:val="105"/>
        </w:rPr>
        <w:t xml:space="preserve"> </w:t>
      </w:r>
      <w:r>
        <w:rPr>
          <w:color w:val="231F20"/>
          <w:w w:val="105"/>
        </w:rPr>
        <w:t>мочи.</w:t>
      </w:r>
      <w:r>
        <w:rPr>
          <w:color w:val="231F20"/>
          <w:spacing w:val="1"/>
          <w:w w:val="105"/>
        </w:rPr>
        <w:t xml:space="preserve"> </w:t>
      </w:r>
      <w:r>
        <w:rPr>
          <w:color w:val="231F20"/>
          <w:w w:val="105"/>
        </w:rPr>
        <w:t>Регуляция</w:t>
      </w:r>
      <w:r>
        <w:rPr>
          <w:color w:val="231F20"/>
          <w:spacing w:val="1"/>
          <w:w w:val="105"/>
        </w:rPr>
        <w:t xml:space="preserve"> </w:t>
      </w:r>
      <w:r>
        <w:rPr>
          <w:color w:val="231F20"/>
          <w:w w:val="105"/>
        </w:rPr>
        <w:t>моче-</w:t>
      </w:r>
      <w:r>
        <w:rPr>
          <w:color w:val="231F20"/>
          <w:spacing w:val="1"/>
          <w:w w:val="105"/>
        </w:rPr>
        <w:t xml:space="preserve"> </w:t>
      </w:r>
      <w:r>
        <w:rPr>
          <w:color w:val="231F20"/>
          <w:w w:val="105"/>
        </w:rPr>
        <w:t>образования и мочеиспускания. Заболевания органов мочевыде-</w:t>
      </w:r>
      <w:r>
        <w:rPr>
          <w:color w:val="231F20"/>
          <w:spacing w:val="1"/>
          <w:w w:val="105"/>
        </w:rPr>
        <w:t xml:space="preserve"> </w:t>
      </w:r>
      <w:r>
        <w:rPr>
          <w:color w:val="231F20"/>
          <w:w w:val="105"/>
        </w:rPr>
        <w:t>лительной</w:t>
      </w:r>
      <w:r>
        <w:rPr>
          <w:color w:val="231F20"/>
          <w:spacing w:val="23"/>
          <w:w w:val="105"/>
        </w:rPr>
        <w:t xml:space="preserve"> </w:t>
      </w:r>
      <w:r>
        <w:rPr>
          <w:color w:val="231F20"/>
          <w:w w:val="105"/>
        </w:rPr>
        <w:t>системы,</w:t>
      </w:r>
      <w:r>
        <w:rPr>
          <w:color w:val="231F20"/>
          <w:spacing w:val="23"/>
          <w:w w:val="105"/>
        </w:rPr>
        <w:t xml:space="preserve"> </w:t>
      </w:r>
      <w:r>
        <w:rPr>
          <w:color w:val="231F20"/>
          <w:w w:val="105"/>
        </w:rPr>
        <w:t>их</w:t>
      </w:r>
      <w:r>
        <w:rPr>
          <w:color w:val="231F20"/>
          <w:spacing w:val="23"/>
          <w:w w:val="105"/>
        </w:rPr>
        <w:t xml:space="preserve"> </w:t>
      </w:r>
      <w:r>
        <w:rPr>
          <w:color w:val="231F20"/>
          <w:w w:val="105"/>
        </w:rPr>
        <w:t>предупреждение.</w:t>
      </w:r>
    </w:p>
    <w:p w:rsidR="00CD151F" w:rsidRDefault="00CD151F" w:rsidP="00CD151F">
      <w:pPr>
        <w:spacing w:before="4"/>
        <w:ind w:left="343"/>
        <w:jc w:val="both"/>
        <w:rPr>
          <w:rFonts w:ascii="Cambria" w:hAnsi="Cambria"/>
          <w:i/>
          <w:sz w:val="20"/>
        </w:rPr>
      </w:pPr>
      <w:r>
        <w:rPr>
          <w:rFonts w:ascii="Cambria" w:hAnsi="Cambria"/>
          <w:i/>
          <w:color w:val="231F20"/>
          <w:w w:val="110"/>
          <w:sz w:val="20"/>
        </w:rPr>
        <w:t>Лабораторные</w:t>
      </w:r>
      <w:r>
        <w:rPr>
          <w:rFonts w:ascii="Cambria" w:hAnsi="Cambria"/>
          <w:i/>
          <w:color w:val="231F20"/>
          <w:spacing w:val="11"/>
          <w:w w:val="110"/>
          <w:sz w:val="20"/>
        </w:rPr>
        <w:t xml:space="preserve"> </w:t>
      </w:r>
      <w:r>
        <w:rPr>
          <w:rFonts w:ascii="Cambria" w:hAnsi="Cambria"/>
          <w:i/>
          <w:color w:val="231F20"/>
          <w:w w:val="110"/>
          <w:sz w:val="20"/>
        </w:rPr>
        <w:t>и</w:t>
      </w:r>
      <w:r>
        <w:rPr>
          <w:rFonts w:ascii="Cambria" w:hAnsi="Cambria"/>
          <w:i/>
          <w:color w:val="231F20"/>
          <w:spacing w:val="12"/>
          <w:w w:val="110"/>
          <w:sz w:val="20"/>
        </w:rPr>
        <w:t xml:space="preserve"> </w:t>
      </w:r>
      <w:r>
        <w:rPr>
          <w:rFonts w:ascii="Cambria" w:hAnsi="Cambria"/>
          <w:i/>
          <w:color w:val="231F20"/>
          <w:w w:val="110"/>
          <w:sz w:val="20"/>
        </w:rPr>
        <w:t>практические</w:t>
      </w:r>
      <w:r>
        <w:rPr>
          <w:rFonts w:ascii="Cambria" w:hAnsi="Cambria"/>
          <w:i/>
          <w:color w:val="231F20"/>
          <w:spacing w:val="12"/>
          <w:w w:val="110"/>
          <w:sz w:val="20"/>
        </w:rPr>
        <w:t xml:space="preserve"> </w:t>
      </w:r>
      <w:r>
        <w:rPr>
          <w:rFonts w:ascii="Cambria" w:hAnsi="Cambria"/>
          <w:i/>
          <w:color w:val="231F20"/>
          <w:w w:val="110"/>
          <w:sz w:val="20"/>
        </w:rPr>
        <w:t>работы</w:t>
      </w:r>
    </w:p>
    <w:p w:rsidR="00CD151F" w:rsidRDefault="00CD151F" w:rsidP="00CD151F">
      <w:pPr>
        <w:pStyle w:val="a4"/>
        <w:widowControl w:val="0"/>
        <w:numPr>
          <w:ilvl w:val="1"/>
          <w:numId w:val="96"/>
        </w:numPr>
        <w:tabs>
          <w:tab w:val="left" w:pos="600"/>
        </w:tabs>
        <w:autoSpaceDE w:val="0"/>
        <w:autoSpaceDN w:val="0"/>
        <w:spacing w:before="6" w:after="0" w:line="240" w:lineRule="auto"/>
        <w:ind w:left="599" w:hanging="257"/>
        <w:contextualSpacing w:val="0"/>
        <w:jc w:val="both"/>
        <w:rPr>
          <w:rFonts w:ascii="Cambria" w:hAnsi="Cambria"/>
          <w:sz w:val="20"/>
        </w:rPr>
      </w:pPr>
      <w:r>
        <w:rPr>
          <w:rFonts w:ascii="Cambria" w:hAnsi="Cambria"/>
          <w:color w:val="231F20"/>
          <w:w w:val="105"/>
          <w:sz w:val="20"/>
        </w:rPr>
        <w:t>Определение</w:t>
      </w:r>
      <w:r>
        <w:rPr>
          <w:rFonts w:ascii="Cambria" w:hAnsi="Cambria"/>
          <w:color w:val="231F20"/>
          <w:spacing w:val="19"/>
          <w:w w:val="105"/>
          <w:sz w:val="20"/>
        </w:rPr>
        <w:t xml:space="preserve"> </w:t>
      </w:r>
      <w:r>
        <w:rPr>
          <w:rFonts w:ascii="Cambria" w:hAnsi="Cambria"/>
          <w:color w:val="231F20"/>
          <w:w w:val="105"/>
          <w:sz w:val="20"/>
        </w:rPr>
        <w:t>местоположения</w:t>
      </w:r>
      <w:r>
        <w:rPr>
          <w:rFonts w:ascii="Cambria" w:hAnsi="Cambria"/>
          <w:color w:val="231F20"/>
          <w:spacing w:val="19"/>
          <w:w w:val="105"/>
          <w:sz w:val="20"/>
        </w:rPr>
        <w:t xml:space="preserve"> </w:t>
      </w:r>
      <w:r>
        <w:rPr>
          <w:rFonts w:ascii="Cambria" w:hAnsi="Cambria"/>
          <w:color w:val="231F20"/>
          <w:w w:val="105"/>
          <w:sz w:val="20"/>
        </w:rPr>
        <w:t>почек</w:t>
      </w:r>
      <w:r>
        <w:rPr>
          <w:rFonts w:ascii="Cambria" w:hAnsi="Cambria"/>
          <w:color w:val="231F20"/>
          <w:spacing w:val="19"/>
          <w:w w:val="105"/>
          <w:sz w:val="20"/>
        </w:rPr>
        <w:t xml:space="preserve"> </w:t>
      </w:r>
      <w:r>
        <w:rPr>
          <w:rFonts w:ascii="Cambria" w:hAnsi="Cambria"/>
          <w:color w:val="231F20"/>
          <w:w w:val="105"/>
          <w:sz w:val="20"/>
        </w:rPr>
        <w:t>(на</w:t>
      </w:r>
      <w:r>
        <w:rPr>
          <w:rFonts w:ascii="Cambria" w:hAnsi="Cambria"/>
          <w:color w:val="231F20"/>
          <w:spacing w:val="19"/>
          <w:w w:val="105"/>
          <w:sz w:val="20"/>
        </w:rPr>
        <w:t xml:space="preserve"> </w:t>
      </w:r>
      <w:r>
        <w:rPr>
          <w:rFonts w:ascii="Cambria" w:hAnsi="Cambria"/>
          <w:color w:val="231F20"/>
          <w:w w:val="105"/>
          <w:sz w:val="20"/>
        </w:rPr>
        <w:t>муляже).</w:t>
      </w:r>
    </w:p>
    <w:p w:rsidR="00CD151F" w:rsidRDefault="00CD151F" w:rsidP="00CD151F">
      <w:pPr>
        <w:pStyle w:val="a4"/>
        <w:widowControl w:val="0"/>
        <w:numPr>
          <w:ilvl w:val="1"/>
          <w:numId w:val="96"/>
        </w:numPr>
        <w:tabs>
          <w:tab w:val="left" w:pos="600"/>
        </w:tabs>
        <w:autoSpaceDE w:val="0"/>
        <w:autoSpaceDN w:val="0"/>
        <w:spacing w:before="5" w:after="0" w:line="240" w:lineRule="auto"/>
        <w:ind w:left="599" w:hanging="257"/>
        <w:contextualSpacing w:val="0"/>
        <w:jc w:val="both"/>
        <w:rPr>
          <w:rFonts w:ascii="Cambria" w:hAnsi="Cambria"/>
          <w:sz w:val="20"/>
        </w:rPr>
      </w:pPr>
      <w:r>
        <w:rPr>
          <w:rFonts w:ascii="Cambria" w:hAnsi="Cambria"/>
          <w:color w:val="231F20"/>
          <w:w w:val="105"/>
          <w:sz w:val="20"/>
        </w:rPr>
        <w:t>Описание</w:t>
      </w:r>
      <w:r>
        <w:rPr>
          <w:rFonts w:ascii="Cambria" w:hAnsi="Cambria"/>
          <w:color w:val="231F20"/>
          <w:spacing w:val="19"/>
          <w:w w:val="105"/>
          <w:sz w:val="20"/>
        </w:rPr>
        <w:t xml:space="preserve"> </w:t>
      </w:r>
      <w:r>
        <w:rPr>
          <w:rFonts w:ascii="Cambria" w:hAnsi="Cambria"/>
          <w:color w:val="231F20"/>
          <w:w w:val="105"/>
          <w:sz w:val="20"/>
        </w:rPr>
        <w:t>мер</w:t>
      </w:r>
      <w:r>
        <w:rPr>
          <w:rFonts w:ascii="Cambria" w:hAnsi="Cambria"/>
          <w:color w:val="231F20"/>
          <w:spacing w:val="20"/>
          <w:w w:val="105"/>
          <w:sz w:val="20"/>
        </w:rPr>
        <w:t xml:space="preserve"> </w:t>
      </w:r>
      <w:r>
        <w:rPr>
          <w:rFonts w:ascii="Cambria" w:hAnsi="Cambria"/>
          <w:color w:val="231F20"/>
          <w:w w:val="105"/>
          <w:sz w:val="20"/>
        </w:rPr>
        <w:t>профилактики</w:t>
      </w:r>
      <w:r>
        <w:rPr>
          <w:rFonts w:ascii="Cambria" w:hAnsi="Cambria"/>
          <w:color w:val="231F20"/>
          <w:spacing w:val="20"/>
          <w:w w:val="105"/>
          <w:sz w:val="20"/>
        </w:rPr>
        <w:t xml:space="preserve"> </w:t>
      </w:r>
      <w:r>
        <w:rPr>
          <w:rFonts w:ascii="Cambria" w:hAnsi="Cambria"/>
          <w:color w:val="231F20"/>
          <w:w w:val="105"/>
          <w:sz w:val="20"/>
        </w:rPr>
        <w:t>болезней</w:t>
      </w:r>
      <w:r>
        <w:rPr>
          <w:rFonts w:ascii="Cambria" w:hAnsi="Cambria"/>
          <w:color w:val="231F20"/>
          <w:spacing w:val="20"/>
          <w:w w:val="105"/>
          <w:sz w:val="20"/>
        </w:rPr>
        <w:t xml:space="preserve"> </w:t>
      </w:r>
      <w:r>
        <w:rPr>
          <w:rFonts w:ascii="Cambria" w:hAnsi="Cambria"/>
          <w:color w:val="231F20"/>
          <w:w w:val="105"/>
          <w:sz w:val="20"/>
        </w:rPr>
        <w:t>почек.</w:t>
      </w:r>
    </w:p>
    <w:p w:rsidR="00CD151F" w:rsidRDefault="00CD151F" w:rsidP="00CD151F">
      <w:pPr>
        <w:pStyle w:val="213"/>
        <w:numPr>
          <w:ilvl w:val="0"/>
          <w:numId w:val="96"/>
        </w:numPr>
        <w:tabs>
          <w:tab w:val="left" w:pos="468"/>
        </w:tabs>
        <w:spacing w:before="146"/>
        <w:ind w:left="467" w:hanging="351"/>
      </w:pPr>
      <w:r>
        <w:rPr>
          <w:color w:val="231F20"/>
          <w:w w:val="95"/>
        </w:rPr>
        <w:t>Размножение</w:t>
      </w:r>
      <w:r>
        <w:rPr>
          <w:color w:val="231F20"/>
          <w:spacing w:val="-9"/>
          <w:w w:val="95"/>
        </w:rPr>
        <w:t xml:space="preserve"> </w:t>
      </w:r>
      <w:r>
        <w:rPr>
          <w:color w:val="231F20"/>
          <w:w w:val="95"/>
        </w:rPr>
        <w:t>и</w:t>
      </w:r>
      <w:r>
        <w:rPr>
          <w:color w:val="231F20"/>
          <w:spacing w:val="-8"/>
          <w:w w:val="95"/>
        </w:rPr>
        <w:t xml:space="preserve"> </w:t>
      </w:r>
      <w:r>
        <w:rPr>
          <w:color w:val="231F20"/>
          <w:w w:val="95"/>
        </w:rPr>
        <w:t>развитие</w:t>
      </w:r>
    </w:p>
    <w:p w:rsidR="00CD151F" w:rsidRDefault="00CD151F" w:rsidP="00CD151F">
      <w:pPr>
        <w:pStyle w:val="a6"/>
        <w:spacing w:before="89" w:line="244" w:lineRule="auto"/>
        <w:ind w:left="117" w:right="116"/>
      </w:pPr>
      <w:r>
        <w:rPr>
          <w:color w:val="231F20"/>
          <w:w w:val="105"/>
        </w:rPr>
        <w:t>Органы</w:t>
      </w:r>
      <w:r>
        <w:rPr>
          <w:color w:val="231F20"/>
          <w:spacing w:val="1"/>
          <w:w w:val="105"/>
        </w:rPr>
        <w:t xml:space="preserve"> </w:t>
      </w:r>
      <w:r>
        <w:rPr>
          <w:color w:val="231F20"/>
          <w:w w:val="105"/>
        </w:rPr>
        <w:t>репродукции,</w:t>
      </w:r>
      <w:r>
        <w:rPr>
          <w:color w:val="231F20"/>
          <w:spacing w:val="1"/>
          <w:w w:val="105"/>
        </w:rPr>
        <w:t xml:space="preserve"> </w:t>
      </w:r>
      <w:r>
        <w:rPr>
          <w:color w:val="231F20"/>
          <w:w w:val="105"/>
        </w:rPr>
        <w:t>строение</w:t>
      </w:r>
      <w:r>
        <w:rPr>
          <w:color w:val="231F20"/>
          <w:spacing w:val="1"/>
          <w:w w:val="105"/>
        </w:rPr>
        <w:t xml:space="preserve"> </w:t>
      </w:r>
      <w:r>
        <w:rPr>
          <w:color w:val="231F20"/>
          <w:w w:val="105"/>
        </w:rPr>
        <w:t>и</w:t>
      </w:r>
      <w:r>
        <w:rPr>
          <w:color w:val="231F20"/>
          <w:spacing w:val="1"/>
          <w:w w:val="105"/>
        </w:rPr>
        <w:t xml:space="preserve"> </w:t>
      </w:r>
      <w:r>
        <w:rPr>
          <w:color w:val="231F20"/>
          <w:w w:val="105"/>
        </w:rPr>
        <w:t>функции.</w:t>
      </w:r>
      <w:r>
        <w:rPr>
          <w:color w:val="231F20"/>
          <w:spacing w:val="1"/>
          <w:w w:val="105"/>
        </w:rPr>
        <w:t xml:space="preserve"> </w:t>
      </w:r>
      <w:r>
        <w:rPr>
          <w:color w:val="231F20"/>
          <w:w w:val="105"/>
        </w:rPr>
        <w:t>Половые</w:t>
      </w:r>
      <w:r>
        <w:rPr>
          <w:color w:val="231F20"/>
          <w:spacing w:val="1"/>
          <w:w w:val="105"/>
        </w:rPr>
        <w:t xml:space="preserve"> </w:t>
      </w:r>
      <w:r>
        <w:rPr>
          <w:color w:val="231F20"/>
          <w:w w:val="105"/>
        </w:rPr>
        <w:t>железы.</w:t>
      </w:r>
      <w:r>
        <w:rPr>
          <w:color w:val="231F20"/>
          <w:spacing w:val="-44"/>
          <w:w w:val="105"/>
        </w:rPr>
        <w:t xml:space="preserve"> </w:t>
      </w:r>
      <w:r>
        <w:rPr>
          <w:color w:val="231F20"/>
          <w:spacing w:val="-1"/>
          <w:w w:val="105"/>
        </w:rPr>
        <w:t>Половые</w:t>
      </w:r>
      <w:r>
        <w:rPr>
          <w:color w:val="231F20"/>
          <w:spacing w:val="-9"/>
          <w:w w:val="105"/>
        </w:rPr>
        <w:t xml:space="preserve"> </w:t>
      </w:r>
      <w:r>
        <w:rPr>
          <w:color w:val="231F20"/>
          <w:spacing w:val="-1"/>
          <w:w w:val="105"/>
        </w:rPr>
        <w:t>клетки.</w:t>
      </w:r>
      <w:r>
        <w:rPr>
          <w:color w:val="231F20"/>
          <w:spacing w:val="-8"/>
          <w:w w:val="105"/>
        </w:rPr>
        <w:t xml:space="preserve"> </w:t>
      </w:r>
      <w:r>
        <w:rPr>
          <w:color w:val="231F20"/>
          <w:spacing w:val="-1"/>
          <w:w w:val="105"/>
        </w:rPr>
        <w:t>Оплодотворение.</w:t>
      </w:r>
      <w:r>
        <w:rPr>
          <w:color w:val="231F20"/>
          <w:spacing w:val="-8"/>
          <w:w w:val="105"/>
        </w:rPr>
        <w:t xml:space="preserve"> </w:t>
      </w:r>
      <w:r>
        <w:rPr>
          <w:color w:val="231F20"/>
          <w:spacing w:val="-1"/>
          <w:w w:val="105"/>
        </w:rPr>
        <w:t>Внутриутробное</w:t>
      </w:r>
      <w:r>
        <w:rPr>
          <w:color w:val="231F20"/>
          <w:spacing w:val="-8"/>
          <w:w w:val="105"/>
        </w:rPr>
        <w:t xml:space="preserve"> </w:t>
      </w:r>
      <w:r>
        <w:rPr>
          <w:color w:val="231F20"/>
          <w:w w:val="105"/>
        </w:rPr>
        <w:t>развитие.</w:t>
      </w:r>
      <w:r>
        <w:rPr>
          <w:color w:val="231F20"/>
          <w:spacing w:val="-9"/>
          <w:w w:val="105"/>
        </w:rPr>
        <w:t xml:space="preserve"> </w:t>
      </w:r>
      <w:r>
        <w:rPr>
          <w:color w:val="231F20"/>
          <w:w w:val="105"/>
        </w:rPr>
        <w:t>Вли-</w:t>
      </w:r>
      <w:r>
        <w:rPr>
          <w:color w:val="231F20"/>
          <w:spacing w:val="-44"/>
          <w:w w:val="105"/>
        </w:rPr>
        <w:t xml:space="preserve"> </w:t>
      </w:r>
      <w:r>
        <w:rPr>
          <w:color w:val="231F20"/>
          <w:w w:val="105"/>
        </w:rPr>
        <w:t>яние на эмбриональное развитие факторов окружающей среды.</w:t>
      </w:r>
      <w:r>
        <w:rPr>
          <w:color w:val="231F20"/>
          <w:spacing w:val="1"/>
          <w:w w:val="105"/>
        </w:rPr>
        <w:t xml:space="preserve"> </w:t>
      </w:r>
      <w:r>
        <w:rPr>
          <w:color w:val="231F20"/>
          <w:w w:val="105"/>
        </w:rPr>
        <w:t>Роды.</w:t>
      </w:r>
      <w:r>
        <w:rPr>
          <w:color w:val="231F20"/>
          <w:spacing w:val="1"/>
          <w:w w:val="105"/>
        </w:rPr>
        <w:t xml:space="preserve"> </w:t>
      </w:r>
      <w:r>
        <w:rPr>
          <w:color w:val="231F20"/>
          <w:w w:val="105"/>
        </w:rPr>
        <w:t>Лактация.</w:t>
      </w:r>
      <w:r>
        <w:rPr>
          <w:color w:val="231F20"/>
          <w:spacing w:val="1"/>
          <w:w w:val="105"/>
        </w:rPr>
        <w:t xml:space="preserve"> </w:t>
      </w:r>
      <w:r>
        <w:rPr>
          <w:color w:val="231F20"/>
          <w:w w:val="105"/>
        </w:rPr>
        <w:t>Рост</w:t>
      </w:r>
      <w:r>
        <w:rPr>
          <w:color w:val="231F20"/>
          <w:spacing w:val="1"/>
          <w:w w:val="105"/>
        </w:rPr>
        <w:t xml:space="preserve"> </w:t>
      </w:r>
      <w:r>
        <w:rPr>
          <w:color w:val="231F20"/>
          <w:w w:val="105"/>
        </w:rPr>
        <w:t>и</w:t>
      </w:r>
      <w:r>
        <w:rPr>
          <w:color w:val="231F20"/>
          <w:spacing w:val="1"/>
          <w:w w:val="105"/>
        </w:rPr>
        <w:t xml:space="preserve"> </w:t>
      </w:r>
      <w:r>
        <w:rPr>
          <w:color w:val="231F20"/>
          <w:w w:val="105"/>
        </w:rPr>
        <w:t>развитие</w:t>
      </w:r>
      <w:r>
        <w:rPr>
          <w:color w:val="231F20"/>
          <w:spacing w:val="1"/>
          <w:w w:val="105"/>
        </w:rPr>
        <w:t xml:space="preserve"> </w:t>
      </w:r>
      <w:r>
        <w:rPr>
          <w:color w:val="231F20"/>
          <w:w w:val="105"/>
        </w:rPr>
        <w:t>ребёнка.</w:t>
      </w:r>
      <w:r>
        <w:rPr>
          <w:color w:val="231F20"/>
          <w:spacing w:val="1"/>
          <w:w w:val="105"/>
        </w:rPr>
        <w:t xml:space="preserve"> </w:t>
      </w:r>
      <w:r>
        <w:rPr>
          <w:color w:val="231F20"/>
          <w:w w:val="105"/>
        </w:rPr>
        <w:t>Половое</w:t>
      </w:r>
      <w:r>
        <w:rPr>
          <w:color w:val="231F20"/>
          <w:spacing w:val="1"/>
          <w:w w:val="105"/>
        </w:rPr>
        <w:t xml:space="preserve"> </w:t>
      </w:r>
      <w:r>
        <w:rPr>
          <w:color w:val="231F20"/>
          <w:w w:val="105"/>
        </w:rPr>
        <w:t>созревание.</w:t>
      </w:r>
      <w:r>
        <w:rPr>
          <w:color w:val="231F20"/>
          <w:spacing w:val="-44"/>
          <w:w w:val="105"/>
        </w:rPr>
        <w:t xml:space="preserve"> </w:t>
      </w:r>
      <w:r>
        <w:rPr>
          <w:color w:val="231F20"/>
          <w:w w:val="105"/>
        </w:rPr>
        <w:t>Наследование признаков у человека. Наследственные болезни, их</w:t>
      </w:r>
      <w:r>
        <w:rPr>
          <w:color w:val="231F20"/>
          <w:spacing w:val="-44"/>
          <w:w w:val="105"/>
        </w:rPr>
        <w:t xml:space="preserve"> </w:t>
      </w:r>
      <w:r>
        <w:rPr>
          <w:color w:val="231F20"/>
          <w:w w:val="105"/>
        </w:rPr>
        <w:t>причины и предупреждение. Набор хромосом, половые хромосо-</w:t>
      </w:r>
      <w:r>
        <w:rPr>
          <w:color w:val="231F20"/>
          <w:spacing w:val="1"/>
          <w:w w:val="105"/>
        </w:rPr>
        <w:t xml:space="preserve"> </w:t>
      </w:r>
      <w:r>
        <w:rPr>
          <w:color w:val="231F20"/>
          <w:w w:val="105"/>
        </w:rPr>
        <w:t>мы,</w:t>
      </w:r>
      <w:r>
        <w:rPr>
          <w:color w:val="231F20"/>
          <w:spacing w:val="1"/>
          <w:w w:val="105"/>
        </w:rPr>
        <w:t xml:space="preserve"> </w:t>
      </w:r>
      <w:r>
        <w:rPr>
          <w:color w:val="231F20"/>
          <w:w w:val="105"/>
        </w:rPr>
        <w:t>гены.</w:t>
      </w:r>
      <w:r>
        <w:rPr>
          <w:color w:val="231F20"/>
          <w:spacing w:val="1"/>
          <w:w w:val="105"/>
        </w:rPr>
        <w:t xml:space="preserve"> </w:t>
      </w:r>
      <w:r>
        <w:rPr>
          <w:color w:val="231F20"/>
          <w:w w:val="105"/>
        </w:rPr>
        <w:t>Роль</w:t>
      </w:r>
      <w:r>
        <w:rPr>
          <w:color w:val="231F20"/>
          <w:spacing w:val="1"/>
          <w:w w:val="105"/>
        </w:rPr>
        <w:t xml:space="preserve"> </w:t>
      </w:r>
      <w:r>
        <w:rPr>
          <w:color w:val="231F20"/>
          <w:w w:val="105"/>
        </w:rPr>
        <w:t>генетических</w:t>
      </w:r>
      <w:r>
        <w:rPr>
          <w:color w:val="231F20"/>
          <w:spacing w:val="1"/>
          <w:w w:val="105"/>
        </w:rPr>
        <w:t xml:space="preserve"> </w:t>
      </w:r>
      <w:r>
        <w:rPr>
          <w:color w:val="231F20"/>
          <w:w w:val="105"/>
        </w:rPr>
        <w:t>знаний</w:t>
      </w:r>
      <w:r>
        <w:rPr>
          <w:color w:val="231F20"/>
          <w:spacing w:val="1"/>
          <w:w w:val="105"/>
        </w:rPr>
        <w:t xml:space="preserve"> </w:t>
      </w:r>
      <w:r>
        <w:rPr>
          <w:color w:val="231F20"/>
          <w:w w:val="105"/>
        </w:rPr>
        <w:t>для</w:t>
      </w:r>
      <w:r>
        <w:rPr>
          <w:color w:val="231F20"/>
          <w:spacing w:val="1"/>
          <w:w w:val="105"/>
        </w:rPr>
        <w:t xml:space="preserve"> </w:t>
      </w:r>
      <w:r>
        <w:rPr>
          <w:color w:val="231F20"/>
          <w:w w:val="105"/>
        </w:rPr>
        <w:t>планирования</w:t>
      </w:r>
      <w:r>
        <w:rPr>
          <w:color w:val="231F20"/>
          <w:spacing w:val="1"/>
          <w:w w:val="105"/>
        </w:rPr>
        <w:t xml:space="preserve"> </w:t>
      </w:r>
      <w:r>
        <w:rPr>
          <w:color w:val="231F20"/>
          <w:w w:val="105"/>
        </w:rPr>
        <w:t>семьи.</w:t>
      </w:r>
      <w:r>
        <w:rPr>
          <w:color w:val="231F20"/>
          <w:spacing w:val="1"/>
          <w:w w:val="105"/>
        </w:rPr>
        <w:t xml:space="preserve"> </w:t>
      </w:r>
      <w:r>
        <w:rPr>
          <w:color w:val="231F20"/>
          <w:w w:val="105"/>
        </w:rPr>
        <w:t>Инфекции,</w:t>
      </w:r>
      <w:r>
        <w:rPr>
          <w:color w:val="231F20"/>
          <w:spacing w:val="18"/>
          <w:w w:val="105"/>
        </w:rPr>
        <w:t xml:space="preserve"> </w:t>
      </w:r>
      <w:r>
        <w:rPr>
          <w:color w:val="231F20"/>
          <w:w w:val="105"/>
        </w:rPr>
        <w:t>передающиеся</w:t>
      </w:r>
      <w:r>
        <w:rPr>
          <w:color w:val="231F20"/>
          <w:spacing w:val="18"/>
          <w:w w:val="105"/>
        </w:rPr>
        <w:t xml:space="preserve"> </w:t>
      </w:r>
      <w:r>
        <w:rPr>
          <w:color w:val="231F20"/>
          <w:w w:val="105"/>
        </w:rPr>
        <w:t>половым</w:t>
      </w:r>
      <w:r>
        <w:rPr>
          <w:color w:val="231F20"/>
          <w:spacing w:val="19"/>
          <w:w w:val="105"/>
        </w:rPr>
        <w:t xml:space="preserve"> </w:t>
      </w:r>
      <w:r>
        <w:rPr>
          <w:color w:val="231F20"/>
          <w:w w:val="105"/>
        </w:rPr>
        <w:t>путём,</w:t>
      </w:r>
      <w:r>
        <w:rPr>
          <w:color w:val="231F20"/>
          <w:spacing w:val="18"/>
          <w:w w:val="105"/>
        </w:rPr>
        <w:t xml:space="preserve"> </w:t>
      </w:r>
      <w:r>
        <w:rPr>
          <w:color w:val="231F20"/>
          <w:w w:val="105"/>
        </w:rPr>
        <w:t>их</w:t>
      </w:r>
      <w:r>
        <w:rPr>
          <w:color w:val="231F20"/>
          <w:spacing w:val="18"/>
          <w:w w:val="105"/>
        </w:rPr>
        <w:t xml:space="preserve"> </w:t>
      </w:r>
      <w:r>
        <w:rPr>
          <w:color w:val="231F20"/>
          <w:w w:val="105"/>
        </w:rPr>
        <w:t>профилактика.</w:t>
      </w:r>
    </w:p>
    <w:p w:rsidR="00CD151F" w:rsidRDefault="00CD151F" w:rsidP="00CD151F">
      <w:pPr>
        <w:spacing w:before="7"/>
        <w:ind w:left="343"/>
        <w:jc w:val="both"/>
        <w:rPr>
          <w:rFonts w:ascii="Cambria" w:hAnsi="Cambria"/>
          <w:i/>
          <w:sz w:val="20"/>
        </w:rPr>
      </w:pPr>
      <w:r>
        <w:rPr>
          <w:rFonts w:ascii="Cambria" w:hAnsi="Cambria"/>
          <w:i/>
          <w:color w:val="231F20"/>
          <w:w w:val="110"/>
          <w:sz w:val="20"/>
        </w:rPr>
        <w:t>Лабораторные</w:t>
      </w:r>
      <w:r>
        <w:rPr>
          <w:rFonts w:ascii="Cambria" w:hAnsi="Cambria"/>
          <w:i/>
          <w:color w:val="231F20"/>
          <w:spacing w:val="11"/>
          <w:w w:val="110"/>
          <w:sz w:val="20"/>
        </w:rPr>
        <w:t xml:space="preserve"> </w:t>
      </w:r>
      <w:r>
        <w:rPr>
          <w:rFonts w:ascii="Cambria" w:hAnsi="Cambria"/>
          <w:i/>
          <w:color w:val="231F20"/>
          <w:w w:val="110"/>
          <w:sz w:val="20"/>
        </w:rPr>
        <w:t>и</w:t>
      </w:r>
      <w:r>
        <w:rPr>
          <w:rFonts w:ascii="Cambria" w:hAnsi="Cambria"/>
          <w:i/>
          <w:color w:val="231F20"/>
          <w:spacing w:val="12"/>
          <w:w w:val="110"/>
          <w:sz w:val="20"/>
        </w:rPr>
        <w:t xml:space="preserve"> </w:t>
      </w:r>
      <w:r>
        <w:rPr>
          <w:rFonts w:ascii="Cambria" w:hAnsi="Cambria"/>
          <w:i/>
          <w:color w:val="231F20"/>
          <w:w w:val="110"/>
          <w:sz w:val="20"/>
        </w:rPr>
        <w:t>практические</w:t>
      </w:r>
      <w:r>
        <w:rPr>
          <w:rFonts w:ascii="Cambria" w:hAnsi="Cambria"/>
          <w:i/>
          <w:color w:val="231F20"/>
          <w:spacing w:val="12"/>
          <w:w w:val="110"/>
          <w:sz w:val="20"/>
        </w:rPr>
        <w:t xml:space="preserve"> </w:t>
      </w:r>
      <w:r>
        <w:rPr>
          <w:rFonts w:ascii="Cambria" w:hAnsi="Cambria"/>
          <w:i/>
          <w:color w:val="231F20"/>
          <w:w w:val="110"/>
          <w:sz w:val="20"/>
        </w:rPr>
        <w:t>работы</w:t>
      </w:r>
    </w:p>
    <w:p w:rsidR="00CD151F" w:rsidRDefault="00CD151F" w:rsidP="00CD151F">
      <w:pPr>
        <w:pStyle w:val="a6"/>
        <w:spacing w:before="6" w:line="244" w:lineRule="auto"/>
        <w:ind w:left="117"/>
      </w:pPr>
      <w:r>
        <w:rPr>
          <w:color w:val="231F20"/>
          <w:w w:val="105"/>
        </w:rPr>
        <w:t>Описание основных мер по профилактике инфекционных ви-</w:t>
      </w:r>
      <w:r>
        <w:rPr>
          <w:color w:val="231F20"/>
          <w:spacing w:val="1"/>
          <w:w w:val="105"/>
        </w:rPr>
        <w:t xml:space="preserve"> </w:t>
      </w:r>
      <w:r>
        <w:rPr>
          <w:color w:val="231F20"/>
          <w:w w:val="105"/>
        </w:rPr>
        <w:t>русных</w:t>
      </w:r>
      <w:r>
        <w:rPr>
          <w:color w:val="231F20"/>
          <w:spacing w:val="24"/>
          <w:w w:val="105"/>
        </w:rPr>
        <w:t xml:space="preserve"> </w:t>
      </w:r>
      <w:r>
        <w:rPr>
          <w:color w:val="231F20"/>
          <w:w w:val="105"/>
        </w:rPr>
        <w:t>заболеваний:</w:t>
      </w:r>
      <w:r>
        <w:rPr>
          <w:color w:val="231F20"/>
          <w:spacing w:val="25"/>
          <w:w w:val="105"/>
        </w:rPr>
        <w:t xml:space="preserve"> </w:t>
      </w:r>
      <w:r>
        <w:rPr>
          <w:color w:val="231F20"/>
          <w:w w:val="105"/>
        </w:rPr>
        <w:t>СПИД</w:t>
      </w:r>
      <w:r>
        <w:rPr>
          <w:color w:val="231F20"/>
          <w:spacing w:val="25"/>
          <w:w w:val="105"/>
        </w:rPr>
        <w:t xml:space="preserve"> </w:t>
      </w:r>
      <w:r>
        <w:rPr>
          <w:color w:val="231F20"/>
          <w:w w:val="105"/>
        </w:rPr>
        <w:t>и</w:t>
      </w:r>
      <w:r>
        <w:rPr>
          <w:color w:val="231F20"/>
          <w:spacing w:val="25"/>
          <w:w w:val="105"/>
        </w:rPr>
        <w:t xml:space="preserve"> </w:t>
      </w:r>
      <w:r>
        <w:rPr>
          <w:color w:val="231F20"/>
          <w:w w:val="105"/>
        </w:rPr>
        <w:t>гепатит.</w:t>
      </w:r>
    </w:p>
    <w:p w:rsidR="00CD151F" w:rsidRDefault="00CD151F" w:rsidP="00CD151F">
      <w:pPr>
        <w:pStyle w:val="213"/>
        <w:numPr>
          <w:ilvl w:val="0"/>
          <w:numId w:val="96"/>
        </w:numPr>
        <w:tabs>
          <w:tab w:val="left" w:pos="470"/>
        </w:tabs>
        <w:spacing w:before="141"/>
        <w:ind w:left="469" w:hanging="353"/>
      </w:pPr>
      <w:r>
        <w:rPr>
          <w:color w:val="231F20"/>
          <w:w w:val="95"/>
        </w:rPr>
        <w:t>Органы</w:t>
      </w:r>
      <w:r>
        <w:rPr>
          <w:color w:val="231F20"/>
          <w:spacing w:val="-7"/>
          <w:w w:val="95"/>
        </w:rPr>
        <w:t xml:space="preserve"> </w:t>
      </w:r>
      <w:r>
        <w:rPr>
          <w:color w:val="231F20"/>
          <w:w w:val="95"/>
        </w:rPr>
        <w:t>чувств</w:t>
      </w:r>
      <w:r>
        <w:rPr>
          <w:color w:val="231F20"/>
          <w:spacing w:val="-7"/>
          <w:w w:val="95"/>
        </w:rPr>
        <w:t xml:space="preserve"> </w:t>
      </w:r>
      <w:r>
        <w:rPr>
          <w:color w:val="231F20"/>
          <w:w w:val="95"/>
        </w:rPr>
        <w:t>и</w:t>
      </w:r>
      <w:r>
        <w:rPr>
          <w:color w:val="231F20"/>
          <w:spacing w:val="-6"/>
          <w:w w:val="95"/>
        </w:rPr>
        <w:t xml:space="preserve"> </w:t>
      </w:r>
      <w:r>
        <w:rPr>
          <w:color w:val="231F20"/>
          <w:w w:val="95"/>
        </w:rPr>
        <w:t>сенсорные</w:t>
      </w:r>
      <w:r>
        <w:rPr>
          <w:color w:val="231F20"/>
          <w:spacing w:val="-7"/>
          <w:w w:val="95"/>
        </w:rPr>
        <w:t xml:space="preserve"> </w:t>
      </w:r>
      <w:r>
        <w:rPr>
          <w:color w:val="231F20"/>
          <w:w w:val="95"/>
        </w:rPr>
        <w:t>системы</w:t>
      </w:r>
    </w:p>
    <w:p w:rsidR="00CD151F" w:rsidRDefault="00CD151F" w:rsidP="00CD151F">
      <w:pPr>
        <w:pStyle w:val="a6"/>
        <w:spacing w:before="90" w:line="244" w:lineRule="auto"/>
        <w:ind w:left="117"/>
      </w:pPr>
      <w:r>
        <w:rPr>
          <w:color w:val="231F20"/>
          <w:w w:val="105"/>
        </w:rPr>
        <w:t>Органы чувств и их значение. Анализаторы. Сенсорные систе-</w:t>
      </w:r>
      <w:r>
        <w:rPr>
          <w:color w:val="231F20"/>
          <w:spacing w:val="1"/>
          <w:w w:val="105"/>
        </w:rPr>
        <w:t xml:space="preserve"> </w:t>
      </w:r>
      <w:r>
        <w:rPr>
          <w:color w:val="231F20"/>
          <w:w w:val="105"/>
        </w:rPr>
        <w:t>мы. Глаз и зрение. Оптическая система глаза. Сетчатка. Зритель-</w:t>
      </w:r>
      <w:r>
        <w:rPr>
          <w:color w:val="231F20"/>
          <w:spacing w:val="1"/>
          <w:w w:val="105"/>
        </w:rPr>
        <w:t xml:space="preserve"> </w:t>
      </w:r>
      <w:r>
        <w:rPr>
          <w:color w:val="231F20"/>
          <w:w w:val="105"/>
        </w:rPr>
        <w:t>ные рецепторы. Зрительное восприятие. Нарушения зрения и их</w:t>
      </w:r>
      <w:r>
        <w:rPr>
          <w:color w:val="231F20"/>
          <w:spacing w:val="1"/>
          <w:w w:val="105"/>
        </w:rPr>
        <w:t xml:space="preserve"> </w:t>
      </w:r>
      <w:r>
        <w:rPr>
          <w:color w:val="231F20"/>
          <w:w w:val="105"/>
        </w:rPr>
        <w:t>причины.</w:t>
      </w:r>
      <w:r>
        <w:rPr>
          <w:color w:val="231F20"/>
          <w:spacing w:val="23"/>
          <w:w w:val="105"/>
        </w:rPr>
        <w:t xml:space="preserve"> </w:t>
      </w:r>
      <w:r>
        <w:rPr>
          <w:color w:val="231F20"/>
          <w:w w:val="105"/>
        </w:rPr>
        <w:t>Гигиена</w:t>
      </w:r>
      <w:r>
        <w:rPr>
          <w:color w:val="231F20"/>
          <w:spacing w:val="24"/>
          <w:w w:val="105"/>
        </w:rPr>
        <w:t xml:space="preserve"> </w:t>
      </w:r>
      <w:r>
        <w:rPr>
          <w:color w:val="231F20"/>
          <w:w w:val="105"/>
        </w:rPr>
        <w:t>зрения.</w:t>
      </w:r>
    </w:p>
    <w:p w:rsidR="00CD151F" w:rsidRDefault="00CD151F" w:rsidP="00CD151F">
      <w:pPr>
        <w:spacing w:line="244" w:lineRule="auto"/>
        <w:sectPr w:rsidR="00CD151F">
          <w:pgSz w:w="7830" w:h="12020"/>
          <w:pgMar w:top="600" w:right="620" w:bottom="820" w:left="620" w:header="0" w:footer="628" w:gutter="0"/>
          <w:cols w:space="720"/>
        </w:sectPr>
      </w:pPr>
    </w:p>
    <w:p w:rsidR="00CD151F" w:rsidRDefault="00CD151F" w:rsidP="00CD151F">
      <w:pPr>
        <w:pStyle w:val="a6"/>
        <w:spacing w:before="86" w:line="244" w:lineRule="auto"/>
        <w:ind w:left="117"/>
      </w:pPr>
      <w:r>
        <w:rPr>
          <w:color w:val="231F20"/>
          <w:w w:val="105"/>
        </w:rPr>
        <w:lastRenderedPageBreak/>
        <w:t>Ухо и слух. Строение и функции органа слуха. Механизм рабо-</w:t>
      </w:r>
      <w:r>
        <w:rPr>
          <w:color w:val="231F20"/>
          <w:spacing w:val="1"/>
          <w:w w:val="105"/>
        </w:rPr>
        <w:t xml:space="preserve"> </w:t>
      </w:r>
      <w:r>
        <w:rPr>
          <w:color w:val="231F20"/>
          <w:w w:val="105"/>
        </w:rPr>
        <w:t>ты слухового анализатора. Слуховое восприятие. Нарушения слу-</w:t>
      </w:r>
      <w:r>
        <w:rPr>
          <w:color w:val="231F20"/>
          <w:spacing w:val="1"/>
          <w:w w:val="105"/>
        </w:rPr>
        <w:t xml:space="preserve"> </w:t>
      </w:r>
      <w:r>
        <w:rPr>
          <w:color w:val="231F20"/>
          <w:w w:val="105"/>
        </w:rPr>
        <w:t>ха</w:t>
      </w:r>
      <w:r>
        <w:rPr>
          <w:color w:val="231F20"/>
          <w:spacing w:val="24"/>
          <w:w w:val="105"/>
        </w:rPr>
        <w:t xml:space="preserve"> </w:t>
      </w:r>
      <w:r>
        <w:rPr>
          <w:color w:val="231F20"/>
          <w:w w:val="105"/>
        </w:rPr>
        <w:t>и</w:t>
      </w:r>
      <w:r>
        <w:rPr>
          <w:color w:val="231F20"/>
          <w:spacing w:val="25"/>
          <w:w w:val="105"/>
        </w:rPr>
        <w:t xml:space="preserve"> </w:t>
      </w:r>
      <w:r>
        <w:rPr>
          <w:color w:val="231F20"/>
          <w:w w:val="105"/>
        </w:rPr>
        <w:t>их</w:t>
      </w:r>
      <w:r>
        <w:rPr>
          <w:color w:val="231F20"/>
          <w:spacing w:val="25"/>
          <w:w w:val="105"/>
        </w:rPr>
        <w:t xml:space="preserve"> </w:t>
      </w:r>
      <w:r>
        <w:rPr>
          <w:color w:val="231F20"/>
          <w:w w:val="105"/>
        </w:rPr>
        <w:t>причины.</w:t>
      </w:r>
      <w:r>
        <w:rPr>
          <w:color w:val="231F20"/>
          <w:spacing w:val="25"/>
          <w:w w:val="105"/>
        </w:rPr>
        <w:t xml:space="preserve"> </w:t>
      </w:r>
      <w:r>
        <w:rPr>
          <w:color w:val="231F20"/>
          <w:w w:val="105"/>
        </w:rPr>
        <w:t>Гигиена</w:t>
      </w:r>
      <w:r>
        <w:rPr>
          <w:color w:val="231F20"/>
          <w:spacing w:val="25"/>
          <w:w w:val="105"/>
        </w:rPr>
        <w:t xml:space="preserve"> </w:t>
      </w:r>
      <w:r>
        <w:rPr>
          <w:color w:val="231F20"/>
          <w:w w:val="105"/>
        </w:rPr>
        <w:t>слуха.</w:t>
      </w:r>
    </w:p>
    <w:p w:rsidR="00CD151F" w:rsidRDefault="00CD151F" w:rsidP="00CD151F">
      <w:pPr>
        <w:pStyle w:val="a6"/>
        <w:spacing w:before="2" w:line="244" w:lineRule="auto"/>
        <w:ind w:left="117"/>
      </w:pPr>
      <w:r>
        <w:rPr>
          <w:color w:val="231F20"/>
          <w:w w:val="105"/>
        </w:rPr>
        <w:t>Органы</w:t>
      </w:r>
      <w:r>
        <w:rPr>
          <w:color w:val="231F20"/>
          <w:spacing w:val="1"/>
          <w:w w:val="105"/>
        </w:rPr>
        <w:t xml:space="preserve"> </w:t>
      </w:r>
      <w:r>
        <w:rPr>
          <w:color w:val="231F20"/>
          <w:w w:val="105"/>
        </w:rPr>
        <w:t>равновесия,  мышечного  чувства,  осязания,  обоняния</w:t>
      </w:r>
      <w:r>
        <w:rPr>
          <w:color w:val="231F20"/>
          <w:spacing w:val="-44"/>
          <w:w w:val="105"/>
        </w:rPr>
        <w:t xml:space="preserve"> </w:t>
      </w:r>
      <w:r>
        <w:rPr>
          <w:color w:val="231F20"/>
          <w:w w:val="105"/>
        </w:rPr>
        <w:t>и</w:t>
      </w:r>
      <w:r>
        <w:rPr>
          <w:color w:val="231F20"/>
          <w:spacing w:val="23"/>
          <w:w w:val="105"/>
        </w:rPr>
        <w:t xml:space="preserve"> </w:t>
      </w:r>
      <w:r>
        <w:rPr>
          <w:color w:val="231F20"/>
          <w:w w:val="105"/>
        </w:rPr>
        <w:t>вкуса.</w:t>
      </w:r>
      <w:r>
        <w:rPr>
          <w:color w:val="231F20"/>
          <w:spacing w:val="24"/>
          <w:w w:val="105"/>
        </w:rPr>
        <w:t xml:space="preserve"> </w:t>
      </w:r>
      <w:r>
        <w:rPr>
          <w:color w:val="231F20"/>
          <w:w w:val="105"/>
        </w:rPr>
        <w:t>Взаимодействие</w:t>
      </w:r>
      <w:r>
        <w:rPr>
          <w:color w:val="231F20"/>
          <w:spacing w:val="24"/>
          <w:w w:val="105"/>
        </w:rPr>
        <w:t xml:space="preserve"> </w:t>
      </w:r>
      <w:r>
        <w:rPr>
          <w:color w:val="231F20"/>
          <w:w w:val="105"/>
        </w:rPr>
        <w:t>сенсорных</w:t>
      </w:r>
      <w:r>
        <w:rPr>
          <w:color w:val="231F20"/>
          <w:spacing w:val="24"/>
          <w:w w:val="105"/>
        </w:rPr>
        <w:t xml:space="preserve"> </w:t>
      </w:r>
      <w:r>
        <w:rPr>
          <w:color w:val="231F20"/>
          <w:w w:val="105"/>
        </w:rPr>
        <w:t>систем</w:t>
      </w:r>
      <w:r>
        <w:rPr>
          <w:color w:val="231F20"/>
          <w:spacing w:val="23"/>
          <w:w w:val="105"/>
        </w:rPr>
        <w:t xml:space="preserve"> </w:t>
      </w:r>
      <w:r>
        <w:rPr>
          <w:color w:val="231F20"/>
          <w:w w:val="105"/>
        </w:rPr>
        <w:t>организма.</w:t>
      </w:r>
    </w:p>
    <w:p w:rsidR="00CD151F" w:rsidRDefault="00CD151F" w:rsidP="00CD151F">
      <w:pPr>
        <w:spacing w:before="2"/>
        <w:ind w:left="343"/>
        <w:jc w:val="both"/>
        <w:rPr>
          <w:rFonts w:ascii="Cambria" w:hAnsi="Cambria"/>
          <w:i/>
          <w:sz w:val="20"/>
        </w:rPr>
      </w:pPr>
      <w:r>
        <w:rPr>
          <w:rFonts w:ascii="Cambria" w:hAnsi="Cambria"/>
          <w:i/>
          <w:color w:val="231F20"/>
          <w:w w:val="110"/>
          <w:sz w:val="20"/>
        </w:rPr>
        <w:t>Лабораторные</w:t>
      </w:r>
      <w:r>
        <w:rPr>
          <w:rFonts w:ascii="Cambria" w:hAnsi="Cambria"/>
          <w:i/>
          <w:color w:val="231F20"/>
          <w:spacing w:val="11"/>
          <w:w w:val="110"/>
          <w:sz w:val="20"/>
        </w:rPr>
        <w:t xml:space="preserve"> </w:t>
      </w:r>
      <w:r>
        <w:rPr>
          <w:rFonts w:ascii="Cambria" w:hAnsi="Cambria"/>
          <w:i/>
          <w:color w:val="231F20"/>
          <w:w w:val="110"/>
          <w:sz w:val="20"/>
        </w:rPr>
        <w:t>и</w:t>
      </w:r>
      <w:r>
        <w:rPr>
          <w:rFonts w:ascii="Cambria" w:hAnsi="Cambria"/>
          <w:i/>
          <w:color w:val="231F20"/>
          <w:spacing w:val="12"/>
          <w:w w:val="110"/>
          <w:sz w:val="20"/>
        </w:rPr>
        <w:t xml:space="preserve"> </w:t>
      </w:r>
      <w:r>
        <w:rPr>
          <w:rFonts w:ascii="Cambria" w:hAnsi="Cambria"/>
          <w:i/>
          <w:color w:val="231F20"/>
          <w:w w:val="110"/>
          <w:sz w:val="20"/>
        </w:rPr>
        <w:t>практические</w:t>
      </w:r>
      <w:r>
        <w:rPr>
          <w:rFonts w:ascii="Cambria" w:hAnsi="Cambria"/>
          <w:i/>
          <w:color w:val="231F20"/>
          <w:spacing w:val="12"/>
          <w:w w:val="110"/>
          <w:sz w:val="20"/>
        </w:rPr>
        <w:t xml:space="preserve"> </w:t>
      </w:r>
      <w:r>
        <w:rPr>
          <w:rFonts w:ascii="Cambria" w:hAnsi="Cambria"/>
          <w:i/>
          <w:color w:val="231F20"/>
          <w:w w:val="110"/>
          <w:sz w:val="20"/>
        </w:rPr>
        <w:t>работы</w:t>
      </w:r>
    </w:p>
    <w:p w:rsidR="00CD151F" w:rsidRDefault="00CD151F" w:rsidP="00CD151F">
      <w:pPr>
        <w:pStyle w:val="a4"/>
        <w:widowControl w:val="0"/>
        <w:numPr>
          <w:ilvl w:val="1"/>
          <w:numId w:val="96"/>
        </w:numPr>
        <w:tabs>
          <w:tab w:val="left" w:pos="600"/>
        </w:tabs>
        <w:autoSpaceDE w:val="0"/>
        <w:autoSpaceDN w:val="0"/>
        <w:spacing w:before="5" w:after="0" w:line="240" w:lineRule="auto"/>
        <w:ind w:left="599" w:hanging="257"/>
        <w:contextualSpacing w:val="0"/>
        <w:rPr>
          <w:rFonts w:ascii="Cambria" w:hAnsi="Cambria"/>
          <w:sz w:val="20"/>
        </w:rPr>
      </w:pPr>
      <w:r>
        <w:rPr>
          <w:rFonts w:ascii="Cambria" w:hAnsi="Cambria"/>
          <w:color w:val="231F20"/>
          <w:w w:val="105"/>
          <w:sz w:val="20"/>
        </w:rPr>
        <w:t>Определение</w:t>
      </w:r>
      <w:r>
        <w:rPr>
          <w:rFonts w:ascii="Cambria" w:hAnsi="Cambria"/>
          <w:color w:val="231F20"/>
          <w:spacing w:val="15"/>
          <w:w w:val="105"/>
          <w:sz w:val="20"/>
        </w:rPr>
        <w:t xml:space="preserve"> </w:t>
      </w:r>
      <w:r>
        <w:rPr>
          <w:rFonts w:ascii="Cambria" w:hAnsi="Cambria"/>
          <w:color w:val="231F20"/>
          <w:w w:val="105"/>
          <w:sz w:val="20"/>
        </w:rPr>
        <w:t>остроты</w:t>
      </w:r>
      <w:r>
        <w:rPr>
          <w:rFonts w:ascii="Cambria" w:hAnsi="Cambria"/>
          <w:color w:val="231F20"/>
          <w:spacing w:val="16"/>
          <w:w w:val="105"/>
          <w:sz w:val="20"/>
        </w:rPr>
        <w:t xml:space="preserve"> </w:t>
      </w:r>
      <w:r>
        <w:rPr>
          <w:rFonts w:ascii="Cambria" w:hAnsi="Cambria"/>
          <w:color w:val="231F20"/>
          <w:w w:val="105"/>
          <w:sz w:val="20"/>
        </w:rPr>
        <w:t>зрения</w:t>
      </w:r>
      <w:r>
        <w:rPr>
          <w:rFonts w:ascii="Cambria" w:hAnsi="Cambria"/>
          <w:color w:val="231F20"/>
          <w:spacing w:val="16"/>
          <w:w w:val="105"/>
          <w:sz w:val="20"/>
        </w:rPr>
        <w:t xml:space="preserve"> </w:t>
      </w:r>
      <w:r>
        <w:rPr>
          <w:rFonts w:ascii="Cambria" w:hAnsi="Cambria"/>
          <w:color w:val="231F20"/>
          <w:w w:val="105"/>
          <w:sz w:val="20"/>
        </w:rPr>
        <w:t>у</w:t>
      </w:r>
      <w:r>
        <w:rPr>
          <w:rFonts w:ascii="Cambria" w:hAnsi="Cambria"/>
          <w:color w:val="231F20"/>
          <w:spacing w:val="16"/>
          <w:w w:val="105"/>
          <w:sz w:val="20"/>
        </w:rPr>
        <w:t xml:space="preserve"> </w:t>
      </w:r>
      <w:r>
        <w:rPr>
          <w:rFonts w:ascii="Cambria" w:hAnsi="Cambria"/>
          <w:color w:val="231F20"/>
          <w:w w:val="105"/>
          <w:sz w:val="20"/>
        </w:rPr>
        <w:t>человека.</w:t>
      </w:r>
    </w:p>
    <w:p w:rsidR="00CD151F" w:rsidRDefault="00CD151F" w:rsidP="00CD151F">
      <w:pPr>
        <w:pStyle w:val="a4"/>
        <w:widowControl w:val="0"/>
        <w:numPr>
          <w:ilvl w:val="1"/>
          <w:numId w:val="96"/>
        </w:numPr>
        <w:tabs>
          <w:tab w:val="left" w:pos="629"/>
        </w:tabs>
        <w:autoSpaceDE w:val="0"/>
        <w:autoSpaceDN w:val="0"/>
        <w:spacing w:before="6" w:after="0" w:line="244" w:lineRule="auto"/>
        <w:ind w:left="117" w:right="114" w:firstLine="226"/>
        <w:contextualSpacing w:val="0"/>
        <w:rPr>
          <w:rFonts w:ascii="Cambria" w:hAnsi="Cambria"/>
          <w:sz w:val="20"/>
        </w:rPr>
      </w:pPr>
      <w:r>
        <w:rPr>
          <w:rFonts w:ascii="Cambria" w:hAnsi="Cambria"/>
          <w:color w:val="231F20"/>
          <w:w w:val="105"/>
          <w:sz w:val="20"/>
        </w:rPr>
        <w:t>Изучение</w:t>
      </w:r>
      <w:r>
        <w:rPr>
          <w:rFonts w:ascii="Cambria" w:hAnsi="Cambria"/>
          <w:color w:val="231F20"/>
          <w:spacing w:val="5"/>
          <w:w w:val="105"/>
          <w:sz w:val="20"/>
        </w:rPr>
        <w:t xml:space="preserve"> </w:t>
      </w:r>
      <w:r>
        <w:rPr>
          <w:rFonts w:ascii="Cambria" w:hAnsi="Cambria"/>
          <w:color w:val="231F20"/>
          <w:w w:val="105"/>
          <w:sz w:val="20"/>
        </w:rPr>
        <w:t>строения</w:t>
      </w:r>
      <w:r>
        <w:rPr>
          <w:rFonts w:ascii="Cambria" w:hAnsi="Cambria"/>
          <w:color w:val="231F20"/>
          <w:spacing w:val="5"/>
          <w:w w:val="105"/>
          <w:sz w:val="20"/>
        </w:rPr>
        <w:t xml:space="preserve"> </w:t>
      </w:r>
      <w:r>
        <w:rPr>
          <w:rFonts w:ascii="Cambria" w:hAnsi="Cambria"/>
          <w:color w:val="231F20"/>
          <w:w w:val="105"/>
          <w:sz w:val="20"/>
        </w:rPr>
        <w:t>органа</w:t>
      </w:r>
      <w:r>
        <w:rPr>
          <w:rFonts w:ascii="Cambria" w:hAnsi="Cambria"/>
          <w:color w:val="231F20"/>
          <w:spacing w:val="5"/>
          <w:w w:val="105"/>
          <w:sz w:val="20"/>
        </w:rPr>
        <w:t xml:space="preserve"> </w:t>
      </w:r>
      <w:r>
        <w:rPr>
          <w:rFonts w:ascii="Cambria" w:hAnsi="Cambria"/>
          <w:color w:val="231F20"/>
          <w:w w:val="105"/>
          <w:sz w:val="20"/>
        </w:rPr>
        <w:t>зрения</w:t>
      </w:r>
      <w:r>
        <w:rPr>
          <w:rFonts w:ascii="Cambria" w:hAnsi="Cambria"/>
          <w:color w:val="231F20"/>
          <w:spacing w:val="5"/>
          <w:w w:val="105"/>
          <w:sz w:val="20"/>
        </w:rPr>
        <w:t xml:space="preserve"> </w:t>
      </w:r>
      <w:r>
        <w:rPr>
          <w:rFonts w:ascii="Cambria" w:hAnsi="Cambria"/>
          <w:color w:val="231F20"/>
          <w:w w:val="105"/>
          <w:sz w:val="20"/>
        </w:rPr>
        <w:t>(на</w:t>
      </w:r>
      <w:r>
        <w:rPr>
          <w:rFonts w:ascii="Cambria" w:hAnsi="Cambria"/>
          <w:color w:val="231F20"/>
          <w:spacing w:val="5"/>
          <w:w w:val="105"/>
          <w:sz w:val="20"/>
        </w:rPr>
        <w:t xml:space="preserve"> </w:t>
      </w:r>
      <w:r>
        <w:rPr>
          <w:rFonts w:ascii="Cambria" w:hAnsi="Cambria"/>
          <w:color w:val="231F20"/>
          <w:w w:val="105"/>
          <w:sz w:val="20"/>
        </w:rPr>
        <w:t>муляже</w:t>
      </w:r>
      <w:r>
        <w:rPr>
          <w:rFonts w:ascii="Cambria" w:hAnsi="Cambria"/>
          <w:color w:val="231F20"/>
          <w:spacing w:val="5"/>
          <w:w w:val="105"/>
          <w:sz w:val="20"/>
        </w:rPr>
        <w:t xml:space="preserve"> </w:t>
      </w:r>
      <w:r>
        <w:rPr>
          <w:rFonts w:ascii="Cambria" w:hAnsi="Cambria"/>
          <w:color w:val="231F20"/>
          <w:w w:val="105"/>
          <w:sz w:val="20"/>
        </w:rPr>
        <w:t>и</w:t>
      </w:r>
      <w:r>
        <w:rPr>
          <w:rFonts w:ascii="Cambria" w:hAnsi="Cambria"/>
          <w:color w:val="231F20"/>
          <w:spacing w:val="5"/>
          <w:w w:val="105"/>
          <w:sz w:val="20"/>
        </w:rPr>
        <w:t xml:space="preserve"> </w:t>
      </w:r>
      <w:r>
        <w:rPr>
          <w:rFonts w:ascii="Cambria" w:hAnsi="Cambria"/>
          <w:color w:val="231F20"/>
          <w:w w:val="105"/>
          <w:sz w:val="20"/>
        </w:rPr>
        <w:t>влажном</w:t>
      </w:r>
      <w:r>
        <w:rPr>
          <w:rFonts w:ascii="Cambria" w:hAnsi="Cambria"/>
          <w:color w:val="231F20"/>
          <w:spacing w:val="-44"/>
          <w:w w:val="105"/>
          <w:sz w:val="20"/>
        </w:rPr>
        <w:t xml:space="preserve"> </w:t>
      </w:r>
      <w:r>
        <w:rPr>
          <w:rFonts w:ascii="Cambria" w:hAnsi="Cambria"/>
          <w:color w:val="231F20"/>
          <w:w w:val="105"/>
          <w:sz w:val="20"/>
        </w:rPr>
        <w:t>препарате).</w:t>
      </w:r>
    </w:p>
    <w:p w:rsidR="00CD151F" w:rsidRDefault="00CD151F" w:rsidP="00CD151F">
      <w:pPr>
        <w:pStyle w:val="a4"/>
        <w:widowControl w:val="0"/>
        <w:numPr>
          <w:ilvl w:val="1"/>
          <w:numId w:val="96"/>
        </w:numPr>
        <w:tabs>
          <w:tab w:val="left" w:pos="600"/>
        </w:tabs>
        <w:autoSpaceDE w:val="0"/>
        <w:autoSpaceDN w:val="0"/>
        <w:spacing w:before="2" w:after="0" w:line="240" w:lineRule="auto"/>
        <w:ind w:left="599" w:hanging="257"/>
        <w:contextualSpacing w:val="0"/>
        <w:rPr>
          <w:rFonts w:ascii="Cambria" w:hAnsi="Cambria"/>
          <w:sz w:val="20"/>
        </w:rPr>
      </w:pPr>
      <w:r>
        <w:rPr>
          <w:rFonts w:ascii="Cambria" w:hAnsi="Cambria"/>
          <w:color w:val="231F20"/>
          <w:w w:val="105"/>
          <w:sz w:val="20"/>
        </w:rPr>
        <w:t>Изучение</w:t>
      </w:r>
      <w:r>
        <w:rPr>
          <w:rFonts w:ascii="Cambria" w:hAnsi="Cambria"/>
          <w:color w:val="231F20"/>
          <w:spacing w:val="29"/>
          <w:w w:val="105"/>
          <w:sz w:val="20"/>
        </w:rPr>
        <w:t xml:space="preserve"> </w:t>
      </w:r>
      <w:r>
        <w:rPr>
          <w:rFonts w:ascii="Cambria" w:hAnsi="Cambria"/>
          <w:color w:val="231F20"/>
          <w:w w:val="105"/>
          <w:sz w:val="20"/>
        </w:rPr>
        <w:t>строения</w:t>
      </w:r>
      <w:r>
        <w:rPr>
          <w:rFonts w:ascii="Cambria" w:hAnsi="Cambria"/>
          <w:color w:val="231F20"/>
          <w:spacing w:val="29"/>
          <w:w w:val="105"/>
          <w:sz w:val="20"/>
        </w:rPr>
        <w:t xml:space="preserve"> </w:t>
      </w:r>
      <w:r>
        <w:rPr>
          <w:rFonts w:ascii="Cambria" w:hAnsi="Cambria"/>
          <w:color w:val="231F20"/>
          <w:w w:val="105"/>
          <w:sz w:val="20"/>
        </w:rPr>
        <w:t>органа</w:t>
      </w:r>
      <w:r>
        <w:rPr>
          <w:rFonts w:ascii="Cambria" w:hAnsi="Cambria"/>
          <w:color w:val="231F20"/>
          <w:spacing w:val="29"/>
          <w:w w:val="105"/>
          <w:sz w:val="20"/>
        </w:rPr>
        <w:t xml:space="preserve"> </w:t>
      </w:r>
      <w:r>
        <w:rPr>
          <w:rFonts w:ascii="Cambria" w:hAnsi="Cambria"/>
          <w:color w:val="231F20"/>
          <w:w w:val="105"/>
          <w:sz w:val="20"/>
        </w:rPr>
        <w:t>слуха</w:t>
      </w:r>
      <w:r>
        <w:rPr>
          <w:rFonts w:ascii="Cambria" w:hAnsi="Cambria"/>
          <w:color w:val="231F20"/>
          <w:spacing w:val="29"/>
          <w:w w:val="105"/>
          <w:sz w:val="20"/>
        </w:rPr>
        <w:t xml:space="preserve"> </w:t>
      </w:r>
      <w:r>
        <w:rPr>
          <w:rFonts w:ascii="Cambria" w:hAnsi="Cambria"/>
          <w:color w:val="231F20"/>
          <w:w w:val="105"/>
          <w:sz w:val="20"/>
        </w:rPr>
        <w:t>(на</w:t>
      </w:r>
      <w:r>
        <w:rPr>
          <w:rFonts w:ascii="Cambria" w:hAnsi="Cambria"/>
          <w:color w:val="231F20"/>
          <w:spacing w:val="29"/>
          <w:w w:val="105"/>
          <w:sz w:val="20"/>
        </w:rPr>
        <w:t xml:space="preserve"> </w:t>
      </w:r>
      <w:r>
        <w:rPr>
          <w:rFonts w:ascii="Cambria" w:hAnsi="Cambria"/>
          <w:color w:val="231F20"/>
          <w:w w:val="105"/>
          <w:sz w:val="20"/>
        </w:rPr>
        <w:t>муляже).</w:t>
      </w:r>
    </w:p>
    <w:p w:rsidR="00CD151F" w:rsidRDefault="00CD151F" w:rsidP="00CD151F">
      <w:pPr>
        <w:pStyle w:val="213"/>
        <w:numPr>
          <w:ilvl w:val="0"/>
          <w:numId w:val="96"/>
        </w:numPr>
        <w:tabs>
          <w:tab w:val="left" w:pos="464"/>
        </w:tabs>
        <w:spacing w:before="145"/>
        <w:ind w:left="463" w:hanging="347"/>
      </w:pPr>
      <w:r>
        <w:rPr>
          <w:color w:val="231F20"/>
          <w:w w:val="95"/>
        </w:rPr>
        <w:t>Поведение</w:t>
      </w:r>
      <w:r>
        <w:rPr>
          <w:color w:val="231F20"/>
          <w:spacing w:val="-5"/>
          <w:w w:val="95"/>
        </w:rPr>
        <w:t xml:space="preserve"> </w:t>
      </w:r>
      <w:r>
        <w:rPr>
          <w:color w:val="231F20"/>
          <w:w w:val="95"/>
        </w:rPr>
        <w:t>и</w:t>
      </w:r>
      <w:r>
        <w:rPr>
          <w:color w:val="231F20"/>
          <w:spacing w:val="-4"/>
          <w:w w:val="95"/>
        </w:rPr>
        <w:t xml:space="preserve"> </w:t>
      </w:r>
      <w:r>
        <w:rPr>
          <w:color w:val="231F20"/>
          <w:w w:val="95"/>
        </w:rPr>
        <w:t>психика</w:t>
      </w:r>
    </w:p>
    <w:p w:rsidR="00CD151F" w:rsidRDefault="00CD151F" w:rsidP="00CD151F">
      <w:pPr>
        <w:pStyle w:val="a6"/>
        <w:spacing w:before="90" w:line="244" w:lineRule="auto"/>
        <w:ind w:left="117"/>
      </w:pPr>
      <w:r>
        <w:rPr>
          <w:color w:val="231F20"/>
          <w:w w:val="105"/>
        </w:rPr>
        <w:t>Психика и поведение человека. Потребности и мотивы поведе-</w:t>
      </w:r>
      <w:r>
        <w:rPr>
          <w:color w:val="231F20"/>
          <w:spacing w:val="1"/>
          <w:w w:val="105"/>
        </w:rPr>
        <w:t xml:space="preserve"> </w:t>
      </w:r>
      <w:r>
        <w:rPr>
          <w:color w:val="231F20"/>
          <w:w w:val="105"/>
        </w:rPr>
        <w:t>ния. Социальная обусловленность поведения человека. Рефлек-</w:t>
      </w:r>
      <w:r>
        <w:rPr>
          <w:color w:val="231F20"/>
          <w:spacing w:val="1"/>
          <w:w w:val="105"/>
        </w:rPr>
        <w:t xml:space="preserve"> </w:t>
      </w:r>
      <w:r>
        <w:rPr>
          <w:color w:val="231F20"/>
          <w:w w:val="105"/>
        </w:rPr>
        <w:t>торная теория поведения. Высшая нервная деятельность челове-</w:t>
      </w:r>
      <w:r>
        <w:rPr>
          <w:color w:val="231F20"/>
          <w:spacing w:val="1"/>
          <w:w w:val="105"/>
        </w:rPr>
        <w:t xml:space="preserve"> </w:t>
      </w:r>
      <w:r>
        <w:rPr>
          <w:color w:val="231F20"/>
          <w:w w:val="110"/>
        </w:rPr>
        <w:t>ка, работы И. М. Сеченова, И. П. Павлова. Механизм образова-</w:t>
      </w:r>
      <w:r>
        <w:rPr>
          <w:color w:val="231F20"/>
          <w:spacing w:val="1"/>
          <w:w w:val="110"/>
        </w:rPr>
        <w:t xml:space="preserve"> </w:t>
      </w:r>
      <w:r>
        <w:rPr>
          <w:color w:val="231F20"/>
          <w:w w:val="105"/>
        </w:rPr>
        <w:t>ния условных рефлексов. Торможение. Динамический стереотип.</w:t>
      </w:r>
      <w:r>
        <w:rPr>
          <w:color w:val="231F20"/>
          <w:spacing w:val="1"/>
          <w:w w:val="105"/>
        </w:rPr>
        <w:t xml:space="preserve"> </w:t>
      </w:r>
      <w:r>
        <w:rPr>
          <w:color w:val="231F20"/>
          <w:w w:val="105"/>
        </w:rPr>
        <w:t>Роль</w:t>
      </w:r>
      <w:r>
        <w:rPr>
          <w:color w:val="231F20"/>
          <w:spacing w:val="-4"/>
          <w:w w:val="105"/>
        </w:rPr>
        <w:t xml:space="preserve"> </w:t>
      </w:r>
      <w:r>
        <w:rPr>
          <w:color w:val="231F20"/>
          <w:w w:val="105"/>
        </w:rPr>
        <w:t>гормонов</w:t>
      </w:r>
      <w:r>
        <w:rPr>
          <w:color w:val="231F20"/>
          <w:spacing w:val="-4"/>
          <w:w w:val="105"/>
        </w:rPr>
        <w:t xml:space="preserve"> </w:t>
      </w:r>
      <w:r>
        <w:rPr>
          <w:color w:val="231F20"/>
          <w:w w:val="105"/>
        </w:rPr>
        <w:t>в</w:t>
      </w:r>
      <w:r>
        <w:rPr>
          <w:color w:val="231F20"/>
          <w:spacing w:val="-3"/>
          <w:w w:val="105"/>
        </w:rPr>
        <w:t xml:space="preserve"> </w:t>
      </w:r>
      <w:r>
        <w:rPr>
          <w:color w:val="231F20"/>
          <w:w w:val="105"/>
        </w:rPr>
        <w:t>поведении.</w:t>
      </w:r>
      <w:r>
        <w:rPr>
          <w:color w:val="231F20"/>
          <w:spacing w:val="-4"/>
          <w:w w:val="105"/>
        </w:rPr>
        <w:t xml:space="preserve"> </w:t>
      </w:r>
      <w:r>
        <w:rPr>
          <w:color w:val="231F20"/>
          <w:w w:val="105"/>
        </w:rPr>
        <w:t>Наследственные</w:t>
      </w:r>
      <w:r>
        <w:rPr>
          <w:color w:val="231F20"/>
          <w:spacing w:val="-3"/>
          <w:w w:val="105"/>
        </w:rPr>
        <w:t xml:space="preserve"> </w:t>
      </w:r>
      <w:r>
        <w:rPr>
          <w:color w:val="231F20"/>
          <w:w w:val="105"/>
        </w:rPr>
        <w:t>и</w:t>
      </w:r>
      <w:r>
        <w:rPr>
          <w:color w:val="231F20"/>
          <w:spacing w:val="-4"/>
          <w:w w:val="105"/>
        </w:rPr>
        <w:t xml:space="preserve"> </w:t>
      </w:r>
      <w:r>
        <w:rPr>
          <w:color w:val="231F20"/>
          <w:w w:val="105"/>
        </w:rPr>
        <w:t>ненаследственные</w:t>
      </w:r>
      <w:r>
        <w:rPr>
          <w:color w:val="231F20"/>
          <w:spacing w:val="-44"/>
          <w:w w:val="105"/>
        </w:rPr>
        <w:t xml:space="preserve"> </w:t>
      </w:r>
      <w:r>
        <w:rPr>
          <w:color w:val="231F20"/>
          <w:w w:val="105"/>
        </w:rPr>
        <w:t>программы поведения у человека. Приспособительный характер</w:t>
      </w:r>
      <w:r>
        <w:rPr>
          <w:color w:val="231F20"/>
          <w:spacing w:val="1"/>
          <w:w w:val="105"/>
        </w:rPr>
        <w:t xml:space="preserve"> </w:t>
      </w:r>
      <w:r>
        <w:rPr>
          <w:color w:val="231F20"/>
          <w:w w:val="110"/>
        </w:rPr>
        <w:t>поведения.</w:t>
      </w:r>
    </w:p>
    <w:p w:rsidR="00CD151F" w:rsidRDefault="00CD151F" w:rsidP="00CD151F">
      <w:pPr>
        <w:pStyle w:val="a6"/>
        <w:spacing w:before="6" w:line="244" w:lineRule="auto"/>
        <w:ind w:left="117"/>
      </w:pPr>
      <w:r>
        <w:rPr>
          <w:color w:val="231F20"/>
          <w:w w:val="105"/>
        </w:rPr>
        <w:t>Первая</w:t>
      </w:r>
      <w:r>
        <w:rPr>
          <w:color w:val="231F20"/>
          <w:spacing w:val="1"/>
          <w:w w:val="105"/>
        </w:rPr>
        <w:t xml:space="preserve"> </w:t>
      </w:r>
      <w:r>
        <w:rPr>
          <w:color w:val="231F20"/>
          <w:w w:val="105"/>
        </w:rPr>
        <w:t>и</w:t>
      </w:r>
      <w:r>
        <w:rPr>
          <w:color w:val="231F20"/>
          <w:spacing w:val="1"/>
          <w:w w:val="105"/>
        </w:rPr>
        <w:t xml:space="preserve"> </w:t>
      </w:r>
      <w:r>
        <w:rPr>
          <w:color w:val="231F20"/>
          <w:w w:val="105"/>
        </w:rPr>
        <w:t>вторая</w:t>
      </w:r>
      <w:r>
        <w:rPr>
          <w:color w:val="231F20"/>
          <w:spacing w:val="1"/>
          <w:w w:val="105"/>
        </w:rPr>
        <w:t xml:space="preserve"> </w:t>
      </w:r>
      <w:r>
        <w:rPr>
          <w:color w:val="231F20"/>
          <w:w w:val="105"/>
        </w:rPr>
        <w:t>сигнальные</w:t>
      </w:r>
      <w:r>
        <w:rPr>
          <w:color w:val="231F20"/>
          <w:spacing w:val="1"/>
          <w:w w:val="105"/>
        </w:rPr>
        <w:t xml:space="preserve"> </w:t>
      </w:r>
      <w:r>
        <w:rPr>
          <w:color w:val="231F20"/>
          <w:w w:val="105"/>
        </w:rPr>
        <w:t>системы.</w:t>
      </w:r>
      <w:r>
        <w:rPr>
          <w:color w:val="231F20"/>
          <w:spacing w:val="1"/>
          <w:w w:val="105"/>
        </w:rPr>
        <w:t xml:space="preserve"> </w:t>
      </w:r>
      <w:r>
        <w:rPr>
          <w:color w:val="231F20"/>
          <w:w w:val="105"/>
        </w:rPr>
        <w:t>Познавательная</w:t>
      </w:r>
      <w:r>
        <w:rPr>
          <w:color w:val="231F20"/>
          <w:spacing w:val="1"/>
          <w:w w:val="105"/>
        </w:rPr>
        <w:t xml:space="preserve"> </w:t>
      </w:r>
      <w:r>
        <w:rPr>
          <w:color w:val="231F20"/>
          <w:w w:val="105"/>
        </w:rPr>
        <w:t>дея-</w:t>
      </w:r>
      <w:r>
        <w:rPr>
          <w:color w:val="231F20"/>
          <w:spacing w:val="1"/>
          <w:w w:val="105"/>
        </w:rPr>
        <w:t xml:space="preserve"> </w:t>
      </w:r>
      <w:r>
        <w:rPr>
          <w:color w:val="231F20"/>
          <w:w w:val="105"/>
        </w:rPr>
        <w:t>тельность мозга. Речь и мышление. Память и внимание. Эмоции.</w:t>
      </w:r>
      <w:r>
        <w:rPr>
          <w:color w:val="231F20"/>
          <w:spacing w:val="1"/>
          <w:w w:val="105"/>
        </w:rPr>
        <w:t xml:space="preserve"> </w:t>
      </w:r>
      <w:r>
        <w:rPr>
          <w:color w:val="231F20"/>
          <w:w w:val="105"/>
        </w:rPr>
        <w:t>Индивидуальные</w:t>
      </w:r>
      <w:r>
        <w:rPr>
          <w:color w:val="231F20"/>
          <w:spacing w:val="1"/>
          <w:w w:val="105"/>
        </w:rPr>
        <w:t xml:space="preserve"> </w:t>
      </w:r>
      <w:r>
        <w:rPr>
          <w:color w:val="231F20"/>
          <w:w w:val="105"/>
        </w:rPr>
        <w:t>особенности</w:t>
      </w:r>
      <w:r>
        <w:rPr>
          <w:color w:val="231F20"/>
          <w:spacing w:val="1"/>
          <w:w w:val="105"/>
        </w:rPr>
        <w:t xml:space="preserve"> </w:t>
      </w:r>
      <w:r>
        <w:rPr>
          <w:color w:val="231F20"/>
          <w:w w:val="105"/>
        </w:rPr>
        <w:t>личности:</w:t>
      </w:r>
      <w:r>
        <w:rPr>
          <w:color w:val="231F20"/>
          <w:spacing w:val="1"/>
          <w:w w:val="105"/>
        </w:rPr>
        <w:t xml:space="preserve"> </w:t>
      </w:r>
      <w:r>
        <w:rPr>
          <w:color w:val="231F20"/>
          <w:w w:val="105"/>
        </w:rPr>
        <w:t>способности,</w:t>
      </w:r>
      <w:r>
        <w:rPr>
          <w:color w:val="231F20"/>
          <w:spacing w:val="1"/>
          <w:w w:val="105"/>
        </w:rPr>
        <w:t xml:space="preserve"> </w:t>
      </w:r>
      <w:r>
        <w:rPr>
          <w:color w:val="231F20"/>
          <w:w w:val="105"/>
        </w:rPr>
        <w:t>темпера-</w:t>
      </w:r>
      <w:r>
        <w:rPr>
          <w:color w:val="231F20"/>
          <w:spacing w:val="-44"/>
          <w:w w:val="105"/>
        </w:rPr>
        <w:t xml:space="preserve"> </w:t>
      </w:r>
      <w:r>
        <w:rPr>
          <w:color w:val="231F20"/>
          <w:w w:val="105"/>
        </w:rPr>
        <w:t>мент,</w:t>
      </w:r>
      <w:r>
        <w:rPr>
          <w:color w:val="231F20"/>
          <w:spacing w:val="-7"/>
          <w:w w:val="105"/>
        </w:rPr>
        <w:t xml:space="preserve"> </w:t>
      </w:r>
      <w:r>
        <w:rPr>
          <w:color w:val="231F20"/>
          <w:w w:val="105"/>
        </w:rPr>
        <w:t>характер,</w:t>
      </w:r>
      <w:r>
        <w:rPr>
          <w:color w:val="231F20"/>
          <w:spacing w:val="-7"/>
          <w:w w:val="105"/>
        </w:rPr>
        <w:t xml:space="preserve"> </w:t>
      </w:r>
      <w:r>
        <w:rPr>
          <w:color w:val="231F20"/>
          <w:w w:val="105"/>
        </w:rPr>
        <w:t>одарённость.</w:t>
      </w:r>
      <w:r>
        <w:rPr>
          <w:color w:val="231F20"/>
          <w:spacing w:val="-7"/>
          <w:w w:val="105"/>
        </w:rPr>
        <w:t xml:space="preserve"> </w:t>
      </w:r>
      <w:r>
        <w:rPr>
          <w:color w:val="231F20"/>
          <w:w w:val="105"/>
        </w:rPr>
        <w:t>Типы</w:t>
      </w:r>
      <w:r>
        <w:rPr>
          <w:color w:val="231F20"/>
          <w:spacing w:val="-7"/>
          <w:w w:val="105"/>
        </w:rPr>
        <w:t xml:space="preserve"> </w:t>
      </w:r>
      <w:r>
        <w:rPr>
          <w:color w:val="231F20"/>
          <w:w w:val="105"/>
        </w:rPr>
        <w:t>высшей</w:t>
      </w:r>
      <w:r>
        <w:rPr>
          <w:color w:val="231F20"/>
          <w:spacing w:val="-7"/>
          <w:w w:val="105"/>
        </w:rPr>
        <w:t xml:space="preserve"> </w:t>
      </w:r>
      <w:r>
        <w:rPr>
          <w:color w:val="231F20"/>
          <w:w w:val="105"/>
        </w:rPr>
        <w:t>нервной</w:t>
      </w:r>
      <w:r>
        <w:rPr>
          <w:color w:val="231F20"/>
          <w:spacing w:val="-6"/>
          <w:w w:val="105"/>
        </w:rPr>
        <w:t xml:space="preserve"> </w:t>
      </w:r>
      <w:r>
        <w:rPr>
          <w:color w:val="231F20"/>
          <w:w w:val="105"/>
        </w:rPr>
        <w:t>деятельности</w:t>
      </w:r>
      <w:r>
        <w:rPr>
          <w:color w:val="231F20"/>
          <w:spacing w:val="-44"/>
          <w:w w:val="105"/>
        </w:rPr>
        <w:t xml:space="preserve"> </w:t>
      </w:r>
      <w:r>
        <w:rPr>
          <w:color w:val="231F20"/>
          <w:w w:val="105"/>
        </w:rPr>
        <w:t>и темперамента. Особенности психики человека. Гигиена физи-</w:t>
      </w:r>
      <w:r>
        <w:rPr>
          <w:color w:val="231F20"/>
          <w:spacing w:val="1"/>
          <w:w w:val="105"/>
        </w:rPr>
        <w:t xml:space="preserve"> </w:t>
      </w:r>
      <w:r>
        <w:rPr>
          <w:color w:val="231F20"/>
          <w:w w:val="105"/>
        </w:rPr>
        <w:t>ческого и умственного труда. Режим труда и отдыха. Сон и его</w:t>
      </w:r>
      <w:r>
        <w:rPr>
          <w:color w:val="231F20"/>
          <w:spacing w:val="1"/>
          <w:w w:val="105"/>
        </w:rPr>
        <w:t xml:space="preserve"> </w:t>
      </w:r>
      <w:r>
        <w:rPr>
          <w:color w:val="231F20"/>
          <w:w w:val="105"/>
        </w:rPr>
        <w:t>значение.</w:t>
      </w:r>
      <w:r>
        <w:rPr>
          <w:color w:val="231F20"/>
          <w:spacing w:val="23"/>
          <w:w w:val="105"/>
        </w:rPr>
        <w:t xml:space="preserve"> </w:t>
      </w:r>
      <w:r>
        <w:rPr>
          <w:color w:val="231F20"/>
          <w:w w:val="105"/>
        </w:rPr>
        <w:t>Гигиена</w:t>
      </w:r>
      <w:r>
        <w:rPr>
          <w:color w:val="231F20"/>
          <w:spacing w:val="24"/>
          <w:w w:val="105"/>
        </w:rPr>
        <w:t xml:space="preserve"> </w:t>
      </w:r>
      <w:r>
        <w:rPr>
          <w:color w:val="231F20"/>
          <w:w w:val="105"/>
        </w:rPr>
        <w:t>сна.</w:t>
      </w:r>
    </w:p>
    <w:p w:rsidR="00CD151F" w:rsidRDefault="00CD151F" w:rsidP="00CD151F">
      <w:pPr>
        <w:spacing w:before="6"/>
        <w:ind w:left="343"/>
        <w:jc w:val="both"/>
        <w:rPr>
          <w:rFonts w:ascii="Cambria" w:hAnsi="Cambria"/>
          <w:i/>
          <w:sz w:val="20"/>
        </w:rPr>
      </w:pPr>
      <w:r>
        <w:rPr>
          <w:rFonts w:ascii="Cambria" w:hAnsi="Cambria"/>
          <w:i/>
          <w:color w:val="231F20"/>
          <w:w w:val="110"/>
          <w:sz w:val="20"/>
        </w:rPr>
        <w:t>Лабораторные</w:t>
      </w:r>
      <w:r>
        <w:rPr>
          <w:rFonts w:ascii="Cambria" w:hAnsi="Cambria"/>
          <w:i/>
          <w:color w:val="231F20"/>
          <w:spacing w:val="11"/>
          <w:w w:val="110"/>
          <w:sz w:val="20"/>
        </w:rPr>
        <w:t xml:space="preserve"> </w:t>
      </w:r>
      <w:r>
        <w:rPr>
          <w:rFonts w:ascii="Cambria" w:hAnsi="Cambria"/>
          <w:i/>
          <w:color w:val="231F20"/>
          <w:w w:val="110"/>
          <w:sz w:val="20"/>
        </w:rPr>
        <w:t>и</w:t>
      </w:r>
      <w:r>
        <w:rPr>
          <w:rFonts w:ascii="Cambria" w:hAnsi="Cambria"/>
          <w:i/>
          <w:color w:val="231F20"/>
          <w:spacing w:val="12"/>
          <w:w w:val="110"/>
          <w:sz w:val="20"/>
        </w:rPr>
        <w:t xml:space="preserve"> </w:t>
      </w:r>
      <w:r>
        <w:rPr>
          <w:rFonts w:ascii="Cambria" w:hAnsi="Cambria"/>
          <w:i/>
          <w:color w:val="231F20"/>
          <w:w w:val="110"/>
          <w:sz w:val="20"/>
        </w:rPr>
        <w:t>практические</w:t>
      </w:r>
      <w:r>
        <w:rPr>
          <w:rFonts w:ascii="Cambria" w:hAnsi="Cambria"/>
          <w:i/>
          <w:color w:val="231F20"/>
          <w:spacing w:val="12"/>
          <w:w w:val="110"/>
          <w:sz w:val="20"/>
        </w:rPr>
        <w:t xml:space="preserve"> </w:t>
      </w:r>
      <w:r>
        <w:rPr>
          <w:rFonts w:ascii="Cambria" w:hAnsi="Cambria"/>
          <w:i/>
          <w:color w:val="231F20"/>
          <w:w w:val="110"/>
          <w:sz w:val="20"/>
        </w:rPr>
        <w:t>работы</w:t>
      </w:r>
    </w:p>
    <w:p w:rsidR="00CD151F" w:rsidRDefault="00CD151F" w:rsidP="00CD151F">
      <w:pPr>
        <w:pStyle w:val="a4"/>
        <w:widowControl w:val="0"/>
        <w:numPr>
          <w:ilvl w:val="1"/>
          <w:numId w:val="96"/>
        </w:numPr>
        <w:tabs>
          <w:tab w:val="left" w:pos="600"/>
        </w:tabs>
        <w:autoSpaceDE w:val="0"/>
        <w:autoSpaceDN w:val="0"/>
        <w:spacing w:before="6" w:after="0" w:line="240" w:lineRule="auto"/>
        <w:ind w:left="599" w:hanging="257"/>
        <w:contextualSpacing w:val="0"/>
        <w:rPr>
          <w:rFonts w:ascii="Cambria" w:hAnsi="Cambria"/>
          <w:sz w:val="20"/>
        </w:rPr>
      </w:pPr>
      <w:r>
        <w:rPr>
          <w:rFonts w:ascii="Cambria" w:hAnsi="Cambria"/>
          <w:color w:val="231F20"/>
          <w:w w:val="105"/>
          <w:sz w:val="20"/>
        </w:rPr>
        <w:t>Изучение</w:t>
      </w:r>
      <w:r>
        <w:rPr>
          <w:rFonts w:ascii="Cambria" w:hAnsi="Cambria"/>
          <w:color w:val="231F20"/>
          <w:spacing w:val="26"/>
          <w:w w:val="105"/>
          <w:sz w:val="20"/>
        </w:rPr>
        <w:t xml:space="preserve"> </w:t>
      </w:r>
      <w:r>
        <w:rPr>
          <w:rFonts w:ascii="Cambria" w:hAnsi="Cambria"/>
          <w:color w:val="231F20"/>
          <w:w w:val="105"/>
          <w:sz w:val="20"/>
        </w:rPr>
        <w:t>кратковременной</w:t>
      </w:r>
      <w:r>
        <w:rPr>
          <w:rFonts w:ascii="Cambria" w:hAnsi="Cambria"/>
          <w:color w:val="231F20"/>
          <w:spacing w:val="26"/>
          <w:w w:val="105"/>
          <w:sz w:val="20"/>
        </w:rPr>
        <w:t xml:space="preserve"> </w:t>
      </w:r>
      <w:r>
        <w:rPr>
          <w:rFonts w:ascii="Cambria" w:hAnsi="Cambria"/>
          <w:color w:val="231F20"/>
          <w:w w:val="105"/>
          <w:sz w:val="20"/>
        </w:rPr>
        <w:t>памяти.</w:t>
      </w:r>
    </w:p>
    <w:p w:rsidR="00CD151F" w:rsidRDefault="00CD151F" w:rsidP="00CD151F">
      <w:pPr>
        <w:pStyle w:val="a4"/>
        <w:widowControl w:val="0"/>
        <w:numPr>
          <w:ilvl w:val="1"/>
          <w:numId w:val="96"/>
        </w:numPr>
        <w:tabs>
          <w:tab w:val="left" w:pos="600"/>
        </w:tabs>
        <w:autoSpaceDE w:val="0"/>
        <w:autoSpaceDN w:val="0"/>
        <w:spacing w:before="5" w:after="0" w:line="240" w:lineRule="auto"/>
        <w:ind w:left="599" w:hanging="257"/>
        <w:contextualSpacing w:val="0"/>
        <w:rPr>
          <w:rFonts w:ascii="Cambria" w:hAnsi="Cambria"/>
          <w:sz w:val="20"/>
        </w:rPr>
      </w:pPr>
      <w:r>
        <w:rPr>
          <w:rFonts w:ascii="Cambria" w:hAnsi="Cambria"/>
          <w:color w:val="231F20"/>
          <w:w w:val="105"/>
          <w:sz w:val="20"/>
        </w:rPr>
        <w:t>Определение</w:t>
      </w:r>
      <w:r>
        <w:rPr>
          <w:rFonts w:ascii="Cambria" w:hAnsi="Cambria"/>
          <w:color w:val="231F20"/>
          <w:spacing w:val="19"/>
          <w:w w:val="105"/>
          <w:sz w:val="20"/>
        </w:rPr>
        <w:t xml:space="preserve"> </w:t>
      </w:r>
      <w:r>
        <w:rPr>
          <w:rFonts w:ascii="Cambria" w:hAnsi="Cambria"/>
          <w:color w:val="231F20"/>
          <w:w w:val="105"/>
          <w:sz w:val="20"/>
        </w:rPr>
        <w:t>объёма</w:t>
      </w:r>
      <w:r>
        <w:rPr>
          <w:rFonts w:ascii="Cambria" w:hAnsi="Cambria"/>
          <w:color w:val="231F20"/>
          <w:spacing w:val="19"/>
          <w:w w:val="105"/>
          <w:sz w:val="20"/>
        </w:rPr>
        <w:t xml:space="preserve"> </w:t>
      </w:r>
      <w:r>
        <w:rPr>
          <w:rFonts w:ascii="Cambria" w:hAnsi="Cambria"/>
          <w:color w:val="231F20"/>
          <w:w w:val="105"/>
          <w:sz w:val="20"/>
        </w:rPr>
        <w:t>механической</w:t>
      </w:r>
      <w:r>
        <w:rPr>
          <w:rFonts w:ascii="Cambria" w:hAnsi="Cambria"/>
          <w:color w:val="231F20"/>
          <w:spacing w:val="19"/>
          <w:w w:val="105"/>
          <w:sz w:val="20"/>
        </w:rPr>
        <w:t xml:space="preserve"> </w:t>
      </w:r>
      <w:r>
        <w:rPr>
          <w:rFonts w:ascii="Cambria" w:hAnsi="Cambria"/>
          <w:color w:val="231F20"/>
          <w:w w:val="105"/>
          <w:sz w:val="20"/>
        </w:rPr>
        <w:t>и</w:t>
      </w:r>
      <w:r>
        <w:rPr>
          <w:rFonts w:ascii="Cambria" w:hAnsi="Cambria"/>
          <w:color w:val="231F20"/>
          <w:spacing w:val="19"/>
          <w:w w:val="105"/>
          <w:sz w:val="20"/>
        </w:rPr>
        <w:t xml:space="preserve"> </w:t>
      </w:r>
      <w:r>
        <w:rPr>
          <w:rFonts w:ascii="Cambria" w:hAnsi="Cambria"/>
          <w:color w:val="231F20"/>
          <w:w w:val="105"/>
          <w:sz w:val="20"/>
        </w:rPr>
        <w:t>логической</w:t>
      </w:r>
      <w:r>
        <w:rPr>
          <w:rFonts w:ascii="Cambria" w:hAnsi="Cambria"/>
          <w:color w:val="231F20"/>
          <w:spacing w:val="19"/>
          <w:w w:val="105"/>
          <w:sz w:val="20"/>
        </w:rPr>
        <w:t xml:space="preserve"> </w:t>
      </w:r>
      <w:r>
        <w:rPr>
          <w:rFonts w:ascii="Cambria" w:hAnsi="Cambria"/>
          <w:color w:val="231F20"/>
          <w:w w:val="105"/>
          <w:sz w:val="20"/>
        </w:rPr>
        <w:t>памяти.</w:t>
      </w:r>
    </w:p>
    <w:p w:rsidR="00CD151F" w:rsidRDefault="00CD151F" w:rsidP="00CD151F">
      <w:pPr>
        <w:pStyle w:val="a4"/>
        <w:widowControl w:val="0"/>
        <w:numPr>
          <w:ilvl w:val="1"/>
          <w:numId w:val="96"/>
        </w:numPr>
        <w:tabs>
          <w:tab w:val="left" w:pos="590"/>
        </w:tabs>
        <w:autoSpaceDE w:val="0"/>
        <w:autoSpaceDN w:val="0"/>
        <w:spacing w:before="6" w:after="0" w:line="240" w:lineRule="auto"/>
        <w:ind w:left="589" w:hanging="247"/>
        <w:contextualSpacing w:val="0"/>
        <w:rPr>
          <w:rFonts w:ascii="Cambria" w:hAnsi="Cambria"/>
          <w:sz w:val="20"/>
        </w:rPr>
      </w:pPr>
      <w:r>
        <w:rPr>
          <w:rFonts w:ascii="Cambria" w:hAnsi="Cambria"/>
          <w:color w:val="231F20"/>
          <w:w w:val="105"/>
          <w:sz w:val="20"/>
        </w:rPr>
        <w:t>Оценка</w:t>
      </w:r>
      <w:r>
        <w:rPr>
          <w:rFonts w:ascii="Cambria" w:hAnsi="Cambria"/>
          <w:color w:val="231F20"/>
          <w:spacing w:val="10"/>
          <w:w w:val="105"/>
          <w:sz w:val="20"/>
        </w:rPr>
        <w:t xml:space="preserve"> </w:t>
      </w:r>
      <w:r>
        <w:rPr>
          <w:rFonts w:ascii="Cambria" w:hAnsi="Cambria"/>
          <w:color w:val="231F20"/>
          <w:w w:val="105"/>
          <w:sz w:val="20"/>
        </w:rPr>
        <w:t>сформированности</w:t>
      </w:r>
      <w:r>
        <w:rPr>
          <w:rFonts w:ascii="Cambria" w:hAnsi="Cambria"/>
          <w:color w:val="231F20"/>
          <w:spacing w:val="10"/>
          <w:w w:val="105"/>
          <w:sz w:val="20"/>
        </w:rPr>
        <w:t xml:space="preserve"> </w:t>
      </w:r>
      <w:r>
        <w:rPr>
          <w:rFonts w:ascii="Cambria" w:hAnsi="Cambria"/>
          <w:color w:val="231F20"/>
          <w:w w:val="105"/>
          <w:sz w:val="20"/>
        </w:rPr>
        <w:t>навыков</w:t>
      </w:r>
      <w:r>
        <w:rPr>
          <w:rFonts w:ascii="Cambria" w:hAnsi="Cambria"/>
          <w:color w:val="231F20"/>
          <w:spacing w:val="10"/>
          <w:w w:val="105"/>
          <w:sz w:val="20"/>
        </w:rPr>
        <w:t xml:space="preserve"> </w:t>
      </w:r>
      <w:r>
        <w:rPr>
          <w:rFonts w:ascii="Cambria" w:hAnsi="Cambria"/>
          <w:color w:val="231F20"/>
          <w:w w:val="105"/>
          <w:sz w:val="20"/>
        </w:rPr>
        <w:t>логического</w:t>
      </w:r>
      <w:r>
        <w:rPr>
          <w:rFonts w:ascii="Cambria" w:hAnsi="Cambria"/>
          <w:color w:val="231F20"/>
          <w:spacing w:val="10"/>
          <w:w w:val="105"/>
          <w:sz w:val="20"/>
        </w:rPr>
        <w:t xml:space="preserve"> </w:t>
      </w:r>
      <w:r>
        <w:rPr>
          <w:rFonts w:ascii="Cambria" w:hAnsi="Cambria"/>
          <w:color w:val="231F20"/>
          <w:w w:val="105"/>
          <w:sz w:val="20"/>
        </w:rPr>
        <w:t>мышления.</w:t>
      </w:r>
    </w:p>
    <w:p w:rsidR="00CD151F" w:rsidRDefault="00CD151F" w:rsidP="00CD151F">
      <w:pPr>
        <w:pStyle w:val="213"/>
        <w:numPr>
          <w:ilvl w:val="0"/>
          <w:numId w:val="96"/>
        </w:numPr>
        <w:tabs>
          <w:tab w:val="left" w:pos="468"/>
        </w:tabs>
        <w:spacing w:before="145"/>
        <w:ind w:left="467" w:hanging="351"/>
      </w:pPr>
      <w:r>
        <w:rPr>
          <w:color w:val="231F20"/>
          <w:w w:val="95"/>
        </w:rPr>
        <w:t>Человек</w:t>
      </w:r>
      <w:r>
        <w:rPr>
          <w:color w:val="231F20"/>
          <w:spacing w:val="4"/>
          <w:w w:val="95"/>
        </w:rPr>
        <w:t xml:space="preserve"> </w:t>
      </w:r>
      <w:r>
        <w:rPr>
          <w:color w:val="231F20"/>
          <w:w w:val="95"/>
        </w:rPr>
        <w:t>и</w:t>
      </w:r>
      <w:r>
        <w:rPr>
          <w:color w:val="231F20"/>
          <w:spacing w:val="5"/>
          <w:w w:val="95"/>
        </w:rPr>
        <w:t xml:space="preserve"> </w:t>
      </w:r>
      <w:r>
        <w:rPr>
          <w:color w:val="231F20"/>
          <w:w w:val="95"/>
        </w:rPr>
        <w:t>окружающая</w:t>
      </w:r>
      <w:r>
        <w:rPr>
          <w:color w:val="231F20"/>
          <w:spacing w:val="4"/>
          <w:w w:val="95"/>
        </w:rPr>
        <w:t xml:space="preserve"> </w:t>
      </w:r>
      <w:r>
        <w:rPr>
          <w:color w:val="231F20"/>
          <w:w w:val="95"/>
        </w:rPr>
        <w:t>среда</w:t>
      </w:r>
    </w:p>
    <w:p w:rsidR="00CD151F" w:rsidRDefault="00CD151F" w:rsidP="00CD151F">
      <w:pPr>
        <w:pStyle w:val="a6"/>
        <w:spacing w:before="118" w:line="244" w:lineRule="auto"/>
        <w:ind w:left="117"/>
      </w:pPr>
      <w:r>
        <w:rPr>
          <w:color w:val="231F20"/>
          <w:w w:val="105"/>
        </w:rPr>
        <w:t>Человек</w:t>
      </w:r>
      <w:r>
        <w:rPr>
          <w:color w:val="231F20"/>
          <w:spacing w:val="1"/>
          <w:w w:val="105"/>
        </w:rPr>
        <w:t xml:space="preserve"> </w:t>
      </w:r>
      <w:r>
        <w:rPr>
          <w:color w:val="231F20"/>
          <w:w w:val="105"/>
        </w:rPr>
        <w:t>и</w:t>
      </w:r>
      <w:r>
        <w:rPr>
          <w:color w:val="231F20"/>
          <w:spacing w:val="1"/>
          <w:w w:val="105"/>
        </w:rPr>
        <w:t xml:space="preserve"> </w:t>
      </w:r>
      <w:r>
        <w:rPr>
          <w:color w:val="231F20"/>
          <w:w w:val="105"/>
        </w:rPr>
        <w:t>окружающая</w:t>
      </w:r>
      <w:r>
        <w:rPr>
          <w:color w:val="231F20"/>
          <w:spacing w:val="1"/>
          <w:w w:val="105"/>
        </w:rPr>
        <w:t xml:space="preserve"> </w:t>
      </w:r>
      <w:r>
        <w:rPr>
          <w:color w:val="231F20"/>
          <w:w w:val="105"/>
        </w:rPr>
        <w:t>среда.</w:t>
      </w:r>
      <w:r>
        <w:rPr>
          <w:color w:val="231F20"/>
          <w:spacing w:val="1"/>
          <w:w w:val="105"/>
        </w:rPr>
        <w:t xml:space="preserve"> </w:t>
      </w:r>
      <w:r>
        <w:rPr>
          <w:color w:val="231F20"/>
          <w:w w:val="105"/>
        </w:rPr>
        <w:t>Экологические</w:t>
      </w:r>
      <w:r>
        <w:rPr>
          <w:color w:val="231F20"/>
          <w:spacing w:val="1"/>
          <w:w w:val="105"/>
        </w:rPr>
        <w:t xml:space="preserve"> </w:t>
      </w:r>
      <w:r>
        <w:rPr>
          <w:color w:val="231F20"/>
          <w:w w:val="105"/>
        </w:rPr>
        <w:t>факторы</w:t>
      </w:r>
      <w:r>
        <w:rPr>
          <w:color w:val="231F20"/>
          <w:spacing w:val="1"/>
          <w:w w:val="105"/>
        </w:rPr>
        <w:t xml:space="preserve"> </w:t>
      </w:r>
      <w:r>
        <w:rPr>
          <w:color w:val="231F20"/>
          <w:w w:val="105"/>
        </w:rPr>
        <w:t>и</w:t>
      </w:r>
      <w:r>
        <w:rPr>
          <w:color w:val="231F20"/>
          <w:spacing w:val="1"/>
          <w:w w:val="105"/>
        </w:rPr>
        <w:t xml:space="preserve"> </w:t>
      </w:r>
      <w:r>
        <w:rPr>
          <w:color w:val="231F20"/>
          <w:w w:val="105"/>
        </w:rPr>
        <w:t>их</w:t>
      </w:r>
      <w:r>
        <w:rPr>
          <w:color w:val="231F20"/>
          <w:spacing w:val="1"/>
          <w:w w:val="105"/>
        </w:rPr>
        <w:t xml:space="preserve"> </w:t>
      </w:r>
      <w:r>
        <w:rPr>
          <w:color w:val="231F20"/>
          <w:w w:val="105"/>
        </w:rPr>
        <w:t>действие на организм человека. Зависимость здоровья человека</w:t>
      </w:r>
      <w:r>
        <w:rPr>
          <w:color w:val="231F20"/>
          <w:spacing w:val="1"/>
          <w:w w:val="105"/>
        </w:rPr>
        <w:t xml:space="preserve"> </w:t>
      </w:r>
      <w:r>
        <w:rPr>
          <w:color w:val="231F20"/>
          <w:w w:val="105"/>
        </w:rPr>
        <w:t>от состояния окружающей среды. Микроклимат жилых помеще-</w:t>
      </w:r>
      <w:r>
        <w:rPr>
          <w:color w:val="231F20"/>
          <w:spacing w:val="1"/>
          <w:w w:val="105"/>
        </w:rPr>
        <w:t xml:space="preserve"> </w:t>
      </w:r>
      <w:r>
        <w:rPr>
          <w:color w:val="231F20"/>
          <w:w w:val="105"/>
        </w:rPr>
        <w:t>ний. Соблюдение правил поведения в окружающей среде, в опас-</w:t>
      </w:r>
      <w:r>
        <w:rPr>
          <w:color w:val="231F20"/>
          <w:spacing w:val="1"/>
          <w:w w:val="105"/>
        </w:rPr>
        <w:t xml:space="preserve"> </w:t>
      </w:r>
      <w:r>
        <w:rPr>
          <w:color w:val="231F20"/>
          <w:w w:val="105"/>
        </w:rPr>
        <w:t>ных</w:t>
      </w:r>
      <w:r>
        <w:rPr>
          <w:color w:val="231F20"/>
          <w:spacing w:val="23"/>
          <w:w w:val="105"/>
        </w:rPr>
        <w:t xml:space="preserve"> </w:t>
      </w:r>
      <w:r>
        <w:rPr>
          <w:color w:val="231F20"/>
          <w:w w:val="105"/>
        </w:rPr>
        <w:t>и</w:t>
      </w:r>
      <w:r>
        <w:rPr>
          <w:color w:val="231F20"/>
          <w:spacing w:val="24"/>
          <w:w w:val="105"/>
        </w:rPr>
        <w:t xml:space="preserve"> </w:t>
      </w:r>
      <w:r>
        <w:rPr>
          <w:color w:val="231F20"/>
          <w:w w:val="105"/>
        </w:rPr>
        <w:t>чрезвычайных</w:t>
      </w:r>
      <w:r>
        <w:rPr>
          <w:color w:val="231F20"/>
          <w:spacing w:val="24"/>
          <w:w w:val="105"/>
        </w:rPr>
        <w:t xml:space="preserve"> </w:t>
      </w:r>
      <w:r>
        <w:rPr>
          <w:color w:val="231F20"/>
          <w:w w:val="105"/>
        </w:rPr>
        <w:t>ситуациях.</w:t>
      </w:r>
    </w:p>
    <w:p w:rsidR="00CD151F" w:rsidRDefault="00CD151F" w:rsidP="00CD151F">
      <w:pPr>
        <w:pStyle w:val="a6"/>
        <w:spacing w:before="5" w:line="244" w:lineRule="auto"/>
        <w:ind w:left="117"/>
      </w:pPr>
      <w:r>
        <w:rPr>
          <w:color w:val="231F20"/>
          <w:w w:val="105"/>
        </w:rPr>
        <w:t>Здоровье человека как социальная ценность. Факторы, наруша-</w:t>
      </w:r>
      <w:r>
        <w:rPr>
          <w:color w:val="231F20"/>
          <w:spacing w:val="-44"/>
          <w:w w:val="105"/>
        </w:rPr>
        <w:t xml:space="preserve"> </w:t>
      </w:r>
      <w:r>
        <w:rPr>
          <w:color w:val="231F20"/>
          <w:w w:val="105"/>
        </w:rPr>
        <w:t>ющие здоровье: гиподинамия, курение, употребление алкоголя,</w:t>
      </w:r>
      <w:r>
        <w:rPr>
          <w:color w:val="231F20"/>
          <w:spacing w:val="1"/>
          <w:w w:val="105"/>
        </w:rPr>
        <w:t xml:space="preserve"> </w:t>
      </w:r>
      <w:r>
        <w:rPr>
          <w:color w:val="231F20"/>
          <w:w w:val="105"/>
        </w:rPr>
        <w:t>наркотиков,</w:t>
      </w:r>
      <w:r>
        <w:rPr>
          <w:color w:val="231F20"/>
          <w:spacing w:val="1"/>
          <w:w w:val="105"/>
        </w:rPr>
        <w:t xml:space="preserve"> </w:t>
      </w:r>
      <w:r>
        <w:rPr>
          <w:color w:val="231F20"/>
          <w:w w:val="105"/>
        </w:rPr>
        <w:t>несбалансированное</w:t>
      </w:r>
      <w:r>
        <w:rPr>
          <w:color w:val="231F20"/>
          <w:spacing w:val="1"/>
          <w:w w:val="105"/>
        </w:rPr>
        <w:t xml:space="preserve"> </w:t>
      </w:r>
      <w:r>
        <w:rPr>
          <w:color w:val="231F20"/>
          <w:w w:val="105"/>
        </w:rPr>
        <w:t>питание,</w:t>
      </w:r>
      <w:r>
        <w:rPr>
          <w:color w:val="231F20"/>
          <w:spacing w:val="1"/>
          <w:w w:val="105"/>
        </w:rPr>
        <w:t xml:space="preserve"> </w:t>
      </w:r>
      <w:r>
        <w:rPr>
          <w:color w:val="231F20"/>
          <w:w w:val="105"/>
        </w:rPr>
        <w:t>стресс.</w:t>
      </w:r>
      <w:r>
        <w:rPr>
          <w:color w:val="231F20"/>
          <w:spacing w:val="1"/>
          <w:w w:val="105"/>
        </w:rPr>
        <w:t xml:space="preserve"> </w:t>
      </w:r>
      <w:r>
        <w:rPr>
          <w:color w:val="231F20"/>
          <w:w w:val="105"/>
        </w:rPr>
        <w:t>Укрепление</w:t>
      </w:r>
      <w:r>
        <w:rPr>
          <w:color w:val="231F20"/>
          <w:spacing w:val="1"/>
          <w:w w:val="105"/>
        </w:rPr>
        <w:t xml:space="preserve"> </w:t>
      </w:r>
      <w:r>
        <w:rPr>
          <w:color w:val="231F20"/>
          <w:w w:val="105"/>
        </w:rPr>
        <w:t>здоровья:</w:t>
      </w:r>
      <w:r>
        <w:rPr>
          <w:color w:val="231F20"/>
          <w:spacing w:val="10"/>
          <w:w w:val="105"/>
        </w:rPr>
        <w:t xml:space="preserve"> </w:t>
      </w:r>
      <w:r>
        <w:rPr>
          <w:color w:val="231F20"/>
          <w:w w:val="105"/>
        </w:rPr>
        <w:t>аутотренинг,</w:t>
      </w:r>
      <w:r>
        <w:rPr>
          <w:color w:val="231F20"/>
          <w:spacing w:val="10"/>
          <w:w w:val="105"/>
        </w:rPr>
        <w:t xml:space="preserve"> </w:t>
      </w:r>
      <w:r>
        <w:rPr>
          <w:color w:val="231F20"/>
          <w:w w:val="105"/>
        </w:rPr>
        <w:t>закаливание,</w:t>
      </w:r>
      <w:r>
        <w:rPr>
          <w:color w:val="231F20"/>
          <w:spacing w:val="10"/>
          <w:w w:val="105"/>
        </w:rPr>
        <w:t xml:space="preserve"> </w:t>
      </w:r>
      <w:r>
        <w:rPr>
          <w:color w:val="231F20"/>
          <w:w w:val="105"/>
        </w:rPr>
        <w:t>двигательная</w:t>
      </w:r>
      <w:r>
        <w:rPr>
          <w:color w:val="231F20"/>
          <w:spacing w:val="10"/>
          <w:w w:val="105"/>
        </w:rPr>
        <w:t xml:space="preserve"> </w:t>
      </w:r>
      <w:r>
        <w:rPr>
          <w:color w:val="231F20"/>
          <w:w w:val="105"/>
        </w:rPr>
        <w:t>активность,</w:t>
      </w:r>
    </w:p>
    <w:p w:rsidR="00CD151F" w:rsidRDefault="00CD151F" w:rsidP="00CD151F">
      <w:pPr>
        <w:spacing w:line="244" w:lineRule="auto"/>
        <w:sectPr w:rsidR="00CD151F">
          <w:pgSz w:w="7830" w:h="12020"/>
          <w:pgMar w:top="600" w:right="620" w:bottom="820" w:left="620" w:header="0" w:footer="628" w:gutter="0"/>
          <w:cols w:space="720"/>
        </w:sectPr>
      </w:pPr>
    </w:p>
    <w:p w:rsidR="00CD151F" w:rsidRDefault="00CD151F" w:rsidP="00CD151F">
      <w:pPr>
        <w:pStyle w:val="a6"/>
        <w:spacing w:before="86" w:line="244" w:lineRule="auto"/>
        <w:ind w:left="117" w:firstLine="0"/>
      </w:pPr>
      <w:r>
        <w:rPr>
          <w:color w:val="231F20"/>
          <w:w w:val="105"/>
        </w:rPr>
        <w:lastRenderedPageBreak/>
        <w:t>сбалансированное питание. Культура отношения к собственному</w:t>
      </w:r>
      <w:r>
        <w:rPr>
          <w:color w:val="231F20"/>
          <w:spacing w:val="1"/>
          <w:w w:val="105"/>
        </w:rPr>
        <w:t xml:space="preserve"> </w:t>
      </w:r>
      <w:r>
        <w:rPr>
          <w:color w:val="231F20"/>
          <w:w w:val="105"/>
        </w:rPr>
        <w:t>здоровью и здоровью окружающих. Всемирная организация здра-</w:t>
      </w:r>
      <w:r>
        <w:rPr>
          <w:color w:val="231F20"/>
          <w:spacing w:val="-44"/>
          <w:w w:val="105"/>
        </w:rPr>
        <w:t xml:space="preserve"> </w:t>
      </w:r>
      <w:r>
        <w:rPr>
          <w:color w:val="231F20"/>
          <w:w w:val="105"/>
        </w:rPr>
        <w:t>воохранения.</w:t>
      </w:r>
    </w:p>
    <w:p w:rsidR="00CD151F" w:rsidRDefault="00CD151F" w:rsidP="00CD151F">
      <w:pPr>
        <w:pStyle w:val="a6"/>
        <w:spacing w:before="2" w:line="244" w:lineRule="auto"/>
        <w:ind w:left="117"/>
      </w:pPr>
      <w:r>
        <w:rPr>
          <w:color w:val="231F20"/>
          <w:w w:val="105"/>
        </w:rPr>
        <w:t>Человек</w:t>
      </w:r>
      <w:r>
        <w:rPr>
          <w:color w:val="231F20"/>
          <w:spacing w:val="1"/>
          <w:w w:val="105"/>
        </w:rPr>
        <w:t xml:space="preserve"> </w:t>
      </w:r>
      <w:r>
        <w:rPr>
          <w:color w:val="231F20"/>
          <w:w w:val="105"/>
        </w:rPr>
        <w:t>как</w:t>
      </w:r>
      <w:r>
        <w:rPr>
          <w:color w:val="231F20"/>
          <w:spacing w:val="1"/>
          <w:w w:val="105"/>
        </w:rPr>
        <w:t xml:space="preserve"> </w:t>
      </w:r>
      <w:r>
        <w:rPr>
          <w:color w:val="231F20"/>
          <w:w w:val="105"/>
        </w:rPr>
        <w:t>часть</w:t>
      </w:r>
      <w:r>
        <w:rPr>
          <w:color w:val="231F20"/>
          <w:spacing w:val="1"/>
          <w:w w:val="105"/>
        </w:rPr>
        <w:t xml:space="preserve"> </w:t>
      </w:r>
      <w:r>
        <w:rPr>
          <w:color w:val="231F20"/>
          <w:w w:val="105"/>
        </w:rPr>
        <w:t>биосферы</w:t>
      </w:r>
      <w:r>
        <w:rPr>
          <w:color w:val="231F20"/>
          <w:spacing w:val="1"/>
          <w:w w:val="105"/>
        </w:rPr>
        <w:t xml:space="preserve"> </w:t>
      </w:r>
      <w:r>
        <w:rPr>
          <w:color w:val="231F20"/>
          <w:w w:val="105"/>
        </w:rPr>
        <w:t>Земли.</w:t>
      </w:r>
      <w:r>
        <w:rPr>
          <w:color w:val="231F20"/>
          <w:spacing w:val="1"/>
          <w:w w:val="105"/>
        </w:rPr>
        <w:t xml:space="preserve"> </w:t>
      </w:r>
      <w:r>
        <w:rPr>
          <w:color w:val="231F20"/>
          <w:w w:val="105"/>
        </w:rPr>
        <w:t>Антропогенные</w:t>
      </w:r>
      <w:r>
        <w:rPr>
          <w:color w:val="231F20"/>
          <w:spacing w:val="1"/>
          <w:w w:val="105"/>
        </w:rPr>
        <w:t xml:space="preserve"> </w:t>
      </w:r>
      <w:r>
        <w:rPr>
          <w:color w:val="231F20"/>
          <w:w w:val="105"/>
        </w:rPr>
        <w:t>воздей-</w:t>
      </w:r>
      <w:r>
        <w:rPr>
          <w:color w:val="231F20"/>
          <w:spacing w:val="1"/>
          <w:w w:val="105"/>
        </w:rPr>
        <w:t xml:space="preserve"> </w:t>
      </w:r>
      <w:r>
        <w:rPr>
          <w:color w:val="231F20"/>
          <w:w w:val="105"/>
        </w:rPr>
        <w:t>ствия на природу. Урбанизация. Цивилизация. Техногенные из-</w:t>
      </w:r>
      <w:r>
        <w:rPr>
          <w:color w:val="231F20"/>
          <w:spacing w:val="1"/>
          <w:w w:val="105"/>
        </w:rPr>
        <w:t xml:space="preserve"> </w:t>
      </w:r>
      <w:r>
        <w:rPr>
          <w:color w:val="231F20"/>
          <w:w w:val="105"/>
        </w:rPr>
        <w:t>менения в окружающей среде. Современные глобальные экологи-</w:t>
      </w:r>
      <w:r>
        <w:rPr>
          <w:color w:val="231F20"/>
          <w:spacing w:val="-44"/>
          <w:w w:val="105"/>
        </w:rPr>
        <w:t xml:space="preserve"> </w:t>
      </w:r>
      <w:r>
        <w:rPr>
          <w:color w:val="231F20"/>
          <w:w w:val="105"/>
        </w:rPr>
        <w:t>ческие проблемы. Значение охраны окружающей среды для со-</w:t>
      </w:r>
      <w:r>
        <w:rPr>
          <w:color w:val="231F20"/>
          <w:spacing w:val="1"/>
          <w:w w:val="105"/>
        </w:rPr>
        <w:t xml:space="preserve"> </w:t>
      </w:r>
      <w:r>
        <w:rPr>
          <w:color w:val="231F20"/>
          <w:w w:val="105"/>
        </w:rPr>
        <w:t>хранения</w:t>
      </w:r>
      <w:r>
        <w:rPr>
          <w:color w:val="231F20"/>
          <w:spacing w:val="22"/>
          <w:w w:val="105"/>
        </w:rPr>
        <w:t xml:space="preserve"> </w:t>
      </w:r>
      <w:r>
        <w:rPr>
          <w:color w:val="231F20"/>
          <w:w w:val="105"/>
        </w:rPr>
        <w:t>человечества.</w:t>
      </w:r>
    </w:p>
    <w:p w:rsidR="00CD151F" w:rsidRDefault="00CD151F" w:rsidP="00CD151F">
      <w:pPr>
        <w:spacing w:line="244" w:lineRule="auto"/>
      </w:pPr>
    </w:p>
    <w:p w:rsidR="00CD151F" w:rsidRDefault="00CD151F" w:rsidP="00CD151F">
      <w:pPr>
        <w:pStyle w:val="111"/>
        <w:spacing w:line="199" w:lineRule="auto"/>
        <w:ind w:left="0" w:right="204"/>
      </w:pPr>
      <w:r>
        <w:rPr>
          <w:noProof/>
          <w:lang w:eastAsia="ru-RU"/>
        </w:rPr>
        <mc:AlternateContent>
          <mc:Choice Requires="wps">
            <w:drawing>
              <wp:anchor distT="0" distB="0" distL="0" distR="0" simplePos="0" relativeHeight="251679744" behindDoc="1" locked="0" layoutInCell="1" allowOverlap="1" wp14:anchorId="02DEC5C8" wp14:editId="37562B60">
                <wp:simplePos x="0" y="0"/>
                <wp:positionH relativeFrom="page">
                  <wp:posOffset>467995</wp:posOffset>
                </wp:positionH>
                <wp:positionV relativeFrom="paragraph">
                  <wp:posOffset>497840</wp:posOffset>
                </wp:positionV>
                <wp:extent cx="4032250" cy="1270"/>
                <wp:effectExtent l="10795" t="8890" r="5080" b="8890"/>
                <wp:wrapTopAndBottom/>
                <wp:docPr id="53" name="Полилиния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2250" cy="1270"/>
                        </a:xfrm>
                        <a:custGeom>
                          <a:avLst/>
                          <a:gdLst>
                            <a:gd name="T0" fmla="+- 0 737 737"/>
                            <a:gd name="T1" fmla="*/ T0 w 6350"/>
                            <a:gd name="T2" fmla="+- 0 7087 737"/>
                            <a:gd name="T3" fmla="*/ T2 w 6350"/>
                          </a:gdLst>
                          <a:ahLst/>
                          <a:cxnLst>
                            <a:cxn ang="0">
                              <a:pos x="T1" y="0"/>
                            </a:cxn>
                            <a:cxn ang="0">
                              <a:pos x="T3" y="0"/>
                            </a:cxn>
                          </a:cxnLst>
                          <a:rect l="0" t="0" r="r" b="b"/>
                          <a:pathLst>
                            <a:path w="6350">
                              <a:moveTo>
                                <a:pt x="0" y="0"/>
                              </a:moveTo>
                              <a:lnTo>
                                <a:pt x="635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F0603" id="Полилиния 53" o:spid="_x0000_s1026" style="position:absolute;margin-left:36.85pt;margin-top:39.2pt;width:317.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" path="m,l6350,e" filled="f" strokecolor="#231f20" strokeweight=".5pt">
                <v:path arrowok="t" o:connecttype="custom" o:connectlocs="0,0;4032250,0" o:connectangles="0,0"/>
                <w10:wrap type="topAndBottom" anchorx="page"/>
              </v:shape>
            </w:pict>
          </mc:Fallback>
        </mc:AlternateContent>
      </w:r>
      <w:r>
        <w:rPr>
          <w:color w:val="231F20"/>
          <w:w w:val="90"/>
        </w:rPr>
        <w:t>ПЛАНИРУЕМЫЕ</w:t>
      </w:r>
      <w:r>
        <w:rPr>
          <w:color w:val="231F20"/>
          <w:spacing w:val="1"/>
          <w:w w:val="90"/>
        </w:rPr>
        <w:t xml:space="preserve"> </w:t>
      </w:r>
      <w:r>
        <w:rPr>
          <w:color w:val="231F20"/>
          <w:w w:val="90"/>
        </w:rPr>
        <w:t>РЕЗУЛЬТАТЫ</w:t>
      </w:r>
      <w:r>
        <w:rPr>
          <w:color w:val="231F20"/>
          <w:spacing w:val="1"/>
          <w:w w:val="90"/>
        </w:rPr>
        <w:t xml:space="preserve"> </w:t>
      </w:r>
      <w:r>
        <w:rPr>
          <w:color w:val="231F20"/>
          <w:w w:val="90"/>
        </w:rPr>
        <w:t>ОСВОЕНИЯ</w:t>
      </w:r>
      <w:r>
        <w:rPr>
          <w:color w:val="231F20"/>
          <w:spacing w:val="1"/>
          <w:w w:val="90"/>
        </w:rPr>
        <w:t xml:space="preserve"> </w:t>
      </w:r>
      <w:r>
        <w:rPr>
          <w:color w:val="231F20"/>
          <w:w w:val="90"/>
        </w:rPr>
        <w:t>УЧЕБНОГО</w:t>
      </w:r>
      <w:r>
        <w:rPr>
          <w:color w:val="231F20"/>
          <w:spacing w:val="-65"/>
          <w:w w:val="90"/>
        </w:rPr>
        <w:t xml:space="preserve"> </w:t>
      </w:r>
      <w:r>
        <w:rPr>
          <w:color w:val="231F20"/>
          <w:w w:val="95"/>
        </w:rPr>
        <w:t>ПРЕДМЕТА «БИОЛОГИЯ» НА УРОВНЕ ОСНОВНОГО</w:t>
      </w:r>
      <w:r>
        <w:rPr>
          <w:color w:val="231F20"/>
          <w:spacing w:val="1"/>
          <w:w w:val="95"/>
        </w:rPr>
        <w:t xml:space="preserve"> </w:t>
      </w:r>
      <w:r>
        <w:rPr>
          <w:color w:val="231F20"/>
        </w:rPr>
        <w:t>ОБЩЕГО</w:t>
      </w:r>
      <w:r>
        <w:rPr>
          <w:color w:val="231F20"/>
          <w:spacing w:val="7"/>
        </w:rPr>
        <w:t xml:space="preserve"> </w:t>
      </w:r>
      <w:r>
        <w:rPr>
          <w:color w:val="231F20"/>
        </w:rPr>
        <w:t>ОБРАЗОВАНИЯ</w:t>
      </w:r>
    </w:p>
    <w:p w:rsidR="00CD151F" w:rsidRDefault="00CD151F" w:rsidP="00CD151F">
      <w:pPr>
        <w:pStyle w:val="a6"/>
        <w:spacing w:before="151" w:line="244" w:lineRule="auto"/>
        <w:ind w:left="117"/>
      </w:pPr>
      <w:r>
        <w:rPr>
          <w:color w:val="231F20"/>
          <w:w w:val="105"/>
        </w:rPr>
        <w:t>Освоение учебного предмета «Биология» на уровне основного</w:t>
      </w:r>
      <w:r>
        <w:rPr>
          <w:color w:val="231F20"/>
          <w:spacing w:val="1"/>
          <w:w w:val="105"/>
        </w:rPr>
        <w:t xml:space="preserve"> </w:t>
      </w:r>
      <w:r>
        <w:rPr>
          <w:color w:val="231F20"/>
          <w:w w:val="105"/>
        </w:rPr>
        <w:t>общего</w:t>
      </w:r>
      <w:r>
        <w:rPr>
          <w:color w:val="231F20"/>
          <w:spacing w:val="1"/>
          <w:w w:val="105"/>
        </w:rPr>
        <w:t xml:space="preserve"> </w:t>
      </w:r>
      <w:r>
        <w:rPr>
          <w:color w:val="231F20"/>
          <w:w w:val="105"/>
        </w:rPr>
        <w:t>образования</w:t>
      </w:r>
      <w:r>
        <w:rPr>
          <w:color w:val="231F20"/>
          <w:spacing w:val="1"/>
          <w:w w:val="105"/>
        </w:rPr>
        <w:t xml:space="preserve"> </w:t>
      </w:r>
      <w:r>
        <w:rPr>
          <w:color w:val="231F20"/>
          <w:w w:val="105"/>
        </w:rPr>
        <w:t>должно</w:t>
      </w:r>
      <w:r>
        <w:rPr>
          <w:color w:val="231F20"/>
          <w:spacing w:val="1"/>
          <w:w w:val="105"/>
        </w:rPr>
        <w:t xml:space="preserve"> </w:t>
      </w:r>
      <w:r>
        <w:rPr>
          <w:color w:val="231F20"/>
          <w:w w:val="105"/>
        </w:rPr>
        <w:t>обеспечивать</w:t>
      </w:r>
      <w:r>
        <w:rPr>
          <w:color w:val="231F20"/>
          <w:spacing w:val="1"/>
          <w:w w:val="105"/>
        </w:rPr>
        <w:t xml:space="preserve"> </w:t>
      </w:r>
      <w:r>
        <w:rPr>
          <w:color w:val="231F20"/>
          <w:w w:val="105"/>
        </w:rPr>
        <w:t>достижение</w:t>
      </w:r>
      <w:r>
        <w:rPr>
          <w:color w:val="231F20"/>
          <w:spacing w:val="1"/>
          <w:w w:val="105"/>
        </w:rPr>
        <w:t xml:space="preserve"> </w:t>
      </w:r>
      <w:r>
        <w:rPr>
          <w:color w:val="231F20"/>
          <w:w w:val="105"/>
        </w:rPr>
        <w:t>следую-</w:t>
      </w:r>
      <w:r>
        <w:rPr>
          <w:color w:val="231F20"/>
          <w:spacing w:val="-44"/>
          <w:w w:val="105"/>
        </w:rPr>
        <w:t xml:space="preserve"> </w:t>
      </w:r>
      <w:r>
        <w:rPr>
          <w:color w:val="231F20"/>
          <w:w w:val="105"/>
        </w:rPr>
        <w:t>щих личностных, метапредметных и предметных образователь-</w:t>
      </w:r>
      <w:r>
        <w:rPr>
          <w:color w:val="231F20"/>
          <w:spacing w:val="1"/>
          <w:w w:val="105"/>
        </w:rPr>
        <w:t xml:space="preserve"> </w:t>
      </w:r>
      <w:r>
        <w:rPr>
          <w:color w:val="231F20"/>
          <w:w w:val="105"/>
        </w:rPr>
        <w:t>ных</w:t>
      </w:r>
      <w:r>
        <w:rPr>
          <w:color w:val="231F20"/>
          <w:spacing w:val="22"/>
          <w:w w:val="105"/>
        </w:rPr>
        <w:t xml:space="preserve"> </w:t>
      </w:r>
      <w:r>
        <w:rPr>
          <w:color w:val="231F20"/>
          <w:w w:val="105"/>
        </w:rPr>
        <w:t>результатов:</w:t>
      </w:r>
    </w:p>
    <w:p w:rsidR="00CD151F" w:rsidRDefault="00CD151F" w:rsidP="00CD151F">
      <w:pPr>
        <w:pStyle w:val="213"/>
        <w:spacing w:before="143"/>
        <w:ind w:left="117" w:firstLine="0"/>
      </w:pPr>
      <w:r>
        <w:rPr>
          <w:color w:val="231F20"/>
          <w:w w:val="90"/>
        </w:rPr>
        <w:t>ЛИЧНОСТНЫЕ</w:t>
      </w:r>
      <w:r>
        <w:rPr>
          <w:color w:val="231F20"/>
          <w:spacing w:val="-3"/>
          <w:w w:val="90"/>
        </w:rPr>
        <w:t xml:space="preserve"> </w:t>
      </w:r>
      <w:r>
        <w:rPr>
          <w:color w:val="231F20"/>
          <w:w w:val="90"/>
        </w:rPr>
        <w:t>РЕЗУЛЬТАТЫ</w:t>
      </w:r>
    </w:p>
    <w:p w:rsidR="00CD151F" w:rsidRDefault="00CD151F" w:rsidP="00CD151F">
      <w:pPr>
        <w:pStyle w:val="311"/>
        <w:spacing w:before="121"/>
      </w:pPr>
      <w:r>
        <w:rPr>
          <w:color w:val="231F20"/>
          <w:w w:val="105"/>
        </w:rPr>
        <w:t>Патриотическое</w:t>
      </w:r>
      <w:r>
        <w:rPr>
          <w:color w:val="231F20"/>
          <w:spacing w:val="34"/>
          <w:w w:val="105"/>
        </w:rPr>
        <w:t xml:space="preserve"> </w:t>
      </w:r>
      <w:r>
        <w:rPr>
          <w:color w:val="231F20"/>
          <w:w w:val="105"/>
        </w:rPr>
        <w:t>воспитание:</w:t>
      </w:r>
    </w:p>
    <w:p w:rsidR="00CD151F" w:rsidRDefault="00CD151F" w:rsidP="00CD151F">
      <w:pPr>
        <w:pStyle w:val="a4"/>
        <w:widowControl w:val="0"/>
        <w:numPr>
          <w:ilvl w:val="0"/>
          <w:numId w:val="95"/>
        </w:numPr>
        <w:tabs>
          <w:tab w:val="left" w:pos="344"/>
        </w:tabs>
        <w:autoSpaceDE w:val="0"/>
        <w:autoSpaceDN w:val="0"/>
        <w:spacing w:before="10" w:after="0" w:line="249" w:lineRule="auto"/>
        <w:ind w:right="114"/>
        <w:contextualSpacing w:val="0"/>
        <w:jc w:val="both"/>
        <w:rPr>
          <w:sz w:val="20"/>
        </w:rPr>
      </w:pPr>
      <w:r>
        <w:rPr>
          <w:color w:val="231F20"/>
          <w:w w:val="115"/>
          <w:sz w:val="20"/>
        </w:rPr>
        <w:t>отношение к биологии как к важной составляющей культуры,</w:t>
      </w:r>
      <w:r>
        <w:rPr>
          <w:color w:val="231F20"/>
          <w:spacing w:val="-55"/>
          <w:w w:val="115"/>
          <w:sz w:val="20"/>
        </w:rPr>
        <w:t xml:space="preserve"> </w:t>
      </w:r>
      <w:r>
        <w:rPr>
          <w:color w:val="231F20"/>
          <w:w w:val="115"/>
          <w:sz w:val="20"/>
        </w:rPr>
        <w:t>гордость за вклад российских и советских учёных в развитие</w:t>
      </w:r>
      <w:r>
        <w:rPr>
          <w:color w:val="231F20"/>
          <w:spacing w:val="1"/>
          <w:w w:val="115"/>
          <w:sz w:val="20"/>
        </w:rPr>
        <w:t xml:space="preserve"> </w:t>
      </w:r>
      <w:r>
        <w:rPr>
          <w:color w:val="231F20"/>
          <w:w w:val="115"/>
          <w:sz w:val="20"/>
        </w:rPr>
        <w:t>мировой</w:t>
      </w:r>
      <w:r>
        <w:rPr>
          <w:color w:val="231F20"/>
          <w:spacing w:val="15"/>
          <w:w w:val="115"/>
          <w:sz w:val="20"/>
        </w:rPr>
        <w:t xml:space="preserve"> </w:t>
      </w:r>
      <w:r>
        <w:rPr>
          <w:color w:val="231F20"/>
          <w:w w:val="115"/>
          <w:sz w:val="20"/>
        </w:rPr>
        <w:t>биологической</w:t>
      </w:r>
      <w:r>
        <w:rPr>
          <w:color w:val="231F20"/>
          <w:spacing w:val="16"/>
          <w:w w:val="115"/>
          <w:sz w:val="20"/>
        </w:rPr>
        <w:t xml:space="preserve"> </w:t>
      </w:r>
      <w:r>
        <w:rPr>
          <w:color w:val="231F20"/>
          <w:w w:val="115"/>
          <w:sz w:val="20"/>
        </w:rPr>
        <w:t>науки.</w:t>
      </w:r>
    </w:p>
    <w:p w:rsidR="00CD151F" w:rsidRDefault="00CD151F" w:rsidP="00CD151F">
      <w:pPr>
        <w:pStyle w:val="311"/>
        <w:spacing w:before="3"/>
      </w:pPr>
      <w:r>
        <w:rPr>
          <w:color w:val="231F20"/>
          <w:w w:val="105"/>
        </w:rPr>
        <w:t>Гражданское</w:t>
      </w:r>
      <w:r>
        <w:rPr>
          <w:color w:val="231F20"/>
          <w:spacing w:val="35"/>
          <w:w w:val="105"/>
        </w:rPr>
        <w:t xml:space="preserve"> </w:t>
      </w:r>
      <w:r>
        <w:rPr>
          <w:color w:val="231F20"/>
          <w:w w:val="105"/>
        </w:rPr>
        <w:t>воспитание:</w:t>
      </w:r>
    </w:p>
    <w:p w:rsidR="00CD151F" w:rsidRDefault="00CD151F" w:rsidP="00CD151F">
      <w:pPr>
        <w:pStyle w:val="a4"/>
        <w:widowControl w:val="0"/>
        <w:numPr>
          <w:ilvl w:val="0"/>
          <w:numId w:val="95"/>
        </w:numPr>
        <w:tabs>
          <w:tab w:val="left" w:pos="344"/>
        </w:tabs>
        <w:autoSpaceDE w:val="0"/>
        <w:autoSpaceDN w:val="0"/>
        <w:spacing w:before="10" w:after="0" w:line="249" w:lineRule="auto"/>
        <w:ind w:right="114"/>
        <w:contextualSpacing w:val="0"/>
        <w:jc w:val="both"/>
        <w:rPr>
          <w:sz w:val="20"/>
        </w:rPr>
      </w:pPr>
      <w:r>
        <w:rPr>
          <w:color w:val="231F20"/>
          <w:spacing w:val="-1"/>
          <w:w w:val="120"/>
          <w:sz w:val="20"/>
        </w:rPr>
        <w:t xml:space="preserve">готовность к конструктивной </w:t>
      </w:r>
      <w:r>
        <w:rPr>
          <w:color w:val="231F20"/>
          <w:w w:val="120"/>
          <w:sz w:val="20"/>
        </w:rPr>
        <w:t>совместной деятельности при</w:t>
      </w:r>
      <w:r>
        <w:rPr>
          <w:color w:val="231F20"/>
          <w:spacing w:val="-57"/>
          <w:w w:val="120"/>
          <w:sz w:val="20"/>
        </w:rPr>
        <w:t xml:space="preserve"> </w:t>
      </w:r>
      <w:r>
        <w:rPr>
          <w:color w:val="231F20"/>
          <w:w w:val="115"/>
          <w:sz w:val="20"/>
        </w:rPr>
        <w:t>выполнении исследований и проектов, стремление к взаимо-</w:t>
      </w:r>
      <w:r>
        <w:rPr>
          <w:color w:val="231F20"/>
          <w:spacing w:val="1"/>
          <w:w w:val="115"/>
          <w:sz w:val="20"/>
        </w:rPr>
        <w:t xml:space="preserve"> </w:t>
      </w:r>
      <w:r>
        <w:rPr>
          <w:color w:val="231F20"/>
          <w:w w:val="120"/>
          <w:sz w:val="20"/>
        </w:rPr>
        <w:t>пониманию</w:t>
      </w:r>
      <w:r>
        <w:rPr>
          <w:color w:val="231F20"/>
          <w:spacing w:val="10"/>
          <w:w w:val="120"/>
          <w:sz w:val="20"/>
        </w:rPr>
        <w:t xml:space="preserve"> </w:t>
      </w:r>
      <w:r>
        <w:rPr>
          <w:color w:val="231F20"/>
          <w:w w:val="120"/>
          <w:sz w:val="20"/>
        </w:rPr>
        <w:t>и</w:t>
      </w:r>
      <w:r>
        <w:rPr>
          <w:color w:val="231F20"/>
          <w:spacing w:val="10"/>
          <w:w w:val="120"/>
          <w:sz w:val="20"/>
        </w:rPr>
        <w:t xml:space="preserve"> </w:t>
      </w:r>
      <w:r>
        <w:rPr>
          <w:color w:val="231F20"/>
          <w:w w:val="120"/>
          <w:sz w:val="20"/>
        </w:rPr>
        <w:t>взаимопомощи.</w:t>
      </w:r>
    </w:p>
    <w:p w:rsidR="00CD151F" w:rsidRDefault="00CD151F" w:rsidP="00CD151F">
      <w:pPr>
        <w:pStyle w:val="311"/>
        <w:spacing w:before="0"/>
      </w:pPr>
      <w:r>
        <w:rPr>
          <w:color w:val="231F20"/>
          <w:w w:val="105"/>
        </w:rPr>
        <w:t>Духовно-нравственное</w:t>
      </w:r>
      <w:r>
        <w:rPr>
          <w:color w:val="231F20"/>
          <w:spacing w:val="41"/>
          <w:w w:val="105"/>
        </w:rPr>
        <w:t xml:space="preserve"> </w:t>
      </w:r>
      <w:r>
        <w:rPr>
          <w:color w:val="231F20"/>
          <w:w w:val="105"/>
        </w:rPr>
        <w:t>воспитание:</w:t>
      </w:r>
    </w:p>
    <w:p w:rsidR="00CD151F" w:rsidRDefault="00CD151F" w:rsidP="00CD151F">
      <w:pPr>
        <w:pStyle w:val="a4"/>
        <w:widowControl w:val="0"/>
        <w:numPr>
          <w:ilvl w:val="0"/>
          <w:numId w:val="95"/>
        </w:numPr>
        <w:tabs>
          <w:tab w:val="left" w:pos="344"/>
        </w:tabs>
        <w:autoSpaceDE w:val="0"/>
        <w:autoSpaceDN w:val="0"/>
        <w:spacing w:before="8" w:after="0" w:line="247" w:lineRule="auto"/>
        <w:ind w:right="114"/>
        <w:contextualSpacing w:val="0"/>
        <w:jc w:val="both"/>
        <w:rPr>
          <w:sz w:val="20"/>
        </w:rPr>
      </w:pPr>
      <w:r>
        <w:rPr>
          <w:color w:val="231F20"/>
          <w:w w:val="115"/>
          <w:sz w:val="20"/>
        </w:rPr>
        <w:t>готовность оценивать поведение и поступки с позиции нрав-</w:t>
      </w:r>
      <w:r>
        <w:rPr>
          <w:color w:val="231F20"/>
          <w:spacing w:val="1"/>
          <w:w w:val="115"/>
          <w:sz w:val="20"/>
        </w:rPr>
        <w:t xml:space="preserve"> </w:t>
      </w:r>
      <w:r>
        <w:rPr>
          <w:color w:val="231F20"/>
          <w:w w:val="115"/>
          <w:sz w:val="20"/>
        </w:rPr>
        <w:t>ственных</w:t>
      </w:r>
      <w:r>
        <w:rPr>
          <w:color w:val="231F20"/>
          <w:spacing w:val="18"/>
          <w:w w:val="115"/>
          <w:sz w:val="20"/>
        </w:rPr>
        <w:t xml:space="preserve"> </w:t>
      </w:r>
      <w:r>
        <w:rPr>
          <w:color w:val="231F20"/>
          <w:w w:val="115"/>
          <w:sz w:val="20"/>
        </w:rPr>
        <w:t>норм</w:t>
      </w:r>
      <w:r>
        <w:rPr>
          <w:color w:val="231F20"/>
          <w:spacing w:val="18"/>
          <w:w w:val="115"/>
          <w:sz w:val="20"/>
        </w:rPr>
        <w:t xml:space="preserve"> </w:t>
      </w:r>
      <w:r>
        <w:rPr>
          <w:color w:val="231F20"/>
          <w:w w:val="115"/>
          <w:sz w:val="20"/>
        </w:rPr>
        <w:t>и</w:t>
      </w:r>
      <w:r>
        <w:rPr>
          <w:color w:val="231F20"/>
          <w:spacing w:val="19"/>
          <w:w w:val="115"/>
          <w:sz w:val="20"/>
        </w:rPr>
        <w:t xml:space="preserve"> </w:t>
      </w:r>
      <w:r>
        <w:rPr>
          <w:color w:val="231F20"/>
          <w:w w:val="115"/>
          <w:sz w:val="20"/>
        </w:rPr>
        <w:t>норм</w:t>
      </w:r>
      <w:r>
        <w:rPr>
          <w:color w:val="231F20"/>
          <w:spacing w:val="18"/>
          <w:w w:val="115"/>
          <w:sz w:val="20"/>
        </w:rPr>
        <w:t xml:space="preserve"> </w:t>
      </w:r>
      <w:r>
        <w:rPr>
          <w:color w:val="231F20"/>
          <w:w w:val="115"/>
          <w:sz w:val="20"/>
        </w:rPr>
        <w:t>экологической</w:t>
      </w:r>
      <w:r>
        <w:rPr>
          <w:color w:val="231F20"/>
          <w:spacing w:val="19"/>
          <w:w w:val="115"/>
          <w:sz w:val="20"/>
        </w:rPr>
        <w:t xml:space="preserve"> </w:t>
      </w:r>
      <w:r>
        <w:rPr>
          <w:color w:val="231F20"/>
          <w:w w:val="115"/>
          <w:sz w:val="20"/>
        </w:rPr>
        <w:t>культуры;</w:t>
      </w:r>
    </w:p>
    <w:p w:rsidR="00CD151F" w:rsidRDefault="00CD151F" w:rsidP="00CD151F">
      <w:pPr>
        <w:pStyle w:val="a4"/>
        <w:widowControl w:val="0"/>
        <w:numPr>
          <w:ilvl w:val="0"/>
          <w:numId w:val="95"/>
        </w:numPr>
        <w:tabs>
          <w:tab w:val="left" w:pos="344"/>
        </w:tabs>
        <w:autoSpaceDE w:val="0"/>
        <w:autoSpaceDN w:val="0"/>
        <w:spacing w:before="2" w:after="0" w:line="247" w:lineRule="auto"/>
        <w:ind w:right="114"/>
        <w:contextualSpacing w:val="0"/>
        <w:jc w:val="both"/>
        <w:rPr>
          <w:sz w:val="20"/>
        </w:rPr>
      </w:pPr>
      <w:r>
        <w:rPr>
          <w:color w:val="231F20"/>
          <w:w w:val="115"/>
          <w:sz w:val="20"/>
        </w:rPr>
        <w:t>понимание значимости нравственного аспекта деятельности</w:t>
      </w:r>
      <w:r>
        <w:rPr>
          <w:color w:val="231F20"/>
          <w:spacing w:val="1"/>
          <w:w w:val="115"/>
          <w:sz w:val="20"/>
        </w:rPr>
        <w:t xml:space="preserve"> </w:t>
      </w:r>
      <w:r>
        <w:rPr>
          <w:color w:val="231F20"/>
          <w:w w:val="115"/>
          <w:sz w:val="20"/>
        </w:rPr>
        <w:t>человека</w:t>
      </w:r>
      <w:r>
        <w:rPr>
          <w:color w:val="231F20"/>
          <w:spacing w:val="15"/>
          <w:w w:val="115"/>
          <w:sz w:val="20"/>
        </w:rPr>
        <w:t xml:space="preserve"> </w:t>
      </w:r>
      <w:r>
        <w:rPr>
          <w:color w:val="231F20"/>
          <w:w w:val="115"/>
          <w:sz w:val="20"/>
        </w:rPr>
        <w:t>в</w:t>
      </w:r>
      <w:r>
        <w:rPr>
          <w:color w:val="231F20"/>
          <w:spacing w:val="16"/>
          <w:w w:val="115"/>
          <w:sz w:val="20"/>
        </w:rPr>
        <w:t xml:space="preserve"> </w:t>
      </w:r>
      <w:r>
        <w:rPr>
          <w:color w:val="231F20"/>
          <w:w w:val="115"/>
          <w:sz w:val="20"/>
        </w:rPr>
        <w:t>медицине</w:t>
      </w:r>
      <w:r>
        <w:rPr>
          <w:color w:val="231F20"/>
          <w:spacing w:val="16"/>
          <w:w w:val="115"/>
          <w:sz w:val="20"/>
        </w:rPr>
        <w:t xml:space="preserve"> </w:t>
      </w:r>
      <w:r>
        <w:rPr>
          <w:color w:val="231F20"/>
          <w:w w:val="115"/>
          <w:sz w:val="20"/>
        </w:rPr>
        <w:t>и</w:t>
      </w:r>
      <w:r>
        <w:rPr>
          <w:color w:val="231F20"/>
          <w:spacing w:val="16"/>
          <w:w w:val="115"/>
          <w:sz w:val="20"/>
        </w:rPr>
        <w:t xml:space="preserve"> </w:t>
      </w:r>
      <w:r>
        <w:rPr>
          <w:color w:val="231F20"/>
          <w:w w:val="115"/>
          <w:sz w:val="20"/>
        </w:rPr>
        <w:t>биологии.</w:t>
      </w:r>
    </w:p>
    <w:p w:rsidR="00CD151F" w:rsidRDefault="00CD151F" w:rsidP="00CD151F">
      <w:pPr>
        <w:pStyle w:val="311"/>
        <w:spacing w:before="3"/>
      </w:pPr>
      <w:r>
        <w:rPr>
          <w:color w:val="231F20"/>
          <w:w w:val="105"/>
        </w:rPr>
        <w:t>Эстетическое</w:t>
      </w:r>
      <w:r>
        <w:rPr>
          <w:color w:val="231F20"/>
          <w:spacing w:val="27"/>
          <w:w w:val="105"/>
        </w:rPr>
        <w:t xml:space="preserve"> </w:t>
      </w:r>
      <w:r>
        <w:rPr>
          <w:color w:val="231F20"/>
          <w:w w:val="105"/>
        </w:rPr>
        <w:t>воспитание:</w:t>
      </w:r>
    </w:p>
    <w:p w:rsidR="00CD151F" w:rsidRDefault="00CD151F" w:rsidP="00CD151F">
      <w:pPr>
        <w:pStyle w:val="a4"/>
        <w:widowControl w:val="0"/>
        <w:numPr>
          <w:ilvl w:val="0"/>
          <w:numId w:val="95"/>
        </w:numPr>
        <w:tabs>
          <w:tab w:val="left" w:pos="344"/>
        </w:tabs>
        <w:autoSpaceDE w:val="0"/>
        <w:autoSpaceDN w:val="0"/>
        <w:spacing w:before="8" w:after="0" w:line="247" w:lineRule="auto"/>
        <w:ind w:right="114"/>
        <w:contextualSpacing w:val="0"/>
        <w:jc w:val="both"/>
        <w:rPr>
          <w:sz w:val="20"/>
        </w:rPr>
      </w:pPr>
      <w:r>
        <w:rPr>
          <w:color w:val="231F20"/>
          <w:w w:val="115"/>
          <w:sz w:val="20"/>
        </w:rPr>
        <w:t>понимание</w:t>
      </w:r>
      <w:r>
        <w:rPr>
          <w:color w:val="231F20"/>
          <w:spacing w:val="1"/>
          <w:w w:val="115"/>
          <w:sz w:val="20"/>
        </w:rPr>
        <w:t xml:space="preserve"> </w:t>
      </w:r>
      <w:r>
        <w:rPr>
          <w:color w:val="231F20"/>
          <w:w w:val="115"/>
          <w:sz w:val="20"/>
        </w:rPr>
        <w:t>роли</w:t>
      </w:r>
      <w:r>
        <w:rPr>
          <w:color w:val="231F20"/>
          <w:spacing w:val="1"/>
          <w:w w:val="115"/>
          <w:sz w:val="20"/>
        </w:rPr>
        <w:t xml:space="preserve"> </w:t>
      </w:r>
      <w:r>
        <w:rPr>
          <w:color w:val="231F20"/>
          <w:w w:val="115"/>
          <w:sz w:val="20"/>
        </w:rPr>
        <w:t>биологии</w:t>
      </w:r>
      <w:r>
        <w:rPr>
          <w:color w:val="231F20"/>
          <w:spacing w:val="1"/>
          <w:w w:val="115"/>
          <w:sz w:val="20"/>
        </w:rPr>
        <w:t xml:space="preserve"> </w:t>
      </w:r>
      <w:r>
        <w:rPr>
          <w:color w:val="231F20"/>
          <w:w w:val="115"/>
          <w:sz w:val="20"/>
        </w:rPr>
        <w:t>в</w:t>
      </w:r>
      <w:r>
        <w:rPr>
          <w:color w:val="231F20"/>
          <w:spacing w:val="1"/>
          <w:w w:val="115"/>
          <w:sz w:val="20"/>
        </w:rPr>
        <w:t xml:space="preserve"> </w:t>
      </w:r>
      <w:r>
        <w:rPr>
          <w:color w:val="231F20"/>
          <w:w w:val="115"/>
          <w:sz w:val="20"/>
        </w:rPr>
        <w:t>формировании</w:t>
      </w:r>
      <w:r>
        <w:rPr>
          <w:color w:val="231F20"/>
          <w:spacing w:val="1"/>
          <w:w w:val="115"/>
          <w:sz w:val="20"/>
        </w:rPr>
        <w:t xml:space="preserve"> </w:t>
      </w:r>
      <w:r>
        <w:rPr>
          <w:color w:val="231F20"/>
          <w:w w:val="115"/>
          <w:sz w:val="20"/>
        </w:rPr>
        <w:t>эстетической</w:t>
      </w:r>
      <w:r>
        <w:rPr>
          <w:color w:val="231F20"/>
          <w:spacing w:val="1"/>
          <w:w w:val="115"/>
          <w:sz w:val="20"/>
        </w:rPr>
        <w:t xml:space="preserve"> </w:t>
      </w:r>
      <w:r>
        <w:rPr>
          <w:color w:val="231F20"/>
          <w:w w:val="115"/>
          <w:sz w:val="20"/>
        </w:rPr>
        <w:t>культуры</w:t>
      </w:r>
      <w:r>
        <w:rPr>
          <w:color w:val="231F20"/>
          <w:spacing w:val="15"/>
          <w:w w:val="115"/>
          <w:sz w:val="20"/>
        </w:rPr>
        <w:t xml:space="preserve"> </w:t>
      </w:r>
      <w:r>
        <w:rPr>
          <w:color w:val="231F20"/>
          <w:w w:val="115"/>
          <w:sz w:val="20"/>
        </w:rPr>
        <w:t>личности.</w:t>
      </w:r>
    </w:p>
    <w:p w:rsidR="00CD151F" w:rsidRDefault="00CD151F" w:rsidP="00CD151F">
      <w:pPr>
        <w:pStyle w:val="311"/>
      </w:pPr>
      <w:r>
        <w:rPr>
          <w:color w:val="231F20"/>
          <w:w w:val="105"/>
        </w:rPr>
        <w:t>Ценности</w:t>
      </w:r>
      <w:r>
        <w:rPr>
          <w:color w:val="231F20"/>
          <w:spacing w:val="32"/>
          <w:w w:val="105"/>
        </w:rPr>
        <w:t xml:space="preserve"> </w:t>
      </w:r>
      <w:r>
        <w:rPr>
          <w:color w:val="231F20"/>
          <w:w w:val="105"/>
        </w:rPr>
        <w:t>научного</w:t>
      </w:r>
      <w:r>
        <w:rPr>
          <w:color w:val="231F20"/>
          <w:spacing w:val="33"/>
          <w:w w:val="105"/>
        </w:rPr>
        <w:t xml:space="preserve"> </w:t>
      </w:r>
      <w:r>
        <w:rPr>
          <w:color w:val="231F20"/>
          <w:w w:val="105"/>
        </w:rPr>
        <w:t>познания:</w:t>
      </w:r>
    </w:p>
    <w:p w:rsidR="00CD151F" w:rsidRDefault="00CD151F" w:rsidP="00CD151F">
      <w:pPr>
        <w:pStyle w:val="a4"/>
        <w:widowControl w:val="0"/>
        <w:numPr>
          <w:ilvl w:val="0"/>
          <w:numId w:val="95"/>
        </w:numPr>
        <w:tabs>
          <w:tab w:val="left" w:pos="344"/>
        </w:tabs>
        <w:autoSpaceDE w:val="0"/>
        <w:autoSpaceDN w:val="0"/>
        <w:spacing w:before="8" w:after="0" w:line="247" w:lineRule="auto"/>
        <w:ind w:right="114"/>
        <w:contextualSpacing w:val="0"/>
        <w:jc w:val="both"/>
        <w:rPr>
          <w:sz w:val="20"/>
        </w:rPr>
      </w:pPr>
      <w:r>
        <w:rPr>
          <w:color w:val="231F20"/>
          <w:w w:val="115"/>
          <w:sz w:val="20"/>
        </w:rPr>
        <w:t>ориентация на современную систему научных представлений</w:t>
      </w:r>
      <w:r>
        <w:rPr>
          <w:color w:val="231F20"/>
          <w:spacing w:val="1"/>
          <w:w w:val="115"/>
          <w:sz w:val="20"/>
        </w:rPr>
        <w:t xml:space="preserve"> </w:t>
      </w:r>
      <w:r>
        <w:rPr>
          <w:color w:val="231F20"/>
          <w:spacing w:val="-1"/>
          <w:w w:val="120"/>
          <w:sz w:val="20"/>
        </w:rPr>
        <w:t>об</w:t>
      </w:r>
      <w:r>
        <w:rPr>
          <w:color w:val="231F20"/>
          <w:spacing w:val="-12"/>
          <w:w w:val="120"/>
          <w:sz w:val="20"/>
        </w:rPr>
        <w:t xml:space="preserve"> </w:t>
      </w:r>
      <w:r>
        <w:rPr>
          <w:color w:val="231F20"/>
          <w:spacing w:val="-1"/>
          <w:w w:val="120"/>
          <w:sz w:val="20"/>
        </w:rPr>
        <w:t>основных</w:t>
      </w:r>
      <w:r>
        <w:rPr>
          <w:color w:val="231F20"/>
          <w:spacing w:val="-12"/>
          <w:w w:val="120"/>
          <w:sz w:val="20"/>
        </w:rPr>
        <w:t xml:space="preserve"> </w:t>
      </w:r>
      <w:r>
        <w:rPr>
          <w:color w:val="231F20"/>
          <w:spacing w:val="-1"/>
          <w:w w:val="120"/>
          <w:sz w:val="20"/>
        </w:rPr>
        <w:t>биологических</w:t>
      </w:r>
      <w:r>
        <w:rPr>
          <w:color w:val="231F20"/>
          <w:spacing w:val="-12"/>
          <w:w w:val="120"/>
          <w:sz w:val="20"/>
        </w:rPr>
        <w:t xml:space="preserve"> </w:t>
      </w:r>
      <w:r>
        <w:rPr>
          <w:color w:val="231F20"/>
          <w:spacing w:val="-1"/>
          <w:w w:val="120"/>
          <w:sz w:val="20"/>
        </w:rPr>
        <w:t>закономерностях,</w:t>
      </w:r>
      <w:r>
        <w:rPr>
          <w:color w:val="231F20"/>
          <w:spacing w:val="-12"/>
          <w:w w:val="120"/>
          <w:sz w:val="20"/>
        </w:rPr>
        <w:t xml:space="preserve"> </w:t>
      </w:r>
      <w:r>
        <w:rPr>
          <w:color w:val="231F20"/>
          <w:w w:val="120"/>
          <w:sz w:val="20"/>
        </w:rPr>
        <w:t>взаимосвязях</w:t>
      </w:r>
      <w:r>
        <w:rPr>
          <w:color w:val="231F20"/>
          <w:spacing w:val="-57"/>
          <w:w w:val="120"/>
          <w:sz w:val="20"/>
        </w:rPr>
        <w:t xml:space="preserve"> </w:t>
      </w:r>
      <w:r>
        <w:rPr>
          <w:color w:val="231F20"/>
          <w:w w:val="120"/>
          <w:sz w:val="20"/>
        </w:rPr>
        <w:t>человека</w:t>
      </w:r>
      <w:r>
        <w:rPr>
          <w:color w:val="231F20"/>
          <w:spacing w:val="7"/>
          <w:w w:val="120"/>
          <w:sz w:val="20"/>
        </w:rPr>
        <w:t xml:space="preserve"> </w:t>
      </w:r>
      <w:r>
        <w:rPr>
          <w:color w:val="231F20"/>
          <w:w w:val="120"/>
          <w:sz w:val="20"/>
        </w:rPr>
        <w:t>с</w:t>
      </w:r>
      <w:r>
        <w:rPr>
          <w:color w:val="231F20"/>
          <w:spacing w:val="8"/>
          <w:w w:val="120"/>
          <w:sz w:val="20"/>
        </w:rPr>
        <w:t xml:space="preserve"> </w:t>
      </w:r>
      <w:r>
        <w:rPr>
          <w:color w:val="231F20"/>
          <w:w w:val="120"/>
          <w:sz w:val="20"/>
        </w:rPr>
        <w:t>природной</w:t>
      </w:r>
      <w:r>
        <w:rPr>
          <w:color w:val="231F20"/>
          <w:spacing w:val="7"/>
          <w:w w:val="120"/>
          <w:sz w:val="20"/>
        </w:rPr>
        <w:t xml:space="preserve"> </w:t>
      </w:r>
      <w:r>
        <w:rPr>
          <w:color w:val="231F20"/>
          <w:w w:val="120"/>
          <w:sz w:val="20"/>
        </w:rPr>
        <w:t>и</w:t>
      </w:r>
      <w:r>
        <w:rPr>
          <w:color w:val="231F20"/>
          <w:spacing w:val="8"/>
          <w:w w:val="120"/>
          <w:sz w:val="20"/>
        </w:rPr>
        <w:t xml:space="preserve"> </w:t>
      </w:r>
      <w:r>
        <w:rPr>
          <w:color w:val="231F20"/>
          <w:w w:val="120"/>
          <w:sz w:val="20"/>
        </w:rPr>
        <w:t>социальной</w:t>
      </w:r>
      <w:r>
        <w:rPr>
          <w:color w:val="231F20"/>
          <w:spacing w:val="8"/>
          <w:w w:val="120"/>
          <w:sz w:val="20"/>
        </w:rPr>
        <w:t xml:space="preserve"> </w:t>
      </w:r>
      <w:r>
        <w:rPr>
          <w:color w:val="231F20"/>
          <w:w w:val="120"/>
          <w:sz w:val="20"/>
        </w:rPr>
        <w:t>средой;</w:t>
      </w:r>
    </w:p>
    <w:p w:rsidR="00CD151F" w:rsidRDefault="00CD151F" w:rsidP="00CD151F">
      <w:pPr>
        <w:pStyle w:val="a4"/>
        <w:widowControl w:val="0"/>
        <w:numPr>
          <w:ilvl w:val="0"/>
          <w:numId w:val="95"/>
        </w:numPr>
        <w:tabs>
          <w:tab w:val="left" w:pos="344"/>
        </w:tabs>
        <w:autoSpaceDE w:val="0"/>
        <w:autoSpaceDN w:val="0"/>
        <w:spacing w:before="3" w:after="0" w:line="247" w:lineRule="auto"/>
        <w:ind w:right="114"/>
        <w:contextualSpacing w:val="0"/>
        <w:jc w:val="both"/>
        <w:rPr>
          <w:sz w:val="20"/>
        </w:rPr>
      </w:pPr>
      <w:r>
        <w:rPr>
          <w:color w:val="231F20"/>
          <w:w w:val="115"/>
          <w:sz w:val="20"/>
        </w:rPr>
        <w:t>понимание роли биологической науки в формировании на-</w:t>
      </w:r>
      <w:r>
        <w:rPr>
          <w:color w:val="231F20"/>
          <w:spacing w:val="1"/>
          <w:w w:val="115"/>
          <w:sz w:val="20"/>
        </w:rPr>
        <w:t xml:space="preserve"> </w:t>
      </w:r>
      <w:r>
        <w:rPr>
          <w:color w:val="231F20"/>
          <w:w w:val="115"/>
          <w:sz w:val="20"/>
        </w:rPr>
        <w:t>учного</w:t>
      </w:r>
      <w:r>
        <w:rPr>
          <w:color w:val="231F20"/>
          <w:spacing w:val="15"/>
          <w:w w:val="115"/>
          <w:sz w:val="20"/>
        </w:rPr>
        <w:t xml:space="preserve"> </w:t>
      </w:r>
      <w:r>
        <w:rPr>
          <w:color w:val="231F20"/>
          <w:w w:val="115"/>
          <w:sz w:val="20"/>
        </w:rPr>
        <w:t>мировоззрения;</w:t>
      </w:r>
    </w:p>
    <w:p w:rsidR="00CD151F" w:rsidRDefault="00CD151F" w:rsidP="00CD151F">
      <w:pPr>
        <w:spacing w:line="247" w:lineRule="auto"/>
        <w:jc w:val="both"/>
        <w:rPr>
          <w:sz w:val="20"/>
        </w:rPr>
        <w:sectPr w:rsidR="00CD151F">
          <w:pgSz w:w="7830" w:h="12020"/>
          <w:pgMar w:top="600" w:right="620" w:bottom="820" w:left="620" w:header="0" w:footer="628" w:gutter="0"/>
          <w:cols w:space="720"/>
        </w:sectPr>
      </w:pPr>
    </w:p>
    <w:p w:rsidR="00CD151F" w:rsidRDefault="00CD151F" w:rsidP="00CD151F">
      <w:pPr>
        <w:pStyle w:val="a4"/>
        <w:widowControl w:val="0"/>
        <w:numPr>
          <w:ilvl w:val="0"/>
          <w:numId w:val="95"/>
        </w:numPr>
        <w:tabs>
          <w:tab w:val="left" w:pos="344"/>
        </w:tabs>
        <w:autoSpaceDE w:val="0"/>
        <w:autoSpaceDN w:val="0"/>
        <w:spacing w:before="69" w:after="0" w:line="247" w:lineRule="auto"/>
        <w:ind w:right="114"/>
        <w:contextualSpacing w:val="0"/>
        <w:rPr>
          <w:b/>
          <w:sz w:val="20"/>
        </w:rPr>
      </w:pPr>
      <w:r>
        <w:rPr>
          <w:color w:val="231F20"/>
          <w:w w:val="115"/>
          <w:sz w:val="20"/>
        </w:rPr>
        <w:lastRenderedPageBreak/>
        <w:t>развитие</w:t>
      </w:r>
      <w:r>
        <w:rPr>
          <w:color w:val="231F20"/>
          <w:spacing w:val="35"/>
          <w:w w:val="115"/>
          <w:sz w:val="20"/>
        </w:rPr>
        <w:t xml:space="preserve"> </w:t>
      </w:r>
      <w:r>
        <w:rPr>
          <w:color w:val="231F20"/>
          <w:w w:val="115"/>
          <w:sz w:val="20"/>
        </w:rPr>
        <w:t>научной</w:t>
      </w:r>
      <w:r>
        <w:rPr>
          <w:color w:val="231F20"/>
          <w:spacing w:val="35"/>
          <w:w w:val="115"/>
          <w:sz w:val="20"/>
        </w:rPr>
        <w:t xml:space="preserve"> </w:t>
      </w:r>
      <w:r>
        <w:rPr>
          <w:color w:val="231F20"/>
          <w:w w:val="115"/>
          <w:sz w:val="20"/>
        </w:rPr>
        <w:t>любознательности,</w:t>
      </w:r>
      <w:r>
        <w:rPr>
          <w:color w:val="231F20"/>
          <w:spacing w:val="35"/>
          <w:w w:val="115"/>
          <w:sz w:val="20"/>
        </w:rPr>
        <w:t xml:space="preserve"> </w:t>
      </w:r>
      <w:r>
        <w:rPr>
          <w:color w:val="231F20"/>
          <w:w w:val="115"/>
          <w:sz w:val="20"/>
        </w:rPr>
        <w:t>интереса</w:t>
      </w:r>
      <w:r>
        <w:rPr>
          <w:color w:val="231F20"/>
          <w:spacing w:val="36"/>
          <w:w w:val="115"/>
          <w:sz w:val="20"/>
        </w:rPr>
        <w:t xml:space="preserve"> </w:t>
      </w:r>
      <w:r>
        <w:rPr>
          <w:color w:val="231F20"/>
          <w:w w:val="115"/>
          <w:sz w:val="20"/>
        </w:rPr>
        <w:t>к</w:t>
      </w:r>
      <w:r>
        <w:rPr>
          <w:color w:val="231F20"/>
          <w:spacing w:val="35"/>
          <w:w w:val="115"/>
          <w:sz w:val="20"/>
        </w:rPr>
        <w:t xml:space="preserve"> </w:t>
      </w:r>
      <w:r>
        <w:rPr>
          <w:color w:val="231F20"/>
          <w:w w:val="115"/>
          <w:sz w:val="20"/>
        </w:rPr>
        <w:t>биологиче-</w:t>
      </w:r>
      <w:r>
        <w:rPr>
          <w:color w:val="231F20"/>
          <w:spacing w:val="-54"/>
          <w:w w:val="115"/>
          <w:sz w:val="20"/>
        </w:rPr>
        <w:t xml:space="preserve"> </w:t>
      </w:r>
      <w:r>
        <w:rPr>
          <w:color w:val="231F20"/>
          <w:w w:val="115"/>
          <w:sz w:val="20"/>
        </w:rPr>
        <w:t>ской</w:t>
      </w:r>
      <w:r>
        <w:rPr>
          <w:color w:val="231F20"/>
          <w:spacing w:val="1"/>
          <w:w w:val="115"/>
          <w:sz w:val="20"/>
        </w:rPr>
        <w:t xml:space="preserve"> </w:t>
      </w:r>
      <w:r>
        <w:rPr>
          <w:color w:val="231F20"/>
          <w:w w:val="115"/>
          <w:sz w:val="20"/>
        </w:rPr>
        <w:t>науке,</w:t>
      </w:r>
      <w:r>
        <w:rPr>
          <w:color w:val="231F20"/>
          <w:spacing w:val="1"/>
          <w:w w:val="115"/>
          <w:sz w:val="20"/>
        </w:rPr>
        <w:t xml:space="preserve"> </w:t>
      </w:r>
      <w:r>
        <w:rPr>
          <w:color w:val="231F20"/>
          <w:w w:val="115"/>
          <w:sz w:val="20"/>
        </w:rPr>
        <w:t>навыков</w:t>
      </w:r>
      <w:r>
        <w:rPr>
          <w:color w:val="231F20"/>
          <w:spacing w:val="1"/>
          <w:w w:val="115"/>
          <w:sz w:val="20"/>
        </w:rPr>
        <w:t xml:space="preserve"> </w:t>
      </w:r>
      <w:r>
        <w:rPr>
          <w:color w:val="231F20"/>
          <w:w w:val="115"/>
          <w:sz w:val="20"/>
        </w:rPr>
        <w:t>исследовательской</w:t>
      </w:r>
      <w:r>
        <w:rPr>
          <w:color w:val="231F20"/>
          <w:spacing w:val="1"/>
          <w:w w:val="115"/>
          <w:sz w:val="20"/>
        </w:rPr>
        <w:t xml:space="preserve"> </w:t>
      </w:r>
      <w:r>
        <w:rPr>
          <w:color w:val="231F20"/>
          <w:w w:val="115"/>
          <w:sz w:val="20"/>
        </w:rPr>
        <w:t>деятельности.</w:t>
      </w:r>
      <w:r>
        <w:rPr>
          <w:color w:val="231F20"/>
          <w:spacing w:val="1"/>
          <w:w w:val="115"/>
          <w:sz w:val="20"/>
        </w:rPr>
        <w:t xml:space="preserve"> </w:t>
      </w:r>
      <w:r>
        <w:rPr>
          <w:b/>
          <w:color w:val="231F20"/>
          <w:w w:val="115"/>
          <w:sz w:val="20"/>
        </w:rPr>
        <w:t>Формирование</w:t>
      </w:r>
      <w:r>
        <w:rPr>
          <w:b/>
          <w:color w:val="231F20"/>
          <w:spacing w:val="3"/>
          <w:w w:val="115"/>
          <w:sz w:val="20"/>
        </w:rPr>
        <w:t xml:space="preserve"> </w:t>
      </w:r>
      <w:r>
        <w:rPr>
          <w:b/>
          <w:color w:val="231F20"/>
          <w:w w:val="115"/>
          <w:sz w:val="20"/>
        </w:rPr>
        <w:t>культуры</w:t>
      </w:r>
      <w:r>
        <w:rPr>
          <w:b/>
          <w:color w:val="231F20"/>
          <w:spacing w:val="4"/>
          <w:w w:val="115"/>
          <w:sz w:val="20"/>
        </w:rPr>
        <w:t xml:space="preserve"> </w:t>
      </w:r>
      <w:r>
        <w:rPr>
          <w:b/>
          <w:color w:val="231F20"/>
          <w:w w:val="115"/>
          <w:sz w:val="20"/>
        </w:rPr>
        <w:t>здоровья:</w:t>
      </w:r>
    </w:p>
    <w:p w:rsidR="00CD151F" w:rsidRDefault="00CD151F" w:rsidP="00CD151F">
      <w:pPr>
        <w:pStyle w:val="a4"/>
        <w:widowControl w:val="0"/>
        <w:numPr>
          <w:ilvl w:val="0"/>
          <w:numId w:val="95"/>
        </w:numPr>
        <w:tabs>
          <w:tab w:val="left" w:pos="344"/>
        </w:tabs>
        <w:autoSpaceDE w:val="0"/>
        <w:autoSpaceDN w:val="0"/>
        <w:spacing w:before="3" w:after="0" w:line="247" w:lineRule="auto"/>
        <w:ind w:right="114"/>
        <w:contextualSpacing w:val="0"/>
        <w:jc w:val="both"/>
        <w:rPr>
          <w:sz w:val="20"/>
        </w:rPr>
      </w:pPr>
      <w:r>
        <w:rPr>
          <w:color w:val="231F20"/>
          <w:w w:val="115"/>
          <w:sz w:val="20"/>
        </w:rPr>
        <w:t>ответственное отношение к своему здоровью и установка на</w:t>
      </w:r>
      <w:r>
        <w:rPr>
          <w:color w:val="231F20"/>
          <w:spacing w:val="1"/>
          <w:w w:val="115"/>
          <w:sz w:val="20"/>
        </w:rPr>
        <w:t xml:space="preserve"> </w:t>
      </w:r>
      <w:r>
        <w:rPr>
          <w:color w:val="231F20"/>
          <w:w w:val="115"/>
          <w:sz w:val="20"/>
        </w:rPr>
        <w:t>здоровый образ жизни (здоровое питание, соблюдение гигие-</w:t>
      </w:r>
      <w:r>
        <w:rPr>
          <w:color w:val="231F20"/>
          <w:spacing w:val="1"/>
          <w:w w:val="115"/>
          <w:sz w:val="20"/>
        </w:rPr>
        <w:t xml:space="preserve"> </w:t>
      </w:r>
      <w:r>
        <w:rPr>
          <w:color w:val="231F20"/>
          <w:w w:val="115"/>
          <w:sz w:val="20"/>
        </w:rPr>
        <w:t>нических</w:t>
      </w:r>
      <w:r>
        <w:rPr>
          <w:color w:val="231F20"/>
          <w:spacing w:val="34"/>
          <w:w w:val="115"/>
          <w:sz w:val="20"/>
        </w:rPr>
        <w:t xml:space="preserve"> </w:t>
      </w:r>
      <w:r>
        <w:rPr>
          <w:color w:val="231F20"/>
          <w:w w:val="115"/>
          <w:sz w:val="20"/>
        </w:rPr>
        <w:t>правил</w:t>
      </w:r>
      <w:r>
        <w:rPr>
          <w:color w:val="231F20"/>
          <w:spacing w:val="34"/>
          <w:w w:val="115"/>
          <w:sz w:val="20"/>
        </w:rPr>
        <w:t xml:space="preserve"> </w:t>
      </w:r>
      <w:r>
        <w:rPr>
          <w:color w:val="231F20"/>
          <w:w w:val="115"/>
          <w:sz w:val="20"/>
        </w:rPr>
        <w:t>и</w:t>
      </w:r>
      <w:r>
        <w:rPr>
          <w:color w:val="231F20"/>
          <w:spacing w:val="34"/>
          <w:w w:val="115"/>
          <w:sz w:val="20"/>
        </w:rPr>
        <w:t xml:space="preserve"> </w:t>
      </w:r>
      <w:r>
        <w:rPr>
          <w:color w:val="231F20"/>
          <w:w w:val="115"/>
          <w:sz w:val="20"/>
        </w:rPr>
        <w:t>норм,</w:t>
      </w:r>
      <w:r>
        <w:rPr>
          <w:color w:val="231F20"/>
          <w:spacing w:val="34"/>
          <w:w w:val="115"/>
          <w:sz w:val="20"/>
        </w:rPr>
        <w:t xml:space="preserve"> </w:t>
      </w:r>
      <w:r>
        <w:rPr>
          <w:color w:val="231F20"/>
          <w:w w:val="115"/>
          <w:sz w:val="20"/>
        </w:rPr>
        <w:t>сбалансированный</w:t>
      </w:r>
      <w:r>
        <w:rPr>
          <w:color w:val="231F20"/>
          <w:spacing w:val="34"/>
          <w:w w:val="115"/>
          <w:sz w:val="20"/>
        </w:rPr>
        <w:t xml:space="preserve"> </w:t>
      </w:r>
      <w:r>
        <w:rPr>
          <w:color w:val="231F20"/>
          <w:w w:val="115"/>
          <w:sz w:val="20"/>
        </w:rPr>
        <w:t>режим</w:t>
      </w:r>
      <w:r>
        <w:rPr>
          <w:color w:val="231F20"/>
          <w:spacing w:val="34"/>
          <w:w w:val="115"/>
          <w:sz w:val="20"/>
        </w:rPr>
        <w:t xml:space="preserve"> </w:t>
      </w:r>
      <w:r>
        <w:rPr>
          <w:color w:val="231F20"/>
          <w:w w:val="115"/>
          <w:sz w:val="20"/>
        </w:rPr>
        <w:t>занятий</w:t>
      </w:r>
      <w:r>
        <w:rPr>
          <w:color w:val="231F20"/>
          <w:spacing w:val="-55"/>
          <w:w w:val="115"/>
          <w:sz w:val="20"/>
        </w:rPr>
        <w:t xml:space="preserve"> </w:t>
      </w:r>
      <w:r>
        <w:rPr>
          <w:color w:val="231F20"/>
          <w:w w:val="115"/>
          <w:sz w:val="20"/>
        </w:rPr>
        <w:t>и</w:t>
      </w:r>
      <w:r>
        <w:rPr>
          <w:color w:val="231F20"/>
          <w:spacing w:val="22"/>
          <w:w w:val="115"/>
          <w:sz w:val="20"/>
        </w:rPr>
        <w:t xml:space="preserve"> </w:t>
      </w:r>
      <w:r>
        <w:rPr>
          <w:color w:val="231F20"/>
          <w:w w:val="115"/>
          <w:sz w:val="20"/>
        </w:rPr>
        <w:t>отдыха,</w:t>
      </w:r>
      <w:r>
        <w:rPr>
          <w:color w:val="231F20"/>
          <w:spacing w:val="22"/>
          <w:w w:val="115"/>
          <w:sz w:val="20"/>
        </w:rPr>
        <w:t xml:space="preserve"> </w:t>
      </w:r>
      <w:r>
        <w:rPr>
          <w:color w:val="231F20"/>
          <w:w w:val="115"/>
          <w:sz w:val="20"/>
        </w:rPr>
        <w:t>регулярная</w:t>
      </w:r>
      <w:r>
        <w:rPr>
          <w:color w:val="231F20"/>
          <w:spacing w:val="22"/>
          <w:w w:val="115"/>
          <w:sz w:val="20"/>
        </w:rPr>
        <w:t xml:space="preserve"> </w:t>
      </w:r>
      <w:r>
        <w:rPr>
          <w:color w:val="231F20"/>
          <w:w w:val="115"/>
          <w:sz w:val="20"/>
        </w:rPr>
        <w:t>физическая</w:t>
      </w:r>
      <w:r>
        <w:rPr>
          <w:color w:val="231F20"/>
          <w:spacing w:val="22"/>
          <w:w w:val="115"/>
          <w:sz w:val="20"/>
        </w:rPr>
        <w:t xml:space="preserve"> </w:t>
      </w:r>
      <w:r>
        <w:rPr>
          <w:color w:val="231F20"/>
          <w:w w:val="115"/>
          <w:sz w:val="20"/>
        </w:rPr>
        <w:t>активность);</w:t>
      </w:r>
    </w:p>
    <w:p w:rsidR="00CD151F" w:rsidRDefault="00CD151F" w:rsidP="00CD151F">
      <w:pPr>
        <w:pStyle w:val="a4"/>
        <w:widowControl w:val="0"/>
        <w:numPr>
          <w:ilvl w:val="0"/>
          <w:numId w:val="95"/>
        </w:numPr>
        <w:tabs>
          <w:tab w:val="left" w:pos="344"/>
        </w:tabs>
        <w:autoSpaceDE w:val="0"/>
        <w:autoSpaceDN w:val="0"/>
        <w:spacing w:before="5" w:after="0" w:line="247" w:lineRule="auto"/>
        <w:ind w:right="114"/>
        <w:contextualSpacing w:val="0"/>
        <w:jc w:val="both"/>
        <w:rPr>
          <w:sz w:val="20"/>
        </w:rPr>
      </w:pPr>
      <w:r>
        <w:rPr>
          <w:color w:val="231F20"/>
          <w:w w:val="115"/>
          <w:sz w:val="20"/>
        </w:rPr>
        <w:t>осознание последствий и неприятие вредных привычек (упо-</w:t>
      </w:r>
      <w:r>
        <w:rPr>
          <w:color w:val="231F20"/>
          <w:spacing w:val="1"/>
          <w:w w:val="115"/>
          <w:sz w:val="20"/>
        </w:rPr>
        <w:t xml:space="preserve"> </w:t>
      </w:r>
      <w:r>
        <w:rPr>
          <w:color w:val="231F20"/>
          <w:w w:val="115"/>
          <w:sz w:val="20"/>
        </w:rPr>
        <w:t>требление алкоголя, наркотиков, курение) и иных форм вре-</w:t>
      </w:r>
      <w:r>
        <w:rPr>
          <w:color w:val="231F20"/>
          <w:spacing w:val="1"/>
          <w:w w:val="115"/>
          <w:sz w:val="20"/>
        </w:rPr>
        <w:t xml:space="preserve"> </w:t>
      </w:r>
      <w:r>
        <w:rPr>
          <w:color w:val="231F20"/>
          <w:w w:val="115"/>
          <w:sz w:val="20"/>
        </w:rPr>
        <w:t>да</w:t>
      </w:r>
      <w:r>
        <w:rPr>
          <w:color w:val="231F20"/>
          <w:spacing w:val="17"/>
          <w:w w:val="115"/>
          <w:sz w:val="20"/>
        </w:rPr>
        <w:t xml:space="preserve"> </w:t>
      </w:r>
      <w:r>
        <w:rPr>
          <w:color w:val="231F20"/>
          <w:w w:val="115"/>
          <w:sz w:val="20"/>
        </w:rPr>
        <w:t>для</w:t>
      </w:r>
      <w:r>
        <w:rPr>
          <w:color w:val="231F20"/>
          <w:spacing w:val="18"/>
          <w:w w:val="115"/>
          <w:sz w:val="20"/>
        </w:rPr>
        <w:t xml:space="preserve"> </w:t>
      </w:r>
      <w:r>
        <w:rPr>
          <w:color w:val="231F20"/>
          <w:w w:val="115"/>
          <w:sz w:val="20"/>
        </w:rPr>
        <w:t>физического</w:t>
      </w:r>
      <w:r>
        <w:rPr>
          <w:color w:val="231F20"/>
          <w:spacing w:val="18"/>
          <w:w w:val="115"/>
          <w:sz w:val="20"/>
        </w:rPr>
        <w:t xml:space="preserve"> </w:t>
      </w:r>
      <w:r>
        <w:rPr>
          <w:color w:val="231F20"/>
          <w:w w:val="115"/>
          <w:sz w:val="20"/>
        </w:rPr>
        <w:t>и</w:t>
      </w:r>
      <w:r>
        <w:rPr>
          <w:color w:val="231F20"/>
          <w:spacing w:val="18"/>
          <w:w w:val="115"/>
          <w:sz w:val="20"/>
        </w:rPr>
        <w:t xml:space="preserve"> </w:t>
      </w:r>
      <w:r>
        <w:rPr>
          <w:color w:val="231F20"/>
          <w:w w:val="115"/>
          <w:sz w:val="20"/>
        </w:rPr>
        <w:t>психического</w:t>
      </w:r>
      <w:r>
        <w:rPr>
          <w:color w:val="231F20"/>
          <w:spacing w:val="18"/>
          <w:w w:val="115"/>
          <w:sz w:val="20"/>
        </w:rPr>
        <w:t xml:space="preserve"> </w:t>
      </w:r>
      <w:r>
        <w:rPr>
          <w:color w:val="231F20"/>
          <w:w w:val="115"/>
          <w:sz w:val="20"/>
        </w:rPr>
        <w:t>здоровья;</w:t>
      </w:r>
    </w:p>
    <w:p w:rsidR="00CD151F" w:rsidRDefault="00CD151F" w:rsidP="00CD151F">
      <w:pPr>
        <w:pStyle w:val="a4"/>
        <w:widowControl w:val="0"/>
        <w:numPr>
          <w:ilvl w:val="0"/>
          <w:numId w:val="95"/>
        </w:numPr>
        <w:tabs>
          <w:tab w:val="left" w:pos="344"/>
        </w:tabs>
        <w:autoSpaceDE w:val="0"/>
        <w:autoSpaceDN w:val="0"/>
        <w:spacing w:before="3" w:after="0" w:line="247" w:lineRule="auto"/>
        <w:ind w:right="116"/>
        <w:contextualSpacing w:val="0"/>
        <w:jc w:val="both"/>
        <w:rPr>
          <w:sz w:val="20"/>
        </w:rPr>
      </w:pPr>
      <w:r>
        <w:rPr>
          <w:color w:val="231F20"/>
          <w:w w:val="115"/>
          <w:sz w:val="20"/>
        </w:rPr>
        <w:t>соблюдение правил безопасности, в том числе навыки без-</w:t>
      </w:r>
      <w:r>
        <w:rPr>
          <w:color w:val="231F20"/>
          <w:spacing w:val="1"/>
          <w:w w:val="115"/>
          <w:sz w:val="20"/>
        </w:rPr>
        <w:t xml:space="preserve"> </w:t>
      </w:r>
      <w:r>
        <w:rPr>
          <w:color w:val="231F20"/>
          <w:w w:val="115"/>
          <w:sz w:val="20"/>
        </w:rPr>
        <w:t>опасного</w:t>
      </w:r>
      <w:r>
        <w:rPr>
          <w:color w:val="231F20"/>
          <w:spacing w:val="14"/>
          <w:w w:val="115"/>
          <w:sz w:val="20"/>
        </w:rPr>
        <w:t xml:space="preserve"> </w:t>
      </w:r>
      <w:r>
        <w:rPr>
          <w:color w:val="231F20"/>
          <w:w w:val="115"/>
          <w:sz w:val="20"/>
        </w:rPr>
        <w:t>поведения</w:t>
      </w:r>
      <w:r>
        <w:rPr>
          <w:color w:val="231F20"/>
          <w:spacing w:val="15"/>
          <w:w w:val="115"/>
          <w:sz w:val="20"/>
        </w:rPr>
        <w:t xml:space="preserve"> </w:t>
      </w:r>
      <w:r>
        <w:rPr>
          <w:color w:val="231F20"/>
          <w:w w:val="115"/>
          <w:sz w:val="20"/>
        </w:rPr>
        <w:t>в</w:t>
      </w:r>
      <w:r>
        <w:rPr>
          <w:color w:val="231F20"/>
          <w:spacing w:val="15"/>
          <w:w w:val="115"/>
          <w:sz w:val="20"/>
        </w:rPr>
        <w:t xml:space="preserve"> </w:t>
      </w:r>
      <w:r>
        <w:rPr>
          <w:color w:val="231F20"/>
          <w:w w:val="115"/>
          <w:sz w:val="20"/>
        </w:rPr>
        <w:t>природной</w:t>
      </w:r>
      <w:r>
        <w:rPr>
          <w:color w:val="231F20"/>
          <w:spacing w:val="15"/>
          <w:w w:val="115"/>
          <w:sz w:val="20"/>
        </w:rPr>
        <w:t xml:space="preserve"> </w:t>
      </w:r>
      <w:r>
        <w:rPr>
          <w:color w:val="231F20"/>
          <w:w w:val="115"/>
          <w:sz w:val="20"/>
        </w:rPr>
        <w:t>среде;</w:t>
      </w:r>
    </w:p>
    <w:p w:rsidR="00CD151F" w:rsidRDefault="00CD151F" w:rsidP="00CD151F">
      <w:pPr>
        <w:pStyle w:val="a4"/>
        <w:widowControl w:val="0"/>
        <w:numPr>
          <w:ilvl w:val="0"/>
          <w:numId w:val="95"/>
        </w:numPr>
        <w:tabs>
          <w:tab w:val="left" w:pos="344"/>
        </w:tabs>
        <w:autoSpaceDE w:val="0"/>
        <w:autoSpaceDN w:val="0"/>
        <w:spacing w:before="3" w:after="0" w:line="247" w:lineRule="auto"/>
        <w:ind w:right="114"/>
        <w:contextualSpacing w:val="0"/>
        <w:jc w:val="both"/>
        <w:rPr>
          <w:sz w:val="20"/>
        </w:rPr>
      </w:pPr>
      <w:r>
        <w:rPr>
          <w:color w:val="231F20"/>
          <w:w w:val="115"/>
          <w:sz w:val="20"/>
        </w:rPr>
        <w:t>сформированность навыка рефлексии, управление собствен-</w:t>
      </w:r>
      <w:r>
        <w:rPr>
          <w:color w:val="231F20"/>
          <w:spacing w:val="1"/>
          <w:w w:val="115"/>
          <w:sz w:val="20"/>
        </w:rPr>
        <w:t xml:space="preserve"> </w:t>
      </w:r>
      <w:r>
        <w:rPr>
          <w:color w:val="231F20"/>
          <w:w w:val="115"/>
          <w:sz w:val="20"/>
        </w:rPr>
        <w:t>ным</w:t>
      </w:r>
      <w:r>
        <w:rPr>
          <w:color w:val="231F20"/>
          <w:spacing w:val="16"/>
          <w:w w:val="115"/>
          <w:sz w:val="20"/>
        </w:rPr>
        <w:t xml:space="preserve"> </w:t>
      </w:r>
      <w:r>
        <w:rPr>
          <w:color w:val="231F20"/>
          <w:w w:val="115"/>
          <w:sz w:val="20"/>
        </w:rPr>
        <w:t>эмоциональным</w:t>
      </w:r>
      <w:r>
        <w:rPr>
          <w:color w:val="231F20"/>
          <w:spacing w:val="16"/>
          <w:w w:val="115"/>
          <w:sz w:val="20"/>
        </w:rPr>
        <w:t xml:space="preserve"> </w:t>
      </w:r>
      <w:r>
        <w:rPr>
          <w:color w:val="231F20"/>
          <w:w w:val="115"/>
          <w:sz w:val="20"/>
        </w:rPr>
        <w:t>состоянием.</w:t>
      </w:r>
    </w:p>
    <w:p w:rsidR="00CD151F" w:rsidRDefault="00CD151F" w:rsidP="00CD151F">
      <w:pPr>
        <w:pStyle w:val="311"/>
      </w:pPr>
      <w:r>
        <w:rPr>
          <w:color w:val="231F20"/>
          <w:w w:val="105"/>
        </w:rPr>
        <w:t>Трудовое</w:t>
      </w:r>
      <w:r>
        <w:rPr>
          <w:color w:val="231F20"/>
          <w:spacing w:val="21"/>
          <w:w w:val="105"/>
        </w:rPr>
        <w:t xml:space="preserve"> </w:t>
      </w:r>
      <w:r>
        <w:rPr>
          <w:color w:val="231F20"/>
          <w:w w:val="105"/>
        </w:rPr>
        <w:t>воспитание:</w:t>
      </w:r>
    </w:p>
    <w:p w:rsidR="00CD151F" w:rsidRDefault="00CD151F" w:rsidP="00CD151F">
      <w:pPr>
        <w:pStyle w:val="a4"/>
        <w:widowControl w:val="0"/>
        <w:numPr>
          <w:ilvl w:val="0"/>
          <w:numId w:val="95"/>
        </w:numPr>
        <w:tabs>
          <w:tab w:val="left" w:pos="344"/>
        </w:tabs>
        <w:autoSpaceDE w:val="0"/>
        <w:autoSpaceDN w:val="0"/>
        <w:spacing w:before="8" w:after="0" w:line="247" w:lineRule="auto"/>
        <w:ind w:right="114"/>
        <w:contextualSpacing w:val="0"/>
        <w:jc w:val="both"/>
        <w:rPr>
          <w:sz w:val="20"/>
        </w:rPr>
      </w:pPr>
      <w:r>
        <w:rPr>
          <w:color w:val="231F20"/>
          <w:w w:val="120"/>
          <w:sz w:val="20"/>
        </w:rPr>
        <w:t>активное участие в решении практических задач (в рамках</w:t>
      </w:r>
      <w:r>
        <w:rPr>
          <w:color w:val="231F20"/>
          <w:spacing w:val="1"/>
          <w:w w:val="120"/>
          <w:sz w:val="20"/>
        </w:rPr>
        <w:t xml:space="preserve"> </w:t>
      </w:r>
      <w:r>
        <w:rPr>
          <w:color w:val="231F20"/>
          <w:spacing w:val="-1"/>
          <w:w w:val="120"/>
          <w:sz w:val="20"/>
        </w:rPr>
        <w:t>семьи,</w:t>
      </w:r>
      <w:r>
        <w:rPr>
          <w:color w:val="231F20"/>
          <w:spacing w:val="-13"/>
          <w:w w:val="120"/>
          <w:sz w:val="20"/>
        </w:rPr>
        <w:t xml:space="preserve"> </w:t>
      </w:r>
      <w:r>
        <w:rPr>
          <w:color w:val="231F20"/>
          <w:spacing w:val="-1"/>
          <w:w w:val="120"/>
          <w:sz w:val="20"/>
        </w:rPr>
        <w:t>школы,</w:t>
      </w:r>
      <w:r>
        <w:rPr>
          <w:color w:val="231F20"/>
          <w:spacing w:val="-12"/>
          <w:w w:val="120"/>
          <w:sz w:val="20"/>
        </w:rPr>
        <w:t xml:space="preserve"> </w:t>
      </w:r>
      <w:r>
        <w:rPr>
          <w:color w:val="231F20"/>
          <w:spacing w:val="-1"/>
          <w:w w:val="120"/>
          <w:sz w:val="20"/>
        </w:rPr>
        <w:t>города,</w:t>
      </w:r>
      <w:r>
        <w:rPr>
          <w:color w:val="231F20"/>
          <w:spacing w:val="-12"/>
          <w:w w:val="120"/>
          <w:sz w:val="20"/>
        </w:rPr>
        <w:t xml:space="preserve"> </w:t>
      </w:r>
      <w:r>
        <w:rPr>
          <w:color w:val="231F20"/>
          <w:spacing w:val="-1"/>
          <w:w w:val="120"/>
          <w:sz w:val="20"/>
        </w:rPr>
        <w:t>края)</w:t>
      </w:r>
      <w:r>
        <w:rPr>
          <w:color w:val="231F20"/>
          <w:spacing w:val="-12"/>
          <w:w w:val="120"/>
          <w:sz w:val="20"/>
        </w:rPr>
        <w:t xml:space="preserve"> </w:t>
      </w:r>
      <w:r>
        <w:rPr>
          <w:color w:val="231F20"/>
          <w:spacing w:val="-1"/>
          <w:w w:val="120"/>
          <w:sz w:val="20"/>
        </w:rPr>
        <w:t>биологической</w:t>
      </w:r>
      <w:r>
        <w:rPr>
          <w:color w:val="231F20"/>
          <w:spacing w:val="-13"/>
          <w:w w:val="120"/>
          <w:sz w:val="20"/>
        </w:rPr>
        <w:t xml:space="preserve"> </w:t>
      </w:r>
      <w:r>
        <w:rPr>
          <w:color w:val="231F20"/>
          <w:spacing w:val="-1"/>
          <w:w w:val="120"/>
          <w:sz w:val="20"/>
        </w:rPr>
        <w:t>и</w:t>
      </w:r>
      <w:r>
        <w:rPr>
          <w:color w:val="231F20"/>
          <w:spacing w:val="-12"/>
          <w:w w:val="120"/>
          <w:sz w:val="20"/>
        </w:rPr>
        <w:t xml:space="preserve"> </w:t>
      </w:r>
      <w:r>
        <w:rPr>
          <w:color w:val="231F20"/>
          <w:spacing w:val="-1"/>
          <w:w w:val="120"/>
          <w:sz w:val="20"/>
        </w:rPr>
        <w:t>экологической</w:t>
      </w:r>
      <w:r>
        <w:rPr>
          <w:color w:val="231F20"/>
          <w:spacing w:val="-57"/>
          <w:w w:val="120"/>
          <w:sz w:val="20"/>
        </w:rPr>
        <w:t xml:space="preserve"> </w:t>
      </w:r>
      <w:r>
        <w:rPr>
          <w:color w:val="231F20"/>
          <w:w w:val="115"/>
          <w:sz w:val="20"/>
        </w:rPr>
        <w:t>направленности, интерес к практическому изучению профес-</w:t>
      </w:r>
      <w:r>
        <w:rPr>
          <w:color w:val="231F20"/>
          <w:spacing w:val="1"/>
          <w:w w:val="115"/>
          <w:sz w:val="20"/>
        </w:rPr>
        <w:t xml:space="preserve"> </w:t>
      </w:r>
      <w:r>
        <w:rPr>
          <w:color w:val="231F20"/>
          <w:w w:val="120"/>
          <w:sz w:val="20"/>
        </w:rPr>
        <w:t>сий,</w:t>
      </w:r>
      <w:r>
        <w:rPr>
          <w:color w:val="231F20"/>
          <w:spacing w:val="11"/>
          <w:w w:val="120"/>
          <w:sz w:val="20"/>
        </w:rPr>
        <w:t xml:space="preserve"> </w:t>
      </w:r>
      <w:r>
        <w:rPr>
          <w:color w:val="231F20"/>
          <w:w w:val="120"/>
          <w:sz w:val="20"/>
        </w:rPr>
        <w:t>связанных</w:t>
      </w:r>
      <w:r>
        <w:rPr>
          <w:color w:val="231F20"/>
          <w:spacing w:val="11"/>
          <w:w w:val="120"/>
          <w:sz w:val="20"/>
        </w:rPr>
        <w:t xml:space="preserve"> </w:t>
      </w:r>
      <w:r>
        <w:rPr>
          <w:color w:val="231F20"/>
          <w:w w:val="120"/>
          <w:sz w:val="20"/>
        </w:rPr>
        <w:t>с</w:t>
      </w:r>
      <w:r>
        <w:rPr>
          <w:color w:val="231F20"/>
          <w:spacing w:val="11"/>
          <w:w w:val="120"/>
          <w:sz w:val="20"/>
        </w:rPr>
        <w:t xml:space="preserve"> </w:t>
      </w:r>
      <w:r>
        <w:rPr>
          <w:color w:val="231F20"/>
          <w:w w:val="120"/>
          <w:sz w:val="20"/>
        </w:rPr>
        <w:t>биологией.</w:t>
      </w:r>
    </w:p>
    <w:p w:rsidR="00CD151F" w:rsidRDefault="00CD151F" w:rsidP="00CD151F">
      <w:pPr>
        <w:pStyle w:val="311"/>
        <w:spacing w:before="4"/>
      </w:pPr>
      <w:r>
        <w:rPr>
          <w:color w:val="231F20"/>
          <w:w w:val="105"/>
        </w:rPr>
        <w:t>Экологическое</w:t>
      </w:r>
      <w:r>
        <w:rPr>
          <w:color w:val="231F20"/>
          <w:spacing w:val="24"/>
          <w:w w:val="105"/>
        </w:rPr>
        <w:t xml:space="preserve"> </w:t>
      </w:r>
      <w:r>
        <w:rPr>
          <w:color w:val="231F20"/>
          <w:w w:val="105"/>
        </w:rPr>
        <w:t>воспитание:</w:t>
      </w:r>
    </w:p>
    <w:p w:rsidR="00CD151F" w:rsidRDefault="00CD151F" w:rsidP="00CD151F">
      <w:pPr>
        <w:pStyle w:val="a4"/>
        <w:widowControl w:val="0"/>
        <w:numPr>
          <w:ilvl w:val="0"/>
          <w:numId w:val="95"/>
        </w:numPr>
        <w:tabs>
          <w:tab w:val="left" w:pos="344"/>
        </w:tabs>
        <w:autoSpaceDE w:val="0"/>
        <w:autoSpaceDN w:val="0"/>
        <w:spacing w:before="8" w:after="0" w:line="247" w:lineRule="auto"/>
        <w:ind w:right="114"/>
        <w:contextualSpacing w:val="0"/>
        <w:jc w:val="both"/>
        <w:rPr>
          <w:sz w:val="20"/>
        </w:rPr>
      </w:pPr>
      <w:r>
        <w:rPr>
          <w:color w:val="231F20"/>
          <w:w w:val="115"/>
          <w:sz w:val="20"/>
        </w:rPr>
        <w:t>ориентация на применение биологических знаний при реше-</w:t>
      </w:r>
      <w:r>
        <w:rPr>
          <w:color w:val="231F20"/>
          <w:spacing w:val="1"/>
          <w:w w:val="115"/>
          <w:sz w:val="20"/>
        </w:rPr>
        <w:t xml:space="preserve"> </w:t>
      </w:r>
      <w:r>
        <w:rPr>
          <w:color w:val="231F20"/>
          <w:w w:val="120"/>
          <w:sz w:val="20"/>
        </w:rPr>
        <w:t>нии</w:t>
      </w:r>
      <w:r>
        <w:rPr>
          <w:color w:val="231F20"/>
          <w:spacing w:val="9"/>
          <w:w w:val="120"/>
          <w:sz w:val="20"/>
        </w:rPr>
        <w:t xml:space="preserve"> </w:t>
      </w:r>
      <w:r>
        <w:rPr>
          <w:color w:val="231F20"/>
          <w:w w:val="120"/>
          <w:sz w:val="20"/>
        </w:rPr>
        <w:t>задач</w:t>
      </w:r>
      <w:r>
        <w:rPr>
          <w:color w:val="231F20"/>
          <w:spacing w:val="10"/>
          <w:w w:val="120"/>
          <w:sz w:val="20"/>
        </w:rPr>
        <w:t xml:space="preserve"> </w:t>
      </w:r>
      <w:r>
        <w:rPr>
          <w:color w:val="231F20"/>
          <w:w w:val="120"/>
          <w:sz w:val="20"/>
        </w:rPr>
        <w:t>в</w:t>
      </w:r>
      <w:r>
        <w:rPr>
          <w:color w:val="231F20"/>
          <w:spacing w:val="9"/>
          <w:w w:val="120"/>
          <w:sz w:val="20"/>
        </w:rPr>
        <w:t xml:space="preserve"> </w:t>
      </w:r>
      <w:r>
        <w:rPr>
          <w:color w:val="231F20"/>
          <w:w w:val="120"/>
          <w:sz w:val="20"/>
        </w:rPr>
        <w:t>области</w:t>
      </w:r>
      <w:r>
        <w:rPr>
          <w:color w:val="231F20"/>
          <w:spacing w:val="10"/>
          <w:w w:val="120"/>
          <w:sz w:val="20"/>
        </w:rPr>
        <w:t xml:space="preserve"> </w:t>
      </w:r>
      <w:r>
        <w:rPr>
          <w:color w:val="231F20"/>
          <w:w w:val="120"/>
          <w:sz w:val="20"/>
        </w:rPr>
        <w:t>окружающей</w:t>
      </w:r>
      <w:r>
        <w:rPr>
          <w:color w:val="231F20"/>
          <w:spacing w:val="9"/>
          <w:w w:val="120"/>
          <w:sz w:val="20"/>
        </w:rPr>
        <w:t xml:space="preserve"> </w:t>
      </w:r>
      <w:r>
        <w:rPr>
          <w:color w:val="231F20"/>
          <w:w w:val="120"/>
          <w:sz w:val="20"/>
        </w:rPr>
        <w:t>среды;</w:t>
      </w:r>
    </w:p>
    <w:p w:rsidR="00CD151F" w:rsidRDefault="00CD151F" w:rsidP="00CD151F">
      <w:pPr>
        <w:pStyle w:val="a4"/>
        <w:widowControl w:val="0"/>
        <w:numPr>
          <w:ilvl w:val="0"/>
          <w:numId w:val="95"/>
        </w:numPr>
        <w:tabs>
          <w:tab w:val="left" w:pos="344"/>
        </w:tabs>
        <w:autoSpaceDE w:val="0"/>
        <w:autoSpaceDN w:val="0"/>
        <w:spacing w:before="5" w:after="0" w:line="240" w:lineRule="auto"/>
        <w:contextualSpacing w:val="0"/>
        <w:jc w:val="both"/>
        <w:rPr>
          <w:sz w:val="20"/>
        </w:rPr>
      </w:pPr>
      <w:r>
        <w:rPr>
          <w:color w:val="231F20"/>
          <w:w w:val="120"/>
          <w:sz w:val="20"/>
        </w:rPr>
        <w:t>осознание</w:t>
      </w:r>
      <w:r>
        <w:rPr>
          <w:color w:val="231F20"/>
          <w:spacing w:val="-4"/>
          <w:w w:val="120"/>
          <w:sz w:val="20"/>
        </w:rPr>
        <w:t xml:space="preserve"> </w:t>
      </w:r>
      <w:r>
        <w:rPr>
          <w:color w:val="231F20"/>
          <w:w w:val="120"/>
          <w:sz w:val="20"/>
        </w:rPr>
        <w:t>экологических</w:t>
      </w:r>
      <w:r>
        <w:rPr>
          <w:color w:val="231F20"/>
          <w:spacing w:val="-4"/>
          <w:w w:val="120"/>
          <w:sz w:val="20"/>
        </w:rPr>
        <w:t xml:space="preserve"> </w:t>
      </w:r>
      <w:r>
        <w:rPr>
          <w:color w:val="231F20"/>
          <w:w w:val="120"/>
          <w:sz w:val="20"/>
        </w:rPr>
        <w:t>проблем</w:t>
      </w:r>
      <w:r>
        <w:rPr>
          <w:color w:val="231F20"/>
          <w:spacing w:val="-4"/>
          <w:w w:val="120"/>
          <w:sz w:val="20"/>
        </w:rPr>
        <w:t xml:space="preserve"> </w:t>
      </w:r>
      <w:r>
        <w:rPr>
          <w:color w:val="231F20"/>
          <w:w w:val="120"/>
          <w:sz w:val="20"/>
        </w:rPr>
        <w:t>и</w:t>
      </w:r>
      <w:r>
        <w:rPr>
          <w:color w:val="231F20"/>
          <w:spacing w:val="-4"/>
          <w:w w:val="120"/>
          <w:sz w:val="20"/>
        </w:rPr>
        <w:t xml:space="preserve"> </w:t>
      </w:r>
      <w:r>
        <w:rPr>
          <w:color w:val="231F20"/>
          <w:w w:val="120"/>
          <w:sz w:val="20"/>
        </w:rPr>
        <w:t>путей</w:t>
      </w:r>
      <w:r>
        <w:rPr>
          <w:color w:val="231F20"/>
          <w:spacing w:val="-4"/>
          <w:w w:val="120"/>
          <w:sz w:val="20"/>
        </w:rPr>
        <w:t xml:space="preserve"> </w:t>
      </w:r>
      <w:r>
        <w:rPr>
          <w:color w:val="231F20"/>
          <w:w w:val="120"/>
          <w:sz w:val="20"/>
        </w:rPr>
        <w:t>их</w:t>
      </w:r>
      <w:r>
        <w:rPr>
          <w:color w:val="231F20"/>
          <w:spacing w:val="-4"/>
          <w:w w:val="120"/>
          <w:sz w:val="20"/>
        </w:rPr>
        <w:t xml:space="preserve"> </w:t>
      </w:r>
      <w:r>
        <w:rPr>
          <w:color w:val="231F20"/>
          <w:w w:val="120"/>
          <w:sz w:val="20"/>
        </w:rPr>
        <w:t>решения;</w:t>
      </w:r>
    </w:p>
    <w:p w:rsidR="00CD151F" w:rsidRDefault="00CD151F" w:rsidP="00CD151F">
      <w:pPr>
        <w:pStyle w:val="a4"/>
        <w:widowControl w:val="0"/>
        <w:numPr>
          <w:ilvl w:val="0"/>
          <w:numId w:val="95"/>
        </w:numPr>
        <w:tabs>
          <w:tab w:val="left" w:pos="344"/>
        </w:tabs>
        <w:autoSpaceDE w:val="0"/>
        <w:autoSpaceDN w:val="0"/>
        <w:spacing w:before="10" w:after="0" w:line="249" w:lineRule="auto"/>
        <w:ind w:right="114"/>
        <w:contextualSpacing w:val="0"/>
        <w:jc w:val="both"/>
        <w:rPr>
          <w:sz w:val="20"/>
        </w:rPr>
      </w:pPr>
      <w:r>
        <w:rPr>
          <w:color w:val="231F20"/>
          <w:w w:val="115"/>
          <w:sz w:val="20"/>
        </w:rPr>
        <w:t>готовность к участию в практической деятельности экологи-</w:t>
      </w:r>
      <w:r>
        <w:rPr>
          <w:color w:val="231F20"/>
          <w:spacing w:val="1"/>
          <w:w w:val="115"/>
          <w:sz w:val="20"/>
        </w:rPr>
        <w:t xml:space="preserve"> </w:t>
      </w:r>
      <w:r>
        <w:rPr>
          <w:color w:val="231F20"/>
          <w:w w:val="120"/>
          <w:sz w:val="20"/>
        </w:rPr>
        <w:t>ческой</w:t>
      </w:r>
      <w:r>
        <w:rPr>
          <w:color w:val="231F20"/>
          <w:spacing w:val="11"/>
          <w:w w:val="120"/>
          <w:sz w:val="20"/>
        </w:rPr>
        <w:t xml:space="preserve"> </w:t>
      </w:r>
      <w:r>
        <w:rPr>
          <w:color w:val="231F20"/>
          <w:w w:val="120"/>
          <w:sz w:val="20"/>
        </w:rPr>
        <w:t>направленности.</w:t>
      </w:r>
    </w:p>
    <w:p w:rsidR="00CD151F" w:rsidRDefault="00CD151F" w:rsidP="00CD151F">
      <w:pPr>
        <w:pStyle w:val="311"/>
        <w:spacing w:before="1" w:line="249" w:lineRule="auto"/>
        <w:ind w:left="117" w:right="114" w:firstLine="226"/>
      </w:pPr>
      <w:r>
        <w:rPr>
          <w:color w:val="231F20"/>
          <w:w w:val="105"/>
        </w:rPr>
        <w:t>Адаптация</w:t>
      </w:r>
      <w:r>
        <w:rPr>
          <w:color w:val="231F20"/>
          <w:spacing w:val="1"/>
          <w:w w:val="105"/>
        </w:rPr>
        <w:t xml:space="preserve"> </w:t>
      </w:r>
      <w:r>
        <w:rPr>
          <w:color w:val="231F20"/>
          <w:w w:val="105"/>
        </w:rPr>
        <w:t>обучающегося</w:t>
      </w:r>
      <w:r>
        <w:rPr>
          <w:color w:val="231F20"/>
          <w:spacing w:val="1"/>
          <w:w w:val="105"/>
        </w:rPr>
        <w:t xml:space="preserve"> </w:t>
      </w:r>
      <w:r>
        <w:rPr>
          <w:color w:val="231F20"/>
          <w:w w:val="105"/>
        </w:rPr>
        <w:t>к</w:t>
      </w:r>
      <w:r>
        <w:rPr>
          <w:color w:val="231F20"/>
          <w:spacing w:val="1"/>
          <w:w w:val="105"/>
        </w:rPr>
        <w:t xml:space="preserve"> </w:t>
      </w:r>
      <w:r>
        <w:rPr>
          <w:color w:val="231F20"/>
          <w:w w:val="105"/>
        </w:rPr>
        <w:t>изменяющимся</w:t>
      </w:r>
      <w:r>
        <w:rPr>
          <w:color w:val="231F20"/>
          <w:spacing w:val="1"/>
          <w:w w:val="105"/>
        </w:rPr>
        <w:t xml:space="preserve"> </w:t>
      </w:r>
      <w:r>
        <w:rPr>
          <w:color w:val="231F20"/>
          <w:w w:val="105"/>
        </w:rPr>
        <w:t>условиям</w:t>
      </w:r>
      <w:r>
        <w:rPr>
          <w:color w:val="231F20"/>
          <w:spacing w:val="1"/>
          <w:w w:val="105"/>
        </w:rPr>
        <w:t xml:space="preserve"> </w:t>
      </w:r>
      <w:r>
        <w:rPr>
          <w:color w:val="231F20"/>
          <w:w w:val="105"/>
        </w:rPr>
        <w:t>со-</w:t>
      </w:r>
      <w:r>
        <w:rPr>
          <w:color w:val="231F20"/>
          <w:spacing w:val="1"/>
          <w:w w:val="105"/>
        </w:rPr>
        <w:t xml:space="preserve"> </w:t>
      </w:r>
      <w:r>
        <w:rPr>
          <w:color w:val="231F20"/>
          <w:w w:val="105"/>
        </w:rPr>
        <w:t>циальной</w:t>
      </w:r>
      <w:r>
        <w:rPr>
          <w:color w:val="231F20"/>
          <w:spacing w:val="17"/>
          <w:w w:val="105"/>
        </w:rPr>
        <w:t xml:space="preserve"> </w:t>
      </w:r>
      <w:r>
        <w:rPr>
          <w:color w:val="231F20"/>
          <w:w w:val="105"/>
        </w:rPr>
        <w:t>и</w:t>
      </w:r>
      <w:r>
        <w:rPr>
          <w:color w:val="231F20"/>
          <w:spacing w:val="17"/>
          <w:w w:val="105"/>
        </w:rPr>
        <w:t xml:space="preserve"> </w:t>
      </w:r>
      <w:r>
        <w:rPr>
          <w:color w:val="231F20"/>
          <w:w w:val="105"/>
        </w:rPr>
        <w:t>природной</w:t>
      </w:r>
      <w:r>
        <w:rPr>
          <w:color w:val="231F20"/>
          <w:spacing w:val="17"/>
          <w:w w:val="105"/>
        </w:rPr>
        <w:t xml:space="preserve"> </w:t>
      </w:r>
      <w:r>
        <w:rPr>
          <w:color w:val="231F20"/>
          <w:w w:val="105"/>
        </w:rPr>
        <w:t>среды:</w:t>
      </w:r>
    </w:p>
    <w:p w:rsidR="00CD151F" w:rsidRDefault="00CD151F" w:rsidP="00CD151F">
      <w:pPr>
        <w:pStyle w:val="a4"/>
        <w:widowControl w:val="0"/>
        <w:numPr>
          <w:ilvl w:val="0"/>
          <w:numId w:val="95"/>
        </w:numPr>
        <w:tabs>
          <w:tab w:val="left" w:pos="344"/>
        </w:tabs>
        <w:autoSpaceDE w:val="0"/>
        <w:autoSpaceDN w:val="0"/>
        <w:spacing w:before="2" w:after="0" w:line="240" w:lineRule="auto"/>
        <w:contextualSpacing w:val="0"/>
        <w:jc w:val="both"/>
        <w:rPr>
          <w:sz w:val="20"/>
        </w:rPr>
      </w:pPr>
      <w:r>
        <w:rPr>
          <w:color w:val="231F20"/>
          <w:w w:val="120"/>
          <w:sz w:val="20"/>
        </w:rPr>
        <w:t>адекватная</w:t>
      </w:r>
      <w:r>
        <w:rPr>
          <w:color w:val="231F20"/>
          <w:spacing w:val="4"/>
          <w:w w:val="120"/>
          <w:sz w:val="20"/>
        </w:rPr>
        <w:t xml:space="preserve"> </w:t>
      </w:r>
      <w:r>
        <w:rPr>
          <w:color w:val="231F20"/>
          <w:w w:val="120"/>
          <w:sz w:val="20"/>
        </w:rPr>
        <w:t>оценка</w:t>
      </w:r>
      <w:r>
        <w:rPr>
          <w:color w:val="231F20"/>
          <w:spacing w:val="4"/>
          <w:w w:val="120"/>
          <w:sz w:val="20"/>
        </w:rPr>
        <w:t xml:space="preserve"> </w:t>
      </w:r>
      <w:r>
        <w:rPr>
          <w:color w:val="231F20"/>
          <w:w w:val="120"/>
          <w:sz w:val="20"/>
        </w:rPr>
        <w:t>изменяющихся</w:t>
      </w:r>
      <w:r>
        <w:rPr>
          <w:color w:val="231F20"/>
          <w:spacing w:val="4"/>
          <w:w w:val="120"/>
          <w:sz w:val="20"/>
        </w:rPr>
        <w:t xml:space="preserve"> </w:t>
      </w:r>
      <w:r>
        <w:rPr>
          <w:color w:val="231F20"/>
          <w:w w:val="120"/>
          <w:sz w:val="20"/>
        </w:rPr>
        <w:t>условий;</w:t>
      </w:r>
    </w:p>
    <w:p w:rsidR="00CD151F" w:rsidRDefault="00CD151F" w:rsidP="00CD151F">
      <w:pPr>
        <w:pStyle w:val="a4"/>
        <w:widowControl w:val="0"/>
        <w:numPr>
          <w:ilvl w:val="0"/>
          <w:numId w:val="95"/>
        </w:numPr>
        <w:tabs>
          <w:tab w:val="left" w:pos="344"/>
        </w:tabs>
        <w:autoSpaceDE w:val="0"/>
        <w:autoSpaceDN w:val="0"/>
        <w:spacing w:before="10" w:after="0" w:line="249" w:lineRule="auto"/>
        <w:ind w:right="114"/>
        <w:contextualSpacing w:val="0"/>
        <w:jc w:val="both"/>
        <w:rPr>
          <w:sz w:val="20"/>
        </w:rPr>
      </w:pPr>
      <w:r>
        <w:rPr>
          <w:color w:val="231F20"/>
          <w:w w:val="120"/>
          <w:sz w:val="20"/>
        </w:rPr>
        <w:t>принятие решения (индивидуальное, в группе) в изменяю-</w:t>
      </w:r>
      <w:r>
        <w:rPr>
          <w:color w:val="231F20"/>
          <w:spacing w:val="1"/>
          <w:w w:val="120"/>
          <w:sz w:val="20"/>
        </w:rPr>
        <w:t xml:space="preserve"> </w:t>
      </w:r>
      <w:r>
        <w:rPr>
          <w:color w:val="231F20"/>
          <w:w w:val="115"/>
          <w:sz w:val="20"/>
        </w:rPr>
        <w:t>щихся условиях на основании анализа биологической инфор-</w:t>
      </w:r>
      <w:r>
        <w:rPr>
          <w:color w:val="231F20"/>
          <w:spacing w:val="1"/>
          <w:w w:val="115"/>
          <w:sz w:val="20"/>
        </w:rPr>
        <w:t xml:space="preserve"> </w:t>
      </w:r>
      <w:r>
        <w:rPr>
          <w:color w:val="231F20"/>
          <w:w w:val="120"/>
          <w:sz w:val="20"/>
        </w:rPr>
        <w:t>мации;</w:t>
      </w:r>
    </w:p>
    <w:p w:rsidR="00CD151F" w:rsidRDefault="00CD151F" w:rsidP="00CD151F">
      <w:pPr>
        <w:pStyle w:val="a4"/>
        <w:widowControl w:val="0"/>
        <w:numPr>
          <w:ilvl w:val="0"/>
          <w:numId w:val="95"/>
        </w:numPr>
        <w:tabs>
          <w:tab w:val="left" w:pos="344"/>
        </w:tabs>
        <w:autoSpaceDE w:val="0"/>
        <w:autoSpaceDN w:val="0"/>
        <w:spacing w:before="2" w:after="0" w:line="249" w:lineRule="auto"/>
        <w:ind w:right="116"/>
        <w:contextualSpacing w:val="0"/>
        <w:jc w:val="both"/>
        <w:rPr>
          <w:sz w:val="20"/>
        </w:rPr>
      </w:pPr>
      <w:r>
        <w:rPr>
          <w:color w:val="231F20"/>
          <w:w w:val="115"/>
          <w:sz w:val="20"/>
        </w:rPr>
        <w:t>планирование действий в новой ситуации на основании зна-</w:t>
      </w:r>
      <w:r>
        <w:rPr>
          <w:color w:val="231F20"/>
          <w:spacing w:val="1"/>
          <w:w w:val="115"/>
          <w:sz w:val="20"/>
        </w:rPr>
        <w:t xml:space="preserve"> </w:t>
      </w:r>
      <w:r>
        <w:rPr>
          <w:color w:val="231F20"/>
          <w:w w:val="115"/>
          <w:sz w:val="20"/>
        </w:rPr>
        <w:t>ний</w:t>
      </w:r>
      <w:r>
        <w:rPr>
          <w:color w:val="231F20"/>
          <w:spacing w:val="16"/>
          <w:w w:val="115"/>
          <w:sz w:val="20"/>
        </w:rPr>
        <w:t xml:space="preserve"> </w:t>
      </w:r>
      <w:r>
        <w:rPr>
          <w:color w:val="231F20"/>
          <w:w w:val="115"/>
          <w:sz w:val="20"/>
        </w:rPr>
        <w:t>биологических</w:t>
      </w:r>
      <w:r>
        <w:rPr>
          <w:color w:val="231F20"/>
          <w:spacing w:val="17"/>
          <w:w w:val="115"/>
          <w:sz w:val="20"/>
        </w:rPr>
        <w:t xml:space="preserve"> </w:t>
      </w:r>
      <w:r>
        <w:rPr>
          <w:color w:val="231F20"/>
          <w:w w:val="115"/>
          <w:sz w:val="20"/>
        </w:rPr>
        <w:t>закономерностей.</w:t>
      </w:r>
    </w:p>
    <w:p w:rsidR="00CD151F" w:rsidRDefault="00CD151F" w:rsidP="00CD151F">
      <w:pPr>
        <w:pStyle w:val="213"/>
        <w:spacing w:before="139"/>
        <w:ind w:left="117" w:firstLine="0"/>
      </w:pPr>
      <w:r>
        <w:rPr>
          <w:color w:val="231F20"/>
          <w:w w:val="90"/>
        </w:rPr>
        <w:t>МЕТАПРЕДМЕТНЫЕ</w:t>
      </w:r>
      <w:r>
        <w:rPr>
          <w:color w:val="231F20"/>
          <w:spacing w:val="1"/>
          <w:w w:val="90"/>
        </w:rPr>
        <w:t xml:space="preserve"> </w:t>
      </w:r>
      <w:r>
        <w:rPr>
          <w:color w:val="231F20"/>
          <w:w w:val="90"/>
        </w:rPr>
        <w:t>РЕЗУЛЬТАТЫ</w:t>
      </w:r>
    </w:p>
    <w:p w:rsidR="00CD151F" w:rsidRDefault="00CD151F" w:rsidP="00CD151F">
      <w:pPr>
        <w:pStyle w:val="311"/>
        <w:spacing w:before="121"/>
        <w:jc w:val="left"/>
      </w:pPr>
      <w:r>
        <w:rPr>
          <w:color w:val="231F20"/>
          <w:w w:val="105"/>
        </w:rPr>
        <w:t>Универсальные</w:t>
      </w:r>
      <w:r>
        <w:rPr>
          <w:color w:val="231F20"/>
          <w:spacing w:val="29"/>
          <w:w w:val="105"/>
        </w:rPr>
        <w:t xml:space="preserve"> </w:t>
      </w:r>
      <w:r>
        <w:rPr>
          <w:color w:val="231F20"/>
          <w:w w:val="105"/>
        </w:rPr>
        <w:t>познавательные</w:t>
      </w:r>
      <w:r>
        <w:rPr>
          <w:color w:val="231F20"/>
          <w:spacing w:val="29"/>
          <w:w w:val="105"/>
        </w:rPr>
        <w:t xml:space="preserve"> </w:t>
      </w:r>
      <w:r>
        <w:rPr>
          <w:color w:val="231F20"/>
          <w:w w:val="105"/>
        </w:rPr>
        <w:t>действия</w:t>
      </w:r>
    </w:p>
    <w:p w:rsidR="00CD151F" w:rsidRDefault="00CD151F" w:rsidP="00CD151F">
      <w:pPr>
        <w:pStyle w:val="410"/>
        <w:spacing w:before="13"/>
      </w:pPr>
      <w:r>
        <w:rPr>
          <w:color w:val="231F20"/>
          <w:w w:val="90"/>
        </w:rPr>
        <w:t>Базовые</w:t>
      </w:r>
      <w:r>
        <w:rPr>
          <w:color w:val="231F20"/>
          <w:spacing w:val="32"/>
          <w:w w:val="90"/>
        </w:rPr>
        <w:t xml:space="preserve"> </w:t>
      </w:r>
      <w:r>
        <w:rPr>
          <w:color w:val="231F20"/>
          <w:w w:val="90"/>
        </w:rPr>
        <w:t>логические</w:t>
      </w:r>
      <w:r>
        <w:rPr>
          <w:color w:val="231F20"/>
          <w:spacing w:val="32"/>
          <w:w w:val="90"/>
        </w:rPr>
        <w:t xml:space="preserve"> </w:t>
      </w:r>
      <w:r>
        <w:rPr>
          <w:color w:val="231F20"/>
          <w:w w:val="90"/>
        </w:rPr>
        <w:t>действия:</w:t>
      </w:r>
    </w:p>
    <w:p w:rsidR="00CD151F" w:rsidRDefault="00CD151F" w:rsidP="00CD151F">
      <w:pPr>
        <w:pStyle w:val="a4"/>
        <w:widowControl w:val="0"/>
        <w:numPr>
          <w:ilvl w:val="0"/>
          <w:numId w:val="95"/>
        </w:numPr>
        <w:tabs>
          <w:tab w:val="left" w:pos="344"/>
        </w:tabs>
        <w:autoSpaceDE w:val="0"/>
        <w:autoSpaceDN w:val="0"/>
        <w:spacing w:before="10" w:after="0" w:line="249" w:lineRule="auto"/>
        <w:ind w:right="114"/>
        <w:contextualSpacing w:val="0"/>
        <w:jc w:val="both"/>
        <w:rPr>
          <w:sz w:val="20"/>
        </w:rPr>
      </w:pPr>
      <w:r>
        <w:rPr>
          <w:color w:val="231F20"/>
          <w:w w:val="120"/>
          <w:sz w:val="20"/>
        </w:rPr>
        <w:t>выявлять</w:t>
      </w:r>
      <w:r>
        <w:rPr>
          <w:color w:val="231F20"/>
          <w:spacing w:val="-11"/>
          <w:w w:val="120"/>
          <w:sz w:val="20"/>
        </w:rPr>
        <w:t xml:space="preserve"> </w:t>
      </w:r>
      <w:r>
        <w:rPr>
          <w:color w:val="231F20"/>
          <w:w w:val="120"/>
          <w:sz w:val="20"/>
        </w:rPr>
        <w:t>и</w:t>
      </w:r>
      <w:r>
        <w:rPr>
          <w:color w:val="231F20"/>
          <w:spacing w:val="-10"/>
          <w:w w:val="120"/>
          <w:sz w:val="20"/>
        </w:rPr>
        <w:t xml:space="preserve"> </w:t>
      </w:r>
      <w:r>
        <w:rPr>
          <w:color w:val="231F20"/>
          <w:w w:val="120"/>
          <w:sz w:val="20"/>
        </w:rPr>
        <w:t>характеризовать</w:t>
      </w:r>
      <w:r>
        <w:rPr>
          <w:color w:val="231F20"/>
          <w:spacing w:val="-10"/>
          <w:w w:val="120"/>
          <w:sz w:val="20"/>
        </w:rPr>
        <w:t xml:space="preserve"> </w:t>
      </w:r>
      <w:r>
        <w:rPr>
          <w:color w:val="231F20"/>
          <w:w w:val="120"/>
          <w:sz w:val="20"/>
        </w:rPr>
        <w:t>существенные</w:t>
      </w:r>
      <w:r>
        <w:rPr>
          <w:color w:val="231F20"/>
          <w:spacing w:val="-10"/>
          <w:w w:val="120"/>
          <w:sz w:val="20"/>
        </w:rPr>
        <w:t xml:space="preserve"> </w:t>
      </w:r>
      <w:r>
        <w:rPr>
          <w:color w:val="231F20"/>
          <w:w w:val="120"/>
          <w:sz w:val="20"/>
        </w:rPr>
        <w:t>признаки</w:t>
      </w:r>
      <w:r>
        <w:rPr>
          <w:color w:val="231F20"/>
          <w:spacing w:val="-10"/>
          <w:w w:val="120"/>
          <w:sz w:val="20"/>
        </w:rPr>
        <w:t xml:space="preserve"> </w:t>
      </w:r>
      <w:r>
        <w:rPr>
          <w:color w:val="231F20"/>
          <w:w w:val="120"/>
          <w:sz w:val="20"/>
        </w:rPr>
        <w:t>биоло-</w:t>
      </w:r>
      <w:r>
        <w:rPr>
          <w:color w:val="231F20"/>
          <w:spacing w:val="-58"/>
          <w:w w:val="120"/>
          <w:sz w:val="20"/>
        </w:rPr>
        <w:t xml:space="preserve"> </w:t>
      </w:r>
      <w:r>
        <w:rPr>
          <w:color w:val="231F20"/>
          <w:w w:val="120"/>
          <w:sz w:val="20"/>
        </w:rPr>
        <w:t>гических</w:t>
      </w:r>
      <w:r>
        <w:rPr>
          <w:color w:val="231F20"/>
          <w:spacing w:val="10"/>
          <w:w w:val="120"/>
          <w:sz w:val="20"/>
        </w:rPr>
        <w:t xml:space="preserve"> </w:t>
      </w:r>
      <w:r>
        <w:rPr>
          <w:color w:val="231F20"/>
          <w:w w:val="120"/>
          <w:sz w:val="20"/>
        </w:rPr>
        <w:t>объектов</w:t>
      </w:r>
      <w:r>
        <w:rPr>
          <w:color w:val="231F20"/>
          <w:spacing w:val="11"/>
          <w:w w:val="120"/>
          <w:sz w:val="20"/>
        </w:rPr>
        <w:t xml:space="preserve"> </w:t>
      </w:r>
      <w:r>
        <w:rPr>
          <w:color w:val="231F20"/>
          <w:w w:val="120"/>
          <w:sz w:val="20"/>
        </w:rPr>
        <w:t>(явлений);</w:t>
      </w:r>
    </w:p>
    <w:p w:rsidR="00CD151F" w:rsidRDefault="00CD151F" w:rsidP="00CD151F">
      <w:pPr>
        <w:pStyle w:val="a4"/>
        <w:widowControl w:val="0"/>
        <w:numPr>
          <w:ilvl w:val="0"/>
          <w:numId w:val="95"/>
        </w:numPr>
        <w:tabs>
          <w:tab w:val="left" w:pos="344"/>
        </w:tabs>
        <w:autoSpaceDE w:val="0"/>
        <w:autoSpaceDN w:val="0"/>
        <w:spacing w:before="1" w:after="0" w:line="249" w:lineRule="auto"/>
        <w:ind w:right="114"/>
        <w:contextualSpacing w:val="0"/>
        <w:jc w:val="both"/>
        <w:rPr>
          <w:sz w:val="20"/>
        </w:rPr>
      </w:pPr>
      <w:r>
        <w:rPr>
          <w:color w:val="231F20"/>
          <w:w w:val="115"/>
          <w:sz w:val="20"/>
        </w:rPr>
        <w:t>устанавливать существенный признак классификации биоло-</w:t>
      </w:r>
      <w:r>
        <w:rPr>
          <w:color w:val="231F20"/>
          <w:spacing w:val="1"/>
          <w:w w:val="115"/>
          <w:sz w:val="20"/>
        </w:rPr>
        <w:t xml:space="preserve"> </w:t>
      </w:r>
      <w:r>
        <w:rPr>
          <w:color w:val="231F20"/>
          <w:w w:val="115"/>
          <w:sz w:val="20"/>
        </w:rPr>
        <w:t>гических объектов (явлений, процессов), основания для обоб-</w:t>
      </w:r>
      <w:r>
        <w:rPr>
          <w:color w:val="231F20"/>
          <w:spacing w:val="-55"/>
          <w:w w:val="115"/>
          <w:sz w:val="20"/>
        </w:rPr>
        <w:t xml:space="preserve"> </w:t>
      </w:r>
      <w:r>
        <w:rPr>
          <w:color w:val="231F20"/>
          <w:w w:val="120"/>
          <w:sz w:val="20"/>
        </w:rPr>
        <w:t>щения</w:t>
      </w:r>
      <w:r>
        <w:rPr>
          <w:color w:val="231F20"/>
          <w:spacing w:val="8"/>
          <w:w w:val="120"/>
          <w:sz w:val="20"/>
        </w:rPr>
        <w:t xml:space="preserve"> </w:t>
      </w:r>
      <w:r>
        <w:rPr>
          <w:color w:val="231F20"/>
          <w:w w:val="120"/>
          <w:sz w:val="20"/>
        </w:rPr>
        <w:t>и</w:t>
      </w:r>
      <w:r>
        <w:rPr>
          <w:color w:val="231F20"/>
          <w:spacing w:val="9"/>
          <w:w w:val="120"/>
          <w:sz w:val="20"/>
        </w:rPr>
        <w:t xml:space="preserve"> </w:t>
      </w:r>
      <w:r>
        <w:rPr>
          <w:color w:val="231F20"/>
          <w:w w:val="120"/>
          <w:sz w:val="20"/>
        </w:rPr>
        <w:t>сравнения,</w:t>
      </w:r>
      <w:r>
        <w:rPr>
          <w:color w:val="231F20"/>
          <w:spacing w:val="9"/>
          <w:w w:val="120"/>
          <w:sz w:val="20"/>
        </w:rPr>
        <w:t xml:space="preserve"> </w:t>
      </w:r>
      <w:r>
        <w:rPr>
          <w:color w:val="231F20"/>
          <w:w w:val="120"/>
          <w:sz w:val="20"/>
        </w:rPr>
        <w:t>критерии</w:t>
      </w:r>
      <w:r>
        <w:rPr>
          <w:color w:val="231F20"/>
          <w:spacing w:val="9"/>
          <w:w w:val="120"/>
          <w:sz w:val="20"/>
        </w:rPr>
        <w:t xml:space="preserve"> </w:t>
      </w:r>
      <w:r>
        <w:rPr>
          <w:color w:val="231F20"/>
          <w:w w:val="120"/>
          <w:sz w:val="20"/>
        </w:rPr>
        <w:t>проводимого</w:t>
      </w:r>
      <w:r>
        <w:rPr>
          <w:color w:val="231F20"/>
          <w:spacing w:val="9"/>
          <w:w w:val="120"/>
          <w:sz w:val="20"/>
        </w:rPr>
        <w:t xml:space="preserve"> </w:t>
      </w:r>
      <w:r>
        <w:rPr>
          <w:color w:val="231F20"/>
          <w:w w:val="120"/>
          <w:sz w:val="20"/>
        </w:rPr>
        <w:t>анализа;</w:t>
      </w:r>
    </w:p>
    <w:p w:rsidR="00CD151F" w:rsidRDefault="00CD151F" w:rsidP="00CD151F">
      <w:pPr>
        <w:spacing w:line="249" w:lineRule="auto"/>
        <w:jc w:val="both"/>
        <w:rPr>
          <w:sz w:val="20"/>
        </w:rPr>
        <w:sectPr w:rsidR="00CD151F">
          <w:pgSz w:w="7830" w:h="12020"/>
          <w:pgMar w:top="620" w:right="620" w:bottom="820" w:left="620" w:header="0" w:footer="628" w:gutter="0"/>
          <w:cols w:space="720"/>
        </w:sectPr>
      </w:pPr>
    </w:p>
    <w:p w:rsidR="00CD151F" w:rsidRDefault="00CD151F" w:rsidP="00CD151F">
      <w:pPr>
        <w:pStyle w:val="a4"/>
        <w:widowControl w:val="0"/>
        <w:numPr>
          <w:ilvl w:val="0"/>
          <w:numId w:val="95"/>
        </w:numPr>
        <w:tabs>
          <w:tab w:val="left" w:pos="344"/>
        </w:tabs>
        <w:autoSpaceDE w:val="0"/>
        <w:autoSpaceDN w:val="0"/>
        <w:spacing w:before="69" w:after="0" w:line="249" w:lineRule="auto"/>
        <w:ind w:right="114"/>
        <w:contextualSpacing w:val="0"/>
        <w:jc w:val="both"/>
        <w:rPr>
          <w:sz w:val="20"/>
        </w:rPr>
      </w:pPr>
      <w:r>
        <w:rPr>
          <w:color w:val="231F20"/>
          <w:w w:val="120"/>
          <w:sz w:val="20"/>
        </w:rPr>
        <w:lastRenderedPageBreak/>
        <w:t>с учётом предложенной биологической задачи выявлять за-</w:t>
      </w:r>
      <w:r>
        <w:rPr>
          <w:color w:val="231F20"/>
          <w:spacing w:val="-57"/>
          <w:w w:val="120"/>
          <w:sz w:val="20"/>
        </w:rPr>
        <w:t xml:space="preserve"> </w:t>
      </w:r>
      <w:r>
        <w:rPr>
          <w:color w:val="231F20"/>
          <w:w w:val="120"/>
          <w:sz w:val="20"/>
        </w:rPr>
        <w:t>кономерности и противоречия в рассматриваемых фактах и</w:t>
      </w:r>
      <w:r>
        <w:rPr>
          <w:color w:val="231F20"/>
          <w:spacing w:val="-57"/>
          <w:w w:val="120"/>
          <w:sz w:val="20"/>
        </w:rPr>
        <w:t xml:space="preserve"> </w:t>
      </w:r>
      <w:r>
        <w:rPr>
          <w:color w:val="231F20"/>
          <w:w w:val="120"/>
          <w:sz w:val="20"/>
        </w:rPr>
        <w:t>наблюдениях; предлагать критерии для выявления законо-</w:t>
      </w:r>
      <w:r>
        <w:rPr>
          <w:color w:val="231F20"/>
          <w:spacing w:val="1"/>
          <w:w w:val="120"/>
          <w:sz w:val="20"/>
        </w:rPr>
        <w:t xml:space="preserve"> </w:t>
      </w:r>
      <w:r>
        <w:rPr>
          <w:color w:val="231F20"/>
          <w:w w:val="120"/>
          <w:sz w:val="20"/>
        </w:rPr>
        <w:t>мерностей</w:t>
      </w:r>
      <w:r>
        <w:rPr>
          <w:color w:val="231F20"/>
          <w:spacing w:val="10"/>
          <w:w w:val="120"/>
          <w:sz w:val="20"/>
        </w:rPr>
        <w:t xml:space="preserve"> </w:t>
      </w:r>
      <w:r>
        <w:rPr>
          <w:color w:val="231F20"/>
          <w:w w:val="120"/>
          <w:sz w:val="20"/>
        </w:rPr>
        <w:t>и</w:t>
      </w:r>
      <w:r>
        <w:rPr>
          <w:color w:val="231F20"/>
          <w:spacing w:val="10"/>
          <w:w w:val="120"/>
          <w:sz w:val="20"/>
        </w:rPr>
        <w:t xml:space="preserve"> </w:t>
      </w:r>
      <w:r>
        <w:rPr>
          <w:color w:val="231F20"/>
          <w:w w:val="120"/>
          <w:sz w:val="20"/>
        </w:rPr>
        <w:t>противоречий;</w:t>
      </w:r>
    </w:p>
    <w:p w:rsidR="00CD151F" w:rsidRDefault="00CD151F" w:rsidP="00CD151F">
      <w:pPr>
        <w:pStyle w:val="a4"/>
        <w:widowControl w:val="0"/>
        <w:numPr>
          <w:ilvl w:val="0"/>
          <w:numId w:val="95"/>
        </w:numPr>
        <w:tabs>
          <w:tab w:val="left" w:pos="344"/>
        </w:tabs>
        <w:autoSpaceDE w:val="0"/>
        <w:autoSpaceDN w:val="0"/>
        <w:spacing w:before="1" w:after="0" w:line="247" w:lineRule="auto"/>
        <w:ind w:right="114"/>
        <w:contextualSpacing w:val="0"/>
        <w:jc w:val="both"/>
        <w:rPr>
          <w:sz w:val="20"/>
        </w:rPr>
      </w:pPr>
      <w:r>
        <w:rPr>
          <w:color w:val="231F20"/>
          <w:w w:val="115"/>
          <w:sz w:val="20"/>
        </w:rPr>
        <w:t>выявлять дефициты информации, данных, необходимых для</w:t>
      </w:r>
      <w:r>
        <w:rPr>
          <w:color w:val="231F20"/>
          <w:spacing w:val="1"/>
          <w:w w:val="115"/>
          <w:sz w:val="20"/>
        </w:rPr>
        <w:t xml:space="preserve"> </w:t>
      </w:r>
      <w:r>
        <w:rPr>
          <w:color w:val="231F20"/>
          <w:w w:val="120"/>
          <w:sz w:val="20"/>
        </w:rPr>
        <w:t>решения</w:t>
      </w:r>
      <w:r>
        <w:rPr>
          <w:color w:val="231F20"/>
          <w:spacing w:val="10"/>
          <w:w w:val="120"/>
          <w:sz w:val="20"/>
        </w:rPr>
        <w:t xml:space="preserve"> </w:t>
      </w:r>
      <w:r>
        <w:rPr>
          <w:color w:val="231F20"/>
          <w:w w:val="120"/>
          <w:sz w:val="20"/>
        </w:rPr>
        <w:t>поставленной</w:t>
      </w:r>
      <w:r>
        <w:rPr>
          <w:color w:val="231F20"/>
          <w:spacing w:val="11"/>
          <w:w w:val="120"/>
          <w:sz w:val="20"/>
        </w:rPr>
        <w:t xml:space="preserve"> </w:t>
      </w:r>
      <w:r>
        <w:rPr>
          <w:color w:val="231F20"/>
          <w:w w:val="120"/>
          <w:sz w:val="20"/>
        </w:rPr>
        <w:t>задачи;</w:t>
      </w:r>
    </w:p>
    <w:p w:rsidR="00CD151F" w:rsidRDefault="00CD151F" w:rsidP="00CD151F">
      <w:pPr>
        <w:pStyle w:val="a4"/>
        <w:widowControl w:val="0"/>
        <w:numPr>
          <w:ilvl w:val="0"/>
          <w:numId w:val="95"/>
        </w:numPr>
        <w:tabs>
          <w:tab w:val="left" w:pos="344"/>
        </w:tabs>
        <w:autoSpaceDE w:val="0"/>
        <w:autoSpaceDN w:val="0"/>
        <w:spacing w:before="3" w:after="0" w:line="247" w:lineRule="auto"/>
        <w:ind w:right="114"/>
        <w:contextualSpacing w:val="0"/>
        <w:jc w:val="both"/>
        <w:rPr>
          <w:sz w:val="20"/>
        </w:rPr>
      </w:pPr>
      <w:r>
        <w:rPr>
          <w:color w:val="231F20"/>
          <w:w w:val="115"/>
          <w:sz w:val="20"/>
        </w:rPr>
        <w:t>выявлять</w:t>
      </w:r>
      <w:r>
        <w:rPr>
          <w:color w:val="231F20"/>
          <w:spacing w:val="1"/>
          <w:w w:val="115"/>
          <w:sz w:val="20"/>
        </w:rPr>
        <w:t xml:space="preserve"> </w:t>
      </w:r>
      <w:r>
        <w:rPr>
          <w:color w:val="231F20"/>
          <w:w w:val="115"/>
          <w:sz w:val="20"/>
        </w:rPr>
        <w:t>причинно-следственные</w:t>
      </w:r>
      <w:r>
        <w:rPr>
          <w:color w:val="231F20"/>
          <w:spacing w:val="1"/>
          <w:w w:val="115"/>
          <w:sz w:val="20"/>
        </w:rPr>
        <w:t xml:space="preserve"> </w:t>
      </w:r>
      <w:r>
        <w:rPr>
          <w:color w:val="231F20"/>
          <w:w w:val="115"/>
          <w:sz w:val="20"/>
        </w:rPr>
        <w:t>связи</w:t>
      </w:r>
      <w:r>
        <w:rPr>
          <w:color w:val="231F20"/>
          <w:spacing w:val="1"/>
          <w:w w:val="115"/>
          <w:sz w:val="20"/>
        </w:rPr>
        <w:t xml:space="preserve"> </w:t>
      </w:r>
      <w:r>
        <w:rPr>
          <w:color w:val="231F20"/>
          <w:w w:val="115"/>
          <w:sz w:val="20"/>
        </w:rPr>
        <w:t>при</w:t>
      </w:r>
      <w:r>
        <w:rPr>
          <w:color w:val="231F20"/>
          <w:spacing w:val="1"/>
          <w:w w:val="115"/>
          <w:sz w:val="20"/>
        </w:rPr>
        <w:t xml:space="preserve"> </w:t>
      </w:r>
      <w:r>
        <w:rPr>
          <w:color w:val="231F20"/>
          <w:w w:val="115"/>
          <w:sz w:val="20"/>
        </w:rPr>
        <w:t>изучении</w:t>
      </w:r>
      <w:r>
        <w:rPr>
          <w:color w:val="231F20"/>
          <w:spacing w:val="1"/>
          <w:w w:val="115"/>
          <w:sz w:val="20"/>
        </w:rPr>
        <w:t xml:space="preserve"> </w:t>
      </w:r>
      <w:r>
        <w:rPr>
          <w:color w:val="231F20"/>
          <w:w w:val="115"/>
          <w:sz w:val="20"/>
        </w:rPr>
        <w:t>био-</w:t>
      </w:r>
      <w:r>
        <w:rPr>
          <w:color w:val="231F20"/>
          <w:spacing w:val="-55"/>
          <w:w w:val="115"/>
          <w:sz w:val="20"/>
        </w:rPr>
        <w:t xml:space="preserve"> </w:t>
      </w:r>
      <w:r>
        <w:rPr>
          <w:color w:val="231F20"/>
          <w:w w:val="115"/>
          <w:sz w:val="20"/>
        </w:rPr>
        <w:t>логических явлений и процессов; делать выводы с исполь-</w:t>
      </w:r>
      <w:r>
        <w:rPr>
          <w:color w:val="231F20"/>
          <w:spacing w:val="1"/>
          <w:w w:val="115"/>
          <w:sz w:val="20"/>
        </w:rPr>
        <w:t xml:space="preserve"> </w:t>
      </w:r>
      <w:r>
        <w:rPr>
          <w:color w:val="231F20"/>
          <w:w w:val="115"/>
          <w:sz w:val="20"/>
        </w:rPr>
        <w:t>зованием</w:t>
      </w:r>
      <w:r>
        <w:rPr>
          <w:color w:val="231F20"/>
          <w:spacing w:val="1"/>
          <w:w w:val="115"/>
          <w:sz w:val="20"/>
        </w:rPr>
        <w:t xml:space="preserve"> </w:t>
      </w:r>
      <w:r>
        <w:rPr>
          <w:color w:val="231F20"/>
          <w:w w:val="115"/>
          <w:sz w:val="20"/>
        </w:rPr>
        <w:t>дедуктивных</w:t>
      </w:r>
      <w:r>
        <w:rPr>
          <w:color w:val="231F20"/>
          <w:spacing w:val="1"/>
          <w:w w:val="115"/>
          <w:sz w:val="20"/>
        </w:rPr>
        <w:t xml:space="preserve"> </w:t>
      </w:r>
      <w:r>
        <w:rPr>
          <w:color w:val="231F20"/>
          <w:w w:val="115"/>
          <w:sz w:val="20"/>
        </w:rPr>
        <w:t>и</w:t>
      </w:r>
      <w:r>
        <w:rPr>
          <w:color w:val="231F20"/>
          <w:spacing w:val="1"/>
          <w:w w:val="115"/>
          <w:sz w:val="20"/>
        </w:rPr>
        <w:t xml:space="preserve"> </w:t>
      </w:r>
      <w:r>
        <w:rPr>
          <w:color w:val="231F20"/>
          <w:w w:val="115"/>
          <w:sz w:val="20"/>
        </w:rPr>
        <w:t>индуктивных</w:t>
      </w:r>
      <w:r>
        <w:rPr>
          <w:color w:val="231F20"/>
          <w:spacing w:val="1"/>
          <w:w w:val="115"/>
          <w:sz w:val="20"/>
        </w:rPr>
        <w:t xml:space="preserve"> </w:t>
      </w:r>
      <w:r>
        <w:rPr>
          <w:color w:val="231F20"/>
          <w:w w:val="115"/>
          <w:sz w:val="20"/>
        </w:rPr>
        <w:t>умозаключений,</w:t>
      </w:r>
      <w:r>
        <w:rPr>
          <w:color w:val="231F20"/>
          <w:spacing w:val="1"/>
          <w:w w:val="115"/>
          <w:sz w:val="20"/>
        </w:rPr>
        <w:t xml:space="preserve"> </w:t>
      </w:r>
      <w:r>
        <w:rPr>
          <w:color w:val="231F20"/>
          <w:w w:val="115"/>
          <w:sz w:val="20"/>
        </w:rPr>
        <w:t>умозаключений</w:t>
      </w:r>
      <w:r>
        <w:rPr>
          <w:color w:val="231F20"/>
          <w:spacing w:val="1"/>
          <w:w w:val="115"/>
          <w:sz w:val="20"/>
        </w:rPr>
        <w:t xml:space="preserve"> </w:t>
      </w:r>
      <w:r>
        <w:rPr>
          <w:color w:val="231F20"/>
          <w:w w:val="115"/>
          <w:sz w:val="20"/>
        </w:rPr>
        <w:t>по</w:t>
      </w:r>
      <w:r>
        <w:rPr>
          <w:color w:val="231F20"/>
          <w:spacing w:val="1"/>
          <w:w w:val="115"/>
          <w:sz w:val="20"/>
        </w:rPr>
        <w:t xml:space="preserve"> </w:t>
      </w:r>
      <w:r>
        <w:rPr>
          <w:color w:val="231F20"/>
          <w:w w:val="115"/>
          <w:sz w:val="20"/>
        </w:rPr>
        <w:t>аналогии,</w:t>
      </w:r>
      <w:r>
        <w:rPr>
          <w:color w:val="231F20"/>
          <w:spacing w:val="1"/>
          <w:w w:val="115"/>
          <w:sz w:val="20"/>
        </w:rPr>
        <w:t xml:space="preserve"> </w:t>
      </w:r>
      <w:r>
        <w:rPr>
          <w:color w:val="231F20"/>
          <w:w w:val="115"/>
          <w:sz w:val="20"/>
        </w:rPr>
        <w:t>формулировать</w:t>
      </w:r>
      <w:r>
        <w:rPr>
          <w:color w:val="231F20"/>
          <w:spacing w:val="1"/>
          <w:w w:val="115"/>
          <w:sz w:val="20"/>
        </w:rPr>
        <w:t xml:space="preserve"> </w:t>
      </w:r>
      <w:r>
        <w:rPr>
          <w:color w:val="231F20"/>
          <w:w w:val="115"/>
          <w:sz w:val="20"/>
        </w:rPr>
        <w:t>гипотезы</w:t>
      </w:r>
      <w:r>
        <w:rPr>
          <w:color w:val="231F20"/>
          <w:spacing w:val="1"/>
          <w:w w:val="115"/>
          <w:sz w:val="20"/>
        </w:rPr>
        <w:t xml:space="preserve"> </w:t>
      </w:r>
      <w:r>
        <w:rPr>
          <w:color w:val="231F20"/>
          <w:w w:val="115"/>
          <w:sz w:val="20"/>
        </w:rPr>
        <w:t>о</w:t>
      </w:r>
      <w:r>
        <w:rPr>
          <w:color w:val="231F20"/>
          <w:spacing w:val="1"/>
          <w:w w:val="115"/>
          <w:sz w:val="20"/>
        </w:rPr>
        <w:t xml:space="preserve"> </w:t>
      </w:r>
      <w:r>
        <w:rPr>
          <w:color w:val="231F20"/>
          <w:w w:val="115"/>
          <w:sz w:val="20"/>
        </w:rPr>
        <w:t>взаимосвязях;</w:t>
      </w:r>
    </w:p>
    <w:p w:rsidR="00CD151F" w:rsidRDefault="00CD151F" w:rsidP="00CD151F">
      <w:pPr>
        <w:pStyle w:val="a4"/>
        <w:widowControl w:val="0"/>
        <w:numPr>
          <w:ilvl w:val="0"/>
          <w:numId w:val="95"/>
        </w:numPr>
        <w:tabs>
          <w:tab w:val="left" w:pos="345"/>
        </w:tabs>
        <w:autoSpaceDE w:val="0"/>
        <w:autoSpaceDN w:val="0"/>
        <w:spacing w:before="5" w:after="0" w:line="247" w:lineRule="auto"/>
        <w:ind w:right="114"/>
        <w:contextualSpacing w:val="0"/>
        <w:jc w:val="both"/>
        <w:rPr>
          <w:sz w:val="20"/>
        </w:rPr>
      </w:pPr>
      <w:r>
        <w:rPr>
          <w:color w:val="231F20"/>
          <w:w w:val="115"/>
          <w:sz w:val="20"/>
        </w:rPr>
        <w:t>самостоятельно выбирать способ решения учебной биологи-</w:t>
      </w:r>
      <w:r>
        <w:rPr>
          <w:color w:val="231F20"/>
          <w:spacing w:val="1"/>
          <w:w w:val="115"/>
          <w:sz w:val="20"/>
        </w:rPr>
        <w:t xml:space="preserve"> </w:t>
      </w:r>
      <w:r>
        <w:rPr>
          <w:color w:val="231F20"/>
          <w:w w:val="115"/>
          <w:sz w:val="20"/>
        </w:rPr>
        <w:t>ческой</w:t>
      </w:r>
      <w:r>
        <w:rPr>
          <w:color w:val="231F20"/>
          <w:spacing w:val="1"/>
          <w:w w:val="115"/>
          <w:sz w:val="20"/>
        </w:rPr>
        <w:t xml:space="preserve"> </w:t>
      </w:r>
      <w:r>
        <w:rPr>
          <w:color w:val="231F20"/>
          <w:w w:val="115"/>
          <w:sz w:val="20"/>
        </w:rPr>
        <w:t>задачи</w:t>
      </w:r>
      <w:r>
        <w:rPr>
          <w:color w:val="231F20"/>
          <w:spacing w:val="1"/>
          <w:w w:val="115"/>
          <w:sz w:val="20"/>
        </w:rPr>
        <w:t xml:space="preserve"> </w:t>
      </w:r>
      <w:r>
        <w:rPr>
          <w:color w:val="231F20"/>
          <w:w w:val="115"/>
          <w:sz w:val="20"/>
        </w:rPr>
        <w:t>(сравнивать</w:t>
      </w:r>
      <w:r>
        <w:rPr>
          <w:color w:val="231F20"/>
          <w:spacing w:val="1"/>
          <w:w w:val="115"/>
          <w:sz w:val="20"/>
        </w:rPr>
        <w:t xml:space="preserve"> </w:t>
      </w:r>
      <w:r>
        <w:rPr>
          <w:color w:val="231F20"/>
          <w:w w:val="115"/>
          <w:sz w:val="20"/>
        </w:rPr>
        <w:t>несколько</w:t>
      </w:r>
      <w:r>
        <w:rPr>
          <w:color w:val="231F20"/>
          <w:spacing w:val="1"/>
          <w:w w:val="115"/>
          <w:sz w:val="20"/>
        </w:rPr>
        <w:t xml:space="preserve"> </w:t>
      </w:r>
      <w:r>
        <w:rPr>
          <w:color w:val="231F20"/>
          <w:w w:val="115"/>
          <w:sz w:val="20"/>
        </w:rPr>
        <w:t>вариантов</w:t>
      </w:r>
      <w:r>
        <w:rPr>
          <w:color w:val="231F20"/>
          <w:spacing w:val="1"/>
          <w:w w:val="115"/>
          <w:sz w:val="20"/>
        </w:rPr>
        <w:t xml:space="preserve"> </w:t>
      </w:r>
      <w:r>
        <w:rPr>
          <w:color w:val="231F20"/>
          <w:w w:val="115"/>
          <w:sz w:val="20"/>
        </w:rPr>
        <w:t>решения,</w:t>
      </w:r>
      <w:r>
        <w:rPr>
          <w:color w:val="231F20"/>
          <w:spacing w:val="1"/>
          <w:w w:val="115"/>
          <w:sz w:val="20"/>
        </w:rPr>
        <w:t xml:space="preserve"> </w:t>
      </w:r>
      <w:r>
        <w:rPr>
          <w:color w:val="231F20"/>
          <w:w w:val="115"/>
          <w:sz w:val="20"/>
        </w:rPr>
        <w:t>выбирать наиболее подходящий с учётом самостоятельно вы-</w:t>
      </w:r>
      <w:r>
        <w:rPr>
          <w:color w:val="231F20"/>
          <w:spacing w:val="-55"/>
          <w:w w:val="115"/>
          <w:sz w:val="20"/>
        </w:rPr>
        <w:t xml:space="preserve"> </w:t>
      </w:r>
      <w:r>
        <w:rPr>
          <w:color w:val="231F20"/>
          <w:w w:val="115"/>
          <w:sz w:val="20"/>
        </w:rPr>
        <w:t>деленных</w:t>
      </w:r>
      <w:r>
        <w:rPr>
          <w:color w:val="231F20"/>
          <w:spacing w:val="15"/>
          <w:w w:val="115"/>
          <w:sz w:val="20"/>
        </w:rPr>
        <w:t xml:space="preserve"> </w:t>
      </w:r>
      <w:r>
        <w:rPr>
          <w:color w:val="231F20"/>
          <w:w w:val="115"/>
          <w:sz w:val="20"/>
        </w:rPr>
        <w:t>критериев).</w:t>
      </w:r>
    </w:p>
    <w:p w:rsidR="00CD151F" w:rsidRDefault="00CD151F" w:rsidP="00CD151F">
      <w:pPr>
        <w:pStyle w:val="410"/>
        <w:spacing w:before="8"/>
      </w:pPr>
      <w:r>
        <w:rPr>
          <w:color w:val="231F20"/>
          <w:w w:val="90"/>
        </w:rPr>
        <w:t>Базовые</w:t>
      </w:r>
      <w:r>
        <w:rPr>
          <w:color w:val="231F20"/>
          <w:spacing w:val="35"/>
          <w:w w:val="90"/>
        </w:rPr>
        <w:t xml:space="preserve"> </w:t>
      </w:r>
      <w:r>
        <w:rPr>
          <w:color w:val="231F20"/>
          <w:w w:val="90"/>
        </w:rPr>
        <w:t>исследовательские</w:t>
      </w:r>
      <w:r>
        <w:rPr>
          <w:color w:val="231F20"/>
          <w:spacing w:val="35"/>
          <w:w w:val="90"/>
        </w:rPr>
        <w:t xml:space="preserve"> </w:t>
      </w:r>
      <w:r>
        <w:rPr>
          <w:color w:val="231F20"/>
          <w:w w:val="90"/>
        </w:rPr>
        <w:t>действия:</w:t>
      </w:r>
    </w:p>
    <w:p w:rsidR="00CD151F" w:rsidRDefault="00CD151F" w:rsidP="00CD151F">
      <w:pPr>
        <w:pStyle w:val="a4"/>
        <w:widowControl w:val="0"/>
        <w:numPr>
          <w:ilvl w:val="0"/>
          <w:numId w:val="95"/>
        </w:numPr>
        <w:tabs>
          <w:tab w:val="left" w:pos="344"/>
        </w:tabs>
        <w:autoSpaceDE w:val="0"/>
        <w:autoSpaceDN w:val="0"/>
        <w:spacing w:before="7" w:after="0" w:line="247" w:lineRule="auto"/>
        <w:ind w:right="114"/>
        <w:contextualSpacing w:val="0"/>
        <w:jc w:val="both"/>
        <w:rPr>
          <w:sz w:val="20"/>
        </w:rPr>
      </w:pPr>
      <w:r>
        <w:rPr>
          <w:color w:val="231F20"/>
          <w:w w:val="115"/>
          <w:sz w:val="20"/>
        </w:rPr>
        <w:t>использовать вопросы как исследовательский инструмент по-</w:t>
      </w:r>
      <w:r>
        <w:rPr>
          <w:color w:val="231F20"/>
          <w:spacing w:val="-55"/>
          <w:w w:val="115"/>
          <w:sz w:val="20"/>
        </w:rPr>
        <w:t xml:space="preserve"> </w:t>
      </w:r>
      <w:r>
        <w:rPr>
          <w:color w:val="231F20"/>
          <w:w w:val="115"/>
          <w:sz w:val="20"/>
        </w:rPr>
        <w:t>знания;</w:t>
      </w:r>
    </w:p>
    <w:p w:rsidR="00CD151F" w:rsidRDefault="00CD151F" w:rsidP="00CD151F">
      <w:pPr>
        <w:pStyle w:val="a4"/>
        <w:widowControl w:val="0"/>
        <w:numPr>
          <w:ilvl w:val="0"/>
          <w:numId w:val="95"/>
        </w:numPr>
        <w:tabs>
          <w:tab w:val="left" w:pos="344"/>
        </w:tabs>
        <w:autoSpaceDE w:val="0"/>
        <w:autoSpaceDN w:val="0"/>
        <w:spacing w:before="3" w:after="0" w:line="247" w:lineRule="auto"/>
        <w:ind w:right="114"/>
        <w:contextualSpacing w:val="0"/>
        <w:jc w:val="both"/>
        <w:rPr>
          <w:sz w:val="20"/>
        </w:rPr>
      </w:pPr>
      <w:r>
        <w:rPr>
          <w:color w:val="231F20"/>
          <w:w w:val="115"/>
          <w:sz w:val="20"/>
        </w:rPr>
        <w:t>формулировать вопросы, фиксирующие разрыв между реаль-</w:t>
      </w:r>
      <w:r>
        <w:rPr>
          <w:color w:val="231F20"/>
          <w:spacing w:val="1"/>
          <w:w w:val="115"/>
          <w:sz w:val="20"/>
        </w:rPr>
        <w:t xml:space="preserve"> </w:t>
      </w:r>
      <w:r>
        <w:rPr>
          <w:color w:val="231F20"/>
          <w:w w:val="120"/>
          <w:sz w:val="20"/>
        </w:rPr>
        <w:t>ным и желательным состоянием ситуации, объекта, и само-</w:t>
      </w:r>
      <w:r>
        <w:rPr>
          <w:color w:val="231F20"/>
          <w:spacing w:val="-57"/>
          <w:w w:val="120"/>
          <w:sz w:val="20"/>
        </w:rPr>
        <w:t xml:space="preserve"> </w:t>
      </w:r>
      <w:r>
        <w:rPr>
          <w:color w:val="231F20"/>
          <w:w w:val="120"/>
          <w:sz w:val="20"/>
        </w:rPr>
        <w:t>стоятельно</w:t>
      </w:r>
      <w:r>
        <w:rPr>
          <w:color w:val="231F20"/>
          <w:spacing w:val="7"/>
          <w:w w:val="120"/>
          <w:sz w:val="20"/>
        </w:rPr>
        <w:t xml:space="preserve"> </w:t>
      </w:r>
      <w:r>
        <w:rPr>
          <w:color w:val="231F20"/>
          <w:w w:val="120"/>
          <w:sz w:val="20"/>
        </w:rPr>
        <w:t>устанавливать</w:t>
      </w:r>
      <w:r>
        <w:rPr>
          <w:color w:val="231F20"/>
          <w:spacing w:val="8"/>
          <w:w w:val="120"/>
          <w:sz w:val="20"/>
        </w:rPr>
        <w:t xml:space="preserve"> </w:t>
      </w:r>
      <w:r>
        <w:rPr>
          <w:color w:val="231F20"/>
          <w:w w:val="120"/>
          <w:sz w:val="20"/>
        </w:rPr>
        <w:t>искомое</w:t>
      </w:r>
      <w:r>
        <w:rPr>
          <w:color w:val="231F20"/>
          <w:spacing w:val="8"/>
          <w:w w:val="120"/>
          <w:sz w:val="20"/>
        </w:rPr>
        <w:t xml:space="preserve"> </w:t>
      </w:r>
      <w:r>
        <w:rPr>
          <w:color w:val="231F20"/>
          <w:w w:val="120"/>
          <w:sz w:val="20"/>
        </w:rPr>
        <w:t>и</w:t>
      </w:r>
      <w:r>
        <w:rPr>
          <w:color w:val="231F20"/>
          <w:spacing w:val="7"/>
          <w:w w:val="120"/>
          <w:sz w:val="20"/>
        </w:rPr>
        <w:t xml:space="preserve"> </w:t>
      </w:r>
      <w:r>
        <w:rPr>
          <w:color w:val="231F20"/>
          <w:w w:val="120"/>
          <w:sz w:val="20"/>
        </w:rPr>
        <w:t>данное;</w:t>
      </w:r>
    </w:p>
    <w:p w:rsidR="00CD151F" w:rsidRDefault="00CD151F" w:rsidP="00CD151F">
      <w:pPr>
        <w:pStyle w:val="a4"/>
        <w:widowControl w:val="0"/>
        <w:numPr>
          <w:ilvl w:val="0"/>
          <w:numId w:val="95"/>
        </w:numPr>
        <w:tabs>
          <w:tab w:val="left" w:pos="344"/>
        </w:tabs>
        <w:autoSpaceDE w:val="0"/>
        <w:autoSpaceDN w:val="0"/>
        <w:spacing w:before="3" w:after="0" w:line="247" w:lineRule="auto"/>
        <w:ind w:right="114"/>
        <w:contextualSpacing w:val="0"/>
        <w:jc w:val="both"/>
        <w:rPr>
          <w:sz w:val="20"/>
        </w:rPr>
      </w:pPr>
      <w:r>
        <w:rPr>
          <w:color w:val="231F20"/>
          <w:w w:val="115"/>
          <w:sz w:val="20"/>
        </w:rPr>
        <w:t>формировать гипотезу об истинности собственных суждений,</w:t>
      </w:r>
      <w:r>
        <w:rPr>
          <w:color w:val="231F20"/>
          <w:spacing w:val="-55"/>
          <w:w w:val="115"/>
          <w:sz w:val="20"/>
        </w:rPr>
        <w:t xml:space="preserve"> </w:t>
      </w:r>
      <w:r>
        <w:rPr>
          <w:color w:val="231F20"/>
          <w:w w:val="115"/>
          <w:sz w:val="20"/>
        </w:rPr>
        <w:t>аргументировать</w:t>
      </w:r>
      <w:r>
        <w:rPr>
          <w:color w:val="231F20"/>
          <w:spacing w:val="16"/>
          <w:w w:val="115"/>
          <w:sz w:val="20"/>
        </w:rPr>
        <w:t xml:space="preserve"> </w:t>
      </w:r>
      <w:r>
        <w:rPr>
          <w:color w:val="231F20"/>
          <w:w w:val="115"/>
          <w:sz w:val="20"/>
        </w:rPr>
        <w:t>свою</w:t>
      </w:r>
      <w:r>
        <w:rPr>
          <w:color w:val="231F20"/>
          <w:spacing w:val="17"/>
          <w:w w:val="115"/>
          <w:sz w:val="20"/>
        </w:rPr>
        <w:t xml:space="preserve"> </w:t>
      </w:r>
      <w:r>
        <w:rPr>
          <w:color w:val="231F20"/>
          <w:w w:val="115"/>
          <w:sz w:val="20"/>
        </w:rPr>
        <w:t>позицию,</w:t>
      </w:r>
      <w:r>
        <w:rPr>
          <w:color w:val="231F20"/>
          <w:spacing w:val="16"/>
          <w:w w:val="115"/>
          <w:sz w:val="20"/>
        </w:rPr>
        <w:t xml:space="preserve"> </w:t>
      </w:r>
      <w:r>
        <w:rPr>
          <w:color w:val="231F20"/>
          <w:w w:val="115"/>
          <w:sz w:val="20"/>
        </w:rPr>
        <w:t>мнение;</w:t>
      </w:r>
    </w:p>
    <w:p w:rsidR="00CD151F" w:rsidRDefault="00CD151F" w:rsidP="00CD151F">
      <w:pPr>
        <w:pStyle w:val="a4"/>
        <w:widowControl w:val="0"/>
        <w:numPr>
          <w:ilvl w:val="0"/>
          <w:numId w:val="95"/>
        </w:numPr>
        <w:tabs>
          <w:tab w:val="left" w:pos="344"/>
        </w:tabs>
        <w:autoSpaceDE w:val="0"/>
        <w:autoSpaceDN w:val="0"/>
        <w:spacing w:before="2" w:after="0" w:line="247" w:lineRule="auto"/>
        <w:ind w:right="114"/>
        <w:contextualSpacing w:val="0"/>
        <w:jc w:val="both"/>
        <w:rPr>
          <w:sz w:val="20"/>
        </w:rPr>
      </w:pPr>
      <w:r>
        <w:rPr>
          <w:color w:val="231F20"/>
          <w:w w:val="115"/>
          <w:sz w:val="20"/>
        </w:rPr>
        <w:t>проводить по самостоятельно составленному плану наблю-</w:t>
      </w:r>
      <w:r>
        <w:rPr>
          <w:color w:val="231F20"/>
          <w:spacing w:val="1"/>
          <w:w w:val="115"/>
          <w:sz w:val="20"/>
        </w:rPr>
        <w:t xml:space="preserve"> </w:t>
      </w:r>
      <w:r>
        <w:rPr>
          <w:color w:val="231F20"/>
          <w:w w:val="115"/>
          <w:sz w:val="20"/>
        </w:rPr>
        <w:t>дение,</w:t>
      </w:r>
      <w:r>
        <w:rPr>
          <w:color w:val="231F20"/>
          <w:spacing w:val="1"/>
          <w:w w:val="115"/>
          <w:sz w:val="20"/>
        </w:rPr>
        <w:t xml:space="preserve"> </w:t>
      </w:r>
      <w:r>
        <w:rPr>
          <w:color w:val="231F20"/>
          <w:w w:val="115"/>
          <w:sz w:val="20"/>
        </w:rPr>
        <w:t>несложный</w:t>
      </w:r>
      <w:r>
        <w:rPr>
          <w:color w:val="231F20"/>
          <w:spacing w:val="1"/>
          <w:w w:val="115"/>
          <w:sz w:val="20"/>
        </w:rPr>
        <w:t xml:space="preserve"> </w:t>
      </w:r>
      <w:r>
        <w:rPr>
          <w:color w:val="231F20"/>
          <w:w w:val="115"/>
          <w:sz w:val="20"/>
        </w:rPr>
        <w:t>биологический</w:t>
      </w:r>
      <w:r>
        <w:rPr>
          <w:color w:val="231F20"/>
          <w:spacing w:val="1"/>
          <w:w w:val="115"/>
          <w:sz w:val="20"/>
        </w:rPr>
        <w:t xml:space="preserve"> </w:t>
      </w:r>
      <w:r>
        <w:rPr>
          <w:color w:val="231F20"/>
          <w:w w:val="115"/>
          <w:sz w:val="20"/>
        </w:rPr>
        <w:t>эксперимент,</w:t>
      </w:r>
      <w:r>
        <w:rPr>
          <w:color w:val="231F20"/>
          <w:spacing w:val="1"/>
          <w:w w:val="115"/>
          <w:sz w:val="20"/>
        </w:rPr>
        <w:t xml:space="preserve"> </w:t>
      </w:r>
      <w:r>
        <w:rPr>
          <w:color w:val="231F20"/>
          <w:w w:val="115"/>
          <w:sz w:val="20"/>
        </w:rPr>
        <w:t>небольшое</w:t>
      </w:r>
      <w:r>
        <w:rPr>
          <w:color w:val="231F20"/>
          <w:spacing w:val="1"/>
          <w:w w:val="115"/>
          <w:sz w:val="20"/>
        </w:rPr>
        <w:t xml:space="preserve"> </w:t>
      </w:r>
      <w:r>
        <w:rPr>
          <w:color w:val="231F20"/>
          <w:w w:val="115"/>
          <w:sz w:val="20"/>
        </w:rPr>
        <w:t>исследование по установлению особенностей биологического</w:t>
      </w:r>
      <w:r>
        <w:rPr>
          <w:color w:val="231F20"/>
          <w:spacing w:val="-55"/>
          <w:w w:val="115"/>
          <w:sz w:val="20"/>
        </w:rPr>
        <w:t xml:space="preserve"> </w:t>
      </w:r>
      <w:r>
        <w:rPr>
          <w:color w:val="231F20"/>
          <w:w w:val="115"/>
          <w:sz w:val="20"/>
        </w:rPr>
        <w:t>объекта (процесса) изучения, причинно-следственных связей</w:t>
      </w:r>
      <w:r>
        <w:rPr>
          <w:color w:val="231F20"/>
          <w:spacing w:val="1"/>
          <w:w w:val="115"/>
          <w:sz w:val="20"/>
        </w:rPr>
        <w:t xml:space="preserve"> </w:t>
      </w:r>
      <w:r>
        <w:rPr>
          <w:color w:val="231F20"/>
          <w:w w:val="115"/>
          <w:sz w:val="20"/>
        </w:rPr>
        <w:t>и</w:t>
      </w:r>
      <w:r>
        <w:rPr>
          <w:color w:val="231F20"/>
          <w:spacing w:val="18"/>
          <w:w w:val="115"/>
          <w:sz w:val="20"/>
        </w:rPr>
        <w:t xml:space="preserve"> </w:t>
      </w:r>
      <w:r>
        <w:rPr>
          <w:color w:val="231F20"/>
          <w:w w:val="115"/>
          <w:sz w:val="20"/>
        </w:rPr>
        <w:t>зависимостей</w:t>
      </w:r>
      <w:r>
        <w:rPr>
          <w:color w:val="231F20"/>
          <w:spacing w:val="19"/>
          <w:w w:val="115"/>
          <w:sz w:val="20"/>
        </w:rPr>
        <w:t xml:space="preserve"> </w:t>
      </w:r>
      <w:r>
        <w:rPr>
          <w:color w:val="231F20"/>
          <w:w w:val="115"/>
          <w:sz w:val="20"/>
        </w:rPr>
        <w:t>биологических</w:t>
      </w:r>
      <w:r>
        <w:rPr>
          <w:color w:val="231F20"/>
          <w:spacing w:val="19"/>
          <w:w w:val="115"/>
          <w:sz w:val="20"/>
        </w:rPr>
        <w:t xml:space="preserve"> </w:t>
      </w:r>
      <w:r>
        <w:rPr>
          <w:color w:val="231F20"/>
          <w:w w:val="115"/>
          <w:sz w:val="20"/>
        </w:rPr>
        <w:t>объектов</w:t>
      </w:r>
      <w:r>
        <w:rPr>
          <w:color w:val="231F20"/>
          <w:spacing w:val="19"/>
          <w:w w:val="115"/>
          <w:sz w:val="20"/>
        </w:rPr>
        <w:t xml:space="preserve"> </w:t>
      </w:r>
      <w:r>
        <w:rPr>
          <w:color w:val="231F20"/>
          <w:w w:val="115"/>
          <w:sz w:val="20"/>
        </w:rPr>
        <w:t>между</w:t>
      </w:r>
      <w:r>
        <w:rPr>
          <w:color w:val="231F20"/>
          <w:spacing w:val="19"/>
          <w:w w:val="115"/>
          <w:sz w:val="20"/>
        </w:rPr>
        <w:t xml:space="preserve"> </w:t>
      </w:r>
      <w:r>
        <w:rPr>
          <w:color w:val="231F20"/>
          <w:w w:val="115"/>
          <w:sz w:val="20"/>
        </w:rPr>
        <w:t>собой;</w:t>
      </w:r>
    </w:p>
    <w:p w:rsidR="00CD151F" w:rsidRDefault="00CD151F" w:rsidP="00CD151F">
      <w:pPr>
        <w:pStyle w:val="a4"/>
        <w:widowControl w:val="0"/>
        <w:numPr>
          <w:ilvl w:val="0"/>
          <w:numId w:val="95"/>
        </w:numPr>
        <w:tabs>
          <w:tab w:val="left" w:pos="344"/>
        </w:tabs>
        <w:autoSpaceDE w:val="0"/>
        <w:autoSpaceDN w:val="0"/>
        <w:spacing w:before="6" w:after="0" w:line="247" w:lineRule="auto"/>
        <w:ind w:right="114"/>
        <w:contextualSpacing w:val="0"/>
        <w:jc w:val="both"/>
        <w:rPr>
          <w:sz w:val="20"/>
        </w:rPr>
      </w:pPr>
      <w:r>
        <w:rPr>
          <w:color w:val="231F20"/>
          <w:w w:val="115"/>
          <w:sz w:val="20"/>
        </w:rPr>
        <w:t>оценивать</w:t>
      </w:r>
      <w:r>
        <w:rPr>
          <w:color w:val="231F20"/>
          <w:spacing w:val="1"/>
          <w:w w:val="115"/>
          <w:sz w:val="20"/>
        </w:rPr>
        <w:t xml:space="preserve"> </w:t>
      </w:r>
      <w:r>
        <w:rPr>
          <w:color w:val="231F20"/>
          <w:w w:val="115"/>
          <w:sz w:val="20"/>
        </w:rPr>
        <w:t>на</w:t>
      </w:r>
      <w:r>
        <w:rPr>
          <w:color w:val="231F20"/>
          <w:spacing w:val="1"/>
          <w:w w:val="115"/>
          <w:sz w:val="20"/>
        </w:rPr>
        <w:t xml:space="preserve"> </w:t>
      </w:r>
      <w:r>
        <w:rPr>
          <w:color w:val="231F20"/>
          <w:w w:val="115"/>
          <w:sz w:val="20"/>
        </w:rPr>
        <w:t>применимость</w:t>
      </w:r>
      <w:r>
        <w:rPr>
          <w:color w:val="231F20"/>
          <w:spacing w:val="1"/>
          <w:w w:val="115"/>
          <w:sz w:val="20"/>
        </w:rPr>
        <w:t xml:space="preserve"> </w:t>
      </w:r>
      <w:r>
        <w:rPr>
          <w:color w:val="231F20"/>
          <w:w w:val="115"/>
          <w:sz w:val="20"/>
        </w:rPr>
        <w:t>и</w:t>
      </w:r>
      <w:r>
        <w:rPr>
          <w:color w:val="231F20"/>
          <w:spacing w:val="1"/>
          <w:w w:val="115"/>
          <w:sz w:val="20"/>
        </w:rPr>
        <w:t xml:space="preserve"> </w:t>
      </w:r>
      <w:r>
        <w:rPr>
          <w:color w:val="231F20"/>
          <w:w w:val="115"/>
          <w:sz w:val="20"/>
        </w:rPr>
        <w:t>достоверность</w:t>
      </w:r>
      <w:r>
        <w:rPr>
          <w:color w:val="231F20"/>
          <w:spacing w:val="1"/>
          <w:w w:val="115"/>
          <w:sz w:val="20"/>
        </w:rPr>
        <w:t xml:space="preserve"> </w:t>
      </w:r>
      <w:r>
        <w:rPr>
          <w:color w:val="231F20"/>
          <w:w w:val="115"/>
          <w:sz w:val="20"/>
        </w:rPr>
        <w:t>информацию,</w:t>
      </w:r>
      <w:r>
        <w:rPr>
          <w:color w:val="231F20"/>
          <w:spacing w:val="-55"/>
          <w:w w:val="115"/>
          <w:sz w:val="20"/>
        </w:rPr>
        <w:t xml:space="preserve"> </w:t>
      </w:r>
      <w:r>
        <w:rPr>
          <w:color w:val="231F20"/>
          <w:w w:val="115"/>
          <w:sz w:val="20"/>
        </w:rPr>
        <w:t>полученную</w:t>
      </w:r>
      <w:r>
        <w:rPr>
          <w:color w:val="231F20"/>
          <w:spacing w:val="16"/>
          <w:w w:val="115"/>
          <w:sz w:val="20"/>
        </w:rPr>
        <w:t xml:space="preserve"> </w:t>
      </w:r>
      <w:r>
        <w:rPr>
          <w:color w:val="231F20"/>
          <w:w w:val="115"/>
          <w:sz w:val="20"/>
        </w:rPr>
        <w:t>в</w:t>
      </w:r>
      <w:r>
        <w:rPr>
          <w:color w:val="231F20"/>
          <w:spacing w:val="17"/>
          <w:w w:val="115"/>
          <w:sz w:val="20"/>
        </w:rPr>
        <w:t xml:space="preserve"> </w:t>
      </w:r>
      <w:r>
        <w:rPr>
          <w:color w:val="231F20"/>
          <w:w w:val="115"/>
          <w:sz w:val="20"/>
        </w:rPr>
        <w:t>ходе</w:t>
      </w:r>
      <w:r>
        <w:rPr>
          <w:color w:val="231F20"/>
          <w:spacing w:val="17"/>
          <w:w w:val="115"/>
          <w:sz w:val="20"/>
        </w:rPr>
        <w:t xml:space="preserve"> </w:t>
      </w:r>
      <w:r>
        <w:rPr>
          <w:color w:val="231F20"/>
          <w:w w:val="115"/>
          <w:sz w:val="20"/>
        </w:rPr>
        <w:t>наблюдения</w:t>
      </w:r>
      <w:r>
        <w:rPr>
          <w:color w:val="231F20"/>
          <w:spacing w:val="16"/>
          <w:w w:val="115"/>
          <w:sz w:val="20"/>
        </w:rPr>
        <w:t xml:space="preserve"> </w:t>
      </w:r>
      <w:r>
        <w:rPr>
          <w:color w:val="231F20"/>
          <w:w w:val="115"/>
          <w:sz w:val="20"/>
        </w:rPr>
        <w:t>и</w:t>
      </w:r>
      <w:r>
        <w:rPr>
          <w:color w:val="231F20"/>
          <w:spacing w:val="17"/>
          <w:w w:val="115"/>
          <w:sz w:val="20"/>
        </w:rPr>
        <w:t xml:space="preserve"> </w:t>
      </w:r>
      <w:r>
        <w:rPr>
          <w:color w:val="231F20"/>
          <w:w w:val="115"/>
          <w:sz w:val="20"/>
        </w:rPr>
        <w:t>эксперимента;</w:t>
      </w:r>
    </w:p>
    <w:p w:rsidR="00CD151F" w:rsidRDefault="00CD151F" w:rsidP="00CD151F">
      <w:pPr>
        <w:pStyle w:val="a4"/>
        <w:widowControl w:val="0"/>
        <w:numPr>
          <w:ilvl w:val="0"/>
          <w:numId w:val="95"/>
        </w:numPr>
        <w:tabs>
          <w:tab w:val="left" w:pos="345"/>
        </w:tabs>
        <w:autoSpaceDE w:val="0"/>
        <w:autoSpaceDN w:val="0"/>
        <w:spacing w:before="2" w:after="0" w:line="247" w:lineRule="auto"/>
        <w:ind w:right="114"/>
        <w:contextualSpacing w:val="0"/>
        <w:jc w:val="both"/>
        <w:rPr>
          <w:sz w:val="20"/>
        </w:rPr>
      </w:pPr>
      <w:r>
        <w:rPr>
          <w:color w:val="231F20"/>
          <w:w w:val="115"/>
          <w:sz w:val="20"/>
        </w:rPr>
        <w:t>самостоятельно формулировать обобщения и выводы по ре-</w:t>
      </w:r>
      <w:r>
        <w:rPr>
          <w:color w:val="231F20"/>
          <w:spacing w:val="1"/>
          <w:w w:val="115"/>
          <w:sz w:val="20"/>
        </w:rPr>
        <w:t xml:space="preserve"> </w:t>
      </w:r>
      <w:r>
        <w:rPr>
          <w:color w:val="231F20"/>
          <w:w w:val="115"/>
          <w:sz w:val="20"/>
        </w:rPr>
        <w:t>зультатам проведённого наблюдения, эксперимента, владеть</w:t>
      </w:r>
      <w:r>
        <w:rPr>
          <w:color w:val="231F20"/>
          <w:spacing w:val="1"/>
          <w:w w:val="115"/>
          <w:sz w:val="20"/>
        </w:rPr>
        <w:t xml:space="preserve"> </w:t>
      </w:r>
      <w:r>
        <w:rPr>
          <w:color w:val="231F20"/>
          <w:w w:val="115"/>
          <w:sz w:val="20"/>
        </w:rPr>
        <w:t>инструментами оценки достоверности полученных выводов и</w:t>
      </w:r>
      <w:r>
        <w:rPr>
          <w:color w:val="231F20"/>
          <w:spacing w:val="-55"/>
          <w:w w:val="115"/>
          <w:sz w:val="20"/>
        </w:rPr>
        <w:t xml:space="preserve"> </w:t>
      </w:r>
      <w:r>
        <w:rPr>
          <w:color w:val="231F20"/>
          <w:w w:val="115"/>
          <w:sz w:val="20"/>
        </w:rPr>
        <w:t>обобщений;</w:t>
      </w:r>
    </w:p>
    <w:p w:rsidR="00CD151F" w:rsidRDefault="00CD151F" w:rsidP="00CD151F">
      <w:pPr>
        <w:pStyle w:val="a4"/>
        <w:widowControl w:val="0"/>
        <w:numPr>
          <w:ilvl w:val="0"/>
          <w:numId w:val="95"/>
        </w:numPr>
        <w:tabs>
          <w:tab w:val="left" w:pos="344"/>
        </w:tabs>
        <w:autoSpaceDE w:val="0"/>
        <w:autoSpaceDN w:val="0"/>
        <w:spacing w:before="5" w:after="0" w:line="247" w:lineRule="auto"/>
        <w:ind w:right="114"/>
        <w:contextualSpacing w:val="0"/>
        <w:jc w:val="both"/>
        <w:rPr>
          <w:sz w:val="20"/>
        </w:rPr>
      </w:pPr>
      <w:r>
        <w:rPr>
          <w:color w:val="231F20"/>
          <w:w w:val="115"/>
          <w:sz w:val="20"/>
        </w:rPr>
        <w:t>прогнозировать возможное дальнейшее развитие биологиче-</w:t>
      </w:r>
      <w:r>
        <w:rPr>
          <w:color w:val="231F20"/>
          <w:spacing w:val="1"/>
          <w:w w:val="115"/>
          <w:sz w:val="20"/>
        </w:rPr>
        <w:t xml:space="preserve"> </w:t>
      </w:r>
      <w:r>
        <w:rPr>
          <w:color w:val="231F20"/>
          <w:w w:val="115"/>
          <w:sz w:val="20"/>
        </w:rPr>
        <w:t>ских процессов и их последствия в аналогичных или сходных</w:t>
      </w:r>
      <w:r>
        <w:rPr>
          <w:color w:val="231F20"/>
          <w:spacing w:val="-55"/>
          <w:w w:val="115"/>
          <w:sz w:val="20"/>
        </w:rPr>
        <w:t xml:space="preserve"> </w:t>
      </w:r>
      <w:r>
        <w:rPr>
          <w:color w:val="231F20"/>
          <w:w w:val="120"/>
          <w:sz w:val="20"/>
        </w:rPr>
        <w:t>ситуациях, а также выдвигать предположения об их разви-</w:t>
      </w:r>
      <w:r>
        <w:rPr>
          <w:color w:val="231F20"/>
          <w:spacing w:val="1"/>
          <w:w w:val="120"/>
          <w:sz w:val="20"/>
        </w:rPr>
        <w:t xml:space="preserve"> </w:t>
      </w:r>
      <w:r>
        <w:rPr>
          <w:color w:val="231F20"/>
          <w:w w:val="120"/>
          <w:sz w:val="20"/>
        </w:rPr>
        <w:t>тии</w:t>
      </w:r>
      <w:r>
        <w:rPr>
          <w:color w:val="231F20"/>
          <w:spacing w:val="11"/>
          <w:w w:val="120"/>
          <w:sz w:val="20"/>
        </w:rPr>
        <w:t xml:space="preserve"> </w:t>
      </w:r>
      <w:r>
        <w:rPr>
          <w:color w:val="231F20"/>
          <w:w w:val="120"/>
          <w:sz w:val="20"/>
        </w:rPr>
        <w:t>в</w:t>
      </w:r>
      <w:r>
        <w:rPr>
          <w:color w:val="231F20"/>
          <w:spacing w:val="11"/>
          <w:w w:val="120"/>
          <w:sz w:val="20"/>
        </w:rPr>
        <w:t xml:space="preserve"> </w:t>
      </w:r>
      <w:r>
        <w:rPr>
          <w:color w:val="231F20"/>
          <w:w w:val="120"/>
          <w:sz w:val="20"/>
        </w:rPr>
        <w:t>новых</w:t>
      </w:r>
      <w:r>
        <w:rPr>
          <w:color w:val="231F20"/>
          <w:spacing w:val="11"/>
          <w:w w:val="120"/>
          <w:sz w:val="20"/>
        </w:rPr>
        <w:t xml:space="preserve"> </w:t>
      </w:r>
      <w:r>
        <w:rPr>
          <w:color w:val="231F20"/>
          <w:w w:val="120"/>
          <w:sz w:val="20"/>
        </w:rPr>
        <w:t>условиях</w:t>
      </w:r>
      <w:r>
        <w:rPr>
          <w:color w:val="231F20"/>
          <w:spacing w:val="11"/>
          <w:w w:val="120"/>
          <w:sz w:val="20"/>
        </w:rPr>
        <w:t xml:space="preserve"> </w:t>
      </w:r>
      <w:r>
        <w:rPr>
          <w:color w:val="231F20"/>
          <w:w w:val="120"/>
          <w:sz w:val="20"/>
        </w:rPr>
        <w:t>и</w:t>
      </w:r>
      <w:r>
        <w:rPr>
          <w:color w:val="231F20"/>
          <w:spacing w:val="12"/>
          <w:w w:val="120"/>
          <w:sz w:val="20"/>
        </w:rPr>
        <w:t xml:space="preserve"> </w:t>
      </w:r>
      <w:r>
        <w:rPr>
          <w:color w:val="231F20"/>
          <w:w w:val="120"/>
          <w:sz w:val="20"/>
        </w:rPr>
        <w:t>контекстах.</w:t>
      </w:r>
    </w:p>
    <w:p w:rsidR="00CD151F" w:rsidRDefault="00CD151F" w:rsidP="00CD151F">
      <w:pPr>
        <w:pStyle w:val="410"/>
      </w:pPr>
      <w:r>
        <w:rPr>
          <w:color w:val="231F20"/>
          <w:w w:val="90"/>
        </w:rPr>
        <w:t>Работа</w:t>
      </w:r>
      <w:r>
        <w:rPr>
          <w:color w:val="231F20"/>
          <w:spacing w:val="27"/>
          <w:w w:val="90"/>
        </w:rPr>
        <w:t xml:space="preserve"> </w:t>
      </w:r>
      <w:r>
        <w:rPr>
          <w:color w:val="231F20"/>
          <w:w w:val="90"/>
        </w:rPr>
        <w:t>с</w:t>
      </w:r>
      <w:r>
        <w:rPr>
          <w:color w:val="231F20"/>
          <w:spacing w:val="27"/>
          <w:w w:val="90"/>
        </w:rPr>
        <w:t xml:space="preserve"> </w:t>
      </w:r>
      <w:r>
        <w:rPr>
          <w:color w:val="231F20"/>
          <w:w w:val="90"/>
        </w:rPr>
        <w:t>информацией:</w:t>
      </w:r>
    </w:p>
    <w:p w:rsidR="00CD151F" w:rsidRDefault="00CD151F" w:rsidP="00CD151F">
      <w:pPr>
        <w:pStyle w:val="a4"/>
        <w:widowControl w:val="0"/>
        <w:numPr>
          <w:ilvl w:val="0"/>
          <w:numId w:val="95"/>
        </w:numPr>
        <w:tabs>
          <w:tab w:val="left" w:pos="344"/>
        </w:tabs>
        <w:autoSpaceDE w:val="0"/>
        <w:autoSpaceDN w:val="0"/>
        <w:spacing w:before="8" w:after="0" w:line="247" w:lineRule="auto"/>
        <w:ind w:right="114"/>
        <w:contextualSpacing w:val="0"/>
        <w:jc w:val="both"/>
        <w:rPr>
          <w:sz w:val="20"/>
        </w:rPr>
      </w:pPr>
      <w:r>
        <w:rPr>
          <w:color w:val="231F20"/>
          <w:w w:val="115"/>
          <w:sz w:val="20"/>
        </w:rPr>
        <w:t>применять различные методы, инструменты и запросы при</w:t>
      </w:r>
      <w:r>
        <w:rPr>
          <w:color w:val="231F20"/>
          <w:spacing w:val="1"/>
          <w:w w:val="115"/>
          <w:sz w:val="20"/>
        </w:rPr>
        <w:t xml:space="preserve"> </w:t>
      </w:r>
      <w:r>
        <w:rPr>
          <w:color w:val="231F20"/>
          <w:w w:val="115"/>
          <w:sz w:val="20"/>
        </w:rPr>
        <w:t>поиске и отборе биологической информации или данных из</w:t>
      </w:r>
      <w:r>
        <w:rPr>
          <w:color w:val="231F20"/>
          <w:spacing w:val="1"/>
          <w:w w:val="115"/>
          <w:sz w:val="20"/>
        </w:rPr>
        <w:t xml:space="preserve"> </w:t>
      </w:r>
      <w:r>
        <w:rPr>
          <w:color w:val="231F20"/>
          <w:w w:val="115"/>
          <w:sz w:val="20"/>
        </w:rPr>
        <w:t>источников с учётом предложенной учебной биологической</w:t>
      </w:r>
      <w:r>
        <w:rPr>
          <w:color w:val="231F20"/>
          <w:spacing w:val="1"/>
          <w:w w:val="115"/>
          <w:sz w:val="20"/>
        </w:rPr>
        <w:t xml:space="preserve"> </w:t>
      </w:r>
      <w:r>
        <w:rPr>
          <w:color w:val="231F20"/>
          <w:w w:val="115"/>
          <w:sz w:val="20"/>
        </w:rPr>
        <w:t>задачи;</w:t>
      </w:r>
    </w:p>
    <w:p w:rsidR="00CD151F" w:rsidRDefault="00CD151F" w:rsidP="00CD151F">
      <w:pPr>
        <w:spacing w:line="247" w:lineRule="auto"/>
        <w:jc w:val="both"/>
        <w:rPr>
          <w:sz w:val="20"/>
        </w:rPr>
        <w:sectPr w:rsidR="00CD151F">
          <w:pgSz w:w="7830" w:h="12020"/>
          <w:pgMar w:top="620" w:right="620" w:bottom="820" w:left="620" w:header="0" w:footer="628" w:gutter="0"/>
          <w:cols w:space="720"/>
        </w:sectPr>
      </w:pPr>
    </w:p>
    <w:p w:rsidR="00CD151F" w:rsidRDefault="00CD151F" w:rsidP="00CD151F">
      <w:pPr>
        <w:pStyle w:val="a4"/>
        <w:widowControl w:val="0"/>
        <w:numPr>
          <w:ilvl w:val="0"/>
          <w:numId w:val="95"/>
        </w:numPr>
        <w:tabs>
          <w:tab w:val="left" w:pos="344"/>
        </w:tabs>
        <w:autoSpaceDE w:val="0"/>
        <w:autoSpaceDN w:val="0"/>
        <w:spacing w:before="69" w:after="0" w:line="249" w:lineRule="auto"/>
        <w:ind w:right="114"/>
        <w:contextualSpacing w:val="0"/>
        <w:jc w:val="both"/>
        <w:rPr>
          <w:sz w:val="20"/>
        </w:rPr>
      </w:pPr>
      <w:r>
        <w:rPr>
          <w:color w:val="231F20"/>
          <w:w w:val="120"/>
          <w:sz w:val="20"/>
        </w:rPr>
        <w:lastRenderedPageBreak/>
        <w:t>выбирать,</w:t>
      </w:r>
      <w:r>
        <w:rPr>
          <w:color w:val="231F20"/>
          <w:spacing w:val="-7"/>
          <w:w w:val="120"/>
          <w:sz w:val="20"/>
        </w:rPr>
        <w:t xml:space="preserve"> </w:t>
      </w:r>
      <w:r>
        <w:rPr>
          <w:color w:val="231F20"/>
          <w:w w:val="120"/>
          <w:sz w:val="20"/>
        </w:rPr>
        <w:t>анализировать,</w:t>
      </w:r>
      <w:r>
        <w:rPr>
          <w:color w:val="231F20"/>
          <w:spacing w:val="-6"/>
          <w:w w:val="120"/>
          <w:sz w:val="20"/>
        </w:rPr>
        <w:t xml:space="preserve"> </w:t>
      </w:r>
      <w:r>
        <w:rPr>
          <w:color w:val="231F20"/>
          <w:w w:val="120"/>
          <w:sz w:val="20"/>
        </w:rPr>
        <w:t>систематизировать</w:t>
      </w:r>
      <w:r>
        <w:rPr>
          <w:color w:val="231F20"/>
          <w:spacing w:val="-6"/>
          <w:w w:val="120"/>
          <w:sz w:val="20"/>
        </w:rPr>
        <w:t xml:space="preserve"> </w:t>
      </w:r>
      <w:r>
        <w:rPr>
          <w:color w:val="231F20"/>
          <w:w w:val="120"/>
          <w:sz w:val="20"/>
        </w:rPr>
        <w:t>и</w:t>
      </w:r>
      <w:r>
        <w:rPr>
          <w:color w:val="231F20"/>
          <w:spacing w:val="-6"/>
          <w:w w:val="120"/>
          <w:sz w:val="20"/>
        </w:rPr>
        <w:t xml:space="preserve"> </w:t>
      </w:r>
      <w:r>
        <w:rPr>
          <w:color w:val="231F20"/>
          <w:w w:val="120"/>
          <w:sz w:val="20"/>
        </w:rPr>
        <w:t>интерпрети-</w:t>
      </w:r>
      <w:r>
        <w:rPr>
          <w:color w:val="231F20"/>
          <w:spacing w:val="-58"/>
          <w:w w:val="120"/>
          <w:sz w:val="20"/>
        </w:rPr>
        <w:t xml:space="preserve"> </w:t>
      </w:r>
      <w:r>
        <w:rPr>
          <w:color w:val="231F20"/>
          <w:w w:val="115"/>
          <w:sz w:val="20"/>
        </w:rPr>
        <w:t>ровать биологическую информацию различных видов и форм</w:t>
      </w:r>
      <w:r>
        <w:rPr>
          <w:color w:val="231F20"/>
          <w:spacing w:val="-55"/>
          <w:w w:val="115"/>
          <w:sz w:val="20"/>
        </w:rPr>
        <w:t xml:space="preserve"> </w:t>
      </w:r>
      <w:r>
        <w:rPr>
          <w:color w:val="231F20"/>
          <w:w w:val="120"/>
          <w:sz w:val="20"/>
        </w:rPr>
        <w:t>представления;</w:t>
      </w:r>
    </w:p>
    <w:p w:rsidR="00CD151F" w:rsidRDefault="00CD151F" w:rsidP="00CD151F">
      <w:pPr>
        <w:pStyle w:val="a4"/>
        <w:widowControl w:val="0"/>
        <w:numPr>
          <w:ilvl w:val="0"/>
          <w:numId w:val="95"/>
        </w:numPr>
        <w:tabs>
          <w:tab w:val="left" w:pos="344"/>
        </w:tabs>
        <w:autoSpaceDE w:val="0"/>
        <w:autoSpaceDN w:val="0"/>
        <w:spacing w:before="1" w:after="0" w:line="249" w:lineRule="auto"/>
        <w:ind w:right="114"/>
        <w:contextualSpacing w:val="0"/>
        <w:jc w:val="both"/>
        <w:rPr>
          <w:sz w:val="20"/>
        </w:rPr>
      </w:pPr>
      <w:r>
        <w:rPr>
          <w:color w:val="231F20"/>
          <w:w w:val="115"/>
          <w:sz w:val="20"/>
        </w:rPr>
        <w:t>находить сходные аргументы (подтверждающие или опровер-</w:t>
      </w:r>
      <w:r>
        <w:rPr>
          <w:color w:val="231F20"/>
          <w:spacing w:val="-55"/>
          <w:w w:val="115"/>
          <w:sz w:val="20"/>
        </w:rPr>
        <w:t xml:space="preserve"> </w:t>
      </w:r>
      <w:r>
        <w:rPr>
          <w:color w:val="231F20"/>
          <w:w w:val="115"/>
          <w:sz w:val="20"/>
        </w:rPr>
        <w:t>гающие одну и ту же идею, версию) в различных информа-</w:t>
      </w:r>
      <w:r>
        <w:rPr>
          <w:color w:val="231F20"/>
          <w:spacing w:val="1"/>
          <w:w w:val="115"/>
          <w:sz w:val="20"/>
        </w:rPr>
        <w:t xml:space="preserve"> </w:t>
      </w:r>
      <w:r>
        <w:rPr>
          <w:color w:val="231F20"/>
          <w:w w:val="115"/>
          <w:sz w:val="20"/>
        </w:rPr>
        <w:t>ционных</w:t>
      </w:r>
      <w:r>
        <w:rPr>
          <w:color w:val="231F20"/>
          <w:spacing w:val="15"/>
          <w:w w:val="115"/>
          <w:sz w:val="20"/>
        </w:rPr>
        <w:t xml:space="preserve"> </w:t>
      </w:r>
      <w:r>
        <w:rPr>
          <w:color w:val="231F20"/>
          <w:w w:val="115"/>
          <w:sz w:val="20"/>
        </w:rPr>
        <w:t>источниках;</w:t>
      </w:r>
    </w:p>
    <w:p w:rsidR="00CD151F" w:rsidRDefault="00CD151F" w:rsidP="00CD151F">
      <w:pPr>
        <w:pStyle w:val="a4"/>
        <w:widowControl w:val="0"/>
        <w:numPr>
          <w:ilvl w:val="0"/>
          <w:numId w:val="95"/>
        </w:numPr>
        <w:tabs>
          <w:tab w:val="left" w:pos="344"/>
        </w:tabs>
        <w:autoSpaceDE w:val="0"/>
        <w:autoSpaceDN w:val="0"/>
        <w:spacing w:before="2" w:after="0" w:line="249" w:lineRule="auto"/>
        <w:ind w:right="114"/>
        <w:contextualSpacing w:val="0"/>
        <w:jc w:val="both"/>
        <w:rPr>
          <w:sz w:val="20"/>
        </w:rPr>
      </w:pPr>
      <w:r>
        <w:rPr>
          <w:color w:val="231F20"/>
          <w:w w:val="115"/>
          <w:sz w:val="20"/>
        </w:rPr>
        <w:t>самостоятельно</w:t>
      </w:r>
      <w:r>
        <w:rPr>
          <w:color w:val="231F20"/>
          <w:spacing w:val="1"/>
          <w:w w:val="115"/>
          <w:sz w:val="20"/>
        </w:rPr>
        <w:t xml:space="preserve"> </w:t>
      </w:r>
      <w:r>
        <w:rPr>
          <w:color w:val="231F20"/>
          <w:w w:val="115"/>
          <w:sz w:val="20"/>
        </w:rPr>
        <w:t>выбирать</w:t>
      </w:r>
      <w:r>
        <w:rPr>
          <w:color w:val="231F20"/>
          <w:spacing w:val="1"/>
          <w:w w:val="115"/>
          <w:sz w:val="20"/>
        </w:rPr>
        <w:t xml:space="preserve"> </w:t>
      </w:r>
      <w:r>
        <w:rPr>
          <w:color w:val="231F20"/>
          <w:w w:val="115"/>
          <w:sz w:val="20"/>
        </w:rPr>
        <w:t>оптимальную</w:t>
      </w:r>
      <w:r>
        <w:rPr>
          <w:color w:val="231F20"/>
          <w:spacing w:val="1"/>
          <w:w w:val="115"/>
          <w:sz w:val="20"/>
        </w:rPr>
        <w:t xml:space="preserve"> </w:t>
      </w:r>
      <w:r>
        <w:rPr>
          <w:color w:val="231F20"/>
          <w:w w:val="115"/>
          <w:sz w:val="20"/>
        </w:rPr>
        <w:t>форму</w:t>
      </w:r>
      <w:r>
        <w:rPr>
          <w:color w:val="231F20"/>
          <w:spacing w:val="1"/>
          <w:w w:val="115"/>
          <w:sz w:val="20"/>
        </w:rPr>
        <w:t xml:space="preserve"> </w:t>
      </w:r>
      <w:r>
        <w:rPr>
          <w:color w:val="231F20"/>
          <w:w w:val="115"/>
          <w:sz w:val="20"/>
        </w:rPr>
        <w:t>представле-</w:t>
      </w:r>
      <w:r>
        <w:rPr>
          <w:color w:val="231F20"/>
          <w:spacing w:val="-55"/>
          <w:w w:val="115"/>
          <w:sz w:val="20"/>
        </w:rPr>
        <w:t xml:space="preserve"> </w:t>
      </w:r>
      <w:r>
        <w:rPr>
          <w:color w:val="231F20"/>
          <w:w w:val="115"/>
          <w:sz w:val="20"/>
        </w:rPr>
        <w:t>ния</w:t>
      </w:r>
      <w:r>
        <w:rPr>
          <w:color w:val="231F20"/>
          <w:spacing w:val="1"/>
          <w:w w:val="115"/>
          <w:sz w:val="20"/>
        </w:rPr>
        <w:t xml:space="preserve"> </w:t>
      </w:r>
      <w:r>
        <w:rPr>
          <w:color w:val="231F20"/>
          <w:w w:val="115"/>
          <w:sz w:val="20"/>
        </w:rPr>
        <w:t>информации</w:t>
      </w:r>
      <w:r>
        <w:rPr>
          <w:color w:val="231F20"/>
          <w:spacing w:val="1"/>
          <w:w w:val="115"/>
          <w:sz w:val="20"/>
        </w:rPr>
        <w:t xml:space="preserve"> </w:t>
      </w:r>
      <w:r>
        <w:rPr>
          <w:color w:val="231F20"/>
          <w:w w:val="115"/>
          <w:sz w:val="20"/>
        </w:rPr>
        <w:t>и</w:t>
      </w:r>
      <w:r>
        <w:rPr>
          <w:color w:val="231F20"/>
          <w:spacing w:val="1"/>
          <w:w w:val="115"/>
          <w:sz w:val="20"/>
        </w:rPr>
        <w:t xml:space="preserve"> </w:t>
      </w:r>
      <w:r>
        <w:rPr>
          <w:color w:val="231F20"/>
          <w:w w:val="115"/>
          <w:sz w:val="20"/>
        </w:rPr>
        <w:t>иллюстрировать</w:t>
      </w:r>
      <w:r>
        <w:rPr>
          <w:color w:val="231F20"/>
          <w:spacing w:val="1"/>
          <w:w w:val="115"/>
          <w:sz w:val="20"/>
        </w:rPr>
        <w:t xml:space="preserve"> </w:t>
      </w:r>
      <w:r>
        <w:rPr>
          <w:color w:val="231F20"/>
          <w:w w:val="115"/>
          <w:sz w:val="20"/>
        </w:rPr>
        <w:t>решаемые</w:t>
      </w:r>
      <w:r>
        <w:rPr>
          <w:color w:val="231F20"/>
          <w:spacing w:val="1"/>
          <w:w w:val="115"/>
          <w:sz w:val="20"/>
        </w:rPr>
        <w:t xml:space="preserve"> </w:t>
      </w:r>
      <w:r>
        <w:rPr>
          <w:color w:val="231F20"/>
          <w:w w:val="115"/>
          <w:sz w:val="20"/>
        </w:rPr>
        <w:t>задачи</w:t>
      </w:r>
      <w:r>
        <w:rPr>
          <w:color w:val="231F20"/>
          <w:spacing w:val="1"/>
          <w:w w:val="115"/>
          <w:sz w:val="20"/>
        </w:rPr>
        <w:t xml:space="preserve"> </w:t>
      </w:r>
      <w:r>
        <w:rPr>
          <w:color w:val="231F20"/>
          <w:w w:val="115"/>
          <w:sz w:val="20"/>
        </w:rPr>
        <w:t>не-</w:t>
      </w:r>
      <w:r>
        <w:rPr>
          <w:color w:val="231F20"/>
          <w:spacing w:val="1"/>
          <w:w w:val="115"/>
          <w:sz w:val="20"/>
        </w:rPr>
        <w:t xml:space="preserve"> </w:t>
      </w:r>
      <w:r>
        <w:rPr>
          <w:color w:val="231F20"/>
          <w:w w:val="115"/>
          <w:sz w:val="20"/>
        </w:rPr>
        <w:t>сложными схемами, диаграммами, иной графикой и их ком-</w:t>
      </w:r>
      <w:r>
        <w:rPr>
          <w:color w:val="231F20"/>
          <w:spacing w:val="1"/>
          <w:w w:val="115"/>
          <w:sz w:val="20"/>
        </w:rPr>
        <w:t xml:space="preserve"> </w:t>
      </w:r>
      <w:r>
        <w:rPr>
          <w:color w:val="231F20"/>
          <w:w w:val="115"/>
          <w:sz w:val="20"/>
        </w:rPr>
        <w:t>бинациями;</w:t>
      </w:r>
    </w:p>
    <w:p w:rsidR="00CD151F" w:rsidRDefault="00CD151F" w:rsidP="00CD151F">
      <w:pPr>
        <w:pStyle w:val="a4"/>
        <w:widowControl w:val="0"/>
        <w:numPr>
          <w:ilvl w:val="0"/>
          <w:numId w:val="95"/>
        </w:numPr>
        <w:tabs>
          <w:tab w:val="left" w:pos="344"/>
        </w:tabs>
        <w:autoSpaceDE w:val="0"/>
        <w:autoSpaceDN w:val="0"/>
        <w:spacing w:before="3" w:after="0" w:line="249" w:lineRule="auto"/>
        <w:ind w:right="114"/>
        <w:contextualSpacing w:val="0"/>
        <w:jc w:val="both"/>
        <w:rPr>
          <w:sz w:val="20"/>
        </w:rPr>
      </w:pPr>
      <w:r>
        <w:rPr>
          <w:color w:val="231F20"/>
          <w:w w:val="115"/>
          <w:sz w:val="20"/>
        </w:rPr>
        <w:t>оценивать надёжность биологической информации по крите-</w:t>
      </w:r>
      <w:r>
        <w:rPr>
          <w:color w:val="231F20"/>
          <w:spacing w:val="1"/>
          <w:w w:val="115"/>
          <w:sz w:val="20"/>
        </w:rPr>
        <w:t xml:space="preserve"> </w:t>
      </w:r>
      <w:r>
        <w:rPr>
          <w:color w:val="231F20"/>
          <w:w w:val="115"/>
          <w:sz w:val="20"/>
        </w:rPr>
        <w:t>риям, предложенным учителем или сформулированным са-</w:t>
      </w:r>
      <w:r>
        <w:rPr>
          <w:color w:val="231F20"/>
          <w:spacing w:val="1"/>
          <w:w w:val="115"/>
          <w:sz w:val="20"/>
        </w:rPr>
        <w:t xml:space="preserve"> </w:t>
      </w:r>
      <w:r>
        <w:rPr>
          <w:color w:val="231F20"/>
          <w:w w:val="115"/>
          <w:sz w:val="20"/>
        </w:rPr>
        <w:t>мостоятельно;</w:t>
      </w:r>
    </w:p>
    <w:p w:rsidR="00CD151F" w:rsidRDefault="00CD151F" w:rsidP="00CD151F">
      <w:pPr>
        <w:pStyle w:val="a4"/>
        <w:widowControl w:val="0"/>
        <w:numPr>
          <w:ilvl w:val="0"/>
          <w:numId w:val="95"/>
        </w:numPr>
        <w:tabs>
          <w:tab w:val="left" w:pos="344"/>
        </w:tabs>
        <w:autoSpaceDE w:val="0"/>
        <w:autoSpaceDN w:val="0"/>
        <w:spacing w:before="3" w:after="0" w:line="240" w:lineRule="auto"/>
        <w:contextualSpacing w:val="0"/>
        <w:jc w:val="both"/>
        <w:rPr>
          <w:sz w:val="20"/>
        </w:rPr>
      </w:pPr>
      <w:r>
        <w:rPr>
          <w:color w:val="231F20"/>
          <w:w w:val="115"/>
          <w:sz w:val="20"/>
        </w:rPr>
        <w:t>запоминать</w:t>
      </w:r>
      <w:r>
        <w:rPr>
          <w:color w:val="231F20"/>
          <w:spacing w:val="-25"/>
          <w:w w:val="115"/>
          <w:sz w:val="20"/>
        </w:rPr>
        <w:t xml:space="preserve"> </w:t>
      </w:r>
      <w:r>
        <w:rPr>
          <w:color w:val="231F20"/>
          <w:w w:val="115"/>
          <w:sz w:val="20"/>
        </w:rPr>
        <w:t>и</w:t>
      </w:r>
      <w:r>
        <w:rPr>
          <w:color w:val="231F20"/>
          <w:spacing w:val="-24"/>
          <w:w w:val="115"/>
          <w:sz w:val="20"/>
        </w:rPr>
        <w:t xml:space="preserve"> </w:t>
      </w:r>
      <w:r>
        <w:rPr>
          <w:color w:val="231F20"/>
          <w:w w:val="115"/>
          <w:sz w:val="20"/>
        </w:rPr>
        <w:t>систематизировать</w:t>
      </w:r>
      <w:r>
        <w:rPr>
          <w:color w:val="231F20"/>
          <w:spacing w:val="-24"/>
          <w:w w:val="115"/>
          <w:sz w:val="20"/>
        </w:rPr>
        <w:t xml:space="preserve"> </w:t>
      </w:r>
      <w:r>
        <w:rPr>
          <w:color w:val="231F20"/>
          <w:w w:val="115"/>
          <w:sz w:val="20"/>
        </w:rPr>
        <w:t>биологическую</w:t>
      </w:r>
      <w:r>
        <w:rPr>
          <w:color w:val="231F20"/>
          <w:spacing w:val="-24"/>
          <w:w w:val="115"/>
          <w:sz w:val="20"/>
        </w:rPr>
        <w:t xml:space="preserve"> </w:t>
      </w:r>
      <w:r>
        <w:rPr>
          <w:color w:val="231F20"/>
          <w:w w:val="115"/>
          <w:sz w:val="20"/>
        </w:rPr>
        <w:t>информацию.</w:t>
      </w:r>
    </w:p>
    <w:p w:rsidR="00CD151F" w:rsidRDefault="00CD151F" w:rsidP="00CD151F">
      <w:pPr>
        <w:pStyle w:val="311"/>
        <w:spacing w:before="10"/>
      </w:pPr>
      <w:r>
        <w:rPr>
          <w:color w:val="231F20"/>
          <w:w w:val="105"/>
        </w:rPr>
        <w:t>Универсальные</w:t>
      </w:r>
      <w:r>
        <w:rPr>
          <w:color w:val="231F20"/>
          <w:spacing w:val="22"/>
          <w:w w:val="105"/>
        </w:rPr>
        <w:t xml:space="preserve"> </w:t>
      </w:r>
      <w:r>
        <w:rPr>
          <w:color w:val="231F20"/>
          <w:w w:val="105"/>
        </w:rPr>
        <w:t>коммуникативные</w:t>
      </w:r>
      <w:r>
        <w:rPr>
          <w:color w:val="231F20"/>
          <w:spacing w:val="22"/>
          <w:w w:val="105"/>
        </w:rPr>
        <w:t xml:space="preserve"> </w:t>
      </w:r>
      <w:r>
        <w:rPr>
          <w:color w:val="231F20"/>
          <w:w w:val="105"/>
        </w:rPr>
        <w:t>действия</w:t>
      </w:r>
    </w:p>
    <w:p w:rsidR="00CD151F" w:rsidRDefault="00CD151F" w:rsidP="00CD151F">
      <w:pPr>
        <w:pStyle w:val="410"/>
        <w:spacing w:before="13"/>
      </w:pPr>
      <w:r>
        <w:rPr>
          <w:color w:val="231F20"/>
        </w:rPr>
        <w:t>Общение:</w:t>
      </w:r>
    </w:p>
    <w:p w:rsidR="00CD151F" w:rsidRDefault="00CD151F" w:rsidP="00CD151F">
      <w:pPr>
        <w:pStyle w:val="a4"/>
        <w:widowControl w:val="0"/>
        <w:numPr>
          <w:ilvl w:val="0"/>
          <w:numId w:val="95"/>
        </w:numPr>
        <w:tabs>
          <w:tab w:val="left" w:pos="344"/>
        </w:tabs>
        <w:autoSpaceDE w:val="0"/>
        <w:autoSpaceDN w:val="0"/>
        <w:spacing w:before="10" w:after="0" w:line="249" w:lineRule="auto"/>
        <w:ind w:right="114"/>
        <w:contextualSpacing w:val="0"/>
        <w:jc w:val="both"/>
        <w:rPr>
          <w:sz w:val="20"/>
        </w:rPr>
      </w:pPr>
      <w:r>
        <w:rPr>
          <w:color w:val="231F20"/>
          <w:w w:val="115"/>
          <w:sz w:val="20"/>
        </w:rPr>
        <w:t>воспринимать</w:t>
      </w:r>
      <w:r>
        <w:rPr>
          <w:color w:val="231F20"/>
          <w:spacing w:val="18"/>
          <w:w w:val="115"/>
          <w:sz w:val="20"/>
        </w:rPr>
        <w:t xml:space="preserve"> </w:t>
      </w:r>
      <w:r>
        <w:rPr>
          <w:color w:val="231F20"/>
          <w:w w:val="115"/>
          <w:sz w:val="20"/>
        </w:rPr>
        <w:t>и</w:t>
      </w:r>
      <w:r>
        <w:rPr>
          <w:color w:val="231F20"/>
          <w:spacing w:val="19"/>
          <w:w w:val="115"/>
          <w:sz w:val="20"/>
        </w:rPr>
        <w:t xml:space="preserve"> </w:t>
      </w:r>
      <w:r>
        <w:rPr>
          <w:color w:val="231F20"/>
          <w:w w:val="115"/>
          <w:sz w:val="20"/>
        </w:rPr>
        <w:t>формулировать</w:t>
      </w:r>
      <w:r>
        <w:rPr>
          <w:color w:val="231F20"/>
          <w:spacing w:val="18"/>
          <w:w w:val="115"/>
          <w:sz w:val="20"/>
        </w:rPr>
        <w:t xml:space="preserve"> </w:t>
      </w:r>
      <w:r>
        <w:rPr>
          <w:color w:val="231F20"/>
          <w:w w:val="115"/>
          <w:sz w:val="20"/>
        </w:rPr>
        <w:t>суждения,</w:t>
      </w:r>
      <w:r>
        <w:rPr>
          <w:color w:val="231F20"/>
          <w:spacing w:val="19"/>
          <w:w w:val="115"/>
          <w:sz w:val="20"/>
        </w:rPr>
        <w:t xml:space="preserve"> </w:t>
      </w:r>
      <w:r>
        <w:rPr>
          <w:color w:val="231F20"/>
          <w:w w:val="115"/>
          <w:sz w:val="20"/>
        </w:rPr>
        <w:t>выражать</w:t>
      </w:r>
      <w:r>
        <w:rPr>
          <w:color w:val="231F20"/>
          <w:spacing w:val="19"/>
          <w:w w:val="115"/>
          <w:sz w:val="20"/>
        </w:rPr>
        <w:t xml:space="preserve"> </w:t>
      </w:r>
      <w:r>
        <w:rPr>
          <w:color w:val="231F20"/>
          <w:w w:val="115"/>
          <w:sz w:val="20"/>
        </w:rPr>
        <w:t>эмоции</w:t>
      </w:r>
      <w:r>
        <w:rPr>
          <w:color w:val="231F20"/>
          <w:spacing w:val="-55"/>
          <w:w w:val="115"/>
          <w:sz w:val="20"/>
        </w:rPr>
        <w:t xml:space="preserve"> </w:t>
      </w:r>
      <w:r>
        <w:rPr>
          <w:color w:val="231F20"/>
          <w:w w:val="115"/>
          <w:sz w:val="20"/>
        </w:rPr>
        <w:t>в</w:t>
      </w:r>
      <w:r>
        <w:rPr>
          <w:color w:val="231F20"/>
          <w:spacing w:val="16"/>
          <w:w w:val="115"/>
          <w:sz w:val="20"/>
        </w:rPr>
        <w:t xml:space="preserve"> </w:t>
      </w:r>
      <w:r>
        <w:rPr>
          <w:color w:val="231F20"/>
          <w:w w:val="115"/>
          <w:sz w:val="20"/>
        </w:rPr>
        <w:t>процессе</w:t>
      </w:r>
      <w:r>
        <w:rPr>
          <w:color w:val="231F20"/>
          <w:spacing w:val="16"/>
          <w:w w:val="115"/>
          <w:sz w:val="20"/>
        </w:rPr>
        <w:t xml:space="preserve"> </w:t>
      </w:r>
      <w:r>
        <w:rPr>
          <w:color w:val="231F20"/>
          <w:w w:val="115"/>
          <w:sz w:val="20"/>
        </w:rPr>
        <w:t>выполнения</w:t>
      </w:r>
      <w:r>
        <w:rPr>
          <w:color w:val="231F20"/>
          <w:spacing w:val="16"/>
          <w:w w:val="115"/>
          <w:sz w:val="20"/>
        </w:rPr>
        <w:t xml:space="preserve"> </w:t>
      </w:r>
      <w:r>
        <w:rPr>
          <w:color w:val="231F20"/>
          <w:w w:val="115"/>
          <w:sz w:val="20"/>
        </w:rPr>
        <w:t>практических</w:t>
      </w:r>
      <w:r>
        <w:rPr>
          <w:color w:val="231F20"/>
          <w:spacing w:val="16"/>
          <w:w w:val="115"/>
          <w:sz w:val="20"/>
        </w:rPr>
        <w:t xml:space="preserve"> </w:t>
      </w:r>
      <w:r>
        <w:rPr>
          <w:color w:val="231F20"/>
          <w:w w:val="115"/>
          <w:sz w:val="20"/>
        </w:rPr>
        <w:t>и</w:t>
      </w:r>
      <w:r>
        <w:rPr>
          <w:color w:val="231F20"/>
          <w:spacing w:val="16"/>
          <w:w w:val="115"/>
          <w:sz w:val="20"/>
        </w:rPr>
        <w:t xml:space="preserve"> </w:t>
      </w:r>
      <w:r>
        <w:rPr>
          <w:color w:val="231F20"/>
          <w:w w:val="115"/>
          <w:sz w:val="20"/>
        </w:rPr>
        <w:t>лабораторных</w:t>
      </w:r>
      <w:r>
        <w:rPr>
          <w:color w:val="231F20"/>
          <w:spacing w:val="16"/>
          <w:w w:val="115"/>
          <w:sz w:val="20"/>
        </w:rPr>
        <w:t xml:space="preserve"> </w:t>
      </w:r>
      <w:r>
        <w:rPr>
          <w:color w:val="231F20"/>
          <w:w w:val="115"/>
          <w:sz w:val="20"/>
        </w:rPr>
        <w:t>работ;</w:t>
      </w:r>
    </w:p>
    <w:p w:rsidR="00CD151F" w:rsidRDefault="00CD151F" w:rsidP="00CD151F">
      <w:pPr>
        <w:pStyle w:val="a4"/>
        <w:widowControl w:val="0"/>
        <w:numPr>
          <w:ilvl w:val="0"/>
          <w:numId w:val="95"/>
        </w:numPr>
        <w:tabs>
          <w:tab w:val="left" w:pos="344"/>
        </w:tabs>
        <w:autoSpaceDE w:val="0"/>
        <w:autoSpaceDN w:val="0"/>
        <w:spacing w:before="1" w:after="0" w:line="249" w:lineRule="auto"/>
        <w:ind w:right="114"/>
        <w:contextualSpacing w:val="0"/>
        <w:jc w:val="both"/>
        <w:rPr>
          <w:sz w:val="20"/>
        </w:rPr>
      </w:pPr>
      <w:r>
        <w:rPr>
          <w:color w:val="231F20"/>
          <w:w w:val="120"/>
          <w:sz w:val="20"/>
        </w:rPr>
        <w:t>выражать себя (свою точку зрения) в устных и письменных</w:t>
      </w:r>
      <w:r>
        <w:rPr>
          <w:color w:val="231F20"/>
          <w:spacing w:val="-57"/>
          <w:w w:val="120"/>
          <w:sz w:val="20"/>
        </w:rPr>
        <w:t xml:space="preserve"> </w:t>
      </w:r>
      <w:r>
        <w:rPr>
          <w:color w:val="231F20"/>
          <w:w w:val="120"/>
          <w:sz w:val="20"/>
        </w:rPr>
        <w:t>текстах;</w:t>
      </w:r>
    </w:p>
    <w:p w:rsidR="00CD151F" w:rsidRDefault="00CD151F" w:rsidP="00CD151F">
      <w:pPr>
        <w:pStyle w:val="a4"/>
        <w:widowControl w:val="0"/>
        <w:numPr>
          <w:ilvl w:val="0"/>
          <w:numId w:val="95"/>
        </w:numPr>
        <w:tabs>
          <w:tab w:val="left" w:pos="344"/>
        </w:tabs>
        <w:autoSpaceDE w:val="0"/>
        <w:autoSpaceDN w:val="0"/>
        <w:spacing w:before="2" w:after="0" w:line="249" w:lineRule="auto"/>
        <w:ind w:right="114"/>
        <w:contextualSpacing w:val="0"/>
        <w:jc w:val="both"/>
        <w:rPr>
          <w:sz w:val="20"/>
        </w:rPr>
      </w:pPr>
      <w:r>
        <w:rPr>
          <w:color w:val="231F20"/>
          <w:w w:val="115"/>
          <w:sz w:val="20"/>
        </w:rPr>
        <w:t>распознавать невербальные средства общения, понимать зна-</w:t>
      </w:r>
      <w:r>
        <w:rPr>
          <w:color w:val="231F20"/>
          <w:spacing w:val="1"/>
          <w:w w:val="115"/>
          <w:sz w:val="20"/>
        </w:rPr>
        <w:t xml:space="preserve"> </w:t>
      </w:r>
      <w:r>
        <w:rPr>
          <w:color w:val="231F20"/>
          <w:w w:val="115"/>
          <w:sz w:val="20"/>
        </w:rPr>
        <w:t>чение социальных знаков, знать и распознавать предпосылки</w:t>
      </w:r>
      <w:r>
        <w:rPr>
          <w:color w:val="231F20"/>
          <w:spacing w:val="1"/>
          <w:w w:val="115"/>
          <w:sz w:val="20"/>
        </w:rPr>
        <w:t xml:space="preserve"> </w:t>
      </w:r>
      <w:r>
        <w:rPr>
          <w:color w:val="231F20"/>
          <w:w w:val="120"/>
          <w:sz w:val="20"/>
        </w:rPr>
        <w:t>конфликтных ситуаций и смягчать конфликты, вести пере-</w:t>
      </w:r>
      <w:r>
        <w:rPr>
          <w:color w:val="231F20"/>
          <w:spacing w:val="1"/>
          <w:w w:val="120"/>
          <w:sz w:val="20"/>
        </w:rPr>
        <w:t xml:space="preserve"> </w:t>
      </w:r>
      <w:r>
        <w:rPr>
          <w:color w:val="231F20"/>
          <w:w w:val="120"/>
          <w:sz w:val="20"/>
        </w:rPr>
        <w:t>говоры;</w:t>
      </w:r>
    </w:p>
    <w:p w:rsidR="00CD151F" w:rsidRDefault="00CD151F" w:rsidP="00CD151F">
      <w:pPr>
        <w:pStyle w:val="a4"/>
        <w:widowControl w:val="0"/>
        <w:numPr>
          <w:ilvl w:val="0"/>
          <w:numId w:val="95"/>
        </w:numPr>
        <w:tabs>
          <w:tab w:val="left" w:pos="344"/>
        </w:tabs>
        <w:autoSpaceDE w:val="0"/>
        <w:autoSpaceDN w:val="0"/>
        <w:spacing w:before="3" w:after="0" w:line="249" w:lineRule="auto"/>
        <w:ind w:right="114"/>
        <w:contextualSpacing w:val="0"/>
        <w:jc w:val="both"/>
        <w:rPr>
          <w:sz w:val="20"/>
        </w:rPr>
      </w:pPr>
      <w:r>
        <w:rPr>
          <w:color w:val="231F20"/>
          <w:w w:val="115"/>
          <w:sz w:val="20"/>
        </w:rPr>
        <w:t>понимать намерения других, проявлять уважительное отно-</w:t>
      </w:r>
      <w:r>
        <w:rPr>
          <w:color w:val="231F20"/>
          <w:spacing w:val="1"/>
          <w:w w:val="115"/>
          <w:sz w:val="20"/>
        </w:rPr>
        <w:t xml:space="preserve"> </w:t>
      </w:r>
      <w:r>
        <w:rPr>
          <w:color w:val="231F20"/>
          <w:w w:val="115"/>
          <w:sz w:val="20"/>
        </w:rPr>
        <w:t>шение к собеседнику и в корректной форме формулировать</w:t>
      </w:r>
      <w:r>
        <w:rPr>
          <w:color w:val="231F20"/>
          <w:spacing w:val="1"/>
          <w:w w:val="115"/>
          <w:sz w:val="20"/>
        </w:rPr>
        <w:t xml:space="preserve"> </w:t>
      </w:r>
      <w:r>
        <w:rPr>
          <w:color w:val="231F20"/>
          <w:w w:val="115"/>
          <w:sz w:val="20"/>
        </w:rPr>
        <w:t>свои</w:t>
      </w:r>
      <w:r>
        <w:rPr>
          <w:color w:val="231F20"/>
          <w:spacing w:val="15"/>
          <w:w w:val="115"/>
          <w:sz w:val="20"/>
        </w:rPr>
        <w:t xml:space="preserve"> </w:t>
      </w:r>
      <w:r>
        <w:rPr>
          <w:color w:val="231F20"/>
          <w:w w:val="115"/>
          <w:sz w:val="20"/>
        </w:rPr>
        <w:t>возражения;</w:t>
      </w:r>
    </w:p>
    <w:p w:rsidR="00CD151F" w:rsidRDefault="00CD151F" w:rsidP="00CD151F">
      <w:pPr>
        <w:pStyle w:val="a4"/>
        <w:widowControl w:val="0"/>
        <w:numPr>
          <w:ilvl w:val="0"/>
          <w:numId w:val="95"/>
        </w:numPr>
        <w:tabs>
          <w:tab w:val="left" w:pos="344"/>
        </w:tabs>
        <w:autoSpaceDE w:val="0"/>
        <w:autoSpaceDN w:val="0"/>
        <w:spacing w:before="3" w:after="0" w:line="249" w:lineRule="auto"/>
        <w:ind w:right="114"/>
        <w:contextualSpacing w:val="0"/>
        <w:jc w:val="both"/>
        <w:rPr>
          <w:sz w:val="20"/>
        </w:rPr>
      </w:pPr>
      <w:r>
        <w:rPr>
          <w:color w:val="231F20"/>
          <w:w w:val="115"/>
          <w:sz w:val="20"/>
        </w:rPr>
        <w:t>в ходе диалога и/или дискуссии задавать вопросы по суще-</w:t>
      </w:r>
      <w:r>
        <w:rPr>
          <w:color w:val="231F20"/>
          <w:spacing w:val="1"/>
          <w:w w:val="115"/>
          <w:sz w:val="20"/>
        </w:rPr>
        <w:t xml:space="preserve"> </w:t>
      </w:r>
      <w:r>
        <w:rPr>
          <w:color w:val="231F20"/>
          <w:w w:val="115"/>
          <w:sz w:val="20"/>
        </w:rPr>
        <w:t>ству обсуждаемой биологической темы и высказывать идеи,</w:t>
      </w:r>
      <w:r>
        <w:rPr>
          <w:color w:val="231F20"/>
          <w:spacing w:val="1"/>
          <w:w w:val="115"/>
          <w:sz w:val="20"/>
        </w:rPr>
        <w:t xml:space="preserve"> </w:t>
      </w:r>
      <w:r>
        <w:rPr>
          <w:color w:val="231F20"/>
          <w:w w:val="115"/>
          <w:sz w:val="20"/>
        </w:rPr>
        <w:t>нацеленные на решение биологической задачи и поддержа-</w:t>
      </w:r>
      <w:r>
        <w:rPr>
          <w:color w:val="231F20"/>
          <w:spacing w:val="1"/>
          <w:w w:val="115"/>
          <w:sz w:val="20"/>
        </w:rPr>
        <w:t xml:space="preserve"> </w:t>
      </w:r>
      <w:r>
        <w:rPr>
          <w:color w:val="231F20"/>
          <w:w w:val="115"/>
          <w:sz w:val="20"/>
        </w:rPr>
        <w:t>ние</w:t>
      </w:r>
      <w:r>
        <w:rPr>
          <w:color w:val="231F20"/>
          <w:spacing w:val="16"/>
          <w:w w:val="115"/>
          <w:sz w:val="20"/>
        </w:rPr>
        <w:t xml:space="preserve"> </w:t>
      </w:r>
      <w:r>
        <w:rPr>
          <w:color w:val="231F20"/>
          <w:w w:val="115"/>
          <w:sz w:val="20"/>
        </w:rPr>
        <w:t>благожелательности</w:t>
      </w:r>
      <w:r>
        <w:rPr>
          <w:color w:val="231F20"/>
          <w:spacing w:val="16"/>
          <w:w w:val="115"/>
          <w:sz w:val="20"/>
        </w:rPr>
        <w:t xml:space="preserve"> </w:t>
      </w:r>
      <w:r>
        <w:rPr>
          <w:color w:val="231F20"/>
          <w:w w:val="115"/>
          <w:sz w:val="20"/>
        </w:rPr>
        <w:t>общения;</w:t>
      </w:r>
    </w:p>
    <w:p w:rsidR="00CD151F" w:rsidRDefault="00CD151F" w:rsidP="00CD151F">
      <w:pPr>
        <w:pStyle w:val="a4"/>
        <w:widowControl w:val="0"/>
        <w:numPr>
          <w:ilvl w:val="0"/>
          <w:numId w:val="95"/>
        </w:numPr>
        <w:tabs>
          <w:tab w:val="left" w:pos="344"/>
        </w:tabs>
        <w:autoSpaceDE w:val="0"/>
        <w:autoSpaceDN w:val="0"/>
        <w:spacing w:before="3" w:after="0" w:line="249" w:lineRule="auto"/>
        <w:ind w:right="114"/>
        <w:contextualSpacing w:val="0"/>
        <w:jc w:val="both"/>
        <w:rPr>
          <w:sz w:val="20"/>
        </w:rPr>
      </w:pPr>
      <w:r>
        <w:rPr>
          <w:color w:val="231F20"/>
          <w:w w:val="115"/>
          <w:sz w:val="20"/>
        </w:rPr>
        <w:t>сопоставлять свои суждения с суждениями других участни-</w:t>
      </w:r>
      <w:r>
        <w:rPr>
          <w:color w:val="231F20"/>
          <w:spacing w:val="1"/>
          <w:w w:val="115"/>
          <w:sz w:val="20"/>
        </w:rPr>
        <w:t xml:space="preserve"> </w:t>
      </w:r>
      <w:r>
        <w:rPr>
          <w:color w:val="231F20"/>
          <w:w w:val="115"/>
          <w:sz w:val="20"/>
        </w:rPr>
        <w:t>ков</w:t>
      </w:r>
      <w:r>
        <w:rPr>
          <w:color w:val="231F20"/>
          <w:spacing w:val="28"/>
          <w:w w:val="115"/>
          <w:sz w:val="20"/>
        </w:rPr>
        <w:t xml:space="preserve"> </w:t>
      </w:r>
      <w:r>
        <w:rPr>
          <w:color w:val="231F20"/>
          <w:w w:val="115"/>
          <w:sz w:val="20"/>
        </w:rPr>
        <w:t>диалога,</w:t>
      </w:r>
      <w:r>
        <w:rPr>
          <w:color w:val="231F20"/>
          <w:spacing w:val="29"/>
          <w:w w:val="115"/>
          <w:sz w:val="20"/>
        </w:rPr>
        <w:t xml:space="preserve"> </w:t>
      </w:r>
      <w:r>
        <w:rPr>
          <w:color w:val="231F20"/>
          <w:w w:val="115"/>
          <w:sz w:val="20"/>
        </w:rPr>
        <w:t>обнаруживать</w:t>
      </w:r>
      <w:r>
        <w:rPr>
          <w:color w:val="231F20"/>
          <w:spacing w:val="28"/>
          <w:w w:val="115"/>
          <w:sz w:val="20"/>
        </w:rPr>
        <w:t xml:space="preserve"> </w:t>
      </w:r>
      <w:r>
        <w:rPr>
          <w:color w:val="231F20"/>
          <w:w w:val="115"/>
          <w:sz w:val="20"/>
        </w:rPr>
        <w:t>различие</w:t>
      </w:r>
      <w:r>
        <w:rPr>
          <w:color w:val="231F20"/>
          <w:spacing w:val="29"/>
          <w:w w:val="115"/>
          <w:sz w:val="20"/>
        </w:rPr>
        <w:t xml:space="preserve"> </w:t>
      </w:r>
      <w:r>
        <w:rPr>
          <w:color w:val="231F20"/>
          <w:w w:val="115"/>
          <w:sz w:val="20"/>
        </w:rPr>
        <w:t>и</w:t>
      </w:r>
      <w:r>
        <w:rPr>
          <w:color w:val="231F20"/>
          <w:spacing w:val="28"/>
          <w:w w:val="115"/>
          <w:sz w:val="20"/>
        </w:rPr>
        <w:t xml:space="preserve"> </w:t>
      </w:r>
      <w:r>
        <w:rPr>
          <w:color w:val="231F20"/>
          <w:w w:val="115"/>
          <w:sz w:val="20"/>
        </w:rPr>
        <w:t>сходство</w:t>
      </w:r>
      <w:r>
        <w:rPr>
          <w:color w:val="231F20"/>
          <w:spacing w:val="29"/>
          <w:w w:val="115"/>
          <w:sz w:val="20"/>
        </w:rPr>
        <w:t xml:space="preserve"> </w:t>
      </w:r>
      <w:r>
        <w:rPr>
          <w:color w:val="231F20"/>
          <w:w w:val="115"/>
          <w:sz w:val="20"/>
        </w:rPr>
        <w:t>позиций;</w:t>
      </w:r>
    </w:p>
    <w:p w:rsidR="00CD151F" w:rsidRDefault="00CD151F" w:rsidP="00CD151F">
      <w:pPr>
        <w:pStyle w:val="a4"/>
        <w:widowControl w:val="0"/>
        <w:numPr>
          <w:ilvl w:val="0"/>
          <w:numId w:val="95"/>
        </w:numPr>
        <w:tabs>
          <w:tab w:val="left" w:pos="344"/>
        </w:tabs>
        <w:autoSpaceDE w:val="0"/>
        <w:autoSpaceDN w:val="0"/>
        <w:spacing w:before="1" w:after="0" w:line="249" w:lineRule="auto"/>
        <w:ind w:right="114"/>
        <w:contextualSpacing w:val="0"/>
        <w:jc w:val="both"/>
        <w:rPr>
          <w:sz w:val="20"/>
        </w:rPr>
      </w:pPr>
      <w:r>
        <w:rPr>
          <w:color w:val="231F20"/>
          <w:w w:val="115"/>
          <w:sz w:val="20"/>
        </w:rPr>
        <w:t>публично представлять результаты выполненного биологиче-</w:t>
      </w:r>
      <w:r>
        <w:rPr>
          <w:color w:val="231F20"/>
          <w:spacing w:val="-55"/>
          <w:w w:val="115"/>
          <w:sz w:val="20"/>
        </w:rPr>
        <w:t xml:space="preserve"> </w:t>
      </w:r>
      <w:r>
        <w:rPr>
          <w:color w:val="231F20"/>
          <w:w w:val="115"/>
          <w:sz w:val="20"/>
        </w:rPr>
        <w:t>ского</w:t>
      </w:r>
      <w:r>
        <w:rPr>
          <w:color w:val="231F20"/>
          <w:spacing w:val="21"/>
          <w:w w:val="115"/>
          <w:sz w:val="20"/>
        </w:rPr>
        <w:t xml:space="preserve"> </w:t>
      </w:r>
      <w:r>
        <w:rPr>
          <w:color w:val="231F20"/>
          <w:w w:val="115"/>
          <w:sz w:val="20"/>
        </w:rPr>
        <w:t>опыта</w:t>
      </w:r>
      <w:r>
        <w:rPr>
          <w:color w:val="231F20"/>
          <w:spacing w:val="22"/>
          <w:w w:val="115"/>
          <w:sz w:val="20"/>
        </w:rPr>
        <w:t xml:space="preserve"> </w:t>
      </w:r>
      <w:r>
        <w:rPr>
          <w:color w:val="231F20"/>
          <w:w w:val="115"/>
          <w:sz w:val="20"/>
        </w:rPr>
        <w:t>(эксперимента,</w:t>
      </w:r>
      <w:r>
        <w:rPr>
          <w:color w:val="231F20"/>
          <w:spacing w:val="22"/>
          <w:w w:val="115"/>
          <w:sz w:val="20"/>
        </w:rPr>
        <w:t xml:space="preserve"> </w:t>
      </w:r>
      <w:r>
        <w:rPr>
          <w:color w:val="231F20"/>
          <w:w w:val="115"/>
          <w:sz w:val="20"/>
        </w:rPr>
        <w:t>исследования,</w:t>
      </w:r>
      <w:r>
        <w:rPr>
          <w:color w:val="231F20"/>
          <w:spacing w:val="22"/>
          <w:w w:val="115"/>
          <w:sz w:val="20"/>
        </w:rPr>
        <w:t xml:space="preserve"> </w:t>
      </w:r>
      <w:r>
        <w:rPr>
          <w:color w:val="231F20"/>
          <w:w w:val="115"/>
          <w:sz w:val="20"/>
        </w:rPr>
        <w:t>проекта);</w:t>
      </w:r>
    </w:p>
    <w:p w:rsidR="00CD151F" w:rsidRDefault="00CD151F" w:rsidP="00CD151F">
      <w:pPr>
        <w:pStyle w:val="a4"/>
        <w:widowControl w:val="0"/>
        <w:numPr>
          <w:ilvl w:val="0"/>
          <w:numId w:val="95"/>
        </w:numPr>
        <w:tabs>
          <w:tab w:val="left" w:pos="345"/>
        </w:tabs>
        <w:autoSpaceDE w:val="0"/>
        <w:autoSpaceDN w:val="0"/>
        <w:spacing w:before="2" w:after="0" w:line="249" w:lineRule="auto"/>
        <w:ind w:right="114"/>
        <w:contextualSpacing w:val="0"/>
        <w:jc w:val="both"/>
        <w:rPr>
          <w:sz w:val="20"/>
        </w:rPr>
      </w:pPr>
      <w:r>
        <w:rPr>
          <w:color w:val="231F20"/>
          <w:w w:val="115"/>
          <w:sz w:val="20"/>
        </w:rPr>
        <w:t>самостоятельно выбирать формат выступления с учётом за-</w:t>
      </w:r>
      <w:r>
        <w:rPr>
          <w:color w:val="231F20"/>
          <w:spacing w:val="1"/>
          <w:w w:val="115"/>
          <w:sz w:val="20"/>
        </w:rPr>
        <w:t xml:space="preserve"> </w:t>
      </w:r>
      <w:r>
        <w:rPr>
          <w:color w:val="231F20"/>
          <w:w w:val="115"/>
          <w:sz w:val="20"/>
        </w:rPr>
        <w:t>дач</w:t>
      </w:r>
      <w:r>
        <w:rPr>
          <w:color w:val="231F20"/>
          <w:spacing w:val="15"/>
          <w:w w:val="115"/>
          <w:sz w:val="20"/>
        </w:rPr>
        <w:t xml:space="preserve"> </w:t>
      </w:r>
      <w:r>
        <w:rPr>
          <w:color w:val="231F20"/>
          <w:w w:val="115"/>
          <w:sz w:val="20"/>
        </w:rPr>
        <w:t>презентации</w:t>
      </w:r>
      <w:r>
        <w:rPr>
          <w:color w:val="231F20"/>
          <w:spacing w:val="16"/>
          <w:w w:val="115"/>
          <w:sz w:val="20"/>
        </w:rPr>
        <w:t xml:space="preserve"> </w:t>
      </w:r>
      <w:r>
        <w:rPr>
          <w:color w:val="231F20"/>
          <w:w w:val="115"/>
          <w:sz w:val="20"/>
        </w:rPr>
        <w:t>и</w:t>
      </w:r>
      <w:r>
        <w:rPr>
          <w:color w:val="231F20"/>
          <w:spacing w:val="15"/>
          <w:w w:val="115"/>
          <w:sz w:val="20"/>
        </w:rPr>
        <w:t xml:space="preserve"> </w:t>
      </w:r>
      <w:r>
        <w:rPr>
          <w:color w:val="231F20"/>
          <w:w w:val="115"/>
          <w:sz w:val="20"/>
        </w:rPr>
        <w:t>особенностей</w:t>
      </w:r>
      <w:r>
        <w:rPr>
          <w:color w:val="231F20"/>
          <w:spacing w:val="16"/>
          <w:w w:val="115"/>
          <w:sz w:val="20"/>
        </w:rPr>
        <w:t xml:space="preserve"> </w:t>
      </w:r>
      <w:r>
        <w:rPr>
          <w:color w:val="231F20"/>
          <w:w w:val="115"/>
          <w:sz w:val="20"/>
        </w:rPr>
        <w:t>аудитории</w:t>
      </w:r>
      <w:r>
        <w:rPr>
          <w:color w:val="231F20"/>
          <w:spacing w:val="16"/>
          <w:w w:val="115"/>
          <w:sz w:val="20"/>
        </w:rPr>
        <w:t xml:space="preserve"> </w:t>
      </w:r>
      <w:r>
        <w:rPr>
          <w:color w:val="231F20"/>
          <w:w w:val="115"/>
          <w:sz w:val="20"/>
        </w:rPr>
        <w:t>и</w:t>
      </w:r>
      <w:r>
        <w:rPr>
          <w:color w:val="231F20"/>
          <w:spacing w:val="15"/>
          <w:w w:val="115"/>
          <w:sz w:val="20"/>
        </w:rPr>
        <w:t xml:space="preserve"> </w:t>
      </w:r>
      <w:r>
        <w:rPr>
          <w:color w:val="231F20"/>
          <w:w w:val="115"/>
          <w:sz w:val="20"/>
        </w:rPr>
        <w:t>в</w:t>
      </w:r>
      <w:r>
        <w:rPr>
          <w:color w:val="231F20"/>
          <w:spacing w:val="16"/>
          <w:w w:val="115"/>
          <w:sz w:val="20"/>
        </w:rPr>
        <w:t xml:space="preserve"> </w:t>
      </w:r>
      <w:r>
        <w:rPr>
          <w:color w:val="231F20"/>
          <w:w w:val="115"/>
          <w:sz w:val="20"/>
        </w:rPr>
        <w:t>соответствии</w:t>
      </w:r>
      <w:r>
        <w:rPr>
          <w:color w:val="231F20"/>
          <w:spacing w:val="-55"/>
          <w:w w:val="115"/>
          <w:sz w:val="20"/>
        </w:rPr>
        <w:t xml:space="preserve"> </w:t>
      </w:r>
      <w:r>
        <w:rPr>
          <w:color w:val="231F20"/>
          <w:w w:val="115"/>
          <w:sz w:val="20"/>
        </w:rPr>
        <w:t>с ним составлять устные и письменные тексты с использова-</w:t>
      </w:r>
      <w:r>
        <w:rPr>
          <w:color w:val="231F20"/>
          <w:spacing w:val="1"/>
          <w:w w:val="115"/>
          <w:sz w:val="20"/>
        </w:rPr>
        <w:t xml:space="preserve"> </w:t>
      </w:r>
      <w:r>
        <w:rPr>
          <w:color w:val="231F20"/>
          <w:w w:val="115"/>
          <w:sz w:val="20"/>
        </w:rPr>
        <w:t>нием</w:t>
      </w:r>
      <w:r>
        <w:rPr>
          <w:color w:val="231F20"/>
          <w:spacing w:val="17"/>
          <w:w w:val="115"/>
          <w:sz w:val="20"/>
        </w:rPr>
        <w:t xml:space="preserve"> </w:t>
      </w:r>
      <w:r>
        <w:rPr>
          <w:color w:val="231F20"/>
          <w:w w:val="115"/>
          <w:sz w:val="20"/>
        </w:rPr>
        <w:t>иллюстративных</w:t>
      </w:r>
      <w:r>
        <w:rPr>
          <w:color w:val="231F20"/>
          <w:spacing w:val="17"/>
          <w:w w:val="115"/>
          <w:sz w:val="20"/>
        </w:rPr>
        <w:t xml:space="preserve"> </w:t>
      </w:r>
      <w:r>
        <w:rPr>
          <w:color w:val="231F20"/>
          <w:w w:val="115"/>
          <w:sz w:val="20"/>
        </w:rPr>
        <w:t>материалов.</w:t>
      </w:r>
    </w:p>
    <w:p w:rsidR="00CD151F" w:rsidRDefault="00CD151F" w:rsidP="00CD151F">
      <w:pPr>
        <w:pStyle w:val="410"/>
      </w:pPr>
      <w:r>
        <w:rPr>
          <w:color w:val="231F20"/>
          <w:w w:val="90"/>
        </w:rPr>
        <w:t>Совместная</w:t>
      </w:r>
      <w:r>
        <w:rPr>
          <w:color w:val="231F20"/>
          <w:spacing w:val="34"/>
          <w:w w:val="90"/>
        </w:rPr>
        <w:t xml:space="preserve"> </w:t>
      </w:r>
      <w:r>
        <w:rPr>
          <w:color w:val="231F20"/>
          <w:w w:val="90"/>
        </w:rPr>
        <w:t>деятельность</w:t>
      </w:r>
      <w:r>
        <w:rPr>
          <w:color w:val="231F20"/>
          <w:spacing w:val="34"/>
          <w:w w:val="90"/>
        </w:rPr>
        <w:t xml:space="preserve"> </w:t>
      </w:r>
      <w:r>
        <w:rPr>
          <w:color w:val="231F20"/>
          <w:w w:val="90"/>
        </w:rPr>
        <w:t>(сотрудничество):</w:t>
      </w:r>
    </w:p>
    <w:p w:rsidR="00CD151F" w:rsidRDefault="00CD151F" w:rsidP="00CD151F">
      <w:pPr>
        <w:pStyle w:val="a4"/>
        <w:widowControl w:val="0"/>
        <w:numPr>
          <w:ilvl w:val="0"/>
          <w:numId w:val="95"/>
        </w:numPr>
        <w:tabs>
          <w:tab w:val="left" w:pos="344"/>
        </w:tabs>
        <w:autoSpaceDE w:val="0"/>
        <w:autoSpaceDN w:val="0"/>
        <w:spacing w:before="9" w:after="0" w:line="249" w:lineRule="auto"/>
        <w:ind w:right="114"/>
        <w:contextualSpacing w:val="0"/>
        <w:jc w:val="both"/>
        <w:rPr>
          <w:sz w:val="20"/>
        </w:rPr>
      </w:pPr>
      <w:r>
        <w:rPr>
          <w:color w:val="231F20"/>
          <w:w w:val="115"/>
          <w:sz w:val="20"/>
        </w:rPr>
        <w:t>понимать и использовать преимущества командной и инди-</w:t>
      </w:r>
      <w:r>
        <w:rPr>
          <w:color w:val="231F20"/>
          <w:spacing w:val="1"/>
          <w:w w:val="115"/>
          <w:sz w:val="20"/>
        </w:rPr>
        <w:t xml:space="preserve"> </w:t>
      </w:r>
      <w:r>
        <w:rPr>
          <w:color w:val="231F20"/>
          <w:w w:val="115"/>
          <w:sz w:val="20"/>
        </w:rPr>
        <w:t>видуальной</w:t>
      </w:r>
      <w:r>
        <w:rPr>
          <w:color w:val="231F20"/>
          <w:spacing w:val="24"/>
          <w:w w:val="115"/>
          <w:sz w:val="20"/>
        </w:rPr>
        <w:t xml:space="preserve"> </w:t>
      </w:r>
      <w:r>
        <w:rPr>
          <w:color w:val="231F20"/>
          <w:w w:val="115"/>
          <w:sz w:val="20"/>
        </w:rPr>
        <w:t>работы</w:t>
      </w:r>
      <w:r>
        <w:rPr>
          <w:color w:val="231F20"/>
          <w:spacing w:val="25"/>
          <w:w w:val="115"/>
          <w:sz w:val="20"/>
        </w:rPr>
        <w:t xml:space="preserve"> </w:t>
      </w:r>
      <w:r>
        <w:rPr>
          <w:color w:val="231F20"/>
          <w:w w:val="115"/>
          <w:sz w:val="20"/>
        </w:rPr>
        <w:t>при</w:t>
      </w:r>
      <w:r>
        <w:rPr>
          <w:color w:val="231F20"/>
          <w:spacing w:val="24"/>
          <w:w w:val="115"/>
          <w:sz w:val="20"/>
        </w:rPr>
        <w:t xml:space="preserve"> </w:t>
      </w:r>
      <w:r>
        <w:rPr>
          <w:color w:val="231F20"/>
          <w:w w:val="115"/>
          <w:sz w:val="20"/>
        </w:rPr>
        <w:t>решении</w:t>
      </w:r>
      <w:r>
        <w:rPr>
          <w:color w:val="231F20"/>
          <w:spacing w:val="25"/>
          <w:w w:val="115"/>
          <w:sz w:val="20"/>
        </w:rPr>
        <w:t xml:space="preserve"> </w:t>
      </w:r>
      <w:r>
        <w:rPr>
          <w:color w:val="231F20"/>
          <w:w w:val="115"/>
          <w:sz w:val="20"/>
        </w:rPr>
        <w:t>конкретной</w:t>
      </w:r>
      <w:r>
        <w:rPr>
          <w:color w:val="231F20"/>
          <w:spacing w:val="24"/>
          <w:w w:val="115"/>
          <w:sz w:val="20"/>
        </w:rPr>
        <w:t xml:space="preserve"> </w:t>
      </w:r>
      <w:r>
        <w:rPr>
          <w:color w:val="231F20"/>
          <w:w w:val="115"/>
          <w:sz w:val="20"/>
        </w:rPr>
        <w:t>биологической</w:t>
      </w:r>
    </w:p>
    <w:p w:rsidR="00CD151F" w:rsidRDefault="00CD151F" w:rsidP="00CD151F">
      <w:pPr>
        <w:spacing w:line="249" w:lineRule="auto"/>
        <w:jc w:val="both"/>
        <w:rPr>
          <w:sz w:val="20"/>
        </w:rPr>
        <w:sectPr w:rsidR="00CD151F">
          <w:pgSz w:w="7830" w:h="12020"/>
          <w:pgMar w:top="620" w:right="620" w:bottom="820" w:left="620" w:header="0" w:footer="628" w:gutter="0"/>
          <w:cols w:space="720"/>
        </w:sectPr>
      </w:pPr>
    </w:p>
    <w:p w:rsidR="00CD151F" w:rsidRDefault="00CD151F" w:rsidP="00CD151F">
      <w:pPr>
        <w:pStyle w:val="a6"/>
        <w:spacing w:before="69" w:line="249" w:lineRule="auto"/>
        <w:ind w:hanging="1"/>
      </w:pPr>
      <w:r>
        <w:rPr>
          <w:color w:val="231F20"/>
          <w:w w:val="115"/>
        </w:rPr>
        <w:lastRenderedPageBreak/>
        <w:t>проблемы, обосновывать необходимость применения группо-</w:t>
      </w:r>
      <w:r>
        <w:rPr>
          <w:color w:val="231F20"/>
          <w:spacing w:val="-55"/>
          <w:w w:val="115"/>
        </w:rPr>
        <w:t xml:space="preserve"> </w:t>
      </w:r>
      <w:r>
        <w:rPr>
          <w:color w:val="231F20"/>
          <w:w w:val="115"/>
        </w:rPr>
        <w:t>вых форм взаимодействия при решении поставленной учеб-</w:t>
      </w:r>
      <w:r>
        <w:rPr>
          <w:color w:val="231F20"/>
          <w:spacing w:val="1"/>
          <w:w w:val="115"/>
        </w:rPr>
        <w:t xml:space="preserve"> </w:t>
      </w:r>
      <w:r>
        <w:rPr>
          <w:color w:val="231F20"/>
          <w:w w:val="115"/>
        </w:rPr>
        <w:t>ной</w:t>
      </w:r>
      <w:r>
        <w:rPr>
          <w:color w:val="231F20"/>
          <w:spacing w:val="15"/>
          <w:w w:val="115"/>
        </w:rPr>
        <w:t xml:space="preserve"> </w:t>
      </w:r>
      <w:r>
        <w:rPr>
          <w:color w:val="231F20"/>
          <w:w w:val="115"/>
        </w:rPr>
        <w:t>задачи;</w:t>
      </w:r>
    </w:p>
    <w:p w:rsidR="00CD151F" w:rsidRDefault="00CD151F" w:rsidP="00CD151F">
      <w:pPr>
        <w:pStyle w:val="a4"/>
        <w:widowControl w:val="0"/>
        <w:numPr>
          <w:ilvl w:val="0"/>
          <w:numId w:val="95"/>
        </w:numPr>
        <w:tabs>
          <w:tab w:val="left" w:pos="344"/>
        </w:tabs>
        <w:autoSpaceDE w:val="0"/>
        <w:autoSpaceDN w:val="0"/>
        <w:spacing w:before="3" w:after="0" w:line="249" w:lineRule="auto"/>
        <w:ind w:right="114"/>
        <w:contextualSpacing w:val="0"/>
        <w:jc w:val="both"/>
        <w:rPr>
          <w:sz w:val="20"/>
        </w:rPr>
      </w:pPr>
      <w:r>
        <w:rPr>
          <w:color w:val="231F20"/>
          <w:w w:val="115"/>
          <w:sz w:val="20"/>
        </w:rPr>
        <w:t>принимать цель совместной деятельности, коллективно стро-</w:t>
      </w:r>
      <w:r>
        <w:rPr>
          <w:color w:val="231F20"/>
          <w:spacing w:val="1"/>
          <w:w w:val="115"/>
          <w:sz w:val="20"/>
        </w:rPr>
        <w:t xml:space="preserve"> </w:t>
      </w:r>
      <w:r>
        <w:rPr>
          <w:color w:val="231F20"/>
          <w:w w:val="115"/>
          <w:sz w:val="20"/>
        </w:rPr>
        <w:t>ить действия по её достижению: распределять роли, догова-</w:t>
      </w:r>
      <w:r>
        <w:rPr>
          <w:color w:val="231F20"/>
          <w:spacing w:val="1"/>
          <w:w w:val="115"/>
          <w:sz w:val="20"/>
        </w:rPr>
        <w:t xml:space="preserve"> </w:t>
      </w:r>
      <w:r>
        <w:rPr>
          <w:color w:val="231F20"/>
          <w:w w:val="115"/>
          <w:sz w:val="20"/>
        </w:rPr>
        <w:t>риваться, обсуждать процесс и результат совместной работы;</w:t>
      </w:r>
      <w:r>
        <w:rPr>
          <w:color w:val="231F20"/>
          <w:spacing w:val="1"/>
          <w:w w:val="115"/>
          <w:sz w:val="20"/>
        </w:rPr>
        <w:t xml:space="preserve"> </w:t>
      </w:r>
      <w:r>
        <w:rPr>
          <w:color w:val="231F20"/>
          <w:w w:val="115"/>
          <w:sz w:val="20"/>
        </w:rPr>
        <w:t>уметь обобщать мнения нескольких людей, проявлять готов-</w:t>
      </w:r>
      <w:r>
        <w:rPr>
          <w:color w:val="231F20"/>
          <w:spacing w:val="1"/>
          <w:w w:val="115"/>
          <w:sz w:val="20"/>
        </w:rPr>
        <w:t xml:space="preserve"> </w:t>
      </w:r>
      <w:r>
        <w:rPr>
          <w:color w:val="231F20"/>
          <w:w w:val="115"/>
          <w:sz w:val="20"/>
        </w:rPr>
        <w:t>ность</w:t>
      </w:r>
      <w:r>
        <w:rPr>
          <w:color w:val="231F20"/>
          <w:spacing w:val="27"/>
          <w:w w:val="115"/>
          <w:sz w:val="20"/>
        </w:rPr>
        <w:t xml:space="preserve"> </w:t>
      </w:r>
      <w:r>
        <w:rPr>
          <w:color w:val="231F20"/>
          <w:w w:val="115"/>
          <w:sz w:val="20"/>
        </w:rPr>
        <w:t>руководить,</w:t>
      </w:r>
      <w:r>
        <w:rPr>
          <w:color w:val="231F20"/>
          <w:spacing w:val="27"/>
          <w:w w:val="115"/>
          <w:sz w:val="20"/>
        </w:rPr>
        <w:t xml:space="preserve"> </w:t>
      </w:r>
      <w:r>
        <w:rPr>
          <w:color w:val="231F20"/>
          <w:w w:val="115"/>
          <w:sz w:val="20"/>
        </w:rPr>
        <w:t>выполнять</w:t>
      </w:r>
      <w:r>
        <w:rPr>
          <w:color w:val="231F20"/>
          <w:spacing w:val="27"/>
          <w:w w:val="115"/>
          <w:sz w:val="20"/>
        </w:rPr>
        <w:t xml:space="preserve"> </w:t>
      </w:r>
      <w:r>
        <w:rPr>
          <w:color w:val="231F20"/>
          <w:w w:val="115"/>
          <w:sz w:val="20"/>
        </w:rPr>
        <w:t>поручения,</w:t>
      </w:r>
      <w:r>
        <w:rPr>
          <w:color w:val="231F20"/>
          <w:spacing w:val="27"/>
          <w:w w:val="115"/>
          <w:sz w:val="20"/>
        </w:rPr>
        <w:t xml:space="preserve"> </w:t>
      </w:r>
      <w:r>
        <w:rPr>
          <w:color w:val="231F20"/>
          <w:w w:val="115"/>
          <w:sz w:val="20"/>
        </w:rPr>
        <w:t>подчиняться;</w:t>
      </w:r>
    </w:p>
    <w:p w:rsidR="00CD151F" w:rsidRDefault="00CD151F" w:rsidP="00CD151F">
      <w:pPr>
        <w:pStyle w:val="a4"/>
        <w:widowControl w:val="0"/>
        <w:numPr>
          <w:ilvl w:val="0"/>
          <w:numId w:val="95"/>
        </w:numPr>
        <w:tabs>
          <w:tab w:val="left" w:pos="344"/>
        </w:tabs>
        <w:autoSpaceDE w:val="0"/>
        <w:autoSpaceDN w:val="0"/>
        <w:spacing w:before="4" w:after="0" w:line="249" w:lineRule="auto"/>
        <w:ind w:right="114"/>
        <w:contextualSpacing w:val="0"/>
        <w:jc w:val="both"/>
        <w:rPr>
          <w:sz w:val="20"/>
        </w:rPr>
      </w:pPr>
      <w:r>
        <w:rPr>
          <w:color w:val="231F20"/>
          <w:w w:val="120"/>
          <w:sz w:val="20"/>
        </w:rPr>
        <w:t>планировать организацию совместной работы, определять</w:t>
      </w:r>
      <w:r>
        <w:rPr>
          <w:color w:val="231F20"/>
          <w:spacing w:val="1"/>
          <w:w w:val="120"/>
          <w:sz w:val="20"/>
        </w:rPr>
        <w:t xml:space="preserve"> </w:t>
      </w:r>
      <w:r>
        <w:rPr>
          <w:color w:val="231F20"/>
          <w:w w:val="115"/>
          <w:sz w:val="20"/>
        </w:rPr>
        <w:t>свою</w:t>
      </w:r>
      <w:r>
        <w:rPr>
          <w:color w:val="231F20"/>
          <w:spacing w:val="-15"/>
          <w:w w:val="115"/>
          <w:sz w:val="20"/>
        </w:rPr>
        <w:t xml:space="preserve"> </w:t>
      </w:r>
      <w:r>
        <w:rPr>
          <w:color w:val="231F20"/>
          <w:w w:val="115"/>
          <w:sz w:val="20"/>
        </w:rPr>
        <w:t>роль</w:t>
      </w:r>
      <w:r>
        <w:rPr>
          <w:color w:val="231F20"/>
          <w:spacing w:val="-15"/>
          <w:w w:val="115"/>
          <w:sz w:val="20"/>
        </w:rPr>
        <w:t xml:space="preserve"> </w:t>
      </w:r>
      <w:r>
        <w:rPr>
          <w:color w:val="231F20"/>
          <w:w w:val="115"/>
          <w:sz w:val="20"/>
        </w:rPr>
        <w:t>(с</w:t>
      </w:r>
      <w:r>
        <w:rPr>
          <w:color w:val="231F20"/>
          <w:spacing w:val="-15"/>
          <w:w w:val="115"/>
          <w:sz w:val="20"/>
        </w:rPr>
        <w:t xml:space="preserve"> </w:t>
      </w:r>
      <w:r>
        <w:rPr>
          <w:color w:val="231F20"/>
          <w:w w:val="115"/>
          <w:sz w:val="20"/>
        </w:rPr>
        <w:t>учётом</w:t>
      </w:r>
      <w:r>
        <w:rPr>
          <w:color w:val="231F20"/>
          <w:spacing w:val="-15"/>
          <w:w w:val="115"/>
          <w:sz w:val="20"/>
        </w:rPr>
        <w:t xml:space="preserve"> </w:t>
      </w:r>
      <w:r>
        <w:rPr>
          <w:color w:val="231F20"/>
          <w:w w:val="115"/>
          <w:sz w:val="20"/>
        </w:rPr>
        <w:t>предпочтений</w:t>
      </w:r>
      <w:r>
        <w:rPr>
          <w:color w:val="231F20"/>
          <w:spacing w:val="-15"/>
          <w:w w:val="115"/>
          <w:sz w:val="20"/>
        </w:rPr>
        <w:t xml:space="preserve"> </w:t>
      </w:r>
      <w:r>
        <w:rPr>
          <w:color w:val="231F20"/>
          <w:w w:val="115"/>
          <w:sz w:val="20"/>
        </w:rPr>
        <w:t>и</w:t>
      </w:r>
      <w:r>
        <w:rPr>
          <w:color w:val="231F20"/>
          <w:spacing w:val="-15"/>
          <w:w w:val="115"/>
          <w:sz w:val="20"/>
        </w:rPr>
        <w:t xml:space="preserve"> </w:t>
      </w:r>
      <w:r>
        <w:rPr>
          <w:color w:val="231F20"/>
          <w:w w:val="115"/>
          <w:sz w:val="20"/>
        </w:rPr>
        <w:t>возможностей</w:t>
      </w:r>
      <w:r>
        <w:rPr>
          <w:color w:val="231F20"/>
          <w:spacing w:val="-15"/>
          <w:w w:val="115"/>
          <w:sz w:val="20"/>
        </w:rPr>
        <w:t xml:space="preserve"> </w:t>
      </w:r>
      <w:r>
        <w:rPr>
          <w:color w:val="231F20"/>
          <w:w w:val="115"/>
          <w:sz w:val="20"/>
        </w:rPr>
        <w:t>всех</w:t>
      </w:r>
      <w:r>
        <w:rPr>
          <w:color w:val="231F20"/>
          <w:spacing w:val="-15"/>
          <w:w w:val="115"/>
          <w:sz w:val="20"/>
        </w:rPr>
        <w:t xml:space="preserve"> </w:t>
      </w:r>
      <w:r>
        <w:rPr>
          <w:color w:val="231F20"/>
          <w:w w:val="115"/>
          <w:sz w:val="20"/>
        </w:rPr>
        <w:t>участ-</w:t>
      </w:r>
      <w:r>
        <w:rPr>
          <w:color w:val="231F20"/>
          <w:spacing w:val="-55"/>
          <w:w w:val="115"/>
          <w:sz w:val="20"/>
        </w:rPr>
        <w:t xml:space="preserve"> </w:t>
      </w:r>
      <w:r>
        <w:rPr>
          <w:color w:val="231F20"/>
          <w:w w:val="115"/>
          <w:sz w:val="20"/>
        </w:rPr>
        <w:t>ников взаимодействия), распределять задачи между членами</w:t>
      </w:r>
      <w:r>
        <w:rPr>
          <w:color w:val="231F20"/>
          <w:spacing w:val="1"/>
          <w:w w:val="115"/>
          <w:sz w:val="20"/>
        </w:rPr>
        <w:t xml:space="preserve"> </w:t>
      </w:r>
      <w:r>
        <w:rPr>
          <w:color w:val="231F20"/>
          <w:w w:val="115"/>
          <w:sz w:val="20"/>
        </w:rPr>
        <w:t>команды, участвовать в групповых формах работы (обсужде-</w:t>
      </w:r>
      <w:r>
        <w:rPr>
          <w:color w:val="231F20"/>
          <w:spacing w:val="1"/>
          <w:w w:val="115"/>
          <w:sz w:val="20"/>
        </w:rPr>
        <w:t xml:space="preserve"> </w:t>
      </w:r>
      <w:r>
        <w:rPr>
          <w:color w:val="231F20"/>
          <w:w w:val="120"/>
          <w:sz w:val="20"/>
        </w:rPr>
        <w:t>ния,</w:t>
      </w:r>
      <w:r>
        <w:rPr>
          <w:color w:val="231F20"/>
          <w:spacing w:val="8"/>
          <w:w w:val="120"/>
          <w:sz w:val="20"/>
        </w:rPr>
        <w:t xml:space="preserve"> </w:t>
      </w:r>
      <w:r>
        <w:rPr>
          <w:color w:val="231F20"/>
          <w:w w:val="120"/>
          <w:sz w:val="20"/>
        </w:rPr>
        <w:t>обмен</w:t>
      </w:r>
      <w:r>
        <w:rPr>
          <w:color w:val="231F20"/>
          <w:spacing w:val="8"/>
          <w:w w:val="120"/>
          <w:sz w:val="20"/>
        </w:rPr>
        <w:t xml:space="preserve"> </w:t>
      </w:r>
      <w:r>
        <w:rPr>
          <w:color w:val="231F20"/>
          <w:w w:val="120"/>
          <w:sz w:val="20"/>
        </w:rPr>
        <w:t>мнениями,</w:t>
      </w:r>
      <w:r>
        <w:rPr>
          <w:color w:val="231F20"/>
          <w:spacing w:val="8"/>
          <w:w w:val="120"/>
          <w:sz w:val="20"/>
        </w:rPr>
        <w:t xml:space="preserve"> </w:t>
      </w:r>
      <w:r>
        <w:rPr>
          <w:color w:val="231F20"/>
          <w:w w:val="120"/>
          <w:sz w:val="20"/>
        </w:rPr>
        <w:t>мозговые</w:t>
      </w:r>
      <w:r>
        <w:rPr>
          <w:color w:val="231F20"/>
          <w:spacing w:val="8"/>
          <w:w w:val="120"/>
          <w:sz w:val="20"/>
        </w:rPr>
        <w:t xml:space="preserve"> </w:t>
      </w:r>
      <w:r>
        <w:rPr>
          <w:color w:val="231F20"/>
          <w:w w:val="120"/>
          <w:sz w:val="20"/>
        </w:rPr>
        <w:t>штурмы</w:t>
      </w:r>
      <w:r>
        <w:rPr>
          <w:color w:val="231F20"/>
          <w:spacing w:val="9"/>
          <w:w w:val="120"/>
          <w:sz w:val="20"/>
        </w:rPr>
        <w:t xml:space="preserve"> </w:t>
      </w:r>
      <w:r>
        <w:rPr>
          <w:color w:val="231F20"/>
          <w:w w:val="120"/>
          <w:sz w:val="20"/>
        </w:rPr>
        <w:t>и</w:t>
      </w:r>
      <w:r>
        <w:rPr>
          <w:color w:val="231F20"/>
          <w:spacing w:val="8"/>
          <w:w w:val="120"/>
          <w:sz w:val="20"/>
        </w:rPr>
        <w:t xml:space="preserve"> </w:t>
      </w:r>
      <w:r>
        <w:rPr>
          <w:color w:val="231F20"/>
          <w:w w:val="120"/>
          <w:sz w:val="20"/>
        </w:rPr>
        <w:t>иные);</w:t>
      </w:r>
    </w:p>
    <w:p w:rsidR="00CD151F" w:rsidRDefault="00CD151F" w:rsidP="00CD151F">
      <w:pPr>
        <w:pStyle w:val="a4"/>
        <w:widowControl w:val="0"/>
        <w:numPr>
          <w:ilvl w:val="0"/>
          <w:numId w:val="95"/>
        </w:numPr>
        <w:tabs>
          <w:tab w:val="left" w:pos="344"/>
        </w:tabs>
        <w:autoSpaceDE w:val="0"/>
        <w:autoSpaceDN w:val="0"/>
        <w:spacing w:before="4" w:after="0" w:line="249" w:lineRule="auto"/>
        <w:ind w:right="114"/>
        <w:contextualSpacing w:val="0"/>
        <w:jc w:val="both"/>
        <w:rPr>
          <w:sz w:val="20"/>
        </w:rPr>
      </w:pPr>
      <w:r>
        <w:rPr>
          <w:color w:val="231F20"/>
          <w:w w:val="115"/>
          <w:sz w:val="20"/>
        </w:rPr>
        <w:t>выполнять свою часть работы, достигать качественного ре-</w:t>
      </w:r>
      <w:r>
        <w:rPr>
          <w:color w:val="231F20"/>
          <w:spacing w:val="1"/>
          <w:w w:val="115"/>
          <w:sz w:val="20"/>
        </w:rPr>
        <w:t xml:space="preserve"> </w:t>
      </w:r>
      <w:r>
        <w:rPr>
          <w:color w:val="231F20"/>
          <w:w w:val="115"/>
          <w:sz w:val="20"/>
        </w:rPr>
        <w:t>зультата по своему направлению и координировать свои дей-</w:t>
      </w:r>
      <w:r>
        <w:rPr>
          <w:color w:val="231F20"/>
          <w:spacing w:val="1"/>
          <w:w w:val="115"/>
          <w:sz w:val="20"/>
        </w:rPr>
        <w:t xml:space="preserve"> </w:t>
      </w:r>
      <w:r>
        <w:rPr>
          <w:color w:val="231F20"/>
          <w:w w:val="115"/>
          <w:sz w:val="20"/>
        </w:rPr>
        <w:t>ствия</w:t>
      </w:r>
      <w:r>
        <w:rPr>
          <w:color w:val="231F20"/>
          <w:spacing w:val="16"/>
          <w:w w:val="115"/>
          <w:sz w:val="20"/>
        </w:rPr>
        <w:t xml:space="preserve"> </w:t>
      </w:r>
      <w:r>
        <w:rPr>
          <w:color w:val="231F20"/>
          <w:w w:val="115"/>
          <w:sz w:val="20"/>
        </w:rPr>
        <w:t>с</w:t>
      </w:r>
      <w:r>
        <w:rPr>
          <w:color w:val="231F20"/>
          <w:spacing w:val="17"/>
          <w:w w:val="115"/>
          <w:sz w:val="20"/>
        </w:rPr>
        <w:t xml:space="preserve"> </w:t>
      </w:r>
      <w:r>
        <w:rPr>
          <w:color w:val="231F20"/>
          <w:w w:val="115"/>
          <w:sz w:val="20"/>
        </w:rPr>
        <w:t>другими</w:t>
      </w:r>
      <w:r>
        <w:rPr>
          <w:color w:val="231F20"/>
          <w:spacing w:val="17"/>
          <w:w w:val="115"/>
          <w:sz w:val="20"/>
        </w:rPr>
        <w:t xml:space="preserve"> </w:t>
      </w:r>
      <w:r>
        <w:rPr>
          <w:color w:val="231F20"/>
          <w:w w:val="115"/>
          <w:sz w:val="20"/>
        </w:rPr>
        <w:t>членами</w:t>
      </w:r>
      <w:r>
        <w:rPr>
          <w:color w:val="231F20"/>
          <w:spacing w:val="16"/>
          <w:w w:val="115"/>
          <w:sz w:val="20"/>
        </w:rPr>
        <w:t xml:space="preserve"> </w:t>
      </w:r>
      <w:r>
        <w:rPr>
          <w:color w:val="231F20"/>
          <w:w w:val="115"/>
          <w:sz w:val="20"/>
        </w:rPr>
        <w:t>команды;</w:t>
      </w:r>
    </w:p>
    <w:p w:rsidR="00CD151F" w:rsidRDefault="00CD151F" w:rsidP="00CD151F">
      <w:pPr>
        <w:pStyle w:val="a4"/>
        <w:widowControl w:val="0"/>
        <w:numPr>
          <w:ilvl w:val="0"/>
          <w:numId w:val="95"/>
        </w:numPr>
        <w:tabs>
          <w:tab w:val="left" w:pos="344"/>
        </w:tabs>
        <w:autoSpaceDE w:val="0"/>
        <w:autoSpaceDN w:val="0"/>
        <w:spacing w:before="2" w:after="0" w:line="249" w:lineRule="auto"/>
        <w:ind w:right="114"/>
        <w:contextualSpacing w:val="0"/>
        <w:jc w:val="both"/>
        <w:rPr>
          <w:sz w:val="20"/>
        </w:rPr>
      </w:pPr>
      <w:r>
        <w:rPr>
          <w:color w:val="231F20"/>
          <w:w w:val="115"/>
          <w:sz w:val="20"/>
        </w:rPr>
        <w:t>оценивать качество своего вклада в общий продукт по кри-</w:t>
      </w:r>
      <w:r>
        <w:rPr>
          <w:color w:val="231F20"/>
          <w:spacing w:val="1"/>
          <w:w w:val="115"/>
          <w:sz w:val="20"/>
        </w:rPr>
        <w:t xml:space="preserve"> </w:t>
      </w:r>
      <w:r>
        <w:rPr>
          <w:color w:val="231F20"/>
          <w:w w:val="115"/>
          <w:sz w:val="20"/>
        </w:rPr>
        <w:t>териям,</w:t>
      </w:r>
      <w:r>
        <w:rPr>
          <w:color w:val="231F20"/>
          <w:spacing w:val="1"/>
          <w:w w:val="115"/>
          <w:sz w:val="20"/>
        </w:rPr>
        <w:t xml:space="preserve"> </w:t>
      </w:r>
      <w:r>
        <w:rPr>
          <w:color w:val="231F20"/>
          <w:w w:val="115"/>
          <w:sz w:val="20"/>
        </w:rPr>
        <w:t>самостоятельно</w:t>
      </w:r>
      <w:r>
        <w:rPr>
          <w:color w:val="231F20"/>
          <w:spacing w:val="1"/>
          <w:w w:val="115"/>
          <w:sz w:val="20"/>
        </w:rPr>
        <w:t xml:space="preserve"> </w:t>
      </w:r>
      <w:r>
        <w:rPr>
          <w:color w:val="231F20"/>
          <w:w w:val="115"/>
          <w:sz w:val="20"/>
        </w:rPr>
        <w:t>сформулированным</w:t>
      </w:r>
      <w:r>
        <w:rPr>
          <w:color w:val="231F20"/>
          <w:spacing w:val="1"/>
          <w:w w:val="115"/>
          <w:sz w:val="20"/>
        </w:rPr>
        <w:t xml:space="preserve"> </w:t>
      </w:r>
      <w:r>
        <w:rPr>
          <w:color w:val="231F20"/>
          <w:w w:val="115"/>
          <w:sz w:val="20"/>
        </w:rPr>
        <w:t>участниками</w:t>
      </w:r>
      <w:r>
        <w:rPr>
          <w:color w:val="231F20"/>
          <w:spacing w:val="1"/>
          <w:w w:val="115"/>
          <w:sz w:val="20"/>
        </w:rPr>
        <w:t xml:space="preserve"> </w:t>
      </w:r>
      <w:r>
        <w:rPr>
          <w:color w:val="231F20"/>
          <w:w w:val="115"/>
          <w:sz w:val="20"/>
        </w:rPr>
        <w:t>взаимодействия;</w:t>
      </w:r>
      <w:r>
        <w:rPr>
          <w:color w:val="231F20"/>
          <w:spacing w:val="40"/>
          <w:w w:val="115"/>
          <w:sz w:val="20"/>
        </w:rPr>
        <w:t xml:space="preserve"> </w:t>
      </w:r>
      <w:r>
        <w:rPr>
          <w:color w:val="231F20"/>
          <w:w w:val="115"/>
          <w:sz w:val="20"/>
        </w:rPr>
        <w:t>сравнивать</w:t>
      </w:r>
      <w:r>
        <w:rPr>
          <w:color w:val="231F20"/>
          <w:spacing w:val="40"/>
          <w:w w:val="115"/>
          <w:sz w:val="20"/>
        </w:rPr>
        <w:t xml:space="preserve"> </w:t>
      </w:r>
      <w:r>
        <w:rPr>
          <w:color w:val="231F20"/>
          <w:w w:val="115"/>
          <w:sz w:val="20"/>
        </w:rPr>
        <w:t>результаты</w:t>
      </w:r>
      <w:r>
        <w:rPr>
          <w:color w:val="231F20"/>
          <w:spacing w:val="41"/>
          <w:w w:val="115"/>
          <w:sz w:val="20"/>
        </w:rPr>
        <w:t xml:space="preserve"> </w:t>
      </w:r>
      <w:r>
        <w:rPr>
          <w:color w:val="231F20"/>
          <w:w w:val="115"/>
          <w:sz w:val="20"/>
        </w:rPr>
        <w:t>с</w:t>
      </w:r>
      <w:r>
        <w:rPr>
          <w:color w:val="231F20"/>
          <w:spacing w:val="40"/>
          <w:w w:val="115"/>
          <w:sz w:val="20"/>
        </w:rPr>
        <w:t xml:space="preserve"> </w:t>
      </w:r>
      <w:r>
        <w:rPr>
          <w:color w:val="231F20"/>
          <w:w w:val="115"/>
          <w:sz w:val="20"/>
        </w:rPr>
        <w:t>исходной</w:t>
      </w:r>
      <w:r>
        <w:rPr>
          <w:color w:val="231F20"/>
          <w:spacing w:val="41"/>
          <w:w w:val="115"/>
          <w:sz w:val="20"/>
        </w:rPr>
        <w:t xml:space="preserve"> </w:t>
      </w:r>
      <w:r>
        <w:rPr>
          <w:color w:val="231F20"/>
          <w:w w:val="115"/>
          <w:sz w:val="20"/>
        </w:rPr>
        <w:t>задачей</w:t>
      </w:r>
      <w:r>
        <w:rPr>
          <w:color w:val="231F20"/>
          <w:spacing w:val="-55"/>
          <w:w w:val="115"/>
          <w:sz w:val="20"/>
        </w:rPr>
        <w:t xml:space="preserve"> </w:t>
      </w:r>
      <w:r>
        <w:rPr>
          <w:color w:val="231F20"/>
          <w:w w:val="115"/>
          <w:sz w:val="20"/>
        </w:rPr>
        <w:t>и вклад каждого члена команды в достижение результатов,</w:t>
      </w:r>
      <w:r>
        <w:rPr>
          <w:color w:val="231F20"/>
          <w:spacing w:val="1"/>
          <w:w w:val="115"/>
          <w:sz w:val="20"/>
        </w:rPr>
        <w:t xml:space="preserve"> </w:t>
      </w:r>
      <w:r>
        <w:rPr>
          <w:color w:val="231F20"/>
          <w:w w:val="115"/>
          <w:sz w:val="20"/>
        </w:rPr>
        <w:t>разделять сферу ответственности и проявлять готовность к</w:t>
      </w:r>
      <w:r>
        <w:rPr>
          <w:color w:val="231F20"/>
          <w:spacing w:val="1"/>
          <w:w w:val="115"/>
          <w:sz w:val="20"/>
        </w:rPr>
        <w:t xml:space="preserve"> </w:t>
      </w:r>
      <w:r>
        <w:rPr>
          <w:color w:val="231F20"/>
          <w:w w:val="115"/>
          <w:sz w:val="20"/>
        </w:rPr>
        <w:t>предоставлению</w:t>
      </w:r>
      <w:r>
        <w:rPr>
          <w:color w:val="231F20"/>
          <w:spacing w:val="15"/>
          <w:w w:val="115"/>
          <w:sz w:val="20"/>
        </w:rPr>
        <w:t xml:space="preserve"> </w:t>
      </w:r>
      <w:r>
        <w:rPr>
          <w:color w:val="231F20"/>
          <w:w w:val="115"/>
          <w:sz w:val="20"/>
        </w:rPr>
        <w:t>отчёта</w:t>
      </w:r>
      <w:r>
        <w:rPr>
          <w:color w:val="231F20"/>
          <w:spacing w:val="15"/>
          <w:w w:val="115"/>
          <w:sz w:val="20"/>
        </w:rPr>
        <w:t xml:space="preserve"> </w:t>
      </w:r>
      <w:r>
        <w:rPr>
          <w:color w:val="231F20"/>
          <w:w w:val="115"/>
          <w:sz w:val="20"/>
        </w:rPr>
        <w:t>перед</w:t>
      </w:r>
      <w:r>
        <w:rPr>
          <w:color w:val="231F20"/>
          <w:spacing w:val="15"/>
          <w:w w:val="115"/>
          <w:sz w:val="20"/>
        </w:rPr>
        <w:t xml:space="preserve"> </w:t>
      </w:r>
      <w:r>
        <w:rPr>
          <w:color w:val="231F20"/>
          <w:w w:val="115"/>
          <w:sz w:val="20"/>
        </w:rPr>
        <w:t>группой;</w:t>
      </w:r>
    </w:p>
    <w:p w:rsidR="00CD151F" w:rsidRDefault="00CD151F" w:rsidP="00CD151F">
      <w:pPr>
        <w:pStyle w:val="a4"/>
        <w:widowControl w:val="0"/>
        <w:numPr>
          <w:ilvl w:val="0"/>
          <w:numId w:val="95"/>
        </w:numPr>
        <w:tabs>
          <w:tab w:val="left" w:pos="344"/>
        </w:tabs>
        <w:autoSpaceDE w:val="0"/>
        <w:autoSpaceDN w:val="0"/>
        <w:spacing w:before="5" w:after="0" w:line="249" w:lineRule="auto"/>
        <w:ind w:right="114"/>
        <w:contextualSpacing w:val="0"/>
        <w:rPr>
          <w:b/>
          <w:sz w:val="20"/>
        </w:rPr>
      </w:pPr>
      <w:r>
        <w:rPr>
          <w:color w:val="231F20"/>
          <w:w w:val="115"/>
          <w:sz w:val="20"/>
        </w:rPr>
        <w:t>овладеть</w:t>
      </w:r>
      <w:r>
        <w:rPr>
          <w:color w:val="231F20"/>
          <w:spacing w:val="32"/>
          <w:w w:val="115"/>
          <w:sz w:val="20"/>
        </w:rPr>
        <w:t xml:space="preserve"> </w:t>
      </w:r>
      <w:r>
        <w:rPr>
          <w:color w:val="231F20"/>
          <w:w w:val="115"/>
          <w:sz w:val="20"/>
        </w:rPr>
        <w:t>системой</w:t>
      </w:r>
      <w:r>
        <w:rPr>
          <w:color w:val="231F20"/>
          <w:spacing w:val="32"/>
          <w:w w:val="115"/>
          <w:sz w:val="20"/>
        </w:rPr>
        <w:t xml:space="preserve"> </w:t>
      </w:r>
      <w:r>
        <w:rPr>
          <w:color w:val="231F20"/>
          <w:w w:val="115"/>
          <w:sz w:val="20"/>
        </w:rPr>
        <w:t>универсальных</w:t>
      </w:r>
      <w:r>
        <w:rPr>
          <w:color w:val="231F20"/>
          <w:spacing w:val="32"/>
          <w:w w:val="115"/>
          <w:sz w:val="20"/>
        </w:rPr>
        <w:t xml:space="preserve"> </w:t>
      </w:r>
      <w:r>
        <w:rPr>
          <w:color w:val="231F20"/>
          <w:w w:val="115"/>
          <w:sz w:val="20"/>
        </w:rPr>
        <w:t>коммуникативных</w:t>
      </w:r>
      <w:r>
        <w:rPr>
          <w:color w:val="231F20"/>
          <w:spacing w:val="32"/>
          <w:w w:val="115"/>
          <w:sz w:val="20"/>
        </w:rPr>
        <w:t xml:space="preserve"> </w:t>
      </w:r>
      <w:r>
        <w:rPr>
          <w:color w:val="231F20"/>
          <w:w w:val="115"/>
          <w:sz w:val="20"/>
        </w:rPr>
        <w:t>дей-</w:t>
      </w:r>
      <w:r>
        <w:rPr>
          <w:color w:val="231F20"/>
          <w:spacing w:val="-55"/>
          <w:w w:val="115"/>
          <w:sz w:val="20"/>
        </w:rPr>
        <w:t xml:space="preserve"> </w:t>
      </w:r>
      <w:r>
        <w:rPr>
          <w:color w:val="231F20"/>
          <w:w w:val="115"/>
          <w:sz w:val="20"/>
        </w:rPr>
        <w:t>ствий,</w:t>
      </w:r>
      <w:r>
        <w:rPr>
          <w:color w:val="231F20"/>
          <w:spacing w:val="34"/>
          <w:w w:val="115"/>
          <w:sz w:val="20"/>
        </w:rPr>
        <w:t xml:space="preserve"> </w:t>
      </w:r>
      <w:r>
        <w:rPr>
          <w:color w:val="231F20"/>
          <w:w w:val="115"/>
          <w:sz w:val="20"/>
        </w:rPr>
        <w:t>которая</w:t>
      </w:r>
      <w:r>
        <w:rPr>
          <w:color w:val="231F20"/>
          <w:spacing w:val="35"/>
          <w:w w:val="115"/>
          <w:sz w:val="20"/>
        </w:rPr>
        <w:t xml:space="preserve"> </w:t>
      </w:r>
      <w:r>
        <w:rPr>
          <w:color w:val="231F20"/>
          <w:w w:val="115"/>
          <w:sz w:val="20"/>
        </w:rPr>
        <w:t>обеспечивает</w:t>
      </w:r>
      <w:r>
        <w:rPr>
          <w:color w:val="231F20"/>
          <w:spacing w:val="35"/>
          <w:w w:val="115"/>
          <w:sz w:val="20"/>
        </w:rPr>
        <w:t xml:space="preserve"> </w:t>
      </w:r>
      <w:r>
        <w:rPr>
          <w:color w:val="231F20"/>
          <w:w w:val="115"/>
          <w:sz w:val="20"/>
        </w:rPr>
        <w:t>сформированность</w:t>
      </w:r>
      <w:r>
        <w:rPr>
          <w:color w:val="231F20"/>
          <w:spacing w:val="35"/>
          <w:w w:val="115"/>
          <w:sz w:val="20"/>
        </w:rPr>
        <w:t xml:space="preserve"> </w:t>
      </w:r>
      <w:r>
        <w:rPr>
          <w:color w:val="231F20"/>
          <w:w w:val="115"/>
          <w:sz w:val="20"/>
        </w:rPr>
        <w:t>социальных</w:t>
      </w:r>
      <w:r>
        <w:rPr>
          <w:color w:val="231F20"/>
          <w:spacing w:val="-54"/>
          <w:w w:val="115"/>
          <w:sz w:val="20"/>
        </w:rPr>
        <w:t xml:space="preserve"> </w:t>
      </w:r>
      <w:r>
        <w:rPr>
          <w:color w:val="231F20"/>
          <w:w w:val="115"/>
          <w:sz w:val="20"/>
        </w:rPr>
        <w:t>навыков</w:t>
      </w:r>
      <w:r>
        <w:rPr>
          <w:color w:val="231F20"/>
          <w:spacing w:val="1"/>
          <w:w w:val="115"/>
          <w:sz w:val="20"/>
        </w:rPr>
        <w:t xml:space="preserve"> </w:t>
      </w:r>
      <w:r>
        <w:rPr>
          <w:color w:val="231F20"/>
          <w:w w:val="115"/>
          <w:sz w:val="20"/>
        </w:rPr>
        <w:t>и</w:t>
      </w:r>
      <w:r>
        <w:rPr>
          <w:color w:val="231F20"/>
          <w:spacing w:val="1"/>
          <w:w w:val="115"/>
          <w:sz w:val="20"/>
        </w:rPr>
        <w:t xml:space="preserve"> </w:t>
      </w:r>
      <w:r>
        <w:rPr>
          <w:color w:val="231F20"/>
          <w:w w:val="115"/>
          <w:sz w:val="20"/>
        </w:rPr>
        <w:t>эмоционального</w:t>
      </w:r>
      <w:r>
        <w:rPr>
          <w:color w:val="231F20"/>
          <w:spacing w:val="1"/>
          <w:w w:val="115"/>
          <w:sz w:val="20"/>
        </w:rPr>
        <w:t xml:space="preserve"> </w:t>
      </w:r>
      <w:r>
        <w:rPr>
          <w:color w:val="231F20"/>
          <w:w w:val="115"/>
          <w:sz w:val="20"/>
        </w:rPr>
        <w:t>интеллекта</w:t>
      </w:r>
      <w:r>
        <w:rPr>
          <w:color w:val="231F20"/>
          <w:spacing w:val="1"/>
          <w:w w:val="115"/>
          <w:sz w:val="20"/>
        </w:rPr>
        <w:t xml:space="preserve"> </w:t>
      </w:r>
      <w:r>
        <w:rPr>
          <w:color w:val="231F20"/>
          <w:w w:val="115"/>
          <w:sz w:val="20"/>
        </w:rPr>
        <w:t>обучающихся.</w:t>
      </w:r>
      <w:r>
        <w:rPr>
          <w:color w:val="231F20"/>
          <w:spacing w:val="1"/>
          <w:w w:val="115"/>
          <w:sz w:val="20"/>
        </w:rPr>
        <w:t xml:space="preserve"> </w:t>
      </w:r>
      <w:r>
        <w:rPr>
          <w:b/>
          <w:color w:val="231F20"/>
          <w:w w:val="115"/>
          <w:sz w:val="20"/>
        </w:rPr>
        <w:t>Универсальные</w:t>
      </w:r>
      <w:r>
        <w:rPr>
          <w:b/>
          <w:color w:val="231F20"/>
          <w:spacing w:val="1"/>
          <w:w w:val="115"/>
          <w:sz w:val="20"/>
        </w:rPr>
        <w:t xml:space="preserve"> </w:t>
      </w:r>
      <w:r>
        <w:rPr>
          <w:b/>
          <w:color w:val="231F20"/>
          <w:w w:val="115"/>
          <w:sz w:val="20"/>
        </w:rPr>
        <w:t>регулятивные</w:t>
      </w:r>
      <w:r>
        <w:rPr>
          <w:b/>
          <w:color w:val="231F20"/>
          <w:spacing w:val="1"/>
          <w:w w:val="115"/>
          <w:sz w:val="20"/>
        </w:rPr>
        <w:t xml:space="preserve"> </w:t>
      </w:r>
      <w:r>
        <w:rPr>
          <w:b/>
          <w:color w:val="231F20"/>
          <w:w w:val="115"/>
          <w:sz w:val="20"/>
        </w:rPr>
        <w:t>действия</w:t>
      </w:r>
    </w:p>
    <w:p w:rsidR="00CD151F" w:rsidRDefault="00CD151F" w:rsidP="00CD151F">
      <w:pPr>
        <w:pStyle w:val="410"/>
      </w:pPr>
      <w:r>
        <w:rPr>
          <w:color w:val="231F20"/>
        </w:rPr>
        <w:t>Самоорганизация:</w:t>
      </w:r>
    </w:p>
    <w:p w:rsidR="00CD151F" w:rsidRDefault="00CD151F" w:rsidP="00CD151F">
      <w:pPr>
        <w:pStyle w:val="a4"/>
        <w:widowControl w:val="0"/>
        <w:numPr>
          <w:ilvl w:val="0"/>
          <w:numId w:val="95"/>
        </w:numPr>
        <w:tabs>
          <w:tab w:val="left" w:pos="344"/>
        </w:tabs>
        <w:autoSpaceDE w:val="0"/>
        <w:autoSpaceDN w:val="0"/>
        <w:spacing w:before="9" w:after="0" w:line="249" w:lineRule="auto"/>
        <w:ind w:right="114"/>
        <w:contextualSpacing w:val="0"/>
        <w:jc w:val="both"/>
        <w:rPr>
          <w:sz w:val="20"/>
        </w:rPr>
      </w:pPr>
      <w:r>
        <w:rPr>
          <w:color w:val="231F20"/>
          <w:w w:val="120"/>
          <w:sz w:val="20"/>
        </w:rPr>
        <w:t>выявлять проблемы для решения в жизненных и учебных</w:t>
      </w:r>
      <w:r>
        <w:rPr>
          <w:color w:val="231F20"/>
          <w:spacing w:val="1"/>
          <w:w w:val="120"/>
          <w:sz w:val="20"/>
        </w:rPr>
        <w:t xml:space="preserve"> </w:t>
      </w:r>
      <w:r>
        <w:rPr>
          <w:color w:val="231F20"/>
          <w:w w:val="120"/>
          <w:sz w:val="20"/>
        </w:rPr>
        <w:t>ситуациях,</w:t>
      </w:r>
      <w:r>
        <w:rPr>
          <w:color w:val="231F20"/>
          <w:spacing w:val="9"/>
          <w:w w:val="120"/>
          <w:sz w:val="20"/>
        </w:rPr>
        <w:t xml:space="preserve"> </w:t>
      </w:r>
      <w:r>
        <w:rPr>
          <w:color w:val="231F20"/>
          <w:w w:val="120"/>
          <w:sz w:val="20"/>
        </w:rPr>
        <w:t>используя</w:t>
      </w:r>
      <w:r>
        <w:rPr>
          <w:color w:val="231F20"/>
          <w:spacing w:val="9"/>
          <w:w w:val="120"/>
          <w:sz w:val="20"/>
        </w:rPr>
        <w:t xml:space="preserve"> </w:t>
      </w:r>
      <w:r>
        <w:rPr>
          <w:color w:val="231F20"/>
          <w:w w:val="120"/>
          <w:sz w:val="20"/>
        </w:rPr>
        <w:t>биологические</w:t>
      </w:r>
      <w:r>
        <w:rPr>
          <w:color w:val="231F20"/>
          <w:spacing w:val="10"/>
          <w:w w:val="120"/>
          <w:sz w:val="20"/>
        </w:rPr>
        <w:t xml:space="preserve"> </w:t>
      </w:r>
      <w:r>
        <w:rPr>
          <w:color w:val="231F20"/>
          <w:w w:val="120"/>
          <w:sz w:val="20"/>
        </w:rPr>
        <w:t>знания;</w:t>
      </w:r>
    </w:p>
    <w:p w:rsidR="00CD151F" w:rsidRDefault="00CD151F" w:rsidP="00CD151F">
      <w:pPr>
        <w:pStyle w:val="a4"/>
        <w:widowControl w:val="0"/>
        <w:numPr>
          <w:ilvl w:val="0"/>
          <w:numId w:val="95"/>
        </w:numPr>
        <w:tabs>
          <w:tab w:val="left" w:pos="344"/>
        </w:tabs>
        <w:autoSpaceDE w:val="0"/>
        <w:autoSpaceDN w:val="0"/>
        <w:spacing w:before="2" w:after="0" w:line="249" w:lineRule="auto"/>
        <w:ind w:right="114"/>
        <w:contextualSpacing w:val="0"/>
        <w:jc w:val="both"/>
        <w:rPr>
          <w:sz w:val="20"/>
        </w:rPr>
      </w:pPr>
      <w:r>
        <w:rPr>
          <w:color w:val="231F20"/>
          <w:w w:val="120"/>
          <w:sz w:val="20"/>
        </w:rPr>
        <w:t>ориентироваться в различных подходах принятия решений</w:t>
      </w:r>
      <w:r>
        <w:rPr>
          <w:color w:val="231F20"/>
          <w:spacing w:val="1"/>
          <w:w w:val="120"/>
          <w:sz w:val="20"/>
        </w:rPr>
        <w:t xml:space="preserve"> </w:t>
      </w:r>
      <w:r>
        <w:rPr>
          <w:color w:val="231F20"/>
          <w:w w:val="120"/>
          <w:sz w:val="20"/>
        </w:rPr>
        <w:t>(индивидуальное,</w:t>
      </w:r>
      <w:r>
        <w:rPr>
          <w:color w:val="231F20"/>
          <w:spacing w:val="-8"/>
          <w:w w:val="120"/>
          <w:sz w:val="20"/>
        </w:rPr>
        <w:t xml:space="preserve"> </w:t>
      </w:r>
      <w:r>
        <w:rPr>
          <w:color w:val="231F20"/>
          <w:w w:val="120"/>
          <w:sz w:val="20"/>
        </w:rPr>
        <w:t>принятие</w:t>
      </w:r>
      <w:r>
        <w:rPr>
          <w:color w:val="231F20"/>
          <w:spacing w:val="-8"/>
          <w:w w:val="120"/>
          <w:sz w:val="20"/>
        </w:rPr>
        <w:t xml:space="preserve"> </w:t>
      </w:r>
      <w:r>
        <w:rPr>
          <w:color w:val="231F20"/>
          <w:w w:val="120"/>
          <w:sz w:val="20"/>
        </w:rPr>
        <w:t>решения</w:t>
      </w:r>
      <w:r>
        <w:rPr>
          <w:color w:val="231F20"/>
          <w:spacing w:val="-8"/>
          <w:w w:val="120"/>
          <w:sz w:val="20"/>
        </w:rPr>
        <w:t xml:space="preserve"> </w:t>
      </w:r>
      <w:r>
        <w:rPr>
          <w:color w:val="231F20"/>
          <w:w w:val="120"/>
          <w:sz w:val="20"/>
        </w:rPr>
        <w:t>в</w:t>
      </w:r>
      <w:r>
        <w:rPr>
          <w:color w:val="231F20"/>
          <w:spacing w:val="-8"/>
          <w:w w:val="120"/>
          <w:sz w:val="20"/>
        </w:rPr>
        <w:t xml:space="preserve"> </w:t>
      </w:r>
      <w:r>
        <w:rPr>
          <w:color w:val="231F20"/>
          <w:w w:val="120"/>
          <w:sz w:val="20"/>
        </w:rPr>
        <w:t>группе,</w:t>
      </w:r>
      <w:r>
        <w:rPr>
          <w:color w:val="231F20"/>
          <w:spacing w:val="-8"/>
          <w:w w:val="120"/>
          <w:sz w:val="20"/>
        </w:rPr>
        <w:t xml:space="preserve"> </w:t>
      </w:r>
      <w:r>
        <w:rPr>
          <w:color w:val="231F20"/>
          <w:w w:val="120"/>
          <w:sz w:val="20"/>
        </w:rPr>
        <w:t>принятие</w:t>
      </w:r>
      <w:r>
        <w:rPr>
          <w:color w:val="231F20"/>
          <w:spacing w:val="-8"/>
          <w:w w:val="120"/>
          <w:sz w:val="20"/>
        </w:rPr>
        <w:t xml:space="preserve"> </w:t>
      </w:r>
      <w:r>
        <w:rPr>
          <w:color w:val="231F20"/>
          <w:w w:val="120"/>
          <w:sz w:val="20"/>
        </w:rPr>
        <w:t>ре-</w:t>
      </w:r>
      <w:r>
        <w:rPr>
          <w:color w:val="231F20"/>
          <w:spacing w:val="-58"/>
          <w:w w:val="120"/>
          <w:sz w:val="20"/>
        </w:rPr>
        <w:t xml:space="preserve"> </w:t>
      </w:r>
      <w:r>
        <w:rPr>
          <w:color w:val="231F20"/>
          <w:w w:val="120"/>
          <w:sz w:val="20"/>
        </w:rPr>
        <w:t>шений</w:t>
      </w:r>
      <w:r>
        <w:rPr>
          <w:color w:val="231F20"/>
          <w:spacing w:val="11"/>
          <w:w w:val="120"/>
          <w:sz w:val="20"/>
        </w:rPr>
        <w:t xml:space="preserve"> </w:t>
      </w:r>
      <w:r>
        <w:rPr>
          <w:color w:val="231F20"/>
          <w:w w:val="120"/>
          <w:sz w:val="20"/>
        </w:rPr>
        <w:t>группой);</w:t>
      </w:r>
    </w:p>
    <w:p w:rsidR="00CD151F" w:rsidRDefault="00CD151F" w:rsidP="00CD151F">
      <w:pPr>
        <w:pStyle w:val="a4"/>
        <w:widowControl w:val="0"/>
        <w:numPr>
          <w:ilvl w:val="0"/>
          <w:numId w:val="95"/>
        </w:numPr>
        <w:tabs>
          <w:tab w:val="left" w:pos="344"/>
        </w:tabs>
        <w:autoSpaceDE w:val="0"/>
        <w:autoSpaceDN w:val="0"/>
        <w:spacing w:before="2" w:after="0" w:line="249" w:lineRule="auto"/>
        <w:ind w:right="114"/>
        <w:contextualSpacing w:val="0"/>
        <w:jc w:val="both"/>
        <w:rPr>
          <w:sz w:val="20"/>
        </w:rPr>
      </w:pPr>
      <w:r>
        <w:rPr>
          <w:color w:val="231F20"/>
          <w:w w:val="115"/>
          <w:sz w:val="20"/>
        </w:rPr>
        <w:t>самостоятельно</w:t>
      </w:r>
      <w:r>
        <w:rPr>
          <w:color w:val="231F20"/>
          <w:spacing w:val="1"/>
          <w:w w:val="115"/>
          <w:sz w:val="20"/>
        </w:rPr>
        <w:t xml:space="preserve"> </w:t>
      </w:r>
      <w:r>
        <w:rPr>
          <w:color w:val="231F20"/>
          <w:w w:val="115"/>
          <w:sz w:val="20"/>
        </w:rPr>
        <w:t>составлять</w:t>
      </w:r>
      <w:r>
        <w:rPr>
          <w:color w:val="231F20"/>
          <w:spacing w:val="1"/>
          <w:w w:val="115"/>
          <w:sz w:val="20"/>
        </w:rPr>
        <w:t xml:space="preserve"> </w:t>
      </w:r>
      <w:r>
        <w:rPr>
          <w:color w:val="231F20"/>
          <w:w w:val="115"/>
          <w:sz w:val="20"/>
        </w:rPr>
        <w:t>алгоритм</w:t>
      </w:r>
      <w:r>
        <w:rPr>
          <w:color w:val="231F20"/>
          <w:spacing w:val="1"/>
          <w:w w:val="115"/>
          <w:sz w:val="20"/>
        </w:rPr>
        <w:t xml:space="preserve"> </w:t>
      </w:r>
      <w:r>
        <w:rPr>
          <w:color w:val="231F20"/>
          <w:w w:val="115"/>
          <w:sz w:val="20"/>
        </w:rPr>
        <w:t>решения  задачи  (или</w:t>
      </w:r>
      <w:r>
        <w:rPr>
          <w:color w:val="231F20"/>
          <w:spacing w:val="1"/>
          <w:w w:val="115"/>
          <w:sz w:val="20"/>
        </w:rPr>
        <w:t xml:space="preserve"> </w:t>
      </w:r>
      <w:r>
        <w:rPr>
          <w:color w:val="231F20"/>
          <w:w w:val="115"/>
          <w:sz w:val="20"/>
        </w:rPr>
        <w:t>его часть), выбирать способ решения учебной биологической</w:t>
      </w:r>
      <w:r>
        <w:rPr>
          <w:color w:val="231F20"/>
          <w:spacing w:val="1"/>
          <w:w w:val="115"/>
          <w:sz w:val="20"/>
        </w:rPr>
        <w:t xml:space="preserve"> </w:t>
      </w:r>
      <w:r>
        <w:rPr>
          <w:color w:val="231F20"/>
          <w:w w:val="115"/>
          <w:sz w:val="20"/>
        </w:rPr>
        <w:t>задачи с учётом имеющихся ресурсов и собственных возмож-</w:t>
      </w:r>
      <w:r>
        <w:rPr>
          <w:color w:val="231F20"/>
          <w:spacing w:val="-55"/>
          <w:w w:val="115"/>
          <w:sz w:val="20"/>
        </w:rPr>
        <w:t xml:space="preserve"> </w:t>
      </w:r>
      <w:r>
        <w:rPr>
          <w:color w:val="231F20"/>
          <w:w w:val="115"/>
          <w:sz w:val="20"/>
        </w:rPr>
        <w:t>ностей,</w:t>
      </w:r>
      <w:r>
        <w:rPr>
          <w:color w:val="231F20"/>
          <w:spacing w:val="41"/>
          <w:w w:val="115"/>
          <w:sz w:val="20"/>
        </w:rPr>
        <w:t xml:space="preserve"> </w:t>
      </w:r>
      <w:r>
        <w:rPr>
          <w:color w:val="231F20"/>
          <w:w w:val="115"/>
          <w:sz w:val="20"/>
        </w:rPr>
        <w:t>аргументировать</w:t>
      </w:r>
      <w:r>
        <w:rPr>
          <w:color w:val="231F20"/>
          <w:spacing w:val="41"/>
          <w:w w:val="115"/>
          <w:sz w:val="20"/>
        </w:rPr>
        <w:t xml:space="preserve"> </w:t>
      </w:r>
      <w:r>
        <w:rPr>
          <w:color w:val="231F20"/>
          <w:w w:val="115"/>
          <w:sz w:val="20"/>
        </w:rPr>
        <w:t>предлагаемые</w:t>
      </w:r>
      <w:r>
        <w:rPr>
          <w:color w:val="231F20"/>
          <w:spacing w:val="41"/>
          <w:w w:val="115"/>
          <w:sz w:val="20"/>
        </w:rPr>
        <w:t xml:space="preserve"> </w:t>
      </w:r>
      <w:r>
        <w:rPr>
          <w:color w:val="231F20"/>
          <w:w w:val="115"/>
          <w:sz w:val="20"/>
        </w:rPr>
        <w:t>варианты</w:t>
      </w:r>
      <w:r>
        <w:rPr>
          <w:color w:val="231F20"/>
          <w:spacing w:val="42"/>
          <w:w w:val="115"/>
          <w:sz w:val="20"/>
        </w:rPr>
        <w:t xml:space="preserve"> </w:t>
      </w:r>
      <w:r>
        <w:rPr>
          <w:color w:val="231F20"/>
          <w:w w:val="115"/>
          <w:sz w:val="20"/>
        </w:rPr>
        <w:t>решений;</w:t>
      </w:r>
    </w:p>
    <w:p w:rsidR="00CD151F" w:rsidRDefault="00CD151F" w:rsidP="00CD151F">
      <w:pPr>
        <w:pStyle w:val="a4"/>
        <w:widowControl w:val="0"/>
        <w:numPr>
          <w:ilvl w:val="0"/>
          <w:numId w:val="95"/>
        </w:numPr>
        <w:tabs>
          <w:tab w:val="left" w:pos="344"/>
        </w:tabs>
        <w:autoSpaceDE w:val="0"/>
        <w:autoSpaceDN w:val="0"/>
        <w:spacing w:before="4" w:after="0" w:line="249" w:lineRule="auto"/>
        <w:ind w:right="114"/>
        <w:contextualSpacing w:val="0"/>
        <w:jc w:val="both"/>
        <w:rPr>
          <w:sz w:val="20"/>
        </w:rPr>
      </w:pPr>
      <w:r>
        <w:rPr>
          <w:color w:val="231F20"/>
          <w:w w:val="115"/>
          <w:sz w:val="20"/>
        </w:rPr>
        <w:t>составлять план действий (план реализации намеченного ал-</w:t>
      </w:r>
      <w:r>
        <w:rPr>
          <w:color w:val="231F20"/>
          <w:spacing w:val="1"/>
          <w:w w:val="115"/>
          <w:sz w:val="20"/>
        </w:rPr>
        <w:t xml:space="preserve"> </w:t>
      </w:r>
      <w:r>
        <w:rPr>
          <w:color w:val="231F20"/>
          <w:w w:val="115"/>
          <w:sz w:val="20"/>
        </w:rPr>
        <w:t>горитма</w:t>
      </w:r>
      <w:r>
        <w:rPr>
          <w:color w:val="231F20"/>
          <w:spacing w:val="40"/>
          <w:w w:val="115"/>
          <w:sz w:val="20"/>
        </w:rPr>
        <w:t xml:space="preserve"> </w:t>
      </w:r>
      <w:r>
        <w:rPr>
          <w:color w:val="231F20"/>
          <w:w w:val="115"/>
          <w:sz w:val="20"/>
        </w:rPr>
        <w:t>решения),</w:t>
      </w:r>
      <w:r>
        <w:rPr>
          <w:color w:val="231F20"/>
          <w:spacing w:val="41"/>
          <w:w w:val="115"/>
          <w:sz w:val="20"/>
        </w:rPr>
        <w:t xml:space="preserve"> </w:t>
      </w:r>
      <w:r>
        <w:rPr>
          <w:color w:val="231F20"/>
          <w:w w:val="115"/>
          <w:sz w:val="20"/>
        </w:rPr>
        <w:t>корректировать</w:t>
      </w:r>
      <w:r>
        <w:rPr>
          <w:color w:val="231F20"/>
          <w:spacing w:val="41"/>
          <w:w w:val="115"/>
          <w:sz w:val="20"/>
        </w:rPr>
        <w:t xml:space="preserve"> </w:t>
      </w:r>
      <w:r>
        <w:rPr>
          <w:color w:val="231F20"/>
          <w:w w:val="115"/>
          <w:sz w:val="20"/>
        </w:rPr>
        <w:t>предложенный</w:t>
      </w:r>
      <w:r>
        <w:rPr>
          <w:color w:val="231F20"/>
          <w:spacing w:val="40"/>
          <w:w w:val="115"/>
          <w:sz w:val="20"/>
        </w:rPr>
        <w:t xml:space="preserve"> </w:t>
      </w:r>
      <w:r>
        <w:rPr>
          <w:color w:val="231F20"/>
          <w:w w:val="115"/>
          <w:sz w:val="20"/>
        </w:rPr>
        <w:t>алгоритм</w:t>
      </w:r>
      <w:r>
        <w:rPr>
          <w:color w:val="231F20"/>
          <w:spacing w:val="-55"/>
          <w:w w:val="115"/>
          <w:sz w:val="20"/>
        </w:rPr>
        <w:t xml:space="preserve"> </w:t>
      </w:r>
      <w:r>
        <w:rPr>
          <w:color w:val="231F20"/>
          <w:w w:val="115"/>
          <w:sz w:val="20"/>
        </w:rPr>
        <w:t>с учётом получения новых биологических знаний об изучае-</w:t>
      </w:r>
      <w:r>
        <w:rPr>
          <w:color w:val="231F20"/>
          <w:spacing w:val="1"/>
          <w:w w:val="115"/>
          <w:sz w:val="20"/>
        </w:rPr>
        <w:t xml:space="preserve"> </w:t>
      </w:r>
      <w:r>
        <w:rPr>
          <w:color w:val="231F20"/>
          <w:w w:val="115"/>
          <w:sz w:val="20"/>
        </w:rPr>
        <w:t>мом</w:t>
      </w:r>
      <w:r>
        <w:rPr>
          <w:color w:val="231F20"/>
          <w:spacing w:val="14"/>
          <w:w w:val="115"/>
          <w:sz w:val="20"/>
        </w:rPr>
        <w:t xml:space="preserve"> </w:t>
      </w:r>
      <w:r>
        <w:rPr>
          <w:color w:val="231F20"/>
          <w:w w:val="115"/>
          <w:sz w:val="20"/>
        </w:rPr>
        <w:t>биологическом</w:t>
      </w:r>
      <w:r>
        <w:rPr>
          <w:color w:val="231F20"/>
          <w:spacing w:val="15"/>
          <w:w w:val="115"/>
          <w:sz w:val="20"/>
        </w:rPr>
        <w:t xml:space="preserve"> </w:t>
      </w:r>
      <w:r>
        <w:rPr>
          <w:color w:val="231F20"/>
          <w:w w:val="115"/>
          <w:sz w:val="20"/>
        </w:rPr>
        <w:t>объекте;</w:t>
      </w:r>
    </w:p>
    <w:p w:rsidR="00CD151F" w:rsidRDefault="00CD151F" w:rsidP="00CD151F">
      <w:pPr>
        <w:pStyle w:val="a4"/>
        <w:widowControl w:val="0"/>
        <w:numPr>
          <w:ilvl w:val="0"/>
          <w:numId w:val="95"/>
        </w:numPr>
        <w:tabs>
          <w:tab w:val="left" w:pos="344"/>
        </w:tabs>
        <w:autoSpaceDE w:val="0"/>
        <w:autoSpaceDN w:val="0"/>
        <w:spacing w:before="3" w:after="0" w:line="240" w:lineRule="auto"/>
        <w:contextualSpacing w:val="0"/>
        <w:jc w:val="both"/>
        <w:rPr>
          <w:sz w:val="20"/>
        </w:rPr>
      </w:pPr>
      <w:r>
        <w:rPr>
          <w:color w:val="231F20"/>
          <w:w w:val="115"/>
          <w:sz w:val="20"/>
        </w:rPr>
        <w:t>делать</w:t>
      </w:r>
      <w:r>
        <w:rPr>
          <w:color w:val="231F20"/>
          <w:spacing w:val="22"/>
          <w:w w:val="115"/>
          <w:sz w:val="20"/>
        </w:rPr>
        <w:t xml:space="preserve"> </w:t>
      </w:r>
      <w:r>
        <w:rPr>
          <w:color w:val="231F20"/>
          <w:w w:val="115"/>
          <w:sz w:val="20"/>
        </w:rPr>
        <w:t>выбор</w:t>
      </w:r>
      <w:r>
        <w:rPr>
          <w:color w:val="231F20"/>
          <w:spacing w:val="23"/>
          <w:w w:val="115"/>
          <w:sz w:val="20"/>
        </w:rPr>
        <w:t xml:space="preserve"> </w:t>
      </w:r>
      <w:r>
        <w:rPr>
          <w:color w:val="231F20"/>
          <w:w w:val="115"/>
          <w:sz w:val="20"/>
        </w:rPr>
        <w:t>и</w:t>
      </w:r>
      <w:r>
        <w:rPr>
          <w:color w:val="231F20"/>
          <w:spacing w:val="22"/>
          <w:w w:val="115"/>
          <w:sz w:val="20"/>
        </w:rPr>
        <w:t xml:space="preserve"> </w:t>
      </w:r>
      <w:r>
        <w:rPr>
          <w:color w:val="231F20"/>
          <w:w w:val="115"/>
          <w:sz w:val="20"/>
        </w:rPr>
        <w:t>брать</w:t>
      </w:r>
      <w:r>
        <w:rPr>
          <w:color w:val="231F20"/>
          <w:spacing w:val="23"/>
          <w:w w:val="115"/>
          <w:sz w:val="20"/>
        </w:rPr>
        <w:t xml:space="preserve"> </w:t>
      </w:r>
      <w:r>
        <w:rPr>
          <w:color w:val="231F20"/>
          <w:w w:val="115"/>
          <w:sz w:val="20"/>
        </w:rPr>
        <w:t>ответственность</w:t>
      </w:r>
      <w:r>
        <w:rPr>
          <w:color w:val="231F20"/>
          <w:spacing w:val="22"/>
          <w:w w:val="115"/>
          <w:sz w:val="20"/>
        </w:rPr>
        <w:t xml:space="preserve"> </w:t>
      </w:r>
      <w:r>
        <w:rPr>
          <w:color w:val="231F20"/>
          <w:w w:val="115"/>
          <w:sz w:val="20"/>
        </w:rPr>
        <w:t>за</w:t>
      </w:r>
      <w:r>
        <w:rPr>
          <w:color w:val="231F20"/>
          <w:spacing w:val="23"/>
          <w:w w:val="115"/>
          <w:sz w:val="20"/>
        </w:rPr>
        <w:t xml:space="preserve"> </w:t>
      </w:r>
      <w:r>
        <w:rPr>
          <w:color w:val="231F20"/>
          <w:w w:val="115"/>
          <w:sz w:val="20"/>
        </w:rPr>
        <w:t>решение.</w:t>
      </w:r>
    </w:p>
    <w:p w:rsidR="00CD151F" w:rsidRDefault="00CD151F" w:rsidP="00CD151F">
      <w:pPr>
        <w:jc w:val="both"/>
        <w:rPr>
          <w:sz w:val="20"/>
        </w:rPr>
        <w:sectPr w:rsidR="00CD151F">
          <w:pgSz w:w="7830" w:h="12020"/>
          <w:pgMar w:top="620" w:right="620" w:bottom="820" w:left="620" w:header="0" w:footer="628" w:gutter="0"/>
          <w:cols w:space="720"/>
        </w:sectPr>
      </w:pPr>
    </w:p>
    <w:p w:rsidR="00CD151F" w:rsidRDefault="00CD151F" w:rsidP="00CD151F">
      <w:pPr>
        <w:pStyle w:val="410"/>
        <w:spacing w:before="72"/>
      </w:pPr>
      <w:r>
        <w:rPr>
          <w:color w:val="231F20"/>
          <w:w w:val="90"/>
        </w:rPr>
        <w:lastRenderedPageBreak/>
        <w:t>Самоконтроль</w:t>
      </w:r>
      <w:r>
        <w:rPr>
          <w:color w:val="231F20"/>
          <w:spacing w:val="41"/>
        </w:rPr>
        <w:t xml:space="preserve"> </w:t>
      </w:r>
      <w:r>
        <w:rPr>
          <w:color w:val="231F20"/>
          <w:w w:val="90"/>
        </w:rPr>
        <w:t>(рефлексия):</w:t>
      </w:r>
    </w:p>
    <w:p w:rsidR="00CD151F" w:rsidRDefault="00CD151F" w:rsidP="00CD151F">
      <w:pPr>
        <w:pStyle w:val="a4"/>
        <w:widowControl w:val="0"/>
        <w:numPr>
          <w:ilvl w:val="0"/>
          <w:numId w:val="95"/>
        </w:numPr>
        <w:tabs>
          <w:tab w:val="left" w:pos="344"/>
        </w:tabs>
        <w:autoSpaceDE w:val="0"/>
        <w:autoSpaceDN w:val="0"/>
        <w:spacing w:before="10" w:after="0" w:line="249" w:lineRule="auto"/>
        <w:ind w:right="114"/>
        <w:contextualSpacing w:val="0"/>
        <w:jc w:val="both"/>
        <w:rPr>
          <w:sz w:val="20"/>
        </w:rPr>
      </w:pPr>
      <w:r>
        <w:rPr>
          <w:color w:val="231F20"/>
          <w:w w:val="115"/>
          <w:sz w:val="20"/>
        </w:rPr>
        <w:t>владеть способами самоконтроля, самомотивации и рефлек-</w:t>
      </w:r>
      <w:r>
        <w:rPr>
          <w:color w:val="231F20"/>
          <w:spacing w:val="1"/>
          <w:w w:val="115"/>
          <w:sz w:val="20"/>
        </w:rPr>
        <w:t xml:space="preserve"> </w:t>
      </w:r>
      <w:r>
        <w:rPr>
          <w:color w:val="231F20"/>
          <w:w w:val="115"/>
          <w:sz w:val="20"/>
        </w:rPr>
        <w:t>сии;</w:t>
      </w:r>
    </w:p>
    <w:p w:rsidR="00CD151F" w:rsidRDefault="00CD151F" w:rsidP="00CD151F">
      <w:pPr>
        <w:pStyle w:val="a4"/>
        <w:widowControl w:val="0"/>
        <w:numPr>
          <w:ilvl w:val="0"/>
          <w:numId w:val="95"/>
        </w:numPr>
        <w:tabs>
          <w:tab w:val="left" w:pos="344"/>
        </w:tabs>
        <w:autoSpaceDE w:val="0"/>
        <w:autoSpaceDN w:val="0"/>
        <w:spacing w:before="1" w:after="0" w:line="249" w:lineRule="auto"/>
        <w:ind w:right="115"/>
        <w:contextualSpacing w:val="0"/>
        <w:jc w:val="both"/>
        <w:rPr>
          <w:sz w:val="20"/>
        </w:rPr>
      </w:pPr>
      <w:r>
        <w:rPr>
          <w:color w:val="231F20"/>
          <w:w w:val="115"/>
          <w:sz w:val="20"/>
        </w:rPr>
        <w:t>давать адекватную оценку ситуации и предлагать план её из-</w:t>
      </w:r>
      <w:r>
        <w:rPr>
          <w:color w:val="231F20"/>
          <w:spacing w:val="1"/>
          <w:w w:val="115"/>
          <w:sz w:val="20"/>
        </w:rPr>
        <w:t xml:space="preserve"> </w:t>
      </w:r>
      <w:r>
        <w:rPr>
          <w:color w:val="231F20"/>
          <w:w w:val="120"/>
          <w:sz w:val="20"/>
        </w:rPr>
        <w:t>менения;</w:t>
      </w:r>
    </w:p>
    <w:p w:rsidR="00CD151F" w:rsidRDefault="00CD151F" w:rsidP="00CD151F">
      <w:pPr>
        <w:pStyle w:val="a4"/>
        <w:widowControl w:val="0"/>
        <w:numPr>
          <w:ilvl w:val="0"/>
          <w:numId w:val="95"/>
        </w:numPr>
        <w:tabs>
          <w:tab w:val="left" w:pos="344"/>
        </w:tabs>
        <w:autoSpaceDE w:val="0"/>
        <w:autoSpaceDN w:val="0"/>
        <w:spacing w:before="2" w:after="0" w:line="249" w:lineRule="auto"/>
        <w:ind w:right="114"/>
        <w:contextualSpacing w:val="0"/>
        <w:jc w:val="both"/>
        <w:rPr>
          <w:sz w:val="20"/>
        </w:rPr>
      </w:pPr>
      <w:r>
        <w:rPr>
          <w:color w:val="231F20"/>
          <w:w w:val="115"/>
          <w:sz w:val="20"/>
        </w:rPr>
        <w:t>учитывать контекст и предвидеть трудности, которые могут</w:t>
      </w:r>
      <w:r>
        <w:rPr>
          <w:color w:val="231F20"/>
          <w:spacing w:val="1"/>
          <w:w w:val="115"/>
          <w:sz w:val="20"/>
        </w:rPr>
        <w:t xml:space="preserve"> </w:t>
      </w:r>
      <w:r>
        <w:rPr>
          <w:color w:val="231F20"/>
          <w:w w:val="115"/>
          <w:sz w:val="20"/>
        </w:rPr>
        <w:t>возникнуть</w:t>
      </w:r>
      <w:r>
        <w:rPr>
          <w:color w:val="231F20"/>
          <w:spacing w:val="1"/>
          <w:w w:val="115"/>
          <w:sz w:val="20"/>
        </w:rPr>
        <w:t xml:space="preserve"> </w:t>
      </w:r>
      <w:r>
        <w:rPr>
          <w:color w:val="231F20"/>
          <w:w w:val="115"/>
          <w:sz w:val="20"/>
        </w:rPr>
        <w:t>при</w:t>
      </w:r>
      <w:r>
        <w:rPr>
          <w:color w:val="231F20"/>
          <w:spacing w:val="1"/>
          <w:w w:val="115"/>
          <w:sz w:val="20"/>
        </w:rPr>
        <w:t xml:space="preserve"> </w:t>
      </w:r>
      <w:r>
        <w:rPr>
          <w:color w:val="231F20"/>
          <w:w w:val="115"/>
          <w:sz w:val="20"/>
        </w:rPr>
        <w:t>решении</w:t>
      </w:r>
      <w:r>
        <w:rPr>
          <w:color w:val="231F20"/>
          <w:spacing w:val="1"/>
          <w:w w:val="115"/>
          <w:sz w:val="20"/>
        </w:rPr>
        <w:t xml:space="preserve"> </w:t>
      </w:r>
      <w:r>
        <w:rPr>
          <w:color w:val="231F20"/>
          <w:w w:val="115"/>
          <w:sz w:val="20"/>
        </w:rPr>
        <w:t>учебной</w:t>
      </w:r>
      <w:r>
        <w:rPr>
          <w:color w:val="231F20"/>
          <w:spacing w:val="1"/>
          <w:w w:val="115"/>
          <w:sz w:val="20"/>
        </w:rPr>
        <w:t xml:space="preserve"> </w:t>
      </w:r>
      <w:r>
        <w:rPr>
          <w:color w:val="231F20"/>
          <w:w w:val="115"/>
          <w:sz w:val="20"/>
        </w:rPr>
        <w:t>биологической</w:t>
      </w:r>
      <w:r>
        <w:rPr>
          <w:color w:val="231F20"/>
          <w:spacing w:val="1"/>
          <w:w w:val="115"/>
          <w:sz w:val="20"/>
        </w:rPr>
        <w:t xml:space="preserve"> </w:t>
      </w:r>
      <w:r>
        <w:rPr>
          <w:color w:val="231F20"/>
          <w:w w:val="115"/>
          <w:sz w:val="20"/>
        </w:rPr>
        <w:t>задачи,</w:t>
      </w:r>
      <w:r>
        <w:rPr>
          <w:color w:val="231F20"/>
          <w:spacing w:val="1"/>
          <w:w w:val="115"/>
          <w:sz w:val="20"/>
        </w:rPr>
        <w:t xml:space="preserve"> </w:t>
      </w:r>
      <w:r>
        <w:rPr>
          <w:color w:val="231F20"/>
          <w:w w:val="115"/>
          <w:sz w:val="20"/>
        </w:rPr>
        <w:t>адаптировать</w:t>
      </w:r>
      <w:r>
        <w:rPr>
          <w:color w:val="231F20"/>
          <w:spacing w:val="26"/>
          <w:w w:val="115"/>
          <w:sz w:val="20"/>
        </w:rPr>
        <w:t xml:space="preserve"> </w:t>
      </w:r>
      <w:r>
        <w:rPr>
          <w:color w:val="231F20"/>
          <w:w w:val="115"/>
          <w:sz w:val="20"/>
        </w:rPr>
        <w:t>решение</w:t>
      </w:r>
      <w:r>
        <w:rPr>
          <w:color w:val="231F20"/>
          <w:spacing w:val="27"/>
          <w:w w:val="115"/>
          <w:sz w:val="20"/>
        </w:rPr>
        <w:t xml:space="preserve"> </w:t>
      </w:r>
      <w:r>
        <w:rPr>
          <w:color w:val="231F20"/>
          <w:w w:val="115"/>
          <w:sz w:val="20"/>
        </w:rPr>
        <w:t>к</w:t>
      </w:r>
      <w:r>
        <w:rPr>
          <w:color w:val="231F20"/>
          <w:spacing w:val="26"/>
          <w:w w:val="115"/>
          <w:sz w:val="20"/>
        </w:rPr>
        <w:t xml:space="preserve"> </w:t>
      </w:r>
      <w:r>
        <w:rPr>
          <w:color w:val="231F20"/>
          <w:w w:val="115"/>
          <w:sz w:val="20"/>
        </w:rPr>
        <w:t>меняющимся</w:t>
      </w:r>
      <w:r>
        <w:rPr>
          <w:color w:val="231F20"/>
          <w:spacing w:val="27"/>
          <w:w w:val="115"/>
          <w:sz w:val="20"/>
        </w:rPr>
        <w:t xml:space="preserve"> </w:t>
      </w:r>
      <w:r>
        <w:rPr>
          <w:color w:val="231F20"/>
          <w:w w:val="115"/>
          <w:sz w:val="20"/>
        </w:rPr>
        <w:t>обстоятельствам;</w:t>
      </w:r>
    </w:p>
    <w:p w:rsidR="00CD151F" w:rsidRDefault="00CD151F" w:rsidP="00CD151F">
      <w:pPr>
        <w:pStyle w:val="a4"/>
        <w:widowControl w:val="0"/>
        <w:numPr>
          <w:ilvl w:val="0"/>
          <w:numId w:val="95"/>
        </w:numPr>
        <w:tabs>
          <w:tab w:val="left" w:pos="344"/>
        </w:tabs>
        <w:autoSpaceDE w:val="0"/>
        <w:autoSpaceDN w:val="0"/>
        <w:spacing w:before="3" w:after="0" w:line="249" w:lineRule="auto"/>
        <w:ind w:right="114"/>
        <w:contextualSpacing w:val="0"/>
        <w:jc w:val="both"/>
        <w:rPr>
          <w:sz w:val="20"/>
        </w:rPr>
      </w:pPr>
      <w:r>
        <w:rPr>
          <w:color w:val="231F20"/>
          <w:w w:val="115"/>
          <w:sz w:val="20"/>
        </w:rPr>
        <w:t>объяснять причины достижения (недостижения) результатов</w:t>
      </w:r>
      <w:r>
        <w:rPr>
          <w:color w:val="231F20"/>
          <w:spacing w:val="1"/>
          <w:w w:val="115"/>
          <w:sz w:val="20"/>
        </w:rPr>
        <w:t xml:space="preserve"> </w:t>
      </w:r>
      <w:r>
        <w:rPr>
          <w:color w:val="231F20"/>
          <w:w w:val="115"/>
          <w:sz w:val="20"/>
        </w:rPr>
        <w:t>деятельности, давать оценку приобретённому опыту, уметь</w:t>
      </w:r>
      <w:r>
        <w:rPr>
          <w:color w:val="231F20"/>
          <w:spacing w:val="1"/>
          <w:w w:val="115"/>
          <w:sz w:val="20"/>
        </w:rPr>
        <w:t xml:space="preserve"> </w:t>
      </w:r>
      <w:r>
        <w:rPr>
          <w:color w:val="231F20"/>
          <w:w w:val="115"/>
          <w:sz w:val="20"/>
        </w:rPr>
        <w:t>находить</w:t>
      </w:r>
      <w:r>
        <w:rPr>
          <w:color w:val="231F20"/>
          <w:spacing w:val="18"/>
          <w:w w:val="115"/>
          <w:sz w:val="20"/>
        </w:rPr>
        <w:t xml:space="preserve"> </w:t>
      </w:r>
      <w:r>
        <w:rPr>
          <w:color w:val="231F20"/>
          <w:w w:val="115"/>
          <w:sz w:val="20"/>
        </w:rPr>
        <w:t>позитивное</w:t>
      </w:r>
      <w:r>
        <w:rPr>
          <w:color w:val="231F20"/>
          <w:spacing w:val="19"/>
          <w:w w:val="115"/>
          <w:sz w:val="20"/>
        </w:rPr>
        <w:t xml:space="preserve"> </w:t>
      </w:r>
      <w:r>
        <w:rPr>
          <w:color w:val="231F20"/>
          <w:w w:val="115"/>
          <w:sz w:val="20"/>
        </w:rPr>
        <w:t>в</w:t>
      </w:r>
      <w:r>
        <w:rPr>
          <w:color w:val="231F20"/>
          <w:spacing w:val="19"/>
          <w:w w:val="115"/>
          <w:sz w:val="20"/>
        </w:rPr>
        <w:t xml:space="preserve"> </w:t>
      </w:r>
      <w:r>
        <w:rPr>
          <w:color w:val="231F20"/>
          <w:w w:val="115"/>
          <w:sz w:val="20"/>
        </w:rPr>
        <w:t>произошедшей</w:t>
      </w:r>
      <w:r>
        <w:rPr>
          <w:color w:val="231F20"/>
          <w:spacing w:val="19"/>
          <w:w w:val="115"/>
          <w:sz w:val="20"/>
        </w:rPr>
        <w:t xml:space="preserve"> </w:t>
      </w:r>
      <w:r>
        <w:rPr>
          <w:color w:val="231F20"/>
          <w:w w:val="115"/>
          <w:sz w:val="20"/>
        </w:rPr>
        <w:t>ситуации;</w:t>
      </w:r>
    </w:p>
    <w:p w:rsidR="00CD151F" w:rsidRDefault="00CD151F" w:rsidP="00CD151F">
      <w:pPr>
        <w:pStyle w:val="a4"/>
        <w:widowControl w:val="0"/>
        <w:numPr>
          <w:ilvl w:val="0"/>
          <w:numId w:val="95"/>
        </w:numPr>
        <w:tabs>
          <w:tab w:val="left" w:pos="344"/>
        </w:tabs>
        <w:autoSpaceDE w:val="0"/>
        <w:autoSpaceDN w:val="0"/>
        <w:spacing w:before="2" w:after="0" w:line="249" w:lineRule="auto"/>
        <w:ind w:right="114"/>
        <w:contextualSpacing w:val="0"/>
        <w:jc w:val="both"/>
        <w:rPr>
          <w:sz w:val="20"/>
        </w:rPr>
      </w:pPr>
      <w:r>
        <w:rPr>
          <w:color w:val="231F20"/>
          <w:w w:val="115"/>
          <w:sz w:val="20"/>
        </w:rPr>
        <w:t>вносить коррективы в деятельность на основе новых обсто-</w:t>
      </w:r>
      <w:r>
        <w:rPr>
          <w:color w:val="231F20"/>
          <w:spacing w:val="1"/>
          <w:w w:val="115"/>
          <w:sz w:val="20"/>
        </w:rPr>
        <w:t xml:space="preserve"> </w:t>
      </w:r>
      <w:r>
        <w:rPr>
          <w:color w:val="231F20"/>
          <w:w w:val="115"/>
          <w:sz w:val="20"/>
        </w:rPr>
        <w:t>ятельств,</w:t>
      </w:r>
      <w:r>
        <w:rPr>
          <w:color w:val="231F20"/>
          <w:spacing w:val="1"/>
          <w:w w:val="115"/>
          <w:sz w:val="20"/>
        </w:rPr>
        <w:t xml:space="preserve"> </w:t>
      </w:r>
      <w:r>
        <w:rPr>
          <w:color w:val="231F20"/>
          <w:w w:val="115"/>
          <w:sz w:val="20"/>
        </w:rPr>
        <w:t>изменившихся</w:t>
      </w:r>
      <w:r>
        <w:rPr>
          <w:color w:val="231F20"/>
          <w:spacing w:val="1"/>
          <w:w w:val="115"/>
          <w:sz w:val="20"/>
        </w:rPr>
        <w:t xml:space="preserve"> </w:t>
      </w:r>
      <w:r>
        <w:rPr>
          <w:color w:val="231F20"/>
          <w:w w:val="115"/>
          <w:sz w:val="20"/>
        </w:rPr>
        <w:t>ситуаций,</w:t>
      </w:r>
      <w:r>
        <w:rPr>
          <w:color w:val="231F20"/>
          <w:spacing w:val="1"/>
          <w:w w:val="115"/>
          <w:sz w:val="20"/>
        </w:rPr>
        <w:t xml:space="preserve"> </w:t>
      </w:r>
      <w:r>
        <w:rPr>
          <w:color w:val="231F20"/>
          <w:w w:val="115"/>
          <w:sz w:val="20"/>
        </w:rPr>
        <w:t>установленных</w:t>
      </w:r>
      <w:r>
        <w:rPr>
          <w:color w:val="231F20"/>
          <w:spacing w:val="1"/>
          <w:w w:val="115"/>
          <w:sz w:val="20"/>
        </w:rPr>
        <w:t xml:space="preserve"> </w:t>
      </w:r>
      <w:r>
        <w:rPr>
          <w:color w:val="231F20"/>
          <w:w w:val="115"/>
          <w:sz w:val="20"/>
        </w:rPr>
        <w:t>ошибок,</w:t>
      </w:r>
      <w:r>
        <w:rPr>
          <w:color w:val="231F20"/>
          <w:spacing w:val="-55"/>
          <w:w w:val="115"/>
          <w:sz w:val="20"/>
        </w:rPr>
        <w:t xml:space="preserve"> </w:t>
      </w:r>
      <w:r>
        <w:rPr>
          <w:color w:val="231F20"/>
          <w:w w:val="115"/>
          <w:sz w:val="20"/>
        </w:rPr>
        <w:t>возникших</w:t>
      </w:r>
      <w:r>
        <w:rPr>
          <w:color w:val="231F20"/>
          <w:spacing w:val="15"/>
          <w:w w:val="115"/>
          <w:sz w:val="20"/>
        </w:rPr>
        <w:t xml:space="preserve"> </w:t>
      </w:r>
      <w:r>
        <w:rPr>
          <w:color w:val="231F20"/>
          <w:w w:val="115"/>
          <w:sz w:val="20"/>
        </w:rPr>
        <w:t>трудностей;</w:t>
      </w:r>
    </w:p>
    <w:p w:rsidR="00CD151F" w:rsidRDefault="00CD151F" w:rsidP="00CD151F">
      <w:pPr>
        <w:pStyle w:val="a4"/>
        <w:widowControl w:val="0"/>
        <w:numPr>
          <w:ilvl w:val="0"/>
          <w:numId w:val="95"/>
        </w:numPr>
        <w:tabs>
          <w:tab w:val="left" w:pos="344"/>
        </w:tabs>
        <w:autoSpaceDE w:val="0"/>
        <w:autoSpaceDN w:val="0"/>
        <w:spacing w:before="3" w:after="0" w:line="228" w:lineRule="exact"/>
        <w:contextualSpacing w:val="0"/>
        <w:jc w:val="both"/>
        <w:rPr>
          <w:sz w:val="20"/>
        </w:rPr>
      </w:pPr>
      <w:r>
        <w:rPr>
          <w:color w:val="231F20"/>
          <w:w w:val="115"/>
          <w:sz w:val="20"/>
        </w:rPr>
        <w:t>оценивать</w:t>
      </w:r>
      <w:r>
        <w:rPr>
          <w:color w:val="231F20"/>
          <w:spacing w:val="29"/>
          <w:w w:val="115"/>
          <w:sz w:val="20"/>
        </w:rPr>
        <w:t xml:space="preserve"> </w:t>
      </w:r>
      <w:r>
        <w:rPr>
          <w:color w:val="231F20"/>
          <w:w w:val="115"/>
          <w:sz w:val="20"/>
        </w:rPr>
        <w:t>соответствие</w:t>
      </w:r>
      <w:r>
        <w:rPr>
          <w:color w:val="231F20"/>
          <w:spacing w:val="30"/>
          <w:w w:val="115"/>
          <w:sz w:val="20"/>
        </w:rPr>
        <w:t xml:space="preserve"> </w:t>
      </w:r>
      <w:r>
        <w:rPr>
          <w:color w:val="231F20"/>
          <w:w w:val="115"/>
          <w:sz w:val="20"/>
        </w:rPr>
        <w:t>результата</w:t>
      </w:r>
      <w:r>
        <w:rPr>
          <w:color w:val="231F20"/>
          <w:spacing w:val="30"/>
          <w:w w:val="115"/>
          <w:sz w:val="20"/>
        </w:rPr>
        <w:t xml:space="preserve"> </w:t>
      </w:r>
      <w:r>
        <w:rPr>
          <w:color w:val="231F20"/>
          <w:w w:val="115"/>
          <w:sz w:val="20"/>
        </w:rPr>
        <w:t>цели</w:t>
      </w:r>
      <w:r>
        <w:rPr>
          <w:color w:val="231F20"/>
          <w:spacing w:val="30"/>
          <w:w w:val="115"/>
          <w:sz w:val="20"/>
        </w:rPr>
        <w:t xml:space="preserve"> </w:t>
      </w:r>
      <w:r>
        <w:rPr>
          <w:color w:val="231F20"/>
          <w:w w:val="115"/>
          <w:sz w:val="20"/>
        </w:rPr>
        <w:t>и</w:t>
      </w:r>
      <w:r>
        <w:rPr>
          <w:color w:val="231F20"/>
          <w:spacing w:val="30"/>
          <w:w w:val="115"/>
          <w:sz w:val="20"/>
        </w:rPr>
        <w:t xml:space="preserve"> </w:t>
      </w:r>
      <w:r>
        <w:rPr>
          <w:color w:val="231F20"/>
          <w:w w:val="115"/>
          <w:sz w:val="20"/>
        </w:rPr>
        <w:t>условиям.</w:t>
      </w:r>
    </w:p>
    <w:p w:rsidR="00CD151F" w:rsidRDefault="00CD151F" w:rsidP="00CD151F">
      <w:pPr>
        <w:pStyle w:val="410"/>
        <w:numPr>
          <w:ilvl w:val="0"/>
          <w:numId w:val="95"/>
        </w:numPr>
        <w:tabs>
          <w:tab w:val="left" w:pos="344"/>
        </w:tabs>
        <w:spacing w:before="0" w:line="248" w:lineRule="exact"/>
        <w:jc w:val="both"/>
        <w:rPr>
          <w:rFonts w:ascii="Sitka Text" w:hAnsi="Sitka Text"/>
        </w:rPr>
      </w:pPr>
      <w:r>
        <w:rPr>
          <w:rFonts w:ascii="Sitka Text" w:hAnsi="Sitka Text"/>
          <w:color w:val="231F20"/>
          <w:w w:val="110"/>
        </w:rPr>
        <w:t>Эмоциональный</w:t>
      </w:r>
      <w:r>
        <w:rPr>
          <w:rFonts w:ascii="Sitka Text" w:hAnsi="Sitka Text"/>
          <w:color w:val="231F20"/>
          <w:spacing w:val="28"/>
          <w:w w:val="110"/>
        </w:rPr>
        <w:t xml:space="preserve"> </w:t>
      </w:r>
      <w:r>
        <w:rPr>
          <w:rFonts w:ascii="Sitka Text" w:hAnsi="Sitka Text"/>
          <w:color w:val="231F20"/>
          <w:w w:val="110"/>
        </w:rPr>
        <w:t>интеллект:</w:t>
      </w:r>
    </w:p>
    <w:p w:rsidR="00CD151F" w:rsidRDefault="00CD151F" w:rsidP="00CD151F">
      <w:pPr>
        <w:pStyle w:val="a4"/>
        <w:widowControl w:val="0"/>
        <w:numPr>
          <w:ilvl w:val="0"/>
          <w:numId w:val="95"/>
        </w:numPr>
        <w:tabs>
          <w:tab w:val="left" w:pos="344"/>
        </w:tabs>
        <w:autoSpaceDE w:val="0"/>
        <w:autoSpaceDN w:val="0"/>
        <w:spacing w:before="4" w:after="0" w:line="249" w:lineRule="auto"/>
        <w:ind w:right="114"/>
        <w:contextualSpacing w:val="0"/>
        <w:rPr>
          <w:sz w:val="20"/>
        </w:rPr>
      </w:pPr>
      <w:r>
        <w:rPr>
          <w:color w:val="231F20"/>
          <w:w w:val="120"/>
          <w:sz w:val="20"/>
        </w:rPr>
        <w:t>различать,</w:t>
      </w:r>
      <w:r>
        <w:rPr>
          <w:color w:val="231F20"/>
          <w:spacing w:val="-5"/>
          <w:w w:val="120"/>
          <w:sz w:val="20"/>
        </w:rPr>
        <w:t xml:space="preserve"> </w:t>
      </w:r>
      <w:r>
        <w:rPr>
          <w:color w:val="231F20"/>
          <w:w w:val="120"/>
          <w:sz w:val="20"/>
        </w:rPr>
        <w:t>называть</w:t>
      </w:r>
      <w:r>
        <w:rPr>
          <w:color w:val="231F20"/>
          <w:spacing w:val="-5"/>
          <w:w w:val="120"/>
          <w:sz w:val="20"/>
        </w:rPr>
        <w:t xml:space="preserve"> </w:t>
      </w:r>
      <w:r>
        <w:rPr>
          <w:color w:val="231F20"/>
          <w:w w:val="120"/>
          <w:sz w:val="20"/>
        </w:rPr>
        <w:t>и</w:t>
      </w:r>
      <w:r>
        <w:rPr>
          <w:color w:val="231F20"/>
          <w:spacing w:val="-4"/>
          <w:w w:val="120"/>
          <w:sz w:val="20"/>
        </w:rPr>
        <w:t xml:space="preserve"> </w:t>
      </w:r>
      <w:r>
        <w:rPr>
          <w:color w:val="231F20"/>
          <w:w w:val="120"/>
          <w:sz w:val="20"/>
        </w:rPr>
        <w:t>управлять</w:t>
      </w:r>
      <w:r>
        <w:rPr>
          <w:color w:val="231F20"/>
          <w:spacing w:val="-5"/>
          <w:w w:val="120"/>
          <w:sz w:val="20"/>
        </w:rPr>
        <w:t xml:space="preserve"> </w:t>
      </w:r>
      <w:r>
        <w:rPr>
          <w:color w:val="231F20"/>
          <w:w w:val="120"/>
          <w:sz w:val="20"/>
        </w:rPr>
        <w:t>собственными</w:t>
      </w:r>
      <w:r>
        <w:rPr>
          <w:color w:val="231F20"/>
          <w:spacing w:val="-4"/>
          <w:w w:val="120"/>
          <w:sz w:val="20"/>
        </w:rPr>
        <w:t xml:space="preserve"> </w:t>
      </w:r>
      <w:r>
        <w:rPr>
          <w:color w:val="231F20"/>
          <w:w w:val="120"/>
          <w:sz w:val="20"/>
        </w:rPr>
        <w:t>эмоциями</w:t>
      </w:r>
      <w:r>
        <w:rPr>
          <w:color w:val="231F20"/>
          <w:spacing w:val="-5"/>
          <w:w w:val="120"/>
          <w:sz w:val="20"/>
        </w:rPr>
        <w:t xml:space="preserve"> </w:t>
      </w:r>
      <w:r>
        <w:rPr>
          <w:color w:val="231F20"/>
          <w:w w:val="120"/>
          <w:sz w:val="20"/>
        </w:rPr>
        <w:t>и</w:t>
      </w:r>
      <w:r>
        <w:rPr>
          <w:color w:val="231F20"/>
          <w:spacing w:val="-57"/>
          <w:w w:val="120"/>
          <w:sz w:val="20"/>
        </w:rPr>
        <w:t xml:space="preserve"> </w:t>
      </w:r>
      <w:r>
        <w:rPr>
          <w:color w:val="231F20"/>
          <w:w w:val="120"/>
          <w:sz w:val="20"/>
        </w:rPr>
        <w:t>эмоциями</w:t>
      </w:r>
      <w:r>
        <w:rPr>
          <w:color w:val="231F20"/>
          <w:spacing w:val="11"/>
          <w:w w:val="120"/>
          <w:sz w:val="20"/>
        </w:rPr>
        <w:t xml:space="preserve"> </w:t>
      </w:r>
      <w:r>
        <w:rPr>
          <w:color w:val="231F20"/>
          <w:w w:val="120"/>
          <w:sz w:val="20"/>
        </w:rPr>
        <w:t>других;</w:t>
      </w:r>
    </w:p>
    <w:p w:rsidR="00CD151F" w:rsidRDefault="00CD151F" w:rsidP="00CD151F">
      <w:pPr>
        <w:pStyle w:val="a4"/>
        <w:widowControl w:val="0"/>
        <w:numPr>
          <w:ilvl w:val="0"/>
          <w:numId w:val="95"/>
        </w:numPr>
        <w:tabs>
          <w:tab w:val="left" w:pos="344"/>
        </w:tabs>
        <w:autoSpaceDE w:val="0"/>
        <w:autoSpaceDN w:val="0"/>
        <w:spacing w:before="2" w:after="0" w:line="240" w:lineRule="auto"/>
        <w:contextualSpacing w:val="0"/>
        <w:rPr>
          <w:sz w:val="20"/>
        </w:rPr>
      </w:pPr>
      <w:r>
        <w:rPr>
          <w:color w:val="231F20"/>
          <w:w w:val="120"/>
          <w:sz w:val="20"/>
        </w:rPr>
        <w:t>выявлять</w:t>
      </w:r>
      <w:r>
        <w:rPr>
          <w:color w:val="231F20"/>
          <w:spacing w:val="7"/>
          <w:w w:val="120"/>
          <w:sz w:val="20"/>
        </w:rPr>
        <w:t xml:space="preserve"> </w:t>
      </w:r>
      <w:r>
        <w:rPr>
          <w:color w:val="231F20"/>
          <w:w w:val="120"/>
          <w:sz w:val="20"/>
        </w:rPr>
        <w:t>и</w:t>
      </w:r>
      <w:r>
        <w:rPr>
          <w:color w:val="231F20"/>
          <w:spacing w:val="8"/>
          <w:w w:val="120"/>
          <w:sz w:val="20"/>
        </w:rPr>
        <w:t xml:space="preserve"> </w:t>
      </w:r>
      <w:r>
        <w:rPr>
          <w:color w:val="231F20"/>
          <w:w w:val="120"/>
          <w:sz w:val="20"/>
        </w:rPr>
        <w:t>анализировать</w:t>
      </w:r>
      <w:r>
        <w:rPr>
          <w:color w:val="231F20"/>
          <w:spacing w:val="8"/>
          <w:w w:val="120"/>
          <w:sz w:val="20"/>
        </w:rPr>
        <w:t xml:space="preserve"> </w:t>
      </w:r>
      <w:r>
        <w:rPr>
          <w:color w:val="231F20"/>
          <w:w w:val="120"/>
          <w:sz w:val="20"/>
        </w:rPr>
        <w:t>причины</w:t>
      </w:r>
      <w:r>
        <w:rPr>
          <w:color w:val="231F20"/>
          <w:spacing w:val="8"/>
          <w:w w:val="120"/>
          <w:sz w:val="20"/>
        </w:rPr>
        <w:t xml:space="preserve"> </w:t>
      </w:r>
      <w:r>
        <w:rPr>
          <w:color w:val="231F20"/>
          <w:w w:val="120"/>
          <w:sz w:val="20"/>
        </w:rPr>
        <w:t>эмоций;</w:t>
      </w:r>
    </w:p>
    <w:p w:rsidR="00CD151F" w:rsidRDefault="00CD151F" w:rsidP="00CD151F">
      <w:pPr>
        <w:pStyle w:val="a4"/>
        <w:widowControl w:val="0"/>
        <w:numPr>
          <w:ilvl w:val="0"/>
          <w:numId w:val="95"/>
        </w:numPr>
        <w:tabs>
          <w:tab w:val="left" w:pos="344"/>
        </w:tabs>
        <w:autoSpaceDE w:val="0"/>
        <w:autoSpaceDN w:val="0"/>
        <w:spacing w:before="10" w:after="0" w:line="249" w:lineRule="auto"/>
        <w:ind w:right="116"/>
        <w:contextualSpacing w:val="0"/>
        <w:rPr>
          <w:sz w:val="20"/>
        </w:rPr>
      </w:pPr>
      <w:r>
        <w:rPr>
          <w:color w:val="231F20"/>
          <w:w w:val="115"/>
          <w:sz w:val="20"/>
        </w:rPr>
        <w:t>ставить</w:t>
      </w:r>
      <w:r>
        <w:rPr>
          <w:color w:val="231F20"/>
          <w:spacing w:val="23"/>
          <w:w w:val="115"/>
          <w:sz w:val="20"/>
        </w:rPr>
        <w:t xml:space="preserve"> </w:t>
      </w:r>
      <w:r>
        <w:rPr>
          <w:color w:val="231F20"/>
          <w:w w:val="115"/>
          <w:sz w:val="20"/>
        </w:rPr>
        <w:t>себя</w:t>
      </w:r>
      <w:r>
        <w:rPr>
          <w:color w:val="231F20"/>
          <w:spacing w:val="24"/>
          <w:w w:val="115"/>
          <w:sz w:val="20"/>
        </w:rPr>
        <w:t xml:space="preserve"> </w:t>
      </w:r>
      <w:r>
        <w:rPr>
          <w:color w:val="231F20"/>
          <w:w w:val="115"/>
          <w:sz w:val="20"/>
        </w:rPr>
        <w:t>на</w:t>
      </w:r>
      <w:r>
        <w:rPr>
          <w:color w:val="231F20"/>
          <w:spacing w:val="24"/>
          <w:w w:val="115"/>
          <w:sz w:val="20"/>
        </w:rPr>
        <w:t xml:space="preserve"> </w:t>
      </w:r>
      <w:r>
        <w:rPr>
          <w:color w:val="231F20"/>
          <w:w w:val="115"/>
          <w:sz w:val="20"/>
        </w:rPr>
        <w:t>место</w:t>
      </w:r>
      <w:r>
        <w:rPr>
          <w:color w:val="231F20"/>
          <w:spacing w:val="24"/>
          <w:w w:val="115"/>
          <w:sz w:val="20"/>
        </w:rPr>
        <w:t xml:space="preserve"> </w:t>
      </w:r>
      <w:r>
        <w:rPr>
          <w:color w:val="231F20"/>
          <w:w w:val="115"/>
          <w:sz w:val="20"/>
        </w:rPr>
        <w:t>другого</w:t>
      </w:r>
      <w:r>
        <w:rPr>
          <w:color w:val="231F20"/>
          <w:spacing w:val="24"/>
          <w:w w:val="115"/>
          <w:sz w:val="20"/>
        </w:rPr>
        <w:t xml:space="preserve"> </w:t>
      </w:r>
      <w:r>
        <w:rPr>
          <w:color w:val="231F20"/>
          <w:w w:val="115"/>
          <w:sz w:val="20"/>
        </w:rPr>
        <w:t>человека,</w:t>
      </w:r>
      <w:r>
        <w:rPr>
          <w:color w:val="231F20"/>
          <w:spacing w:val="23"/>
          <w:w w:val="115"/>
          <w:sz w:val="20"/>
        </w:rPr>
        <w:t xml:space="preserve"> </w:t>
      </w:r>
      <w:r>
        <w:rPr>
          <w:color w:val="231F20"/>
          <w:w w:val="115"/>
          <w:sz w:val="20"/>
        </w:rPr>
        <w:t>понимать</w:t>
      </w:r>
      <w:r>
        <w:rPr>
          <w:color w:val="231F20"/>
          <w:spacing w:val="24"/>
          <w:w w:val="115"/>
          <w:sz w:val="20"/>
        </w:rPr>
        <w:t xml:space="preserve"> </w:t>
      </w:r>
      <w:r>
        <w:rPr>
          <w:color w:val="231F20"/>
          <w:w w:val="115"/>
          <w:sz w:val="20"/>
        </w:rPr>
        <w:t>мотивы</w:t>
      </w:r>
      <w:r>
        <w:rPr>
          <w:color w:val="231F20"/>
          <w:spacing w:val="24"/>
          <w:w w:val="115"/>
          <w:sz w:val="20"/>
        </w:rPr>
        <w:t xml:space="preserve"> </w:t>
      </w:r>
      <w:r>
        <w:rPr>
          <w:color w:val="231F20"/>
          <w:w w:val="115"/>
          <w:sz w:val="20"/>
        </w:rPr>
        <w:t>и</w:t>
      </w:r>
      <w:r>
        <w:rPr>
          <w:color w:val="231F20"/>
          <w:spacing w:val="-55"/>
          <w:w w:val="115"/>
          <w:sz w:val="20"/>
        </w:rPr>
        <w:t xml:space="preserve"> </w:t>
      </w:r>
      <w:r>
        <w:rPr>
          <w:color w:val="231F20"/>
          <w:w w:val="115"/>
          <w:sz w:val="20"/>
        </w:rPr>
        <w:t>намерения</w:t>
      </w:r>
      <w:r>
        <w:rPr>
          <w:color w:val="231F20"/>
          <w:spacing w:val="15"/>
          <w:w w:val="115"/>
          <w:sz w:val="20"/>
        </w:rPr>
        <w:t xml:space="preserve"> </w:t>
      </w:r>
      <w:r>
        <w:rPr>
          <w:color w:val="231F20"/>
          <w:w w:val="115"/>
          <w:sz w:val="20"/>
        </w:rPr>
        <w:t>другого;</w:t>
      </w:r>
    </w:p>
    <w:p w:rsidR="00CD151F" w:rsidRDefault="00CD151F" w:rsidP="00CD151F">
      <w:pPr>
        <w:pStyle w:val="a4"/>
        <w:widowControl w:val="0"/>
        <w:numPr>
          <w:ilvl w:val="0"/>
          <w:numId w:val="95"/>
        </w:numPr>
        <w:tabs>
          <w:tab w:val="left" w:pos="344"/>
        </w:tabs>
        <w:autoSpaceDE w:val="0"/>
        <w:autoSpaceDN w:val="0"/>
        <w:spacing w:before="1" w:after="0" w:line="240" w:lineRule="auto"/>
        <w:contextualSpacing w:val="0"/>
        <w:rPr>
          <w:sz w:val="20"/>
        </w:rPr>
      </w:pPr>
      <w:r>
        <w:rPr>
          <w:color w:val="231F20"/>
          <w:w w:val="115"/>
          <w:sz w:val="20"/>
        </w:rPr>
        <w:t>регулировать</w:t>
      </w:r>
      <w:r>
        <w:rPr>
          <w:color w:val="231F20"/>
          <w:spacing w:val="37"/>
          <w:w w:val="115"/>
          <w:sz w:val="20"/>
        </w:rPr>
        <w:t xml:space="preserve"> </w:t>
      </w:r>
      <w:r>
        <w:rPr>
          <w:color w:val="231F20"/>
          <w:w w:val="115"/>
          <w:sz w:val="20"/>
        </w:rPr>
        <w:t>способ</w:t>
      </w:r>
      <w:r>
        <w:rPr>
          <w:color w:val="231F20"/>
          <w:spacing w:val="37"/>
          <w:w w:val="115"/>
          <w:sz w:val="20"/>
        </w:rPr>
        <w:t xml:space="preserve"> </w:t>
      </w:r>
      <w:r>
        <w:rPr>
          <w:color w:val="231F20"/>
          <w:w w:val="115"/>
          <w:sz w:val="20"/>
        </w:rPr>
        <w:t>выражения</w:t>
      </w:r>
      <w:r>
        <w:rPr>
          <w:color w:val="231F20"/>
          <w:spacing w:val="37"/>
          <w:w w:val="115"/>
          <w:sz w:val="20"/>
        </w:rPr>
        <w:t xml:space="preserve"> </w:t>
      </w:r>
      <w:r>
        <w:rPr>
          <w:color w:val="231F20"/>
          <w:w w:val="115"/>
          <w:sz w:val="20"/>
        </w:rPr>
        <w:t>эмоций.</w:t>
      </w:r>
    </w:p>
    <w:p w:rsidR="00CD151F" w:rsidRDefault="00CD151F" w:rsidP="00CD151F">
      <w:pPr>
        <w:pStyle w:val="410"/>
        <w:spacing w:before="14"/>
      </w:pPr>
      <w:r>
        <w:rPr>
          <w:color w:val="231F20"/>
          <w:w w:val="95"/>
        </w:rPr>
        <w:t>Принятие себя и</w:t>
      </w:r>
      <w:r>
        <w:rPr>
          <w:color w:val="231F20"/>
          <w:spacing w:val="1"/>
          <w:w w:val="95"/>
        </w:rPr>
        <w:t xml:space="preserve"> </w:t>
      </w:r>
      <w:r>
        <w:rPr>
          <w:color w:val="231F20"/>
          <w:w w:val="95"/>
        </w:rPr>
        <w:t>других:</w:t>
      </w:r>
    </w:p>
    <w:p w:rsidR="00CD151F" w:rsidRDefault="00CD151F" w:rsidP="00CD151F">
      <w:pPr>
        <w:pStyle w:val="a4"/>
        <w:widowControl w:val="0"/>
        <w:numPr>
          <w:ilvl w:val="0"/>
          <w:numId w:val="95"/>
        </w:numPr>
        <w:tabs>
          <w:tab w:val="left" w:pos="344"/>
        </w:tabs>
        <w:autoSpaceDE w:val="0"/>
        <w:autoSpaceDN w:val="0"/>
        <w:spacing w:before="9" w:after="0" w:line="240" w:lineRule="auto"/>
        <w:contextualSpacing w:val="0"/>
        <w:rPr>
          <w:sz w:val="20"/>
        </w:rPr>
      </w:pPr>
      <w:r>
        <w:rPr>
          <w:color w:val="231F20"/>
          <w:w w:val="115"/>
          <w:sz w:val="20"/>
        </w:rPr>
        <w:t>осознанно</w:t>
      </w:r>
      <w:r>
        <w:rPr>
          <w:color w:val="231F20"/>
          <w:spacing w:val="21"/>
          <w:w w:val="115"/>
          <w:sz w:val="20"/>
        </w:rPr>
        <w:t xml:space="preserve"> </w:t>
      </w:r>
      <w:r>
        <w:rPr>
          <w:color w:val="231F20"/>
          <w:w w:val="115"/>
          <w:sz w:val="20"/>
        </w:rPr>
        <w:t>относиться</w:t>
      </w:r>
      <w:r>
        <w:rPr>
          <w:color w:val="231F20"/>
          <w:spacing w:val="22"/>
          <w:w w:val="115"/>
          <w:sz w:val="20"/>
        </w:rPr>
        <w:t xml:space="preserve"> </w:t>
      </w:r>
      <w:r>
        <w:rPr>
          <w:color w:val="231F20"/>
          <w:w w:val="115"/>
          <w:sz w:val="20"/>
        </w:rPr>
        <w:t>к</w:t>
      </w:r>
      <w:r>
        <w:rPr>
          <w:color w:val="231F20"/>
          <w:spacing w:val="21"/>
          <w:w w:val="115"/>
          <w:sz w:val="20"/>
        </w:rPr>
        <w:t xml:space="preserve"> </w:t>
      </w:r>
      <w:r>
        <w:rPr>
          <w:color w:val="231F20"/>
          <w:w w:val="115"/>
          <w:sz w:val="20"/>
        </w:rPr>
        <w:t>другому</w:t>
      </w:r>
      <w:r>
        <w:rPr>
          <w:color w:val="231F20"/>
          <w:spacing w:val="22"/>
          <w:w w:val="115"/>
          <w:sz w:val="20"/>
        </w:rPr>
        <w:t xml:space="preserve"> </w:t>
      </w:r>
      <w:r>
        <w:rPr>
          <w:color w:val="231F20"/>
          <w:w w:val="115"/>
          <w:sz w:val="20"/>
        </w:rPr>
        <w:t>человеку,</w:t>
      </w:r>
      <w:r>
        <w:rPr>
          <w:color w:val="231F20"/>
          <w:spacing w:val="22"/>
          <w:w w:val="115"/>
          <w:sz w:val="20"/>
        </w:rPr>
        <w:t xml:space="preserve"> </w:t>
      </w:r>
      <w:r>
        <w:rPr>
          <w:color w:val="231F20"/>
          <w:w w:val="115"/>
          <w:sz w:val="20"/>
        </w:rPr>
        <w:t>его</w:t>
      </w:r>
      <w:r>
        <w:rPr>
          <w:color w:val="231F20"/>
          <w:spacing w:val="21"/>
          <w:w w:val="115"/>
          <w:sz w:val="20"/>
        </w:rPr>
        <w:t xml:space="preserve"> </w:t>
      </w:r>
      <w:r>
        <w:rPr>
          <w:color w:val="231F20"/>
          <w:w w:val="115"/>
          <w:sz w:val="20"/>
        </w:rPr>
        <w:t>мнению;</w:t>
      </w:r>
    </w:p>
    <w:p w:rsidR="00CD151F" w:rsidRDefault="00CD151F" w:rsidP="00CD151F">
      <w:pPr>
        <w:pStyle w:val="a4"/>
        <w:widowControl w:val="0"/>
        <w:numPr>
          <w:ilvl w:val="0"/>
          <w:numId w:val="95"/>
        </w:numPr>
        <w:tabs>
          <w:tab w:val="left" w:pos="344"/>
        </w:tabs>
        <w:autoSpaceDE w:val="0"/>
        <w:autoSpaceDN w:val="0"/>
        <w:spacing w:before="10" w:after="0" w:line="240" w:lineRule="auto"/>
        <w:contextualSpacing w:val="0"/>
        <w:rPr>
          <w:sz w:val="20"/>
        </w:rPr>
      </w:pPr>
      <w:r>
        <w:rPr>
          <w:color w:val="231F20"/>
          <w:w w:val="120"/>
          <w:sz w:val="20"/>
        </w:rPr>
        <w:t>признавать</w:t>
      </w:r>
      <w:r>
        <w:rPr>
          <w:color w:val="231F20"/>
          <w:spacing w:val="-3"/>
          <w:w w:val="120"/>
          <w:sz w:val="20"/>
        </w:rPr>
        <w:t xml:space="preserve"> </w:t>
      </w:r>
      <w:r>
        <w:rPr>
          <w:color w:val="231F20"/>
          <w:w w:val="120"/>
          <w:sz w:val="20"/>
        </w:rPr>
        <w:t>своё</w:t>
      </w:r>
      <w:r>
        <w:rPr>
          <w:color w:val="231F20"/>
          <w:spacing w:val="-2"/>
          <w:w w:val="120"/>
          <w:sz w:val="20"/>
        </w:rPr>
        <w:t xml:space="preserve"> </w:t>
      </w:r>
      <w:r>
        <w:rPr>
          <w:color w:val="231F20"/>
          <w:w w:val="120"/>
          <w:sz w:val="20"/>
        </w:rPr>
        <w:t>право</w:t>
      </w:r>
      <w:r>
        <w:rPr>
          <w:color w:val="231F20"/>
          <w:spacing w:val="-2"/>
          <w:w w:val="120"/>
          <w:sz w:val="20"/>
        </w:rPr>
        <w:t xml:space="preserve"> </w:t>
      </w:r>
      <w:r>
        <w:rPr>
          <w:color w:val="231F20"/>
          <w:w w:val="120"/>
          <w:sz w:val="20"/>
        </w:rPr>
        <w:t>на</w:t>
      </w:r>
      <w:r>
        <w:rPr>
          <w:color w:val="231F20"/>
          <w:spacing w:val="-2"/>
          <w:w w:val="120"/>
          <w:sz w:val="20"/>
        </w:rPr>
        <w:t xml:space="preserve"> </w:t>
      </w:r>
      <w:r>
        <w:rPr>
          <w:color w:val="231F20"/>
          <w:w w:val="120"/>
          <w:sz w:val="20"/>
        </w:rPr>
        <w:t>ошибку</w:t>
      </w:r>
      <w:r>
        <w:rPr>
          <w:color w:val="231F20"/>
          <w:spacing w:val="-3"/>
          <w:w w:val="120"/>
          <w:sz w:val="20"/>
        </w:rPr>
        <w:t xml:space="preserve"> </w:t>
      </w:r>
      <w:r>
        <w:rPr>
          <w:color w:val="231F20"/>
          <w:w w:val="120"/>
          <w:sz w:val="20"/>
        </w:rPr>
        <w:t>и</w:t>
      </w:r>
      <w:r>
        <w:rPr>
          <w:color w:val="231F20"/>
          <w:spacing w:val="-2"/>
          <w:w w:val="120"/>
          <w:sz w:val="20"/>
        </w:rPr>
        <w:t xml:space="preserve"> </w:t>
      </w:r>
      <w:r>
        <w:rPr>
          <w:color w:val="231F20"/>
          <w:w w:val="120"/>
          <w:sz w:val="20"/>
        </w:rPr>
        <w:t>такое</w:t>
      </w:r>
      <w:r>
        <w:rPr>
          <w:color w:val="231F20"/>
          <w:spacing w:val="-2"/>
          <w:w w:val="120"/>
          <w:sz w:val="20"/>
        </w:rPr>
        <w:t xml:space="preserve"> </w:t>
      </w:r>
      <w:r>
        <w:rPr>
          <w:color w:val="231F20"/>
          <w:w w:val="120"/>
          <w:sz w:val="20"/>
        </w:rPr>
        <w:t>же</w:t>
      </w:r>
      <w:r>
        <w:rPr>
          <w:color w:val="231F20"/>
          <w:spacing w:val="-2"/>
          <w:w w:val="120"/>
          <w:sz w:val="20"/>
        </w:rPr>
        <w:t xml:space="preserve"> </w:t>
      </w:r>
      <w:r>
        <w:rPr>
          <w:color w:val="231F20"/>
          <w:w w:val="120"/>
          <w:sz w:val="20"/>
        </w:rPr>
        <w:t>право</w:t>
      </w:r>
      <w:r>
        <w:rPr>
          <w:color w:val="231F20"/>
          <w:spacing w:val="-3"/>
          <w:w w:val="120"/>
          <w:sz w:val="20"/>
        </w:rPr>
        <w:t xml:space="preserve"> </w:t>
      </w:r>
      <w:r>
        <w:rPr>
          <w:color w:val="231F20"/>
          <w:w w:val="120"/>
          <w:sz w:val="20"/>
        </w:rPr>
        <w:t>другого;</w:t>
      </w:r>
    </w:p>
    <w:p w:rsidR="00CD151F" w:rsidRDefault="00CD151F" w:rsidP="00CD151F">
      <w:pPr>
        <w:pStyle w:val="a4"/>
        <w:widowControl w:val="0"/>
        <w:numPr>
          <w:ilvl w:val="0"/>
          <w:numId w:val="95"/>
        </w:numPr>
        <w:tabs>
          <w:tab w:val="left" w:pos="344"/>
        </w:tabs>
        <w:autoSpaceDE w:val="0"/>
        <w:autoSpaceDN w:val="0"/>
        <w:spacing w:before="10" w:after="0" w:line="240" w:lineRule="auto"/>
        <w:contextualSpacing w:val="0"/>
        <w:rPr>
          <w:sz w:val="20"/>
        </w:rPr>
      </w:pPr>
      <w:r>
        <w:rPr>
          <w:color w:val="231F20"/>
          <w:w w:val="115"/>
          <w:sz w:val="20"/>
        </w:rPr>
        <w:t>открытость</w:t>
      </w:r>
      <w:r>
        <w:rPr>
          <w:color w:val="231F20"/>
          <w:spacing w:val="20"/>
          <w:w w:val="115"/>
          <w:sz w:val="20"/>
        </w:rPr>
        <w:t xml:space="preserve"> </w:t>
      </w:r>
      <w:r>
        <w:rPr>
          <w:color w:val="231F20"/>
          <w:w w:val="115"/>
          <w:sz w:val="20"/>
        </w:rPr>
        <w:t>себе</w:t>
      </w:r>
      <w:r>
        <w:rPr>
          <w:color w:val="231F20"/>
          <w:spacing w:val="21"/>
          <w:w w:val="115"/>
          <w:sz w:val="20"/>
        </w:rPr>
        <w:t xml:space="preserve"> </w:t>
      </w:r>
      <w:r>
        <w:rPr>
          <w:color w:val="231F20"/>
          <w:w w:val="115"/>
          <w:sz w:val="20"/>
        </w:rPr>
        <w:t>и</w:t>
      </w:r>
      <w:r>
        <w:rPr>
          <w:color w:val="231F20"/>
          <w:spacing w:val="21"/>
          <w:w w:val="115"/>
          <w:sz w:val="20"/>
        </w:rPr>
        <w:t xml:space="preserve"> </w:t>
      </w:r>
      <w:r>
        <w:rPr>
          <w:color w:val="231F20"/>
          <w:w w:val="115"/>
          <w:sz w:val="20"/>
        </w:rPr>
        <w:t>другим;</w:t>
      </w:r>
    </w:p>
    <w:p w:rsidR="00CD151F" w:rsidRDefault="00CD151F" w:rsidP="00CD151F">
      <w:pPr>
        <w:pStyle w:val="a4"/>
        <w:widowControl w:val="0"/>
        <w:numPr>
          <w:ilvl w:val="0"/>
          <w:numId w:val="95"/>
        </w:numPr>
        <w:tabs>
          <w:tab w:val="left" w:pos="344"/>
        </w:tabs>
        <w:autoSpaceDE w:val="0"/>
        <w:autoSpaceDN w:val="0"/>
        <w:spacing w:before="10" w:after="0" w:line="240" w:lineRule="auto"/>
        <w:contextualSpacing w:val="0"/>
        <w:rPr>
          <w:sz w:val="20"/>
        </w:rPr>
      </w:pPr>
      <w:r>
        <w:rPr>
          <w:color w:val="231F20"/>
          <w:w w:val="115"/>
          <w:sz w:val="20"/>
        </w:rPr>
        <w:t>осознавать</w:t>
      </w:r>
      <w:r>
        <w:rPr>
          <w:color w:val="231F20"/>
          <w:spacing w:val="32"/>
          <w:w w:val="115"/>
          <w:sz w:val="20"/>
        </w:rPr>
        <w:t xml:space="preserve"> </w:t>
      </w:r>
      <w:r>
        <w:rPr>
          <w:color w:val="231F20"/>
          <w:w w:val="115"/>
          <w:sz w:val="20"/>
        </w:rPr>
        <w:t>невозможность</w:t>
      </w:r>
      <w:r>
        <w:rPr>
          <w:color w:val="231F20"/>
          <w:spacing w:val="32"/>
          <w:w w:val="115"/>
          <w:sz w:val="20"/>
        </w:rPr>
        <w:t xml:space="preserve"> </w:t>
      </w:r>
      <w:r>
        <w:rPr>
          <w:color w:val="231F20"/>
          <w:w w:val="115"/>
          <w:sz w:val="20"/>
        </w:rPr>
        <w:t>контролировать</w:t>
      </w:r>
      <w:r>
        <w:rPr>
          <w:color w:val="231F20"/>
          <w:spacing w:val="32"/>
          <w:w w:val="115"/>
          <w:sz w:val="20"/>
        </w:rPr>
        <w:t xml:space="preserve"> </w:t>
      </w:r>
      <w:r>
        <w:rPr>
          <w:color w:val="231F20"/>
          <w:w w:val="115"/>
          <w:sz w:val="20"/>
        </w:rPr>
        <w:t>всё</w:t>
      </w:r>
      <w:r>
        <w:rPr>
          <w:color w:val="231F20"/>
          <w:spacing w:val="32"/>
          <w:w w:val="115"/>
          <w:sz w:val="20"/>
        </w:rPr>
        <w:t xml:space="preserve"> </w:t>
      </w:r>
      <w:r>
        <w:rPr>
          <w:color w:val="231F20"/>
          <w:w w:val="115"/>
          <w:sz w:val="20"/>
        </w:rPr>
        <w:t>вокруг;</w:t>
      </w:r>
    </w:p>
    <w:p w:rsidR="00CD151F" w:rsidRDefault="00CD151F" w:rsidP="00CD151F">
      <w:pPr>
        <w:pStyle w:val="a4"/>
        <w:widowControl w:val="0"/>
        <w:numPr>
          <w:ilvl w:val="0"/>
          <w:numId w:val="95"/>
        </w:numPr>
        <w:tabs>
          <w:tab w:val="left" w:pos="344"/>
        </w:tabs>
        <w:autoSpaceDE w:val="0"/>
        <w:autoSpaceDN w:val="0"/>
        <w:spacing w:before="10" w:after="0" w:line="249" w:lineRule="auto"/>
        <w:ind w:right="114"/>
        <w:contextualSpacing w:val="0"/>
        <w:jc w:val="both"/>
        <w:rPr>
          <w:sz w:val="20"/>
        </w:rPr>
      </w:pPr>
      <w:r>
        <w:rPr>
          <w:color w:val="231F20"/>
          <w:w w:val="120"/>
          <w:sz w:val="20"/>
        </w:rPr>
        <w:t>овладеть системой универсальных учебных регулятивных</w:t>
      </w:r>
      <w:r>
        <w:rPr>
          <w:color w:val="231F20"/>
          <w:spacing w:val="1"/>
          <w:w w:val="120"/>
          <w:sz w:val="20"/>
        </w:rPr>
        <w:t xml:space="preserve"> </w:t>
      </w:r>
      <w:r>
        <w:rPr>
          <w:color w:val="231F20"/>
          <w:spacing w:val="-1"/>
          <w:w w:val="120"/>
          <w:sz w:val="20"/>
        </w:rPr>
        <w:t xml:space="preserve">действий, </w:t>
      </w:r>
      <w:r>
        <w:rPr>
          <w:color w:val="231F20"/>
          <w:w w:val="120"/>
          <w:sz w:val="20"/>
        </w:rPr>
        <w:t>которая обеспечивает формирование смысловых</w:t>
      </w:r>
      <w:r>
        <w:rPr>
          <w:color w:val="231F20"/>
          <w:spacing w:val="1"/>
          <w:w w:val="120"/>
          <w:sz w:val="20"/>
        </w:rPr>
        <w:t xml:space="preserve"> </w:t>
      </w:r>
      <w:r>
        <w:rPr>
          <w:color w:val="231F20"/>
          <w:w w:val="120"/>
          <w:sz w:val="20"/>
        </w:rPr>
        <w:t>установок</w:t>
      </w:r>
      <w:r>
        <w:rPr>
          <w:color w:val="231F20"/>
          <w:spacing w:val="-5"/>
          <w:w w:val="120"/>
          <w:sz w:val="20"/>
        </w:rPr>
        <w:t xml:space="preserve"> </w:t>
      </w:r>
      <w:r>
        <w:rPr>
          <w:color w:val="231F20"/>
          <w:w w:val="120"/>
          <w:sz w:val="20"/>
        </w:rPr>
        <w:t>личности</w:t>
      </w:r>
      <w:r>
        <w:rPr>
          <w:color w:val="231F20"/>
          <w:spacing w:val="-4"/>
          <w:w w:val="120"/>
          <w:sz w:val="20"/>
        </w:rPr>
        <w:t xml:space="preserve"> </w:t>
      </w:r>
      <w:r>
        <w:rPr>
          <w:color w:val="231F20"/>
          <w:w w:val="120"/>
          <w:sz w:val="20"/>
        </w:rPr>
        <w:t>(внутренняя</w:t>
      </w:r>
      <w:r>
        <w:rPr>
          <w:color w:val="231F20"/>
          <w:spacing w:val="-4"/>
          <w:w w:val="120"/>
          <w:sz w:val="20"/>
        </w:rPr>
        <w:t xml:space="preserve"> </w:t>
      </w:r>
      <w:r>
        <w:rPr>
          <w:color w:val="231F20"/>
          <w:w w:val="120"/>
          <w:sz w:val="20"/>
        </w:rPr>
        <w:t>позиция</w:t>
      </w:r>
      <w:r>
        <w:rPr>
          <w:color w:val="231F20"/>
          <w:spacing w:val="-5"/>
          <w:w w:val="120"/>
          <w:sz w:val="20"/>
        </w:rPr>
        <w:t xml:space="preserve"> </w:t>
      </w:r>
      <w:r>
        <w:rPr>
          <w:color w:val="231F20"/>
          <w:w w:val="120"/>
          <w:sz w:val="20"/>
        </w:rPr>
        <w:t>личности),</w:t>
      </w:r>
      <w:r>
        <w:rPr>
          <w:color w:val="231F20"/>
          <w:spacing w:val="-4"/>
          <w:w w:val="120"/>
          <w:sz w:val="20"/>
        </w:rPr>
        <w:t xml:space="preserve"> </w:t>
      </w:r>
      <w:r>
        <w:rPr>
          <w:color w:val="231F20"/>
          <w:w w:val="120"/>
          <w:sz w:val="20"/>
        </w:rPr>
        <w:t>и</w:t>
      </w:r>
      <w:r>
        <w:rPr>
          <w:color w:val="231F20"/>
          <w:spacing w:val="-4"/>
          <w:w w:val="120"/>
          <w:sz w:val="20"/>
        </w:rPr>
        <w:t xml:space="preserve"> </w:t>
      </w:r>
      <w:r>
        <w:rPr>
          <w:color w:val="231F20"/>
          <w:w w:val="120"/>
          <w:sz w:val="20"/>
        </w:rPr>
        <w:t>жиз-</w:t>
      </w:r>
      <w:r>
        <w:rPr>
          <w:color w:val="231F20"/>
          <w:spacing w:val="-58"/>
          <w:w w:val="120"/>
          <w:sz w:val="20"/>
        </w:rPr>
        <w:t xml:space="preserve"> </w:t>
      </w:r>
      <w:r>
        <w:rPr>
          <w:color w:val="231F20"/>
          <w:w w:val="120"/>
          <w:sz w:val="20"/>
        </w:rPr>
        <w:t>ненных навыков личности (управления собой, самодисци-</w:t>
      </w:r>
      <w:r>
        <w:rPr>
          <w:color w:val="231F20"/>
          <w:spacing w:val="1"/>
          <w:w w:val="120"/>
          <w:sz w:val="20"/>
        </w:rPr>
        <w:t xml:space="preserve"> </w:t>
      </w:r>
      <w:r>
        <w:rPr>
          <w:color w:val="231F20"/>
          <w:w w:val="120"/>
          <w:sz w:val="20"/>
        </w:rPr>
        <w:t>плины,</w:t>
      </w:r>
      <w:r>
        <w:rPr>
          <w:color w:val="231F20"/>
          <w:spacing w:val="10"/>
          <w:w w:val="120"/>
          <w:sz w:val="20"/>
        </w:rPr>
        <w:t xml:space="preserve"> </w:t>
      </w:r>
      <w:r>
        <w:rPr>
          <w:color w:val="231F20"/>
          <w:w w:val="120"/>
          <w:sz w:val="20"/>
        </w:rPr>
        <w:t>устойчивого</w:t>
      </w:r>
      <w:r>
        <w:rPr>
          <w:color w:val="231F20"/>
          <w:spacing w:val="10"/>
          <w:w w:val="120"/>
          <w:sz w:val="20"/>
        </w:rPr>
        <w:t xml:space="preserve"> </w:t>
      </w:r>
      <w:r>
        <w:rPr>
          <w:color w:val="231F20"/>
          <w:w w:val="120"/>
          <w:sz w:val="20"/>
        </w:rPr>
        <w:t>поведения).</w:t>
      </w:r>
    </w:p>
    <w:p w:rsidR="00CD151F" w:rsidRDefault="00CD151F" w:rsidP="00CD151F">
      <w:pPr>
        <w:spacing w:before="7"/>
        <w:rPr>
          <w:sz w:val="19"/>
        </w:rPr>
      </w:pPr>
    </w:p>
    <w:p w:rsidR="00CD151F" w:rsidRDefault="00CD151F" w:rsidP="00CD151F">
      <w:pPr>
        <w:pStyle w:val="213"/>
        <w:spacing w:before="1"/>
        <w:ind w:left="117" w:firstLine="0"/>
      </w:pPr>
      <w:r>
        <w:rPr>
          <w:color w:val="231F20"/>
          <w:w w:val="90"/>
        </w:rPr>
        <w:t>ПРЕДМЕТНЫЕ</w:t>
      </w:r>
      <w:r>
        <w:rPr>
          <w:color w:val="231F20"/>
          <w:spacing w:val="1"/>
          <w:w w:val="90"/>
        </w:rPr>
        <w:t xml:space="preserve"> </w:t>
      </w:r>
      <w:r>
        <w:rPr>
          <w:color w:val="231F20"/>
          <w:w w:val="90"/>
        </w:rPr>
        <w:t>РЕЗУЛЬТАТЫ</w:t>
      </w:r>
    </w:p>
    <w:p w:rsidR="00CD151F" w:rsidRDefault="00CD151F" w:rsidP="00CD151F">
      <w:pPr>
        <w:pStyle w:val="311"/>
        <w:numPr>
          <w:ilvl w:val="0"/>
          <w:numId w:val="94"/>
        </w:numPr>
        <w:tabs>
          <w:tab w:val="left" w:pos="275"/>
        </w:tabs>
        <w:spacing w:before="120"/>
        <w:rPr>
          <w:rFonts w:ascii="Trebuchet MS" w:hAnsi="Trebuchet MS"/>
        </w:rPr>
      </w:pPr>
      <w:bookmarkStart w:id="18" w:name="_TOC_250005"/>
      <w:bookmarkEnd w:id="18"/>
      <w:r>
        <w:rPr>
          <w:rFonts w:ascii="Trebuchet MS" w:hAnsi="Trebuchet MS"/>
          <w:color w:val="231F20"/>
        </w:rPr>
        <w:t>класс:</w:t>
      </w:r>
    </w:p>
    <w:p w:rsidR="00CD151F" w:rsidRDefault="00CD151F" w:rsidP="00CD151F">
      <w:pPr>
        <w:pStyle w:val="a4"/>
        <w:widowControl w:val="0"/>
        <w:numPr>
          <w:ilvl w:val="0"/>
          <w:numId w:val="95"/>
        </w:numPr>
        <w:tabs>
          <w:tab w:val="left" w:pos="344"/>
        </w:tabs>
        <w:autoSpaceDE w:val="0"/>
        <w:autoSpaceDN w:val="0"/>
        <w:spacing w:before="122" w:after="0" w:line="249" w:lineRule="auto"/>
        <w:ind w:right="114"/>
        <w:contextualSpacing w:val="0"/>
        <w:jc w:val="both"/>
        <w:rPr>
          <w:sz w:val="20"/>
        </w:rPr>
      </w:pPr>
      <w:r>
        <w:rPr>
          <w:color w:val="231F20"/>
          <w:w w:val="120"/>
          <w:sz w:val="20"/>
        </w:rPr>
        <w:t>характеризовать биологию как науку о живой природе; на-</w:t>
      </w:r>
      <w:r>
        <w:rPr>
          <w:color w:val="231F20"/>
          <w:spacing w:val="1"/>
          <w:w w:val="120"/>
          <w:sz w:val="20"/>
        </w:rPr>
        <w:t xml:space="preserve"> </w:t>
      </w:r>
      <w:r>
        <w:rPr>
          <w:color w:val="231F20"/>
          <w:w w:val="120"/>
          <w:sz w:val="20"/>
        </w:rPr>
        <w:t>зывать признаки живого, сравнивать объекты живой и не-</w:t>
      </w:r>
      <w:r>
        <w:rPr>
          <w:color w:val="231F20"/>
          <w:spacing w:val="1"/>
          <w:w w:val="120"/>
          <w:sz w:val="20"/>
        </w:rPr>
        <w:t xml:space="preserve"> </w:t>
      </w:r>
      <w:r>
        <w:rPr>
          <w:color w:val="231F20"/>
          <w:w w:val="120"/>
          <w:sz w:val="20"/>
        </w:rPr>
        <w:t>живой</w:t>
      </w:r>
      <w:r>
        <w:rPr>
          <w:color w:val="231F20"/>
          <w:spacing w:val="11"/>
          <w:w w:val="120"/>
          <w:sz w:val="20"/>
        </w:rPr>
        <w:t xml:space="preserve"> </w:t>
      </w:r>
      <w:r>
        <w:rPr>
          <w:color w:val="231F20"/>
          <w:w w:val="120"/>
          <w:sz w:val="20"/>
        </w:rPr>
        <w:t>природы;</w:t>
      </w:r>
    </w:p>
    <w:p w:rsidR="00CD151F" w:rsidRDefault="00CD151F" w:rsidP="00CD151F">
      <w:pPr>
        <w:pStyle w:val="a4"/>
        <w:widowControl w:val="0"/>
        <w:numPr>
          <w:ilvl w:val="0"/>
          <w:numId w:val="95"/>
        </w:numPr>
        <w:tabs>
          <w:tab w:val="left" w:pos="344"/>
        </w:tabs>
        <w:autoSpaceDE w:val="0"/>
        <w:autoSpaceDN w:val="0"/>
        <w:spacing w:before="3" w:after="0" w:line="249" w:lineRule="auto"/>
        <w:ind w:right="114"/>
        <w:contextualSpacing w:val="0"/>
        <w:jc w:val="both"/>
        <w:rPr>
          <w:sz w:val="20"/>
        </w:rPr>
      </w:pPr>
      <w:r>
        <w:rPr>
          <w:color w:val="231F20"/>
          <w:w w:val="115"/>
          <w:sz w:val="20"/>
        </w:rPr>
        <w:t>перечислять источники биологических знаний; характеризо-</w:t>
      </w:r>
      <w:r>
        <w:rPr>
          <w:color w:val="231F20"/>
          <w:spacing w:val="1"/>
          <w:w w:val="115"/>
          <w:sz w:val="20"/>
        </w:rPr>
        <w:t xml:space="preserve"> </w:t>
      </w:r>
      <w:r>
        <w:rPr>
          <w:color w:val="231F20"/>
          <w:w w:val="115"/>
          <w:sz w:val="20"/>
        </w:rPr>
        <w:t>вать значение биологических знаний для современного чело-</w:t>
      </w:r>
      <w:r>
        <w:rPr>
          <w:color w:val="231F20"/>
          <w:spacing w:val="1"/>
          <w:w w:val="115"/>
          <w:sz w:val="20"/>
        </w:rPr>
        <w:t xml:space="preserve"> </w:t>
      </w:r>
      <w:r>
        <w:rPr>
          <w:color w:val="231F20"/>
          <w:w w:val="115"/>
          <w:sz w:val="20"/>
        </w:rPr>
        <w:t>века;</w:t>
      </w:r>
      <w:r>
        <w:rPr>
          <w:color w:val="231F20"/>
          <w:spacing w:val="17"/>
          <w:w w:val="115"/>
          <w:sz w:val="20"/>
        </w:rPr>
        <w:t xml:space="preserve"> </w:t>
      </w:r>
      <w:r>
        <w:rPr>
          <w:color w:val="231F20"/>
          <w:w w:val="115"/>
          <w:sz w:val="20"/>
        </w:rPr>
        <w:t>профессии,</w:t>
      </w:r>
      <w:r>
        <w:rPr>
          <w:color w:val="231F20"/>
          <w:spacing w:val="18"/>
          <w:w w:val="115"/>
          <w:sz w:val="20"/>
        </w:rPr>
        <w:t xml:space="preserve"> </w:t>
      </w:r>
      <w:r>
        <w:rPr>
          <w:color w:val="231F20"/>
          <w:w w:val="115"/>
          <w:sz w:val="20"/>
        </w:rPr>
        <w:t>связанные</w:t>
      </w:r>
      <w:r>
        <w:rPr>
          <w:color w:val="231F20"/>
          <w:spacing w:val="18"/>
          <w:w w:val="115"/>
          <w:sz w:val="20"/>
        </w:rPr>
        <w:t xml:space="preserve"> </w:t>
      </w:r>
      <w:r>
        <w:rPr>
          <w:color w:val="231F20"/>
          <w:w w:val="115"/>
          <w:sz w:val="20"/>
        </w:rPr>
        <w:t>с</w:t>
      </w:r>
      <w:r>
        <w:rPr>
          <w:color w:val="231F20"/>
          <w:spacing w:val="18"/>
          <w:w w:val="115"/>
          <w:sz w:val="20"/>
        </w:rPr>
        <w:t xml:space="preserve"> </w:t>
      </w:r>
      <w:r>
        <w:rPr>
          <w:color w:val="231F20"/>
          <w:w w:val="115"/>
          <w:sz w:val="20"/>
        </w:rPr>
        <w:t>биологией</w:t>
      </w:r>
      <w:r>
        <w:rPr>
          <w:color w:val="231F20"/>
          <w:spacing w:val="18"/>
          <w:w w:val="115"/>
          <w:sz w:val="20"/>
        </w:rPr>
        <w:t xml:space="preserve"> </w:t>
      </w:r>
      <w:r>
        <w:rPr>
          <w:color w:val="231F20"/>
          <w:w w:val="115"/>
          <w:sz w:val="20"/>
        </w:rPr>
        <w:t>(4—5);</w:t>
      </w:r>
    </w:p>
    <w:p w:rsidR="00CD151F" w:rsidRDefault="00CD151F" w:rsidP="00CD151F">
      <w:pPr>
        <w:spacing w:line="249" w:lineRule="auto"/>
        <w:jc w:val="both"/>
        <w:rPr>
          <w:sz w:val="20"/>
        </w:rPr>
        <w:sectPr w:rsidR="00CD151F">
          <w:pgSz w:w="7830" w:h="12020"/>
          <w:pgMar w:top="620" w:right="620" w:bottom="820" w:left="620" w:header="0" w:footer="628" w:gutter="0"/>
          <w:cols w:space="720"/>
        </w:sectPr>
      </w:pPr>
    </w:p>
    <w:p w:rsidR="00CD151F" w:rsidRDefault="00CD151F" w:rsidP="00CD151F">
      <w:pPr>
        <w:pStyle w:val="a4"/>
        <w:widowControl w:val="0"/>
        <w:numPr>
          <w:ilvl w:val="0"/>
          <w:numId w:val="95"/>
        </w:numPr>
        <w:tabs>
          <w:tab w:val="left" w:pos="344"/>
        </w:tabs>
        <w:autoSpaceDE w:val="0"/>
        <w:autoSpaceDN w:val="0"/>
        <w:spacing w:before="69" w:after="0" w:line="249" w:lineRule="auto"/>
        <w:ind w:right="110"/>
        <w:contextualSpacing w:val="0"/>
        <w:jc w:val="both"/>
        <w:rPr>
          <w:sz w:val="20"/>
        </w:rPr>
      </w:pPr>
      <w:r>
        <w:rPr>
          <w:color w:val="231F20"/>
          <w:w w:val="120"/>
          <w:sz w:val="20"/>
        </w:rPr>
        <w:lastRenderedPageBreak/>
        <w:t xml:space="preserve">приводить </w:t>
      </w:r>
      <w:r>
        <w:rPr>
          <w:color w:val="231F20"/>
          <w:spacing w:val="1"/>
          <w:w w:val="120"/>
          <w:sz w:val="20"/>
        </w:rPr>
        <w:t xml:space="preserve"> </w:t>
      </w:r>
      <w:r>
        <w:rPr>
          <w:color w:val="231F20"/>
          <w:w w:val="120"/>
          <w:sz w:val="20"/>
        </w:rPr>
        <w:t xml:space="preserve">примеры </w:t>
      </w:r>
      <w:r>
        <w:rPr>
          <w:color w:val="231F20"/>
          <w:spacing w:val="1"/>
          <w:w w:val="120"/>
          <w:sz w:val="20"/>
        </w:rPr>
        <w:t xml:space="preserve"> </w:t>
      </w:r>
      <w:r>
        <w:rPr>
          <w:color w:val="231F20"/>
          <w:w w:val="120"/>
          <w:sz w:val="20"/>
        </w:rPr>
        <w:t>вклада   российских   (в   том   числе</w:t>
      </w:r>
      <w:r>
        <w:rPr>
          <w:color w:val="231F20"/>
          <w:spacing w:val="-57"/>
          <w:w w:val="120"/>
          <w:sz w:val="20"/>
        </w:rPr>
        <w:t xml:space="preserve"> </w:t>
      </w:r>
      <w:r>
        <w:rPr>
          <w:color w:val="231F20"/>
          <w:w w:val="120"/>
          <w:sz w:val="20"/>
        </w:rPr>
        <w:t>В. И. Вернадский, А. Л. Чижевский) и зарубежных (в том</w:t>
      </w:r>
      <w:r>
        <w:rPr>
          <w:color w:val="231F20"/>
          <w:spacing w:val="1"/>
          <w:w w:val="120"/>
          <w:sz w:val="20"/>
        </w:rPr>
        <w:t xml:space="preserve"> </w:t>
      </w:r>
      <w:r>
        <w:rPr>
          <w:color w:val="231F20"/>
          <w:w w:val="115"/>
          <w:sz w:val="20"/>
        </w:rPr>
        <w:t>числе Аристотель, Теофраст, Гиппократ) учёных в развитие</w:t>
      </w:r>
      <w:r>
        <w:rPr>
          <w:color w:val="231F20"/>
          <w:spacing w:val="1"/>
          <w:w w:val="115"/>
          <w:sz w:val="20"/>
        </w:rPr>
        <w:t xml:space="preserve"> </w:t>
      </w:r>
      <w:r>
        <w:rPr>
          <w:color w:val="231F20"/>
          <w:w w:val="120"/>
          <w:sz w:val="20"/>
        </w:rPr>
        <w:t>биологии;</w:t>
      </w:r>
    </w:p>
    <w:p w:rsidR="00CD151F" w:rsidRDefault="00CD151F" w:rsidP="00CD151F">
      <w:pPr>
        <w:pStyle w:val="a4"/>
        <w:widowControl w:val="0"/>
        <w:numPr>
          <w:ilvl w:val="0"/>
          <w:numId w:val="95"/>
        </w:numPr>
        <w:tabs>
          <w:tab w:val="left" w:pos="344"/>
        </w:tabs>
        <w:autoSpaceDE w:val="0"/>
        <w:autoSpaceDN w:val="0"/>
        <w:spacing w:before="3" w:after="0" w:line="249" w:lineRule="auto"/>
        <w:ind w:right="114"/>
        <w:contextualSpacing w:val="0"/>
        <w:jc w:val="both"/>
        <w:rPr>
          <w:sz w:val="20"/>
        </w:rPr>
      </w:pPr>
      <w:r>
        <w:rPr>
          <w:color w:val="231F20"/>
          <w:w w:val="115"/>
          <w:sz w:val="20"/>
        </w:rPr>
        <w:t>иметь представление о важнейших биологических процессах</w:t>
      </w:r>
      <w:r>
        <w:rPr>
          <w:color w:val="231F20"/>
          <w:spacing w:val="1"/>
          <w:w w:val="115"/>
          <w:sz w:val="20"/>
        </w:rPr>
        <w:t xml:space="preserve"> </w:t>
      </w:r>
      <w:r>
        <w:rPr>
          <w:color w:val="231F20"/>
          <w:w w:val="115"/>
          <w:sz w:val="20"/>
        </w:rPr>
        <w:t>и</w:t>
      </w:r>
      <w:r>
        <w:rPr>
          <w:color w:val="231F20"/>
          <w:spacing w:val="1"/>
          <w:w w:val="115"/>
          <w:sz w:val="20"/>
        </w:rPr>
        <w:t xml:space="preserve"> </w:t>
      </w:r>
      <w:r>
        <w:rPr>
          <w:color w:val="231F20"/>
          <w:w w:val="115"/>
          <w:sz w:val="20"/>
        </w:rPr>
        <w:t>явлениях:</w:t>
      </w:r>
      <w:r>
        <w:rPr>
          <w:color w:val="231F20"/>
          <w:spacing w:val="1"/>
          <w:w w:val="115"/>
          <w:sz w:val="20"/>
        </w:rPr>
        <w:t xml:space="preserve"> </w:t>
      </w:r>
      <w:r>
        <w:rPr>
          <w:color w:val="231F20"/>
          <w:w w:val="115"/>
          <w:sz w:val="20"/>
        </w:rPr>
        <w:t>питание,</w:t>
      </w:r>
      <w:r>
        <w:rPr>
          <w:color w:val="231F20"/>
          <w:spacing w:val="1"/>
          <w:w w:val="115"/>
          <w:sz w:val="20"/>
        </w:rPr>
        <w:t xml:space="preserve"> </w:t>
      </w:r>
      <w:r>
        <w:rPr>
          <w:color w:val="231F20"/>
          <w:w w:val="115"/>
          <w:sz w:val="20"/>
        </w:rPr>
        <w:t>дыхание,</w:t>
      </w:r>
      <w:r>
        <w:rPr>
          <w:color w:val="231F20"/>
          <w:spacing w:val="1"/>
          <w:w w:val="115"/>
          <w:sz w:val="20"/>
        </w:rPr>
        <w:t xml:space="preserve"> </w:t>
      </w:r>
      <w:r>
        <w:rPr>
          <w:color w:val="231F20"/>
          <w:w w:val="115"/>
          <w:sz w:val="20"/>
        </w:rPr>
        <w:t>транспорт</w:t>
      </w:r>
      <w:r>
        <w:rPr>
          <w:color w:val="231F20"/>
          <w:spacing w:val="1"/>
          <w:w w:val="115"/>
          <w:sz w:val="20"/>
        </w:rPr>
        <w:t xml:space="preserve"> </w:t>
      </w:r>
      <w:r>
        <w:rPr>
          <w:color w:val="231F20"/>
          <w:w w:val="115"/>
          <w:sz w:val="20"/>
        </w:rPr>
        <w:t>веществ,</w:t>
      </w:r>
      <w:r>
        <w:rPr>
          <w:color w:val="231F20"/>
          <w:spacing w:val="1"/>
          <w:w w:val="115"/>
          <w:sz w:val="20"/>
        </w:rPr>
        <w:t xml:space="preserve"> </w:t>
      </w:r>
      <w:r>
        <w:rPr>
          <w:color w:val="231F20"/>
          <w:w w:val="115"/>
          <w:sz w:val="20"/>
        </w:rPr>
        <w:t>раздра-</w:t>
      </w:r>
      <w:r>
        <w:rPr>
          <w:color w:val="231F20"/>
          <w:spacing w:val="-55"/>
          <w:w w:val="115"/>
          <w:sz w:val="20"/>
        </w:rPr>
        <w:t xml:space="preserve"> </w:t>
      </w:r>
      <w:r>
        <w:rPr>
          <w:color w:val="231F20"/>
          <w:w w:val="115"/>
          <w:sz w:val="20"/>
        </w:rPr>
        <w:t>жимость,</w:t>
      </w:r>
      <w:r>
        <w:rPr>
          <w:color w:val="231F20"/>
          <w:spacing w:val="24"/>
          <w:w w:val="115"/>
          <w:sz w:val="20"/>
        </w:rPr>
        <w:t xml:space="preserve"> </w:t>
      </w:r>
      <w:r>
        <w:rPr>
          <w:color w:val="231F20"/>
          <w:w w:val="115"/>
          <w:sz w:val="20"/>
        </w:rPr>
        <w:t>рост,</w:t>
      </w:r>
      <w:r>
        <w:rPr>
          <w:color w:val="231F20"/>
          <w:spacing w:val="25"/>
          <w:w w:val="115"/>
          <w:sz w:val="20"/>
        </w:rPr>
        <w:t xml:space="preserve"> </w:t>
      </w:r>
      <w:r>
        <w:rPr>
          <w:color w:val="231F20"/>
          <w:w w:val="115"/>
          <w:sz w:val="20"/>
        </w:rPr>
        <w:t>развитие,</w:t>
      </w:r>
      <w:r>
        <w:rPr>
          <w:color w:val="231F20"/>
          <w:spacing w:val="25"/>
          <w:w w:val="115"/>
          <w:sz w:val="20"/>
        </w:rPr>
        <w:t xml:space="preserve"> </w:t>
      </w:r>
      <w:r>
        <w:rPr>
          <w:color w:val="231F20"/>
          <w:w w:val="115"/>
          <w:sz w:val="20"/>
        </w:rPr>
        <w:t>движение,</w:t>
      </w:r>
      <w:r>
        <w:rPr>
          <w:color w:val="231F20"/>
          <w:spacing w:val="25"/>
          <w:w w:val="115"/>
          <w:sz w:val="20"/>
        </w:rPr>
        <w:t xml:space="preserve"> </w:t>
      </w:r>
      <w:r>
        <w:rPr>
          <w:color w:val="231F20"/>
          <w:w w:val="115"/>
          <w:sz w:val="20"/>
        </w:rPr>
        <w:t>размножение;</w:t>
      </w:r>
    </w:p>
    <w:p w:rsidR="00CD151F" w:rsidRDefault="00CD151F" w:rsidP="00CD151F">
      <w:pPr>
        <w:pStyle w:val="a4"/>
        <w:widowControl w:val="0"/>
        <w:numPr>
          <w:ilvl w:val="0"/>
          <w:numId w:val="95"/>
        </w:numPr>
        <w:tabs>
          <w:tab w:val="left" w:pos="344"/>
        </w:tabs>
        <w:autoSpaceDE w:val="0"/>
        <w:autoSpaceDN w:val="0"/>
        <w:spacing w:before="3" w:after="0" w:line="249" w:lineRule="auto"/>
        <w:ind w:right="114"/>
        <w:contextualSpacing w:val="0"/>
        <w:jc w:val="both"/>
        <w:rPr>
          <w:sz w:val="20"/>
        </w:rPr>
      </w:pPr>
      <w:r>
        <w:rPr>
          <w:color w:val="231F20"/>
          <w:w w:val="120"/>
          <w:sz w:val="20"/>
        </w:rPr>
        <w:t>применять биологические термины и понятия (в том чис-</w:t>
      </w:r>
      <w:r>
        <w:rPr>
          <w:color w:val="231F20"/>
          <w:spacing w:val="1"/>
          <w:w w:val="120"/>
          <w:sz w:val="20"/>
        </w:rPr>
        <w:t xml:space="preserve"> </w:t>
      </w:r>
      <w:r>
        <w:rPr>
          <w:color w:val="231F20"/>
          <w:w w:val="120"/>
          <w:sz w:val="20"/>
        </w:rPr>
        <w:t>ле: живые тела, биология, экология, цитология, анатомия,</w:t>
      </w:r>
      <w:r>
        <w:rPr>
          <w:color w:val="231F20"/>
          <w:spacing w:val="1"/>
          <w:w w:val="120"/>
          <w:sz w:val="20"/>
        </w:rPr>
        <w:t xml:space="preserve"> </w:t>
      </w:r>
      <w:r>
        <w:rPr>
          <w:color w:val="231F20"/>
          <w:w w:val="120"/>
          <w:sz w:val="20"/>
        </w:rPr>
        <w:t>физиология, биологическая систематика, клетка, ткань, ор-</w:t>
      </w:r>
      <w:r>
        <w:rPr>
          <w:color w:val="231F20"/>
          <w:spacing w:val="-57"/>
          <w:w w:val="120"/>
          <w:sz w:val="20"/>
        </w:rPr>
        <w:t xml:space="preserve"> </w:t>
      </w:r>
      <w:r>
        <w:rPr>
          <w:color w:val="231F20"/>
          <w:w w:val="120"/>
          <w:sz w:val="20"/>
        </w:rPr>
        <w:t>ган, система органов, организм, вирус, движение, питание,</w:t>
      </w:r>
      <w:r>
        <w:rPr>
          <w:color w:val="231F20"/>
          <w:spacing w:val="1"/>
          <w:w w:val="120"/>
          <w:sz w:val="20"/>
        </w:rPr>
        <w:t xml:space="preserve"> </w:t>
      </w:r>
      <w:r>
        <w:rPr>
          <w:color w:val="231F20"/>
          <w:w w:val="120"/>
          <w:sz w:val="20"/>
        </w:rPr>
        <w:t>фотосинтез,</w:t>
      </w:r>
      <w:r>
        <w:rPr>
          <w:color w:val="231F20"/>
          <w:spacing w:val="-7"/>
          <w:w w:val="120"/>
          <w:sz w:val="20"/>
        </w:rPr>
        <w:t xml:space="preserve"> </w:t>
      </w:r>
      <w:r>
        <w:rPr>
          <w:color w:val="231F20"/>
          <w:w w:val="120"/>
          <w:sz w:val="20"/>
        </w:rPr>
        <w:t>дыхание,</w:t>
      </w:r>
      <w:r>
        <w:rPr>
          <w:color w:val="231F20"/>
          <w:spacing w:val="-7"/>
          <w:w w:val="120"/>
          <w:sz w:val="20"/>
        </w:rPr>
        <w:t xml:space="preserve"> </w:t>
      </w:r>
      <w:r>
        <w:rPr>
          <w:color w:val="231F20"/>
          <w:w w:val="120"/>
          <w:sz w:val="20"/>
        </w:rPr>
        <w:t>выделение,</w:t>
      </w:r>
      <w:r>
        <w:rPr>
          <w:color w:val="231F20"/>
          <w:spacing w:val="-6"/>
          <w:w w:val="120"/>
          <w:sz w:val="20"/>
        </w:rPr>
        <w:t xml:space="preserve"> </w:t>
      </w:r>
      <w:r>
        <w:rPr>
          <w:color w:val="231F20"/>
          <w:w w:val="120"/>
          <w:sz w:val="20"/>
        </w:rPr>
        <w:t>раздражимость,</w:t>
      </w:r>
      <w:r>
        <w:rPr>
          <w:color w:val="231F20"/>
          <w:spacing w:val="-7"/>
          <w:w w:val="120"/>
          <w:sz w:val="20"/>
        </w:rPr>
        <w:t xml:space="preserve"> </w:t>
      </w:r>
      <w:r>
        <w:rPr>
          <w:color w:val="231F20"/>
          <w:w w:val="120"/>
          <w:sz w:val="20"/>
        </w:rPr>
        <w:t>рост,</w:t>
      </w:r>
      <w:r>
        <w:rPr>
          <w:color w:val="231F20"/>
          <w:spacing w:val="-6"/>
          <w:w w:val="120"/>
          <w:sz w:val="20"/>
        </w:rPr>
        <w:t xml:space="preserve"> </w:t>
      </w:r>
      <w:r>
        <w:rPr>
          <w:color w:val="231F20"/>
          <w:w w:val="120"/>
          <w:sz w:val="20"/>
        </w:rPr>
        <w:t>раз-</w:t>
      </w:r>
      <w:r>
        <w:rPr>
          <w:color w:val="231F20"/>
          <w:spacing w:val="-58"/>
          <w:w w:val="120"/>
          <w:sz w:val="20"/>
        </w:rPr>
        <w:t xml:space="preserve"> </w:t>
      </w:r>
      <w:r>
        <w:rPr>
          <w:color w:val="231F20"/>
          <w:w w:val="115"/>
          <w:sz w:val="20"/>
        </w:rPr>
        <w:t>множение, развитие, среда обитания, природное сообщество,</w:t>
      </w:r>
      <w:r>
        <w:rPr>
          <w:color w:val="231F20"/>
          <w:spacing w:val="1"/>
          <w:w w:val="115"/>
          <w:sz w:val="20"/>
        </w:rPr>
        <w:t xml:space="preserve"> </w:t>
      </w:r>
      <w:r>
        <w:rPr>
          <w:color w:val="231F20"/>
          <w:w w:val="115"/>
          <w:sz w:val="20"/>
        </w:rPr>
        <w:t>искусственное</w:t>
      </w:r>
      <w:r>
        <w:rPr>
          <w:color w:val="231F20"/>
          <w:spacing w:val="-6"/>
          <w:w w:val="115"/>
          <w:sz w:val="20"/>
        </w:rPr>
        <w:t xml:space="preserve"> </w:t>
      </w:r>
      <w:r>
        <w:rPr>
          <w:color w:val="231F20"/>
          <w:w w:val="115"/>
          <w:sz w:val="20"/>
        </w:rPr>
        <w:t>сообщество)</w:t>
      </w:r>
      <w:r>
        <w:rPr>
          <w:color w:val="231F20"/>
          <w:spacing w:val="-5"/>
          <w:w w:val="115"/>
          <w:sz w:val="20"/>
        </w:rPr>
        <w:t xml:space="preserve"> </w:t>
      </w:r>
      <w:r>
        <w:rPr>
          <w:color w:val="231F20"/>
          <w:w w:val="115"/>
          <w:sz w:val="20"/>
        </w:rPr>
        <w:t>в</w:t>
      </w:r>
      <w:r>
        <w:rPr>
          <w:color w:val="231F20"/>
          <w:spacing w:val="-6"/>
          <w:w w:val="115"/>
          <w:sz w:val="20"/>
        </w:rPr>
        <w:t xml:space="preserve"> </w:t>
      </w:r>
      <w:r>
        <w:rPr>
          <w:color w:val="231F20"/>
          <w:w w:val="115"/>
          <w:sz w:val="20"/>
        </w:rPr>
        <w:t>соответствии</w:t>
      </w:r>
      <w:r>
        <w:rPr>
          <w:color w:val="231F20"/>
          <w:spacing w:val="-5"/>
          <w:w w:val="115"/>
          <w:sz w:val="20"/>
        </w:rPr>
        <w:t xml:space="preserve"> </w:t>
      </w:r>
      <w:r>
        <w:rPr>
          <w:color w:val="231F20"/>
          <w:w w:val="115"/>
          <w:sz w:val="20"/>
        </w:rPr>
        <w:t>с</w:t>
      </w:r>
      <w:r>
        <w:rPr>
          <w:color w:val="231F20"/>
          <w:spacing w:val="-5"/>
          <w:w w:val="115"/>
          <w:sz w:val="20"/>
        </w:rPr>
        <w:t xml:space="preserve"> </w:t>
      </w:r>
      <w:r>
        <w:rPr>
          <w:color w:val="231F20"/>
          <w:w w:val="115"/>
          <w:sz w:val="20"/>
        </w:rPr>
        <w:t>поставленной</w:t>
      </w:r>
      <w:r>
        <w:rPr>
          <w:color w:val="231F20"/>
          <w:spacing w:val="-6"/>
          <w:w w:val="115"/>
          <w:sz w:val="20"/>
        </w:rPr>
        <w:t xml:space="preserve"> </w:t>
      </w:r>
      <w:r>
        <w:rPr>
          <w:color w:val="231F20"/>
          <w:w w:val="115"/>
          <w:sz w:val="20"/>
        </w:rPr>
        <w:t>за-</w:t>
      </w:r>
      <w:r>
        <w:rPr>
          <w:color w:val="231F20"/>
          <w:spacing w:val="-55"/>
          <w:w w:val="115"/>
          <w:sz w:val="20"/>
        </w:rPr>
        <w:t xml:space="preserve"> </w:t>
      </w:r>
      <w:r>
        <w:rPr>
          <w:color w:val="231F20"/>
          <w:w w:val="120"/>
          <w:sz w:val="20"/>
        </w:rPr>
        <w:t>дачей</w:t>
      </w:r>
      <w:r>
        <w:rPr>
          <w:color w:val="231F20"/>
          <w:spacing w:val="11"/>
          <w:w w:val="120"/>
          <w:sz w:val="20"/>
        </w:rPr>
        <w:t xml:space="preserve"> </w:t>
      </w:r>
      <w:r>
        <w:rPr>
          <w:color w:val="231F20"/>
          <w:w w:val="120"/>
          <w:sz w:val="20"/>
        </w:rPr>
        <w:t>и</w:t>
      </w:r>
      <w:r>
        <w:rPr>
          <w:color w:val="231F20"/>
          <w:spacing w:val="11"/>
          <w:w w:val="120"/>
          <w:sz w:val="20"/>
        </w:rPr>
        <w:t xml:space="preserve"> </w:t>
      </w:r>
      <w:r>
        <w:rPr>
          <w:color w:val="231F20"/>
          <w:w w:val="120"/>
          <w:sz w:val="20"/>
        </w:rPr>
        <w:t>в</w:t>
      </w:r>
      <w:r>
        <w:rPr>
          <w:color w:val="231F20"/>
          <w:spacing w:val="12"/>
          <w:w w:val="120"/>
          <w:sz w:val="20"/>
        </w:rPr>
        <w:t xml:space="preserve"> </w:t>
      </w:r>
      <w:r>
        <w:rPr>
          <w:color w:val="231F20"/>
          <w:w w:val="120"/>
          <w:sz w:val="20"/>
        </w:rPr>
        <w:t>контексте;</w:t>
      </w:r>
    </w:p>
    <w:p w:rsidR="00CD151F" w:rsidRDefault="00CD151F" w:rsidP="00CD151F">
      <w:pPr>
        <w:pStyle w:val="a4"/>
        <w:widowControl w:val="0"/>
        <w:numPr>
          <w:ilvl w:val="0"/>
          <w:numId w:val="95"/>
        </w:numPr>
        <w:tabs>
          <w:tab w:val="left" w:pos="344"/>
        </w:tabs>
        <w:autoSpaceDE w:val="0"/>
        <w:autoSpaceDN w:val="0"/>
        <w:spacing w:before="6" w:after="0" w:line="249" w:lineRule="auto"/>
        <w:ind w:right="114"/>
        <w:contextualSpacing w:val="0"/>
        <w:jc w:val="both"/>
        <w:rPr>
          <w:sz w:val="20"/>
        </w:rPr>
      </w:pPr>
      <w:r>
        <w:rPr>
          <w:color w:val="231F20"/>
          <w:spacing w:val="-1"/>
          <w:w w:val="120"/>
          <w:sz w:val="20"/>
        </w:rPr>
        <w:t>различать</w:t>
      </w:r>
      <w:r>
        <w:rPr>
          <w:color w:val="231F20"/>
          <w:spacing w:val="-12"/>
          <w:w w:val="120"/>
          <w:sz w:val="20"/>
        </w:rPr>
        <w:t xml:space="preserve"> </w:t>
      </w:r>
      <w:r>
        <w:rPr>
          <w:color w:val="231F20"/>
          <w:spacing w:val="-1"/>
          <w:w w:val="120"/>
          <w:sz w:val="20"/>
        </w:rPr>
        <w:t>по</w:t>
      </w:r>
      <w:r>
        <w:rPr>
          <w:color w:val="231F20"/>
          <w:spacing w:val="-12"/>
          <w:w w:val="120"/>
          <w:sz w:val="20"/>
        </w:rPr>
        <w:t xml:space="preserve"> </w:t>
      </w:r>
      <w:r>
        <w:rPr>
          <w:color w:val="231F20"/>
          <w:spacing w:val="-1"/>
          <w:w w:val="120"/>
          <w:sz w:val="20"/>
        </w:rPr>
        <w:t>внешнему</w:t>
      </w:r>
      <w:r>
        <w:rPr>
          <w:color w:val="231F20"/>
          <w:spacing w:val="-12"/>
          <w:w w:val="120"/>
          <w:sz w:val="20"/>
        </w:rPr>
        <w:t xml:space="preserve"> </w:t>
      </w:r>
      <w:r>
        <w:rPr>
          <w:color w:val="231F20"/>
          <w:spacing w:val="-1"/>
          <w:w w:val="120"/>
          <w:sz w:val="20"/>
        </w:rPr>
        <w:t>виду</w:t>
      </w:r>
      <w:r>
        <w:rPr>
          <w:color w:val="231F20"/>
          <w:spacing w:val="-12"/>
          <w:w w:val="120"/>
          <w:sz w:val="20"/>
        </w:rPr>
        <w:t xml:space="preserve"> </w:t>
      </w:r>
      <w:r>
        <w:rPr>
          <w:color w:val="231F20"/>
          <w:spacing w:val="-1"/>
          <w:w w:val="120"/>
          <w:sz w:val="20"/>
        </w:rPr>
        <w:t>(изображениям),</w:t>
      </w:r>
      <w:r>
        <w:rPr>
          <w:color w:val="231F20"/>
          <w:spacing w:val="-12"/>
          <w:w w:val="120"/>
          <w:sz w:val="20"/>
        </w:rPr>
        <w:t xml:space="preserve"> </w:t>
      </w:r>
      <w:r>
        <w:rPr>
          <w:color w:val="231F20"/>
          <w:w w:val="120"/>
          <w:sz w:val="20"/>
        </w:rPr>
        <w:t>схемам</w:t>
      </w:r>
      <w:r>
        <w:rPr>
          <w:color w:val="231F20"/>
          <w:spacing w:val="-12"/>
          <w:w w:val="120"/>
          <w:sz w:val="20"/>
        </w:rPr>
        <w:t xml:space="preserve"> </w:t>
      </w:r>
      <w:r>
        <w:rPr>
          <w:color w:val="231F20"/>
          <w:w w:val="120"/>
          <w:sz w:val="20"/>
        </w:rPr>
        <w:t>и</w:t>
      </w:r>
      <w:r>
        <w:rPr>
          <w:color w:val="231F20"/>
          <w:spacing w:val="-12"/>
          <w:w w:val="120"/>
          <w:sz w:val="20"/>
        </w:rPr>
        <w:t xml:space="preserve"> </w:t>
      </w:r>
      <w:r>
        <w:rPr>
          <w:color w:val="231F20"/>
          <w:w w:val="120"/>
          <w:sz w:val="20"/>
        </w:rPr>
        <w:t>опи-</w:t>
      </w:r>
      <w:r>
        <w:rPr>
          <w:color w:val="231F20"/>
          <w:spacing w:val="-58"/>
          <w:w w:val="120"/>
          <w:sz w:val="20"/>
        </w:rPr>
        <w:t xml:space="preserve"> </w:t>
      </w:r>
      <w:r>
        <w:rPr>
          <w:color w:val="231F20"/>
          <w:w w:val="120"/>
          <w:sz w:val="20"/>
        </w:rPr>
        <w:t>саниям доядерные и ядерные организмы; различные биоло-</w:t>
      </w:r>
      <w:r>
        <w:rPr>
          <w:color w:val="231F20"/>
          <w:spacing w:val="-57"/>
          <w:w w:val="120"/>
          <w:sz w:val="20"/>
        </w:rPr>
        <w:t xml:space="preserve"> </w:t>
      </w:r>
      <w:r>
        <w:rPr>
          <w:color w:val="231F20"/>
          <w:w w:val="120"/>
          <w:sz w:val="20"/>
        </w:rPr>
        <w:t>гические объекты: растения, животных, грибы, лишайники,</w:t>
      </w:r>
      <w:r>
        <w:rPr>
          <w:color w:val="231F20"/>
          <w:spacing w:val="-57"/>
          <w:w w:val="120"/>
          <w:sz w:val="20"/>
        </w:rPr>
        <w:t xml:space="preserve"> </w:t>
      </w:r>
      <w:r>
        <w:rPr>
          <w:color w:val="231F20"/>
          <w:spacing w:val="-1"/>
          <w:w w:val="120"/>
          <w:sz w:val="20"/>
        </w:rPr>
        <w:t xml:space="preserve">бактерии; природные </w:t>
      </w:r>
      <w:r>
        <w:rPr>
          <w:color w:val="231F20"/>
          <w:w w:val="120"/>
          <w:sz w:val="20"/>
        </w:rPr>
        <w:t>и искусственные сообщества, взаимо-</w:t>
      </w:r>
      <w:r>
        <w:rPr>
          <w:color w:val="231F20"/>
          <w:spacing w:val="-57"/>
          <w:w w:val="120"/>
          <w:sz w:val="20"/>
        </w:rPr>
        <w:t xml:space="preserve"> </w:t>
      </w:r>
      <w:r>
        <w:rPr>
          <w:color w:val="231F20"/>
          <w:w w:val="115"/>
          <w:sz w:val="20"/>
        </w:rPr>
        <w:t>связи организмов в природном и искусственном сообществах;</w:t>
      </w:r>
      <w:r>
        <w:rPr>
          <w:color w:val="231F20"/>
          <w:spacing w:val="-55"/>
          <w:w w:val="115"/>
          <w:sz w:val="20"/>
        </w:rPr>
        <w:t xml:space="preserve"> </w:t>
      </w:r>
      <w:r>
        <w:rPr>
          <w:color w:val="231F20"/>
          <w:w w:val="115"/>
          <w:sz w:val="20"/>
        </w:rPr>
        <w:t>представителей флоры и фауны природных зон Земли; ланд-</w:t>
      </w:r>
      <w:r>
        <w:rPr>
          <w:color w:val="231F20"/>
          <w:spacing w:val="1"/>
          <w:w w:val="115"/>
          <w:sz w:val="20"/>
        </w:rPr>
        <w:t xml:space="preserve"> </w:t>
      </w:r>
      <w:r>
        <w:rPr>
          <w:color w:val="231F20"/>
          <w:w w:val="120"/>
          <w:sz w:val="20"/>
        </w:rPr>
        <w:t>шафты</w:t>
      </w:r>
      <w:r>
        <w:rPr>
          <w:color w:val="231F20"/>
          <w:spacing w:val="10"/>
          <w:w w:val="120"/>
          <w:sz w:val="20"/>
        </w:rPr>
        <w:t xml:space="preserve"> </w:t>
      </w:r>
      <w:r>
        <w:rPr>
          <w:color w:val="231F20"/>
          <w:w w:val="120"/>
          <w:sz w:val="20"/>
        </w:rPr>
        <w:t>природные</w:t>
      </w:r>
      <w:r>
        <w:rPr>
          <w:color w:val="231F20"/>
          <w:spacing w:val="11"/>
          <w:w w:val="120"/>
          <w:sz w:val="20"/>
        </w:rPr>
        <w:t xml:space="preserve"> </w:t>
      </w:r>
      <w:r>
        <w:rPr>
          <w:color w:val="231F20"/>
          <w:w w:val="120"/>
          <w:sz w:val="20"/>
        </w:rPr>
        <w:t>и</w:t>
      </w:r>
      <w:r>
        <w:rPr>
          <w:color w:val="231F20"/>
          <w:spacing w:val="10"/>
          <w:w w:val="120"/>
          <w:sz w:val="20"/>
        </w:rPr>
        <w:t xml:space="preserve"> </w:t>
      </w:r>
      <w:r>
        <w:rPr>
          <w:color w:val="231F20"/>
          <w:w w:val="120"/>
          <w:sz w:val="20"/>
        </w:rPr>
        <w:t>культурные;</w:t>
      </w:r>
    </w:p>
    <w:p w:rsidR="00CD151F" w:rsidRDefault="00CD151F" w:rsidP="00CD151F">
      <w:pPr>
        <w:pStyle w:val="a4"/>
        <w:widowControl w:val="0"/>
        <w:numPr>
          <w:ilvl w:val="0"/>
          <w:numId w:val="95"/>
        </w:numPr>
        <w:tabs>
          <w:tab w:val="left" w:pos="344"/>
        </w:tabs>
        <w:autoSpaceDE w:val="0"/>
        <w:autoSpaceDN w:val="0"/>
        <w:spacing w:before="6" w:after="0" w:line="249" w:lineRule="auto"/>
        <w:ind w:right="114"/>
        <w:contextualSpacing w:val="0"/>
        <w:jc w:val="both"/>
        <w:rPr>
          <w:sz w:val="20"/>
        </w:rPr>
      </w:pPr>
      <w:r>
        <w:rPr>
          <w:color w:val="231F20"/>
          <w:w w:val="120"/>
          <w:sz w:val="20"/>
        </w:rPr>
        <w:t>проводить</w:t>
      </w:r>
      <w:r>
        <w:rPr>
          <w:color w:val="231F20"/>
          <w:spacing w:val="-14"/>
          <w:w w:val="120"/>
          <w:sz w:val="20"/>
        </w:rPr>
        <w:t xml:space="preserve"> </w:t>
      </w:r>
      <w:r>
        <w:rPr>
          <w:color w:val="231F20"/>
          <w:w w:val="120"/>
          <w:sz w:val="20"/>
        </w:rPr>
        <w:t>описание</w:t>
      </w:r>
      <w:r>
        <w:rPr>
          <w:color w:val="231F20"/>
          <w:spacing w:val="-13"/>
          <w:w w:val="120"/>
          <w:sz w:val="20"/>
        </w:rPr>
        <w:t xml:space="preserve"> </w:t>
      </w:r>
      <w:r>
        <w:rPr>
          <w:color w:val="231F20"/>
          <w:w w:val="120"/>
          <w:sz w:val="20"/>
        </w:rPr>
        <w:t>организма</w:t>
      </w:r>
      <w:r>
        <w:rPr>
          <w:color w:val="231F20"/>
          <w:spacing w:val="-13"/>
          <w:w w:val="120"/>
          <w:sz w:val="20"/>
        </w:rPr>
        <w:t xml:space="preserve"> </w:t>
      </w:r>
      <w:r>
        <w:rPr>
          <w:color w:val="231F20"/>
          <w:w w:val="120"/>
          <w:sz w:val="20"/>
        </w:rPr>
        <w:t>(растения,</w:t>
      </w:r>
      <w:r>
        <w:rPr>
          <w:color w:val="231F20"/>
          <w:spacing w:val="-13"/>
          <w:w w:val="120"/>
          <w:sz w:val="20"/>
        </w:rPr>
        <w:t xml:space="preserve"> </w:t>
      </w:r>
      <w:r>
        <w:rPr>
          <w:color w:val="231F20"/>
          <w:w w:val="120"/>
          <w:sz w:val="20"/>
        </w:rPr>
        <w:t>животного)</w:t>
      </w:r>
      <w:r>
        <w:rPr>
          <w:color w:val="231F20"/>
          <w:spacing w:val="-13"/>
          <w:w w:val="120"/>
          <w:sz w:val="20"/>
        </w:rPr>
        <w:t xml:space="preserve"> </w:t>
      </w:r>
      <w:r>
        <w:rPr>
          <w:color w:val="231F20"/>
          <w:w w:val="120"/>
          <w:sz w:val="20"/>
        </w:rPr>
        <w:t>по</w:t>
      </w:r>
      <w:r>
        <w:rPr>
          <w:color w:val="231F20"/>
          <w:spacing w:val="-13"/>
          <w:w w:val="120"/>
          <w:sz w:val="20"/>
        </w:rPr>
        <w:t xml:space="preserve"> </w:t>
      </w:r>
      <w:r>
        <w:rPr>
          <w:color w:val="231F20"/>
          <w:w w:val="120"/>
          <w:sz w:val="20"/>
        </w:rPr>
        <w:t>за-</w:t>
      </w:r>
      <w:r>
        <w:rPr>
          <w:color w:val="231F20"/>
          <w:spacing w:val="-58"/>
          <w:w w:val="120"/>
          <w:sz w:val="20"/>
        </w:rPr>
        <w:t xml:space="preserve"> </w:t>
      </w:r>
      <w:r>
        <w:rPr>
          <w:color w:val="231F20"/>
          <w:w w:val="120"/>
          <w:sz w:val="20"/>
        </w:rPr>
        <w:t>данному</w:t>
      </w:r>
      <w:r>
        <w:rPr>
          <w:color w:val="231F20"/>
          <w:spacing w:val="-7"/>
          <w:w w:val="120"/>
          <w:sz w:val="20"/>
        </w:rPr>
        <w:t xml:space="preserve"> </w:t>
      </w:r>
      <w:r>
        <w:rPr>
          <w:color w:val="231F20"/>
          <w:w w:val="120"/>
          <w:sz w:val="20"/>
        </w:rPr>
        <w:t>плану;</w:t>
      </w:r>
      <w:r>
        <w:rPr>
          <w:color w:val="231F20"/>
          <w:spacing w:val="-6"/>
          <w:w w:val="120"/>
          <w:sz w:val="20"/>
        </w:rPr>
        <w:t xml:space="preserve"> </w:t>
      </w:r>
      <w:r>
        <w:rPr>
          <w:color w:val="231F20"/>
          <w:w w:val="120"/>
          <w:sz w:val="20"/>
        </w:rPr>
        <w:t>выделять</w:t>
      </w:r>
      <w:r>
        <w:rPr>
          <w:color w:val="231F20"/>
          <w:spacing w:val="-6"/>
          <w:w w:val="120"/>
          <w:sz w:val="20"/>
        </w:rPr>
        <w:t xml:space="preserve"> </w:t>
      </w:r>
      <w:r>
        <w:rPr>
          <w:color w:val="231F20"/>
          <w:w w:val="120"/>
          <w:sz w:val="20"/>
        </w:rPr>
        <w:t>существенные</w:t>
      </w:r>
      <w:r>
        <w:rPr>
          <w:color w:val="231F20"/>
          <w:spacing w:val="-7"/>
          <w:w w:val="120"/>
          <w:sz w:val="20"/>
        </w:rPr>
        <w:t xml:space="preserve"> </w:t>
      </w:r>
      <w:r>
        <w:rPr>
          <w:color w:val="231F20"/>
          <w:w w:val="120"/>
          <w:sz w:val="20"/>
        </w:rPr>
        <w:t>признаки</w:t>
      </w:r>
      <w:r>
        <w:rPr>
          <w:color w:val="231F20"/>
          <w:spacing w:val="-6"/>
          <w:w w:val="120"/>
          <w:sz w:val="20"/>
        </w:rPr>
        <w:t xml:space="preserve"> </w:t>
      </w:r>
      <w:r>
        <w:rPr>
          <w:color w:val="231F20"/>
          <w:w w:val="120"/>
          <w:sz w:val="20"/>
        </w:rPr>
        <w:t>строения</w:t>
      </w:r>
      <w:r>
        <w:rPr>
          <w:color w:val="231F20"/>
          <w:spacing w:val="-58"/>
          <w:w w:val="120"/>
          <w:sz w:val="20"/>
        </w:rPr>
        <w:t xml:space="preserve"> </w:t>
      </w:r>
      <w:r>
        <w:rPr>
          <w:color w:val="231F20"/>
          <w:w w:val="115"/>
          <w:sz w:val="20"/>
        </w:rPr>
        <w:t>и процессов жизнедеятельности организмов, характеризовать</w:t>
      </w:r>
      <w:r>
        <w:rPr>
          <w:color w:val="231F20"/>
          <w:spacing w:val="1"/>
          <w:w w:val="115"/>
          <w:sz w:val="20"/>
        </w:rPr>
        <w:t xml:space="preserve"> </w:t>
      </w:r>
      <w:r>
        <w:rPr>
          <w:color w:val="231F20"/>
          <w:w w:val="120"/>
          <w:sz w:val="20"/>
        </w:rPr>
        <w:t>организмы</w:t>
      </w:r>
      <w:r>
        <w:rPr>
          <w:color w:val="231F20"/>
          <w:spacing w:val="-8"/>
          <w:w w:val="120"/>
          <w:sz w:val="20"/>
        </w:rPr>
        <w:t xml:space="preserve"> </w:t>
      </w:r>
      <w:r>
        <w:rPr>
          <w:color w:val="231F20"/>
          <w:w w:val="120"/>
          <w:sz w:val="20"/>
        </w:rPr>
        <w:t>как</w:t>
      </w:r>
      <w:r>
        <w:rPr>
          <w:color w:val="231F20"/>
          <w:spacing w:val="-7"/>
          <w:w w:val="120"/>
          <w:sz w:val="20"/>
        </w:rPr>
        <w:t xml:space="preserve"> </w:t>
      </w:r>
      <w:r>
        <w:rPr>
          <w:color w:val="231F20"/>
          <w:w w:val="120"/>
          <w:sz w:val="20"/>
        </w:rPr>
        <w:t>тела</w:t>
      </w:r>
      <w:r>
        <w:rPr>
          <w:color w:val="231F20"/>
          <w:spacing w:val="-7"/>
          <w:w w:val="120"/>
          <w:sz w:val="20"/>
        </w:rPr>
        <w:t xml:space="preserve"> </w:t>
      </w:r>
      <w:r>
        <w:rPr>
          <w:color w:val="231F20"/>
          <w:w w:val="120"/>
          <w:sz w:val="20"/>
        </w:rPr>
        <w:t>живой</w:t>
      </w:r>
      <w:r>
        <w:rPr>
          <w:color w:val="231F20"/>
          <w:spacing w:val="-7"/>
          <w:w w:val="120"/>
          <w:sz w:val="20"/>
        </w:rPr>
        <w:t xml:space="preserve"> </w:t>
      </w:r>
      <w:r>
        <w:rPr>
          <w:color w:val="231F20"/>
          <w:w w:val="120"/>
          <w:sz w:val="20"/>
        </w:rPr>
        <w:t>природы,</w:t>
      </w:r>
      <w:r>
        <w:rPr>
          <w:color w:val="231F20"/>
          <w:spacing w:val="-8"/>
          <w:w w:val="120"/>
          <w:sz w:val="20"/>
        </w:rPr>
        <w:t xml:space="preserve"> </w:t>
      </w:r>
      <w:r>
        <w:rPr>
          <w:color w:val="231F20"/>
          <w:w w:val="120"/>
          <w:sz w:val="20"/>
        </w:rPr>
        <w:t>перечислять</w:t>
      </w:r>
      <w:r>
        <w:rPr>
          <w:color w:val="231F20"/>
          <w:spacing w:val="-7"/>
          <w:w w:val="120"/>
          <w:sz w:val="20"/>
        </w:rPr>
        <w:t xml:space="preserve"> </w:t>
      </w:r>
      <w:r>
        <w:rPr>
          <w:color w:val="231F20"/>
          <w:w w:val="120"/>
          <w:sz w:val="20"/>
        </w:rPr>
        <w:t>особенно-</w:t>
      </w:r>
      <w:r>
        <w:rPr>
          <w:color w:val="231F20"/>
          <w:spacing w:val="-58"/>
          <w:w w:val="120"/>
          <w:sz w:val="20"/>
        </w:rPr>
        <w:t xml:space="preserve"> </w:t>
      </w:r>
      <w:r>
        <w:rPr>
          <w:color w:val="231F20"/>
          <w:w w:val="120"/>
          <w:sz w:val="20"/>
        </w:rPr>
        <w:t>сти растений, животных, грибов, лишайников, бактерий и</w:t>
      </w:r>
      <w:r>
        <w:rPr>
          <w:color w:val="231F20"/>
          <w:spacing w:val="1"/>
          <w:w w:val="120"/>
          <w:sz w:val="20"/>
        </w:rPr>
        <w:t xml:space="preserve"> </w:t>
      </w:r>
      <w:r>
        <w:rPr>
          <w:color w:val="231F20"/>
          <w:w w:val="120"/>
          <w:sz w:val="20"/>
        </w:rPr>
        <w:t>вирусов;</w:t>
      </w:r>
    </w:p>
    <w:p w:rsidR="00CD151F" w:rsidRDefault="00CD151F" w:rsidP="00CD151F">
      <w:pPr>
        <w:pStyle w:val="a4"/>
        <w:widowControl w:val="0"/>
        <w:numPr>
          <w:ilvl w:val="0"/>
          <w:numId w:val="95"/>
        </w:numPr>
        <w:tabs>
          <w:tab w:val="left" w:pos="344"/>
        </w:tabs>
        <w:autoSpaceDE w:val="0"/>
        <w:autoSpaceDN w:val="0"/>
        <w:spacing w:before="5" w:after="0" w:line="249" w:lineRule="auto"/>
        <w:ind w:right="114"/>
        <w:contextualSpacing w:val="0"/>
        <w:jc w:val="both"/>
        <w:rPr>
          <w:sz w:val="20"/>
        </w:rPr>
      </w:pPr>
      <w:r>
        <w:rPr>
          <w:color w:val="231F20"/>
          <w:w w:val="115"/>
          <w:sz w:val="20"/>
        </w:rPr>
        <w:t>раскрывать понятие о среде обитания (водной, наземно-воз-</w:t>
      </w:r>
      <w:r>
        <w:rPr>
          <w:color w:val="231F20"/>
          <w:spacing w:val="1"/>
          <w:w w:val="115"/>
          <w:sz w:val="20"/>
        </w:rPr>
        <w:t xml:space="preserve"> </w:t>
      </w:r>
      <w:r>
        <w:rPr>
          <w:color w:val="231F20"/>
          <w:w w:val="115"/>
          <w:sz w:val="20"/>
        </w:rPr>
        <w:t>душной, почвенной, внутриорганизменной), условиях среды</w:t>
      </w:r>
      <w:r>
        <w:rPr>
          <w:color w:val="231F20"/>
          <w:spacing w:val="1"/>
          <w:w w:val="115"/>
          <w:sz w:val="20"/>
        </w:rPr>
        <w:t xml:space="preserve"> </w:t>
      </w:r>
      <w:r>
        <w:rPr>
          <w:color w:val="231F20"/>
          <w:w w:val="115"/>
          <w:sz w:val="20"/>
        </w:rPr>
        <w:t>обитания;</w:t>
      </w:r>
    </w:p>
    <w:p w:rsidR="00CD151F" w:rsidRDefault="00CD151F" w:rsidP="00CD151F">
      <w:pPr>
        <w:pStyle w:val="a4"/>
        <w:widowControl w:val="0"/>
        <w:numPr>
          <w:ilvl w:val="0"/>
          <w:numId w:val="95"/>
        </w:numPr>
        <w:tabs>
          <w:tab w:val="left" w:pos="344"/>
        </w:tabs>
        <w:autoSpaceDE w:val="0"/>
        <w:autoSpaceDN w:val="0"/>
        <w:spacing w:before="3" w:after="0" w:line="249" w:lineRule="auto"/>
        <w:ind w:right="114"/>
        <w:contextualSpacing w:val="0"/>
        <w:jc w:val="both"/>
        <w:rPr>
          <w:sz w:val="20"/>
        </w:rPr>
      </w:pPr>
      <w:r>
        <w:rPr>
          <w:color w:val="231F20"/>
          <w:w w:val="115"/>
          <w:sz w:val="20"/>
        </w:rPr>
        <w:t>приводить</w:t>
      </w:r>
      <w:r>
        <w:rPr>
          <w:color w:val="231F20"/>
          <w:spacing w:val="1"/>
          <w:w w:val="115"/>
          <w:sz w:val="20"/>
        </w:rPr>
        <w:t xml:space="preserve"> </w:t>
      </w:r>
      <w:r>
        <w:rPr>
          <w:color w:val="231F20"/>
          <w:w w:val="115"/>
          <w:sz w:val="20"/>
        </w:rPr>
        <w:t>примеры,</w:t>
      </w:r>
      <w:r>
        <w:rPr>
          <w:color w:val="231F20"/>
          <w:spacing w:val="1"/>
          <w:w w:val="115"/>
          <w:sz w:val="20"/>
        </w:rPr>
        <w:t xml:space="preserve"> </w:t>
      </w:r>
      <w:r>
        <w:rPr>
          <w:color w:val="231F20"/>
          <w:w w:val="115"/>
          <w:sz w:val="20"/>
        </w:rPr>
        <w:t>характеризующие</w:t>
      </w:r>
      <w:r>
        <w:rPr>
          <w:color w:val="231F20"/>
          <w:spacing w:val="1"/>
          <w:w w:val="115"/>
          <w:sz w:val="20"/>
        </w:rPr>
        <w:t xml:space="preserve"> </w:t>
      </w:r>
      <w:r>
        <w:rPr>
          <w:color w:val="231F20"/>
          <w:w w:val="115"/>
          <w:sz w:val="20"/>
        </w:rPr>
        <w:t>приспособленность</w:t>
      </w:r>
      <w:r>
        <w:rPr>
          <w:color w:val="231F20"/>
          <w:spacing w:val="1"/>
          <w:w w:val="115"/>
          <w:sz w:val="20"/>
        </w:rPr>
        <w:t xml:space="preserve"> </w:t>
      </w:r>
      <w:r>
        <w:rPr>
          <w:color w:val="231F20"/>
          <w:w w:val="115"/>
          <w:sz w:val="20"/>
        </w:rPr>
        <w:t>организмов к среде обитания, взаимосвязи организмов в со-</w:t>
      </w:r>
      <w:r>
        <w:rPr>
          <w:color w:val="231F20"/>
          <w:spacing w:val="1"/>
          <w:w w:val="115"/>
          <w:sz w:val="20"/>
        </w:rPr>
        <w:t xml:space="preserve"> </w:t>
      </w:r>
      <w:r>
        <w:rPr>
          <w:color w:val="231F20"/>
          <w:w w:val="115"/>
          <w:sz w:val="20"/>
        </w:rPr>
        <w:t>обществах;</w:t>
      </w:r>
    </w:p>
    <w:p w:rsidR="00CD151F" w:rsidRDefault="00CD151F" w:rsidP="00CD151F">
      <w:pPr>
        <w:pStyle w:val="a4"/>
        <w:widowControl w:val="0"/>
        <w:numPr>
          <w:ilvl w:val="0"/>
          <w:numId w:val="95"/>
        </w:numPr>
        <w:tabs>
          <w:tab w:val="left" w:pos="344"/>
        </w:tabs>
        <w:autoSpaceDE w:val="0"/>
        <w:autoSpaceDN w:val="0"/>
        <w:spacing w:before="2" w:after="0" w:line="249" w:lineRule="auto"/>
        <w:ind w:right="114"/>
        <w:contextualSpacing w:val="0"/>
        <w:jc w:val="both"/>
        <w:rPr>
          <w:sz w:val="20"/>
        </w:rPr>
      </w:pPr>
      <w:r>
        <w:rPr>
          <w:color w:val="231F20"/>
          <w:w w:val="115"/>
          <w:sz w:val="20"/>
        </w:rPr>
        <w:t>выделять отличительные признаки природных и искусствен-</w:t>
      </w:r>
      <w:r>
        <w:rPr>
          <w:color w:val="231F20"/>
          <w:spacing w:val="1"/>
          <w:w w:val="115"/>
          <w:sz w:val="20"/>
        </w:rPr>
        <w:t xml:space="preserve"> </w:t>
      </w:r>
      <w:r>
        <w:rPr>
          <w:color w:val="231F20"/>
          <w:w w:val="120"/>
          <w:sz w:val="20"/>
        </w:rPr>
        <w:t>ных</w:t>
      </w:r>
      <w:r>
        <w:rPr>
          <w:color w:val="231F20"/>
          <w:spacing w:val="11"/>
          <w:w w:val="120"/>
          <w:sz w:val="20"/>
        </w:rPr>
        <w:t xml:space="preserve"> </w:t>
      </w:r>
      <w:r>
        <w:rPr>
          <w:color w:val="231F20"/>
          <w:w w:val="120"/>
          <w:sz w:val="20"/>
        </w:rPr>
        <w:t>сообществ;</w:t>
      </w:r>
    </w:p>
    <w:p w:rsidR="00CD151F" w:rsidRDefault="00CD151F" w:rsidP="00CD151F">
      <w:pPr>
        <w:pStyle w:val="a4"/>
        <w:widowControl w:val="0"/>
        <w:numPr>
          <w:ilvl w:val="0"/>
          <w:numId w:val="95"/>
        </w:numPr>
        <w:tabs>
          <w:tab w:val="left" w:pos="344"/>
        </w:tabs>
        <w:autoSpaceDE w:val="0"/>
        <w:autoSpaceDN w:val="0"/>
        <w:spacing w:before="2" w:after="0" w:line="249" w:lineRule="auto"/>
        <w:ind w:right="114"/>
        <w:contextualSpacing w:val="0"/>
        <w:jc w:val="both"/>
        <w:rPr>
          <w:sz w:val="20"/>
        </w:rPr>
      </w:pPr>
      <w:r>
        <w:rPr>
          <w:color w:val="231F20"/>
          <w:w w:val="115"/>
          <w:sz w:val="20"/>
        </w:rPr>
        <w:t>аргументировать</w:t>
      </w:r>
      <w:r>
        <w:rPr>
          <w:color w:val="231F20"/>
          <w:spacing w:val="1"/>
          <w:w w:val="115"/>
          <w:sz w:val="20"/>
        </w:rPr>
        <w:t xml:space="preserve"> </w:t>
      </w:r>
      <w:r>
        <w:rPr>
          <w:color w:val="231F20"/>
          <w:w w:val="115"/>
          <w:sz w:val="20"/>
        </w:rPr>
        <w:t>основные</w:t>
      </w:r>
      <w:r>
        <w:rPr>
          <w:color w:val="231F20"/>
          <w:spacing w:val="1"/>
          <w:w w:val="115"/>
          <w:sz w:val="20"/>
        </w:rPr>
        <w:t xml:space="preserve"> </w:t>
      </w:r>
      <w:r>
        <w:rPr>
          <w:color w:val="231F20"/>
          <w:w w:val="115"/>
          <w:sz w:val="20"/>
        </w:rPr>
        <w:t>правила</w:t>
      </w:r>
      <w:r>
        <w:rPr>
          <w:color w:val="231F20"/>
          <w:spacing w:val="1"/>
          <w:w w:val="115"/>
          <w:sz w:val="20"/>
        </w:rPr>
        <w:t xml:space="preserve"> </w:t>
      </w:r>
      <w:r>
        <w:rPr>
          <w:color w:val="231F20"/>
          <w:w w:val="115"/>
          <w:sz w:val="20"/>
        </w:rPr>
        <w:t>поведения</w:t>
      </w:r>
      <w:r>
        <w:rPr>
          <w:color w:val="231F20"/>
          <w:spacing w:val="1"/>
          <w:w w:val="115"/>
          <w:sz w:val="20"/>
        </w:rPr>
        <w:t xml:space="preserve"> </w:t>
      </w:r>
      <w:r>
        <w:rPr>
          <w:color w:val="231F20"/>
          <w:w w:val="115"/>
          <w:sz w:val="20"/>
        </w:rPr>
        <w:t>человека</w:t>
      </w:r>
      <w:r>
        <w:rPr>
          <w:color w:val="231F20"/>
          <w:spacing w:val="1"/>
          <w:w w:val="115"/>
          <w:sz w:val="20"/>
        </w:rPr>
        <w:t xml:space="preserve"> </w:t>
      </w:r>
      <w:r>
        <w:rPr>
          <w:color w:val="231F20"/>
          <w:w w:val="115"/>
          <w:sz w:val="20"/>
        </w:rPr>
        <w:t>в</w:t>
      </w:r>
      <w:r>
        <w:rPr>
          <w:color w:val="231F20"/>
          <w:spacing w:val="1"/>
          <w:w w:val="115"/>
          <w:sz w:val="20"/>
        </w:rPr>
        <w:t xml:space="preserve"> </w:t>
      </w:r>
      <w:r>
        <w:rPr>
          <w:color w:val="231F20"/>
          <w:w w:val="115"/>
          <w:sz w:val="20"/>
        </w:rPr>
        <w:t>природе и объяснять значение природоохранной деятельно-</w:t>
      </w:r>
      <w:r>
        <w:rPr>
          <w:color w:val="231F20"/>
          <w:spacing w:val="1"/>
          <w:w w:val="115"/>
          <w:sz w:val="20"/>
        </w:rPr>
        <w:t xml:space="preserve"> </w:t>
      </w:r>
      <w:r>
        <w:rPr>
          <w:color w:val="231F20"/>
          <w:w w:val="115"/>
          <w:sz w:val="20"/>
        </w:rPr>
        <w:t>сти человека; анализировать глобальные экологические про-</w:t>
      </w:r>
      <w:r>
        <w:rPr>
          <w:color w:val="231F20"/>
          <w:spacing w:val="1"/>
          <w:w w:val="115"/>
          <w:sz w:val="20"/>
        </w:rPr>
        <w:t xml:space="preserve"> </w:t>
      </w:r>
      <w:r>
        <w:rPr>
          <w:color w:val="231F20"/>
          <w:w w:val="115"/>
          <w:sz w:val="20"/>
        </w:rPr>
        <w:t>блемы;</w:t>
      </w:r>
    </w:p>
    <w:p w:rsidR="00CD151F" w:rsidRDefault="00CD151F" w:rsidP="00CD151F">
      <w:pPr>
        <w:pStyle w:val="a4"/>
        <w:widowControl w:val="0"/>
        <w:numPr>
          <w:ilvl w:val="0"/>
          <w:numId w:val="95"/>
        </w:numPr>
        <w:tabs>
          <w:tab w:val="left" w:pos="344"/>
        </w:tabs>
        <w:autoSpaceDE w:val="0"/>
        <w:autoSpaceDN w:val="0"/>
        <w:spacing w:before="3" w:after="0" w:line="249" w:lineRule="auto"/>
        <w:ind w:right="114"/>
        <w:contextualSpacing w:val="0"/>
        <w:jc w:val="both"/>
        <w:rPr>
          <w:sz w:val="20"/>
        </w:rPr>
      </w:pPr>
      <w:r>
        <w:rPr>
          <w:color w:val="231F20"/>
          <w:w w:val="115"/>
          <w:sz w:val="20"/>
        </w:rPr>
        <w:t>раскрывать роль биологии в практической деятельности че-</w:t>
      </w:r>
      <w:r>
        <w:rPr>
          <w:color w:val="231F20"/>
          <w:spacing w:val="1"/>
          <w:w w:val="115"/>
          <w:sz w:val="20"/>
        </w:rPr>
        <w:t xml:space="preserve"> </w:t>
      </w:r>
      <w:r>
        <w:rPr>
          <w:color w:val="231F20"/>
          <w:w w:val="115"/>
          <w:sz w:val="20"/>
        </w:rPr>
        <w:t>ловека;</w:t>
      </w:r>
    </w:p>
    <w:p w:rsidR="00CD151F" w:rsidRDefault="00CD151F" w:rsidP="00CD151F">
      <w:pPr>
        <w:spacing w:line="249" w:lineRule="auto"/>
        <w:jc w:val="both"/>
        <w:rPr>
          <w:sz w:val="20"/>
        </w:rPr>
        <w:sectPr w:rsidR="00CD151F">
          <w:pgSz w:w="7830" w:h="12020"/>
          <w:pgMar w:top="620" w:right="620" w:bottom="820" w:left="620" w:header="0" w:footer="628" w:gutter="0"/>
          <w:cols w:space="720"/>
        </w:sectPr>
      </w:pPr>
    </w:p>
    <w:p w:rsidR="00CD151F" w:rsidRDefault="00CD151F" w:rsidP="00CD151F">
      <w:pPr>
        <w:pStyle w:val="a4"/>
        <w:widowControl w:val="0"/>
        <w:numPr>
          <w:ilvl w:val="0"/>
          <w:numId w:val="95"/>
        </w:numPr>
        <w:tabs>
          <w:tab w:val="left" w:pos="344"/>
        </w:tabs>
        <w:autoSpaceDE w:val="0"/>
        <w:autoSpaceDN w:val="0"/>
        <w:spacing w:before="69" w:after="0" w:line="249" w:lineRule="auto"/>
        <w:ind w:right="114"/>
        <w:contextualSpacing w:val="0"/>
        <w:jc w:val="both"/>
        <w:rPr>
          <w:sz w:val="20"/>
        </w:rPr>
      </w:pPr>
      <w:r>
        <w:rPr>
          <w:color w:val="231F20"/>
          <w:w w:val="115"/>
          <w:sz w:val="20"/>
        </w:rPr>
        <w:lastRenderedPageBreak/>
        <w:t>демонстрировать на конкретных примерах связь знаний био-</w:t>
      </w:r>
      <w:r>
        <w:rPr>
          <w:color w:val="231F20"/>
          <w:spacing w:val="1"/>
          <w:w w:val="115"/>
          <w:sz w:val="20"/>
        </w:rPr>
        <w:t xml:space="preserve"> </w:t>
      </w:r>
      <w:r>
        <w:rPr>
          <w:color w:val="231F20"/>
          <w:w w:val="115"/>
          <w:sz w:val="20"/>
        </w:rPr>
        <w:t>логии со знаниями по математике, предметов гуманитарного</w:t>
      </w:r>
      <w:r>
        <w:rPr>
          <w:color w:val="231F20"/>
          <w:spacing w:val="1"/>
          <w:w w:val="115"/>
          <w:sz w:val="20"/>
        </w:rPr>
        <w:t xml:space="preserve"> </w:t>
      </w:r>
      <w:r>
        <w:rPr>
          <w:color w:val="231F20"/>
          <w:w w:val="115"/>
          <w:sz w:val="20"/>
        </w:rPr>
        <w:t>цикла,</w:t>
      </w:r>
      <w:r>
        <w:rPr>
          <w:color w:val="231F20"/>
          <w:spacing w:val="18"/>
          <w:w w:val="115"/>
          <w:sz w:val="20"/>
        </w:rPr>
        <w:t xml:space="preserve"> </w:t>
      </w:r>
      <w:r>
        <w:rPr>
          <w:color w:val="231F20"/>
          <w:w w:val="115"/>
          <w:sz w:val="20"/>
        </w:rPr>
        <w:t>различными</w:t>
      </w:r>
      <w:r>
        <w:rPr>
          <w:color w:val="231F20"/>
          <w:spacing w:val="19"/>
          <w:w w:val="115"/>
          <w:sz w:val="20"/>
        </w:rPr>
        <w:t xml:space="preserve"> </w:t>
      </w:r>
      <w:r>
        <w:rPr>
          <w:color w:val="231F20"/>
          <w:w w:val="115"/>
          <w:sz w:val="20"/>
        </w:rPr>
        <w:t>видами</w:t>
      </w:r>
      <w:r>
        <w:rPr>
          <w:color w:val="231F20"/>
          <w:spacing w:val="19"/>
          <w:w w:val="115"/>
          <w:sz w:val="20"/>
        </w:rPr>
        <w:t xml:space="preserve"> </w:t>
      </w:r>
      <w:r>
        <w:rPr>
          <w:color w:val="231F20"/>
          <w:w w:val="115"/>
          <w:sz w:val="20"/>
        </w:rPr>
        <w:t>искусства;</w:t>
      </w:r>
    </w:p>
    <w:p w:rsidR="00CD151F" w:rsidRDefault="00CD151F" w:rsidP="00CD151F">
      <w:pPr>
        <w:pStyle w:val="a4"/>
        <w:widowControl w:val="0"/>
        <w:numPr>
          <w:ilvl w:val="0"/>
          <w:numId w:val="95"/>
        </w:numPr>
        <w:tabs>
          <w:tab w:val="left" w:pos="344"/>
        </w:tabs>
        <w:autoSpaceDE w:val="0"/>
        <w:autoSpaceDN w:val="0"/>
        <w:spacing w:before="3" w:after="0" w:line="249" w:lineRule="auto"/>
        <w:ind w:right="114"/>
        <w:contextualSpacing w:val="0"/>
        <w:jc w:val="both"/>
        <w:rPr>
          <w:sz w:val="20"/>
        </w:rPr>
      </w:pPr>
      <w:r>
        <w:rPr>
          <w:color w:val="231F20"/>
          <w:w w:val="115"/>
          <w:sz w:val="20"/>
        </w:rPr>
        <w:t>выполнять</w:t>
      </w:r>
      <w:r>
        <w:rPr>
          <w:color w:val="231F20"/>
          <w:spacing w:val="1"/>
          <w:w w:val="115"/>
          <w:sz w:val="20"/>
        </w:rPr>
        <w:t xml:space="preserve"> </w:t>
      </w:r>
      <w:r>
        <w:rPr>
          <w:color w:val="231F20"/>
          <w:w w:val="115"/>
          <w:sz w:val="20"/>
        </w:rPr>
        <w:t>практические</w:t>
      </w:r>
      <w:r>
        <w:rPr>
          <w:color w:val="231F20"/>
          <w:spacing w:val="1"/>
          <w:w w:val="115"/>
          <w:sz w:val="20"/>
        </w:rPr>
        <w:t xml:space="preserve"> </w:t>
      </w:r>
      <w:r>
        <w:rPr>
          <w:color w:val="231F20"/>
          <w:w w:val="115"/>
          <w:sz w:val="20"/>
        </w:rPr>
        <w:t>работы</w:t>
      </w:r>
      <w:r>
        <w:rPr>
          <w:color w:val="231F20"/>
          <w:spacing w:val="1"/>
          <w:w w:val="115"/>
          <w:sz w:val="20"/>
        </w:rPr>
        <w:t xml:space="preserve"> </w:t>
      </w:r>
      <w:r>
        <w:rPr>
          <w:color w:val="231F20"/>
          <w:w w:val="115"/>
          <w:sz w:val="20"/>
        </w:rPr>
        <w:t>(поиск</w:t>
      </w:r>
      <w:r>
        <w:rPr>
          <w:color w:val="231F20"/>
          <w:spacing w:val="1"/>
          <w:w w:val="115"/>
          <w:sz w:val="20"/>
        </w:rPr>
        <w:t xml:space="preserve"> </w:t>
      </w:r>
      <w:r>
        <w:rPr>
          <w:color w:val="231F20"/>
          <w:w w:val="115"/>
          <w:sz w:val="20"/>
        </w:rPr>
        <w:t>информации</w:t>
      </w:r>
      <w:r>
        <w:rPr>
          <w:color w:val="231F20"/>
          <w:spacing w:val="1"/>
          <w:w w:val="115"/>
          <w:sz w:val="20"/>
        </w:rPr>
        <w:t xml:space="preserve"> </w:t>
      </w:r>
      <w:r>
        <w:rPr>
          <w:color w:val="231F20"/>
          <w:w w:val="115"/>
          <w:sz w:val="20"/>
        </w:rPr>
        <w:t>с</w:t>
      </w:r>
      <w:r>
        <w:rPr>
          <w:color w:val="231F20"/>
          <w:spacing w:val="1"/>
          <w:w w:val="115"/>
          <w:sz w:val="20"/>
        </w:rPr>
        <w:t xml:space="preserve"> </w:t>
      </w:r>
      <w:r>
        <w:rPr>
          <w:color w:val="231F20"/>
          <w:w w:val="115"/>
          <w:sz w:val="20"/>
        </w:rPr>
        <w:t>ис-</w:t>
      </w:r>
      <w:r>
        <w:rPr>
          <w:color w:val="231F20"/>
          <w:spacing w:val="1"/>
          <w:w w:val="115"/>
          <w:sz w:val="20"/>
        </w:rPr>
        <w:t xml:space="preserve"> </w:t>
      </w:r>
      <w:r>
        <w:rPr>
          <w:color w:val="231F20"/>
          <w:w w:val="115"/>
          <w:sz w:val="20"/>
        </w:rPr>
        <w:t>пользованием</w:t>
      </w:r>
      <w:r>
        <w:rPr>
          <w:color w:val="231F20"/>
          <w:spacing w:val="1"/>
          <w:w w:val="115"/>
          <w:sz w:val="20"/>
        </w:rPr>
        <w:t xml:space="preserve"> </w:t>
      </w:r>
      <w:r>
        <w:rPr>
          <w:color w:val="231F20"/>
          <w:w w:val="115"/>
          <w:sz w:val="20"/>
        </w:rPr>
        <w:t>различных</w:t>
      </w:r>
      <w:r>
        <w:rPr>
          <w:color w:val="231F20"/>
          <w:spacing w:val="1"/>
          <w:w w:val="115"/>
          <w:sz w:val="20"/>
        </w:rPr>
        <w:t xml:space="preserve"> </w:t>
      </w:r>
      <w:r>
        <w:rPr>
          <w:color w:val="231F20"/>
          <w:w w:val="115"/>
          <w:sz w:val="20"/>
        </w:rPr>
        <w:t>источников;  описание  организма</w:t>
      </w:r>
      <w:r>
        <w:rPr>
          <w:color w:val="231F20"/>
          <w:spacing w:val="1"/>
          <w:w w:val="115"/>
          <w:sz w:val="20"/>
        </w:rPr>
        <w:t xml:space="preserve"> </w:t>
      </w:r>
      <w:r>
        <w:rPr>
          <w:color w:val="231F20"/>
          <w:w w:val="115"/>
          <w:sz w:val="20"/>
        </w:rPr>
        <w:t>по заданному плану) и лабораторные работы (работа с ми-</w:t>
      </w:r>
      <w:r>
        <w:rPr>
          <w:color w:val="231F20"/>
          <w:spacing w:val="1"/>
          <w:w w:val="115"/>
          <w:sz w:val="20"/>
        </w:rPr>
        <w:t xml:space="preserve"> </w:t>
      </w:r>
      <w:r>
        <w:rPr>
          <w:color w:val="231F20"/>
          <w:w w:val="115"/>
          <w:sz w:val="20"/>
        </w:rPr>
        <w:t>кроскопом;</w:t>
      </w:r>
      <w:r>
        <w:rPr>
          <w:color w:val="231F20"/>
          <w:spacing w:val="38"/>
          <w:w w:val="115"/>
          <w:sz w:val="20"/>
        </w:rPr>
        <w:t xml:space="preserve"> </w:t>
      </w:r>
      <w:r>
        <w:rPr>
          <w:color w:val="231F20"/>
          <w:w w:val="115"/>
          <w:sz w:val="20"/>
        </w:rPr>
        <w:t>знакомство</w:t>
      </w:r>
      <w:r>
        <w:rPr>
          <w:color w:val="231F20"/>
          <w:spacing w:val="39"/>
          <w:w w:val="115"/>
          <w:sz w:val="20"/>
        </w:rPr>
        <w:t xml:space="preserve"> </w:t>
      </w:r>
      <w:r>
        <w:rPr>
          <w:color w:val="231F20"/>
          <w:w w:val="115"/>
          <w:sz w:val="20"/>
        </w:rPr>
        <w:t>с</w:t>
      </w:r>
      <w:r>
        <w:rPr>
          <w:color w:val="231F20"/>
          <w:spacing w:val="39"/>
          <w:w w:val="115"/>
          <w:sz w:val="20"/>
        </w:rPr>
        <w:t xml:space="preserve"> </w:t>
      </w:r>
      <w:r>
        <w:rPr>
          <w:color w:val="231F20"/>
          <w:w w:val="115"/>
          <w:sz w:val="20"/>
        </w:rPr>
        <w:t>различными</w:t>
      </w:r>
      <w:r>
        <w:rPr>
          <w:color w:val="231F20"/>
          <w:spacing w:val="39"/>
          <w:w w:val="115"/>
          <w:sz w:val="20"/>
        </w:rPr>
        <w:t xml:space="preserve"> </w:t>
      </w:r>
      <w:r>
        <w:rPr>
          <w:color w:val="231F20"/>
          <w:w w:val="115"/>
          <w:sz w:val="20"/>
        </w:rPr>
        <w:t>способами</w:t>
      </w:r>
      <w:r>
        <w:rPr>
          <w:color w:val="231F20"/>
          <w:spacing w:val="39"/>
          <w:w w:val="115"/>
          <w:sz w:val="20"/>
        </w:rPr>
        <w:t xml:space="preserve"> </w:t>
      </w:r>
      <w:r>
        <w:rPr>
          <w:color w:val="231F20"/>
          <w:w w:val="115"/>
          <w:sz w:val="20"/>
        </w:rPr>
        <w:t>измерения</w:t>
      </w:r>
      <w:r>
        <w:rPr>
          <w:color w:val="231F20"/>
          <w:spacing w:val="-55"/>
          <w:w w:val="115"/>
          <w:sz w:val="20"/>
        </w:rPr>
        <w:t xml:space="preserve"> </w:t>
      </w:r>
      <w:r>
        <w:rPr>
          <w:color w:val="231F20"/>
          <w:w w:val="115"/>
          <w:sz w:val="20"/>
        </w:rPr>
        <w:t>и</w:t>
      </w:r>
      <w:r>
        <w:rPr>
          <w:color w:val="231F20"/>
          <w:spacing w:val="16"/>
          <w:w w:val="115"/>
          <w:sz w:val="20"/>
        </w:rPr>
        <w:t xml:space="preserve"> </w:t>
      </w:r>
      <w:r>
        <w:rPr>
          <w:color w:val="231F20"/>
          <w:w w:val="115"/>
          <w:sz w:val="20"/>
        </w:rPr>
        <w:t>сравнения</w:t>
      </w:r>
      <w:r>
        <w:rPr>
          <w:color w:val="231F20"/>
          <w:spacing w:val="16"/>
          <w:w w:val="115"/>
          <w:sz w:val="20"/>
        </w:rPr>
        <w:t xml:space="preserve"> </w:t>
      </w:r>
      <w:r>
        <w:rPr>
          <w:color w:val="231F20"/>
          <w:w w:val="115"/>
          <w:sz w:val="20"/>
        </w:rPr>
        <w:t>живых</w:t>
      </w:r>
      <w:r>
        <w:rPr>
          <w:color w:val="231F20"/>
          <w:spacing w:val="17"/>
          <w:w w:val="115"/>
          <w:sz w:val="20"/>
        </w:rPr>
        <w:t xml:space="preserve"> </w:t>
      </w:r>
      <w:r>
        <w:rPr>
          <w:color w:val="231F20"/>
          <w:w w:val="115"/>
          <w:sz w:val="20"/>
        </w:rPr>
        <w:t>объектов);</w:t>
      </w:r>
    </w:p>
    <w:p w:rsidR="00CD151F" w:rsidRDefault="00CD151F" w:rsidP="00CD151F">
      <w:pPr>
        <w:pStyle w:val="a4"/>
        <w:widowControl w:val="0"/>
        <w:numPr>
          <w:ilvl w:val="0"/>
          <w:numId w:val="95"/>
        </w:numPr>
        <w:tabs>
          <w:tab w:val="left" w:pos="344"/>
        </w:tabs>
        <w:autoSpaceDE w:val="0"/>
        <w:autoSpaceDN w:val="0"/>
        <w:spacing w:before="4" w:after="0" w:line="249" w:lineRule="auto"/>
        <w:ind w:right="114"/>
        <w:contextualSpacing w:val="0"/>
        <w:jc w:val="both"/>
        <w:rPr>
          <w:sz w:val="20"/>
        </w:rPr>
      </w:pPr>
      <w:r>
        <w:rPr>
          <w:color w:val="231F20"/>
          <w:w w:val="115"/>
          <w:sz w:val="20"/>
        </w:rPr>
        <w:t>применять методы биологии (наблюдение, описание, класси-</w:t>
      </w:r>
      <w:r>
        <w:rPr>
          <w:color w:val="231F20"/>
          <w:spacing w:val="1"/>
          <w:w w:val="115"/>
          <w:sz w:val="20"/>
        </w:rPr>
        <w:t xml:space="preserve"> </w:t>
      </w:r>
      <w:r>
        <w:rPr>
          <w:color w:val="231F20"/>
          <w:w w:val="115"/>
          <w:sz w:val="20"/>
        </w:rPr>
        <w:t>фикация,</w:t>
      </w:r>
      <w:r>
        <w:rPr>
          <w:color w:val="231F20"/>
          <w:spacing w:val="1"/>
          <w:w w:val="115"/>
          <w:sz w:val="20"/>
        </w:rPr>
        <w:t xml:space="preserve"> </w:t>
      </w:r>
      <w:r>
        <w:rPr>
          <w:color w:val="231F20"/>
          <w:w w:val="115"/>
          <w:sz w:val="20"/>
        </w:rPr>
        <w:t>измерение,  эксперимент):  проводить  наблюдения</w:t>
      </w:r>
      <w:r>
        <w:rPr>
          <w:color w:val="231F20"/>
          <w:spacing w:val="1"/>
          <w:w w:val="115"/>
          <w:sz w:val="20"/>
        </w:rPr>
        <w:t xml:space="preserve"> </w:t>
      </w:r>
      <w:r>
        <w:rPr>
          <w:color w:val="231F20"/>
          <w:w w:val="115"/>
          <w:sz w:val="20"/>
        </w:rPr>
        <w:t>за организмами, описывать биологические объекты, процес-</w:t>
      </w:r>
      <w:r>
        <w:rPr>
          <w:color w:val="231F20"/>
          <w:spacing w:val="1"/>
          <w:w w:val="115"/>
          <w:sz w:val="20"/>
        </w:rPr>
        <w:t xml:space="preserve"> </w:t>
      </w:r>
      <w:r>
        <w:rPr>
          <w:color w:val="231F20"/>
          <w:w w:val="115"/>
          <w:sz w:val="20"/>
        </w:rPr>
        <w:t>сы и явления; выполнять биологический рисунок и измере-</w:t>
      </w:r>
      <w:r>
        <w:rPr>
          <w:color w:val="231F20"/>
          <w:spacing w:val="1"/>
          <w:w w:val="115"/>
          <w:sz w:val="20"/>
        </w:rPr>
        <w:t xml:space="preserve"> </w:t>
      </w:r>
      <w:r>
        <w:rPr>
          <w:color w:val="231F20"/>
          <w:w w:val="115"/>
          <w:sz w:val="20"/>
        </w:rPr>
        <w:t>ние</w:t>
      </w:r>
      <w:r>
        <w:rPr>
          <w:color w:val="231F20"/>
          <w:spacing w:val="15"/>
          <w:w w:val="115"/>
          <w:sz w:val="20"/>
        </w:rPr>
        <w:t xml:space="preserve"> </w:t>
      </w:r>
      <w:r>
        <w:rPr>
          <w:color w:val="231F20"/>
          <w:w w:val="115"/>
          <w:sz w:val="20"/>
        </w:rPr>
        <w:t>биологических</w:t>
      </w:r>
      <w:r>
        <w:rPr>
          <w:color w:val="231F20"/>
          <w:spacing w:val="15"/>
          <w:w w:val="115"/>
          <w:sz w:val="20"/>
        </w:rPr>
        <w:t xml:space="preserve"> </w:t>
      </w:r>
      <w:r>
        <w:rPr>
          <w:color w:val="231F20"/>
          <w:w w:val="115"/>
          <w:sz w:val="20"/>
        </w:rPr>
        <w:t>объектов;</w:t>
      </w:r>
    </w:p>
    <w:p w:rsidR="00CD151F" w:rsidRDefault="00CD151F" w:rsidP="00CD151F">
      <w:pPr>
        <w:pStyle w:val="a4"/>
        <w:widowControl w:val="0"/>
        <w:numPr>
          <w:ilvl w:val="0"/>
          <w:numId w:val="95"/>
        </w:numPr>
        <w:tabs>
          <w:tab w:val="left" w:pos="344"/>
        </w:tabs>
        <w:autoSpaceDE w:val="0"/>
        <w:autoSpaceDN w:val="0"/>
        <w:spacing w:before="4" w:after="0" w:line="249" w:lineRule="auto"/>
        <w:ind w:right="114"/>
        <w:contextualSpacing w:val="0"/>
        <w:jc w:val="both"/>
        <w:rPr>
          <w:sz w:val="20"/>
        </w:rPr>
      </w:pPr>
      <w:r>
        <w:rPr>
          <w:color w:val="231F20"/>
          <w:w w:val="115"/>
          <w:sz w:val="20"/>
        </w:rPr>
        <w:t>владеть</w:t>
      </w:r>
      <w:r>
        <w:rPr>
          <w:color w:val="231F20"/>
          <w:spacing w:val="1"/>
          <w:w w:val="115"/>
          <w:sz w:val="20"/>
        </w:rPr>
        <w:t xml:space="preserve"> </w:t>
      </w:r>
      <w:r>
        <w:rPr>
          <w:color w:val="231F20"/>
          <w:w w:val="115"/>
          <w:sz w:val="20"/>
        </w:rPr>
        <w:t>приёмами</w:t>
      </w:r>
      <w:r>
        <w:rPr>
          <w:color w:val="231F20"/>
          <w:spacing w:val="1"/>
          <w:w w:val="115"/>
          <w:sz w:val="20"/>
        </w:rPr>
        <w:t xml:space="preserve"> </w:t>
      </w:r>
      <w:r>
        <w:rPr>
          <w:color w:val="231F20"/>
          <w:w w:val="115"/>
          <w:sz w:val="20"/>
        </w:rPr>
        <w:t>работы</w:t>
      </w:r>
      <w:r>
        <w:rPr>
          <w:color w:val="231F20"/>
          <w:spacing w:val="1"/>
          <w:w w:val="115"/>
          <w:sz w:val="20"/>
        </w:rPr>
        <w:t xml:space="preserve"> </w:t>
      </w:r>
      <w:r>
        <w:rPr>
          <w:color w:val="231F20"/>
          <w:w w:val="115"/>
          <w:sz w:val="20"/>
        </w:rPr>
        <w:t>с</w:t>
      </w:r>
      <w:r>
        <w:rPr>
          <w:color w:val="231F20"/>
          <w:spacing w:val="1"/>
          <w:w w:val="115"/>
          <w:sz w:val="20"/>
        </w:rPr>
        <w:t xml:space="preserve"> </w:t>
      </w:r>
      <w:r>
        <w:rPr>
          <w:color w:val="231F20"/>
          <w:w w:val="115"/>
          <w:sz w:val="20"/>
        </w:rPr>
        <w:t>лупой,</w:t>
      </w:r>
      <w:r>
        <w:rPr>
          <w:color w:val="231F20"/>
          <w:spacing w:val="1"/>
          <w:w w:val="115"/>
          <w:sz w:val="20"/>
        </w:rPr>
        <w:t xml:space="preserve"> </w:t>
      </w:r>
      <w:r>
        <w:rPr>
          <w:color w:val="231F20"/>
          <w:w w:val="115"/>
          <w:sz w:val="20"/>
        </w:rPr>
        <w:t>световым</w:t>
      </w:r>
      <w:r>
        <w:rPr>
          <w:color w:val="231F20"/>
          <w:spacing w:val="1"/>
          <w:w w:val="115"/>
          <w:sz w:val="20"/>
        </w:rPr>
        <w:t xml:space="preserve"> </w:t>
      </w:r>
      <w:r>
        <w:rPr>
          <w:color w:val="231F20"/>
          <w:w w:val="115"/>
          <w:sz w:val="20"/>
        </w:rPr>
        <w:t>и</w:t>
      </w:r>
      <w:r>
        <w:rPr>
          <w:color w:val="231F20"/>
          <w:spacing w:val="1"/>
          <w:w w:val="115"/>
          <w:sz w:val="20"/>
        </w:rPr>
        <w:t xml:space="preserve"> </w:t>
      </w:r>
      <w:r>
        <w:rPr>
          <w:color w:val="231F20"/>
          <w:w w:val="115"/>
          <w:sz w:val="20"/>
        </w:rPr>
        <w:t>цифровым</w:t>
      </w:r>
      <w:r>
        <w:rPr>
          <w:color w:val="231F20"/>
          <w:spacing w:val="-55"/>
          <w:w w:val="115"/>
          <w:sz w:val="20"/>
        </w:rPr>
        <w:t xml:space="preserve"> </w:t>
      </w:r>
      <w:r>
        <w:rPr>
          <w:color w:val="231F20"/>
          <w:w w:val="115"/>
          <w:sz w:val="20"/>
        </w:rPr>
        <w:t>микроскопами</w:t>
      </w:r>
      <w:r>
        <w:rPr>
          <w:color w:val="231F20"/>
          <w:spacing w:val="13"/>
          <w:w w:val="115"/>
          <w:sz w:val="20"/>
        </w:rPr>
        <w:t xml:space="preserve"> </w:t>
      </w:r>
      <w:r>
        <w:rPr>
          <w:color w:val="231F20"/>
          <w:w w:val="115"/>
          <w:sz w:val="20"/>
        </w:rPr>
        <w:t>при</w:t>
      </w:r>
      <w:r>
        <w:rPr>
          <w:color w:val="231F20"/>
          <w:spacing w:val="14"/>
          <w:w w:val="115"/>
          <w:sz w:val="20"/>
        </w:rPr>
        <w:t xml:space="preserve"> </w:t>
      </w:r>
      <w:r>
        <w:rPr>
          <w:color w:val="231F20"/>
          <w:w w:val="115"/>
          <w:sz w:val="20"/>
        </w:rPr>
        <w:t>рассматривании</w:t>
      </w:r>
      <w:r>
        <w:rPr>
          <w:color w:val="231F20"/>
          <w:spacing w:val="14"/>
          <w:w w:val="115"/>
          <w:sz w:val="20"/>
        </w:rPr>
        <w:t xml:space="preserve"> </w:t>
      </w:r>
      <w:r>
        <w:rPr>
          <w:color w:val="231F20"/>
          <w:w w:val="115"/>
          <w:sz w:val="20"/>
        </w:rPr>
        <w:t>биологических</w:t>
      </w:r>
      <w:r>
        <w:rPr>
          <w:color w:val="231F20"/>
          <w:spacing w:val="13"/>
          <w:w w:val="115"/>
          <w:sz w:val="20"/>
        </w:rPr>
        <w:t xml:space="preserve"> </w:t>
      </w:r>
      <w:r>
        <w:rPr>
          <w:color w:val="231F20"/>
          <w:w w:val="115"/>
          <w:sz w:val="20"/>
        </w:rPr>
        <w:t>объектов;</w:t>
      </w:r>
    </w:p>
    <w:p w:rsidR="00CD151F" w:rsidRDefault="00CD151F" w:rsidP="00CD151F">
      <w:pPr>
        <w:pStyle w:val="a4"/>
        <w:widowControl w:val="0"/>
        <w:numPr>
          <w:ilvl w:val="0"/>
          <w:numId w:val="95"/>
        </w:numPr>
        <w:tabs>
          <w:tab w:val="left" w:pos="344"/>
        </w:tabs>
        <w:autoSpaceDE w:val="0"/>
        <w:autoSpaceDN w:val="0"/>
        <w:spacing w:before="1" w:after="0" w:line="249" w:lineRule="auto"/>
        <w:ind w:right="114"/>
        <w:contextualSpacing w:val="0"/>
        <w:jc w:val="both"/>
        <w:rPr>
          <w:sz w:val="20"/>
        </w:rPr>
      </w:pPr>
      <w:r>
        <w:rPr>
          <w:color w:val="231F20"/>
          <w:w w:val="115"/>
          <w:sz w:val="20"/>
        </w:rPr>
        <w:t>соблюдать</w:t>
      </w:r>
      <w:r>
        <w:rPr>
          <w:color w:val="231F20"/>
          <w:spacing w:val="19"/>
          <w:w w:val="115"/>
          <w:sz w:val="20"/>
        </w:rPr>
        <w:t xml:space="preserve"> </w:t>
      </w:r>
      <w:r>
        <w:rPr>
          <w:color w:val="231F20"/>
          <w:w w:val="115"/>
          <w:sz w:val="20"/>
        </w:rPr>
        <w:t>правила</w:t>
      </w:r>
      <w:r>
        <w:rPr>
          <w:color w:val="231F20"/>
          <w:spacing w:val="19"/>
          <w:w w:val="115"/>
          <w:sz w:val="20"/>
        </w:rPr>
        <w:t xml:space="preserve"> </w:t>
      </w:r>
      <w:r>
        <w:rPr>
          <w:color w:val="231F20"/>
          <w:w w:val="115"/>
          <w:sz w:val="20"/>
        </w:rPr>
        <w:t>безопасного</w:t>
      </w:r>
      <w:r>
        <w:rPr>
          <w:color w:val="231F20"/>
          <w:spacing w:val="19"/>
          <w:w w:val="115"/>
          <w:sz w:val="20"/>
        </w:rPr>
        <w:t xml:space="preserve"> </w:t>
      </w:r>
      <w:r>
        <w:rPr>
          <w:color w:val="231F20"/>
          <w:w w:val="115"/>
          <w:sz w:val="20"/>
        </w:rPr>
        <w:t>труда</w:t>
      </w:r>
      <w:r>
        <w:rPr>
          <w:color w:val="231F20"/>
          <w:spacing w:val="19"/>
          <w:w w:val="115"/>
          <w:sz w:val="20"/>
        </w:rPr>
        <w:t xml:space="preserve"> </w:t>
      </w:r>
      <w:r>
        <w:rPr>
          <w:color w:val="231F20"/>
          <w:w w:val="115"/>
          <w:sz w:val="20"/>
        </w:rPr>
        <w:t>при</w:t>
      </w:r>
      <w:r>
        <w:rPr>
          <w:color w:val="231F20"/>
          <w:spacing w:val="19"/>
          <w:w w:val="115"/>
          <w:sz w:val="20"/>
        </w:rPr>
        <w:t xml:space="preserve"> </w:t>
      </w:r>
      <w:r>
        <w:rPr>
          <w:color w:val="231F20"/>
          <w:w w:val="115"/>
          <w:sz w:val="20"/>
        </w:rPr>
        <w:t>работе</w:t>
      </w:r>
      <w:r>
        <w:rPr>
          <w:color w:val="231F20"/>
          <w:spacing w:val="20"/>
          <w:w w:val="115"/>
          <w:sz w:val="20"/>
        </w:rPr>
        <w:t xml:space="preserve"> </w:t>
      </w:r>
      <w:r>
        <w:rPr>
          <w:color w:val="231F20"/>
          <w:w w:val="115"/>
          <w:sz w:val="20"/>
        </w:rPr>
        <w:t>с</w:t>
      </w:r>
      <w:r>
        <w:rPr>
          <w:color w:val="231F20"/>
          <w:spacing w:val="19"/>
          <w:w w:val="115"/>
          <w:sz w:val="20"/>
        </w:rPr>
        <w:t xml:space="preserve"> </w:t>
      </w:r>
      <w:r>
        <w:rPr>
          <w:color w:val="231F20"/>
          <w:w w:val="115"/>
          <w:sz w:val="20"/>
        </w:rPr>
        <w:t>учебным</w:t>
      </w:r>
      <w:r>
        <w:rPr>
          <w:color w:val="231F20"/>
          <w:spacing w:val="-55"/>
          <w:w w:val="115"/>
          <w:sz w:val="20"/>
        </w:rPr>
        <w:t xml:space="preserve"> </w:t>
      </w:r>
      <w:r>
        <w:rPr>
          <w:color w:val="231F20"/>
          <w:w w:val="115"/>
          <w:sz w:val="20"/>
        </w:rPr>
        <w:t>и лабораторным оборудованием, химической посудой в соот-</w:t>
      </w:r>
      <w:r>
        <w:rPr>
          <w:color w:val="231F20"/>
          <w:spacing w:val="1"/>
          <w:w w:val="115"/>
          <w:sz w:val="20"/>
        </w:rPr>
        <w:t xml:space="preserve"> </w:t>
      </w:r>
      <w:r>
        <w:rPr>
          <w:color w:val="231F20"/>
          <w:w w:val="115"/>
          <w:sz w:val="20"/>
        </w:rPr>
        <w:t>ветствии с инструкциями на уроке, во внеурочной деятель-</w:t>
      </w:r>
      <w:r>
        <w:rPr>
          <w:color w:val="231F20"/>
          <w:spacing w:val="1"/>
          <w:w w:val="115"/>
          <w:sz w:val="20"/>
        </w:rPr>
        <w:t xml:space="preserve"> </w:t>
      </w:r>
      <w:r>
        <w:rPr>
          <w:color w:val="231F20"/>
          <w:w w:val="115"/>
          <w:sz w:val="20"/>
        </w:rPr>
        <w:t>ности;</w:t>
      </w:r>
    </w:p>
    <w:p w:rsidR="00CD151F" w:rsidRDefault="00CD151F" w:rsidP="00CD151F">
      <w:pPr>
        <w:pStyle w:val="a4"/>
        <w:widowControl w:val="0"/>
        <w:numPr>
          <w:ilvl w:val="0"/>
          <w:numId w:val="95"/>
        </w:numPr>
        <w:tabs>
          <w:tab w:val="left" w:pos="344"/>
        </w:tabs>
        <w:autoSpaceDE w:val="0"/>
        <w:autoSpaceDN w:val="0"/>
        <w:spacing w:before="4" w:after="0" w:line="249" w:lineRule="auto"/>
        <w:ind w:right="114"/>
        <w:contextualSpacing w:val="0"/>
        <w:jc w:val="both"/>
        <w:rPr>
          <w:sz w:val="20"/>
        </w:rPr>
      </w:pPr>
      <w:r>
        <w:rPr>
          <w:color w:val="231F20"/>
          <w:w w:val="115"/>
          <w:sz w:val="20"/>
        </w:rPr>
        <w:t>использовать при выполнении учебных заданий научно-по-</w:t>
      </w:r>
      <w:r>
        <w:rPr>
          <w:color w:val="231F20"/>
          <w:spacing w:val="1"/>
          <w:w w:val="115"/>
          <w:sz w:val="20"/>
        </w:rPr>
        <w:t xml:space="preserve"> </w:t>
      </w:r>
      <w:r>
        <w:rPr>
          <w:color w:val="231F20"/>
          <w:w w:val="115"/>
          <w:sz w:val="20"/>
        </w:rPr>
        <w:t>пулярную литературу по биологии, справочные материалы,</w:t>
      </w:r>
      <w:r>
        <w:rPr>
          <w:color w:val="231F20"/>
          <w:spacing w:val="1"/>
          <w:w w:val="115"/>
          <w:sz w:val="20"/>
        </w:rPr>
        <w:t xml:space="preserve"> </w:t>
      </w:r>
      <w:r>
        <w:rPr>
          <w:color w:val="231F20"/>
          <w:w w:val="115"/>
          <w:sz w:val="20"/>
        </w:rPr>
        <w:t>ресурсы</w:t>
      </w:r>
      <w:r>
        <w:rPr>
          <w:color w:val="231F20"/>
          <w:spacing w:val="15"/>
          <w:w w:val="115"/>
          <w:sz w:val="20"/>
        </w:rPr>
        <w:t xml:space="preserve"> </w:t>
      </w:r>
      <w:r>
        <w:rPr>
          <w:color w:val="231F20"/>
          <w:w w:val="115"/>
          <w:sz w:val="20"/>
        </w:rPr>
        <w:t>Интернета;</w:t>
      </w:r>
    </w:p>
    <w:p w:rsidR="00CD151F" w:rsidRDefault="00CD151F" w:rsidP="00CD151F">
      <w:pPr>
        <w:pStyle w:val="a4"/>
        <w:widowControl w:val="0"/>
        <w:numPr>
          <w:ilvl w:val="0"/>
          <w:numId w:val="95"/>
        </w:numPr>
        <w:tabs>
          <w:tab w:val="left" w:pos="344"/>
        </w:tabs>
        <w:autoSpaceDE w:val="0"/>
        <w:autoSpaceDN w:val="0"/>
        <w:spacing w:before="2" w:after="0" w:line="249" w:lineRule="auto"/>
        <w:ind w:right="114"/>
        <w:contextualSpacing w:val="0"/>
        <w:jc w:val="both"/>
        <w:rPr>
          <w:sz w:val="20"/>
        </w:rPr>
      </w:pPr>
      <w:r>
        <w:rPr>
          <w:color w:val="231F20"/>
          <w:w w:val="115"/>
          <w:sz w:val="20"/>
        </w:rPr>
        <w:t>создавать письменные и устные сообщения, грамотно исполь-</w:t>
      </w:r>
      <w:r>
        <w:rPr>
          <w:color w:val="231F20"/>
          <w:spacing w:val="-55"/>
          <w:w w:val="115"/>
          <w:sz w:val="20"/>
        </w:rPr>
        <w:t xml:space="preserve"> </w:t>
      </w:r>
      <w:r>
        <w:rPr>
          <w:color w:val="231F20"/>
          <w:w w:val="115"/>
          <w:sz w:val="20"/>
        </w:rPr>
        <w:t>зуя</w:t>
      </w:r>
      <w:r>
        <w:rPr>
          <w:color w:val="231F20"/>
          <w:spacing w:val="26"/>
          <w:w w:val="115"/>
          <w:sz w:val="20"/>
        </w:rPr>
        <w:t xml:space="preserve"> </w:t>
      </w:r>
      <w:r>
        <w:rPr>
          <w:color w:val="231F20"/>
          <w:w w:val="115"/>
          <w:sz w:val="20"/>
        </w:rPr>
        <w:t>понятийный</w:t>
      </w:r>
      <w:r>
        <w:rPr>
          <w:color w:val="231F20"/>
          <w:spacing w:val="26"/>
          <w:w w:val="115"/>
          <w:sz w:val="20"/>
        </w:rPr>
        <w:t xml:space="preserve"> </w:t>
      </w:r>
      <w:r>
        <w:rPr>
          <w:color w:val="231F20"/>
          <w:w w:val="115"/>
          <w:sz w:val="20"/>
        </w:rPr>
        <w:t>аппарат</w:t>
      </w:r>
      <w:r>
        <w:rPr>
          <w:color w:val="231F20"/>
          <w:spacing w:val="26"/>
          <w:w w:val="115"/>
          <w:sz w:val="20"/>
        </w:rPr>
        <w:t xml:space="preserve"> </w:t>
      </w:r>
      <w:r>
        <w:rPr>
          <w:color w:val="231F20"/>
          <w:w w:val="115"/>
          <w:sz w:val="20"/>
        </w:rPr>
        <w:t>изучаемого</w:t>
      </w:r>
      <w:r>
        <w:rPr>
          <w:color w:val="231F20"/>
          <w:spacing w:val="27"/>
          <w:w w:val="115"/>
          <w:sz w:val="20"/>
        </w:rPr>
        <w:t xml:space="preserve"> </w:t>
      </w:r>
      <w:r>
        <w:rPr>
          <w:color w:val="231F20"/>
          <w:w w:val="115"/>
          <w:sz w:val="20"/>
        </w:rPr>
        <w:t>раздела</w:t>
      </w:r>
      <w:r>
        <w:rPr>
          <w:color w:val="231F20"/>
          <w:spacing w:val="26"/>
          <w:w w:val="115"/>
          <w:sz w:val="20"/>
        </w:rPr>
        <w:t xml:space="preserve"> </w:t>
      </w:r>
      <w:r>
        <w:rPr>
          <w:color w:val="231F20"/>
          <w:w w:val="115"/>
          <w:sz w:val="20"/>
        </w:rPr>
        <w:t>биологии.</w:t>
      </w:r>
    </w:p>
    <w:p w:rsidR="00CD151F" w:rsidRDefault="00CD151F" w:rsidP="00CD151F">
      <w:pPr>
        <w:pStyle w:val="311"/>
        <w:numPr>
          <w:ilvl w:val="0"/>
          <w:numId w:val="94"/>
        </w:numPr>
        <w:tabs>
          <w:tab w:val="left" w:pos="275"/>
        </w:tabs>
        <w:spacing w:before="171"/>
        <w:rPr>
          <w:rFonts w:ascii="Trebuchet MS" w:hAnsi="Trebuchet MS"/>
        </w:rPr>
      </w:pPr>
      <w:r>
        <w:rPr>
          <w:rFonts w:ascii="Trebuchet MS" w:hAnsi="Trebuchet MS"/>
          <w:color w:val="231F20"/>
        </w:rPr>
        <w:t>класс:</w:t>
      </w:r>
    </w:p>
    <w:p w:rsidR="00CD151F" w:rsidRDefault="00CD151F" w:rsidP="00CD151F">
      <w:pPr>
        <w:pStyle w:val="a4"/>
        <w:widowControl w:val="0"/>
        <w:numPr>
          <w:ilvl w:val="0"/>
          <w:numId w:val="95"/>
        </w:numPr>
        <w:tabs>
          <w:tab w:val="left" w:pos="344"/>
        </w:tabs>
        <w:autoSpaceDE w:val="0"/>
        <w:autoSpaceDN w:val="0"/>
        <w:spacing w:before="122" w:after="0" w:line="249" w:lineRule="auto"/>
        <w:ind w:right="116"/>
        <w:contextualSpacing w:val="0"/>
        <w:jc w:val="both"/>
        <w:rPr>
          <w:sz w:val="20"/>
        </w:rPr>
      </w:pPr>
      <w:r>
        <w:rPr>
          <w:color w:val="231F20"/>
          <w:w w:val="120"/>
          <w:sz w:val="20"/>
        </w:rPr>
        <w:t>характеризовать</w:t>
      </w:r>
      <w:r>
        <w:rPr>
          <w:color w:val="231F20"/>
          <w:spacing w:val="-11"/>
          <w:w w:val="120"/>
          <w:sz w:val="20"/>
        </w:rPr>
        <w:t xml:space="preserve"> </w:t>
      </w:r>
      <w:r>
        <w:rPr>
          <w:color w:val="231F20"/>
          <w:w w:val="120"/>
          <w:sz w:val="20"/>
        </w:rPr>
        <w:t>ботанику</w:t>
      </w:r>
      <w:r>
        <w:rPr>
          <w:color w:val="231F20"/>
          <w:spacing w:val="-11"/>
          <w:w w:val="120"/>
          <w:sz w:val="20"/>
        </w:rPr>
        <w:t xml:space="preserve"> </w:t>
      </w:r>
      <w:r>
        <w:rPr>
          <w:color w:val="231F20"/>
          <w:w w:val="120"/>
          <w:sz w:val="20"/>
        </w:rPr>
        <w:t>как</w:t>
      </w:r>
      <w:r>
        <w:rPr>
          <w:color w:val="231F20"/>
          <w:spacing w:val="-11"/>
          <w:w w:val="120"/>
          <w:sz w:val="20"/>
        </w:rPr>
        <w:t xml:space="preserve"> </w:t>
      </w:r>
      <w:r>
        <w:rPr>
          <w:color w:val="231F20"/>
          <w:w w:val="120"/>
          <w:sz w:val="20"/>
        </w:rPr>
        <w:t>биологическую</w:t>
      </w:r>
      <w:r>
        <w:rPr>
          <w:color w:val="231F20"/>
          <w:spacing w:val="-11"/>
          <w:w w:val="120"/>
          <w:sz w:val="20"/>
        </w:rPr>
        <w:t xml:space="preserve"> </w:t>
      </w:r>
      <w:r>
        <w:rPr>
          <w:color w:val="231F20"/>
          <w:w w:val="120"/>
          <w:sz w:val="20"/>
        </w:rPr>
        <w:t>науку,</w:t>
      </w:r>
      <w:r>
        <w:rPr>
          <w:color w:val="231F20"/>
          <w:spacing w:val="-11"/>
          <w:w w:val="120"/>
          <w:sz w:val="20"/>
        </w:rPr>
        <w:t xml:space="preserve"> </w:t>
      </w:r>
      <w:r>
        <w:rPr>
          <w:color w:val="231F20"/>
          <w:w w:val="120"/>
          <w:sz w:val="20"/>
        </w:rPr>
        <w:t>её</w:t>
      </w:r>
      <w:r>
        <w:rPr>
          <w:color w:val="231F20"/>
          <w:spacing w:val="-11"/>
          <w:w w:val="120"/>
          <w:sz w:val="20"/>
        </w:rPr>
        <w:t xml:space="preserve"> </w:t>
      </w:r>
      <w:r>
        <w:rPr>
          <w:color w:val="231F20"/>
          <w:w w:val="120"/>
          <w:sz w:val="20"/>
        </w:rPr>
        <w:t>раз-</w:t>
      </w:r>
      <w:r>
        <w:rPr>
          <w:color w:val="231F20"/>
          <w:spacing w:val="-58"/>
          <w:w w:val="120"/>
          <w:sz w:val="20"/>
        </w:rPr>
        <w:t xml:space="preserve"> </w:t>
      </w:r>
      <w:r>
        <w:rPr>
          <w:color w:val="231F20"/>
          <w:w w:val="120"/>
          <w:sz w:val="20"/>
        </w:rPr>
        <w:t>делы</w:t>
      </w:r>
      <w:r>
        <w:rPr>
          <w:color w:val="231F20"/>
          <w:spacing w:val="10"/>
          <w:w w:val="120"/>
          <w:sz w:val="20"/>
        </w:rPr>
        <w:t xml:space="preserve"> </w:t>
      </w:r>
      <w:r>
        <w:rPr>
          <w:color w:val="231F20"/>
          <w:w w:val="120"/>
          <w:sz w:val="20"/>
        </w:rPr>
        <w:t>и</w:t>
      </w:r>
      <w:r>
        <w:rPr>
          <w:color w:val="231F20"/>
          <w:spacing w:val="11"/>
          <w:w w:val="120"/>
          <w:sz w:val="20"/>
        </w:rPr>
        <w:t xml:space="preserve"> </w:t>
      </w:r>
      <w:r>
        <w:rPr>
          <w:color w:val="231F20"/>
          <w:w w:val="120"/>
          <w:sz w:val="20"/>
        </w:rPr>
        <w:t>связи</w:t>
      </w:r>
      <w:r>
        <w:rPr>
          <w:color w:val="231F20"/>
          <w:spacing w:val="10"/>
          <w:w w:val="120"/>
          <w:sz w:val="20"/>
        </w:rPr>
        <w:t xml:space="preserve"> </w:t>
      </w:r>
      <w:r>
        <w:rPr>
          <w:color w:val="231F20"/>
          <w:w w:val="120"/>
          <w:sz w:val="20"/>
        </w:rPr>
        <w:t>с</w:t>
      </w:r>
      <w:r>
        <w:rPr>
          <w:color w:val="231F20"/>
          <w:spacing w:val="11"/>
          <w:w w:val="120"/>
          <w:sz w:val="20"/>
        </w:rPr>
        <w:t xml:space="preserve"> </w:t>
      </w:r>
      <w:r>
        <w:rPr>
          <w:color w:val="231F20"/>
          <w:w w:val="120"/>
          <w:sz w:val="20"/>
        </w:rPr>
        <w:t>другими</w:t>
      </w:r>
      <w:r>
        <w:rPr>
          <w:color w:val="231F20"/>
          <w:spacing w:val="10"/>
          <w:w w:val="120"/>
          <w:sz w:val="20"/>
        </w:rPr>
        <w:t xml:space="preserve"> </w:t>
      </w:r>
      <w:r>
        <w:rPr>
          <w:color w:val="231F20"/>
          <w:w w:val="120"/>
          <w:sz w:val="20"/>
        </w:rPr>
        <w:t>науками</w:t>
      </w:r>
      <w:r>
        <w:rPr>
          <w:color w:val="231F20"/>
          <w:spacing w:val="11"/>
          <w:w w:val="120"/>
          <w:sz w:val="20"/>
        </w:rPr>
        <w:t xml:space="preserve"> </w:t>
      </w:r>
      <w:r>
        <w:rPr>
          <w:color w:val="231F20"/>
          <w:w w:val="120"/>
          <w:sz w:val="20"/>
        </w:rPr>
        <w:t>и</w:t>
      </w:r>
      <w:r>
        <w:rPr>
          <w:color w:val="231F20"/>
          <w:spacing w:val="11"/>
          <w:w w:val="120"/>
          <w:sz w:val="20"/>
        </w:rPr>
        <w:t xml:space="preserve"> </w:t>
      </w:r>
      <w:r>
        <w:rPr>
          <w:color w:val="231F20"/>
          <w:w w:val="120"/>
          <w:sz w:val="20"/>
        </w:rPr>
        <w:t>техникой;</w:t>
      </w:r>
    </w:p>
    <w:p w:rsidR="00CD151F" w:rsidRDefault="00CD151F" w:rsidP="00CD151F">
      <w:pPr>
        <w:pStyle w:val="a4"/>
        <w:widowControl w:val="0"/>
        <w:numPr>
          <w:ilvl w:val="0"/>
          <w:numId w:val="95"/>
        </w:numPr>
        <w:tabs>
          <w:tab w:val="left" w:pos="344"/>
        </w:tabs>
        <w:autoSpaceDE w:val="0"/>
        <w:autoSpaceDN w:val="0"/>
        <w:spacing w:before="2" w:after="0" w:line="249" w:lineRule="auto"/>
        <w:ind w:right="114"/>
        <w:contextualSpacing w:val="0"/>
        <w:jc w:val="both"/>
        <w:rPr>
          <w:sz w:val="20"/>
        </w:rPr>
      </w:pPr>
      <w:r>
        <w:rPr>
          <w:color w:val="231F20"/>
          <w:w w:val="115"/>
          <w:sz w:val="20"/>
        </w:rPr>
        <w:t>приводить примеры вклада российских (в том числе В. В. До-</w:t>
      </w:r>
      <w:r>
        <w:rPr>
          <w:color w:val="231F20"/>
          <w:spacing w:val="-55"/>
          <w:w w:val="115"/>
          <w:sz w:val="20"/>
        </w:rPr>
        <w:t xml:space="preserve"> </w:t>
      </w:r>
      <w:r>
        <w:rPr>
          <w:color w:val="231F20"/>
          <w:spacing w:val="-1"/>
          <w:w w:val="120"/>
          <w:sz w:val="20"/>
        </w:rPr>
        <w:t xml:space="preserve">кучаев, К. А. Тимирязев, С. Г. Навашин) </w:t>
      </w:r>
      <w:r>
        <w:rPr>
          <w:color w:val="231F20"/>
          <w:w w:val="120"/>
          <w:sz w:val="20"/>
        </w:rPr>
        <w:t>и зарубежных учё-</w:t>
      </w:r>
      <w:r>
        <w:rPr>
          <w:color w:val="231F20"/>
          <w:spacing w:val="-57"/>
          <w:w w:val="120"/>
          <w:sz w:val="20"/>
        </w:rPr>
        <w:t xml:space="preserve"> </w:t>
      </w:r>
      <w:r>
        <w:rPr>
          <w:color w:val="231F20"/>
          <w:w w:val="120"/>
          <w:sz w:val="20"/>
        </w:rPr>
        <w:t>ных (в том числе Р. Гук, М. Мальпиги) в развитие наук о</w:t>
      </w:r>
      <w:r>
        <w:rPr>
          <w:color w:val="231F20"/>
          <w:spacing w:val="1"/>
          <w:w w:val="120"/>
          <w:sz w:val="20"/>
        </w:rPr>
        <w:t xml:space="preserve"> </w:t>
      </w:r>
      <w:r>
        <w:rPr>
          <w:color w:val="231F20"/>
          <w:w w:val="120"/>
          <w:sz w:val="20"/>
        </w:rPr>
        <w:t>растениях;</w:t>
      </w:r>
    </w:p>
    <w:p w:rsidR="00CD151F" w:rsidRDefault="00CD151F" w:rsidP="00CD151F">
      <w:pPr>
        <w:pStyle w:val="a4"/>
        <w:widowControl w:val="0"/>
        <w:numPr>
          <w:ilvl w:val="0"/>
          <w:numId w:val="95"/>
        </w:numPr>
        <w:tabs>
          <w:tab w:val="left" w:pos="344"/>
        </w:tabs>
        <w:autoSpaceDE w:val="0"/>
        <w:autoSpaceDN w:val="0"/>
        <w:spacing w:before="3" w:after="0" w:line="249" w:lineRule="auto"/>
        <w:ind w:right="114"/>
        <w:contextualSpacing w:val="0"/>
        <w:jc w:val="both"/>
        <w:rPr>
          <w:sz w:val="20"/>
        </w:rPr>
      </w:pPr>
      <w:r>
        <w:rPr>
          <w:color w:val="231F20"/>
          <w:w w:val="120"/>
          <w:sz w:val="20"/>
        </w:rPr>
        <w:t>применять биологические термины и понятия (в том числе:</w:t>
      </w:r>
      <w:r>
        <w:rPr>
          <w:color w:val="231F20"/>
          <w:spacing w:val="-57"/>
          <w:w w:val="120"/>
          <w:sz w:val="20"/>
        </w:rPr>
        <w:t xml:space="preserve"> </w:t>
      </w:r>
      <w:r>
        <w:rPr>
          <w:color w:val="231F20"/>
          <w:w w:val="120"/>
          <w:sz w:val="20"/>
        </w:rPr>
        <w:t>ботаника, растительная клетка, растительная ткань, органы</w:t>
      </w:r>
      <w:r>
        <w:rPr>
          <w:color w:val="231F20"/>
          <w:spacing w:val="-57"/>
          <w:w w:val="120"/>
          <w:sz w:val="20"/>
        </w:rPr>
        <w:t xml:space="preserve"> </w:t>
      </w:r>
      <w:r>
        <w:rPr>
          <w:color w:val="231F20"/>
          <w:w w:val="120"/>
          <w:sz w:val="20"/>
        </w:rPr>
        <w:t>растений, система органов растения: корень, побег почка,</w:t>
      </w:r>
      <w:r>
        <w:rPr>
          <w:color w:val="231F20"/>
          <w:spacing w:val="1"/>
          <w:w w:val="120"/>
          <w:sz w:val="20"/>
        </w:rPr>
        <w:t xml:space="preserve"> </w:t>
      </w:r>
      <w:r>
        <w:rPr>
          <w:color w:val="231F20"/>
          <w:w w:val="120"/>
          <w:sz w:val="20"/>
        </w:rPr>
        <w:t>лист, видоизменённые органы, цветок, плод, семя, расти-</w:t>
      </w:r>
      <w:r>
        <w:rPr>
          <w:color w:val="231F20"/>
          <w:spacing w:val="1"/>
          <w:w w:val="120"/>
          <w:sz w:val="20"/>
        </w:rPr>
        <w:t xml:space="preserve"> </w:t>
      </w:r>
      <w:r>
        <w:rPr>
          <w:color w:val="231F20"/>
          <w:spacing w:val="-1"/>
          <w:w w:val="120"/>
          <w:sz w:val="20"/>
        </w:rPr>
        <w:t>тельный</w:t>
      </w:r>
      <w:r>
        <w:rPr>
          <w:color w:val="231F20"/>
          <w:spacing w:val="-13"/>
          <w:w w:val="120"/>
          <w:sz w:val="20"/>
        </w:rPr>
        <w:t xml:space="preserve"> </w:t>
      </w:r>
      <w:r>
        <w:rPr>
          <w:color w:val="231F20"/>
          <w:spacing w:val="-1"/>
          <w:w w:val="120"/>
          <w:sz w:val="20"/>
        </w:rPr>
        <w:t>организм,</w:t>
      </w:r>
      <w:r>
        <w:rPr>
          <w:color w:val="231F20"/>
          <w:spacing w:val="-13"/>
          <w:w w:val="120"/>
          <w:sz w:val="20"/>
        </w:rPr>
        <w:t xml:space="preserve"> </w:t>
      </w:r>
      <w:r>
        <w:rPr>
          <w:color w:val="231F20"/>
          <w:spacing w:val="-1"/>
          <w:w w:val="120"/>
          <w:sz w:val="20"/>
        </w:rPr>
        <w:t>минеральное</w:t>
      </w:r>
      <w:r>
        <w:rPr>
          <w:color w:val="231F20"/>
          <w:spacing w:val="-13"/>
          <w:w w:val="120"/>
          <w:sz w:val="20"/>
        </w:rPr>
        <w:t xml:space="preserve"> </w:t>
      </w:r>
      <w:r>
        <w:rPr>
          <w:color w:val="231F20"/>
          <w:w w:val="120"/>
          <w:sz w:val="20"/>
        </w:rPr>
        <w:t>питание,</w:t>
      </w:r>
      <w:r>
        <w:rPr>
          <w:color w:val="231F20"/>
          <w:spacing w:val="-13"/>
          <w:w w:val="120"/>
          <w:sz w:val="20"/>
        </w:rPr>
        <w:t xml:space="preserve"> </w:t>
      </w:r>
      <w:r>
        <w:rPr>
          <w:color w:val="231F20"/>
          <w:w w:val="120"/>
          <w:sz w:val="20"/>
        </w:rPr>
        <w:t>фотосинтез,</w:t>
      </w:r>
      <w:r>
        <w:rPr>
          <w:color w:val="231F20"/>
          <w:spacing w:val="-13"/>
          <w:w w:val="120"/>
          <w:sz w:val="20"/>
        </w:rPr>
        <w:t xml:space="preserve"> </w:t>
      </w:r>
      <w:r>
        <w:rPr>
          <w:color w:val="231F20"/>
          <w:w w:val="120"/>
          <w:sz w:val="20"/>
        </w:rPr>
        <w:t>дыха-</w:t>
      </w:r>
      <w:r>
        <w:rPr>
          <w:color w:val="231F20"/>
          <w:spacing w:val="-58"/>
          <w:w w:val="120"/>
          <w:sz w:val="20"/>
        </w:rPr>
        <w:t xml:space="preserve"> </w:t>
      </w:r>
      <w:r>
        <w:rPr>
          <w:color w:val="231F20"/>
          <w:w w:val="120"/>
          <w:sz w:val="20"/>
        </w:rPr>
        <w:t>ние, рост, развитие, размножение, клон, раздражимость) в</w:t>
      </w:r>
      <w:r>
        <w:rPr>
          <w:color w:val="231F20"/>
          <w:spacing w:val="1"/>
          <w:w w:val="120"/>
          <w:sz w:val="20"/>
        </w:rPr>
        <w:t xml:space="preserve"> </w:t>
      </w:r>
      <w:r>
        <w:rPr>
          <w:color w:val="231F20"/>
          <w:w w:val="120"/>
          <w:sz w:val="20"/>
        </w:rPr>
        <w:t>соответствии</w:t>
      </w:r>
      <w:r>
        <w:rPr>
          <w:color w:val="231F20"/>
          <w:spacing w:val="4"/>
          <w:w w:val="120"/>
          <w:sz w:val="20"/>
        </w:rPr>
        <w:t xml:space="preserve"> </w:t>
      </w:r>
      <w:r>
        <w:rPr>
          <w:color w:val="231F20"/>
          <w:w w:val="120"/>
          <w:sz w:val="20"/>
        </w:rPr>
        <w:t>с</w:t>
      </w:r>
      <w:r>
        <w:rPr>
          <w:color w:val="231F20"/>
          <w:spacing w:val="4"/>
          <w:w w:val="120"/>
          <w:sz w:val="20"/>
        </w:rPr>
        <w:t xml:space="preserve"> </w:t>
      </w:r>
      <w:r>
        <w:rPr>
          <w:color w:val="231F20"/>
          <w:w w:val="120"/>
          <w:sz w:val="20"/>
        </w:rPr>
        <w:t>поставленной</w:t>
      </w:r>
      <w:r>
        <w:rPr>
          <w:color w:val="231F20"/>
          <w:spacing w:val="4"/>
          <w:w w:val="120"/>
          <w:sz w:val="20"/>
        </w:rPr>
        <w:t xml:space="preserve"> </w:t>
      </w:r>
      <w:r>
        <w:rPr>
          <w:color w:val="231F20"/>
          <w:w w:val="120"/>
          <w:sz w:val="20"/>
        </w:rPr>
        <w:t>задачей</w:t>
      </w:r>
      <w:r>
        <w:rPr>
          <w:color w:val="231F20"/>
          <w:spacing w:val="4"/>
          <w:w w:val="120"/>
          <w:sz w:val="20"/>
        </w:rPr>
        <w:t xml:space="preserve"> </w:t>
      </w:r>
      <w:r>
        <w:rPr>
          <w:color w:val="231F20"/>
          <w:w w:val="120"/>
          <w:sz w:val="20"/>
        </w:rPr>
        <w:t>и</w:t>
      </w:r>
      <w:r>
        <w:rPr>
          <w:color w:val="231F20"/>
          <w:spacing w:val="4"/>
          <w:w w:val="120"/>
          <w:sz w:val="20"/>
        </w:rPr>
        <w:t xml:space="preserve"> </w:t>
      </w:r>
      <w:r>
        <w:rPr>
          <w:color w:val="231F20"/>
          <w:w w:val="120"/>
          <w:sz w:val="20"/>
        </w:rPr>
        <w:t>в</w:t>
      </w:r>
      <w:r>
        <w:rPr>
          <w:color w:val="231F20"/>
          <w:spacing w:val="5"/>
          <w:w w:val="120"/>
          <w:sz w:val="20"/>
        </w:rPr>
        <w:t xml:space="preserve"> </w:t>
      </w:r>
      <w:r>
        <w:rPr>
          <w:color w:val="231F20"/>
          <w:w w:val="120"/>
          <w:sz w:val="20"/>
        </w:rPr>
        <w:t>контексте;</w:t>
      </w:r>
    </w:p>
    <w:p w:rsidR="00CD151F" w:rsidRDefault="00CD151F" w:rsidP="00CD151F">
      <w:pPr>
        <w:pStyle w:val="a4"/>
        <w:widowControl w:val="0"/>
        <w:numPr>
          <w:ilvl w:val="0"/>
          <w:numId w:val="95"/>
        </w:numPr>
        <w:tabs>
          <w:tab w:val="left" w:pos="344"/>
        </w:tabs>
        <w:autoSpaceDE w:val="0"/>
        <w:autoSpaceDN w:val="0"/>
        <w:spacing w:before="6" w:after="0" w:line="249" w:lineRule="auto"/>
        <w:ind w:right="114"/>
        <w:contextualSpacing w:val="0"/>
        <w:jc w:val="both"/>
        <w:rPr>
          <w:sz w:val="20"/>
        </w:rPr>
      </w:pPr>
      <w:r>
        <w:rPr>
          <w:color w:val="231F20"/>
          <w:w w:val="115"/>
          <w:sz w:val="20"/>
        </w:rPr>
        <w:t>описывать строение и жизнедеятельность растительного ор-</w:t>
      </w:r>
      <w:r>
        <w:rPr>
          <w:color w:val="231F20"/>
          <w:spacing w:val="1"/>
          <w:w w:val="115"/>
          <w:sz w:val="20"/>
        </w:rPr>
        <w:t xml:space="preserve"> </w:t>
      </w:r>
      <w:r>
        <w:rPr>
          <w:color w:val="231F20"/>
          <w:w w:val="115"/>
          <w:sz w:val="20"/>
        </w:rPr>
        <w:t>ганизма (на примере покрытосеменных или цветковых): по-</w:t>
      </w:r>
      <w:r>
        <w:rPr>
          <w:color w:val="231F20"/>
          <w:spacing w:val="1"/>
          <w:w w:val="115"/>
          <w:sz w:val="20"/>
        </w:rPr>
        <w:t xml:space="preserve"> </w:t>
      </w:r>
      <w:r>
        <w:rPr>
          <w:color w:val="231F20"/>
          <w:w w:val="115"/>
          <w:sz w:val="20"/>
        </w:rPr>
        <w:t>глощение</w:t>
      </w:r>
      <w:r>
        <w:rPr>
          <w:color w:val="231F20"/>
          <w:spacing w:val="53"/>
          <w:w w:val="115"/>
          <w:sz w:val="20"/>
        </w:rPr>
        <w:t xml:space="preserve"> </w:t>
      </w:r>
      <w:r>
        <w:rPr>
          <w:color w:val="231F20"/>
          <w:w w:val="115"/>
          <w:sz w:val="20"/>
        </w:rPr>
        <w:t>воды</w:t>
      </w:r>
      <w:r>
        <w:rPr>
          <w:color w:val="231F20"/>
          <w:spacing w:val="53"/>
          <w:w w:val="115"/>
          <w:sz w:val="20"/>
        </w:rPr>
        <w:t xml:space="preserve"> </w:t>
      </w:r>
      <w:r>
        <w:rPr>
          <w:color w:val="231F20"/>
          <w:w w:val="115"/>
          <w:sz w:val="20"/>
        </w:rPr>
        <w:t>и</w:t>
      </w:r>
      <w:r>
        <w:rPr>
          <w:color w:val="231F20"/>
          <w:spacing w:val="53"/>
          <w:w w:val="115"/>
          <w:sz w:val="20"/>
        </w:rPr>
        <w:t xml:space="preserve"> </w:t>
      </w:r>
      <w:r>
        <w:rPr>
          <w:color w:val="231F20"/>
          <w:w w:val="115"/>
          <w:sz w:val="20"/>
        </w:rPr>
        <w:t>минеральное</w:t>
      </w:r>
      <w:r>
        <w:rPr>
          <w:color w:val="231F20"/>
          <w:spacing w:val="53"/>
          <w:w w:val="115"/>
          <w:sz w:val="20"/>
        </w:rPr>
        <w:t xml:space="preserve"> </w:t>
      </w:r>
      <w:r>
        <w:rPr>
          <w:color w:val="231F20"/>
          <w:w w:val="115"/>
          <w:sz w:val="20"/>
        </w:rPr>
        <w:t>питание,</w:t>
      </w:r>
      <w:r>
        <w:rPr>
          <w:color w:val="231F20"/>
          <w:spacing w:val="53"/>
          <w:w w:val="115"/>
          <w:sz w:val="20"/>
        </w:rPr>
        <w:t xml:space="preserve"> </w:t>
      </w:r>
      <w:r>
        <w:rPr>
          <w:color w:val="231F20"/>
          <w:w w:val="115"/>
          <w:sz w:val="20"/>
        </w:rPr>
        <w:t>фотосинтез,</w:t>
      </w:r>
      <w:r>
        <w:rPr>
          <w:color w:val="231F20"/>
          <w:spacing w:val="53"/>
          <w:w w:val="115"/>
          <w:sz w:val="20"/>
        </w:rPr>
        <w:t xml:space="preserve"> </w:t>
      </w:r>
      <w:r>
        <w:rPr>
          <w:color w:val="231F20"/>
          <w:w w:val="115"/>
          <w:sz w:val="20"/>
        </w:rPr>
        <w:t>дыха-</w:t>
      </w:r>
    </w:p>
    <w:p w:rsidR="00CD151F" w:rsidRDefault="00CD151F" w:rsidP="00CD151F">
      <w:pPr>
        <w:spacing w:line="249" w:lineRule="auto"/>
        <w:jc w:val="both"/>
        <w:rPr>
          <w:sz w:val="20"/>
        </w:rPr>
        <w:sectPr w:rsidR="00CD151F">
          <w:pgSz w:w="7830" w:h="12020"/>
          <w:pgMar w:top="620" w:right="620" w:bottom="820" w:left="620" w:header="0" w:footer="628" w:gutter="0"/>
          <w:cols w:space="720"/>
        </w:sectPr>
      </w:pPr>
    </w:p>
    <w:p w:rsidR="00CD151F" w:rsidRDefault="00CD151F" w:rsidP="00CD151F">
      <w:pPr>
        <w:pStyle w:val="a6"/>
        <w:spacing w:before="69" w:line="249" w:lineRule="auto"/>
        <w:ind w:firstLine="0"/>
      </w:pPr>
      <w:r>
        <w:rPr>
          <w:color w:val="231F20"/>
          <w:w w:val="120"/>
        </w:rPr>
        <w:lastRenderedPageBreak/>
        <w:t>ние,</w:t>
      </w:r>
      <w:r>
        <w:rPr>
          <w:color w:val="231F20"/>
          <w:spacing w:val="-7"/>
          <w:w w:val="120"/>
        </w:rPr>
        <w:t xml:space="preserve"> </w:t>
      </w:r>
      <w:r>
        <w:rPr>
          <w:color w:val="231F20"/>
          <w:w w:val="120"/>
        </w:rPr>
        <w:t>транспорт</w:t>
      </w:r>
      <w:r>
        <w:rPr>
          <w:color w:val="231F20"/>
          <w:spacing w:val="-7"/>
          <w:w w:val="120"/>
        </w:rPr>
        <w:t xml:space="preserve"> </w:t>
      </w:r>
      <w:r>
        <w:rPr>
          <w:color w:val="231F20"/>
          <w:w w:val="120"/>
        </w:rPr>
        <w:t>веществ,</w:t>
      </w:r>
      <w:r>
        <w:rPr>
          <w:color w:val="231F20"/>
          <w:spacing w:val="-7"/>
          <w:w w:val="120"/>
        </w:rPr>
        <w:t xml:space="preserve"> </w:t>
      </w:r>
      <w:r>
        <w:rPr>
          <w:color w:val="231F20"/>
          <w:w w:val="120"/>
        </w:rPr>
        <w:t>рост,</w:t>
      </w:r>
      <w:r>
        <w:rPr>
          <w:color w:val="231F20"/>
          <w:spacing w:val="-6"/>
          <w:w w:val="120"/>
        </w:rPr>
        <w:t xml:space="preserve"> </w:t>
      </w:r>
      <w:r>
        <w:rPr>
          <w:color w:val="231F20"/>
          <w:w w:val="120"/>
        </w:rPr>
        <w:t>размножение,</w:t>
      </w:r>
      <w:r>
        <w:rPr>
          <w:color w:val="231F20"/>
          <w:spacing w:val="-7"/>
          <w:w w:val="120"/>
        </w:rPr>
        <w:t xml:space="preserve"> </w:t>
      </w:r>
      <w:r>
        <w:rPr>
          <w:color w:val="231F20"/>
          <w:w w:val="120"/>
        </w:rPr>
        <w:t>развитие;</w:t>
      </w:r>
      <w:r>
        <w:rPr>
          <w:color w:val="231F20"/>
          <w:spacing w:val="-7"/>
          <w:w w:val="120"/>
        </w:rPr>
        <w:t xml:space="preserve"> </w:t>
      </w:r>
      <w:r>
        <w:rPr>
          <w:color w:val="231F20"/>
          <w:w w:val="120"/>
        </w:rPr>
        <w:t>связь</w:t>
      </w:r>
      <w:r>
        <w:rPr>
          <w:color w:val="231F20"/>
          <w:spacing w:val="-57"/>
          <w:w w:val="120"/>
        </w:rPr>
        <w:t xml:space="preserve"> </w:t>
      </w:r>
      <w:r>
        <w:rPr>
          <w:color w:val="231F20"/>
          <w:w w:val="120"/>
        </w:rPr>
        <w:t>строения вегетативных и генеративных органов растений с</w:t>
      </w:r>
      <w:r>
        <w:rPr>
          <w:color w:val="231F20"/>
          <w:spacing w:val="1"/>
          <w:w w:val="120"/>
        </w:rPr>
        <w:t xml:space="preserve"> </w:t>
      </w:r>
      <w:r>
        <w:rPr>
          <w:color w:val="231F20"/>
          <w:w w:val="120"/>
        </w:rPr>
        <w:t>их</w:t>
      </w:r>
      <w:r>
        <w:rPr>
          <w:color w:val="231F20"/>
          <w:spacing w:val="12"/>
          <w:w w:val="120"/>
        </w:rPr>
        <w:t xml:space="preserve"> </w:t>
      </w:r>
      <w:r>
        <w:rPr>
          <w:color w:val="231F20"/>
          <w:w w:val="120"/>
        </w:rPr>
        <w:t>функциями;</w:t>
      </w:r>
    </w:p>
    <w:p w:rsidR="00CD151F" w:rsidRDefault="00CD151F" w:rsidP="00CD151F">
      <w:pPr>
        <w:pStyle w:val="a4"/>
        <w:widowControl w:val="0"/>
        <w:numPr>
          <w:ilvl w:val="0"/>
          <w:numId w:val="95"/>
        </w:numPr>
        <w:tabs>
          <w:tab w:val="left" w:pos="344"/>
        </w:tabs>
        <w:autoSpaceDE w:val="0"/>
        <w:autoSpaceDN w:val="0"/>
        <w:spacing w:before="3" w:after="0" w:line="249" w:lineRule="auto"/>
        <w:ind w:right="114"/>
        <w:contextualSpacing w:val="0"/>
        <w:jc w:val="both"/>
        <w:rPr>
          <w:sz w:val="20"/>
        </w:rPr>
      </w:pPr>
      <w:r>
        <w:rPr>
          <w:color w:val="231F20"/>
          <w:w w:val="120"/>
          <w:sz w:val="20"/>
        </w:rPr>
        <w:t>различать</w:t>
      </w:r>
      <w:r>
        <w:rPr>
          <w:color w:val="231F20"/>
          <w:spacing w:val="-4"/>
          <w:w w:val="120"/>
          <w:sz w:val="20"/>
        </w:rPr>
        <w:t xml:space="preserve"> </w:t>
      </w:r>
      <w:r>
        <w:rPr>
          <w:color w:val="231F20"/>
          <w:w w:val="120"/>
          <w:sz w:val="20"/>
        </w:rPr>
        <w:t>и</w:t>
      </w:r>
      <w:r>
        <w:rPr>
          <w:color w:val="231F20"/>
          <w:spacing w:val="-4"/>
          <w:w w:val="120"/>
          <w:sz w:val="20"/>
        </w:rPr>
        <w:t xml:space="preserve"> </w:t>
      </w:r>
      <w:r>
        <w:rPr>
          <w:color w:val="231F20"/>
          <w:w w:val="120"/>
          <w:sz w:val="20"/>
        </w:rPr>
        <w:t>описывать</w:t>
      </w:r>
      <w:r>
        <w:rPr>
          <w:color w:val="231F20"/>
          <w:spacing w:val="-4"/>
          <w:w w:val="120"/>
          <w:sz w:val="20"/>
        </w:rPr>
        <w:t xml:space="preserve"> </w:t>
      </w:r>
      <w:r>
        <w:rPr>
          <w:color w:val="231F20"/>
          <w:w w:val="120"/>
          <w:sz w:val="20"/>
        </w:rPr>
        <w:t>живые</w:t>
      </w:r>
      <w:r>
        <w:rPr>
          <w:color w:val="231F20"/>
          <w:spacing w:val="-3"/>
          <w:w w:val="120"/>
          <w:sz w:val="20"/>
        </w:rPr>
        <w:t xml:space="preserve"> </w:t>
      </w:r>
      <w:r>
        <w:rPr>
          <w:color w:val="231F20"/>
          <w:w w:val="120"/>
          <w:sz w:val="20"/>
        </w:rPr>
        <w:t>и</w:t>
      </w:r>
      <w:r>
        <w:rPr>
          <w:color w:val="231F20"/>
          <w:spacing w:val="-4"/>
          <w:w w:val="120"/>
          <w:sz w:val="20"/>
        </w:rPr>
        <w:t xml:space="preserve"> </w:t>
      </w:r>
      <w:r>
        <w:rPr>
          <w:color w:val="231F20"/>
          <w:w w:val="120"/>
          <w:sz w:val="20"/>
        </w:rPr>
        <w:t>гербарные</w:t>
      </w:r>
      <w:r>
        <w:rPr>
          <w:color w:val="231F20"/>
          <w:spacing w:val="-4"/>
          <w:w w:val="120"/>
          <w:sz w:val="20"/>
        </w:rPr>
        <w:t xml:space="preserve"> </w:t>
      </w:r>
      <w:r>
        <w:rPr>
          <w:color w:val="231F20"/>
          <w:w w:val="120"/>
          <w:sz w:val="20"/>
        </w:rPr>
        <w:t>экземпляры</w:t>
      </w:r>
      <w:r>
        <w:rPr>
          <w:color w:val="231F20"/>
          <w:spacing w:val="-3"/>
          <w:w w:val="120"/>
          <w:sz w:val="20"/>
        </w:rPr>
        <w:t xml:space="preserve"> </w:t>
      </w:r>
      <w:r>
        <w:rPr>
          <w:color w:val="231F20"/>
          <w:w w:val="120"/>
          <w:sz w:val="20"/>
        </w:rPr>
        <w:t>рас-</w:t>
      </w:r>
      <w:r>
        <w:rPr>
          <w:color w:val="231F20"/>
          <w:spacing w:val="-58"/>
          <w:w w:val="120"/>
          <w:sz w:val="20"/>
        </w:rPr>
        <w:t xml:space="preserve"> </w:t>
      </w:r>
      <w:r>
        <w:rPr>
          <w:color w:val="231F20"/>
          <w:w w:val="115"/>
          <w:sz w:val="20"/>
        </w:rPr>
        <w:t>тений по заданному плану, части растений по изображениям,</w:t>
      </w:r>
      <w:r>
        <w:rPr>
          <w:color w:val="231F20"/>
          <w:spacing w:val="1"/>
          <w:w w:val="115"/>
          <w:sz w:val="20"/>
        </w:rPr>
        <w:t xml:space="preserve"> </w:t>
      </w:r>
      <w:r>
        <w:rPr>
          <w:color w:val="231F20"/>
          <w:w w:val="120"/>
          <w:sz w:val="20"/>
        </w:rPr>
        <w:t>схемам,</w:t>
      </w:r>
      <w:r>
        <w:rPr>
          <w:color w:val="231F20"/>
          <w:spacing w:val="10"/>
          <w:w w:val="120"/>
          <w:sz w:val="20"/>
        </w:rPr>
        <w:t xml:space="preserve"> </w:t>
      </w:r>
      <w:r>
        <w:rPr>
          <w:color w:val="231F20"/>
          <w:w w:val="120"/>
          <w:sz w:val="20"/>
        </w:rPr>
        <w:t>моделям,</w:t>
      </w:r>
      <w:r>
        <w:rPr>
          <w:color w:val="231F20"/>
          <w:spacing w:val="10"/>
          <w:w w:val="120"/>
          <w:sz w:val="20"/>
        </w:rPr>
        <w:t xml:space="preserve"> </w:t>
      </w:r>
      <w:r>
        <w:rPr>
          <w:color w:val="231F20"/>
          <w:w w:val="120"/>
          <w:sz w:val="20"/>
        </w:rPr>
        <w:t>муляжам,</w:t>
      </w:r>
      <w:r>
        <w:rPr>
          <w:color w:val="231F20"/>
          <w:spacing w:val="10"/>
          <w:w w:val="120"/>
          <w:sz w:val="20"/>
        </w:rPr>
        <w:t xml:space="preserve"> </w:t>
      </w:r>
      <w:r>
        <w:rPr>
          <w:color w:val="231F20"/>
          <w:w w:val="120"/>
          <w:sz w:val="20"/>
        </w:rPr>
        <w:t>рельефным</w:t>
      </w:r>
      <w:r>
        <w:rPr>
          <w:color w:val="231F20"/>
          <w:spacing w:val="10"/>
          <w:w w:val="120"/>
          <w:sz w:val="20"/>
        </w:rPr>
        <w:t xml:space="preserve"> </w:t>
      </w:r>
      <w:r>
        <w:rPr>
          <w:color w:val="231F20"/>
          <w:w w:val="120"/>
          <w:sz w:val="20"/>
        </w:rPr>
        <w:t>таблицам;</w:t>
      </w:r>
    </w:p>
    <w:p w:rsidR="00CD151F" w:rsidRDefault="00CD151F" w:rsidP="00CD151F">
      <w:pPr>
        <w:pStyle w:val="a4"/>
        <w:widowControl w:val="0"/>
        <w:numPr>
          <w:ilvl w:val="0"/>
          <w:numId w:val="95"/>
        </w:numPr>
        <w:tabs>
          <w:tab w:val="left" w:pos="344"/>
        </w:tabs>
        <w:autoSpaceDE w:val="0"/>
        <w:autoSpaceDN w:val="0"/>
        <w:spacing w:before="2" w:after="0" w:line="249" w:lineRule="auto"/>
        <w:ind w:right="114"/>
        <w:contextualSpacing w:val="0"/>
        <w:jc w:val="both"/>
        <w:rPr>
          <w:sz w:val="20"/>
        </w:rPr>
      </w:pPr>
      <w:r>
        <w:rPr>
          <w:color w:val="231F20"/>
          <w:w w:val="120"/>
          <w:sz w:val="20"/>
        </w:rPr>
        <w:t>характеризовать</w:t>
      </w:r>
      <w:r>
        <w:rPr>
          <w:color w:val="231F20"/>
          <w:spacing w:val="1"/>
          <w:w w:val="120"/>
          <w:sz w:val="20"/>
        </w:rPr>
        <w:t xml:space="preserve"> </w:t>
      </w:r>
      <w:r>
        <w:rPr>
          <w:color w:val="231F20"/>
          <w:w w:val="120"/>
          <w:sz w:val="20"/>
        </w:rPr>
        <w:t>признаки</w:t>
      </w:r>
      <w:r>
        <w:rPr>
          <w:color w:val="231F20"/>
          <w:spacing w:val="1"/>
          <w:w w:val="120"/>
          <w:sz w:val="20"/>
        </w:rPr>
        <w:t xml:space="preserve"> </w:t>
      </w:r>
      <w:r>
        <w:rPr>
          <w:color w:val="231F20"/>
          <w:w w:val="120"/>
          <w:sz w:val="20"/>
        </w:rPr>
        <w:t>растений,</w:t>
      </w:r>
      <w:r>
        <w:rPr>
          <w:color w:val="231F20"/>
          <w:spacing w:val="1"/>
          <w:w w:val="120"/>
          <w:sz w:val="20"/>
        </w:rPr>
        <w:t xml:space="preserve"> </w:t>
      </w:r>
      <w:r>
        <w:rPr>
          <w:color w:val="231F20"/>
          <w:w w:val="120"/>
          <w:sz w:val="20"/>
        </w:rPr>
        <w:t>уровни</w:t>
      </w:r>
      <w:r>
        <w:rPr>
          <w:color w:val="231F20"/>
          <w:spacing w:val="1"/>
          <w:w w:val="120"/>
          <w:sz w:val="20"/>
        </w:rPr>
        <w:t xml:space="preserve"> </w:t>
      </w:r>
      <w:r>
        <w:rPr>
          <w:color w:val="231F20"/>
          <w:w w:val="120"/>
          <w:sz w:val="20"/>
        </w:rPr>
        <w:t>организации</w:t>
      </w:r>
      <w:r>
        <w:rPr>
          <w:color w:val="231F20"/>
          <w:spacing w:val="-57"/>
          <w:w w:val="120"/>
          <w:sz w:val="20"/>
        </w:rPr>
        <w:t xml:space="preserve"> </w:t>
      </w:r>
      <w:r>
        <w:rPr>
          <w:color w:val="231F20"/>
          <w:w w:val="120"/>
          <w:sz w:val="20"/>
        </w:rPr>
        <w:t>растительного организма, части растений: клетки, ткани,</w:t>
      </w:r>
      <w:r>
        <w:rPr>
          <w:color w:val="231F20"/>
          <w:spacing w:val="1"/>
          <w:w w:val="120"/>
          <w:sz w:val="20"/>
        </w:rPr>
        <w:t xml:space="preserve"> </w:t>
      </w:r>
      <w:r>
        <w:rPr>
          <w:color w:val="231F20"/>
          <w:w w:val="120"/>
          <w:sz w:val="20"/>
        </w:rPr>
        <w:t>органы,</w:t>
      </w:r>
      <w:r>
        <w:rPr>
          <w:color w:val="231F20"/>
          <w:spacing w:val="9"/>
          <w:w w:val="120"/>
          <w:sz w:val="20"/>
        </w:rPr>
        <w:t xml:space="preserve"> </w:t>
      </w:r>
      <w:r>
        <w:rPr>
          <w:color w:val="231F20"/>
          <w:w w:val="120"/>
          <w:sz w:val="20"/>
        </w:rPr>
        <w:t>системы</w:t>
      </w:r>
      <w:r>
        <w:rPr>
          <w:color w:val="231F20"/>
          <w:spacing w:val="10"/>
          <w:w w:val="120"/>
          <w:sz w:val="20"/>
        </w:rPr>
        <w:t xml:space="preserve"> </w:t>
      </w:r>
      <w:r>
        <w:rPr>
          <w:color w:val="231F20"/>
          <w:w w:val="120"/>
          <w:sz w:val="20"/>
        </w:rPr>
        <w:t>органов,</w:t>
      </w:r>
      <w:r>
        <w:rPr>
          <w:color w:val="231F20"/>
          <w:spacing w:val="10"/>
          <w:w w:val="120"/>
          <w:sz w:val="20"/>
        </w:rPr>
        <w:t xml:space="preserve"> </w:t>
      </w:r>
      <w:r>
        <w:rPr>
          <w:color w:val="231F20"/>
          <w:w w:val="120"/>
          <w:sz w:val="20"/>
        </w:rPr>
        <w:t>организм;</w:t>
      </w:r>
    </w:p>
    <w:p w:rsidR="00CD151F" w:rsidRDefault="00CD151F" w:rsidP="00CD151F">
      <w:pPr>
        <w:pStyle w:val="a4"/>
        <w:widowControl w:val="0"/>
        <w:numPr>
          <w:ilvl w:val="0"/>
          <w:numId w:val="95"/>
        </w:numPr>
        <w:tabs>
          <w:tab w:val="left" w:pos="344"/>
        </w:tabs>
        <w:autoSpaceDE w:val="0"/>
        <w:autoSpaceDN w:val="0"/>
        <w:spacing w:before="2" w:after="0" w:line="249" w:lineRule="auto"/>
        <w:ind w:right="114"/>
        <w:contextualSpacing w:val="0"/>
        <w:jc w:val="both"/>
        <w:rPr>
          <w:sz w:val="20"/>
        </w:rPr>
      </w:pPr>
      <w:r>
        <w:rPr>
          <w:color w:val="231F20"/>
          <w:w w:val="120"/>
          <w:sz w:val="20"/>
        </w:rPr>
        <w:t>сравнивать растительные ткани и органы растений между</w:t>
      </w:r>
      <w:r>
        <w:rPr>
          <w:color w:val="231F20"/>
          <w:spacing w:val="1"/>
          <w:w w:val="120"/>
          <w:sz w:val="20"/>
        </w:rPr>
        <w:t xml:space="preserve"> </w:t>
      </w:r>
      <w:r>
        <w:rPr>
          <w:color w:val="231F20"/>
          <w:w w:val="120"/>
          <w:sz w:val="20"/>
        </w:rPr>
        <w:t>собой;</w:t>
      </w:r>
    </w:p>
    <w:p w:rsidR="00CD151F" w:rsidRDefault="00CD151F" w:rsidP="00CD151F">
      <w:pPr>
        <w:pStyle w:val="a4"/>
        <w:widowControl w:val="0"/>
        <w:numPr>
          <w:ilvl w:val="0"/>
          <w:numId w:val="95"/>
        </w:numPr>
        <w:tabs>
          <w:tab w:val="left" w:pos="344"/>
        </w:tabs>
        <w:autoSpaceDE w:val="0"/>
        <w:autoSpaceDN w:val="0"/>
        <w:spacing w:before="2" w:after="0" w:line="249" w:lineRule="auto"/>
        <w:ind w:right="114"/>
        <w:contextualSpacing w:val="0"/>
        <w:jc w:val="both"/>
        <w:rPr>
          <w:sz w:val="20"/>
        </w:rPr>
      </w:pPr>
      <w:r>
        <w:rPr>
          <w:color w:val="231F20"/>
          <w:w w:val="115"/>
          <w:sz w:val="20"/>
        </w:rPr>
        <w:t>выполнять практические и лабораторные работы по морфоло-</w:t>
      </w:r>
      <w:r>
        <w:rPr>
          <w:color w:val="231F20"/>
          <w:spacing w:val="-55"/>
          <w:w w:val="115"/>
          <w:sz w:val="20"/>
        </w:rPr>
        <w:t xml:space="preserve"> </w:t>
      </w:r>
      <w:r>
        <w:rPr>
          <w:color w:val="231F20"/>
          <w:w w:val="115"/>
          <w:sz w:val="20"/>
        </w:rPr>
        <w:t>гии и физиологии растений, в том числе работы с микроско-</w:t>
      </w:r>
      <w:r>
        <w:rPr>
          <w:color w:val="231F20"/>
          <w:spacing w:val="1"/>
          <w:w w:val="115"/>
          <w:sz w:val="20"/>
        </w:rPr>
        <w:t xml:space="preserve"> </w:t>
      </w:r>
      <w:r>
        <w:rPr>
          <w:color w:val="231F20"/>
          <w:w w:val="115"/>
          <w:sz w:val="20"/>
        </w:rPr>
        <w:t>пом с постоянными (фиксированными) и временными микро-</w:t>
      </w:r>
      <w:r>
        <w:rPr>
          <w:color w:val="231F20"/>
          <w:spacing w:val="-55"/>
          <w:w w:val="115"/>
          <w:sz w:val="20"/>
        </w:rPr>
        <w:t xml:space="preserve"> </w:t>
      </w:r>
      <w:r>
        <w:rPr>
          <w:color w:val="231F20"/>
          <w:w w:val="115"/>
          <w:sz w:val="20"/>
        </w:rPr>
        <w:t>препаратами,</w:t>
      </w:r>
      <w:r>
        <w:rPr>
          <w:color w:val="231F20"/>
          <w:spacing w:val="1"/>
          <w:w w:val="115"/>
          <w:sz w:val="20"/>
        </w:rPr>
        <w:t xml:space="preserve"> </w:t>
      </w:r>
      <w:r>
        <w:rPr>
          <w:color w:val="231F20"/>
          <w:w w:val="115"/>
          <w:sz w:val="20"/>
        </w:rPr>
        <w:t>исследовательские</w:t>
      </w:r>
      <w:r>
        <w:rPr>
          <w:color w:val="231F20"/>
          <w:spacing w:val="1"/>
          <w:w w:val="115"/>
          <w:sz w:val="20"/>
        </w:rPr>
        <w:t xml:space="preserve"> </w:t>
      </w:r>
      <w:r>
        <w:rPr>
          <w:color w:val="231F20"/>
          <w:w w:val="115"/>
          <w:sz w:val="20"/>
        </w:rPr>
        <w:t>работы</w:t>
      </w:r>
      <w:r>
        <w:rPr>
          <w:color w:val="231F20"/>
          <w:spacing w:val="1"/>
          <w:w w:val="115"/>
          <w:sz w:val="20"/>
        </w:rPr>
        <w:t xml:space="preserve"> </w:t>
      </w:r>
      <w:r>
        <w:rPr>
          <w:color w:val="231F20"/>
          <w:w w:val="115"/>
          <w:sz w:val="20"/>
        </w:rPr>
        <w:t>с</w:t>
      </w:r>
      <w:r>
        <w:rPr>
          <w:color w:val="231F20"/>
          <w:spacing w:val="1"/>
          <w:w w:val="115"/>
          <w:sz w:val="20"/>
        </w:rPr>
        <w:t xml:space="preserve"> </w:t>
      </w:r>
      <w:r>
        <w:rPr>
          <w:color w:val="231F20"/>
          <w:w w:val="115"/>
          <w:sz w:val="20"/>
        </w:rPr>
        <w:t>использованием</w:t>
      </w:r>
      <w:r>
        <w:rPr>
          <w:color w:val="231F20"/>
          <w:spacing w:val="1"/>
          <w:w w:val="115"/>
          <w:sz w:val="20"/>
        </w:rPr>
        <w:t xml:space="preserve"> </w:t>
      </w:r>
      <w:r>
        <w:rPr>
          <w:color w:val="231F20"/>
          <w:w w:val="115"/>
          <w:sz w:val="20"/>
        </w:rPr>
        <w:t>приборов</w:t>
      </w:r>
      <w:r>
        <w:rPr>
          <w:color w:val="231F20"/>
          <w:spacing w:val="16"/>
          <w:w w:val="115"/>
          <w:sz w:val="20"/>
        </w:rPr>
        <w:t xml:space="preserve"> </w:t>
      </w:r>
      <w:r>
        <w:rPr>
          <w:color w:val="231F20"/>
          <w:w w:val="115"/>
          <w:sz w:val="20"/>
        </w:rPr>
        <w:t>и</w:t>
      </w:r>
      <w:r>
        <w:rPr>
          <w:color w:val="231F20"/>
          <w:spacing w:val="16"/>
          <w:w w:val="115"/>
          <w:sz w:val="20"/>
        </w:rPr>
        <w:t xml:space="preserve"> </w:t>
      </w:r>
      <w:r>
        <w:rPr>
          <w:color w:val="231F20"/>
          <w:w w:val="115"/>
          <w:sz w:val="20"/>
        </w:rPr>
        <w:t>инструментов</w:t>
      </w:r>
      <w:r>
        <w:rPr>
          <w:color w:val="231F20"/>
          <w:spacing w:val="17"/>
          <w:w w:val="115"/>
          <w:sz w:val="20"/>
        </w:rPr>
        <w:t xml:space="preserve"> </w:t>
      </w:r>
      <w:r>
        <w:rPr>
          <w:color w:val="231F20"/>
          <w:w w:val="115"/>
          <w:sz w:val="20"/>
        </w:rPr>
        <w:t>цифровой</w:t>
      </w:r>
      <w:r>
        <w:rPr>
          <w:color w:val="231F20"/>
          <w:spacing w:val="16"/>
          <w:w w:val="115"/>
          <w:sz w:val="20"/>
        </w:rPr>
        <w:t xml:space="preserve"> </w:t>
      </w:r>
      <w:r>
        <w:rPr>
          <w:color w:val="231F20"/>
          <w:w w:val="115"/>
          <w:sz w:val="20"/>
        </w:rPr>
        <w:t>лаборатории;</w:t>
      </w:r>
    </w:p>
    <w:p w:rsidR="00CD151F" w:rsidRDefault="00CD151F" w:rsidP="00CD151F">
      <w:pPr>
        <w:pStyle w:val="a4"/>
        <w:widowControl w:val="0"/>
        <w:numPr>
          <w:ilvl w:val="0"/>
          <w:numId w:val="95"/>
        </w:numPr>
        <w:tabs>
          <w:tab w:val="left" w:pos="344"/>
        </w:tabs>
        <w:autoSpaceDE w:val="0"/>
        <w:autoSpaceDN w:val="0"/>
        <w:spacing w:before="4" w:after="0" w:line="249" w:lineRule="auto"/>
        <w:ind w:right="114"/>
        <w:contextualSpacing w:val="0"/>
        <w:jc w:val="both"/>
        <w:rPr>
          <w:sz w:val="20"/>
        </w:rPr>
      </w:pPr>
      <w:r>
        <w:rPr>
          <w:color w:val="231F20"/>
          <w:w w:val="115"/>
          <w:sz w:val="20"/>
        </w:rPr>
        <w:t>характеризовать процессы жизнедеятельности растений: по-</w:t>
      </w:r>
      <w:r>
        <w:rPr>
          <w:color w:val="231F20"/>
          <w:spacing w:val="1"/>
          <w:w w:val="115"/>
          <w:sz w:val="20"/>
        </w:rPr>
        <w:t xml:space="preserve"> </w:t>
      </w:r>
      <w:r>
        <w:rPr>
          <w:color w:val="231F20"/>
          <w:w w:val="120"/>
          <w:sz w:val="20"/>
        </w:rPr>
        <w:t>глощение воды и минеральное питание, фотосинтез, дыха-</w:t>
      </w:r>
      <w:r>
        <w:rPr>
          <w:color w:val="231F20"/>
          <w:spacing w:val="1"/>
          <w:w w:val="120"/>
          <w:sz w:val="20"/>
        </w:rPr>
        <w:t xml:space="preserve"> </w:t>
      </w:r>
      <w:r>
        <w:rPr>
          <w:color w:val="231F20"/>
          <w:w w:val="115"/>
          <w:sz w:val="20"/>
        </w:rPr>
        <w:t>ние, рост, развитие, способы естественного и искусственного</w:t>
      </w:r>
      <w:r>
        <w:rPr>
          <w:color w:val="231F20"/>
          <w:spacing w:val="1"/>
          <w:w w:val="115"/>
          <w:sz w:val="20"/>
        </w:rPr>
        <w:t xml:space="preserve"> </w:t>
      </w:r>
      <w:r>
        <w:rPr>
          <w:color w:val="231F20"/>
          <w:w w:val="115"/>
          <w:sz w:val="20"/>
        </w:rPr>
        <w:t>вегетативного размножения; семенное размножение (на при-</w:t>
      </w:r>
      <w:r>
        <w:rPr>
          <w:color w:val="231F20"/>
          <w:spacing w:val="1"/>
          <w:w w:val="115"/>
          <w:sz w:val="20"/>
        </w:rPr>
        <w:t xml:space="preserve"> </w:t>
      </w:r>
      <w:r>
        <w:rPr>
          <w:color w:val="231F20"/>
          <w:w w:val="120"/>
          <w:sz w:val="20"/>
        </w:rPr>
        <w:t>мере</w:t>
      </w:r>
      <w:r>
        <w:rPr>
          <w:color w:val="231F20"/>
          <w:spacing w:val="9"/>
          <w:w w:val="120"/>
          <w:sz w:val="20"/>
        </w:rPr>
        <w:t xml:space="preserve"> </w:t>
      </w:r>
      <w:r>
        <w:rPr>
          <w:color w:val="231F20"/>
          <w:w w:val="120"/>
          <w:sz w:val="20"/>
        </w:rPr>
        <w:t>покрытосеменных,</w:t>
      </w:r>
      <w:r>
        <w:rPr>
          <w:color w:val="231F20"/>
          <w:spacing w:val="10"/>
          <w:w w:val="120"/>
          <w:sz w:val="20"/>
        </w:rPr>
        <w:t xml:space="preserve"> </w:t>
      </w:r>
      <w:r>
        <w:rPr>
          <w:color w:val="231F20"/>
          <w:w w:val="120"/>
          <w:sz w:val="20"/>
        </w:rPr>
        <w:t>или</w:t>
      </w:r>
      <w:r>
        <w:rPr>
          <w:color w:val="231F20"/>
          <w:spacing w:val="10"/>
          <w:w w:val="120"/>
          <w:sz w:val="20"/>
        </w:rPr>
        <w:t xml:space="preserve"> </w:t>
      </w:r>
      <w:r>
        <w:rPr>
          <w:color w:val="231F20"/>
          <w:w w:val="120"/>
          <w:sz w:val="20"/>
        </w:rPr>
        <w:t>цветковых);</w:t>
      </w:r>
    </w:p>
    <w:p w:rsidR="00CD151F" w:rsidRDefault="00CD151F" w:rsidP="00CD151F">
      <w:pPr>
        <w:pStyle w:val="a4"/>
        <w:widowControl w:val="0"/>
        <w:numPr>
          <w:ilvl w:val="0"/>
          <w:numId w:val="95"/>
        </w:numPr>
        <w:tabs>
          <w:tab w:val="left" w:pos="344"/>
        </w:tabs>
        <w:autoSpaceDE w:val="0"/>
        <w:autoSpaceDN w:val="0"/>
        <w:spacing w:before="4" w:after="0" w:line="249" w:lineRule="auto"/>
        <w:ind w:right="115"/>
        <w:contextualSpacing w:val="0"/>
        <w:jc w:val="both"/>
        <w:rPr>
          <w:sz w:val="20"/>
        </w:rPr>
      </w:pPr>
      <w:r>
        <w:rPr>
          <w:color w:val="231F20"/>
          <w:w w:val="120"/>
          <w:sz w:val="20"/>
        </w:rPr>
        <w:t>выявлять</w:t>
      </w:r>
      <w:r>
        <w:rPr>
          <w:color w:val="231F20"/>
          <w:spacing w:val="-9"/>
          <w:w w:val="120"/>
          <w:sz w:val="20"/>
        </w:rPr>
        <w:t xml:space="preserve"> </w:t>
      </w:r>
      <w:r>
        <w:rPr>
          <w:color w:val="231F20"/>
          <w:w w:val="120"/>
          <w:sz w:val="20"/>
        </w:rPr>
        <w:t>причинно-следственные</w:t>
      </w:r>
      <w:r>
        <w:rPr>
          <w:color w:val="231F20"/>
          <w:spacing w:val="-9"/>
          <w:w w:val="120"/>
          <w:sz w:val="20"/>
        </w:rPr>
        <w:t xml:space="preserve"> </w:t>
      </w:r>
      <w:r>
        <w:rPr>
          <w:color w:val="231F20"/>
          <w:w w:val="120"/>
          <w:sz w:val="20"/>
        </w:rPr>
        <w:t>связи</w:t>
      </w:r>
      <w:r>
        <w:rPr>
          <w:color w:val="231F20"/>
          <w:spacing w:val="-8"/>
          <w:w w:val="120"/>
          <w:sz w:val="20"/>
        </w:rPr>
        <w:t xml:space="preserve"> </w:t>
      </w:r>
      <w:r>
        <w:rPr>
          <w:color w:val="231F20"/>
          <w:w w:val="120"/>
          <w:sz w:val="20"/>
        </w:rPr>
        <w:t>между</w:t>
      </w:r>
      <w:r>
        <w:rPr>
          <w:color w:val="231F20"/>
          <w:spacing w:val="-9"/>
          <w:w w:val="120"/>
          <w:sz w:val="20"/>
        </w:rPr>
        <w:t xml:space="preserve"> </w:t>
      </w:r>
      <w:r>
        <w:rPr>
          <w:color w:val="231F20"/>
          <w:w w:val="120"/>
          <w:sz w:val="20"/>
        </w:rPr>
        <w:t>строением</w:t>
      </w:r>
      <w:r>
        <w:rPr>
          <w:color w:val="231F20"/>
          <w:spacing w:val="-8"/>
          <w:w w:val="120"/>
          <w:sz w:val="20"/>
        </w:rPr>
        <w:t xml:space="preserve"> </w:t>
      </w:r>
      <w:r>
        <w:rPr>
          <w:color w:val="231F20"/>
          <w:w w:val="120"/>
          <w:sz w:val="20"/>
        </w:rPr>
        <w:t>и</w:t>
      </w:r>
      <w:r>
        <w:rPr>
          <w:color w:val="231F20"/>
          <w:spacing w:val="-58"/>
          <w:w w:val="120"/>
          <w:sz w:val="20"/>
        </w:rPr>
        <w:t xml:space="preserve"> </w:t>
      </w:r>
      <w:r>
        <w:rPr>
          <w:color w:val="231F20"/>
          <w:w w:val="120"/>
          <w:sz w:val="20"/>
        </w:rPr>
        <w:t>функциями тканей и органов растений, строением и жизне-</w:t>
      </w:r>
      <w:r>
        <w:rPr>
          <w:color w:val="231F20"/>
          <w:spacing w:val="-57"/>
          <w:w w:val="120"/>
          <w:sz w:val="20"/>
        </w:rPr>
        <w:t xml:space="preserve"> </w:t>
      </w:r>
      <w:r>
        <w:rPr>
          <w:color w:val="231F20"/>
          <w:w w:val="120"/>
          <w:sz w:val="20"/>
        </w:rPr>
        <w:t>деятельностью</w:t>
      </w:r>
      <w:r>
        <w:rPr>
          <w:color w:val="231F20"/>
          <w:spacing w:val="10"/>
          <w:w w:val="120"/>
          <w:sz w:val="20"/>
        </w:rPr>
        <w:t xml:space="preserve"> </w:t>
      </w:r>
      <w:r>
        <w:rPr>
          <w:color w:val="231F20"/>
          <w:w w:val="120"/>
          <w:sz w:val="20"/>
        </w:rPr>
        <w:t>растений;</w:t>
      </w:r>
    </w:p>
    <w:p w:rsidR="00CD151F" w:rsidRDefault="00CD151F" w:rsidP="00CD151F">
      <w:pPr>
        <w:pStyle w:val="a4"/>
        <w:widowControl w:val="0"/>
        <w:numPr>
          <w:ilvl w:val="0"/>
          <w:numId w:val="95"/>
        </w:numPr>
        <w:tabs>
          <w:tab w:val="left" w:pos="344"/>
        </w:tabs>
        <w:autoSpaceDE w:val="0"/>
        <w:autoSpaceDN w:val="0"/>
        <w:spacing w:before="3" w:after="0" w:line="240" w:lineRule="auto"/>
        <w:contextualSpacing w:val="0"/>
        <w:jc w:val="both"/>
        <w:rPr>
          <w:sz w:val="20"/>
        </w:rPr>
      </w:pPr>
      <w:r>
        <w:rPr>
          <w:color w:val="231F20"/>
          <w:w w:val="115"/>
          <w:sz w:val="20"/>
        </w:rPr>
        <w:t>классифицировать</w:t>
      </w:r>
      <w:r>
        <w:rPr>
          <w:color w:val="231F20"/>
          <w:spacing w:val="-13"/>
          <w:w w:val="115"/>
          <w:sz w:val="20"/>
        </w:rPr>
        <w:t xml:space="preserve"> </w:t>
      </w:r>
      <w:r>
        <w:rPr>
          <w:color w:val="231F20"/>
          <w:w w:val="115"/>
          <w:sz w:val="20"/>
        </w:rPr>
        <w:t>растения</w:t>
      </w:r>
      <w:r>
        <w:rPr>
          <w:color w:val="231F20"/>
          <w:spacing w:val="-13"/>
          <w:w w:val="115"/>
          <w:sz w:val="20"/>
        </w:rPr>
        <w:t xml:space="preserve"> </w:t>
      </w:r>
      <w:r>
        <w:rPr>
          <w:color w:val="231F20"/>
          <w:w w:val="115"/>
          <w:sz w:val="20"/>
        </w:rPr>
        <w:t>и</w:t>
      </w:r>
      <w:r>
        <w:rPr>
          <w:color w:val="231F20"/>
          <w:spacing w:val="-13"/>
          <w:w w:val="115"/>
          <w:sz w:val="20"/>
        </w:rPr>
        <w:t xml:space="preserve"> </w:t>
      </w:r>
      <w:r>
        <w:rPr>
          <w:color w:val="231F20"/>
          <w:w w:val="115"/>
          <w:sz w:val="20"/>
        </w:rPr>
        <w:t>их</w:t>
      </w:r>
      <w:r>
        <w:rPr>
          <w:color w:val="231F20"/>
          <w:spacing w:val="-12"/>
          <w:w w:val="115"/>
          <w:sz w:val="20"/>
        </w:rPr>
        <w:t xml:space="preserve"> </w:t>
      </w:r>
      <w:r>
        <w:rPr>
          <w:color w:val="231F20"/>
          <w:w w:val="115"/>
          <w:sz w:val="20"/>
        </w:rPr>
        <w:t>части</w:t>
      </w:r>
      <w:r>
        <w:rPr>
          <w:color w:val="231F20"/>
          <w:spacing w:val="-13"/>
          <w:w w:val="115"/>
          <w:sz w:val="20"/>
        </w:rPr>
        <w:t xml:space="preserve"> </w:t>
      </w:r>
      <w:r>
        <w:rPr>
          <w:color w:val="231F20"/>
          <w:w w:val="115"/>
          <w:sz w:val="20"/>
        </w:rPr>
        <w:t>по</w:t>
      </w:r>
      <w:r>
        <w:rPr>
          <w:color w:val="231F20"/>
          <w:spacing w:val="-13"/>
          <w:w w:val="115"/>
          <w:sz w:val="20"/>
        </w:rPr>
        <w:t xml:space="preserve"> </w:t>
      </w:r>
      <w:r>
        <w:rPr>
          <w:color w:val="231F20"/>
          <w:w w:val="115"/>
          <w:sz w:val="20"/>
        </w:rPr>
        <w:t>разным</w:t>
      </w:r>
      <w:r>
        <w:rPr>
          <w:color w:val="231F20"/>
          <w:spacing w:val="-12"/>
          <w:w w:val="115"/>
          <w:sz w:val="20"/>
        </w:rPr>
        <w:t xml:space="preserve"> </w:t>
      </w:r>
      <w:r>
        <w:rPr>
          <w:color w:val="231F20"/>
          <w:w w:val="115"/>
          <w:sz w:val="20"/>
        </w:rPr>
        <w:t>основаниям;</w:t>
      </w:r>
    </w:p>
    <w:p w:rsidR="00CD151F" w:rsidRDefault="00CD151F" w:rsidP="00CD151F">
      <w:pPr>
        <w:pStyle w:val="a4"/>
        <w:widowControl w:val="0"/>
        <w:numPr>
          <w:ilvl w:val="0"/>
          <w:numId w:val="95"/>
        </w:numPr>
        <w:tabs>
          <w:tab w:val="left" w:pos="344"/>
        </w:tabs>
        <w:autoSpaceDE w:val="0"/>
        <w:autoSpaceDN w:val="0"/>
        <w:spacing w:before="10" w:after="0" w:line="249" w:lineRule="auto"/>
        <w:ind w:right="114"/>
        <w:contextualSpacing w:val="0"/>
        <w:jc w:val="both"/>
        <w:rPr>
          <w:sz w:val="20"/>
        </w:rPr>
      </w:pPr>
      <w:r>
        <w:rPr>
          <w:color w:val="231F20"/>
          <w:w w:val="115"/>
          <w:sz w:val="20"/>
        </w:rPr>
        <w:t>объяснять роль растений в природе и жизни человека: зна-</w:t>
      </w:r>
      <w:r>
        <w:rPr>
          <w:color w:val="231F20"/>
          <w:spacing w:val="1"/>
          <w:w w:val="115"/>
          <w:sz w:val="20"/>
        </w:rPr>
        <w:t xml:space="preserve"> </w:t>
      </w:r>
      <w:r>
        <w:rPr>
          <w:color w:val="231F20"/>
          <w:w w:val="115"/>
          <w:sz w:val="20"/>
        </w:rPr>
        <w:t>чение фотосинтеза в природе и в жизни человека; биологи-</w:t>
      </w:r>
      <w:r>
        <w:rPr>
          <w:color w:val="231F20"/>
          <w:spacing w:val="1"/>
          <w:w w:val="115"/>
          <w:sz w:val="20"/>
        </w:rPr>
        <w:t xml:space="preserve"> </w:t>
      </w:r>
      <w:r>
        <w:rPr>
          <w:color w:val="231F20"/>
          <w:w w:val="115"/>
          <w:sz w:val="20"/>
        </w:rPr>
        <w:t>ческое и хозяйственное значение видоизменённых побегов;</w:t>
      </w:r>
      <w:r>
        <w:rPr>
          <w:color w:val="231F20"/>
          <w:spacing w:val="1"/>
          <w:w w:val="115"/>
          <w:sz w:val="20"/>
        </w:rPr>
        <w:t xml:space="preserve"> </w:t>
      </w:r>
      <w:r>
        <w:rPr>
          <w:color w:val="231F20"/>
          <w:w w:val="115"/>
          <w:sz w:val="20"/>
        </w:rPr>
        <w:t>хозяйственное</w:t>
      </w:r>
      <w:r>
        <w:rPr>
          <w:color w:val="231F20"/>
          <w:spacing w:val="23"/>
          <w:w w:val="115"/>
          <w:sz w:val="20"/>
        </w:rPr>
        <w:t xml:space="preserve"> </w:t>
      </w:r>
      <w:r>
        <w:rPr>
          <w:color w:val="231F20"/>
          <w:w w:val="115"/>
          <w:sz w:val="20"/>
        </w:rPr>
        <w:t>значение</w:t>
      </w:r>
      <w:r>
        <w:rPr>
          <w:color w:val="231F20"/>
          <w:spacing w:val="24"/>
          <w:w w:val="115"/>
          <w:sz w:val="20"/>
        </w:rPr>
        <w:t xml:space="preserve"> </w:t>
      </w:r>
      <w:r>
        <w:rPr>
          <w:color w:val="231F20"/>
          <w:w w:val="115"/>
          <w:sz w:val="20"/>
        </w:rPr>
        <w:t>вегетативного</w:t>
      </w:r>
      <w:r>
        <w:rPr>
          <w:color w:val="231F20"/>
          <w:spacing w:val="24"/>
          <w:w w:val="115"/>
          <w:sz w:val="20"/>
        </w:rPr>
        <w:t xml:space="preserve"> </w:t>
      </w:r>
      <w:r>
        <w:rPr>
          <w:color w:val="231F20"/>
          <w:w w:val="115"/>
          <w:sz w:val="20"/>
        </w:rPr>
        <w:t>размножения;</w:t>
      </w:r>
    </w:p>
    <w:p w:rsidR="00CD151F" w:rsidRDefault="00CD151F" w:rsidP="00CD151F">
      <w:pPr>
        <w:pStyle w:val="a4"/>
        <w:widowControl w:val="0"/>
        <w:numPr>
          <w:ilvl w:val="0"/>
          <w:numId w:val="95"/>
        </w:numPr>
        <w:tabs>
          <w:tab w:val="left" w:pos="344"/>
        </w:tabs>
        <w:autoSpaceDE w:val="0"/>
        <w:autoSpaceDN w:val="0"/>
        <w:spacing w:before="3" w:after="0" w:line="249" w:lineRule="auto"/>
        <w:ind w:right="114"/>
        <w:contextualSpacing w:val="0"/>
        <w:jc w:val="both"/>
        <w:rPr>
          <w:sz w:val="20"/>
        </w:rPr>
      </w:pPr>
      <w:r>
        <w:rPr>
          <w:color w:val="231F20"/>
          <w:w w:val="120"/>
          <w:sz w:val="20"/>
        </w:rPr>
        <w:t>применять полученные знания для выращивания и размно-</w:t>
      </w:r>
      <w:r>
        <w:rPr>
          <w:color w:val="231F20"/>
          <w:spacing w:val="1"/>
          <w:w w:val="120"/>
          <w:sz w:val="20"/>
        </w:rPr>
        <w:t xml:space="preserve"> </w:t>
      </w:r>
      <w:r>
        <w:rPr>
          <w:color w:val="231F20"/>
          <w:w w:val="120"/>
          <w:sz w:val="20"/>
        </w:rPr>
        <w:t>жения</w:t>
      </w:r>
      <w:r>
        <w:rPr>
          <w:color w:val="231F20"/>
          <w:spacing w:val="11"/>
          <w:w w:val="120"/>
          <w:sz w:val="20"/>
        </w:rPr>
        <w:t xml:space="preserve"> </w:t>
      </w:r>
      <w:r>
        <w:rPr>
          <w:color w:val="231F20"/>
          <w:w w:val="120"/>
          <w:sz w:val="20"/>
        </w:rPr>
        <w:t>культурных</w:t>
      </w:r>
      <w:r>
        <w:rPr>
          <w:color w:val="231F20"/>
          <w:spacing w:val="12"/>
          <w:w w:val="120"/>
          <w:sz w:val="20"/>
        </w:rPr>
        <w:t xml:space="preserve"> </w:t>
      </w:r>
      <w:r>
        <w:rPr>
          <w:color w:val="231F20"/>
          <w:w w:val="120"/>
          <w:sz w:val="20"/>
        </w:rPr>
        <w:t>растений;</w:t>
      </w:r>
    </w:p>
    <w:p w:rsidR="00CD151F" w:rsidRDefault="00CD151F" w:rsidP="00CD151F">
      <w:pPr>
        <w:pStyle w:val="a4"/>
        <w:widowControl w:val="0"/>
        <w:numPr>
          <w:ilvl w:val="0"/>
          <w:numId w:val="95"/>
        </w:numPr>
        <w:tabs>
          <w:tab w:val="left" w:pos="344"/>
        </w:tabs>
        <w:autoSpaceDE w:val="0"/>
        <w:autoSpaceDN w:val="0"/>
        <w:spacing w:before="2" w:after="0" w:line="249" w:lineRule="auto"/>
        <w:ind w:right="114"/>
        <w:contextualSpacing w:val="0"/>
        <w:jc w:val="both"/>
        <w:rPr>
          <w:sz w:val="20"/>
        </w:rPr>
      </w:pPr>
      <w:r>
        <w:rPr>
          <w:color w:val="231F20"/>
          <w:w w:val="120"/>
          <w:sz w:val="20"/>
        </w:rPr>
        <w:t>использовать методы биологии: проводить наблюдения за</w:t>
      </w:r>
      <w:r>
        <w:rPr>
          <w:color w:val="231F20"/>
          <w:spacing w:val="1"/>
          <w:w w:val="120"/>
          <w:sz w:val="20"/>
        </w:rPr>
        <w:t xml:space="preserve"> </w:t>
      </w:r>
      <w:r>
        <w:rPr>
          <w:color w:val="231F20"/>
          <w:w w:val="120"/>
          <w:sz w:val="20"/>
        </w:rPr>
        <w:t>растениями, описывать растения и их части, ставить про-</w:t>
      </w:r>
      <w:r>
        <w:rPr>
          <w:color w:val="231F20"/>
          <w:spacing w:val="1"/>
          <w:w w:val="120"/>
          <w:sz w:val="20"/>
        </w:rPr>
        <w:t xml:space="preserve"> </w:t>
      </w:r>
      <w:r>
        <w:rPr>
          <w:color w:val="231F20"/>
          <w:w w:val="120"/>
          <w:sz w:val="20"/>
        </w:rPr>
        <w:t>стейшие</w:t>
      </w:r>
      <w:r>
        <w:rPr>
          <w:color w:val="231F20"/>
          <w:spacing w:val="6"/>
          <w:w w:val="120"/>
          <w:sz w:val="20"/>
        </w:rPr>
        <w:t xml:space="preserve"> </w:t>
      </w:r>
      <w:r>
        <w:rPr>
          <w:color w:val="231F20"/>
          <w:w w:val="120"/>
          <w:sz w:val="20"/>
        </w:rPr>
        <w:t>биологические</w:t>
      </w:r>
      <w:r>
        <w:rPr>
          <w:color w:val="231F20"/>
          <w:spacing w:val="6"/>
          <w:w w:val="120"/>
          <w:sz w:val="20"/>
        </w:rPr>
        <w:t xml:space="preserve"> </w:t>
      </w:r>
      <w:r>
        <w:rPr>
          <w:color w:val="231F20"/>
          <w:w w:val="120"/>
          <w:sz w:val="20"/>
        </w:rPr>
        <w:t>опыты</w:t>
      </w:r>
      <w:r>
        <w:rPr>
          <w:color w:val="231F20"/>
          <w:spacing w:val="7"/>
          <w:w w:val="120"/>
          <w:sz w:val="20"/>
        </w:rPr>
        <w:t xml:space="preserve"> </w:t>
      </w:r>
      <w:r>
        <w:rPr>
          <w:color w:val="231F20"/>
          <w:w w:val="120"/>
          <w:sz w:val="20"/>
        </w:rPr>
        <w:t>и</w:t>
      </w:r>
      <w:r>
        <w:rPr>
          <w:color w:val="231F20"/>
          <w:spacing w:val="6"/>
          <w:w w:val="120"/>
          <w:sz w:val="20"/>
        </w:rPr>
        <w:t xml:space="preserve"> </w:t>
      </w:r>
      <w:r>
        <w:rPr>
          <w:color w:val="231F20"/>
          <w:w w:val="120"/>
          <w:sz w:val="20"/>
        </w:rPr>
        <w:t>эксперименты;</w:t>
      </w:r>
    </w:p>
    <w:p w:rsidR="00CD151F" w:rsidRDefault="00CD151F" w:rsidP="00CD151F">
      <w:pPr>
        <w:pStyle w:val="a4"/>
        <w:widowControl w:val="0"/>
        <w:numPr>
          <w:ilvl w:val="0"/>
          <w:numId w:val="95"/>
        </w:numPr>
        <w:tabs>
          <w:tab w:val="left" w:pos="344"/>
        </w:tabs>
        <w:autoSpaceDE w:val="0"/>
        <w:autoSpaceDN w:val="0"/>
        <w:spacing w:before="2" w:after="0" w:line="249" w:lineRule="auto"/>
        <w:ind w:right="114"/>
        <w:contextualSpacing w:val="0"/>
        <w:jc w:val="both"/>
        <w:rPr>
          <w:sz w:val="20"/>
        </w:rPr>
      </w:pPr>
      <w:r>
        <w:rPr>
          <w:color w:val="231F20"/>
          <w:w w:val="115"/>
          <w:sz w:val="20"/>
        </w:rPr>
        <w:t>соблюдать</w:t>
      </w:r>
      <w:r>
        <w:rPr>
          <w:color w:val="231F20"/>
          <w:spacing w:val="19"/>
          <w:w w:val="115"/>
          <w:sz w:val="20"/>
        </w:rPr>
        <w:t xml:space="preserve"> </w:t>
      </w:r>
      <w:r>
        <w:rPr>
          <w:color w:val="231F20"/>
          <w:w w:val="115"/>
          <w:sz w:val="20"/>
        </w:rPr>
        <w:t>правила</w:t>
      </w:r>
      <w:r>
        <w:rPr>
          <w:color w:val="231F20"/>
          <w:spacing w:val="19"/>
          <w:w w:val="115"/>
          <w:sz w:val="20"/>
        </w:rPr>
        <w:t xml:space="preserve"> </w:t>
      </w:r>
      <w:r>
        <w:rPr>
          <w:color w:val="231F20"/>
          <w:w w:val="115"/>
          <w:sz w:val="20"/>
        </w:rPr>
        <w:t>безопасного</w:t>
      </w:r>
      <w:r>
        <w:rPr>
          <w:color w:val="231F20"/>
          <w:spacing w:val="19"/>
          <w:w w:val="115"/>
          <w:sz w:val="20"/>
        </w:rPr>
        <w:t xml:space="preserve"> </w:t>
      </w:r>
      <w:r>
        <w:rPr>
          <w:color w:val="231F20"/>
          <w:w w:val="115"/>
          <w:sz w:val="20"/>
        </w:rPr>
        <w:t>труда</w:t>
      </w:r>
      <w:r>
        <w:rPr>
          <w:color w:val="231F20"/>
          <w:spacing w:val="19"/>
          <w:w w:val="115"/>
          <w:sz w:val="20"/>
        </w:rPr>
        <w:t xml:space="preserve"> </w:t>
      </w:r>
      <w:r>
        <w:rPr>
          <w:color w:val="231F20"/>
          <w:w w:val="115"/>
          <w:sz w:val="20"/>
        </w:rPr>
        <w:t>при</w:t>
      </w:r>
      <w:r>
        <w:rPr>
          <w:color w:val="231F20"/>
          <w:spacing w:val="19"/>
          <w:w w:val="115"/>
          <w:sz w:val="20"/>
        </w:rPr>
        <w:t xml:space="preserve"> </w:t>
      </w:r>
      <w:r>
        <w:rPr>
          <w:color w:val="231F20"/>
          <w:w w:val="115"/>
          <w:sz w:val="20"/>
        </w:rPr>
        <w:t>работе</w:t>
      </w:r>
      <w:r>
        <w:rPr>
          <w:color w:val="231F20"/>
          <w:spacing w:val="20"/>
          <w:w w:val="115"/>
          <w:sz w:val="20"/>
        </w:rPr>
        <w:t xml:space="preserve"> </w:t>
      </w:r>
      <w:r>
        <w:rPr>
          <w:color w:val="231F20"/>
          <w:w w:val="115"/>
          <w:sz w:val="20"/>
        </w:rPr>
        <w:t>с</w:t>
      </w:r>
      <w:r>
        <w:rPr>
          <w:color w:val="231F20"/>
          <w:spacing w:val="19"/>
          <w:w w:val="115"/>
          <w:sz w:val="20"/>
        </w:rPr>
        <w:t xml:space="preserve"> </w:t>
      </w:r>
      <w:r>
        <w:rPr>
          <w:color w:val="231F20"/>
          <w:w w:val="115"/>
          <w:sz w:val="20"/>
        </w:rPr>
        <w:t>учебным</w:t>
      </w:r>
      <w:r>
        <w:rPr>
          <w:color w:val="231F20"/>
          <w:spacing w:val="-55"/>
          <w:w w:val="115"/>
          <w:sz w:val="20"/>
        </w:rPr>
        <w:t xml:space="preserve"> </w:t>
      </w:r>
      <w:r>
        <w:rPr>
          <w:color w:val="231F20"/>
          <w:w w:val="115"/>
          <w:sz w:val="20"/>
        </w:rPr>
        <w:t>и лабораторным оборудованием, химической посудой в соот-</w:t>
      </w:r>
      <w:r>
        <w:rPr>
          <w:color w:val="231F20"/>
          <w:spacing w:val="1"/>
          <w:w w:val="115"/>
          <w:sz w:val="20"/>
        </w:rPr>
        <w:t xml:space="preserve"> </w:t>
      </w:r>
      <w:r>
        <w:rPr>
          <w:color w:val="231F20"/>
          <w:w w:val="115"/>
          <w:sz w:val="20"/>
        </w:rPr>
        <w:t>ветствии с инструкциями на уроке и во внеурочной деятель-</w:t>
      </w:r>
      <w:r>
        <w:rPr>
          <w:color w:val="231F20"/>
          <w:spacing w:val="1"/>
          <w:w w:val="115"/>
          <w:sz w:val="20"/>
        </w:rPr>
        <w:t xml:space="preserve"> </w:t>
      </w:r>
      <w:r>
        <w:rPr>
          <w:color w:val="231F20"/>
          <w:w w:val="115"/>
          <w:sz w:val="20"/>
        </w:rPr>
        <w:t>ности;</w:t>
      </w:r>
    </w:p>
    <w:p w:rsidR="00CD151F" w:rsidRDefault="00CD151F" w:rsidP="00CD151F">
      <w:pPr>
        <w:pStyle w:val="a4"/>
        <w:widowControl w:val="0"/>
        <w:numPr>
          <w:ilvl w:val="0"/>
          <w:numId w:val="95"/>
        </w:numPr>
        <w:tabs>
          <w:tab w:val="left" w:pos="344"/>
        </w:tabs>
        <w:autoSpaceDE w:val="0"/>
        <w:autoSpaceDN w:val="0"/>
        <w:spacing w:before="3" w:after="0" w:line="249" w:lineRule="auto"/>
        <w:ind w:right="114"/>
        <w:contextualSpacing w:val="0"/>
        <w:jc w:val="both"/>
        <w:rPr>
          <w:sz w:val="20"/>
        </w:rPr>
      </w:pPr>
      <w:r>
        <w:rPr>
          <w:color w:val="231F20"/>
          <w:w w:val="115"/>
          <w:sz w:val="20"/>
        </w:rPr>
        <w:t>демонстрировать на конкретных примерах связь знаний био-</w:t>
      </w:r>
      <w:r>
        <w:rPr>
          <w:color w:val="231F20"/>
          <w:spacing w:val="1"/>
          <w:w w:val="115"/>
          <w:sz w:val="20"/>
        </w:rPr>
        <w:t xml:space="preserve"> </w:t>
      </w:r>
      <w:r>
        <w:rPr>
          <w:color w:val="231F20"/>
          <w:w w:val="115"/>
          <w:sz w:val="20"/>
        </w:rPr>
        <w:t>логии</w:t>
      </w:r>
      <w:r>
        <w:rPr>
          <w:color w:val="231F20"/>
          <w:spacing w:val="1"/>
          <w:w w:val="115"/>
          <w:sz w:val="20"/>
        </w:rPr>
        <w:t xml:space="preserve"> </w:t>
      </w:r>
      <w:r>
        <w:rPr>
          <w:color w:val="231F20"/>
          <w:w w:val="115"/>
          <w:sz w:val="20"/>
        </w:rPr>
        <w:t>со</w:t>
      </w:r>
      <w:r>
        <w:rPr>
          <w:color w:val="231F20"/>
          <w:spacing w:val="1"/>
          <w:w w:val="115"/>
          <w:sz w:val="20"/>
        </w:rPr>
        <w:t xml:space="preserve"> </w:t>
      </w:r>
      <w:r>
        <w:rPr>
          <w:color w:val="231F20"/>
          <w:w w:val="115"/>
          <w:sz w:val="20"/>
        </w:rPr>
        <w:t>знаниями</w:t>
      </w:r>
      <w:r>
        <w:rPr>
          <w:color w:val="231F20"/>
          <w:spacing w:val="1"/>
          <w:w w:val="115"/>
          <w:sz w:val="20"/>
        </w:rPr>
        <w:t xml:space="preserve"> </w:t>
      </w:r>
      <w:r>
        <w:rPr>
          <w:color w:val="231F20"/>
          <w:w w:val="115"/>
          <w:sz w:val="20"/>
        </w:rPr>
        <w:t>по</w:t>
      </w:r>
      <w:r>
        <w:rPr>
          <w:color w:val="231F20"/>
          <w:spacing w:val="1"/>
          <w:w w:val="115"/>
          <w:sz w:val="20"/>
        </w:rPr>
        <w:t xml:space="preserve"> </w:t>
      </w:r>
      <w:r>
        <w:rPr>
          <w:color w:val="231F20"/>
          <w:w w:val="115"/>
          <w:sz w:val="20"/>
        </w:rPr>
        <w:t>математике,</w:t>
      </w:r>
      <w:r>
        <w:rPr>
          <w:color w:val="231F20"/>
          <w:spacing w:val="1"/>
          <w:w w:val="115"/>
          <w:sz w:val="20"/>
        </w:rPr>
        <w:t xml:space="preserve"> </w:t>
      </w:r>
      <w:r>
        <w:rPr>
          <w:color w:val="231F20"/>
          <w:w w:val="115"/>
          <w:sz w:val="20"/>
        </w:rPr>
        <w:t>географии,</w:t>
      </w:r>
      <w:r>
        <w:rPr>
          <w:color w:val="231F20"/>
          <w:spacing w:val="1"/>
          <w:w w:val="115"/>
          <w:sz w:val="20"/>
        </w:rPr>
        <w:t xml:space="preserve"> </w:t>
      </w:r>
      <w:r>
        <w:rPr>
          <w:color w:val="231F20"/>
          <w:w w:val="115"/>
          <w:sz w:val="20"/>
        </w:rPr>
        <w:t>технологии,</w:t>
      </w:r>
      <w:r>
        <w:rPr>
          <w:color w:val="231F20"/>
          <w:spacing w:val="-55"/>
          <w:w w:val="115"/>
          <w:sz w:val="20"/>
        </w:rPr>
        <w:t xml:space="preserve"> </w:t>
      </w:r>
      <w:r>
        <w:rPr>
          <w:color w:val="231F20"/>
          <w:w w:val="115"/>
          <w:sz w:val="20"/>
        </w:rPr>
        <w:t>предметов гуманитарного цикла, различными видами искус-</w:t>
      </w:r>
      <w:r>
        <w:rPr>
          <w:color w:val="231F20"/>
          <w:spacing w:val="1"/>
          <w:w w:val="115"/>
          <w:sz w:val="20"/>
        </w:rPr>
        <w:t xml:space="preserve"> </w:t>
      </w:r>
      <w:r>
        <w:rPr>
          <w:color w:val="231F20"/>
          <w:w w:val="115"/>
          <w:sz w:val="20"/>
        </w:rPr>
        <w:t>ства;</w:t>
      </w:r>
    </w:p>
    <w:p w:rsidR="00CD151F" w:rsidRDefault="00CD151F" w:rsidP="00CD151F">
      <w:pPr>
        <w:spacing w:line="249" w:lineRule="auto"/>
        <w:jc w:val="both"/>
        <w:rPr>
          <w:sz w:val="20"/>
        </w:rPr>
        <w:sectPr w:rsidR="00CD151F">
          <w:pgSz w:w="7830" w:h="12020"/>
          <w:pgMar w:top="620" w:right="620" w:bottom="820" w:left="620" w:header="0" w:footer="628" w:gutter="0"/>
          <w:cols w:space="720"/>
        </w:sectPr>
      </w:pPr>
    </w:p>
    <w:p w:rsidR="00CD151F" w:rsidRDefault="00CD151F" w:rsidP="00CD151F">
      <w:pPr>
        <w:pStyle w:val="a4"/>
        <w:widowControl w:val="0"/>
        <w:numPr>
          <w:ilvl w:val="0"/>
          <w:numId w:val="95"/>
        </w:numPr>
        <w:tabs>
          <w:tab w:val="left" w:pos="344"/>
        </w:tabs>
        <w:autoSpaceDE w:val="0"/>
        <w:autoSpaceDN w:val="0"/>
        <w:spacing w:before="69" w:after="0" w:line="249" w:lineRule="auto"/>
        <w:ind w:right="114"/>
        <w:contextualSpacing w:val="0"/>
        <w:jc w:val="both"/>
        <w:rPr>
          <w:sz w:val="20"/>
        </w:rPr>
      </w:pPr>
      <w:r>
        <w:rPr>
          <w:color w:val="231F20"/>
          <w:w w:val="115"/>
          <w:sz w:val="20"/>
        </w:rPr>
        <w:lastRenderedPageBreak/>
        <w:t>владеть</w:t>
      </w:r>
      <w:r>
        <w:rPr>
          <w:color w:val="231F20"/>
          <w:spacing w:val="1"/>
          <w:w w:val="115"/>
          <w:sz w:val="20"/>
        </w:rPr>
        <w:t xml:space="preserve"> </w:t>
      </w:r>
      <w:r>
        <w:rPr>
          <w:color w:val="231F20"/>
          <w:w w:val="115"/>
          <w:sz w:val="20"/>
        </w:rPr>
        <w:t>приёмами</w:t>
      </w:r>
      <w:r>
        <w:rPr>
          <w:color w:val="231F20"/>
          <w:spacing w:val="1"/>
          <w:w w:val="115"/>
          <w:sz w:val="20"/>
        </w:rPr>
        <w:t xml:space="preserve"> </w:t>
      </w:r>
      <w:r>
        <w:rPr>
          <w:color w:val="231F20"/>
          <w:w w:val="115"/>
          <w:sz w:val="20"/>
        </w:rPr>
        <w:t>работы</w:t>
      </w:r>
      <w:r>
        <w:rPr>
          <w:color w:val="231F20"/>
          <w:spacing w:val="1"/>
          <w:w w:val="115"/>
          <w:sz w:val="20"/>
        </w:rPr>
        <w:t xml:space="preserve"> </w:t>
      </w:r>
      <w:r>
        <w:rPr>
          <w:color w:val="231F20"/>
          <w:w w:val="115"/>
          <w:sz w:val="20"/>
        </w:rPr>
        <w:t>с</w:t>
      </w:r>
      <w:r>
        <w:rPr>
          <w:color w:val="231F20"/>
          <w:spacing w:val="1"/>
          <w:w w:val="115"/>
          <w:sz w:val="20"/>
        </w:rPr>
        <w:t xml:space="preserve"> </w:t>
      </w:r>
      <w:r>
        <w:rPr>
          <w:color w:val="231F20"/>
          <w:w w:val="115"/>
          <w:sz w:val="20"/>
        </w:rPr>
        <w:t>биологической</w:t>
      </w:r>
      <w:r>
        <w:rPr>
          <w:color w:val="231F20"/>
          <w:spacing w:val="1"/>
          <w:w w:val="115"/>
          <w:sz w:val="20"/>
        </w:rPr>
        <w:t xml:space="preserve"> </w:t>
      </w:r>
      <w:r>
        <w:rPr>
          <w:color w:val="231F20"/>
          <w:w w:val="115"/>
          <w:sz w:val="20"/>
        </w:rPr>
        <w:t>информацией:</w:t>
      </w:r>
      <w:r>
        <w:rPr>
          <w:color w:val="231F20"/>
          <w:spacing w:val="1"/>
          <w:w w:val="115"/>
          <w:sz w:val="20"/>
        </w:rPr>
        <w:t xml:space="preserve"> </w:t>
      </w:r>
      <w:r>
        <w:rPr>
          <w:color w:val="231F20"/>
          <w:w w:val="115"/>
          <w:sz w:val="20"/>
        </w:rPr>
        <w:t>формулировать основания для извлечения и обобщения ин-</w:t>
      </w:r>
      <w:r>
        <w:rPr>
          <w:color w:val="231F20"/>
          <w:spacing w:val="1"/>
          <w:w w:val="115"/>
          <w:sz w:val="20"/>
        </w:rPr>
        <w:t xml:space="preserve"> </w:t>
      </w:r>
      <w:r>
        <w:rPr>
          <w:color w:val="231F20"/>
          <w:w w:val="115"/>
          <w:sz w:val="20"/>
        </w:rPr>
        <w:t>формации</w:t>
      </w:r>
      <w:r>
        <w:rPr>
          <w:color w:val="231F20"/>
          <w:spacing w:val="1"/>
          <w:w w:val="115"/>
          <w:sz w:val="20"/>
        </w:rPr>
        <w:t xml:space="preserve"> </w:t>
      </w:r>
      <w:r>
        <w:rPr>
          <w:color w:val="231F20"/>
          <w:w w:val="115"/>
          <w:sz w:val="20"/>
        </w:rPr>
        <w:t>из</w:t>
      </w:r>
      <w:r>
        <w:rPr>
          <w:color w:val="231F20"/>
          <w:spacing w:val="1"/>
          <w:w w:val="115"/>
          <w:sz w:val="20"/>
        </w:rPr>
        <w:t xml:space="preserve"> </w:t>
      </w:r>
      <w:r>
        <w:rPr>
          <w:color w:val="231F20"/>
          <w:w w:val="115"/>
          <w:sz w:val="20"/>
        </w:rPr>
        <w:t>двух</w:t>
      </w:r>
      <w:r>
        <w:rPr>
          <w:color w:val="231F20"/>
          <w:spacing w:val="1"/>
          <w:w w:val="115"/>
          <w:sz w:val="20"/>
        </w:rPr>
        <w:t xml:space="preserve"> </w:t>
      </w:r>
      <w:r>
        <w:rPr>
          <w:color w:val="231F20"/>
          <w:w w:val="115"/>
          <w:sz w:val="20"/>
        </w:rPr>
        <w:t>источников;</w:t>
      </w:r>
      <w:r>
        <w:rPr>
          <w:color w:val="231F20"/>
          <w:spacing w:val="1"/>
          <w:w w:val="115"/>
          <w:sz w:val="20"/>
        </w:rPr>
        <w:t xml:space="preserve"> </w:t>
      </w:r>
      <w:r>
        <w:rPr>
          <w:color w:val="231F20"/>
          <w:w w:val="115"/>
          <w:sz w:val="20"/>
        </w:rPr>
        <w:t>преобразовывать</w:t>
      </w:r>
      <w:r>
        <w:rPr>
          <w:color w:val="231F20"/>
          <w:spacing w:val="1"/>
          <w:w w:val="115"/>
          <w:sz w:val="20"/>
        </w:rPr>
        <w:t xml:space="preserve"> </w:t>
      </w:r>
      <w:r>
        <w:rPr>
          <w:color w:val="231F20"/>
          <w:w w:val="115"/>
          <w:sz w:val="20"/>
        </w:rPr>
        <w:t>информа-</w:t>
      </w:r>
      <w:r>
        <w:rPr>
          <w:color w:val="231F20"/>
          <w:spacing w:val="1"/>
          <w:w w:val="115"/>
          <w:sz w:val="20"/>
        </w:rPr>
        <w:t xml:space="preserve"> </w:t>
      </w:r>
      <w:r>
        <w:rPr>
          <w:color w:val="231F20"/>
          <w:w w:val="115"/>
          <w:sz w:val="20"/>
        </w:rPr>
        <w:t>цию</w:t>
      </w:r>
      <w:r>
        <w:rPr>
          <w:color w:val="231F20"/>
          <w:spacing w:val="15"/>
          <w:w w:val="115"/>
          <w:sz w:val="20"/>
        </w:rPr>
        <w:t xml:space="preserve"> </w:t>
      </w:r>
      <w:r>
        <w:rPr>
          <w:color w:val="231F20"/>
          <w:w w:val="115"/>
          <w:sz w:val="20"/>
        </w:rPr>
        <w:t>из</w:t>
      </w:r>
      <w:r>
        <w:rPr>
          <w:color w:val="231F20"/>
          <w:spacing w:val="16"/>
          <w:w w:val="115"/>
          <w:sz w:val="20"/>
        </w:rPr>
        <w:t xml:space="preserve"> </w:t>
      </w:r>
      <w:r>
        <w:rPr>
          <w:color w:val="231F20"/>
          <w:w w:val="115"/>
          <w:sz w:val="20"/>
        </w:rPr>
        <w:t>одной</w:t>
      </w:r>
      <w:r>
        <w:rPr>
          <w:color w:val="231F20"/>
          <w:spacing w:val="16"/>
          <w:w w:val="115"/>
          <w:sz w:val="20"/>
        </w:rPr>
        <w:t xml:space="preserve"> </w:t>
      </w:r>
      <w:r>
        <w:rPr>
          <w:color w:val="231F20"/>
          <w:w w:val="115"/>
          <w:sz w:val="20"/>
        </w:rPr>
        <w:t>знаковой</w:t>
      </w:r>
      <w:r>
        <w:rPr>
          <w:color w:val="231F20"/>
          <w:spacing w:val="16"/>
          <w:w w:val="115"/>
          <w:sz w:val="20"/>
        </w:rPr>
        <w:t xml:space="preserve"> </w:t>
      </w:r>
      <w:r>
        <w:rPr>
          <w:color w:val="231F20"/>
          <w:w w:val="115"/>
          <w:sz w:val="20"/>
        </w:rPr>
        <w:t>системы</w:t>
      </w:r>
      <w:r>
        <w:rPr>
          <w:color w:val="231F20"/>
          <w:spacing w:val="15"/>
          <w:w w:val="115"/>
          <w:sz w:val="20"/>
        </w:rPr>
        <w:t xml:space="preserve"> </w:t>
      </w:r>
      <w:r>
        <w:rPr>
          <w:color w:val="231F20"/>
          <w:w w:val="115"/>
          <w:sz w:val="20"/>
        </w:rPr>
        <w:t>в</w:t>
      </w:r>
      <w:r>
        <w:rPr>
          <w:color w:val="231F20"/>
          <w:spacing w:val="16"/>
          <w:w w:val="115"/>
          <w:sz w:val="20"/>
        </w:rPr>
        <w:t xml:space="preserve"> </w:t>
      </w:r>
      <w:r>
        <w:rPr>
          <w:color w:val="231F20"/>
          <w:w w:val="115"/>
          <w:sz w:val="20"/>
        </w:rPr>
        <w:t>другую;</w:t>
      </w:r>
    </w:p>
    <w:p w:rsidR="00CD151F" w:rsidRDefault="00CD151F" w:rsidP="00CD151F">
      <w:pPr>
        <w:pStyle w:val="a4"/>
        <w:widowControl w:val="0"/>
        <w:numPr>
          <w:ilvl w:val="0"/>
          <w:numId w:val="95"/>
        </w:numPr>
        <w:tabs>
          <w:tab w:val="left" w:pos="344"/>
        </w:tabs>
        <w:autoSpaceDE w:val="0"/>
        <w:autoSpaceDN w:val="0"/>
        <w:spacing w:before="3" w:after="0" w:line="249" w:lineRule="auto"/>
        <w:ind w:right="114"/>
        <w:contextualSpacing w:val="0"/>
        <w:jc w:val="both"/>
        <w:rPr>
          <w:sz w:val="20"/>
        </w:rPr>
      </w:pPr>
      <w:r>
        <w:rPr>
          <w:color w:val="231F20"/>
          <w:w w:val="115"/>
          <w:sz w:val="20"/>
        </w:rPr>
        <w:t>создавать письменные и устные сообщения, грамотно исполь-</w:t>
      </w:r>
      <w:r>
        <w:rPr>
          <w:color w:val="231F20"/>
          <w:spacing w:val="-55"/>
          <w:w w:val="115"/>
          <w:sz w:val="20"/>
        </w:rPr>
        <w:t xml:space="preserve"> </w:t>
      </w:r>
      <w:r>
        <w:rPr>
          <w:color w:val="231F20"/>
          <w:w w:val="115"/>
          <w:sz w:val="20"/>
        </w:rPr>
        <w:t>зуя</w:t>
      </w:r>
      <w:r>
        <w:rPr>
          <w:color w:val="231F20"/>
          <w:spacing w:val="26"/>
          <w:w w:val="115"/>
          <w:sz w:val="20"/>
        </w:rPr>
        <w:t xml:space="preserve"> </w:t>
      </w:r>
      <w:r>
        <w:rPr>
          <w:color w:val="231F20"/>
          <w:w w:val="115"/>
          <w:sz w:val="20"/>
        </w:rPr>
        <w:t>понятийный</w:t>
      </w:r>
      <w:r>
        <w:rPr>
          <w:color w:val="231F20"/>
          <w:spacing w:val="26"/>
          <w:w w:val="115"/>
          <w:sz w:val="20"/>
        </w:rPr>
        <w:t xml:space="preserve"> </w:t>
      </w:r>
      <w:r>
        <w:rPr>
          <w:color w:val="231F20"/>
          <w:w w:val="115"/>
          <w:sz w:val="20"/>
        </w:rPr>
        <w:t>аппарат</w:t>
      </w:r>
      <w:r>
        <w:rPr>
          <w:color w:val="231F20"/>
          <w:spacing w:val="26"/>
          <w:w w:val="115"/>
          <w:sz w:val="20"/>
        </w:rPr>
        <w:t xml:space="preserve"> </w:t>
      </w:r>
      <w:r>
        <w:rPr>
          <w:color w:val="231F20"/>
          <w:w w:val="115"/>
          <w:sz w:val="20"/>
        </w:rPr>
        <w:t>изучаемого</w:t>
      </w:r>
      <w:r>
        <w:rPr>
          <w:color w:val="231F20"/>
          <w:spacing w:val="27"/>
          <w:w w:val="115"/>
          <w:sz w:val="20"/>
        </w:rPr>
        <w:t xml:space="preserve"> </w:t>
      </w:r>
      <w:r>
        <w:rPr>
          <w:color w:val="231F20"/>
          <w:w w:val="115"/>
          <w:sz w:val="20"/>
        </w:rPr>
        <w:t>раздела</w:t>
      </w:r>
      <w:r>
        <w:rPr>
          <w:color w:val="231F20"/>
          <w:spacing w:val="26"/>
          <w:w w:val="115"/>
          <w:sz w:val="20"/>
        </w:rPr>
        <w:t xml:space="preserve"> </w:t>
      </w:r>
      <w:r>
        <w:rPr>
          <w:color w:val="231F20"/>
          <w:w w:val="115"/>
          <w:sz w:val="20"/>
        </w:rPr>
        <w:t>биологии.</w:t>
      </w:r>
    </w:p>
    <w:p w:rsidR="00CD151F" w:rsidRDefault="00CD151F" w:rsidP="00CD151F">
      <w:pPr>
        <w:pStyle w:val="311"/>
        <w:numPr>
          <w:ilvl w:val="0"/>
          <w:numId w:val="94"/>
        </w:numPr>
        <w:tabs>
          <w:tab w:val="left" w:pos="275"/>
        </w:tabs>
        <w:spacing w:before="171"/>
        <w:rPr>
          <w:rFonts w:ascii="Trebuchet MS" w:hAnsi="Trebuchet MS"/>
        </w:rPr>
      </w:pPr>
      <w:bookmarkStart w:id="19" w:name="_TOC_250003"/>
      <w:bookmarkEnd w:id="19"/>
      <w:r>
        <w:rPr>
          <w:rFonts w:ascii="Trebuchet MS" w:hAnsi="Trebuchet MS"/>
          <w:color w:val="231F20"/>
        </w:rPr>
        <w:t>класс:</w:t>
      </w:r>
    </w:p>
    <w:p w:rsidR="00CD151F" w:rsidRDefault="00CD151F" w:rsidP="00CD151F">
      <w:pPr>
        <w:pStyle w:val="a4"/>
        <w:widowControl w:val="0"/>
        <w:numPr>
          <w:ilvl w:val="0"/>
          <w:numId w:val="95"/>
        </w:numPr>
        <w:tabs>
          <w:tab w:val="left" w:pos="344"/>
        </w:tabs>
        <w:autoSpaceDE w:val="0"/>
        <w:autoSpaceDN w:val="0"/>
        <w:spacing w:before="122" w:after="0" w:line="249" w:lineRule="auto"/>
        <w:ind w:right="114"/>
        <w:contextualSpacing w:val="0"/>
        <w:jc w:val="both"/>
        <w:rPr>
          <w:sz w:val="20"/>
        </w:rPr>
      </w:pPr>
      <w:r>
        <w:rPr>
          <w:color w:val="231F20"/>
          <w:w w:val="115"/>
          <w:sz w:val="20"/>
        </w:rPr>
        <w:t>характеризовать принципы классификации растений, основ-</w:t>
      </w:r>
      <w:r>
        <w:rPr>
          <w:color w:val="231F20"/>
          <w:spacing w:val="1"/>
          <w:w w:val="115"/>
          <w:sz w:val="20"/>
        </w:rPr>
        <w:t xml:space="preserve"> </w:t>
      </w:r>
      <w:r>
        <w:rPr>
          <w:color w:val="231F20"/>
          <w:w w:val="115"/>
          <w:sz w:val="20"/>
        </w:rPr>
        <w:t>ные систематические группы растений (водоросли, мхи, пла-</w:t>
      </w:r>
      <w:r>
        <w:rPr>
          <w:color w:val="231F20"/>
          <w:spacing w:val="1"/>
          <w:w w:val="115"/>
          <w:sz w:val="20"/>
        </w:rPr>
        <w:t xml:space="preserve"> </w:t>
      </w:r>
      <w:r>
        <w:rPr>
          <w:color w:val="231F20"/>
          <w:w w:val="115"/>
          <w:sz w:val="20"/>
        </w:rPr>
        <w:t>уны, хвощи, папоротники, голосеменные, покрытосеменные</w:t>
      </w:r>
      <w:r>
        <w:rPr>
          <w:color w:val="231F20"/>
          <w:spacing w:val="1"/>
          <w:w w:val="115"/>
          <w:sz w:val="20"/>
        </w:rPr>
        <w:t xml:space="preserve"> </w:t>
      </w:r>
      <w:r>
        <w:rPr>
          <w:color w:val="231F20"/>
          <w:w w:val="120"/>
          <w:sz w:val="20"/>
        </w:rPr>
        <w:t>или</w:t>
      </w:r>
      <w:r>
        <w:rPr>
          <w:color w:val="231F20"/>
          <w:spacing w:val="11"/>
          <w:w w:val="120"/>
          <w:sz w:val="20"/>
        </w:rPr>
        <w:t xml:space="preserve"> </w:t>
      </w:r>
      <w:r>
        <w:rPr>
          <w:color w:val="231F20"/>
          <w:w w:val="120"/>
          <w:sz w:val="20"/>
        </w:rPr>
        <w:t>цветковые);</w:t>
      </w:r>
    </w:p>
    <w:p w:rsidR="00CD151F" w:rsidRDefault="00CD151F" w:rsidP="00CD151F">
      <w:pPr>
        <w:pStyle w:val="a4"/>
        <w:widowControl w:val="0"/>
        <w:numPr>
          <w:ilvl w:val="0"/>
          <w:numId w:val="95"/>
        </w:numPr>
        <w:tabs>
          <w:tab w:val="left" w:pos="344"/>
        </w:tabs>
        <w:autoSpaceDE w:val="0"/>
        <w:autoSpaceDN w:val="0"/>
        <w:spacing w:before="4" w:after="0" w:line="249" w:lineRule="auto"/>
        <w:ind w:right="114"/>
        <w:contextualSpacing w:val="0"/>
        <w:jc w:val="both"/>
        <w:rPr>
          <w:sz w:val="20"/>
        </w:rPr>
      </w:pPr>
      <w:r>
        <w:rPr>
          <w:color w:val="231F20"/>
          <w:w w:val="115"/>
          <w:sz w:val="20"/>
        </w:rPr>
        <w:t>приводить примеры вклада российских (в том числе Н. И. Ва-</w:t>
      </w:r>
      <w:r>
        <w:rPr>
          <w:color w:val="231F20"/>
          <w:spacing w:val="-55"/>
          <w:w w:val="115"/>
          <w:sz w:val="20"/>
        </w:rPr>
        <w:t xml:space="preserve"> </w:t>
      </w:r>
      <w:r>
        <w:rPr>
          <w:color w:val="231F20"/>
          <w:w w:val="115"/>
          <w:sz w:val="20"/>
        </w:rPr>
        <w:t>вилов, И. В. Мичурин) и зарубежных (в том числе К. Линней,</w:t>
      </w:r>
      <w:r>
        <w:rPr>
          <w:color w:val="231F20"/>
          <w:spacing w:val="1"/>
          <w:w w:val="115"/>
          <w:sz w:val="20"/>
        </w:rPr>
        <w:t xml:space="preserve"> </w:t>
      </w:r>
      <w:r>
        <w:rPr>
          <w:color w:val="231F20"/>
          <w:w w:val="120"/>
          <w:sz w:val="20"/>
        </w:rPr>
        <w:t>Л. Пастер) учёных в развитие наук о растениях, грибах, ли-</w:t>
      </w:r>
      <w:r>
        <w:rPr>
          <w:color w:val="231F20"/>
          <w:spacing w:val="-57"/>
          <w:w w:val="120"/>
          <w:sz w:val="20"/>
        </w:rPr>
        <w:t xml:space="preserve"> </w:t>
      </w:r>
      <w:r>
        <w:rPr>
          <w:color w:val="231F20"/>
          <w:w w:val="120"/>
          <w:sz w:val="20"/>
        </w:rPr>
        <w:t>шайниках,</w:t>
      </w:r>
      <w:r>
        <w:rPr>
          <w:color w:val="231F20"/>
          <w:spacing w:val="12"/>
          <w:w w:val="120"/>
          <w:sz w:val="20"/>
        </w:rPr>
        <w:t xml:space="preserve"> </w:t>
      </w:r>
      <w:r>
        <w:rPr>
          <w:color w:val="231F20"/>
          <w:w w:val="120"/>
          <w:sz w:val="20"/>
        </w:rPr>
        <w:t>бактериях;</w:t>
      </w:r>
    </w:p>
    <w:p w:rsidR="00CD151F" w:rsidRDefault="00CD151F" w:rsidP="00CD151F">
      <w:pPr>
        <w:pStyle w:val="a4"/>
        <w:widowControl w:val="0"/>
        <w:numPr>
          <w:ilvl w:val="0"/>
          <w:numId w:val="95"/>
        </w:numPr>
        <w:tabs>
          <w:tab w:val="left" w:pos="344"/>
        </w:tabs>
        <w:autoSpaceDE w:val="0"/>
        <w:autoSpaceDN w:val="0"/>
        <w:spacing w:before="3" w:after="0" w:line="249" w:lineRule="auto"/>
        <w:ind w:right="114"/>
        <w:contextualSpacing w:val="0"/>
        <w:jc w:val="both"/>
        <w:rPr>
          <w:sz w:val="20"/>
        </w:rPr>
      </w:pPr>
      <w:r>
        <w:rPr>
          <w:color w:val="231F20"/>
          <w:w w:val="120"/>
          <w:sz w:val="20"/>
        </w:rPr>
        <w:t>применять биологические термины и понятия (в том числе:</w:t>
      </w:r>
      <w:r>
        <w:rPr>
          <w:color w:val="231F20"/>
          <w:spacing w:val="-57"/>
          <w:w w:val="120"/>
          <w:sz w:val="20"/>
        </w:rPr>
        <w:t xml:space="preserve"> </w:t>
      </w:r>
      <w:r>
        <w:rPr>
          <w:color w:val="231F20"/>
          <w:w w:val="120"/>
          <w:sz w:val="20"/>
        </w:rPr>
        <w:t>ботаника,</w:t>
      </w:r>
      <w:r>
        <w:rPr>
          <w:color w:val="231F20"/>
          <w:spacing w:val="1"/>
          <w:w w:val="120"/>
          <w:sz w:val="20"/>
        </w:rPr>
        <w:t xml:space="preserve"> </w:t>
      </w:r>
      <w:r>
        <w:rPr>
          <w:color w:val="231F20"/>
          <w:w w:val="120"/>
          <w:sz w:val="20"/>
        </w:rPr>
        <w:t>экология</w:t>
      </w:r>
      <w:r>
        <w:rPr>
          <w:color w:val="231F20"/>
          <w:spacing w:val="1"/>
          <w:w w:val="120"/>
          <w:sz w:val="20"/>
        </w:rPr>
        <w:t xml:space="preserve"> </w:t>
      </w:r>
      <w:r>
        <w:rPr>
          <w:color w:val="231F20"/>
          <w:w w:val="120"/>
          <w:sz w:val="20"/>
        </w:rPr>
        <w:t>растений,</w:t>
      </w:r>
      <w:r>
        <w:rPr>
          <w:color w:val="231F20"/>
          <w:spacing w:val="1"/>
          <w:w w:val="120"/>
          <w:sz w:val="20"/>
        </w:rPr>
        <w:t xml:space="preserve"> </w:t>
      </w:r>
      <w:r>
        <w:rPr>
          <w:color w:val="231F20"/>
          <w:w w:val="120"/>
          <w:sz w:val="20"/>
        </w:rPr>
        <w:t>микология,</w:t>
      </w:r>
      <w:r>
        <w:rPr>
          <w:color w:val="231F20"/>
          <w:spacing w:val="1"/>
          <w:w w:val="120"/>
          <w:sz w:val="20"/>
        </w:rPr>
        <w:t xml:space="preserve"> </w:t>
      </w:r>
      <w:r>
        <w:rPr>
          <w:color w:val="231F20"/>
          <w:w w:val="120"/>
          <w:sz w:val="20"/>
        </w:rPr>
        <w:t>бактериология,</w:t>
      </w:r>
      <w:r>
        <w:rPr>
          <w:color w:val="231F20"/>
          <w:spacing w:val="-57"/>
          <w:w w:val="120"/>
          <w:sz w:val="20"/>
        </w:rPr>
        <w:t xml:space="preserve"> </w:t>
      </w:r>
      <w:r>
        <w:rPr>
          <w:color w:val="231F20"/>
          <w:w w:val="120"/>
          <w:sz w:val="20"/>
        </w:rPr>
        <w:t>систематика,</w:t>
      </w:r>
      <w:r>
        <w:rPr>
          <w:color w:val="231F20"/>
          <w:spacing w:val="1"/>
          <w:w w:val="120"/>
          <w:sz w:val="20"/>
        </w:rPr>
        <w:t xml:space="preserve"> </w:t>
      </w:r>
      <w:r>
        <w:rPr>
          <w:color w:val="231F20"/>
          <w:w w:val="120"/>
          <w:sz w:val="20"/>
        </w:rPr>
        <w:t>царство,</w:t>
      </w:r>
      <w:r>
        <w:rPr>
          <w:color w:val="231F20"/>
          <w:spacing w:val="1"/>
          <w:w w:val="120"/>
          <w:sz w:val="20"/>
        </w:rPr>
        <w:t xml:space="preserve"> </w:t>
      </w:r>
      <w:r>
        <w:rPr>
          <w:color w:val="231F20"/>
          <w:w w:val="120"/>
          <w:sz w:val="20"/>
        </w:rPr>
        <w:t>отдел,</w:t>
      </w:r>
      <w:r>
        <w:rPr>
          <w:color w:val="231F20"/>
          <w:spacing w:val="1"/>
          <w:w w:val="120"/>
          <w:sz w:val="20"/>
        </w:rPr>
        <w:t xml:space="preserve"> </w:t>
      </w:r>
      <w:r>
        <w:rPr>
          <w:color w:val="231F20"/>
          <w:w w:val="120"/>
          <w:sz w:val="20"/>
        </w:rPr>
        <w:t>класс,</w:t>
      </w:r>
      <w:r>
        <w:rPr>
          <w:color w:val="231F20"/>
          <w:spacing w:val="1"/>
          <w:w w:val="120"/>
          <w:sz w:val="20"/>
        </w:rPr>
        <w:t xml:space="preserve"> </w:t>
      </w:r>
      <w:r>
        <w:rPr>
          <w:color w:val="231F20"/>
          <w:w w:val="120"/>
          <w:sz w:val="20"/>
        </w:rPr>
        <w:t>семейство,</w:t>
      </w:r>
      <w:r>
        <w:rPr>
          <w:color w:val="231F20"/>
          <w:spacing w:val="1"/>
          <w:w w:val="120"/>
          <w:sz w:val="20"/>
        </w:rPr>
        <w:t xml:space="preserve"> </w:t>
      </w:r>
      <w:r>
        <w:rPr>
          <w:color w:val="231F20"/>
          <w:w w:val="120"/>
          <w:sz w:val="20"/>
        </w:rPr>
        <w:t>род,</w:t>
      </w:r>
      <w:r>
        <w:rPr>
          <w:color w:val="231F20"/>
          <w:spacing w:val="1"/>
          <w:w w:val="120"/>
          <w:sz w:val="20"/>
        </w:rPr>
        <w:t xml:space="preserve"> </w:t>
      </w:r>
      <w:r>
        <w:rPr>
          <w:color w:val="231F20"/>
          <w:w w:val="120"/>
          <w:sz w:val="20"/>
        </w:rPr>
        <w:t>вид,</w:t>
      </w:r>
      <w:r>
        <w:rPr>
          <w:color w:val="231F20"/>
          <w:spacing w:val="-57"/>
          <w:w w:val="120"/>
          <w:sz w:val="20"/>
        </w:rPr>
        <w:t xml:space="preserve"> </w:t>
      </w:r>
      <w:r>
        <w:rPr>
          <w:color w:val="231F20"/>
          <w:w w:val="120"/>
          <w:sz w:val="20"/>
        </w:rPr>
        <w:t>жизненная форма растений, среда обитания, растительное</w:t>
      </w:r>
      <w:r>
        <w:rPr>
          <w:color w:val="231F20"/>
          <w:spacing w:val="1"/>
          <w:w w:val="120"/>
          <w:sz w:val="20"/>
        </w:rPr>
        <w:t xml:space="preserve"> </w:t>
      </w:r>
      <w:r>
        <w:rPr>
          <w:color w:val="231F20"/>
          <w:w w:val="120"/>
          <w:sz w:val="20"/>
        </w:rPr>
        <w:t>сообщество, высшие растения, низшие растения, споровые</w:t>
      </w:r>
      <w:r>
        <w:rPr>
          <w:color w:val="231F20"/>
          <w:spacing w:val="1"/>
          <w:w w:val="120"/>
          <w:sz w:val="20"/>
        </w:rPr>
        <w:t xml:space="preserve"> </w:t>
      </w:r>
      <w:r>
        <w:rPr>
          <w:color w:val="231F20"/>
          <w:w w:val="120"/>
          <w:sz w:val="20"/>
        </w:rPr>
        <w:t>растения,</w:t>
      </w:r>
      <w:r>
        <w:rPr>
          <w:color w:val="231F20"/>
          <w:spacing w:val="-6"/>
          <w:w w:val="120"/>
          <w:sz w:val="20"/>
        </w:rPr>
        <w:t xml:space="preserve"> </w:t>
      </w:r>
      <w:r>
        <w:rPr>
          <w:color w:val="231F20"/>
          <w:w w:val="120"/>
          <w:sz w:val="20"/>
        </w:rPr>
        <w:t>семенные</w:t>
      </w:r>
      <w:r>
        <w:rPr>
          <w:color w:val="231F20"/>
          <w:spacing w:val="-6"/>
          <w:w w:val="120"/>
          <w:sz w:val="20"/>
        </w:rPr>
        <w:t xml:space="preserve"> </w:t>
      </w:r>
      <w:r>
        <w:rPr>
          <w:color w:val="231F20"/>
          <w:w w:val="120"/>
          <w:sz w:val="20"/>
        </w:rPr>
        <w:t>растения,</w:t>
      </w:r>
      <w:r>
        <w:rPr>
          <w:color w:val="231F20"/>
          <w:spacing w:val="-6"/>
          <w:w w:val="120"/>
          <w:sz w:val="20"/>
        </w:rPr>
        <w:t xml:space="preserve"> </w:t>
      </w:r>
      <w:r>
        <w:rPr>
          <w:color w:val="231F20"/>
          <w:w w:val="120"/>
          <w:sz w:val="20"/>
        </w:rPr>
        <w:t>водоросли,</w:t>
      </w:r>
      <w:r>
        <w:rPr>
          <w:color w:val="231F20"/>
          <w:spacing w:val="-6"/>
          <w:w w:val="120"/>
          <w:sz w:val="20"/>
        </w:rPr>
        <w:t xml:space="preserve"> </w:t>
      </w:r>
      <w:r>
        <w:rPr>
          <w:color w:val="231F20"/>
          <w:w w:val="120"/>
          <w:sz w:val="20"/>
        </w:rPr>
        <w:t>мхи,</w:t>
      </w:r>
      <w:r>
        <w:rPr>
          <w:color w:val="231F20"/>
          <w:spacing w:val="-6"/>
          <w:w w:val="120"/>
          <w:sz w:val="20"/>
        </w:rPr>
        <w:t xml:space="preserve"> </w:t>
      </w:r>
      <w:r>
        <w:rPr>
          <w:color w:val="231F20"/>
          <w:w w:val="120"/>
          <w:sz w:val="20"/>
        </w:rPr>
        <w:t>плауны,</w:t>
      </w:r>
      <w:r>
        <w:rPr>
          <w:color w:val="231F20"/>
          <w:spacing w:val="-6"/>
          <w:w w:val="120"/>
          <w:sz w:val="20"/>
        </w:rPr>
        <w:t xml:space="preserve"> </w:t>
      </w:r>
      <w:r>
        <w:rPr>
          <w:color w:val="231F20"/>
          <w:w w:val="120"/>
          <w:sz w:val="20"/>
        </w:rPr>
        <w:t>хво-</w:t>
      </w:r>
      <w:r>
        <w:rPr>
          <w:color w:val="231F20"/>
          <w:spacing w:val="-58"/>
          <w:w w:val="120"/>
          <w:sz w:val="20"/>
        </w:rPr>
        <w:t xml:space="preserve"> </w:t>
      </w:r>
      <w:r>
        <w:rPr>
          <w:color w:val="231F20"/>
          <w:w w:val="120"/>
          <w:sz w:val="20"/>
        </w:rPr>
        <w:t>щи, папоротники, голосеменные, покрытосеменные, бакте-</w:t>
      </w:r>
      <w:r>
        <w:rPr>
          <w:color w:val="231F20"/>
          <w:spacing w:val="-57"/>
          <w:w w:val="120"/>
          <w:sz w:val="20"/>
        </w:rPr>
        <w:t xml:space="preserve"> </w:t>
      </w:r>
      <w:r>
        <w:rPr>
          <w:color w:val="231F20"/>
          <w:w w:val="120"/>
          <w:sz w:val="20"/>
        </w:rPr>
        <w:t>рии, грибы, лишайники) в соответствии с поставленной за-</w:t>
      </w:r>
      <w:r>
        <w:rPr>
          <w:color w:val="231F20"/>
          <w:spacing w:val="1"/>
          <w:w w:val="120"/>
          <w:sz w:val="20"/>
        </w:rPr>
        <w:t xml:space="preserve"> </w:t>
      </w:r>
      <w:r>
        <w:rPr>
          <w:color w:val="231F20"/>
          <w:w w:val="120"/>
          <w:sz w:val="20"/>
        </w:rPr>
        <w:t>дачей</w:t>
      </w:r>
      <w:r>
        <w:rPr>
          <w:color w:val="231F20"/>
          <w:spacing w:val="11"/>
          <w:w w:val="120"/>
          <w:sz w:val="20"/>
        </w:rPr>
        <w:t xml:space="preserve"> </w:t>
      </w:r>
      <w:r>
        <w:rPr>
          <w:color w:val="231F20"/>
          <w:w w:val="120"/>
          <w:sz w:val="20"/>
        </w:rPr>
        <w:t>и</w:t>
      </w:r>
      <w:r>
        <w:rPr>
          <w:color w:val="231F20"/>
          <w:spacing w:val="11"/>
          <w:w w:val="120"/>
          <w:sz w:val="20"/>
        </w:rPr>
        <w:t xml:space="preserve"> </w:t>
      </w:r>
      <w:r>
        <w:rPr>
          <w:color w:val="231F20"/>
          <w:w w:val="120"/>
          <w:sz w:val="20"/>
        </w:rPr>
        <w:t>в</w:t>
      </w:r>
      <w:r>
        <w:rPr>
          <w:color w:val="231F20"/>
          <w:spacing w:val="12"/>
          <w:w w:val="120"/>
          <w:sz w:val="20"/>
        </w:rPr>
        <w:t xml:space="preserve"> </w:t>
      </w:r>
      <w:r>
        <w:rPr>
          <w:color w:val="231F20"/>
          <w:w w:val="120"/>
          <w:sz w:val="20"/>
        </w:rPr>
        <w:t>контексте;</w:t>
      </w:r>
    </w:p>
    <w:p w:rsidR="00CD151F" w:rsidRDefault="00CD151F" w:rsidP="00CD151F">
      <w:pPr>
        <w:pStyle w:val="a4"/>
        <w:widowControl w:val="0"/>
        <w:numPr>
          <w:ilvl w:val="0"/>
          <w:numId w:val="95"/>
        </w:numPr>
        <w:tabs>
          <w:tab w:val="left" w:pos="344"/>
        </w:tabs>
        <w:autoSpaceDE w:val="0"/>
        <w:autoSpaceDN w:val="0"/>
        <w:spacing w:before="7" w:after="0" w:line="249" w:lineRule="auto"/>
        <w:ind w:right="114"/>
        <w:contextualSpacing w:val="0"/>
        <w:jc w:val="both"/>
        <w:rPr>
          <w:sz w:val="20"/>
        </w:rPr>
      </w:pPr>
      <w:r>
        <w:rPr>
          <w:color w:val="231F20"/>
          <w:w w:val="120"/>
          <w:sz w:val="20"/>
        </w:rPr>
        <w:t>различать</w:t>
      </w:r>
      <w:r>
        <w:rPr>
          <w:color w:val="231F20"/>
          <w:spacing w:val="-4"/>
          <w:w w:val="120"/>
          <w:sz w:val="20"/>
        </w:rPr>
        <w:t xml:space="preserve"> </w:t>
      </w:r>
      <w:r>
        <w:rPr>
          <w:color w:val="231F20"/>
          <w:w w:val="120"/>
          <w:sz w:val="20"/>
        </w:rPr>
        <w:t>и</w:t>
      </w:r>
      <w:r>
        <w:rPr>
          <w:color w:val="231F20"/>
          <w:spacing w:val="-4"/>
          <w:w w:val="120"/>
          <w:sz w:val="20"/>
        </w:rPr>
        <w:t xml:space="preserve"> </w:t>
      </w:r>
      <w:r>
        <w:rPr>
          <w:color w:val="231F20"/>
          <w:w w:val="120"/>
          <w:sz w:val="20"/>
        </w:rPr>
        <w:t>описывать</w:t>
      </w:r>
      <w:r>
        <w:rPr>
          <w:color w:val="231F20"/>
          <w:spacing w:val="-4"/>
          <w:w w:val="120"/>
          <w:sz w:val="20"/>
        </w:rPr>
        <w:t xml:space="preserve"> </w:t>
      </w:r>
      <w:r>
        <w:rPr>
          <w:color w:val="231F20"/>
          <w:w w:val="120"/>
          <w:sz w:val="20"/>
        </w:rPr>
        <w:t>живые</w:t>
      </w:r>
      <w:r>
        <w:rPr>
          <w:color w:val="231F20"/>
          <w:spacing w:val="-3"/>
          <w:w w:val="120"/>
          <w:sz w:val="20"/>
        </w:rPr>
        <w:t xml:space="preserve"> </w:t>
      </w:r>
      <w:r>
        <w:rPr>
          <w:color w:val="231F20"/>
          <w:w w:val="120"/>
          <w:sz w:val="20"/>
        </w:rPr>
        <w:t>и</w:t>
      </w:r>
      <w:r>
        <w:rPr>
          <w:color w:val="231F20"/>
          <w:spacing w:val="-4"/>
          <w:w w:val="120"/>
          <w:sz w:val="20"/>
        </w:rPr>
        <w:t xml:space="preserve"> </w:t>
      </w:r>
      <w:r>
        <w:rPr>
          <w:color w:val="231F20"/>
          <w:w w:val="120"/>
          <w:sz w:val="20"/>
        </w:rPr>
        <w:t>гербарные</w:t>
      </w:r>
      <w:r>
        <w:rPr>
          <w:color w:val="231F20"/>
          <w:spacing w:val="-4"/>
          <w:w w:val="120"/>
          <w:sz w:val="20"/>
        </w:rPr>
        <w:t xml:space="preserve"> </w:t>
      </w:r>
      <w:r>
        <w:rPr>
          <w:color w:val="231F20"/>
          <w:w w:val="120"/>
          <w:sz w:val="20"/>
        </w:rPr>
        <w:t>экземпляры</w:t>
      </w:r>
      <w:r>
        <w:rPr>
          <w:color w:val="231F20"/>
          <w:spacing w:val="-3"/>
          <w:w w:val="120"/>
          <w:sz w:val="20"/>
        </w:rPr>
        <w:t xml:space="preserve"> </w:t>
      </w:r>
      <w:r>
        <w:rPr>
          <w:color w:val="231F20"/>
          <w:w w:val="120"/>
          <w:sz w:val="20"/>
        </w:rPr>
        <w:t>рас-</w:t>
      </w:r>
      <w:r>
        <w:rPr>
          <w:color w:val="231F20"/>
          <w:spacing w:val="-58"/>
          <w:w w:val="120"/>
          <w:sz w:val="20"/>
        </w:rPr>
        <w:t xml:space="preserve"> </w:t>
      </w:r>
      <w:r>
        <w:rPr>
          <w:color w:val="231F20"/>
          <w:w w:val="120"/>
          <w:sz w:val="20"/>
        </w:rPr>
        <w:t>тений, части растений по изображениям, схемам, моделям,</w:t>
      </w:r>
      <w:r>
        <w:rPr>
          <w:color w:val="231F20"/>
          <w:spacing w:val="1"/>
          <w:w w:val="120"/>
          <w:sz w:val="20"/>
        </w:rPr>
        <w:t xml:space="preserve"> </w:t>
      </w:r>
      <w:r>
        <w:rPr>
          <w:color w:val="231F20"/>
          <w:w w:val="120"/>
          <w:sz w:val="20"/>
        </w:rPr>
        <w:t>муляжам, рельефным таблицам; грибы по изображениям,</w:t>
      </w:r>
      <w:r>
        <w:rPr>
          <w:color w:val="231F20"/>
          <w:spacing w:val="1"/>
          <w:w w:val="120"/>
          <w:sz w:val="20"/>
        </w:rPr>
        <w:t xml:space="preserve"> </w:t>
      </w:r>
      <w:r>
        <w:rPr>
          <w:color w:val="231F20"/>
          <w:w w:val="120"/>
          <w:sz w:val="20"/>
        </w:rPr>
        <w:t>схемам,</w:t>
      </w:r>
      <w:r>
        <w:rPr>
          <w:color w:val="231F20"/>
          <w:spacing w:val="11"/>
          <w:w w:val="120"/>
          <w:sz w:val="20"/>
        </w:rPr>
        <w:t xml:space="preserve"> </w:t>
      </w:r>
      <w:r>
        <w:rPr>
          <w:color w:val="231F20"/>
          <w:w w:val="120"/>
          <w:sz w:val="20"/>
        </w:rPr>
        <w:t>муляжам;</w:t>
      </w:r>
      <w:r>
        <w:rPr>
          <w:color w:val="231F20"/>
          <w:spacing w:val="11"/>
          <w:w w:val="120"/>
          <w:sz w:val="20"/>
        </w:rPr>
        <w:t xml:space="preserve"> </w:t>
      </w:r>
      <w:r>
        <w:rPr>
          <w:color w:val="231F20"/>
          <w:w w:val="120"/>
          <w:sz w:val="20"/>
        </w:rPr>
        <w:t>бактерии</w:t>
      </w:r>
      <w:r>
        <w:rPr>
          <w:color w:val="231F20"/>
          <w:spacing w:val="11"/>
          <w:w w:val="120"/>
          <w:sz w:val="20"/>
        </w:rPr>
        <w:t xml:space="preserve"> </w:t>
      </w:r>
      <w:r>
        <w:rPr>
          <w:color w:val="231F20"/>
          <w:w w:val="120"/>
          <w:sz w:val="20"/>
        </w:rPr>
        <w:t>по</w:t>
      </w:r>
      <w:r>
        <w:rPr>
          <w:color w:val="231F20"/>
          <w:spacing w:val="11"/>
          <w:w w:val="120"/>
          <w:sz w:val="20"/>
        </w:rPr>
        <w:t xml:space="preserve"> </w:t>
      </w:r>
      <w:r>
        <w:rPr>
          <w:color w:val="231F20"/>
          <w:w w:val="120"/>
          <w:sz w:val="20"/>
        </w:rPr>
        <w:t>изображениям;</w:t>
      </w:r>
    </w:p>
    <w:p w:rsidR="00CD151F" w:rsidRDefault="00CD151F" w:rsidP="00CD151F">
      <w:pPr>
        <w:pStyle w:val="a4"/>
        <w:widowControl w:val="0"/>
        <w:numPr>
          <w:ilvl w:val="0"/>
          <w:numId w:val="95"/>
        </w:numPr>
        <w:tabs>
          <w:tab w:val="left" w:pos="344"/>
        </w:tabs>
        <w:autoSpaceDE w:val="0"/>
        <w:autoSpaceDN w:val="0"/>
        <w:spacing w:before="3" w:after="0" w:line="249" w:lineRule="auto"/>
        <w:ind w:right="114"/>
        <w:contextualSpacing w:val="0"/>
        <w:jc w:val="both"/>
        <w:rPr>
          <w:sz w:val="20"/>
        </w:rPr>
      </w:pPr>
      <w:r>
        <w:rPr>
          <w:color w:val="231F20"/>
          <w:w w:val="120"/>
          <w:sz w:val="20"/>
        </w:rPr>
        <w:t>выявлять признаки классов покрытосеменных или цветко-</w:t>
      </w:r>
      <w:r>
        <w:rPr>
          <w:color w:val="231F20"/>
          <w:spacing w:val="1"/>
          <w:w w:val="120"/>
          <w:sz w:val="20"/>
        </w:rPr>
        <w:t xml:space="preserve"> </w:t>
      </w:r>
      <w:r>
        <w:rPr>
          <w:color w:val="231F20"/>
          <w:w w:val="120"/>
          <w:sz w:val="20"/>
        </w:rPr>
        <w:t>вых,</w:t>
      </w:r>
      <w:r>
        <w:rPr>
          <w:color w:val="231F20"/>
          <w:spacing w:val="3"/>
          <w:w w:val="120"/>
          <w:sz w:val="20"/>
        </w:rPr>
        <w:t xml:space="preserve"> </w:t>
      </w:r>
      <w:r>
        <w:rPr>
          <w:color w:val="231F20"/>
          <w:w w:val="120"/>
          <w:sz w:val="20"/>
        </w:rPr>
        <w:t>семейств</w:t>
      </w:r>
      <w:r>
        <w:rPr>
          <w:color w:val="231F20"/>
          <w:spacing w:val="3"/>
          <w:w w:val="120"/>
          <w:sz w:val="20"/>
        </w:rPr>
        <w:t xml:space="preserve"> </w:t>
      </w:r>
      <w:r>
        <w:rPr>
          <w:color w:val="231F20"/>
          <w:w w:val="120"/>
          <w:sz w:val="20"/>
        </w:rPr>
        <w:t>двудольных</w:t>
      </w:r>
      <w:r>
        <w:rPr>
          <w:color w:val="231F20"/>
          <w:spacing w:val="3"/>
          <w:w w:val="120"/>
          <w:sz w:val="20"/>
        </w:rPr>
        <w:t xml:space="preserve"> </w:t>
      </w:r>
      <w:r>
        <w:rPr>
          <w:color w:val="231F20"/>
          <w:w w:val="120"/>
          <w:sz w:val="20"/>
        </w:rPr>
        <w:t>и</w:t>
      </w:r>
      <w:r>
        <w:rPr>
          <w:color w:val="231F20"/>
          <w:spacing w:val="4"/>
          <w:w w:val="120"/>
          <w:sz w:val="20"/>
        </w:rPr>
        <w:t xml:space="preserve"> </w:t>
      </w:r>
      <w:r>
        <w:rPr>
          <w:color w:val="231F20"/>
          <w:w w:val="120"/>
          <w:sz w:val="20"/>
        </w:rPr>
        <w:t>однодольных</w:t>
      </w:r>
      <w:r>
        <w:rPr>
          <w:color w:val="231F20"/>
          <w:spacing w:val="3"/>
          <w:w w:val="120"/>
          <w:sz w:val="20"/>
        </w:rPr>
        <w:t xml:space="preserve"> </w:t>
      </w:r>
      <w:r>
        <w:rPr>
          <w:color w:val="231F20"/>
          <w:w w:val="120"/>
          <w:sz w:val="20"/>
        </w:rPr>
        <w:t>растений;</w:t>
      </w:r>
    </w:p>
    <w:p w:rsidR="00CD151F" w:rsidRDefault="00CD151F" w:rsidP="00CD151F">
      <w:pPr>
        <w:pStyle w:val="a4"/>
        <w:widowControl w:val="0"/>
        <w:numPr>
          <w:ilvl w:val="0"/>
          <w:numId w:val="95"/>
        </w:numPr>
        <w:tabs>
          <w:tab w:val="left" w:pos="344"/>
        </w:tabs>
        <w:autoSpaceDE w:val="0"/>
        <w:autoSpaceDN w:val="0"/>
        <w:spacing w:before="2" w:after="0" w:line="249" w:lineRule="auto"/>
        <w:ind w:right="114"/>
        <w:contextualSpacing w:val="0"/>
        <w:jc w:val="both"/>
        <w:rPr>
          <w:sz w:val="20"/>
        </w:rPr>
      </w:pPr>
      <w:r>
        <w:rPr>
          <w:color w:val="231F20"/>
          <w:w w:val="115"/>
          <w:sz w:val="20"/>
        </w:rPr>
        <w:t>определять систематическое положение растительного орга-</w:t>
      </w:r>
      <w:r>
        <w:rPr>
          <w:color w:val="231F20"/>
          <w:spacing w:val="1"/>
          <w:w w:val="115"/>
          <w:sz w:val="20"/>
        </w:rPr>
        <w:t xml:space="preserve"> </w:t>
      </w:r>
      <w:r>
        <w:rPr>
          <w:color w:val="231F20"/>
          <w:w w:val="115"/>
          <w:sz w:val="20"/>
        </w:rPr>
        <w:t>низма (на примере покрытосеменных, или цветковых) с по-</w:t>
      </w:r>
      <w:r>
        <w:rPr>
          <w:color w:val="231F20"/>
          <w:spacing w:val="1"/>
          <w:w w:val="115"/>
          <w:sz w:val="20"/>
        </w:rPr>
        <w:t xml:space="preserve"> </w:t>
      </w:r>
      <w:r>
        <w:rPr>
          <w:color w:val="231F20"/>
          <w:w w:val="115"/>
          <w:sz w:val="20"/>
        </w:rPr>
        <w:t>мощью</w:t>
      </w:r>
      <w:r>
        <w:rPr>
          <w:color w:val="231F20"/>
          <w:spacing w:val="16"/>
          <w:w w:val="115"/>
          <w:sz w:val="20"/>
        </w:rPr>
        <w:t xml:space="preserve"> </w:t>
      </w:r>
      <w:r>
        <w:rPr>
          <w:color w:val="231F20"/>
          <w:w w:val="115"/>
          <w:sz w:val="20"/>
        </w:rPr>
        <w:t>определительной</w:t>
      </w:r>
      <w:r>
        <w:rPr>
          <w:color w:val="231F20"/>
          <w:spacing w:val="16"/>
          <w:w w:val="115"/>
          <w:sz w:val="20"/>
        </w:rPr>
        <w:t xml:space="preserve"> </w:t>
      </w:r>
      <w:r>
        <w:rPr>
          <w:color w:val="231F20"/>
          <w:w w:val="115"/>
          <w:sz w:val="20"/>
        </w:rPr>
        <w:t>карточки;</w:t>
      </w:r>
    </w:p>
    <w:p w:rsidR="00CD151F" w:rsidRDefault="00CD151F" w:rsidP="00CD151F">
      <w:pPr>
        <w:pStyle w:val="a4"/>
        <w:widowControl w:val="0"/>
        <w:numPr>
          <w:ilvl w:val="0"/>
          <w:numId w:val="95"/>
        </w:numPr>
        <w:tabs>
          <w:tab w:val="left" w:pos="344"/>
        </w:tabs>
        <w:autoSpaceDE w:val="0"/>
        <w:autoSpaceDN w:val="0"/>
        <w:spacing w:before="3" w:after="0" w:line="249" w:lineRule="auto"/>
        <w:ind w:right="114"/>
        <w:contextualSpacing w:val="0"/>
        <w:jc w:val="both"/>
        <w:rPr>
          <w:sz w:val="20"/>
        </w:rPr>
      </w:pPr>
      <w:r>
        <w:rPr>
          <w:color w:val="231F20"/>
          <w:w w:val="115"/>
          <w:sz w:val="20"/>
        </w:rPr>
        <w:t>выполнять</w:t>
      </w:r>
      <w:r>
        <w:rPr>
          <w:color w:val="231F20"/>
          <w:spacing w:val="1"/>
          <w:w w:val="115"/>
          <w:sz w:val="20"/>
        </w:rPr>
        <w:t xml:space="preserve"> </w:t>
      </w:r>
      <w:r>
        <w:rPr>
          <w:color w:val="231F20"/>
          <w:w w:val="115"/>
          <w:sz w:val="20"/>
        </w:rPr>
        <w:t>практические</w:t>
      </w:r>
      <w:r>
        <w:rPr>
          <w:color w:val="231F20"/>
          <w:spacing w:val="1"/>
          <w:w w:val="115"/>
          <w:sz w:val="20"/>
        </w:rPr>
        <w:t xml:space="preserve"> </w:t>
      </w:r>
      <w:r>
        <w:rPr>
          <w:color w:val="231F20"/>
          <w:w w:val="115"/>
          <w:sz w:val="20"/>
        </w:rPr>
        <w:t>и</w:t>
      </w:r>
      <w:r>
        <w:rPr>
          <w:color w:val="231F20"/>
          <w:spacing w:val="1"/>
          <w:w w:val="115"/>
          <w:sz w:val="20"/>
        </w:rPr>
        <w:t xml:space="preserve"> </w:t>
      </w:r>
      <w:r>
        <w:rPr>
          <w:color w:val="231F20"/>
          <w:w w:val="115"/>
          <w:sz w:val="20"/>
        </w:rPr>
        <w:t>лабораторные</w:t>
      </w:r>
      <w:r>
        <w:rPr>
          <w:color w:val="231F20"/>
          <w:spacing w:val="1"/>
          <w:w w:val="115"/>
          <w:sz w:val="20"/>
        </w:rPr>
        <w:t xml:space="preserve"> </w:t>
      </w:r>
      <w:r>
        <w:rPr>
          <w:color w:val="231F20"/>
          <w:w w:val="115"/>
          <w:sz w:val="20"/>
        </w:rPr>
        <w:t>работы</w:t>
      </w:r>
      <w:r>
        <w:rPr>
          <w:color w:val="231F20"/>
          <w:spacing w:val="1"/>
          <w:w w:val="115"/>
          <w:sz w:val="20"/>
        </w:rPr>
        <w:t xml:space="preserve"> </w:t>
      </w:r>
      <w:r>
        <w:rPr>
          <w:color w:val="231F20"/>
          <w:w w:val="115"/>
          <w:sz w:val="20"/>
        </w:rPr>
        <w:t>по</w:t>
      </w:r>
      <w:r>
        <w:rPr>
          <w:color w:val="231F20"/>
          <w:spacing w:val="1"/>
          <w:w w:val="115"/>
          <w:sz w:val="20"/>
        </w:rPr>
        <w:t xml:space="preserve"> </w:t>
      </w:r>
      <w:r>
        <w:rPr>
          <w:color w:val="231F20"/>
          <w:w w:val="115"/>
          <w:sz w:val="20"/>
        </w:rPr>
        <w:t>систе-</w:t>
      </w:r>
      <w:r>
        <w:rPr>
          <w:color w:val="231F20"/>
          <w:spacing w:val="-55"/>
          <w:w w:val="115"/>
          <w:sz w:val="20"/>
        </w:rPr>
        <w:t xml:space="preserve"> </w:t>
      </w:r>
      <w:r>
        <w:rPr>
          <w:color w:val="231F20"/>
          <w:w w:val="115"/>
          <w:sz w:val="20"/>
        </w:rPr>
        <w:t>матике растений, микологии и микробиологии, в том числе</w:t>
      </w:r>
      <w:r>
        <w:rPr>
          <w:color w:val="231F20"/>
          <w:spacing w:val="1"/>
          <w:w w:val="115"/>
          <w:sz w:val="20"/>
        </w:rPr>
        <w:t xml:space="preserve"> </w:t>
      </w:r>
      <w:r>
        <w:rPr>
          <w:color w:val="231F20"/>
          <w:w w:val="115"/>
          <w:sz w:val="20"/>
        </w:rPr>
        <w:t>работы с микроскопом с постоянными (фиксированными) и</w:t>
      </w:r>
      <w:r>
        <w:rPr>
          <w:color w:val="231F20"/>
          <w:spacing w:val="1"/>
          <w:w w:val="115"/>
          <w:sz w:val="20"/>
        </w:rPr>
        <w:t xml:space="preserve"> </w:t>
      </w:r>
      <w:r>
        <w:rPr>
          <w:color w:val="231F20"/>
          <w:w w:val="115"/>
          <w:sz w:val="20"/>
        </w:rPr>
        <w:t>временными микропрепаратами, исследовательские работы с</w:t>
      </w:r>
      <w:r>
        <w:rPr>
          <w:color w:val="231F20"/>
          <w:spacing w:val="1"/>
          <w:w w:val="115"/>
          <w:sz w:val="20"/>
        </w:rPr>
        <w:t xml:space="preserve"> </w:t>
      </w:r>
      <w:r>
        <w:rPr>
          <w:color w:val="231F20"/>
          <w:w w:val="115"/>
          <w:sz w:val="20"/>
        </w:rPr>
        <w:t>использованием приборов и инструментов цифровой лабора-</w:t>
      </w:r>
      <w:r>
        <w:rPr>
          <w:color w:val="231F20"/>
          <w:spacing w:val="1"/>
          <w:w w:val="115"/>
          <w:sz w:val="20"/>
        </w:rPr>
        <w:t xml:space="preserve"> </w:t>
      </w:r>
      <w:r>
        <w:rPr>
          <w:color w:val="231F20"/>
          <w:w w:val="115"/>
          <w:sz w:val="20"/>
        </w:rPr>
        <w:t>тории;</w:t>
      </w:r>
    </w:p>
    <w:p w:rsidR="00CD151F" w:rsidRDefault="00CD151F" w:rsidP="00CD151F">
      <w:pPr>
        <w:pStyle w:val="a4"/>
        <w:widowControl w:val="0"/>
        <w:numPr>
          <w:ilvl w:val="0"/>
          <w:numId w:val="95"/>
        </w:numPr>
        <w:tabs>
          <w:tab w:val="left" w:pos="344"/>
        </w:tabs>
        <w:autoSpaceDE w:val="0"/>
        <w:autoSpaceDN w:val="0"/>
        <w:spacing w:before="5" w:after="0" w:line="249" w:lineRule="auto"/>
        <w:ind w:right="114"/>
        <w:contextualSpacing w:val="0"/>
        <w:jc w:val="both"/>
        <w:rPr>
          <w:sz w:val="20"/>
        </w:rPr>
      </w:pPr>
      <w:r>
        <w:rPr>
          <w:color w:val="231F20"/>
          <w:w w:val="115"/>
          <w:sz w:val="20"/>
        </w:rPr>
        <w:t>выделять существенные признаки строения и жизнедеятель-</w:t>
      </w:r>
      <w:r>
        <w:rPr>
          <w:color w:val="231F20"/>
          <w:spacing w:val="1"/>
          <w:w w:val="115"/>
          <w:sz w:val="20"/>
        </w:rPr>
        <w:t xml:space="preserve"> </w:t>
      </w:r>
      <w:r>
        <w:rPr>
          <w:color w:val="231F20"/>
          <w:w w:val="120"/>
          <w:sz w:val="20"/>
        </w:rPr>
        <w:t>ности</w:t>
      </w:r>
      <w:r>
        <w:rPr>
          <w:color w:val="231F20"/>
          <w:spacing w:val="9"/>
          <w:w w:val="120"/>
          <w:sz w:val="20"/>
        </w:rPr>
        <w:t xml:space="preserve"> </w:t>
      </w:r>
      <w:r>
        <w:rPr>
          <w:color w:val="231F20"/>
          <w:w w:val="120"/>
          <w:sz w:val="20"/>
        </w:rPr>
        <w:t>растений,</w:t>
      </w:r>
      <w:r>
        <w:rPr>
          <w:color w:val="231F20"/>
          <w:spacing w:val="10"/>
          <w:w w:val="120"/>
          <w:sz w:val="20"/>
        </w:rPr>
        <w:t xml:space="preserve"> </w:t>
      </w:r>
      <w:r>
        <w:rPr>
          <w:color w:val="231F20"/>
          <w:w w:val="120"/>
          <w:sz w:val="20"/>
        </w:rPr>
        <w:t>бактерий,</w:t>
      </w:r>
      <w:r>
        <w:rPr>
          <w:color w:val="231F20"/>
          <w:spacing w:val="10"/>
          <w:w w:val="120"/>
          <w:sz w:val="20"/>
        </w:rPr>
        <w:t xml:space="preserve"> </w:t>
      </w:r>
      <w:r>
        <w:rPr>
          <w:color w:val="231F20"/>
          <w:w w:val="120"/>
          <w:sz w:val="20"/>
        </w:rPr>
        <w:t>грибов,</w:t>
      </w:r>
      <w:r>
        <w:rPr>
          <w:color w:val="231F20"/>
          <w:spacing w:val="10"/>
          <w:w w:val="120"/>
          <w:sz w:val="20"/>
        </w:rPr>
        <w:t xml:space="preserve"> </w:t>
      </w:r>
      <w:r>
        <w:rPr>
          <w:color w:val="231F20"/>
          <w:w w:val="120"/>
          <w:sz w:val="20"/>
        </w:rPr>
        <w:t>лишайников;</w:t>
      </w:r>
    </w:p>
    <w:p w:rsidR="00CD151F" w:rsidRDefault="00CD151F" w:rsidP="00CD151F">
      <w:pPr>
        <w:spacing w:line="249" w:lineRule="auto"/>
        <w:jc w:val="both"/>
        <w:rPr>
          <w:sz w:val="20"/>
        </w:rPr>
        <w:sectPr w:rsidR="00CD151F">
          <w:pgSz w:w="7830" w:h="12020"/>
          <w:pgMar w:top="620" w:right="620" w:bottom="820" w:left="620" w:header="0" w:footer="628" w:gutter="0"/>
          <w:cols w:space="720"/>
        </w:sectPr>
      </w:pPr>
    </w:p>
    <w:p w:rsidR="00CD151F" w:rsidRDefault="00CD151F" w:rsidP="00CD151F">
      <w:pPr>
        <w:pStyle w:val="a4"/>
        <w:widowControl w:val="0"/>
        <w:numPr>
          <w:ilvl w:val="0"/>
          <w:numId w:val="95"/>
        </w:numPr>
        <w:tabs>
          <w:tab w:val="left" w:pos="344"/>
        </w:tabs>
        <w:autoSpaceDE w:val="0"/>
        <w:autoSpaceDN w:val="0"/>
        <w:spacing w:before="69" w:after="0" w:line="249" w:lineRule="auto"/>
        <w:ind w:right="114"/>
        <w:contextualSpacing w:val="0"/>
        <w:jc w:val="both"/>
        <w:rPr>
          <w:sz w:val="20"/>
        </w:rPr>
      </w:pPr>
      <w:r>
        <w:rPr>
          <w:color w:val="231F20"/>
          <w:w w:val="115"/>
          <w:sz w:val="20"/>
        </w:rPr>
        <w:lastRenderedPageBreak/>
        <w:t>проводить описание и сравнивать между собой растения, гри-</w:t>
      </w:r>
      <w:r>
        <w:rPr>
          <w:color w:val="231F20"/>
          <w:spacing w:val="-55"/>
          <w:w w:val="115"/>
          <w:sz w:val="20"/>
        </w:rPr>
        <w:t xml:space="preserve"> </w:t>
      </w:r>
      <w:r>
        <w:rPr>
          <w:color w:val="231F20"/>
          <w:w w:val="120"/>
          <w:sz w:val="20"/>
        </w:rPr>
        <w:t>бы,</w:t>
      </w:r>
      <w:r>
        <w:rPr>
          <w:color w:val="231F20"/>
          <w:spacing w:val="-10"/>
          <w:w w:val="120"/>
          <w:sz w:val="20"/>
        </w:rPr>
        <w:t xml:space="preserve"> </w:t>
      </w:r>
      <w:r>
        <w:rPr>
          <w:color w:val="231F20"/>
          <w:w w:val="120"/>
          <w:sz w:val="20"/>
        </w:rPr>
        <w:t>лишайники,</w:t>
      </w:r>
      <w:r>
        <w:rPr>
          <w:color w:val="231F20"/>
          <w:spacing w:val="-10"/>
          <w:w w:val="120"/>
          <w:sz w:val="20"/>
        </w:rPr>
        <w:t xml:space="preserve"> </w:t>
      </w:r>
      <w:r>
        <w:rPr>
          <w:color w:val="231F20"/>
          <w:w w:val="120"/>
          <w:sz w:val="20"/>
        </w:rPr>
        <w:t>бактерии</w:t>
      </w:r>
      <w:r>
        <w:rPr>
          <w:color w:val="231F20"/>
          <w:spacing w:val="-10"/>
          <w:w w:val="120"/>
          <w:sz w:val="20"/>
        </w:rPr>
        <w:t xml:space="preserve"> </w:t>
      </w:r>
      <w:r>
        <w:rPr>
          <w:color w:val="231F20"/>
          <w:w w:val="120"/>
          <w:sz w:val="20"/>
        </w:rPr>
        <w:t>по</w:t>
      </w:r>
      <w:r>
        <w:rPr>
          <w:color w:val="231F20"/>
          <w:spacing w:val="-10"/>
          <w:w w:val="120"/>
          <w:sz w:val="20"/>
        </w:rPr>
        <w:t xml:space="preserve"> </w:t>
      </w:r>
      <w:r>
        <w:rPr>
          <w:color w:val="231F20"/>
          <w:w w:val="120"/>
          <w:sz w:val="20"/>
        </w:rPr>
        <w:t>заданному</w:t>
      </w:r>
      <w:r>
        <w:rPr>
          <w:color w:val="231F20"/>
          <w:spacing w:val="-10"/>
          <w:w w:val="120"/>
          <w:sz w:val="20"/>
        </w:rPr>
        <w:t xml:space="preserve"> </w:t>
      </w:r>
      <w:r>
        <w:rPr>
          <w:color w:val="231F20"/>
          <w:w w:val="120"/>
          <w:sz w:val="20"/>
        </w:rPr>
        <w:t>плану;</w:t>
      </w:r>
      <w:r>
        <w:rPr>
          <w:color w:val="231F20"/>
          <w:spacing w:val="-10"/>
          <w:w w:val="120"/>
          <w:sz w:val="20"/>
        </w:rPr>
        <w:t xml:space="preserve"> </w:t>
      </w:r>
      <w:r>
        <w:rPr>
          <w:color w:val="231F20"/>
          <w:w w:val="120"/>
          <w:sz w:val="20"/>
        </w:rPr>
        <w:t>делать</w:t>
      </w:r>
      <w:r>
        <w:rPr>
          <w:color w:val="231F20"/>
          <w:spacing w:val="-10"/>
          <w:w w:val="120"/>
          <w:sz w:val="20"/>
        </w:rPr>
        <w:t xml:space="preserve"> </w:t>
      </w:r>
      <w:r>
        <w:rPr>
          <w:color w:val="231F20"/>
          <w:w w:val="120"/>
          <w:sz w:val="20"/>
        </w:rPr>
        <w:t>выво-</w:t>
      </w:r>
      <w:r>
        <w:rPr>
          <w:color w:val="231F20"/>
          <w:spacing w:val="-57"/>
          <w:w w:val="120"/>
          <w:sz w:val="20"/>
        </w:rPr>
        <w:t xml:space="preserve"> </w:t>
      </w:r>
      <w:r>
        <w:rPr>
          <w:color w:val="231F20"/>
          <w:w w:val="120"/>
          <w:sz w:val="20"/>
        </w:rPr>
        <w:t>ды</w:t>
      </w:r>
      <w:r>
        <w:rPr>
          <w:color w:val="231F20"/>
          <w:spacing w:val="10"/>
          <w:w w:val="120"/>
          <w:sz w:val="20"/>
        </w:rPr>
        <w:t xml:space="preserve"> </w:t>
      </w:r>
      <w:r>
        <w:rPr>
          <w:color w:val="231F20"/>
          <w:w w:val="120"/>
          <w:sz w:val="20"/>
        </w:rPr>
        <w:t>на</w:t>
      </w:r>
      <w:r>
        <w:rPr>
          <w:color w:val="231F20"/>
          <w:spacing w:val="11"/>
          <w:w w:val="120"/>
          <w:sz w:val="20"/>
        </w:rPr>
        <w:t xml:space="preserve"> </w:t>
      </w:r>
      <w:r>
        <w:rPr>
          <w:color w:val="231F20"/>
          <w:w w:val="120"/>
          <w:sz w:val="20"/>
        </w:rPr>
        <w:t>основе</w:t>
      </w:r>
      <w:r>
        <w:rPr>
          <w:color w:val="231F20"/>
          <w:spacing w:val="11"/>
          <w:w w:val="120"/>
          <w:sz w:val="20"/>
        </w:rPr>
        <w:t xml:space="preserve"> </w:t>
      </w:r>
      <w:r>
        <w:rPr>
          <w:color w:val="231F20"/>
          <w:w w:val="120"/>
          <w:sz w:val="20"/>
        </w:rPr>
        <w:t>сравнения;</w:t>
      </w:r>
    </w:p>
    <w:p w:rsidR="00CD151F" w:rsidRDefault="00CD151F" w:rsidP="00CD151F">
      <w:pPr>
        <w:pStyle w:val="a4"/>
        <w:widowControl w:val="0"/>
        <w:numPr>
          <w:ilvl w:val="0"/>
          <w:numId w:val="95"/>
        </w:numPr>
        <w:tabs>
          <w:tab w:val="left" w:pos="344"/>
        </w:tabs>
        <w:autoSpaceDE w:val="0"/>
        <w:autoSpaceDN w:val="0"/>
        <w:spacing w:before="3" w:after="0" w:line="249" w:lineRule="auto"/>
        <w:ind w:right="114"/>
        <w:contextualSpacing w:val="0"/>
        <w:jc w:val="both"/>
        <w:rPr>
          <w:sz w:val="20"/>
        </w:rPr>
      </w:pPr>
      <w:r>
        <w:rPr>
          <w:color w:val="231F20"/>
          <w:w w:val="115"/>
          <w:sz w:val="20"/>
        </w:rPr>
        <w:t>описывать усложнение организации растений в ходе эволю-</w:t>
      </w:r>
      <w:r>
        <w:rPr>
          <w:color w:val="231F20"/>
          <w:spacing w:val="1"/>
          <w:w w:val="115"/>
          <w:sz w:val="20"/>
        </w:rPr>
        <w:t xml:space="preserve"> </w:t>
      </w:r>
      <w:r>
        <w:rPr>
          <w:color w:val="231F20"/>
          <w:w w:val="115"/>
          <w:sz w:val="20"/>
        </w:rPr>
        <w:t>ции</w:t>
      </w:r>
      <w:r>
        <w:rPr>
          <w:color w:val="231F20"/>
          <w:spacing w:val="16"/>
          <w:w w:val="115"/>
          <w:sz w:val="20"/>
        </w:rPr>
        <w:t xml:space="preserve"> </w:t>
      </w:r>
      <w:r>
        <w:rPr>
          <w:color w:val="231F20"/>
          <w:w w:val="115"/>
          <w:sz w:val="20"/>
        </w:rPr>
        <w:t>растительного</w:t>
      </w:r>
      <w:r>
        <w:rPr>
          <w:color w:val="231F20"/>
          <w:spacing w:val="17"/>
          <w:w w:val="115"/>
          <w:sz w:val="20"/>
        </w:rPr>
        <w:t xml:space="preserve"> </w:t>
      </w:r>
      <w:r>
        <w:rPr>
          <w:color w:val="231F20"/>
          <w:w w:val="115"/>
          <w:sz w:val="20"/>
        </w:rPr>
        <w:t>мира</w:t>
      </w:r>
      <w:r>
        <w:rPr>
          <w:color w:val="231F20"/>
          <w:spacing w:val="16"/>
          <w:w w:val="115"/>
          <w:sz w:val="20"/>
        </w:rPr>
        <w:t xml:space="preserve"> </w:t>
      </w:r>
      <w:r>
        <w:rPr>
          <w:color w:val="231F20"/>
          <w:w w:val="115"/>
          <w:sz w:val="20"/>
        </w:rPr>
        <w:t>на</w:t>
      </w:r>
      <w:r>
        <w:rPr>
          <w:color w:val="231F20"/>
          <w:spacing w:val="17"/>
          <w:w w:val="115"/>
          <w:sz w:val="20"/>
        </w:rPr>
        <w:t xml:space="preserve"> </w:t>
      </w:r>
      <w:r>
        <w:rPr>
          <w:color w:val="231F20"/>
          <w:w w:val="115"/>
          <w:sz w:val="20"/>
        </w:rPr>
        <w:t>Земле;</w:t>
      </w:r>
    </w:p>
    <w:p w:rsidR="00CD151F" w:rsidRDefault="00CD151F" w:rsidP="00CD151F">
      <w:pPr>
        <w:pStyle w:val="a4"/>
        <w:widowControl w:val="0"/>
        <w:numPr>
          <w:ilvl w:val="0"/>
          <w:numId w:val="95"/>
        </w:numPr>
        <w:tabs>
          <w:tab w:val="left" w:pos="344"/>
        </w:tabs>
        <w:autoSpaceDE w:val="0"/>
        <w:autoSpaceDN w:val="0"/>
        <w:spacing w:before="1" w:after="0" w:line="249" w:lineRule="auto"/>
        <w:ind w:right="114"/>
        <w:contextualSpacing w:val="0"/>
        <w:jc w:val="both"/>
        <w:rPr>
          <w:sz w:val="20"/>
        </w:rPr>
      </w:pPr>
      <w:r>
        <w:rPr>
          <w:color w:val="231F20"/>
          <w:w w:val="115"/>
          <w:sz w:val="20"/>
        </w:rPr>
        <w:t>выявлять черты приспособленности растений к среде обита-</w:t>
      </w:r>
      <w:r>
        <w:rPr>
          <w:color w:val="231F20"/>
          <w:spacing w:val="1"/>
          <w:w w:val="115"/>
          <w:sz w:val="20"/>
        </w:rPr>
        <w:t xml:space="preserve"> </w:t>
      </w:r>
      <w:r>
        <w:rPr>
          <w:color w:val="231F20"/>
          <w:w w:val="115"/>
          <w:sz w:val="20"/>
        </w:rPr>
        <w:t>ния,</w:t>
      </w:r>
      <w:r>
        <w:rPr>
          <w:color w:val="231F20"/>
          <w:spacing w:val="26"/>
          <w:w w:val="115"/>
          <w:sz w:val="20"/>
        </w:rPr>
        <w:t xml:space="preserve"> </w:t>
      </w:r>
      <w:r>
        <w:rPr>
          <w:color w:val="231F20"/>
          <w:w w:val="115"/>
          <w:sz w:val="20"/>
        </w:rPr>
        <w:t>значение</w:t>
      </w:r>
      <w:r>
        <w:rPr>
          <w:color w:val="231F20"/>
          <w:spacing w:val="26"/>
          <w:w w:val="115"/>
          <w:sz w:val="20"/>
        </w:rPr>
        <w:t xml:space="preserve"> </w:t>
      </w:r>
      <w:r>
        <w:rPr>
          <w:color w:val="231F20"/>
          <w:w w:val="115"/>
          <w:sz w:val="20"/>
        </w:rPr>
        <w:t>экологических</w:t>
      </w:r>
      <w:r>
        <w:rPr>
          <w:color w:val="231F20"/>
          <w:spacing w:val="26"/>
          <w:w w:val="115"/>
          <w:sz w:val="20"/>
        </w:rPr>
        <w:t xml:space="preserve"> </w:t>
      </w:r>
      <w:r>
        <w:rPr>
          <w:color w:val="231F20"/>
          <w:w w:val="115"/>
          <w:sz w:val="20"/>
        </w:rPr>
        <w:t>факторов</w:t>
      </w:r>
      <w:r>
        <w:rPr>
          <w:color w:val="231F20"/>
          <w:spacing w:val="27"/>
          <w:w w:val="115"/>
          <w:sz w:val="20"/>
        </w:rPr>
        <w:t xml:space="preserve"> </w:t>
      </w:r>
      <w:r>
        <w:rPr>
          <w:color w:val="231F20"/>
          <w:w w:val="115"/>
          <w:sz w:val="20"/>
        </w:rPr>
        <w:t>для</w:t>
      </w:r>
      <w:r>
        <w:rPr>
          <w:color w:val="231F20"/>
          <w:spacing w:val="26"/>
          <w:w w:val="115"/>
          <w:sz w:val="20"/>
        </w:rPr>
        <w:t xml:space="preserve"> </w:t>
      </w:r>
      <w:r>
        <w:rPr>
          <w:color w:val="231F20"/>
          <w:w w:val="115"/>
          <w:sz w:val="20"/>
        </w:rPr>
        <w:t>растений;</w:t>
      </w:r>
    </w:p>
    <w:p w:rsidR="00CD151F" w:rsidRDefault="00CD151F" w:rsidP="00CD151F">
      <w:pPr>
        <w:pStyle w:val="a4"/>
        <w:widowControl w:val="0"/>
        <w:numPr>
          <w:ilvl w:val="0"/>
          <w:numId w:val="95"/>
        </w:numPr>
        <w:tabs>
          <w:tab w:val="left" w:pos="344"/>
        </w:tabs>
        <w:autoSpaceDE w:val="0"/>
        <w:autoSpaceDN w:val="0"/>
        <w:spacing w:before="2" w:after="0" w:line="249" w:lineRule="auto"/>
        <w:ind w:right="114"/>
        <w:contextualSpacing w:val="0"/>
        <w:jc w:val="both"/>
        <w:rPr>
          <w:sz w:val="20"/>
        </w:rPr>
      </w:pPr>
      <w:r>
        <w:rPr>
          <w:color w:val="231F20"/>
          <w:w w:val="115"/>
          <w:sz w:val="20"/>
        </w:rPr>
        <w:t>характеризовать растительные сообщества, сезонные и посту-</w:t>
      </w:r>
      <w:r>
        <w:rPr>
          <w:color w:val="231F20"/>
          <w:spacing w:val="-55"/>
          <w:w w:val="115"/>
          <w:sz w:val="20"/>
        </w:rPr>
        <w:t xml:space="preserve"> </w:t>
      </w:r>
      <w:r>
        <w:rPr>
          <w:color w:val="231F20"/>
          <w:w w:val="115"/>
          <w:sz w:val="20"/>
        </w:rPr>
        <w:t>пательные</w:t>
      </w:r>
      <w:r>
        <w:rPr>
          <w:color w:val="231F20"/>
          <w:spacing w:val="1"/>
          <w:w w:val="115"/>
          <w:sz w:val="20"/>
        </w:rPr>
        <w:t xml:space="preserve"> </w:t>
      </w:r>
      <w:r>
        <w:rPr>
          <w:color w:val="231F20"/>
          <w:w w:val="115"/>
          <w:sz w:val="20"/>
        </w:rPr>
        <w:t>изменения</w:t>
      </w:r>
      <w:r>
        <w:rPr>
          <w:color w:val="231F20"/>
          <w:spacing w:val="1"/>
          <w:w w:val="115"/>
          <w:sz w:val="20"/>
        </w:rPr>
        <w:t xml:space="preserve"> </w:t>
      </w:r>
      <w:r>
        <w:rPr>
          <w:color w:val="231F20"/>
          <w:w w:val="115"/>
          <w:sz w:val="20"/>
        </w:rPr>
        <w:t>растительных</w:t>
      </w:r>
      <w:r>
        <w:rPr>
          <w:color w:val="231F20"/>
          <w:spacing w:val="1"/>
          <w:w w:val="115"/>
          <w:sz w:val="20"/>
        </w:rPr>
        <w:t xml:space="preserve"> </w:t>
      </w:r>
      <w:r>
        <w:rPr>
          <w:color w:val="231F20"/>
          <w:w w:val="115"/>
          <w:sz w:val="20"/>
        </w:rPr>
        <w:t>сообществ,</w:t>
      </w:r>
      <w:r>
        <w:rPr>
          <w:color w:val="231F20"/>
          <w:spacing w:val="1"/>
          <w:w w:val="115"/>
          <w:sz w:val="20"/>
        </w:rPr>
        <w:t xml:space="preserve"> </w:t>
      </w:r>
      <w:r>
        <w:rPr>
          <w:color w:val="231F20"/>
          <w:w w:val="115"/>
          <w:sz w:val="20"/>
        </w:rPr>
        <w:t>раститель-</w:t>
      </w:r>
      <w:r>
        <w:rPr>
          <w:color w:val="231F20"/>
          <w:spacing w:val="1"/>
          <w:w w:val="115"/>
          <w:sz w:val="20"/>
        </w:rPr>
        <w:t xml:space="preserve"> </w:t>
      </w:r>
      <w:r>
        <w:rPr>
          <w:color w:val="231F20"/>
          <w:w w:val="115"/>
          <w:sz w:val="20"/>
        </w:rPr>
        <w:t>ность</w:t>
      </w:r>
      <w:r>
        <w:rPr>
          <w:color w:val="231F20"/>
          <w:spacing w:val="20"/>
          <w:w w:val="115"/>
          <w:sz w:val="20"/>
        </w:rPr>
        <w:t xml:space="preserve"> </w:t>
      </w:r>
      <w:r>
        <w:rPr>
          <w:color w:val="231F20"/>
          <w:w w:val="115"/>
          <w:sz w:val="20"/>
        </w:rPr>
        <w:t>(растительный</w:t>
      </w:r>
      <w:r>
        <w:rPr>
          <w:color w:val="231F20"/>
          <w:spacing w:val="21"/>
          <w:w w:val="115"/>
          <w:sz w:val="20"/>
        </w:rPr>
        <w:t xml:space="preserve"> </w:t>
      </w:r>
      <w:r>
        <w:rPr>
          <w:color w:val="231F20"/>
          <w:w w:val="115"/>
          <w:sz w:val="20"/>
        </w:rPr>
        <w:t>покров)</w:t>
      </w:r>
      <w:r>
        <w:rPr>
          <w:color w:val="231F20"/>
          <w:spacing w:val="20"/>
          <w:w w:val="115"/>
          <w:sz w:val="20"/>
        </w:rPr>
        <w:t xml:space="preserve"> </w:t>
      </w:r>
      <w:r>
        <w:rPr>
          <w:color w:val="231F20"/>
          <w:w w:val="115"/>
          <w:sz w:val="20"/>
        </w:rPr>
        <w:t>природных</w:t>
      </w:r>
      <w:r>
        <w:rPr>
          <w:color w:val="231F20"/>
          <w:spacing w:val="21"/>
          <w:w w:val="115"/>
          <w:sz w:val="20"/>
        </w:rPr>
        <w:t xml:space="preserve"> </w:t>
      </w:r>
      <w:r>
        <w:rPr>
          <w:color w:val="231F20"/>
          <w:w w:val="115"/>
          <w:sz w:val="20"/>
        </w:rPr>
        <w:t>зон</w:t>
      </w:r>
      <w:r>
        <w:rPr>
          <w:color w:val="231F20"/>
          <w:spacing w:val="21"/>
          <w:w w:val="115"/>
          <w:sz w:val="20"/>
        </w:rPr>
        <w:t xml:space="preserve"> </w:t>
      </w:r>
      <w:r>
        <w:rPr>
          <w:color w:val="231F20"/>
          <w:w w:val="115"/>
          <w:sz w:val="20"/>
        </w:rPr>
        <w:t>Земли;</w:t>
      </w:r>
    </w:p>
    <w:p w:rsidR="00CD151F" w:rsidRDefault="00CD151F" w:rsidP="00CD151F">
      <w:pPr>
        <w:pStyle w:val="a4"/>
        <w:widowControl w:val="0"/>
        <w:numPr>
          <w:ilvl w:val="0"/>
          <w:numId w:val="95"/>
        </w:numPr>
        <w:tabs>
          <w:tab w:val="left" w:pos="344"/>
        </w:tabs>
        <w:autoSpaceDE w:val="0"/>
        <w:autoSpaceDN w:val="0"/>
        <w:spacing w:before="2" w:after="0" w:line="249" w:lineRule="auto"/>
        <w:ind w:right="116"/>
        <w:contextualSpacing w:val="0"/>
        <w:jc w:val="both"/>
        <w:rPr>
          <w:sz w:val="20"/>
        </w:rPr>
      </w:pPr>
      <w:r>
        <w:rPr>
          <w:color w:val="231F20"/>
          <w:w w:val="120"/>
          <w:sz w:val="20"/>
        </w:rPr>
        <w:t>приводить примеры культурных растений и их значение в</w:t>
      </w:r>
      <w:r>
        <w:rPr>
          <w:color w:val="231F20"/>
          <w:spacing w:val="1"/>
          <w:w w:val="120"/>
          <w:sz w:val="20"/>
        </w:rPr>
        <w:t xml:space="preserve"> </w:t>
      </w:r>
      <w:r>
        <w:rPr>
          <w:color w:val="231F20"/>
          <w:w w:val="120"/>
          <w:sz w:val="20"/>
        </w:rPr>
        <w:t>жизни человека; понимать причины и знать меры охраны</w:t>
      </w:r>
      <w:r>
        <w:rPr>
          <w:color w:val="231F20"/>
          <w:spacing w:val="1"/>
          <w:w w:val="120"/>
          <w:sz w:val="20"/>
        </w:rPr>
        <w:t xml:space="preserve"> </w:t>
      </w:r>
      <w:r>
        <w:rPr>
          <w:color w:val="231F20"/>
          <w:w w:val="120"/>
          <w:sz w:val="20"/>
        </w:rPr>
        <w:t>растительного</w:t>
      </w:r>
      <w:r>
        <w:rPr>
          <w:color w:val="231F20"/>
          <w:spacing w:val="11"/>
          <w:w w:val="120"/>
          <w:sz w:val="20"/>
        </w:rPr>
        <w:t xml:space="preserve"> </w:t>
      </w:r>
      <w:r>
        <w:rPr>
          <w:color w:val="231F20"/>
          <w:w w:val="120"/>
          <w:sz w:val="20"/>
        </w:rPr>
        <w:t>мира</w:t>
      </w:r>
      <w:r>
        <w:rPr>
          <w:color w:val="231F20"/>
          <w:spacing w:val="11"/>
          <w:w w:val="120"/>
          <w:sz w:val="20"/>
        </w:rPr>
        <w:t xml:space="preserve"> </w:t>
      </w:r>
      <w:r>
        <w:rPr>
          <w:color w:val="231F20"/>
          <w:w w:val="120"/>
          <w:sz w:val="20"/>
        </w:rPr>
        <w:t>Земли;</w:t>
      </w:r>
    </w:p>
    <w:p w:rsidR="00CD151F" w:rsidRDefault="00CD151F" w:rsidP="00CD151F">
      <w:pPr>
        <w:pStyle w:val="a4"/>
        <w:widowControl w:val="0"/>
        <w:numPr>
          <w:ilvl w:val="0"/>
          <w:numId w:val="95"/>
        </w:numPr>
        <w:tabs>
          <w:tab w:val="left" w:pos="344"/>
        </w:tabs>
        <w:autoSpaceDE w:val="0"/>
        <w:autoSpaceDN w:val="0"/>
        <w:spacing w:before="3" w:after="0" w:line="249" w:lineRule="auto"/>
        <w:ind w:right="114"/>
        <w:contextualSpacing w:val="0"/>
        <w:jc w:val="both"/>
        <w:rPr>
          <w:sz w:val="20"/>
        </w:rPr>
      </w:pPr>
      <w:r>
        <w:rPr>
          <w:color w:val="231F20"/>
          <w:w w:val="120"/>
          <w:sz w:val="20"/>
        </w:rPr>
        <w:t>раскрывать роль растений, грибов, лишайников, бактерий в</w:t>
      </w:r>
      <w:r>
        <w:rPr>
          <w:color w:val="231F20"/>
          <w:spacing w:val="-57"/>
          <w:w w:val="120"/>
          <w:sz w:val="20"/>
        </w:rPr>
        <w:t xml:space="preserve"> </w:t>
      </w:r>
      <w:r>
        <w:rPr>
          <w:color w:val="231F20"/>
          <w:w w:val="115"/>
          <w:sz w:val="20"/>
        </w:rPr>
        <w:t>природных сообществах, в хозяйственной деятельности чело-</w:t>
      </w:r>
      <w:r>
        <w:rPr>
          <w:color w:val="231F20"/>
          <w:spacing w:val="-55"/>
          <w:w w:val="115"/>
          <w:sz w:val="20"/>
        </w:rPr>
        <w:t xml:space="preserve"> </w:t>
      </w:r>
      <w:r>
        <w:rPr>
          <w:color w:val="231F20"/>
          <w:w w:val="120"/>
          <w:sz w:val="20"/>
        </w:rPr>
        <w:t>века</w:t>
      </w:r>
      <w:r>
        <w:rPr>
          <w:color w:val="231F20"/>
          <w:spacing w:val="10"/>
          <w:w w:val="120"/>
          <w:sz w:val="20"/>
        </w:rPr>
        <w:t xml:space="preserve"> </w:t>
      </w:r>
      <w:r>
        <w:rPr>
          <w:color w:val="231F20"/>
          <w:w w:val="120"/>
          <w:sz w:val="20"/>
        </w:rPr>
        <w:t>и</w:t>
      </w:r>
      <w:r>
        <w:rPr>
          <w:color w:val="231F20"/>
          <w:spacing w:val="11"/>
          <w:w w:val="120"/>
          <w:sz w:val="20"/>
        </w:rPr>
        <w:t xml:space="preserve"> </w:t>
      </w:r>
      <w:r>
        <w:rPr>
          <w:color w:val="231F20"/>
          <w:w w:val="120"/>
          <w:sz w:val="20"/>
        </w:rPr>
        <w:t>его</w:t>
      </w:r>
      <w:r>
        <w:rPr>
          <w:color w:val="231F20"/>
          <w:spacing w:val="10"/>
          <w:w w:val="120"/>
          <w:sz w:val="20"/>
        </w:rPr>
        <w:t xml:space="preserve"> </w:t>
      </w:r>
      <w:r>
        <w:rPr>
          <w:color w:val="231F20"/>
          <w:w w:val="120"/>
          <w:sz w:val="20"/>
        </w:rPr>
        <w:t>повседневной</w:t>
      </w:r>
      <w:r>
        <w:rPr>
          <w:color w:val="231F20"/>
          <w:spacing w:val="11"/>
          <w:w w:val="120"/>
          <w:sz w:val="20"/>
        </w:rPr>
        <w:t xml:space="preserve"> </w:t>
      </w:r>
      <w:r>
        <w:rPr>
          <w:color w:val="231F20"/>
          <w:w w:val="120"/>
          <w:sz w:val="20"/>
        </w:rPr>
        <w:t>жизни;</w:t>
      </w:r>
    </w:p>
    <w:p w:rsidR="00CD151F" w:rsidRDefault="00CD151F" w:rsidP="00CD151F">
      <w:pPr>
        <w:pStyle w:val="a4"/>
        <w:widowControl w:val="0"/>
        <w:numPr>
          <w:ilvl w:val="0"/>
          <w:numId w:val="95"/>
        </w:numPr>
        <w:tabs>
          <w:tab w:val="left" w:pos="344"/>
        </w:tabs>
        <w:autoSpaceDE w:val="0"/>
        <w:autoSpaceDN w:val="0"/>
        <w:spacing w:before="2" w:after="0" w:line="249" w:lineRule="auto"/>
        <w:ind w:right="114"/>
        <w:contextualSpacing w:val="0"/>
        <w:jc w:val="both"/>
        <w:rPr>
          <w:sz w:val="20"/>
        </w:rPr>
      </w:pPr>
      <w:r>
        <w:rPr>
          <w:color w:val="231F20"/>
          <w:w w:val="115"/>
          <w:sz w:val="20"/>
        </w:rPr>
        <w:t>демонстрировать на конкретных примерах связь знаний био-</w:t>
      </w:r>
      <w:r>
        <w:rPr>
          <w:color w:val="231F20"/>
          <w:spacing w:val="1"/>
          <w:w w:val="115"/>
          <w:sz w:val="20"/>
        </w:rPr>
        <w:t xml:space="preserve"> </w:t>
      </w:r>
      <w:r>
        <w:rPr>
          <w:color w:val="231F20"/>
          <w:w w:val="115"/>
          <w:sz w:val="20"/>
        </w:rPr>
        <w:t>логии со знаниями по математике, физике, географии, техно-</w:t>
      </w:r>
      <w:r>
        <w:rPr>
          <w:color w:val="231F20"/>
          <w:spacing w:val="1"/>
          <w:w w:val="115"/>
          <w:sz w:val="20"/>
        </w:rPr>
        <w:t xml:space="preserve"> </w:t>
      </w:r>
      <w:r>
        <w:rPr>
          <w:color w:val="231F20"/>
          <w:w w:val="115"/>
          <w:sz w:val="20"/>
        </w:rPr>
        <w:t>логии, литературе, и технологии, предметов гуманитарного</w:t>
      </w:r>
      <w:r>
        <w:rPr>
          <w:color w:val="231F20"/>
          <w:spacing w:val="1"/>
          <w:w w:val="115"/>
          <w:sz w:val="20"/>
        </w:rPr>
        <w:t xml:space="preserve"> </w:t>
      </w:r>
      <w:r>
        <w:rPr>
          <w:color w:val="231F20"/>
          <w:w w:val="115"/>
          <w:sz w:val="20"/>
        </w:rPr>
        <w:t>цикла,</w:t>
      </w:r>
      <w:r>
        <w:rPr>
          <w:color w:val="231F20"/>
          <w:spacing w:val="18"/>
          <w:w w:val="115"/>
          <w:sz w:val="20"/>
        </w:rPr>
        <w:t xml:space="preserve"> </w:t>
      </w:r>
      <w:r>
        <w:rPr>
          <w:color w:val="231F20"/>
          <w:w w:val="115"/>
          <w:sz w:val="20"/>
        </w:rPr>
        <w:t>различными</w:t>
      </w:r>
      <w:r>
        <w:rPr>
          <w:color w:val="231F20"/>
          <w:spacing w:val="19"/>
          <w:w w:val="115"/>
          <w:sz w:val="20"/>
        </w:rPr>
        <w:t xml:space="preserve"> </w:t>
      </w:r>
      <w:r>
        <w:rPr>
          <w:color w:val="231F20"/>
          <w:w w:val="115"/>
          <w:sz w:val="20"/>
        </w:rPr>
        <w:t>видами</w:t>
      </w:r>
      <w:r>
        <w:rPr>
          <w:color w:val="231F20"/>
          <w:spacing w:val="19"/>
          <w:w w:val="115"/>
          <w:sz w:val="20"/>
        </w:rPr>
        <w:t xml:space="preserve"> </w:t>
      </w:r>
      <w:r>
        <w:rPr>
          <w:color w:val="231F20"/>
          <w:w w:val="115"/>
          <w:sz w:val="20"/>
        </w:rPr>
        <w:t>искусства;</w:t>
      </w:r>
    </w:p>
    <w:p w:rsidR="00CD151F" w:rsidRDefault="00CD151F" w:rsidP="00CD151F">
      <w:pPr>
        <w:pStyle w:val="a4"/>
        <w:widowControl w:val="0"/>
        <w:numPr>
          <w:ilvl w:val="0"/>
          <w:numId w:val="95"/>
        </w:numPr>
        <w:tabs>
          <w:tab w:val="left" w:pos="344"/>
        </w:tabs>
        <w:autoSpaceDE w:val="0"/>
        <w:autoSpaceDN w:val="0"/>
        <w:spacing w:before="3" w:after="0" w:line="249" w:lineRule="auto"/>
        <w:ind w:right="114"/>
        <w:contextualSpacing w:val="0"/>
        <w:jc w:val="both"/>
        <w:rPr>
          <w:sz w:val="20"/>
        </w:rPr>
      </w:pPr>
      <w:r>
        <w:rPr>
          <w:color w:val="231F20"/>
          <w:w w:val="115"/>
          <w:sz w:val="20"/>
        </w:rPr>
        <w:t>использовать</w:t>
      </w:r>
      <w:r>
        <w:rPr>
          <w:color w:val="231F20"/>
          <w:spacing w:val="1"/>
          <w:w w:val="115"/>
          <w:sz w:val="20"/>
        </w:rPr>
        <w:t xml:space="preserve"> </w:t>
      </w:r>
      <w:r>
        <w:rPr>
          <w:color w:val="231F20"/>
          <w:w w:val="115"/>
          <w:sz w:val="20"/>
        </w:rPr>
        <w:t>методы</w:t>
      </w:r>
      <w:r>
        <w:rPr>
          <w:color w:val="231F20"/>
          <w:spacing w:val="1"/>
          <w:w w:val="115"/>
          <w:sz w:val="20"/>
        </w:rPr>
        <w:t xml:space="preserve"> </w:t>
      </w:r>
      <w:r>
        <w:rPr>
          <w:color w:val="231F20"/>
          <w:w w:val="115"/>
          <w:sz w:val="20"/>
        </w:rPr>
        <w:t>биологии:</w:t>
      </w:r>
      <w:r>
        <w:rPr>
          <w:color w:val="231F20"/>
          <w:spacing w:val="1"/>
          <w:w w:val="115"/>
          <w:sz w:val="20"/>
        </w:rPr>
        <w:t xml:space="preserve"> </w:t>
      </w:r>
      <w:r>
        <w:rPr>
          <w:color w:val="231F20"/>
          <w:w w:val="115"/>
          <w:sz w:val="20"/>
        </w:rPr>
        <w:t>проводить</w:t>
      </w:r>
      <w:r>
        <w:rPr>
          <w:color w:val="231F20"/>
          <w:spacing w:val="1"/>
          <w:w w:val="115"/>
          <w:sz w:val="20"/>
        </w:rPr>
        <w:t xml:space="preserve"> </w:t>
      </w:r>
      <w:r>
        <w:rPr>
          <w:color w:val="231F20"/>
          <w:w w:val="115"/>
          <w:sz w:val="20"/>
        </w:rPr>
        <w:t>наблюдения</w:t>
      </w:r>
      <w:r>
        <w:rPr>
          <w:color w:val="231F20"/>
          <w:spacing w:val="1"/>
          <w:w w:val="115"/>
          <w:sz w:val="20"/>
        </w:rPr>
        <w:t xml:space="preserve"> </w:t>
      </w:r>
      <w:r>
        <w:rPr>
          <w:color w:val="231F20"/>
          <w:w w:val="115"/>
          <w:sz w:val="20"/>
        </w:rPr>
        <w:t>за</w:t>
      </w:r>
      <w:r>
        <w:rPr>
          <w:color w:val="231F20"/>
          <w:spacing w:val="1"/>
          <w:w w:val="115"/>
          <w:sz w:val="20"/>
        </w:rPr>
        <w:t xml:space="preserve"> </w:t>
      </w:r>
      <w:r>
        <w:rPr>
          <w:color w:val="231F20"/>
          <w:w w:val="115"/>
          <w:sz w:val="20"/>
        </w:rPr>
        <w:t>растениями,</w:t>
      </w:r>
      <w:r>
        <w:rPr>
          <w:color w:val="231F20"/>
          <w:spacing w:val="1"/>
          <w:w w:val="115"/>
          <w:sz w:val="20"/>
        </w:rPr>
        <w:t xml:space="preserve"> </w:t>
      </w:r>
      <w:r>
        <w:rPr>
          <w:color w:val="231F20"/>
          <w:w w:val="115"/>
          <w:sz w:val="20"/>
        </w:rPr>
        <w:t>бактериями,</w:t>
      </w:r>
      <w:r>
        <w:rPr>
          <w:color w:val="231F20"/>
          <w:spacing w:val="1"/>
          <w:w w:val="115"/>
          <w:sz w:val="20"/>
        </w:rPr>
        <w:t xml:space="preserve"> </w:t>
      </w:r>
      <w:r>
        <w:rPr>
          <w:color w:val="231F20"/>
          <w:w w:val="115"/>
          <w:sz w:val="20"/>
        </w:rPr>
        <w:t xml:space="preserve">грибами, </w:t>
      </w:r>
      <w:r>
        <w:rPr>
          <w:color w:val="231F20"/>
          <w:spacing w:val="1"/>
          <w:w w:val="115"/>
          <w:sz w:val="20"/>
        </w:rPr>
        <w:t xml:space="preserve"> </w:t>
      </w:r>
      <w:r>
        <w:rPr>
          <w:color w:val="231F20"/>
          <w:w w:val="115"/>
          <w:sz w:val="20"/>
        </w:rPr>
        <w:t xml:space="preserve">лишайниками, </w:t>
      </w:r>
      <w:r>
        <w:rPr>
          <w:color w:val="231F20"/>
          <w:spacing w:val="1"/>
          <w:w w:val="115"/>
          <w:sz w:val="20"/>
        </w:rPr>
        <w:t xml:space="preserve"> </w:t>
      </w:r>
      <w:r>
        <w:rPr>
          <w:color w:val="231F20"/>
          <w:w w:val="115"/>
          <w:sz w:val="20"/>
        </w:rPr>
        <w:t>описы-</w:t>
      </w:r>
      <w:r>
        <w:rPr>
          <w:color w:val="231F20"/>
          <w:spacing w:val="-55"/>
          <w:w w:val="115"/>
          <w:sz w:val="20"/>
        </w:rPr>
        <w:t xml:space="preserve"> </w:t>
      </w:r>
      <w:r>
        <w:rPr>
          <w:color w:val="231F20"/>
          <w:w w:val="115"/>
          <w:sz w:val="20"/>
        </w:rPr>
        <w:t>вать их; ставить простейшие биологические опыты и экспе-</w:t>
      </w:r>
      <w:r>
        <w:rPr>
          <w:color w:val="231F20"/>
          <w:spacing w:val="1"/>
          <w:w w:val="115"/>
          <w:sz w:val="20"/>
        </w:rPr>
        <w:t xml:space="preserve"> </w:t>
      </w:r>
      <w:r>
        <w:rPr>
          <w:color w:val="231F20"/>
          <w:w w:val="115"/>
          <w:sz w:val="20"/>
        </w:rPr>
        <w:t>рименты;</w:t>
      </w:r>
    </w:p>
    <w:p w:rsidR="00CD151F" w:rsidRDefault="00CD151F" w:rsidP="00CD151F">
      <w:pPr>
        <w:pStyle w:val="a4"/>
        <w:widowControl w:val="0"/>
        <w:numPr>
          <w:ilvl w:val="0"/>
          <w:numId w:val="95"/>
        </w:numPr>
        <w:tabs>
          <w:tab w:val="left" w:pos="344"/>
        </w:tabs>
        <w:autoSpaceDE w:val="0"/>
        <w:autoSpaceDN w:val="0"/>
        <w:spacing w:before="4" w:after="0" w:line="249" w:lineRule="auto"/>
        <w:ind w:right="114"/>
        <w:contextualSpacing w:val="0"/>
        <w:jc w:val="both"/>
        <w:rPr>
          <w:sz w:val="20"/>
        </w:rPr>
      </w:pPr>
      <w:r>
        <w:rPr>
          <w:color w:val="231F20"/>
          <w:w w:val="115"/>
          <w:sz w:val="20"/>
        </w:rPr>
        <w:t>соблюдать</w:t>
      </w:r>
      <w:r>
        <w:rPr>
          <w:color w:val="231F20"/>
          <w:spacing w:val="19"/>
          <w:w w:val="115"/>
          <w:sz w:val="20"/>
        </w:rPr>
        <w:t xml:space="preserve"> </w:t>
      </w:r>
      <w:r>
        <w:rPr>
          <w:color w:val="231F20"/>
          <w:w w:val="115"/>
          <w:sz w:val="20"/>
        </w:rPr>
        <w:t>правила</w:t>
      </w:r>
      <w:r>
        <w:rPr>
          <w:color w:val="231F20"/>
          <w:spacing w:val="19"/>
          <w:w w:val="115"/>
          <w:sz w:val="20"/>
        </w:rPr>
        <w:t xml:space="preserve"> </w:t>
      </w:r>
      <w:r>
        <w:rPr>
          <w:color w:val="231F20"/>
          <w:w w:val="115"/>
          <w:sz w:val="20"/>
        </w:rPr>
        <w:t>безопасного</w:t>
      </w:r>
      <w:r>
        <w:rPr>
          <w:color w:val="231F20"/>
          <w:spacing w:val="19"/>
          <w:w w:val="115"/>
          <w:sz w:val="20"/>
        </w:rPr>
        <w:t xml:space="preserve"> </w:t>
      </w:r>
      <w:r>
        <w:rPr>
          <w:color w:val="231F20"/>
          <w:w w:val="115"/>
          <w:sz w:val="20"/>
        </w:rPr>
        <w:t>труда</w:t>
      </w:r>
      <w:r>
        <w:rPr>
          <w:color w:val="231F20"/>
          <w:spacing w:val="19"/>
          <w:w w:val="115"/>
          <w:sz w:val="20"/>
        </w:rPr>
        <w:t xml:space="preserve"> </w:t>
      </w:r>
      <w:r>
        <w:rPr>
          <w:color w:val="231F20"/>
          <w:w w:val="115"/>
          <w:sz w:val="20"/>
        </w:rPr>
        <w:t>при</w:t>
      </w:r>
      <w:r>
        <w:rPr>
          <w:color w:val="231F20"/>
          <w:spacing w:val="19"/>
          <w:w w:val="115"/>
          <w:sz w:val="20"/>
        </w:rPr>
        <w:t xml:space="preserve"> </w:t>
      </w:r>
      <w:r>
        <w:rPr>
          <w:color w:val="231F20"/>
          <w:w w:val="115"/>
          <w:sz w:val="20"/>
        </w:rPr>
        <w:t>работе</w:t>
      </w:r>
      <w:r>
        <w:rPr>
          <w:color w:val="231F20"/>
          <w:spacing w:val="20"/>
          <w:w w:val="115"/>
          <w:sz w:val="20"/>
        </w:rPr>
        <w:t xml:space="preserve"> </w:t>
      </w:r>
      <w:r>
        <w:rPr>
          <w:color w:val="231F20"/>
          <w:w w:val="115"/>
          <w:sz w:val="20"/>
        </w:rPr>
        <w:t>с</w:t>
      </w:r>
      <w:r>
        <w:rPr>
          <w:color w:val="231F20"/>
          <w:spacing w:val="19"/>
          <w:w w:val="115"/>
          <w:sz w:val="20"/>
        </w:rPr>
        <w:t xml:space="preserve"> </w:t>
      </w:r>
      <w:r>
        <w:rPr>
          <w:color w:val="231F20"/>
          <w:w w:val="115"/>
          <w:sz w:val="20"/>
        </w:rPr>
        <w:t>учебным</w:t>
      </w:r>
      <w:r>
        <w:rPr>
          <w:color w:val="231F20"/>
          <w:spacing w:val="-55"/>
          <w:w w:val="115"/>
          <w:sz w:val="20"/>
        </w:rPr>
        <w:t xml:space="preserve"> </w:t>
      </w:r>
      <w:r>
        <w:rPr>
          <w:color w:val="231F20"/>
          <w:w w:val="115"/>
          <w:sz w:val="20"/>
        </w:rPr>
        <w:t>и лабораторным оборудованием, химической посудой в соот-</w:t>
      </w:r>
      <w:r>
        <w:rPr>
          <w:color w:val="231F20"/>
          <w:spacing w:val="1"/>
          <w:w w:val="115"/>
          <w:sz w:val="20"/>
        </w:rPr>
        <w:t xml:space="preserve"> </w:t>
      </w:r>
      <w:r>
        <w:rPr>
          <w:color w:val="231F20"/>
          <w:w w:val="115"/>
          <w:sz w:val="20"/>
        </w:rPr>
        <w:t>ветствии с инструкциями на уроке и во внеурочной деятель-</w:t>
      </w:r>
      <w:r>
        <w:rPr>
          <w:color w:val="231F20"/>
          <w:spacing w:val="1"/>
          <w:w w:val="115"/>
          <w:sz w:val="20"/>
        </w:rPr>
        <w:t xml:space="preserve"> </w:t>
      </w:r>
      <w:r>
        <w:rPr>
          <w:color w:val="231F20"/>
          <w:w w:val="115"/>
          <w:sz w:val="20"/>
        </w:rPr>
        <w:t>ности;</w:t>
      </w:r>
    </w:p>
    <w:p w:rsidR="00CD151F" w:rsidRDefault="00CD151F" w:rsidP="00CD151F">
      <w:pPr>
        <w:pStyle w:val="a4"/>
        <w:widowControl w:val="0"/>
        <w:numPr>
          <w:ilvl w:val="0"/>
          <w:numId w:val="95"/>
        </w:numPr>
        <w:tabs>
          <w:tab w:val="left" w:pos="344"/>
        </w:tabs>
        <w:autoSpaceDE w:val="0"/>
        <w:autoSpaceDN w:val="0"/>
        <w:spacing w:before="3" w:after="0" w:line="249" w:lineRule="auto"/>
        <w:ind w:right="114"/>
        <w:contextualSpacing w:val="0"/>
        <w:jc w:val="both"/>
        <w:rPr>
          <w:sz w:val="20"/>
        </w:rPr>
      </w:pPr>
      <w:r>
        <w:rPr>
          <w:color w:val="231F20"/>
          <w:w w:val="115"/>
          <w:sz w:val="20"/>
        </w:rPr>
        <w:t>владеть</w:t>
      </w:r>
      <w:r>
        <w:rPr>
          <w:color w:val="231F20"/>
          <w:spacing w:val="1"/>
          <w:w w:val="115"/>
          <w:sz w:val="20"/>
        </w:rPr>
        <w:t xml:space="preserve"> </w:t>
      </w:r>
      <w:r>
        <w:rPr>
          <w:color w:val="231F20"/>
          <w:w w:val="115"/>
          <w:sz w:val="20"/>
        </w:rPr>
        <w:t>приёмами</w:t>
      </w:r>
      <w:r>
        <w:rPr>
          <w:color w:val="231F20"/>
          <w:spacing w:val="1"/>
          <w:w w:val="115"/>
          <w:sz w:val="20"/>
        </w:rPr>
        <w:t xml:space="preserve"> </w:t>
      </w:r>
      <w:r>
        <w:rPr>
          <w:color w:val="231F20"/>
          <w:w w:val="115"/>
          <w:sz w:val="20"/>
        </w:rPr>
        <w:t>работы</w:t>
      </w:r>
      <w:r>
        <w:rPr>
          <w:color w:val="231F20"/>
          <w:spacing w:val="1"/>
          <w:w w:val="115"/>
          <w:sz w:val="20"/>
        </w:rPr>
        <w:t xml:space="preserve"> </w:t>
      </w:r>
      <w:r>
        <w:rPr>
          <w:color w:val="231F20"/>
          <w:w w:val="115"/>
          <w:sz w:val="20"/>
        </w:rPr>
        <w:t>с</w:t>
      </w:r>
      <w:r>
        <w:rPr>
          <w:color w:val="231F20"/>
          <w:spacing w:val="1"/>
          <w:w w:val="115"/>
          <w:sz w:val="20"/>
        </w:rPr>
        <w:t xml:space="preserve"> </w:t>
      </w:r>
      <w:r>
        <w:rPr>
          <w:color w:val="231F20"/>
          <w:w w:val="115"/>
          <w:sz w:val="20"/>
        </w:rPr>
        <w:t>биологической</w:t>
      </w:r>
      <w:r>
        <w:rPr>
          <w:color w:val="231F20"/>
          <w:spacing w:val="1"/>
          <w:w w:val="115"/>
          <w:sz w:val="20"/>
        </w:rPr>
        <w:t xml:space="preserve"> </w:t>
      </w:r>
      <w:r>
        <w:rPr>
          <w:color w:val="231F20"/>
          <w:w w:val="115"/>
          <w:sz w:val="20"/>
        </w:rPr>
        <w:t>информацией:</w:t>
      </w:r>
      <w:r>
        <w:rPr>
          <w:color w:val="231F20"/>
          <w:spacing w:val="1"/>
          <w:w w:val="115"/>
          <w:sz w:val="20"/>
        </w:rPr>
        <w:t xml:space="preserve"> </w:t>
      </w:r>
      <w:r>
        <w:rPr>
          <w:color w:val="231F20"/>
          <w:w w:val="115"/>
          <w:sz w:val="20"/>
        </w:rPr>
        <w:t>формулировать основания для извлечения и обобщения ин-</w:t>
      </w:r>
      <w:r>
        <w:rPr>
          <w:color w:val="231F20"/>
          <w:spacing w:val="1"/>
          <w:w w:val="115"/>
          <w:sz w:val="20"/>
        </w:rPr>
        <w:t xml:space="preserve"> </w:t>
      </w:r>
      <w:r>
        <w:rPr>
          <w:color w:val="231F20"/>
          <w:w w:val="115"/>
          <w:sz w:val="20"/>
        </w:rPr>
        <w:t>формации</w:t>
      </w:r>
      <w:r>
        <w:rPr>
          <w:color w:val="231F20"/>
          <w:spacing w:val="1"/>
          <w:w w:val="115"/>
          <w:sz w:val="20"/>
        </w:rPr>
        <w:t xml:space="preserve"> </w:t>
      </w:r>
      <w:r>
        <w:rPr>
          <w:color w:val="231F20"/>
          <w:w w:val="115"/>
          <w:sz w:val="20"/>
        </w:rPr>
        <w:t>из</w:t>
      </w:r>
      <w:r>
        <w:rPr>
          <w:color w:val="231F20"/>
          <w:spacing w:val="1"/>
          <w:w w:val="115"/>
          <w:sz w:val="20"/>
        </w:rPr>
        <w:t xml:space="preserve"> </w:t>
      </w:r>
      <w:r>
        <w:rPr>
          <w:color w:val="231F20"/>
          <w:w w:val="115"/>
          <w:sz w:val="20"/>
        </w:rPr>
        <w:t>нескольких</w:t>
      </w:r>
      <w:r>
        <w:rPr>
          <w:color w:val="231F20"/>
          <w:spacing w:val="1"/>
          <w:w w:val="115"/>
          <w:sz w:val="20"/>
        </w:rPr>
        <w:t xml:space="preserve"> </w:t>
      </w:r>
      <w:r>
        <w:rPr>
          <w:color w:val="231F20"/>
          <w:w w:val="115"/>
          <w:sz w:val="20"/>
        </w:rPr>
        <w:t>(2—3)</w:t>
      </w:r>
      <w:r>
        <w:rPr>
          <w:color w:val="231F20"/>
          <w:spacing w:val="1"/>
          <w:w w:val="115"/>
          <w:sz w:val="20"/>
        </w:rPr>
        <w:t xml:space="preserve"> </w:t>
      </w:r>
      <w:r>
        <w:rPr>
          <w:color w:val="231F20"/>
          <w:w w:val="115"/>
          <w:sz w:val="20"/>
        </w:rPr>
        <w:t>источников;</w:t>
      </w:r>
      <w:r>
        <w:rPr>
          <w:color w:val="231F20"/>
          <w:spacing w:val="1"/>
          <w:w w:val="115"/>
          <w:sz w:val="20"/>
        </w:rPr>
        <w:t xml:space="preserve"> </w:t>
      </w:r>
      <w:r>
        <w:rPr>
          <w:color w:val="231F20"/>
          <w:w w:val="115"/>
          <w:sz w:val="20"/>
        </w:rPr>
        <w:t>преобразовы-</w:t>
      </w:r>
      <w:r>
        <w:rPr>
          <w:color w:val="231F20"/>
          <w:spacing w:val="1"/>
          <w:w w:val="115"/>
          <w:sz w:val="20"/>
        </w:rPr>
        <w:t xml:space="preserve"> </w:t>
      </w:r>
      <w:r>
        <w:rPr>
          <w:color w:val="231F20"/>
          <w:w w:val="115"/>
          <w:sz w:val="20"/>
        </w:rPr>
        <w:t>вать</w:t>
      </w:r>
      <w:r>
        <w:rPr>
          <w:color w:val="231F20"/>
          <w:spacing w:val="19"/>
          <w:w w:val="115"/>
          <w:sz w:val="20"/>
        </w:rPr>
        <w:t xml:space="preserve"> </w:t>
      </w:r>
      <w:r>
        <w:rPr>
          <w:color w:val="231F20"/>
          <w:w w:val="115"/>
          <w:sz w:val="20"/>
        </w:rPr>
        <w:t>информацию</w:t>
      </w:r>
      <w:r>
        <w:rPr>
          <w:color w:val="231F20"/>
          <w:spacing w:val="20"/>
          <w:w w:val="115"/>
          <w:sz w:val="20"/>
        </w:rPr>
        <w:t xml:space="preserve"> </w:t>
      </w:r>
      <w:r>
        <w:rPr>
          <w:color w:val="231F20"/>
          <w:w w:val="115"/>
          <w:sz w:val="20"/>
        </w:rPr>
        <w:t>из</w:t>
      </w:r>
      <w:r>
        <w:rPr>
          <w:color w:val="231F20"/>
          <w:spacing w:val="19"/>
          <w:w w:val="115"/>
          <w:sz w:val="20"/>
        </w:rPr>
        <w:t xml:space="preserve"> </w:t>
      </w:r>
      <w:r>
        <w:rPr>
          <w:color w:val="231F20"/>
          <w:w w:val="115"/>
          <w:sz w:val="20"/>
        </w:rPr>
        <w:t>одной</w:t>
      </w:r>
      <w:r>
        <w:rPr>
          <w:color w:val="231F20"/>
          <w:spacing w:val="20"/>
          <w:w w:val="115"/>
          <w:sz w:val="20"/>
        </w:rPr>
        <w:t xml:space="preserve"> </w:t>
      </w:r>
      <w:r>
        <w:rPr>
          <w:color w:val="231F20"/>
          <w:w w:val="115"/>
          <w:sz w:val="20"/>
        </w:rPr>
        <w:t>знаковой</w:t>
      </w:r>
      <w:r>
        <w:rPr>
          <w:color w:val="231F20"/>
          <w:spacing w:val="19"/>
          <w:w w:val="115"/>
          <w:sz w:val="20"/>
        </w:rPr>
        <w:t xml:space="preserve"> </w:t>
      </w:r>
      <w:r>
        <w:rPr>
          <w:color w:val="231F20"/>
          <w:w w:val="115"/>
          <w:sz w:val="20"/>
        </w:rPr>
        <w:t>системы</w:t>
      </w:r>
      <w:r>
        <w:rPr>
          <w:color w:val="231F20"/>
          <w:spacing w:val="20"/>
          <w:w w:val="115"/>
          <w:sz w:val="20"/>
        </w:rPr>
        <w:t xml:space="preserve"> </w:t>
      </w:r>
      <w:r>
        <w:rPr>
          <w:color w:val="231F20"/>
          <w:w w:val="115"/>
          <w:sz w:val="20"/>
        </w:rPr>
        <w:t>в</w:t>
      </w:r>
      <w:r>
        <w:rPr>
          <w:color w:val="231F20"/>
          <w:spacing w:val="19"/>
          <w:w w:val="115"/>
          <w:sz w:val="20"/>
        </w:rPr>
        <w:t xml:space="preserve"> </w:t>
      </w:r>
      <w:r>
        <w:rPr>
          <w:color w:val="231F20"/>
          <w:w w:val="115"/>
          <w:sz w:val="20"/>
        </w:rPr>
        <w:t>другую;</w:t>
      </w:r>
    </w:p>
    <w:p w:rsidR="00CD151F" w:rsidRDefault="00CD151F" w:rsidP="00CD151F">
      <w:pPr>
        <w:pStyle w:val="a4"/>
        <w:widowControl w:val="0"/>
        <w:numPr>
          <w:ilvl w:val="0"/>
          <w:numId w:val="95"/>
        </w:numPr>
        <w:tabs>
          <w:tab w:val="left" w:pos="344"/>
        </w:tabs>
        <w:autoSpaceDE w:val="0"/>
        <w:autoSpaceDN w:val="0"/>
        <w:spacing w:before="3" w:after="0" w:line="249" w:lineRule="auto"/>
        <w:ind w:right="114"/>
        <w:contextualSpacing w:val="0"/>
        <w:jc w:val="both"/>
        <w:rPr>
          <w:sz w:val="20"/>
        </w:rPr>
      </w:pPr>
      <w:r>
        <w:rPr>
          <w:color w:val="231F20"/>
          <w:w w:val="115"/>
          <w:sz w:val="20"/>
        </w:rPr>
        <w:t>создавать</w:t>
      </w:r>
      <w:r>
        <w:rPr>
          <w:color w:val="231F20"/>
          <w:spacing w:val="1"/>
          <w:w w:val="115"/>
          <w:sz w:val="20"/>
        </w:rPr>
        <w:t xml:space="preserve"> </w:t>
      </w:r>
      <w:r>
        <w:rPr>
          <w:color w:val="231F20"/>
          <w:w w:val="115"/>
          <w:sz w:val="20"/>
        </w:rPr>
        <w:t>письменные</w:t>
      </w:r>
      <w:r>
        <w:rPr>
          <w:color w:val="231F20"/>
          <w:spacing w:val="1"/>
          <w:w w:val="115"/>
          <w:sz w:val="20"/>
        </w:rPr>
        <w:t xml:space="preserve"> </w:t>
      </w:r>
      <w:r>
        <w:rPr>
          <w:color w:val="231F20"/>
          <w:w w:val="115"/>
          <w:sz w:val="20"/>
        </w:rPr>
        <w:t>и</w:t>
      </w:r>
      <w:r>
        <w:rPr>
          <w:color w:val="231F20"/>
          <w:spacing w:val="1"/>
          <w:w w:val="115"/>
          <w:sz w:val="20"/>
        </w:rPr>
        <w:t xml:space="preserve"> </w:t>
      </w:r>
      <w:r>
        <w:rPr>
          <w:color w:val="231F20"/>
          <w:w w:val="115"/>
          <w:sz w:val="20"/>
        </w:rPr>
        <w:t>устные</w:t>
      </w:r>
      <w:r>
        <w:rPr>
          <w:color w:val="231F20"/>
          <w:spacing w:val="1"/>
          <w:w w:val="115"/>
          <w:sz w:val="20"/>
        </w:rPr>
        <w:t xml:space="preserve"> </w:t>
      </w:r>
      <w:r>
        <w:rPr>
          <w:color w:val="231F20"/>
          <w:w w:val="115"/>
          <w:sz w:val="20"/>
        </w:rPr>
        <w:t>сообщения,</w:t>
      </w:r>
      <w:r>
        <w:rPr>
          <w:color w:val="231F20"/>
          <w:spacing w:val="1"/>
          <w:w w:val="115"/>
          <w:sz w:val="20"/>
        </w:rPr>
        <w:t xml:space="preserve"> </w:t>
      </w:r>
      <w:r>
        <w:rPr>
          <w:color w:val="231F20"/>
          <w:w w:val="115"/>
          <w:sz w:val="20"/>
        </w:rPr>
        <w:t>грамотно</w:t>
      </w:r>
      <w:r>
        <w:rPr>
          <w:color w:val="231F20"/>
          <w:spacing w:val="1"/>
          <w:w w:val="115"/>
          <w:sz w:val="20"/>
        </w:rPr>
        <w:t xml:space="preserve"> </w:t>
      </w:r>
      <w:r>
        <w:rPr>
          <w:color w:val="231F20"/>
          <w:w w:val="115"/>
          <w:sz w:val="20"/>
        </w:rPr>
        <w:t>ис-</w:t>
      </w:r>
      <w:r>
        <w:rPr>
          <w:color w:val="231F20"/>
          <w:spacing w:val="1"/>
          <w:w w:val="115"/>
          <w:sz w:val="20"/>
        </w:rPr>
        <w:t xml:space="preserve"> </w:t>
      </w:r>
      <w:r>
        <w:rPr>
          <w:color w:val="231F20"/>
          <w:w w:val="115"/>
          <w:sz w:val="20"/>
        </w:rPr>
        <w:t>пользуя понятийный аппарат изучаемого раздела биологии,</w:t>
      </w:r>
      <w:r>
        <w:rPr>
          <w:color w:val="231F20"/>
          <w:spacing w:val="1"/>
          <w:w w:val="115"/>
          <w:sz w:val="20"/>
        </w:rPr>
        <w:t xml:space="preserve"> </w:t>
      </w:r>
      <w:r>
        <w:rPr>
          <w:color w:val="231F20"/>
          <w:w w:val="115"/>
          <w:sz w:val="20"/>
        </w:rPr>
        <w:t>сопровождать выступление презентацией с учётом особенно-</w:t>
      </w:r>
      <w:r>
        <w:rPr>
          <w:color w:val="231F20"/>
          <w:spacing w:val="1"/>
          <w:w w:val="115"/>
          <w:sz w:val="20"/>
        </w:rPr>
        <w:t xml:space="preserve"> </w:t>
      </w:r>
      <w:r>
        <w:rPr>
          <w:color w:val="231F20"/>
          <w:w w:val="115"/>
          <w:sz w:val="20"/>
        </w:rPr>
        <w:t>стей</w:t>
      </w:r>
      <w:r>
        <w:rPr>
          <w:color w:val="231F20"/>
          <w:spacing w:val="15"/>
          <w:w w:val="115"/>
          <w:sz w:val="20"/>
        </w:rPr>
        <w:t xml:space="preserve"> </w:t>
      </w:r>
      <w:r>
        <w:rPr>
          <w:color w:val="231F20"/>
          <w:w w:val="115"/>
          <w:sz w:val="20"/>
        </w:rPr>
        <w:t>аудитории</w:t>
      </w:r>
      <w:r>
        <w:rPr>
          <w:color w:val="231F20"/>
          <w:spacing w:val="16"/>
          <w:w w:val="115"/>
          <w:sz w:val="20"/>
        </w:rPr>
        <w:t xml:space="preserve"> </w:t>
      </w:r>
      <w:r>
        <w:rPr>
          <w:color w:val="231F20"/>
          <w:w w:val="115"/>
          <w:sz w:val="20"/>
        </w:rPr>
        <w:t>сверстников.</w:t>
      </w:r>
    </w:p>
    <w:p w:rsidR="00CD151F" w:rsidRDefault="00CD151F" w:rsidP="00CD151F">
      <w:pPr>
        <w:pStyle w:val="311"/>
        <w:numPr>
          <w:ilvl w:val="0"/>
          <w:numId w:val="94"/>
        </w:numPr>
        <w:tabs>
          <w:tab w:val="left" w:pos="275"/>
        </w:tabs>
        <w:spacing w:before="173"/>
        <w:rPr>
          <w:rFonts w:ascii="Trebuchet MS" w:hAnsi="Trebuchet MS"/>
        </w:rPr>
      </w:pPr>
      <w:bookmarkStart w:id="20" w:name="_TOC_250002"/>
      <w:bookmarkEnd w:id="20"/>
      <w:r>
        <w:rPr>
          <w:rFonts w:ascii="Trebuchet MS" w:hAnsi="Trebuchet MS"/>
          <w:color w:val="231F20"/>
        </w:rPr>
        <w:t>класс:</w:t>
      </w:r>
    </w:p>
    <w:p w:rsidR="00CD151F" w:rsidRDefault="00CD151F" w:rsidP="00CD151F">
      <w:pPr>
        <w:pStyle w:val="a4"/>
        <w:widowControl w:val="0"/>
        <w:numPr>
          <w:ilvl w:val="0"/>
          <w:numId w:val="95"/>
        </w:numPr>
        <w:tabs>
          <w:tab w:val="left" w:pos="344"/>
        </w:tabs>
        <w:autoSpaceDE w:val="0"/>
        <w:autoSpaceDN w:val="0"/>
        <w:spacing w:before="122" w:after="0" w:line="249" w:lineRule="auto"/>
        <w:ind w:right="114"/>
        <w:contextualSpacing w:val="0"/>
        <w:jc w:val="both"/>
        <w:rPr>
          <w:sz w:val="20"/>
        </w:rPr>
      </w:pPr>
      <w:r>
        <w:rPr>
          <w:color w:val="231F20"/>
          <w:spacing w:val="-1"/>
          <w:w w:val="120"/>
          <w:sz w:val="20"/>
        </w:rPr>
        <w:t>характеризовать</w:t>
      </w:r>
      <w:r>
        <w:rPr>
          <w:color w:val="231F20"/>
          <w:spacing w:val="-13"/>
          <w:w w:val="120"/>
          <w:sz w:val="20"/>
        </w:rPr>
        <w:t xml:space="preserve"> </w:t>
      </w:r>
      <w:r>
        <w:rPr>
          <w:color w:val="231F20"/>
          <w:w w:val="120"/>
          <w:sz w:val="20"/>
        </w:rPr>
        <w:t>зоологию</w:t>
      </w:r>
      <w:r>
        <w:rPr>
          <w:color w:val="231F20"/>
          <w:spacing w:val="-13"/>
          <w:w w:val="120"/>
          <w:sz w:val="20"/>
        </w:rPr>
        <w:t xml:space="preserve"> </w:t>
      </w:r>
      <w:r>
        <w:rPr>
          <w:color w:val="231F20"/>
          <w:w w:val="120"/>
          <w:sz w:val="20"/>
        </w:rPr>
        <w:t>как</w:t>
      </w:r>
      <w:r>
        <w:rPr>
          <w:color w:val="231F20"/>
          <w:spacing w:val="-13"/>
          <w:w w:val="120"/>
          <w:sz w:val="20"/>
        </w:rPr>
        <w:t xml:space="preserve"> </w:t>
      </w:r>
      <w:r>
        <w:rPr>
          <w:color w:val="231F20"/>
          <w:w w:val="120"/>
          <w:sz w:val="20"/>
        </w:rPr>
        <w:t>биологическую</w:t>
      </w:r>
      <w:r>
        <w:rPr>
          <w:color w:val="231F20"/>
          <w:spacing w:val="-12"/>
          <w:w w:val="120"/>
          <w:sz w:val="20"/>
        </w:rPr>
        <w:t xml:space="preserve"> </w:t>
      </w:r>
      <w:r>
        <w:rPr>
          <w:color w:val="231F20"/>
          <w:w w:val="120"/>
          <w:sz w:val="20"/>
        </w:rPr>
        <w:t>науку,</w:t>
      </w:r>
      <w:r>
        <w:rPr>
          <w:color w:val="231F20"/>
          <w:spacing w:val="-13"/>
          <w:w w:val="120"/>
          <w:sz w:val="20"/>
        </w:rPr>
        <w:t xml:space="preserve"> </w:t>
      </w:r>
      <w:r>
        <w:rPr>
          <w:color w:val="231F20"/>
          <w:w w:val="120"/>
          <w:sz w:val="20"/>
        </w:rPr>
        <w:t>её</w:t>
      </w:r>
      <w:r>
        <w:rPr>
          <w:color w:val="231F20"/>
          <w:spacing w:val="-13"/>
          <w:w w:val="120"/>
          <w:sz w:val="20"/>
        </w:rPr>
        <w:t xml:space="preserve"> </w:t>
      </w:r>
      <w:r>
        <w:rPr>
          <w:color w:val="231F20"/>
          <w:w w:val="120"/>
          <w:sz w:val="20"/>
        </w:rPr>
        <w:t>раз-</w:t>
      </w:r>
      <w:r>
        <w:rPr>
          <w:color w:val="231F20"/>
          <w:spacing w:val="-57"/>
          <w:w w:val="120"/>
          <w:sz w:val="20"/>
        </w:rPr>
        <w:t xml:space="preserve"> </w:t>
      </w:r>
      <w:r>
        <w:rPr>
          <w:color w:val="231F20"/>
          <w:w w:val="120"/>
          <w:sz w:val="20"/>
        </w:rPr>
        <w:t>делы</w:t>
      </w:r>
      <w:r>
        <w:rPr>
          <w:color w:val="231F20"/>
          <w:spacing w:val="10"/>
          <w:w w:val="120"/>
          <w:sz w:val="20"/>
        </w:rPr>
        <w:t xml:space="preserve"> </w:t>
      </w:r>
      <w:r>
        <w:rPr>
          <w:color w:val="231F20"/>
          <w:w w:val="120"/>
          <w:sz w:val="20"/>
        </w:rPr>
        <w:t>и</w:t>
      </w:r>
      <w:r>
        <w:rPr>
          <w:color w:val="231F20"/>
          <w:spacing w:val="11"/>
          <w:w w:val="120"/>
          <w:sz w:val="20"/>
        </w:rPr>
        <w:t xml:space="preserve"> </w:t>
      </w:r>
      <w:r>
        <w:rPr>
          <w:color w:val="231F20"/>
          <w:w w:val="120"/>
          <w:sz w:val="20"/>
        </w:rPr>
        <w:t>связь</w:t>
      </w:r>
      <w:r>
        <w:rPr>
          <w:color w:val="231F20"/>
          <w:spacing w:val="10"/>
          <w:w w:val="120"/>
          <w:sz w:val="20"/>
        </w:rPr>
        <w:t xml:space="preserve"> </w:t>
      </w:r>
      <w:r>
        <w:rPr>
          <w:color w:val="231F20"/>
          <w:w w:val="120"/>
          <w:sz w:val="20"/>
        </w:rPr>
        <w:t>с</w:t>
      </w:r>
      <w:r>
        <w:rPr>
          <w:color w:val="231F20"/>
          <w:spacing w:val="11"/>
          <w:w w:val="120"/>
          <w:sz w:val="20"/>
        </w:rPr>
        <w:t xml:space="preserve"> </w:t>
      </w:r>
      <w:r>
        <w:rPr>
          <w:color w:val="231F20"/>
          <w:w w:val="120"/>
          <w:sz w:val="20"/>
        </w:rPr>
        <w:t>другими</w:t>
      </w:r>
      <w:r>
        <w:rPr>
          <w:color w:val="231F20"/>
          <w:spacing w:val="10"/>
          <w:w w:val="120"/>
          <w:sz w:val="20"/>
        </w:rPr>
        <w:t xml:space="preserve"> </w:t>
      </w:r>
      <w:r>
        <w:rPr>
          <w:color w:val="231F20"/>
          <w:w w:val="120"/>
          <w:sz w:val="20"/>
        </w:rPr>
        <w:t>науками</w:t>
      </w:r>
      <w:r>
        <w:rPr>
          <w:color w:val="231F20"/>
          <w:spacing w:val="11"/>
          <w:w w:val="120"/>
          <w:sz w:val="20"/>
        </w:rPr>
        <w:t xml:space="preserve"> </w:t>
      </w:r>
      <w:r>
        <w:rPr>
          <w:color w:val="231F20"/>
          <w:w w:val="120"/>
          <w:sz w:val="20"/>
        </w:rPr>
        <w:t>и</w:t>
      </w:r>
      <w:r>
        <w:rPr>
          <w:color w:val="231F20"/>
          <w:spacing w:val="10"/>
          <w:w w:val="120"/>
          <w:sz w:val="20"/>
        </w:rPr>
        <w:t xml:space="preserve"> </w:t>
      </w:r>
      <w:r>
        <w:rPr>
          <w:color w:val="231F20"/>
          <w:w w:val="120"/>
          <w:sz w:val="20"/>
        </w:rPr>
        <w:t>техникой;</w:t>
      </w:r>
    </w:p>
    <w:p w:rsidR="00CD151F" w:rsidRDefault="00CD151F" w:rsidP="00CD151F">
      <w:pPr>
        <w:pStyle w:val="a4"/>
        <w:widowControl w:val="0"/>
        <w:numPr>
          <w:ilvl w:val="0"/>
          <w:numId w:val="95"/>
        </w:numPr>
        <w:tabs>
          <w:tab w:val="left" w:pos="344"/>
        </w:tabs>
        <w:autoSpaceDE w:val="0"/>
        <w:autoSpaceDN w:val="0"/>
        <w:spacing w:before="2" w:after="0" w:line="249" w:lineRule="auto"/>
        <w:ind w:right="114"/>
        <w:contextualSpacing w:val="0"/>
        <w:jc w:val="both"/>
        <w:rPr>
          <w:sz w:val="20"/>
        </w:rPr>
      </w:pPr>
      <w:r>
        <w:rPr>
          <w:color w:val="231F20"/>
          <w:w w:val="120"/>
          <w:sz w:val="20"/>
        </w:rPr>
        <w:t>характеризовать принципы классификации животных, вид</w:t>
      </w:r>
      <w:r>
        <w:rPr>
          <w:color w:val="231F20"/>
          <w:spacing w:val="1"/>
          <w:w w:val="120"/>
          <w:sz w:val="20"/>
        </w:rPr>
        <w:t xml:space="preserve"> </w:t>
      </w:r>
      <w:r>
        <w:rPr>
          <w:color w:val="231F20"/>
          <w:w w:val="115"/>
          <w:sz w:val="20"/>
        </w:rPr>
        <w:t>как</w:t>
      </w:r>
      <w:r>
        <w:rPr>
          <w:color w:val="231F20"/>
          <w:spacing w:val="30"/>
          <w:w w:val="115"/>
          <w:sz w:val="20"/>
        </w:rPr>
        <w:t xml:space="preserve"> </w:t>
      </w:r>
      <w:r>
        <w:rPr>
          <w:color w:val="231F20"/>
          <w:w w:val="115"/>
          <w:sz w:val="20"/>
        </w:rPr>
        <w:t>основную</w:t>
      </w:r>
      <w:r>
        <w:rPr>
          <w:color w:val="231F20"/>
          <w:spacing w:val="31"/>
          <w:w w:val="115"/>
          <w:sz w:val="20"/>
        </w:rPr>
        <w:t xml:space="preserve"> </w:t>
      </w:r>
      <w:r>
        <w:rPr>
          <w:color w:val="231F20"/>
          <w:w w:val="115"/>
          <w:sz w:val="20"/>
        </w:rPr>
        <w:t>систематическую</w:t>
      </w:r>
      <w:r>
        <w:rPr>
          <w:color w:val="231F20"/>
          <w:spacing w:val="31"/>
          <w:w w:val="115"/>
          <w:sz w:val="20"/>
        </w:rPr>
        <w:t xml:space="preserve"> </w:t>
      </w:r>
      <w:r>
        <w:rPr>
          <w:color w:val="231F20"/>
          <w:w w:val="115"/>
          <w:sz w:val="20"/>
        </w:rPr>
        <w:t>категорию,</w:t>
      </w:r>
      <w:r>
        <w:rPr>
          <w:color w:val="231F20"/>
          <w:spacing w:val="31"/>
          <w:w w:val="115"/>
          <w:sz w:val="20"/>
        </w:rPr>
        <w:t xml:space="preserve"> </w:t>
      </w:r>
      <w:r>
        <w:rPr>
          <w:color w:val="231F20"/>
          <w:w w:val="115"/>
          <w:sz w:val="20"/>
        </w:rPr>
        <w:t>основные</w:t>
      </w:r>
      <w:r>
        <w:rPr>
          <w:color w:val="231F20"/>
          <w:spacing w:val="31"/>
          <w:w w:val="115"/>
          <w:sz w:val="20"/>
        </w:rPr>
        <w:t xml:space="preserve"> </w:t>
      </w:r>
      <w:r>
        <w:rPr>
          <w:color w:val="231F20"/>
          <w:w w:val="115"/>
          <w:sz w:val="20"/>
        </w:rPr>
        <w:t>систе-</w:t>
      </w:r>
    </w:p>
    <w:p w:rsidR="00CD151F" w:rsidRDefault="00CD151F" w:rsidP="00CD151F">
      <w:pPr>
        <w:spacing w:line="249" w:lineRule="auto"/>
        <w:jc w:val="both"/>
        <w:rPr>
          <w:sz w:val="20"/>
        </w:rPr>
        <w:sectPr w:rsidR="00CD151F">
          <w:pgSz w:w="7830" w:h="12020"/>
          <w:pgMar w:top="620" w:right="620" w:bottom="820" w:left="620" w:header="0" w:footer="628" w:gutter="0"/>
          <w:cols w:space="720"/>
        </w:sectPr>
      </w:pPr>
    </w:p>
    <w:p w:rsidR="00CD151F" w:rsidRDefault="00CD151F" w:rsidP="00CD151F">
      <w:pPr>
        <w:pStyle w:val="a6"/>
        <w:spacing w:before="69" w:line="249" w:lineRule="auto"/>
        <w:ind w:firstLine="0"/>
      </w:pPr>
      <w:r>
        <w:rPr>
          <w:color w:val="231F20"/>
          <w:w w:val="115"/>
        </w:rPr>
        <w:lastRenderedPageBreak/>
        <w:t>матические группы животных (простейшие, кишечнополост-</w:t>
      </w:r>
      <w:r>
        <w:rPr>
          <w:color w:val="231F20"/>
          <w:spacing w:val="1"/>
          <w:w w:val="115"/>
        </w:rPr>
        <w:t xml:space="preserve"> </w:t>
      </w:r>
      <w:r>
        <w:rPr>
          <w:color w:val="231F20"/>
          <w:w w:val="120"/>
        </w:rPr>
        <w:t>ные, плоские, круглые и кольчатые черви; членистоногие,</w:t>
      </w:r>
      <w:r>
        <w:rPr>
          <w:color w:val="231F20"/>
          <w:spacing w:val="1"/>
          <w:w w:val="120"/>
        </w:rPr>
        <w:t xml:space="preserve"> </w:t>
      </w:r>
      <w:r>
        <w:rPr>
          <w:color w:val="231F20"/>
          <w:w w:val="120"/>
        </w:rPr>
        <w:t>моллюски,</w:t>
      </w:r>
      <w:r>
        <w:rPr>
          <w:color w:val="231F20"/>
          <w:spacing w:val="10"/>
          <w:w w:val="120"/>
        </w:rPr>
        <w:t xml:space="preserve"> </w:t>
      </w:r>
      <w:r>
        <w:rPr>
          <w:color w:val="231F20"/>
          <w:w w:val="120"/>
        </w:rPr>
        <w:t>хордовые);</w:t>
      </w:r>
    </w:p>
    <w:p w:rsidR="00CD151F" w:rsidRDefault="00CD151F" w:rsidP="00CD151F">
      <w:pPr>
        <w:pStyle w:val="a4"/>
        <w:widowControl w:val="0"/>
        <w:numPr>
          <w:ilvl w:val="0"/>
          <w:numId w:val="95"/>
        </w:numPr>
        <w:tabs>
          <w:tab w:val="left" w:pos="344"/>
        </w:tabs>
        <w:autoSpaceDE w:val="0"/>
        <w:autoSpaceDN w:val="0"/>
        <w:spacing w:before="3" w:after="0" w:line="249" w:lineRule="auto"/>
        <w:ind w:right="116"/>
        <w:contextualSpacing w:val="0"/>
        <w:jc w:val="both"/>
        <w:rPr>
          <w:sz w:val="20"/>
        </w:rPr>
      </w:pPr>
      <w:r>
        <w:rPr>
          <w:color w:val="231F20"/>
          <w:w w:val="115"/>
          <w:sz w:val="20"/>
        </w:rPr>
        <w:t>приводить примеры вклада российских (в том числе А. О. Ко-</w:t>
      </w:r>
      <w:r>
        <w:rPr>
          <w:color w:val="231F20"/>
          <w:spacing w:val="-55"/>
          <w:w w:val="115"/>
          <w:sz w:val="20"/>
        </w:rPr>
        <w:t xml:space="preserve"> </w:t>
      </w:r>
      <w:r>
        <w:rPr>
          <w:color w:val="231F20"/>
          <w:w w:val="115"/>
          <w:sz w:val="20"/>
        </w:rPr>
        <w:t>валевский, К. И. Скрябин) и зарубежных (в том числе А. Ле-</w:t>
      </w:r>
      <w:r>
        <w:rPr>
          <w:color w:val="231F20"/>
          <w:spacing w:val="1"/>
          <w:w w:val="115"/>
          <w:sz w:val="20"/>
        </w:rPr>
        <w:t xml:space="preserve"> </w:t>
      </w:r>
      <w:r>
        <w:rPr>
          <w:color w:val="231F20"/>
          <w:w w:val="120"/>
          <w:sz w:val="20"/>
        </w:rPr>
        <w:t>венгук,</w:t>
      </w:r>
      <w:r>
        <w:rPr>
          <w:color w:val="231F20"/>
          <w:spacing w:val="-10"/>
          <w:w w:val="120"/>
          <w:sz w:val="20"/>
        </w:rPr>
        <w:t xml:space="preserve"> </w:t>
      </w:r>
      <w:r>
        <w:rPr>
          <w:color w:val="231F20"/>
          <w:w w:val="120"/>
          <w:sz w:val="20"/>
        </w:rPr>
        <w:t>Ж.</w:t>
      </w:r>
      <w:r>
        <w:rPr>
          <w:color w:val="231F20"/>
          <w:spacing w:val="-9"/>
          <w:w w:val="120"/>
          <w:sz w:val="20"/>
        </w:rPr>
        <w:t xml:space="preserve"> </w:t>
      </w:r>
      <w:r>
        <w:rPr>
          <w:color w:val="231F20"/>
          <w:w w:val="120"/>
          <w:sz w:val="20"/>
        </w:rPr>
        <w:t>Кювье,</w:t>
      </w:r>
      <w:r>
        <w:rPr>
          <w:color w:val="231F20"/>
          <w:spacing w:val="-9"/>
          <w:w w:val="120"/>
          <w:sz w:val="20"/>
        </w:rPr>
        <w:t xml:space="preserve"> </w:t>
      </w:r>
      <w:r>
        <w:rPr>
          <w:color w:val="231F20"/>
          <w:w w:val="120"/>
          <w:sz w:val="20"/>
        </w:rPr>
        <w:t>Э.</w:t>
      </w:r>
      <w:r>
        <w:rPr>
          <w:color w:val="231F20"/>
          <w:spacing w:val="-9"/>
          <w:w w:val="120"/>
          <w:sz w:val="20"/>
        </w:rPr>
        <w:t xml:space="preserve"> </w:t>
      </w:r>
      <w:r>
        <w:rPr>
          <w:color w:val="231F20"/>
          <w:w w:val="120"/>
          <w:sz w:val="20"/>
        </w:rPr>
        <w:t>Геккель)</w:t>
      </w:r>
      <w:r>
        <w:rPr>
          <w:color w:val="231F20"/>
          <w:spacing w:val="-9"/>
          <w:w w:val="120"/>
          <w:sz w:val="20"/>
        </w:rPr>
        <w:t xml:space="preserve"> </w:t>
      </w:r>
      <w:r>
        <w:rPr>
          <w:color w:val="231F20"/>
          <w:w w:val="120"/>
          <w:sz w:val="20"/>
        </w:rPr>
        <w:t>учёных</w:t>
      </w:r>
      <w:r>
        <w:rPr>
          <w:color w:val="231F20"/>
          <w:spacing w:val="-9"/>
          <w:w w:val="120"/>
          <w:sz w:val="20"/>
        </w:rPr>
        <w:t xml:space="preserve"> </w:t>
      </w:r>
      <w:r>
        <w:rPr>
          <w:color w:val="231F20"/>
          <w:w w:val="120"/>
          <w:sz w:val="20"/>
        </w:rPr>
        <w:t>в</w:t>
      </w:r>
      <w:r>
        <w:rPr>
          <w:color w:val="231F20"/>
          <w:spacing w:val="-9"/>
          <w:w w:val="120"/>
          <w:sz w:val="20"/>
        </w:rPr>
        <w:t xml:space="preserve"> </w:t>
      </w:r>
      <w:r>
        <w:rPr>
          <w:color w:val="231F20"/>
          <w:w w:val="120"/>
          <w:sz w:val="20"/>
        </w:rPr>
        <w:t>развитие</w:t>
      </w:r>
      <w:r>
        <w:rPr>
          <w:color w:val="231F20"/>
          <w:spacing w:val="-9"/>
          <w:w w:val="120"/>
          <w:sz w:val="20"/>
        </w:rPr>
        <w:t xml:space="preserve"> </w:t>
      </w:r>
      <w:r>
        <w:rPr>
          <w:color w:val="231F20"/>
          <w:w w:val="120"/>
          <w:sz w:val="20"/>
        </w:rPr>
        <w:t>наук</w:t>
      </w:r>
      <w:r>
        <w:rPr>
          <w:color w:val="231F20"/>
          <w:spacing w:val="-9"/>
          <w:w w:val="120"/>
          <w:sz w:val="20"/>
        </w:rPr>
        <w:t xml:space="preserve"> </w:t>
      </w:r>
      <w:r>
        <w:rPr>
          <w:color w:val="231F20"/>
          <w:w w:val="120"/>
          <w:sz w:val="20"/>
        </w:rPr>
        <w:t>о</w:t>
      </w:r>
      <w:r>
        <w:rPr>
          <w:color w:val="231F20"/>
          <w:spacing w:val="-10"/>
          <w:w w:val="120"/>
          <w:sz w:val="20"/>
        </w:rPr>
        <w:t xml:space="preserve"> </w:t>
      </w:r>
      <w:r>
        <w:rPr>
          <w:color w:val="231F20"/>
          <w:w w:val="120"/>
          <w:sz w:val="20"/>
        </w:rPr>
        <w:t>жи-</w:t>
      </w:r>
      <w:r>
        <w:rPr>
          <w:color w:val="231F20"/>
          <w:spacing w:val="-57"/>
          <w:w w:val="120"/>
          <w:sz w:val="20"/>
        </w:rPr>
        <w:t xml:space="preserve"> </w:t>
      </w:r>
      <w:r>
        <w:rPr>
          <w:color w:val="231F20"/>
          <w:w w:val="120"/>
          <w:sz w:val="20"/>
        </w:rPr>
        <w:t>вотных;</w:t>
      </w:r>
    </w:p>
    <w:p w:rsidR="00CD151F" w:rsidRDefault="00CD151F" w:rsidP="00CD151F">
      <w:pPr>
        <w:pStyle w:val="a4"/>
        <w:widowControl w:val="0"/>
        <w:numPr>
          <w:ilvl w:val="0"/>
          <w:numId w:val="95"/>
        </w:numPr>
        <w:tabs>
          <w:tab w:val="left" w:pos="344"/>
        </w:tabs>
        <w:autoSpaceDE w:val="0"/>
        <w:autoSpaceDN w:val="0"/>
        <w:spacing w:before="3" w:after="0" w:line="249" w:lineRule="auto"/>
        <w:ind w:right="114"/>
        <w:contextualSpacing w:val="0"/>
        <w:jc w:val="both"/>
        <w:rPr>
          <w:sz w:val="20"/>
        </w:rPr>
      </w:pPr>
      <w:r>
        <w:rPr>
          <w:color w:val="231F20"/>
          <w:w w:val="115"/>
          <w:sz w:val="20"/>
        </w:rPr>
        <w:t>применять</w:t>
      </w:r>
      <w:r>
        <w:rPr>
          <w:color w:val="231F20"/>
          <w:spacing w:val="1"/>
          <w:w w:val="115"/>
          <w:sz w:val="20"/>
        </w:rPr>
        <w:t xml:space="preserve"> </w:t>
      </w:r>
      <w:r>
        <w:rPr>
          <w:color w:val="231F20"/>
          <w:w w:val="115"/>
          <w:sz w:val="20"/>
        </w:rPr>
        <w:t>биологические</w:t>
      </w:r>
      <w:r>
        <w:rPr>
          <w:color w:val="231F20"/>
          <w:spacing w:val="1"/>
          <w:w w:val="115"/>
          <w:sz w:val="20"/>
        </w:rPr>
        <w:t xml:space="preserve"> </w:t>
      </w:r>
      <w:r>
        <w:rPr>
          <w:color w:val="231F20"/>
          <w:w w:val="115"/>
          <w:sz w:val="20"/>
        </w:rPr>
        <w:t>термины</w:t>
      </w:r>
      <w:r>
        <w:rPr>
          <w:color w:val="231F20"/>
          <w:spacing w:val="1"/>
          <w:w w:val="115"/>
          <w:sz w:val="20"/>
        </w:rPr>
        <w:t xml:space="preserve"> </w:t>
      </w:r>
      <w:r>
        <w:rPr>
          <w:color w:val="231F20"/>
          <w:w w:val="115"/>
          <w:sz w:val="20"/>
        </w:rPr>
        <w:t>и  понятия  (в  том  чис-</w:t>
      </w:r>
      <w:r>
        <w:rPr>
          <w:color w:val="231F20"/>
          <w:spacing w:val="1"/>
          <w:w w:val="115"/>
          <w:sz w:val="20"/>
        </w:rPr>
        <w:t xml:space="preserve"> </w:t>
      </w:r>
      <w:r>
        <w:rPr>
          <w:color w:val="231F20"/>
          <w:w w:val="115"/>
          <w:sz w:val="20"/>
        </w:rPr>
        <w:t>ле: зоология, экология животных, этология, палеозоология,</w:t>
      </w:r>
      <w:r>
        <w:rPr>
          <w:color w:val="231F20"/>
          <w:spacing w:val="1"/>
          <w:w w:val="115"/>
          <w:sz w:val="20"/>
        </w:rPr>
        <w:t xml:space="preserve"> </w:t>
      </w:r>
      <w:r>
        <w:rPr>
          <w:color w:val="231F20"/>
          <w:w w:val="115"/>
          <w:sz w:val="20"/>
        </w:rPr>
        <w:t>систематика, царство, тип, отряд, семейство, род, вид, жи-</w:t>
      </w:r>
      <w:r>
        <w:rPr>
          <w:color w:val="231F20"/>
          <w:spacing w:val="1"/>
          <w:w w:val="115"/>
          <w:sz w:val="20"/>
        </w:rPr>
        <w:t xml:space="preserve"> </w:t>
      </w:r>
      <w:r>
        <w:rPr>
          <w:color w:val="231F20"/>
          <w:w w:val="115"/>
          <w:sz w:val="20"/>
        </w:rPr>
        <w:t>вотная</w:t>
      </w:r>
      <w:r>
        <w:rPr>
          <w:color w:val="231F20"/>
          <w:spacing w:val="1"/>
          <w:w w:val="115"/>
          <w:sz w:val="20"/>
        </w:rPr>
        <w:t xml:space="preserve"> </w:t>
      </w:r>
      <w:r>
        <w:rPr>
          <w:color w:val="231F20"/>
          <w:w w:val="115"/>
          <w:sz w:val="20"/>
        </w:rPr>
        <w:t>клетка,</w:t>
      </w:r>
      <w:r>
        <w:rPr>
          <w:color w:val="231F20"/>
          <w:spacing w:val="1"/>
          <w:w w:val="115"/>
          <w:sz w:val="20"/>
        </w:rPr>
        <w:t xml:space="preserve"> </w:t>
      </w:r>
      <w:r>
        <w:rPr>
          <w:color w:val="231F20"/>
          <w:w w:val="115"/>
          <w:sz w:val="20"/>
        </w:rPr>
        <w:t>животная</w:t>
      </w:r>
      <w:r>
        <w:rPr>
          <w:color w:val="231F20"/>
          <w:spacing w:val="1"/>
          <w:w w:val="115"/>
          <w:sz w:val="20"/>
        </w:rPr>
        <w:t xml:space="preserve"> </w:t>
      </w:r>
      <w:r>
        <w:rPr>
          <w:color w:val="231F20"/>
          <w:w w:val="115"/>
          <w:sz w:val="20"/>
        </w:rPr>
        <w:t>ткань,</w:t>
      </w:r>
      <w:r>
        <w:rPr>
          <w:color w:val="231F20"/>
          <w:spacing w:val="1"/>
          <w:w w:val="115"/>
          <w:sz w:val="20"/>
        </w:rPr>
        <w:t xml:space="preserve"> </w:t>
      </w:r>
      <w:r>
        <w:rPr>
          <w:color w:val="231F20"/>
          <w:w w:val="115"/>
          <w:sz w:val="20"/>
        </w:rPr>
        <w:t>орган</w:t>
      </w:r>
      <w:r>
        <w:rPr>
          <w:color w:val="231F20"/>
          <w:spacing w:val="1"/>
          <w:w w:val="115"/>
          <w:sz w:val="20"/>
        </w:rPr>
        <w:t xml:space="preserve"> </w:t>
      </w:r>
      <w:r>
        <w:rPr>
          <w:color w:val="231F20"/>
          <w:w w:val="115"/>
          <w:sz w:val="20"/>
        </w:rPr>
        <w:t>животного,</w:t>
      </w:r>
      <w:r>
        <w:rPr>
          <w:color w:val="231F20"/>
          <w:spacing w:val="1"/>
          <w:w w:val="115"/>
          <w:sz w:val="20"/>
        </w:rPr>
        <w:t xml:space="preserve"> </w:t>
      </w:r>
      <w:r>
        <w:rPr>
          <w:color w:val="231F20"/>
          <w:w w:val="115"/>
          <w:sz w:val="20"/>
        </w:rPr>
        <w:t>системы</w:t>
      </w:r>
      <w:r>
        <w:rPr>
          <w:color w:val="231F20"/>
          <w:spacing w:val="1"/>
          <w:w w:val="115"/>
          <w:sz w:val="20"/>
        </w:rPr>
        <w:t xml:space="preserve"> </w:t>
      </w:r>
      <w:r>
        <w:rPr>
          <w:color w:val="231F20"/>
          <w:w w:val="115"/>
          <w:sz w:val="20"/>
        </w:rPr>
        <w:t>органов животного, животный организм, питание, дыхание,</w:t>
      </w:r>
      <w:r>
        <w:rPr>
          <w:color w:val="231F20"/>
          <w:spacing w:val="1"/>
          <w:w w:val="115"/>
          <w:sz w:val="20"/>
        </w:rPr>
        <w:t xml:space="preserve"> </w:t>
      </w:r>
      <w:r>
        <w:rPr>
          <w:color w:val="231F20"/>
          <w:w w:val="115"/>
          <w:sz w:val="20"/>
        </w:rPr>
        <w:t>рост,</w:t>
      </w:r>
      <w:r>
        <w:rPr>
          <w:color w:val="231F20"/>
          <w:spacing w:val="1"/>
          <w:w w:val="115"/>
          <w:sz w:val="20"/>
        </w:rPr>
        <w:t xml:space="preserve"> </w:t>
      </w:r>
      <w:r>
        <w:rPr>
          <w:color w:val="231F20"/>
          <w:w w:val="115"/>
          <w:sz w:val="20"/>
        </w:rPr>
        <w:t>развитие,</w:t>
      </w:r>
      <w:r>
        <w:rPr>
          <w:color w:val="231F20"/>
          <w:spacing w:val="1"/>
          <w:w w:val="115"/>
          <w:sz w:val="20"/>
        </w:rPr>
        <w:t xml:space="preserve"> </w:t>
      </w:r>
      <w:r>
        <w:rPr>
          <w:color w:val="231F20"/>
          <w:w w:val="115"/>
          <w:sz w:val="20"/>
        </w:rPr>
        <w:t>кровообращение,</w:t>
      </w:r>
      <w:r>
        <w:rPr>
          <w:color w:val="231F20"/>
          <w:spacing w:val="1"/>
          <w:w w:val="115"/>
          <w:sz w:val="20"/>
        </w:rPr>
        <w:t xml:space="preserve"> </w:t>
      </w:r>
      <w:r>
        <w:rPr>
          <w:color w:val="231F20"/>
          <w:w w:val="115"/>
          <w:sz w:val="20"/>
        </w:rPr>
        <w:t>выделение,</w:t>
      </w:r>
      <w:r>
        <w:rPr>
          <w:color w:val="231F20"/>
          <w:spacing w:val="1"/>
          <w:w w:val="115"/>
          <w:sz w:val="20"/>
        </w:rPr>
        <w:t xml:space="preserve"> </w:t>
      </w:r>
      <w:r>
        <w:rPr>
          <w:color w:val="231F20"/>
          <w:w w:val="115"/>
          <w:sz w:val="20"/>
        </w:rPr>
        <w:t>опора,</w:t>
      </w:r>
      <w:r>
        <w:rPr>
          <w:color w:val="231F20"/>
          <w:spacing w:val="1"/>
          <w:w w:val="115"/>
          <w:sz w:val="20"/>
        </w:rPr>
        <w:t xml:space="preserve"> </w:t>
      </w:r>
      <w:r>
        <w:rPr>
          <w:color w:val="231F20"/>
          <w:w w:val="115"/>
          <w:sz w:val="20"/>
        </w:rPr>
        <w:t>движе-</w:t>
      </w:r>
      <w:r>
        <w:rPr>
          <w:color w:val="231F20"/>
          <w:spacing w:val="-55"/>
          <w:w w:val="115"/>
          <w:sz w:val="20"/>
        </w:rPr>
        <w:t xml:space="preserve"> </w:t>
      </w:r>
      <w:r>
        <w:rPr>
          <w:color w:val="231F20"/>
          <w:w w:val="115"/>
          <w:sz w:val="20"/>
        </w:rPr>
        <w:t>ние,</w:t>
      </w:r>
      <w:r>
        <w:rPr>
          <w:color w:val="231F20"/>
          <w:spacing w:val="1"/>
          <w:w w:val="115"/>
          <w:sz w:val="20"/>
        </w:rPr>
        <w:t xml:space="preserve"> </w:t>
      </w:r>
      <w:r>
        <w:rPr>
          <w:color w:val="231F20"/>
          <w:w w:val="115"/>
          <w:sz w:val="20"/>
        </w:rPr>
        <w:t>размножение,</w:t>
      </w:r>
      <w:r>
        <w:rPr>
          <w:color w:val="231F20"/>
          <w:spacing w:val="1"/>
          <w:w w:val="115"/>
          <w:sz w:val="20"/>
        </w:rPr>
        <w:t xml:space="preserve"> </w:t>
      </w:r>
      <w:r>
        <w:rPr>
          <w:color w:val="231F20"/>
          <w:w w:val="115"/>
          <w:sz w:val="20"/>
        </w:rPr>
        <w:t>партеногенез,</w:t>
      </w:r>
      <w:r>
        <w:rPr>
          <w:color w:val="231F20"/>
          <w:spacing w:val="1"/>
          <w:w w:val="115"/>
          <w:sz w:val="20"/>
        </w:rPr>
        <w:t xml:space="preserve"> </w:t>
      </w:r>
      <w:r>
        <w:rPr>
          <w:color w:val="231F20"/>
          <w:w w:val="115"/>
          <w:sz w:val="20"/>
        </w:rPr>
        <w:t>раздражимость,</w:t>
      </w:r>
      <w:r>
        <w:rPr>
          <w:color w:val="231F20"/>
          <w:spacing w:val="1"/>
          <w:w w:val="115"/>
          <w:sz w:val="20"/>
        </w:rPr>
        <w:t xml:space="preserve"> </w:t>
      </w:r>
      <w:r>
        <w:rPr>
          <w:color w:val="231F20"/>
          <w:w w:val="115"/>
          <w:sz w:val="20"/>
        </w:rPr>
        <w:t>рефлекс,</w:t>
      </w:r>
      <w:r>
        <w:rPr>
          <w:color w:val="231F20"/>
          <w:spacing w:val="1"/>
          <w:w w:val="115"/>
          <w:sz w:val="20"/>
        </w:rPr>
        <w:t xml:space="preserve"> </w:t>
      </w:r>
      <w:r>
        <w:rPr>
          <w:color w:val="231F20"/>
          <w:w w:val="115"/>
          <w:sz w:val="20"/>
        </w:rPr>
        <w:t>органы чувств, поведение, среда обитания, природное сооб-</w:t>
      </w:r>
      <w:r>
        <w:rPr>
          <w:color w:val="231F20"/>
          <w:spacing w:val="1"/>
          <w:w w:val="115"/>
          <w:sz w:val="20"/>
        </w:rPr>
        <w:t xml:space="preserve"> </w:t>
      </w:r>
      <w:r>
        <w:rPr>
          <w:color w:val="231F20"/>
          <w:w w:val="115"/>
          <w:sz w:val="20"/>
        </w:rPr>
        <w:t>щество)</w:t>
      </w:r>
      <w:r>
        <w:rPr>
          <w:color w:val="231F20"/>
          <w:spacing w:val="-3"/>
          <w:w w:val="115"/>
          <w:sz w:val="20"/>
        </w:rPr>
        <w:t xml:space="preserve"> </w:t>
      </w:r>
      <w:r>
        <w:rPr>
          <w:color w:val="231F20"/>
          <w:w w:val="115"/>
          <w:sz w:val="20"/>
        </w:rPr>
        <w:t>в</w:t>
      </w:r>
      <w:r>
        <w:rPr>
          <w:color w:val="231F20"/>
          <w:spacing w:val="-3"/>
          <w:w w:val="115"/>
          <w:sz w:val="20"/>
        </w:rPr>
        <w:t xml:space="preserve"> </w:t>
      </w:r>
      <w:r>
        <w:rPr>
          <w:color w:val="231F20"/>
          <w:w w:val="115"/>
          <w:sz w:val="20"/>
        </w:rPr>
        <w:t>соответствии</w:t>
      </w:r>
      <w:r>
        <w:rPr>
          <w:color w:val="231F20"/>
          <w:spacing w:val="-2"/>
          <w:w w:val="115"/>
          <w:sz w:val="20"/>
        </w:rPr>
        <w:t xml:space="preserve"> </w:t>
      </w:r>
      <w:r>
        <w:rPr>
          <w:color w:val="231F20"/>
          <w:w w:val="115"/>
          <w:sz w:val="20"/>
        </w:rPr>
        <w:t>с</w:t>
      </w:r>
      <w:r>
        <w:rPr>
          <w:color w:val="231F20"/>
          <w:spacing w:val="-3"/>
          <w:w w:val="115"/>
          <w:sz w:val="20"/>
        </w:rPr>
        <w:t xml:space="preserve"> </w:t>
      </w:r>
      <w:r>
        <w:rPr>
          <w:color w:val="231F20"/>
          <w:w w:val="115"/>
          <w:sz w:val="20"/>
        </w:rPr>
        <w:t>поставленной</w:t>
      </w:r>
      <w:r>
        <w:rPr>
          <w:color w:val="231F20"/>
          <w:spacing w:val="-2"/>
          <w:w w:val="115"/>
          <w:sz w:val="20"/>
        </w:rPr>
        <w:t xml:space="preserve"> </w:t>
      </w:r>
      <w:r>
        <w:rPr>
          <w:color w:val="231F20"/>
          <w:w w:val="115"/>
          <w:sz w:val="20"/>
        </w:rPr>
        <w:t>задачей</w:t>
      </w:r>
      <w:r>
        <w:rPr>
          <w:color w:val="231F20"/>
          <w:spacing w:val="-3"/>
          <w:w w:val="115"/>
          <w:sz w:val="20"/>
        </w:rPr>
        <w:t xml:space="preserve"> </w:t>
      </w:r>
      <w:r>
        <w:rPr>
          <w:color w:val="231F20"/>
          <w:w w:val="115"/>
          <w:sz w:val="20"/>
        </w:rPr>
        <w:t>и</w:t>
      </w:r>
      <w:r>
        <w:rPr>
          <w:color w:val="231F20"/>
          <w:spacing w:val="-2"/>
          <w:w w:val="115"/>
          <w:sz w:val="20"/>
        </w:rPr>
        <w:t xml:space="preserve"> </w:t>
      </w:r>
      <w:r>
        <w:rPr>
          <w:color w:val="231F20"/>
          <w:w w:val="115"/>
          <w:sz w:val="20"/>
        </w:rPr>
        <w:t>в</w:t>
      </w:r>
      <w:r>
        <w:rPr>
          <w:color w:val="231F20"/>
          <w:spacing w:val="-3"/>
          <w:w w:val="115"/>
          <w:sz w:val="20"/>
        </w:rPr>
        <w:t xml:space="preserve"> </w:t>
      </w:r>
      <w:r>
        <w:rPr>
          <w:color w:val="231F20"/>
          <w:w w:val="115"/>
          <w:sz w:val="20"/>
        </w:rPr>
        <w:t>контексте;</w:t>
      </w:r>
    </w:p>
    <w:p w:rsidR="00CD151F" w:rsidRDefault="00CD151F" w:rsidP="00CD151F">
      <w:pPr>
        <w:pStyle w:val="a4"/>
        <w:widowControl w:val="0"/>
        <w:numPr>
          <w:ilvl w:val="0"/>
          <w:numId w:val="95"/>
        </w:numPr>
        <w:tabs>
          <w:tab w:val="left" w:pos="344"/>
        </w:tabs>
        <w:autoSpaceDE w:val="0"/>
        <w:autoSpaceDN w:val="0"/>
        <w:spacing w:before="7" w:after="0" w:line="249" w:lineRule="auto"/>
        <w:ind w:right="114"/>
        <w:contextualSpacing w:val="0"/>
        <w:jc w:val="both"/>
        <w:rPr>
          <w:sz w:val="20"/>
        </w:rPr>
      </w:pPr>
      <w:r>
        <w:rPr>
          <w:color w:val="231F20"/>
          <w:spacing w:val="-1"/>
          <w:w w:val="120"/>
          <w:sz w:val="20"/>
        </w:rPr>
        <w:t>раскрывать</w:t>
      </w:r>
      <w:r>
        <w:rPr>
          <w:color w:val="231F20"/>
          <w:spacing w:val="-13"/>
          <w:w w:val="120"/>
          <w:sz w:val="20"/>
        </w:rPr>
        <w:t xml:space="preserve"> </w:t>
      </w:r>
      <w:r>
        <w:rPr>
          <w:color w:val="231F20"/>
          <w:spacing w:val="-1"/>
          <w:w w:val="120"/>
          <w:sz w:val="20"/>
        </w:rPr>
        <w:t>общие</w:t>
      </w:r>
      <w:r>
        <w:rPr>
          <w:color w:val="231F20"/>
          <w:spacing w:val="-13"/>
          <w:w w:val="120"/>
          <w:sz w:val="20"/>
        </w:rPr>
        <w:t xml:space="preserve"> </w:t>
      </w:r>
      <w:r>
        <w:rPr>
          <w:color w:val="231F20"/>
          <w:spacing w:val="-1"/>
          <w:w w:val="120"/>
          <w:sz w:val="20"/>
        </w:rPr>
        <w:t>признаки</w:t>
      </w:r>
      <w:r>
        <w:rPr>
          <w:color w:val="231F20"/>
          <w:spacing w:val="-13"/>
          <w:w w:val="120"/>
          <w:sz w:val="20"/>
        </w:rPr>
        <w:t xml:space="preserve"> </w:t>
      </w:r>
      <w:r>
        <w:rPr>
          <w:color w:val="231F20"/>
          <w:w w:val="120"/>
          <w:sz w:val="20"/>
        </w:rPr>
        <w:t>животных,</w:t>
      </w:r>
      <w:r>
        <w:rPr>
          <w:color w:val="231F20"/>
          <w:spacing w:val="-13"/>
          <w:w w:val="120"/>
          <w:sz w:val="20"/>
        </w:rPr>
        <w:t xml:space="preserve"> </w:t>
      </w:r>
      <w:r>
        <w:rPr>
          <w:color w:val="231F20"/>
          <w:w w:val="120"/>
          <w:sz w:val="20"/>
        </w:rPr>
        <w:t>уровни</w:t>
      </w:r>
      <w:r>
        <w:rPr>
          <w:color w:val="231F20"/>
          <w:spacing w:val="-13"/>
          <w:w w:val="120"/>
          <w:sz w:val="20"/>
        </w:rPr>
        <w:t xml:space="preserve"> </w:t>
      </w:r>
      <w:r>
        <w:rPr>
          <w:color w:val="231F20"/>
          <w:w w:val="120"/>
          <w:sz w:val="20"/>
        </w:rPr>
        <w:t>организации</w:t>
      </w:r>
      <w:r>
        <w:rPr>
          <w:color w:val="231F20"/>
          <w:spacing w:val="-58"/>
          <w:w w:val="120"/>
          <w:sz w:val="20"/>
        </w:rPr>
        <w:t xml:space="preserve"> </w:t>
      </w:r>
      <w:r>
        <w:rPr>
          <w:color w:val="231F20"/>
          <w:w w:val="120"/>
          <w:sz w:val="20"/>
        </w:rPr>
        <w:t>животного</w:t>
      </w:r>
      <w:r>
        <w:rPr>
          <w:color w:val="231F20"/>
          <w:spacing w:val="-9"/>
          <w:w w:val="120"/>
          <w:sz w:val="20"/>
        </w:rPr>
        <w:t xml:space="preserve"> </w:t>
      </w:r>
      <w:r>
        <w:rPr>
          <w:color w:val="231F20"/>
          <w:w w:val="120"/>
          <w:sz w:val="20"/>
        </w:rPr>
        <w:t>организма:</w:t>
      </w:r>
      <w:r>
        <w:rPr>
          <w:color w:val="231F20"/>
          <w:spacing w:val="-9"/>
          <w:w w:val="120"/>
          <w:sz w:val="20"/>
        </w:rPr>
        <w:t xml:space="preserve"> </w:t>
      </w:r>
      <w:r>
        <w:rPr>
          <w:color w:val="231F20"/>
          <w:w w:val="120"/>
          <w:sz w:val="20"/>
        </w:rPr>
        <w:t>клетки,</w:t>
      </w:r>
      <w:r>
        <w:rPr>
          <w:color w:val="231F20"/>
          <w:spacing w:val="-9"/>
          <w:w w:val="120"/>
          <w:sz w:val="20"/>
        </w:rPr>
        <w:t xml:space="preserve"> </w:t>
      </w:r>
      <w:r>
        <w:rPr>
          <w:color w:val="231F20"/>
          <w:w w:val="120"/>
          <w:sz w:val="20"/>
        </w:rPr>
        <w:t>ткани,</w:t>
      </w:r>
      <w:r>
        <w:rPr>
          <w:color w:val="231F20"/>
          <w:spacing w:val="-9"/>
          <w:w w:val="120"/>
          <w:sz w:val="20"/>
        </w:rPr>
        <w:t xml:space="preserve"> </w:t>
      </w:r>
      <w:r>
        <w:rPr>
          <w:color w:val="231F20"/>
          <w:w w:val="120"/>
          <w:sz w:val="20"/>
        </w:rPr>
        <w:t>органы,</w:t>
      </w:r>
      <w:r>
        <w:rPr>
          <w:color w:val="231F20"/>
          <w:spacing w:val="-9"/>
          <w:w w:val="120"/>
          <w:sz w:val="20"/>
        </w:rPr>
        <w:t xml:space="preserve"> </w:t>
      </w:r>
      <w:r>
        <w:rPr>
          <w:color w:val="231F20"/>
          <w:w w:val="120"/>
          <w:sz w:val="20"/>
        </w:rPr>
        <w:t>системы</w:t>
      </w:r>
      <w:r>
        <w:rPr>
          <w:color w:val="231F20"/>
          <w:spacing w:val="-9"/>
          <w:w w:val="120"/>
          <w:sz w:val="20"/>
        </w:rPr>
        <w:t xml:space="preserve"> </w:t>
      </w:r>
      <w:r>
        <w:rPr>
          <w:color w:val="231F20"/>
          <w:w w:val="120"/>
          <w:sz w:val="20"/>
        </w:rPr>
        <w:t>орга-</w:t>
      </w:r>
      <w:r>
        <w:rPr>
          <w:color w:val="231F20"/>
          <w:spacing w:val="-57"/>
          <w:w w:val="120"/>
          <w:sz w:val="20"/>
        </w:rPr>
        <w:t xml:space="preserve"> </w:t>
      </w:r>
      <w:r>
        <w:rPr>
          <w:color w:val="231F20"/>
          <w:w w:val="120"/>
          <w:sz w:val="20"/>
        </w:rPr>
        <w:t>нов,</w:t>
      </w:r>
      <w:r>
        <w:rPr>
          <w:color w:val="231F20"/>
          <w:spacing w:val="11"/>
          <w:w w:val="120"/>
          <w:sz w:val="20"/>
        </w:rPr>
        <w:t xml:space="preserve"> </w:t>
      </w:r>
      <w:r>
        <w:rPr>
          <w:color w:val="231F20"/>
          <w:w w:val="120"/>
          <w:sz w:val="20"/>
        </w:rPr>
        <w:t>организм;</w:t>
      </w:r>
    </w:p>
    <w:p w:rsidR="00CD151F" w:rsidRDefault="00CD151F" w:rsidP="00CD151F">
      <w:pPr>
        <w:pStyle w:val="a4"/>
        <w:widowControl w:val="0"/>
        <w:numPr>
          <w:ilvl w:val="0"/>
          <w:numId w:val="95"/>
        </w:numPr>
        <w:tabs>
          <w:tab w:val="left" w:pos="343"/>
        </w:tabs>
        <w:autoSpaceDE w:val="0"/>
        <w:autoSpaceDN w:val="0"/>
        <w:spacing w:before="3" w:after="0" w:line="249" w:lineRule="auto"/>
        <w:ind w:right="115"/>
        <w:contextualSpacing w:val="0"/>
        <w:jc w:val="both"/>
        <w:rPr>
          <w:sz w:val="20"/>
        </w:rPr>
      </w:pPr>
      <w:r>
        <w:rPr>
          <w:color w:val="231F20"/>
          <w:w w:val="120"/>
          <w:sz w:val="20"/>
        </w:rPr>
        <w:t>сравнивать животные ткани и органы животных между со-</w:t>
      </w:r>
      <w:r>
        <w:rPr>
          <w:color w:val="231F20"/>
          <w:spacing w:val="1"/>
          <w:w w:val="120"/>
          <w:sz w:val="20"/>
        </w:rPr>
        <w:t xml:space="preserve"> </w:t>
      </w:r>
      <w:r>
        <w:rPr>
          <w:color w:val="231F20"/>
          <w:w w:val="120"/>
          <w:sz w:val="20"/>
        </w:rPr>
        <w:t>бой;</w:t>
      </w:r>
    </w:p>
    <w:p w:rsidR="00CD151F" w:rsidRDefault="00CD151F" w:rsidP="00CD151F">
      <w:pPr>
        <w:pStyle w:val="a4"/>
        <w:widowControl w:val="0"/>
        <w:numPr>
          <w:ilvl w:val="0"/>
          <w:numId w:val="95"/>
        </w:numPr>
        <w:tabs>
          <w:tab w:val="left" w:pos="344"/>
        </w:tabs>
        <w:autoSpaceDE w:val="0"/>
        <w:autoSpaceDN w:val="0"/>
        <w:spacing w:before="1" w:after="0" w:line="249" w:lineRule="auto"/>
        <w:ind w:right="114"/>
        <w:contextualSpacing w:val="0"/>
        <w:jc w:val="both"/>
        <w:rPr>
          <w:sz w:val="20"/>
        </w:rPr>
      </w:pPr>
      <w:r>
        <w:rPr>
          <w:color w:val="231F20"/>
          <w:w w:val="120"/>
          <w:sz w:val="20"/>
        </w:rPr>
        <w:t>описывать строение и жизнедеятельность животного орга-</w:t>
      </w:r>
      <w:r>
        <w:rPr>
          <w:color w:val="231F20"/>
          <w:spacing w:val="1"/>
          <w:w w:val="120"/>
          <w:sz w:val="20"/>
        </w:rPr>
        <w:t xml:space="preserve"> </w:t>
      </w:r>
      <w:r>
        <w:rPr>
          <w:color w:val="231F20"/>
          <w:w w:val="120"/>
          <w:sz w:val="20"/>
        </w:rPr>
        <w:t>низма:</w:t>
      </w:r>
      <w:r>
        <w:rPr>
          <w:color w:val="231F20"/>
          <w:spacing w:val="-5"/>
          <w:w w:val="120"/>
          <w:sz w:val="20"/>
        </w:rPr>
        <w:t xml:space="preserve"> </w:t>
      </w:r>
      <w:r>
        <w:rPr>
          <w:color w:val="231F20"/>
          <w:w w:val="120"/>
          <w:sz w:val="20"/>
        </w:rPr>
        <w:t>опору</w:t>
      </w:r>
      <w:r>
        <w:rPr>
          <w:color w:val="231F20"/>
          <w:spacing w:val="-5"/>
          <w:w w:val="120"/>
          <w:sz w:val="20"/>
        </w:rPr>
        <w:t xml:space="preserve"> </w:t>
      </w:r>
      <w:r>
        <w:rPr>
          <w:color w:val="231F20"/>
          <w:w w:val="120"/>
          <w:sz w:val="20"/>
        </w:rPr>
        <w:t>и</w:t>
      </w:r>
      <w:r>
        <w:rPr>
          <w:color w:val="231F20"/>
          <w:spacing w:val="-5"/>
          <w:w w:val="120"/>
          <w:sz w:val="20"/>
        </w:rPr>
        <w:t xml:space="preserve"> </w:t>
      </w:r>
      <w:r>
        <w:rPr>
          <w:color w:val="231F20"/>
          <w:w w:val="120"/>
          <w:sz w:val="20"/>
        </w:rPr>
        <w:t>движение,</w:t>
      </w:r>
      <w:r>
        <w:rPr>
          <w:color w:val="231F20"/>
          <w:spacing w:val="-4"/>
          <w:w w:val="120"/>
          <w:sz w:val="20"/>
        </w:rPr>
        <w:t xml:space="preserve"> </w:t>
      </w:r>
      <w:r>
        <w:rPr>
          <w:color w:val="231F20"/>
          <w:w w:val="120"/>
          <w:sz w:val="20"/>
        </w:rPr>
        <w:t>питание</w:t>
      </w:r>
      <w:r>
        <w:rPr>
          <w:color w:val="231F20"/>
          <w:spacing w:val="-5"/>
          <w:w w:val="120"/>
          <w:sz w:val="20"/>
        </w:rPr>
        <w:t xml:space="preserve"> </w:t>
      </w:r>
      <w:r>
        <w:rPr>
          <w:color w:val="231F20"/>
          <w:w w:val="120"/>
          <w:sz w:val="20"/>
        </w:rPr>
        <w:t>и</w:t>
      </w:r>
      <w:r>
        <w:rPr>
          <w:color w:val="231F20"/>
          <w:spacing w:val="-5"/>
          <w:w w:val="120"/>
          <w:sz w:val="20"/>
        </w:rPr>
        <w:t xml:space="preserve"> </w:t>
      </w:r>
      <w:r>
        <w:rPr>
          <w:color w:val="231F20"/>
          <w:w w:val="120"/>
          <w:sz w:val="20"/>
        </w:rPr>
        <w:t>пищеварение,</w:t>
      </w:r>
      <w:r>
        <w:rPr>
          <w:color w:val="231F20"/>
          <w:spacing w:val="-5"/>
          <w:w w:val="120"/>
          <w:sz w:val="20"/>
        </w:rPr>
        <w:t xml:space="preserve"> </w:t>
      </w:r>
      <w:r>
        <w:rPr>
          <w:color w:val="231F20"/>
          <w:w w:val="120"/>
          <w:sz w:val="20"/>
        </w:rPr>
        <w:t>дыхание</w:t>
      </w:r>
      <w:r>
        <w:rPr>
          <w:color w:val="231F20"/>
          <w:spacing w:val="-57"/>
          <w:w w:val="120"/>
          <w:sz w:val="20"/>
        </w:rPr>
        <w:t xml:space="preserve"> </w:t>
      </w:r>
      <w:r>
        <w:rPr>
          <w:color w:val="231F20"/>
          <w:w w:val="120"/>
          <w:sz w:val="20"/>
        </w:rPr>
        <w:t>и транспорт веществ, выделение, регуляцию и поведение,</w:t>
      </w:r>
      <w:r>
        <w:rPr>
          <w:color w:val="231F20"/>
          <w:spacing w:val="1"/>
          <w:w w:val="120"/>
          <w:sz w:val="20"/>
        </w:rPr>
        <w:t xml:space="preserve"> </w:t>
      </w:r>
      <w:r>
        <w:rPr>
          <w:color w:val="231F20"/>
          <w:w w:val="120"/>
          <w:sz w:val="20"/>
        </w:rPr>
        <w:t>рост,</w:t>
      </w:r>
      <w:r>
        <w:rPr>
          <w:color w:val="231F20"/>
          <w:spacing w:val="11"/>
          <w:w w:val="120"/>
          <w:sz w:val="20"/>
        </w:rPr>
        <w:t xml:space="preserve"> </w:t>
      </w:r>
      <w:r>
        <w:rPr>
          <w:color w:val="231F20"/>
          <w:w w:val="120"/>
          <w:sz w:val="20"/>
        </w:rPr>
        <w:t>размножение</w:t>
      </w:r>
      <w:r>
        <w:rPr>
          <w:color w:val="231F20"/>
          <w:spacing w:val="11"/>
          <w:w w:val="120"/>
          <w:sz w:val="20"/>
        </w:rPr>
        <w:t xml:space="preserve"> </w:t>
      </w:r>
      <w:r>
        <w:rPr>
          <w:color w:val="231F20"/>
          <w:w w:val="120"/>
          <w:sz w:val="20"/>
        </w:rPr>
        <w:t>и</w:t>
      </w:r>
      <w:r>
        <w:rPr>
          <w:color w:val="231F20"/>
          <w:spacing w:val="11"/>
          <w:w w:val="120"/>
          <w:sz w:val="20"/>
        </w:rPr>
        <w:t xml:space="preserve"> </w:t>
      </w:r>
      <w:r>
        <w:rPr>
          <w:color w:val="231F20"/>
          <w:w w:val="120"/>
          <w:sz w:val="20"/>
        </w:rPr>
        <w:t>развитие;</w:t>
      </w:r>
    </w:p>
    <w:p w:rsidR="00CD151F" w:rsidRDefault="00CD151F" w:rsidP="00CD151F">
      <w:pPr>
        <w:pStyle w:val="a4"/>
        <w:widowControl w:val="0"/>
        <w:numPr>
          <w:ilvl w:val="0"/>
          <w:numId w:val="95"/>
        </w:numPr>
        <w:tabs>
          <w:tab w:val="left" w:pos="344"/>
        </w:tabs>
        <w:autoSpaceDE w:val="0"/>
        <w:autoSpaceDN w:val="0"/>
        <w:spacing w:before="4" w:after="0" w:line="249" w:lineRule="auto"/>
        <w:ind w:right="114"/>
        <w:contextualSpacing w:val="0"/>
        <w:jc w:val="both"/>
        <w:rPr>
          <w:sz w:val="20"/>
        </w:rPr>
      </w:pPr>
      <w:r>
        <w:rPr>
          <w:color w:val="231F20"/>
          <w:w w:val="115"/>
          <w:sz w:val="20"/>
        </w:rPr>
        <w:t>характеризовать процессы жизнедеятельности животных из-</w:t>
      </w:r>
      <w:r>
        <w:rPr>
          <w:color w:val="231F20"/>
          <w:spacing w:val="1"/>
          <w:w w:val="115"/>
          <w:sz w:val="20"/>
        </w:rPr>
        <w:t xml:space="preserve"> </w:t>
      </w:r>
      <w:r>
        <w:rPr>
          <w:color w:val="231F20"/>
          <w:w w:val="120"/>
          <w:sz w:val="20"/>
        </w:rPr>
        <w:t>учаемых</w:t>
      </w:r>
      <w:r>
        <w:rPr>
          <w:color w:val="231F20"/>
          <w:spacing w:val="-5"/>
          <w:w w:val="120"/>
          <w:sz w:val="20"/>
        </w:rPr>
        <w:t xml:space="preserve"> </w:t>
      </w:r>
      <w:r>
        <w:rPr>
          <w:color w:val="231F20"/>
          <w:w w:val="120"/>
          <w:sz w:val="20"/>
        </w:rPr>
        <w:t>систематических</w:t>
      </w:r>
      <w:r>
        <w:rPr>
          <w:color w:val="231F20"/>
          <w:spacing w:val="-4"/>
          <w:w w:val="120"/>
          <w:sz w:val="20"/>
        </w:rPr>
        <w:t xml:space="preserve"> </w:t>
      </w:r>
      <w:r>
        <w:rPr>
          <w:color w:val="231F20"/>
          <w:w w:val="120"/>
          <w:sz w:val="20"/>
        </w:rPr>
        <w:t>групп:</w:t>
      </w:r>
      <w:r>
        <w:rPr>
          <w:color w:val="231F20"/>
          <w:spacing w:val="-4"/>
          <w:w w:val="120"/>
          <w:sz w:val="20"/>
        </w:rPr>
        <w:t xml:space="preserve"> </w:t>
      </w:r>
      <w:r>
        <w:rPr>
          <w:color w:val="231F20"/>
          <w:w w:val="120"/>
          <w:sz w:val="20"/>
        </w:rPr>
        <w:t>движение,</w:t>
      </w:r>
      <w:r>
        <w:rPr>
          <w:color w:val="231F20"/>
          <w:spacing w:val="-4"/>
          <w:w w:val="120"/>
          <w:sz w:val="20"/>
        </w:rPr>
        <w:t xml:space="preserve"> </w:t>
      </w:r>
      <w:r>
        <w:rPr>
          <w:color w:val="231F20"/>
          <w:w w:val="120"/>
          <w:sz w:val="20"/>
        </w:rPr>
        <w:t>питание,</w:t>
      </w:r>
      <w:r>
        <w:rPr>
          <w:color w:val="231F20"/>
          <w:spacing w:val="-4"/>
          <w:w w:val="120"/>
          <w:sz w:val="20"/>
        </w:rPr>
        <w:t xml:space="preserve"> </w:t>
      </w:r>
      <w:r>
        <w:rPr>
          <w:color w:val="231F20"/>
          <w:w w:val="120"/>
          <w:sz w:val="20"/>
        </w:rPr>
        <w:t>дыха-</w:t>
      </w:r>
      <w:r>
        <w:rPr>
          <w:color w:val="231F20"/>
          <w:spacing w:val="-58"/>
          <w:w w:val="120"/>
          <w:sz w:val="20"/>
        </w:rPr>
        <w:t xml:space="preserve"> </w:t>
      </w:r>
      <w:r>
        <w:rPr>
          <w:color w:val="231F20"/>
          <w:w w:val="120"/>
          <w:sz w:val="20"/>
        </w:rPr>
        <w:t>ние, транспорт веществ, выделение, регуляцию, поведение,</w:t>
      </w:r>
      <w:r>
        <w:rPr>
          <w:color w:val="231F20"/>
          <w:spacing w:val="-57"/>
          <w:w w:val="120"/>
          <w:sz w:val="20"/>
        </w:rPr>
        <w:t xml:space="preserve"> </w:t>
      </w:r>
      <w:r>
        <w:rPr>
          <w:color w:val="231F20"/>
          <w:w w:val="120"/>
          <w:sz w:val="20"/>
        </w:rPr>
        <w:t>рост,</w:t>
      </w:r>
      <w:r>
        <w:rPr>
          <w:color w:val="231F20"/>
          <w:spacing w:val="11"/>
          <w:w w:val="120"/>
          <w:sz w:val="20"/>
        </w:rPr>
        <w:t xml:space="preserve"> </w:t>
      </w:r>
      <w:r>
        <w:rPr>
          <w:color w:val="231F20"/>
          <w:w w:val="120"/>
          <w:sz w:val="20"/>
        </w:rPr>
        <w:t>развитие,</w:t>
      </w:r>
      <w:r>
        <w:rPr>
          <w:color w:val="231F20"/>
          <w:spacing w:val="12"/>
          <w:w w:val="120"/>
          <w:sz w:val="20"/>
        </w:rPr>
        <w:t xml:space="preserve"> </w:t>
      </w:r>
      <w:r>
        <w:rPr>
          <w:color w:val="231F20"/>
          <w:w w:val="120"/>
          <w:sz w:val="20"/>
        </w:rPr>
        <w:t>размножение;</w:t>
      </w:r>
    </w:p>
    <w:p w:rsidR="00CD151F" w:rsidRDefault="00CD151F" w:rsidP="00CD151F">
      <w:pPr>
        <w:pStyle w:val="a4"/>
        <w:widowControl w:val="0"/>
        <w:numPr>
          <w:ilvl w:val="0"/>
          <w:numId w:val="95"/>
        </w:numPr>
        <w:tabs>
          <w:tab w:val="left" w:pos="344"/>
        </w:tabs>
        <w:autoSpaceDE w:val="0"/>
        <w:autoSpaceDN w:val="0"/>
        <w:spacing w:before="3" w:after="0" w:line="249" w:lineRule="auto"/>
        <w:ind w:right="115"/>
        <w:contextualSpacing w:val="0"/>
        <w:jc w:val="both"/>
        <w:rPr>
          <w:sz w:val="20"/>
        </w:rPr>
      </w:pPr>
      <w:r>
        <w:rPr>
          <w:color w:val="231F20"/>
          <w:w w:val="120"/>
          <w:sz w:val="20"/>
        </w:rPr>
        <w:t>выявлять причинно-следственные связи между строением,</w:t>
      </w:r>
      <w:r>
        <w:rPr>
          <w:color w:val="231F20"/>
          <w:spacing w:val="1"/>
          <w:w w:val="120"/>
          <w:sz w:val="20"/>
        </w:rPr>
        <w:t xml:space="preserve"> </w:t>
      </w:r>
      <w:r>
        <w:rPr>
          <w:color w:val="231F20"/>
          <w:w w:val="120"/>
          <w:sz w:val="20"/>
        </w:rPr>
        <w:t>жизнедеятельностью и средой обитания животных изучае-</w:t>
      </w:r>
      <w:r>
        <w:rPr>
          <w:color w:val="231F20"/>
          <w:spacing w:val="1"/>
          <w:w w:val="120"/>
          <w:sz w:val="20"/>
        </w:rPr>
        <w:t xml:space="preserve"> </w:t>
      </w:r>
      <w:r>
        <w:rPr>
          <w:color w:val="231F20"/>
          <w:w w:val="120"/>
          <w:sz w:val="20"/>
        </w:rPr>
        <w:t>мых</w:t>
      </w:r>
      <w:r>
        <w:rPr>
          <w:color w:val="231F20"/>
          <w:spacing w:val="11"/>
          <w:w w:val="120"/>
          <w:sz w:val="20"/>
        </w:rPr>
        <w:t xml:space="preserve"> </w:t>
      </w:r>
      <w:r>
        <w:rPr>
          <w:color w:val="231F20"/>
          <w:w w:val="120"/>
          <w:sz w:val="20"/>
        </w:rPr>
        <w:t>систематических</w:t>
      </w:r>
      <w:r>
        <w:rPr>
          <w:color w:val="231F20"/>
          <w:spacing w:val="11"/>
          <w:w w:val="120"/>
          <w:sz w:val="20"/>
        </w:rPr>
        <w:t xml:space="preserve"> </w:t>
      </w:r>
      <w:r>
        <w:rPr>
          <w:color w:val="231F20"/>
          <w:w w:val="120"/>
          <w:sz w:val="20"/>
        </w:rPr>
        <w:t>групп;</w:t>
      </w:r>
    </w:p>
    <w:p w:rsidR="00CD151F" w:rsidRDefault="00CD151F" w:rsidP="00CD151F">
      <w:pPr>
        <w:pStyle w:val="a4"/>
        <w:widowControl w:val="0"/>
        <w:numPr>
          <w:ilvl w:val="0"/>
          <w:numId w:val="95"/>
        </w:numPr>
        <w:tabs>
          <w:tab w:val="left" w:pos="344"/>
        </w:tabs>
        <w:autoSpaceDE w:val="0"/>
        <w:autoSpaceDN w:val="0"/>
        <w:spacing w:before="2" w:after="0" w:line="249" w:lineRule="auto"/>
        <w:ind w:right="114"/>
        <w:contextualSpacing w:val="0"/>
        <w:jc w:val="both"/>
        <w:rPr>
          <w:sz w:val="20"/>
        </w:rPr>
      </w:pPr>
      <w:r>
        <w:rPr>
          <w:color w:val="231F20"/>
          <w:w w:val="120"/>
          <w:sz w:val="20"/>
        </w:rPr>
        <w:t>различать и описывать животных изучаемых систематиче-</w:t>
      </w:r>
      <w:r>
        <w:rPr>
          <w:color w:val="231F20"/>
          <w:spacing w:val="1"/>
          <w:w w:val="120"/>
          <w:sz w:val="20"/>
        </w:rPr>
        <w:t xml:space="preserve"> </w:t>
      </w:r>
      <w:r>
        <w:rPr>
          <w:color w:val="231F20"/>
          <w:w w:val="115"/>
          <w:sz w:val="20"/>
        </w:rPr>
        <w:t>ских групп, отдельные органы и системы органов по схемам,</w:t>
      </w:r>
      <w:r>
        <w:rPr>
          <w:color w:val="231F20"/>
          <w:spacing w:val="1"/>
          <w:w w:val="115"/>
          <w:sz w:val="20"/>
        </w:rPr>
        <w:t xml:space="preserve"> </w:t>
      </w:r>
      <w:r>
        <w:rPr>
          <w:color w:val="231F20"/>
          <w:spacing w:val="-1"/>
          <w:w w:val="120"/>
          <w:sz w:val="20"/>
        </w:rPr>
        <w:t>моделям,</w:t>
      </w:r>
      <w:r>
        <w:rPr>
          <w:color w:val="231F20"/>
          <w:spacing w:val="-14"/>
          <w:w w:val="120"/>
          <w:sz w:val="20"/>
        </w:rPr>
        <w:t xml:space="preserve"> </w:t>
      </w:r>
      <w:r>
        <w:rPr>
          <w:color w:val="231F20"/>
          <w:spacing w:val="-1"/>
          <w:w w:val="120"/>
          <w:sz w:val="20"/>
        </w:rPr>
        <w:t>муляжам,</w:t>
      </w:r>
      <w:r>
        <w:rPr>
          <w:color w:val="231F20"/>
          <w:spacing w:val="-14"/>
          <w:w w:val="120"/>
          <w:sz w:val="20"/>
        </w:rPr>
        <w:t xml:space="preserve"> </w:t>
      </w:r>
      <w:r>
        <w:rPr>
          <w:color w:val="231F20"/>
          <w:spacing w:val="-1"/>
          <w:w w:val="120"/>
          <w:sz w:val="20"/>
        </w:rPr>
        <w:t>рельефным</w:t>
      </w:r>
      <w:r>
        <w:rPr>
          <w:color w:val="231F20"/>
          <w:spacing w:val="-14"/>
          <w:w w:val="120"/>
          <w:sz w:val="20"/>
        </w:rPr>
        <w:t xml:space="preserve"> </w:t>
      </w:r>
      <w:r>
        <w:rPr>
          <w:color w:val="231F20"/>
          <w:w w:val="120"/>
          <w:sz w:val="20"/>
        </w:rPr>
        <w:t>таблицам;</w:t>
      </w:r>
      <w:r>
        <w:rPr>
          <w:color w:val="231F20"/>
          <w:spacing w:val="-14"/>
          <w:w w:val="120"/>
          <w:sz w:val="20"/>
        </w:rPr>
        <w:t xml:space="preserve"> </w:t>
      </w:r>
      <w:r>
        <w:rPr>
          <w:color w:val="231F20"/>
          <w:w w:val="120"/>
          <w:sz w:val="20"/>
        </w:rPr>
        <w:t>простейших</w:t>
      </w:r>
      <w:r>
        <w:rPr>
          <w:color w:val="231F20"/>
          <w:spacing w:val="-14"/>
          <w:w w:val="120"/>
          <w:sz w:val="20"/>
        </w:rPr>
        <w:t xml:space="preserve"> </w:t>
      </w:r>
      <w:r>
        <w:rPr>
          <w:color w:val="231F20"/>
          <w:w w:val="120"/>
          <w:sz w:val="20"/>
        </w:rPr>
        <w:t>—</w:t>
      </w:r>
      <w:r>
        <w:rPr>
          <w:color w:val="231F20"/>
          <w:spacing w:val="-13"/>
          <w:w w:val="120"/>
          <w:sz w:val="20"/>
        </w:rPr>
        <w:t xml:space="preserve"> </w:t>
      </w:r>
      <w:r>
        <w:rPr>
          <w:color w:val="231F20"/>
          <w:w w:val="120"/>
          <w:sz w:val="20"/>
        </w:rPr>
        <w:t>по</w:t>
      </w:r>
      <w:r>
        <w:rPr>
          <w:color w:val="231F20"/>
          <w:spacing w:val="-58"/>
          <w:w w:val="120"/>
          <w:sz w:val="20"/>
        </w:rPr>
        <w:t xml:space="preserve"> </w:t>
      </w:r>
      <w:r>
        <w:rPr>
          <w:color w:val="231F20"/>
          <w:w w:val="120"/>
          <w:sz w:val="20"/>
        </w:rPr>
        <w:t>изображениям;</w:t>
      </w:r>
    </w:p>
    <w:p w:rsidR="00CD151F" w:rsidRDefault="00CD151F" w:rsidP="00CD151F">
      <w:pPr>
        <w:pStyle w:val="a4"/>
        <w:widowControl w:val="0"/>
        <w:numPr>
          <w:ilvl w:val="0"/>
          <w:numId w:val="95"/>
        </w:numPr>
        <w:tabs>
          <w:tab w:val="left" w:pos="345"/>
        </w:tabs>
        <w:autoSpaceDE w:val="0"/>
        <w:autoSpaceDN w:val="0"/>
        <w:spacing w:before="4" w:after="0" w:line="249" w:lineRule="auto"/>
        <w:ind w:right="114"/>
        <w:contextualSpacing w:val="0"/>
        <w:jc w:val="both"/>
        <w:rPr>
          <w:sz w:val="20"/>
        </w:rPr>
      </w:pPr>
      <w:r>
        <w:rPr>
          <w:color w:val="231F20"/>
          <w:w w:val="120"/>
          <w:sz w:val="20"/>
        </w:rPr>
        <w:t>выявлять признаки классов членистоногих и хордовых; от-</w:t>
      </w:r>
      <w:r>
        <w:rPr>
          <w:color w:val="231F20"/>
          <w:spacing w:val="1"/>
          <w:w w:val="120"/>
          <w:sz w:val="20"/>
        </w:rPr>
        <w:t xml:space="preserve"> </w:t>
      </w:r>
      <w:r>
        <w:rPr>
          <w:color w:val="231F20"/>
          <w:w w:val="120"/>
          <w:sz w:val="20"/>
        </w:rPr>
        <w:t>рядов</w:t>
      </w:r>
      <w:r>
        <w:rPr>
          <w:color w:val="231F20"/>
          <w:spacing w:val="10"/>
          <w:w w:val="120"/>
          <w:sz w:val="20"/>
        </w:rPr>
        <w:t xml:space="preserve"> </w:t>
      </w:r>
      <w:r>
        <w:rPr>
          <w:color w:val="231F20"/>
          <w:w w:val="120"/>
          <w:sz w:val="20"/>
        </w:rPr>
        <w:t>насекомых</w:t>
      </w:r>
      <w:r>
        <w:rPr>
          <w:color w:val="231F20"/>
          <w:spacing w:val="11"/>
          <w:w w:val="120"/>
          <w:sz w:val="20"/>
        </w:rPr>
        <w:t xml:space="preserve"> </w:t>
      </w:r>
      <w:r>
        <w:rPr>
          <w:color w:val="231F20"/>
          <w:w w:val="120"/>
          <w:sz w:val="20"/>
        </w:rPr>
        <w:t>и</w:t>
      </w:r>
      <w:r>
        <w:rPr>
          <w:color w:val="231F20"/>
          <w:spacing w:val="10"/>
          <w:w w:val="120"/>
          <w:sz w:val="20"/>
        </w:rPr>
        <w:t xml:space="preserve"> </w:t>
      </w:r>
      <w:r>
        <w:rPr>
          <w:color w:val="231F20"/>
          <w:w w:val="120"/>
          <w:sz w:val="20"/>
        </w:rPr>
        <w:t>млекопитающих;</w:t>
      </w:r>
    </w:p>
    <w:p w:rsidR="00CD151F" w:rsidRDefault="00CD151F" w:rsidP="00CD151F">
      <w:pPr>
        <w:pStyle w:val="a4"/>
        <w:widowControl w:val="0"/>
        <w:numPr>
          <w:ilvl w:val="0"/>
          <w:numId w:val="95"/>
        </w:numPr>
        <w:tabs>
          <w:tab w:val="left" w:pos="344"/>
        </w:tabs>
        <w:autoSpaceDE w:val="0"/>
        <w:autoSpaceDN w:val="0"/>
        <w:spacing w:before="1" w:after="0" w:line="249" w:lineRule="auto"/>
        <w:ind w:right="114"/>
        <w:contextualSpacing w:val="0"/>
        <w:jc w:val="both"/>
        <w:rPr>
          <w:sz w:val="20"/>
        </w:rPr>
      </w:pPr>
      <w:r>
        <w:rPr>
          <w:color w:val="231F20"/>
          <w:w w:val="115"/>
          <w:sz w:val="20"/>
        </w:rPr>
        <w:t>выполнять практические и лабораторные работы по морфо-</w:t>
      </w:r>
      <w:r>
        <w:rPr>
          <w:color w:val="231F20"/>
          <w:spacing w:val="1"/>
          <w:w w:val="115"/>
          <w:sz w:val="20"/>
        </w:rPr>
        <w:t xml:space="preserve"> </w:t>
      </w:r>
      <w:r>
        <w:rPr>
          <w:color w:val="231F20"/>
          <w:w w:val="115"/>
          <w:sz w:val="20"/>
        </w:rPr>
        <w:t>логии, анатомии, физиологии и поведению животных, в том</w:t>
      </w:r>
      <w:r>
        <w:rPr>
          <w:color w:val="231F20"/>
          <w:spacing w:val="1"/>
          <w:w w:val="115"/>
          <w:sz w:val="20"/>
        </w:rPr>
        <w:t xml:space="preserve"> </w:t>
      </w:r>
      <w:r>
        <w:rPr>
          <w:color w:val="231F20"/>
          <w:w w:val="115"/>
          <w:sz w:val="20"/>
        </w:rPr>
        <w:t>числе работы с микроскопом с постоянными (фиксирован-</w:t>
      </w:r>
      <w:r>
        <w:rPr>
          <w:color w:val="231F20"/>
          <w:spacing w:val="1"/>
          <w:w w:val="115"/>
          <w:sz w:val="20"/>
        </w:rPr>
        <w:t xml:space="preserve"> </w:t>
      </w:r>
      <w:r>
        <w:rPr>
          <w:color w:val="231F20"/>
          <w:w w:val="115"/>
          <w:sz w:val="20"/>
        </w:rPr>
        <w:t>ными)</w:t>
      </w:r>
      <w:r>
        <w:rPr>
          <w:color w:val="231F20"/>
          <w:spacing w:val="26"/>
          <w:w w:val="115"/>
          <w:sz w:val="20"/>
        </w:rPr>
        <w:t xml:space="preserve"> </w:t>
      </w:r>
      <w:r>
        <w:rPr>
          <w:color w:val="231F20"/>
          <w:w w:val="115"/>
          <w:sz w:val="20"/>
        </w:rPr>
        <w:t>и</w:t>
      </w:r>
      <w:r>
        <w:rPr>
          <w:color w:val="231F20"/>
          <w:spacing w:val="26"/>
          <w:w w:val="115"/>
          <w:sz w:val="20"/>
        </w:rPr>
        <w:t xml:space="preserve"> </w:t>
      </w:r>
      <w:r>
        <w:rPr>
          <w:color w:val="231F20"/>
          <w:w w:val="115"/>
          <w:sz w:val="20"/>
        </w:rPr>
        <w:t>временными</w:t>
      </w:r>
      <w:r>
        <w:rPr>
          <w:color w:val="231F20"/>
          <w:spacing w:val="26"/>
          <w:w w:val="115"/>
          <w:sz w:val="20"/>
        </w:rPr>
        <w:t xml:space="preserve"> </w:t>
      </w:r>
      <w:r>
        <w:rPr>
          <w:color w:val="231F20"/>
          <w:w w:val="115"/>
          <w:sz w:val="20"/>
        </w:rPr>
        <w:t>микропрепаратами,</w:t>
      </w:r>
      <w:r>
        <w:rPr>
          <w:color w:val="231F20"/>
          <w:spacing w:val="27"/>
          <w:w w:val="115"/>
          <w:sz w:val="20"/>
        </w:rPr>
        <w:t xml:space="preserve"> </w:t>
      </w:r>
      <w:r>
        <w:rPr>
          <w:color w:val="231F20"/>
          <w:w w:val="115"/>
          <w:sz w:val="20"/>
        </w:rPr>
        <w:t>исследовательские</w:t>
      </w:r>
    </w:p>
    <w:p w:rsidR="00CD151F" w:rsidRDefault="00CD151F" w:rsidP="00CD151F">
      <w:pPr>
        <w:spacing w:line="249" w:lineRule="auto"/>
        <w:jc w:val="both"/>
        <w:rPr>
          <w:sz w:val="20"/>
        </w:rPr>
        <w:sectPr w:rsidR="00CD151F">
          <w:pgSz w:w="7830" w:h="12020"/>
          <w:pgMar w:top="620" w:right="620" w:bottom="820" w:left="620" w:header="0" w:footer="628" w:gutter="0"/>
          <w:cols w:space="720"/>
        </w:sectPr>
      </w:pPr>
    </w:p>
    <w:p w:rsidR="00CD151F" w:rsidRDefault="00CD151F" w:rsidP="00CD151F">
      <w:pPr>
        <w:pStyle w:val="a6"/>
        <w:spacing w:before="69" w:line="247" w:lineRule="auto"/>
        <w:ind w:firstLine="0"/>
        <w:jc w:val="left"/>
      </w:pPr>
      <w:r>
        <w:rPr>
          <w:color w:val="231F20"/>
          <w:w w:val="115"/>
        </w:rPr>
        <w:lastRenderedPageBreak/>
        <w:t>работы</w:t>
      </w:r>
      <w:r>
        <w:rPr>
          <w:color w:val="231F20"/>
          <w:spacing w:val="-7"/>
          <w:w w:val="115"/>
        </w:rPr>
        <w:t xml:space="preserve"> </w:t>
      </w:r>
      <w:r>
        <w:rPr>
          <w:color w:val="231F20"/>
          <w:w w:val="115"/>
        </w:rPr>
        <w:t>с</w:t>
      </w:r>
      <w:r>
        <w:rPr>
          <w:color w:val="231F20"/>
          <w:spacing w:val="-7"/>
          <w:w w:val="115"/>
        </w:rPr>
        <w:t xml:space="preserve"> </w:t>
      </w:r>
      <w:r>
        <w:rPr>
          <w:color w:val="231F20"/>
          <w:w w:val="115"/>
        </w:rPr>
        <w:t>использованием</w:t>
      </w:r>
      <w:r>
        <w:rPr>
          <w:color w:val="231F20"/>
          <w:spacing w:val="-7"/>
          <w:w w:val="115"/>
        </w:rPr>
        <w:t xml:space="preserve"> </w:t>
      </w:r>
      <w:r>
        <w:rPr>
          <w:color w:val="231F20"/>
          <w:w w:val="115"/>
        </w:rPr>
        <w:t>приборов</w:t>
      </w:r>
      <w:r>
        <w:rPr>
          <w:color w:val="231F20"/>
          <w:spacing w:val="-6"/>
          <w:w w:val="115"/>
        </w:rPr>
        <w:t xml:space="preserve"> </w:t>
      </w:r>
      <w:r>
        <w:rPr>
          <w:color w:val="231F20"/>
          <w:w w:val="115"/>
        </w:rPr>
        <w:t>и</w:t>
      </w:r>
      <w:r>
        <w:rPr>
          <w:color w:val="231F20"/>
          <w:spacing w:val="-7"/>
          <w:w w:val="115"/>
        </w:rPr>
        <w:t xml:space="preserve"> </w:t>
      </w:r>
      <w:r>
        <w:rPr>
          <w:color w:val="231F20"/>
          <w:w w:val="115"/>
        </w:rPr>
        <w:t>инструментов</w:t>
      </w:r>
      <w:r>
        <w:rPr>
          <w:color w:val="231F20"/>
          <w:spacing w:val="-7"/>
          <w:w w:val="115"/>
        </w:rPr>
        <w:t xml:space="preserve"> </w:t>
      </w:r>
      <w:r>
        <w:rPr>
          <w:color w:val="231F20"/>
          <w:w w:val="115"/>
        </w:rPr>
        <w:t>цифровой</w:t>
      </w:r>
      <w:r>
        <w:rPr>
          <w:color w:val="231F20"/>
          <w:spacing w:val="-54"/>
          <w:w w:val="115"/>
        </w:rPr>
        <w:t xml:space="preserve"> </w:t>
      </w:r>
      <w:r>
        <w:rPr>
          <w:color w:val="231F20"/>
          <w:w w:val="115"/>
        </w:rPr>
        <w:t>лаборатории;</w:t>
      </w:r>
    </w:p>
    <w:p w:rsidR="00CD151F" w:rsidRDefault="00CD151F" w:rsidP="00CD151F">
      <w:pPr>
        <w:pStyle w:val="a4"/>
        <w:widowControl w:val="0"/>
        <w:numPr>
          <w:ilvl w:val="0"/>
          <w:numId w:val="95"/>
        </w:numPr>
        <w:tabs>
          <w:tab w:val="left" w:pos="344"/>
          <w:tab w:val="left" w:pos="1688"/>
          <w:tab w:val="left" w:pos="3470"/>
          <w:tab w:val="left" w:pos="4756"/>
        </w:tabs>
        <w:autoSpaceDE w:val="0"/>
        <w:autoSpaceDN w:val="0"/>
        <w:spacing w:before="2" w:after="0" w:line="247" w:lineRule="auto"/>
        <w:ind w:right="114"/>
        <w:contextualSpacing w:val="0"/>
        <w:rPr>
          <w:sz w:val="20"/>
        </w:rPr>
      </w:pPr>
      <w:r>
        <w:rPr>
          <w:color w:val="231F20"/>
          <w:w w:val="120"/>
          <w:sz w:val="20"/>
        </w:rPr>
        <w:t>сравнивать</w:t>
      </w:r>
      <w:r>
        <w:rPr>
          <w:color w:val="231F20"/>
          <w:w w:val="120"/>
          <w:sz w:val="20"/>
        </w:rPr>
        <w:tab/>
        <w:t>представителей</w:t>
      </w:r>
      <w:r>
        <w:rPr>
          <w:color w:val="231F20"/>
          <w:w w:val="120"/>
          <w:sz w:val="20"/>
        </w:rPr>
        <w:tab/>
        <w:t>отдельных</w:t>
      </w:r>
      <w:r>
        <w:rPr>
          <w:color w:val="231F20"/>
          <w:w w:val="120"/>
          <w:sz w:val="20"/>
        </w:rPr>
        <w:tab/>
      </w:r>
      <w:r>
        <w:rPr>
          <w:color w:val="231F20"/>
          <w:w w:val="115"/>
          <w:sz w:val="20"/>
        </w:rPr>
        <w:t>систематических</w:t>
      </w:r>
      <w:r>
        <w:rPr>
          <w:color w:val="231F20"/>
          <w:spacing w:val="-55"/>
          <w:w w:val="115"/>
          <w:sz w:val="20"/>
        </w:rPr>
        <w:t xml:space="preserve"> </w:t>
      </w:r>
      <w:r>
        <w:rPr>
          <w:color w:val="231F20"/>
          <w:w w:val="120"/>
          <w:sz w:val="20"/>
        </w:rPr>
        <w:t>групп</w:t>
      </w:r>
      <w:r>
        <w:rPr>
          <w:color w:val="231F20"/>
          <w:spacing w:val="3"/>
          <w:w w:val="120"/>
          <w:sz w:val="20"/>
        </w:rPr>
        <w:t xml:space="preserve"> </w:t>
      </w:r>
      <w:r>
        <w:rPr>
          <w:color w:val="231F20"/>
          <w:w w:val="120"/>
          <w:sz w:val="20"/>
        </w:rPr>
        <w:t>животных</w:t>
      </w:r>
      <w:r>
        <w:rPr>
          <w:color w:val="231F20"/>
          <w:spacing w:val="4"/>
          <w:w w:val="120"/>
          <w:sz w:val="20"/>
        </w:rPr>
        <w:t xml:space="preserve"> </w:t>
      </w:r>
      <w:r>
        <w:rPr>
          <w:color w:val="231F20"/>
          <w:w w:val="120"/>
          <w:sz w:val="20"/>
        </w:rPr>
        <w:t>и</w:t>
      </w:r>
      <w:r>
        <w:rPr>
          <w:color w:val="231F20"/>
          <w:spacing w:val="4"/>
          <w:w w:val="120"/>
          <w:sz w:val="20"/>
        </w:rPr>
        <w:t xml:space="preserve"> </w:t>
      </w:r>
      <w:r>
        <w:rPr>
          <w:color w:val="231F20"/>
          <w:w w:val="120"/>
          <w:sz w:val="20"/>
        </w:rPr>
        <w:t>делать</w:t>
      </w:r>
      <w:r>
        <w:rPr>
          <w:color w:val="231F20"/>
          <w:spacing w:val="4"/>
          <w:w w:val="120"/>
          <w:sz w:val="20"/>
        </w:rPr>
        <w:t xml:space="preserve"> </w:t>
      </w:r>
      <w:r>
        <w:rPr>
          <w:color w:val="231F20"/>
          <w:w w:val="120"/>
          <w:sz w:val="20"/>
        </w:rPr>
        <w:t>выводы</w:t>
      </w:r>
      <w:r>
        <w:rPr>
          <w:color w:val="231F20"/>
          <w:spacing w:val="4"/>
          <w:w w:val="120"/>
          <w:sz w:val="20"/>
        </w:rPr>
        <w:t xml:space="preserve"> </w:t>
      </w:r>
      <w:r>
        <w:rPr>
          <w:color w:val="231F20"/>
          <w:w w:val="120"/>
          <w:sz w:val="20"/>
        </w:rPr>
        <w:t>на</w:t>
      </w:r>
      <w:r>
        <w:rPr>
          <w:color w:val="231F20"/>
          <w:spacing w:val="4"/>
          <w:w w:val="120"/>
          <w:sz w:val="20"/>
        </w:rPr>
        <w:t xml:space="preserve"> </w:t>
      </w:r>
      <w:r>
        <w:rPr>
          <w:color w:val="231F20"/>
          <w:w w:val="120"/>
          <w:sz w:val="20"/>
        </w:rPr>
        <w:t>основе</w:t>
      </w:r>
      <w:r>
        <w:rPr>
          <w:color w:val="231F20"/>
          <w:spacing w:val="4"/>
          <w:w w:val="120"/>
          <w:sz w:val="20"/>
        </w:rPr>
        <w:t xml:space="preserve"> </w:t>
      </w:r>
      <w:r>
        <w:rPr>
          <w:color w:val="231F20"/>
          <w:w w:val="120"/>
          <w:sz w:val="20"/>
        </w:rPr>
        <w:t>сравнения;</w:t>
      </w:r>
    </w:p>
    <w:p w:rsidR="00CD151F" w:rsidRDefault="00CD151F" w:rsidP="00CD151F">
      <w:pPr>
        <w:pStyle w:val="a4"/>
        <w:widowControl w:val="0"/>
        <w:numPr>
          <w:ilvl w:val="0"/>
          <w:numId w:val="95"/>
        </w:numPr>
        <w:tabs>
          <w:tab w:val="left" w:pos="344"/>
        </w:tabs>
        <w:autoSpaceDE w:val="0"/>
        <w:autoSpaceDN w:val="0"/>
        <w:spacing w:before="3" w:after="0" w:line="247" w:lineRule="auto"/>
        <w:ind w:right="114"/>
        <w:contextualSpacing w:val="0"/>
        <w:rPr>
          <w:sz w:val="20"/>
        </w:rPr>
      </w:pPr>
      <w:r>
        <w:rPr>
          <w:color w:val="231F20"/>
          <w:w w:val="120"/>
          <w:sz w:val="20"/>
        </w:rPr>
        <w:t>классифицировать</w:t>
      </w:r>
      <w:r>
        <w:rPr>
          <w:color w:val="231F20"/>
          <w:spacing w:val="54"/>
          <w:w w:val="120"/>
          <w:sz w:val="20"/>
        </w:rPr>
        <w:t xml:space="preserve"> </w:t>
      </w:r>
      <w:r>
        <w:rPr>
          <w:color w:val="231F20"/>
          <w:w w:val="120"/>
          <w:sz w:val="20"/>
        </w:rPr>
        <w:t>животных</w:t>
      </w:r>
      <w:r>
        <w:rPr>
          <w:color w:val="231F20"/>
          <w:spacing w:val="55"/>
          <w:w w:val="120"/>
          <w:sz w:val="20"/>
        </w:rPr>
        <w:t xml:space="preserve"> </w:t>
      </w:r>
      <w:r>
        <w:rPr>
          <w:color w:val="231F20"/>
          <w:w w:val="120"/>
          <w:sz w:val="20"/>
        </w:rPr>
        <w:t>на</w:t>
      </w:r>
      <w:r>
        <w:rPr>
          <w:color w:val="231F20"/>
          <w:spacing w:val="55"/>
          <w:w w:val="120"/>
          <w:sz w:val="20"/>
        </w:rPr>
        <w:t xml:space="preserve"> </w:t>
      </w:r>
      <w:r>
        <w:rPr>
          <w:color w:val="231F20"/>
          <w:w w:val="120"/>
          <w:sz w:val="20"/>
        </w:rPr>
        <w:t>основании</w:t>
      </w:r>
      <w:r>
        <w:rPr>
          <w:color w:val="231F20"/>
          <w:spacing w:val="54"/>
          <w:w w:val="120"/>
          <w:sz w:val="20"/>
        </w:rPr>
        <w:t xml:space="preserve"> </w:t>
      </w:r>
      <w:r>
        <w:rPr>
          <w:color w:val="231F20"/>
          <w:w w:val="120"/>
          <w:sz w:val="20"/>
        </w:rPr>
        <w:t>особенностей</w:t>
      </w:r>
      <w:r>
        <w:rPr>
          <w:color w:val="231F20"/>
          <w:spacing w:val="-57"/>
          <w:w w:val="120"/>
          <w:sz w:val="20"/>
        </w:rPr>
        <w:t xml:space="preserve"> </w:t>
      </w:r>
      <w:r>
        <w:rPr>
          <w:color w:val="231F20"/>
          <w:w w:val="120"/>
          <w:sz w:val="20"/>
        </w:rPr>
        <w:t>строения;</w:t>
      </w:r>
    </w:p>
    <w:p w:rsidR="00CD151F" w:rsidRDefault="00CD151F" w:rsidP="00CD151F">
      <w:pPr>
        <w:pStyle w:val="a4"/>
        <w:widowControl w:val="0"/>
        <w:numPr>
          <w:ilvl w:val="0"/>
          <w:numId w:val="95"/>
        </w:numPr>
        <w:tabs>
          <w:tab w:val="left" w:pos="344"/>
        </w:tabs>
        <w:autoSpaceDE w:val="0"/>
        <w:autoSpaceDN w:val="0"/>
        <w:spacing w:before="2" w:after="0" w:line="247" w:lineRule="auto"/>
        <w:ind w:right="114"/>
        <w:contextualSpacing w:val="0"/>
        <w:rPr>
          <w:sz w:val="20"/>
        </w:rPr>
      </w:pPr>
      <w:r>
        <w:rPr>
          <w:color w:val="231F20"/>
          <w:w w:val="115"/>
          <w:sz w:val="20"/>
        </w:rPr>
        <w:t>описывать</w:t>
      </w:r>
      <w:r>
        <w:rPr>
          <w:color w:val="231F20"/>
          <w:spacing w:val="11"/>
          <w:w w:val="115"/>
          <w:sz w:val="20"/>
        </w:rPr>
        <w:t xml:space="preserve"> </w:t>
      </w:r>
      <w:r>
        <w:rPr>
          <w:color w:val="231F20"/>
          <w:w w:val="115"/>
          <w:sz w:val="20"/>
        </w:rPr>
        <w:t>усложнение</w:t>
      </w:r>
      <w:r>
        <w:rPr>
          <w:color w:val="231F20"/>
          <w:spacing w:val="11"/>
          <w:w w:val="115"/>
          <w:sz w:val="20"/>
        </w:rPr>
        <w:t xml:space="preserve"> </w:t>
      </w:r>
      <w:r>
        <w:rPr>
          <w:color w:val="231F20"/>
          <w:w w:val="115"/>
          <w:sz w:val="20"/>
        </w:rPr>
        <w:t>организации</w:t>
      </w:r>
      <w:r>
        <w:rPr>
          <w:color w:val="231F20"/>
          <w:spacing w:val="11"/>
          <w:w w:val="115"/>
          <w:sz w:val="20"/>
        </w:rPr>
        <w:t xml:space="preserve"> </w:t>
      </w:r>
      <w:r>
        <w:rPr>
          <w:color w:val="231F20"/>
          <w:w w:val="115"/>
          <w:sz w:val="20"/>
        </w:rPr>
        <w:t>животных</w:t>
      </w:r>
      <w:r>
        <w:rPr>
          <w:color w:val="231F20"/>
          <w:spacing w:val="11"/>
          <w:w w:val="115"/>
          <w:sz w:val="20"/>
        </w:rPr>
        <w:t xml:space="preserve"> </w:t>
      </w:r>
      <w:r>
        <w:rPr>
          <w:color w:val="231F20"/>
          <w:w w:val="115"/>
          <w:sz w:val="20"/>
        </w:rPr>
        <w:t>в</w:t>
      </w:r>
      <w:r>
        <w:rPr>
          <w:color w:val="231F20"/>
          <w:spacing w:val="11"/>
          <w:w w:val="115"/>
          <w:sz w:val="20"/>
        </w:rPr>
        <w:t xml:space="preserve"> </w:t>
      </w:r>
      <w:r>
        <w:rPr>
          <w:color w:val="231F20"/>
          <w:w w:val="115"/>
          <w:sz w:val="20"/>
        </w:rPr>
        <w:t>ходе</w:t>
      </w:r>
      <w:r>
        <w:rPr>
          <w:color w:val="231F20"/>
          <w:spacing w:val="11"/>
          <w:w w:val="115"/>
          <w:sz w:val="20"/>
        </w:rPr>
        <w:t xml:space="preserve"> </w:t>
      </w:r>
      <w:r>
        <w:rPr>
          <w:color w:val="231F20"/>
          <w:w w:val="115"/>
          <w:sz w:val="20"/>
        </w:rPr>
        <w:t>эволю-</w:t>
      </w:r>
      <w:r>
        <w:rPr>
          <w:color w:val="231F20"/>
          <w:spacing w:val="-54"/>
          <w:w w:val="115"/>
          <w:sz w:val="20"/>
        </w:rPr>
        <w:t xml:space="preserve"> </w:t>
      </w:r>
      <w:r>
        <w:rPr>
          <w:color w:val="231F20"/>
          <w:w w:val="120"/>
          <w:sz w:val="20"/>
        </w:rPr>
        <w:t>ции</w:t>
      </w:r>
      <w:r>
        <w:rPr>
          <w:color w:val="231F20"/>
          <w:spacing w:val="11"/>
          <w:w w:val="120"/>
          <w:sz w:val="20"/>
        </w:rPr>
        <w:t xml:space="preserve"> </w:t>
      </w:r>
      <w:r>
        <w:rPr>
          <w:color w:val="231F20"/>
          <w:w w:val="120"/>
          <w:sz w:val="20"/>
        </w:rPr>
        <w:t>животного</w:t>
      </w:r>
      <w:r>
        <w:rPr>
          <w:color w:val="231F20"/>
          <w:spacing w:val="11"/>
          <w:w w:val="120"/>
          <w:sz w:val="20"/>
        </w:rPr>
        <w:t xml:space="preserve"> </w:t>
      </w:r>
      <w:r>
        <w:rPr>
          <w:color w:val="231F20"/>
          <w:w w:val="120"/>
          <w:sz w:val="20"/>
        </w:rPr>
        <w:t>мира</w:t>
      </w:r>
      <w:r>
        <w:rPr>
          <w:color w:val="231F20"/>
          <w:spacing w:val="11"/>
          <w:w w:val="120"/>
          <w:sz w:val="20"/>
        </w:rPr>
        <w:t xml:space="preserve"> </w:t>
      </w:r>
      <w:r>
        <w:rPr>
          <w:color w:val="231F20"/>
          <w:w w:val="120"/>
          <w:sz w:val="20"/>
        </w:rPr>
        <w:t>на</w:t>
      </w:r>
      <w:r>
        <w:rPr>
          <w:color w:val="231F20"/>
          <w:spacing w:val="11"/>
          <w:w w:val="120"/>
          <w:sz w:val="20"/>
        </w:rPr>
        <w:t xml:space="preserve"> </w:t>
      </w:r>
      <w:r>
        <w:rPr>
          <w:color w:val="231F20"/>
          <w:w w:val="120"/>
          <w:sz w:val="20"/>
        </w:rPr>
        <w:t>Земле;</w:t>
      </w:r>
    </w:p>
    <w:p w:rsidR="00CD151F" w:rsidRDefault="00CD151F" w:rsidP="00CD151F">
      <w:pPr>
        <w:pStyle w:val="a4"/>
        <w:widowControl w:val="0"/>
        <w:numPr>
          <w:ilvl w:val="0"/>
          <w:numId w:val="95"/>
        </w:numPr>
        <w:tabs>
          <w:tab w:val="left" w:pos="344"/>
        </w:tabs>
        <w:autoSpaceDE w:val="0"/>
        <w:autoSpaceDN w:val="0"/>
        <w:spacing w:before="2" w:after="0" w:line="247" w:lineRule="auto"/>
        <w:ind w:right="114"/>
        <w:contextualSpacing w:val="0"/>
        <w:rPr>
          <w:sz w:val="20"/>
        </w:rPr>
      </w:pPr>
      <w:r>
        <w:rPr>
          <w:color w:val="231F20"/>
          <w:w w:val="115"/>
          <w:sz w:val="20"/>
        </w:rPr>
        <w:t>выявлять</w:t>
      </w:r>
      <w:r>
        <w:rPr>
          <w:color w:val="231F20"/>
          <w:spacing w:val="7"/>
          <w:w w:val="115"/>
          <w:sz w:val="20"/>
        </w:rPr>
        <w:t xml:space="preserve"> </w:t>
      </w:r>
      <w:r>
        <w:rPr>
          <w:color w:val="231F20"/>
          <w:w w:val="115"/>
          <w:sz w:val="20"/>
        </w:rPr>
        <w:t>черты</w:t>
      </w:r>
      <w:r>
        <w:rPr>
          <w:color w:val="231F20"/>
          <w:spacing w:val="7"/>
          <w:w w:val="115"/>
          <w:sz w:val="20"/>
        </w:rPr>
        <w:t xml:space="preserve"> </w:t>
      </w:r>
      <w:r>
        <w:rPr>
          <w:color w:val="231F20"/>
          <w:w w:val="115"/>
          <w:sz w:val="20"/>
        </w:rPr>
        <w:t>приспособленности</w:t>
      </w:r>
      <w:r>
        <w:rPr>
          <w:color w:val="231F20"/>
          <w:spacing w:val="7"/>
          <w:w w:val="115"/>
          <w:sz w:val="20"/>
        </w:rPr>
        <w:t xml:space="preserve"> </w:t>
      </w:r>
      <w:r>
        <w:rPr>
          <w:color w:val="231F20"/>
          <w:w w:val="115"/>
          <w:sz w:val="20"/>
        </w:rPr>
        <w:t>животных</w:t>
      </w:r>
      <w:r>
        <w:rPr>
          <w:color w:val="231F20"/>
          <w:spacing w:val="7"/>
          <w:w w:val="115"/>
          <w:sz w:val="20"/>
        </w:rPr>
        <w:t xml:space="preserve"> </w:t>
      </w:r>
      <w:r>
        <w:rPr>
          <w:color w:val="231F20"/>
          <w:w w:val="115"/>
          <w:sz w:val="20"/>
        </w:rPr>
        <w:t>к</w:t>
      </w:r>
      <w:r>
        <w:rPr>
          <w:color w:val="231F20"/>
          <w:spacing w:val="7"/>
          <w:w w:val="115"/>
          <w:sz w:val="20"/>
        </w:rPr>
        <w:t xml:space="preserve"> </w:t>
      </w:r>
      <w:r>
        <w:rPr>
          <w:color w:val="231F20"/>
          <w:w w:val="115"/>
          <w:sz w:val="20"/>
        </w:rPr>
        <w:t>среде</w:t>
      </w:r>
      <w:r>
        <w:rPr>
          <w:color w:val="231F20"/>
          <w:spacing w:val="7"/>
          <w:w w:val="115"/>
          <w:sz w:val="20"/>
        </w:rPr>
        <w:t xml:space="preserve"> </w:t>
      </w:r>
      <w:r>
        <w:rPr>
          <w:color w:val="231F20"/>
          <w:w w:val="115"/>
          <w:sz w:val="20"/>
        </w:rPr>
        <w:t>обита-</w:t>
      </w:r>
      <w:r>
        <w:rPr>
          <w:color w:val="231F20"/>
          <w:spacing w:val="-54"/>
          <w:w w:val="115"/>
          <w:sz w:val="20"/>
        </w:rPr>
        <w:t xml:space="preserve"> </w:t>
      </w:r>
      <w:r>
        <w:rPr>
          <w:color w:val="231F20"/>
          <w:w w:val="120"/>
          <w:sz w:val="20"/>
        </w:rPr>
        <w:t>ния,</w:t>
      </w:r>
      <w:r>
        <w:rPr>
          <w:color w:val="231F20"/>
          <w:spacing w:val="9"/>
          <w:w w:val="120"/>
          <w:sz w:val="20"/>
        </w:rPr>
        <w:t xml:space="preserve"> </w:t>
      </w:r>
      <w:r>
        <w:rPr>
          <w:color w:val="231F20"/>
          <w:w w:val="120"/>
          <w:sz w:val="20"/>
        </w:rPr>
        <w:t>значение</w:t>
      </w:r>
      <w:r>
        <w:rPr>
          <w:color w:val="231F20"/>
          <w:spacing w:val="10"/>
          <w:w w:val="120"/>
          <w:sz w:val="20"/>
        </w:rPr>
        <w:t xml:space="preserve"> </w:t>
      </w:r>
      <w:r>
        <w:rPr>
          <w:color w:val="231F20"/>
          <w:w w:val="120"/>
          <w:sz w:val="20"/>
        </w:rPr>
        <w:t>экологических</w:t>
      </w:r>
      <w:r>
        <w:rPr>
          <w:color w:val="231F20"/>
          <w:spacing w:val="9"/>
          <w:w w:val="120"/>
          <w:sz w:val="20"/>
        </w:rPr>
        <w:t xml:space="preserve"> </w:t>
      </w:r>
      <w:r>
        <w:rPr>
          <w:color w:val="231F20"/>
          <w:w w:val="120"/>
          <w:sz w:val="20"/>
        </w:rPr>
        <w:t>факторов</w:t>
      </w:r>
      <w:r>
        <w:rPr>
          <w:color w:val="231F20"/>
          <w:spacing w:val="10"/>
          <w:w w:val="120"/>
          <w:sz w:val="20"/>
        </w:rPr>
        <w:t xml:space="preserve"> </w:t>
      </w:r>
      <w:r>
        <w:rPr>
          <w:color w:val="231F20"/>
          <w:w w:val="120"/>
          <w:sz w:val="20"/>
        </w:rPr>
        <w:t>для</w:t>
      </w:r>
      <w:r>
        <w:rPr>
          <w:color w:val="231F20"/>
          <w:spacing w:val="9"/>
          <w:w w:val="120"/>
          <w:sz w:val="20"/>
        </w:rPr>
        <w:t xml:space="preserve"> </w:t>
      </w:r>
      <w:r>
        <w:rPr>
          <w:color w:val="231F20"/>
          <w:w w:val="120"/>
          <w:sz w:val="20"/>
        </w:rPr>
        <w:t>животных;</w:t>
      </w:r>
    </w:p>
    <w:p w:rsidR="00CD151F" w:rsidRDefault="00CD151F" w:rsidP="00CD151F">
      <w:pPr>
        <w:pStyle w:val="a4"/>
        <w:widowControl w:val="0"/>
        <w:numPr>
          <w:ilvl w:val="0"/>
          <w:numId w:val="95"/>
        </w:numPr>
        <w:tabs>
          <w:tab w:val="left" w:pos="344"/>
        </w:tabs>
        <w:autoSpaceDE w:val="0"/>
        <w:autoSpaceDN w:val="0"/>
        <w:spacing w:before="2" w:after="0" w:line="247" w:lineRule="auto"/>
        <w:ind w:right="114"/>
        <w:contextualSpacing w:val="0"/>
        <w:rPr>
          <w:sz w:val="20"/>
        </w:rPr>
      </w:pPr>
      <w:r>
        <w:rPr>
          <w:color w:val="231F20"/>
          <w:w w:val="120"/>
          <w:sz w:val="20"/>
        </w:rPr>
        <w:t>выявлять</w:t>
      </w:r>
      <w:r>
        <w:rPr>
          <w:color w:val="231F20"/>
          <w:spacing w:val="-15"/>
          <w:w w:val="120"/>
          <w:sz w:val="20"/>
        </w:rPr>
        <w:t xml:space="preserve"> </w:t>
      </w:r>
      <w:r>
        <w:rPr>
          <w:color w:val="231F20"/>
          <w:w w:val="120"/>
          <w:sz w:val="20"/>
        </w:rPr>
        <w:t>взаимосвязи</w:t>
      </w:r>
      <w:r>
        <w:rPr>
          <w:color w:val="231F20"/>
          <w:spacing w:val="-14"/>
          <w:w w:val="120"/>
          <w:sz w:val="20"/>
        </w:rPr>
        <w:t xml:space="preserve"> </w:t>
      </w:r>
      <w:r>
        <w:rPr>
          <w:color w:val="231F20"/>
          <w:w w:val="120"/>
          <w:sz w:val="20"/>
        </w:rPr>
        <w:t>животных</w:t>
      </w:r>
      <w:r>
        <w:rPr>
          <w:color w:val="231F20"/>
          <w:spacing w:val="-15"/>
          <w:w w:val="120"/>
          <w:sz w:val="20"/>
        </w:rPr>
        <w:t xml:space="preserve"> </w:t>
      </w:r>
      <w:r>
        <w:rPr>
          <w:color w:val="231F20"/>
          <w:w w:val="120"/>
          <w:sz w:val="20"/>
        </w:rPr>
        <w:t>в</w:t>
      </w:r>
      <w:r>
        <w:rPr>
          <w:color w:val="231F20"/>
          <w:spacing w:val="-14"/>
          <w:w w:val="120"/>
          <w:sz w:val="20"/>
        </w:rPr>
        <w:t xml:space="preserve"> </w:t>
      </w:r>
      <w:r>
        <w:rPr>
          <w:color w:val="231F20"/>
          <w:w w:val="120"/>
          <w:sz w:val="20"/>
        </w:rPr>
        <w:t>природных</w:t>
      </w:r>
      <w:r>
        <w:rPr>
          <w:color w:val="231F20"/>
          <w:spacing w:val="-15"/>
          <w:w w:val="120"/>
          <w:sz w:val="20"/>
        </w:rPr>
        <w:t xml:space="preserve"> </w:t>
      </w:r>
      <w:r>
        <w:rPr>
          <w:color w:val="231F20"/>
          <w:w w:val="120"/>
          <w:sz w:val="20"/>
        </w:rPr>
        <w:t>сообществах,</w:t>
      </w:r>
      <w:r>
        <w:rPr>
          <w:color w:val="231F20"/>
          <w:spacing w:val="-57"/>
          <w:w w:val="120"/>
          <w:sz w:val="20"/>
        </w:rPr>
        <w:t xml:space="preserve"> </w:t>
      </w:r>
      <w:r>
        <w:rPr>
          <w:color w:val="231F20"/>
          <w:w w:val="120"/>
          <w:sz w:val="20"/>
        </w:rPr>
        <w:t>цепи</w:t>
      </w:r>
      <w:r>
        <w:rPr>
          <w:color w:val="231F20"/>
          <w:spacing w:val="12"/>
          <w:w w:val="120"/>
          <w:sz w:val="20"/>
        </w:rPr>
        <w:t xml:space="preserve"> </w:t>
      </w:r>
      <w:r>
        <w:rPr>
          <w:color w:val="231F20"/>
          <w:w w:val="120"/>
          <w:sz w:val="20"/>
        </w:rPr>
        <w:t>питания;</w:t>
      </w:r>
    </w:p>
    <w:p w:rsidR="00CD151F" w:rsidRDefault="00CD151F" w:rsidP="00CD151F">
      <w:pPr>
        <w:pStyle w:val="a4"/>
        <w:widowControl w:val="0"/>
        <w:numPr>
          <w:ilvl w:val="0"/>
          <w:numId w:val="95"/>
        </w:numPr>
        <w:tabs>
          <w:tab w:val="left" w:pos="344"/>
        </w:tabs>
        <w:autoSpaceDE w:val="0"/>
        <w:autoSpaceDN w:val="0"/>
        <w:spacing w:before="3" w:after="0" w:line="247" w:lineRule="auto"/>
        <w:ind w:right="114"/>
        <w:contextualSpacing w:val="0"/>
        <w:rPr>
          <w:sz w:val="20"/>
        </w:rPr>
      </w:pPr>
      <w:r>
        <w:rPr>
          <w:color w:val="231F20"/>
          <w:w w:val="120"/>
          <w:sz w:val="20"/>
        </w:rPr>
        <w:t>устанавливать</w:t>
      </w:r>
      <w:r>
        <w:rPr>
          <w:color w:val="231F20"/>
          <w:spacing w:val="3"/>
          <w:w w:val="120"/>
          <w:sz w:val="20"/>
        </w:rPr>
        <w:t xml:space="preserve"> </w:t>
      </w:r>
      <w:r>
        <w:rPr>
          <w:color w:val="231F20"/>
          <w:w w:val="120"/>
          <w:sz w:val="20"/>
        </w:rPr>
        <w:t>взаимосвязи</w:t>
      </w:r>
      <w:r>
        <w:rPr>
          <w:color w:val="231F20"/>
          <w:spacing w:val="4"/>
          <w:w w:val="120"/>
          <w:sz w:val="20"/>
        </w:rPr>
        <w:t xml:space="preserve"> </w:t>
      </w:r>
      <w:r>
        <w:rPr>
          <w:color w:val="231F20"/>
          <w:w w:val="120"/>
          <w:sz w:val="20"/>
        </w:rPr>
        <w:t>животных</w:t>
      </w:r>
      <w:r>
        <w:rPr>
          <w:color w:val="231F20"/>
          <w:spacing w:val="4"/>
          <w:w w:val="120"/>
          <w:sz w:val="20"/>
        </w:rPr>
        <w:t xml:space="preserve"> </w:t>
      </w:r>
      <w:r>
        <w:rPr>
          <w:color w:val="231F20"/>
          <w:w w:val="120"/>
          <w:sz w:val="20"/>
        </w:rPr>
        <w:t>с</w:t>
      </w:r>
      <w:r>
        <w:rPr>
          <w:color w:val="231F20"/>
          <w:spacing w:val="4"/>
          <w:w w:val="120"/>
          <w:sz w:val="20"/>
        </w:rPr>
        <w:t xml:space="preserve"> </w:t>
      </w:r>
      <w:r>
        <w:rPr>
          <w:color w:val="231F20"/>
          <w:w w:val="120"/>
          <w:sz w:val="20"/>
        </w:rPr>
        <w:t>растениями,</w:t>
      </w:r>
      <w:r>
        <w:rPr>
          <w:color w:val="231F20"/>
          <w:spacing w:val="4"/>
          <w:w w:val="120"/>
          <w:sz w:val="20"/>
        </w:rPr>
        <w:t xml:space="preserve"> </w:t>
      </w:r>
      <w:r>
        <w:rPr>
          <w:color w:val="231F20"/>
          <w:w w:val="120"/>
          <w:sz w:val="20"/>
        </w:rPr>
        <w:t>гриба-</w:t>
      </w:r>
      <w:r>
        <w:rPr>
          <w:color w:val="231F20"/>
          <w:spacing w:val="-57"/>
          <w:w w:val="120"/>
          <w:sz w:val="20"/>
        </w:rPr>
        <w:t xml:space="preserve"> </w:t>
      </w:r>
      <w:r>
        <w:rPr>
          <w:color w:val="231F20"/>
          <w:w w:val="120"/>
          <w:sz w:val="20"/>
        </w:rPr>
        <w:t>ми,</w:t>
      </w:r>
      <w:r>
        <w:rPr>
          <w:color w:val="231F20"/>
          <w:spacing w:val="1"/>
          <w:w w:val="120"/>
          <w:sz w:val="20"/>
        </w:rPr>
        <w:t xml:space="preserve"> </w:t>
      </w:r>
      <w:r>
        <w:rPr>
          <w:color w:val="231F20"/>
          <w:w w:val="120"/>
          <w:sz w:val="20"/>
        </w:rPr>
        <w:t>лишайниками</w:t>
      </w:r>
      <w:r>
        <w:rPr>
          <w:color w:val="231F20"/>
          <w:spacing w:val="2"/>
          <w:w w:val="120"/>
          <w:sz w:val="20"/>
        </w:rPr>
        <w:t xml:space="preserve"> </w:t>
      </w:r>
      <w:r>
        <w:rPr>
          <w:color w:val="231F20"/>
          <w:w w:val="120"/>
          <w:sz w:val="20"/>
        </w:rPr>
        <w:t>и</w:t>
      </w:r>
      <w:r>
        <w:rPr>
          <w:color w:val="231F20"/>
          <w:spacing w:val="2"/>
          <w:w w:val="120"/>
          <w:sz w:val="20"/>
        </w:rPr>
        <w:t xml:space="preserve"> </w:t>
      </w:r>
      <w:r>
        <w:rPr>
          <w:color w:val="231F20"/>
          <w:w w:val="120"/>
          <w:sz w:val="20"/>
        </w:rPr>
        <w:t>бактериями</w:t>
      </w:r>
      <w:r>
        <w:rPr>
          <w:color w:val="231F20"/>
          <w:spacing w:val="1"/>
          <w:w w:val="120"/>
          <w:sz w:val="20"/>
        </w:rPr>
        <w:t xml:space="preserve"> </w:t>
      </w:r>
      <w:r>
        <w:rPr>
          <w:color w:val="231F20"/>
          <w:w w:val="120"/>
          <w:sz w:val="20"/>
        </w:rPr>
        <w:t>в</w:t>
      </w:r>
      <w:r>
        <w:rPr>
          <w:color w:val="231F20"/>
          <w:spacing w:val="2"/>
          <w:w w:val="120"/>
          <w:sz w:val="20"/>
        </w:rPr>
        <w:t xml:space="preserve"> </w:t>
      </w:r>
      <w:r>
        <w:rPr>
          <w:color w:val="231F20"/>
          <w:w w:val="120"/>
          <w:sz w:val="20"/>
        </w:rPr>
        <w:t>природных</w:t>
      </w:r>
      <w:r>
        <w:rPr>
          <w:color w:val="231F20"/>
          <w:spacing w:val="2"/>
          <w:w w:val="120"/>
          <w:sz w:val="20"/>
        </w:rPr>
        <w:t xml:space="preserve"> </w:t>
      </w:r>
      <w:r>
        <w:rPr>
          <w:color w:val="231F20"/>
          <w:w w:val="120"/>
          <w:sz w:val="20"/>
        </w:rPr>
        <w:t>сообществах;</w:t>
      </w:r>
    </w:p>
    <w:p w:rsidR="00CD151F" w:rsidRDefault="00CD151F" w:rsidP="00CD151F">
      <w:pPr>
        <w:pStyle w:val="a4"/>
        <w:widowControl w:val="0"/>
        <w:numPr>
          <w:ilvl w:val="0"/>
          <w:numId w:val="95"/>
        </w:numPr>
        <w:tabs>
          <w:tab w:val="left" w:pos="344"/>
        </w:tabs>
        <w:autoSpaceDE w:val="0"/>
        <w:autoSpaceDN w:val="0"/>
        <w:spacing w:before="2" w:after="0" w:line="247" w:lineRule="auto"/>
        <w:ind w:right="114"/>
        <w:contextualSpacing w:val="0"/>
        <w:rPr>
          <w:sz w:val="20"/>
        </w:rPr>
      </w:pPr>
      <w:r>
        <w:rPr>
          <w:color w:val="231F20"/>
          <w:w w:val="120"/>
          <w:sz w:val="20"/>
        </w:rPr>
        <w:t>характеризовать</w:t>
      </w:r>
      <w:r>
        <w:rPr>
          <w:color w:val="231F20"/>
          <w:spacing w:val="-14"/>
          <w:w w:val="120"/>
          <w:sz w:val="20"/>
        </w:rPr>
        <w:t xml:space="preserve"> </w:t>
      </w:r>
      <w:r>
        <w:rPr>
          <w:color w:val="231F20"/>
          <w:w w:val="120"/>
          <w:sz w:val="20"/>
        </w:rPr>
        <w:t>животных</w:t>
      </w:r>
      <w:r>
        <w:rPr>
          <w:color w:val="231F20"/>
          <w:spacing w:val="-14"/>
          <w:w w:val="120"/>
          <w:sz w:val="20"/>
        </w:rPr>
        <w:t xml:space="preserve"> </w:t>
      </w:r>
      <w:r>
        <w:rPr>
          <w:color w:val="231F20"/>
          <w:w w:val="120"/>
          <w:sz w:val="20"/>
        </w:rPr>
        <w:t>природных</w:t>
      </w:r>
      <w:r>
        <w:rPr>
          <w:color w:val="231F20"/>
          <w:spacing w:val="-14"/>
          <w:w w:val="120"/>
          <w:sz w:val="20"/>
        </w:rPr>
        <w:t xml:space="preserve"> </w:t>
      </w:r>
      <w:r>
        <w:rPr>
          <w:color w:val="231F20"/>
          <w:w w:val="120"/>
          <w:sz w:val="20"/>
        </w:rPr>
        <w:t>зон</w:t>
      </w:r>
      <w:r>
        <w:rPr>
          <w:color w:val="231F20"/>
          <w:spacing w:val="-14"/>
          <w:w w:val="120"/>
          <w:sz w:val="20"/>
        </w:rPr>
        <w:t xml:space="preserve"> </w:t>
      </w:r>
      <w:r>
        <w:rPr>
          <w:color w:val="231F20"/>
          <w:w w:val="120"/>
          <w:sz w:val="20"/>
        </w:rPr>
        <w:t>Земли,</w:t>
      </w:r>
      <w:r>
        <w:rPr>
          <w:color w:val="231F20"/>
          <w:spacing w:val="-14"/>
          <w:w w:val="120"/>
          <w:sz w:val="20"/>
        </w:rPr>
        <w:t xml:space="preserve"> </w:t>
      </w:r>
      <w:r>
        <w:rPr>
          <w:color w:val="231F20"/>
          <w:w w:val="120"/>
          <w:sz w:val="20"/>
        </w:rPr>
        <w:t>основные</w:t>
      </w:r>
      <w:r>
        <w:rPr>
          <w:color w:val="231F20"/>
          <w:spacing w:val="-57"/>
          <w:w w:val="120"/>
          <w:sz w:val="20"/>
        </w:rPr>
        <w:t xml:space="preserve"> </w:t>
      </w:r>
      <w:r>
        <w:rPr>
          <w:color w:val="231F20"/>
          <w:w w:val="120"/>
          <w:sz w:val="20"/>
        </w:rPr>
        <w:t>закономерности</w:t>
      </w:r>
      <w:r>
        <w:rPr>
          <w:color w:val="231F20"/>
          <w:spacing w:val="1"/>
          <w:w w:val="120"/>
          <w:sz w:val="20"/>
        </w:rPr>
        <w:t xml:space="preserve"> </w:t>
      </w:r>
      <w:r>
        <w:rPr>
          <w:color w:val="231F20"/>
          <w:w w:val="120"/>
          <w:sz w:val="20"/>
        </w:rPr>
        <w:t>распространения</w:t>
      </w:r>
      <w:r>
        <w:rPr>
          <w:color w:val="231F20"/>
          <w:spacing w:val="1"/>
          <w:w w:val="120"/>
          <w:sz w:val="20"/>
        </w:rPr>
        <w:t xml:space="preserve"> </w:t>
      </w:r>
      <w:r>
        <w:rPr>
          <w:color w:val="231F20"/>
          <w:w w:val="120"/>
          <w:sz w:val="20"/>
        </w:rPr>
        <w:t>животных</w:t>
      </w:r>
      <w:r>
        <w:rPr>
          <w:color w:val="231F20"/>
          <w:spacing w:val="1"/>
          <w:w w:val="120"/>
          <w:sz w:val="20"/>
        </w:rPr>
        <w:t xml:space="preserve"> </w:t>
      </w:r>
      <w:r>
        <w:rPr>
          <w:color w:val="231F20"/>
          <w:w w:val="120"/>
          <w:sz w:val="20"/>
        </w:rPr>
        <w:t>по</w:t>
      </w:r>
      <w:r>
        <w:rPr>
          <w:color w:val="231F20"/>
          <w:spacing w:val="1"/>
          <w:w w:val="120"/>
          <w:sz w:val="20"/>
        </w:rPr>
        <w:t xml:space="preserve"> </w:t>
      </w:r>
      <w:r>
        <w:rPr>
          <w:color w:val="231F20"/>
          <w:w w:val="120"/>
          <w:sz w:val="20"/>
        </w:rPr>
        <w:t>планете;</w:t>
      </w:r>
    </w:p>
    <w:p w:rsidR="00CD151F" w:rsidRDefault="00CD151F" w:rsidP="00CD151F">
      <w:pPr>
        <w:pStyle w:val="a4"/>
        <w:widowControl w:val="0"/>
        <w:numPr>
          <w:ilvl w:val="0"/>
          <w:numId w:val="95"/>
        </w:numPr>
        <w:tabs>
          <w:tab w:val="left" w:pos="344"/>
        </w:tabs>
        <w:autoSpaceDE w:val="0"/>
        <w:autoSpaceDN w:val="0"/>
        <w:spacing w:before="2" w:after="0" w:line="240" w:lineRule="auto"/>
        <w:contextualSpacing w:val="0"/>
        <w:rPr>
          <w:sz w:val="20"/>
        </w:rPr>
      </w:pPr>
      <w:r>
        <w:rPr>
          <w:color w:val="231F20"/>
          <w:w w:val="115"/>
          <w:sz w:val="20"/>
        </w:rPr>
        <w:t>раскрывать</w:t>
      </w:r>
      <w:r>
        <w:rPr>
          <w:color w:val="231F20"/>
          <w:spacing w:val="35"/>
          <w:w w:val="115"/>
          <w:sz w:val="20"/>
        </w:rPr>
        <w:t xml:space="preserve"> </w:t>
      </w:r>
      <w:r>
        <w:rPr>
          <w:color w:val="231F20"/>
          <w:w w:val="115"/>
          <w:sz w:val="20"/>
        </w:rPr>
        <w:t>роль</w:t>
      </w:r>
      <w:r>
        <w:rPr>
          <w:color w:val="231F20"/>
          <w:spacing w:val="35"/>
          <w:w w:val="115"/>
          <w:sz w:val="20"/>
        </w:rPr>
        <w:t xml:space="preserve"> </w:t>
      </w:r>
      <w:r>
        <w:rPr>
          <w:color w:val="231F20"/>
          <w:w w:val="115"/>
          <w:sz w:val="20"/>
        </w:rPr>
        <w:t>животных</w:t>
      </w:r>
      <w:r>
        <w:rPr>
          <w:color w:val="231F20"/>
          <w:spacing w:val="35"/>
          <w:w w:val="115"/>
          <w:sz w:val="20"/>
        </w:rPr>
        <w:t xml:space="preserve"> </w:t>
      </w:r>
      <w:r>
        <w:rPr>
          <w:color w:val="231F20"/>
          <w:w w:val="115"/>
          <w:sz w:val="20"/>
        </w:rPr>
        <w:t>в</w:t>
      </w:r>
      <w:r>
        <w:rPr>
          <w:color w:val="231F20"/>
          <w:spacing w:val="35"/>
          <w:w w:val="115"/>
          <w:sz w:val="20"/>
        </w:rPr>
        <w:t xml:space="preserve"> </w:t>
      </w:r>
      <w:r>
        <w:rPr>
          <w:color w:val="231F20"/>
          <w:w w:val="115"/>
          <w:sz w:val="20"/>
        </w:rPr>
        <w:t>природных</w:t>
      </w:r>
      <w:r>
        <w:rPr>
          <w:color w:val="231F20"/>
          <w:spacing w:val="35"/>
          <w:w w:val="115"/>
          <w:sz w:val="20"/>
        </w:rPr>
        <w:t xml:space="preserve"> </w:t>
      </w:r>
      <w:r>
        <w:rPr>
          <w:color w:val="231F20"/>
          <w:w w:val="115"/>
          <w:sz w:val="20"/>
        </w:rPr>
        <w:t>сообществах;</w:t>
      </w:r>
    </w:p>
    <w:p w:rsidR="00CD151F" w:rsidRDefault="00CD151F" w:rsidP="00CD151F">
      <w:pPr>
        <w:pStyle w:val="a4"/>
        <w:widowControl w:val="0"/>
        <w:numPr>
          <w:ilvl w:val="0"/>
          <w:numId w:val="95"/>
        </w:numPr>
        <w:tabs>
          <w:tab w:val="left" w:pos="345"/>
        </w:tabs>
        <w:autoSpaceDE w:val="0"/>
        <w:autoSpaceDN w:val="0"/>
        <w:spacing w:before="8" w:after="0" w:line="247" w:lineRule="auto"/>
        <w:ind w:right="114"/>
        <w:contextualSpacing w:val="0"/>
        <w:jc w:val="both"/>
        <w:rPr>
          <w:sz w:val="20"/>
        </w:rPr>
      </w:pPr>
      <w:r>
        <w:rPr>
          <w:color w:val="231F20"/>
          <w:w w:val="120"/>
          <w:sz w:val="20"/>
        </w:rPr>
        <w:t>раскрывать роль домашних и непродуктивных животных в</w:t>
      </w:r>
      <w:r>
        <w:rPr>
          <w:color w:val="231F20"/>
          <w:spacing w:val="1"/>
          <w:w w:val="120"/>
          <w:sz w:val="20"/>
        </w:rPr>
        <w:t xml:space="preserve"> </w:t>
      </w:r>
      <w:r>
        <w:rPr>
          <w:color w:val="231F20"/>
          <w:w w:val="115"/>
          <w:sz w:val="20"/>
        </w:rPr>
        <w:t>жизни человека; роль промысловых животных в хозяйствен-</w:t>
      </w:r>
      <w:r>
        <w:rPr>
          <w:color w:val="231F20"/>
          <w:spacing w:val="1"/>
          <w:w w:val="115"/>
          <w:sz w:val="20"/>
        </w:rPr>
        <w:t xml:space="preserve"> </w:t>
      </w:r>
      <w:r>
        <w:rPr>
          <w:color w:val="231F20"/>
          <w:w w:val="115"/>
          <w:sz w:val="20"/>
        </w:rPr>
        <w:t>ной деятельности человека и его повседневной жизни; объяс-</w:t>
      </w:r>
      <w:r>
        <w:rPr>
          <w:color w:val="231F20"/>
          <w:spacing w:val="1"/>
          <w:w w:val="115"/>
          <w:sz w:val="20"/>
        </w:rPr>
        <w:t xml:space="preserve"> </w:t>
      </w:r>
      <w:r>
        <w:rPr>
          <w:color w:val="231F20"/>
          <w:w w:val="120"/>
          <w:sz w:val="20"/>
        </w:rPr>
        <w:t>нять</w:t>
      </w:r>
      <w:r>
        <w:rPr>
          <w:color w:val="231F20"/>
          <w:spacing w:val="8"/>
          <w:w w:val="120"/>
          <w:sz w:val="20"/>
        </w:rPr>
        <w:t xml:space="preserve"> </w:t>
      </w:r>
      <w:r>
        <w:rPr>
          <w:color w:val="231F20"/>
          <w:w w:val="120"/>
          <w:sz w:val="20"/>
        </w:rPr>
        <w:t>значение</w:t>
      </w:r>
      <w:r>
        <w:rPr>
          <w:color w:val="231F20"/>
          <w:spacing w:val="8"/>
          <w:w w:val="120"/>
          <w:sz w:val="20"/>
        </w:rPr>
        <w:t xml:space="preserve"> </w:t>
      </w:r>
      <w:r>
        <w:rPr>
          <w:color w:val="231F20"/>
          <w:w w:val="120"/>
          <w:sz w:val="20"/>
        </w:rPr>
        <w:t>животных</w:t>
      </w:r>
      <w:r>
        <w:rPr>
          <w:color w:val="231F20"/>
          <w:spacing w:val="8"/>
          <w:w w:val="120"/>
          <w:sz w:val="20"/>
        </w:rPr>
        <w:t xml:space="preserve"> </w:t>
      </w:r>
      <w:r>
        <w:rPr>
          <w:color w:val="231F20"/>
          <w:w w:val="120"/>
          <w:sz w:val="20"/>
        </w:rPr>
        <w:t>в</w:t>
      </w:r>
      <w:r>
        <w:rPr>
          <w:color w:val="231F20"/>
          <w:spacing w:val="8"/>
          <w:w w:val="120"/>
          <w:sz w:val="20"/>
        </w:rPr>
        <w:t xml:space="preserve"> </w:t>
      </w:r>
      <w:r>
        <w:rPr>
          <w:color w:val="231F20"/>
          <w:w w:val="120"/>
          <w:sz w:val="20"/>
        </w:rPr>
        <w:t>природе</w:t>
      </w:r>
      <w:r>
        <w:rPr>
          <w:color w:val="231F20"/>
          <w:spacing w:val="8"/>
          <w:w w:val="120"/>
          <w:sz w:val="20"/>
        </w:rPr>
        <w:t xml:space="preserve"> </w:t>
      </w:r>
      <w:r>
        <w:rPr>
          <w:color w:val="231F20"/>
          <w:w w:val="120"/>
          <w:sz w:val="20"/>
        </w:rPr>
        <w:t>и</w:t>
      </w:r>
      <w:r>
        <w:rPr>
          <w:color w:val="231F20"/>
          <w:spacing w:val="8"/>
          <w:w w:val="120"/>
          <w:sz w:val="20"/>
        </w:rPr>
        <w:t xml:space="preserve"> </w:t>
      </w:r>
      <w:r>
        <w:rPr>
          <w:color w:val="231F20"/>
          <w:w w:val="120"/>
          <w:sz w:val="20"/>
        </w:rPr>
        <w:t>жизни</w:t>
      </w:r>
      <w:r>
        <w:rPr>
          <w:color w:val="231F20"/>
          <w:spacing w:val="8"/>
          <w:w w:val="120"/>
          <w:sz w:val="20"/>
        </w:rPr>
        <w:t xml:space="preserve"> </w:t>
      </w:r>
      <w:r>
        <w:rPr>
          <w:color w:val="231F20"/>
          <w:w w:val="120"/>
          <w:sz w:val="20"/>
        </w:rPr>
        <w:t>человека;</w:t>
      </w:r>
    </w:p>
    <w:p w:rsidR="00CD151F" w:rsidRDefault="00CD151F" w:rsidP="00CD151F">
      <w:pPr>
        <w:pStyle w:val="a4"/>
        <w:widowControl w:val="0"/>
        <w:numPr>
          <w:ilvl w:val="0"/>
          <w:numId w:val="95"/>
        </w:numPr>
        <w:tabs>
          <w:tab w:val="left" w:pos="344"/>
        </w:tabs>
        <w:autoSpaceDE w:val="0"/>
        <w:autoSpaceDN w:val="0"/>
        <w:spacing w:before="5" w:after="0" w:line="247" w:lineRule="auto"/>
        <w:ind w:right="115"/>
        <w:contextualSpacing w:val="0"/>
        <w:jc w:val="both"/>
        <w:rPr>
          <w:sz w:val="20"/>
        </w:rPr>
      </w:pPr>
      <w:r>
        <w:rPr>
          <w:color w:val="231F20"/>
          <w:w w:val="120"/>
          <w:sz w:val="20"/>
        </w:rPr>
        <w:t>понимать причины и знать меры охраны животного мира</w:t>
      </w:r>
      <w:r>
        <w:rPr>
          <w:color w:val="231F20"/>
          <w:spacing w:val="1"/>
          <w:w w:val="120"/>
          <w:sz w:val="20"/>
        </w:rPr>
        <w:t xml:space="preserve"> </w:t>
      </w:r>
      <w:r>
        <w:rPr>
          <w:color w:val="231F20"/>
          <w:w w:val="120"/>
          <w:sz w:val="20"/>
        </w:rPr>
        <w:t>Земли;</w:t>
      </w:r>
    </w:p>
    <w:p w:rsidR="00CD151F" w:rsidRDefault="00CD151F" w:rsidP="00CD151F">
      <w:pPr>
        <w:pStyle w:val="a4"/>
        <w:widowControl w:val="0"/>
        <w:numPr>
          <w:ilvl w:val="0"/>
          <w:numId w:val="95"/>
        </w:numPr>
        <w:tabs>
          <w:tab w:val="left" w:pos="344"/>
        </w:tabs>
        <w:autoSpaceDE w:val="0"/>
        <w:autoSpaceDN w:val="0"/>
        <w:spacing w:before="2" w:after="0" w:line="247" w:lineRule="auto"/>
        <w:ind w:right="114"/>
        <w:contextualSpacing w:val="0"/>
        <w:jc w:val="both"/>
        <w:rPr>
          <w:sz w:val="20"/>
        </w:rPr>
      </w:pPr>
      <w:r>
        <w:rPr>
          <w:color w:val="231F20"/>
          <w:w w:val="115"/>
          <w:sz w:val="20"/>
        </w:rPr>
        <w:t>демонстрировать на конкретных примерах связь знаний био-</w:t>
      </w:r>
      <w:r>
        <w:rPr>
          <w:color w:val="231F20"/>
          <w:spacing w:val="1"/>
          <w:w w:val="115"/>
          <w:sz w:val="20"/>
        </w:rPr>
        <w:t xml:space="preserve"> </w:t>
      </w:r>
      <w:r>
        <w:rPr>
          <w:color w:val="231F20"/>
          <w:w w:val="115"/>
          <w:sz w:val="20"/>
        </w:rPr>
        <w:t>логии</w:t>
      </w:r>
      <w:r>
        <w:rPr>
          <w:color w:val="231F20"/>
          <w:spacing w:val="1"/>
          <w:w w:val="115"/>
          <w:sz w:val="20"/>
        </w:rPr>
        <w:t xml:space="preserve"> </w:t>
      </w:r>
      <w:r>
        <w:rPr>
          <w:color w:val="231F20"/>
          <w:w w:val="115"/>
          <w:sz w:val="20"/>
        </w:rPr>
        <w:t>со</w:t>
      </w:r>
      <w:r>
        <w:rPr>
          <w:color w:val="231F20"/>
          <w:spacing w:val="1"/>
          <w:w w:val="115"/>
          <w:sz w:val="20"/>
        </w:rPr>
        <w:t xml:space="preserve"> </w:t>
      </w:r>
      <w:r>
        <w:rPr>
          <w:color w:val="231F20"/>
          <w:w w:val="115"/>
          <w:sz w:val="20"/>
        </w:rPr>
        <w:t>знаниями</w:t>
      </w:r>
      <w:r>
        <w:rPr>
          <w:color w:val="231F20"/>
          <w:spacing w:val="1"/>
          <w:w w:val="115"/>
          <w:sz w:val="20"/>
        </w:rPr>
        <w:t xml:space="preserve"> </w:t>
      </w:r>
      <w:r>
        <w:rPr>
          <w:color w:val="231F20"/>
          <w:w w:val="115"/>
          <w:sz w:val="20"/>
        </w:rPr>
        <w:t>по</w:t>
      </w:r>
      <w:r>
        <w:rPr>
          <w:color w:val="231F20"/>
          <w:spacing w:val="1"/>
          <w:w w:val="115"/>
          <w:sz w:val="20"/>
        </w:rPr>
        <w:t xml:space="preserve"> </w:t>
      </w:r>
      <w:r>
        <w:rPr>
          <w:color w:val="231F20"/>
          <w:w w:val="115"/>
          <w:sz w:val="20"/>
        </w:rPr>
        <w:t>математике,</w:t>
      </w:r>
      <w:r>
        <w:rPr>
          <w:color w:val="231F20"/>
          <w:spacing w:val="1"/>
          <w:w w:val="115"/>
          <w:sz w:val="20"/>
        </w:rPr>
        <w:t xml:space="preserve"> </w:t>
      </w:r>
      <w:r>
        <w:rPr>
          <w:color w:val="231F20"/>
          <w:w w:val="115"/>
          <w:sz w:val="20"/>
        </w:rPr>
        <w:t>физике,</w:t>
      </w:r>
      <w:r>
        <w:rPr>
          <w:color w:val="231F20"/>
          <w:spacing w:val="1"/>
          <w:w w:val="115"/>
          <w:sz w:val="20"/>
        </w:rPr>
        <w:t xml:space="preserve"> </w:t>
      </w:r>
      <w:r>
        <w:rPr>
          <w:color w:val="231F20"/>
          <w:w w:val="115"/>
          <w:sz w:val="20"/>
        </w:rPr>
        <w:t>химии,</w:t>
      </w:r>
      <w:r>
        <w:rPr>
          <w:color w:val="231F20"/>
          <w:spacing w:val="1"/>
          <w:w w:val="115"/>
          <w:sz w:val="20"/>
        </w:rPr>
        <w:t xml:space="preserve"> </w:t>
      </w:r>
      <w:r>
        <w:rPr>
          <w:color w:val="231F20"/>
          <w:w w:val="115"/>
          <w:sz w:val="20"/>
        </w:rPr>
        <w:t>геогра-</w:t>
      </w:r>
      <w:r>
        <w:rPr>
          <w:color w:val="231F20"/>
          <w:spacing w:val="-55"/>
          <w:w w:val="115"/>
          <w:sz w:val="20"/>
        </w:rPr>
        <w:t xml:space="preserve"> </w:t>
      </w:r>
      <w:r>
        <w:rPr>
          <w:color w:val="231F20"/>
          <w:w w:val="115"/>
          <w:sz w:val="20"/>
        </w:rPr>
        <w:t>фии, технологии, предметов гуманитарного циклов, различ-</w:t>
      </w:r>
      <w:r>
        <w:rPr>
          <w:color w:val="231F20"/>
          <w:spacing w:val="1"/>
          <w:w w:val="115"/>
          <w:sz w:val="20"/>
        </w:rPr>
        <w:t xml:space="preserve"> </w:t>
      </w:r>
      <w:r>
        <w:rPr>
          <w:color w:val="231F20"/>
          <w:w w:val="115"/>
          <w:sz w:val="20"/>
        </w:rPr>
        <w:t>ными</w:t>
      </w:r>
      <w:r>
        <w:rPr>
          <w:color w:val="231F20"/>
          <w:spacing w:val="15"/>
          <w:w w:val="115"/>
          <w:sz w:val="20"/>
        </w:rPr>
        <w:t xml:space="preserve"> </w:t>
      </w:r>
      <w:r>
        <w:rPr>
          <w:color w:val="231F20"/>
          <w:w w:val="115"/>
          <w:sz w:val="20"/>
        </w:rPr>
        <w:t>видами</w:t>
      </w:r>
      <w:r>
        <w:rPr>
          <w:color w:val="231F20"/>
          <w:spacing w:val="16"/>
          <w:w w:val="115"/>
          <w:sz w:val="20"/>
        </w:rPr>
        <w:t xml:space="preserve"> </w:t>
      </w:r>
      <w:r>
        <w:rPr>
          <w:color w:val="231F20"/>
          <w:w w:val="115"/>
          <w:sz w:val="20"/>
        </w:rPr>
        <w:t>искусства;</w:t>
      </w:r>
    </w:p>
    <w:p w:rsidR="00CD151F" w:rsidRDefault="00CD151F" w:rsidP="00CD151F">
      <w:pPr>
        <w:pStyle w:val="a4"/>
        <w:widowControl w:val="0"/>
        <w:numPr>
          <w:ilvl w:val="0"/>
          <w:numId w:val="95"/>
        </w:numPr>
        <w:tabs>
          <w:tab w:val="left" w:pos="344"/>
        </w:tabs>
        <w:autoSpaceDE w:val="0"/>
        <w:autoSpaceDN w:val="0"/>
        <w:spacing w:before="4" w:after="0" w:line="247" w:lineRule="auto"/>
        <w:ind w:right="114"/>
        <w:contextualSpacing w:val="0"/>
        <w:jc w:val="both"/>
        <w:rPr>
          <w:sz w:val="20"/>
        </w:rPr>
      </w:pPr>
      <w:r>
        <w:rPr>
          <w:color w:val="231F20"/>
          <w:w w:val="115"/>
          <w:sz w:val="20"/>
        </w:rPr>
        <w:t>использовать</w:t>
      </w:r>
      <w:r>
        <w:rPr>
          <w:color w:val="231F20"/>
          <w:spacing w:val="1"/>
          <w:w w:val="115"/>
          <w:sz w:val="20"/>
        </w:rPr>
        <w:t xml:space="preserve"> </w:t>
      </w:r>
      <w:r>
        <w:rPr>
          <w:color w:val="231F20"/>
          <w:w w:val="115"/>
          <w:sz w:val="20"/>
        </w:rPr>
        <w:t>методы</w:t>
      </w:r>
      <w:r>
        <w:rPr>
          <w:color w:val="231F20"/>
          <w:spacing w:val="1"/>
          <w:w w:val="115"/>
          <w:sz w:val="20"/>
        </w:rPr>
        <w:t xml:space="preserve"> </w:t>
      </w:r>
      <w:r>
        <w:rPr>
          <w:color w:val="231F20"/>
          <w:w w:val="115"/>
          <w:sz w:val="20"/>
        </w:rPr>
        <w:t>биологии:</w:t>
      </w:r>
      <w:r>
        <w:rPr>
          <w:color w:val="231F20"/>
          <w:spacing w:val="1"/>
          <w:w w:val="115"/>
          <w:sz w:val="20"/>
        </w:rPr>
        <w:t xml:space="preserve"> </w:t>
      </w:r>
      <w:r>
        <w:rPr>
          <w:color w:val="231F20"/>
          <w:w w:val="115"/>
          <w:sz w:val="20"/>
        </w:rPr>
        <w:t>проводить</w:t>
      </w:r>
      <w:r>
        <w:rPr>
          <w:color w:val="231F20"/>
          <w:spacing w:val="1"/>
          <w:w w:val="115"/>
          <w:sz w:val="20"/>
        </w:rPr>
        <w:t xml:space="preserve"> </w:t>
      </w:r>
      <w:r>
        <w:rPr>
          <w:color w:val="231F20"/>
          <w:w w:val="115"/>
          <w:sz w:val="20"/>
        </w:rPr>
        <w:t>наблюдения</w:t>
      </w:r>
      <w:r>
        <w:rPr>
          <w:color w:val="231F20"/>
          <w:spacing w:val="1"/>
          <w:w w:val="115"/>
          <w:sz w:val="20"/>
        </w:rPr>
        <w:t xml:space="preserve"> </w:t>
      </w:r>
      <w:r>
        <w:rPr>
          <w:color w:val="231F20"/>
          <w:w w:val="115"/>
          <w:sz w:val="20"/>
        </w:rPr>
        <w:t>за</w:t>
      </w:r>
      <w:r>
        <w:rPr>
          <w:color w:val="231F20"/>
          <w:spacing w:val="1"/>
          <w:w w:val="115"/>
          <w:sz w:val="20"/>
        </w:rPr>
        <w:t xml:space="preserve"> </w:t>
      </w:r>
      <w:r>
        <w:rPr>
          <w:color w:val="231F20"/>
          <w:w w:val="115"/>
          <w:sz w:val="20"/>
        </w:rPr>
        <w:t>животными, описывать животных, их органы и системы ор-</w:t>
      </w:r>
      <w:r>
        <w:rPr>
          <w:color w:val="231F20"/>
          <w:spacing w:val="1"/>
          <w:w w:val="115"/>
          <w:sz w:val="20"/>
        </w:rPr>
        <w:t xml:space="preserve"> </w:t>
      </w:r>
      <w:r>
        <w:rPr>
          <w:color w:val="231F20"/>
          <w:w w:val="115"/>
          <w:sz w:val="20"/>
        </w:rPr>
        <w:t>ганов; ставить простейшие биологические опыты и экспери-</w:t>
      </w:r>
      <w:r>
        <w:rPr>
          <w:color w:val="231F20"/>
          <w:spacing w:val="1"/>
          <w:w w:val="115"/>
          <w:sz w:val="20"/>
        </w:rPr>
        <w:t xml:space="preserve"> </w:t>
      </w:r>
      <w:r>
        <w:rPr>
          <w:color w:val="231F20"/>
          <w:w w:val="115"/>
          <w:sz w:val="20"/>
        </w:rPr>
        <w:t>менты;</w:t>
      </w:r>
    </w:p>
    <w:p w:rsidR="00CD151F" w:rsidRDefault="00CD151F" w:rsidP="00CD151F">
      <w:pPr>
        <w:pStyle w:val="a4"/>
        <w:widowControl w:val="0"/>
        <w:numPr>
          <w:ilvl w:val="0"/>
          <w:numId w:val="95"/>
        </w:numPr>
        <w:tabs>
          <w:tab w:val="left" w:pos="344"/>
        </w:tabs>
        <w:autoSpaceDE w:val="0"/>
        <w:autoSpaceDN w:val="0"/>
        <w:spacing w:before="5" w:after="0" w:line="247" w:lineRule="auto"/>
        <w:ind w:right="114"/>
        <w:contextualSpacing w:val="0"/>
        <w:jc w:val="both"/>
        <w:rPr>
          <w:sz w:val="20"/>
        </w:rPr>
      </w:pPr>
      <w:r>
        <w:rPr>
          <w:color w:val="231F20"/>
          <w:w w:val="115"/>
          <w:sz w:val="20"/>
        </w:rPr>
        <w:t>соблюдать</w:t>
      </w:r>
      <w:r>
        <w:rPr>
          <w:color w:val="231F20"/>
          <w:spacing w:val="19"/>
          <w:w w:val="115"/>
          <w:sz w:val="20"/>
        </w:rPr>
        <w:t xml:space="preserve"> </w:t>
      </w:r>
      <w:r>
        <w:rPr>
          <w:color w:val="231F20"/>
          <w:w w:val="115"/>
          <w:sz w:val="20"/>
        </w:rPr>
        <w:t>правила</w:t>
      </w:r>
      <w:r>
        <w:rPr>
          <w:color w:val="231F20"/>
          <w:spacing w:val="19"/>
          <w:w w:val="115"/>
          <w:sz w:val="20"/>
        </w:rPr>
        <w:t xml:space="preserve"> </w:t>
      </w:r>
      <w:r>
        <w:rPr>
          <w:color w:val="231F20"/>
          <w:w w:val="115"/>
          <w:sz w:val="20"/>
        </w:rPr>
        <w:t>безопасного</w:t>
      </w:r>
      <w:r>
        <w:rPr>
          <w:color w:val="231F20"/>
          <w:spacing w:val="19"/>
          <w:w w:val="115"/>
          <w:sz w:val="20"/>
        </w:rPr>
        <w:t xml:space="preserve"> </w:t>
      </w:r>
      <w:r>
        <w:rPr>
          <w:color w:val="231F20"/>
          <w:w w:val="115"/>
          <w:sz w:val="20"/>
        </w:rPr>
        <w:t>труда</w:t>
      </w:r>
      <w:r>
        <w:rPr>
          <w:color w:val="231F20"/>
          <w:spacing w:val="19"/>
          <w:w w:val="115"/>
          <w:sz w:val="20"/>
        </w:rPr>
        <w:t xml:space="preserve"> </w:t>
      </w:r>
      <w:r>
        <w:rPr>
          <w:color w:val="231F20"/>
          <w:w w:val="115"/>
          <w:sz w:val="20"/>
        </w:rPr>
        <w:t>при</w:t>
      </w:r>
      <w:r>
        <w:rPr>
          <w:color w:val="231F20"/>
          <w:spacing w:val="19"/>
          <w:w w:val="115"/>
          <w:sz w:val="20"/>
        </w:rPr>
        <w:t xml:space="preserve"> </w:t>
      </w:r>
      <w:r>
        <w:rPr>
          <w:color w:val="231F20"/>
          <w:w w:val="115"/>
          <w:sz w:val="20"/>
        </w:rPr>
        <w:t>работе</w:t>
      </w:r>
      <w:r>
        <w:rPr>
          <w:color w:val="231F20"/>
          <w:spacing w:val="20"/>
          <w:w w:val="115"/>
          <w:sz w:val="20"/>
        </w:rPr>
        <w:t xml:space="preserve"> </w:t>
      </w:r>
      <w:r>
        <w:rPr>
          <w:color w:val="231F20"/>
          <w:w w:val="115"/>
          <w:sz w:val="20"/>
        </w:rPr>
        <w:t>с</w:t>
      </w:r>
      <w:r>
        <w:rPr>
          <w:color w:val="231F20"/>
          <w:spacing w:val="19"/>
          <w:w w:val="115"/>
          <w:sz w:val="20"/>
        </w:rPr>
        <w:t xml:space="preserve"> </w:t>
      </w:r>
      <w:r>
        <w:rPr>
          <w:color w:val="231F20"/>
          <w:w w:val="115"/>
          <w:sz w:val="20"/>
        </w:rPr>
        <w:t>учебным</w:t>
      </w:r>
      <w:r>
        <w:rPr>
          <w:color w:val="231F20"/>
          <w:spacing w:val="-55"/>
          <w:w w:val="115"/>
          <w:sz w:val="20"/>
        </w:rPr>
        <w:t xml:space="preserve"> </w:t>
      </w:r>
      <w:r>
        <w:rPr>
          <w:color w:val="231F20"/>
          <w:w w:val="115"/>
          <w:sz w:val="20"/>
        </w:rPr>
        <w:t>и лабораторным оборудованием, химической посудой в соот-</w:t>
      </w:r>
      <w:r>
        <w:rPr>
          <w:color w:val="231F20"/>
          <w:spacing w:val="1"/>
          <w:w w:val="115"/>
          <w:sz w:val="20"/>
        </w:rPr>
        <w:t xml:space="preserve"> </w:t>
      </w:r>
      <w:r>
        <w:rPr>
          <w:color w:val="231F20"/>
          <w:w w:val="115"/>
          <w:sz w:val="20"/>
        </w:rPr>
        <w:t>ветствии с инструкциями на уроке и во внеурочной деятель-</w:t>
      </w:r>
      <w:r>
        <w:rPr>
          <w:color w:val="231F20"/>
          <w:spacing w:val="1"/>
          <w:w w:val="115"/>
          <w:sz w:val="20"/>
        </w:rPr>
        <w:t xml:space="preserve"> </w:t>
      </w:r>
      <w:r>
        <w:rPr>
          <w:color w:val="231F20"/>
          <w:w w:val="115"/>
          <w:sz w:val="20"/>
        </w:rPr>
        <w:t>ности;</w:t>
      </w:r>
    </w:p>
    <w:p w:rsidR="00CD151F" w:rsidRDefault="00CD151F" w:rsidP="00CD151F">
      <w:pPr>
        <w:pStyle w:val="a4"/>
        <w:widowControl w:val="0"/>
        <w:numPr>
          <w:ilvl w:val="0"/>
          <w:numId w:val="95"/>
        </w:numPr>
        <w:tabs>
          <w:tab w:val="left" w:pos="344"/>
        </w:tabs>
        <w:autoSpaceDE w:val="0"/>
        <w:autoSpaceDN w:val="0"/>
        <w:spacing w:before="4" w:after="0" w:line="247" w:lineRule="auto"/>
        <w:ind w:right="114"/>
        <w:contextualSpacing w:val="0"/>
        <w:jc w:val="both"/>
        <w:rPr>
          <w:sz w:val="20"/>
        </w:rPr>
      </w:pPr>
      <w:r>
        <w:rPr>
          <w:color w:val="231F20"/>
          <w:w w:val="115"/>
          <w:sz w:val="20"/>
        </w:rPr>
        <w:t>владеть</w:t>
      </w:r>
      <w:r>
        <w:rPr>
          <w:color w:val="231F20"/>
          <w:spacing w:val="1"/>
          <w:w w:val="115"/>
          <w:sz w:val="20"/>
        </w:rPr>
        <w:t xml:space="preserve"> </w:t>
      </w:r>
      <w:r>
        <w:rPr>
          <w:color w:val="231F20"/>
          <w:w w:val="115"/>
          <w:sz w:val="20"/>
        </w:rPr>
        <w:t>приёмами</w:t>
      </w:r>
      <w:r>
        <w:rPr>
          <w:color w:val="231F20"/>
          <w:spacing w:val="1"/>
          <w:w w:val="115"/>
          <w:sz w:val="20"/>
        </w:rPr>
        <w:t xml:space="preserve"> </w:t>
      </w:r>
      <w:r>
        <w:rPr>
          <w:color w:val="231F20"/>
          <w:w w:val="115"/>
          <w:sz w:val="20"/>
        </w:rPr>
        <w:t>работы</w:t>
      </w:r>
      <w:r>
        <w:rPr>
          <w:color w:val="231F20"/>
          <w:spacing w:val="1"/>
          <w:w w:val="115"/>
          <w:sz w:val="20"/>
        </w:rPr>
        <w:t xml:space="preserve"> </w:t>
      </w:r>
      <w:r>
        <w:rPr>
          <w:color w:val="231F20"/>
          <w:w w:val="115"/>
          <w:sz w:val="20"/>
        </w:rPr>
        <w:t>с</w:t>
      </w:r>
      <w:r>
        <w:rPr>
          <w:color w:val="231F20"/>
          <w:spacing w:val="1"/>
          <w:w w:val="115"/>
          <w:sz w:val="20"/>
        </w:rPr>
        <w:t xml:space="preserve"> </w:t>
      </w:r>
      <w:r>
        <w:rPr>
          <w:color w:val="231F20"/>
          <w:w w:val="115"/>
          <w:sz w:val="20"/>
        </w:rPr>
        <w:t>биологической</w:t>
      </w:r>
      <w:r>
        <w:rPr>
          <w:color w:val="231F20"/>
          <w:spacing w:val="1"/>
          <w:w w:val="115"/>
          <w:sz w:val="20"/>
        </w:rPr>
        <w:t xml:space="preserve"> </w:t>
      </w:r>
      <w:r>
        <w:rPr>
          <w:color w:val="231F20"/>
          <w:w w:val="115"/>
          <w:sz w:val="20"/>
        </w:rPr>
        <w:t>информацией:</w:t>
      </w:r>
      <w:r>
        <w:rPr>
          <w:color w:val="231F20"/>
          <w:spacing w:val="1"/>
          <w:w w:val="115"/>
          <w:sz w:val="20"/>
        </w:rPr>
        <w:t xml:space="preserve"> </w:t>
      </w:r>
      <w:r>
        <w:rPr>
          <w:color w:val="231F20"/>
          <w:w w:val="115"/>
          <w:sz w:val="20"/>
        </w:rPr>
        <w:t>формулировать основания для извлечения и обобщения ин-</w:t>
      </w:r>
      <w:r>
        <w:rPr>
          <w:color w:val="231F20"/>
          <w:spacing w:val="1"/>
          <w:w w:val="115"/>
          <w:sz w:val="20"/>
        </w:rPr>
        <w:t xml:space="preserve"> </w:t>
      </w:r>
      <w:r>
        <w:rPr>
          <w:color w:val="231F20"/>
          <w:w w:val="115"/>
          <w:sz w:val="20"/>
        </w:rPr>
        <w:t>формации</w:t>
      </w:r>
      <w:r>
        <w:rPr>
          <w:color w:val="231F20"/>
          <w:spacing w:val="1"/>
          <w:w w:val="115"/>
          <w:sz w:val="20"/>
        </w:rPr>
        <w:t xml:space="preserve"> </w:t>
      </w:r>
      <w:r>
        <w:rPr>
          <w:color w:val="231F20"/>
          <w:w w:val="115"/>
          <w:sz w:val="20"/>
        </w:rPr>
        <w:t>из</w:t>
      </w:r>
      <w:r>
        <w:rPr>
          <w:color w:val="231F20"/>
          <w:spacing w:val="1"/>
          <w:w w:val="115"/>
          <w:sz w:val="20"/>
        </w:rPr>
        <w:t xml:space="preserve"> </w:t>
      </w:r>
      <w:r>
        <w:rPr>
          <w:color w:val="231F20"/>
          <w:w w:val="115"/>
          <w:sz w:val="20"/>
        </w:rPr>
        <w:t>нескольких</w:t>
      </w:r>
      <w:r>
        <w:rPr>
          <w:color w:val="231F20"/>
          <w:spacing w:val="1"/>
          <w:w w:val="115"/>
          <w:sz w:val="20"/>
        </w:rPr>
        <w:t xml:space="preserve"> </w:t>
      </w:r>
      <w:r>
        <w:rPr>
          <w:color w:val="231F20"/>
          <w:w w:val="115"/>
          <w:sz w:val="20"/>
        </w:rPr>
        <w:t>(3—4)</w:t>
      </w:r>
      <w:r>
        <w:rPr>
          <w:color w:val="231F20"/>
          <w:spacing w:val="1"/>
          <w:w w:val="115"/>
          <w:sz w:val="20"/>
        </w:rPr>
        <w:t xml:space="preserve"> </w:t>
      </w:r>
      <w:r>
        <w:rPr>
          <w:color w:val="231F20"/>
          <w:w w:val="115"/>
          <w:sz w:val="20"/>
        </w:rPr>
        <w:t>источников;</w:t>
      </w:r>
      <w:r>
        <w:rPr>
          <w:color w:val="231F20"/>
          <w:spacing w:val="1"/>
          <w:w w:val="115"/>
          <w:sz w:val="20"/>
        </w:rPr>
        <w:t xml:space="preserve"> </w:t>
      </w:r>
      <w:r>
        <w:rPr>
          <w:color w:val="231F20"/>
          <w:w w:val="115"/>
          <w:sz w:val="20"/>
        </w:rPr>
        <w:t>преобразовы-</w:t>
      </w:r>
      <w:r>
        <w:rPr>
          <w:color w:val="231F20"/>
          <w:spacing w:val="1"/>
          <w:w w:val="115"/>
          <w:sz w:val="20"/>
        </w:rPr>
        <w:t xml:space="preserve"> </w:t>
      </w:r>
      <w:r>
        <w:rPr>
          <w:color w:val="231F20"/>
          <w:w w:val="115"/>
          <w:sz w:val="20"/>
        </w:rPr>
        <w:t>вать</w:t>
      </w:r>
      <w:r>
        <w:rPr>
          <w:color w:val="231F20"/>
          <w:spacing w:val="19"/>
          <w:w w:val="115"/>
          <w:sz w:val="20"/>
        </w:rPr>
        <w:t xml:space="preserve"> </w:t>
      </w:r>
      <w:r>
        <w:rPr>
          <w:color w:val="231F20"/>
          <w:w w:val="115"/>
          <w:sz w:val="20"/>
        </w:rPr>
        <w:t>информацию</w:t>
      </w:r>
      <w:r>
        <w:rPr>
          <w:color w:val="231F20"/>
          <w:spacing w:val="20"/>
          <w:w w:val="115"/>
          <w:sz w:val="20"/>
        </w:rPr>
        <w:t xml:space="preserve"> </w:t>
      </w:r>
      <w:r>
        <w:rPr>
          <w:color w:val="231F20"/>
          <w:w w:val="115"/>
          <w:sz w:val="20"/>
        </w:rPr>
        <w:t>из</w:t>
      </w:r>
      <w:r>
        <w:rPr>
          <w:color w:val="231F20"/>
          <w:spacing w:val="19"/>
          <w:w w:val="115"/>
          <w:sz w:val="20"/>
        </w:rPr>
        <w:t xml:space="preserve"> </w:t>
      </w:r>
      <w:r>
        <w:rPr>
          <w:color w:val="231F20"/>
          <w:w w:val="115"/>
          <w:sz w:val="20"/>
        </w:rPr>
        <w:t>одной</w:t>
      </w:r>
      <w:r>
        <w:rPr>
          <w:color w:val="231F20"/>
          <w:spacing w:val="20"/>
          <w:w w:val="115"/>
          <w:sz w:val="20"/>
        </w:rPr>
        <w:t xml:space="preserve"> </w:t>
      </w:r>
      <w:r>
        <w:rPr>
          <w:color w:val="231F20"/>
          <w:w w:val="115"/>
          <w:sz w:val="20"/>
        </w:rPr>
        <w:t>знаковой</w:t>
      </w:r>
      <w:r>
        <w:rPr>
          <w:color w:val="231F20"/>
          <w:spacing w:val="19"/>
          <w:w w:val="115"/>
          <w:sz w:val="20"/>
        </w:rPr>
        <w:t xml:space="preserve"> </w:t>
      </w:r>
      <w:r>
        <w:rPr>
          <w:color w:val="231F20"/>
          <w:w w:val="115"/>
          <w:sz w:val="20"/>
        </w:rPr>
        <w:t>системы</w:t>
      </w:r>
      <w:r>
        <w:rPr>
          <w:color w:val="231F20"/>
          <w:spacing w:val="20"/>
          <w:w w:val="115"/>
          <w:sz w:val="20"/>
        </w:rPr>
        <w:t xml:space="preserve"> </w:t>
      </w:r>
      <w:r>
        <w:rPr>
          <w:color w:val="231F20"/>
          <w:w w:val="115"/>
          <w:sz w:val="20"/>
        </w:rPr>
        <w:t>в</w:t>
      </w:r>
      <w:r>
        <w:rPr>
          <w:color w:val="231F20"/>
          <w:spacing w:val="19"/>
          <w:w w:val="115"/>
          <w:sz w:val="20"/>
        </w:rPr>
        <w:t xml:space="preserve"> </w:t>
      </w:r>
      <w:r>
        <w:rPr>
          <w:color w:val="231F20"/>
          <w:w w:val="115"/>
          <w:sz w:val="20"/>
        </w:rPr>
        <w:t>другую;</w:t>
      </w:r>
    </w:p>
    <w:p w:rsidR="00CD151F" w:rsidRDefault="00CD151F" w:rsidP="00CD151F">
      <w:pPr>
        <w:pStyle w:val="a4"/>
        <w:widowControl w:val="0"/>
        <w:numPr>
          <w:ilvl w:val="0"/>
          <w:numId w:val="95"/>
        </w:numPr>
        <w:tabs>
          <w:tab w:val="left" w:pos="344"/>
        </w:tabs>
        <w:autoSpaceDE w:val="0"/>
        <w:autoSpaceDN w:val="0"/>
        <w:spacing w:before="5" w:after="0" w:line="249" w:lineRule="auto"/>
        <w:ind w:right="114"/>
        <w:contextualSpacing w:val="0"/>
        <w:jc w:val="both"/>
        <w:rPr>
          <w:sz w:val="20"/>
        </w:rPr>
      </w:pPr>
      <w:r>
        <w:rPr>
          <w:color w:val="231F20"/>
          <w:w w:val="115"/>
          <w:sz w:val="20"/>
        </w:rPr>
        <w:t>создавать</w:t>
      </w:r>
      <w:r>
        <w:rPr>
          <w:color w:val="231F20"/>
          <w:spacing w:val="1"/>
          <w:w w:val="115"/>
          <w:sz w:val="20"/>
        </w:rPr>
        <w:t xml:space="preserve"> </w:t>
      </w:r>
      <w:r>
        <w:rPr>
          <w:color w:val="231F20"/>
          <w:w w:val="115"/>
          <w:sz w:val="20"/>
        </w:rPr>
        <w:t>письменные</w:t>
      </w:r>
      <w:r>
        <w:rPr>
          <w:color w:val="231F20"/>
          <w:spacing w:val="1"/>
          <w:w w:val="115"/>
          <w:sz w:val="20"/>
        </w:rPr>
        <w:t xml:space="preserve"> </w:t>
      </w:r>
      <w:r>
        <w:rPr>
          <w:color w:val="231F20"/>
          <w:w w:val="115"/>
          <w:sz w:val="20"/>
        </w:rPr>
        <w:t>и</w:t>
      </w:r>
      <w:r>
        <w:rPr>
          <w:color w:val="231F20"/>
          <w:spacing w:val="1"/>
          <w:w w:val="115"/>
          <w:sz w:val="20"/>
        </w:rPr>
        <w:t xml:space="preserve"> </w:t>
      </w:r>
      <w:r>
        <w:rPr>
          <w:color w:val="231F20"/>
          <w:w w:val="115"/>
          <w:sz w:val="20"/>
        </w:rPr>
        <w:t>устные</w:t>
      </w:r>
      <w:r>
        <w:rPr>
          <w:color w:val="231F20"/>
          <w:spacing w:val="1"/>
          <w:w w:val="115"/>
          <w:sz w:val="20"/>
        </w:rPr>
        <w:t xml:space="preserve"> </w:t>
      </w:r>
      <w:r>
        <w:rPr>
          <w:color w:val="231F20"/>
          <w:w w:val="115"/>
          <w:sz w:val="20"/>
        </w:rPr>
        <w:t>сообщения,</w:t>
      </w:r>
      <w:r>
        <w:rPr>
          <w:color w:val="231F20"/>
          <w:spacing w:val="1"/>
          <w:w w:val="115"/>
          <w:sz w:val="20"/>
        </w:rPr>
        <w:t xml:space="preserve"> </w:t>
      </w:r>
      <w:r>
        <w:rPr>
          <w:color w:val="231F20"/>
          <w:w w:val="115"/>
          <w:sz w:val="20"/>
        </w:rPr>
        <w:t>грамотно</w:t>
      </w:r>
      <w:r>
        <w:rPr>
          <w:color w:val="231F20"/>
          <w:spacing w:val="1"/>
          <w:w w:val="115"/>
          <w:sz w:val="20"/>
        </w:rPr>
        <w:t xml:space="preserve"> </w:t>
      </w:r>
      <w:r>
        <w:rPr>
          <w:color w:val="231F20"/>
          <w:w w:val="115"/>
          <w:sz w:val="20"/>
        </w:rPr>
        <w:t>ис-</w:t>
      </w:r>
      <w:r>
        <w:rPr>
          <w:color w:val="231F20"/>
          <w:spacing w:val="1"/>
          <w:w w:val="115"/>
          <w:sz w:val="20"/>
        </w:rPr>
        <w:t xml:space="preserve"> </w:t>
      </w:r>
      <w:r>
        <w:rPr>
          <w:color w:val="231F20"/>
          <w:w w:val="115"/>
          <w:sz w:val="20"/>
        </w:rPr>
        <w:t>пользуя понятийный аппарат изучаемого раздела биологии,</w:t>
      </w:r>
      <w:r>
        <w:rPr>
          <w:color w:val="231F20"/>
          <w:spacing w:val="1"/>
          <w:w w:val="115"/>
          <w:sz w:val="20"/>
        </w:rPr>
        <w:t xml:space="preserve"> </w:t>
      </w:r>
      <w:r>
        <w:rPr>
          <w:color w:val="231F20"/>
          <w:w w:val="115"/>
          <w:sz w:val="20"/>
        </w:rPr>
        <w:t>сопровождать выступление презентацией с учётом особенно-</w:t>
      </w:r>
      <w:r>
        <w:rPr>
          <w:color w:val="231F20"/>
          <w:spacing w:val="1"/>
          <w:w w:val="115"/>
          <w:sz w:val="20"/>
        </w:rPr>
        <w:t xml:space="preserve"> </w:t>
      </w:r>
      <w:r>
        <w:rPr>
          <w:color w:val="231F20"/>
          <w:w w:val="115"/>
          <w:sz w:val="20"/>
        </w:rPr>
        <w:t>стей</w:t>
      </w:r>
      <w:r>
        <w:rPr>
          <w:color w:val="231F20"/>
          <w:spacing w:val="15"/>
          <w:w w:val="115"/>
          <w:sz w:val="20"/>
        </w:rPr>
        <w:t xml:space="preserve"> </w:t>
      </w:r>
      <w:r>
        <w:rPr>
          <w:color w:val="231F20"/>
          <w:w w:val="115"/>
          <w:sz w:val="20"/>
        </w:rPr>
        <w:t>аудитории</w:t>
      </w:r>
      <w:r>
        <w:rPr>
          <w:color w:val="231F20"/>
          <w:spacing w:val="16"/>
          <w:w w:val="115"/>
          <w:sz w:val="20"/>
        </w:rPr>
        <w:t xml:space="preserve"> </w:t>
      </w:r>
      <w:r>
        <w:rPr>
          <w:color w:val="231F20"/>
          <w:w w:val="115"/>
          <w:sz w:val="20"/>
        </w:rPr>
        <w:t>сверстников.</w:t>
      </w:r>
    </w:p>
    <w:p w:rsidR="00CD151F" w:rsidRDefault="00CD151F" w:rsidP="00CD151F">
      <w:pPr>
        <w:spacing w:line="249" w:lineRule="auto"/>
        <w:jc w:val="both"/>
        <w:rPr>
          <w:sz w:val="20"/>
        </w:rPr>
        <w:sectPr w:rsidR="00CD151F">
          <w:pgSz w:w="7830" w:h="12020"/>
          <w:pgMar w:top="620" w:right="620" w:bottom="820" w:left="620" w:header="0" w:footer="628" w:gutter="0"/>
          <w:cols w:space="720"/>
        </w:sectPr>
      </w:pPr>
    </w:p>
    <w:p w:rsidR="00CD151F" w:rsidRDefault="00CD151F" w:rsidP="00CD151F">
      <w:pPr>
        <w:pStyle w:val="311"/>
        <w:numPr>
          <w:ilvl w:val="0"/>
          <w:numId w:val="94"/>
        </w:numPr>
        <w:tabs>
          <w:tab w:val="left" w:pos="275"/>
        </w:tabs>
        <w:spacing w:before="75"/>
        <w:rPr>
          <w:rFonts w:ascii="Trebuchet MS" w:hAnsi="Trebuchet MS"/>
        </w:rPr>
      </w:pPr>
      <w:bookmarkStart w:id="21" w:name="_TOC_250001"/>
      <w:bookmarkEnd w:id="21"/>
      <w:r>
        <w:rPr>
          <w:rFonts w:ascii="Trebuchet MS" w:hAnsi="Trebuchet MS"/>
          <w:color w:val="231F20"/>
        </w:rPr>
        <w:lastRenderedPageBreak/>
        <w:t>класс:</w:t>
      </w:r>
    </w:p>
    <w:p w:rsidR="00CD151F" w:rsidRDefault="00CD151F" w:rsidP="00CD151F">
      <w:pPr>
        <w:pStyle w:val="a4"/>
        <w:widowControl w:val="0"/>
        <w:numPr>
          <w:ilvl w:val="0"/>
          <w:numId w:val="95"/>
        </w:numPr>
        <w:tabs>
          <w:tab w:val="left" w:pos="344"/>
        </w:tabs>
        <w:autoSpaceDE w:val="0"/>
        <w:autoSpaceDN w:val="0"/>
        <w:spacing w:before="118" w:after="0" w:line="247" w:lineRule="auto"/>
        <w:ind w:right="114"/>
        <w:contextualSpacing w:val="0"/>
        <w:jc w:val="both"/>
        <w:rPr>
          <w:sz w:val="20"/>
        </w:rPr>
      </w:pPr>
      <w:r>
        <w:rPr>
          <w:color w:val="231F20"/>
          <w:w w:val="115"/>
          <w:sz w:val="20"/>
        </w:rPr>
        <w:t>характеризовать науки о человеке (антропологию, анатомию,</w:t>
      </w:r>
      <w:r>
        <w:rPr>
          <w:color w:val="231F20"/>
          <w:spacing w:val="1"/>
          <w:w w:val="115"/>
          <w:sz w:val="20"/>
        </w:rPr>
        <w:t xml:space="preserve"> </w:t>
      </w:r>
      <w:r>
        <w:rPr>
          <w:color w:val="231F20"/>
          <w:spacing w:val="-1"/>
          <w:w w:val="120"/>
          <w:sz w:val="20"/>
        </w:rPr>
        <w:t>физиологию,</w:t>
      </w:r>
      <w:r>
        <w:rPr>
          <w:color w:val="231F20"/>
          <w:spacing w:val="-13"/>
          <w:w w:val="120"/>
          <w:sz w:val="20"/>
        </w:rPr>
        <w:t xml:space="preserve"> </w:t>
      </w:r>
      <w:r>
        <w:rPr>
          <w:color w:val="231F20"/>
          <w:spacing w:val="-1"/>
          <w:w w:val="120"/>
          <w:sz w:val="20"/>
        </w:rPr>
        <w:t>медицину,</w:t>
      </w:r>
      <w:r>
        <w:rPr>
          <w:color w:val="231F20"/>
          <w:spacing w:val="-13"/>
          <w:w w:val="120"/>
          <w:sz w:val="20"/>
        </w:rPr>
        <w:t xml:space="preserve"> </w:t>
      </w:r>
      <w:r>
        <w:rPr>
          <w:color w:val="231F20"/>
          <w:spacing w:val="-1"/>
          <w:w w:val="120"/>
          <w:sz w:val="20"/>
        </w:rPr>
        <w:t>гигиену,</w:t>
      </w:r>
      <w:r>
        <w:rPr>
          <w:color w:val="231F20"/>
          <w:spacing w:val="-13"/>
          <w:w w:val="120"/>
          <w:sz w:val="20"/>
        </w:rPr>
        <w:t xml:space="preserve"> </w:t>
      </w:r>
      <w:r>
        <w:rPr>
          <w:color w:val="231F20"/>
          <w:spacing w:val="-1"/>
          <w:w w:val="120"/>
          <w:sz w:val="20"/>
        </w:rPr>
        <w:t>экологию</w:t>
      </w:r>
      <w:r>
        <w:rPr>
          <w:color w:val="231F20"/>
          <w:spacing w:val="-13"/>
          <w:w w:val="120"/>
          <w:sz w:val="20"/>
        </w:rPr>
        <w:t xml:space="preserve"> </w:t>
      </w:r>
      <w:r>
        <w:rPr>
          <w:color w:val="231F20"/>
          <w:w w:val="120"/>
          <w:sz w:val="20"/>
        </w:rPr>
        <w:t>человека,</w:t>
      </w:r>
      <w:r>
        <w:rPr>
          <w:color w:val="231F20"/>
          <w:spacing w:val="-13"/>
          <w:w w:val="120"/>
          <w:sz w:val="20"/>
        </w:rPr>
        <w:t xml:space="preserve"> </w:t>
      </w:r>
      <w:r>
        <w:rPr>
          <w:color w:val="231F20"/>
          <w:w w:val="120"/>
          <w:sz w:val="20"/>
        </w:rPr>
        <w:t>психо-</w:t>
      </w:r>
      <w:r>
        <w:rPr>
          <w:color w:val="231F20"/>
          <w:spacing w:val="-58"/>
          <w:w w:val="120"/>
          <w:sz w:val="20"/>
        </w:rPr>
        <w:t xml:space="preserve"> </w:t>
      </w:r>
      <w:r>
        <w:rPr>
          <w:color w:val="231F20"/>
          <w:w w:val="120"/>
          <w:sz w:val="20"/>
        </w:rPr>
        <w:t>логию)</w:t>
      </w:r>
      <w:r>
        <w:rPr>
          <w:color w:val="231F20"/>
          <w:spacing w:val="9"/>
          <w:w w:val="120"/>
          <w:sz w:val="20"/>
        </w:rPr>
        <w:t xml:space="preserve"> </w:t>
      </w:r>
      <w:r>
        <w:rPr>
          <w:color w:val="231F20"/>
          <w:w w:val="120"/>
          <w:sz w:val="20"/>
        </w:rPr>
        <w:t>и</w:t>
      </w:r>
      <w:r>
        <w:rPr>
          <w:color w:val="231F20"/>
          <w:spacing w:val="9"/>
          <w:w w:val="120"/>
          <w:sz w:val="20"/>
        </w:rPr>
        <w:t xml:space="preserve"> </w:t>
      </w:r>
      <w:r>
        <w:rPr>
          <w:color w:val="231F20"/>
          <w:w w:val="120"/>
          <w:sz w:val="20"/>
        </w:rPr>
        <w:t>их</w:t>
      </w:r>
      <w:r>
        <w:rPr>
          <w:color w:val="231F20"/>
          <w:spacing w:val="10"/>
          <w:w w:val="120"/>
          <w:sz w:val="20"/>
        </w:rPr>
        <w:t xml:space="preserve"> </w:t>
      </w:r>
      <w:r>
        <w:rPr>
          <w:color w:val="231F20"/>
          <w:w w:val="120"/>
          <w:sz w:val="20"/>
        </w:rPr>
        <w:t>связи</w:t>
      </w:r>
      <w:r>
        <w:rPr>
          <w:color w:val="231F20"/>
          <w:spacing w:val="9"/>
          <w:w w:val="120"/>
          <w:sz w:val="20"/>
        </w:rPr>
        <w:t xml:space="preserve"> </w:t>
      </w:r>
      <w:r>
        <w:rPr>
          <w:color w:val="231F20"/>
          <w:w w:val="120"/>
          <w:sz w:val="20"/>
        </w:rPr>
        <w:t>с</w:t>
      </w:r>
      <w:r>
        <w:rPr>
          <w:color w:val="231F20"/>
          <w:spacing w:val="9"/>
          <w:w w:val="120"/>
          <w:sz w:val="20"/>
        </w:rPr>
        <w:t xml:space="preserve"> </w:t>
      </w:r>
      <w:r>
        <w:rPr>
          <w:color w:val="231F20"/>
          <w:w w:val="120"/>
          <w:sz w:val="20"/>
        </w:rPr>
        <w:t>другими</w:t>
      </w:r>
      <w:r>
        <w:rPr>
          <w:color w:val="231F20"/>
          <w:spacing w:val="10"/>
          <w:w w:val="120"/>
          <w:sz w:val="20"/>
        </w:rPr>
        <w:t xml:space="preserve"> </w:t>
      </w:r>
      <w:r>
        <w:rPr>
          <w:color w:val="231F20"/>
          <w:w w:val="120"/>
          <w:sz w:val="20"/>
        </w:rPr>
        <w:t>науками</w:t>
      </w:r>
      <w:r>
        <w:rPr>
          <w:color w:val="231F20"/>
          <w:spacing w:val="9"/>
          <w:w w:val="120"/>
          <w:sz w:val="20"/>
        </w:rPr>
        <w:t xml:space="preserve"> </w:t>
      </w:r>
      <w:r>
        <w:rPr>
          <w:color w:val="231F20"/>
          <w:w w:val="120"/>
          <w:sz w:val="20"/>
        </w:rPr>
        <w:t>и</w:t>
      </w:r>
      <w:r>
        <w:rPr>
          <w:color w:val="231F20"/>
          <w:spacing w:val="10"/>
          <w:w w:val="120"/>
          <w:sz w:val="20"/>
        </w:rPr>
        <w:t xml:space="preserve"> </w:t>
      </w:r>
      <w:r>
        <w:rPr>
          <w:color w:val="231F20"/>
          <w:w w:val="120"/>
          <w:sz w:val="20"/>
        </w:rPr>
        <w:t>техникой;</w:t>
      </w:r>
    </w:p>
    <w:p w:rsidR="00CD151F" w:rsidRDefault="00CD151F" w:rsidP="00CD151F">
      <w:pPr>
        <w:pStyle w:val="a4"/>
        <w:widowControl w:val="0"/>
        <w:numPr>
          <w:ilvl w:val="0"/>
          <w:numId w:val="95"/>
        </w:numPr>
        <w:tabs>
          <w:tab w:val="left" w:pos="344"/>
        </w:tabs>
        <w:autoSpaceDE w:val="0"/>
        <w:autoSpaceDN w:val="0"/>
        <w:spacing w:after="0" w:line="247" w:lineRule="auto"/>
        <w:ind w:right="114"/>
        <w:contextualSpacing w:val="0"/>
        <w:jc w:val="both"/>
        <w:rPr>
          <w:sz w:val="20"/>
        </w:rPr>
      </w:pPr>
      <w:r>
        <w:rPr>
          <w:color w:val="231F20"/>
          <w:w w:val="115"/>
          <w:sz w:val="20"/>
        </w:rPr>
        <w:t>объяснять</w:t>
      </w:r>
      <w:r>
        <w:rPr>
          <w:color w:val="231F20"/>
          <w:spacing w:val="1"/>
          <w:w w:val="115"/>
          <w:sz w:val="20"/>
        </w:rPr>
        <w:t xml:space="preserve"> </w:t>
      </w:r>
      <w:r>
        <w:rPr>
          <w:color w:val="231F20"/>
          <w:w w:val="115"/>
          <w:sz w:val="20"/>
        </w:rPr>
        <w:t>положение</w:t>
      </w:r>
      <w:r>
        <w:rPr>
          <w:color w:val="231F20"/>
          <w:spacing w:val="1"/>
          <w:w w:val="115"/>
          <w:sz w:val="20"/>
        </w:rPr>
        <w:t xml:space="preserve"> </w:t>
      </w:r>
      <w:r>
        <w:rPr>
          <w:color w:val="231F20"/>
          <w:w w:val="115"/>
          <w:sz w:val="20"/>
        </w:rPr>
        <w:t>человека</w:t>
      </w:r>
      <w:r>
        <w:rPr>
          <w:color w:val="231F20"/>
          <w:spacing w:val="1"/>
          <w:w w:val="115"/>
          <w:sz w:val="20"/>
        </w:rPr>
        <w:t xml:space="preserve"> </w:t>
      </w:r>
      <w:r>
        <w:rPr>
          <w:color w:val="231F20"/>
          <w:w w:val="115"/>
          <w:sz w:val="20"/>
        </w:rPr>
        <w:t>в</w:t>
      </w:r>
      <w:r>
        <w:rPr>
          <w:color w:val="231F20"/>
          <w:spacing w:val="1"/>
          <w:w w:val="115"/>
          <w:sz w:val="20"/>
        </w:rPr>
        <w:t xml:space="preserve"> </w:t>
      </w:r>
      <w:r>
        <w:rPr>
          <w:color w:val="231F20"/>
          <w:w w:val="115"/>
          <w:sz w:val="20"/>
        </w:rPr>
        <w:t xml:space="preserve">системе </w:t>
      </w:r>
      <w:r>
        <w:rPr>
          <w:color w:val="231F20"/>
          <w:spacing w:val="1"/>
          <w:w w:val="115"/>
          <w:sz w:val="20"/>
        </w:rPr>
        <w:t xml:space="preserve"> </w:t>
      </w:r>
      <w:r>
        <w:rPr>
          <w:color w:val="231F20"/>
          <w:w w:val="115"/>
          <w:sz w:val="20"/>
        </w:rPr>
        <w:t>органического</w:t>
      </w:r>
      <w:r>
        <w:rPr>
          <w:color w:val="231F20"/>
          <w:spacing w:val="-55"/>
          <w:w w:val="115"/>
          <w:sz w:val="20"/>
        </w:rPr>
        <w:t xml:space="preserve"> </w:t>
      </w:r>
      <w:r>
        <w:rPr>
          <w:color w:val="231F20"/>
          <w:w w:val="115"/>
          <w:sz w:val="20"/>
        </w:rPr>
        <w:t>мира,</w:t>
      </w:r>
      <w:r>
        <w:rPr>
          <w:color w:val="231F20"/>
          <w:spacing w:val="1"/>
          <w:w w:val="115"/>
          <w:sz w:val="20"/>
        </w:rPr>
        <w:t xml:space="preserve"> </w:t>
      </w:r>
      <w:r>
        <w:rPr>
          <w:color w:val="231F20"/>
          <w:w w:val="115"/>
          <w:sz w:val="20"/>
        </w:rPr>
        <w:t>его</w:t>
      </w:r>
      <w:r>
        <w:rPr>
          <w:color w:val="231F20"/>
          <w:spacing w:val="1"/>
          <w:w w:val="115"/>
          <w:sz w:val="20"/>
        </w:rPr>
        <w:t xml:space="preserve"> </w:t>
      </w:r>
      <w:r>
        <w:rPr>
          <w:color w:val="231F20"/>
          <w:w w:val="115"/>
          <w:sz w:val="20"/>
        </w:rPr>
        <w:t>происхождение;</w:t>
      </w:r>
      <w:r>
        <w:rPr>
          <w:color w:val="231F20"/>
          <w:spacing w:val="1"/>
          <w:w w:val="115"/>
          <w:sz w:val="20"/>
        </w:rPr>
        <w:t xml:space="preserve"> </w:t>
      </w:r>
      <w:r>
        <w:rPr>
          <w:color w:val="231F20"/>
          <w:w w:val="115"/>
          <w:sz w:val="20"/>
        </w:rPr>
        <w:t>отличия</w:t>
      </w:r>
      <w:r>
        <w:rPr>
          <w:color w:val="231F20"/>
          <w:spacing w:val="1"/>
          <w:w w:val="115"/>
          <w:sz w:val="20"/>
        </w:rPr>
        <w:t xml:space="preserve"> </w:t>
      </w:r>
      <w:r>
        <w:rPr>
          <w:color w:val="231F20"/>
          <w:w w:val="115"/>
          <w:sz w:val="20"/>
        </w:rPr>
        <w:t>человека</w:t>
      </w:r>
      <w:r>
        <w:rPr>
          <w:color w:val="231F20"/>
          <w:spacing w:val="1"/>
          <w:w w:val="115"/>
          <w:sz w:val="20"/>
        </w:rPr>
        <w:t xml:space="preserve"> </w:t>
      </w:r>
      <w:r>
        <w:rPr>
          <w:color w:val="231F20"/>
          <w:w w:val="115"/>
          <w:sz w:val="20"/>
        </w:rPr>
        <w:t>от</w:t>
      </w:r>
      <w:r>
        <w:rPr>
          <w:color w:val="231F20"/>
          <w:spacing w:val="1"/>
          <w:w w:val="115"/>
          <w:sz w:val="20"/>
        </w:rPr>
        <w:t xml:space="preserve"> </w:t>
      </w:r>
      <w:r>
        <w:rPr>
          <w:color w:val="231F20"/>
          <w:w w:val="115"/>
          <w:sz w:val="20"/>
        </w:rPr>
        <w:t>животных;</w:t>
      </w:r>
      <w:r>
        <w:rPr>
          <w:color w:val="231F20"/>
          <w:spacing w:val="-55"/>
          <w:w w:val="115"/>
          <w:sz w:val="20"/>
        </w:rPr>
        <w:t xml:space="preserve"> </w:t>
      </w:r>
      <w:r>
        <w:rPr>
          <w:color w:val="231F20"/>
          <w:w w:val="115"/>
          <w:sz w:val="20"/>
        </w:rPr>
        <w:t>приспособленность</w:t>
      </w:r>
      <w:r>
        <w:rPr>
          <w:color w:val="231F20"/>
          <w:spacing w:val="1"/>
          <w:w w:val="115"/>
          <w:sz w:val="20"/>
        </w:rPr>
        <w:t xml:space="preserve"> </w:t>
      </w:r>
      <w:r>
        <w:rPr>
          <w:color w:val="231F20"/>
          <w:w w:val="115"/>
          <w:sz w:val="20"/>
        </w:rPr>
        <w:t>к</w:t>
      </w:r>
      <w:r>
        <w:rPr>
          <w:color w:val="231F20"/>
          <w:spacing w:val="1"/>
          <w:w w:val="115"/>
          <w:sz w:val="20"/>
        </w:rPr>
        <w:t xml:space="preserve"> </w:t>
      </w:r>
      <w:r>
        <w:rPr>
          <w:color w:val="231F20"/>
          <w:w w:val="115"/>
          <w:sz w:val="20"/>
        </w:rPr>
        <w:t>различным</w:t>
      </w:r>
      <w:r>
        <w:rPr>
          <w:color w:val="231F20"/>
          <w:spacing w:val="1"/>
          <w:w w:val="115"/>
          <w:sz w:val="20"/>
        </w:rPr>
        <w:t xml:space="preserve"> </w:t>
      </w:r>
      <w:r>
        <w:rPr>
          <w:color w:val="231F20"/>
          <w:w w:val="115"/>
          <w:sz w:val="20"/>
        </w:rPr>
        <w:t>экологическим</w:t>
      </w:r>
      <w:r>
        <w:rPr>
          <w:color w:val="231F20"/>
          <w:spacing w:val="1"/>
          <w:w w:val="115"/>
          <w:sz w:val="20"/>
        </w:rPr>
        <w:t xml:space="preserve"> </w:t>
      </w:r>
      <w:r>
        <w:rPr>
          <w:color w:val="231F20"/>
          <w:w w:val="115"/>
          <w:sz w:val="20"/>
        </w:rPr>
        <w:t>факторам</w:t>
      </w:r>
      <w:r>
        <w:rPr>
          <w:color w:val="231F20"/>
          <w:spacing w:val="1"/>
          <w:w w:val="115"/>
          <w:sz w:val="20"/>
        </w:rPr>
        <w:t xml:space="preserve"> </w:t>
      </w:r>
      <w:r>
        <w:rPr>
          <w:color w:val="231F20"/>
          <w:w w:val="115"/>
          <w:sz w:val="20"/>
        </w:rPr>
        <w:t>(человеческие расы и адаптивные типы людей); родство че-</w:t>
      </w:r>
      <w:r>
        <w:rPr>
          <w:color w:val="231F20"/>
          <w:spacing w:val="1"/>
          <w:w w:val="115"/>
          <w:sz w:val="20"/>
        </w:rPr>
        <w:t xml:space="preserve"> </w:t>
      </w:r>
      <w:r>
        <w:rPr>
          <w:color w:val="231F20"/>
          <w:w w:val="115"/>
          <w:sz w:val="20"/>
        </w:rPr>
        <w:t>ловеческих</w:t>
      </w:r>
      <w:r>
        <w:rPr>
          <w:color w:val="231F20"/>
          <w:spacing w:val="15"/>
          <w:w w:val="115"/>
          <w:sz w:val="20"/>
        </w:rPr>
        <w:t xml:space="preserve"> </w:t>
      </w:r>
      <w:r>
        <w:rPr>
          <w:color w:val="231F20"/>
          <w:w w:val="115"/>
          <w:sz w:val="20"/>
        </w:rPr>
        <w:t>рас;</w:t>
      </w:r>
    </w:p>
    <w:p w:rsidR="00CD151F" w:rsidRDefault="00CD151F" w:rsidP="00CD151F">
      <w:pPr>
        <w:pStyle w:val="a4"/>
        <w:widowControl w:val="0"/>
        <w:numPr>
          <w:ilvl w:val="0"/>
          <w:numId w:val="95"/>
        </w:numPr>
        <w:tabs>
          <w:tab w:val="left" w:pos="344"/>
        </w:tabs>
        <w:autoSpaceDE w:val="0"/>
        <w:autoSpaceDN w:val="0"/>
        <w:spacing w:after="0" w:line="247" w:lineRule="auto"/>
        <w:ind w:right="114"/>
        <w:contextualSpacing w:val="0"/>
        <w:jc w:val="both"/>
        <w:rPr>
          <w:sz w:val="20"/>
        </w:rPr>
      </w:pPr>
      <w:r>
        <w:rPr>
          <w:color w:val="231F20"/>
          <w:w w:val="115"/>
          <w:sz w:val="20"/>
        </w:rPr>
        <w:t>приводить</w:t>
      </w:r>
      <w:r>
        <w:rPr>
          <w:color w:val="231F20"/>
          <w:spacing w:val="-5"/>
          <w:w w:val="115"/>
          <w:sz w:val="20"/>
        </w:rPr>
        <w:t xml:space="preserve"> </w:t>
      </w:r>
      <w:r>
        <w:rPr>
          <w:color w:val="231F20"/>
          <w:w w:val="115"/>
          <w:sz w:val="20"/>
        </w:rPr>
        <w:t>примеры</w:t>
      </w:r>
      <w:r>
        <w:rPr>
          <w:color w:val="231F20"/>
          <w:spacing w:val="-4"/>
          <w:w w:val="115"/>
          <w:sz w:val="20"/>
        </w:rPr>
        <w:t xml:space="preserve"> </w:t>
      </w:r>
      <w:r>
        <w:rPr>
          <w:color w:val="231F20"/>
          <w:w w:val="115"/>
          <w:sz w:val="20"/>
        </w:rPr>
        <w:t>вклада</w:t>
      </w:r>
      <w:r>
        <w:rPr>
          <w:color w:val="231F20"/>
          <w:spacing w:val="-4"/>
          <w:w w:val="115"/>
          <w:sz w:val="20"/>
        </w:rPr>
        <w:t xml:space="preserve"> </w:t>
      </w:r>
      <w:r>
        <w:rPr>
          <w:color w:val="231F20"/>
          <w:w w:val="115"/>
          <w:sz w:val="20"/>
        </w:rPr>
        <w:t>российских</w:t>
      </w:r>
      <w:r>
        <w:rPr>
          <w:color w:val="231F20"/>
          <w:spacing w:val="-5"/>
          <w:w w:val="115"/>
          <w:sz w:val="20"/>
        </w:rPr>
        <w:t xml:space="preserve"> </w:t>
      </w:r>
      <w:r>
        <w:rPr>
          <w:color w:val="231F20"/>
          <w:w w:val="115"/>
          <w:sz w:val="20"/>
        </w:rPr>
        <w:t>(в</w:t>
      </w:r>
      <w:r>
        <w:rPr>
          <w:color w:val="231F20"/>
          <w:spacing w:val="-4"/>
          <w:w w:val="115"/>
          <w:sz w:val="20"/>
        </w:rPr>
        <w:t xml:space="preserve"> </w:t>
      </w:r>
      <w:r>
        <w:rPr>
          <w:color w:val="231F20"/>
          <w:w w:val="115"/>
          <w:sz w:val="20"/>
        </w:rPr>
        <w:t>том</w:t>
      </w:r>
      <w:r>
        <w:rPr>
          <w:color w:val="231F20"/>
          <w:spacing w:val="-4"/>
          <w:w w:val="115"/>
          <w:sz w:val="20"/>
        </w:rPr>
        <w:t xml:space="preserve"> </w:t>
      </w:r>
      <w:r>
        <w:rPr>
          <w:color w:val="231F20"/>
          <w:w w:val="115"/>
          <w:sz w:val="20"/>
        </w:rPr>
        <w:t>числе</w:t>
      </w:r>
      <w:r>
        <w:rPr>
          <w:color w:val="231F20"/>
          <w:spacing w:val="-5"/>
          <w:w w:val="115"/>
          <w:sz w:val="20"/>
        </w:rPr>
        <w:t xml:space="preserve"> </w:t>
      </w:r>
      <w:r>
        <w:rPr>
          <w:color w:val="231F20"/>
          <w:w w:val="115"/>
          <w:sz w:val="20"/>
        </w:rPr>
        <w:t>И.</w:t>
      </w:r>
      <w:r>
        <w:rPr>
          <w:color w:val="231F20"/>
          <w:spacing w:val="2"/>
          <w:w w:val="115"/>
          <w:sz w:val="20"/>
        </w:rPr>
        <w:t xml:space="preserve"> </w:t>
      </w:r>
      <w:r>
        <w:rPr>
          <w:color w:val="231F20"/>
          <w:w w:val="115"/>
          <w:sz w:val="20"/>
        </w:rPr>
        <w:t>М.</w:t>
      </w:r>
      <w:r>
        <w:rPr>
          <w:color w:val="231F20"/>
          <w:spacing w:val="-5"/>
          <w:w w:val="115"/>
          <w:sz w:val="20"/>
        </w:rPr>
        <w:t xml:space="preserve"> </w:t>
      </w:r>
      <w:r>
        <w:rPr>
          <w:color w:val="231F20"/>
          <w:w w:val="115"/>
          <w:sz w:val="20"/>
        </w:rPr>
        <w:t>Се-</w:t>
      </w:r>
      <w:r>
        <w:rPr>
          <w:color w:val="231F20"/>
          <w:spacing w:val="-55"/>
          <w:w w:val="115"/>
          <w:sz w:val="20"/>
        </w:rPr>
        <w:t xml:space="preserve"> </w:t>
      </w:r>
      <w:r>
        <w:rPr>
          <w:color w:val="231F20"/>
          <w:w w:val="120"/>
          <w:sz w:val="20"/>
        </w:rPr>
        <w:t>ченов,</w:t>
      </w:r>
      <w:r>
        <w:rPr>
          <w:color w:val="231F20"/>
          <w:spacing w:val="51"/>
          <w:w w:val="120"/>
          <w:sz w:val="20"/>
        </w:rPr>
        <w:t xml:space="preserve"> </w:t>
      </w:r>
      <w:r>
        <w:rPr>
          <w:color w:val="231F20"/>
          <w:w w:val="120"/>
          <w:sz w:val="20"/>
        </w:rPr>
        <w:t>И.</w:t>
      </w:r>
      <w:r>
        <w:rPr>
          <w:color w:val="231F20"/>
          <w:spacing w:val="-12"/>
          <w:w w:val="120"/>
          <w:sz w:val="20"/>
        </w:rPr>
        <w:t xml:space="preserve"> </w:t>
      </w:r>
      <w:r>
        <w:rPr>
          <w:color w:val="231F20"/>
          <w:w w:val="120"/>
          <w:sz w:val="20"/>
        </w:rPr>
        <w:t>П.</w:t>
      </w:r>
      <w:r>
        <w:rPr>
          <w:color w:val="231F20"/>
          <w:spacing w:val="51"/>
          <w:w w:val="120"/>
          <w:sz w:val="20"/>
        </w:rPr>
        <w:t xml:space="preserve"> </w:t>
      </w:r>
      <w:r>
        <w:rPr>
          <w:color w:val="231F20"/>
          <w:w w:val="120"/>
          <w:sz w:val="20"/>
        </w:rPr>
        <w:t>Павлов,</w:t>
      </w:r>
      <w:r>
        <w:rPr>
          <w:color w:val="231F20"/>
          <w:spacing w:val="51"/>
          <w:w w:val="120"/>
          <w:sz w:val="20"/>
        </w:rPr>
        <w:t xml:space="preserve"> </w:t>
      </w:r>
      <w:r>
        <w:rPr>
          <w:color w:val="231F20"/>
          <w:w w:val="120"/>
          <w:sz w:val="20"/>
        </w:rPr>
        <w:t>И.</w:t>
      </w:r>
      <w:r>
        <w:rPr>
          <w:color w:val="231F20"/>
          <w:spacing w:val="52"/>
          <w:w w:val="120"/>
          <w:sz w:val="20"/>
        </w:rPr>
        <w:t xml:space="preserve"> </w:t>
      </w:r>
      <w:r>
        <w:rPr>
          <w:color w:val="231F20"/>
          <w:w w:val="120"/>
          <w:sz w:val="20"/>
        </w:rPr>
        <w:t>И.</w:t>
      </w:r>
      <w:r>
        <w:rPr>
          <w:color w:val="231F20"/>
          <w:spacing w:val="51"/>
          <w:w w:val="120"/>
          <w:sz w:val="20"/>
        </w:rPr>
        <w:t xml:space="preserve"> </w:t>
      </w:r>
      <w:r>
        <w:rPr>
          <w:color w:val="231F20"/>
          <w:w w:val="120"/>
          <w:sz w:val="20"/>
        </w:rPr>
        <w:t>Мечников,</w:t>
      </w:r>
      <w:r>
        <w:rPr>
          <w:color w:val="231F20"/>
          <w:spacing w:val="51"/>
          <w:w w:val="120"/>
          <w:sz w:val="20"/>
        </w:rPr>
        <w:t xml:space="preserve"> </w:t>
      </w:r>
      <w:r>
        <w:rPr>
          <w:color w:val="231F20"/>
          <w:w w:val="120"/>
          <w:sz w:val="20"/>
        </w:rPr>
        <w:t>А.</w:t>
      </w:r>
      <w:r>
        <w:rPr>
          <w:color w:val="231F20"/>
          <w:spacing w:val="52"/>
          <w:w w:val="120"/>
          <w:sz w:val="20"/>
        </w:rPr>
        <w:t xml:space="preserve"> </w:t>
      </w:r>
      <w:r>
        <w:rPr>
          <w:color w:val="231F20"/>
          <w:w w:val="120"/>
          <w:sz w:val="20"/>
        </w:rPr>
        <w:t>А.</w:t>
      </w:r>
      <w:r>
        <w:rPr>
          <w:color w:val="231F20"/>
          <w:spacing w:val="51"/>
          <w:w w:val="120"/>
          <w:sz w:val="20"/>
        </w:rPr>
        <w:t xml:space="preserve"> </w:t>
      </w:r>
      <w:r>
        <w:rPr>
          <w:color w:val="231F20"/>
          <w:w w:val="120"/>
          <w:sz w:val="20"/>
        </w:rPr>
        <w:t>Ухтомский,</w:t>
      </w:r>
      <w:r>
        <w:rPr>
          <w:color w:val="231F20"/>
          <w:spacing w:val="-58"/>
          <w:w w:val="120"/>
          <w:sz w:val="20"/>
        </w:rPr>
        <w:t xml:space="preserve"> </w:t>
      </w:r>
      <w:r>
        <w:rPr>
          <w:color w:val="231F20"/>
          <w:w w:val="115"/>
          <w:sz w:val="20"/>
        </w:rPr>
        <w:t>П.</w:t>
      </w:r>
      <w:r>
        <w:rPr>
          <w:color w:val="231F20"/>
          <w:spacing w:val="-14"/>
          <w:w w:val="115"/>
          <w:sz w:val="20"/>
        </w:rPr>
        <w:t xml:space="preserve"> </w:t>
      </w:r>
      <w:r>
        <w:rPr>
          <w:color w:val="231F20"/>
          <w:w w:val="115"/>
          <w:sz w:val="20"/>
        </w:rPr>
        <w:t>К.</w:t>
      </w:r>
      <w:r>
        <w:rPr>
          <w:color w:val="231F20"/>
          <w:spacing w:val="-13"/>
          <w:w w:val="115"/>
          <w:sz w:val="20"/>
        </w:rPr>
        <w:t xml:space="preserve"> </w:t>
      </w:r>
      <w:r>
        <w:rPr>
          <w:color w:val="231F20"/>
          <w:w w:val="115"/>
          <w:sz w:val="20"/>
        </w:rPr>
        <w:t>Анохин)</w:t>
      </w:r>
      <w:r>
        <w:rPr>
          <w:color w:val="231F20"/>
          <w:spacing w:val="-13"/>
          <w:w w:val="115"/>
          <w:sz w:val="20"/>
        </w:rPr>
        <w:t xml:space="preserve"> </w:t>
      </w:r>
      <w:r>
        <w:rPr>
          <w:color w:val="231F20"/>
          <w:w w:val="115"/>
          <w:sz w:val="20"/>
        </w:rPr>
        <w:t>и</w:t>
      </w:r>
      <w:r>
        <w:rPr>
          <w:color w:val="231F20"/>
          <w:spacing w:val="-13"/>
          <w:w w:val="115"/>
          <w:sz w:val="20"/>
        </w:rPr>
        <w:t xml:space="preserve"> </w:t>
      </w:r>
      <w:r>
        <w:rPr>
          <w:color w:val="231F20"/>
          <w:w w:val="115"/>
          <w:sz w:val="20"/>
        </w:rPr>
        <w:t>зарубежных</w:t>
      </w:r>
      <w:r>
        <w:rPr>
          <w:color w:val="231F20"/>
          <w:spacing w:val="-13"/>
          <w:w w:val="115"/>
          <w:sz w:val="20"/>
        </w:rPr>
        <w:t xml:space="preserve"> </w:t>
      </w:r>
      <w:r>
        <w:rPr>
          <w:color w:val="231F20"/>
          <w:w w:val="115"/>
          <w:sz w:val="20"/>
        </w:rPr>
        <w:t>(в</w:t>
      </w:r>
      <w:r>
        <w:rPr>
          <w:color w:val="231F20"/>
          <w:spacing w:val="-13"/>
          <w:w w:val="115"/>
          <w:sz w:val="20"/>
        </w:rPr>
        <w:t xml:space="preserve"> </w:t>
      </w:r>
      <w:r>
        <w:rPr>
          <w:color w:val="231F20"/>
          <w:w w:val="115"/>
          <w:sz w:val="20"/>
        </w:rPr>
        <w:t>том</w:t>
      </w:r>
      <w:r>
        <w:rPr>
          <w:color w:val="231F20"/>
          <w:spacing w:val="-13"/>
          <w:w w:val="115"/>
          <w:sz w:val="20"/>
        </w:rPr>
        <w:t xml:space="preserve"> </w:t>
      </w:r>
      <w:r>
        <w:rPr>
          <w:color w:val="231F20"/>
          <w:w w:val="115"/>
          <w:sz w:val="20"/>
        </w:rPr>
        <w:t>числе</w:t>
      </w:r>
      <w:r>
        <w:rPr>
          <w:color w:val="231F20"/>
          <w:spacing w:val="-13"/>
          <w:w w:val="115"/>
          <w:sz w:val="20"/>
        </w:rPr>
        <w:t xml:space="preserve"> </w:t>
      </w:r>
      <w:r>
        <w:rPr>
          <w:color w:val="231F20"/>
          <w:w w:val="115"/>
          <w:sz w:val="20"/>
        </w:rPr>
        <w:t>У.</w:t>
      </w:r>
      <w:r>
        <w:rPr>
          <w:color w:val="231F20"/>
          <w:spacing w:val="-13"/>
          <w:w w:val="115"/>
          <w:sz w:val="20"/>
        </w:rPr>
        <w:t xml:space="preserve"> </w:t>
      </w:r>
      <w:r>
        <w:rPr>
          <w:color w:val="231F20"/>
          <w:w w:val="115"/>
          <w:sz w:val="20"/>
        </w:rPr>
        <w:t>Гарвей,</w:t>
      </w:r>
      <w:r>
        <w:rPr>
          <w:color w:val="231F20"/>
          <w:spacing w:val="-13"/>
          <w:w w:val="115"/>
          <w:sz w:val="20"/>
        </w:rPr>
        <w:t xml:space="preserve"> </w:t>
      </w:r>
      <w:r>
        <w:rPr>
          <w:color w:val="231F20"/>
          <w:w w:val="115"/>
          <w:sz w:val="20"/>
        </w:rPr>
        <w:t>К.</w:t>
      </w:r>
      <w:r>
        <w:rPr>
          <w:color w:val="231F20"/>
          <w:spacing w:val="-13"/>
          <w:w w:val="115"/>
          <w:sz w:val="20"/>
        </w:rPr>
        <w:t xml:space="preserve"> </w:t>
      </w:r>
      <w:r>
        <w:rPr>
          <w:color w:val="231F20"/>
          <w:w w:val="115"/>
          <w:sz w:val="20"/>
        </w:rPr>
        <w:t>Бернар,</w:t>
      </w:r>
      <w:r>
        <w:rPr>
          <w:color w:val="231F20"/>
          <w:spacing w:val="-55"/>
          <w:w w:val="115"/>
          <w:sz w:val="20"/>
        </w:rPr>
        <w:t xml:space="preserve"> </w:t>
      </w:r>
      <w:r>
        <w:rPr>
          <w:color w:val="231F20"/>
          <w:w w:val="120"/>
          <w:sz w:val="20"/>
        </w:rPr>
        <w:t>Л. Пастер, Ч. Дарвин) учёных в развитие представлений о</w:t>
      </w:r>
      <w:r>
        <w:rPr>
          <w:color w:val="231F20"/>
          <w:spacing w:val="1"/>
          <w:w w:val="120"/>
          <w:sz w:val="20"/>
        </w:rPr>
        <w:t xml:space="preserve"> </w:t>
      </w:r>
      <w:r>
        <w:rPr>
          <w:color w:val="231F20"/>
          <w:w w:val="120"/>
          <w:sz w:val="20"/>
        </w:rPr>
        <w:t>происхождении, строении, жизнедеятельности, поведении,</w:t>
      </w:r>
      <w:r>
        <w:rPr>
          <w:color w:val="231F20"/>
          <w:spacing w:val="1"/>
          <w:w w:val="120"/>
          <w:sz w:val="20"/>
        </w:rPr>
        <w:t xml:space="preserve"> </w:t>
      </w:r>
      <w:r>
        <w:rPr>
          <w:color w:val="231F20"/>
          <w:w w:val="120"/>
          <w:sz w:val="20"/>
        </w:rPr>
        <w:t>экологии</w:t>
      </w:r>
      <w:r>
        <w:rPr>
          <w:color w:val="231F20"/>
          <w:spacing w:val="11"/>
          <w:w w:val="120"/>
          <w:sz w:val="20"/>
        </w:rPr>
        <w:t xml:space="preserve"> </w:t>
      </w:r>
      <w:r>
        <w:rPr>
          <w:color w:val="231F20"/>
          <w:w w:val="120"/>
          <w:sz w:val="20"/>
        </w:rPr>
        <w:t>человека;</w:t>
      </w:r>
    </w:p>
    <w:p w:rsidR="00CD151F" w:rsidRDefault="00CD151F" w:rsidP="00CD151F">
      <w:pPr>
        <w:pStyle w:val="a4"/>
        <w:widowControl w:val="0"/>
        <w:numPr>
          <w:ilvl w:val="0"/>
          <w:numId w:val="95"/>
        </w:numPr>
        <w:tabs>
          <w:tab w:val="left" w:pos="344"/>
        </w:tabs>
        <w:autoSpaceDE w:val="0"/>
        <w:autoSpaceDN w:val="0"/>
        <w:spacing w:after="0" w:line="247" w:lineRule="auto"/>
        <w:ind w:right="113"/>
        <w:contextualSpacing w:val="0"/>
        <w:jc w:val="both"/>
        <w:rPr>
          <w:sz w:val="20"/>
        </w:rPr>
      </w:pPr>
      <w:r>
        <w:rPr>
          <w:color w:val="231F20"/>
          <w:w w:val="120"/>
          <w:sz w:val="20"/>
        </w:rPr>
        <w:t>применять биологические термины и понятия (в том числе:</w:t>
      </w:r>
      <w:r>
        <w:rPr>
          <w:color w:val="231F20"/>
          <w:spacing w:val="-57"/>
          <w:w w:val="120"/>
          <w:sz w:val="20"/>
        </w:rPr>
        <w:t xml:space="preserve"> </w:t>
      </w:r>
      <w:r>
        <w:rPr>
          <w:color w:val="231F20"/>
          <w:w w:val="120"/>
          <w:sz w:val="20"/>
        </w:rPr>
        <w:t>цитология, гистология, анатомия человека, физиология че-</w:t>
      </w:r>
      <w:r>
        <w:rPr>
          <w:color w:val="231F20"/>
          <w:spacing w:val="1"/>
          <w:w w:val="120"/>
          <w:sz w:val="20"/>
        </w:rPr>
        <w:t xml:space="preserve"> </w:t>
      </w:r>
      <w:r>
        <w:rPr>
          <w:color w:val="231F20"/>
          <w:w w:val="120"/>
          <w:sz w:val="20"/>
        </w:rPr>
        <w:t>ловека, гигиена, антропология, экология человека, клетка,</w:t>
      </w:r>
      <w:r>
        <w:rPr>
          <w:color w:val="231F20"/>
          <w:spacing w:val="1"/>
          <w:w w:val="120"/>
          <w:sz w:val="20"/>
        </w:rPr>
        <w:t xml:space="preserve"> </w:t>
      </w:r>
      <w:r>
        <w:rPr>
          <w:color w:val="231F20"/>
          <w:w w:val="115"/>
          <w:sz w:val="20"/>
        </w:rPr>
        <w:t>ткань, орган, система органов, питание, дыхание, кровообра-</w:t>
      </w:r>
      <w:r>
        <w:rPr>
          <w:color w:val="231F20"/>
          <w:spacing w:val="1"/>
          <w:w w:val="115"/>
          <w:sz w:val="20"/>
        </w:rPr>
        <w:t xml:space="preserve"> </w:t>
      </w:r>
      <w:r>
        <w:rPr>
          <w:color w:val="231F20"/>
          <w:w w:val="115"/>
          <w:sz w:val="20"/>
        </w:rPr>
        <w:t>щение, обмен веществ и превращение энергии, движение, вы-</w:t>
      </w:r>
      <w:r>
        <w:rPr>
          <w:color w:val="231F20"/>
          <w:spacing w:val="-55"/>
          <w:w w:val="115"/>
          <w:sz w:val="20"/>
        </w:rPr>
        <w:t xml:space="preserve"> </w:t>
      </w:r>
      <w:r>
        <w:rPr>
          <w:color w:val="231F20"/>
          <w:w w:val="115"/>
          <w:sz w:val="20"/>
        </w:rPr>
        <w:t>деление, рост, развитие, поведение, размножение, раздражи-</w:t>
      </w:r>
      <w:r>
        <w:rPr>
          <w:color w:val="231F20"/>
          <w:spacing w:val="1"/>
          <w:w w:val="115"/>
          <w:sz w:val="20"/>
        </w:rPr>
        <w:t xml:space="preserve"> </w:t>
      </w:r>
      <w:r>
        <w:rPr>
          <w:color w:val="231F20"/>
          <w:w w:val="120"/>
          <w:sz w:val="20"/>
        </w:rPr>
        <w:t>мость, регуляция, гомеостаз, внутренняя среда, иммунитет)</w:t>
      </w:r>
      <w:r>
        <w:rPr>
          <w:color w:val="231F20"/>
          <w:spacing w:val="-57"/>
          <w:w w:val="120"/>
          <w:sz w:val="20"/>
        </w:rPr>
        <w:t xml:space="preserve"> </w:t>
      </w:r>
      <w:r>
        <w:rPr>
          <w:color w:val="231F20"/>
          <w:w w:val="120"/>
          <w:sz w:val="20"/>
        </w:rPr>
        <w:t>в</w:t>
      </w:r>
      <w:r>
        <w:rPr>
          <w:color w:val="231F20"/>
          <w:spacing w:val="3"/>
          <w:w w:val="120"/>
          <w:sz w:val="20"/>
        </w:rPr>
        <w:t xml:space="preserve"> </w:t>
      </w:r>
      <w:r>
        <w:rPr>
          <w:color w:val="231F20"/>
          <w:w w:val="120"/>
          <w:sz w:val="20"/>
        </w:rPr>
        <w:t>соответствии</w:t>
      </w:r>
      <w:r>
        <w:rPr>
          <w:color w:val="231F20"/>
          <w:spacing w:val="3"/>
          <w:w w:val="120"/>
          <w:sz w:val="20"/>
        </w:rPr>
        <w:t xml:space="preserve"> </w:t>
      </w:r>
      <w:r>
        <w:rPr>
          <w:color w:val="231F20"/>
          <w:w w:val="120"/>
          <w:sz w:val="20"/>
        </w:rPr>
        <w:t>с</w:t>
      </w:r>
      <w:r>
        <w:rPr>
          <w:color w:val="231F20"/>
          <w:spacing w:val="3"/>
          <w:w w:val="120"/>
          <w:sz w:val="20"/>
        </w:rPr>
        <w:t xml:space="preserve"> </w:t>
      </w:r>
      <w:r>
        <w:rPr>
          <w:color w:val="231F20"/>
          <w:w w:val="120"/>
          <w:sz w:val="20"/>
        </w:rPr>
        <w:t>поставленной</w:t>
      </w:r>
      <w:r>
        <w:rPr>
          <w:color w:val="231F20"/>
          <w:spacing w:val="3"/>
          <w:w w:val="120"/>
          <w:sz w:val="20"/>
        </w:rPr>
        <w:t xml:space="preserve"> </w:t>
      </w:r>
      <w:r>
        <w:rPr>
          <w:color w:val="231F20"/>
          <w:w w:val="120"/>
          <w:sz w:val="20"/>
        </w:rPr>
        <w:t>задачей</w:t>
      </w:r>
      <w:r>
        <w:rPr>
          <w:color w:val="231F20"/>
          <w:spacing w:val="4"/>
          <w:w w:val="120"/>
          <w:sz w:val="20"/>
        </w:rPr>
        <w:t xml:space="preserve"> </w:t>
      </w:r>
      <w:r>
        <w:rPr>
          <w:color w:val="231F20"/>
          <w:w w:val="120"/>
          <w:sz w:val="20"/>
        </w:rPr>
        <w:t>и</w:t>
      </w:r>
      <w:r>
        <w:rPr>
          <w:color w:val="231F20"/>
          <w:spacing w:val="3"/>
          <w:w w:val="120"/>
          <w:sz w:val="20"/>
        </w:rPr>
        <w:t xml:space="preserve"> </w:t>
      </w:r>
      <w:r>
        <w:rPr>
          <w:color w:val="231F20"/>
          <w:w w:val="120"/>
          <w:sz w:val="20"/>
        </w:rPr>
        <w:t>в</w:t>
      </w:r>
      <w:r>
        <w:rPr>
          <w:color w:val="231F20"/>
          <w:spacing w:val="3"/>
          <w:w w:val="120"/>
          <w:sz w:val="20"/>
        </w:rPr>
        <w:t xml:space="preserve"> </w:t>
      </w:r>
      <w:r>
        <w:rPr>
          <w:color w:val="231F20"/>
          <w:w w:val="120"/>
          <w:sz w:val="20"/>
        </w:rPr>
        <w:t>контексте;</w:t>
      </w:r>
    </w:p>
    <w:p w:rsidR="00CD151F" w:rsidRDefault="00CD151F" w:rsidP="00CD151F">
      <w:pPr>
        <w:pStyle w:val="a4"/>
        <w:widowControl w:val="0"/>
        <w:numPr>
          <w:ilvl w:val="0"/>
          <w:numId w:val="95"/>
        </w:numPr>
        <w:tabs>
          <w:tab w:val="left" w:pos="344"/>
        </w:tabs>
        <w:autoSpaceDE w:val="0"/>
        <w:autoSpaceDN w:val="0"/>
        <w:spacing w:after="0" w:line="247" w:lineRule="auto"/>
        <w:ind w:right="114"/>
        <w:contextualSpacing w:val="0"/>
        <w:jc w:val="both"/>
        <w:rPr>
          <w:sz w:val="20"/>
        </w:rPr>
      </w:pPr>
      <w:r>
        <w:rPr>
          <w:color w:val="231F20"/>
          <w:w w:val="115"/>
          <w:sz w:val="20"/>
        </w:rPr>
        <w:t>проводить описание по внешнему виду (изображению), схе-</w:t>
      </w:r>
      <w:r>
        <w:rPr>
          <w:color w:val="231F20"/>
          <w:spacing w:val="1"/>
          <w:w w:val="115"/>
          <w:sz w:val="20"/>
        </w:rPr>
        <w:t xml:space="preserve"> </w:t>
      </w:r>
      <w:r>
        <w:rPr>
          <w:color w:val="231F20"/>
          <w:w w:val="115"/>
          <w:sz w:val="20"/>
        </w:rPr>
        <w:t>мам общих признаков организма человека, уровней его орга-</w:t>
      </w:r>
      <w:r>
        <w:rPr>
          <w:color w:val="231F20"/>
          <w:spacing w:val="1"/>
          <w:w w:val="115"/>
          <w:sz w:val="20"/>
        </w:rPr>
        <w:t xml:space="preserve"> </w:t>
      </w:r>
      <w:r>
        <w:rPr>
          <w:color w:val="231F20"/>
          <w:w w:val="115"/>
          <w:sz w:val="20"/>
        </w:rPr>
        <w:t>низации:</w:t>
      </w:r>
      <w:r>
        <w:rPr>
          <w:color w:val="231F20"/>
          <w:spacing w:val="22"/>
          <w:w w:val="115"/>
          <w:sz w:val="20"/>
        </w:rPr>
        <w:t xml:space="preserve"> </w:t>
      </w:r>
      <w:r>
        <w:rPr>
          <w:color w:val="231F20"/>
          <w:w w:val="115"/>
          <w:sz w:val="20"/>
        </w:rPr>
        <w:t>клетки,</w:t>
      </w:r>
      <w:r>
        <w:rPr>
          <w:color w:val="231F20"/>
          <w:spacing w:val="23"/>
          <w:w w:val="115"/>
          <w:sz w:val="20"/>
        </w:rPr>
        <w:t xml:space="preserve"> </w:t>
      </w:r>
      <w:r>
        <w:rPr>
          <w:color w:val="231F20"/>
          <w:w w:val="115"/>
          <w:sz w:val="20"/>
        </w:rPr>
        <w:t>ткани,</w:t>
      </w:r>
      <w:r>
        <w:rPr>
          <w:color w:val="231F20"/>
          <w:spacing w:val="23"/>
          <w:w w:val="115"/>
          <w:sz w:val="20"/>
        </w:rPr>
        <w:t xml:space="preserve"> </w:t>
      </w:r>
      <w:r>
        <w:rPr>
          <w:color w:val="231F20"/>
          <w:w w:val="115"/>
          <w:sz w:val="20"/>
        </w:rPr>
        <w:t>органы,</w:t>
      </w:r>
      <w:r>
        <w:rPr>
          <w:color w:val="231F20"/>
          <w:spacing w:val="23"/>
          <w:w w:val="115"/>
          <w:sz w:val="20"/>
        </w:rPr>
        <w:t xml:space="preserve"> </w:t>
      </w:r>
      <w:r>
        <w:rPr>
          <w:color w:val="231F20"/>
          <w:w w:val="115"/>
          <w:sz w:val="20"/>
        </w:rPr>
        <w:t>системы</w:t>
      </w:r>
      <w:r>
        <w:rPr>
          <w:color w:val="231F20"/>
          <w:spacing w:val="23"/>
          <w:w w:val="115"/>
          <w:sz w:val="20"/>
        </w:rPr>
        <w:t xml:space="preserve"> </w:t>
      </w:r>
      <w:r>
        <w:rPr>
          <w:color w:val="231F20"/>
          <w:w w:val="115"/>
          <w:sz w:val="20"/>
        </w:rPr>
        <w:t>органов,</w:t>
      </w:r>
      <w:r>
        <w:rPr>
          <w:color w:val="231F20"/>
          <w:spacing w:val="23"/>
          <w:w w:val="115"/>
          <w:sz w:val="20"/>
        </w:rPr>
        <w:t xml:space="preserve"> </w:t>
      </w:r>
      <w:r>
        <w:rPr>
          <w:color w:val="231F20"/>
          <w:w w:val="115"/>
          <w:sz w:val="20"/>
        </w:rPr>
        <w:t>организм;</w:t>
      </w:r>
    </w:p>
    <w:p w:rsidR="00CD151F" w:rsidRDefault="00CD151F" w:rsidP="00CD151F">
      <w:pPr>
        <w:pStyle w:val="a4"/>
        <w:widowControl w:val="0"/>
        <w:numPr>
          <w:ilvl w:val="0"/>
          <w:numId w:val="95"/>
        </w:numPr>
        <w:tabs>
          <w:tab w:val="left" w:pos="344"/>
        </w:tabs>
        <w:autoSpaceDE w:val="0"/>
        <w:autoSpaceDN w:val="0"/>
        <w:spacing w:after="0" w:line="247" w:lineRule="auto"/>
        <w:ind w:right="114"/>
        <w:contextualSpacing w:val="0"/>
        <w:jc w:val="both"/>
        <w:rPr>
          <w:sz w:val="20"/>
        </w:rPr>
      </w:pPr>
      <w:r>
        <w:rPr>
          <w:color w:val="231F20"/>
          <w:w w:val="120"/>
          <w:sz w:val="20"/>
        </w:rPr>
        <w:t>сравнивать</w:t>
      </w:r>
      <w:r>
        <w:rPr>
          <w:color w:val="231F20"/>
          <w:spacing w:val="-12"/>
          <w:w w:val="120"/>
          <w:sz w:val="20"/>
        </w:rPr>
        <w:t xml:space="preserve"> </w:t>
      </w:r>
      <w:r>
        <w:rPr>
          <w:color w:val="231F20"/>
          <w:w w:val="120"/>
          <w:sz w:val="20"/>
        </w:rPr>
        <w:t>клетки</w:t>
      </w:r>
      <w:r>
        <w:rPr>
          <w:color w:val="231F20"/>
          <w:spacing w:val="-11"/>
          <w:w w:val="120"/>
          <w:sz w:val="20"/>
        </w:rPr>
        <w:t xml:space="preserve"> </w:t>
      </w:r>
      <w:r>
        <w:rPr>
          <w:color w:val="231F20"/>
          <w:w w:val="120"/>
          <w:sz w:val="20"/>
        </w:rPr>
        <w:t>разных</w:t>
      </w:r>
      <w:r>
        <w:rPr>
          <w:color w:val="231F20"/>
          <w:spacing w:val="-12"/>
          <w:w w:val="120"/>
          <w:sz w:val="20"/>
        </w:rPr>
        <w:t xml:space="preserve"> </w:t>
      </w:r>
      <w:r>
        <w:rPr>
          <w:color w:val="231F20"/>
          <w:w w:val="120"/>
          <w:sz w:val="20"/>
        </w:rPr>
        <w:t>тканей,</w:t>
      </w:r>
      <w:r>
        <w:rPr>
          <w:color w:val="231F20"/>
          <w:spacing w:val="-11"/>
          <w:w w:val="120"/>
          <w:sz w:val="20"/>
        </w:rPr>
        <w:t xml:space="preserve"> </w:t>
      </w:r>
      <w:r>
        <w:rPr>
          <w:color w:val="231F20"/>
          <w:w w:val="120"/>
          <w:sz w:val="20"/>
        </w:rPr>
        <w:t>групп</w:t>
      </w:r>
      <w:r>
        <w:rPr>
          <w:color w:val="231F20"/>
          <w:spacing w:val="-12"/>
          <w:w w:val="120"/>
          <w:sz w:val="20"/>
        </w:rPr>
        <w:t xml:space="preserve"> </w:t>
      </w:r>
      <w:r>
        <w:rPr>
          <w:color w:val="231F20"/>
          <w:w w:val="120"/>
          <w:sz w:val="20"/>
        </w:rPr>
        <w:t>тканей,</w:t>
      </w:r>
      <w:r>
        <w:rPr>
          <w:color w:val="231F20"/>
          <w:spacing w:val="-11"/>
          <w:w w:val="120"/>
          <w:sz w:val="20"/>
        </w:rPr>
        <w:t xml:space="preserve"> </w:t>
      </w:r>
      <w:r>
        <w:rPr>
          <w:color w:val="231F20"/>
          <w:w w:val="120"/>
          <w:sz w:val="20"/>
        </w:rPr>
        <w:t>органы,</w:t>
      </w:r>
      <w:r>
        <w:rPr>
          <w:color w:val="231F20"/>
          <w:spacing w:val="-11"/>
          <w:w w:val="120"/>
          <w:sz w:val="20"/>
        </w:rPr>
        <w:t xml:space="preserve"> </w:t>
      </w:r>
      <w:r>
        <w:rPr>
          <w:color w:val="231F20"/>
          <w:w w:val="120"/>
          <w:sz w:val="20"/>
        </w:rPr>
        <w:t>си-</w:t>
      </w:r>
      <w:r>
        <w:rPr>
          <w:color w:val="231F20"/>
          <w:spacing w:val="-58"/>
          <w:w w:val="120"/>
          <w:sz w:val="20"/>
        </w:rPr>
        <w:t xml:space="preserve"> </w:t>
      </w:r>
      <w:r>
        <w:rPr>
          <w:color w:val="231F20"/>
          <w:w w:val="115"/>
          <w:sz w:val="20"/>
        </w:rPr>
        <w:t>стемы органов человека; процессы жизнедеятельности орга-</w:t>
      </w:r>
      <w:r>
        <w:rPr>
          <w:color w:val="231F20"/>
          <w:spacing w:val="1"/>
          <w:w w:val="115"/>
          <w:sz w:val="20"/>
        </w:rPr>
        <w:t xml:space="preserve"> </w:t>
      </w:r>
      <w:r>
        <w:rPr>
          <w:color w:val="231F20"/>
          <w:w w:val="120"/>
          <w:sz w:val="20"/>
        </w:rPr>
        <w:t>низма</w:t>
      </w:r>
      <w:r>
        <w:rPr>
          <w:color w:val="231F20"/>
          <w:spacing w:val="5"/>
          <w:w w:val="120"/>
          <w:sz w:val="20"/>
        </w:rPr>
        <w:t xml:space="preserve"> </w:t>
      </w:r>
      <w:r>
        <w:rPr>
          <w:color w:val="231F20"/>
          <w:w w:val="120"/>
          <w:sz w:val="20"/>
        </w:rPr>
        <w:t>человека,</w:t>
      </w:r>
      <w:r>
        <w:rPr>
          <w:color w:val="231F20"/>
          <w:spacing w:val="6"/>
          <w:w w:val="120"/>
          <w:sz w:val="20"/>
        </w:rPr>
        <w:t xml:space="preserve"> </w:t>
      </w:r>
      <w:r>
        <w:rPr>
          <w:color w:val="231F20"/>
          <w:w w:val="120"/>
          <w:sz w:val="20"/>
        </w:rPr>
        <w:t>делать</w:t>
      </w:r>
      <w:r>
        <w:rPr>
          <w:color w:val="231F20"/>
          <w:spacing w:val="6"/>
          <w:w w:val="120"/>
          <w:sz w:val="20"/>
        </w:rPr>
        <w:t xml:space="preserve"> </w:t>
      </w:r>
      <w:r>
        <w:rPr>
          <w:color w:val="231F20"/>
          <w:w w:val="120"/>
          <w:sz w:val="20"/>
        </w:rPr>
        <w:t>выводы</w:t>
      </w:r>
      <w:r>
        <w:rPr>
          <w:color w:val="231F20"/>
          <w:spacing w:val="6"/>
          <w:w w:val="120"/>
          <w:sz w:val="20"/>
        </w:rPr>
        <w:t xml:space="preserve"> </w:t>
      </w:r>
      <w:r>
        <w:rPr>
          <w:color w:val="231F20"/>
          <w:w w:val="120"/>
          <w:sz w:val="20"/>
        </w:rPr>
        <w:t>на</w:t>
      </w:r>
      <w:r>
        <w:rPr>
          <w:color w:val="231F20"/>
          <w:spacing w:val="6"/>
          <w:w w:val="120"/>
          <w:sz w:val="20"/>
        </w:rPr>
        <w:t xml:space="preserve"> </w:t>
      </w:r>
      <w:r>
        <w:rPr>
          <w:color w:val="231F20"/>
          <w:w w:val="120"/>
          <w:sz w:val="20"/>
        </w:rPr>
        <w:t>основе</w:t>
      </w:r>
      <w:r>
        <w:rPr>
          <w:color w:val="231F20"/>
          <w:spacing w:val="6"/>
          <w:w w:val="120"/>
          <w:sz w:val="20"/>
        </w:rPr>
        <w:t xml:space="preserve"> </w:t>
      </w:r>
      <w:r>
        <w:rPr>
          <w:color w:val="231F20"/>
          <w:w w:val="120"/>
          <w:sz w:val="20"/>
        </w:rPr>
        <w:t>сравнения;</w:t>
      </w:r>
    </w:p>
    <w:p w:rsidR="00CD151F" w:rsidRDefault="00CD151F" w:rsidP="00CD151F">
      <w:pPr>
        <w:pStyle w:val="a4"/>
        <w:widowControl w:val="0"/>
        <w:numPr>
          <w:ilvl w:val="0"/>
          <w:numId w:val="95"/>
        </w:numPr>
        <w:tabs>
          <w:tab w:val="left" w:pos="344"/>
        </w:tabs>
        <w:autoSpaceDE w:val="0"/>
        <w:autoSpaceDN w:val="0"/>
        <w:spacing w:after="0" w:line="247" w:lineRule="auto"/>
        <w:ind w:right="114"/>
        <w:contextualSpacing w:val="0"/>
        <w:jc w:val="both"/>
        <w:rPr>
          <w:sz w:val="20"/>
        </w:rPr>
      </w:pPr>
      <w:r>
        <w:rPr>
          <w:color w:val="231F20"/>
          <w:w w:val="115"/>
          <w:sz w:val="20"/>
        </w:rPr>
        <w:t>различать биологически активные вещества (витамины, фер-</w:t>
      </w:r>
      <w:r>
        <w:rPr>
          <w:color w:val="231F20"/>
          <w:spacing w:val="1"/>
          <w:w w:val="115"/>
          <w:sz w:val="20"/>
        </w:rPr>
        <w:t xml:space="preserve"> </w:t>
      </w:r>
      <w:r>
        <w:rPr>
          <w:color w:val="231F20"/>
          <w:w w:val="115"/>
          <w:sz w:val="20"/>
        </w:rPr>
        <w:t>менты, гормоны), выявлять их роль в процессе обмена ве-</w:t>
      </w:r>
      <w:r>
        <w:rPr>
          <w:color w:val="231F20"/>
          <w:spacing w:val="1"/>
          <w:w w:val="115"/>
          <w:sz w:val="20"/>
        </w:rPr>
        <w:t xml:space="preserve"> </w:t>
      </w:r>
      <w:r>
        <w:rPr>
          <w:color w:val="231F20"/>
          <w:w w:val="115"/>
          <w:sz w:val="20"/>
        </w:rPr>
        <w:t>ществ</w:t>
      </w:r>
      <w:r>
        <w:rPr>
          <w:color w:val="231F20"/>
          <w:spacing w:val="16"/>
          <w:w w:val="115"/>
          <w:sz w:val="20"/>
        </w:rPr>
        <w:t xml:space="preserve"> </w:t>
      </w:r>
      <w:r>
        <w:rPr>
          <w:color w:val="231F20"/>
          <w:w w:val="115"/>
          <w:sz w:val="20"/>
        </w:rPr>
        <w:t>и</w:t>
      </w:r>
      <w:r>
        <w:rPr>
          <w:color w:val="231F20"/>
          <w:spacing w:val="16"/>
          <w:w w:val="115"/>
          <w:sz w:val="20"/>
        </w:rPr>
        <w:t xml:space="preserve"> </w:t>
      </w:r>
      <w:r>
        <w:rPr>
          <w:color w:val="231F20"/>
          <w:w w:val="115"/>
          <w:sz w:val="20"/>
        </w:rPr>
        <w:t>превращения</w:t>
      </w:r>
      <w:r>
        <w:rPr>
          <w:color w:val="231F20"/>
          <w:spacing w:val="17"/>
          <w:w w:val="115"/>
          <w:sz w:val="20"/>
        </w:rPr>
        <w:t xml:space="preserve"> </w:t>
      </w:r>
      <w:r>
        <w:rPr>
          <w:color w:val="231F20"/>
          <w:w w:val="115"/>
          <w:sz w:val="20"/>
        </w:rPr>
        <w:t>энергии;</w:t>
      </w:r>
    </w:p>
    <w:p w:rsidR="00CD151F" w:rsidRDefault="00CD151F" w:rsidP="00CD151F">
      <w:pPr>
        <w:pStyle w:val="a4"/>
        <w:widowControl w:val="0"/>
        <w:numPr>
          <w:ilvl w:val="0"/>
          <w:numId w:val="95"/>
        </w:numPr>
        <w:tabs>
          <w:tab w:val="left" w:pos="344"/>
        </w:tabs>
        <w:autoSpaceDE w:val="0"/>
        <w:autoSpaceDN w:val="0"/>
        <w:spacing w:after="0" w:line="247" w:lineRule="auto"/>
        <w:ind w:right="114"/>
        <w:contextualSpacing w:val="0"/>
        <w:jc w:val="both"/>
        <w:rPr>
          <w:sz w:val="20"/>
        </w:rPr>
      </w:pPr>
      <w:r>
        <w:rPr>
          <w:color w:val="231F20"/>
          <w:spacing w:val="-1"/>
          <w:w w:val="120"/>
          <w:sz w:val="20"/>
        </w:rPr>
        <w:t xml:space="preserve">характеризовать </w:t>
      </w:r>
      <w:r>
        <w:rPr>
          <w:color w:val="231F20"/>
          <w:w w:val="120"/>
          <w:sz w:val="20"/>
        </w:rPr>
        <w:t>биологические процессы: обмен веществ и</w:t>
      </w:r>
      <w:r>
        <w:rPr>
          <w:color w:val="231F20"/>
          <w:spacing w:val="-57"/>
          <w:w w:val="120"/>
          <w:sz w:val="20"/>
        </w:rPr>
        <w:t xml:space="preserve"> </w:t>
      </w:r>
      <w:r>
        <w:rPr>
          <w:color w:val="231F20"/>
          <w:w w:val="120"/>
          <w:sz w:val="20"/>
        </w:rPr>
        <w:t>превращение</w:t>
      </w:r>
      <w:r>
        <w:rPr>
          <w:color w:val="231F20"/>
          <w:spacing w:val="-7"/>
          <w:w w:val="120"/>
          <w:sz w:val="20"/>
        </w:rPr>
        <w:t xml:space="preserve"> </w:t>
      </w:r>
      <w:r>
        <w:rPr>
          <w:color w:val="231F20"/>
          <w:w w:val="120"/>
          <w:sz w:val="20"/>
        </w:rPr>
        <w:t>энергии,</w:t>
      </w:r>
      <w:r>
        <w:rPr>
          <w:color w:val="231F20"/>
          <w:spacing w:val="-7"/>
          <w:w w:val="120"/>
          <w:sz w:val="20"/>
        </w:rPr>
        <w:t xml:space="preserve"> </w:t>
      </w:r>
      <w:r>
        <w:rPr>
          <w:color w:val="231F20"/>
          <w:w w:val="120"/>
          <w:sz w:val="20"/>
        </w:rPr>
        <w:t>питание,</w:t>
      </w:r>
      <w:r>
        <w:rPr>
          <w:color w:val="231F20"/>
          <w:spacing w:val="-7"/>
          <w:w w:val="120"/>
          <w:sz w:val="20"/>
        </w:rPr>
        <w:t xml:space="preserve"> </w:t>
      </w:r>
      <w:r>
        <w:rPr>
          <w:color w:val="231F20"/>
          <w:w w:val="120"/>
          <w:sz w:val="20"/>
        </w:rPr>
        <w:t>дыхание,</w:t>
      </w:r>
      <w:r>
        <w:rPr>
          <w:color w:val="231F20"/>
          <w:spacing w:val="-7"/>
          <w:w w:val="120"/>
          <w:sz w:val="20"/>
        </w:rPr>
        <w:t xml:space="preserve"> </w:t>
      </w:r>
      <w:r>
        <w:rPr>
          <w:color w:val="231F20"/>
          <w:w w:val="120"/>
          <w:sz w:val="20"/>
        </w:rPr>
        <w:t>выделение,</w:t>
      </w:r>
      <w:r>
        <w:rPr>
          <w:color w:val="231F20"/>
          <w:spacing w:val="-7"/>
          <w:w w:val="120"/>
          <w:sz w:val="20"/>
        </w:rPr>
        <w:t xml:space="preserve"> </w:t>
      </w:r>
      <w:r>
        <w:rPr>
          <w:color w:val="231F20"/>
          <w:w w:val="120"/>
          <w:sz w:val="20"/>
        </w:rPr>
        <w:t>транс-</w:t>
      </w:r>
      <w:r>
        <w:rPr>
          <w:color w:val="231F20"/>
          <w:spacing w:val="-57"/>
          <w:w w:val="120"/>
          <w:sz w:val="20"/>
        </w:rPr>
        <w:t xml:space="preserve"> </w:t>
      </w:r>
      <w:r>
        <w:rPr>
          <w:color w:val="231F20"/>
          <w:w w:val="120"/>
          <w:sz w:val="20"/>
        </w:rPr>
        <w:t>порт</w:t>
      </w:r>
      <w:r>
        <w:rPr>
          <w:color w:val="231F20"/>
          <w:spacing w:val="-15"/>
          <w:w w:val="120"/>
          <w:sz w:val="20"/>
        </w:rPr>
        <w:t xml:space="preserve"> </w:t>
      </w:r>
      <w:r>
        <w:rPr>
          <w:color w:val="231F20"/>
          <w:w w:val="120"/>
          <w:sz w:val="20"/>
        </w:rPr>
        <w:t>веществ,</w:t>
      </w:r>
      <w:r>
        <w:rPr>
          <w:color w:val="231F20"/>
          <w:spacing w:val="-14"/>
          <w:w w:val="120"/>
          <w:sz w:val="20"/>
        </w:rPr>
        <w:t xml:space="preserve"> </w:t>
      </w:r>
      <w:r>
        <w:rPr>
          <w:color w:val="231F20"/>
          <w:w w:val="120"/>
          <w:sz w:val="20"/>
        </w:rPr>
        <w:t>движение,</w:t>
      </w:r>
      <w:r>
        <w:rPr>
          <w:color w:val="231F20"/>
          <w:spacing w:val="-14"/>
          <w:w w:val="120"/>
          <w:sz w:val="20"/>
        </w:rPr>
        <w:t xml:space="preserve"> </w:t>
      </w:r>
      <w:r>
        <w:rPr>
          <w:color w:val="231F20"/>
          <w:w w:val="120"/>
          <w:sz w:val="20"/>
        </w:rPr>
        <w:t>рост,</w:t>
      </w:r>
      <w:r>
        <w:rPr>
          <w:color w:val="231F20"/>
          <w:spacing w:val="-15"/>
          <w:w w:val="120"/>
          <w:sz w:val="20"/>
        </w:rPr>
        <w:t xml:space="preserve"> </w:t>
      </w:r>
      <w:r>
        <w:rPr>
          <w:color w:val="231F20"/>
          <w:w w:val="120"/>
          <w:sz w:val="20"/>
        </w:rPr>
        <w:t>регуляция</w:t>
      </w:r>
      <w:r>
        <w:rPr>
          <w:color w:val="231F20"/>
          <w:spacing w:val="-14"/>
          <w:w w:val="120"/>
          <w:sz w:val="20"/>
        </w:rPr>
        <w:t xml:space="preserve"> </w:t>
      </w:r>
      <w:r>
        <w:rPr>
          <w:color w:val="231F20"/>
          <w:w w:val="120"/>
          <w:sz w:val="20"/>
        </w:rPr>
        <w:t>функций,</w:t>
      </w:r>
      <w:r>
        <w:rPr>
          <w:color w:val="231F20"/>
          <w:spacing w:val="-14"/>
          <w:w w:val="120"/>
          <w:sz w:val="20"/>
        </w:rPr>
        <w:t xml:space="preserve"> </w:t>
      </w:r>
      <w:r>
        <w:rPr>
          <w:color w:val="231F20"/>
          <w:w w:val="120"/>
          <w:sz w:val="20"/>
        </w:rPr>
        <w:t>иммуни-</w:t>
      </w:r>
      <w:r>
        <w:rPr>
          <w:color w:val="231F20"/>
          <w:spacing w:val="-58"/>
          <w:w w:val="120"/>
          <w:sz w:val="20"/>
        </w:rPr>
        <w:t xml:space="preserve"> </w:t>
      </w:r>
      <w:r>
        <w:rPr>
          <w:color w:val="231F20"/>
          <w:w w:val="120"/>
          <w:sz w:val="20"/>
        </w:rPr>
        <w:t>тет,</w:t>
      </w:r>
      <w:r>
        <w:rPr>
          <w:color w:val="231F20"/>
          <w:spacing w:val="8"/>
          <w:w w:val="120"/>
          <w:sz w:val="20"/>
        </w:rPr>
        <w:t xml:space="preserve"> </w:t>
      </w:r>
      <w:r>
        <w:rPr>
          <w:color w:val="231F20"/>
          <w:w w:val="120"/>
          <w:sz w:val="20"/>
        </w:rPr>
        <w:t>поведение,</w:t>
      </w:r>
      <w:r>
        <w:rPr>
          <w:color w:val="231F20"/>
          <w:spacing w:val="9"/>
          <w:w w:val="120"/>
          <w:sz w:val="20"/>
        </w:rPr>
        <w:t xml:space="preserve"> </w:t>
      </w:r>
      <w:r>
        <w:rPr>
          <w:color w:val="231F20"/>
          <w:w w:val="120"/>
          <w:sz w:val="20"/>
        </w:rPr>
        <w:t>развитие,</w:t>
      </w:r>
      <w:r>
        <w:rPr>
          <w:color w:val="231F20"/>
          <w:spacing w:val="9"/>
          <w:w w:val="120"/>
          <w:sz w:val="20"/>
        </w:rPr>
        <w:t xml:space="preserve"> </w:t>
      </w:r>
      <w:r>
        <w:rPr>
          <w:color w:val="231F20"/>
          <w:w w:val="120"/>
          <w:sz w:val="20"/>
        </w:rPr>
        <w:t>размножение</w:t>
      </w:r>
      <w:r>
        <w:rPr>
          <w:color w:val="231F20"/>
          <w:spacing w:val="9"/>
          <w:w w:val="120"/>
          <w:sz w:val="20"/>
        </w:rPr>
        <w:t xml:space="preserve"> </w:t>
      </w:r>
      <w:r>
        <w:rPr>
          <w:color w:val="231F20"/>
          <w:w w:val="120"/>
          <w:sz w:val="20"/>
        </w:rPr>
        <w:t>человека;</w:t>
      </w:r>
    </w:p>
    <w:p w:rsidR="00CD151F" w:rsidRDefault="00CD151F" w:rsidP="00CD151F">
      <w:pPr>
        <w:pStyle w:val="a4"/>
        <w:widowControl w:val="0"/>
        <w:numPr>
          <w:ilvl w:val="0"/>
          <w:numId w:val="95"/>
        </w:numPr>
        <w:tabs>
          <w:tab w:val="left" w:pos="344"/>
        </w:tabs>
        <w:autoSpaceDE w:val="0"/>
        <w:autoSpaceDN w:val="0"/>
        <w:spacing w:after="0" w:line="247" w:lineRule="auto"/>
        <w:ind w:right="114"/>
        <w:contextualSpacing w:val="0"/>
        <w:jc w:val="both"/>
        <w:rPr>
          <w:sz w:val="20"/>
        </w:rPr>
      </w:pPr>
      <w:r>
        <w:rPr>
          <w:color w:val="231F20"/>
          <w:w w:val="120"/>
          <w:sz w:val="20"/>
        </w:rPr>
        <w:t>выявлять причинно-следственные связи между строением</w:t>
      </w:r>
      <w:r>
        <w:rPr>
          <w:color w:val="231F20"/>
          <w:spacing w:val="1"/>
          <w:w w:val="120"/>
          <w:sz w:val="20"/>
        </w:rPr>
        <w:t xml:space="preserve"> </w:t>
      </w:r>
      <w:r>
        <w:rPr>
          <w:color w:val="231F20"/>
          <w:w w:val="120"/>
          <w:sz w:val="20"/>
        </w:rPr>
        <w:t>клеток, органов, систем органов организма человека и их</w:t>
      </w:r>
      <w:r>
        <w:rPr>
          <w:color w:val="231F20"/>
          <w:spacing w:val="1"/>
          <w:w w:val="120"/>
          <w:sz w:val="20"/>
        </w:rPr>
        <w:t xml:space="preserve"> </w:t>
      </w:r>
      <w:r>
        <w:rPr>
          <w:color w:val="231F20"/>
          <w:w w:val="115"/>
          <w:sz w:val="20"/>
        </w:rPr>
        <w:t>функциями; между строением, жизнедеятельностью и средой</w:t>
      </w:r>
      <w:r>
        <w:rPr>
          <w:color w:val="231F20"/>
          <w:spacing w:val="1"/>
          <w:w w:val="115"/>
          <w:sz w:val="20"/>
        </w:rPr>
        <w:t xml:space="preserve"> </w:t>
      </w:r>
      <w:r>
        <w:rPr>
          <w:color w:val="231F20"/>
          <w:w w:val="120"/>
          <w:sz w:val="20"/>
        </w:rPr>
        <w:t>обитания</w:t>
      </w:r>
      <w:r>
        <w:rPr>
          <w:color w:val="231F20"/>
          <w:spacing w:val="11"/>
          <w:w w:val="120"/>
          <w:sz w:val="20"/>
        </w:rPr>
        <w:t xml:space="preserve"> </w:t>
      </w:r>
      <w:r>
        <w:rPr>
          <w:color w:val="231F20"/>
          <w:w w:val="120"/>
          <w:sz w:val="20"/>
        </w:rPr>
        <w:t>человека;</w:t>
      </w:r>
    </w:p>
    <w:p w:rsidR="00CD151F" w:rsidRDefault="00CD151F" w:rsidP="00CD151F">
      <w:pPr>
        <w:pStyle w:val="a4"/>
        <w:widowControl w:val="0"/>
        <w:numPr>
          <w:ilvl w:val="0"/>
          <w:numId w:val="95"/>
        </w:numPr>
        <w:tabs>
          <w:tab w:val="left" w:pos="344"/>
        </w:tabs>
        <w:autoSpaceDE w:val="0"/>
        <w:autoSpaceDN w:val="0"/>
        <w:spacing w:after="0" w:line="247" w:lineRule="auto"/>
        <w:ind w:right="114"/>
        <w:contextualSpacing w:val="0"/>
        <w:jc w:val="both"/>
        <w:rPr>
          <w:sz w:val="20"/>
        </w:rPr>
      </w:pPr>
      <w:r>
        <w:rPr>
          <w:color w:val="231F20"/>
          <w:spacing w:val="-1"/>
          <w:w w:val="120"/>
          <w:sz w:val="20"/>
        </w:rPr>
        <w:t xml:space="preserve">применять </w:t>
      </w:r>
      <w:r>
        <w:rPr>
          <w:color w:val="231F20"/>
          <w:w w:val="120"/>
          <w:sz w:val="20"/>
        </w:rPr>
        <w:t>биологические модели для выявления особенно-</w:t>
      </w:r>
      <w:r>
        <w:rPr>
          <w:color w:val="231F20"/>
          <w:spacing w:val="-57"/>
          <w:w w:val="120"/>
          <w:sz w:val="20"/>
        </w:rPr>
        <w:t xml:space="preserve"> </w:t>
      </w:r>
      <w:r>
        <w:rPr>
          <w:color w:val="231F20"/>
          <w:w w:val="115"/>
          <w:sz w:val="20"/>
        </w:rPr>
        <w:t>стей строения и функционирования органов и систем органов</w:t>
      </w:r>
      <w:r>
        <w:rPr>
          <w:color w:val="231F20"/>
          <w:spacing w:val="-55"/>
          <w:w w:val="115"/>
          <w:sz w:val="20"/>
        </w:rPr>
        <w:t xml:space="preserve"> </w:t>
      </w:r>
      <w:r>
        <w:rPr>
          <w:color w:val="231F20"/>
          <w:w w:val="120"/>
          <w:sz w:val="20"/>
        </w:rPr>
        <w:t>человека;</w:t>
      </w:r>
    </w:p>
    <w:p w:rsidR="00CD151F" w:rsidRDefault="00CD151F" w:rsidP="00CD151F">
      <w:pPr>
        <w:spacing w:line="247" w:lineRule="auto"/>
        <w:jc w:val="both"/>
        <w:rPr>
          <w:sz w:val="20"/>
        </w:rPr>
        <w:sectPr w:rsidR="00CD151F">
          <w:pgSz w:w="7830" w:h="12020"/>
          <w:pgMar w:top="600" w:right="620" w:bottom="820" w:left="620" w:header="0" w:footer="628" w:gutter="0"/>
          <w:cols w:space="720"/>
        </w:sectPr>
      </w:pPr>
    </w:p>
    <w:p w:rsidR="00CD151F" w:rsidRDefault="00CD151F" w:rsidP="00CD151F">
      <w:pPr>
        <w:pStyle w:val="a4"/>
        <w:widowControl w:val="0"/>
        <w:numPr>
          <w:ilvl w:val="0"/>
          <w:numId w:val="95"/>
        </w:numPr>
        <w:tabs>
          <w:tab w:val="left" w:pos="344"/>
        </w:tabs>
        <w:autoSpaceDE w:val="0"/>
        <w:autoSpaceDN w:val="0"/>
        <w:spacing w:before="69" w:after="0" w:line="249" w:lineRule="auto"/>
        <w:ind w:right="114"/>
        <w:contextualSpacing w:val="0"/>
        <w:jc w:val="both"/>
        <w:rPr>
          <w:sz w:val="20"/>
        </w:rPr>
      </w:pPr>
      <w:r>
        <w:rPr>
          <w:color w:val="231F20"/>
          <w:w w:val="115"/>
          <w:sz w:val="20"/>
        </w:rPr>
        <w:lastRenderedPageBreak/>
        <w:t>объяснять нейрогуморальную регуляцию процессов жизнеде-</w:t>
      </w:r>
      <w:r>
        <w:rPr>
          <w:color w:val="231F20"/>
          <w:spacing w:val="-55"/>
          <w:w w:val="115"/>
          <w:sz w:val="20"/>
        </w:rPr>
        <w:t xml:space="preserve"> </w:t>
      </w:r>
      <w:r>
        <w:rPr>
          <w:color w:val="231F20"/>
          <w:w w:val="115"/>
          <w:sz w:val="20"/>
        </w:rPr>
        <w:t>ятельности</w:t>
      </w:r>
      <w:r>
        <w:rPr>
          <w:color w:val="231F20"/>
          <w:spacing w:val="16"/>
          <w:w w:val="115"/>
          <w:sz w:val="20"/>
        </w:rPr>
        <w:t xml:space="preserve"> </w:t>
      </w:r>
      <w:r>
        <w:rPr>
          <w:color w:val="231F20"/>
          <w:w w:val="115"/>
          <w:sz w:val="20"/>
        </w:rPr>
        <w:t>организма</w:t>
      </w:r>
      <w:r>
        <w:rPr>
          <w:color w:val="231F20"/>
          <w:spacing w:val="17"/>
          <w:w w:val="115"/>
          <w:sz w:val="20"/>
        </w:rPr>
        <w:t xml:space="preserve"> </w:t>
      </w:r>
      <w:r>
        <w:rPr>
          <w:color w:val="231F20"/>
          <w:w w:val="115"/>
          <w:sz w:val="20"/>
        </w:rPr>
        <w:t>человека;</w:t>
      </w:r>
    </w:p>
    <w:p w:rsidR="00CD151F" w:rsidRDefault="00CD151F" w:rsidP="00CD151F">
      <w:pPr>
        <w:pStyle w:val="a4"/>
        <w:widowControl w:val="0"/>
        <w:numPr>
          <w:ilvl w:val="0"/>
          <w:numId w:val="95"/>
        </w:numPr>
        <w:tabs>
          <w:tab w:val="left" w:pos="344"/>
        </w:tabs>
        <w:autoSpaceDE w:val="0"/>
        <w:autoSpaceDN w:val="0"/>
        <w:spacing w:before="2" w:after="0" w:line="249" w:lineRule="auto"/>
        <w:ind w:right="114"/>
        <w:contextualSpacing w:val="0"/>
        <w:jc w:val="both"/>
        <w:rPr>
          <w:sz w:val="20"/>
        </w:rPr>
      </w:pPr>
      <w:r>
        <w:rPr>
          <w:color w:val="231F20"/>
          <w:w w:val="115"/>
          <w:sz w:val="20"/>
        </w:rPr>
        <w:t>характеризовать и сравнивать безусловные и условные реф-</w:t>
      </w:r>
      <w:r>
        <w:rPr>
          <w:color w:val="231F20"/>
          <w:spacing w:val="1"/>
          <w:w w:val="115"/>
          <w:sz w:val="20"/>
        </w:rPr>
        <w:t xml:space="preserve"> </w:t>
      </w:r>
      <w:r>
        <w:rPr>
          <w:color w:val="231F20"/>
          <w:w w:val="115"/>
          <w:sz w:val="20"/>
        </w:rPr>
        <w:t>лексы; наследственные и ненаследственные программы пове-</w:t>
      </w:r>
      <w:r>
        <w:rPr>
          <w:color w:val="231F20"/>
          <w:spacing w:val="1"/>
          <w:w w:val="115"/>
          <w:sz w:val="20"/>
        </w:rPr>
        <w:t xml:space="preserve"> </w:t>
      </w:r>
      <w:r>
        <w:rPr>
          <w:color w:val="231F20"/>
          <w:w w:val="115"/>
          <w:sz w:val="20"/>
        </w:rPr>
        <w:t>дения; особенности высшей нервной деятельности человека;</w:t>
      </w:r>
      <w:r>
        <w:rPr>
          <w:color w:val="231F20"/>
          <w:spacing w:val="1"/>
          <w:w w:val="115"/>
          <w:sz w:val="20"/>
        </w:rPr>
        <w:t xml:space="preserve"> </w:t>
      </w:r>
      <w:r>
        <w:rPr>
          <w:color w:val="231F20"/>
          <w:w w:val="115"/>
          <w:sz w:val="20"/>
        </w:rPr>
        <w:t>виды</w:t>
      </w:r>
      <w:r>
        <w:rPr>
          <w:color w:val="231F20"/>
          <w:spacing w:val="1"/>
          <w:w w:val="115"/>
          <w:sz w:val="20"/>
        </w:rPr>
        <w:t xml:space="preserve"> </w:t>
      </w:r>
      <w:r>
        <w:rPr>
          <w:color w:val="231F20"/>
          <w:w w:val="115"/>
          <w:sz w:val="20"/>
        </w:rPr>
        <w:t>потребностей,</w:t>
      </w:r>
      <w:r>
        <w:rPr>
          <w:color w:val="231F20"/>
          <w:spacing w:val="1"/>
          <w:w w:val="115"/>
          <w:sz w:val="20"/>
        </w:rPr>
        <w:t xml:space="preserve"> </w:t>
      </w:r>
      <w:r>
        <w:rPr>
          <w:color w:val="231F20"/>
          <w:w w:val="115"/>
          <w:sz w:val="20"/>
        </w:rPr>
        <w:t>памяти,</w:t>
      </w:r>
      <w:r>
        <w:rPr>
          <w:color w:val="231F20"/>
          <w:spacing w:val="1"/>
          <w:w w:val="115"/>
          <w:sz w:val="20"/>
        </w:rPr>
        <w:t xml:space="preserve"> </w:t>
      </w:r>
      <w:r>
        <w:rPr>
          <w:color w:val="231F20"/>
          <w:w w:val="115"/>
          <w:sz w:val="20"/>
        </w:rPr>
        <w:t>мышления,</w:t>
      </w:r>
      <w:r>
        <w:rPr>
          <w:color w:val="231F20"/>
          <w:spacing w:val="1"/>
          <w:w w:val="115"/>
          <w:sz w:val="20"/>
        </w:rPr>
        <w:t xml:space="preserve"> </w:t>
      </w:r>
      <w:r>
        <w:rPr>
          <w:color w:val="231F20"/>
          <w:w w:val="115"/>
          <w:sz w:val="20"/>
        </w:rPr>
        <w:t>речи,</w:t>
      </w:r>
      <w:r>
        <w:rPr>
          <w:color w:val="231F20"/>
          <w:spacing w:val="1"/>
          <w:w w:val="115"/>
          <w:sz w:val="20"/>
        </w:rPr>
        <w:t xml:space="preserve"> </w:t>
      </w:r>
      <w:r>
        <w:rPr>
          <w:color w:val="231F20"/>
          <w:w w:val="115"/>
          <w:sz w:val="20"/>
        </w:rPr>
        <w:t>темперамен-</w:t>
      </w:r>
      <w:r>
        <w:rPr>
          <w:color w:val="231F20"/>
          <w:spacing w:val="-55"/>
          <w:w w:val="115"/>
          <w:sz w:val="20"/>
        </w:rPr>
        <w:t xml:space="preserve"> </w:t>
      </w:r>
      <w:r>
        <w:rPr>
          <w:color w:val="231F20"/>
          <w:w w:val="115"/>
          <w:sz w:val="20"/>
        </w:rPr>
        <w:t>тов,</w:t>
      </w:r>
      <w:r>
        <w:rPr>
          <w:color w:val="231F20"/>
          <w:spacing w:val="1"/>
          <w:w w:val="115"/>
          <w:sz w:val="20"/>
        </w:rPr>
        <w:t xml:space="preserve"> </w:t>
      </w:r>
      <w:r>
        <w:rPr>
          <w:color w:val="231F20"/>
          <w:w w:val="115"/>
          <w:sz w:val="20"/>
        </w:rPr>
        <w:t>эмоций,</w:t>
      </w:r>
      <w:r>
        <w:rPr>
          <w:color w:val="231F20"/>
          <w:spacing w:val="1"/>
          <w:w w:val="115"/>
          <w:sz w:val="20"/>
        </w:rPr>
        <w:t xml:space="preserve"> </w:t>
      </w:r>
      <w:r>
        <w:rPr>
          <w:color w:val="231F20"/>
          <w:w w:val="115"/>
          <w:sz w:val="20"/>
        </w:rPr>
        <w:t>сна;</w:t>
      </w:r>
      <w:r>
        <w:rPr>
          <w:color w:val="231F20"/>
          <w:spacing w:val="1"/>
          <w:w w:val="115"/>
          <w:sz w:val="20"/>
        </w:rPr>
        <w:t xml:space="preserve"> </w:t>
      </w:r>
      <w:r>
        <w:rPr>
          <w:color w:val="231F20"/>
          <w:w w:val="115"/>
          <w:sz w:val="20"/>
        </w:rPr>
        <w:t>структуру</w:t>
      </w:r>
      <w:r>
        <w:rPr>
          <w:color w:val="231F20"/>
          <w:spacing w:val="1"/>
          <w:w w:val="115"/>
          <w:sz w:val="20"/>
        </w:rPr>
        <w:t xml:space="preserve"> </w:t>
      </w:r>
      <w:r>
        <w:rPr>
          <w:color w:val="231F20"/>
          <w:w w:val="115"/>
          <w:sz w:val="20"/>
        </w:rPr>
        <w:t>функциональных</w:t>
      </w:r>
      <w:r>
        <w:rPr>
          <w:color w:val="231F20"/>
          <w:spacing w:val="1"/>
          <w:w w:val="115"/>
          <w:sz w:val="20"/>
        </w:rPr>
        <w:t xml:space="preserve"> </w:t>
      </w:r>
      <w:r>
        <w:rPr>
          <w:color w:val="231F20"/>
          <w:w w:val="115"/>
          <w:sz w:val="20"/>
        </w:rPr>
        <w:t>систем</w:t>
      </w:r>
      <w:r>
        <w:rPr>
          <w:color w:val="231F20"/>
          <w:spacing w:val="1"/>
          <w:w w:val="115"/>
          <w:sz w:val="20"/>
        </w:rPr>
        <w:t xml:space="preserve"> </w:t>
      </w:r>
      <w:r>
        <w:rPr>
          <w:color w:val="231F20"/>
          <w:w w:val="115"/>
          <w:sz w:val="20"/>
        </w:rPr>
        <w:t>орга-</w:t>
      </w:r>
      <w:r>
        <w:rPr>
          <w:color w:val="231F20"/>
          <w:spacing w:val="-55"/>
          <w:w w:val="115"/>
          <w:sz w:val="20"/>
        </w:rPr>
        <w:t xml:space="preserve"> </w:t>
      </w:r>
      <w:r>
        <w:rPr>
          <w:color w:val="231F20"/>
          <w:w w:val="115"/>
          <w:sz w:val="20"/>
        </w:rPr>
        <w:t>низма, направленных на достижение полезных приспособи-</w:t>
      </w:r>
      <w:r>
        <w:rPr>
          <w:color w:val="231F20"/>
          <w:spacing w:val="1"/>
          <w:w w:val="115"/>
          <w:sz w:val="20"/>
        </w:rPr>
        <w:t xml:space="preserve"> </w:t>
      </w:r>
      <w:r>
        <w:rPr>
          <w:color w:val="231F20"/>
          <w:w w:val="115"/>
          <w:sz w:val="20"/>
        </w:rPr>
        <w:t>тельных</w:t>
      </w:r>
      <w:r>
        <w:rPr>
          <w:color w:val="231F20"/>
          <w:spacing w:val="15"/>
          <w:w w:val="115"/>
          <w:sz w:val="20"/>
        </w:rPr>
        <w:t xml:space="preserve"> </w:t>
      </w:r>
      <w:r>
        <w:rPr>
          <w:color w:val="231F20"/>
          <w:w w:val="115"/>
          <w:sz w:val="20"/>
        </w:rPr>
        <w:t>результатов;</w:t>
      </w:r>
    </w:p>
    <w:p w:rsidR="00CD151F" w:rsidRDefault="00CD151F" w:rsidP="00CD151F">
      <w:pPr>
        <w:pStyle w:val="a4"/>
        <w:widowControl w:val="0"/>
        <w:numPr>
          <w:ilvl w:val="0"/>
          <w:numId w:val="95"/>
        </w:numPr>
        <w:tabs>
          <w:tab w:val="left" w:pos="344"/>
        </w:tabs>
        <w:autoSpaceDE w:val="0"/>
        <w:autoSpaceDN w:val="0"/>
        <w:spacing w:before="5" w:after="0" w:line="249" w:lineRule="auto"/>
        <w:ind w:right="114"/>
        <w:contextualSpacing w:val="0"/>
        <w:jc w:val="both"/>
        <w:rPr>
          <w:sz w:val="20"/>
        </w:rPr>
      </w:pPr>
      <w:r>
        <w:rPr>
          <w:color w:val="231F20"/>
          <w:w w:val="120"/>
          <w:sz w:val="20"/>
        </w:rPr>
        <w:t>различать наследственные и ненаследственные (инфекци-</w:t>
      </w:r>
      <w:r>
        <w:rPr>
          <w:color w:val="231F20"/>
          <w:spacing w:val="1"/>
          <w:w w:val="120"/>
          <w:sz w:val="20"/>
        </w:rPr>
        <w:t xml:space="preserve"> </w:t>
      </w:r>
      <w:r>
        <w:rPr>
          <w:color w:val="231F20"/>
          <w:w w:val="120"/>
          <w:sz w:val="20"/>
        </w:rPr>
        <w:t>онные, неинфекционные) заболевания человека; объяснять</w:t>
      </w:r>
      <w:r>
        <w:rPr>
          <w:color w:val="231F20"/>
          <w:spacing w:val="1"/>
          <w:w w:val="120"/>
          <w:sz w:val="20"/>
        </w:rPr>
        <w:t xml:space="preserve"> </w:t>
      </w:r>
      <w:r>
        <w:rPr>
          <w:color w:val="231F20"/>
          <w:spacing w:val="-1"/>
          <w:w w:val="120"/>
          <w:sz w:val="20"/>
        </w:rPr>
        <w:t>значение</w:t>
      </w:r>
      <w:r>
        <w:rPr>
          <w:color w:val="231F20"/>
          <w:spacing w:val="-14"/>
          <w:w w:val="120"/>
          <w:sz w:val="20"/>
        </w:rPr>
        <w:t xml:space="preserve"> </w:t>
      </w:r>
      <w:r>
        <w:rPr>
          <w:color w:val="231F20"/>
          <w:spacing w:val="-1"/>
          <w:w w:val="120"/>
          <w:sz w:val="20"/>
        </w:rPr>
        <w:t>мер</w:t>
      </w:r>
      <w:r>
        <w:rPr>
          <w:color w:val="231F20"/>
          <w:spacing w:val="-13"/>
          <w:w w:val="120"/>
          <w:sz w:val="20"/>
        </w:rPr>
        <w:t xml:space="preserve"> </w:t>
      </w:r>
      <w:r>
        <w:rPr>
          <w:color w:val="231F20"/>
          <w:w w:val="120"/>
          <w:sz w:val="20"/>
        </w:rPr>
        <w:t>профилактики</w:t>
      </w:r>
      <w:r>
        <w:rPr>
          <w:color w:val="231F20"/>
          <w:spacing w:val="-14"/>
          <w:w w:val="120"/>
          <w:sz w:val="20"/>
        </w:rPr>
        <w:t xml:space="preserve"> </w:t>
      </w:r>
      <w:r>
        <w:rPr>
          <w:color w:val="231F20"/>
          <w:w w:val="120"/>
          <w:sz w:val="20"/>
        </w:rPr>
        <w:t>в</w:t>
      </w:r>
      <w:r>
        <w:rPr>
          <w:color w:val="231F20"/>
          <w:spacing w:val="-13"/>
          <w:w w:val="120"/>
          <w:sz w:val="20"/>
        </w:rPr>
        <w:t xml:space="preserve"> </w:t>
      </w:r>
      <w:r>
        <w:rPr>
          <w:color w:val="231F20"/>
          <w:w w:val="120"/>
          <w:sz w:val="20"/>
        </w:rPr>
        <w:t>предупреждении</w:t>
      </w:r>
      <w:r>
        <w:rPr>
          <w:color w:val="231F20"/>
          <w:spacing w:val="-14"/>
          <w:w w:val="120"/>
          <w:sz w:val="20"/>
        </w:rPr>
        <w:t xml:space="preserve"> </w:t>
      </w:r>
      <w:r>
        <w:rPr>
          <w:color w:val="231F20"/>
          <w:w w:val="120"/>
          <w:sz w:val="20"/>
        </w:rPr>
        <w:t>заболеваний</w:t>
      </w:r>
      <w:r>
        <w:rPr>
          <w:color w:val="231F20"/>
          <w:spacing w:val="-57"/>
          <w:w w:val="120"/>
          <w:sz w:val="20"/>
        </w:rPr>
        <w:t xml:space="preserve"> </w:t>
      </w:r>
      <w:r>
        <w:rPr>
          <w:color w:val="231F20"/>
          <w:w w:val="120"/>
          <w:sz w:val="20"/>
        </w:rPr>
        <w:t>человека;</w:t>
      </w:r>
    </w:p>
    <w:p w:rsidR="00CD151F" w:rsidRDefault="00CD151F" w:rsidP="00CD151F">
      <w:pPr>
        <w:pStyle w:val="a4"/>
        <w:widowControl w:val="0"/>
        <w:numPr>
          <w:ilvl w:val="0"/>
          <w:numId w:val="95"/>
        </w:numPr>
        <w:tabs>
          <w:tab w:val="left" w:pos="344"/>
        </w:tabs>
        <w:autoSpaceDE w:val="0"/>
        <w:autoSpaceDN w:val="0"/>
        <w:spacing w:before="4" w:after="0" w:line="249" w:lineRule="auto"/>
        <w:ind w:right="114"/>
        <w:contextualSpacing w:val="0"/>
        <w:jc w:val="both"/>
        <w:rPr>
          <w:sz w:val="20"/>
        </w:rPr>
      </w:pPr>
      <w:r>
        <w:rPr>
          <w:color w:val="231F20"/>
          <w:w w:val="115"/>
          <w:sz w:val="20"/>
        </w:rPr>
        <w:t>выполнять практические и лабораторные работы по морфо-</w:t>
      </w:r>
      <w:r>
        <w:rPr>
          <w:color w:val="231F20"/>
          <w:spacing w:val="1"/>
          <w:w w:val="115"/>
          <w:sz w:val="20"/>
        </w:rPr>
        <w:t xml:space="preserve"> </w:t>
      </w:r>
      <w:r>
        <w:rPr>
          <w:color w:val="231F20"/>
          <w:w w:val="115"/>
          <w:sz w:val="20"/>
        </w:rPr>
        <w:t>логии, анатомии, физиологии и поведению человека, в том</w:t>
      </w:r>
      <w:r>
        <w:rPr>
          <w:color w:val="231F20"/>
          <w:spacing w:val="1"/>
          <w:w w:val="115"/>
          <w:sz w:val="20"/>
        </w:rPr>
        <w:t xml:space="preserve"> </w:t>
      </w:r>
      <w:r>
        <w:rPr>
          <w:color w:val="231F20"/>
          <w:w w:val="115"/>
          <w:sz w:val="20"/>
        </w:rPr>
        <w:t>числе работы с микроскопом с постоянными (фиксирован-</w:t>
      </w:r>
      <w:r>
        <w:rPr>
          <w:color w:val="231F20"/>
          <w:spacing w:val="1"/>
          <w:w w:val="115"/>
          <w:sz w:val="20"/>
        </w:rPr>
        <w:t xml:space="preserve"> </w:t>
      </w:r>
      <w:r>
        <w:rPr>
          <w:color w:val="231F20"/>
          <w:w w:val="115"/>
          <w:sz w:val="20"/>
        </w:rPr>
        <w:t>ными) и временными микропрепаратами, исследовательские</w:t>
      </w:r>
      <w:r>
        <w:rPr>
          <w:color w:val="231F20"/>
          <w:spacing w:val="1"/>
          <w:w w:val="115"/>
          <w:sz w:val="20"/>
        </w:rPr>
        <w:t xml:space="preserve"> </w:t>
      </w:r>
      <w:r>
        <w:rPr>
          <w:color w:val="231F20"/>
          <w:w w:val="115"/>
          <w:sz w:val="20"/>
        </w:rPr>
        <w:t>работы</w:t>
      </w:r>
      <w:r>
        <w:rPr>
          <w:color w:val="231F20"/>
          <w:spacing w:val="-7"/>
          <w:w w:val="115"/>
          <w:sz w:val="20"/>
        </w:rPr>
        <w:t xml:space="preserve"> </w:t>
      </w:r>
      <w:r>
        <w:rPr>
          <w:color w:val="231F20"/>
          <w:w w:val="115"/>
          <w:sz w:val="20"/>
        </w:rPr>
        <w:t>с</w:t>
      </w:r>
      <w:r>
        <w:rPr>
          <w:color w:val="231F20"/>
          <w:spacing w:val="-7"/>
          <w:w w:val="115"/>
          <w:sz w:val="20"/>
        </w:rPr>
        <w:t xml:space="preserve"> </w:t>
      </w:r>
      <w:r>
        <w:rPr>
          <w:color w:val="231F20"/>
          <w:w w:val="115"/>
          <w:sz w:val="20"/>
        </w:rPr>
        <w:t>использованием</w:t>
      </w:r>
      <w:r>
        <w:rPr>
          <w:color w:val="231F20"/>
          <w:spacing w:val="-7"/>
          <w:w w:val="115"/>
          <w:sz w:val="20"/>
        </w:rPr>
        <w:t xml:space="preserve"> </w:t>
      </w:r>
      <w:r>
        <w:rPr>
          <w:color w:val="231F20"/>
          <w:w w:val="115"/>
          <w:sz w:val="20"/>
        </w:rPr>
        <w:t>приборов</w:t>
      </w:r>
      <w:r>
        <w:rPr>
          <w:color w:val="231F20"/>
          <w:spacing w:val="-6"/>
          <w:w w:val="115"/>
          <w:sz w:val="20"/>
        </w:rPr>
        <w:t xml:space="preserve"> </w:t>
      </w:r>
      <w:r>
        <w:rPr>
          <w:color w:val="231F20"/>
          <w:w w:val="115"/>
          <w:sz w:val="20"/>
        </w:rPr>
        <w:t>и</w:t>
      </w:r>
      <w:r>
        <w:rPr>
          <w:color w:val="231F20"/>
          <w:spacing w:val="-7"/>
          <w:w w:val="115"/>
          <w:sz w:val="20"/>
        </w:rPr>
        <w:t xml:space="preserve"> </w:t>
      </w:r>
      <w:r>
        <w:rPr>
          <w:color w:val="231F20"/>
          <w:w w:val="115"/>
          <w:sz w:val="20"/>
        </w:rPr>
        <w:t>инструментов</w:t>
      </w:r>
      <w:r>
        <w:rPr>
          <w:color w:val="231F20"/>
          <w:spacing w:val="-7"/>
          <w:w w:val="115"/>
          <w:sz w:val="20"/>
        </w:rPr>
        <w:t xml:space="preserve"> </w:t>
      </w:r>
      <w:r>
        <w:rPr>
          <w:color w:val="231F20"/>
          <w:w w:val="115"/>
          <w:sz w:val="20"/>
        </w:rPr>
        <w:t>цифровой</w:t>
      </w:r>
      <w:r>
        <w:rPr>
          <w:color w:val="231F20"/>
          <w:spacing w:val="-55"/>
          <w:w w:val="115"/>
          <w:sz w:val="20"/>
        </w:rPr>
        <w:t xml:space="preserve"> </w:t>
      </w:r>
      <w:r>
        <w:rPr>
          <w:color w:val="231F20"/>
          <w:w w:val="115"/>
          <w:sz w:val="20"/>
        </w:rPr>
        <w:t>лаборатории;</w:t>
      </w:r>
    </w:p>
    <w:p w:rsidR="00CD151F" w:rsidRDefault="00CD151F" w:rsidP="00CD151F">
      <w:pPr>
        <w:pStyle w:val="a4"/>
        <w:widowControl w:val="0"/>
        <w:numPr>
          <w:ilvl w:val="0"/>
          <w:numId w:val="95"/>
        </w:numPr>
        <w:tabs>
          <w:tab w:val="left" w:pos="344"/>
        </w:tabs>
        <w:autoSpaceDE w:val="0"/>
        <w:autoSpaceDN w:val="0"/>
        <w:spacing w:before="5" w:after="0" w:line="249" w:lineRule="auto"/>
        <w:ind w:right="114"/>
        <w:contextualSpacing w:val="0"/>
        <w:jc w:val="both"/>
        <w:rPr>
          <w:sz w:val="20"/>
        </w:rPr>
      </w:pPr>
      <w:r>
        <w:rPr>
          <w:color w:val="231F20"/>
          <w:w w:val="120"/>
          <w:sz w:val="20"/>
        </w:rPr>
        <w:t>решать качественные и количественные задачи, используя</w:t>
      </w:r>
      <w:r>
        <w:rPr>
          <w:color w:val="231F20"/>
          <w:spacing w:val="1"/>
          <w:w w:val="120"/>
          <w:sz w:val="20"/>
        </w:rPr>
        <w:t xml:space="preserve"> </w:t>
      </w:r>
      <w:r>
        <w:rPr>
          <w:color w:val="231F20"/>
          <w:spacing w:val="-1"/>
          <w:w w:val="120"/>
          <w:sz w:val="20"/>
        </w:rPr>
        <w:t>основные</w:t>
      </w:r>
      <w:r>
        <w:rPr>
          <w:color w:val="231F20"/>
          <w:spacing w:val="-12"/>
          <w:w w:val="120"/>
          <w:sz w:val="20"/>
        </w:rPr>
        <w:t xml:space="preserve"> </w:t>
      </w:r>
      <w:r>
        <w:rPr>
          <w:color w:val="231F20"/>
          <w:spacing w:val="-1"/>
          <w:w w:val="120"/>
          <w:sz w:val="20"/>
        </w:rPr>
        <w:t>показатели</w:t>
      </w:r>
      <w:r>
        <w:rPr>
          <w:color w:val="231F20"/>
          <w:spacing w:val="-11"/>
          <w:w w:val="120"/>
          <w:sz w:val="20"/>
        </w:rPr>
        <w:t xml:space="preserve"> </w:t>
      </w:r>
      <w:r>
        <w:rPr>
          <w:color w:val="231F20"/>
          <w:w w:val="120"/>
          <w:sz w:val="20"/>
        </w:rPr>
        <w:t>здоровья</w:t>
      </w:r>
      <w:r>
        <w:rPr>
          <w:color w:val="231F20"/>
          <w:spacing w:val="-11"/>
          <w:w w:val="120"/>
          <w:sz w:val="20"/>
        </w:rPr>
        <w:t xml:space="preserve"> </w:t>
      </w:r>
      <w:r>
        <w:rPr>
          <w:color w:val="231F20"/>
          <w:w w:val="120"/>
          <w:sz w:val="20"/>
        </w:rPr>
        <w:t>человека,</w:t>
      </w:r>
      <w:r>
        <w:rPr>
          <w:color w:val="231F20"/>
          <w:spacing w:val="-12"/>
          <w:w w:val="120"/>
          <w:sz w:val="20"/>
        </w:rPr>
        <w:t xml:space="preserve"> </w:t>
      </w:r>
      <w:r>
        <w:rPr>
          <w:color w:val="231F20"/>
          <w:w w:val="120"/>
          <w:sz w:val="20"/>
        </w:rPr>
        <w:t>проводить</w:t>
      </w:r>
      <w:r>
        <w:rPr>
          <w:color w:val="231F20"/>
          <w:spacing w:val="-11"/>
          <w:w w:val="120"/>
          <w:sz w:val="20"/>
        </w:rPr>
        <w:t xml:space="preserve"> </w:t>
      </w:r>
      <w:r>
        <w:rPr>
          <w:color w:val="231F20"/>
          <w:w w:val="120"/>
          <w:sz w:val="20"/>
        </w:rPr>
        <w:t>расчёты</w:t>
      </w:r>
      <w:r>
        <w:rPr>
          <w:color w:val="231F20"/>
          <w:spacing w:val="-58"/>
          <w:w w:val="120"/>
          <w:sz w:val="20"/>
        </w:rPr>
        <w:t xml:space="preserve"> </w:t>
      </w:r>
      <w:r>
        <w:rPr>
          <w:color w:val="231F20"/>
          <w:w w:val="120"/>
          <w:sz w:val="20"/>
        </w:rPr>
        <w:t>и</w:t>
      </w:r>
      <w:r>
        <w:rPr>
          <w:color w:val="231F20"/>
          <w:spacing w:val="10"/>
          <w:w w:val="120"/>
          <w:sz w:val="20"/>
        </w:rPr>
        <w:t xml:space="preserve"> </w:t>
      </w:r>
      <w:r>
        <w:rPr>
          <w:color w:val="231F20"/>
          <w:w w:val="120"/>
          <w:sz w:val="20"/>
        </w:rPr>
        <w:t>оценивать</w:t>
      </w:r>
      <w:r>
        <w:rPr>
          <w:color w:val="231F20"/>
          <w:spacing w:val="11"/>
          <w:w w:val="120"/>
          <w:sz w:val="20"/>
        </w:rPr>
        <w:t xml:space="preserve"> </w:t>
      </w:r>
      <w:r>
        <w:rPr>
          <w:color w:val="231F20"/>
          <w:w w:val="120"/>
          <w:sz w:val="20"/>
        </w:rPr>
        <w:t>полученные</w:t>
      </w:r>
      <w:r>
        <w:rPr>
          <w:color w:val="231F20"/>
          <w:spacing w:val="10"/>
          <w:w w:val="120"/>
          <w:sz w:val="20"/>
        </w:rPr>
        <w:t xml:space="preserve"> </w:t>
      </w:r>
      <w:r>
        <w:rPr>
          <w:color w:val="231F20"/>
          <w:w w:val="120"/>
          <w:sz w:val="20"/>
        </w:rPr>
        <w:t>значения;</w:t>
      </w:r>
    </w:p>
    <w:p w:rsidR="00CD151F" w:rsidRDefault="00CD151F" w:rsidP="00CD151F">
      <w:pPr>
        <w:pStyle w:val="a4"/>
        <w:widowControl w:val="0"/>
        <w:numPr>
          <w:ilvl w:val="0"/>
          <w:numId w:val="95"/>
        </w:numPr>
        <w:tabs>
          <w:tab w:val="left" w:pos="344"/>
        </w:tabs>
        <w:autoSpaceDE w:val="0"/>
        <w:autoSpaceDN w:val="0"/>
        <w:spacing w:before="2" w:after="0" w:line="249" w:lineRule="auto"/>
        <w:ind w:right="114"/>
        <w:contextualSpacing w:val="0"/>
        <w:jc w:val="both"/>
        <w:rPr>
          <w:sz w:val="20"/>
        </w:rPr>
      </w:pPr>
      <w:r>
        <w:rPr>
          <w:color w:val="231F20"/>
          <w:w w:val="115"/>
          <w:sz w:val="20"/>
        </w:rPr>
        <w:t>называть и аргументировать основные принципы здорового</w:t>
      </w:r>
      <w:r>
        <w:rPr>
          <w:color w:val="231F20"/>
          <w:spacing w:val="1"/>
          <w:w w:val="115"/>
          <w:sz w:val="20"/>
        </w:rPr>
        <w:t xml:space="preserve"> </w:t>
      </w:r>
      <w:r>
        <w:rPr>
          <w:color w:val="231F20"/>
          <w:w w:val="115"/>
          <w:sz w:val="20"/>
        </w:rPr>
        <w:t>образа жизни, методы защиты и укрепления здоровья чело-</w:t>
      </w:r>
      <w:r>
        <w:rPr>
          <w:color w:val="231F20"/>
          <w:spacing w:val="1"/>
          <w:w w:val="115"/>
          <w:sz w:val="20"/>
        </w:rPr>
        <w:t xml:space="preserve"> </w:t>
      </w:r>
      <w:r>
        <w:rPr>
          <w:color w:val="231F20"/>
          <w:w w:val="115"/>
          <w:sz w:val="20"/>
        </w:rPr>
        <w:t>века: сбалансированное питание, соблюдение правил личной</w:t>
      </w:r>
      <w:r>
        <w:rPr>
          <w:color w:val="231F20"/>
          <w:spacing w:val="1"/>
          <w:w w:val="115"/>
          <w:sz w:val="20"/>
        </w:rPr>
        <w:t xml:space="preserve"> </w:t>
      </w:r>
      <w:r>
        <w:rPr>
          <w:color w:val="231F20"/>
          <w:w w:val="115"/>
          <w:sz w:val="20"/>
        </w:rPr>
        <w:t>гигиены, занятия физкультурой и спортом, рациональная ор-</w:t>
      </w:r>
      <w:r>
        <w:rPr>
          <w:color w:val="231F20"/>
          <w:spacing w:val="1"/>
          <w:w w:val="115"/>
          <w:sz w:val="20"/>
        </w:rPr>
        <w:t xml:space="preserve"> </w:t>
      </w:r>
      <w:r>
        <w:rPr>
          <w:color w:val="231F20"/>
          <w:w w:val="115"/>
          <w:sz w:val="20"/>
        </w:rPr>
        <w:t>ганизация труда и полноценного отдыха, позитивное эмоцио-</w:t>
      </w:r>
      <w:r>
        <w:rPr>
          <w:color w:val="231F20"/>
          <w:spacing w:val="1"/>
          <w:w w:val="115"/>
          <w:sz w:val="20"/>
        </w:rPr>
        <w:t xml:space="preserve"> </w:t>
      </w:r>
      <w:r>
        <w:rPr>
          <w:color w:val="231F20"/>
          <w:w w:val="115"/>
          <w:sz w:val="20"/>
        </w:rPr>
        <w:t>нально-психическое</w:t>
      </w:r>
      <w:r>
        <w:rPr>
          <w:color w:val="231F20"/>
          <w:spacing w:val="15"/>
          <w:w w:val="115"/>
          <w:sz w:val="20"/>
        </w:rPr>
        <w:t xml:space="preserve"> </w:t>
      </w:r>
      <w:r>
        <w:rPr>
          <w:color w:val="231F20"/>
          <w:w w:val="115"/>
          <w:sz w:val="20"/>
        </w:rPr>
        <w:t>состояние;</w:t>
      </w:r>
    </w:p>
    <w:p w:rsidR="00CD151F" w:rsidRDefault="00CD151F" w:rsidP="00CD151F">
      <w:pPr>
        <w:pStyle w:val="a4"/>
        <w:widowControl w:val="0"/>
        <w:numPr>
          <w:ilvl w:val="0"/>
          <w:numId w:val="95"/>
        </w:numPr>
        <w:tabs>
          <w:tab w:val="left" w:pos="344"/>
        </w:tabs>
        <w:autoSpaceDE w:val="0"/>
        <w:autoSpaceDN w:val="0"/>
        <w:spacing w:before="5" w:after="0" w:line="249" w:lineRule="auto"/>
        <w:ind w:right="114"/>
        <w:contextualSpacing w:val="0"/>
        <w:jc w:val="both"/>
        <w:rPr>
          <w:sz w:val="20"/>
        </w:rPr>
      </w:pPr>
      <w:r>
        <w:rPr>
          <w:color w:val="231F20"/>
          <w:w w:val="115"/>
          <w:sz w:val="20"/>
        </w:rPr>
        <w:t>использовать приобретённые знания и умения для соблюде-</w:t>
      </w:r>
      <w:r>
        <w:rPr>
          <w:color w:val="231F20"/>
          <w:spacing w:val="1"/>
          <w:w w:val="115"/>
          <w:sz w:val="20"/>
        </w:rPr>
        <w:t xml:space="preserve"> </w:t>
      </w:r>
      <w:r>
        <w:rPr>
          <w:color w:val="231F20"/>
          <w:w w:val="115"/>
          <w:sz w:val="20"/>
        </w:rPr>
        <w:t>ния</w:t>
      </w:r>
      <w:r>
        <w:rPr>
          <w:color w:val="231F20"/>
          <w:spacing w:val="1"/>
          <w:w w:val="115"/>
          <w:sz w:val="20"/>
        </w:rPr>
        <w:t xml:space="preserve"> </w:t>
      </w:r>
      <w:r>
        <w:rPr>
          <w:color w:val="231F20"/>
          <w:w w:val="115"/>
          <w:sz w:val="20"/>
        </w:rPr>
        <w:t>здорового</w:t>
      </w:r>
      <w:r>
        <w:rPr>
          <w:color w:val="231F20"/>
          <w:spacing w:val="1"/>
          <w:w w:val="115"/>
          <w:sz w:val="20"/>
        </w:rPr>
        <w:t xml:space="preserve"> </w:t>
      </w:r>
      <w:r>
        <w:rPr>
          <w:color w:val="231F20"/>
          <w:w w:val="115"/>
          <w:sz w:val="20"/>
        </w:rPr>
        <w:t>образа</w:t>
      </w:r>
      <w:r>
        <w:rPr>
          <w:color w:val="231F20"/>
          <w:spacing w:val="1"/>
          <w:w w:val="115"/>
          <w:sz w:val="20"/>
        </w:rPr>
        <w:t xml:space="preserve"> </w:t>
      </w:r>
      <w:r>
        <w:rPr>
          <w:color w:val="231F20"/>
          <w:w w:val="115"/>
          <w:sz w:val="20"/>
        </w:rPr>
        <w:t>жизни,</w:t>
      </w:r>
      <w:r>
        <w:rPr>
          <w:color w:val="231F20"/>
          <w:spacing w:val="1"/>
          <w:w w:val="115"/>
          <w:sz w:val="20"/>
        </w:rPr>
        <w:t xml:space="preserve"> </w:t>
      </w:r>
      <w:r>
        <w:rPr>
          <w:color w:val="231F20"/>
          <w:w w:val="115"/>
          <w:sz w:val="20"/>
        </w:rPr>
        <w:t>сбалансированного</w:t>
      </w:r>
      <w:r>
        <w:rPr>
          <w:color w:val="231F20"/>
          <w:spacing w:val="1"/>
          <w:w w:val="115"/>
          <w:sz w:val="20"/>
        </w:rPr>
        <w:t xml:space="preserve"> </w:t>
      </w:r>
      <w:r>
        <w:rPr>
          <w:color w:val="231F20"/>
          <w:w w:val="115"/>
          <w:sz w:val="20"/>
        </w:rPr>
        <w:t>питания,</w:t>
      </w:r>
      <w:r>
        <w:rPr>
          <w:color w:val="231F20"/>
          <w:spacing w:val="1"/>
          <w:w w:val="115"/>
          <w:sz w:val="20"/>
        </w:rPr>
        <w:t xml:space="preserve"> </w:t>
      </w:r>
      <w:r>
        <w:rPr>
          <w:color w:val="231F20"/>
          <w:w w:val="115"/>
          <w:sz w:val="20"/>
        </w:rPr>
        <w:t>физической активности, стрессоустойчивости, для исключе-</w:t>
      </w:r>
      <w:r>
        <w:rPr>
          <w:color w:val="231F20"/>
          <w:spacing w:val="1"/>
          <w:w w:val="115"/>
          <w:sz w:val="20"/>
        </w:rPr>
        <w:t xml:space="preserve"> </w:t>
      </w:r>
      <w:r>
        <w:rPr>
          <w:color w:val="231F20"/>
          <w:w w:val="115"/>
          <w:sz w:val="20"/>
        </w:rPr>
        <w:t>ния</w:t>
      </w:r>
      <w:r>
        <w:rPr>
          <w:color w:val="231F20"/>
          <w:spacing w:val="18"/>
          <w:w w:val="115"/>
          <w:sz w:val="20"/>
        </w:rPr>
        <w:t xml:space="preserve"> </w:t>
      </w:r>
      <w:r>
        <w:rPr>
          <w:color w:val="231F20"/>
          <w:w w:val="115"/>
          <w:sz w:val="20"/>
        </w:rPr>
        <w:t>вредных</w:t>
      </w:r>
      <w:r>
        <w:rPr>
          <w:color w:val="231F20"/>
          <w:spacing w:val="18"/>
          <w:w w:val="115"/>
          <w:sz w:val="20"/>
        </w:rPr>
        <w:t xml:space="preserve"> </w:t>
      </w:r>
      <w:r>
        <w:rPr>
          <w:color w:val="231F20"/>
          <w:w w:val="115"/>
          <w:sz w:val="20"/>
        </w:rPr>
        <w:t>привычек,</w:t>
      </w:r>
      <w:r>
        <w:rPr>
          <w:color w:val="231F20"/>
          <w:spacing w:val="18"/>
          <w:w w:val="115"/>
          <w:sz w:val="20"/>
        </w:rPr>
        <w:t xml:space="preserve"> </w:t>
      </w:r>
      <w:r>
        <w:rPr>
          <w:color w:val="231F20"/>
          <w:w w:val="115"/>
          <w:sz w:val="20"/>
        </w:rPr>
        <w:t>зависимостей;</w:t>
      </w:r>
    </w:p>
    <w:p w:rsidR="00CD151F" w:rsidRDefault="00CD151F" w:rsidP="00CD151F">
      <w:pPr>
        <w:pStyle w:val="a4"/>
        <w:widowControl w:val="0"/>
        <w:numPr>
          <w:ilvl w:val="0"/>
          <w:numId w:val="95"/>
        </w:numPr>
        <w:tabs>
          <w:tab w:val="left" w:pos="344"/>
        </w:tabs>
        <w:autoSpaceDE w:val="0"/>
        <w:autoSpaceDN w:val="0"/>
        <w:spacing w:before="3" w:after="0" w:line="249" w:lineRule="auto"/>
        <w:ind w:right="114"/>
        <w:contextualSpacing w:val="0"/>
        <w:jc w:val="both"/>
        <w:rPr>
          <w:sz w:val="20"/>
        </w:rPr>
      </w:pPr>
      <w:r>
        <w:rPr>
          <w:color w:val="231F20"/>
          <w:w w:val="120"/>
          <w:sz w:val="20"/>
        </w:rPr>
        <w:t>владеть приёмами оказания первой помощи человеку при</w:t>
      </w:r>
      <w:r>
        <w:rPr>
          <w:color w:val="231F20"/>
          <w:spacing w:val="1"/>
          <w:w w:val="120"/>
          <w:sz w:val="20"/>
        </w:rPr>
        <w:t xml:space="preserve"> </w:t>
      </w:r>
      <w:r>
        <w:rPr>
          <w:color w:val="231F20"/>
          <w:w w:val="120"/>
          <w:sz w:val="20"/>
        </w:rPr>
        <w:t>потере сознания, солнечном и тепловом ударе, отравлении,</w:t>
      </w:r>
      <w:r>
        <w:rPr>
          <w:color w:val="231F20"/>
          <w:spacing w:val="-57"/>
          <w:w w:val="120"/>
          <w:sz w:val="20"/>
        </w:rPr>
        <w:t xml:space="preserve"> </w:t>
      </w:r>
      <w:r>
        <w:rPr>
          <w:color w:val="231F20"/>
          <w:w w:val="120"/>
          <w:sz w:val="20"/>
        </w:rPr>
        <w:t>утоплении, кровотечении, травмах мягких тканей, костей</w:t>
      </w:r>
      <w:r>
        <w:rPr>
          <w:color w:val="231F20"/>
          <w:spacing w:val="1"/>
          <w:w w:val="120"/>
          <w:sz w:val="20"/>
        </w:rPr>
        <w:t xml:space="preserve"> </w:t>
      </w:r>
      <w:r>
        <w:rPr>
          <w:color w:val="231F20"/>
          <w:w w:val="120"/>
          <w:sz w:val="20"/>
        </w:rPr>
        <w:t>скелета,</w:t>
      </w:r>
      <w:r>
        <w:rPr>
          <w:color w:val="231F20"/>
          <w:spacing w:val="8"/>
          <w:w w:val="120"/>
          <w:sz w:val="20"/>
        </w:rPr>
        <w:t xml:space="preserve"> </w:t>
      </w:r>
      <w:r>
        <w:rPr>
          <w:color w:val="231F20"/>
          <w:w w:val="120"/>
          <w:sz w:val="20"/>
        </w:rPr>
        <w:t>органов</w:t>
      </w:r>
      <w:r>
        <w:rPr>
          <w:color w:val="231F20"/>
          <w:spacing w:val="8"/>
          <w:w w:val="120"/>
          <w:sz w:val="20"/>
        </w:rPr>
        <w:t xml:space="preserve"> </w:t>
      </w:r>
      <w:r>
        <w:rPr>
          <w:color w:val="231F20"/>
          <w:w w:val="120"/>
          <w:sz w:val="20"/>
        </w:rPr>
        <w:t>чувств,</w:t>
      </w:r>
      <w:r>
        <w:rPr>
          <w:color w:val="231F20"/>
          <w:spacing w:val="8"/>
          <w:w w:val="120"/>
          <w:sz w:val="20"/>
        </w:rPr>
        <w:t xml:space="preserve"> </w:t>
      </w:r>
      <w:r>
        <w:rPr>
          <w:color w:val="231F20"/>
          <w:w w:val="120"/>
          <w:sz w:val="20"/>
        </w:rPr>
        <w:t>ожогах</w:t>
      </w:r>
      <w:r>
        <w:rPr>
          <w:color w:val="231F20"/>
          <w:spacing w:val="9"/>
          <w:w w:val="120"/>
          <w:sz w:val="20"/>
        </w:rPr>
        <w:t xml:space="preserve"> </w:t>
      </w:r>
      <w:r>
        <w:rPr>
          <w:color w:val="231F20"/>
          <w:w w:val="120"/>
          <w:sz w:val="20"/>
        </w:rPr>
        <w:t>и</w:t>
      </w:r>
      <w:r>
        <w:rPr>
          <w:color w:val="231F20"/>
          <w:spacing w:val="8"/>
          <w:w w:val="120"/>
          <w:sz w:val="20"/>
        </w:rPr>
        <w:t xml:space="preserve"> </w:t>
      </w:r>
      <w:r>
        <w:rPr>
          <w:color w:val="231F20"/>
          <w:w w:val="120"/>
          <w:sz w:val="20"/>
        </w:rPr>
        <w:t>отморожениях;</w:t>
      </w:r>
    </w:p>
    <w:p w:rsidR="00CD151F" w:rsidRDefault="00CD151F" w:rsidP="00CD151F">
      <w:pPr>
        <w:pStyle w:val="a4"/>
        <w:widowControl w:val="0"/>
        <w:numPr>
          <w:ilvl w:val="0"/>
          <w:numId w:val="95"/>
        </w:numPr>
        <w:tabs>
          <w:tab w:val="left" w:pos="344"/>
        </w:tabs>
        <w:autoSpaceDE w:val="0"/>
        <w:autoSpaceDN w:val="0"/>
        <w:spacing w:before="4" w:after="0" w:line="249" w:lineRule="auto"/>
        <w:ind w:right="114"/>
        <w:contextualSpacing w:val="0"/>
        <w:jc w:val="both"/>
        <w:rPr>
          <w:sz w:val="20"/>
        </w:rPr>
      </w:pPr>
      <w:r>
        <w:rPr>
          <w:color w:val="231F20"/>
          <w:w w:val="115"/>
          <w:sz w:val="20"/>
        </w:rPr>
        <w:t>демонстрировать на конкретных примерах связь знаний наук</w:t>
      </w:r>
      <w:r>
        <w:rPr>
          <w:color w:val="231F20"/>
          <w:spacing w:val="1"/>
          <w:w w:val="115"/>
          <w:sz w:val="20"/>
        </w:rPr>
        <w:t xml:space="preserve"> </w:t>
      </w:r>
      <w:r>
        <w:rPr>
          <w:color w:val="231F20"/>
          <w:w w:val="115"/>
          <w:sz w:val="20"/>
        </w:rPr>
        <w:t>о человеке со знаниями предметов естественно-научного и</w:t>
      </w:r>
      <w:r>
        <w:rPr>
          <w:color w:val="231F20"/>
          <w:spacing w:val="1"/>
          <w:w w:val="115"/>
          <w:sz w:val="20"/>
        </w:rPr>
        <w:t xml:space="preserve"> </w:t>
      </w:r>
      <w:r>
        <w:rPr>
          <w:color w:val="231F20"/>
          <w:w w:val="115"/>
          <w:sz w:val="20"/>
        </w:rPr>
        <w:t>гуманитарного</w:t>
      </w:r>
      <w:r>
        <w:rPr>
          <w:color w:val="231F20"/>
          <w:spacing w:val="1"/>
          <w:w w:val="115"/>
          <w:sz w:val="20"/>
        </w:rPr>
        <w:t xml:space="preserve"> </w:t>
      </w:r>
      <w:r>
        <w:rPr>
          <w:color w:val="231F20"/>
          <w:w w:val="115"/>
          <w:sz w:val="20"/>
        </w:rPr>
        <w:t>циклов,</w:t>
      </w:r>
      <w:r>
        <w:rPr>
          <w:color w:val="231F20"/>
          <w:spacing w:val="1"/>
          <w:w w:val="115"/>
          <w:sz w:val="20"/>
        </w:rPr>
        <w:t xml:space="preserve"> </w:t>
      </w:r>
      <w:r>
        <w:rPr>
          <w:color w:val="231F20"/>
          <w:w w:val="115"/>
          <w:sz w:val="20"/>
        </w:rPr>
        <w:t>различных</w:t>
      </w:r>
      <w:r>
        <w:rPr>
          <w:color w:val="231F20"/>
          <w:spacing w:val="1"/>
          <w:w w:val="115"/>
          <w:sz w:val="20"/>
        </w:rPr>
        <w:t xml:space="preserve"> </w:t>
      </w:r>
      <w:r>
        <w:rPr>
          <w:color w:val="231F20"/>
          <w:w w:val="115"/>
          <w:sz w:val="20"/>
        </w:rPr>
        <w:t>видов</w:t>
      </w:r>
      <w:r>
        <w:rPr>
          <w:color w:val="231F20"/>
          <w:spacing w:val="1"/>
          <w:w w:val="115"/>
          <w:sz w:val="20"/>
        </w:rPr>
        <w:t xml:space="preserve"> </w:t>
      </w:r>
      <w:r>
        <w:rPr>
          <w:color w:val="231F20"/>
          <w:w w:val="115"/>
          <w:sz w:val="20"/>
        </w:rPr>
        <w:t>искусства;</w:t>
      </w:r>
      <w:r>
        <w:rPr>
          <w:color w:val="231F20"/>
          <w:spacing w:val="1"/>
          <w:w w:val="115"/>
          <w:sz w:val="20"/>
        </w:rPr>
        <w:t xml:space="preserve"> </w:t>
      </w:r>
      <w:r>
        <w:rPr>
          <w:color w:val="231F20"/>
          <w:w w:val="115"/>
          <w:sz w:val="20"/>
        </w:rPr>
        <w:t>техно-</w:t>
      </w:r>
      <w:r>
        <w:rPr>
          <w:color w:val="231F20"/>
          <w:spacing w:val="-55"/>
          <w:w w:val="115"/>
          <w:sz w:val="20"/>
        </w:rPr>
        <w:t xml:space="preserve"> </w:t>
      </w:r>
      <w:r>
        <w:rPr>
          <w:color w:val="231F20"/>
          <w:w w:val="115"/>
          <w:sz w:val="20"/>
        </w:rPr>
        <w:t>логии,</w:t>
      </w:r>
      <w:r>
        <w:rPr>
          <w:color w:val="231F20"/>
          <w:spacing w:val="17"/>
          <w:w w:val="115"/>
          <w:sz w:val="20"/>
        </w:rPr>
        <w:t xml:space="preserve"> </w:t>
      </w:r>
      <w:r>
        <w:rPr>
          <w:color w:val="231F20"/>
          <w:w w:val="115"/>
          <w:sz w:val="20"/>
        </w:rPr>
        <w:t>ОБЖ,</w:t>
      </w:r>
      <w:r>
        <w:rPr>
          <w:color w:val="231F20"/>
          <w:spacing w:val="18"/>
          <w:w w:val="115"/>
          <w:sz w:val="20"/>
        </w:rPr>
        <w:t xml:space="preserve"> </w:t>
      </w:r>
      <w:r>
        <w:rPr>
          <w:color w:val="231F20"/>
          <w:w w:val="115"/>
          <w:sz w:val="20"/>
        </w:rPr>
        <w:t>физической</w:t>
      </w:r>
      <w:r>
        <w:rPr>
          <w:color w:val="231F20"/>
          <w:spacing w:val="18"/>
          <w:w w:val="115"/>
          <w:sz w:val="20"/>
        </w:rPr>
        <w:t xml:space="preserve"> </w:t>
      </w:r>
      <w:r>
        <w:rPr>
          <w:color w:val="231F20"/>
          <w:w w:val="115"/>
          <w:sz w:val="20"/>
        </w:rPr>
        <w:t>культуры;</w:t>
      </w:r>
    </w:p>
    <w:p w:rsidR="00CD151F" w:rsidRDefault="00CD151F" w:rsidP="00CD151F">
      <w:pPr>
        <w:pStyle w:val="a4"/>
        <w:widowControl w:val="0"/>
        <w:numPr>
          <w:ilvl w:val="0"/>
          <w:numId w:val="95"/>
        </w:numPr>
        <w:tabs>
          <w:tab w:val="left" w:pos="344"/>
        </w:tabs>
        <w:autoSpaceDE w:val="0"/>
        <w:autoSpaceDN w:val="0"/>
        <w:spacing w:before="3" w:after="0" w:line="249" w:lineRule="auto"/>
        <w:ind w:right="114"/>
        <w:contextualSpacing w:val="0"/>
        <w:jc w:val="both"/>
        <w:rPr>
          <w:sz w:val="20"/>
        </w:rPr>
      </w:pPr>
      <w:r>
        <w:rPr>
          <w:color w:val="231F20"/>
          <w:w w:val="115"/>
          <w:sz w:val="20"/>
        </w:rPr>
        <w:t>использовать методы биологии: наблюдать, измерять, описы-</w:t>
      </w:r>
      <w:r>
        <w:rPr>
          <w:color w:val="231F20"/>
          <w:spacing w:val="1"/>
          <w:w w:val="115"/>
          <w:sz w:val="20"/>
        </w:rPr>
        <w:t xml:space="preserve"> </w:t>
      </w:r>
      <w:r>
        <w:rPr>
          <w:color w:val="231F20"/>
          <w:w w:val="115"/>
          <w:sz w:val="20"/>
        </w:rPr>
        <w:t>вать</w:t>
      </w:r>
      <w:r>
        <w:rPr>
          <w:color w:val="231F20"/>
          <w:spacing w:val="35"/>
          <w:w w:val="115"/>
          <w:sz w:val="20"/>
        </w:rPr>
        <w:t xml:space="preserve"> </w:t>
      </w:r>
      <w:r>
        <w:rPr>
          <w:color w:val="231F20"/>
          <w:w w:val="115"/>
          <w:sz w:val="20"/>
        </w:rPr>
        <w:t>организм</w:t>
      </w:r>
      <w:r>
        <w:rPr>
          <w:color w:val="231F20"/>
          <w:spacing w:val="36"/>
          <w:w w:val="115"/>
          <w:sz w:val="20"/>
        </w:rPr>
        <w:t xml:space="preserve"> </w:t>
      </w:r>
      <w:r>
        <w:rPr>
          <w:color w:val="231F20"/>
          <w:w w:val="115"/>
          <w:sz w:val="20"/>
        </w:rPr>
        <w:t>человека</w:t>
      </w:r>
      <w:r>
        <w:rPr>
          <w:color w:val="231F20"/>
          <w:spacing w:val="36"/>
          <w:w w:val="115"/>
          <w:sz w:val="20"/>
        </w:rPr>
        <w:t xml:space="preserve"> </w:t>
      </w:r>
      <w:r>
        <w:rPr>
          <w:color w:val="231F20"/>
          <w:w w:val="115"/>
          <w:sz w:val="20"/>
        </w:rPr>
        <w:t>и</w:t>
      </w:r>
      <w:r>
        <w:rPr>
          <w:color w:val="231F20"/>
          <w:spacing w:val="35"/>
          <w:w w:val="115"/>
          <w:sz w:val="20"/>
        </w:rPr>
        <w:t xml:space="preserve"> </w:t>
      </w:r>
      <w:r>
        <w:rPr>
          <w:color w:val="231F20"/>
          <w:w w:val="115"/>
          <w:sz w:val="20"/>
        </w:rPr>
        <w:t>процессы</w:t>
      </w:r>
      <w:r>
        <w:rPr>
          <w:color w:val="231F20"/>
          <w:spacing w:val="36"/>
          <w:w w:val="115"/>
          <w:sz w:val="20"/>
        </w:rPr>
        <w:t xml:space="preserve"> </w:t>
      </w:r>
      <w:r>
        <w:rPr>
          <w:color w:val="231F20"/>
          <w:w w:val="115"/>
          <w:sz w:val="20"/>
        </w:rPr>
        <w:t>его</w:t>
      </w:r>
      <w:r>
        <w:rPr>
          <w:color w:val="231F20"/>
          <w:spacing w:val="36"/>
          <w:w w:val="115"/>
          <w:sz w:val="20"/>
        </w:rPr>
        <w:t xml:space="preserve"> </w:t>
      </w:r>
      <w:r>
        <w:rPr>
          <w:color w:val="231F20"/>
          <w:w w:val="115"/>
          <w:sz w:val="20"/>
        </w:rPr>
        <w:t>жизнедеятельности;</w:t>
      </w:r>
    </w:p>
    <w:p w:rsidR="00CD151F" w:rsidRDefault="00CD151F" w:rsidP="00CD151F">
      <w:pPr>
        <w:spacing w:line="249" w:lineRule="auto"/>
        <w:jc w:val="both"/>
        <w:rPr>
          <w:sz w:val="20"/>
        </w:rPr>
        <w:sectPr w:rsidR="00CD151F">
          <w:pgSz w:w="7830" w:h="12020"/>
          <w:pgMar w:top="620" w:right="620" w:bottom="820" w:left="620" w:header="0" w:footer="628" w:gutter="0"/>
          <w:cols w:space="720"/>
        </w:sectPr>
      </w:pPr>
    </w:p>
    <w:p w:rsidR="00CD151F" w:rsidRDefault="00CD151F" w:rsidP="00CD151F">
      <w:pPr>
        <w:pStyle w:val="a6"/>
        <w:spacing w:before="69" w:line="249" w:lineRule="auto"/>
        <w:ind w:firstLine="0"/>
      </w:pPr>
      <w:r>
        <w:rPr>
          <w:color w:val="231F20"/>
          <w:w w:val="120"/>
        </w:rPr>
        <w:lastRenderedPageBreak/>
        <w:t>проводить простейшие исследования организма человека и</w:t>
      </w:r>
      <w:r>
        <w:rPr>
          <w:color w:val="231F20"/>
          <w:spacing w:val="-57"/>
          <w:w w:val="120"/>
        </w:rPr>
        <w:t xml:space="preserve"> </w:t>
      </w:r>
      <w:r>
        <w:rPr>
          <w:color w:val="231F20"/>
          <w:w w:val="120"/>
        </w:rPr>
        <w:t>объяснять</w:t>
      </w:r>
      <w:r>
        <w:rPr>
          <w:color w:val="231F20"/>
          <w:spacing w:val="11"/>
          <w:w w:val="120"/>
        </w:rPr>
        <w:t xml:space="preserve"> </w:t>
      </w:r>
      <w:r>
        <w:rPr>
          <w:color w:val="231F20"/>
          <w:w w:val="120"/>
        </w:rPr>
        <w:t>их</w:t>
      </w:r>
      <w:r>
        <w:rPr>
          <w:color w:val="231F20"/>
          <w:spacing w:val="12"/>
          <w:w w:val="120"/>
        </w:rPr>
        <w:t xml:space="preserve"> </w:t>
      </w:r>
      <w:r>
        <w:rPr>
          <w:color w:val="231F20"/>
          <w:w w:val="120"/>
        </w:rPr>
        <w:t>результаты;</w:t>
      </w:r>
    </w:p>
    <w:p w:rsidR="00CD151F" w:rsidRDefault="00CD151F" w:rsidP="00CD151F">
      <w:pPr>
        <w:pStyle w:val="a4"/>
        <w:widowControl w:val="0"/>
        <w:numPr>
          <w:ilvl w:val="0"/>
          <w:numId w:val="95"/>
        </w:numPr>
        <w:tabs>
          <w:tab w:val="left" w:pos="344"/>
        </w:tabs>
        <w:autoSpaceDE w:val="0"/>
        <w:autoSpaceDN w:val="0"/>
        <w:spacing w:before="2" w:after="0" w:line="249" w:lineRule="auto"/>
        <w:ind w:right="114"/>
        <w:contextualSpacing w:val="0"/>
        <w:jc w:val="both"/>
        <w:rPr>
          <w:sz w:val="20"/>
        </w:rPr>
      </w:pPr>
      <w:r>
        <w:rPr>
          <w:color w:val="231F20"/>
          <w:w w:val="115"/>
          <w:sz w:val="20"/>
        </w:rPr>
        <w:t>соблюдать</w:t>
      </w:r>
      <w:r>
        <w:rPr>
          <w:color w:val="231F20"/>
          <w:spacing w:val="19"/>
          <w:w w:val="115"/>
          <w:sz w:val="20"/>
        </w:rPr>
        <w:t xml:space="preserve"> </w:t>
      </w:r>
      <w:r>
        <w:rPr>
          <w:color w:val="231F20"/>
          <w:w w:val="115"/>
          <w:sz w:val="20"/>
        </w:rPr>
        <w:t>правила</w:t>
      </w:r>
      <w:r>
        <w:rPr>
          <w:color w:val="231F20"/>
          <w:spacing w:val="19"/>
          <w:w w:val="115"/>
          <w:sz w:val="20"/>
        </w:rPr>
        <w:t xml:space="preserve"> </w:t>
      </w:r>
      <w:r>
        <w:rPr>
          <w:color w:val="231F20"/>
          <w:w w:val="115"/>
          <w:sz w:val="20"/>
        </w:rPr>
        <w:t>безопасного</w:t>
      </w:r>
      <w:r>
        <w:rPr>
          <w:color w:val="231F20"/>
          <w:spacing w:val="19"/>
          <w:w w:val="115"/>
          <w:sz w:val="20"/>
        </w:rPr>
        <w:t xml:space="preserve"> </w:t>
      </w:r>
      <w:r>
        <w:rPr>
          <w:color w:val="231F20"/>
          <w:w w:val="115"/>
          <w:sz w:val="20"/>
        </w:rPr>
        <w:t>труда</w:t>
      </w:r>
      <w:r>
        <w:rPr>
          <w:color w:val="231F20"/>
          <w:spacing w:val="19"/>
          <w:w w:val="115"/>
          <w:sz w:val="20"/>
        </w:rPr>
        <w:t xml:space="preserve"> </w:t>
      </w:r>
      <w:r>
        <w:rPr>
          <w:color w:val="231F20"/>
          <w:w w:val="115"/>
          <w:sz w:val="20"/>
        </w:rPr>
        <w:t>при</w:t>
      </w:r>
      <w:r>
        <w:rPr>
          <w:color w:val="231F20"/>
          <w:spacing w:val="19"/>
          <w:w w:val="115"/>
          <w:sz w:val="20"/>
        </w:rPr>
        <w:t xml:space="preserve"> </w:t>
      </w:r>
      <w:r>
        <w:rPr>
          <w:color w:val="231F20"/>
          <w:w w:val="115"/>
          <w:sz w:val="20"/>
        </w:rPr>
        <w:t>работе</w:t>
      </w:r>
      <w:r>
        <w:rPr>
          <w:color w:val="231F20"/>
          <w:spacing w:val="20"/>
          <w:w w:val="115"/>
          <w:sz w:val="20"/>
        </w:rPr>
        <w:t xml:space="preserve"> </w:t>
      </w:r>
      <w:r>
        <w:rPr>
          <w:color w:val="231F20"/>
          <w:w w:val="115"/>
          <w:sz w:val="20"/>
        </w:rPr>
        <w:t>с</w:t>
      </w:r>
      <w:r>
        <w:rPr>
          <w:color w:val="231F20"/>
          <w:spacing w:val="19"/>
          <w:w w:val="115"/>
          <w:sz w:val="20"/>
        </w:rPr>
        <w:t xml:space="preserve"> </w:t>
      </w:r>
      <w:r>
        <w:rPr>
          <w:color w:val="231F20"/>
          <w:w w:val="115"/>
          <w:sz w:val="20"/>
        </w:rPr>
        <w:t>учебным</w:t>
      </w:r>
      <w:r>
        <w:rPr>
          <w:color w:val="231F20"/>
          <w:spacing w:val="-55"/>
          <w:w w:val="115"/>
          <w:sz w:val="20"/>
        </w:rPr>
        <w:t xml:space="preserve"> </w:t>
      </w:r>
      <w:r>
        <w:rPr>
          <w:color w:val="231F20"/>
          <w:w w:val="115"/>
          <w:sz w:val="20"/>
        </w:rPr>
        <w:t>и лабораторным оборудованием, химической посудой в соот-</w:t>
      </w:r>
      <w:r>
        <w:rPr>
          <w:color w:val="231F20"/>
          <w:spacing w:val="1"/>
          <w:w w:val="115"/>
          <w:sz w:val="20"/>
        </w:rPr>
        <w:t xml:space="preserve"> </w:t>
      </w:r>
      <w:r>
        <w:rPr>
          <w:color w:val="231F20"/>
          <w:w w:val="115"/>
          <w:sz w:val="20"/>
        </w:rPr>
        <w:t>ветствии с инструкциями на уроке и во внеурочной деятель-</w:t>
      </w:r>
      <w:r>
        <w:rPr>
          <w:color w:val="231F20"/>
          <w:spacing w:val="1"/>
          <w:w w:val="115"/>
          <w:sz w:val="20"/>
        </w:rPr>
        <w:t xml:space="preserve"> </w:t>
      </w:r>
      <w:r>
        <w:rPr>
          <w:color w:val="231F20"/>
          <w:w w:val="115"/>
          <w:sz w:val="20"/>
        </w:rPr>
        <w:t>ности;</w:t>
      </w:r>
    </w:p>
    <w:p w:rsidR="00CD151F" w:rsidRDefault="00CD151F" w:rsidP="00CD151F">
      <w:pPr>
        <w:pStyle w:val="a4"/>
        <w:widowControl w:val="0"/>
        <w:numPr>
          <w:ilvl w:val="0"/>
          <w:numId w:val="95"/>
        </w:numPr>
        <w:tabs>
          <w:tab w:val="left" w:pos="344"/>
        </w:tabs>
        <w:autoSpaceDE w:val="0"/>
        <w:autoSpaceDN w:val="0"/>
        <w:spacing w:before="3" w:after="0" w:line="249" w:lineRule="auto"/>
        <w:ind w:right="114"/>
        <w:contextualSpacing w:val="0"/>
        <w:jc w:val="both"/>
        <w:rPr>
          <w:sz w:val="20"/>
        </w:rPr>
      </w:pPr>
      <w:r>
        <w:rPr>
          <w:color w:val="231F20"/>
          <w:w w:val="115"/>
          <w:sz w:val="20"/>
        </w:rPr>
        <w:t>владеть</w:t>
      </w:r>
      <w:r>
        <w:rPr>
          <w:color w:val="231F20"/>
          <w:spacing w:val="1"/>
          <w:w w:val="115"/>
          <w:sz w:val="20"/>
        </w:rPr>
        <w:t xml:space="preserve"> </w:t>
      </w:r>
      <w:r>
        <w:rPr>
          <w:color w:val="231F20"/>
          <w:w w:val="115"/>
          <w:sz w:val="20"/>
        </w:rPr>
        <w:t>приёмами</w:t>
      </w:r>
      <w:r>
        <w:rPr>
          <w:color w:val="231F20"/>
          <w:spacing w:val="1"/>
          <w:w w:val="115"/>
          <w:sz w:val="20"/>
        </w:rPr>
        <w:t xml:space="preserve"> </w:t>
      </w:r>
      <w:r>
        <w:rPr>
          <w:color w:val="231F20"/>
          <w:w w:val="115"/>
          <w:sz w:val="20"/>
        </w:rPr>
        <w:t>работы</w:t>
      </w:r>
      <w:r>
        <w:rPr>
          <w:color w:val="231F20"/>
          <w:spacing w:val="1"/>
          <w:w w:val="115"/>
          <w:sz w:val="20"/>
        </w:rPr>
        <w:t xml:space="preserve"> </w:t>
      </w:r>
      <w:r>
        <w:rPr>
          <w:color w:val="231F20"/>
          <w:w w:val="115"/>
          <w:sz w:val="20"/>
        </w:rPr>
        <w:t>с</w:t>
      </w:r>
      <w:r>
        <w:rPr>
          <w:color w:val="231F20"/>
          <w:spacing w:val="1"/>
          <w:w w:val="115"/>
          <w:sz w:val="20"/>
        </w:rPr>
        <w:t xml:space="preserve"> </w:t>
      </w:r>
      <w:r>
        <w:rPr>
          <w:color w:val="231F20"/>
          <w:w w:val="115"/>
          <w:sz w:val="20"/>
        </w:rPr>
        <w:t>биологической</w:t>
      </w:r>
      <w:r>
        <w:rPr>
          <w:color w:val="231F20"/>
          <w:spacing w:val="1"/>
          <w:w w:val="115"/>
          <w:sz w:val="20"/>
        </w:rPr>
        <w:t xml:space="preserve"> </w:t>
      </w:r>
      <w:r>
        <w:rPr>
          <w:color w:val="231F20"/>
          <w:w w:val="115"/>
          <w:sz w:val="20"/>
        </w:rPr>
        <w:t>информацией:</w:t>
      </w:r>
      <w:r>
        <w:rPr>
          <w:color w:val="231F20"/>
          <w:spacing w:val="1"/>
          <w:w w:val="115"/>
          <w:sz w:val="20"/>
        </w:rPr>
        <w:t xml:space="preserve"> </w:t>
      </w:r>
      <w:r>
        <w:rPr>
          <w:color w:val="231F20"/>
          <w:w w:val="115"/>
          <w:sz w:val="20"/>
        </w:rPr>
        <w:t>формулировать основания для извлечения и обобщения ин-</w:t>
      </w:r>
      <w:r>
        <w:rPr>
          <w:color w:val="231F20"/>
          <w:spacing w:val="1"/>
          <w:w w:val="115"/>
          <w:sz w:val="20"/>
        </w:rPr>
        <w:t xml:space="preserve"> </w:t>
      </w:r>
      <w:r>
        <w:rPr>
          <w:color w:val="231F20"/>
          <w:w w:val="115"/>
          <w:sz w:val="20"/>
        </w:rPr>
        <w:t>формации</w:t>
      </w:r>
      <w:r>
        <w:rPr>
          <w:color w:val="231F20"/>
          <w:spacing w:val="1"/>
          <w:w w:val="115"/>
          <w:sz w:val="20"/>
        </w:rPr>
        <w:t xml:space="preserve"> </w:t>
      </w:r>
      <w:r>
        <w:rPr>
          <w:color w:val="231F20"/>
          <w:w w:val="115"/>
          <w:sz w:val="20"/>
        </w:rPr>
        <w:t>из</w:t>
      </w:r>
      <w:r>
        <w:rPr>
          <w:color w:val="231F20"/>
          <w:spacing w:val="1"/>
          <w:w w:val="115"/>
          <w:sz w:val="20"/>
        </w:rPr>
        <w:t xml:space="preserve"> </w:t>
      </w:r>
      <w:r>
        <w:rPr>
          <w:color w:val="231F20"/>
          <w:w w:val="115"/>
          <w:sz w:val="20"/>
        </w:rPr>
        <w:t>нескольких</w:t>
      </w:r>
      <w:r>
        <w:rPr>
          <w:color w:val="231F20"/>
          <w:spacing w:val="1"/>
          <w:w w:val="115"/>
          <w:sz w:val="20"/>
        </w:rPr>
        <w:t xml:space="preserve"> </w:t>
      </w:r>
      <w:r>
        <w:rPr>
          <w:color w:val="231F20"/>
          <w:w w:val="115"/>
          <w:sz w:val="20"/>
        </w:rPr>
        <w:t>(4—5)</w:t>
      </w:r>
      <w:r>
        <w:rPr>
          <w:color w:val="231F20"/>
          <w:spacing w:val="1"/>
          <w:w w:val="115"/>
          <w:sz w:val="20"/>
        </w:rPr>
        <w:t xml:space="preserve"> </w:t>
      </w:r>
      <w:r>
        <w:rPr>
          <w:color w:val="231F20"/>
          <w:w w:val="115"/>
          <w:sz w:val="20"/>
        </w:rPr>
        <w:t>источников;</w:t>
      </w:r>
      <w:r>
        <w:rPr>
          <w:color w:val="231F20"/>
          <w:spacing w:val="1"/>
          <w:w w:val="115"/>
          <w:sz w:val="20"/>
        </w:rPr>
        <w:t xml:space="preserve"> </w:t>
      </w:r>
      <w:r>
        <w:rPr>
          <w:color w:val="231F20"/>
          <w:w w:val="115"/>
          <w:sz w:val="20"/>
        </w:rPr>
        <w:t>преобразовы-</w:t>
      </w:r>
      <w:r>
        <w:rPr>
          <w:color w:val="231F20"/>
          <w:spacing w:val="1"/>
          <w:w w:val="115"/>
          <w:sz w:val="20"/>
        </w:rPr>
        <w:t xml:space="preserve"> </w:t>
      </w:r>
      <w:r>
        <w:rPr>
          <w:color w:val="231F20"/>
          <w:w w:val="115"/>
          <w:sz w:val="20"/>
        </w:rPr>
        <w:t>вать</w:t>
      </w:r>
      <w:r>
        <w:rPr>
          <w:color w:val="231F20"/>
          <w:spacing w:val="19"/>
          <w:w w:val="115"/>
          <w:sz w:val="20"/>
        </w:rPr>
        <w:t xml:space="preserve"> </w:t>
      </w:r>
      <w:r>
        <w:rPr>
          <w:color w:val="231F20"/>
          <w:w w:val="115"/>
          <w:sz w:val="20"/>
        </w:rPr>
        <w:t>информацию</w:t>
      </w:r>
      <w:r>
        <w:rPr>
          <w:color w:val="231F20"/>
          <w:spacing w:val="20"/>
          <w:w w:val="115"/>
          <w:sz w:val="20"/>
        </w:rPr>
        <w:t xml:space="preserve"> </w:t>
      </w:r>
      <w:r>
        <w:rPr>
          <w:color w:val="231F20"/>
          <w:w w:val="115"/>
          <w:sz w:val="20"/>
        </w:rPr>
        <w:t>из</w:t>
      </w:r>
      <w:r>
        <w:rPr>
          <w:color w:val="231F20"/>
          <w:spacing w:val="19"/>
          <w:w w:val="115"/>
          <w:sz w:val="20"/>
        </w:rPr>
        <w:t xml:space="preserve"> </w:t>
      </w:r>
      <w:r>
        <w:rPr>
          <w:color w:val="231F20"/>
          <w:w w:val="115"/>
          <w:sz w:val="20"/>
        </w:rPr>
        <w:t>одной</w:t>
      </w:r>
      <w:r>
        <w:rPr>
          <w:color w:val="231F20"/>
          <w:spacing w:val="20"/>
          <w:w w:val="115"/>
          <w:sz w:val="20"/>
        </w:rPr>
        <w:t xml:space="preserve"> </w:t>
      </w:r>
      <w:r>
        <w:rPr>
          <w:color w:val="231F20"/>
          <w:w w:val="115"/>
          <w:sz w:val="20"/>
        </w:rPr>
        <w:t>знаковой</w:t>
      </w:r>
      <w:r>
        <w:rPr>
          <w:color w:val="231F20"/>
          <w:spacing w:val="19"/>
          <w:w w:val="115"/>
          <w:sz w:val="20"/>
        </w:rPr>
        <w:t xml:space="preserve"> </w:t>
      </w:r>
      <w:r>
        <w:rPr>
          <w:color w:val="231F20"/>
          <w:w w:val="115"/>
          <w:sz w:val="20"/>
        </w:rPr>
        <w:t>системы</w:t>
      </w:r>
      <w:r>
        <w:rPr>
          <w:color w:val="231F20"/>
          <w:spacing w:val="20"/>
          <w:w w:val="115"/>
          <w:sz w:val="20"/>
        </w:rPr>
        <w:t xml:space="preserve"> </w:t>
      </w:r>
      <w:r>
        <w:rPr>
          <w:color w:val="231F20"/>
          <w:w w:val="115"/>
          <w:sz w:val="20"/>
        </w:rPr>
        <w:t>в</w:t>
      </w:r>
      <w:r>
        <w:rPr>
          <w:color w:val="231F20"/>
          <w:spacing w:val="19"/>
          <w:w w:val="115"/>
          <w:sz w:val="20"/>
        </w:rPr>
        <w:t xml:space="preserve"> </w:t>
      </w:r>
      <w:r>
        <w:rPr>
          <w:color w:val="231F20"/>
          <w:w w:val="115"/>
          <w:sz w:val="20"/>
        </w:rPr>
        <w:t>другую;</w:t>
      </w:r>
    </w:p>
    <w:p w:rsidR="00CD151F" w:rsidRDefault="00CD151F" w:rsidP="00CD151F">
      <w:pPr>
        <w:pStyle w:val="a4"/>
        <w:widowControl w:val="0"/>
        <w:numPr>
          <w:ilvl w:val="0"/>
          <w:numId w:val="95"/>
        </w:numPr>
        <w:tabs>
          <w:tab w:val="left" w:pos="344"/>
        </w:tabs>
        <w:autoSpaceDE w:val="0"/>
        <w:autoSpaceDN w:val="0"/>
        <w:spacing w:before="3" w:after="0" w:line="249" w:lineRule="auto"/>
        <w:ind w:right="114"/>
        <w:contextualSpacing w:val="0"/>
        <w:jc w:val="both"/>
        <w:rPr>
          <w:sz w:val="20"/>
        </w:rPr>
      </w:pPr>
      <w:r>
        <w:rPr>
          <w:color w:val="231F20"/>
          <w:w w:val="115"/>
          <w:sz w:val="20"/>
        </w:rPr>
        <w:t>создавать</w:t>
      </w:r>
      <w:r>
        <w:rPr>
          <w:color w:val="231F20"/>
          <w:spacing w:val="1"/>
          <w:w w:val="115"/>
          <w:sz w:val="20"/>
        </w:rPr>
        <w:t xml:space="preserve"> </w:t>
      </w:r>
      <w:r>
        <w:rPr>
          <w:color w:val="231F20"/>
          <w:w w:val="115"/>
          <w:sz w:val="20"/>
        </w:rPr>
        <w:t>письменные</w:t>
      </w:r>
      <w:r>
        <w:rPr>
          <w:color w:val="231F20"/>
          <w:spacing w:val="1"/>
          <w:w w:val="115"/>
          <w:sz w:val="20"/>
        </w:rPr>
        <w:t xml:space="preserve"> </w:t>
      </w:r>
      <w:r>
        <w:rPr>
          <w:color w:val="231F20"/>
          <w:w w:val="115"/>
          <w:sz w:val="20"/>
        </w:rPr>
        <w:t>и</w:t>
      </w:r>
      <w:r>
        <w:rPr>
          <w:color w:val="231F20"/>
          <w:spacing w:val="1"/>
          <w:w w:val="115"/>
          <w:sz w:val="20"/>
        </w:rPr>
        <w:t xml:space="preserve"> </w:t>
      </w:r>
      <w:r>
        <w:rPr>
          <w:color w:val="231F20"/>
          <w:w w:val="115"/>
          <w:sz w:val="20"/>
        </w:rPr>
        <w:t>устные</w:t>
      </w:r>
      <w:r>
        <w:rPr>
          <w:color w:val="231F20"/>
          <w:spacing w:val="1"/>
          <w:w w:val="115"/>
          <w:sz w:val="20"/>
        </w:rPr>
        <w:t xml:space="preserve"> </w:t>
      </w:r>
      <w:r>
        <w:rPr>
          <w:color w:val="231F20"/>
          <w:w w:val="115"/>
          <w:sz w:val="20"/>
        </w:rPr>
        <w:t>сообщения,</w:t>
      </w:r>
      <w:r>
        <w:rPr>
          <w:color w:val="231F20"/>
          <w:spacing w:val="1"/>
          <w:w w:val="115"/>
          <w:sz w:val="20"/>
        </w:rPr>
        <w:t xml:space="preserve"> </w:t>
      </w:r>
      <w:r>
        <w:rPr>
          <w:color w:val="231F20"/>
          <w:w w:val="115"/>
          <w:sz w:val="20"/>
        </w:rPr>
        <w:t>грамотно</w:t>
      </w:r>
      <w:r>
        <w:rPr>
          <w:color w:val="231F20"/>
          <w:spacing w:val="1"/>
          <w:w w:val="115"/>
          <w:sz w:val="20"/>
        </w:rPr>
        <w:t xml:space="preserve"> </w:t>
      </w:r>
      <w:r>
        <w:rPr>
          <w:color w:val="231F20"/>
          <w:w w:val="115"/>
          <w:sz w:val="20"/>
        </w:rPr>
        <w:t>ис-</w:t>
      </w:r>
      <w:r>
        <w:rPr>
          <w:color w:val="231F20"/>
          <w:spacing w:val="1"/>
          <w:w w:val="115"/>
          <w:sz w:val="20"/>
        </w:rPr>
        <w:t xml:space="preserve"> </w:t>
      </w:r>
      <w:r>
        <w:rPr>
          <w:color w:val="231F20"/>
          <w:w w:val="115"/>
          <w:sz w:val="20"/>
        </w:rPr>
        <w:t>пользуя понятийный аппарат изученного раздела биологии,</w:t>
      </w:r>
      <w:r>
        <w:rPr>
          <w:color w:val="231F20"/>
          <w:spacing w:val="1"/>
          <w:w w:val="115"/>
          <w:sz w:val="20"/>
        </w:rPr>
        <w:t xml:space="preserve"> </w:t>
      </w:r>
      <w:r>
        <w:rPr>
          <w:color w:val="231F20"/>
          <w:w w:val="115"/>
          <w:sz w:val="20"/>
        </w:rPr>
        <w:t>сопровождать выступление презентацией с учётом особенно-</w:t>
      </w:r>
      <w:r>
        <w:rPr>
          <w:color w:val="231F20"/>
          <w:spacing w:val="1"/>
          <w:w w:val="115"/>
          <w:sz w:val="20"/>
        </w:rPr>
        <w:t xml:space="preserve"> </w:t>
      </w:r>
      <w:r>
        <w:rPr>
          <w:color w:val="231F20"/>
          <w:w w:val="115"/>
          <w:sz w:val="20"/>
        </w:rPr>
        <w:t>стей</w:t>
      </w:r>
      <w:r>
        <w:rPr>
          <w:color w:val="231F20"/>
          <w:spacing w:val="15"/>
          <w:w w:val="115"/>
          <w:sz w:val="20"/>
        </w:rPr>
        <w:t xml:space="preserve"> </w:t>
      </w:r>
      <w:r>
        <w:rPr>
          <w:color w:val="231F20"/>
          <w:w w:val="115"/>
          <w:sz w:val="20"/>
        </w:rPr>
        <w:t>аудитории</w:t>
      </w:r>
      <w:r>
        <w:rPr>
          <w:color w:val="231F20"/>
          <w:spacing w:val="16"/>
          <w:w w:val="115"/>
          <w:sz w:val="20"/>
        </w:rPr>
        <w:t xml:space="preserve"> </w:t>
      </w:r>
      <w:r>
        <w:rPr>
          <w:color w:val="231F20"/>
          <w:w w:val="115"/>
          <w:sz w:val="20"/>
        </w:rPr>
        <w:t>сверстников.</w:t>
      </w:r>
    </w:p>
    <w:p w:rsidR="00700121" w:rsidRPr="00360F75" w:rsidRDefault="00700121" w:rsidP="00CD151F">
      <w:pPr>
        <w:spacing w:line="244" w:lineRule="auto"/>
      </w:pPr>
    </w:p>
    <w:p w:rsidR="00702A5A" w:rsidRDefault="00700121" w:rsidP="009F33B0">
      <w:pPr>
        <w:spacing w:line="244" w:lineRule="auto"/>
        <w:rPr>
          <w:b/>
        </w:rPr>
      </w:pPr>
      <w:r w:rsidRPr="00700121">
        <w:rPr>
          <w:b/>
        </w:rPr>
        <w:t>2.1.13. Рабочая программа по химии</w:t>
      </w:r>
    </w:p>
    <w:p w:rsidR="009F33B0" w:rsidRDefault="009F33B0" w:rsidP="009F33B0">
      <w:pPr>
        <w:spacing w:line="240" w:lineRule="auto"/>
        <w:jc w:val="both"/>
      </w:pPr>
      <w:r>
        <w:t xml:space="preserve">Рабочая 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представленных в Универсальном кодификаторе по химии, а также на основе Рабочей программы воспитания обучающихся при получении основного общего образования и с учётом Концепции преподавания учебного предмета «Химия» в образовательных организациях Российской Федерации, реализующих основные общеобразовательные программы (утв. Решением Коллегии Минпросвещения России, протокол от 03.12.2019 N ПК-4вн). </w:t>
      </w:r>
    </w:p>
    <w:p w:rsidR="009F33B0" w:rsidRDefault="009F33B0" w:rsidP="009F33B0">
      <w:pPr>
        <w:spacing w:line="240" w:lineRule="auto"/>
        <w:jc w:val="both"/>
      </w:pPr>
      <w:r>
        <w:t xml:space="preserve">ПОЯСНИТЕЛЬНАЯ ЗАПИСКА </w:t>
      </w:r>
    </w:p>
    <w:p w:rsidR="009F33B0" w:rsidRDefault="009F33B0" w:rsidP="009F33B0">
      <w:pPr>
        <w:spacing w:line="240" w:lineRule="auto"/>
        <w:jc w:val="both"/>
      </w:pPr>
      <w:r>
        <w:t xml:space="preserve">Согласно своему назначению рабочая программа даёт представление о целях, общей стратегии обучения, воспитания и развития обучающихся средствами учебного предмета «Химия»; устанавливает обязательное предметное содержание, предусматривает распределение его по классам и структурирование его по разделам и темам курса, определяет количественные и качественные характеристики содержания; даёт примерное распределение учебных </w:t>
      </w:r>
      <w:r>
        <w:lastRenderedPageBreak/>
        <w:t xml:space="preserve">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деятельности/учебных действий ученика по освоению учебного содержания. </w:t>
      </w:r>
    </w:p>
    <w:p w:rsidR="009F33B0" w:rsidRDefault="009F33B0" w:rsidP="009F33B0">
      <w:pPr>
        <w:spacing w:line="240" w:lineRule="auto"/>
        <w:jc w:val="both"/>
      </w:pPr>
      <w:r>
        <w:t>ОБЩАЯ ХАРАКТЕРИСТИКА УЧЕБНОГО ПРЕДМЕТА «ХИМИЯ»</w:t>
      </w:r>
    </w:p>
    <w:p w:rsidR="009F33B0" w:rsidRDefault="009F33B0" w:rsidP="009F33B0">
      <w:pPr>
        <w:spacing w:line="240" w:lineRule="auto"/>
        <w:jc w:val="both"/>
      </w:pPr>
      <w:r>
        <w:t xml:space="preserve"> Вклад учебного предмета «Химия» в достижение целей основного общего образования обусловлен во многом значением химической науки в познании законов природы, в развитии производительных сил общества и создании новой базы материальной культуры. </w:t>
      </w:r>
    </w:p>
    <w:p w:rsidR="009F33B0" w:rsidRDefault="009F33B0" w:rsidP="009F33B0">
      <w:pPr>
        <w:spacing w:line="240" w:lineRule="auto"/>
        <w:jc w:val="both"/>
      </w:pPr>
      <w:r>
        <w:t xml:space="preserve">Химия как элемент системы естественных наук распространила своё влияние на все области человеческого существования, задала новое видение мира, стала неотъемлемым компонентом мировой культуры, необходимым условием жизни общества: знание химии служит основой для формирования мировоззрения человека,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современная химия направлена на решение глобальных проблем устойчивого развития человечества — сырьевой, энергетической, пищевой и экологической безопасности, проблем здравоохранения. </w:t>
      </w:r>
    </w:p>
    <w:p w:rsidR="009F33B0" w:rsidRDefault="009F33B0" w:rsidP="009F33B0">
      <w:pPr>
        <w:spacing w:line="240" w:lineRule="auto"/>
        <w:jc w:val="both"/>
      </w:pPr>
      <w:r>
        <w:t xml:space="preserve">В условиях возрастающего значения химии в жизни общества существенно повысилась роль химического образования. В плане социализации оно является одним из условий формирования интеллекта личности и гармоничного её развития. Современному человеку химические знания необходимы для приобретения общекультурного уровня, позволяющего уверенно трудиться в социуме и ответственно участвовать в многообразной жизни общества, для осознания важности разумного отношения к своему здоровью и здоровью других, к окружающей природной среде, для грамотного поведения при использовании различных материалов и химических веществ в повседневной жизни. </w:t>
      </w:r>
    </w:p>
    <w:p w:rsidR="009F33B0" w:rsidRDefault="009F33B0" w:rsidP="009F33B0">
      <w:pPr>
        <w:spacing w:line="240" w:lineRule="auto"/>
        <w:jc w:val="both"/>
      </w:pPr>
      <w:r>
        <w:lastRenderedPageBreak/>
        <w:t xml:space="preserve">Химическое образование в основной школе является базовым по отношению к системе общего химического образования. Поэтому на соответствующем ему уровне оно реализует присущие общему химическому образованию ключевые ценности, которые отражают государственные, общественные и индивидуальные потребности. Этим определяется сущность общей стратегии обучения, воспитания и развития обучающихся средствами учебного предмета «Химия». Изучение предмета: </w:t>
      </w:r>
    </w:p>
    <w:p w:rsidR="009F33B0" w:rsidRDefault="009F33B0" w:rsidP="009F33B0">
      <w:pPr>
        <w:spacing w:line="240" w:lineRule="auto"/>
        <w:jc w:val="both"/>
      </w:pPr>
      <w:r>
        <w:t xml:space="preserve">1) способствует реализации возможностей для саморазвития и формирования культуры личности, её общей и функциональной грамотности; </w:t>
      </w:r>
    </w:p>
    <w:p w:rsidR="009F33B0" w:rsidRDefault="009F33B0" w:rsidP="009F33B0">
      <w:pPr>
        <w:spacing w:line="240" w:lineRule="auto"/>
        <w:jc w:val="both"/>
      </w:pPr>
      <w:r>
        <w:t xml:space="preserve">2) вносит вклад в формирование мышления и творческих способностей подростков,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 </w:t>
      </w:r>
    </w:p>
    <w:p w:rsidR="009F33B0" w:rsidRDefault="009F33B0" w:rsidP="009F33B0">
      <w:pPr>
        <w:spacing w:line="240" w:lineRule="auto"/>
        <w:jc w:val="both"/>
      </w:pPr>
      <w:r>
        <w:t xml:space="preserve">3) 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подростков; </w:t>
      </w:r>
    </w:p>
    <w:p w:rsidR="009F33B0" w:rsidRDefault="009F33B0" w:rsidP="009F33B0">
      <w:pPr>
        <w:spacing w:line="240" w:lineRule="auto"/>
        <w:jc w:val="both"/>
      </w:pPr>
      <w:r>
        <w:t xml:space="preserve">4) способствует формированию ценностного отношения к естественно-научным знаниям, к природе, к человеку, вносит свой вклад в экологическое образование школьников. </w:t>
      </w:r>
    </w:p>
    <w:p w:rsidR="009F33B0" w:rsidRDefault="009F33B0" w:rsidP="009F33B0">
      <w:pPr>
        <w:spacing w:line="240" w:lineRule="auto"/>
        <w:jc w:val="both"/>
      </w:pPr>
      <w:r>
        <w:t xml:space="preserve">Названные направления в обучении химии обеспечиваются спецификой содержания предмета, который является педагогически адаптированным отражением базовой науки химии на определённом этапе её развития. </w:t>
      </w:r>
    </w:p>
    <w:p w:rsidR="009F33B0" w:rsidRDefault="009F33B0" w:rsidP="009F33B0">
      <w:pPr>
        <w:spacing w:line="240" w:lineRule="auto"/>
        <w:jc w:val="both"/>
      </w:pPr>
      <w:r>
        <w:t>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w:t>
      </w:r>
    </w:p>
    <w:p w:rsidR="009F33B0" w:rsidRDefault="009F33B0" w:rsidP="009F33B0">
      <w:pPr>
        <w:spacing w:line="240" w:lineRule="auto"/>
        <w:jc w:val="both"/>
      </w:pPr>
      <w:r>
        <w:t xml:space="preserve"> Структура содержания предмета сформирована на основе системного подхода к его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 атомно-молекулярного </w:t>
      </w:r>
      <w:r>
        <w:lastRenderedPageBreak/>
        <w:t xml:space="preserve">учения как основы всего естествознания, уровня Периодического закона Д. И. Менделеева как основного закона химии, учения о строении атома и химической связи, представлений об электролитической диссоциации веществ в растворах. </w:t>
      </w:r>
    </w:p>
    <w:p w:rsidR="009F33B0" w:rsidRDefault="009F33B0" w:rsidP="009F33B0">
      <w:pPr>
        <w:spacing w:line="240" w:lineRule="auto"/>
        <w:jc w:val="both"/>
      </w:pPr>
      <w:r>
        <w:t xml:space="preserve">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 Такая организация содержания курса способствует представлению химической составляющей научной картины мира в логике её системной природы. Тем самым обеспечивается возможность формирования у обучающихся ценностного отношения к научному знанию и методам познания в науке. </w:t>
      </w:r>
    </w:p>
    <w:p w:rsidR="009F33B0" w:rsidRDefault="009F33B0" w:rsidP="009F33B0">
      <w:pPr>
        <w:spacing w:line="240" w:lineRule="auto"/>
        <w:jc w:val="both"/>
      </w:pPr>
      <w:r>
        <w:t>Важно также заметить, что освоение содержания курса происходит с привлечением знаний из ранее изученных курсов: «Окружающий мир», «Биология. 5—7 классы» и «Физика. 7 класс».</w:t>
      </w:r>
    </w:p>
    <w:p w:rsidR="009F33B0" w:rsidRDefault="009F33B0" w:rsidP="009F33B0">
      <w:pPr>
        <w:spacing w:line="240" w:lineRule="auto"/>
        <w:jc w:val="both"/>
      </w:pPr>
      <w:r>
        <w:t>ЦЕЛИ ИЗУЧЕНИЯ УЧЕБНОГО ПРЕДМЕТА «ХИМИЯ»</w:t>
      </w:r>
    </w:p>
    <w:p w:rsidR="009F33B0" w:rsidRDefault="009F33B0" w:rsidP="009F33B0">
      <w:pPr>
        <w:spacing w:line="240" w:lineRule="auto"/>
        <w:jc w:val="both"/>
      </w:pPr>
      <w:r>
        <w:t xml:space="preserve"> К направлению первостепенной значимости при реализации образовательных функций предмета «Химия» традиционно относят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w:t>
      </w:r>
    </w:p>
    <w:p w:rsidR="009F33B0" w:rsidRDefault="009F33B0" w:rsidP="009F33B0">
      <w:pPr>
        <w:spacing w:line="240" w:lineRule="auto"/>
        <w:jc w:val="both"/>
      </w:pPr>
      <w:r>
        <w:t xml:space="preserve">Задача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знаний о научных методах изучения веществ и химических реакций, а также в формировании и развитии умений и способов деятельности, связанных с планированием, наблюдением и проведением химического эксперимента, соблюдением правил безопасного обращения с веществами в повседневной жизни. </w:t>
      </w:r>
    </w:p>
    <w:p w:rsidR="009F33B0" w:rsidRDefault="009F33B0" w:rsidP="009F33B0">
      <w:pPr>
        <w:spacing w:line="240" w:lineRule="auto"/>
        <w:jc w:val="both"/>
      </w:pPr>
      <w:r>
        <w:t xml:space="preserve">Наряду с этим цели изучения предмета в программе уточнены и скорректированы с учётом новых приоритетов в системе основного общего образования. </w:t>
      </w:r>
    </w:p>
    <w:p w:rsidR="009F33B0" w:rsidRDefault="009F33B0" w:rsidP="009F33B0">
      <w:pPr>
        <w:spacing w:line="240" w:lineRule="auto"/>
        <w:jc w:val="both"/>
      </w:pPr>
      <w:r>
        <w:lastRenderedPageBreak/>
        <w:t xml:space="preserve">Сегодня в образовании особо значимой признаётся направленность обучения на развитие и саморазвитие личности, формирование её интеллекта и общей культуры. </w:t>
      </w:r>
    </w:p>
    <w:p w:rsidR="009F33B0" w:rsidRDefault="009F33B0" w:rsidP="009F33B0">
      <w:pPr>
        <w:spacing w:line="240" w:lineRule="auto"/>
        <w:jc w:val="both"/>
      </w:pPr>
      <w:r>
        <w:t>Обучение умению учиться и продолжать своё образование самостоятельно становится одной из важнейших функций учебных предметов. В связи с этим при изучении предмета в основной школе доминирующее значение приобрели такие цели, как:</w:t>
      </w:r>
    </w:p>
    <w:p w:rsidR="009F33B0" w:rsidRDefault="009F33B0" w:rsidP="009F33B0">
      <w:pPr>
        <w:spacing w:line="240" w:lineRule="auto"/>
        <w:jc w:val="both"/>
      </w:pPr>
      <w:r>
        <w:t xml:space="preserve"> </w:t>
      </w:r>
      <w:r>
        <w:sym w:font="Symbol" w:char="F0A7"/>
      </w:r>
      <w: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9F33B0" w:rsidRDefault="009F33B0" w:rsidP="009F33B0">
      <w:pPr>
        <w:spacing w:line="240" w:lineRule="auto"/>
        <w:jc w:val="both"/>
      </w:pPr>
      <w:r>
        <w:t xml:space="preserve"> </w:t>
      </w:r>
      <w:r>
        <w:sym w:font="Symbol" w:char="F0A7"/>
      </w:r>
      <w:r>
        <w:t xml:space="preserve"> направленность обучения на систематическое приобщение учащихся к самостоятельной познавательной деятельности, научным методам познания, формирующим мотивацию и развитие способностей к химии;</w:t>
      </w:r>
    </w:p>
    <w:p w:rsidR="009F33B0" w:rsidRDefault="009F33B0" w:rsidP="009F33B0">
      <w:pPr>
        <w:spacing w:line="240" w:lineRule="auto"/>
        <w:jc w:val="both"/>
      </w:pPr>
      <w:r>
        <w:t xml:space="preserve"> </w:t>
      </w:r>
      <w:r>
        <w:sym w:font="Symbol" w:char="F0A7"/>
      </w:r>
      <w: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 </w:t>
      </w:r>
      <w:r>
        <w:sym w:font="Symbol" w:char="F0A7"/>
      </w:r>
      <w:r>
        <w:t xml:space="preserve"> формирование умений объяснять и оценивать явления окружающего мира на основании знаний и опыта, полученных при изучении химии; </w:t>
      </w:r>
    </w:p>
    <w:p w:rsidR="009F33B0" w:rsidRDefault="009F33B0" w:rsidP="009F33B0">
      <w:pPr>
        <w:spacing w:line="240" w:lineRule="auto"/>
        <w:jc w:val="both"/>
      </w:pPr>
      <w:r>
        <w:sym w:font="Symbol" w:char="F0A7"/>
      </w:r>
      <w: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 </w:t>
      </w:r>
    </w:p>
    <w:p w:rsidR="009F33B0" w:rsidRDefault="009F33B0" w:rsidP="009F33B0">
      <w:pPr>
        <w:spacing w:line="240" w:lineRule="auto"/>
        <w:jc w:val="both"/>
      </w:pPr>
      <w:r>
        <w:sym w:font="Symbol" w:char="F0A7"/>
      </w:r>
      <w:r>
        <w:t xml:space="preserve"> 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9F33B0" w:rsidRDefault="009F33B0" w:rsidP="009F33B0">
      <w:pPr>
        <w:spacing w:line="240" w:lineRule="auto"/>
        <w:jc w:val="both"/>
      </w:pPr>
      <w:r>
        <w:t xml:space="preserve"> МЕСТО УЧЕБНОГО ПРЕДМЕТА «ХИМИЯ» В УЧЕБНОМ ПЛАНЕ</w:t>
      </w:r>
    </w:p>
    <w:p w:rsidR="009F33B0" w:rsidRDefault="009F33B0" w:rsidP="009F33B0">
      <w:pPr>
        <w:spacing w:line="240" w:lineRule="auto"/>
        <w:jc w:val="both"/>
      </w:pPr>
      <w:r>
        <w:t xml:space="preserve"> В системе общего образования «Химия» признана обязательным учебным предметом, который входит в состав предметной области «Естественно-научные предметы». Учебным планом на её изучение </w:t>
      </w:r>
      <w:r>
        <w:lastRenderedPageBreak/>
        <w:t xml:space="preserve">отведено 136 учебных часов — по 2 ч в неделю в 8 и 9 классах соответственно. </w:t>
      </w:r>
    </w:p>
    <w:p w:rsidR="009F33B0" w:rsidRDefault="009F33B0" w:rsidP="009F33B0">
      <w:pPr>
        <w:spacing w:line="240" w:lineRule="auto"/>
        <w:jc w:val="both"/>
      </w:pPr>
      <w:r>
        <w:t xml:space="preserve">При этом обязательная (инвариантная) часть содержания предмета, установленная рабочей программой, и время, отводимое на её изучение, сохранены полностью. </w:t>
      </w:r>
    </w:p>
    <w:p w:rsidR="009F33B0" w:rsidRDefault="009F33B0" w:rsidP="009F33B0">
      <w:pPr>
        <w:spacing w:line="240" w:lineRule="auto"/>
        <w:jc w:val="both"/>
      </w:pPr>
      <w:r>
        <w:t xml:space="preserve">В структуре рабочей программы наряду с пояснительной запиской выделены следующие разделы: </w:t>
      </w:r>
    </w:p>
    <w:p w:rsidR="009F33B0" w:rsidRDefault="009F33B0" w:rsidP="009F33B0">
      <w:pPr>
        <w:spacing w:line="240" w:lineRule="auto"/>
        <w:jc w:val="both"/>
      </w:pPr>
      <w:r>
        <w:sym w:font="Symbol" w:char="F0A7"/>
      </w:r>
      <w:r>
        <w:t xml:space="preserve"> планируемые результаты освоения учебного предмета «Химия» — личностные, метапредметные, предметные; </w:t>
      </w:r>
    </w:p>
    <w:p w:rsidR="009F33B0" w:rsidRDefault="009F33B0" w:rsidP="009F33B0">
      <w:pPr>
        <w:spacing w:line="240" w:lineRule="auto"/>
        <w:jc w:val="both"/>
      </w:pPr>
      <w:r>
        <w:sym w:font="Symbol" w:char="F0A7"/>
      </w:r>
      <w:r>
        <w:t xml:space="preserve"> содержание учебного предмета «Химия» по годам обучения; </w:t>
      </w:r>
    </w:p>
    <w:p w:rsidR="009F33B0" w:rsidRDefault="009F33B0" w:rsidP="009F33B0">
      <w:pPr>
        <w:spacing w:line="240" w:lineRule="auto"/>
        <w:jc w:val="both"/>
      </w:pPr>
      <w:r>
        <w:sym w:font="Symbol" w:char="F0A7"/>
      </w:r>
      <w:r>
        <w:t xml:space="preserve"> примерное тематическое планирование, в котором детализировано содержание каждой конкретной темы, указаны количество часов, отводимых на её изучение, и основные виды учебной деятельности ученика, формируемые при изучении темы, приведён перечень демонстраций, выполняемых учителем, и перечень рекомендуемых лабораторных опытов и практических работ, выполняемых учащимися. </w:t>
      </w:r>
    </w:p>
    <w:p w:rsidR="009F33B0" w:rsidRDefault="009F33B0" w:rsidP="009F33B0">
      <w:pPr>
        <w:spacing w:line="240" w:lineRule="auto"/>
        <w:jc w:val="both"/>
      </w:pPr>
      <w:r>
        <w:t>СОДЕРЖАНИЕ УЧЕБНОГО ПРЕДМЕТА «ХИМИЯ»</w:t>
      </w:r>
    </w:p>
    <w:p w:rsidR="009F33B0" w:rsidRPr="009F33B0" w:rsidRDefault="009F33B0" w:rsidP="009F33B0">
      <w:pPr>
        <w:spacing w:line="240" w:lineRule="auto"/>
        <w:jc w:val="both"/>
        <w:rPr>
          <w:b/>
        </w:rPr>
      </w:pPr>
      <w:r>
        <w:t xml:space="preserve"> </w:t>
      </w:r>
      <w:r w:rsidRPr="009F33B0">
        <w:rPr>
          <w:b/>
        </w:rPr>
        <w:t>8 КЛАСС</w:t>
      </w:r>
    </w:p>
    <w:p w:rsidR="009F33B0" w:rsidRDefault="009F33B0" w:rsidP="009F33B0">
      <w:pPr>
        <w:spacing w:line="240" w:lineRule="auto"/>
        <w:jc w:val="both"/>
      </w:pPr>
      <w:r>
        <w:t xml:space="preserve"> </w:t>
      </w:r>
      <w:r w:rsidRPr="009F33B0">
        <w:rPr>
          <w:b/>
        </w:rPr>
        <w:t>Первоначальные химические понятия</w:t>
      </w:r>
      <w:r>
        <w:t xml:space="preserve"> </w:t>
      </w:r>
    </w:p>
    <w:p w:rsidR="009F33B0" w:rsidRDefault="009F33B0" w:rsidP="009F33B0">
      <w:pPr>
        <w:spacing w:line="240" w:lineRule="auto"/>
        <w:jc w:val="both"/>
      </w:pPr>
      <w:r>
        <w:t xml:space="preserve">Предмет химии. Роль химии в жизни человека. Тела и вещества. Физические свойства веществ. Агрегатное состояние веществ. Понятие о методах познания в химии. Химия в системе наук. Чистые вещества и смеси. Способы разделения смесей. Атомы и молекулы. Химические элементы. Символы химических элементов. Простые и сложные вещества. Атомно-молекулярное учение. 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 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 Химический эксперимент: знакомство с химической посудой, с правилами работы </w:t>
      </w:r>
      <w:r>
        <w:lastRenderedPageBreak/>
        <w:t xml:space="preserve">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меди(П) при нагревании, взаимодействие железа с раствором соли меди(П));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 </w:t>
      </w:r>
    </w:p>
    <w:p w:rsidR="009F33B0" w:rsidRDefault="009F33B0" w:rsidP="009F33B0">
      <w:pPr>
        <w:spacing w:line="240" w:lineRule="auto"/>
        <w:jc w:val="both"/>
      </w:pPr>
      <w:r w:rsidRPr="009F33B0">
        <w:rPr>
          <w:b/>
        </w:rPr>
        <w:t>Важнейшие представители неорганических веществ</w:t>
      </w:r>
      <w:r>
        <w:t xml:space="preserve"> </w:t>
      </w:r>
    </w:p>
    <w:p w:rsidR="009F33B0" w:rsidRDefault="009F33B0" w:rsidP="009F33B0">
      <w:pPr>
        <w:spacing w:line="240" w:lineRule="auto"/>
        <w:jc w:val="both"/>
      </w:pPr>
      <w: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 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 Водород — элемент и простое вещество. Нахождение водорода в природе, физические и химические свойства, применение, способы получения. Кислоты и соли. Количество вещества. Моль. Молярная масса. Закон Авогадро. Молярный объём газов. Расчёты по химическим уравнениям. Физические свойства воды. Вода как растворитель. Растворы. Насыщенные и ненасыщенные растворы. </w:t>
      </w:r>
      <w:r w:rsidRPr="009F33B0">
        <w:rPr>
          <w:i/>
        </w:rPr>
        <w:t>Растворимость веществ в воде</w:t>
      </w:r>
      <w:r>
        <w:t>.</w:t>
      </w:r>
      <w:r w:rsidRPr="00360F75">
        <w:rPr>
          <w:vertAlign w:val="superscript"/>
        </w:rPr>
        <w:t>1</w:t>
      </w:r>
      <w:r>
        <w:t xml:space="preserve">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 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(международная и тривиальная). Физические и химические свойства оксидов. Получение оксидов. Основания. Классификация оснований: щёлочи и нерастворимые основания. </w:t>
      </w:r>
    </w:p>
    <w:p w:rsidR="009F33B0" w:rsidRDefault="009F33B0" w:rsidP="009F33B0">
      <w:pPr>
        <w:spacing w:line="240" w:lineRule="auto"/>
        <w:jc w:val="both"/>
      </w:pPr>
      <w:r w:rsidRPr="009F33B0">
        <w:rPr>
          <w:i/>
        </w:rPr>
        <w:lastRenderedPageBreak/>
        <w:t>1 Курсивом обозначен учебный материал, который изучается, но не выносится на промежуточную и итоговую аттестацию</w:t>
      </w:r>
      <w:r>
        <w:t xml:space="preserve">. </w:t>
      </w:r>
    </w:p>
    <w:p w:rsidR="009F33B0" w:rsidRDefault="009F33B0" w:rsidP="009F33B0">
      <w:pPr>
        <w:spacing w:line="240" w:lineRule="auto"/>
        <w:jc w:val="both"/>
      </w:pPr>
      <w:r>
        <w:t xml:space="preserve">Номенклатура оснований (международная и тривиальная). Физические и химические свойства оснований. Получение оснований. Кислоты. Классификация кислот. Номенклатура кислот (международная и тривиальная). Физические и химические свойства кислот. Ряд активности металлов Н. Н. Бекетова. Получение кислот. Соли. Номенклатура солей (международная и тривиальная). Физические и химические свойства солей. Получение солей. Генетическая связь между классами неорганических соединений. Химический эксперимент: 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меди(П)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определение растворов кислот и щелочей с помощью индикаторов;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меди(П)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 </w:t>
      </w:r>
    </w:p>
    <w:p w:rsidR="009F33B0" w:rsidRDefault="009F33B0" w:rsidP="009F33B0">
      <w:pPr>
        <w:spacing w:line="240" w:lineRule="auto"/>
        <w:jc w:val="both"/>
      </w:pPr>
      <w:r w:rsidRPr="009F33B0">
        <w:rPr>
          <w:b/>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r>
        <w:t xml:space="preserve"> </w:t>
      </w:r>
    </w:p>
    <w:p w:rsidR="009F33B0" w:rsidRDefault="009F33B0" w:rsidP="009F33B0">
      <w:pPr>
        <w:spacing w:line="240" w:lineRule="auto"/>
        <w:jc w:val="both"/>
      </w:pPr>
      <w:r>
        <w:t xml:space="preserve">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 Периодический закон. Периодическая система химических элементов Д. И. Менделеева. </w:t>
      </w:r>
      <w:r>
        <w:lastRenderedPageBreak/>
        <w:t xml:space="preserve">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 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 Закономерности изменения радиуса атомов химических элементов, металлических и неметаллических свойств по группам и периодам. Значение Периодического закона и Периодической системы химических элементов для развития науки и практики. Д. И. Менделеев — учёный и гражданин. Химическая связь. Ковалентная (полярная и неполярная) связь. Электроотрицательность химических элементов. Ионная связь. Степень окисления. Окислительно-восстановительные реакции. Процессы окисления и восстановления. Окислители и восстановители. Химический эксперимент: 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 </w:t>
      </w:r>
    </w:p>
    <w:p w:rsidR="009F33B0" w:rsidRPr="009F33B0" w:rsidRDefault="009F33B0" w:rsidP="009F33B0">
      <w:pPr>
        <w:spacing w:line="240" w:lineRule="auto"/>
        <w:jc w:val="both"/>
        <w:rPr>
          <w:b/>
        </w:rPr>
      </w:pPr>
      <w:r w:rsidRPr="009F33B0">
        <w:rPr>
          <w:b/>
        </w:rPr>
        <w:t xml:space="preserve">Межпредметные связи </w:t>
      </w:r>
    </w:p>
    <w:p w:rsidR="009F33B0" w:rsidRDefault="009F33B0" w:rsidP="009F33B0">
      <w:pPr>
        <w:spacing w:line="240" w:lineRule="auto"/>
        <w:jc w:val="both"/>
      </w:pPr>
      <w: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 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 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 Биология: фотосинтез, дыхание, биосфера. География: атмосфера, гидросфера, минералы, горные породы, полезные ископаемые, топливо, водные ресурсы.</w:t>
      </w:r>
    </w:p>
    <w:p w:rsidR="009F33B0" w:rsidRPr="009F33B0" w:rsidRDefault="009F33B0" w:rsidP="009F33B0">
      <w:pPr>
        <w:pStyle w:val="a4"/>
        <w:spacing w:line="240" w:lineRule="auto"/>
        <w:ind w:left="274"/>
        <w:jc w:val="both"/>
        <w:rPr>
          <w:b/>
        </w:rPr>
      </w:pPr>
      <w:r w:rsidRPr="009F33B0">
        <w:rPr>
          <w:b/>
        </w:rPr>
        <w:t>9КЛАСС</w:t>
      </w:r>
    </w:p>
    <w:p w:rsidR="009F33B0" w:rsidRPr="009F33B0" w:rsidRDefault="009F33B0" w:rsidP="009F33B0">
      <w:pPr>
        <w:spacing w:line="240" w:lineRule="auto"/>
        <w:jc w:val="both"/>
        <w:rPr>
          <w:b/>
        </w:rPr>
      </w:pPr>
      <w:r w:rsidRPr="009F33B0">
        <w:rPr>
          <w:b/>
        </w:rPr>
        <w:t>Вещество и химическая реакция</w:t>
      </w:r>
    </w:p>
    <w:p w:rsidR="009F33B0" w:rsidRDefault="009F33B0" w:rsidP="009F33B0">
      <w:pPr>
        <w:spacing w:line="240" w:lineRule="auto"/>
        <w:jc w:val="both"/>
      </w:pPr>
      <w:r>
        <w:lastRenderedPageBreak/>
        <w:t xml:space="preserve"> 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 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 Классификация и номенклатура неорганических веществ (международная и тривиальная). Химические свойства веществ, относящихся к различным классам неорганических соединений, генетическая связь неорганических веществ. 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 Понятие о скорости химической реакции. Понятие об обратимых и необратимых химических реакциях. Понятие о гомогенных и гетерогенных реакциях. Понятие о химическом равновесии. Факторы, влияющие на скорость химической реакции и положение химического равновесия. 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 Теория электролитической диссоциации. Электролиты и не электролиты. Катионы, анионы. Механизм диссоциации веществ с различными видами химической связи. Степень диссоциации. Сильные и слабые электролиты. 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 Химический эксперимент: 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w:t>
      </w:r>
      <w:r>
        <w:lastRenderedPageBreak/>
        <w:t xml:space="preserve">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 </w:t>
      </w:r>
    </w:p>
    <w:p w:rsidR="009F33B0" w:rsidRPr="009F33B0" w:rsidRDefault="009F33B0" w:rsidP="009F33B0">
      <w:pPr>
        <w:spacing w:line="240" w:lineRule="auto"/>
        <w:jc w:val="both"/>
        <w:rPr>
          <w:b/>
        </w:rPr>
      </w:pPr>
      <w:r w:rsidRPr="009F33B0">
        <w:rPr>
          <w:b/>
        </w:rPr>
        <w:t>Неметаллы и их соединения</w:t>
      </w:r>
    </w:p>
    <w:p w:rsidR="009F33B0" w:rsidRDefault="009F33B0" w:rsidP="009F33B0">
      <w:pPr>
        <w:spacing w:line="240" w:lineRule="auto"/>
        <w:jc w:val="both"/>
      </w:pPr>
      <w:r>
        <w:t xml:space="preserve"> 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 Общая характеристика элементов VIA-группы.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МУЗЫКА. 5—8 классы 327 лежащие в основе промышленного способа получения серной кислоты. Применение.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 Общая характеристика элементов VA-группы.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и фосфорная кислота, физические и химические свойства, получение. Использование фосфатов в качестве минеральных удобрений. Общая характеристика элементов IVA-ГРУППЫ. Особенности строения атомов, характерные </w:t>
      </w:r>
      <w:r>
        <w:lastRenderedPageBreak/>
        <w:t xml:space="preserve">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углерода(ГУ);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 Первоначальные понятия об органических веществах как о соединениях углерода (метан, этан, этилен, ацетилен, этанол, глицерин, уксусная кислота). Их состав и химическое строение.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 Кремний, его физические и химические свойства, получение и применение. Соединения кремния в природе. Общие представления об оксиде кремния(ГУ) и кремниевой кислоте. Силикаты, их использование в быту, медицине,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 Химический эксперимент: 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w:t>
      </w:r>
      <w:r>
        <w:lastRenderedPageBreak/>
        <w:t xml:space="preserve">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 </w:t>
      </w:r>
    </w:p>
    <w:p w:rsidR="009F33B0" w:rsidRPr="009F33B0" w:rsidRDefault="009F33B0" w:rsidP="009F33B0">
      <w:pPr>
        <w:spacing w:line="240" w:lineRule="auto"/>
        <w:jc w:val="both"/>
        <w:rPr>
          <w:b/>
        </w:rPr>
      </w:pPr>
      <w:r w:rsidRPr="009F33B0">
        <w:rPr>
          <w:b/>
        </w:rPr>
        <w:t xml:space="preserve">Металлы и их соединения </w:t>
      </w:r>
    </w:p>
    <w:p w:rsidR="009F33B0" w:rsidRDefault="009F33B0" w:rsidP="009F33B0">
      <w:pPr>
        <w:spacing w:line="240" w:lineRule="auto"/>
        <w:jc w:val="both"/>
      </w:pPr>
      <w:r>
        <w:t xml:space="preserve">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МУЗЫКА. 5—8 классы 328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 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 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 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 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железа(П) и железа(Ш), их состав, свойства и получение. Химический эксперимент: 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w:t>
      </w:r>
      <w:r>
        <w:lastRenderedPageBreak/>
        <w:t xml:space="preserve">видеоматериалов); признаков протекания качественных реакций на ионы (магния, кальция, алюминия, цинка, железа(П) и железа(Ш), меди(П));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 </w:t>
      </w:r>
    </w:p>
    <w:p w:rsidR="009F33B0" w:rsidRPr="009F33B0" w:rsidRDefault="009F33B0" w:rsidP="009F33B0">
      <w:pPr>
        <w:spacing w:line="240" w:lineRule="auto"/>
        <w:jc w:val="both"/>
        <w:rPr>
          <w:b/>
        </w:rPr>
      </w:pPr>
      <w:r w:rsidRPr="009F33B0">
        <w:rPr>
          <w:b/>
        </w:rPr>
        <w:t>Химия и окружающая среда</w:t>
      </w:r>
    </w:p>
    <w:p w:rsidR="009F33B0" w:rsidRDefault="009F33B0" w:rsidP="009F33B0">
      <w:pPr>
        <w:spacing w:line="240" w:lineRule="auto"/>
        <w:jc w:val="both"/>
      </w:pPr>
      <w:r>
        <w:t xml:space="preserve"> Новые материалы и технологии. Вещества и материалы в повседневной жизни человека. Химия и здоровье. Безопасное использование веществ и химических реакций в быту. Первая помощь при химических ожогах и отравлениях. Основы экологической грамотности. Химическое загрязнение окружающей среды (предельная допустимая концентрация веществ — ПДК). Роль химии в решении экологических проблем. Природные источники углеводородов (уголь, природный газ, нефть), продукты их переработки, их роль в быту и промышленности. Химический эксперимент: изучение образцов материалов (стекло, сплавы металлов, полимерные материалы). </w:t>
      </w:r>
    </w:p>
    <w:p w:rsidR="009F33B0" w:rsidRPr="009F33B0" w:rsidRDefault="009F33B0" w:rsidP="009F33B0">
      <w:pPr>
        <w:spacing w:line="240" w:lineRule="auto"/>
        <w:jc w:val="both"/>
        <w:rPr>
          <w:b/>
        </w:rPr>
      </w:pPr>
      <w:r w:rsidRPr="009F33B0">
        <w:rPr>
          <w:b/>
        </w:rPr>
        <w:t>Межпредметные связи</w:t>
      </w:r>
    </w:p>
    <w:p w:rsidR="009F33B0" w:rsidRDefault="009F33B0" w:rsidP="009F33B0">
      <w:pPr>
        <w:spacing w:line="240" w:lineRule="auto"/>
        <w:jc w:val="both"/>
      </w:pPr>
      <w:r>
        <w:t xml:space="preserve"> 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 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 Биология: фотосинтез, дыхание, биосфера, экосистема, минеральные удобрения, микроэлементы, макроэлементы, питательные вещества. География: атмосфера, гидросфера, минералы, горные породы, полезные ископаемые, топливо, водные ресурсы</w:t>
      </w:r>
    </w:p>
    <w:p w:rsidR="002650E0" w:rsidRPr="002650E0" w:rsidRDefault="009F33B0" w:rsidP="009F33B0">
      <w:pPr>
        <w:spacing w:line="240" w:lineRule="auto"/>
        <w:jc w:val="both"/>
        <w:rPr>
          <w:b/>
        </w:rPr>
      </w:pPr>
      <w:r w:rsidRPr="002650E0">
        <w:rPr>
          <w:b/>
        </w:rPr>
        <w:lastRenderedPageBreak/>
        <w:t>ПЛАНИРУЕМЫЕ РЕЗУЛЬТАТЫ ОСВОЕНИЯ УЧЕБНОГО ПРЕДМЕТА «ХИМИЯ» НА УРОВ</w:t>
      </w:r>
      <w:r w:rsidR="002650E0" w:rsidRPr="002650E0">
        <w:rPr>
          <w:b/>
        </w:rPr>
        <w:t>НЕ ОСНОВНОГО ОБЩЕГО ОБРАЗОВАНИЯ</w:t>
      </w:r>
    </w:p>
    <w:p w:rsidR="002650E0" w:rsidRDefault="009F33B0" w:rsidP="009F33B0">
      <w:pPr>
        <w:spacing w:line="240" w:lineRule="auto"/>
        <w:jc w:val="both"/>
      </w:pPr>
      <w:r>
        <w:t xml:space="preserve">Изучение химии в основной школе направлено на достижение обучающимися личностных, метапредметных и предметных результатов освоения учебного предмета. </w:t>
      </w:r>
    </w:p>
    <w:p w:rsidR="002650E0" w:rsidRPr="002650E0" w:rsidRDefault="009F33B0" w:rsidP="009F33B0">
      <w:pPr>
        <w:spacing w:line="240" w:lineRule="auto"/>
        <w:jc w:val="both"/>
        <w:rPr>
          <w:b/>
        </w:rPr>
      </w:pPr>
      <w:r w:rsidRPr="002650E0">
        <w:rPr>
          <w:b/>
        </w:rPr>
        <w:t>Личнос</w:t>
      </w:r>
      <w:r w:rsidR="002650E0" w:rsidRPr="002650E0">
        <w:rPr>
          <w:b/>
        </w:rPr>
        <w:t>тные результаты</w:t>
      </w:r>
    </w:p>
    <w:p w:rsidR="002650E0" w:rsidRDefault="009F33B0" w:rsidP="009F33B0">
      <w:pPr>
        <w:spacing w:line="240" w:lineRule="auto"/>
        <w:jc w:val="both"/>
      </w:pPr>
      <w: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2650E0" w:rsidRDefault="009F33B0" w:rsidP="009F33B0">
      <w:pPr>
        <w:spacing w:line="240" w:lineRule="auto"/>
        <w:jc w:val="both"/>
      </w:pPr>
      <w:r>
        <w:t xml:space="preserve">Личностные результаты отражают сформированность, в том числе в части: </w:t>
      </w:r>
    </w:p>
    <w:p w:rsidR="002650E0" w:rsidRPr="002650E0" w:rsidRDefault="009F33B0" w:rsidP="009F33B0">
      <w:pPr>
        <w:spacing w:line="240" w:lineRule="auto"/>
        <w:jc w:val="both"/>
        <w:rPr>
          <w:b/>
          <w:i/>
        </w:rPr>
      </w:pPr>
      <w:r w:rsidRPr="002650E0">
        <w:rPr>
          <w:b/>
          <w:i/>
        </w:rPr>
        <w:t>Патриотического воспитания</w:t>
      </w:r>
    </w:p>
    <w:p w:rsidR="002650E0" w:rsidRDefault="002650E0" w:rsidP="002650E0">
      <w:pPr>
        <w:spacing w:line="240" w:lineRule="auto"/>
        <w:jc w:val="both"/>
      </w:pPr>
      <w:r>
        <w:t>1)</w:t>
      </w:r>
      <w:r w:rsidR="009F33B0">
        <w:t xml:space="preserve">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 </w:t>
      </w:r>
    </w:p>
    <w:p w:rsidR="002650E0" w:rsidRPr="002650E0" w:rsidRDefault="009F33B0" w:rsidP="002650E0">
      <w:pPr>
        <w:spacing w:line="240" w:lineRule="auto"/>
        <w:ind w:left="60"/>
        <w:jc w:val="both"/>
        <w:rPr>
          <w:b/>
          <w:i/>
        </w:rPr>
      </w:pPr>
      <w:r w:rsidRPr="002650E0">
        <w:rPr>
          <w:b/>
          <w:i/>
        </w:rPr>
        <w:t xml:space="preserve">Гражданского воспитания </w:t>
      </w:r>
    </w:p>
    <w:p w:rsidR="002650E0" w:rsidRDefault="002650E0" w:rsidP="009F33B0">
      <w:pPr>
        <w:spacing w:line="240" w:lineRule="auto"/>
        <w:jc w:val="both"/>
      </w:pPr>
      <w:r>
        <w:t>1</w:t>
      </w:r>
      <w:r w:rsidR="009F33B0">
        <w:t>) 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2650E0" w:rsidRPr="002650E0" w:rsidRDefault="009F33B0" w:rsidP="009F33B0">
      <w:pPr>
        <w:spacing w:line="240" w:lineRule="auto"/>
        <w:jc w:val="both"/>
        <w:rPr>
          <w:b/>
          <w:i/>
        </w:rPr>
      </w:pPr>
      <w:r>
        <w:lastRenderedPageBreak/>
        <w:t xml:space="preserve"> </w:t>
      </w:r>
      <w:r w:rsidRPr="002650E0">
        <w:rPr>
          <w:b/>
          <w:i/>
        </w:rPr>
        <w:t xml:space="preserve">Ценности научного познания </w:t>
      </w:r>
    </w:p>
    <w:p w:rsidR="002650E0" w:rsidRDefault="002650E0" w:rsidP="009F33B0">
      <w:pPr>
        <w:spacing w:line="240" w:lineRule="auto"/>
        <w:jc w:val="both"/>
      </w:pPr>
      <w:r>
        <w:t>1</w:t>
      </w:r>
      <w:r w:rsidR="009F33B0">
        <w:t xml:space="preserve">) мировоззренческих представлений о веществе и химической реакции, соответствующих современному уровню развития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химии в познании этих закономерностей; </w:t>
      </w:r>
    </w:p>
    <w:p w:rsidR="002650E0" w:rsidRDefault="002650E0" w:rsidP="009F33B0">
      <w:pPr>
        <w:spacing w:line="240" w:lineRule="auto"/>
        <w:jc w:val="both"/>
      </w:pPr>
      <w:r>
        <w:t>2</w:t>
      </w:r>
      <w:r w:rsidR="009F33B0">
        <w:t xml:space="preserve">) познавательных мотивов, направленных на получение новых знаний по химии, необходимых для объяснения наблюдаемых процессов и явлений; </w:t>
      </w:r>
    </w:p>
    <w:p w:rsidR="002650E0" w:rsidRDefault="002650E0" w:rsidP="009F33B0">
      <w:pPr>
        <w:spacing w:line="240" w:lineRule="auto"/>
        <w:jc w:val="both"/>
      </w:pPr>
      <w:r>
        <w:t>3</w:t>
      </w:r>
      <w:r w:rsidR="009F33B0">
        <w:t xml:space="preserve">)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 </w:t>
      </w:r>
    </w:p>
    <w:p w:rsidR="002650E0" w:rsidRDefault="002650E0" w:rsidP="009F33B0">
      <w:pPr>
        <w:spacing w:line="240" w:lineRule="auto"/>
        <w:jc w:val="both"/>
      </w:pPr>
      <w:r>
        <w:t>4</w:t>
      </w:r>
      <w:r w:rsidR="009F33B0">
        <w:t xml:space="preserve">) интереса к обучению и познанию, любознательности, готовности и способности к самообразованию, проектной и исследовательской деятельности, к осознанному выбору направленности и уровня обучения в дальнейшем; </w:t>
      </w:r>
    </w:p>
    <w:p w:rsidR="002650E0" w:rsidRPr="002650E0" w:rsidRDefault="009F33B0" w:rsidP="009F33B0">
      <w:pPr>
        <w:spacing w:line="240" w:lineRule="auto"/>
        <w:jc w:val="both"/>
        <w:rPr>
          <w:b/>
          <w:i/>
        </w:rPr>
      </w:pPr>
      <w:r w:rsidRPr="002650E0">
        <w:rPr>
          <w:b/>
          <w:i/>
        </w:rPr>
        <w:t>Формирования культуры здоровья</w:t>
      </w:r>
    </w:p>
    <w:p w:rsidR="002650E0" w:rsidRDefault="002650E0" w:rsidP="002650E0">
      <w:pPr>
        <w:spacing w:line="240" w:lineRule="auto"/>
        <w:ind w:left="-123"/>
        <w:jc w:val="both"/>
      </w:pPr>
      <w:r>
        <w:t>1)</w:t>
      </w:r>
      <w:r w:rsidR="009F33B0">
        <w:t xml:space="preserve">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 </w:t>
      </w:r>
    </w:p>
    <w:p w:rsidR="002650E0" w:rsidRPr="002650E0" w:rsidRDefault="009F33B0" w:rsidP="002650E0">
      <w:pPr>
        <w:spacing w:line="240" w:lineRule="auto"/>
        <w:jc w:val="both"/>
        <w:rPr>
          <w:b/>
          <w:i/>
        </w:rPr>
      </w:pPr>
      <w:r w:rsidRPr="002650E0">
        <w:rPr>
          <w:b/>
          <w:i/>
        </w:rPr>
        <w:t xml:space="preserve">Трудового воспитания </w:t>
      </w:r>
    </w:p>
    <w:p w:rsidR="002650E0" w:rsidRDefault="002650E0" w:rsidP="002650E0">
      <w:pPr>
        <w:spacing w:line="240" w:lineRule="auto"/>
        <w:jc w:val="both"/>
      </w:pPr>
      <w:r>
        <w:t>1)</w:t>
      </w:r>
      <w:r w:rsidR="009F33B0">
        <w:t xml:space="preserve"> интереса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осознанного выбора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2650E0" w:rsidRPr="002650E0" w:rsidRDefault="009F33B0" w:rsidP="002650E0">
      <w:pPr>
        <w:spacing w:line="240" w:lineRule="auto"/>
        <w:jc w:val="both"/>
        <w:rPr>
          <w:b/>
          <w:i/>
        </w:rPr>
      </w:pPr>
      <w:r>
        <w:t xml:space="preserve"> </w:t>
      </w:r>
      <w:r w:rsidRPr="002650E0">
        <w:rPr>
          <w:b/>
          <w:i/>
        </w:rPr>
        <w:t xml:space="preserve">Экологического воспитания </w:t>
      </w:r>
    </w:p>
    <w:p w:rsidR="002650E0" w:rsidRDefault="002650E0" w:rsidP="002650E0">
      <w:pPr>
        <w:spacing w:line="240" w:lineRule="auto"/>
        <w:jc w:val="both"/>
      </w:pPr>
      <w:r>
        <w:lastRenderedPageBreak/>
        <w:t>1</w:t>
      </w:r>
      <w:r w:rsidR="009F33B0">
        <w:t xml:space="preserve">) 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 </w:t>
      </w:r>
    </w:p>
    <w:p w:rsidR="002650E0" w:rsidRDefault="002650E0" w:rsidP="002650E0">
      <w:pPr>
        <w:spacing w:line="240" w:lineRule="auto"/>
        <w:jc w:val="both"/>
      </w:pPr>
      <w:r>
        <w:t>2</w:t>
      </w:r>
      <w:r w:rsidR="009F33B0">
        <w:t xml:space="preserve">) способности применять знания, получаемые при изучении химии,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химии; </w:t>
      </w:r>
    </w:p>
    <w:p w:rsidR="002650E0" w:rsidRDefault="002650E0" w:rsidP="002650E0">
      <w:pPr>
        <w:spacing w:line="240" w:lineRule="auto"/>
        <w:jc w:val="both"/>
      </w:pPr>
      <w:r>
        <w:t>3</w:t>
      </w:r>
      <w:r w:rsidR="009F33B0">
        <w:t>) экологического мышления, умения руководствоваться им в познавательной, коммуникативной и социальной практике.</w:t>
      </w:r>
    </w:p>
    <w:p w:rsidR="002650E0" w:rsidRPr="002650E0" w:rsidRDefault="009F33B0" w:rsidP="002650E0">
      <w:pPr>
        <w:spacing w:line="240" w:lineRule="auto"/>
        <w:jc w:val="both"/>
        <w:rPr>
          <w:b/>
          <w:i/>
        </w:rPr>
      </w:pPr>
      <w:r>
        <w:t xml:space="preserve"> </w:t>
      </w:r>
      <w:r w:rsidRPr="002650E0">
        <w:rPr>
          <w:b/>
          <w:i/>
        </w:rPr>
        <w:t xml:space="preserve">Метапредметные результаты </w:t>
      </w:r>
    </w:p>
    <w:p w:rsidR="002650E0" w:rsidRDefault="009F33B0" w:rsidP="002650E0">
      <w:pPr>
        <w:spacing w:line="240" w:lineRule="auto"/>
        <w:jc w:val="both"/>
      </w:pPr>
      <w: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2650E0" w:rsidRDefault="009F33B0" w:rsidP="002650E0">
      <w:pPr>
        <w:spacing w:line="240" w:lineRule="auto"/>
        <w:jc w:val="both"/>
      </w:pPr>
      <w:r>
        <w:t xml:space="preserve">Метапредметные результаты освоения образовательной программы по химии отражают овладение универсальными познавательными действиями, в том числе: </w:t>
      </w:r>
    </w:p>
    <w:p w:rsidR="002650E0" w:rsidRPr="002650E0" w:rsidRDefault="009F33B0" w:rsidP="002650E0">
      <w:pPr>
        <w:spacing w:line="240" w:lineRule="auto"/>
        <w:jc w:val="both"/>
        <w:rPr>
          <w:b/>
          <w:i/>
        </w:rPr>
      </w:pPr>
      <w:r w:rsidRPr="002650E0">
        <w:rPr>
          <w:b/>
          <w:i/>
        </w:rPr>
        <w:t xml:space="preserve">Базовыми логическими действиями </w:t>
      </w:r>
    </w:p>
    <w:p w:rsidR="00205BE8" w:rsidRDefault="009F33B0" w:rsidP="002650E0">
      <w:pPr>
        <w:spacing w:line="240" w:lineRule="auto"/>
        <w:jc w:val="both"/>
      </w:pPr>
      <w:r>
        <w:t xml:space="preserve">1) умением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w:t>
      </w:r>
      <w:r>
        <w:lastRenderedPageBreak/>
        <w:t xml:space="preserve">логические рассуждения (индуктивные, дедуктивные, по аналогии); делать выводы и заключения; </w:t>
      </w:r>
    </w:p>
    <w:p w:rsidR="00205BE8" w:rsidRDefault="009F33B0" w:rsidP="002650E0">
      <w:pPr>
        <w:spacing w:line="240" w:lineRule="auto"/>
        <w:jc w:val="both"/>
      </w:pPr>
      <w:r>
        <w:t xml:space="preserve">2) умением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 предлагать критерии для выявления этих закономерностей и противоречий;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p>
    <w:p w:rsidR="00205BE8" w:rsidRPr="00205BE8" w:rsidRDefault="009F33B0" w:rsidP="002650E0">
      <w:pPr>
        <w:spacing w:line="240" w:lineRule="auto"/>
        <w:jc w:val="both"/>
        <w:rPr>
          <w:b/>
          <w:i/>
        </w:rPr>
      </w:pPr>
      <w:r w:rsidRPr="00205BE8">
        <w:rPr>
          <w:b/>
          <w:i/>
        </w:rPr>
        <w:t xml:space="preserve">Базовыми исследовательскими действиями </w:t>
      </w:r>
    </w:p>
    <w:p w:rsidR="00205BE8" w:rsidRDefault="00205BE8" w:rsidP="002650E0">
      <w:pPr>
        <w:spacing w:line="240" w:lineRule="auto"/>
        <w:jc w:val="both"/>
      </w:pPr>
      <w:r>
        <w:t>1</w:t>
      </w:r>
      <w:r w:rsidR="009F33B0">
        <w:t>) умением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205BE8" w:rsidRDefault="009F33B0" w:rsidP="002650E0">
      <w:pPr>
        <w:spacing w:line="240" w:lineRule="auto"/>
        <w:jc w:val="both"/>
      </w:pPr>
      <w:r>
        <w:t xml:space="preserve"> </w:t>
      </w:r>
      <w:r w:rsidR="00205BE8">
        <w:t>2</w:t>
      </w:r>
      <w:r>
        <w:t xml:space="preserve">) 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 Работой с информацией </w:t>
      </w:r>
    </w:p>
    <w:p w:rsidR="00205BE8" w:rsidRDefault="00205BE8" w:rsidP="002650E0">
      <w:pPr>
        <w:spacing w:line="240" w:lineRule="auto"/>
        <w:jc w:val="both"/>
      </w:pPr>
      <w:r>
        <w:t>3</w:t>
      </w:r>
      <w:r w:rsidR="009F33B0">
        <w:t xml:space="preserve">) умением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 </w:t>
      </w:r>
    </w:p>
    <w:p w:rsidR="00205BE8" w:rsidRDefault="00205BE8" w:rsidP="002650E0">
      <w:pPr>
        <w:spacing w:line="240" w:lineRule="auto"/>
        <w:jc w:val="both"/>
      </w:pPr>
      <w:r>
        <w:t>4</w:t>
      </w:r>
      <w:r w:rsidR="009F33B0">
        <w:t xml:space="preserve">) умением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w:t>
      </w:r>
      <w:r w:rsidR="009F33B0">
        <w:lastRenderedPageBreak/>
        <w:t xml:space="preserve">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 </w:t>
      </w:r>
    </w:p>
    <w:p w:rsidR="00205BE8" w:rsidRDefault="00205BE8" w:rsidP="002650E0">
      <w:pPr>
        <w:spacing w:line="240" w:lineRule="auto"/>
        <w:jc w:val="both"/>
      </w:pPr>
      <w:r>
        <w:t>5</w:t>
      </w:r>
      <w:r w:rsidR="009F33B0">
        <w:t xml:space="preserve">) умением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 </w:t>
      </w:r>
    </w:p>
    <w:p w:rsidR="00205BE8" w:rsidRDefault="009F33B0" w:rsidP="002650E0">
      <w:pPr>
        <w:spacing w:line="240" w:lineRule="auto"/>
        <w:jc w:val="both"/>
      </w:pPr>
      <w:r w:rsidRPr="00205BE8">
        <w:rPr>
          <w:b/>
          <w:i/>
        </w:rPr>
        <w:t>Универсальными коммуникативными</w:t>
      </w:r>
      <w:r>
        <w:t xml:space="preserve"> </w:t>
      </w:r>
      <w:r w:rsidRPr="00205BE8">
        <w:rPr>
          <w:b/>
          <w:i/>
        </w:rPr>
        <w:t>действиями</w:t>
      </w:r>
      <w:r>
        <w:t xml:space="preserve"> </w:t>
      </w:r>
    </w:p>
    <w:p w:rsidR="00205BE8" w:rsidRDefault="00205BE8" w:rsidP="002650E0">
      <w:pPr>
        <w:spacing w:line="240" w:lineRule="auto"/>
        <w:jc w:val="both"/>
      </w:pPr>
      <w:r>
        <w:t>1</w:t>
      </w:r>
      <w:r w:rsidR="009F33B0">
        <w:t xml:space="preserve">) умением задавать вопросы (в ходе диалога и/или дискуссии) по существу обсуждаемой темы, формулировать свои предложения относительно выполнения предложенной задачи; </w:t>
      </w:r>
    </w:p>
    <w:p w:rsidR="00205BE8" w:rsidRDefault="00205BE8" w:rsidP="002650E0">
      <w:pPr>
        <w:spacing w:line="240" w:lineRule="auto"/>
        <w:jc w:val="both"/>
      </w:pPr>
      <w:r>
        <w:t>2</w:t>
      </w:r>
      <w:r w:rsidR="009F33B0">
        <w:t>) приобретение опыта презентации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205BE8" w:rsidRDefault="009F33B0" w:rsidP="002650E0">
      <w:pPr>
        <w:spacing w:line="240" w:lineRule="auto"/>
        <w:jc w:val="both"/>
      </w:pPr>
      <w:r>
        <w:t xml:space="preserve"> </w:t>
      </w:r>
      <w:r w:rsidR="00205BE8">
        <w:t>3</w:t>
      </w:r>
      <w:r>
        <w:t xml:space="preserve">) 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 </w:t>
      </w:r>
    </w:p>
    <w:p w:rsidR="00205BE8" w:rsidRPr="00205BE8" w:rsidRDefault="009F33B0" w:rsidP="002650E0">
      <w:pPr>
        <w:spacing w:line="240" w:lineRule="auto"/>
        <w:jc w:val="both"/>
        <w:rPr>
          <w:b/>
          <w:i/>
        </w:rPr>
      </w:pPr>
      <w:r w:rsidRPr="00205BE8">
        <w:rPr>
          <w:b/>
          <w:i/>
        </w:rPr>
        <w:t xml:space="preserve">Универсальными регулятивными действиями </w:t>
      </w:r>
    </w:p>
    <w:p w:rsidR="00205BE8" w:rsidRDefault="009F33B0" w:rsidP="002650E0">
      <w:pPr>
        <w:spacing w:line="240" w:lineRule="auto"/>
        <w:jc w:val="both"/>
      </w:pPr>
      <w:r>
        <w:t xml:space="preserve">1) умением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w:t>
      </w:r>
    </w:p>
    <w:p w:rsidR="00205BE8" w:rsidRDefault="009F33B0" w:rsidP="002650E0">
      <w:pPr>
        <w:spacing w:line="240" w:lineRule="auto"/>
        <w:jc w:val="both"/>
      </w:pPr>
      <w:r>
        <w:t xml:space="preserve">2) умением использовать и анализировать контексты, предлагаемые в условии заданий. </w:t>
      </w:r>
    </w:p>
    <w:p w:rsidR="00205BE8" w:rsidRPr="00205BE8" w:rsidRDefault="009F33B0" w:rsidP="002650E0">
      <w:pPr>
        <w:spacing w:line="240" w:lineRule="auto"/>
        <w:jc w:val="both"/>
        <w:rPr>
          <w:b/>
        </w:rPr>
      </w:pPr>
      <w:r w:rsidRPr="00205BE8">
        <w:rPr>
          <w:b/>
        </w:rPr>
        <w:t>Предметные результаты</w:t>
      </w:r>
    </w:p>
    <w:p w:rsidR="00205BE8" w:rsidRDefault="009F33B0" w:rsidP="002650E0">
      <w:pPr>
        <w:spacing w:line="240" w:lineRule="auto"/>
        <w:jc w:val="both"/>
      </w:pPr>
      <w:r>
        <w:lastRenderedPageBreak/>
        <w:t xml:space="preserve"> В составе предметных результатов по освоению обязательного содержания, установленного данной примерной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205BE8" w:rsidRDefault="009F33B0" w:rsidP="002650E0">
      <w:pPr>
        <w:spacing w:line="240" w:lineRule="auto"/>
        <w:jc w:val="both"/>
      </w:pPr>
      <w:r>
        <w:t xml:space="preserve">Предметные результаты представлены по годам обучения и отражают сформированность у обучающихся следующих умений: </w:t>
      </w:r>
    </w:p>
    <w:p w:rsidR="00205BE8" w:rsidRPr="00205BE8" w:rsidRDefault="009F33B0" w:rsidP="002650E0">
      <w:pPr>
        <w:spacing w:line="240" w:lineRule="auto"/>
        <w:jc w:val="both"/>
        <w:rPr>
          <w:b/>
        </w:rPr>
      </w:pPr>
      <w:r w:rsidRPr="00205BE8">
        <w:rPr>
          <w:b/>
        </w:rPr>
        <w:t xml:space="preserve">8 КЛАСС </w:t>
      </w:r>
    </w:p>
    <w:p w:rsidR="00205BE8" w:rsidRDefault="009F33B0" w:rsidP="002650E0">
      <w:pPr>
        <w:spacing w:line="240" w:lineRule="auto"/>
        <w:jc w:val="both"/>
      </w:pPr>
      <w:r>
        <w:t xml:space="preserve">1) 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 </w:t>
      </w:r>
    </w:p>
    <w:p w:rsidR="00205BE8" w:rsidRDefault="009F33B0" w:rsidP="002650E0">
      <w:pPr>
        <w:spacing w:line="240" w:lineRule="auto"/>
        <w:jc w:val="both"/>
      </w:pPr>
      <w:r>
        <w:t>2) иллюстрировать взаимосвязь основных химических понятий (см. п. 1) и применять эти понятия при описании веществ и их превращений;</w:t>
      </w:r>
    </w:p>
    <w:p w:rsidR="00205BE8" w:rsidRDefault="009F33B0" w:rsidP="002650E0">
      <w:pPr>
        <w:spacing w:line="240" w:lineRule="auto"/>
        <w:jc w:val="both"/>
      </w:pPr>
      <w:r>
        <w:t xml:space="preserve"> 3) использовать химическую символику для составления формул веществ и уравнений химических реакций; </w:t>
      </w:r>
    </w:p>
    <w:p w:rsidR="00205BE8" w:rsidRDefault="009F33B0" w:rsidP="002650E0">
      <w:pPr>
        <w:spacing w:line="240" w:lineRule="auto"/>
        <w:jc w:val="both"/>
      </w:pPr>
      <w:r>
        <w:t xml:space="preserve">4) 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 </w:t>
      </w:r>
    </w:p>
    <w:p w:rsidR="00205BE8" w:rsidRDefault="009F33B0" w:rsidP="002650E0">
      <w:pPr>
        <w:spacing w:line="240" w:lineRule="auto"/>
        <w:jc w:val="both"/>
      </w:pPr>
      <w:r>
        <w:t>5) 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w:t>
      </w:r>
      <w:r>
        <w:lastRenderedPageBreak/>
        <w:t xml:space="preserve">молекулярного учения, закона Авогадро;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 </w:t>
      </w:r>
    </w:p>
    <w:p w:rsidR="00205BE8" w:rsidRDefault="009F33B0" w:rsidP="002650E0">
      <w:pPr>
        <w:spacing w:line="240" w:lineRule="auto"/>
        <w:jc w:val="both"/>
      </w:pPr>
      <w:r>
        <w:t xml:space="preserve">6) 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w:t>
      </w:r>
    </w:p>
    <w:p w:rsidR="00205BE8" w:rsidRDefault="009F33B0" w:rsidP="002650E0">
      <w:pPr>
        <w:spacing w:line="240" w:lineRule="auto"/>
        <w:jc w:val="both"/>
      </w:pPr>
      <w:r>
        <w:t xml:space="preserve">7) 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 </w:t>
      </w:r>
    </w:p>
    <w:p w:rsidR="00205BE8" w:rsidRDefault="009F33B0" w:rsidP="002650E0">
      <w:pPr>
        <w:spacing w:line="240" w:lineRule="auto"/>
        <w:jc w:val="both"/>
      </w:pPr>
      <w:r>
        <w:t xml:space="preserve">8) прогнозировать свойства веществ в зависимости от их качественного состава; возможности протекания химических превращений в различных условиях; </w:t>
      </w:r>
    </w:p>
    <w:p w:rsidR="00205BE8" w:rsidRDefault="009F33B0" w:rsidP="002650E0">
      <w:pPr>
        <w:spacing w:line="240" w:lineRule="auto"/>
        <w:jc w:val="both"/>
      </w:pPr>
      <w:r>
        <w:t xml:space="preserve">9) 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 </w:t>
      </w:r>
    </w:p>
    <w:p w:rsidR="00205BE8" w:rsidRDefault="009F33B0" w:rsidP="002650E0">
      <w:pPr>
        <w:spacing w:line="240" w:lineRule="auto"/>
        <w:jc w:val="both"/>
      </w:pPr>
      <w:r>
        <w:t xml:space="preserve">10) 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 </w:t>
      </w:r>
    </w:p>
    <w:p w:rsidR="006046D2" w:rsidRDefault="009F33B0" w:rsidP="002650E0">
      <w:pPr>
        <w:spacing w:line="240" w:lineRule="auto"/>
        <w:jc w:val="both"/>
      </w:pPr>
      <w:r>
        <w:t xml:space="preserve">11) 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 </w:t>
      </w:r>
    </w:p>
    <w:p w:rsidR="00205BE8" w:rsidRDefault="006046D2" w:rsidP="009F33B0">
      <w:pPr>
        <w:spacing w:line="240" w:lineRule="auto"/>
        <w:jc w:val="both"/>
      </w:pPr>
      <w:r>
        <w:lastRenderedPageBreak/>
        <w:t>9</w:t>
      </w:r>
      <w:r w:rsidR="009F33B0">
        <w:t xml:space="preserve"> КЛАСС </w:t>
      </w:r>
    </w:p>
    <w:p w:rsidR="00205BE8" w:rsidRDefault="009F33B0" w:rsidP="009F33B0">
      <w:pPr>
        <w:spacing w:line="240" w:lineRule="auto"/>
        <w:jc w:val="both"/>
      </w:pPr>
      <w:r>
        <w:t xml:space="preserve">1) 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 </w:t>
      </w:r>
    </w:p>
    <w:p w:rsidR="00205BE8" w:rsidRDefault="009F33B0" w:rsidP="009F33B0">
      <w:pPr>
        <w:spacing w:line="240" w:lineRule="auto"/>
        <w:jc w:val="both"/>
      </w:pPr>
      <w:r>
        <w:t xml:space="preserve">2) иллюстрировать взаимосвязь основных химических понятий (см. п. 1) и применять эти понятия при описании веществ и их превращений; </w:t>
      </w:r>
    </w:p>
    <w:p w:rsidR="00205BE8" w:rsidRDefault="009F33B0" w:rsidP="009F33B0">
      <w:pPr>
        <w:spacing w:line="240" w:lineRule="auto"/>
        <w:jc w:val="both"/>
      </w:pPr>
      <w:r>
        <w:t xml:space="preserve">3) использовать химическую символику для составления формул веществ и уравнений химических реакций; </w:t>
      </w:r>
    </w:p>
    <w:p w:rsidR="00205BE8" w:rsidRDefault="009F33B0" w:rsidP="009F33B0">
      <w:pPr>
        <w:spacing w:line="240" w:lineRule="auto"/>
        <w:jc w:val="both"/>
      </w:pPr>
      <w:r>
        <w:t>4) 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205BE8" w:rsidRDefault="009F33B0" w:rsidP="009F33B0">
      <w:pPr>
        <w:spacing w:line="240" w:lineRule="auto"/>
        <w:jc w:val="both"/>
      </w:pPr>
      <w:r>
        <w:t xml:space="preserve"> 5) 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 </w:t>
      </w:r>
    </w:p>
    <w:p w:rsidR="00205BE8" w:rsidRDefault="009F33B0" w:rsidP="009F33B0">
      <w:pPr>
        <w:spacing w:line="240" w:lineRule="auto"/>
        <w:jc w:val="both"/>
      </w:pPr>
      <w:r>
        <w:lastRenderedPageBreak/>
        <w:t xml:space="preserve">6) 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 </w:t>
      </w:r>
    </w:p>
    <w:p w:rsidR="00205BE8" w:rsidRDefault="009F33B0" w:rsidP="009F33B0">
      <w:pPr>
        <w:spacing w:line="240" w:lineRule="auto"/>
        <w:jc w:val="both"/>
      </w:pPr>
      <w:r>
        <w:t xml:space="preserve">7) 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 </w:t>
      </w:r>
    </w:p>
    <w:p w:rsidR="00205BE8" w:rsidRDefault="009F33B0" w:rsidP="009F33B0">
      <w:pPr>
        <w:spacing w:line="240" w:lineRule="auto"/>
        <w:jc w:val="both"/>
      </w:pPr>
      <w:r>
        <w:t xml:space="preserve">8) 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 </w:t>
      </w:r>
    </w:p>
    <w:p w:rsidR="00205BE8" w:rsidRDefault="009F33B0" w:rsidP="009F33B0">
      <w:pPr>
        <w:spacing w:line="240" w:lineRule="auto"/>
        <w:jc w:val="both"/>
      </w:pPr>
      <w:r>
        <w:t xml:space="preserve">9) раскрывать сущность окислительно-восстановительных реакций посредством составления электронного баланса этих реакций; </w:t>
      </w:r>
    </w:p>
    <w:p w:rsidR="00205BE8" w:rsidRDefault="009F33B0" w:rsidP="009F33B0">
      <w:pPr>
        <w:spacing w:line="240" w:lineRule="auto"/>
        <w:jc w:val="both"/>
      </w:pPr>
      <w:r>
        <w:t xml:space="preserve">10) прогнозировать свойства веществ в зависимости от их строения; возможности протекания химических превращений в различных условиях; </w:t>
      </w:r>
    </w:p>
    <w:p w:rsidR="00205BE8" w:rsidRDefault="009F33B0" w:rsidP="009F33B0">
      <w:pPr>
        <w:spacing w:line="240" w:lineRule="auto"/>
        <w:jc w:val="both"/>
      </w:pPr>
      <w:r>
        <w:t xml:space="preserve">11) 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 </w:t>
      </w:r>
    </w:p>
    <w:p w:rsidR="00205BE8" w:rsidRDefault="009F33B0" w:rsidP="009F33B0">
      <w:pPr>
        <w:spacing w:line="240" w:lineRule="auto"/>
        <w:jc w:val="both"/>
      </w:pPr>
      <w:r>
        <w:t>12) 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205BE8" w:rsidRDefault="009F33B0" w:rsidP="009F33B0">
      <w:pPr>
        <w:spacing w:line="240" w:lineRule="auto"/>
        <w:jc w:val="both"/>
      </w:pPr>
      <w:r>
        <w:t xml:space="preserve"> 13) 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 </w:t>
      </w:r>
    </w:p>
    <w:p w:rsidR="009F33B0" w:rsidRDefault="009F33B0" w:rsidP="009F33B0">
      <w:pPr>
        <w:spacing w:line="240" w:lineRule="auto"/>
        <w:jc w:val="both"/>
      </w:pPr>
      <w:r>
        <w:t xml:space="preserve">14) 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w:t>
      </w:r>
      <w:r>
        <w:lastRenderedPageBreak/>
        <w:t>наблюдение, измерение, моделирование, эксперимент (реальный и мысленный).</w:t>
      </w:r>
    </w:p>
    <w:p w:rsidR="00104BA5" w:rsidRDefault="00104BA5" w:rsidP="009F33B0">
      <w:pPr>
        <w:spacing w:line="240" w:lineRule="auto"/>
        <w:jc w:val="both"/>
      </w:pPr>
    </w:p>
    <w:p w:rsidR="00104BA5" w:rsidRDefault="00104BA5" w:rsidP="009F33B0">
      <w:pPr>
        <w:spacing w:line="240" w:lineRule="auto"/>
        <w:jc w:val="both"/>
      </w:pPr>
    </w:p>
    <w:p w:rsidR="00104BA5" w:rsidRDefault="00104BA5" w:rsidP="00104BA5">
      <w:pPr>
        <w:spacing w:line="249" w:lineRule="auto"/>
        <w:jc w:val="both"/>
        <w:rPr>
          <w:b/>
          <w:color w:val="231F20"/>
          <w:sz w:val="28"/>
          <w:szCs w:val="28"/>
        </w:rPr>
      </w:pPr>
      <w:r>
        <w:rPr>
          <w:b/>
          <w:color w:val="231F20"/>
          <w:sz w:val="28"/>
          <w:szCs w:val="28"/>
        </w:rPr>
        <w:t xml:space="preserve">2.1.14 Изобразительное искусство </w:t>
      </w:r>
    </w:p>
    <w:p w:rsidR="00104BA5" w:rsidRPr="00205BE8" w:rsidRDefault="00104BA5" w:rsidP="00104BA5">
      <w:pPr>
        <w:spacing w:line="240" w:lineRule="auto"/>
        <w:ind w:firstLine="709"/>
        <w:jc w:val="both"/>
      </w:pPr>
      <w:r w:rsidRPr="00205BE8">
        <w:t>Искусство как школьная дисциплина имеет интегративный характер, так как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 Основные формы учебной деятельности – практическая художественно-творческая деятельность, зрительское восприятие произведений искусства и эстетическое наблюдение окружающего мира. Важнейшими задачами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отношения к истории культуры своего Отечества,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104BA5" w:rsidRPr="00205BE8" w:rsidRDefault="00104BA5" w:rsidP="00104BA5">
      <w:pPr>
        <w:spacing w:line="240" w:lineRule="auto"/>
        <w:ind w:firstLine="709"/>
        <w:jc w:val="both"/>
      </w:pPr>
      <w:r w:rsidRPr="00205BE8">
        <w:t>Программа направлена на достижение основного результата образования – развитие личности обучающегося, его активной учебно-познавательной деятельности, творческого развития и формирования готовности к саморазвитию и непрерывному образованию.</w:t>
      </w:r>
    </w:p>
    <w:p w:rsidR="00104BA5" w:rsidRPr="00205BE8" w:rsidRDefault="00104BA5" w:rsidP="00104BA5">
      <w:pPr>
        <w:spacing w:line="240" w:lineRule="auto"/>
        <w:ind w:firstLine="709"/>
        <w:jc w:val="both"/>
      </w:pPr>
      <w:r w:rsidRPr="00205BE8">
        <w:t>Рабочая программа ориентирована на психолого-возрастные особенности развития детей 11-15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 .</w:t>
      </w:r>
    </w:p>
    <w:p w:rsidR="00104BA5" w:rsidRPr="00205BE8" w:rsidRDefault="00104BA5" w:rsidP="00104BA5">
      <w:pPr>
        <w:spacing w:line="240" w:lineRule="auto"/>
        <w:ind w:firstLine="709"/>
        <w:jc w:val="both"/>
      </w:pPr>
      <w:r w:rsidRPr="00205BE8">
        <w:t xml:space="preserve">Для оценки качества образования по предмету «Изобразительное искусство» кроме личностных и метапредметных образовательных результатов выделены и описаны предметные результаты обучения. Их достижение определяется чётко </w:t>
      </w:r>
      <w:r w:rsidRPr="00205BE8">
        <w:lastRenderedPageBreak/>
        <w:t>поставленными учебными задачами по каждой теме, и они являются общеобразовательными требованиями.</w:t>
      </w:r>
    </w:p>
    <w:p w:rsidR="00104BA5" w:rsidRPr="00205BE8" w:rsidRDefault="00104BA5" w:rsidP="00104BA5">
      <w:pPr>
        <w:spacing w:line="240" w:lineRule="auto"/>
        <w:ind w:firstLine="709"/>
        <w:jc w:val="both"/>
      </w:pPr>
      <w:r w:rsidRPr="00205BE8">
        <w:t>В урочное время деятельность обучающихся организуется как в индивидуальной, так и в групповой форме. Каждому учащемуся необходим личный творческий опыт, но также необходимо сотворчество в команде – совместная коллективная художественная деятельность, которая предусмотрена тематическим планом и может иметь разные формы организации.</w:t>
      </w:r>
    </w:p>
    <w:p w:rsidR="00104BA5" w:rsidRPr="00205BE8" w:rsidRDefault="00104BA5" w:rsidP="00104BA5">
      <w:pPr>
        <w:spacing w:line="240" w:lineRule="auto"/>
        <w:ind w:firstLine="709"/>
        <w:jc w:val="both"/>
      </w:pPr>
      <w:r w:rsidRPr="00205BE8">
        <w:t>Учебный материал каждого модуля разделён на тематические блоки, которые являются основанием для организации проектной деятельности, которая включает в себя как исследовательскую, так  и  художественно-творческую  деятельность, а также презентацию результата.</w:t>
      </w:r>
    </w:p>
    <w:p w:rsidR="00104BA5" w:rsidRPr="00205BE8" w:rsidRDefault="00104BA5" w:rsidP="00104BA5">
      <w:pPr>
        <w:spacing w:line="240" w:lineRule="auto"/>
        <w:ind w:firstLine="709"/>
        <w:jc w:val="both"/>
      </w:pPr>
      <w:r w:rsidRPr="00205BE8">
        <w:t>В учебном процессе предполагается сочетание историко-культурологической, искусствоведческой исследовательской работы учащихся и собственно художественной проектной деятельности, продуктом которой является созданное на основе композиционного поиска учебное художественное произведение (индивидуальное или коллективное, на плоскости или в объёме, макете).</w:t>
      </w:r>
    </w:p>
    <w:p w:rsidR="00104BA5" w:rsidRPr="00205BE8" w:rsidRDefault="00104BA5" w:rsidP="00104BA5">
      <w:pPr>
        <w:spacing w:line="240" w:lineRule="auto"/>
        <w:ind w:firstLine="709"/>
        <w:jc w:val="both"/>
      </w:pPr>
      <w:r w:rsidRPr="00205BE8">
        <w:t>ЦЕЛИ ИЗУЧЕНИЯ УЧЕБНОГО ПРЕДМЕТА «ИЗОБРАЗИТЕЛЬНОЕ ИСКУССТВО»</w:t>
      </w:r>
    </w:p>
    <w:p w:rsidR="00104BA5" w:rsidRPr="00205BE8" w:rsidRDefault="00104BA5" w:rsidP="00104BA5">
      <w:pPr>
        <w:spacing w:line="240" w:lineRule="auto"/>
        <w:ind w:firstLine="709"/>
        <w:jc w:val="both"/>
      </w:pPr>
      <w:r w:rsidRPr="00205BE8">
        <w:t>Целью изучения учебного предмета «Изобразительное искусство»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(вариативно).</w:t>
      </w:r>
    </w:p>
    <w:p w:rsidR="00104BA5" w:rsidRPr="00205BE8" w:rsidRDefault="00104BA5" w:rsidP="00104BA5">
      <w:pPr>
        <w:spacing w:line="240" w:lineRule="auto"/>
        <w:ind w:firstLine="709"/>
        <w:jc w:val="both"/>
      </w:pPr>
      <w:r w:rsidRPr="00205BE8">
        <w:t>Учебный предмет «Изобразительное искусство» объединяет в единую образовательную структуру художественно-творческую деятельность, восприятие произведений искусства и художественно-эстетическое освоение окружающей действительности. Художественное развитие обучающихся осуществляется в процессе личного художественного творчества, в практической работе с разнообразными  художественными  материалами.</w:t>
      </w:r>
    </w:p>
    <w:p w:rsidR="00104BA5" w:rsidRPr="00205BE8" w:rsidRDefault="00104BA5" w:rsidP="00104BA5">
      <w:pPr>
        <w:spacing w:line="240" w:lineRule="auto"/>
        <w:ind w:firstLine="709"/>
        <w:jc w:val="both"/>
        <w:rPr>
          <w:i/>
        </w:rPr>
      </w:pPr>
      <w:r w:rsidRPr="00205BE8">
        <w:rPr>
          <w:i/>
        </w:rPr>
        <w:t>Задачами учебного предмета «Изобразительное искусство» являются:</w:t>
      </w:r>
    </w:p>
    <w:p w:rsidR="00104BA5" w:rsidRPr="00205BE8" w:rsidRDefault="00104BA5" w:rsidP="00104BA5">
      <w:pPr>
        <w:spacing w:line="240" w:lineRule="auto"/>
        <w:ind w:firstLine="709"/>
        <w:jc w:val="both"/>
      </w:pPr>
      <w:r w:rsidRPr="00205BE8">
        <w:lastRenderedPageBreak/>
        <w:t>- 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w:t>
      </w:r>
    </w:p>
    <w:p w:rsidR="00104BA5" w:rsidRPr="00205BE8" w:rsidRDefault="00104BA5" w:rsidP="00104BA5">
      <w:pPr>
        <w:spacing w:line="240" w:lineRule="auto"/>
        <w:ind w:firstLine="709"/>
        <w:jc w:val="both"/>
      </w:pPr>
      <w:r w:rsidRPr="00205BE8">
        <w:t>- формирование у обучающихся представлений об отечественной и мировой художественной культуре во всём многообразии её видов;</w:t>
      </w:r>
    </w:p>
    <w:p w:rsidR="00104BA5" w:rsidRPr="00205BE8" w:rsidRDefault="00104BA5" w:rsidP="00104BA5">
      <w:pPr>
        <w:spacing w:line="240" w:lineRule="auto"/>
        <w:ind w:firstLine="709"/>
        <w:jc w:val="both"/>
      </w:pPr>
      <w:r w:rsidRPr="00205BE8">
        <w:t>- формирование у обучающихся навыков эстетического видения и преобразования мира;</w:t>
      </w:r>
    </w:p>
    <w:p w:rsidR="00104BA5" w:rsidRPr="00205BE8" w:rsidRDefault="00104BA5" w:rsidP="00104BA5">
      <w:pPr>
        <w:spacing w:line="240" w:lineRule="auto"/>
        <w:ind w:firstLine="709"/>
        <w:jc w:val="both"/>
      </w:pPr>
      <w:r w:rsidRPr="00205BE8">
        <w:t>- 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(театре и кино) (вариативно);</w:t>
      </w:r>
    </w:p>
    <w:p w:rsidR="00104BA5" w:rsidRPr="00205BE8" w:rsidRDefault="00104BA5" w:rsidP="00104BA5">
      <w:pPr>
        <w:spacing w:line="240" w:lineRule="auto"/>
        <w:ind w:firstLine="709"/>
        <w:jc w:val="both"/>
      </w:pPr>
      <w:r w:rsidRPr="00205BE8">
        <w:t>- формирование пространственного мышления и аналитических визуальных способностей;</w:t>
      </w:r>
    </w:p>
    <w:p w:rsidR="00104BA5" w:rsidRPr="00205BE8" w:rsidRDefault="00104BA5" w:rsidP="00104BA5">
      <w:pPr>
        <w:spacing w:line="240" w:lineRule="auto"/>
        <w:ind w:firstLine="709"/>
        <w:jc w:val="both"/>
      </w:pPr>
      <w:r w:rsidRPr="00205BE8">
        <w:t>- 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w:t>
      </w:r>
    </w:p>
    <w:p w:rsidR="00104BA5" w:rsidRPr="00205BE8" w:rsidRDefault="00104BA5" w:rsidP="00104BA5">
      <w:pPr>
        <w:spacing w:line="240" w:lineRule="auto"/>
        <w:ind w:firstLine="709"/>
        <w:jc w:val="both"/>
      </w:pPr>
      <w:r w:rsidRPr="00205BE8">
        <w:t>- развитие наблюдательности, ассоциативного мышления и творческого воображения;</w:t>
      </w:r>
    </w:p>
    <w:p w:rsidR="00104BA5" w:rsidRPr="00205BE8" w:rsidRDefault="00104BA5" w:rsidP="00104BA5">
      <w:pPr>
        <w:spacing w:line="240" w:lineRule="auto"/>
        <w:ind w:firstLine="709"/>
        <w:jc w:val="both"/>
      </w:pPr>
      <w:r w:rsidRPr="00205BE8">
        <w:t>- воспитание уважения и любви к цивилизационному наследию России через освоение отечественной художественной культуры;</w:t>
      </w:r>
    </w:p>
    <w:p w:rsidR="00104BA5" w:rsidRPr="00205BE8" w:rsidRDefault="00104BA5" w:rsidP="00104BA5">
      <w:pPr>
        <w:spacing w:line="240" w:lineRule="auto"/>
        <w:ind w:firstLine="709"/>
        <w:jc w:val="both"/>
      </w:pPr>
      <w:r w:rsidRPr="00205BE8">
        <w:t>- 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w:t>
      </w:r>
    </w:p>
    <w:p w:rsidR="00104BA5" w:rsidRPr="00205BE8" w:rsidRDefault="00104BA5" w:rsidP="00104BA5">
      <w:pPr>
        <w:spacing w:line="240" w:lineRule="auto"/>
        <w:ind w:firstLine="709"/>
        <w:jc w:val="both"/>
      </w:pPr>
      <w:r w:rsidRPr="00205BE8">
        <w:t>СВЯЗЬ С РАБОЧЕЙ ПРОГРАММОЙ ВОСПИТАНИЯ ШКОЛЫ</w:t>
      </w:r>
    </w:p>
    <w:p w:rsidR="00104BA5" w:rsidRPr="00205BE8" w:rsidRDefault="00104BA5" w:rsidP="00104BA5">
      <w:pPr>
        <w:spacing w:line="240" w:lineRule="auto"/>
        <w:ind w:firstLine="709"/>
        <w:jc w:val="both"/>
      </w:pPr>
      <w:r w:rsidRPr="00205BE8">
        <w:lastRenderedPageBreak/>
        <w:t>Реализация педагогическими работниками воспитательного потенциала уроков ИЗОБРАЗИТЕЛЬНОГО ИСКУССТВА предполагает следующее:</w:t>
      </w:r>
    </w:p>
    <w:p w:rsidR="00104BA5" w:rsidRPr="00205BE8" w:rsidRDefault="00104BA5" w:rsidP="00104BA5">
      <w:pPr>
        <w:spacing w:line="240" w:lineRule="auto"/>
        <w:ind w:firstLine="709"/>
        <w:jc w:val="both"/>
      </w:pPr>
      <w:r w:rsidRPr="00205BE8">
        <w:t>- установление доверительных отношений между педагогическим работником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познавательной деятельности;</w:t>
      </w:r>
    </w:p>
    <w:p w:rsidR="00104BA5" w:rsidRPr="00205BE8" w:rsidRDefault="00104BA5" w:rsidP="00104BA5">
      <w:pPr>
        <w:spacing w:line="240" w:lineRule="auto"/>
        <w:ind w:firstLine="709"/>
        <w:jc w:val="both"/>
      </w:pPr>
      <w:r w:rsidRPr="00205BE8">
        <w:t>- 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104BA5" w:rsidRPr="00205BE8" w:rsidRDefault="00104BA5" w:rsidP="00104BA5">
      <w:pPr>
        <w:spacing w:line="240" w:lineRule="auto"/>
        <w:ind w:firstLine="709"/>
        <w:jc w:val="both"/>
      </w:pPr>
      <w:r w:rsidRPr="00205BE8">
        <w:t>-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104BA5" w:rsidRPr="00205BE8" w:rsidRDefault="00104BA5" w:rsidP="00104BA5">
      <w:pPr>
        <w:spacing w:line="240" w:lineRule="auto"/>
        <w:ind w:firstLine="709"/>
        <w:jc w:val="both"/>
      </w:pPr>
      <w:r w:rsidRPr="00205BE8">
        <w:t>- 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104BA5" w:rsidRPr="00205BE8" w:rsidRDefault="00104BA5" w:rsidP="00104BA5">
      <w:pPr>
        <w:spacing w:line="240" w:lineRule="auto"/>
        <w:ind w:firstLine="709"/>
        <w:jc w:val="both"/>
      </w:pPr>
      <w:r w:rsidRPr="00205BE8">
        <w:t>- 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командной работе и взаимодействию с другими детьми;</w:t>
      </w:r>
    </w:p>
    <w:p w:rsidR="00104BA5" w:rsidRPr="00205BE8" w:rsidRDefault="00104BA5" w:rsidP="00104BA5">
      <w:pPr>
        <w:spacing w:line="240" w:lineRule="auto"/>
        <w:ind w:firstLine="709"/>
        <w:jc w:val="both"/>
      </w:pPr>
      <w:r w:rsidRPr="00205BE8">
        <w:t>-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104BA5" w:rsidRPr="00205BE8" w:rsidRDefault="00104BA5" w:rsidP="00104BA5">
      <w:pPr>
        <w:spacing w:line="240" w:lineRule="auto"/>
        <w:ind w:firstLine="709"/>
        <w:jc w:val="both"/>
      </w:pPr>
      <w:r w:rsidRPr="00205BE8">
        <w:lastRenderedPageBreak/>
        <w:t>- организация шефства мотивированных и эрудированных обучающихся над их неуспевающими одноклассниками, дающего им социально значимый опыт сотрудничества и взаимной помощи;</w:t>
      </w:r>
    </w:p>
    <w:p w:rsidR="00104BA5" w:rsidRPr="00205BE8" w:rsidRDefault="00104BA5" w:rsidP="00104BA5">
      <w:pPr>
        <w:spacing w:line="240" w:lineRule="auto"/>
        <w:ind w:firstLine="709"/>
        <w:jc w:val="both"/>
      </w:pPr>
      <w:r w:rsidRPr="00205BE8">
        <w:t>-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104BA5" w:rsidRPr="00205BE8" w:rsidRDefault="00104BA5" w:rsidP="00104BA5">
      <w:pPr>
        <w:spacing w:line="240" w:lineRule="auto"/>
        <w:ind w:firstLine="709"/>
        <w:jc w:val="both"/>
      </w:pPr>
      <w:r w:rsidRPr="00205BE8">
        <w:t>Результаты единства учебной и воспитательной деятельности отражены в разделе рабочей программы «Личностные результаты изучения учебного предмета «Изобразительное искусство» на уровне основного общего образования».</w:t>
      </w:r>
    </w:p>
    <w:p w:rsidR="00104BA5" w:rsidRPr="00205BE8" w:rsidRDefault="00104BA5" w:rsidP="00104BA5">
      <w:pPr>
        <w:spacing w:line="240" w:lineRule="auto"/>
        <w:ind w:firstLine="709"/>
        <w:jc w:val="both"/>
        <w:rPr>
          <w:rFonts w:eastAsia="Calibri"/>
        </w:rPr>
      </w:pPr>
      <w:r w:rsidRPr="00205BE8">
        <w:rPr>
          <w:rFonts w:eastAsia="Calibri"/>
        </w:rPr>
        <w:t>Большое значение имеет связь предмета «Изобразительное искусство» с внеурочной деятельностью, активная социокультурная деятельность, в процессе которой обучающиеся участвуют в оформлении общешкольных событий и праздников, в организации выставок детского художественного творчества, в конкурсах, а также смотрят памятники архитектуры, посещают художественные музеи.</w:t>
      </w:r>
    </w:p>
    <w:p w:rsidR="00104BA5" w:rsidRPr="0090641A" w:rsidRDefault="00104BA5" w:rsidP="00104BA5">
      <w:pPr>
        <w:tabs>
          <w:tab w:val="left" w:pos="993"/>
        </w:tabs>
        <w:rPr>
          <w:sz w:val="24"/>
          <w:szCs w:val="24"/>
        </w:rPr>
      </w:pPr>
      <w:r w:rsidRPr="0090641A">
        <w:rPr>
          <w:sz w:val="24"/>
          <w:szCs w:val="24"/>
        </w:rPr>
        <w:t>МЕСТО УЧЕБНОГО ПРЕДМЕТА «</w:t>
      </w:r>
      <w:r>
        <w:rPr>
          <w:sz w:val="24"/>
          <w:szCs w:val="24"/>
        </w:rPr>
        <w:t>ИЗОБРАЗИТЕЛЬНОЕ ИСКУССТВО</w:t>
      </w:r>
      <w:r w:rsidRPr="0090641A">
        <w:rPr>
          <w:sz w:val="24"/>
          <w:szCs w:val="24"/>
        </w:rPr>
        <w:t>» В УЧЕБНОМ ПЛАНЕ</w:t>
      </w:r>
    </w:p>
    <w:p w:rsidR="00104BA5" w:rsidRPr="00205BE8" w:rsidRDefault="00104BA5" w:rsidP="00104BA5">
      <w:pPr>
        <w:spacing w:line="240" w:lineRule="auto"/>
        <w:ind w:firstLine="709"/>
        <w:jc w:val="both"/>
      </w:pPr>
      <w:r w:rsidRPr="00205BE8">
        <w:t>В соответствии с Федеральным государственным образовательным стандартом основного общего образования учебный предмет «Изобразительное искусство» входит в предметную область «Искусство» и является обязательным для изучения.</w:t>
      </w:r>
    </w:p>
    <w:p w:rsidR="00104BA5" w:rsidRPr="00205BE8" w:rsidRDefault="00104BA5" w:rsidP="00104BA5">
      <w:pPr>
        <w:spacing w:line="240" w:lineRule="auto"/>
        <w:ind w:firstLine="709"/>
        <w:jc w:val="both"/>
      </w:pPr>
      <w:r w:rsidRPr="00205BE8">
        <w:t xml:space="preserve">Содержание предмета «Изобразительное искусство» структурировано как система тематических модулей. Три модуля входят в учебный план 5–7 классов программы основного общего образования. Каждый модуль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Предлагаемая последовательность изучения модулей определяется </w:t>
      </w:r>
      <w:r w:rsidRPr="00205BE8">
        <w:lastRenderedPageBreak/>
        <w:t>психологическими возрастными особенностями учащихся, принципом системности обучения и опытом педагогической работы.</w:t>
      </w:r>
    </w:p>
    <w:p w:rsidR="00104BA5" w:rsidRPr="00205BE8" w:rsidRDefault="00104BA5" w:rsidP="00104BA5">
      <w:pPr>
        <w:spacing w:line="240" w:lineRule="auto"/>
        <w:ind w:firstLine="709"/>
        <w:jc w:val="both"/>
        <w:rPr>
          <w:rFonts w:eastAsia="Calibri"/>
        </w:rPr>
      </w:pPr>
      <w:r w:rsidRPr="00205BE8">
        <w:rPr>
          <w:rFonts w:eastAsia="Calibri"/>
        </w:rPr>
        <w:t xml:space="preserve">Срок освоения рабочей программы: 5-7 классы, 3 года </w:t>
      </w:r>
    </w:p>
    <w:p w:rsidR="00104BA5" w:rsidRPr="00205BE8" w:rsidRDefault="00104BA5" w:rsidP="00104BA5">
      <w:pPr>
        <w:spacing w:line="240" w:lineRule="auto"/>
        <w:ind w:firstLine="709"/>
        <w:jc w:val="both"/>
        <w:rPr>
          <w:rFonts w:eastAsia="Calibri"/>
        </w:rPr>
      </w:pPr>
      <w:r w:rsidRPr="00205BE8">
        <w:rPr>
          <w:rFonts w:eastAsia="Calibri"/>
        </w:rPr>
        <w:t>Количество часов в учебном плане на изучение предмета (34 учебные недели)</w:t>
      </w:r>
    </w:p>
    <w:tbl>
      <w:tblPr>
        <w:tblStyle w:val="15"/>
        <w:tblW w:w="0" w:type="auto"/>
        <w:tblInd w:w="108" w:type="dxa"/>
        <w:tblLook w:val="04A0" w:firstRow="1" w:lastRow="0" w:firstColumn="1" w:lastColumn="0" w:noHBand="0" w:noVBand="1"/>
      </w:tblPr>
      <w:tblGrid>
        <w:gridCol w:w="1932"/>
        <w:gridCol w:w="2356"/>
        <w:gridCol w:w="2184"/>
      </w:tblGrid>
      <w:tr w:rsidR="00104BA5" w:rsidRPr="00205BE8" w:rsidTr="00FB4B9D">
        <w:tc>
          <w:tcPr>
            <w:tcW w:w="2812" w:type="dxa"/>
          </w:tcPr>
          <w:p w:rsidR="00104BA5" w:rsidRPr="00205BE8" w:rsidRDefault="00104BA5" w:rsidP="00FB4B9D">
            <w:pPr>
              <w:spacing w:line="240" w:lineRule="auto"/>
              <w:contextualSpacing/>
              <w:jc w:val="both"/>
              <w:rPr>
                <w:rFonts w:eastAsia="Calibri"/>
                <w:sz w:val="22"/>
              </w:rPr>
            </w:pPr>
            <w:r w:rsidRPr="00205BE8">
              <w:rPr>
                <w:rFonts w:eastAsia="Calibri"/>
                <w:sz w:val="22"/>
              </w:rPr>
              <w:t>Класс</w:t>
            </w:r>
          </w:p>
        </w:tc>
        <w:tc>
          <w:tcPr>
            <w:tcW w:w="3142" w:type="dxa"/>
          </w:tcPr>
          <w:p w:rsidR="00104BA5" w:rsidRPr="00205BE8" w:rsidRDefault="00104BA5" w:rsidP="00FB4B9D">
            <w:pPr>
              <w:spacing w:line="240" w:lineRule="auto"/>
              <w:contextualSpacing/>
              <w:jc w:val="both"/>
              <w:rPr>
                <w:rFonts w:eastAsia="Calibri"/>
                <w:sz w:val="22"/>
              </w:rPr>
            </w:pPr>
            <w:r w:rsidRPr="00205BE8">
              <w:rPr>
                <w:rFonts w:eastAsia="Calibri"/>
                <w:sz w:val="22"/>
              </w:rPr>
              <w:t>Количество часов в неделю</w:t>
            </w:r>
          </w:p>
        </w:tc>
        <w:tc>
          <w:tcPr>
            <w:tcW w:w="2840" w:type="dxa"/>
          </w:tcPr>
          <w:p w:rsidR="00104BA5" w:rsidRPr="00205BE8" w:rsidRDefault="00104BA5" w:rsidP="00FB4B9D">
            <w:pPr>
              <w:spacing w:line="240" w:lineRule="auto"/>
              <w:contextualSpacing/>
              <w:jc w:val="both"/>
              <w:rPr>
                <w:rFonts w:eastAsia="Calibri"/>
                <w:sz w:val="22"/>
              </w:rPr>
            </w:pPr>
            <w:r w:rsidRPr="00205BE8">
              <w:rPr>
                <w:rFonts w:eastAsia="Calibri"/>
                <w:sz w:val="22"/>
              </w:rPr>
              <w:t>Количество часов в год</w:t>
            </w:r>
          </w:p>
        </w:tc>
      </w:tr>
      <w:tr w:rsidR="00104BA5" w:rsidRPr="00205BE8" w:rsidTr="00FB4B9D">
        <w:tc>
          <w:tcPr>
            <w:tcW w:w="2812" w:type="dxa"/>
          </w:tcPr>
          <w:p w:rsidR="00104BA5" w:rsidRPr="00205BE8" w:rsidRDefault="00104BA5" w:rsidP="00FB4B9D">
            <w:pPr>
              <w:spacing w:line="240" w:lineRule="auto"/>
              <w:contextualSpacing/>
              <w:jc w:val="both"/>
              <w:rPr>
                <w:rFonts w:eastAsia="Calibri"/>
                <w:sz w:val="22"/>
              </w:rPr>
            </w:pPr>
            <w:r w:rsidRPr="00205BE8">
              <w:rPr>
                <w:rFonts w:eastAsia="Calibri"/>
                <w:sz w:val="22"/>
              </w:rPr>
              <w:t>5 класс</w:t>
            </w:r>
          </w:p>
        </w:tc>
        <w:tc>
          <w:tcPr>
            <w:tcW w:w="3142" w:type="dxa"/>
          </w:tcPr>
          <w:p w:rsidR="00104BA5" w:rsidRPr="00205BE8" w:rsidRDefault="00104BA5" w:rsidP="00FB4B9D">
            <w:pPr>
              <w:spacing w:line="240" w:lineRule="auto"/>
              <w:contextualSpacing/>
              <w:jc w:val="both"/>
              <w:rPr>
                <w:rFonts w:eastAsia="Calibri"/>
                <w:sz w:val="22"/>
              </w:rPr>
            </w:pPr>
            <w:r w:rsidRPr="00205BE8">
              <w:rPr>
                <w:rFonts w:eastAsia="Calibri"/>
                <w:sz w:val="22"/>
              </w:rPr>
              <w:t>1</w:t>
            </w:r>
          </w:p>
        </w:tc>
        <w:tc>
          <w:tcPr>
            <w:tcW w:w="2840" w:type="dxa"/>
          </w:tcPr>
          <w:p w:rsidR="00104BA5" w:rsidRPr="00205BE8" w:rsidRDefault="00104BA5" w:rsidP="00FB4B9D">
            <w:pPr>
              <w:spacing w:line="240" w:lineRule="auto"/>
              <w:contextualSpacing/>
              <w:jc w:val="both"/>
              <w:rPr>
                <w:rFonts w:eastAsia="Calibri"/>
                <w:sz w:val="22"/>
              </w:rPr>
            </w:pPr>
            <w:r w:rsidRPr="00205BE8">
              <w:rPr>
                <w:rFonts w:eastAsia="Calibri"/>
                <w:sz w:val="22"/>
              </w:rPr>
              <w:t>34</w:t>
            </w:r>
          </w:p>
        </w:tc>
      </w:tr>
      <w:tr w:rsidR="00104BA5" w:rsidRPr="00205BE8" w:rsidTr="00FB4B9D">
        <w:tc>
          <w:tcPr>
            <w:tcW w:w="2812" w:type="dxa"/>
          </w:tcPr>
          <w:p w:rsidR="00104BA5" w:rsidRPr="00205BE8" w:rsidRDefault="00104BA5" w:rsidP="00FB4B9D">
            <w:pPr>
              <w:spacing w:line="240" w:lineRule="auto"/>
              <w:contextualSpacing/>
              <w:jc w:val="both"/>
              <w:rPr>
                <w:rFonts w:eastAsia="Calibri"/>
                <w:sz w:val="22"/>
              </w:rPr>
            </w:pPr>
            <w:r w:rsidRPr="00205BE8">
              <w:rPr>
                <w:rFonts w:eastAsia="Calibri"/>
                <w:sz w:val="22"/>
              </w:rPr>
              <w:t>6 класс</w:t>
            </w:r>
          </w:p>
        </w:tc>
        <w:tc>
          <w:tcPr>
            <w:tcW w:w="3142" w:type="dxa"/>
          </w:tcPr>
          <w:p w:rsidR="00104BA5" w:rsidRPr="00205BE8" w:rsidRDefault="00104BA5" w:rsidP="00FB4B9D">
            <w:pPr>
              <w:spacing w:line="240" w:lineRule="auto"/>
              <w:contextualSpacing/>
              <w:jc w:val="both"/>
              <w:rPr>
                <w:rFonts w:eastAsia="Calibri"/>
                <w:sz w:val="22"/>
              </w:rPr>
            </w:pPr>
            <w:r w:rsidRPr="00205BE8">
              <w:rPr>
                <w:rFonts w:eastAsia="Calibri"/>
                <w:sz w:val="22"/>
              </w:rPr>
              <w:t>1</w:t>
            </w:r>
          </w:p>
        </w:tc>
        <w:tc>
          <w:tcPr>
            <w:tcW w:w="2840" w:type="dxa"/>
          </w:tcPr>
          <w:p w:rsidR="00104BA5" w:rsidRPr="00205BE8" w:rsidRDefault="00104BA5" w:rsidP="00FB4B9D">
            <w:pPr>
              <w:spacing w:line="240" w:lineRule="auto"/>
              <w:contextualSpacing/>
              <w:jc w:val="both"/>
              <w:rPr>
                <w:rFonts w:eastAsia="Calibri"/>
                <w:sz w:val="22"/>
              </w:rPr>
            </w:pPr>
            <w:r w:rsidRPr="00205BE8">
              <w:rPr>
                <w:rFonts w:eastAsia="Calibri"/>
                <w:sz w:val="22"/>
              </w:rPr>
              <w:t>34</w:t>
            </w:r>
          </w:p>
        </w:tc>
      </w:tr>
      <w:tr w:rsidR="00104BA5" w:rsidRPr="00205BE8" w:rsidTr="00FB4B9D">
        <w:tc>
          <w:tcPr>
            <w:tcW w:w="2812" w:type="dxa"/>
          </w:tcPr>
          <w:p w:rsidR="00104BA5" w:rsidRPr="00205BE8" w:rsidRDefault="00104BA5" w:rsidP="00FB4B9D">
            <w:pPr>
              <w:spacing w:line="240" w:lineRule="auto"/>
              <w:contextualSpacing/>
              <w:jc w:val="both"/>
              <w:rPr>
                <w:rFonts w:eastAsia="Calibri"/>
                <w:sz w:val="22"/>
              </w:rPr>
            </w:pPr>
            <w:r w:rsidRPr="00205BE8">
              <w:rPr>
                <w:rFonts w:eastAsia="Calibri"/>
                <w:sz w:val="22"/>
              </w:rPr>
              <w:t>7 класс</w:t>
            </w:r>
          </w:p>
        </w:tc>
        <w:tc>
          <w:tcPr>
            <w:tcW w:w="3142" w:type="dxa"/>
          </w:tcPr>
          <w:p w:rsidR="00104BA5" w:rsidRPr="00205BE8" w:rsidRDefault="00104BA5" w:rsidP="00FB4B9D">
            <w:pPr>
              <w:spacing w:line="240" w:lineRule="auto"/>
              <w:contextualSpacing/>
              <w:jc w:val="both"/>
              <w:rPr>
                <w:rFonts w:eastAsia="Calibri"/>
                <w:sz w:val="22"/>
              </w:rPr>
            </w:pPr>
            <w:r w:rsidRPr="00205BE8">
              <w:rPr>
                <w:rFonts w:eastAsia="Calibri"/>
                <w:sz w:val="22"/>
              </w:rPr>
              <w:t>1</w:t>
            </w:r>
          </w:p>
        </w:tc>
        <w:tc>
          <w:tcPr>
            <w:tcW w:w="2840" w:type="dxa"/>
          </w:tcPr>
          <w:p w:rsidR="00104BA5" w:rsidRPr="00205BE8" w:rsidRDefault="00104BA5" w:rsidP="00FB4B9D">
            <w:pPr>
              <w:spacing w:line="240" w:lineRule="auto"/>
              <w:contextualSpacing/>
              <w:jc w:val="both"/>
              <w:rPr>
                <w:rFonts w:eastAsia="Calibri"/>
                <w:sz w:val="22"/>
              </w:rPr>
            </w:pPr>
            <w:r w:rsidRPr="00205BE8">
              <w:rPr>
                <w:rFonts w:eastAsia="Calibri"/>
                <w:sz w:val="22"/>
              </w:rPr>
              <w:t>34</w:t>
            </w:r>
          </w:p>
        </w:tc>
      </w:tr>
      <w:tr w:rsidR="00104BA5" w:rsidRPr="00205BE8" w:rsidTr="00FB4B9D">
        <w:tc>
          <w:tcPr>
            <w:tcW w:w="2812" w:type="dxa"/>
          </w:tcPr>
          <w:p w:rsidR="00104BA5" w:rsidRPr="00205BE8" w:rsidRDefault="00104BA5" w:rsidP="00FB4B9D">
            <w:pPr>
              <w:spacing w:line="240" w:lineRule="auto"/>
              <w:contextualSpacing/>
              <w:jc w:val="both"/>
              <w:rPr>
                <w:rFonts w:eastAsia="Calibri"/>
                <w:sz w:val="22"/>
              </w:rPr>
            </w:pPr>
            <w:r w:rsidRPr="00205BE8">
              <w:rPr>
                <w:rFonts w:eastAsia="Calibri"/>
                <w:sz w:val="22"/>
              </w:rPr>
              <w:t>Всего</w:t>
            </w:r>
          </w:p>
        </w:tc>
        <w:tc>
          <w:tcPr>
            <w:tcW w:w="3142" w:type="dxa"/>
          </w:tcPr>
          <w:p w:rsidR="00104BA5" w:rsidRPr="00205BE8" w:rsidRDefault="00104BA5" w:rsidP="00FB4B9D">
            <w:pPr>
              <w:spacing w:line="240" w:lineRule="auto"/>
              <w:contextualSpacing/>
              <w:jc w:val="both"/>
              <w:rPr>
                <w:rFonts w:eastAsia="Calibri"/>
                <w:sz w:val="22"/>
              </w:rPr>
            </w:pPr>
          </w:p>
        </w:tc>
        <w:tc>
          <w:tcPr>
            <w:tcW w:w="2840" w:type="dxa"/>
          </w:tcPr>
          <w:p w:rsidR="00104BA5" w:rsidRPr="00205BE8" w:rsidRDefault="00104BA5" w:rsidP="00FB4B9D">
            <w:pPr>
              <w:spacing w:line="240" w:lineRule="auto"/>
              <w:contextualSpacing/>
              <w:jc w:val="both"/>
              <w:rPr>
                <w:rFonts w:eastAsia="Calibri"/>
                <w:sz w:val="22"/>
              </w:rPr>
            </w:pPr>
            <w:r w:rsidRPr="00205BE8">
              <w:rPr>
                <w:rFonts w:eastAsia="Calibri"/>
                <w:sz w:val="22"/>
              </w:rPr>
              <w:t>102</w:t>
            </w:r>
          </w:p>
        </w:tc>
      </w:tr>
    </w:tbl>
    <w:p w:rsidR="00104BA5" w:rsidRDefault="00104BA5" w:rsidP="00104BA5">
      <w:pPr>
        <w:ind w:firstLine="709"/>
        <w:rPr>
          <w:rFonts w:eastAsia="Calibri"/>
          <w:b/>
          <w:sz w:val="24"/>
          <w:szCs w:val="24"/>
        </w:rPr>
      </w:pPr>
    </w:p>
    <w:p w:rsidR="00104BA5" w:rsidRPr="006D2A66" w:rsidRDefault="00104BA5" w:rsidP="00104BA5">
      <w:pPr>
        <w:ind w:firstLine="709"/>
        <w:jc w:val="center"/>
        <w:rPr>
          <w:rFonts w:eastAsia="Calibri"/>
          <w:b/>
          <w:sz w:val="24"/>
          <w:szCs w:val="24"/>
        </w:rPr>
      </w:pPr>
      <w:r w:rsidRPr="006D2A66">
        <w:rPr>
          <w:rFonts w:eastAsia="Calibri"/>
          <w:b/>
          <w:sz w:val="24"/>
          <w:szCs w:val="24"/>
        </w:rPr>
        <w:t>СОДЕРЖАНИЕ УЧЕБНОГО ПРЕДМЕТА «</w:t>
      </w:r>
      <w:r>
        <w:rPr>
          <w:rFonts w:eastAsia="Calibri"/>
          <w:b/>
          <w:sz w:val="24"/>
          <w:szCs w:val="24"/>
        </w:rPr>
        <w:t>ИЗОБРАЗИТЕЛЬНОЕ ИСКУССТВО</w:t>
      </w:r>
      <w:r w:rsidRPr="006D2A66">
        <w:rPr>
          <w:rFonts w:eastAsia="Calibri"/>
          <w:b/>
          <w:sz w:val="24"/>
          <w:szCs w:val="24"/>
        </w:rPr>
        <w:t>»</w:t>
      </w:r>
    </w:p>
    <w:p w:rsidR="00104BA5" w:rsidRPr="009A0B73" w:rsidRDefault="00104BA5" w:rsidP="00104BA5">
      <w:pPr>
        <w:spacing w:line="240" w:lineRule="auto"/>
        <w:jc w:val="both"/>
        <w:rPr>
          <w:rFonts w:eastAsia="Calibri"/>
          <w:b/>
        </w:rPr>
      </w:pPr>
      <w:r w:rsidRPr="009A0B73">
        <w:rPr>
          <w:rFonts w:eastAsia="Calibri"/>
          <w:b/>
        </w:rPr>
        <w:t>5 КЛАСС</w:t>
      </w:r>
    </w:p>
    <w:p w:rsidR="00104BA5" w:rsidRPr="009A0B73" w:rsidRDefault="00104BA5" w:rsidP="00104BA5">
      <w:pPr>
        <w:spacing w:line="240" w:lineRule="auto"/>
        <w:jc w:val="both"/>
        <w:rPr>
          <w:rFonts w:eastAsia="Calibri"/>
          <w:b/>
        </w:rPr>
      </w:pPr>
      <w:r w:rsidRPr="009A0B73">
        <w:rPr>
          <w:rFonts w:eastAsia="Calibri"/>
          <w:b/>
        </w:rPr>
        <w:t>Модуль № 1 «Декоративно-прикладное и народное искусство»</w:t>
      </w:r>
    </w:p>
    <w:p w:rsidR="00104BA5" w:rsidRPr="009A0B73" w:rsidRDefault="00104BA5" w:rsidP="00104BA5">
      <w:pPr>
        <w:spacing w:line="240" w:lineRule="auto"/>
        <w:ind w:firstLine="709"/>
        <w:jc w:val="both"/>
        <w:rPr>
          <w:rFonts w:eastAsia="Calibri"/>
          <w:b/>
        </w:rPr>
      </w:pPr>
      <w:r w:rsidRPr="009A0B73">
        <w:rPr>
          <w:rFonts w:eastAsia="Calibri"/>
          <w:b/>
        </w:rPr>
        <w:t>Общие сведения о декоративно-прикладном искусстве</w:t>
      </w:r>
    </w:p>
    <w:p w:rsidR="00104BA5" w:rsidRPr="009A0B73" w:rsidRDefault="00104BA5" w:rsidP="00104BA5">
      <w:pPr>
        <w:spacing w:line="240" w:lineRule="auto"/>
        <w:ind w:firstLine="709"/>
        <w:jc w:val="both"/>
        <w:rPr>
          <w:rFonts w:eastAsia="Calibri"/>
        </w:rPr>
      </w:pPr>
      <w:r w:rsidRPr="009A0B73">
        <w:rPr>
          <w:rFonts w:eastAsia="Calibri"/>
        </w:rPr>
        <w:t>Декоративно-прикладное искусство и его виды. Декоративно-прикладное искусство и предметная среда жизни людей.</w:t>
      </w:r>
    </w:p>
    <w:p w:rsidR="00104BA5" w:rsidRPr="009A0B73" w:rsidRDefault="00104BA5" w:rsidP="00104BA5">
      <w:pPr>
        <w:spacing w:line="240" w:lineRule="auto"/>
        <w:ind w:firstLine="709"/>
        <w:jc w:val="both"/>
        <w:rPr>
          <w:rFonts w:eastAsia="Calibri"/>
          <w:b/>
        </w:rPr>
      </w:pPr>
      <w:r w:rsidRPr="009A0B73">
        <w:rPr>
          <w:rFonts w:eastAsia="Calibri"/>
          <w:b/>
        </w:rPr>
        <w:t>Древние корни народного искусства</w:t>
      </w:r>
    </w:p>
    <w:p w:rsidR="00104BA5" w:rsidRPr="009A0B73" w:rsidRDefault="00104BA5" w:rsidP="00104BA5">
      <w:pPr>
        <w:spacing w:line="240" w:lineRule="auto"/>
        <w:ind w:firstLine="709"/>
        <w:jc w:val="both"/>
        <w:rPr>
          <w:rFonts w:eastAsia="Calibri"/>
        </w:rPr>
      </w:pPr>
      <w:r w:rsidRPr="009A0B73">
        <w:rPr>
          <w:rFonts w:eastAsia="Calibri"/>
        </w:rPr>
        <w:t>Истоки образного языка декоративно-прикладного искусства. Традиционные образы народного (крестьянского) прикладного  искусства.</w:t>
      </w:r>
    </w:p>
    <w:p w:rsidR="00104BA5" w:rsidRPr="009A0B73" w:rsidRDefault="00104BA5" w:rsidP="00104BA5">
      <w:pPr>
        <w:spacing w:line="240" w:lineRule="auto"/>
        <w:ind w:firstLine="709"/>
        <w:jc w:val="both"/>
        <w:rPr>
          <w:rFonts w:eastAsia="Calibri"/>
        </w:rPr>
      </w:pPr>
      <w:r w:rsidRPr="009A0B73">
        <w:rPr>
          <w:rFonts w:eastAsia="Calibri"/>
        </w:rPr>
        <w:t>Связь народного искусства с природой, бытом, трудом, верованиями и эпосом.</w:t>
      </w:r>
    </w:p>
    <w:p w:rsidR="00104BA5" w:rsidRPr="009A0B73" w:rsidRDefault="00104BA5" w:rsidP="00104BA5">
      <w:pPr>
        <w:spacing w:line="240" w:lineRule="auto"/>
        <w:ind w:firstLine="709"/>
        <w:jc w:val="both"/>
        <w:rPr>
          <w:rFonts w:eastAsia="Calibri"/>
        </w:rPr>
      </w:pPr>
      <w:r w:rsidRPr="009A0B73">
        <w:rPr>
          <w:rFonts w:eastAsia="Calibri"/>
        </w:rPr>
        <w:t>Роль природных материалов в строительстве и изготовлении предметов быта, их значение в характере труда и жизненного уклада.</w:t>
      </w:r>
    </w:p>
    <w:p w:rsidR="00104BA5" w:rsidRPr="009A0B73" w:rsidRDefault="00104BA5" w:rsidP="00104BA5">
      <w:pPr>
        <w:spacing w:line="240" w:lineRule="auto"/>
        <w:ind w:firstLine="709"/>
        <w:jc w:val="both"/>
        <w:rPr>
          <w:rFonts w:eastAsia="Calibri"/>
        </w:rPr>
      </w:pPr>
      <w:r w:rsidRPr="009A0B73">
        <w:rPr>
          <w:rFonts w:eastAsia="Calibri"/>
        </w:rPr>
        <w:t>Образно-символический язык народного прикладного искусства.</w:t>
      </w:r>
    </w:p>
    <w:p w:rsidR="00104BA5" w:rsidRPr="009A0B73" w:rsidRDefault="00104BA5" w:rsidP="00104BA5">
      <w:pPr>
        <w:spacing w:line="240" w:lineRule="auto"/>
        <w:ind w:firstLine="709"/>
        <w:jc w:val="both"/>
        <w:rPr>
          <w:rFonts w:eastAsia="Calibri"/>
        </w:rPr>
      </w:pPr>
      <w:r w:rsidRPr="009A0B73">
        <w:rPr>
          <w:rFonts w:eastAsia="Calibri"/>
        </w:rPr>
        <w:lastRenderedPageBreak/>
        <w:t>Знаки-символы традиционного крестьянского прикладного искусства.</w:t>
      </w:r>
    </w:p>
    <w:p w:rsidR="00104BA5" w:rsidRPr="009A0B73" w:rsidRDefault="00104BA5" w:rsidP="00104BA5">
      <w:pPr>
        <w:spacing w:line="240" w:lineRule="auto"/>
        <w:ind w:firstLine="709"/>
        <w:jc w:val="both"/>
        <w:rPr>
          <w:rFonts w:eastAsia="Calibri"/>
        </w:rPr>
      </w:pPr>
      <w:r w:rsidRPr="009A0B73">
        <w:rPr>
          <w:rFonts w:eastAsia="Calibri"/>
        </w:rPr>
        <w:t>Выполнение рисунков на темы древних узоров деревянной резьбы, росписи по дереву, вышивки. Освоение навыков декоративного обобщения в процессе практической творческой работы.</w:t>
      </w:r>
    </w:p>
    <w:p w:rsidR="00104BA5" w:rsidRPr="009A0B73" w:rsidRDefault="00104BA5" w:rsidP="00104BA5">
      <w:pPr>
        <w:spacing w:line="240" w:lineRule="auto"/>
        <w:ind w:firstLine="709"/>
        <w:jc w:val="both"/>
        <w:rPr>
          <w:rFonts w:eastAsia="Calibri"/>
          <w:b/>
        </w:rPr>
      </w:pPr>
      <w:r w:rsidRPr="009A0B73">
        <w:rPr>
          <w:rFonts w:eastAsia="Calibri"/>
          <w:b/>
        </w:rPr>
        <w:t>Убранство русской избы</w:t>
      </w:r>
    </w:p>
    <w:p w:rsidR="00104BA5" w:rsidRPr="009A0B73" w:rsidRDefault="00104BA5" w:rsidP="00104BA5">
      <w:pPr>
        <w:spacing w:line="240" w:lineRule="auto"/>
        <w:ind w:firstLine="709"/>
        <w:jc w:val="both"/>
        <w:rPr>
          <w:rFonts w:eastAsia="Calibri"/>
        </w:rPr>
      </w:pPr>
      <w:r w:rsidRPr="009A0B73">
        <w:rPr>
          <w:rFonts w:eastAsia="Calibri"/>
        </w:rPr>
        <w:t>Конструкция избы, единство красоты и пользы – функционального и символического – в её постройке и украшении.</w:t>
      </w:r>
    </w:p>
    <w:p w:rsidR="00104BA5" w:rsidRPr="009A0B73" w:rsidRDefault="00104BA5" w:rsidP="00104BA5">
      <w:pPr>
        <w:spacing w:line="240" w:lineRule="auto"/>
        <w:ind w:firstLine="709"/>
        <w:jc w:val="both"/>
        <w:rPr>
          <w:rFonts w:eastAsia="Calibri"/>
        </w:rPr>
      </w:pPr>
      <w:r w:rsidRPr="009A0B73">
        <w:rPr>
          <w:rFonts w:eastAsia="Calibri"/>
        </w:rPr>
        <w:t>Символическое значение образов и мотивов в узорном убранстве русских изб. Картина мира в образном строе бытового крестьянского искусства.</w:t>
      </w:r>
    </w:p>
    <w:p w:rsidR="00104BA5" w:rsidRPr="009A0B73" w:rsidRDefault="00104BA5" w:rsidP="00104BA5">
      <w:pPr>
        <w:spacing w:line="240" w:lineRule="auto"/>
        <w:ind w:firstLine="709"/>
        <w:jc w:val="both"/>
        <w:rPr>
          <w:rFonts w:eastAsia="Calibri"/>
        </w:rPr>
      </w:pPr>
      <w:r w:rsidRPr="009A0B73">
        <w:rPr>
          <w:rFonts w:eastAsia="Calibri"/>
        </w:rPr>
        <w:t>Выполнение рисунков – эскизов орнаментального декора крестьянского дома.</w:t>
      </w:r>
    </w:p>
    <w:p w:rsidR="00104BA5" w:rsidRPr="009A0B73" w:rsidRDefault="00104BA5" w:rsidP="00104BA5">
      <w:pPr>
        <w:spacing w:line="240" w:lineRule="auto"/>
        <w:ind w:firstLine="709"/>
        <w:jc w:val="both"/>
        <w:rPr>
          <w:rFonts w:eastAsia="Calibri"/>
        </w:rPr>
      </w:pPr>
      <w:r w:rsidRPr="009A0B73">
        <w:rPr>
          <w:rFonts w:eastAsia="Calibri"/>
        </w:rPr>
        <w:t>Устройство   внутреннего   пространства   крестьянского   дома.</w:t>
      </w:r>
    </w:p>
    <w:p w:rsidR="00104BA5" w:rsidRPr="009A0B73" w:rsidRDefault="00104BA5" w:rsidP="00104BA5">
      <w:pPr>
        <w:spacing w:line="240" w:lineRule="auto"/>
        <w:ind w:firstLine="709"/>
        <w:jc w:val="both"/>
        <w:rPr>
          <w:rFonts w:eastAsia="Calibri"/>
        </w:rPr>
      </w:pPr>
      <w:r w:rsidRPr="009A0B73">
        <w:rPr>
          <w:rFonts w:eastAsia="Calibri"/>
        </w:rPr>
        <w:t>Декоративные  элементы  жилой  среды.</w:t>
      </w:r>
    </w:p>
    <w:p w:rsidR="00104BA5" w:rsidRPr="009A0B73" w:rsidRDefault="00104BA5" w:rsidP="00104BA5">
      <w:pPr>
        <w:spacing w:line="240" w:lineRule="auto"/>
        <w:ind w:firstLine="709"/>
        <w:jc w:val="both"/>
        <w:rPr>
          <w:rFonts w:eastAsia="Calibri"/>
        </w:rPr>
      </w:pPr>
      <w:r w:rsidRPr="009A0B73">
        <w:rPr>
          <w:rFonts w:eastAsia="Calibri"/>
        </w:rPr>
        <w:t>Определяющая роль природных материалов для конструкции и декора традиционной постройки жилого дома в любой природной среде. Мудрость соотношения характера постройки, символики её декора и уклада жизни для каждого народа.</w:t>
      </w:r>
    </w:p>
    <w:p w:rsidR="00104BA5" w:rsidRPr="009A0B73" w:rsidRDefault="00104BA5" w:rsidP="00104BA5">
      <w:pPr>
        <w:spacing w:line="240" w:lineRule="auto"/>
        <w:ind w:firstLine="709"/>
        <w:jc w:val="both"/>
        <w:rPr>
          <w:rFonts w:eastAsia="Calibri"/>
        </w:rPr>
      </w:pPr>
      <w:r w:rsidRPr="009A0B73">
        <w:rPr>
          <w:rFonts w:eastAsia="Calibri"/>
        </w:rPr>
        <w:t>Выполнение рисунков предметов народного быта, выявление мудрости их выразительной формы и орнаментально-символического оформления.</w:t>
      </w:r>
    </w:p>
    <w:p w:rsidR="00104BA5" w:rsidRPr="009A0B73" w:rsidRDefault="00104BA5" w:rsidP="00104BA5">
      <w:pPr>
        <w:spacing w:line="240" w:lineRule="auto"/>
        <w:ind w:firstLine="709"/>
        <w:jc w:val="both"/>
        <w:rPr>
          <w:rFonts w:eastAsia="Calibri"/>
          <w:b/>
        </w:rPr>
      </w:pPr>
      <w:r w:rsidRPr="009A0B73">
        <w:rPr>
          <w:rFonts w:eastAsia="Calibri"/>
          <w:b/>
        </w:rPr>
        <w:t>Народный праздничный костюм</w:t>
      </w:r>
    </w:p>
    <w:p w:rsidR="00104BA5" w:rsidRPr="009A0B73" w:rsidRDefault="00104BA5" w:rsidP="00104BA5">
      <w:pPr>
        <w:spacing w:line="240" w:lineRule="auto"/>
        <w:ind w:firstLine="709"/>
        <w:jc w:val="both"/>
        <w:rPr>
          <w:rFonts w:eastAsia="Calibri"/>
        </w:rPr>
      </w:pPr>
      <w:r w:rsidRPr="009A0B73">
        <w:rPr>
          <w:rFonts w:eastAsia="Calibri"/>
        </w:rPr>
        <w:t>Образный строй народного праздничного костюма – женского и мужского.</w:t>
      </w:r>
    </w:p>
    <w:p w:rsidR="00104BA5" w:rsidRPr="009A0B73" w:rsidRDefault="00104BA5" w:rsidP="00104BA5">
      <w:pPr>
        <w:spacing w:line="240" w:lineRule="auto"/>
        <w:ind w:firstLine="709"/>
        <w:jc w:val="both"/>
        <w:rPr>
          <w:rFonts w:eastAsia="Calibri"/>
        </w:rPr>
      </w:pPr>
      <w:r w:rsidRPr="009A0B73">
        <w:rPr>
          <w:rFonts w:eastAsia="Calibri"/>
        </w:rPr>
        <w:t>Традиционная конструкция русского женского костюма – северорусский (сарафан) и южнорусский (понёва) варианты.</w:t>
      </w:r>
    </w:p>
    <w:p w:rsidR="00104BA5" w:rsidRPr="009A0B73" w:rsidRDefault="00104BA5" w:rsidP="00104BA5">
      <w:pPr>
        <w:spacing w:line="240" w:lineRule="auto"/>
        <w:ind w:firstLine="709"/>
        <w:jc w:val="both"/>
        <w:rPr>
          <w:rFonts w:eastAsia="Calibri"/>
        </w:rPr>
      </w:pPr>
      <w:r w:rsidRPr="009A0B73">
        <w:rPr>
          <w:rFonts w:eastAsia="Calibri"/>
        </w:rPr>
        <w:t>Разнообразие форм и украшений народного праздничного костюма для различных регионов страны.</w:t>
      </w:r>
    </w:p>
    <w:p w:rsidR="00104BA5" w:rsidRPr="009A0B73" w:rsidRDefault="00104BA5" w:rsidP="00104BA5">
      <w:pPr>
        <w:spacing w:line="240" w:lineRule="auto"/>
        <w:ind w:firstLine="709"/>
        <w:jc w:val="both"/>
        <w:rPr>
          <w:rFonts w:eastAsia="Calibri"/>
        </w:rPr>
      </w:pPr>
      <w:r w:rsidRPr="009A0B73">
        <w:rPr>
          <w:rFonts w:eastAsia="Calibri"/>
        </w:rPr>
        <w:lastRenderedPageBreak/>
        <w:t>Искусство народной вышивки. Вышивка в народных костюмах и обрядах. Древнее происхождение и присутствие всех типов орнаментов в народной вышивке. Символическое изображение женских фигур и образов всадников в орнаментах  вышивки. Особенности традиционных орнаментов текстильных промыслов в разных регионах страны.</w:t>
      </w:r>
    </w:p>
    <w:p w:rsidR="00104BA5" w:rsidRPr="009A0B73" w:rsidRDefault="00104BA5" w:rsidP="00104BA5">
      <w:pPr>
        <w:spacing w:line="240" w:lineRule="auto"/>
        <w:ind w:firstLine="709"/>
        <w:jc w:val="both"/>
        <w:rPr>
          <w:rFonts w:eastAsia="Calibri"/>
        </w:rPr>
      </w:pPr>
      <w:r w:rsidRPr="009A0B73">
        <w:rPr>
          <w:rFonts w:eastAsia="Calibri"/>
        </w:rPr>
        <w:t>Выполнение рисунков традиционных праздничных костюмов, выражение в форме, цветовом решении, орнаментике костюма черт национального своеобразия.</w:t>
      </w:r>
    </w:p>
    <w:p w:rsidR="00104BA5" w:rsidRPr="009A0B73" w:rsidRDefault="00104BA5" w:rsidP="00104BA5">
      <w:pPr>
        <w:spacing w:line="240" w:lineRule="auto"/>
        <w:ind w:firstLine="709"/>
        <w:jc w:val="both"/>
        <w:rPr>
          <w:rFonts w:eastAsia="Calibri"/>
        </w:rPr>
      </w:pPr>
      <w:r w:rsidRPr="009A0B73">
        <w:rPr>
          <w:rFonts w:eastAsia="Calibri"/>
        </w:rPr>
        <w:t>Народные праздники и праздничные обряды как синтез всех видов народного творчества.</w:t>
      </w:r>
    </w:p>
    <w:p w:rsidR="00104BA5" w:rsidRPr="009A0B73" w:rsidRDefault="00104BA5" w:rsidP="00104BA5">
      <w:pPr>
        <w:spacing w:line="240" w:lineRule="auto"/>
        <w:ind w:firstLine="709"/>
        <w:jc w:val="both"/>
        <w:rPr>
          <w:rFonts w:eastAsia="Calibri"/>
        </w:rPr>
      </w:pPr>
      <w:r w:rsidRPr="009A0B73">
        <w:rPr>
          <w:rFonts w:eastAsia="Calibri"/>
        </w:rPr>
        <w:t>Выполнение сюжетной композиции или участие в работе по созданию коллективного панно на тему традиций народных праздников.</w:t>
      </w:r>
    </w:p>
    <w:p w:rsidR="00104BA5" w:rsidRPr="009A0B73" w:rsidRDefault="00104BA5" w:rsidP="00104BA5">
      <w:pPr>
        <w:spacing w:line="240" w:lineRule="auto"/>
        <w:ind w:firstLine="709"/>
        <w:jc w:val="both"/>
        <w:rPr>
          <w:rFonts w:eastAsia="Calibri"/>
          <w:b/>
        </w:rPr>
      </w:pPr>
      <w:r w:rsidRPr="009A0B73">
        <w:rPr>
          <w:rFonts w:eastAsia="Calibri"/>
          <w:b/>
        </w:rPr>
        <w:t>Народные художественные промыслы</w:t>
      </w:r>
    </w:p>
    <w:p w:rsidR="00104BA5" w:rsidRPr="009A0B73" w:rsidRDefault="00104BA5" w:rsidP="00104BA5">
      <w:pPr>
        <w:spacing w:line="240" w:lineRule="auto"/>
        <w:ind w:firstLine="709"/>
        <w:jc w:val="both"/>
        <w:rPr>
          <w:rFonts w:eastAsia="Calibri"/>
        </w:rPr>
      </w:pPr>
      <w:r w:rsidRPr="009A0B73">
        <w:rPr>
          <w:rFonts w:eastAsia="Calibri"/>
        </w:rPr>
        <w:t>Роль и значение народных промыслов в современной жизни. Искусство и ремесло. Традиции культуры, особенные для каждого региона.</w:t>
      </w:r>
    </w:p>
    <w:p w:rsidR="00104BA5" w:rsidRPr="009A0B73" w:rsidRDefault="00104BA5" w:rsidP="00104BA5">
      <w:pPr>
        <w:spacing w:line="240" w:lineRule="auto"/>
        <w:ind w:firstLine="709"/>
        <w:jc w:val="both"/>
        <w:rPr>
          <w:rFonts w:eastAsia="Calibri"/>
        </w:rPr>
      </w:pPr>
      <w:r w:rsidRPr="009A0B73">
        <w:rPr>
          <w:rFonts w:eastAsia="Calibri"/>
        </w:rPr>
        <w:t>Многообразие видов традиционных ремёсел и происхождение художественных промыслов народов России.</w:t>
      </w:r>
    </w:p>
    <w:p w:rsidR="00104BA5" w:rsidRPr="009A0B73" w:rsidRDefault="00104BA5" w:rsidP="00104BA5">
      <w:pPr>
        <w:spacing w:line="240" w:lineRule="auto"/>
        <w:ind w:firstLine="709"/>
        <w:jc w:val="both"/>
        <w:rPr>
          <w:rFonts w:eastAsia="Calibri"/>
        </w:rPr>
      </w:pPr>
      <w:r w:rsidRPr="009A0B73">
        <w:rPr>
          <w:rFonts w:eastAsia="Calibri"/>
        </w:rPr>
        <w:t>Разнообразие материалов народных ремёсел и их связь с регионально-национальным бытом (дерево, береста, керамика, металл, кость, мех и кожа, шерсть и лён и др.).</w:t>
      </w:r>
    </w:p>
    <w:p w:rsidR="00104BA5" w:rsidRPr="009A0B73" w:rsidRDefault="00104BA5" w:rsidP="00104BA5">
      <w:pPr>
        <w:spacing w:line="240" w:lineRule="auto"/>
        <w:ind w:firstLine="709"/>
        <w:jc w:val="both"/>
        <w:rPr>
          <w:rFonts w:eastAsia="Calibri"/>
        </w:rPr>
      </w:pPr>
      <w:r w:rsidRPr="009A0B73">
        <w:rPr>
          <w:rFonts w:eastAsia="Calibri"/>
        </w:rPr>
        <w:t>Традиционные древние образы в современных игрушках народных промыслов. Особенности цветового строя, основные орнаментальные элементы росписи филимоновской, дымковской, каргопольской игрушки. Местные промыслы игрушек разных регионов страны.</w:t>
      </w:r>
    </w:p>
    <w:p w:rsidR="00104BA5" w:rsidRPr="009A0B73" w:rsidRDefault="00104BA5" w:rsidP="00104BA5">
      <w:pPr>
        <w:spacing w:line="240" w:lineRule="auto"/>
        <w:ind w:firstLine="709"/>
        <w:jc w:val="both"/>
        <w:rPr>
          <w:rFonts w:eastAsia="Calibri"/>
        </w:rPr>
      </w:pPr>
      <w:r w:rsidRPr="009A0B73">
        <w:rPr>
          <w:rFonts w:eastAsia="Calibri"/>
        </w:rPr>
        <w:t>Создание эскиза игрушки по мотивам избранного промысла.</w:t>
      </w:r>
    </w:p>
    <w:p w:rsidR="00104BA5" w:rsidRPr="009A0B73" w:rsidRDefault="00104BA5" w:rsidP="00104BA5">
      <w:pPr>
        <w:spacing w:line="240" w:lineRule="auto"/>
        <w:ind w:firstLine="709"/>
        <w:jc w:val="both"/>
        <w:rPr>
          <w:rFonts w:eastAsia="Calibri"/>
        </w:rPr>
      </w:pPr>
      <w:r w:rsidRPr="009A0B73">
        <w:rPr>
          <w:rFonts w:eastAsia="Calibri"/>
        </w:rPr>
        <w:t xml:space="preserve">Роспись по дереву. Хохлома. Краткие сведения по истории хохломского промысла. Травный узор, «травка» – основной мотив хохломского орнамента. Связь с природой. Единство формы и декора </w:t>
      </w:r>
      <w:r w:rsidRPr="009A0B73">
        <w:rPr>
          <w:rFonts w:eastAsia="Calibri"/>
        </w:rPr>
        <w:lastRenderedPageBreak/>
        <w:t>в произведениях  промысла. Последовательность выполнения травного орнамента. Праздничность изделий «золотой  хохломы».</w:t>
      </w:r>
    </w:p>
    <w:p w:rsidR="00104BA5" w:rsidRPr="009A0B73" w:rsidRDefault="00104BA5" w:rsidP="00104BA5">
      <w:pPr>
        <w:spacing w:line="240" w:lineRule="auto"/>
        <w:ind w:firstLine="709"/>
        <w:jc w:val="both"/>
        <w:rPr>
          <w:rFonts w:eastAsia="Calibri"/>
        </w:rPr>
      </w:pPr>
      <w:r w:rsidRPr="009A0B73">
        <w:rPr>
          <w:rFonts w:eastAsia="Calibri"/>
        </w:rPr>
        <w:t>Городецкая роспись по дереву. Краткие сведения по истории. Традиционные образы городецкой росписи предметов быта. Птица и конь – традиционные мотивы орнаментальных композиций. Сюжетные мотивы, основные приёмы и композиционные особенности городецкой росписи.</w:t>
      </w:r>
    </w:p>
    <w:p w:rsidR="00104BA5" w:rsidRPr="009A0B73" w:rsidRDefault="00104BA5" w:rsidP="00104BA5">
      <w:pPr>
        <w:spacing w:line="240" w:lineRule="auto"/>
        <w:ind w:firstLine="709"/>
        <w:jc w:val="both"/>
        <w:rPr>
          <w:rFonts w:eastAsia="Calibri"/>
        </w:rPr>
      </w:pPr>
      <w:r w:rsidRPr="009A0B73">
        <w:rPr>
          <w:rFonts w:eastAsia="Calibri"/>
        </w:rPr>
        <w:t>Посуда из глины. Искусство Гжели. Краткие сведения по истории промысла. Гжельская керамика и фарфор: единство скульптурной формы и кобальтового декора. Природные  мотивы росписи посуды. Приёмы мазка, тональный контраст, сочетание пятна и линии.</w:t>
      </w:r>
    </w:p>
    <w:p w:rsidR="00104BA5" w:rsidRPr="009A0B73" w:rsidRDefault="00104BA5" w:rsidP="00104BA5">
      <w:pPr>
        <w:spacing w:line="240" w:lineRule="auto"/>
        <w:ind w:firstLine="709"/>
        <w:jc w:val="both"/>
        <w:rPr>
          <w:rFonts w:eastAsia="Calibri"/>
        </w:rPr>
      </w:pPr>
      <w:r w:rsidRPr="009A0B73">
        <w:rPr>
          <w:rFonts w:eastAsia="Calibri"/>
        </w:rPr>
        <w:t>Роспись по металлу. Жостово. Краткие сведения по истории промысла. Разнообразие форм подносов, цветового и композиционного решения росписей. Приёмы свободной кистевой импровизации в живописи цветочных букетов. Эффект освещённости и объёмности изображения.</w:t>
      </w:r>
    </w:p>
    <w:p w:rsidR="00104BA5" w:rsidRPr="009A0B73" w:rsidRDefault="00104BA5" w:rsidP="00104BA5">
      <w:pPr>
        <w:spacing w:line="240" w:lineRule="auto"/>
        <w:ind w:firstLine="709"/>
        <w:jc w:val="both"/>
        <w:rPr>
          <w:rFonts w:eastAsia="Calibri"/>
        </w:rPr>
      </w:pPr>
      <w:r w:rsidRPr="009A0B73">
        <w:rPr>
          <w:rFonts w:eastAsia="Calibri"/>
        </w:rPr>
        <w:t>Древние традиции художественной обработки металла в  разных регионах страны. Разнообразие назначения предметов и художественно-технических приёмов работы с металлом.</w:t>
      </w:r>
    </w:p>
    <w:p w:rsidR="00104BA5" w:rsidRPr="009A0B73" w:rsidRDefault="00104BA5" w:rsidP="00104BA5">
      <w:pPr>
        <w:spacing w:line="240" w:lineRule="auto"/>
        <w:ind w:firstLine="709"/>
        <w:jc w:val="both"/>
        <w:rPr>
          <w:rFonts w:eastAsia="Calibri"/>
        </w:rPr>
      </w:pPr>
      <w:r w:rsidRPr="009A0B73">
        <w:rPr>
          <w:rFonts w:eastAsia="Calibri"/>
        </w:rPr>
        <w:t>Искусство лаковой живописи: Палех, Федоскино, Холуй, Мстёра – роспись шкатулок, ларчиков, табакерок из папье-маше. Происхождение искусства лаковой миниатюры в России. Особенности стиля каждой школы. Роль искусства лаковой миниатюры в сохранении и развитии традиций отечественной культуры.</w:t>
      </w:r>
    </w:p>
    <w:p w:rsidR="00104BA5" w:rsidRPr="009A0B73" w:rsidRDefault="00104BA5" w:rsidP="00104BA5">
      <w:pPr>
        <w:spacing w:line="240" w:lineRule="auto"/>
        <w:ind w:firstLine="709"/>
        <w:jc w:val="both"/>
        <w:rPr>
          <w:rFonts w:eastAsia="Calibri"/>
        </w:rPr>
      </w:pPr>
      <w:r w:rsidRPr="009A0B73">
        <w:rPr>
          <w:rFonts w:eastAsia="Calibri"/>
        </w:rPr>
        <w:t>Мир сказок и легенд, примет и оберегов в творчестве мастеров художественных промыслов.</w:t>
      </w:r>
    </w:p>
    <w:p w:rsidR="00104BA5" w:rsidRPr="009A0B73" w:rsidRDefault="00104BA5" w:rsidP="00104BA5">
      <w:pPr>
        <w:spacing w:line="240" w:lineRule="auto"/>
        <w:ind w:firstLine="709"/>
        <w:jc w:val="both"/>
        <w:rPr>
          <w:rFonts w:eastAsia="Calibri"/>
        </w:rPr>
      </w:pPr>
      <w:r w:rsidRPr="009A0B73">
        <w:rPr>
          <w:rFonts w:eastAsia="Calibri"/>
        </w:rPr>
        <w:t>Отражение в изделиях народных промыслов многообразия исторических, духовных и культурных традиций.</w:t>
      </w:r>
    </w:p>
    <w:p w:rsidR="00104BA5" w:rsidRPr="009A0B73" w:rsidRDefault="00104BA5" w:rsidP="00104BA5">
      <w:pPr>
        <w:spacing w:line="240" w:lineRule="auto"/>
        <w:ind w:firstLine="709"/>
        <w:jc w:val="both"/>
        <w:rPr>
          <w:rFonts w:eastAsia="Calibri"/>
        </w:rPr>
      </w:pPr>
      <w:r w:rsidRPr="009A0B73">
        <w:rPr>
          <w:rFonts w:eastAsia="Calibri"/>
        </w:rPr>
        <w:t>Народные художественные ремёсла и промыслы – материальные и духовные ценности, неотъемлемая часть культурного наследия России.</w:t>
      </w:r>
    </w:p>
    <w:p w:rsidR="00104BA5" w:rsidRPr="009A0B73" w:rsidRDefault="00104BA5" w:rsidP="00104BA5">
      <w:pPr>
        <w:spacing w:line="240" w:lineRule="auto"/>
        <w:ind w:firstLine="709"/>
        <w:jc w:val="both"/>
        <w:rPr>
          <w:rFonts w:eastAsia="Calibri"/>
          <w:b/>
        </w:rPr>
      </w:pPr>
      <w:r w:rsidRPr="009A0B73">
        <w:rPr>
          <w:rFonts w:eastAsia="Calibri"/>
          <w:b/>
        </w:rPr>
        <w:lastRenderedPageBreak/>
        <w:t>Декоративно-прикладное искусство в культуре разных эпох и народов</w:t>
      </w:r>
    </w:p>
    <w:p w:rsidR="00104BA5" w:rsidRPr="009A0B73" w:rsidRDefault="00104BA5" w:rsidP="00104BA5">
      <w:pPr>
        <w:spacing w:line="240" w:lineRule="auto"/>
        <w:ind w:firstLine="709"/>
        <w:jc w:val="both"/>
        <w:rPr>
          <w:rFonts w:eastAsia="Calibri"/>
        </w:rPr>
      </w:pPr>
      <w:r w:rsidRPr="009A0B73">
        <w:rPr>
          <w:rFonts w:eastAsia="Calibri"/>
        </w:rPr>
        <w:t>Роль декоративно-прикладного искусства в культуре древних цивилизаций.</w:t>
      </w:r>
    </w:p>
    <w:p w:rsidR="00104BA5" w:rsidRPr="009A0B73" w:rsidRDefault="00104BA5" w:rsidP="00104BA5">
      <w:pPr>
        <w:spacing w:line="240" w:lineRule="auto"/>
        <w:ind w:firstLine="709"/>
        <w:jc w:val="both"/>
        <w:rPr>
          <w:rFonts w:eastAsia="Calibri"/>
        </w:rPr>
      </w:pPr>
      <w:r w:rsidRPr="009A0B73">
        <w:rPr>
          <w:rFonts w:eastAsia="Calibri"/>
        </w:rPr>
        <w:t>Отражение в декоре мировоззрения эпохи, организации общества, традиций быта и ремесла, уклада жизни людей.</w:t>
      </w:r>
    </w:p>
    <w:p w:rsidR="00104BA5" w:rsidRPr="009A0B73" w:rsidRDefault="00104BA5" w:rsidP="00104BA5">
      <w:pPr>
        <w:spacing w:line="240" w:lineRule="auto"/>
        <w:ind w:firstLine="709"/>
        <w:jc w:val="both"/>
        <w:rPr>
          <w:rFonts w:eastAsia="Calibri"/>
        </w:rPr>
      </w:pPr>
      <w:r w:rsidRPr="009A0B73">
        <w:rPr>
          <w:rFonts w:eastAsia="Calibri"/>
        </w:rPr>
        <w:t>Характерные признаки произведений декоративно-прикладного искусства, основные мотивы и символика орнаментов в культуре разных эпох.</w:t>
      </w:r>
    </w:p>
    <w:p w:rsidR="00104BA5" w:rsidRPr="009A0B73" w:rsidRDefault="00104BA5" w:rsidP="00104BA5">
      <w:pPr>
        <w:spacing w:line="240" w:lineRule="auto"/>
        <w:ind w:firstLine="709"/>
        <w:jc w:val="both"/>
        <w:rPr>
          <w:rFonts w:eastAsia="Calibri"/>
        </w:rPr>
      </w:pPr>
      <w:r w:rsidRPr="009A0B73">
        <w:rPr>
          <w:rFonts w:eastAsia="Calibri"/>
        </w:rPr>
        <w:t>Характерные особенности одежды для культуры разных эпох и народов. Выражение образа человека, его положения в обществе и характера деятельности в его костюме и его украшениях. Украшение жизненного пространства: построений, интерьеров, предметов быта – в культуре разных эпох.</w:t>
      </w:r>
    </w:p>
    <w:p w:rsidR="00104BA5" w:rsidRPr="009A0B73" w:rsidRDefault="00104BA5" w:rsidP="00104BA5">
      <w:pPr>
        <w:spacing w:line="240" w:lineRule="auto"/>
        <w:jc w:val="both"/>
        <w:rPr>
          <w:rFonts w:eastAsia="Calibri"/>
          <w:b/>
        </w:rPr>
      </w:pPr>
      <w:r w:rsidRPr="009A0B73">
        <w:rPr>
          <w:rFonts w:eastAsia="Calibri"/>
          <w:b/>
        </w:rPr>
        <w:t>Декоративно-прикладное искусство в жизни современного человека</w:t>
      </w:r>
    </w:p>
    <w:p w:rsidR="00104BA5" w:rsidRPr="009A0B73" w:rsidRDefault="00104BA5" w:rsidP="00104BA5">
      <w:pPr>
        <w:spacing w:line="240" w:lineRule="auto"/>
        <w:ind w:firstLine="709"/>
        <w:jc w:val="both"/>
        <w:rPr>
          <w:rFonts w:eastAsia="Calibri"/>
        </w:rPr>
      </w:pPr>
      <w:r w:rsidRPr="009A0B73">
        <w:rPr>
          <w:rFonts w:eastAsia="Calibri"/>
        </w:rPr>
        <w:t>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w:t>
      </w:r>
    </w:p>
    <w:p w:rsidR="00104BA5" w:rsidRPr="009A0B73" w:rsidRDefault="00104BA5" w:rsidP="00104BA5">
      <w:pPr>
        <w:spacing w:line="240" w:lineRule="auto"/>
        <w:ind w:firstLine="709"/>
        <w:jc w:val="both"/>
        <w:rPr>
          <w:rFonts w:eastAsia="Calibri"/>
        </w:rPr>
      </w:pPr>
      <w:r w:rsidRPr="009A0B73">
        <w:rPr>
          <w:rFonts w:eastAsia="Calibri"/>
        </w:rPr>
        <w:t>Символический знак в современной жизни: эмблема, логотип, указующий или декоративный знак.</w:t>
      </w:r>
    </w:p>
    <w:p w:rsidR="00104BA5" w:rsidRPr="009A0B73" w:rsidRDefault="00104BA5" w:rsidP="00104BA5">
      <w:pPr>
        <w:spacing w:line="240" w:lineRule="auto"/>
        <w:ind w:firstLine="709"/>
        <w:jc w:val="both"/>
        <w:rPr>
          <w:rFonts w:eastAsia="Calibri"/>
        </w:rPr>
      </w:pPr>
      <w:r w:rsidRPr="009A0B73">
        <w:rPr>
          <w:rFonts w:eastAsia="Calibri"/>
        </w:rPr>
        <w:t>Государственная символика и традиции геральдики. Декоративные украшения предметов нашего быта и одежды. Значение украшений в проявлении образа человека, его характера, самопонимания, установок и намерений.</w:t>
      </w:r>
    </w:p>
    <w:p w:rsidR="00104BA5" w:rsidRPr="009A0B73" w:rsidRDefault="00104BA5" w:rsidP="00104BA5">
      <w:pPr>
        <w:spacing w:line="240" w:lineRule="auto"/>
        <w:ind w:firstLine="709"/>
        <w:jc w:val="both"/>
        <w:rPr>
          <w:rFonts w:eastAsia="Calibri"/>
        </w:rPr>
      </w:pPr>
      <w:r w:rsidRPr="009A0B73">
        <w:rPr>
          <w:rFonts w:eastAsia="Calibri"/>
        </w:rPr>
        <w:t>Декор на улицах и декор помещений. Декор праздничный и повседневный. Праздничное оформление школы.</w:t>
      </w:r>
    </w:p>
    <w:p w:rsidR="00104BA5" w:rsidRPr="009A0B73" w:rsidRDefault="00104BA5" w:rsidP="00104BA5">
      <w:pPr>
        <w:spacing w:line="240" w:lineRule="auto"/>
        <w:ind w:firstLine="709"/>
        <w:jc w:val="both"/>
        <w:rPr>
          <w:rFonts w:eastAsia="Calibri"/>
        </w:rPr>
      </w:pPr>
    </w:p>
    <w:p w:rsidR="00104BA5" w:rsidRPr="009A0B73" w:rsidRDefault="00104BA5" w:rsidP="00104BA5">
      <w:pPr>
        <w:spacing w:line="240" w:lineRule="auto"/>
        <w:ind w:firstLine="709"/>
        <w:jc w:val="both"/>
        <w:rPr>
          <w:rFonts w:eastAsia="Calibri"/>
          <w:b/>
        </w:rPr>
      </w:pPr>
      <w:r w:rsidRPr="009A0B73">
        <w:rPr>
          <w:rFonts w:eastAsia="Calibri"/>
          <w:b/>
        </w:rPr>
        <w:t>6 КЛАСС</w:t>
      </w:r>
    </w:p>
    <w:p w:rsidR="00104BA5" w:rsidRPr="009A0B73" w:rsidRDefault="00104BA5" w:rsidP="00104BA5">
      <w:pPr>
        <w:spacing w:line="240" w:lineRule="auto"/>
        <w:ind w:firstLine="709"/>
        <w:jc w:val="both"/>
        <w:rPr>
          <w:rFonts w:eastAsia="Calibri"/>
          <w:b/>
        </w:rPr>
      </w:pPr>
      <w:r w:rsidRPr="009A0B73">
        <w:rPr>
          <w:rFonts w:eastAsia="Calibri"/>
          <w:b/>
        </w:rPr>
        <w:t>Модуль № 2 «Живопись, графика, скульптура»</w:t>
      </w:r>
    </w:p>
    <w:p w:rsidR="00104BA5" w:rsidRPr="009A0B73" w:rsidRDefault="00104BA5" w:rsidP="00104BA5">
      <w:pPr>
        <w:spacing w:line="240" w:lineRule="auto"/>
        <w:ind w:firstLine="709"/>
        <w:jc w:val="both"/>
        <w:rPr>
          <w:rFonts w:eastAsia="Calibri"/>
          <w:b/>
        </w:rPr>
      </w:pPr>
      <w:r w:rsidRPr="009A0B73">
        <w:rPr>
          <w:rFonts w:eastAsia="Calibri"/>
          <w:b/>
        </w:rPr>
        <w:t>Общие сведения о видах искусства</w:t>
      </w:r>
    </w:p>
    <w:p w:rsidR="00104BA5" w:rsidRPr="009A0B73" w:rsidRDefault="00104BA5" w:rsidP="00104BA5">
      <w:pPr>
        <w:spacing w:line="240" w:lineRule="auto"/>
        <w:ind w:firstLine="709"/>
        <w:jc w:val="both"/>
        <w:rPr>
          <w:rFonts w:eastAsia="Calibri"/>
        </w:rPr>
      </w:pPr>
      <w:r w:rsidRPr="009A0B73">
        <w:rPr>
          <w:rFonts w:eastAsia="Calibri"/>
        </w:rPr>
        <w:lastRenderedPageBreak/>
        <w:t>Пространственные и временные виды искусства.</w:t>
      </w:r>
    </w:p>
    <w:p w:rsidR="00104BA5" w:rsidRPr="009A0B73" w:rsidRDefault="00104BA5" w:rsidP="00104BA5">
      <w:pPr>
        <w:spacing w:line="240" w:lineRule="auto"/>
        <w:ind w:firstLine="709"/>
        <w:jc w:val="both"/>
        <w:rPr>
          <w:rFonts w:eastAsia="Calibri"/>
        </w:rPr>
      </w:pPr>
      <w:r w:rsidRPr="009A0B73">
        <w:rPr>
          <w:rFonts w:eastAsia="Calibri"/>
        </w:rPr>
        <w:t>Изобразительные, конструктивные и декоративные виды пространственных искусств, их место и назначение в жизни людей.</w:t>
      </w:r>
    </w:p>
    <w:p w:rsidR="00104BA5" w:rsidRPr="009A0B73" w:rsidRDefault="00104BA5" w:rsidP="00104BA5">
      <w:pPr>
        <w:spacing w:line="240" w:lineRule="auto"/>
        <w:ind w:firstLine="709"/>
        <w:jc w:val="both"/>
        <w:rPr>
          <w:rFonts w:eastAsia="Calibri"/>
        </w:rPr>
      </w:pPr>
      <w:r w:rsidRPr="009A0B73">
        <w:rPr>
          <w:rFonts w:eastAsia="Calibri"/>
        </w:rPr>
        <w:t>Основные виды живописи, графики и скульптуры. Художник и зритель: зрительские умения, знания и творчество зрителя.</w:t>
      </w:r>
    </w:p>
    <w:p w:rsidR="00104BA5" w:rsidRPr="009A0B73" w:rsidRDefault="00104BA5" w:rsidP="00104BA5">
      <w:pPr>
        <w:spacing w:line="240" w:lineRule="auto"/>
        <w:ind w:firstLine="709"/>
        <w:jc w:val="both"/>
        <w:rPr>
          <w:rFonts w:eastAsia="Calibri"/>
          <w:b/>
        </w:rPr>
      </w:pPr>
      <w:r w:rsidRPr="009A0B73">
        <w:rPr>
          <w:rFonts w:eastAsia="Calibri"/>
          <w:b/>
        </w:rPr>
        <w:t>Язык изобразительного искусства и его выразительные средства</w:t>
      </w:r>
    </w:p>
    <w:p w:rsidR="00104BA5" w:rsidRPr="009A0B73" w:rsidRDefault="00104BA5" w:rsidP="00104BA5">
      <w:pPr>
        <w:spacing w:line="240" w:lineRule="auto"/>
        <w:ind w:firstLine="709"/>
        <w:jc w:val="both"/>
        <w:rPr>
          <w:rFonts w:eastAsia="Calibri"/>
        </w:rPr>
      </w:pPr>
      <w:r w:rsidRPr="009A0B73">
        <w:rPr>
          <w:rFonts w:eastAsia="Calibri"/>
        </w:rPr>
        <w:t>Живописные, графические и скульптурные художественные материалы, их особые свойства.</w:t>
      </w:r>
    </w:p>
    <w:p w:rsidR="00104BA5" w:rsidRPr="009A0B73" w:rsidRDefault="00104BA5" w:rsidP="00104BA5">
      <w:pPr>
        <w:spacing w:line="240" w:lineRule="auto"/>
        <w:ind w:firstLine="709"/>
        <w:jc w:val="both"/>
        <w:rPr>
          <w:rFonts w:eastAsia="Calibri"/>
        </w:rPr>
      </w:pPr>
      <w:r w:rsidRPr="009A0B73">
        <w:rPr>
          <w:rFonts w:eastAsia="Calibri"/>
        </w:rPr>
        <w:t>Рисунок – основа изобразительного искусства и мастерства художника.</w:t>
      </w:r>
    </w:p>
    <w:p w:rsidR="00104BA5" w:rsidRPr="009A0B73" w:rsidRDefault="00104BA5" w:rsidP="00104BA5">
      <w:pPr>
        <w:spacing w:line="240" w:lineRule="auto"/>
        <w:ind w:firstLine="709"/>
        <w:jc w:val="both"/>
        <w:rPr>
          <w:rFonts w:eastAsia="Calibri"/>
        </w:rPr>
      </w:pPr>
      <w:r w:rsidRPr="009A0B73">
        <w:rPr>
          <w:rFonts w:eastAsia="Calibri"/>
        </w:rPr>
        <w:t>Виды рисунка: зарисовка, набросок, учебный рисунок и творческий рисунок.</w:t>
      </w:r>
    </w:p>
    <w:p w:rsidR="00104BA5" w:rsidRPr="009A0B73" w:rsidRDefault="00104BA5" w:rsidP="00104BA5">
      <w:pPr>
        <w:spacing w:line="240" w:lineRule="auto"/>
        <w:ind w:firstLine="709"/>
        <w:jc w:val="both"/>
        <w:rPr>
          <w:rFonts w:eastAsia="Calibri"/>
        </w:rPr>
      </w:pPr>
      <w:r w:rsidRPr="009A0B73">
        <w:rPr>
          <w:rFonts w:eastAsia="Calibri"/>
        </w:rPr>
        <w:t>Навыки размещения рисунка в листе, выбор формата.</w:t>
      </w:r>
    </w:p>
    <w:p w:rsidR="00104BA5" w:rsidRPr="009A0B73" w:rsidRDefault="00104BA5" w:rsidP="00104BA5">
      <w:pPr>
        <w:spacing w:line="240" w:lineRule="auto"/>
        <w:ind w:firstLine="709"/>
        <w:jc w:val="both"/>
        <w:rPr>
          <w:rFonts w:eastAsia="Calibri"/>
        </w:rPr>
      </w:pPr>
      <w:r w:rsidRPr="009A0B73">
        <w:rPr>
          <w:rFonts w:eastAsia="Calibri"/>
        </w:rPr>
        <w:t>Начальные умения рисунка с натуры. Зарисовки простых предметов.</w:t>
      </w:r>
    </w:p>
    <w:p w:rsidR="00104BA5" w:rsidRPr="009A0B73" w:rsidRDefault="00104BA5" w:rsidP="00104BA5">
      <w:pPr>
        <w:spacing w:line="240" w:lineRule="auto"/>
        <w:ind w:firstLine="709"/>
        <w:jc w:val="both"/>
        <w:rPr>
          <w:rFonts w:eastAsia="Calibri"/>
        </w:rPr>
      </w:pPr>
      <w:r w:rsidRPr="009A0B73">
        <w:rPr>
          <w:rFonts w:eastAsia="Calibri"/>
        </w:rPr>
        <w:t>Линейные  графические  рисунки  и  наброски. Тон и тональные отношения: тёмное – светлое.</w:t>
      </w:r>
    </w:p>
    <w:p w:rsidR="00104BA5" w:rsidRPr="009A0B73" w:rsidRDefault="00104BA5" w:rsidP="00104BA5">
      <w:pPr>
        <w:spacing w:line="240" w:lineRule="auto"/>
        <w:ind w:firstLine="709"/>
        <w:jc w:val="both"/>
        <w:rPr>
          <w:rFonts w:eastAsia="Calibri"/>
        </w:rPr>
      </w:pPr>
      <w:r w:rsidRPr="009A0B73">
        <w:rPr>
          <w:rFonts w:eastAsia="Calibri"/>
        </w:rPr>
        <w:t>Ритм и ритмическая организация плоскости листа.</w:t>
      </w:r>
    </w:p>
    <w:p w:rsidR="00104BA5" w:rsidRPr="009A0B73" w:rsidRDefault="00104BA5" w:rsidP="00104BA5">
      <w:pPr>
        <w:spacing w:line="240" w:lineRule="auto"/>
        <w:ind w:firstLine="709"/>
        <w:jc w:val="both"/>
        <w:rPr>
          <w:rFonts w:eastAsia="Calibri"/>
        </w:rPr>
      </w:pPr>
      <w:r w:rsidRPr="009A0B73">
        <w:rPr>
          <w:rFonts w:eastAsia="Calibri"/>
        </w:rPr>
        <w:t>Основы цветоведения: понятие цвета в художественной деятельности, физическая основа цвета, цветовой круг, основные и составные цвета, дополнительные цвета.</w:t>
      </w:r>
    </w:p>
    <w:p w:rsidR="00104BA5" w:rsidRPr="009A0B73" w:rsidRDefault="00104BA5" w:rsidP="00104BA5">
      <w:pPr>
        <w:spacing w:line="240" w:lineRule="auto"/>
        <w:ind w:firstLine="709"/>
        <w:jc w:val="both"/>
        <w:rPr>
          <w:rFonts w:eastAsia="Calibri"/>
        </w:rPr>
      </w:pPr>
      <w:r w:rsidRPr="009A0B73">
        <w:rPr>
          <w:rFonts w:eastAsia="Calibri"/>
        </w:rPr>
        <w:t>Цвет как выразительное средство в изобразительном искусстве: холодный и тёплый цвет, понятие цветовых отношений; колорит в живописи.</w:t>
      </w:r>
    </w:p>
    <w:p w:rsidR="00104BA5" w:rsidRPr="009A0B73" w:rsidRDefault="00104BA5" w:rsidP="00104BA5">
      <w:pPr>
        <w:spacing w:line="240" w:lineRule="auto"/>
        <w:ind w:firstLine="709"/>
        <w:jc w:val="both"/>
        <w:rPr>
          <w:rFonts w:eastAsia="Calibri"/>
        </w:rPr>
      </w:pPr>
      <w:r w:rsidRPr="009A0B73">
        <w:rPr>
          <w:rFonts w:eastAsia="Calibri"/>
        </w:rPr>
        <w:t>Виды скульптуры и характер материала в скульптуре. Скульптурные памятники, парковая скульптура, камерная скульптура. Статика и движение в скульптуре. Круглая скульптура. Произведения мелкой пластики. Виды рельефа.</w:t>
      </w:r>
    </w:p>
    <w:p w:rsidR="00104BA5" w:rsidRPr="009A0B73" w:rsidRDefault="00104BA5" w:rsidP="00104BA5">
      <w:pPr>
        <w:spacing w:line="240" w:lineRule="auto"/>
        <w:ind w:firstLine="709"/>
        <w:jc w:val="both"/>
        <w:rPr>
          <w:rFonts w:eastAsia="Calibri"/>
          <w:b/>
        </w:rPr>
      </w:pPr>
      <w:r w:rsidRPr="009A0B73">
        <w:rPr>
          <w:rFonts w:eastAsia="Calibri"/>
          <w:b/>
        </w:rPr>
        <w:t>Жанры изобразительного искусства</w:t>
      </w:r>
    </w:p>
    <w:p w:rsidR="00104BA5" w:rsidRPr="009A0B73" w:rsidRDefault="00104BA5" w:rsidP="00104BA5">
      <w:pPr>
        <w:spacing w:line="240" w:lineRule="auto"/>
        <w:ind w:firstLine="709"/>
        <w:jc w:val="both"/>
        <w:rPr>
          <w:rFonts w:eastAsia="Calibri"/>
        </w:rPr>
      </w:pPr>
      <w:r w:rsidRPr="009A0B73">
        <w:rPr>
          <w:rFonts w:eastAsia="Calibri"/>
        </w:rPr>
        <w:lastRenderedPageBreak/>
        <w:t>Жанровая система в изобразительном искусстве как инструмент для сравнения и анализа произведений изобразительного искусства.</w:t>
      </w:r>
    </w:p>
    <w:p w:rsidR="00104BA5" w:rsidRPr="009A0B73" w:rsidRDefault="00104BA5" w:rsidP="00104BA5">
      <w:pPr>
        <w:spacing w:line="240" w:lineRule="auto"/>
        <w:ind w:firstLine="709"/>
        <w:jc w:val="both"/>
        <w:rPr>
          <w:rFonts w:eastAsia="Calibri"/>
        </w:rPr>
      </w:pPr>
      <w:r w:rsidRPr="009A0B73">
        <w:rPr>
          <w:rFonts w:eastAsia="Calibri"/>
        </w:rPr>
        <w:t>Предмет изображения, сюжет и содержание произведения изобразительного искусства.</w:t>
      </w:r>
    </w:p>
    <w:p w:rsidR="00104BA5" w:rsidRPr="009A0B73" w:rsidRDefault="00104BA5" w:rsidP="00104BA5">
      <w:pPr>
        <w:spacing w:line="240" w:lineRule="auto"/>
        <w:ind w:firstLine="709"/>
        <w:jc w:val="both"/>
        <w:rPr>
          <w:rFonts w:eastAsia="Calibri"/>
          <w:b/>
        </w:rPr>
      </w:pPr>
      <w:r w:rsidRPr="009A0B73">
        <w:rPr>
          <w:rFonts w:eastAsia="Calibri"/>
          <w:b/>
        </w:rPr>
        <w:t>Натюрморт</w:t>
      </w:r>
    </w:p>
    <w:p w:rsidR="00104BA5" w:rsidRPr="009A0B73" w:rsidRDefault="00104BA5" w:rsidP="00104BA5">
      <w:pPr>
        <w:spacing w:line="240" w:lineRule="auto"/>
        <w:ind w:firstLine="709"/>
        <w:jc w:val="both"/>
        <w:rPr>
          <w:rFonts w:eastAsia="Calibri"/>
        </w:rPr>
      </w:pPr>
      <w:r w:rsidRPr="009A0B73">
        <w:rPr>
          <w:rFonts w:eastAsia="Calibri"/>
        </w:rPr>
        <w:t>Изображение предметного мира в изобразительном искусстве и появление жанра натюрморта в европейском и отечественном искусстве.</w:t>
      </w:r>
    </w:p>
    <w:p w:rsidR="00104BA5" w:rsidRPr="009A0B73" w:rsidRDefault="00104BA5" w:rsidP="00104BA5">
      <w:pPr>
        <w:spacing w:line="240" w:lineRule="auto"/>
        <w:ind w:firstLine="709"/>
        <w:jc w:val="both"/>
        <w:rPr>
          <w:rFonts w:eastAsia="Calibri"/>
        </w:rPr>
      </w:pPr>
      <w:r w:rsidRPr="009A0B73">
        <w:rPr>
          <w:rFonts w:eastAsia="Calibri"/>
        </w:rPr>
        <w:t>Основы графической грамоты: правила объёмного изображения предметов на плоскости.</w:t>
      </w:r>
    </w:p>
    <w:p w:rsidR="00104BA5" w:rsidRPr="009A0B73" w:rsidRDefault="00104BA5" w:rsidP="00104BA5">
      <w:pPr>
        <w:spacing w:line="240" w:lineRule="auto"/>
        <w:ind w:firstLine="709"/>
        <w:jc w:val="both"/>
        <w:rPr>
          <w:rFonts w:eastAsia="Calibri"/>
        </w:rPr>
      </w:pPr>
      <w:r w:rsidRPr="009A0B73">
        <w:rPr>
          <w:rFonts w:eastAsia="Calibri"/>
        </w:rPr>
        <w:t>Линейное построение предмета в пространстве: линия горизонта, точка зрения и точка схода, правила перспективных сокращений.</w:t>
      </w:r>
    </w:p>
    <w:p w:rsidR="00104BA5" w:rsidRPr="009A0B73" w:rsidRDefault="00104BA5" w:rsidP="00104BA5">
      <w:pPr>
        <w:spacing w:line="240" w:lineRule="auto"/>
        <w:ind w:firstLine="709"/>
        <w:jc w:val="both"/>
        <w:rPr>
          <w:rFonts w:eastAsia="Calibri"/>
        </w:rPr>
      </w:pPr>
      <w:r w:rsidRPr="009A0B73">
        <w:rPr>
          <w:rFonts w:eastAsia="Calibri"/>
        </w:rPr>
        <w:t>Изображение окружности в перспективе.</w:t>
      </w:r>
    </w:p>
    <w:p w:rsidR="00104BA5" w:rsidRPr="009A0B73" w:rsidRDefault="00104BA5" w:rsidP="00104BA5">
      <w:pPr>
        <w:spacing w:line="240" w:lineRule="auto"/>
        <w:ind w:firstLine="709"/>
        <w:jc w:val="both"/>
        <w:rPr>
          <w:rFonts w:eastAsia="Calibri"/>
        </w:rPr>
      </w:pPr>
      <w:r w:rsidRPr="009A0B73">
        <w:rPr>
          <w:rFonts w:eastAsia="Calibri"/>
        </w:rPr>
        <w:t>Рисование геометрических тел на основе правил линейной перспективы.</w:t>
      </w:r>
    </w:p>
    <w:p w:rsidR="00104BA5" w:rsidRPr="009A0B73" w:rsidRDefault="00104BA5" w:rsidP="00104BA5">
      <w:pPr>
        <w:spacing w:line="240" w:lineRule="auto"/>
        <w:ind w:firstLine="709"/>
        <w:jc w:val="both"/>
        <w:rPr>
          <w:rFonts w:eastAsia="Calibri"/>
        </w:rPr>
      </w:pPr>
      <w:r w:rsidRPr="009A0B73">
        <w:rPr>
          <w:rFonts w:eastAsia="Calibri"/>
        </w:rPr>
        <w:t>Сложная пространственная форма и выявление её конструкции.</w:t>
      </w:r>
    </w:p>
    <w:p w:rsidR="00104BA5" w:rsidRPr="009A0B73" w:rsidRDefault="00104BA5" w:rsidP="00104BA5">
      <w:pPr>
        <w:spacing w:line="240" w:lineRule="auto"/>
        <w:ind w:firstLine="709"/>
        <w:jc w:val="both"/>
        <w:rPr>
          <w:rFonts w:eastAsia="Calibri"/>
        </w:rPr>
      </w:pPr>
      <w:r w:rsidRPr="009A0B73">
        <w:rPr>
          <w:rFonts w:eastAsia="Calibri"/>
        </w:rPr>
        <w:t>Рисунок сложной формы предмета как соотношение простых геометрических фигур.</w:t>
      </w:r>
    </w:p>
    <w:p w:rsidR="00104BA5" w:rsidRPr="009A0B73" w:rsidRDefault="00104BA5" w:rsidP="00104BA5">
      <w:pPr>
        <w:spacing w:line="240" w:lineRule="auto"/>
        <w:ind w:firstLine="709"/>
        <w:jc w:val="both"/>
        <w:rPr>
          <w:rFonts w:eastAsia="Calibri"/>
        </w:rPr>
      </w:pPr>
      <w:r w:rsidRPr="009A0B73">
        <w:rPr>
          <w:rFonts w:eastAsia="Calibri"/>
        </w:rPr>
        <w:t>Линейный рисунок конструкции из нескольких геометрических тел.</w:t>
      </w:r>
    </w:p>
    <w:p w:rsidR="00104BA5" w:rsidRPr="009A0B73" w:rsidRDefault="00104BA5" w:rsidP="00104BA5">
      <w:pPr>
        <w:spacing w:line="240" w:lineRule="auto"/>
        <w:ind w:firstLine="709"/>
        <w:jc w:val="both"/>
        <w:rPr>
          <w:rFonts w:eastAsia="Calibri"/>
        </w:rPr>
      </w:pPr>
      <w:r w:rsidRPr="009A0B73">
        <w:rPr>
          <w:rFonts w:eastAsia="Calibri"/>
        </w:rPr>
        <w:t>Освещение как средство выявления объёма предмета. Понятия  «свет»,  «блик»,  «полутень»,  «собственная  тень»,  «рефлекс», «падающая тень». Особенности освещения «по свету» и «против  света».</w:t>
      </w:r>
    </w:p>
    <w:p w:rsidR="00104BA5" w:rsidRPr="009A0B73" w:rsidRDefault="00104BA5" w:rsidP="00104BA5">
      <w:pPr>
        <w:spacing w:line="240" w:lineRule="auto"/>
        <w:ind w:firstLine="709"/>
        <w:jc w:val="both"/>
        <w:rPr>
          <w:rFonts w:eastAsia="Calibri"/>
        </w:rPr>
      </w:pPr>
      <w:r w:rsidRPr="009A0B73">
        <w:rPr>
          <w:rFonts w:eastAsia="Calibri"/>
        </w:rPr>
        <w:t>Рисунок натюрморта графическими материалами с натуры или по представлению.</w:t>
      </w:r>
    </w:p>
    <w:p w:rsidR="00104BA5" w:rsidRPr="009A0B73" w:rsidRDefault="00104BA5" w:rsidP="00104BA5">
      <w:pPr>
        <w:spacing w:line="240" w:lineRule="auto"/>
        <w:ind w:firstLine="709"/>
        <w:jc w:val="both"/>
        <w:rPr>
          <w:rFonts w:eastAsia="Calibri"/>
        </w:rPr>
      </w:pPr>
      <w:r w:rsidRPr="009A0B73">
        <w:rPr>
          <w:rFonts w:eastAsia="Calibri"/>
        </w:rPr>
        <w:t>Творческий натюрморт в графике. Произведения художников-графиков. Особенности графических техник. Печатная  графика.</w:t>
      </w:r>
    </w:p>
    <w:p w:rsidR="00104BA5" w:rsidRPr="009A0B73" w:rsidRDefault="00104BA5" w:rsidP="00104BA5">
      <w:pPr>
        <w:spacing w:line="240" w:lineRule="auto"/>
        <w:ind w:firstLine="709"/>
        <w:jc w:val="both"/>
        <w:rPr>
          <w:rFonts w:eastAsia="Calibri"/>
        </w:rPr>
      </w:pPr>
      <w:r w:rsidRPr="009A0B73">
        <w:rPr>
          <w:rFonts w:eastAsia="Calibri"/>
        </w:rPr>
        <w:lastRenderedPageBreak/>
        <w:t>Живописное изображение натюрморта. Цвет в натюрмортах европейских и отечественных живописцев. Опыт создания живописного натюрморта.</w:t>
      </w:r>
    </w:p>
    <w:p w:rsidR="00104BA5" w:rsidRPr="009A0B73" w:rsidRDefault="00104BA5" w:rsidP="00104BA5">
      <w:pPr>
        <w:spacing w:line="240" w:lineRule="auto"/>
        <w:ind w:firstLine="709"/>
        <w:jc w:val="both"/>
        <w:rPr>
          <w:rFonts w:eastAsia="Calibri"/>
          <w:b/>
        </w:rPr>
      </w:pPr>
      <w:r w:rsidRPr="009A0B73">
        <w:rPr>
          <w:rFonts w:eastAsia="Calibri"/>
          <w:b/>
        </w:rPr>
        <w:t>Портрет</w:t>
      </w:r>
    </w:p>
    <w:p w:rsidR="00104BA5" w:rsidRPr="009A0B73" w:rsidRDefault="00104BA5" w:rsidP="00104BA5">
      <w:pPr>
        <w:spacing w:line="240" w:lineRule="auto"/>
        <w:ind w:firstLine="709"/>
        <w:jc w:val="both"/>
        <w:rPr>
          <w:rFonts w:eastAsia="Calibri"/>
        </w:rPr>
      </w:pPr>
      <w:r w:rsidRPr="009A0B73">
        <w:rPr>
          <w:rFonts w:eastAsia="Calibri"/>
        </w:rPr>
        <w:t>Портрет как образ определённого реального человека. Изображение портрета человека в искусстве разных эпох. Выражение в портретном изображении характера человека и мировоззренческих идеалов эпохи.</w:t>
      </w:r>
    </w:p>
    <w:p w:rsidR="00104BA5" w:rsidRPr="009A0B73" w:rsidRDefault="00104BA5" w:rsidP="00104BA5">
      <w:pPr>
        <w:spacing w:line="240" w:lineRule="auto"/>
        <w:ind w:firstLine="709"/>
        <w:jc w:val="both"/>
        <w:rPr>
          <w:rFonts w:eastAsia="Calibri"/>
        </w:rPr>
      </w:pPr>
      <w:r w:rsidRPr="009A0B73">
        <w:rPr>
          <w:rFonts w:eastAsia="Calibri"/>
        </w:rPr>
        <w:t>Великие портретисты в европейском искусстве.</w:t>
      </w:r>
    </w:p>
    <w:p w:rsidR="00104BA5" w:rsidRPr="009A0B73" w:rsidRDefault="00104BA5" w:rsidP="00104BA5">
      <w:pPr>
        <w:spacing w:line="240" w:lineRule="auto"/>
        <w:ind w:firstLine="709"/>
        <w:jc w:val="both"/>
        <w:rPr>
          <w:rFonts w:eastAsia="Calibri"/>
        </w:rPr>
      </w:pPr>
      <w:r w:rsidRPr="009A0B73">
        <w:rPr>
          <w:rFonts w:eastAsia="Calibri"/>
        </w:rPr>
        <w:t>Особенности развития портретного жанра в отечественном искусстве. Великие портретисты в русской живописи.</w:t>
      </w:r>
    </w:p>
    <w:p w:rsidR="00104BA5" w:rsidRPr="009A0B73" w:rsidRDefault="00104BA5" w:rsidP="00104BA5">
      <w:pPr>
        <w:spacing w:line="240" w:lineRule="auto"/>
        <w:ind w:firstLine="709"/>
        <w:jc w:val="both"/>
        <w:rPr>
          <w:rFonts w:eastAsia="Calibri"/>
        </w:rPr>
      </w:pPr>
      <w:r w:rsidRPr="009A0B73">
        <w:rPr>
          <w:rFonts w:eastAsia="Calibri"/>
        </w:rPr>
        <w:t>Парадный и камерный портрет в живописи.</w:t>
      </w:r>
    </w:p>
    <w:p w:rsidR="00104BA5" w:rsidRPr="009A0B73" w:rsidRDefault="00104BA5" w:rsidP="00104BA5">
      <w:pPr>
        <w:spacing w:line="240" w:lineRule="auto"/>
        <w:ind w:firstLine="709"/>
        <w:jc w:val="both"/>
        <w:rPr>
          <w:rFonts w:eastAsia="Calibri"/>
        </w:rPr>
      </w:pPr>
      <w:r w:rsidRPr="009A0B73">
        <w:rPr>
          <w:rFonts w:eastAsia="Calibri"/>
        </w:rPr>
        <w:t>Особенности развития жанра портрета в искусстве ХХ в. – отечественном и европейском.</w:t>
      </w:r>
    </w:p>
    <w:p w:rsidR="00104BA5" w:rsidRPr="009A0B73" w:rsidRDefault="00104BA5" w:rsidP="00104BA5">
      <w:pPr>
        <w:spacing w:line="240" w:lineRule="auto"/>
        <w:ind w:firstLine="709"/>
        <w:jc w:val="both"/>
        <w:rPr>
          <w:rFonts w:eastAsia="Calibri"/>
        </w:rPr>
      </w:pPr>
      <w:r w:rsidRPr="009A0B73">
        <w:rPr>
          <w:rFonts w:eastAsia="Calibri"/>
        </w:rPr>
        <w:t>Построение головы человека, основные пропорции лица, соотношение лицевой и черепной частей головы.</w:t>
      </w:r>
    </w:p>
    <w:p w:rsidR="00104BA5" w:rsidRPr="009A0B73" w:rsidRDefault="00104BA5" w:rsidP="00104BA5">
      <w:pPr>
        <w:spacing w:line="240" w:lineRule="auto"/>
        <w:ind w:firstLine="709"/>
        <w:jc w:val="both"/>
        <w:rPr>
          <w:rFonts w:eastAsia="Calibri"/>
        </w:rPr>
      </w:pPr>
      <w:r w:rsidRPr="009A0B73">
        <w:rPr>
          <w:rFonts w:eastAsia="Calibri"/>
        </w:rPr>
        <w:t>Графический портрет в работах известных художников. Разнообразие графических средств в изображении образа человека. Графический портретный рисунок с натуры или по памяти.</w:t>
      </w:r>
    </w:p>
    <w:p w:rsidR="00104BA5" w:rsidRPr="009A0B73" w:rsidRDefault="00104BA5" w:rsidP="00104BA5">
      <w:pPr>
        <w:spacing w:line="240" w:lineRule="auto"/>
        <w:ind w:firstLine="709"/>
        <w:jc w:val="both"/>
        <w:rPr>
          <w:rFonts w:eastAsia="Calibri"/>
        </w:rPr>
      </w:pPr>
      <w:r w:rsidRPr="009A0B73">
        <w:rPr>
          <w:rFonts w:eastAsia="Calibri"/>
        </w:rPr>
        <w:t>Роль  освещения  головы при создании портретного образа.</w:t>
      </w:r>
    </w:p>
    <w:p w:rsidR="00104BA5" w:rsidRPr="009A0B73" w:rsidRDefault="00104BA5" w:rsidP="00104BA5">
      <w:pPr>
        <w:spacing w:line="240" w:lineRule="auto"/>
        <w:ind w:firstLine="709"/>
        <w:jc w:val="both"/>
        <w:rPr>
          <w:rFonts w:eastAsia="Calibri"/>
        </w:rPr>
      </w:pPr>
      <w:r w:rsidRPr="009A0B73">
        <w:rPr>
          <w:rFonts w:eastAsia="Calibri"/>
        </w:rPr>
        <w:t>Свет и тень в изображении головы человека.</w:t>
      </w:r>
    </w:p>
    <w:p w:rsidR="00104BA5" w:rsidRPr="009A0B73" w:rsidRDefault="00104BA5" w:rsidP="00104BA5">
      <w:pPr>
        <w:spacing w:line="240" w:lineRule="auto"/>
        <w:ind w:firstLine="709"/>
        <w:jc w:val="both"/>
        <w:rPr>
          <w:rFonts w:eastAsia="Calibri"/>
        </w:rPr>
      </w:pPr>
      <w:r w:rsidRPr="009A0B73">
        <w:rPr>
          <w:rFonts w:eastAsia="Calibri"/>
        </w:rPr>
        <w:t>Портрет в скульптуре.</w:t>
      </w:r>
    </w:p>
    <w:p w:rsidR="00104BA5" w:rsidRPr="009A0B73" w:rsidRDefault="00104BA5" w:rsidP="00104BA5">
      <w:pPr>
        <w:spacing w:line="240" w:lineRule="auto"/>
        <w:ind w:firstLine="709"/>
        <w:jc w:val="both"/>
        <w:rPr>
          <w:rFonts w:eastAsia="Calibri"/>
        </w:rPr>
      </w:pPr>
      <w:r w:rsidRPr="009A0B73">
        <w:rPr>
          <w:rFonts w:eastAsia="Calibri"/>
        </w:rPr>
        <w:t>Выражение характера человека, его социального положения и образа эпохи в скульптурном портрете.</w:t>
      </w:r>
    </w:p>
    <w:p w:rsidR="00104BA5" w:rsidRPr="009A0B73" w:rsidRDefault="00104BA5" w:rsidP="00104BA5">
      <w:pPr>
        <w:spacing w:line="240" w:lineRule="auto"/>
        <w:ind w:firstLine="709"/>
        <w:jc w:val="both"/>
        <w:rPr>
          <w:rFonts w:eastAsia="Calibri"/>
        </w:rPr>
      </w:pPr>
      <w:r w:rsidRPr="009A0B73">
        <w:rPr>
          <w:rFonts w:eastAsia="Calibri"/>
        </w:rPr>
        <w:t>Значение свойств художественных материалов в создании скульптурного портрета.</w:t>
      </w:r>
    </w:p>
    <w:p w:rsidR="00104BA5" w:rsidRPr="009A0B73" w:rsidRDefault="00104BA5" w:rsidP="00104BA5">
      <w:pPr>
        <w:spacing w:line="240" w:lineRule="auto"/>
        <w:ind w:firstLine="709"/>
        <w:jc w:val="both"/>
        <w:rPr>
          <w:rFonts w:eastAsia="Calibri"/>
        </w:rPr>
      </w:pPr>
      <w:r w:rsidRPr="009A0B73">
        <w:rPr>
          <w:rFonts w:eastAsia="Calibri"/>
        </w:rPr>
        <w:t>Живописное изображение портрета. Роль  цвета  в  живописном портретном образе в произведениях выдающихся живописцев.</w:t>
      </w:r>
    </w:p>
    <w:p w:rsidR="00104BA5" w:rsidRPr="009A0B73" w:rsidRDefault="00104BA5" w:rsidP="00104BA5">
      <w:pPr>
        <w:spacing w:line="240" w:lineRule="auto"/>
        <w:ind w:firstLine="709"/>
        <w:jc w:val="both"/>
        <w:rPr>
          <w:rFonts w:eastAsia="Calibri"/>
        </w:rPr>
      </w:pPr>
      <w:r w:rsidRPr="009A0B73">
        <w:rPr>
          <w:rFonts w:eastAsia="Calibri"/>
        </w:rPr>
        <w:t>Опыт работы над созданием живописного портрета.</w:t>
      </w:r>
    </w:p>
    <w:p w:rsidR="00104BA5" w:rsidRPr="009A0B73" w:rsidRDefault="00104BA5" w:rsidP="00104BA5">
      <w:pPr>
        <w:spacing w:line="240" w:lineRule="auto"/>
        <w:ind w:firstLine="709"/>
        <w:jc w:val="both"/>
        <w:rPr>
          <w:rFonts w:eastAsia="Calibri"/>
          <w:b/>
        </w:rPr>
      </w:pPr>
      <w:r w:rsidRPr="009A0B73">
        <w:rPr>
          <w:rFonts w:eastAsia="Calibri"/>
          <w:b/>
        </w:rPr>
        <w:lastRenderedPageBreak/>
        <w:t>Пейзаж</w:t>
      </w:r>
    </w:p>
    <w:p w:rsidR="00104BA5" w:rsidRPr="009A0B73" w:rsidRDefault="00104BA5" w:rsidP="00104BA5">
      <w:pPr>
        <w:spacing w:line="240" w:lineRule="auto"/>
        <w:ind w:firstLine="709"/>
        <w:jc w:val="both"/>
        <w:rPr>
          <w:rFonts w:eastAsia="Calibri"/>
        </w:rPr>
      </w:pPr>
      <w:r w:rsidRPr="009A0B73">
        <w:rPr>
          <w:rFonts w:eastAsia="Calibri"/>
        </w:rPr>
        <w:t>Особенности изображения пространства в эпоху Древнего мира, в средневековом искусстве и в эпоху Возрождения.</w:t>
      </w:r>
    </w:p>
    <w:p w:rsidR="00104BA5" w:rsidRPr="009A0B73" w:rsidRDefault="00104BA5" w:rsidP="00104BA5">
      <w:pPr>
        <w:spacing w:line="240" w:lineRule="auto"/>
        <w:ind w:firstLine="709"/>
        <w:jc w:val="both"/>
        <w:rPr>
          <w:rFonts w:eastAsia="Calibri"/>
        </w:rPr>
      </w:pPr>
      <w:r w:rsidRPr="009A0B73">
        <w:rPr>
          <w:rFonts w:eastAsia="Calibri"/>
        </w:rPr>
        <w:t>Правила построения линейной перспективы в изображении пространства.</w:t>
      </w:r>
    </w:p>
    <w:p w:rsidR="00104BA5" w:rsidRPr="009A0B73" w:rsidRDefault="00104BA5" w:rsidP="00104BA5">
      <w:pPr>
        <w:spacing w:line="240" w:lineRule="auto"/>
        <w:ind w:firstLine="709"/>
        <w:jc w:val="both"/>
        <w:rPr>
          <w:rFonts w:eastAsia="Calibri"/>
        </w:rPr>
      </w:pPr>
      <w:r w:rsidRPr="009A0B73">
        <w:rPr>
          <w:rFonts w:eastAsia="Calibri"/>
        </w:rPr>
        <w:t>Правила воздушной перспективы, построения переднего, среднего и дальнего планов при изображении пейзажа.</w:t>
      </w:r>
    </w:p>
    <w:p w:rsidR="00104BA5" w:rsidRPr="009A0B73" w:rsidRDefault="00104BA5" w:rsidP="00104BA5">
      <w:pPr>
        <w:spacing w:line="240" w:lineRule="auto"/>
        <w:ind w:firstLine="709"/>
        <w:jc w:val="both"/>
        <w:rPr>
          <w:rFonts w:eastAsia="Calibri"/>
        </w:rPr>
      </w:pPr>
      <w:r w:rsidRPr="009A0B73">
        <w:rPr>
          <w:rFonts w:eastAsia="Calibri"/>
        </w:rPr>
        <w:t>Особенности изображения разных состояний природы и её освещения. Романтический пейзаж. Морские пейзажи И. Айвазовского.</w:t>
      </w:r>
    </w:p>
    <w:p w:rsidR="00104BA5" w:rsidRPr="009A0B73" w:rsidRDefault="00104BA5" w:rsidP="00104BA5">
      <w:pPr>
        <w:spacing w:line="240" w:lineRule="auto"/>
        <w:ind w:firstLine="709"/>
        <w:jc w:val="both"/>
        <w:rPr>
          <w:rFonts w:eastAsia="Calibri"/>
        </w:rPr>
      </w:pPr>
      <w:r w:rsidRPr="009A0B73">
        <w:rPr>
          <w:rFonts w:eastAsia="Calibri"/>
        </w:rPr>
        <w:t>Особенности изображения природы в творчестве импрессионистов и постимпрессионистов. Представления о пленэрной живописи и колористической изменчивости состояний природы.</w:t>
      </w:r>
    </w:p>
    <w:p w:rsidR="00104BA5" w:rsidRPr="009A0B73" w:rsidRDefault="00104BA5" w:rsidP="00104BA5">
      <w:pPr>
        <w:spacing w:line="240" w:lineRule="auto"/>
        <w:ind w:firstLine="709"/>
        <w:jc w:val="both"/>
        <w:rPr>
          <w:rFonts w:eastAsia="Calibri"/>
        </w:rPr>
      </w:pPr>
      <w:r w:rsidRPr="009A0B73">
        <w:rPr>
          <w:rFonts w:eastAsia="Calibri"/>
        </w:rPr>
        <w:t>Живописное изображение различных состояний природы. Пейзаж в истории русской живописи и его значение в отечественной культуре. История становления картины Родины в развитии отечественной пейзажной живописи XIX в.</w:t>
      </w:r>
    </w:p>
    <w:p w:rsidR="00104BA5" w:rsidRPr="009A0B73" w:rsidRDefault="00104BA5" w:rsidP="00104BA5">
      <w:pPr>
        <w:spacing w:line="240" w:lineRule="auto"/>
        <w:ind w:firstLine="709"/>
        <w:jc w:val="both"/>
        <w:rPr>
          <w:rFonts w:eastAsia="Calibri"/>
        </w:rPr>
      </w:pPr>
      <w:r w:rsidRPr="009A0B73">
        <w:rPr>
          <w:rFonts w:eastAsia="Calibri"/>
        </w:rPr>
        <w:t>Становление образа родной природы в произведениях А. Венецианова и его учеников: А. Саврасова, И. Шишкина. Пейзажная живопись И. Левитана и её значение для русской культуры. Значение художественного образа отечественного пейзажа в развитии чувства Родины.</w:t>
      </w:r>
    </w:p>
    <w:p w:rsidR="00104BA5" w:rsidRPr="009A0B73" w:rsidRDefault="00104BA5" w:rsidP="00104BA5">
      <w:pPr>
        <w:spacing w:line="240" w:lineRule="auto"/>
        <w:ind w:firstLine="709"/>
        <w:jc w:val="both"/>
        <w:rPr>
          <w:rFonts w:eastAsia="Calibri"/>
        </w:rPr>
      </w:pPr>
      <w:r w:rsidRPr="009A0B73">
        <w:rPr>
          <w:rFonts w:eastAsia="Calibri"/>
        </w:rPr>
        <w:t>Творческий опыт в создании композиционного живописного пейзажа своей Родины.</w:t>
      </w:r>
    </w:p>
    <w:p w:rsidR="00104BA5" w:rsidRPr="009A0B73" w:rsidRDefault="00104BA5" w:rsidP="00104BA5">
      <w:pPr>
        <w:spacing w:line="240" w:lineRule="auto"/>
        <w:ind w:firstLine="709"/>
        <w:jc w:val="both"/>
        <w:rPr>
          <w:rFonts w:eastAsia="Calibri"/>
        </w:rPr>
      </w:pPr>
      <w:r w:rsidRPr="009A0B73">
        <w:rPr>
          <w:rFonts w:eastAsia="Calibri"/>
        </w:rPr>
        <w:t>Графический образ пейзажа в работах выдающихся мастеров. Средства выразительности в графическом рисунке и многообразие  графических  техник.</w:t>
      </w:r>
    </w:p>
    <w:p w:rsidR="00104BA5" w:rsidRPr="009A0B73" w:rsidRDefault="00104BA5" w:rsidP="00104BA5">
      <w:pPr>
        <w:spacing w:line="240" w:lineRule="auto"/>
        <w:ind w:firstLine="709"/>
        <w:jc w:val="both"/>
        <w:rPr>
          <w:rFonts w:eastAsia="Calibri"/>
        </w:rPr>
      </w:pPr>
      <w:r w:rsidRPr="009A0B73">
        <w:rPr>
          <w:rFonts w:eastAsia="Calibri"/>
        </w:rPr>
        <w:t>Графические зарисовки и графическая композиция на темы окружающей природы.</w:t>
      </w:r>
    </w:p>
    <w:p w:rsidR="00104BA5" w:rsidRPr="009A0B73" w:rsidRDefault="00104BA5" w:rsidP="00104BA5">
      <w:pPr>
        <w:spacing w:line="240" w:lineRule="auto"/>
        <w:ind w:firstLine="709"/>
        <w:jc w:val="both"/>
        <w:rPr>
          <w:rFonts w:eastAsia="Calibri"/>
        </w:rPr>
      </w:pPr>
      <w:r w:rsidRPr="009A0B73">
        <w:rPr>
          <w:rFonts w:eastAsia="Calibri"/>
        </w:rPr>
        <w:t>Городской пейзаж в творчестве мастеров искусства. Многообразие в понимании образа города.</w:t>
      </w:r>
    </w:p>
    <w:p w:rsidR="00104BA5" w:rsidRPr="009A0B73" w:rsidRDefault="00104BA5" w:rsidP="00104BA5">
      <w:pPr>
        <w:spacing w:line="240" w:lineRule="auto"/>
        <w:ind w:firstLine="709"/>
        <w:jc w:val="both"/>
        <w:rPr>
          <w:rFonts w:eastAsia="Calibri"/>
        </w:rPr>
      </w:pPr>
      <w:r w:rsidRPr="009A0B73">
        <w:rPr>
          <w:rFonts w:eastAsia="Calibri"/>
        </w:rPr>
        <w:lastRenderedPageBreak/>
        <w:t>Город как материальное воплощение отечественной истории и культурного наследия. Задачи охраны культурного наследия и исторического образа в жизни современного города.</w:t>
      </w:r>
    </w:p>
    <w:p w:rsidR="00104BA5" w:rsidRPr="009A0B73" w:rsidRDefault="00104BA5" w:rsidP="00104BA5">
      <w:pPr>
        <w:spacing w:line="240" w:lineRule="auto"/>
        <w:ind w:firstLine="709"/>
        <w:jc w:val="both"/>
        <w:rPr>
          <w:rFonts w:eastAsia="Calibri"/>
        </w:rPr>
      </w:pPr>
      <w:r w:rsidRPr="009A0B73">
        <w:rPr>
          <w:rFonts w:eastAsia="Calibri"/>
        </w:rPr>
        <w:t>Опыт изображения городского пейзажа. Наблюдательная перспектива и ритмическая организация плоскости изображения.</w:t>
      </w:r>
    </w:p>
    <w:p w:rsidR="00104BA5" w:rsidRPr="009A0B73" w:rsidRDefault="00104BA5" w:rsidP="00104BA5">
      <w:pPr>
        <w:spacing w:line="240" w:lineRule="auto"/>
        <w:ind w:firstLine="709"/>
        <w:jc w:val="both"/>
        <w:rPr>
          <w:rFonts w:eastAsia="Calibri"/>
          <w:b/>
        </w:rPr>
      </w:pPr>
      <w:r w:rsidRPr="009A0B73">
        <w:rPr>
          <w:rFonts w:eastAsia="Calibri"/>
          <w:b/>
        </w:rPr>
        <w:t>Бытовой жанр в изобразительном искусстве</w:t>
      </w:r>
    </w:p>
    <w:p w:rsidR="00104BA5" w:rsidRPr="009A0B73" w:rsidRDefault="00104BA5" w:rsidP="00104BA5">
      <w:pPr>
        <w:spacing w:line="240" w:lineRule="auto"/>
        <w:ind w:firstLine="709"/>
        <w:jc w:val="both"/>
        <w:rPr>
          <w:rFonts w:eastAsia="Calibri"/>
        </w:rPr>
      </w:pPr>
      <w:r w:rsidRPr="009A0B73">
        <w:rPr>
          <w:rFonts w:eastAsia="Calibri"/>
        </w:rPr>
        <w:t>Изображение труда и бытовой жизни людей в традициях искусства разных эпох. Значение художественного изображения бытовой жизни людей в понимании истории человечества и современной жизни.</w:t>
      </w:r>
    </w:p>
    <w:p w:rsidR="00104BA5" w:rsidRPr="009A0B73" w:rsidRDefault="00104BA5" w:rsidP="00104BA5">
      <w:pPr>
        <w:spacing w:line="240" w:lineRule="auto"/>
        <w:ind w:firstLine="709"/>
        <w:jc w:val="both"/>
        <w:rPr>
          <w:rFonts w:eastAsia="Calibri"/>
        </w:rPr>
      </w:pPr>
      <w:r w:rsidRPr="009A0B73">
        <w:rPr>
          <w:rFonts w:eastAsia="Calibri"/>
        </w:rPr>
        <w:t>Жанровая картина как обобщение жизненных впечатлений художника. Тема, сюжет, содержание в жанровой картине. Образ нравственных и ценностных смыслов в жанровой картине и роль картины в их утверждении.</w:t>
      </w:r>
    </w:p>
    <w:p w:rsidR="00104BA5" w:rsidRPr="009A0B73" w:rsidRDefault="00104BA5" w:rsidP="00104BA5">
      <w:pPr>
        <w:spacing w:line="240" w:lineRule="auto"/>
        <w:ind w:firstLine="709"/>
        <w:jc w:val="both"/>
        <w:rPr>
          <w:rFonts w:eastAsia="Calibri"/>
        </w:rPr>
      </w:pPr>
      <w:r w:rsidRPr="009A0B73">
        <w:rPr>
          <w:rFonts w:eastAsia="Calibri"/>
        </w:rPr>
        <w:t>Работа над сюжетной композицией. Композиция как целостность в организации художественных выразительных средств и взаимосвязи всех компонентов произведения.</w:t>
      </w:r>
    </w:p>
    <w:p w:rsidR="00104BA5" w:rsidRPr="009A0B73" w:rsidRDefault="00104BA5" w:rsidP="00104BA5">
      <w:pPr>
        <w:spacing w:line="240" w:lineRule="auto"/>
        <w:ind w:firstLine="709"/>
        <w:jc w:val="both"/>
        <w:rPr>
          <w:rFonts w:eastAsia="Calibri"/>
          <w:b/>
        </w:rPr>
      </w:pPr>
      <w:r w:rsidRPr="009A0B73">
        <w:rPr>
          <w:rFonts w:eastAsia="Calibri"/>
          <w:b/>
        </w:rPr>
        <w:t>Исторический жанр в изобразительном искусстве</w:t>
      </w:r>
    </w:p>
    <w:p w:rsidR="00104BA5" w:rsidRPr="009A0B73" w:rsidRDefault="00104BA5" w:rsidP="00104BA5">
      <w:pPr>
        <w:spacing w:line="240" w:lineRule="auto"/>
        <w:ind w:firstLine="709"/>
        <w:jc w:val="both"/>
        <w:rPr>
          <w:rFonts w:eastAsia="Calibri"/>
        </w:rPr>
      </w:pPr>
      <w:r w:rsidRPr="009A0B73">
        <w:rPr>
          <w:rFonts w:eastAsia="Calibri"/>
        </w:rPr>
        <w:t>Историческая тема в искусстве как изображение наиболее значительных событий в жизни общества.</w:t>
      </w:r>
    </w:p>
    <w:p w:rsidR="00104BA5" w:rsidRPr="009A0B73" w:rsidRDefault="00104BA5" w:rsidP="00104BA5">
      <w:pPr>
        <w:spacing w:line="240" w:lineRule="auto"/>
        <w:ind w:firstLine="709"/>
        <w:jc w:val="both"/>
        <w:rPr>
          <w:rFonts w:eastAsia="Calibri"/>
        </w:rPr>
      </w:pPr>
      <w:r w:rsidRPr="009A0B73">
        <w:rPr>
          <w:rFonts w:eastAsia="Calibri"/>
        </w:rPr>
        <w:t>Жанровые разновидности исторической картины в зависимости от сюжета: мифологическая картина, картина на библейские темы, батальная картина и др.</w:t>
      </w:r>
    </w:p>
    <w:p w:rsidR="00104BA5" w:rsidRPr="009A0B73" w:rsidRDefault="00104BA5" w:rsidP="00104BA5">
      <w:pPr>
        <w:spacing w:line="240" w:lineRule="auto"/>
        <w:ind w:firstLine="709"/>
        <w:jc w:val="both"/>
        <w:rPr>
          <w:rFonts w:eastAsia="Calibri"/>
        </w:rPr>
      </w:pPr>
      <w:r w:rsidRPr="009A0B73">
        <w:rPr>
          <w:rFonts w:eastAsia="Calibri"/>
        </w:rPr>
        <w:t>Историческая картина в русском искусстве XIX в. и её особое место в развитии отечественной культуры.</w:t>
      </w:r>
    </w:p>
    <w:p w:rsidR="00104BA5" w:rsidRPr="009A0B73" w:rsidRDefault="00104BA5" w:rsidP="00104BA5">
      <w:pPr>
        <w:spacing w:line="240" w:lineRule="auto"/>
        <w:ind w:firstLine="709"/>
        <w:jc w:val="both"/>
        <w:rPr>
          <w:rFonts w:eastAsia="Calibri"/>
        </w:rPr>
      </w:pPr>
      <w:r w:rsidRPr="009A0B73">
        <w:rPr>
          <w:rFonts w:eastAsia="Calibri"/>
        </w:rPr>
        <w:t>Картина К. Брюллова «Последний день Помпеи»,  исторические картины в творчестве В. Сурикова и др. Исторический образ России в картинах ХХ в.</w:t>
      </w:r>
    </w:p>
    <w:p w:rsidR="00104BA5" w:rsidRPr="009A0B73" w:rsidRDefault="00104BA5" w:rsidP="00104BA5">
      <w:pPr>
        <w:spacing w:line="240" w:lineRule="auto"/>
        <w:ind w:firstLine="709"/>
        <w:jc w:val="both"/>
        <w:rPr>
          <w:rFonts w:eastAsia="Calibri"/>
        </w:rPr>
      </w:pPr>
      <w:r w:rsidRPr="009A0B73">
        <w:rPr>
          <w:rFonts w:eastAsia="Calibri"/>
        </w:rPr>
        <w:t>Работа над сюжетной композицией. Этапы длительного периода работы художника над исторической картиной: идея и эскизы, сбор материала и работа над этюдами, уточнения композиции в эскизах, картон композиции, работа над холстом.</w:t>
      </w:r>
    </w:p>
    <w:p w:rsidR="00104BA5" w:rsidRPr="009A0B73" w:rsidRDefault="00104BA5" w:rsidP="00104BA5">
      <w:pPr>
        <w:spacing w:line="240" w:lineRule="auto"/>
        <w:ind w:firstLine="709"/>
        <w:jc w:val="both"/>
        <w:rPr>
          <w:rFonts w:eastAsia="Calibri"/>
        </w:rPr>
      </w:pPr>
      <w:r w:rsidRPr="009A0B73">
        <w:rPr>
          <w:rFonts w:eastAsia="Calibri"/>
        </w:rPr>
        <w:lastRenderedPageBreak/>
        <w:t>Разработка эскизов композиции на историческую тему с опорой на собранный материал по задуманному сюжету.</w:t>
      </w:r>
    </w:p>
    <w:p w:rsidR="00104BA5" w:rsidRPr="009A0B73" w:rsidRDefault="00104BA5" w:rsidP="00104BA5">
      <w:pPr>
        <w:spacing w:line="240" w:lineRule="auto"/>
        <w:ind w:firstLine="709"/>
        <w:jc w:val="both"/>
        <w:rPr>
          <w:rFonts w:eastAsia="Calibri"/>
          <w:b/>
        </w:rPr>
      </w:pPr>
      <w:r w:rsidRPr="009A0B73">
        <w:rPr>
          <w:rFonts w:eastAsia="Calibri"/>
          <w:b/>
        </w:rPr>
        <w:t>Библейские темы в изобразительном искусстве</w:t>
      </w:r>
    </w:p>
    <w:p w:rsidR="00104BA5" w:rsidRPr="009A0B73" w:rsidRDefault="00104BA5" w:rsidP="00104BA5">
      <w:pPr>
        <w:spacing w:line="240" w:lineRule="auto"/>
        <w:ind w:firstLine="709"/>
        <w:jc w:val="both"/>
        <w:rPr>
          <w:rFonts w:eastAsia="Calibri"/>
        </w:rPr>
      </w:pPr>
      <w:r w:rsidRPr="009A0B73">
        <w:rPr>
          <w:rFonts w:eastAsia="Calibri"/>
        </w:rPr>
        <w:t>Исторические картины на библейские темы: место и значение сюжетов Священной истории в европейской культуре.</w:t>
      </w:r>
    </w:p>
    <w:p w:rsidR="00104BA5" w:rsidRPr="009A0B73" w:rsidRDefault="00104BA5" w:rsidP="00104BA5">
      <w:pPr>
        <w:spacing w:line="240" w:lineRule="auto"/>
        <w:ind w:firstLine="709"/>
        <w:jc w:val="both"/>
        <w:rPr>
          <w:rFonts w:eastAsia="Calibri"/>
        </w:rPr>
      </w:pPr>
      <w:r w:rsidRPr="009A0B73">
        <w:rPr>
          <w:rFonts w:eastAsia="Calibri"/>
        </w:rPr>
        <w:t>Вечные темы и их нравственное и духовно-ценностное выражение как «духовная ось», соединяющая жизненные позиции разных поколений.</w:t>
      </w:r>
    </w:p>
    <w:p w:rsidR="00104BA5" w:rsidRPr="009A0B73" w:rsidRDefault="00104BA5" w:rsidP="00104BA5">
      <w:pPr>
        <w:spacing w:line="240" w:lineRule="auto"/>
        <w:ind w:firstLine="709"/>
        <w:jc w:val="both"/>
        <w:rPr>
          <w:rFonts w:eastAsia="Calibri"/>
        </w:rPr>
      </w:pPr>
      <w:r w:rsidRPr="009A0B73">
        <w:rPr>
          <w:rFonts w:eastAsia="Calibri"/>
        </w:rPr>
        <w:t>Произведения на библейские темы Леонардо да Винчи, Рафаэля, Рембрандта, в скульптуре «Пьета» Микеланджело и др. Библейские темы в отечественных картинах  XIX  в. (А. Иванов. «Явление Христа народу», И. Крамской. «Христос в пусты-не», Н. Ге. «Тайная вечеря», В. Поленов. «Христос и грешница»). Иконопись как великое проявление русской культуры. Язык изображения в иконе – его религиозный и символический смысл.</w:t>
      </w:r>
    </w:p>
    <w:p w:rsidR="00104BA5" w:rsidRPr="009A0B73" w:rsidRDefault="00104BA5" w:rsidP="00104BA5">
      <w:pPr>
        <w:spacing w:line="240" w:lineRule="auto"/>
        <w:ind w:firstLine="709"/>
        <w:jc w:val="both"/>
        <w:rPr>
          <w:rFonts w:eastAsia="Calibri"/>
        </w:rPr>
      </w:pPr>
      <w:r w:rsidRPr="009A0B73">
        <w:rPr>
          <w:rFonts w:eastAsia="Calibri"/>
        </w:rPr>
        <w:t>Великие русские иконописцы: духовный свет икон Андрея Рублёва, Феофана Грека, Дионисия.</w:t>
      </w:r>
    </w:p>
    <w:p w:rsidR="00104BA5" w:rsidRPr="009A0B73" w:rsidRDefault="00104BA5" w:rsidP="00104BA5">
      <w:pPr>
        <w:spacing w:line="240" w:lineRule="auto"/>
        <w:ind w:firstLine="709"/>
        <w:jc w:val="both"/>
        <w:rPr>
          <w:rFonts w:eastAsia="Calibri"/>
        </w:rPr>
      </w:pPr>
      <w:r w:rsidRPr="009A0B73">
        <w:rPr>
          <w:rFonts w:eastAsia="Calibri"/>
        </w:rPr>
        <w:t>Работа над эскизом сюжетной композиции.</w:t>
      </w:r>
    </w:p>
    <w:p w:rsidR="00104BA5" w:rsidRPr="009A0B73" w:rsidRDefault="00104BA5" w:rsidP="00104BA5">
      <w:pPr>
        <w:spacing w:line="240" w:lineRule="auto"/>
        <w:ind w:firstLine="709"/>
        <w:jc w:val="both"/>
        <w:rPr>
          <w:rFonts w:eastAsia="Calibri"/>
        </w:rPr>
      </w:pPr>
      <w:r w:rsidRPr="009A0B73">
        <w:rPr>
          <w:rFonts w:eastAsia="Calibri"/>
        </w:rPr>
        <w:t>Роль и значение изобразительного искусства в жизни людей: образ мира в изобразительном искусстве.</w:t>
      </w:r>
    </w:p>
    <w:p w:rsidR="00104BA5" w:rsidRPr="009A0B73" w:rsidRDefault="00104BA5" w:rsidP="00104BA5">
      <w:pPr>
        <w:spacing w:line="240" w:lineRule="auto"/>
        <w:jc w:val="both"/>
        <w:rPr>
          <w:rFonts w:eastAsia="Calibri"/>
          <w:b/>
        </w:rPr>
      </w:pPr>
      <w:r w:rsidRPr="009A0B73">
        <w:rPr>
          <w:rFonts w:eastAsia="Calibri"/>
          <w:b/>
        </w:rPr>
        <w:t>7 КЛАСС</w:t>
      </w:r>
    </w:p>
    <w:p w:rsidR="00104BA5" w:rsidRPr="009A0B73" w:rsidRDefault="00104BA5" w:rsidP="00104BA5">
      <w:pPr>
        <w:spacing w:line="240" w:lineRule="auto"/>
        <w:ind w:firstLine="709"/>
        <w:jc w:val="both"/>
        <w:rPr>
          <w:rFonts w:eastAsia="Calibri"/>
          <w:b/>
        </w:rPr>
      </w:pPr>
      <w:r w:rsidRPr="009A0B73">
        <w:rPr>
          <w:rFonts w:eastAsia="Calibri"/>
          <w:b/>
        </w:rPr>
        <w:t>Модуль № 3 «Архитектура и дизайн»</w:t>
      </w:r>
    </w:p>
    <w:p w:rsidR="00104BA5" w:rsidRPr="009A0B73" w:rsidRDefault="00104BA5" w:rsidP="00104BA5">
      <w:pPr>
        <w:spacing w:line="240" w:lineRule="auto"/>
        <w:ind w:firstLine="709"/>
        <w:jc w:val="both"/>
        <w:rPr>
          <w:rFonts w:eastAsia="Calibri"/>
        </w:rPr>
      </w:pPr>
      <w:r w:rsidRPr="009A0B73">
        <w:rPr>
          <w:rFonts w:eastAsia="Calibri"/>
        </w:rPr>
        <w:t>Архитектура и дизайн – искусства художественной постройки – конструктивные искусства.</w:t>
      </w:r>
    </w:p>
    <w:p w:rsidR="00104BA5" w:rsidRPr="009A0B73" w:rsidRDefault="00104BA5" w:rsidP="00104BA5">
      <w:pPr>
        <w:spacing w:line="240" w:lineRule="auto"/>
        <w:ind w:firstLine="709"/>
        <w:jc w:val="both"/>
        <w:rPr>
          <w:rFonts w:eastAsia="Calibri"/>
        </w:rPr>
      </w:pPr>
      <w:r w:rsidRPr="009A0B73">
        <w:rPr>
          <w:rFonts w:eastAsia="Calibri"/>
        </w:rPr>
        <w:t>Дизайн и архитектура как создатели «второй природы» – предметно-пространственной среды жизни людей.</w:t>
      </w:r>
    </w:p>
    <w:p w:rsidR="00104BA5" w:rsidRPr="009A0B73" w:rsidRDefault="00104BA5" w:rsidP="00104BA5">
      <w:pPr>
        <w:spacing w:line="240" w:lineRule="auto"/>
        <w:ind w:firstLine="709"/>
        <w:jc w:val="both"/>
        <w:rPr>
          <w:rFonts w:eastAsia="Calibri"/>
        </w:rPr>
      </w:pPr>
      <w:r w:rsidRPr="009A0B73">
        <w:rPr>
          <w:rFonts w:eastAsia="Calibri"/>
        </w:rPr>
        <w:t>Функциональность предметно-пространственной среды и выражение в ней мировосприятия, духовно-ценностных позиций общества.</w:t>
      </w:r>
    </w:p>
    <w:p w:rsidR="00104BA5" w:rsidRPr="009A0B73" w:rsidRDefault="00104BA5" w:rsidP="00104BA5">
      <w:pPr>
        <w:spacing w:line="240" w:lineRule="auto"/>
        <w:ind w:firstLine="709"/>
        <w:jc w:val="both"/>
        <w:rPr>
          <w:rFonts w:eastAsia="Calibri"/>
        </w:rPr>
      </w:pPr>
      <w:r w:rsidRPr="009A0B73">
        <w:rPr>
          <w:rFonts w:eastAsia="Calibri"/>
        </w:rPr>
        <w:t>Материальная культура человечества как уникальная информация о жизни людей в разные исторические эпохи.</w:t>
      </w:r>
    </w:p>
    <w:p w:rsidR="00104BA5" w:rsidRPr="009A0B73" w:rsidRDefault="00104BA5" w:rsidP="00104BA5">
      <w:pPr>
        <w:spacing w:line="240" w:lineRule="auto"/>
        <w:ind w:firstLine="709"/>
        <w:jc w:val="both"/>
        <w:rPr>
          <w:rFonts w:eastAsia="Calibri"/>
        </w:rPr>
      </w:pPr>
      <w:r w:rsidRPr="009A0B73">
        <w:rPr>
          <w:rFonts w:eastAsia="Calibri"/>
        </w:rPr>
        <w:lastRenderedPageBreak/>
        <w:t>Роль архитектуры в понимании человеком своей идентичности. Задачи сохранения культурного наследия и природного ландшафта.</w:t>
      </w:r>
    </w:p>
    <w:p w:rsidR="00104BA5" w:rsidRPr="009A0B73" w:rsidRDefault="00104BA5" w:rsidP="00104BA5">
      <w:pPr>
        <w:spacing w:line="240" w:lineRule="auto"/>
        <w:ind w:firstLine="709"/>
        <w:jc w:val="both"/>
        <w:rPr>
          <w:rFonts w:eastAsia="Calibri"/>
        </w:rPr>
      </w:pPr>
      <w:r w:rsidRPr="009A0B73">
        <w:rPr>
          <w:rFonts w:eastAsia="Calibri"/>
        </w:rPr>
        <w:t>Возникновение архитектуры и дизайна на разных этапах общественного развития. Единство функционального и художественного – целесообразности и красоты.</w:t>
      </w:r>
    </w:p>
    <w:p w:rsidR="00104BA5" w:rsidRPr="009A0B73" w:rsidRDefault="00104BA5" w:rsidP="00104BA5">
      <w:pPr>
        <w:spacing w:line="240" w:lineRule="auto"/>
        <w:ind w:firstLine="709"/>
        <w:jc w:val="both"/>
        <w:rPr>
          <w:rFonts w:eastAsia="Calibri"/>
          <w:b/>
        </w:rPr>
      </w:pPr>
      <w:r w:rsidRPr="009A0B73">
        <w:rPr>
          <w:rFonts w:eastAsia="Calibri"/>
          <w:b/>
        </w:rPr>
        <w:t>Графический дизайн</w:t>
      </w:r>
    </w:p>
    <w:p w:rsidR="00104BA5" w:rsidRPr="009A0B73" w:rsidRDefault="00104BA5" w:rsidP="00104BA5">
      <w:pPr>
        <w:spacing w:line="240" w:lineRule="auto"/>
        <w:ind w:firstLine="709"/>
        <w:jc w:val="both"/>
        <w:rPr>
          <w:rFonts w:eastAsia="Calibri"/>
        </w:rPr>
      </w:pPr>
      <w:r w:rsidRPr="009A0B73">
        <w:rPr>
          <w:rFonts w:eastAsia="Calibri"/>
        </w:rPr>
        <w:t>Композиция как основа реализации замысла в любой творческой деятельности. Основы формальной композиции в конструктивных искусствах.</w:t>
      </w:r>
    </w:p>
    <w:p w:rsidR="00104BA5" w:rsidRPr="009A0B73" w:rsidRDefault="00104BA5" w:rsidP="00104BA5">
      <w:pPr>
        <w:spacing w:line="240" w:lineRule="auto"/>
        <w:ind w:firstLine="709"/>
        <w:jc w:val="both"/>
        <w:rPr>
          <w:rFonts w:eastAsia="Calibri"/>
        </w:rPr>
      </w:pPr>
      <w:r w:rsidRPr="009A0B73">
        <w:rPr>
          <w:rFonts w:eastAsia="Calibri"/>
        </w:rPr>
        <w:t>Элементы композиции в графическом дизайне: пятно, линия, цвет, буква, текст и изображение.</w:t>
      </w:r>
    </w:p>
    <w:p w:rsidR="00104BA5" w:rsidRPr="009A0B73" w:rsidRDefault="00104BA5" w:rsidP="00104BA5">
      <w:pPr>
        <w:spacing w:line="240" w:lineRule="auto"/>
        <w:ind w:firstLine="709"/>
        <w:jc w:val="both"/>
        <w:rPr>
          <w:rFonts w:eastAsia="Calibri"/>
        </w:rPr>
      </w:pPr>
      <w:r w:rsidRPr="009A0B73">
        <w:rPr>
          <w:rFonts w:eastAsia="Calibri"/>
        </w:rPr>
        <w:t>Формальная композиция как композиционное построение на основе сочетания геометрических фигур, без предметного содержания.</w:t>
      </w:r>
    </w:p>
    <w:p w:rsidR="00104BA5" w:rsidRPr="009A0B73" w:rsidRDefault="00104BA5" w:rsidP="00104BA5">
      <w:pPr>
        <w:spacing w:line="240" w:lineRule="auto"/>
        <w:ind w:firstLine="709"/>
        <w:jc w:val="both"/>
        <w:rPr>
          <w:rFonts w:eastAsia="Calibri"/>
        </w:rPr>
      </w:pPr>
      <w:r w:rsidRPr="009A0B73">
        <w:rPr>
          <w:rFonts w:eastAsia="Calibri"/>
        </w:rPr>
        <w:t>Основные свойства композиции: целостность и соподчинённость элементов.</w:t>
      </w:r>
    </w:p>
    <w:p w:rsidR="00104BA5" w:rsidRPr="009A0B73" w:rsidRDefault="00104BA5" w:rsidP="00104BA5">
      <w:pPr>
        <w:spacing w:line="240" w:lineRule="auto"/>
        <w:ind w:firstLine="709"/>
        <w:jc w:val="both"/>
        <w:rPr>
          <w:rFonts w:eastAsia="Calibri"/>
        </w:rPr>
      </w:pPr>
      <w:r w:rsidRPr="009A0B73">
        <w:rPr>
          <w:rFonts w:eastAsia="Calibri"/>
        </w:rPr>
        <w:t>Ритмическая организация элементов: выделение доминанты, симметрия и асимметрия, динамическая и статичная композиция, контраст, нюанс, акцент, замкнутость или открытость композиции.</w:t>
      </w:r>
    </w:p>
    <w:p w:rsidR="00104BA5" w:rsidRPr="009A0B73" w:rsidRDefault="00104BA5" w:rsidP="00104BA5">
      <w:pPr>
        <w:spacing w:line="240" w:lineRule="auto"/>
        <w:ind w:firstLine="709"/>
        <w:jc w:val="both"/>
        <w:rPr>
          <w:rFonts w:eastAsia="Calibri"/>
        </w:rPr>
      </w:pPr>
      <w:r w:rsidRPr="009A0B73">
        <w:rPr>
          <w:rFonts w:eastAsia="Calibri"/>
        </w:rPr>
        <w:t>Практические упражнения по созданию композиции с вариативным ритмическим расположением геометрических  фигур на плоскости.</w:t>
      </w:r>
    </w:p>
    <w:p w:rsidR="00104BA5" w:rsidRPr="009A0B73" w:rsidRDefault="00104BA5" w:rsidP="00104BA5">
      <w:pPr>
        <w:spacing w:line="240" w:lineRule="auto"/>
        <w:ind w:firstLine="709"/>
        <w:jc w:val="both"/>
        <w:rPr>
          <w:rFonts w:eastAsia="Calibri"/>
        </w:rPr>
      </w:pPr>
      <w:r w:rsidRPr="009A0B73">
        <w:rPr>
          <w:rFonts w:eastAsia="Calibri"/>
        </w:rPr>
        <w:t>Роль цвета в организации композиционного пространства. Функциональные задачи цвета в конструктивных искусствах.</w:t>
      </w:r>
    </w:p>
    <w:p w:rsidR="00104BA5" w:rsidRPr="009A0B73" w:rsidRDefault="00104BA5" w:rsidP="00104BA5">
      <w:pPr>
        <w:spacing w:line="240" w:lineRule="auto"/>
        <w:ind w:firstLine="709"/>
        <w:jc w:val="both"/>
        <w:rPr>
          <w:rFonts w:eastAsia="Calibri"/>
        </w:rPr>
      </w:pPr>
      <w:r w:rsidRPr="009A0B73">
        <w:rPr>
          <w:rFonts w:eastAsia="Calibri"/>
        </w:rPr>
        <w:t>Цвет и законы колористики. Применение локального цвета. Цветовой акцент, ритм цветовых форм, доминанта.</w:t>
      </w:r>
    </w:p>
    <w:p w:rsidR="00104BA5" w:rsidRPr="009A0B73" w:rsidRDefault="00104BA5" w:rsidP="00104BA5">
      <w:pPr>
        <w:spacing w:line="240" w:lineRule="auto"/>
        <w:ind w:firstLine="709"/>
        <w:jc w:val="both"/>
        <w:rPr>
          <w:rFonts w:eastAsia="Calibri"/>
        </w:rPr>
      </w:pPr>
      <w:r w:rsidRPr="009A0B73">
        <w:rPr>
          <w:rFonts w:eastAsia="Calibri"/>
        </w:rPr>
        <w:t>Шрифты и шрифтовая композиция в графическом дизайне. Форма буквы как изобразительно-смысловой символ.</w:t>
      </w:r>
    </w:p>
    <w:p w:rsidR="00104BA5" w:rsidRPr="009A0B73" w:rsidRDefault="00104BA5" w:rsidP="00104BA5">
      <w:pPr>
        <w:spacing w:line="240" w:lineRule="auto"/>
        <w:ind w:firstLine="709"/>
        <w:jc w:val="both"/>
        <w:rPr>
          <w:rFonts w:eastAsia="Calibri"/>
        </w:rPr>
      </w:pPr>
      <w:r w:rsidRPr="009A0B73">
        <w:rPr>
          <w:rFonts w:eastAsia="Calibri"/>
        </w:rPr>
        <w:t>Шрифт  и  содержание  текста. Стилизация  шрифта.</w:t>
      </w:r>
    </w:p>
    <w:p w:rsidR="00104BA5" w:rsidRPr="009A0B73" w:rsidRDefault="00104BA5" w:rsidP="00104BA5">
      <w:pPr>
        <w:spacing w:line="240" w:lineRule="auto"/>
        <w:ind w:firstLine="709"/>
        <w:jc w:val="both"/>
        <w:rPr>
          <w:rFonts w:eastAsia="Calibri"/>
        </w:rPr>
      </w:pPr>
      <w:r w:rsidRPr="009A0B73">
        <w:rPr>
          <w:rFonts w:eastAsia="Calibri"/>
        </w:rPr>
        <w:lastRenderedPageBreak/>
        <w:t>Типографика. Понимание  типографской  строки  как  элемента плоскостной композиции.</w:t>
      </w:r>
    </w:p>
    <w:p w:rsidR="00104BA5" w:rsidRPr="009A0B73" w:rsidRDefault="00104BA5" w:rsidP="00104BA5">
      <w:pPr>
        <w:spacing w:line="240" w:lineRule="auto"/>
        <w:ind w:firstLine="709"/>
        <w:jc w:val="both"/>
        <w:rPr>
          <w:rFonts w:eastAsia="Calibri"/>
        </w:rPr>
      </w:pPr>
      <w:r w:rsidRPr="009A0B73">
        <w:rPr>
          <w:rFonts w:eastAsia="Calibri"/>
        </w:rPr>
        <w:t>Выполнение аналитических и практических работ по теме «Буква –  изобразительный  элемент  композиции».</w:t>
      </w:r>
    </w:p>
    <w:p w:rsidR="00104BA5" w:rsidRPr="009A0B73" w:rsidRDefault="00104BA5" w:rsidP="00104BA5">
      <w:pPr>
        <w:spacing w:line="240" w:lineRule="auto"/>
        <w:ind w:firstLine="709"/>
        <w:jc w:val="both"/>
        <w:rPr>
          <w:rFonts w:eastAsia="Calibri"/>
        </w:rPr>
      </w:pPr>
      <w:r w:rsidRPr="009A0B73">
        <w:rPr>
          <w:rFonts w:eastAsia="Calibri"/>
        </w:rPr>
        <w:t>Логотип как графический знак, эмблема или стилизованный графический символ. Функции логотипа. Шрифтовой логотип. Знаковый логотип.</w:t>
      </w:r>
    </w:p>
    <w:p w:rsidR="00104BA5" w:rsidRPr="009A0B73" w:rsidRDefault="00104BA5" w:rsidP="00104BA5">
      <w:pPr>
        <w:spacing w:line="240" w:lineRule="auto"/>
        <w:ind w:firstLine="709"/>
        <w:jc w:val="both"/>
        <w:rPr>
          <w:rFonts w:eastAsia="Calibri"/>
        </w:rPr>
      </w:pPr>
      <w:r w:rsidRPr="009A0B73">
        <w:rPr>
          <w:rFonts w:eastAsia="Calibri"/>
        </w:rPr>
        <w:t>Композиционные основы макетирования в графическом дизайне при соединении текста и изображения.</w:t>
      </w:r>
    </w:p>
    <w:p w:rsidR="00104BA5" w:rsidRPr="009A0B73" w:rsidRDefault="00104BA5" w:rsidP="00104BA5">
      <w:pPr>
        <w:spacing w:line="240" w:lineRule="auto"/>
        <w:ind w:firstLine="709"/>
        <w:jc w:val="both"/>
        <w:rPr>
          <w:rFonts w:eastAsia="Calibri"/>
        </w:rPr>
      </w:pPr>
      <w:r w:rsidRPr="009A0B73">
        <w:rPr>
          <w:rFonts w:eastAsia="Calibri"/>
        </w:rPr>
        <w:t>Искусство плаката. Синтез слова и изображения. Изобразительный  язык  плаката. Композиционный  монтаж  изображения и текста в плакате, рекламе, поздравительной открытке.</w:t>
      </w:r>
    </w:p>
    <w:p w:rsidR="00104BA5" w:rsidRPr="009A0B73" w:rsidRDefault="00104BA5" w:rsidP="00104BA5">
      <w:pPr>
        <w:spacing w:line="240" w:lineRule="auto"/>
        <w:ind w:firstLine="709"/>
        <w:jc w:val="both"/>
        <w:rPr>
          <w:rFonts w:eastAsia="Calibri"/>
        </w:rPr>
      </w:pPr>
      <w:r w:rsidRPr="009A0B73">
        <w:rPr>
          <w:rFonts w:eastAsia="Calibri"/>
        </w:rPr>
        <w:t>Многообразие форм графического дизайна. Дизайн книги и журнала. Элементы, составляющие конструкцию и художественное оформление книги, журнала.</w:t>
      </w:r>
    </w:p>
    <w:p w:rsidR="00104BA5" w:rsidRPr="009A0B73" w:rsidRDefault="00104BA5" w:rsidP="00104BA5">
      <w:pPr>
        <w:spacing w:line="240" w:lineRule="auto"/>
        <w:ind w:firstLine="709"/>
        <w:jc w:val="both"/>
        <w:rPr>
          <w:rFonts w:eastAsia="Calibri"/>
        </w:rPr>
      </w:pPr>
      <w:r w:rsidRPr="009A0B73">
        <w:rPr>
          <w:rFonts w:eastAsia="Calibri"/>
        </w:rPr>
        <w:t>Макет разворота книги или журнала по выбранной теме в виде коллажа или на основе компьютерных программ.</w:t>
      </w:r>
    </w:p>
    <w:p w:rsidR="00104BA5" w:rsidRPr="009A0B73" w:rsidRDefault="00104BA5" w:rsidP="00104BA5">
      <w:pPr>
        <w:spacing w:line="240" w:lineRule="auto"/>
        <w:jc w:val="both"/>
        <w:rPr>
          <w:rFonts w:eastAsia="Calibri"/>
          <w:b/>
        </w:rPr>
      </w:pPr>
      <w:r w:rsidRPr="009A0B73">
        <w:rPr>
          <w:rFonts w:eastAsia="Calibri"/>
          <w:b/>
        </w:rPr>
        <w:t>Макетирование объёмно-пространственных композиций</w:t>
      </w:r>
    </w:p>
    <w:p w:rsidR="00104BA5" w:rsidRPr="009A0B73" w:rsidRDefault="00104BA5" w:rsidP="00104BA5">
      <w:pPr>
        <w:spacing w:line="240" w:lineRule="auto"/>
        <w:ind w:firstLine="709"/>
        <w:jc w:val="both"/>
        <w:rPr>
          <w:rFonts w:eastAsia="Calibri"/>
        </w:rPr>
      </w:pPr>
      <w:r w:rsidRPr="009A0B73">
        <w:rPr>
          <w:rFonts w:eastAsia="Calibri"/>
        </w:rPr>
        <w:t>Композиция плоскостная и пространственная. Композиционная организация пространства. Прочтение плоскостной композиции как «чертежа» пространства.</w:t>
      </w:r>
    </w:p>
    <w:p w:rsidR="00104BA5" w:rsidRPr="009A0B73" w:rsidRDefault="00104BA5" w:rsidP="00104BA5">
      <w:pPr>
        <w:spacing w:line="240" w:lineRule="auto"/>
        <w:ind w:firstLine="709"/>
        <w:jc w:val="both"/>
        <w:rPr>
          <w:rFonts w:eastAsia="Calibri"/>
        </w:rPr>
      </w:pPr>
      <w:r w:rsidRPr="009A0B73">
        <w:rPr>
          <w:rFonts w:eastAsia="Calibri"/>
        </w:rPr>
        <w:t>Макетирование. Введение в макет  понятия  рельефа  местности и способы его обозначения на макете.</w:t>
      </w:r>
    </w:p>
    <w:p w:rsidR="00104BA5" w:rsidRPr="009A0B73" w:rsidRDefault="00104BA5" w:rsidP="00104BA5">
      <w:pPr>
        <w:spacing w:line="240" w:lineRule="auto"/>
        <w:ind w:firstLine="709"/>
        <w:jc w:val="both"/>
        <w:rPr>
          <w:rFonts w:eastAsia="Calibri"/>
        </w:rPr>
      </w:pPr>
      <w:r w:rsidRPr="009A0B73">
        <w:rPr>
          <w:rFonts w:eastAsia="Calibri"/>
        </w:rPr>
        <w:t>Выполнение практических работ по созданию объёмно-пространственных композиций. Объём и пространство. Взаимосвязь объектов в архитектурном макете.</w:t>
      </w:r>
    </w:p>
    <w:p w:rsidR="00104BA5" w:rsidRPr="009A0B73" w:rsidRDefault="00104BA5" w:rsidP="00104BA5">
      <w:pPr>
        <w:spacing w:line="240" w:lineRule="auto"/>
        <w:ind w:firstLine="709"/>
        <w:jc w:val="both"/>
        <w:rPr>
          <w:rFonts w:eastAsia="Calibri"/>
        </w:rPr>
      </w:pPr>
      <w:r w:rsidRPr="009A0B73">
        <w:rPr>
          <w:rFonts w:eastAsia="Calibri"/>
        </w:rPr>
        <w:t>Структура зданий различных архитектурных стилей и эпох: выявление простых объёмов, образующих целостную постройку. Взаимное влияние объёмов и их сочетаний на образный характер постройки.</w:t>
      </w:r>
    </w:p>
    <w:p w:rsidR="00104BA5" w:rsidRPr="009A0B73" w:rsidRDefault="00104BA5" w:rsidP="00104BA5">
      <w:pPr>
        <w:spacing w:line="240" w:lineRule="auto"/>
        <w:ind w:firstLine="709"/>
        <w:jc w:val="both"/>
        <w:rPr>
          <w:rFonts w:eastAsia="Calibri"/>
        </w:rPr>
      </w:pPr>
      <w:r w:rsidRPr="009A0B73">
        <w:rPr>
          <w:rFonts w:eastAsia="Calibri"/>
        </w:rPr>
        <w:lastRenderedPageBreak/>
        <w:t>Понятие тектоники как выражение в художественной форме конструктивной сущности сооружения и логики конструктивного соотношения его частей.</w:t>
      </w:r>
    </w:p>
    <w:p w:rsidR="00104BA5" w:rsidRPr="009A0B73" w:rsidRDefault="00104BA5" w:rsidP="00104BA5">
      <w:pPr>
        <w:spacing w:line="240" w:lineRule="auto"/>
        <w:ind w:firstLine="709"/>
        <w:jc w:val="both"/>
        <w:rPr>
          <w:rFonts w:eastAsia="Calibri"/>
        </w:rPr>
      </w:pPr>
      <w:r w:rsidRPr="009A0B73">
        <w:rPr>
          <w:rFonts w:eastAsia="Calibri"/>
        </w:rPr>
        <w:t>Роль эволюции строительных материалов и строительных технологий в изменении архитектурных конструкций (перекрытия и опора – стоечно-балочная конструкция – архитектура сводов; каркасная каменная архитектура; металлический каркас, железобетон и язык современной архитектуры).</w:t>
      </w:r>
    </w:p>
    <w:p w:rsidR="00104BA5" w:rsidRPr="009A0B73" w:rsidRDefault="00104BA5" w:rsidP="00104BA5">
      <w:pPr>
        <w:spacing w:line="240" w:lineRule="auto"/>
        <w:ind w:firstLine="709"/>
        <w:jc w:val="both"/>
        <w:rPr>
          <w:rFonts w:eastAsia="Calibri"/>
        </w:rPr>
      </w:pPr>
      <w:r w:rsidRPr="009A0B73">
        <w:rPr>
          <w:rFonts w:eastAsia="Calibri"/>
        </w:rPr>
        <w:t>Многообразие предметного мира, создаваемого человеком. Функция вещи и её форма. Образ времени в предметах, создаваемых человеком.</w:t>
      </w:r>
    </w:p>
    <w:p w:rsidR="00104BA5" w:rsidRPr="009A0B73" w:rsidRDefault="00104BA5" w:rsidP="00104BA5">
      <w:pPr>
        <w:spacing w:line="240" w:lineRule="auto"/>
        <w:ind w:firstLine="709"/>
        <w:jc w:val="both"/>
        <w:rPr>
          <w:rFonts w:eastAsia="Calibri"/>
        </w:rPr>
      </w:pPr>
      <w:r w:rsidRPr="009A0B73">
        <w:rPr>
          <w:rFonts w:eastAsia="Calibri"/>
        </w:rPr>
        <w:t>Дизайн предмета как  искусство  и  социальное  проектирование. Анализ формы через выявление сочетающихся объёмов. Красота – наиболее полное выявление функции предмета. Влияние развития технологий и материалов  на  изменение  формы предмета.</w:t>
      </w:r>
    </w:p>
    <w:p w:rsidR="00104BA5" w:rsidRPr="009A0B73" w:rsidRDefault="00104BA5" w:rsidP="00104BA5">
      <w:pPr>
        <w:spacing w:line="240" w:lineRule="auto"/>
        <w:ind w:firstLine="709"/>
        <w:jc w:val="both"/>
        <w:rPr>
          <w:rFonts w:eastAsia="Calibri"/>
        </w:rPr>
      </w:pPr>
      <w:r w:rsidRPr="009A0B73">
        <w:rPr>
          <w:rFonts w:eastAsia="Calibri"/>
        </w:rPr>
        <w:t>Выполнение аналитических зарисовок форм бытовых предметов.</w:t>
      </w:r>
    </w:p>
    <w:p w:rsidR="00104BA5" w:rsidRPr="009A0B73" w:rsidRDefault="00104BA5" w:rsidP="00104BA5">
      <w:pPr>
        <w:spacing w:line="240" w:lineRule="auto"/>
        <w:ind w:firstLine="709"/>
        <w:jc w:val="both"/>
        <w:rPr>
          <w:rFonts w:eastAsia="Calibri"/>
        </w:rPr>
      </w:pPr>
      <w:r w:rsidRPr="009A0B73">
        <w:rPr>
          <w:rFonts w:eastAsia="Calibri"/>
        </w:rPr>
        <w:t>Творческое проектирование предметов быта с определением их функций и материала изготовления.</w:t>
      </w:r>
    </w:p>
    <w:p w:rsidR="00104BA5" w:rsidRPr="009A0B73" w:rsidRDefault="00104BA5" w:rsidP="00104BA5">
      <w:pPr>
        <w:spacing w:line="240" w:lineRule="auto"/>
        <w:ind w:firstLine="709"/>
        <w:jc w:val="both"/>
        <w:rPr>
          <w:rFonts w:eastAsia="Calibri"/>
        </w:rPr>
      </w:pPr>
      <w:r w:rsidRPr="009A0B73">
        <w:rPr>
          <w:rFonts w:eastAsia="Calibri"/>
        </w:rPr>
        <w:t>Цвет в архитектуре и дизайне. Эмоциональное и формообразующее значение цвета в дизайне и архитектуре. Влияние цвета на восприятие формы объектов архитектуры и дизайна.</w:t>
      </w:r>
    </w:p>
    <w:p w:rsidR="00104BA5" w:rsidRPr="009A0B73" w:rsidRDefault="00104BA5" w:rsidP="00104BA5">
      <w:pPr>
        <w:spacing w:line="240" w:lineRule="auto"/>
        <w:ind w:firstLine="709"/>
        <w:jc w:val="both"/>
        <w:rPr>
          <w:rFonts w:eastAsia="Calibri"/>
        </w:rPr>
      </w:pPr>
      <w:r w:rsidRPr="009A0B73">
        <w:rPr>
          <w:rFonts w:eastAsia="Calibri"/>
        </w:rPr>
        <w:t>Конструирование объектов дизайна или архитектурное макетирование с использованием цвета.</w:t>
      </w:r>
    </w:p>
    <w:p w:rsidR="00104BA5" w:rsidRPr="009A0B73" w:rsidRDefault="00104BA5" w:rsidP="00104BA5">
      <w:pPr>
        <w:spacing w:line="240" w:lineRule="auto"/>
        <w:ind w:firstLine="709"/>
        <w:jc w:val="both"/>
        <w:rPr>
          <w:rFonts w:eastAsia="Calibri"/>
          <w:b/>
        </w:rPr>
      </w:pPr>
      <w:r w:rsidRPr="009A0B73">
        <w:rPr>
          <w:rFonts w:eastAsia="Calibri"/>
          <w:b/>
        </w:rPr>
        <w:t>Социальное значение дизайна и архитектуры как среды жизни человека</w:t>
      </w:r>
    </w:p>
    <w:p w:rsidR="00104BA5" w:rsidRPr="009A0B73" w:rsidRDefault="00104BA5" w:rsidP="00104BA5">
      <w:pPr>
        <w:spacing w:line="240" w:lineRule="auto"/>
        <w:ind w:firstLine="709"/>
        <w:jc w:val="both"/>
        <w:rPr>
          <w:rFonts w:eastAsia="Calibri"/>
        </w:rPr>
      </w:pPr>
      <w:r w:rsidRPr="009A0B73">
        <w:rPr>
          <w:rFonts w:eastAsia="Calibri"/>
        </w:rPr>
        <w:t>Образ и стиль материальной культуры прошлого. Смена стилей как отражение эволюции образа жизни, изменения мировоззрения людей и развития производственных возможностей. Художественно-аналитический обзор развития образно-стилевого языка архитектуры как этапов духовной, художественной и материальной культуры разных народов и  эпох.</w:t>
      </w:r>
    </w:p>
    <w:p w:rsidR="00104BA5" w:rsidRPr="009A0B73" w:rsidRDefault="00104BA5" w:rsidP="00104BA5">
      <w:pPr>
        <w:spacing w:line="240" w:lineRule="auto"/>
        <w:ind w:firstLine="709"/>
        <w:jc w:val="both"/>
        <w:rPr>
          <w:rFonts w:eastAsia="Calibri"/>
        </w:rPr>
      </w:pPr>
      <w:r w:rsidRPr="009A0B73">
        <w:rPr>
          <w:rFonts w:eastAsia="Calibri"/>
        </w:rPr>
        <w:lastRenderedPageBreak/>
        <w:t>Архитектура народного жилища, храмовая архитектура, частный дом в предметно-пространственной среде жизни разных народов.</w:t>
      </w:r>
    </w:p>
    <w:p w:rsidR="00104BA5" w:rsidRPr="009A0B73" w:rsidRDefault="00104BA5" w:rsidP="00104BA5">
      <w:pPr>
        <w:spacing w:line="240" w:lineRule="auto"/>
        <w:ind w:firstLine="709"/>
        <w:jc w:val="both"/>
        <w:rPr>
          <w:rFonts w:eastAsia="Calibri"/>
        </w:rPr>
      </w:pPr>
      <w:r w:rsidRPr="009A0B73">
        <w:rPr>
          <w:rFonts w:eastAsia="Calibri"/>
        </w:rPr>
        <w:t>Выполнение заданий по теме «Архитектурные образы прошлых эпох» в виде аналитических зарисовок известных архитектурных памятников по фотографиям и другим видам изображения.</w:t>
      </w:r>
    </w:p>
    <w:p w:rsidR="00104BA5" w:rsidRPr="009A0B73" w:rsidRDefault="00104BA5" w:rsidP="00104BA5">
      <w:pPr>
        <w:spacing w:line="240" w:lineRule="auto"/>
        <w:ind w:firstLine="709"/>
        <w:jc w:val="both"/>
        <w:rPr>
          <w:rFonts w:eastAsia="Calibri"/>
        </w:rPr>
      </w:pPr>
      <w:r w:rsidRPr="009A0B73">
        <w:rPr>
          <w:rFonts w:eastAsia="Calibri"/>
        </w:rPr>
        <w:t>Пути развития современной архитектуры и дизайна: город сегодня и завтра.</w:t>
      </w:r>
    </w:p>
    <w:p w:rsidR="00104BA5" w:rsidRPr="009A0B73" w:rsidRDefault="00104BA5" w:rsidP="00104BA5">
      <w:pPr>
        <w:spacing w:line="240" w:lineRule="auto"/>
        <w:ind w:firstLine="709"/>
        <w:jc w:val="both"/>
        <w:rPr>
          <w:rFonts w:eastAsia="Calibri"/>
        </w:rPr>
      </w:pPr>
      <w:r w:rsidRPr="009A0B73">
        <w:rPr>
          <w:rFonts w:eastAsia="Calibri"/>
        </w:rPr>
        <w:t>Архитектурная и градостроительная революция XX в. Её технологические и эстетические предпосылки и истоки. Социальный аспект «перестройки» в архитектуре.</w:t>
      </w:r>
    </w:p>
    <w:p w:rsidR="00104BA5" w:rsidRPr="009A0B73" w:rsidRDefault="00104BA5" w:rsidP="00104BA5">
      <w:pPr>
        <w:spacing w:line="240" w:lineRule="auto"/>
        <w:ind w:firstLine="709"/>
        <w:jc w:val="both"/>
        <w:rPr>
          <w:rFonts w:eastAsia="Calibri"/>
        </w:rPr>
      </w:pPr>
      <w:r w:rsidRPr="009A0B73">
        <w:rPr>
          <w:rFonts w:eastAsia="Calibri"/>
        </w:rPr>
        <w:t>Отрицание канонов и сохранение наследия с учётом нового уровня материально-строительной техники. Приоритет функционализма. Проблема урбанизации ландшафта, безликости и агрессивности среды современного города.</w:t>
      </w:r>
    </w:p>
    <w:p w:rsidR="00104BA5" w:rsidRPr="009A0B73" w:rsidRDefault="00104BA5" w:rsidP="00104BA5">
      <w:pPr>
        <w:spacing w:line="240" w:lineRule="auto"/>
        <w:ind w:firstLine="709"/>
        <w:jc w:val="both"/>
        <w:rPr>
          <w:rFonts w:eastAsia="Calibri"/>
        </w:rPr>
      </w:pPr>
      <w:r w:rsidRPr="009A0B73">
        <w:rPr>
          <w:rFonts w:eastAsia="Calibri"/>
        </w:rPr>
        <w:t>Пространство городской среды. Исторические формы планировки городской среды и их связь с образом жизни людей.</w:t>
      </w:r>
    </w:p>
    <w:p w:rsidR="00104BA5" w:rsidRPr="009A0B73" w:rsidRDefault="00104BA5" w:rsidP="00104BA5">
      <w:pPr>
        <w:spacing w:line="240" w:lineRule="auto"/>
        <w:ind w:firstLine="709"/>
        <w:jc w:val="both"/>
        <w:rPr>
          <w:rFonts w:eastAsia="Calibri"/>
        </w:rPr>
      </w:pPr>
      <w:r w:rsidRPr="009A0B73">
        <w:rPr>
          <w:rFonts w:eastAsia="Calibri"/>
        </w:rPr>
        <w:t>Роль цвета в формировании  пространства. Схема-планировка и реальность.</w:t>
      </w:r>
    </w:p>
    <w:p w:rsidR="00104BA5" w:rsidRPr="009A0B73" w:rsidRDefault="00104BA5" w:rsidP="00104BA5">
      <w:pPr>
        <w:spacing w:line="240" w:lineRule="auto"/>
        <w:ind w:firstLine="709"/>
        <w:jc w:val="both"/>
        <w:rPr>
          <w:rFonts w:eastAsia="Calibri"/>
        </w:rPr>
      </w:pPr>
      <w:r w:rsidRPr="009A0B73">
        <w:rPr>
          <w:rFonts w:eastAsia="Calibri"/>
        </w:rPr>
        <w:t>Современные поиски новой эстетики в градостроительстве. Выполнение практических работ по теме «Образ современного города и архитектурного стиля будущего»: фотоколлажа или фантазийной зарисовки города будущего.</w:t>
      </w:r>
    </w:p>
    <w:p w:rsidR="00104BA5" w:rsidRPr="009A0B73" w:rsidRDefault="00104BA5" w:rsidP="00104BA5">
      <w:pPr>
        <w:spacing w:line="240" w:lineRule="auto"/>
        <w:ind w:firstLine="709"/>
        <w:jc w:val="both"/>
        <w:rPr>
          <w:rFonts w:eastAsia="Calibri"/>
        </w:rPr>
      </w:pPr>
      <w:r w:rsidRPr="009A0B73">
        <w:rPr>
          <w:rFonts w:eastAsia="Calibri"/>
        </w:rPr>
        <w:t>Индивидуальный образ каждого города. Неповторимость исторических кварталов и значение культурного наследия для современной жизни людей.</w:t>
      </w:r>
    </w:p>
    <w:p w:rsidR="00104BA5" w:rsidRPr="009A0B73" w:rsidRDefault="00104BA5" w:rsidP="00104BA5">
      <w:pPr>
        <w:spacing w:line="240" w:lineRule="auto"/>
        <w:ind w:firstLine="709"/>
        <w:jc w:val="both"/>
        <w:rPr>
          <w:rFonts w:eastAsia="Calibri"/>
        </w:rPr>
      </w:pPr>
      <w:r w:rsidRPr="009A0B73">
        <w:rPr>
          <w:rFonts w:eastAsia="Calibri"/>
        </w:rPr>
        <w:t>Дизайн городской среды. Малые архитектурные формы. Роль малых архитектурных форм и архитектурного дизайна в организации городской среды и индивидуальном образе города.</w:t>
      </w:r>
    </w:p>
    <w:p w:rsidR="00104BA5" w:rsidRPr="009A0B73" w:rsidRDefault="00104BA5" w:rsidP="00104BA5">
      <w:pPr>
        <w:spacing w:line="240" w:lineRule="auto"/>
        <w:ind w:firstLine="709"/>
        <w:jc w:val="both"/>
        <w:rPr>
          <w:rFonts w:eastAsia="Calibri"/>
        </w:rPr>
      </w:pPr>
      <w:r w:rsidRPr="009A0B73">
        <w:rPr>
          <w:rFonts w:eastAsia="Calibri"/>
        </w:rPr>
        <w:t xml:space="preserve">Проектирование дизайна объектов городской среды. Устройство пешеходных зон в городах, установка городской мебели </w:t>
      </w:r>
      <w:r w:rsidRPr="009A0B73">
        <w:rPr>
          <w:rFonts w:eastAsia="Calibri"/>
        </w:rPr>
        <w:lastRenderedPageBreak/>
        <w:t>(скамьи, «диваны» и пр.), киосков, информационных блоков, блоков локального озеленения и т. д.</w:t>
      </w:r>
    </w:p>
    <w:p w:rsidR="00104BA5" w:rsidRPr="009A0B73" w:rsidRDefault="00104BA5" w:rsidP="00104BA5">
      <w:pPr>
        <w:spacing w:line="240" w:lineRule="auto"/>
        <w:ind w:firstLine="709"/>
        <w:jc w:val="both"/>
        <w:rPr>
          <w:rFonts w:eastAsia="Calibri"/>
        </w:rPr>
      </w:pPr>
      <w:r w:rsidRPr="009A0B73">
        <w:rPr>
          <w:rFonts w:eastAsia="Calibri"/>
        </w:rPr>
        <w:t>Выполнение практической работы по теме «Проектирование дизайна объектов городской среды» в виде создания коллажно-графической композиции или дизайн-проекта оформления витрины магазина.</w:t>
      </w:r>
    </w:p>
    <w:p w:rsidR="00104BA5" w:rsidRPr="009A0B73" w:rsidRDefault="00104BA5" w:rsidP="00104BA5">
      <w:pPr>
        <w:spacing w:line="240" w:lineRule="auto"/>
        <w:ind w:firstLine="709"/>
        <w:jc w:val="both"/>
        <w:rPr>
          <w:rFonts w:eastAsia="Calibri"/>
        </w:rPr>
      </w:pPr>
      <w:r w:rsidRPr="009A0B73">
        <w:rPr>
          <w:rFonts w:eastAsia="Calibri"/>
        </w:rPr>
        <w:t>Интерьер и предметный  мир  в  доме. Назначение  помещения и построение его интерьера. Дизайн  пространственно-предметной среды интерьера.</w:t>
      </w:r>
    </w:p>
    <w:p w:rsidR="00104BA5" w:rsidRPr="009A0B73" w:rsidRDefault="00104BA5" w:rsidP="00104BA5">
      <w:pPr>
        <w:spacing w:line="240" w:lineRule="auto"/>
        <w:ind w:firstLine="709"/>
        <w:jc w:val="both"/>
        <w:rPr>
          <w:rFonts w:eastAsia="Calibri"/>
        </w:rPr>
      </w:pPr>
      <w:r w:rsidRPr="009A0B73">
        <w:rPr>
          <w:rFonts w:eastAsia="Calibri"/>
        </w:rPr>
        <w:t>Образно-стилевое единство материальной культуры каждой эпохи. Интерьер как отражение стиля жизни его хозяев.</w:t>
      </w:r>
    </w:p>
    <w:p w:rsidR="00104BA5" w:rsidRPr="009A0B73" w:rsidRDefault="00104BA5" w:rsidP="00104BA5">
      <w:pPr>
        <w:spacing w:line="240" w:lineRule="auto"/>
        <w:ind w:firstLine="709"/>
        <w:jc w:val="both"/>
        <w:rPr>
          <w:rFonts w:eastAsia="Calibri"/>
        </w:rPr>
      </w:pPr>
      <w:r w:rsidRPr="009A0B73">
        <w:rPr>
          <w:rFonts w:eastAsia="Calibri"/>
        </w:rPr>
        <w:t>Зонирование интерьера – создание многофункционального пространства. Отделочные материалы, введение фактуры и цвета в интерьер.</w:t>
      </w:r>
    </w:p>
    <w:p w:rsidR="00104BA5" w:rsidRPr="009A0B73" w:rsidRDefault="00104BA5" w:rsidP="00104BA5">
      <w:pPr>
        <w:spacing w:line="240" w:lineRule="auto"/>
        <w:ind w:firstLine="709"/>
        <w:jc w:val="both"/>
        <w:rPr>
          <w:rFonts w:eastAsia="Calibri"/>
        </w:rPr>
      </w:pPr>
      <w:r w:rsidRPr="009A0B73">
        <w:rPr>
          <w:rFonts w:eastAsia="Calibri"/>
        </w:rPr>
        <w:t>Интерьеры общественных зданий (театр, кафе, вокзал, офис, школа).</w:t>
      </w:r>
    </w:p>
    <w:p w:rsidR="00104BA5" w:rsidRPr="009A0B73" w:rsidRDefault="00104BA5" w:rsidP="00104BA5">
      <w:pPr>
        <w:spacing w:line="240" w:lineRule="auto"/>
        <w:ind w:firstLine="709"/>
        <w:jc w:val="both"/>
        <w:rPr>
          <w:rFonts w:eastAsia="Calibri"/>
        </w:rPr>
      </w:pPr>
      <w:r w:rsidRPr="009A0B73">
        <w:rPr>
          <w:rFonts w:eastAsia="Calibri"/>
        </w:rPr>
        <w:t>Выполнение практической и аналитической работы по теме «Роль вещи в образно-стилевом решении интерьера» в форме создания коллажной композиции.</w:t>
      </w:r>
    </w:p>
    <w:p w:rsidR="00104BA5" w:rsidRPr="009A0B73" w:rsidRDefault="00104BA5" w:rsidP="00104BA5">
      <w:pPr>
        <w:spacing w:line="240" w:lineRule="auto"/>
        <w:ind w:firstLine="709"/>
        <w:jc w:val="both"/>
        <w:rPr>
          <w:rFonts w:eastAsia="Calibri"/>
        </w:rPr>
      </w:pPr>
      <w:r w:rsidRPr="009A0B73">
        <w:rPr>
          <w:rFonts w:eastAsia="Calibri"/>
        </w:rPr>
        <w:t>Организация архитектурно-ландшафтного пространства. Город в единстве с ландшафтно-парковой средой.</w:t>
      </w:r>
    </w:p>
    <w:p w:rsidR="00104BA5" w:rsidRPr="009A0B73" w:rsidRDefault="00104BA5" w:rsidP="00104BA5">
      <w:pPr>
        <w:spacing w:line="240" w:lineRule="auto"/>
        <w:ind w:firstLine="709"/>
        <w:jc w:val="both"/>
        <w:rPr>
          <w:rFonts w:eastAsia="Calibri"/>
        </w:rPr>
      </w:pPr>
      <w:r w:rsidRPr="009A0B73">
        <w:rPr>
          <w:rFonts w:eastAsia="Calibri"/>
        </w:rPr>
        <w:t>Основные школы ландшафтного дизайна. Особенности ландшафта русской усадебной территории и задачи сохранения исторического наследия. Традиции графического языка ландшафтных проектов.</w:t>
      </w:r>
    </w:p>
    <w:p w:rsidR="00104BA5" w:rsidRPr="009A0B73" w:rsidRDefault="00104BA5" w:rsidP="00104BA5">
      <w:pPr>
        <w:spacing w:line="240" w:lineRule="auto"/>
        <w:ind w:firstLine="709"/>
        <w:jc w:val="both"/>
        <w:rPr>
          <w:rFonts w:eastAsia="Calibri"/>
        </w:rPr>
      </w:pPr>
      <w:r w:rsidRPr="009A0B73">
        <w:rPr>
          <w:rFonts w:eastAsia="Calibri"/>
        </w:rPr>
        <w:t>Выполнение дизайн-проекта территории парка или приусадебного участка в виде схемы-чертежа.</w:t>
      </w:r>
    </w:p>
    <w:p w:rsidR="00104BA5" w:rsidRPr="009A0B73" w:rsidRDefault="00104BA5" w:rsidP="00104BA5">
      <w:pPr>
        <w:spacing w:line="240" w:lineRule="auto"/>
        <w:ind w:firstLine="709"/>
        <w:jc w:val="both"/>
        <w:rPr>
          <w:rFonts w:eastAsia="Calibri"/>
        </w:rPr>
      </w:pPr>
      <w:r w:rsidRPr="009A0B73">
        <w:rPr>
          <w:rFonts w:eastAsia="Calibri"/>
        </w:rPr>
        <w:t>Единство эстетического и функционального в объёмно-пространственной организации среды  жизнедеятельности людей.</w:t>
      </w:r>
    </w:p>
    <w:p w:rsidR="00104BA5" w:rsidRPr="009A0B73" w:rsidRDefault="00104BA5" w:rsidP="00104BA5">
      <w:pPr>
        <w:spacing w:line="240" w:lineRule="auto"/>
        <w:ind w:firstLine="709"/>
        <w:jc w:val="both"/>
        <w:rPr>
          <w:rFonts w:eastAsia="Calibri"/>
          <w:b/>
        </w:rPr>
      </w:pPr>
      <w:r w:rsidRPr="009A0B73">
        <w:rPr>
          <w:rFonts w:eastAsia="Calibri"/>
          <w:b/>
        </w:rPr>
        <w:t>Образ человека и индивидуальное проектирование</w:t>
      </w:r>
    </w:p>
    <w:p w:rsidR="00104BA5" w:rsidRPr="009A0B73" w:rsidRDefault="00104BA5" w:rsidP="00104BA5">
      <w:pPr>
        <w:spacing w:line="240" w:lineRule="auto"/>
        <w:ind w:firstLine="709"/>
        <w:jc w:val="both"/>
        <w:rPr>
          <w:rFonts w:eastAsia="Calibri"/>
        </w:rPr>
      </w:pPr>
      <w:r w:rsidRPr="009A0B73">
        <w:rPr>
          <w:rFonts w:eastAsia="Calibri"/>
        </w:rPr>
        <w:t xml:space="preserve">Организация пространства жилой среды как отражение социального заказа и индивидуальности человека, его вкуса, </w:t>
      </w:r>
      <w:r w:rsidRPr="009A0B73">
        <w:rPr>
          <w:rFonts w:eastAsia="Calibri"/>
        </w:rPr>
        <w:lastRenderedPageBreak/>
        <w:t>потребностей и возможностей. Образно-личностное проектирование в дизайне и архитектуре.</w:t>
      </w:r>
    </w:p>
    <w:p w:rsidR="00104BA5" w:rsidRPr="009A0B73" w:rsidRDefault="00104BA5" w:rsidP="00104BA5">
      <w:pPr>
        <w:spacing w:line="240" w:lineRule="auto"/>
        <w:ind w:firstLine="709"/>
        <w:jc w:val="both"/>
        <w:rPr>
          <w:rFonts w:eastAsia="Calibri"/>
        </w:rPr>
      </w:pPr>
      <w:r w:rsidRPr="009A0B73">
        <w:rPr>
          <w:rFonts w:eastAsia="Calibri"/>
        </w:rPr>
        <w:t>Проектные работы по созданию облика частного дома, комнаты и сада. Дизайн предметной среды в интерьере частного дома. Мода и культура как параметры создания собственного костюма  или  комплекта  одежды.</w:t>
      </w:r>
    </w:p>
    <w:p w:rsidR="00104BA5" w:rsidRPr="009A0B73" w:rsidRDefault="00104BA5" w:rsidP="00104BA5">
      <w:pPr>
        <w:spacing w:line="240" w:lineRule="auto"/>
        <w:ind w:firstLine="709"/>
        <w:jc w:val="both"/>
        <w:rPr>
          <w:rFonts w:eastAsia="Calibri"/>
        </w:rPr>
      </w:pPr>
      <w:r w:rsidRPr="009A0B73">
        <w:rPr>
          <w:rFonts w:eastAsia="Calibri"/>
        </w:rPr>
        <w:t>Костюм как образ человека. Стиль в одежде. Соответствие материи и формы. Целесообразность и мода. Мода как ответ на изменения в укладе жизни, как бизнес и в качестве манипулирования массовым сознанием.</w:t>
      </w:r>
    </w:p>
    <w:p w:rsidR="00104BA5" w:rsidRPr="009A0B73" w:rsidRDefault="00104BA5" w:rsidP="00104BA5">
      <w:pPr>
        <w:spacing w:line="240" w:lineRule="auto"/>
        <w:ind w:firstLine="709"/>
        <w:jc w:val="both"/>
        <w:rPr>
          <w:rFonts w:eastAsia="Calibri"/>
        </w:rPr>
      </w:pPr>
      <w:r w:rsidRPr="009A0B73">
        <w:rPr>
          <w:rFonts w:eastAsia="Calibri"/>
        </w:rPr>
        <w:t>Характерные особенности современной одежды. Молодёжная субкультура и подростковая мода. Унификация одежды и индивидуальный стиль. Ансамбль в костюме. Роль фантазии и вкуса в подборе одежды.</w:t>
      </w:r>
    </w:p>
    <w:p w:rsidR="00104BA5" w:rsidRPr="009A0B73" w:rsidRDefault="00104BA5" w:rsidP="00104BA5">
      <w:pPr>
        <w:spacing w:line="240" w:lineRule="auto"/>
        <w:ind w:firstLine="709"/>
        <w:jc w:val="both"/>
        <w:rPr>
          <w:rFonts w:eastAsia="Calibri"/>
        </w:rPr>
      </w:pPr>
      <w:r w:rsidRPr="009A0B73">
        <w:rPr>
          <w:rFonts w:eastAsia="Calibri"/>
        </w:rPr>
        <w:t>Выполнение практических творческих эскизов по теме «Дизайн современной одежды».</w:t>
      </w:r>
    </w:p>
    <w:p w:rsidR="00104BA5" w:rsidRPr="009A0B73" w:rsidRDefault="00104BA5" w:rsidP="00104BA5">
      <w:pPr>
        <w:spacing w:line="240" w:lineRule="auto"/>
        <w:ind w:firstLine="709"/>
        <w:jc w:val="both"/>
        <w:rPr>
          <w:rFonts w:eastAsia="Calibri"/>
        </w:rPr>
      </w:pPr>
      <w:r w:rsidRPr="009A0B73">
        <w:rPr>
          <w:rFonts w:eastAsia="Calibri"/>
        </w:rPr>
        <w:t>Искусство грима и причёски. Форма лица и причёска. Макияж дневной, вечерний и карнавальный. Грим бытовой и сценический.</w:t>
      </w:r>
    </w:p>
    <w:p w:rsidR="00104BA5" w:rsidRPr="009A0B73" w:rsidRDefault="00104BA5" w:rsidP="00104BA5">
      <w:pPr>
        <w:spacing w:line="240" w:lineRule="auto"/>
        <w:ind w:firstLine="709"/>
        <w:jc w:val="both"/>
        <w:rPr>
          <w:rFonts w:eastAsia="Calibri"/>
        </w:rPr>
      </w:pPr>
      <w:r w:rsidRPr="009A0B73">
        <w:rPr>
          <w:rFonts w:eastAsia="Calibri"/>
        </w:rPr>
        <w:t>Имидж-дизайн и его связь с публичностью, технологией социального поведения, рекламой, общественной деятельностью.</w:t>
      </w:r>
    </w:p>
    <w:p w:rsidR="00104BA5" w:rsidRPr="009A0B73" w:rsidRDefault="00104BA5" w:rsidP="00104BA5">
      <w:pPr>
        <w:spacing w:line="240" w:lineRule="auto"/>
        <w:ind w:firstLine="709"/>
        <w:jc w:val="both"/>
        <w:rPr>
          <w:rFonts w:eastAsia="Calibri"/>
        </w:rPr>
      </w:pPr>
      <w:r w:rsidRPr="009A0B73">
        <w:rPr>
          <w:rFonts w:eastAsia="Calibri"/>
        </w:rPr>
        <w:t>Дизайн и архитектура – средства организации среды жизни людей и строительства нового мира.</w:t>
      </w:r>
    </w:p>
    <w:p w:rsidR="00104BA5" w:rsidRPr="00104BA5" w:rsidRDefault="00104BA5" w:rsidP="00104BA5">
      <w:pPr>
        <w:rPr>
          <w:rFonts w:eastAsia="Calibri"/>
          <w:b/>
        </w:rPr>
      </w:pPr>
      <w:r w:rsidRPr="00104BA5">
        <w:rPr>
          <w:rFonts w:eastAsia="Calibri"/>
          <w:b/>
        </w:rPr>
        <w:t>ПЛАНИРУЕМЫЕ РЕЗУЛЬТАТЫ ОСВОЕНИЯ УЧЕБНОГО ПРЕДМЕТА «ИЗОБРАЗИТЕЛЬНОЕ ИСКУССТВО» НА УРОВНЕ ОСНОВНОГО ОБЩЕГО ОБРАЗОВАНИЯ</w:t>
      </w:r>
    </w:p>
    <w:p w:rsidR="00104BA5" w:rsidRPr="00104BA5" w:rsidRDefault="00104BA5" w:rsidP="00104BA5">
      <w:pPr>
        <w:spacing w:line="240" w:lineRule="auto"/>
        <w:jc w:val="both"/>
        <w:rPr>
          <w:rFonts w:eastAsia="Calibri"/>
          <w:b/>
        </w:rPr>
      </w:pPr>
      <w:r w:rsidRPr="00104BA5">
        <w:rPr>
          <w:rFonts w:eastAsia="Calibri"/>
        </w:rPr>
        <w:t>Освоение учебного предмета «Изобразительное искусство»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rsidR="00104BA5" w:rsidRDefault="00104BA5" w:rsidP="00104BA5">
      <w:pPr>
        <w:ind w:firstLine="709"/>
        <w:rPr>
          <w:rFonts w:eastAsia="Calibri"/>
          <w:sz w:val="24"/>
          <w:szCs w:val="24"/>
        </w:rPr>
      </w:pPr>
    </w:p>
    <w:p w:rsidR="00104BA5" w:rsidRPr="00104BA5" w:rsidRDefault="00104BA5" w:rsidP="00104BA5">
      <w:pPr>
        <w:spacing w:line="240" w:lineRule="auto"/>
        <w:ind w:firstLine="709"/>
        <w:jc w:val="both"/>
        <w:rPr>
          <w:rFonts w:eastAsia="Calibri"/>
          <w:b/>
        </w:rPr>
      </w:pPr>
      <w:r w:rsidRPr="00104BA5">
        <w:rPr>
          <w:rFonts w:eastAsia="Calibri"/>
          <w:b/>
        </w:rPr>
        <w:t>ЛИЧНОСТНЫЕ РЕЗУЛЬТАТЫ</w:t>
      </w:r>
    </w:p>
    <w:p w:rsidR="00104BA5" w:rsidRPr="00104BA5" w:rsidRDefault="00104BA5" w:rsidP="00104BA5">
      <w:pPr>
        <w:spacing w:line="240" w:lineRule="auto"/>
        <w:ind w:firstLine="709"/>
        <w:jc w:val="both"/>
        <w:rPr>
          <w:rFonts w:eastAsia="Calibri"/>
        </w:rPr>
      </w:pPr>
      <w:r w:rsidRPr="00104BA5">
        <w:rPr>
          <w:rFonts w:eastAsia="Calibri"/>
        </w:rPr>
        <w:lastRenderedPageBreak/>
        <w:t>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w:t>
      </w:r>
    </w:p>
    <w:p w:rsidR="00104BA5" w:rsidRPr="00104BA5" w:rsidRDefault="00104BA5" w:rsidP="00104BA5">
      <w:pPr>
        <w:spacing w:line="240" w:lineRule="auto"/>
        <w:ind w:firstLine="709"/>
        <w:jc w:val="both"/>
        <w:rPr>
          <w:rFonts w:eastAsia="Calibri"/>
        </w:rPr>
      </w:pPr>
      <w:r w:rsidRPr="00104BA5">
        <w:rPr>
          <w:rFonts w:eastAsia="Calibri"/>
        </w:rPr>
        <w:t>В центре примерной программы по изобразительному искусству в соответствии с ФГОС общего образования находится личностное развитие обучающихся, приобщение обучающихся к российским традиционным духовным ценностям, социализация личности.</w:t>
      </w:r>
    </w:p>
    <w:p w:rsidR="00104BA5" w:rsidRPr="00104BA5" w:rsidRDefault="00104BA5" w:rsidP="00104BA5">
      <w:pPr>
        <w:spacing w:line="240" w:lineRule="auto"/>
        <w:ind w:firstLine="709"/>
        <w:jc w:val="both"/>
        <w:rPr>
          <w:rFonts w:eastAsia="Calibri"/>
        </w:rPr>
      </w:pPr>
      <w:r w:rsidRPr="00104BA5">
        <w:rPr>
          <w:rFonts w:eastAsia="Calibri"/>
        </w:rPr>
        <w:t>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ценностные установки и социально значимые качества личности; духовно- нравственное развитие обучающихся и отношение школьников к  культуре;  мотивацию  к  познанию  и  обучению,  готовность к саморазвитию и активному участию в социально значимой деятельности.</w:t>
      </w:r>
    </w:p>
    <w:p w:rsidR="00104BA5" w:rsidRPr="00104BA5" w:rsidRDefault="00104BA5" w:rsidP="00104BA5">
      <w:pPr>
        <w:spacing w:line="240" w:lineRule="auto"/>
        <w:ind w:firstLine="709"/>
        <w:jc w:val="both"/>
        <w:rPr>
          <w:rFonts w:eastAsia="Calibri"/>
          <w:b/>
        </w:rPr>
      </w:pPr>
      <w:r w:rsidRPr="00104BA5">
        <w:rPr>
          <w:rFonts w:eastAsia="Calibri"/>
          <w:b/>
        </w:rPr>
        <w:t>1. Патриотическое воспитание</w:t>
      </w:r>
    </w:p>
    <w:p w:rsidR="00104BA5" w:rsidRPr="00104BA5" w:rsidRDefault="00104BA5" w:rsidP="00104BA5">
      <w:pPr>
        <w:spacing w:line="240" w:lineRule="auto"/>
        <w:ind w:firstLine="709"/>
        <w:jc w:val="both"/>
        <w:rPr>
          <w:rFonts w:eastAsia="Calibri"/>
        </w:rPr>
      </w:pPr>
      <w:r w:rsidRPr="00104BA5">
        <w:rPr>
          <w:rFonts w:eastAsia="Calibri"/>
        </w:rPr>
        <w:t>Осуществляется через освоение школьниками содержания традиций, истории и современного развития отечественной культуры, выраженной в её архитектуре, народном, прикладном и изобразительном искусстве. Воспитание патриотизма в процессе освоения особенностей и красоты отечественной духовной жизни, выраженной в произведениях искусства, посвящённых различным подходам к изображению человека, великим победам, торжественным и трагическим событиям, эпической и лирической красоте отечественного пейзажа. Патриотические чувства воспитываются в изучении истории народного искусства, его житейской мудрости и значения символических смыслов. Урок искусства воспитывает патриотизм не в декларативной форме, а в процессе собственной художественно-практической деятельности обучающегося, который учится чувственно-эмоциональному восприятию и творческому созиданию художественного образа.</w:t>
      </w:r>
    </w:p>
    <w:p w:rsidR="00104BA5" w:rsidRPr="00104BA5" w:rsidRDefault="00104BA5" w:rsidP="00104BA5">
      <w:pPr>
        <w:spacing w:line="240" w:lineRule="auto"/>
        <w:ind w:firstLine="709"/>
        <w:jc w:val="both"/>
        <w:rPr>
          <w:rFonts w:eastAsia="Calibri"/>
          <w:b/>
        </w:rPr>
      </w:pPr>
      <w:r w:rsidRPr="00104BA5">
        <w:rPr>
          <w:rFonts w:eastAsia="Calibri"/>
          <w:b/>
        </w:rPr>
        <w:t>2. Гражданское воспитание</w:t>
      </w:r>
    </w:p>
    <w:p w:rsidR="00104BA5" w:rsidRPr="00104BA5" w:rsidRDefault="00104BA5" w:rsidP="00104BA5">
      <w:pPr>
        <w:spacing w:line="240" w:lineRule="auto"/>
        <w:ind w:firstLine="709"/>
        <w:jc w:val="both"/>
        <w:rPr>
          <w:rFonts w:eastAsia="Calibri"/>
        </w:rPr>
      </w:pPr>
      <w:r w:rsidRPr="00104BA5">
        <w:rPr>
          <w:rFonts w:eastAsia="Calibri"/>
        </w:rPr>
        <w:t xml:space="preserve">Программа по изобразительному искусству направлена на активное  приобщение  обучающихся  к  ценностям  мировой  и отечественной культуры. При этом реализуются задачи социализации и гражданского воспитания школьника. Формируется чувство личной причастности к жизни общества. Искусство рассматривается как </w:t>
      </w:r>
      <w:r w:rsidRPr="00104BA5">
        <w:rPr>
          <w:rFonts w:eastAsia="Calibri"/>
        </w:rPr>
        <w:lastRenderedPageBreak/>
        <w:t>особый язык, развивающий коммуникативные умения. В рамках предмета «Изобразительное искусство» происходит изучение художественной культуры и мировой истории искусства, углубляются интернациональные чувства обучающихся. Предмет способствует пониманию особенностей жизни разных народов и красоты различных национальных эстетических идеалов. Коллективные творческие работы, а также участие в общих художественных проектах создают условия для разнообразной совместной деятельности, способствуют пониманию другого, становлению чувства личной ответственности.</w:t>
      </w:r>
    </w:p>
    <w:p w:rsidR="00104BA5" w:rsidRPr="00104BA5" w:rsidRDefault="00104BA5" w:rsidP="00104BA5">
      <w:pPr>
        <w:spacing w:line="240" w:lineRule="auto"/>
        <w:ind w:firstLine="709"/>
        <w:jc w:val="both"/>
        <w:rPr>
          <w:rFonts w:eastAsia="Calibri"/>
          <w:b/>
        </w:rPr>
      </w:pPr>
      <w:r w:rsidRPr="00104BA5">
        <w:rPr>
          <w:rFonts w:eastAsia="Calibri"/>
          <w:b/>
        </w:rPr>
        <w:t>3. Духовно-нравственное воспитание</w:t>
      </w:r>
    </w:p>
    <w:p w:rsidR="00104BA5" w:rsidRPr="00104BA5" w:rsidRDefault="00104BA5" w:rsidP="00104BA5">
      <w:pPr>
        <w:spacing w:line="240" w:lineRule="auto"/>
        <w:ind w:firstLine="709"/>
        <w:jc w:val="both"/>
        <w:rPr>
          <w:rFonts w:eastAsia="Calibri"/>
        </w:rPr>
      </w:pPr>
      <w:r w:rsidRPr="00104BA5">
        <w:rPr>
          <w:rFonts w:eastAsia="Calibri"/>
        </w:rPr>
        <w:t>В искусстве воплощена духовная жизнь человечества, концентрирующая в себе эстетический, художественный и нравственный мировой опыт, раскрытие которого составляет суть школьного предмета. Учебные задания направлены на развитие внутреннего мира учащегося и воспитание его эмоционально-образной, чувственной сферы. Развитие творческого потенциала способствует росту самосознания обучающегося, осознанию себя как личности и члена общества. Ценностно-ориентационная и коммуникативная деятельность на занятиях по изобразительному искусству способствует освоению базовых ценностей – формированию отношения к миру, жизни, человеку, семье, труду, культуре как духовному богатству общества и важному условию ощущения человеком полноты проживаемой жизни.</w:t>
      </w:r>
    </w:p>
    <w:p w:rsidR="00104BA5" w:rsidRPr="00104BA5" w:rsidRDefault="00104BA5" w:rsidP="00104BA5">
      <w:pPr>
        <w:spacing w:line="240" w:lineRule="auto"/>
        <w:ind w:firstLine="709"/>
        <w:jc w:val="both"/>
        <w:rPr>
          <w:rFonts w:eastAsia="Calibri"/>
          <w:b/>
        </w:rPr>
      </w:pPr>
      <w:r w:rsidRPr="00104BA5">
        <w:rPr>
          <w:rFonts w:eastAsia="Calibri"/>
          <w:b/>
        </w:rPr>
        <w:t>4. Эстетическое воспитание</w:t>
      </w:r>
    </w:p>
    <w:p w:rsidR="00104BA5" w:rsidRPr="00104BA5" w:rsidRDefault="00104BA5" w:rsidP="00104BA5">
      <w:pPr>
        <w:spacing w:line="240" w:lineRule="auto"/>
        <w:ind w:firstLine="709"/>
        <w:jc w:val="both"/>
        <w:rPr>
          <w:rFonts w:eastAsia="Calibri"/>
        </w:rPr>
      </w:pPr>
      <w:r w:rsidRPr="00104BA5">
        <w:rPr>
          <w:rFonts w:eastAsia="Calibri"/>
        </w:rPr>
        <w:t xml:space="preserve">Эстетическое (от греч. aisthetikos – чувствующий, чувственный) – это воспитание чувственной сферы обучающегося на основе всего спектра эстетических категорий: прекрасное, безобразное, трагическое, комическое, высокое, низменное. Искусство понимается как воплощение в изображении и в создании предметно-пространственной среды постоянного поиска идеалов, веры, надежд, представлений о добре и зле. Эстетическое воспитание является важнейшим компонентом и условием развития социально значимых отношений обучающихся. Способствует формированию ценностных ориентаций школьников в отношении к окружающим людям, стремлению к их пониманию, отношению к семье, к мирной жизни как главному принципу человеческого общежития, к самому себе как самореализующейся и ответственной личности, способной к позитивному действию в условиях соревновательной конкуренции. </w:t>
      </w:r>
      <w:r w:rsidRPr="00104BA5">
        <w:rPr>
          <w:rFonts w:eastAsia="Calibri"/>
        </w:rPr>
        <w:lastRenderedPageBreak/>
        <w:t>Способствует формированию ценностного отношения к природе, труду, искусству, культурному наследию.</w:t>
      </w:r>
    </w:p>
    <w:p w:rsidR="00104BA5" w:rsidRPr="00104BA5" w:rsidRDefault="00104BA5" w:rsidP="00104BA5">
      <w:pPr>
        <w:spacing w:line="240" w:lineRule="auto"/>
        <w:ind w:firstLine="709"/>
        <w:jc w:val="both"/>
        <w:rPr>
          <w:rFonts w:eastAsia="Calibri"/>
          <w:b/>
        </w:rPr>
      </w:pPr>
      <w:r w:rsidRPr="00104BA5">
        <w:rPr>
          <w:rFonts w:eastAsia="Calibri"/>
          <w:b/>
        </w:rPr>
        <w:t>5. Ценности познавательной деятельности</w:t>
      </w:r>
    </w:p>
    <w:p w:rsidR="00104BA5" w:rsidRPr="00104BA5" w:rsidRDefault="00104BA5" w:rsidP="00104BA5">
      <w:pPr>
        <w:spacing w:line="240" w:lineRule="auto"/>
        <w:ind w:firstLine="709"/>
        <w:jc w:val="both"/>
        <w:rPr>
          <w:rFonts w:eastAsia="Calibri"/>
        </w:rPr>
      </w:pPr>
      <w:r w:rsidRPr="00104BA5">
        <w:rPr>
          <w:rFonts w:eastAsia="Calibri"/>
        </w:rPr>
        <w:t>В процессе художественной деятельности на занятиях изобразительным искусством ставятся задачи воспитания наблюдательности – умений активно, т.е. в соответствии со специальными установками, видеть  окружающий  мир. Воспитывается эмоционально окрашенный интерес к жизни.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культурно-исторической направленности.</w:t>
      </w:r>
    </w:p>
    <w:p w:rsidR="00104BA5" w:rsidRPr="00104BA5" w:rsidRDefault="00104BA5" w:rsidP="00104BA5">
      <w:pPr>
        <w:spacing w:line="240" w:lineRule="auto"/>
        <w:ind w:firstLine="709"/>
        <w:jc w:val="both"/>
        <w:rPr>
          <w:rFonts w:eastAsia="Calibri"/>
          <w:b/>
        </w:rPr>
      </w:pPr>
      <w:r w:rsidRPr="00104BA5">
        <w:rPr>
          <w:rFonts w:eastAsia="Calibri"/>
          <w:b/>
        </w:rPr>
        <w:t>6. Экологическое воспитание</w:t>
      </w:r>
    </w:p>
    <w:p w:rsidR="00104BA5" w:rsidRPr="00104BA5" w:rsidRDefault="00104BA5" w:rsidP="00104BA5">
      <w:pPr>
        <w:spacing w:line="240" w:lineRule="auto"/>
        <w:ind w:firstLine="709"/>
        <w:jc w:val="both"/>
        <w:rPr>
          <w:rFonts w:eastAsia="Calibri"/>
        </w:rPr>
      </w:pPr>
      <w:r w:rsidRPr="00104BA5">
        <w:rPr>
          <w:rFonts w:eastAsia="Calibri"/>
        </w:rPr>
        <w:t>Повышение уровня экологической культуры, осознание глобального характера экологических проблем, активное неприятие действий, приносящих вред окружающей среде, воспитывается в процессе художественно-эстетического наблюдения природы, её образа в произведениях искусства и личной художественно-творческой работе.</w:t>
      </w:r>
    </w:p>
    <w:p w:rsidR="00104BA5" w:rsidRPr="00104BA5" w:rsidRDefault="00104BA5" w:rsidP="00104BA5">
      <w:pPr>
        <w:spacing w:line="240" w:lineRule="auto"/>
        <w:ind w:firstLine="709"/>
        <w:jc w:val="both"/>
        <w:rPr>
          <w:rFonts w:eastAsia="Calibri"/>
          <w:b/>
        </w:rPr>
      </w:pPr>
      <w:r w:rsidRPr="00104BA5">
        <w:rPr>
          <w:rFonts w:eastAsia="Calibri"/>
          <w:b/>
        </w:rPr>
        <w:t>7. Трудовое воспитание</w:t>
      </w:r>
    </w:p>
    <w:p w:rsidR="00104BA5" w:rsidRPr="00104BA5" w:rsidRDefault="00104BA5" w:rsidP="00104BA5">
      <w:pPr>
        <w:spacing w:line="240" w:lineRule="auto"/>
        <w:ind w:firstLine="709"/>
        <w:jc w:val="both"/>
        <w:rPr>
          <w:rFonts w:eastAsia="Calibri"/>
        </w:rPr>
      </w:pPr>
      <w:r w:rsidRPr="00104BA5">
        <w:rPr>
          <w:rFonts w:eastAsia="Calibri"/>
        </w:rPr>
        <w:t>Художественно-эстетическое развитие обучающихся обязательно должно осуществляться в процессе личной художественно-творческой работы с освоением художественных материалов и специфики каждого из них. Эта трудовая и смысловая деятельность формирует такие качества, как навыки практической (не теоретико-виртуальной) работы своими руками, формирование умений преобразования реального жизненного пространства и его оформления, удовлетворение от создания реального практического продукта. Воспитываются качества упорства, стремления к результату, понимание эстетики трудовой деятельности. А также умения сотрудничества, коллективной трудовой работы, работы в команде – обязательные требования к определённым заданиям программы.</w:t>
      </w:r>
    </w:p>
    <w:p w:rsidR="00104BA5" w:rsidRPr="00104BA5" w:rsidRDefault="00104BA5" w:rsidP="00104BA5">
      <w:pPr>
        <w:spacing w:line="240" w:lineRule="auto"/>
        <w:ind w:firstLine="709"/>
        <w:jc w:val="both"/>
        <w:rPr>
          <w:rFonts w:eastAsia="Calibri"/>
          <w:b/>
        </w:rPr>
      </w:pPr>
      <w:r w:rsidRPr="00104BA5">
        <w:rPr>
          <w:rFonts w:eastAsia="Calibri"/>
          <w:b/>
        </w:rPr>
        <w:t>8. Воспитывающая предметно-эстетическая среда</w:t>
      </w:r>
    </w:p>
    <w:p w:rsidR="00104BA5" w:rsidRPr="00104BA5" w:rsidRDefault="00104BA5" w:rsidP="00104BA5">
      <w:pPr>
        <w:spacing w:line="240" w:lineRule="auto"/>
        <w:ind w:firstLine="709"/>
        <w:jc w:val="both"/>
        <w:rPr>
          <w:rFonts w:eastAsia="Calibri"/>
        </w:rPr>
      </w:pPr>
      <w:r w:rsidRPr="00104BA5">
        <w:rPr>
          <w:rFonts w:eastAsia="Calibri"/>
        </w:rPr>
        <w:t xml:space="preserve">В процессе художественно-эстетического воспитания обучающихся имеет значение организация пространственной среды </w:t>
      </w:r>
      <w:r w:rsidRPr="00104BA5">
        <w:rPr>
          <w:rFonts w:eastAsia="Calibri"/>
        </w:rPr>
        <w:lastRenderedPageBreak/>
        <w:t>школы. При этом школьники должны быть активными участниками (а не только потребителями) её создания и оформления пространства в соответствии с задачами образовательной организации, среды, календарными событиями школьной жизни. Эта деятельность обучающихся, как и сам образ предметно-пространственной среды школы, оказывает активное воспитательное воздействие и влияет на формирование позитивных ценностных ориентаций и восприятие жизни школьниками.</w:t>
      </w:r>
    </w:p>
    <w:p w:rsidR="00104BA5" w:rsidRPr="00104BA5" w:rsidRDefault="00104BA5" w:rsidP="00104BA5">
      <w:pPr>
        <w:spacing w:line="240" w:lineRule="auto"/>
        <w:jc w:val="both"/>
        <w:rPr>
          <w:rFonts w:eastAsia="Calibri"/>
          <w:b/>
        </w:rPr>
      </w:pPr>
      <w:r w:rsidRPr="00104BA5">
        <w:rPr>
          <w:rFonts w:eastAsia="Calibri"/>
          <w:b/>
        </w:rPr>
        <w:t>МЕТАПРЕДМЕТНЫЕ РЕЗУЛЬТАТЫ</w:t>
      </w:r>
    </w:p>
    <w:p w:rsidR="00104BA5" w:rsidRPr="00104BA5" w:rsidRDefault="00104BA5" w:rsidP="00104BA5">
      <w:pPr>
        <w:spacing w:line="240" w:lineRule="auto"/>
        <w:ind w:firstLine="709"/>
        <w:jc w:val="both"/>
        <w:rPr>
          <w:rFonts w:eastAsia="Calibri"/>
        </w:rPr>
      </w:pPr>
      <w:r w:rsidRPr="00104BA5">
        <w:rPr>
          <w:rFonts w:eastAsia="Calibri"/>
        </w:rPr>
        <w:t>Метапредметные результаты освоения основной образовательной программы, формируемые при изучении предмета «Изобразительное искусство»:</w:t>
      </w:r>
    </w:p>
    <w:p w:rsidR="00104BA5" w:rsidRPr="00104BA5" w:rsidRDefault="00104BA5" w:rsidP="00104BA5">
      <w:pPr>
        <w:spacing w:line="240" w:lineRule="auto"/>
        <w:ind w:firstLine="709"/>
        <w:jc w:val="both"/>
        <w:rPr>
          <w:rFonts w:eastAsia="Calibri"/>
          <w:b/>
        </w:rPr>
      </w:pPr>
      <w:r w:rsidRPr="00104BA5">
        <w:rPr>
          <w:rFonts w:eastAsia="Calibri"/>
          <w:b/>
        </w:rPr>
        <w:t>1. Овладение универсальными познавательными действиями</w:t>
      </w:r>
    </w:p>
    <w:p w:rsidR="00104BA5" w:rsidRPr="00104BA5" w:rsidRDefault="00104BA5" w:rsidP="00104BA5">
      <w:pPr>
        <w:spacing w:line="240" w:lineRule="auto"/>
        <w:ind w:firstLine="709"/>
        <w:jc w:val="both"/>
        <w:rPr>
          <w:rFonts w:eastAsia="Calibri"/>
          <w:i/>
        </w:rPr>
      </w:pPr>
      <w:r w:rsidRPr="00104BA5">
        <w:rPr>
          <w:rFonts w:eastAsia="Calibri"/>
          <w:i/>
        </w:rPr>
        <w:t>Формирование пространственных представлений и сенсорных способностей:</w:t>
      </w:r>
    </w:p>
    <w:p w:rsidR="00104BA5" w:rsidRPr="00104BA5" w:rsidRDefault="00104BA5" w:rsidP="00104BA5">
      <w:pPr>
        <w:spacing w:line="240" w:lineRule="auto"/>
        <w:ind w:firstLine="709"/>
        <w:jc w:val="both"/>
        <w:rPr>
          <w:rFonts w:eastAsia="Calibri"/>
        </w:rPr>
      </w:pPr>
      <w:r w:rsidRPr="00104BA5">
        <w:rPr>
          <w:rFonts w:eastAsia="Calibri"/>
        </w:rPr>
        <w:t>- сравнивать предметные и пространственные объекты по заданным основаниям;</w:t>
      </w:r>
    </w:p>
    <w:p w:rsidR="00104BA5" w:rsidRPr="00104BA5" w:rsidRDefault="00104BA5" w:rsidP="00104BA5">
      <w:pPr>
        <w:spacing w:line="240" w:lineRule="auto"/>
        <w:ind w:firstLine="709"/>
        <w:jc w:val="both"/>
        <w:rPr>
          <w:rFonts w:eastAsia="Calibri"/>
        </w:rPr>
      </w:pPr>
      <w:r w:rsidRPr="00104BA5">
        <w:rPr>
          <w:rFonts w:eastAsia="Calibri"/>
        </w:rPr>
        <w:t>- характеризовать форму предмета, конструкции;</w:t>
      </w:r>
    </w:p>
    <w:p w:rsidR="00104BA5" w:rsidRPr="00104BA5" w:rsidRDefault="00104BA5" w:rsidP="00104BA5">
      <w:pPr>
        <w:spacing w:line="240" w:lineRule="auto"/>
        <w:ind w:firstLine="709"/>
        <w:jc w:val="both"/>
        <w:rPr>
          <w:rFonts w:eastAsia="Calibri"/>
        </w:rPr>
      </w:pPr>
      <w:r w:rsidRPr="00104BA5">
        <w:rPr>
          <w:rFonts w:eastAsia="Calibri"/>
        </w:rPr>
        <w:t>- выявлять положение предметной формы в пространстве;</w:t>
      </w:r>
    </w:p>
    <w:p w:rsidR="00104BA5" w:rsidRPr="00104BA5" w:rsidRDefault="00104BA5" w:rsidP="00104BA5">
      <w:pPr>
        <w:spacing w:line="240" w:lineRule="auto"/>
        <w:ind w:firstLine="709"/>
        <w:jc w:val="both"/>
        <w:rPr>
          <w:rFonts w:eastAsia="Calibri"/>
        </w:rPr>
      </w:pPr>
      <w:r w:rsidRPr="00104BA5">
        <w:rPr>
          <w:rFonts w:eastAsia="Calibri"/>
        </w:rPr>
        <w:t>- обобщать форму составной конструкции;</w:t>
      </w:r>
    </w:p>
    <w:p w:rsidR="00104BA5" w:rsidRPr="00104BA5" w:rsidRDefault="00104BA5" w:rsidP="00104BA5">
      <w:pPr>
        <w:spacing w:line="240" w:lineRule="auto"/>
        <w:ind w:firstLine="709"/>
        <w:jc w:val="both"/>
        <w:rPr>
          <w:rFonts w:eastAsia="Calibri"/>
        </w:rPr>
      </w:pPr>
      <w:r w:rsidRPr="00104BA5">
        <w:rPr>
          <w:rFonts w:eastAsia="Calibri"/>
        </w:rPr>
        <w:t>- анализировать структуру предмета, конструкции, пространства, зрительного образа;</w:t>
      </w:r>
    </w:p>
    <w:p w:rsidR="00104BA5" w:rsidRPr="00104BA5" w:rsidRDefault="00104BA5" w:rsidP="00104BA5">
      <w:pPr>
        <w:spacing w:line="240" w:lineRule="auto"/>
        <w:ind w:firstLine="709"/>
        <w:jc w:val="both"/>
        <w:rPr>
          <w:rFonts w:eastAsia="Calibri"/>
        </w:rPr>
      </w:pPr>
      <w:r w:rsidRPr="00104BA5">
        <w:rPr>
          <w:rFonts w:eastAsia="Calibri"/>
        </w:rPr>
        <w:t>- структурировать предметно-пространственные явления;</w:t>
      </w:r>
    </w:p>
    <w:p w:rsidR="00104BA5" w:rsidRPr="00104BA5" w:rsidRDefault="00104BA5" w:rsidP="00104BA5">
      <w:pPr>
        <w:spacing w:line="240" w:lineRule="auto"/>
        <w:ind w:firstLine="709"/>
        <w:jc w:val="both"/>
        <w:rPr>
          <w:rFonts w:eastAsia="Calibri"/>
        </w:rPr>
      </w:pPr>
      <w:r w:rsidRPr="00104BA5">
        <w:rPr>
          <w:rFonts w:eastAsia="Calibri"/>
        </w:rPr>
        <w:t>- сопоставлять пропорциональное соотношение частей внутри целого и предметов между собой;</w:t>
      </w:r>
    </w:p>
    <w:p w:rsidR="00104BA5" w:rsidRPr="00104BA5" w:rsidRDefault="00104BA5" w:rsidP="00104BA5">
      <w:pPr>
        <w:spacing w:line="240" w:lineRule="auto"/>
        <w:ind w:firstLine="709"/>
        <w:jc w:val="both"/>
        <w:rPr>
          <w:rFonts w:eastAsia="Calibri"/>
        </w:rPr>
      </w:pPr>
      <w:r w:rsidRPr="00104BA5">
        <w:rPr>
          <w:rFonts w:eastAsia="Calibri"/>
        </w:rPr>
        <w:t>- абстрагировать образ реальности в построении плоской или пространственной композиции.</w:t>
      </w:r>
    </w:p>
    <w:p w:rsidR="00104BA5" w:rsidRPr="00104BA5" w:rsidRDefault="00104BA5" w:rsidP="00104BA5">
      <w:pPr>
        <w:spacing w:line="240" w:lineRule="auto"/>
        <w:ind w:firstLine="709"/>
        <w:jc w:val="both"/>
        <w:rPr>
          <w:rFonts w:eastAsia="Calibri"/>
          <w:i/>
        </w:rPr>
      </w:pPr>
      <w:r w:rsidRPr="00104BA5">
        <w:rPr>
          <w:rFonts w:eastAsia="Calibri"/>
          <w:i/>
        </w:rPr>
        <w:t>Базовые логические и исследовательские действия:</w:t>
      </w:r>
    </w:p>
    <w:p w:rsidR="00104BA5" w:rsidRPr="00104BA5" w:rsidRDefault="00104BA5" w:rsidP="00104BA5">
      <w:pPr>
        <w:spacing w:line="240" w:lineRule="auto"/>
        <w:ind w:firstLine="709"/>
        <w:jc w:val="both"/>
        <w:rPr>
          <w:rFonts w:eastAsia="Calibri"/>
        </w:rPr>
      </w:pPr>
      <w:r w:rsidRPr="00104BA5">
        <w:rPr>
          <w:rFonts w:eastAsia="Calibri"/>
        </w:rPr>
        <w:lastRenderedPageBreak/>
        <w:t>- выявлять и характеризовать существенные признаки явлений художественной культуры;</w:t>
      </w:r>
    </w:p>
    <w:p w:rsidR="00104BA5" w:rsidRPr="00104BA5" w:rsidRDefault="00104BA5" w:rsidP="00104BA5">
      <w:pPr>
        <w:spacing w:line="240" w:lineRule="auto"/>
        <w:ind w:firstLine="709"/>
        <w:jc w:val="both"/>
        <w:rPr>
          <w:rFonts w:eastAsia="Calibri"/>
        </w:rPr>
      </w:pPr>
      <w:r w:rsidRPr="00104BA5">
        <w:rPr>
          <w:rFonts w:eastAsia="Calibri"/>
        </w:rPr>
        <w:t>- сопоставлять, анализировать, сравнивать и оценивать с позиций эстетических категорий явления искусства и действительности;</w:t>
      </w:r>
    </w:p>
    <w:p w:rsidR="00104BA5" w:rsidRPr="00104BA5" w:rsidRDefault="00104BA5" w:rsidP="00104BA5">
      <w:pPr>
        <w:spacing w:line="240" w:lineRule="auto"/>
        <w:ind w:firstLine="709"/>
        <w:jc w:val="both"/>
        <w:rPr>
          <w:rFonts w:eastAsia="Calibri"/>
        </w:rPr>
      </w:pPr>
      <w:r w:rsidRPr="00104BA5">
        <w:rPr>
          <w:rFonts w:eastAsia="Calibri"/>
        </w:rPr>
        <w:t>- классифицировать произведения искусства по видам и, соответственно, по назначению в жизни людей;</w:t>
      </w:r>
    </w:p>
    <w:p w:rsidR="00104BA5" w:rsidRPr="00104BA5" w:rsidRDefault="00104BA5" w:rsidP="00104BA5">
      <w:pPr>
        <w:spacing w:line="240" w:lineRule="auto"/>
        <w:ind w:firstLine="709"/>
        <w:jc w:val="both"/>
        <w:rPr>
          <w:rFonts w:eastAsia="Calibri"/>
        </w:rPr>
      </w:pPr>
      <w:r w:rsidRPr="00104BA5">
        <w:rPr>
          <w:rFonts w:eastAsia="Calibri"/>
        </w:rPr>
        <w:t>- ставить и использовать вопросы как исследовательский инструмент познания;</w:t>
      </w:r>
    </w:p>
    <w:p w:rsidR="00104BA5" w:rsidRPr="00104BA5" w:rsidRDefault="00104BA5" w:rsidP="00104BA5">
      <w:pPr>
        <w:spacing w:line="240" w:lineRule="auto"/>
        <w:ind w:firstLine="709"/>
        <w:jc w:val="both"/>
        <w:rPr>
          <w:rFonts w:eastAsia="Calibri"/>
        </w:rPr>
      </w:pPr>
      <w:r w:rsidRPr="00104BA5">
        <w:rPr>
          <w:rFonts w:eastAsia="Calibri"/>
        </w:rPr>
        <w:t>- вести исследовательскую работу по сбору информационного материала по установленной или выбранной теме;</w:t>
      </w:r>
    </w:p>
    <w:p w:rsidR="00104BA5" w:rsidRPr="00104BA5" w:rsidRDefault="00104BA5" w:rsidP="00104BA5">
      <w:pPr>
        <w:spacing w:line="240" w:lineRule="auto"/>
        <w:ind w:firstLine="709"/>
        <w:jc w:val="both"/>
        <w:rPr>
          <w:rFonts w:eastAsia="Calibri"/>
        </w:rPr>
      </w:pPr>
      <w:r w:rsidRPr="00104BA5">
        <w:rPr>
          <w:rFonts w:eastAsia="Calibri"/>
        </w:rPr>
        <w:t>- самостоятельно формулировать выводы и обобщения по результатам наблюдения или исследования, аргументированно защищать свои позиции.</w:t>
      </w:r>
    </w:p>
    <w:p w:rsidR="00104BA5" w:rsidRPr="00104BA5" w:rsidRDefault="00104BA5" w:rsidP="00104BA5">
      <w:pPr>
        <w:spacing w:line="240" w:lineRule="auto"/>
        <w:ind w:firstLine="709"/>
        <w:jc w:val="both"/>
        <w:rPr>
          <w:rFonts w:eastAsia="Calibri"/>
          <w:i/>
        </w:rPr>
      </w:pPr>
      <w:r w:rsidRPr="00104BA5">
        <w:rPr>
          <w:rFonts w:eastAsia="Calibri"/>
          <w:i/>
        </w:rPr>
        <w:t>Работа с информацией:</w:t>
      </w:r>
    </w:p>
    <w:p w:rsidR="00104BA5" w:rsidRPr="00104BA5" w:rsidRDefault="00104BA5" w:rsidP="00104BA5">
      <w:pPr>
        <w:spacing w:line="240" w:lineRule="auto"/>
        <w:ind w:firstLine="709"/>
        <w:jc w:val="both"/>
        <w:rPr>
          <w:rFonts w:eastAsia="Calibri"/>
        </w:rPr>
      </w:pPr>
      <w:r w:rsidRPr="00104BA5">
        <w:rPr>
          <w:rFonts w:eastAsia="Calibri"/>
        </w:rPr>
        <w:t>- использовать различные методы, в том числе электронные технологии, для поиска и отбора информации на основе образовательных задач и заданных критериев;</w:t>
      </w:r>
    </w:p>
    <w:p w:rsidR="00104BA5" w:rsidRPr="00104BA5" w:rsidRDefault="00104BA5" w:rsidP="00104BA5">
      <w:pPr>
        <w:spacing w:line="240" w:lineRule="auto"/>
        <w:ind w:firstLine="709"/>
        <w:jc w:val="both"/>
        <w:rPr>
          <w:rFonts w:eastAsia="Calibri"/>
        </w:rPr>
      </w:pPr>
      <w:r w:rsidRPr="00104BA5">
        <w:rPr>
          <w:rFonts w:eastAsia="Calibri"/>
        </w:rPr>
        <w:t>- использовать электронные образовательные ресурсы;</w:t>
      </w:r>
    </w:p>
    <w:p w:rsidR="00104BA5" w:rsidRPr="00104BA5" w:rsidRDefault="00104BA5" w:rsidP="00104BA5">
      <w:pPr>
        <w:spacing w:line="240" w:lineRule="auto"/>
        <w:ind w:firstLine="709"/>
        <w:jc w:val="both"/>
        <w:rPr>
          <w:rFonts w:eastAsia="Calibri"/>
        </w:rPr>
      </w:pPr>
      <w:r w:rsidRPr="00104BA5">
        <w:rPr>
          <w:rFonts w:eastAsia="Calibri"/>
        </w:rPr>
        <w:t>- уметь работать с электронными учебными пособиями и учебниками;</w:t>
      </w:r>
    </w:p>
    <w:p w:rsidR="00104BA5" w:rsidRPr="00104BA5" w:rsidRDefault="00104BA5" w:rsidP="00104BA5">
      <w:pPr>
        <w:spacing w:line="240" w:lineRule="auto"/>
        <w:ind w:firstLine="709"/>
        <w:jc w:val="both"/>
        <w:rPr>
          <w:rFonts w:eastAsia="Calibri"/>
        </w:rPr>
      </w:pPr>
      <w:r w:rsidRPr="00104BA5">
        <w:rPr>
          <w:rFonts w:eastAsia="Calibri"/>
        </w:rPr>
        <w:t>- выбирать, анализировать, интерпретировать, обобщать и систематизировать информацию, представленную в произведениях искусства, в текстах, таблицах и схемах;</w:t>
      </w:r>
    </w:p>
    <w:p w:rsidR="00104BA5" w:rsidRPr="00104BA5" w:rsidRDefault="00104BA5" w:rsidP="00104BA5">
      <w:pPr>
        <w:spacing w:line="240" w:lineRule="auto"/>
        <w:ind w:firstLine="709"/>
        <w:jc w:val="both"/>
        <w:rPr>
          <w:rFonts w:eastAsia="Calibri"/>
        </w:rPr>
      </w:pPr>
      <w:r w:rsidRPr="00104BA5">
        <w:rPr>
          <w:rFonts w:eastAsia="Calibri"/>
        </w:rPr>
        <w:t>- самостоятельно готовить информацию на заданную или выбранную тему в различных видах её представления: в рисунках и эскизах, тексте, таблицах, схемах, электронных презентациях.</w:t>
      </w:r>
    </w:p>
    <w:p w:rsidR="00104BA5" w:rsidRPr="00104BA5" w:rsidRDefault="00104BA5" w:rsidP="00104BA5">
      <w:pPr>
        <w:spacing w:line="240" w:lineRule="auto"/>
        <w:ind w:firstLine="709"/>
        <w:jc w:val="both"/>
        <w:rPr>
          <w:rFonts w:eastAsia="Calibri"/>
          <w:b/>
        </w:rPr>
      </w:pPr>
      <w:r w:rsidRPr="00104BA5">
        <w:rPr>
          <w:rFonts w:eastAsia="Calibri"/>
          <w:b/>
        </w:rPr>
        <w:t>2. Овладение универсальными коммуникативными действиями</w:t>
      </w:r>
    </w:p>
    <w:p w:rsidR="00104BA5" w:rsidRPr="00104BA5" w:rsidRDefault="00104BA5" w:rsidP="00104BA5">
      <w:pPr>
        <w:spacing w:line="240" w:lineRule="auto"/>
        <w:ind w:firstLine="709"/>
        <w:jc w:val="both"/>
        <w:rPr>
          <w:rFonts w:eastAsia="Calibri"/>
        </w:rPr>
      </w:pPr>
      <w:r w:rsidRPr="00104BA5">
        <w:rPr>
          <w:rFonts w:eastAsia="Calibri"/>
        </w:rPr>
        <w:lastRenderedPageBreak/>
        <w:t>Понимать искусство в качестве особого языка общения – межличностного (автор – зритель), между поколениями, между народами;</w:t>
      </w:r>
    </w:p>
    <w:p w:rsidR="00104BA5" w:rsidRPr="00104BA5" w:rsidRDefault="00104BA5" w:rsidP="00104BA5">
      <w:pPr>
        <w:spacing w:line="240" w:lineRule="auto"/>
        <w:ind w:firstLine="709"/>
        <w:jc w:val="both"/>
        <w:rPr>
          <w:rFonts w:eastAsia="Calibri"/>
        </w:rPr>
      </w:pPr>
      <w:r w:rsidRPr="00104BA5">
        <w:rPr>
          <w:rFonts w:eastAsia="Calibri"/>
        </w:rPr>
        <w:t>-  воспринимать и формулировать суждения, выражать эмоции в соответствии с целями и условиями общения, развивая способность к эмпатии и опираясь на восприятие окружающих;</w:t>
      </w:r>
    </w:p>
    <w:p w:rsidR="00104BA5" w:rsidRPr="00104BA5" w:rsidRDefault="00104BA5" w:rsidP="00104BA5">
      <w:pPr>
        <w:spacing w:line="240" w:lineRule="auto"/>
        <w:ind w:firstLine="709"/>
        <w:jc w:val="both"/>
        <w:rPr>
          <w:rFonts w:eastAsia="Calibri"/>
        </w:rPr>
      </w:pPr>
      <w:r w:rsidRPr="00104BA5">
        <w:rPr>
          <w:rFonts w:eastAsia="Calibri"/>
        </w:rPr>
        <w:t>- 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w:t>
      </w:r>
    </w:p>
    <w:p w:rsidR="00104BA5" w:rsidRPr="00104BA5" w:rsidRDefault="00104BA5" w:rsidP="00104BA5">
      <w:pPr>
        <w:spacing w:line="240" w:lineRule="auto"/>
        <w:ind w:firstLine="709"/>
        <w:jc w:val="both"/>
        <w:rPr>
          <w:rFonts w:eastAsia="Calibri"/>
        </w:rPr>
      </w:pPr>
      <w:r w:rsidRPr="00104BA5">
        <w:rPr>
          <w:rFonts w:eastAsia="Calibri"/>
        </w:rPr>
        <w:t>- публично представлять и объяснять результаты своего творческого, художественного или исследовательского опыта;</w:t>
      </w:r>
    </w:p>
    <w:p w:rsidR="00104BA5" w:rsidRPr="00104BA5" w:rsidRDefault="00104BA5" w:rsidP="00104BA5">
      <w:pPr>
        <w:spacing w:line="240" w:lineRule="auto"/>
        <w:ind w:firstLine="709"/>
        <w:jc w:val="both"/>
        <w:rPr>
          <w:rFonts w:eastAsia="Calibri"/>
        </w:rPr>
      </w:pPr>
      <w:r w:rsidRPr="00104BA5">
        <w:rPr>
          <w:rFonts w:eastAsia="Calibri"/>
        </w:rPr>
        <w:t>- взаимодействовать, сотрудничать в коллективной работе, принимать цель совместной деятельности и строить действия по её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w:t>
      </w:r>
    </w:p>
    <w:p w:rsidR="00104BA5" w:rsidRPr="00104BA5" w:rsidRDefault="00104BA5" w:rsidP="00104BA5">
      <w:pPr>
        <w:spacing w:line="240" w:lineRule="auto"/>
        <w:ind w:firstLine="709"/>
        <w:jc w:val="both"/>
        <w:rPr>
          <w:rFonts w:eastAsia="Calibri"/>
          <w:b/>
        </w:rPr>
      </w:pPr>
      <w:r w:rsidRPr="00104BA5">
        <w:rPr>
          <w:rFonts w:eastAsia="Calibri"/>
          <w:b/>
        </w:rPr>
        <w:t>3. Овладение универсальными регулятивными действиями</w:t>
      </w:r>
    </w:p>
    <w:p w:rsidR="00104BA5" w:rsidRPr="00104BA5" w:rsidRDefault="00104BA5" w:rsidP="00104BA5">
      <w:pPr>
        <w:spacing w:line="240" w:lineRule="auto"/>
        <w:ind w:firstLine="709"/>
        <w:jc w:val="both"/>
        <w:rPr>
          <w:rFonts w:eastAsia="Calibri"/>
          <w:i/>
        </w:rPr>
      </w:pPr>
      <w:r w:rsidRPr="00104BA5">
        <w:rPr>
          <w:rFonts w:eastAsia="Calibri"/>
          <w:i/>
        </w:rPr>
        <w:t>Самоорганизация:</w:t>
      </w:r>
    </w:p>
    <w:p w:rsidR="00104BA5" w:rsidRPr="00104BA5" w:rsidRDefault="00104BA5" w:rsidP="00104BA5">
      <w:pPr>
        <w:spacing w:line="240" w:lineRule="auto"/>
        <w:ind w:firstLine="709"/>
        <w:jc w:val="both"/>
        <w:rPr>
          <w:rFonts w:eastAsia="Calibri"/>
        </w:rPr>
      </w:pPr>
      <w:r w:rsidRPr="00104BA5">
        <w:rPr>
          <w:rFonts w:eastAsia="Calibri"/>
        </w:rPr>
        <w:t>- осознавать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интересы своей учебной деятельности;</w:t>
      </w:r>
    </w:p>
    <w:p w:rsidR="00104BA5" w:rsidRPr="00104BA5" w:rsidRDefault="00104BA5" w:rsidP="00104BA5">
      <w:pPr>
        <w:spacing w:line="240" w:lineRule="auto"/>
        <w:ind w:firstLine="709"/>
        <w:jc w:val="both"/>
        <w:rPr>
          <w:rFonts w:eastAsia="Calibri"/>
        </w:rPr>
      </w:pPr>
      <w:r w:rsidRPr="00104BA5">
        <w:rPr>
          <w:rFonts w:eastAsia="Calibri"/>
        </w:rPr>
        <w:t>- 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w:t>
      </w:r>
    </w:p>
    <w:p w:rsidR="00104BA5" w:rsidRPr="00104BA5" w:rsidRDefault="00104BA5" w:rsidP="00104BA5">
      <w:pPr>
        <w:spacing w:line="240" w:lineRule="auto"/>
        <w:ind w:firstLine="709"/>
        <w:jc w:val="both"/>
        <w:rPr>
          <w:rFonts w:eastAsia="Calibri"/>
        </w:rPr>
      </w:pPr>
      <w:r w:rsidRPr="00104BA5">
        <w:rPr>
          <w:rFonts w:eastAsia="Calibri"/>
        </w:rPr>
        <w:t>- уметь организовывать своё рабочее место для практической работы, сохраняя порядок в окружающем пространстве и бе- режно относясь к используемым материалам.</w:t>
      </w:r>
    </w:p>
    <w:p w:rsidR="00104BA5" w:rsidRPr="00104BA5" w:rsidRDefault="00104BA5" w:rsidP="00104BA5">
      <w:pPr>
        <w:spacing w:line="240" w:lineRule="auto"/>
        <w:ind w:firstLine="709"/>
        <w:jc w:val="both"/>
        <w:rPr>
          <w:rFonts w:eastAsia="Calibri"/>
          <w:i/>
        </w:rPr>
      </w:pPr>
      <w:r w:rsidRPr="00104BA5">
        <w:rPr>
          <w:rFonts w:eastAsia="Calibri"/>
          <w:i/>
        </w:rPr>
        <w:lastRenderedPageBreak/>
        <w:t>Самоконтроль:</w:t>
      </w:r>
    </w:p>
    <w:p w:rsidR="00104BA5" w:rsidRPr="00104BA5" w:rsidRDefault="00104BA5" w:rsidP="00104BA5">
      <w:pPr>
        <w:spacing w:line="240" w:lineRule="auto"/>
        <w:ind w:firstLine="709"/>
        <w:jc w:val="both"/>
        <w:rPr>
          <w:rFonts w:eastAsia="Calibri"/>
        </w:rPr>
      </w:pPr>
      <w:r w:rsidRPr="00104BA5">
        <w:rPr>
          <w:rFonts w:eastAsia="Calibri"/>
        </w:rPr>
        <w:t>- соотносить свои действия с планируемыми результатами, осуществлять контроль своей деятельности в процессе достижения результата;</w:t>
      </w:r>
    </w:p>
    <w:p w:rsidR="00104BA5" w:rsidRPr="00104BA5" w:rsidRDefault="00104BA5" w:rsidP="00104BA5">
      <w:pPr>
        <w:spacing w:line="240" w:lineRule="auto"/>
        <w:ind w:firstLine="709"/>
        <w:jc w:val="both"/>
        <w:rPr>
          <w:rFonts w:eastAsia="Calibri"/>
        </w:rPr>
      </w:pPr>
      <w:r w:rsidRPr="00104BA5">
        <w:rPr>
          <w:rFonts w:eastAsia="Calibri"/>
        </w:rPr>
        <w:t>- владеть основами самоконтроля, рефлексии, самооценки на основе соответствующих целям критериев.</w:t>
      </w:r>
    </w:p>
    <w:p w:rsidR="00104BA5" w:rsidRPr="00104BA5" w:rsidRDefault="00104BA5" w:rsidP="00104BA5">
      <w:pPr>
        <w:spacing w:line="240" w:lineRule="auto"/>
        <w:ind w:firstLine="709"/>
        <w:jc w:val="both"/>
        <w:rPr>
          <w:rFonts w:eastAsia="Calibri"/>
          <w:i/>
        </w:rPr>
      </w:pPr>
      <w:r w:rsidRPr="00104BA5">
        <w:rPr>
          <w:rFonts w:eastAsia="Calibri"/>
          <w:i/>
        </w:rPr>
        <w:t>Эмоциональный интеллект:</w:t>
      </w:r>
    </w:p>
    <w:p w:rsidR="00104BA5" w:rsidRPr="00104BA5" w:rsidRDefault="00104BA5" w:rsidP="00104BA5">
      <w:pPr>
        <w:spacing w:line="240" w:lineRule="auto"/>
        <w:ind w:firstLine="709"/>
        <w:jc w:val="both"/>
        <w:rPr>
          <w:rFonts w:eastAsia="Calibri"/>
        </w:rPr>
      </w:pPr>
      <w:r w:rsidRPr="00104BA5">
        <w:rPr>
          <w:rFonts w:eastAsia="Calibri"/>
        </w:rPr>
        <w:t>- развивать способность управлять собственными эмоциями, стремиться к пониманию эмоций других;</w:t>
      </w:r>
    </w:p>
    <w:p w:rsidR="00104BA5" w:rsidRPr="00104BA5" w:rsidRDefault="00104BA5" w:rsidP="00104BA5">
      <w:pPr>
        <w:spacing w:line="240" w:lineRule="auto"/>
        <w:ind w:firstLine="709"/>
        <w:jc w:val="both"/>
        <w:rPr>
          <w:rFonts w:eastAsia="Calibri"/>
        </w:rPr>
      </w:pPr>
      <w:r w:rsidRPr="00104BA5">
        <w:rPr>
          <w:rFonts w:eastAsia="Calibri"/>
        </w:rPr>
        <w:t>- уметь рефлексировать эмоции как основание для художественного восприятия искусства и собственной художественной деятельности;</w:t>
      </w:r>
    </w:p>
    <w:p w:rsidR="00104BA5" w:rsidRPr="00104BA5" w:rsidRDefault="00104BA5" w:rsidP="00104BA5">
      <w:pPr>
        <w:spacing w:line="240" w:lineRule="auto"/>
        <w:ind w:firstLine="709"/>
        <w:jc w:val="both"/>
        <w:rPr>
          <w:rFonts w:eastAsia="Calibri"/>
        </w:rPr>
      </w:pPr>
      <w:r w:rsidRPr="00104BA5">
        <w:rPr>
          <w:rFonts w:eastAsia="Calibri"/>
        </w:rPr>
        <w:t>- развивать свои эмпатические способности, способность сопереживать, понимать намерения и переживания свои и других;</w:t>
      </w:r>
    </w:p>
    <w:p w:rsidR="00104BA5" w:rsidRPr="00104BA5" w:rsidRDefault="00104BA5" w:rsidP="00104BA5">
      <w:pPr>
        <w:spacing w:line="240" w:lineRule="auto"/>
        <w:ind w:firstLine="709"/>
        <w:jc w:val="both"/>
        <w:rPr>
          <w:rFonts w:eastAsia="Calibri"/>
        </w:rPr>
      </w:pPr>
      <w:r w:rsidRPr="00104BA5">
        <w:rPr>
          <w:rFonts w:eastAsia="Calibri"/>
        </w:rPr>
        <w:t>- признавать своё и чужое право на ошибку;</w:t>
      </w:r>
    </w:p>
    <w:p w:rsidR="00104BA5" w:rsidRPr="00104BA5" w:rsidRDefault="00104BA5" w:rsidP="00104BA5">
      <w:pPr>
        <w:spacing w:line="240" w:lineRule="auto"/>
        <w:ind w:firstLine="709"/>
        <w:jc w:val="both"/>
        <w:rPr>
          <w:rFonts w:eastAsia="Calibri"/>
        </w:rPr>
      </w:pPr>
      <w:r w:rsidRPr="00104BA5">
        <w:rPr>
          <w:rFonts w:eastAsia="Calibri"/>
        </w:rPr>
        <w:t>- работать индивидуально и в группе; продуктивно участвовать в учебном сотрудничестве, в совместной деятельности со сверстниками, с педагогами и межвозрастном взаимодействии.</w:t>
      </w:r>
    </w:p>
    <w:p w:rsidR="00104BA5" w:rsidRPr="00104BA5" w:rsidRDefault="00104BA5" w:rsidP="00104BA5">
      <w:pPr>
        <w:spacing w:line="240" w:lineRule="auto"/>
        <w:jc w:val="both"/>
        <w:rPr>
          <w:rFonts w:eastAsia="Calibri"/>
          <w:b/>
        </w:rPr>
      </w:pPr>
      <w:r w:rsidRPr="00104BA5">
        <w:rPr>
          <w:rFonts w:eastAsia="Calibri"/>
          <w:b/>
        </w:rPr>
        <w:t>ПРЕДМЕТНЫЕ РЕЗУЛЬТАТЫ</w:t>
      </w:r>
    </w:p>
    <w:p w:rsidR="00104BA5" w:rsidRPr="00104BA5" w:rsidRDefault="00104BA5" w:rsidP="00104BA5">
      <w:pPr>
        <w:spacing w:line="240" w:lineRule="auto"/>
        <w:ind w:firstLine="709"/>
        <w:jc w:val="both"/>
        <w:rPr>
          <w:rFonts w:eastAsia="Calibri"/>
        </w:rPr>
      </w:pPr>
      <w:r w:rsidRPr="00104BA5">
        <w:rPr>
          <w:rFonts w:eastAsia="Calibri"/>
        </w:rPr>
        <w:t>Предметные результаты, формируемые в ходе изучения предмета «Изобразительное искусство», сгруппированы по учебным модулям и отражают сформированность умений.</w:t>
      </w:r>
    </w:p>
    <w:p w:rsidR="00104BA5" w:rsidRPr="00104BA5" w:rsidRDefault="00104BA5" w:rsidP="00104BA5">
      <w:pPr>
        <w:spacing w:line="240" w:lineRule="auto"/>
        <w:ind w:firstLine="709"/>
        <w:jc w:val="both"/>
        <w:rPr>
          <w:rFonts w:eastAsia="Calibri"/>
          <w:b/>
        </w:rPr>
      </w:pPr>
      <w:r w:rsidRPr="00104BA5">
        <w:rPr>
          <w:rFonts w:eastAsia="Calibri"/>
          <w:b/>
        </w:rPr>
        <w:t>5 КЛАСС</w:t>
      </w:r>
    </w:p>
    <w:p w:rsidR="00104BA5" w:rsidRPr="00104BA5" w:rsidRDefault="00104BA5" w:rsidP="00104BA5">
      <w:pPr>
        <w:spacing w:line="240" w:lineRule="auto"/>
        <w:ind w:firstLine="709"/>
        <w:jc w:val="both"/>
        <w:rPr>
          <w:rFonts w:eastAsia="Calibri"/>
          <w:b/>
        </w:rPr>
      </w:pPr>
      <w:r w:rsidRPr="00104BA5">
        <w:rPr>
          <w:rFonts w:eastAsia="Calibri"/>
          <w:b/>
        </w:rPr>
        <w:t>Модуль № 1 «Декоративно-прикладное и народное искусство»:</w:t>
      </w:r>
    </w:p>
    <w:p w:rsidR="00104BA5" w:rsidRPr="00104BA5" w:rsidRDefault="00104BA5" w:rsidP="00104BA5">
      <w:pPr>
        <w:spacing w:line="240" w:lineRule="auto"/>
        <w:ind w:firstLine="709"/>
        <w:jc w:val="both"/>
        <w:rPr>
          <w:rFonts w:eastAsia="Calibri"/>
        </w:rPr>
      </w:pPr>
      <w:r w:rsidRPr="00104BA5">
        <w:rPr>
          <w:rFonts w:eastAsia="Calibri"/>
        </w:rPr>
        <w:t>- знать о многообразии видов декоративно-прикладного искусства:   народного,   классического, современного, искусства промыслов; понимать связь декоративно-прикладного искусства с бытовыми потребностями людей, необходимость присутствия в предметном мире и жилой среде;</w:t>
      </w:r>
    </w:p>
    <w:p w:rsidR="00104BA5" w:rsidRPr="00104BA5" w:rsidRDefault="00104BA5" w:rsidP="00104BA5">
      <w:pPr>
        <w:spacing w:line="240" w:lineRule="auto"/>
        <w:ind w:firstLine="709"/>
        <w:jc w:val="both"/>
        <w:rPr>
          <w:rFonts w:eastAsia="Calibri"/>
        </w:rPr>
      </w:pPr>
      <w:r w:rsidRPr="00104BA5">
        <w:rPr>
          <w:rFonts w:eastAsia="Calibri"/>
        </w:rPr>
        <w:lastRenderedPageBreak/>
        <w:t>- иметь представление (уметь рассуждать, приводить примеры) о мифологическом и магическом значении орнаментального оформления жилой среды в древней истории человечества, о присутствии в древних орнаментах символического описания мира;</w:t>
      </w:r>
    </w:p>
    <w:p w:rsidR="00104BA5" w:rsidRPr="00104BA5" w:rsidRDefault="00104BA5" w:rsidP="00104BA5">
      <w:pPr>
        <w:spacing w:line="240" w:lineRule="auto"/>
        <w:ind w:firstLine="709"/>
        <w:jc w:val="both"/>
        <w:rPr>
          <w:rFonts w:eastAsia="Calibri"/>
        </w:rPr>
      </w:pPr>
      <w:r w:rsidRPr="00104BA5">
        <w:rPr>
          <w:rFonts w:eastAsia="Calibri"/>
        </w:rPr>
        <w:t>- характеризовать коммуникативные, познавательные и культовые функции декоративно-прикладного искусства;</w:t>
      </w:r>
    </w:p>
    <w:p w:rsidR="00104BA5" w:rsidRPr="00104BA5" w:rsidRDefault="00104BA5" w:rsidP="00104BA5">
      <w:pPr>
        <w:spacing w:line="240" w:lineRule="auto"/>
        <w:ind w:firstLine="709"/>
        <w:jc w:val="both"/>
        <w:rPr>
          <w:rFonts w:eastAsia="Calibri"/>
        </w:rPr>
      </w:pPr>
      <w:r w:rsidRPr="00104BA5">
        <w:rPr>
          <w:rFonts w:eastAsia="Calibri"/>
        </w:rPr>
        <w:t>- уметь объяснять коммуникативное значение декоративного образа в организации межличностных отношений, в обозначении социальной роли человека, в оформлении предметно-пространственной среды;</w:t>
      </w:r>
    </w:p>
    <w:p w:rsidR="00104BA5" w:rsidRPr="00104BA5" w:rsidRDefault="00104BA5" w:rsidP="00104BA5">
      <w:pPr>
        <w:spacing w:line="240" w:lineRule="auto"/>
        <w:ind w:firstLine="709"/>
        <w:jc w:val="both"/>
        <w:rPr>
          <w:rFonts w:eastAsia="Calibri"/>
        </w:rPr>
      </w:pPr>
      <w:r w:rsidRPr="00104BA5">
        <w:rPr>
          <w:rFonts w:eastAsia="Calibri"/>
        </w:rPr>
        <w:t>- распознавать произведения декоративно-прикладного искусства по материалу (дерево, металл, керамика, текстиль, стекло, камень, кость, др.); уметь характеризовать  неразрывную связь декора и материала;</w:t>
      </w:r>
    </w:p>
    <w:p w:rsidR="00104BA5" w:rsidRPr="00104BA5" w:rsidRDefault="00104BA5" w:rsidP="00104BA5">
      <w:pPr>
        <w:spacing w:line="240" w:lineRule="auto"/>
        <w:ind w:firstLine="709"/>
        <w:jc w:val="both"/>
        <w:rPr>
          <w:rFonts w:eastAsia="Calibri"/>
        </w:rPr>
      </w:pPr>
      <w:r w:rsidRPr="00104BA5">
        <w:rPr>
          <w:rFonts w:eastAsia="Calibri"/>
        </w:rPr>
        <w:t>- распознавать и называть техники исполнения произведений декоративно-прикладного искусства в разных материалах: резьба, роспись, вышивка, ткачество, плетение, ковка, др.;</w:t>
      </w:r>
    </w:p>
    <w:p w:rsidR="00104BA5" w:rsidRPr="00104BA5" w:rsidRDefault="00104BA5" w:rsidP="00104BA5">
      <w:pPr>
        <w:spacing w:line="240" w:lineRule="auto"/>
        <w:ind w:firstLine="709"/>
        <w:jc w:val="both"/>
        <w:rPr>
          <w:rFonts w:eastAsia="Calibri"/>
        </w:rPr>
      </w:pPr>
      <w:r w:rsidRPr="00104BA5">
        <w:rPr>
          <w:rFonts w:eastAsia="Calibri"/>
        </w:rPr>
        <w:t>- знать специфику  образного  языка  декоративного  искусства – его знаковую природу, орнаментальность, стилизацию изображения;</w:t>
      </w:r>
    </w:p>
    <w:p w:rsidR="00104BA5" w:rsidRPr="00104BA5" w:rsidRDefault="00104BA5" w:rsidP="00104BA5">
      <w:pPr>
        <w:spacing w:line="240" w:lineRule="auto"/>
        <w:ind w:firstLine="709"/>
        <w:jc w:val="both"/>
        <w:rPr>
          <w:rFonts w:eastAsia="Calibri"/>
        </w:rPr>
      </w:pPr>
      <w:r w:rsidRPr="00104BA5">
        <w:rPr>
          <w:rFonts w:eastAsia="Calibri"/>
        </w:rPr>
        <w:t>- различать разные виды орнамента по сюжетной основе: геометрический, растительный, зооморфный, антропоморфный;</w:t>
      </w:r>
    </w:p>
    <w:p w:rsidR="00104BA5" w:rsidRPr="00104BA5" w:rsidRDefault="00104BA5" w:rsidP="00104BA5">
      <w:pPr>
        <w:spacing w:line="240" w:lineRule="auto"/>
        <w:ind w:firstLine="709"/>
        <w:jc w:val="both"/>
        <w:rPr>
          <w:rFonts w:eastAsia="Calibri"/>
        </w:rPr>
      </w:pPr>
      <w:r w:rsidRPr="00104BA5">
        <w:rPr>
          <w:rFonts w:eastAsia="Calibri"/>
        </w:rPr>
        <w:t>- владеть практическими навыками самостоятельного творческого создания орнаментов ленточных, сетчатых, центрических;</w:t>
      </w:r>
    </w:p>
    <w:p w:rsidR="00104BA5" w:rsidRPr="00104BA5" w:rsidRDefault="00104BA5" w:rsidP="00104BA5">
      <w:pPr>
        <w:spacing w:line="240" w:lineRule="auto"/>
        <w:ind w:firstLine="709"/>
        <w:jc w:val="both"/>
        <w:rPr>
          <w:rFonts w:eastAsia="Calibri"/>
        </w:rPr>
      </w:pPr>
      <w:r w:rsidRPr="00104BA5">
        <w:rPr>
          <w:rFonts w:eastAsia="Calibri"/>
        </w:rPr>
        <w:t>- знать о значении ритма, раппорта, различных видов симметрии в построении орнамента и уметь применять эти знания в собственных творческих декоративных работах;</w:t>
      </w:r>
    </w:p>
    <w:p w:rsidR="00104BA5" w:rsidRPr="00104BA5" w:rsidRDefault="00104BA5" w:rsidP="00104BA5">
      <w:pPr>
        <w:spacing w:line="240" w:lineRule="auto"/>
        <w:ind w:firstLine="709"/>
        <w:jc w:val="both"/>
        <w:rPr>
          <w:rFonts w:eastAsia="Calibri"/>
        </w:rPr>
      </w:pPr>
      <w:r w:rsidRPr="00104BA5">
        <w:rPr>
          <w:rFonts w:eastAsia="Calibri"/>
        </w:rPr>
        <w:t>- овладеть практическими навыками стилизованного – орнаментального лаконичного изображения деталей природы, стилизованного  обобщённого  изображения   представителей животного мира, сказочных и мифологических персонажей с опорой на традиционные образы мирового искусства;</w:t>
      </w:r>
    </w:p>
    <w:p w:rsidR="00104BA5" w:rsidRPr="00104BA5" w:rsidRDefault="00104BA5" w:rsidP="00104BA5">
      <w:pPr>
        <w:spacing w:line="240" w:lineRule="auto"/>
        <w:ind w:firstLine="709"/>
        <w:jc w:val="both"/>
        <w:rPr>
          <w:rFonts w:eastAsia="Calibri"/>
        </w:rPr>
      </w:pPr>
      <w:r w:rsidRPr="00104BA5">
        <w:rPr>
          <w:rFonts w:eastAsia="Calibri"/>
        </w:rPr>
        <w:lastRenderedPageBreak/>
        <w:t>- знать особенности народного крестьянского искусства как целостного мира, в предметной среде которого выражено отношение человека к труду, к природе, к добру и злу, к жизни в целом;</w:t>
      </w:r>
    </w:p>
    <w:p w:rsidR="00104BA5" w:rsidRPr="00104BA5" w:rsidRDefault="00104BA5" w:rsidP="00104BA5">
      <w:pPr>
        <w:spacing w:line="240" w:lineRule="auto"/>
        <w:ind w:firstLine="709"/>
        <w:jc w:val="both"/>
        <w:rPr>
          <w:rFonts w:eastAsia="Calibri"/>
        </w:rPr>
      </w:pPr>
      <w:r w:rsidRPr="00104BA5">
        <w:rPr>
          <w:rFonts w:eastAsia="Calibri"/>
        </w:rPr>
        <w:t>- уметь объяснять символическое значение традиционных знаков народного крестьянского искусства (солярные знаки, древо жизни, конь, птица, мать-земля);</w:t>
      </w:r>
    </w:p>
    <w:p w:rsidR="00104BA5" w:rsidRPr="00104BA5" w:rsidRDefault="00104BA5" w:rsidP="00104BA5">
      <w:pPr>
        <w:spacing w:line="240" w:lineRule="auto"/>
        <w:ind w:firstLine="709"/>
        <w:jc w:val="both"/>
        <w:rPr>
          <w:rFonts w:eastAsia="Calibri"/>
        </w:rPr>
      </w:pPr>
      <w:r w:rsidRPr="00104BA5">
        <w:rPr>
          <w:rFonts w:eastAsia="Calibri"/>
        </w:rPr>
        <w:t>- знать и самостоятельно изображать конструкцию традиционного крестьянского дома, его декоративное убранство, уметь объяснять функциональное, декоративное и символическое единство его деталей; объяснять крестьянский дом как отражение уклада крестьянской жизни и памятник архитектуры;</w:t>
      </w:r>
    </w:p>
    <w:p w:rsidR="00104BA5" w:rsidRPr="00104BA5" w:rsidRDefault="00104BA5" w:rsidP="00104BA5">
      <w:pPr>
        <w:spacing w:line="240" w:lineRule="auto"/>
        <w:ind w:firstLine="709"/>
        <w:jc w:val="both"/>
        <w:rPr>
          <w:rFonts w:eastAsia="Calibri"/>
        </w:rPr>
      </w:pPr>
      <w:r w:rsidRPr="00104BA5">
        <w:rPr>
          <w:rFonts w:eastAsia="Calibri"/>
        </w:rPr>
        <w:t>- иметь практический опыт изображения характерных традиционных предметов крестьянского быта;</w:t>
      </w:r>
    </w:p>
    <w:p w:rsidR="00104BA5" w:rsidRPr="00104BA5" w:rsidRDefault="00104BA5" w:rsidP="00104BA5">
      <w:pPr>
        <w:spacing w:line="240" w:lineRule="auto"/>
        <w:ind w:firstLine="709"/>
        <w:jc w:val="both"/>
        <w:rPr>
          <w:rFonts w:eastAsia="Calibri"/>
        </w:rPr>
      </w:pPr>
      <w:r w:rsidRPr="00104BA5">
        <w:rPr>
          <w:rFonts w:eastAsia="Calibri"/>
        </w:rPr>
        <w:t>- освоить конструкцию народного праздничного костюма, его образный строй и символическое значение его декора; знать о разнообразии форм и украшений народного праздничного костюма различных регионов страны; уметь изобразить или смоделировать традиционный народный костюм;</w:t>
      </w:r>
    </w:p>
    <w:p w:rsidR="00104BA5" w:rsidRPr="00104BA5" w:rsidRDefault="00104BA5" w:rsidP="00104BA5">
      <w:pPr>
        <w:spacing w:line="240" w:lineRule="auto"/>
        <w:ind w:firstLine="709"/>
        <w:jc w:val="both"/>
        <w:rPr>
          <w:rFonts w:eastAsia="Calibri"/>
        </w:rPr>
      </w:pPr>
      <w:r w:rsidRPr="00104BA5">
        <w:rPr>
          <w:rFonts w:eastAsia="Calibri"/>
        </w:rPr>
        <w:t>- осознавать произведения народного искусства как бесценное культурное наследие, хранящее в своих материальных формах глубинные духовные ценности;</w:t>
      </w:r>
    </w:p>
    <w:p w:rsidR="00104BA5" w:rsidRPr="00104BA5" w:rsidRDefault="00104BA5" w:rsidP="00104BA5">
      <w:pPr>
        <w:spacing w:line="240" w:lineRule="auto"/>
        <w:ind w:firstLine="709"/>
        <w:jc w:val="both"/>
        <w:rPr>
          <w:rFonts w:eastAsia="Calibri"/>
        </w:rPr>
      </w:pPr>
      <w:r w:rsidRPr="00104BA5">
        <w:rPr>
          <w:rFonts w:eastAsia="Calibri"/>
        </w:rPr>
        <w:t>- знать и уметь изображать или конструировать устройство традиционных жилищ разных народов, например юрты, сакли, хаты-мазанки; объяснять семантическое значение деталей конструкции и декора, их связь с природой, трудом и бытом;</w:t>
      </w:r>
    </w:p>
    <w:p w:rsidR="00104BA5" w:rsidRPr="00104BA5" w:rsidRDefault="00104BA5" w:rsidP="00104BA5">
      <w:pPr>
        <w:spacing w:line="240" w:lineRule="auto"/>
        <w:ind w:firstLine="709"/>
        <w:jc w:val="both"/>
        <w:rPr>
          <w:rFonts w:eastAsia="Calibri"/>
        </w:rPr>
      </w:pPr>
      <w:r w:rsidRPr="00104BA5">
        <w:rPr>
          <w:rFonts w:eastAsia="Calibri"/>
        </w:rPr>
        <w:t>- иметь представление и распознавать примеры декоративного оформления жизнедеятельности – быта, костюма разных исторических эпох и народов (например, Древний Египет, Древний Китай, античные Греция и Рим, Европейское Средневековье); понимать разнообразие образов декоративно-прикладного искусства, его единство и целостность для каждой конкретной культуры, определяемые природными условиями и сложившийся историей;</w:t>
      </w:r>
    </w:p>
    <w:p w:rsidR="00104BA5" w:rsidRPr="00104BA5" w:rsidRDefault="00104BA5" w:rsidP="00104BA5">
      <w:pPr>
        <w:spacing w:line="240" w:lineRule="auto"/>
        <w:ind w:firstLine="709"/>
        <w:jc w:val="both"/>
        <w:rPr>
          <w:rFonts w:eastAsia="Calibri"/>
        </w:rPr>
      </w:pPr>
      <w:r w:rsidRPr="00104BA5">
        <w:rPr>
          <w:rFonts w:eastAsia="Calibri"/>
        </w:rPr>
        <w:t>- объяснять значение народных промыслов и традиций художественного ремесла в современной жизни;</w:t>
      </w:r>
    </w:p>
    <w:p w:rsidR="00104BA5" w:rsidRPr="00104BA5" w:rsidRDefault="00104BA5" w:rsidP="00104BA5">
      <w:pPr>
        <w:spacing w:line="240" w:lineRule="auto"/>
        <w:ind w:firstLine="709"/>
        <w:jc w:val="both"/>
        <w:rPr>
          <w:rFonts w:eastAsia="Calibri"/>
        </w:rPr>
      </w:pPr>
      <w:r w:rsidRPr="00104BA5">
        <w:rPr>
          <w:rFonts w:eastAsia="Calibri"/>
        </w:rPr>
        <w:lastRenderedPageBreak/>
        <w:t>- рассказывать о происхождении народных художественных промыслов; о соотношении ремесла и искусства;</w:t>
      </w:r>
    </w:p>
    <w:p w:rsidR="00104BA5" w:rsidRPr="00104BA5" w:rsidRDefault="00104BA5" w:rsidP="00104BA5">
      <w:pPr>
        <w:spacing w:line="240" w:lineRule="auto"/>
        <w:ind w:firstLine="709"/>
        <w:jc w:val="both"/>
        <w:rPr>
          <w:rFonts w:eastAsia="Calibri"/>
        </w:rPr>
      </w:pPr>
      <w:r w:rsidRPr="00104BA5">
        <w:rPr>
          <w:rFonts w:eastAsia="Calibri"/>
        </w:rPr>
        <w:t>- называть характерные черты орнаментов и изделий ряда отечественных народных художественных промыслов;</w:t>
      </w:r>
    </w:p>
    <w:p w:rsidR="00104BA5" w:rsidRPr="00104BA5" w:rsidRDefault="00104BA5" w:rsidP="00104BA5">
      <w:pPr>
        <w:spacing w:line="240" w:lineRule="auto"/>
        <w:ind w:firstLine="709"/>
        <w:jc w:val="both"/>
        <w:rPr>
          <w:rFonts w:eastAsia="Calibri"/>
        </w:rPr>
      </w:pPr>
      <w:r w:rsidRPr="00104BA5">
        <w:rPr>
          <w:rFonts w:eastAsia="Calibri"/>
        </w:rPr>
        <w:t>- характеризовать древние образы народного искусства в произведениях современных народных промыслов;</w:t>
      </w:r>
    </w:p>
    <w:p w:rsidR="00104BA5" w:rsidRPr="00104BA5" w:rsidRDefault="00104BA5" w:rsidP="00104BA5">
      <w:pPr>
        <w:spacing w:line="240" w:lineRule="auto"/>
        <w:ind w:firstLine="709"/>
        <w:jc w:val="both"/>
        <w:rPr>
          <w:rFonts w:eastAsia="Calibri"/>
        </w:rPr>
      </w:pPr>
      <w:r w:rsidRPr="00104BA5">
        <w:rPr>
          <w:rFonts w:eastAsia="Calibri"/>
        </w:rPr>
        <w:t>- уметь перечислять материалы, используемые в народных художественных промыслах: дерево, глина, металл, стекло, др.;</w:t>
      </w:r>
    </w:p>
    <w:p w:rsidR="00104BA5" w:rsidRPr="00104BA5" w:rsidRDefault="00104BA5" w:rsidP="00104BA5">
      <w:pPr>
        <w:spacing w:line="240" w:lineRule="auto"/>
        <w:ind w:firstLine="709"/>
        <w:jc w:val="both"/>
        <w:rPr>
          <w:rFonts w:eastAsia="Calibri"/>
        </w:rPr>
      </w:pPr>
      <w:r w:rsidRPr="00104BA5">
        <w:rPr>
          <w:rFonts w:eastAsia="Calibri"/>
        </w:rPr>
        <w:t>- различать изделия народных художественных промыслов по материалу изготовления и технике декора;</w:t>
      </w:r>
    </w:p>
    <w:p w:rsidR="00104BA5" w:rsidRPr="00104BA5" w:rsidRDefault="00104BA5" w:rsidP="00104BA5">
      <w:pPr>
        <w:spacing w:line="240" w:lineRule="auto"/>
        <w:ind w:firstLine="709"/>
        <w:jc w:val="both"/>
        <w:rPr>
          <w:rFonts w:eastAsia="Calibri"/>
        </w:rPr>
      </w:pPr>
      <w:r w:rsidRPr="00104BA5">
        <w:rPr>
          <w:rFonts w:eastAsia="Calibri"/>
        </w:rPr>
        <w:t>- объяснять связь между материалом, формой и техникой декора в произведениях народных промыслов;</w:t>
      </w:r>
    </w:p>
    <w:p w:rsidR="00104BA5" w:rsidRPr="00104BA5" w:rsidRDefault="00104BA5" w:rsidP="00104BA5">
      <w:pPr>
        <w:spacing w:line="240" w:lineRule="auto"/>
        <w:ind w:firstLine="709"/>
        <w:jc w:val="both"/>
        <w:rPr>
          <w:rFonts w:eastAsia="Calibri"/>
        </w:rPr>
      </w:pPr>
      <w:r w:rsidRPr="00104BA5">
        <w:rPr>
          <w:rFonts w:eastAsia="Calibri"/>
        </w:rPr>
        <w:t>- иметь представление о приёмах и последовательности работы при создании изделий некоторых художественных промыслов;</w:t>
      </w:r>
    </w:p>
    <w:p w:rsidR="00104BA5" w:rsidRPr="00104BA5" w:rsidRDefault="00104BA5" w:rsidP="00104BA5">
      <w:pPr>
        <w:spacing w:line="240" w:lineRule="auto"/>
        <w:ind w:firstLine="709"/>
        <w:jc w:val="both"/>
        <w:rPr>
          <w:rFonts w:eastAsia="Calibri"/>
        </w:rPr>
      </w:pPr>
      <w:r w:rsidRPr="00104BA5">
        <w:rPr>
          <w:rFonts w:eastAsia="Calibri"/>
        </w:rPr>
        <w:t>- уметь изображать фрагменты орнаментов, отдельные сюжеты, детали или общий вид изделий ряда отечественных художественных промыслов;</w:t>
      </w:r>
    </w:p>
    <w:p w:rsidR="00104BA5" w:rsidRPr="00104BA5" w:rsidRDefault="00104BA5" w:rsidP="00104BA5">
      <w:pPr>
        <w:spacing w:line="240" w:lineRule="auto"/>
        <w:ind w:firstLine="709"/>
        <w:jc w:val="both"/>
        <w:rPr>
          <w:rFonts w:eastAsia="Calibri"/>
        </w:rPr>
      </w:pPr>
      <w:r w:rsidRPr="00104BA5">
        <w:rPr>
          <w:rFonts w:eastAsia="Calibri"/>
        </w:rPr>
        <w:t>- характеризовать роль символического знака в современной жизни (герб, эмблема, логотип, указующий или декоративный знак) и иметь опыт творческого создания эмблемы или логотипа;</w:t>
      </w:r>
    </w:p>
    <w:p w:rsidR="00104BA5" w:rsidRPr="00104BA5" w:rsidRDefault="00104BA5" w:rsidP="00104BA5">
      <w:pPr>
        <w:spacing w:line="240" w:lineRule="auto"/>
        <w:ind w:firstLine="709"/>
        <w:jc w:val="both"/>
        <w:rPr>
          <w:rFonts w:eastAsia="Calibri"/>
        </w:rPr>
      </w:pPr>
      <w:r w:rsidRPr="00104BA5">
        <w:rPr>
          <w:rFonts w:eastAsia="Calibri"/>
        </w:rPr>
        <w:t>- понимать и объяснять значение государственной символики, иметь представление о значении и содержании геральдики;</w:t>
      </w:r>
    </w:p>
    <w:p w:rsidR="00104BA5" w:rsidRPr="00104BA5" w:rsidRDefault="00104BA5" w:rsidP="00104BA5">
      <w:pPr>
        <w:spacing w:line="240" w:lineRule="auto"/>
        <w:ind w:firstLine="709"/>
        <w:jc w:val="both"/>
        <w:rPr>
          <w:rFonts w:eastAsia="Calibri"/>
        </w:rPr>
      </w:pPr>
      <w:r w:rsidRPr="00104BA5">
        <w:rPr>
          <w:rFonts w:eastAsia="Calibri"/>
        </w:rPr>
        <w:t>- уметь определять и указывать продукты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их образное назначение;</w:t>
      </w:r>
    </w:p>
    <w:p w:rsidR="00104BA5" w:rsidRPr="00104BA5" w:rsidRDefault="00104BA5" w:rsidP="00104BA5">
      <w:pPr>
        <w:spacing w:line="240" w:lineRule="auto"/>
        <w:ind w:firstLine="709"/>
        <w:jc w:val="both"/>
        <w:rPr>
          <w:rFonts w:eastAsia="Calibri"/>
        </w:rPr>
      </w:pPr>
      <w:r w:rsidRPr="00104BA5">
        <w:rPr>
          <w:rFonts w:eastAsia="Calibri"/>
        </w:rPr>
        <w:t>- ориентироваться в широком разнообразии современного декоративно-прикладного искусства; различать по  материалам, технике исполнения художественное стекло, керамику, ковку, литьё, гобелен и т. д.;</w:t>
      </w:r>
    </w:p>
    <w:p w:rsidR="00104BA5" w:rsidRPr="00104BA5" w:rsidRDefault="00104BA5" w:rsidP="00104BA5">
      <w:pPr>
        <w:spacing w:line="240" w:lineRule="auto"/>
        <w:ind w:firstLine="709"/>
        <w:jc w:val="both"/>
        <w:rPr>
          <w:rFonts w:eastAsia="Calibri"/>
        </w:rPr>
      </w:pPr>
      <w:r w:rsidRPr="00104BA5">
        <w:rPr>
          <w:rFonts w:eastAsia="Calibri"/>
        </w:rPr>
        <w:lastRenderedPageBreak/>
        <w:t>- овладевать навыками коллективной практической творческой работы по оформлению пространства школы и школьных праздников.</w:t>
      </w:r>
    </w:p>
    <w:p w:rsidR="00104BA5" w:rsidRPr="00104BA5" w:rsidRDefault="00104BA5" w:rsidP="00104BA5">
      <w:pPr>
        <w:spacing w:line="240" w:lineRule="auto"/>
        <w:ind w:firstLine="709"/>
        <w:jc w:val="both"/>
        <w:rPr>
          <w:rFonts w:eastAsia="Calibri"/>
        </w:rPr>
      </w:pPr>
    </w:p>
    <w:p w:rsidR="00104BA5" w:rsidRPr="00104BA5" w:rsidRDefault="00104BA5" w:rsidP="00104BA5">
      <w:pPr>
        <w:spacing w:line="240" w:lineRule="auto"/>
        <w:ind w:firstLine="709"/>
        <w:jc w:val="both"/>
        <w:rPr>
          <w:rFonts w:eastAsia="Calibri"/>
          <w:b/>
        </w:rPr>
      </w:pPr>
      <w:r w:rsidRPr="00104BA5">
        <w:rPr>
          <w:rFonts w:eastAsia="Calibri"/>
          <w:b/>
        </w:rPr>
        <w:t>6 КЛАСС</w:t>
      </w:r>
    </w:p>
    <w:p w:rsidR="00104BA5" w:rsidRPr="00104BA5" w:rsidRDefault="00104BA5" w:rsidP="00104BA5">
      <w:pPr>
        <w:spacing w:line="240" w:lineRule="auto"/>
        <w:ind w:firstLine="709"/>
        <w:jc w:val="both"/>
        <w:rPr>
          <w:rFonts w:eastAsia="Calibri"/>
          <w:b/>
        </w:rPr>
      </w:pPr>
      <w:r w:rsidRPr="00104BA5">
        <w:rPr>
          <w:rFonts w:eastAsia="Calibri"/>
          <w:b/>
        </w:rPr>
        <w:t>Модуль № 2 «Живопись, графика, скульптура»:</w:t>
      </w:r>
    </w:p>
    <w:p w:rsidR="00104BA5" w:rsidRPr="00104BA5" w:rsidRDefault="00104BA5" w:rsidP="00104BA5">
      <w:pPr>
        <w:spacing w:line="240" w:lineRule="auto"/>
        <w:ind w:firstLine="709"/>
        <w:jc w:val="both"/>
        <w:rPr>
          <w:rFonts w:eastAsia="Calibri"/>
        </w:rPr>
      </w:pPr>
      <w:r w:rsidRPr="00104BA5">
        <w:rPr>
          <w:rFonts w:eastAsia="Calibri"/>
        </w:rPr>
        <w:t>- характеризовать различия между пространственными и временными видами искусства и их значение в жизни людей;</w:t>
      </w:r>
    </w:p>
    <w:p w:rsidR="00104BA5" w:rsidRPr="00104BA5" w:rsidRDefault="00104BA5" w:rsidP="00104BA5">
      <w:pPr>
        <w:spacing w:line="240" w:lineRule="auto"/>
        <w:ind w:firstLine="709"/>
        <w:jc w:val="both"/>
        <w:rPr>
          <w:rFonts w:eastAsia="Calibri"/>
        </w:rPr>
      </w:pPr>
      <w:r w:rsidRPr="00104BA5">
        <w:rPr>
          <w:rFonts w:eastAsia="Calibri"/>
        </w:rPr>
        <w:t>- объяснять причины деления пространственных искусств на виды;</w:t>
      </w:r>
    </w:p>
    <w:p w:rsidR="00104BA5" w:rsidRPr="00104BA5" w:rsidRDefault="00104BA5" w:rsidP="00104BA5">
      <w:pPr>
        <w:spacing w:line="240" w:lineRule="auto"/>
        <w:ind w:firstLine="709"/>
        <w:jc w:val="both"/>
        <w:rPr>
          <w:rFonts w:eastAsia="Calibri"/>
        </w:rPr>
      </w:pPr>
      <w:r w:rsidRPr="00104BA5">
        <w:rPr>
          <w:rFonts w:eastAsia="Calibri"/>
        </w:rPr>
        <w:t>- знать основные виды живописи, графики и скульптуры, объяснять их назначение в жизни людей.</w:t>
      </w:r>
    </w:p>
    <w:p w:rsidR="00104BA5" w:rsidRPr="00104BA5" w:rsidRDefault="00104BA5" w:rsidP="00104BA5">
      <w:pPr>
        <w:spacing w:line="240" w:lineRule="auto"/>
        <w:ind w:firstLine="709"/>
        <w:jc w:val="both"/>
        <w:rPr>
          <w:rFonts w:eastAsia="Calibri"/>
          <w:b/>
          <w:i/>
        </w:rPr>
      </w:pPr>
      <w:r w:rsidRPr="00104BA5">
        <w:rPr>
          <w:rFonts w:eastAsia="Calibri"/>
          <w:b/>
          <w:i/>
        </w:rPr>
        <w:t>Язык изобразительного искусства и его выразительные средства:</w:t>
      </w:r>
    </w:p>
    <w:p w:rsidR="00104BA5" w:rsidRPr="00104BA5" w:rsidRDefault="00104BA5" w:rsidP="00104BA5">
      <w:pPr>
        <w:spacing w:line="240" w:lineRule="auto"/>
        <w:ind w:firstLine="709"/>
        <w:jc w:val="both"/>
        <w:rPr>
          <w:rFonts w:eastAsia="Calibri"/>
        </w:rPr>
      </w:pPr>
      <w:r w:rsidRPr="00104BA5">
        <w:rPr>
          <w:rFonts w:eastAsia="Calibri"/>
        </w:rPr>
        <w:t>- различать и характеризовать традиционные художественные материалы для графики, живописи, скульптуры;</w:t>
      </w:r>
    </w:p>
    <w:p w:rsidR="00104BA5" w:rsidRPr="00104BA5" w:rsidRDefault="00104BA5" w:rsidP="00104BA5">
      <w:pPr>
        <w:spacing w:line="240" w:lineRule="auto"/>
        <w:ind w:firstLine="709"/>
        <w:jc w:val="both"/>
        <w:rPr>
          <w:rFonts w:eastAsia="Calibri"/>
        </w:rPr>
      </w:pPr>
      <w:r w:rsidRPr="00104BA5">
        <w:rPr>
          <w:rFonts w:eastAsia="Calibri"/>
        </w:rPr>
        <w:t>- осознавать значение материала в создании художественного образа; уметь различать и объяснять роль художественного материала в произведениях искусства;</w:t>
      </w:r>
    </w:p>
    <w:p w:rsidR="00104BA5" w:rsidRPr="00104BA5" w:rsidRDefault="00104BA5" w:rsidP="00104BA5">
      <w:pPr>
        <w:spacing w:line="240" w:lineRule="auto"/>
        <w:ind w:firstLine="709"/>
        <w:jc w:val="both"/>
        <w:rPr>
          <w:rFonts w:eastAsia="Calibri"/>
        </w:rPr>
      </w:pPr>
      <w:r w:rsidRPr="00104BA5">
        <w:rPr>
          <w:rFonts w:eastAsia="Calibri"/>
        </w:rPr>
        <w:t>- иметь практические навыки изображения карандашами разной жёсткости, фломастерами, углём, пастелью и мелками, акварелью, гуашью, лепкой из пластилина, а также использовать возможности применять другие доступные художественные материалы;</w:t>
      </w:r>
    </w:p>
    <w:p w:rsidR="00104BA5" w:rsidRPr="00104BA5" w:rsidRDefault="00104BA5" w:rsidP="00104BA5">
      <w:pPr>
        <w:spacing w:line="240" w:lineRule="auto"/>
        <w:ind w:firstLine="709"/>
        <w:jc w:val="both"/>
        <w:rPr>
          <w:rFonts w:eastAsia="Calibri"/>
        </w:rPr>
      </w:pPr>
      <w:r w:rsidRPr="00104BA5">
        <w:rPr>
          <w:rFonts w:eastAsia="Calibri"/>
        </w:rPr>
        <w:t>- иметь представление о различных художественных техниках в использовании художественных материалов;</w:t>
      </w:r>
    </w:p>
    <w:p w:rsidR="00104BA5" w:rsidRPr="00104BA5" w:rsidRDefault="00104BA5" w:rsidP="00104BA5">
      <w:pPr>
        <w:spacing w:line="240" w:lineRule="auto"/>
        <w:ind w:firstLine="709"/>
        <w:jc w:val="both"/>
        <w:rPr>
          <w:rFonts w:eastAsia="Calibri"/>
        </w:rPr>
      </w:pPr>
      <w:r w:rsidRPr="00104BA5">
        <w:rPr>
          <w:rFonts w:eastAsia="Calibri"/>
        </w:rPr>
        <w:t>- понимать роль рисунка как основы изобразительной деятельности;</w:t>
      </w:r>
    </w:p>
    <w:p w:rsidR="00104BA5" w:rsidRPr="00104BA5" w:rsidRDefault="00104BA5" w:rsidP="00104BA5">
      <w:pPr>
        <w:spacing w:line="240" w:lineRule="auto"/>
        <w:ind w:firstLine="709"/>
        <w:jc w:val="both"/>
        <w:rPr>
          <w:rFonts w:eastAsia="Calibri"/>
        </w:rPr>
      </w:pPr>
      <w:r w:rsidRPr="00104BA5">
        <w:rPr>
          <w:rFonts w:eastAsia="Calibri"/>
        </w:rPr>
        <w:t>- иметь опыт учебного рисунка – светотеневого изображения объёмных форм;</w:t>
      </w:r>
    </w:p>
    <w:p w:rsidR="00104BA5" w:rsidRPr="00104BA5" w:rsidRDefault="00104BA5" w:rsidP="00104BA5">
      <w:pPr>
        <w:spacing w:line="240" w:lineRule="auto"/>
        <w:ind w:firstLine="709"/>
        <w:jc w:val="both"/>
        <w:rPr>
          <w:rFonts w:eastAsia="Calibri"/>
        </w:rPr>
      </w:pPr>
      <w:r w:rsidRPr="00104BA5">
        <w:rPr>
          <w:rFonts w:eastAsia="Calibri"/>
        </w:rPr>
        <w:lastRenderedPageBreak/>
        <w:t>- знать основы линейной перспективы и уметь изображать объёмные геометрические тела на двухмерной плоскости;</w:t>
      </w:r>
    </w:p>
    <w:p w:rsidR="00104BA5" w:rsidRPr="00104BA5" w:rsidRDefault="00104BA5" w:rsidP="00104BA5">
      <w:pPr>
        <w:spacing w:line="240" w:lineRule="auto"/>
        <w:ind w:firstLine="709"/>
        <w:jc w:val="both"/>
        <w:rPr>
          <w:rFonts w:eastAsia="Calibri"/>
        </w:rPr>
      </w:pPr>
      <w:r w:rsidRPr="00104BA5">
        <w:rPr>
          <w:rFonts w:eastAsia="Calibri"/>
        </w:rPr>
        <w:t>- знать понятия графической грамоты изображения предмета «освещённая часть», «блик», «полутень», «собственная тень», «падающая тень» и уметь их применять в практике рисунка;</w:t>
      </w:r>
    </w:p>
    <w:p w:rsidR="00104BA5" w:rsidRPr="00104BA5" w:rsidRDefault="00104BA5" w:rsidP="00104BA5">
      <w:pPr>
        <w:spacing w:line="240" w:lineRule="auto"/>
        <w:ind w:firstLine="709"/>
        <w:jc w:val="both"/>
        <w:rPr>
          <w:rFonts w:eastAsia="Calibri"/>
        </w:rPr>
      </w:pPr>
      <w:r w:rsidRPr="00104BA5">
        <w:rPr>
          <w:rFonts w:eastAsia="Calibri"/>
        </w:rPr>
        <w:t>- понимать содержание понятий «тон», «тональные отношения» и иметь опыт их визуального анализа;</w:t>
      </w:r>
    </w:p>
    <w:p w:rsidR="00104BA5" w:rsidRPr="00104BA5" w:rsidRDefault="00104BA5" w:rsidP="00104BA5">
      <w:pPr>
        <w:spacing w:line="240" w:lineRule="auto"/>
        <w:ind w:firstLine="709"/>
        <w:jc w:val="both"/>
        <w:rPr>
          <w:rFonts w:eastAsia="Calibri"/>
        </w:rPr>
      </w:pPr>
      <w:r w:rsidRPr="00104BA5">
        <w:rPr>
          <w:rFonts w:eastAsia="Calibri"/>
        </w:rPr>
        <w:t>- обладать навыком определения конструкции сложных форм, геометризации плоскостных и объёмных форм, умением соотносить между собой пропорции частей внутри целого;</w:t>
      </w:r>
    </w:p>
    <w:p w:rsidR="00104BA5" w:rsidRPr="00104BA5" w:rsidRDefault="00104BA5" w:rsidP="00104BA5">
      <w:pPr>
        <w:spacing w:line="240" w:lineRule="auto"/>
        <w:ind w:firstLine="709"/>
        <w:jc w:val="both"/>
        <w:rPr>
          <w:rFonts w:eastAsia="Calibri"/>
        </w:rPr>
      </w:pPr>
      <w:r w:rsidRPr="00104BA5">
        <w:rPr>
          <w:rFonts w:eastAsia="Calibri"/>
        </w:rPr>
        <w:t>- иметь опыт линейного рисунка, понимать выразительные возможности линии;</w:t>
      </w:r>
    </w:p>
    <w:p w:rsidR="00104BA5" w:rsidRPr="00104BA5" w:rsidRDefault="00104BA5" w:rsidP="00104BA5">
      <w:pPr>
        <w:spacing w:line="240" w:lineRule="auto"/>
        <w:ind w:firstLine="709"/>
        <w:jc w:val="both"/>
        <w:rPr>
          <w:rFonts w:eastAsia="Calibri"/>
        </w:rPr>
      </w:pPr>
      <w:r w:rsidRPr="00104BA5">
        <w:rPr>
          <w:rFonts w:eastAsia="Calibri"/>
        </w:rPr>
        <w:t>- иметь опыт творческого композиционного рисунка в ответ на заданную учебную задачу или как самостоятельное творческое действие;</w:t>
      </w:r>
    </w:p>
    <w:p w:rsidR="00104BA5" w:rsidRPr="00104BA5" w:rsidRDefault="00104BA5" w:rsidP="00104BA5">
      <w:pPr>
        <w:spacing w:line="240" w:lineRule="auto"/>
        <w:ind w:firstLine="709"/>
        <w:jc w:val="both"/>
        <w:rPr>
          <w:rFonts w:eastAsia="Calibri"/>
        </w:rPr>
      </w:pPr>
      <w:r w:rsidRPr="00104BA5">
        <w:rPr>
          <w:rFonts w:eastAsia="Calibri"/>
        </w:rPr>
        <w:t>- знать основы цветоведения: характеризовать основные и составные цвета, дополнительные цвета – и значение этих знаний для искусства живописи;</w:t>
      </w:r>
    </w:p>
    <w:p w:rsidR="00104BA5" w:rsidRPr="00104BA5" w:rsidRDefault="00104BA5" w:rsidP="00104BA5">
      <w:pPr>
        <w:spacing w:line="240" w:lineRule="auto"/>
        <w:ind w:firstLine="709"/>
        <w:jc w:val="both"/>
        <w:rPr>
          <w:rFonts w:eastAsia="Calibri"/>
        </w:rPr>
      </w:pPr>
      <w:r w:rsidRPr="00104BA5">
        <w:rPr>
          <w:rFonts w:eastAsia="Calibri"/>
        </w:rPr>
        <w:t>- определять содержание понятий «колорит», «цветовые отношения», «цветовой контраст» и иметь навыки практической работы гуашью и акварелью;</w:t>
      </w:r>
    </w:p>
    <w:p w:rsidR="00104BA5" w:rsidRPr="00104BA5" w:rsidRDefault="00104BA5" w:rsidP="00104BA5">
      <w:pPr>
        <w:spacing w:line="240" w:lineRule="auto"/>
        <w:ind w:firstLine="709"/>
        <w:jc w:val="both"/>
        <w:rPr>
          <w:rFonts w:eastAsia="Calibri"/>
        </w:rPr>
      </w:pPr>
      <w:r w:rsidRPr="00104BA5">
        <w:rPr>
          <w:rFonts w:eastAsia="Calibri"/>
        </w:rPr>
        <w:t>- иметь опыт объёмного изображения (лепки) и начальные представления о пластической выразительности скульптуры, соотношении пропорций в изображении предметов или животных.</w:t>
      </w:r>
    </w:p>
    <w:p w:rsidR="00104BA5" w:rsidRPr="00104BA5" w:rsidRDefault="00104BA5" w:rsidP="00104BA5">
      <w:pPr>
        <w:spacing w:line="240" w:lineRule="auto"/>
        <w:ind w:firstLine="709"/>
        <w:jc w:val="both"/>
        <w:rPr>
          <w:rFonts w:eastAsia="Calibri"/>
          <w:b/>
          <w:i/>
        </w:rPr>
      </w:pPr>
      <w:r w:rsidRPr="00104BA5">
        <w:rPr>
          <w:rFonts w:eastAsia="Calibri"/>
          <w:b/>
          <w:i/>
        </w:rPr>
        <w:t>Жанры изобразительного искусства:</w:t>
      </w:r>
    </w:p>
    <w:p w:rsidR="00104BA5" w:rsidRPr="00104BA5" w:rsidRDefault="00104BA5" w:rsidP="00104BA5">
      <w:pPr>
        <w:spacing w:line="240" w:lineRule="auto"/>
        <w:ind w:firstLine="709"/>
        <w:jc w:val="both"/>
        <w:rPr>
          <w:rFonts w:eastAsia="Calibri"/>
        </w:rPr>
      </w:pPr>
      <w:r w:rsidRPr="00104BA5">
        <w:rPr>
          <w:rFonts w:eastAsia="Calibri"/>
        </w:rPr>
        <w:t>- объяснять понятие «жанры в изобразительном искусстве», перечислять жанры;</w:t>
      </w:r>
    </w:p>
    <w:p w:rsidR="00104BA5" w:rsidRPr="00104BA5" w:rsidRDefault="00104BA5" w:rsidP="00104BA5">
      <w:pPr>
        <w:spacing w:line="240" w:lineRule="auto"/>
        <w:ind w:firstLine="709"/>
        <w:jc w:val="both"/>
        <w:rPr>
          <w:rFonts w:eastAsia="Calibri"/>
        </w:rPr>
      </w:pPr>
      <w:r w:rsidRPr="00104BA5">
        <w:rPr>
          <w:rFonts w:eastAsia="Calibri"/>
        </w:rPr>
        <w:t>- объяснять  разницу  между  предметом  изображения,  сюжетом и содержанием произведения искусства.</w:t>
      </w:r>
    </w:p>
    <w:p w:rsidR="00104BA5" w:rsidRPr="00104BA5" w:rsidRDefault="00104BA5" w:rsidP="00104BA5">
      <w:pPr>
        <w:spacing w:line="240" w:lineRule="auto"/>
        <w:ind w:firstLine="709"/>
        <w:jc w:val="both"/>
        <w:rPr>
          <w:rFonts w:eastAsia="Calibri"/>
          <w:b/>
          <w:i/>
        </w:rPr>
      </w:pPr>
      <w:r w:rsidRPr="00104BA5">
        <w:rPr>
          <w:rFonts w:eastAsia="Calibri"/>
          <w:b/>
          <w:i/>
        </w:rPr>
        <w:t>Натюрморт:</w:t>
      </w:r>
    </w:p>
    <w:p w:rsidR="00104BA5" w:rsidRPr="00104BA5" w:rsidRDefault="00104BA5" w:rsidP="00104BA5">
      <w:pPr>
        <w:spacing w:line="240" w:lineRule="auto"/>
        <w:ind w:firstLine="709"/>
        <w:jc w:val="both"/>
        <w:rPr>
          <w:rFonts w:eastAsia="Calibri"/>
        </w:rPr>
      </w:pPr>
      <w:r w:rsidRPr="00104BA5">
        <w:rPr>
          <w:rFonts w:eastAsia="Calibri"/>
        </w:rPr>
        <w:lastRenderedPageBreak/>
        <w:t>- 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w:t>
      </w:r>
    </w:p>
    <w:p w:rsidR="00104BA5" w:rsidRPr="00104BA5" w:rsidRDefault="00104BA5" w:rsidP="00104BA5">
      <w:pPr>
        <w:spacing w:line="240" w:lineRule="auto"/>
        <w:ind w:firstLine="709"/>
        <w:jc w:val="both"/>
        <w:rPr>
          <w:rFonts w:eastAsia="Calibri"/>
        </w:rPr>
      </w:pPr>
      <w:r w:rsidRPr="00104BA5">
        <w:rPr>
          <w:rFonts w:eastAsia="Calibri"/>
        </w:rPr>
        <w:t>- рассказывать о натюрморте в истории русского искусства и роли натюрморта в отечественном искусстве ХХ в., опираясь на конкретные произведения отечественных художников;</w:t>
      </w:r>
    </w:p>
    <w:p w:rsidR="00104BA5" w:rsidRPr="00104BA5" w:rsidRDefault="00104BA5" w:rsidP="00104BA5">
      <w:pPr>
        <w:spacing w:line="240" w:lineRule="auto"/>
        <w:ind w:firstLine="709"/>
        <w:jc w:val="both"/>
        <w:rPr>
          <w:rFonts w:eastAsia="Calibri"/>
        </w:rPr>
      </w:pPr>
      <w:r w:rsidRPr="00104BA5">
        <w:rPr>
          <w:rFonts w:eastAsia="Calibri"/>
        </w:rPr>
        <w:t>- знать и уметь применять в рисунке правила линейной перспективы и изображения объёмного предмета в двухмерном пространстве листа;</w:t>
      </w:r>
    </w:p>
    <w:p w:rsidR="00104BA5" w:rsidRPr="00104BA5" w:rsidRDefault="00104BA5" w:rsidP="00104BA5">
      <w:pPr>
        <w:spacing w:line="240" w:lineRule="auto"/>
        <w:ind w:firstLine="709"/>
        <w:jc w:val="both"/>
        <w:rPr>
          <w:rFonts w:eastAsia="Calibri"/>
        </w:rPr>
      </w:pPr>
      <w:r w:rsidRPr="00104BA5">
        <w:rPr>
          <w:rFonts w:eastAsia="Calibri"/>
        </w:rPr>
        <w:t xml:space="preserve">- знать об освещении как средстве выявления объёма предмета; </w:t>
      </w:r>
    </w:p>
    <w:p w:rsidR="00104BA5" w:rsidRPr="00104BA5" w:rsidRDefault="00104BA5" w:rsidP="00104BA5">
      <w:pPr>
        <w:spacing w:line="240" w:lineRule="auto"/>
        <w:ind w:firstLine="709"/>
        <w:jc w:val="both"/>
        <w:rPr>
          <w:rFonts w:eastAsia="Calibri"/>
        </w:rPr>
      </w:pPr>
      <w:r w:rsidRPr="00104BA5">
        <w:rPr>
          <w:rFonts w:eastAsia="Calibri"/>
        </w:rPr>
        <w:t>- иметь опыт построения композиции натюрморта: опыт разнообразного расположения предметов на листе, выделения доминанты и целостного соотношения всех применяемых средств выразительности;</w:t>
      </w:r>
    </w:p>
    <w:p w:rsidR="00104BA5" w:rsidRPr="00104BA5" w:rsidRDefault="00104BA5" w:rsidP="00104BA5">
      <w:pPr>
        <w:spacing w:line="240" w:lineRule="auto"/>
        <w:ind w:firstLine="709"/>
        <w:jc w:val="both"/>
        <w:rPr>
          <w:rFonts w:eastAsia="Calibri"/>
        </w:rPr>
      </w:pPr>
      <w:r w:rsidRPr="00104BA5">
        <w:rPr>
          <w:rFonts w:eastAsia="Calibri"/>
        </w:rPr>
        <w:t>- иметь опыт создания графического натюрморта;</w:t>
      </w:r>
    </w:p>
    <w:p w:rsidR="00104BA5" w:rsidRPr="00104BA5" w:rsidRDefault="00104BA5" w:rsidP="00104BA5">
      <w:pPr>
        <w:spacing w:line="240" w:lineRule="auto"/>
        <w:ind w:firstLine="709"/>
        <w:jc w:val="both"/>
        <w:rPr>
          <w:rFonts w:eastAsia="Calibri"/>
        </w:rPr>
      </w:pPr>
      <w:r w:rsidRPr="00104BA5">
        <w:rPr>
          <w:rFonts w:eastAsia="Calibri"/>
        </w:rPr>
        <w:t>-  иметь  опыт  создания  натюрморта  средствами  живописи.</w:t>
      </w:r>
    </w:p>
    <w:p w:rsidR="00104BA5" w:rsidRPr="00104BA5" w:rsidRDefault="00104BA5" w:rsidP="00104BA5">
      <w:pPr>
        <w:spacing w:line="240" w:lineRule="auto"/>
        <w:ind w:firstLine="709"/>
        <w:jc w:val="both"/>
        <w:rPr>
          <w:rFonts w:eastAsia="Calibri"/>
          <w:b/>
          <w:i/>
        </w:rPr>
      </w:pPr>
      <w:r w:rsidRPr="00104BA5">
        <w:rPr>
          <w:rFonts w:eastAsia="Calibri"/>
          <w:b/>
          <w:i/>
        </w:rPr>
        <w:t>Портрет:</w:t>
      </w:r>
    </w:p>
    <w:p w:rsidR="00104BA5" w:rsidRPr="00104BA5" w:rsidRDefault="00104BA5" w:rsidP="00104BA5">
      <w:pPr>
        <w:spacing w:line="240" w:lineRule="auto"/>
        <w:ind w:firstLine="709"/>
        <w:jc w:val="both"/>
        <w:rPr>
          <w:rFonts w:eastAsia="Calibri"/>
        </w:rPr>
      </w:pPr>
      <w:r w:rsidRPr="00104BA5">
        <w:rPr>
          <w:rFonts w:eastAsia="Calibri"/>
        </w:rPr>
        <w:t>- иметь представление об истории портретного изображения человека в разные эпохи как последовательности изменений представления о человеке;</w:t>
      </w:r>
    </w:p>
    <w:p w:rsidR="00104BA5" w:rsidRPr="00104BA5" w:rsidRDefault="00104BA5" w:rsidP="00104BA5">
      <w:pPr>
        <w:spacing w:line="240" w:lineRule="auto"/>
        <w:ind w:firstLine="709"/>
        <w:jc w:val="both"/>
        <w:rPr>
          <w:rFonts w:eastAsia="Calibri"/>
        </w:rPr>
      </w:pPr>
      <w:r w:rsidRPr="00104BA5">
        <w:rPr>
          <w:rFonts w:eastAsia="Calibri"/>
        </w:rPr>
        <w:t>- сравнивать содержание портретного образа в искусстве Древнего Рима, эпохи Возрождения и Нового времени;</w:t>
      </w:r>
    </w:p>
    <w:p w:rsidR="00104BA5" w:rsidRPr="00104BA5" w:rsidRDefault="00104BA5" w:rsidP="00104BA5">
      <w:pPr>
        <w:spacing w:line="240" w:lineRule="auto"/>
        <w:ind w:firstLine="709"/>
        <w:jc w:val="both"/>
        <w:rPr>
          <w:rFonts w:eastAsia="Calibri"/>
        </w:rPr>
      </w:pPr>
      <w:r w:rsidRPr="00104BA5">
        <w:rPr>
          <w:rFonts w:eastAsia="Calibri"/>
        </w:rPr>
        <w:t>- понимать, что в художественном портрете присутствует также выражение идеалов эпохи и авторская позиция художника;</w:t>
      </w:r>
    </w:p>
    <w:p w:rsidR="00104BA5" w:rsidRPr="00104BA5" w:rsidRDefault="00104BA5" w:rsidP="00104BA5">
      <w:pPr>
        <w:spacing w:line="240" w:lineRule="auto"/>
        <w:ind w:firstLine="709"/>
        <w:jc w:val="both"/>
        <w:rPr>
          <w:rFonts w:eastAsia="Calibri"/>
        </w:rPr>
      </w:pPr>
      <w:r w:rsidRPr="00104BA5">
        <w:rPr>
          <w:rFonts w:eastAsia="Calibri"/>
        </w:rPr>
        <w:t>- узнавать произведения и называть имена нескольких великих портретистов европейского искусства (Леонардо да Винчи, Рафаэль, Микеланджело, Рембрандт и др.);</w:t>
      </w:r>
    </w:p>
    <w:p w:rsidR="00104BA5" w:rsidRPr="00104BA5" w:rsidRDefault="00104BA5" w:rsidP="00104BA5">
      <w:pPr>
        <w:spacing w:line="240" w:lineRule="auto"/>
        <w:ind w:firstLine="709"/>
        <w:jc w:val="both"/>
        <w:rPr>
          <w:rFonts w:eastAsia="Calibri"/>
        </w:rPr>
      </w:pPr>
      <w:r w:rsidRPr="00104BA5">
        <w:rPr>
          <w:rFonts w:eastAsia="Calibri"/>
        </w:rPr>
        <w:t>- уметь рассказывать историю портрета в русском изобразительном искусстве, называть имена великих художников-портретистов (В. Боровиковский, А. Венецианов, О. Кипренский, В. Тропинин,  К. Брюллов,  И. Крамской,  И. Репин, В. Суриков, В. Серов и др.);</w:t>
      </w:r>
    </w:p>
    <w:p w:rsidR="00104BA5" w:rsidRPr="00104BA5" w:rsidRDefault="00104BA5" w:rsidP="00104BA5">
      <w:pPr>
        <w:spacing w:line="240" w:lineRule="auto"/>
        <w:ind w:firstLine="709"/>
        <w:jc w:val="both"/>
        <w:rPr>
          <w:rFonts w:eastAsia="Calibri"/>
        </w:rPr>
      </w:pPr>
      <w:r w:rsidRPr="00104BA5">
        <w:rPr>
          <w:rFonts w:eastAsia="Calibri"/>
        </w:rPr>
        <w:lastRenderedPageBreak/>
        <w:t>- знать и претворять в рисунке основные позиции конструкции головы человека, пропорции лица, соотношение лицевой и черепной частей головы;</w:t>
      </w:r>
    </w:p>
    <w:p w:rsidR="00104BA5" w:rsidRPr="00104BA5" w:rsidRDefault="00104BA5" w:rsidP="00104BA5">
      <w:pPr>
        <w:spacing w:line="240" w:lineRule="auto"/>
        <w:ind w:firstLine="709"/>
        <w:jc w:val="both"/>
        <w:rPr>
          <w:rFonts w:eastAsia="Calibri"/>
        </w:rPr>
      </w:pPr>
      <w:r w:rsidRPr="00104BA5">
        <w:rPr>
          <w:rFonts w:eastAsia="Calibri"/>
        </w:rPr>
        <w:t>- иметь представление о способах объёмного изображения головы человека, создавать зарисовки объёмной конструкции головы; понимать термин «ракурс» и определять его на практике;</w:t>
      </w:r>
    </w:p>
    <w:p w:rsidR="00104BA5" w:rsidRPr="00104BA5" w:rsidRDefault="00104BA5" w:rsidP="00104BA5">
      <w:pPr>
        <w:spacing w:line="240" w:lineRule="auto"/>
        <w:ind w:firstLine="709"/>
        <w:jc w:val="both"/>
        <w:rPr>
          <w:rFonts w:eastAsia="Calibri"/>
        </w:rPr>
      </w:pPr>
      <w:r w:rsidRPr="00104BA5">
        <w:rPr>
          <w:rFonts w:eastAsia="Calibri"/>
        </w:rPr>
        <w:t>- иметь представление о скульптурном портрете в истории искусства, о выражении характера человека и образа эпохи в скульптурном портрете;</w:t>
      </w:r>
    </w:p>
    <w:p w:rsidR="00104BA5" w:rsidRPr="00104BA5" w:rsidRDefault="00104BA5" w:rsidP="00104BA5">
      <w:pPr>
        <w:spacing w:line="240" w:lineRule="auto"/>
        <w:ind w:firstLine="709"/>
        <w:jc w:val="both"/>
        <w:rPr>
          <w:rFonts w:eastAsia="Calibri"/>
        </w:rPr>
      </w:pPr>
      <w:r w:rsidRPr="00104BA5">
        <w:rPr>
          <w:rFonts w:eastAsia="Calibri"/>
        </w:rPr>
        <w:t>- иметь начальный опыт лепки головы человека;</w:t>
      </w:r>
    </w:p>
    <w:p w:rsidR="00104BA5" w:rsidRPr="00104BA5" w:rsidRDefault="00104BA5" w:rsidP="00104BA5">
      <w:pPr>
        <w:spacing w:line="240" w:lineRule="auto"/>
        <w:ind w:firstLine="709"/>
        <w:jc w:val="both"/>
        <w:rPr>
          <w:rFonts w:eastAsia="Calibri"/>
        </w:rPr>
      </w:pPr>
      <w:r w:rsidRPr="00104BA5">
        <w:rPr>
          <w:rFonts w:eastAsia="Calibri"/>
        </w:rPr>
        <w:t>- приобретать опыт графического портретного  изображения как нового для себя видения индивидуальности человека;</w:t>
      </w:r>
    </w:p>
    <w:p w:rsidR="00104BA5" w:rsidRPr="00104BA5" w:rsidRDefault="00104BA5" w:rsidP="00104BA5">
      <w:pPr>
        <w:spacing w:line="240" w:lineRule="auto"/>
        <w:ind w:firstLine="709"/>
        <w:jc w:val="both"/>
        <w:rPr>
          <w:rFonts w:eastAsia="Calibri"/>
        </w:rPr>
      </w:pPr>
      <w:r w:rsidRPr="00104BA5">
        <w:rPr>
          <w:rFonts w:eastAsia="Calibri"/>
        </w:rPr>
        <w:t>- иметь представление о графических портретах мастеров разных эпох, о разнообразии графических средств в изображении образа человека;</w:t>
      </w:r>
    </w:p>
    <w:p w:rsidR="00104BA5" w:rsidRPr="00104BA5" w:rsidRDefault="00104BA5" w:rsidP="00104BA5">
      <w:pPr>
        <w:spacing w:line="240" w:lineRule="auto"/>
        <w:ind w:firstLine="709"/>
        <w:jc w:val="both"/>
        <w:rPr>
          <w:rFonts w:eastAsia="Calibri"/>
        </w:rPr>
      </w:pPr>
      <w:r w:rsidRPr="00104BA5">
        <w:rPr>
          <w:rFonts w:eastAsia="Calibri"/>
        </w:rPr>
        <w:t>- уметь характеризовать роль освещения как выразительного средства при создании художественного образа;</w:t>
      </w:r>
    </w:p>
    <w:p w:rsidR="00104BA5" w:rsidRPr="00104BA5" w:rsidRDefault="00104BA5" w:rsidP="00104BA5">
      <w:pPr>
        <w:spacing w:line="240" w:lineRule="auto"/>
        <w:ind w:firstLine="709"/>
        <w:jc w:val="both"/>
        <w:rPr>
          <w:rFonts w:eastAsia="Calibri"/>
        </w:rPr>
      </w:pPr>
      <w:r w:rsidRPr="00104BA5">
        <w:rPr>
          <w:rFonts w:eastAsia="Calibri"/>
        </w:rPr>
        <w:t>- иметь опыт создания живописного портрета, понимать роль цвета в создании портретного образа как средства выражения настроения, характера, индивидуальности героя портрета;</w:t>
      </w:r>
    </w:p>
    <w:p w:rsidR="00104BA5" w:rsidRPr="00104BA5" w:rsidRDefault="00104BA5" w:rsidP="00104BA5">
      <w:pPr>
        <w:spacing w:line="240" w:lineRule="auto"/>
        <w:ind w:firstLine="709"/>
        <w:jc w:val="both"/>
        <w:rPr>
          <w:rFonts w:eastAsia="Calibri"/>
        </w:rPr>
      </w:pPr>
      <w:r w:rsidRPr="00104BA5">
        <w:rPr>
          <w:rFonts w:eastAsia="Calibri"/>
        </w:rPr>
        <w:t>- иметь представление о жанре портрета в искусстве ХХ в. – западном и отечественном.</w:t>
      </w:r>
    </w:p>
    <w:p w:rsidR="00104BA5" w:rsidRPr="00104BA5" w:rsidRDefault="00104BA5" w:rsidP="00104BA5">
      <w:pPr>
        <w:spacing w:line="240" w:lineRule="auto"/>
        <w:ind w:firstLine="709"/>
        <w:jc w:val="both"/>
        <w:rPr>
          <w:rFonts w:eastAsia="Calibri"/>
          <w:b/>
          <w:i/>
        </w:rPr>
      </w:pPr>
      <w:r w:rsidRPr="00104BA5">
        <w:rPr>
          <w:rFonts w:eastAsia="Calibri"/>
          <w:b/>
          <w:i/>
        </w:rPr>
        <w:t>Пейзаж:</w:t>
      </w:r>
    </w:p>
    <w:p w:rsidR="00104BA5" w:rsidRPr="00104BA5" w:rsidRDefault="00104BA5" w:rsidP="00104BA5">
      <w:pPr>
        <w:spacing w:line="240" w:lineRule="auto"/>
        <w:ind w:firstLine="709"/>
        <w:jc w:val="both"/>
        <w:rPr>
          <w:rFonts w:eastAsia="Calibri"/>
        </w:rPr>
      </w:pPr>
      <w:r w:rsidRPr="00104BA5">
        <w:rPr>
          <w:rFonts w:eastAsia="Calibri"/>
        </w:rPr>
        <w:t>- иметь представление и уметь сравнивать изображение пространства в эпоху Древнего мира, в Средневековом искусстве и в эпоху Возрождения;</w:t>
      </w:r>
    </w:p>
    <w:p w:rsidR="00104BA5" w:rsidRPr="00104BA5" w:rsidRDefault="00104BA5" w:rsidP="00104BA5">
      <w:pPr>
        <w:spacing w:line="240" w:lineRule="auto"/>
        <w:ind w:firstLine="709"/>
        <w:jc w:val="both"/>
        <w:rPr>
          <w:rFonts w:eastAsia="Calibri"/>
        </w:rPr>
      </w:pPr>
      <w:r w:rsidRPr="00104BA5">
        <w:rPr>
          <w:rFonts w:eastAsia="Calibri"/>
        </w:rPr>
        <w:t>- знать правила построения линейной перспективы и уметь применять их в рисунке;</w:t>
      </w:r>
    </w:p>
    <w:p w:rsidR="00104BA5" w:rsidRPr="00104BA5" w:rsidRDefault="00104BA5" w:rsidP="00104BA5">
      <w:pPr>
        <w:spacing w:line="240" w:lineRule="auto"/>
        <w:ind w:firstLine="709"/>
        <w:jc w:val="both"/>
        <w:rPr>
          <w:rFonts w:eastAsia="Calibri"/>
        </w:rPr>
      </w:pPr>
      <w:r w:rsidRPr="00104BA5">
        <w:rPr>
          <w:rFonts w:eastAsia="Calibri"/>
        </w:rPr>
        <w:t>- определять содержание понятий: линия горизонта, точка схода, низкий и высокий горизонт, перспективные сокращения, центральная и угловая перспектива;</w:t>
      </w:r>
    </w:p>
    <w:p w:rsidR="00104BA5" w:rsidRPr="00104BA5" w:rsidRDefault="00104BA5" w:rsidP="00104BA5">
      <w:pPr>
        <w:spacing w:line="240" w:lineRule="auto"/>
        <w:ind w:firstLine="709"/>
        <w:jc w:val="both"/>
        <w:rPr>
          <w:rFonts w:eastAsia="Calibri"/>
        </w:rPr>
      </w:pPr>
      <w:r w:rsidRPr="00104BA5">
        <w:rPr>
          <w:rFonts w:eastAsia="Calibri"/>
        </w:rPr>
        <w:lastRenderedPageBreak/>
        <w:t>- знать правила воздушной перспективы и уметь их применять на практике;</w:t>
      </w:r>
    </w:p>
    <w:p w:rsidR="00104BA5" w:rsidRPr="00104BA5" w:rsidRDefault="00104BA5" w:rsidP="00104BA5">
      <w:pPr>
        <w:spacing w:line="240" w:lineRule="auto"/>
        <w:ind w:firstLine="709"/>
        <w:jc w:val="both"/>
        <w:rPr>
          <w:rFonts w:eastAsia="Calibri"/>
        </w:rPr>
      </w:pPr>
      <w:r w:rsidRPr="00104BA5">
        <w:rPr>
          <w:rFonts w:eastAsia="Calibri"/>
        </w:rPr>
        <w:t>- 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w:t>
      </w:r>
    </w:p>
    <w:p w:rsidR="00104BA5" w:rsidRPr="00104BA5" w:rsidRDefault="00104BA5" w:rsidP="00104BA5">
      <w:pPr>
        <w:spacing w:line="240" w:lineRule="auto"/>
        <w:ind w:firstLine="709"/>
        <w:jc w:val="both"/>
        <w:rPr>
          <w:rFonts w:eastAsia="Calibri"/>
        </w:rPr>
      </w:pPr>
      <w:r w:rsidRPr="00104BA5">
        <w:rPr>
          <w:rFonts w:eastAsia="Calibri"/>
        </w:rPr>
        <w:t>-  иметь  представление  о  морских  пейзажах  И. Айвазовского;</w:t>
      </w:r>
    </w:p>
    <w:p w:rsidR="00104BA5" w:rsidRPr="00104BA5" w:rsidRDefault="00104BA5" w:rsidP="00104BA5">
      <w:pPr>
        <w:spacing w:line="240" w:lineRule="auto"/>
        <w:ind w:firstLine="709"/>
        <w:jc w:val="both"/>
        <w:rPr>
          <w:rFonts w:eastAsia="Calibri"/>
        </w:rPr>
      </w:pPr>
      <w:r w:rsidRPr="00104BA5">
        <w:rPr>
          <w:rFonts w:eastAsia="Calibri"/>
        </w:rPr>
        <w:t>- иметь представление об особенностях пленэрной живописи и колористической изменчивости состояний природы;</w:t>
      </w:r>
    </w:p>
    <w:p w:rsidR="00104BA5" w:rsidRPr="00104BA5" w:rsidRDefault="00104BA5" w:rsidP="00104BA5">
      <w:pPr>
        <w:spacing w:line="240" w:lineRule="auto"/>
        <w:ind w:firstLine="709"/>
        <w:jc w:val="both"/>
        <w:rPr>
          <w:rFonts w:eastAsia="Calibri"/>
        </w:rPr>
      </w:pPr>
      <w:r w:rsidRPr="00104BA5">
        <w:rPr>
          <w:rFonts w:eastAsia="Calibri"/>
        </w:rPr>
        <w:t>- знать и уметь рассказывать историю пейзажа в русской живописи, характеризуя особенности понимания пейзажа в творчестве А. Саврасова, И. Шишкина, И. Левитана и художников ХХ в. (по выбору);</w:t>
      </w:r>
    </w:p>
    <w:p w:rsidR="00104BA5" w:rsidRPr="00104BA5" w:rsidRDefault="00104BA5" w:rsidP="00104BA5">
      <w:pPr>
        <w:spacing w:line="240" w:lineRule="auto"/>
        <w:ind w:firstLine="709"/>
        <w:jc w:val="both"/>
        <w:rPr>
          <w:rFonts w:eastAsia="Calibri"/>
        </w:rPr>
      </w:pPr>
      <w:r w:rsidRPr="00104BA5">
        <w:rPr>
          <w:rFonts w:eastAsia="Calibri"/>
        </w:rPr>
        <w:t>- уметь объяснять, как в пейзажной живописи развивался образ отечественной природы и каково его значение в развитии чувства Родины;</w:t>
      </w:r>
    </w:p>
    <w:p w:rsidR="00104BA5" w:rsidRPr="00104BA5" w:rsidRDefault="00104BA5" w:rsidP="00104BA5">
      <w:pPr>
        <w:spacing w:line="240" w:lineRule="auto"/>
        <w:ind w:firstLine="709"/>
        <w:jc w:val="both"/>
        <w:rPr>
          <w:rFonts w:eastAsia="Calibri"/>
        </w:rPr>
      </w:pPr>
      <w:r w:rsidRPr="00104BA5">
        <w:rPr>
          <w:rFonts w:eastAsia="Calibri"/>
        </w:rPr>
        <w:t>- иметь опыт живописного изображения различных активно выраженных состояний природы;</w:t>
      </w:r>
    </w:p>
    <w:p w:rsidR="00104BA5" w:rsidRPr="00104BA5" w:rsidRDefault="00104BA5" w:rsidP="00104BA5">
      <w:pPr>
        <w:spacing w:line="240" w:lineRule="auto"/>
        <w:ind w:firstLine="709"/>
        <w:jc w:val="both"/>
        <w:rPr>
          <w:rFonts w:eastAsia="Calibri"/>
        </w:rPr>
      </w:pPr>
      <w:r w:rsidRPr="00104BA5">
        <w:rPr>
          <w:rFonts w:eastAsia="Calibri"/>
        </w:rPr>
        <w:t>- иметь опыт пейзажных зарисовок, графического изображения природы по памяти и представлению;</w:t>
      </w:r>
    </w:p>
    <w:p w:rsidR="00104BA5" w:rsidRPr="00104BA5" w:rsidRDefault="00104BA5" w:rsidP="00104BA5">
      <w:pPr>
        <w:spacing w:line="240" w:lineRule="auto"/>
        <w:ind w:firstLine="709"/>
        <w:jc w:val="both"/>
        <w:rPr>
          <w:rFonts w:eastAsia="Calibri"/>
        </w:rPr>
      </w:pPr>
      <w:r w:rsidRPr="00104BA5">
        <w:rPr>
          <w:rFonts w:eastAsia="Calibri"/>
        </w:rPr>
        <w:t>- иметь опыт художественной наблюдательности как способа развития интереса к окружающему миру и его художественно-поэтическому видению;</w:t>
      </w:r>
    </w:p>
    <w:p w:rsidR="00104BA5" w:rsidRPr="00104BA5" w:rsidRDefault="00104BA5" w:rsidP="00104BA5">
      <w:pPr>
        <w:spacing w:line="240" w:lineRule="auto"/>
        <w:ind w:firstLine="709"/>
        <w:jc w:val="both"/>
        <w:rPr>
          <w:rFonts w:eastAsia="Calibri"/>
        </w:rPr>
      </w:pPr>
      <w:r w:rsidRPr="00104BA5">
        <w:rPr>
          <w:rFonts w:eastAsia="Calibri"/>
        </w:rPr>
        <w:t>- иметь опыт изображения городского пейзажа – по памяти или представлению;</w:t>
      </w:r>
    </w:p>
    <w:p w:rsidR="00104BA5" w:rsidRPr="00104BA5" w:rsidRDefault="00104BA5" w:rsidP="00104BA5">
      <w:pPr>
        <w:spacing w:line="240" w:lineRule="auto"/>
        <w:ind w:firstLine="709"/>
        <w:jc w:val="both"/>
        <w:rPr>
          <w:rFonts w:eastAsia="Calibri"/>
        </w:rPr>
      </w:pPr>
      <w:r w:rsidRPr="00104BA5">
        <w:rPr>
          <w:rFonts w:eastAsia="Calibri"/>
        </w:rPr>
        <w:t>- обрести навыки восприятия образности городского пространства как выражения самобытного лица культуры и истории народа;</w:t>
      </w:r>
    </w:p>
    <w:p w:rsidR="00104BA5" w:rsidRPr="00104BA5" w:rsidRDefault="00104BA5" w:rsidP="00104BA5">
      <w:pPr>
        <w:spacing w:line="240" w:lineRule="auto"/>
        <w:ind w:firstLine="709"/>
        <w:jc w:val="both"/>
        <w:rPr>
          <w:rFonts w:eastAsia="Calibri"/>
        </w:rPr>
      </w:pPr>
      <w:r w:rsidRPr="00104BA5">
        <w:rPr>
          <w:rFonts w:eastAsia="Calibri"/>
        </w:rPr>
        <w:t>- понимать и объяснять роль  культурного  наследия  в  городском пространстве, задачи его охраны и сохранения.</w:t>
      </w:r>
    </w:p>
    <w:p w:rsidR="00104BA5" w:rsidRPr="00104BA5" w:rsidRDefault="00104BA5" w:rsidP="00104BA5">
      <w:pPr>
        <w:spacing w:line="240" w:lineRule="auto"/>
        <w:ind w:firstLine="709"/>
        <w:jc w:val="both"/>
        <w:rPr>
          <w:rFonts w:eastAsia="Calibri"/>
          <w:b/>
          <w:i/>
        </w:rPr>
      </w:pPr>
      <w:r w:rsidRPr="00104BA5">
        <w:rPr>
          <w:rFonts w:eastAsia="Calibri"/>
          <w:b/>
          <w:i/>
        </w:rPr>
        <w:t>Бытовой жанр:</w:t>
      </w:r>
    </w:p>
    <w:p w:rsidR="00104BA5" w:rsidRPr="00104BA5" w:rsidRDefault="00104BA5" w:rsidP="00104BA5">
      <w:pPr>
        <w:spacing w:line="240" w:lineRule="auto"/>
        <w:ind w:firstLine="709"/>
        <w:jc w:val="both"/>
        <w:rPr>
          <w:rFonts w:eastAsia="Calibri"/>
        </w:rPr>
      </w:pPr>
      <w:r w:rsidRPr="00104BA5">
        <w:rPr>
          <w:rFonts w:eastAsia="Calibri"/>
        </w:rPr>
        <w:lastRenderedPageBreak/>
        <w:t>- характеризовать роль изобразительного искусства в формировании представлений о жизни людей разных эпох и народов;</w:t>
      </w:r>
    </w:p>
    <w:p w:rsidR="00104BA5" w:rsidRPr="00104BA5" w:rsidRDefault="00104BA5" w:rsidP="00104BA5">
      <w:pPr>
        <w:spacing w:line="240" w:lineRule="auto"/>
        <w:ind w:firstLine="709"/>
        <w:jc w:val="both"/>
        <w:rPr>
          <w:rFonts w:eastAsia="Calibri"/>
        </w:rPr>
      </w:pPr>
      <w:r w:rsidRPr="00104BA5">
        <w:rPr>
          <w:rFonts w:eastAsia="Calibri"/>
        </w:rPr>
        <w:t>- уметь объяснять понятия «тематическая картина», «станковая живопись», «монументальная живопись»; перечислять основные жанры тематической картины;</w:t>
      </w:r>
    </w:p>
    <w:p w:rsidR="00104BA5" w:rsidRPr="00104BA5" w:rsidRDefault="00104BA5" w:rsidP="00104BA5">
      <w:pPr>
        <w:spacing w:line="240" w:lineRule="auto"/>
        <w:ind w:firstLine="709"/>
        <w:jc w:val="both"/>
        <w:rPr>
          <w:rFonts w:eastAsia="Calibri"/>
        </w:rPr>
      </w:pPr>
      <w:r w:rsidRPr="00104BA5">
        <w:rPr>
          <w:rFonts w:eastAsia="Calibri"/>
        </w:rPr>
        <w:t>- различать тему, сюжет и содержание в жанровой картине; выявлять образ нравственных и ценностных смыслов в жанровой картине;</w:t>
      </w:r>
    </w:p>
    <w:p w:rsidR="00104BA5" w:rsidRPr="00104BA5" w:rsidRDefault="00104BA5" w:rsidP="00104BA5">
      <w:pPr>
        <w:spacing w:line="240" w:lineRule="auto"/>
        <w:ind w:firstLine="709"/>
        <w:jc w:val="both"/>
        <w:rPr>
          <w:rFonts w:eastAsia="Calibri"/>
        </w:rPr>
      </w:pPr>
      <w:r w:rsidRPr="00104BA5">
        <w:rPr>
          <w:rFonts w:eastAsia="Calibri"/>
        </w:rPr>
        <w:t>- иметь представление о композиции как целостности в организации художественных выразительных средств, взаимосвязи всех компонентов художественного произведения;</w:t>
      </w:r>
    </w:p>
    <w:p w:rsidR="00104BA5" w:rsidRPr="00104BA5" w:rsidRDefault="00104BA5" w:rsidP="00104BA5">
      <w:pPr>
        <w:spacing w:line="240" w:lineRule="auto"/>
        <w:ind w:firstLine="709"/>
        <w:jc w:val="both"/>
        <w:rPr>
          <w:rFonts w:eastAsia="Calibri"/>
        </w:rPr>
      </w:pPr>
      <w:r w:rsidRPr="00104BA5">
        <w:rPr>
          <w:rFonts w:eastAsia="Calibri"/>
        </w:rPr>
        <w:t>- объяснять значение художественного изображения бытовой жизни людей в понимании истории человечества и современной жизни;</w:t>
      </w:r>
    </w:p>
    <w:p w:rsidR="00104BA5" w:rsidRPr="00104BA5" w:rsidRDefault="00104BA5" w:rsidP="00104BA5">
      <w:pPr>
        <w:spacing w:line="240" w:lineRule="auto"/>
        <w:ind w:firstLine="709"/>
        <w:jc w:val="both"/>
        <w:rPr>
          <w:rFonts w:eastAsia="Calibri"/>
        </w:rPr>
      </w:pPr>
      <w:r w:rsidRPr="00104BA5">
        <w:rPr>
          <w:rFonts w:eastAsia="Calibri"/>
        </w:rPr>
        <w:t>- осознавать многообразие форм организации бытовой жизни и одновременно единство мира людей;</w:t>
      </w:r>
    </w:p>
    <w:p w:rsidR="00104BA5" w:rsidRPr="00104BA5" w:rsidRDefault="00104BA5" w:rsidP="00104BA5">
      <w:pPr>
        <w:spacing w:line="240" w:lineRule="auto"/>
        <w:ind w:firstLine="709"/>
        <w:jc w:val="both"/>
        <w:rPr>
          <w:rFonts w:eastAsia="Calibri"/>
        </w:rPr>
      </w:pPr>
      <w:r w:rsidRPr="00104BA5">
        <w:rPr>
          <w:rFonts w:eastAsia="Calibri"/>
        </w:rPr>
        <w:t>- иметь представление об изображении труда и повседневных занятий человека в искусстве разных эпох и народов; различать произведения разных культур по их стилистическим признакам и изобразительным традициям (Древний Египет, Китай, античный мир и др.);</w:t>
      </w:r>
    </w:p>
    <w:p w:rsidR="00104BA5" w:rsidRPr="00104BA5" w:rsidRDefault="00104BA5" w:rsidP="00104BA5">
      <w:pPr>
        <w:spacing w:line="240" w:lineRule="auto"/>
        <w:ind w:firstLine="709"/>
        <w:jc w:val="both"/>
        <w:rPr>
          <w:rFonts w:eastAsia="Calibri"/>
        </w:rPr>
      </w:pPr>
      <w:r w:rsidRPr="00104BA5">
        <w:rPr>
          <w:rFonts w:eastAsia="Calibri"/>
        </w:rPr>
        <w:t>- иметь опыт изображения бытовой жизни разных народов в контексте традиций их искусства;</w:t>
      </w:r>
    </w:p>
    <w:p w:rsidR="00104BA5" w:rsidRPr="00104BA5" w:rsidRDefault="00104BA5" w:rsidP="00104BA5">
      <w:pPr>
        <w:spacing w:line="240" w:lineRule="auto"/>
        <w:ind w:firstLine="709"/>
        <w:jc w:val="both"/>
        <w:rPr>
          <w:rFonts w:eastAsia="Calibri"/>
        </w:rPr>
      </w:pPr>
      <w:r w:rsidRPr="00104BA5">
        <w:rPr>
          <w:rFonts w:eastAsia="Calibri"/>
        </w:rPr>
        <w:t>- характеризовать понятие «бытовой жанр» и уметь приводить несколько примеров произведений европейского и отечественного искусства;</w:t>
      </w:r>
    </w:p>
    <w:p w:rsidR="00104BA5" w:rsidRPr="00104BA5" w:rsidRDefault="00104BA5" w:rsidP="00104BA5">
      <w:pPr>
        <w:spacing w:line="240" w:lineRule="auto"/>
        <w:ind w:firstLine="709"/>
        <w:jc w:val="both"/>
        <w:rPr>
          <w:rFonts w:eastAsia="Calibri"/>
        </w:rPr>
      </w:pPr>
      <w:r w:rsidRPr="00104BA5">
        <w:rPr>
          <w:rFonts w:eastAsia="Calibri"/>
        </w:rPr>
        <w:t>- обрести опыт создания композиции на сюжеты из реальной повседневной жизни, обучаясь художественной наблюдательности и образному видению окружающей действительности.</w:t>
      </w:r>
    </w:p>
    <w:p w:rsidR="00104BA5" w:rsidRPr="00104BA5" w:rsidRDefault="00104BA5" w:rsidP="00104BA5">
      <w:pPr>
        <w:spacing w:line="240" w:lineRule="auto"/>
        <w:ind w:firstLine="709"/>
        <w:jc w:val="both"/>
        <w:rPr>
          <w:rFonts w:eastAsia="Calibri"/>
          <w:b/>
          <w:i/>
        </w:rPr>
      </w:pPr>
      <w:r w:rsidRPr="00104BA5">
        <w:rPr>
          <w:rFonts w:eastAsia="Calibri"/>
          <w:b/>
          <w:i/>
        </w:rPr>
        <w:t>Исторический жанр:</w:t>
      </w:r>
    </w:p>
    <w:p w:rsidR="00104BA5" w:rsidRPr="00104BA5" w:rsidRDefault="00104BA5" w:rsidP="00104BA5">
      <w:pPr>
        <w:spacing w:line="240" w:lineRule="auto"/>
        <w:ind w:firstLine="709"/>
        <w:jc w:val="both"/>
        <w:rPr>
          <w:rFonts w:eastAsia="Calibri"/>
        </w:rPr>
      </w:pPr>
      <w:r w:rsidRPr="00104BA5">
        <w:rPr>
          <w:rFonts w:eastAsia="Calibri"/>
        </w:rPr>
        <w:t xml:space="preserve">- характеризовать исторический жанр в истории искусства и объяснять его значение для жизни общества; уметь объяснить, почему </w:t>
      </w:r>
      <w:r w:rsidRPr="00104BA5">
        <w:rPr>
          <w:rFonts w:eastAsia="Calibri"/>
        </w:rPr>
        <w:lastRenderedPageBreak/>
        <w:t>историческая картина считалась самым высоким жанром произведений изобразительного искусства;</w:t>
      </w:r>
    </w:p>
    <w:p w:rsidR="00104BA5" w:rsidRPr="00104BA5" w:rsidRDefault="00104BA5" w:rsidP="00104BA5">
      <w:pPr>
        <w:spacing w:line="240" w:lineRule="auto"/>
        <w:ind w:firstLine="709"/>
        <w:jc w:val="both"/>
        <w:rPr>
          <w:rFonts w:eastAsia="Calibri"/>
        </w:rPr>
      </w:pPr>
      <w:r w:rsidRPr="00104BA5">
        <w:rPr>
          <w:rFonts w:eastAsia="Calibri"/>
        </w:rPr>
        <w:t>- знать авторов, узнавать и уметь объяснять содержание таких картин, как «Последний день Помпеи» К. Брюллова, «Боярыня Морозова» и другие картины В. Сурикова, «Бурлаки на Волге» И. Репина;</w:t>
      </w:r>
    </w:p>
    <w:p w:rsidR="00104BA5" w:rsidRPr="00104BA5" w:rsidRDefault="00104BA5" w:rsidP="00104BA5">
      <w:pPr>
        <w:spacing w:line="240" w:lineRule="auto"/>
        <w:ind w:firstLine="709"/>
        <w:jc w:val="both"/>
        <w:rPr>
          <w:rFonts w:eastAsia="Calibri"/>
        </w:rPr>
      </w:pPr>
      <w:r w:rsidRPr="00104BA5">
        <w:rPr>
          <w:rFonts w:eastAsia="Calibri"/>
        </w:rPr>
        <w:t>- иметь представление о развитии исторического жанра в творчестве отечественных художников ХХ в.;</w:t>
      </w:r>
    </w:p>
    <w:p w:rsidR="00104BA5" w:rsidRPr="00104BA5" w:rsidRDefault="00104BA5" w:rsidP="00104BA5">
      <w:pPr>
        <w:spacing w:line="240" w:lineRule="auto"/>
        <w:ind w:firstLine="709"/>
        <w:jc w:val="both"/>
        <w:rPr>
          <w:rFonts w:eastAsia="Calibri"/>
        </w:rPr>
      </w:pPr>
      <w:r w:rsidRPr="00104BA5">
        <w:rPr>
          <w:rFonts w:eastAsia="Calibri"/>
        </w:rPr>
        <w:t>- уметь объяснять, почему произведения на библейские, мифологические темы, сюжеты об античных героях принято относить к историческому жанру;</w:t>
      </w:r>
    </w:p>
    <w:p w:rsidR="00104BA5" w:rsidRPr="00104BA5" w:rsidRDefault="00104BA5" w:rsidP="00104BA5">
      <w:pPr>
        <w:spacing w:line="240" w:lineRule="auto"/>
        <w:ind w:firstLine="709"/>
        <w:jc w:val="both"/>
        <w:rPr>
          <w:rFonts w:eastAsia="Calibri"/>
        </w:rPr>
      </w:pPr>
      <w:r w:rsidRPr="00104BA5">
        <w:rPr>
          <w:rFonts w:eastAsia="Calibri"/>
        </w:rPr>
        <w:t>- узнавать  и  называть  авторов  таких  произведений, как «Давид» Микеланджело,  «Весна» С. Боттичелли;</w:t>
      </w:r>
    </w:p>
    <w:p w:rsidR="00104BA5" w:rsidRPr="00104BA5" w:rsidRDefault="00104BA5" w:rsidP="00104BA5">
      <w:pPr>
        <w:spacing w:line="240" w:lineRule="auto"/>
        <w:ind w:firstLine="709"/>
        <w:jc w:val="both"/>
        <w:rPr>
          <w:rFonts w:eastAsia="Calibri"/>
        </w:rPr>
      </w:pPr>
      <w:r w:rsidRPr="00104BA5">
        <w:rPr>
          <w:rFonts w:eastAsia="Calibri"/>
        </w:rPr>
        <w:t>- знать характеристики основных этапов работы художника над тематической картиной: периода эскизов, периода сбора материала и работы над этюдами, уточнения эскизов, этапов работы над основным холстом;</w:t>
      </w:r>
    </w:p>
    <w:p w:rsidR="00104BA5" w:rsidRPr="00104BA5" w:rsidRDefault="00104BA5" w:rsidP="00104BA5">
      <w:pPr>
        <w:spacing w:line="240" w:lineRule="auto"/>
        <w:ind w:firstLine="709"/>
        <w:jc w:val="both"/>
        <w:rPr>
          <w:rFonts w:eastAsia="Calibri"/>
        </w:rPr>
      </w:pPr>
      <w:r w:rsidRPr="00104BA5">
        <w:rPr>
          <w:rFonts w:eastAsia="Calibri"/>
        </w:rPr>
        <w:t>- иметь опыт разработки композиции на выбранную историческую тему (художественный проект): сбор материала, работа над эскизами, работа над композицией.</w:t>
      </w:r>
    </w:p>
    <w:p w:rsidR="00104BA5" w:rsidRPr="00104BA5" w:rsidRDefault="00104BA5" w:rsidP="00104BA5">
      <w:pPr>
        <w:spacing w:line="240" w:lineRule="auto"/>
        <w:ind w:firstLine="709"/>
        <w:jc w:val="both"/>
        <w:rPr>
          <w:rFonts w:eastAsia="Calibri"/>
          <w:b/>
          <w:i/>
        </w:rPr>
      </w:pPr>
      <w:r w:rsidRPr="00104BA5">
        <w:rPr>
          <w:rFonts w:eastAsia="Calibri"/>
          <w:b/>
          <w:i/>
        </w:rPr>
        <w:t>Библейские темы в изобразительном искусстве:</w:t>
      </w:r>
    </w:p>
    <w:p w:rsidR="00104BA5" w:rsidRPr="00104BA5" w:rsidRDefault="00104BA5" w:rsidP="00104BA5">
      <w:pPr>
        <w:spacing w:line="240" w:lineRule="auto"/>
        <w:ind w:firstLine="709"/>
        <w:jc w:val="both"/>
        <w:rPr>
          <w:rFonts w:eastAsia="Calibri"/>
        </w:rPr>
      </w:pPr>
      <w:r w:rsidRPr="00104BA5">
        <w:rPr>
          <w:rFonts w:eastAsia="Calibri"/>
        </w:rPr>
        <w:t>- знать о значении библейских сюжетов в истории культуры и узнавать сюжеты Священной истории в произведениях искусства;</w:t>
      </w:r>
    </w:p>
    <w:p w:rsidR="00104BA5" w:rsidRPr="00104BA5" w:rsidRDefault="00104BA5" w:rsidP="00104BA5">
      <w:pPr>
        <w:spacing w:line="240" w:lineRule="auto"/>
        <w:ind w:firstLine="709"/>
        <w:jc w:val="both"/>
        <w:rPr>
          <w:rFonts w:eastAsia="Calibri"/>
        </w:rPr>
      </w:pPr>
      <w:r w:rsidRPr="00104BA5">
        <w:rPr>
          <w:rFonts w:eastAsia="Calibri"/>
        </w:rPr>
        <w:t>- объяснять значение великих – вечных тем в искусстве на основе сюжетов Библии как «духовную ось», соединяющую жизненные позиции разных поколений;</w:t>
      </w:r>
    </w:p>
    <w:p w:rsidR="00104BA5" w:rsidRPr="00104BA5" w:rsidRDefault="00104BA5" w:rsidP="00104BA5">
      <w:pPr>
        <w:spacing w:line="240" w:lineRule="auto"/>
        <w:ind w:firstLine="709"/>
        <w:jc w:val="both"/>
        <w:rPr>
          <w:rFonts w:eastAsia="Calibri"/>
        </w:rPr>
      </w:pPr>
      <w:r w:rsidRPr="00104BA5">
        <w:rPr>
          <w:rFonts w:eastAsia="Calibri"/>
        </w:rPr>
        <w:t>- знать, объяснять содержание, узнавать произведения великих европейских художников на библейские темы, такие как «Сикстинская мадонна» Рафаэля, «Тайная вечеря» Леонардо да Винчи, «Возвращение блудного сына» и «Святое семейство» Рембрандта и др.; в скульптуре «Пьета» Микеланджело и др.;</w:t>
      </w:r>
    </w:p>
    <w:p w:rsidR="00104BA5" w:rsidRPr="00104BA5" w:rsidRDefault="00104BA5" w:rsidP="00104BA5">
      <w:pPr>
        <w:spacing w:line="240" w:lineRule="auto"/>
        <w:ind w:firstLine="709"/>
        <w:jc w:val="both"/>
        <w:rPr>
          <w:rFonts w:eastAsia="Calibri"/>
        </w:rPr>
      </w:pPr>
      <w:r w:rsidRPr="00104BA5">
        <w:rPr>
          <w:rFonts w:eastAsia="Calibri"/>
        </w:rPr>
        <w:t>- знать о картинах на библейские темы в истории русского искусства;</w:t>
      </w:r>
    </w:p>
    <w:p w:rsidR="00104BA5" w:rsidRPr="00104BA5" w:rsidRDefault="00104BA5" w:rsidP="00104BA5">
      <w:pPr>
        <w:spacing w:line="240" w:lineRule="auto"/>
        <w:ind w:firstLine="709"/>
        <w:jc w:val="both"/>
        <w:rPr>
          <w:rFonts w:eastAsia="Calibri"/>
        </w:rPr>
      </w:pPr>
      <w:r w:rsidRPr="00104BA5">
        <w:rPr>
          <w:rFonts w:eastAsia="Calibri"/>
        </w:rPr>
        <w:lastRenderedPageBreak/>
        <w:t>- уметь рассказывать о содержании знаменитых русских картин на библейские темы, таких как «Явление Христа народу» А. Иванова, «Христос в пустыне» И. Крамского, «Тайная вечеря» Н. Ге, «Христос и грешница» В. Поленова и др.;</w:t>
      </w:r>
    </w:p>
    <w:p w:rsidR="00104BA5" w:rsidRPr="00104BA5" w:rsidRDefault="00104BA5" w:rsidP="00104BA5">
      <w:pPr>
        <w:spacing w:line="240" w:lineRule="auto"/>
        <w:ind w:firstLine="709"/>
        <w:jc w:val="both"/>
        <w:rPr>
          <w:rFonts w:eastAsia="Calibri"/>
        </w:rPr>
      </w:pPr>
      <w:r w:rsidRPr="00104BA5">
        <w:rPr>
          <w:rFonts w:eastAsia="Calibri"/>
        </w:rPr>
        <w:t>- иметь представление о смысловом различии между иконой и картиной на библейские темы;</w:t>
      </w:r>
    </w:p>
    <w:p w:rsidR="00104BA5" w:rsidRPr="00104BA5" w:rsidRDefault="00104BA5" w:rsidP="00104BA5">
      <w:pPr>
        <w:spacing w:line="240" w:lineRule="auto"/>
        <w:ind w:firstLine="709"/>
        <w:jc w:val="both"/>
        <w:rPr>
          <w:rFonts w:eastAsia="Calibri"/>
        </w:rPr>
      </w:pPr>
      <w:r w:rsidRPr="00104BA5">
        <w:rPr>
          <w:rFonts w:eastAsia="Calibri"/>
        </w:rPr>
        <w:t>- иметь знания о русской иконописи, о великих русских иконописцах: Андрее Рублёве, Феофане Греке, Дионисии;</w:t>
      </w:r>
    </w:p>
    <w:p w:rsidR="00104BA5" w:rsidRPr="00104BA5" w:rsidRDefault="00104BA5" w:rsidP="00104BA5">
      <w:pPr>
        <w:spacing w:line="240" w:lineRule="auto"/>
        <w:ind w:firstLine="709"/>
        <w:jc w:val="both"/>
        <w:rPr>
          <w:rFonts w:eastAsia="Calibri"/>
        </w:rPr>
      </w:pPr>
      <w:r w:rsidRPr="00104BA5">
        <w:rPr>
          <w:rFonts w:eastAsia="Calibri"/>
        </w:rPr>
        <w:t>- воспринимать искусство древнерусской иконописи как уникальное и высокое достижение отечественной культуры;</w:t>
      </w:r>
    </w:p>
    <w:p w:rsidR="00104BA5" w:rsidRPr="00104BA5" w:rsidRDefault="00104BA5" w:rsidP="00104BA5">
      <w:pPr>
        <w:spacing w:line="240" w:lineRule="auto"/>
        <w:ind w:firstLine="709"/>
        <w:jc w:val="both"/>
        <w:rPr>
          <w:rFonts w:eastAsia="Calibri"/>
        </w:rPr>
      </w:pPr>
      <w:r w:rsidRPr="00104BA5">
        <w:rPr>
          <w:rFonts w:eastAsia="Calibri"/>
        </w:rPr>
        <w:t>- объяснять творческий и деятельный характер восприятия произведений искусства на основе художественной культуры зрителя;</w:t>
      </w:r>
    </w:p>
    <w:p w:rsidR="00104BA5" w:rsidRPr="00104BA5" w:rsidRDefault="00104BA5" w:rsidP="00104BA5">
      <w:pPr>
        <w:spacing w:line="240" w:lineRule="auto"/>
        <w:ind w:firstLine="709"/>
        <w:jc w:val="both"/>
        <w:rPr>
          <w:rFonts w:eastAsia="Calibri"/>
        </w:rPr>
      </w:pPr>
      <w:r w:rsidRPr="00104BA5">
        <w:rPr>
          <w:rFonts w:eastAsia="Calibri"/>
        </w:rPr>
        <w:t>- уметь рассуждать о месте и значении изобразительного искусства в культуре, в жизни общества, в жизни человека.</w:t>
      </w:r>
    </w:p>
    <w:p w:rsidR="00104BA5" w:rsidRPr="00104BA5" w:rsidRDefault="00104BA5" w:rsidP="00104BA5">
      <w:pPr>
        <w:spacing w:line="240" w:lineRule="auto"/>
        <w:ind w:firstLine="709"/>
        <w:jc w:val="both"/>
        <w:rPr>
          <w:rFonts w:eastAsia="Calibri"/>
          <w:b/>
        </w:rPr>
      </w:pPr>
      <w:r w:rsidRPr="00104BA5">
        <w:rPr>
          <w:rFonts w:eastAsia="Calibri"/>
          <w:b/>
        </w:rPr>
        <w:t>7 КЛАСС</w:t>
      </w:r>
    </w:p>
    <w:p w:rsidR="00104BA5" w:rsidRPr="00104BA5" w:rsidRDefault="00104BA5" w:rsidP="00104BA5">
      <w:pPr>
        <w:spacing w:line="240" w:lineRule="auto"/>
        <w:ind w:firstLine="709"/>
        <w:jc w:val="both"/>
        <w:rPr>
          <w:rFonts w:eastAsia="Calibri"/>
          <w:b/>
        </w:rPr>
      </w:pPr>
      <w:r w:rsidRPr="00104BA5">
        <w:rPr>
          <w:rFonts w:eastAsia="Calibri"/>
          <w:b/>
        </w:rPr>
        <w:t>Модуль № 3 «Архитектура и дизайн»:</w:t>
      </w:r>
    </w:p>
    <w:p w:rsidR="00104BA5" w:rsidRPr="00104BA5" w:rsidRDefault="00104BA5" w:rsidP="00104BA5">
      <w:pPr>
        <w:spacing w:line="240" w:lineRule="auto"/>
        <w:ind w:firstLine="709"/>
        <w:jc w:val="both"/>
        <w:rPr>
          <w:rFonts w:eastAsia="Calibri"/>
        </w:rPr>
      </w:pPr>
      <w:r w:rsidRPr="00104BA5">
        <w:rPr>
          <w:rFonts w:eastAsia="Calibri"/>
        </w:rPr>
        <w:t>- характеризовать архитектуру и дизайн  как  конструктивные виды искусства, т. е. искусства художественного построения предметно-пространственной среды жизни людей;</w:t>
      </w:r>
    </w:p>
    <w:p w:rsidR="00104BA5" w:rsidRPr="00104BA5" w:rsidRDefault="00104BA5" w:rsidP="00104BA5">
      <w:pPr>
        <w:spacing w:line="240" w:lineRule="auto"/>
        <w:ind w:firstLine="709"/>
        <w:jc w:val="both"/>
        <w:rPr>
          <w:rFonts w:eastAsia="Calibri"/>
        </w:rPr>
      </w:pPr>
      <w:r w:rsidRPr="00104BA5">
        <w:rPr>
          <w:rFonts w:eastAsia="Calibri"/>
        </w:rPr>
        <w:t>- объяснять роль архитектуры и дизайна в построении предметно-пространственной среды жизнедеятельности человека;</w:t>
      </w:r>
    </w:p>
    <w:p w:rsidR="00104BA5" w:rsidRPr="00104BA5" w:rsidRDefault="00104BA5" w:rsidP="00104BA5">
      <w:pPr>
        <w:spacing w:line="240" w:lineRule="auto"/>
        <w:ind w:firstLine="709"/>
        <w:jc w:val="both"/>
        <w:rPr>
          <w:rFonts w:eastAsia="Calibri"/>
        </w:rPr>
      </w:pPr>
      <w:r w:rsidRPr="00104BA5">
        <w:rPr>
          <w:rFonts w:eastAsia="Calibri"/>
        </w:rPr>
        <w:t>- рассуждать о влиянии предметно-пространственной среды на чувства, установки и поведение человека;</w:t>
      </w:r>
    </w:p>
    <w:p w:rsidR="00104BA5" w:rsidRPr="00104BA5" w:rsidRDefault="00104BA5" w:rsidP="00104BA5">
      <w:pPr>
        <w:spacing w:line="240" w:lineRule="auto"/>
        <w:ind w:firstLine="709"/>
        <w:jc w:val="both"/>
        <w:rPr>
          <w:rFonts w:eastAsia="Calibri"/>
        </w:rPr>
      </w:pPr>
      <w:r w:rsidRPr="00104BA5">
        <w:rPr>
          <w:rFonts w:eastAsia="Calibri"/>
        </w:rPr>
        <w:t>- рассуждать о том, как предметно-пространственная среда организует деятельность человека и представления о самом себе;</w:t>
      </w:r>
    </w:p>
    <w:p w:rsidR="00104BA5" w:rsidRPr="00104BA5" w:rsidRDefault="00104BA5" w:rsidP="00104BA5">
      <w:pPr>
        <w:spacing w:line="240" w:lineRule="auto"/>
        <w:ind w:firstLine="709"/>
        <w:jc w:val="both"/>
        <w:rPr>
          <w:rFonts w:eastAsia="Calibri"/>
        </w:rPr>
      </w:pPr>
      <w:r w:rsidRPr="00104BA5">
        <w:rPr>
          <w:rFonts w:eastAsia="Calibri"/>
        </w:rPr>
        <w:t>- объяснять ценность сохранения культурного наследия, выраженного в архитектуре, предметах труда и быта разных эпох.</w:t>
      </w:r>
    </w:p>
    <w:p w:rsidR="00104BA5" w:rsidRPr="00104BA5" w:rsidRDefault="00104BA5" w:rsidP="00104BA5">
      <w:pPr>
        <w:spacing w:line="240" w:lineRule="auto"/>
        <w:ind w:firstLine="709"/>
        <w:jc w:val="both"/>
        <w:rPr>
          <w:rFonts w:eastAsia="Calibri"/>
          <w:b/>
          <w:i/>
        </w:rPr>
      </w:pPr>
      <w:r w:rsidRPr="00104BA5">
        <w:rPr>
          <w:rFonts w:eastAsia="Calibri"/>
          <w:b/>
          <w:i/>
        </w:rPr>
        <w:t>Графический дизайн:</w:t>
      </w:r>
    </w:p>
    <w:p w:rsidR="00104BA5" w:rsidRPr="00104BA5" w:rsidRDefault="00104BA5" w:rsidP="00104BA5">
      <w:pPr>
        <w:spacing w:line="240" w:lineRule="auto"/>
        <w:ind w:firstLine="709"/>
        <w:jc w:val="both"/>
        <w:rPr>
          <w:rFonts w:eastAsia="Calibri"/>
        </w:rPr>
      </w:pPr>
      <w:r w:rsidRPr="00104BA5">
        <w:rPr>
          <w:rFonts w:eastAsia="Calibri"/>
        </w:rPr>
        <w:t>- объяснять понятие формальной композиции и её значение как основы языка конструктивных искусств;</w:t>
      </w:r>
    </w:p>
    <w:p w:rsidR="00104BA5" w:rsidRPr="00104BA5" w:rsidRDefault="00104BA5" w:rsidP="00104BA5">
      <w:pPr>
        <w:spacing w:line="240" w:lineRule="auto"/>
        <w:ind w:firstLine="709"/>
        <w:jc w:val="both"/>
        <w:rPr>
          <w:rFonts w:eastAsia="Calibri"/>
        </w:rPr>
      </w:pPr>
      <w:r w:rsidRPr="00104BA5">
        <w:rPr>
          <w:rFonts w:eastAsia="Calibri"/>
        </w:rPr>
        <w:lastRenderedPageBreak/>
        <w:t>- объяснять основные средства – требования к композиции;</w:t>
      </w:r>
    </w:p>
    <w:p w:rsidR="00104BA5" w:rsidRPr="00104BA5" w:rsidRDefault="00104BA5" w:rsidP="00104BA5">
      <w:pPr>
        <w:spacing w:line="240" w:lineRule="auto"/>
        <w:ind w:firstLine="709"/>
        <w:jc w:val="both"/>
        <w:rPr>
          <w:rFonts w:eastAsia="Calibri"/>
        </w:rPr>
      </w:pPr>
      <w:r w:rsidRPr="00104BA5">
        <w:rPr>
          <w:rFonts w:eastAsia="Calibri"/>
        </w:rPr>
        <w:t>- уметь перечислять и объяснять основные типы формальной композиции;</w:t>
      </w:r>
    </w:p>
    <w:p w:rsidR="00104BA5" w:rsidRPr="00104BA5" w:rsidRDefault="00104BA5" w:rsidP="00104BA5">
      <w:pPr>
        <w:spacing w:line="240" w:lineRule="auto"/>
        <w:ind w:firstLine="709"/>
        <w:jc w:val="both"/>
        <w:rPr>
          <w:rFonts w:eastAsia="Calibri"/>
        </w:rPr>
      </w:pPr>
      <w:r w:rsidRPr="00104BA5">
        <w:rPr>
          <w:rFonts w:eastAsia="Calibri"/>
        </w:rPr>
        <w:t>- составлять различные формальные композиции на плоскости в зависимости от поставленных задач;</w:t>
      </w:r>
    </w:p>
    <w:p w:rsidR="00104BA5" w:rsidRPr="00104BA5" w:rsidRDefault="00104BA5" w:rsidP="00104BA5">
      <w:pPr>
        <w:spacing w:line="240" w:lineRule="auto"/>
        <w:ind w:firstLine="709"/>
        <w:jc w:val="both"/>
        <w:rPr>
          <w:rFonts w:eastAsia="Calibri"/>
        </w:rPr>
      </w:pPr>
      <w:r w:rsidRPr="00104BA5">
        <w:rPr>
          <w:rFonts w:eastAsia="Calibri"/>
        </w:rPr>
        <w:t>- выделять при творческом построении композиции листа композиционную доминанту;</w:t>
      </w:r>
    </w:p>
    <w:p w:rsidR="00104BA5" w:rsidRPr="00104BA5" w:rsidRDefault="00104BA5" w:rsidP="00104BA5">
      <w:pPr>
        <w:spacing w:line="240" w:lineRule="auto"/>
        <w:ind w:firstLine="709"/>
        <w:jc w:val="both"/>
        <w:rPr>
          <w:rFonts w:eastAsia="Calibri"/>
        </w:rPr>
      </w:pPr>
      <w:r w:rsidRPr="00104BA5">
        <w:rPr>
          <w:rFonts w:eastAsia="Calibri"/>
        </w:rPr>
        <w:t>- составлять формальные композиции на выражение в них движения и статики;</w:t>
      </w:r>
    </w:p>
    <w:p w:rsidR="00104BA5" w:rsidRPr="00104BA5" w:rsidRDefault="00104BA5" w:rsidP="00104BA5">
      <w:pPr>
        <w:spacing w:line="240" w:lineRule="auto"/>
        <w:ind w:firstLine="709"/>
        <w:jc w:val="both"/>
        <w:rPr>
          <w:rFonts w:eastAsia="Calibri"/>
        </w:rPr>
      </w:pPr>
      <w:r w:rsidRPr="00104BA5">
        <w:rPr>
          <w:rFonts w:eastAsia="Calibri"/>
        </w:rPr>
        <w:t>- осваивать навыки вариативности в ритмической организации листа;</w:t>
      </w:r>
    </w:p>
    <w:p w:rsidR="00104BA5" w:rsidRPr="00104BA5" w:rsidRDefault="00104BA5" w:rsidP="00104BA5">
      <w:pPr>
        <w:spacing w:line="240" w:lineRule="auto"/>
        <w:ind w:firstLine="709"/>
        <w:jc w:val="both"/>
        <w:rPr>
          <w:rFonts w:eastAsia="Calibri"/>
        </w:rPr>
      </w:pPr>
      <w:r w:rsidRPr="00104BA5">
        <w:rPr>
          <w:rFonts w:eastAsia="Calibri"/>
        </w:rPr>
        <w:t>- объяснять роль цвета в конструктивных искусствах;</w:t>
      </w:r>
    </w:p>
    <w:p w:rsidR="00104BA5" w:rsidRPr="00104BA5" w:rsidRDefault="00104BA5" w:rsidP="00104BA5">
      <w:pPr>
        <w:spacing w:line="240" w:lineRule="auto"/>
        <w:ind w:firstLine="709"/>
        <w:jc w:val="both"/>
        <w:rPr>
          <w:rFonts w:eastAsia="Calibri"/>
        </w:rPr>
      </w:pPr>
      <w:r w:rsidRPr="00104BA5">
        <w:rPr>
          <w:rFonts w:eastAsia="Calibri"/>
        </w:rPr>
        <w:t>- различать технологию использования цвета в живописи и в конструктивных искусствах;</w:t>
      </w:r>
    </w:p>
    <w:p w:rsidR="00104BA5" w:rsidRPr="00104BA5" w:rsidRDefault="00104BA5" w:rsidP="00104BA5">
      <w:pPr>
        <w:spacing w:line="240" w:lineRule="auto"/>
        <w:ind w:firstLine="709"/>
        <w:jc w:val="both"/>
        <w:rPr>
          <w:rFonts w:eastAsia="Calibri"/>
        </w:rPr>
      </w:pPr>
      <w:r w:rsidRPr="00104BA5">
        <w:rPr>
          <w:rFonts w:eastAsia="Calibri"/>
        </w:rPr>
        <w:t>- объяснять выражение «цветовой образ»;</w:t>
      </w:r>
    </w:p>
    <w:p w:rsidR="00104BA5" w:rsidRPr="00104BA5" w:rsidRDefault="00104BA5" w:rsidP="00104BA5">
      <w:pPr>
        <w:spacing w:line="240" w:lineRule="auto"/>
        <w:ind w:firstLine="709"/>
        <w:jc w:val="both"/>
        <w:rPr>
          <w:rFonts w:eastAsia="Calibri"/>
        </w:rPr>
      </w:pPr>
      <w:r w:rsidRPr="00104BA5">
        <w:rPr>
          <w:rFonts w:eastAsia="Calibri"/>
        </w:rPr>
        <w:t>- применять цвет в графических композициях как акцент или доминанту, объединённые одним стилем;</w:t>
      </w:r>
    </w:p>
    <w:p w:rsidR="00104BA5" w:rsidRPr="00104BA5" w:rsidRDefault="00104BA5" w:rsidP="00104BA5">
      <w:pPr>
        <w:spacing w:line="240" w:lineRule="auto"/>
        <w:ind w:firstLine="709"/>
        <w:jc w:val="both"/>
        <w:rPr>
          <w:rFonts w:eastAsia="Calibri"/>
        </w:rPr>
      </w:pPr>
      <w:r w:rsidRPr="00104BA5">
        <w:rPr>
          <w:rFonts w:eastAsia="Calibri"/>
        </w:rPr>
        <w:t>- определять шрифт как графический  рисунок  начертания букв, объединённых общим стилем, отвечающий законам художественной композиции;</w:t>
      </w:r>
    </w:p>
    <w:p w:rsidR="00104BA5" w:rsidRPr="00104BA5" w:rsidRDefault="00104BA5" w:rsidP="00104BA5">
      <w:pPr>
        <w:spacing w:line="240" w:lineRule="auto"/>
        <w:ind w:firstLine="709"/>
        <w:jc w:val="both"/>
        <w:rPr>
          <w:rFonts w:eastAsia="Calibri"/>
        </w:rPr>
      </w:pPr>
      <w:r w:rsidRPr="00104BA5">
        <w:rPr>
          <w:rFonts w:eastAsia="Calibri"/>
        </w:rPr>
        <w:t>- соотносить особенности стилизации рисунка шрифта и содержание текста; различать «архитектуру» шрифта и особенности шрифтовых гарнитур; иметь опыт творческого воплощения шрифтовой композиции (буквицы);</w:t>
      </w:r>
    </w:p>
    <w:p w:rsidR="00104BA5" w:rsidRPr="00104BA5" w:rsidRDefault="00104BA5" w:rsidP="00104BA5">
      <w:pPr>
        <w:spacing w:line="240" w:lineRule="auto"/>
        <w:ind w:firstLine="709"/>
        <w:jc w:val="both"/>
        <w:rPr>
          <w:rFonts w:eastAsia="Calibri"/>
        </w:rPr>
      </w:pPr>
      <w:r w:rsidRPr="00104BA5">
        <w:rPr>
          <w:rFonts w:eastAsia="Calibri"/>
        </w:rPr>
        <w:t>- применять печатное слово, типографскую строку в качестве элементов графической композиции;</w:t>
      </w:r>
    </w:p>
    <w:p w:rsidR="00104BA5" w:rsidRPr="00104BA5" w:rsidRDefault="00104BA5" w:rsidP="00104BA5">
      <w:pPr>
        <w:spacing w:line="240" w:lineRule="auto"/>
        <w:ind w:firstLine="709"/>
        <w:jc w:val="both"/>
        <w:rPr>
          <w:rFonts w:eastAsia="Calibri"/>
        </w:rPr>
      </w:pPr>
      <w:r w:rsidRPr="00104BA5">
        <w:rPr>
          <w:rFonts w:eastAsia="Calibri"/>
        </w:rPr>
        <w:t>- объяснять функции логотипа как представительского знака, эмблемы, торговой марки; различать шрифтовой и знаковый виды логотипа; иметь практический опыт разработки логотипа на выбранную тему;</w:t>
      </w:r>
    </w:p>
    <w:p w:rsidR="00104BA5" w:rsidRPr="00104BA5" w:rsidRDefault="00104BA5" w:rsidP="00104BA5">
      <w:pPr>
        <w:spacing w:line="240" w:lineRule="auto"/>
        <w:ind w:firstLine="709"/>
        <w:jc w:val="both"/>
        <w:rPr>
          <w:rFonts w:eastAsia="Calibri"/>
        </w:rPr>
      </w:pPr>
      <w:r w:rsidRPr="00104BA5">
        <w:rPr>
          <w:rFonts w:eastAsia="Calibri"/>
        </w:rPr>
        <w:lastRenderedPageBreak/>
        <w:t>- приобрести творческий опыт построения композиции плаката, поздравительной открытки или рекламы на основе соединения текста и изображения;</w:t>
      </w:r>
    </w:p>
    <w:p w:rsidR="00104BA5" w:rsidRPr="00104BA5" w:rsidRDefault="00104BA5" w:rsidP="00104BA5">
      <w:pPr>
        <w:spacing w:line="240" w:lineRule="auto"/>
        <w:ind w:firstLine="709"/>
        <w:jc w:val="both"/>
        <w:rPr>
          <w:rFonts w:eastAsia="Calibri"/>
        </w:rPr>
      </w:pPr>
      <w:r w:rsidRPr="00104BA5">
        <w:rPr>
          <w:rFonts w:eastAsia="Calibri"/>
        </w:rPr>
        <w:t>- иметь представление об искусстве конструирования книги, дизайне журнала; иметь практический творческий опыт образного построения  книжного  и  журнального  разворотов в качестве графических композиций.</w:t>
      </w:r>
    </w:p>
    <w:p w:rsidR="00104BA5" w:rsidRPr="00104BA5" w:rsidRDefault="00104BA5" w:rsidP="00104BA5">
      <w:pPr>
        <w:spacing w:line="240" w:lineRule="auto"/>
        <w:ind w:firstLine="709"/>
        <w:jc w:val="both"/>
        <w:rPr>
          <w:rFonts w:eastAsia="Calibri"/>
          <w:b/>
          <w:i/>
        </w:rPr>
      </w:pPr>
      <w:r w:rsidRPr="00104BA5">
        <w:rPr>
          <w:rFonts w:eastAsia="Calibri"/>
          <w:b/>
          <w:i/>
        </w:rPr>
        <w:t xml:space="preserve">Социальное значение дизайна и архитектуры как среды жизни человека: </w:t>
      </w:r>
    </w:p>
    <w:p w:rsidR="00104BA5" w:rsidRPr="00104BA5" w:rsidRDefault="00104BA5" w:rsidP="00104BA5">
      <w:pPr>
        <w:spacing w:line="240" w:lineRule="auto"/>
        <w:ind w:firstLine="709"/>
        <w:jc w:val="both"/>
        <w:rPr>
          <w:rFonts w:eastAsia="Calibri"/>
        </w:rPr>
      </w:pPr>
      <w:r w:rsidRPr="00104BA5">
        <w:rPr>
          <w:rFonts w:eastAsia="Calibri"/>
        </w:rPr>
        <w:t>-  иметь  опыт  построения  объёмно-пространственной  композиции как макета архитектурного пространства в реальной жизни;</w:t>
      </w:r>
    </w:p>
    <w:p w:rsidR="00104BA5" w:rsidRPr="00104BA5" w:rsidRDefault="00104BA5" w:rsidP="00104BA5">
      <w:pPr>
        <w:spacing w:line="240" w:lineRule="auto"/>
        <w:ind w:firstLine="709"/>
        <w:jc w:val="both"/>
        <w:rPr>
          <w:rFonts w:eastAsia="Calibri"/>
        </w:rPr>
      </w:pPr>
      <w:r w:rsidRPr="00104BA5">
        <w:rPr>
          <w:rFonts w:eastAsia="Calibri"/>
        </w:rPr>
        <w:t>- выполнять построение макета пространственно-объёмной композиции по его чертежу;</w:t>
      </w:r>
    </w:p>
    <w:p w:rsidR="00104BA5" w:rsidRPr="00104BA5" w:rsidRDefault="00104BA5" w:rsidP="00104BA5">
      <w:pPr>
        <w:spacing w:line="240" w:lineRule="auto"/>
        <w:ind w:firstLine="709"/>
        <w:jc w:val="both"/>
        <w:rPr>
          <w:rFonts w:eastAsia="Calibri"/>
        </w:rPr>
      </w:pPr>
      <w:r w:rsidRPr="00104BA5">
        <w:rPr>
          <w:rFonts w:eastAsia="Calibri"/>
        </w:rPr>
        <w:t>- 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w:t>
      </w:r>
    </w:p>
    <w:p w:rsidR="00104BA5" w:rsidRPr="00104BA5" w:rsidRDefault="00104BA5" w:rsidP="00104BA5">
      <w:pPr>
        <w:spacing w:line="240" w:lineRule="auto"/>
        <w:ind w:firstLine="709"/>
        <w:jc w:val="both"/>
        <w:rPr>
          <w:rFonts w:eastAsia="Calibri"/>
        </w:rPr>
      </w:pPr>
      <w:r w:rsidRPr="00104BA5">
        <w:rPr>
          <w:rFonts w:eastAsia="Calibri"/>
        </w:rPr>
        <w:t>- знать о роли строительного материала в эволюции архитектурных конструкций и изменении облика архитектурных сооружений;</w:t>
      </w:r>
    </w:p>
    <w:p w:rsidR="00104BA5" w:rsidRPr="00104BA5" w:rsidRDefault="00104BA5" w:rsidP="00104BA5">
      <w:pPr>
        <w:spacing w:line="240" w:lineRule="auto"/>
        <w:ind w:firstLine="709"/>
        <w:jc w:val="both"/>
        <w:rPr>
          <w:rFonts w:eastAsia="Calibri"/>
        </w:rPr>
      </w:pPr>
      <w:r w:rsidRPr="00104BA5">
        <w:rPr>
          <w:rFonts w:eastAsia="Calibri"/>
        </w:rPr>
        <w:t>- иметь представление,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w:t>
      </w:r>
    </w:p>
    <w:p w:rsidR="00104BA5" w:rsidRPr="00104BA5" w:rsidRDefault="00104BA5" w:rsidP="00104BA5">
      <w:pPr>
        <w:spacing w:line="240" w:lineRule="auto"/>
        <w:ind w:firstLine="709"/>
        <w:jc w:val="both"/>
        <w:rPr>
          <w:rFonts w:eastAsia="Calibri"/>
        </w:rPr>
      </w:pPr>
      <w:r w:rsidRPr="00104BA5">
        <w:rPr>
          <w:rFonts w:eastAsia="Calibri"/>
        </w:rPr>
        <w:t>- иметь знания и опыт изображения особенностей архитектурно-художественных стилей разных эпох, выраженных в постройках общественных зданий, храмовой архитектуре и частном строительстве, в организации городской среды;</w:t>
      </w:r>
    </w:p>
    <w:p w:rsidR="00104BA5" w:rsidRPr="00104BA5" w:rsidRDefault="00104BA5" w:rsidP="00104BA5">
      <w:pPr>
        <w:spacing w:line="240" w:lineRule="auto"/>
        <w:ind w:firstLine="709"/>
        <w:jc w:val="both"/>
        <w:rPr>
          <w:rFonts w:eastAsia="Calibri"/>
        </w:rPr>
      </w:pPr>
      <w:r w:rsidRPr="00104BA5">
        <w:rPr>
          <w:rFonts w:eastAsia="Calibri"/>
        </w:rPr>
        <w:t>- характеризовать архитектурные и градостроительные изменения в культуре новейшего времени, современный уровень развития технологий и материалов; рассуждать о социокультурных противоречиях в организации современной городской среды и поисках путей их преодоления;</w:t>
      </w:r>
    </w:p>
    <w:p w:rsidR="00104BA5" w:rsidRPr="00104BA5" w:rsidRDefault="00104BA5" w:rsidP="00104BA5">
      <w:pPr>
        <w:spacing w:line="240" w:lineRule="auto"/>
        <w:ind w:firstLine="709"/>
        <w:jc w:val="both"/>
        <w:rPr>
          <w:rFonts w:eastAsia="Calibri"/>
        </w:rPr>
      </w:pPr>
      <w:r w:rsidRPr="00104BA5">
        <w:rPr>
          <w:rFonts w:eastAsia="Calibri"/>
        </w:rPr>
        <w:lastRenderedPageBreak/>
        <w:t>- знать о значении сохранения исторического облика города для современной жизни, сохранения архитектурного наследия как важнейшего фактора исторической памяти и понимания своей идентичности;</w:t>
      </w:r>
    </w:p>
    <w:p w:rsidR="00104BA5" w:rsidRPr="00104BA5" w:rsidRDefault="00104BA5" w:rsidP="00104BA5">
      <w:pPr>
        <w:spacing w:line="240" w:lineRule="auto"/>
        <w:ind w:firstLine="709"/>
        <w:jc w:val="both"/>
        <w:rPr>
          <w:rFonts w:eastAsia="Calibri"/>
        </w:rPr>
      </w:pPr>
      <w:r w:rsidRPr="00104BA5">
        <w:rPr>
          <w:rFonts w:eastAsia="Calibri"/>
        </w:rPr>
        <w:t>- определять понятие «городская среда»; рассматривать и объяснять планировку города как способ организации образа жизни людей;</w:t>
      </w:r>
    </w:p>
    <w:p w:rsidR="00104BA5" w:rsidRPr="00104BA5" w:rsidRDefault="00104BA5" w:rsidP="00104BA5">
      <w:pPr>
        <w:spacing w:line="240" w:lineRule="auto"/>
        <w:ind w:firstLine="709"/>
        <w:jc w:val="both"/>
        <w:rPr>
          <w:rFonts w:eastAsia="Calibri"/>
        </w:rPr>
      </w:pPr>
      <w:r w:rsidRPr="00104BA5">
        <w:rPr>
          <w:rFonts w:eastAsia="Calibri"/>
        </w:rPr>
        <w:t>- знать различные виды планировки города; иметь опыт разработки построения городского пространства в виде макетной или графической схемы;</w:t>
      </w:r>
    </w:p>
    <w:p w:rsidR="00104BA5" w:rsidRPr="00104BA5" w:rsidRDefault="00104BA5" w:rsidP="00104BA5">
      <w:pPr>
        <w:spacing w:line="240" w:lineRule="auto"/>
        <w:ind w:firstLine="709"/>
        <w:jc w:val="both"/>
        <w:rPr>
          <w:rFonts w:eastAsia="Calibri"/>
        </w:rPr>
      </w:pPr>
      <w:r w:rsidRPr="00104BA5">
        <w:rPr>
          <w:rFonts w:eastAsia="Calibri"/>
        </w:rPr>
        <w:t>- характеризовать эстетическое и экологическое взаимное сосуществование природы и архитектуры; иметь представление о традициях ландшафтно-парковой архитектуры и школах ландшафтного дизайна;</w:t>
      </w:r>
    </w:p>
    <w:p w:rsidR="00104BA5" w:rsidRPr="00104BA5" w:rsidRDefault="00104BA5" w:rsidP="00104BA5">
      <w:pPr>
        <w:spacing w:line="240" w:lineRule="auto"/>
        <w:ind w:firstLine="709"/>
        <w:jc w:val="both"/>
        <w:rPr>
          <w:rFonts w:eastAsia="Calibri"/>
        </w:rPr>
      </w:pPr>
      <w:r w:rsidRPr="00104BA5">
        <w:rPr>
          <w:rFonts w:eastAsia="Calibri"/>
        </w:rPr>
        <w:t>- объяснять роль малой архитектуры и архитектурного дизайна в установке связи между человеком и архитектурой, в «проживании» городского пространства;</w:t>
      </w:r>
    </w:p>
    <w:p w:rsidR="00104BA5" w:rsidRPr="00104BA5" w:rsidRDefault="00104BA5" w:rsidP="00104BA5">
      <w:pPr>
        <w:spacing w:line="240" w:lineRule="auto"/>
        <w:ind w:firstLine="709"/>
        <w:jc w:val="both"/>
        <w:rPr>
          <w:rFonts w:eastAsia="Calibri"/>
        </w:rPr>
      </w:pPr>
      <w:r w:rsidRPr="00104BA5">
        <w:rPr>
          <w:rFonts w:eastAsia="Calibri"/>
        </w:rPr>
        <w:t>- иметь представление о задачах соотношения функционального и образного в построении формы предметов, создаваемых людьми; видеть образ времени и характер жизнедеятельности человека в предметах его быта;</w:t>
      </w:r>
    </w:p>
    <w:p w:rsidR="00104BA5" w:rsidRPr="00104BA5" w:rsidRDefault="00104BA5" w:rsidP="00104BA5">
      <w:pPr>
        <w:spacing w:line="240" w:lineRule="auto"/>
        <w:ind w:firstLine="709"/>
        <w:jc w:val="both"/>
        <w:rPr>
          <w:rFonts w:eastAsia="Calibri"/>
        </w:rPr>
      </w:pPr>
      <w:r w:rsidRPr="00104BA5">
        <w:rPr>
          <w:rFonts w:eastAsia="Calibri"/>
        </w:rPr>
        <w:t>- объяснять, в чём заключается взаимосвязь формы и материала при построении предметного мира; объяснять характер влияния цвета на восприятие человеком формы объектов архитектуры и дизайна;</w:t>
      </w:r>
    </w:p>
    <w:p w:rsidR="00104BA5" w:rsidRPr="00104BA5" w:rsidRDefault="00104BA5" w:rsidP="00104BA5">
      <w:pPr>
        <w:spacing w:line="240" w:lineRule="auto"/>
        <w:ind w:firstLine="709"/>
        <w:jc w:val="both"/>
        <w:rPr>
          <w:rFonts w:eastAsia="Calibri"/>
        </w:rPr>
      </w:pPr>
      <w:r w:rsidRPr="00104BA5">
        <w:rPr>
          <w:rFonts w:eastAsia="Calibri"/>
        </w:rPr>
        <w:t>- иметь опыт творческого проектирования интерьерного пространства для конкретных задач жизнедеятельности человека;</w:t>
      </w:r>
    </w:p>
    <w:p w:rsidR="00104BA5" w:rsidRPr="00104BA5" w:rsidRDefault="00104BA5" w:rsidP="00104BA5">
      <w:pPr>
        <w:spacing w:line="240" w:lineRule="auto"/>
        <w:ind w:firstLine="709"/>
        <w:jc w:val="both"/>
        <w:rPr>
          <w:rFonts w:eastAsia="Calibri"/>
        </w:rPr>
      </w:pPr>
      <w:r w:rsidRPr="00104BA5">
        <w:rPr>
          <w:rFonts w:eastAsia="Calibri"/>
        </w:rPr>
        <w:t>- объяснять, как в одежде проявляются характер человека, его ценностные позиции и конкретные намерения действий; объяснять, что такое стиль в одежде;</w:t>
      </w:r>
    </w:p>
    <w:p w:rsidR="00104BA5" w:rsidRPr="00104BA5" w:rsidRDefault="00104BA5" w:rsidP="00104BA5">
      <w:pPr>
        <w:spacing w:line="240" w:lineRule="auto"/>
        <w:ind w:firstLine="709"/>
        <w:jc w:val="both"/>
        <w:rPr>
          <w:rFonts w:eastAsia="Calibri"/>
        </w:rPr>
      </w:pPr>
      <w:r w:rsidRPr="00104BA5">
        <w:rPr>
          <w:rFonts w:eastAsia="Calibri"/>
        </w:rPr>
        <w:t>- иметь представление об истории костюма в истории разных эпох; характеризовать понятие моды в одежде; объяснять, как в одежде проявляются социальный статус человека, его ценностные ориентации, мировоззренческие идеалы и характер деятельности;</w:t>
      </w:r>
    </w:p>
    <w:p w:rsidR="00104BA5" w:rsidRPr="00104BA5" w:rsidRDefault="00104BA5" w:rsidP="00104BA5">
      <w:pPr>
        <w:spacing w:line="240" w:lineRule="auto"/>
        <w:ind w:firstLine="709"/>
        <w:jc w:val="both"/>
        <w:rPr>
          <w:rFonts w:eastAsia="Calibri"/>
        </w:rPr>
      </w:pPr>
      <w:r w:rsidRPr="00104BA5">
        <w:rPr>
          <w:rFonts w:eastAsia="Calibri"/>
        </w:rPr>
        <w:lastRenderedPageBreak/>
        <w:t>- иметь представление о конструкции костюма и применении законов композиции в проектировании одежды, ансамбле в костюме;</w:t>
      </w:r>
    </w:p>
    <w:p w:rsidR="00104BA5" w:rsidRPr="00104BA5" w:rsidRDefault="00104BA5" w:rsidP="00104BA5">
      <w:pPr>
        <w:spacing w:line="240" w:lineRule="auto"/>
        <w:ind w:firstLine="709"/>
        <w:jc w:val="both"/>
        <w:rPr>
          <w:rFonts w:eastAsia="Calibri"/>
        </w:rPr>
      </w:pPr>
      <w:r w:rsidRPr="00104BA5">
        <w:rPr>
          <w:rFonts w:eastAsia="Calibri"/>
        </w:rPr>
        <w:t>- уметь рассуждать о характерных особенностях современной моды, сравнивать функциональные особенности современной одежды с традиционными функциями одежды прошлых эпох;</w:t>
      </w:r>
    </w:p>
    <w:p w:rsidR="00104BA5" w:rsidRPr="00104BA5" w:rsidRDefault="00104BA5" w:rsidP="00104BA5">
      <w:pPr>
        <w:spacing w:line="240" w:lineRule="auto"/>
        <w:ind w:firstLine="709"/>
        <w:jc w:val="both"/>
        <w:rPr>
          <w:rFonts w:eastAsia="Calibri"/>
        </w:rPr>
      </w:pPr>
      <w:r w:rsidRPr="00104BA5">
        <w:rPr>
          <w:rFonts w:eastAsia="Calibri"/>
        </w:rPr>
        <w:t>- иметь опыт выполнения  практических  творческих  эскизов по теме «Дизайн современной одежды», создания эскизов молодёжной одежды для разных жизненных задач  (спортивной, праздничной, повседневной и др.);</w:t>
      </w:r>
    </w:p>
    <w:p w:rsidR="00104BA5" w:rsidRPr="00104BA5" w:rsidRDefault="00104BA5" w:rsidP="00104BA5">
      <w:pPr>
        <w:spacing w:line="240" w:lineRule="auto"/>
        <w:ind w:firstLine="709"/>
        <w:jc w:val="both"/>
        <w:rPr>
          <w:rFonts w:eastAsia="Calibri"/>
        </w:rPr>
        <w:sectPr w:rsidR="00104BA5" w:rsidRPr="00104BA5">
          <w:pgSz w:w="7830" w:h="12020"/>
          <w:pgMar w:top="600" w:right="620" w:bottom="820" w:left="620" w:header="0" w:footer="628" w:gutter="0"/>
          <w:cols w:space="720"/>
        </w:sectPr>
      </w:pPr>
      <w:r w:rsidRPr="00104BA5">
        <w:rPr>
          <w:rFonts w:eastAsia="Calibri"/>
        </w:rPr>
        <w:t>- различать задачи искусства театрального грима и бытового макияжа; иметь представление об имидж-дизайне, его задачах и социальном бытовании; иметь опыт создания эскизов для макияжа театральных образов и опыт бытового макияжа; определять эстетические и этические границы применения макияжа и стилистики причёски в повседневном быту</w:t>
      </w:r>
      <w:r>
        <w:rPr>
          <w:rFonts w:eastAsia="Calibri"/>
        </w:rPr>
        <w:t>.</w:t>
      </w:r>
    </w:p>
    <w:p w:rsidR="00D9446A" w:rsidRDefault="00D9446A" w:rsidP="003430EB">
      <w:pPr>
        <w:spacing w:line="249" w:lineRule="auto"/>
        <w:jc w:val="both"/>
        <w:rPr>
          <w:b/>
          <w:color w:val="231F20"/>
          <w:sz w:val="28"/>
          <w:szCs w:val="28"/>
        </w:rPr>
      </w:pPr>
      <w:r>
        <w:rPr>
          <w:b/>
          <w:color w:val="231F20"/>
          <w:sz w:val="28"/>
          <w:szCs w:val="28"/>
        </w:rPr>
        <w:lastRenderedPageBreak/>
        <w:t>2.1.1</w:t>
      </w:r>
      <w:r w:rsidR="00104BA5">
        <w:rPr>
          <w:b/>
          <w:color w:val="231F20"/>
          <w:sz w:val="28"/>
          <w:szCs w:val="28"/>
        </w:rPr>
        <w:t>5</w:t>
      </w:r>
      <w:r>
        <w:rPr>
          <w:b/>
          <w:color w:val="231F20"/>
          <w:sz w:val="28"/>
          <w:szCs w:val="28"/>
        </w:rPr>
        <w:t xml:space="preserve">. </w:t>
      </w:r>
      <w:r w:rsidR="00104BA5">
        <w:rPr>
          <w:b/>
          <w:color w:val="231F20"/>
          <w:sz w:val="28"/>
          <w:szCs w:val="28"/>
        </w:rPr>
        <w:t>Рабочая программа по музыке</w:t>
      </w:r>
    </w:p>
    <w:p w:rsidR="00D9446A" w:rsidRDefault="00D9446A" w:rsidP="00D9446A">
      <w:pPr>
        <w:jc w:val="center"/>
        <w:rPr>
          <w:rFonts w:eastAsia="Calibri"/>
          <w:b/>
          <w:sz w:val="24"/>
          <w:szCs w:val="24"/>
        </w:rPr>
      </w:pPr>
      <w:r>
        <w:rPr>
          <w:rFonts w:eastAsia="Calibri"/>
          <w:b/>
          <w:sz w:val="24"/>
          <w:szCs w:val="24"/>
        </w:rPr>
        <w:t>ПОЯСНИТЕЛЬНАЯ ЗАПИСКА</w:t>
      </w:r>
    </w:p>
    <w:p w:rsidR="00D9446A" w:rsidRPr="00205BE8" w:rsidRDefault="00D9446A" w:rsidP="00205BE8">
      <w:pPr>
        <w:spacing w:line="240" w:lineRule="auto"/>
        <w:jc w:val="both"/>
        <w:rPr>
          <w:rFonts w:eastAsia="Calibri"/>
        </w:rPr>
      </w:pPr>
      <w:r w:rsidRPr="00205BE8">
        <w:rPr>
          <w:rFonts w:eastAsia="Calibri"/>
        </w:rPr>
        <w:t>Рабочая программа по учебному предмету «Музыка» на уровне основного общего образования составлена на основе Требований к результатам освоения программы основного общего образования, представленных в Федеральном государственном образовательном стандарте основного общего образования,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«Музыка» и рабочей программы воспитания школы.</w:t>
      </w:r>
    </w:p>
    <w:p w:rsidR="00D9446A" w:rsidRPr="00205BE8" w:rsidRDefault="00D9446A" w:rsidP="00205BE8">
      <w:pPr>
        <w:spacing w:line="240" w:lineRule="auto"/>
        <w:ind w:firstLine="709"/>
        <w:jc w:val="both"/>
        <w:rPr>
          <w:rFonts w:eastAsia="Calibri"/>
        </w:rPr>
      </w:pPr>
      <w:r w:rsidRPr="00205BE8">
        <w:rPr>
          <w:rFonts w:eastAsia="Calibri"/>
        </w:rPr>
        <w:t>ОБЩАЯ ХАРАКТЕРИСТИКА УЧЕБНОГО ПРЕДМЕТА «МУЗЫКА»</w:t>
      </w:r>
    </w:p>
    <w:p w:rsidR="00D9446A" w:rsidRPr="00205BE8" w:rsidRDefault="00D9446A" w:rsidP="00205BE8">
      <w:pPr>
        <w:spacing w:line="240" w:lineRule="auto"/>
        <w:ind w:firstLine="709"/>
        <w:jc w:val="both"/>
        <w:rPr>
          <w:rFonts w:eastAsia="Calibri"/>
        </w:rPr>
      </w:pPr>
      <w:r w:rsidRPr="00205BE8">
        <w:rPr>
          <w:rFonts w:eastAsia="Calibri"/>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обобщённости, с другой – глубокая степень психологической вовлечённости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D9446A" w:rsidRPr="00205BE8" w:rsidRDefault="00D9446A" w:rsidP="00205BE8">
      <w:pPr>
        <w:spacing w:line="240" w:lineRule="auto"/>
        <w:ind w:firstLine="709"/>
        <w:jc w:val="both"/>
        <w:rPr>
          <w:rFonts w:eastAsia="Calibri"/>
        </w:rPr>
      </w:pPr>
      <w:r w:rsidRPr="00205BE8">
        <w:rPr>
          <w:rFonts w:eastAsia="Calibri"/>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D9446A" w:rsidRPr="00205BE8" w:rsidRDefault="00D9446A" w:rsidP="00205BE8">
      <w:pPr>
        <w:spacing w:line="240" w:lineRule="auto"/>
        <w:ind w:firstLine="709"/>
        <w:jc w:val="both"/>
        <w:rPr>
          <w:rFonts w:eastAsia="Calibri"/>
        </w:rPr>
      </w:pPr>
      <w:r w:rsidRPr="00205BE8">
        <w:rPr>
          <w:rFonts w:eastAsia="Calibri"/>
        </w:rPr>
        <w:t xml:space="preserve">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рождённых в предыдущие века и отражённых в народной, духовной музыке, произведениях великих композиторов прошлого. Особое значение приобретает музыкальное воспитание в свете </w:t>
      </w:r>
      <w:r w:rsidRPr="00205BE8">
        <w:rPr>
          <w:rFonts w:eastAsia="Calibri"/>
        </w:rPr>
        <w:lastRenderedPageBreak/>
        <w:t>целей и задач укрепления национальной идентичности. Родные интонации, мелодии и ритмы являются квинтэссенцией культурного кода, сохраняющего в свёрнутом виде всю систему мировоззрения предков, передаваемую музыкой не только через сознание, но и на более глубоком – подсознательном – уровне.</w:t>
      </w:r>
    </w:p>
    <w:p w:rsidR="00D9446A" w:rsidRPr="00205BE8" w:rsidRDefault="00D9446A" w:rsidP="00205BE8">
      <w:pPr>
        <w:spacing w:line="240" w:lineRule="auto"/>
        <w:ind w:firstLine="709"/>
        <w:jc w:val="both"/>
        <w:rPr>
          <w:rFonts w:eastAsia="Calibri"/>
        </w:rPr>
      </w:pPr>
      <w:r w:rsidRPr="00205BE8">
        <w:rPr>
          <w:rFonts w:eastAsia="Calibri"/>
        </w:rPr>
        <w:t>Музыка – временнóе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D9446A" w:rsidRPr="00205BE8" w:rsidRDefault="00D9446A" w:rsidP="00205BE8">
      <w:pPr>
        <w:spacing w:line="240" w:lineRule="auto"/>
        <w:ind w:firstLine="709"/>
        <w:jc w:val="both"/>
        <w:rPr>
          <w:rFonts w:eastAsia="Calibri"/>
        </w:rPr>
      </w:pPr>
      <w:r w:rsidRPr="00205BE8">
        <w:rPr>
          <w:rFonts w:eastAsia="Calibri"/>
        </w:rPr>
        <w:t>Музыка обеспечивает развитие интеллектуальных и творческих способностей ребёнка,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Таким образом, музыкальное обучение и воспитание вносит огромный вклад в эстетическое и нравственное развитие ребёнка, формирование всей системы ценностей.</w:t>
      </w:r>
    </w:p>
    <w:p w:rsidR="00D9446A" w:rsidRPr="00205BE8" w:rsidRDefault="00D9446A" w:rsidP="00205BE8">
      <w:pPr>
        <w:spacing w:line="240" w:lineRule="auto"/>
        <w:ind w:firstLine="709"/>
        <w:jc w:val="both"/>
        <w:rPr>
          <w:rFonts w:eastAsia="Calibri"/>
        </w:rPr>
      </w:pPr>
      <w:r w:rsidRPr="00205BE8">
        <w:rPr>
          <w:rFonts w:eastAsia="Calibri"/>
        </w:rPr>
        <w:t>Программа составлена на основе модульного принципа построения учебного материала.</w:t>
      </w:r>
    </w:p>
    <w:p w:rsidR="00D9446A" w:rsidRPr="00205BE8" w:rsidRDefault="00D9446A" w:rsidP="00205BE8">
      <w:pPr>
        <w:spacing w:line="240" w:lineRule="auto"/>
        <w:ind w:firstLine="709"/>
        <w:jc w:val="both"/>
        <w:rPr>
          <w:rFonts w:eastAsia="Calibri"/>
        </w:rPr>
      </w:pPr>
      <w:r w:rsidRPr="00205BE8">
        <w:rPr>
          <w:rFonts w:eastAsia="Calibri"/>
        </w:rPr>
        <w:t>Содержание предмета «Музыка» структурно представлено девятью модулями (тематическими линиями), обеспечивающими преемственность с образовательной программой начального общего образования и непрерывность изучения предмета и образовательной области «Искусство» на протяжении всего курса школьного обучения:</w:t>
      </w:r>
    </w:p>
    <w:p w:rsidR="00D9446A" w:rsidRPr="00205BE8" w:rsidRDefault="00D9446A" w:rsidP="00205BE8">
      <w:pPr>
        <w:spacing w:line="240" w:lineRule="auto"/>
        <w:ind w:firstLine="709"/>
        <w:jc w:val="both"/>
        <w:rPr>
          <w:rFonts w:eastAsia="Calibri"/>
        </w:rPr>
      </w:pPr>
      <w:r w:rsidRPr="00205BE8">
        <w:rPr>
          <w:rFonts w:eastAsia="Calibri"/>
        </w:rPr>
        <w:t>модуль № 1 «Музыка моего края»;</w:t>
      </w:r>
    </w:p>
    <w:p w:rsidR="00D9446A" w:rsidRPr="00205BE8" w:rsidRDefault="00D9446A" w:rsidP="00205BE8">
      <w:pPr>
        <w:spacing w:line="240" w:lineRule="auto"/>
        <w:ind w:firstLine="709"/>
        <w:jc w:val="both"/>
        <w:rPr>
          <w:rFonts w:eastAsia="Calibri"/>
        </w:rPr>
      </w:pPr>
      <w:r w:rsidRPr="00205BE8">
        <w:rPr>
          <w:rFonts w:eastAsia="Calibri"/>
        </w:rPr>
        <w:t>модуль № 2 «Народное музыкальное творчество России»;</w:t>
      </w:r>
    </w:p>
    <w:p w:rsidR="00D9446A" w:rsidRPr="00205BE8" w:rsidRDefault="00D9446A" w:rsidP="00205BE8">
      <w:pPr>
        <w:spacing w:line="240" w:lineRule="auto"/>
        <w:ind w:firstLine="709"/>
        <w:jc w:val="both"/>
        <w:rPr>
          <w:rFonts w:eastAsia="Calibri"/>
        </w:rPr>
      </w:pPr>
      <w:r w:rsidRPr="00205BE8">
        <w:rPr>
          <w:rFonts w:eastAsia="Calibri"/>
        </w:rPr>
        <w:t>модуль № 3 «Музыка народов мира»;</w:t>
      </w:r>
    </w:p>
    <w:p w:rsidR="00D9446A" w:rsidRPr="00205BE8" w:rsidRDefault="00D9446A" w:rsidP="00205BE8">
      <w:pPr>
        <w:spacing w:line="240" w:lineRule="auto"/>
        <w:ind w:firstLine="709"/>
        <w:jc w:val="both"/>
        <w:rPr>
          <w:rFonts w:eastAsia="Calibri"/>
        </w:rPr>
      </w:pPr>
      <w:r w:rsidRPr="00205BE8">
        <w:rPr>
          <w:rFonts w:eastAsia="Calibri"/>
        </w:rPr>
        <w:t>модуль № 4 «Европейская классическая музыка»;</w:t>
      </w:r>
    </w:p>
    <w:p w:rsidR="00D9446A" w:rsidRPr="00205BE8" w:rsidRDefault="00D9446A" w:rsidP="00205BE8">
      <w:pPr>
        <w:spacing w:line="240" w:lineRule="auto"/>
        <w:ind w:firstLine="709"/>
        <w:jc w:val="both"/>
        <w:rPr>
          <w:rFonts w:eastAsia="Calibri"/>
        </w:rPr>
      </w:pPr>
      <w:r w:rsidRPr="00205BE8">
        <w:rPr>
          <w:rFonts w:eastAsia="Calibri"/>
        </w:rPr>
        <w:t>модуль № 5 «Русская классическая музыка»;</w:t>
      </w:r>
    </w:p>
    <w:p w:rsidR="00D9446A" w:rsidRPr="00205BE8" w:rsidRDefault="00D9446A" w:rsidP="00205BE8">
      <w:pPr>
        <w:spacing w:line="240" w:lineRule="auto"/>
        <w:ind w:firstLine="709"/>
        <w:jc w:val="both"/>
        <w:rPr>
          <w:rFonts w:eastAsia="Calibri"/>
        </w:rPr>
      </w:pPr>
      <w:r w:rsidRPr="00205BE8">
        <w:rPr>
          <w:rFonts w:eastAsia="Calibri"/>
        </w:rPr>
        <w:t>модуль № 6 «Истоки и образы русской и европейской духовной музыки»;</w:t>
      </w:r>
    </w:p>
    <w:p w:rsidR="00D9446A" w:rsidRPr="00205BE8" w:rsidRDefault="00D9446A" w:rsidP="00205BE8">
      <w:pPr>
        <w:spacing w:line="240" w:lineRule="auto"/>
        <w:ind w:firstLine="709"/>
        <w:jc w:val="both"/>
        <w:rPr>
          <w:rFonts w:eastAsia="Calibri"/>
        </w:rPr>
      </w:pPr>
      <w:r w:rsidRPr="00205BE8">
        <w:rPr>
          <w:rFonts w:eastAsia="Calibri"/>
        </w:rPr>
        <w:t>модуль № 7 «Современная музыка: основные жанры и направления»;</w:t>
      </w:r>
    </w:p>
    <w:p w:rsidR="00D9446A" w:rsidRPr="00205BE8" w:rsidRDefault="00D9446A" w:rsidP="00205BE8">
      <w:pPr>
        <w:spacing w:line="240" w:lineRule="auto"/>
        <w:ind w:firstLine="709"/>
        <w:jc w:val="both"/>
        <w:rPr>
          <w:rFonts w:eastAsia="Calibri"/>
        </w:rPr>
      </w:pPr>
      <w:r w:rsidRPr="00205BE8">
        <w:rPr>
          <w:rFonts w:eastAsia="Calibri"/>
        </w:rPr>
        <w:lastRenderedPageBreak/>
        <w:t>модуль № 8 «Связь музыки с другими видами искусства»;</w:t>
      </w:r>
    </w:p>
    <w:p w:rsidR="00D9446A" w:rsidRPr="00205BE8" w:rsidRDefault="00D9446A" w:rsidP="00205BE8">
      <w:pPr>
        <w:spacing w:line="240" w:lineRule="auto"/>
        <w:ind w:firstLine="709"/>
        <w:jc w:val="both"/>
        <w:rPr>
          <w:rFonts w:eastAsia="Calibri"/>
        </w:rPr>
      </w:pPr>
      <w:r w:rsidRPr="00205BE8">
        <w:rPr>
          <w:rFonts w:eastAsia="Calibri"/>
        </w:rPr>
        <w:t>модуль № 9 «Жанры музыкального искусства».</w:t>
      </w:r>
    </w:p>
    <w:p w:rsidR="00D9446A" w:rsidRPr="00205BE8" w:rsidRDefault="00D9446A" w:rsidP="00205BE8">
      <w:pPr>
        <w:spacing w:line="240" w:lineRule="auto"/>
        <w:ind w:firstLine="709"/>
        <w:jc w:val="both"/>
        <w:rPr>
          <w:rFonts w:eastAsia="Calibri"/>
        </w:rPr>
      </w:pPr>
    </w:p>
    <w:p w:rsidR="00D9446A" w:rsidRPr="00205BE8" w:rsidRDefault="00D9446A" w:rsidP="00205BE8">
      <w:pPr>
        <w:spacing w:line="240" w:lineRule="auto"/>
        <w:ind w:firstLine="709"/>
        <w:jc w:val="both"/>
        <w:rPr>
          <w:rFonts w:eastAsia="Calibri"/>
        </w:rPr>
      </w:pPr>
      <w:r w:rsidRPr="00205BE8">
        <w:rPr>
          <w:rFonts w:eastAsia="Calibri"/>
        </w:rPr>
        <w:t>ЦЕЛИ ИЗУЧЕНИЯ УЧЕБНОГО ПРЕДМЕТА «МУЗЫКА»</w:t>
      </w:r>
    </w:p>
    <w:p w:rsidR="00D9446A" w:rsidRPr="00205BE8" w:rsidRDefault="00D9446A" w:rsidP="00205BE8">
      <w:pPr>
        <w:spacing w:line="240" w:lineRule="auto"/>
        <w:ind w:firstLine="709"/>
        <w:jc w:val="both"/>
        <w:rPr>
          <w:rFonts w:eastAsia="Calibri"/>
        </w:rPr>
      </w:pPr>
      <w:r w:rsidRPr="00205BE8">
        <w:rPr>
          <w:rFonts w:eastAsia="Calibri"/>
        </w:rPr>
        <w:t>Музыка жизненно необходима для полноценного образования и воспитания ребёнка, развития его психики, эмоциональной и интеллектуальной сфер, творческого потенциала.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D9446A" w:rsidRPr="00205BE8" w:rsidRDefault="00D9446A" w:rsidP="00205BE8">
      <w:pPr>
        <w:spacing w:line="240" w:lineRule="auto"/>
        <w:ind w:firstLine="709"/>
        <w:jc w:val="both"/>
        <w:rPr>
          <w:rFonts w:eastAsia="Calibri"/>
        </w:rPr>
      </w:pPr>
      <w:r w:rsidRPr="00205BE8">
        <w:rPr>
          <w:rFonts w:eastAsia="Calibri"/>
        </w:rP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D9446A" w:rsidRPr="00205BE8" w:rsidRDefault="00D9446A" w:rsidP="00205BE8">
      <w:pPr>
        <w:spacing w:line="240" w:lineRule="auto"/>
        <w:ind w:firstLine="709"/>
        <w:jc w:val="both"/>
        <w:rPr>
          <w:rFonts w:eastAsia="Calibri"/>
        </w:rPr>
      </w:pPr>
      <w:r w:rsidRPr="00205BE8">
        <w:rPr>
          <w:rFonts w:eastAsia="Calibri"/>
        </w:rPr>
        <w:t>В процессе конкретизации учебных целей их реализация осуществляется по следующим направлениям:</w:t>
      </w:r>
    </w:p>
    <w:p w:rsidR="00D9446A" w:rsidRPr="00205BE8" w:rsidRDefault="00D9446A" w:rsidP="00205BE8">
      <w:pPr>
        <w:spacing w:line="240" w:lineRule="auto"/>
        <w:ind w:firstLine="709"/>
        <w:jc w:val="both"/>
        <w:rPr>
          <w:rFonts w:eastAsia="Calibri"/>
        </w:rPr>
      </w:pPr>
      <w:r w:rsidRPr="00205BE8">
        <w:rPr>
          <w:rFonts w:eastAsia="Calibri"/>
        </w:rPr>
        <w:t>1) становление системы ценностей обучающихся, развитие целостного миропонимания в единстве эмоциональной и познавательной сферы;</w:t>
      </w:r>
    </w:p>
    <w:p w:rsidR="00D9446A" w:rsidRPr="00205BE8" w:rsidRDefault="00D9446A" w:rsidP="00205BE8">
      <w:pPr>
        <w:spacing w:line="240" w:lineRule="auto"/>
        <w:ind w:firstLine="709"/>
        <w:jc w:val="both"/>
        <w:rPr>
          <w:rFonts w:eastAsia="Calibri"/>
        </w:rPr>
      </w:pPr>
      <w:r w:rsidRPr="00205BE8">
        <w:rPr>
          <w:rFonts w:eastAsia="Calibri"/>
        </w:rPr>
        <w:t>2) 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D9446A" w:rsidRPr="00205BE8" w:rsidRDefault="00D9446A" w:rsidP="00205BE8">
      <w:pPr>
        <w:spacing w:line="240" w:lineRule="auto"/>
        <w:ind w:firstLine="709"/>
        <w:jc w:val="both"/>
        <w:rPr>
          <w:rFonts w:eastAsia="Calibri"/>
        </w:rPr>
      </w:pPr>
      <w:r w:rsidRPr="00205BE8">
        <w:rPr>
          <w:rFonts w:eastAsia="Calibri"/>
        </w:rPr>
        <w:t>3) формирование творческих способностей ребёнка, развитие внутренней мотивации к интонационно-содержательной деятельности.</w:t>
      </w:r>
    </w:p>
    <w:p w:rsidR="00D9446A" w:rsidRPr="00205BE8" w:rsidRDefault="00D9446A" w:rsidP="00205BE8">
      <w:pPr>
        <w:spacing w:line="240" w:lineRule="auto"/>
        <w:ind w:firstLine="709"/>
        <w:jc w:val="both"/>
        <w:rPr>
          <w:rFonts w:eastAsia="Calibri"/>
        </w:rPr>
      </w:pPr>
      <w:r w:rsidRPr="00205BE8">
        <w:rPr>
          <w:rFonts w:eastAsia="Calibri"/>
        </w:rPr>
        <w:t>Важнейшими задачами изучения предмета «Музыка» в основной школе являются:</w:t>
      </w:r>
    </w:p>
    <w:p w:rsidR="00D9446A" w:rsidRPr="00205BE8" w:rsidRDefault="00D9446A" w:rsidP="00205BE8">
      <w:pPr>
        <w:spacing w:line="240" w:lineRule="auto"/>
        <w:ind w:firstLine="709"/>
        <w:jc w:val="both"/>
        <w:rPr>
          <w:rFonts w:eastAsia="Calibri"/>
        </w:rPr>
      </w:pPr>
      <w:r w:rsidRPr="00205BE8">
        <w:rPr>
          <w:rFonts w:eastAsia="Calibri"/>
        </w:rPr>
        <w:lastRenderedPageBreak/>
        <w:t>1. приобщение к общечеловеческим духовным ценностям через личный психологический опыт эмоционально-эстетического переживания;</w:t>
      </w:r>
    </w:p>
    <w:p w:rsidR="00D9446A" w:rsidRPr="00205BE8" w:rsidRDefault="00D9446A" w:rsidP="00205BE8">
      <w:pPr>
        <w:spacing w:line="240" w:lineRule="auto"/>
        <w:ind w:firstLine="709"/>
        <w:jc w:val="both"/>
        <w:rPr>
          <w:rFonts w:eastAsia="Calibri"/>
        </w:rPr>
      </w:pPr>
      <w:r w:rsidRPr="00205BE8">
        <w:rPr>
          <w:rFonts w:eastAsia="Calibri"/>
        </w:rPr>
        <w:t>2. 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её воздействия на человека;</w:t>
      </w:r>
    </w:p>
    <w:p w:rsidR="00D9446A" w:rsidRPr="00205BE8" w:rsidRDefault="00D9446A" w:rsidP="00205BE8">
      <w:pPr>
        <w:spacing w:line="240" w:lineRule="auto"/>
        <w:ind w:firstLine="709"/>
        <w:jc w:val="both"/>
        <w:rPr>
          <w:rFonts w:eastAsia="Calibri"/>
        </w:rPr>
      </w:pPr>
      <w:r w:rsidRPr="00205BE8">
        <w:rPr>
          <w:rFonts w:eastAsia="Calibri"/>
        </w:rPr>
        <w:t>3. 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D9446A" w:rsidRPr="00205BE8" w:rsidRDefault="00D9446A" w:rsidP="00205BE8">
      <w:pPr>
        <w:spacing w:line="240" w:lineRule="auto"/>
        <w:ind w:firstLine="709"/>
        <w:jc w:val="both"/>
        <w:rPr>
          <w:rFonts w:eastAsia="Calibri"/>
        </w:rPr>
      </w:pPr>
      <w:r w:rsidRPr="00205BE8">
        <w:rPr>
          <w:rFonts w:eastAsia="Calibri"/>
        </w:rPr>
        <w:t>4. 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D9446A" w:rsidRPr="00205BE8" w:rsidRDefault="00D9446A" w:rsidP="00205BE8">
      <w:pPr>
        <w:spacing w:line="240" w:lineRule="auto"/>
        <w:ind w:firstLine="709"/>
        <w:jc w:val="both"/>
        <w:rPr>
          <w:rFonts w:eastAsia="Calibri"/>
        </w:rPr>
      </w:pPr>
      <w:r w:rsidRPr="00205BE8">
        <w:rPr>
          <w:rFonts w:eastAsia="Calibri"/>
        </w:rPr>
        <w:t>5. развитие общих и специальных музыкальных способностей, совершенствование в предметных умениях и навыках, в том числе:</w:t>
      </w:r>
    </w:p>
    <w:p w:rsidR="00D9446A" w:rsidRPr="00205BE8" w:rsidRDefault="00D9446A" w:rsidP="00205BE8">
      <w:pPr>
        <w:spacing w:line="240" w:lineRule="auto"/>
        <w:ind w:firstLine="709"/>
        <w:jc w:val="both"/>
        <w:rPr>
          <w:rFonts w:eastAsia="Calibri"/>
        </w:rPr>
      </w:pPr>
      <w:r w:rsidRPr="00205BE8">
        <w:rPr>
          <w:rFonts w:eastAsia="Calibri"/>
        </w:rPr>
        <w:t>а) слушание (расширение приёмов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D9446A" w:rsidRPr="00205BE8" w:rsidRDefault="00D9446A" w:rsidP="00205BE8">
      <w:pPr>
        <w:spacing w:line="240" w:lineRule="auto"/>
        <w:ind w:firstLine="709"/>
        <w:jc w:val="both"/>
        <w:rPr>
          <w:rFonts w:eastAsia="Calibri"/>
        </w:rPr>
      </w:pPr>
      <w:r w:rsidRPr="00205BE8">
        <w:rPr>
          <w:rFonts w:eastAsia="Calibri"/>
        </w:rPr>
        <w:t>б) 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D9446A" w:rsidRPr="00205BE8" w:rsidRDefault="00D9446A" w:rsidP="00205BE8">
      <w:pPr>
        <w:spacing w:line="240" w:lineRule="auto"/>
        <w:ind w:firstLine="709"/>
        <w:jc w:val="both"/>
        <w:rPr>
          <w:rFonts w:eastAsia="Calibri"/>
        </w:rPr>
      </w:pPr>
      <w:r w:rsidRPr="00205BE8">
        <w:rPr>
          <w:rFonts w:eastAsia="Calibri"/>
        </w:rPr>
        <w:t>в) 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D9446A" w:rsidRPr="00205BE8" w:rsidRDefault="00D9446A" w:rsidP="00205BE8">
      <w:pPr>
        <w:spacing w:line="240" w:lineRule="auto"/>
        <w:ind w:firstLine="709"/>
        <w:jc w:val="both"/>
        <w:rPr>
          <w:rFonts w:eastAsia="Calibri"/>
        </w:rPr>
      </w:pPr>
      <w:r w:rsidRPr="00205BE8">
        <w:rPr>
          <w:rFonts w:eastAsia="Calibri"/>
        </w:rPr>
        <w:t>г) музыкальное движение (пластическое интонирование, инсценировка, танец, двигательное моделирование и др.);</w:t>
      </w:r>
    </w:p>
    <w:p w:rsidR="00D9446A" w:rsidRPr="00205BE8" w:rsidRDefault="00D9446A" w:rsidP="00205BE8">
      <w:pPr>
        <w:spacing w:line="240" w:lineRule="auto"/>
        <w:ind w:firstLine="709"/>
        <w:jc w:val="both"/>
        <w:rPr>
          <w:rFonts w:eastAsia="Calibri"/>
        </w:rPr>
      </w:pPr>
      <w:r w:rsidRPr="00205BE8">
        <w:rPr>
          <w:rFonts w:eastAsia="Calibri"/>
        </w:rPr>
        <w:t>д) творческие проекты, музыкально-театральная деятельность (концерты, фестивали, представления);</w:t>
      </w:r>
    </w:p>
    <w:p w:rsidR="00D9446A" w:rsidRPr="00205BE8" w:rsidRDefault="00D9446A" w:rsidP="00205BE8">
      <w:pPr>
        <w:spacing w:line="240" w:lineRule="auto"/>
        <w:ind w:firstLine="709"/>
        <w:jc w:val="both"/>
        <w:rPr>
          <w:rFonts w:eastAsia="Calibri"/>
        </w:rPr>
      </w:pPr>
      <w:r w:rsidRPr="00205BE8">
        <w:rPr>
          <w:rFonts w:eastAsia="Calibri"/>
        </w:rPr>
        <w:t>е) исследовательская деятельность на материале музыкального искусства;</w:t>
      </w:r>
    </w:p>
    <w:p w:rsidR="00D9446A" w:rsidRPr="00205BE8" w:rsidRDefault="00D9446A" w:rsidP="00205BE8">
      <w:pPr>
        <w:spacing w:line="240" w:lineRule="auto"/>
        <w:ind w:firstLine="709"/>
        <w:jc w:val="both"/>
        <w:rPr>
          <w:rFonts w:eastAsia="Calibri"/>
        </w:rPr>
      </w:pPr>
      <w:r w:rsidRPr="00205BE8">
        <w:rPr>
          <w:rFonts w:eastAsia="Calibri"/>
        </w:rPr>
        <w:lastRenderedPageBreak/>
        <w:t>6. 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D9446A" w:rsidRPr="00205BE8" w:rsidRDefault="00D9446A" w:rsidP="00205BE8">
      <w:pPr>
        <w:spacing w:line="240" w:lineRule="auto"/>
        <w:jc w:val="both"/>
      </w:pPr>
      <w:r w:rsidRPr="00205BE8">
        <w:t>СВЯЗЬ С РАБОЧЕЙ ПРОГРАММОЙ ВОСПИТАНИЯ ШКОЛЫ</w:t>
      </w:r>
    </w:p>
    <w:p w:rsidR="00D9446A" w:rsidRPr="00205BE8" w:rsidRDefault="00D9446A" w:rsidP="00205BE8">
      <w:pPr>
        <w:spacing w:line="240" w:lineRule="auto"/>
        <w:ind w:firstLine="709"/>
        <w:jc w:val="both"/>
      </w:pPr>
      <w:r w:rsidRPr="00205BE8">
        <w:t>Реализация педагогическими работниками воспитательного потенциала уроков МУЗЫКИ предполагает следующее:</w:t>
      </w:r>
    </w:p>
    <w:p w:rsidR="00D9446A" w:rsidRPr="00205BE8" w:rsidRDefault="00D9446A" w:rsidP="00205BE8">
      <w:pPr>
        <w:spacing w:line="240" w:lineRule="auto"/>
        <w:ind w:firstLine="709"/>
        <w:jc w:val="both"/>
      </w:pPr>
      <w:r w:rsidRPr="00205BE8">
        <w:t>- установление доверительных отношений между педагогическим работником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познавательной деятельности;</w:t>
      </w:r>
    </w:p>
    <w:p w:rsidR="00D9446A" w:rsidRPr="00205BE8" w:rsidRDefault="00D9446A" w:rsidP="00205BE8">
      <w:pPr>
        <w:spacing w:line="240" w:lineRule="auto"/>
        <w:ind w:firstLine="709"/>
        <w:jc w:val="both"/>
      </w:pPr>
      <w:r w:rsidRPr="00205BE8">
        <w:t>- 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D9446A" w:rsidRPr="00205BE8" w:rsidRDefault="00D9446A" w:rsidP="00205BE8">
      <w:pPr>
        <w:spacing w:line="240" w:lineRule="auto"/>
        <w:ind w:firstLine="709"/>
        <w:jc w:val="both"/>
      </w:pPr>
      <w:r w:rsidRPr="00205BE8">
        <w:t>-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D9446A" w:rsidRPr="00205BE8" w:rsidRDefault="00D9446A" w:rsidP="00205BE8">
      <w:pPr>
        <w:spacing w:line="240" w:lineRule="auto"/>
        <w:ind w:firstLine="709"/>
        <w:jc w:val="both"/>
      </w:pPr>
      <w:r w:rsidRPr="00205BE8">
        <w:t>- 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D9446A" w:rsidRPr="00205BE8" w:rsidRDefault="00D9446A" w:rsidP="00205BE8">
      <w:pPr>
        <w:spacing w:line="240" w:lineRule="auto"/>
        <w:ind w:firstLine="709"/>
        <w:jc w:val="both"/>
      </w:pPr>
      <w:r w:rsidRPr="00205BE8">
        <w:t>- 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командной работе и взаимодействию с другими детьми;</w:t>
      </w:r>
    </w:p>
    <w:p w:rsidR="00D9446A" w:rsidRPr="00205BE8" w:rsidRDefault="00D9446A" w:rsidP="00205BE8">
      <w:pPr>
        <w:spacing w:line="240" w:lineRule="auto"/>
        <w:ind w:firstLine="709"/>
        <w:jc w:val="both"/>
      </w:pPr>
      <w:r w:rsidRPr="00205BE8">
        <w:lastRenderedPageBreak/>
        <w:t>-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D9446A" w:rsidRPr="00205BE8" w:rsidRDefault="00D9446A" w:rsidP="00205BE8">
      <w:pPr>
        <w:spacing w:line="240" w:lineRule="auto"/>
        <w:ind w:firstLine="709"/>
        <w:jc w:val="both"/>
      </w:pPr>
      <w:r w:rsidRPr="00205BE8">
        <w:t>- организация шефства мотивированных и эрудированных обучающихся над их неуспевающими одноклассниками, дающего им социально значимый опыт сотрудничества и взаимной помощи;</w:t>
      </w:r>
    </w:p>
    <w:p w:rsidR="00D9446A" w:rsidRPr="00205BE8" w:rsidRDefault="00D9446A" w:rsidP="00205BE8">
      <w:pPr>
        <w:spacing w:line="240" w:lineRule="auto"/>
        <w:ind w:firstLine="709"/>
        <w:jc w:val="both"/>
      </w:pPr>
      <w:r w:rsidRPr="00205BE8">
        <w:t>-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D9446A" w:rsidRPr="00205BE8" w:rsidRDefault="00D9446A" w:rsidP="00205BE8">
      <w:pPr>
        <w:spacing w:line="240" w:lineRule="auto"/>
        <w:ind w:firstLine="709"/>
        <w:jc w:val="both"/>
      </w:pPr>
      <w:r w:rsidRPr="00205BE8">
        <w:t>Результаты единства учебной и воспитательной деятельности отражены в разделе рабочей программы «Личностные результаты изучения учебного предмета «МУЗЫКА» на уровне основного общего образования».</w:t>
      </w:r>
    </w:p>
    <w:p w:rsidR="00D9446A" w:rsidRPr="00205BE8" w:rsidRDefault="00D9446A" w:rsidP="00205BE8">
      <w:pPr>
        <w:spacing w:line="240" w:lineRule="auto"/>
        <w:jc w:val="both"/>
        <w:rPr>
          <w:rFonts w:eastAsia="Calibri"/>
        </w:rPr>
      </w:pPr>
      <w:r w:rsidRPr="00205BE8">
        <w:rPr>
          <w:rFonts w:eastAsia="Calibri"/>
        </w:rPr>
        <w:t>МЕСТО УЧЕБНОГО ПРЕДМЕТА «МУЗЫКА» В УЧЕБНОМ ПЛАНЕ</w:t>
      </w:r>
    </w:p>
    <w:p w:rsidR="00D9446A" w:rsidRPr="00205BE8" w:rsidRDefault="00D9446A" w:rsidP="00205BE8">
      <w:pPr>
        <w:spacing w:line="240" w:lineRule="auto"/>
        <w:ind w:firstLine="709"/>
        <w:jc w:val="both"/>
        <w:rPr>
          <w:rFonts w:eastAsia="Calibri"/>
        </w:rPr>
      </w:pPr>
      <w:r w:rsidRPr="00205BE8">
        <w:rPr>
          <w:rFonts w:eastAsia="Calibri"/>
        </w:rPr>
        <w:t>В соответствии с Федеральным государственным образовательным стандартом основного общего образования учебный предмет «Музыка» входит в предметную область «Искусство», является обязательным для изучения и преподаётся в основной школе с 5 по 8 класс.</w:t>
      </w:r>
    </w:p>
    <w:p w:rsidR="00D9446A" w:rsidRPr="00205BE8" w:rsidRDefault="00D9446A" w:rsidP="00205BE8">
      <w:pPr>
        <w:spacing w:line="240" w:lineRule="auto"/>
        <w:ind w:firstLine="709"/>
        <w:jc w:val="both"/>
        <w:rPr>
          <w:rFonts w:eastAsia="Calibri"/>
        </w:rPr>
      </w:pPr>
      <w:r w:rsidRPr="00205BE8">
        <w:rPr>
          <w:rFonts w:eastAsia="Calibri"/>
        </w:rPr>
        <w:t xml:space="preserve">Срок освоения рабочей программы: 5-8 классы, 4 года </w:t>
      </w:r>
    </w:p>
    <w:p w:rsidR="00D9446A" w:rsidRPr="00205BE8" w:rsidRDefault="00D9446A" w:rsidP="00205BE8">
      <w:pPr>
        <w:spacing w:line="240" w:lineRule="auto"/>
        <w:ind w:firstLine="709"/>
        <w:jc w:val="both"/>
        <w:rPr>
          <w:rFonts w:eastAsia="Calibri"/>
        </w:rPr>
      </w:pPr>
      <w:r w:rsidRPr="00205BE8">
        <w:rPr>
          <w:rFonts w:eastAsia="Calibri"/>
        </w:rPr>
        <w:t>Количество часов в учебном плане на изучение предмета (34 учебные недели)</w:t>
      </w:r>
    </w:p>
    <w:tbl>
      <w:tblPr>
        <w:tblStyle w:val="15"/>
        <w:tblW w:w="0" w:type="auto"/>
        <w:tblInd w:w="108" w:type="dxa"/>
        <w:tblLook w:val="04A0" w:firstRow="1" w:lastRow="0" w:firstColumn="1" w:lastColumn="0" w:noHBand="0" w:noVBand="1"/>
      </w:tblPr>
      <w:tblGrid>
        <w:gridCol w:w="1836"/>
        <w:gridCol w:w="2272"/>
        <w:gridCol w:w="2114"/>
      </w:tblGrid>
      <w:tr w:rsidR="00D9446A" w:rsidRPr="00205BE8" w:rsidTr="00F23A62">
        <w:tc>
          <w:tcPr>
            <w:tcW w:w="2812" w:type="dxa"/>
          </w:tcPr>
          <w:p w:rsidR="00D9446A" w:rsidRPr="00205BE8" w:rsidRDefault="00D9446A" w:rsidP="00205BE8">
            <w:pPr>
              <w:spacing w:line="240" w:lineRule="auto"/>
              <w:contextualSpacing/>
              <w:jc w:val="both"/>
              <w:rPr>
                <w:rFonts w:eastAsia="Calibri"/>
                <w:sz w:val="22"/>
              </w:rPr>
            </w:pPr>
            <w:r w:rsidRPr="00205BE8">
              <w:rPr>
                <w:rFonts w:eastAsia="Calibri"/>
                <w:sz w:val="22"/>
              </w:rPr>
              <w:t>Класс</w:t>
            </w:r>
          </w:p>
        </w:tc>
        <w:tc>
          <w:tcPr>
            <w:tcW w:w="3142" w:type="dxa"/>
          </w:tcPr>
          <w:p w:rsidR="00D9446A" w:rsidRPr="00205BE8" w:rsidRDefault="00D9446A" w:rsidP="00205BE8">
            <w:pPr>
              <w:spacing w:line="240" w:lineRule="auto"/>
              <w:contextualSpacing/>
              <w:jc w:val="both"/>
              <w:rPr>
                <w:rFonts w:eastAsia="Calibri"/>
                <w:sz w:val="22"/>
              </w:rPr>
            </w:pPr>
            <w:r w:rsidRPr="00205BE8">
              <w:rPr>
                <w:rFonts w:eastAsia="Calibri"/>
                <w:sz w:val="22"/>
              </w:rPr>
              <w:t>Количество часов в неделю</w:t>
            </w:r>
          </w:p>
        </w:tc>
        <w:tc>
          <w:tcPr>
            <w:tcW w:w="2840" w:type="dxa"/>
          </w:tcPr>
          <w:p w:rsidR="00D9446A" w:rsidRPr="00205BE8" w:rsidRDefault="00D9446A" w:rsidP="00205BE8">
            <w:pPr>
              <w:spacing w:line="240" w:lineRule="auto"/>
              <w:contextualSpacing/>
              <w:jc w:val="both"/>
              <w:rPr>
                <w:rFonts w:eastAsia="Calibri"/>
                <w:sz w:val="22"/>
              </w:rPr>
            </w:pPr>
            <w:r w:rsidRPr="00205BE8">
              <w:rPr>
                <w:rFonts w:eastAsia="Calibri"/>
                <w:sz w:val="22"/>
              </w:rPr>
              <w:t>Количество часов в год</w:t>
            </w:r>
          </w:p>
        </w:tc>
      </w:tr>
      <w:tr w:rsidR="00D9446A" w:rsidRPr="00205BE8" w:rsidTr="00F23A62">
        <w:tc>
          <w:tcPr>
            <w:tcW w:w="2812" w:type="dxa"/>
          </w:tcPr>
          <w:p w:rsidR="00D9446A" w:rsidRPr="00205BE8" w:rsidRDefault="00D9446A" w:rsidP="00205BE8">
            <w:pPr>
              <w:spacing w:line="240" w:lineRule="auto"/>
              <w:contextualSpacing/>
              <w:jc w:val="both"/>
              <w:rPr>
                <w:rFonts w:eastAsia="Calibri"/>
                <w:sz w:val="22"/>
              </w:rPr>
            </w:pPr>
            <w:r w:rsidRPr="00205BE8">
              <w:rPr>
                <w:rFonts w:eastAsia="Calibri"/>
                <w:sz w:val="22"/>
              </w:rPr>
              <w:t>5 класс</w:t>
            </w:r>
          </w:p>
        </w:tc>
        <w:tc>
          <w:tcPr>
            <w:tcW w:w="3142" w:type="dxa"/>
          </w:tcPr>
          <w:p w:rsidR="00D9446A" w:rsidRPr="00205BE8" w:rsidRDefault="00D9446A" w:rsidP="00205BE8">
            <w:pPr>
              <w:spacing w:line="240" w:lineRule="auto"/>
              <w:contextualSpacing/>
              <w:jc w:val="both"/>
              <w:rPr>
                <w:rFonts w:eastAsia="Calibri"/>
                <w:sz w:val="22"/>
              </w:rPr>
            </w:pPr>
            <w:r w:rsidRPr="00205BE8">
              <w:rPr>
                <w:rFonts w:eastAsia="Calibri"/>
                <w:sz w:val="22"/>
              </w:rPr>
              <w:t>1</w:t>
            </w:r>
          </w:p>
        </w:tc>
        <w:tc>
          <w:tcPr>
            <w:tcW w:w="2840" w:type="dxa"/>
          </w:tcPr>
          <w:p w:rsidR="00D9446A" w:rsidRPr="00205BE8" w:rsidRDefault="00D9446A" w:rsidP="00205BE8">
            <w:pPr>
              <w:spacing w:line="240" w:lineRule="auto"/>
              <w:contextualSpacing/>
              <w:jc w:val="both"/>
              <w:rPr>
                <w:rFonts w:eastAsia="Calibri"/>
                <w:sz w:val="22"/>
              </w:rPr>
            </w:pPr>
            <w:r w:rsidRPr="00205BE8">
              <w:rPr>
                <w:rFonts w:eastAsia="Calibri"/>
                <w:sz w:val="22"/>
              </w:rPr>
              <w:t>34</w:t>
            </w:r>
          </w:p>
        </w:tc>
      </w:tr>
      <w:tr w:rsidR="00D9446A" w:rsidRPr="00205BE8" w:rsidTr="00F23A62">
        <w:tc>
          <w:tcPr>
            <w:tcW w:w="2812" w:type="dxa"/>
          </w:tcPr>
          <w:p w:rsidR="00D9446A" w:rsidRPr="00205BE8" w:rsidRDefault="00D9446A" w:rsidP="00205BE8">
            <w:pPr>
              <w:spacing w:line="240" w:lineRule="auto"/>
              <w:contextualSpacing/>
              <w:jc w:val="both"/>
              <w:rPr>
                <w:rFonts w:eastAsia="Calibri"/>
                <w:sz w:val="22"/>
              </w:rPr>
            </w:pPr>
            <w:r w:rsidRPr="00205BE8">
              <w:rPr>
                <w:rFonts w:eastAsia="Calibri"/>
                <w:sz w:val="22"/>
              </w:rPr>
              <w:t>6 класс</w:t>
            </w:r>
          </w:p>
        </w:tc>
        <w:tc>
          <w:tcPr>
            <w:tcW w:w="3142" w:type="dxa"/>
          </w:tcPr>
          <w:p w:rsidR="00D9446A" w:rsidRPr="00205BE8" w:rsidRDefault="00D9446A" w:rsidP="00205BE8">
            <w:pPr>
              <w:spacing w:line="240" w:lineRule="auto"/>
              <w:contextualSpacing/>
              <w:jc w:val="both"/>
              <w:rPr>
                <w:rFonts w:eastAsia="Calibri"/>
                <w:sz w:val="22"/>
              </w:rPr>
            </w:pPr>
            <w:r w:rsidRPr="00205BE8">
              <w:rPr>
                <w:rFonts w:eastAsia="Calibri"/>
                <w:sz w:val="22"/>
              </w:rPr>
              <w:t>1</w:t>
            </w:r>
          </w:p>
        </w:tc>
        <w:tc>
          <w:tcPr>
            <w:tcW w:w="2840" w:type="dxa"/>
          </w:tcPr>
          <w:p w:rsidR="00D9446A" w:rsidRPr="00205BE8" w:rsidRDefault="00D9446A" w:rsidP="00205BE8">
            <w:pPr>
              <w:spacing w:line="240" w:lineRule="auto"/>
              <w:contextualSpacing/>
              <w:jc w:val="both"/>
              <w:rPr>
                <w:rFonts w:eastAsia="Calibri"/>
                <w:sz w:val="22"/>
              </w:rPr>
            </w:pPr>
            <w:r w:rsidRPr="00205BE8">
              <w:rPr>
                <w:rFonts w:eastAsia="Calibri"/>
                <w:sz w:val="22"/>
              </w:rPr>
              <w:t>34</w:t>
            </w:r>
          </w:p>
        </w:tc>
      </w:tr>
      <w:tr w:rsidR="00D9446A" w:rsidRPr="00205BE8" w:rsidTr="00F23A62">
        <w:tc>
          <w:tcPr>
            <w:tcW w:w="2812" w:type="dxa"/>
          </w:tcPr>
          <w:p w:rsidR="00D9446A" w:rsidRPr="00205BE8" w:rsidRDefault="00D9446A" w:rsidP="00205BE8">
            <w:pPr>
              <w:spacing w:line="240" w:lineRule="auto"/>
              <w:contextualSpacing/>
              <w:jc w:val="both"/>
              <w:rPr>
                <w:rFonts w:eastAsia="Calibri"/>
                <w:sz w:val="22"/>
              </w:rPr>
            </w:pPr>
            <w:r w:rsidRPr="00205BE8">
              <w:rPr>
                <w:rFonts w:eastAsia="Calibri"/>
                <w:sz w:val="22"/>
              </w:rPr>
              <w:t>7 класс</w:t>
            </w:r>
          </w:p>
        </w:tc>
        <w:tc>
          <w:tcPr>
            <w:tcW w:w="3142" w:type="dxa"/>
          </w:tcPr>
          <w:p w:rsidR="00D9446A" w:rsidRPr="00205BE8" w:rsidRDefault="00D9446A" w:rsidP="00205BE8">
            <w:pPr>
              <w:spacing w:line="240" w:lineRule="auto"/>
              <w:contextualSpacing/>
              <w:jc w:val="both"/>
              <w:rPr>
                <w:rFonts w:eastAsia="Calibri"/>
                <w:sz w:val="22"/>
              </w:rPr>
            </w:pPr>
            <w:r w:rsidRPr="00205BE8">
              <w:rPr>
                <w:rFonts w:eastAsia="Calibri"/>
                <w:sz w:val="22"/>
              </w:rPr>
              <w:t>1</w:t>
            </w:r>
          </w:p>
        </w:tc>
        <w:tc>
          <w:tcPr>
            <w:tcW w:w="2840" w:type="dxa"/>
          </w:tcPr>
          <w:p w:rsidR="00D9446A" w:rsidRPr="00205BE8" w:rsidRDefault="00D9446A" w:rsidP="00205BE8">
            <w:pPr>
              <w:spacing w:line="240" w:lineRule="auto"/>
              <w:contextualSpacing/>
              <w:jc w:val="both"/>
              <w:rPr>
                <w:rFonts w:eastAsia="Calibri"/>
                <w:sz w:val="22"/>
              </w:rPr>
            </w:pPr>
            <w:r w:rsidRPr="00205BE8">
              <w:rPr>
                <w:rFonts w:eastAsia="Calibri"/>
                <w:sz w:val="22"/>
              </w:rPr>
              <w:t>34</w:t>
            </w:r>
          </w:p>
        </w:tc>
      </w:tr>
      <w:tr w:rsidR="00D9446A" w:rsidRPr="00205BE8" w:rsidTr="00F23A62">
        <w:tc>
          <w:tcPr>
            <w:tcW w:w="2812" w:type="dxa"/>
          </w:tcPr>
          <w:p w:rsidR="00D9446A" w:rsidRPr="00205BE8" w:rsidRDefault="00D9446A" w:rsidP="00205BE8">
            <w:pPr>
              <w:spacing w:line="240" w:lineRule="auto"/>
              <w:contextualSpacing/>
              <w:jc w:val="both"/>
              <w:rPr>
                <w:rFonts w:eastAsia="Calibri"/>
                <w:sz w:val="22"/>
              </w:rPr>
            </w:pPr>
            <w:r w:rsidRPr="00205BE8">
              <w:rPr>
                <w:rFonts w:eastAsia="Calibri"/>
                <w:sz w:val="22"/>
              </w:rPr>
              <w:t>8 класс</w:t>
            </w:r>
          </w:p>
        </w:tc>
        <w:tc>
          <w:tcPr>
            <w:tcW w:w="3142" w:type="dxa"/>
          </w:tcPr>
          <w:p w:rsidR="00D9446A" w:rsidRPr="00205BE8" w:rsidRDefault="00D9446A" w:rsidP="00205BE8">
            <w:pPr>
              <w:spacing w:line="240" w:lineRule="auto"/>
              <w:contextualSpacing/>
              <w:jc w:val="both"/>
              <w:rPr>
                <w:rFonts w:eastAsia="Calibri"/>
                <w:sz w:val="22"/>
              </w:rPr>
            </w:pPr>
            <w:r w:rsidRPr="00205BE8">
              <w:rPr>
                <w:rFonts w:eastAsia="Calibri"/>
                <w:sz w:val="22"/>
              </w:rPr>
              <w:t>1</w:t>
            </w:r>
          </w:p>
        </w:tc>
        <w:tc>
          <w:tcPr>
            <w:tcW w:w="2840" w:type="dxa"/>
          </w:tcPr>
          <w:p w:rsidR="00D9446A" w:rsidRPr="00205BE8" w:rsidRDefault="00D9446A" w:rsidP="00205BE8">
            <w:pPr>
              <w:spacing w:line="240" w:lineRule="auto"/>
              <w:contextualSpacing/>
              <w:jc w:val="both"/>
              <w:rPr>
                <w:rFonts w:eastAsia="Calibri"/>
                <w:sz w:val="22"/>
              </w:rPr>
            </w:pPr>
            <w:r w:rsidRPr="00205BE8">
              <w:rPr>
                <w:rFonts w:eastAsia="Calibri"/>
                <w:sz w:val="22"/>
              </w:rPr>
              <w:t>34</w:t>
            </w:r>
          </w:p>
        </w:tc>
      </w:tr>
      <w:tr w:rsidR="00D9446A" w:rsidRPr="00205BE8" w:rsidTr="00F23A62">
        <w:tc>
          <w:tcPr>
            <w:tcW w:w="2812" w:type="dxa"/>
          </w:tcPr>
          <w:p w:rsidR="00D9446A" w:rsidRPr="00205BE8" w:rsidRDefault="00D9446A" w:rsidP="00205BE8">
            <w:pPr>
              <w:spacing w:line="240" w:lineRule="auto"/>
              <w:contextualSpacing/>
              <w:jc w:val="both"/>
              <w:rPr>
                <w:rFonts w:eastAsia="Calibri"/>
                <w:sz w:val="22"/>
              </w:rPr>
            </w:pPr>
            <w:r w:rsidRPr="00205BE8">
              <w:rPr>
                <w:rFonts w:eastAsia="Calibri"/>
                <w:sz w:val="22"/>
              </w:rPr>
              <w:lastRenderedPageBreak/>
              <w:t>Всего</w:t>
            </w:r>
          </w:p>
        </w:tc>
        <w:tc>
          <w:tcPr>
            <w:tcW w:w="3142" w:type="dxa"/>
          </w:tcPr>
          <w:p w:rsidR="00D9446A" w:rsidRPr="00205BE8" w:rsidRDefault="00D9446A" w:rsidP="00205BE8">
            <w:pPr>
              <w:spacing w:line="240" w:lineRule="auto"/>
              <w:contextualSpacing/>
              <w:jc w:val="both"/>
              <w:rPr>
                <w:rFonts w:eastAsia="Calibri"/>
                <w:sz w:val="22"/>
              </w:rPr>
            </w:pPr>
          </w:p>
        </w:tc>
        <w:tc>
          <w:tcPr>
            <w:tcW w:w="2840" w:type="dxa"/>
          </w:tcPr>
          <w:p w:rsidR="00D9446A" w:rsidRPr="00205BE8" w:rsidRDefault="00D9446A" w:rsidP="00205BE8">
            <w:pPr>
              <w:spacing w:line="240" w:lineRule="auto"/>
              <w:contextualSpacing/>
              <w:jc w:val="both"/>
              <w:rPr>
                <w:rFonts w:eastAsia="Calibri"/>
                <w:sz w:val="22"/>
              </w:rPr>
            </w:pPr>
            <w:r w:rsidRPr="00205BE8">
              <w:rPr>
                <w:rFonts w:eastAsia="Calibri"/>
                <w:sz w:val="22"/>
              </w:rPr>
              <w:t>136</w:t>
            </w:r>
          </w:p>
        </w:tc>
      </w:tr>
    </w:tbl>
    <w:p w:rsidR="00205BE8" w:rsidRPr="00205BE8" w:rsidRDefault="00205BE8" w:rsidP="00205BE8">
      <w:pPr>
        <w:spacing w:line="240" w:lineRule="auto"/>
        <w:ind w:firstLine="709"/>
        <w:jc w:val="both"/>
        <w:rPr>
          <w:rFonts w:eastAsia="Calibri"/>
          <w:b/>
        </w:rPr>
      </w:pPr>
    </w:p>
    <w:p w:rsidR="00D9446A" w:rsidRPr="00205BE8" w:rsidRDefault="00D9446A" w:rsidP="00205BE8">
      <w:pPr>
        <w:spacing w:line="240" w:lineRule="auto"/>
        <w:ind w:firstLine="709"/>
        <w:jc w:val="both"/>
        <w:rPr>
          <w:rFonts w:eastAsia="Calibri"/>
          <w:b/>
        </w:rPr>
      </w:pPr>
      <w:r w:rsidRPr="00205BE8">
        <w:rPr>
          <w:rFonts w:eastAsia="Calibri"/>
          <w:b/>
        </w:rPr>
        <w:t>СОДЕРЖАНИЕ УЧЕБНОГО ПРЕДМЕТА «МУЗЫКА»</w:t>
      </w:r>
    </w:p>
    <w:p w:rsidR="00D9446A" w:rsidRPr="00205BE8" w:rsidRDefault="00D9446A" w:rsidP="00205BE8">
      <w:pPr>
        <w:spacing w:line="240" w:lineRule="auto"/>
        <w:ind w:firstLine="709"/>
        <w:jc w:val="both"/>
        <w:rPr>
          <w:rFonts w:eastAsia="Calibri"/>
          <w:b/>
        </w:rPr>
      </w:pPr>
      <w:r w:rsidRPr="00205BE8">
        <w:rPr>
          <w:rFonts w:eastAsia="Calibri"/>
          <w:b/>
        </w:rPr>
        <w:t>5 КЛАСС</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b/>
          <w:bCs/>
          <w:color w:val="000000"/>
          <w:sz w:val="22"/>
          <w:szCs w:val="22"/>
        </w:rPr>
        <w:t>Модуль «МУЗЫКА МОЕГО КРАЯ»</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i/>
          <w:iCs/>
          <w:color w:val="000000"/>
          <w:sz w:val="22"/>
          <w:szCs w:val="22"/>
        </w:rPr>
        <w:t>Фольклор – народное творчество</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color w:val="000000"/>
          <w:sz w:val="22"/>
          <w:szCs w:val="22"/>
        </w:rPr>
        <w:t>Традиционная музыка – отражение жизни народа. Жанры детского и игрового фольклора (игры, пляски, хороводы и др.).</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i/>
          <w:iCs/>
          <w:color w:val="000000"/>
          <w:sz w:val="22"/>
          <w:szCs w:val="22"/>
        </w:rPr>
        <w:t>Календарный фольклор</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color w:val="000000"/>
          <w:sz w:val="22"/>
          <w:szCs w:val="22"/>
        </w:rPr>
        <w:t>Календарные обряды, традиционные для данной местности (осенние, зимние, весенние – на выбор учителя).</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b/>
          <w:bCs/>
          <w:color w:val="000000"/>
          <w:sz w:val="22"/>
          <w:szCs w:val="22"/>
        </w:rPr>
        <w:t>Модуль </w:t>
      </w:r>
      <w:r w:rsidRPr="00205BE8">
        <w:rPr>
          <w:color w:val="000000"/>
          <w:sz w:val="22"/>
          <w:szCs w:val="22"/>
        </w:rPr>
        <w:t>«</w:t>
      </w:r>
      <w:r w:rsidRPr="00205BE8">
        <w:rPr>
          <w:b/>
          <w:bCs/>
          <w:color w:val="000000"/>
          <w:sz w:val="22"/>
          <w:szCs w:val="22"/>
        </w:rPr>
        <w:t>РУССКАЯ КЛАССИЧЕСКАЯ МУЗЫКА</w:t>
      </w:r>
      <w:r w:rsidRPr="00205BE8">
        <w:rPr>
          <w:color w:val="000000"/>
          <w:sz w:val="22"/>
          <w:szCs w:val="22"/>
        </w:rPr>
        <w:t>»</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i/>
          <w:iCs/>
          <w:color w:val="000000"/>
          <w:sz w:val="22"/>
          <w:szCs w:val="22"/>
        </w:rPr>
        <w:t>Образы родной земли</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color w:val="000000"/>
          <w:sz w:val="22"/>
          <w:szCs w:val="22"/>
        </w:rPr>
        <w:t>Вокальная музыка на стихи русских поэтов, программные инструментальные произведения, посвящённые картинам русской природы, народного быта, сказкам, легендам (на примере творчества М. И. Глинки, С. В. Рахманинова, В. А. Гаврилина и др.).</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i/>
          <w:iCs/>
          <w:color w:val="000000"/>
          <w:sz w:val="22"/>
          <w:szCs w:val="22"/>
        </w:rPr>
        <w:t>Русская исполнительская школа</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color w:val="000000"/>
          <w:sz w:val="22"/>
          <w:szCs w:val="22"/>
        </w:rPr>
        <w:t>Творчество выдающихся отечественных исполнителей (С. Рихтер, Л. Коган, М. Ростропович, Е. Мравинский и др.). Консерватории в Москве и Санкт-Петербурге, родном городе. Конкурс имени П. И. Чайковского</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b/>
          <w:bCs/>
          <w:color w:val="000000"/>
          <w:sz w:val="22"/>
          <w:szCs w:val="22"/>
        </w:rPr>
        <w:t>Модуль «ЕВРОПЕЙСКАЯ КЛАССИЧЕСКАЯ МУЗЫКА»</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i/>
          <w:iCs/>
          <w:color w:val="000000"/>
          <w:sz w:val="22"/>
          <w:szCs w:val="22"/>
        </w:rPr>
        <w:t>Национальные истоки классической музыки</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color w:val="000000"/>
          <w:sz w:val="22"/>
          <w:szCs w:val="22"/>
        </w:rPr>
        <w:t>Национальный музыкальный стиль на примере творчества Ф. Шопена, Э. Грига и др. Значение и роль композитора – основоположника национальной классической музыки. Характерные жанры, образы, элементы музыкального языка.</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i/>
          <w:iCs/>
          <w:color w:val="000000"/>
          <w:sz w:val="22"/>
          <w:szCs w:val="22"/>
        </w:rPr>
        <w:t>Музыкант и публика</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color w:val="000000"/>
          <w:sz w:val="22"/>
          <w:szCs w:val="22"/>
        </w:rPr>
        <w:t>Кумиры публики (на примере творчества В. А. Моцарта, Н. Паганини, Ф. Листа и др.).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b/>
          <w:bCs/>
          <w:color w:val="000000"/>
          <w:sz w:val="22"/>
          <w:szCs w:val="22"/>
        </w:rPr>
        <w:t>Модуль </w:t>
      </w:r>
      <w:r w:rsidRPr="00205BE8">
        <w:rPr>
          <w:color w:val="000000"/>
          <w:sz w:val="22"/>
          <w:szCs w:val="22"/>
        </w:rPr>
        <w:t>«</w:t>
      </w:r>
      <w:r w:rsidRPr="00205BE8">
        <w:rPr>
          <w:b/>
          <w:bCs/>
          <w:color w:val="000000"/>
          <w:sz w:val="22"/>
          <w:szCs w:val="22"/>
        </w:rPr>
        <w:t>СВЯЗЬ МУЗЫКИ С ДРУГИМИ ВИДАМИ ИСКУССТВА</w:t>
      </w:r>
      <w:r w:rsidRPr="00205BE8">
        <w:rPr>
          <w:color w:val="000000"/>
          <w:sz w:val="22"/>
          <w:szCs w:val="22"/>
        </w:rPr>
        <w:t>»</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i/>
          <w:iCs/>
          <w:color w:val="000000"/>
          <w:sz w:val="22"/>
          <w:szCs w:val="22"/>
        </w:rPr>
        <w:t>Музыка и литература</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color w:val="000000"/>
          <w:sz w:val="22"/>
          <w:szCs w:val="22"/>
        </w:rPr>
        <w:t xml:space="preserve">Колокола. Колокольные звоны (благовест, трезвон и др.). Звонарские приговорки. Колокольность в музыке русских композиторов. Единство слова и музыки в вокальных жанрах (песня, романс, кантата, ноктюрн, баркарола, былина и др.). </w:t>
      </w:r>
      <w:r w:rsidRPr="00205BE8">
        <w:rPr>
          <w:color w:val="000000"/>
          <w:sz w:val="22"/>
          <w:szCs w:val="22"/>
        </w:rPr>
        <w:lastRenderedPageBreak/>
        <w:t>Интонации рассказа, повествования в инструментальной музыке (поэма, баллада и др.). Программная музыка.</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i/>
          <w:iCs/>
          <w:color w:val="000000"/>
          <w:sz w:val="22"/>
          <w:szCs w:val="22"/>
        </w:rPr>
        <w:t>Музыка и живопись</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color w:val="000000"/>
          <w:sz w:val="22"/>
          <w:szCs w:val="22"/>
        </w:rPr>
        <w:t>Молитва, хорал, песнопение, духовный стих. Образы духовной музыки в творчестве композиторов-классиков.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и т. д. Программная музыка. Импрессионизм (на примере творчества французских клавесинистов, К. Дебюсси, А.К. Лядова и др.).</w:t>
      </w:r>
    </w:p>
    <w:p w:rsidR="00D9446A" w:rsidRPr="00205BE8" w:rsidRDefault="00D9446A" w:rsidP="00205BE8">
      <w:pPr>
        <w:spacing w:line="240" w:lineRule="auto"/>
        <w:ind w:firstLine="709"/>
        <w:jc w:val="both"/>
        <w:rPr>
          <w:rFonts w:eastAsia="Calibri"/>
          <w:b/>
        </w:rPr>
      </w:pPr>
    </w:p>
    <w:p w:rsidR="00D9446A" w:rsidRPr="00205BE8" w:rsidRDefault="00D9446A" w:rsidP="00205BE8">
      <w:pPr>
        <w:spacing w:line="240" w:lineRule="auto"/>
        <w:ind w:firstLine="709"/>
        <w:jc w:val="both"/>
        <w:rPr>
          <w:rFonts w:eastAsia="Calibri"/>
          <w:b/>
        </w:rPr>
      </w:pPr>
      <w:r w:rsidRPr="00205BE8">
        <w:rPr>
          <w:rFonts w:eastAsia="Calibri"/>
          <w:b/>
        </w:rPr>
        <w:t>6 КЛАСС</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b/>
          <w:bCs/>
          <w:color w:val="000000"/>
          <w:sz w:val="22"/>
          <w:szCs w:val="22"/>
        </w:rPr>
        <w:t>Модуль «НАРОДНОЕ МУЗЫКАЛЬНОЕ ТВОРЧЕСТВО РОССИИ»</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i/>
          <w:iCs/>
          <w:color w:val="000000"/>
          <w:sz w:val="22"/>
          <w:szCs w:val="22"/>
        </w:rPr>
        <w:t>Россия – наш общий дом</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color w:val="000000"/>
          <w:sz w:val="22"/>
          <w:szCs w:val="22"/>
        </w:rPr>
        <w:t>Богатство и разнообразие фольклорных традиций народов нашей страны. Музыка наших соседей, музыка других регионов.</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i/>
          <w:iCs/>
          <w:color w:val="000000"/>
          <w:sz w:val="22"/>
          <w:szCs w:val="22"/>
        </w:rPr>
        <w:t>Фольклорные жанры</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color w:val="000000"/>
          <w:sz w:val="22"/>
          <w:szCs w:val="22"/>
        </w:rPr>
        <w:t>Общее и особенное в фольклоре народов России: лирика, эпос, танец.</w:t>
      </w:r>
    </w:p>
    <w:p w:rsidR="00D9446A" w:rsidRPr="00205BE8" w:rsidRDefault="00D9446A" w:rsidP="00205BE8">
      <w:pPr>
        <w:pStyle w:val="af8"/>
        <w:spacing w:before="0" w:beforeAutospacing="0" w:after="0" w:afterAutospacing="0"/>
        <w:ind w:firstLine="709"/>
        <w:jc w:val="both"/>
        <w:rPr>
          <w:i/>
          <w:iCs/>
          <w:color w:val="000000"/>
          <w:sz w:val="22"/>
          <w:szCs w:val="22"/>
        </w:rPr>
      </w:pPr>
    </w:p>
    <w:p w:rsidR="00D9446A" w:rsidRPr="00205BE8" w:rsidRDefault="00D9446A" w:rsidP="00205BE8">
      <w:pPr>
        <w:pStyle w:val="af8"/>
        <w:spacing w:before="0" w:beforeAutospacing="0" w:after="0" w:afterAutospacing="0"/>
        <w:ind w:firstLine="709"/>
        <w:jc w:val="both"/>
        <w:rPr>
          <w:i/>
          <w:iCs/>
          <w:color w:val="000000"/>
          <w:sz w:val="22"/>
          <w:szCs w:val="22"/>
        </w:rPr>
      </w:pPr>
    </w:p>
    <w:p w:rsidR="00D9446A" w:rsidRPr="00205BE8" w:rsidRDefault="00D9446A" w:rsidP="00205BE8">
      <w:pPr>
        <w:pStyle w:val="af8"/>
        <w:spacing w:before="0" w:beforeAutospacing="0" w:after="0" w:afterAutospacing="0"/>
        <w:ind w:firstLine="709"/>
        <w:jc w:val="both"/>
        <w:rPr>
          <w:color w:val="000000"/>
          <w:sz w:val="22"/>
          <w:szCs w:val="22"/>
        </w:rPr>
      </w:pPr>
      <w:r w:rsidRPr="00205BE8">
        <w:rPr>
          <w:i/>
          <w:iCs/>
          <w:color w:val="000000"/>
          <w:sz w:val="22"/>
          <w:szCs w:val="22"/>
        </w:rPr>
        <w:t>Фольклор в творчестве профессиональных композиторов</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color w:val="000000"/>
          <w:sz w:val="22"/>
          <w:szCs w:val="22"/>
        </w:rPr>
        <w:t>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b/>
          <w:bCs/>
          <w:color w:val="000000"/>
          <w:sz w:val="22"/>
          <w:szCs w:val="22"/>
        </w:rPr>
        <w:t>Модуль </w:t>
      </w:r>
      <w:r w:rsidRPr="00205BE8">
        <w:rPr>
          <w:color w:val="000000"/>
          <w:sz w:val="22"/>
          <w:szCs w:val="22"/>
        </w:rPr>
        <w:t>«</w:t>
      </w:r>
      <w:r w:rsidRPr="00205BE8">
        <w:rPr>
          <w:b/>
          <w:bCs/>
          <w:color w:val="000000"/>
          <w:sz w:val="22"/>
          <w:szCs w:val="22"/>
        </w:rPr>
        <w:t>РУССКАЯ КЛАССИЧЕСКАЯ МУЗЫКА</w:t>
      </w:r>
      <w:r w:rsidRPr="00205BE8">
        <w:rPr>
          <w:color w:val="000000"/>
          <w:sz w:val="22"/>
          <w:szCs w:val="22"/>
        </w:rPr>
        <w:t>»</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i/>
          <w:iCs/>
          <w:color w:val="000000"/>
          <w:sz w:val="22"/>
          <w:szCs w:val="22"/>
        </w:rPr>
        <w:t>Золотой век русской культуры</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color w:val="000000"/>
          <w:sz w:val="22"/>
          <w:szCs w:val="22"/>
        </w:rPr>
        <w:t>Светская музыка российского дворянства XIX века: музыкальные салоны, домашнее музицирование, балы, театры. Увлечение западным искусством, появление своих гениев. Синтез западно-европейской культуры и русских интонаций, настроений, образов (на примере творчества М. И. Глинки, П. И. Чайковского, Н. А. Римского-Корсакова и др.).</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i/>
          <w:iCs/>
          <w:color w:val="000000"/>
          <w:sz w:val="22"/>
          <w:szCs w:val="22"/>
        </w:rPr>
        <w:t>История страны и народа в музыке русских композиторов</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color w:val="000000"/>
          <w:sz w:val="22"/>
          <w:szCs w:val="22"/>
        </w:rPr>
        <w:t>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членов «Могучей кучки», С. С. Прокофьева, Г. В. Свиридова и др.).</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b/>
          <w:bCs/>
          <w:color w:val="000000"/>
          <w:sz w:val="22"/>
          <w:szCs w:val="22"/>
        </w:rPr>
        <w:t>Модуль «ЕВРОПЕЙСКАЯ КЛАССИЧЕСКАЯ МУЗЫКА»</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i/>
          <w:iCs/>
          <w:color w:val="000000"/>
          <w:sz w:val="22"/>
          <w:szCs w:val="22"/>
        </w:rPr>
        <w:t>Музыка – зеркало эпохи</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color w:val="000000"/>
          <w:sz w:val="22"/>
          <w:szCs w:val="22"/>
        </w:rPr>
        <w:lastRenderedPageBreak/>
        <w:t>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color w:val="000000"/>
          <w:sz w:val="22"/>
          <w:szCs w:val="22"/>
        </w:rPr>
        <w:t>Полифонический и гомофонно-гармонический склад на примере творчества И. С. Баха и Л. ван Бетховена.</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i/>
          <w:iCs/>
          <w:color w:val="000000"/>
          <w:sz w:val="22"/>
          <w:szCs w:val="22"/>
        </w:rPr>
        <w:t>Музыкальный образ</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color w:val="000000"/>
          <w:sz w:val="22"/>
          <w:szCs w:val="22"/>
        </w:rPr>
        <w:t>Героические об</w:t>
      </w:r>
      <w:r w:rsidRPr="00205BE8">
        <w:rPr>
          <w:color w:val="000000"/>
          <w:sz w:val="22"/>
          <w:szCs w:val="22"/>
        </w:rPr>
        <w:softHyphen/>
        <w:t>разы в музыке. Лирический герой музыкального произведения. Судьба человека – судьба человечества (на примере творчества Л. ван Бетховена, Ф. Шуберта и др.). Стили классицизм и романтизм (круг основных образов, характерных интонаций, жанров).</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b/>
          <w:bCs/>
          <w:color w:val="000000"/>
          <w:sz w:val="22"/>
          <w:szCs w:val="22"/>
        </w:rPr>
        <w:t>Модуль «ЖАНРЫ МУЗЫКАЛЬНОГО ИСКУССТВА»</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i/>
          <w:iCs/>
          <w:color w:val="000000"/>
          <w:sz w:val="22"/>
          <w:szCs w:val="22"/>
        </w:rPr>
        <w:t>Камерная музыка</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color w:val="000000"/>
          <w:sz w:val="22"/>
          <w:szCs w:val="22"/>
        </w:rPr>
        <w:t>Жанры камерной вокальной музыки (песня, романс, вокализ и др.). Инструментальная миниатюра (вальс, ноктюрн, прелюдия, каприс и др.).</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color w:val="000000"/>
          <w:sz w:val="22"/>
          <w:szCs w:val="22"/>
        </w:rPr>
        <w:t>Одночастная, двухчастная, трёхчастная репризная форма. Куплетная форма.</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i/>
          <w:iCs/>
          <w:color w:val="000000"/>
          <w:sz w:val="22"/>
          <w:szCs w:val="22"/>
        </w:rPr>
        <w:t>Циклические формы и жанры</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color w:val="000000"/>
          <w:sz w:val="22"/>
          <w:szCs w:val="22"/>
        </w:rPr>
        <w:t>Сюита, цикл миниатюр (вокальных, инструментальных).</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color w:val="000000"/>
          <w:sz w:val="22"/>
          <w:szCs w:val="22"/>
        </w:rPr>
        <w:t>Принцип контраста.</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color w:val="000000"/>
          <w:sz w:val="22"/>
          <w:szCs w:val="22"/>
        </w:rPr>
        <w:t>Прелюдия и фуга.</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color w:val="000000"/>
          <w:sz w:val="22"/>
          <w:szCs w:val="22"/>
        </w:rPr>
        <w:t>Соната, концерт: трёхчастная форма, контраст основных тем, разработочный принцип развития.</w:t>
      </w:r>
    </w:p>
    <w:p w:rsidR="00D9446A" w:rsidRPr="00205BE8" w:rsidRDefault="00D9446A" w:rsidP="00205BE8">
      <w:pPr>
        <w:spacing w:line="240" w:lineRule="auto"/>
        <w:ind w:firstLine="709"/>
        <w:jc w:val="both"/>
        <w:rPr>
          <w:rFonts w:eastAsia="Calibri"/>
          <w:b/>
        </w:rPr>
      </w:pPr>
    </w:p>
    <w:p w:rsidR="00D9446A" w:rsidRPr="00205BE8" w:rsidRDefault="00D9446A" w:rsidP="00205BE8">
      <w:pPr>
        <w:spacing w:line="240" w:lineRule="auto"/>
        <w:ind w:firstLine="709"/>
        <w:jc w:val="both"/>
        <w:rPr>
          <w:rFonts w:eastAsia="Calibri"/>
          <w:b/>
        </w:rPr>
      </w:pPr>
      <w:r w:rsidRPr="00205BE8">
        <w:rPr>
          <w:rFonts w:eastAsia="Calibri"/>
          <w:b/>
        </w:rPr>
        <w:t>7 КЛАСС</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b/>
          <w:bCs/>
          <w:color w:val="000000"/>
          <w:sz w:val="22"/>
          <w:szCs w:val="22"/>
        </w:rPr>
        <w:t>Модуль «МУЗЫКА НАРОДОВ МИРА»</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i/>
          <w:iCs/>
          <w:color w:val="000000"/>
          <w:sz w:val="22"/>
          <w:szCs w:val="22"/>
        </w:rPr>
        <w:t>Музыка – древнейший язык человечества</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color w:val="000000"/>
          <w:sz w:val="22"/>
          <w:szCs w:val="22"/>
        </w:rPr>
        <w:t>Археологические находки, легенды и сказания о музыке древних.</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color w:val="000000"/>
          <w:sz w:val="22"/>
          <w:szCs w:val="22"/>
        </w:rPr>
        <w:t>Древняя Греция – колыбель европейской культуры (театр, хор, оркестр, лады, учение о гармонии и др.).</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i/>
          <w:iCs/>
          <w:color w:val="000000"/>
          <w:sz w:val="22"/>
          <w:szCs w:val="22"/>
        </w:rPr>
        <w:t>Музыкальный фольклор народов Европы</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color w:val="000000"/>
          <w:sz w:val="22"/>
          <w:szCs w:val="22"/>
        </w:rPr>
        <w:t>Интонации и ритмы, формы и жанры европейского фольклора.</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color w:val="000000"/>
          <w:sz w:val="22"/>
          <w:szCs w:val="22"/>
        </w:rPr>
        <w:t>Отражение европейского фольклора в творчестве профессиональных композиторов.</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b/>
          <w:bCs/>
          <w:color w:val="000000"/>
          <w:sz w:val="22"/>
          <w:szCs w:val="22"/>
        </w:rPr>
        <w:t>Модуль «ИСТОКИ И ОБРАЗЫ РУССКОЙ И ЕВРОПЕЙСКОЙ ДУХОВНОЙ МУЗЫКИ»</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i/>
          <w:iCs/>
          <w:color w:val="000000"/>
          <w:sz w:val="22"/>
          <w:szCs w:val="22"/>
        </w:rPr>
        <w:t>Храмовый синтез искусств</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color w:val="000000"/>
          <w:sz w:val="22"/>
          <w:szCs w:val="22"/>
        </w:rPr>
        <w:lastRenderedPageBreak/>
        <w:t>Музыка православного и католического богослужения (колокола, пение a capella / пение в сопровождении органа). Основные жанры, традиции. Образы Христа, Богородицы, Рождества, Воскресения.</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i/>
          <w:iCs/>
          <w:color w:val="000000"/>
          <w:sz w:val="22"/>
          <w:szCs w:val="22"/>
        </w:rPr>
        <w:t>Развитие церковной музыки</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color w:val="000000"/>
          <w:sz w:val="22"/>
          <w:szCs w:val="22"/>
        </w:rPr>
        <w:t>Европейская музыка религиозной традиции (григорианский хорал, изобретение нотной записи Гвидо д’Ареццо, протестантский хорал).</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color w:val="000000"/>
          <w:sz w:val="22"/>
          <w:szCs w:val="22"/>
        </w:rPr>
        <w:t>Русская музыка религиозной традиции (знаменный распев, крюковая запись, партесное пение).</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color w:val="000000"/>
          <w:sz w:val="22"/>
          <w:szCs w:val="22"/>
        </w:rPr>
        <w:t>Полифония в западной и русской духовной музыке. Жанры: кантата, духовный концерт, реквием</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i/>
          <w:iCs/>
          <w:color w:val="000000"/>
          <w:sz w:val="22"/>
          <w:szCs w:val="22"/>
        </w:rPr>
        <w:t>Музыкальные жанры богослужения</w:t>
      </w:r>
    </w:p>
    <w:p w:rsidR="00D9446A" w:rsidRPr="00205BE8" w:rsidRDefault="00D9446A" w:rsidP="00205BE8">
      <w:pPr>
        <w:pStyle w:val="af8"/>
        <w:spacing w:before="0" w:beforeAutospacing="0" w:after="0" w:afterAutospacing="0"/>
        <w:ind w:firstLine="709"/>
        <w:jc w:val="both"/>
        <w:rPr>
          <w:b/>
          <w:bCs/>
          <w:color w:val="000000"/>
          <w:sz w:val="22"/>
          <w:szCs w:val="22"/>
        </w:rPr>
      </w:pPr>
      <w:r w:rsidRPr="00205BE8">
        <w:rPr>
          <w:color w:val="000000"/>
          <w:sz w:val="22"/>
          <w:szCs w:val="22"/>
        </w:rPr>
        <w:t>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b/>
          <w:bCs/>
          <w:color w:val="000000"/>
          <w:sz w:val="22"/>
          <w:szCs w:val="22"/>
        </w:rPr>
        <w:t>Модуль «ЕВРОПЕЙСКАЯ КЛАССИЧЕСКАЯ МУЗЫКА»</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i/>
          <w:iCs/>
          <w:color w:val="000000"/>
          <w:sz w:val="22"/>
          <w:szCs w:val="22"/>
        </w:rPr>
        <w:t>Музыкальная драматургия</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color w:val="000000"/>
          <w:sz w:val="22"/>
          <w:szCs w:val="22"/>
        </w:rPr>
        <w:t>Развитие музыкальных образов. Музыкальная тема. Принципы музыкального развития: повтор, контраст, разработка.</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color w:val="000000"/>
          <w:sz w:val="22"/>
          <w:szCs w:val="22"/>
        </w:rPr>
        <w:t>Музыкальная форма – строение музыкального произведения</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b/>
          <w:bCs/>
          <w:color w:val="000000"/>
          <w:sz w:val="22"/>
          <w:szCs w:val="22"/>
        </w:rPr>
        <w:t>Модуль «ЖАНРЫ МУЗЫКАЛЬНОГО ИСКУССТВА»</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i/>
          <w:iCs/>
          <w:color w:val="000000"/>
          <w:sz w:val="22"/>
          <w:szCs w:val="22"/>
        </w:rPr>
        <w:t>Симфоническая музыка</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color w:val="000000"/>
          <w:sz w:val="22"/>
          <w:szCs w:val="22"/>
        </w:rPr>
        <w:t>Одночастные симфонические жанры (увертюра, картина). Симфония.</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b/>
          <w:bCs/>
          <w:color w:val="000000"/>
          <w:sz w:val="22"/>
          <w:szCs w:val="22"/>
        </w:rPr>
        <w:t>Модуль «СВЯЗЬ МУЗЫКИ С ДРУГИМИ ВИДАМИ ИСКУССТВА»</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i/>
          <w:iCs/>
          <w:color w:val="000000"/>
          <w:sz w:val="22"/>
          <w:szCs w:val="22"/>
        </w:rPr>
        <w:t>Музыка и театр</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color w:val="000000"/>
          <w:sz w:val="22"/>
          <w:szCs w:val="22"/>
        </w:rPr>
        <w:t>Музыка к драматическому спектаклю (на примере творчества Э.Грига, Л.ван Бетховена, А.Г.Шнитке, Д.Д.Шостаковича и др.).</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color w:val="000000"/>
          <w:sz w:val="22"/>
          <w:szCs w:val="22"/>
        </w:rPr>
        <w:t>Единство музыки, драматургии, сценической живописи, хореографии</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i/>
          <w:iCs/>
          <w:color w:val="000000"/>
          <w:sz w:val="22"/>
          <w:szCs w:val="22"/>
        </w:rPr>
        <w:t>Музыка кино и телевидения</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color w:val="000000"/>
          <w:sz w:val="22"/>
          <w:szCs w:val="22"/>
        </w:rPr>
        <w:t>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Р.Роджерса, Ф.Лоу, Г.Гладкова, А.Шнитке)</w:t>
      </w:r>
    </w:p>
    <w:p w:rsidR="00D9446A" w:rsidRPr="00205BE8" w:rsidRDefault="00D9446A" w:rsidP="00205BE8">
      <w:pPr>
        <w:spacing w:line="240" w:lineRule="auto"/>
        <w:ind w:firstLine="709"/>
        <w:jc w:val="both"/>
        <w:rPr>
          <w:rFonts w:eastAsia="Calibri"/>
          <w:b/>
        </w:rPr>
      </w:pPr>
    </w:p>
    <w:p w:rsidR="00D9446A" w:rsidRPr="00205BE8" w:rsidRDefault="00D9446A" w:rsidP="00205BE8">
      <w:pPr>
        <w:spacing w:line="240" w:lineRule="auto"/>
        <w:ind w:firstLine="709"/>
        <w:jc w:val="both"/>
        <w:rPr>
          <w:rFonts w:eastAsia="Calibri"/>
          <w:b/>
        </w:rPr>
      </w:pPr>
      <w:r w:rsidRPr="00205BE8">
        <w:rPr>
          <w:rFonts w:eastAsia="Calibri"/>
          <w:b/>
        </w:rPr>
        <w:t>8 КЛАСС</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b/>
          <w:bCs/>
          <w:color w:val="000000"/>
          <w:sz w:val="22"/>
          <w:szCs w:val="22"/>
        </w:rPr>
        <w:lastRenderedPageBreak/>
        <w:t>Модуль «МУЗЫКА МОЕГО КРАЯ»</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i/>
          <w:iCs/>
          <w:color w:val="000000"/>
          <w:sz w:val="22"/>
          <w:szCs w:val="22"/>
        </w:rPr>
        <w:t>Семейный фольклор</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color w:val="000000"/>
          <w:sz w:val="22"/>
          <w:szCs w:val="22"/>
        </w:rPr>
        <w:t>Фольклорные жанры, связанные с жизнью человека: свадебный обряд, рекрутские песни, плачи-причитания.</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i/>
          <w:iCs/>
          <w:color w:val="000000"/>
          <w:sz w:val="22"/>
          <w:szCs w:val="22"/>
        </w:rPr>
        <w:t>Наш край сегодня</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color w:val="000000"/>
          <w:sz w:val="22"/>
          <w:szCs w:val="22"/>
        </w:rPr>
        <w:t>Современная музыкальная культура родного края.</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color w:val="000000"/>
          <w:sz w:val="22"/>
          <w:szCs w:val="22"/>
        </w:rPr>
        <w:t>Гимн республики, города (при наличии). Земляки – композиторы, исполнители, деятели культуры. Театр, филармония, консерватория.</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b/>
          <w:bCs/>
          <w:color w:val="000000"/>
          <w:sz w:val="22"/>
          <w:szCs w:val="22"/>
        </w:rPr>
        <w:t>Модуль «ЖАНРЫ МУЗЫКАЛЬНОГО ИСКУССТВА»</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i/>
          <w:iCs/>
          <w:color w:val="000000"/>
          <w:sz w:val="22"/>
          <w:szCs w:val="22"/>
        </w:rPr>
        <w:t>Театральные жанры</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color w:val="000000"/>
          <w:sz w:val="22"/>
          <w:szCs w:val="22"/>
        </w:rPr>
        <w:t>Опера, балет. Либретто. Строение музыкального спектакля: увертюра, действия, антракты, финал.</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color w:val="000000"/>
          <w:sz w:val="22"/>
          <w:szCs w:val="22"/>
        </w:rPr>
        <w:t>Массовые сцены. Сольные номера главных героев. Номерная структура и сквозное развитие сюжета. Лейтмотивы.</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color w:val="000000"/>
          <w:sz w:val="22"/>
          <w:szCs w:val="22"/>
        </w:rPr>
        <w:t>Роль оркестра в музыкальном спектакле</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b/>
          <w:bCs/>
          <w:color w:val="000000"/>
          <w:sz w:val="22"/>
          <w:szCs w:val="22"/>
        </w:rPr>
        <w:t>Mодуль «РУССКАЯ КЛАССИЧЕСКАЯ МУЗЫКА»</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i/>
          <w:iCs/>
          <w:color w:val="000000"/>
          <w:sz w:val="22"/>
          <w:szCs w:val="22"/>
        </w:rPr>
        <w:t>Русский балет</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color w:val="000000"/>
          <w:sz w:val="22"/>
          <w:szCs w:val="22"/>
        </w:rPr>
        <w:t>Мировая слава русского балета. Творчество композиторов (П.И.Чайковский, С.С.Прокофьев, И.Ф.Стравинский, Р.К.Щедрин), балетмейстеров, артистов балета. Дягилевские сезоны.</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i/>
          <w:iCs/>
          <w:color w:val="000000"/>
          <w:sz w:val="22"/>
          <w:szCs w:val="22"/>
        </w:rPr>
        <w:t>Русская музыка – взгляд в будущее</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color w:val="000000"/>
          <w:sz w:val="22"/>
          <w:szCs w:val="22"/>
        </w:rPr>
        <w:t>Идея светомузыки. Мистерии А. Н. Скрябина. Терменвокс, синтезатор Е.Мурзина, электронная музыка (на примере творчества А.Г.Шнитке, Э.Н.Артемьева и др.).</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b/>
          <w:bCs/>
          <w:color w:val="000000"/>
          <w:sz w:val="22"/>
          <w:szCs w:val="22"/>
        </w:rPr>
        <w:t>Mодуль «ЕВРОПЕЙСКАЯ КЛАССИЧЕСКАЯ МУЗЫКА»</w:t>
      </w:r>
    </w:p>
    <w:p w:rsidR="00D9446A" w:rsidRPr="00205BE8" w:rsidRDefault="00D9446A" w:rsidP="00205BE8">
      <w:pPr>
        <w:pStyle w:val="af8"/>
        <w:spacing w:before="0" w:beforeAutospacing="0" w:after="0" w:afterAutospacing="0"/>
        <w:ind w:firstLine="709"/>
        <w:jc w:val="both"/>
        <w:rPr>
          <w:i/>
          <w:color w:val="000000"/>
          <w:sz w:val="22"/>
          <w:szCs w:val="22"/>
        </w:rPr>
      </w:pPr>
      <w:r w:rsidRPr="00205BE8">
        <w:rPr>
          <w:i/>
          <w:color w:val="000000"/>
          <w:sz w:val="22"/>
          <w:szCs w:val="22"/>
        </w:rPr>
        <w:t>Музыкальный стиль</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color w:val="000000"/>
          <w:sz w:val="22"/>
          <w:szCs w:val="22"/>
        </w:rPr>
        <w:t>Стиль как единство эстетических идеалов, круга образов, драматургических приёмов, музыкального языка. (На примере творчества В.А.Моцарта, К.Дебюсси, А.Шёнберга и др.).</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b/>
          <w:bCs/>
          <w:color w:val="000000"/>
          <w:sz w:val="22"/>
          <w:szCs w:val="22"/>
        </w:rPr>
        <w:t>Модуль «СОВРЕМЕННАЯ МУЗЫКА: ОСНОВНЫЕ ЖАНРЫ И НАПРАВЛЕНИЯ»</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i/>
          <w:iCs/>
          <w:color w:val="000000"/>
          <w:sz w:val="22"/>
          <w:szCs w:val="22"/>
        </w:rPr>
        <w:t>Джаз</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color w:val="000000"/>
          <w:sz w:val="22"/>
          <w:szCs w:val="22"/>
        </w:rPr>
        <w:t>Джаз – основа популярной музыки XX века. Особенности джазового языка и стиля (свинг, синкопы, ударные и духовые инструменты, вопросо-ответная структура мотивов, гармоническая сетка, импровизация).</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i/>
          <w:iCs/>
          <w:color w:val="000000"/>
          <w:sz w:val="22"/>
          <w:szCs w:val="22"/>
        </w:rPr>
        <w:t>Мюзикл</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color w:val="000000"/>
          <w:sz w:val="22"/>
          <w:szCs w:val="22"/>
        </w:rPr>
        <w:t>Особенности жанра. Классика жанра – мюзиклы середины XX века (на примере творчества Ф.Лоу, Р.Роджерса, Э.Л.Уэббера и др.).</w:t>
      </w:r>
    </w:p>
    <w:p w:rsidR="00D9446A" w:rsidRPr="00205BE8" w:rsidRDefault="00D9446A" w:rsidP="00205BE8">
      <w:pPr>
        <w:pStyle w:val="af8"/>
        <w:spacing w:before="0" w:beforeAutospacing="0" w:after="0" w:afterAutospacing="0"/>
        <w:ind w:firstLine="709"/>
        <w:jc w:val="both"/>
        <w:rPr>
          <w:color w:val="000000"/>
          <w:sz w:val="22"/>
          <w:szCs w:val="22"/>
        </w:rPr>
      </w:pPr>
      <w:r w:rsidRPr="00205BE8">
        <w:rPr>
          <w:color w:val="000000"/>
          <w:sz w:val="22"/>
          <w:szCs w:val="22"/>
        </w:rPr>
        <w:t>Современные постановки в жанре мюзикла на российской сцене.</w:t>
      </w:r>
    </w:p>
    <w:p w:rsidR="00205BE8" w:rsidRDefault="00205BE8" w:rsidP="00205BE8">
      <w:pPr>
        <w:spacing w:line="240" w:lineRule="auto"/>
        <w:ind w:firstLine="709"/>
        <w:jc w:val="both"/>
        <w:rPr>
          <w:rFonts w:eastAsia="Calibri"/>
          <w:b/>
        </w:rPr>
      </w:pPr>
    </w:p>
    <w:p w:rsidR="00D9446A" w:rsidRPr="00205BE8" w:rsidRDefault="00D9446A" w:rsidP="00205BE8">
      <w:pPr>
        <w:spacing w:line="240" w:lineRule="auto"/>
        <w:ind w:firstLine="709"/>
        <w:jc w:val="center"/>
        <w:rPr>
          <w:rFonts w:eastAsia="Calibri"/>
          <w:b/>
          <w:sz w:val="24"/>
          <w:szCs w:val="24"/>
        </w:rPr>
      </w:pPr>
      <w:r w:rsidRPr="00205BE8">
        <w:rPr>
          <w:rFonts w:eastAsia="Calibri"/>
          <w:b/>
          <w:sz w:val="24"/>
          <w:szCs w:val="24"/>
        </w:rPr>
        <w:t>ПЛАНИРУЕМЫЕ РЕЗУЛЬТАТЫ ОСВОЕНИЯ УЧЕБНОГО ПРЕДМЕТА «МУЗЫКА» НА УРОВНЕ ОСНОВНОГО ОБЩЕГО ОБРАЗОВАНИЯ</w:t>
      </w:r>
    </w:p>
    <w:p w:rsidR="00D9446A" w:rsidRDefault="00D9446A" w:rsidP="00205BE8">
      <w:pPr>
        <w:widowControl w:val="0"/>
        <w:suppressAutoHyphens/>
        <w:autoSpaceDE w:val="0"/>
        <w:autoSpaceDN w:val="0"/>
        <w:adjustRightInd w:val="0"/>
        <w:spacing w:line="240" w:lineRule="atLeast"/>
        <w:textAlignment w:val="center"/>
        <w:rPr>
          <w:b/>
          <w:bCs/>
          <w:caps/>
          <w:color w:val="000000"/>
          <w:position w:val="6"/>
          <w:sz w:val="24"/>
          <w:szCs w:val="24"/>
          <w:lang w:eastAsia="ru-RU"/>
        </w:rPr>
      </w:pPr>
      <w:r w:rsidRPr="00E6249D">
        <w:rPr>
          <w:b/>
          <w:bCs/>
          <w:caps/>
          <w:color w:val="000000"/>
          <w:position w:val="6"/>
          <w:sz w:val="24"/>
          <w:szCs w:val="24"/>
          <w:lang w:eastAsia="ru-RU"/>
        </w:rPr>
        <w:t>ЛИЧНОСТНЫЕ РЕЗУЛЬТАТЫ</w:t>
      </w:r>
    </w:p>
    <w:p w:rsidR="00D9446A" w:rsidRPr="00205BE8" w:rsidRDefault="00205BE8" w:rsidP="00205BE8">
      <w:pPr>
        <w:autoSpaceDE w:val="0"/>
        <w:autoSpaceDN w:val="0"/>
        <w:adjustRightInd w:val="0"/>
        <w:spacing w:line="240" w:lineRule="auto"/>
        <w:jc w:val="both"/>
        <w:textAlignment w:val="center"/>
        <w:rPr>
          <w:color w:val="000000"/>
          <w:lang w:eastAsia="ru-RU"/>
        </w:rPr>
      </w:pPr>
      <w:r>
        <w:rPr>
          <w:bCs/>
          <w:caps/>
          <w:color w:val="000000"/>
          <w:position w:val="6"/>
          <w:sz w:val="24"/>
          <w:szCs w:val="24"/>
          <w:lang w:eastAsia="ru-RU"/>
        </w:rPr>
        <w:t xml:space="preserve">             </w:t>
      </w:r>
      <w:r w:rsidR="00D9446A" w:rsidRPr="00205BE8">
        <w:rPr>
          <w:color w:val="000000"/>
          <w:lang w:eastAsia="ru-RU"/>
        </w:rPr>
        <w:t>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w:t>
      </w:r>
    </w:p>
    <w:p w:rsidR="00D9446A" w:rsidRPr="00205BE8" w:rsidRDefault="00D9446A" w:rsidP="00205BE8">
      <w:pPr>
        <w:autoSpaceDE w:val="0"/>
        <w:autoSpaceDN w:val="0"/>
        <w:adjustRightInd w:val="0"/>
        <w:spacing w:line="240" w:lineRule="auto"/>
        <w:ind w:firstLine="709"/>
        <w:jc w:val="both"/>
        <w:textAlignment w:val="center"/>
        <w:rPr>
          <w:b/>
          <w:i/>
          <w:color w:val="000000"/>
          <w:lang w:eastAsia="ru-RU"/>
        </w:rPr>
      </w:pPr>
      <w:r w:rsidRPr="00205BE8">
        <w:rPr>
          <w:b/>
          <w:i/>
          <w:color w:val="000000"/>
          <w:lang w:eastAsia="ru-RU"/>
        </w:rPr>
        <w:t>1. Патриотического воспитания:</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осознание российской гражданской идентичности в поликультурном и многоконфессиональном обществе; знание Гимна России и традиций его исполнения, уважение музыкальных символов республик Российской Федерации и других стран мира; проявление интереса к освоению музыкальных традиций своего края, музыкальной культуры народов России; знание достижений отечественных музыкантов, их вклада в мировую музыкальную культуру; интерес к изучению истории отечественной музыкальной культуры; стремление развивать и сохранять музыкальную культуру своей страны, своего края.</w:t>
      </w:r>
    </w:p>
    <w:p w:rsidR="00D9446A" w:rsidRPr="00205BE8" w:rsidRDefault="00D9446A" w:rsidP="00205BE8">
      <w:pPr>
        <w:autoSpaceDE w:val="0"/>
        <w:autoSpaceDN w:val="0"/>
        <w:adjustRightInd w:val="0"/>
        <w:spacing w:line="240" w:lineRule="auto"/>
        <w:ind w:firstLine="709"/>
        <w:jc w:val="both"/>
        <w:textAlignment w:val="center"/>
        <w:rPr>
          <w:b/>
          <w:i/>
          <w:color w:val="000000"/>
          <w:lang w:eastAsia="ru-RU"/>
        </w:rPr>
      </w:pPr>
      <w:r w:rsidRPr="00205BE8">
        <w:rPr>
          <w:b/>
          <w:i/>
          <w:color w:val="000000"/>
          <w:lang w:eastAsia="ru-RU"/>
        </w:rPr>
        <w:t>2. Гражданского воспитания:</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готовность к выполнению обязанностей гражданина и реализации его прав, уважение прав, свобод и законных интересов других людей; осознание комплекса идей и моделей поведения, отражённых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отражёнными в них; 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волонтёра в дни праздничных мероприятий.</w:t>
      </w:r>
    </w:p>
    <w:p w:rsidR="00D9446A" w:rsidRPr="00205BE8" w:rsidRDefault="00D9446A" w:rsidP="00205BE8">
      <w:pPr>
        <w:autoSpaceDE w:val="0"/>
        <w:autoSpaceDN w:val="0"/>
        <w:adjustRightInd w:val="0"/>
        <w:spacing w:line="240" w:lineRule="auto"/>
        <w:ind w:firstLine="709"/>
        <w:jc w:val="both"/>
        <w:textAlignment w:val="center"/>
        <w:rPr>
          <w:b/>
          <w:i/>
          <w:color w:val="000000"/>
          <w:lang w:eastAsia="ru-RU"/>
        </w:rPr>
      </w:pPr>
      <w:r w:rsidRPr="00205BE8">
        <w:rPr>
          <w:b/>
          <w:i/>
          <w:color w:val="000000"/>
          <w:lang w:eastAsia="ru-RU"/>
        </w:rPr>
        <w:t>3. Духовно-нравственного воспитания:</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lastRenderedPageBreak/>
        <w:t>ориентация на моральные ценности и нормы в ситуациях нравственного выбора; готовность воспринимать музыкальное искусство с учётом моральных и духовных ценностей этического и религиозного контекста, социально-исторических особенностей этики и эстетики;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D9446A" w:rsidRPr="00205BE8" w:rsidRDefault="00D9446A" w:rsidP="00205BE8">
      <w:pPr>
        <w:autoSpaceDE w:val="0"/>
        <w:autoSpaceDN w:val="0"/>
        <w:adjustRightInd w:val="0"/>
        <w:spacing w:line="240" w:lineRule="auto"/>
        <w:ind w:firstLine="709"/>
        <w:jc w:val="both"/>
        <w:textAlignment w:val="center"/>
        <w:rPr>
          <w:b/>
          <w:i/>
          <w:color w:val="000000"/>
          <w:lang w:eastAsia="ru-RU"/>
        </w:rPr>
      </w:pPr>
      <w:r w:rsidRPr="00205BE8">
        <w:rPr>
          <w:b/>
          <w:i/>
          <w:color w:val="000000"/>
          <w:lang w:eastAsia="ru-RU"/>
        </w:rPr>
        <w:t>4. Эстетического воспитания:</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 осознание ценности творчества, таланта; осознание важности музыкального искусства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D9446A" w:rsidRPr="00205BE8" w:rsidRDefault="00D9446A" w:rsidP="00205BE8">
      <w:pPr>
        <w:autoSpaceDE w:val="0"/>
        <w:autoSpaceDN w:val="0"/>
        <w:adjustRightInd w:val="0"/>
        <w:spacing w:line="240" w:lineRule="auto"/>
        <w:ind w:firstLine="709"/>
        <w:jc w:val="both"/>
        <w:textAlignment w:val="center"/>
        <w:rPr>
          <w:b/>
          <w:i/>
          <w:color w:val="000000"/>
          <w:lang w:eastAsia="ru-RU"/>
        </w:rPr>
      </w:pPr>
      <w:r w:rsidRPr="00205BE8">
        <w:rPr>
          <w:b/>
          <w:i/>
          <w:color w:val="000000"/>
          <w:lang w:eastAsia="ru-RU"/>
        </w:rPr>
        <w:t>5. Ценности научного познания:</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 овладение музыкальным языком, навыками познания музыки как искусства интонируемого смысла; овладение основными способами исследовательской деятельности 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D9446A" w:rsidRPr="00205BE8" w:rsidRDefault="00D9446A" w:rsidP="00205BE8">
      <w:pPr>
        <w:autoSpaceDE w:val="0"/>
        <w:autoSpaceDN w:val="0"/>
        <w:adjustRightInd w:val="0"/>
        <w:spacing w:line="240" w:lineRule="auto"/>
        <w:ind w:firstLine="709"/>
        <w:jc w:val="both"/>
        <w:textAlignment w:val="center"/>
        <w:rPr>
          <w:b/>
          <w:i/>
          <w:color w:val="000000"/>
          <w:lang w:eastAsia="ru-RU"/>
        </w:rPr>
      </w:pPr>
      <w:r w:rsidRPr="00205BE8">
        <w:rPr>
          <w:b/>
          <w:i/>
          <w:color w:val="000000"/>
          <w:lang w:eastAsia="ru-RU"/>
        </w:rPr>
        <w:t>6. Физического воспитания, формирования культуры здоровья и эмоционального благополучия:</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 xml:space="preserve">осознание ценности жизни с опорой на собственный жизненный опыт и опыт восприятия произведений искусства; соблюдение правил личной безопасности и гигиены, в том числе в процессе музыкально-исполнительской, творческой, исследовательской деятельности; умение осознавать своё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 </w:t>
      </w:r>
      <w:r w:rsidRPr="00205BE8">
        <w:rPr>
          <w:color w:val="000000"/>
          <w:lang w:eastAsia="ru-RU"/>
        </w:rPr>
        <w:lastRenderedPageBreak/>
        <w:t>сформированность навыков рефлексии, признание своего права на ошибку и такого же права другого человека.</w:t>
      </w:r>
    </w:p>
    <w:p w:rsidR="00D9446A" w:rsidRPr="00205BE8" w:rsidRDefault="00D9446A" w:rsidP="00205BE8">
      <w:pPr>
        <w:autoSpaceDE w:val="0"/>
        <w:autoSpaceDN w:val="0"/>
        <w:adjustRightInd w:val="0"/>
        <w:spacing w:line="240" w:lineRule="auto"/>
        <w:ind w:firstLine="709"/>
        <w:jc w:val="both"/>
        <w:textAlignment w:val="center"/>
        <w:rPr>
          <w:b/>
          <w:i/>
          <w:color w:val="000000"/>
          <w:lang w:eastAsia="ru-RU"/>
        </w:rPr>
      </w:pPr>
      <w:r w:rsidRPr="00205BE8">
        <w:rPr>
          <w:b/>
          <w:i/>
          <w:color w:val="000000"/>
          <w:lang w:eastAsia="ru-RU"/>
        </w:rPr>
        <w:t>7. Трудового воспитания:</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D9446A" w:rsidRPr="00205BE8" w:rsidRDefault="00D9446A" w:rsidP="00205BE8">
      <w:pPr>
        <w:autoSpaceDE w:val="0"/>
        <w:autoSpaceDN w:val="0"/>
        <w:adjustRightInd w:val="0"/>
        <w:spacing w:line="240" w:lineRule="auto"/>
        <w:ind w:firstLine="709"/>
        <w:jc w:val="both"/>
        <w:textAlignment w:val="center"/>
        <w:rPr>
          <w:b/>
          <w:i/>
          <w:color w:val="000000"/>
          <w:lang w:eastAsia="ru-RU"/>
        </w:rPr>
      </w:pPr>
      <w:r w:rsidRPr="00205BE8">
        <w:rPr>
          <w:b/>
          <w:i/>
          <w:color w:val="000000"/>
          <w:lang w:eastAsia="ru-RU"/>
        </w:rPr>
        <w:t>8. Экологического воспитания:</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повышение уровня экологической культуры, осознание глобального характера экологических проблем и путей их решения; участие в экологических проектах через различные формы музыкального творчества.</w:t>
      </w:r>
    </w:p>
    <w:p w:rsidR="00D9446A" w:rsidRPr="00205BE8" w:rsidRDefault="00D9446A" w:rsidP="00205BE8">
      <w:pPr>
        <w:autoSpaceDE w:val="0"/>
        <w:autoSpaceDN w:val="0"/>
        <w:adjustRightInd w:val="0"/>
        <w:spacing w:line="240" w:lineRule="auto"/>
        <w:ind w:firstLine="709"/>
        <w:jc w:val="both"/>
        <w:textAlignment w:val="center"/>
        <w:rPr>
          <w:b/>
          <w:i/>
          <w:color w:val="000000"/>
          <w:lang w:eastAsia="ru-RU"/>
        </w:rPr>
      </w:pPr>
      <w:r w:rsidRPr="00205BE8">
        <w:rPr>
          <w:b/>
          <w:i/>
          <w:color w:val="000000"/>
          <w:lang w:eastAsia="ru-RU"/>
        </w:rPr>
        <w:t>Личностные результаты, обеспечивающие адаптацию обучающегося к изменяющимся условиям социальной и природной среды:</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смелость при соприкосновении с новым эмоциональным опытом, 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D9446A" w:rsidRPr="00B00F13" w:rsidRDefault="00205BE8" w:rsidP="00205BE8">
      <w:pPr>
        <w:suppressAutoHyphens/>
        <w:autoSpaceDE w:val="0"/>
        <w:autoSpaceDN w:val="0"/>
        <w:adjustRightInd w:val="0"/>
        <w:textAlignment w:val="center"/>
        <w:rPr>
          <w:b/>
          <w:bCs/>
          <w:caps/>
          <w:color w:val="000000"/>
          <w:sz w:val="24"/>
          <w:szCs w:val="24"/>
          <w:lang w:eastAsia="ru-RU"/>
        </w:rPr>
      </w:pPr>
      <w:r>
        <w:rPr>
          <w:b/>
          <w:bCs/>
          <w:caps/>
          <w:color w:val="000000"/>
          <w:sz w:val="24"/>
          <w:szCs w:val="24"/>
          <w:lang w:eastAsia="ru-RU"/>
        </w:rPr>
        <w:lastRenderedPageBreak/>
        <w:t xml:space="preserve">         </w:t>
      </w:r>
      <w:r w:rsidR="00D9446A" w:rsidRPr="00B00F13">
        <w:rPr>
          <w:b/>
          <w:bCs/>
          <w:caps/>
          <w:color w:val="000000"/>
          <w:sz w:val="24"/>
          <w:szCs w:val="24"/>
          <w:lang w:eastAsia="ru-RU"/>
        </w:rPr>
        <w:t>Метапредметные результаты</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Метапредметные результаты освоения основной образовательной программы, формируемые при изучении предмета «Музыка»:</w:t>
      </w:r>
    </w:p>
    <w:p w:rsidR="00D9446A" w:rsidRPr="00205BE8" w:rsidRDefault="00D9446A" w:rsidP="00205BE8">
      <w:pPr>
        <w:autoSpaceDE w:val="0"/>
        <w:autoSpaceDN w:val="0"/>
        <w:adjustRightInd w:val="0"/>
        <w:spacing w:line="240" w:lineRule="auto"/>
        <w:ind w:firstLine="709"/>
        <w:jc w:val="both"/>
        <w:textAlignment w:val="center"/>
        <w:rPr>
          <w:b/>
          <w:i/>
          <w:color w:val="000000"/>
          <w:lang w:eastAsia="ru-RU"/>
        </w:rPr>
      </w:pPr>
      <w:r w:rsidRPr="00205BE8">
        <w:rPr>
          <w:b/>
          <w:i/>
          <w:color w:val="000000"/>
          <w:lang w:eastAsia="ru-RU"/>
        </w:rPr>
        <w:t>1. Овладение универсальными познавательными действиями</w:t>
      </w:r>
    </w:p>
    <w:p w:rsidR="00D9446A" w:rsidRPr="00205BE8" w:rsidRDefault="00D9446A" w:rsidP="00205BE8">
      <w:pPr>
        <w:autoSpaceDE w:val="0"/>
        <w:autoSpaceDN w:val="0"/>
        <w:adjustRightInd w:val="0"/>
        <w:spacing w:line="240" w:lineRule="auto"/>
        <w:ind w:firstLine="709"/>
        <w:jc w:val="both"/>
        <w:textAlignment w:val="center"/>
        <w:rPr>
          <w:i/>
          <w:color w:val="000000"/>
          <w:lang w:eastAsia="ru-RU"/>
        </w:rPr>
      </w:pPr>
      <w:r w:rsidRPr="00205BE8">
        <w:rPr>
          <w:i/>
          <w:color w:val="000000"/>
          <w:lang w:eastAsia="ru-RU"/>
        </w:rPr>
        <w:t>Базовые логические действия:</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сопоставлять, сравнивать на основании существенных признаков произведения, жанры и стили музыкального и других видов искусства;</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обнаруживать взаимные влияния отдельных видов, жанров и стилей музыки друг на друга, формулировать гипотезы о взаимосвязях;</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выявлять и характеризовать существенные признаки конкретного музыкального звучания;</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самостоятельно обобщать и формулировать выводы по результатам проведённого слухового наблюдения-исследования.</w:t>
      </w:r>
    </w:p>
    <w:p w:rsidR="00D9446A" w:rsidRPr="00205BE8" w:rsidRDefault="00D9446A" w:rsidP="00205BE8">
      <w:pPr>
        <w:autoSpaceDE w:val="0"/>
        <w:autoSpaceDN w:val="0"/>
        <w:adjustRightInd w:val="0"/>
        <w:spacing w:line="240" w:lineRule="auto"/>
        <w:ind w:firstLine="709"/>
        <w:jc w:val="both"/>
        <w:textAlignment w:val="center"/>
        <w:rPr>
          <w:i/>
          <w:color w:val="000000"/>
          <w:lang w:eastAsia="ru-RU"/>
        </w:rPr>
      </w:pPr>
      <w:r w:rsidRPr="00205BE8">
        <w:rPr>
          <w:i/>
          <w:color w:val="000000"/>
          <w:lang w:eastAsia="ru-RU"/>
        </w:rPr>
        <w:t>Базовые исследовательские действия:</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следовать внутренним слухом за развитием музыкального процесса, «наблюдать» звучание музыки;</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использовать вопросы как исследовательский инструмент познания;</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lastRenderedPageBreak/>
        <w:t>составлять алгоритм действий и использовать его для решения учебных, в том числе исполнительских и творческих задач;</w:t>
      </w:r>
    </w:p>
    <w:p w:rsidR="00D9446A" w:rsidRPr="00205BE8" w:rsidRDefault="00D9446A" w:rsidP="00205BE8">
      <w:pPr>
        <w:autoSpaceDE w:val="0"/>
        <w:autoSpaceDN w:val="0"/>
        <w:adjustRightInd w:val="0"/>
        <w:spacing w:line="240" w:lineRule="auto"/>
        <w:ind w:firstLine="709"/>
        <w:jc w:val="both"/>
        <w:textAlignment w:val="center"/>
        <w:rPr>
          <w:color w:val="000000"/>
          <w:spacing w:val="1"/>
          <w:lang w:eastAsia="ru-RU"/>
        </w:rPr>
      </w:pPr>
      <w:r w:rsidRPr="00205BE8">
        <w:rPr>
          <w:color w:val="000000"/>
          <w:spacing w:val="1"/>
          <w:lang w:eastAsia="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самостоятельно формулировать обобщения и выводы по результатам проведённого наблюдения, слухового исследования.</w:t>
      </w:r>
    </w:p>
    <w:p w:rsidR="00D9446A" w:rsidRPr="00205BE8" w:rsidRDefault="00D9446A" w:rsidP="00205BE8">
      <w:pPr>
        <w:autoSpaceDE w:val="0"/>
        <w:autoSpaceDN w:val="0"/>
        <w:adjustRightInd w:val="0"/>
        <w:spacing w:line="240" w:lineRule="auto"/>
        <w:ind w:firstLine="709"/>
        <w:jc w:val="both"/>
        <w:textAlignment w:val="center"/>
        <w:rPr>
          <w:i/>
          <w:color w:val="000000"/>
          <w:lang w:eastAsia="ru-RU"/>
        </w:rPr>
      </w:pPr>
      <w:r w:rsidRPr="00205BE8">
        <w:rPr>
          <w:i/>
          <w:color w:val="000000"/>
          <w:lang w:eastAsia="ru-RU"/>
        </w:rPr>
        <w:t>Работа с информацией:</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понимать специфику работы с аудиоинформацией, музыкальными записями;</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использовать интонирование для запоминания звуковой информации, музыкальных произведений;</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оценивать надёжность информации по критериям, предложенным учителем или сформулированным самостоятельно;</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различать тексты информационного и художественного содержания, трансформировать, интерпретировать их в соответствии с учебной задачей;</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самостоятельно выбирать оптимальную форму представления информации (текст, таблица, схема, презентация, театрализация и др.) в зависимости от коммуникативной установки.</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spacing w:val="-2"/>
          <w:lang w:eastAsia="ru-RU"/>
        </w:rPr>
        <w:t xml:space="preserve">Овладение системой универсальных познавательных действий обеспечивает сформированность когнитивных навыков </w:t>
      </w:r>
      <w:r w:rsidRPr="00205BE8">
        <w:rPr>
          <w:color w:val="000000"/>
          <w:spacing w:val="-2"/>
          <w:lang w:eastAsia="ru-RU"/>
        </w:rPr>
        <w:lastRenderedPageBreak/>
        <w:t>обучающихся, в том числе развитие специфического типа интеллектуальной деятельности – музыкального мышления.</w:t>
      </w:r>
    </w:p>
    <w:p w:rsidR="00D9446A" w:rsidRPr="00205BE8" w:rsidRDefault="00D9446A" w:rsidP="00205BE8">
      <w:pPr>
        <w:autoSpaceDE w:val="0"/>
        <w:autoSpaceDN w:val="0"/>
        <w:adjustRightInd w:val="0"/>
        <w:spacing w:line="240" w:lineRule="auto"/>
        <w:ind w:firstLine="709"/>
        <w:jc w:val="both"/>
        <w:textAlignment w:val="center"/>
        <w:rPr>
          <w:b/>
          <w:i/>
          <w:color w:val="000000"/>
          <w:lang w:eastAsia="ru-RU"/>
        </w:rPr>
      </w:pPr>
      <w:r w:rsidRPr="00205BE8">
        <w:rPr>
          <w:b/>
          <w:i/>
          <w:color w:val="000000"/>
          <w:lang w:eastAsia="ru-RU"/>
        </w:rPr>
        <w:t>2. Овладение универсальными коммуникативными действиями</w:t>
      </w:r>
    </w:p>
    <w:p w:rsidR="00D9446A" w:rsidRPr="00205BE8" w:rsidRDefault="00D9446A" w:rsidP="00205BE8">
      <w:pPr>
        <w:autoSpaceDE w:val="0"/>
        <w:autoSpaceDN w:val="0"/>
        <w:adjustRightInd w:val="0"/>
        <w:spacing w:line="240" w:lineRule="auto"/>
        <w:ind w:firstLine="709"/>
        <w:jc w:val="both"/>
        <w:textAlignment w:val="center"/>
        <w:rPr>
          <w:i/>
          <w:color w:val="000000"/>
          <w:lang w:eastAsia="ru-RU"/>
        </w:rPr>
      </w:pPr>
      <w:r w:rsidRPr="00205BE8">
        <w:rPr>
          <w:i/>
          <w:color w:val="000000"/>
          <w:lang w:eastAsia="ru-RU"/>
        </w:rPr>
        <w:t>Невербальная коммуникация:</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эффективно использовать интонационно-выразительные возможности в ситуации публичного выступления;</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D9446A" w:rsidRPr="00205BE8" w:rsidRDefault="00D9446A" w:rsidP="00205BE8">
      <w:pPr>
        <w:autoSpaceDE w:val="0"/>
        <w:autoSpaceDN w:val="0"/>
        <w:adjustRightInd w:val="0"/>
        <w:spacing w:line="240" w:lineRule="auto"/>
        <w:ind w:firstLine="709"/>
        <w:jc w:val="both"/>
        <w:textAlignment w:val="center"/>
        <w:rPr>
          <w:i/>
          <w:color w:val="000000"/>
          <w:lang w:eastAsia="ru-RU"/>
        </w:rPr>
      </w:pPr>
      <w:r w:rsidRPr="00205BE8">
        <w:rPr>
          <w:i/>
          <w:color w:val="000000"/>
          <w:lang w:eastAsia="ru-RU"/>
        </w:rPr>
        <w:t>Вербальное общение:</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воспринимать и формулировать суждения, выражать эмоции в соответствии с условиями и целями общения;</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выражать своё мнение, в том числе впечатления от общения с музыкальным искусством в устных и письменных текстах;</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вести диалог, дискуссию, задавать вопросы по существу обсуждаемой темы, поддерживать благожелательный тон диалога;</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публично представлять результаты учебной и творческой деятельности.</w:t>
      </w:r>
    </w:p>
    <w:p w:rsidR="00D9446A" w:rsidRPr="00205BE8" w:rsidRDefault="00D9446A" w:rsidP="00205BE8">
      <w:pPr>
        <w:autoSpaceDE w:val="0"/>
        <w:autoSpaceDN w:val="0"/>
        <w:adjustRightInd w:val="0"/>
        <w:spacing w:line="240" w:lineRule="auto"/>
        <w:ind w:firstLine="709"/>
        <w:jc w:val="both"/>
        <w:textAlignment w:val="center"/>
        <w:rPr>
          <w:i/>
          <w:color w:val="000000"/>
          <w:lang w:eastAsia="ru-RU"/>
        </w:rPr>
      </w:pPr>
      <w:r w:rsidRPr="00205BE8">
        <w:rPr>
          <w:i/>
          <w:color w:val="000000"/>
          <w:lang w:eastAsia="ru-RU"/>
        </w:rPr>
        <w:lastRenderedPageBreak/>
        <w:t>Совместная деятельность (сотрудничество):</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D9446A" w:rsidRPr="00205BE8" w:rsidRDefault="00D9446A" w:rsidP="00205BE8">
      <w:pPr>
        <w:autoSpaceDE w:val="0"/>
        <w:autoSpaceDN w:val="0"/>
        <w:adjustRightInd w:val="0"/>
        <w:spacing w:line="240" w:lineRule="auto"/>
        <w:ind w:firstLine="709"/>
        <w:jc w:val="both"/>
        <w:textAlignment w:val="center"/>
        <w:rPr>
          <w:b/>
          <w:i/>
          <w:color w:val="000000"/>
          <w:lang w:eastAsia="ru-RU"/>
        </w:rPr>
      </w:pPr>
      <w:r w:rsidRPr="00205BE8">
        <w:rPr>
          <w:b/>
          <w:i/>
          <w:color w:val="000000"/>
          <w:lang w:eastAsia="ru-RU"/>
        </w:rPr>
        <w:t>3. Овладение универсальными регулятивными действиями</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i/>
          <w:color w:val="000000"/>
          <w:lang w:eastAsia="ru-RU"/>
        </w:rPr>
        <w:t>Самоорганизация</w:t>
      </w:r>
      <w:r w:rsidRPr="00205BE8">
        <w:rPr>
          <w:color w:val="000000"/>
          <w:lang w:eastAsia="ru-RU"/>
        </w:rPr>
        <w:t>:</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планировать достижение целей через решение ряда последовательных задач частного характера;</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самостоятельно составлять план действий, вносить необходимые коррективы в ходе его реализации;</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выявлять наиболее важные проблемы для решения в учебных и жизненных ситуациях;</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lastRenderedPageBreak/>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делать выбор и брать за него ответственность на себя.</w:t>
      </w:r>
    </w:p>
    <w:p w:rsidR="00D9446A" w:rsidRPr="00205BE8" w:rsidRDefault="00D9446A" w:rsidP="00205BE8">
      <w:pPr>
        <w:autoSpaceDE w:val="0"/>
        <w:autoSpaceDN w:val="0"/>
        <w:adjustRightInd w:val="0"/>
        <w:spacing w:line="240" w:lineRule="auto"/>
        <w:ind w:firstLine="709"/>
        <w:jc w:val="both"/>
        <w:textAlignment w:val="center"/>
        <w:rPr>
          <w:i/>
          <w:color w:val="000000"/>
          <w:lang w:eastAsia="ru-RU"/>
        </w:rPr>
      </w:pPr>
      <w:r w:rsidRPr="00205BE8">
        <w:rPr>
          <w:i/>
          <w:color w:val="000000"/>
          <w:lang w:eastAsia="ru-RU"/>
        </w:rPr>
        <w:t>Самоконтроль (рефлексия):</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владеть способами самоконтроля, самомотивации и рефлексии;</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давать адекватную оценку учебной ситуации и предлагать план её изменения;</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предвидеть трудности, которые могут возникнуть при решении учебной задачи, и адаптировать решение к меняющимся обстоятельствам;</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объяснять причины достижения (недостижения) результатов деятельности; понимать причины неудач и уметь предупреждать их, давать оценку приобретённому опыту;</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spacing w:val="-2"/>
          <w:lang w:eastAsia="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 и т. д.</w:t>
      </w:r>
    </w:p>
    <w:p w:rsidR="00D9446A" w:rsidRPr="00B00F13" w:rsidRDefault="00D9446A" w:rsidP="00205BE8">
      <w:pPr>
        <w:autoSpaceDE w:val="0"/>
        <w:autoSpaceDN w:val="0"/>
        <w:adjustRightInd w:val="0"/>
        <w:textAlignment w:val="center"/>
        <w:rPr>
          <w:i/>
          <w:color w:val="000000"/>
          <w:sz w:val="24"/>
          <w:szCs w:val="24"/>
          <w:lang w:eastAsia="ru-RU"/>
        </w:rPr>
      </w:pPr>
      <w:r w:rsidRPr="00B00F13">
        <w:rPr>
          <w:i/>
          <w:color w:val="000000"/>
          <w:sz w:val="24"/>
          <w:szCs w:val="24"/>
          <w:lang w:eastAsia="ru-RU"/>
        </w:rPr>
        <w:t>Эмоциональный интеллект:</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выявлять и анализировать причины эмоций; понимать мотивы и намерения другого человека, анализируя коммуникативно-интонационную ситуацию; регулировать способ выражения собственных эмоций.</w:t>
      </w:r>
    </w:p>
    <w:p w:rsidR="00D9446A" w:rsidRPr="00205BE8" w:rsidRDefault="00D9446A" w:rsidP="00205BE8">
      <w:pPr>
        <w:autoSpaceDE w:val="0"/>
        <w:autoSpaceDN w:val="0"/>
        <w:adjustRightInd w:val="0"/>
        <w:spacing w:line="240" w:lineRule="auto"/>
        <w:ind w:firstLine="709"/>
        <w:jc w:val="both"/>
        <w:textAlignment w:val="center"/>
        <w:rPr>
          <w:i/>
          <w:color w:val="000000"/>
          <w:lang w:eastAsia="ru-RU"/>
        </w:rPr>
      </w:pPr>
      <w:r w:rsidRPr="00205BE8">
        <w:rPr>
          <w:i/>
          <w:color w:val="000000"/>
          <w:lang w:eastAsia="ru-RU"/>
        </w:rPr>
        <w:t>Принятие себя и других:</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lastRenderedPageBreak/>
        <w:t>уважительно и осознанно относиться к другому человеку и его мнению, эстетическим предпочтениям и вкусам;</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признавать своё и чужое право на ошибку, при обнаружении ошибки фокусироваться не на ней самой, а на способе улучшения результатов деятельности;</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принимать себя и других, не осуждая;</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проявлять открытость;</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осознавать невозможность контролировать всё вокруг.</w:t>
      </w:r>
    </w:p>
    <w:p w:rsidR="00D9446A" w:rsidRPr="00205BE8" w:rsidRDefault="00D9446A" w:rsidP="00205BE8">
      <w:pPr>
        <w:autoSpaceDE w:val="0"/>
        <w:autoSpaceDN w:val="0"/>
        <w:adjustRightInd w:val="0"/>
        <w:spacing w:line="240" w:lineRule="auto"/>
        <w:jc w:val="both"/>
        <w:textAlignment w:val="center"/>
        <w:rPr>
          <w:color w:val="000000"/>
          <w:lang w:eastAsia="ru-RU"/>
        </w:rPr>
      </w:pPr>
      <w:r w:rsidRPr="00205BE8">
        <w:rPr>
          <w:color w:val="000000"/>
          <w:lang w:eastAsia="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w:t>
      </w:r>
    </w:p>
    <w:p w:rsidR="00D9446A" w:rsidRPr="00B00F13" w:rsidRDefault="00205BE8" w:rsidP="00205BE8">
      <w:pPr>
        <w:suppressAutoHyphens/>
        <w:autoSpaceDE w:val="0"/>
        <w:autoSpaceDN w:val="0"/>
        <w:adjustRightInd w:val="0"/>
        <w:textAlignment w:val="center"/>
        <w:rPr>
          <w:b/>
          <w:bCs/>
          <w:caps/>
          <w:color w:val="000000"/>
          <w:sz w:val="24"/>
          <w:szCs w:val="24"/>
          <w:lang w:eastAsia="ru-RU"/>
        </w:rPr>
      </w:pPr>
      <w:r>
        <w:rPr>
          <w:b/>
          <w:bCs/>
          <w:caps/>
          <w:color w:val="000000"/>
          <w:sz w:val="24"/>
          <w:szCs w:val="24"/>
          <w:lang w:eastAsia="ru-RU"/>
        </w:rPr>
        <w:t xml:space="preserve">            </w:t>
      </w:r>
      <w:r w:rsidR="00D9446A" w:rsidRPr="00B00F13">
        <w:rPr>
          <w:b/>
          <w:bCs/>
          <w:caps/>
          <w:color w:val="000000"/>
          <w:sz w:val="24"/>
          <w:szCs w:val="24"/>
          <w:lang w:eastAsia="ru-RU"/>
        </w:rPr>
        <w:t>Предметные результаты</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Обучающиеся, освоившие основную образовательную программу по предмету «Музыка»:</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воспринимают российскую музыкальную культуру как целостное и самобытное цивилизационное явление; знают достижения отечественных мастеров музыкальной культуры, испытывают гордость за них;</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 xml:space="preserve">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w:t>
      </w:r>
      <w:r w:rsidRPr="00205BE8">
        <w:rPr>
          <w:color w:val="000000"/>
          <w:lang w:eastAsia="ru-RU"/>
        </w:rPr>
        <w:lastRenderedPageBreak/>
        <w:t>ответственность за сохранение и передачу следующим поколениям музыкальной культуры своего народа);</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понимают роль музыки как социально значимого явления, формирующего общественные вкусы и настроения, включённого в развитие политического, экономического, религиозного, иных аспектов развития общества.</w:t>
      </w:r>
    </w:p>
    <w:p w:rsidR="00D9446A" w:rsidRPr="00205BE8" w:rsidRDefault="00D9446A" w:rsidP="00205BE8">
      <w:pPr>
        <w:autoSpaceDE w:val="0"/>
        <w:autoSpaceDN w:val="0"/>
        <w:adjustRightInd w:val="0"/>
        <w:spacing w:line="240" w:lineRule="auto"/>
        <w:ind w:firstLine="709"/>
        <w:jc w:val="both"/>
        <w:textAlignment w:val="center"/>
        <w:rPr>
          <w:color w:val="000000"/>
          <w:lang w:eastAsia="ru-RU"/>
        </w:rPr>
      </w:pPr>
      <w:r w:rsidRPr="00205BE8">
        <w:rPr>
          <w:color w:val="000000"/>
          <w:lang w:eastAsia="ru-RU"/>
        </w:rP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D9446A" w:rsidRPr="00205BE8" w:rsidRDefault="00D9446A" w:rsidP="00205BE8">
      <w:pPr>
        <w:autoSpaceDE w:val="0"/>
        <w:autoSpaceDN w:val="0"/>
        <w:adjustRightInd w:val="0"/>
        <w:spacing w:line="240" w:lineRule="auto"/>
        <w:jc w:val="both"/>
        <w:textAlignment w:val="center"/>
        <w:rPr>
          <w:b/>
          <w:color w:val="000000"/>
          <w:lang w:eastAsia="ru-RU"/>
        </w:rPr>
      </w:pPr>
      <w:r w:rsidRPr="00B66061">
        <w:rPr>
          <w:b/>
          <w:color w:val="000000"/>
          <w:sz w:val="24"/>
          <w:szCs w:val="24"/>
          <w:lang w:eastAsia="ru-RU"/>
        </w:rPr>
        <w:t xml:space="preserve">5 </w:t>
      </w:r>
      <w:r w:rsidRPr="00205BE8">
        <w:rPr>
          <w:b/>
          <w:color w:val="000000"/>
          <w:lang w:eastAsia="ru-RU"/>
        </w:rPr>
        <w:t>КЛАСС</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b/>
          <w:bCs/>
          <w:color w:val="000000"/>
          <w:sz w:val="22"/>
          <w:szCs w:val="22"/>
        </w:rPr>
        <w:t>Модуль «Музыка моего края»:</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t>- знать музыкальные традиции своей республики, края, народа;</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t>- характеризовать особенности творчества народных и профессиональных музыкантов, творческих коллективов своего края;</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t>- исполнять и оценивать образцы музыкального фольклора и сочинения композиторов своей малой родины.</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b/>
          <w:bCs/>
          <w:color w:val="000000"/>
          <w:sz w:val="22"/>
          <w:szCs w:val="22"/>
        </w:rPr>
        <w:t>Модуль «Русская классическая музыка»:</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t>- различать на слух произведения русских композиторов-классиков, называть автора, произведение, исполнительский состав;</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t>- 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t>- исполнять (в том числе фрагментарно, отдельными темами) сочинения русских композиторов;</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t>- характеризовать творчество не менее двух отечественных композиторов-классиков, приводить примеры наиболее известных сочинений.</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b/>
          <w:bCs/>
          <w:color w:val="000000"/>
          <w:sz w:val="22"/>
          <w:szCs w:val="22"/>
        </w:rPr>
        <w:t>Модуль «Европейская классическая музыка»:</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t>- различать на слух произведения европейских композиторов-классиков, называть автора, произведение, исполнительский состав;</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t>- определять принадлежность музыкального произведения к одному из художественных стилей (барокко, классицизм, романтизм, импрессионизм);</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t>- исполнять (в том числе фрагментарно) сочинения композиторов-классиков;</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lastRenderedPageBreak/>
        <w:t>- 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t>- характеризовать творчество не менее двух композиторов-классиков, приводить примеры наиболее известных сочинений.</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b/>
          <w:bCs/>
          <w:color w:val="000000"/>
          <w:sz w:val="22"/>
          <w:szCs w:val="22"/>
        </w:rPr>
        <w:t>Модуль «Связь музыки с другими видами искусства»:</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t>- определять стилевые и жанровые параллели между музыкой и другими видами искусств;</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t>- различать и анализировать средства выразительности разных видов искусств;</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t>- 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 т. п.) или подбирать ассоциативные пары произведений из разных видов искусств, объясняя логику выбора;</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t>- высказывать суждения об основной идее, средствах её воплощения, интонационных особенностях, жанре, исполнителях музыкального произведения.</w:t>
      </w:r>
    </w:p>
    <w:p w:rsidR="00D9446A" w:rsidRPr="00205BE8" w:rsidRDefault="00205BE8" w:rsidP="00205BE8">
      <w:pPr>
        <w:autoSpaceDE w:val="0"/>
        <w:autoSpaceDN w:val="0"/>
        <w:adjustRightInd w:val="0"/>
        <w:spacing w:line="240" w:lineRule="auto"/>
        <w:ind w:right="-1"/>
        <w:jc w:val="both"/>
        <w:textAlignment w:val="center"/>
        <w:rPr>
          <w:b/>
          <w:color w:val="000000"/>
          <w:lang w:eastAsia="ru-RU"/>
        </w:rPr>
      </w:pPr>
      <w:r>
        <w:rPr>
          <w:color w:val="000000"/>
          <w:lang w:eastAsia="ru-RU"/>
        </w:rPr>
        <w:t xml:space="preserve">                                           </w:t>
      </w:r>
      <w:r w:rsidR="00D9446A" w:rsidRPr="00205BE8">
        <w:rPr>
          <w:b/>
          <w:color w:val="000000"/>
          <w:lang w:eastAsia="ru-RU"/>
        </w:rPr>
        <w:t>6 КЛАСС</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b/>
          <w:bCs/>
          <w:color w:val="000000"/>
          <w:sz w:val="22"/>
          <w:szCs w:val="22"/>
        </w:rPr>
        <w:t>Модуль «Народное музыкальное творчество России»:</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t>- 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трёх региональных фольклорных традиций на выбор учителя);</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t>- различать на слух и исполнять произведения различных жанров фольклорной музыки;</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t>- определять на слух принадлежность народных музыкальных инструментов к группам духовых, струнных, ударно-шумовых инструментов;</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t>- 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b/>
          <w:bCs/>
          <w:color w:val="000000"/>
          <w:sz w:val="22"/>
          <w:szCs w:val="22"/>
        </w:rPr>
        <w:t>Модуль «Русская классическая музыка»:</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t>- различать на слух произведения русских композиторов-классиков, называть автора, произведение, исполнительский состав;</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t>- 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t>- исполнять (в том числе фрагментарно, отдельными темами) сочинения русских композиторов;</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lastRenderedPageBreak/>
        <w:t>- характеризовать творчество не менее двух отечественных композиторов-классиков, приводить примеры наиболее известных сочинений.</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b/>
          <w:bCs/>
          <w:color w:val="000000"/>
          <w:sz w:val="22"/>
          <w:szCs w:val="22"/>
        </w:rPr>
        <w:t>Модуль «Европейская классическая музыка»:</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t>- различать на слух произведения европейских композиторов-классиков, называть автора, произведение, исполнительский состав;</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t>- определять принадлежность музыкального произведения к одному из художественных стилей (барокко, классицизм, романтизм, импрессионизм);</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t>- исполнять (в том числе фрагментарно) сочинения композиторов-классиков;</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t>- 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t>- характеризовать творчество не менее двух композиторов-классиков, приводить примеры наиболее известных сочинений.</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b/>
          <w:bCs/>
          <w:color w:val="000000"/>
          <w:sz w:val="22"/>
          <w:szCs w:val="22"/>
        </w:rPr>
        <w:t>Модуль «Жанры музыкального искусства»:</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t>- различать и характеризовать жанры музыки (театральные, камерные и симфонические, вокальные и инструментальные и т.д.), знать их разновидности, приводить примеры;</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t>- рассуждать о круге образов и средствах их воплощения, типичных для данного жанра;</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t>- выразительно исполнять произведения (в том числе фрагменты) вокальных, инструментальных и музыкально-театральных жанров.</w:t>
      </w:r>
    </w:p>
    <w:p w:rsidR="00D9446A" w:rsidRPr="00205BE8" w:rsidRDefault="00D9446A" w:rsidP="00205BE8">
      <w:pPr>
        <w:autoSpaceDE w:val="0"/>
        <w:autoSpaceDN w:val="0"/>
        <w:adjustRightInd w:val="0"/>
        <w:spacing w:line="240" w:lineRule="auto"/>
        <w:ind w:right="-1" w:firstLine="709"/>
        <w:jc w:val="both"/>
        <w:textAlignment w:val="center"/>
        <w:rPr>
          <w:color w:val="000000"/>
          <w:lang w:eastAsia="ru-RU"/>
        </w:rPr>
      </w:pPr>
    </w:p>
    <w:p w:rsidR="00D9446A" w:rsidRPr="00205BE8" w:rsidRDefault="00D9446A" w:rsidP="00205BE8">
      <w:pPr>
        <w:autoSpaceDE w:val="0"/>
        <w:autoSpaceDN w:val="0"/>
        <w:adjustRightInd w:val="0"/>
        <w:spacing w:line="240" w:lineRule="auto"/>
        <w:ind w:right="-1" w:firstLine="709"/>
        <w:jc w:val="both"/>
        <w:textAlignment w:val="center"/>
        <w:rPr>
          <w:b/>
          <w:color w:val="000000"/>
          <w:lang w:eastAsia="ru-RU"/>
        </w:rPr>
      </w:pPr>
      <w:r w:rsidRPr="00205BE8">
        <w:rPr>
          <w:b/>
          <w:color w:val="000000"/>
          <w:lang w:eastAsia="ru-RU"/>
        </w:rPr>
        <w:t>7 КЛАСС</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b/>
          <w:bCs/>
          <w:color w:val="000000"/>
          <w:sz w:val="22"/>
          <w:szCs w:val="22"/>
        </w:rPr>
        <w:t>Модуль «Музыка народов мира»:</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t>- 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t>- различать на слух и исполнять произведения различных жанров фольклорной музыки;</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t>- определять на слух принадлежность народных музыкальных инструментов к группам духовых, струнных, ударно-шумовых инструментов;</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t>- различать на слух и узнавать признаки влияния музыки разных народов мира в сочинениях профессиональных композиторов (из числа изученных культурно-национальных традиций и жанров).</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b/>
          <w:bCs/>
          <w:color w:val="000000"/>
          <w:sz w:val="22"/>
          <w:szCs w:val="22"/>
        </w:rPr>
        <w:lastRenderedPageBreak/>
        <w:t>Модуль «Истоки и образы русской и европейской духовной музыки»:</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t>- различать и характеризовать жанры и произведения русской и европейской духовной музыки;</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t>- исполнять произведения русской и европейской духовной музыки;</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t>- приводить примеры сочинений духовной музыки, называть их автора.</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b/>
          <w:bCs/>
          <w:color w:val="000000"/>
          <w:sz w:val="22"/>
          <w:szCs w:val="22"/>
        </w:rPr>
        <w:t>Модуль «Европейская классическая музыка»:</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t>- различать на слух произведения европейских композиторов-классиков, называть автора, произведение, исполнительский состав;</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t>- определять принадлежность музыкального произведения к одному из художественных стилей (барокко, классицизм, романтизм, импрессионизм);</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t>- исполнять (в том числе фрагментарно) сочинения композиторов-классиков;</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t>- 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t>- характеризовать творчество не менее двух композиторов-классиков, приводить примеры наиболее известных сочинений.</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b/>
          <w:bCs/>
          <w:color w:val="000000"/>
          <w:sz w:val="22"/>
          <w:szCs w:val="22"/>
        </w:rPr>
        <w:t>Модуль «Жанры музыкального искусства»:</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t>- различать и характеризовать жанры музыки (театральные, камерные и симфонические, вокальные и инструментальные и т.д.), знать их разновидности, приводить примеры;</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t>- рассуждать о круге образов и средствах их воплощения, типичных для данного жанра;</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t>- выразительно исполнять произведения (в том числе фрагменты) вокальных, инструментальных и музыкально-театральных жанров.</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b/>
          <w:bCs/>
          <w:color w:val="000000"/>
          <w:sz w:val="22"/>
          <w:szCs w:val="22"/>
        </w:rPr>
        <w:t>Модуль «Связь музыки с другими видами искусства»:</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t>- определять стилевые и жанровые параллели между музыкой и другими видами искусств;</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t>- различать и анализировать средства выразительности разных видов искусств;</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t>- 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 т. п.) или подбирать ассоциативные пары произведений из разных видов искусств, объясняя логику выбора;</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lastRenderedPageBreak/>
        <w:t>- высказывать суждения об основной идее, средствах её воплощения, интонационных особенностях, жанре, исполнителях музыкального произведения.</w:t>
      </w:r>
    </w:p>
    <w:p w:rsidR="00D9446A" w:rsidRPr="00205BE8" w:rsidRDefault="00D9446A" w:rsidP="00205BE8">
      <w:pPr>
        <w:autoSpaceDE w:val="0"/>
        <w:autoSpaceDN w:val="0"/>
        <w:adjustRightInd w:val="0"/>
        <w:spacing w:line="240" w:lineRule="auto"/>
        <w:ind w:right="-1" w:firstLine="709"/>
        <w:jc w:val="both"/>
        <w:textAlignment w:val="center"/>
        <w:rPr>
          <w:b/>
          <w:color w:val="000000"/>
          <w:lang w:eastAsia="ru-RU"/>
        </w:rPr>
      </w:pPr>
    </w:p>
    <w:p w:rsidR="00D9446A" w:rsidRPr="00205BE8" w:rsidRDefault="00D9446A" w:rsidP="00205BE8">
      <w:pPr>
        <w:autoSpaceDE w:val="0"/>
        <w:autoSpaceDN w:val="0"/>
        <w:adjustRightInd w:val="0"/>
        <w:spacing w:line="240" w:lineRule="auto"/>
        <w:ind w:right="-1" w:firstLine="709"/>
        <w:jc w:val="both"/>
        <w:textAlignment w:val="center"/>
        <w:rPr>
          <w:b/>
          <w:color w:val="000000"/>
          <w:lang w:eastAsia="ru-RU"/>
        </w:rPr>
      </w:pPr>
      <w:r w:rsidRPr="00205BE8">
        <w:rPr>
          <w:b/>
          <w:color w:val="000000"/>
          <w:lang w:eastAsia="ru-RU"/>
        </w:rPr>
        <w:t>8 КЛАСС</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b/>
          <w:bCs/>
          <w:color w:val="000000"/>
          <w:sz w:val="22"/>
          <w:szCs w:val="22"/>
        </w:rPr>
        <w:t>Модуль «Музыка моего края»:</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t>- знать музыкальные традиции своей республики, края, народа;</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t>- характеризовать особенности творчества народных и профессиональных музыкантов, творческих коллективов своего края;</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t>- исполнять и оценивать образцы музыкального фольклора и сочинения композиторов своей малой родины.</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b/>
          <w:bCs/>
          <w:color w:val="000000"/>
          <w:sz w:val="22"/>
          <w:szCs w:val="22"/>
        </w:rPr>
        <w:t>Модуль «Жанры музыкального искусства»:</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t>- различать и характеризовать жанры музыки (театральные, камерные и симфонические, вокальные и инструментальные и т.д.), знать их разновидности, приводить примеры;</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t>- рассуждать о круге образов и средствах их воплощения, типичных для данного жанра;</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t>- выразительно исполнять произведения (в том числе фрагменты) вокальных, инструментальных и музыкально-театральных жанров.</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b/>
          <w:bCs/>
          <w:color w:val="000000"/>
          <w:sz w:val="22"/>
          <w:szCs w:val="22"/>
        </w:rPr>
        <w:t>Модуль «Русская классическая музыка»:</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t>- различать на слух произведения русских композиторов-классиков, называть автора, произведение, исполнительский состав;</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t>- 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t>- исполнять (в том числе фрагментарно, отдельными темами) сочинения русских композиторов;</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t>- характеризовать творчество не менее двух отечественных композиторов-классиков, приводить примеры наиболее известных сочинений.</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b/>
          <w:bCs/>
          <w:color w:val="000000"/>
          <w:sz w:val="22"/>
          <w:szCs w:val="22"/>
        </w:rPr>
        <w:t>Модуль «Европейская классическая музыка»:</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t>- различать на слух произведения европейских композиторов-классиков, называть автора, произведение, исполнительский состав;</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t>- определять принадлежность музыкального произведения к одному из художественных стилей (барокко, классицизм, романтизм, импрессионизм);</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lastRenderedPageBreak/>
        <w:t>- исполнять (в том числе фрагментарно) сочинения композиторов-классиков;</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t>- 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t>- характеризовать творчество не менее двух композиторов-классиков, приводить примеры наиболее известных сочинений.</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b/>
          <w:bCs/>
          <w:color w:val="000000"/>
          <w:sz w:val="22"/>
          <w:szCs w:val="22"/>
        </w:rPr>
        <w:t>Модуль «Современная музыка: основные жанры и направления»:</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t>- определять и характеризовать стили, направления и жанры современной музыки;</w:t>
      </w:r>
    </w:p>
    <w:p w:rsidR="00D9446A" w:rsidRPr="00205BE8" w:rsidRDefault="00D9446A" w:rsidP="00205BE8">
      <w:pPr>
        <w:pStyle w:val="af8"/>
        <w:spacing w:before="0" w:beforeAutospacing="0" w:after="0" w:afterAutospacing="0"/>
        <w:ind w:right="-1" w:firstLine="709"/>
        <w:jc w:val="both"/>
        <w:rPr>
          <w:color w:val="000000"/>
          <w:sz w:val="22"/>
          <w:szCs w:val="22"/>
        </w:rPr>
      </w:pPr>
      <w:r w:rsidRPr="00205BE8">
        <w:rPr>
          <w:color w:val="000000"/>
          <w:sz w:val="22"/>
          <w:szCs w:val="22"/>
        </w:rPr>
        <w:t>- различать и определять на слух виды оркестров, ансамблей, тембры музыкальных инструментов, входящих в их состав;</w:t>
      </w:r>
    </w:p>
    <w:p w:rsidR="00D9446A" w:rsidRPr="00205BE8" w:rsidRDefault="00D9446A" w:rsidP="00205BE8">
      <w:pPr>
        <w:pStyle w:val="af8"/>
        <w:spacing w:before="0" w:beforeAutospacing="0" w:after="0" w:afterAutospacing="0"/>
        <w:ind w:right="-1" w:firstLine="709"/>
        <w:jc w:val="both"/>
        <w:rPr>
          <w:b/>
          <w:color w:val="000000"/>
          <w:sz w:val="22"/>
          <w:szCs w:val="22"/>
        </w:rPr>
      </w:pPr>
      <w:r w:rsidRPr="00205BE8">
        <w:rPr>
          <w:color w:val="000000"/>
          <w:sz w:val="22"/>
          <w:szCs w:val="22"/>
        </w:rPr>
        <w:t>- исполнять современные музыкальные произведения в разных видах деятельности.</w:t>
      </w:r>
    </w:p>
    <w:p w:rsidR="00D9446A" w:rsidRDefault="00D9446A" w:rsidP="003430EB">
      <w:pPr>
        <w:spacing w:line="249" w:lineRule="auto"/>
        <w:jc w:val="both"/>
        <w:rPr>
          <w:b/>
          <w:color w:val="231F20"/>
          <w:sz w:val="28"/>
          <w:szCs w:val="28"/>
        </w:rPr>
      </w:pPr>
    </w:p>
    <w:p w:rsidR="00EB3991" w:rsidRPr="00EB3991" w:rsidRDefault="00EB3991" w:rsidP="003430EB">
      <w:pPr>
        <w:spacing w:line="249" w:lineRule="auto"/>
        <w:jc w:val="both"/>
        <w:rPr>
          <w:b/>
          <w:color w:val="FF0000"/>
          <w:sz w:val="28"/>
          <w:szCs w:val="28"/>
        </w:rPr>
      </w:pPr>
      <w:r>
        <w:rPr>
          <w:b/>
          <w:color w:val="231F20"/>
          <w:sz w:val="28"/>
          <w:szCs w:val="28"/>
        </w:rPr>
        <w:t xml:space="preserve">2.1.16 </w:t>
      </w:r>
      <w:r w:rsidRPr="00104BA5">
        <w:rPr>
          <w:b/>
          <w:sz w:val="28"/>
          <w:szCs w:val="28"/>
        </w:rPr>
        <w:t xml:space="preserve">Рабочая программа </w:t>
      </w:r>
      <w:r w:rsidR="00104BA5" w:rsidRPr="00104BA5">
        <w:rPr>
          <w:b/>
          <w:sz w:val="28"/>
          <w:szCs w:val="28"/>
        </w:rPr>
        <w:t>по технологии.</w:t>
      </w:r>
    </w:p>
    <w:p w:rsidR="00104BA5" w:rsidRDefault="00104BA5" w:rsidP="003430EB">
      <w:pPr>
        <w:spacing w:line="249" w:lineRule="auto"/>
        <w:jc w:val="both"/>
      </w:pPr>
      <w:r>
        <w:t xml:space="preserve">ПОЯСНИТЕЛЬНАЯ ЗАПИСКА НАУЧНЫЙ, ОБЩЕКУЛЬТУРНЫЙ И ОБРАЗОВАТЕЛЬНЫЙ КОНТЕКСТ ТЕХНОЛОГИИ </w:t>
      </w:r>
    </w:p>
    <w:p w:rsidR="00B9183D" w:rsidRDefault="00104BA5" w:rsidP="003430EB">
      <w:pPr>
        <w:spacing w:line="249" w:lineRule="auto"/>
        <w:jc w:val="both"/>
      </w:pPr>
      <w:r>
        <w:t xml:space="preserve">Фундаментальной задачей общего образования является освоение учащимися наиболее значимых аспектов реальности. К таким аспектам, несомненно, относится и преобразовательная деятельность человека. Деятельность по целенаправленному преобразованию окружающего мира существует ровно столько, сколько существует само человечество.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  Было обосновано положение, что всякая деятельность должна осуществляться в соответствии с некоторым методом, причём эффективность этого метода непосредственно зависит от того, насколько он окажется формализуемым. Это положение стало основополагающей концепцией индустриального общества. Оно сохранило и умножило свою значимость в информационном обществе. Стержнем названной концепции является технология как логическое развитие «метода» в следующих аспектах: —процесс достижения поставленной цели формализован настолько, что становится возможным его воспроизведение в широком спектре </w:t>
      </w:r>
      <w:r>
        <w:lastRenderedPageBreak/>
        <w:t xml:space="preserve">условий при практически идентичных результатах; —открывается принципиальная возможность автоматизации процессов изготовления изделий (что постепенно распространяется практически на все аспекты человеческой жизни). </w:t>
      </w:r>
    </w:p>
    <w:p w:rsidR="00B9183D" w:rsidRDefault="00104BA5" w:rsidP="003430EB">
      <w:pPr>
        <w:spacing w:line="249" w:lineRule="auto"/>
        <w:jc w:val="both"/>
      </w:pPr>
      <w:r>
        <w:t xml:space="preserve">Развитие технологии тесно связано с научным знанием. Более того, конечной целью науки (начиная с науки Нового времени) является именно создание технологий. В ХХ веке сущность технологии была осмыслена в различных плоскостях: </w:t>
      </w:r>
    </w:p>
    <w:p w:rsidR="00B9183D" w:rsidRDefault="00104BA5" w:rsidP="003430EB">
      <w:pPr>
        <w:spacing w:line="249" w:lineRule="auto"/>
        <w:jc w:val="both"/>
      </w:pPr>
      <w:r>
        <w:sym w:font="Symbol" w:char="F0A7"/>
      </w:r>
      <w:r>
        <w:t xml:space="preserve"> были выделены структуры, родственные понятию технологии, прежде всего, понятие алгоритма; </w:t>
      </w:r>
    </w:p>
    <w:p w:rsidR="00B9183D" w:rsidRDefault="00104BA5" w:rsidP="003430EB">
      <w:pPr>
        <w:spacing w:line="249" w:lineRule="auto"/>
        <w:jc w:val="both"/>
      </w:pPr>
      <w:r>
        <w:sym w:font="Symbol" w:char="F0A7"/>
      </w:r>
      <w:r>
        <w:t xml:space="preserve"> проанализирован феномен зарождающегося технологического общества; </w:t>
      </w:r>
    </w:p>
    <w:p w:rsidR="00B9183D" w:rsidRDefault="00104BA5" w:rsidP="003430EB">
      <w:pPr>
        <w:spacing w:line="249" w:lineRule="auto"/>
        <w:jc w:val="both"/>
      </w:pPr>
      <w:r>
        <w:sym w:font="Symbol" w:char="F0A7"/>
      </w:r>
      <w:r>
        <w:t xml:space="preserve"> исследованы социальные аспекты технологии. Информационные технологии, а затем информационные и коммуникационные технологии (ИКТ) радикальным образом изменили человеческую цивилизацию, открыв беспрецедентные возможности для хранения, обработки, передачи огромных массивов различной информации. Изменилась структура человеческой деятельности — в ней важнейшую роль стал играть информационный фактор. Исключительно значимыми оказались социальные последствия внедрения ИТ и ИКТ, которые послужили базой разработки и широкого распространения социальных сетей и процесса информатизации общества. </w:t>
      </w:r>
    </w:p>
    <w:p w:rsidR="00B9183D" w:rsidRDefault="00104BA5" w:rsidP="003430EB">
      <w:pPr>
        <w:spacing w:line="249" w:lineRule="auto"/>
        <w:jc w:val="both"/>
      </w:pPr>
      <w:r>
        <w:t xml:space="preserve">На сегодняшний день процесс информатизации приобретает качественно новые черты. Возникло понятие «цифровой экономики», что подразумевает превращение информации в важнейшую экономическую категорию, быстрое развитие информационного бизнеса и рынка. Появились и интенсивно развиваются новые технологии: облачные, аддитивные, квантовые и пр. Однако цифровая революция (её часто называют третьей революцией) является только прелюдией к новой, более масштабной четвёртой промышленной революции. Все эти изменения самым решительным образом влияют на школьный курс технологии, что было подчёркнуто в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(далее — «Концепция преподавания предметной области «Технология»). </w:t>
      </w:r>
    </w:p>
    <w:p w:rsidR="00B9183D" w:rsidRDefault="00104BA5" w:rsidP="003430EB">
      <w:pPr>
        <w:spacing w:line="249" w:lineRule="auto"/>
        <w:jc w:val="both"/>
      </w:pPr>
      <w:r>
        <w:lastRenderedPageBreak/>
        <w:t>ЦЕЛИ И ЗАДАЧИ ИЗУЧЕНИЯ ПРЕДМЕТНОЙ ОБЛАСТИ «ТЕХНОЛОГИЯ» В ОСНОВНОМ ОБЩЕМ ОБРАЗОВАНИИ</w:t>
      </w:r>
    </w:p>
    <w:p w:rsidR="00B9183D" w:rsidRDefault="00104BA5" w:rsidP="003430EB">
      <w:pPr>
        <w:spacing w:line="249" w:lineRule="auto"/>
        <w:jc w:val="both"/>
      </w:pPr>
      <w:r>
        <w:t xml:space="preserve"> Основной целью освоения предметной области «Технология» является формирование технологической грамотности, глобальных компетенций, творческого мышления, необходимых для перехода к новым приоритетам научно-технологического развития Российской Федерации. </w:t>
      </w:r>
    </w:p>
    <w:p w:rsidR="00B9183D" w:rsidRDefault="00104BA5" w:rsidP="003430EB">
      <w:pPr>
        <w:spacing w:line="249" w:lineRule="auto"/>
        <w:jc w:val="both"/>
      </w:pPr>
      <w:r>
        <w:t xml:space="preserve">Задачами курса технологии являются: </w:t>
      </w:r>
    </w:p>
    <w:p w:rsidR="00B9183D" w:rsidRDefault="00104BA5" w:rsidP="003430EB">
      <w:pPr>
        <w:spacing w:line="249" w:lineRule="auto"/>
        <w:jc w:val="both"/>
      </w:pPr>
      <w:r>
        <w:sym w:font="Symbol" w:char="F0A7"/>
      </w:r>
      <w:r>
        <w:t xml:space="preserve"> овладение знаниями, умениями и опытом деятельности в предметной области «Технология» как необходимым компонентом общей культуры человека цифрового социума и актуальными для жизни в этом социуме технологиями; </w:t>
      </w:r>
    </w:p>
    <w:p w:rsidR="00B9183D" w:rsidRDefault="00104BA5" w:rsidP="003430EB">
      <w:pPr>
        <w:spacing w:line="249" w:lineRule="auto"/>
        <w:jc w:val="both"/>
      </w:pPr>
      <w:r>
        <w:sym w:font="Symbol" w:char="F0A7"/>
      </w:r>
      <w:r>
        <w:t xml:space="preserve"> 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 </w:t>
      </w:r>
    </w:p>
    <w:p w:rsidR="00B9183D" w:rsidRDefault="00104BA5" w:rsidP="003430EB">
      <w:pPr>
        <w:spacing w:line="249" w:lineRule="auto"/>
        <w:jc w:val="both"/>
      </w:pPr>
      <w:r>
        <w:sym w:font="Symbol" w:char="F0A7"/>
      </w:r>
      <w:r>
        <w:t xml:space="preserve"> 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 </w:t>
      </w:r>
    </w:p>
    <w:p w:rsidR="00B9183D" w:rsidRDefault="00104BA5" w:rsidP="003430EB">
      <w:pPr>
        <w:spacing w:line="249" w:lineRule="auto"/>
        <w:jc w:val="both"/>
      </w:pPr>
      <w:r>
        <w:sym w:font="Symbol" w:char="F0A7"/>
      </w:r>
      <w:r>
        <w:t xml:space="preserve"> формирование у обучающихся навыка использования в трудовой деятельности цифровых инструментов и программных сервисов, а также когнитивных инструментов и технологий; </w:t>
      </w:r>
    </w:p>
    <w:p w:rsidR="00B9183D" w:rsidRDefault="00104BA5" w:rsidP="003430EB">
      <w:pPr>
        <w:spacing w:line="249" w:lineRule="auto"/>
        <w:jc w:val="both"/>
      </w:pPr>
      <w:r>
        <w:sym w:font="Symbol" w:char="F0A7"/>
      </w:r>
      <w:r>
        <w:t xml:space="preserve"> 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 Как подчёркивается в Концепции преподавания предметной области «Технология», ведущей формой учебной деятельности, направленной на достижение поставленных целей, является проектная деятельность в полном цикле: от формулирования проблемы и постановки конкретной задачи до получения конкретных значимых результатов. Именно в процессе проектной деятельности достигается синтез многообразия аспектов образовательного процесса, включая личностные интересы обучающихся. При этом </w:t>
      </w:r>
      <w:r>
        <w:lastRenderedPageBreak/>
        <w:t xml:space="preserve">разработка и реализация проекта должна осуществляться в определённых масштабах, позволяющих реализовать исследовательскую деятельность и использовать знания, полученные обучающимися на других предметах. </w:t>
      </w:r>
    </w:p>
    <w:p w:rsidR="00B9183D" w:rsidRDefault="00104BA5" w:rsidP="003430EB">
      <w:pPr>
        <w:spacing w:line="249" w:lineRule="auto"/>
        <w:jc w:val="both"/>
      </w:pPr>
      <w:r>
        <w:t>Важно подчеркнуть, что именно в технологии реализуются все аспекты фундаментальной для образования категории «знания», а именно:</w:t>
      </w:r>
    </w:p>
    <w:p w:rsidR="00B9183D" w:rsidRDefault="00104BA5" w:rsidP="003430EB">
      <w:pPr>
        <w:spacing w:line="249" w:lineRule="auto"/>
        <w:jc w:val="both"/>
      </w:pPr>
      <w:r>
        <w:t xml:space="preserve"> </w:t>
      </w:r>
      <w:r>
        <w:sym w:font="Symbol" w:char="F0A7"/>
      </w:r>
      <w:r>
        <w:t xml:space="preserve"> понятийное знание, которое складывается из набора понятий, характеризующих данную предметную область; </w:t>
      </w:r>
    </w:p>
    <w:p w:rsidR="00B9183D" w:rsidRDefault="00104BA5" w:rsidP="003430EB">
      <w:pPr>
        <w:spacing w:line="249" w:lineRule="auto"/>
        <w:jc w:val="both"/>
      </w:pPr>
      <w:r>
        <w:sym w:font="Symbol" w:char="F0A7"/>
      </w:r>
      <w:r>
        <w:t xml:space="preserve"> алгоритмическое (технологическое) знание — знание методов, технологий, приводящих к желаемому результату при соблюдении определённых условий; </w:t>
      </w:r>
    </w:p>
    <w:p w:rsidR="00B9183D" w:rsidRDefault="00104BA5" w:rsidP="003430EB">
      <w:pPr>
        <w:spacing w:line="249" w:lineRule="auto"/>
        <w:jc w:val="both"/>
      </w:pPr>
      <w:r>
        <w:sym w:font="Symbol" w:char="F0A7"/>
      </w:r>
      <w:r>
        <w:t xml:space="preserve"> предметное знание, складывающееся из знания и понимания сути законов и закономерностей, применяемых в той или иной предметной области; </w:t>
      </w:r>
    </w:p>
    <w:p w:rsidR="00B9183D" w:rsidRDefault="00104BA5" w:rsidP="003430EB">
      <w:pPr>
        <w:spacing w:line="249" w:lineRule="auto"/>
        <w:jc w:val="both"/>
      </w:pPr>
      <w:r>
        <w:sym w:font="Symbol" w:char="F0A7"/>
      </w:r>
      <w:r>
        <w:t xml:space="preserve"> методологическое знание — знание общих закономерностей изучаемых явлений и процессов. Как и всякий общеобразовательный предмет, «Технология» отражает наиболее значимые аспекты действительности, которые состоят в следующем: </w:t>
      </w:r>
    </w:p>
    <w:p w:rsidR="00B9183D" w:rsidRDefault="00104BA5" w:rsidP="003430EB">
      <w:pPr>
        <w:spacing w:line="249" w:lineRule="auto"/>
        <w:jc w:val="both"/>
      </w:pPr>
      <w:r>
        <w:sym w:font="Symbol" w:char="F0A7"/>
      </w:r>
      <w:r>
        <w:t xml:space="preserve"> технологизация всех сторон человеческой жизни и деятельности является столь масштабной, что интуитивных представлений о сущности и структуре технологического процесса явно недостаточно для успешной социализации учащихся — необходимо целенаправленное освоение всех этапов технологической цепочки и полного цикла решения поставленной задачи. При этом возможны следующие уровни освоения технологии: —уровень представления; —уровень пользователя; —когнитивно-продуктивный уровень (создание технологий); </w:t>
      </w:r>
    </w:p>
    <w:p w:rsidR="00B9183D" w:rsidRDefault="00104BA5" w:rsidP="003430EB">
      <w:pPr>
        <w:spacing w:line="249" w:lineRule="auto"/>
        <w:jc w:val="both"/>
      </w:pPr>
      <w:r>
        <w:sym w:font="Symbol" w:char="F0A7"/>
      </w:r>
      <w:r>
        <w:t xml:space="preserve"> практически вся современная профессиональная деятельность, включая ручной труд, осуществляется с применением информационных и цифровых технологий, формирование навыков использования этих технологий при изготовлении изделий становится важной задачей в курсе технологии; </w:t>
      </w:r>
    </w:p>
    <w:p w:rsidR="00B9183D" w:rsidRDefault="00104BA5" w:rsidP="003430EB">
      <w:pPr>
        <w:spacing w:line="249" w:lineRule="auto"/>
        <w:jc w:val="both"/>
      </w:pPr>
      <w:r>
        <w:lastRenderedPageBreak/>
        <w:sym w:font="Symbol" w:char="F0A7"/>
      </w:r>
      <w:r>
        <w:t xml:space="preserve"> появление феномена «больших данных» оказывает существенное и далеко не позитивное влияние на процесс познания, что говорит о необходимости освоения принципиально новых технологий — информационно-когнитивных, нацеленных на освоение учащимися знаний, на развитии умения учиться. Все эти позиции обозначены в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w:t>
      </w:r>
      <w:r w:rsidR="00B9183D">
        <w:t xml:space="preserve">           </w:t>
      </w:r>
    </w:p>
    <w:p w:rsidR="00B9183D" w:rsidRDefault="00104BA5" w:rsidP="003430EB">
      <w:pPr>
        <w:spacing w:line="249" w:lineRule="auto"/>
        <w:jc w:val="both"/>
      </w:pPr>
      <w:r>
        <w:t xml:space="preserve">Современный курс технологии, как подчёркивается во ФГОС, должен содержать ответы на эти принципиальные вызовы. Разумеется, этот новый контекст никак не умаляет (скорее, увеличивает) значимость ручного труда для формирования интеллекта и адекватных представлений об окружающем мире. </w:t>
      </w:r>
    </w:p>
    <w:p w:rsidR="00B9183D" w:rsidRDefault="00104BA5" w:rsidP="003430EB">
      <w:pPr>
        <w:spacing w:line="249" w:lineRule="auto"/>
        <w:jc w:val="both"/>
      </w:pPr>
      <w:r>
        <w:t xml:space="preserve">ОБЩАЯ ХАРАКТЕРИСТИКА УЧЕБНОГО ПРЕДМЕТА «ТЕХНОЛОГИЯ» </w:t>
      </w:r>
    </w:p>
    <w:p w:rsidR="00B9183D" w:rsidRDefault="00104BA5" w:rsidP="003430EB">
      <w:pPr>
        <w:spacing w:line="249" w:lineRule="auto"/>
        <w:jc w:val="both"/>
      </w:pPr>
      <w:r>
        <w:t xml:space="preserve">Основной методический принцип современного курса «Технология»: освоение сущности и структуры технологии идёт неразрывно с процессом познания — построения и анализа разнообразных моделей. В этом случае можно достичь когнитивно-продуктивного уровня освоения технологий. </w:t>
      </w:r>
    </w:p>
    <w:p w:rsidR="00B9183D" w:rsidRDefault="00104BA5" w:rsidP="003430EB">
      <w:pPr>
        <w:spacing w:line="249" w:lineRule="auto"/>
        <w:jc w:val="both"/>
      </w:pPr>
      <w:r>
        <w:t xml:space="preserve">Современный курс технологии построен по модульному принципу. Модульность — ведущий методический принцип построения содержания современных учебных курсов. Она создаёт инструмент реализации в обучении индивидуальных образовательных траекторий, что является основополагающим принципом построения общеобразовательного курса технологии. </w:t>
      </w:r>
    </w:p>
    <w:p w:rsidR="00B9183D" w:rsidRDefault="00104BA5" w:rsidP="003430EB">
      <w:pPr>
        <w:spacing w:line="249" w:lineRule="auto"/>
        <w:jc w:val="both"/>
      </w:pPr>
      <w:r>
        <w:t xml:space="preserve">Структура модульного курса технологии такова. Инвариантные модули </w:t>
      </w:r>
      <w:r w:rsidRPr="00B9183D">
        <w:rPr>
          <w:b/>
        </w:rPr>
        <w:t xml:space="preserve">Модуль «Производство и технология» </w:t>
      </w:r>
      <w:r>
        <w:t>В модуле в явном виде содержится сформулированный выше методический принцип и подходы к его реализации в различных сферах. Освоение содержания данного модуля осуществляется на протяжении всего курса «Технология» с 5 по 9 класс.</w:t>
      </w:r>
    </w:p>
    <w:p w:rsidR="00B9183D" w:rsidRDefault="00104BA5" w:rsidP="003430EB">
      <w:pPr>
        <w:spacing w:line="249" w:lineRule="auto"/>
        <w:jc w:val="both"/>
      </w:pPr>
      <w:r>
        <w:t xml:space="preserve"> Содержание модуля построено по «восходящему» принципу: от умений реализации имеющихся технологий к их оценке и совершенствованию, а от них — к знаниям и умениям, позволяющим создавать технологии. Освоение технологического подхода осуществляется в диалектике с творческими методами </w:t>
      </w:r>
      <w:r>
        <w:lastRenderedPageBreak/>
        <w:t xml:space="preserve">создания значимых для человека продуктов. Особенностью современной техносферы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одной из значимых и востребованных в профессиональной сфере технологий 4-й промышленной революции. </w:t>
      </w:r>
    </w:p>
    <w:p w:rsidR="00B9183D" w:rsidRDefault="00104BA5" w:rsidP="003430EB">
      <w:pPr>
        <w:spacing w:line="249" w:lineRule="auto"/>
        <w:jc w:val="both"/>
      </w:pPr>
      <w:r w:rsidRPr="00B9183D">
        <w:rPr>
          <w:b/>
        </w:rPr>
        <w:t>Модуль «Технологии обработки материалов и пищевых продуктов»</w:t>
      </w:r>
      <w:r>
        <w:t xml:space="preserve"> </w:t>
      </w:r>
    </w:p>
    <w:p w:rsidR="00B9183D" w:rsidRDefault="00104BA5" w:rsidP="003430EB">
      <w:pPr>
        <w:spacing w:line="249" w:lineRule="auto"/>
        <w:jc w:val="both"/>
      </w:pPr>
      <w:r>
        <w:t xml:space="preserve">В данном модуле на конкретных примерах показана реализация общих положений, сформулированных в модуле «Производство и технологии». Освоение технологии ведётся по единой схеме, которая реализуется во всех без исключения модулях. Разумеется, в каждом конкретном случае возможны отклонения от названной схемы. Однако эти отклонения только усиливают общую идею об универсальном характере технологического подхода. Основная цель данного модуля: освоить умения реализации уже имеющихся технологий. Значительное внимание уделяется технологиям создания уникальных изделий народного творчества. Вариативные модули </w:t>
      </w:r>
    </w:p>
    <w:p w:rsidR="00B9183D" w:rsidRDefault="00104BA5" w:rsidP="003430EB">
      <w:pPr>
        <w:spacing w:line="249" w:lineRule="auto"/>
        <w:jc w:val="both"/>
      </w:pPr>
      <w:r w:rsidRPr="00B9183D">
        <w:rPr>
          <w:b/>
        </w:rPr>
        <w:t>Модуль «Робототехника»</w:t>
      </w:r>
      <w:r>
        <w:t xml:space="preserve"> </w:t>
      </w:r>
    </w:p>
    <w:p w:rsidR="00B9183D" w:rsidRDefault="00104BA5" w:rsidP="003430EB">
      <w:pPr>
        <w:spacing w:line="249" w:lineRule="auto"/>
        <w:jc w:val="both"/>
      </w:pPr>
      <w:r>
        <w:t xml:space="preserve">В этом модуле наиболее полно реализуется идея конвергенции материальных и информационных технологий. Важность данного модуля заключается в том, что в нём формируются навыки работы с когнитивной составляющей (действиями, операциями и этапами), которые в современном цифровом социуме приобретают универсальный характер. Модуль «3D-моделирование, прототипирование, макетирование» Этот модуль в значительной мере нацелен на реализацию основного методического принципа модульного курса технологии: освоение технологии идёт неразрывно с освоением методологии познания, основой которого является моделирование. При этом связь технологии с процессом познания носит двусторонний характер. С одной стороны, анализ модели позволяет выделить составляющие её элементы. С другой стороны, если эти элементы уже выделены, это открывает возможность использовать технологический подход при построении моделей, необходимых для познания объекта. Именно </w:t>
      </w:r>
      <w:r>
        <w:lastRenderedPageBreak/>
        <w:t xml:space="preserve">последний подход и реализуется в данном модуле. Модуль играет важную роль в формировании знаний и умений, необходимых для создания технологий. </w:t>
      </w:r>
    </w:p>
    <w:p w:rsidR="00B9183D" w:rsidRPr="00B9183D" w:rsidRDefault="00104BA5" w:rsidP="003430EB">
      <w:pPr>
        <w:spacing w:line="249" w:lineRule="auto"/>
        <w:jc w:val="both"/>
        <w:rPr>
          <w:b/>
        </w:rPr>
      </w:pPr>
      <w:r w:rsidRPr="00B9183D">
        <w:rPr>
          <w:b/>
        </w:rPr>
        <w:t xml:space="preserve">Модуль «Компьютерная графика. Черчение» </w:t>
      </w:r>
    </w:p>
    <w:p w:rsidR="00B9183D" w:rsidRDefault="00104BA5" w:rsidP="003430EB">
      <w:pPr>
        <w:spacing w:line="249" w:lineRule="auto"/>
        <w:jc w:val="both"/>
      </w:pPr>
      <w:r>
        <w:t xml:space="preserve">Данный модуль нацелен на решение задач, схожих с задачами, решаемыми в предыдущем модуле: «3D-моделирование, прототипирование, макетирование» — формирует инструментарий создания и исследования моделей, причём сам процесс создания осуществляется по вполне определённой технологии. Как и предыдущий модуль, данный модуль очень важен с точки зрения формирования знаний и умений, необходимых для создания новых технологий, а также новых продуктов техносферы. </w:t>
      </w:r>
    </w:p>
    <w:p w:rsidR="00B9183D" w:rsidRPr="00B9183D" w:rsidRDefault="00104BA5" w:rsidP="003430EB">
      <w:pPr>
        <w:spacing w:line="249" w:lineRule="auto"/>
        <w:jc w:val="both"/>
        <w:rPr>
          <w:b/>
        </w:rPr>
      </w:pPr>
      <w:r w:rsidRPr="00B9183D">
        <w:rPr>
          <w:b/>
        </w:rPr>
        <w:t xml:space="preserve">Модуль «Автоматизированные системы» </w:t>
      </w:r>
    </w:p>
    <w:p w:rsidR="00B9183D" w:rsidRDefault="00104BA5" w:rsidP="003430EB">
      <w:pPr>
        <w:spacing w:line="249" w:lineRule="auto"/>
        <w:jc w:val="both"/>
      </w:pPr>
      <w:r>
        <w:t xml:space="preserve">Этот модуль знакомит учащихся с реализацией «сверхзадачи» технологии — автоматизации максимально широкой области человеческой деятельности. Акцент в данном модуле сделан на автоматизации управленческой деятельности. В этом контексте целесообразно рассмотреть управление не только техническими, но и социально-экономическими системами. Эффективным средством решения этой проблемы является использование в учебном процессе имитационных моделей экономической деятельности (например, проект «Школьная фирма»). </w:t>
      </w:r>
    </w:p>
    <w:p w:rsidR="00B9183D" w:rsidRPr="00B9183D" w:rsidRDefault="00104BA5" w:rsidP="003430EB">
      <w:pPr>
        <w:spacing w:line="249" w:lineRule="auto"/>
        <w:jc w:val="both"/>
        <w:rPr>
          <w:b/>
        </w:rPr>
      </w:pPr>
      <w:r w:rsidRPr="00B9183D">
        <w:rPr>
          <w:b/>
        </w:rPr>
        <w:t>Модули «Животноводство» и «Растениеводство»</w:t>
      </w:r>
    </w:p>
    <w:p w:rsidR="00B9183D" w:rsidRDefault="00104BA5" w:rsidP="003430EB">
      <w:pPr>
        <w:spacing w:line="249" w:lineRule="auto"/>
        <w:jc w:val="both"/>
      </w:pPr>
      <w:r>
        <w:t xml:space="preserve"> Названные модули знакомят учащихся с классическими и современными технологиями в сельскохозяйственной сфере. Особенностью этих технологий заключается в том, что их объектами в данном случае являются природные объекты, поведение которых часто не подвластно человеку. В этом случае при реализации технологии существенное значение имеет творческий фактор — умение в нужный момент скорректировать технологический процесс. </w:t>
      </w:r>
    </w:p>
    <w:p w:rsidR="00B9183D" w:rsidRDefault="00104BA5" w:rsidP="003430EB">
      <w:pPr>
        <w:spacing w:line="249" w:lineRule="auto"/>
        <w:jc w:val="both"/>
      </w:pPr>
      <w:r>
        <w:t xml:space="preserve">Ведущими методическими принципами, которые реализуются в модульном курсе технологии, являются следующие принципы: </w:t>
      </w:r>
    </w:p>
    <w:p w:rsidR="00B9183D" w:rsidRDefault="00104BA5" w:rsidP="003430EB">
      <w:pPr>
        <w:spacing w:line="249" w:lineRule="auto"/>
        <w:jc w:val="both"/>
      </w:pPr>
      <w:r>
        <w:sym w:font="Symbol" w:char="F0A7"/>
      </w:r>
      <w:r>
        <w:t xml:space="preserve"> «двойного вхождения» </w:t>
      </w:r>
    </w:p>
    <w:p w:rsidR="00B9183D" w:rsidRDefault="00104BA5" w:rsidP="003430EB">
      <w:pPr>
        <w:spacing w:line="249" w:lineRule="auto"/>
        <w:jc w:val="both"/>
      </w:pPr>
      <w:r>
        <w:lastRenderedPageBreak/>
        <w:sym w:font="Symbol" w:char="F0A7"/>
      </w:r>
      <w:r>
        <w:t xml:space="preserve"> цикличности — освоенное на начальном этапе содержание продолжает осваиваться и далее на более высоком уровне.</w:t>
      </w:r>
    </w:p>
    <w:p w:rsidR="00B9183D" w:rsidRDefault="00104BA5" w:rsidP="003430EB">
      <w:pPr>
        <w:spacing w:line="249" w:lineRule="auto"/>
        <w:jc w:val="both"/>
      </w:pPr>
      <w:r>
        <w:t xml:space="preserve"> В курсе технологии осуществляется реализация широкого спектра межпредметных связей: </w:t>
      </w:r>
    </w:p>
    <w:p w:rsidR="00B9183D" w:rsidRDefault="00104BA5" w:rsidP="003430EB">
      <w:pPr>
        <w:spacing w:line="249" w:lineRule="auto"/>
        <w:jc w:val="both"/>
      </w:pPr>
      <w:r>
        <w:sym w:font="Symbol" w:char="F0A7"/>
      </w:r>
      <w:r>
        <w:t xml:space="preserve"> с алгеброй и геометрией при изучении модулей: «Компьютерная графика. Черчение», «3Dмоделирование, макетирование, прототипирование», «Автоматизированные системы»; </w:t>
      </w:r>
    </w:p>
    <w:p w:rsidR="00B9183D" w:rsidRDefault="00104BA5" w:rsidP="003430EB">
      <w:pPr>
        <w:spacing w:line="249" w:lineRule="auto"/>
        <w:jc w:val="both"/>
      </w:pPr>
      <w:r>
        <w:sym w:font="Symbol" w:char="F0A7"/>
      </w:r>
      <w:r>
        <w:t xml:space="preserve"> с химией при освоении разделов, связанных с технологиями химической промышленности в инвариантных модулях; </w:t>
      </w:r>
    </w:p>
    <w:p w:rsidR="00B9183D" w:rsidRDefault="00104BA5" w:rsidP="003430EB">
      <w:pPr>
        <w:spacing w:line="249" w:lineRule="auto"/>
        <w:jc w:val="both"/>
      </w:pPr>
      <w:r>
        <w:sym w:font="Symbol" w:char="F0A7"/>
      </w:r>
      <w:r>
        <w:t xml:space="preserve"> с биологией при изучении современных биотехнологий в инвариантных модулях и при освоении вариативных модулей «Растениеводство» и «Животноводство»; </w:t>
      </w:r>
    </w:p>
    <w:p w:rsidR="00B9183D" w:rsidRDefault="00104BA5" w:rsidP="003430EB">
      <w:pPr>
        <w:spacing w:line="249" w:lineRule="auto"/>
        <w:jc w:val="both"/>
      </w:pPr>
      <w:r>
        <w:sym w:font="Symbol" w:char="F0A7"/>
      </w:r>
      <w:r>
        <w:t xml:space="preserve"> с физикой при освоении моделей машин и механизмов, модуля «Робототехника», «3Dмоделирование, макетирование, прототипирование», «Автоматизированные системы». </w:t>
      </w:r>
    </w:p>
    <w:p w:rsidR="00B9183D" w:rsidRDefault="00104BA5" w:rsidP="003430EB">
      <w:pPr>
        <w:spacing w:line="249" w:lineRule="auto"/>
        <w:jc w:val="both"/>
      </w:pPr>
      <w:r>
        <w:sym w:font="Symbol" w:char="F0A7"/>
      </w:r>
      <w:r>
        <w:t xml:space="preserve"> с информатикой и ИКТ при освоении в инвариантных и вариативных модулях информационных процессов сбора, хранения, преобразования и передачи информации, протекающих в технических системах, использовании программных сервисов;</w:t>
      </w:r>
    </w:p>
    <w:p w:rsidR="00B9183D" w:rsidRDefault="00104BA5" w:rsidP="003430EB">
      <w:pPr>
        <w:spacing w:line="249" w:lineRule="auto"/>
        <w:jc w:val="both"/>
      </w:pPr>
      <w:r>
        <w:t xml:space="preserve"> </w:t>
      </w:r>
      <w:r>
        <w:sym w:font="Symbol" w:char="F0A7"/>
      </w:r>
      <w:r>
        <w:t xml:space="preserve"> с историей и искусством при освоении элементов промышленной эстетики, народных ремёсел в инвариантном модуле «Производство и технология»;</w:t>
      </w:r>
    </w:p>
    <w:p w:rsidR="00B9183D" w:rsidRDefault="00104BA5" w:rsidP="003430EB">
      <w:pPr>
        <w:spacing w:line="249" w:lineRule="auto"/>
        <w:jc w:val="both"/>
      </w:pPr>
      <w:r>
        <w:t xml:space="preserve"> </w:t>
      </w:r>
      <w:r>
        <w:sym w:font="Symbol" w:char="F0A7"/>
      </w:r>
      <w:r>
        <w:t xml:space="preserve"> с обществознанием при освоении темы «Технология и мир. Современная техносфера» в инвариантном модуле «Производство и технология» Освоение учебного предмета «Технология» может осуществляться как в образовательных организациях, так и в организациях-партнёрах, в том числе на базе учебно-производственных комбинатов и технопарков. </w:t>
      </w:r>
    </w:p>
    <w:p w:rsidR="00B9183D" w:rsidRDefault="00B9183D" w:rsidP="003430EB">
      <w:pPr>
        <w:spacing w:line="249" w:lineRule="auto"/>
        <w:jc w:val="both"/>
      </w:pPr>
      <w:r>
        <w:t xml:space="preserve">            </w:t>
      </w:r>
      <w:r w:rsidR="00104BA5">
        <w:t xml:space="preserve">Через сетевое взаимодействие могут быть использованы ресурсы организаций дополнительного образования, центров технологической поддержки образования, «Кванториумов», центров молодёжного инновационного творчества (ЦМИТ), специализированные центров компетенций (включая WorldSkills) и др. </w:t>
      </w:r>
    </w:p>
    <w:p w:rsidR="00B9183D" w:rsidRDefault="00104BA5" w:rsidP="003430EB">
      <w:pPr>
        <w:spacing w:line="249" w:lineRule="auto"/>
        <w:jc w:val="both"/>
      </w:pPr>
      <w:r>
        <w:lastRenderedPageBreak/>
        <w:t>МЕСТО УЧЕБНОГО ПРЕДМЕТА «ТЕХНОЛОГИЯ» В УЧЕБНОМ ПЛАНЕ</w:t>
      </w:r>
    </w:p>
    <w:p w:rsidR="00B9183D" w:rsidRDefault="00104BA5" w:rsidP="003430EB">
      <w:pPr>
        <w:spacing w:line="249" w:lineRule="auto"/>
        <w:jc w:val="both"/>
      </w:pPr>
      <w:r>
        <w:t xml:space="preserve"> Освоение предметной области «Технология» в основной школе осуществляется в 5—9 классах из расчёта: в 5—7 классах — 2 часа в неделю, в 8—9 классах — 1 час. Дополнительно рекомендуется выделить за счёт внеурочной деятельности в 8 классе — 1 час в неделю и в 9 классе — 2 часа.</w:t>
      </w:r>
    </w:p>
    <w:p w:rsidR="00EB3991" w:rsidRDefault="00104BA5" w:rsidP="003430EB">
      <w:pPr>
        <w:spacing w:line="249" w:lineRule="auto"/>
        <w:jc w:val="both"/>
      </w:pPr>
      <w:r>
        <w:t xml:space="preserve"> СОДЕРЖАНИЕ ОБУЧЕНИЯ</w:t>
      </w:r>
    </w:p>
    <w:p w:rsidR="00B9183D" w:rsidRDefault="00B9183D" w:rsidP="003430EB">
      <w:pPr>
        <w:spacing w:line="249" w:lineRule="auto"/>
        <w:jc w:val="both"/>
      </w:pPr>
      <w:r>
        <w:t xml:space="preserve">ИНВАРИАНТНЫЕ МОДУЛИ </w:t>
      </w:r>
    </w:p>
    <w:p w:rsidR="00B9183D" w:rsidRPr="00B9183D" w:rsidRDefault="00B9183D" w:rsidP="003430EB">
      <w:pPr>
        <w:spacing w:line="249" w:lineRule="auto"/>
        <w:jc w:val="both"/>
        <w:rPr>
          <w:b/>
        </w:rPr>
      </w:pPr>
      <w:r w:rsidRPr="00B9183D">
        <w:rPr>
          <w:b/>
        </w:rPr>
        <w:t xml:space="preserve">Модуль «Производство и технология» </w:t>
      </w:r>
    </w:p>
    <w:p w:rsidR="00B9183D" w:rsidRPr="00B9183D" w:rsidRDefault="00B9183D" w:rsidP="003430EB">
      <w:pPr>
        <w:spacing w:line="249" w:lineRule="auto"/>
        <w:jc w:val="both"/>
        <w:rPr>
          <w:b/>
        </w:rPr>
      </w:pPr>
      <w:r w:rsidRPr="00B9183D">
        <w:rPr>
          <w:b/>
        </w:rPr>
        <w:t xml:space="preserve">5-6 КЛАССЫ </w:t>
      </w:r>
    </w:p>
    <w:p w:rsidR="002802C5" w:rsidRDefault="00B9183D" w:rsidP="003430EB">
      <w:pPr>
        <w:spacing w:line="249" w:lineRule="auto"/>
        <w:jc w:val="both"/>
      </w:pPr>
      <w:r w:rsidRPr="00B9183D">
        <w:rPr>
          <w:b/>
        </w:rPr>
        <w:t>Раздел 1. Преобразовательная деятельность человека</w:t>
      </w:r>
      <w:r>
        <w:t xml:space="preserve">. Технологии вокруг нас. Алгоритмы и начала технологии. Возможность формального исполнения алгоритма. Робот как исполнитель алгоритма. Робот как механизм. </w:t>
      </w:r>
    </w:p>
    <w:p w:rsidR="002802C5" w:rsidRPr="002802C5" w:rsidRDefault="00B9183D" w:rsidP="003430EB">
      <w:pPr>
        <w:spacing w:line="249" w:lineRule="auto"/>
        <w:jc w:val="both"/>
        <w:rPr>
          <w:b/>
        </w:rPr>
      </w:pPr>
      <w:r w:rsidRPr="002802C5">
        <w:rPr>
          <w:b/>
        </w:rPr>
        <w:t>Раздел 2. Простейшие машины и механизмы.</w:t>
      </w:r>
    </w:p>
    <w:p w:rsidR="002802C5" w:rsidRDefault="00B9183D" w:rsidP="003430EB">
      <w:pPr>
        <w:spacing w:line="249" w:lineRule="auto"/>
        <w:jc w:val="both"/>
      </w:pPr>
      <w:r>
        <w:t xml:space="preserve"> Двигатели машин. Виды двигателей. Передаточные механизмы. Виды и характеристики передаточных механизмов. Механические передачи. Обратная связь. Механические конструкторы. Робототехнические</w:t>
      </w:r>
      <w:r w:rsidR="002802C5">
        <w:t xml:space="preserve"> </w:t>
      </w:r>
      <w:r w:rsidR="00BC76B3">
        <w:t>конструкторы. Простые механические модели. Простые управляемые модели.</w:t>
      </w:r>
    </w:p>
    <w:p w:rsidR="002802C5" w:rsidRPr="002802C5" w:rsidRDefault="00BC76B3" w:rsidP="003430EB">
      <w:pPr>
        <w:spacing w:line="249" w:lineRule="auto"/>
        <w:jc w:val="both"/>
        <w:rPr>
          <w:b/>
        </w:rPr>
      </w:pPr>
      <w:r>
        <w:t xml:space="preserve"> </w:t>
      </w:r>
      <w:r w:rsidRPr="002802C5">
        <w:rPr>
          <w:b/>
        </w:rPr>
        <w:t>Раздел 3. Задачи и технологии их решения.</w:t>
      </w:r>
    </w:p>
    <w:p w:rsidR="002802C5" w:rsidRDefault="00BC76B3" w:rsidP="003430EB">
      <w:pPr>
        <w:spacing w:line="249" w:lineRule="auto"/>
        <w:jc w:val="both"/>
      </w:pPr>
      <w:r>
        <w:t xml:space="preserve"> Технология решения производственных задач в информационной среде как важнейшая технология 4-й промышленной революции. Основные элементы технологии решения задач: чтение описаний и чертежей; введение обозначений, оценка правильности рассуждений; запоминание, представление и запись информации; организация коммуникаций, анализ этапов решения, исследование, проектирование. </w:t>
      </w:r>
    </w:p>
    <w:p w:rsidR="002802C5" w:rsidRPr="002802C5" w:rsidRDefault="00BC76B3" w:rsidP="003430EB">
      <w:pPr>
        <w:spacing w:line="249" w:lineRule="auto"/>
        <w:jc w:val="both"/>
        <w:rPr>
          <w:b/>
        </w:rPr>
      </w:pPr>
      <w:r w:rsidRPr="002802C5">
        <w:rPr>
          <w:b/>
        </w:rPr>
        <w:t xml:space="preserve">Раздел 4. Основы проектной деятельности. </w:t>
      </w:r>
    </w:p>
    <w:p w:rsidR="002802C5" w:rsidRDefault="00BC76B3" w:rsidP="003430EB">
      <w:pPr>
        <w:spacing w:line="249" w:lineRule="auto"/>
        <w:jc w:val="both"/>
      </w:pPr>
      <w:r>
        <w:t xml:space="preserve">Понятие проекта. Проект и алгоритм. Проект и технология. Виды проектов. Творческие проекты. Исследовательские проекты. Паспорт проекта. Этапы проектной деятельности. Инструменты </w:t>
      </w:r>
      <w:r>
        <w:lastRenderedPageBreak/>
        <w:t xml:space="preserve">работы над проектом. Компьютерная поддержка проектной деятельности. </w:t>
      </w:r>
    </w:p>
    <w:p w:rsidR="002802C5" w:rsidRPr="002802C5" w:rsidRDefault="00BC76B3" w:rsidP="003430EB">
      <w:pPr>
        <w:spacing w:line="249" w:lineRule="auto"/>
        <w:jc w:val="both"/>
        <w:rPr>
          <w:b/>
        </w:rPr>
      </w:pPr>
      <w:r w:rsidRPr="002802C5">
        <w:rPr>
          <w:b/>
        </w:rPr>
        <w:t xml:space="preserve">Раздел 5. Технология домашнего хозяйства. </w:t>
      </w:r>
    </w:p>
    <w:p w:rsidR="002802C5" w:rsidRDefault="00BC76B3" w:rsidP="003430EB">
      <w:pPr>
        <w:spacing w:line="249" w:lineRule="auto"/>
        <w:jc w:val="both"/>
      </w:pPr>
      <w:r>
        <w:t xml:space="preserve">Порядок и хаос как фундаментальные характеристики окружающего мира. Порядок в доме. Порядок на рабочем месте. Создание интерьера квартиры с помощью компьютерных программ. Электропроводка. Бытовые электрические приборы. Техника безопасности при работе с электричеством. Кухня. Мебель и бытовая техника, которая используется на кухне. Кулинария. Основы здорового питания. Основы безопасности при работе на кухне. </w:t>
      </w:r>
    </w:p>
    <w:p w:rsidR="002802C5" w:rsidRPr="002802C5" w:rsidRDefault="00BC76B3" w:rsidP="003430EB">
      <w:pPr>
        <w:spacing w:line="249" w:lineRule="auto"/>
        <w:jc w:val="both"/>
        <w:rPr>
          <w:b/>
        </w:rPr>
      </w:pPr>
      <w:r w:rsidRPr="002802C5">
        <w:rPr>
          <w:b/>
        </w:rPr>
        <w:t xml:space="preserve">Раздел 6. Мир профессий. </w:t>
      </w:r>
    </w:p>
    <w:p w:rsidR="002802C5" w:rsidRDefault="00BC76B3" w:rsidP="003430EB">
      <w:pPr>
        <w:spacing w:line="249" w:lineRule="auto"/>
        <w:jc w:val="both"/>
      </w:pPr>
      <w:r>
        <w:t xml:space="preserve">Какие бывают профессии. Как выбрать профессию. </w:t>
      </w:r>
    </w:p>
    <w:p w:rsidR="002802C5" w:rsidRPr="002802C5" w:rsidRDefault="00BC76B3" w:rsidP="003430EB">
      <w:pPr>
        <w:spacing w:line="249" w:lineRule="auto"/>
        <w:jc w:val="both"/>
        <w:rPr>
          <w:b/>
        </w:rPr>
      </w:pPr>
      <w:r w:rsidRPr="002802C5">
        <w:rPr>
          <w:b/>
        </w:rPr>
        <w:t xml:space="preserve">7-9 КЛАССЫ </w:t>
      </w:r>
    </w:p>
    <w:p w:rsidR="002802C5" w:rsidRPr="002802C5" w:rsidRDefault="00BC76B3" w:rsidP="003430EB">
      <w:pPr>
        <w:spacing w:line="249" w:lineRule="auto"/>
        <w:jc w:val="both"/>
        <w:rPr>
          <w:b/>
        </w:rPr>
      </w:pPr>
      <w:r w:rsidRPr="002802C5">
        <w:rPr>
          <w:b/>
        </w:rPr>
        <w:t xml:space="preserve">Раздел 7. Технологии и искусство. </w:t>
      </w:r>
    </w:p>
    <w:p w:rsidR="002802C5" w:rsidRDefault="00BC76B3" w:rsidP="003430EB">
      <w:pPr>
        <w:spacing w:line="249" w:lineRule="auto"/>
        <w:jc w:val="both"/>
      </w:pPr>
      <w:r>
        <w:t xml:space="preserve">Эстетическая ценность результатов труда. Промышленная эстетика. Примеры промышленных изделий с высокими эстетическими свойствами. Понятие дизайна. Эстетика в быту. Эстетика и экология жилища. Народные ремёсла. Народные ремёсла и промыслы России. </w:t>
      </w:r>
    </w:p>
    <w:p w:rsidR="002802C5" w:rsidRPr="002802C5" w:rsidRDefault="00BC76B3" w:rsidP="003430EB">
      <w:pPr>
        <w:spacing w:line="249" w:lineRule="auto"/>
        <w:jc w:val="both"/>
        <w:rPr>
          <w:b/>
        </w:rPr>
      </w:pPr>
      <w:r w:rsidRPr="002802C5">
        <w:rPr>
          <w:b/>
        </w:rPr>
        <w:t xml:space="preserve">Раздел 8. Технологии и мир. </w:t>
      </w:r>
    </w:p>
    <w:p w:rsidR="002802C5" w:rsidRDefault="00BC76B3" w:rsidP="003430EB">
      <w:pPr>
        <w:spacing w:line="249" w:lineRule="auto"/>
        <w:jc w:val="both"/>
      </w:pPr>
      <w:r>
        <w:t xml:space="preserve">Современная техносфера. Материя, энергия, информация — основные составляющие современной научной картины мира и объекты преобразовательной деятельности. Создание технологий как основная задача современной науки. История развития технологий. Понятие высокотехнологичных отраслей. «Высокие технологии» двойного назначения. Рециклинг-технологии. Разработка и внедрение технологий многократного использования материалов, создание новых материалов из промышленных отходов, а также технологий безотходного производства. Ресурсы, технологии и общество. Глобальные технологические проекты. Современная техносфера. Проблема взаимодействия природы и техносферы. Современный транспорт и перспективы его развития. </w:t>
      </w:r>
    </w:p>
    <w:p w:rsidR="002802C5" w:rsidRPr="002802C5" w:rsidRDefault="00BC76B3" w:rsidP="003430EB">
      <w:pPr>
        <w:spacing w:line="249" w:lineRule="auto"/>
        <w:jc w:val="both"/>
        <w:rPr>
          <w:b/>
        </w:rPr>
      </w:pPr>
      <w:r w:rsidRPr="002802C5">
        <w:rPr>
          <w:b/>
        </w:rPr>
        <w:t xml:space="preserve">Раздел 9. Современные технологии. </w:t>
      </w:r>
    </w:p>
    <w:p w:rsidR="002802C5" w:rsidRDefault="00BC76B3" w:rsidP="003430EB">
      <w:pPr>
        <w:spacing w:line="249" w:lineRule="auto"/>
        <w:jc w:val="both"/>
      </w:pPr>
      <w:r>
        <w:lastRenderedPageBreak/>
        <w:t xml:space="preserve">Биотехнологии. Лазерные технологии. Космические технологии. Представления о нанотехнологиях. Технологии 4-й промышленной революции: интернет вещей, дополненная реальность, интеллектуальные технологии, облачные технологии, большие данные, аддитивные технологии и др. Биотехнологии в решении экологических проблем. Очистка сточных вод. Биоэнергетика. Биометаногенез. Проект «Геном человека» и его значение для анализа и предотвращения наследственных болезней. Генеалогический метод изучения наследственности человека. Человек и мир микробов. Болезнетворные микробы и прививки. Биодатчики. Микробиологическая технология. Сферы применения современных технологий. </w:t>
      </w:r>
    </w:p>
    <w:p w:rsidR="002802C5" w:rsidRPr="002802C5" w:rsidRDefault="00BC76B3" w:rsidP="003430EB">
      <w:pPr>
        <w:spacing w:line="249" w:lineRule="auto"/>
        <w:jc w:val="both"/>
        <w:rPr>
          <w:b/>
        </w:rPr>
      </w:pPr>
      <w:r w:rsidRPr="002802C5">
        <w:rPr>
          <w:b/>
        </w:rPr>
        <w:t xml:space="preserve">Раздел 10. Основы информационно-когнитивных технологий. </w:t>
      </w:r>
    </w:p>
    <w:p w:rsidR="002802C5" w:rsidRDefault="00BC76B3" w:rsidP="003430EB">
      <w:pPr>
        <w:spacing w:line="249" w:lineRule="auto"/>
        <w:jc w:val="both"/>
      </w:pPr>
      <w:r>
        <w:t xml:space="preserve">Знание как фундаментальная производственная и экономическая категория. Информационно-когнитивные технологии как технологии формирования знаний. Данные, информация, знание как объекты информационно-когнитивных технологий. Формализация и моделирование — основные инструменты познания окружающего мира. </w:t>
      </w:r>
    </w:p>
    <w:p w:rsidR="002802C5" w:rsidRPr="002802C5" w:rsidRDefault="00BC76B3" w:rsidP="003430EB">
      <w:pPr>
        <w:spacing w:line="249" w:lineRule="auto"/>
        <w:jc w:val="both"/>
        <w:rPr>
          <w:b/>
        </w:rPr>
      </w:pPr>
      <w:r w:rsidRPr="002802C5">
        <w:rPr>
          <w:b/>
        </w:rPr>
        <w:t xml:space="preserve">Раздел 11. Элементы управления. </w:t>
      </w:r>
    </w:p>
    <w:p w:rsidR="002802C5" w:rsidRDefault="00BC76B3" w:rsidP="003430EB">
      <w:pPr>
        <w:spacing w:line="249" w:lineRule="auto"/>
        <w:jc w:val="both"/>
      </w:pPr>
      <w:r>
        <w:t xml:space="preserve">Общие принципы управления. Общая схема управления. Условия реализации общей схемы управления. Начала кибернетики. Самоуправляемые системы. Устойчивость систем управления. Виды равновесия. Устойчивость технических систем. </w:t>
      </w:r>
    </w:p>
    <w:p w:rsidR="002802C5" w:rsidRDefault="00BC76B3" w:rsidP="003430EB">
      <w:pPr>
        <w:spacing w:line="249" w:lineRule="auto"/>
        <w:jc w:val="both"/>
      </w:pPr>
      <w:r w:rsidRPr="002802C5">
        <w:rPr>
          <w:b/>
        </w:rPr>
        <w:t>Раздел 12. Мир профессий</w:t>
      </w:r>
      <w:r>
        <w:t xml:space="preserve">. </w:t>
      </w:r>
    </w:p>
    <w:p w:rsidR="002802C5" w:rsidRDefault="00BC76B3" w:rsidP="003430EB">
      <w:pPr>
        <w:spacing w:line="249" w:lineRule="auto"/>
        <w:jc w:val="both"/>
      </w:pPr>
      <w:r>
        <w:t>Профессии предметной области «Природа». Профессии предметной области «Техника». Профессии предметной области «Знак». Профессии предметной области «Человек». Профессии предметной области «Художественный образ». Модуль «Технология обработки материалов и пищевых продуктов»</w:t>
      </w:r>
    </w:p>
    <w:p w:rsidR="002802C5" w:rsidRPr="002802C5" w:rsidRDefault="00BC76B3" w:rsidP="003430EB">
      <w:pPr>
        <w:spacing w:line="249" w:lineRule="auto"/>
        <w:jc w:val="both"/>
        <w:rPr>
          <w:b/>
        </w:rPr>
      </w:pPr>
      <w:r>
        <w:t xml:space="preserve"> </w:t>
      </w:r>
      <w:r w:rsidRPr="002802C5">
        <w:rPr>
          <w:b/>
        </w:rPr>
        <w:t>5-6 КЛАССЫ</w:t>
      </w:r>
    </w:p>
    <w:p w:rsidR="002802C5" w:rsidRPr="002802C5" w:rsidRDefault="00BC76B3" w:rsidP="003430EB">
      <w:pPr>
        <w:spacing w:line="249" w:lineRule="auto"/>
        <w:jc w:val="both"/>
        <w:rPr>
          <w:b/>
        </w:rPr>
      </w:pPr>
      <w:r w:rsidRPr="002802C5">
        <w:rPr>
          <w:b/>
        </w:rPr>
        <w:t xml:space="preserve"> Раздел 1. Структура технологии: от материала к изделию. </w:t>
      </w:r>
    </w:p>
    <w:p w:rsidR="00BC76B3" w:rsidRDefault="00BC76B3" w:rsidP="003430EB">
      <w:pPr>
        <w:spacing w:line="249" w:lineRule="auto"/>
        <w:jc w:val="both"/>
      </w:pPr>
      <w:r>
        <w:t xml:space="preserve">Основные элементы структуры технологии: действия, операции, этапы. Технологическая карта. Проектирование, моделирование, </w:t>
      </w:r>
      <w:r>
        <w:lastRenderedPageBreak/>
        <w:t xml:space="preserve">конструирование — основные составляющие технологии. Технологии и алгоритмы. </w:t>
      </w:r>
    </w:p>
    <w:p w:rsidR="00BC76B3" w:rsidRPr="002802C5" w:rsidRDefault="00BC76B3" w:rsidP="003430EB">
      <w:pPr>
        <w:spacing w:line="249" w:lineRule="auto"/>
        <w:jc w:val="both"/>
        <w:rPr>
          <w:b/>
        </w:rPr>
      </w:pPr>
      <w:r w:rsidRPr="002802C5">
        <w:rPr>
          <w:b/>
        </w:rPr>
        <w:t xml:space="preserve">Раздел 2. Материалы и их свойства. </w:t>
      </w:r>
    </w:p>
    <w:p w:rsidR="00BC76B3" w:rsidRDefault="00BC76B3" w:rsidP="003430EB">
      <w:pPr>
        <w:spacing w:line="249" w:lineRule="auto"/>
        <w:jc w:val="both"/>
      </w:pPr>
      <w:r>
        <w:t xml:space="preserve">Сырьё и материалы как основы производства. Натуральное, искусственное, синтетическое сырьё и материалы. Конструкционные материалы. Физические и технологические свойства конструкционных материалов. Бумага и её свойства. Различные изделия из бумаги. Потребность человека в бумаге. Ткань и её свойства. Изделия из ткани. Виды тканей. Древесина и её свойства. Древесные материалы и их применение. Изделия из древесины. Потребность человечества в древесине. Сохранение лесов. Металлы и их свойства. Металлические части машин и механизмов. Тонколистовая сталь и проволока. Пластические массы (пластмассы) и их свойства. Работа с пластмассами. Наноструктуры и их использование в различных технологиях. Природные и синтетические наноструктуры. Композиты и нанокомпозиты, их применение. Умные материалы и их применение. Аллотропные соединения углерода. </w:t>
      </w:r>
    </w:p>
    <w:p w:rsidR="00BC76B3" w:rsidRDefault="00BC76B3" w:rsidP="003430EB">
      <w:pPr>
        <w:spacing w:line="249" w:lineRule="auto"/>
        <w:jc w:val="both"/>
      </w:pPr>
      <w:r w:rsidRPr="00BC76B3">
        <w:rPr>
          <w:b/>
        </w:rPr>
        <w:t>Раздел 3. Основные ручные инструменты.</w:t>
      </w:r>
      <w:r>
        <w:t xml:space="preserve"> </w:t>
      </w:r>
    </w:p>
    <w:p w:rsidR="00BC76B3" w:rsidRDefault="00BC76B3" w:rsidP="003430EB">
      <w:pPr>
        <w:spacing w:line="249" w:lineRule="auto"/>
        <w:jc w:val="both"/>
      </w:pPr>
      <w:r>
        <w:t>Инструменты для работы с бумагой. Инструменты для работы с тканью. Инструменты для работы с древесиной. Инструменты для работы с металлом. Компьютерные инструменты.</w:t>
      </w:r>
    </w:p>
    <w:p w:rsidR="00BC76B3" w:rsidRDefault="00BC76B3" w:rsidP="003430EB">
      <w:pPr>
        <w:spacing w:line="249" w:lineRule="auto"/>
        <w:jc w:val="both"/>
      </w:pPr>
      <w:r>
        <w:t xml:space="preserve"> </w:t>
      </w:r>
      <w:r w:rsidRPr="00BC76B3">
        <w:rPr>
          <w:b/>
        </w:rPr>
        <w:t>Раздел 4. Трудовые действия как основные слагаемые технологии.</w:t>
      </w:r>
      <w:r>
        <w:t xml:space="preserve"> Измерение и счёт как универсальные трудовые действия. Точность и погрешность измерений. Действия при работе с бумагой. Действия при работе с тканью. Действия при работе с древесиной. Действия при работе с тонколистовым металлом. Приготовление пищи. Общность и различие действий с различными материалами и пищевыми продуктами. Раздел 5. Технологии обработки конструкционных материалов. Разметка заготовок из древесины, металла, пластмасс. Приёмы ручной правки заготовок из проволоки и тонколистового металла. Резание заготовок. Строгание заготовок из древесины. Гибка, заготовок из тонколистового металла и проволоки. Получение отверстий в заготовках из конструкционных материалов. Соединение деталей из древесины с помощью гвоздей, шурупов, клея. Сборка изделий из тонколистового металла, проволоки, искусственных материалов. Зачистка и отделка поверхностей деталей из конструкционных </w:t>
      </w:r>
      <w:r>
        <w:lastRenderedPageBreak/>
        <w:t xml:space="preserve">материалов. Изготовление цилиндрических и конических деталей из древесины ручным инструментом. Отделка изделий из конструкционных материалов. Правила безопасной работы. </w:t>
      </w:r>
    </w:p>
    <w:p w:rsidR="00BC76B3" w:rsidRDefault="00BC76B3" w:rsidP="003430EB">
      <w:pPr>
        <w:spacing w:line="249" w:lineRule="auto"/>
        <w:jc w:val="both"/>
      </w:pPr>
      <w:r w:rsidRPr="00BC76B3">
        <w:rPr>
          <w:b/>
        </w:rPr>
        <w:t>Раздел 6. Технология обработки текстильных материалов</w:t>
      </w:r>
      <w:r>
        <w:t xml:space="preserve">. Организация работы в швейной мастерской. Основное швейное оборудование, инструменты, приспособления. Основные приёмы работы на бытовой швейной машине. Приёмы выполнения основных утюжильных операций. Основы технологии изготовления изделий из текстильных материалов. Последовательность изготовления швейного изделия. Моделирование и проектирование одежды с помощью сервисных программ. Классификация машинных швов. Обработка деталей кроя. Способы настила ткани. Раскладка выкройки на ткани. Технология выполнения соединительных швов. Обработка срезов. Обработка вытачки. Понятие о декоративно-прикладном творчестве. Технологии художественной обработки текстильных материалов: лоскутное шитьё, вышивка </w:t>
      </w:r>
    </w:p>
    <w:p w:rsidR="00BC76B3" w:rsidRPr="00BC76B3" w:rsidRDefault="00BC76B3" w:rsidP="003430EB">
      <w:pPr>
        <w:spacing w:line="249" w:lineRule="auto"/>
        <w:jc w:val="both"/>
        <w:rPr>
          <w:b/>
        </w:rPr>
      </w:pPr>
      <w:r w:rsidRPr="00BC76B3">
        <w:rPr>
          <w:b/>
        </w:rPr>
        <w:t xml:space="preserve">Раздел 7. Технологии обработки пищевых продуктов. </w:t>
      </w:r>
    </w:p>
    <w:p w:rsidR="00BC76B3" w:rsidRDefault="00BC76B3" w:rsidP="003430EB">
      <w:pPr>
        <w:spacing w:line="249" w:lineRule="auto"/>
        <w:jc w:val="both"/>
      </w:pPr>
      <w:r>
        <w:t xml:space="preserve">Организация и оборудование кухни. Санитарные и гигиенические требования к помещению кухни и столовой, посуде, к обработке пищевых продуктов. Безопасные приёмы работы. Сервировка стола. Правила этикета за столом. Условия хранения продуктов питания. Утилизация бытовых и пищевых отходов. Профессии, связанные с производством и обработкой пищевых продуктов. Приготовление пищи в походных условиях. Утилизация бытовых и пищевых отходов в походных условиях. Основы здорового питания. Основные приёмы и способы обработки продуктов. Технология приготовления основных блюд. Основы здорового питания в походных условиях. </w:t>
      </w:r>
    </w:p>
    <w:p w:rsidR="00BC76B3" w:rsidRPr="00BC76B3" w:rsidRDefault="00BC76B3" w:rsidP="003430EB">
      <w:pPr>
        <w:spacing w:line="249" w:lineRule="auto"/>
        <w:jc w:val="both"/>
        <w:rPr>
          <w:b/>
        </w:rPr>
      </w:pPr>
      <w:r w:rsidRPr="00BC76B3">
        <w:rPr>
          <w:b/>
        </w:rPr>
        <w:t xml:space="preserve">7-9 КЛАССЫ </w:t>
      </w:r>
    </w:p>
    <w:p w:rsidR="00BC76B3" w:rsidRPr="00BC76B3" w:rsidRDefault="00BC76B3" w:rsidP="003430EB">
      <w:pPr>
        <w:spacing w:line="249" w:lineRule="auto"/>
        <w:jc w:val="both"/>
        <w:rPr>
          <w:b/>
        </w:rPr>
      </w:pPr>
      <w:r w:rsidRPr="00BC76B3">
        <w:rPr>
          <w:b/>
        </w:rPr>
        <w:t xml:space="preserve">Раздел 8. Моделирование как основа познания и практической деятельности. </w:t>
      </w:r>
    </w:p>
    <w:p w:rsidR="00BC76B3" w:rsidRDefault="00BC76B3" w:rsidP="003430EB">
      <w:pPr>
        <w:spacing w:line="249" w:lineRule="auto"/>
        <w:jc w:val="both"/>
      </w:pPr>
      <w:r>
        <w:t xml:space="preserve">Понятие модели. Свойства и параметры моделей. Общая схема построения модели. Адекватность модели моделируемому объекту и целям моделирования. Применение модели. Модели человеческой деятельности. Алгоритмы и технологии как модели. Раздел 9. Машины и их модели. Как устроены машины. </w:t>
      </w:r>
      <w:r>
        <w:lastRenderedPageBreak/>
        <w:t xml:space="preserve">Конструирование машин. Действия при сборке модели машины при помощи деталей конструктора. Простейшие механизмы как базовые элементы многообразия механизмов. Физические законы, реализованные в простейших механизмах. Модели механизмов и эксперименты с этими механизмами. </w:t>
      </w:r>
    </w:p>
    <w:p w:rsidR="00BC76B3" w:rsidRPr="00BC76B3" w:rsidRDefault="00BC76B3" w:rsidP="003430EB">
      <w:pPr>
        <w:spacing w:line="249" w:lineRule="auto"/>
        <w:jc w:val="both"/>
        <w:rPr>
          <w:b/>
        </w:rPr>
      </w:pPr>
      <w:r w:rsidRPr="00BC76B3">
        <w:rPr>
          <w:b/>
        </w:rPr>
        <w:t xml:space="preserve">Раздел 10. Традиционные производства и технологии. </w:t>
      </w:r>
    </w:p>
    <w:p w:rsidR="00BC76B3" w:rsidRDefault="00BC76B3" w:rsidP="003430EB">
      <w:pPr>
        <w:spacing w:line="249" w:lineRule="auto"/>
        <w:jc w:val="both"/>
      </w:pPr>
      <w:r>
        <w:t xml:space="preserve">Обработка древесины. Технология шипового соединения деталей из древесины. Технология соединения деталей из древесины шкантами и шурупами в нагель. Технологии механической обработки конструкционных материалов. Технология обработки наружных и внутренних фасонных поверхностей деталей из древесины. Отделка изделий из древесины. Изготовление изделий из древесины на токарном станке 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Соединение металлических деталей клеем. Отделка деталей. Тенденции развития оборудования текстильного и швейного производства. Вязальные машины. Основные приёмы работы на вязальной машине. Использование компьютерных программ и робототехники в процессе обработки текстильных материалов. Сырьё текстильной промышленности. Волокна растительного и животного происхождения. Текстильные химические волокна. Экологические проблемы сырьевого обеспечения и утилизации отходов процесса производства химического волокна и изготовленных из него материалов. Нетканые материалы из химических волокон. Влияние свойств тканей из химических волокон на здоровье человека. Технология изготовления плечевого и поясного изделий из текстильных материалов. Применение приспособлений швейной машины. Швы при обработке трикотажа. Профессии современного швейного производства. Технологии художественной обработки текстильных материалов. Вязание как одна из технологий художественной обработки текстильных материалов Отрасли и перспективы развития пищевой промышленности. Организация производства пищевых продуктов. Меню праздничного стола и здоровое питание человека. Основные способы и приёмы обработки продуктов на предприятиях общественного питания. Современные технологии обработки пищевых продуктов, тенденции их развития. Влияние развития производства на изменение трудовых функций работников. </w:t>
      </w:r>
    </w:p>
    <w:p w:rsidR="00BC76B3" w:rsidRDefault="00BC76B3" w:rsidP="003430EB">
      <w:pPr>
        <w:spacing w:line="249" w:lineRule="auto"/>
        <w:jc w:val="both"/>
      </w:pPr>
      <w:r w:rsidRPr="00BC76B3">
        <w:rPr>
          <w:b/>
        </w:rPr>
        <w:lastRenderedPageBreak/>
        <w:t>Раздел 11. Технологии в когнитивной сфере.</w:t>
      </w:r>
    </w:p>
    <w:p w:rsidR="00BC76B3" w:rsidRDefault="00BC76B3" w:rsidP="003430EB">
      <w:pPr>
        <w:spacing w:line="249" w:lineRule="auto"/>
        <w:jc w:val="both"/>
      </w:pPr>
      <w:r>
        <w:t xml:space="preserve"> Теория решения изобретательских задач (ТРИЗ) и поиск новых технологических решений. Основные принципы развития технических систем: полнота компонентов системы, энергетическая проводимость, опережающее развитие рабочего органа и др. Решение производственных задач и задач из сферы услуг с использованием методологии ТРИЗ. Востребованность системных и когнитивных навыков в современной профессиональной деятельности. Интеллект-карты как инструмент систематизации информации. Использование интеллект-карт в проектной деятельности. Программные инструменты построения интеллект-карт. Понятие «больших данных» (объём, скорость, разнообразие). Работа с «большими данными» как компонент современной профессиональной деятельности. Анализ больших данных при разработке проектов. Приёмы визуализации данных. Компьютерные инструменты визуализации. </w:t>
      </w:r>
    </w:p>
    <w:p w:rsidR="00BC76B3" w:rsidRDefault="00BC76B3" w:rsidP="003430EB">
      <w:pPr>
        <w:spacing w:line="249" w:lineRule="auto"/>
        <w:jc w:val="both"/>
      </w:pPr>
      <w:r w:rsidRPr="00BC76B3">
        <w:rPr>
          <w:b/>
        </w:rPr>
        <w:t>Раздел 12. Технологии и человек.</w:t>
      </w:r>
      <w:r>
        <w:t xml:space="preserve"> </w:t>
      </w:r>
    </w:p>
    <w:p w:rsidR="00BC76B3" w:rsidRDefault="00BC76B3" w:rsidP="003430EB">
      <w:pPr>
        <w:spacing w:line="249" w:lineRule="auto"/>
        <w:jc w:val="both"/>
      </w:pPr>
      <w:r>
        <w:t xml:space="preserve">Роль технологий в человеческой культуре. Технологии и знания. Знание как фундаментальная категория для современной профессиональной деятельности. Виды знаний. Метазнания, их роль в применении и создании современных технологий. </w:t>
      </w:r>
    </w:p>
    <w:p w:rsidR="00BC76B3" w:rsidRDefault="00BC76B3" w:rsidP="003430EB">
      <w:pPr>
        <w:spacing w:line="249" w:lineRule="auto"/>
        <w:jc w:val="both"/>
        <w:rPr>
          <w:b/>
        </w:rPr>
      </w:pPr>
      <w:r w:rsidRPr="00BC76B3">
        <w:rPr>
          <w:b/>
        </w:rPr>
        <w:t xml:space="preserve">ВАРИАТИВНЫЕ МОДУЛИ </w:t>
      </w:r>
    </w:p>
    <w:p w:rsidR="00BC76B3" w:rsidRDefault="00BC76B3" w:rsidP="003430EB">
      <w:pPr>
        <w:spacing w:line="249" w:lineRule="auto"/>
        <w:jc w:val="both"/>
        <w:rPr>
          <w:b/>
        </w:rPr>
      </w:pPr>
      <w:r w:rsidRPr="00BC76B3">
        <w:rPr>
          <w:b/>
        </w:rPr>
        <w:t xml:space="preserve">Модуль «Робототехника» </w:t>
      </w:r>
    </w:p>
    <w:p w:rsidR="00BC76B3" w:rsidRPr="00BC76B3" w:rsidRDefault="00BC76B3" w:rsidP="003430EB">
      <w:pPr>
        <w:spacing w:line="249" w:lineRule="auto"/>
        <w:jc w:val="both"/>
        <w:rPr>
          <w:b/>
        </w:rPr>
      </w:pPr>
      <w:r w:rsidRPr="00BC76B3">
        <w:rPr>
          <w:b/>
        </w:rPr>
        <w:t xml:space="preserve">5-9 КЛАССЫ </w:t>
      </w:r>
    </w:p>
    <w:p w:rsidR="00BC76B3" w:rsidRPr="00BC76B3" w:rsidRDefault="00BC76B3" w:rsidP="003430EB">
      <w:pPr>
        <w:spacing w:line="249" w:lineRule="auto"/>
        <w:jc w:val="both"/>
        <w:rPr>
          <w:b/>
        </w:rPr>
      </w:pPr>
      <w:r w:rsidRPr="00BC76B3">
        <w:rPr>
          <w:b/>
        </w:rPr>
        <w:t>Раздел 1. Алгоритмы и исполнители.</w:t>
      </w:r>
    </w:p>
    <w:p w:rsidR="00BC76B3" w:rsidRDefault="00BC76B3" w:rsidP="003430EB">
      <w:pPr>
        <w:spacing w:line="249" w:lineRule="auto"/>
        <w:jc w:val="both"/>
      </w:pPr>
      <w:r>
        <w:t xml:space="preserve"> Роботы как исполнители. Цели и способы их достижения. Планирование последовательности шагов, ведущих к достижению цели. Понятие исполнителя. Управление исполнителем: непосредственное или согласно плану. Системы исполнителей. Общие представления о технологии. Алгоритмы и технологии. Компьютерный исполнитель. Робот. Система команд исполнителя. От роботов на экране компьютера к роботам-механизмам. Система команд механического робота. Управление механическим роботом. Робототехнические комплексы и их возможности. Знакомство с составом робототехнического конструктора.</w:t>
      </w:r>
    </w:p>
    <w:p w:rsidR="00BC76B3" w:rsidRPr="00BC76B3" w:rsidRDefault="00BC76B3" w:rsidP="003430EB">
      <w:pPr>
        <w:spacing w:line="249" w:lineRule="auto"/>
        <w:jc w:val="both"/>
        <w:rPr>
          <w:b/>
        </w:rPr>
      </w:pPr>
      <w:r w:rsidRPr="00BC76B3">
        <w:rPr>
          <w:b/>
        </w:rPr>
        <w:lastRenderedPageBreak/>
        <w:t xml:space="preserve">Раздел 2. Роботы: конструирование и управление. </w:t>
      </w:r>
    </w:p>
    <w:p w:rsidR="00BC76B3" w:rsidRDefault="00BC76B3" w:rsidP="003430EB">
      <w:pPr>
        <w:spacing w:line="249" w:lineRule="auto"/>
        <w:jc w:val="both"/>
      </w:pPr>
      <w:r>
        <w:t>Общее устройство робота. Механическая часть. Принцип программного управления. Принципы работы датчиков в составе робототехнического набора, их параметры и применение. Принципы программирования роботов. Изучение интерфейса конкретного языка программирования, основные инструменты и команды программирования роботов. Раздел 3. Роботы на производстве. Роботы-манипуляторы. Перемещение предмета. Лазерный гравёр. 3D-npuHTep. Производственные линии. Взаимодействие роботов. Понятие о производстве 4.0. Модели производственных линий.</w:t>
      </w:r>
    </w:p>
    <w:p w:rsidR="00BC76B3" w:rsidRPr="00BC76B3" w:rsidRDefault="00BC76B3" w:rsidP="003430EB">
      <w:pPr>
        <w:spacing w:line="249" w:lineRule="auto"/>
        <w:jc w:val="both"/>
      </w:pPr>
      <w:r>
        <w:t xml:space="preserve"> </w:t>
      </w:r>
      <w:r w:rsidRPr="00BC76B3">
        <w:rPr>
          <w:b/>
        </w:rPr>
        <w:t>Раздел 4. Робототехнические проекты.</w:t>
      </w:r>
    </w:p>
    <w:p w:rsidR="00BC76B3" w:rsidRDefault="00BC76B3" w:rsidP="003430EB">
      <w:pPr>
        <w:spacing w:line="249" w:lineRule="auto"/>
        <w:jc w:val="both"/>
      </w:pPr>
      <w:r>
        <w:t xml:space="preserve"> Полный цикл создания робота: анализ задания и определение этапов его реализации; проектирование и моделирование робототехнического устройства; конструирование робототехнического устройства (включая использование визуально-программных средств и конструкторских решений); определение начальных данных и конечного результата: что «дано» и что требуется «получить»; разработка алгоритма реализации роботом заданного результата; реализация алгоритма (включая применение визуально-программных средств, разработку образца-прототипа); тестирование робототехнического изделия; отладка и оценка полноты и точности выполнения задания роботом. Примеры роботов из различных областей. Их возможности и ограничения. </w:t>
      </w:r>
    </w:p>
    <w:p w:rsidR="00BC76B3" w:rsidRDefault="00BC76B3" w:rsidP="003430EB">
      <w:pPr>
        <w:spacing w:line="249" w:lineRule="auto"/>
        <w:jc w:val="both"/>
      </w:pPr>
      <w:r w:rsidRPr="00BC76B3">
        <w:rPr>
          <w:b/>
        </w:rPr>
        <w:t>Раздел 5. От робототехники к искусственному интеллекту</w:t>
      </w:r>
      <w:r>
        <w:t xml:space="preserve">. Жизненный цикл технологии. Понятие о конвергентных технологиях. Робототехника как пример конвергентных технологий. Перспективы автоматизации и роботизации: возможности и ограничения. Модуль «3D-моделирование, макетирование, прототипирование» </w:t>
      </w:r>
    </w:p>
    <w:p w:rsidR="00BC76B3" w:rsidRDefault="00BC76B3" w:rsidP="003430EB">
      <w:pPr>
        <w:spacing w:line="249" w:lineRule="auto"/>
        <w:jc w:val="both"/>
      </w:pPr>
      <w:r>
        <w:t xml:space="preserve">7-9 КЛАССЫ </w:t>
      </w:r>
    </w:p>
    <w:p w:rsidR="00BC76B3" w:rsidRPr="00BC76B3" w:rsidRDefault="00BC76B3" w:rsidP="003430EB">
      <w:pPr>
        <w:spacing w:line="249" w:lineRule="auto"/>
        <w:jc w:val="both"/>
        <w:rPr>
          <w:b/>
        </w:rPr>
      </w:pPr>
      <w:r w:rsidRPr="00BC76B3">
        <w:rPr>
          <w:b/>
        </w:rPr>
        <w:t>Раздел 1.</w:t>
      </w:r>
    </w:p>
    <w:p w:rsidR="00BC76B3" w:rsidRPr="00BC76B3" w:rsidRDefault="00BC76B3" w:rsidP="003430EB">
      <w:pPr>
        <w:spacing w:line="249" w:lineRule="auto"/>
        <w:jc w:val="both"/>
        <w:rPr>
          <w:b/>
        </w:rPr>
      </w:pPr>
      <w:r w:rsidRPr="00BC76B3">
        <w:rPr>
          <w:b/>
        </w:rPr>
        <w:t xml:space="preserve"> Модели и технологии. Виды и свойства, назначение моделей. Адекватность модели моделируемому объекту и целям моделирования.</w:t>
      </w:r>
    </w:p>
    <w:p w:rsidR="00BC76B3" w:rsidRPr="00BC76B3" w:rsidRDefault="00BC76B3" w:rsidP="003430EB">
      <w:pPr>
        <w:spacing w:line="249" w:lineRule="auto"/>
        <w:jc w:val="both"/>
        <w:rPr>
          <w:b/>
        </w:rPr>
      </w:pPr>
      <w:r w:rsidRPr="00BC76B3">
        <w:rPr>
          <w:b/>
        </w:rPr>
        <w:lastRenderedPageBreak/>
        <w:t xml:space="preserve"> Раздел 2. Визуальные модели. 3D-моделирование как технология создания визуальных моделей. </w:t>
      </w:r>
    </w:p>
    <w:p w:rsidR="00FB4B9D" w:rsidRDefault="00BC76B3" w:rsidP="003430EB">
      <w:pPr>
        <w:spacing w:line="249" w:lineRule="auto"/>
        <w:jc w:val="both"/>
      </w:pPr>
      <w:r>
        <w:t>Графические примитивы в 3D-моделировании. Куб и кубоид. Шар и многогранник. Цилиндр, призма, пирамида. Операции над примитивами. Поворот тел в пространстве. Масштабирование тел. Вычитание, пересечение и объединение геометрических тел. Моделирование сложных объектов. Рендеринг. Полигональная сетка. Диаграмма Вронского и её особенности. Триангуляция Делоне. Компьютерные программы, осуществляющие рендеринг (рендеры). 3D-печать. Техника безопасности в 3D-печати. Аддитивные технологии. Экструдер и его устройство. Кинематика 3D^PUH- тера. Характеристики материалов для 3D-принтера. Основные настройки для выполнения печати на 3Dпринтере. Подготовка к печати. Печать 3D-модели. Профессии, связанные с 3D-печатью.</w:t>
      </w:r>
    </w:p>
    <w:p w:rsidR="00BC76B3" w:rsidRDefault="00BC76B3" w:rsidP="003430EB">
      <w:pPr>
        <w:spacing w:line="249" w:lineRule="auto"/>
        <w:jc w:val="both"/>
      </w:pPr>
      <w:r w:rsidRPr="00FB4B9D">
        <w:rPr>
          <w:b/>
        </w:rPr>
        <w:t xml:space="preserve"> Раздел 3. Создание макетов с помощью программных средств. </w:t>
      </w:r>
      <w:r>
        <w:t xml:space="preserve">Компоненты технологии макетирования: выполнение развёртки, сборка деталей макета. Разработка графической документации. </w:t>
      </w:r>
      <w:r w:rsidRPr="00FB4B9D">
        <w:rPr>
          <w:b/>
        </w:rPr>
        <w:t>Раздел 4. Технология создания и исследования прототипов.</w:t>
      </w:r>
      <w:r>
        <w:t xml:space="preserve"> Создание прототипа. Исследование прототипа. Перенос выявленных свойств прототипа на реальные объекты.</w:t>
      </w:r>
    </w:p>
    <w:p w:rsidR="00BC76B3" w:rsidRPr="00BC76B3" w:rsidRDefault="00BC76B3" w:rsidP="003430EB">
      <w:pPr>
        <w:spacing w:line="249" w:lineRule="auto"/>
        <w:jc w:val="both"/>
        <w:rPr>
          <w:b/>
        </w:rPr>
      </w:pPr>
      <w:r w:rsidRPr="00BC76B3">
        <w:rPr>
          <w:b/>
        </w:rPr>
        <w:t xml:space="preserve">Модуль «Компьютерная графика. Черчение» </w:t>
      </w:r>
    </w:p>
    <w:p w:rsidR="00BC76B3" w:rsidRPr="00BC76B3" w:rsidRDefault="00BC76B3" w:rsidP="003430EB">
      <w:pPr>
        <w:spacing w:line="249" w:lineRule="auto"/>
        <w:jc w:val="both"/>
        <w:rPr>
          <w:b/>
        </w:rPr>
      </w:pPr>
      <w:r w:rsidRPr="00BC76B3">
        <w:rPr>
          <w:b/>
        </w:rPr>
        <w:t>8-9 КЛАССЫ Раздел 1. Модели и их свойства.</w:t>
      </w:r>
    </w:p>
    <w:p w:rsidR="00BC76B3" w:rsidRDefault="00BC76B3" w:rsidP="003430EB">
      <w:pPr>
        <w:spacing w:line="249" w:lineRule="auto"/>
        <w:jc w:val="both"/>
      </w:pPr>
      <w:r>
        <w:t xml:space="preserve"> Понятие графической модели. Математические, физические и информационные модели. Графические модели. Виды графических моделей. Количественная и качественная оценка модели. Раздел 2. Черчение как технология создания графической модели инженерного объекта. Виды инженерных объектов: сооружения, транспортные средства, линии коммуникаций. Машины, аппараты, приборы, инструменты. Классификация инженерных объектов. Инженерные качества: прочность, устойчивость, динамичность, габаритные размеры, технические данные. Функциональные качества, эксплуатационные, потребительские, экономические, экологические требования к инженерным объектам. Понятие об инженерных проектах. Создание проектной документации. Классическое черчение. Чертёж. Набросок. Эскиз. Технический рисунок. Понятие о стандартах. Знакомство с системой ЕСКД, ГОСТ, форматами. Основная надпись чертежа. Масштабы. Линии. </w:t>
      </w:r>
      <w:r>
        <w:lastRenderedPageBreak/>
        <w:t xml:space="preserve">Шрифты. Размеры на чертеже. Понятие о проецировании. Практическая деятельность по созданию чертежей. </w:t>
      </w:r>
    </w:p>
    <w:p w:rsidR="00FB4B9D" w:rsidRDefault="00BC76B3" w:rsidP="003430EB">
      <w:pPr>
        <w:spacing w:line="249" w:lineRule="auto"/>
        <w:jc w:val="both"/>
      </w:pPr>
      <w:r w:rsidRPr="00BC76B3">
        <w:rPr>
          <w:b/>
        </w:rPr>
        <w:t>Раздел 3. Технология создания чертежей в программных средах</w:t>
      </w:r>
      <w:r>
        <w:t>. Применение программного обеспечения для создания проектной документации: моделей объектов и их чертежей. Правила техники безопасности при работе на компьютере. Включение системы. Создание и виды документов, интерфейс окна «Чертёж», элементы управления окном. Основная надпись. Геометрические примитивы. Создание, редактирование и трансформация графических объектов. Сложные 3D-модели и сборочные чертежи. Изделия и их модели. Анализ формы объекта и синтез модели. План создания 3D-модели. Интерфейс окна «Деталь». Дерево модели. Система 3D-koop- динат в окне «Деталь» и конструктивные плоскости. Формообразование детали. Операция «Эскиз». Правила и требования, предъявляемые к эскизам. Способы редактирования операции формообразования и эскиза. Создание моделей по различным заданиям: по чертежу; по описанию и размерам; по образцу, с натуры.</w:t>
      </w:r>
    </w:p>
    <w:p w:rsidR="00FB4B9D" w:rsidRDefault="00BC76B3" w:rsidP="003430EB">
      <w:pPr>
        <w:spacing w:line="249" w:lineRule="auto"/>
        <w:jc w:val="both"/>
      </w:pPr>
      <w:r>
        <w:t xml:space="preserve"> </w:t>
      </w:r>
      <w:r w:rsidRPr="00FB4B9D">
        <w:rPr>
          <w:b/>
        </w:rPr>
        <w:t>Раздел 4. Разработка проекта инженерного объекта.</w:t>
      </w:r>
    </w:p>
    <w:p w:rsidR="00BC76B3" w:rsidRDefault="00BC76B3" w:rsidP="003430EB">
      <w:pPr>
        <w:spacing w:line="249" w:lineRule="auto"/>
        <w:jc w:val="both"/>
      </w:pPr>
      <w:r>
        <w:t xml:space="preserve"> Выбор темы и обоснование этого выбора. Сбор информации по теме проекта. Функциональные качества инженерного объекта, размеры. Объем документации: пояснительная записка, спецификация. Графические документы: технический рисунок объекта, чертёж общего вида, чертежи деталей. Условности и упрощения на чертеже. Создание презентации. Модуль «Автоматизированные системы» </w:t>
      </w:r>
    </w:p>
    <w:p w:rsidR="00BC76B3" w:rsidRPr="00BC76B3" w:rsidRDefault="00BC76B3" w:rsidP="003430EB">
      <w:pPr>
        <w:spacing w:line="249" w:lineRule="auto"/>
        <w:jc w:val="both"/>
        <w:rPr>
          <w:b/>
        </w:rPr>
      </w:pPr>
      <w:r w:rsidRPr="00BC76B3">
        <w:rPr>
          <w:b/>
        </w:rPr>
        <w:t xml:space="preserve">8-9 КЛАССЫ </w:t>
      </w:r>
    </w:p>
    <w:p w:rsidR="00BC76B3" w:rsidRPr="00BC76B3" w:rsidRDefault="00BC76B3" w:rsidP="003430EB">
      <w:pPr>
        <w:spacing w:line="249" w:lineRule="auto"/>
        <w:jc w:val="both"/>
        <w:rPr>
          <w:b/>
        </w:rPr>
      </w:pPr>
      <w:r w:rsidRPr="00BC76B3">
        <w:rPr>
          <w:b/>
        </w:rPr>
        <w:t xml:space="preserve">Раздел 1. Управление. Общие представления. </w:t>
      </w:r>
    </w:p>
    <w:p w:rsidR="00BC76B3" w:rsidRDefault="00BC76B3" w:rsidP="003430EB">
      <w:pPr>
        <w:spacing w:line="249" w:lineRule="auto"/>
        <w:jc w:val="both"/>
      </w:pPr>
      <w:r>
        <w:t xml:space="preserve">Управляющие и управляемые системы. Понятие обратной связи. Модели управления. Классическая модель управления. Условия функционирования классической модели управления. Автоматизированные системы. Проблема устойчивости систем управления. Отклик системы на малые воздействия. Синергетические эффекты. </w:t>
      </w:r>
    </w:p>
    <w:p w:rsidR="00BC76B3" w:rsidRPr="00BC76B3" w:rsidRDefault="00BC76B3" w:rsidP="003430EB">
      <w:pPr>
        <w:spacing w:line="249" w:lineRule="auto"/>
        <w:jc w:val="both"/>
        <w:rPr>
          <w:b/>
        </w:rPr>
      </w:pPr>
      <w:r w:rsidRPr="00BC76B3">
        <w:rPr>
          <w:b/>
        </w:rPr>
        <w:t xml:space="preserve">Раздел 2. Управление техническими системами. </w:t>
      </w:r>
    </w:p>
    <w:p w:rsidR="00BC76B3" w:rsidRDefault="00BC76B3" w:rsidP="003430EB">
      <w:pPr>
        <w:spacing w:line="249" w:lineRule="auto"/>
        <w:jc w:val="both"/>
      </w:pPr>
      <w:r>
        <w:t xml:space="preserve">Механические устройства обратной связи. Регулятор Уатта. Понятие системы. Замкнутые и открытые системы. Системы с </w:t>
      </w:r>
      <w:r>
        <w:lastRenderedPageBreak/>
        <w:t xml:space="preserve">положительной и отрицательной обратной связью. Примеры. Динамические эффекты открытых систем: точки бифуркации, аттракторы. Реализация данных эффектов в технических системах. Управление системами в условиях нестабильности. Современное производство. Виды роботов. Робот — манипулятор — ключевой элемент современной системы производства. Сменные модули манипулятора. Производственные линии. Информационное взаимодействие роботов. Производство 4.0. Моделирование технологических линий на основе робототехнического конструирования. Моделирование действия учебного роботаманипулятора со сменными модулями для обучения работе с производственным оборудованием. </w:t>
      </w:r>
    </w:p>
    <w:p w:rsidR="00BC76B3" w:rsidRPr="00BC76B3" w:rsidRDefault="00BC76B3" w:rsidP="003430EB">
      <w:pPr>
        <w:spacing w:line="249" w:lineRule="auto"/>
        <w:jc w:val="both"/>
        <w:rPr>
          <w:b/>
        </w:rPr>
      </w:pPr>
      <w:r w:rsidRPr="00BC76B3">
        <w:rPr>
          <w:b/>
        </w:rPr>
        <w:t xml:space="preserve">Раздел 3. Элементная база автоматизированных систем. </w:t>
      </w:r>
    </w:p>
    <w:p w:rsidR="00BC76B3" w:rsidRDefault="00BC76B3" w:rsidP="003430EB">
      <w:pPr>
        <w:spacing w:line="249" w:lineRule="auto"/>
        <w:jc w:val="both"/>
      </w:pPr>
      <w:r>
        <w:t>Понятие об электрическом токе. Проводники и диэлектрики. Электрические приборы. Техника безопасности при работе с электрическими приборами. Макетная плата. Соединение проводников. Электрическая цепь и электрическая схема. Резистор и диод. Потенциометр. Электроэнергетика. Способы получения и хранения электроэнергии. Виды электростанций, виды полезных ископаемых. Энергетическая безопасность. Передача энергии на расстоянии. Основные этапы развития электротехники. Датчик света. Аналоговая и цифровая схемотехника. Использование микроконтроллера при сборке схем. Фоторезистор.</w:t>
      </w:r>
    </w:p>
    <w:p w:rsidR="00BC76B3" w:rsidRDefault="00BC76B3" w:rsidP="003430EB">
      <w:pPr>
        <w:spacing w:line="249" w:lineRule="auto"/>
        <w:jc w:val="both"/>
      </w:pPr>
      <w:r w:rsidRPr="00BC76B3">
        <w:rPr>
          <w:b/>
        </w:rPr>
        <w:t xml:space="preserve"> Раздел 4. Управление социально-экономическими системами. </w:t>
      </w:r>
      <w:r>
        <w:t xml:space="preserve">Предпринимательство. Сущность культуры предпринимательства. Корпоративная культура. Предпринимательская этика и этикет. Анализ видов предпринимательской деятельности и определение типологии коммерческой организации. Сфера принятия управленческих решений. Внутренняя и внешняя среда предпринимательства. Базовые составляющие внутренней среды. Формирование цены товара. Внешние и внутренние угрозы безопасности фирмы. Основные элементы механизма защиты предпринимательской тайны. Защита предпринимательской тайны и обеспечение безопасности фирмы. Понятия, инструменты и технологии имитационного моделирования экономической деятельности. Проект «Школьная фирма» как имитационная модель реализации бизнес-идеи. Этапы разработки бизнес-проекта «Школьная фирма»: анализ выбранного направления экономической деятельности, создание логотипа фирмы, разработка бизнес-плана. Система показателей эффективности </w:t>
      </w:r>
      <w:r>
        <w:lastRenderedPageBreak/>
        <w:t xml:space="preserve">предпринимательской деятельности. Принципы и методы оценки эффективности. Пути повышения и контроль эффективности предпринимательской деятельности. Программная поддержка предпринимательской деятельности. Программы для управления проектами. Модуль «Животноводство» </w:t>
      </w:r>
    </w:p>
    <w:p w:rsidR="00BC76B3" w:rsidRPr="00BC76B3" w:rsidRDefault="00BC76B3" w:rsidP="003430EB">
      <w:pPr>
        <w:spacing w:line="249" w:lineRule="auto"/>
        <w:jc w:val="both"/>
        <w:rPr>
          <w:b/>
        </w:rPr>
      </w:pPr>
      <w:r w:rsidRPr="00BC76B3">
        <w:rPr>
          <w:b/>
        </w:rPr>
        <w:t>7-8 КЛАССЫ Раздел 1. Элементы технологий выращивания сельскохозяйственных животных.</w:t>
      </w:r>
    </w:p>
    <w:p w:rsidR="00BC76B3" w:rsidRDefault="00BC76B3" w:rsidP="003430EB">
      <w:pPr>
        <w:spacing w:line="249" w:lineRule="auto"/>
        <w:jc w:val="both"/>
      </w:pPr>
      <w:r>
        <w:t xml:space="preserve"> Домашние животные. Приручение животных как фактор развития человеческой цивилизации. Сельскохозяйственные животные. Содержание сельскохозяйственных животных: помещение, оборудование, уход. Разведение животных. Породы животных, их создание. Лечение животных. Понятие о ветеринарии. Заготовка кормов. Кормление животных. Питательность корма. Рацион. Животные у нас дома. Забота о домашних и бездомных животных. Проблема клонирования живых организмов. Социальные и этические проблемы. </w:t>
      </w:r>
    </w:p>
    <w:p w:rsidR="00BC76B3" w:rsidRDefault="00BC76B3" w:rsidP="003430EB">
      <w:pPr>
        <w:spacing w:line="249" w:lineRule="auto"/>
        <w:jc w:val="both"/>
      </w:pPr>
      <w:r w:rsidRPr="00BC76B3">
        <w:rPr>
          <w:b/>
        </w:rPr>
        <w:t>Раздел 2. Производство животноводческих продуктов.</w:t>
      </w:r>
      <w:r>
        <w:t xml:space="preserve"> Животноводческие предприятия. Оборудование и микроклимат животноводческих и птицеводческих предприятий. Выращивание животных. Использование и хранение животноводческой продукции. Использование цифровых технологий в животноводстве. Цифровая ферма: </w:t>
      </w:r>
    </w:p>
    <w:p w:rsidR="00BC76B3" w:rsidRDefault="00BC76B3" w:rsidP="003430EB">
      <w:pPr>
        <w:spacing w:line="249" w:lineRule="auto"/>
        <w:jc w:val="both"/>
      </w:pPr>
      <w:r>
        <w:sym w:font="Symbol" w:char="F0A7"/>
      </w:r>
      <w:r>
        <w:t xml:space="preserve"> автоматическое кормление животных; </w:t>
      </w:r>
    </w:p>
    <w:p w:rsidR="00BC76B3" w:rsidRDefault="00BC76B3" w:rsidP="003430EB">
      <w:pPr>
        <w:spacing w:line="249" w:lineRule="auto"/>
        <w:jc w:val="both"/>
      </w:pPr>
      <w:r>
        <w:sym w:font="Symbol" w:char="F0A7"/>
      </w:r>
      <w:r>
        <w:t xml:space="preserve"> автоматическая дойка; </w:t>
      </w:r>
    </w:p>
    <w:p w:rsidR="00BC76B3" w:rsidRDefault="00BC76B3" w:rsidP="003430EB">
      <w:pPr>
        <w:spacing w:line="249" w:lineRule="auto"/>
        <w:jc w:val="both"/>
      </w:pPr>
      <w:r>
        <w:sym w:font="Symbol" w:char="F0A7"/>
      </w:r>
      <w:r>
        <w:t xml:space="preserve"> уборка помещения и др. Цифровая «умная» ферма — перспективное направление роботизации в животноводстве. </w:t>
      </w:r>
    </w:p>
    <w:p w:rsidR="00BC76B3" w:rsidRDefault="00BC76B3" w:rsidP="003430EB">
      <w:pPr>
        <w:spacing w:line="249" w:lineRule="auto"/>
        <w:jc w:val="both"/>
      </w:pPr>
      <w:r w:rsidRPr="00BC76B3">
        <w:rPr>
          <w:b/>
        </w:rPr>
        <w:t>Раздел 3. Профессии, связанные с деятельностью животновода.</w:t>
      </w:r>
      <w:r>
        <w:t xml:space="preserve"> Зоотехник, зооинженер, ветеринар, оператор птицефабрики, оператор животноводческих ферм и др. Использование информационных цифровых технологий в профессиональной деятельности. Модуль «Растениеводство» </w:t>
      </w:r>
    </w:p>
    <w:p w:rsidR="00BC76B3" w:rsidRPr="00BC76B3" w:rsidRDefault="00BC76B3" w:rsidP="003430EB">
      <w:pPr>
        <w:spacing w:line="249" w:lineRule="auto"/>
        <w:jc w:val="both"/>
        <w:rPr>
          <w:b/>
        </w:rPr>
      </w:pPr>
      <w:r w:rsidRPr="00BC76B3">
        <w:rPr>
          <w:b/>
        </w:rPr>
        <w:t xml:space="preserve">7-8 КЛАССЫ ТЕХНОЛОГИЯ. 5—9 классы </w:t>
      </w:r>
    </w:p>
    <w:p w:rsidR="00BC76B3" w:rsidRDefault="00BC76B3" w:rsidP="003430EB">
      <w:pPr>
        <w:spacing w:line="249" w:lineRule="auto"/>
        <w:jc w:val="both"/>
        <w:rPr>
          <w:b/>
        </w:rPr>
      </w:pPr>
      <w:r w:rsidRPr="00BC76B3">
        <w:rPr>
          <w:b/>
        </w:rPr>
        <w:t xml:space="preserve"> Раздел 1. Элементы технологий выращивания сельскохозяйственных культур.</w:t>
      </w:r>
    </w:p>
    <w:p w:rsidR="00BC76B3" w:rsidRDefault="00BC76B3" w:rsidP="003430EB">
      <w:pPr>
        <w:spacing w:line="249" w:lineRule="auto"/>
        <w:jc w:val="both"/>
      </w:pPr>
      <w:r>
        <w:lastRenderedPageBreak/>
        <w:t xml:space="preserve"> Земледелие как поворотный пункт развития человеческой цивилизации. Земля как величайшая ценность человечества. История земледелия. Почвы, виды почв. Плодородие почв. Инструменты обработки почвы: ручные и механизированные. Сельскохозяйственная техника. Культурные растения и их классификация. Выращивание растений на школьном/приусадебном участке. Полезные для человека дикорастущие растения и их классификация. Сбор, заготовка и хранение полезных для человека дикорастущих растений и их плодов. Сбор и заготовка грибов. Соблюдение правил безопасности. Сохранение природной среды. </w:t>
      </w:r>
    </w:p>
    <w:p w:rsidR="00BC76B3" w:rsidRPr="00BC76B3" w:rsidRDefault="00BC76B3" w:rsidP="003430EB">
      <w:pPr>
        <w:spacing w:line="249" w:lineRule="auto"/>
        <w:jc w:val="both"/>
        <w:rPr>
          <w:b/>
        </w:rPr>
      </w:pPr>
      <w:r w:rsidRPr="00BC76B3">
        <w:rPr>
          <w:b/>
        </w:rPr>
        <w:t>Раздел 2. Сельскохозяйственное производство.</w:t>
      </w:r>
    </w:p>
    <w:p w:rsidR="00BC76B3" w:rsidRDefault="00BC76B3" w:rsidP="003430EB">
      <w:pPr>
        <w:spacing w:line="249" w:lineRule="auto"/>
        <w:jc w:val="both"/>
      </w:pPr>
      <w:r>
        <w:t xml:space="preserve"> Особенности сельскохозяйственного производства: сезонность, природно-климатические условия, слабая прогнозируемость показателей. Агропромышленные комплексы. Компьютерное оснащение сельскохозяйственной техники. Автоматизация и роботизация сельскохозяйственного производства:</w:t>
      </w:r>
    </w:p>
    <w:p w:rsidR="00BC76B3" w:rsidRDefault="00BC76B3" w:rsidP="003430EB">
      <w:pPr>
        <w:spacing w:line="249" w:lineRule="auto"/>
        <w:jc w:val="both"/>
      </w:pPr>
      <w:r>
        <w:t xml:space="preserve"> </w:t>
      </w:r>
      <w:r>
        <w:sym w:font="Symbol" w:char="F0A7"/>
      </w:r>
      <w:r>
        <w:t xml:space="preserve"> анализаторы почвы c использованием спутниковой системы навигации;</w:t>
      </w:r>
    </w:p>
    <w:p w:rsidR="00BC76B3" w:rsidRDefault="00BC76B3" w:rsidP="003430EB">
      <w:pPr>
        <w:spacing w:line="249" w:lineRule="auto"/>
        <w:jc w:val="both"/>
      </w:pPr>
      <w:r>
        <w:t xml:space="preserve"> </w:t>
      </w:r>
      <w:r>
        <w:sym w:font="Symbol" w:char="F0A7"/>
      </w:r>
      <w:r>
        <w:t xml:space="preserve"> автоматизация тепличного хозяйства;</w:t>
      </w:r>
    </w:p>
    <w:p w:rsidR="00BC76B3" w:rsidRDefault="00BC76B3" w:rsidP="003430EB">
      <w:pPr>
        <w:spacing w:line="249" w:lineRule="auto"/>
        <w:jc w:val="both"/>
      </w:pPr>
      <w:r>
        <w:t xml:space="preserve"> </w:t>
      </w:r>
      <w:r>
        <w:sym w:font="Symbol" w:char="F0A7"/>
      </w:r>
      <w:r>
        <w:t xml:space="preserve"> применение роботов манипуляторов для уборки урожая; </w:t>
      </w:r>
    </w:p>
    <w:p w:rsidR="00BC76B3" w:rsidRDefault="00BC76B3" w:rsidP="003430EB">
      <w:pPr>
        <w:spacing w:line="249" w:lineRule="auto"/>
        <w:jc w:val="both"/>
      </w:pPr>
      <w:r>
        <w:sym w:font="Symbol" w:char="F0A7"/>
      </w:r>
      <w:r>
        <w:t xml:space="preserve"> внесение удобрение на основе данных от азотно-спектральных датчиков; </w:t>
      </w:r>
    </w:p>
    <w:p w:rsidR="00BC76B3" w:rsidRDefault="00BC76B3" w:rsidP="003430EB">
      <w:pPr>
        <w:spacing w:line="249" w:lineRule="auto"/>
        <w:jc w:val="both"/>
      </w:pPr>
      <w:r>
        <w:sym w:font="Symbol" w:char="F0A7"/>
      </w:r>
      <w:r>
        <w:t xml:space="preserve"> определение критических точек полей с помощью спутниковых снимков; </w:t>
      </w:r>
    </w:p>
    <w:p w:rsidR="00BC76B3" w:rsidRDefault="00BC76B3" w:rsidP="003430EB">
      <w:pPr>
        <w:spacing w:line="249" w:lineRule="auto"/>
        <w:jc w:val="both"/>
      </w:pPr>
      <w:r>
        <w:sym w:font="Symbol" w:char="F0A7"/>
      </w:r>
      <w:r>
        <w:t xml:space="preserve"> использование БПЛА и др. </w:t>
      </w:r>
    </w:p>
    <w:p w:rsidR="00BC76B3" w:rsidRDefault="00BC76B3" w:rsidP="003430EB">
      <w:pPr>
        <w:spacing w:line="249" w:lineRule="auto"/>
        <w:jc w:val="both"/>
      </w:pPr>
      <w:r>
        <w:t xml:space="preserve">Генно-модифицированные растения: положительные и отрицательные аспекты. </w:t>
      </w:r>
    </w:p>
    <w:p w:rsidR="00BC76B3" w:rsidRPr="00BC76B3" w:rsidRDefault="00BC76B3" w:rsidP="003430EB">
      <w:pPr>
        <w:spacing w:line="249" w:lineRule="auto"/>
        <w:jc w:val="both"/>
        <w:rPr>
          <w:b/>
        </w:rPr>
      </w:pPr>
      <w:r w:rsidRPr="00BC76B3">
        <w:rPr>
          <w:b/>
        </w:rPr>
        <w:t>Раздел 3. Сельскохозяйственные профессии.</w:t>
      </w:r>
    </w:p>
    <w:p w:rsidR="00BC76B3" w:rsidRDefault="00BC76B3" w:rsidP="003430EB">
      <w:pPr>
        <w:spacing w:line="249" w:lineRule="auto"/>
        <w:jc w:val="both"/>
      </w:pPr>
      <w:r>
        <w:t xml:space="preserve"> Профессии в сельском хозяйстве: агроном, агрохимик, агроинженер, тракторист-машинист сельскохозяйственного производства и др. Особенности профессиональной деятельности в </w:t>
      </w:r>
      <w:r>
        <w:lastRenderedPageBreak/>
        <w:t>сельском хозяйстве. Использование цифровых технологий в профессиональной деятельности.</w:t>
      </w:r>
    </w:p>
    <w:p w:rsidR="00FB4B9D" w:rsidRDefault="00FB4B9D" w:rsidP="003430EB">
      <w:pPr>
        <w:spacing w:line="249" w:lineRule="auto"/>
        <w:jc w:val="both"/>
      </w:pPr>
      <w:r>
        <w:t xml:space="preserve">ПЛАНИРУЕМЫЕ РЕЗУЛЬТАТЫ ОСВОЕНИЯ УЧЕБНОГО ПРЕДМЕТА «ТЕХНОЛОГИЯ» НА УРОВНЕ ОСНОВНОГО ОБЩЕГО ОБРАЗОВАНИЯ </w:t>
      </w:r>
    </w:p>
    <w:p w:rsidR="00FB4B9D" w:rsidRDefault="00FB4B9D" w:rsidP="003430EB">
      <w:pPr>
        <w:spacing w:line="249" w:lineRule="auto"/>
        <w:jc w:val="both"/>
      </w:pPr>
      <w:r>
        <w:t xml:space="preserve">В соответствии с ФГОС в ходе изучения предмета «Технология» учащимися предполагается достижение совокупности основных личностных, метапредметных и предметных результатов. </w:t>
      </w:r>
    </w:p>
    <w:p w:rsidR="00FB4B9D" w:rsidRDefault="00FB4B9D" w:rsidP="003430EB">
      <w:pPr>
        <w:spacing w:line="249" w:lineRule="auto"/>
        <w:jc w:val="both"/>
      </w:pPr>
      <w:r>
        <w:t>ЛИЧНОСТНЫЕ РЕЗУЛЬТАТЫ</w:t>
      </w:r>
    </w:p>
    <w:p w:rsidR="00FB4B9D" w:rsidRPr="00FB4B9D" w:rsidRDefault="00FB4B9D" w:rsidP="003430EB">
      <w:pPr>
        <w:spacing w:line="249" w:lineRule="auto"/>
        <w:jc w:val="both"/>
        <w:rPr>
          <w:b/>
          <w:i/>
        </w:rPr>
      </w:pPr>
      <w:r>
        <w:t xml:space="preserve"> </w:t>
      </w:r>
      <w:r w:rsidRPr="00FB4B9D">
        <w:rPr>
          <w:b/>
          <w:i/>
        </w:rPr>
        <w:t xml:space="preserve">Патриотическое воспитание: </w:t>
      </w:r>
    </w:p>
    <w:p w:rsidR="00FB4B9D" w:rsidRDefault="00FB4B9D" w:rsidP="003430EB">
      <w:pPr>
        <w:spacing w:line="249" w:lineRule="auto"/>
        <w:jc w:val="both"/>
      </w:pPr>
      <w:r>
        <w:sym w:font="Symbol" w:char="F0A7"/>
      </w:r>
      <w:r>
        <w:t xml:space="preserve"> проявление интереса к истории и современному состоянию российской науки и технологии; </w:t>
      </w:r>
    </w:p>
    <w:p w:rsidR="00FB4B9D" w:rsidRDefault="00FB4B9D" w:rsidP="003430EB">
      <w:pPr>
        <w:spacing w:line="249" w:lineRule="auto"/>
        <w:jc w:val="both"/>
      </w:pPr>
      <w:r>
        <w:sym w:font="Symbol" w:char="F0A7"/>
      </w:r>
      <w:r>
        <w:t xml:space="preserve"> ценностное отношение к достижениям российских инженеров и учёных. Гражданское и духовно-нравственное воспитание: </w:t>
      </w:r>
    </w:p>
    <w:p w:rsidR="00FB4B9D" w:rsidRDefault="00FB4B9D" w:rsidP="003430EB">
      <w:pPr>
        <w:spacing w:line="249" w:lineRule="auto"/>
        <w:jc w:val="both"/>
      </w:pPr>
      <w:r>
        <w:sym w:font="Symbol" w:char="F0A7"/>
      </w:r>
      <w:r>
        <w:t xml:space="preserve"> 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 </w:t>
      </w:r>
    </w:p>
    <w:p w:rsidR="00FB4B9D" w:rsidRDefault="00FB4B9D" w:rsidP="003430EB">
      <w:pPr>
        <w:spacing w:line="249" w:lineRule="auto"/>
        <w:jc w:val="both"/>
      </w:pPr>
      <w:r>
        <w:sym w:font="Symbol" w:char="F0A7"/>
      </w:r>
      <w:r>
        <w:t xml:space="preserve"> осознание важности морально-этических принципов в деятельности, связанной с реализацией технологий; </w:t>
      </w:r>
    </w:p>
    <w:p w:rsidR="00FB4B9D" w:rsidRDefault="00FB4B9D" w:rsidP="003430EB">
      <w:pPr>
        <w:spacing w:line="249" w:lineRule="auto"/>
        <w:jc w:val="both"/>
      </w:pPr>
      <w:r>
        <w:sym w:font="Symbol" w:char="F0A7"/>
      </w:r>
      <w:r>
        <w:t xml:space="preserve"> освоение социальных норм и правил поведения, роли и формы социальной жизни в группах и сообществах, включая взрослые и социальные сообщества. </w:t>
      </w:r>
    </w:p>
    <w:p w:rsidR="00FB4B9D" w:rsidRPr="00FB4B9D" w:rsidRDefault="00FB4B9D" w:rsidP="003430EB">
      <w:pPr>
        <w:spacing w:line="249" w:lineRule="auto"/>
        <w:jc w:val="both"/>
        <w:rPr>
          <w:b/>
          <w:i/>
        </w:rPr>
      </w:pPr>
      <w:r w:rsidRPr="00FB4B9D">
        <w:rPr>
          <w:b/>
          <w:i/>
        </w:rPr>
        <w:t xml:space="preserve">Эстетическое воспитание: </w:t>
      </w:r>
    </w:p>
    <w:p w:rsidR="00FB4B9D" w:rsidRDefault="00FB4B9D" w:rsidP="003430EB">
      <w:pPr>
        <w:spacing w:line="249" w:lineRule="auto"/>
        <w:jc w:val="both"/>
      </w:pPr>
      <w:r>
        <w:sym w:font="Symbol" w:char="F0A7"/>
      </w:r>
      <w:r>
        <w:t xml:space="preserve"> восприятие эстетических качеств предметов труда; </w:t>
      </w:r>
    </w:p>
    <w:p w:rsidR="00FB4B9D" w:rsidRDefault="00FB4B9D" w:rsidP="003430EB">
      <w:pPr>
        <w:spacing w:line="249" w:lineRule="auto"/>
        <w:jc w:val="both"/>
      </w:pPr>
      <w:r>
        <w:sym w:font="Symbol" w:char="F0A7"/>
      </w:r>
      <w:r>
        <w:t xml:space="preserve"> умение создавать эстетически значимые изделия из различных материалов. </w:t>
      </w:r>
    </w:p>
    <w:p w:rsidR="00FB4B9D" w:rsidRPr="00FB4B9D" w:rsidRDefault="00FB4B9D" w:rsidP="003430EB">
      <w:pPr>
        <w:spacing w:line="249" w:lineRule="auto"/>
        <w:jc w:val="both"/>
        <w:rPr>
          <w:b/>
          <w:i/>
        </w:rPr>
      </w:pPr>
      <w:r w:rsidRPr="00FB4B9D">
        <w:rPr>
          <w:b/>
          <w:i/>
        </w:rPr>
        <w:t xml:space="preserve">Ценности научного познания и практической деятельности: </w:t>
      </w:r>
    </w:p>
    <w:p w:rsidR="00FB4B9D" w:rsidRDefault="00FB4B9D" w:rsidP="003430EB">
      <w:pPr>
        <w:spacing w:line="249" w:lineRule="auto"/>
        <w:jc w:val="both"/>
      </w:pPr>
      <w:r>
        <w:sym w:font="Symbol" w:char="F0A7"/>
      </w:r>
      <w:r>
        <w:t xml:space="preserve"> осознание ценности науки как фундамента технологий; </w:t>
      </w:r>
    </w:p>
    <w:p w:rsidR="00FB4B9D" w:rsidRDefault="00FB4B9D" w:rsidP="003430EB">
      <w:pPr>
        <w:spacing w:line="249" w:lineRule="auto"/>
        <w:jc w:val="both"/>
      </w:pPr>
      <w:r>
        <w:lastRenderedPageBreak/>
        <w:sym w:font="Symbol" w:char="F0A7"/>
      </w:r>
      <w:r>
        <w:t xml:space="preserve"> развитие интереса к исследовательской деятельности, реализации на практике достижений науки. </w:t>
      </w:r>
    </w:p>
    <w:p w:rsidR="00FB4B9D" w:rsidRPr="00FB4B9D" w:rsidRDefault="00FB4B9D" w:rsidP="003430EB">
      <w:pPr>
        <w:spacing w:line="249" w:lineRule="auto"/>
        <w:jc w:val="both"/>
        <w:rPr>
          <w:b/>
          <w:i/>
        </w:rPr>
      </w:pPr>
      <w:r w:rsidRPr="00FB4B9D">
        <w:rPr>
          <w:b/>
          <w:i/>
        </w:rPr>
        <w:t xml:space="preserve">Формирование культуры здоровья и эмоционального благополучия: </w:t>
      </w:r>
    </w:p>
    <w:p w:rsidR="00FB4B9D" w:rsidRDefault="00FB4B9D" w:rsidP="003430EB">
      <w:pPr>
        <w:spacing w:line="249" w:lineRule="auto"/>
        <w:jc w:val="both"/>
      </w:pPr>
      <w:r>
        <w:sym w:font="Symbol" w:char="F0A7"/>
      </w:r>
      <w:r>
        <w:t xml:space="preserve"> осознание ценности безопасного образа жизни в современном технологическом мире, важности правил безопасной работы с инструментами и оборудованием; </w:t>
      </w:r>
    </w:p>
    <w:p w:rsidR="00FB4B9D" w:rsidRDefault="00FB4B9D" w:rsidP="003430EB">
      <w:pPr>
        <w:spacing w:line="249" w:lineRule="auto"/>
        <w:jc w:val="both"/>
      </w:pPr>
      <w:r>
        <w:sym w:font="Symbol" w:char="F0A7"/>
      </w:r>
      <w:r>
        <w:t xml:space="preserve"> умение распознавать информационные угрозы и осуществлять защиту личности от этих угроз. </w:t>
      </w:r>
    </w:p>
    <w:p w:rsidR="00FB4B9D" w:rsidRPr="00FB4B9D" w:rsidRDefault="00FB4B9D" w:rsidP="003430EB">
      <w:pPr>
        <w:spacing w:line="249" w:lineRule="auto"/>
        <w:jc w:val="both"/>
        <w:rPr>
          <w:b/>
          <w:i/>
        </w:rPr>
      </w:pPr>
      <w:r w:rsidRPr="00FB4B9D">
        <w:rPr>
          <w:b/>
          <w:i/>
        </w:rPr>
        <w:t xml:space="preserve">Трудовое воспитание: </w:t>
      </w:r>
    </w:p>
    <w:p w:rsidR="00FB4B9D" w:rsidRDefault="00FB4B9D" w:rsidP="003430EB">
      <w:pPr>
        <w:spacing w:line="249" w:lineRule="auto"/>
        <w:jc w:val="both"/>
      </w:pPr>
      <w:r>
        <w:sym w:font="Symbol" w:char="F0A7"/>
      </w:r>
      <w:r>
        <w:t xml:space="preserve"> активное участие в решении возникающих практических задач из различных областей; </w:t>
      </w:r>
    </w:p>
    <w:p w:rsidR="00FB4B9D" w:rsidRDefault="00FB4B9D" w:rsidP="003430EB">
      <w:pPr>
        <w:spacing w:line="249" w:lineRule="auto"/>
        <w:jc w:val="both"/>
      </w:pPr>
      <w:r>
        <w:sym w:font="Symbol" w:char="F0A7"/>
      </w:r>
      <w:r>
        <w:t xml:space="preserve"> умение ориентироваться в мире современных профессий.</w:t>
      </w:r>
    </w:p>
    <w:p w:rsidR="00FB4B9D" w:rsidRPr="00FB4B9D" w:rsidRDefault="00FB4B9D" w:rsidP="003430EB">
      <w:pPr>
        <w:spacing w:line="249" w:lineRule="auto"/>
        <w:jc w:val="both"/>
        <w:rPr>
          <w:b/>
          <w:i/>
        </w:rPr>
      </w:pPr>
      <w:r>
        <w:t xml:space="preserve"> </w:t>
      </w:r>
      <w:r w:rsidRPr="00FB4B9D">
        <w:rPr>
          <w:b/>
          <w:i/>
        </w:rPr>
        <w:t xml:space="preserve">Экологическое воспитание: </w:t>
      </w:r>
    </w:p>
    <w:p w:rsidR="00FB4B9D" w:rsidRDefault="00FB4B9D" w:rsidP="003430EB">
      <w:pPr>
        <w:spacing w:line="249" w:lineRule="auto"/>
        <w:jc w:val="both"/>
      </w:pPr>
      <w:r>
        <w:sym w:font="Symbol" w:char="F0A7"/>
      </w:r>
      <w:r>
        <w:t xml:space="preserve"> воспитание бережного отношения к окружающей среде, понимание необходимости соблюдения баланса между природой и техносферой; </w:t>
      </w:r>
    </w:p>
    <w:p w:rsidR="00FB4B9D" w:rsidRDefault="00FB4B9D" w:rsidP="003430EB">
      <w:pPr>
        <w:spacing w:line="249" w:lineRule="auto"/>
        <w:jc w:val="both"/>
      </w:pPr>
      <w:r>
        <w:sym w:font="Symbol" w:char="F0A7"/>
      </w:r>
      <w:r>
        <w:t xml:space="preserve"> осознание пределов преобразовательной деятельности человека.</w:t>
      </w:r>
    </w:p>
    <w:p w:rsidR="00FB4B9D" w:rsidRDefault="00FB4B9D" w:rsidP="003430EB">
      <w:pPr>
        <w:spacing w:line="249" w:lineRule="auto"/>
        <w:jc w:val="both"/>
      </w:pPr>
      <w:r>
        <w:t xml:space="preserve"> МЕТАПРЕДМЕТНЫЕ РЕЗУЛЬТАТЫ </w:t>
      </w:r>
    </w:p>
    <w:p w:rsidR="00FB4B9D" w:rsidRDefault="00FB4B9D" w:rsidP="003430EB">
      <w:pPr>
        <w:spacing w:line="249" w:lineRule="auto"/>
        <w:jc w:val="both"/>
      </w:pPr>
      <w:r>
        <w:t xml:space="preserve">Освоение содержания предмета «Технология» в основной школе способствует достижению метапредметных результатов, в том числе: </w:t>
      </w:r>
    </w:p>
    <w:p w:rsidR="00FB4B9D" w:rsidRDefault="00FB4B9D" w:rsidP="003430EB">
      <w:pPr>
        <w:spacing w:line="249" w:lineRule="auto"/>
        <w:jc w:val="both"/>
      </w:pPr>
      <w:r>
        <w:t>Овладение универсальными познавательными действиями</w:t>
      </w:r>
    </w:p>
    <w:p w:rsidR="00FB4B9D" w:rsidRPr="00FB4B9D" w:rsidRDefault="00FB4B9D" w:rsidP="003430EB">
      <w:pPr>
        <w:spacing w:line="249" w:lineRule="auto"/>
        <w:jc w:val="both"/>
        <w:rPr>
          <w:b/>
          <w:i/>
        </w:rPr>
      </w:pPr>
      <w:r>
        <w:t xml:space="preserve"> </w:t>
      </w:r>
      <w:r w:rsidRPr="00FB4B9D">
        <w:rPr>
          <w:b/>
          <w:i/>
        </w:rPr>
        <w:t xml:space="preserve">Базовые логические действия: </w:t>
      </w:r>
    </w:p>
    <w:p w:rsidR="00FB4B9D" w:rsidRDefault="00FB4B9D" w:rsidP="003430EB">
      <w:pPr>
        <w:spacing w:line="249" w:lineRule="auto"/>
        <w:jc w:val="both"/>
      </w:pPr>
      <w:r>
        <w:sym w:font="Symbol" w:char="F0A7"/>
      </w:r>
      <w:r>
        <w:t xml:space="preserve"> выявлять и характеризовать существенные признаки природных и рукотворных объектов; </w:t>
      </w:r>
    </w:p>
    <w:p w:rsidR="00FB4B9D" w:rsidRDefault="00FB4B9D" w:rsidP="003430EB">
      <w:pPr>
        <w:spacing w:line="249" w:lineRule="auto"/>
        <w:jc w:val="both"/>
      </w:pPr>
      <w:r>
        <w:sym w:font="Symbol" w:char="F0A7"/>
      </w:r>
      <w:r>
        <w:t xml:space="preserve"> устанавливать существенный признак классификации, основание для обобщения и сравнения; </w:t>
      </w:r>
    </w:p>
    <w:p w:rsidR="00FB4B9D" w:rsidRDefault="00FB4B9D" w:rsidP="003430EB">
      <w:pPr>
        <w:spacing w:line="249" w:lineRule="auto"/>
        <w:jc w:val="both"/>
      </w:pPr>
      <w:r>
        <w:lastRenderedPageBreak/>
        <w:sym w:font="Symbol" w:char="F0A7"/>
      </w:r>
      <w:r>
        <w:t xml:space="preserve"> выявлять закономерности и противоречия в рассматриваемых фактах, данных и наблюдениях, относящихся к внешнему миру; </w:t>
      </w:r>
    </w:p>
    <w:p w:rsidR="00FB4B9D" w:rsidRDefault="00FB4B9D" w:rsidP="003430EB">
      <w:pPr>
        <w:spacing w:line="249" w:lineRule="auto"/>
        <w:jc w:val="both"/>
      </w:pPr>
      <w:r>
        <w:sym w:font="Symbol" w:char="F0A7"/>
      </w:r>
      <w:r>
        <w:t xml:space="preserve"> выявлять причинно-следственные связи при изучении природных явлений и процессов, а также процессов, происходящих в техносфере; </w:t>
      </w:r>
    </w:p>
    <w:p w:rsidR="00FB4B9D" w:rsidRDefault="00FB4B9D" w:rsidP="003430EB">
      <w:pPr>
        <w:spacing w:line="249" w:lineRule="auto"/>
        <w:jc w:val="both"/>
      </w:pPr>
      <w:r>
        <w:sym w:font="Symbol" w:char="F0A7"/>
      </w:r>
      <w:r>
        <w:t xml:space="preserve"> самостоятельно выбирать способ решения поставленной задачи, используя для этого необходимые материалы, инструменты и технологии. Базовые исследовательские действия: </w:t>
      </w:r>
    </w:p>
    <w:p w:rsidR="00FB4B9D" w:rsidRDefault="00FB4B9D" w:rsidP="003430EB">
      <w:pPr>
        <w:spacing w:line="249" w:lineRule="auto"/>
        <w:jc w:val="both"/>
      </w:pPr>
      <w:r>
        <w:sym w:font="Symbol" w:char="F0A7"/>
      </w:r>
      <w:r>
        <w:t xml:space="preserve"> использовать вопросы как исследовательский инструмент познания; </w:t>
      </w:r>
    </w:p>
    <w:p w:rsidR="00FB4B9D" w:rsidRDefault="00FB4B9D" w:rsidP="003430EB">
      <w:pPr>
        <w:spacing w:line="249" w:lineRule="auto"/>
        <w:jc w:val="both"/>
      </w:pPr>
      <w:r>
        <w:sym w:font="Symbol" w:char="F0A7"/>
      </w:r>
      <w:r>
        <w:t xml:space="preserve"> формировать запросы к информационной системе с целью получения необходимой информации;</w:t>
      </w:r>
    </w:p>
    <w:p w:rsidR="00FB4B9D" w:rsidRDefault="00FB4B9D" w:rsidP="003430EB">
      <w:pPr>
        <w:spacing w:line="249" w:lineRule="auto"/>
        <w:jc w:val="both"/>
      </w:pPr>
      <w:r>
        <w:t xml:space="preserve"> </w:t>
      </w:r>
      <w:r>
        <w:sym w:font="Symbol" w:char="F0A7"/>
      </w:r>
      <w:r>
        <w:t xml:space="preserve"> оценивать полноту, достоверность и актуальность полученной информации; </w:t>
      </w:r>
    </w:p>
    <w:p w:rsidR="00FB4B9D" w:rsidRDefault="00FB4B9D" w:rsidP="003430EB">
      <w:pPr>
        <w:spacing w:line="249" w:lineRule="auto"/>
        <w:jc w:val="both"/>
      </w:pPr>
      <w:r>
        <w:sym w:font="Symbol" w:char="F0A7"/>
      </w:r>
      <w:r>
        <w:t xml:space="preserve"> опытным путём изучать свойства различных материалов;</w:t>
      </w:r>
    </w:p>
    <w:p w:rsidR="00FB4B9D" w:rsidRDefault="00FB4B9D" w:rsidP="003430EB">
      <w:pPr>
        <w:spacing w:line="249" w:lineRule="auto"/>
        <w:jc w:val="both"/>
      </w:pPr>
      <w:r>
        <w:t xml:space="preserve"> </w:t>
      </w:r>
      <w:r>
        <w:sym w:font="Symbol" w:char="F0A7"/>
      </w:r>
      <w:r>
        <w:t xml:space="preserve"> 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w:t>
      </w:r>
    </w:p>
    <w:p w:rsidR="00FB4B9D" w:rsidRDefault="00FB4B9D" w:rsidP="003430EB">
      <w:pPr>
        <w:spacing w:line="249" w:lineRule="auto"/>
        <w:jc w:val="both"/>
      </w:pPr>
      <w:r>
        <w:t xml:space="preserve"> </w:t>
      </w:r>
      <w:r>
        <w:sym w:font="Symbol" w:char="F0A7"/>
      </w:r>
      <w:r>
        <w:t xml:space="preserve"> строить и оценивать модели объектов, явлений и процессов; </w:t>
      </w:r>
    </w:p>
    <w:p w:rsidR="00FB4B9D" w:rsidRDefault="00FB4B9D" w:rsidP="003430EB">
      <w:pPr>
        <w:spacing w:line="249" w:lineRule="auto"/>
        <w:jc w:val="both"/>
      </w:pPr>
      <w:r>
        <w:sym w:font="Symbol" w:char="F0A7"/>
      </w:r>
      <w:r>
        <w:t xml:space="preserve"> уметь создавать, применять и преобразовывать знаки и символы, модели и схемы для решения учебных и познавательных задач; </w:t>
      </w:r>
    </w:p>
    <w:p w:rsidR="00FB4B9D" w:rsidRDefault="00FB4B9D" w:rsidP="003430EB">
      <w:pPr>
        <w:spacing w:line="249" w:lineRule="auto"/>
        <w:jc w:val="both"/>
      </w:pPr>
      <w:r>
        <w:sym w:font="Symbol" w:char="F0A7"/>
      </w:r>
      <w:r>
        <w:t xml:space="preserve"> уметь оценивать правильность выполнения учебной задачи, собственные возможности её решения; </w:t>
      </w:r>
    </w:p>
    <w:p w:rsidR="00FB4B9D" w:rsidRDefault="00FB4B9D" w:rsidP="003430EB">
      <w:pPr>
        <w:spacing w:line="249" w:lineRule="auto"/>
        <w:jc w:val="both"/>
      </w:pPr>
      <w:r>
        <w:sym w:font="Symbol" w:char="F0A7"/>
      </w:r>
      <w:r>
        <w:t xml:space="preserve"> прогнозировать поведение технической системы, в том числе с учётом синергетических эффектов. </w:t>
      </w:r>
    </w:p>
    <w:p w:rsidR="00FB4B9D" w:rsidRPr="00FB4B9D" w:rsidRDefault="00FB4B9D" w:rsidP="003430EB">
      <w:pPr>
        <w:spacing w:line="249" w:lineRule="auto"/>
        <w:jc w:val="both"/>
        <w:rPr>
          <w:b/>
          <w:i/>
        </w:rPr>
      </w:pPr>
      <w:r w:rsidRPr="00FB4B9D">
        <w:rPr>
          <w:b/>
          <w:i/>
        </w:rPr>
        <w:t>Работа с информацией:</w:t>
      </w:r>
    </w:p>
    <w:p w:rsidR="00FB4B9D" w:rsidRDefault="00FB4B9D" w:rsidP="003430EB">
      <w:pPr>
        <w:spacing w:line="249" w:lineRule="auto"/>
        <w:jc w:val="both"/>
      </w:pPr>
      <w:r>
        <w:t xml:space="preserve"> </w:t>
      </w:r>
      <w:r>
        <w:sym w:font="Symbol" w:char="F0A7"/>
      </w:r>
      <w:r>
        <w:t xml:space="preserve"> выбирать форму представления информации в зависимости от поставленной задачи; </w:t>
      </w:r>
    </w:p>
    <w:p w:rsidR="00FB4B9D" w:rsidRDefault="00FB4B9D" w:rsidP="003430EB">
      <w:pPr>
        <w:spacing w:line="249" w:lineRule="auto"/>
        <w:jc w:val="both"/>
      </w:pPr>
      <w:r>
        <w:sym w:font="Symbol" w:char="F0A7"/>
      </w:r>
      <w:r>
        <w:t xml:space="preserve"> понимать различие между данными, информацией и знаниями; </w:t>
      </w:r>
    </w:p>
    <w:p w:rsidR="00FB4B9D" w:rsidRDefault="00FB4B9D" w:rsidP="003430EB">
      <w:pPr>
        <w:spacing w:line="249" w:lineRule="auto"/>
        <w:jc w:val="both"/>
      </w:pPr>
      <w:r>
        <w:lastRenderedPageBreak/>
        <w:sym w:font="Symbol" w:char="F0A7"/>
      </w:r>
      <w:r>
        <w:t xml:space="preserve"> владеть начальными навыками работы с «большими данными»; </w:t>
      </w:r>
      <w:r>
        <w:sym w:font="Symbol" w:char="F0A7"/>
      </w:r>
      <w:r>
        <w:t xml:space="preserve"> владеть технологией трансформации данных в информацию, информации в знания. </w:t>
      </w:r>
    </w:p>
    <w:p w:rsidR="00FB4B9D" w:rsidRPr="00FB4B9D" w:rsidRDefault="00FB4B9D" w:rsidP="003430EB">
      <w:pPr>
        <w:spacing w:line="249" w:lineRule="auto"/>
        <w:jc w:val="both"/>
        <w:rPr>
          <w:b/>
        </w:rPr>
      </w:pPr>
      <w:r w:rsidRPr="00FB4B9D">
        <w:rPr>
          <w:b/>
        </w:rPr>
        <w:t>Овладение универсальными учебными регулятивными действиями</w:t>
      </w:r>
    </w:p>
    <w:p w:rsidR="00FB4B9D" w:rsidRPr="00FB4B9D" w:rsidRDefault="00FB4B9D" w:rsidP="003430EB">
      <w:pPr>
        <w:spacing w:line="249" w:lineRule="auto"/>
        <w:jc w:val="both"/>
        <w:rPr>
          <w:b/>
        </w:rPr>
      </w:pPr>
      <w:r w:rsidRPr="00FB4B9D">
        <w:rPr>
          <w:b/>
        </w:rPr>
        <w:t xml:space="preserve"> Самоорганизация: </w:t>
      </w:r>
    </w:p>
    <w:p w:rsidR="00FB4B9D" w:rsidRDefault="00FB4B9D" w:rsidP="003430EB">
      <w:pPr>
        <w:spacing w:line="249" w:lineRule="auto"/>
        <w:jc w:val="both"/>
      </w:pPr>
      <w:r>
        <w:sym w:font="Symbol" w:char="F0A7"/>
      </w:r>
      <w:r>
        <w:t xml:space="preserve"> уметь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FB4B9D" w:rsidRDefault="00FB4B9D" w:rsidP="003430EB">
      <w:pPr>
        <w:spacing w:line="249" w:lineRule="auto"/>
        <w:jc w:val="both"/>
      </w:pPr>
      <w:r>
        <w:sym w:font="Symbol" w:char="F0A7"/>
      </w:r>
      <w:r>
        <w:t xml:space="preserve"> 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FB4B9D" w:rsidRDefault="00FB4B9D" w:rsidP="003430EB">
      <w:pPr>
        <w:spacing w:line="249" w:lineRule="auto"/>
        <w:jc w:val="both"/>
      </w:pPr>
      <w:r>
        <w:sym w:font="Symbol" w:char="F0A7"/>
      </w:r>
      <w:r>
        <w:t xml:space="preserve"> делать выбор и брать ответственность за решение. </w:t>
      </w:r>
    </w:p>
    <w:p w:rsidR="00FB4B9D" w:rsidRPr="00FB4B9D" w:rsidRDefault="00FB4B9D" w:rsidP="003430EB">
      <w:pPr>
        <w:spacing w:line="249" w:lineRule="auto"/>
        <w:jc w:val="both"/>
        <w:rPr>
          <w:b/>
          <w:i/>
        </w:rPr>
      </w:pPr>
      <w:r w:rsidRPr="00FB4B9D">
        <w:rPr>
          <w:b/>
          <w:i/>
        </w:rPr>
        <w:t xml:space="preserve">Самоконтроль (рефлексия): </w:t>
      </w:r>
    </w:p>
    <w:p w:rsidR="00FB4B9D" w:rsidRDefault="00FB4B9D" w:rsidP="003430EB">
      <w:pPr>
        <w:spacing w:line="249" w:lineRule="auto"/>
        <w:jc w:val="both"/>
      </w:pPr>
      <w:r>
        <w:sym w:font="Symbol" w:char="F0A7"/>
      </w:r>
      <w:r>
        <w:t xml:space="preserve"> давать адекватную оценку ситуации и предлагать план её изменения; </w:t>
      </w:r>
    </w:p>
    <w:p w:rsidR="00FB4B9D" w:rsidRDefault="00FB4B9D" w:rsidP="003430EB">
      <w:pPr>
        <w:spacing w:line="249" w:lineRule="auto"/>
        <w:jc w:val="both"/>
      </w:pPr>
      <w:r>
        <w:sym w:font="Symbol" w:char="F0A7"/>
      </w:r>
      <w:r>
        <w:t xml:space="preserve"> объяснять причины достижения (недостижения) результатов преобразовательной деятельности; </w:t>
      </w:r>
    </w:p>
    <w:p w:rsidR="00FB4B9D" w:rsidRDefault="00FB4B9D" w:rsidP="003430EB">
      <w:pPr>
        <w:spacing w:line="249" w:lineRule="auto"/>
        <w:jc w:val="both"/>
      </w:pPr>
      <w:r>
        <w:sym w:font="Symbol" w:char="F0A7"/>
      </w:r>
      <w:r>
        <w:t xml:space="preserve"> вносить необходимые коррективы в деятельность по решению задачи или по осуществлению проекта; </w:t>
      </w:r>
    </w:p>
    <w:p w:rsidR="00FB4B9D" w:rsidRDefault="00FB4B9D" w:rsidP="003430EB">
      <w:pPr>
        <w:spacing w:line="249" w:lineRule="auto"/>
        <w:jc w:val="both"/>
      </w:pPr>
      <w:r>
        <w:sym w:font="Symbol" w:char="F0A7"/>
      </w:r>
      <w:r>
        <w:t xml:space="preserve"> оценивать соответствие результата цели и условиям и при необходимости корректировать цель и процесс её достижения.</w:t>
      </w:r>
    </w:p>
    <w:p w:rsidR="00FB4B9D" w:rsidRPr="00FB4B9D" w:rsidRDefault="00FB4B9D" w:rsidP="003430EB">
      <w:pPr>
        <w:spacing w:line="249" w:lineRule="auto"/>
        <w:jc w:val="both"/>
        <w:rPr>
          <w:b/>
          <w:i/>
        </w:rPr>
      </w:pPr>
      <w:r>
        <w:t xml:space="preserve"> </w:t>
      </w:r>
      <w:r w:rsidRPr="00FB4B9D">
        <w:rPr>
          <w:b/>
          <w:i/>
        </w:rPr>
        <w:t xml:space="preserve">Принятие себя и других: </w:t>
      </w:r>
    </w:p>
    <w:p w:rsidR="00FB4B9D" w:rsidRDefault="00FB4B9D" w:rsidP="003430EB">
      <w:pPr>
        <w:spacing w:line="249" w:lineRule="auto"/>
        <w:jc w:val="both"/>
      </w:pPr>
      <w:r>
        <w:sym w:font="Symbol" w:char="F0A7"/>
      </w:r>
      <w:r>
        <w:t xml:space="preserve"> признавать своё право на ошибку при решении задач или при реализации проекта, такое же право другого на подобные ошибки.</w:t>
      </w:r>
    </w:p>
    <w:p w:rsidR="00FB4B9D" w:rsidRPr="00FB4B9D" w:rsidRDefault="00FB4B9D" w:rsidP="003430EB">
      <w:pPr>
        <w:spacing w:line="249" w:lineRule="auto"/>
        <w:jc w:val="both"/>
        <w:rPr>
          <w:b/>
        </w:rPr>
      </w:pPr>
      <w:r>
        <w:t xml:space="preserve"> </w:t>
      </w:r>
      <w:r w:rsidRPr="00FB4B9D">
        <w:rPr>
          <w:b/>
        </w:rPr>
        <w:t xml:space="preserve">Овладение универсальными коммуникативными действиями </w:t>
      </w:r>
      <w:r w:rsidRPr="00FB4B9D">
        <w:rPr>
          <w:b/>
          <w:i/>
        </w:rPr>
        <w:t>Общение:</w:t>
      </w:r>
    </w:p>
    <w:p w:rsidR="00FB4B9D" w:rsidRDefault="00FB4B9D" w:rsidP="003430EB">
      <w:pPr>
        <w:spacing w:line="249" w:lineRule="auto"/>
        <w:jc w:val="both"/>
      </w:pPr>
      <w:r>
        <w:t xml:space="preserve"> </w:t>
      </w:r>
      <w:r>
        <w:sym w:font="Symbol" w:char="F0A7"/>
      </w:r>
      <w:r>
        <w:t xml:space="preserve"> в ходе обсуждения учебного материала, планирования и осуществления учебного проекта; </w:t>
      </w:r>
    </w:p>
    <w:p w:rsidR="00FB4B9D" w:rsidRDefault="00FB4B9D" w:rsidP="003430EB">
      <w:pPr>
        <w:spacing w:line="249" w:lineRule="auto"/>
        <w:jc w:val="both"/>
      </w:pPr>
      <w:r>
        <w:lastRenderedPageBreak/>
        <w:sym w:font="Symbol" w:char="F0A7"/>
      </w:r>
      <w:r>
        <w:t xml:space="preserve"> в рамках публичного представления результатов проектной деятельности; </w:t>
      </w:r>
    </w:p>
    <w:p w:rsidR="00FB4B9D" w:rsidRDefault="00FB4B9D" w:rsidP="003430EB">
      <w:pPr>
        <w:spacing w:line="249" w:lineRule="auto"/>
        <w:jc w:val="both"/>
      </w:pPr>
      <w:r>
        <w:sym w:font="Symbol" w:char="F0A7"/>
      </w:r>
      <w:r>
        <w:t xml:space="preserve"> в ходе совместного решения задачи с использованием облачных сервисов; </w:t>
      </w:r>
    </w:p>
    <w:p w:rsidR="00FB4B9D" w:rsidRDefault="00FB4B9D" w:rsidP="003430EB">
      <w:pPr>
        <w:spacing w:line="249" w:lineRule="auto"/>
        <w:jc w:val="both"/>
      </w:pPr>
      <w:r>
        <w:sym w:font="Symbol" w:char="F0A7"/>
      </w:r>
      <w:r>
        <w:t xml:space="preserve"> в ходе общения с представителями других культур, в частности в социальных сетях. </w:t>
      </w:r>
    </w:p>
    <w:p w:rsidR="00FB4B9D" w:rsidRPr="00FB4B9D" w:rsidRDefault="00FB4B9D" w:rsidP="003430EB">
      <w:pPr>
        <w:spacing w:line="249" w:lineRule="auto"/>
        <w:jc w:val="both"/>
        <w:rPr>
          <w:b/>
          <w:i/>
        </w:rPr>
      </w:pPr>
      <w:r w:rsidRPr="00FB4B9D">
        <w:rPr>
          <w:b/>
          <w:i/>
        </w:rPr>
        <w:t xml:space="preserve">Совместная деятельность: </w:t>
      </w:r>
    </w:p>
    <w:p w:rsidR="00FB4B9D" w:rsidRDefault="00FB4B9D" w:rsidP="003430EB">
      <w:pPr>
        <w:spacing w:line="249" w:lineRule="auto"/>
        <w:jc w:val="both"/>
      </w:pPr>
      <w:r>
        <w:sym w:font="Symbol" w:char="F0A7"/>
      </w:r>
      <w:r>
        <w:t xml:space="preserve"> понимать и использовать преимущества командной работы при реализации учебного проекта; </w:t>
      </w:r>
    </w:p>
    <w:p w:rsidR="00FB4B9D" w:rsidRDefault="00FB4B9D" w:rsidP="003430EB">
      <w:pPr>
        <w:spacing w:line="249" w:lineRule="auto"/>
        <w:jc w:val="both"/>
      </w:pPr>
      <w:r>
        <w:sym w:font="Symbol" w:char="F0A7"/>
      </w:r>
      <w:r>
        <w:t xml:space="preserve"> понимать необходимость выработки знаково-символических средств как необходимого условия успешной проектной деятельности; </w:t>
      </w:r>
    </w:p>
    <w:p w:rsidR="00FB4B9D" w:rsidRDefault="00FB4B9D" w:rsidP="003430EB">
      <w:pPr>
        <w:spacing w:line="249" w:lineRule="auto"/>
        <w:jc w:val="both"/>
      </w:pPr>
      <w:r>
        <w:sym w:font="Symbol" w:char="F0A7"/>
      </w:r>
      <w:r>
        <w:t xml:space="preserve"> уметь адекватно интерпретировать высказывания собеседника — участника совместной деятельности; </w:t>
      </w:r>
    </w:p>
    <w:p w:rsidR="00FB4B9D" w:rsidRDefault="00FB4B9D" w:rsidP="003430EB">
      <w:pPr>
        <w:spacing w:line="249" w:lineRule="auto"/>
        <w:jc w:val="both"/>
      </w:pPr>
      <w:r>
        <w:sym w:font="Symbol" w:char="F0A7"/>
      </w:r>
      <w:r>
        <w:t xml:space="preserve"> владеть навыками отстаивания своей точки зрения, используя при этом законы логики; </w:t>
      </w:r>
    </w:p>
    <w:p w:rsidR="00FB4B9D" w:rsidRDefault="00FB4B9D" w:rsidP="003430EB">
      <w:pPr>
        <w:spacing w:line="249" w:lineRule="auto"/>
        <w:jc w:val="both"/>
      </w:pPr>
      <w:r>
        <w:sym w:font="Symbol" w:char="F0A7"/>
      </w:r>
      <w:r>
        <w:t xml:space="preserve"> уметь распознавать некорректную аргументацию. </w:t>
      </w:r>
    </w:p>
    <w:p w:rsidR="00FB4B9D" w:rsidRDefault="00FB4B9D" w:rsidP="003430EB">
      <w:pPr>
        <w:spacing w:line="249" w:lineRule="auto"/>
        <w:jc w:val="both"/>
      </w:pPr>
      <w:r>
        <w:t xml:space="preserve">ПРЕДМЕТНЫЕ РЕЗУЛЬТАТЫ </w:t>
      </w:r>
    </w:p>
    <w:p w:rsidR="00FB4B9D" w:rsidRDefault="00FB4B9D" w:rsidP="003430EB">
      <w:pPr>
        <w:spacing w:line="249" w:lineRule="auto"/>
        <w:jc w:val="both"/>
      </w:pPr>
      <w:r>
        <w:t xml:space="preserve">По завершении обучения учащийся должен иметь сформированные образовательные результаты, соотнесённые с каждым из модулей. </w:t>
      </w:r>
    </w:p>
    <w:p w:rsidR="00FB4B9D" w:rsidRPr="00FB4B9D" w:rsidRDefault="00FB4B9D" w:rsidP="003430EB">
      <w:pPr>
        <w:spacing w:line="249" w:lineRule="auto"/>
        <w:jc w:val="both"/>
        <w:rPr>
          <w:b/>
          <w:i/>
        </w:rPr>
      </w:pPr>
      <w:r w:rsidRPr="00FB4B9D">
        <w:rPr>
          <w:b/>
          <w:i/>
        </w:rPr>
        <w:t xml:space="preserve">Модуль «Производство и технология» </w:t>
      </w:r>
    </w:p>
    <w:p w:rsidR="00FB4B9D" w:rsidRDefault="00FB4B9D" w:rsidP="003430EB">
      <w:pPr>
        <w:spacing w:line="249" w:lineRule="auto"/>
        <w:jc w:val="both"/>
      </w:pPr>
      <w:r>
        <w:t xml:space="preserve">5-6 КЛАССЫ: </w:t>
      </w:r>
    </w:p>
    <w:p w:rsidR="00FB4B9D" w:rsidRDefault="00FB4B9D" w:rsidP="003430EB">
      <w:pPr>
        <w:spacing w:line="249" w:lineRule="auto"/>
        <w:jc w:val="both"/>
      </w:pPr>
      <w:r>
        <w:sym w:font="Symbol" w:char="F0A7"/>
      </w:r>
      <w:r>
        <w:t xml:space="preserve"> характеризовать роль техники и технологий для прогрессивного развития общества;</w:t>
      </w:r>
    </w:p>
    <w:p w:rsidR="00FB4B9D" w:rsidRDefault="00FB4B9D" w:rsidP="003430EB">
      <w:pPr>
        <w:spacing w:line="249" w:lineRule="auto"/>
        <w:jc w:val="both"/>
      </w:pPr>
      <w:r>
        <w:t xml:space="preserve"> </w:t>
      </w:r>
      <w:r>
        <w:sym w:font="Symbol" w:char="F0A7"/>
      </w:r>
      <w:r>
        <w:t xml:space="preserve"> характеризовать роль техники и технологий в цифровом социуме; </w:t>
      </w:r>
    </w:p>
    <w:p w:rsidR="00FB4B9D" w:rsidRDefault="00FB4B9D" w:rsidP="003430EB">
      <w:pPr>
        <w:spacing w:line="249" w:lineRule="auto"/>
        <w:jc w:val="both"/>
      </w:pPr>
      <w:r>
        <w:sym w:font="Symbol" w:char="F0A7"/>
      </w:r>
      <w:r>
        <w:t xml:space="preserve"> выявлять причины и последствия развития техники и технологий; </w:t>
      </w:r>
    </w:p>
    <w:p w:rsidR="00FB4B9D" w:rsidRDefault="00FB4B9D" w:rsidP="003430EB">
      <w:pPr>
        <w:spacing w:line="249" w:lineRule="auto"/>
        <w:jc w:val="both"/>
      </w:pPr>
      <w:r>
        <w:sym w:font="Symbol" w:char="F0A7"/>
      </w:r>
      <w:r>
        <w:t xml:space="preserve"> характеризовать виды современных технологий и определять перспективы их развития; </w:t>
      </w:r>
    </w:p>
    <w:p w:rsidR="00FB4B9D" w:rsidRDefault="00FB4B9D" w:rsidP="003430EB">
      <w:pPr>
        <w:spacing w:line="249" w:lineRule="auto"/>
        <w:jc w:val="both"/>
      </w:pPr>
      <w:r>
        <w:lastRenderedPageBreak/>
        <w:sym w:font="Symbol" w:char="F0A7"/>
      </w:r>
      <w:r>
        <w:t xml:space="preserve"> уметь строить учебную и практическую деятельность в соответствии со структурой технологии: этапами, операциями, действиями; </w:t>
      </w:r>
    </w:p>
    <w:p w:rsidR="00FB4B9D" w:rsidRDefault="00FB4B9D" w:rsidP="003430EB">
      <w:pPr>
        <w:spacing w:line="249" w:lineRule="auto"/>
        <w:jc w:val="both"/>
      </w:pPr>
      <w:r>
        <w:sym w:font="Symbol" w:char="F0A7"/>
      </w:r>
      <w:r>
        <w:t xml:space="preserve"> научиться конструировать, оценивать и использовать модели в познавательной и практической деятельности;</w:t>
      </w:r>
    </w:p>
    <w:p w:rsidR="00FB4B9D" w:rsidRDefault="00FB4B9D" w:rsidP="003430EB">
      <w:pPr>
        <w:spacing w:line="249" w:lineRule="auto"/>
        <w:jc w:val="both"/>
      </w:pPr>
      <w:r>
        <w:t xml:space="preserve"> </w:t>
      </w:r>
      <w:r>
        <w:sym w:font="Symbol" w:char="F0A7"/>
      </w:r>
      <w:r>
        <w:t xml:space="preserve"> организовывать рабочее место в соответствии с требованиями безопасности;</w:t>
      </w:r>
    </w:p>
    <w:p w:rsidR="00FB4B9D" w:rsidRDefault="00FB4B9D" w:rsidP="003430EB">
      <w:pPr>
        <w:spacing w:line="249" w:lineRule="auto"/>
        <w:jc w:val="both"/>
      </w:pPr>
      <w:r>
        <w:t xml:space="preserve"> </w:t>
      </w:r>
      <w:r>
        <w:sym w:font="Symbol" w:char="F0A7"/>
      </w:r>
      <w:r>
        <w:t xml:space="preserve"> соблюдать правила безопасности; </w:t>
      </w:r>
    </w:p>
    <w:p w:rsidR="00FB4B9D" w:rsidRDefault="00FB4B9D" w:rsidP="003430EB">
      <w:pPr>
        <w:spacing w:line="249" w:lineRule="auto"/>
        <w:jc w:val="both"/>
      </w:pPr>
      <w:r>
        <w:sym w:font="Symbol" w:char="F0A7"/>
      </w:r>
      <w:r>
        <w:t xml:space="preserve"> использовать различные материалы (древесина, металлы и сплавы, полимеры, текстиль, сельскохозяйственная продукция); </w:t>
      </w:r>
    </w:p>
    <w:p w:rsidR="00FB4B9D" w:rsidRDefault="00FB4B9D" w:rsidP="003430EB">
      <w:pPr>
        <w:spacing w:line="249" w:lineRule="auto"/>
        <w:jc w:val="both"/>
      </w:pPr>
      <w:r>
        <w:sym w:font="Symbol" w:char="F0A7"/>
      </w:r>
      <w:r>
        <w:t xml:space="preserve"> уметь создавать, применять и преобразовывать знаки и символы, модели и схемы для решения учебных и производственных задач; </w:t>
      </w:r>
      <w:r>
        <w:sym w:font="Symbol" w:char="F0A7"/>
      </w:r>
      <w:r>
        <w:t xml:space="preserve"> получить возможность научиться коллективно решать задачи с использованием облачных сервисов; </w:t>
      </w:r>
    </w:p>
    <w:p w:rsidR="00FB4B9D" w:rsidRDefault="00FB4B9D" w:rsidP="003430EB">
      <w:pPr>
        <w:spacing w:line="249" w:lineRule="auto"/>
        <w:jc w:val="both"/>
      </w:pPr>
      <w:r>
        <w:sym w:font="Symbol" w:char="F0A7"/>
      </w:r>
      <w:r>
        <w:t xml:space="preserve"> оперировать понятием «биотехнология»; </w:t>
      </w:r>
    </w:p>
    <w:p w:rsidR="00FB4B9D" w:rsidRDefault="00FB4B9D" w:rsidP="003430EB">
      <w:pPr>
        <w:spacing w:line="249" w:lineRule="auto"/>
        <w:jc w:val="both"/>
      </w:pPr>
      <w:r>
        <w:sym w:font="Symbol" w:char="F0A7"/>
      </w:r>
      <w:r>
        <w:t xml:space="preserve"> классифицировать методы очистки воды, использовать фильтрование воды; </w:t>
      </w:r>
    </w:p>
    <w:p w:rsidR="00FB4B9D" w:rsidRDefault="00FB4B9D" w:rsidP="003430EB">
      <w:pPr>
        <w:spacing w:line="249" w:lineRule="auto"/>
        <w:jc w:val="both"/>
      </w:pPr>
      <w:r>
        <w:sym w:font="Symbol" w:char="F0A7"/>
      </w:r>
      <w:r>
        <w:t xml:space="preserve"> оперировать понятиями «биоэнергетика», «биометаногенез». </w:t>
      </w:r>
    </w:p>
    <w:p w:rsidR="00FB4B9D" w:rsidRDefault="00FB4B9D" w:rsidP="003430EB">
      <w:pPr>
        <w:spacing w:line="249" w:lineRule="auto"/>
        <w:jc w:val="both"/>
      </w:pPr>
      <w:r>
        <w:t>7-9 КЛАССЫ:</w:t>
      </w:r>
    </w:p>
    <w:p w:rsidR="00FB4B9D" w:rsidRDefault="00FB4B9D" w:rsidP="003430EB">
      <w:pPr>
        <w:spacing w:line="249" w:lineRule="auto"/>
        <w:jc w:val="both"/>
      </w:pPr>
      <w:r>
        <w:t xml:space="preserve"> </w:t>
      </w:r>
      <w:r>
        <w:sym w:font="Symbol" w:char="F0A7"/>
      </w:r>
      <w:r>
        <w:t xml:space="preserve"> перечислять и характеризовать виды современных технологий; </w:t>
      </w:r>
    </w:p>
    <w:p w:rsidR="004E096B" w:rsidRDefault="00FB4B9D" w:rsidP="003430EB">
      <w:pPr>
        <w:spacing w:line="249" w:lineRule="auto"/>
        <w:jc w:val="both"/>
      </w:pPr>
      <w:r>
        <w:sym w:font="Symbol" w:char="F0A7"/>
      </w:r>
      <w:r>
        <w:t xml:space="preserve"> применять технологии для решения возникающих задач;</w:t>
      </w:r>
    </w:p>
    <w:p w:rsidR="004E096B" w:rsidRDefault="00FB4B9D" w:rsidP="003430EB">
      <w:pPr>
        <w:spacing w:line="249" w:lineRule="auto"/>
        <w:jc w:val="both"/>
      </w:pPr>
      <w:r>
        <w:t xml:space="preserve"> </w:t>
      </w:r>
      <w:r>
        <w:sym w:font="Symbol" w:char="F0A7"/>
      </w:r>
      <w:r>
        <w:t xml:space="preserve"> 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 </w:t>
      </w:r>
    </w:p>
    <w:p w:rsidR="004E096B" w:rsidRDefault="00FB4B9D" w:rsidP="003430EB">
      <w:pPr>
        <w:spacing w:line="249" w:lineRule="auto"/>
        <w:jc w:val="both"/>
      </w:pPr>
      <w:r>
        <w:sym w:font="Symbol" w:char="F0A7"/>
      </w:r>
      <w:r>
        <w:t xml:space="preserve"> приводить примеры не только функциональных, но и эстетичных промышленных изделий; </w:t>
      </w:r>
    </w:p>
    <w:p w:rsidR="004E096B" w:rsidRDefault="00FB4B9D" w:rsidP="003430EB">
      <w:pPr>
        <w:spacing w:line="249" w:lineRule="auto"/>
        <w:jc w:val="both"/>
      </w:pPr>
      <w:r>
        <w:sym w:font="Symbol" w:char="F0A7"/>
      </w:r>
      <w:r>
        <w:t xml:space="preserve"> овладеть информационно-когнитивными технологиями преобразования данных в информацию и информации в знание; </w:t>
      </w:r>
    </w:p>
    <w:p w:rsidR="004E096B" w:rsidRDefault="00FB4B9D" w:rsidP="003430EB">
      <w:pPr>
        <w:spacing w:line="249" w:lineRule="auto"/>
        <w:jc w:val="both"/>
      </w:pPr>
      <w:r>
        <w:lastRenderedPageBreak/>
        <w:sym w:font="Symbol" w:char="F0A7"/>
      </w:r>
      <w:r>
        <w:t xml:space="preserve"> перечислять инструменты и оборудование, используемое при обработке различных материалов (древесины, металлов и сплавов, полимеров, текстиля, сельскохозяйственной продукции, продуктов питания); </w:t>
      </w:r>
    </w:p>
    <w:p w:rsidR="004E096B" w:rsidRDefault="00FB4B9D" w:rsidP="003430EB">
      <w:pPr>
        <w:spacing w:line="249" w:lineRule="auto"/>
        <w:jc w:val="both"/>
      </w:pPr>
      <w:r>
        <w:sym w:font="Symbol" w:char="F0A7"/>
      </w:r>
      <w:r>
        <w:t xml:space="preserve"> оценивать области применения технологий, понимать их возможности и ограничения; </w:t>
      </w:r>
    </w:p>
    <w:p w:rsidR="004E096B" w:rsidRDefault="00FB4B9D" w:rsidP="003430EB">
      <w:pPr>
        <w:spacing w:line="249" w:lineRule="auto"/>
        <w:jc w:val="both"/>
      </w:pPr>
      <w:r>
        <w:sym w:font="Symbol" w:char="F0A7"/>
      </w:r>
      <w:r>
        <w:t xml:space="preserve"> оценивать условия применимости технологии с позиций экологической защищённости;</w:t>
      </w:r>
    </w:p>
    <w:p w:rsidR="004E096B" w:rsidRDefault="00FB4B9D" w:rsidP="003430EB">
      <w:pPr>
        <w:spacing w:line="249" w:lineRule="auto"/>
        <w:jc w:val="both"/>
      </w:pPr>
      <w:r>
        <w:t xml:space="preserve"> </w:t>
      </w:r>
      <w:r>
        <w:sym w:font="Symbol" w:char="F0A7"/>
      </w:r>
      <w:r>
        <w:t xml:space="preserve"> получить возможность научиться модернизировать и создавать технологии обработки известных материалов; </w:t>
      </w:r>
    </w:p>
    <w:p w:rsidR="004E096B" w:rsidRDefault="00FB4B9D" w:rsidP="003430EB">
      <w:pPr>
        <w:spacing w:line="249" w:lineRule="auto"/>
        <w:jc w:val="both"/>
      </w:pPr>
      <w:r>
        <w:sym w:font="Symbol" w:char="F0A7"/>
      </w:r>
      <w:r>
        <w:t xml:space="preserve"> анализировать значимые для конкретного человека потребности; </w:t>
      </w:r>
      <w:r>
        <w:sym w:font="Symbol" w:char="F0A7"/>
      </w:r>
      <w:r>
        <w:t xml:space="preserve"> перечислять и характеризовать продукты питания;</w:t>
      </w:r>
    </w:p>
    <w:p w:rsidR="004E096B" w:rsidRDefault="00FB4B9D" w:rsidP="003430EB">
      <w:pPr>
        <w:spacing w:line="249" w:lineRule="auto"/>
        <w:jc w:val="both"/>
      </w:pPr>
      <w:r>
        <w:t xml:space="preserve"> </w:t>
      </w:r>
      <w:r>
        <w:sym w:font="Symbol" w:char="F0A7"/>
      </w:r>
      <w:r>
        <w:t xml:space="preserve"> перечислять виды и названия народных промыслов и ремёсел; </w:t>
      </w:r>
    </w:p>
    <w:p w:rsidR="004E096B" w:rsidRDefault="00FB4B9D" w:rsidP="003430EB">
      <w:pPr>
        <w:spacing w:line="249" w:lineRule="auto"/>
        <w:jc w:val="both"/>
      </w:pPr>
      <w:r>
        <w:sym w:font="Symbol" w:char="F0A7"/>
      </w:r>
      <w:r>
        <w:t xml:space="preserve"> анализировать использование нанотехнологий в различных областях; </w:t>
      </w:r>
    </w:p>
    <w:p w:rsidR="004E096B" w:rsidRDefault="00FB4B9D" w:rsidP="003430EB">
      <w:pPr>
        <w:spacing w:line="249" w:lineRule="auto"/>
        <w:jc w:val="both"/>
      </w:pPr>
      <w:r>
        <w:sym w:font="Symbol" w:char="F0A7"/>
      </w:r>
      <w:r>
        <w:t xml:space="preserve"> выявлять экологические проблемы; </w:t>
      </w:r>
    </w:p>
    <w:p w:rsidR="004E096B" w:rsidRDefault="00FB4B9D" w:rsidP="003430EB">
      <w:pPr>
        <w:spacing w:line="249" w:lineRule="auto"/>
        <w:jc w:val="both"/>
      </w:pPr>
      <w:r>
        <w:sym w:font="Symbol" w:char="F0A7"/>
      </w:r>
      <w:r>
        <w:t xml:space="preserve"> применять генеалогический метод; </w:t>
      </w:r>
    </w:p>
    <w:p w:rsidR="004E096B" w:rsidRDefault="00FB4B9D" w:rsidP="003430EB">
      <w:pPr>
        <w:spacing w:line="249" w:lineRule="auto"/>
        <w:jc w:val="both"/>
      </w:pPr>
      <w:r>
        <w:sym w:font="Symbol" w:char="F0A7"/>
      </w:r>
      <w:r>
        <w:t xml:space="preserve"> анализировать роль прививок; </w:t>
      </w:r>
    </w:p>
    <w:p w:rsidR="004E096B" w:rsidRDefault="00FB4B9D" w:rsidP="003430EB">
      <w:pPr>
        <w:spacing w:line="249" w:lineRule="auto"/>
        <w:jc w:val="both"/>
      </w:pPr>
      <w:r>
        <w:sym w:font="Symbol" w:char="F0A7"/>
      </w:r>
      <w:r>
        <w:t xml:space="preserve"> анализировать работу биодатчиков; </w:t>
      </w:r>
    </w:p>
    <w:p w:rsidR="004E096B" w:rsidRDefault="00FB4B9D" w:rsidP="003430EB">
      <w:pPr>
        <w:spacing w:line="249" w:lineRule="auto"/>
        <w:jc w:val="both"/>
      </w:pPr>
      <w:r>
        <w:sym w:font="Symbol" w:char="F0A7"/>
      </w:r>
      <w:r>
        <w:t xml:space="preserve"> анализировать микробиологические технологии, методы генной инженерии. </w:t>
      </w:r>
    </w:p>
    <w:p w:rsidR="004E096B" w:rsidRDefault="00FB4B9D" w:rsidP="003430EB">
      <w:pPr>
        <w:spacing w:line="249" w:lineRule="auto"/>
        <w:jc w:val="both"/>
        <w:rPr>
          <w:b/>
        </w:rPr>
      </w:pPr>
      <w:r w:rsidRPr="004E096B">
        <w:rPr>
          <w:b/>
        </w:rPr>
        <w:t xml:space="preserve">Модуль «Технология обработки материалов и пищевых продуктов» </w:t>
      </w:r>
    </w:p>
    <w:p w:rsidR="004E096B" w:rsidRPr="004E096B" w:rsidRDefault="00FB4B9D" w:rsidP="003430EB">
      <w:pPr>
        <w:spacing w:line="249" w:lineRule="auto"/>
        <w:jc w:val="both"/>
        <w:rPr>
          <w:b/>
        </w:rPr>
      </w:pPr>
      <w:r w:rsidRPr="004E096B">
        <w:rPr>
          <w:b/>
        </w:rPr>
        <w:t xml:space="preserve">5-6 КЛАССЫ: </w:t>
      </w:r>
    </w:p>
    <w:p w:rsidR="004E096B" w:rsidRDefault="00FB4B9D" w:rsidP="003430EB">
      <w:pPr>
        <w:spacing w:line="249" w:lineRule="auto"/>
        <w:jc w:val="both"/>
      </w:pPr>
      <w:r>
        <w:sym w:font="Symbol" w:char="F0A7"/>
      </w:r>
      <w:r>
        <w:t xml:space="preserve"> характеризовать познавательную и преобразовательную деятельность человека; </w:t>
      </w:r>
    </w:p>
    <w:p w:rsidR="004E096B" w:rsidRDefault="00FB4B9D" w:rsidP="003430EB">
      <w:pPr>
        <w:spacing w:line="249" w:lineRule="auto"/>
        <w:jc w:val="both"/>
      </w:pPr>
      <w:r>
        <w:sym w:font="Symbol" w:char="F0A7"/>
      </w:r>
      <w:r>
        <w:t xml:space="preserve"> соблюдать правила безопасности; </w:t>
      </w:r>
    </w:p>
    <w:p w:rsidR="004E096B" w:rsidRDefault="00FB4B9D" w:rsidP="003430EB">
      <w:pPr>
        <w:spacing w:line="249" w:lineRule="auto"/>
        <w:jc w:val="both"/>
      </w:pPr>
      <w:r>
        <w:sym w:font="Symbol" w:char="F0A7"/>
      </w:r>
      <w:r>
        <w:t xml:space="preserve"> организовывать рабочее место в соответствии с требованиями безопасности; </w:t>
      </w:r>
    </w:p>
    <w:p w:rsidR="004E096B" w:rsidRDefault="00FB4B9D" w:rsidP="003430EB">
      <w:pPr>
        <w:spacing w:line="249" w:lineRule="auto"/>
        <w:jc w:val="both"/>
      </w:pPr>
      <w:r>
        <w:lastRenderedPageBreak/>
        <w:sym w:font="Symbol" w:char="F0A7"/>
      </w:r>
      <w:r>
        <w:t xml:space="preserve"> классифицировать и характеризовать инструменты, приспособления и технологическое оборудование; </w:t>
      </w:r>
    </w:p>
    <w:p w:rsidR="004E096B" w:rsidRDefault="00FB4B9D" w:rsidP="003430EB">
      <w:pPr>
        <w:spacing w:line="249" w:lineRule="auto"/>
        <w:jc w:val="both"/>
      </w:pPr>
      <w:r>
        <w:sym w:font="Symbol" w:char="F0A7"/>
      </w:r>
      <w:r>
        <w:t xml:space="preserve"> активно использовать знания, полученные при изучении других учебных предметов, и сформированные универсальные учебные действия; </w:t>
      </w:r>
    </w:p>
    <w:p w:rsidR="004E096B" w:rsidRDefault="00FB4B9D" w:rsidP="003430EB">
      <w:pPr>
        <w:spacing w:line="249" w:lineRule="auto"/>
        <w:jc w:val="both"/>
      </w:pPr>
      <w:r>
        <w:sym w:font="Symbol" w:char="F0A7"/>
      </w:r>
      <w:r>
        <w:t xml:space="preserve"> использовать инструменты, приспособления и технологическое оборудование; </w:t>
      </w:r>
    </w:p>
    <w:p w:rsidR="004E096B" w:rsidRDefault="00FB4B9D" w:rsidP="003430EB">
      <w:pPr>
        <w:spacing w:line="249" w:lineRule="auto"/>
        <w:jc w:val="both"/>
      </w:pPr>
      <w:r>
        <w:sym w:font="Symbol" w:char="F0A7"/>
      </w:r>
      <w:r>
        <w:t xml:space="preserve"> выполнять технологические операции с использованием ручных инструментов, приспособлений, технологического оборудования; </w:t>
      </w:r>
    </w:p>
    <w:p w:rsidR="004E096B" w:rsidRDefault="00FB4B9D" w:rsidP="003430EB">
      <w:pPr>
        <w:spacing w:line="249" w:lineRule="auto"/>
        <w:jc w:val="both"/>
      </w:pPr>
      <w:r>
        <w:sym w:font="Symbol" w:char="F0A7"/>
      </w:r>
      <w:r>
        <w:t xml:space="preserve"> получить возможность научиться использовать цифровые инструменты при изготовлении предметов из различных материалов; </w:t>
      </w:r>
    </w:p>
    <w:p w:rsidR="004E096B" w:rsidRDefault="00FB4B9D" w:rsidP="003430EB">
      <w:pPr>
        <w:spacing w:line="249" w:lineRule="auto"/>
        <w:jc w:val="both"/>
      </w:pPr>
      <w:r>
        <w:sym w:font="Symbol" w:char="F0A7"/>
      </w:r>
      <w:r>
        <w:t xml:space="preserve"> характеризовать технологические операции ручной обработки конструкционных материалов; </w:t>
      </w:r>
    </w:p>
    <w:p w:rsidR="004E096B" w:rsidRDefault="00FB4B9D" w:rsidP="003430EB">
      <w:pPr>
        <w:spacing w:line="249" w:lineRule="auto"/>
        <w:jc w:val="both"/>
      </w:pPr>
      <w:r>
        <w:sym w:font="Symbol" w:char="F0A7"/>
      </w:r>
      <w:r>
        <w:t xml:space="preserve"> применять ручные технологии обработки конструкционных материалов; </w:t>
      </w:r>
    </w:p>
    <w:p w:rsidR="004E096B" w:rsidRDefault="00FB4B9D" w:rsidP="003430EB">
      <w:pPr>
        <w:spacing w:line="249" w:lineRule="auto"/>
        <w:jc w:val="both"/>
      </w:pPr>
      <w:r>
        <w:sym w:font="Symbol" w:char="F0A7"/>
      </w:r>
      <w:r>
        <w:t xml:space="preserve"> правильно хранить пищевые продукты; </w:t>
      </w:r>
    </w:p>
    <w:p w:rsidR="004E096B" w:rsidRDefault="00FB4B9D" w:rsidP="003430EB">
      <w:pPr>
        <w:spacing w:line="249" w:lineRule="auto"/>
        <w:jc w:val="both"/>
      </w:pPr>
      <w:r>
        <w:sym w:font="Symbol" w:char="F0A7"/>
      </w:r>
      <w:r>
        <w:t xml:space="preserve"> осуществлять механическую и тепловую обработку пищевых продуктов, сохраняя их пищевую ценность;</w:t>
      </w:r>
    </w:p>
    <w:p w:rsidR="004E096B" w:rsidRDefault="00FB4B9D" w:rsidP="003430EB">
      <w:pPr>
        <w:spacing w:line="249" w:lineRule="auto"/>
        <w:jc w:val="both"/>
      </w:pPr>
      <w:r>
        <w:t xml:space="preserve"> </w:t>
      </w:r>
      <w:r>
        <w:sym w:font="Symbol" w:char="F0A7"/>
      </w:r>
      <w:r>
        <w:t xml:space="preserve"> выбирать продукты, инструменты и оборудование для приготовления блюда; </w:t>
      </w:r>
    </w:p>
    <w:p w:rsidR="004E096B" w:rsidRDefault="00FB4B9D" w:rsidP="003430EB">
      <w:pPr>
        <w:spacing w:line="249" w:lineRule="auto"/>
        <w:jc w:val="both"/>
      </w:pPr>
      <w:r>
        <w:sym w:font="Symbol" w:char="F0A7"/>
      </w:r>
      <w:r>
        <w:t xml:space="preserve"> осуществлять доступными средствами контроль качества блюда; </w:t>
      </w:r>
    </w:p>
    <w:p w:rsidR="004E096B" w:rsidRDefault="00FB4B9D" w:rsidP="003430EB">
      <w:pPr>
        <w:spacing w:line="249" w:lineRule="auto"/>
        <w:jc w:val="both"/>
      </w:pPr>
      <w:r>
        <w:sym w:font="Symbol" w:char="F0A7"/>
      </w:r>
      <w:r>
        <w:t xml:space="preserve"> проектировать интерьер помещения с использованием программных сервисов;</w:t>
      </w:r>
    </w:p>
    <w:p w:rsidR="004E096B" w:rsidRDefault="00FB4B9D" w:rsidP="003430EB">
      <w:pPr>
        <w:spacing w:line="249" w:lineRule="auto"/>
        <w:jc w:val="both"/>
      </w:pPr>
      <w:r>
        <w:t xml:space="preserve"> </w:t>
      </w:r>
      <w:r>
        <w:sym w:font="Symbol" w:char="F0A7"/>
      </w:r>
      <w:r>
        <w:t xml:space="preserve"> составлять последовательность выполнения технологических операций для изготовления швейных изделий;</w:t>
      </w:r>
    </w:p>
    <w:p w:rsidR="004E096B" w:rsidRDefault="00FB4B9D" w:rsidP="003430EB">
      <w:pPr>
        <w:spacing w:line="249" w:lineRule="auto"/>
        <w:jc w:val="both"/>
      </w:pPr>
      <w:r>
        <w:t xml:space="preserve"> </w:t>
      </w:r>
      <w:r>
        <w:sym w:font="Symbol" w:char="F0A7"/>
      </w:r>
      <w:r>
        <w:t xml:space="preserve"> строить чертежи простых швейных изделий; </w:t>
      </w:r>
    </w:p>
    <w:p w:rsidR="004E096B" w:rsidRDefault="00FB4B9D" w:rsidP="003430EB">
      <w:pPr>
        <w:spacing w:line="249" w:lineRule="auto"/>
        <w:jc w:val="both"/>
      </w:pPr>
      <w:r>
        <w:sym w:font="Symbol" w:char="F0A7"/>
      </w:r>
      <w:r>
        <w:t xml:space="preserve"> выбирать материалы, инструменты и оборудование для выполнения швейных работ; </w:t>
      </w:r>
    </w:p>
    <w:p w:rsidR="004E096B" w:rsidRDefault="00FB4B9D" w:rsidP="003430EB">
      <w:pPr>
        <w:spacing w:line="249" w:lineRule="auto"/>
        <w:jc w:val="both"/>
      </w:pPr>
      <w:r>
        <w:lastRenderedPageBreak/>
        <w:sym w:font="Symbol" w:char="F0A7"/>
      </w:r>
      <w:r>
        <w:t xml:space="preserve"> выполнять художественное оформление швейных изделий; </w:t>
      </w:r>
    </w:p>
    <w:p w:rsidR="004E096B" w:rsidRDefault="00FB4B9D" w:rsidP="003430EB">
      <w:pPr>
        <w:spacing w:line="249" w:lineRule="auto"/>
        <w:jc w:val="both"/>
      </w:pPr>
      <w:r>
        <w:sym w:font="Symbol" w:char="F0A7"/>
      </w:r>
      <w:r>
        <w:t xml:space="preserve"> выделять свойства наноструктур; </w:t>
      </w:r>
    </w:p>
    <w:p w:rsidR="004E096B" w:rsidRDefault="00FB4B9D" w:rsidP="003430EB">
      <w:pPr>
        <w:spacing w:line="249" w:lineRule="auto"/>
        <w:jc w:val="both"/>
      </w:pPr>
      <w:r>
        <w:sym w:font="Symbol" w:char="F0A7"/>
      </w:r>
      <w:r>
        <w:t xml:space="preserve"> приводить примеры наноструктур, их использования в технологиях; </w:t>
      </w:r>
    </w:p>
    <w:p w:rsidR="004E096B" w:rsidRDefault="00FB4B9D" w:rsidP="003430EB">
      <w:pPr>
        <w:spacing w:line="249" w:lineRule="auto"/>
        <w:jc w:val="both"/>
      </w:pPr>
      <w:r>
        <w:sym w:font="Symbol" w:char="F0A7"/>
      </w:r>
      <w:r>
        <w:t xml:space="preserve"> получить возможность познакомиться с физическимами основы нанотехнологий и их использованием для конструирования новых материалов. </w:t>
      </w:r>
    </w:p>
    <w:p w:rsidR="004E096B" w:rsidRDefault="00FB4B9D" w:rsidP="003430EB">
      <w:pPr>
        <w:spacing w:line="249" w:lineRule="auto"/>
        <w:jc w:val="both"/>
      </w:pPr>
      <w:r>
        <w:t xml:space="preserve">7-9 КЛАССЫ: </w:t>
      </w:r>
    </w:p>
    <w:p w:rsidR="004E096B" w:rsidRDefault="00FB4B9D" w:rsidP="003430EB">
      <w:pPr>
        <w:spacing w:line="249" w:lineRule="auto"/>
        <w:jc w:val="both"/>
      </w:pPr>
      <w:r>
        <w:sym w:font="Symbol" w:char="F0A7"/>
      </w:r>
      <w:r>
        <w:t xml:space="preserve"> освоить основные этапы создания проектов от идеи до презентации и использования полученных результатов; </w:t>
      </w:r>
    </w:p>
    <w:p w:rsidR="004E096B" w:rsidRDefault="00FB4B9D" w:rsidP="003430EB">
      <w:pPr>
        <w:spacing w:line="249" w:lineRule="auto"/>
        <w:jc w:val="both"/>
      </w:pPr>
      <w:r>
        <w:sym w:font="Symbol" w:char="F0A7"/>
      </w:r>
      <w:r>
        <w:t xml:space="preserve"> научиться использовать программные сервисы для поддержки проектной деятельности; </w:t>
      </w:r>
    </w:p>
    <w:p w:rsidR="004E096B" w:rsidRDefault="00FB4B9D" w:rsidP="003430EB">
      <w:pPr>
        <w:spacing w:line="249" w:lineRule="auto"/>
        <w:jc w:val="both"/>
      </w:pPr>
      <w:r>
        <w:sym w:font="Symbol" w:char="F0A7"/>
      </w:r>
      <w:r>
        <w:t xml:space="preserve"> проводить необходимые опыты по исследованию свойств материалов; </w:t>
      </w:r>
    </w:p>
    <w:p w:rsidR="004E096B" w:rsidRDefault="00FB4B9D" w:rsidP="003430EB">
      <w:pPr>
        <w:spacing w:line="249" w:lineRule="auto"/>
        <w:jc w:val="both"/>
      </w:pPr>
      <w:r>
        <w:sym w:font="Symbol" w:char="F0A7"/>
      </w:r>
      <w:r>
        <w:t xml:space="preserve"> выбирать инструменты и оборудование, необходимые для изготовления выбранного изделия по данной технологии; </w:t>
      </w:r>
    </w:p>
    <w:p w:rsidR="004E096B" w:rsidRDefault="00FB4B9D" w:rsidP="003430EB">
      <w:pPr>
        <w:spacing w:line="249" w:lineRule="auto"/>
        <w:jc w:val="both"/>
      </w:pPr>
      <w:r>
        <w:sym w:font="Symbol" w:char="F0A7"/>
      </w:r>
      <w:r>
        <w:t xml:space="preserve"> применять технологии механической обработки конструкционных материалов; </w:t>
      </w:r>
    </w:p>
    <w:p w:rsidR="004E096B" w:rsidRDefault="00FB4B9D" w:rsidP="003430EB">
      <w:pPr>
        <w:spacing w:line="249" w:lineRule="auto"/>
        <w:jc w:val="both"/>
      </w:pPr>
      <w:r>
        <w:sym w:font="Symbol" w:char="F0A7"/>
      </w:r>
      <w:r>
        <w:t xml:space="preserve"> осуществлять доступными средствами контроль качества изготавливаемого изделия, находить и устранять допущенные дефекты;</w:t>
      </w:r>
    </w:p>
    <w:p w:rsidR="004E096B" w:rsidRDefault="00FB4B9D" w:rsidP="003430EB">
      <w:pPr>
        <w:spacing w:line="249" w:lineRule="auto"/>
        <w:jc w:val="both"/>
      </w:pPr>
      <w:r>
        <w:t xml:space="preserve"> </w:t>
      </w:r>
      <w:r>
        <w:sym w:font="Symbol" w:char="F0A7"/>
      </w:r>
      <w:r>
        <w:t xml:space="preserve"> классифицировать виды и назначение методов получения и преобразования конструкционных и текстильных материалов; </w:t>
      </w:r>
    </w:p>
    <w:p w:rsidR="004E096B" w:rsidRDefault="00FB4B9D" w:rsidP="003430EB">
      <w:pPr>
        <w:spacing w:line="249" w:lineRule="auto"/>
        <w:jc w:val="both"/>
      </w:pPr>
      <w:r>
        <w:sym w:font="Symbol" w:char="F0A7"/>
      </w:r>
      <w:r>
        <w:t xml:space="preserve"> получить возможность научиться конструировать модели различных объектов и использовать их в практической деятельности;</w:t>
      </w:r>
    </w:p>
    <w:p w:rsidR="004E096B" w:rsidRDefault="00FB4B9D" w:rsidP="003430EB">
      <w:pPr>
        <w:spacing w:line="249" w:lineRule="auto"/>
        <w:jc w:val="both"/>
      </w:pPr>
      <w:r>
        <w:t xml:space="preserve"> </w:t>
      </w:r>
      <w:r>
        <w:sym w:font="Symbol" w:char="F0A7"/>
      </w:r>
      <w:r>
        <w:t xml:space="preserve"> конструировать модели машин и механизмов; </w:t>
      </w:r>
    </w:p>
    <w:p w:rsidR="004E096B" w:rsidRDefault="00FB4B9D" w:rsidP="003430EB">
      <w:pPr>
        <w:spacing w:line="249" w:lineRule="auto"/>
        <w:jc w:val="both"/>
      </w:pPr>
      <w:r>
        <w:sym w:font="Symbol" w:char="F0A7"/>
      </w:r>
      <w:r>
        <w:t xml:space="preserve"> изготавливать изделие из конструкционных или поделочных материалов; </w:t>
      </w:r>
    </w:p>
    <w:p w:rsidR="004E096B" w:rsidRDefault="00FB4B9D" w:rsidP="003430EB">
      <w:pPr>
        <w:spacing w:line="249" w:lineRule="auto"/>
        <w:jc w:val="both"/>
      </w:pPr>
      <w:r>
        <w:lastRenderedPageBreak/>
        <w:sym w:font="Symbol" w:char="F0A7"/>
      </w:r>
      <w:r>
        <w:t xml:space="preserve"> готовить кулинарные блюда в соответствии с известными технологиями; </w:t>
      </w:r>
    </w:p>
    <w:p w:rsidR="004E096B" w:rsidRDefault="00FB4B9D" w:rsidP="003430EB">
      <w:pPr>
        <w:spacing w:line="249" w:lineRule="auto"/>
        <w:jc w:val="both"/>
      </w:pPr>
      <w:r>
        <w:sym w:font="Symbol" w:char="F0A7"/>
      </w:r>
      <w:r>
        <w:t xml:space="preserve"> выполнять декоративно-прикладную обработку материалов;</w:t>
      </w:r>
    </w:p>
    <w:p w:rsidR="004E096B" w:rsidRDefault="00FB4B9D" w:rsidP="003430EB">
      <w:pPr>
        <w:spacing w:line="249" w:lineRule="auto"/>
        <w:jc w:val="both"/>
      </w:pPr>
      <w:r>
        <w:t xml:space="preserve"> </w:t>
      </w:r>
      <w:r>
        <w:sym w:font="Symbol" w:char="F0A7"/>
      </w:r>
      <w:r>
        <w:t xml:space="preserve"> выполнять художественное оформление изделий; </w:t>
      </w:r>
    </w:p>
    <w:p w:rsidR="004E096B" w:rsidRDefault="00FB4B9D" w:rsidP="003430EB">
      <w:pPr>
        <w:spacing w:line="249" w:lineRule="auto"/>
        <w:jc w:val="both"/>
      </w:pPr>
      <w:r>
        <w:sym w:font="Symbol" w:char="F0A7"/>
      </w:r>
      <w:r>
        <w:t xml:space="preserve"> создавать художественный образ и воплощать его в продукте; </w:t>
      </w:r>
    </w:p>
    <w:p w:rsidR="004E096B" w:rsidRDefault="00FB4B9D" w:rsidP="003430EB">
      <w:pPr>
        <w:spacing w:line="249" w:lineRule="auto"/>
        <w:jc w:val="both"/>
      </w:pPr>
      <w:r>
        <w:sym w:font="Symbol" w:char="F0A7"/>
      </w:r>
      <w:r>
        <w:t xml:space="preserve"> строить чертежи швейных изделий; </w:t>
      </w:r>
    </w:p>
    <w:p w:rsidR="004E096B" w:rsidRDefault="00FB4B9D" w:rsidP="003430EB">
      <w:pPr>
        <w:spacing w:line="249" w:lineRule="auto"/>
        <w:jc w:val="both"/>
      </w:pPr>
      <w:r>
        <w:sym w:font="Symbol" w:char="F0A7"/>
      </w:r>
      <w:r>
        <w:t xml:space="preserve"> выбирать материалы, инструменты и оборудование для выполнения швейных работ; </w:t>
      </w:r>
    </w:p>
    <w:p w:rsidR="004E096B" w:rsidRDefault="00FB4B9D" w:rsidP="003430EB">
      <w:pPr>
        <w:spacing w:line="249" w:lineRule="auto"/>
        <w:jc w:val="both"/>
      </w:pPr>
      <w:r>
        <w:sym w:font="Symbol" w:char="F0A7"/>
      </w:r>
      <w:r>
        <w:t xml:space="preserve"> применять основные приёмы и навыки решения изобретательских задач; </w:t>
      </w:r>
    </w:p>
    <w:p w:rsidR="004E096B" w:rsidRDefault="00FB4B9D" w:rsidP="003430EB">
      <w:pPr>
        <w:spacing w:line="249" w:lineRule="auto"/>
        <w:jc w:val="both"/>
      </w:pPr>
      <w:r>
        <w:sym w:font="Symbol" w:char="F0A7"/>
      </w:r>
      <w:r>
        <w:t xml:space="preserve"> получить возможность научиться применять принципы ТРИЗ для решения технических задач;</w:t>
      </w:r>
    </w:p>
    <w:p w:rsidR="004E096B" w:rsidRDefault="00FB4B9D" w:rsidP="003430EB">
      <w:pPr>
        <w:spacing w:line="249" w:lineRule="auto"/>
        <w:jc w:val="both"/>
      </w:pPr>
      <w:r>
        <w:t xml:space="preserve"> </w:t>
      </w:r>
      <w:r>
        <w:sym w:font="Symbol" w:char="F0A7"/>
      </w:r>
      <w:r>
        <w:t xml:space="preserve"> презентовать изделие (продукт);</w:t>
      </w:r>
    </w:p>
    <w:p w:rsidR="004E096B" w:rsidRDefault="00FB4B9D" w:rsidP="003430EB">
      <w:pPr>
        <w:spacing w:line="249" w:lineRule="auto"/>
        <w:jc w:val="both"/>
      </w:pPr>
      <w:r>
        <w:t xml:space="preserve"> </w:t>
      </w:r>
      <w:r>
        <w:sym w:font="Symbol" w:char="F0A7"/>
      </w:r>
      <w:r>
        <w:t xml:space="preserve"> называть и характеризовать современные и перспективные технологии производства и обработки материалов;</w:t>
      </w:r>
    </w:p>
    <w:p w:rsidR="004E096B" w:rsidRDefault="00FB4B9D" w:rsidP="003430EB">
      <w:pPr>
        <w:spacing w:line="249" w:lineRule="auto"/>
        <w:jc w:val="both"/>
      </w:pPr>
      <w:r>
        <w:t xml:space="preserve"> </w:t>
      </w:r>
      <w:r>
        <w:sym w:font="Symbol" w:char="F0A7"/>
      </w:r>
      <w:r>
        <w:t xml:space="preserve"> получить возможность узнать о современных цифровых технологиях, их возможностях и ограничениях; </w:t>
      </w:r>
    </w:p>
    <w:p w:rsidR="004E096B" w:rsidRDefault="00FB4B9D" w:rsidP="003430EB">
      <w:pPr>
        <w:spacing w:line="249" w:lineRule="auto"/>
        <w:jc w:val="both"/>
      </w:pPr>
      <w:r>
        <w:sym w:font="Symbol" w:char="F0A7"/>
      </w:r>
      <w:r>
        <w:t xml:space="preserve"> выявлять потребности современной техники в умных материалах; </w:t>
      </w:r>
    </w:p>
    <w:p w:rsidR="004E096B" w:rsidRDefault="00FB4B9D" w:rsidP="003430EB">
      <w:pPr>
        <w:spacing w:line="249" w:lineRule="auto"/>
        <w:jc w:val="both"/>
      </w:pPr>
      <w:r>
        <w:sym w:font="Symbol" w:char="F0A7"/>
      </w:r>
      <w:r>
        <w:t xml:space="preserve"> оперировать понятиями «композиты», «нанокомпозиты», приводить примеры использования нанокомпозитов в технологиях, анализировать механические свойства композитов; </w:t>
      </w:r>
    </w:p>
    <w:p w:rsidR="004E096B" w:rsidRDefault="00FB4B9D" w:rsidP="003430EB">
      <w:pPr>
        <w:spacing w:line="249" w:lineRule="auto"/>
        <w:jc w:val="both"/>
      </w:pPr>
      <w:r>
        <w:sym w:font="Symbol" w:char="F0A7"/>
      </w:r>
      <w:r>
        <w:t xml:space="preserve"> различать аллотропные соединения углерода, приводить примеры использования аллотропных соединений углерода; </w:t>
      </w:r>
    </w:p>
    <w:p w:rsidR="004E096B" w:rsidRDefault="00FB4B9D" w:rsidP="003430EB">
      <w:pPr>
        <w:spacing w:line="249" w:lineRule="auto"/>
        <w:jc w:val="both"/>
      </w:pPr>
      <w:r>
        <w:sym w:font="Symbol" w:char="F0A7"/>
      </w:r>
      <w:r>
        <w:t xml:space="preserve"> характеризовать мир профессий, связанных с изучаемыми технологиями, их востребованность на рынке труда; </w:t>
      </w:r>
    </w:p>
    <w:p w:rsidR="004E096B" w:rsidRDefault="00FB4B9D" w:rsidP="003430EB">
      <w:pPr>
        <w:spacing w:line="249" w:lineRule="auto"/>
        <w:jc w:val="both"/>
      </w:pPr>
      <w:r>
        <w:sym w:font="Symbol" w:char="F0A7"/>
      </w:r>
      <w:r>
        <w:t xml:space="preserve"> осуществлять изготовление субъективно нового продукта, опираясь на общую технологическую схему; </w:t>
      </w:r>
    </w:p>
    <w:p w:rsidR="004E096B" w:rsidRDefault="00FB4B9D" w:rsidP="003430EB">
      <w:pPr>
        <w:spacing w:line="249" w:lineRule="auto"/>
        <w:jc w:val="both"/>
      </w:pPr>
      <w:r>
        <w:lastRenderedPageBreak/>
        <w:sym w:font="Symbol" w:char="F0A7"/>
      </w:r>
      <w:r>
        <w:t xml:space="preserve"> оценивать пределы применимости данной технологии, в том числе с экономических и экологических позиций.</w:t>
      </w:r>
    </w:p>
    <w:p w:rsidR="004E096B" w:rsidRPr="004E096B" w:rsidRDefault="00FB4B9D" w:rsidP="003430EB">
      <w:pPr>
        <w:spacing w:line="249" w:lineRule="auto"/>
        <w:jc w:val="both"/>
        <w:rPr>
          <w:b/>
        </w:rPr>
      </w:pPr>
      <w:r>
        <w:t xml:space="preserve"> </w:t>
      </w:r>
      <w:r w:rsidRPr="004E096B">
        <w:rPr>
          <w:b/>
        </w:rPr>
        <w:t xml:space="preserve">Модуль «Робототехника» </w:t>
      </w:r>
    </w:p>
    <w:p w:rsidR="004E096B" w:rsidRPr="004E096B" w:rsidRDefault="00FB4B9D" w:rsidP="003430EB">
      <w:pPr>
        <w:spacing w:line="249" w:lineRule="auto"/>
        <w:jc w:val="both"/>
        <w:rPr>
          <w:b/>
        </w:rPr>
      </w:pPr>
      <w:r w:rsidRPr="004E096B">
        <w:rPr>
          <w:b/>
        </w:rPr>
        <w:t xml:space="preserve">5-6 КЛАССЫ: </w:t>
      </w:r>
    </w:p>
    <w:p w:rsidR="004E096B" w:rsidRDefault="00FB4B9D" w:rsidP="003430EB">
      <w:pPr>
        <w:spacing w:line="249" w:lineRule="auto"/>
        <w:jc w:val="both"/>
      </w:pPr>
      <w:r>
        <w:sym w:font="Symbol" w:char="F0A7"/>
      </w:r>
      <w:r>
        <w:t xml:space="preserve"> соблюдать правила безопасности; </w:t>
      </w:r>
    </w:p>
    <w:p w:rsidR="004E096B" w:rsidRDefault="00FB4B9D" w:rsidP="003430EB">
      <w:pPr>
        <w:spacing w:line="249" w:lineRule="auto"/>
        <w:jc w:val="both"/>
      </w:pPr>
      <w:r>
        <w:sym w:font="Symbol" w:char="F0A7"/>
      </w:r>
      <w:r>
        <w:t xml:space="preserve"> организовывать рабочее место в соответствии с требованиями безопасности; </w:t>
      </w:r>
    </w:p>
    <w:p w:rsidR="004E096B" w:rsidRDefault="00FB4B9D" w:rsidP="003430EB">
      <w:pPr>
        <w:spacing w:line="249" w:lineRule="auto"/>
        <w:jc w:val="both"/>
      </w:pPr>
      <w:r>
        <w:sym w:font="Symbol" w:char="F0A7"/>
      </w:r>
      <w:r>
        <w:t xml:space="preserve"> классифицировать и характеризовать роботов по видам и назначению; </w:t>
      </w:r>
    </w:p>
    <w:p w:rsidR="004E096B" w:rsidRDefault="00FB4B9D" w:rsidP="003430EB">
      <w:pPr>
        <w:spacing w:line="249" w:lineRule="auto"/>
        <w:jc w:val="both"/>
      </w:pPr>
      <w:r>
        <w:sym w:font="Symbol" w:char="F0A7"/>
      </w:r>
      <w:r>
        <w:t xml:space="preserve"> знать и уметь применять основные законы робототехники; </w:t>
      </w:r>
    </w:p>
    <w:p w:rsidR="004E096B" w:rsidRDefault="00FB4B9D" w:rsidP="003430EB">
      <w:pPr>
        <w:spacing w:line="249" w:lineRule="auto"/>
        <w:jc w:val="both"/>
      </w:pPr>
      <w:r>
        <w:sym w:font="Symbol" w:char="F0A7"/>
      </w:r>
      <w:r>
        <w:t xml:space="preserve"> конструировать и программировать движущиеся модели;</w:t>
      </w:r>
    </w:p>
    <w:p w:rsidR="004E096B" w:rsidRDefault="00FB4B9D" w:rsidP="003430EB">
      <w:pPr>
        <w:spacing w:line="249" w:lineRule="auto"/>
        <w:jc w:val="both"/>
      </w:pPr>
      <w:r>
        <w:t xml:space="preserve"> </w:t>
      </w:r>
      <w:r>
        <w:sym w:font="Symbol" w:char="F0A7"/>
      </w:r>
      <w:r>
        <w:t xml:space="preserve"> получить возможность сформировать навыки моделирования машин и механизмов с помощью робототехнического конструктора;</w:t>
      </w:r>
    </w:p>
    <w:p w:rsidR="004E096B" w:rsidRDefault="00FB4B9D" w:rsidP="003430EB">
      <w:pPr>
        <w:spacing w:line="249" w:lineRule="auto"/>
        <w:jc w:val="both"/>
      </w:pPr>
      <w:r>
        <w:t xml:space="preserve"> </w:t>
      </w:r>
      <w:r>
        <w:sym w:font="Symbol" w:char="F0A7"/>
      </w:r>
      <w:r>
        <w:t xml:space="preserve"> владеть навыками моделирования машин и механизмов с помощью робототехнического конструктора; </w:t>
      </w:r>
    </w:p>
    <w:p w:rsidR="004E096B" w:rsidRDefault="00FB4B9D" w:rsidP="003430EB">
      <w:pPr>
        <w:spacing w:line="249" w:lineRule="auto"/>
        <w:jc w:val="both"/>
      </w:pPr>
      <w:r>
        <w:sym w:font="Symbol" w:char="F0A7"/>
      </w:r>
      <w:r>
        <w:t xml:space="preserve"> владеть навыками индивидуальной и коллективной деятельности, направленной на создание робототехнического продукта.</w:t>
      </w:r>
    </w:p>
    <w:p w:rsidR="004E096B" w:rsidRDefault="00FB4B9D" w:rsidP="003430EB">
      <w:pPr>
        <w:spacing w:line="249" w:lineRule="auto"/>
        <w:jc w:val="both"/>
      </w:pPr>
      <w:r>
        <w:t xml:space="preserve"> 7-8 КЛАССЫ:</w:t>
      </w:r>
    </w:p>
    <w:p w:rsidR="004E096B" w:rsidRDefault="00FB4B9D" w:rsidP="003430EB">
      <w:pPr>
        <w:spacing w:line="249" w:lineRule="auto"/>
        <w:jc w:val="both"/>
      </w:pPr>
      <w:r>
        <w:t xml:space="preserve"> </w:t>
      </w:r>
      <w:r>
        <w:sym w:font="Symbol" w:char="F0A7"/>
      </w:r>
      <w:r>
        <w:t xml:space="preserve"> конструировать и моделировать робототехнические системы; </w:t>
      </w:r>
    </w:p>
    <w:p w:rsidR="004E096B" w:rsidRDefault="00FB4B9D" w:rsidP="003430EB">
      <w:pPr>
        <w:spacing w:line="249" w:lineRule="auto"/>
        <w:jc w:val="both"/>
      </w:pPr>
      <w:r>
        <w:sym w:font="Symbol" w:char="F0A7"/>
      </w:r>
      <w:r>
        <w:t xml:space="preserve"> уметь использовать визуальный язык программирования роботов; </w:t>
      </w:r>
    </w:p>
    <w:p w:rsidR="004E096B" w:rsidRDefault="00FB4B9D" w:rsidP="003430EB">
      <w:pPr>
        <w:spacing w:line="249" w:lineRule="auto"/>
        <w:jc w:val="both"/>
      </w:pPr>
      <w:r>
        <w:sym w:font="Symbol" w:char="F0A7"/>
      </w:r>
      <w:r>
        <w:t xml:space="preserve"> реализовывать полный цикл создания робота; </w:t>
      </w:r>
    </w:p>
    <w:p w:rsidR="004E096B" w:rsidRDefault="00FB4B9D" w:rsidP="003430EB">
      <w:pPr>
        <w:spacing w:line="249" w:lineRule="auto"/>
        <w:jc w:val="both"/>
      </w:pPr>
      <w:r>
        <w:sym w:font="Symbol" w:char="F0A7"/>
      </w:r>
      <w:r>
        <w:t xml:space="preserve"> программировать действие учебного робота-манипулятора со сменными модулями для обучения работе с производственным оборудованием; </w:t>
      </w:r>
    </w:p>
    <w:p w:rsidR="004E096B" w:rsidRDefault="00FB4B9D" w:rsidP="003430EB">
      <w:pPr>
        <w:spacing w:line="249" w:lineRule="auto"/>
        <w:jc w:val="both"/>
      </w:pPr>
      <w:r>
        <w:sym w:font="Symbol" w:char="F0A7"/>
      </w:r>
      <w:r>
        <w:t xml:space="preserve"> программировать работу модели роботизированной производственной линии; </w:t>
      </w:r>
    </w:p>
    <w:p w:rsidR="004E096B" w:rsidRDefault="004E096B" w:rsidP="003430EB">
      <w:pPr>
        <w:spacing w:line="249" w:lineRule="auto"/>
        <w:jc w:val="both"/>
      </w:pPr>
    </w:p>
    <w:p w:rsidR="004E096B" w:rsidRDefault="00FB4B9D" w:rsidP="003430EB">
      <w:pPr>
        <w:spacing w:line="249" w:lineRule="auto"/>
        <w:jc w:val="both"/>
      </w:pPr>
      <w:r>
        <w:sym w:font="Symbol" w:char="F0A7"/>
      </w:r>
      <w:r>
        <w:t xml:space="preserve"> управлять движущимися моделями в компьютерно-управляемых средах; </w:t>
      </w:r>
    </w:p>
    <w:p w:rsidR="004E096B" w:rsidRDefault="00FB4B9D" w:rsidP="003430EB">
      <w:pPr>
        <w:spacing w:line="249" w:lineRule="auto"/>
        <w:jc w:val="both"/>
      </w:pPr>
      <w:r>
        <w:sym w:font="Symbol" w:char="F0A7"/>
      </w:r>
      <w:r>
        <w:t xml:space="preserve"> получить возможность научиться управлять системой учебных роботов-манипуляторов; </w:t>
      </w:r>
    </w:p>
    <w:p w:rsidR="004E096B" w:rsidRDefault="00FB4B9D" w:rsidP="003430EB">
      <w:pPr>
        <w:spacing w:line="249" w:lineRule="auto"/>
        <w:jc w:val="both"/>
      </w:pPr>
      <w:r>
        <w:sym w:font="Symbol" w:char="F0A7"/>
      </w:r>
      <w:r>
        <w:t xml:space="preserve"> уметь осуществлять робототехнические проекты; </w:t>
      </w:r>
    </w:p>
    <w:p w:rsidR="004E096B" w:rsidRDefault="00FB4B9D" w:rsidP="003430EB">
      <w:pPr>
        <w:spacing w:line="249" w:lineRule="auto"/>
        <w:jc w:val="both"/>
      </w:pPr>
      <w:r>
        <w:sym w:font="Symbol" w:char="F0A7"/>
      </w:r>
      <w:r>
        <w:t xml:space="preserve"> презентовать изделие; </w:t>
      </w:r>
    </w:p>
    <w:p w:rsidR="004E096B" w:rsidRDefault="00FB4B9D" w:rsidP="003430EB">
      <w:pPr>
        <w:spacing w:line="249" w:lineRule="auto"/>
        <w:jc w:val="both"/>
      </w:pPr>
      <w:r>
        <w:sym w:font="Symbol" w:char="F0A7"/>
      </w:r>
      <w:r>
        <w:t xml:space="preserve"> характеризовать мир профессий, связанных с изучаемыми технологиями, их востребованность на рынке труда. </w:t>
      </w:r>
    </w:p>
    <w:p w:rsidR="004E096B" w:rsidRDefault="00FB4B9D" w:rsidP="003430EB">
      <w:pPr>
        <w:spacing w:line="249" w:lineRule="auto"/>
        <w:jc w:val="both"/>
        <w:rPr>
          <w:b/>
        </w:rPr>
      </w:pPr>
      <w:r w:rsidRPr="004E096B">
        <w:rPr>
          <w:b/>
        </w:rPr>
        <w:t xml:space="preserve">Модуль «3D-моделирование, прототипирование и макетирование» </w:t>
      </w:r>
    </w:p>
    <w:p w:rsidR="004E096B" w:rsidRPr="004E096B" w:rsidRDefault="00FB4B9D" w:rsidP="003430EB">
      <w:pPr>
        <w:spacing w:line="249" w:lineRule="auto"/>
        <w:jc w:val="both"/>
        <w:rPr>
          <w:b/>
        </w:rPr>
      </w:pPr>
      <w:r w:rsidRPr="004E096B">
        <w:rPr>
          <w:b/>
        </w:rPr>
        <w:t xml:space="preserve">7-9 КЛАССЫ: </w:t>
      </w:r>
    </w:p>
    <w:p w:rsidR="004E096B" w:rsidRDefault="00FB4B9D" w:rsidP="003430EB">
      <w:pPr>
        <w:spacing w:line="249" w:lineRule="auto"/>
        <w:jc w:val="both"/>
      </w:pPr>
      <w:r>
        <w:sym w:font="Symbol" w:char="F0A7"/>
      </w:r>
      <w:r>
        <w:t xml:space="preserve"> соблюдать правила безопасности; </w:t>
      </w:r>
    </w:p>
    <w:p w:rsidR="004E096B" w:rsidRDefault="00FB4B9D" w:rsidP="003430EB">
      <w:pPr>
        <w:spacing w:line="249" w:lineRule="auto"/>
        <w:jc w:val="both"/>
      </w:pPr>
      <w:r>
        <w:sym w:font="Symbol" w:char="F0A7"/>
      </w:r>
      <w:r>
        <w:t xml:space="preserve"> организовывать рабочее место в соответствии с требованиями безопасности; </w:t>
      </w:r>
    </w:p>
    <w:p w:rsidR="004E096B" w:rsidRDefault="00FB4B9D" w:rsidP="003430EB">
      <w:pPr>
        <w:spacing w:line="249" w:lineRule="auto"/>
        <w:jc w:val="both"/>
      </w:pPr>
      <w:r>
        <w:sym w:font="Symbol" w:char="F0A7"/>
      </w:r>
      <w:r>
        <w:t xml:space="preserve"> разрабатывать оригинальные конструкции с использованием 3D-моделей, проводить их испытание, анализ, способы модернизации в зависимости от результатов испытания; </w:t>
      </w:r>
    </w:p>
    <w:p w:rsidR="004E096B" w:rsidRDefault="00FB4B9D" w:rsidP="003430EB">
      <w:pPr>
        <w:spacing w:line="249" w:lineRule="auto"/>
        <w:jc w:val="both"/>
      </w:pPr>
      <w:r>
        <w:sym w:font="Symbol" w:char="F0A7"/>
      </w:r>
      <w:r>
        <w:t xml:space="preserve"> создавать 3D-модели, используя программное обеспечение; </w:t>
      </w:r>
    </w:p>
    <w:p w:rsidR="004E096B" w:rsidRDefault="00FB4B9D" w:rsidP="003430EB">
      <w:pPr>
        <w:spacing w:line="249" w:lineRule="auto"/>
        <w:jc w:val="both"/>
      </w:pPr>
      <w:r>
        <w:sym w:font="Symbol" w:char="F0A7"/>
      </w:r>
      <w:r>
        <w:t xml:space="preserve"> устанавливать адекватность модели объекту и целям моделирования; </w:t>
      </w:r>
    </w:p>
    <w:p w:rsidR="004E096B" w:rsidRDefault="00FB4B9D" w:rsidP="003430EB">
      <w:pPr>
        <w:spacing w:line="249" w:lineRule="auto"/>
        <w:jc w:val="both"/>
      </w:pPr>
      <w:r>
        <w:sym w:font="Symbol" w:char="F0A7"/>
      </w:r>
      <w:r>
        <w:t xml:space="preserve"> проводить анализ и модернизацию компьютерной модели;</w:t>
      </w:r>
    </w:p>
    <w:p w:rsidR="004E096B" w:rsidRDefault="00FB4B9D" w:rsidP="003430EB">
      <w:pPr>
        <w:spacing w:line="249" w:lineRule="auto"/>
        <w:jc w:val="both"/>
      </w:pPr>
      <w:r>
        <w:t xml:space="preserve"> </w:t>
      </w:r>
      <w:r>
        <w:sym w:font="Symbol" w:char="F0A7"/>
      </w:r>
      <w:r>
        <w:t xml:space="preserve"> изготавливать прототипы с использованием ЗD-принтера; </w:t>
      </w:r>
    </w:p>
    <w:p w:rsidR="004E096B" w:rsidRDefault="00FB4B9D" w:rsidP="003430EB">
      <w:pPr>
        <w:spacing w:line="249" w:lineRule="auto"/>
        <w:jc w:val="both"/>
      </w:pPr>
      <w:r>
        <w:sym w:font="Symbol" w:char="F0A7"/>
      </w:r>
      <w:r>
        <w:t xml:space="preserve"> получить возможность изготавливать изделия с помощью лазерного гравера; </w:t>
      </w:r>
    </w:p>
    <w:p w:rsidR="004E096B" w:rsidRDefault="00FB4B9D" w:rsidP="003430EB">
      <w:pPr>
        <w:spacing w:line="249" w:lineRule="auto"/>
        <w:jc w:val="both"/>
      </w:pPr>
      <w:r>
        <w:sym w:font="Symbol" w:char="F0A7"/>
      </w:r>
      <w:r>
        <w:t xml:space="preserve"> модернизировать прототип в соответствии с поставленной задачей; </w:t>
      </w:r>
    </w:p>
    <w:p w:rsidR="004E096B" w:rsidRDefault="00FB4B9D" w:rsidP="003430EB">
      <w:pPr>
        <w:spacing w:line="249" w:lineRule="auto"/>
        <w:jc w:val="both"/>
      </w:pPr>
      <w:r>
        <w:sym w:font="Symbol" w:char="F0A7"/>
      </w:r>
      <w:r>
        <w:t xml:space="preserve"> презентовать изделие; </w:t>
      </w:r>
    </w:p>
    <w:p w:rsidR="004E096B" w:rsidRDefault="00FB4B9D" w:rsidP="003430EB">
      <w:pPr>
        <w:spacing w:line="249" w:lineRule="auto"/>
        <w:jc w:val="both"/>
      </w:pPr>
      <w:r>
        <w:lastRenderedPageBreak/>
        <w:sym w:font="Symbol" w:char="F0A7"/>
      </w:r>
      <w:r>
        <w:t xml:space="preserve"> называть виды макетов и их назначение; </w:t>
      </w:r>
    </w:p>
    <w:p w:rsidR="004E096B" w:rsidRDefault="00FB4B9D" w:rsidP="003430EB">
      <w:pPr>
        <w:spacing w:line="249" w:lineRule="auto"/>
        <w:jc w:val="both"/>
      </w:pPr>
      <w:r>
        <w:sym w:font="Symbol" w:char="F0A7"/>
      </w:r>
      <w:r>
        <w:t xml:space="preserve"> создавать макеты различных видов; </w:t>
      </w:r>
    </w:p>
    <w:p w:rsidR="004E096B" w:rsidRDefault="00FB4B9D" w:rsidP="003430EB">
      <w:pPr>
        <w:spacing w:line="249" w:lineRule="auto"/>
        <w:jc w:val="both"/>
      </w:pPr>
      <w:r>
        <w:sym w:font="Symbol" w:char="F0A7"/>
      </w:r>
      <w:r>
        <w:t xml:space="preserve"> выполнять развёртку и соединять фрагменты макета; </w:t>
      </w:r>
    </w:p>
    <w:p w:rsidR="004E096B" w:rsidRDefault="00FB4B9D" w:rsidP="003430EB">
      <w:pPr>
        <w:spacing w:line="249" w:lineRule="auto"/>
        <w:jc w:val="both"/>
      </w:pPr>
      <w:r>
        <w:sym w:font="Symbol" w:char="F0A7"/>
      </w:r>
      <w:r>
        <w:t xml:space="preserve"> выполнять сборку деталей макета; </w:t>
      </w:r>
    </w:p>
    <w:p w:rsidR="004E096B" w:rsidRDefault="00FB4B9D" w:rsidP="003430EB">
      <w:pPr>
        <w:spacing w:line="249" w:lineRule="auto"/>
        <w:jc w:val="both"/>
      </w:pPr>
      <w:r>
        <w:sym w:font="Symbol" w:char="F0A7"/>
      </w:r>
      <w:r>
        <w:t xml:space="preserve"> получить возможность освоить программные сервисы создания макетов; </w:t>
      </w:r>
    </w:p>
    <w:p w:rsidR="004E096B" w:rsidRDefault="00FB4B9D" w:rsidP="003430EB">
      <w:pPr>
        <w:spacing w:line="249" w:lineRule="auto"/>
        <w:jc w:val="both"/>
      </w:pPr>
      <w:r>
        <w:sym w:font="Symbol" w:char="F0A7"/>
      </w:r>
      <w:r>
        <w:t xml:space="preserve"> разрабатывать графическую документацию; </w:t>
      </w:r>
    </w:p>
    <w:p w:rsidR="004E096B" w:rsidRDefault="00FB4B9D" w:rsidP="003430EB">
      <w:pPr>
        <w:spacing w:line="249" w:lineRule="auto"/>
        <w:jc w:val="both"/>
      </w:pPr>
      <w:r>
        <w:sym w:font="Symbol" w:char="F0A7"/>
      </w:r>
      <w:r>
        <w:t xml:space="preserve"> на основе анализа и испытания прототипа осуществлять модификацию механизмов для получения заданного результата; </w:t>
      </w:r>
    </w:p>
    <w:p w:rsidR="004E096B" w:rsidRDefault="00FB4B9D" w:rsidP="003430EB">
      <w:pPr>
        <w:spacing w:line="249" w:lineRule="auto"/>
        <w:jc w:val="both"/>
      </w:pPr>
      <w:r>
        <w:sym w:font="Symbol" w:char="F0A7"/>
      </w:r>
      <w:r>
        <w:t xml:space="preserve"> характеризовать мир профессий, связанных с изучаемыми технологиями, их востребованность на рынке труда. </w:t>
      </w:r>
    </w:p>
    <w:p w:rsidR="004E096B" w:rsidRPr="004E096B" w:rsidRDefault="00FB4B9D" w:rsidP="003430EB">
      <w:pPr>
        <w:spacing w:line="249" w:lineRule="auto"/>
        <w:jc w:val="both"/>
        <w:rPr>
          <w:b/>
        </w:rPr>
      </w:pPr>
      <w:r w:rsidRPr="004E096B">
        <w:rPr>
          <w:b/>
        </w:rPr>
        <w:t xml:space="preserve">Модуль «Компьютерная графика, черчение» </w:t>
      </w:r>
    </w:p>
    <w:p w:rsidR="004E096B" w:rsidRPr="004E096B" w:rsidRDefault="00FB4B9D" w:rsidP="003430EB">
      <w:pPr>
        <w:spacing w:line="249" w:lineRule="auto"/>
        <w:jc w:val="both"/>
        <w:rPr>
          <w:b/>
        </w:rPr>
      </w:pPr>
      <w:r w:rsidRPr="004E096B">
        <w:rPr>
          <w:b/>
        </w:rPr>
        <w:t xml:space="preserve">8-9 КЛАССЫ: </w:t>
      </w:r>
    </w:p>
    <w:p w:rsidR="004E096B" w:rsidRDefault="00FB4B9D" w:rsidP="003430EB">
      <w:pPr>
        <w:spacing w:line="249" w:lineRule="auto"/>
        <w:jc w:val="both"/>
      </w:pPr>
      <w:r>
        <w:sym w:font="Symbol" w:char="F0A7"/>
      </w:r>
      <w:r>
        <w:t xml:space="preserve"> соблюдать правила безопасности;</w:t>
      </w:r>
    </w:p>
    <w:p w:rsidR="004E096B" w:rsidRDefault="00FB4B9D" w:rsidP="003430EB">
      <w:pPr>
        <w:spacing w:line="249" w:lineRule="auto"/>
        <w:jc w:val="both"/>
      </w:pPr>
      <w:r>
        <w:t xml:space="preserve"> </w:t>
      </w:r>
      <w:r>
        <w:sym w:font="Symbol" w:char="F0A7"/>
      </w:r>
      <w:r>
        <w:t xml:space="preserve"> организовывать рабочее место в соответствии с требованиями безопасности; </w:t>
      </w:r>
    </w:p>
    <w:p w:rsidR="004E096B" w:rsidRDefault="00FB4B9D" w:rsidP="003430EB">
      <w:pPr>
        <w:spacing w:line="249" w:lineRule="auto"/>
        <w:jc w:val="both"/>
      </w:pPr>
      <w:r>
        <w:sym w:font="Symbol" w:char="F0A7"/>
      </w:r>
      <w:r>
        <w:t xml:space="preserve"> понимать смысл условных графических обозначений, создавать с их помощью графические тексты; </w:t>
      </w:r>
    </w:p>
    <w:p w:rsidR="004E096B" w:rsidRDefault="00FB4B9D" w:rsidP="003430EB">
      <w:pPr>
        <w:spacing w:line="249" w:lineRule="auto"/>
        <w:jc w:val="both"/>
      </w:pPr>
      <w:r>
        <w:sym w:font="Symbol" w:char="F0A7"/>
      </w:r>
      <w:r>
        <w:t xml:space="preserve"> владеть ручными способами вычерчивания чертежей, эскизов и технических рисунков деталей; </w:t>
      </w:r>
    </w:p>
    <w:p w:rsidR="004E096B" w:rsidRDefault="00FB4B9D" w:rsidP="003430EB">
      <w:pPr>
        <w:spacing w:line="249" w:lineRule="auto"/>
        <w:jc w:val="both"/>
      </w:pPr>
      <w:r>
        <w:sym w:font="Symbol" w:char="F0A7"/>
      </w:r>
      <w:r>
        <w:t xml:space="preserve"> владеть автоматизированными способами вычерчивания чертежей, эскизов и технических рисунков; </w:t>
      </w:r>
    </w:p>
    <w:p w:rsidR="004E096B" w:rsidRDefault="00FB4B9D" w:rsidP="003430EB">
      <w:pPr>
        <w:spacing w:line="249" w:lineRule="auto"/>
        <w:jc w:val="both"/>
      </w:pPr>
      <w:r>
        <w:sym w:font="Symbol" w:char="F0A7"/>
      </w:r>
      <w:r>
        <w:t xml:space="preserve"> уметь читать чертежи деталей и осуществлять расчёты по чертежам; </w:t>
      </w:r>
    </w:p>
    <w:p w:rsidR="004E096B" w:rsidRDefault="00FB4B9D" w:rsidP="003430EB">
      <w:pPr>
        <w:spacing w:line="249" w:lineRule="auto"/>
        <w:jc w:val="both"/>
      </w:pPr>
      <w:r>
        <w:sym w:font="Symbol" w:char="F0A7"/>
      </w:r>
      <w:r>
        <w:t xml:space="preserve"> выполнять эскизы, схемы, чертежи с использованием чертёжных инструментов и приспособлений и/или в системе автоматизированного проектирования (САПР); </w:t>
      </w:r>
    </w:p>
    <w:p w:rsidR="004E096B" w:rsidRDefault="00FB4B9D" w:rsidP="003430EB">
      <w:pPr>
        <w:spacing w:line="249" w:lineRule="auto"/>
        <w:jc w:val="both"/>
      </w:pPr>
      <w:r>
        <w:lastRenderedPageBreak/>
        <w:sym w:font="Symbol" w:char="F0A7"/>
      </w:r>
      <w:r>
        <w:t xml:space="preserve"> овладевать средствами и формами графического отображения объектов или процессов, правилами выполнения графической документации; </w:t>
      </w:r>
    </w:p>
    <w:p w:rsidR="004E096B" w:rsidRDefault="00FB4B9D" w:rsidP="003430EB">
      <w:pPr>
        <w:spacing w:line="249" w:lineRule="auto"/>
        <w:jc w:val="both"/>
      </w:pPr>
      <w:r>
        <w:sym w:font="Symbol" w:char="F0A7"/>
      </w:r>
      <w:r>
        <w:t xml:space="preserve"> получить возможность научиться использовать технологию формообразования для конструирования 3D-модели; </w:t>
      </w:r>
    </w:p>
    <w:p w:rsidR="004E096B" w:rsidRDefault="00FB4B9D" w:rsidP="003430EB">
      <w:pPr>
        <w:spacing w:line="249" w:lineRule="auto"/>
        <w:jc w:val="both"/>
      </w:pPr>
      <w:r>
        <w:sym w:font="Symbol" w:char="F0A7"/>
      </w:r>
      <w:r>
        <w:t xml:space="preserve"> оформлять конструкторскую документацию, в том числе с использованием систем автоматизированного проектирования (САПР); </w:t>
      </w:r>
    </w:p>
    <w:p w:rsidR="004E096B" w:rsidRDefault="00FB4B9D" w:rsidP="003430EB">
      <w:pPr>
        <w:spacing w:line="249" w:lineRule="auto"/>
        <w:jc w:val="both"/>
      </w:pPr>
      <w:r>
        <w:sym w:font="Symbol" w:char="F0A7"/>
      </w:r>
      <w:r>
        <w:t xml:space="preserve"> презентовать изделие; </w:t>
      </w:r>
    </w:p>
    <w:p w:rsidR="004E096B" w:rsidRDefault="00FB4B9D" w:rsidP="003430EB">
      <w:pPr>
        <w:spacing w:line="249" w:lineRule="auto"/>
        <w:jc w:val="both"/>
      </w:pPr>
      <w:r>
        <w:sym w:font="Symbol" w:char="F0A7"/>
      </w:r>
      <w:r>
        <w:t xml:space="preserve"> характеризовать мир профессий, связанных с изучаемыми технологиями, их востребованность на рынке труда. </w:t>
      </w:r>
    </w:p>
    <w:p w:rsidR="004E096B" w:rsidRPr="004E096B" w:rsidRDefault="00FB4B9D" w:rsidP="003430EB">
      <w:pPr>
        <w:spacing w:line="249" w:lineRule="auto"/>
        <w:jc w:val="both"/>
        <w:rPr>
          <w:b/>
        </w:rPr>
      </w:pPr>
      <w:r w:rsidRPr="004E096B">
        <w:rPr>
          <w:b/>
        </w:rPr>
        <w:t xml:space="preserve">Модуль «Автоматизированные системы» </w:t>
      </w:r>
    </w:p>
    <w:p w:rsidR="004E096B" w:rsidRPr="004E096B" w:rsidRDefault="00FB4B9D" w:rsidP="003430EB">
      <w:pPr>
        <w:spacing w:line="249" w:lineRule="auto"/>
        <w:jc w:val="both"/>
        <w:rPr>
          <w:b/>
        </w:rPr>
      </w:pPr>
      <w:r w:rsidRPr="004E096B">
        <w:rPr>
          <w:b/>
        </w:rPr>
        <w:t xml:space="preserve">7-9 КЛАССЫ: </w:t>
      </w:r>
    </w:p>
    <w:p w:rsidR="004E096B" w:rsidRDefault="00FB4B9D" w:rsidP="003430EB">
      <w:pPr>
        <w:spacing w:line="249" w:lineRule="auto"/>
        <w:jc w:val="both"/>
      </w:pPr>
      <w:r>
        <w:sym w:font="Symbol" w:char="F0A7"/>
      </w:r>
      <w:r>
        <w:t xml:space="preserve"> соблюдать правила безопасности; </w:t>
      </w:r>
    </w:p>
    <w:p w:rsidR="004E096B" w:rsidRDefault="00FB4B9D" w:rsidP="003430EB">
      <w:pPr>
        <w:spacing w:line="249" w:lineRule="auto"/>
        <w:jc w:val="both"/>
      </w:pPr>
      <w:r>
        <w:sym w:font="Symbol" w:char="F0A7"/>
      </w:r>
      <w:r>
        <w:t xml:space="preserve"> организовывать рабочее место в соответствии с требованиями безопасности; </w:t>
      </w:r>
    </w:p>
    <w:p w:rsidR="004E096B" w:rsidRDefault="00FB4B9D" w:rsidP="003430EB">
      <w:pPr>
        <w:spacing w:line="249" w:lineRule="auto"/>
        <w:jc w:val="both"/>
      </w:pPr>
      <w:r>
        <w:sym w:font="Symbol" w:char="F0A7"/>
      </w:r>
      <w:r>
        <w:t xml:space="preserve"> получить возможность научиться исследовать схему управления техническими системами; </w:t>
      </w:r>
    </w:p>
    <w:p w:rsidR="004E096B" w:rsidRDefault="00FB4B9D" w:rsidP="003430EB">
      <w:pPr>
        <w:spacing w:line="249" w:lineRule="auto"/>
        <w:jc w:val="both"/>
      </w:pPr>
      <w:r>
        <w:sym w:font="Symbol" w:char="F0A7"/>
      </w:r>
      <w:r>
        <w:t xml:space="preserve"> осуществлять управление учебными техническими системами; </w:t>
      </w:r>
    </w:p>
    <w:p w:rsidR="004E096B" w:rsidRDefault="00FB4B9D" w:rsidP="003430EB">
      <w:pPr>
        <w:spacing w:line="249" w:lineRule="auto"/>
        <w:jc w:val="both"/>
      </w:pPr>
      <w:r>
        <w:sym w:font="Symbol" w:char="F0A7"/>
      </w:r>
      <w:r>
        <w:t xml:space="preserve"> классифицировать автоматические и автоматизированные системы; </w:t>
      </w:r>
      <w:r>
        <w:sym w:font="Symbol" w:char="F0A7"/>
      </w:r>
      <w:r>
        <w:t xml:space="preserve"> проектировать автоматизированные системы; </w:t>
      </w:r>
    </w:p>
    <w:p w:rsidR="004E096B" w:rsidRDefault="00FB4B9D" w:rsidP="003430EB">
      <w:pPr>
        <w:spacing w:line="249" w:lineRule="auto"/>
        <w:jc w:val="both"/>
      </w:pPr>
      <w:r>
        <w:sym w:font="Symbol" w:char="F0A7"/>
      </w:r>
      <w:r>
        <w:t xml:space="preserve"> конструировать автоматизированные системы; </w:t>
      </w:r>
    </w:p>
    <w:p w:rsidR="004E096B" w:rsidRDefault="00FB4B9D" w:rsidP="003430EB">
      <w:pPr>
        <w:spacing w:line="249" w:lineRule="auto"/>
        <w:jc w:val="both"/>
      </w:pPr>
      <w:r>
        <w:sym w:font="Symbol" w:char="F0A7"/>
      </w:r>
      <w:r>
        <w:t xml:space="preserve"> получить возможность использования учебного робота-манипулятора со сменными модулями для моделирования производственного процесса;</w:t>
      </w:r>
    </w:p>
    <w:p w:rsidR="004E096B" w:rsidRDefault="00FB4B9D" w:rsidP="003430EB">
      <w:pPr>
        <w:spacing w:line="249" w:lineRule="auto"/>
        <w:jc w:val="both"/>
      </w:pPr>
      <w:r>
        <w:t xml:space="preserve"> </w:t>
      </w:r>
      <w:r>
        <w:sym w:font="Symbol" w:char="F0A7"/>
      </w:r>
      <w:r>
        <w:t xml:space="preserve"> пользоваться учебным роботом-манипулятором со сменными модулями для моделирования производственного процесса; </w:t>
      </w:r>
    </w:p>
    <w:p w:rsidR="004E096B" w:rsidRDefault="00FB4B9D" w:rsidP="003430EB">
      <w:pPr>
        <w:spacing w:line="249" w:lineRule="auto"/>
        <w:jc w:val="both"/>
      </w:pPr>
      <w:r>
        <w:sym w:font="Symbol" w:char="F0A7"/>
      </w:r>
      <w:r>
        <w:t xml:space="preserve"> использовать мобильные приложения для управления устройствами; </w:t>
      </w:r>
    </w:p>
    <w:p w:rsidR="004E096B" w:rsidRDefault="004E096B" w:rsidP="003430EB">
      <w:pPr>
        <w:spacing w:line="249" w:lineRule="auto"/>
        <w:jc w:val="both"/>
      </w:pPr>
    </w:p>
    <w:p w:rsidR="004E096B" w:rsidRDefault="00FB4B9D" w:rsidP="003430EB">
      <w:pPr>
        <w:spacing w:line="249" w:lineRule="auto"/>
        <w:jc w:val="both"/>
      </w:pPr>
      <w:r>
        <w:sym w:font="Symbol" w:char="F0A7"/>
      </w:r>
      <w:r>
        <w:t xml:space="preserve"> осуществлять управление учебной социально-экономической системой (например, в рамках проекта «Школьная фирма»);</w:t>
      </w:r>
    </w:p>
    <w:p w:rsidR="004E096B" w:rsidRDefault="00FB4B9D" w:rsidP="003430EB">
      <w:pPr>
        <w:spacing w:line="249" w:lineRule="auto"/>
        <w:jc w:val="both"/>
      </w:pPr>
      <w:r>
        <w:t xml:space="preserve"> </w:t>
      </w:r>
      <w:r>
        <w:sym w:font="Symbol" w:char="F0A7"/>
      </w:r>
      <w:r>
        <w:t xml:space="preserve"> презентовать изделие; </w:t>
      </w:r>
    </w:p>
    <w:p w:rsidR="004E096B" w:rsidRDefault="00FB4B9D" w:rsidP="003430EB">
      <w:pPr>
        <w:spacing w:line="249" w:lineRule="auto"/>
        <w:jc w:val="both"/>
      </w:pPr>
      <w:r>
        <w:sym w:font="Symbol" w:char="F0A7"/>
      </w:r>
      <w:r>
        <w:t xml:space="preserve"> характеризовать мир профессий, связанных с изучаемыми технологиями, их востребованность на рынке труда; </w:t>
      </w:r>
    </w:p>
    <w:p w:rsidR="004E096B" w:rsidRDefault="00FB4B9D" w:rsidP="003430EB">
      <w:pPr>
        <w:spacing w:line="249" w:lineRule="auto"/>
        <w:jc w:val="both"/>
      </w:pPr>
      <w:r>
        <w:sym w:font="Symbol" w:char="F0A7"/>
      </w:r>
      <w:r>
        <w:t xml:space="preserve"> распознавать способы хранения и производства электроэнергии; </w:t>
      </w:r>
      <w:r>
        <w:sym w:font="Symbol" w:char="F0A7"/>
      </w:r>
      <w:r>
        <w:t xml:space="preserve"> классифицировать типы передачи электроэнергии; </w:t>
      </w:r>
    </w:p>
    <w:p w:rsidR="004E096B" w:rsidRDefault="00FB4B9D" w:rsidP="003430EB">
      <w:pPr>
        <w:spacing w:line="249" w:lineRule="auto"/>
        <w:jc w:val="both"/>
      </w:pPr>
      <w:r>
        <w:sym w:font="Symbol" w:char="F0A7"/>
      </w:r>
      <w:r>
        <w:t xml:space="preserve"> понимать принцип сборки электрических схем; </w:t>
      </w:r>
    </w:p>
    <w:p w:rsidR="004E096B" w:rsidRDefault="00FB4B9D" w:rsidP="003430EB">
      <w:pPr>
        <w:spacing w:line="249" w:lineRule="auto"/>
        <w:jc w:val="both"/>
      </w:pPr>
      <w:r>
        <w:sym w:font="Symbol" w:char="F0A7"/>
      </w:r>
      <w:r>
        <w:t xml:space="preserve"> получить возможность научиться выполнять сборку электрических схем; </w:t>
      </w:r>
    </w:p>
    <w:p w:rsidR="004E096B" w:rsidRDefault="00FB4B9D" w:rsidP="003430EB">
      <w:pPr>
        <w:spacing w:line="249" w:lineRule="auto"/>
        <w:jc w:val="both"/>
      </w:pPr>
      <w:r>
        <w:sym w:font="Symbol" w:char="F0A7"/>
      </w:r>
      <w:r>
        <w:t xml:space="preserve"> определять результат работы электрической схемы при использовании различных элементов; </w:t>
      </w:r>
    </w:p>
    <w:p w:rsidR="004E096B" w:rsidRDefault="00FB4B9D" w:rsidP="003430EB">
      <w:pPr>
        <w:spacing w:line="249" w:lineRule="auto"/>
        <w:jc w:val="both"/>
      </w:pPr>
      <w:r>
        <w:sym w:font="Symbol" w:char="F0A7"/>
      </w:r>
      <w:r>
        <w:t xml:space="preserve"> понимать, как применяются элементы электрической цепи в бытовых приборах; </w:t>
      </w:r>
    </w:p>
    <w:p w:rsidR="004E096B" w:rsidRDefault="00FB4B9D" w:rsidP="003430EB">
      <w:pPr>
        <w:spacing w:line="249" w:lineRule="auto"/>
        <w:jc w:val="both"/>
      </w:pPr>
      <w:r>
        <w:sym w:font="Symbol" w:char="F0A7"/>
      </w:r>
      <w:r>
        <w:t xml:space="preserve"> различать последовательное и параллельное соединения резисторов;</w:t>
      </w:r>
    </w:p>
    <w:p w:rsidR="004E096B" w:rsidRDefault="00FB4B9D" w:rsidP="003430EB">
      <w:pPr>
        <w:spacing w:line="249" w:lineRule="auto"/>
        <w:jc w:val="both"/>
      </w:pPr>
      <w:r>
        <w:t xml:space="preserve"> </w:t>
      </w:r>
      <w:r>
        <w:sym w:font="Symbol" w:char="F0A7"/>
      </w:r>
      <w:r>
        <w:t xml:space="preserve"> различать аналоговую и цифровую схемотехнику; </w:t>
      </w:r>
    </w:p>
    <w:p w:rsidR="004E096B" w:rsidRDefault="00FB4B9D" w:rsidP="003430EB">
      <w:pPr>
        <w:spacing w:line="249" w:lineRule="auto"/>
        <w:jc w:val="both"/>
      </w:pPr>
      <w:r>
        <w:sym w:font="Symbol" w:char="F0A7"/>
      </w:r>
      <w:r>
        <w:t xml:space="preserve"> программировать простое «умное» устройство с заданными характеристиками; </w:t>
      </w:r>
    </w:p>
    <w:p w:rsidR="004E096B" w:rsidRDefault="00FB4B9D" w:rsidP="003430EB">
      <w:pPr>
        <w:spacing w:line="249" w:lineRule="auto"/>
        <w:jc w:val="both"/>
      </w:pPr>
      <w:r>
        <w:sym w:font="Symbol" w:char="F0A7"/>
      </w:r>
      <w:r>
        <w:t xml:space="preserve"> различать особенности современных датчиков, применять в реальных задачах; </w:t>
      </w:r>
    </w:p>
    <w:p w:rsidR="004E096B" w:rsidRDefault="00FB4B9D" w:rsidP="003430EB">
      <w:pPr>
        <w:spacing w:line="249" w:lineRule="auto"/>
        <w:jc w:val="both"/>
      </w:pPr>
      <w:r>
        <w:sym w:font="Symbol" w:char="F0A7"/>
      </w:r>
      <w:r>
        <w:t xml:space="preserve"> составлять несложные алгоритмы управления умного дома.</w:t>
      </w:r>
    </w:p>
    <w:p w:rsidR="004E096B" w:rsidRDefault="00FB4B9D" w:rsidP="003430EB">
      <w:pPr>
        <w:spacing w:line="249" w:lineRule="auto"/>
        <w:jc w:val="both"/>
      </w:pPr>
      <w:r>
        <w:t xml:space="preserve"> Модуль «Животноводство» </w:t>
      </w:r>
    </w:p>
    <w:p w:rsidR="004E096B" w:rsidRDefault="00FB4B9D" w:rsidP="003430EB">
      <w:pPr>
        <w:spacing w:line="249" w:lineRule="auto"/>
        <w:jc w:val="both"/>
      </w:pPr>
      <w:r>
        <w:t xml:space="preserve">7-8 КЛАССЫ: </w:t>
      </w:r>
    </w:p>
    <w:p w:rsidR="004E096B" w:rsidRDefault="00FB4B9D" w:rsidP="003430EB">
      <w:pPr>
        <w:spacing w:line="249" w:lineRule="auto"/>
        <w:jc w:val="both"/>
      </w:pPr>
      <w:r>
        <w:sym w:font="Symbol" w:char="F0A7"/>
      </w:r>
      <w:r>
        <w:t xml:space="preserve"> соблюдать правила безопасности; </w:t>
      </w:r>
    </w:p>
    <w:p w:rsidR="004E096B" w:rsidRDefault="00FB4B9D" w:rsidP="003430EB">
      <w:pPr>
        <w:spacing w:line="249" w:lineRule="auto"/>
        <w:jc w:val="both"/>
      </w:pPr>
      <w:r>
        <w:sym w:font="Symbol" w:char="F0A7"/>
      </w:r>
      <w:r>
        <w:t xml:space="preserve"> организовывать рабочее место в соответствии с требованиями безопасности; </w:t>
      </w:r>
    </w:p>
    <w:p w:rsidR="004E096B" w:rsidRDefault="00FB4B9D" w:rsidP="003430EB">
      <w:pPr>
        <w:spacing w:line="249" w:lineRule="auto"/>
        <w:jc w:val="both"/>
      </w:pPr>
      <w:r>
        <w:lastRenderedPageBreak/>
        <w:sym w:font="Symbol" w:char="F0A7"/>
      </w:r>
      <w:r>
        <w:t xml:space="preserve"> характеризовать основные направления животноводства; </w:t>
      </w:r>
    </w:p>
    <w:p w:rsidR="004E096B" w:rsidRDefault="00FB4B9D" w:rsidP="003430EB">
      <w:pPr>
        <w:spacing w:line="249" w:lineRule="auto"/>
        <w:jc w:val="both"/>
      </w:pPr>
      <w:r>
        <w:sym w:font="Symbol" w:char="F0A7"/>
      </w:r>
      <w:r>
        <w:t xml:space="preserve"> характеризовать особенности основных видов сельскохозяйственных животных своего региона; </w:t>
      </w:r>
    </w:p>
    <w:p w:rsidR="004E096B" w:rsidRDefault="00FB4B9D" w:rsidP="003430EB">
      <w:pPr>
        <w:spacing w:line="249" w:lineRule="auto"/>
        <w:jc w:val="both"/>
      </w:pPr>
      <w:r>
        <w:sym w:font="Symbol" w:char="F0A7"/>
      </w:r>
      <w:r>
        <w:t xml:space="preserve"> описывать полный технологический цикл получения продукции животноводства своего региона; </w:t>
      </w:r>
    </w:p>
    <w:p w:rsidR="004E096B" w:rsidRDefault="00FB4B9D" w:rsidP="003430EB">
      <w:pPr>
        <w:spacing w:line="249" w:lineRule="auto"/>
        <w:jc w:val="both"/>
      </w:pPr>
      <w:r>
        <w:sym w:font="Symbol" w:char="F0A7"/>
      </w:r>
      <w:r>
        <w:t xml:space="preserve"> называть виды сельскохозяйственных животных, характерных для данного региона; </w:t>
      </w:r>
    </w:p>
    <w:p w:rsidR="004E096B" w:rsidRDefault="00FB4B9D" w:rsidP="003430EB">
      <w:pPr>
        <w:spacing w:line="249" w:lineRule="auto"/>
        <w:jc w:val="both"/>
      </w:pPr>
      <w:r>
        <w:sym w:font="Symbol" w:char="F0A7"/>
      </w:r>
      <w:r>
        <w:t xml:space="preserve"> оценивать условия содержания животных в различных условиях;</w:t>
      </w:r>
    </w:p>
    <w:p w:rsidR="004E096B" w:rsidRDefault="00FB4B9D" w:rsidP="003430EB">
      <w:pPr>
        <w:spacing w:line="249" w:lineRule="auto"/>
        <w:jc w:val="both"/>
      </w:pPr>
      <w:r>
        <w:t xml:space="preserve"> </w:t>
      </w:r>
      <w:r>
        <w:sym w:font="Symbol" w:char="F0A7"/>
      </w:r>
      <w:r>
        <w:t xml:space="preserve"> владеть навыками оказания первой помощи заболевшим или пораненным животным; </w:t>
      </w:r>
    </w:p>
    <w:p w:rsidR="004E096B" w:rsidRDefault="00FB4B9D" w:rsidP="003430EB">
      <w:pPr>
        <w:spacing w:line="249" w:lineRule="auto"/>
        <w:jc w:val="both"/>
      </w:pPr>
      <w:r>
        <w:sym w:font="Symbol" w:char="F0A7"/>
      </w:r>
      <w:r>
        <w:t xml:space="preserve"> характеризовать способы переработки и хранения продукции животноводства; </w:t>
      </w:r>
    </w:p>
    <w:p w:rsidR="004E096B" w:rsidRDefault="00FB4B9D" w:rsidP="003430EB">
      <w:pPr>
        <w:spacing w:line="249" w:lineRule="auto"/>
        <w:jc w:val="both"/>
      </w:pPr>
      <w:r>
        <w:sym w:font="Symbol" w:char="F0A7"/>
      </w:r>
      <w:r>
        <w:t xml:space="preserve"> характеризовать пути цифровизации животноводческого производства; </w:t>
      </w:r>
    </w:p>
    <w:p w:rsidR="004E096B" w:rsidRDefault="00FB4B9D" w:rsidP="003430EB">
      <w:pPr>
        <w:spacing w:line="249" w:lineRule="auto"/>
        <w:jc w:val="both"/>
      </w:pPr>
      <w:r>
        <w:sym w:font="Symbol" w:char="F0A7"/>
      </w:r>
      <w:r>
        <w:t xml:space="preserve"> получить возможность узнать особенности сельскохозяйственного производства; </w:t>
      </w:r>
    </w:p>
    <w:p w:rsidR="004E096B" w:rsidRDefault="00FB4B9D" w:rsidP="003430EB">
      <w:pPr>
        <w:spacing w:line="249" w:lineRule="auto"/>
        <w:jc w:val="both"/>
      </w:pPr>
      <w:r>
        <w:sym w:font="Symbol" w:char="F0A7"/>
      </w:r>
      <w:r>
        <w:t xml:space="preserve"> характеризовать мир профессий, связанных с животноводством, их востребованность на рынке труда. </w:t>
      </w:r>
    </w:p>
    <w:p w:rsidR="004E096B" w:rsidRPr="004E096B" w:rsidRDefault="00FB4B9D" w:rsidP="003430EB">
      <w:pPr>
        <w:spacing w:line="249" w:lineRule="auto"/>
        <w:jc w:val="both"/>
        <w:rPr>
          <w:b/>
        </w:rPr>
      </w:pPr>
      <w:r w:rsidRPr="004E096B">
        <w:rPr>
          <w:b/>
        </w:rPr>
        <w:t xml:space="preserve">Модуль «Растениеводство» </w:t>
      </w:r>
    </w:p>
    <w:p w:rsidR="004E096B" w:rsidRPr="004E096B" w:rsidRDefault="00FB4B9D" w:rsidP="003430EB">
      <w:pPr>
        <w:spacing w:line="249" w:lineRule="auto"/>
        <w:jc w:val="both"/>
        <w:rPr>
          <w:b/>
        </w:rPr>
      </w:pPr>
      <w:r w:rsidRPr="004E096B">
        <w:rPr>
          <w:b/>
        </w:rPr>
        <w:t xml:space="preserve">7-8 КЛАССЫ: </w:t>
      </w:r>
    </w:p>
    <w:p w:rsidR="004E096B" w:rsidRDefault="00FB4B9D" w:rsidP="003430EB">
      <w:pPr>
        <w:spacing w:line="249" w:lineRule="auto"/>
        <w:jc w:val="both"/>
      </w:pPr>
      <w:r>
        <w:sym w:font="Symbol" w:char="F0A7"/>
      </w:r>
      <w:r>
        <w:t xml:space="preserve"> соблюдать правила безопасности; </w:t>
      </w:r>
    </w:p>
    <w:p w:rsidR="004E096B" w:rsidRDefault="00FB4B9D" w:rsidP="003430EB">
      <w:pPr>
        <w:spacing w:line="249" w:lineRule="auto"/>
        <w:jc w:val="both"/>
      </w:pPr>
      <w:r>
        <w:sym w:font="Symbol" w:char="F0A7"/>
      </w:r>
      <w:r>
        <w:t xml:space="preserve"> организовывать рабочее место в соответствии с требованиями безопасности; </w:t>
      </w:r>
    </w:p>
    <w:p w:rsidR="004E096B" w:rsidRDefault="00FB4B9D" w:rsidP="003430EB">
      <w:pPr>
        <w:spacing w:line="249" w:lineRule="auto"/>
        <w:jc w:val="both"/>
      </w:pPr>
      <w:r>
        <w:sym w:font="Symbol" w:char="F0A7"/>
      </w:r>
      <w:r>
        <w:t xml:space="preserve"> характеризовать основные направления растениеводства; </w:t>
      </w:r>
    </w:p>
    <w:p w:rsidR="004E096B" w:rsidRDefault="00FB4B9D" w:rsidP="003430EB">
      <w:pPr>
        <w:spacing w:line="249" w:lineRule="auto"/>
        <w:jc w:val="both"/>
      </w:pPr>
      <w:r>
        <w:sym w:font="Symbol" w:char="F0A7"/>
      </w:r>
      <w:r>
        <w:t xml:space="preserve"> описывать полный технологический цикл получения наиболее распространённой растениеводческой продукции своего региона; </w:t>
      </w:r>
    </w:p>
    <w:p w:rsidR="004E096B" w:rsidRDefault="00FB4B9D" w:rsidP="003430EB">
      <w:pPr>
        <w:spacing w:line="249" w:lineRule="auto"/>
        <w:jc w:val="both"/>
      </w:pPr>
      <w:r>
        <w:sym w:font="Symbol" w:char="F0A7"/>
      </w:r>
      <w:r>
        <w:t xml:space="preserve"> характеризовать виды и свойства почв данного региона;</w:t>
      </w:r>
    </w:p>
    <w:p w:rsidR="004E096B" w:rsidRDefault="00FB4B9D" w:rsidP="003430EB">
      <w:pPr>
        <w:spacing w:line="249" w:lineRule="auto"/>
        <w:jc w:val="both"/>
      </w:pPr>
      <w:r>
        <w:lastRenderedPageBreak/>
        <w:t xml:space="preserve"> </w:t>
      </w:r>
      <w:r>
        <w:sym w:font="Symbol" w:char="F0A7"/>
      </w:r>
      <w:r>
        <w:t xml:space="preserve"> назвать ручные и механизированные инструменты обработки почвы; </w:t>
      </w:r>
    </w:p>
    <w:p w:rsidR="004E096B" w:rsidRDefault="00FB4B9D" w:rsidP="003430EB">
      <w:pPr>
        <w:spacing w:line="249" w:lineRule="auto"/>
        <w:jc w:val="both"/>
      </w:pPr>
      <w:r>
        <w:sym w:font="Symbol" w:char="F0A7"/>
      </w:r>
      <w:r>
        <w:t xml:space="preserve"> классифицировать культурные растения по различным основаниям; </w:t>
      </w:r>
    </w:p>
    <w:p w:rsidR="004E096B" w:rsidRDefault="00FB4B9D" w:rsidP="003430EB">
      <w:pPr>
        <w:spacing w:line="249" w:lineRule="auto"/>
        <w:jc w:val="both"/>
      </w:pPr>
      <w:r>
        <w:sym w:font="Symbol" w:char="F0A7"/>
      </w:r>
      <w:r>
        <w:t xml:space="preserve"> называть полезные дикорастущие растения и знать их свойства; </w:t>
      </w:r>
    </w:p>
    <w:p w:rsidR="004E096B" w:rsidRDefault="00FB4B9D" w:rsidP="003430EB">
      <w:pPr>
        <w:spacing w:line="249" w:lineRule="auto"/>
        <w:jc w:val="both"/>
      </w:pPr>
      <w:r>
        <w:sym w:font="Symbol" w:char="F0A7"/>
      </w:r>
      <w:r>
        <w:t xml:space="preserve"> назвать опасные для человека дикорастущие растения; </w:t>
      </w:r>
    </w:p>
    <w:p w:rsidR="004E096B" w:rsidRDefault="00FB4B9D" w:rsidP="003430EB">
      <w:pPr>
        <w:spacing w:line="249" w:lineRule="auto"/>
        <w:jc w:val="both"/>
      </w:pPr>
      <w:r>
        <w:sym w:font="Symbol" w:char="F0A7"/>
      </w:r>
      <w:r>
        <w:t xml:space="preserve"> называть полезные для человека грибы; </w:t>
      </w:r>
    </w:p>
    <w:p w:rsidR="004E096B" w:rsidRDefault="00FB4B9D" w:rsidP="003430EB">
      <w:pPr>
        <w:spacing w:line="249" w:lineRule="auto"/>
        <w:jc w:val="both"/>
      </w:pPr>
      <w:r>
        <w:sym w:font="Symbol" w:char="F0A7"/>
      </w:r>
      <w:r>
        <w:t xml:space="preserve"> называть опасные для человека грибы;</w:t>
      </w:r>
    </w:p>
    <w:p w:rsidR="004E096B" w:rsidRDefault="00FB4B9D" w:rsidP="003430EB">
      <w:pPr>
        <w:spacing w:line="249" w:lineRule="auto"/>
        <w:jc w:val="both"/>
      </w:pPr>
      <w:r>
        <w:t xml:space="preserve"> </w:t>
      </w:r>
      <w:r>
        <w:sym w:font="Symbol" w:char="F0A7"/>
      </w:r>
      <w:r>
        <w:t xml:space="preserve"> владеть методами сбора, переработки и хранения полезных дикорастущих растений и их плодов; </w:t>
      </w:r>
    </w:p>
    <w:p w:rsidR="004E096B" w:rsidRDefault="00FB4B9D" w:rsidP="003430EB">
      <w:pPr>
        <w:spacing w:line="249" w:lineRule="auto"/>
        <w:jc w:val="both"/>
      </w:pPr>
      <w:r>
        <w:sym w:font="Symbol" w:char="F0A7"/>
      </w:r>
      <w:r>
        <w:t xml:space="preserve"> владеть методами сбора, переработки и хранения полезных для человека грибов; </w:t>
      </w:r>
    </w:p>
    <w:p w:rsidR="004E096B" w:rsidRDefault="00FB4B9D" w:rsidP="003430EB">
      <w:pPr>
        <w:spacing w:line="249" w:lineRule="auto"/>
        <w:jc w:val="both"/>
      </w:pPr>
      <w:r>
        <w:sym w:font="Symbol" w:char="F0A7"/>
      </w:r>
      <w:r>
        <w:t xml:space="preserve"> характеризовать основные направления цифровизации и роботизации в растениеводстве;</w:t>
      </w:r>
    </w:p>
    <w:p w:rsidR="004E096B" w:rsidRDefault="00FB4B9D" w:rsidP="003430EB">
      <w:pPr>
        <w:spacing w:line="249" w:lineRule="auto"/>
        <w:jc w:val="both"/>
      </w:pPr>
      <w:r>
        <w:t xml:space="preserve"> </w:t>
      </w:r>
      <w:r>
        <w:sym w:font="Symbol" w:char="F0A7"/>
      </w:r>
      <w:r>
        <w:t xml:space="preserve"> получить возможность научиться использовать цифровые устройства и программные сервисы в технологии растениеводства; </w:t>
      </w:r>
    </w:p>
    <w:p w:rsidR="004E096B" w:rsidRDefault="00FB4B9D" w:rsidP="003430EB">
      <w:pPr>
        <w:spacing w:line="249" w:lineRule="auto"/>
        <w:jc w:val="both"/>
      </w:pPr>
      <w:r>
        <w:sym w:font="Symbol" w:char="F0A7"/>
      </w:r>
      <w:r>
        <w:t xml:space="preserve"> характеризовать мир профессий, связанных с растениеводством, их востребованность на рынке труда. </w:t>
      </w:r>
    </w:p>
    <w:p w:rsidR="00FB4B9D" w:rsidRDefault="00FB4B9D" w:rsidP="003430EB">
      <w:pPr>
        <w:spacing w:line="249" w:lineRule="auto"/>
        <w:jc w:val="both"/>
      </w:pPr>
      <w:r>
        <w:t>СХЕМЫ ПОСТРОЕНИЯ УЧЕБНОГО КУРСА</w:t>
      </w:r>
    </w:p>
    <w:p w:rsidR="004E096B" w:rsidRDefault="004E096B" w:rsidP="003430EB">
      <w:pPr>
        <w:spacing w:line="249" w:lineRule="auto"/>
        <w:jc w:val="both"/>
      </w:pPr>
      <w:r>
        <w:t>Названные модули можно рассматривать как элементы конструктора, из которого собирается содержание учебного предмета технологии с учётом пожеланий обучающихся и возможностей образовательного учреждения. При этом модули, входящие в инвариантный блок осваиваются в обязательном порядке, что позволяет сохранить единое смысловое поле предмета «Технология» и обеспечить единый уровень выпускников по данному предмету.</w:t>
      </w:r>
    </w:p>
    <w:p w:rsidR="004E096B" w:rsidRDefault="004E096B" w:rsidP="003430EB">
      <w:pPr>
        <w:spacing w:line="249" w:lineRule="auto"/>
        <w:jc w:val="both"/>
      </w:pPr>
      <w:r>
        <w:t xml:space="preserve"> Схема «сборки» конкретного учебного курса, в общих чертах, такова. В курсе технологии, опирающемся на «Концепцию преподавания предметной области «Технология» в образовательных организациях Российской Федерации, </w:t>
      </w:r>
      <w:r>
        <w:lastRenderedPageBreak/>
        <w:t xml:space="preserve">реализующих основные общеобразовательные программы» можно выделить </w:t>
      </w:r>
      <w:r w:rsidRPr="004E096B">
        <w:rPr>
          <w:i/>
        </w:rPr>
        <w:t>четыре содержательные линии,</w:t>
      </w:r>
      <w:r>
        <w:t xml:space="preserve"> суть которых раскрывается в определённых разделах модулей, входящих в инвариантный блок. Эти линии таковы.</w:t>
      </w:r>
    </w:p>
    <w:p w:rsidR="004E096B" w:rsidRDefault="004E096B" w:rsidP="003430EB">
      <w:pPr>
        <w:spacing w:line="249" w:lineRule="auto"/>
        <w:jc w:val="both"/>
      </w:pPr>
      <w:r w:rsidRPr="004E096B">
        <w:rPr>
          <w:i/>
        </w:rPr>
        <w:t>Линия «Технология»,</w:t>
      </w:r>
      <w:r>
        <w:t xml:space="preserve"> нацеленная на формирование всего спектра знаний о сути технологии как последовательности взаимосвязанных этапов, операций и действий работы с данным материалом, направленной на достижение поставленной цели или получении заданного результата. Эта знания содержатся в разделах 1, 3, 8, 10, 11 содержания модуля «Производство и технология» и разделах 1, 11, 12 содержания модуля </w:t>
      </w:r>
      <w:r w:rsidRPr="00E62B3F">
        <w:t>«Технологии обработки материалов и пищевых продуктов».</w:t>
      </w:r>
      <w:r w:rsidRPr="004E096B">
        <w:rPr>
          <w:i/>
        </w:rPr>
        <w:t xml:space="preserve"> </w:t>
      </w:r>
      <w:r>
        <w:t xml:space="preserve">Данная линия является системообразующей для всего курса технологии: от изучения материалов и инструментов их обработки в 5 классе до целостной реализации технологической цепочки в 8 и 9 классах. </w:t>
      </w:r>
    </w:p>
    <w:p w:rsidR="00E62B3F" w:rsidRDefault="004E096B" w:rsidP="003430EB">
      <w:pPr>
        <w:spacing w:line="249" w:lineRule="auto"/>
        <w:jc w:val="both"/>
      </w:pPr>
      <w:r w:rsidRPr="004E096B">
        <w:rPr>
          <w:i/>
        </w:rPr>
        <w:t>Линия «Моделирование»</w:t>
      </w:r>
      <w:r>
        <w:t xml:space="preserve"> направлена на конструирование и использование в познавательной и практической деятельности модели, как объекта-заменителя, отражающего наиболее существенные стороны изучаемого объекта, с точки зрения решаемой задачи, что открывает широкие возможности для творчества, вплоть до создания новых технологий. Суть моделирования, свойства и назначения моделей раскрываются в разделе 8 содержания модуля «Технологии обработки материалов и пищевых продуктов». </w:t>
      </w:r>
    </w:p>
    <w:p w:rsidR="00E62B3F" w:rsidRDefault="004E096B" w:rsidP="003430EB">
      <w:pPr>
        <w:spacing w:line="249" w:lineRule="auto"/>
        <w:jc w:val="both"/>
      </w:pPr>
      <w:r w:rsidRPr="00E62B3F">
        <w:rPr>
          <w:i/>
        </w:rPr>
        <w:t>Линия «Проектирование»,</w:t>
      </w:r>
      <w:r>
        <w:t xml:space="preserve"> в рамках которой происходит освоение проектной деятельности в полном цикле: от постановки задачи до получения конкретных, значимых результатов, при этом активно используются методы и инструменты современной профессиональной деятельности: программные сервисы, когнитивные методы и инструменты. Изготовление любого изделия на уроках технологии имеет своей целью, прежде всего, получение практики проектной деятельности. Основы и инструментарий проектной деятельности осваиваются в разделе 4 модуля «Производство и технология». Обозначенные выше надпредметные знания и умения формируются в процессе трудовой деятельности с различными материалами и освоении современной техносферы, в целом. </w:t>
      </w:r>
    </w:p>
    <w:p w:rsidR="00E62B3F" w:rsidRDefault="004E096B" w:rsidP="003430EB">
      <w:pPr>
        <w:spacing w:line="249" w:lineRule="auto"/>
        <w:jc w:val="both"/>
      </w:pPr>
      <w:r w:rsidRPr="00E62B3F">
        <w:rPr>
          <w:i/>
        </w:rPr>
        <w:t>Линия «Профессиональная ориентация»</w:t>
      </w:r>
      <w:r>
        <w:t xml:space="preserve"> даёт представление о мире современных и перспективных профессий. Её содержание </w:t>
      </w:r>
      <w:r>
        <w:lastRenderedPageBreak/>
        <w:t xml:space="preserve">представлено в разделах 6, 8 и 12 модуля «Производство и технология» и разделе 12 модуля «Технологии обработки материалов и пищевых продуктов». Приведённые разделы составляют содержательное ядро общеобразовательного курса технологии, которое осваивается ровно в том виде, в каком оно представлено в программе. Остальные разделы направлены преимущественно на раскрытие содержания положений, составляющих названное ядро. Необходимо подчеркнуть, что одним из важных аспектов формирования технологической грамотности является участие школьников в движении WorldSkills. В этом контексте целесообразно освоения различных видов технологий, в том числе обозначенных в Национальной технологической инициативе. Приведённые содержательные линии в рамках модульного курса могут быть раскрыты с различной полнотой и направленностью. (1) Инвариантные модули, включающие только модули «Производство и технология», «Технологии обработки материалов и пищевых продуктов», вариативные модули отсутствуют. Эта структура фактически равнозначна традиционному курсу технологии (с добавлением нового содержания). Такая схема видится основной на начальном этапе внедрения модульного курса технологии, когда школы не имеют возможностей реализовать ту или иную вариативную составляющую. Во всех случаях, инвариантные модули осваиваются в обязательном порядке. Расширение инвариантных модулей возможно в различных направлениях, в частности, в рамках содержательных линий «Технология» и «Моделирование». (2) </w:t>
      </w:r>
    </w:p>
    <w:p w:rsidR="00FB4B9D" w:rsidRPr="00B9183D" w:rsidRDefault="004E096B" w:rsidP="003430EB">
      <w:pPr>
        <w:spacing w:line="249" w:lineRule="auto"/>
        <w:jc w:val="both"/>
      </w:pPr>
      <w:r>
        <w:t xml:space="preserve">В качестве примера расширения линии </w:t>
      </w:r>
      <w:r w:rsidRPr="00E62B3F">
        <w:t>«Технология</w:t>
      </w:r>
      <w:r w:rsidRPr="00E62B3F">
        <w:rPr>
          <w:i/>
        </w:rPr>
        <w:t>»</w:t>
      </w:r>
      <w:r>
        <w:t xml:space="preserve"> можно привести схему курса, включающую инвариантные модули и вариативный модуль «Растениеводство». Содержание раздела 1 этого модуля «Элементы технологии возделывания сельскохозяйственных культур» последовательно добавляется к содержанию модуля «Технологии обработки материалов и пищевых продуктов» в 5—7 классах с сохранением общей логики изложения разделов этого модуля при соблюдении общего баланса отведённых на изучение этих разделов часов. В 8 классе, согласно общей логике, осваиваются элементы традиционных производств (раздел 10), к которому добавляется содержание раздела 3 вариативного модуля «Сельскохозяйственное производство». При этом происходит перераспределение акцентов при изучении отдельных тем и общее число часов остаётся прежним. Схема этого </w:t>
      </w:r>
      <w:r>
        <w:lastRenderedPageBreak/>
        <w:t>курса представлена в таблице 1 (разделы, входящие в содержательное ядро, выделены подчёркиванием)</w:t>
      </w:r>
    </w:p>
    <w:p w:rsidR="002412C0" w:rsidRPr="00EB3991" w:rsidRDefault="002412C0" w:rsidP="003430EB">
      <w:pPr>
        <w:spacing w:line="249" w:lineRule="auto"/>
        <w:jc w:val="both"/>
        <w:rPr>
          <w:b/>
          <w:color w:val="231F20"/>
          <w:sz w:val="28"/>
          <w:szCs w:val="28"/>
        </w:rPr>
      </w:pPr>
      <w:r w:rsidRPr="00EB3991">
        <w:rPr>
          <w:b/>
          <w:color w:val="231F20"/>
          <w:sz w:val="28"/>
          <w:szCs w:val="28"/>
        </w:rPr>
        <w:t>2.1.17. Физическая культура</w:t>
      </w:r>
    </w:p>
    <w:p w:rsidR="002412C0" w:rsidRPr="00B3362D" w:rsidRDefault="002412C0" w:rsidP="002412C0">
      <w:pPr>
        <w:pBdr>
          <w:bottom w:val="single" w:sz="6" w:space="5" w:color="000000"/>
        </w:pBdr>
        <w:shd w:val="clear" w:color="auto" w:fill="FFFFFF"/>
        <w:spacing w:before="100" w:beforeAutospacing="1" w:after="240" w:line="240" w:lineRule="atLeast"/>
        <w:outlineLvl w:val="0"/>
        <w:rPr>
          <w:rFonts w:ascii="LiberationSerif" w:hAnsi="LiberationSerif"/>
          <w:b/>
          <w:bCs/>
          <w:caps/>
          <w:kern w:val="36"/>
          <w:sz w:val="24"/>
          <w:szCs w:val="24"/>
          <w:lang w:eastAsia="ru-RU"/>
        </w:rPr>
      </w:pPr>
      <w:r w:rsidRPr="00B3362D">
        <w:rPr>
          <w:rFonts w:ascii="LiberationSerif" w:hAnsi="LiberationSerif"/>
          <w:b/>
          <w:bCs/>
          <w:caps/>
          <w:kern w:val="36"/>
          <w:sz w:val="24"/>
          <w:szCs w:val="24"/>
          <w:lang w:eastAsia="ru-RU"/>
        </w:rPr>
        <w:t>ПОЯСНИТЕЛЬНАЯ ЗАПИСКА</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b/>
          <w:bCs/>
          <w:sz w:val="24"/>
          <w:szCs w:val="24"/>
          <w:lang w:eastAsia="ru-RU"/>
        </w:rPr>
        <w:t>ОБЩАЯ ХАРАКТЕРИСТИКА УЧЕБНОГО ПРЕДМЕТА «ФИЗИЧЕСКАЯ КУЛЬТУРА»</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b/>
          <w:bCs/>
          <w:sz w:val="24"/>
          <w:szCs w:val="24"/>
          <w:lang w:eastAsia="ru-RU"/>
        </w:rPr>
        <w:t>ЦЕЛИ ИЗУЧЕНИЯ УЧЕБНОГО ПРЕДМЕТА «ФИЗИЧЕСКАЯ КУЛЬТУРА»</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 xml:space="preserve">Общей целью школьного образования по физической культуре является формирование разносторонне физически </w:t>
      </w:r>
      <w:r w:rsidRPr="00B3362D">
        <w:rPr>
          <w:sz w:val="24"/>
          <w:szCs w:val="24"/>
          <w:lang w:eastAsia="ru-RU"/>
        </w:rPr>
        <w:lastRenderedPageBreak/>
        <w:t>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прикладно-ориентированной физической культурой, возможностью познания своих физических спосбностей и их целенаправленного развития.</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w:t>
      </w:r>
      <w:r w:rsidRPr="00B3362D">
        <w:rPr>
          <w:sz w:val="24"/>
          <w:szCs w:val="24"/>
          <w:lang w:eastAsia="ru-RU"/>
        </w:rPr>
        <w:softHyphen/>
        <w:t>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w:t>
      </w:r>
      <w:r w:rsidRPr="00B3362D">
        <w:rPr>
          <w:sz w:val="24"/>
          <w:szCs w:val="24"/>
          <w:lang w:eastAsia="ru-RU"/>
        </w:rPr>
        <w:lastRenderedPageBreak/>
        <w:t>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i/>
          <w:iCs/>
          <w:sz w:val="24"/>
          <w:szCs w:val="24"/>
          <w:lang w:eastAsia="ru-RU"/>
        </w:rPr>
        <w:t>Инвариантные модули</w:t>
      </w:r>
      <w:r w:rsidRPr="00B3362D">
        <w:rPr>
          <w:sz w:val="24"/>
          <w:szCs w:val="24"/>
          <w:lang w:eastAsia="ru-RU"/>
        </w:rPr>
        <w:t> включают в себя содержание базовых видов спорта: гимнастика, лёгкая атлетика, зимние виды спорта</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i/>
          <w:iCs/>
          <w:sz w:val="24"/>
          <w:szCs w:val="24"/>
          <w:lang w:eastAsia="ru-RU"/>
        </w:rPr>
        <w:t>Вариативные модули</w:t>
      </w:r>
      <w:r w:rsidRPr="00B3362D">
        <w:rPr>
          <w:sz w:val="24"/>
          <w:szCs w:val="24"/>
          <w:lang w:eastAsia="ru-RU"/>
        </w:rPr>
        <w:t>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b/>
          <w:bCs/>
          <w:sz w:val="24"/>
          <w:szCs w:val="24"/>
          <w:lang w:eastAsia="ru-RU"/>
        </w:rPr>
        <w:t>МЕСТО УЧЕБНОГО ПРЕДМЕТА «ФИЗИЧЕСКАЯ КУЛЬТУРА» В УЧЕБНОМ ПЛАНЕ</w:t>
      </w:r>
    </w:p>
    <w:p w:rsidR="002412C0" w:rsidRPr="00B3362D" w:rsidRDefault="002412C0" w:rsidP="00EB3991">
      <w:pPr>
        <w:spacing w:line="240" w:lineRule="auto"/>
        <w:rPr>
          <w:sz w:val="24"/>
          <w:szCs w:val="24"/>
          <w:lang w:eastAsia="ru-RU"/>
        </w:rPr>
      </w:pPr>
      <w:r w:rsidRPr="00B3362D">
        <w:rPr>
          <w:sz w:val="24"/>
          <w:szCs w:val="24"/>
          <w:lang w:eastAsia="ru-RU"/>
        </w:rPr>
        <w:lastRenderedPageBreak/>
        <w:t>В 5 классе на изучение предмета отводится 3 часа в неделю, суммарно 102 часа. </w:t>
      </w:r>
      <w:r w:rsidRPr="00B3362D">
        <w:rPr>
          <w:sz w:val="24"/>
          <w:szCs w:val="24"/>
          <w:lang w:eastAsia="ru-RU"/>
        </w:rPr>
        <w:br/>
        <w:t>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r w:rsidRPr="00B3362D">
        <w:rPr>
          <w:sz w:val="24"/>
          <w:szCs w:val="24"/>
          <w:lang w:eastAsia="ru-RU"/>
        </w:rPr>
        <w:br/>
        <w:t>При подготовке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2412C0" w:rsidRPr="00B3362D" w:rsidRDefault="002412C0" w:rsidP="002412C0">
      <w:pPr>
        <w:pBdr>
          <w:bottom w:val="single" w:sz="6" w:space="5" w:color="000000"/>
        </w:pBdr>
        <w:shd w:val="clear" w:color="auto" w:fill="FFFFFF"/>
        <w:spacing w:before="100" w:beforeAutospacing="1" w:after="240" w:line="240" w:lineRule="atLeast"/>
        <w:outlineLvl w:val="0"/>
        <w:rPr>
          <w:rFonts w:ascii="LiberationSerif" w:hAnsi="LiberationSerif"/>
          <w:b/>
          <w:bCs/>
          <w:caps/>
          <w:kern w:val="36"/>
          <w:sz w:val="24"/>
          <w:szCs w:val="24"/>
          <w:lang w:eastAsia="ru-RU"/>
        </w:rPr>
      </w:pPr>
      <w:r w:rsidRPr="00B3362D">
        <w:rPr>
          <w:rFonts w:ascii="LiberationSerif" w:hAnsi="LiberationSerif"/>
          <w:b/>
          <w:bCs/>
          <w:caps/>
          <w:kern w:val="36"/>
          <w:sz w:val="24"/>
          <w:szCs w:val="24"/>
          <w:lang w:eastAsia="ru-RU"/>
        </w:rPr>
        <w:t>СОДЕРЖАНИЕ УЧЕБНОГО ПРЕДМЕТА </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b/>
          <w:bCs/>
          <w:sz w:val="24"/>
          <w:szCs w:val="24"/>
          <w:lang w:eastAsia="ru-RU"/>
        </w:rPr>
        <w:t>Знания о физической культуре</w:t>
      </w:r>
      <w:r w:rsidRPr="00B3362D">
        <w:rPr>
          <w:sz w:val="24"/>
          <w:szCs w:val="24"/>
          <w:lang w:eastAsia="ru-RU"/>
        </w:rP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i/>
          <w:iCs/>
          <w:sz w:val="24"/>
          <w:szCs w:val="24"/>
          <w:lang w:eastAsia="ru-RU"/>
        </w:rPr>
        <w:t>Способы самостоятельной деятельности</w:t>
      </w:r>
      <w:r w:rsidRPr="00B3362D">
        <w:rPr>
          <w:sz w:val="24"/>
          <w:szCs w:val="24"/>
          <w:lang w:eastAsia="ru-RU"/>
        </w:rPr>
        <w:t>.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 xml:space="preserve">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w:t>
      </w:r>
      <w:r w:rsidRPr="00B3362D">
        <w:rPr>
          <w:sz w:val="24"/>
          <w:szCs w:val="24"/>
          <w:lang w:eastAsia="ru-RU"/>
        </w:rPr>
        <w:lastRenderedPageBreak/>
        <w:t>коррекционной направленностью и правил их самостоятельного проведения.</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Оценивание состояния организма в покое и после физической нагрузки в процессе самостоятельных занятий физической культуры и спортом.</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Составление дневника физической культуры.</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b/>
          <w:bCs/>
          <w:sz w:val="24"/>
          <w:szCs w:val="24"/>
          <w:lang w:eastAsia="ru-RU"/>
        </w:rPr>
        <w:t>Физическое совершенствование</w:t>
      </w:r>
      <w:r w:rsidRPr="00B3362D">
        <w:rPr>
          <w:sz w:val="24"/>
          <w:szCs w:val="24"/>
          <w:lang w:eastAsia="ru-RU"/>
        </w:rPr>
        <w:t>. </w:t>
      </w:r>
      <w:r w:rsidRPr="00B3362D">
        <w:rPr>
          <w:b/>
          <w:bCs/>
          <w:i/>
          <w:iCs/>
          <w:sz w:val="24"/>
          <w:szCs w:val="24"/>
          <w:lang w:eastAsia="ru-RU"/>
        </w:rPr>
        <w:t>Физкультурно-оздоровительная деятельность</w:t>
      </w:r>
      <w:r w:rsidRPr="00B3362D">
        <w:rPr>
          <w:sz w:val="24"/>
          <w:szCs w:val="24"/>
          <w:lang w:eastAsia="ru-RU"/>
        </w:rP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Спортивно-оздоровительная деятельность. Роль и значение спортивно-оздоровительной деятельности в здоровом образе жизни современного человека.</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i/>
          <w:iCs/>
          <w:sz w:val="24"/>
          <w:szCs w:val="24"/>
          <w:lang w:eastAsia="ru-RU"/>
        </w:rPr>
        <w:t>Модуль «Гимнастика»</w:t>
      </w:r>
      <w:r w:rsidRPr="00B3362D">
        <w:rPr>
          <w:sz w:val="24"/>
          <w:szCs w:val="24"/>
          <w:lang w:eastAsia="ru-RU"/>
        </w:rPr>
        <w:t>. 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w:t>
      </w:r>
      <w:r w:rsidRPr="00B3362D">
        <w:rPr>
          <w:sz w:val="24"/>
          <w:szCs w:val="24"/>
          <w:lang w:eastAsia="ru-RU"/>
        </w:rPr>
        <w:softHyphen/>
        <w:t>имённым способом вверх. Расхождение на гимнастической скамейке правым и левым боком способом «удерживая за плечи».</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i/>
          <w:iCs/>
          <w:sz w:val="24"/>
          <w:szCs w:val="24"/>
          <w:lang w:eastAsia="ru-RU"/>
        </w:rPr>
        <w:t>Модуль «Лёгкая атлетика»</w:t>
      </w:r>
      <w:r w:rsidRPr="00B3362D">
        <w:rPr>
          <w:sz w:val="24"/>
          <w:szCs w:val="24"/>
          <w:lang w:eastAsia="ru-RU"/>
        </w:rPr>
        <w:t xml:space="preserve">. Бег на длинные дистанции с равномерной скоростью передвижения с высокого старта; бег </w:t>
      </w:r>
      <w:r w:rsidRPr="00B3362D">
        <w:rPr>
          <w:sz w:val="24"/>
          <w:szCs w:val="24"/>
          <w:lang w:eastAsia="ru-RU"/>
        </w:rPr>
        <w:lastRenderedPageBreak/>
        <w:t>на короткие дистанции с максимальной скоростью передвижения. Прыжки в длину с разбега способом «согнув ноги»; прыжки в высоту с прямого разбега.</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Метание малого мяча с места в вертикальную неподвижную мишень; метание малого мяча на дальность с трёх шагов разбега.</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i/>
          <w:iCs/>
          <w:sz w:val="24"/>
          <w:szCs w:val="24"/>
          <w:lang w:eastAsia="ru-RU"/>
        </w:rPr>
        <w:t>Модуль «Зимние виды спорта»</w:t>
      </w:r>
      <w:r w:rsidRPr="00B3362D">
        <w:rPr>
          <w:sz w:val="24"/>
          <w:szCs w:val="24"/>
          <w:lang w:eastAsia="ru-RU"/>
        </w:rPr>
        <w:t>. 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i/>
          <w:iCs/>
          <w:sz w:val="24"/>
          <w:szCs w:val="24"/>
          <w:lang w:eastAsia="ru-RU"/>
        </w:rPr>
        <w:t>Модуль «Спортивные игры»</w:t>
      </w:r>
      <w:r w:rsidRPr="00B3362D">
        <w:rPr>
          <w:sz w:val="24"/>
          <w:szCs w:val="24"/>
          <w:lang w:eastAsia="ru-RU"/>
        </w:rPr>
        <w:t>.</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u w:val="single"/>
          <w:lang w:eastAsia="ru-RU"/>
        </w:rPr>
        <w:t>Баскетбол</w:t>
      </w:r>
      <w:r w:rsidRPr="00B3362D">
        <w:rPr>
          <w:sz w:val="24"/>
          <w:szCs w:val="24"/>
          <w:lang w:eastAsia="ru-RU"/>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u w:val="single"/>
          <w:lang w:eastAsia="ru-RU"/>
        </w:rPr>
        <w:t>Волейбол.</w:t>
      </w:r>
      <w:r w:rsidRPr="00B3362D">
        <w:rPr>
          <w:sz w:val="24"/>
          <w:szCs w:val="24"/>
          <w:lang w:eastAsia="ru-RU"/>
        </w:rPr>
        <w:t>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u w:val="single"/>
          <w:lang w:eastAsia="ru-RU"/>
        </w:rPr>
        <w:t>Футбол.</w:t>
      </w:r>
      <w:r w:rsidRPr="00B3362D">
        <w:rPr>
          <w:sz w:val="24"/>
          <w:szCs w:val="24"/>
          <w:lang w:eastAsia="ru-RU"/>
        </w:rPr>
        <w:t>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2412C0" w:rsidRDefault="002412C0" w:rsidP="002412C0">
      <w:pPr>
        <w:shd w:val="clear" w:color="auto" w:fill="FFFFFF"/>
        <w:spacing w:line="240" w:lineRule="auto"/>
        <w:ind w:firstLine="227"/>
        <w:jc w:val="both"/>
        <w:rPr>
          <w:sz w:val="24"/>
          <w:szCs w:val="24"/>
          <w:lang w:eastAsia="ru-RU"/>
        </w:rPr>
      </w:pPr>
      <w:r w:rsidRPr="00B3362D">
        <w:rPr>
          <w:i/>
          <w:iCs/>
          <w:sz w:val="24"/>
          <w:szCs w:val="24"/>
          <w:lang w:eastAsia="ru-RU"/>
        </w:rPr>
        <w:t>Модуль «Спорт»</w:t>
      </w:r>
      <w:r w:rsidRPr="00B3362D">
        <w:rPr>
          <w:sz w:val="24"/>
          <w:szCs w:val="24"/>
          <w:lang w:eastAsia="ru-RU"/>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130D9" w:rsidRDefault="004130D9" w:rsidP="004130D9">
      <w:pPr>
        <w:shd w:val="clear" w:color="auto" w:fill="FFFFFF"/>
        <w:spacing w:line="240" w:lineRule="auto"/>
        <w:jc w:val="both"/>
      </w:pPr>
      <w:r>
        <w:t xml:space="preserve">6 КЛАСС </w:t>
      </w:r>
    </w:p>
    <w:p w:rsidR="004130D9" w:rsidRDefault="004130D9" w:rsidP="004130D9">
      <w:pPr>
        <w:shd w:val="clear" w:color="auto" w:fill="FFFFFF"/>
        <w:spacing w:line="240" w:lineRule="auto"/>
        <w:jc w:val="both"/>
      </w:pPr>
      <w:r>
        <w:t xml:space="preserve">Знания о физической культуре. </w:t>
      </w:r>
    </w:p>
    <w:p w:rsidR="004130D9" w:rsidRDefault="004130D9" w:rsidP="004130D9">
      <w:pPr>
        <w:shd w:val="clear" w:color="auto" w:fill="FFFFFF"/>
        <w:spacing w:line="240" w:lineRule="auto"/>
        <w:jc w:val="both"/>
      </w:pPr>
      <w:r>
        <w:t xml:space="preserve">Возрождение Олимпийских игр и олимпийского движения в современном мире; роль Пьера де Кубертена в их становлении и </w:t>
      </w:r>
      <w:r>
        <w:lastRenderedPageBreak/>
        <w:t xml:space="preserve">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 </w:t>
      </w:r>
    </w:p>
    <w:p w:rsidR="004130D9" w:rsidRDefault="004130D9" w:rsidP="004130D9">
      <w:pPr>
        <w:shd w:val="clear" w:color="auto" w:fill="FFFFFF"/>
        <w:spacing w:line="240" w:lineRule="auto"/>
        <w:jc w:val="both"/>
      </w:pPr>
      <w:r>
        <w:t xml:space="preserve">Способы самостоятельной деятельности. 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4130D9" w:rsidRDefault="004130D9" w:rsidP="004130D9">
      <w:pPr>
        <w:shd w:val="clear" w:color="auto" w:fill="FFFFFF"/>
        <w:spacing w:line="240" w:lineRule="auto"/>
        <w:jc w:val="both"/>
      </w:pPr>
      <w: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w:t>
      </w:r>
    </w:p>
    <w:p w:rsidR="004130D9" w:rsidRDefault="004130D9" w:rsidP="004130D9">
      <w:pPr>
        <w:shd w:val="clear" w:color="auto" w:fill="FFFFFF"/>
        <w:spacing w:line="240" w:lineRule="auto"/>
        <w:jc w:val="both"/>
      </w:pPr>
      <w:r>
        <w:t xml:space="preserve">Правила техники выполнения тестовых заданий и способы регистрации их результатов. Правила и способы составления плана самостоятельных занятий физической подготовкой. Физическое совершенствование. Физкультурно-оздоровительная деятельность. Правила самостоятельного закаливания организма с помощью воздушных и солнечных ванн, купания в естественных водоёмах. </w:t>
      </w:r>
    </w:p>
    <w:p w:rsidR="004130D9" w:rsidRDefault="004130D9" w:rsidP="004130D9">
      <w:pPr>
        <w:shd w:val="clear" w:color="auto" w:fill="FFFFFF"/>
        <w:spacing w:line="240" w:lineRule="auto"/>
        <w:jc w:val="both"/>
      </w:pPr>
      <w:r>
        <w:t xml:space="preserve">Правила техники безопасности и гигиены мест занятий физическими упражнениями. Оздоровительные комплексы: упражнения для профилактики </w:t>
      </w:r>
    </w:p>
    <w:p w:rsidR="004130D9" w:rsidRDefault="004130D9" w:rsidP="004130D9">
      <w:pPr>
        <w:shd w:val="clear" w:color="auto" w:fill="FFFFFF"/>
        <w:spacing w:line="240" w:lineRule="auto"/>
        <w:jc w:val="both"/>
      </w:pPr>
      <w:r>
        <w:t xml:space="preserve">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 Спортивно-оздоровительная деятельность. </w:t>
      </w:r>
    </w:p>
    <w:p w:rsidR="004130D9" w:rsidRDefault="004130D9" w:rsidP="004130D9">
      <w:pPr>
        <w:shd w:val="clear" w:color="auto" w:fill="FFFFFF"/>
        <w:spacing w:line="240" w:lineRule="auto"/>
        <w:jc w:val="both"/>
      </w:pPr>
      <w:r>
        <w:t>Модуль «Гимнастика».</w:t>
      </w:r>
    </w:p>
    <w:p w:rsidR="004130D9" w:rsidRDefault="004130D9" w:rsidP="004130D9">
      <w:pPr>
        <w:shd w:val="clear" w:color="auto" w:fill="FFFFFF"/>
        <w:spacing w:line="240" w:lineRule="auto"/>
        <w:jc w:val="both"/>
      </w:pPr>
      <w:r>
        <w:t xml:space="preserve"> Акробатическая комбинация из общеразвивающих и сложно координированных упражнений, стоек и кувырков, ранее разученных акробатических упражнений. 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 Опорные прыжки через гимнастического козла с разбега способом «согнув ноги» (мальчики) и способом «ноги врозь» (девочки). </w:t>
      </w:r>
    </w:p>
    <w:p w:rsidR="004130D9" w:rsidRDefault="004130D9" w:rsidP="004130D9">
      <w:pPr>
        <w:shd w:val="clear" w:color="auto" w:fill="FFFFFF"/>
        <w:spacing w:line="240" w:lineRule="auto"/>
        <w:jc w:val="both"/>
      </w:pPr>
      <w:r>
        <w:lastRenderedPageBreak/>
        <w:t xml:space="preserve">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 Упражнения на невысокой гимнастической перекладине: висы; упор ноги врозь; перемах вперёд и обратно (мальчики). Лазанье по канату в три приёма (мальчики). </w:t>
      </w:r>
    </w:p>
    <w:p w:rsidR="004130D9" w:rsidRDefault="004130D9" w:rsidP="004130D9">
      <w:pPr>
        <w:shd w:val="clear" w:color="auto" w:fill="FFFFFF"/>
        <w:spacing w:line="240" w:lineRule="auto"/>
        <w:jc w:val="both"/>
      </w:pPr>
      <w:r>
        <w:t>Модуль «Лёгкая атлетика».</w:t>
      </w:r>
    </w:p>
    <w:p w:rsidR="004130D9" w:rsidRDefault="004130D9" w:rsidP="004130D9">
      <w:pPr>
        <w:shd w:val="clear" w:color="auto" w:fill="FFFFFF"/>
        <w:spacing w:line="240" w:lineRule="auto"/>
        <w:jc w:val="both"/>
      </w:pPr>
      <w:r>
        <w:t xml:space="preserve"> Старт с опорой на одну руку и последующим ускорением; спринтерский и гладкий равномерный бег по учебной дистанции; ранее разученные беговые упражнения. 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Метание малого (теннисного) мяча в подвижную (раскачивающуюся) мишень. </w:t>
      </w:r>
    </w:p>
    <w:p w:rsidR="004130D9" w:rsidRDefault="004130D9" w:rsidP="004130D9">
      <w:pPr>
        <w:shd w:val="clear" w:color="auto" w:fill="FFFFFF"/>
        <w:spacing w:line="240" w:lineRule="auto"/>
        <w:jc w:val="both"/>
      </w:pPr>
      <w:r>
        <w:t>Модуль «Зимние виды спорта».</w:t>
      </w:r>
    </w:p>
    <w:p w:rsidR="004130D9" w:rsidRDefault="004130D9" w:rsidP="004130D9">
      <w:pPr>
        <w:shd w:val="clear" w:color="auto" w:fill="FFFFFF"/>
        <w:spacing w:line="240" w:lineRule="auto"/>
        <w:jc w:val="both"/>
      </w:pPr>
      <w:r>
        <w:t xml:space="preserve"> 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Модуль «Спортивные игры». </w:t>
      </w:r>
    </w:p>
    <w:p w:rsidR="004130D9" w:rsidRDefault="004130D9" w:rsidP="004130D9">
      <w:pPr>
        <w:shd w:val="clear" w:color="auto" w:fill="FFFFFF"/>
        <w:spacing w:line="240" w:lineRule="auto"/>
        <w:jc w:val="both"/>
      </w:pPr>
      <w:r>
        <w:t>Баскетбол.</w:t>
      </w:r>
    </w:p>
    <w:p w:rsidR="004130D9" w:rsidRDefault="004130D9" w:rsidP="004130D9">
      <w:pPr>
        <w:shd w:val="clear" w:color="auto" w:fill="FFFFFF"/>
        <w:spacing w:line="240" w:lineRule="auto"/>
        <w:jc w:val="both"/>
      </w:pPr>
      <w:r>
        <w:t xml:space="preserve">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Упражнения с мячом: ранее разученные упражнения в ведении мяча в разных направлениях и по разной траектории, на передачу и броски мяча в корзину. Правила игры и игровая деятельность по правилам с использованием разученных технических приёмов. </w:t>
      </w:r>
    </w:p>
    <w:p w:rsidR="004130D9" w:rsidRDefault="004130D9" w:rsidP="004130D9">
      <w:pPr>
        <w:shd w:val="clear" w:color="auto" w:fill="FFFFFF"/>
        <w:spacing w:line="240" w:lineRule="auto"/>
        <w:jc w:val="both"/>
      </w:pPr>
      <w:r>
        <w:t xml:space="preserve">Волейбол. </w:t>
      </w:r>
    </w:p>
    <w:p w:rsidR="004130D9" w:rsidRDefault="004130D9" w:rsidP="004130D9">
      <w:pPr>
        <w:shd w:val="clear" w:color="auto" w:fill="FFFFFF"/>
        <w:spacing w:line="240" w:lineRule="auto"/>
        <w:jc w:val="both"/>
      </w:pPr>
      <w:r>
        <w:t xml:space="preserve">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4130D9" w:rsidRDefault="004130D9" w:rsidP="004130D9">
      <w:pPr>
        <w:shd w:val="clear" w:color="auto" w:fill="FFFFFF"/>
        <w:spacing w:line="240" w:lineRule="auto"/>
        <w:jc w:val="both"/>
      </w:pPr>
      <w:r>
        <w:lastRenderedPageBreak/>
        <w:t xml:space="preserve">Футбол. </w:t>
      </w:r>
    </w:p>
    <w:p w:rsidR="004130D9" w:rsidRDefault="004130D9" w:rsidP="004130D9">
      <w:pPr>
        <w:shd w:val="clear" w:color="auto" w:fill="FFFFFF"/>
        <w:spacing w:line="240" w:lineRule="auto"/>
        <w:jc w:val="both"/>
      </w:pPr>
      <w:r>
        <w:t xml:space="preserve">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4130D9" w:rsidRDefault="004130D9" w:rsidP="004130D9">
      <w:pPr>
        <w:shd w:val="clear" w:color="auto" w:fill="FFFFFF"/>
        <w:spacing w:line="240" w:lineRule="auto"/>
        <w:jc w:val="both"/>
      </w:pPr>
      <w:r>
        <w:t>Модуль «Спорт».</w:t>
      </w:r>
    </w:p>
    <w:p w:rsidR="004130D9" w:rsidRDefault="004130D9" w:rsidP="004130D9">
      <w:pPr>
        <w:shd w:val="clear" w:color="auto" w:fill="FFFFFF"/>
        <w:spacing w:line="240" w:lineRule="auto"/>
        <w:jc w:val="both"/>
      </w:pPr>
      <w: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rsidR="004130D9" w:rsidRDefault="004130D9" w:rsidP="004130D9">
      <w:pPr>
        <w:shd w:val="clear" w:color="auto" w:fill="FFFFFF"/>
        <w:spacing w:line="240" w:lineRule="auto"/>
        <w:jc w:val="both"/>
      </w:pPr>
      <w:r>
        <w:t xml:space="preserve">7 КЛАСС </w:t>
      </w:r>
    </w:p>
    <w:p w:rsidR="004130D9" w:rsidRDefault="004130D9" w:rsidP="004130D9">
      <w:pPr>
        <w:shd w:val="clear" w:color="auto" w:fill="FFFFFF"/>
        <w:spacing w:line="240" w:lineRule="auto"/>
        <w:jc w:val="both"/>
      </w:pPr>
      <w:r>
        <w:t xml:space="preserve">Знания о физической культуре. 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 </w:t>
      </w:r>
    </w:p>
    <w:p w:rsidR="004130D9" w:rsidRDefault="004130D9" w:rsidP="004130D9">
      <w:pPr>
        <w:shd w:val="clear" w:color="auto" w:fill="FFFFFF"/>
        <w:spacing w:line="240" w:lineRule="auto"/>
        <w:jc w:val="both"/>
      </w:pPr>
      <w:r>
        <w:t>Влияние занятий физической культурой и спортом на воспитание положительных качеств личности современного человека. Способы самостоятельной деятельности. 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Т</w:t>
      </w:r>
    </w:p>
    <w:p w:rsidR="004130D9" w:rsidRDefault="004130D9" w:rsidP="004130D9">
      <w:pPr>
        <w:shd w:val="clear" w:color="auto" w:fill="FFFFFF"/>
        <w:spacing w:line="240" w:lineRule="auto"/>
        <w:jc w:val="both"/>
      </w:pPr>
      <w:r>
        <w:t xml:space="preserve">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 </w:t>
      </w:r>
    </w:p>
    <w:p w:rsidR="004130D9" w:rsidRDefault="004130D9" w:rsidP="004130D9">
      <w:pPr>
        <w:shd w:val="clear" w:color="auto" w:fill="FFFFFF"/>
        <w:spacing w:line="240" w:lineRule="auto"/>
        <w:jc w:val="both"/>
      </w:pPr>
      <w: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w:t>
      </w:r>
      <w:r>
        <w:lastRenderedPageBreak/>
        <w:t xml:space="preserve">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 Физическое совершенствование. Физкультурно-оздоровительная деятельность. Оздоровительные комплексы для самостоятельных занятий с добавлением ранее разученных упражнений: для профилактики нарушения осанки; дыхательной и зрительной гимнастики в режиме учебного дня. Спортивно-оздоровительная деятельность. </w:t>
      </w:r>
    </w:p>
    <w:p w:rsidR="004130D9" w:rsidRDefault="004130D9" w:rsidP="004130D9">
      <w:pPr>
        <w:shd w:val="clear" w:color="auto" w:fill="FFFFFF"/>
        <w:spacing w:line="240" w:lineRule="auto"/>
        <w:jc w:val="both"/>
      </w:pPr>
      <w:r>
        <w:t xml:space="preserve">Модуль «Гимнастика». </w:t>
      </w:r>
    </w:p>
    <w:p w:rsidR="004130D9" w:rsidRDefault="004130D9" w:rsidP="004130D9">
      <w:pPr>
        <w:shd w:val="clear" w:color="auto" w:fill="FFFFFF"/>
        <w:spacing w:line="240" w:lineRule="auto"/>
        <w:jc w:val="both"/>
      </w:pPr>
      <w:r>
        <w:t xml:space="preserve">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 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 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 </w:t>
      </w:r>
    </w:p>
    <w:p w:rsidR="004130D9" w:rsidRDefault="004130D9" w:rsidP="004130D9">
      <w:pPr>
        <w:shd w:val="clear" w:color="auto" w:fill="FFFFFF"/>
        <w:spacing w:line="240" w:lineRule="auto"/>
        <w:jc w:val="both"/>
      </w:pPr>
      <w:r>
        <w:t xml:space="preserve">Модуль «Лёгкая атлетика». </w:t>
      </w:r>
    </w:p>
    <w:p w:rsidR="004130D9" w:rsidRDefault="004130D9" w:rsidP="004130D9">
      <w:pPr>
        <w:shd w:val="clear" w:color="auto" w:fill="FFFFFF"/>
        <w:spacing w:line="240" w:lineRule="auto"/>
        <w:jc w:val="both"/>
      </w:pPr>
      <w: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ОБЖ. 8—9 классы 429 передвижения и продолжительности выполнения; прыжки с разбега в длину способом «согнув ноги» и в высоту способом «перешагивание». </w:t>
      </w:r>
    </w:p>
    <w:p w:rsidR="004130D9" w:rsidRDefault="004130D9" w:rsidP="004130D9">
      <w:pPr>
        <w:shd w:val="clear" w:color="auto" w:fill="FFFFFF"/>
        <w:spacing w:line="240" w:lineRule="auto"/>
        <w:jc w:val="both"/>
      </w:pPr>
      <w:r>
        <w:t xml:space="preserve">Метание малого (теннисного) мяча по движущейся (катящейся) с разной скоростью мишени. </w:t>
      </w:r>
    </w:p>
    <w:p w:rsidR="004130D9" w:rsidRDefault="004130D9" w:rsidP="004130D9">
      <w:pPr>
        <w:shd w:val="clear" w:color="auto" w:fill="FFFFFF"/>
        <w:spacing w:line="240" w:lineRule="auto"/>
        <w:jc w:val="both"/>
      </w:pPr>
      <w:r>
        <w:t xml:space="preserve">Модуль «Зимние виды спорта». </w:t>
      </w:r>
    </w:p>
    <w:p w:rsidR="004130D9" w:rsidRDefault="004130D9" w:rsidP="004130D9">
      <w:pPr>
        <w:shd w:val="clear" w:color="auto" w:fill="FFFFFF"/>
        <w:spacing w:line="240" w:lineRule="auto"/>
        <w:jc w:val="both"/>
      </w:pPr>
      <w: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w:t>
      </w:r>
      <w:r>
        <w:lastRenderedPageBreak/>
        <w:t xml:space="preserve">обратно во время прохождения учебной дистанции; спуски и подъёмы ранее освоенными способами. </w:t>
      </w:r>
    </w:p>
    <w:p w:rsidR="004130D9" w:rsidRDefault="004130D9" w:rsidP="004130D9">
      <w:pPr>
        <w:shd w:val="clear" w:color="auto" w:fill="FFFFFF"/>
        <w:spacing w:line="240" w:lineRule="auto"/>
        <w:jc w:val="both"/>
      </w:pPr>
      <w:r>
        <w:t>Модуль «Спортивные игры».</w:t>
      </w:r>
    </w:p>
    <w:p w:rsidR="004130D9" w:rsidRDefault="004130D9" w:rsidP="004130D9">
      <w:pPr>
        <w:shd w:val="clear" w:color="auto" w:fill="FFFFFF"/>
        <w:spacing w:line="240" w:lineRule="auto"/>
        <w:jc w:val="both"/>
      </w:pPr>
      <w:r>
        <w:t xml:space="preserve"> Баскетбол. </w:t>
      </w:r>
    </w:p>
    <w:p w:rsidR="004130D9" w:rsidRDefault="004130D9" w:rsidP="004130D9">
      <w:pPr>
        <w:shd w:val="clear" w:color="auto" w:fill="FFFFFF"/>
        <w:spacing w:line="240" w:lineRule="auto"/>
        <w:jc w:val="both"/>
      </w:pPr>
      <w:r>
        <w:t xml:space="preserve">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4130D9" w:rsidRDefault="004130D9" w:rsidP="004130D9">
      <w:pPr>
        <w:shd w:val="clear" w:color="auto" w:fill="FFFFFF"/>
        <w:spacing w:line="240" w:lineRule="auto"/>
        <w:jc w:val="both"/>
      </w:pPr>
      <w:r>
        <w:t xml:space="preserve">Волейбол. </w:t>
      </w:r>
    </w:p>
    <w:p w:rsidR="004130D9" w:rsidRDefault="004130D9" w:rsidP="004130D9">
      <w:pPr>
        <w:shd w:val="clear" w:color="auto" w:fill="FFFFFF"/>
        <w:spacing w:line="240" w:lineRule="auto"/>
        <w:jc w:val="both"/>
      </w:pPr>
      <w:r>
        <w:t>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4130D9" w:rsidRDefault="004130D9" w:rsidP="004130D9">
      <w:pPr>
        <w:shd w:val="clear" w:color="auto" w:fill="FFFFFF"/>
        <w:spacing w:line="240" w:lineRule="auto"/>
        <w:jc w:val="both"/>
      </w:pPr>
      <w:r>
        <w:t xml:space="preserve"> Футбол. </w:t>
      </w:r>
    </w:p>
    <w:p w:rsidR="004130D9" w:rsidRDefault="004130D9" w:rsidP="004130D9">
      <w:pPr>
        <w:shd w:val="clear" w:color="auto" w:fill="FFFFFF"/>
        <w:spacing w:line="240" w:lineRule="auto"/>
        <w:jc w:val="both"/>
      </w:pPr>
      <w:r>
        <w:t xml:space="preserve">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 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4130D9" w:rsidRDefault="004130D9" w:rsidP="004130D9">
      <w:pPr>
        <w:shd w:val="clear" w:color="auto" w:fill="FFFFFF"/>
        <w:spacing w:line="240" w:lineRule="auto"/>
        <w:jc w:val="both"/>
      </w:pPr>
      <w:r>
        <w:t>Модуль «Спорт».</w:t>
      </w:r>
    </w:p>
    <w:p w:rsidR="004130D9" w:rsidRDefault="004130D9" w:rsidP="004130D9">
      <w:pPr>
        <w:shd w:val="clear" w:color="auto" w:fill="FFFFFF"/>
        <w:spacing w:line="240" w:lineRule="auto"/>
        <w:jc w:val="both"/>
      </w:pPr>
      <w: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rsidR="004130D9" w:rsidRDefault="004130D9" w:rsidP="004130D9">
      <w:pPr>
        <w:shd w:val="clear" w:color="auto" w:fill="FFFFFF"/>
        <w:spacing w:line="240" w:lineRule="auto"/>
        <w:jc w:val="both"/>
      </w:pPr>
      <w:r>
        <w:t xml:space="preserve">8 КЛАСС </w:t>
      </w:r>
    </w:p>
    <w:p w:rsidR="004130D9" w:rsidRDefault="004130D9" w:rsidP="004130D9">
      <w:pPr>
        <w:shd w:val="clear" w:color="auto" w:fill="FFFFFF"/>
        <w:spacing w:line="240" w:lineRule="auto"/>
        <w:jc w:val="both"/>
      </w:pPr>
      <w:r>
        <w:t>Знания о физической культуре.</w:t>
      </w:r>
    </w:p>
    <w:p w:rsidR="004130D9" w:rsidRDefault="004130D9" w:rsidP="004130D9">
      <w:pPr>
        <w:shd w:val="clear" w:color="auto" w:fill="FFFFFF"/>
        <w:spacing w:line="240" w:lineRule="auto"/>
        <w:jc w:val="both"/>
      </w:pPr>
      <w:r>
        <w:t xml:space="preserve"> Физическая культура в современном обществе: характеристика основных направлений и форм организации. Всестороннее и гармоничное физическое развитие. </w:t>
      </w:r>
    </w:p>
    <w:p w:rsidR="004130D9" w:rsidRDefault="004130D9" w:rsidP="004130D9">
      <w:pPr>
        <w:shd w:val="clear" w:color="auto" w:fill="FFFFFF"/>
        <w:spacing w:line="240" w:lineRule="auto"/>
        <w:jc w:val="both"/>
      </w:pPr>
      <w:r>
        <w:lastRenderedPageBreak/>
        <w:t xml:space="preserve">Адаптивная физическая культура, её история и социальная значимость. </w:t>
      </w:r>
    </w:p>
    <w:p w:rsidR="004130D9" w:rsidRDefault="004130D9" w:rsidP="004130D9">
      <w:pPr>
        <w:shd w:val="clear" w:color="auto" w:fill="FFFFFF"/>
        <w:spacing w:line="240" w:lineRule="auto"/>
        <w:jc w:val="both"/>
      </w:pPr>
      <w:r>
        <w:t xml:space="preserve">Способы самостоятельной деятельности. 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 </w:t>
      </w:r>
    </w:p>
    <w:p w:rsidR="004130D9" w:rsidRDefault="004130D9" w:rsidP="004130D9">
      <w:pPr>
        <w:shd w:val="clear" w:color="auto" w:fill="FFFFFF"/>
        <w:spacing w:line="240" w:lineRule="auto"/>
        <w:jc w:val="both"/>
      </w:pPr>
      <w:r>
        <w:t xml:space="preserve">Физическое совершенствование. Физкультурно-оздоровительная деятельность. </w:t>
      </w:r>
    </w:p>
    <w:p w:rsidR="004130D9" w:rsidRDefault="004130D9" w:rsidP="004130D9">
      <w:pPr>
        <w:shd w:val="clear" w:color="auto" w:fill="FFFFFF"/>
        <w:spacing w:line="240" w:lineRule="auto"/>
        <w:jc w:val="both"/>
      </w:pPr>
      <w:r>
        <w:t xml:space="preserve">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и зрительного утомления. Спортивно-оздоровительная деятельность. </w:t>
      </w:r>
    </w:p>
    <w:p w:rsidR="004130D9" w:rsidRDefault="004130D9" w:rsidP="004130D9">
      <w:pPr>
        <w:shd w:val="clear" w:color="auto" w:fill="FFFFFF"/>
        <w:spacing w:line="240" w:lineRule="auto"/>
        <w:jc w:val="both"/>
      </w:pPr>
      <w:r>
        <w:t>Модуль «Гимнастика».</w:t>
      </w:r>
    </w:p>
    <w:p w:rsidR="004130D9" w:rsidRDefault="004130D9" w:rsidP="004130D9">
      <w:pPr>
        <w:shd w:val="clear" w:color="auto" w:fill="FFFFFF"/>
        <w:spacing w:line="240" w:lineRule="auto"/>
        <w:jc w:val="both"/>
      </w:pPr>
      <w:r>
        <w:t xml:space="preserve"> 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4130D9" w:rsidRDefault="004130D9" w:rsidP="004130D9">
      <w:pPr>
        <w:shd w:val="clear" w:color="auto" w:fill="FFFFFF"/>
        <w:spacing w:line="240" w:lineRule="auto"/>
        <w:jc w:val="both"/>
      </w:pPr>
      <w:r>
        <w:t xml:space="preserve">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w:t>
      </w:r>
    </w:p>
    <w:p w:rsidR="004130D9" w:rsidRDefault="004130D9" w:rsidP="004130D9">
      <w:pPr>
        <w:shd w:val="clear" w:color="auto" w:fill="FFFFFF"/>
        <w:spacing w:line="240" w:lineRule="auto"/>
        <w:jc w:val="both"/>
      </w:pPr>
      <w:r>
        <w:t xml:space="preserve">Гимнастическая комбинация на перекладине с включением ранее освоенных упражнений в упорах и висах (юноши). </w:t>
      </w:r>
    </w:p>
    <w:p w:rsidR="004130D9" w:rsidRDefault="004130D9" w:rsidP="004130D9">
      <w:pPr>
        <w:shd w:val="clear" w:color="auto" w:fill="FFFFFF"/>
        <w:spacing w:line="240" w:lineRule="auto"/>
        <w:jc w:val="both"/>
      </w:pPr>
      <w:r>
        <w:t xml:space="preserve">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 </w:t>
      </w:r>
    </w:p>
    <w:p w:rsidR="004130D9" w:rsidRDefault="004130D9" w:rsidP="004130D9">
      <w:pPr>
        <w:shd w:val="clear" w:color="auto" w:fill="FFFFFF"/>
        <w:spacing w:line="240" w:lineRule="auto"/>
        <w:jc w:val="both"/>
      </w:pPr>
      <w:r>
        <w:t xml:space="preserve">Модуль «Лёгкая атлетика». </w:t>
      </w:r>
    </w:p>
    <w:p w:rsidR="004130D9" w:rsidRDefault="004130D9" w:rsidP="004130D9">
      <w:pPr>
        <w:shd w:val="clear" w:color="auto" w:fill="FFFFFF"/>
        <w:spacing w:line="240" w:lineRule="auto"/>
        <w:jc w:val="both"/>
      </w:pPr>
      <w:r>
        <w:t xml:space="preserve">Кроссовый бег; прыжок в длину с разбега способом «прогнувшись». Правила проведения соревнований по сдаче норм комплекса ГТО. </w:t>
      </w:r>
    </w:p>
    <w:p w:rsidR="004130D9" w:rsidRDefault="004130D9" w:rsidP="004130D9">
      <w:pPr>
        <w:shd w:val="clear" w:color="auto" w:fill="FFFFFF"/>
        <w:spacing w:line="240" w:lineRule="auto"/>
        <w:jc w:val="both"/>
      </w:pPr>
      <w:r>
        <w:lastRenderedPageBreak/>
        <w:t xml:space="preserve">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4130D9" w:rsidRDefault="004130D9" w:rsidP="004130D9">
      <w:pPr>
        <w:shd w:val="clear" w:color="auto" w:fill="FFFFFF"/>
        <w:spacing w:line="240" w:lineRule="auto"/>
        <w:jc w:val="both"/>
      </w:pPr>
      <w:r>
        <w:t xml:space="preserve">Модуль «Зимние виды спорта». </w:t>
      </w:r>
    </w:p>
    <w:p w:rsidR="004130D9" w:rsidRDefault="004130D9" w:rsidP="004130D9">
      <w:pPr>
        <w:shd w:val="clear" w:color="auto" w:fill="FFFFFF"/>
        <w:spacing w:line="240" w:lineRule="auto"/>
        <w:jc w:val="both"/>
      </w:pPr>
      <w:r>
        <w:t xml:space="preserve">Передвижение на лыжах одновременным бесшажным ходом; преодоление естественных препятствий на лыжах широким шагом, перешагиванием, пе- релазанием; торможение боковым скольжением при спуске на лыжах с пологого склона; переход с попеременного двухшаж- 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4130D9" w:rsidRDefault="004130D9" w:rsidP="004130D9">
      <w:pPr>
        <w:shd w:val="clear" w:color="auto" w:fill="FFFFFF"/>
        <w:spacing w:line="240" w:lineRule="auto"/>
        <w:jc w:val="both"/>
      </w:pPr>
      <w:r>
        <w:t>Модуль «Плавание»</w:t>
      </w:r>
    </w:p>
    <w:p w:rsidR="004130D9" w:rsidRDefault="004130D9" w:rsidP="004130D9">
      <w:pPr>
        <w:shd w:val="clear" w:color="auto" w:fill="FFFFFF"/>
        <w:spacing w:line="240" w:lineRule="auto"/>
        <w:jc w:val="both"/>
      </w:pPr>
      <w:r>
        <w:t xml:space="preserve">. 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rsidR="004130D9" w:rsidRDefault="004130D9" w:rsidP="004130D9">
      <w:pPr>
        <w:shd w:val="clear" w:color="auto" w:fill="FFFFFF"/>
        <w:spacing w:line="240" w:lineRule="auto"/>
        <w:jc w:val="both"/>
      </w:pPr>
      <w:r>
        <w:t xml:space="preserve">Модуль «Спортивные игры». </w:t>
      </w:r>
    </w:p>
    <w:p w:rsidR="004130D9" w:rsidRDefault="004130D9" w:rsidP="004130D9">
      <w:pPr>
        <w:shd w:val="clear" w:color="auto" w:fill="FFFFFF"/>
        <w:spacing w:line="240" w:lineRule="auto"/>
        <w:jc w:val="both"/>
      </w:pPr>
      <w:r>
        <w:t xml:space="preserve">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 </w:t>
      </w:r>
    </w:p>
    <w:p w:rsidR="004130D9" w:rsidRDefault="004130D9" w:rsidP="004130D9">
      <w:pPr>
        <w:shd w:val="clear" w:color="auto" w:fill="FFFFFF"/>
        <w:spacing w:line="240" w:lineRule="auto"/>
        <w:jc w:val="both"/>
      </w:pPr>
      <w:r>
        <w:t xml:space="preserve">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 </w:t>
      </w:r>
    </w:p>
    <w:p w:rsidR="004130D9" w:rsidRDefault="004130D9" w:rsidP="004130D9">
      <w:pPr>
        <w:shd w:val="clear" w:color="auto" w:fill="FFFFFF"/>
        <w:spacing w:line="240" w:lineRule="auto"/>
        <w:jc w:val="both"/>
      </w:pPr>
      <w: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4130D9" w:rsidRDefault="004130D9" w:rsidP="004130D9">
      <w:pPr>
        <w:shd w:val="clear" w:color="auto" w:fill="FFFFFF"/>
        <w:spacing w:line="240" w:lineRule="auto"/>
        <w:jc w:val="both"/>
      </w:pPr>
      <w:r>
        <w:lastRenderedPageBreak/>
        <w:t xml:space="preserve">Модуль «Спорт». </w:t>
      </w:r>
    </w:p>
    <w:p w:rsidR="004130D9" w:rsidRDefault="004130D9" w:rsidP="004130D9">
      <w:pPr>
        <w:shd w:val="clear" w:color="auto" w:fill="FFFFFF"/>
        <w:spacing w:line="240" w:lineRule="auto"/>
        <w:jc w:val="both"/>
      </w:pPr>
      <w:r>
        <w:t xml:space="preserve">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rsidR="004130D9" w:rsidRDefault="004130D9" w:rsidP="004130D9">
      <w:pPr>
        <w:pStyle w:val="a4"/>
        <w:shd w:val="clear" w:color="auto" w:fill="FFFFFF"/>
        <w:spacing w:line="240" w:lineRule="auto"/>
        <w:ind w:left="274"/>
        <w:jc w:val="both"/>
      </w:pPr>
      <w:r>
        <w:t xml:space="preserve">9КЛАСС </w:t>
      </w:r>
    </w:p>
    <w:p w:rsidR="004130D9" w:rsidRDefault="004130D9" w:rsidP="004130D9">
      <w:pPr>
        <w:shd w:val="clear" w:color="auto" w:fill="FFFFFF"/>
        <w:spacing w:line="240" w:lineRule="auto"/>
        <w:jc w:val="both"/>
      </w:pPr>
      <w:r>
        <w:t xml:space="preserve">Знания о физической культуре. 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w:t>
      </w:r>
    </w:p>
    <w:p w:rsidR="004130D9" w:rsidRDefault="004130D9" w:rsidP="004130D9">
      <w:pPr>
        <w:shd w:val="clear" w:color="auto" w:fill="FFFFFF"/>
        <w:spacing w:line="240" w:lineRule="auto"/>
        <w:jc w:val="both"/>
      </w:pPr>
      <w:r>
        <w:t xml:space="preserve">Профессионально-прикладная физическая культура. Способы самостоятельной деятельности. 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w:t>
      </w:r>
    </w:p>
    <w:p w:rsidR="004130D9" w:rsidRDefault="004130D9" w:rsidP="004130D9">
      <w:pPr>
        <w:shd w:val="clear" w:color="auto" w:fill="FFFFFF"/>
        <w:spacing w:line="240" w:lineRule="auto"/>
        <w:jc w:val="both"/>
      </w:pPr>
      <w:r>
        <w:t xml:space="preserve">Оказание первой помощи на самостоятельных занятиях физическими упражнениями и во время активного отдыха. Физическое совершенствование. </w:t>
      </w:r>
    </w:p>
    <w:p w:rsidR="004130D9" w:rsidRDefault="004130D9" w:rsidP="004130D9">
      <w:pPr>
        <w:shd w:val="clear" w:color="auto" w:fill="FFFFFF"/>
        <w:spacing w:line="240" w:lineRule="auto"/>
        <w:jc w:val="both"/>
      </w:pPr>
      <w:r>
        <w:t xml:space="preserve">Физкультурно-оздоровительная деятельность. </w:t>
      </w:r>
    </w:p>
    <w:p w:rsidR="004130D9" w:rsidRDefault="004130D9" w:rsidP="004130D9">
      <w:pPr>
        <w:shd w:val="clear" w:color="auto" w:fill="FFFFFF"/>
        <w:spacing w:line="240" w:lineRule="auto"/>
        <w:jc w:val="both"/>
      </w:pPr>
      <w:r>
        <w:t xml:space="preserve">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 Спортивно-оздоровительная деятельность. </w:t>
      </w:r>
    </w:p>
    <w:p w:rsidR="004130D9" w:rsidRDefault="004130D9" w:rsidP="004130D9">
      <w:pPr>
        <w:shd w:val="clear" w:color="auto" w:fill="FFFFFF"/>
        <w:spacing w:line="240" w:lineRule="auto"/>
        <w:jc w:val="both"/>
      </w:pPr>
      <w:r>
        <w:t xml:space="preserve">Модуль «Гимнастика». </w:t>
      </w:r>
    </w:p>
    <w:p w:rsidR="004130D9" w:rsidRDefault="004130D9" w:rsidP="004130D9">
      <w:pPr>
        <w:shd w:val="clear" w:color="auto" w:fill="FFFFFF"/>
        <w:spacing w:line="240" w:lineRule="auto"/>
        <w:jc w:val="both"/>
      </w:pPr>
      <w: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w:t>
      </w:r>
      <w:r>
        <w:lastRenderedPageBreak/>
        <w:t xml:space="preserve">элементами степаэробики, акробатики и ритмической гимнастики (девушки). </w:t>
      </w:r>
    </w:p>
    <w:p w:rsidR="004130D9" w:rsidRDefault="004130D9" w:rsidP="004130D9">
      <w:pPr>
        <w:shd w:val="clear" w:color="auto" w:fill="FFFFFF"/>
        <w:spacing w:line="240" w:lineRule="auto"/>
        <w:jc w:val="both"/>
      </w:pPr>
      <w:r>
        <w:t>Модуль «Лёгкая атлетика».</w:t>
      </w:r>
    </w:p>
    <w:p w:rsidR="004130D9" w:rsidRDefault="004130D9" w:rsidP="004130D9">
      <w:pPr>
        <w:shd w:val="clear" w:color="auto" w:fill="FFFFFF"/>
        <w:spacing w:line="240" w:lineRule="auto"/>
        <w:jc w:val="both"/>
      </w:pPr>
      <w:r>
        <w:t xml:space="preserve"> 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4130D9" w:rsidRDefault="004130D9" w:rsidP="004130D9">
      <w:pPr>
        <w:shd w:val="clear" w:color="auto" w:fill="FFFFFF"/>
        <w:spacing w:line="240" w:lineRule="auto"/>
        <w:jc w:val="both"/>
      </w:pPr>
      <w:r>
        <w:t>Модуль «Зимние виды спорта».</w:t>
      </w:r>
    </w:p>
    <w:p w:rsidR="004130D9" w:rsidRDefault="004130D9" w:rsidP="004130D9">
      <w:pPr>
        <w:shd w:val="clear" w:color="auto" w:fill="FFFFFF"/>
        <w:spacing w:line="240" w:lineRule="auto"/>
        <w:jc w:val="both"/>
      </w:pPr>
      <w:r>
        <w:t xml:space="preserve"> 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4130D9" w:rsidRDefault="004130D9" w:rsidP="004130D9">
      <w:pPr>
        <w:shd w:val="clear" w:color="auto" w:fill="FFFFFF"/>
        <w:spacing w:line="240" w:lineRule="auto"/>
        <w:jc w:val="both"/>
      </w:pPr>
      <w:r>
        <w:t xml:space="preserve">Модуль «Плавание». </w:t>
      </w:r>
    </w:p>
    <w:p w:rsidR="004130D9" w:rsidRDefault="004130D9" w:rsidP="004130D9">
      <w:pPr>
        <w:shd w:val="clear" w:color="auto" w:fill="FFFFFF"/>
        <w:spacing w:line="240" w:lineRule="auto"/>
        <w:jc w:val="both"/>
      </w:pPr>
      <w:r>
        <w:t xml:space="preserve">Брасс: подводящие упражнения и плавание в полной координации. Повороты при плавании брассом. </w:t>
      </w:r>
    </w:p>
    <w:p w:rsidR="004130D9" w:rsidRDefault="004130D9" w:rsidP="004130D9">
      <w:pPr>
        <w:shd w:val="clear" w:color="auto" w:fill="FFFFFF"/>
        <w:spacing w:line="240" w:lineRule="auto"/>
        <w:jc w:val="both"/>
      </w:pPr>
      <w:r>
        <w:t>Модуль «Спортивные игры».</w:t>
      </w:r>
    </w:p>
    <w:p w:rsidR="004130D9" w:rsidRDefault="004130D9" w:rsidP="004130D9">
      <w:pPr>
        <w:shd w:val="clear" w:color="auto" w:fill="FFFFFF"/>
        <w:spacing w:line="240" w:lineRule="auto"/>
        <w:jc w:val="both"/>
      </w:pPr>
      <w:r>
        <w:t xml:space="preserve"> Баскетбол. </w:t>
      </w:r>
    </w:p>
    <w:p w:rsidR="004130D9" w:rsidRDefault="004130D9" w:rsidP="004130D9">
      <w:pPr>
        <w:shd w:val="clear" w:color="auto" w:fill="FFFFFF"/>
        <w:spacing w:line="240" w:lineRule="auto"/>
        <w:jc w:val="both"/>
      </w:pPr>
      <w:r>
        <w:t xml:space="preserve">Техническая подготовка в игровых действиях: ведение, передачи, приёмы и броски мяча на месте, в прыжке, после ведения. </w:t>
      </w:r>
    </w:p>
    <w:p w:rsidR="004130D9" w:rsidRDefault="004130D9" w:rsidP="004130D9">
      <w:pPr>
        <w:shd w:val="clear" w:color="auto" w:fill="FFFFFF"/>
        <w:spacing w:line="240" w:lineRule="auto"/>
        <w:jc w:val="both"/>
      </w:pPr>
      <w:r>
        <w:t xml:space="preserve">Волейбол. </w:t>
      </w:r>
    </w:p>
    <w:p w:rsidR="004130D9" w:rsidRDefault="004130D9" w:rsidP="004130D9">
      <w:pPr>
        <w:shd w:val="clear" w:color="auto" w:fill="FFFFFF"/>
        <w:spacing w:line="240" w:lineRule="auto"/>
        <w:jc w:val="both"/>
      </w:pPr>
      <w:r>
        <w:t xml:space="preserve">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4130D9" w:rsidRDefault="004130D9" w:rsidP="004130D9">
      <w:pPr>
        <w:shd w:val="clear" w:color="auto" w:fill="FFFFFF"/>
        <w:spacing w:line="240" w:lineRule="auto"/>
        <w:jc w:val="both"/>
      </w:pPr>
      <w:r>
        <w:t xml:space="preserve">Футбол. </w:t>
      </w:r>
    </w:p>
    <w:p w:rsidR="004130D9" w:rsidRDefault="004130D9" w:rsidP="004130D9">
      <w:pPr>
        <w:shd w:val="clear" w:color="auto" w:fill="FFFFFF"/>
        <w:spacing w:line="240" w:lineRule="auto"/>
        <w:jc w:val="both"/>
      </w:pPr>
      <w:r>
        <w:t>Техническая подготовка в игровых действиях: ведение, приёмы и передачи, остановки и удары по мячу с места и в движении. 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4130D9" w:rsidRDefault="004130D9" w:rsidP="004130D9">
      <w:pPr>
        <w:shd w:val="clear" w:color="auto" w:fill="FFFFFF"/>
        <w:spacing w:line="240" w:lineRule="auto"/>
        <w:jc w:val="both"/>
      </w:pPr>
      <w:r>
        <w:t xml:space="preserve"> Модуль «Спорт». </w:t>
      </w:r>
    </w:p>
    <w:p w:rsidR="004130D9" w:rsidRDefault="004130D9" w:rsidP="004130D9">
      <w:pPr>
        <w:shd w:val="clear" w:color="auto" w:fill="FFFFFF"/>
        <w:spacing w:line="240" w:lineRule="auto"/>
        <w:jc w:val="both"/>
      </w:pPr>
      <w:r>
        <w:lastRenderedPageBreak/>
        <w:t xml:space="preserve">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rsidR="004130D9" w:rsidRDefault="004130D9" w:rsidP="004130D9">
      <w:pPr>
        <w:shd w:val="clear" w:color="auto" w:fill="FFFFFF"/>
        <w:spacing w:line="240" w:lineRule="auto"/>
        <w:jc w:val="both"/>
      </w:pPr>
      <w:r>
        <w:t>Программа вариативного модуля «Базовая физическая подготовка». Развитие силовых способностей.</w:t>
      </w:r>
    </w:p>
    <w:p w:rsidR="004130D9" w:rsidRDefault="004130D9" w:rsidP="004130D9">
      <w:pPr>
        <w:shd w:val="clear" w:color="auto" w:fill="FFFFFF"/>
        <w:spacing w:line="240" w:lineRule="auto"/>
        <w:jc w:val="both"/>
      </w:pPr>
      <w:r>
        <w:t xml:space="preserve">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т. п.).</w:t>
      </w:r>
    </w:p>
    <w:p w:rsidR="004130D9" w:rsidRDefault="004130D9" w:rsidP="004130D9">
      <w:pPr>
        <w:shd w:val="clear" w:color="auto" w:fill="FFFFFF"/>
        <w:spacing w:line="240" w:lineRule="auto"/>
        <w:jc w:val="both"/>
      </w:pPr>
      <w:r>
        <w:t xml:space="preserve"> Комплексы упражнений на тренажёрных устройствах. Упражнения на гимнастических снарядах (брусьях, перекладинах, гимнастической стенке и т. п.). Броски набивного мяча двумя и одной рукой из положений стоя и сидя (вверх, вперёд, назад, в стороны, снизу и сбоку, от груди, из-за головы). </w:t>
      </w:r>
    </w:p>
    <w:p w:rsidR="004130D9" w:rsidRDefault="004130D9" w:rsidP="004130D9">
      <w:pPr>
        <w:shd w:val="clear" w:color="auto" w:fill="FFFFFF"/>
        <w:spacing w:line="240" w:lineRule="auto"/>
        <w:jc w:val="both"/>
      </w:pPr>
      <w:r>
        <w:t xml:space="preserve">Прыжковые упражнения с дополнительным отягощением (напрыгивание и спрыгивание, прыжки через скакалку, многоскоки, прыжки через препятствия и т. п.). </w:t>
      </w:r>
    </w:p>
    <w:p w:rsidR="004130D9" w:rsidRDefault="004130D9" w:rsidP="004130D9">
      <w:pPr>
        <w:shd w:val="clear" w:color="auto" w:fill="FFFFFF"/>
        <w:spacing w:line="240" w:lineRule="auto"/>
        <w:jc w:val="both"/>
      </w:pPr>
      <w:r>
        <w:t xml:space="preserve">Бег с дополнительным отягощением (в горку и с горки, на короткие дистанции, эстафеты). Передвижения в висе и упоре на руках. </w:t>
      </w:r>
    </w:p>
    <w:p w:rsidR="004130D9" w:rsidRDefault="004130D9" w:rsidP="004130D9">
      <w:pPr>
        <w:shd w:val="clear" w:color="auto" w:fill="FFFFFF"/>
        <w:spacing w:line="240" w:lineRule="auto"/>
        <w:jc w:val="both"/>
      </w:pPr>
      <w:r>
        <w:t xml:space="preserve">Лазанье (по канату, по гимнастической стенке с дополнительным отягощением). </w:t>
      </w:r>
    </w:p>
    <w:p w:rsidR="004130D9" w:rsidRDefault="004130D9" w:rsidP="004130D9">
      <w:pPr>
        <w:shd w:val="clear" w:color="auto" w:fill="FFFFFF"/>
        <w:spacing w:line="240" w:lineRule="auto"/>
        <w:jc w:val="both"/>
      </w:pPr>
      <w:r>
        <w:t xml:space="preserve">Переноска непредельных тяжестей (мальчики — сверстников способом на спине). </w:t>
      </w:r>
    </w:p>
    <w:p w:rsidR="004130D9" w:rsidRDefault="004130D9" w:rsidP="004130D9">
      <w:pPr>
        <w:shd w:val="clear" w:color="auto" w:fill="FFFFFF"/>
        <w:spacing w:line="240" w:lineRule="auto"/>
        <w:jc w:val="both"/>
      </w:pPr>
      <w:r>
        <w:t xml:space="preserve">Подвижные игры с силовой направленностью (импровизированный баскетбол с набивным мячом и т. п.). Развитие скоростных способностей. </w:t>
      </w:r>
    </w:p>
    <w:p w:rsidR="004130D9" w:rsidRDefault="004130D9" w:rsidP="004130D9">
      <w:pPr>
        <w:shd w:val="clear" w:color="auto" w:fill="FFFFFF"/>
        <w:spacing w:line="240" w:lineRule="auto"/>
        <w:jc w:val="both"/>
      </w:pPr>
      <w: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w:t>
      </w:r>
    </w:p>
    <w:p w:rsidR="004130D9" w:rsidRDefault="004130D9" w:rsidP="004130D9">
      <w:pPr>
        <w:shd w:val="clear" w:color="auto" w:fill="FFFFFF"/>
        <w:spacing w:line="240" w:lineRule="auto"/>
        <w:jc w:val="both"/>
      </w:pPr>
      <w:r>
        <w:t xml:space="preserve">Метание малых мячей по движущимся мишеням (катящейся, раскачивающейся, летящей). Ловля теннисного мяча после отскока </w:t>
      </w:r>
      <w:r>
        <w:lastRenderedPageBreak/>
        <w:t xml:space="preserve">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w:t>
      </w:r>
    </w:p>
    <w:p w:rsidR="004130D9" w:rsidRDefault="004130D9" w:rsidP="004130D9">
      <w:pPr>
        <w:shd w:val="clear" w:color="auto" w:fill="FFFFFF"/>
        <w:spacing w:line="240" w:lineRule="auto"/>
        <w:jc w:val="both"/>
      </w:pPr>
      <w:r>
        <w:t>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4130D9" w:rsidRDefault="004130D9" w:rsidP="004130D9">
      <w:pPr>
        <w:shd w:val="clear" w:color="auto" w:fill="FFFFFF"/>
        <w:spacing w:line="240" w:lineRule="auto"/>
        <w:jc w:val="both"/>
      </w:pPr>
      <w:r>
        <w:t xml:space="preserve"> Развитие выносливости. 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4130D9" w:rsidRDefault="004130D9" w:rsidP="004130D9">
      <w:pPr>
        <w:shd w:val="clear" w:color="auto" w:fill="FFFFFF"/>
        <w:spacing w:line="240" w:lineRule="auto"/>
        <w:jc w:val="both"/>
      </w:pPr>
      <w:r>
        <w:t xml:space="preserve">Развитие координации движений.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4130D9" w:rsidRDefault="004130D9" w:rsidP="004130D9">
      <w:pPr>
        <w:shd w:val="clear" w:color="auto" w:fill="FFFFFF"/>
        <w:spacing w:line="240" w:lineRule="auto"/>
        <w:jc w:val="both"/>
      </w:pPr>
      <w:r>
        <w:t xml:space="preserve">Развитие гибкости.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 Упражнения культурно-этнической направленности. Сюжетно-образные и обрядовые игры. Технические действия национальных видов спорта. Специальная физическая подготовка. Модуль «Гимнастика». </w:t>
      </w:r>
    </w:p>
    <w:p w:rsidR="004130D9" w:rsidRDefault="004130D9" w:rsidP="004130D9">
      <w:pPr>
        <w:shd w:val="clear" w:color="auto" w:fill="FFFFFF"/>
        <w:spacing w:line="240" w:lineRule="auto"/>
        <w:jc w:val="both"/>
      </w:pPr>
      <w:r>
        <w:t xml:space="preserve">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w:t>
      </w:r>
      <w:r>
        <w:lastRenderedPageBreak/>
        <w:t xml:space="preserve">(укороченной скакалкой) для развития подвижности плечевого сустава (выкруты). Комплексы общеразвивающих упражнений с повышенной ОБЖ. 8—9 классы 432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 </w:t>
      </w:r>
    </w:p>
    <w:p w:rsidR="004130D9" w:rsidRDefault="004130D9" w:rsidP="004130D9">
      <w:pPr>
        <w:shd w:val="clear" w:color="auto" w:fill="FFFFFF"/>
        <w:spacing w:line="240" w:lineRule="auto"/>
        <w:jc w:val="both"/>
      </w:pPr>
      <w: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4130D9" w:rsidRDefault="004130D9" w:rsidP="004130D9">
      <w:pPr>
        <w:shd w:val="clear" w:color="auto" w:fill="FFFFFF"/>
        <w:spacing w:line="240" w:lineRule="auto"/>
        <w:jc w:val="both"/>
      </w:pPr>
      <w: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 </w:t>
      </w:r>
    </w:p>
    <w:p w:rsidR="004130D9" w:rsidRDefault="004130D9" w:rsidP="004130D9">
      <w:pPr>
        <w:shd w:val="clear" w:color="auto" w:fill="FFFFFF"/>
        <w:spacing w:line="240" w:lineRule="auto"/>
        <w:jc w:val="both"/>
      </w:pPr>
      <w:r>
        <w:t xml:space="preserve">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w:t>
      </w:r>
      <w:r>
        <w:lastRenderedPageBreak/>
        <w:t xml:space="preserve">тренировки»). Комплексы упражнений с отягощением, выполняемые в режиме непрерывного и интервального методов. </w:t>
      </w:r>
    </w:p>
    <w:p w:rsidR="004130D9" w:rsidRDefault="004130D9" w:rsidP="004130D9">
      <w:pPr>
        <w:shd w:val="clear" w:color="auto" w:fill="FFFFFF"/>
        <w:spacing w:line="240" w:lineRule="auto"/>
        <w:jc w:val="both"/>
      </w:pPr>
      <w:r>
        <w:t xml:space="preserve">Модуль «Лёгкая атлетика». </w:t>
      </w:r>
    </w:p>
    <w:p w:rsidR="004130D9" w:rsidRDefault="004130D9" w:rsidP="004130D9">
      <w:pPr>
        <w:shd w:val="clear" w:color="auto" w:fill="FFFFFF"/>
        <w:spacing w:line="240" w:lineRule="auto"/>
        <w:jc w:val="both"/>
      </w:pPr>
      <w: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4130D9" w:rsidRDefault="004130D9" w:rsidP="004130D9">
      <w:pPr>
        <w:shd w:val="clear" w:color="auto" w:fill="FFFFFF"/>
        <w:spacing w:line="240" w:lineRule="auto"/>
        <w:jc w:val="both"/>
      </w:pPr>
      <w: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 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4130D9" w:rsidRDefault="004130D9" w:rsidP="004130D9">
      <w:pPr>
        <w:shd w:val="clear" w:color="auto" w:fill="FFFFFF"/>
        <w:spacing w:line="240" w:lineRule="auto"/>
        <w:jc w:val="both"/>
      </w:pPr>
      <w: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4130D9" w:rsidRDefault="004130D9" w:rsidP="004130D9">
      <w:pPr>
        <w:shd w:val="clear" w:color="auto" w:fill="FFFFFF"/>
        <w:spacing w:line="240" w:lineRule="auto"/>
        <w:jc w:val="both"/>
      </w:pPr>
      <w:r>
        <w:t xml:space="preserve">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 </w:t>
      </w:r>
    </w:p>
    <w:p w:rsidR="004130D9" w:rsidRDefault="004130D9" w:rsidP="004130D9">
      <w:pPr>
        <w:shd w:val="clear" w:color="auto" w:fill="FFFFFF"/>
        <w:spacing w:line="240" w:lineRule="auto"/>
        <w:jc w:val="both"/>
      </w:pPr>
      <w:r>
        <w:t>Модуль «Зимние виды спорта».</w:t>
      </w:r>
    </w:p>
    <w:p w:rsidR="004130D9" w:rsidRDefault="004130D9" w:rsidP="004130D9">
      <w:pPr>
        <w:shd w:val="clear" w:color="auto" w:fill="FFFFFF"/>
        <w:spacing w:line="240" w:lineRule="auto"/>
        <w:jc w:val="both"/>
      </w:pPr>
      <w:r>
        <w:t xml:space="preserve"> 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 Развитие силовых способностей. Передвижение на лыжах по отлогому склону с </w:t>
      </w:r>
      <w:r>
        <w:lastRenderedPageBreak/>
        <w:t xml:space="preserve">дополнительным отягощением. Скоростной подъём ступающим и скользящим шагом, бегом, «лесенкой», «ёлочкой». Упражнения в «транспортировке». </w:t>
      </w:r>
    </w:p>
    <w:p w:rsidR="004130D9" w:rsidRDefault="004130D9" w:rsidP="004130D9">
      <w:pPr>
        <w:shd w:val="clear" w:color="auto" w:fill="FFFFFF"/>
        <w:spacing w:line="240" w:lineRule="auto"/>
        <w:jc w:val="both"/>
      </w:pPr>
      <w:r>
        <w:t xml:space="preserve">Развитие координации. Упражнения в поворотах и спусках на лыжах; проезд через «ворота» и преодоление небольших трамплинов. </w:t>
      </w:r>
    </w:p>
    <w:p w:rsidR="004130D9" w:rsidRDefault="004130D9" w:rsidP="004130D9">
      <w:pPr>
        <w:shd w:val="clear" w:color="auto" w:fill="FFFFFF"/>
        <w:spacing w:line="240" w:lineRule="auto"/>
        <w:jc w:val="both"/>
      </w:pPr>
      <w:r>
        <w:t xml:space="preserve">Модуль «Спортивные игры». 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 Развитие координации движений. Броски баскетбольного мяча по неподвижной и </w:t>
      </w:r>
      <w:r>
        <w:lastRenderedPageBreak/>
        <w:t xml:space="preserve">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4130D9" w:rsidRPr="004130D9" w:rsidRDefault="004130D9" w:rsidP="004130D9">
      <w:pPr>
        <w:shd w:val="clear" w:color="auto" w:fill="FFFFFF"/>
        <w:spacing w:line="240" w:lineRule="auto"/>
        <w:jc w:val="both"/>
      </w:pPr>
      <w: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2412C0" w:rsidRPr="00B3362D" w:rsidRDefault="002412C0" w:rsidP="002412C0">
      <w:pPr>
        <w:pBdr>
          <w:bottom w:val="single" w:sz="6" w:space="5" w:color="000000"/>
        </w:pBdr>
        <w:shd w:val="clear" w:color="auto" w:fill="FFFFFF"/>
        <w:spacing w:before="100" w:beforeAutospacing="1" w:after="240" w:line="240" w:lineRule="atLeast"/>
        <w:outlineLvl w:val="0"/>
        <w:rPr>
          <w:rFonts w:ascii="LiberationSerif" w:hAnsi="LiberationSerif"/>
          <w:b/>
          <w:bCs/>
          <w:caps/>
          <w:kern w:val="36"/>
          <w:sz w:val="24"/>
          <w:szCs w:val="24"/>
          <w:lang w:eastAsia="ru-RU"/>
        </w:rPr>
      </w:pPr>
      <w:r w:rsidRPr="00B3362D">
        <w:rPr>
          <w:rFonts w:ascii="LiberationSerif" w:hAnsi="LiberationSerif"/>
          <w:b/>
          <w:bCs/>
          <w:caps/>
          <w:kern w:val="36"/>
          <w:sz w:val="24"/>
          <w:szCs w:val="24"/>
          <w:lang w:eastAsia="ru-RU"/>
        </w:rPr>
        <w:t>ПЛАНИРУЕМЫЕ ОБРАЗОВАТЕЛЬНЫЕ РЕЗУЛЬТАТЫ</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b/>
          <w:bCs/>
          <w:sz w:val="24"/>
          <w:szCs w:val="24"/>
          <w:lang w:eastAsia="ru-RU"/>
        </w:rPr>
        <w:t>ЛИЧНОСТНЫЕ РЕЗУЛЬТАТЫ</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lastRenderedPageBreak/>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стремление к физическому совершенствованию, формированию культуры движения и телосложения, самовыражению в избранном виде спорта;</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w:t>
      </w:r>
      <w:r w:rsidRPr="00B3362D">
        <w:rPr>
          <w:sz w:val="24"/>
          <w:szCs w:val="24"/>
          <w:lang w:eastAsia="ru-RU"/>
        </w:rPr>
        <w:lastRenderedPageBreak/>
        <w:t>восстановлению организма после значительных умственных и физичес</w:t>
      </w:r>
      <w:r w:rsidRPr="00B3362D">
        <w:rPr>
          <w:sz w:val="24"/>
          <w:szCs w:val="24"/>
          <w:lang w:eastAsia="ru-RU"/>
        </w:rPr>
        <w:softHyphen/>
        <w:t>ких нагрузок;</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b/>
          <w:bCs/>
          <w:sz w:val="24"/>
          <w:szCs w:val="24"/>
          <w:lang w:eastAsia="ru-RU"/>
        </w:rPr>
        <w:t>МЕТАПРЕДМЕТНЫЕ РЕЗУЛЬТАТЫ</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b/>
          <w:bCs/>
          <w:i/>
          <w:iCs/>
          <w:sz w:val="24"/>
          <w:szCs w:val="24"/>
          <w:lang w:eastAsia="ru-RU"/>
        </w:rPr>
        <w:t>Универсальные познавательные действия:</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проводить сравнение соревновательных упражнений Олимпийских игр древности и современных Олимпийских игр, выявлять их общность и различия;</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w:t>
      </w:r>
      <w:r w:rsidRPr="00B3362D">
        <w:rPr>
          <w:sz w:val="24"/>
          <w:szCs w:val="24"/>
          <w:lang w:eastAsia="ru-RU"/>
        </w:rPr>
        <w:lastRenderedPageBreak/>
        <w:t>техники безопасности во время передвижения по маршруту и организации бивуака;</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устанавливать причинно-следственную связь между планированием режима дня и изменениями показателей работоспособности;</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устанавливать причинно-следственную связь между подготовкой мест занятий на открытых площадках и правилами предупреждения травматизма.</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b/>
          <w:bCs/>
          <w:i/>
          <w:iCs/>
          <w:sz w:val="24"/>
          <w:szCs w:val="24"/>
          <w:lang w:eastAsia="ru-RU"/>
        </w:rPr>
        <w:t>Универсальные коммуникативные действия:</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 xml:space="preserve">наблюдать, анализировать и контролировать технику выполнения физических упражнений другими учащимися, </w:t>
      </w:r>
      <w:r w:rsidRPr="00B3362D">
        <w:rPr>
          <w:sz w:val="24"/>
          <w:szCs w:val="24"/>
          <w:lang w:eastAsia="ru-RU"/>
        </w:rPr>
        <w:lastRenderedPageBreak/>
        <w:t>сравнивать её с эталонным образцом, выявлять ошибки и предлагать способы их устранения;</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b/>
          <w:bCs/>
          <w:i/>
          <w:iCs/>
          <w:sz w:val="24"/>
          <w:szCs w:val="24"/>
          <w:lang w:eastAsia="ru-RU"/>
        </w:rPr>
        <w:t>Универсальные учебные регулятивные действия:</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b/>
          <w:bCs/>
          <w:sz w:val="24"/>
          <w:szCs w:val="24"/>
          <w:lang w:eastAsia="ru-RU"/>
        </w:rPr>
        <w:t>ПРЕДМЕТНЫЕ РЕЗУЛЬТАТЫ</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К концу обучения в 5 классе обучающийся научится:</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lastRenderedPageBreak/>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выполнять комплексы упражнений оздоровительной физической культуры на развитие гибкости, координации и формирование телосложения;</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выполнять опорный прыжок с разбега способом «ноги врозь» (мальчики) и способом «напрыгивания с последующим спрыгиванием» (девочки);</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передвигаться по гимнастической стенке приставным шагом, лазать разноимённым способом вверх и по диагонали;</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выполнять бег с равномерной скоростью с высокого старта по учебной дистанции;</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демонстрировать технику прыжка в длину с разбега способом «согнув ноги»;</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передвигаться на лыжах попеременным двухшажным ходом (для бесснежных районов — имитация передвижения);</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демонстрировать технические действия в спортивных играх:</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баскетбол (ведение мяча с равномерной скоростью в разных направлениях; приём и передача мяча двумя руками от груди с места и в движении);</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волейбол (приём и передача мяча двумя руками снизу и сверху с места и в движении, прямая нижняя подача);</w:t>
      </w:r>
    </w:p>
    <w:p w:rsidR="002412C0" w:rsidRPr="00B3362D" w:rsidRDefault="002412C0" w:rsidP="002412C0">
      <w:pPr>
        <w:shd w:val="clear" w:color="auto" w:fill="FFFFFF"/>
        <w:spacing w:after="0" w:line="240" w:lineRule="auto"/>
        <w:ind w:firstLine="227"/>
        <w:jc w:val="both"/>
        <w:rPr>
          <w:sz w:val="24"/>
          <w:szCs w:val="24"/>
          <w:lang w:eastAsia="ru-RU"/>
        </w:rPr>
      </w:pPr>
      <w:r w:rsidRPr="00B3362D">
        <w:rPr>
          <w:sz w:val="24"/>
          <w:szCs w:val="24"/>
          <w:lang w:eastAsia="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2412C0" w:rsidRDefault="002412C0" w:rsidP="002412C0">
      <w:pPr>
        <w:shd w:val="clear" w:color="auto" w:fill="FFFFFF"/>
        <w:spacing w:line="240" w:lineRule="auto"/>
        <w:ind w:firstLine="227"/>
        <w:jc w:val="both"/>
        <w:rPr>
          <w:sz w:val="24"/>
          <w:szCs w:val="24"/>
          <w:lang w:eastAsia="ru-RU"/>
        </w:rPr>
      </w:pPr>
      <w:r w:rsidRPr="00B3362D">
        <w:rPr>
          <w:sz w:val="24"/>
          <w:szCs w:val="24"/>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D2FB0" w:rsidRDefault="00000E66" w:rsidP="00000E66">
      <w:pPr>
        <w:shd w:val="clear" w:color="auto" w:fill="FFFFFF"/>
        <w:spacing w:line="240" w:lineRule="auto"/>
        <w:jc w:val="both"/>
      </w:pPr>
      <w:r w:rsidRPr="00000E66">
        <w:rPr>
          <w:sz w:val="24"/>
          <w:szCs w:val="24"/>
          <w:lang w:eastAsia="ru-RU"/>
        </w:rPr>
        <w:lastRenderedPageBreak/>
        <w:t xml:space="preserve">2.1.18. </w:t>
      </w:r>
      <w:r w:rsidR="000D2FB0">
        <w:t>ОСНОВЫ БЕЗОПАСНОСТИ ЖИЗНЕДЕЯТЕЛЬНОСТИ</w:t>
      </w:r>
    </w:p>
    <w:p w:rsidR="000D2FB0" w:rsidRDefault="000D2FB0" w:rsidP="00000E66">
      <w:pPr>
        <w:shd w:val="clear" w:color="auto" w:fill="FFFFFF"/>
        <w:spacing w:line="240" w:lineRule="auto"/>
        <w:jc w:val="both"/>
      </w:pPr>
      <w:r>
        <w:t xml:space="preserve">               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рабочей программы воспитания. </w:t>
      </w:r>
    </w:p>
    <w:p w:rsidR="000D2FB0" w:rsidRDefault="000D2FB0" w:rsidP="00000E66">
      <w:pPr>
        <w:shd w:val="clear" w:color="auto" w:fill="FFFFFF"/>
        <w:spacing w:line="240" w:lineRule="auto"/>
        <w:jc w:val="both"/>
      </w:pPr>
      <w:r>
        <w:t>ПОЯСНИТЕЛЬНАЯ ЗАПИСКА</w:t>
      </w:r>
    </w:p>
    <w:p w:rsidR="000D2FB0" w:rsidRDefault="000D2FB0" w:rsidP="00000E66">
      <w:pPr>
        <w:shd w:val="clear" w:color="auto" w:fill="FFFFFF"/>
        <w:spacing w:line="240" w:lineRule="auto"/>
        <w:jc w:val="both"/>
      </w:pPr>
      <w:r>
        <w:t xml:space="preserve"> Рабочая программа (далее — Программа) ориентирована на системно-деятельностный и практико-ориентированный подход в преподавании ОБЖ. </w:t>
      </w:r>
    </w:p>
    <w:p w:rsidR="000D2FB0" w:rsidRDefault="000D2FB0" w:rsidP="00000E66">
      <w:pPr>
        <w:shd w:val="clear" w:color="auto" w:fill="FFFFFF"/>
        <w:spacing w:line="240" w:lineRule="auto"/>
        <w:jc w:val="both"/>
      </w:pPr>
      <w:r>
        <w:t xml:space="preserve">Настоящая Программа обеспечивает: 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 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 возможность выработки и закрепления у обучающихся умений и навыков, необходимых для последующей жизни; выработку практико-ориентированных компетенций, соответствующих потребностям современности; реализацию оптимального баланса межпредметных связей и их разумное взаимодополнение, способствующее формированию практических умений и навыков. </w:t>
      </w:r>
    </w:p>
    <w:p w:rsidR="000D2FB0" w:rsidRDefault="000D2FB0" w:rsidP="00000E66">
      <w:pPr>
        <w:shd w:val="clear" w:color="auto" w:fill="FFFFFF"/>
        <w:spacing w:line="240" w:lineRule="auto"/>
        <w:jc w:val="both"/>
      </w:pPr>
      <w:r>
        <w:t xml:space="preserve">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 </w:t>
      </w:r>
    </w:p>
    <w:p w:rsidR="000D2FB0" w:rsidRPr="000D2FB0" w:rsidRDefault="000D2FB0" w:rsidP="000D2FB0">
      <w:pPr>
        <w:pStyle w:val="a4"/>
        <w:numPr>
          <w:ilvl w:val="0"/>
          <w:numId w:val="177"/>
        </w:numPr>
        <w:shd w:val="clear" w:color="auto" w:fill="FFFFFF"/>
        <w:spacing w:line="240" w:lineRule="auto"/>
        <w:jc w:val="both"/>
        <w:rPr>
          <w:sz w:val="24"/>
          <w:szCs w:val="24"/>
          <w:lang w:eastAsia="ru-RU"/>
        </w:rPr>
      </w:pPr>
      <w:r w:rsidRPr="000D2FB0">
        <w:lastRenderedPageBreak/>
        <w:t xml:space="preserve">модуль № 1 «Культура безопасности жизнедеятельности в современном обществе»; </w:t>
      </w:r>
    </w:p>
    <w:p w:rsidR="000D2FB0" w:rsidRPr="000D2FB0" w:rsidRDefault="000D2FB0" w:rsidP="000D2FB0">
      <w:pPr>
        <w:pStyle w:val="a4"/>
        <w:numPr>
          <w:ilvl w:val="0"/>
          <w:numId w:val="177"/>
        </w:numPr>
        <w:shd w:val="clear" w:color="auto" w:fill="FFFFFF"/>
        <w:spacing w:line="240" w:lineRule="auto"/>
        <w:jc w:val="both"/>
        <w:rPr>
          <w:color w:val="FF0000"/>
          <w:sz w:val="24"/>
          <w:szCs w:val="24"/>
          <w:lang w:eastAsia="ru-RU"/>
        </w:rPr>
      </w:pPr>
      <w:r>
        <w:t xml:space="preserve">модуль № 2 «Безопасность в быту»; модуль </w:t>
      </w:r>
    </w:p>
    <w:p w:rsidR="000D2FB0" w:rsidRPr="000D2FB0" w:rsidRDefault="000D2FB0" w:rsidP="000D2FB0">
      <w:pPr>
        <w:pStyle w:val="a4"/>
        <w:numPr>
          <w:ilvl w:val="0"/>
          <w:numId w:val="177"/>
        </w:numPr>
        <w:shd w:val="clear" w:color="auto" w:fill="FFFFFF"/>
        <w:spacing w:line="240" w:lineRule="auto"/>
        <w:jc w:val="both"/>
        <w:rPr>
          <w:color w:val="FF0000"/>
          <w:sz w:val="24"/>
          <w:szCs w:val="24"/>
          <w:lang w:eastAsia="ru-RU"/>
        </w:rPr>
      </w:pPr>
      <w:r>
        <w:t>№ 3 «Безопасность на транспорте»;</w:t>
      </w:r>
    </w:p>
    <w:p w:rsidR="000D2FB0" w:rsidRPr="000D2FB0" w:rsidRDefault="000D2FB0" w:rsidP="000D2FB0">
      <w:pPr>
        <w:pStyle w:val="a4"/>
        <w:numPr>
          <w:ilvl w:val="0"/>
          <w:numId w:val="177"/>
        </w:numPr>
        <w:shd w:val="clear" w:color="auto" w:fill="FFFFFF"/>
        <w:spacing w:line="240" w:lineRule="auto"/>
        <w:jc w:val="both"/>
        <w:rPr>
          <w:color w:val="FF0000"/>
          <w:sz w:val="24"/>
          <w:szCs w:val="24"/>
          <w:lang w:eastAsia="ru-RU"/>
        </w:rPr>
      </w:pPr>
      <w:r>
        <w:t xml:space="preserve"> модуль № 4 «Безопасность в общественных местах»; модуль № 5 «Безопасность в природной среде»; </w:t>
      </w:r>
    </w:p>
    <w:p w:rsidR="000D2FB0" w:rsidRPr="000D2FB0" w:rsidRDefault="000D2FB0" w:rsidP="000D2FB0">
      <w:pPr>
        <w:pStyle w:val="a4"/>
        <w:numPr>
          <w:ilvl w:val="0"/>
          <w:numId w:val="177"/>
        </w:numPr>
        <w:shd w:val="clear" w:color="auto" w:fill="FFFFFF"/>
        <w:spacing w:line="240" w:lineRule="auto"/>
        <w:jc w:val="both"/>
        <w:rPr>
          <w:color w:val="FF0000"/>
          <w:sz w:val="24"/>
          <w:szCs w:val="24"/>
          <w:lang w:eastAsia="ru-RU"/>
        </w:rPr>
      </w:pPr>
      <w:r>
        <w:t xml:space="preserve">модуль № 6 «Здоровье и как его сохранить. Основы медицинских знаний»; </w:t>
      </w:r>
    </w:p>
    <w:p w:rsidR="000D2FB0" w:rsidRPr="000D2FB0" w:rsidRDefault="000D2FB0" w:rsidP="000D2FB0">
      <w:pPr>
        <w:pStyle w:val="a4"/>
        <w:numPr>
          <w:ilvl w:val="0"/>
          <w:numId w:val="177"/>
        </w:numPr>
        <w:shd w:val="clear" w:color="auto" w:fill="FFFFFF"/>
        <w:spacing w:line="240" w:lineRule="auto"/>
        <w:jc w:val="both"/>
        <w:rPr>
          <w:color w:val="FF0000"/>
          <w:sz w:val="24"/>
          <w:szCs w:val="24"/>
          <w:lang w:eastAsia="ru-RU"/>
        </w:rPr>
      </w:pPr>
      <w:r>
        <w:t xml:space="preserve">модуль № 7 «Безопасность в социуме»; </w:t>
      </w:r>
    </w:p>
    <w:p w:rsidR="000D2FB0" w:rsidRPr="000D2FB0" w:rsidRDefault="000D2FB0" w:rsidP="000D2FB0">
      <w:pPr>
        <w:pStyle w:val="a4"/>
        <w:numPr>
          <w:ilvl w:val="0"/>
          <w:numId w:val="177"/>
        </w:numPr>
        <w:shd w:val="clear" w:color="auto" w:fill="FFFFFF"/>
        <w:spacing w:line="240" w:lineRule="auto"/>
        <w:jc w:val="both"/>
        <w:rPr>
          <w:color w:val="FF0000"/>
          <w:sz w:val="24"/>
          <w:szCs w:val="24"/>
          <w:lang w:eastAsia="ru-RU"/>
        </w:rPr>
      </w:pPr>
      <w:r>
        <w:t xml:space="preserve">модуль № 8 «Безопасность в информационном пространстве»; </w:t>
      </w:r>
    </w:p>
    <w:p w:rsidR="000D2FB0" w:rsidRPr="000D2FB0" w:rsidRDefault="000D2FB0" w:rsidP="000D2FB0">
      <w:pPr>
        <w:pStyle w:val="a4"/>
        <w:numPr>
          <w:ilvl w:val="0"/>
          <w:numId w:val="177"/>
        </w:numPr>
        <w:shd w:val="clear" w:color="auto" w:fill="FFFFFF"/>
        <w:spacing w:line="240" w:lineRule="auto"/>
        <w:jc w:val="both"/>
        <w:rPr>
          <w:color w:val="FF0000"/>
          <w:sz w:val="24"/>
          <w:szCs w:val="24"/>
          <w:lang w:eastAsia="ru-RU"/>
        </w:rPr>
      </w:pPr>
      <w:r>
        <w:t xml:space="preserve">модуль № 9 «Основы противодействия экстремизму и терроризму»; </w:t>
      </w:r>
    </w:p>
    <w:p w:rsidR="000D2FB0" w:rsidRPr="000D2FB0" w:rsidRDefault="000D2FB0" w:rsidP="000D2FB0">
      <w:pPr>
        <w:pStyle w:val="a4"/>
        <w:numPr>
          <w:ilvl w:val="0"/>
          <w:numId w:val="177"/>
        </w:numPr>
        <w:shd w:val="clear" w:color="auto" w:fill="FFFFFF"/>
        <w:spacing w:line="240" w:lineRule="auto"/>
        <w:jc w:val="both"/>
        <w:rPr>
          <w:color w:val="FF0000"/>
          <w:sz w:val="24"/>
          <w:szCs w:val="24"/>
          <w:lang w:eastAsia="ru-RU"/>
        </w:rPr>
      </w:pPr>
      <w:r>
        <w:t>модуль № 10 «Взаимодействие личности, общества и государства в обеспечении безопасности жизни и здоровья населения».</w:t>
      </w:r>
    </w:p>
    <w:p w:rsidR="000D2FB0" w:rsidRDefault="000D2FB0" w:rsidP="000D2FB0">
      <w:pPr>
        <w:shd w:val="clear" w:color="auto" w:fill="FFFFFF"/>
        <w:spacing w:line="240" w:lineRule="auto"/>
        <w:ind w:left="360"/>
        <w:jc w:val="both"/>
      </w:pPr>
      <w:r>
        <w:t xml:space="preserve">      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__ по возможности её избегать ___при необходимости действовать». </w:t>
      </w:r>
    </w:p>
    <w:p w:rsidR="000D2FB0" w:rsidRDefault="000D2FB0" w:rsidP="000D2FB0">
      <w:pPr>
        <w:shd w:val="clear" w:color="auto" w:fill="FFFFFF"/>
        <w:spacing w:line="240" w:lineRule="auto"/>
        <w:ind w:left="360"/>
        <w:jc w:val="both"/>
      </w:pPr>
      <w:r>
        <w:t xml:space="preserve">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 </w:t>
      </w:r>
    </w:p>
    <w:p w:rsidR="000D2FB0" w:rsidRDefault="000D2FB0" w:rsidP="000D2FB0">
      <w:pPr>
        <w:shd w:val="clear" w:color="auto" w:fill="FFFFFF"/>
        <w:spacing w:line="240" w:lineRule="auto"/>
        <w:ind w:left="360"/>
        <w:jc w:val="both"/>
      </w:pPr>
      <w:r>
        <w:t xml:space="preserve">Программой предусматривается использование практикоориентированных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 </w:t>
      </w:r>
    </w:p>
    <w:p w:rsidR="000D2FB0" w:rsidRDefault="000D2FB0" w:rsidP="000D2FB0">
      <w:pPr>
        <w:shd w:val="clear" w:color="auto" w:fill="FFFFFF"/>
        <w:spacing w:line="240" w:lineRule="auto"/>
        <w:ind w:left="360"/>
        <w:jc w:val="both"/>
      </w:pPr>
      <w:r>
        <w:t>ОБЩАЯ ХАРАКТЕРИСТИКА УЧЕБНОГО ПРЕДМЕТА «ОСНОВЫ БЕЗОПАСНОСТИ ЖИЗНЕДЕЯТЕЛЬНОСТИ» ДЛЯ 8-9 КЛАССОВ</w:t>
      </w:r>
    </w:p>
    <w:p w:rsidR="000D2FB0" w:rsidRDefault="000D2FB0" w:rsidP="000D2FB0">
      <w:pPr>
        <w:shd w:val="clear" w:color="auto" w:fill="FFFFFF"/>
        <w:spacing w:line="240" w:lineRule="auto"/>
        <w:ind w:left="360"/>
        <w:jc w:val="both"/>
      </w:pPr>
      <w:r>
        <w:lastRenderedPageBreak/>
        <w:t xml:space="preserve"> 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w:t>
      </w:r>
    </w:p>
    <w:p w:rsidR="000D2FB0" w:rsidRDefault="000D2FB0" w:rsidP="000D2FB0">
      <w:pPr>
        <w:shd w:val="clear" w:color="auto" w:fill="FFFFFF"/>
        <w:spacing w:line="240" w:lineRule="auto"/>
        <w:ind w:left="360"/>
        <w:jc w:val="both"/>
      </w:pPr>
      <w:r>
        <w:t xml:space="preserve">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0D2FB0" w:rsidRDefault="000D2FB0" w:rsidP="000D2FB0">
      <w:pPr>
        <w:shd w:val="clear" w:color="auto" w:fill="FFFFFF"/>
        <w:spacing w:line="240" w:lineRule="auto"/>
        <w:ind w:left="360"/>
        <w:jc w:val="both"/>
      </w:pPr>
      <w:r>
        <w:t xml:space="preserve"> 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w:t>
      </w:r>
    </w:p>
    <w:p w:rsidR="000D2FB0" w:rsidRDefault="000D2FB0" w:rsidP="000D2FB0">
      <w:pPr>
        <w:shd w:val="clear" w:color="auto" w:fill="FFFFFF"/>
        <w:spacing w:line="240" w:lineRule="auto"/>
        <w:ind w:left="360"/>
        <w:jc w:val="both"/>
      </w:pPr>
      <w:r>
        <w:t xml:space="preserve">При этом центральной проблемой безопасности жизнедеятельности остаётся сохранение жизни и здоровья каждого человека. 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w:t>
      </w:r>
    </w:p>
    <w:p w:rsidR="000D2FB0" w:rsidRDefault="000D2FB0" w:rsidP="000D2FB0">
      <w:pPr>
        <w:shd w:val="clear" w:color="auto" w:fill="FFFFFF"/>
        <w:spacing w:line="240" w:lineRule="auto"/>
        <w:ind w:left="360"/>
        <w:jc w:val="both"/>
      </w:pPr>
      <w:r>
        <w:lastRenderedPageBreak/>
        <w:t xml:space="preserve">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ОБЖ. 8—9 классы 441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 </w:t>
      </w:r>
    </w:p>
    <w:p w:rsidR="000D2FB0" w:rsidRDefault="000D2FB0" w:rsidP="000D2FB0">
      <w:pPr>
        <w:shd w:val="clear" w:color="auto" w:fill="FFFFFF"/>
        <w:spacing w:line="240" w:lineRule="auto"/>
        <w:ind w:left="360"/>
        <w:jc w:val="both"/>
      </w:pPr>
      <w:r>
        <w:t xml:space="preserve">   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w:t>
      </w:r>
    </w:p>
    <w:p w:rsidR="000D2FB0" w:rsidRDefault="000D2FB0" w:rsidP="000D2FB0">
      <w:pPr>
        <w:shd w:val="clear" w:color="auto" w:fill="FFFFFF"/>
        <w:spacing w:line="240" w:lineRule="auto"/>
        <w:ind w:left="360"/>
        <w:jc w:val="both"/>
      </w:pPr>
      <w:r>
        <w:t xml:space="preserve">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 </w:t>
      </w:r>
    </w:p>
    <w:p w:rsidR="000D2FB0" w:rsidRDefault="000D2FB0" w:rsidP="000D2FB0">
      <w:pPr>
        <w:shd w:val="clear" w:color="auto" w:fill="FFFFFF"/>
        <w:spacing w:line="240" w:lineRule="auto"/>
        <w:ind w:left="360"/>
        <w:jc w:val="both"/>
      </w:pPr>
      <w:r>
        <w:t xml:space="preserve">     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w:t>
      </w:r>
    </w:p>
    <w:p w:rsidR="00D9446A" w:rsidRPr="000D2FB0" w:rsidRDefault="000D2FB0" w:rsidP="000D2FB0">
      <w:pPr>
        <w:shd w:val="clear" w:color="auto" w:fill="FFFFFF"/>
        <w:spacing w:line="240" w:lineRule="auto"/>
        <w:ind w:left="360"/>
        <w:jc w:val="both"/>
        <w:rPr>
          <w:color w:val="FF0000"/>
          <w:sz w:val="24"/>
          <w:szCs w:val="24"/>
          <w:lang w:eastAsia="ru-RU"/>
        </w:rPr>
      </w:pPr>
      <w:r>
        <w:t xml:space="preserve">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w:t>
      </w:r>
      <w:r>
        <w:lastRenderedPageBreak/>
        <w:t>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563828" w:rsidRDefault="000D2FB0" w:rsidP="00D9446A">
      <w:pPr>
        <w:widowControl w:val="0"/>
        <w:tabs>
          <w:tab w:val="left" w:pos="703"/>
        </w:tabs>
        <w:autoSpaceDE w:val="0"/>
        <w:autoSpaceDN w:val="0"/>
        <w:spacing w:before="2" w:after="0" w:line="252" w:lineRule="auto"/>
        <w:ind w:right="114"/>
        <w:jc w:val="both"/>
      </w:pPr>
      <w:r>
        <w:t>ЦЕЛЬ ИЗУЧЕНИЯ УЧЕБНОГО ПРЕДМЕТА «ОСНОВЫ БЕЗОПАСНОСТИ ЖИЗНЕДЕЯТЕЛЬНОСТИ»</w:t>
      </w:r>
    </w:p>
    <w:p w:rsidR="00563828" w:rsidRDefault="000D2FB0" w:rsidP="00D9446A">
      <w:pPr>
        <w:widowControl w:val="0"/>
        <w:tabs>
          <w:tab w:val="left" w:pos="703"/>
        </w:tabs>
        <w:autoSpaceDE w:val="0"/>
        <w:autoSpaceDN w:val="0"/>
        <w:spacing w:before="2" w:after="0" w:line="252" w:lineRule="auto"/>
        <w:ind w:right="114"/>
        <w:jc w:val="both"/>
      </w:pPr>
      <w:r>
        <w:t xml:space="preserve"> 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 </w:t>
      </w:r>
    </w:p>
    <w:p w:rsidR="00563828" w:rsidRDefault="000D2FB0" w:rsidP="00D9446A">
      <w:pPr>
        <w:widowControl w:val="0"/>
        <w:tabs>
          <w:tab w:val="left" w:pos="703"/>
        </w:tabs>
        <w:autoSpaceDE w:val="0"/>
        <w:autoSpaceDN w:val="0"/>
        <w:spacing w:before="2" w:after="0" w:line="252" w:lineRule="auto"/>
        <w:ind w:right="114"/>
        <w:jc w:val="both"/>
      </w:pPr>
      <w:r>
        <w:t xml:space="preserve">— 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 </w:t>
      </w:r>
    </w:p>
    <w:p w:rsidR="00563828" w:rsidRDefault="000D2FB0" w:rsidP="00D9446A">
      <w:pPr>
        <w:widowControl w:val="0"/>
        <w:tabs>
          <w:tab w:val="left" w:pos="703"/>
        </w:tabs>
        <w:autoSpaceDE w:val="0"/>
        <w:autoSpaceDN w:val="0"/>
        <w:spacing w:before="2" w:after="0" w:line="252" w:lineRule="auto"/>
        <w:ind w:right="114"/>
        <w:jc w:val="both"/>
      </w:pPr>
      <w:r>
        <w:t xml:space="preserve">— 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 </w:t>
      </w:r>
    </w:p>
    <w:p w:rsidR="00563828" w:rsidRDefault="000D2FB0" w:rsidP="00D9446A">
      <w:pPr>
        <w:widowControl w:val="0"/>
        <w:tabs>
          <w:tab w:val="left" w:pos="703"/>
        </w:tabs>
        <w:autoSpaceDE w:val="0"/>
        <w:autoSpaceDN w:val="0"/>
        <w:spacing w:before="2" w:after="0" w:line="252" w:lineRule="auto"/>
        <w:ind w:right="114"/>
        <w:jc w:val="both"/>
      </w:pPr>
      <w:r>
        <w:t xml:space="preserve">— 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 </w:t>
      </w:r>
    </w:p>
    <w:p w:rsidR="00563828" w:rsidRDefault="00563828" w:rsidP="00D9446A">
      <w:pPr>
        <w:widowControl w:val="0"/>
        <w:tabs>
          <w:tab w:val="left" w:pos="703"/>
        </w:tabs>
        <w:autoSpaceDE w:val="0"/>
        <w:autoSpaceDN w:val="0"/>
        <w:spacing w:before="2" w:after="0" w:line="252" w:lineRule="auto"/>
        <w:ind w:right="114"/>
        <w:jc w:val="both"/>
      </w:pPr>
    </w:p>
    <w:p w:rsidR="00563828" w:rsidRDefault="000D2FB0" w:rsidP="00D9446A">
      <w:pPr>
        <w:widowControl w:val="0"/>
        <w:tabs>
          <w:tab w:val="left" w:pos="703"/>
        </w:tabs>
        <w:autoSpaceDE w:val="0"/>
        <w:autoSpaceDN w:val="0"/>
        <w:spacing w:before="2" w:after="0" w:line="252" w:lineRule="auto"/>
        <w:ind w:right="114"/>
        <w:jc w:val="both"/>
      </w:pPr>
      <w:r>
        <w:t xml:space="preserve">МЕСТО ПРЕДМЕТА В УЧЕБНОМ ПЛАНЕ </w:t>
      </w:r>
    </w:p>
    <w:p w:rsidR="00563828" w:rsidRDefault="00563828" w:rsidP="00D9446A">
      <w:pPr>
        <w:widowControl w:val="0"/>
        <w:tabs>
          <w:tab w:val="left" w:pos="703"/>
        </w:tabs>
        <w:autoSpaceDE w:val="0"/>
        <w:autoSpaceDN w:val="0"/>
        <w:spacing w:before="2" w:after="0" w:line="252" w:lineRule="auto"/>
        <w:ind w:right="114"/>
        <w:jc w:val="both"/>
      </w:pPr>
      <w:r>
        <w:t xml:space="preserve"> </w:t>
      </w:r>
      <w:r w:rsidR="000D2FB0">
        <w:t xml:space="preserve">В 8-9 классах предмет изучается из расчета 1 час в неделю за счет обязательной части учебного плана (всего 68 часов). </w:t>
      </w:r>
    </w:p>
    <w:p w:rsidR="00563828" w:rsidRDefault="00563828" w:rsidP="00D9446A">
      <w:pPr>
        <w:widowControl w:val="0"/>
        <w:tabs>
          <w:tab w:val="left" w:pos="703"/>
        </w:tabs>
        <w:autoSpaceDE w:val="0"/>
        <w:autoSpaceDN w:val="0"/>
        <w:spacing w:before="2" w:after="0" w:line="252" w:lineRule="auto"/>
        <w:ind w:right="114"/>
        <w:jc w:val="both"/>
      </w:pPr>
    </w:p>
    <w:p w:rsidR="00563828" w:rsidRDefault="000D2FB0" w:rsidP="00D9446A">
      <w:pPr>
        <w:widowControl w:val="0"/>
        <w:tabs>
          <w:tab w:val="left" w:pos="703"/>
        </w:tabs>
        <w:autoSpaceDE w:val="0"/>
        <w:autoSpaceDN w:val="0"/>
        <w:spacing w:before="2" w:after="0" w:line="252" w:lineRule="auto"/>
        <w:ind w:right="114"/>
        <w:jc w:val="both"/>
      </w:pPr>
      <w:r>
        <w:t xml:space="preserve">СОДЕРЖАНИЕ УЧЕБНОГО ПРЕДМЕТА «ОСНОВЫ БЕЗОПАСНОСТИ ЖИЗНЕДЕЯТЕЛЬНОСТИ» </w:t>
      </w:r>
    </w:p>
    <w:p w:rsidR="00563828" w:rsidRDefault="000D2FB0" w:rsidP="00D9446A">
      <w:pPr>
        <w:widowControl w:val="0"/>
        <w:tabs>
          <w:tab w:val="left" w:pos="703"/>
        </w:tabs>
        <w:autoSpaceDE w:val="0"/>
        <w:autoSpaceDN w:val="0"/>
        <w:spacing w:before="2" w:after="0" w:line="252" w:lineRule="auto"/>
        <w:ind w:right="114"/>
        <w:jc w:val="both"/>
      </w:pPr>
      <w:r>
        <w:t xml:space="preserve">МОДУЛЬ № 1 «КУЛЬТУРА БЕЗОПАСНОСТИ ЖИЗНЕДЕЯТЕЛЬНОСТИ В СОВРЕМЕННОМ ОБЩЕСТВЕ»: </w:t>
      </w:r>
      <w:r>
        <w:lastRenderedPageBreak/>
        <w:t xml:space="preserve">цель и задачи учебного предмета ОБЖ, его ключевые понятия и значение для человека; смысл понятий «опасность», «безопасность», «риск», «культура безопасности жизнедеятельности»; </w:t>
      </w:r>
    </w:p>
    <w:p w:rsidR="00563828" w:rsidRDefault="000D2FB0" w:rsidP="00D9446A">
      <w:pPr>
        <w:widowControl w:val="0"/>
        <w:tabs>
          <w:tab w:val="left" w:pos="703"/>
        </w:tabs>
        <w:autoSpaceDE w:val="0"/>
        <w:autoSpaceDN w:val="0"/>
        <w:spacing w:before="2" w:after="0" w:line="252" w:lineRule="auto"/>
        <w:ind w:right="114"/>
        <w:jc w:val="both"/>
      </w:pPr>
      <w:r>
        <w:t xml:space="preserve">источники и факторы опасности, их классификация; общие принципы безопасного поведения; </w:t>
      </w:r>
    </w:p>
    <w:p w:rsidR="00563828" w:rsidRDefault="000D2FB0" w:rsidP="00D9446A">
      <w:pPr>
        <w:widowControl w:val="0"/>
        <w:tabs>
          <w:tab w:val="left" w:pos="703"/>
        </w:tabs>
        <w:autoSpaceDE w:val="0"/>
        <w:autoSpaceDN w:val="0"/>
        <w:spacing w:before="2" w:after="0" w:line="252" w:lineRule="auto"/>
        <w:ind w:right="114"/>
        <w:jc w:val="both"/>
      </w:pPr>
      <w:r>
        <w:t xml:space="preserve">виды чрезвычайных ситуаций, сходство и различия опасной, экстремальной и чрезвычайной ситуаций; </w:t>
      </w:r>
    </w:p>
    <w:p w:rsidR="00563828" w:rsidRDefault="000D2FB0" w:rsidP="00D9446A">
      <w:pPr>
        <w:widowControl w:val="0"/>
        <w:tabs>
          <w:tab w:val="left" w:pos="703"/>
        </w:tabs>
        <w:autoSpaceDE w:val="0"/>
        <w:autoSpaceDN w:val="0"/>
        <w:spacing w:before="2" w:after="0" w:line="252" w:lineRule="auto"/>
        <w:ind w:right="114"/>
        <w:jc w:val="both"/>
      </w:pPr>
      <w:r>
        <w:t xml:space="preserve">уровни взаимодействия человека и окружающей среды; </w:t>
      </w:r>
    </w:p>
    <w:p w:rsidR="00563828" w:rsidRDefault="000D2FB0" w:rsidP="00D9446A">
      <w:pPr>
        <w:widowControl w:val="0"/>
        <w:tabs>
          <w:tab w:val="left" w:pos="703"/>
        </w:tabs>
        <w:autoSpaceDE w:val="0"/>
        <w:autoSpaceDN w:val="0"/>
        <w:spacing w:before="2" w:after="0" w:line="252" w:lineRule="auto"/>
        <w:ind w:right="114"/>
        <w:jc w:val="both"/>
      </w:pPr>
      <w:r>
        <w:t xml:space="preserve">механизм перерастания повседневной ситуации в чрезвычайную ситуацию, правила поведения в опасных и чрезвычайных ситуациях. </w:t>
      </w:r>
    </w:p>
    <w:p w:rsidR="00563828" w:rsidRDefault="00563828" w:rsidP="00D9446A">
      <w:pPr>
        <w:widowControl w:val="0"/>
        <w:tabs>
          <w:tab w:val="left" w:pos="703"/>
        </w:tabs>
        <w:autoSpaceDE w:val="0"/>
        <w:autoSpaceDN w:val="0"/>
        <w:spacing w:before="2" w:after="0" w:line="252" w:lineRule="auto"/>
        <w:ind w:right="114"/>
        <w:jc w:val="both"/>
      </w:pPr>
    </w:p>
    <w:p w:rsidR="00563828" w:rsidRDefault="000D2FB0" w:rsidP="00D9446A">
      <w:pPr>
        <w:widowControl w:val="0"/>
        <w:tabs>
          <w:tab w:val="left" w:pos="703"/>
        </w:tabs>
        <w:autoSpaceDE w:val="0"/>
        <w:autoSpaceDN w:val="0"/>
        <w:spacing w:before="2" w:after="0" w:line="252" w:lineRule="auto"/>
        <w:ind w:right="114"/>
        <w:jc w:val="both"/>
      </w:pPr>
      <w:r>
        <w:t>МОДУЛЬ № 2 «БЕЗОПАСНОСТЬ В БЫТУ»:</w:t>
      </w:r>
    </w:p>
    <w:p w:rsidR="00563828" w:rsidRDefault="000D2FB0" w:rsidP="00D9446A">
      <w:pPr>
        <w:widowControl w:val="0"/>
        <w:tabs>
          <w:tab w:val="left" w:pos="703"/>
        </w:tabs>
        <w:autoSpaceDE w:val="0"/>
        <w:autoSpaceDN w:val="0"/>
        <w:spacing w:before="2" w:after="0" w:line="252" w:lineRule="auto"/>
        <w:ind w:right="114"/>
        <w:jc w:val="both"/>
      </w:pPr>
      <w:r>
        <w:t xml:space="preserve"> основные источники опасности в быту и их классификация; </w:t>
      </w:r>
    </w:p>
    <w:p w:rsidR="00563828" w:rsidRDefault="000D2FB0" w:rsidP="00D9446A">
      <w:pPr>
        <w:widowControl w:val="0"/>
        <w:tabs>
          <w:tab w:val="left" w:pos="703"/>
        </w:tabs>
        <w:autoSpaceDE w:val="0"/>
        <w:autoSpaceDN w:val="0"/>
        <w:spacing w:before="2" w:after="0" w:line="252" w:lineRule="auto"/>
        <w:ind w:right="114"/>
        <w:jc w:val="both"/>
      </w:pPr>
      <w:r>
        <w:t>защита прав потребителя, сроки годности и состав продуктов питания; б</w:t>
      </w:r>
    </w:p>
    <w:p w:rsidR="00563828" w:rsidRDefault="000D2FB0" w:rsidP="00D9446A">
      <w:pPr>
        <w:widowControl w:val="0"/>
        <w:tabs>
          <w:tab w:val="left" w:pos="703"/>
        </w:tabs>
        <w:autoSpaceDE w:val="0"/>
        <w:autoSpaceDN w:val="0"/>
        <w:spacing w:before="2" w:after="0" w:line="252" w:lineRule="auto"/>
        <w:ind w:right="114"/>
        <w:jc w:val="both"/>
      </w:pPr>
      <w:r>
        <w:t>ытовые отравления и причины их возникновения, классификация ядовитых веществ и их опасности;</w:t>
      </w:r>
    </w:p>
    <w:p w:rsidR="00563828" w:rsidRDefault="000D2FB0" w:rsidP="00D9446A">
      <w:pPr>
        <w:widowControl w:val="0"/>
        <w:tabs>
          <w:tab w:val="left" w:pos="703"/>
        </w:tabs>
        <w:autoSpaceDE w:val="0"/>
        <w:autoSpaceDN w:val="0"/>
        <w:spacing w:before="2" w:after="0" w:line="252" w:lineRule="auto"/>
        <w:ind w:right="114"/>
        <w:jc w:val="both"/>
      </w:pPr>
      <w:r>
        <w:t xml:space="preserve"> признаки отравления, приёмы и правила оказания первой помощи; правила комплектования и хранения домашней аптечки; бытовые травмы и правила их предупреждения, приёмы и правила оказания первой помощи; </w:t>
      </w:r>
    </w:p>
    <w:p w:rsidR="00563828" w:rsidRDefault="000D2FB0" w:rsidP="00D9446A">
      <w:pPr>
        <w:widowControl w:val="0"/>
        <w:tabs>
          <w:tab w:val="left" w:pos="703"/>
        </w:tabs>
        <w:autoSpaceDE w:val="0"/>
        <w:autoSpaceDN w:val="0"/>
        <w:spacing w:before="2" w:after="0" w:line="252" w:lineRule="auto"/>
        <w:ind w:right="114"/>
        <w:jc w:val="both"/>
      </w:pPr>
      <w:r>
        <w:t xml:space="preserve">правила обращения с газовыми и электрическими приборами, приёмы и правила оказания первой помощи; правила поведения в подъезде и лифте, а также при входе и выходе из них; </w:t>
      </w:r>
    </w:p>
    <w:p w:rsidR="00563828" w:rsidRDefault="000D2FB0" w:rsidP="00D9446A">
      <w:pPr>
        <w:widowControl w:val="0"/>
        <w:tabs>
          <w:tab w:val="left" w:pos="703"/>
        </w:tabs>
        <w:autoSpaceDE w:val="0"/>
        <w:autoSpaceDN w:val="0"/>
        <w:spacing w:before="2" w:after="0" w:line="252" w:lineRule="auto"/>
        <w:ind w:right="114"/>
        <w:jc w:val="both"/>
      </w:pPr>
      <w:r>
        <w:t>пожар и факторы его развития;</w:t>
      </w:r>
    </w:p>
    <w:p w:rsidR="00563828" w:rsidRDefault="000D2FB0" w:rsidP="00D9446A">
      <w:pPr>
        <w:widowControl w:val="0"/>
        <w:tabs>
          <w:tab w:val="left" w:pos="703"/>
        </w:tabs>
        <w:autoSpaceDE w:val="0"/>
        <w:autoSpaceDN w:val="0"/>
        <w:spacing w:before="2" w:after="0" w:line="252" w:lineRule="auto"/>
        <w:ind w:right="114"/>
        <w:jc w:val="both"/>
      </w:pPr>
      <w:r>
        <w:t xml:space="preserve"> условия и причины возникновения пожаров, их возможные последствия, приёмы и правила оказания первой помощи; первичные средства пожаротушения; </w:t>
      </w:r>
    </w:p>
    <w:p w:rsidR="00563828" w:rsidRDefault="000D2FB0" w:rsidP="00D9446A">
      <w:pPr>
        <w:widowControl w:val="0"/>
        <w:tabs>
          <w:tab w:val="left" w:pos="703"/>
        </w:tabs>
        <w:autoSpaceDE w:val="0"/>
        <w:autoSpaceDN w:val="0"/>
        <w:spacing w:before="2" w:after="0" w:line="252" w:lineRule="auto"/>
        <w:ind w:right="114"/>
        <w:jc w:val="both"/>
      </w:pPr>
      <w:r>
        <w:t xml:space="preserve">правила вызова экстренных служб и порядок взаимодействия с ними, ответственность за ложные сообщения; </w:t>
      </w:r>
    </w:p>
    <w:p w:rsidR="00563828" w:rsidRDefault="000D2FB0" w:rsidP="00D9446A">
      <w:pPr>
        <w:widowControl w:val="0"/>
        <w:tabs>
          <w:tab w:val="left" w:pos="703"/>
        </w:tabs>
        <w:autoSpaceDE w:val="0"/>
        <w:autoSpaceDN w:val="0"/>
        <w:spacing w:before="2" w:after="0" w:line="252" w:lineRule="auto"/>
        <w:ind w:right="114"/>
        <w:jc w:val="both"/>
      </w:pPr>
      <w:r>
        <w:t>права, обязанности и ответственность граждан в области пожарной безопасности; ситуации криминального характера, правила поведения с малознакомыми людьми;</w:t>
      </w:r>
    </w:p>
    <w:p w:rsidR="00563828" w:rsidRDefault="000D2FB0" w:rsidP="00D9446A">
      <w:pPr>
        <w:widowControl w:val="0"/>
        <w:tabs>
          <w:tab w:val="left" w:pos="703"/>
        </w:tabs>
        <w:autoSpaceDE w:val="0"/>
        <w:autoSpaceDN w:val="0"/>
        <w:spacing w:before="2" w:after="0" w:line="252" w:lineRule="auto"/>
        <w:ind w:right="114"/>
        <w:jc w:val="both"/>
      </w:pPr>
      <w:r>
        <w:t xml:space="preserve"> меры по предотвращению проникновения злоумышленников в дом, правила поведения при попытке проникновения в дом посторонних; </w:t>
      </w:r>
    </w:p>
    <w:p w:rsidR="00563828" w:rsidRDefault="000D2FB0" w:rsidP="00D9446A">
      <w:pPr>
        <w:widowControl w:val="0"/>
        <w:tabs>
          <w:tab w:val="left" w:pos="703"/>
        </w:tabs>
        <w:autoSpaceDE w:val="0"/>
        <w:autoSpaceDN w:val="0"/>
        <w:spacing w:before="2" w:after="0" w:line="252" w:lineRule="auto"/>
        <w:ind w:right="114"/>
        <w:jc w:val="both"/>
      </w:pPr>
      <w:r>
        <w:t xml:space="preserve">классификация аварийных ситуаций в коммунальных системах жизнеобеспечения; </w:t>
      </w:r>
    </w:p>
    <w:p w:rsidR="00D9446A" w:rsidRDefault="000D2FB0" w:rsidP="00D9446A">
      <w:pPr>
        <w:widowControl w:val="0"/>
        <w:tabs>
          <w:tab w:val="left" w:pos="703"/>
        </w:tabs>
        <w:autoSpaceDE w:val="0"/>
        <w:autoSpaceDN w:val="0"/>
        <w:spacing w:before="2" w:after="0" w:line="252" w:lineRule="auto"/>
        <w:ind w:right="114"/>
        <w:jc w:val="both"/>
        <w:rPr>
          <w:b/>
        </w:rPr>
      </w:pPr>
      <w:r>
        <w:t xml:space="preserve">правила подготовки к возможным авариям на коммунальных </w:t>
      </w:r>
      <w:r>
        <w:lastRenderedPageBreak/>
        <w:t>системах, порядок действий при авариях на коммунальных системах.</w:t>
      </w:r>
    </w:p>
    <w:p w:rsidR="00563828" w:rsidRDefault="00563828" w:rsidP="00D9446A">
      <w:pPr>
        <w:widowControl w:val="0"/>
        <w:tabs>
          <w:tab w:val="left" w:pos="703"/>
        </w:tabs>
        <w:autoSpaceDE w:val="0"/>
        <w:autoSpaceDN w:val="0"/>
        <w:spacing w:before="2" w:after="0" w:line="252" w:lineRule="auto"/>
        <w:ind w:right="114"/>
        <w:jc w:val="both"/>
      </w:pPr>
      <w:r>
        <w:t xml:space="preserve">МОДУЛЬ № 3 «БЕЗОПАСНОСТЬ НА ТРАНСПОРТЕ»: </w:t>
      </w:r>
    </w:p>
    <w:p w:rsidR="00563828" w:rsidRDefault="00563828" w:rsidP="00D9446A">
      <w:pPr>
        <w:widowControl w:val="0"/>
        <w:tabs>
          <w:tab w:val="left" w:pos="703"/>
        </w:tabs>
        <w:autoSpaceDE w:val="0"/>
        <w:autoSpaceDN w:val="0"/>
        <w:spacing w:before="2" w:after="0" w:line="252" w:lineRule="auto"/>
        <w:ind w:right="114"/>
        <w:jc w:val="both"/>
      </w:pPr>
      <w:r>
        <w:t>правила дорожного движения и их значение, условия обеспечения безопасности участников дорожного движения;</w:t>
      </w:r>
    </w:p>
    <w:p w:rsidR="00563828" w:rsidRDefault="00563828" w:rsidP="00D9446A">
      <w:pPr>
        <w:widowControl w:val="0"/>
        <w:tabs>
          <w:tab w:val="left" w:pos="703"/>
        </w:tabs>
        <w:autoSpaceDE w:val="0"/>
        <w:autoSpaceDN w:val="0"/>
        <w:spacing w:before="2" w:after="0" w:line="252" w:lineRule="auto"/>
        <w:ind w:right="114"/>
        <w:jc w:val="both"/>
      </w:pPr>
      <w:r>
        <w:t xml:space="preserve"> правила дорожного движения и дорожные знаки для пешеходов; «дорожные ловушки» и правила их предупреждения; световозвращающие элементы и правила их применения; правила дорожного движения для пассажиров; </w:t>
      </w:r>
    </w:p>
    <w:p w:rsidR="00563828" w:rsidRDefault="00563828" w:rsidP="00D9446A">
      <w:pPr>
        <w:widowControl w:val="0"/>
        <w:tabs>
          <w:tab w:val="left" w:pos="703"/>
        </w:tabs>
        <w:autoSpaceDE w:val="0"/>
        <w:autoSpaceDN w:val="0"/>
        <w:spacing w:before="2" w:after="0" w:line="252" w:lineRule="auto"/>
        <w:ind w:right="114"/>
        <w:jc w:val="both"/>
      </w:pPr>
      <w:r>
        <w:t xml:space="preserve">обязанности пассажиров маршрутных транспортных средств, ремень безопасности и правила его применения; </w:t>
      </w:r>
    </w:p>
    <w:p w:rsidR="00563828" w:rsidRDefault="00563828" w:rsidP="00D9446A">
      <w:pPr>
        <w:widowControl w:val="0"/>
        <w:tabs>
          <w:tab w:val="left" w:pos="703"/>
        </w:tabs>
        <w:autoSpaceDE w:val="0"/>
        <w:autoSpaceDN w:val="0"/>
        <w:spacing w:before="2" w:after="0" w:line="252" w:lineRule="auto"/>
        <w:ind w:right="114"/>
        <w:jc w:val="both"/>
      </w:pPr>
      <w:r>
        <w:t xml:space="preserve">порядок действий пассажиров при различных происшествиях в маршрутных транспортных средствах, в том числе вызванных террористическим актом; </w:t>
      </w:r>
    </w:p>
    <w:p w:rsidR="00563828" w:rsidRDefault="00563828" w:rsidP="00D9446A">
      <w:pPr>
        <w:widowControl w:val="0"/>
        <w:tabs>
          <w:tab w:val="left" w:pos="703"/>
        </w:tabs>
        <w:autoSpaceDE w:val="0"/>
        <w:autoSpaceDN w:val="0"/>
        <w:spacing w:before="2" w:after="0" w:line="252" w:lineRule="auto"/>
        <w:ind w:right="114"/>
        <w:jc w:val="both"/>
      </w:pPr>
      <w:r>
        <w:t xml:space="preserve">правила поведения пассажира мотоцикла; 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 </w:t>
      </w:r>
    </w:p>
    <w:p w:rsidR="00563828" w:rsidRDefault="00563828" w:rsidP="00D9446A">
      <w:pPr>
        <w:widowControl w:val="0"/>
        <w:tabs>
          <w:tab w:val="left" w:pos="703"/>
        </w:tabs>
        <w:autoSpaceDE w:val="0"/>
        <w:autoSpaceDN w:val="0"/>
        <w:spacing w:before="2" w:after="0" w:line="252" w:lineRule="auto"/>
        <w:ind w:right="114"/>
        <w:jc w:val="both"/>
      </w:pPr>
      <w:r>
        <w:t xml:space="preserve">дорожные знаки для водителя велосипеда, сигналы велосипедиста; правила подготовки велосипеда к пользованию; дорожно-транспортные происшествия и причины их возникновения; основные факторы риска возникновения дорожно-транспортных происшествий; </w:t>
      </w:r>
    </w:p>
    <w:p w:rsidR="00563828" w:rsidRDefault="00563828" w:rsidP="00D9446A">
      <w:pPr>
        <w:widowControl w:val="0"/>
        <w:tabs>
          <w:tab w:val="left" w:pos="703"/>
        </w:tabs>
        <w:autoSpaceDE w:val="0"/>
        <w:autoSpaceDN w:val="0"/>
        <w:spacing w:before="2" w:after="0" w:line="252" w:lineRule="auto"/>
        <w:ind w:right="114"/>
        <w:jc w:val="both"/>
      </w:pPr>
      <w:r>
        <w:t xml:space="preserve">порядок действий очевидца дорожно-транспортного происшествия; порядок действий при пожаре на транспорте; особенности различных видов транспорта (подземного, железнодорожного, водного, воздушного); </w:t>
      </w:r>
    </w:p>
    <w:p w:rsidR="00563828" w:rsidRDefault="00563828" w:rsidP="00D9446A">
      <w:pPr>
        <w:widowControl w:val="0"/>
        <w:tabs>
          <w:tab w:val="left" w:pos="703"/>
        </w:tabs>
        <w:autoSpaceDE w:val="0"/>
        <w:autoSpaceDN w:val="0"/>
        <w:spacing w:before="2" w:after="0" w:line="252" w:lineRule="auto"/>
        <w:ind w:right="114"/>
        <w:jc w:val="both"/>
      </w:pPr>
      <w:r>
        <w:t xml:space="preserve">обязанности и порядок действий пассажиров при различных происшествиях на отдельных видах транспорта, в том числе вызванных террористическим актом; </w:t>
      </w:r>
    </w:p>
    <w:p w:rsidR="00563828" w:rsidRDefault="00563828" w:rsidP="00D9446A">
      <w:pPr>
        <w:widowControl w:val="0"/>
        <w:tabs>
          <w:tab w:val="left" w:pos="703"/>
        </w:tabs>
        <w:autoSpaceDE w:val="0"/>
        <w:autoSpaceDN w:val="0"/>
        <w:spacing w:before="2" w:after="0" w:line="252" w:lineRule="auto"/>
        <w:ind w:right="114"/>
        <w:jc w:val="both"/>
      </w:pPr>
      <w:r>
        <w:t>первая помощь и последовательность её оказания; правила и приёмы оказания первой помощи при различных травмах в результате чрезвычайных  ситуаций на транспорте.</w:t>
      </w:r>
    </w:p>
    <w:p w:rsidR="00563828" w:rsidRDefault="00563828" w:rsidP="00D9446A">
      <w:pPr>
        <w:widowControl w:val="0"/>
        <w:tabs>
          <w:tab w:val="left" w:pos="703"/>
        </w:tabs>
        <w:autoSpaceDE w:val="0"/>
        <w:autoSpaceDN w:val="0"/>
        <w:spacing w:before="2" w:after="0" w:line="252" w:lineRule="auto"/>
        <w:ind w:right="114"/>
        <w:jc w:val="both"/>
      </w:pPr>
      <w:r>
        <w:t xml:space="preserve"> МОДУЛЬ № 4 «БЕЗОПАСНОСТЬ В ОБЩЕСТВЕННЫХ МЕСТАХ»: </w:t>
      </w:r>
    </w:p>
    <w:p w:rsidR="00563828" w:rsidRDefault="00563828" w:rsidP="00D9446A">
      <w:pPr>
        <w:widowControl w:val="0"/>
        <w:tabs>
          <w:tab w:val="left" w:pos="703"/>
        </w:tabs>
        <w:autoSpaceDE w:val="0"/>
        <w:autoSpaceDN w:val="0"/>
        <w:spacing w:before="2" w:after="0" w:line="252" w:lineRule="auto"/>
        <w:ind w:right="114"/>
        <w:jc w:val="both"/>
      </w:pPr>
      <w:r>
        <w:t>общественные места и их характеристики, потенциальные источники опасности в общественных местах;</w:t>
      </w:r>
    </w:p>
    <w:p w:rsidR="00563828" w:rsidRDefault="00563828" w:rsidP="00D9446A">
      <w:pPr>
        <w:widowControl w:val="0"/>
        <w:tabs>
          <w:tab w:val="left" w:pos="703"/>
        </w:tabs>
        <w:autoSpaceDE w:val="0"/>
        <w:autoSpaceDN w:val="0"/>
        <w:spacing w:before="2" w:after="0" w:line="252" w:lineRule="auto"/>
        <w:ind w:right="114"/>
        <w:jc w:val="both"/>
      </w:pPr>
      <w:r>
        <w:t xml:space="preserve"> правила вызова экстренных служб и порядок взаимодействия с ними; массовые мероприятия и правила подготовки к ним, оборудование мест массового пребывания людей;</w:t>
      </w:r>
    </w:p>
    <w:p w:rsidR="00563828" w:rsidRDefault="00563828" w:rsidP="00D9446A">
      <w:pPr>
        <w:widowControl w:val="0"/>
        <w:tabs>
          <w:tab w:val="left" w:pos="703"/>
        </w:tabs>
        <w:autoSpaceDE w:val="0"/>
        <w:autoSpaceDN w:val="0"/>
        <w:spacing w:before="2" w:after="0" w:line="252" w:lineRule="auto"/>
        <w:ind w:right="114"/>
        <w:jc w:val="both"/>
      </w:pPr>
      <w:r>
        <w:lastRenderedPageBreak/>
        <w:t xml:space="preserve"> порядок действий при беспорядках в местах массового пребывания людей; порядок действий при попадании в толпу и давку; </w:t>
      </w:r>
    </w:p>
    <w:p w:rsidR="00563828" w:rsidRDefault="00563828" w:rsidP="00D9446A">
      <w:pPr>
        <w:widowControl w:val="0"/>
        <w:tabs>
          <w:tab w:val="left" w:pos="703"/>
        </w:tabs>
        <w:autoSpaceDE w:val="0"/>
        <w:autoSpaceDN w:val="0"/>
        <w:spacing w:before="2" w:after="0" w:line="252" w:lineRule="auto"/>
        <w:ind w:right="114"/>
        <w:jc w:val="both"/>
      </w:pPr>
      <w:r>
        <w:t xml:space="preserve">порядок действий при обнаружении угрозы возникновения пожара; </w:t>
      </w:r>
    </w:p>
    <w:p w:rsidR="00563828" w:rsidRDefault="00563828" w:rsidP="00D9446A">
      <w:pPr>
        <w:widowControl w:val="0"/>
        <w:tabs>
          <w:tab w:val="left" w:pos="703"/>
        </w:tabs>
        <w:autoSpaceDE w:val="0"/>
        <w:autoSpaceDN w:val="0"/>
        <w:spacing w:before="2" w:after="0" w:line="252" w:lineRule="auto"/>
        <w:ind w:right="114"/>
        <w:jc w:val="both"/>
      </w:pPr>
      <w:r>
        <w:t xml:space="preserve">порядок действий при эвакуации из общественных мест и зданий; опасности криминогенного и антиобщественного характера в общественных местах, порядок действий при их возникновении; 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 </w:t>
      </w:r>
    </w:p>
    <w:p w:rsidR="00563828" w:rsidRDefault="00563828" w:rsidP="00D9446A">
      <w:pPr>
        <w:widowControl w:val="0"/>
        <w:tabs>
          <w:tab w:val="left" w:pos="703"/>
        </w:tabs>
        <w:autoSpaceDE w:val="0"/>
        <w:autoSpaceDN w:val="0"/>
        <w:spacing w:before="2" w:after="0" w:line="252" w:lineRule="auto"/>
        <w:ind w:right="114"/>
        <w:jc w:val="both"/>
      </w:pPr>
      <w:r>
        <w:t xml:space="preserve">порядок действий при взаимодействии с правоохранительными органами. </w:t>
      </w:r>
    </w:p>
    <w:p w:rsidR="00563828" w:rsidRDefault="00563828" w:rsidP="00D9446A">
      <w:pPr>
        <w:widowControl w:val="0"/>
        <w:tabs>
          <w:tab w:val="left" w:pos="703"/>
        </w:tabs>
        <w:autoSpaceDE w:val="0"/>
        <w:autoSpaceDN w:val="0"/>
        <w:spacing w:before="2" w:after="0" w:line="252" w:lineRule="auto"/>
        <w:ind w:right="114"/>
        <w:jc w:val="both"/>
      </w:pPr>
      <w:r>
        <w:t xml:space="preserve">МОДУЛЬ № 5 «БЕЗОПАСНОСТЬ В ПРИРОДНОЙ СРЕДЕ»: чрезвычайные ситуации природного характера и их классификация; правила поведения, необходимые для снижения риска встречи с дикими животными, порядок действий при встрече с ними; </w:t>
      </w:r>
    </w:p>
    <w:p w:rsidR="00563828" w:rsidRDefault="00563828" w:rsidP="00D9446A">
      <w:pPr>
        <w:widowControl w:val="0"/>
        <w:tabs>
          <w:tab w:val="left" w:pos="703"/>
        </w:tabs>
        <w:autoSpaceDE w:val="0"/>
        <w:autoSpaceDN w:val="0"/>
        <w:spacing w:before="2" w:after="0" w:line="252" w:lineRule="auto"/>
        <w:ind w:right="114"/>
        <w:jc w:val="both"/>
      </w:pPr>
      <w:r>
        <w:t xml:space="preserve">порядок действий при укусах диких животных, змей, пауков, клещей и насекомых; </w:t>
      </w:r>
    </w:p>
    <w:p w:rsidR="00563828" w:rsidRDefault="00563828" w:rsidP="00D9446A">
      <w:pPr>
        <w:widowControl w:val="0"/>
        <w:tabs>
          <w:tab w:val="left" w:pos="703"/>
        </w:tabs>
        <w:autoSpaceDE w:val="0"/>
        <w:autoSpaceDN w:val="0"/>
        <w:spacing w:before="2" w:after="0" w:line="252" w:lineRule="auto"/>
        <w:ind w:right="114"/>
        <w:jc w:val="both"/>
      </w:pPr>
      <w:r>
        <w:t xml:space="preserve">различия съедобных и ядовитых грибов и растений, правила поведения, необходимые для снижения риска отравления ядовитыми грибами и растениями; </w:t>
      </w:r>
    </w:p>
    <w:p w:rsidR="00563828" w:rsidRDefault="00563828" w:rsidP="00D9446A">
      <w:pPr>
        <w:widowControl w:val="0"/>
        <w:tabs>
          <w:tab w:val="left" w:pos="703"/>
        </w:tabs>
        <w:autoSpaceDE w:val="0"/>
        <w:autoSpaceDN w:val="0"/>
        <w:spacing w:before="2" w:after="0" w:line="252" w:lineRule="auto"/>
        <w:ind w:right="114"/>
        <w:jc w:val="both"/>
      </w:pPr>
      <w:r>
        <w:t xml:space="preserve">автономные условия, их особенности и опасности, правила подготовки к длительному автономному существованию; порядок действий при автономном существовании в природной среде; правила ориентирования на местности, способы подачи сигналов бедствия; природные пожары, их виды и опасности, факторы и причины их возникновения, порядок действий при нахождении в зоне природного пожара; </w:t>
      </w:r>
    </w:p>
    <w:p w:rsidR="00563828" w:rsidRDefault="00563828" w:rsidP="00D9446A">
      <w:pPr>
        <w:widowControl w:val="0"/>
        <w:tabs>
          <w:tab w:val="left" w:pos="703"/>
        </w:tabs>
        <w:autoSpaceDE w:val="0"/>
        <w:autoSpaceDN w:val="0"/>
        <w:spacing w:before="2" w:after="0" w:line="252" w:lineRule="auto"/>
        <w:ind w:right="114"/>
        <w:jc w:val="both"/>
      </w:pPr>
      <w:r>
        <w:t xml:space="preserve">устройство гор и классификация горных пород, правила безопасного поведения в горах; </w:t>
      </w:r>
    </w:p>
    <w:p w:rsidR="00563828" w:rsidRDefault="00563828" w:rsidP="00D9446A">
      <w:pPr>
        <w:widowControl w:val="0"/>
        <w:tabs>
          <w:tab w:val="left" w:pos="703"/>
        </w:tabs>
        <w:autoSpaceDE w:val="0"/>
        <w:autoSpaceDN w:val="0"/>
        <w:spacing w:before="2" w:after="0" w:line="252" w:lineRule="auto"/>
        <w:ind w:right="114"/>
        <w:jc w:val="both"/>
      </w:pPr>
      <w:r>
        <w:t xml:space="preserve">снежные лавины, их характеристики и опасности, порядок действий при попадании в лавину; </w:t>
      </w:r>
    </w:p>
    <w:p w:rsidR="00563828" w:rsidRDefault="00563828" w:rsidP="00D9446A">
      <w:pPr>
        <w:widowControl w:val="0"/>
        <w:tabs>
          <w:tab w:val="left" w:pos="703"/>
        </w:tabs>
        <w:autoSpaceDE w:val="0"/>
        <w:autoSpaceDN w:val="0"/>
        <w:spacing w:before="2" w:after="0" w:line="252" w:lineRule="auto"/>
        <w:ind w:right="114"/>
        <w:jc w:val="both"/>
      </w:pPr>
      <w:r>
        <w:t xml:space="preserve">камнепады, их характеристики и опасности, порядок действий, необходимых для снижения риска попадания под камнепад; сели, их характеристики и опасности, порядок действий при попадании в зону селя; оползни, их характеристики и опасности, порядок действий при начале оползня; общие правила безопасного поведения на водоёмах, правила купания в подготовленных и </w:t>
      </w:r>
      <w:r>
        <w:lastRenderedPageBreak/>
        <w:t>неподготовленных местах;</w:t>
      </w:r>
    </w:p>
    <w:p w:rsidR="00563828" w:rsidRDefault="00563828" w:rsidP="00D9446A">
      <w:pPr>
        <w:widowControl w:val="0"/>
        <w:tabs>
          <w:tab w:val="left" w:pos="703"/>
        </w:tabs>
        <w:autoSpaceDE w:val="0"/>
        <w:autoSpaceDN w:val="0"/>
        <w:spacing w:before="2" w:after="0" w:line="252" w:lineRule="auto"/>
        <w:ind w:right="114"/>
        <w:jc w:val="both"/>
      </w:pPr>
      <w:r>
        <w:t xml:space="preserve"> порядок действий при обнаружении тонущего человека; правила поведения при нахождении на плавсредствах; </w:t>
      </w:r>
    </w:p>
    <w:p w:rsidR="00563828" w:rsidRDefault="00563828" w:rsidP="00D9446A">
      <w:pPr>
        <w:widowControl w:val="0"/>
        <w:tabs>
          <w:tab w:val="left" w:pos="703"/>
        </w:tabs>
        <w:autoSpaceDE w:val="0"/>
        <w:autoSpaceDN w:val="0"/>
        <w:spacing w:before="2" w:after="0" w:line="252" w:lineRule="auto"/>
        <w:ind w:right="114"/>
        <w:jc w:val="both"/>
      </w:pPr>
      <w:r>
        <w:t>правила поведения при нахождении на льду, порядок действий при обнаружении человека в полынье;</w:t>
      </w:r>
    </w:p>
    <w:p w:rsidR="00563828" w:rsidRDefault="00563828" w:rsidP="00D9446A">
      <w:pPr>
        <w:widowControl w:val="0"/>
        <w:tabs>
          <w:tab w:val="left" w:pos="703"/>
        </w:tabs>
        <w:autoSpaceDE w:val="0"/>
        <w:autoSpaceDN w:val="0"/>
        <w:spacing w:before="2" w:after="0" w:line="252" w:lineRule="auto"/>
        <w:ind w:right="114"/>
        <w:jc w:val="both"/>
      </w:pPr>
      <w:r>
        <w:t xml:space="preserve"> наводнения, их характеристики и опасности, порядок действий при наводнении; цунами, их характеристики и опасности, порядок действий при нахождении в зоне цунами; </w:t>
      </w:r>
    </w:p>
    <w:p w:rsidR="00563828" w:rsidRDefault="00563828" w:rsidP="00D9446A">
      <w:pPr>
        <w:widowControl w:val="0"/>
        <w:tabs>
          <w:tab w:val="left" w:pos="703"/>
        </w:tabs>
        <w:autoSpaceDE w:val="0"/>
        <w:autoSpaceDN w:val="0"/>
        <w:spacing w:before="2" w:after="0" w:line="252" w:lineRule="auto"/>
        <w:ind w:right="114"/>
        <w:jc w:val="both"/>
      </w:pPr>
      <w:r>
        <w:t xml:space="preserve">ураганы, бури, смерчи, их характеристики и опасности, порядок действий при ураганах, бурях и смерчах; </w:t>
      </w:r>
    </w:p>
    <w:p w:rsidR="00563828" w:rsidRDefault="00563828" w:rsidP="00D9446A">
      <w:pPr>
        <w:widowControl w:val="0"/>
        <w:tabs>
          <w:tab w:val="left" w:pos="703"/>
        </w:tabs>
        <w:autoSpaceDE w:val="0"/>
        <w:autoSpaceDN w:val="0"/>
        <w:spacing w:before="2" w:after="0" w:line="252" w:lineRule="auto"/>
        <w:ind w:right="114"/>
        <w:jc w:val="both"/>
      </w:pPr>
      <w:r>
        <w:t xml:space="preserve">грозы, их характеристики и опасности, порядок действий при попадании в грозу; </w:t>
      </w:r>
    </w:p>
    <w:p w:rsidR="00563828" w:rsidRDefault="00563828" w:rsidP="00D9446A">
      <w:pPr>
        <w:widowControl w:val="0"/>
        <w:tabs>
          <w:tab w:val="left" w:pos="703"/>
        </w:tabs>
        <w:autoSpaceDE w:val="0"/>
        <w:autoSpaceDN w:val="0"/>
        <w:spacing w:before="2" w:after="0" w:line="252" w:lineRule="auto"/>
        <w:ind w:right="114"/>
        <w:jc w:val="both"/>
      </w:pPr>
      <w: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rsidR="00563828" w:rsidRDefault="00563828" w:rsidP="00D9446A">
      <w:pPr>
        <w:widowControl w:val="0"/>
        <w:tabs>
          <w:tab w:val="left" w:pos="703"/>
        </w:tabs>
        <w:autoSpaceDE w:val="0"/>
        <w:autoSpaceDN w:val="0"/>
        <w:spacing w:before="2" w:after="0" w:line="252" w:lineRule="auto"/>
        <w:ind w:right="114"/>
        <w:jc w:val="both"/>
      </w:pPr>
      <w:r>
        <w:t xml:space="preserve"> смысл понятий «экология» и «экологическая культура», значение экологии для устойчивого развития общества; </w:t>
      </w:r>
    </w:p>
    <w:p w:rsidR="00563828" w:rsidRDefault="00563828" w:rsidP="00D9446A">
      <w:pPr>
        <w:widowControl w:val="0"/>
        <w:tabs>
          <w:tab w:val="left" w:pos="703"/>
        </w:tabs>
        <w:autoSpaceDE w:val="0"/>
        <w:autoSpaceDN w:val="0"/>
        <w:spacing w:before="2" w:after="0" w:line="252" w:lineRule="auto"/>
        <w:ind w:right="114"/>
        <w:jc w:val="both"/>
      </w:pPr>
      <w:r>
        <w:t xml:space="preserve">правила безопасного поведения при неблагоприятной экологической обстановке. </w:t>
      </w:r>
    </w:p>
    <w:p w:rsidR="00563828" w:rsidRDefault="00563828" w:rsidP="00D9446A">
      <w:pPr>
        <w:widowControl w:val="0"/>
        <w:tabs>
          <w:tab w:val="left" w:pos="703"/>
        </w:tabs>
        <w:autoSpaceDE w:val="0"/>
        <w:autoSpaceDN w:val="0"/>
        <w:spacing w:before="2" w:after="0" w:line="252" w:lineRule="auto"/>
        <w:ind w:right="114"/>
        <w:jc w:val="both"/>
      </w:pPr>
      <w:r>
        <w:t xml:space="preserve">МОДУЛЬ № 6 «ЗДОРОВЬЕ И КАК ЕГО СОХРАНИТЬ. </w:t>
      </w:r>
    </w:p>
    <w:p w:rsidR="00563828" w:rsidRDefault="00563828" w:rsidP="00D9446A">
      <w:pPr>
        <w:widowControl w:val="0"/>
        <w:tabs>
          <w:tab w:val="left" w:pos="703"/>
        </w:tabs>
        <w:autoSpaceDE w:val="0"/>
        <w:autoSpaceDN w:val="0"/>
        <w:spacing w:before="2" w:after="0" w:line="252" w:lineRule="auto"/>
        <w:ind w:right="114"/>
        <w:jc w:val="both"/>
      </w:pPr>
      <w:r>
        <w:t xml:space="preserve"> ОСНОВЫ МЕДИЦИНСКИХ ЗНАНИЙ»:</w:t>
      </w:r>
    </w:p>
    <w:p w:rsidR="00563828" w:rsidRDefault="00563828" w:rsidP="00D9446A">
      <w:pPr>
        <w:widowControl w:val="0"/>
        <w:tabs>
          <w:tab w:val="left" w:pos="703"/>
        </w:tabs>
        <w:autoSpaceDE w:val="0"/>
        <w:autoSpaceDN w:val="0"/>
        <w:spacing w:before="2" w:after="0" w:line="252" w:lineRule="auto"/>
        <w:ind w:right="114"/>
        <w:jc w:val="both"/>
      </w:pPr>
      <w:r>
        <w:t xml:space="preserve"> смысл понятий «здоровье» и «здоровый образ жизни», их содержание и значение для человека;</w:t>
      </w:r>
    </w:p>
    <w:p w:rsidR="00563828" w:rsidRDefault="00563828" w:rsidP="00D9446A">
      <w:pPr>
        <w:widowControl w:val="0"/>
        <w:tabs>
          <w:tab w:val="left" w:pos="703"/>
        </w:tabs>
        <w:autoSpaceDE w:val="0"/>
        <w:autoSpaceDN w:val="0"/>
        <w:spacing w:before="2" w:after="0" w:line="252" w:lineRule="auto"/>
        <w:ind w:right="114"/>
        <w:jc w:val="both"/>
      </w:pPr>
      <w:r>
        <w:t xml:space="preserve"> факторы, влияющие на здоровье человека, опасность вредных привычек (табакокурение, алкоголизм, наркомания, чрезмерное увлечение электронными изделиями бытового назначения (игровые приставки, мобильные телефоны сотовой связи и др.)); элементы здорового образа жизни, ответственность за сохранение здоровья; понятие «инфекционные заболевания», причины их возникновения; </w:t>
      </w:r>
    </w:p>
    <w:p w:rsidR="00563828" w:rsidRDefault="00563828" w:rsidP="00D9446A">
      <w:pPr>
        <w:widowControl w:val="0"/>
        <w:tabs>
          <w:tab w:val="left" w:pos="703"/>
        </w:tabs>
        <w:autoSpaceDE w:val="0"/>
        <w:autoSpaceDN w:val="0"/>
        <w:spacing w:before="2" w:after="0" w:line="252" w:lineRule="auto"/>
        <w:ind w:right="114"/>
        <w:jc w:val="both"/>
      </w:pPr>
      <w:r>
        <w:t xml:space="preserve">механизм распространения инфекционных заболеваний, меры их профилактики и защиты от них; </w:t>
      </w:r>
    </w:p>
    <w:p w:rsidR="00563828" w:rsidRDefault="00563828" w:rsidP="00D9446A">
      <w:pPr>
        <w:widowControl w:val="0"/>
        <w:tabs>
          <w:tab w:val="left" w:pos="703"/>
        </w:tabs>
        <w:autoSpaceDE w:val="0"/>
        <w:autoSpaceDN w:val="0"/>
        <w:spacing w:before="2" w:after="0" w:line="252" w:lineRule="auto"/>
        <w:ind w:right="114"/>
        <w:jc w:val="both"/>
      </w:pPr>
      <w:r>
        <w:t>порядок действий при возникновении чрезвычайных ситуаций биолого-социального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563828" w:rsidRDefault="00563828" w:rsidP="00D9446A">
      <w:pPr>
        <w:widowControl w:val="0"/>
        <w:tabs>
          <w:tab w:val="left" w:pos="703"/>
        </w:tabs>
        <w:autoSpaceDE w:val="0"/>
        <w:autoSpaceDN w:val="0"/>
        <w:spacing w:before="2" w:after="0" w:line="252" w:lineRule="auto"/>
        <w:ind w:right="114"/>
        <w:jc w:val="both"/>
      </w:pPr>
      <w:r>
        <w:t xml:space="preserve"> понятие «неинфекционные заболевания» и их классификация, факторы риска неинфекционных заболеваний;</w:t>
      </w:r>
    </w:p>
    <w:p w:rsidR="00563828" w:rsidRDefault="00563828" w:rsidP="00D9446A">
      <w:pPr>
        <w:widowControl w:val="0"/>
        <w:tabs>
          <w:tab w:val="left" w:pos="703"/>
        </w:tabs>
        <w:autoSpaceDE w:val="0"/>
        <w:autoSpaceDN w:val="0"/>
        <w:spacing w:before="2" w:after="0" w:line="252" w:lineRule="auto"/>
        <w:ind w:right="114"/>
        <w:jc w:val="both"/>
      </w:pPr>
      <w:r>
        <w:t xml:space="preserve"> меры профилактики неинфекционных заболеваний и защиты от них; диспансеризация и её задачи; понятия «психическое </w:t>
      </w:r>
      <w:r>
        <w:lastRenderedPageBreak/>
        <w:t xml:space="preserve">здоровье» и «психологическое благополучие», современные модели психического здоровья и здоровой личности; </w:t>
      </w:r>
    </w:p>
    <w:p w:rsidR="00563828" w:rsidRDefault="00563828" w:rsidP="00D9446A">
      <w:pPr>
        <w:widowControl w:val="0"/>
        <w:tabs>
          <w:tab w:val="left" w:pos="703"/>
        </w:tabs>
        <w:autoSpaceDE w:val="0"/>
        <w:autoSpaceDN w:val="0"/>
        <w:spacing w:before="2" w:after="0" w:line="252" w:lineRule="auto"/>
        <w:ind w:right="114"/>
        <w:jc w:val="both"/>
      </w:pPr>
      <w:r>
        <w:t>стресс и его влияние на человека, меры профилактики стресса, способы самоконтроля и саморегуляции эмоциональных состояний;</w:t>
      </w:r>
    </w:p>
    <w:p w:rsidR="00563828" w:rsidRDefault="00563828" w:rsidP="00D9446A">
      <w:pPr>
        <w:widowControl w:val="0"/>
        <w:tabs>
          <w:tab w:val="left" w:pos="703"/>
        </w:tabs>
        <w:autoSpaceDE w:val="0"/>
        <w:autoSpaceDN w:val="0"/>
        <w:spacing w:before="2" w:after="0" w:line="252" w:lineRule="auto"/>
        <w:ind w:right="114"/>
        <w:jc w:val="both"/>
      </w:pPr>
      <w:r>
        <w:t xml:space="preserve"> понятие «первая помощь» и обязанность по её оказанию, универсальный алгоритм оказания первой помощи; назначение и состав аптечки первой помощи; </w:t>
      </w:r>
    </w:p>
    <w:p w:rsidR="00D9446A" w:rsidRDefault="00563828" w:rsidP="00D9446A">
      <w:pPr>
        <w:widowControl w:val="0"/>
        <w:tabs>
          <w:tab w:val="left" w:pos="703"/>
        </w:tabs>
        <w:autoSpaceDE w:val="0"/>
        <w:autoSpaceDN w:val="0"/>
        <w:spacing w:before="2" w:after="0" w:line="252" w:lineRule="auto"/>
        <w:ind w:right="114"/>
        <w:jc w:val="both"/>
        <w:rPr>
          <w:b/>
        </w:rPr>
      </w:pPr>
      <w:r>
        <w:t>порядок действий при оказании первой помощи в различных ситуациях, приёмы психологической поддержки пострадавшего.</w:t>
      </w:r>
    </w:p>
    <w:p w:rsidR="00D9446A" w:rsidRDefault="00D9446A" w:rsidP="00D9446A">
      <w:pPr>
        <w:widowControl w:val="0"/>
        <w:tabs>
          <w:tab w:val="left" w:pos="703"/>
        </w:tabs>
        <w:autoSpaceDE w:val="0"/>
        <w:autoSpaceDN w:val="0"/>
        <w:spacing w:before="2" w:after="0" w:line="252" w:lineRule="auto"/>
        <w:ind w:right="114"/>
        <w:jc w:val="both"/>
        <w:rPr>
          <w:b/>
        </w:rPr>
      </w:pPr>
    </w:p>
    <w:p w:rsidR="00563828" w:rsidRDefault="00563828" w:rsidP="00D9446A">
      <w:pPr>
        <w:widowControl w:val="0"/>
        <w:tabs>
          <w:tab w:val="left" w:pos="703"/>
        </w:tabs>
        <w:autoSpaceDE w:val="0"/>
        <w:autoSpaceDN w:val="0"/>
        <w:spacing w:before="2" w:after="0" w:line="252" w:lineRule="auto"/>
        <w:ind w:right="114"/>
        <w:jc w:val="both"/>
      </w:pPr>
      <w:r>
        <w:t xml:space="preserve">МОДУЛЬ № 7 «БЕЗОПАСНОСТЬ В СОЦИУМЕ»: </w:t>
      </w:r>
    </w:p>
    <w:p w:rsidR="00563828" w:rsidRDefault="00563828" w:rsidP="00D9446A">
      <w:pPr>
        <w:widowControl w:val="0"/>
        <w:tabs>
          <w:tab w:val="left" w:pos="703"/>
        </w:tabs>
        <w:autoSpaceDE w:val="0"/>
        <w:autoSpaceDN w:val="0"/>
        <w:spacing w:before="2" w:after="0" w:line="252" w:lineRule="auto"/>
        <w:ind w:right="114"/>
        <w:jc w:val="both"/>
      </w:pPr>
      <w:r>
        <w:t>общение и его значение для человека, способы организации эффективного и позитивного общения;</w:t>
      </w:r>
    </w:p>
    <w:p w:rsidR="00563828" w:rsidRDefault="00563828" w:rsidP="00D9446A">
      <w:pPr>
        <w:widowControl w:val="0"/>
        <w:tabs>
          <w:tab w:val="left" w:pos="703"/>
        </w:tabs>
        <w:autoSpaceDE w:val="0"/>
        <w:autoSpaceDN w:val="0"/>
        <w:spacing w:before="2" w:after="0" w:line="252" w:lineRule="auto"/>
        <w:ind w:right="114"/>
        <w:jc w:val="both"/>
      </w:pPr>
      <w:r>
        <w:t xml:space="preserve"> приёмы и правила безопасной межличностной коммуникации и комфортного взаимодействия в группе, признаки конструктивного и деструктивного общения; </w:t>
      </w:r>
    </w:p>
    <w:p w:rsidR="00563828" w:rsidRDefault="00563828" w:rsidP="00D9446A">
      <w:pPr>
        <w:widowControl w:val="0"/>
        <w:tabs>
          <w:tab w:val="left" w:pos="703"/>
        </w:tabs>
        <w:autoSpaceDE w:val="0"/>
        <w:autoSpaceDN w:val="0"/>
        <w:spacing w:before="2" w:after="0" w:line="252" w:lineRule="auto"/>
        <w:ind w:right="114"/>
        <w:jc w:val="both"/>
      </w:pPr>
      <w:r>
        <w:t xml:space="preserve">понятие «конфликт» и стадии его развития, факторы и причины развития конфликта; </w:t>
      </w:r>
    </w:p>
    <w:p w:rsidR="00563828" w:rsidRDefault="00563828" w:rsidP="00D9446A">
      <w:pPr>
        <w:widowControl w:val="0"/>
        <w:tabs>
          <w:tab w:val="left" w:pos="703"/>
        </w:tabs>
        <w:autoSpaceDE w:val="0"/>
        <w:autoSpaceDN w:val="0"/>
        <w:spacing w:before="2" w:after="0" w:line="252" w:lineRule="auto"/>
        <w:ind w:right="114"/>
        <w:jc w:val="both"/>
      </w:pPr>
      <w: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rsidR="00563828" w:rsidRDefault="00563828" w:rsidP="00D9446A">
      <w:pPr>
        <w:widowControl w:val="0"/>
        <w:tabs>
          <w:tab w:val="left" w:pos="703"/>
        </w:tabs>
        <w:autoSpaceDE w:val="0"/>
        <w:autoSpaceDN w:val="0"/>
        <w:spacing w:before="2" w:after="0" w:line="252" w:lineRule="auto"/>
        <w:ind w:right="114"/>
        <w:jc w:val="both"/>
      </w:pPr>
      <w:r>
        <w:t xml:space="preserve"> правила поведения для снижения риска конфликта и порядок действий при его опасных проявлениях; </w:t>
      </w:r>
    </w:p>
    <w:p w:rsidR="00563828" w:rsidRDefault="00563828" w:rsidP="00D9446A">
      <w:pPr>
        <w:widowControl w:val="0"/>
        <w:tabs>
          <w:tab w:val="left" w:pos="703"/>
        </w:tabs>
        <w:autoSpaceDE w:val="0"/>
        <w:autoSpaceDN w:val="0"/>
        <w:spacing w:before="2" w:after="0" w:line="252" w:lineRule="auto"/>
        <w:ind w:right="114"/>
        <w:jc w:val="both"/>
      </w:pPr>
      <w:r>
        <w:t xml:space="preserve">способ разрешения конфликта с помощью третьей стороны (модератора); опасные формы проявления конфликта: агрессия, домашнее насилие и буллинг; </w:t>
      </w:r>
    </w:p>
    <w:p w:rsidR="00563828" w:rsidRDefault="00563828" w:rsidP="00D9446A">
      <w:pPr>
        <w:widowControl w:val="0"/>
        <w:tabs>
          <w:tab w:val="left" w:pos="703"/>
        </w:tabs>
        <w:autoSpaceDE w:val="0"/>
        <w:autoSpaceDN w:val="0"/>
        <w:spacing w:before="2" w:after="0" w:line="252" w:lineRule="auto"/>
        <w:ind w:right="114"/>
        <w:jc w:val="both"/>
      </w:pPr>
      <w:r>
        <w:t>манипуляции в ходе межличностного общения, приёмы распознавания манипуляций и способы противостояния им; 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 современные молодёжные увлечения и опасности, связанные с ними, правила безопасного поведения;</w:t>
      </w:r>
    </w:p>
    <w:p w:rsidR="00563828" w:rsidRDefault="00563828" w:rsidP="00D9446A">
      <w:pPr>
        <w:widowControl w:val="0"/>
        <w:tabs>
          <w:tab w:val="left" w:pos="703"/>
        </w:tabs>
        <w:autoSpaceDE w:val="0"/>
        <w:autoSpaceDN w:val="0"/>
        <w:spacing w:before="2" w:after="0" w:line="252" w:lineRule="auto"/>
        <w:ind w:right="114"/>
        <w:jc w:val="both"/>
      </w:pPr>
      <w:r>
        <w:t xml:space="preserve"> правила безопасной коммуникации с незнакомыми людьми. МОДУЛЬ № 8 «БЕЗОПАСНОСТЬ В ИНФОРМАЦИОННОМ ПРОСТРАНСТВЕ»: </w:t>
      </w:r>
    </w:p>
    <w:p w:rsidR="00563828" w:rsidRDefault="00563828" w:rsidP="00D9446A">
      <w:pPr>
        <w:widowControl w:val="0"/>
        <w:tabs>
          <w:tab w:val="left" w:pos="703"/>
        </w:tabs>
        <w:autoSpaceDE w:val="0"/>
        <w:autoSpaceDN w:val="0"/>
        <w:spacing w:before="2" w:after="0" w:line="252" w:lineRule="auto"/>
        <w:ind w:right="114"/>
        <w:jc w:val="both"/>
      </w:pPr>
      <w:r>
        <w:t xml:space="preserve">понятие «цифровая среда», её характеристики и примеры информационных и компьютерных угроз, положительные </w:t>
      </w:r>
      <w:r>
        <w:lastRenderedPageBreak/>
        <w:t>возможности цифровой среды; риски и угрозы при использовании Интернета электронных изделий бытового назначения (игровых приставок, мобильных телефонов сотовой связи и др.);</w:t>
      </w:r>
    </w:p>
    <w:p w:rsidR="00563828" w:rsidRDefault="00563828" w:rsidP="00D9446A">
      <w:pPr>
        <w:widowControl w:val="0"/>
        <w:tabs>
          <w:tab w:val="left" w:pos="703"/>
        </w:tabs>
        <w:autoSpaceDE w:val="0"/>
        <w:autoSpaceDN w:val="0"/>
        <w:spacing w:before="2" w:after="0" w:line="252" w:lineRule="auto"/>
        <w:ind w:right="114"/>
        <w:jc w:val="both"/>
      </w:pPr>
      <w:r>
        <w:t xml:space="preserve"> 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563828" w:rsidRDefault="00563828" w:rsidP="00D9446A">
      <w:pPr>
        <w:widowControl w:val="0"/>
        <w:tabs>
          <w:tab w:val="left" w:pos="703"/>
        </w:tabs>
        <w:autoSpaceDE w:val="0"/>
        <w:autoSpaceDN w:val="0"/>
        <w:spacing w:before="2" w:after="0" w:line="252" w:lineRule="auto"/>
        <w:ind w:right="114"/>
        <w:jc w:val="both"/>
      </w:pPr>
      <w:r>
        <w:t xml:space="preserve"> опасные явления цифровой среды: вредоносные программы и приложения и их разновидности; </w:t>
      </w:r>
    </w:p>
    <w:p w:rsidR="00563828" w:rsidRDefault="00563828" w:rsidP="00D9446A">
      <w:pPr>
        <w:widowControl w:val="0"/>
        <w:tabs>
          <w:tab w:val="left" w:pos="703"/>
        </w:tabs>
        <w:autoSpaceDE w:val="0"/>
        <w:autoSpaceDN w:val="0"/>
        <w:spacing w:before="2" w:after="0" w:line="252" w:lineRule="auto"/>
        <w:ind w:right="114"/>
        <w:jc w:val="both"/>
      </w:pPr>
      <w:r>
        <w:t xml:space="preserve">правила кибергигиены, необходимые для предупреждения возникновения сложных и опасных ситуаций в цифровой среде; основные виды опасного и запрещённого контента в Интернете и его признаки, приёмы распознавания опасностей при использовании Интернета; </w:t>
      </w:r>
    </w:p>
    <w:p w:rsidR="00563828" w:rsidRDefault="00563828" w:rsidP="00D9446A">
      <w:pPr>
        <w:widowControl w:val="0"/>
        <w:tabs>
          <w:tab w:val="left" w:pos="703"/>
        </w:tabs>
        <w:autoSpaceDE w:val="0"/>
        <w:autoSpaceDN w:val="0"/>
        <w:spacing w:before="2" w:after="0" w:line="252" w:lineRule="auto"/>
        <w:ind w:right="114"/>
        <w:jc w:val="both"/>
      </w:pPr>
      <w:r>
        <w:t xml:space="preserve">противоправные действия в Интернете; 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 </w:t>
      </w:r>
    </w:p>
    <w:p w:rsidR="00563828" w:rsidRDefault="00563828" w:rsidP="00D9446A">
      <w:pPr>
        <w:widowControl w:val="0"/>
        <w:tabs>
          <w:tab w:val="left" w:pos="703"/>
        </w:tabs>
        <w:autoSpaceDE w:val="0"/>
        <w:autoSpaceDN w:val="0"/>
        <w:spacing w:before="2" w:after="0" w:line="252" w:lineRule="auto"/>
        <w:ind w:right="114"/>
        <w:jc w:val="both"/>
      </w:pPr>
      <w:r>
        <w:t xml:space="preserve">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 </w:t>
      </w:r>
    </w:p>
    <w:p w:rsidR="00563828" w:rsidRDefault="00563828" w:rsidP="00D9446A">
      <w:pPr>
        <w:widowControl w:val="0"/>
        <w:tabs>
          <w:tab w:val="left" w:pos="703"/>
        </w:tabs>
        <w:autoSpaceDE w:val="0"/>
        <w:autoSpaceDN w:val="0"/>
        <w:spacing w:before="2" w:after="0" w:line="252" w:lineRule="auto"/>
        <w:ind w:right="114"/>
        <w:jc w:val="both"/>
      </w:pPr>
      <w:r>
        <w:t xml:space="preserve">МОДУЛЬ № 9 «ОСНОВЫ ПРОТИВОДЕЙСТВИЯ ЭКСТРЕМИЗМУ И ТЕРРОРИЗМУ»: </w:t>
      </w:r>
    </w:p>
    <w:p w:rsidR="00563828" w:rsidRDefault="00563828" w:rsidP="00D9446A">
      <w:pPr>
        <w:widowControl w:val="0"/>
        <w:tabs>
          <w:tab w:val="left" w:pos="703"/>
        </w:tabs>
        <w:autoSpaceDE w:val="0"/>
        <w:autoSpaceDN w:val="0"/>
        <w:spacing w:before="2" w:after="0" w:line="252" w:lineRule="auto"/>
        <w:ind w:right="114"/>
        <w:jc w:val="both"/>
      </w:pPr>
      <w:r>
        <w:t xml:space="preserve">понятия «экстремизм» и «терроризм», их содержание, причины, возможные варианты проявления и последствия; </w:t>
      </w:r>
    </w:p>
    <w:p w:rsidR="00563828" w:rsidRDefault="00563828" w:rsidP="00D9446A">
      <w:pPr>
        <w:widowControl w:val="0"/>
        <w:tabs>
          <w:tab w:val="left" w:pos="703"/>
        </w:tabs>
        <w:autoSpaceDE w:val="0"/>
        <w:autoSpaceDN w:val="0"/>
        <w:spacing w:before="2" w:after="0" w:line="252" w:lineRule="auto"/>
        <w:ind w:right="114"/>
        <w:jc w:val="both"/>
      </w:pPr>
      <w:r>
        <w:t>цели и формы проявления террористических актов, их последствия, уровни террористической опасности;</w:t>
      </w:r>
    </w:p>
    <w:p w:rsidR="00563828" w:rsidRDefault="00563828" w:rsidP="00D9446A">
      <w:pPr>
        <w:widowControl w:val="0"/>
        <w:tabs>
          <w:tab w:val="left" w:pos="703"/>
        </w:tabs>
        <w:autoSpaceDE w:val="0"/>
        <w:autoSpaceDN w:val="0"/>
        <w:spacing w:before="2" w:after="0" w:line="252" w:lineRule="auto"/>
        <w:ind w:right="114"/>
        <w:jc w:val="both"/>
      </w:pPr>
      <w:r>
        <w:t xml:space="preserve"> основы общественно-государственной системы противодействия экстремизму и терроризму, контртеррористическая операция и её цели; признаки вовлечения в террористическую деятельность, правила антитеррористического поведения; </w:t>
      </w:r>
    </w:p>
    <w:p w:rsidR="00563828" w:rsidRDefault="00563828" w:rsidP="00D9446A">
      <w:pPr>
        <w:widowControl w:val="0"/>
        <w:tabs>
          <w:tab w:val="left" w:pos="703"/>
        </w:tabs>
        <w:autoSpaceDE w:val="0"/>
        <w:autoSpaceDN w:val="0"/>
        <w:spacing w:before="2" w:after="0" w:line="252" w:lineRule="auto"/>
        <w:ind w:right="114"/>
        <w:jc w:val="both"/>
      </w:pPr>
      <w:r>
        <w:t>признаки угроз и подготовки различных форм терактов, порядок действий при их обнаружении; правила безопасного поведения в условиях совершения теракта; 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563828" w:rsidRDefault="00563828" w:rsidP="00D9446A">
      <w:pPr>
        <w:widowControl w:val="0"/>
        <w:tabs>
          <w:tab w:val="left" w:pos="703"/>
        </w:tabs>
        <w:autoSpaceDE w:val="0"/>
        <w:autoSpaceDN w:val="0"/>
        <w:spacing w:before="2" w:after="0" w:line="252" w:lineRule="auto"/>
        <w:ind w:right="114"/>
        <w:jc w:val="both"/>
      </w:pPr>
      <w:r>
        <w:t xml:space="preserve"> МОДУЛЬ № 10 «ВЗАИМОДЕЙСТВИЕ ЛИЧНОСТИ, ОБЩЕСТВА И ГОСУДАРСТВА В ОБЕСПЕЧЕНИИ БЕЗОПАСНОСТИ ЖИЗНИ И ЗДОРОВЬЯ НАСЕЛЕНИЯ»: классификация чрезвычайных ситуаций природного и </w:t>
      </w:r>
      <w:r>
        <w:lastRenderedPageBreak/>
        <w:t>техногенного характера; единая государственная система предупреждения и ликвидации чрезвычайных ситуаций (РСЧС), её задачи, структура, режимы функционирования; государственные службы обеспечения безопасности, их роль и сфера ответственности, порядок взаимодействия с ними; общественные институты и их место в системе обеспечения безопасности жизни и здоровья населения;</w:t>
      </w:r>
    </w:p>
    <w:p w:rsidR="00563828" w:rsidRDefault="00563828" w:rsidP="00D9446A">
      <w:pPr>
        <w:widowControl w:val="0"/>
        <w:tabs>
          <w:tab w:val="left" w:pos="703"/>
        </w:tabs>
        <w:autoSpaceDE w:val="0"/>
        <w:autoSpaceDN w:val="0"/>
        <w:spacing w:before="2" w:after="0" w:line="252" w:lineRule="auto"/>
        <w:ind w:right="114"/>
        <w:jc w:val="both"/>
      </w:pPr>
      <w:r>
        <w:t xml:space="preserve"> права, обязанности и роль граждан Российской Федерации в области защиты населения от чрезвычайных ситуаций; антикоррупционное поведение как элемент общественной и государственной безопасности; </w:t>
      </w:r>
    </w:p>
    <w:p w:rsidR="00563828" w:rsidRDefault="00563828" w:rsidP="00D9446A">
      <w:pPr>
        <w:widowControl w:val="0"/>
        <w:tabs>
          <w:tab w:val="left" w:pos="703"/>
        </w:tabs>
        <w:autoSpaceDE w:val="0"/>
        <w:autoSpaceDN w:val="0"/>
        <w:spacing w:before="2" w:after="0" w:line="252" w:lineRule="auto"/>
        <w:ind w:right="114"/>
        <w:jc w:val="both"/>
      </w:pPr>
      <w:r>
        <w:t xml:space="preserve">информирование и оповещение населения о чрезвычайных ситуациях, система ОКСИОН; </w:t>
      </w:r>
    </w:p>
    <w:p w:rsidR="00563828" w:rsidRDefault="00563828" w:rsidP="00D9446A">
      <w:pPr>
        <w:widowControl w:val="0"/>
        <w:tabs>
          <w:tab w:val="left" w:pos="703"/>
        </w:tabs>
        <w:autoSpaceDE w:val="0"/>
        <w:autoSpaceDN w:val="0"/>
        <w:spacing w:before="2" w:after="0" w:line="252" w:lineRule="auto"/>
        <w:ind w:right="114"/>
        <w:jc w:val="both"/>
      </w:pPr>
      <w:r>
        <w:t xml:space="preserve">сигнал «Внимание всем!», порядок действий населения при его получении, в том числе при авариях с выбросом химических и радиоактивных веществ; </w:t>
      </w:r>
    </w:p>
    <w:p w:rsidR="00563828" w:rsidRDefault="00563828" w:rsidP="00D9446A">
      <w:pPr>
        <w:widowControl w:val="0"/>
        <w:tabs>
          <w:tab w:val="left" w:pos="703"/>
        </w:tabs>
        <w:autoSpaceDE w:val="0"/>
        <w:autoSpaceDN w:val="0"/>
        <w:spacing w:before="2" w:after="0" w:line="252" w:lineRule="auto"/>
        <w:ind w:right="114"/>
        <w:jc w:val="both"/>
      </w:pPr>
      <w:r>
        <w:t xml:space="preserve">средства индивидуальной и коллективной защиты населения, порядок пользования фильтрующим противогазом; </w:t>
      </w:r>
    </w:p>
    <w:p w:rsidR="00563828" w:rsidRDefault="00563828" w:rsidP="00D9446A">
      <w:pPr>
        <w:widowControl w:val="0"/>
        <w:tabs>
          <w:tab w:val="left" w:pos="703"/>
        </w:tabs>
        <w:autoSpaceDE w:val="0"/>
        <w:autoSpaceDN w:val="0"/>
        <w:spacing w:before="2" w:after="0" w:line="252" w:lineRule="auto"/>
        <w:ind w:right="114"/>
        <w:jc w:val="both"/>
      </w:pPr>
      <w:r>
        <w:t xml:space="preserve">эвакуация населения в условиях чрезвычайных ситуаций, порядок действий населения при объявлении эвакуации. </w:t>
      </w:r>
    </w:p>
    <w:p w:rsidR="00563828" w:rsidRDefault="00563828" w:rsidP="00D9446A">
      <w:pPr>
        <w:widowControl w:val="0"/>
        <w:tabs>
          <w:tab w:val="left" w:pos="703"/>
        </w:tabs>
        <w:autoSpaceDE w:val="0"/>
        <w:autoSpaceDN w:val="0"/>
        <w:spacing w:before="2" w:after="0" w:line="252" w:lineRule="auto"/>
        <w:ind w:right="114"/>
        <w:jc w:val="both"/>
      </w:pPr>
    </w:p>
    <w:p w:rsidR="00563828" w:rsidRDefault="00563828" w:rsidP="00D9446A">
      <w:pPr>
        <w:widowControl w:val="0"/>
        <w:tabs>
          <w:tab w:val="left" w:pos="703"/>
        </w:tabs>
        <w:autoSpaceDE w:val="0"/>
        <w:autoSpaceDN w:val="0"/>
        <w:spacing w:before="2" w:after="0" w:line="252" w:lineRule="auto"/>
        <w:ind w:right="114"/>
        <w:jc w:val="both"/>
      </w:pPr>
      <w:r>
        <w:t xml:space="preserve">ПЛАНИРУЕМЫЕ РЕЗУЛЬТАТЫ ОСВОЕНИЯ УЧЕБНОГО ПРЕДМЕТА «ОСНОВЫ БЕЗОПАСНОСТИ ЖИЗНЕДЕЯТЕЛЬНОСТИ» НА УРОВНЕ ОСНОВНОГО ОБЩЕГО ОБРАЗОВАНИЯ </w:t>
      </w:r>
    </w:p>
    <w:p w:rsidR="00563828" w:rsidRDefault="00563828" w:rsidP="00D9446A">
      <w:pPr>
        <w:widowControl w:val="0"/>
        <w:tabs>
          <w:tab w:val="left" w:pos="703"/>
        </w:tabs>
        <w:autoSpaceDE w:val="0"/>
        <w:autoSpaceDN w:val="0"/>
        <w:spacing w:before="2" w:after="0" w:line="252" w:lineRule="auto"/>
        <w:ind w:right="114"/>
        <w:jc w:val="both"/>
      </w:pPr>
    </w:p>
    <w:p w:rsidR="00563828" w:rsidRDefault="00563828" w:rsidP="00D9446A">
      <w:pPr>
        <w:widowControl w:val="0"/>
        <w:tabs>
          <w:tab w:val="left" w:pos="703"/>
        </w:tabs>
        <w:autoSpaceDE w:val="0"/>
        <w:autoSpaceDN w:val="0"/>
        <w:spacing w:before="2" w:after="0" w:line="252" w:lineRule="auto"/>
        <w:ind w:right="114"/>
        <w:jc w:val="both"/>
      </w:pPr>
      <w: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 метные и предметные), которые должны демонстрировать обучающиеся по завершении обучения в основной школе. </w:t>
      </w:r>
    </w:p>
    <w:p w:rsidR="00563828" w:rsidRDefault="00563828" w:rsidP="00D9446A">
      <w:pPr>
        <w:widowControl w:val="0"/>
        <w:tabs>
          <w:tab w:val="left" w:pos="703"/>
        </w:tabs>
        <w:autoSpaceDE w:val="0"/>
        <w:autoSpaceDN w:val="0"/>
        <w:spacing w:before="2" w:after="0" w:line="252" w:lineRule="auto"/>
        <w:ind w:right="114"/>
        <w:jc w:val="both"/>
      </w:pPr>
      <w:r>
        <w:t>ЛИЧНОСТНЫЕ РЕЗУЛЬТАТЫ</w:t>
      </w:r>
    </w:p>
    <w:p w:rsidR="00563828" w:rsidRDefault="00563828" w:rsidP="00D9446A">
      <w:pPr>
        <w:widowControl w:val="0"/>
        <w:tabs>
          <w:tab w:val="left" w:pos="703"/>
        </w:tabs>
        <w:autoSpaceDE w:val="0"/>
        <w:autoSpaceDN w:val="0"/>
        <w:spacing w:before="2" w:after="0" w:line="252" w:lineRule="auto"/>
        <w:ind w:right="114"/>
        <w:jc w:val="both"/>
      </w:pPr>
      <w:r>
        <w:t xml:space="preserve">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563828" w:rsidRDefault="00563828" w:rsidP="00D9446A">
      <w:pPr>
        <w:widowControl w:val="0"/>
        <w:tabs>
          <w:tab w:val="left" w:pos="703"/>
        </w:tabs>
        <w:autoSpaceDE w:val="0"/>
        <w:autoSpaceDN w:val="0"/>
        <w:spacing w:before="2" w:after="0" w:line="252" w:lineRule="auto"/>
        <w:ind w:right="114"/>
        <w:jc w:val="both"/>
      </w:pPr>
      <w:r>
        <w:t xml:space="preserve">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w:t>
      </w:r>
      <w:r>
        <w:lastRenderedPageBreak/>
        <w:t>саморазвитию, самостоятельности, инициативе и личностному самоопределению;</w:t>
      </w:r>
    </w:p>
    <w:p w:rsidR="00563828" w:rsidRDefault="00563828" w:rsidP="00D9446A">
      <w:pPr>
        <w:widowControl w:val="0"/>
        <w:tabs>
          <w:tab w:val="left" w:pos="703"/>
        </w:tabs>
        <w:autoSpaceDE w:val="0"/>
        <w:autoSpaceDN w:val="0"/>
        <w:spacing w:before="2" w:after="0" w:line="252" w:lineRule="auto"/>
        <w:ind w:right="114"/>
        <w:jc w:val="both"/>
      </w:pPr>
      <w:r>
        <w:t xml:space="preserve"> осмысленному ведению здорового и безопасного образа жизни и соблюдению правил экологического поведения; </w:t>
      </w:r>
    </w:p>
    <w:p w:rsidR="00563828" w:rsidRDefault="00563828" w:rsidP="00D9446A">
      <w:pPr>
        <w:widowControl w:val="0"/>
        <w:tabs>
          <w:tab w:val="left" w:pos="703"/>
        </w:tabs>
        <w:autoSpaceDE w:val="0"/>
        <w:autoSpaceDN w:val="0"/>
        <w:spacing w:before="2" w:after="0" w:line="252" w:lineRule="auto"/>
        <w:ind w:right="114"/>
        <w:jc w:val="both"/>
      </w:pPr>
      <w:r>
        <w:t>к целенаправленной социально значимой деятельности;</w:t>
      </w:r>
    </w:p>
    <w:p w:rsidR="00563828" w:rsidRDefault="00563828" w:rsidP="00D9446A">
      <w:pPr>
        <w:widowControl w:val="0"/>
        <w:tabs>
          <w:tab w:val="left" w:pos="703"/>
        </w:tabs>
        <w:autoSpaceDE w:val="0"/>
        <w:autoSpaceDN w:val="0"/>
        <w:spacing w:before="2" w:after="0" w:line="252" w:lineRule="auto"/>
        <w:ind w:right="114"/>
        <w:jc w:val="both"/>
      </w:pPr>
      <w:r>
        <w:t xml:space="preserve"> принятию внутренней позиции личности как особого ценностного отношения к себе, к окружающим людям и к жизни в целом. </w:t>
      </w:r>
    </w:p>
    <w:p w:rsidR="00563828" w:rsidRDefault="00563828" w:rsidP="00D9446A">
      <w:pPr>
        <w:widowControl w:val="0"/>
        <w:tabs>
          <w:tab w:val="left" w:pos="703"/>
        </w:tabs>
        <w:autoSpaceDE w:val="0"/>
        <w:autoSpaceDN w:val="0"/>
        <w:spacing w:before="2" w:after="0" w:line="252" w:lineRule="auto"/>
        <w:ind w:right="114"/>
        <w:jc w:val="both"/>
      </w:pPr>
      <w: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563828" w:rsidRDefault="00563828" w:rsidP="00D9446A">
      <w:pPr>
        <w:widowControl w:val="0"/>
        <w:tabs>
          <w:tab w:val="left" w:pos="703"/>
        </w:tabs>
        <w:autoSpaceDE w:val="0"/>
        <w:autoSpaceDN w:val="0"/>
        <w:spacing w:before="2" w:after="0" w:line="252" w:lineRule="auto"/>
        <w:ind w:right="114"/>
        <w:jc w:val="both"/>
      </w:pPr>
      <w:r>
        <w:t xml:space="preserve"> 1. Патриотическое воспитание: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формирование чувства гордости за свою Родину, ответственного отношения к выполнению конституционного долга — защите Отечества.</w:t>
      </w:r>
    </w:p>
    <w:p w:rsidR="00563828" w:rsidRDefault="00563828" w:rsidP="00D9446A">
      <w:pPr>
        <w:widowControl w:val="0"/>
        <w:tabs>
          <w:tab w:val="left" w:pos="703"/>
        </w:tabs>
        <w:autoSpaceDE w:val="0"/>
        <w:autoSpaceDN w:val="0"/>
        <w:spacing w:before="2" w:after="0" w:line="252" w:lineRule="auto"/>
        <w:ind w:right="114"/>
        <w:jc w:val="both"/>
      </w:pPr>
      <w:r>
        <w:t xml:space="preserve"> 2. Гражданское воспитание: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 сформированность активной жизненной позиции, умений и навыков личного участия в обеспечении мер безопасности </w:t>
      </w:r>
      <w:r>
        <w:lastRenderedPageBreak/>
        <w:t xml:space="preserve">личности, общества и государства; 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 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 </w:t>
      </w:r>
    </w:p>
    <w:p w:rsidR="00563828" w:rsidRDefault="00563828" w:rsidP="00D9446A">
      <w:pPr>
        <w:widowControl w:val="0"/>
        <w:tabs>
          <w:tab w:val="left" w:pos="703"/>
        </w:tabs>
        <w:autoSpaceDE w:val="0"/>
        <w:autoSpaceDN w:val="0"/>
        <w:spacing w:before="2" w:after="0" w:line="252" w:lineRule="auto"/>
        <w:ind w:right="114"/>
        <w:jc w:val="both"/>
      </w:pPr>
      <w:r>
        <w:t xml:space="preserve">3. Духовно-нравственное воспитание: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 формирование личности безопасного типа, осознанного и ответственного отношения к личной безопасности и безопасности других людей. </w:t>
      </w:r>
    </w:p>
    <w:p w:rsidR="00563828" w:rsidRDefault="00563828" w:rsidP="00D9446A">
      <w:pPr>
        <w:widowControl w:val="0"/>
        <w:tabs>
          <w:tab w:val="left" w:pos="703"/>
        </w:tabs>
        <w:autoSpaceDE w:val="0"/>
        <w:autoSpaceDN w:val="0"/>
        <w:spacing w:before="2" w:after="0" w:line="252" w:lineRule="auto"/>
        <w:ind w:right="114"/>
        <w:jc w:val="both"/>
      </w:pPr>
      <w:r>
        <w:t xml:space="preserve">4. Эстетическое воспитание: </w:t>
      </w:r>
    </w:p>
    <w:p w:rsidR="00563828" w:rsidRDefault="00563828" w:rsidP="00D9446A">
      <w:pPr>
        <w:widowControl w:val="0"/>
        <w:tabs>
          <w:tab w:val="left" w:pos="703"/>
        </w:tabs>
        <w:autoSpaceDE w:val="0"/>
        <w:autoSpaceDN w:val="0"/>
        <w:spacing w:before="2" w:after="0" w:line="252" w:lineRule="auto"/>
        <w:ind w:right="114"/>
        <w:jc w:val="both"/>
      </w:pPr>
      <w:r>
        <w:t xml:space="preserve">формирование гармоничной личности, развитие способности воспринимать, ценить и создавать прекрасное в повседневной жизни; понимание взаимозависимости счастливого юношества и безопасного личного поведения в повседневной жизни. </w:t>
      </w:r>
    </w:p>
    <w:p w:rsidR="00563828" w:rsidRDefault="00563828" w:rsidP="00D9446A">
      <w:pPr>
        <w:widowControl w:val="0"/>
        <w:tabs>
          <w:tab w:val="left" w:pos="703"/>
        </w:tabs>
        <w:autoSpaceDE w:val="0"/>
        <w:autoSpaceDN w:val="0"/>
        <w:spacing w:before="2" w:after="0" w:line="252" w:lineRule="auto"/>
        <w:ind w:right="114"/>
        <w:jc w:val="both"/>
      </w:pPr>
      <w:r>
        <w:t xml:space="preserve">5.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формирование современной научной картины мира, понимание причин, механизмов возникновения и последствий распространённых видов опасных и </w:t>
      </w:r>
      <w:r>
        <w:lastRenderedPageBreak/>
        <w:t xml:space="preserve">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 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 </w:t>
      </w:r>
    </w:p>
    <w:p w:rsidR="00D9446A" w:rsidRDefault="00563828" w:rsidP="00D9446A">
      <w:pPr>
        <w:widowControl w:val="0"/>
        <w:tabs>
          <w:tab w:val="left" w:pos="703"/>
        </w:tabs>
        <w:autoSpaceDE w:val="0"/>
        <w:autoSpaceDN w:val="0"/>
        <w:spacing w:before="2" w:after="0" w:line="252" w:lineRule="auto"/>
        <w:ind w:right="114"/>
        <w:jc w:val="both"/>
        <w:rPr>
          <w:b/>
        </w:rPr>
      </w:pPr>
      <w:r>
        <w:t>6. Физическое воспитание, формирование культуры здоровья и эмоционального благополучия: 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 умение принимать себя и других, не осуждая; умение осознавать эмоциональное состояние своё и других,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w:t>
      </w:r>
    </w:p>
    <w:p w:rsidR="0066004B" w:rsidRDefault="00563828" w:rsidP="00D9446A">
      <w:pPr>
        <w:widowControl w:val="0"/>
        <w:tabs>
          <w:tab w:val="left" w:pos="703"/>
        </w:tabs>
        <w:autoSpaceDE w:val="0"/>
        <w:autoSpaceDN w:val="0"/>
        <w:spacing w:before="2" w:after="0" w:line="252" w:lineRule="auto"/>
        <w:ind w:right="114"/>
        <w:jc w:val="both"/>
      </w:pPr>
      <w:r>
        <w:t xml:space="preserve">7. Трудовое воспитание: 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w:t>
      </w:r>
      <w:r>
        <w:lastRenderedPageBreak/>
        <w:t xml:space="preserve">построение индивидуальной траектории образования и жизненных планов с учётом личных и общественных интересов и потребностей; 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 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 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 </w:t>
      </w:r>
    </w:p>
    <w:p w:rsidR="0066004B" w:rsidRDefault="00563828" w:rsidP="00D9446A">
      <w:pPr>
        <w:widowControl w:val="0"/>
        <w:tabs>
          <w:tab w:val="left" w:pos="703"/>
        </w:tabs>
        <w:autoSpaceDE w:val="0"/>
        <w:autoSpaceDN w:val="0"/>
        <w:spacing w:before="2" w:after="0" w:line="252" w:lineRule="auto"/>
        <w:ind w:right="114"/>
        <w:jc w:val="both"/>
      </w:pPr>
      <w:r>
        <w:t>8. Экологическое воспитание: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w:t>
      </w:r>
      <w:r w:rsidR="0066004B">
        <w:t xml:space="preserve">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 МЕТАПРЕДМЕТНЫЕ РЕЗУЛЬТАТЫ</w:t>
      </w:r>
    </w:p>
    <w:p w:rsidR="0066004B" w:rsidRDefault="0066004B" w:rsidP="00D9446A">
      <w:pPr>
        <w:widowControl w:val="0"/>
        <w:tabs>
          <w:tab w:val="left" w:pos="703"/>
        </w:tabs>
        <w:autoSpaceDE w:val="0"/>
        <w:autoSpaceDN w:val="0"/>
        <w:spacing w:before="2" w:after="0" w:line="252" w:lineRule="auto"/>
        <w:ind w:right="114"/>
        <w:jc w:val="both"/>
      </w:pPr>
      <w:r>
        <w:t xml:space="preserve"> 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w:t>
      </w:r>
    </w:p>
    <w:p w:rsidR="0066004B" w:rsidRDefault="0066004B" w:rsidP="00D9446A">
      <w:pPr>
        <w:widowControl w:val="0"/>
        <w:tabs>
          <w:tab w:val="left" w:pos="703"/>
        </w:tabs>
        <w:autoSpaceDE w:val="0"/>
        <w:autoSpaceDN w:val="0"/>
        <w:spacing w:before="2" w:after="0" w:line="252" w:lineRule="auto"/>
        <w:ind w:right="114"/>
        <w:jc w:val="both"/>
      </w:pPr>
      <w:r>
        <w:t xml:space="preserve"> способность их использовать в учебной, познавательной и социальной практике. </w:t>
      </w:r>
    </w:p>
    <w:p w:rsidR="0066004B" w:rsidRDefault="0066004B" w:rsidP="00D9446A">
      <w:pPr>
        <w:widowControl w:val="0"/>
        <w:tabs>
          <w:tab w:val="left" w:pos="703"/>
        </w:tabs>
        <w:autoSpaceDE w:val="0"/>
        <w:autoSpaceDN w:val="0"/>
        <w:spacing w:before="2" w:after="0" w:line="252" w:lineRule="auto"/>
        <w:ind w:right="114"/>
        <w:jc w:val="both"/>
      </w:pPr>
      <w:r>
        <w:t xml:space="preserve">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w:t>
      </w:r>
      <w:r>
        <w:lastRenderedPageBreak/>
        <w:t xml:space="preserve">овладению навыками работы с информацией: восприятие и создание информационных текстов в различных форматах, в том числе в цифровой среде. </w:t>
      </w:r>
    </w:p>
    <w:p w:rsidR="00D9446A" w:rsidRDefault="0066004B" w:rsidP="00D9446A">
      <w:pPr>
        <w:widowControl w:val="0"/>
        <w:tabs>
          <w:tab w:val="left" w:pos="703"/>
        </w:tabs>
        <w:autoSpaceDE w:val="0"/>
        <w:autoSpaceDN w:val="0"/>
        <w:spacing w:before="2" w:after="0" w:line="252" w:lineRule="auto"/>
        <w:ind w:right="114"/>
        <w:jc w:val="both"/>
        <w:rPr>
          <w:b/>
        </w:rPr>
      </w:pPr>
      <w:r>
        <w:t>Метапредметные результаты, формируемые в ходе изучения учебного предмета ОБЖ, должны отражать:</w:t>
      </w:r>
    </w:p>
    <w:p w:rsidR="0066004B" w:rsidRDefault="0066004B" w:rsidP="00D9446A">
      <w:pPr>
        <w:widowControl w:val="0"/>
        <w:tabs>
          <w:tab w:val="left" w:pos="703"/>
        </w:tabs>
        <w:autoSpaceDE w:val="0"/>
        <w:autoSpaceDN w:val="0"/>
        <w:spacing w:before="2" w:after="0" w:line="252" w:lineRule="auto"/>
        <w:ind w:right="114"/>
        <w:jc w:val="both"/>
      </w:pPr>
      <w:r>
        <w:t xml:space="preserve">1. Овладение универсальными познавательными действиями. Базовые логические действия: выявлять и характеризовать существенные признаки объектов (явлений); </w:t>
      </w:r>
    </w:p>
    <w:p w:rsidR="0066004B" w:rsidRDefault="0066004B" w:rsidP="00D9446A">
      <w:pPr>
        <w:widowControl w:val="0"/>
        <w:tabs>
          <w:tab w:val="left" w:pos="703"/>
        </w:tabs>
        <w:autoSpaceDE w:val="0"/>
        <w:autoSpaceDN w:val="0"/>
        <w:spacing w:before="2" w:after="0" w:line="252" w:lineRule="auto"/>
        <w:ind w:right="114"/>
        <w:jc w:val="both"/>
      </w:pPr>
      <w:r>
        <w:t xml:space="preserve">устанавливать существенный признак классификации, основания для обобщения и сравнения, критерии проводимого анализа; </w:t>
      </w:r>
    </w:p>
    <w:p w:rsidR="0066004B" w:rsidRDefault="0066004B" w:rsidP="00D9446A">
      <w:pPr>
        <w:widowControl w:val="0"/>
        <w:tabs>
          <w:tab w:val="left" w:pos="703"/>
        </w:tabs>
        <w:autoSpaceDE w:val="0"/>
        <w:autoSpaceDN w:val="0"/>
        <w:spacing w:before="2" w:after="0" w:line="252" w:lineRule="auto"/>
        <w:ind w:right="114"/>
        <w:jc w:val="both"/>
      </w:pPr>
      <w: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66004B" w:rsidRDefault="0066004B" w:rsidP="00D9446A">
      <w:pPr>
        <w:widowControl w:val="0"/>
        <w:tabs>
          <w:tab w:val="left" w:pos="703"/>
        </w:tabs>
        <w:autoSpaceDE w:val="0"/>
        <w:autoSpaceDN w:val="0"/>
        <w:spacing w:before="2" w:after="0" w:line="252" w:lineRule="auto"/>
        <w:ind w:right="114"/>
        <w:jc w:val="both"/>
      </w:pPr>
      <w:r>
        <w:t xml:space="preserve"> выявлять дефициты информации, данных, необходимых для решения поставленной задачи; </w:t>
      </w:r>
    </w:p>
    <w:p w:rsidR="0066004B" w:rsidRDefault="0066004B" w:rsidP="00D9446A">
      <w:pPr>
        <w:widowControl w:val="0"/>
        <w:tabs>
          <w:tab w:val="left" w:pos="703"/>
        </w:tabs>
        <w:autoSpaceDE w:val="0"/>
        <w:autoSpaceDN w:val="0"/>
        <w:spacing w:before="2" w:after="0" w:line="252" w:lineRule="auto"/>
        <w:ind w:right="114"/>
        <w:jc w:val="both"/>
      </w:pPr>
      <w: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66004B" w:rsidRDefault="0066004B" w:rsidP="00D9446A">
      <w:pPr>
        <w:widowControl w:val="0"/>
        <w:tabs>
          <w:tab w:val="left" w:pos="703"/>
        </w:tabs>
        <w:autoSpaceDE w:val="0"/>
        <w:autoSpaceDN w:val="0"/>
        <w:spacing w:before="2" w:after="0" w:line="252" w:lineRule="auto"/>
        <w:ind w:right="114"/>
        <w:jc w:val="both"/>
      </w:pPr>
      <w:r>
        <w:t xml:space="preserve">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p>
    <w:p w:rsidR="0066004B" w:rsidRDefault="0066004B" w:rsidP="00D9446A">
      <w:pPr>
        <w:widowControl w:val="0"/>
        <w:tabs>
          <w:tab w:val="left" w:pos="703"/>
        </w:tabs>
        <w:autoSpaceDE w:val="0"/>
        <w:autoSpaceDN w:val="0"/>
        <w:spacing w:before="2" w:after="0" w:line="252" w:lineRule="auto"/>
        <w:ind w:right="114"/>
        <w:jc w:val="both"/>
      </w:pPr>
      <w:r>
        <w:t xml:space="preserve">Базовые исследовательские действия: </w:t>
      </w:r>
    </w:p>
    <w:p w:rsidR="0066004B" w:rsidRDefault="0066004B" w:rsidP="00D9446A">
      <w:pPr>
        <w:widowControl w:val="0"/>
        <w:tabs>
          <w:tab w:val="left" w:pos="703"/>
        </w:tabs>
        <w:autoSpaceDE w:val="0"/>
        <w:autoSpaceDN w:val="0"/>
        <w:spacing w:before="2" w:after="0" w:line="252" w:lineRule="auto"/>
        <w:ind w:right="114"/>
        <w:jc w:val="both"/>
      </w:pPr>
      <w:r>
        <w:t xml:space="preserve">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 </w:t>
      </w:r>
    </w:p>
    <w:p w:rsidR="0066004B" w:rsidRDefault="0066004B" w:rsidP="00D9446A">
      <w:pPr>
        <w:widowControl w:val="0"/>
        <w:tabs>
          <w:tab w:val="left" w:pos="703"/>
        </w:tabs>
        <w:autoSpaceDE w:val="0"/>
        <w:autoSpaceDN w:val="0"/>
        <w:spacing w:before="2" w:after="0" w:line="252" w:lineRule="auto"/>
        <w:ind w:right="114"/>
        <w:jc w:val="both"/>
      </w:pPr>
      <w:r>
        <w:t xml:space="preserve">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 </w:t>
      </w:r>
    </w:p>
    <w:p w:rsidR="0066004B" w:rsidRDefault="0066004B" w:rsidP="00D9446A">
      <w:pPr>
        <w:widowControl w:val="0"/>
        <w:tabs>
          <w:tab w:val="left" w:pos="703"/>
        </w:tabs>
        <w:autoSpaceDE w:val="0"/>
        <w:autoSpaceDN w:val="0"/>
        <w:spacing w:before="2" w:after="0" w:line="252" w:lineRule="auto"/>
        <w:ind w:right="114"/>
        <w:jc w:val="both"/>
      </w:pPr>
      <w:r>
        <w:t>проводить (принимать участие) небольшое самостоятельное исследование заданного объекта (явления), устанавливать причинно-следственные связи;</w:t>
      </w:r>
    </w:p>
    <w:p w:rsidR="0066004B" w:rsidRDefault="0066004B" w:rsidP="00D9446A">
      <w:pPr>
        <w:widowControl w:val="0"/>
        <w:tabs>
          <w:tab w:val="left" w:pos="703"/>
        </w:tabs>
        <w:autoSpaceDE w:val="0"/>
        <w:autoSpaceDN w:val="0"/>
        <w:spacing w:before="2" w:after="0" w:line="252" w:lineRule="auto"/>
        <w:ind w:right="114"/>
        <w:jc w:val="both"/>
      </w:pPr>
      <w:r>
        <w:t xml:space="preserve"> 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w:t>
      </w:r>
    </w:p>
    <w:p w:rsidR="0066004B" w:rsidRDefault="0066004B" w:rsidP="00D9446A">
      <w:pPr>
        <w:widowControl w:val="0"/>
        <w:tabs>
          <w:tab w:val="left" w:pos="703"/>
        </w:tabs>
        <w:autoSpaceDE w:val="0"/>
        <w:autoSpaceDN w:val="0"/>
        <w:spacing w:before="2" w:after="0" w:line="252" w:lineRule="auto"/>
        <w:ind w:right="114"/>
        <w:jc w:val="both"/>
      </w:pPr>
      <w:r>
        <w:t xml:space="preserve">Работа с информацией: </w:t>
      </w:r>
    </w:p>
    <w:p w:rsidR="0066004B" w:rsidRDefault="0066004B" w:rsidP="00D9446A">
      <w:pPr>
        <w:widowControl w:val="0"/>
        <w:tabs>
          <w:tab w:val="left" w:pos="703"/>
        </w:tabs>
        <w:autoSpaceDE w:val="0"/>
        <w:autoSpaceDN w:val="0"/>
        <w:spacing w:before="2" w:after="0" w:line="252" w:lineRule="auto"/>
        <w:ind w:right="114"/>
        <w:jc w:val="both"/>
      </w:pPr>
      <w:r>
        <w:t xml:space="preserve">применять различные методы, инструменты и запросы при поиске и отборе информации или данных из источников с учётом </w:t>
      </w:r>
      <w:r>
        <w:lastRenderedPageBreak/>
        <w:t>предложенной учебной задачи и заданных критериев;</w:t>
      </w:r>
    </w:p>
    <w:p w:rsidR="0066004B" w:rsidRDefault="0066004B" w:rsidP="00D9446A">
      <w:pPr>
        <w:widowControl w:val="0"/>
        <w:tabs>
          <w:tab w:val="left" w:pos="703"/>
        </w:tabs>
        <w:autoSpaceDE w:val="0"/>
        <w:autoSpaceDN w:val="0"/>
        <w:spacing w:before="2" w:after="0" w:line="252" w:lineRule="auto"/>
        <w:ind w:right="114"/>
        <w:jc w:val="both"/>
      </w:pPr>
      <w:r>
        <w:t xml:space="preserve"> выбирать, анализировать, систематизировать и интерпретировать информацию различных видов и форм представления; </w:t>
      </w:r>
    </w:p>
    <w:p w:rsidR="0066004B" w:rsidRDefault="0066004B" w:rsidP="00D9446A">
      <w:pPr>
        <w:widowControl w:val="0"/>
        <w:tabs>
          <w:tab w:val="left" w:pos="703"/>
        </w:tabs>
        <w:autoSpaceDE w:val="0"/>
        <w:autoSpaceDN w:val="0"/>
        <w:spacing w:before="2" w:after="0" w:line="252" w:lineRule="auto"/>
        <w:ind w:right="114"/>
        <w:jc w:val="both"/>
      </w:pPr>
      <w:r>
        <w:t xml:space="preserve">находить сходные аргументы (подтверждающие или опровергающие одну и ту же идею, версию) в различных информационных источниках; </w:t>
      </w:r>
    </w:p>
    <w:p w:rsidR="0066004B" w:rsidRDefault="0066004B" w:rsidP="00D9446A">
      <w:pPr>
        <w:widowControl w:val="0"/>
        <w:tabs>
          <w:tab w:val="left" w:pos="703"/>
        </w:tabs>
        <w:autoSpaceDE w:val="0"/>
        <w:autoSpaceDN w:val="0"/>
        <w:spacing w:before="2" w:after="0" w:line="252" w:lineRule="auto"/>
        <w:ind w:right="114"/>
        <w:jc w:val="both"/>
      </w:pPr>
      <w: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6004B" w:rsidRDefault="0066004B" w:rsidP="00D9446A">
      <w:pPr>
        <w:widowControl w:val="0"/>
        <w:tabs>
          <w:tab w:val="left" w:pos="703"/>
        </w:tabs>
        <w:autoSpaceDE w:val="0"/>
        <w:autoSpaceDN w:val="0"/>
        <w:spacing w:before="2" w:after="0" w:line="252" w:lineRule="auto"/>
        <w:ind w:right="114"/>
        <w:jc w:val="both"/>
      </w:pPr>
      <w:r>
        <w:t xml:space="preserve"> оценивать надёжность информации по критериям, предложенным педагогическим работником или сформулированным самостоятельно эффективно запоминать и систематизировать информацию. </w:t>
      </w:r>
    </w:p>
    <w:p w:rsidR="0066004B" w:rsidRDefault="0066004B" w:rsidP="00D9446A">
      <w:pPr>
        <w:widowControl w:val="0"/>
        <w:tabs>
          <w:tab w:val="left" w:pos="703"/>
        </w:tabs>
        <w:autoSpaceDE w:val="0"/>
        <w:autoSpaceDN w:val="0"/>
        <w:spacing w:before="2" w:after="0" w:line="252" w:lineRule="auto"/>
        <w:ind w:right="114"/>
        <w:jc w:val="both"/>
      </w:pPr>
      <w:r>
        <w:t xml:space="preserve">Овладение системой универсальных познавательных действий обеспечивает сформированность когнитивных навыков обучающихся. </w:t>
      </w:r>
    </w:p>
    <w:p w:rsidR="0066004B" w:rsidRDefault="0066004B" w:rsidP="00D9446A">
      <w:pPr>
        <w:widowControl w:val="0"/>
        <w:tabs>
          <w:tab w:val="left" w:pos="703"/>
        </w:tabs>
        <w:autoSpaceDE w:val="0"/>
        <w:autoSpaceDN w:val="0"/>
        <w:spacing w:before="2" w:after="0" w:line="252" w:lineRule="auto"/>
        <w:ind w:right="114"/>
        <w:jc w:val="both"/>
      </w:pPr>
      <w:r>
        <w:t>Овладение универсальными коммуникативными действиями. Общение:</w:t>
      </w:r>
    </w:p>
    <w:p w:rsidR="0066004B" w:rsidRDefault="0066004B" w:rsidP="00D9446A">
      <w:pPr>
        <w:widowControl w:val="0"/>
        <w:tabs>
          <w:tab w:val="left" w:pos="703"/>
        </w:tabs>
        <w:autoSpaceDE w:val="0"/>
        <w:autoSpaceDN w:val="0"/>
        <w:spacing w:before="2" w:after="0" w:line="252" w:lineRule="auto"/>
        <w:ind w:right="114"/>
        <w:jc w:val="both"/>
      </w:pPr>
      <w:r>
        <w:t xml:space="preserve"> 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 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 </w:t>
      </w:r>
    </w:p>
    <w:p w:rsidR="0066004B" w:rsidRDefault="0066004B" w:rsidP="00D9446A">
      <w:pPr>
        <w:widowControl w:val="0"/>
        <w:tabs>
          <w:tab w:val="left" w:pos="703"/>
        </w:tabs>
        <w:autoSpaceDE w:val="0"/>
        <w:autoSpaceDN w:val="0"/>
        <w:spacing w:before="2" w:after="0" w:line="252" w:lineRule="auto"/>
        <w:ind w:right="114"/>
        <w:jc w:val="both"/>
      </w:pPr>
      <w:r>
        <w:t xml:space="preserve">сопоставлять свои суждения с суждениями других участников диалога, обнаруживать различие и сходство позиций; </w:t>
      </w:r>
    </w:p>
    <w:p w:rsidR="0066004B" w:rsidRDefault="0066004B" w:rsidP="00D9446A">
      <w:pPr>
        <w:widowControl w:val="0"/>
        <w:tabs>
          <w:tab w:val="left" w:pos="703"/>
        </w:tabs>
        <w:autoSpaceDE w:val="0"/>
        <w:autoSpaceDN w:val="0"/>
        <w:spacing w:before="2" w:after="0" w:line="252" w:lineRule="auto"/>
        <w:ind w:right="114"/>
        <w:jc w:val="both"/>
      </w:pPr>
      <w: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66004B" w:rsidRDefault="0066004B" w:rsidP="00D9446A">
      <w:pPr>
        <w:widowControl w:val="0"/>
        <w:tabs>
          <w:tab w:val="left" w:pos="703"/>
        </w:tabs>
        <w:autoSpaceDE w:val="0"/>
        <w:autoSpaceDN w:val="0"/>
        <w:spacing w:before="2" w:after="0" w:line="252" w:lineRule="auto"/>
        <w:ind w:right="114"/>
        <w:jc w:val="both"/>
      </w:pPr>
      <w:r>
        <w:t xml:space="preserve"> 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 Совместная деятельность (сотрудничество):</w:t>
      </w:r>
    </w:p>
    <w:p w:rsidR="0066004B" w:rsidRDefault="0066004B" w:rsidP="00D9446A">
      <w:pPr>
        <w:widowControl w:val="0"/>
        <w:tabs>
          <w:tab w:val="left" w:pos="703"/>
        </w:tabs>
        <w:autoSpaceDE w:val="0"/>
        <w:autoSpaceDN w:val="0"/>
        <w:spacing w:before="2" w:after="0" w:line="252" w:lineRule="auto"/>
        <w:ind w:right="114"/>
        <w:jc w:val="both"/>
      </w:pPr>
      <w:r>
        <w:t xml:space="preserve"> понимать и использовать преимущества командной и индивидуальной работы при решении конкретной учебной задачи; 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66004B" w:rsidRDefault="0066004B" w:rsidP="00D9446A">
      <w:pPr>
        <w:widowControl w:val="0"/>
        <w:tabs>
          <w:tab w:val="left" w:pos="703"/>
        </w:tabs>
        <w:autoSpaceDE w:val="0"/>
        <w:autoSpaceDN w:val="0"/>
        <w:spacing w:before="2" w:after="0" w:line="252" w:lineRule="auto"/>
        <w:ind w:right="114"/>
        <w:jc w:val="both"/>
      </w:pPr>
      <w:r>
        <w:lastRenderedPageBreak/>
        <w:t xml:space="preserve"> 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 </w:t>
      </w:r>
    </w:p>
    <w:p w:rsidR="0066004B" w:rsidRDefault="0066004B" w:rsidP="00D9446A">
      <w:pPr>
        <w:widowControl w:val="0"/>
        <w:tabs>
          <w:tab w:val="left" w:pos="703"/>
        </w:tabs>
        <w:autoSpaceDE w:val="0"/>
        <w:autoSpaceDN w:val="0"/>
        <w:spacing w:before="2" w:after="0" w:line="252" w:lineRule="auto"/>
        <w:ind w:right="114"/>
        <w:jc w:val="both"/>
      </w:pPr>
      <w:r>
        <w:t xml:space="preserve">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 </w:t>
      </w:r>
    </w:p>
    <w:p w:rsidR="0066004B" w:rsidRDefault="0066004B" w:rsidP="00D9446A">
      <w:pPr>
        <w:widowControl w:val="0"/>
        <w:tabs>
          <w:tab w:val="left" w:pos="703"/>
        </w:tabs>
        <w:autoSpaceDE w:val="0"/>
        <w:autoSpaceDN w:val="0"/>
        <w:spacing w:before="2" w:after="0" w:line="252" w:lineRule="auto"/>
        <w:ind w:right="114"/>
        <w:jc w:val="both"/>
      </w:pPr>
      <w:r>
        <w:t xml:space="preserve">Овладение универсальными учебными регулятивными действиями. </w:t>
      </w:r>
    </w:p>
    <w:p w:rsidR="0066004B" w:rsidRDefault="0066004B" w:rsidP="00D9446A">
      <w:pPr>
        <w:widowControl w:val="0"/>
        <w:tabs>
          <w:tab w:val="left" w:pos="703"/>
        </w:tabs>
        <w:autoSpaceDE w:val="0"/>
        <w:autoSpaceDN w:val="0"/>
        <w:spacing w:before="2" w:after="0" w:line="252" w:lineRule="auto"/>
        <w:ind w:right="114"/>
        <w:jc w:val="both"/>
      </w:pPr>
      <w:r>
        <w:t xml:space="preserve">Самоорганизация: </w:t>
      </w:r>
    </w:p>
    <w:p w:rsidR="0066004B" w:rsidRDefault="0066004B" w:rsidP="00D9446A">
      <w:pPr>
        <w:widowControl w:val="0"/>
        <w:tabs>
          <w:tab w:val="left" w:pos="703"/>
        </w:tabs>
        <w:autoSpaceDE w:val="0"/>
        <w:autoSpaceDN w:val="0"/>
        <w:spacing w:before="2" w:after="0" w:line="252" w:lineRule="auto"/>
        <w:ind w:right="114"/>
        <w:jc w:val="both"/>
      </w:pPr>
      <w:r>
        <w:t xml:space="preserve">выявлять проблемные вопросы, требующие решения в жизненных и учебных ситуациях; </w:t>
      </w:r>
    </w:p>
    <w:p w:rsidR="0066004B" w:rsidRDefault="0066004B" w:rsidP="00D9446A">
      <w:pPr>
        <w:widowControl w:val="0"/>
        <w:tabs>
          <w:tab w:val="left" w:pos="703"/>
        </w:tabs>
        <w:autoSpaceDE w:val="0"/>
        <w:autoSpaceDN w:val="0"/>
        <w:spacing w:before="2" w:after="0" w:line="252" w:lineRule="auto"/>
        <w:ind w:right="114"/>
        <w:jc w:val="both"/>
      </w:pPr>
      <w:r>
        <w:t xml:space="preserve">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 </w:t>
      </w:r>
    </w:p>
    <w:p w:rsidR="0066004B" w:rsidRDefault="0066004B" w:rsidP="00D9446A">
      <w:pPr>
        <w:widowControl w:val="0"/>
        <w:tabs>
          <w:tab w:val="left" w:pos="703"/>
        </w:tabs>
        <w:autoSpaceDE w:val="0"/>
        <w:autoSpaceDN w:val="0"/>
        <w:spacing w:before="2" w:after="0" w:line="252" w:lineRule="auto"/>
        <w:ind w:right="114"/>
        <w:jc w:val="both"/>
      </w:pPr>
      <w:r>
        <w:t xml:space="preserve">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 Самоконтроль (рефлексия): </w:t>
      </w:r>
    </w:p>
    <w:p w:rsidR="0066004B" w:rsidRDefault="0066004B" w:rsidP="00D9446A">
      <w:pPr>
        <w:widowControl w:val="0"/>
        <w:tabs>
          <w:tab w:val="left" w:pos="703"/>
        </w:tabs>
        <w:autoSpaceDE w:val="0"/>
        <w:autoSpaceDN w:val="0"/>
        <w:spacing w:before="2" w:after="0" w:line="252" w:lineRule="auto"/>
        <w:ind w:right="114"/>
        <w:jc w:val="both"/>
      </w:pPr>
      <w: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66004B" w:rsidRDefault="0066004B" w:rsidP="00D9446A">
      <w:pPr>
        <w:widowControl w:val="0"/>
        <w:tabs>
          <w:tab w:val="left" w:pos="703"/>
        </w:tabs>
        <w:autoSpaceDE w:val="0"/>
        <w:autoSpaceDN w:val="0"/>
        <w:spacing w:before="2" w:after="0" w:line="252" w:lineRule="auto"/>
        <w:ind w:right="114"/>
        <w:jc w:val="both"/>
      </w:pPr>
      <w:r>
        <w:t xml:space="preserve"> оценивать соответствие результата цели и условиям. </w:t>
      </w:r>
    </w:p>
    <w:p w:rsidR="0066004B" w:rsidRDefault="0066004B" w:rsidP="00D9446A">
      <w:pPr>
        <w:widowControl w:val="0"/>
        <w:tabs>
          <w:tab w:val="left" w:pos="703"/>
        </w:tabs>
        <w:autoSpaceDE w:val="0"/>
        <w:autoSpaceDN w:val="0"/>
        <w:spacing w:before="2" w:after="0" w:line="252" w:lineRule="auto"/>
        <w:ind w:right="114"/>
        <w:jc w:val="both"/>
      </w:pPr>
      <w:r>
        <w:t xml:space="preserve">Эмоциональный интеллект: управлять собственными эмоциями и не поддаваться эмоциям других, выявлять и анализировать их причины; </w:t>
      </w:r>
    </w:p>
    <w:p w:rsidR="0066004B" w:rsidRDefault="0066004B" w:rsidP="00D9446A">
      <w:pPr>
        <w:widowControl w:val="0"/>
        <w:tabs>
          <w:tab w:val="left" w:pos="703"/>
        </w:tabs>
        <w:autoSpaceDE w:val="0"/>
        <w:autoSpaceDN w:val="0"/>
        <w:spacing w:before="2" w:after="0" w:line="252" w:lineRule="auto"/>
        <w:ind w:right="114"/>
        <w:jc w:val="both"/>
      </w:pPr>
      <w:r>
        <w:t xml:space="preserve">ставить себя на место другого человека, понимать мотивы и намерения другого, регулировать способ выражения эмоций. </w:t>
      </w:r>
    </w:p>
    <w:p w:rsidR="0066004B" w:rsidRDefault="0066004B" w:rsidP="00D9446A">
      <w:pPr>
        <w:widowControl w:val="0"/>
        <w:tabs>
          <w:tab w:val="left" w:pos="703"/>
        </w:tabs>
        <w:autoSpaceDE w:val="0"/>
        <w:autoSpaceDN w:val="0"/>
        <w:spacing w:before="2" w:after="0" w:line="252" w:lineRule="auto"/>
        <w:ind w:right="114"/>
        <w:jc w:val="both"/>
      </w:pPr>
      <w:r>
        <w:t>Принятие себя и других:</w:t>
      </w:r>
    </w:p>
    <w:p w:rsidR="0066004B" w:rsidRDefault="0066004B" w:rsidP="00D9446A">
      <w:pPr>
        <w:widowControl w:val="0"/>
        <w:tabs>
          <w:tab w:val="left" w:pos="703"/>
        </w:tabs>
        <w:autoSpaceDE w:val="0"/>
        <w:autoSpaceDN w:val="0"/>
        <w:spacing w:before="2" w:after="0" w:line="252" w:lineRule="auto"/>
        <w:ind w:right="114"/>
        <w:jc w:val="both"/>
      </w:pPr>
      <w:r>
        <w:t xml:space="preserve">осознанно относиться к другому человеку, его мнению, признавать право на ошибку свою и чужую; быть открытым себе и другим, осознавать невозможность контроля всего вокруг. 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w:t>
      </w:r>
      <w:r>
        <w:lastRenderedPageBreak/>
        <w:t xml:space="preserve">поведения). </w:t>
      </w:r>
    </w:p>
    <w:p w:rsidR="0066004B" w:rsidRDefault="0066004B" w:rsidP="00D9446A">
      <w:pPr>
        <w:widowControl w:val="0"/>
        <w:tabs>
          <w:tab w:val="left" w:pos="703"/>
        </w:tabs>
        <w:autoSpaceDE w:val="0"/>
        <w:autoSpaceDN w:val="0"/>
        <w:spacing w:before="2" w:after="0" w:line="252" w:lineRule="auto"/>
        <w:ind w:right="114"/>
        <w:jc w:val="both"/>
      </w:pPr>
      <w:r>
        <w:t xml:space="preserve">ПРЕДМЕТНЫЕ РЕЗУЛЬТАТЫ </w:t>
      </w:r>
    </w:p>
    <w:p w:rsidR="0066004B" w:rsidRDefault="0066004B" w:rsidP="00D9446A">
      <w:pPr>
        <w:widowControl w:val="0"/>
        <w:tabs>
          <w:tab w:val="left" w:pos="703"/>
        </w:tabs>
        <w:autoSpaceDE w:val="0"/>
        <w:autoSpaceDN w:val="0"/>
        <w:spacing w:before="2" w:after="0" w:line="252" w:lineRule="auto"/>
        <w:ind w:right="114"/>
        <w:jc w:val="both"/>
      </w:pPr>
      <w:r>
        <w:t xml:space="preserve">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 </w:t>
      </w:r>
    </w:p>
    <w:p w:rsidR="0066004B" w:rsidRDefault="0066004B" w:rsidP="00D9446A">
      <w:pPr>
        <w:widowControl w:val="0"/>
        <w:tabs>
          <w:tab w:val="left" w:pos="703"/>
        </w:tabs>
        <w:autoSpaceDE w:val="0"/>
        <w:autoSpaceDN w:val="0"/>
        <w:spacing w:before="2" w:after="0" w:line="252" w:lineRule="auto"/>
        <w:ind w:right="114"/>
        <w:jc w:val="both"/>
      </w:pPr>
      <w: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 </w:t>
      </w:r>
    </w:p>
    <w:p w:rsidR="0066004B" w:rsidRDefault="0066004B" w:rsidP="00D9446A">
      <w:pPr>
        <w:widowControl w:val="0"/>
        <w:tabs>
          <w:tab w:val="left" w:pos="703"/>
        </w:tabs>
        <w:autoSpaceDE w:val="0"/>
        <w:autoSpaceDN w:val="0"/>
        <w:spacing w:before="2" w:after="0" w:line="252" w:lineRule="auto"/>
        <w:ind w:right="114"/>
        <w:jc w:val="both"/>
      </w:pPr>
      <w:r>
        <w:t xml:space="preserve">Предметные результаты по предметной области «Физическая культура и основы безопасности жизнедеятельности» должны обеспечивать: </w:t>
      </w:r>
    </w:p>
    <w:p w:rsidR="0066004B" w:rsidRDefault="0066004B" w:rsidP="00D9446A">
      <w:pPr>
        <w:widowControl w:val="0"/>
        <w:tabs>
          <w:tab w:val="left" w:pos="703"/>
        </w:tabs>
        <w:autoSpaceDE w:val="0"/>
        <w:autoSpaceDN w:val="0"/>
        <w:spacing w:before="2" w:after="0" w:line="252" w:lineRule="auto"/>
        <w:ind w:right="114"/>
        <w:jc w:val="both"/>
      </w:pPr>
      <w:r>
        <w:t xml:space="preserve">По учебному предмету «Основы безопасности жизнедеятельности»: </w:t>
      </w:r>
    </w:p>
    <w:p w:rsidR="0066004B" w:rsidRDefault="0066004B" w:rsidP="00D9446A">
      <w:pPr>
        <w:widowControl w:val="0"/>
        <w:tabs>
          <w:tab w:val="left" w:pos="703"/>
        </w:tabs>
        <w:autoSpaceDE w:val="0"/>
        <w:autoSpaceDN w:val="0"/>
        <w:spacing w:before="2" w:after="0" w:line="252" w:lineRule="auto"/>
        <w:ind w:right="114"/>
        <w:jc w:val="both"/>
      </w:pPr>
      <w:r>
        <w:t xml:space="preserve">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 </w:t>
      </w:r>
    </w:p>
    <w:p w:rsidR="0066004B" w:rsidRDefault="0066004B" w:rsidP="00D9446A">
      <w:pPr>
        <w:widowControl w:val="0"/>
        <w:tabs>
          <w:tab w:val="left" w:pos="703"/>
        </w:tabs>
        <w:autoSpaceDE w:val="0"/>
        <w:autoSpaceDN w:val="0"/>
        <w:spacing w:before="2" w:after="0" w:line="252" w:lineRule="auto"/>
        <w:ind w:right="114"/>
        <w:jc w:val="both"/>
      </w:pPr>
      <w: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66004B" w:rsidRDefault="0066004B" w:rsidP="00D9446A">
      <w:pPr>
        <w:widowControl w:val="0"/>
        <w:tabs>
          <w:tab w:val="left" w:pos="703"/>
        </w:tabs>
        <w:autoSpaceDE w:val="0"/>
        <w:autoSpaceDN w:val="0"/>
        <w:spacing w:before="2" w:after="0" w:line="252" w:lineRule="auto"/>
        <w:ind w:right="114"/>
        <w:jc w:val="both"/>
      </w:pPr>
      <w:r>
        <w:t xml:space="preserve"> 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66004B" w:rsidRDefault="0066004B" w:rsidP="00D9446A">
      <w:pPr>
        <w:widowControl w:val="0"/>
        <w:tabs>
          <w:tab w:val="left" w:pos="703"/>
        </w:tabs>
        <w:autoSpaceDE w:val="0"/>
        <w:autoSpaceDN w:val="0"/>
        <w:spacing w:before="2" w:after="0" w:line="252" w:lineRule="auto"/>
        <w:ind w:right="114"/>
        <w:jc w:val="both"/>
      </w:pPr>
      <w:r>
        <w:t xml:space="preserve"> 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 </w:t>
      </w:r>
    </w:p>
    <w:p w:rsidR="0066004B" w:rsidRDefault="0066004B" w:rsidP="00D9446A">
      <w:pPr>
        <w:widowControl w:val="0"/>
        <w:tabs>
          <w:tab w:val="left" w:pos="703"/>
        </w:tabs>
        <w:autoSpaceDE w:val="0"/>
        <w:autoSpaceDN w:val="0"/>
        <w:spacing w:before="2" w:after="0" w:line="252" w:lineRule="auto"/>
        <w:ind w:right="114"/>
        <w:jc w:val="both"/>
      </w:pPr>
      <w:r>
        <w:t xml:space="preserve">5) сформированность чувства гордости за свою Родину, ответственного отношения к выполнению конституционного </w:t>
      </w:r>
      <w:r>
        <w:lastRenderedPageBreak/>
        <w:t xml:space="preserve">долга — защите Отечества; </w:t>
      </w:r>
    </w:p>
    <w:p w:rsidR="0066004B" w:rsidRDefault="0066004B" w:rsidP="00D9446A">
      <w:pPr>
        <w:widowControl w:val="0"/>
        <w:tabs>
          <w:tab w:val="left" w:pos="703"/>
        </w:tabs>
        <w:autoSpaceDE w:val="0"/>
        <w:autoSpaceDN w:val="0"/>
        <w:spacing w:before="2" w:after="0" w:line="252" w:lineRule="auto"/>
        <w:ind w:right="114"/>
        <w:jc w:val="both"/>
      </w:pPr>
      <w:r>
        <w:t xml:space="preserve">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 </w:t>
      </w:r>
    </w:p>
    <w:p w:rsidR="0066004B" w:rsidRDefault="0066004B" w:rsidP="00D9446A">
      <w:pPr>
        <w:widowControl w:val="0"/>
        <w:tabs>
          <w:tab w:val="left" w:pos="703"/>
        </w:tabs>
        <w:autoSpaceDE w:val="0"/>
        <w:autoSpaceDN w:val="0"/>
        <w:spacing w:before="2" w:after="0" w:line="252" w:lineRule="auto"/>
        <w:ind w:right="114"/>
        <w:jc w:val="both"/>
      </w:pPr>
      <w:r>
        <w:t xml:space="preserve">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 </w:t>
      </w:r>
    </w:p>
    <w:p w:rsidR="0066004B" w:rsidRDefault="0066004B" w:rsidP="00D9446A">
      <w:pPr>
        <w:widowControl w:val="0"/>
        <w:tabs>
          <w:tab w:val="left" w:pos="703"/>
        </w:tabs>
        <w:autoSpaceDE w:val="0"/>
        <w:autoSpaceDN w:val="0"/>
        <w:spacing w:before="2" w:after="0" w:line="252" w:lineRule="auto"/>
        <w:ind w:right="114"/>
        <w:jc w:val="both"/>
      </w:pPr>
      <w:r>
        <w:t xml:space="preserve">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 </w:t>
      </w:r>
    </w:p>
    <w:p w:rsidR="0066004B" w:rsidRDefault="0066004B" w:rsidP="00D9446A">
      <w:pPr>
        <w:widowControl w:val="0"/>
        <w:tabs>
          <w:tab w:val="left" w:pos="703"/>
        </w:tabs>
        <w:autoSpaceDE w:val="0"/>
        <w:autoSpaceDN w:val="0"/>
        <w:spacing w:before="2" w:after="0" w:line="252" w:lineRule="auto"/>
        <w:ind w:right="114"/>
        <w:jc w:val="both"/>
      </w:pPr>
      <w:r>
        <w:t xml:space="preserve">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 </w:t>
      </w:r>
    </w:p>
    <w:p w:rsidR="0066004B" w:rsidRDefault="0066004B" w:rsidP="00D9446A">
      <w:pPr>
        <w:widowControl w:val="0"/>
        <w:tabs>
          <w:tab w:val="left" w:pos="703"/>
        </w:tabs>
        <w:autoSpaceDE w:val="0"/>
        <w:autoSpaceDN w:val="0"/>
        <w:spacing w:before="2" w:after="0" w:line="252" w:lineRule="auto"/>
        <w:ind w:right="114"/>
        <w:jc w:val="both"/>
      </w:pPr>
      <w:r>
        <w:t xml:space="preserve">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 </w:t>
      </w:r>
    </w:p>
    <w:p w:rsidR="0066004B" w:rsidRDefault="0066004B" w:rsidP="00D9446A">
      <w:pPr>
        <w:widowControl w:val="0"/>
        <w:tabs>
          <w:tab w:val="left" w:pos="703"/>
        </w:tabs>
        <w:autoSpaceDE w:val="0"/>
        <w:autoSpaceDN w:val="0"/>
        <w:spacing w:before="2" w:after="0" w:line="252" w:lineRule="auto"/>
        <w:ind w:right="114"/>
        <w:jc w:val="both"/>
      </w:pPr>
      <w:r>
        <w:t xml:space="preserve">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 </w:t>
      </w:r>
    </w:p>
    <w:p w:rsidR="0066004B" w:rsidRPr="0066004B" w:rsidRDefault="0066004B" w:rsidP="00D9446A">
      <w:pPr>
        <w:widowControl w:val="0"/>
        <w:tabs>
          <w:tab w:val="left" w:pos="703"/>
        </w:tabs>
        <w:autoSpaceDE w:val="0"/>
        <w:autoSpaceDN w:val="0"/>
        <w:spacing w:before="2" w:after="0" w:line="252" w:lineRule="auto"/>
        <w:ind w:right="114"/>
        <w:jc w:val="both"/>
      </w:pPr>
      <w: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 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 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 Предлагается распределение предметных результатов, формируемых в ходе изучения учебного предмета ОБЖ, сгруппировать по учебным модулям</w:t>
      </w:r>
    </w:p>
    <w:p w:rsidR="0066004B" w:rsidRDefault="0066004B" w:rsidP="00D9446A">
      <w:pPr>
        <w:widowControl w:val="0"/>
        <w:tabs>
          <w:tab w:val="left" w:pos="703"/>
        </w:tabs>
        <w:autoSpaceDE w:val="0"/>
        <w:autoSpaceDN w:val="0"/>
        <w:spacing w:before="2" w:after="0" w:line="252" w:lineRule="auto"/>
        <w:ind w:right="114"/>
        <w:jc w:val="both"/>
      </w:pPr>
      <w:r>
        <w:lastRenderedPageBreak/>
        <w:t xml:space="preserve">МОДУЛЬ № 1 «КУЛЬТУРА БЕЗОПАСНОСТИ ЖИЗНЕДЕЯТЕЛЬНОСТИ В СОВРЕМЕННОМ ОБЩЕСТВЕ»: 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 </w:t>
      </w:r>
    </w:p>
    <w:p w:rsidR="0066004B" w:rsidRDefault="0066004B" w:rsidP="00D9446A">
      <w:pPr>
        <w:widowControl w:val="0"/>
        <w:tabs>
          <w:tab w:val="left" w:pos="703"/>
        </w:tabs>
        <w:autoSpaceDE w:val="0"/>
        <w:autoSpaceDN w:val="0"/>
        <w:spacing w:before="2" w:after="0" w:line="252" w:lineRule="auto"/>
        <w:ind w:right="114"/>
        <w:jc w:val="both"/>
      </w:pPr>
      <w:r>
        <w:t xml:space="preserve">раскрывать смысл понятия культуры безопасности (как способности предвидеть, по возможности избегать, действовать в опасных ситуациях); </w:t>
      </w:r>
    </w:p>
    <w:p w:rsidR="0066004B" w:rsidRDefault="0066004B" w:rsidP="00D9446A">
      <w:pPr>
        <w:widowControl w:val="0"/>
        <w:tabs>
          <w:tab w:val="left" w:pos="703"/>
        </w:tabs>
        <w:autoSpaceDE w:val="0"/>
        <w:autoSpaceDN w:val="0"/>
        <w:spacing w:before="2" w:after="0" w:line="252" w:lineRule="auto"/>
        <w:ind w:right="114"/>
        <w:jc w:val="both"/>
      </w:pPr>
      <w:r>
        <w:t xml:space="preserve">приводить примеры угрозы физическому, психическому здоровью человека и/или нанесения ущерба имуществу, безопасности личности, общества, государства; 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 </w:t>
      </w:r>
    </w:p>
    <w:p w:rsidR="0066004B" w:rsidRDefault="0066004B" w:rsidP="00D9446A">
      <w:pPr>
        <w:widowControl w:val="0"/>
        <w:tabs>
          <w:tab w:val="left" w:pos="703"/>
        </w:tabs>
        <w:autoSpaceDE w:val="0"/>
        <w:autoSpaceDN w:val="0"/>
        <w:spacing w:before="2" w:after="0" w:line="252" w:lineRule="auto"/>
        <w:ind w:right="114"/>
        <w:jc w:val="both"/>
      </w:pPr>
      <w:r>
        <w:t xml:space="preserve">раскрывать общие принципы безопасного поведения. </w:t>
      </w:r>
    </w:p>
    <w:p w:rsidR="0066004B" w:rsidRDefault="0066004B" w:rsidP="00D9446A">
      <w:pPr>
        <w:widowControl w:val="0"/>
        <w:tabs>
          <w:tab w:val="left" w:pos="703"/>
        </w:tabs>
        <w:autoSpaceDE w:val="0"/>
        <w:autoSpaceDN w:val="0"/>
        <w:spacing w:before="2" w:after="0" w:line="252" w:lineRule="auto"/>
        <w:ind w:right="114"/>
        <w:jc w:val="both"/>
      </w:pPr>
      <w:r>
        <w:t>МОДУЛЬ № 2 «БЕЗОПАСНОСТЬ В БЫТУ»:</w:t>
      </w:r>
    </w:p>
    <w:p w:rsidR="0066004B" w:rsidRDefault="0066004B" w:rsidP="00D9446A">
      <w:pPr>
        <w:widowControl w:val="0"/>
        <w:tabs>
          <w:tab w:val="left" w:pos="703"/>
        </w:tabs>
        <w:autoSpaceDE w:val="0"/>
        <w:autoSpaceDN w:val="0"/>
        <w:spacing w:before="2" w:after="0" w:line="252" w:lineRule="auto"/>
        <w:ind w:right="114"/>
        <w:jc w:val="both"/>
      </w:pPr>
      <w:r>
        <w:t xml:space="preserve"> объяснять особенности жизнеобеспечения жилища; классифицировать источники опасности в быту (пожароопасные предметы, электроприборы, газовое оборудование, бытовая химия, медикаменты); </w:t>
      </w:r>
    </w:p>
    <w:p w:rsidR="0066004B" w:rsidRDefault="0066004B" w:rsidP="00D9446A">
      <w:pPr>
        <w:widowControl w:val="0"/>
        <w:tabs>
          <w:tab w:val="left" w:pos="703"/>
        </w:tabs>
        <w:autoSpaceDE w:val="0"/>
        <w:autoSpaceDN w:val="0"/>
        <w:spacing w:before="2" w:after="0" w:line="252" w:lineRule="auto"/>
        <w:ind w:right="114"/>
        <w:jc w:val="both"/>
      </w:pPr>
      <w:r>
        <w:t xml:space="preserve">знать права, обязанности и ответственность граждан в области пожарной безопасности; </w:t>
      </w:r>
    </w:p>
    <w:p w:rsidR="0066004B" w:rsidRDefault="0066004B" w:rsidP="00D9446A">
      <w:pPr>
        <w:widowControl w:val="0"/>
        <w:tabs>
          <w:tab w:val="left" w:pos="703"/>
        </w:tabs>
        <w:autoSpaceDE w:val="0"/>
        <w:autoSpaceDN w:val="0"/>
        <w:spacing w:before="2" w:after="0" w:line="252" w:lineRule="auto"/>
        <w:ind w:right="114"/>
        <w:jc w:val="both"/>
      </w:pPr>
      <w:r>
        <w:t xml:space="preserve">соблюдать правила безопасного поведения, позволяющие предупредить возникновение опасных ситуаций в быту; </w:t>
      </w:r>
    </w:p>
    <w:p w:rsidR="0066004B" w:rsidRDefault="0066004B" w:rsidP="00D9446A">
      <w:pPr>
        <w:widowControl w:val="0"/>
        <w:tabs>
          <w:tab w:val="left" w:pos="703"/>
        </w:tabs>
        <w:autoSpaceDE w:val="0"/>
        <w:autoSpaceDN w:val="0"/>
        <w:spacing w:before="2" w:after="0" w:line="252" w:lineRule="auto"/>
        <w:ind w:right="114"/>
        <w:jc w:val="both"/>
      </w:pPr>
      <w:r>
        <w:t xml:space="preserve">распознавать ситуации криминального характера; </w:t>
      </w:r>
    </w:p>
    <w:p w:rsidR="0066004B" w:rsidRDefault="0066004B" w:rsidP="00D9446A">
      <w:pPr>
        <w:widowControl w:val="0"/>
        <w:tabs>
          <w:tab w:val="left" w:pos="703"/>
        </w:tabs>
        <w:autoSpaceDE w:val="0"/>
        <w:autoSpaceDN w:val="0"/>
        <w:spacing w:before="2" w:after="0" w:line="252" w:lineRule="auto"/>
        <w:ind w:right="114"/>
        <w:jc w:val="both"/>
      </w:pPr>
      <w:r>
        <w:t xml:space="preserve">знать о правилах вызова экстренных служб и ответственности за ложные сообщения; </w:t>
      </w:r>
    </w:p>
    <w:p w:rsidR="0066004B" w:rsidRDefault="0066004B" w:rsidP="00D9446A">
      <w:pPr>
        <w:widowControl w:val="0"/>
        <w:tabs>
          <w:tab w:val="left" w:pos="703"/>
        </w:tabs>
        <w:autoSpaceDE w:val="0"/>
        <w:autoSpaceDN w:val="0"/>
        <w:spacing w:before="2" w:after="0" w:line="252" w:lineRule="auto"/>
        <w:ind w:right="114"/>
        <w:jc w:val="both"/>
      </w:pPr>
      <w:r>
        <w:t xml:space="preserve">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 </w:t>
      </w:r>
    </w:p>
    <w:p w:rsidR="0066004B" w:rsidRDefault="0066004B" w:rsidP="00D9446A">
      <w:pPr>
        <w:widowControl w:val="0"/>
        <w:tabs>
          <w:tab w:val="left" w:pos="703"/>
        </w:tabs>
        <w:autoSpaceDE w:val="0"/>
        <w:autoSpaceDN w:val="0"/>
        <w:spacing w:before="2" w:after="0" w:line="252" w:lineRule="auto"/>
        <w:ind w:right="114"/>
        <w:jc w:val="both"/>
      </w:pPr>
      <w:r>
        <w:t xml:space="preserve">безопасно действовать в ситуациях криминального характера; безопасно действовать при пожаре в жилых и общественных зданиях, в том числе правильно использовать первичные средства пожаротушения. </w:t>
      </w:r>
    </w:p>
    <w:p w:rsidR="0066004B" w:rsidRDefault="0066004B" w:rsidP="00D9446A">
      <w:pPr>
        <w:widowControl w:val="0"/>
        <w:tabs>
          <w:tab w:val="left" w:pos="703"/>
        </w:tabs>
        <w:autoSpaceDE w:val="0"/>
        <w:autoSpaceDN w:val="0"/>
        <w:spacing w:before="2" w:after="0" w:line="252" w:lineRule="auto"/>
        <w:ind w:right="114"/>
        <w:jc w:val="both"/>
      </w:pPr>
      <w:r>
        <w:t xml:space="preserve">МОДУЛЬ № 3 «БЕЗОПАСНОСТЬ НА ТРАНСПОРТЕ»: классифицировать виды опасностей на транспорте (наземный, подземный, железнодорожный, водный, воздушный); </w:t>
      </w:r>
    </w:p>
    <w:p w:rsidR="0066004B" w:rsidRDefault="0066004B" w:rsidP="00D9446A">
      <w:pPr>
        <w:widowControl w:val="0"/>
        <w:tabs>
          <w:tab w:val="left" w:pos="703"/>
        </w:tabs>
        <w:autoSpaceDE w:val="0"/>
        <w:autoSpaceDN w:val="0"/>
        <w:spacing w:before="2" w:after="0" w:line="252" w:lineRule="auto"/>
        <w:ind w:right="114"/>
        <w:jc w:val="both"/>
      </w:pPr>
      <w:r>
        <w:t xml:space="preserve">соблюдать правила дорожного движения, установленные для </w:t>
      </w:r>
      <w:r>
        <w:lastRenderedPageBreak/>
        <w:t xml:space="preserve">пешехода, пассажира, водителя велосипеда и иных средств передвижения; </w:t>
      </w:r>
    </w:p>
    <w:p w:rsidR="0066004B" w:rsidRDefault="0066004B" w:rsidP="00D9446A">
      <w:pPr>
        <w:widowControl w:val="0"/>
        <w:tabs>
          <w:tab w:val="left" w:pos="703"/>
        </w:tabs>
        <w:autoSpaceDE w:val="0"/>
        <w:autoSpaceDN w:val="0"/>
        <w:spacing w:before="2" w:after="0" w:line="252" w:lineRule="auto"/>
        <w:ind w:right="114"/>
        <w:jc w:val="both"/>
      </w:pPr>
      <w:r>
        <w:t xml:space="preserve">предупреждать возникновение сложных и опасных ситуаций на транспорте, в том числе криминогенного характера и ситуации угрозы террористического акта; </w:t>
      </w:r>
    </w:p>
    <w:p w:rsidR="0066004B" w:rsidRDefault="0066004B" w:rsidP="00D9446A">
      <w:pPr>
        <w:widowControl w:val="0"/>
        <w:tabs>
          <w:tab w:val="left" w:pos="703"/>
        </w:tabs>
        <w:autoSpaceDE w:val="0"/>
        <w:autoSpaceDN w:val="0"/>
        <w:spacing w:before="2" w:after="0" w:line="252" w:lineRule="auto"/>
        <w:ind w:right="114"/>
        <w:jc w:val="both"/>
      </w:pPr>
      <w:r>
        <w:t xml:space="preserve">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 </w:t>
      </w:r>
    </w:p>
    <w:p w:rsidR="0066004B" w:rsidRDefault="0066004B" w:rsidP="00D9446A">
      <w:pPr>
        <w:widowControl w:val="0"/>
        <w:tabs>
          <w:tab w:val="left" w:pos="703"/>
        </w:tabs>
        <w:autoSpaceDE w:val="0"/>
        <w:autoSpaceDN w:val="0"/>
        <w:spacing w:before="2" w:after="0" w:line="252" w:lineRule="auto"/>
        <w:ind w:right="114"/>
        <w:jc w:val="both"/>
      </w:pPr>
      <w:r>
        <w:t xml:space="preserve">МОДУЛЬ № 4 «БЕЗОПАСНОСТЬ В ОБЩЕСТВЕННЫХ МЕСТАХ»: </w:t>
      </w:r>
    </w:p>
    <w:p w:rsidR="0066004B" w:rsidRDefault="0066004B" w:rsidP="00D9446A">
      <w:pPr>
        <w:widowControl w:val="0"/>
        <w:tabs>
          <w:tab w:val="left" w:pos="703"/>
        </w:tabs>
        <w:autoSpaceDE w:val="0"/>
        <w:autoSpaceDN w:val="0"/>
        <w:spacing w:before="2" w:after="0" w:line="252" w:lineRule="auto"/>
        <w:ind w:right="114"/>
        <w:jc w:val="both"/>
      </w:pPr>
      <w:r>
        <w:t>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грабёж, мошенничество, хулиганство, ксенофобия);</w:t>
      </w:r>
    </w:p>
    <w:p w:rsidR="0066004B" w:rsidRDefault="0066004B" w:rsidP="00D9446A">
      <w:pPr>
        <w:widowControl w:val="0"/>
        <w:tabs>
          <w:tab w:val="left" w:pos="703"/>
        </w:tabs>
        <w:autoSpaceDE w:val="0"/>
        <w:autoSpaceDN w:val="0"/>
        <w:spacing w:before="2" w:after="0" w:line="252" w:lineRule="auto"/>
        <w:ind w:right="114"/>
        <w:jc w:val="both"/>
      </w:pPr>
      <w:r>
        <w:t xml:space="preserve"> соблюдать правила безопасного поведения в местах массового пребывания людей (в толпе); </w:t>
      </w:r>
    </w:p>
    <w:p w:rsidR="0066004B" w:rsidRDefault="0066004B" w:rsidP="00D9446A">
      <w:pPr>
        <w:widowControl w:val="0"/>
        <w:tabs>
          <w:tab w:val="left" w:pos="703"/>
        </w:tabs>
        <w:autoSpaceDE w:val="0"/>
        <w:autoSpaceDN w:val="0"/>
        <w:spacing w:before="2" w:after="0" w:line="252" w:lineRule="auto"/>
        <w:ind w:right="114"/>
        <w:jc w:val="both"/>
      </w:pPr>
      <w:r>
        <w:t xml:space="preserve">знать правила информирования экстренных служб; безопасно действовать при обнаружении в общественных местах бесхозных (потенциально опасных) вещей и предметов; </w:t>
      </w:r>
    </w:p>
    <w:p w:rsidR="0066004B" w:rsidRDefault="0066004B" w:rsidP="00D9446A">
      <w:pPr>
        <w:widowControl w:val="0"/>
        <w:tabs>
          <w:tab w:val="left" w:pos="703"/>
        </w:tabs>
        <w:autoSpaceDE w:val="0"/>
        <w:autoSpaceDN w:val="0"/>
        <w:spacing w:before="2" w:after="0" w:line="252" w:lineRule="auto"/>
        <w:ind w:right="114"/>
        <w:jc w:val="both"/>
      </w:pPr>
      <w:r>
        <w:t xml:space="preserve">эвакуироваться из общественных мест и зданий; безопасно действовать при возникновении пожара и происшествиях в общественных местах; безопасно действовать в условиях совершения террористического акта, в том числе при захвате и освобождении заложников; безопасно действовать в ситуациях криминогенного и антиобщественного характера. </w:t>
      </w:r>
    </w:p>
    <w:p w:rsidR="0066004B" w:rsidRDefault="0066004B" w:rsidP="00D9446A">
      <w:pPr>
        <w:widowControl w:val="0"/>
        <w:tabs>
          <w:tab w:val="left" w:pos="703"/>
        </w:tabs>
        <w:autoSpaceDE w:val="0"/>
        <w:autoSpaceDN w:val="0"/>
        <w:spacing w:before="2" w:after="0" w:line="252" w:lineRule="auto"/>
        <w:ind w:right="114"/>
        <w:jc w:val="both"/>
      </w:pPr>
      <w:r>
        <w:t xml:space="preserve">МОДУЛЬ № 5 «БЕЗОПАСНОСТЬ В ПРИРОДНОЙ СРЕДЕ»: раскрывать смысл понятия экологии, экологической культуры, значение экологии для устойчивого развития общества; </w:t>
      </w:r>
    </w:p>
    <w:p w:rsidR="0066004B" w:rsidRDefault="0066004B" w:rsidP="00D9446A">
      <w:pPr>
        <w:widowControl w:val="0"/>
        <w:tabs>
          <w:tab w:val="left" w:pos="703"/>
        </w:tabs>
        <w:autoSpaceDE w:val="0"/>
        <w:autoSpaceDN w:val="0"/>
        <w:spacing w:before="2" w:after="0" w:line="252" w:lineRule="auto"/>
        <w:ind w:right="114"/>
        <w:jc w:val="both"/>
      </w:pPr>
      <w:r>
        <w:t xml:space="preserve">помнить и выполнять правила безопасного поведения при неблагоприятной экологической обстановке; соблюдать правила безопасного поведения на природе; </w:t>
      </w:r>
    </w:p>
    <w:p w:rsidR="0066004B" w:rsidRDefault="0066004B" w:rsidP="00D9446A">
      <w:pPr>
        <w:widowControl w:val="0"/>
        <w:tabs>
          <w:tab w:val="left" w:pos="703"/>
        </w:tabs>
        <w:autoSpaceDE w:val="0"/>
        <w:autoSpaceDN w:val="0"/>
        <w:spacing w:before="2" w:after="0" w:line="252" w:lineRule="auto"/>
        <w:ind w:right="114"/>
        <w:jc w:val="both"/>
      </w:pPr>
      <w:r>
        <w:t xml:space="preserve">объяснять правила безопасного поведения на водоёмах в различное время года; </w:t>
      </w:r>
    </w:p>
    <w:p w:rsidR="0066004B" w:rsidRDefault="0066004B" w:rsidP="00D9446A">
      <w:pPr>
        <w:widowControl w:val="0"/>
        <w:tabs>
          <w:tab w:val="left" w:pos="703"/>
        </w:tabs>
        <w:autoSpaceDE w:val="0"/>
        <w:autoSpaceDN w:val="0"/>
        <w:spacing w:before="2" w:after="0" w:line="252" w:lineRule="auto"/>
        <w:ind w:right="114"/>
        <w:jc w:val="both"/>
      </w:pPr>
      <w:r>
        <w:t xml:space="preserve">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w:t>
      </w:r>
      <w:r>
        <w:lastRenderedPageBreak/>
        <w:t>степные); характеризовать правила само- и взаимопомощи терпящим бедствие на воде; 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 знать и применять способы подачи сигнала о помощи.</w:t>
      </w:r>
    </w:p>
    <w:p w:rsidR="0066004B" w:rsidRDefault="0066004B" w:rsidP="00D9446A">
      <w:pPr>
        <w:widowControl w:val="0"/>
        <w:tabs>
          <w:tab w:val="left" w:pos="703"/>
        </w:tabs>
        <w:autoSpaceDE w:val="0"/>
        <w:autoSpaceDN w:val="0"/>
        <w:spacing w:before="2" w:after="0" w:line="252" w:lineRule="auto"/>
        <w:ind w:right="114"/>
        <w:jc w:val="both"/>
      </w:pPr>
      <w:r>
        <w:t xml:space="preserve"> МОДУЛЬ № 6 «ЗДОРОВЬЕ И КАК ЕГО СОХРАНИТЬ. ОСНОВЫ МЕДИЦИНСКИХ ЗНАНИЙ»: </w:t>
      </w:r>
    </w:p>
    <w:p w:rsidR="0066004B" w:rsidRDefault="0066004B" w:rsidP="00D9446A">
      <w:pPr>
        <w:widowControl w:val="0"/>
        <w:tabs>
          <w:tab w:val="left" w:pos="703"/>
        </w:tabs>
        <w:autoSpaceDE w:val="0"/>
        <w:autoSpaceDN w:val="0"/>
        <w:spacing w:before="2" w:after="0" w:line="252" w:lineRule="auto"/>
        <w:ind w:right="114"/>
        <w:jc w:val="both"/>
      </w:pPr>
      <w:r>
        <w:t xml:space="preserve">раскрывать смысл понятий здоровья (физического и психического) и здорового образа жизни; характеризовать факторы, влияющие на здоровье человека; 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 сформировать негативное отношение к вредным привычкам (табакокурение, алкоголизм, наркомания, игровая зависимость); приводить примеры мер защиты от инфекционных и неинфекционных заболеваний; безопасно действовать в случае возникновения чрезвычайных ситуаций биолого-социального происхождения (эпидемии, пандемии);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 оказывать первую помощь и самопомощь при неотложных состояниях. </w:t>
      </w:r>
    </w:p>
    <w:p w:rsidR="0066004B" w:rsidRDefault="0066004B" w:rsidP="00D9446A">
      <w:pPr>
        <w:widowControl w:val="0"/>
        <w:tabs>
          <w:tab w:val="left" w:pos="703"/>
        </w:tabs>
        <w:autoSpaceDE w:val="0"/>
        <w:autoSpaceDN w:val="0"/>
        <w:spacing w:before="2" w:after="0" w:line="252" w:lineRule="auto"/>
        <w:ind w:right="114"/>
        <w:jc w:val="both"/>
      </w:pPr>
      <w:r>
        <w:t xml:space="preserve">МОДУЛЬ № 7 «БЕЗОПАСНОСТЬ В СОЦИУМЕ»: </w:t>
      </w:r>
    </w:p>
    <w:p w:rsidR="0066004B" w:rsidRDefault="0066004B" w:rsidP="00D9446A">
      <w:pPr>
        <w:widowControl w:val="0"/>
        <w:tabs>
          <w:tab w:val="left" w:pos="703"/>
        </w:tabs>
        <w:autoSpaceDE w:val="0"/>
        <w:autoSpaceDN w:val="0"/>
        <w:spacing w:before="2" w:after="0" w:line="252" w:lineRule="auto"/>
        <w:ind w:right="114"/>
        <w:jc w:val="both"/>
      </w:pPr>
      <w:r>
        <w:t xml:space="preserve">приводить примеры межличностного и группового конфликта; характеризовать способы избегания и разрешения конфликтных ситуаций; характеризовать опасные проявления конфликтов (в том числе насилие, буллинг (травля)); </w:t>
      </w:r>
    </w:p>
    <w:p w:rsidR="0066004B" w:rsidRDefault="0066004B" w:rsidP="00D9446A">
      <w:pPr>
        <w:widowControl w:val="0"/>
        <w:tabs>
          <w:tab w:val="left" w:pos="703"/>
        </w:tabs>
        <w:autoSpaceDE w:val="0"/>
        <w:autoSpaceDN w:val="0"/>
        <w:spacing w:before="2" w:after="0" w:line="252" w:lineRule="auto"/>
        <w:ind w:right="114"/>
        <w:jc w:val="both"/>
      </w:pPr>
      <w:r>
        <w:t xml:space="preserve">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 </w:t>
      </w:r>
    </w:p>
    <w:p w:rsidR="0066004B" w:rsidRDefault="0066004B" w:rsidP="00D9446A">
      <w:pPr>
        <w:widowControl w:val="0"/>
        <w:tabs>
          <w:tab w:val="left" w:pos="703"/>
        </w:tabs>
        <w:autoSpaceDE w:val="0"/>
        <w:autoSpaceDN w:val="0"/>
        <w:spacing w:before="2" w:after="0" w:line="252" w:lineRule="auto"/>
        <w:ind w:right="114"/>
        <w:jc w:val="both"/>
      </w:pPr>
      <w:r>
        <w:t xml:space="preserve">соблюдать правила коммуникации с незнакомыми людьми (в том числе с подозрительными людьми, у которых могут иметься преступные намерения); </w:t>
      </w:r>
    </w:p>
    <w:p w:rsidR="0066004B" w:rsidRDefault="0066004B" w:rsidP="00D9446A">
      <w:pPr>
        <w:widowControl w:val="0"/>
        <w:tabs>
          <w:tab w:val="left" w:pos="703"/>
        </w:tabs>
        <w:autoSpaceDE w:val="0"/>
        <w:autoSpaceDN w:val="0"/>
        <w:spacing w:before="2" w:after="0" w:line="252" w:lineRule="auto"/>
        <w:ind w:right="114"/>
        <w:jc w:val="both"/>
      </w:pPr>
      <w:r>
        <w:t xml:space="preserve">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w:t>
      </w:r>
      <w:r>
        <w:lastRenderedPageBreak/>
        <w:t xml:space="preserve">друзей; распознавать опасности и соблюдать правила безопасного поведения в практике современных молодёжных увлечений; безопасно действовать при опасных проявлениях конфликта и при возможных манипуляциях. </w:t>
      </w:r>
    </w:p>
    <w:p w:rsidR="0066004B" w:rsidRDefault="0066004B" w:rsidP="00D9446A">
      <w:pPr>
        <w:widowControl w:val="0"/>
        <w:tabs>
          <w:tab w:val="left" w:pos="703"/>
        </w:tabs>
        <w:autoSpaceDE w:val="0"/>
        <w:autoSpaceDN w:val="0"/>
        <w:spacing w:before="2" w:after="0" w:line="252" w:lineRule="auto"/>
        <w:ind w:right="114"/>
        <w:jc w:val="both"/>
      </w:pPr>
      <w:r>
        <w:t xml:space="preserve">МОДУЛЬ № 8 «БЕЗОПАСНОСТЬ В ИНФОРМАЦИОННОМ ПРОСТРАНСТВЕ»: </w:t>
      </w:r>
    </w:p>
    <w:p w:rsidR="0066004B" w:rsidRDefault="0066004B" w:rsidP="00D9446A">
      <w:pPr>
        <w:widowControl w:val="0"/>
        <w:tabs>
          <w:tab w:val="left" w:pos="703"/>
        </w:tabs>
        <w:autoSpaceDE w:val="0"/>
        <w:autoSpaceDN w:val="0"/>
        <w:spacing w:before="2" w:after="0" w:line="252" w:lineRule="auto"/>
        <w:ind w:right="114"/>
        <w:jc w:val="both"/>
      </w:pPr>
      <w:r>
        <w:t xml:space="preserve">приводить примеры информационных и компьютерных угроз; 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 сообщества); </w:t>
      </w:r>
    </w:p>
    <w:p w:rsidR="0066004B" w:rsidRDefault="0066004B" w:rsidP="00D9446A">
      <w:pPr>
        <w:widowControl w:val="0"/>
        <w:tabs>
          <w:tab w:val="left" w:pos="703"/>
        </w:tabs>
        <w:autoSpaceDE w:val="0"/>
        <w:autoSpaceDN w:val="0"/>
        <w:spacing w:before="2" w:after="0" w:line="252" w:lineRule="auto"/>
        <w:ind w:right="114"/>
        <w:jc w:val="both"/>
      </w:pPr>
      <w:r>
        <w:t xml:space="preserve">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 предупреждать возникновение сложных и опасных ситуаций; 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 </w:t>
      </w:r>
    </w:p>
    <w:p w:rsidR="0066004B" w:rsidRDefault="0066004B" w:rsidP="00D9446A">
      <w:pPr>
        <w:widowControl w:val="0"/>
        <w:tabs>
          <w:tab w:val="left" w:pos="703"/>
        </w:tabs>
        <w:autoSpaceDE w:val="0"/>
        <w:autoSpaceDN w:val="0"/>
        <w:spacing w:before="2" w:after="0" w:line="252" w:lineRule="auto"/>
        <w:ind w:right="114"/>
        <w:jc w:val="both"/>
      </w:pPr>
      <w:r>
        <w:t>МОДУЛЬ № 9 «ОСНОВЫ ПРОТИВОДЕЙСТВИЯ ЭКСТРЕМИЗМУ И ТЕРРОРИЗМУ»:</w:t>
      </w:r>
    </w:p>
    <w:p w:rsidR="0066004B" w:rsidRDefault="0066004B" w:rsidP="00D9446A">
      <w:pPr>
        <w:widowControl w:val="0"/>
        <w:tabs>
          <w:tab w:val="left" w:pos="703"/>
        </w:tabs>
        <w:autoSpaceDE w:val="0"/>
        <w:autoSpaceDN w:val="0"/>
        <w:spacing w:before="2" w:after="0" w:line="252" w:lineRule="auto"/>
        <w:ind w:right="114"/>
        <w:jc w:val="both"/>
      </w:pPr>
      <w:r>
        <w:t xml:space="preserve"> объяснять понятия экстремизма, терроризма, их причины и последствия; сформировать негативное отношение к экстремистской и террористической деятельности;</w:t>
      </w:r>
    </w:p>
    <w:p w:rsidR="0066004B" w:rsidRDefault="0066004B" w:rsidP="00D9446A">
      <w:pPr>
        <w:widowControl w:val="0"/>
        <w:tabs>
          <w:tab w:val="left" w:pos="703"/>
        </w:tabs>
        <w:autoSpaceDE w:val="0"/>
        <w:autoSpaceDN w:val="0"/>
        <w:spacing w:before="2" w:after="0" w:line="252" w:lineRule="auto"/>
        <w:ind w:right="114"/>
        <w:jc w:val="both"/>
      </w:pPr>
      <w:r>
        <w:t xml:space="preserve"> объяснять организационные основы системы противодействия терроризму и экстремизму в Российской Федерации;</w:t>
      </w:r>
    </w:p>
    <w:p w:rsidR="0066004B" w:rsidRDefault="0066004B" w:rsidP="00D9446A">
      <w:pPr>
        <w:widowControl w:val="0"/>
        <w:tabs>
          <w:tab w:val="left" w:pos="703"/>
        </w:tabs>
        <w:autoSpaceDE w:val="0"/>
        <w:autoSpaceDN w:val="0"/>
        <w:spacing w:before="2" w:after="0" w:line="252" w:lineRule="auto"/>
        <w:ind w:right="114"/>
        <w:jc w:val="both"/>
      </w:pPr>
      <w:r>
        <w:t xml:space="preserve"> распознавать ситуации угрозы террористического акта в доме, в общественном месте; безопасно действовать при обнаружении в общественных местах бесхозных (или опасных) вещей и предметов; </w:t>
      </w:r>
    </w:p>
    <w:p w:rsidR="0066004B" w:rsidRDefault="0066004B" w:rsidP="00D9446A">
      <w:pPr>
        <w:widowControl w:val="0"/>
        <w:tabs>
          <w:tab w:val="left" w:pos="703"/>
        </w:tabs>
        <w:autoSpaceDE w:val="0"/>
        <w:autoSpaceDN w:val="0"/>
        <w:spacing w:before="2" w:after="0" w:line="252" w:lineRule="auto"/>
        <w:ind w:right="114"/>
        <w:jc w:val="both"/>
      </w:pPr>
      <w:r>
        <w:t xml:space="preserve">безопасно действовать в условиях совершения террористического акта, в том числе при захвате и освобождении заложников. </w:t>
      </w:r>
    </w:p>
    <w:p w:rsidR="0066004B" w:rsidRDefault="0066004B" w:rsidP="00D9446A">
      <w:pPr>
        <w:widowControl w:val="0"/>
        <w:tabs>
          <w:tab w:val="left" w:pos="703"/>
        </w:tabs>
        <w:autoSpaceDE w:val="0"/>
        <w:autoSpaceDN w:val="0"/>
        <w:spacing w:before="2" w:after="0" w:line="252" w:lineRule="auto"/>
        <w:ind w:right="114"/>
        <w:jc w:val="both"/>
      </w:pPr>
      <w:r>
        <w:t xml:space="preserve">МОДУЛЬ № 10 «ВЗАИМОДЕЙСТВИЕ ЛИЧНОСТИ, ОБЩЕСТВА И ГОСУДАРСТВА В ОБЕСПЕЧЕНИИ БЕЗОПАСНОСТИ ЖИЗНИ И ЗДОРОВЬЯ НАСЕЛЕНИЯ»: характеризовать роль человека, общества и государства при обеспечении безопасности жизни и здоровья населения в Российской Федерации; </w:t>
      </w:r>
    </w:p>
    <w:p w:rsidR="0066004B" w:rsidRDefault="0066004B" w:rsidP="00D9446A">
      <w:pPr>
        <w:widowControl w:val="0"/>
        <w:tabs>
          <w:tab w:val="left" w:pos="703"/>
        </w:tabs>
        <w:autoSpaceDE w:val="0"/>
        <w:autoSpaceDN w:val="0"/>
        <w:spacing w:before="2" w:after="0" w:line="252" w:lineRule="auto"/>
        <w:ind w:right="114"/>
        <w:jc w:val="both"/>
      </w:pPr>
      <w:r>
        <w:t xml:space="preserve">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w:t>
      </w:r>
      <w:r>
        <w:lastRenderedPageBreak/>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 </w:t>
      </w:r>
    </w:p>
    <w:p w:rsidR="0066004B" w:rsidRDefault="0066004B" w:rsidP="00D9446A">
      <w:pPr>
        <w:widowControl w:val="0"/>
        <w:tabs>
          <w:tab w:val="left" w:pos="703"/>
        </w:tabs>
        <w:autoSpaceDE w:val="0"/>
        <w:autoSpaceDN w:val="0"/>
        <w:spacing w:before="2" w:after="0" w:line="252" w:lineRule="auto"/>
        <w:ind w:right="114"/>
        <w:jc w:val="both"/>
      </w:pPr>
      <w:r>
        <w:t xml:space="preserve">объяснять правила оповещения и эвакуации населения в условиях чрезвычайных ситуаций; </w:t>
      </w:r>
    </w:p>
    <w:p w:rsidR="0066004B" w:rsidRDefault="0066004B" w:rsidP="00D9446A">
      <w:pPr>
        <w:widowControl w:val="0"/>
        <w:tabs>
          <w:tab w:val="left" w:pos="703"/>
        </w:tabs>
        <w:autoSpaceDE w:val="0"/>
        <w:autoSpaceDN w:val="0"/>
        <w:spacing w:before="2" w:after="0" w:line="252" w:lineRule="auto"/>
        <w:ind w:right="114"/>
        <w:jc w:val="both"/>
      </w:pPr>
      <w:r>
        <w:t xml:space="preserve">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 </w:t>
      </w:r>
    </w:p>
    <w:p w:rsidR="0066004B" w:rsidRDefault="0066004B" w:rsidP="00D9446A">
      <w:pPr>
        <w:widowControl w:val="0"/>
        <w:tabs>
          <w:tab w:val="left" w:pos="703"/>
        </w:tabs>
        <w:autoSpaceDE w:val="0"/>
        <w:autoSpaceDN w:val="0"/>
        <w:spacing w:before="2" w:after="0" w:line="252" w:lineRule="auto"/>
        <w:ind w:right="114"/>
        <w:jc w:val="both"/>
      </w:pPr>
      <w:r>
        <w:t xml:space="preserve">владеть правилами безопасного поведения и безопасно действовать в различных ситуациях; </w:t>
      </w:r>
    </w:p>
    <w:p w:rsidR="00D9446A" w:rsidRDefault="0066004B" w:rsidP="00D9446A">
      <w:pPr>
        <w:widowControl w:val="0"/>
        <w:tabs>
          <w:tab w:val="left" w:pos="703"/>
        </w:tabs>
        <w:autoSpaceDE w:val="0"/>
        <w:autoSpaceDN w:val="0"/>
        <w:spacing w:before="2" w:after="0" w:line="252" w:lineRule="auto"/>
        <w:ind w:right="114"/>
        <w:jc w:val="both"/>
      </w:pPr>
      <w:r>
        <w:t>владеть способами антикоррупционного поведения с учётом возрастных обязанностей; информировать население и соответствующие органы о возникновении опасных ситуаций.</w:t>
      </w:r>
    </w:p>
    <w:p w:rsidR="0066004B" w:rsidRDefault="0066004B" w:rsidP="00D9446A">
      <w:pPr>
        <w:widowControl w:val="0"/>
        <w:tabs>
          <w:tab w:val="left" w:pos="703"/>
        </w:tabs>
        <w:autoSpaceDE w:val="0"/>
        <w:autoSpaceDN w:val="0"/>
        <w:spacing w:before="2" w:after="0" w:line="252" w:lineRule="auto"/>
        <w:ind w:right="114"/>
        <w:jc w:val="both"/>
      </w:pPr>
    </w:p>
    <w:p w:rsidR="0066004B" w:rsidRDefault="0066004B" w:rsidP="00D9446A">
      <w:pPr>
        <w:widowControl w:val="0"/>
        <w:tabs>
          <w:tab w:val="left" w:pos="703"/>
        </w:tabs>
        <w:autoSpaceDE w:val="0"/>
        <w:autoSpaceDN w:val="0"/>
        <w:spacing w:before="2" w:after="0" w:line="252" w:lineRule="auto"/>
        <w:ind w:right="114"/>
        <w:jc w:val="both"/>
      </w:pPr>
    </w:p>
    <w:p w:rsidR="0066004B" w:rsidRDefault="0066004B" w:rsidP="00D9446A">
      <w:pPr>
        <w:widowControl w:val="0"/>
        <w:tabs>
          <w:tab w:val="left" w:pos="703"/>
        </w:tabs>
        <w:autoSpaceDE w:val="0"/>
        <w:autoSpaceDN w:val="0"/>
        <w:spacing w:before="2" w:after="0" w:line="252" w:lineRule="auto"/>
        <w:ind w:right="114"/>
        <w:jc w:val="both"/>
      </w:pPr>
    </w:p>
    <w:p w:rsidR="0066004B" w:rsidRDefault="0066004B" w:rsidP="00D9446A">
      <w:pPr>
        <w:widowControl w:val="0"/>
        <w:tabs>
          <w:tab w:val="left" w:pos="703"/>
        </w:tabs>
        <w:autoSpaceDE w:val="0"/>
        <w:autoSpaceDN w:val="0"/>
        <w:spacing w:before="2" w:after="0" w:line="252" w:lineRule="auto"/>
        <w:ind w:right="114"/>
        <w:jc w:val="both"/>
      </w:pPr>
    </w:p>
    <w:p w:rsidR="0066004B" w:rsidRDefault="0066004B" w:rsidP="00D9446A">
      <w:pPr>
        <w:widowControl w:val="0"/>
        <w:tabs>
          <w:tab w:val="left" w:pos="703"/>
        </w:tabs>
        <w:autoSpaceDE w:val="0"/>
        <w:autoSpaceDN w:val="0"/>
        <w:spacing w:before="2" w:after="0" w:line="252" w:lineRule="auto"/>
        <w:ind w:right="114"/>
        <w:jc w:val="both"/>
      </w:pPr>
    </w:p>
    <w:p w:rsidR="0066004B" w:rsidRDefault="0066004B" w:rsidP="00D9446A">
      <w:pPr>
        <w:widowControl w:val="0"/>
        <w:tabs>
          <w:tab w:val="left" w:pos="703"/>
        </w:tabs>
        <w:autoSpaceDE w:val="0"/>
        <w:autoSpaceDN w:val="0"/>
        <w:spacing w:before="2" w:after="0" w:line="252" w:lineRule="auto"/>
        <w:ind w:right="114"/>
        <w:jc w:val="both"/>
      </w:pPr>
    </w:p>
    <w:p w:rsidR="0066004B" w:rsidRDefault="0066004B" w:rsidP="00D9446A">
      <w:pPr>
        <w:widowControl w:val="0"/>
        <w:tabs>
          <w:tab w:val="left" w:pos="703"/>
        </w:tabs>
        <w:autoSpaceDE w:val="0"/>
        <w:autoSpaceDN w:val="0"/>
        <w:spacing w:before="2" w:after="0" w:line="252" w:lineRule="auto"/>
        <w:ind w:right="114"/>
        <w:jc w:val="both"/>
      </w:pPr>
    </w:p>
    <w:p w:rsidR="0066004B" w:rsidRDefault="0066004B" w:rsidP="00D9446A">
      <w:pPr>
        <w:widowControl w:val="0"/>
        <w:tabs>
          <w:tab w:val="left" w:pos="703"/>
        </w:tabs>
        <w:autoSpaceDE w:val="0"/>
        <w:autoSpaceDN w:val="0"/>
        <w:spacing w:before="2" w:after="0" w:line="252" w:lineRule="auto"/>
        <w:ind w:right="114"/>
        <w:jc w:val="both"/>
      </w:pPr>
    </w:p>
    <w:p w:rsidR="0066004B" w:rsidRPr="0066004B" w:rsidRDefault="0066004B" w:rsidP="00D9446A">
      <w:pPr>
        <w:widowControl w:val="0"/>
        <w:tabs>
          <w:tab w:val="left" w:pos="703"/>
        </w:tabs>
        <w:autoSpaceDE w:val="0"/>
        <w:autoSpaceDN w:val="0"/>
        <w:spacing w:before="2" w:after="0" w:line="252" w:lineRule="auto"/>
        <w:ind w:right="114"/>
        <w:jc w:val="both"/>
      </w:pPr>
    </w:p>
    <w:p w:rsidR="00D9446A" w:rsidRPr="00D9446A" w:rsidRDefault="00D9446A" w:rsidP="00D9446A">
      <w:pPr>
        <w:widowControl w:val="0"/>
        <w:tabs>
          <w:tab w:val="left" w:pos="703"/>
        </w:tabs>
        <w:autoSpaceDE w:val="0"/>
        <w:autoSpaceDN w:val="0"/>
        <w:spacing w:before="2" w:after="0" w:line="252" w:lineRule="auto"/>
        <w:ind w:right="114"/>
        <w:jc w:val="both"/>
        <w:rPr>
          <w:b/>
          <w:sz w:val="28"/>
          <w:szCs w:val="28"/>
        </w:rPr>
      </w:pPr>
      <w:r w:rsidRPr="00D9446A">
        <w:rPr>
          <w:b/>
          <w:sz w:val="28"/>
          <w:szCs w:val="28"/>
        </w:rPr>
        <w:t>2.2. Программа формирования универсальных учебных действий.</w:t>
      </w:r>
    </w:p>
    <w:p w:rsidR="00D9446A" w:rsidRDefault="00D9446A" w:rsidP="00D9446A">
      <w:pPr>
        <w:spacing w:line="0" w:lineRule="atLeast"/>
        <w:rPr>
          <w:rFonts w:ascii="Arial" w:eastAsia="Arial" w:hAnsi="Arial"/>
          <w:b/>
          <w:color w:val="231F20"/>
        </w:rPr>
      </w:pPr>
      <w:r>
        <w:rPr>
          <w:rFonts w:ascii="Arial" w:eastAsia="Arial" w:hAnsi="Arial"/>
          <w:b/>
          <w:color w:val="231F20"/>
        </w:rPr>
        <w:t>2.2.1. Целевой раздел</w:t>
      </w:r>
    </w:p>
    <w:p w:rsidR="00D9446A" w:rsidRPr="003430EB" w:rsidRDefault="00D9446A" w:rsidP="00D9446A">
      <w:pPr>
        <w:tabs>
          <w:tab w:val="left" w:pos="447"/>
        </w:tabs>
        <w:spacing w:after="0" w:line="245" w:lineRule="exact"/>
        <w:jc w:val="both"/>
        <w:rPr>
          <w:color w:val="231F20"/>
        </w:rPr>
      </w:pPr>
      <w:r w:rsidRPr="003430EB">
        <w:rPr>
          <w:color w:val="231F20"/>
        </w:rPr>
        <w:t xml:space="preserve">Программа формирования универсальных учебных действий у обучающихся </w:t>
      </w:r>
      <w:r>
        <w:rPr>
          <w:color w:val="231F20"/>
        </w:rPr>
        <w:t>обеспечивает:</w:t>
      </w:r>
    </w:p>
    <w:p w:rsidR="00D9446A" w:rsidRDefault="00D9446A" w:rsidP="00D9446A">
      <w:pPr>
        <w:spacing w:line="243" w:lineRule="auto"/>
        <w:ind w:left="220" w:hanging="142"/>
        <w:rPr>
          <w:color w:val="231F20"/>
        </w:rPr>
      </w:pPr>
      <w:r>
        <w:rPr>
          <w:rFonts w:ascii="Arial" w:eastAsia="Arial" w:hAnsi="Arial"/>
          <w:color w:val="231F20"/>
          <w:sz w:val="14"/>
        </w:rPr>
        <w:t>-</w:t>
      </w:r>
      <w:r w:rsidRPr="00B20229">
        <w:rPr>
          <w:color w:val="231F20"/>
        </w:rPr>
        <w:t xml:space="preserve"> развитие способности к саморазвитию и самосовершенство-ванию;</w:t>
      </w:r>
    </w:p>
    <w:p w:rsidR="00D9446A" w:rsidRDefault="00D9446A" w:rsidP="00D9446A">
      <w:pPr>
        <w:spacing w:line="243" w:lineRule="auto"/>
        <w:ind w:left="220" w:hanging="142"/>
        <w:rPr>
          <w:color w:val="231F20"/>
        </w:rPr>
      </w:pPr>
      <w:r>
        <w:rPr>
          <w:color w:val="231F20"/>
        </w:rPr>
        <w:t>-</w:t>
      </w:r>
      <w:r w:rsidRPr="00B20229">
        <w:rPr>
          <w:color w:val="231F20"/>
        </w:rPr>
        <w:t>формированиевнутренней позиции личности, регулятив-ных, познавательных, коммуникативных универсальных учебных действий у обучающихся;</w:t>
      </w:r>
    </w:p>
    <w:p w:rsidR="00D9446A" w:rsidRDefault="00D9446A" w:rsidP="00D9446A">
      <w:pPr>
        <w:spacing w:line="243" w:lineRule="auto"/>
        <w:ind w:left="220" w:hanging="142"/>
        <w:rPr>
          <w:color w:val="231F20"/>
        </w:rPr>
      </w:pPr>
      <w:r>
        <w:rPr>
          <w:color w:val="231F20"/>
        </w:rPr>
        <w:t>-</w:t>
      </w:r>
      <w:r w:rsidRPr="00B20229">
        <w:rPr>
          <w:color w:val="231F20"/>
        </w:rPr>
        <w:t xml:space="preserve">формирование </w:t>
      </w:r>
      <w:r w:rsidRPr="00B20229">
        <w:rPr>
          <w:i/>
          <w:color w:val="231F20"/>
        </w:rPr>
        <w:t>опыта</w:t>
      </w:r>
      <w:r w:rsidRPr="00B20229">
        <w:rPr>
          <w:color w:val="231F20"/>
        </w:rPr>
        <w:t xml:space="preserve">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D9446A" w:rsidRPr="00B20229" w:rsidRDefault="00D9446A" w:rsidP="00D9446A">
      <w:pPr>
        <w:spacing w:line="243" w:lineRule="auto"/>
        <w:ind w:left="220" w:hanging="142"/>
        <w:rPr>
          <w:color w:val="231F20"/>
        </w:rPr>
      </w:pPr>
      <w:r>
        <w:rPr>
          <w:color w:val="231F20"/>
        </w:rPr>
        <w:lastRenderedPageBreak/>
        <w:t>-</w:t>
      </w:r>
      <w:r w:rsidRPr="00B20229">
        <w:rPr>
          <w:color w:val="231F20"/>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D9446A" w:rsidRPr="00B20229" w:rsidRDefault="00D9446A" w:rsidP="00D9446A">
      <w:pPr>
        <w:spacing w:line="9" w:lineRule="exact"/>
        <w:rPr>
          <w:color w:val="231F20"/>
        </w:rPr>
      </w:pPr>
    </w:p>
    <w:p w:rsidR="00D9446A" w:rsidRPr="00B20229" w:rsidRDefault="00D9446A" w:rsidP="00D9446A">
      <w:pPr>
        <w:spacing w:line="253" w:lineRule="auto"/>
        <w:ind w:left="220" w:hanging="142"/>
        <w:rPr>
          <w:color w:val="231F20"/>
        </w:rPr>
      </w:pPr>
      <w:r>
        <w:rPr>
          <w:rFonts w:ascii="Arial" w:eastAsia="Arial" w:hAnsi="Arial"/>
          <w:color w:val="231F20"/>
          <w:sz w:val="14"/>
        </w:rPr>
        <w:t>-</w:t>
      </w:r>
      <w:r w:rsidRPr="00B20229">
        <w:rPr>
          <w:color w:val="231F20"/>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D9446A" w:rsidRPr="00B20229" w:rsidRDefault="00D9446A" w:rsidP="00D9446A">
      <w:pPr>
        <w:spacing w:line="252" w:lineRule="auto"/>
        <w:rPr>
          <w:color w:val="231F20"/>
        </w:rPr>
      </w:pPr>
      <w:r>
        <w:rPr>
          <w:color w:val="231F20"/>
        </w:rPr>
        <w:t>-</w:t>
      </w:r>
      <w:r w:rsidRPr="00B20229">
        <w:rPr>
          <w:color w:val="231F20"/>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D9446A" w:rsidRPr="00B20229" w:rsidRDefault="00D9446A" w:rsidP="00D9446A">
      <w:pPr>
        <w:spacing w:line="9" w:lineRule="exact"/>
        <w:rPr>
          <w:color w:val="231F20"/>
        </w:rPr>
      </w:pPr>
    </w:p>
    <w:p w:rsidR="00D9446A" w:rsidRPr="00B20229" w:rsidRDefault="00D9446A" w:rsidP="00D9446A">
      <w:pPr>
        <w:spacing w:line="253" w:lineRule="auto"/>
        <w:ind w:left="220" w:hanging="142"/>
        <w:rPr>
          <w:color w:val="231F20"/>
        </w:rPr>
      </w:pPr>
      <w:r>
        <w:rPr>
          <w:rFonts w:ascii="Arial" w:eastAsia="Arial" w:hAnsi="Arial"/>
          <w:color w:val="231F20"/>
          <w:sz w:val="14"/>
        </w:rPr>
        <w:t>-</w:t>
      </w:r>
      <w:r w:rsidRPr="00B20229">
        <w:rPr>
          <w:color w:val="231F20"/>
        </w:rPr>
        <w:t xml:space="preserve">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w:t>
      </w:r>
      <w:r w:rsidRPr="00B20229">
        <w:rPr>
          <w:i/>
          <w:color w:val="231F20"/>
        </w:rPr>
        <w:t>исполь-зования средств ИКТ</w:t>
      </w:r>
      <w:r w:rsidRPr="00B20229">
        <w:rPr>
          <w:color w:val="231F20"/>
        </w:rPr>
        <w:t xml:space="preserve"> и информационно-телекоммуникаци-онной сети «Интернет» (далее — Интернет), формирование культуры пользования ИКТ;</w:t>
      </w:r>
    </w:p>
    <w:p w:rsidR="00D9446A" w:rsidRDefault="00D9446A" w:rsidP="00D9446A">
      <w:pPr>
        <w:spacing w:line="251" w:lineRule="auto"/>
        <w:rPr>
          <w:color w:val="231F20"/>
        </w:rPr>
      </w:pPr>
      <w:r>
        <w:rPr>
          <w:rFonts w:ascii="Arial" w:eastAsia="Arial" w:hAnsi="Arial"/>
          <w:color w:val="231F20"/>
          <w:sz w:val="14"/>
        </w:rPr>
        <w:t>-</w:t>
      </w:r>
      <w:r w:rsidRPr="00B20229">
        <w:rPr>
          <w:color w:val="231F20"/>
        </w:rPr>
        <w:t xml:space="preserve"> формирование знаний и навыков в области финансовой гра-мотности и устойчивого развития общества. </w:t>
      </w:r>
    </w:p>
    <w:p w:rsidR="00D9446A" w:rsidRPr="00B20229" w:rsidRDefault="00D9446A" w:rsidP="00D9446A">
      <w:pPr>
        <w:spacing w:line="251" w:lineRule="auto"/>
        <w:rPr>
          <w:color w:val="231F20"/>
        </w:rPr>
      </w:pPr>
      <w:r w:rsidRPr="00B20229">
        <w:rPr>
          <w:color w:val="231F20"/>
        </w:rPr>
        <w:t>Универсальные учебные действия трактуются в Стандарте</w:t>
      </w:r>
      <w:r>
        <w:rPr>
          <w:color w:val="231F20"/>
        </w:rPr>
        <w:t xml:space="preserve"> </w:t>
      </w:r>
      <w:r w:rsidRPr="00B20229">
        <w:rPr>
          <w:color w:val="231F20"/>
        </w:rPr>
        <w:t xml:space="preserve">как обобщенные учебные </w:t>
      </w:r>
      <w:r>
        <w:rPr>
          <w:color w:val="231F20"/>
        </w:rPr>
        <w:t>действия, позволяющие решать ши</w:t>
      </w:r>
      <w:r w:rsidRPr="00B20229">
        <w:rPr>
          <w:color w:val="231F20"/>
        </w:rPr>
        <w:t>рокий круг задач в различ</w:t>
      </w:r>
      <w:r>
        <w:rPr>
          <w:color w:val="231F20"/>
        </w:rPr>
        <w:t>ных предметных областях и являю</w:t>
      </w:r>
      <w:r w:rsidRPr="00B20229">
        <w:rPr>
          <w:color w:val="231F20"/>
        </w:rPr>
        <w:t>щиеся результатами освоения обучающимися основной образо-вательной программы основного общего образования.</w:t>
      </w:r>
    </w:p>
    <w:p w:rsidR="00D9446A" w:rsidRPr="00B20229" w:rsidRDefault="00D9446A" w:rsidP="00D9446A">
      <w:pPr>
        <w:spacing w:line="252" w:lineRule="auto"/>
        <w:jc w:val="both"/>
        <w:rPr>
          <w:color w:val="231F20"/>
        </w:rPr>
      </w:pPr>
      <w:r w:rsidRPr="00B20229">
        <w:rPr>
          <w:color w:val="231F20"/>
        </w:rPr>
        <w:t>Достижения обучающихся</w:t>
      </w:r>
      <w:r>
        <w:rPr>
          <w:color w:val="231F20"/>
        </w:rPr>
        <w:t>, полученные в результате изуче</w:t>
      </w:r>
      <w:r w:rsidRPr="00B20229">
        <w:rPr>
          <w:color w:val="231F20"/>
        </w:rPr>
        <w:t>ния учебных предметов, уче</w:t>
      </w:r>
      <w:r>
        <w:rPr>
          <w:color w:val="231F20"/>
        </w:rPr>
        <w:t>бных курсов, модулей, характери</w:t>
      </w:r>
      <w:r w:rsidRPr="00B20229">
        <w:rPr>
          <w:color w:val="231F20"/>
        </w:rPr>
        <w:t>зующие совокупность познавательных, коммуникативных и регулятивных универсальны</w:t>
      </w:r>
      <w:r>
        <w:rPr>
          <w:color w:val="231F20"/>
        </w:rPr>
        <w:t>х учебных действий, сгруппирова</w:t>
      </w:r>
      <w:r w:rsidRPr="00B20229">
        <w:rPr>
          <w:color w:val="231F20"/>
        </w:rPr>
        <w:t>ны во ФГОС по трем направлениям и отражают способность обучающихся использовать</w:t>
      </w:r>
      <w:r>
        <w:rPr>
          <w:color w:val="231F20"/>
        </w:rPr>
        <w:t xml:space="preserve"> на практике универсальные учеб</w:t>
      </w:r>
      <w:r w:rsidRPr="00B20229">
        <w:rPr>
          <w:color w:val="231F20"/>
        </w:rPr>
        <w:t>ные действия, составляющие умение овладевать учебны</w:t>
      </w:r>
      <w:r>
        <w:rPr>
          <w:color w:val="231F20"/>
        </w:rPr>
        <w:t>ми зна</w:t>
      </w:r>
      <w:r w:rsidRPr="00B20229">
        <w:rPr>
          <w:color w:val="231F20"/>
        </w:rPr>
        <w:t>ково-символическими средствами, направленными на:</w:t>
      </w:r>
    </w:p>
    <w:p w:rsidR="00D9446A" w:rsidRPr="00B20229" w:rsidRDefault="00D9446A" w:rsidP="0066004B">
      <w:pPr>
        <w:tabs>
          <w:tab w:val="left" w:pos="200"/>
        </w:tabs>
        <w:spacing w:line="251" w:lineRule="auto"/>
        <w:jc w:val="both"/>
        <w:rPr>
          <w:color w:val="231F20"/>
        </w:rPr>
      </w:pPr>
      <w:r w:rsidRPr="00B20229">
        <w:rPr>
          <w:color w:val="231F20"/>
        </w:rPr>
        <w:lastRenderedPageBreak/>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D9446A" w:rsidRPr="00B20229" w:rsidRDefault="00D9446A" w:rsidP="0066004B">
      <w:pPr>
        <w:tabs>
          <w:tab w:val="left" w:pos="200"/>
        </w:tabs>
        <w:spacing w:line="247" w:lineRule="auto"/>
        <w:jc w:val="both"/>
        <w:rPr>
          <w:color w:val="231F20"/>
        </w:rPr>
      </w:pPr>
      <w:r w:rsidRPr="00B20229">
        <w:tab/>
      </w:r>
      <w:r w:rsidRPr="00B20229">
        <w:rPr>
          <w:color w:val="231F20"/>
        </w:rPr>
        <w:t>приобретение ими умения учитывать позицию собеседника, организовывать и осуществлять сотрудничество, коррекцию</w:t>
      </w:r>
    </w:p>
    <w:p w:rsidR="00D9446A" w:rsidRDefault="00D9446A" w:rsidP="0066004B">
      <w:pPr>
        <w:tabs>
          <w:tab w:val="left" w:pos="420"/>
        </w:tabs>
        <w:spacing w:after="0" w:line="252" w:lineRule="auto"/>
        <w:jc w:val="both"/>
        <w:rPr>
          <w:color w:val="231F20"/>
        </w:rPr>
      </w:pPr>
      <w:r w:rsidRPr="00B20229">
        <w:rPr>
          <w:color w:val="231F20"/>
        </w:rPr>
        <w:t>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 включающими способност</w:t>
      </w:r>
      <w:r w:rsidR="0066004B">
        <w:rPr>
          <w:color w:val="231F20"/>
        </w:rPr>
        <w:t xml:space="preserve">ь принимать и сохранять учебную   </w:t>
      </w:r>
      <w:r w:rsidRPr="00B20229">
        <w:rPr>
          <w:color w:val="231F20"/>
        </w:rPr>
        <w:t>цель и задачу, планировать ее реализацию, контролировать и оценивать свои действия, в</w:t>
      </w:r>
      <w:r>
        <w:rPr>
          <w:color w:val="231F20"/>
        </w:rPr>
        <w:t>носить соответствующие корректи</w:t>
      </w:r>
      <w:r w:rsidRPr="00B20229">
        <w:rPr>
          <w:color w:val="231F20"/>
        </w:rPr>
        <w:t xml:space="preserve">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w:t>
      </w:r>
      <w:r>
        <w:rPr>
          <w:color w:val="231F20"/>
        </w:rPr>
        <w:t>(универсальные регулятивные дей</w:t>
      </w:r>
      <w:r w:rsidRPr="00B20229">
        <w:rPr>
          <w:color w:val="231F20"/>
        </w:rPr>
        <w:t>ствия).</w:t>
      </w:r>
    </w:p>
    <w:p w:rsidR="002D0256" w:rsidRPr="00B20229" w:rsidRDefault="00D9446A" w:rsidP="002D0256">
      <w:pPr>
        <w:spacing w:line="0" w:lineRule="atLeast"/>
        <w:rPr>
          <w:rFonts w:ascii="Arial" w:eastAsia="Arial" w:hAnsi="Arial"/>
          <w:b/>
          <w:color w:val="231F20"/>
        </w:rPr>
      </w:pPr>
      <w:r>
        <w:rPr>
          <w:rFonts w:ascii="Arial" w:eastAsia="Arial" w:hAnsi="Arial"/>
          <w:b/>
          <w:color w:val="231F20"/>
        </w:rPr>
        <w:t>2</w:t>
      </w:r>
      <w:r w:rsidR="002D0256" w:rsidRPr="00B20229">
        <w:rPr>
          <w:rFonts w:ascii="Arial" w:eastAsia="Arial" w:hAnsi="Arial"/>
          <w:b/>
          <w:color w:val="231F20"/>
        </w:rPr>
        <w:t>.2.2. Содержательный раздел</w:t>
      </w:r>
    </w:p>
    <w:p w:rsidR="002D0256" w:rsidRPr="00B20229" w:rsidRDefault="002D0256" w:rsidP="002D0256">
      <w:pPr>
        <w:spacing w:line="247" w:lineRule="auto"/>
        <w:jc w:val="both"/>
        <w:rPr>
          <w:color w:val="231F20"/>
        </w:rPr>
      </w:pPr>
      <w:r w:rsidRPr="00B20229">
        <w:rPr>
          <w:color w:val="231F20"/>
        </w:rPr>
        <w:t>Согласно ФГОС Программа формирования универсальных учебных действий у обучающихся содерж</w:t>
      </w:r>
      <w:r>
        <w:rPr>
          <w:color w:val="231F20"/>
        </w:rPr>
        <w:t>ит</w:t>
      </w:r>
      <w:r w:rsidRPr="00B20229">
        <w:rPr>
          <w:color w:val="231F20"/>
        </w:rPr>
        <w:t>:</w:t>
      </w:r>
    </w:p>
    <w:p w:rsidR="002D0256" w:rsidRPr="00B20229" w:rsidRDefault="002D0256" w:rsidP="002D0256">
      <w:pPr>
        <w:spacing w:line="247" w:lineRule="auto"/>
        <w:jc w:val="both"/>
        <w:rPr>
          <w:color w:val="231F20"/>
        </w:rPr>
      </w:pPr>
      <w:r w:rsidRPr="00B20229">
        <w:rPr>
          <w:color w:val="231F20"/>
        </w:rPr>
        <w:t>описание взаимосвязи универсальных учебных действий с содержанием учебных предметов;</w:t>
      </w:r>
    </w:p>
    <w:p w:rsidR="00EE77F8" w:rsidRDefault="002D0256" w:rsidP="002D0256">
      <w:pPr>
        <w:widowControl w:val="0"/>
        <w:tabs>
          <w:tab w:val="left" w:pos="703"/>
        </w:tabs>
        <w:autoSpaceDE w:val="0"/>
        <w:autoSpaceDN w:val="0"/>
        <w:spacing w:before="2" w:after="0" w:line="252" w:lineRule="auto"/>
        <w:ind w:right="114"/>
        <w:jc w:val="both"/>
        <w:rPr>
          <w:color w:val="231F20"/>
        </w:rPr>
      </w:pPr>
      <w:r w:rsidRPr="00B20229">
        <w:rPr>
          <w:color w:val="231F20"/>
        </w:rPr>
        <w:t>описание особенностей реализации основных направлений и форм учебно-исследовательской деятельности в рамках уроч-ной и внеурочной работы</w:t>
      </w:r>
    </w:p>
    <w:p w:rsidR="002D0256" w:rsidRPr="00B20229" w:rsidRDefault="002D0256" w:rsidP="002D0256">
      <w:pPr>
        <w:spacing w:line="251" w:lineRule="auto"/>
        <w:ind w:right="2120"/>
        <w:rPr>
          <w:rFonts w:ascii="Arial" w:eastAsia="Arial" w:hAnsi="Arial"/>
          <w:b/>
          <w:color w:val="231F20"/>
        </w:rPr>
      </w:pPr>
      <w:r w:rsidRPr="00B20229">
        <w:rPr>
          <w:rFonts w:ascii="Arial" w:eastAsia="Arial" w:hAnsi="Arial"/>
          <w:b/>
          <w:color w:val="231F20"/>
        </w:rPr>
        <w:t>Описание взаимосвязи УУД с содержанием учебных предметов</w:t>
      </w:r>
    </w:p>
    <w:p w:rsidR="002D0256" w:rsidRPr="00B20229" w:rsidRDefault="002D0256" w:rsidP="0066004B">
      <w:pPr>
        <w:spacing w:line="253" w:lineRule="auto"/>
        <w:jc w:val="both"/>
        <w:rPr>
          <w:color w:val="231F20"/>
        </w:rPr>
      </w:pPr>
      <w:r w:rsidRPr="00B20229">
        <w:rPr>
          <w:color w:val="231F20"/>
        </w:rPr>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rsidR="002D0256" w:rsidRPr="00B20229" w:rsidRDefault="002D0256" w:rsidP="002D0256">
      <w:pPr>
        <w:spacing w:line="11" w:lineRule="exact"/>
      </w:pPr>
    </w:p>
    <w:p w:rsidR="002D0256" w:rsidRPr="0066004B" w:rsidRDefault="002D0256" w:rsidP="0066004B">
      <w:pPr>
        <w:spacing w:line="253" w:lineRule="auto"/>
        <w:ind w:firstLine="227"/>
        <w:jc w:val="both"/>
        <w:rPr>
          <w:color w:val="231F20"/>
        </w:rPr>
      </w:pPr>
      <w:r w:rsidRPr="00B20229">
        <w:rPr>
          <w:color w:val="231F20"/>
        </w:rPr>
        <w:lastRenderedPageBreak/>
        <w:t>Разработанные по всем учебным предметам примерные рабочие программы (ПРП) отражают определенные во ФГОС ООО универсальные учебные дей</w:t>
      </w:r>
      <w:r w:rsidR="0066004B">
        <w:rPr>
          <w:color w:val="231F20"/>
        </w:rPr>
        <w:t>ствия в трех своих компонентах:</w:t>
      </w:r>
    </w:p>
    <w:p w:rsidR="002D0256" w:rsidRPr="00B20229" w:rsidRDefault="002D0256" w:rsidP="002D0256">
      <w:pPr>
        <w:spacing w:line="253" w:lineRule="auto"/>
        <w:ind w:left="220" w:hanging="226"/>
        <w:jc w:val="both"/>
        <w:rPr>
          <w:color w:val="231F20"/>
        </w:rPr>
      </w:pPr>
      <w:r w:rsidRPr="00B20229">
        <w:rPr>
          <w:color w:val="231F20"/>
        </w:rPr>
        <w:t>— 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2D0256" w:rsidRPr="00B20229" w:rsidRDefault="002D0256" w:rsidP="0066004B">
      <w:pPr>
        <w:spacing w:line="250" w:lineRule="auto"/>
        <w:jc w:val="both"/>
        <w:rPr>
          <w:color w:val="231F20"/>
        </w:rPr>
      </w:pPr>
      <w:r w:rsidRPr="00B20229">
        <w:rPr>
          <w:color w:val="231F20"/>
        </w:rPr>
        <w:t>— в соотнесении с предметными результатами по основным раз-делам и темам учебного содержания;</w:t>
      </w:r>
    </w:p>
    <w:p w:rsidR="002D0256" w:rsidRPr="002D0256" w:rsidRDefault="002D0256" w:rsidP="0066004B">
      <w:pPr>
        <w:spacing w:line="250" w:lineRule="auto"/>
        <w:jc w:val="both"/>
        <w:rPr>
          <w:color w:val="231F20"/>
        </w:rPr>
      </w:pPr>
      <w:r w:rsidRPr="00B20229">
        <w:rPr>
          <w:color w:val="231F20"/>
        </w:rPr>
        <w:t>— в разделе «Основные виды деятельности» Примерного тема-тического планирования.</w:t>
      </w:r>
    </w:p>
    <w:p w:rsidR="002D0256" w:rsidRPr="002D0256" w:rsidRDefault="002D0256" w:rsidP="002D0256">
      <w:pPr>
        <w:spacing w:line="0" w:lineRule="atLeast"/>
        <w:rPr>
          <w:rFonts w:ascii="Arial" w:eastAsia="Arial" w:hAnsi="Arial"/>
          <w:color w:val="231F20"/>
        </w:rPr>
      </w:pPr>
      <w:r>
        <w:rPr>
          <w:rFonts w:ascii="Arial" w:eastAsia="Arial" w:hAnsi="Arial"/>
          <w:color w:val="231F20"/>
        </w:rPr>
        <w:t>Р</w:t>
      </w:r>
      <w:r w:rsidRPr="00B20229">
        <w:rPr>
          <w:rFonts w:ascii="Arial" w:eastAsia="Arial" w:hAnsi="Arial"/>
          <w:color w:val="231F20"/>
        </w:rPr>
        <w:t>УССКИЙ ЯЗЫК И ЛИТЕРАТУРА</w:t>
      </w:r>
    </w:p>
    <w:p w:rsidR="002D0256" w:rsidRPr="002D0256" w:rsidRDefault="002D0256" w:rsidP="002D0256">
      <w:pPr>
        <w:spacing w:line="0" w:lineRule="atLeast"/>
        <w:rPr>
          <w:rFonts w:ascii="Arial" w:eastAsia="Arial" w:hAnsi="Arial"/>
          <w:color w:val="231F20"/>
        </w:rPr>
      </w:pPr>
      <w:r w:rsidRPr="00B20229">
        <w:rPr>
          <w:rFonts w:ascii="Arial" w:eastAsia="Arial" w:hAnsi="Arial"/>
          <w:color w:val="231F20"/>
        </w:rPr>
        <w:t>Формирование универсальных учебных познавательных действий</w:t>
      </w:r>
    </w:p>
    <w:p w:rsidR="002D0256" w:rsidRPr="002D0256" w:rsidRDefault="002D0256" w:rsidP="002D0256">
      <w:pPr>
        <w:spacing w:line="0" w:lineRule="atLeast"/>
        <w:ind w:left="220"/>
        <w:rPr>
          <w:b/>
          <w:i/>
          <w:color w:val="231F20"/>
        </w:rPr>
      </w:pPr>
      <w:r w:rsidRPr="00B20229">
        <w:rPr>
          <w:b/>
          <w:i/>
          <w:color w:val="231F20"/>
        </w:rPr>
        <w:t>Формирование базовых логических действий</w:t>
      </w:r>
    </w:p>
    <w:p w:rsidR="002D0256" w:rsidRPr="002D0256" w:rsidRDefault="002D0256" w:rsidP="002D0256">
      <w:pPr>
        <w:tabs>
          <w:tab w:val="left" w:pos="200"/>
        </w:tabs>
        <w:spacing w:line="256" w:lineRule="auto"/>
        <w:ind w:left="220" w:hanging="139"/>
        <w:jc w:val="both"/>
        <w:rPr>
          <w:color w:val="231F20"/>
        </w:rPr>
      </w:pPr>
      <w:r w:rsidRPr="00B20229">
        <w:tab/>
      </w:r>
      <w:r w:rsidRPr="00B20229">
        <w:rPr>
          <w:color w:val="231F20"/>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2D0256" w:rsidRPr="00B20229" w:rsidRDefault="002D0256" w:rsidP="00B505C5">
      <w:pPr>
        <w:numPr>
          <w:ilvl w:val="0"/>
          <w:numId w:val="39"/>
        </w:numPr>
        <w:tabs>
          <w:tab w:val="left" w:pos="220"/>
        </w:tabs>
        <w:spacing w:after="0" w:line="255" w:lineRule="auto"/>
        <w:ind w:left="220" w:hanging="138"/>
        <w:jc w:val="both"/>
        <w:rPr>
          <w:rFonts w:ascii="Arial" w:eastAsia="Arial" w:hAnsi="Arial"/>
          <w:color w:val="231F20"/>
          <w:sz w:val="14"/>
        </w:rPr>
      </w:pPr>
      <w:r w:rsidRPr="00B20229">
        <w:rPr>
          <w:color w:val="231F20"/>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2D0256" w:rsidRPr="00B20229" w:rsidRDefault="002D0256" w:rsidP="002D0256">
      <w:pPr>
        <w:spacing w:line="8" w:lineRule="exact"/>
        <w:rPr>
          <w:rFonts w:ascii="Arial" w:eastAsia="Arial" w:hAnsi="Arial"/>
          <w:color w:val="231F20"/>
          <w:sz w:val="14"/>
        </w:rPr>
      </w:pPr>
    </w:p>
    <w:p w:rsidR="002D0256" w:rsidRPr="00B20229" w:rsidRDefault="002D0256" w:rsidP="002D0256">
      <w:pPr>
        <w:tabs>
          <w:tab w:val="left" w:pos="220"/>
        </w:tabs>
        <w:spacing w:after="0" w:line="254" w:lineRule="auto"/>
        <w:ind w:left="220"/>
        <w:jc w:val="both"/>
        <w:rPr>
          <w:rFonts w:ascii="Arial" w:eastAsia="Arial" w:hAnsi="Arial"/>
          <w:color w:val="231F20"/>
          <w:sz w:val="14"/>
        </w:rPr>
      </w:pPr>
      <w:r w:rsidRPr="00B20229">
        <w:rPr>
          <w:color w:val="231F20"/>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2D0256" w:rsidRPr="00B20229" w:rsidRDefault="002D0256" w:rsidP="002D0256">
      <w:pPr>
        <w:spacing w:line="10" w:lineRule="exact"/>
        <w:rPr>
          <w:rFonts w:ascii="Arial" w:eastAsia="Arial" w:hAnsi="Arial"/>
          <w:color w:val="231F20"/>
          <w:sz w:val="14"/>
        </w:rPr>
      </w:pPr>
    </w:p>
    <w:p w:rsidR="002D0256" w:rsidRPr="002D0256" w:rsidRDefault="002D0256" w:rsidP="00B505C5">
      <w:pPr>
        <w:numPr>
          <w:ilvl w:val="0"/>
          <w:numId w:val="39"/>
        </w:numPr>
        <w:tabs>
          <w:tab w:val="left" w:pos="220"/>
        </w:tabs>
        <w:spacing w:after="0" w:line="256" w:lineRule="auto"/>
        <w:ind w:left="220" w:hanging="138"/>
        <w:jc w:val="both"/>
        <w:rPr>
          <w:rFonts w:ascii="Arial" w:eastAsia="Arial" w:hAnsi="Arial"/>
          <w:color w:val="231F20"/>
          <w:sz w:val="14"/>
        </w:rPr>
      </w:pPr>
      <w:r w:rsidRPr="00B20229">
        <w:rPr>
          <w:color w:val="231F20"/>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2D0256" w:rsidRPr="0066004B" w:rsidRDefault="002D0256" w:rsidP="0066004B">
      <w:pPr>
        <w:spacing w:line="249" w:lineRule="auto"/>
        <w:ind w:left="220"/>
        <w:jc w:val="both"/>
        <w:rPr>
          <w:color w:val="231F20"/>
        </w:rPr>
      </w:pPr>
      <w:r w:rsidRPr="00B20229">
        <w:rPr>
          <w:color w:val="231F20"/>
        </w:rPr>
        <w:t>Самостоятельно выбирать способ решения учебной задачи при работе с разными единицами языка, разными типами</w:t>
      </w:r>
      <w:r>
        <w:rPr>
          <w:color w:val="231F20"/>
        </w:rPr>
        <w:t xml:space="preserve"> </w:t>
      </w:r>
      <w:r w:rsidRPr="00B20229">
        <w:rPr>
          <w:color w:val="231F20"/>
        </w:rPr>
        <w:t xml:space="preserve">текстов, </w:t>
      </w:r>
      <w:r w:rsidRPr="00B20229">
        <w:rPr>
          <w:color w:val="231F20"/>
        </w:rPr>
        <w:lastRenderedPageBreak/>
        <w:t>сравнивая варианты решения и выбирая оптималь-ный вариант с учётом самост</w:t>
      </w:r>
      <w:r w:rsidR="0066004B">
        <w:rPr>
          <w:color w:val="231F20"/>
        </w:rPr>
        <w:t>оятельно выделенных крите-риев.</w:t>
      </w:r>
    </w:p>
    <w:p w:rsidR="002D0256" w:rsidRPr="0066004B" w:rsidRDefault="002D0256" w:rsidP="0066004B">
      <w:pPr>
        <w:tabs>
          <w:tab w:val="left" w:pos="200"/>
        </w:tabs>
        <w:spacing w:line="250" w:lineRule="auto"/>
        <w:ind w:left="220" w:hanging="139"/>
        <w:jc w:val="both"/>
        <w:rPr>
          <w:color w:val="231F20"/>
        </w:rPr>
      </w:pPr>
      <w:r w:rsidRPr="00B20229">
        <w:rPr>
          <w:rFonts w:ascii="Arial" w:eastAsia="Arial" w:hAnsi="Arial"/>
          <w:color w:val="231F20"/>
          <w:sz w:val="14"/>
        </w:rPr>
        <w:t>6</w:t>
      </w:r>
      <w:r w:rsidRPr="00B20229">
        <w:tab/>
      </w:r>
      <w:r w:rsidRPr="00B20229">
        <w:rPr>
          <w:color w:val="231F20"/>
        </w:rPr>
        <w:t>Выявлять (в рамках предложенной задачи) критерии опре-деления закономерностей и противоречий в рассматривае-мых литературных фа</w:t>
      </w:r>
      <w:r w:rsidR="0066004B">
        <w:rPr>
          <w:color w:val="231F20"/>
        </w:rPr>
        <w:t>ктах и наблюдениях над текстом.</w:t>
      </w:r>
    </w:p>
    <w:p w:rsidR="002D0256" w:rsidRPr="0066004B" w:rsidRDefault="002D0256" w:rsidP="0066004B">
      <w:pPr>
        <w:tabs>
          <w:tab w:val="left" w:pos="200"/>
        </w:tabs>
        <w:spacing w:line="253" w:lineRule="auto"/>
        <w:ind w:left="220" w:hanging="139"/>
        <w:jc w:val="both"/>
        <w:rPr>
          <w:color w:val="231F20"/>
        </w:rPr>
      </w:pPr>
      <w:r w:rsidRPr="00B20229">
        <w:rPr>
          <w:rFonts w:ascii="Arial" w:eastAsia="Arial" w:hAnsi="Arial"/>
          <w:color w:val="231F20"/>
          <w:sz w:val="14"/>
        </w:rPr>
        <w:t>6</w:t>
      </w:r>
      <w:r w:rsidRPr="00B20229">
        <w:tab/>
      </w:r>
      <w:r w:rsidRPr="00B20229">
        <w:rPr>
          <w:color w:val="231F20"/>
        </w:rPr>
        <w:t>Выявлять дефицит литературной и другой информации, данных, необходимых для решен</w:t>
      </w:r>
      <w:r w:rsidR="0066004B">
        <w:rPr>
          <w:color w:val="231F20"/>
        </w:rPr>
        <w:t>ия поставленной учебной задачи.</w:t>
      </w:r>
    </w:p>
    <w:p w:rsidR="002D0256" w:rsidRPr="00B20229" w:rsidRDefault="002D0256" w:rsidP="002D0256">
      <w:pPr>
        <w:tabs>
          <w:tab w:val="left" w:pos="200"/>
        </w:tabs>
        <w:spacing w:line="250" w:lineRule="auto"/>
        <w:ind w:left="220" w:hanging="139"/>
        <w:jc w:val="both"/>
        <w:rPr>
          <w:color w:val="231F20"/>
        </w:rPr>
      </w:pPr>
      <w:r w:rsidRPr="00B20229">
        <w:rPr>
          <w:rFonts w:ascii="Arial" w:eastAsia="Arial" w:hAnsi="Arial"/>
          <w:color w:val="231F20"/>
          <w:sz w:val="14"/>
        </w:rPr>
        <w:t>6</w:t>
      </w:r>
      <w:r w:rsidRPr="00B20229">
        <w:tab/>
      </w:r>
      <w:r w:rsidRPr="00B20229">
        <w:rPr>
          <w:color w:val="231F20"/>
        </w:rPr>
        <w:t>Устанавливать причинно-следственные связи при изучении литературных явлений и процессов, формулировать гипоте-зы об их взаимосвязях.</w:t>
      </w:r>
    </w:p>
    <w:p w:rsidR="002D0256" w:rsidRPr="00B20229" w:rsidRDefault="002D0256" w:rsidP="002D0256">
      <w:pPr>
        <w:spacing w:line="0" w:lineRule="atLeast"/>
        <w:rPr>
          <w:b/>
          <w:i/>
          <w:color w:val="231F20"/>
        </w:rPr>
      </w:pPr>
      <w:r w:rsidRPr="00B20229">
        <w:rPr>
          <w:b/>
          <w:i/>
          <w:color w:val="231F20"/>
        </w:rPr>
        <w:t>Формирование базовых исследовательских действий</w:t>
      </w:r>
    </w:p>
    <w:p w:rsidR="002D0256" w:rsidRPr="00B20229" w:rsidRDefault="002D0256" w:rsidP="002D0256">
      <w:pPr>
        <w:tabs>
          <w:tab w:val="left" w:pos="200"/>
        </w:tabs>
        <w:spacing w:line="250" w:lineRule="auto"/>
        <w:jc w:val="both"/>
        <w:rPr>
          <w:color w:val="231F20"/>
        </w:rPr>
      </w:pPr>
      <w:r w:rsidRPr="00B20229">
        <w:tab/>
      </w:r>
      <w:r w:rsidRPr="00B20229">
        <w:rPr>
          <w:color w:val="231F20"/>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2D0256" w:rsidRPr="00B20229" w:rsidRDefault="002D0256" w:rsidP="002D0256">
      <w:pPr>
        <w:tabs>
          <w:tab w:val="left" w:pos="200"/>
        </w:tabs>
        <w:spacing w:line="251" w:lineRule="auto"/>
        <w:jc w:val="both"/>
        <w:rPr>
          <w:color w:val="231F20"/>
        </w:rPr>
      </w:pPr>
      <w:r w:rsidRPr="00B20229">
        <w:tab/>
      </w:r>
      <w:r w:rsidRPr="00B20229">
        <w:rPr>
          <w:color w:val="231F20"/>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2D0256" w:rsidRPr="00B20229" w:rsidRDefault="002D0256" w:rsidP="002D0256">
      <w:pPr>
        <w:tabs>
          <w:tab w:val="left" w:pos="200"/>
        </w:tabs>
        <w:spacing w:line="251" w:lineRule="auto"/>
        <w:jc w:val="both"/>
        <w:rPr>
          <w:color w:val="231F20"/>
        </w:rPr>
      </w:pPr>
      <w:r w:rsidRPr="00B20229">
        <w:tab/>
      </w:r>
      <w:r w:rsidRPr="00B20229">
        <w:rPr>
          <w:color w:val="231F20"/>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2D0256" w:rsidRPr="00B20229" w:rsidRDefault="002D0256" w:rsidP="002D0256">
      <w:pPr>
        <w:tabs>
          <w:tab w:val="left" w:pos="200"/>
        </w:tabs>
        <w:spacing w:line="252" w:lineRule="auto"/>
        <w:jc w:val="both"/>
        <w:rPr>
          <w:color w:val="231F20"/>
        </w:rPr>
      </w:pPr>
      <w:r w:rsidRPr="00B20229">
        <w:tab/>
      </w:r>
      <w:r w:rsidRPr="00B20229">
        <w:rPr>
          <w:color w:val="231F20"/>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т. п.</w:t>
      </w:r>
    </w:p>
    <w:p w:rsidR="002D0256" w:rsidRPr="00B20229" w:rsidRDefault="002D0256" w:rsidP="002D0256">
      <w:pPr>
        <w:tabs>
          <w:tab w:val="left" w:pos="200"/>
        </w:tabs>
        <w:spacing w:line="247" w:lineRule="auto"/>
        <w:jc w:val="both"/>
        <w:rPr>
          <w:color w:val="231F20"/>
        </w:rPr>
      </w:pPr>
      <w:r w:rsidRPr="00B20229">
        <w:tab/>
      </w:r>
      <w:r w:rsidRPr="00B20229">
        <w:rPr>
          <w:color w:val="231F20"/>
        </w:rPr>
        <w:t>Формулировать гипотезу об истинности собственных сужде-ний и суждений других, аргументировать свою позицию</w:t>
      </w:r>
      <w:r>
        <w:rPr>
          <w:color w:val="231F20"/>
        </w:rPr>
        <w:t xml:space="preserve"> при </w:t>
      </w:r>
      <w:r w:rsidRPr="00B20229">
        <w:rPr>
          <w:color w:val="231F20"/>
        </w:rPr>
        <w:t>выборе и интерпретации литературного объекта исследования.</w:t>
      </w:r>
    </w:p>
    <w:p w:rsidR="002D0256" w:rsidRPr="00B20229" w:rsidRDefault="002D0256" w:rsidP="002D0256">
      <w:pPr>
        <w:tabs>
          <w:tab w:val="left" w:pos="200"/>
        </w:tabs>
        <w:spacing w:line="250" w:lineRule="auto"/>
        <w:jc w:val="both"/>
        <w:rPr>
          <w:color w:val="231F20"/>
        </w:rPr>
      </w:pPr>
      <w:r w:rsidRPr="00B20229">
        <w:rPr>
          <w:color w:val="231F20"/>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2D0256" w:rsidRPr="00B20229" w:rsidRDefault="002D0256" w:rsidP="002D0256">
      <w:pPr>
        <w:tabs>
          <w:tab w:val="left" w:pos="200"/>
        </w:tabs>
        <w:spacing w:line="247" w:lineRule="auto"/>
        <w:jc w:val="both"/>
        <w:rPr>
          <w:color w:val="231F20"/>
        </w:rPr>
      </w:pPr>
      <w:r w:rsidRPr="00B20229">
        <w:lastRenderedPageBreak/>
        <w:tab/>
      </w:r>
      <w:r w:rsidRPr="00B20229">
        <w:rPr>
          <w:color w:val="231F20"/>
        </w:rPr>
        <w:t>Овладеть инструментами оценки достоверности полученных выводов и обобщений.</w:t>
      </w:r>
    </w:p>
    <w:p w:rsidR="002D0256" w:rsidRPr="00B20229" w:rsidRDefault="002D0256" w:rsidP="002D0256">
      <w:pPr>
        <w:spacing w:line="12" w:lineRule="exact"/>
      </w:pPr>
    </w:p>
    <w:p w:rsidR="002D0256" w:rsidRPr="00B20229" w:rsidRDefault="002D0256" w:rsidP="002D0256">
      <w:pPr>
        <w:tabs>
          <w:tab w:val="left" w:pos="200"/>
        </w:tabs>
        <w:spacing w:line="250" w:lineRule="auto"/>
        <w:ind w:left="220" w:hanging="139"/>
        <w:jc w:val="both"/>
        <w:rPr>
          <w:color w:val="231F20"/>
        </w:rPr>
      </w:pPr>
      <w:r w:rsidRPr="00B20229">
        <w:rPr>
          <w:color w:val="231F20"/>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w:t>
      </w:r>
    </w:p>
    <w:p w:rsidR="002D0256" w:rsidRPr="00B20229" w:rsidRDefault="002D0256" w:rsidP="002D0256">
      <w:pPr>
        <w:tabs>
          <w:tab w:val="left" w:pos="200"/>
        </w:tabs>
        <w:spacing w:line="250" w:lineRule="auto"/>
        <w:ind w:left="220" w:hanging="139"/>
        <w:jc w:val="both"/>
        <w:rPr>
          <w:color w:val="231F20"/>
        </w:rPr>
      </w:pPr>
      <w:r w:rsidRPr="00B20229">
        <w:rPr>
          <w:color w:val="231F20"/>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w:t>
      </w:r>
    </w:p>
    <w:p w:rsidR="002D0256" w:rsidRPr="0066004B" w:rsidRDefault="0066004B" w:rsidP="0066004B">
      <w:pPr>
        <w:spacing w:line="0" w:lineRule="atLeast"/>
        <w:rPr>
          <w:b/>
          <w:i/>
          <w:color w:val="231F20"/>
        </w:rPr>
      </w:pPr>
      <w:r>
        <w:rPr>
          <w:b/>
          <w:i/>
          <w:color w:val="231F20"/>
        </w:rPr>
        <w:t>Работа с информацией</w:t>
      </w:r>
    </w:p>
    <w:p w:rsidR="002D0256" w:rsidRPr="00B20229" w:rsidRDefault="002D0256" w:rsidP="00B505C5">
      <w:pPr>
        <w:numPr>
          <w:ilvl w:val="0"/>
          <w:numId w:val="39"/>
        </w:numPr>
        <w:tabs>
          <w:tab w:val="left" w:pos="220"/>
        </w:tabs>
        <w:spacing w:after="0" w:line="252" w:lineRule="auto"/>
        <w:ind w:left="220" w:hanging="138"/>
        <w:jc w:val="both"/>
        <w:rPr>
          <w:rFonts w:ascii="Arial" w:eastAsia="Arial" w:hAnsi="Arial"/>
          <w:color w:val="231F20"/>
          <w:sz w:val="14"/>
        </w:rPr>
      </w:pPr>
      <w:r w:rsidRPr="00B20229">
        <w:rPr>
          <w:color w:val="231F20"/>
        </w:rP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rsidR="002D0256" w:rsidRPr="00B20229" w:rsidRDefault="002D0256" w:rsidP="002D0256">
      <w:pPr>
        <w:spacing w:line="253" w:lineRule="exact"/>
        <w:rPr>
          <w:rFonts w:ascii="Arial" w:eastAsia="Arial" w:hAnsi="Arial"/>
          <w:color w:val="231F20"/>
          <w:sz w:val="14"/>
        </w:rPr>
      </w:pPr>
    </w:p>
    <w:p w:rsidR="002D0256" w:rsidRPr="0066004B" w:rsidRDefault="002D0256" w:rsidP="0066004B">
      <w:pPr>
        <w:numPr>
          <w:ilvl w:val="0"/>
          <w:numId w:val="39"/>
        </w:numPr>
        <w:tabs>
          <w:tab w:val="left" w:pos="220"/>
        </w:tabs>
        <w:spacing w:after="0" w:line="252" w:lineRule="auto"/>
        <w:ind w:left="220" w:hanging="138"/>
        <w:jc w:val="both"/>
        <w:rPr>
          <w:rFonts w:ascii="Arial" w:eastAsia="Arial" w:hAnsi="Arial"/>
          <w:color w:val="231F20"/>
          <w:sz w:val="14"/>
        </w:rPr>
      </w:pPr>
      <w:r w:rsidRPr="00B20229">
        <w:rPr>
          <w:color w:val="231F20"/>
        </w:rPr>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2D0256" w:rsidRPr="00B20229" w:rsidRDefault="002D0256" w:rsidP="00B505C5">
      <w:pPr>
        <w:numPr>
          <w:ilvl w:val="0"/>
          <w:numId w:val="39"/>
        </w:numPr>
        <w:tabs>
          <w:tab w:val="left" w:pos="220"/>
        </w:tabs>
        <w:spacing w:after="0" w:line="251" w:lineRule="auto"/>
        <w:ind w:left="220" w:hanging="138"/>
        <w:jc w:val="both"/>
        <w:rPr>
          <w:rFonts w:ascii="Arial" w:eastAsia="Arial" w:hAnsi="Arial"/>
          <w:color w:val="231F20"/>
          <w:sz w:val="14"/>
        </w:rPr>
      </w:pPr>
      <w:r w:rsidRPr="00B20229">
        <w:rPr>
          <w:color w:val="231F20"/>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2D0256" w:rsidRPr="00B20229" w:rsidRDefault="002D0256" w:rsidP="002D0256">
      <w:pPr>
        <w:spacing w:line="9" w:lineRule="exact"/>
        <w:rPr>
          <w:rFonts w:ascii="Arial" w:eastAsia="Arial" w:hAnsi="Arial"/>
          <w:color w:val="231F20"/>
          <w:sz w:val="14"/>
        </w:rPr>
      </w:pPr>
    </w:p>
    <w:p w:rsidR="002D0256" w:rsidRPr="0066004B" w:rsidRDefault="002D0256" w:rsidP="0066004B">
      <w:pPr>
        <w:numPr>
          <w:ilvl w:val="0"/>
          <w:numId w:val="39"/>
        </w:numPr>
        <w:tabs>
          <w:tab w:val="left" w:pos="220"/>
        </w:tabs>
        <w:spacing w:after="0" w:line="252" w:lineRule="auto"/>
        <w:ind w:left="220" w:hanging="138"/>
        <w:jc w:val="both"/>
        <w:rPr>
          <w:rFonts w:ascii="Arial" w:eastAsia="Arial" w:hAnsi="Arial"/>
          <w:color w:val="231F20"/>
          <w:sz w:val="14"/>
        </w:rPr>
      </w:pPr>
      <w:r w:rsidRPr="00B20229">
        <w:rPr>
          <w:color w:val="231F20"/>
        </w:rPr>
        <w:t xml:space="preserve">В процессе чтения текста прогнозировать его содержание (по названию, ключевым словам, по первому и последнему абза-цу и т. п.), выдвигать предположения о дальнейшем разви-тии мысли </w:t>
      </w:r>
      <w:r w:rsidRPr="00B20229">
        <w:rPr>
          <w:color w:val="231F20"/>
        </w:rPr>
        <w:lastRenderedPageBreak/>
        <w:t>автора и проверять их в процессе чтения текста, вести диалог с текстом.</w:t>
      </w:r>
    </w:p>
    <w:p w:rsidR="002D0256" w:rsidRPr="00B20229" w:rsidRDefault="002D0256" w:rsidP="00B505C5">
      <w:pPr>
        <w:numPr>
          <w:ilvl w:val="0"/>
          <w:numId w:val="39"/>
        </w:numPr>
        <w:tabs>
          <w:tab w:val="left" w:pos="220"/>
        </w:tabs>
        <w:spacing w:after="0" w:line="252" w:lineRule="auto"/>
        <w:ind w:left="220" w:hanging="138"/>
        <w:jc w:val="both"/>
        <w:rPr>
          <w:rFonts w:ascii="Arial" w:eastAsia="Arial" w:hAnsi="Arial"/>
          <w:color w:val="231F20"/>
          <w:sz w:val="14"/>
        </w:rPr>
      </w:pPr>
      <w:r w:rsidRPr="00B20229">
        <w:rPr>
          <w:color w:val="231F20"/>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rsidR="002D0256" w:rsidRPr="00B20229" w:rsidRDefault="002D0256" w:rsidP="002D0256">
      <w:pPr>
        <w:tabs>
          <w:tab w:val="left" w:pos="220"/>
        </w:tabs>
        <w:spacing w:after="0" w:line="250" w:lineRule="auto"/>
        <w:jc w:val="both"/>
        <w:rPr>
          <w:rFonts w:ascii="Arial" w:eastAsia="Arial" w:hAnsi="Arial"/>
          <w:color w:val="231F20"/>
          <w:sz w:val="14"/>
        </w:rPr>
      </w:pPr>
      <w:r w:rsidRPr="00B20229">
        <w:rPr>
          <w:color w:val="231F20"/>
        </w:rPr>
        <w:t>Самостоятельно выбира</w:t>
      </w:r>
      <w:r w:rsidR="0066004B">
        <w:rPr>
          <w:color w:val="231F20"/>
        </w:rPr>
        <w:t>ть оптимальную форму представле</w:t>
      </w:r>
      <w:r w:rsidRPr="00B20229">
        <w:rPr>
          <w:color w:val="231F20"/>
        </w:rPr>
        <w:t>ния литературной и дру</w:t>
      </w:r>
      <w:r w:rsidR="0066004B">
        <w:rPr>
          <w:color w:val="231F20"/>
        </w:rPr>
        <w:t>гой информации (текст, презента</w:t>
      </w:r>
      <w:r w:rsidRPr="00B20229">
        <w:rPr>
          <w:color w:val="231F20"/>
        </w:rPr>
        <w:t>ция, таблица, схема) в зависимости от коммуникативной установки</w:t>
      </w:r>
    </w:p>
    <w:p w:rsidR="002D0256" w:rsidRPr="00B20229" w:rsidRDefault="002D0256" w:rsidP="002D0256">
      <w:pPr>
        <w:tabs>
          <w:tab w:val="left" w:pos="200"/>
        </w:tabs>
        <w:spacing w:line="251" w:lineRule="auto"/>
        <w:ind w:left="220" w:hanging="139"/>
        <w:jc w:val="both"/>
        <w:rPr>
          <w:color w:val="231F20"/>
        </w:rPr>
      </w:pPr>
      <w:r w:rsidRPr="00B20229">
        <w:rPr>
          <w:color w:val="231F20"/>
        </w:rPr>
        <w:t>Оценивать надежность литературной и другой информации по критериям, предложе</w:t>
      </w:r>
      <w:r w:rsidR="0066004B">
        <w:rPr>
          <w:color w:val="231F20"/>
        </w:rPr>
        <w:t>нным учителем или сформулирован</w:t>
      </w:r>
      <w:r w:rsidRPr="00B20229">
        <w:rPr>
          <w:color w:val="231F20"/>
        </w:rPr>
        <w:t>ным самостоятельно; эффе</w:t>
      </w:r>
      <w:r w:rsidR="0066004B">
        <w:rPr>
          <w:color w:val="231F20"/>
        </w:rPr>
        <w:t>ктивно запоминать и систематизи</w:t>
      </w:r>
      <w:r w:rsidRPr="00B20229">
        <w:rPr>
          <w:color w:val="231F20"/>
        </w:rPr>
        <w:t>ровать эту информацию.</w:t>
      </w:r>
    </w:p>
    <w:p w:rsidR="002D0256" w:rsidRPr="00B20229" w:rsidRDefault="002D0256" w:rsidP="002D0256">
      <w:pPr>
        <w:spacing w:line="0" w:lineRule="atLeast"/>
        <w:rPr>
          <w:b/>
          <w:i/>
          <w:color w:val="231F20"/>
        </w:rPr>
      </w:pPr>
      <w:r w:rsidRPr="00B20229">
        <w:rPr>
          <w:b/>
          <w:i/>
          <w:color w:val="231F20"/>
        </w:rPr>
        <w:t>Формирование у</w:t>
      </w:r>
      <w:r w:rsidR="0066004B">
        <w:rPr>
          <w:b/>
          <w:i/>
          <w:color w:val="231F20"/>
        </w:rPr>
        <w:t>ниверсальных учебных коммуника</w:t>
      </w:r>
      <w:r w:rsidRPr="00B20229">
        <w:rPr>
          <w:b/>
          <w:i/>
          <w:color w:val="231F20"/>
        </w:rPr>
        <w:t>тивных действий</w:t>
      </w:r>
    </w:p>
    <w:p w:rsidR="002D0256" w:rsidRPr="00B20229" w:rsidRDefault="002D0256" w:rsidP="002D0256">
      <w:pPr>
        <w:tabs>
          <w:tab w:val="left" w:pos="200"/>
        </w:tabs>
        <w:spacing w:line="0" w:lineRule="atLeast"/>
        <w:rPr>
          <w:color w:val="231F20"/>
        </w:rPr>
      </w:pPr>
      <w:r w:rsidRPr="00B20229">
        <w:rPr>
          <w:color w:val="231F20"/>
        </w:rPr>
        <w:t>Владеть различными вид</w:t>
      </w:r>
      <w:r>
        <w:rPr>
          <w:color w:val="231F20"/>
        </w:rPr>
        <w:t>ами монолога и диалога, формули</w:t>
      </w:r>
      <w:r w:rsidRPr="00B20229">
        <w:rPr>
          <w:color w:val="231F20"/>
        </w:rPr>
        <w:t>ровать в устной и письм</w:t>
      </w:r>
      <w:r>
        <w:rPr>
          <w:color w:val="231F20"/>
        </w:rPr>
        <w:t>енной форме суждения на социаль</w:t>
      </w:r>
      <w:r w:rsidRPr="00B20229">
        <w:rPr>
          <w:color w:val="231F20"/>
        </w:rPr>
        <w:t>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2D0256" w:rsidRPr="00B20229" w:rsidRDefault="002D0256" w:rsidP="002D0256">
      <w:pPr>
        <w:tabs>
          <w:tab w:val="left" w:pos="200"/>
        </w:tabs>
        <w:spacing w:line="251" w:lineRule="auto"/>
        <w:jc w:val="both"/>
        <w:rPr>
          <w:color w:val="231F20"/>
        </w:rPr>
      </w:pPr>
      <w:r w:rsidRPr="00B20229">
        <w:rPr>
          <w:color w:val="231F20"/>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2D0256" w:rsidRPr="00B20229" w:rsidRDefault="002D0256" w:rsidP="002D0256">
      <w:pPr>
        <w:tabs>
          <w:tab w:val="left" w:pos="200"/>
        </w:tabs>
        <w:spacing w:line="252" w:lineRule="auto"/>
        <w:jc w:val="both"/>
        <w:rPr>
          <w:color w:val="231F20"/>
        </w:rPr>
      </w:pPr>
      <w:r w:rsidRPr="00B20229">
        <w:rPr>
          <w:color w:val="231F20"/>
        </w:rP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rsidR="002D0256" w:rsidRPr="00B20229" w:rsidRDefault="002D0256" w:rsidP="002D0256">
      <w:pPr>
        <w:tabs>
          <w:tab w:val="left" w:pos="220"/>
        </w:tabs>
        <w:spacing w:after="0" w:line="252" w:lineRule="auto"/>
        <w:jc w:val="both"/>
        <w:rPr>
          <w:rFonts w:ascii="Arial" w:eastAsia="Arial" w:hAnsi="Arial"/>
          <w:color w:val="231F20"/>
          <w:sz w:val="14"/>
        </w:rPr>
      </w:pPr>
      <w:r w:rsidRPr="00B20229">
        <w:rPr>
          <w:color w:val="231F20"/>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2D0256" w:rsidRPr="00B20229" w:rsidRDefault="002D0256" w:rsidP="002D0256">
      <w:pPr>
        <w:tabs>
          <w:tab w:val="left" w:pos="220"/>
        </w:tabs>
        <w:spacing w:after="0" w:line="247" w:lineRule="auto"/>
        <w:rPr>
          <w:rFonts w:ascii="Arial" w:eastAsia="Arial" w:hAnsi="Arial"/>
          <w:color w:val="231F20"/>
          <w:sz w:val="14"/>
        </w:rPr>
      </w:pPr>
      <w:r w:rsidRPr="00B20229">
        <w:rPr>
          <w:color w:val="231F20"/>
        </w:rPr>
        <w:t>Управлять собственными эмоциями, корректно выражать их в процессе речевого общения.</w:t>
      </w:r>
    </w:p>
    <w:p w:rsidR="002D0256" w:rsidRPr="00B20229" w:rsidRDefault="002D0256" w:rsidP="002D0256">
      <w:pPr>
        <w:spacing w:line="16" w:lineRule="exact"/>
      </w:pPr>
    </w:p>
    <w:p w:rsidR="002D0256" w:rsidRPr="00B20229" w:rsidRDefault="002D0256" w:rsidP="002D0256">
      <w:pPr>
        <w:spacing w:line="243" w:lineRule="auto"/>
        <w:ind w:firstLine="227"/>
        <w:rPr>
          <w:b/>
          <w:i/>
          <w:color w:val="231F20"/>
        </w:rPr>
      </w:pPr>
      <w:r w:rsidRPr="00B20229">
        <w:rPr>
          <w:b/>
          <w:i/>
          <w:color w:val="231F20"/>
        </w:rPr>
        <w:lastRenderedPageBreak/>
        <w:t>Формирование универсальных учебных регулятив-ных действий</w:t>
      </w:r>
    </w:p>
    <w:p w:rsidR="002D0256" w:rsidRPr="00B20229" w:rsidRDefault="002D0256" w:rsidP="002D0256">
      <w:pPr>
        <w:tabs>
          <w:tab w:val="left" w:pos="220"/>
        </w:tabs>
        <w:spacing w:after="0" w:line="251" w:lineRule="auto"/>
        <w:jc w:val="both"/>
        <w:rPr>
          <w:rFonts w:ascii="Arial" w:eastAsia="Arial" w:hAnsi="Arial"/>
          <w:color w:val="231F20"/>
          <w:sz w:val="14"/>
        </w:rPr>
      </w:pPr>
      <w:r w:rsidRPr="00B20229">
        <w:rPr>
          <w:color w:val="231F20"/>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2D0256" w:rsidRPr="00B20229" w:rsidRDefault="002D0256" w:rsidP="002D0256">
      <w:pPr>
        <w:spacing w:line="11" w:lineRule="exact"/>
        <w:rPr>
          <w:rFonts w:ascii="Arial" w:eastAsia="Arial" w:hAnsi="Arial"/>
          <w:color w:val="231F20"/>
          <w:sz w:val="14"/>
        </w:rPr>
      </w:pPr>
    </w:p>
    <w:p w:rsidR="002D0256" w:rsidRDefault="002D0256" w:rsidP="002D0256">
      <w:pPr>
        <w:tabs>
          <w:tab w:val="left" w:pos="220"/>
        </w:tabs>
        <w:spacing w:after="0" w:line="252" w:lineRule="auto"/>
        <w:jc w:val="both"/>
        <w:rPr>
          <w:color w:val="231F20"/>
        </w:rPr>
      </w:pPr>
      <w:r w:rsidRPr="00B20229">
        <w:rPr>
          <w:color w:val="231F20"/>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2D0256" w:rsidRPr="00B20229" w:rsidRDefault="002D0256" w:rsidP="002D0256">
      <w:pPr>
        <w:tabs>
          <w:tab w:val="left" w:pos="220"/>
        </w:tabs>
        <w:spacing w:after="0" w:line="252" w:lineRule="auto"/>
        <w:jc w:val="both"/>
        <w:rPr>
          <w:rFonts w:ascii="Arial" w:eastAsia="Arial" w:hAnsi="Arial"/>
          <w:color w:val="231F20"/>
          <w:sz w:val="14"/>
        </w:rPr>
      </w:pPr>
    </w:p>
    <w:p w:rsidR="002D0256" w:rsidRPr="0066004B" w:rsidRDefault="002D0256" w:rsidP="002D0256">
      <w:pPr>
        <w:spacing w:line="361" w:lineRule="auto"/>
        <w:ind w:right="40" w:firstLine="1"/>
        <w:rPr>
          <w:rFonts w:eastAsia="Arial"/>
          <w:color w:val="231F20"/>
        </w:rPr>
      </w:pPr>
      <w:r w:rsidRPr="0066004B">
        <w:rPr>
          <w:rFonts w:eastAsia="Arial"/>
          <w:color w:val="231F20"/>
        </w:rPr>
        <w:t>ИНОСТРАННЫЙ ЯЗЫК (\ АНГЛИЙСКИЙ ЯЗЫК) Формирование универсальных учебных познавательных действий</w:t>
      </w:r>
    </w:p>
    <w:p w:rsidR="002D0256" w:rsidRPr="00B20229" w:rsidRDefault="002D0256" w:rsidP="002D0256">
      <w:pPr>
        <w:spacing w:line="234" w:lineRule="auto"/>
        <w:ind w:left="220"/>
        <w:rPr>
          <w:b/>
          <w:i/>
          <w:color w:val="231F20"/>
        </w:rPr>
      </w:pPr>
      <w:r w:rsidRPr="00B20229">
        <w:rPr>
          <w:b/>
          <w:i/>
          <w:color w:val="231F20"/>
        </w:rPr>
        <w:t>Формирование базовых логических действий</w:t>
      </w:r>
    </w:p>
    <w:p w:rsidR="002D0256" w:rsidRPr="00B20229" w:rsidRDefault="002D0256" w:rsidP="002D0256">
      <w:pPr>
        <w:tabs>
          <w:tab w:val="left" w:pos="200"/>
        </w:tabs>
        <w:spacing w:line="255" w:lineRule="auto"/>
        <w:jc w:val="both"/>
        <w:rPr>
          <w:color w:val="231F20"/>
        </w:rPr>
      </w:pPr>
      <w:r w:rsidRPr="00B20229">
        <w:rPr>
          <w:color w:val="231F20"/>
        </w:rPr>
        <w:t>Выявлять признаки и свойства языковых единиц и языко-вых явлений иностранного языка; применять изученные правила, алгоритмы.</w:t>
      </w:r>
    </w:p>
    <w:p w:rsidR="002D0256" w:rsidRPr="00B20229" w:rsidRDefault="002D0256" w:rsidP="002D0256">
      <w:pPr>
        <w:tabs>
          <w:tab w:val="left" w:pos="200"/>
        </w:tabs>
        <w:spacing w:line="255" w:lineRule="auto"/>
        <w:jc w:val="both"/>
        <w:rPr>
          <w:color w:val="231F20"/>
        </w:rPr>
      </w:pPr>
      <w:r w:rsidRPr="00B20229">
        <w:tab/>
      </w:r>
      <w:r w:rsidRPr="00B20229">
        <w:rPr>
          <w:color w:val="231F20"/>
        </w:rPr>
        <w:t>Анализировать, устанавливать аналогии, между способами выражения мысли средствами родного и иностранного язы-ков.</w:t>
      </w:r>
    </w:p>
    <w:p w:rsidR="002D0256" w:rsidRPr="00B20229" w:rsidRDefault="002D0256" w:rsidP="002D0256">
      <w:pPr>
        <w:tabs>
          <w:tab w:val="left" w:pos="200"/>
        </w:tabs>
        <w:spacing w:line="255" w:lineRule="auto"/>
        <w:jc w:val="both"/>
        <w:rPr>
          <w:color w:val="231F20"/>
        </w:rPr>
      </w:pPr>
      <w:r w:rsidRPr="00B20229">
        <w:rPr>
          <w:color w:val="231F20"/>
        </w:rPr>
        <w:t>Сравнивать, упорядочивать, классифицировать языковые единицы и языковые явления иностранного языка, разные типы высказывания.</w:t>
      </w:r>
    </w:p>
    <w:p w:rsidR="002D0256" w:rsidRPr="00B20229" w:rsidRDefault="002D0256" w:rsidP="002D0256">
      <w:pPr>
        <w:tabs>
          <w:tab w:val="left" w:pos="200"/>
        </w:tabs>
        <w:spacing w:line="248" w:lineRule="auto"/>
        <w:jc w:val="both"/>
        <w:rPr>
          <w:color w:val="231F20"/>
        </w:rPr>
      </w:pPr>
      <w:r w:rsidRPr="00B20229">
        <w:tab/>
      </w:r>
      <w:r w:rsidRPr="00B20229">
        <w:rPr>
          <w:color w:val="231F20"/>
        </w:rPr>
        <w:t>Моделировать отношения между объектами (членами пред-ложения, структурными единицами диалога и др.).</w:t>
      </w:r>
    </w:p>
    <w:p w:rsidR="002D0256" w:rsidRPr="00B20229" w:rsidRDefault="002D0256" w:rsidP="002D0256">
      <w:pPr>
        <w:tabs>
          <w:tab w:val="left" w:pos="200"/>
        </w:tabs>
        <w:spacing w:line="251" w:lineRule="auto"/>
        <w:jc w:val="both"/>
        <w:rPr>
          <w:color w:val="231F20"/>
        </w:rPr>
      </w:pPr>
      <w:r w:rsidRPr="00B20229">
        <w:tab/>
      </w:r>
      <w:r w:rsidRPr="00B20229">
        <w:rPr>
          <w:color w:val="231F20"/>
        </w:rPr>
        <w:t>Использовать информацию, извлеченную из несплошных текстов (таблицы, диаграммы), в собственных устных и пись-менных высказываниях.</w:t>
      </w:r>
    </w:p>
    <w:p w:rsidR="002D0256" w:rsidRPr="00B20229" w:rsidRDefault="002D0256" w:rsidP="002D0256">
      <w:pPr>
        <w:tabs>
          <w:tab w:val="left" w:pos="200"/>
        </w:tabs>
        <w:spacing w:line="251" w:lineRule="auto"/>
        <w:jc w:val="both"/>
        <w:rPr>
          <w:color w:val="231F20"/>
        </w:rPr>
      </w:pPr>
      <w:r w:rsidRPr="00B20229">
        <w:tab/>
      </w:r>
      <w:r w:rsidRPr="00B20229">
        <w:rPr>
          <w:color w:val="231F20"/>
        </w:rPr>
        <w:t>Выдвигать гипотезы (например, об употреблении глаго-ла-связки в иностранном языке); обосновывать, аргументи-ровать свои суждения, выводы.</w:t>
      </w:r>
    </w:p>
    <w:p w:rsidR="002D0256" w:rsidRPr="00B20229" w:rsidRDefault="002D0256" w:rsidP="002D0256">
      <w:pPr>
        <w:spacing w:line="10" w:lineRule="exact"/>
      </w:pPr>
    </w:p>
    <w:p w:rsidR="002D0256" w:rsidRPr="00B20229" w:rsidRDefault="002D0256" w:rsidP="002D0256">
      <w:pPr>
        <w:tabs>
          <w:tab w:val="left" w:pos="200"/>
        </w:tabs>
        <w:spacing w:line="255" w:lineRule="auto"/>
        <w:ind w:left="220" w:hanging="139"/>
        <w:jc w:val="both"/>
        <w:rPr>
          <w:color w:val="231F20"/>
        </w:rPr>
      </w:pPr>
      <w:r w:rsidRPr="00B20229">
        <w:lastRenderedPageBreak/>
        <w:tab/>
      </w:r>
      <w:r w:rsidRPr="00B20229">
        <w:rPr>
          <w:color w:val="231F20"/>
        </w:rPr>
        <w:t>Распознавать свойства и признаки языковых единиц и язы-ковых явлений (например, с помощью словообразователь-ных элементов).</w:t>
      </w:r>
    </w:p>
    <w:p w:rsidR="002D0256" w:rsidRPr="00B20229" w:rsidRDefault="002D0256" w:rsidP="002D0256">
      <w:pPr>
        <w:tabs>
          <w:tab w:val="left" w:pos="200"/>
        </w:tabs>
        <w:spacing w:line="255" w:lineRule="auto"/>
        <w:jc w:val="both"/>
        <w:rPr>
          <w:color w:val="231F20"/>
        </w:rPr>
      </w:pPr>
      <w:r w:rsidRPr="00B20229">
        <w:tab/>
      </w:r>
      <w:r w:rsidRPr="00B20229">
        <w:rPr>
          <w:color w:val="231F20"/>
        </w:rPr>
        <w:t>Сравнивать языковые единицы разного уровня (звуки, бук-вы, слова, речевые клише, грамматические явления, тексты и т. п.).</w:t>
      </w:r>
    </w:p>
    <w:p w:rsidR="002D0256" w:rsidRPr="00B20229" w:rsidRDefault="002D0256" w:rsidP="002D0256">
      <w:pPr>
        <w:tabs>
          <w:tab w:val="left" w:pos="200"/>
        </w:tabs>
        <w:spacing w:line="248" w:lineRule="auto"/>
        <w:jc w:val="both"/>
        <w:rPr>
          <w:color w:val="231F20"/>
        </w:rPr>
      </w:pPr>
      <w:r w:rsidRPr="00B20229">
        <w:tab/>
      </w:r>
      <w:r w:rsidRPr="00B20229">
        <w:rPr>
          <w:color w:val="231F20"/>
        </w:rPr>
        <w:t>Пользоваться классификациями (по типу чтения, по типу высказывания и т. п.).</w:t>
      </w:r>
    </w:p>
    <w:p w:rsidR="002D0256" w:rsidRPr="00B20229" w:rsidRDefault="002D0256" w:rsidP="002D0256">
      <w:pPr>
        <w:tabs>
          <w:tab w:val="left" w:pos="200"/>
        </w:tabs>
        <w:spacing w:line="254" w:lineRule="auto"/>
        <w:jc w:val="both"/>
        <w:rPr>
          <w:color w:val="231F20"/>
        </w:rPr>
      </w:pPr>
      <w:r w:rsidRPr="00B20229">
        <w:rPr>
          <w:color w:val="231F20"/>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rsidR="002D0256" w:rsidRDefault="002D0256" w:rsidP="002D0256">
      <w:pPr>
        <w:spacing w:line="0" w:lineRule="atLeast"/>
        <w:rPr>
          <w:b/>
          <w:i/>
          <w:color w:val="231F20"/>
        </w:rPr>
      </w:pPr>
      <w:r>
        <w:rPr>
          <w:b/>
          <w:i/>
          <w:color w:val="231F20"/>
        </w:rPr>
        <w:t>Работа с информацией</w:t>
      </w:r>
    </w:p>
    <w:p w:rsidR="002D0256" w:rsidRPr="00B20229" w:rsidRDefault="002D0256" w:rsidP="002D0256">
      <w:pPr>
        <w:tabs>
          <w:tab w:val="left" w:pos="220"/>
        </w:tabs>
        <w:spacing w:after="0" w:line="252" w:lineRule="auto"/>
        <w:jc w:val="both"/>
        <w:rPr>
          <w:rFonts w:ascii="Arial" w:eastAsia="Arial" w:hAnsi="Arial"/>
          <w:color w:val="231F20"/>
          <w:sz w:val="14"/>
        </w:rPr>
      </w:pPr>
      <w:r w:rsidRPr="00B20229">
        <w:rPr>
          <w:color w:val="231F20"/>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2D0256" w:rsidRPr="00B20229" w:rsidRDefault="002D0256" w:rsidP="002D0256">
      <w:pPr>
        <w:spacing w:line="10" w:lineRule="exact"/>
        <w:rPr>
          <w:rFonts w:ascii="Arial" w:eastAsia="Arial" w:hAnsi="Arial"/>
          <w:color w:val="231F20"/>
          <w:sz w:val="14"/>
        </w:rPr>
      </w:pPr>
    </w:p>
    <w:p w:rsidR="002D0256" w:rsidRPr="00B20229" w:rsidRDefault="002D0256" w:rsidP="002D0256">
      <w:pPr>
        <w:tabs>
          <w:tab w:val="left" w:pos="220"/>
        </w:tabs>
        <w:spacing w:after="0" w:line="252" w:lineRule="auto"/>
        <w:jc w:val="both"/>
        <w:rPr>
          <w:rFonts w:ascii="Arial" w:eastAsia="Arial" w:hAnsi="Arial"/>
          <w:color w:val="231F20"/>
          <w:sz w:val="14"/>
        </w:rPr>
      </w:pPr>
      <w:r w:rsidRPr="00B20229">
        <w:rPr>
          <w:color w:val="231F20"/>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2D0256" w:rsidRPr="00B20229" w:rsidRDefault="002D0256" w:rsidP="0066004B">
      <w:pPr>
        <w:tabs>
          <w:tab w:val="left" w:pos="142"/>
        </w:tabs>
        <w:spacing w:line="250" w:lineRule="auto"/>
        <w:ind w:hanging="139"/>
        <w:jc w:val="both"/>
        <w:rPr>
          <w:color w:val="231F20"/>
        </w:rPr>
      </w:pPr>
      <w:r w:rsidRPr="00B20229">
        <w:rPr>
          <w:color w:val="231F20"/>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2D0256" w:rsidRPr="00B20229" w:rsidRDefault="002D0256" w:rsidP="0066004B">
      <w:pPr>
        <w:tabs>
          <w:tab w:val="left" w:pos="220"/>
        </w:tabs>
        <w:spacing w:after="0" w:line="247" w:lineRule="auto"/>
        <w:jc w:val="both"/>
        <w:rPr>
          <w:rFonts w:ascii="Arial" w:eastAsia="Arial" w:hAnsi="Arial"/>
          <w:color w:val="231F20"/>
          <w:sz w:val="14"/>
        </w:rPr>
      </w:pPr>
      <w:r w:rsidRPr="00B20229">
        <w:rPr>
          <w:color w:val="231F20"/>
        </w:rPr>
        <w:t>использовать внешние формальные элементы текста (подзаго-ловки, иллюстрации, сноски) для понимания его содержания.</w:t>
      </w:r>
    </w:p>
    <w:p w:rsidR="002D0256" w:rsidRPr="00B20229" w:rsidRDefault="002D0256" w:rsidP="002D0256">
      <w:pPr>
        <w:spacing w:line="12" w:lineRule="exact"/>
        <w:rPr>
          <w:rFonts w:ascii="Arial" w:eastAsia="Arial" w:hAnsi="Arial"/>
          <w:color w:val="231F20"/>
          <w:sz w:val="14"/>
        </w:rPr>
      </w:pPr>
    </w:p>
    <w:p w:rsidR="002D0256" w:rsidRPr="00B20229" w:rsidRDefault="002D0256" w:rsidP="0066004B">
      <w:pPr>
        <w:tabs>
          <w:tab w:val="left" w:pos="220"/>
        </w:tabs>
        <w:spacing w:after="0" w:line="247" w:lineRule="auto"/>
        <w:rPr>
          <w:rFonts w:ascii="Arial" w:eastAsia="Arial" w:hAnsi="Arial"/>
          <w:color w:val="231F20"/>
          <w:sz w:val="14"/>
        </w:rPr>
      </w:pPr>
      <w:r w:rsidRPr="00B20229">
        <w:rPr>
          <w:color w:val="231F20"/>
        </w:rPr>
        <w:t>Фиксировать информацию доступными средствами (в виде ключевых слов, плана).</w:t>
      </w:r>
    </w:p>
    <w:p w:rsidR="002D0256" w:rsidRPr="00B20229" w:rsidRDefault="002D0256" w:rsidP="002D0256">
      <w:pPr>
        <w:spacing w:line="12" w:lineRule="exact"/>
        <w:rPr>
          <w:rFonts w:ascii="Arial" w:eastAsia="Arial" w:hAnsi="Arial"/>
          <w:color w:val="231F20"/>
          <w:sz w:val="14"/>
        </w:rPr>
      </w:pPr>
    </w:p>
    <w:p w:rsidR="002D0256" w:rsidRPr="00B20229" w:rsidRDefault="002D0256" w:rsidP="0066004B">
      <w:pPr>
        <w:tabs>
          <w:tab w:val="left" w:pos="220"/>
        </w:tabs>
        <w:spacing w:after="0" w:line="247" w:lineRule="auto"/>
        <w:rPr>
          <w:rFonts w:ascii="Arial" w:eastAsia="Arial" w:hAnsi="Arial"/>
          <w:color w:val="231F20"/>
          <w:sz w:val="14"/>
        </w:rPr>
      </w:pPr>
      <w:r w:rsidRPr="00B20229">
        <w:rPr>
          <w:color w:val="231F20"/>
        </w:rPr>
        <w:t>Оценивать достоверность информации, полученной из иноя-зычных источников.</w:t>
      </w:r>
    </w:p>
    <w:p w:rsidR="002D0256" w:rsidRPr="00B20229" w:rsidRDefault="002D0256" w:rsidP="002D0256">
      <w:pPr>
        <w:spacing w:line="12" w:lineRule="exact"/>
        <w:rPr>
          <w:rFonts w:ascii="Arial" w:eastAsia="Arial" w:hAnsi="Arial"/>
          <w:color w:val="231F20"/>
          <w:sz w:val="14"/>
        </w:rPr>
      </w:pPr>
    </w:p>
    <w:p w:rsidR="002D0256" w:rsidRPr="00B20229" w:rsidRDefault="002D0256" w:rsidP="0066004B">
      <w:pPr>
        <w:tabs>
          <w:tab w:val="left" w:pos="220"/>
        </w:tabs>
        <w:spacing w:after="0" w:line="253" w:lineRule="auto"/>
        <w:jc w:val="both"/>
        <w:rPr>
          <w:rFonts w:ascii="Arial" w:eastAsia="Arial" w:hAnsi="Arial"/>
          <w:color w:val="231F20"/>
          <w:sz w:val="14"/>
        </w:rPr>
      </w:pPr>
      <w:r w:rsidRPr="00B20229">
        <w:rPr>
          <w:color w:val="231F20"/>
        </w:rPr>
        <w:t>Находить аргументы, подтверждающие или опровергающие одну и ту же идею, в различных информационных источни-ках;</w:t>
      </w:r>
    </w:p>
    <w:p w:rsidR="002D0256" w:rsidRPr="00B20229" w:rsidRDefault="002D0256" w:rsidP="0066004B">
      <w:pPr>
        <w:tabs>
          <w:tab w:val="left" w:pos="220"/>
        </w:tabs>
        <w:spacing w:after="0" w:line="247" w:lineRule="auto"/>
        <w:rPr>
          <w:rFonts w:ascii="Arial" w:eastAsia="Arial" w:hAnsi="Arial"/>
          <w:color w:val="231F20"/>
          <w:sz w:val="14"/>
        </w:rPr>
      </w:pPr>
      <w:r w:rsidRPr="00B20229">
        <w:rPr>
          <w:color w:val="231F20"/>
        </w:rPr>
        <w:t>выдвигать предположения (например, о значении слова в контексте) и аргументировать его.</w:t>
      </w:r>
    </w:p>
    <w:p w:rsidR="002D0256" w:rsidRPr="00B20229" w:rsidRDefault="002D0256" w:rsidP="002D0256">
      <w:pPr>
        <w:spacing w:line="10" w:lineRule="exact"/>
      </w:pPr>
    </w:p>
    <w:p w:rsidR="002D0256" w:rsidRPr="00B20229" w:rsidRDefault="002D0256" w:rsidP="002D0256">
      <w:pPr>
        <w:spacing w:line="0" w:lineRule="atLeast"/>
        <w:ind w:left="220"/>
        <w:rPr>
          <w:b/>
          <w:i/>
          <w:color w:val="231F20"/>
        </w:rPr>
      </w:pPr>
      <w:r w:rsidRPr="00B20229">
        <w:rPr>
          <w:b/>
          <w:i/>
          <w:color w:val="231F20"/>
        </w:rPr>
        <w:lastRenderedPageBreak/>
        <w:t xml:space="preserve">Формирование </w:t>
      </w:r>
      <w:r>
        <w:rPr>
          <w:b/>
          <w:i/>
          <w:color w:val="231F20"/>
        </w:rPr>
        <w:t>универсальных учебных коммуника</w:t>
      </w:r>
      <w:r w:rsidRPr="00B20229">
        <w:rPr>
          <w:b/>
          <w:i/>
          <w:color w:val="231F20"/>
        </w:rPr>
        <w:t>тивных действий</w:t>
      </w:r>
    </w:p>
    <w:p w:rsidR="002D0256" w:rsidRPr="00B20229" w:rsidRDefault="002D0256" w:rsidP="002D0256">
      <w:pPr>
        <w:tabs>
          <w:tab w:val="left" w:pos="200"/>
        </w:tabs>
        <w:spacing w:line="0" w:lineRule="atLeast"/>
        <w:rPr>
          <w:color w:val="231F20"/>
        </w:rPr>
      </w:pPr>
      <w:r w:rsidRPr="00B20229">
        <w:tab/>
      </w:r>
      <w:r w:rsidRPr="00B20229">
        <w:rPr>
          <w:color w:val="231F20"/>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2D0256" w:rsidRPr="00B20229" w:rsidRDefault="002D0256" w:rsidP="002D0256">
      <w:pPr>
        <w:tabs>
          <w:tab w:val="left" w:pos="200"/>
        </w:tabs>
        <w:spacing w:line="251" w:lineRule="auto"/>
        <w:jc w:val="both"/>
        <w:rPr>
          <w:color w:val="231F20"/>
        </w:rPr>
      </w:pPr>
      <w:r w:rsidRPr="00B20229">
        <w:rPr>
          <w:color w:val="231F20"/>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2D0256" w:rsidRPr="00B20229" w:rsidRDefault="002D0256" w:rsidP="002D0256">
      <w:pPr>
        <w:tabs>
          <w:tab w:val="left" w:pos="200"/>
        </w:tabs>
        <w:spacing w:line="247" w:lineRule="auto"/>
        <w:jc w:val="both"/>
        <w:rPr>
          <w:color w:val="231F20"/>
        </w:rPr>
      </w:pPr>
      <w:r w:rsidRPr="00B20229">
        <w:tab/>
      </w:r>
      <w:r w:rsidRPr="00B20229">
        <w:rPr>
          <w:color w:val="231F20"/>
        </w:rPr>
        <w:t>Анализировать и восстанавливать текст с опущенными в учебных целях фрагментами.</w:t>
      </w:r>
    </w:p>
    <w:p w:rsidR="002D0256" w:rsidRPr="00B20229" w:rsidRDefault="002D0256" w:rsidP="002D0256">
      <w:pPr>
        <w:tabs>
          <w:tab w:val="left" w:pos="200"/>
        </w:tabs>
        <w:spacing w:line="250" w:lineRule="auto"/>
        <w:jc w:val="both"/>
        <w:rPr>
          <w:color w:val="231F20"/>
        </w:rPr>
      </w:pPr>
      <w:r w:rsidRPr="00B20229">
        <w:tab/>
      </w:r>
      <w:r w:rsidRPr="00B20229">
        <w:rPr>
          <w:color w:val="231F20"/>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2D0256" w:rsidRPr="00B20229" w:rsidRDefault="002D0256" w:rsidP="002D0256">
      <w:pPr>
        <w:tabs>
          <w:tab w:val="left" w:pos="200"/>
        </w:tabs>
        <w:spacing w:line="250" w:lineRule="auto"/>
        <w:jc w:val="both"/>
        <w:rPr>
          <w:color w:val="231F20"/>
        </w:rPr>
      </w:pPr>
      <w:r w:rsidRPr="00B20229">
        <w:tab/>
      </w:r>
      <w:r w:rsidRPr="00B20229">
        <w:rPr>
          <w:color w:val="231F20"/>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2D0256" w:rsidRPr="00B20229" w:rsidRDefault="002D0256" w:rsidP="002D0256">
      <w:pPr>
        <w:spacing w:line="14" w:lineRule="exact"/>
      </w:pPr>
    </w:p>
    <w:p w:rsidR="002D0256" w:rsidRPr="00B20229" w:rsidRDefault="002D0256" w:rsidP="002D0256">
      <w:pPr>
        <w:spacing w:line="243" w:lineRule="auto"/>
        <w:rPr>
          <w:b/>
          <w:i/>
          <w:color w:val="231F20"/>
        </w:rPr>
      </w:pPr>
      <w:r w:rsidRPr="00B20229">
        <w:rPr>
          <w:b/>
          <w:i/>
          <w:color w:val="231F20"/>
        </w:rPr>
        <w:t xml:space="preserve">Формирование </w:t>
      </w:r>
      <w:r>
        <w:rPr>
          <w:b/>
          <w:i/>
          <w:color w:val="231F20"/>
        </w:rPr>
        <w:t>универсальных учебных регулятив</w:t>
      </w:r>
      <w:r w:rsidRPr="00B20229">
        <w:rPr>
          <w:b/>
          <w:i/>
          <w:color w:val="231F20"/>
        </w:rPr>
        <w:t>ных действий</w:t>
      </w:r>
    </w:p>
    <w:p w:rsidR="002D0256" w:rsidRPr="00B20229" w:rsidRDefault="002D0256" w:rsidP="002D0256">
      <w:pPr>
        <w:tabs>
          <w:tab w:val="left" w:pos="220"/>
        </w:tabs>
        <w:spacing w:after="0" w:line="247" w:lineRule="auto"/>
        <w:jc w:val="both"/>
        <w:rPr>
          <w:rFonts w:ascii="Arial" w:eastAsia="Arial" w:hAnsi="Arial"/>
          <w:color w:val="231F20"/>
          <w:sz w:val="14"/>
        </w:rPr>
      </w:pPr>
      <w:r w:rsidRPr="00B20229">
        <w:rPr>
          <w:color w:val="231F20"/>
        </w:rPr>
        <w:t>Удерживать цель деятельности; планировать выполнение учеб-ной задачи, выбирать и аргументировать способ деятельности.</w:t>
      </w:r>
    </w:p>
    <w:p w:rsidR="002D0256" w:rsidRPr="00B20229" w:rsidRDefault="002D0256" w:rsidP="002D0256">
      <w:pPr>
        <w:spacing w:line="12" w:lineRule="exact"/>
        <w:rPr>
          <w:rFonts w:ascii="Arial" w:eastAsia="Arial" w:hAnsi="Arial"/>
          <w:color w:val="231F20"/>
          <w:sz w:val="14"/>
        </w:rPr>
      </w:pPr>
    </w:p>
    <w:p w:rsidR="002D0256" w:rsidRPr="00B20229" w:rsidRDefault="002D0256" w:rsidP="0066004B">
      <w:pPr>
        <w:tabs>
          <w:tab w:val="left" w:pos="220"/>
        </w:tabs>
        <w:spacing w:after="0" w:line="250" w:lineRule="auto"/>
        <w:jc w:val="both"/>
        <w:rPr>
          <w:rFonts w:ascii="Arial" w:eastAsia="Arial" w:hAnsi="Arial"/>
          <w:color w:val="231F20"/>
          <w:sz w:val="14"/>
        </w:rPr>
      </w:pPr>
      <w:r w:rsidRPr="00B20229">
        <w:rPr>
          <w:color w:val="231F20"/>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2D0256" w:rsidRPr="00B20229" w:rsidRDefault="002D0256" w:rsidP="002D0256">
      <w:pPr>
        <w:spacing w:line="6" w:lineRule="exact"/>
        <w:rPr>
          <w:rFonts w:ascii="Arial" w:eastAsia="Arial" w:hAnsi="Arial"/>
          <w:color w:val="231F20"/>
          <w:sz w:val="14"/>
        </w:rPr>
      </w:pPr>
    </w:p>
    <w:p w:rsidR="002D0256" w:rsidRPr="00B20229" w:rsidRDefault="002D0256" w:rsidP="0066004B">
      <w:pPr>
        <w:tabs>
          <w:tab w:val="left" w:pos="220"/>
        </w:tabs>
        <w:spacing w:after="0" w:line="247" w:lineRule="auto"/>
        <w:jc w:val="both"/>
        <w:rPr>
          <w:rFonts w:ascii="Arial" w:eastAsia="Arial" w:hAnsi="Arial"/>
          <w:color w:val="231F20"/>
          <w:sz w:val="14"/>
        </w:rPr>
      </w:pPr>
      <w:r w:rsidRPr="00B20229">
        <w:rPr>
          <w:color w:val="231F20"/>
        </w:rPr>
        <w:t>Оказывать влияние на речевое поведение партнера (напри-мер, поощряя его продолжать поиск совместного решения поставленной задачи).</w:t>
      </w:r>
    </w:p>
    <w:p w:rsidR="004E4DED" w:rsidRPr="00AF69E5" w:rsidRDefault="004E4DED" w:rsidP="00AF69E5">
      <w:pPr>
        <w:tabs>
          <w:tab w:val="left" w:pos="200"/>
        </w:tabs>
        <w:spacing w:line="250" w:lineRule="auto"/>
        <w:ind w:left="81"/>
        <w:jc w:val="both"/>
        <w:rPr>
          <w:color w:val="231F20"/>
        </w:rPr>
      </w:pPr>
      <w:r w:rsidRPr="00B20229">
        <w:rPr>
          <w:color w:val="231F20"/>
        </w:rPr>
        <w:t>Корректировать деятельность с учетом возникших трудно-стей, ошибок, новых данных или информации.</w:t>
      </w:r>
    </w:p>
    <w:p w:rsidR="004E4DED" w:rsidRPr="00B20229" w:rsidRDefault="004E4DED" w:rsidP="004E4DED">
      <w:pPr>
        <w:tabs>
          <w:tab w:val="left" w:pos="200"/>
        </w:tabs>
        <w:spacing w:line="253" w:lineRule="auto"/>
        <w:ind w:left="220" w:hanging="139"/>
        <w:jc w:val="both"/>
        <w:rPr>
          <w:color w:val="231F20"/>
        </w:rPr>
      </w:pPr>
      <w:r w:rsidRPr="00B20229">
        <w:rPr>
          <w:rFonts w:ascii="Arial" w:eastAsia="Arial" w:hAnsi="Arial"/>
          <w:color w:val="231F20"/>
          <w:sz w:val="14"/>
        </w:rPr>
        <w:t>6</w:t>
      </w:r>
      <w:r w:rsidRPr="00B20229">
        <w:tab/>
      </w:r>
      <w:r w:rsidRPr="00B20229">
        <w:rPr>
          <w:color w:val="231F20"/>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пр.</w:t>
      </w:r>
    </w:p>
    <w:p w:rsidR="004E4DED" w:rsidRPr="00B20229" w:rsidRDefault="004E4DED" w:rsidP="004E4DED">
      <w:pPr>
        <w:spacing w:line="170" w:lineRule="exact"/>
      </w:pPr>
    </w:p>
    <w:p w:rsidR="004E4DED" w:rsidRPr="004E4DED" w:rsidRDefault="004E4DED" w:rsidP="004E4DED">
      <w:pPr>
        <w:spacing w:line="0" w:lineRule="atLeast"/>
        <w:rPr>
          <w:rFonts w:ascii="Arial" w:eastAsia="Arial" w:hAnsi="Arial"/>
          <w:b/>
          <w:color w:val="231F20"/>
        </w:rPr>
      </w:pPr>
      <w:r w:rsidRPr="004E4DED">
        <w:rPr>
          <w:rFonts w:ascii="Arial" w:eastAsia="Arial" w:hAnsi="Arial"/>
          <w:b/>
          <w:color w:val="231F20"/>
        </w:rPr>
        <w:lastRenderedPageBreak/>
        <w:t>МАТЕМАТИКА И ИНФОРМАТИКА</w:t>
      </w:r>
    </w:p>
    <w:p w:rsidR="004E4DED" w:rsidRPr="004E4DED" w:rsidRDefault="004E4DED" w:rsidP="004E4DED">
      <w:pPr>
        <w:spacing w:line="0" w:lineRule="atLeast"/>
        <w:rPr>
          <w:rFonts w:ascii="Arial" w:eastAsia="Arial" w:hAnsi="Arial"/>
          <w:b/>
          <w:color w:val="231F20"/>
        </w:rPr>
      </w:pPr>
      <w:r w:rsidRPr="004E4DED">
        <w:rPr>
          <w:rFonts w:ascii="Arial" w:eastAsia="Arial" w:hAnsi="Arial"/>
          <w:b/>
          <w:color w:val="231F20"/>
        </w:rPr>
        <w:t>Формирование универсальных учебных познавательных действий</w:t>
      </w:r>
    </w:p>
    <w:p w:rsidR="004E4DED" w:rsidRPr="00B20229" w:rsidRDefault="004E4DED" w:rsidP="004E4DED">
      <w:pPr>
        <w:spacing w:line="0" w:lineRule="atLeast"/>
        <w:rPr>
          <w:b/>
          <w:i/>
          <w:color w:val="231F20"/>
        </w:rPr>
      </w:pPr>
      <w:r w:rsidRPr="00B20229">
        <w:rPr>
          <w:b/>
          <w:i/>
          <w:color w:val="231F20"/>
        </w:rPr>
        <w:t>Формирование базовых логических действий</w:t>
      </w:r>
    </w:p>
    <w:p w:rsidR="004E4DED" w:rsidRPr="00B20229" w:rsidRDefault="004E4DED" w:rsidP="00AF69E5">
      <w:pPr>
        <w:tabs>
          <w:tab w:val="left" w:pos="200"/>
        </w:tabs>
        <w:spacing w:line="240" w:lineRule="auto"/>
        <w:jc w:val="both"/>
        <w:rPr>
          <w:color w:val="231F20"/>
        </w:rPr>
      </w:pPr>
      <w:r w:rsidRPr="00B20229">
        <w:rPr>
          <w:color w:val="231F20"/>
        </w:rPr>
        <w:t>Выявлять качества, свой</w:t>
      </w:r>
      <w:r w:rsidR="00AF69E5">
        <w:rPr>
          <w:color w:val="231F20"/>
        </w:rPr>
        <w:t>ства, характеристики математиче</w:t>
      </w:r>
      <w:r w:rsidRPr="00B20229">
        <w:rPr>
          <w:color w:val="231F20"/>
        </w:rPr>
        <w:t>ских объектов.</w:t>
      </w:r>
    </w:p>
    <w:p w:rsidR="004E4DED" w:rsidRPr="00B20229" w:rsidRDefault="004E4DED" w:rsidP="00AF69E5">
      <w:pPr>
        <w:tabs>
          <w:tab w:val="left" w:pos="200"/>
        </w:tabs>
        <w:spacing w:line="240" w:lineRule="auto"/>
        <w:rPr>
          <w:color w:val="231F20"/>
        </w:rPr>
      </w:pPr>
      <w:r w:rsidRPr="00B20229">
        <w:rPr>
          <w:color w:val="231F20"/>
        </w:rPr>
        <w:t>Различать свойства и признаки объектов.</w:t>
      </w:r>
    </w:p>
    <w:p w:rsidR="004E4DED" w:rsidRDefault="004E4DED" w:rsidP="00AF69E5">
      <w:pPr>
        <w:tabs>
          <w:tab w:val="left" w:pos="200"/>
        </w:tabs>
        <w:spacing w:line="240" w:lineRule="auto"/>
        <w:jc w:val="both"/>
        <w:rPr>
          <w:color w:val="231F20"/>
        </w:rPr>
      </w:pPr>
      <w:r w:rsidRPr="00B20229">
        <w:rPr>
          <w:color w:val="231F20"/>
        </w:rPr>
        <w:t>Сравнивать, упорядочивать, классифиц</w:t>
      </w:r>
      <w:r w:rsidR="00AF69E5">
        <w:rPr>
          <w:color w:val="231F20"/>
        </w:rPr>
        <w:t>ировать числа, вели</w:t>
      </w:r>
      <w:r w:rsidRPr="00B20229">
        <w:rPr>
          <w:color w:val="231F20"/>
        </w:rPr>
        <w:t>чины, выражения, форм</w:t>
      </w:r>
      <w:r w:rsidR="00AF69E5">
        <w:rPr>
          <w:color w:val="231F20"/>
        </w:rPr>
        <w:t>улы, графики, геометрические фи</w:t>
      </w:r>
      <w:r w:rsidRPr="00B20229">
        <w:rPr>
          <w:color w:val="231F20"/>
        </w:rPr>
        <w:t>гуры и т. п.</w:t>
      </w:r>
    </w:p>
    <w:p w:rsidR="004E4DED" w:rsidRPr="00B20229" w:rsidRDefault="004E4DED" w:rsidP="00AF69E5">
      <w:pPr>
        <w:tabs>
          <w:tab w:val="left" w:pos="200"/>
        </w:tabs>
        <w:spacing w:line="240" w:lineRule="auto"/>
        <w:jc w:val="both"/>
        <w:rPr>
          <w:color w:val="231F20"/>
        </w:rPr>
      </w:pPr>
      <w:r w:rsidRPr="00B20229">
        <w:rPr>
          <w:color w:val="231F20"/>
        </w:rPr>
        <w:t>Устанавливать связи и отношения, проводить аналогии, рас-познавать зависимости между объектами.</w:t>
      </w:r>
    </w:p>
    <w:p w:rsidR="004E4DED" w:rsidRPr="00B20229" w:rsidRDefault="004E4DED" w:rsidP="00AF69E5">
      <w:pPr>
        <w:tabs>
          <w:tab w:val="left" w:pos="200"/>
        </w:tabs>
        <w:spacing w:line="240" w:lineRule="auto"/>
        <w:rPr>
          <w:color w:val="231F20"/>
        </w:rPr>
      </w:pPr>
      <w:r w:rsidRPr="00B20229">
        <w:tab/>
      </w:r>
      <w:r w:rsidRPr="00B20229">
        <w:rPr>
          <w:color w:val="231F20"/>
        </w:rPr>
        <w:t>Анализировать изменения и находить закономерности.</w:t>
      </w:r>
    </w:p>
    <w:p w:rsidR="004E4DED" w:rsidRPr="00B20229" w:rsidRDefault="004E4DED" w:rsidP="00AF69E5">
      <w:pPr>
        <w:tabs>
          <w:tab w:val="left" w:pos="200"/>
        </w:tabs>
        <w:spacing w:line="240" w:lineRule="auto"/>
        <w:jc w:val="both"/>
        <w:rPr>
          <w:color w:val="231F20"/>
        </w:rPr>
      </w:pPr>
      <w:r w:rsidRPr="00B20229">
        <w:rPr>
          <w:color w:val="231F20"/>
        </w:rPr>
        <w:t>Формулировать и использо</w:t>
      </w:r>
      <w:r w:rsidR="00AF69E5">
        <w:rPr>
          <w:color w:val="231F20"/>
        </w:rPr>
        <w:t>вать определения понятий, теоре</w:t>
      </w:r>
      <w:r w:rsidRPr="00B20229">
        <w:rPr>
          <w:color w:val="231F20"/>
        </w:rPr>
        <w:t>мы; выводить следствия, строить отрицания, формулировать обратные теоремы.</w:t>
      </w:r>
    </w:p>
    <w:p w:rsidR="004E4DED" w:rsidRPr="00B20229" w:rsidRDefault="004E4DED" w:rsidP="00AF69E5">
      <w:pPr>
        <w:tabs>
          <w:tab w:val="left" w:pos="200"/>
        </w:tabs>
        <w:spacing w:line="240" w:lineRule="auto"/>
        <w:jc w:val="both"/>
        <w:rPr>
          <w:color w:val="231F20"/>
        </w:rPr>
      </w:pPr>
      <w:r w:rsidRPr="00B20229">
        <w:rPr>
          <w:color w:val="231F20"/>
        </w:rPr>
        <w:t xml:space="preserve">Использовать логические связки «и», «или», </w:t>
      </w:r>
      <w:r w:rsidRPr="00B20229">
        <w:rPr>
          <w:i/>
          <w:color w:val="231F20"/>
        </w:rPr>
        <w:t>«</w:t>
      </w:r>
      <w:r w:rsidRPr="00B20229">
        <w:rPr>
          <w:color w:val="231F20"/>
        </w:rPr>
        <w:t>если ..., то ...».</w:t>
      </w:r>
    </w:p>
    <w:p w:rsidR="004E4DED" w:rsidRPr="00B20229" w:rsidRDefault="004E4DED" w:rsidP="00AF69E5">
      <w:pPr>
        <w:tabs>
          <w:tab w:val="left" w:pos="200"/>
        </w:tabs>
        <w:spacing w:line="240" w:lineRule="auto"/>
        <w:jc w:val="both"/>
        <w:rPr>
          <w:color w:val="231F20"/>
        </w:rPr>
      </w:pPr>
      <w:r w:rsidRPr="00B20229">
        <w:tab/>
      </w:r>
      <w:r w:rsidRPr="00B20229">
        <w:rPr>
          <w:color w:val="231F20"/>
        </w:rPr>
        <w:t>Обобщать и конкретизиров</w:t>
      </w:r>
      <w:r w:rsidR="00AF69E5">
        <w:rPr>
          <w:color w:val="231F20"/>
        </w:rPr>
        <w:t>ать; строить заключения от обще</w:t>
      </w:r>
      <w:r w:rsidRPr="00B20229">
        <w:rPr>
          <w:color w:val="231F20"/>
        </w:rPr>
        <w:t>го к частному и от частного к общему.</w:t>
      </w:r>
    </w:p>
    <w:p w:rsidR="004E4DED" w:rsidRPr="00B20229" w:rsidRDefault="004E4DED" w:rsidP="00AF69E5">
      <w:pPr>
        <w:tabs>
          <w:tab w:val="left" w:pos="200"/>
        </w:tabs>
        <w:spacing w:line="240" w:lineRule="auto"/>
        <w:jc w:val="both"/>
        <w:rPr>
          <w:color w:val="231F20"/>
        </w:rPr>
      </w:pPr>
      <w:r w:rsidRPr="00B20229">
        <w:rPr>
          <w:color w:val="231F20"/>
        </w:rPr>
        <w:t>Использовать кванторы «в</w:t>
      </w:r>
      <w:r w:rsidR="00AF69E5">
        <w:rPr>
          <w:color w:val="231F20"/>
        </w:rPr>
        <w:t>се», «всякий», «любой», «некото</w:t>
      </w:r>
      <w:r w:rsidRPr="00B20229">
        <w:rPr>
          <w:color w:val="231F20"/>
        </w:rPr>
        <w:t>рый», «существует»; приводить пример и контрпример.</w:t>
      </w:r>
    </w:p>
    <w:p w:rsidR="004E4DED" w:rsidRPr="00B20229" w:rsidRDefault="004E4DED" w:rsidP="00AF69E5">
      <w:pPr>
        <w:tabs>
          <w:tab w:val="left" w:pos="200"/>
        </w:tabs>
        <w:spacing w:line="240" w:lineRule="auto"/>
        <w:rPr>
          <w:color w:val="231F20"/>
        </w:rPr>
      </w:pPr>
      <w:r w:rsidRPr="00B20229">
        <w:tab/>
      </w:r>
      <w:r w:rsidRPr="00B20229">
        <w:rPr>
          <w:color w:val="231F20"/>
        </w:rPr>
        <w:t>Различать, распознавать верные и неверные утверждения.</w:t>
      </w:r>
    </w:p>
    <w:p w:rsidR="004E4DED" w:rsidRPr="00B20229" w:rsidRDefault="004E4DED" w:rsidP="00AF69E5">
      <w:pPr>
        <w:tabs>
          <w:tab w:val="left" w:pos="200"/>
        </w:tabs>
        <w:spacing w:line="240" w:lineRule="auto"/>
        <w:jc w:val="both"/>
        <w:rPr>
          <w:color w:val="231F20"/>
        </w:rPr>
      </w:pPr>
      <w:r w:rsidRPr="00B20229">
        <w:rPr>
          <w:color w:val="231F20"/>
        </w:rPr>
        <w:t>Выражать отношения, за</w:t>
      </w:r>
      <w:r w:rsidR="00AF69E5">
        <w:rPr>
          <w:color w:val="231F20"/>
        </w:rPr>
        <w:t>висимости, правила, закономерности с по</w:t>
      </w:r>
      <w:r w:rsidRPr="00B20229">
        <w:rPr>
          <w:color w:val="231F20"/>
        </w:rPr>
        <w:t>мощью формул.</w:t>
      </w:r>
    </w:p>
    <w:p w:rsidR="004E4DED" w:rsidRPr="00AF69E5" w:rsidRDefault="004E4DED" w:rsidP="00AF69E5">
      <w:pPr>
        <w:tabs>
          <w:tab w:val="left" w:pos="200"/>
        </w:tabs>
        <w:spacing w:line="240" w:lineRule="auto"/>
        <w:jc w:val="both"/>
        <w:rPr>
          <w:color w:val="231F20"/>
        </w:rPr>
      </w:pPr>
      <w:r w:rsidRPr="00B20229">
        <w:tab/>
      </w:r>
      <w:r w:rsidRPr="00B20229">
        <w:rPr>
          <w:color w:val="231F20"/>
        </w:rPr>
        <w:t>Моделировать отношения между объектами, использовать с</w:t>
      </w:r>
      <w:r w:rsidR="00AF69E5">
        <w:rPr>
          <w:color w:val="231F20"/>
        </w:rPr>
        <w:t>имвольные и графические модели.</w:t>
      </w:r>
    </w:p>
    <w:p w:rsidR="004E4DED" w:rsidRPr="00AF69E5" w:rsidRDefault="004E4DED" w:rsidP="00AF69E5">
      <w:pPr>
        <w:numPr>
          <w:ilvl w:val="0"/>
          <w:numId w:val="39"/>
        </w:numPr>
        <w:tabs>
          <w:tab w:val="left" w:pos="220"/>
        </w:tabs>
        <w:spacing w:after="0" w:line="240" w:lineRule="auto"/>
        <w:ind w:left="220" w:hanging="138"/>
        <w:rPr>
          <w:rFonts w:ascii="Arial" w:eastAsia="Arial" w:hAnsi="Arial"/>
          <w:color w:val="231F20"/>
          <w:sz w:val="14"/>
        </w:rPr>
      </w:pPr>
      <w:r w:rsidRPr="00B20229">
        <w:rPr>
          <w:color w:val="231F20"/>
        </w:rPr>
        <w:t>Воспроизводить и строить логические цепочки утверждений, прямые и от противного.</w:t>
      </w:r>
    </w:p>
    <w:p w:rsidR="004E4DED" w:rsidRPr="00AF69E5" w:rsidRDefault="004E4DED" w:rsidP="00AF69E5">
      <w:pPr>
        <w:numPr>
          <w:ilvl w:val="0"/>
          <w:numId w:val="39"/>
        </w:numPr>
        <w:tabs>
          <w:tab w:val="left" w:pos="220"/>
        </w:tabs>
        <w:spacing w:after="0" w:line="240" w:lineRule="auto"/>
        <w:ind w:left="220" w:hanging="138"/>
        <w:rPr>
          <w:rFonts w:ascii="Arial" w:eastAsia="Arial" w:hAnsi="Arial"/>
          <w:color w:val="231F20"/>
          <w:sz w:val="14"/>
        </w:rPr>
      </w:pPr>
      <w:r>
        <w:rPr>
          <w:color w:val="231F20"/>
        </w:rPr>
        <w:t>Устанавливать противоречия в рассуждениях.</w:t>
      </w:r>
    </w:p>
    <w:p w:rsidR="004E4DED" w:rsidRPr="00B20229" w:rsidRDefault="004E4DED" w:rsidP="00AF69E5">
      <w:pPr>
        <w:numPr>
          <w:ilvl w:val="0"/>
          <w:numId w:val="39"/>
        </w:numPr>
        <w:tabs>
          <w:tab w:val="left" w:pos="220"/>
        </w:tabs>
        <w:spacing w:after="0" w:line="240" w:lineRule="auto"/>
        <w:ind w:left="220" w:hanging="138"/>
        <w:jc w:val="both"/>
        <w:rPr>
          <w:rFonts w:ascii="Arial" w:eastAsia="Arial" w:hAnsi="Arial"/>
          <w:color w:val="231F20"/>
          <w:sz w:val="14"/>
        </w:rPr>
      </w:pPr>
      <w:r w:rsidRPr="00B20229">
        <w:rPr>
          <w:color w:val="231F20"/>
        </w:rPr>
        <w:t>Создавать, применять и преобразовывать знаки и символы, модели и схемы для реше</w:t>
      </w:r>
      <w:r w:rsidR="00AF69E5">
        <w:rPr>
          <w:color w:val="231F20"/>
        </w:rPr>
        <w:t>ния учебных и познавательных за</w:t>
      </w:r>
      <w:r w:rsidRPr="00B20229">
        <w:rPr>
          <w:color w:val="231F20"/>
        </w:rPr>
        <w:t>дач.</w:t>
      </w:r>
    </w:p>
    <w:p w:rsidR="004E4DED" w:rsidRPr="00B20229" w:rsidRDefault="004E4DED" w:rsidP="00AF69E5">
      <w:pPr>
        <w:tabs>
          <w:tab w:val="left" w:pos="220"/>
        </w:tabs>
        <w:spacing w:after="0" w:line="240" w:lineRule="auto"/>
        <w:jc w:val="both"/>
        <w:rPr>
          <w:rFonts w:ascii="Arial" w:eastAsia="Arial" w:hAnsi="Arial"/>
          <w:color w:val="231F20"/>
          <w:sz w:val="14"/>
        </w:rPr>
      </w:pPr>
      <w:r>
        <w:rPr>
          <w:rFonts w:ascii="Arial" w:eastAsia="Arial" w:hAnsi="Arial"/>
          <w:color w:val="231F20"/>
          <w:sz w:val="14"/>
        </w:rPr>
        <w:lastRenderedPageBreak/>
        <w:t xml:space="preserve">  </w:t>
      </w:r>
      <w:r w:rsidRPr="00B20229">
        <w:rPr>
          <w:color w:val="231F20"/>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4E4DED" w:rsidRPr="00AF69E5" w:rsidRDefault="004E4DED" w:rsidP="00AF69E5">
      <w:pPr>
        <w:spacing w:line="240" w:lineRule="auto"/>
        <w:ind w:left="220"/>
        <w:rPr>
          <w:b/>
          <w:i/>
          <w:color w:val="231F20"/>
        </w:rPr>
      </w:pPr>
      <w:r w:rsidRPr="00B20229">
        <w:rPr>
          <w:b/>
          <w:i/>
          <w:color w:val="231F20"/>
        </w:rPr>
        <w:t>Формирование базовых</w:t>
      </w:r>
      <w:r w:rsidR="00AF69E5">
        <w:rPr>
          <w:b/>
          <w:i/>
          <w:color w:val="231F20"/>
        </w:rPr>
        <w:t xml:space="preserve"> исследовательских действий</w:t>
      </w:r>
    </w:p>
    <w:p w:rsidR="004E4DED" w:rsidRPr="00AF69E5" w:rsidRDefault="004E4DED" w:rsidP="00AF69E5">
      <w:pPr>
        <w:tabs>
          <w:tab w:val="left" w:pos="200"/>
        </w:tabs>
        <w:spacing w:line="240" w:lineRule="auto"/>
        <w:ind w:left="220" w:hanging="139"/>
        <w:jc w:val="both"/>
        <w:rPr>
          <w:color w:val="231F20"/>
        </w:rPr>
      </w:pPr>
      <w:r w:rsidRPr="00B20229">
        <w:rPr>
          <w:rFonts w:ascii="Arial" w:eastAsia="Arial" w:hAnsi="Arial"/>
          <w:color w:val="231F20"/>
          <w:sz w:val="14"/>
        </w:rPr>
        <w:t>6</w:t>
      </w:r>
      <w:r w:rsidRPr="00B20229">
        <w:tab/>
      </w:r>
      <w:r w:rsidRPr="00B20229">
        <w:rPr>
          <w:color w:val="231F20"/>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w:t>
      </w:r>
      <w:r w:rsidR="00AF69E5">
        <w:rPr>
          <w:color w:val="231F20"/>
        </w:rPr>
        <w:t xml:space="preserve"> обобщение.</w:t>
      </w:r>
    </w:p>
    <w:p w:rsidR="004E4DED" w:rsidRPr="00AF69E5" w:rsidRDefault="004E4DED" w:rsidP="00AF69E5">
      <w:pPr>
        <w:tabs>
          <w:tab w:val="left" w:pos="200"/>
        </w:tabs>
        <w:spacing w:line="240" w:lineRule="auto"/>
        <w:ind w:left="220" w:hanging="139"/>
        <w:jc w:val="both"/>
        <w:rPr>
          <w:color w:val="231F20"/>
        </w:rPr>
      </w:pPr>
      <w:r w:rsidRPr="00B20229">
        <w:rPr>
          <w:rFonts w:ascii="Arial" w:eastAsia="Arial" w:hAnsi="Arial"/>
          <w:color w:val="231F20"/>
          <w:sz w:val="14"/>
        </w:rPr>
        <w:t>6</w:t>
      </w:r>
      <w:r w:rsidRPr="00B20229">
        <w:tab/>
      </w:r>
      <w:r w:rsidRPr="00B20229">
        <w:rPr>
          <w:color w:val="231F20"/>
        </w:rPr>
        <w:t>Доказывать, обосновывать, аргументировать свои суждения, вывод</w:t>
      </w:r>
      <w:r w:rsidR="00AF69E5">
        <w:rPr>
          <w:color w:val="231F20"/>
        </w:rPr>
        <w:t>ы, закономерности и результаты.</w:t>
      </w:r>
    </w:p>
    <w:p w:rsidR="004E4DED" w:rsidRPr="00AF69E5" w:rsidRDefault="004E4DED" w:rsidP="00AF69E5">
      <w:pPr>
        <w:tabs>
          <w:tab w:val="left" w:pos="200"/>
        </w:tabs>
        <w:spacing w:line="240" w:lineRule="auto"/>
        <w:ind w:left="220" w:hanging="139"/>
        <w:jc w:val="both"/>
        <w:rPr>
          <w:color w:val="231F20"/>
        </w:rPr>
      </w:pPr>
      <w:r w:rsidRPr="00B20229">
        <w:rPr>
          <w:rFonts w:ascii="Arial" w:eastAsia="Arial" w:hAnsi="Arial"/>
          <w:color w:val="231F20"/>
          <w:sz w:val="14"/>
        </w:rPr>
        <w:t>6</w:t>
      </w:r>
      <w:r w:rsidRPr="00B20229">
        <w:tab/>
      </w:r>
      <w:r w:rsidRPr="00B20229">
        <w:rPr>
          <w:color w:val="231F20"/>
        </w:rPr>
        <w:t>Дописывать выводы, результаты опытов, экспериментов, ис-следований, используя м</w:t>
      </w:r>
      <w:r w:rsidR="00AF69E5">
        <w:rPr>
          <w:color w:val="231F20"/>
        </w:rPr>
        <w:t>атематический язык и символику.</w:t>
      </w:r>
    </w:p>
    <w:p w:rsidR="004E4DED" w:rsidRPr="00AF69E5" w:rsidRDefault="004E4DED" w:rsidP="00AF69E5">
      <w:pPr>
        <w:tabs>
          <w:tab w:val="left" w:pos="200"/>
        </w:tabs>
        <w:spacing w:line="240" w:lineRule="auto"/>
        <w:ind w:left="220" w:hanging="139"/>
        <w:jc w:val="both"/>
        <w:rPr>
          <w:color w:val="231F20"/>
        </w:rPr>
      </w:pPr>
      <w:r w:rsidRPr="00B20229">
        <w:rPr>
          <w:rFonts w:ascii="Arial" w:eastAsia="Arial" w:hAnsi="Arial"/>
          <w:color w:val="231F20"/>
          <w:sz w:val="14"/>
        </w:rPr>
        <w:t>6</w:t>
      </w:r>
      <w:r w:rsidRPr="00B20229">
        <w:tab/>
      </w:r>
      <w:r w:rsidRPr="00B20229">
        <w:rPr>
          <w:color w:val="231F20"/>
        </w:rPr>
        <w:t>Оценивать надежность информации по критериям, предло-женным учителем или с</w:t>
      </w:r>
      <w:r w:rsidR="00AF69E5">
        <w:rPr>
          <w:color w:val="231F20"/>
        </w:rPr>
        <w:t>формулированным самостоятельно.</w:t>
      </w:r>
    </w:p>
    <w:p w:rsidR="004E4DED" w:rsidRPr="00AF69E5" w:rsidRDefault="00AF69E5" w:rsidP="00AF69E5">
      <w:pPr>
        <w:spacing w:line="240" w:lineRule="auto"/>
        <w:ind w:left="220"/>
        <w:rPr>
          <w:b/>
          <w:i/>
          <w:color w:val="231F20"/>
        </w:rPr>
      </w:pPr>
      <w:r>
        <w:rPr>
          <w:b/>
          <w:i/>
          <w:color w:val="231F20"/>
        </w:rPr>
        <w:t>Работа с информацией</w:t>
      </w:r>
    </w:p>
    <w:p w:rsidR="004E4DED" w:rsidRPr="00AF69E5" w:rsidRDefault="004E4DED" w:rsidP="00AF69E5">
      <w:pPr>
        <w:tabs>
          <w:tab w:val="left" w:pos="200"/>
        </w:tabs>
        <w:spacing w:line="240" w:lineRule="auto"/>
        <w:ind w:left="220" w:hanging="139"/>
        <w:jc w:val="both"/>
        <w:rPr>
          <w:color w:val="231F20"/>
        </w:rPr>
      </w:pPr>
      <w:r w:rsidRPr="00B20229">
        <w:rPr>
          <w:rFonts w:ascii="Arial" w:eastAsia="Arial" w:hAnsi="Arial"/>
          <w:color w:val="231F20"/>
          <w:sz w:val="14"/>
        </w:rPr>
        <w:t>6</w:t>
      </w:r>
      <w:r w:rsidRPr="00B20229">
        <w:tab/>
      </w:r>
      <w:r w:rsidRPr="00B20229">
        <w:rPr>
          <w:color w:val="231F20"/>
        </w:rPr>
        <w:t>Использовать таблицы и схемы для структурированного представления информации, графические</w:t>
      </w:r>
      <w:r w:rsidR="00AF69E5">
        <w:rPr>
          <w:color w:val="231F20"/>
        </w:rPr>
        <w:t xml:space="preserve"> способы представ-ления данных.</w:t>
      </w:r>
    </w:p>
    <w:p w:rsidR="004E4DED" w:rsidRPr="00B20229" w:rsidRDefault="004E4DED" w:rsidP="00AF69E5">
      <w:pPr>
        <w:tabs>
          <w:tab w:val="left" w:pos="200"/>
        </w:tabs>
        <w:spacing w:line="240" w:lineRule="auto"/>
        <w:ind w:left="220" w:hanging="139"/>
        <w:jc w:val="both"/>
        <w:rPr>
          <w:color w:val="231F20"/>
        </w:rPr>
      </w:pPr>
      <w:r w:rsidRPr="00B20229">
        <w:rPr>
          <w:rFonts w:ascii="Arial" w:eastAsia="Arial" w:hAnsi="Arial"/>
          <w:color w:val="231F20"/>
          <w:sz w:val="14"/>
        </w:rPr>
        <w:t>6</w:t>
      </w:r>
      <w:r w:rsidRPr="00B20229">
        <w:tab/>
      </w:r>
      <w:r w:rsidRPr="00B20229">
        <w:rPr>
          <w:color w:val="231F20"/>
        </w:rPr>
        <w:t>Переводить вербальную информацию в графическую форму и наоборот.</w:t>
      </w:r>
    </w:p>
    <w:p w:rsidR="004E4DED" w:rsidRPr="00B20229" w:rsidRDefault="004E4DED" w:rsidP="004E4DED">
      <w:pPr>
        <w:spacing w:line="12" w:lineRule="exact"/>
      </w:pPr>
    </w:p>
    <w:p w:rsidR="004E4DED" w:rsidRPr="00AF69E5" w:rsidRDefault="004E4DED" w:rsidP="00AF69E5">
      <w:pPr>
        <w:tabs>
          <w:tab w:val="left" w:pos="200"/>
        </w:tabs>
        <w:spacing w:line="253" w:lineRule="auto"/>
        <w:ind w:left="220" w:hanging="139"/>
        <w:jc w:val="both"/>
        <w:rPr>
          <w:color w:val="231F20"/>
        </w:rPr>
      </w:pPr>
      <w:r w:rsidRPr="00B20229">
        <w:rPr>
          <w:rFonts w:ascii="Arial" w:eastAsia="Arial" w:hAnsi="Arial"/>
          <w:color w:val="231F20"/>
          <w:sz w:val="14"/>
        </w:rPr>
        <w:t>6</w:t>
      </w:r>
      <w:r w:rsidRPr="00B20229">
        <w:tab/>
      </w:r>
      <w:r w:rsidRPr="00B20229">
        <w:rPr>
          <w:color w:val="231F20"/>
        </w:rPr>
        <w:t>Выявлять недостаточность и избыточность информации, данных, необходимых для решения уч</w:t>
      </w:r>
      <w:r w:rsidR="00AF69E5">
        <w:rPr>
          <w:color w:val="231F20"/>
        </w:rPr>
        <w:t>ебной или практиче-ской задачи.</w:t>
      </w:r>
    </w:p>
    <w:p w:rsidR="004E4DED" w:rsidRPr="00B20229" w:rsidRDefault="004E4DED" w:rsidP="004E4DED">
      <w:pPr>
        <w:tabs>
          <w:tab w:val="left" w:pos="200"/>
        </w:tabs>
        <w:spacing w:line="247" w:lineRule="auto"/>
        <w:ind w:left="220" w:hanging="139"/>
        <w:jc w:val="both"/>
        <w:rPr>
          <w:color w:val="231F20"/>
        </w:rPr>
      </w:pPr>
      <w:r w:rsidRPr="00B20229">
        <w:rPr>
          <w:rFonts w:ascii="Arial" w:eastAsia="Arial" w:hAnsi="Arial"/>
          <w:color w:val="231F20"/>
          <w:sz w:val="14"/>
        </w:rPr>
        <w:t>6</w:t>
      </w:r>
      <w:r w:rsidRPr="00B20229">
        <w:tab/>
      </w:r>
      <w:r w:rsidRPr="00B20229">
        <w:rPr>
          <w:color w:val="231F20"/>
        </w:rPr>
        <w:t>Распознавать неверную информацию, данные, утверждения; устанавливать противоречия в фактах, данных.</w:t>
      </w:r>
    </w:p>
    <w:p w:rsidR="004E4DED" w:rsidRPr="00B20229" w:rsidRDefault="004E4DED" w:rsidP="004E4DED">
      <w:pPr>
        <w:spacing w:line="12" w:lineRule="exact"/>
      </w:pPr>
    </w:p>
    <w:p w:rsidR="004E4DED" w:rsidRPr="00AF69E5" w:rsidRDefault="004E4DED" w:rsidP="00AF69E5">
      <w:pPr>
        <w:tabs>
          <w:tab w:val="left" w:pos="200"/>
        </w:tabs>
        <w:spacing w:line="243" w:lineRule="auto"/>
        <w:ind w:left="220" w:hanging="139"/>
        <w:jc w:val="both"/>
        <w:rPr>
          <w:color w:val="231F20"/>
        </w:rPr>
      </w:pPr>
      <w:r w:rsidRPr="00B20229">
        <w:rPr>
          <w:rFonts w:ascii="Arial" w:eastAsia="Arial" w:hAnsi="Arial"/>
          <w:color w:val="231F20"/>
          <w:sz w:val="14"/>
        </w:rPr>
        <w:t>6</w:t>
      </w:r>
      <w:r w:rsidRPr="00B20229">
        <w:tab/>
      </w:r>
      <w:r w:rsidRPr="00B20229">
        <w:rPr>
          <w:color w:val="231F20"/>
        </w:rPr>
        <w:t>Находить ошибки в неверны</w:t>
      </w:r>
      <w:r w:rsidR="00AF69E5">
        <w:rPr>
          <w:color w:val="231F20"/>
        </w:rPr>
        <w:t>х утверждениях и исправлять их.</w:t>
      </w:r>
    </w:p>
    <w:p w:rsidR="004E4DED" w:rsidRPr="00B20229" w:rsidRDefault="004E4DED" w:rsidP="004E4DED">
      <w:pPr>
        <w:tabs>
          <w:tab w:val="left" w:pos="200"/>
        </w:tabs>
        <w:spacing w:line="247" w:lineRule="auto"/>
        <w:ind w:left="220" w:hanging="139"/>
        <w:jc w:val="both"/>
        <w:rPr>
          <w:color w:val="231F20"/>
        </w:rPr>
      </w:pPr>
      <w:r w:rsidRPr="00B20229">
        <w:rPr>
          <w:rFonts w:ascii="Arial" w:eastAsia="Arial" w:hAnsi="Arial"/>
          <w:color w:val="231F20"/>
          <w:sz w:val="14"/>
        </w:rPr>
        <w:t>6</w:t>
      </w:r>
      <w:r w:rsidRPr="00B20229">
        <w:tab/>
      </w:r>
      <w:r w:rsidRPr="00B20229">
        <w:rPr>
          <w:color w:val="231F20"/>
        </w:rPr>
        <w:t>Оценивать надежность информации по критериям, предло-женным учителем или сформулированным самостоятельно.</w:t>
      </w:r>
    </w:p>
    <w:p w:rsidR="004E4DED" w:rsidRPr="00B20229" w:rsidRDefault="004E4DED" w:rsidP="004E4DED">
      <w:pPr>
        <w:spacing w:line="10" w:lineRule="exact"/>
      </w:pPr>
    </w:p>
    <w:p w:rsidR="004E4DED" w:rsidRPr="00B20229" w:rsidRDefault="004E4DED" w:rsidP="00AF69E5">
      <w:pPr>
        <w:spacing w:line="0" w:lineRule="atLeast"/>
        <w:ind w:left="220"/>
        <w:rPr>
          <w:b/>
          <w:i/>
          <w:color w:val="231F20"/>
        </w:rPr>
      </w:pPr>
      <w:r w:rsidRPr="00B20229">
        <w:rPr>
          <w:b/>
          <w:i/>
          <w:color w:val="231F20"/>
        </w:rPr>
        <w:t>Формирование у</w:t>
      </w:r>
      <w:r w:rsidR="00AF69E5">
        <w:rPr>
          <w:b/>
          <w:i/>
          <w:color w:val="231F20"/>
        </w:rPr>
        <w:t>ниверсальных учебных коммуника</w:t>
      </w:r>
      <w:r w:rsidRPr="00B20229">
        <w:rPr>
          <w:b/>
          <w:i/>
          <w:color w:val="231F20"/>
        </w:rPr>
        <w:t>тивных действий</w:t>
      </w:r>
    </w:p>
    <w:p w:rsidR="004E4DED" w:rsidRPr="00B20229" w:rsidRDefault="004E4DED" w:rsidP="004E4DED">
      <w:pPr>
        <w:spacing w:line="15" w:lineRule="exact"/>
      </w:pPr>
    </w:p>
    <w:p w:rsidR="004E4DED" w:rsidRPr="00B20229" w:rsidRDefault="004E4DED" w:rsidP="004E4DED">
      <w:pPr>
        <w:tabs>
          <w:tab w:val="left" w:pos="200"/>
        </w:tabs>
        <w:spacing w:line="250" w:lineRule="auto"/>
        <w:ind w:left="220" w:hanging="139"/>
        <w:jc w:val="both"/>
        <w:rPr>
          <w:color w:val="231F20"/>
        </w:rPr>
      </w:pPr>
      <w:r w:rsidRPr="00B20229">
        <w:rPr>
          <w:rFonts w:ascii="Arial" w:eastAsia="Arial" w:hAnsi="Arial"/>
          <w:color w:val="231F20"/>
          <w:sz w:val="14"/>
        </w:rPr>
        <w:lastRenderedPageBreak/>
        <w:t>6</w:t>
      </w:r>
      <w:r w:rsidRPr="00B20229">
        <w:tab/>
      </w:r>
      <w:r w:rsidRPr="00B20229">
        <w:rPr>
          <w:color w:val="231F20"/>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4E4DED" w:rsidRPr="00B20229" w:rsidRDefault="004E4DED" w:rsidP="004E4DED">
      <w:pPr>
        <w:spacing w:line="10" w:lineRule="exact"/>
      </w:pPr>
    </w:p>
    <w:p w:rsidR="004E4DED" w:rsidRPr="00AF69E5" w:rsidRDefault="004E4DED" w:rsidP="00AF69E5">
      <w:pPr>
        <w:tabs>
          <w:tab w:val="left" w:pos="200"/>
        </w:tabs>
        <w:spacing w:line="252" w:lineRule="auto"/>
        <w:ind w:left="220" w:hanging="139"/>
        <w:jc w:val="both"/>
        <w:rPr>
          <w:color w:val="231F20"/>
        </w:rPr>
      </w:pPr>
      <w:r w:rsidRPr="00B20229">
        <w:rPr>
          <w:rFonts w:ascii="Arial" w:eastAsia="Arial" w:hAnsi="Arial"/>
          <w:color w:val="231F20"/>
          <w:sz w:val="14"/>
        </w:rPr>
        <w:t>6</w:t>
      </w:r>
      <w:r w:rsidRPr="00B20229">
        <w:tab/>
      </w:r>
      <w:r w:rsidRPr="00B20229">
        <w:rPr>
          <w:color w:val="231F20"/>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w:t>
      </w:r>
      <w:r w:rsidR="00AF69E5">
        <w:rPr>
          <w:color w:val="231F20"/>
        </w:rPr>
        <w:t>щих в виртуальном пространстве.</w:t>
      </w:r>
    </w:p>
    <w:p w:rsidR="004E4DED" w:rsidRPr="00AF69E5" w:rsidRDefault="004E4DED" w:rsidP="00AF69E5">
      <w:pPr>
        <w:tabs>
          <w:tab w:val="left" w:pos="200"/>
        </w:tabs>
        <w:spacing w:line="250" w:lineRule="auto"/>
        <w:ind w:left="220" w:hanging="139"/>
        <w:jc w:val="both"/>
        <w:rPr>
          <w:color w:val="231F20"/>
        </w:rPr>
      </w:pPr>
      <w:r w:rsidRPr="00B20229">
        <w:rPr>
          <w:rFonts w:ascii="Arial" w:eastAsia="Arial" w:hAnsi="Arial"/>
          <w:color w:val="231F20"/>
          <w:sz w:val="14"/>
        </w:rPr>
        <w:t>6</w:t>
      </w:r>
      <w:r w:rsidRPr="00B20229">
        <w:tab/>
      </w:r>
      <w:r w:rsidRPr="00B20229">
        <w:rPr>
          <w:color w:val="231F20"/>
        </w:rPr>
        <w:t>Понимать и использовать преимущества командной и инди-видуальной работы при решении конкретной проблемы, в том числе при соз</w:t>
      </w:r>
      <w:r w:rsidR="00AF69E5">
        <w:rPr>
          <w:color w:val="231F20"/>
        </w:rPr>
        <w:t>дании информационного продукта.</w:t>
      </w:r>
    </w:p>
    <w:p w:rsidR="004E4DED" w:rsidRPr="00B20229" w:rsidRDefault="004E4DED" w:rsidP="004E4DED">
      <w:pPr>
        <w:tabs>
          <w:tab w:val="left" w:pos="200"/>
        </w:tabs>
        <w:spacing w:line="247" w:lineRule="auto"/>
        <w:ind w:left="220" w:hanging="139"/>
        <w:jc w:val="both"/>
        <w:rPr>
          <w:color w:val="231F20"/>
        </w:rPr>
      </w:pPr>
      <w:r w:rsidRPr="00B20229">
        <w:rPr>
          <w:rFonts w:ascii="Arial" w:eastAsia="Arial" w:hAnsi="Arial"/>
          <w:color w:val="231F20"/>
          <w:sz w:val="14"/>
        </w:rPr>
        <w:t>6</w:t>
      </w:r>
      <w:r w:rsidRPr="00B20229">
        <w:tab/>
      </w:r>
      <w:r w:rsidRPr="00B20229">
        <w:rPr>
          <w:color w:val="231F20"/>
        </w:rPr>
        <w:t>Принимать цель совместной информационной деятельности по сбору, обработке, передаче, формализации информации.</w:t>
      </w:r>
    </w:p>
    <w:p w:rsidR="004E4DED" w:rsidRPr="00AF69E5" w:rsidRDefault="004E4DED" w:rsidP="00AF69E5">
      <w:pPr>
        <w:tabs>
          <w:tab w:val="left" w:pos="200"/>
        </w:tabs>
        <w:spacing w:line="253" w:lineRule="auto"/>
        <w:ind w:left="220" w:hanging="139"/>
        <w:jc w:val="both"/>
        <w:rPr>
          <w:color w:val="231F20"/>
        </w:rPr>
      </w:pPr>
      <w:r w:rsidRPr="00B20229">
        <w:rPr>
          <w:color w:val="231F20"/>
        </w:rPr>
        <w:t>Коллективно строить действия по ее достижению: распреде-лять роли, договариваться, обсуждать процесс и результ</w:t>
      </w:r>
      <w:r w:rsidR="00AF69E5">
        <w:rPr>
          <w:color w:val="231F20"/>
        </w:rPr>
        <w:t>ат совместной работы.</w:t>
      </w:r>
    </w:p>
    <w:p w:rsidR="004E4DED" w:rsidRPr="00AF69E5" w:rsidRDefault="004E4DED" w:rsidP="00AF69E5">
      <w:pPr>
        <w:tabs>
          <w:tab w:val="left" w:pos="200"/>
        </w:tabs>
        <w:spacing w:line="250" w:lineRule="auto"/>
        <w:ind w:left="220" w:hanging="139"/>
        <w:jc w:val="both"/>
        <w:rPr>
          <w:color w:val="231F20"/>
        </w:rPr>
      </w:pPr>
      <w:r w:rsidRPr="00B20229">
        <w:rPr>
          <w:rFonts w:ascii="Arial" w:eastAsia="Arial" w:hAnsi="Arial"/>
          <w:color w:val="231F20"/>
          <w:sz w:val="14"/>
        </w:rPr>
        <w:t>6</w:t>
      </w:r>
      <w:r w:rsidRPr="00B20229">
        <w:tab/>
      </w:r>
      <w:r w:rsidRPr="00B20229">
        <w:rPr>
          <w:color w:val="231F20"/>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w:t>
      </w:r>
      <w:r w:rsidR="00AF69E5">
        <w:rPr>
          <w:color w:val="231F20"/>
        </w:rPr>
        <w:t>твия с другими членами команды.</w:t>
      </w:r>
    </w:p>
    <w:p w:rsidR="004E4DED" w:rsidRPr="00B20229" w:rsidRDefault="004E4DED" w:rsidP="00B505C5">
      <w:pPr>
        <w:numPr>
          <w:ilvl w:val="0"/>
          <w:numId w:val="39"/>
        </w:numPr>
        <w:tabs>
          <w:tab w:val="left" w:pos="220"/>
        </w:tabs>
        <w:spacing w:after="0" w:line="247" w:lineRule="auto"/>
        <w:ind w:left="220" w:hanging="138"/>
        <w:jc w:val="both"/>
        <w:rPr>
          <w:rFonts w:ascii="Arial" w:eastAsia="Arial" w:hAnsi="Arial"/>
          <w:color w:val="231F20"/>
          <w:sz w:val="14"/>
        </w:rPr>
      </w:pPr>
      <w:r w:rsidRPr="00B20229">
        <w:rPr>
          <w:color w:val="231F20"/>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4E4DED" w:rsidRPr="00B20229" w:rsidRDefault="004E4DED" w:rsidP="004E4DED">
      <w:pPr>
        <w:spacing w:line="7" w:lineRule="exact"/>
        <w:rPr>
          <w:rFonts w:ascii="Arial" w:eastAsia="Arial" w:hAnsi="Arial"/>
          <w:color w:val="231F20"/>
          <w:sz w:val="14"/>
        </w:rPr>
      </w:pPr>
    </w:p>
    <w:p w:rsidR="004E4DED" w:rsidRPr="00AF69E5" w:rsidRDefault="004E4DED" w:rsidP="00AF69E5">
      <w:pPr>
        <w:spacing w:line="0" w:lineRule="atLeast"/>
        <w:ind w:left="220"/>
        <w:rPr>
          <w:b/>
          <w:i/>
          <w:color w:val="231F20"/>
        </w:rPr>
      </w:pPr>
      <w:r w:rsidRPr="00B20229">
        <w:rPr>
          <w:b/>
          <w:i/>
          <w:color w:val="231F20"/>
        </w:rPr>
        <w:t>Формирование  уни</w:t>
      </w:r>
      <w:r w:rsidR="00AF69E5">
        <w:rPr>
          <w:b/>
          <w:i/>
          <w:color w:val="231F20"/>
        </w:rPr>
        <w:t>версальных  учебных  регулятивных действий</w:t>
      </w:r>
    </w:p>
    <w:p w:rsidR="004E4DED" w:rsidRPr="00AF69E5" w:rsidRDefault="004E4DED" w:rsidP="00AF69E5">
      <w:pPr>
        <w:tabs>
          <w:tab w:val="left" w:pos="200"/>
        </w:tabs>
        <w:spacing w:line="0" w:lineRule="atLeast"/>
        <w:ind w:left="80"/>
        <w:rPr>
          <w:color w:val="231F20"/>
        </w:rPr>
      </w:pPr>
      <w:r w:rsidRPr="00B20229">
        <w:rPr>
          <w:rFonts w:ascii="Arial" w:eastAsia="Arial" w:hAnsi="Arial"/>
          <w:color w:val="231F20"/>
          <w:sz w:val="14"/>
        </w:rPr>
        <w:t>6</w:t>
      </w:r>
      <w:r w:rsidRPr="00B20229">
        <w:tab/>
      </w:r>
      <w:r w:rsidR="00AF69E5">
        <w:rPr>
          <w:color w:val="231F20"/>
        </w:rPr>
        <w:t>Удерживать цель деятельности.</w:t>
      </w:r>
    </w:p>
    <w:p w:rsidR="004E4DED" w:rsidRPr="00AF69E5" w:rsidRDefault="004E4DED" w:rsidP="00AF69E5">
      <w:pPr>
        <w:tabs>
          <w:tab w:val="left" w:pos="200"/>
        </w:tabs>
        <w:spacing w:line="244" w:lineRule="auto"/>
        <w:ind w:left="220" w:hanging="139"/>
        <w:jc w:val="both"/>
        <w:rPr>
          <w:color w:val="231F20"/>
        </w:rPr>
      </w:pPr>
      <w:r w:rsidRPr="00B20229">
        <w:rPr>
          <w:rFonts w:ascii="Arial" w:eastAsia="Arial" w:hAnsi="Arial"/>
          <w:color w:val="231F20"/>
          <w:sz w:val="14"/>
        </w:rPr>
        <w:t>6</w:t>
      </w:r>
      <w:r w:rsidRPr="00B20229">
        <w:tab/>
      </w:r>
      <w:r w:rsidRPr="00B20229">
        <w:rPr>
          <w:color w:val="231F20"/>
        </w:rPr>
        <w:t>Планировать выполнение учебной задачи, выбирать и аргу-ментирова</w:t>
      </w:r>
      <w:r w:rsidR="00AF69E5">
        <w:rPr>
          <w:color w:val="231F20"/>
        </w:rPr>
        <w:t>ть способ деятельности.</w:t>
      </w:r>
    </w:p>
    <w:p w:rsidR="004E4DED" w:rsidRPr="00B20229" w:rsidRDefault="004E4DED" w:rsidP="004E4DED">
      <w:pPr>
        <w:tabs>
          <w:tab w:val="left" w:pos="200"/>
        </w:tabs>
        <w:spacing w:line="244" w:lineRule="auto"/>
        <w:ind w:left="220" w:hanging="139"/>
        <w:jc w:val="both"/>
        <w:rPr>
          <w:color w:val="231F20"/>
        </w:rPr>
      </w:pPr>
      <w:r w:rsidRPr="00B20229">
        <w:rPr>
          <w:rFonts w:ascii="Arial" w:eastAsia="Arial" w:hAnsi="Arial"/>
          <w:color w:val="231F20"/>
          <w:sz w:val="14"/>
        </w:rPr>
        <w:t>6</w:t>
      </w:r>
      <w:r w:rsidRPr="00B20229">
        <w:tab/>
      </w:r>
      <w:r w:rsidRPr="00B20229">
        <w:rPr>
          <w:color w:val="231F20"/>
        </w:rPr>
        <w:t>Корректировать деятельность с учетом возникших трудно-стей, ошибок, новых данных или информации.</w:t>
      </w:r>
    </w:p>
    <w:p w:rsidR="004E4DED" w:rsidRPr="00B20229" w:rsidRDefault="004E4DED" w:rsidP="004E4DED">
      <w:pPr>
        <w:spacing w:line="12" w:lineRule="exact"/>
      </w:pPr>
    </w:p>
    <w:p w:rsidR="004E4DED" w:rsidRPr="00B20229" w:rsidRDefault="004E4DED" w:rsidP="004E4DED">
      <w:pPr>
        <w:tabs>
          <w:tab w:val="left" w:pos="200"/>
        </w:tabs>
        <w:spacing w:line="249" w:lineRule="auto"/>
        <w:ind w:left="220" w:hanging="139"/>
        <w:jc w:val="both"/>
        <w:rPr>
          <w:color w:val="231F20"/>
        </w:rPr>
      </w:pPr>
      <w:r w:rsidRPr="00B20229">
        <w:rPr>
          <w:rFonts w:ascii="Arial" w:eastAsia="Arial" w:hAnsi="Arial"/>
          <w:color w:val="231F20"/>
          <w:sz w:val="14"/>
        </w:rPr>
        <w:lastRenderedPageBreak/>
        <w:t>6</w:t>
      </w:r>
      <w:r w:rsidRPr="00B20229">
        <w:tab/>
      </w:r>
      <w:r w:rsidRPr="00B20229">
        <w:rPr>
          <w:color w:val="231F20"/>
        </w:rPr>
        <w:t>Анализировать и оценивать собственную работу: меру соб-ственной самостоятельности, затруднения, дефициты, ошиб-ки и пр.</w:t>
      </w:r>
    </w:p>
    <w:p w:rsidR="004E4DED" w:rsidRPr="00AF69E5" w:rsidRDefault="004E4DED" w:rsidP="00AF69E5">
      <w:pPr>
        <w:spacing w:line="0" w:lineRule="atLeast"/>
        <w:rPr>
          <w:rFonts w:eastAsia="Arial"/>
          <w:color w:val="231F20"/>
        </w:rPr>
      </w:pPr>
      <w:r w:rsidRPr="00AF69E5">
        <w:rPr>
          <w:rFonts w:eastAsia="Arial"/>
          <w:color w:val="231F20"/>
        </w:rPr>
        <w:t>ЕСТЕСТВЕН</w:t>
      </w:r>
      <w:r w:rsidR="00AF69E5">
        <w:rPr>
          <w:rFonts w:eastAsia="Arial"/>
          <w:color w:val="231F20"/>
        </w:rPr>
        <w:t>НО НАУЧНЫЕ ПРЕДМЕТЫ</w:t>
      </w:r>
    </w:p>
    <w:p w:rsidR="004E4DED" w:rsidRPr="00AF69E5" w:rsidRDefault="004E4DED" w:rsidP="00AF69E5">
      <w:pPr>
        <w:spacing w:line="0" w:lineRule="atLeast"/>
        <w:rPr>
          <w:rFonts w:eastAsia="Arial"/>
          <w:color w:val="231F20"/>
        </w:rPr>
      </w:pPr>
      <w:r w:rsidRPr="00AF69E5">
        <w:rPr>
          <w:rFonts w:eastAsia="Arial"/>
          <w:color w:val="231F20"/>
        </w:rPr>
        <w:t xml:space="preserve">Формирование универсальных </w:t>
      </w:r>
      <w:r w:rsidR="00AF69E5">
        <w:rPr>
          <w:rFonts w:eastAsia="Arial"/>
          <w:color w:val="231F20"/>
        </w:rPr>
        <w:t>учебных познавательных действий</w:t>
      </w:r>
    </w:p>
    <w:p w:rsidR="004E4DED" w:rsidRPr="00AF69E5" w:rsidRDefault="004E4DED" w:rsidP="00AF69E5">
      <w:pPr>
        <w:spacing w:line="0" w:lineRule="atLeast"/>
        <w:ind w:left="220"/>
        <w:rPr>
          <w:b/>
          <w:i/>
          <w:color w:val="231F20"/>
        </w:rPr>
      </w:pPr>
      <w:r>
        <w:rPr>
          <w:b/>
          <w:i/>
          <w:color w:val="231F20"/>
        </w:rPr>
        <w:t>Формирова</w:t>
      </w:r>
      <w:r w:rsidR="00AF69E5">
        <w:rPr>
          <w:b/>
          <w:i/>
          <w:color w:val="231F20"/>
        </w:rPr>
        <w:t>ние базовых логических действий</w:t>
      </w:r>
    </w:p>
    <w:p w:rsidR="004E4DED" w:rsidRPr="00B20229" w:rsidRDefault="004E4DED" w:rsidP="00B505C5">
      <w:pPr>
        <w:numPr>
          <w:ilvl w:val="0"/>
          <w:numId w:val="39"/>
        </w:numPr>
        <w:tabs>
          <w:tab w:val="left" w:pos="220"/>
        </w:tabs>
        <w:spacing w:after="0" w:line="0" w:lineRule="atLeast"/>
        <w:ind w:left="220" w:hanging="138"/>
        <w:rPr>
          <w:rFonts w:ascii="Arial" w:eastAsia="Arial" w:hAnsi="Arial"/>
          <w:color w:val="231F20"/>
          <w:sz w:val="14"/>
        </w:rPr>
      </w:pPr>
      <w:r w:rsidRPr="00B20229">
        <w:rPr>
          <w:color w:val="231F20"/>
        </w:rPr>
        <w:t>Выдвигать гипотезы, объясняющие простые явления, напри-</w:t>
      </w:r>
    </w:p>
    <w:p w:rsidR="004E4DED" w:rsidRPr="00B20229" w:rsidRDefault="004E4DED" w:rsidP="004E4DED">
      <w:pPr>
        <w:spacing w:line="10" w:lineRule="exact"/>
      </w:pPr>
    </w:p>
    <w:p w:rsidR="004E4DED" w:rsidRPr="004130D9" w:rsidRDefault="004130D9" w:rsidP="004130D9">
      <w:pPr>
        <w:spacing w:line="0" w:lineRule="atLeast"/>
        <w:ind w:left="220"/>
        <w:rPr>
          <w:color w:val="231F20"/>
        </w:rPr>
      </w:pPr>
      <w:r>
        <w:rPr>
          <w:color w:val="231F20"/>
        </w:rPr>
        <w:t>мер:</w:t>
      </w:r>
    </w:p>
    <w:p w:rsidR="004E4DED" w:rsidRPr="004130D9" w:rsidRDefault="004E4DED" w:rsidP="004130D9">
      <w:pPr>
        <w:spacing w:line="244" w:lineRule="auto"/>
        <w:ind w:left="220" w:hanging="226"/>
        <w:rPr>
          <w:color w:val="231F20"/>
        </w:rPr>
      </w:pPr>
      <w:r w:rsidRPr="00B20229">
        <w:rPr>
          <w:color w:val="231F20"/>
        </w:rPr>
        <w:t>— почему останавливается движущееся по го</w:t>
      </w:r>
      <w:r w:rsidR="004130D9">
        <w:rPr>
          <w:color w:val="231F20"/>
        </w:rPr>
        <w:t>ризонтальной по-верхности тело;</w:t>
      </w:r>
    </w:p>
    <w:p w:rsidR="004E4DED" w:rsidRPr="004130D9" w:rsidRDefault="004E4DED" w:rsidP="004130D9">
      <w:pPr>
        <w:spacing w:line="242" w:lineRule="auto"/>
        <w:ind w:left="220" w:hanging="226"/>
        <w:rPr>
          <w:color w:val="231F20"/>
        </w:rPr>
      </w:pPr>
      <w:r w:rsidRPr="00B20229">
        <w:rPr>
          <w:color w:val="231F20"/>
        </w:rPr>
        <w:t>— почему в жаркую погоду в светлой о</w:t>
      </w:r>
      <w:r w:rsidR="004130D9">
        <w:rPr>
          <w:color w:val="231F20"/>
        </w:rPr>
        <w:t>дежде прохладнее, чем в темной.</w:t>
      </w:r>
    </w:p>
    <w:p w:rsidR="004E4DED" w:rsidRPr="004130D9" w:rsidRDefault="004E4DED" w:rsidP="004130D9">
      <w:pPr>
        <w:tabs>
          <w:tab w:val="left" w:pos="200"/>
        </w:tabs>
        <w:spacing w:line="247" w:lineRule="auto"/>
        <w:ind w:left="220" w:hanging="139"/>
        <w:jc w:val="both"/>
        <w:rPr>
          <w:color w:val="231F20"/>
        </w:rPr>
      </w:pPr>
      <w:r w:rsidRPr="00B20229">
        <w:rPr>
          <w:rFonts w:ascii="Arial" w:eastAsia="Arial" w:hAnsi="Arial"/>
          <w:color w:val="231F20"/>
          <w:sz w:val="14"/>
        </w:rPr>
        <w:t>6</w:t>
      </w:r>
      <w:r w:rsidRPr="00B20229">
        <w:tab/>
      </w:r>
      <w:r w:rsidRPr="00B20229">
        <w:rPr>
          <w:color w:val="231F20"/>
        </w:rPr>
        <w:t>Строить простейшие модели физических явлений (в виде ри-сунков или схем), например: падение предмета; отражение с</w:t>
      </w:r>
      <w:r w:rsidR="004130D9">
        <w:rPr>
          <w:color w:val="231F20"/>
        </w:rPr>
        <w:t>вета от зеркальной поверхности.</w:t>
      </w:r>
    </w:p>
    <w:p w:rsidR="004E4DED" w:rsidRPr="004130D9" w:rsidRDefault="004E4DED" w:rsidP="004130D9">
      <w:pPr>
        <w:tabs>
          <w:tab w:val="left" w:pos="200"/>
        </w:tabs>
        <w:spacing w:line="249" w:lineRule="auto"/>
        <w:ind w:left="220" w:hanging="139"/>
        <w:jc w:val="both"/>
        <w:rPr>
          <w:color w:val="231F20"/>
        </w:rPr>
      </w:pPr>
      <w:r w:rsidRPr="00B20229">
        <w:rPr>
          <w:rFonts w:ascii="Arial" w:eastAsia="Arial" w:hAnsi="Arial"/>
          <w:color w:val="231F20"/>
          <w:sz w:val="14"/>
        </w:rPr>
        <w:t>6</w:t>
      </w:r>
      <w:r w:rsidRPr="00B20229">
        <w:tab/>
      </w:r>
      <w:r w:rsidRPr="00B20229">
        <w:rPr>
          <w:color w:val="231F20"/>
        </w:rPr>
        <w:t>Прогнозировать свойства веществ на основе общих химиче-ских свойств изученных классов/групп ве</w:t>
      </w:r>
      <w:r w:rsidR="004130D9">
        <w:rPr>
          <w:color w:val="231F20"/>
        </w:rPr>
        <w:t>ществ, к которым они относятся.</w:t>
      </w:r>
    </w:p>
    <w:p w:rsidR="004E4DED" w:rsidRPr="00AF69E5" w:rsidRDefault="004E4DED" w:rsidP="00AF69E5">
      <w:pPr>
        <w:tabs>
          <w:tab w:val="left" w:pos="200"/>
        </w:tabs>
        <w:spacing w:line="247" w:lineRule="auto"/>
        <w:ind w:left="220" w:hanging="139"/>
        <w:jc w:val="both"/>
        <w:rPr>
          <w:color w:val="231F20"/>
        </w:rPr>
      </w:pPr>
      <w:r w:rsidRPr="00B20229">
        <w:rPr>
          <w:rFonts w:ascii="Arial" w:eastAsia="Arial" w:hAnsi="Arial"/>
          <w:color w:val="231F20"/>
          <w:sz w:val="14"/>
        </w:rPr>
        <w:t>6</w:t>
      </w:r>
      <w:r w:rsidRPr="00B20229">
        <w:tab/>
      </w:r>
      <w:r w:rsidRPr="00B20229">
        <w:rPr>
          <w:color w:val="231F20"/>
        </w:rPr>
        <w:t>Объяснять общности происхождения и эволюции системати-ческих групп растений на примере сопоставления биолог</w:t>
      </w:r>
      <w:r w:rsidR="00AF69E5">
        <w:rPr>
          <w:color w:val="231F20"/>
        </w:rPr>
        <w:t>и-ческих растительных объектов.</w:t>
      </w:r>
    </w:p>
    <w:p w:rsidR="004E4DED" w:rsidRPr="00AF69E5" w:rsidRDefault="004E4DED" w:rsidP="00AF69E5">
      <w:pPr>
        <w:spacing w:line="0" w:lineRule="atLeast"/>
        <w:ind w:left="220"/>
        <w:rPr>
          <w:b/>
          <w:i/>
          <w:color w:val="231F20"/>
        </w:rPr>
      </w:pPr>
      <w:r w:rsidRPr="00B20229">
        <w:rPr>
          <w:b/>
          <w:i/>
          <w:color w:val="231F20"/>
        </w:rPr>
        <w:t>Формирование базовых иссл</w:t>
      </w:r>
      <w:r w:rsidR="00AF69E5">
        <w:rPr>
          <w:b/>
          <w:i/>
          <w:color w:val="231F20"/>
        </w:rPr>
        <w:t>едовательских действий</w:t>
      </w:r>
    </w:p>
    <w:p w:rsidR="004E4DED" w:rsidRPr="00B20229" w:rsidRDefault="004E4DED" w:rsidP="004E4DED">
      <w:pPr>
        <w:tabs>
          <w:tab w:val="left" w:pos="200"/>
        </w:tabs>
        <w:spacing w:line="244" w:lineRule="auto"/>
        <w:ind w:left="220" w:hanging="139"/>
        <w:jc w:val="both"/>
        <w:rPr>
          <w:color w:val="231F20"/>
        </w:rPr>
      </w:pPr>
      <w:r w:rsidRPr="00B20229">
        <w:rPr>
          <w:rFonts w:ascii="Arial" w:eastAsia="Arial" w:hAnsi="Arial"/>
          <w:color w:val="231F20"/>
          <w:sz w:val="14"/>
        </w:rPr>
        <w:t>6</w:t>
      </w:r>
      <w:r w:rsidRPr="00B20229">
        <w:tab/>
      </w:r>
      <w:r w:rsidRPr="00B20229">
        <w:rPr>
          <w:color w:val="231F20"/>
        </w:rPr>
        <w:t>Исследование явления теплообмена при смешивании холод-ной и горячей воды.</w:t>
      </w:r>
    </w:p>
    <w:p w:rsidR="004E4DED" w:rsidRPr="00AF69E5" w:rsidRDefault="004E4DED" w:rsidP="00AF69E5">
      <w:pPr>
        <w:tabs>
          <w:tab w:val="left" w:pos="200"/>
        </w:tabs>
        <w:spacing w:line="0" w:lineRule="atLeast"/>
        <w:ind w:left="80"/>
        <w:rPr>
          <w:color w:val="231F20"/>
        </w:rPr>
      </w:pPr>
      <w:r w:rsidRPr="00B20229">
        <w:rPr>
          <w:color w:val="231F20"/>
        </w:rPr>
        <w:t>Исследование процесса</w:t>
      </w:r>
      <w:r w:rsidR="00AF69E5">
        <w:rPr>
          <w:color w:val="231F20"/>
        </w:rPr>
        <w:t xml:space="preserve"> испарения различных жидкостей.</w:t>
      </w:r>
    </w:p>
    <w:p w:rsidR="004E4DED" w:rsidRPr="00AF69E5" w:rsidRDefault="004E4DED" w:rsidP="00AF69E5">
      <w:pPr>
        <w:tabs>
          <w:tab w:val="left" w:pos="200"/>
        </w:tabs>
        <w:spacing w:line="248" w:lineRule="auto"/>
        <w:ind w:left="220" w:hanging="139"/>
        <w:jc w:val="both"/>
        <w:rPr>
          <w:color w:val="231F20"/>
        </w:rPr>
      </w:pPr>
      <w:r w:rsidRPr="00B20229">
        <w:rPr>
          <w:rFonts w:ascii="Arial" w:eastAsia="Arial" w:hAnsi="Arial"/>
          <w:color w:val="231F20"/>
          <w:sz w:val="14"/>
        </w:rPr>
        <w:t>6</w:t>
      </w:r>
      <w:r w:rsidRPr="00B20229">
        <w:tab/>
      </w:r>
      <w:r w:rsidRPr="00B20229">
        <w:rPr>
          <w:color w:val="231F20"/>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взимодействие разбав</w:t>
      </w:r>
      <w:r w:rsidR="00AF69E5">
        <w:rPr>
          <w:color w:val="231F20"/>
        </w:rPr>
        <w:t>ленной серной кислоты с цинком.</w:t>
      </w:r>
    </w:p>
    <w:p w:rsidR="004E4DED" w:rsidRPr="00AF69E5" w:rsidRDefault="00AF69E5" w:rsidP="00AF69E5">
      <w:pPr>
        <w:spacing w:line="0" w:lineRule="atLeast"/>
        <w:ind w:left="220"/>
        <w:rPr>
          <w:b/>
          <w:i/>
          <w:color w:val="231F20"/>
        </w:rPr>
      </w:pPr>
      <w:r>
        <w:rPr>
          <w:b/>
          <w:i/>
          <w:color w:val="231F20"/>
        </w:rPr>
        <w:t>Работа с информацией</w:t>
      </w:r>
    </w:p>
    <w:p w:rsidR="004E4DED" w:rsidRPr="00AF69E5" w:rsidRDefault="004E4DED" w:rsidP="00AF69E5">
      <w:pPr>
        <w:tabs>
          <w:tab w:val="left" w:pos="200"/>
        </w:tabs>
        <w:spacing w:line="250" w:lineRule="auto"/>
        <w:ind w:left="220" w:hanging="139"/>
        <w:jc w:val="both"/>
        <w:rPr>
          <w:color w:val="231F20"/>
        </w:rPr>
      </w:pPr>
      <w:r w:rsidRPr="00B20229">
        <w:rPr>
          <w:rFonts w:ascii="Arial" w:eastAsia="Arial" w:hAnsi="Arial"/>
          <w:color w:val="231F20"/>
          <w:sz w:val="14"/>
        </w:rPr>
        <w:lastRenderedPageBreak/>
        <w:t>6</w:t>
      </w:r>
      <w:r w:rsidRPr="00B20229">
        <w:tab/>
      </w:r>
      <w:r w:rsidRPr="00B20229">
        <w:rPr>
          <w:color w:val="231F20"/>
        </w:rPr>
        <w:t>Анализировать оригинальный текст, посвященный исполь-зованию звука (или ультра</w:t>
      </w:r>
      <w:r w:rsidR="00AF69E5">
        <w:rPr>
          <w:color w:val="231F20"/>
        </w:rPr>
        <w:t>звука) в технике (эхолокация, у</w:t>
      </w:r>
      <w:r w:rsidRPr="00B20229">
        <w:rPr>
          <w:color w:val="231F20"/>
        </w:rPr>
        <w:t>ьтразвук в медицине и др.).</w:t>
      </w:r>
    </w:p>
    <w:p w:rsidR="004E4DED" w:rsidRPr="00AF69E5" w:rsidRDefault="004E4DED" w:rsidP="00AF69E5">
      <w:pPr>
        <w:tabs>
          <w:tab w:val="left" w:pos="200"/>
        </w:tabs>
        <w:spacing w:line="0" w:lineRule="atLeast"/>
        <w:ind w:left="80"/>
        <w:rPr>
          <w:color w:val="231F20"/>
        </w:rPr>
      </w:pPr>
      <w:r w:rsidRPr="00B20229">
        <w:rPr>
          <w:rFonts w:ascii="Arial" w:eastAsia="Arial" w:hAnsi="Arial"/>
          <w:color w:val="231F20"/>
          <w:sz w:val="14"/>
        </w:rPr>
        <w:t>6</w:t>
      </w:r>
      <w:r w:rsidRPr="00B20229">
        <w:tab/>
      </w:r>
      <w:r w:rsidRPr="00B20229">
        <w:rPr>
          <w:color w:val="231F20"/>
        </w:rPr>
        <w:t>Выполнять задани</w:t>
      </w:r>
      <w:r w:rsidR="00AF69E5">
        <w:rPr>
          <w:color w:val="231F20"/>
        </w:rPr>
        <w:t>я по тексту (смысловое чтение).</w:t>
      </w:r>
    </w:p>
    <w:p w:rsidR="004E4DED" w:rsidRPr="00AF69E5" w:rsidRDefault="004E4DED" w:rsidP="00AF69E5">
      <w:pPr>
        <w:numPr>
          <w:ilvl w:val="0"/>
          <w:numId w:val="39"/>
        </w:numPr>
        <w:tabs>
          <w:tab w:val="left" w:pos="220"/>
        </w:tabs>
        <w:spacing w:after="0" w:line="252" w:lineRule="auto"/>
        <w:ind w:left="220" w:hanging="138"/>
        <w:jc w:val="both"/>
        <w:rPr>
          <w:rFonts w:ascii="Arial" w:eastAsia="Arial" w:hAnsi="Arial"/>
          <w:color w:val="231F20"/>
          <w:sz w:val="14"/>
        </w:rPr>
      </w:pPr>
      <w:r w:rsidRPr="00B20229">
        <w:rPr>
          <w:color w:val="231F20"/>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rsidR="004E4DED" w:rsidRDefault="004E4DED" w:rsidP="00B505C5">
      <w:pPr>
        <w:numPr>
          <w:ilvl w:val="0"/>
          <w:numId w:val="39"/>
        </w:numPr>
        <w:tabs>
          <w:tab w:val="left" w:pos="220"/>
        </w:tabs>
        <w:spacing w:after="0" w:line="247" w:lineRule="auto"/>
        <w:ind w:left="220" w:hanging="138"/>
        <w:jc w:val="both"/>
        <w:rPr>
          <w:rFonts w:ascii="Arial" w:eastAsia="Arial" w:hAnsi="Arial"/>
          <w:color w:val="231F20"/>
          <w:sz w:val="14"/>
        </w:rPr>
      </w:pPr>
      <w:r w:rsidRPr="00B20229">
        <w:rPr>
          <w:color w:val="231F20"/>
        </w:rPr>
        <w:t xml:space="preserve">Анализировать современные источники о вакцинах и вакци-нировании. </w:t>
      </w:r>
      <w:r>
        <w:rPr>
          <w:color w:val="231F20"/>
        </w:rPr>
        <w:t>Обсуждать роли вакцин и лечебных сывороток</w:t>
      </w:r>
    </w:p>
    <w:p w:rsidR="004E4DED" w:rsidRDefault="004E4DED" w:rsidP="004E4DED">
      <w:pPr>
        <w:spacing w:line="6" w:lineRule="exact"/>
      </w:pPr>
    </w:p>
    <w:p w:rsidR="004E4DED" w:rsidRPr="00AF69E5" w:rsidRDefault="00AF69E5" w:rsidP="00AF69E5">
      <w:pPr>
        <w:spacing w:line="0" w:lineRule="atLeast"/>
        <w:ind w:left="220"/>
        <w:rPr>
          <w:color w:val="231F20"/>
        </w:rPr>
      </w:pPr>
      <w:r>
        <w:rPr>
          <w:color w:val="231F20"/>
        </w:rPr>
        <w:t>для сохранения здоровья человека.</w:t>
      </w:r>
    </w:p>
    <w:p w:rsidR="004E4DED" w:rsidRPr="00AF69E5" w:rsidRDefault="004E4DED" w:rsidP="00AF69E5">
      <w:pPr>
        <w:spacing w:line="0" w:lineRule="atLeast"/>
        <w:ind w:left="220"/>
        <w:rPr>
          <w:b/>
          <w:i/>
          <w:color w:val="231F20"/>
        </w:rPr>
      </w:pPr>
      <w:r>
        <w:rPr>
          <w:b/>
          <w:i/>
          <w:color w:val="231F20"/>
        </w:rPr>
        <w:t>Формирование у</w:t>
      </w:r>
      <w:r w:rsidR="00AF69E5">
        <w:rPr>
          <w:b/>
          <w:i/>
          <w:color w:val="231F20"/>
        </w:rPr>
        <w:t>ниверсальных учебных коммуникативных ействий</w:t>
      </w:r>
    </w:p>
    <w:p w:rsidR="004E4DED" w:rsidRPr="00B20229" w:rsidRDefault="004E4DED" w:rsidP="004E4DED">
      <w:pPr>
        <w:tabs>
          <w:tab w:val="left" w:pos="200"/>
        </w:tabs>
        <w:spacing w:line="250" w:lineRule="auto"/>
        <w:ind w:left="220" w:hanging="139"/>
        <w:jc w:val="both"/>
        <w:rPr>
          <w:color w:val="231F20"/>
        </w:rPr>
      </w:pPr>
      <w:r w:rsidRPr="00B20229">
        <w:rPr>
          <w:rFonts w:ascii="Arial" w:eastAsia="Arial" w:hAnsi="Arial"/>
          <w:color w:val="231F20"/>
          <w:sz w:val="14"/>
        </w:rPr>
        <w:t>6</w:t>
      </w:r>
      <w:r w:rsidRPr="00B20229">
        <w:tab/>
      </w:r>
      <w:r w:rsidRPr="00B20229">
        <w:rPr>
          <w:color w:val="231F20"/>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4E4DED" w:rsidRPr="00B20229" w:rsidRDefault="004E4DED" w:rsidP="004E4DED">
      <w:pPr>
        <w:spacing w:line="10" w:lineRule="exact"/>
      </w:pPr>
    </w:p>
    <w:p w:rsidR="004E4DED" w:rsidRPr="00B20229" w:rsidRDefault="004E4DED" w:rsidP="004E4DED">
      <w:pPr>
        <w:tabs>
          <w:tab w:val="left" w:pos="200"/>
        </w:tabs>
        <w:spacing w:line="247" w:lineRule="auto"/>
        <w:ind w:left="220" w:hanging="139"/>
        <w:jc w:val="both"/>
        <w:rPr>
          <w:color w:val="231F20"/>
        </w:rPr>
      </w:pPr>
      <w:r w:rsidRPr="00B20229">
        <w:rPr>
          <w:rFonts w:ascii="Arial" w:eastAsia="Arial" w:hAnsi="Arial"/>
          <w:color w:val="231F20"/>
          <w:sz w:val="14"/>
        </w:rPr>
        <w:t>6</w:t>
      </w:r>
      <w:r w:rsidRPr="00B20229">
        <w:tab/>
      </w:r>
      <w:r w:rsidRPr="00B20229">
        <w:rPr>
          <w:color w:val="231F20"/>
        </w:rPr>
        <w:t>Выражать свою точку зрения на решение естественно-науч-ной задачи в устных и письменных текстах.</w:t>
      </w:r>
    </w:p>
    <w:p w:rsidR="004E4DED" w:rsidRPr="00AF69E5" w:rsidRDefault="004E4DED" w:rsidP="00AF69E5">
      <w:pPr>
        <w:tabs>
          <w:tab w:val="left" w:pos="200"/>
        </w:tabs>
        <w:spacing w:line="250" w:lineRule="auto"/>
        <w:jc w:val="both"/>
        <w:rPr>
          <w:color w:val="231F20"/>
        </w:rPr>
      </w:pPr>
      <w:r w:rsidRPr="00B20229">
        <w:rPr>
          <w:rFonts w:ascii="Arial" w:eastAsia="Arial" w:hAnsi="Arial"/>
          <w:color w:val="231F20"/>
          <w:sz w:val="14"/>
        </w:rPr>
        <w:t>6</w:t>
      </w:r>
      <w:r w:rsidRPr="00B20229">
        <w:tab/>
      </w:r>
      <w:r w:rsidRPr="00B20229">
        <w:rPr>
          <w:color w:val="231F20"/>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4E4DED" w:rsidRPr="00AF69E5" w:rsidRDefault="004E4DED" w:rsidP="00AF69E5">
      <w:pPr>
        <w:tabs>
          <w:tab w:val="left" w:pos="200"/>
        </w:tabs>
        <w:spacing w:line="251" w:lineRule="auto"/>
        <w:ind w:left="220" w:hanging="139"/>
        <w:jc w:val="both"/>
        <w:rPr>
          <w:color w:val="231F20"/>
        </w:rPr>
      </w:pPr>
      <w:r w:rsidRPr="00B20229">
        <w:rPr>
          <w:rFonts w:ascii="Arial" w:eastAsia="Arial" w:hAnsi="Arial"/>
          <w:color w:val="231F20"/>
          <w:sz w:val="14"/>
        </w:rPr>
        <w:t>6</w:t>
      </w:r>
      <w:r w:rsidRPr="00B20229">
        <w:tab/>
      </w:r>
      <w:r w:rsidRPr="00B20229">
        <w:rPr>
          <w:color w:val="231F20"/>
        </w:rPr>
        <w:t>Определять и принимать цель совместной деятельности по решению естественно-научной проблемы, организация дей-ствий по ее достижению: обс</w:t>
      </w:r>
      <w:r w:rsidR="00AF69E5">
        <w:rPr>
          <w:color w:val="231F20"/>
        </w:rPr>
        <w:t>уждение процесса и результатов с</w:t>
      </w:r>
      <w:r w:rsidRPr="00B20229">
        <w:rPr>
          <w:color w:val="231F20"/>
        </w:rPr>
        <w:t>овместной работы; обо</w:t>
      </w:r>
      <w:r w:rsidR="00AF69E5">
        <w:rPr>
          <w:color w:val="231F20"/>
        </w:rPr>
        <w:t>бщение мнений нескольких людей.</w:t>
      </w:r>
    </w:p>
    <w:p w:rsidR="004E4DED" w:rsidRPr="00AF69E5" w:rsidRDefault="004E4DED" w:rsidP="00AF69E5">
      <w:pPr>
        <w:tabs>
          <w:tab w:val="left" w:pos="200"/>
        </w:tabs>
        <w:spacing w:line="250" w:lineRule="auto"/>
        <w:ind w:left="220" w:hanging="139"/>
        <w:jc w:val="both"/>
        <w:rPr>
          <w:color w:val="231F20"/>
        </w:rPr>
      </w:pPr>
      <w:r w:rsidRPr="00B20229">
        <w:rPr>
          <w:rFonts w:ascii="Arial" w:eastAsia="Arial" w:hAnsi="Arial"/>
          <w:color w:val="231F20"/>
          <w:sz w:val="14"/>
        </w:rPr>
        <w:t>6</w:t>
      </w:r>
      <w:r w:rsidRPr="00B20229">
        <w:tab/>
      </w:r>
      <w:r w:rsidRPr="00B20229">
        <w:rPr>
          <w:color w:val="231F20"/>
        </w:rPr>
        <w:t>Координировать свои действия с другими членами команды при решении задачи, выполнении естественно-науч</w:t>
      </w:r>
      <w:r w:rsidR="00AF69E5">
        <w:rPr>
          <w:color w:val="231F20"/>
        </w:rPr>
        <w:t>ного ис-следования или проекта.</w:t>
      </w:r>
    </w:p>
    <w:p w:rsidR="004E4DED" w:rsidRPr="00B20229" w:rsidRDefault="004E4DED" w:rsidP="004E4DED">
      <w:pPr>
        <w:tabs>
          <w:tab w:val="left" w:pos="200"/>
        </w:tabs>
        <w:spacing w:line="253" w:lineRule="auto"/>
        <w:ind w:left="220" w:hanging="139"/>
        <w:jc w:val="both"/>
        <w:rPr>
          <w:color w:val="231F20"/>
        </w:rPr>
      </w:pPr>
      <w:r w:rsidRPr="00B20229">
        <w:rPr>
          <w:rFonts w:ascii="Arial" w:eastAsia="Arial" w:hAnsi="Arial"/>
          <w:color w:val="231F20"/>
          <w:sz w:val="14"/>
        </w:rPr>
        <w:t>6</w:t>
      </w:r>
      <w:r w:rsidRPr="00B20229">
        <w:tab/>
      </w:r>
      <w:r w:rsidRPr="00B20229">
        <w:rPr>
          <w:color w:val="231F20"/>
        </w:rPr>
        <w:t>Оценивать свой вклад в решение естественно-научной про-блемы по критериям, самостоятельно сформулированным участниками команды.</w:t>
      </w:r>
    </w:p>
    <w:p w:rsidR="004E4DED" w:rsidRPr="00B20229" w:rsidRDefault="004E4DED" w:rsidP="004E4DED">
      <w:pPr>
        <w:spacing w:line="242" w:lineRule="exact"/>
      </w:pPr>
    </w:p>
    <w:p w:rsidR="004E4DED" w:rsidRPr="00AF69E5" w:rsidRDefault="004E4DED" w:rsidP="00AF69E5">
      <w:pPr>
        <w:spacing w:line="0" w:lineRule="atLeast"/>
        <w:ind w:left="220"/>
        <w:rPr>
          <w:b/>
          <w:i/>
          <w:color w:val="231F20"/>
        </w:rPr>
      </w:pPr>
      <w:r w:rsidRPr="00B20229">
        <w:rPr>
          <w:b/>
          <w:i/>
          <w:color w:val="231F20"/>
        </w:rPr>
        <w:lastRenderedPageBreak/>
        <w:t>Формирование  уни</w:t>
      </w:r>
      <w:r w:rsidR="00AF69E5">
        <w:rPr>
          <w:b/>
          <w:i/>
          <w:color w:val="231F20"/>
        </w:rPr>
        <w:t>версальных  учебных  регулятивных действий</w:t>
      </w:r>
    </w:p>
    <w:p w:rsidR="004E4DED" w:rsidRPr="00B20229" w:rsidRDefault="004E4DED" w:rsidP="00AF69E5">
      <w:pPr>
        <w:tabs>
          <w:tab w:val="left" w:pos="200"/>
        </w:tabs>
        <w:spacing w:line="0" w:lineRule="atLeast"/>
        <w:ind w:left="80"/>
        <w:rPr>
          <w:color w:val="231F20"/>
        </w:rPr>
      </w:pPr>
      <w:r w:rsidRPr="00B20229">
        <w:rPr>
          <w:rFonts w:ascii="Arial" w:eastAsia="Arial" w:hAnsi="Arial"/>
          <w:color w:val="231F20"/>
          <w:sz w:val="14"/>
        </w:rPr>
        <w:t>6</w:t>
      </w:r>
      <w:r w:rsidRPr="00B20229">
        <w:tab/>
      </w:r>
      <w:r w:rsidRPr="00B20229">
        <w:rPr>
          <w:color w:val="231F20"/>
        </w:rPr>
        <w:t>Выявление проблем в жизн</w:t>
      </w:r>
      <w:r w:rsidR="00AF69E5">
        <w:rPr>
          <w:color w:val="231F20"/>
        </w:rPr>
        <w:t>енных и учебных ситуациях, тре</w:t>
      </w:r>
      <w:r w:rsidRPr="00B20229">
        <w:rPr>
          <w:color w:val="231F20"/>
        </w:rPr>
        <w:t>бующих для решения проявлений естественно-научной гра-мотности.</w:t>
      </w:r>
    </w:p>
    <w:p w:rsidR="004E4DED" w:rsidRPr="00AF69E5" w:rsidRDefault="004E4DED" w:rsidP="00AF69E5">
      <w:pPr>
        <w:pStyle w:val="a4"/>
        <w:numPr>
          <w:ilvl w:val="0"/>
          <w:numId w:val="178"/>
        </w:numPr>
        <w:tabs>
          <w:tab w:val="left" w:pos="200"/>
        </w:tabs>
        <w:spacing w:line="0" w:lineRule="atLeast"/>
        <w:rPr>
          <w:color w:val="231F20"/>
        </w:rPr>
      </w:pPr>
      <w:r w:rsidRPr="00AF69E5">
        <w:rPr>
          <w:color w:val="231F20"/>
        </w:rPr>
        <w:t>Анализ и выбор различ</w:t>
      </w:r>
      <w:r w:rsidR="00AF69E5" w:rsidRPr="00AF69E5">
        <w:rPr>
          <w:color w:val="231F20"/>
        </w:rPr>
        <w:t>ных подходов к принятию решения</w:t>
      </w:r>
      <w:r w:rsidR="00AF69E5">
        <w:rPr>
          <w:color w:val="231F20"/>
        </w:rPr>
        <w:t xml:space="preserve"> в </w:t>
      </w:r>
      <w:r w:rsidRPr="00AF69E5">
        <w:rPr>
          <w:color w:val="231F20"/>
        </w:rPr>
        <w:t>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4E4DED" w:rsidRPr="00B20229" w:rsidRDefault="004E4DED" w:rsidP="00B505C5">
      <w:pPr>
        <w:numPr>
          <w:ilvl w:val="0"/>
          <w:numId w:val="39"/>
        </w:numPr>
        <w:tabs>
          <w:tab w:val="left" w:pos="220"/>
        </w:tabs>
        <w:spacing w:after="0" w:line="247" w:lineRule="auto"/>
        <w:ind w:left="220" w:hanging="138"/>
        <w:jc w:val="both"/>
        <w:rPr>
          <w:rFonts w:ascii="Arial" w:eastAsia="Arial" w:hAnsi="Arial"/>
          <w:color w:val="231F20"/>
          <w:sz w:val="14"/>
        </w:rPr>
      </w:pPr>
      <w:r w:rsidRPr="00B20229">
        <w:rPr>
          <w:color w:val="231F20"/>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4E4DED" w:rsidRPr="00B20229" w:rsidRDefault="004E4DED" w:rsidP="004E4DED">
      <w:pPr>
        <w:spacing w:line="9" w:lineRule="exact"/>
        <w:rPr>
          <w:rFonts w:ascii="Arial" w:eastAsia="Arial" w:hAnsi="Arial"/>
          <w:color w:val="231F20"/>
          <w:sz w:val="14"/>
        </w:rPr>
      </w:pPr>
    </w:p>
    <w:p w:rsidR="004E4DED" w:rsidRPr="00B20229" w:rsidRDefault="004E4DED" w:rsidP="00B505C5">
      <w:pPr>
        <w:numPr>
          <w:ilvl w:val="0"/>
          <w:numId w:val="39"/>
        </w:numPr>
        <w:tabs>
          <w:tab w:val="left" w:pos="220"/>
        </w:tabs>
        <w:spacing w:after="0" w:line="247" w:lineRule="auto"/>
        <w:ind w:left="220" w:hanging="138"/>
        <w:jc w:val="both"/>
        <w:rPr>
          <w:rFonts w:ascii="Arial" w:eastAsia="Arial" w:hAnsi="Arial"/>
          <w:color w:val="231F20"/>
          <w:sz w:val="14"/>
        </w:rPr>
      </w:pPr>
      <w:r w:rsidRPr="00B20229">
        <w:rPr>
          <w:color w:val="231F20"/>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4E4DED" w:rsidRPr="00B20229" w:rsidRDefault="004E4DED" w:rsidP="004E4DED">
      <w:pPr>
        <w:spacing w:line="9" w:lineRule="exact"/>
        <w:rPr>
          <w:rFonts w:ascii="Arial" w:eastAsia="Arial" w:hAnsi="Arial"/>
          <w:color w:val="231F20"/>
          <w:sz w:val="14"/>
        </w:rPr>
      </w:pPr>
    </w:p>
    <w:p w:rsidR="004E4DED" w:rsidRPr="00B20229" w:rsidRDefault="004E4DED" w:rsidP="00B505C5">
      <w:pPr>
        <w:numPr>
          <w:ilvl w:val="0"/>
          <w:numId w:val="39"/>
        </w:numPr>
        <w:tabs>
          <w:tab w:val="left" w:pos="220"/>
        </w:tabs>
        <w:spacing w:after="0" w:line="247" w:lineRule="auto"/>
        <w:ind w:left="220" w:hanging="138"/>
        <w:jc w:val="both"/>
        <w:rPr>
          <w:rFonts w:ascii="Arial" w:eastAsia="Arial" w:hAnsi="Arial"/>
          <w:color w:val="231F20"/>
          <w:sz w:val="14"/>
        </w:rPr>
      </w:pPr>
      <w:r w:rsidRPr="00B20229">
        <w:rPr>
          <w:color w:val="231F20"/>
        </w:rPr>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rsidR="004E4DED" w:rsidRPr="00B20229" w:rsidRDefault="004E4DED" w:rsidP="004E4DED">
      <w:pPr>
        <w:spacing w:line="9" w:lineRule="exact"/>
        <w:rPr>
          <w:rFonts w:ascii="Arial" w:eastAsia="Arial" w:hAnsi="Arial"/>
          <w:color w:val="231F20"/>
          <w:sz w:val="14"/>
        </w:rPr>
      </w:pPr>
    </w:p>
    <w:p w:rsidR="004E4DED" w:rsidRPr="00B20229" w:rsidRDefault="004E4DED" w:rsidP="00B505C5">
      <w:pPr>
        <w:numPr>
          <w:ilvl w:val="0"/>
          <w:numId w:val="39"/>
        </w:numPr>
        <w:tabs>
          <w:tab w:val="left" w:pos="220"/>
        </w:tabs>
        <w:spacing w:after="0" w:line="244" w:lineRule="auto"/>
        <w:ind w:left="220" w:hanging="138"/>
        <w:rPr>
          <w:rFonts w:ascii="Arial" w:eastAsia="Arial" w:hAnsi="Arial"/>
          <w:color w:val="231F20"/>
          <w:sz w:val="14"/>
        </w:rPr>
      </w:pPr>
      <w:r w:rsidRPr="00B20229">
        <w:rPr>
          <w:color w:val="231F20"/>
        </w:rPr>
        <w:t>Оценка соответствия результата решения естественно-науч-ной проблемы поставленным целям и условиям.</w:t>
      </w:r>
    </w:p>
    <w:p w:rsidR="004E4DED" w:rsidRPr="00B20229" w:rsidRDefault="004E4DED" w:rsidP="004E4DED">
      <w:pPr>
        <w:spacing w:line="12" w:lineRule="exact"/>
        <w:rPr>
          <w:rFonts w:ascii="Arial" w:eastAsia="Arial" w:hAnsi="Arial"/>
          <w:color w:val="231F20"/>
          <w:sz w:val="14"/>
        </w:rPr>
      </w:pPr>
    </w:p>
    <w:p w:rsidR="004E4DED" w:rsidRPr="00B20229" w:rsidRDefault="004E4DED" w:rsidP="00B505C5">
      <w:pPr>
        <w:numPr>
          <w:ilvl w:val="0"/>
          <w:numId w:val="39"/>
        </w:numPr>
        <w:tabs>
          <w:tab w:val="left" w:pos="220"/>
        </w:tabs>
        <w:spacing w:after="0" w:line="249" w:lineRule="auto"/>
        <w:ind w:left="220" w:hanging="138"/>
        <w:jc w:val="both"/>
        <w:rPr>
          <w:rFonts w:ascii="Arial" w:eastAsia="Arial" w:hAnsi="Arial"/>
          <w:color w:val="231F20"/>
          <w:sz w:val="14"/>
        </w:rPr>
      </w:pPr>
      <w:r w:rsidRPr="00B20229">
        <w:rPr>
          <w:color w:val="231F20"/>
        </w:rP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4E4DED" w:rsidRPr="00B20229" w:rsidRDefault="004E4DED" w:rsidP="004E4DED">
      <w:pPr>
        <w:spacing w:line="205" w:lineRule="exact"/>
      </w:pPr>
    </w:p>
    <w:p w:rsidR="004E4DED" w:rsidRPr="00AF69E5" w:rsidRDefault="00AF69E5" w:rsidP="00AF69E5">
      <w:pPr>
        <w:spacing w:line="0" w:lineRule="atLeast"/>
        <w:rPr>
          <w:rFonts w:eastAsia="Arial"/>
          <w:color w:val="231F20"/>
        </w:rPr>
      </w:pPr>
      <w:r w:rsidRPr="00AF69E5">
        <w:rPr>
          <w:rFonts w:eastAsia="Arial"/>
          <w:color w:val="231F20"/>
        </w:rPr>
        <w:t>ОБЩЕСТВЕННО НАУЧНЫЕ ПРЕДМЕТЫ</w:t>
      </w:r>
    </w:p>
    <w:p w:rsidR="004E4DED" w:rsidRPr="00AF69E5" w:rsidRDefault="004E4DED" w:rsidP="00AF69E5">
      <w:pPr>
        <w:spacing w:line="0" w:lineRule="atLeast"/>
        <w:rPr>
          <w:rFonts w:eastAsia="Arial"/>
          <w:color w:val="231F20"/>
        </w:rPr>
      </w:pPr>
      <w:r w:rsidRPr="00AF69E5">
        <w:rPr>
          <w:rFonts w:eastAsia="Arial"/>
          <w:color w:val="231F20"/>
        </w:rPr>
        <w:t xml:space="preserve">Формирование универсальных </w:t>
      </w:r>
      <w:r w:rsidR="00AF69E5">
        <w:rPr>
          <w:rFonts w:eastAsia="Arial"/>
          <w:color w:val="231F20"/>
        </w:rPr>
        <w:t>учебных познавательных действий</w:t>
      </w:r>
    </w:p>
    <w:p w:rsidR="004E4DED" w:rsidRPr="00AF69E5" w:rsidRDefault="004E4DED" w:rsidP="00AF69E5">
      <w:pPr>
        <w:spacing w:line="0" w:lineRule="atLeast"/>
        <w:ind w:left="220"/>
        <w:rPr>
          <w:b/>
          <w:i/>
          <w:color w:val="231F20"/>
        </w:rPr>
      </w:pPr>
      <w:r>
        <w:rPr>
          <w:b/>
          <w:i/>
          <w:color w:val="231F20"/>
        </w:rPr>
        <w:t>Формирова</w:t>
      </w:r>
      <w:r w:rsidR="00AF69E5">
        <w:rPr>
          <w:b/>
          <w:i/>
          <w:color w:val="231F20"/>
        </w:rPr>
        <w:t>ние базовых логических действий</w:t>
      </w:r>
    </w:p>
    <w:p w:rsidR="004E4DED" w:rsidRPr="00B20229" w:rsidRDefault="004E4DED" w:rsidP="00B505C5">
      <w:pPr>
        <w:numPr>
          <w:ilvl w:val="0"/>
          <w:numId w:val="39"/>
        </w:numPr>
        <w:tabs>
          <w:tab w:val="left" w:pos="220"/>
        </w:tabs>
        <w:spacing w:after="0" w:line="244" w:lineRule="auto"/>
        <w:ind w:left="220" w:hanging="138"/>
        <w:rPr>
          <w:rFonts w:ascii="Arial" w:eastAsia="Arial" w:hAnsi="Arial"/>
          <w:color w:val="231F20"/>
          <w:sz w:val="14"/>
        </w:rPr>
      </w:pPr>
      <w:r w:rsidRPr="00B20229">
        <w:rPr>
          <w:color w:val="231F20"/>
        </w:rPr>
        <w:t>Систематизировать, классифицировать и обобщать историче-ские факты.</w:t>
      </w:r>
    </w:p>
    <w:p w:rsidR="004E4DED" w:rsidRPr="00B20229" w:rsidRDefault="004E4DED" w:rsidP="004E4DED">
      <w:pPr>
        <w:spacing w:line="6" w:lineRule="exact"/>
        <w:rPr>
          <w:rFonts w:ascii="Arial" w:eastAsia="Arial" w:hAnsi="Arial"/>
          <w:color w:val="231F20"/>
          <w:sz w:val="14"/>
        </w:rPr>
      </w:pPr>
    </w:p>
    <w:p w:rsidR="004E4DED" w:rsidRPr="00B20229" w:rsidRDefault="004E4DED" w:rsidP="00B505C5">
      <w:pPr>
        <w:numPr>
          <w:ilvl w:val="0"/>
          <w:numId w:val="39"/>
        </w:numPr>
        <w:tabs>
          <w:tab w:val="left" w:pos="220"/>
        </w:tabs>
        <w:spacing w:after="0" w:line="0" w:lineRule="atLeast"/>
        <w:ind w:left="220" w:hanging="138"/>
        <w:rPr>
          <w:rFonts w:ascii="Arial" w:eastAsia="Arial" w:hAnsi="Arial"/>
          <w:color w:val="231F20"/>
          <w:sz w:val="14"/>
        </w:rPr>
      </w:pPr>
      <w:r w:rsidRPr="00B20229">
        <w:rPr>
          <w:color w:val="231F20"/>
        </w:rPr>
        <w:t>Составлять синхронистические и систематические таблицы.</w:t>
      </w:r>
    </w:p>
    <w:p w:rsidR="004E4DED" w:rsidRPr="00B20229" w:rsidRDefault="004E4DED" w:rsidP="004E4DED">
      <w:pPr>
        <w:spacing w:line="16" w:lineRule="exact"/>
        <w:rPr>
          <w:rFonts w:ascii="Arial" w:eastAsia="Arial" w:hAnsi="Arial"/>
          <w:color w:val="231F20"/>
          <w:sz w:val="14"/>
        </w:rPr>
      </w:pPr>
    </w:p>
    <w:p w:rsidR="004E4DED" w:rsidRPr="00B20229" w:rsidRDefault="004E4DED" w:rsidP="00B505C5">
      <w:pPr>
        <w:numPr>
          <w:ilvl w:val="0"/>
          <w:numId w:val="39"/>
        </w:numPr>
        <w:tabs>
          <w:tab w:val="left" w:pos="220"/>
        </w:tabs>
        <w:spacing w:after="0" w:line="244" w:lineRule="auto"/>
        <w:ind w:left="220" w:hanging="138"/>
        <w:rPr>
          <w:rFonts w:ascii="Arial" w:eastAsia="Arial" w:hAnsi="Arial"/>
          <w:color w:val="231F20"/>
          <w:sz w:val="14"/>
        </w:rPr>
      </w:pPr>
      <w:r w:rsidRPr="00B20229">
        <w:rPr>
          <w:color w:val="231F20"/>
        </w:rPr>
        <w:t>Выявлять и характеризовать существенные признаки исто-рических явлений, процессов.</w:t>
      </w:r>
    </w:p>
    <w:p w:rsidR="004E4DED" w:rsidRPr="00B20229" w:rsidRDefault="004E4DED" w:rsidP="004E4DED">
      <w:pPr>
        <w:spacing w:line="12" w:lineRule="exact"/>
        <w:rPr>
          <w:rFonts w:ascii="Arial" w:eastAsia="Arial" w:hAnsi="Arial"/>
          <w:color w:val="231F20"/>
          <w:sz w:val="14"/>
        </w:rPr>
      </w:pPr>
    </w:p>
    <w:p w:rsidR="004E4DED" w:rsidRPr="00AF69E5" w:rsidRDefault="004E4DED" w:rsidP="00AF69E5">
      <w:pPr>
        <w:numPr>
          <w:ilvl w:val="0"/>
          <w:numId w:val="39"/>
        </w:numPr>
        <w:tabs>
          <w:tab w:val="left" w:pos="220"/>
        </w:tabs>
        <w:spacing w:after="0" w:line="249" w:lineRule="auto"/>
        <w:ind w:left="220" w:hanging="138"/>
        <w:jc w:val="both"/>
        <w:rPr>
          <w:rFonts w:ascii="Arial" w:eastAsia="Arial" w:hAnsi="Arial"/>
          <w:color w:val="231F20"/>
          <w:sz w:val="14"/>
        </w:rPr>
      </w:pPr>
      <w:r w:rsidRPr="00B20229">
        <w:rPr>
          <w:color w:val="231F20"/>
        </w:rPr>
        <w:lastRenderedPageBreak/>
        <w:t>Сравнивать исторические явления, процессы (политическое устройство государств, социально-экономические отноше-ния, пути модернизации и др.)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4E4DED" w:rsidRPr="00B20229" w:rsidRDefault="004E4DED" w:rsidP="00B505C5">
      <w:pPr>
        <w:numPr>
          <w:ilvl w:val="0"/>
          <w:numId w:val="39"/>
        </w:numPr>
        <w:tabs>
          <w:tab w:val="left" w:pos="220"/>
        </w:tabs>
        <w:spacing w:after="0" w:line="247" w:lineRule="auto"/>
        <w:ind w:left="220" w:hanging="138"/>
        <w:jc w:val="both"/>
        <w:rPr>
          <w:rFonts w:ascii="Arial" w:eastAsia="Arial" w:hAnsi="Arial"/>
          <w:color w:val="231F20"/>
          <w:sz w:val="14"/>
        </w:rPr>
      </w:pPr>
      <w:r w:rsidRPr="00B20229">
        <w:rPr>
          <w:color w:val="231F20"/>
        </w:rPr>
        <w:t>Использовать понятия и категории современного историче-ского знания (эпоха, цивилизация, исторический источник, исторический факт, историзм и др.).</w:t>
      </w:r>
    </w:p>
    <w:p w:rsidR="004E4DED" w:rsidRPr="00B20229" w:rsidRDefault="004E4DED" w:rsidP="004E4DED">
      <w:pPr>
        <w:spacing w:line="9" w:lineRule="exact"/>
        <w:rPr>
          <w:rFonts w:ascii="Arial" w:eastAsia="Arial" w:hAnsi="Arial"/>
          <w:color w:val="231F20"/>
          <w:sz w:val="14"/>
        </w:rPr>
      </w:pPr>
    </w:p>
    <w:p w:rsidR="004E4DED" w:rsidRPr="00AF69E5" w:rsidRDefault="004E4DED" w:rsidP="00AF69E5">
      <w:pPr>
        <w:numPr>
          <w:ilvl w:val="0"/>
          <w:numId w:val="39"/>
        </w:numPr>
        <w:tabs>
          <w:tab w:val="left" w:pos="220"/>
        </w:tabs>
        <w:spacing w:after="0" w:line="242" w:lineRule="auto"/>
        <w:ind w:left="220" w:hanging="138"/>
        <w:rPr>
          <w:rFonts w:ascii="Arial" w:eastAsia="Arial" w:hAnsi="Arial"/>
          <w:color w:val="231F20"/>
          <w:sz w:val="14"/>
        </w:rPr>
      </w:pPr>
      <w:r w:rsidRPr="00B20229">
        <w:rPr>
          <w:color w:val="231F20"/>
        </w:rPr>
        <w:t>Выявлять причины и следствия исторических событий и процессов.</w:t>
      </w:r>
    </w:p>
    <w:p w:rsidR="004E4DED" w:rsidRPr="00B20229" w:rsidRDefault="004E4DED" w:rsidP="00B505C5">
      <w:pPr>
        <w:numPr>
          <w:ilvl w:val="0"/>
          <w:numId w:val="39"/>
        </w:numPr>
        <w:tabs>
          <w:tab w:val="left" w:pos="220"/>
        </w:tabs>
        <w:spacing w:after="0" w:line="244" w:lineRule="auto"/>
        <w:ind w:left="220" w:hanging="138"/>
        <w:jc w:val="both"/>
        <w:rPr>
          <w:rFonts w:ascii="Arial" w:eastAsia="Arial" w:hAnsi="Arial"/>
          <w:color w:val="231F20"/>
          <w:sz w:val="14"/>
        </w:rPr>
      </w:pPr>
      <w:r w:rsidRPr="00B20229">
        <w:rPr>
          <w:color w:val="231F20"/>
        </w:rPr>
        <w:t>Осуществлять по самостоятельно составленному плану учеб-ный исследовательский проект по истории (например, по</w:t>
      </w:r>
    </w:p>
    <w:p w:rsidR="004E4DED" w:rsidRPr="00AF69E5" w:rsidRDefault="004E4DED" w:rsidP="00AF69E5">
      <w:pPr>
        <w:spacing w:line="244" w:lineRule="auto"/>
        <w:ind w:left="220"/>
        <w:rPr>
          <w:color w:val="231F20"/>
        </w:rPr>
      </w:pPr>
      <w:r w:rsidRPr="00B20229">
        <w:rPr>
          <w:color w:val="231F20"/>
        </w:rPr>
        <w:t>истории своего края, города, села), привлекая материалы музеев, библиоте</w:t>
      </w:r>
      <w:r w:rsidR="00AF69E5">
        <w:rPr>
          <w:color w:val="231F20"/>
        </w:rPr>
        <w:t>к, средств массовой информации.</w:t>
      </w:r>
    </w:p>
    <w:p w:rsidR="004E4DED" w:rsidRPr="00AF69E5" w:rsidRDefault="004E4DED" w:rsidP="00AF69E5">
      <w:pPr>
        <w:tabs>
          <w:tab w:val="left" w:pos="200"/>
        </w:tabs>
        <w:spacing w:line="244" w:lineRule="auto"/>
        <w:ind w:left="220" w:hanging="139"/>
        <w:jc w:val="both"/>
        <w:rPr>
          <w:color w:val="231F20"/>
        </w:rPr>
      </w:pPr>
      <w:r w:rsidRPr="00B20229">
        <w:rPr>
          <w:rFonts w:ascii="Arial" w:eastAsia="Arial" w:hAnsi="Arial"/>
          <w:color w:val="231F20"/>
          <w:sz w:val="14"/>
        </w:rPr>
        <w:t>6</w:t>
      </w:r>
      <w:r w:rsidRPr="00B20229">
        <w:tab/>
      </w:r>
      <w:r w:rsidRPr="00B20229">
        <w:rPr>
          <w:color w:val="231F20"/>
        </w:rPr>
        <w:t>Соотносить результаты своего исследования с уже имеющи-мися да</w:t>
      </w:r>
      <w:r w:rsidR="00AF69E5">
        <w:rPr>
          <w:color w:val="231F20"/>
        </w:rPr>
        <w:t>нными, оценивать их значимость.</w:t>
      </w:r>
    </w:p>
    <w:p w:rsidR="004E4DED" w:rsidRPr="00AF69E5" w:rsidRDefault="004E4DED" w:rsidP="00AF69E5">
      <w:pPr>
        <w:tabs>
          <w:tab w:val="left" w:pos="200"/>
        </w:tabs>
        <w:spacing w:line="252" w:lineRule="auto"/>
        <w:ind w:left="220" w:hanging="139"/>
        <w:jc w:val="both"/>
        <w:rPr>
          <w:color w:val="231F20"/>
        </w:rPr>
      </w:pPr>
      <w:r w:rsidRPr="00B20229">
        <w:rPr>
          <w:rFonts w:ascii="Arial" w:eastAsia="Arial" w:hAnsi="Arial"/>
          <w:color w:val="231F20"/>
          <w:sz w:val="14"/>
        </w:rPr>
        <w:t>6</w:t>
      </w:r>
      <w:r w:rsidRPr="00B20229">
        <w:tab/>
      </w:r>
      <w:r w:rsidRPr="00B20229">
        <w:rPr>
          <w:color w:val="231F20"/>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w:t>
      </w:r>
      <w:r w:rsidR="00AF69E5">
        <w:rPr>
          <w:color w:val="231F20"/>
        </w:rPr>
        <w:t>ен-но-политических организаций.</w:t>
      </w:r>
    </w:p>
    <w:p w:rsidR="004E4DED" w:rsidRPr="00AF69E5" w:rsidRDefault="004E4DED" w:rsidP="00AF69E5">
      <w:pPr>
        <w:tabs>
          <w:tab w:val="left" w:pos="200"/>
        </w:tabs>
        <w:spacing w:line="251" w:lineRule="auto"/>
        <w:ind w:left="220" w:hanging="139"/>
        <w:jc w:val="both"/>
        <w:rPr>
          <w:color w:val="231F20"/>
        </w:rPr>
      </w:pPr>
      <w:r w:rsidRPr="00B20229">
        <w:rPr>
          <w:rFonts w:ascii="Arial" w:eastAsia="Arial" w:hAnsi="Arial"/>
          <w:color w:val="231F20"/>
          <w:sz w:val="14"/>
        </w:rPr>
        <w:t>6</w:t>
      </w:r>
      <w:r w:rsidRPr="00B20229">
        <w:tab/>
      </w:r>
      <w:r w:rsidRPr="00B20229">
        <w:rPr>
          <w:color w:val="231F20"/>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w:t>
      </w:r>
      <w:r w:rsidR="00AF69E5">
        <w:rPr>
          <w:color w:val="231F20"/>
        </w:rPr>
        <w:t>т 14 до 18 лет, мораль и право.</w:t>
      </w:r>
    </w:p>
    <w:p w:rsidR="004E4DED" w:rsidRPr="00B20229" w:rsidRDefault="004E4DED" w:rsidP="00B505C5">
      <w:pPr>
        <w:numPr>
          <w:ilvl w:val="0"/>
          <w:numId w:val="39"/>
        </w:numPr>
        <w:tabs>
          <w:tab w:val="left" w:pos="220"/>
        </w:tabs>
        <w:spacing w:after="0" w:line="247" w:lineRule="auto"/>
        <w:ind w:left="220" w:hanging="138"/>
        <w:rPr>
          <w:rFonts w:ascii="Arial" w:eastAsia="Arial" w:hAnsi="Arial"/>
          <w:color w:val="231F20"/>
          <w:sz w:val="14"/>
        </w:rPr>
      </w:pPr>
      <w:r w:rsidRPr="00B20229">
        <w:rPr>
          <w:color w:val="231F20"/>
        </w:rPr>
        <w:t>Определять конструктивные модели поведения в конфликтной ситуации, находить конструктивное разрешение конфликта.</w:t>
      </w:r>
    </w:p>
    <w:p w:rsidR="004E4DED" w:rsidRPr="00B20229" w:rsidRDefault="004E4DED" w:rsidP="004E4DED">
      <w:pPr>
        <w:spacing w:line="12" w:lineRule="exact"/>
        <w:rPr>
          <w:rFonts w:ascii="Arial" w:eastAsia="Arial" w:hAnsi="Arial"/>
          <w:color w:val="231F20"/>
          <w:sz w:val="14"/>
        </w:rPr>
      </w:pPr>
    </w:p>
    <w:p w:rsidR="004E4DED" w:rsidRPr="00B20229" w:rsidRDefault="004E4DED" w:rsidP="00B505C5">
      <w:pPr>
        <w:numPr>
          <w:ilvl w:val="0"/>
          <w:numId w:val="39"/>
        </w:numPr>
        <w:tabs>
          <w:tab w:val="left" w:pos="220"/>
        </w:tabs>
        <w:spacing w:after="0" w:line="247" w:lineRule="auto"/>
        <w:ind w:left="220" w:hanging="138"/>
        <w:rPr>
          <w:rFonts w:ascii="Arial" w:eastAsia="Arial" w:hAnsi="Arial"/>
          <w:color w:val="231F20"/>
          <w:sz w:val="14"/>
        </w:rPr>
      </w:pPr>
      <w:r w:rsidRPr="00B20229">
        <w:rPr>
          <w:color w:val="231F20"/>
        </w:rPr>
        <w:t>Преобразовывать статистическую и визуальную информа-цию о достижениях России в текст.</w:t>
      </w:r>
    </w:p>
    <w:p w:rsidR="004E4DED" w:rsidRPr="00B20229" w:rsidRDefault="004E4DED" w:rsidP="004E4DED">
      <w:pPr>
        <w:spacing w:line="12" w:lineRule="exact"/>
        <w:rPr>
          <w:rFonts w:ascii="Arial" w:eastAsia="Arial" w:hAnsi="Arial"/>
          <w:color w:val="231F20"/>
          <w:sz w:val="14"/>
        </w:rPr>
      </w:pPr>
    </w:p>
    <w:p w:rsidR="004E4DED" w:rsidRPr="00B20229" w:rsidRDefault="004E4DED" w:rsidP="00B505C5">
      <w:pPr>
        <w:numPr>
          <w:ilvl w:val="0"/>
          <w:numId w:val="39"/>
        </w:numPr>
        <w:tabs>
          <w:tab w:val="left" w:pos="220"/>
        </w:tabs>
        <w:spacing w:after="0" w:line="247" w:lineRule="auto"/>
        <w:ind w:left="220" w:hanging="138"/>
        <w:rPr>
          <w:rFonts w:ascii="Arial" w:eastAsia="Arial" w:hAnsi="Arial"/>
          <w:color w:val="231F20"/>
          <w:sz w:val="14"/>
        </w:rPr>
      </w:pPr>
      <w:r w:rsidRPr="00B20229">
        <w:rPr>
          <w:color w:val="231F20"/>
        </w:rPr>
        <w:t>Вносить коррективы в моделируемую экономическую дея-тельность на основе изменившихся ситуаций.</w:t>
      </w:r>
    </w:p>
    <w:p w:rsidR="004E4DED" w:rsidRPr="00B20229" w:rsidRDefault="004E4DED" w:rsidP="004E4DED">
      <w:pPr>
        <w:spacing w:line="12" w:lineRule="exact"/>
        <w:rPr>
          <w:rFonts w:ascii="Arial" w:eastAsia="Arial" w:hAnsi="Arial"/>
          <w:color w:val="231F20"/>
          <w:sz w:val="14"/>
        </w:rPr>
      </w:pPr>
    </w:p>
    <w:p w:rsidR="004E4DED" w:rsidRPr="00AF69E5" w:rsidRDefault="004E4DED" w:rsidP="00AF69E5">
      <w:pPr>
        <w:numPr>
          <w:ilvl w:val="0"/>
          <w:numId w:val="39"/>
        </w:numPr>
        <w:tabs>
          <w:tab w:val="left" w:pos="220"/>
        </w:tabs>
        <w:spacing w:after="0" w:line="253" w:lineRule="auto"/>
        <w:ind w:left="220" w:hanging="138"/>
        <w:jc w:val="both"/>
        <w:rPr>
          <w:rFonts w:ascii="Arial" w:eastAsia="Arial" w:hAnsi="Arial"/>
          <w:color w:val="231F20"/>
          <w:sz w:val="14"/>
        </w:rPr>
      </w:pPr>
      <w:r w:rsidRPr="00B20229">
        <w:rPr>
          <w:color w:val="231F20"/>
        </w:rPr>
        <w:lastRenderedPageBreak/>
        <w:t>Использовать полученные знания для публичного представ-ления результатов своей деятельности в сфере духовной культуры.</w:t>
      </w:r>
    </w:p>
    <w:p w:rsidR="004E4DED" w:rsidRPr="00B20229" w:rsidRDefault="004E4DED" w:rsidP="00B505C5">
      <w:pPr>
        <w:numPr>
          <w:ilvl w:val="0"/>
          <w:numId w:val="39"/>
        </w:numPr>
        <w:tabs>
          <w:tab w:val="left" w:pos="220"/>
        </w:tabs>
        <w:spacing w:after="0" w:line="247" w:lineRule="auto"/>
        <w:ind w:left="220" w:hanging="138"/>
        <w:rPr>
          <w:rFonts w:ascii="Arial" w:eastAsia="Arial" w:hAnsi="Arial"/>
          <w:color w:val="231F20"/>
          <w:sz w:val="14"/>
        </w:rPr>
      </w:pPr>
      <w:r w:rsidRPr="00B20229">
        <w:rPr>
          <w:color w:val="231F20"/>
        </w:rPr>
        <w:t>Выступать с сообщениями в соответствии с особенностями аудитории и регламентом.</w:t>
      </w:r>
    </w:p>
    <w:p w:rsidR="004E4DED" w:rsidRPr="00B20229" w:rsidRDefault="004E4DED" w:rsidP="004E4DED">
      <w:pPr>
        <w:spacing w:line="12" w:lineRule="exact"/>
        <w:rPr>
          <w:rFonts w:ascii="Arial" w:eastAsia="Arial" w:hAnsi="Arial"/>
          <w:color w:val="231F20"/>
          <w:sz w:val="14"/>
        </w:rPr>
      </w:pPr>
    </w:p>
    <w:p w:rsidR="004E4DED" w:rsidRPr="00B20229" w:rsidRDefault="004E4DED" w:rsidP="00B505C5">
      <w:pPr>
        <w:numPr>
          <w:ilvl w:val="0"/>
          <w:numId w:val="39"/>
        </w:numPr>
        <w:tabs>
          <w:tab w:val="left" w:pos="220"/>
        </w:tabs>
        <w:spacing w:after="0" w:line="247" w:lineRule="auto"/>
        <w:ind w:left="220" w:hanging="138"/>
        <w:rPr>
          <w:rFonts w:ascii="Arial" w:eastAsia="Arial" w:hAnsi="Arial"/>
          <w:color w:val="231F20"/>
          <w:sz w:val="14"/>
        </w:rPr>
      </w:pPr>
      <w:r w:rsidRPr="00B20229">
        <w:rPr>
          <w:color w:val="231F20"/>
        </w:rPr>
        <w:t>Устанавливать и объяснять взаимосвязи между правами че-ловека и гражданина и обязанностями граждан.</w:t>
      </w:r>
    </w:p>
    <w:p w:rsidR="004E4DED" w:rsidRPr="00B20229" w:rsidRDefault="004E4DED" w:rsidP="004E4DED">
      <w:pPr>
        <w:spacing w:line="6" w:lineRule="exact"/>
        <w:rPr>
          <w:rFonts w:ascii="Arial" w:eastAsia="Arial" w:hAnsi="Arial"/>
          <w:color w:val="231F20"/>
          <w:sz w:val="14"/>
        </w:rPr>
      </w:pPr>
    </w:p>
    <w:p w:rsidR="004E4DED" w:rsidRPr="00B20229" w:rsidRDefault="004E4DED" w:rsidP="00B505C5">
      <w:pPr>
        <w:numPr>
          <w:ilvl w:val="0"/>
          <w:numId w:val="39"/>
        </w:numPr>
        <w:tabs>
          <w:tab w:val="left" w:pos="220"/>
        </w:tabs>
        <w:spacing w:after="0" w:line="0" w:lineRule="atLeast"/>
        <w:ind w:left="220" w:hanging="138"/>
        <w:rPr>
          <w:rFonts w:ascii="Arial" w:eastAsia="Arial" w:hAnsi="Arial"/>
          <w:color w:val="231F20"/>
          <w:sz w:val="14"/>
        </w:rPr>
      </w:pPr>
      <w:r w:rsidRPr="00B20229">
        <w:rPr>
          <w:color w:val="231F20"/>
        </w:rPr>
        <w:t>Объяснять причины смены дня и ночи и времен года.</w:t>
      </w:r>
    </w:p>
    <w:p w:rsidR="004E4DED" w:rsidRPr="00B20229" w:rsidRDefault="004E4DED" w:rsidP="004E4DED">
      <w:pPr>
        <w:spacing w:line="18" w:lineRule="exact"/>
        <w:rPr>
          <w:rFonts w:ascii="Arial" w:eastAsia="Arial" w:hAnsi="Arial"/>
          <w:color w:val="231F20"/>
          <w:sz w:val="14"/>
        </w:rPr>
      </w:pPr>
    </w:p>
    <w:p w:rsidR="004E4DED" w:rsidRPr="00B20229" w:rsidRDefault="004E4DED" w:rsidP="00B505C5">
      <w:pPr>
        <w:numPr>
          <w:ilvl w:val="0"/>
          <w:numId w:val="39"/>
        </w:numPr>
        <w:tabs>
          <w:tab w:val="left" w:pos="220"/>
        </w:tabs>
        <w:spacing w:after="0" w:line="251" w:lineRule="auto"/>
        <w:ind w:left="220" w:hanging="138"/>
        <w:jc w:val="both"/>
        <w:rPr>
          <w:rFonts w:ascii="Arial" w:eastAsia="Arial" w:hAnsi="Arial"/>
          <w:color w:val="231F20"/>
          <w:sz w:val="14"/>
        </w:rPr>
      </w:pPr>
      <w:r w:rsidRPr="00B20229">
        <w:rPr>
          <w:color w:val="231F20"/>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4E4DED" w:rsidRPr="00B20229" w:rsidRDefault="004E4DED" w:rsidP="004E4DED">
      <w:pPr>
        <w:spacing w:line="9" w:lineRule="exact"/>
        <w:rPr>
          <w:rFonts w:ascii="Arial" w:eastAsia="Arial" w:hAnsi="Arial"/>
          <w:color w:val="231F20"/>
          <w:sz w:val="14"/>
        </w:rPr>
      </w:pPr>
    </w:p>
    <w:p w:rsidR="004E4DED" w:rsidRPr="00B20229" w:rsidRDefault="004E4DED" w:rsidP="00B505C5">
      <w:pPr>
        <w:numPr>
          <w:ilvl w:val="0"/>
          <w:numId w:val="39"/>
        </w:numPr>
        <w:tabs>
          <w:tab w:val="left" w:pos="220"/>
        </w:tabs>
        <w:spacing w:after="0" w:line="247" w:lineRule="auto"/>
        <w:ind w:left="220" w:hanging="138"/>
        <w:rPr>
          <w:rFonts w:ascii="Arial" w:eastAsia="Arial" w:hAnsi="Arial"/>
          <w:color w:val="231F20"/>
          <w:sz w:val="14"/>
        </w:rPr>
      </w:pPr>
      <w:r w:rsidRPr="00B20229">
        <w:rPr>
          <w:color w:val="231F20"/>
        </w:rPr>
        <w:t>Классифицировать формы рельефа суши по высоте и по внеш-нему облику.</w:t>
      </w:r>
    </w:p>
    <w:p w:rsidR="004E4DED" w:rsidRPr="00B20229" w:rsidRDefault="004E4DED" w:rsidP="004E4DED">
      <w:pPr>
        <w:spacing w:line="6" w:lineRule="exact"/>
        <w:rPr>
          <w:rFonts w:ascii="Arial" w:eastAsia="Arial" w:hAnsi="Arial"/>
          <w:color w:val="231F20"/>
          <w:sz w:val="14"/>
        </w:rPr>
      </w:pPr>
    </w:p>
    <w:p w:rsidR="004E4DED" w:rsidRDefault="004E4DED" w:rsidP="00B505C5">
      <w:pPr>
        <w:numPr>
          <w:ilvl w:val="0"/>
          <w:numId w:val="39"/>
        </w:numPr>
        <w:tabs>
          <w:tab w:val="left" w:pos="220"/>
        </w:tabs>
        <w:spacing w:after="0" w:line="0" w:lineRule="atLeast"/>
        <w:ind w:left="220" w:hanging="138"/>
        <w:rPr>
          <w:rFonts w:ascii="Arial" w:eastAsia="Arial" w:hAnsi="Arial"/>
          <w:color w:val="231F20"/>
          <w:sz w:val="14"/>
        </w:rPr>
      </w:pPr>
      <w:r>
        <w:rPr>
          <w:color w:val="231F20"/>
        </w:rPr>
        <w:t>Классифицировать острова по происхождению.</w:t>
      </w:r>
    </w:p>
    <w:p w:rsidR="004E4DED" w:rsidRDefault="004E4DED" w:rsidP="004E4DED">
      <w:pPr>
        <w:spacing w:line="18" w:lineRule="exact"/>
        <w:rPr>
          <w:rFonts w:ascii="Arial" w:eastAsia="Arial" w:hAnsi="Arial"/>
          <w:color w:val="231F20"/>
          <w:sz w:val="14"/>
        </w:rPr>
      </w:pPr>
    </w:p>
    <w:p w:rsidR="004E4DED" w:rsidRPr="00AF69E5" w:rsidRDefault="004E4DED" w:rsidP="00AF69E5">
      <w:pPr>
        <w:numPr>
          <w:ilvl w:val="0"/>
          <w:numId w:val="39"/>
        </w:numPr>
        <w:tabs>
          <w:tab w:val="left" w:pos="220"/>
        </w:tabs>
        <w:spacing w:after="0" w:line="252" w:lineRule="auto"/>
        <w:ind w:left="220" w:hanging="138"/>
        <w:jc w:val="both"/>
        <w:rPr>
          <w:rFonts w:ascii="Arial" w:eastAsia="Arial" w:hAnsi="Arial"/>
          <w:color w:val="231F20"/>
          <w:sz w:val="14"/>
        </w:rPr>
      </w:pPr>
      <w:r w:rsidRPr="00B20229">
        <w:rPr>
          <w:color w:val="231F20"/>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4E4DED" w:rsidRPr="00B20229" w:rsidRDefault="004E4DED" w:rsidP="00B505C5">
      <w:pPr>
        <w:numPr>
          <w:ilvl w:val="0"/>
          <w:numId w:val="39"/>
        </w:numPr>
        <w:tabs>
          <w:tab w:val="left" w:pos="220"/>
        </w:tabs>
        <w:spacing w:after="0" w:line="247" w:lineRule="auto"/>
        <w:ind w:left="220" w:hanging="138"/>
        <w:rPr>
          <w:rFonts w:ascii="Arial" w:eastAsia="Arial" w:hAnsi="Arial"/>
          <w:color w:val="231F20"/>
          <w:sz w:val="14"/>
        </w:rPr>
      </w:pPr>
      <w:r w:rsidRPr="00B20229">
        <w:rPr>
          <w:color w:val="231F20"/>
        </w:rPr>
        <w:t>Самостоятельно составлять план решения учебной географи-ческой задачи.</w:t>
      </w:r>
    </w:p>
    <w:p w:rsidR="004E4DED" w:rsidRPr="00AF69E5" w:rsidRDefault="004E4DED" w:rsidP="00AF69E5">
      <w:pPr>
        <w:spacing w:line="0" w:lineRule="atLeast"/>
        <w:ind w:left="220"/>
        <w:rPr>
          <w:b/>
          <w:i/>
          <w:color w:val="231F20"/>
        </w:rPr>
      </w:pPr>
      <w:r w:rsidRPr="00B20229">
        <w:rPr>
          <w:b/>
          <w:i/>
          <w:color w:val="231F20"/>
        </w:rPr>
        <w:t>Формирование баз</w:t>
      </w:r>
      <w:r w:rsidR="00AF69E5">
        <w:rPr>
          <w:b/>
          <w:i/>
          <w:color w:val="231F20"/>
        </w:rPr>
        <w:t>овых исследовательских действий</w:t>
      </w:r>
    </w:p>
    <w:p w:rsidR="004E4DED" w:rsidRPr="00AF69E5" w:rsidRDefault="004E4DED" w:rsidP="00AF69E5">
      <w:pPr>
        <w:tabs>
          <w:tab w:val="left" w:pos="200"/>
        </w:tabs>
        <w:spacing w:line="251" w:lineRule="auto"/>
        <w:ind w:left="220" w:hanging="139"/>
        <w:jc w:val="both"/>
        <w:rPr>
          <w:color w:val="231F20"/>
        </w:rPr>
      </w:pPr>
      <w:r w:rsidRPr="00B20229">
        <w:rPr>
          <w:rFonts w:ascii="Arial" w:eastAsia="Arial" w:hAnsi="Arial"/>
          <w:color w:val="231F20"/>
          <w:sz w:val="14"/>
        </w:rPr>
        <w:t>6</w:t>
      </w:r>
      <w:r w:rsidRPr="00B20229">
        <w:tab/>
      </w:r>
      <w:r w:rsidRPr="00B20229">
        <w:rPr>
          <w:color w:val="231F20"/>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w:t>
      </w:r>
      <w:r w:rsidR="00AF69E5">
        <w:rPr>
          <w:color w:val="231F20"/>
        </w:rPr>
        <w:t>чной и (или) графической форме.</w:t>
      </w:r>
    </w:p>
    <w:p w:rsidR="004E4DED" w:rsidRPr="00AF69E5" w:rsidRDefault="004E4DED" w:rsidP="00AF69E5">
      <w:pPr>
        <w:tabs>
          <w:tab w:val="left" w:pos="200"/>
        </w:tabs>
        <w:spacing w:line="250" w:lineRule="auto"/>
        <w:ind w:left="220" w:hanging="139"/>
        <w:jc w:val="both"/>
        <w:rPr>
          <w:color w:val="231F20"/>
        </w:rPr>
      </w:pPr>
      <w:r w:rsidRPr="00B20229">
        <w:rPr>
          <w:rFonts w:ascii="Arial" w:eastAsia="Arial" w:hAnsi="Arial"/>
          <w:color w:val="231F20"/>
          <w:sz w:val="14"/>
        </w:rPr>
        <w:t>6</w:t>
      </w:r>
      <w:r w:rsidRPr="00B20229">
        <w:tab/>
      </w:r>
      <w:r w:rsidRPr="00B20229">
        <w:rPr>
          <w:color w:val="231F20"/>
        </w:rPr>
        <w:t xml:space="preserve">Формулировать вопросы, поиск ответов на которые необхо-дим для прогнозирования изменения численности населения </w:t>
      </w:r>
      <w:r w:rsidR="00AF69E5">
        <w:rPr>
          <w:color w:val="231F20"/>
        </w:rPr>
        <w:t>Российской Федерации в будущем.</w:t>
      </w:r>
    </w:p>
    <w:p w:rsidR="004E4DED" w:rsidRPr="00B20229" w:rsidRDefault="004E4DED" w:rsidP="004E4DED">
      <w:pPr>
        <w:tabs>
          <w:tab w:val="left" w:pos="200"/>
        </w:tabs>
        <w:spacing w:line="250" w:lineRule="auto"/>
        <w:ind w:left="220" w:hanging="139"/>
        <w:jc w:val="both"/>
        <w:rPr>
          <w:color w:val="231F20"/>
        </w:rPr>
      </w:pPr>
      <w:r w:rsidRPr="00B20229">
        <w:rPr>
          <w:rFonts w:ascii="Arial" w:eastAsia="Arial" w:hAnsi="Arial"/>
          <w:color w:val="231F20"/>
          <w:sz w:val="14"/>
        </w:rPr>
        <w:t>6</w:t>
      </w:r>
      <w:r w:rsidRPr="00B20229">
        <w:tab/>
      </w:r>
      <w:r w:rsidRPr="00B20229">
        <w:rPr>
          <w:color w:val="231F20"/>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4E4DED" w:rsidRPr="00B20229" w:rsidRDefault="004E4DED" w:rsidP="004E4DED">
      <w:pPr>
        <w:spacing w:line="10" w:lineRule="exact"/>
      </w:pPr>
    </w:p>
    <w:p w:rsidR="004E4DED" w:rsidRPr="00AF69E5" w:rsidRDefault="004E4DED" w:rsidP="00AF69E5">
      <w:pPr>
        <w:tabs>
          <w:tab w:val="left" w:pos="200"/>
        </w:tabs>
        <w:spacing w:line="247" w:lineRule="auto"/>
        <w:ind w:left="220" w:hanging="139"/>
        <w:jc w:val="both"/>
        <w:rPr>
          <w:color w:val="231F20"/>
        </w:rPr>
      </w:pPr>
      <w:r w:rsidRPr="00B20229">
        <w:rPr>
          <w:rFonts w:ascii="Arial" w:eastAsia="Arial" w:hAnsi="Arial"/>
          <w:color w:val="231F20"/>
          <w:sz w:val="14"/>
        </w:rPr>
        <w:lastRenderedPageBreak/>
        <w:t>6</w:t>
      </w:r>
      <w:r w:rsidRPr="00B20229">
        <w:tab/>
      </w:r>
      <w:r w:rsidRPr="00B20229">
        <w:rPr>
          <w:color w:val="231F20"/>
        </w:rPr>
        <w:t>Проводить по самостоятельно составленному плану неболь-шое исследо</w:t>
      </w:r>
      <w:r w:rsidR="00AF69E5">
        <w:rPr>
          <w:color w:val="231F20"/>
        </w:rPr>
        <w:t>вание роли традиций в обществе.</w:t>
      </w:r>
    </w:p>
    <w:p w:rsidR="004E4DED" w:rsidRPr="00AF69E5" w:rsidRDefault="004E4DED" w:rsidP="00AF69E5">
      <w:pPr>
        <w:pStyle w:val="a4"/>
        <w:numPr>
          <w:ilvl w:val="0"/>
          <w:numId w:val="179"/>
        </w:numPr>
        <w:tabs>
          <w:tab w:val="left" w:pos="200"/>
        </w:tabs>
        <w:spacing w:line="0" w:lineRule="atLeast"/>
        <w:rPr>
          <w:color w:val="231F20"/>
        </w:rPr>
      </w:pPr>
      <w:r w:rsidRPr="00AF69E5">
        <w:rPr>
          <w:color w:val="231F20"/>
        </w:rPr>
        <w:t>Исследовать несложные п</w:t>
      </w:r>
      <w:r w:rsidR="00AF69E5" w:rsidRPr="00AF69E5">
        <w:rPr>
          <w:color w:val="231F20"/>
        </w:rPr>
        <w:t>рактические ситуации, связанныес</w:t>
      </w:r>
      <w:r w:rsidR="00AF69E5">
        <w:rPr>
          <w:color w:val="231F20"/>
        </w:rPr>
        <w:t xml:space="preserve"> </w:t>
      </w:r>
      <w:r w:rsidRPr="00AF69E5">
        <w:rPr>
          <w:color w:val="231F20"/>
        </w:rPr>
        <w:t>использованием различных способов повышения эффек-тивности производства.</w:t>
      </w:r>
    </w:p>
    <w:p w:rsidR="004E4DED" w:rsidRPr="00B20229" w:rsidRDefault="004E4DED" w:rsidP="004E4DED">
      <w:pPr>
        <w:spacing w:line="10" w:lineRule="exact"/>
        <w:rPr>
          <w:color w:val="231F20"/>
        </w:rPr>
      </w:pPr>
    </w:p>
    <w:p w:rsidR="004E4DED" w:rsidRPr="00B20229" w:rsidRDefault="004E4DED" w:rsidP="004E4DED">
      <w:pPr>
        <w:spacing w:line="0" w:lineRule="atLeast"/>
        <w:ind w:left="220"/>
        <w:rPr>
          <w:b/>
          <w:i/>
          <w:color w:val="231F20"/>
        </w:rPr>
      </w:pPr>
      <w:r w:rsidRPr="00B20229">
        <w:rPr>
          <w:b/>
          <w:i/>
          <w:color w:val="231F20"/>
        </w:rPr>
        <w:t>Работа с информацией</w:t>
      </w:r>
    </w:p>
    <w:p w:rsidR="004E4DED" w:rsidRPr="00B20229" w:rsidRDefault="004E4DED" w:rsidP="004E4DED">
      <w:pPr>
        <w:spacing w:line="9" w:lineRule="exact"/>
      </w:pPr>
    </w:p>
    <w:p w:rsidR="004E4DED" w:rsidRPr="00AF69E5" w:rsidRDefault="004E4DED" w:rsidP="00AF69E5">
      <w:pPr>
        <w:tabs>
          <w:tab w:val="left" w:pos="200"/>
        </w:tabs>
        <w:spacing w:line="0" w:lineRule="atLeast"/>
        <w:ind w:left="80"/>
        <w:rPr>
          <w:color w:val="231F20"/>
        </w:rPr>
      </w:pPr>
      <w:r w:rsidRPr="00B20229">
        <w:rPr>
          <w:rFonts w:ascii="Arial" w:eastAsia="Arial" w:hAnsi="Arial"/>
          <w:color w:val="231F20"/>
          <w:sz w:val="14"/>
        </w:rPr>
        <w:t>6</w:t>
      </w:r>
      <w:r w:rsidRPr="00B20229">
        <w:tab/>
      </w:r>
      <w:r w:rsidRPr="00B20229">
        <w:rPr>
          <w:color w:val="231F20"/>
        </w:rPr>
        <w:t>Проводить  поиск  необхо</w:t>
      </w:r>
      <w:r w:rsidR="00AF69E5">
        <w:rPr>
          <w:color w:val="231F20"/>
        </w:rPr>
        <w:t>димой  исторической  информации</w:t>
      </w:r>
    </w:p>
    <w:p w:rsidR="004E4DED" w:rsidRPr="00AF69E5" w:rsidRDefault="004E4DED" w:rsidP="00AF69E5">
      <w:pPr>
        <w:numPr>
          <w:ilvl w:val="0"/>
          <w:numId w:val="39"/>
        </w:numPr>
        <w:tabs>
          <w:tab w:val="left" w:pos="425"/>
        </w:tabs>
        <w:spacing w:after="0" w:line="252" w:lineRule="auto"/>
        <w:ind w:left="220" w:firstLine="4"/>
        <w:jc w:val="both"/>
        <w:rPr>
          <w:color w:val="231F20"/>
        </w:rPr>
      </w:pPr>
      <w:r w:rsidRPr="00B20229">
        <w:rPr>
          <w:color w:val="231F20"/>
        </w:rPr>
        <w:t>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rsidR="004E4DED" w:rsidRPr="00AF69E5" w:rsidRDefault="004E4DED" w:rsidP="00AF69E5">
      <w:pPr>
        <w:tabs>
          <w:tab w:val="left" w:pos="200"/>
        </w:tabs>
        <w:spacing w:line="252" w:lineRule="auto"/>
        <w:ind w:left="220" w:hanging="139"/>
        <w:jc w:val="both"/>
        <w:rPr>
          <w:color w:val="231F20"/>
        </w:rPr>
      </w:pPr>
      <w:r w:rsidRPr="00B20229">
        <w:rPr>
          <w:rFonts w:ascii="Arial" w:eastAsia="Arial" w:hAnsi="Arial"/>
          <w:color w:val="231F20"/>
          <w:sz w:val="14"/>
        </w:rPr>
        <w:t>6</w:t>
      </w:r>
      <w:r w:rsidRPr="00B20229">
        <w:tab/>
      </w:r>
      <w:r w:rsidRPr="00B20229">
        <w:rPr>
          <w:color w:val="231F20"/>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w:t>
      </w:r>
      <w:r w:rsidR="00AF69E5">
        <w:rPr>
          <w:color w:val="231F20"/>
        </w:rPr>
        <w:t>тельно определяемым критериям).</w:t>
      </w:r>
    </w:p>
    <w:p w:rsidR="004E4DED" w:rsidRPr="00AF69E5" w:rsidRDefault="004E4DED" w:rsidP="00AF69E5">
      <w:pPr>
        <w:tabs>
          <w:tab w:val="left" w:pos="200"/>
        </w:tabs>
        <w:spacing w:line="252" w:lineRule="auto"/>
        <w:ind w:left="220" w:hanging="139"/>
        <w:jc w:val="both"/>
        <w:rPr>
          <w:color w:val="231F20"/>
        </w:rPr>
      </w:pPr>
      <w:r w:rsidRPr="00B20229">
        <w:rPr>
          <w:rFonts w:ascii="Arial" w:eastAsia="Arial" w:hAnsi="Arial"/>
          <w:color w:val="231F20"/>
          <w:sz w:val="14"/>
        </w:rPr>
        <w:t>6</w:t>
      </w:r>
      <w:r w:rsidRPr="00B20229">
        <w:tab/>
      </w:r>
      <w:r w:rsidRPr="00B20229">
        <w:rPr>
          <w:color w:val="231F20"/>
        </w:rPr>
        <w:t>Сравнивать данные разных источников исторической ин-формации, выявлять их сходство и различия, в том числе, связанные со степенью информи</w:t>
      </w:r>
      <w:r w:rsidR="00AF69E5">
        <w:rPr>
          <w:color w:val="231F20"/>
        </w:rPr>
        <w:t>рованности и позицией ав-торов.</w:t>
      </w:r>
    </w:p>
    <w:p w:rsidR="004E4DED" w:rsidRPr="00AF69E5" w:rsidRDefault="004E4DED" w:rsidP="00AF69E5">
      <w:pPr>
        <w:tabs>
          <w:tab w:val="left" w:pos="200"/>
        </w:tabs>
        <w:spacing w:line="250" w:lineRule="auto"/>
        <w:ind w:left="220" w:hanging="139"/>
        <w:jc w:val="both"/>
        <w:rPr>
          <w:color w:val="231F20"/>
        </w:rPr>
      </w:pPr>
      <w:r w:rsidRPr="00B20229">
        <w:rPr>
          <w:rFonts w:ascii="Arial" w:eastAsia="Arial" w:hAnsi="Arial"/>
          <w:color w:val="231F20"/>
          <w:sz w:val="14"/>
        </w:rPr>
        <w:t>6</w:t>
      </w:r>
      <w:r w:rsidRPr="00B20229">
        <w:tab/>
      </w:r>
      <w:r w:rsidRPr="00B20229">
        <w:rPr>
          <w:color w:val="231F20"/>
        </w:rPr>
        <w:t>Выбирать оптимальную форму представления результатов самостоятельной работы с исторической информацией (сооб-щение, эссе, през</w:t>
      </w:r>
      <w:r w:rsidR="00AF69E5">
        <w:rPr>
          <w:color w:val="231F20"/>
        </w:rPr>
        <w:t>ентация, учебный проект и др.).</w:t>
      </w:r>
    </w:p>
    <w:p w:rsidR="004E4DED" w:rsidRPr="00AF69E5" w:rsidRDefault="004E4DED" w:rsidP="00AF69E5">
      <w:pPr>
        <w:tabs>
          <w:tab w:val="left" w:pos="200"/>
        </w:tabs>
        <w:spacing w:line="251" w:lineRule="auto"/>
        <w:ind w:left="220" w:hanging="139"/>
        <w:jc w:val="both"/>
        <w:rPr>
          <w:color w:val="231F20"/>
        </w:rPr>
      </w:pPr>
      <w:r w:rsidRPr="00B20229">
        <w:rPr>
          <w:rFonts w:ascii="Arial" w:eastAsia="Arial" w:hAnsi="Arial"/>
          <w:color w:val="231F20"/>
          <w:sz w:val="14"/>
        </w:rPr>
        <w:t>6</w:t>
      </w:r>
      <w:r w:rsidRPr="00B20229">
        <w:tab/>
      </w:r>
      <w:r w:rsidRPr="00B20229">
        <w:rPr>
          <w:color w:val="231F20"/>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w:t>
      </w:r>
      <w:r w:rsidR="00AF69E5">
        <w:rPr>
          <w:color w:val="231F20"/>
        </w:rPr>
        <w:t>вательной задачей.</w:t>
      </w:r>
    </w:p>
    <w:p w:rsidR="004E4DED" w:rsidRPr="00B20229" w:rsidRDefault="004E4DED" w:rsidP="00B505C5">
      <w:pPr>
        <w:numPr>
          <w:ilvl w:val="0"/>
          <w:numId w:val="39"/>
        </w:numPr>
        <w:tabs>
          <w:tab w:val="left" w:pos="220"/>
        </w:tabs>
        <w:spacing w:after="0" w:line="250" w:lineRule="auto"/>
        <w:ind w:left="220" w:hanging="138"/>
        <w:jc w:val="both"/>
        <w:rPr>
          <w:rFonts w:ascii="Arial" w:eastAsia="Arial" w:hAnsi="Arial"/>
          <w:color w:val="231F20"/>
          <w:sz w:val="14"/>
        </w:rPr>
      </w:pPr>
      <w:r w:rsidRPr="00B20229">
        <w:rPr>
          <w:color w:val="231F20"/>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w:t>
      </w:r>
    </w:p>
    <w:p w:rsidR="004E4DED" w:rsidRPr="00AF69E5" w:rsidRDefault="004E4DED" w:rsidP="00AF69E5">
      <w:pPr>
        <w:tabs>
          <w:tab w:val="left" w:pos="200"/>
        </w:tabs>
        <w:spacing w:line="245" w:lineRule="auto"/>
        <w:ind w:left="220" w:hanging="139"/>
        <w:jc w:val="both"/>
        <w:rPr>
          <w:color w:val="231F20"/>
        </w:rPr>
      </w:pPr>
      <w:r w:rsidRPr="00B20229">
        <w:rPr>
          <w:rFonts w:ascii="Arial" w:eastAsia="Arial" w:hAnsi="Arial"/>
          <w:color w:val="231F20"/>
          <w:sz w:val="14"/>
        </w:rPr>
        <w:t>6</w:t>
      </w:r>
      <w:r w:rsidRPr="00B20229">
        <w:tab/>
      </w:r>
      <w:r w:rsidRPr="00B20229">
        <w:rPr>
          <w:color w:val="231F20"/>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w:t>
      </w:r>
      <w:r w:rsidR="00AF69E5">
        <w:rPr>
          <w:color w:val="231F20"/>
        </w:rPr>
        <w:t xml:space="preserve"> особенностей хозяйства России.</w:t>
      </w:r>
    </w:p>
    <w:p w:rsidR="004E4DED" w:rsidRPr="00AF69E5" w:rsidRDefault="004E4DED" w:rsidP="00AF69E5">
      <w:pPr>
        <w:tabs>
          <w:tab w:val="left" w:pos="200"/>
        </w:tabs>
        <w:spacing w:line="246" w:lineRule="auto"/>
        <w:ind w:left="220" w:hanging="139"/>
        <w:jc w:val="both"/>
        <w:rPr>
          <w:color w:val="231F20"/>
        </w:rPr>
      </w:pPr>
      <w:r w:rsidRPr="00B20229">
        <w:rPr>
          <w:rFonts w:ascii="Arial" w:eastAsia="Arial" w:hAnsi="Arial"/>
          <w:color w:val="231F20"/>
          <w:sz w:val="14"/>
        </w:rPr>
        <w:t>6</w:t>
      </w:r>
      <w:r w:rsidRPr="00B20229">
        <w:tab/>
      </w:r>
      <w:r w:rsidRPr="00B20229">
        <w:rPr>
          <w:color w:val="231F20"/>
        </w:rPr>
        <w:t xml:space="preserve">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w:t>
      </w:r>
      <w:r w:rsidRPr="00B20229">
        <w:rPr>
          <w:color w:val="231F20"/>
        </w:rPr>
        <w:lastRenderedPageBreak/>
        <w:t>информацию, которая является противоречиво</w:t>
      </w:r>
      <w:r w:rsidR="00AF69E5">
        <w:rPr>
          <w:color w:val="231F20"/>
        </w:rPr>
        <w:t>й или может быть недостоверной.</w:t>
      </w:r>
    </w:p>
    <w:p w:rsidR="004E4DED" w:rsidRPr="00AF69E5" w:rsidRDefault="004E4DED" w:rsidP="00AF69E5">
      <w:pPr>
        <w:tabs>
          <w:tab w:val="left" w:pos="200"/>
        </w:tabs>
        <w:spacing w:line="241" w:lineRule="auto"/>
        <w:ind w:left="220" w:hanging="139"/>
        <w:jc w:val="both"/>
        <w:rPr>
          <w:color w:val="231F20"/>
        </w:rPr>
      </w:pPr>
      <w:r w:rsidRPr="00B20229">
        <w:rPr>
          <w:rFonts w:ascii="Arial" w:eastAsia="Arial" w:hAnsi="Arial"/>
          <w:color w:val="231F20"/>
          <w:sz w:val="14"/>
        </w:rPr>
        <w:t>6</w:t>
      </w:r>
      <w:r w:rsidRPr="00B20229">
        <w:tab/>
      </w:r>
      <w:r w:rsidRPr="00B20229">
        <w:rPr>
          <w:color w:val="231F20"/>
        </w:rPr>
        <w:t>Определять информацию, недостающую д</w:t>
      </w:r>
      <w:r w:rsidR="00AF69E5">
        <w:rPr>
          <w:color w:val="231F20"/>
        </w:rPr>
        <w:t>ля решения той или иной задачи.</w:t>
      </w:r>
    </w:p>
    <w:p w:rsidR="004E4DED" w:rsidRPr="00AF69E5" w:rsidRDefault="004E4DED" w:rsidP="00AF69E5">
      <w:pPr>
        <w:tabs>
          <w:tab w:val="left" w:pos="200"/>
        </w:tabs>
        <w:spacing w:line="244" w:lineRule="auto"/>
        <w:ind w:left="220" w:hanging="139"/>
        <w:jc w:val="both"/>
        <w:rPr>
          <w:color w:val="231F20"/>
        </w:rPr>
      </w:pPr>
      <w:r w:rsidRPr="00B20229">
        <w:rPr>
          <w:rFonts w:ascii="Arial" w:eastAsia="Arial" w:hAnsi="Arial"/>
          <w:color w:val="231F20"/>
          <w:sz w:val="14"/>
        </w:rPr>
        <w:t>6</w:t>
      </w:r>
      <w:r w:rsidRPr="00B20229">
        <w:tab/>
      </w:r>
      <w:r w:rsidRPr="00B20229">
        <w:rPr>
          <w:color w:val="231F20"/>
        </w:rPr>
        <w:t>Извлекать информацию о правах и обязанностях учащегося из разных адаптированных источников (в том числе учебных материалов): запол</w:t>
      </w:r>
      <w:r w:rsidR="00AF69E5">
        <w:rPr>
          <w:color w:val="231F20"/>
        </w:rPr>
        <w:t>нять таблицу и составлять план.</w:t>
      </w:r>
    </w:p>
    <w:p w:rsidR="004E4DED" w:rsidRPr="00AF69E5" w:rsidRDefault="004E4DED" w:rsidP="00AF69E5">
      <w:pPr>
        <w:tabs>
          <w:tab w:val="left" w:pos="200"/>
        </w:tabs>
        <w:spacing w:line="245" w:lineRule="auto"/>
        <w:ind w:left="220" w:hanging="139"/>
        <w:jc w:val="both"/>
        <w:rPr>
          <w:color w:val="231F20"/>
        </w:rPr>
      </w:pPr>
      <w:r w:rsidRPr="00B20229">
        <w:rPr>
          <w:rFonts w:ascii="Arial" w:eastAsia="Arial" w:hAnsi="Arial"/>
          <w:color w:val="231F20"/>
          <w:sz w:val="14"/>
        </w:rPr>
        <w:t>6</w:t>
      </w:r>
      <w:r w:rsidRPr="00B20229">
        <w:tab/>
      </w:r>
      <w:r w:rsidRPr="00B20229">
        <w:rPr>
          <w:color w:val="231F20"/>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w:t>
      </w:r>
      <w:r w:rsidR="00AF69E5">
        <w:rPr>
          <w:color w:val="231F20"/>
        </w:rPr>
        <w:t>х материалов) и публикаций СМИ.</w:t>
      </w:r>
    </w:p>
    <w:p w:rsidR="004E4DED" w:rsidRPr="00AF69E5" w:rsidRDefault="004E4DED" w:rsidP="00AF69E5">
      <w:pPr>
        <w:tabs>
          <w:tab w:val="left" w:pos="200"/>
        </w:tabs>
        <w:spacing w:line="0" w:lineRule="atLeast"/>
        <w:ind w:left="220" w:hanging="139"/>
        <w:jc w:val="both"/>
        <w:rPr>
          <w:color w:val="231F20"/>
        </w:rPr>
      </w:pPr>
      <w:r w:rsidRPr="00B20229">
        <w:rPr>
          <w:rFonts w:ascii="Arial" w:eastAsia="Arial" w:hAnsi="Arial"/>
          <w:color w:val="231F20"/>
          <w:sz w:val="14"/>
        </w:rPr>
        <w:t>6</w:t>
      </w:r>
      <w:r w:rsidRPr="00B20229">
        <w:tab/>
      </w:r>
      <w:r w:rsidRPr="00B20229">
        <w:rPr>
          <w:color w:val="231F20"/>
        </w:rPr>
        <w:t>Представлять информацию в вид</w:t>
      </w:r>
      <w:r w:rsidR="00AF69E5">
        <w:rPr>
          <w:color w:val="231F20"/>
        </w:rPr>
        <w:t>е кратких выводов и обоб-щений.</w:t>
      </w:r>
    </w:p>
    <w:p w:rsidR="004E4DED" w:rsidRPr="00AF69E5" w:rsidRDefault="004E4DED" w:rsidP="00AF69E5">
      <w:pPr>
        <w:tabs>
          <w:tab w:val="left" w:pos="200"/>
        </w:tabs>
        <w:spacing w:line="246" w:lineRule="auto"/>
        <w:ind w:left="220" w:hanging="139"/>
        <w:jc w:val="both"/>
        <w:rPr>
          <w:color w:val="231F20"/>
        </w:rPr>
      </w:pPr>
      <w:r w:rsidRPr="00B20229">
        <w:rPr>
          <w:rFonts w:ascii="Arial" w:eastAsia="Arial" w:hAnsi="Arial"/>
          <w:color w:val="231F20"/>
          <w:sz w:val="14"/>
        </w:rPr>
        <w:t>6</w:t>
      </w:r>
      <w:r w:rsidRPr="00B20229">
        <w:tab/>
      </w:r>
      <w:r w:rsidRPr="00B20229">
        <w:rPr>
          <w:color w:val="231F20"/>
        </w:rP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w:t>
      </w:r>
      <w:r w:rsidR="00AF69E5">
        <w:rPr>
          <w:color w:val="231F20"/>
        </w:rPr>
        <w:t xml:space="preserve"> графическую, аудиовизуальную).</w:t>
      </w:r>
    </w:p>
    <w:p w:rsidR="004E4DED" w:rsidRPr="00AF69E5" w:rsidRDefault="004E4DED" w:rsidP="00AF69E5">
      <w:pPr>
        <w:spacing w:line="241" w:lineRule="auto"/>
        <w:ind w:firstLine="227"/>
        <w:rPr>
          <w:b/>
          <w:i/>
          <w:color w:val="231F20"/>
        </w:rPr>
      </w:pPr>
      <w:r w:rsidRPr="00B20229">
        <w:rPr>
          <w:b/>
          <w:i/>
          <w:color w:val="231F20"/>
        </w:rPr>
        <w:t>Формирование универсальных уч</w:t>
      </w:r>
      <w:r w:rsidR="00AF69E5">
        <w:rPr>
          <w:b/>
          <w:i/>
          <w:color w:val="231F20"/>
        </w:rPr>
        <w:t>ебных коммуника-тивных действий</w:t>
      </w:r>
    </w:p>
    <w:p w:rsidR="004E4DED" w:rsidRPr="00B20229" w:rsidRDefault="004E4DED" w:rsidP="00B505C5">
      <w:pPr>
        <w:numPr>
          <w:ilvl w:val="0"/>
          <w:numId w:val="39"/>
        </w:numPr>
        <w:tabs>
          <w:tab w:val="left" w:pos="220"/>
        </w:tabs>
        <w:spacing w:after="0" w:line="241" w:lineRule="auto"/>
        <w:ind w:left="220" w:hanging="138"/>
        <w:rPr>
          <w:rFonts w:ascii="Arial" w:eastAsia="Arial" w:hAnsi="Arial"/>
          <w:color w:val="231F20"/>
          <w:sz w:val="14"/>
        </w:rPr>
      </w:pPr>
      <w:r w:rsidRPr="00B20229">
        <w:rPr>
          <w:color w:val="231F20"/>
        </w:rPr>
        <w:t>Определять характер отношений между людьми в различных исторических и современных ситуациях, событиях.</w:t>
      </w:r>
    </w:p>
    <w:p w:rsidR="004E4DED" w:rsidRPr="00B20229" w:rsidRDefault="004E4DED" w:rsidP="004E4DED">
      <w:pPr>
        <w:spacing w:line="12" w:lineRule="exact"/>
        <w:rPr>
          <w:rFonts w:ascii="Arial" w:eastAsia="Arial" w:hAnsi="Arial"/>
          <w:color w:val="231F20"/>
          <w:sz w:val="14"/>
        </w:rPr>
      </w:pPr>
    </w:p>
    <w:p w:rsidR="004E4DED" w:rsidRPr="00AF69E5" w:rsidRDefault="004E4DED" w:rsidP="00AF69E5">
      <w:pPr>
        <w:numPr>
          <w:ilvl w:val="0"/>
          <w:numId w:val="39"/>
        </w:numPr>
        <w:tabs>
          <w:tab w:val="left" w:pos="220"/>
        </w:tabs>
        <w:spacing w:after="0" w:line="245" w:lineRule="auto"/>
        <w:ind w:left="220" w:hanging="138"/>
        <w:jc w:val="both"/>
        <w:rPr>
          <w:rFonts w:ascii="Arial" w:eastAsia="Arial" w:hAnsi="Arial"/>
          <w:color w:val="231F20"/>
          <w:sz w:val="14"/>
        </w:rPr>
      </w:pPr>
      <w:r w:rsidRPr="00B20229">
        <w:rPr>
          <w:color w:val="231F20"/>
        </w:rPr>
        <w:t>Раскрывать значение совместной деятельности, сотрудни-чества людей в разных сферах в различные исторические эпохи.</w:t>
      </w:r>
    </w:p>
    <w:p w:rsidR="004E4DED" w:rsidRPr="00B20229" w:rsidRDefault="004E4DED" w:rsidP="00B505C5">
      <w:pPr>
        <w:numPr>
          <w:ilvl w:val="0"/>
          <w:numId w:val="39"/>
        </w:numPr>
        <w:tabs>
          <w:tab w:val="left" w:pos="220"/>
        </w:tabs>
        <w:spacing w:after="0" w:line="244" w:lineRule="auto"/>
        <w:ind w:left="220" w:hanging="138"/>
        <w:jc w:val="both"/>
        <w:rPr>
          <w:rFonts w:ascii="Arial" w:eastAsia="Arial" w:hAnsi="Arial"/>
          <w:color w:val="231F20"/>
          <w:sz w:val="14"/>
        </w:rPr>
      </w:pPr>
      <w:r w:rsidRPr="00B20229">
        <w:rPr>
          <w:color w:val="231F20"/>
        </w:rPr>
        <w:t>Принимать участие в обсуждении открытых (в том числе дискуссионных) вопросов истории, высказывая и аргументи-руя свои суждения.</w:t>
      </w:r>
    </w:p>
    <w:p w:rsidR="004E4DED" w:rsidRPr="00B20229" w:rsidRDefault="004E4DED" w:rsidP="004E4DED">
      <w:pPr>
        <w:spacing w:line="9" w:lineRule="exact"/>
        <w:rPr>
          <w:rFonts w:ascii="Arial" w:eastAsia="Arial" w:hAnsi="Arial"/>
          <w:color w:val="231F20"/>
          <w:sz w:val="14"/>
        </w:rPr>
      </w:pPr>
    </w:p>
    <w:p w:rsidR="004E4DED" w:rsidRPr="00AF69E5" w:rsidRDefault="004E4DED" w:rsidP="00AF69E5">
      <w:pPr>
        <w:numPr>
          <w:ilvl w:val="0"/>
          <w:numId w:val="39"/>
        </w:numPr>
        <w:tabs>
          <w:tab w:val="left" w:pos="220"/>
        </w:tabs>
        <w:spacing w:after="0" w:line="245" w:lineRule="auto"/>
        <w:ind w:left="220" w:hanging="138"/>
        <w:jc w:val="both"/>
        <w:rPr>
          <w:rFonts w:ascii="Arial" w:eastAsia="Arial" w:hAnsi="Arial"/>
          <w:color w:val="231F20"/>
          <w:sz w:val="14"/>
        </w:rPr>
      </w:pPr>
      <w:r w:rsidRPr="00B20229">
        <w:rPr>
          <w:color w:val="231F20"/>
        </w:rPr>
        <w:t>Осуществлять презентацию выполненной самостоятельной работы по истории, проявляя способность к диалогу с ауди-торией.</w:t>
      </w:r>
    </w:p>
    <w:p w:rsidR="004E4DED" w:rsidRPr="00B20229" w:rsidRDefault="004E4DED" w:rsidP="00B505C5">
      <w:pPr>
        <w:numPr>
          <w:ilvl w:val="0"/>
          <w:numId w:val="39"/>
        </w:numPr>
        <w:tabs>
          <w:tab w:val="left" w:pos="220"/>
        </w:tabs>
        <w:spacing w:after="0" w:line="245" w:lineRule="auto"/>
        <w:ind w:left="220" w:hanging="138"/>
        <w:jc w:val="both"/>
        <w:rPr>
          <w:rFonts w:ascii="Arial" w:eastAsia="Arial" w:hAnsi="Arial"/>
          <w:color w:val="231F20"/>
          <w:sz w:val="14"/>
        </w:rPr>
      </w:pPr>
      <w:r w:rsidRPr="00B20229">
        <w:rPr>
          <w:color w:val="231F20"/>
        </w:rPr>
        <w:t>Оценивать собственные поступки и поведение других людей с точки зрения их соответствия правовым и нравственным нормам.</w:t>
      </w:r>
    </w:p>
    <w:p w:rsidR="004E4DED" w:rsidRPr="00B20229" w:rsidRDefault="004E4DED" w:rsidP="00B505C5">
      <w:pPr>
        <w:numPr>
          <w:ilvl w:val="0"/>
          <w:numId w:val="39"/>
        </w:numPr>
        <w:tabs>
          <w:tab w:val="left" w:pos="220"/>
        </w:tabs>
        <w:spacing w:after="0" w:line="253" w:lineRule="auto"/>
        <w:ind w:left="220" w:hanging="138"/>
        <w:jc w:val="both"/>
        <w:rPr>
          <w:rFonts w:ascii="Arial" w:eastAsia="Arial" w:hAnsi="Arial"/>
          <w:color w:val="231F20"/>
          <w:sz w:val="14"/>
        </w:rPr>
      </w:pPr>
      <w:r w:rsidRPr="00B20229">
        <w:rPr>
          <w:color w:val="231F20"/>
        </w:rPr>
        <w:t>Анализировать причины социальных и межличностных кон-фликтов, моделировать варианты выхода из конфликтной ситуации.</w:t>
      </w:r>
    </w:p>
    <w:p w:rsidR="004E4DED" w:rsidRPr="00B20229" w:rsidRDefault="004E4DED" w:rsidP="004E4DED">
      <w:pPr>
        <w:spacing w:line="237" w:lineRule="exact"/>
        <w:rPr>
          <w:rFonts w:ascii="Arial" w:eastAsia="Arial" w:hAnsi="Arial"/>
          <w:color w:val="231F20"/>
          <w:sz w:val="14"/>
        </w:rPr>
      </w:pPr>
    </w:p>
    <w:p w:rsidR="004E4DED" w:rsidRPr="00B20229" w:rsidRDefault="004E4DED" w:rsidP="00B505C5">
      <w:pPr>
        <w:numPr>
          <w:ilvl w:val="0"/>
          <w:numId w:val="39"/>
        </w:numPr>
        <w:tabs>
          <w:tab w:val="left" w:pos="220"/>
        </w:tabs>
        <w:spacing w:after="0" w:line="0" w:lineRule="atLeast"/>
        <w:ind w:left="220" w:hanging="138"/>
        <w:rPr>
          <w:rFonts w:ascii="Arial" w:eastAsia="Arial" w:hAnsi="Arial"/>
          <w:color w:val="231F20"/>
          <w:sz w:val="14"/>
        </w:rPr>
      </w:pPr>
      <w:r w:rsidRPr="00B20229">
        <w:rPr>
          <w:color w:val="231F20"/>
        </w:rPr>
        <w:lastRenderedPageBreak/>
        <w:t>Выражать свою точку зрения, участвовать в дискуссии.</w:t>
      </w:r>
    </w:p>
    <w:p w:rsidR="004E4DED" w:rsidRPr="00B20229" w:rsidRDefault="004E4DED" w:rsidP="004E4DED">
      <w:pPr>
        <w:spacing w:line="18" w:lineRule="exact"/>
        <w:rPr>
          <w:rFonts w:ascii="Arial" w:eastAsia="Arial" w:hAnsi="Arial"/>
          <w:color w:val="231F20"/>
          <w:sz w:val="14"/>
        </w:rPr>
      </w:pPr>
    </w:p>
    <w:p w:rsidR="004E4DED" w:rsidRPr="00AF69E5" w:rsidRDefault="004E4DED" w:rsidP="00AF69E5">
      <w:pPr>
        <w:numPr>
          <w:ilvl w:val="0"/>
          <w:numId w:val="39"/>
        </w:numPr>
        <w:tabs>
          <w:tab w:val="left" w:pos="220"/>
        </w:tabs>
        <w:spacing w:after="0" w:line="252" w:lineRule="auto"/>
        <w:ind w:left="220" w:hanging="138"/>
        <w:jc w:val="both"/>
        <w:rPr>
          <w:rFonts w:ascii="Arial" w:eastAsia="Arial" w:hAnsi="Arial"/>
          <w:color w:val="231F20"/>
          <w:sz w:val="14"/>
        </w:rPr>
      </w:pPr>
      <w:r w:rsidRPr="00B20229">
        <w:rPr>
          <w:color w:val="231F20"/>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4E4DED" w:rsidRPr="00AF69E5" w:rsidRDefault="004E4DED" w:rsidP="00AF69E5">
      <w:pPr>
        <w:numPr>
          <w:ilvl w:val="0"/>
          <w:numId w:val="39"/>
        </w:numPr>
        <w:tabs>
          <w:tab w:val="left" w:pos="220"/>
        </w:tabs>
        <w:spacing w:after="0" w:line="252" w:lineRule="auto"/>
        <w:ind w:left="220" w:hanging="138"/>
        <w:jc w:val="both"/>
        <w:rPr>
          <w:rFonts w:ascii="Arial" w:eastAsia="Arial" w:hAnsi="Arial"/>
          <w:color w:val="231F20"/>
          <w:sz w:val="14"/>
        </w:rPr>
      </w:pPr>
      <w:r w:rsidRPr="00B20229">
        <w:rPr>
          <w:color w:val="231F20"/>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4E4DED" w:rsidRPr="00B20229" w:rsidRDefault="004E4DED" w:rsidP="00B505C5">
      <w:pPr>
        <w:numPr>
          <w:ilvl w:val="0"/>
          <w:numId w:val="39"/>
        </w:numPr>
        <w:tabs>
          <w:tab w:val="left" w:pos="220"/>
        </w:tabs>
        <w:spacing w:after="0" w:line="250" w:lineRule="auto"/>
        <w:ind w:left="220" w:hanging="138"/>
        <w:jc w:val="both"/>
        <w:rPr>
          <w:rFonts w:ascii="Arial" w:eastAsia="Arial" w:hAnsi="Arial"/>
          <w:color w:val="231F20"/>
          <w:sz w:val="14"/>
        </w:rPr>
      </w:pPr>
      <w:r w:rsidRPr="00B20229">
        <w:rPr>
          <w:color w:val="231F20"/>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4E4DED" w:rsidRPr="00B20229" w:rsidRDefault="004E4DED" w:rsidP="004E4DED">
      <w:pPr>
        <w:spacing w:line="9" w:lineRule="exact"/>
        <w:rPr>
          <w:rFonts w:ascii="Arial" w:eastAsia="Arial" w:hAnsi="Arial"/>
          <w:color w:val="231F20"/>
          <w:sz w:val="14"/>
        </w:rPr>
      </w:pPr>
    </w:p>
    <w:p w:rsidR="004E4DED" w:rsidRPr="00AF69E5" w:rsidRDefault="004E4DED" w:rsidP="00AF69E5">
      <w:pPr>
        <w:numPr>
          <w:ilvl w:val="0"/>
          <w:numId w:val="39"/>
        </w:numPr>
        <w:tabs>
          <w:tab w:val="left" w:pos="220"/>
        </w:tabs>
        <w:spacing w:after="0" w:line="252" w:lineRule="auto"/>
        <w:ind w:left="220" w:hanging="138"/>
        <w:jc w:val="both"/>
        <w:rPr>
          <w:rFonts w:ascii="Arial" w:eastAsia="Arial" w:hAnsi="Arial"/>
          <w:color w:val="231F20"/>
          <w:sz w:val="14"/>
        </w:rPr>
      </w:pPr>
      <w:r w:rsidRPr="00B20229">
        <w:rPr>
          <w:color w:val="231F20"/>
        </w:rP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rsidR="004E4DED" w:rsidRPr="00B20229" w:rsidRDefault="004E4DED" w:rsidP="00B505C5">
      <w:pPr>
        <w:numPr>
          <w:ilvl w:val="0"/>
          <w:numId w:val="39"/>
        </w:numPr>
        <w:tabs>
          <w:tab w:val="left" w:pos="220"/>
        </w:tabs>
        <w:spacing w:after="0" w:line="250" w:lineRule="auto"/>
        <w:ind w:left="220" w:hanging="138"/>
        <w:jc w:val="both"/>
        <w:rPr>
          <w:rFonts w:ascii="Arial" w:eastAsia="Arial" w:hAnsi="Arial"/>
          <w:color w:val="231F20"/>
          <w:sz w:val="14"/>
        </w:rPr>
      </w:pPr>
      <w:r w:rsidRPr="00B20229">
        <w:rPr>
          <w:color w:val="231F20"/>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4E4DED" w:rsidRPr="00B20229" w:rsidRDefault="004E4DED" w:rsidP="004E4DED">
      <w:pPr>
        <w:spacing w:line="3" w:lineRule="exact"/>
        <w:rPr>
          <w:rFonts w:ascii="Arial" w:eastAsia="Arial" w:hAnsi="Arial"/>
          <w:color w:val="231F20"/>
          <w:sz w:val="14"/>
        </w:rPr>
      </w:pPr>
    </w:p>
    <w:p w:rsidR="004E4DED" w:rsidRDefault="004E4DED" w:rsidP="00B505C5">
      <w:pPr>
        <w:numPr>
          <w:ilvl w:val="0"/>
          <w:numId w:val="39"/>
        </w:numPr>
        <w:tabs>
          <w:tab w:val="left" w:pos="220"/>
        </w:tabs>
        <w:spacing w:after="0" w:line="0" w:lineRule="atLeast"/>
        <w:ind w:left="220" w:hanging="138"/>
        <w:rPr>
          <w:rFonts w:ascii="Arial" w:eastAsia="Arial" w:hAnsi="Arial"/>
          <w:color w:val="231F20"/>
          <w:sz w:val="14"/>
        </w:rPr>
      </w:pPr>
      <w:r>
        <w:rPr>
          <w:color w:val="231F20"/>
        </w:rPr>
        <w:t>Разделять сферу ответственности.</w:t>
      </w:r>
    </w:p>
    <w:p w:rsidR="004E4DED" w:rsidRDefault="004E4DED" w:rsidP="004E4DED">
      <w:pPr>
        <w:spacing w:line="16" w:lineRule="exact"/>
        <w:rPr>
          <w:rFonts w:ascii="Arial" w:eastAsia="Arial" w:hAnsi="Arial"/>
          <w:color w:val="231F20"/>
          <w:sz w:val="14"/>
        </w:rPr>
      </w:pPr>
    </w:p>
    <w:p w:rsidR="004E4DED" w:rsidRPr="00AF69E5" w:rsidRDefault="004E4DED" w:rsidP="00AF69E5">
      <w:pPr>
        <w:spacing w:line="0" w:lineRule="atLeast"/>
        <w:ind w:left="220"/>
        <w:rPr>
          <w:b/>
          <w:i/>
          <w:color w:val="231F20"/>
        </w:rPr>
      </w:pPr>
      <w:r>
        <w:rPr>
          <w:b/>
          <w:i/>
          <w:color w:val="231F20"/>
        </w:rPr>
        <w:t xml:space="preserve">Формирование  универсальных </w:t>
      </w:r>
      <w:r w:rsidR="00AF69E5">
        <w:rPr>
          <w:b/>
          <w:i/>
          <w:color w:val="231F20"/>
        </w:rPr>
        <w:t xml:space="preserve"> учебных  регулятивных действий</w:t>
      </w:r>
    </w:p>
    <w:p w:rsidR="004E4DED" w:rsidRPr="00AF69E5" w:rsidRDefault="004E4DED" w:rsidP="00AF69E5">
      <w:pPr>
        <w:tabs>
          <w:tab w:val="left" w:pos="200"/>
        </w:tabs>
        <w:spacing w:line="252" w:lineRule="auto"/>
        <w:ind w:left="220" w:hanging="139"/>
        <w:jc w:val="both"/>
        <w:rPr>
          <w:color w:val="231F20"/>
        </w:rPr>
      </w:pPr>
      <w:r w:rsidRPr="00B20229">
        <w:rPr>
          <w:rFonts w:ascii="Arial" w:eastAsia="Arial" w:hAnsi="Arial"/>
          <w:color w:val="231F20"/>
          <w:sz w:val="14"/>
        </w:rPr>
        <w:t>6</w:t>
      </w:r>
      <w:r w:rsidRPr="00B20229">
        <w:tab/>
      </w:r>
      <w:r w:rsidRPr="00B20229">
        <w:rPr>
          <w:color w:val="231F20"/>
        </w:rP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 и общества в целом (при характеристике це-лей и задач социальных движени</w:t>
      </w:r>
      <w:r w:rsidR="00AF69E5">
        <w:rPr>
          <w:color w:val="231F20"/>
        </w:rPr>
        <w:t>й, реформ и революций и т. д.).</w:t>
      </w:r>
    </w:p>
    <w:p w:rsidR="004E4DED" w:rsidRPr="00AF69E5" w:rsidRDefault="004E4DED" w:rsidP="00AF69E5">
      <w:pPr>
        <w:tabs>
          <w:tab w:val="left" w:pos="200"/>
        </w:tabs>
        <w:spacing w:line="251" w:lineRule="auto"/>
        <w:ind w:left="220" w:hanging="139"/>
        <w:jc w:val="both"/>
        <w:rPr>
          <w:color w:val="231F20"/>
        </w:rPr>
      </w:pPr>
      <w:r w:rsidRPr="00B20229">
        <w:rPr>
          <w:rFonts w:ascii="Arial" w:eastAsia="Arial" w:hAnsi="Arial"/>
          <w:color w:val="231F20"/>
          <w:sz w:val="14"/>
        </w:rPr>
        <w:t>6</w:t>
      </w:r>
      <w:r w:rsidRPr="00B20229">
        <w:tab/>
      </w:r>
      <w:r w:rsidRPr="00B20229">
        <w:rPr>
          <w:color w:val="231F20"/>
        </w:rPr>
        <w:t xml:space="preserve">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w:t>
      </w:r>
      <w:r w:rsidR="00AF69E5">
        <w:rPr>
          <w:color w:val="231F20"/>
        </w:rPr>
        <w:t>плана и источников информации).</w:t>
      </w:r>
    </w:p>
    <w:p w:rsidR="004E4DED" w:rsidRPr="00AF69E5" w:rsidRDefault="004E4DED" w:rsidP="00AF69E5">
      <w:pPr>
        <w:tabs>
          <w:tab w:val="left" w:pos="203"/>
        </w:tabs>
        <w:spacing w:line="251" w:lineRule="auto"/>
        <w:ind w:left="223" w:hanging="139"/>
        <w:jc w:val="both"/>
        <w:rPr>
          <w:color w:val="231F20"/>
        </w:rPr>
      </w:pPr>
      <w:r w:rsidRPr="00B20229">
        <w:rPr>
          <w:rFonts w:ascii="Arial" w:eastAsia="Arial" w:hAnsi="Arial"/>
          <w:color w:val="231F20"/>
          <w:sz w:val="14"/>
        </w:rPr>
        <w:t>6</w:t>
      </w:r>
      <w:r w:rsidRPr="00B20229">
        <w:tab/>
      </w:r>
      <w:r w:rsidRPr="00B20229">
        <w:rPr>
          <w:color w:val="231F20"/>
        </w:rPr>
        <w:t>Осуществлять самоконтроль и рефлексию применительно к результатам своей учебной деятельности, соотнося их с исто-рической</w:t>
      </w:r>
      <w:r>
        <w:rPr>
          <w:color w:val="231F20"/>
        </w:rPr>
        <w:t xml:space="preserve"> </w:t>
      </w:r>
      <w:r w:rsidRPr="00B20229">
        <w:rPr>
          <w:color w:val="231F20"/>
        </w:rPr>
        <w:t>информацией, содержащейся в учебной и истори-ческой литературе</w:t>
      </w:r>
      <w:r>
        <w:rPr>
          <w:color w:val="231F20"/>
        </w:rPr>
        <w:t xml:space="preserve"> </w:t>
      </w:r>
      <w:r w:rsidRPr="00B20229">
        <w:rPr>
          <w:rFonts w:ascii="Arial" w:eastAsia="Arial" w:hAnsi="Arial"/>
          <w:color w:val="231F20"/>
          <w:sz w:val="14"/>
        </w:rPr>
        <w:t>6</w:t>
      </w:r>
      <w:r w:rsidRPr="00B20229">
        <w:tab/>
      </w:r>
      <w:r w:rsidRPr="00B20229">
        <w:rPr>
          <w:color w:val="231F20"/>
        </w:rPr>
        <w:t xml:space="preserve">Самостоятельно составлять алгоритм </w:t>
      </w:r>
      <w:r w:rsidRPr="00B20229">
        <w:rPr>
          <w:color w:val="231F20"/>
        </w:rPr>
        <w:lastRenderedPageBreak/>
        <w:t>решения географиче-ских задач и выбирать способ их решения с учетом имею-щихся ресурсов и собственных возможностей, аргументиро-вать</w:t>
      </w:r>
      <w:r w:rsidR="00AF69E5">
        <w:rPr>
          <w:color w:val="231F20"/>
        </w:rPr>
        <w:t xml:space="preserve"> предлагаемые варианты решений.</w:t>
      </w:r>
    </w:p>
    <w:p w:rsidR="004E4DED" w:rsidRPr="00AF69E5" w:rsidRDefault="004E4DED" w:rsidP="00AF69E5">
      <w:pPr>
        <w:spacing w:line="295" w:lineRule="auto"/>
        <w:ind w:left="3" w:right="740"/>
        <w:rPr>
          <w:rFonts w:ascii="Arial" w:eastAsia="Arial" w:hAnsi="Arial"/>
          <w:b/>
          <w:color w:val="231F20"/>
          <w:sz w:val="19"/>
        </w:rPr>
      </w:pPr>
      <w:r w:rsidRPr="00B20229">
        <w:rPr>
          <w:rFonts w:ascii="Arial" w:eastAsia="Arial" w:hAnsi="Arial"/>
          <w:b/>
          <w:color w:val="231F20"/>
          <w:sz w:val="19"/>
        </w:rPr>
        <w:t>Особенности реализации основных направлений и форм учебно-исследовательской и проектной деятельности в рамках ур</w:t>
      </w:r>
      <w:r w:rsidR="00AF69E5">
        <w:rPr>
          <w:rFonts w:ascii="Arial" w:eastAsia="Arial" w:hAnsi="Arial"/>
          <w:b/>
          <w:color w:val="231F20"/>
          <w:sz w:val="19"/>
        </w:rPr>
        <w:t>очной и внеурочной деятельности</w:t>
      </w:r>
    </w:p>
    <w:p w:rsidR="004E4DED" w:rsidRPr="00AF69E5" w:rsidRDefault="004E4DED" w:rsidP="00AF69E5">
      <w:pPr>
        <w:spacing w:line="252" w:lineRule="auto"/>
        <w:ind w:left="3" w:firstLine="227"/>
        <w:jc w:val="both"/>
        <w:rPr>
          <w:color w:val="231F20"/>
        </w:rPr>
      </w:pPr>
      <w:r w:rsidRPr="00B20229">
        <w:rPr>
          <w:color w:val="231F20"/>
        </w:rPr>
        <w:t>Одним из важнейших путей формирования универсальных учебных действий (УУД) в основной школе является включение обучающихся в учебно-исследовательскую и проектную деятельность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w:t>
      </w:r>
      <w:r w:rsidR="00AF69E5">
        <w:rPr>
          <w:color w:val="231F20"/>
        </w:rPr>
        <w:t>аботанной в каждой организации.</w:t>
      </w:r>
    </w:p>
    <w:p w:rsidR="004E4DED" w:rsidRPr="00AF69E5" w:rsidRDefault="004E4DED" w:rsidP="00AF69E5">
      <w:pPr>
        <w:spacing w:line="0" w:lineRule="atLeast"/>
        <w:ind w:left="223"/>
        <w:rPr>
          <w:color w:val="231F20"/>
        </w:rPr>
      </w:pPr>
      <w:r>
        <w:rPr>
          <w:color w:val="231F20"/>
        </w:rPr>
        <w:t>Организация УИПД при</w:t>
      </w:r>
      <w:r w:rsidR="00AF69E5">
        <w:rPr>
          <w:color w:val="231F20"/>
        </w:rPr>
        <w:t>звана обеспечивать формирование</w:t>
      </w:r>
    </w:p>
    <w:p w:rsidR="004E4DED" w:rsidRPr="00B20229" w:rsidRDefault="004E4DED" w:rsidP="00B505C5">
      <w:pPr>
        <w:numPr>
          <w:ilvl w:val="0"/>
          <w:numId w:val="39"/>
        </w:numPr>
        <w:tabs>
          <w:tab w:val="left" w:pos="178"/>
        </w:tabs>
        <w:spacing w:after="0" w:line="251" w:lineRule="auto"/>
        <w:ind w:left="3" w:hanging="3"/>
        <w:jc w:val="both"/>
        <w:rPr>
          <w:color w:val="231F20"/>
        </w:rPr>
      </w:pPr>
      <w:r w:rsidRPr="00B20229">
        <w:rPr>
          <w:color w:val="231F20"/>
        </w:rPr>
        <w:t>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4E4DED" w:rsidRPr="00B20229" w:rsidRDefault="004E4DED" w:rsidP="004E4DED">
      <w:pPr>
        <w:spacing w:line="9" w:lineRule="exact"/>
        <w:rPr>
          <w:color w:val="231F20"/>
        </w:rPr>
      </w:pPr>
    </w:p>
    <w:p w:rsidR="004E4DED" w:rsidRPr="00B20229" w:rsidRDefault="004E4DED" w:rsidP="004130D9">
      <w:pPr>
        <w:spacing w:line="252" w:lineRule="auto"/>
        <w:ind w:left="3" w:firstLine="227"/>
        <w:jc w:val="both"/>
        <w:rPr>
          <w:color w:val="231F20"/>
        </w:rPr>
      </w:pPr>
      <w:r w:rsidRPr="00B20229">
        <w:rPr>
          <w:color w:val="231F20"/>
        </w:rPr>
        <w:t>УИПД обучающихся должна быть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w:t>
      </w:r>
      <w:r w:rsidR="004130D9">
        <w:rPr>
          <w:color w:val="231F20"/>
        </w:rPr>
        <w:t>о и социально значимых проблем.</w:t>
      </w:r>
    </w:p>
    <w:p w:rsidR="004E4DED" w:rsidRPr="00B20229" w:rsidRDefault="004E4DED" w:rsidP="00AF69E5">
      <w:pPr>
        <w:spacing w:line="247" w:lineRule="auto"/>
        <w:ind w:left="3" w:firstLine="227"/>
        <w:rPr>
          <w:color w:val="231F20"/>
        </w:rPr>
      </w:pPr>
      <w:r w:rsidRPr="00B20229">
        <w:rPr>
          <w:color w:val="231F20"/>
        </w:rPr>
        <w:t>УИПД может осуществляться обучающимися индивидуаль-но и коллективно (</w:t>
      </w:r>
      <w:r w:rsidR="00AF69E5">
        <w:rPr>
          <w:color w:val="231F20"/>
        </w:rPr>
        <w:t>в составе малых групп, класса).</w:t>
      </w:r>
    </w:p>
    <w:p w:rsidR="004E4DED" w:rsidRPr="00B20229" w:rsidRDefault="004E4DED" w:rsidP="004130D9">
      <w:pPr>
        <w:spacing w:line="252" w:lineRule="auto"/>
        <w:ind w:left="3" w:firstLine="227"/>
        <w:jc w:val="both"/>
        <w:rPr>
          <w:color w:val="231F20"/>
        </w:rPr>
      </w:pPr>
      <w:r w:rsidRPr="00B20229">
        <w:rPr>
          <w:color w:val="231F20"/>
        </w:rPr>
        <w:t xml:space="preserve">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w:t>
      </w:r>
      <w:r w:rsidR="004130D9">
        <w:rPr>
          <w:color w:val="231F20"/>
        </w:rPr>
        <w:t>всего процесса их формирования.</w:t>
      </w:r>
    </w:p>
    <w:p w:rsidR="004E4DED" w:rsidRPr="00B20229" w:rsidRDefault="004E4DED" w:rsidP="00AF69E5">
      <w:pPr>
        <w:spacing w:line="250" w:lineRule="auto"/>
        <w:ind w:left="3" w:firstLine="227"/>
        <w:jc w:val="both"/>
        <w:rPr>
          <w:color w:val="231F20"/>
        </w:rPr>
      </w:pPr>
      <w:r w:rsidRPr="00B20229">
        <w:rPr>
          <w:color w:val="231F20"/>
        </w:rPr>
        <w:lastRenderedPageBreak/>
        <w:t>Материально-техническое оснащение образовательного про-цесса должно обеспечивать возможность вклю</w:t>
      </w:r>
      <w:r w:rsidR="00AF69E5">
        <w:rPr>
          <w:color w:val="231F20"/>
        </w:rPr>
        <w:t>чения всех обу-чающихся в УИПД.</w:t>
      </w:r>
    </w:p>
    <w:p w:rsidR="004E4DED" w:rsidRPr="00B20229" w:rsidRDefault="004E4DED" w:rsidP="00B505C5">
      <w:pPr>
        <w:numPr>
          <w:ilvl w:val="1"/>
          <w:numId w:val="39"/>
        </w:numPr>
        <w:tabs>
          <w:tab w:val="left" w:pos="415"/>
        </w:tabs>
        <w:spacing w:after="0" w:line="247" w:lineRule="auto"/>
        <w:ind w:left="3" w:firstLine="224"/>
        <w:jc w:val="both"/>
        <w:rPr>
          <w:color w:val="231F20"/>
        </w:rPr>
      </w:pPr>
      <w:r w:rsidRPr="00B20229">
        <w:rPr>
          <w:color w:val="231F20"/>
        </w:rPr>
        <w:t>учетом вероятности возникновения особых условий органи-зации образовательного процесса (сложные погодные условия и</w:t>
      </w:r>
    </w:p>
    <w:p w:rsidR="004E4DED" w:rsidRPr="00AF69E5" w:rsidRDefault="004E4DED" w:rsidP="00AF69E5">
      <w:pPr>
        <w:spacing w:line="252" w:lineRule="auto"/>
        <w:jc w:val="both"/>
        <w:rPr>
          <w:color w:val="231F20"/>
        </w:rPr>
      </w:pPr>
      <w:r w:rsidRPr="00B20229">
        <w:rPr>
          <w:color w:val="231F20"/>
        </w:rPr>
        <w:t>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учеб-но-исследовательская и проектная деятельность обучающихся может быть реали</w:t>
      </w:r>
      <w:r w:rsidR="00AF69E5">
        <w:rPr>
          <w:color w:val="231F20"/>
        </w:rPr>
        <w:t>зована в дистанционном формате.</w:t>
      </w:r>
    </w:p>
    <w:p w:rsidR="004E4DED" w:rsidRPr="004E4DED" w:rsidRDefault="004E4DED" w:rsidP="004E4DED">
      <w:pPr>
        <w:spacing w:line="243" w:lineRule="auto"/>
        <w:ind w:firstLine="227"/>
        <w:jc w:val="both"/>
        <w:rPr>
          <w:b/>
          <w:i/>
          <w:color w:val="231F20"/>
        </w:rPr>
      </w:pPr>
      <w:r w:rsidRPr="00B20229">
        <w:rPr>
          <w:b/>
          <w:i/>
          <w:color w:val="231F20"/>
        </w:rPr>
        <w:t>Особенности реализации учебно-исследовательско</w:t>
      </w:r>
      <w:r>
        <w:rPr>
          <w:b/>
          <w:i/>
          <w:color w:val="231F20"/>
        </w:rPr>
        <w:t>й деятельностт</w:t>
      </w:r>
    </w:p>
    <w:p w:rsidR="004E4DED" w:rsidRPr="004130D9" w:rsidRDefault="004E4DED" w:rsidP="004130D9">
      <w:pPr>
        <w:spacing w:line="252" w:lineRule="auto"/>
        <w:ind w:firstLine="227"/>
        <w:jc w:val="both"/>
        <w:rPr>
          <w:color w:val="231F20"/>
        </w:rPr>
      </w:pPr>
      <w:r w:rsidRPr="00B20229">
        <w:rPr>
          <w:color w:val="231F20"/>
        </w:rPr>
        <w:t>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r>
        <w:rPr>
          <w:color w:val="231F20"/>
        </w:rPr>
        <w:t xml:space="preserve">   </w:t>
      </w:r>
      <w:r w:rsidRPr="00B20229">
        <w:rPr>
          <w:color w:val="231F20"/>
        </w:rPr>
        <w:t>Исследовательские задачи представляют собой особый вид педагогической установки, ориентированной:</w:t>
      </w:r>
      <w:r w:rsidRPr="00B20229">
        <w:tab/>
      </w:r>
      <w:r w:rsidRPr="00B20229">
        <w:rPr>
          <w:color w:val="231F20"/>
        </w:rPr>
        <w:t>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w:t>
      </w:r>
      <w:r w:rsidRPr="00B20229">
        <w:tab/>
      </w:r>
      <w:r w:rsidRPr="00B20229">
        <w:rPr>
          <w:color w:val="231F20"/>
        </w:rPr>
        <w:t>на овладение школьниками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w:t>
      </w:r>
      <w:r w:rsidR="004130D9">
        <w:rPr>
          <w:color w:val="231F20"/>
        </w:rPr>
        <w:t>иза полученных данных).</w:t>
      </w:r>
    </w:p>
    <w:p w:rsidR="004E4DED" w:rsidRPr="004130D9" w:rsidRDefault="004E4DED" w:rsidP="004130D9">
      <w:pPr>
        <w:spacing w:line="250" w:lineRule="auto"/>
        <w:ind w:firstLine="227"/>
        <w:jc w:val="both"/>
        <w:rPr>
          <w:color w:val="231F20"/>
        </w:rPr>
      </w:pPr>
      <w:r w:rsidRPr="00B20229">
        <w:rPr>
          <w:color w:val="231F20"/>
        </w:rPr>
        <w:t>Ценность учебно-исследовательской работы определяется возможностью обучающихся посмотреть на различные пробле-мы с позиции ученых, зани</w:t>
      </w:r>
      <w:r w:rsidR="004130D9">
        <w:rPr>
          <w:color w:val="231F20"/>
        </w:rPr>
        <w:t>мающихся научным исследованием.</w:t>
      </w:r>
    </w:p>
    <w:p w:rsidR="004E4DED" w:rsidRPr="00B20229" w:rsidRDefault="004E4DED" w:rsidP="004E4DED">
      <w:pPr>
        <w:spacing w:line="243" w:lineRule="auto"/>
        <w:ind w:firstLine="227"/>
        <w:jc w:val="both"/>
        <w:rPr>
          <w:color w:val="231F20"/>
        </w:rPr>
      </w:pPr>
      <w:r w:rsidRPr="00B20229">
        <w:rPr>
          <w:color w:val="231F20"/>
        </w:rPr>
        <w:t>Осуществление УИД обучающимися включает в себя ряд эта-пов:</w:t>
      </w:r>
    </w:p>
    <w:p w:rsidR="004E4DED" w:rsidRDefault="004E4DED" w:rsidP="004E4DED">
      <w:pPr>
        <w:tabs>
          <w:tab w:val="left" w:pos="200"/>
        </w:tabs>
        <w:spacing w:line="0" w:lineRule="atLeast"/>
        <w:rPr>
          <w:color w:val="231F20"/>
        </w:rPr>
      </w:pPr>
      <w:r>
        <w:t xml:space="preserve">1. </w:t>
      </w:r>
      <w:r>
        <w:rPr>
          <w:color w:val="231F20"/>
        </w:rPr>
        <w:t>обоснование актуальности исследования;</w:t>
      </w:r>
    </w:p>
    <w:p w:rsidR="004E4DED" w:rsidRPr="00B20229" w:rsidRDefault="004E4DED" w:rsidP="004E4DED">
      <w:pPr>
        <w:tabs>
          <w:tab w:val="left" w:pos="220"/>
        </w:tabs>
        <w:spacing w:after="0" w:line="250" w:lineRule="auto"/>
        <w:jc w:val="both"/>
        <w:rPr>
          <w:rFonts w:ascii="Arial" w:eastAsia="Arial" w:hAnsi="Arial"/>
          <w:color w:val="231F20"/>
          <w:sz w:val="14"/>
        </w:rPr>
      </w:pPr>
      <w:r>
        <w:lastRenderedPageBreak/>
        <w:t xml:space="preserve">2. </w:t>
      </w:r>
      <w:r w:rsidRPr="00B20229">
        <w:rPr>
          <w:color w:val="231F20"/>
        </w:rPr>
        <w:t>планирование/проектирование исследовательских работ (вы-движение гипотезы, постановка цели и задач), выбор необ-ходимых средств/инструментария;</w:t>
      </w:r>
    </w:p>
    <w:p w:rsidR="004E4DED" w:rsidRPr="00B20229" w:rsidRDefault="004E4DED" w:rsidP="004E4DED">
      <w:pPr>
        <w:spacing w:line="9" w:lineRule="exact"/>
        <w:rPr>
          <w:rFonts w:ascii="Arial" w:eastAsia="Arial" w:hAnsi="Arial"/>
          <w:color w:val="231F20"/>
          <w:sz w:val="14"/>
        </w:rPr>
      </w:pPr>
    </w:p>
    <w:p w:rsidR="004E4DED" w:rsidRPr="004E4DED" w:rsidRDefault="004E4DED" w:rsidP="004E4DED">
      <w:pPr>
        <w:tabs>
          <w:tab w:val="left" w:pos="220"/>
        </w:tabs>
        <w:spacing w:after="0" w:line="253" w:lineRule="auto"/>
        <w:jc w:val="both"/>
        <w:rPr>
          <w:rFonts w:ascii="Arial" w:eastAsia="Arial" w:hAnsi="Arial"/>
          <w:color w:val="231F20"/>
          <w:sz w:val="14"/>
        </w:rPr>
      </w:pPr>
      <w:r>
        <w:rPr>
          <w:color w:val="231F20"/>
        </w:rPr>
        <w:t>3.</w:t>
      </w:r>
      <w:r w:rsidRPr="004E4DED">
        <w:rPr>
          <w:color w:val="231F20"/>
        </w:rPr>
        <w:t>собственно проведение исследования с обязательным поэтап-ным контролем и коррекцией результатов работ, проверка гипотезы;</w:t>
      </w:r>
    </w:p>
    <w:p w:rsidR="004E4DED" w:rsidRDefault="004E4DED" w:rsidP="004E4DED">
      <w:pPr>
        <w:tabs>
          <w:tab w:val="left" w:pos="220"/>
        </w:tabs>
        <w:spacing w:after="0" w:line="253" w:lineRule="auto"/>
        <w:jc w:val="both"/>
        <w:rPr>
          <w:color w:val="231F20"/>
        </w:rPr>
      </w:pPr>
      <w:r>
        <w:rPr>
          <w:color w:val="231F20"/>
        </w:rPr>
        <w:t>4.</w:t>
      </w:r>
      <w:r w:rsidRPr="004E4DED">
        <w:rPr>
          <w:color w:val="231F20"/>
        </w:rPr>
        <w:t>описание процесса исследования, оформление результатов учебно-исследовательской деятельности в виде конечного продукта;</w:t>
      </w:r>
    </w:p>
    <w:p w:rsidR="004E4DED" w:rsidRPr="00B20229" w:rsidRDefault="004E4DED" w:rsidP="004E4DED">
      <w:pPr>
        <w:tabs>
          <w:tab w:val="left" w:pos="200"/>
        </w:tabs>
        <w:spacing w:line="252" w:lineRule="auto"/>
        <w:ind w:left="81"/>
        <w:jc w:val="both"/>
        <w:rPr>
          <w:color w:val="231F20"/>
        </w:rPr>
      </w:pPr>
      <w:r>
        <w:rPr>
          <w:color w:val="231F20"/>
        </w:rPr>
        <w:t>5.</w:t>
      </w:r>
      <w:r w:rsidRPr="00B20229">
        <w:rPr>
          <w:color w:val="231F20"/>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4E4DED" w:rsidRPr="00B20229" w:rsidRDefault="004E4DED" w:rsidP="004E4DED">
      <w:pPr>
        <w:spacing w:line="247" w:lineRule="auto"/>
        <w:jc w:val="both"/>
        <w:rPr>
          <w:b/>
          <w:i/>
          <w:color w:val="231F20"/>
        </w:rPr>
      </w:pPr>
      <w:r w:rsidRPr="00B20229">
        <w:rPr>
          <w:b/>
          <w:i/>
          <w:color w:val="231F20"/>
        </w:rPr>
        <w:t>Особенности организации учебно-исследовательской деятельности в рамках урочной деятельности</w:t>
      </w:r>
    </w:p>
    <w:p w:rsidR="004E4DED" w:rsidRPr="00B20229" w:rsidRDefault="004E4DED" w:rsidP="004E4DED">
      <w:pPr>
        <w:spacing w:line="252" w:lineRule="auto"/>
        <w:jc w:val="both"/>
        <w:rPr>
          <w:color w:val="231F20"/>
        </w:rPr>
      </w:pPr>
      <w:r w:rsidRPr="00B20229">
        <w:rPr>
          <w:color w:val="231F20"/>
        </w:rPr>
        <w:t>Особенность организаци</w:t>
      </w:r>
      <w:r>
        <w:rPr>
          <w:color w:val="231F20"/>
        </w:rPr>
        <w:t>и УИД обучающихся в рамках уроч</w:t>
      </w:r>
      <w:r w:rsidRPr="00B20229">
        <w:rPr>
          <w:color w:val="231F20"/>
        </w:rPr>
        <w:t>ной деятельности связана с тем, что учебное время, которое может быть специально выд</w:t>
      </w:r>
      <w:r>
        <w:rPr>
          <w:color w:val="231F20"/>
        </w:rPr>
        <w:t>елено на осуществление полноцен</w:t>
      </w:r>
      <w:r w:rsidRPr="00B20229">
        <w:rPr>
          <w:color w:val="231F20"/>
        </w:rPr>
        <w:t>ной исследовательской р</w:t>
      </w:r>
      <w:r>
        <w:rPr>
          <w:color w:val="231F20"/>
        </w:rPr>
        <w:t>аботы в классе и в рамках выпол</w:t>
      </w:r>
      <w:r w:rsidRPr="00B20229">
        <w:rPr>
          <w:color w:val="231F20"/>
        </w:rPr>
        <w:t>нения домашних заданий, кра</w:t>
      </w:r>
      <w:r>
        <w:rPr>
          <w:color w:val="231F20"/>
        </w:rPr>
        <w:t>йне ограничено и ориентирова</w:t>
      </w:r>
      <w:r w:rsidRPr="00B20229">
        <w:rPr>
          <w:color w:val="231F20"/>
        </w:rPr>
        <w:t>но в первую очередь на реа</w:t>
      </w:r>
      <w:r>
        <w:rPr>
          <w:color w:val="231F20"/>
        </w:rPr>
        <w:t>лизацию задач предметного обуче</w:t>
      </w:r>
      <w:r w:rsidRPr="00B20229">
        <w:rPr>
          <w:color w:val="231F20"/>
        </w:rPr>
        <w:t>ния.</w:t>
      </w:r>
    </w:p>
    <w:p w:rsidR="004E4DED" w:rsidRPr="00B20229" w:rsidRDefault="004E4DED" w:rsidP="004E4DED">
      <w:pPr>
        <w:tabs>
          <w:tab w:val="left" w:pos="441"/>
        </w:tabs>
        <w:spacing w:after="0" w:line="250" w:lineRule="auto"/>
        <w:jc w:val="both"/>
        <w:rPr>
          <w:color w:val="231F20"/>
        </w:rPr>
      </w:pPr>
      <w:r>
        <w:rPr>
          <w:color w:val="231F20"/>
        </w:rPr>
        <w:t xml:space="preserve">При организации УИД школа ориентируется на </w:t>
      </w:r>
      <w:r w:rsidRPr="00B20229">
        <w:rPr>
          <w:color w:val="231F20"/>
        </w:rPr>
        <w:t xml:space="preserve"> реализацию двух основных направлений исследований:</w:t>
      </w:r>
    </w:p>
    <w:p w:rsidR="004E4DED" w:rsidRPr="00B20229" w:rsidRDefault="004E4DED" w:rsidP="004E4DED">
      <w:pPr>
        <w:spacing w:line="2" w:lineRule="exact"/>
        <w:rPr>
          <w:color w:val="231F20"/>
        </w:rPr>
      </w:pPr>
    </w:p>
    <w:p w:rsidR="004E4DED" w:rsidRPr="00B20229" w:rsidRDefault="004E4DED" w:rsidP="004E4DED">
      <w:pPr>
        <w:spacing w:line="0" w:lineRule="atLeast"/>
        <w:ind w:left="80"/>
        <w:rPr>
          <w:color w:val="231F20"/>
        </w:rPr>
      </w:pPr>
      <w:r>
        <w:rPr>
          <w:rFonts w:ascii="Arial" w:eastAsia="Arial" w:hAnsi="Arial"/>
          <w:color w:val="231F20"/>
          <w:sz w:val="14"/>
        </w:rPr>
        <w:t xml:space="preserve">- </w:t>
      </w:r>
      <w:r w:rsidRPr="00B20229">
        <w:rPr>
          <w:color w:val="231F20"/>
        </w:rPr>
        <w:t>предметные учебные исследования;</w:t>
      </w:r>
    </w:p>
    <w:p w:rsidR="004E4DED" w:rsidRPr="00B20229" w:rsidRDefault="004E4DED" w:rsidP="004E4DED">
      <w:pPr>
        <w:spacing w:line="0" w:lineRule="atLeast"/>
        <w:ind w:left="80"/>
        <w:rPr>
          <w:color w:val="231F20"/>
        </w:rPr>
      </w:pPr>
      <w:r>
        <w:rPr>
          <w:rFonts w:ascii="Arial" w:eastAsia="Arial" w:hAnsi="Arial"/>
          <w:color w:val="231F20"/>
          <w:sz w:val="14"/>
        </w:rPr>
        <w:t xml:space="preserve">- </w:t>
      </w:r>
      <w:r w:rsidRPr="00B20229">
        <w:rPr>
          <w:color w:val="231F20"/>
        </w:rPr>
        <w:t xml:space="preserve">  междисциплинарные учебные исследования.</w:t>
      </w:r>
    </w:p>
    <w:p w:rsidR="004E4DED" w:rsidRPr="00B20229" w:rsidRDefault="004E4DED" w:rsidP="004E4DED">
      <w:pPr>
        <w:spacing w:line="252" w:lineRule="auto"/>
        <w:jc w:val="both"/>
        <w:rPr>
          <w:color w:val="231F20"/>
        </w:rPr>
      </w:pPr>
      <w:r w:rsidRPr="00B20229">
        <w:rPr>
          <w:color w:val="231F20"/>
        </w:rPr>
        <w:t>В отличие от предметны</w:t>
      </w:r>
      <w:r>
        <w:rPr>
          <w:color w:val="231F20"/>
        </w:rPr>
        <w:t>х учебных исследований, нацелен</w:t>
      </w:r>
      <w:r w:rsidRPr="00B20229">
        <w:rPr>
          <w:color w:val="231F20"/>
        </w:rPr>
        <w:t>ных на решение задач связ</w:t>
      </w:r>
      <w:r>
        <w:rPr>
          <w:color w:val="231F20"/>
        </w:rPr>
        <w:t>анных с освоением содержания од</w:t>
      </w:r>
      <w:r w:rsidRPr="00B20229">
        <w:rPr>
          <w:color w:val="231F20"/>
        </w:rPr>
        <w:t>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4E4DED" w:rsidRPr="00B20229" w:rsidRDefault="004E4DED" w:rsidP="004E4DED">
      <w:pPr>
        <w:spacing w:line="251" w:lineRule="auto"/>
        <w:jc w:val="both"/>
        <w:rPr>
          <w:color w:val="231F20"/>
        </w:rPr>
      </w:pPr>
      <w:r w:rsidRPr="00B20229">
        <w:rPr>
          <w:color w:val="231F20"/>
        </w:rPr>
        <w:t>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4E4DED" w:rsidRPr="00B20229" w:rsidRDefault="004E4DED" w:rsidP="004E4DED">
      <w:pPr>
        <w:spacing w:line="247" w:lineRule="auto"/>
        <w:rPr>
          <w:color w:val="231F20"/>
        </w:rPr>
      </w:pPr>
      <w:r w:rsidRPr="00B20229">
        <w:rPr>
          <w:color w:val="231F20"/>
        </w:rPr>
        <w:lastRenderedPageBreak/>
        <w:t>Формы организации исследовательской деятельности обуча-ющихся могут быть следующие:</w:t>
      </w:r>
    </w:p>
    <w:p w:rsidR="004E4DED" w:rsidRDefault="004E4DED" w:rsidP="00B505C5">
      <w:pPr>
        <w:pStyle w:val="a4"/>
        <w:numPr>
          <w:ilvl w:val="0"/>
          <w:numId w:val="58"/>
        </w:numPr>
        <w:spacing w:line="0" w:lineRule="atLeast"/>
        <w:rPr>
          <w:color w:val="231F20"/>
        </w:rPr>
      </w:pPr>
      <w:r w:rsidRPr="004E4DED">
        <w:rPr>
          <w:color w:val="231F20"/>
        </w:rPr>
        <w:t>урок-исследование;</w:t>
      </w:r>
    </w:p>
    <w:p w:rsidR="004E4DED" w:rsidRDefault="004E4DED" w:rsidP="00B505C5">
      <w:pPr>
        <w:pStyle w:val="a4"/>
        <w:numPr>
          <w:ilvl w:val="0"/>
          <w:numId w:val="58"/>
        </w:numPr>
        <w:spacing w:line="0" w:lineRule="atLeast"/>
        <w:rPr>
          <w:color w:val="231F20"/>
        </w:rPr>
      </w:pPr>
      <w:r w:rsidRPr="004E4DED">
        <w:rPr>
          <w:color w:val="231F20"/>
        </w:rPr>
        <w:t>урок с использованием интерактивной беседы в исследова-тельском ключе;</w:t>
      </w:r>
    </w:p>
    <w:p w:rsidR="004E4DED" w:rsidRDefault="004E4DED" w:rsidP="00B505C5">
      <w:pPr>
        <w:pStyle w:val="a4"/>
        <w:numPr>
          <w:ilvl w:val="0"/>
          <w:numId w:val="58"/>
        </w:numPr>
        <w:spacing w:line="0" w:lineRule="atLeast"/>
        <w:rPr>
          <w:color w:val="231F20"/>
        </w:rPr>
      </w:pPr>
      <w:r w:rsidRPr="004E4DED">
        <w:rPr>
          <w:color w:val="231F20"/>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4E4DED" w:rsidRDefault="004E4DED" w:rsidP="00B505C5">
      <w:pPr>
        <w:pStyle w:val="a4"/>
        <w:numPr>
          <w:ilvl w:val="0"/>
          <w:numId w:val="58"/>
        </w:numPr>
        <w:spacing w:line="0" w:lineRule="atLeast"/>
        <w:rPr>
          <w:color w:val="231F20"/>
        </w:rPr>
      </w:pPr>
      <w:r w:rsidRPr="004E4DED">
        <w:rPr>
          <w:color w:val="231F20"/>
        </w:rPr>
        <w:t xml:space="preserve">  урок-консультация;</w:t>
      </w:r>
    </w:p>
    <w:p w:rsidR="004E4DED" w:rsidRPr="004E4DED" w:rsidRDefault="004E4DED" w:rsidP="00B505C5">
      <w:pPr>
        <w:pStyle w:val="a4"/>
        <w:numPr>
          <w:ilvl w:val="0"/>
          <w:numId w:val="58"/>
        </w:numPr>
        <w:spacing w:line="0" w:lineRule="atLeast"/>
        <w:rPr>
          <w:color w:val="231F20"/>
        </w:rPr>
      </w:pPr>
      <w:r w:rsidRPr="004E4DED">
        <w:rPr>
          <w:color w:val="231F20"/>
        </w:rPr>
        <w:t xml:space="preserve"> мини-исследование в рамках домашнего задания.</w:t>
      </w:r>
    </w:p>
    <w:p w:rsidR="004E4DED" w:rsidRPr="00B20229" w:rsidRDefault="004E4DED" w:rsidP="004E4DED">
      <w:pPr>
        <w:spacing w:line="18" w:lineRule="exact"/>
        <w:rPr>
          <w:color w:val="231F20"/>
        </w:rPr>
      </w:pPr>
    </w:p>
    <w:p w:rsidR="004E4DED" w:rsidRDefault="004E4DED" w:rsidP="004E4DED">
      <w:pPr>
        <w:spacing w:line="247" w:lineRule="auto"/>
        <w:rPr>
          <w:color w:val="231F20"/>
        </w:rPr>
      </w:pPr>
      <w:r w:rsidRPr="00B20229">
        <w:rPr>
          <w:color w:val="231F20"/>
        </w:rPr>
        <w:t>В связи с недостаточност</w:t>
      </w:r>
      <w:r>
        <w:rPr>
          <w:color w:val="231F20"/>
        </w:rPr>
        <w:t>ью времени на проведение развер</w:t>
      </w:r>
      <w:r w:rsidRPr="00B20229">
        <w:rPr>
          <w:color w:val="231F20"/>
        </w:rPr>
        <w:t>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4E4DED" w:rsidRDefault="004E4DED" w:rsidP="00B505C5">
      <w:pPr>
        <w:pStyle w:val="a4"/>
        <w:numPr>
          <w:ilvl w:val="0"/>
          <w:numId w:val="59"/>
        </w:numPr>
        <w:spacing w:line="247" w:lineRule="auto"/>
        <w:rPr>
          <w:color w:val="231F20"/>
        </w:rPr>
      </w:pPr>
      <w:r w:rsidRPr="004E4DED">
        <w:rPr>
          <w:color w:val="231F20"/>
        </w:rPr>
        <w:t>учебных исследовательских задач, предполагающих дея-тельность учащихся в проблемной ситуации</w:t>
      </w:r>
    </w:p>
    <w:p w:rsidR="004E4DED" w:rsidRPr="004E4DED" w:rsidRDefault="004E4DED" w:rsidP="00B505C5">
      <w:pPr>
        <w:pStyle w:val="a4"/>
        <w:numPr>
          <w:ilvl w:val="0"/>
          <w:numId w:val="59"/>
        </w:numPr>
        <w:spacing w:line="247" w:lineRule="auto"/>
        <w:rPr>
          <w:color w:val="231F20"/>
        </w:rPr>
      </w:pPr>
      <w:r w:rsidRPr="00B20229">
        <w:rPr>
          <w:color w:val="231F20"/>
        </w:rPr>
        <w:t>мини-исследований, орга</w:t>
      </w:r>
      <w:r>
        <w:rPr>
          <w:color w:val="231F20"/>
        </w:rPr>
        <w:t>низуемых педагогом в течение од</w:t>
      </w:r>
      <w:r w:rsidRPr="00B20229">
        <w:rPr>
          <w:color w:val="231F20"/>
        </w:rPr>
        <w:t>ного или 2 уроков («сдвоенный урок») и ориентирующих об-учающихся на поиск ответов на один или несколько про-блемных вопросов</w:t>
      </w:r>
    </w:p>
    <w:p w:rsidR="004E4DED" w:rsidRPr="004E4DED" w:rsidRDefault="004E4DED" w:rsidP="004E4DED">
      <w:pPr>
        <w:tabs>
          <w:tab w:val="left" w:pos="220"/>
        </w:tabs>
        <w:spacing w:after="0" w:line="253" w:lineRule="auto"/>
        <w:jc w:val="both"/>
        <w:rPr>
          <w:rFonts w:ascii="Arial" w:eastAsia="Arial" w:hAnsi="Arial"/>
          <w:color w:val="231F20"/>
          <w:sz w:val="14"/>
        </w:rPr>
      </w:pPr>
    </w:p>
    <w:p w:rsidR="000666FF" w:rsidRPr="00AF69E5" w:rsidRDefault="000666FF" w:rsidP="00AF69E5">
      <w:pPr>
        <w:numPr>
          <w:ilvl w:val="0"/>
          <w:numId w:val="39"/>
        </w:numPr>
        <w:tabs>
          <w:tab w:val="left" w:pos="220"/>
        </w:tabs>
        <w:spacing w:after="0" w:line="247" w:lineRule="auto"/>
        <w:ind w:left="220" w:hanging="138"/>
        <w:rPr>
          <w:rFonts w:ascii="Arial" w:eastAsia="Arial" w:hAnsi="Arial"/>
          <w:color w:val="231F20"/>
          <w:sz w:val="14"/>
        </w:rPr>
      </w:pPr>
      <w:r w:rsidRPr="00B20229">
        <w:rPr>
          <w:color w:val="231F20"/>
        </w:rPr>
        <w:t>Основными формами представления итогов учебных исследо-ваний являются:</w:t>
      </w:r>
      <w:r>
        <w:rPr>
          <w:rFonts w:ascii="Arial" w:eastAsia="Arial" w:hAnsi="Arial"/>
          <w:color w:val="231F20"/>
          <w:sz w:val="14"/>
        </w:rPr>
        <w:t xml:space="preserve"> д </w:t>
      </w:r>
      <w:r w:rsidRPr="000666FF">
        <w:rPr>
          <w:color w:val="231F20"/>
        </w:rPr>
        <w:t>оклад, реферат;</w:t>
      </w:r>
      <w:r>
        <w:rPr>
          <w:rFonts w:ascii="Arial" w:eastAsia="Arial" w:hAnsi="Arial"/>
          <w:color w:val="231F20"/>
          <w:sz w:val="14"/>
        </w:rPr>
        <w:t xml:space="preserve">  </w:t>
      </w:r>
      <w:r w:rsidRPr="000666FF">
        <w:rPr>
          <w:color w:val="231F20"/>
        </w:rPr>
        <w:t>статьи, обзоры, отчеты и</w:t>
      </w:r>
      <w:r>
        <w:rPr>
          <w:color w:val="231F20"/>
        </w:rPr>
        <w:t xml:space="preserve"> заключения по итогам исследова</w:t>
      </w:r>
      <w:r w:rsidRPr="000666FF">
        <w:rPr>
          <w:color w:val="231F20"/>
        </w:rPr>
        <w:t>ний по различным предметным областям.</w:t>
      </w:r>
    </w:p>
    <w:p w:rsidR="000666FF" w:rsidRDefault="000666FF" w:rsidP="000666FF">
      <w:pPr>
        <w:spacing w:line="250" w:lineRule="auto"/>
        <w:jc w:val="center"/>
        <w:rPr>
          <w:b/>
          <w:i/>
          <w:color w:val="231F20"/>
        </w:rPr>
      </w:pPr>
      <w:r w:rsidRPr="00B20229">
        <w:rPr>
          <w:b/>
          <w:i/>
          <w:color w:val="231F20"/>
        </w:rPr>
        <w:t>Особенности  организации  учебной  исследователь-ской деятельности в рамках внеурочной деятельности</w:t>
      </w:r>
    </w:p>
    <w:p w:rsidR="000666FF" w:rsidRPr="00B20229" w:rsidRDefault="000666FF" w:rsidP="000666FF">
      <w:pPr>
        <w:spacing w:line="250" w:lineRule="auto"/>
        <w:rPr>
          <w:color w:val="231F20"/>
        </w:rPr>
      </w:pPr>
      <w:r w:rsidRPr="00B20229">
        <w:rPr>
          <w:b/>
          <w:i/>
          <w:color w:val="231F20"/>
        </w:rPr>
        <w:t xml:space="preserve"> </w:t>
      </w:r>
      <w:r w:rsidRPr="00B20229">
        <w:rPr>
          <w:color w:val="231F20"/>
        </w:rPr>
        <w:t>Особенность УИД обучающихся в рамках внеурочной дея-тельности связана с тем, что в</w:t>
      </w:r>
      <w:r>
        <w:rPr>
          <w:color w:val="231F20"/>
        </w:rPr>
        <w:t xml:space="preserve"> данном случае имеется достаточ</w:t>
      </w:r>
      <w:r w:rsidRPr="00B20229">
        <w:rPr>
          <w:color w:val="231F20"/>
        </w:rPr>
        <w:t xml:space="preserve">но времени на организацию </w:t>
      </w:r>
      <w:r>
        <w:rPr>
          <w:color w:val="231F20"/>
        </w:rPr>
        <w:t xml:space="preserve">и проведение развернутого и полноценного исследования. С </w:t>
      </w:r>
      <w:r w:rsidRPr="00B20229">
        <w:rPr>
          <w:color w:val="231F20"/>
        </w:rPr>
        <w:t>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 социально-гуманитарное;филологическое;</w:t>
      </w:r>
      <w:r>
        <w:rPr>
          <w:color w:val="231F20"/>
        </w:rPr>
        <w:t xml:space="preserve"> естественно-научное, </w:t>
      </w:r>
      <w:r w:rsidRPr="00B20229">
        <w:rPr>
          <w:color w:val="231F20"/>
        </w:rPr>
        <w:t>информационно-технологическое;  междисциплинарное.</w:t>
      </w:r>
    </w:p>
    <w:p w:rsidR="000666FF" w:rsidRPr="00B20229" w:rsidRDefault="000666FF" w:rsidP="000666FF">
      <w:pPr>
        <w:spacing w:line="18" w:lineRule="exact"/>
        <w:rPr>
          <w:color w:val="231F20"/>
        </w:rPr>
      </w:pPr>
    </w:p>
    <w:p w:rsidR="000666FF" w:rsidRPr="00AF69E5" w:rsidRDefault="000666FF" w:rsidP="00AF69E5">
      <w:pPr>
        <w:spacing w:line="247" w:lineRule="auto"/>
        <w:ind w:firstLine="227"/>
        <w:rPr>
          <w:color w:val="231F20"/>
        </w:rPr>
      </w:pPr>
      <w:r w:rsidRPr="00B20229">
        <w:rPr>
          <w:color w:val="231F20"/>
        </w:rPr>
        <w:lastRenderedPageBreak/>
        <w:t>Основными формами организации УИД во внеурочное время являются: конференция, семинар, дискуссия, диспут;брифинг, интервью, телемост;исследовательская практика, образовательные экспедиции, походы, поездки, экскурсии;</w:t>
      </w:r>
      <w:r w:rsidRPr="00B20229">
        <w:tab/>
      </w:r>
      <w:r w:rsidRPr="00B20229">
        <w:rPr>
          <w:color w:val="231F20"/>
        </w:rPr>
        <w:t>научно-исследовательское общество учащихся</w:t>
      </w:r>
      <w:r>
        <w:rPr>
          <w:color w:val="231F20"/>
        </w:rPr>
        <w:t xml:space="preserve"> «Сова».</w:t>
      </w:r>
    </w:p>
    <w:p w:rsidR="000666FF" w:rsidRPr="00B20229" w:rsidRDefault="000666FF" w:rsidP="000666FF">
      <w:pPr>
        <w:spacing w:line="250" w:lineRule="auto"/>
        <w:ind w:firstLine="227"/>
        <w:jc w:val="both"/>
        <w:rPr>
          <w:color w:val="231F20"/>
        </w:rPr>
      </w:pPr>
      <w:r w:rsidRPr="00B20229">
        <w:rPr>
          <w:color w:val="231F20"/>
        </w:rPr>
        <w:t xml:space="preserve">Для представления итогов УИД во внеурочное время </w:t>
      </w:r>
      <w:r>
        <w:rPr>
          <w:color w:val="231F20"/>
        </w:rPr>
        <w:t>используются  следующих форм предъявле</w:t>
      </w:r>
      <w:r w:rsidRPr="00B20229">
        <w:rPr>
          <w:color w:val="231F20"/>
        </w:rPr>
        <w:t>ния результатов:</w:t>
      </w:r>
    </w:p>
    <w:p w:rsidR="000666FF" w:rsidRDefault="000666FF" w:rsidP="00B505C5">
      <w:pPr>
        <w:pStyle w:val="a4"/>
        <w:numPr>
          <w:ilvl w:val="0"/>
          <w:numId w:val="60"/>
        </w:numPr>
        <w:tabs>
          <w:tab w:val="left" w:pos="200"/>
        </w:tabs>
        <w:spacing w:line="243" w:lineRule="auto"/>
        <w:jc w:val="both"/>
        <w:rPr>
          <w:color w:val="231F20"/>
        </w:rPr>
      </w:pPr>
      <w:r w:rsidRPr="000666FF">
        <w:rPr>
          <w:color w:val="231F20"/>
        </w:rPr>
        <w:t>письменная исследователь</w:t>
      </w:r>
      <w:r>
        <w:rPr>
          <w:color w:val="231F20"/>
        </w:rPr>
        <w:t>ская работа (эссе, доклад, реферат)</w:t>
      </w:r>
    </w:p>
    <w:p w:rsidR="000666FF" w:rsidRPr="000666FF" w:rsidRDefault="000666FF" w:rsidP="00B505C5">
      <w:pPr>
        <w:pStyle w:val="a4"/>
        <w:numPr>
          <w:ilvl w:val="0"/>
          <w:numId w:val="60"/>
        </w:numPr>
        <w:tabs>
          <w:tab w:val="left" w:pos="200"/>
        </w:tabs>
        <w:spacing w:line="243" w:lineRule="auto"/>
        <w:jc w:val="both"/>
        <w:rPr>
          <w:color w:val="231F20"/>
        </w:rPr>
      </w:pPr>
      <w:r w:rsidRPr="000666FF">
        <w:rPr>
          <w:color w:val="231F20"/>
        </w:rPr>
        <w:t>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rsidR="000666FF" w:rsidRPr="00B20229" w:rsidRDefault="000666FF" w:rsidP="000666FF">
      <w:pPr>
        <w:spacing w:line="247" w:lineRule="auto"/>
        <w:ind w:firstLine="227"/>
        <w:jc w:val="both"/>
        <w:rPr>
          <w:b/>
          <w:i/>
          <w:color w:val="231F20"/>
        </w:rPr>
      </w:pPr>
      <w:r>
        <w:rPr>
          <w:b/>
          <w:i/>
          <w:color w:val="231F20"/>
        </w:rPr>
        <w:t>О</w:t>
      </w:r>
      <w:r w:rsidRPr="00B20229">
        <w:rPr>
          <w:b/>
          <w:i/>
          <w:color w:val="231F20"/>
        </w:rPr>
        <w:t>ценивани</w:t>
      </w:r>
      <w:r>
        <w:rPr>
          <w:b/>
          <w:i/>
          <w:color w:val="231F20"/>
        </w:rPr>
        <w:t>н</w:t>
      </w:r>
      <w:r w:rsidR="00AF69E5">
        <w:rPr>
          <w:b/>
          <w:i/>
          <w:color w:val="231F20"/>
        </w:rPr>
        <w:t xml:space="preserve"> учебной исследо</w:t>
      </w:r>
      <w:r w:rsidRPr="00B20229">
        <w:rPr>
          <w:b/>
          <w:i/>
          <w:color w:val="231F20"/>
        </w:rPr>
        <w:t>вательской деятельности</w:t>
      </w:r>
    </w:p>
    <w:p w:rsidR="000666FF" w:rsidRPr="00B20229" w:rsidRDefault="000666FF" w:rsidP="000666FF">
      <w:pPr>
        <w:spacing w:line="251" w:lineRule="auto"/>
        <w:jc w:val="both"/>
        <w:rPr>
          <w:color w:val="231F20"/>
        </w:rPr>
      </w:pPr>
      <w:r w:rsidRPr="00B20229">
        <w:rPr>
          <w:color w:val="231F20"/>
        </w:rPr>
        <w:t xml:space="preserve">При оценивании результатов УИД </w:t>
      </w:r>
      <w:r>
        <w:rPr>
          <w:color w:val="231F20"/>
        </w:rPr>
        <w:t xml:space="preserve">школа </w:t>
      </w:r>
      <w:r w:rsidRPr="00B20229">
        <w:rPr>
          <w:color w:val="231F20"/>
        </w:rPr>
        <w:t xml:space="preserve"> ориентир</w:t>
      </w:r>
      <w:r>
        <w:rPr>
          <w:color w:val="231F20"/>
        </w:rPr>
        <w:t xml:space="preserve">уется </w:t>
      </w:r>
      <w:r w:rsidRPr="00B20229">
        <w:rPr>
          <w:color w:val="231F20"/>
        </w:rPr>
        <w:t xml:space="preserve"> на то, что основными крит</w:t>
      </w:r>
      <w:r>
        <w:rPr>
          <w:color w:val="231F20"/>
        </w:rPr>
        <w:t>ериями учебного исследования яв</w:t>
      </w:r>
      <w:r w:rsidRPr="00B20229">
        <w:rPr>
          <w:color w:val="231F20"/>
        </w:rPr>
        <w:t>ляется то, насколько доказат</w:t>
      </w:r>
      <w:r>
        <w:rPr>
          <w:color w:val="231F20"/>
        </w:rPr>
        <w:t>ельно и корректно решена постав</w:t>
      </w:r>
      <w:r w:rsidRPr="00B20229">
        <w:rPr>
          <w:color w:val="231F20"/>
        </w:rPr>
        <w:t>ленная проблема, насколько полно и после</w:t>
      </w:r>
      <w:r>
        <w:rPr>
          <w:color w:val="231F20"/>
        </w:rPr>
        <w:t>довательно достиг</w:t>
      </w:r>
      <w:r w:rsidRPr="00B20229">
        <w:rPr>
          <w:color w:val="231F20"/>
        </w:rPr>
        <w:t>нуты сформулированные цель, задачи, гипотеза.</w:t>
      </w:r>
    </w:p>
    <w:p w:rsidR="000666FF" w:rsidRPr="00AF69E5" w:rsidRDefault="000666FF" w:rsidP="00AF69E5">
      <w:pPr>
        <w:spacing w:line="250" w:lineRule="auto"/>
        <w:jc w:val="both"/>
        <w:rPr>
          <w:color w:val="231F20"/>
        </w:rPr>
      </w:pPr>
      <w:r w:rsidRPr="00B20229">
        <w:rPr>
          <w:color w:val="231F20"/>
        </w:rPr>
        <w:t xml:space="preserve">Оценка результатов УИД </w:t>
      </w:r>
      <w:r>
        <w:rPr>
          <w:color w:val="231F20"/>
        </w:rPr>
        <w:t xml:space="preserve">учитывает </w:t>
      </w:r>
      <w:r w:rsidRPr="00B20229">
        <w:rPr>
          <w:color w:val="231F20"/>
        </w:rPr>
        <w:t xml:space="preserve"> то, насколько обучающимся в рамках пров</w:t>
      </w:r>
      <w:r>
        <w:rPr>
          <w:color w:val="231F20"/>
        </w:rPr>
        <w:t>едения исследования удалось про</w:t>
      </w:r>
      <w:r w:rsidRPr="00B20229">
        <w:rPr>
          <w:color w:val="231F20"/>
        </w:rPr>
        <w:t>демонстрировать базовые исследовательские действия:</w:t>
      </w:r>
    </w:p>
    <w:p w:rsidR="000666FF" w:rsidRPr="00B20229" w:rsidRDefault="000666FF" w:rsidP="000666FF">
      <w:pPr>
        <w:tabs>
          <w:tab w:val="left" w:pos="200"/>
        </w:tabs>
        <w:spacing w:line="243" w:lineRule="auto"/>
        <w:ind w:left="220" w:hanging="139"/>
        <w:jc w:val="both"/>
        <w:rPr>
          <w:color w:val="231F20"/>
        </w:rPr>
      </w:pPr>
      <w:r>
        <w:rPr>
          <w:rFonts w:ascii="Arial" w:eastAsia="Arial" w:hAnsi="Arial"/>
          <w:color w:val="231F20"/>
          <w:sz w:val="14"/>
        </w:rPr>
        <w:t>-</w:t>
      </w:r>
      <w:r w:rsidRPr="00B20229">
        <w:tab/>
      </w:r>
      <w:r w:rsidRPr="00B20229">
        <w:rPr>
          <w:color w:val="231F20"/>
        </w:rPr>
        <w:t>использовать вопросы как исследовательский инструмент познания;</w:t>
      </w:r>
    </w:p>
    <w:p w:rsidR="000666FF" w:rsidRPr="000666FF" w:rsidRDefault="000666FF" w:rsidP="000666FF">
      <w:pPr>
        <w:tabs>
          <w:tab w:val="left" w:pos="200"/>
        </w:tabs>
        <w:spacing w:line="250" w:lineRule="auto"/>
        <w:jc w:val="both"/>
        <w:rPr>
          <w:color w:val="231F20"/>
        </w:rPr>
      </w:pPr>
      <w:r>
        <w:t>-</w:t>
      </w:r>
      <w:r w:rsidRPr="00B20229">
        <w:tab/>
      </w:r>
      <w:r w:rsidRPr="00B20229">
        <w:rPr>
          <w:color w:val="231F20"/>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0666FF" w:rsidRDefault="000666FF" w:rsidP="000666FF">
      <w:pPr>
        <w:tabs>
          <w:tab w:val="left" w:pos="200"/>
        </w:tabs>
        <w:spacing w:line="0" w:lineRule="atLeast"/>
        <w:ind w:left="80"/>
        <w:rPr>
          <w:color w:val="231F20"/>
        </w:rPr>
      </w:pPr>
      <w:r>
        <w:rPr>
          <w:rFonts w:ascii="Arial" w:eastAsia="Arial" w:hAnsi="Arial"/>
          <w:color w:val="231F20"/>
          <w:sz w:val="14"/>
        </w:rPr>
        <w:t>-</w:t>
      </w:r>
      <w:r w:rsidRPr="00B20229">
        <w:rPr>
          <w:color w:val="231F20"/>
        </w:rPr>
        <w:t>формировать гипотезу об истинности собственных суждений</w:t>
      </w:r>
    </w:p>
    <w:p w:rsidR="000666FF" w:rsidRPr="000666FF" w:rsidRDefault="000666FF" w:rsidP="000666FF">
      <w:pPr>
        <w:tabs>
          <w:tab w:val="left" w:pos="200"/>
        </w:tabs>
        <w:spacing w:line="0" w:lineRule="atLeast"/>
        <w:ind w:left="80"/>
        <w:rPr>
          <w:color w:val="231F20"/>
        </w:rPr>
      </w:pPr>
      <w:r>
        <w:rPr>
          <w:color w:val="231F20"/>
        </w:rPr>
        <w:t>-</w:t>
      </w:r>
      <w:r w:rsidRPr="00B20229">
        <w:rPr>
          <w:color w:val="231F20"/>
        </w:rPr>
        <w:t>суждений других, аргументировать свою позицию, мне-ние;</w:t>
      </w:r>
    </w:p>
    <w:p w:rsidR="000666FF" w:rsidRPr="00B20229" w:rsidRDefault="000666FF" w:rsidP="000666FF">
      <w:pPr>
        <w:tabs>
          <w:tab w:val="left" w:pos="200"/>
        </w:tabs>
        <w:spacing w:line="247" w:lineRule="auto"/>
        <w:ind w:left="220" w:hanging="139"/>
        <w:jc w:val="both"/>
        <w:rPr>
          <w:color w:val="231F20"/>
        </w:rPr>
      </w:pPr>
      <w:r>
        <w:rPr>
          <w:rFonts w:ascii="Arial" w:eastAsia="Arial" w:hAnsi="Arial"/>
          <w:color w:val="231F20"/>
          <w:sz w:val="14"/>
        </w:rPr>
        <w:t>--</w:t>
      </w:r>
      <w:r w:rsidRPr="00B20229">
        <w:rPr>
          <w:color w:val="231F20"/>
        </w:rPr>
        <w:t>проводить по самостоятельно составленному плану опыт, не-сложный эксперимент, небольшое исследование;</w:t>
      </w:r>
    </w:p>
    <w:p w:rsidR="000666FF" w:rsidRPr="00B20229" w:rsidRDefault="000666FF" w:rsidP="000666FF">
      <w:pPr>
        <w:tabs>
          <w:tab w:val="left" w:pos="200"/>
        </w:tabs>
        <w:spacing w:line="247" w:lineRule="auto"/>
        <w:jc w:val="both"/>
        <w:rPr>
          <w:color w:val="231F20"/>
        </w:rPr>
      </w:pPr>
      <w:r>
        <w:t xml:space="preserve">- </w:t>
      </w:r>
      <w:r w:rsidRPr="00B20229">
        <w:rPr>
          <w:color w:val="231F20"/>
        </w:rPr>
        <w:t>оценивать на применимость и достоверность информацию, полученную в ходе исследования (эксперимента);</w:t>
      </w:r>
    </w:p>
    <w:p w:rsidR="000666FF" w:rsidRPr="00B20229" w:rsidRDefault="000666FF" w:rsidP="000666FF">
      <w:pPr>
        <w:tabs>
          <w:tab w:val="left" w:pos="200"/>
        </w:tabs>
        <w:spacing w:line="251" w:lineRule="auto"/>
        <w:jc w:val="both"/>
        <w:rPr>
          <w:color w:val="231F20"/>
        </w:rPr>
      </w:pPr>
      <w:r>
        <w:lastRenderedPageBreak/>
        <w:t>-</w:t>
      </w:r>
      <w:r w:rsidRPr="00B20229">
        <w:tab/>
      </w:r>
      <w:r w:rsidRPr="00B20229">
        <w:rPr>
          <w:color w:val="231F20"/>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0666FF" w:rsidRPr="004130D9" w:rsidRDefault="000666FF" w:rsidP="004130D9">
      <w:pPr>
        <w:tabs>
          <w:tab w:val="left" w:pos="220"/>
        </w:tabs>
        <w:spacing w:line="252" w:lineRule="auto"/>
        <w:jc w:val="both"/>
        <w:rPr>
          <w:color w:val="231F20"/>
        </w:rPr>
      </w:pPr>
      <w:r>
        <w:t>-</w:t>
      </w:r>
      <w:r w:rsidRPr="00B20229">
        <w:rPr>
          <w:color w:val="231F20"/>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w:t>
      </w:r>
      <w:r w:rsidR="004130D9">
        <w:rPr>
          <w:color w:val="231F20"/>
        </w:rPr>
        <w:t xml:space="preserve"> в новых условиях и контекстах.</w:t>
      </w:r>
    </w:p>
    <w:p w:rsidR="000666FF" w:rsidRPr="00B20229" w:rsidRDefault="000666FF" w:rsidP="000666FF">
      <w:pPr>
        <w:spacing w:line="0" w:lineRule="atLeast"/>
        <w:ind w:left="3"/>
        <w:rPr>
          <w:rFonts w:ascii="Arial" w:eastAsia="Arial" w:hAnsi="Arial"/>
          <w:b/>
          <w:color w:val="231F20"/>
        </w:rPr>
      </w:pPr>
      <w:r w:rsidRPr="00B20229">
        <w:rPr>
          <w:rFonts w:ascii="Arial" w:eastAsia="Arial" w:hAnsi="Arial"/>
          <w:b/>
          <w:color w:val="231F20"/>
        </w:rPr>
        <w:t>Особенности организации проектной деятельности</w:t>
      </w:r>
    </w:p>
    <w:p w:rsidR="000666FF" w:rsidRPr="00B20229" w:rsidRDefault="000666FF" w:rsidP="000666FF">
      <w:pPr>
        <w:spacing w:line="255" w:lineRule="auto"/>
        <w:jc w:val="both"/>
        <w:rPr>
          <w:color w:val="231F20"/>
        </w:rPr>
      </w:pPr>
      <w:r w:rsidRPr="00B20229">
        <w:rPr>
          <w:color w:val="231F20"/>
        </w:rPr>
        <w:t>Особенность проектной де</w:t>
      </w:r>
      <w:r>
        <w:rPr>
          <w:color w:val="231F20"/>
        </w:rPr>
        <w:t>ятельности (далее — ПД) заключа</w:t>
      </w:r>
      <w:r w:rsidRPr="00B20229">
        <w:rPr>
          <w:color w:val="231F20"/>
        </w:rPr>
        <w:t xml:space="preserve">ется в том, что она нацелена </w:t>
      </w:r>
      <w:r>
        <w:rPr>
          <w:color w:val="231F20"/>
        </w:rPr>
        <w:t>на получение конкретного резуль</w:t>
      </w:r>
      <w:r w:rsidRPr="00B20229">
        <w:rPr>
          <w:color w:val="231F20"/>
        </w:rPr>
        <w:t xml:space="preserve">тата («продукта»), с учетом заранее заданных требований и запланированных ресурсов. </w:t>
      </w:r>
      <w:r>
        <w:rPr>
          <w:color w:val="231F20"/>
        </w:rPr>
        <w:t xml:space="preserve">ПД имеет прикладной характер, </w:t>
      </w:r>
      <w:r w:rsidRPr="00B20229">
        <w:rPr>
          <w:color w:val="231F20"/>
        </w:rPr>
        <w:t>риентирована на поиск, нахождение обучающимися прак-тического средства (инстру</w:t>
      </w:r>
      <w:r>
        <w:rPr>
          <w:color w:val="231F20"/>
        </w:rPr>
        <w:t>мента и пр.) для решения жизнен</w:t>
      </w:r>
      <w:r w:rsidRPr="00B20229">
        <w:rPr>
          <w:color w:val="231F20"/>
        </w:rPr>
        <w:t>ной, социально-значимой или познавательной проблемы.</w:t>
      </w:r>
    </w:p>
    <w:p w:rsidR="000666FF" w:rsidRPr="00AF69E5" w:rsidRDefault="000666FF" w:rsidP="00AF69E5">
      <w:pPr>
        <w:spacing w:line="251" w:lineRule="auto"/>
        <w:jc w:val="both"/>
        <w:rPr>
          <w:color w:val="231F20"/>
        </w:rPr>
      </w:pPr>
      <w:r w:rsidRPr="00B20229">
        <w:rPr>
          <w:color w:val="231F20"/>
        </w:rPr>
        <w:t>Проектные задачи отличаются от исследовательских иной логикой решения, а также тем, что нацелены на формирование</w:t>
      </w:r>
      <w:r w:rsidR="00AF69E5">
        <w:rPr>
          <w:color w:val="231F20"/>
        </w:rPr>
        <w:t>развитие у обучающихся умений:</w:t>
      </w:r>
    </w:p>
    <w:p w:rsidR="000666FF" w:rsidRPr="00B20229" w:rsidRDefault="000666FF" w:rsidP="000666FF">
      <w:pPr>
        <w:tabs>
          <w:tab w:val="left" w:pos="203"/>
        </w:tabs>
        <w:spacing w:line="254" w:lineRule="auto"/>
        <w:ind w:left="223" w:hanging="139"/>
        <w:jc w:val="both"/>
        <w:rPr>
          <w:color w:val="231F20"/>
        </w:rPr>
      </w:pPr>
      <w:r>
        <w:rPr>
          <w:rFonts w:ascii="Arial" w:eastAsia="Arial" w:hAnsi="Arial"/>
          <w:color w:val="231F20"/>
          <w:sz w:val="14"/>
        </w:rPr>
        <w:t>-</w:t>
      </w:r>
      <w:r w:rsidRPr="00B20229">
        <w:rPr>
          <w:color w:val="231F20"/>
        </w:rPr>
        <w:t>определять оптимальный путь решения проблемного вопро-са, прогнозировать проектный результат и оформлять его в виде реального «продукта»;</w:t>
      </w:r>
    </w:p>
    <w:p w:rsidR="000666FF" w:rsidRPr="00B20229" w:rsidRDefault="000666FF" w:rsidP="000666FF">
      <w:pPr>
        <w:tabs>
          <w:tab w:val="left" w:pos="203"/>
        </w:tabs>
        <w:spacing w:line="251" w:lineRule="auto"/>
        <w:jc w:val="both"/>
        <w:rPr>
          <w:color w:val="231F20"/>
        </w:rPr>
      </w:pPr>
      <w:r>
        <w:t xml:space="preserve">- </w:t>
      </w:r>
      <w:r w:rsidRPr="00B20229">
        <w:rPr>
          <w:color w:val="231F20"/>
        </w:rPr>
        <w:t>максимально использовать для создания проектного «про-дукта» имеющиеся знания и освоенные способы действия,</w:t>
      </w:r>
    </w:p>
    <w:p w:rsidR="000666FF" w:rsidRDefault="000666FF" w:rsidP="000666FF">
      <w:pPr>
        <w:tabs>
          <w:tab w:val="left" w:pos="409"/>
        </w:tabs>
        <w:spacing w:after="0" w:line="254" w:lineRule="auto"/>
        <w:rPr>
          <w:color w:val="231F20"/>
        </w:rPr>
      </w:pPr>
      <w:r>
        <w:t xml:space="preserve">- </w:t>
      </w:r>
      <w:r w:rsidRPr="00B20229">
        <w:rPr>
          <w:color w:val="231F20"/>
        </w:rPr>
        <w:t xml:space="preserve">при их недостаточности — производить поиск и отбор не-обходимых знаний и методов (причем не только научных). </w:t>
      </w:r>
      <w:r>
        <w:rPr>
          <w:color w:val="231F20"/>
        </w:rPr>
        <w:t xml:space="preserve">  </w:t>
      </w:r>
    </w:p>
    <w:p w:rsidR="000666FF" w:rsidRPr="00B20229" w:rsidRDefault="000666FF" w:rsidP="000666FF">
      <w:pPr>
        <w:tabs>
          <w:tab w:val="left" w:pos="409"/>
        </w:tabs>
        <w:spacing w:after="0" w:line="254" w:lineRule="auto"/>
        <w:rPr>
          <w:color w:val="231F20"/>
        </w:rPr>
      </w:pPr>
      <w:r>
        <w:rPr>
          <w:color w:val="231F20"/>
        </w:rPr>
        <w:t xml:space="preserve">                      Проектная работа должна ответить на вопрос «Что необходимо СДЕЛАТЬ (сконструировать, смоделировать, изготовить</w:t>
      </w:r>
      <w:r w:rsidRPr="00B20229">
        <w:rPr>
          <w:color w:val="231F20"/>
        </w:rPr>
        <w:t>др.), чтобы решить реально существующую или потенциаль-но значимую проблему?».</w:t>
      </w:r>
    </w:p>
    <w:p w:rsidR="000666FF" w:rsidRPr="00B20229" w:rsidRDefault="000666FF" w:rsidP="000666FF">
      <w:pPr>
        <w:spacing w:line="12" w:lineRule="exact"/>
        <w:rPr>
          <w:color w:val="231F20"/>
        </w:rPr>
      </w:pPr>
    </w:p>
    <w:p w:rsidR="000666FF" w:rsidRPr="00B20229" w:rsidRDefault="000666FF" w:rsidP="000666FF">
      <w:pPr>
        <w:spacing w:line="245" w:lineRule="auto"/>
        <w:rPr>
          <w:color w:val="231F20"/>
        </w:rPr>
      </w:pPr>
      <w:r w:rsidRPr="00B20229">
        <w:rPr>
          <w:color w:val="231F20"/>
        </w:rPr>
        <w:t>Осуществление ПД обучающимися включает в себя ряд эта-пов:</w:t>
      </w:r>
    </w:p>
    <w:p w:rsidR="000666FF" w:rsidRDefault="000666FF" w:rsidP="00B505C5">
      <w:pPr>
        <w:pStyle w:val="a4"/>
        <w:numPr>
          <w:ilvl w:val="0"/>
          <w:numId w:val="61"/>
        </w:numPr>
        <w:spacing w:line="0" w:lineRule="atLeast"/>
        <w:rPr>
          <w:color w:val="231F20"/>
        </w:rPr>
      </w:pPr>
      <w:r w:rsidRPr="000666FF">
        <w:rPr>
          <w:color w:val="231F20"/>
        </w:rPr>
        <w:t xml:space="preserve"> анализ и формулирование проблемы;</w:t>
      </w:r>
    </w:p>
    <w:p w:rsidR="000666FF" w:rsidRDefault="000666FF" w:rsidP="00B505C5">
      <w:pPr>
        <w:pStyle w:val="a4"/>
        <w:numPr>
          <w:ilvl w:val="0"/>
          <w:numId w:val="61"/>
        </w:numPr>
        <w:spacing w:line="0" w:lineRule="atLeast"/>
        <w:rPr>
          <w:color w:val="231F20"/>
        </w:rPr>
      </w:pPr>
      <w:r w:rsidRPr="000666FF">
        <w:rPr>
          <w:color w:val="231F20"/>
        </w:rPr>
        <w:t xml:space="preserve"> формулирование темы проекта;</w:t>
      </w:r>
    </w:p>
    <w:p w:rsidR="000666FF" w:rsidRDefault="000666FF" w:rsidP="00B505C5">
      <w:pPr>
        <w:pStyle w:val="a4"/>
        <w:numPr>
          <w:ilvl w:val="0"/>
          <w:numId w:val="61"/>
        </w:numPr>
        <w:spacing w:line="0" w:lineRule="atLeast"/>
        <w:rPr>
          <w:color w:val="231F20"/>
        </w:rPr>
      </w:pPr>
      <w:r w:rsidRPr="000666FF">
        <w:rPr>
          <w:color w:val="231F20"/>
        </w:rPr>
        <w:t>постановка цели и задач проекта;</w:t>
      </w:r>
    </w:p>
    <w:p w:rsidR="000666FF" w:rsidRDefault="000666FF" w:rsidP="00B505C5">
      <w:pPr>
        <w:pStyle w:val="a4"/>
        <w:numPr>
          <w:ilvl w:val="0"/>
          <w:numId w:val="61"/>
        </w:numPr>
        <w:spacing w:line="0" w:lineRule="atLeast"/>
        <w:rPr>
          <w:color w:val="231F20"/>
        </w:rPr>
      </w:pPr>
      <w:r w:rsidRPr="000666FF">
        <w:rPr>
          <w:color w:val="231F20"/>
        </w:rPr>
        <w:t xml:space="preserve"> составление плана работы;</w:t>
      </w:r>
    </w:p>
    <w:p w:rsidR="000666FF" w:rsidRDefault="000666FF" w:rsidP="00B505C5">
      <w:pPr>
        <w:pStyle w:val="a4"/>
        <w:numPr>
          <w:ilvl w:val="0"/>
          <w:numId w:val="61"/>
        </w:numPr>
        <w:spacing w:line="0" w:lineRule="atLeast"/>
        <w:rPr>
          <w:color w:val="231F20"/>
        </w:rPr>
      </w:pPr>
      <w:r w:rsidRPr="000666FF">
        <w:rPr>
          <w:color w:val="231F20"/>
        </w:rPr>
        <w:lastRenderedPageBreak/>
        <w:t xml:space="preserve"> сбор информации/исследование;</w:t>
      </w:r>
    </w:p>
    <w:p w:rsidR="000666FF" w:rsidRDefault="000666FF" w:rsidP="00B505C5">
      <w:pPr>
        <w:pStyle w:val="a4"/>
        <w:numPr>
          <w:ilvl w:val="0"/>
          <w:numId w:val="61"/>
        </w:numPr>
        <w:spacing w:line="0" w:lineRule="atLeast"/>
        <w:rPr>
          <w:color w:val="231F20"/>
        </w:rPr>
      </w:pPr>
      <w:r w:rsidRPr="000666FF">
        <w:rPr>
          <w:color w:val="231F20"/>
        </w:rPr>
        <w:t xml:space="preserve"> выполнение технологического этапа;</w:t>
      </w:r>
    </w:p>
    <w:p w:rsidR="000666FF" w:rsidRDefault="000666FF" w:rsidP="00B505C5">
      <w:pPr>
        <w:pStyle w:val="a4"/>
        <w:numPr>
          <w:ilvl w:val="0"/>
          <w:numId w:val="61"/>
        </w:numPr>
        <w:spacing w:line="0" w:lineRule="atLeast"/>
        <w:rPr>
          <w:color w:val="231F20"/>
        </w:rPr>
      </w:pPr>
      <w:r w:rsidRPr="000666FF">
        <w:rPr>
          <w:color w:val="231F20"/>
        </w:rPr>
        <w:t xml:space="preserve"> подготовка и защита проекта;</w:t>
      </w:r>
    </w:p>
    <w:p w:rsidR="000666FF" w:rsidRPr="000666FF" w:rsidRDefault="000666FF" w:rsidP="00B505C5">
      <w:pPr>
        <w:pStyle w:val="a4"/>
        <w:numPr>
          <w:ilvl w:val="0"/>
          <w:numId w:val="61"/>
        </w:numPr>
        <w:spacing w:line="0" w:lineRule="atLeast"/>
        <w:rPr>
          <w:color w:val="231F20"/>
        </w:rPr>
      </w:pPr>
      <w:r w:rsidRPr="000666FF">
        <w:rPr>
          <w:color w:val="231F20"/>
        </w:rPr>
        <w:t>рефлексия, анализ результатов выполнения проекта, оценка качества выполнения.</w:t>
      </w:r>
    </w:p>
    <w:p w:rsidR="000666FF" w:rsidRPr="00B20229" w:rsidRDefault="000666FF" w:rsidP="000666FF">
      <w:pPr>
        <w:spacing w:line="13" w:lineRule="exact"/>
        <w:rPr>
          <w:color w:val="231F20"/>
        </w:rPr>
      </w:pPr>
    </w:p>
    <w:p w:rsidR="000666FF" w:rsidRPr="004130D9" w:rsidRDefault="000666FF" w:rsidP="004130D9">
      <w:pPr>
        <w:spacing w:line="257" w:lineRule="auto"/>
        <w:ind w:left="3" w:firstLine="227"/>
        <w:jc w:val="both"/>
        <w:rPr>
          <w:color w:val="231F20"/>
        </w:rPr>
      </w:pPr>
      <w:r w:rsidRPr="00B20229">
        <w:rPr>
          <w:color w:val="231F20"/>
        </w:rPr>
        <w:t>При организации ПД учитыва</w:t>
      </w:r>
      <w:r>
        <w:rPr>
          <w:color w:val="231F20"/>
        </w:rPr>
        <w:t xml:space="preserve">ется, </w:t>
      </w:r>
      <w:r w:rsidRPr="00B20229">
        <w:rPr>
          <w:color w:val="231F20"/>
        </w:rPr>
        <w:t>что в любом проекте должна присутство</w:t>
      </w:r>
      <w:r>
        <w:rPr>
          <w:color w:val="231F20"/>
        </w:rPr>
        <w:t>вать исследовательская составля</w:t>
      </w:r>
      <w:r w:rsidRPr="00B20229">
        <w:rPr>
          <w:color w:val="231F20"/>
        </w:rPr>
        <w:t>ющая, в связи с чем обу</w:t>
      </w:r>
      <w:r>
        <w:rPr>
          <w:color w:val="231F20"/>
        </w:rPr>
        <w:t>чающиеся должны быть сориентиро</w:t>
      </w:r>
      <w:r w:rsidRPr="00B20229">
        <w:rPr>
          <w:color w:val="231F20"/>
        </w:rPr>
        <w:t>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пл</w:t>
      </w:r>
      <w:r>
        <w:rPr>
          <w:color w:val="231F20"/>
        </w:rPr>
        <w:t>анируемого результата («продукт</w:t>
      </w:r>
      <w:r w:rsidRPr="00B20229">
        <w:rPr>
          <w:color w:val="231F20"/>
        </w:rPr>
        <w:t>а»).</w:t>
      </w:r>
    </w:p>
    <w:p w:rsidR="000666FF" w:rsidRPr="00AF69E5" w:rsidRDefault="000666FF" w:rsidP="00AF69E5">
      <w:pPr>
        <w:spacing w:line="247" w:lineRule="auto"/>
        <w:ind w:firstLine="227"/>
        <w:jc w:val="both"/>
        <w:rPr>
          <w:b/>
          <w:i/>
          <w:color w:val="231F20"/>
        </w:rPr>
      </w:pPr>
      <w:r w:rsidRPr="00B20229">
        <w:rPr>
          <w:b/>
          <w:i/>
          <w:color w:val="231F20"/>
        </w:rPr>
        <w:t>Особенности организации проектной деятельност</w:t>
      </w:r>
      <w:r w:rsidR="00AF69E5">
        <w:rPr>
          <w:b/>
          <w:i/>
          <w:color w:val="231F20"/>
        </w:rPr>
        <w:t>и в рамках урочной деятельности</w:t>
      </w:r>
    </w:p>
    <w:p w:rsidR="000666FF" w:rsidRPr="00B20229" w:rsidRDefault="000666FF" w:rsidP="000666FF">
      <w:pPr>
        <w:spacing w:line="252" w:lineRule="auto"/>
        <w:ind w:firstLine="227"/>
        <w:jc w:val="both"/>
        <w:rPr>
          <w:color w:val="231F20"/>
        </w:rPr>
      </w:pPr>
      <w:r w:rsidRPr="00B20229">
        <w:rPr>
          <w:color w:val="231F20"/>
        </w:rPr>
        <w:t>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0666FF" w:rsidRPr="00B20229" w:rsidRDefault="000666FF" w:rsidP="005D5A9F">
      <w:pPr>
        <w:tabs>
          <w:tab w:val="left" w:pos="428"/>
        </w:tabs>
        <w:spacing w:after="0" w:line="250" w:lineRule="auto"/>
        <w:jc w:val="both"/>
        <w:rPr>
          <w:color w:val="231F20"/>
        </w:rPr>
      </w:pPr>
      <w:r w:rsidRPr="00B20229">
        <w:rPr>
          <w:color w:val="231F20"/>
        </w:rPr>
        <w:t>учетом этого при организации ПД обучающихся в урочное время целесообразно ориентироваться на реализацию двух основных направлений проектирования:предметные проекты;</w:t>
      </w:r>
    </w:p>
    <w:p w:rsidR="000666FF" w:rsidRPr="00B20229" w:rsidRDefault="000666FF" w:rsidP="005D5A9F">
      <w:pPr>
        <w:spacing w:line="0" w:lineRule="atLeast"/>
        <w:rPr>
          <w:color w:val="231F20"/>
        </w:rPr>
      </w:pPr>
      <w:r w:rsidRPr="00B20229">
        <w:rPr>
          <w:color w:val="231F20"/>
        </w:rPr>
        <w:t>метапредметные проекты.</w:t>
      </w:r>
    </w:p>
    <w:p w:rsidR="000666FF" w:rsidRPr="00B20229" w:rsidRDefault="000666FF" w:rsidP="000666FF">
      <w:pPr>
        <w:spacing w:line="18" w:lineRule="exact"/>
        <w:rPr>
          <w:color w:val="231F20"/>
        </w:rPr>
      </w:pPr>
    </w:p>
    <w:p w:rsidR="000666FF" w:rsidRPr="00B20229" w:rsidRDefault="000666FF" w:rsidP="000666FF">
      <w:pPr>
        <w:spacing w:line="251" w:lineRule="auto"/>
        <w:ind w:firstLine="227"/>
        <w:jc w:val="both"/>
        <w:rPr>
          <w:color w:val="231F20"/>
        </w:rPr>
      </w:pPr>
      <w:r w:rsidRPr="00B20229">
        <w:rPr>
          <w:color w:val="231F20"/>
        </w:rPr>
        <w:t>В отличие от предметных проектов, нацеленных на решение задач предметного обучения, метапредметные проекты могут быть сориентированы на реш</w:t>
      </w:r>
      <w:r w:rsidR="005D5A9F">
        <w:rPr>
          <w:color w:val="231F20"/>
        </w:rPr>
        <w:t>ение прикладных проблем, связан</w:t>
      </w:r>
      <w:r w:rsidRPr="00B20229">
        <w:rPr>
          <w:color w:val="231F20"/>
        </w:rPr>
        <w:t>ных с задачами жизненно-п</w:t>
      </w:r>
      <w:r w:rsidR="005D5A9F">
        <w:rPr>
          <w:color w:val="231F20"/>
        </w:rPr>
        <w:t>рактического, социального харак</w:t>
      </w:r>
      <w:r w:rsidRPr="00B20229">
        <w:rPr>
          <w:color w:val="231F20"/>
        </w:rPr>
        <w:t>тера и выходящих за рамки содержания предметного обучения.</w:t>
      </w:r>
    </w:p>
    <w:p w:rsidR="000666FF" w:rsidRPr="00B20229" w:rsidRDefault="005D5A9F" w:rsidP="005D5A9F">
      <w:pPr>
        <w:spacing w:line="247" w:lineRule="auto"/>
        <w:rPr>
          <w:color w:val="231F20"/>
        </w:rPr>
      </w:pPr>
      <w:r>
        <w:rPr>
          <w:color w:val="231F20"/>
        </w:rPr>
        <w:t>Ф</w:t>
      </w:r>
      <w:r w:rsidR="000666FF" w:rsidRPr="00B20229">
        <w:rPr>
          <w:color w:val="231F20"/>
        </w:rPr>
        <w:t>ормы организации проектной деятельности обучающихся могут быть следующие:</w:t>
      </w:r>
    </w:p>
    <w:p w:rsidR="000666FF" w:rsidRPr="00B20229" w:rsidRDefault="000666FF" w:rsidP="005D5A9F">
      <w:pPr>
        <w:spacing w:line="0" w:lineRule="atLeast"/>
        <w:rPr>
          <w:color w:val="231F20"/>
        </w:rPr>
      </w:pPr>
      <w:r w:rsidRPr="00B20229">
        <w:rPr>
          <w:color w:val="231F20"/>
        </w:rPr>
        <w:t xml:space="preserve">  монопроект (использование содержания одного предмета);</w:t>
      </w:r>
    </w:p>
    <w:p w:rsidR="000666FF" w:rsidRPr="00B20229" w:rsidRDefault="000666FF" w:rsidP="005D5A9F">
      <w:pPr>
        <w:spacing w:line="246" w:lineRule="auto"/>
        <w:rPr>
          <w:color w:val="231F20"/>
        </w:rPr>
      </w:pPr>
      <w:r w:rsidRPr="00B20229">
        <w:rPr>
          <w:color w:val="231F20"/>
        </w:rPr>
        <w:t xml:space="preserve"> межпредметный проект (использование интегрированного зна-ния и способов учебной деятельности различных предметов);</w:t>
      </w:r>
    </w:p>
    <w:p w:rsidR="000666FF" w:rsidRPr="00B20229" w:rsidRDefault="000666FF" w:rsidP="00AF69E5">
      <w:pPr>
        <w:spacing w:line="246" w:lineRule="auto"/>
        <w:rPr>
          <w:color w:val="231F20"/>
        </w:rPr>
      </w:pPr>
      <w:r w:rsidRPr="00B20229">
        <w:rPr>
          <w:color w:val="231F20"/>
        </w:rPr>
        <w:lastRenderedPageBreak/>
        <w:t xml:space="preserve">метапроект (использование областей знания и методов дея-тельности, выходящих </w:t>
      </w:r>
      <w:r w:rsidR="00AF69E5">
        <w:rPr>
          <w:color w:val="231F20"/>
        </w:rPr>
        <w:t>за рамки предметного обучения).</w:t>
      </w:r>
    </w:p>
    <w:p w:rsidR="00AF69E5" w:rsidRDefault="000666FF" w:rsidP="005D5A9F">
      <w:pPr>
        <w:spacing w:line="247" w:lineRule="auto"/>
        <w:ind w:firstLine="227"/>
        <w:jc w:val="both"/>
        <w:rPr>
          <w:color w:val="231F20"/>
        </w:rPr>
      </w:pPr>
      <w:r w:rsidRPr="00B20229">
        <w:rPr>
          <w:color w:val="231F20"/>
        </w:rPr>
        <w:t>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w:t>
      </w:r>
    </w:p>
    <w:p w:rsidR="005D5A9F" w:rsidRPr="00AF69E5" w:rsidRDefault="005D5A9F" w:rsidP="00AF69E5">
      <w:pPr>
        <w:spacing w:line="247" w:lineRule="auto"/>
        <w:ind w:firstLine="227"/>
        <w:jc w:val="both"/>
        <w:rPr>
          <w:b/>
          <w:i/>
          <w:color w:val="231F20"/>
        </w:rPr>
      </w:pPr>
      <w:r w:rsidRPr="00B20229">
        <w:rPr>
          <w:b/>
          <w:i/>
          <w:color w:val="231F20"/>
        </w:rPr>
        <w:t>Особенности организации проектной деятельности в</w:t>
      </w:r>
      <w:r w:rsidR="00AF69E5">
        <w:rPr>
          <w:b/>
          <w:i/>
          <w:color w:val="231F20"/>
        </w:rPr>
        <w:t xml:space="preserve"> рамках внеурочной деятельности</w:t>
      </w:r>
    </w:p>
    <w:p w:rsidR="005D5A9F" w:rsidRPr="004130D9" w:rsidRDefault="005D5A9F" w:rsidP="004130D9">
      <w:pPr>
        <w:spacing w:line="252" w:lineRule="auto"/>
        <w:ind w:firstLine="227"/>
        <w:jc w:val="both"/>
        <w:rPr>
          <w:color w:val="231F20"/>
        </w:rPr>
      </w:pPr>
      <w:r w:rsidRPr="00B20229">
        <w:rPr>
          <w:color w:val="231F20"/>
        </w:rPr>
        <w:t>Особенности организации проектной деятельности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w:t>
      </w:r>
      <w:r w:rsidR="004130D9">
        <w:rPr>
          <w:color w:val="231F20"/>
        </w:rPr>
        <w:t xml:space="preserve"> полноценного учебного проекта.</w:t>
      </w:r>
    </w:p>
    <w:p w:rsidR="005D5A9F" w:rsidRPr="00B20229" w:rsidRDefault="005D5A9F" w:rsidP="00B505C5">
      <w:pPr>
        <w:numPr>
          <w:ilvl w:val="0"/>
          <w:numId w:val="39"/>
        </w:numPr>
        <w:tabs>
          <w:tab w:val="left" w:pos="463"/>
        </w:tabs>
        <w:spacing w:after="0" w:line="250" w:lineRule="auto"/>
        <w:ind w:firstLine="224"/>
        <w:jc w:val="both"/>
        <w:rPr>
          <w:color w:val="231F20"/>
        </w:rPr>
      </w:pPr>
      <w:r w:rsidRPr="00B20229">
        <w:rPr>
          <w:color w:val="231F20"/>
        </w:rPr>
        <w:t>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rsidR="005D5A9F" w:rsidRPr="00B20229" w:rsidRDefault="005D5A9F" w:rsidP="005D5A9F">
      <w:pPr>
        <w:spacing w:line="2" w:lineRule="exact"/>
        <w:rPr>
          <w:color w:val="231F20"/>
        </w:rPr>
      </w:pPr>
    </w:p>
    <w:p w:rsidR="005D5A9F" w:rsidRPr="00B20229" w:rsidRDefault="005D5A9F" w:rsidP="005D5A9F">
      <w:pPr>
        <w:spacing w:line="0" w:lineRule="atLeast"/>
        <w:ind w:left="80"/>
        <w:rPr>
          <w:color w:val="231F20"/>
        </w:rPr>
      </w:pPr>
      <w:r w:rsidRPr="00B20229">
        <w:rPr>
          <w:rFonts w:ascii="Arial" w:eastAsia="Arial" w:hAnsi="Arial"/>
          <w:color w:val="231F20"/>
          <w:sz w:val="14"/>
        </w:rPr>
        <w:t>6</w:t>
      </w:r>
      <w:r w:rsidRPr="00B20229">
        <w:rPr>
          <w:color w:val="231F20"/>
        </w:rPr>
        <w:t xml:space="preserve">  гуманитарное;</w:t>
      </w:r>
    </w:p>
    <w:p w:rsidR="005D5A9F" w:rsidRPr="00B20229" w:rsidRDefault="005D5A9F" w:rsidP="005D5A9F">
      <w:pPr>
        <w:spacing w:line="0" w:lineRule="atLeast"/>
        <w:ind w:left="80"/>
        <w:rPr>
          <w:color w:val="231F20"/>
        </w:rPr>
      </w:pPr>
      <w:r w:rsidRPr="00B20229">
        <w:rPr>
          <w:rFonts w:ascii="Arial" w:eastAsia="Arial" w:hAnsi="Arial"/>
          <w:color w:val="231F20"/>
          <w:sz w:val="14"/>
        </w:rPr>
        <w:t>6</w:t>
      </w:r>
      <w:r w:rsidRPr="00B20229">
        <w:rPr>
          <w:color w:val="231F20"/>
        </w:rPr>
        <w:t xml:space="preserve">  естественно-научное;</w:t>
      </w:r>
    </w:p>
    <w:p w:rsidR="005D5A9F" w:rsidRPr="00B20229" w:rsidRDefault="005D5A9F" w:rsidP="005D5A9F">
      <w:pPr>
        <w:spacing w:line="0" w:lineRule="atLeast"/>
        <w:ind w:left="80"/>
        <w:rPr>
          <w:color w:val="231F20"/>
        </w:rPr>
      </w:pPr>
      <w:r w:rsidRPr="00B20229">
        <w:rPr>
          <w:rFonts w:ascii="Arial" w:eastAsia="Arial" w:hAnsi="Arial"/>
          <w:color w:val="231F20"/>
          <w:sz w:val="14"/>
        </w:rPr>
        <w:t>6</w:t>
      </w:r>
      <w:r w:rsidRPr="00B20229">
        <w:rPr>
          <w:color w:val="231F20"/>
        </w:rPr>
        <w:t xml:space="preserve">  социально-ориентированное;</w:t>
      </w:r>
    </w:p>
    <w:p w:rsidR="005D5A9F" w:rsidRPr="00B20229" w:rsidRDefault="005D5A9F" w:rsidP="005D5A9F">
      <w:pPr>
        <w:spacing w:line="0" w:lineRule="atLeast"/>
        <w:ind w:left="80"/>
        <w:rPr>
          <w:color w:val="231F20"/>
        </w:rPr>
      </w:pPr>
      <w:r w:rsidRPr="00B20229">
        <w:rPr>
          <w:rFonts w:ascii="Arial" w:eastAsia="Arial" w:hAnsi="Arial"/>
          <w:color w:val="231F20"/>
          <w:sz w:val="14"/>
        </w:rPr>
        <w:t>6</w:t>
      </w:r>
      <w:r w:rsidRPr="00B20229">
        <w:rPr>
          <w:color w:val="231F20"/>
        </w:rPr>
        <w:t xml:space="preserve">  инженерно-техническое;</w:t>
      </w:r>
    </w:p>
    <w:p w:rsidR="005D5A9F" w:rsidRPr="00B20229" w:rsidRDefault="005D5A9F" w:rsidP="005D5A9F">
      <w:pPr>
        <w:spacing w:line="0" w:lineRule="atLeast"/>
        <w:ind w:left="80"/>
        <w:rPr>
          <w:color w:val="231F20"/>
        </w:rPr>
      </w:pPr>
      <w:r w:rsidRPr="00B20229">
        <w:rPr>
          <w:rFonts w:ascii="Arial" w:eastAsia="Arial" w:hAnsi="Arial"/>
          <w:color w:val="231F20"/>
          <w:sz w:val="14"/>
        </w:rPr>
        <w:t>6</w:t>
      </w:r>
      <w:r w:rsidRPr="00B20229">
        <w:rPr>
          <w:color w:val="231F20"/>
        </w:rPr>
        <w:t xml:space="preserve">  художественно-творческое;</w:t>
      </w:r>
    </w:p>
    <w:p w:rsidR="005D5A9F" w:rsidRPr="00B20229" w:rsidRDefault="005D5A9F" w:rsidP="005D5A9F">
      <w:pPr>
        <w:spacing w:line="0" w:lineRule="atLeast"/>
        <w:ind w:left="80"/>
        <w:rPr>
          <w:color w:val="231F20"/>
        </w:rPr>
      </w:pPr>
      <w:r w:rsidRPr="00B20229">
        <w:rPr>
          <w:rFonts w:ascii="Arial" w:eastAsia="Arial" w:hAnsi="Arial"/>
          <w:color w:val="231F20"/>
          <w:sz w:val="14"/>
        </w:rPr>
        <w:t>6</w:t>
      </w:r>
      <w:r w:rsidRPr="00B20229">
        <w:rPr>
          <w:color w:val="231F20"/>
        </w:rPr>
        <w:t xml:space="preserve">  спортивно-оздоровительное;</w:t>
      </w:r>
    </w:p>
    <w:p w:rsidR="005D5A9F" w:rsidRPr="00B20229" w:rsidRDefault="005D5A9F" w:rsidP="005D5A9F">
      <w:pPr>
        <w:spacing w:line="0" w:lineRule="atLeast"/>
        <w:ind w:left="80"/>
        <w:rPr>
          <w:color w:val="231F20"/>
        </w:rPr>
      </w:pPr>
      <w:r w:rsidRPr="00B20229">
        <w:rPr>
          <w:rFonts w:ascii="Arial" w:eastAsia="Arial" w:hAnsi="Arial"/>
          <w:color w:val="231F20"/>
          <w:sz w:val="14"/>
        </w:rPr>
        <w:t>6</w:t>
      </w:r>
      <w:r w:rsidRPr="00B20229">
        <w:rPr>
          <w:color w:val="231F20"/>
        </w:rPr>
        <w:t xml:space="preserve">  туристско-краеведческое.</w:t>
      </w:r>
    </w:p>
    <w:p w:rsidR="005D5A9F" w:rsidRPr="00B20229" w:rsidRDefault="005D5A9F" w:rsidP="005D5A9F">
      <w:pPr>
        <w:spacing w:line="18" w:lineRule="exact"/>
        <w:rPr>
          <w:color w:val="231F20"/>
        </w:rPr>
      </w:pPr>
    </w:p>
    <w:p w:rsidR="005D5A9F" w:rsidRPr="00B20229" w:rsidRDefault="005D5A9F" w:rsidP="005D5A9F">
      <w:pPr>
        <w:spacing w:line="247" w:lineRule="auto"/>
        <w:ind w:firstLine="227"/>
        <w:rPr>
          <w:color w:val="231F20"/>
        </w:rPr>
      </w:pPr>
      <w:r w:rsidRPr="00B20229">
        <w:rPr>
          <w:color w:val="231F20"/>
        </w:rPr>
        <w:t>В качестве основных форм организации ПД могут быть ис-пользованы:</w:t>
      </w:r>
    </w:p>
    <w:p w:rsidR="005D5A9F" w:rsidRPr="00B20229" w:rsidRDefault="005D5A9F" w:rsidP="005D5A9F">
      <w:pPr>
        <w:spacing w:line="0" w:lineRule="atLeast"/>
        <w:ind w:left="80"/>
        <w:rPr>
          <w:color w:val="231F20"/>
        </w:rPr>
      </w:pPr>
      <w:r w:rsidRPr="00B20229">
        <w:rPr>
          <w:rFonts w:ascii="Arial" w:eastAsia="Arial" w:hAnsi="Arial"/>
          <w:color w:val="231F20"/>
          <w:sz w:val="14"/>
        </w:rPr>
        <w:t>6</w:t>
      </w:r>
      <w:r w:rsidRPr="00B20229">
        <w:rPr>
          <w:color w:val="231F20"/>
        </w:rPr>
        <w:t xml:space="preserve">  творческие мастерские;</w:t>
      </w:r>
    </w:p>
    <w:p w:rsidR="005D5A9F" w:rsidRPr="00B20229" w:rsidRDefault="005D5A9F" w:rsidP="005D5A9F">
      <w:pPr>
        <w:spacing w:line="0" w:lineRule="atLeast"/>
        <w:ind w:left="80"/>
        <w:rPr>
          <w:color w:val="231F20"/>
        </w:rPr>
      </w:pPr>
      <w:r w:rsidRPr="00B20229">
        <w:rPr>
          <w:rFonts w:ascii="Arial" w:eastAsia="Arial" w:hAnsi="Arial"/>
          <w:color w:val="231F20"/>
          <w:sz w:val="14"/>
        </w:rPr>
        <w:t>6</w:t>
      </w:r>
      <w:r w:rsidRPr="00B20229">
        <w:rPr>
          <w:color w:val="231F20"/>
        </w:rPr>
        <w:t xml:space="preserve">  экспериментальные лаборатории;</w:t>
      </w:r>
    </w:p>
    <w:p w:rsidR="005D5A9F" w:rsidRPr="00B20229" w:rsidRDefault="005D5A9F" w:rsidP="005D5A9F">
      <w:pPr>
        <w:spacing w:line="0" w:lineRule="atLeast"/>
        <w:ind w:left="80"/>
        <w:rPr>
          <w:color w:val="231F20"/>
        </w:rPr>
      </w:pPr>
      <w:r w:rsidRPr="00B20229">
        <w:rPr>
          <w:rFonts w:ascii="Arial" w:eastAsia="Arial" w:hAnsi="Arial"/>
          <w:color w:val="231F20"/>
          <w:sz w:val="14"/>
        </w:rPr>
        <w:lastRenderedPageBreak/>
        <w:t>6</w:t>
      </w:r>
      <w:r w:rsidRPr="00B20229">
        <w:rPr>
          <w:color w:val="231F20"/>
        </w:rPr>
        <w:t xml:space="preserve">  конструкторское бюро;</w:t>
      </w:r>
    </w:p>
    <w:p w:rsidR="005D5A9F" w:rsidRPr="00B20229" w:rsidRDefault="005D5A9F" w:rsidP="005D5A9F">
      <w:pPr>
        <w:spacing w:line="0" w:lineRule="atLeast"/>
        <w:ind w:left="80"/>
        <w:rPr>
          <w:color w:val="231F20"/>
        </w:rPr>
      </w:pPr>
      <w:r w:rsidRPr="00B20229">
        <w:rPr>
          <w:rFonts w:ascii="Arial" w:eastAsia="Arial" w:hAnsi="Arial"/>
          <w:color w:val="231F20"/>
          <w:sz w:val="14"/>
        </w:rPr>
        <w:t>6</w:t>
      </w:r>
      <w:r w:rsidRPr="00B20229">
        <w:rPr>
          <w:color w:val="231F20"/>
        </w:rPr>
        <w:t xml:space="preserve">  проектные недели;</w:t>
      </w:r>
    </w:p>
    <w:p w:rsidR="005D5A9F" w:rsidRPr="00B20229" w:rsidRDefault="005D5A9F" w:rsidP="005D5A9F">
      <w:pPr>
        <w:spacing w:line="0" w:lineRule="atLeast"/>
        <w:ind w:left="80"/>
        <w:rPr>
          <w:color w:val="231F20"/>
        </w:rPr>
      </w:pPr>
      <w:r w:rsidRPr="00B20229">
        <w:rPr>
          <w:rFonts w:ascii="Arial" w:eastAsia="Arial" w:hAnsi="Arial"/>
          <w:color w:val="231F20"/>
          <w:sz w:val="14"/>
        </w:rPr>
        <w:t>6</w:t>
      </w:r>
      <w:r w:rsidRPr="00B20229">
        <w:rPr>
          <w:color w:val="231F20"/>
        </w:rPr>
        <w:t xml:space="preserve">  практикумы.</w:t>
      </w:r>
    </w:p>
    <w:p w:rsidR="005D5A9F" w:rsidRPr="00B20229" w:rsidRDefault="005D5A9F" w:rsidP="005D5A9F">
      <w:pPr>
        <w:spacing w:line="247" w:lineRule="auto"/>
        <w:ind w:firstLine="227"/>
        <w:rPr>
          <w:color w:val="231F20"/>
        </w:rPr>
      </w:pPr>
      <w:r w:rsidRPr="00B20229">
        <w:rPr>
          <w:color w:val="231F20"/>
        </w:rPr>
        <w:t>Формами представления итогов проектной деятельности во внеурочное время являются:</w:t>
      </w:r>
    </w:p>
    <w:p w:rsidR="005D5A9F" w:rsidRPr="00B20229" w:rsidRDefault="005D5A9F" w:rsidP="005D5A9F">
      <w:pPr>
        <w:spacing w:line="246" w:lineRule="auto"/>
        <w:ind w:left="220" w:hanging="142"/>
        <w:rPr>
          <w:color w:val="231F20"/>
        </w:rPr>
      </w:pPr>
      <w:r w:rsidRPr="00B20229">
        <w:rPr>
          <w:rFonts w:ascii="Arial" w:eastAsia="Arial" w:hAnsi="Arial"/>
          <w:color w:val="231F20"/>
          <w:sz w:val="14"/>
        </w:rPr>
        <w:t>6</w:t>
      </w:r>
      <w:r w:rsidRPr="00B20229">
        <w:rPr>
          <w:color w:val="231F20"/>
        </w:rPr>
        <w:t xml:space="preserve"> материальный продукт (объект, макет, конструкторское из-делие и пр.);</w:t>
      </w:r>
    </w:p>
    <w:p w:rsidR="005D5A9F" w:rsidRPr="00B20229" w:rsidRDefault="005D5A9F" w:rsidP="005D5A9F">
      <w:pPr>
        <w:spacing w:line="246" w:lineRule="auto"/>
        <w:ind w:left="220" w:hanging="142"/>
        <w:rPr>
          <w:color w:val="231F20"/>
        </w:rPr>
      </w:pPr>
      <w:r w:rsidRPr="00B20229">
        <w:rPr>
          <w:rFonts w:ascii="Arial" w:eastAsia="Arial" w:hAnsi="Arial"/>
          <w:color w:val="231F20"/>
          <w:sz w:val="14"/>
        </w:rPr>
        <w:t>6</w:t>
      </w:r>
      <w:r w:rsidRPr="00B20229">
        <w:rPr>
          <w:color w:val="231F20"/>
        </w:rPr>
        <w:t xml:space="preserve"> медийный продукт (плакат, газета, журнал, рекламная про-дукция, фильм и др.);</w:t>
      </w:r>
    </w:p>
    <w:p w:rsidR="005D5A9F" w:rsidRPr="00B20229" w:rsidRDefault="005D5A9F" w:rsidP="005D5A9F">
      <w:pPr>
        <w:spacing w:line="246" w:lineRule="auto"/>
        <w:ind w:left="220" w:hanging="142"/>
        <w:rPr>
          <w:color w:val="231F20"/>
        </w:rPr>
      </w:pPr>
      <w:r w:rsidRPr="00B20229">
        <w:rPr>
          <w:rFonts w:ascii="Arial" w:eastAsia="Arial" w:hAnsi="Arial"/>
          <w:color w:val="231F20"/>
          <w:sz w:val="14"/>
        </w:rPr>
        <w:t>6</w:t>
      </w:r>
      <w:r w:rsidRPr="00B20229">
        <w:rPr>
          <w:color w:val="231F20"/>
        </w:rPr>
        <w:t xml:space="preserve"> публичное мероприятие (образовательное событие, социаль-ное мероприятие/акция, театральная постановка и пр.);</w:t>
      </w:r>
    </w:p>
    <w:p w:rsidR="005D5A9F" w:rsidRPr="00B20229" w:rsidRDefault="005D5A9F" w:rsidP="005D5A9F">
      <w:pPr>
        <w:spacing w:line="13" w:lineRule="exact"/>
        <w:rPr>
          <w:color w:val="231F20"/>
        </w:rPr>
      </w:pPr>
    </w:p>
    <w:p w:rsidR="005D5A9F" w:rsidRPr="00B20229" w:rsidRDefault="005D5A9F" w:rsidP="005D5A9F">
      <w:pPr>
        <w:spacing w:line="242" w:lineRule="auto"/>
        <w:ind w:left="220" w:hanging="142"/>
        <w:rPr>
          <w:color w:val="231F20"/>
        </w:rPr>
      </w:pPr>
      <w:r w:rsidRPr="00B20229">
        <w:rPr>
          <w:rFonts w:ascii="Arial" w:eastAsia="Arial" w:hAnsi="Arial"/>
          <w:color w:val="231F20"/>
          <w:sz w:val="14"/>
        </w:rPr>
        <w:t>6</w:t>
      </w:r>
      <w:r w:rsidRPr="00B20229">
        <w:rPr>
          <w:color w:val="231F20"/>
        </w:rPr>
        <w:t xml:space="preserve"> отчетные материалы по проекту (тексты, мультимедийные продукты).</w:t>
      </w:r>
    </w:p>
    <w:p w:rsidR="000666FF" w:rsidRPr="00B20229" w:rsidRDefault="000666FF" w:rsidP="000666FF">
      <w:pPr>
        <w:tabs>
          <w:tab w:val="left" w:pos="220"/>
        </w:tabs>
        <w:spacing w:line="253" w:lineRule="auto"/>
        <w:ind w:left="220" w:hanging="138"/>
        <w:jc w:val="both"/>
        <w:rPr>
          <w:rFonts w:ascii="Arial" w:eastAsia="Arial" w:hAnsi="Arial"/>
          <w:color w:val="231F20"/>
          <w:sz w:val="14"/>
        </w:rPr>
        <w:sectPr w:rsidR="000666FF" w:rsidRPr="00B20229">
          <w:pgSz w:w="7820" w:h="12019"/>
          <w:pgMar w:top="716" w:right="744" w:bottom="171" w:left="740" w:header="0" w:footer="0" w:gutter="0"/>
          <w:cols w:space="0" w:equalWidth="0">
            <w:col w:w="6340"/>
          </w:cols>
          <w:docGrid w:linePitch="360"/>
        </w:sectPr>
      </w:pPr>
    </w:p>
    <w:p w:rsidR="005D5A9F" w:rsidRPr="005D5A9F" w:rsidRDefault="005D5A9F" w:rsidP="005D5A9F">
      <w:pPr>
        <w:spacing w:line="0" w:lineRule="atLeast"/>
        <w:ind w:left="3"/>
        <w:rPr>
          <w:rFonts w:ascii="Arial" w:eastAsia="Arial" w:hAnsi="Arial"/>
          <w:b/>
          <w:color w:val="231F20"/>
        </w:rPr>
      </w:pPr>
      <w:r w:rsidRPr="00B20229">
        <w:rPr>
          <w:rFonts w:ascii="Arial" w:eastAsia="Arial" w:hAnsi="Arial"/>
          <w:b/>
          <w:color w:val="231F20"/>
        </w:rPr>
        <w:lastRenderedPageBreak/>
        <w:t>2.2.3. Организационный раздел</w:t>
      </w:r>
    </w:p>
    <w:p w:rsidR="005D5A9F" w:rsidRDefault="005D5A9F" w:rsidP="005D5A9F">
      <w:pPr>
        <w:spacing w:line="244" w:lineRule="auto"/>
        <w:ind w:left="3" w:firstLine="227"/>
        <w:jc w:val="both"/>
        <w:rPr>
          <w:b/>
          <w:i/>
          <w:color w:val="231F20"/>
        </w:rPr>
      </w:pPr>
      <w:r w:rsidRPr="00B20229">
        <w:rPr>
          <w:b/>
          <w:i/>
          <w:color w:val="231F20"/>
        </w:rPr>
        <w:t>Формы взаимод</w:t>
      </w:r>
      <w:r>
        <w:rPr>
          <w:b/>
          <w:i/>
          <w:color w:val="231F20"/>
        </w:rPr>
        <w:t>ействия участников образователь</w:t>
      </w:r>
      <w:r w:rsidRPr="00B20229">
        <w:rPr>
          <w:b/>
          <w:i/>
          <w:color w:val="231F20"/>
        </w:rPr>
        <w:t>ного процесса при создании и реализации программы развития универсальных учебных действий</w:t>
      </w:r>
      <w:r>
        <w:rPr>
          <w:b/>
          <w:i/>
          <w:color w:val="231F20"/>
        </w:rPr>
        <w:t>.</w:t>
      </w:r>
    </w:p>
    <w:p w:rsidR="005D5A9F" w:rsidRDefault="005D5A9F" w:rsidP="005D5A9F">
      <w:pPr>
        <w:spacing w:line="244" w:lineRule="auto"/>
        <w:ind w:left="3" w:firstLine="227"/>
        <w:jc w:val="both"/>
        <w:rPr>
          <w:color w:val="231F20"/>
        </w:rPr>
      </w:pPr>
      <w:r w:rsidRPr="005D5A9F">
        <w:rPr>
          <w:color w:val="231F20"/>
        </w:rPr>
        <w:t>Программа развития УУД разработана рабочей группой педагогов школы.</w:t>
      </w:r>
      <w:r>
        <w:rPr>
          <w:color w:val="231F20"/>
        </w:rPr>
        <w:t xml:space="preserve"> В ходе работы:</w:t>
      </w:r>
    </w:p>
    <w:p w:rsidR="005D5A9F" w:rsidRPr="00B20229" w:rsidRDefault="005D5A9F" w:rsidP="00B505C5">
      <w:pPr>
        <w:numPr>
          <w:ilvl w:val="1"/>
          <w:numId w:val="39"/>
        </w:numPr>
        <w:tabs>
          <w:tab w:val="left" w:pos="223"/>
        </w:tabs>
        <w:spacing w:after="0" w:line="247" w:lineRule="auto"/>
        <w:ind w:left="223" w:hanging="138"/>
        <w:rPr>
          <w:rFonts w:ascii="Arial" w:eastAsia="Arial" w:hAnsi="Arial"/>
          <w:color w:val="231F20"/>
          <w:sz w:val="14"/>
        </w:rPr>
      </w:pPr>
      <w:r w:rsidRPr="00B20229">
        <w:rPr>
          <w:color w:val="231F20"/>
        </w:rPr>
        <w:t>разработ</w:t>
      </w:r>
      <w:r>
        <w:rPr>
          <w:color w:val="231F20"/>
        </w:rPr>
        <w:t xml:space="preserve">аны </w:t>
      </w:r>
      <w:r w:rsidRPr="00B20229">
        <w:rPr>
          <w:color w:val="231F20"/>
        </w:rPr>
        <w:t>основны</w:t>
      </w:r>
      <w:r>
        <w:rPr>
          <w:color w:val="231F20"/>
        </w:rPr>
        <w:t>е</w:t>
      </w:r>
      <w:r w:rsidRPr="00B20229">
        <w:rPr>
          <w:color w:val="231F20"/>
        </w:rPr>
        <w:t xml:space="preserve"> подход</w:t>
      </w:r>
      <w:r>
        <w:rPr>
          <w:color w:val="231F20"/>
        </w:rPr>
        <w:t>ы</w:t>
      </w:r>
      <w:r w:rsidRPr="00B20229">
        <w:rPr>
          <w:color w:val="231F20"/>
        </w:rPr>
        <w:t xml:space="preserve"> к конструированию задач на применение универсальных учебных действий;</w:t>
      </w:r>
    </w:p>
    <w:p w:rsidR="005D5A9F" w:rsidRPr="00B20229" w:rsidRDefault="005D5A9F" w:rsidP="005D5A9F">
      <w:pPr>
        <w:spacing w:line="12" w:lineRule="exact"/>
        <w:rPr>
          <w:rFonts w:ascii="Arial" w:eastAsia="Arial" w:hAnsi="Arial"/>
          <w:color w:val="231F20"/>
          <w:sz w:val="14"/>
        </w:rPr>
      </w:pPr>
    </w:p>
    <w:p w:rsidR="005D5A9F" w:rsidRPr="00B20229" w:rsidRDefault="005D5A9F" w:rsidP="00B505C5">
      <w:pPr>
        <w:numPr>
          <w:ilvl w:val="1"/>
          <w:numId w:val="39"/>
        </w:numPr>
        <w:tabs>
          <w:tab w:val="left" w:pos="223"/>
        </w:tabs>
        <w:spacing w:after="0" w:line="250" w:lineRule="auto"/>
        <w:ind w:left="223" w:hanging="138"/>
        <w:jc w:val="both"/>
        <w:rPr>
          <w:rFonts w:ascii="Arial" w:eastAsia="Arial" w:hAnsi="Arial"/>
          <w:color w:val="231F20"/>
          <w:sz w:val="14"/>
        </w:rPr>
      </w:pPr>
      <w:r w:rsidRPr="00B20229">
        <w:rPr>
          <w:color w:val="231F20"/>
        </w:rPr>
        <w:t>конкретиз</w:t>
      </w:r>
      <w:r>
        <w:rPr>
          <w:color w:val="231F20"/>
        </w:rPr>
        <w:t xml:space="preserve">ированы </w:t>
      </w:r>
      <w:r w:rsidRPr="00B20229">
        <w:rPr>
          <w:color w:val="231F20"/>
        </w:rPr>
        <w:t xml:space="preserve"> основны</w:t>
      </w:r>
      <w:r>
        <w:rPr>
          <w:color w:val="231F20"/>
        </w:rPr>
        <w:t>е</w:t>
      </w:r>
      <w:r w:rsidRPr="00B20229">
        <w:rPr>
          <w:color w:val="231F20"/>
        </w:rPr>
        <w:t xml:space="preserve"> подход</w:t>
      </w:r>
      <w:r>
        <w:rPr>
          <w:color w:val="231F20"/>
        </w:rPr>
        <w:t>ы</w:t>
      </w:r>
      <w:r w:rsidRPr="00B20229">
        <w:rPr>
          <w:color w:val="231F20"/>
        </w:rPr>
        <w:t xml:space="preserve"> к организации учебно-ис-следовательской и проектной деятельности обучающихся в рамках урочной и внеурочной деятельности;</w:t>
      </w:r>
    </w:p>
    <w:p w:rsidR="005D5A9F" w:rsidRPr="00B20229" w:rsidRDefault="005D5A9F" w:rsidP="005D5A9F">
      <w:pPr>
        <w:spacing w:line="9" w:lineRule="exact"/>
        <w:rPr>
          <w:rFonts w:ascii="Arial" w:eastAsia="Arial" w:hAnsi="Arial"/>
          <w:color w:val="231F20"/>
          <w:sz w:val="14"/>
        </w:rPr>
      </w:pPr>
    </w:p>
    <w:p w:rsidR="005D5A9F" w:rsidRDefault="005D5A9F" w:rsidP="00B505C5">
      <w:pPr>
        <w:numPr>
          <w:ilvl w:val="1"/>
          <w:numId w:val="39"/>
        </w:numPr>
        <w:tabs>
          <w:tab w:val="left" w:pos="223"/>
        </w:tabs>
        <w:spacing w:after="0" w:line="247" w:lineRule="auto"/>
        <w:ind w:left="223" w:hanging="138"/>
        <w:jc w:val="both"/>
        <w:rPr>
          <w:rFonts w:ascii="Arial" w:eastAsia="Arial" w:hAnsi="Arial"/>
          <w:color w:val="231F20"/>
          <w:sz w:val="14"/>
        </w:rPr>
      </w:pPr>
      <w:r w:rsidRPr="00B20229">
        <w:rPr>
          <w:color w:val="231F20"/>
        </w:rPr>
        <w:t>разработ</w:t>
      </w:r>
      <w:r>
        <w:rPr>
          <w:color w:val="231F20"/>
        </w:rPr>
        <w:t xml:space="preserve">аны </w:t>
      </w:r>
      <w:r w:rsidRPr="00B20229">
        <w:rPr>
          <w:color w:val="231F20"/>
        </w:rPr>
        <w:t xml:space="preserve"> основны</w:t>
      </w:r>
      <w:r>
        <w:rPr>
          <w:color w:val="231F20"/>
        </w:rPr>
        <w:t>е</w:t>
      </w:r>
      <w:r w:rsidRPr="00B20229">
        <w:rPr>
          <w:color w:val="231F20"/>
        </w:rPr>
        <w:t xml:space="preserve"> подход</w:t>
      </w:r>
      <w:r>
        <w:rPr>
          <w:color w:val="231F20"/>
        </w:rPr>
        <w:t>ы</w:t>
      </w:r>
      <w:r w:rsidRPr="00B20229">
        <w:rPr>
          <w:color w:val="231F20"/>
        </w:rPr>
        <w:t xml:space="preserve"> к организации учебной дея-тельности по формированию и развитию </w:t>
      </w:r>
      <w:r>
        <w:rPr>
          <w:color w:val="231F20"/>
        </w:rPr>
        <w:t>ИКТ-компетенций;</w:t>
      </w:r>
    </w:p>
    <w:p w:rsidR="005D5A9F" w:rsidRDefault="005D5A9F" w:rsidP="005D5A9F">
      <w:pPr>
        <w:spacing w:line="12" w:lineRule="exact"/>
        <w:rPr>
          <w:rFonts w:ascii="Arial" w:eastAsia="Arial" w:hAnsi="Arial"/>
          <w:color w:val="231F20"/>
          <w:sz w:val="14"/>
        </w:rPr>
      </w:pPr>
    </w:p>
    <w:p w:rsidR="005D5A9F" w:rsidRDefault="005D5A9F" w:rsidP="00B505C5">
      <w:pPr>
        <w:numPr>
          <w:ilvl w:val="1"/>
          <w:numId w:val="39"/>
        </w:numPr>
        <w:tabs>
          <w:tab w:val="left" w:pos="223"/>
        </w:tabs>
        <w:spacing w:after="0" w:line="252" w:lineRule="auto"/>
        <w:ind w:left="223" w:hanging="138"/>
        <w:jc w:val="both"/>
        <w:rPr>
          <w:rFonts w:ascii="Arial" w:eastAsia="Arial" w:hAnsi="Arial"/>
          <w:color w:val="231F20"/>
          <w:sz w:val="14"/>
        </w:rPr>
      </w:pPr>
      <w:r w:rsidRPr="00B20229">
        <w:rPr>
          <w:color w:val="231F20"/>
        </w:rPr>
        <w:t>разработ</w:t>
      </w:r>
      <w:r>
        <w:rPr>
          <w:color w:val="231F20"/>
        </w:rPr>
        <w:t>ан</w:t>
      </w:r>
      <w:r w:rsidRPr="00B20229">
        <w:rPr>
          <w:color w:val="231F20"/>
        </w:rPr>
        <w:t xml:space="preserve"> комплекс мер по организации системы оценки деятельности образовательной орган</w:t>
      </w:r>
      <w:r>
        <w:rPr>
          <w:color w:val="231F20"/>
        </w:rPr>
        <w:t>изации по формирова</w:t>
      </w:r>
      <w:r w:rsidRPr="00B20229">
        <w:rPr>
          <w:color w:val="231F20"/>
        </w:rPr>
        <w:t>нию и развитию универс</w:t>
      </w:r>
      <w:r>
        <w:rPr>
          <w:color w:val="231F20"/>
        </w:rPr>
        <w:t>альных учебных действий у обуча</w:t>
      </w:r>
      <w:r w:rsidRPr="00B20229">
        <w:rPr>
          <w:color w:val="231F20"/>
        </w:rPr>
        <w:t>ющихся;</w:t>
      </w:r>
    </w:p>
    <w:p w:rsidR="005D5A9F" w:rsidRPr="005D5A9F" w:rsidRDefault="005D5A9F" w:rsidP="005D5A9F">
      <w:pPr>
        <w:tabs>
          <w:tab w:val="left" w:pos="223"/>
        </w:tabs>
        <w:spacing w:after="0" w:line="252" w:lineRule="auto"/>
        <w:jc w:val="both"/>
        <w:rPr>
          <w:rFonts w:ascii="Arial" w:eastAsia="Arial" w:hAnsi="Arial"/>
          <w:color w:val="231F20"/>
          <w:sz w:val="14"/>
        </w:rPr>
      </w:pPr>
    </w:p>
    <w:p w:rsidR="005D5A9F" w:rsidRPr="00B20229" w:rsidRDefault="005D5A9F" w:rsidP="00B505C5">
      <w:pPr>
        <w:numPr>
          <w:ilvl w:val="1"/>
          <w:numId w:val="39"/>
        </w:numPr>
        <w:tabs>
          <w:tab w:val="left" w:pos="223"/>
        </w:tabs>
        <w:spacing w:after="0" w:line="250" w:lineRule="auto"/>
        <w:ind w:left="223" w:hanging="138"/>
        <w:jc w:val="both"/>
        <w:rPr>
          <w:rFonts w:ascii="Arial" w:eastAsia="Arial" w:hAnsi="Arial"/>
          <w:color w:val="231F20"/>
          <w:sz w:val="14"/>
        </w:rPr>
      </w:pPr>
      <w:r w:rsidRPr="00B20229">
        <w:rPr>
          <w:color w:val="231F20"/>
        </w:rPr>
        <w:t>проведен</w:t>
      </w:r>
      <w:r>
        <w:rPr>
          <w:color w:val="231F20"/>
        </w:rPr>
        <w:t xml:space="preserve">ы </w:t>
      </w:r>
      <w:r w:rsidRPr="00B20229">
        <w:rPr>
          <w:color w:val="231F20"/>
        </w:rPr>
        <w:t xml:space="preserve"> семинар</w:t>
      </w:r>
      <w:r>
        <w:rPr>
          <w:color w:val="231F20"/>
        </w:rPr>
        <w:t>ы</w:t>
      </w:r>
      <w:r w:rsidRPr="00B20229">
        <w:rPr>
          <w:color w:val="231F20"/>
        </w:rPr>
        <w:t xml:space="preserve"> с </w:t>
      </w:r>
      <w:r>
        <w:rPr>
          <w:color w:val="231F20"/>
        </w:rPr>
        <w:t>учителями, ра</w:t>
      </w:r>
      <w:r w:rsidRPr="00B20229">
        <w:rPr>
          <w:color w:val="231F20"/>
        </w:rPr>
        <w:t>ботающими на уровне начального общего образования в целях реализации принципа преемственности в плане развития УУД;</w:t>
      </w:r>
    </w:p>
    <w:p w:rsidR="005D5A9F" w:rsidRPr="00B20229" w:rsidRDefault="005D5A9F" w:rsidP="005D5A9F">
      <w:pPr>
        <w:spacing w:line="9" w:lineRule="exact"/>
        <w:rPr>
          <w:rFonts w:ascii="Arial" w:eastAsia="Arial" w:hAnsi="Arial"/>
          <w:color w:val="231F20"/>
          <w:sz w:val="14"/>
        </w:rPr>
      </w:pPr>
    </w:p>
    <w:p w:rsidR="005D5A9F" w:rsidRPr="005D5A9F" w:rsidRDefault="005D5A9F" w:rsidP="00B505C5">
      <w:pPr>
        <w:numPr>
          <w:ilvl w:val="1"/>
          <w:numId w:val="39"/>
        </w:numPr>
        <w:tabs>
          <w:tab w:val="left" w:pos="223"/>
        </w:tabs>
        <w:spacing w:after="0" w:line="252" w:lineRule="auto"/>
        <w:ind w:left="223" w:hanging="138"/>
        <w:jc w:val="both"/>
        <w:rPr>
          <w:rFonts w:ascii="Arial" w:eastAsia="Arial" w:hAnsi="Arial"/>
          <w:color w:val="231F20"/>
          <w:sz w:val="14"/>
        </w:rPr>
      </w:pPr>
      <w:r>
        <w:rPr>
          <w:color w:val="231F20"/>
        </w:rPr>
        <w:t xml:space="preserve">организованы </w:t>
      </w:r>
      <w:r w:rsidRPr="00B20229">
        <w:rPr>
          <w:color w:val="231F20"/>
        </w:rPr>
        <w:t xml:space="preserve"> систематически</w:t>
      </w:r>
      <w:r>
        <w:rPr>
          <w:color w:val="231F20"/>
        </w:rPr>
        <w:t xml:space="preserve">е </w:t>
      </w:r>
      <w:r w:rsidRPr="00B20229">
        <w:rPr>
          <w:color w:val="231F20"/>
        </w:rPr>
        <w:t xml:space="preserve"> консультаци</w:t>
      </w:r>
      <w:r>
        <w:rPr>
          <w:color w:val="231F20"/>
        </w:rPr>
        <w:t>и</w:t>
      </w:r>
      <w:r w:rsidRPr="00B20229">
        <w:rPr>
          <w:color w:val="231F20"/>
        </w:rPr>
        <w:t xml:space="preserve"> с педагогами-предметниками по проблемам, связанным с развитием универсальных учебных действий в образователь-ном процессе;</w:t>
      </w:r>
    </w:p>
    <w:p w:rsidR="005D5A9F" w:rsidRDefault="005D5A9F" w:rsidP="005D5A9F">
      <w:pPr>
        <w:spacing w:line="244" w:lineRule="auto"/>
        <w:ind w:left="3" w:firstLine="227"/>
        <w:jc w:val="both"/>
        <w:rPr>
          <w:color w:val="231F20"/>
        </w:rPr>
      </w:pPr>
      <w:r w:rsidRPr="00B20229">
        <w:rPr>
          <w:color w:val="231F20"/>
        </w:rPr>
        <w:t>организ</w:t>
      </w:r>
      <w:r>
        <w:rPr>
          <w:color w:val="231F20"/>
        </w:rPr>
        <w:t>ована</w:t>
      </w:r>
      <w:r w:rsidRPr="00B20229">
        <w:rPr>
          <w:color w:val="231F20"/>
        </w:rPr>
        <w:t xml:space="preserve"> разъяснительной/просветительской работы с родителями по проблемам развития УУД у учащихся</w:t>
      </w:r>
      <w:r w:rsidR="008B0E24">
        <w:rPr>
          <w:color w:val="231F20"/>
        </w:rPr>
        <w:t>.</w:t>
      </w:r>
    </w:p>
    <w:p w:rsidR="008B0E24" w:rsidRPr="008B0E24" w:rsidRDefault="008B0E24" w:rsidP="005D5A9F">
      <w:pPr>
        <w:spacing w:line="244" w:lineRule="auto"/>
        <w:ind w:left="3" w:firstLine="227"/>
        <w:jc w:val="both"/>
        <w:rPr>
          <w:color w:val="231F20"/>
          <w:sz w:val="32"/>
          <w:szCs w:val="32"/>
        </w:rPr>
      </w:pPr>
    </w:p>
    <w:p w:rsidR="00AF69E5" w:rsidRDefault="00AF69E5" w:rsidP="008B0E24">
      <w:pPr>
        <w:spacing w:line="244" w:lineRule="auto"/>
        <w:ind w:left="3" w:firstLine="227"/>
        <w:jc w:val="center"/>
        <w:rPr>
          <w:b/>
          <w:color w:val="231F20"/>
          <w:sz w:val="32"/>
          <w:szCs w:val="32"/>
        </w:rPr>
      </w:pPr>
    </w:p>
    <w:p w:rsidR="00AF69E5" w:rsidRDefault="00AF69E5" w:rsidP="008B0E24">
      <w:pPr>
        <w:spacing w:line="244" w:lineRule="auto"/>
        <w:ind w:left="3" w:firstLine="227"/>
        <w:jc w:val="center"/>
        <w:rPr>
          <w:b/>
          <w:color w:val="231F20"/>
          <w:sz w:val="32"/>
          <w:szCs w:val="32"/>
        </w:rPr>
      </w:pPr>
    </w:p>
    <w:p w:rsidR="00AF69E5" w:rsidRDefault="00AF69E5" w:rsidP="008B0E24">
      <w:pPr>
        <w:spacing w:line="244" w:lineRule="auto"/>
        <w:ind w:left="3" w:firstLine="227"/>
        <w:jc w:val="center"/>
        <w:rPr>
          <w:b/>
          <w:color w:val="231F20"/>
          <w:sz w:val="32"/>
          <w:szCs w:val="32"/>
        </w:rPr>
      </w:pPr>
    </w:p>
    <w:p w:rsidR="008B0E24" w:rsidRPr="00AF69E5" w:rsidRDefault="008B0E24" w:rsidP="008B0E24">
      <w:pPr>
        <w:spacing w:line="244" w:lineRule="auto"/>
        <w:ind w:left="3" w:firstLine="227"/>
        <w:jc w:val="center"/>
        <w:rPr>
          <w:b/>
          <w:color w:val="231F20"/>
          <w:sz w:val="24"/>
          <w:szCs w:val="24"/>
        </w:rPr>
      </w:pPr>
      <w:r>
        <w:rPr>
          <w:b/>
          <w:color w:val="231F20"/>
          <w:sz w:val="32"/>
          <w:szCs w:val="32"/>
        </w:rPr>
        <w:t>2</w:t>
      </w:r>
      <w:r w:rsidRPr="00AF69E5">
        <w:rPr>
          <w:b/>
          <w:color w:val="231F20"/>
          <w:sz w:val="24"/>
          <w:szCs w:val="24"/>
        </w:rPr>
        <w:t>.3. Программа воспитания МАОУ «СОШ посёлка Демьянка» Уватского муниципального района.</w:t>
      </w:r>
    </w:p>
    <w:p w:rsidR="008B0E24" w:rsidRPr="00AF69E5" w:rsidRDefault="008B0E24" w:rsidP="008B0E24">
      <w:pPr>
        <w:spacing w:line="240" w:lineRule="auto"/>
        <w:jc w:val="both"/>
        <w:rPr>
          <w:b/>
          <w:color w:val="000000"/>
          <w:w w:val="0"/>
          <w:sz w:val="24"/>
          <w:szCs w:val="24"/>
        </w:rPr>
      </w:pPr>
      <w:r w:rsidRPr="00AF69E5">
        <w:rPr>
          <w:b/>
          <w:color w:val="000000"/>
          <w:w w:val="0"/>
          <w:sz w:val="24"/>
          <w:szCs w:val="24"/>
        </w:rPr>
        <w:lastRenderedPageBreak/>
        <w:t xml:space="preserve">                     ПОЯСНИТЕЛЬНАЯ ЗАПИСКА  </w:t>
      </w:r>
    </w:p>
    <w:p w:rsidR="008B0E24" w:rsidRPr="00AF69E5" w:rsidRDefault="008B0E24" w:rsidP="00AF69E5">
      <w:pPr>
        <w:tabs>
          <w:tab w:val="left" w:pos="851"/>
        </w:tabs>
        <w:spacing w:line="240" w:lineRule="auto"/>
        <w:ind w:right="-426" w:firstLine="567"/>
        <w:jc w:val="both"/>
        <w:rPr>
          <w:color w:val="000000"/>
          <w:w w:val="0"/>
        </w:rPr>
      </w:pPr>
      <w:r w:rsidRPr="00AF69E5">
        <w:rPr>
          <w:color w:val="000000"/>
          <w:w w:val="0"/>
        </w:rPr>
        <w:t xml:space="preserve">Назначение программы воспитания –  программа воспитания направленна на решение проблем гармоничного вхождения школьников в социальный мир и налаживания ответственных взаимоотношений с окружающими их людьми.  Программа показывает, каким образом педагоги (учитель, классный руководитель, заместитель директора по воспитательной работе, старший вожатый, тьютор) реализовывают воспитательный потенциал их совместной с детьми деятельности и тем самым делают школу воспитывающей организацией. </w:t>
      </w:r>
    </w:p>
    <w:p w:rsidR="008B0E24" w:rsidRPr="00AF69E5" w:rsidRDefault="008B0E24" w:rsidP="00AF69E5">
      <w:pPr>
        <w:tabs>
          <w:tab w:val="left" w:pos="851"/>
        </w:tabs>
        <w:spacing w:line="240" w:lineRule="auto"/>
        <w:ind w:right="-426" w:firstLine="567"/>
        <w:jc w:val="both"/>
        <w:rPr>
          <w:color w:val="000000"/>
          <w:w w:val="0"/>
        </w:rPr>
      </w:pPr>
      <w:r w:rsidRPr="00AF69E5">
        <w:rPr>
          <w:color w:val="000000"/>
          <w:w w:val="0"/>
        </w:rPr>
        <w:t xml:space="preserve">В центре программы воспитания в соответствии с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8B0E24" w:rsidRPr="00AF69E5" w:rsidRDefault="008B0E24" w:rsidP="00AF69E5">
      <w:pPr>
        <w:tabs>
          <w:tab w:val="left" w:pos="851"/>
        </w:tabs>
        <w:spacing w:line="240" w:lineRule="auto"/>
        <w:ind w:right="-426" w:firstLine="567"/>
        <w:jc w:val="both"/>
        <w:rPr>
          <w:rStyle w:val="CharAttribute1"/>
          <w:rFonts w:hAnsi="Times New Roman"/>
          <w:sz w:val="22"/>
        </w:rPr>
      </w:pPr>
      <w:r w:rsidRPr="00AF69E5">
        <w:rPr>
          <w:color w:val="000000"/>
          <w:w w:val="0"/>
        </w:rPr>
        <w:t xml:space="preserve">Программа воспитания – это описание системы </w:t>
      </w:r>
      <w:r w:rsidRPr="00AF69E5">
        <w:rPr>
          <w:iCs/>
          <w:color w:val="000000"/>
          <w:w w:val="0"/>
        </w:rPr>
        <w:t>возможных</w:t>
      </w:r>
      <w:r w:rsidRPr="00AF69E5">
        <w:rPr>
          <w:color w:val="000000"/>
          <w:w w:val="0"/>
        </w:rPr>
        <w:t xml:space="preserve"> форм и способов работы с детьми.</w:t>
      </w:r>
    </w:p>
    <w:p w:rsidR="008B0E24" w:rsidRPr="00AF69E5" w:rsidRDefault="008B0E24" w:rsidP="008B0E24">
      <w:pPr>
        <w:tabs>
          <w:tab w:val="left" w:pos="851"/>
        </w:tabs>
        <w:spacing w:line="240" w:lineRule="auto"/>
        <w:ind w:firstLine="567"/>
        <w:jc w:val="both"/>
        <w:rPr>
          <w:color w:val="000000"/>
          <w:w w:val="0"/>
        </w:rPr>
      </w:pPr>
      <w:r w:rsidRPr="00AF69E5">
        <w:rPr>
          <w:color w:val="000000"/>
          <w:w w:val="0"/>
        </w:rPr>
        <w:t>Программа воспитания включает в себя четыре основных раздела:</w:t>
      </w:r>
    </w:p>
    <w:p w:rsidR="008B0E24" w:rsidRPr="00AF69E5" w:rsidRDefault="008B0E24" w:rsidP="008B0E24">
      <w:pPr>
        <w:spacing w:line="240" w:lineRule="auto"/>
        <w:ind w:firstLine="567"/>
        <w:jc w:val="both"/>
        <w:rPr>
          <w:color w:val="000000"/>
          <w:w w:val="0"/>
        </w:rPr>
      </w:pPr>
      <w:r w:rsidRPr="00AF69E5">
        <w:rPr>
          <w:i/>
          <w:iCs/>
          <w:color w:val="000000"/>
          <w:w w:val="0"/>
        </w:rPr>
        <w:t>- Раздел</w:t>
      </w:r>
      <w:r w:rsidRPr="00AF69E5">
        <w:rPr>
          <w:color w:val="000000"/>
          <w:w w:val="0"/>
        </w:rPr>
        <w:t xml:space="preserve"> </w:t>
      </w:r>
      <w:r w:rsidRPr="00AF69E5">
        <w:rPr>
          <w:i/>
          <w:color w:val="000000"/>
          <w:w w:val="0"/>
        </w:rPr>
        <w:t>«Особенности организуемого в школе воспитательного процесса</w:t>
      </w:r>
      <w:r w:rsidRPr="00AF69E5">
        <w:rPr>
          <w:iCs/>
          <w:color w:val="000000"/>
          <w:w w:val="0"/>
        </w:rPr>
        <w:t>», в котором</w:t>
      </w:r>
      <w:r w:rsidRPr="00AF69E5">
        <w:rPr>
          <w:color w:val="000000"/>
          <w:w w:val="0"/>
        </w:rPr>
        <w:t xml:space="preserve"> описывается специфика деятельности школы в сфере воспитания. </w:t>
      </w:r>
    </w:p>
    <w:p w:rsidR="008B0E24" w:rsidRPr="00AF69E5" w:rsidRDefault="008B0E24" w:rsidP="00AF69E5">
      <w:pPr>
        <w:spacing w:line="240" w:lineRule="auto"/>
        <w:ind w:right="-426" w:firstLine="567"/>
        <w:jc w:val="both"/>
        <w:rPr>
          <w:iCs/>
          <w:color w:val="000000"/>
          <w:w w:val="0"/>
        </w:rPr>
      </w:pPr>
      <w:r w:rsidRPr="00AF69E5">
        <w:rPr>
          <w:i/>
          <w:iCs/>
          <w:color w:val="000000"/>
          <w:w w:val="0"/>
        </w:rPr>
        <w:t>- Раздел «Цель и задачи воспитания»</w:t>
      </w:r>
      <w:r w:rsidRPr="00AF69E5">
        <w:rPr>
          <w:iCs/>
          <w:color w:val="000000"/>
          <w:w w:val="0"/>
        </w:rPr>
        <w:t xml:space="preserve">, в котором на основе базовых общественных ценностей формулируется цель воспитания и задачи, которые предстоит решать для достижения цели. </w:t>
      </w:r>
    </w:p>
    <w:p w:rsidR="008B0E24" w:rsidRPr="00AF69E5" w:rsidRDefault="008B0E24" w:rsidP="00AF69E5">
      <w:pPr>
        <w:spacing w:line="240" w:lineRule="auto"/>
        <w:ind w:right="-426" w:firstLine="567"/>
        <w:jc w:val="both"/>
        <w:rPr>
          <w:color w:val="000000"/>
          <w:w w:val="0"/>
        </w:rPr>
      </w:pPr>
      <w:r w:rsidRPr="00AF69E5">
        <w:rPr>
          <w:i/>
          <w:iCs/>
          <w:color w:val="000000"/>
          <w:w w:val="0"/>
        </w:rPr>
        <w:t>- Раздел</w:t>
      </w:r>
      <w:r w:rsidRPr="00AF69E5">
        <w:rPr>
          <w:color w:val="000000"/>
          <w:w w:val="0"/>
        </w:rPr>
        <w:t xml:space="preserve"> </w:t>
      </w:r>
      <w:r w:rsidRPr="00AF69E5">
        <w:rPr>
          <w:i/>
          <w:color w:val="000000"/>
          <w:w w:val="0"/>
        </w:rPr>
        <w:t>«Виды, формы и содержание деятельности»</w:t>
      </w:r>
      <w:r w:rsidRPr="00AF69E5">
        <w:rPr>
          <w:iCs/>
          <w:color w:val="000000"/>
          <w:w w:val="0"/>
        </w:rPr>
        <w:t xml:space="preserve">, в котором </w:t>
      </w:r>
      <w:r w:rsidRPr="00AF69E5">
        <w:rPr>
          <w:color w:val="000000"/>
          <w:w w:val="0"/>
        </w:rPr>
        <w:t xml:space="preserve">показано, каким образом будет осуществляться достижение поставленных цели и задач воспитания. Данный раздел состоит из нескольких инвариантных и вариативных модулей, каждый из которых ориентирован на одну из поставленных задач воспитания и соответствует одному из направлений воспитательной работы школы. Инвариантными модулями являются: «Классное руководство», </w:t>
      </w:r>
      <w:r w:rsidRPr="00AF69E5">
        <w:rPr>
          <w:color w:val="000000"/>
          <w:w w:val="0"/>
        </w:rPr>
        <w:lastRenderedPageBreak/>
        <w:t>«Школьный урок», «Курсы внеурочной деятельности», «Работа с родителями», «Самоуправление» и «Профориентация». Вариативные модули: «Ключевые общешкольные дела», «Детские общественные объединения». Дополнительный модуль – «Профилактика».</w:t>
      </w:r>
    </w:p>
    <w:p w:rsidR="008B0E24" w:rsidRPr="00AF69E5" w:rsidRDefault="008B0E24" w:rsidP="00AF69E5">
      <w:pPr>
        <w:tabs>
          <w:tab w:val="left" w:pos="851"/>
        </w:tabs>
        <w:spacing w:line="240" w:lineRule="auto"/>
        <w:ind w:right="-426" w:firstLine="709"/>
        <w:jc w:val="both"/>
      </w:pPr>
      <w:r w:rsidRPr="00AF69E5">
        <w:t>Модули в программе воспитания располагаются в соответствии с их значимостью в системе воспитательной работы школы. Деятельность педагогов в рамках комплекса модулей направлена на достижение результатов освоения основной образовательной программы общего образования.</w:t>
      </w:r>
    </w:p>
    <w:p w:rsidR="008B0E24" w:rsidRPr="00AF69E5" w:rsidRDefault="008B0E24" w:rsidP="00AF69E5">
      <w:pPr>
        <w:tabs>
          <w:tab w:val="left" w:pos="851"/>
        </w:tabs>
        <w:spacing w:line="240" w:lineRule="auto"/>
        <w:ind w:right="-426" w:firstLine="567"/>
        <w:jc w:val="both"/>
        <w:rPr>
          <w:color w:val="000000"/>
          <w:w w:val="0"/>
        </w:rPr>
      </w:pPr>
      <w:r w:rsidRPr="00AF69E5">
        <w:rPr>
          <w:i/>
          <w:iCs/>
          <w:color w:val="000000"/>
          <w:w w:val="0"/>
        </w:rPr>
        <w:t>- Раздел «Основные направления самоанализа воспитательной работы»</w:t>
      </w:r>
      <w:r w:rsidRPr="00AF69E5">
        <w:rPr>
          <w:color w:val="000000"/>
          <w:w w:val="0"/>
        </w:rPr>
        <w:t xml:space="preserve">, </w:t>
      </w:r>
      <w:r w:rsidRPr="00AF69E5">
        <w:rPr>
          <w:iCs/>
          <w:color w:val="000000"/>
          <w:w w:val="0"/>
        </w:rPr>
        <w:t>показывает</w:t>
      </w:r>
      <w:r w:rsidRPr="00AF69E5">
        <w:rPr>
          <w:color w:val="000000"/>
          <w:w w:val="0"/>
        </w:rPr>
        <w:t xml:space="preserve"> каким образом в школе осуществляется самоанализ организуемой воспитательной работы. </w:t>
      </w:r>
    </w:p>
    <w:p w:rsidR="008B0E24" w:rsidRPr="00AF69E5" w:rsidRDefault="008B0E24" w:rsidP="008B0E24">
      <w:pPr>
        <w:tabs>
          <w:tab w:val="left" w:pos="851"/>
        </w:tabs>
        <w:spacing w:line="240" w:lineRule="auto"/>
        <w:ind w:firstLine="567"/>
        <w:jc w:val="both"/>
      </w:pPr>
      <w:r w:rsidRPr="00AF69E5">
        <w:t xml:space="preserve">К программе воспитания прилагается ежегодный календарный план воспитательной работы. </w:t>
      </w:r>
    </w:p>
    <w:p w:rsidR="008B0E24" w:rsidRPr="00AF69E5" w:rsidRDefault="008B0E24" w:rsidP="00AF69E5">
      <w:pPr>
        <w:spacing w:line="240" w:lineRule="auto"/>
        <w:jc w:val="both"/>
        <w:rPr>
          <w:b/>
          <w:color w:val="000000"/>
          <w:w w:val="0"/>
          <w:shd w:val="clear" w:color="000000" w:fill="FFFFFF"/>
        </w:rPr>
      </w:pPr>
      <w:r w:rsidRPr="00AF69E5">
        <w:rPr>
          <w:b/>
          <w:color w:val="000000"/>
          <w:w w:val="0"/>
          <w:shd w:val="clear" w:color="000000" w:fill="FFFFFF"/>
        </w:rPr>
        <w:t xml:space="preserve">1. ОСОБЕННОСТИ ОРГАНИЗУЕМОГО В ШКОЛЕ </w:t>
      </w:r>
    </w:p>
    <w:p w:rsidR="008B0E24" w:rsidRPr="00AF69E5" w:rsidRDefault="00AF69E5" w:rsidP="00AF69E5">
      <w:pPr>
        <w:spacing w:line="240" w:lineRule="auto"/>
        <w:ind w:firstLine="567"/>
        <w:jc w:val="both"/>
        <w:rPr>
          <w:b/>
          <w:color w:val="000000"/>
          <w:w w:val="0"/>
          <w:shd w:val="clear" w:color="000000" w:fill="FFFFFF"/>
        </w:rPr>
      </w:pPr>
      <w:r w:rsidRPr="00AF69E5">
        <w:rPr>
          <w:b/>
          <w:color w:val="000000"/>
          <w:w w:val="0"/>
          <w:shd w:val="clear" w:color="000000" w:fill="FFFFFF"/>
        </w:rPr>
        <w:t>ВОСПИТАТЕЛЬНОГО ПРОЦЕССА</w:t>
      </w:r>
    </w:p>
    <w:p w:rsidR="008B0E24" w:rsidRPr="00AF69E5" w:rsidRDefault="008B0E24" w:rsidP="008B0E24">
      <w:pPr>
        <w:spacing w:line="240" w:lineRule="auto"/>
        <w:ind w:firstLine="567"/>
        <w:jc w:val="both"/>
        <w:rPr>
          <w:iCs/>
          <w:color w:val="000000"/>
          <w:w w:val="0"/>
        </w:rPr>
      </w:pPr>
      <w:r w:rsidRPr="00AF69E5">
        <w:rPr>
          <w:iCs/>
          <w:color w:val="000000"/>
          <w:w w:val="0"/>
        </w:rPr>
        <w:t>Процесс воспитания в образовательной организации основывается на следующих принципах взаимодействия педагогов и школьников:</w:t>
      </w:r>
    </w:p>
    <w:p w:rsidR="008B0E24" w:rsidRPr="00AF69E5" w:rsidRDefault="008B0E24" w:rsidP="008B0E24">
      <w:pPr>
        <w:spacing w:line="240" w:lineRule="auto"/>
        <w:ind w:firstLine="567"/>
        <w:jc w:val="both"/>
        <w:rPr>
          <w:iCs/>
          <w:color w:val="000000"/>
          <w:w w:val="0"/>
        </w:rPr>
      </w:pPr>
      <w:r w:rsidRPr="00AF69E5">
        <w:rPr>
          <w:iCs/>
          <w:color w:val="000000"/>
          <w:w w:val="0"/>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8B0E24" w:rsidRPr="00AF69E5" w:rsidRDefault="008B0E24" w:rsidP="008B0E24">
      <w:pPr>
        <w:spacing w:line="240" w:lineRule="auto"/>
        <w:ind w:firstLine="567"/>
        <w:jc w:val="both"/>
        <w:rPr>
          <w:iCs/>
          <w:color w:val="000000"/>
          <w:w w:val="0"/>
        </w:rPr>
      </w:pPr>
      <w:r w:rsidRPr="00AF69E5">
        <w:rPr>
          <w:iCs/>
          <w:color w:val="000000"/>
          <w:w w:val="0"/>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8B0E24" w:rsidRPr="00AF69E5" w:rsidRDefault="008B0E24" w:rsidP="008B0E24">
      <w:pPr>
        <w:spacing w:line="240" w:lineRule="auto"/>
        <w:ind w:firstLine="567"/>
        <w:jc w:val="both"/>
        <w:rPr>
          <w:iCs/>
          <w:color w:val="000000"/>
          <w:w w:val="0"/>
        </w:rPr>
      </w:pPr>
      <w:r w:rsidRPr="00AF69E5">
        <w:rPr>
          <w:iCs/>
          <w:color w:val="000000"/>
          <w:w w:val="0"/>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8B0E24" w:rsidRPr="00AF69E5" w:rsidRDefault="008B0E24" w:rsidP="008B0E24">
      <w:pPr>
        <w:spacing w:line="240" w:lineRule="auto"/>
        <w:ind w:firstLine="567"/>
        <w:jc w:val="both"/>
        <w:rPr>
          <w:iCs/>
          <w:color w:val="000000"/>
          <w:w w:val="0"/>
        </w:rPr>
      </w:pPr>
      <w:r w:rsidRPr="00AF69E5">
        <w:rPr>
          <w:iCs/>
          <w:color w:val="000000"/>
          <w:w w:val="0"/>
        </w:rPr>
        <w:t>- организация основных совместных дел школьников и педагогов как предмета совместной заботы и взрослых, и детей;</w:t>
      </w:r>
    </w:p>
    <w:p w:rsidR="008B0E24" w:rsidRPr="00AF69E5" w:rsidRDefault="008B0E24" w:rsidP="008B0E24">
      <w:pPr>
        <w:spacing w:line="240" w:lineRule="auto"/>
        <w:ind w:firstLine="567"/>
        <w:jc w:val="both"/>
        <w:rPr>
          <w:iCs/>
          <w:color w:val="000000"/>
          <w:w w:val="0"/>
        </w:rPr>
      </w:pPr>
      <w:r w:rsidRPr="00AF69E5">
        <w:rPr>
          <w:iCs/>
          <w:color w:val="000000"/>
          <w:w w:val="0"/>
        </w:rPr>
        <w:lastRenderedPageBreak/>
        <w:t>- системность, целесообразность и нешаблонность воспитания как условия его эффективности.</w:t>
      </w:r>
    </w:p>
    <w:p w:rsidR="008B0E24" w:rsidRPr="00AF69E5" w:rsidRDefault="008B0E24" w:rsidP="008B0E24">
      <w:pPr>
        <w:spacing w:line="240" w:lineRule="auto"/>
        <w:ind w:firstLine="719"/>
        <w:jc w:val="both"/>
        <w:rPr>
          <w:iCs/>
          <w:color w:val="000000"/>
          <w:w w:val="0"/>
        </w:rPr>
      </w:pPr>
      <w:r w:rsidRPr="00AF69E5">
        <w:rPr>
          <w:color w:val="00000A"/>
        </w:rPr>
        <w:t>Основными традициями воспитания в образовательной организации являются следующие</w:t>
      </w:r>
      <w:r w:rsidRPr="00AF69E5">
        <w:rPr>
          <w:iCs/>
          <w:color w:val="000000"/>
          <w:w w:val="0"/>
        </w:rPr>
        <w:t xml:space="preserve">: </w:t>
      </w:r>
    </w:p>
    <w:p w:rsidR="008B0E24" w:rsidRPr="00AF69E5" w:rsidRDefault="008B0E24" w:rsidP="008B0E24">
      <w:pPr>
        <w:spacing w:line="240" w:lineRule="auto"/>
        <w:ind w:firstLine="719"/>
        <w:jc w:val="both"/>
        <w:rPr>
          <w:lang w:eastAsia="ru-RU"/>
        </w:rPr>
      </w:pPr>
      <w:r w:rsidRPr="00AF69E5">
        <w:rPr>
          <w:color w:val="00000A"/>
        </w:rPr>
        <w:t xml:space="preserve">- стержнем годового цикла воспитательной работы школы являются ключевые общешкольные дела, </w:t>
      </w:r>
      <w:r w:rsidRPr="00AF69E5">
        <w:rPr>
          <w:lang w:eastAsia="ru-RU"/>
        </w:rPr>
        <w:t>через которые осуществляется интеграция воспитательных усилий педагогов;</w:t>
      </w:r>
    </w:p>
    <w:p w:rsidR="008B0E24" w:rsidRPr="00AF69E5" w:rsidRDefault="008B0E24" w:rsidP="008B0E24">
      <w:pPr>
        <w:spacing w:line="240" w:lineRule="auto"/>
        <w:ind w:firstLine="719"/>
        <w:jc w:val="both"/>
        <w:rPr>
          <w:lang w:eastAsia="ru-RU"/>
        </w:rPr>
      </w:pPr>
      <w:r w:rsidRPr="00AF69E5">
        <w:rPr>
          <w:lang w:eastAsia="ru-RU"/>
        </w:rPr>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8B0E24" w:rsidRPr="00AF69E5" w:rsidRDefault="008B0E24" w:rsidP="008B0E24">
      <w:pPr>
        <w:spacing w:line="240" w:lineRule="auto"/>
        <w:ind w:firstLine="719"/>
        <w:jc w:val="both"/>
        <w:rPr>
          <w:lang w:eastAsia="ru-RU"/>
        </w:rPr>
      </w:pPr>
      <w:r w:rsidRPr="00AF69E5">
        <w:rPr>
          <w:lang w:eastAsia="ru-RU"/>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8B0E24" w:rsidRPr="00AF69E5" w:rsidRDefault="008B0E24" w:rsidP="008B0E24">
      <w:pPr>
        <w:spacing w:line="240" w:lineRule="auto"/>
        <w:ind w:firstLine="719"/>
        <w:jc w:val="both"/>
        <w:rPr>
          <w:lang w:eastAsia="ru-RU"/>
        </w:rPr>
      </w:pPr>
      <w:r w:rsidRPr="00AF69E5">
        <w:rPr>
          <w:lang w:eastAsia="ru-RU"/>
        </w:rPr>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sidRPr="00AF69E5">
        <w:rPr>
          <w:color w:val="000000"/>
          <w:w w:val="0"/>
        </w:rPr>
        <w:t>установление в них доброжелательных и товарищеских взаимоотношений;</w:t>
      </w:r>
    </w:p>
    <w:p w:rsidR="008B0E24" w:rsidRPr="00AF69E5" w:rsidRDefault="008B0E24" w:rsidP="00AF69E5">
      <w:pPr>
        <w:spacing w:line="240" w:lineRule="auto"/>
        <w:ind w:firstLine="719"/>
        <w:jc w:val="both"/>
        <w:rPr>
          <w:rStyle w:val="CharAttribute0"/>
          <w:sz w:val="22"/>
          <w:lang w:eastAsia="ru-RU"/>
        </w:rPr>
      </w:pPr>
      <w:r w:rsidRPr="00AF69E5">
        <w:rPr>
          <w:lang w:eastAsia="ru-RU"/>
        </w:rPr>
        <w:t xml:space="preserve">-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w:t>
      </w:r>
      <w:r w:rsidR="00AF69E5">
        <w:rPr>
          <w:lang w:eastAsia="ru-RU"/>
        </w:rPr>
        <w:t>разрешении конфликтов) функции.</w:t>
      </w:r>
    </w:p>
    <w:p w:rsidR="008B0E24" w:rsidRPr="008B0E24" w:rsidRDefault="008B0E24" w:rsidP="008B0E24">
      <w:pPr>
        <w:spacing w:line="240" w:lineRule="auto"/>
        <w:jc w:val="both"/>
        <w:rPr>
          <w:b/>
          <w:color w:val="000000"/>
          <w:w w:val="0"/>
          <w:sz w:val="24"/>
          <w:szCs w:val="24"/>
        </w:rPr>
      </w:pPr>
      <w:r w:rsidRPr="008B0E24">
        <w:rPr>
          <w:b/>
          <w:color w:val="000000"/>
          <w:w w:val="0"/>
          <w:sz w:val="24"/>
          <w:szCs w:val="24"/>
        </w:rPr>
        <w:t>2. ЦЕЛЬ И ЗАДАЧИ ВОСПИТАНИЯ</w:t>
      </w:r>
    </w:p>
    <w:p w:rsidR="008B0E24" w:rsidRPr="00AF69E5" w:rsidRDefault="008B0E24" w:rsidP="00AF69E5">
      <w:pPr>
        <w:pStyle w:val="ParaAttribute16"/>
        <w:ind w:left="0" w:right="-426" w:firstLine="709"/>
        <w:rPr>
          <w:rStyle w:val="CharAttribute484"/>
          <w:rFonts w:eastAsia="№Е"/>
          <w:i w:val="0"/>
          <w:sz w:val="22"/>
          <w:szCs w:val="22"/>
        </w:rPr>
      </w:pPr>
      <w:r w:rsidRPr="00AF69E5">
        <w:rPr>
          <w:rStyle w:val="CharAttribute484"/>
          <w:rFonts w:eastAsia="№Е"/>
          <w:i w:val="0"/>
          <w:sz w:val="22"/>
          <w:szCs w:val="22"/>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8B0E24" w:rsidRPr="00AF69E5" w:rsidRDefault="008B0E24" w:rsidP="00AF69E5">
      <w:pPr>
        <w:spacing w:line="240" w:lineRule="auto"/>
        <w:ind w:firstLine="567"/>
        <w:jc w:val="both"/>
        <w:rPr>
          <w:rStyle w:val="CharAttribute484"/>
          <w:rFonts w:eastAsia="№Е"/>
          <w:i w:val="0"/>
          <w:iCs/>
          <w:sz w:val="22"/>
        </w:rPr>
      </w:pPr>
      <w:r w:rsidRPr="00AF69E5">
        <w:rPr>
          <w:rStyle w:val="CharAttribute484"/>
          <w:rFonts w:eastAsia="№Е"/>
          <w:i w:val="0"/>
          <w:sz w:val="22"/>
        </w:rPr>
        <w:t xml:space="preserve">Исходя из этого воспитательного идеала, а также основываясь на </w:t>
      </w:r>
      <w:r w:rsidRPr="00AF69E5">
        <w:rPr>
          <w:rStyle w:val="CharAttribute484"/>
          <w:rFonts w:eastAsia="№Е"/>
          <w:i w:val="0"/>
          <w:iCs/>
          <w:sz w:val="22"/>
        </w:rPr>
        <w:t xml:space="preserve">базовых для нашего общества ценностях (таких как семья, труд, отечество, природа, мир, знания, культура, здоровье, человек) </w:t>
      </w:r>
      <w:r w:rsidRPr="00AF69E5">
        <w:rPr>
          <w:rStyle w:val="CharAttribute484"/>
          <w:rFonts w:eastAsia="№Е"/>
          <w:i w:val="0"/>
          <w:sz w:val="22"/>
        </w:rPr>
        <w:t xml:space="preserve">формулируется общая </w:t>
      </w:r>
      <w:r w:rsidRPr="00AF69E5">
        <w:rPr>
          <w:rStyle w:val="CharAttribute484"/>
          <w:rFonts w:eastAsia="№Е"/>
          <w:b/>
          <w:bCs/>
          <w:iCs/>
          <w:sz w:val="22"/>
        </w:rPr>
        <w:t>цель</w:t>
      </w:r>
      <w:r w:rsidRPr="00AF69E5">
        <w:rPr>
          <w:rStyle w:val="CharAttribute484"/>
          <w:rFonts w:eastAsia="№Е"/>
          <w:i w:val="0"/>
          <w:sz w:val="22"/>
        </w:rPr>
        <w:t xml:space="preserve"> </w:t>
      </w:r>
      <w:r w:rsidRPr="00AF69E5">
        <w:rPr>
          <w:rStyle w:val="CharAttribute484"/>
          <w:rFonts w:eastAsia="№Е"/>
          <w:b/>
          <w:sz w:val="22"/>
        </w:rPr>
        <w:t>воспитания</w:t>
      </w:r>
      <w:r w:rsidRPr="00AF69E5">
        <w:rPr>
          <w:rStyle w:val="CharAttribute484"/>
          <w:rFonts w:eastAsia="№Е"/>
          <w:i w:val="0"/>
          <w:sz w:val="22"/>
        </w:rPr>
        <w:t xml:space="preserve"> – </w:t>
      </w:r>
      <w:r w:rsidRPr="00AF69E5">
        <w:rPr>
          <w:rStyle w:val="CharAttribute484"/>
          <w:rFonts w:eastAsia="№Е"/>
          <w:i w:val="0"/>
          <w:iCs/>
          <w:sz w:val="22"/>
        </w:rPr>
        <w:t>личностное развитие школьников, проявляющееся:</w:t>
      </w:r>
    </w:p>
    <w:p w:rsidR="008B0E24" w:rsidRPr="00AF69E5" w:rsidRDefault="008B0E24" w:rsidP="00AF69E5">
      <w:pPr>
        <w:spacing w:line="240" w:lineRule="auto"/>
        <w:ind w:firstLine="567"/>
        <w:jc w:val="both"/>
        <w:rPr>
          <w:rStyle w:val="CharAttribute484"/>
          <w:rFonts w:eastAsia="№Е"/>
          <w:i w:val="0"/>
          <w:iCs/>
          <w:sz w:val="22"/>
        </w:rPr>
      </w:pPr>
      <w:r w:rsidRPr="00AF69E5">
        <w:rPr>
          <w:rStyle w:val="CharAttribute484"/>
          <w:rFonts w:eastAsia="№Е"/>
          <w:i w:val="0"/>
          <w:iCs/>
          <w:sz w:val="22"/>
        </w:rPr>
        <w:lastRenderedPageBreak/>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8B0E24" w:rsidRPr="00AF69E5" w:rsidRDefault="008B0E24" w:rsidP="00AF69E5">
      <w:pPr>
        <w:spacing w:line="240" w:lineRule="auto"/>
        <w:ind w:firstLine="567"/>
        <w:jc w:val="both"/>
        <w:rPr>
          <w:rStyle w:val="CharAttribute484"/>
          <w:rFonts w:eastAsia="№Е"/>
          <w:i w:val="0"/>
          <w:iCs/>
          <w:sz w:val="22"/>
        </w:rPr>
      </w:pPr>
      <w:r w:rsidRPr="00AF69E5">
        <w:rPr>
          <w:rStyle w:val="CharAttribute484"/>
          <w:rFonts w:eastAsia="№Е"/>
          <w:i w:val="0"/>
          <w:iCs/>
          <w:sz w:val="22"/>
        </w:rPr>
        <w:t>2) в развитии их позитивных отношений к этим общественным ценностям (то есть в развитии их социально значимых отношений);</w:t>
      </w:r>
    </w:p>
    <w:p w:rsidR="008B0E24" w:rsidRPr="00AF69E5" w:rsidRDefault="008B0E24" w:rsidP="00AF69E5">
      <w:pPr>
        <w:spacing w:line="240" w:lineRule="auto"/>
        <w:ind w:firstLine="567"/>
        <w:jc w:val="both"/>
        <w:rPr>
          <w:rStyle w:val="CharAttribute484"/>
          <w:rFonts w:eastAsia="№Е"/>
          <w:i w:val="0"/>
          <w:iCs/>
          <w:sz w:val="22"/>
        </w:rPr>
      </w:pPr>
      <w:r w:rsidRPr="00AF69E5">
        <w:rPr>
          <w:rStyle w:val="CharAttribute484"/>
          <w:rFonts w:eastAsia="№Е"/>
          <w:i w:val="0"/>
          <w:iCs/>
          <w:sz w:val="22"/>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8B0E24" w:rsidRPr="00AF69E5" w:rsidRDefault="008B0E24" w:rsidP="00AF69E5">
      <w:pPr>
        <w:spacing w:line="240" w:lineRule="auto"/>
        <w:ind w:firstLine="567"/>
        <w:jc w:val="both"/>
        <w:rPr>
          <w:rStyle w:val="CharAttribute484"/>
          <w:rFonts w:eastAsia="№Е"/>
          <w:i w:val="0"/>
          <w:iCs/>
          <w:sz w:val="22"/>
        </w:rPr>
      </w:pPr>
      <w:r w:rsidRPr="00AF69E5">
        <w:rPr>
          <w:rStyle w:val="CharAttribute484"/>
          <w:rFonts w:eastAsia="№Е"/>
          <w:i w:val="0"/>
          <w:iCs/>
          <w:sz w:val="22"/>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8B0E24" w:rsidRPr="00AF69E5" w:rsidRDefault="008B0E24" w:rsidP="00AF69E5">
      <w:pPr>
        <w:spacing w:line="240" w:lineRule="auto"/>
        <w:ind w:firstLine="709"/>
        <w:jc w:val="both"/>
        <w:rPr>
          <w:rStyle w:val="CharAttribute484"/>
          <w:rFonts w:eastAsia="№Е"/>
          <w:i w:val="0"/>
          <w:iCs/>
          <w:sz w:val="22"/>
        </w:rPr>
      </w:pPr>
      <w:r w:rsidRPr="00AF69E5">
        <w:rPr>
          <w:rStyle w:val="CharAttribute484"/>
          <w:rFonts w:eastAsia="№Е"/>
          <w:i w:val="0"/>
          <w:sz w:val="22"/>
        </w:rPr>
        <w:t xml:space="preserve">Конкретизация общей цели воспитания применительно к возрастным особенностям школьников позволяет выделить в ней следующие </w:t>
      </w:r>
      <w:r w:rsidRPr="00AF69E5">
        <w:rPr>
          <w:rStyle w:val="CharAttribute484"/>
          <w:rFonts w:eastAsia="№Е"/>
          <w:bCs/>
          <w:i w:val="0"/>
          <w:iCs/>
          <w:sz w:val="22"/>
        </w:rPr>
        <w:t>целевые</w:t>
      </w:r>
      <w:r w:rsidRPr="00AF69E5">
        <w:rPr>
          <w:rStyle w:val="CharAttribute484"/>
          <w:rFonts w:eastAsia="№Е"/>
          <w:i w:val="0"/>
          <w:sz w:val="22"/>
        </w:rPr>
        <w:t xml:space="preserve"> </w:t>
      </w:r>
      <w:r w:rsidRPr="00AF69E5">
        <w:rPr>
          <w:rStyle w:val="CharAttribute484"/>
          <w:rFonts w:eastAsia="№Е"/>
          <w:b/>
          <w:sz w:val="22"/>
        </w:rPr>
        <w:t>приоритеты</w:t>
      </w:r>
      <w:r w:rsidRPr="00AF69E5">
        <w:rPr>
          <w:rStyle w:val="CharAttribute484"/>
          <w:rFonts w:eastAsia="№Е"/>
          <w:bCs/>
          <w:i w:val="0"/>
          <w:iCs/>
          <w:sz w:val="22"/>
        </w:rPr>
        <w:t xml:space="preserve">, </w:t>
      </w:r>
      <w:r w:rsidRPr="00AF69E5">
        <w:rPr>
          <w:rStyle w:val="CharAttribute484"/>
          <w:rFonts w:eastAsia="№Е"/>
          <w:i w:val="0"/>
          <w:iCs/>
          <w:sz w:val="22"/>
        </w:rPr>
        <w:t>которым необходимо уделять чуть большее внимание на разных уровнях общего образования:</w:t>
      </w:r>
    </w:p>
    <w:p w:rsidR="008B0E24" w:rsidRPr="00AF69E5" w:rsidRDefault="008B0E24" w:rsidP="00AF69E5">
      <w:pPr>
        <w:pStyle w:val="ParaAttribute10"/>
        <w:ind w:firstLine="567"/>
        <w:rPr>
          <w:color w:val="00000A"/>
          <w:sz w:val="22"/>
          <w:szCs w:val="22"/>
        </w:rPr>
      </w:pPr>
      <w:r w:rsidRPr="00AF69E5">
        <w:rPr>
          <w:rStyle w:val="CharAttribute484"/>
          <w:rFonts w:eastAsia="№Е"/>
          <w:b/>
          <w:bCs/>
          <w:iCs/>
          <w:sz w:val="22"/>
          <w:szCs w:val="22"/>
        </w:rPr>
        <w:t>1.</w:t>
      </w:r>
      <w:r w:rsidRPr="00AF69E5">
        <w:rPr>
          <w:rStyle w:val="CharAttribute484"/>
          <w:rFonts w:eastAsia="№Е"/>
          <w:bCs/>
          <w:i w:val="0"/>
          <w:iCs/>
          <w:sz w:val="22"/>
          <w:szCs w:val="22"/>
        </w:rPr>
        <w:t xml:space="preserve"> В воспитании детей младшего школьного возраста (</w:t>
      </w:r>
      <w:r w:rsidRPr="00AF69E5">
        <w:rPr>
          <w:rStyle w:val="CharAttribute484"/>
          <w:rFonts w:eastAsia="№Е"/>
          <w:b/>
          <w:bCs/>
          <w:iCs/>
          <w:sz w:val="22"/>
          <w:szCs w:val="22"/>
        </w:rPr>
        <w:t>уровень начального общего образования</w:t>
      </w:r>
      <w:r w:rsidRPr="00AF69E5">
        <w:rPr>
          <w:rStyle w:val="CharAttribute484"/>
          <w:rFonts w:eastAsia="№Е"/>
          <w:bCs/>
          <w:i w:val="0"/>
          <w:iCs/>
          <w:sz w:val="22"/>
          <w:szCs w:val="22"/>
        </w:rPr>
        <w:t xml:space="preserve">) таким целевым приоритетом является </w:t>
      </w:r>
      <w:r w:rsidRPr="00AF69E5">
        <w:rPr>
          <w:rStyle w:val="CharAttribute484"/>
          <w:rFonts w:eastAsia="Calibri"/>
          <w:i w:val="0"/>
          <w:sz w:val="22"/>
          <w:szCs w:val="22"/>
        </w:rPr>
        <w:t xml:space="preserve">создание благоприятных условий для усвоения школьниками социально значимых знаний – знаний основных </w:t>
      </w:r>
      <w:r w:rsidRPr="00AF69E5">
        <w:rPr>
          <w:color w:val="00000A"/>
          <w:sz w:val="22"/>
          <w:szCs w:val="22"/>
        </w:rPr>
        <w:t xml:space="preserve">норм и традиций того общества, в котором они живут. </w:t>
      </w:r>
    </w:p>
    <w:p w:rsidR="008B0E24" w:rsidRPr="00AF69E5" w:rsidRDefault="008B0E24" w:rsidP="00AF69E5">
      <w:pPr>
        <w:spacing w:line="240" w:lineRule="auto"/>
        <w:ind w:firstLine="567"/>
        <w:jc w:val="both"/>
        <w:rPr>
          <w:rStyle w:val="CharAttribute3"/>
          <w:rFonts w:hAnsi="Times New Roman"/>
          <w:sz w:val="22"/>
        </w:rPr>
      </w:pPr>
      <w:r w:rsidRPr="00AF69E5">
        <w:rPr>
          <w:rStyle w:val="CharAttribute484"/>
          <w:rFonts w:eastAsia="Calibri"/>
          <w:i w:val="0"/>
          <w:sz w:val="22"/>
        </w:rPr>
        <w:t xml:space="preserve">Выделение данного приоритета </w:t>
      </w:r>
      <w:r w:rsidRPr="00AF69E5">
        <w:rPr>
          <w:rStyle w:val="CharAttribute484"/>
          <w:rFonts w:eastAsia="№Е"/>
          <w:i w:val="0"/>
          <w:sz w:val="22"/>
        </w:rPr>
        <w:t xml:space="preserve">связано с особенностями детей младшего школьного возраста: </w:t>
      </w:r>
      <w:r w:rsidRPr="00AF69E5">
        <w:rPr>
          <w:rStyle w:val="CharAttribute484"/>
          <w:rFonts w:eastAsia="Calibri"/>
          <w:i w:val="0"/>
          <w:sz w:val="22"/>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AF69E5">
        <w:rPr>
          <w:rStyle w:val="CharAttribute3"/>
          <w:rFonts w:hAnsi="Times New Roman"/>
          <w:sz w:val="22"/>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AF69E5">
        <w:rPr>
          <w:rStyle w:val="CharAttribute484"/>
          <w:rFonts w:eastAsia="Calibri"/>
          <w:i w:val="0"/>
          <w:sz w:val="22"/>
        </w:rPr>
        <w:t xml:space="preserve">Знание их станет базой для развития социально значимых отношений школьников и </w:t>
      </w:r>
      <w:r w:rsidRPr="00AF69E5">
        <w:rPr>
          <w:rStyle w:val="CharAttribute484"/>
          <w:rFonts w:eastAsia="№Е"/>
          <w:i w:val="0"/>
          <w:sz w:val="22"/>
        </w:rPr>
        <w:t xml:space="preserve">накопления ими опыта осуществления социально значимых дел и </w:t>
      </w:r>
      <w:r w:rsidRPr="00AF69E5">
        <w:rPr>
          <w:rStyle w:val="CharAttribute484"/>
          <w:rFonts w:eastAsia="Calibri"/>
          <w:i w:val="0"/>
          <w:sz w:val="22"/>
        </w:rPr>
        <w:t>в дальнейшем,</w:t>
      </w:r>
      <w:r w:rsidRPr="00AF69E5">
        <w:rPr>
          <w:rStyle w:val="CharAttribute3"/>
          <w:rFonts w:hAnsi="Times New Roman"/>
          <w:sz w:val="22"/>
        </w:rPr>
        <w:t xml:space="preserve"> в подростковом и юношеском возрасте</w:t>
      </w:r>
      <w:r w:rsidRPr="00AF69E5">
        <w:rPr>
          <w:rStyle w:val="CharAttribute484"/>
          <w:rFonts w:eastAsia="Calibri"/>
          <w:i w:val="0"/>
          <w:sz w:val="22"/>
        </w:rPr>
        <w:t xml:space="preserve">. К наиболее важным из них относятся следующие: </w:t>
      </w:r>
      <w:r w:rsidRPr="00AF69E5">
        <w:rPr>
          <w:rStyle w:val="CharAttribute3"/>
          <w:rFonts w:hAnsi="Times New Roman"/>
          <w:sz w:val="22"/>
        </w:rPr>
        <w:t xml:space="preserve"> </w:t>
      </w:r>
    </w:p>
    <w:p w:rsidR="008B0E24" w:rsidRPr="00AF69E5" w:rsidRDefault="008B0E24" w:rsidP="00AF69E5">
      <w:pPr>
        <w:pStyle w:val="ae"/>
        <w:ind w:firstLine="709"/>
        <w:rPr>
          <w:rStyle w:val="CharAttribute3"/>
          <w:rFonts w:hAnsi="Times New Roman"/>
          <w:sz w:val="22"/>
          <w:szCs w:val="22"/>
          <w:lang w:val="ru-RU"/>
        </w:rPr>
      </w:pPr>
      <w:r w:rsidRPr="00AF69E5">
        <w:rPr>
          <w:rStyle w:val="CharAttribute3"/>
          <w:rFonts w:hAnsi="Times New Roman"/>
          <w:sz w:val="22"/>
          <w:szCs w:val="22"/>
          <w:lang w:val="ru-RU"/>
        </w:rPr>
        <w:t xml:space="preserve">- быть любящим, послушным и отзывчивым сыном </w:t>
      </w:r>
      <w:r w:rsidRPr="00AF69E5">
        <w:rPr>
          <w:rStyle w:val="CharAttribute3"/>
          <w:rFonts w:hAnsi="Times New Roman"/>
          <w:sz w:val="22"/>
          <w:szCs w:val="22"/>
          <w:lang w:val="ru-RU"/>
        </w:rPr>
        <w:lastRenderedPageBreak/>
        <w:t>(дочерью),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8B0E24" w:rsidRPr="00AF69E5" w:rsidRDefault="008B0E24" w:rsidP="00AF69E5">
      <w:pPr>
        <w:pStyle w:val="ae"/>
        <w:ind w:firstLine="709"/>
        <w:rPr>
          <w:rStyle w:val="CharAttribute3"/>
          <w:rFonts w:hAnsi="Times New Roman"/>
          <w:sz w:val="22"/>
          <w:szCs w:val="22"/>
          <w:lang w:val="ru-RU"/>
        </w:rPr>
      </w:pPr>
      <w:r w:rsidRPr="00AF69E5">
        <w:rPr>
          <w:rStyle w:val="CharAttribute3"/>
          <w:rFonts w:hAnsi="Times New Roman"/>
          <w:sz w:val="22"/>
          <w:szCs w:val="22"/>
          <w:lang w:val="ru-RU"/>
        </w:rPr>
        <w:t xml:space="preserve">- быть трудолюбивым, следуя принципу «делу </w:t>
      </w:r>
      <w:r w:rsidRPr="00AF69E5">
        <w:rPr>
          <w:rFonts w:ascii="Times New Roman"/>
          <w:sz w:val="22"/>
          <w:szCs w:val="22"/>
          <w:lang w:val="ru-RU"/>
        </w:rPr>
        <w:t>—</w:t>
      </w:r>
      <w:r w:rsidRPr="00AF69E5">
        <w:rPr>
          <w:rStyle w:val="CharAttribute3"/>
          <w:rFonts w:hAnsi="Times New Roman"/>
          <w:sz w:val="22"/>
          <w:szCs w:val="22"/>
          <w:lang w:val="ru-RU"/>
        </w:rPr>
        <w:t xml:space="preserve"> время, потехе </w:t>
      </w:r>
      <w:r w:rsidRPr="00AF69E5">
        <w:rPr>
          <w:rFonts w:ascii="Times New Roman"/>
          <w:sz w:val="22"/>
          <w:szCs w:val="22"/>
          <w:lang w:val="ru-RU"/>
        </w:rPr>
        <w:t>—</w:t>
      </w:r>
      <w:r w:rsidRPr="00AF69E5">
        <w:rPr>
          <w:rStyle w:val="CharAttribute3"/>
          <w:rFonts w:hAnsi="Times New Roman"/>
          <w:sz w:val="22"/>
          <w:szCs w:val="22"/>
          <w:lang w:val="ru-RU"/>
        </w:rPr>
        <w:t xml:space="preserve"> час» как в учебных занятиях, так и в домашних делах, доводить начатое дело до конца;</w:t>
      </w:r>
    </w:p>
    <w:p w:rsidR="008B0E24" w:rsidRPr="00AF69E5" w:rsidRDefault="008B0E24" w:rsidP="00AF69E5">
      <w:pPr>
        <w:pStyle w:val="ae"/>
        <w:ind w:firstLine="709"/>
        <w:rPr>
          <w:rStyle w:val="CharAttribute3"/>
          <w:rFonts w:hAnsi="Times New Roman"/>
          <w:sz w:val="22"/>
          <w:szCs w:val="22"/>
          <w:lang w:val="ru-RU"/>
        </w:rPr>
      </w:pPr>
      <w:r w:rsidRPr="00AF69E5">
        <w:rPr>
          <w:rStyle w:val="CharAttribute3"/>
          <w:rFonts w:hAnsi="Times New Roman"/>
          <w:sz w:val="22"/>
          <w:szCs w:val="22"/>
          <w:lang w:val="ru-RU"/>
        </w:rPr>
        <w:t xml:space="preserve">- знать и любить свою Родину – свой родной дом, двор, улицу, город, село, свою страну; </w:t>
      </w:r>
    </w:p>
    <w:p w:rsidR="008B0E24" w:rsidRPr="00AF69E5" w:rsidRDefault="008B0E24" w:rsidP="00AF69E5">
      <w:pPr>
        <w:pStyle w:val="ae"/>
        <w:ind w:firstLine="709"/>
        <w:rPr>
          <w:rStyle w:val="CharAttribute3"/>
          <w:rFonts w:hAnsi="Times New Roman"/>
          <w:sz w:val="22"/>
          <w:szCs w:val="22"/>
          <w:lang w:val="ru-RU"/>
        </w:rPr>
      </w:pPr>
      <w:r w:rsidRPr="00AF69E5">
        <w:rPr>
          <w:rStyle w:val="CharAttribute3"/>
          <w:rFonts w:hAnsi="Times New Roman"/>
          <w:sz w:val="22"/>
          <w:szCs w:val="22"/>
          <w:lang w:val="ru-RU"/>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8B0E24" w:rsidRPr="00AF69E5" w:rsidRDefault="008B0E24" w:rsidP="00AF69E5">
      <w:pPr>
        <w:pStyle w:val="ae"/>
        <w:ind w:firstLine="709"/>
        <w:rPr>
          <w:rStyle w:val="CharAttribute3"/>
          <w:rFonts w:hAnsi="Times New Roman"/>
          <w:sz w:val="22"/>
          <w:szCs w:val="22"/>
          <w:lang w:val="ru-RU"/>
        </w:rPr>
      </w:pPr>
      <w:r w:rsidRPr="00AF69E5">
        <w:rPr>
          <w:rStyle w:val="CharAttribute3"/>
          <w:rFonts w:hAnsi="Times New Roman"/>
          <w:sz w:val="22"/>
          <w:szCs w:val="22"/>
          <w:lang w:val="ru-RU"/>
        </w:rPr>
        <w:t xml:space="preserve">- проявлять миролюбие — не затевать конфликтов и стремиться решать спорные вопросы, не прибегая к силе; </w:t>
      </w:r>
    </w:p>
    <w:p w:rsidR="008B0E24" w:rsidRPr="00AF69E5" w:rsidRDefault="008B0E24" w:rsidP="00AF69E5">
      <w:pPr>
        <w:pStyle w:val="ae"/>
        <w:ind w:firstLine="709"/>
        <w:rPr>
          <w:rStyle w:val="CharAttribute3"/>
          <w:rFonts w:hAnsi="Times New Roman"/>
          <w:sz w:val="22"/>
          <w:szCs w:val="22"/>
          <w:lang w:val="ru-RU"/>
        </w:rPr>
      </w:pPr>
      <w:r w:rsidRPr="00AF69E5">
        <w:rPr>
          <w:rStyle w:val="CharAttribute3"/>
          <w:rFonts w:hAnsi="Times New Roman"/>
          <w:sz w:val="22"/>
          <w:szCs w:val="22"/>
          <w:lang w:val="ru-RU"/>
        </w:rPr>
        <w:t>- стремиться узнавать что-то новое, проявлять любознательность, ценить знания;</w:t>
      </w:r>
    </w:p>
    <w:p w:rsidR="008B0E24" w:rsidRPr="00AF69E5" w:rsidRDefault="008B0E24" w:rsidP="00AF69E5">
      <w:pPr>
        <w:pStyle w:val="ae"/>
        <w:ind w:firstLine="709"/>
        <w:rPr>
          <w:rStyle w:val="CharAttribute3"/>
          <w:rFonts w:hAnsi="Times New Roman"/>
          <w:sz w:val="22"/>
          <w:szCs w:val="22"/>
          <w:lang w:val="ru-RU"/>
        </w:rPr>
      </w:pPr>
      <w:r w:rsidRPr="00AF69E5">
        <w:rPr>
          <w:rStyle w:val="CharAttribute3"/>
          <w:rFonts w:hAnsi="Times New Roman"/>
          <w:sz w:val="22"/>
          <w:szCs w:val="22"/>
          <w:lang w:val="ru-RU"/>
        </w:rPr>
        <w:t>- быть вежливым и опрятным, скромным и приветливым;</w:t>
      </w:r>
    </w:p>
    <w:p w:rsidR="008B0E24" w:rsidRPr="00AF69E5" w:rsidRDefault="008B0E24" w:rsidP="00AF69E5">
      <w:pPr>
        <w:pStyle w:val="ae"/>
        <w:ind w:firstLine="709"/>
        <w:rPr>
          <w:rStyle w:val="CharAttribute3"/>
          <w:rFonts w:hAnsi="Times New Roman"/>
          <w:sz w:val="22"/>
          <w:szCs w:val="22"/>
          <w:lang w:val="ru-RU"/>
        </w:rPr>
      </w:pPr>
      <w:r w:rsidRPr="00AF69E5">
        <w:rPr>
          <w:rStyle w:val="CharAttribute3"/>
          <w:rFonts w:hAnsi="Times New Roman"/>
          <w:sz w:val="22"/>
          <w:szCs w:val="22"/>
          <w:lang w:val="ru-RU"/>
        </w:rPr>
        <w:t xml:space="preserve">- соблюдать правила личной гигиены, режим дня, вести здоровый образ жизни; </w:t>
      </w:r>
    </w:p>
    <w:p w:rsidR="008B0E24" w:rsidRPr="00AF69E5" w:rsidRDefault="008B0E24" w:rsidP="00AF69E5">
      <w:pPr>
        <w:pStyle w:val="ae"/>
        <w:ind w:firstLine="709"/>
        <w:rPr>
          <w:rStyle w:val="CharAttribute3"/>
          <w:rFonts w:hAnsi="Times New Roman"/>
          <w:sz w:val="22"/>
          <w:szCs w:val="22"/>
          <w:lang w:val="ru-RU"/>
        </w:rPr>
      </w:pPr>
      <w:r w:rsidRPr="00AF69E5">
        <w:rPr>
          <w:rStyle w:val="CharAttribute3"/>
          <w:rFonts w:hAnsi="Times New Roman"/>
          <w:sz w:val="22"/>
          <w:szCs w:val="22"/>
          <w:lang w:val="ru-RU"/>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8B0E24" w:rsidRPr="00AF69E5" w:rsidRDefault="008B0E24" w:rsidP="00AF69E5">
      <w:pPr>
        <w:pStyle w:val="ae"/>
        <w:ind w:firstLine="709"/>
        <w:rPr>
          <w:rStyle w:val="CharAttribute3"/>
          <w:rFonts w:hAnsi="Times New Roman"/>
          <w:sz w:val="22"/>
          <w:szCs w:val="22"/>
          <w:lang w:val="ru-RU"/>
        </w:rPr>
      </w:pPr>
      <w:r w:rsidRPr="00AF69E5">
        <w:rPr>
          <w:rStyle w:val="CharAttribute3"/>
          <w:rFonts w:hAnsi="Times New Roman"/>
          <w:sz w:val="22"/>
          <w:szCs w:val="22"/>
          <w:lang w:val="ru-RU"/>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8B0E24" w:rsidRPr="00AF69E5" w:rsidRDefault="008B0E24" w:rsidP="00AF69E5">
      <w:pPr>
        <w:pStyle w:val="ae"/>
        <w:ind w:firstLine="709"/>
        <w:rPr>
          <w:rStyle w:val="CharAttribute3"/>
          <w:rFonts w:hAnsi="Times New Roman"/>
          <w:sz w:val="22"/>
          <w:szCs w:val="22"/>
          <w:lang w:val="ru-RU"/>
        </w:rPr>
      </w:pPr>
      <w:r w:rsidRPr="00AF69E5">
        <w:rPr>
          <w:rStyle w:val="CharAttribute3"/>
          <w:rFonts w:hAnsi="Times New Roman"/>
          <w:sz w:val="22"/>
          <w:szCs w:val="22"/>
          <w:lang w:val="ru-RU"/>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8B0E24" w:rsidRPr="00AF69E5" w:rsidRDefault="008B0E24" w:rsidP="00AF69E5">
      <w:pPr>
        <w:pStyle w:val="ParaAttribute10"/>
        <w:ind w:firstLine="567"/>
        <w:rPr>
          <w:rStyle w:val="CharAttribute484"/>
          <w:rFonts w:eastAsia="№Е"/>
          <w:i w:val="0"/>
          <w:sz w:val="22"/>
          <w:szCs w:val="22"/>
        </w:rPr>
      </w:pPr>
      <w:r w:rsidRPr="00AF69E5">
        <w:rPr>
          <w:rStyle w:val="CharAttribute484"/>
          <w:rFonts w:eastAsia="№Е"/>
          <w:b/>
          <w:bCs/>
          <w:iCs/>
          <w:sz w:val="22"/>
          <w:szCs w:val="22"/>
        </w:rPr>
        <w:t>2.</w:t>
      </w:r>
      <w:r w:rsidRPr="00AF69E5">
        <w:rPr>
          <w:rStyle w:val="CharAttribute484"/>
          <w:rFonts w:eastAsia="№Е"/>
          <w:bCs/>
          <w:i w:val="0"/>
          <w:iCs/>
          <w:sz w:val="22"/>
          <w:szCs w:val="22"/>
        </w:rPr>
        <w:t xml:space="preserve"> В воспитании детей подросткового возраста (</w:t>
      </w:r>
      <w:r w:rsidRPr="00AF69E5">
        <w:rPr>
          <w:rStyle w:val="CharAttribute484"/>
          <w:rFonts w:eastAsia="№Е"/>
          <w:b/>
          <w:bCs/>
          <w:iCs/>
          <w:sz w:val="22"/>
          <w:szCs w:val="22"/>
        </w:rPr>
        <w:t>уровень основного общего образования</w:t>
      </w:r>
      <w:r w:rsidRPr="00AF69E5">
        <w:rPr>
          <w:rStyle w:val="CharAttribute484"/>
          <w:rFonts w:eastAsia="№Е"/>
          <w:bCs/>
          <w:i w:val="0"/>
          <w:iCs/>
          <w:sz w:val="22"/>
          <w:szCs w:val="22"/>
        </w:rPr>
        <w:t xml:space="preserve">) таким приоритетом является </w:t>
      </w:r>
      <w:r w:rsidRPr="00AF69E5">
        <w:rPr>
          <w:rStyle w:val="CharAttribute484"/>
          <w:rFonts w:eastAsia="№Е"/>
          <w:i w:val="0"/>
          <w:sz w:val="22"/>
          <w:szCs w:val="22"/>
        </w:rPr>
        <w:t>создание благоприятных условий для развития социально значимых отношений школьников, и, прежде всего, ценностных отношений:</w:t>
      </w:r>
    </w:p>
    <w:p w:rsidR="008B0E24" w:rsidRPr="00AF69E5" w:rsidRDefault="008B0E24" w:rsidP="00AF69E5">
      <w:pPr>
        <w:pStyle w:val="ParaAttribute10"/>
        <w:ind w:firstLine="567"/>
        <w:rPr>
          <w:rStyle w:val="CharAttribute484"/>
          <w:rFonts w:eastAsia="№Е"/>
          <w:i w:val="0"/>
          <w:sz w:val="22"/>
          <w:szCs w:val="22"/>
        </w:rPr>
      </w:pPr>
      <w:r w:rsidRPr="00AF69E5">
        <w:rPr>
          <w:rStyle w:val="CharAttribute484"/>
          <w:rFonts w:eastAsia="№Е"/>
          <w:i w:val="0"/>
          <w:sz w:val="22"/>
          <w:szCs w:val="22"/>
        </w:rPr>
        <w:t>- к семье как главной опоре в жизни человека и источнику его счастья;</w:t>
      </w:r>
    </w:p>
    <w:p w:rsidR="008B0E24" w:rsidRPr="00AF69E5" w:rsidRDefault="008B0E24" w:rsidP="00AF69E5">
      <w:pPr>
        <w:pStyle w:val="ParaAttribute10"/>
        <w:ind w:firstLine="567"/>
        <w:rPr>
          <w:rStyle w:val="CharAttribute484"/>
          <w:rFonts w:eastAsia="№Е"/>
          <w:i w:val="0"/>
          <w:sz w:val="22"/>
          <w:szCs w:val="22"/>
        </w:rPr>
      </w:pPr>
      <w:r w:rsidRPr="00AF69E5">
        <w:rPr>
          <w:rStyle w:val="CharAttribute484"/>
          <w:rFonts w:eastAsia="№Е"/>
          <w:i w:val="0"/>
          <w:sz w:val="22"/>
          <w:szCs w:val="22"/>
        </w:rPr>
        <w:lastRenderedPageBreak/>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8B0E24" w:rsidRPr="00AF69E5" w:rsidRDefault="008B0E24" w:rsidP="00AF69E5">
      <w:pPr>
        <w:pStyle w:val="ParaAttribute10"/>
        <w:ind w:firstLine="567"/>
        <w:rPr>
          <w:rStyle w:val="CharAttribute484"/>
          <w:rFonts w:eastAsia="№Е"/>
          <w:i w:val="0"/>
          <w:sz w:val="22"/>
          <w:szCs w:val="22"/>
        </w:rPr>
      </w:pPr>
      <w:r w:rsidRPr="00AF69E5">
        <w:rPr>
          <w:rStyle w:val="CharAttribute484"/>
          <w:rFonts w:eastAsia="№Е"/>
          <w:i w:val="0"/>
          <w:sz w:val="22"/>
          <w:szCs w:val="22"/>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8B0E24" w:rsidRPr="00AF69E5" w:rsidRDefault="008B0E24" w:rsidP="00AF69E5">
      <w:pPr>
        <w:pStyle w:val="ParaAttribute10"/>
        <w:ind w:firstLine="567"/>
        <w:rPr>
          <w:rStyle w:val="CharAttribute484"/>
          <w:rFonts w:eastAsia="№Е"/>
          <w:i w:val="0"/>
          <w:sz w:val="22"/>
          <w:szCs w:val="22"/>
        </w:rPr>
      </w:pPr>
      <w:r w:rsidRPr="00AF69E5">
        <w:rPr>
          <w:rStyle w:val="CharAttribute484"/>
          <w:rFonts w:eastAsia="№Е"/>
          <w:i w:val="0"/>
          <w:sz w:val="22"/>
          <w:szCs w:val="22"/>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8B0E24" w:rsidRPr="00AF69E5" w:rsidRDefault="008B0E24" w:rsidP="00AF69E5">
      <w:pPr>
        <w:pStyle w:val="ParaAttribute10"/>
        <w:ind w:firstLine="567"/>
        <w:rPr>
          <w:rStyle w:val="CharAttribute484"/>
          <w:rFonts w:eastAsia="№Е"/>
          <w:i w:val="0"/>
          <w:sz w:val="22"/>
          <w:szCs w:val="22"/>
        </w:rPr>
      </w:pPr>
      <w:r w:rsidRPr="00AF69E5">
        <w:rPr>
          <w:rStyle w:val="CharAttribute484"/>
          <w:rFonts w:eastAsia="№Е"/>
          <w:i w:val="0"/>
          <w:sz w:val="22"/>
          <w:szCs w:val="22"/>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8B0E24" w:rsidRPr="00AF69E5" w:rsidRDefault="008B0E24" w:rsidP="00AF69E5">
      <w:pPr>
        <w:pStyle w:val="ParaAttribute10"/>
        <w:ind w:firstLine="567"/>
        <w:rPr>
          <w:rStyle w:val="CharAttribute484"/>
          <w:rFonts w:eastAsia="№Е"/>
          <w:i w:val="0"/>
          <w:sz w:val="22"/>
          <w:szCs w:val="22"/>
        </w:rPr>
      </w:pPr>
      <w:r w:rsidRPr="00AF69E5">
        <w:rPr>
          <w:rStyle w:val="CharAttribute484"/>
          <w:rFonts w:eastAsia="№Е"/>
          <w:i w:val="0"/>
          <w:sz w:val="22"/>
          <w:szCs w:val="22"/>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8B0E24" w:rsidRPr="00AF69E5" w:rsidRDefault="008B0E24" w:rsidP="00AF69E5">
      <w:pPr>
        <w:pStyle w:val="ParaAttribute10"/>
        <w:ind w:firstLine="567"/>
        <w:rPr>
          <w:rStyle w:val="CharAttribute484"/>
          <w:rFonts w:eastAsia="№Е"/>
          <w:i w:val="0"/>
          <w:sz w:val="22"/>
          <w:szCs w:val="22"/>
        </w:rPr>
      </w:pPr>
      <w:r w:rsidRPr="00AF69E5">
        <w:rPr>
          <w:rStyle w:val="CharAttribute484"/>
          <w:rFonts w:eastAsia="№Е"/>
          <w:i w:val="0"/>
          <w:sz w:val="22"/>
          <w:szCs w:val="22"/>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8B0E24" w:rsidRPr="00AF69E5" w:rsidRDefault="008B0E24" w:rsidP="00AF69E5">
      <w:pPr>
        <w:pStyle w:val="ParaAttribute10"/>
        <w:ind w:firstLine="567"/>
        <w:rPr>
          <w:rStyle w:val="CharAttribute484"/>
          <w:rFonts w:eastAsia="№Е"/>
          <w:i w:val="0"/>
          <w:sz w:val="22"/>
          <w:szCs w:val="22"/>
        </w:rPr>
      </w:pPr>
      <w:r w:rsidRPr="00AF69E5">
        <w:rPr>
          <w:rStyle w:val="CharAttribute484"/>
          <w:rFonts w:eastAsia="№Е"/>
          <w:i w:val="0"/>
          <w:sz w:val="22"/>
          <w:szCs w:val="22"/>
        </w:rPr>
        <w:t>- к здоровью как залогу долгой и активной жизни человека, его хорошего настроения и оптимистичного взгляда на мир;</w:t>
      </w:r>
    </w:p>
    <w:p w:rsidR="008B0E24" w:rsidRPr="00AF69E5" w:rsidRDefault="008B0E24" w:rsidP="00AF69E5">
      <w:pPr>
        <w:pStyle w:val="ParaAttribute10"/>
        <w:ind w:firstLine="567"/>
        <w:rPr>
          <w:rStyle w:val="CharAttribute484"/>
          <w:rFonts w:eastAsia="№Е"/>
          <w:i w:val="0"/>
          <w:sz w:val="22"/>
          <w:szCs w:val="22"/>
        </w:rPr>
      </w:pPr>
      <w:r w:rsidRPr="00AF69E5">
        <w:rPr>
          <w:rStyle w:val="CharAttribute484"/>
          <w:rFonts w:eastAsia="№Е"/>
          <w:i w:val="0"/>
          <w:sz w:val="22"/>
          <w:szCs w:val="22"/>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8B0E24" w:rsidRPr="00AF69E5" w:rsidRDefault="008B0E24" w:rsidP="00AF69E5">
      <w:pPr>
        <w:pStyle w:val="ParaAttribute10"/>
        <w:ind w:firstLine="567"/>
        <w:rPr>
          <w:rStyle w:val="CharAttribute484"/>
          <w:rFonts w:eastAsia="№Е"/>
          <w:i w:val="0"/>
          <w:sz w:val="22"/>
          <w:szCs w:val="22"/>
        </w:rPr>
      </w:pPr>
      <w:r w:rsidRPr="00AF69E5">
        <w:rPr>
          <w:rStyle w:val="CharAttribute484"/>
          <w:rFonts w:eastAsia="№Е"/>
          <w:i w:val="0"/>
          <w:sz w:val="22"/>
          <w:szCs w:val="22"/>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8B0E24" w:rsidRPr="00AF69E5" w:rsidRDefault="008B0E24" w:rsidP="00AF69E5">
      <w:pPr>
        <w:pStyle w:val="ParaAttribute10"/>
        <w:ind w:firstLine="567"/>
        <w:rPr>
          <w:rStyle w:val="CharAttribute484"/>
          <w:rFonts w:eastAsia="№Е"/>
          <w:i w:val="0"/>
          <w:sz w:val="22"/>
          <w:szCs w:val="22"/>
        </w:rPr>
      </w:pPr>
      <w:r w:rsidRPr="00AF69E5">
        <w:rPr>
          <w:rStyle w:val="CharAttribute484"/>
          <w:rFonts w:eastAsia="№Е"/>
          <w:i w:val="0"/>
          <w:sz w:val="22"/>
          <w:szCs w:val="22"/>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8B0E24" w:rsidRPr="00AF69E5" w:rsidRDefault="008B0E24" w:rsidP="00AF69E5">
      <w:pPr>
        <w:pStyle w:val="ParaAttribute10"/>
        <w:ind w:firstLine="567"/>
        <w:rPr>
          <w:rStyle w:val="CharAttribute484"/>
          <w:rFonts w:eastAsia="№Е"/>
          <w:i w:val="0"/>
          <w:sz w:val="22"/>
          <w:szCs w:val="22"/>
        </w:rPr>
      </w:pPr>
      <w:r w:rsidRPr="00AF69E5">
        <w:rPr>
          <w:rStyle w:val="CharAttribute484"/>
          <w:rFonts w:eastAsia="№Е"/>
          <w:b/>
          <w:bCs/>
          <w:iCs/>
          <w:sz w:val="22"/>
          <w:szCs w:val="22"/>
        </w:rPr>
        <w:t>3</w:t>
      </w:r>
      <w:r w:rsidRPr="00AF69E5">
        <w:rPr>
          <w:rStyle w:val="CharAttribute484"/>
          <w:rFonts w:eastAsia="№Е"/>
          <w:bCs/>
          <w:i w:val="0"/>
          <w:iCs/>
          <w:sz w:val="22"/>
          <w:szCs w:val="22"/>
        </w:rPr>
        <w:t>. В воспитании детей юношеского возраста (</w:t>
      </w:r>
      <w:r w:rsidRPr="00AF69E5">
        <w:rPr>
          <w:rStyle w:val="CharAttribute484"/>
          <w:rFonts w:eastAsia="№Е"/>
          <w:b/>
          <w:bCs/>
          <w:iCs/>
          <w:sz w:val="22"/>
          <w:szCs w:val="22"/>
        </w:rPr>
        <w:t>уровень среднего общего образования</w:t>
      </w:r>
      <w:r w:rsidRPr="00AF69E5">
        <w:rPr>
          <w:rStyle w:val="CharAttribute484"/>
          <w:rFonts w:eastAsia="№Е"/>
          <w:bCs/>
          <w:i w:val="0"/>
          <w:iCs/>
          <w:sz w:val="22"/>
          <w:szCs w:val="22"/>
        </w:rPr>
        <w:t xml:space="preserve">) таким приоритетом является </w:t>
      </w:r>
      <w:r w:rsidRPr="00AF69E5">
        <w:rPr>
          <w:rStyle w:val="CharAttribute484"/>
          <w:rFonts w:eastAsia="№Е"/>
          <w:i w:val="0"/>
          <w:sz w:val="22"/>
          <w:szCs w:val="22"/>
        </w:rPr>
        <w:lastRenderedPageBreak/>
        <w:t>создание благоприятных условий для приобретения школьниками опыта осуществления социально значимых дел.</w:t>
      </w:r>
    </w:p>
    <w:p w:rsidR="008B0E24" w:rsidRPr="00AF69E5" w:rsidRDefault="008B0E24" w:rsidP="00AF69E5">
      <w:pPr>
        <w:pStyle w:val="ParaAttribute10"/>
        <w:ind w:firstLine="567"/>
        <w:rPr>
          <w:rStyle w:val="CharAttribute484"/>
          <w:rFonts w:eastAsia="№Е"/>
          <w:i w:val="0"/>
          <w:sz w:val="22"/>
          <w:szCs w:val="22"/>
        </w:rPr>
      </w:pPr>
      <w:r w:rsidRPr="00AF69E5">
        <w:rPr>
          <w:rStyle w:val="CharAttribute484"/>
          <w:rFonts w:eastAsia="Calibri"/>
          <w:i w:val="0"/>
          <w:sz w:val="22"/>
          <w:szCs w:val="22"/>
        </w:rPr>
        <w:t xml:space="preserve">Выделение данного приоритета </w:t>
      </w:r>
      <w:r w:rsidRPr="00AF69E5">
        <w:rPr>
          <w:rStyle w:val="CharAttribute484"/>
          <w:rFonts w:eastAsia="№Е"/>
          <w:i w:val="0"/>
          <w:sz w:val="22"/>
          <w:szCs w:val="22"/>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8B0E24" w:rsidRPr="00AF69E5" w:rsidRDefault="008B0E24" w:rsidP="00AF69E5">
      <w:pPr>
        <w:pStyle w:val="ParaAttribute10"/>
        <w:ind w:firstLine="567"/>
        <w:rPr>
          <w:rStyle w:val="CharAttribute484"/>
          <w:rFonts w:eastAsia="№Е"/>
          <w:i w:val="0"/>
          <w:sz w:val="22"/>
          <w:szCs w:val="22"/>
        </w:rPr>
      </w:pPr>
      <w:r w:rsidRPr="00AF69E5">
        <w:rPr>
          <w:rStyle w:val="CharAttribute484"/>
          <w:rFonts w:eastAsia="№Е"/>
          <w:i w:val="0"/>
          <w:sz w:val="22"/>
          <w:szCs w:val="22"/>
        </w:rPr>
        <w:t xml:space="preserve">- опыт дел, направленных на заботу о своей семье, родных и близких; </w:t>
      </w:r>
    </w:p>
    <w:p w:rsidR="008B0E24" w:rsidRPr="00AF69E5" w:rsidRDefault="008B0E24" w:rsidP="00AF69E5">
      <w:pPr>
        <w:pStyle w:val="ParaAttribute10"/>
        <w:ind w:firstLine="567"/>
        <w:rPr>
          <w:rStyle w:val="CharAttribute484"/>
          <w:rFonts w:eastAsia="№Е"/>
          <w:i w:val="0"/>
          <w:sz w:val="22"/>
          <w:szCs w:val="22"/>
        </w:rPr>
      </w:pPr>
      <w:r w:rsidRPr="00AF69E5">
        <w:rPr>
          <w:rStyle w:val="CharAttribute484"/>
          <w:rFonts w:eastAsia="№Е"/>
          <w:i w:val="0"/>
          <w:sz w:val="22"/>
          <w:szCs w:val="22"/>
        </w:rPr>
        <w:t>- трудовой опыт, опыт участия в производственной практике;</w:t>
      </w:r>
    </w:p>
    <w:p w:rsidR="008B0E24" w:rsidRPr="00AF69E5" w:rsidRDefault="008B0E24" w:rsidP="00AF69E5">
      <w:pPr>
        <w:pStyle w:val="ParaAttribute10"/>
        <w:ind w:firstLine="567"/>
        <w:rPr>
          <w:rStyle w:val="CharAttribute484"/>
          <w:rFonts w:eastAsia="№Е"/>
          <w:i w:val="0"/>
          <w:sz w:val="22"/>
          <w:szCs w:val="22"/>
        </w:rPr>
      </w:pPr>
      <w:r w:rsidRPr="00AF69E5">
        <w:rPr>
          <w:rStyle w:val="CharAttribute484"/>
          <w:rFonts w:eastAsia="№Е"/>
          <w:i w:val="0"/>
          <w:sz w:val="22"/>
          <w:szCs w:val="22"/>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8B0E24" w:rsidRPr="00AF69E5" w:rsidRDefault="008B0E24" w:rsidP="00AF69E5">
      <w:pPr>
        <w:pStyle w:val="ParaAttribute10"/>
        <w:ind w:firstLine="567"/>
        <w:rPr>
          <w:rStyle w:val="CharAttribute484"/>
          <w:rFonts w:eastAsia="№Е"/>
          <w:i w:val="0"/>
          <w:sz w:val="22"/>
          <w:szCs w:val="22"/>
        </w:rPr>
      </w:pPr>
      <w:r w:rsidRPr="00AF69E5">
        <w:rPr>
          <w:rStyle w:val="CharAttribute484"/>
          <w:rFonts w:eastAsia="№Е"/>
          <w:i w:val="0"/>
          <w:sz w:val="22"/>
          <w:szCs w:val="22"/>
        </w:rPr>
        <w:t>- опыт природоохранных дел;</w:t>
      </w:r>
    </w:p>
    <w:p w:rsidR="008B0E24" w:rsidRPr="00AF69E5" w:rsidRDefault="008B0E24" w:rsidP="00AF69E5">
      <w:pPr>
        <w:pStyle w:val="ParaAttribute10"/>
        <w:ind w:firstLine="567"/>
        <w:rPr>
          <w:rStyle w:val="CharAttribute484"/>
          <w:rFonts w:eastAsia="№Е"/>
          <w:i w:val="0"/>
          <w:sz w:val="22"/>
          <w:szCs w:val="22"/>
        </w:rPr>
      </w:pPr>
      <w:r w:rsidRPr="00AF69E5">
        <w:rPr>
          <w:rStyle w:val="CharAttribute484"/>
          <w:rFonts w:eastAsia="№Е"/>
          <w:i w:val="0"/>
          <w:sz w:val="22"/>
          <w:szCs w:val="22"/>
        </w:rPr>
        <w:t>- опыт разрешения возникающих конфликтных ситуаций в школе, дома или на улице;</w:t>
      </w:r>
    </w:p>
    <w:p w:rsidR="008B0E24" w:rsidRPr="00AF69E5" w:rsidRDefault="008B0E24" w:rsidP="00AF69E5">
      <w:pPr>
        <w:pStyle w:val="ParaAttribute10"/>
        <w:ind w:firstLine="567"/>
        <w:rPr>
          <w:rStyle w:val="CharAttribute484"/>
          <w:rFonts w:eastAsia="№Е"/>
          <w:i w:val="0"/>
          <w:sz w:val="22"/>
          <w:szCs w:val="22"/>
        </w:rPr>
      </w:pPr>
      <w:r w:rsidRPr="00AF69E5">
        <w:rPr>
          <w:rStyle w:val="CharAttribute484"/>
          <w:rFonts w:eastAsia="№Е"/>
          <w:i w:val="0"/>
          <w:sz w:val="22"/>
          <w:szCs w:val="22"/>
        </w:rPr>
        <w:t>- опыт самостоятельного приобретения новых знаний, проведения научных исследований, опыт проектной деятельности;</w:t>
      </w:r>
    </w:p>
    <w:p w:rsidR="008B0E24" w:rsidRPr="00AF69E5" w:rsidRDefault="008B0E24" w:rsidP="00AF69E5">
      <w:pPr>
        <w:pStyle w:val="ParaAttribute10"/>
        <w:ind w:firstLine="567"/>
        <w:rPr>
          <w:rStyle w:val="CharAttribute484"/>
          <w:rFonts w:eastAsia="№Е"/>
          <w:i w:val="0"/>
          <w:sz w:val="22"/>
          <w:szCs w:val="22"/>
        </w:rPr>
      </w:pPr>
      <w:r w:rsidRPr="00AF69E5">
        <w:rPr>
          <w:rStyle w:val="CharAttribute484"/>
          <w:rFonts w:eastAsia="№Е"/>
          <w:i w:val="0"/>
          <w:sz w:val="22"/>
          <w:szCs w:val="22"/>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8B0E24" w:rsidRPr="00AF69E5" w:rsidRDefault="008B0E24" w:rsidP="00AF69E5">
      <w:pPr>
        <w:pStyle w:val="ParaAttribute10"/>
        <w:ind w:firstLine="567"/>
        <w:rPr>
          <w:rStyle w:val="CharAttribute484"/>
          <w:rFonts w:eastAsia="№Е"/>
          <w:i w:val="0"/>
          <w:sz w:val="22"/>
          <w:szCs w:val="22"/>
        </w:rPr>
      </w:pPr>
      <w:r w:rsidRPr="00AF69E5">
        <w:rPr>
          <w:rStyle w:val="CharAttribute484"/>
          <w:rFonts w:eastAsia="№Е"/>
          <w:i w:val="0"/>
          <w:sz w:val="22"/>
          <w:szCs w:val="22"/>
        </w:rPr>
        <w:t xml:space="preserve">- опыт ведения здорового образа жизни и заботы о здоровье других людей; </w:t>
      </w:r>
    </w:p>
    <w:p w:rsidR="008B0E24" w:rsidRPr="00AF69E5" w:rsidRDefault="008B0E24" w:rsidP="00AF69E5">
      <w:pPr>
        <w:pStyle w:val="ParaAttribute10"/>
        <w:ind w:firstLine="567"/>
        <w:rPr>
          <w:rStyle w:val="CharAttribute484"/>
          <w:rFonts w:eastAsia="№Е"/>
          <w:i w:val="0"/>
          <w:sz w:val="22"/>
          <w:szCs w:val="22"/>
        </w:rPr>
      </w:pPr>
      <w:r w:rsidRPr="00AF69E5">
        <w:rPr>
          <w:rStyle w:val="CharAttribute484"/>
          <w:rFonts w:eastAsia="№Е"/>
          <w:i w:val="0"/>
          <w:sz w:val="22"/>
          <w:szCs w:val="22"/>
        </w:rPr>
        <w:t>- опыт оказания помощи окружающим, заботы о малышах или пожилых людях, волонтерский опыт;</w:t>
      </w:r>
    </w:p>
    <w:p w:rsidR="008B0E24" w:rsidRPr="00AF69E5" w:rsidRDefault="008B0E24" w:rsidP="00AF69E5">
      <w:pPr>
        <w:pStyle w:val="ParaAttribute10"/>
        <w:ind w:firstLine="567"/>
        <w:rPr>
          <w:rStyle w:val="CharAttribute484"/>
          <w:rFonts w:eastAsia="№Е"/>
          <w:i w:val="0"/>
          <w:sz w:val="22"/>
          <w:szCs w:val="22"/>
        </w:rPr>
      </w:pPr>
      <w:r w:rsidRPr="00AF69E5">
        <w:rPr>
          <w:rStyle w:val="CharAttribute484"/>
          <w:rFonts w:eastAsia="№Е"/>
          <w:i w:val="0"/>
          <w:sz w:val="22"/>
          <w:szCs w:val="22"/>
        </w:rPr>
        <w:t>- опыт самопознания и самоанализа, опыт социально приемлемого самовыражения и самореализации.</w:t>
      </w:r>
    </w:p>
    <w:p w:rsidR="008B0E24" w:rsidRPr="00AF69E5" w:rsidRDefault="008B0E24" w:rsidP="00AF69E5">
      <w:pPr>
        <w:pStyle w:val="ParaAttribute10"/>
        <w:ind w:firstLine="567"/>
        <w:rPr>
          <w:rStyle w:val="CharAttribute485"/>
          <w:rFonts w:eastAsia="№Е"/>
          <w:i w:val="0"/>
          <w:szCs w:val="22"/>
        </w:rPr>
      </w:pPr>
      <w:r w:rsidRPr="00AF69E5">
        <w:rPr>
          <w:rStyle w:val="CharAttribute484"/>
          <w:rFonts w:eastAsia="№Е"/>
          <w:i w:val="0"/>
          <w:sz w:val="22"/>
          <w:szCs w:val="22"/>
        </w:rPr>
        <w:t xml:space="preserve">Выделение в общей цели воспитания целевых приоритетов, связанных с возрастными особенностями воспитанников, </w:t>
      </w:r>
      <w:r w:rsidRPr="00AF69E5">
        <w:rPr>
          <w:rStyle w:val="CharAttribute484"/>
          <w:rFonts w:eastAsia="№Е"/>
          <w:b/>
          <w:bCs/>
          <w:iCs/>
          <w:sz w:val="22"/>
          <w:szCs w:val="22"/>
        </w:rPr>
        <w:t>не означает игнорирования других составляющих общей цели воспитания</w:t>
      </w:r>
      <w:r w:rsidRPr="00AF69E5">
        <w:rPr>
          <w:rStyle w:val="CharAttribute484"/>
          <w:rFonts w:eastAsia="№Е"/>
          <w:i w:val="0"/>
          <w:sz w:val="22"/>
          <w:szCs w:val="22"/>
        </w:rPr>
        <w:t>. Приоритет — это то, чему педагогам, работающим со школьниками конкретной возрастной категории, предстоит уделять большее, но не единственное внимание.</w:t>
      </w:r>
      <w:r w:rsidRPr="00AF69E5">
        <w:rPr>
          <w:rStyle w:val="CharAttribute485"/>
          <w:rFonts w:eastAsia="№Е"/>
          <w:i w:val="0"/>
          <w:szCs w:val="22"/>
        </w:rPr>
        <w:t> </w:t>
      </w:r>
    </w:p>
    <w:p w:rsidR="008B0E24" w:rsidRPr="00AF69E5" w:rsidRDefault="008B0E24" w:rsidP="00AF69E5">
      <w:pPr>
        <w:spacing w:line="240" w:lineRule="auto"/>
        <w:ind w:firstLine="567"/>
        <w:jc w:val="both"/>
        <w:rPr>
          <w:rStyle w:val="CharAttribute484"/>
          <w:rFonts w:eastAsia="№Е"/>
          <w:i w:val="0"/>
          <w:iCs/>
          <w:sz w:val="22"/>
        </w:rPr>
      </w:pPr>
      <w:r w:rsidRPr="00AF69E5">
        <w:rPr>
          <w:rStyle w:val="CharAttribute484"/>
          <w:rFonts w:eastAsia="№Е"/>
          <w:i w:val="0"/>
          <w:iCs/>
          <w:sz w:val="22"/>
        </w:rPr>
        <w:t>Добросовестная работа педагогов, направленная на достижение поставленной цели,</w:t>
      </w:r>
      <w:r w:rsidRPr="00AF69E5">
        <w:rPr>
          <w:rStyle w:val="CharAttribute484"/>
          <w:rFonts w:eastAsia="№Е"/>
          <w:b/>
          <w:bCs/>
          <w:sz w:val="22"/>
        </w:rPr>
        <w:t xml:space="preserve"> </w:t>
      </w:r>
      <w:r w:rsidRPr="00AF69E5">
        <w:rPr>
          <w:rStyle w:val="CharAttribute484"/>
          <w:rFonts w:eastAsia="№Е"/>
          <w:i w:val="0"/>
          <w:iCs/>
          <w:sz w:val="22"/>
        </w:rPr>
        <w:t xml:space="preserve">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w:t>
      </w:r>
      <w:r w:rsidRPr="00AF69E5">
        <w:rPr>
          <w:rStyle w:val="CharAttribute484"/>
          <w:rFonts w:eastAsia="№Е"/>
          <w:i w:val="0"/>
          <w:iCs/>
          <w:sz w:val="22"/>
        </w:rPr>
        <w:lastRenderedPageBreak/>
        <w:t>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8B0E24" w:rsidRPr="00AF69E5" w:rsidRDefault="008B0E24" w:rsidP="00AF69E5">
      <w:pPr>
        <w:pStyle w:val="ParaAttribute16"/>
        <w:ind w:left="0" w:firstLine="567"/>
        <w:rPr>
          <w:rStyle w:val="CharAttribute484"/>
          <w:rFonts w:eastAsia="№Е"/>
          <w:i w:val="0"/>
          <w:sz w:val="22"/>
          <w:szCs w:val="22"/>
        </w:rPr>
      </w:pPr>
      <w:r w:rsidRPr="00AF69E5">
        <w:rPr>
          <w:rStyle w:val="CharAttribute484"/>
          <w:rFonts w:eastAsia="№Е"/>
          <w:i w:val="0"/>
          <w:sz w:val="22"/>
          <w:szCs w:val="22"/>
        </w:rPr>
        <w:t xml:space="preserve">Достижению поставленной цели воспитания школьников будет способствовать решение следующих основных </w:t>
      </w:r>
      <w:r w:rsidRPr="00AF69E5">
        <w:rPr>
          <w:rStyle w:val="CharAttribute484"/>
          <w:rFonts w:eastAsia="№Е"/>
          <w:b/>
          <w:sz w:val="22"/>
          <w:szCs w:val="22"/>
        </w:rPr>
        <w:t>задач</w:t>
      </w:r>
      <w:r w:rsidRPr="00AF69E5">
        <w:rPr>
          <w:rStyle w:val="CharAttribute484"/>
          <w:rFonts w:eastAsia="№Е"/>
          <w:i w:val="0"/>
          <w:sz w:val="22"/>
          <w:szCs w:val="22"/>
        </w:rPr>
        <w:t xml:space="preserve">: </w:t>
      </w:r>
    </w:p>
    <w:p w:rsidR="008B0E24" w:rsidRPr="00AF69E5" w:rsidRDefault="008B0E24" w:rsidP="00AF69E5">
      <w:pPr>
        <w:pStyle w:val="ParaAttribute16"/>
        <w:numPr>
          <w:ilvl w:val="0"/>
          <w:numId w:val="67"/>
        </w:numPr>
        <w:tabs>
          <w:tab w:val="left" w:pos="1134"/>
        </w:tabs>
        <w:ind w:left="0" w:firstLine="567"/>
        <w:rPr>
          <w:sz w:val="22"/>
          <w:szCs w:val="22"/>
        </w:rPr>
      </w:pPr>
      <w:r w:rsidRPr="00AF69E5">
        <w:rPr>
          <w:color w:val="000000"/>
          <w:w w:val="0"/>
          <w:sz w:val="22"/>
          <w:szCs w:val="22"/>
        </w:rPr>
        <w:t>реализовывать воспитательные возможности</w:t>
      </w:r>
      <w:r w:rsidRPr="00AF69E5">
        <w:rPr>
          <w:sz w:val="22"/>
          <w:szCs w:val="22"/>
        </w:rPr>
        <w:t xml:space="preserve"> о</w:t>
      </w:r>
      <w:r w:rsidRPr="00AF69E5">
        <w:rPr>
          <w:color w:val="000000"/>
          <w:w w:val="0"/>
          <w:sz w:val="22"/>
          <w:szCs w:val="22"/>
        </w:rPr>
        <w:t xml:space="preserve">бщешкольных ключевых </w:t>
      </w:r>
      <w:r w:rsidRPr="00AF69E5">
        <w:rPr>
          <w:sz w:val="22"/>
          <w:szCs w:val="22"/>
        </w:rPr>
        <w:t>дел</w:t>
      </w:r>
      <w:r w:rsidRPr="00AF69E5">
        <w:rPr>
          <w:color w:val="000000"/>
          <w:w w:val="0"/>
          <w:sz w:val="22"/>
          <w:szCs w:val="22"/>
        </w:rPr>
        <w:t>,</w:t>
      </w:r>
      <w:r w:rsidRPr="00AF69E5">
        <w:rPr>
          <w:sz w:val="22"/>
          <w:szCs w:val="22"/>
        </w:rPr>
        <w:t xml:space="preserve"> поддерживать традиции их </w:t>
      </w:r>
      <w:r w:rsidRPr="00AF69E5">
        <w:rPr>
          <w:color w:val="000000"/>
          <w:w w:val="0"/>
          <w:sz w:val="22"/>
          <w:szCs w:val="22"/>
        </w:rPr>
        <w:t>коллективного планирования, организации, проведения и анализа в школьном сообществе;</w:t>
      </w:r>
    </w:p>
    <w:p w:rsidR="008B0E24" w:rsidRPr="00AF69E5" w:rsidRDefault="008B0E24" w:rsidP="00AF69E5">
      <w:pPr>
        <w:pStyle w:val="ParaAttribute16"/>
        <w:numPr>
          <w:ilvl w:val="0"/>
          <w:numId w:val="67"/>
        </w:numPr>
        <w:tabs>
          <w:tab w:val="left" w:pos="1134"/>
        </w:tabs>
        <w:ind w:left="0" w:firstLine="567"/>
        <w:rPr>
          <w:sz w:val="22"/>
          <w:szCs w:val="22"/>
        </w:rPr>
      </w:pPr>
      <w:r w:rsidRPr="00AF69E5">
        <w:rPr>
          <w:sz w:val="22"/>
          <w:szCs w:val="22"/>
        </w:rPr>
        <w:t>реализовывать потенциал классного руководства в воспитании школьников, поддерживать активное участие классных сообществ в жизни школы;</w:t>
      </w:r>
    </w:p>
    <w:p w:rsidR="008B0E24" w:rsidRPr="00AF69E5" w:rsidRDefault="008B0E24" w:rsidP="00AF69E5">
      <w:pPr>
        <w:pStyle w:val="ParaAttribute16"/>
        <w:numPr>
          <w:ilvl w:val="0"/>
          <w:numId w:val="67"/>
        </w:numPr>
        <w:tabs>
          <w:tab w:val="left" w:pos="1134"/>
        </w:tabs>
        <w:ind w:left="0" w:firstLine="567"/>
        <w:rPr>
          <w:sz w:val="22"/>
          <w:szCs w:val="22"/>
        </w:rPr>
      </w:pPr>
      <w:r w:rsidRPr="00AF69E5">
        <w:rPr>
          <w:rStyle w:val="CharAttribute484"/>
          <w:rFonts w:eastAsia="№Е"/>
          <w:i w:val="0"/>
          <w:sz w:val="22"/>
          <w:szCs w:val="22"/>
        </w:rPr>
        <w:t xml:space="preserve">вовлекать школьников в </w:t>
      </w:r>
      <w:r w:rsidRPr="00AF69E5">
        <w:rPr>
          <w:sz w:val="22"/>
          <w:szCs w:val="22"/>
        </w:rPr>
        <w:t xml:space="preserve">кружки, секции, клубы, студии и иные объединения, работающие по школьным программам внеурочной деятельности, </w:t>
      </w:r>
      <w:r w:rsidRPr="00AF69E5">
        <w:rPr>
          <w:rStyle w:val="CharAttribute484"/>
          <w:rFonts w:eastAsia="№Е"/>
          <w:i w:val="0"/>
          <w:sz w:val="22"/>
          <w:szCs w:val="22"/>
        </w:rPr>
        <w:t>реализовывать их воспитательные возможности</w:t>
      </w:r>
      <w:r w:rsidRPr="00AF69E5">
        <w:rPr>
          <w:color w:val="000000"/>
          <w:w w:val="0"/>
          <w:sz w:val="22"/>
          <w:szCs w:val="22"/>
        </w:rPr>
        <w:t>;</w:t>
      </w:r>
    </w:p>
    <w:p w:rsidR="008B0E24" w:rsidRPr="00AF69E5" w:rsidRDefault="008B0E24" w:rsidP="00AF69E5">
      <w:pPr>
        <w:pStyle w:val="ParaAttribute16"/>
        <w:numPr>
          <w:ilvl w:val="0"/>
          <w:numId w:val="67"/>
        </w:numPr>
        <w:tabs>
          <w:tab w:val="left" w:pos="1134"/>
        </w:tabs>
        <w:ind w:left="0" w:firstLine="567"/>
        <w:rPr>
          <w:rStyle w:val="CharAttribute484"/>
          <w:rFonts w:eastAsia="№Е"/>
          <w:i w:val="0"/>
          <w:sz w:val="22"/>
          <w:szCs w:val="22"/>
        </w:rPr>
      </w:pPr>
      <w:r w:rsidRPr="00AF69E5">
        <w:rPr>
          <w:rStyle w:val="CharAttribute484"/>
          <w:rFonts w:eastAsia="№Е"/>
          <w:i w:val="0"/>
          <w:sz w:val="22"/>
          <w:szCs w:val="22"/>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8B0E24" w:rsidRPr="00AF69E5" w:rsidRDefault="008B0E24" w:rsidP="00AF69E5">
      <w:pPr>
        <w:pStyle w:val="ParaAttribute16"/>
        <w:numPr>
          <w:ilvl w:val="0"/>
          <w:numId w:val="67"/>
        </w:numPr>
        <w:tabs>
          <w:tab w:val="left" w:pos="1134"/>
        </w:tabs>
        <w:ind w:left="0" w:firstLine="567"/>
        <w:rPr>
          <w:sz w:val="22"/>
          <w:szCs w:val="22"/>
        </w:rPr>
      </w:pPr>
      <w:r w:rsidRPr="00AF69E5">
        <w:rPr>
          <w:sz w:val="22"/>
          <w:szCs w:val="22"/>
        </w:rPr>
        <w:t xml:space="preserve">инициировать и поддерживать ученическое самоуправление – как на уровне школы, так и на уровне классных сообществ; </w:t>
      </w:r>
    </w:p>
    <w:p w:rsidR="008B0E24" w:rsidRPr="00AF69E5" w:rsidRDefault="008B0E24" w:rsidP="00AF69E5">
      <w:pPr>
        <w:pStyle w:val="ParaAttribute16"/>
        <w:numPr>
          <w:ilvl w:val="0"/>
          <w:numId w:val="67"/>
        </w:numPr>
        <w:tabs>
          <w:tab w:val="left" w:pos="1134"/>
        </w:tabs>
        <w:ind w:left="0" w:firstLine="567"/>
        <w:rPr>
          <w:rStyle w:val="CharAttribute484"/>
          <w:rFonts w:eastAsia="№Е"/>
          <w:i w:val="0"/>
          <w:sz w:val="22"/>
          <w:szCs w:val="22"/>
        </w:rPr>
      </w:pPr>
      <w:r w:rsidRPr="00AF69E5">
        <w:rPr>
          <w:sz w:val="22"/>
          <w:szCs w:val="22"/>
        </w:rPr>
        <w:t>поддерживать деятельность функционирующих на базе школы д</w:t>
      </w:r>
      <w:r w:rsidRPr="00AF69E5">
        <w:rPr>
          <w:color w:val="000000"/>
          <w:w w:val="0"/>
          <w:sz w:val="22"/>
          <w:szCs w:val="22"/>
        </w:rPr>
        <w:t>етских общественных объединений и организаций;</w:t>
      </w:r>
    </w:p>
    <w:p w:rsidR="008B0E24" w:rsidRPr="00AF69E5" w:rsidRDefault="008B0E24" w:rsidP="00AF69E5">
      <w:pPr>
        <w:pStyle w:val="ParaAttribute16"/>
        <w:numPr>
          <w:ilvl w:val="0"/>
          <w:numId w:val="67"/>
        </w:numPr>
        <w:tabs>
          <w:tab w:val="left" w:pos="1134"/>
        </w:tabs>
        <w:ind w:left="0" w:right="282" w:firstLine="567"/>
        <w:rPr>
          <w:rStyle w:val="CharAttribute484"/>
          <w:rFonts w:eastAsia="№Е"/>
          <w:i w:val="0"/>
          <w:sz w:val="22"/>
          <w:szCs w:val="22"/>
        </w:rPr>
      </w:pPr>
      <w:r w:rsidRPr="00AF69E5">
        <w:rPr>
          <w:rStyle w:val="CharAttribute484"/>
          <w:rFonts w:eastAsia="№Е"/>
          <w:i w:val="0"/>
          <w:sz w:val="22"/>
          <w:szCs w:val="22"/>
        </w:rPr>
        <w:t xml:space="preserve">организовывать профориентационную работу со школьниками; </w:t>
      </w:r>
    </w:p>
    <w:p w:rsidR="008B0E24" w:rsidRPr="00AF69E5" w:rsidRDefault="008B0E24" w:rsidP="00AF69E5">
      <w:pPr>
        <w:pStyle w:val="ParaAttribute16"/>
        <w:numPr>
          <w:ilvl w:val="0"/>
          <w:numId w:val="67"/>
        </w:numPr>
        <w:tabs>
          <w:tab w:val="left" w:pos="1134"/>
        </w:tabs>
        <w:ind w:left="0" w:firstLine="567"/>
        <w:rPr>
          <w:rStyle w:val="CharAttribute484"/>
          <w:rFonts w:eastAsia="№Е"/>
          <w:i w:val="0"/>
          <w:sz w:val="22"/>
          <w:szCs w:val="22"/>
        </w:rPr>
      </w:pPr>
      <w:r w:rsidRPr="00AF69E5">
        <w:rPr>
          <w:rStyle w:val="CharAttribute484"/>
          <w:rFonts w:eastAsia="№Е"/>
          <w:i w:val="0"/>
          <w:sz w:val="22"/>
          <w:szCs w:val="22"/>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8B0E24" w:rsidRPr="00AF69E5" w:rsidRDefault="008B0E24" w:rsidP="00AF69E5">
      <w:pPr>
        <w:pStyle w:val="ParaAttribute16"/>
        <w:numPr>
          <w:ilvl w:val="0"/>
          <w:numId w:val="67"/>
        </w:numPr>
        <w:tabs>
          <w:tab w:val="left" w:pos="1134"/>
        </w:tabs>
        <w:ind w:left="0" w:firstLine="567"/>
        <w:rPr>
          <w:sz w:val="22"/>
          <w:szCs w:val="22"/>
        </w:rPr>
      </w:pPr>
      <w:r w:rsidRPr="00AF69E5">
        <w:rPr>
          <w:rStyle w:val="CharAttribute484"/>
          <w:rFonts w:eastAsia="№Е"/>
          <w:i w:val="0"/>
          <w:sz w:val="22"/>
          <w:szCs w:val="22"/>
        </w:rPr>
        <w:t xml:space="preserve">организовывать профилактическую работу со школьниками. </w:t>
      </w:r>
    </w:p>
    <w:p w:rsidR="008B0E24" w:rsidRPr="00AF69E5" w:rsidRDefault="008B0E24" w:rsidP="00AF69E5">
      <w:pPr>
        <w:pStyle w:val="ParaAttribute16"/>
        <w:tabs>
          <w:tab w:val="left" w:pos="1134"/>
        </w:tabs>
        <w:ind w:left="0"/>
        <w:rPr>
          <w:sz w:val="22"/>
          <w:szCs w:val="22"/>
        </w:rPr>
      </w:pPr>
    </w:p>
    <w:p w:rsidR="008B0E24" w:rsidRPr="00AF69E5" w:rsidRDefault="008B0E24" w:rsidP="00AF69E5">
      <w:pPr>
        <w:pStyle w:val="ParaAttribute16"/>
        <w:tabs>
          <w:tab w:val="left" w:pos="1134"/>
        </w:tabs>
        <w:ind w:left="0"/>
        <w:rPr>
          <w:rStyle w:val="CharAttribute484"/>
          <w:rFonts w:eastAsia="№Е"/>
          <w:i w:val="0"/>
          <w:sz w:val="22"/>
          <w:szCs w:val="22"/>
        </w:rPr>
      </w:pPr>
      <w:r w:rsidRPr="00AF69E5">
        <w:rPr>
          <w:rStyle w:val="CharAttribute484"/>
          <w:rFonts w:eastAsia="№Е"/>
          <w:i w:val="0"/>
          <w:sz w:val="22"/>
          <w:szCs w:val="22"/>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8B0E24" w:rsidRPr="00AF69E5" w:rsidRDefault="008B0E24" w:rsidP="00AF69E5">
      <w:pPr>
        <w:pStyle w:val="ParaAttribute16"/>
        <w:ind w:left="0" w:right="282" w:firstLine="567"/>
        <w:rPr>
          <w:rStyle w:val="CharAttribute484"/>
          <w:rFonts w:eastAsia="№Е"/>
          <w:i w:val="0"/>
          <w:sz w:val="22"/>
          <w:szCs w:val="22"/>
        </w:rPr>
      </w:pPr>
    </w:p>
    <w:p w:rsidR="008B0E24" w:rsidRPr="00AF69E5" w:rsidRDefault="008B0E24" w:rsidP="00AF69E5">
      <w:pPr>
        <w:spacing w:line="240" w:lineRule="auto"/>
        <w:jc w:val="both"/>
        <w:rPr>
          <w:b/>
          <w:color w:val="000000"/>
          <w:w w:val="0"/>
        </w:rPr>
      </w:pPr>
      <w:r w:rsidRPr="00AF69E5">
        <w:rPr>
          <w:b/>
          <w:color w:val="000000"/>
          <w:w w:val="0"/>
        </w:rPr>
        <w:t>3. ВИДЫ, ФОРМЫ И СОДЕРЖАНИЕ ДЕЯТЕЛЬНОСТИ</w:t>
      </w:r>
    </w:p>
    <w:p w:rsidR="008B0E24" w:rsidRPr="00AF69E5" w:rsidRDefault="008B0E24" w:rsidP="00AF69E5">
      <w:pPr>
        <w:spacing w:line="240" w:lineRule="auto"/>
        <w:ind w:firstLine="567"/>
        <w:jc w:val="both"/>
        <w:rPr>
          <w:color w:val="000000"/>
          <w:w w:val="0"/>
        </w:rPr>
      </w:pPr>
      <w:r w:rsidRPr="00AF69E5">
        <w:rPr>
          <w:color w:val="000000"/>
          <w:w w:val="0"/>
        </w:rPr>
        <w:t xml:space="preserve">Практическая реализация цели и задач воспитания осуществляется в рамках следующих направлений воспитательной </w:t>
      </w:r>
      <w:r w:rsidRPr="00AF69E5">
        <w:rPr>
          <w:color w:val="000000"/>
          <w:w w:val="0"/>
        </w:rPr>
        <w:lastRenderedPageBreak/>
        <w:t>работы школы. Каждое из них предста</w:t>
      </w:r>
      <w:r w:rsidR="00AF69E5">
        <w:rPr>
          <w:color w:val="000000"/>
          <w:w w:val="0"/>
        </w:rPr>
        <w:t>влено в соответствующем модуле.</w:t>
      </w:r>
    </w:p>
    <w:p w:rsidR="008B0E24" w:rsidRPr="008B0E24" w:rsidRDefault="008B0E24" w:rsidP="008B0E24">
      <w:pPr>
        <w:spacing w:line="240" w:lineRule="auto"/>
        <w:jc w:val="both"/>
        <w:rPr>
          <w:b/>
          <w:iCs/>
          <w:color w:val="000000"/>
          <w:w w:val="0"/>
          <w:sz w:val="24"/>
          <w:szCs w:val="24"/>
        </w:rPr>
      </w:pPr>
      <w:r w:rsidRPr="008B0E24">
        <w:rPr>
          <w:b/>
          <w:iCs/>
          <w:color w:val="000000"/>
          <w:w w:val="0"/>
          <w:sz w:val="24"/>
          <w:szCs w:val="24"/>
        </w:rPr>
        <w:t>3.1. Моду</w:t>
      </w:r>
      <w:r w:rsidR="00AF69E5">
        <w:rPr>
          <w:b/>
          <w:iCs/>
          <w:color w:val="000000"/>
          <w:w w:val="0"/>
          <w:sz w:val="24"/>
          <w:szCs w:val="24"/>
        </w:rPr>
        <w:t>ль «Ключевые общешкольные дела»</w:t>
      </w:r>
    </w:p>
    <w:p w:rsidR="008B0E24" w:rsidRPr="00AF69E5" w:rsidRDefault="008B0E24" w:rsidP="00AF69E5">
      <w:pPr>
        <w:tabs>
          <w:tab w:val="left" w:pos="6237"/>
        </w:tabs>
        <w:spacing w:line="240" w:lineRule="auto"/>
        <w:ind w:firstLine="567"/>
        <w:jc w:val="both"/>
      </w:pPr>
      <w:r w:rsidRPr="00AF69E5">
        <w:rPr>
          <w:color w:val="000000"/>
          <w:w w:val="0"/>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w:t>
      </w:r>
      <w:r w:rsidRPr="00AF69E5">
        <w:rPr>
          <w:rStyle w:val="CharAttribute484"/>
          <w:rFonts w:eastAsia="№Е"/>
          <w:i w:val="0"/>
          <w:sz w:val="22"/>
        </w:rPr>
        <w:t>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r w:rsidRPr="00AF69E5">
        <w:t xml:space="preserve"> </w:t>
      </w:r>
    </w:p>
    <w:p w:rsidR="008B0E24" w:rsidRPr="00AF69E5" w:rsidRDefault="008B0E24" w:rsidP="00AF69E5">
      <w:pPr>
        <w:spacing w:line="240" w:lineRule="auto"/>
        <w:ind w:firstLine="567"/>
        <w:jc w:val="both"/>
      </w:pPr>
      <w:r w:rsidRPr="00AF69E5">
        <w:t xml:space="preserve">Для этого в образовательной организации используются следующие формы работы </w:t>
      </w:r>
    </w:p>
    <w:p w:rsidR="008B0E24" w:rsidRPr="00AF69E5" w:rsidRDefault="008B0E24" w:rsidP="00AF69E5">
      <w:pPr>
        <w:spacing w:line="240" w:lineRule="auto"/>
        <w:ind w:firstLine="567"/>
        <w:jc w:val="both"/>
        <w:rPr>
          <w:b/>
          <w:bCs/>
          <w:i/>
          <w:iCs/>
        </w:rPr>
      </w:pPr>
      <w:r w:rsidRPr="00AF69E5">
        <w:rPr>
          <w:b/>
          <w:bCs/>
          <w:i/>
          <w:iCs/>
        </w:rPr>
        <w:t>На внешкольном уровне:</w:t>
      </w:r>
    </w:p>
    <w:p w:rsidR="008B0E24" w:rsidRPr="00AF69E5" w:rsidRDefault="008B0E24" w:rsidP="00AF69E5">
      <w:pPr>
        <w:widowControl w:val="0"/>
        <w:numPr>
          <w:ilvl w:val="0"/>
          <w:numId w:val="63"/>
        </w:numPr>
        <w:tabs>
          <w:tab w:val="left" w:pos="993"/>
          <w:tab w:val="left" w:pos="1310"/>
        </w:tabs>
        <w:wordWrap w:val="0"/>
        <w:autoSpaceDE w:val="0"/>
        <w:autoSpaceDN w:val="0"/>
        <w:spacing w:after="0" w:line="240" w:lineRule="auto"/>
        <w:ind w:left="0" w:firstLine="567"/>
        <w:jc w:val="both"/>
        <w:rPr>
          <w:rStyle w:val="CharAttribute501"/>
          <w:i w:val="0"/>
          <w:sz w:val="22"/>
        </w:rPr>
      </w:pPr>
      <w:r w:rsidRPr="00AF69E5">
        <w:t xml:space="preserve"> с</w:t>
      </w:r>
      <w:r w:rsidRPr="00AF69E5">
        <w:rPr>
          <w:rStyle w:val="CharAttribute501"/>
          <w:rFonts w:eastAsia="№Е"/>
          <w:i w:val="0"/>
          <w:sz w:val="22"/>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8B0E24" w:rsidRPr="00AF69E5" w:rsidRDefault="008B0E24" w:rsidP="00AF69E5">
      <w:pPr>
        <w:tabs>
          <w:tab w:val="left" w:pos="993"/>
          <w:tab w:val="left" w:pos="1310"/>
        </w:tabs>
        <w:spacing w:line="240" w:lineRule="auto"/>
        <w:ind w:left="567"/>
        <w:jc w:val="both"/>
        <w:rPr>
          <w:rStyle w:val="CharAttribute501"/>
          <w:i w:val="0"/>
          <w:color w:val="FF0000"/>
          <w:sz w:val="22"/>
        </w:rPr>
      </w:pPr>
      <w:r w:rsidRPr="00AF69E5">
        <w:t xml:space="preserve">Районная </w:t>
      </w:r>
      <w:r w:rsidRPr="00AF69E5">
        <w:rPr>
          <w:b/>
        </w:rPr>
        <w:t>конференция по социальному проектированию «Твоя инициатива – путь к успеху»</w:t>
      </w:r>
      <w:r w:rsidRPr="00AF69E5">
        <w:t xml:space="preserve"> направленная на формирование социально-культурной среды, обеспечивающей успешность детей и молодежи.</w:t>
      </w:r>
    </w:p>
    <w:p w:rsidR="008B0E24" w:rsidRPr="00AF69E5" w:rsidRDefault="008B0E24" w:rsidP="00AF69E5">
      <w:pPr>
        <w:widowControl w:val="0"/>
        <w:numPr>
          <w:ilvl w:val="0"/>
          <w:numId w:val="63"/>
        </w:numPr>
        <w:tabs>
          <w:tab w:val="left" w:pos="993"/>
          <w:tab w:val="left" w:pos="1310"/>
        </w:tabs>
        <w:wordWrap w:val="0"/>
        <w:autoSpaceDE w:val="0"/>
        <w:autoSpaceDN w:val="0"/>
        <w:spacing w:after="0" w:line="240" w:lineRule="auto"/>
        <w:ind w:left="0" w:firstLine="567"/>
        <w:jc w:val="both"/>
        <w:rPr>
          <w:rStyle w:val="CharAttribute501"/>
          <w:i w:val="0"/>
          <w:sz w:val="22"/>
        </w:rPr>
      </w:pPr>
      <w:r w:rsidRPr="00AF69E5">
        <w:rPr>
          <w:rStyle w:val="CharAttribute501"/>
          <w:rFonts w:eastAsia="№Е"/>
          <w:i w:val="0"/>
          <w:sz w:val="22"/>
        </w:rPr>
        <w:t xml:space="preserve">проводимые для жителей посёлка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Ежегодно в школе реализуется </w:t>
      </w:r>
      <w:r w:rsidRPr="00AF69E5">
        <w:rPr>
          <w:rStyle w:val="CharAttribute501"/>
          <w:rFonts w:eastAsia="№Е"/>
          <w:b/>
          <w:i w:val="0"/>
          <w:sz w:val="22"/>
        </w:rPr>
        <w:t>патриотический</w:t>
      </w:r>
      <w:r w:rsidRPr="00AF69E5">
        <w:rPr>
          <w:rStyle w:val="CharAttribute501"/>
          <w:rFonts w:eastAsia="№Е"/>
          <w:i w:val="0"/>
          <w:sz w:val="22"/>
        </w:rPr>
        <w:t xml:space="preserve"> </w:t>
      </w:r>
      <w:r w:rsidRPr="00AF69E5">
        <w:rPr>
          <w:rStyle w:val="CharAttribute501"/>
          <w:rFonts w:eastAsia="№Е"/>
          <w:b/>
          <w:i w:val="0"/>
          <w:sz w:val="22"/>
        </w:rPr>
        <w:t>проект «Поклонимся великим тем годам»</w:t>
      </w:r>
      <w:r w:rsidRPr="00AF69E5">
        <w:rPr>
          <w:rStyle w:val="CharAttribute501"/>
          <w:rFonts w:eastAsia="№Е"/>
          <w:i w:val="0"/>
          <w:sz w:val="22"/>
        </w:rPr>
        <w:t xml:space="preserve"> в рамках которого учащиеся, педагоги, родители, представители организаций поселка и общественности участвуют в различных мероприятиях, </w:t>
      </w:r>
      <w:r w:rsidRPr="00AF69E5">
        <w:rPr>
          <w:rFonts w:eastAsia="MS Mincho"/>
          <w:lang w:eastAsia="ja-JP"/>
        </w:rPr>
        <w:t xml:space="preserve">направленных на </w:t>
      </w:r>
      <w:r w:rsidRPr="00AF69E5">
        <w:rPr>
          <w:rFonts w:eastAsia="MS Mincho"/>
          <w:shd w:val="clear" w:color="auto" w:fill="FFFFFF"/>
          <w:lang w:eastAsia="ja-JP"/>
        </w:rPr>
        <w:t>воспитание чувства любви к Родине, гордости за героизм народа, уважения к ветеранам.</w:t>
      </w:r>
    </w:p>
    <w:p w:rsidR="008B0E24" w:rsidRPr="00AF69E5" w:rsidRDefault="008B0E24" w:rsidP="00AF69E5">
      <w:pPr>
        <w:spacing w:line="240" w:lineRule="auto"/>
        <w:jc w:val="both"/>
      </w:pPr>
      <w:r w:rsidRPr="00AF69E5">
        <w:rPr>
          <w:b/>
        </w:rPr>
        <w:lastRenderedPageBreak/>
        <w:t>Фестиваль культуры народов Тюменской области «Венок дружбы»</w:t>
      </w:r>
      <w:r w:rsidRPr="00AF69E5">
        <w:t xml:space="preserve"> проводится в рамках Дня толерантности с целью формирования толерантного отношения к взглядам, убеждениям, духовным и эстетическим ценностям различных народов, проживающих на территории Тюменской области, популяризации самобытности национальных культур. В Фестивале принимают участие творческие коллективы школы, дома культуры и семьи, представляющие культуру разных народов.</w:t>
      </w:r>
    </w:p>
    <w:p w:rsidR="008B0E24" w:rsidRPr="00AF69E5" w:rsidRDefault="008B0E24" w:rsidP="00AF69E5">
      <w:pPr>
        <w:tabs>
          <w:tab w:val="left" w:pos="0"/>
          <w:tab w:val="left" w:pos="540"/>
        </w:tabs>
        <w:spacing w:line="240" w:lineRule="auto"/>
        <w:jc w:val="both"/>
        <w:rPr>
          <w:rStyle w:val="CharAttribute501"/>
          <w:rFonts w:eastAsia="MS Mincho"/>
          <w:i w:val="0"/>
          <w:sz w:val="22"/>
          <w:shd w:val="clear" w:color="auto" w:fill="FFFFFF"/>
          <w:lang w:eastAsia="ja-JP"/>
        </w:rPr>
      </w:pPr>
      <w:r w:rsidRPr="00AF69E5">
        <w:rPr>
          <w:rStyle w:val="CharAttribute501"/>
          <w:b/>
          <w:i w:val="0"/>
          <w:sz w:val="22"/>
        </w:rPr>
        <w:t>Коллективное творческое дело «День матери»</w:t>
      </w:r>
      <w:r w:rsidRPr="00AF69E5">
        <w:rPr>
          <w:rStyle w:val="CharAttribute501"/>
          <w:i w:val="0"/>
          <w:sz w:val="22"/>
        </w:rPr>
        <w:t xml:space="preserve"> проводится совместно учащимися, педагогами и родителями. Оно направлено на </w:t>
      </w:r>
      <w:r w:rsidRPr="00AF69E5">
        <w:rPr>
          <w:rFonts w:eastAsia="MS Mincho"/>
          <w:shd w:val="clear" w:color="auto" w:fill="FFFFFF"/>
          <w:lang w:eastAsia="ja-JP"/>
        </w:rPr>
        <w:t>развитие нравственно-моральных качеств ребенка, развитие в детях чувства сопереживания, доброго сочувственного отношения к матери, воспитание уважения к материнскому труду, любви к матери.</w:t>
      </w:r>
    </w:p>
    <w:p w:rsidR="008B0E24" w:rsidRPr="00AF69E5" w:rsidRDefault="008B0E24" w:rsidP="00AF69E5">
      <w:pPr>
        <w:widowControl w:val="0"/>
        <w:numPr>
          <w:ilvl w:val="0"/>
          <w:numId w:val="63"/>
        </w:numPr>
        <w:tabs>
          <w:tab w:val="left" w:pos="993"/>
          <w:tab w:val="left" w:pos="1310"/>
        </w:tabs>
        <w:wordWrap w:val="0"/>
        <w:autoSpaceDE w:val="0"/>
        <w:autoSpaceDN w:val="0"/>
        <w:spacing w:after="0" w:line="240" w:lineRule="auto"/>
        <w:ind w:left="0" w:firstLine="567"/>
        <w:jc w:val="both"/>
        <w:rPr>
          <w:rFonts w:eastAsia="№Е"/>
          <w:u w:val="single"/>
        </w:rPr>
      </w:pPr>
      <w:r w:rsidRPr="00AF69E5">
        <w:rPr>
          <w:rStyle w:val="CharAttribute501"/>
          <w:rFonts w:eastAsia="№Е"/>
          <w:i w:val="0"/>
          <w:sz w:val="22"/>
        </w:rPr>
        <w:t xml:space="preserve">участие во всероссийских акциях, посвященных значимым отечественным и международным событиям. Школьники ежегодно принимают участие в патриотических акциях </w:t>
      </w:r>
      <w:r w:rsidRPr="00AF69E5">
        <w:rPr>
          <w:rStyle w:val="CharAttribute501"/>
          <w:rFonts w:eastAsia="№Е"/>
          <w:b/>
          <w:i w:val="0"/>
          <w:sz w:val="22"/>
        </w:rPr>
        <w:t>«Бессмертный полк», «Утро Победы», «Тепло родного дома».</w:t>
      </w:r>
    </w:p>
    <w:p w:rsidR="008B0E24" w:rsidRPr="00AF69E5" w:rsidRDefault="008B0E24" w:rsidP="008B0E24">
      <w:pPr>
        <w:spacing w:line="240" w:lineRule="auto"/>
        <w:ind w:firstLine="567"/>
        <w:jc w:val="both"/>
        <w:rPr>
          <w:b/>
          <w:bCs/>
          <w:i/>
          <w:iCs/>
        </w:rPr>
      </w:pPr>
      <w:r w:rsidRPr="00AF69E5">
        <w:rPr>
          <w:b/>
          <w:bCs/>
          <w:i/>
          <w:iCs/>
        </w:rPr>
        <w:t>На школьном уровне:</w:t>
      </w:r>
    </w:p>
    <w:p w:rsidR="008B0E24" w:rsidRPr="00AF69E5" w:rsidRDefault="008B0E24" w:rsidP="008B0E24">
      <w:pPr>
        <w:shd w:val="clear" w:color="auto" w:fill="FFFFFF"/>
        <w:tabs>
          <w:tab w:val="left" w:pos="720"/>
        </w:tabs>
        <w:spacing w:line="240" w:lineRule="auto"/>
        <w:ind w:firstLine="709"/>
        <w:jc w:val="both"/>
        <w:rPr>
          <w:rStyle w:val="CharAttribute501"/>
          <w:rFonts w:eastAsia="№Е"/>
          <w:i w:val="0"/>
          <w:sz w:val="22"/>
        </w:rPr>
      </w:pPr>
      <w:r w:rsidRPr="00AF69E5">
        <w:rPr>
          <w:rStyle w:val="CharAttribute501"/>
          <w:rFonts w:eastAsia="№Е"/>
          <w:i w:val="0"/>
          <w:sz w:val="22"/>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rsidR="008B0E24" w:rsidRPr="00AF69E5" w:rsidRDefault="008B0E24" w:rsidP="008B0E24">
      <w:pPr>
        <w:shd w:val="clear" w:color="auto" w:fill="FFFFFF"/>
        <w:tabs>
          <w:tab w:val="left" w:pos="720"/>
        </w:tabs>
        <w:spacing w:line="240" w:lineRule="auto"/>
        <w:jc w:val="both"/>
        <w:rPr>
          <w:rStyle w:val="CharAttribute501"/>
          <w:bCs/>
          <w:i w:val="0"/>
          <w:sz w:val="22"/>
          <w:u w:val="none"/>
          <w:shd w:val="clear" w:color="auto" w:fill="FFFFFF"/>
          <w:lang w:eastAsia="ru-RU"/>
        </w:rPr>
      </w:pPr>
      <w:r w:rsidRPr="00AF69E5">
        <w:rPr>
          <w:rStyle w:val="CharAttribute501"/>
          <w:rFonts w:eastAsia="№Е"/>
          <w:b/>
          <w:i w:val="0"/>
          <w:sz w:val="22"/>
        </w:rPr>
        <w:t>Фестиваль проектов – мероприятие,</w:t>
      </w:r>
      <w:r w:rsidRPr="00AF69E5">
        <w:rPr>
          <w:rStyle w:val="CharAttribute501"/>
          <w:rFonts w:eastAsia="№Е"/>
          <w:i w:val="0"/>
          <w:sz w:val="22"/>
        </w:rPr>
        <w:t xml:space="preserve"> </w:t>
      </w:r>
      <w:r w:rsidRPr="00AF69E5">
        <w:rPr>
          <w:shd w:val="clear" w:color="auto" w:fill="FFFFFF"/>
        </w:rPr>
        <w:t>способствующее развитию умений и навыков проектной деятельности, обмену опытом (между учащимися, педагогами), формированию творческого мышления, навыков и опыта самостоятельной работы, ответственному отношению в процессе создания индивидуально- и коллективно значимого результата.</w:t>
      </w:r>
    </w:p>
    <w:p w:rsidR="008B0E24" w:rsidRPr="00AF69E5" w:rsidRDefault="008B0E24" w:rsidP="008B0E24">
      <w:pPr>
        <w:pStyle w:val="a4"/>
        <w:numPr>
          <w:ilvl w:val="0"/>
          <w:numId w:val="63"/>
        </w:numPr>
        <w:tabs>
          <w:tab w:val="left" w:pos="993"/>
          <w:tab w:val="left" w:pos="1310"/>
        </w:tabs>
        <w:spacing w:after="0" w:line="240" w:lineRule="auto"/>
        <w:ind w:left="0" w:firstLine="567"/>
        <w:contextualSpacing w:val="0"/>
        <w:jc w:val="both"/>
        <w:rPr>
          <w:bCs/>
        </w:rPr>
      </w:pPr>
      <w:r w:rsidRPr="00AF69E5">
        <w:rPr>
          <w:rStyle w:val="CharAttribute501"/>
          <w:rFonts w:eastAsia="№Е"/>
          <w:i w:val="0"/>
          <w:sz w:val="22"/>
        </w:rPr>
        <w:t>торжественные р</w:t>
      </w:r>
      <w:r w:rsidRPr="00AF69E5">
        <w:rPr>
          <w:bCs/>
        </w:rPr>
        <w:t xml:space="preserve">итуалы посвящения, связанные с переходом учащихся на </w:t>
      </w:r>
      <w:r w:rsidRPr="00AF69E5">
        <w:rPr>
          <w:rStyle w:val="CharAttribute501"/>
          <w:rFonts w:eastAsia="№Е"/>
          <w:i w:val="0"/>
          <w:iCs/>
          <w:sz w:val="22"/>
        </w:rPr>
        <w:t>следующую</w:t>
      </w:r>
      <w:r w:rsidRPr="00AF69E5">
        <w:rPr>
          <w:bCs/>
        </w:rPr>
        <w:t xml:space="preserve"> ступень образования, символизирующие приобретение ими новых социальных статусов в школе и р</w:t>
      </w:r>
      <w:r w:rsidRPr="00AF69E5">
        <w:rPr>
          <w:rStyle w:val="CharAttribute501"/>
          <w:rFonts w:eastAsia="№Е"/>
          <w:i w:val="0"/>
          <w:sz w:val="22"/>
        </w:rPr>
        <w:t xml:space="preserve">азвивающие школьную идентичность детей. </w:t>
      </w:r>
      <w:r w:rsidRPr="00AF69E5">
        <w:rPr>
          <w:rStyle w:val="CharAttribute501"/>
          <w:rFonts w:eastAsia="№Е"/>
          <w:b/>
          <w:i w:val="0"/>
          <w:sz w:val="22"/>
        </w:rPr>
        <w:t>«Посвящение в первоклассники»</w:t>
      </w:r>
      <w:r w:rsidRPr="00AF69E5">
        <w:rPr>
          <w:rStyle w:val="CharAttribute501"/>
          <w:rFonts w:eastAsia="№Е"/>
          <w:i w:val="0"/>
          <w:sz w:val="22"/>
        </w:rPr>
        <w:t xml:space="preserve"> - </w:t>
      </w:r>
      <w:r w:rsidRPr="00AF69E5">
        <w:rPr>
          <w:rFonts w:eastAsia="MS Mincho"/>
          <w:bCs/>
          <w:lang w:eastAsia="ko-KR"/>
        </w:rPr>
        <w:t xml:space="preserve">торжественная церемония, символизирующая приобретение ребенком своего нового социального статуса – школьника; </w:t>
      </w:r>
      <w:r w:rsidRPr="00AF69E5">
        <w:rPr>
          <w:rFonts w:eastAsia="MS Mincho"/>
          <w:b/>
          <w:bCs/>
        </w:rPr>
        <w:t>«Прощание с Букварем»</w:t>
      </w:r>
      <w:r w:rsidRPr="00AF69E5">
        <w:rPr>
          <w:rFonts w:eastAsia="MS Mincho"/>
          <w:bCs/>
        </w:rPr>
        <w:t xml:space="preserve"> - традиционная церемония в первых классах.</w:t>
      </w:r>
    </w:p>
    <w:p w:rsidR="008B0E24" w:rsidRPr="00AF69E5" w:rsidRDefault="008B0E24" w:rsidP="00B505C5">
      <w:pPr>
        <w:widowControl w:val="0"/>
        <w:numPr>
          <w:ilvl w:val="0"/>
          <w:numId w:val="66"/>
        </w:numPr>
        <w:tabs>
          <w:tab w:val="left" w:pos="0"/>
          <w:tab w:val="left" w:pos="851"/>
        </w:tabs>
        <w:autoSpaceDE w:val="0"/>
        <w:spacing w:after="0" w:line="240" w:lineRule="auto"/>
        <w:ind w:left="0" w:firstLine="567"/>
        <w:jc w:val="both"/>
        <w:rPr>
          <w:bCs/>
        </w:rPr>
      </w:pPr>
      <w:r w:rsidRPr="00AF69E5">
        <w:rPr>
          <w:bCs/>
        </w:rPr>
        <w:t xml:space="preserve">церемонии награждения (по итогам года) школьников и педагогов за активное участие в жизни школы, защиту чести школы </w:t>
      </w:r>
      <w:r w:rsidRPr="00AF69E5">
        <w:rPr>
          <w:bCs/>
        </w:rPr>
        <w:lastRenderedPageBreak/>
        <w:t xml:space="preserve">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p>
    <w:p w:rsidR="008B0E24" w:rsidRPr="00AF69E5" w:rsidRDefault="008B0E24" w:rsidP="00AF69E5">
      <w:pPr>
        <w:tabs>
          <w:tab w:val="left" w:pos="0"/>
          <w:tab w:val="left" w:pos="851"/>
        </w:tabs>
        <w:spacing w:line="240" w:lineRule="auto"/>
        <w:ind w:left="567"/>
        <w:jc w:val="both"/>
        <w:rPr>
          <w:bCs/>
        </w:rPr>
      </w:pPr>
      <w:r w:rsidRPr="00AF69E5">
        <w:rPr>
          <w:b/>
          <w:bCs/>
        </w:rPr>
        <w:t>Торжественная линейка «Красная дорожка»</w:t>
      </w:r>
      <w:r w:rsidR="00AF69E5" w:rsidRPr="00AF69E5">
        <w:rPr>
          <w:bCs/>
        </w:rPr>
        <w:t xml:space="preserve"> в конце учебного года.</w:t>
      </w:r>
    </w:p>
    <w:p w:rsidR="008B0E24" w:rsidRPr="00AF69E5" w:rsidRDefault="008B0E24" w:rsidP="008B0E24">
      <w:pPr>
        <w:spacing w:line="240" w:lineRule="auto"/>
        <w:ind w:firstLine="709"/>
        <w:jc w:val="both"/>
        <w:rPr>
          <w:rStyle w:val="CharAttribute501"/>
          <w:rFonts w:eastAsia="№Е"/>
          <w:b/>
          <w:bCs/>
          <w:i w:val="0"/>
          <w:iCs/>
          <w:sz w:val="22"/>
        </w:rPr>
      </w:pPr>
      <w:r w:rsidRPr="00AF69E5">
        <w:rPr>
          <w:b/>
          <w:bCs/>
          <w:i/>
          <w:iCs/>
        </w:rPr>
        <w:t>На уровне классов:</w:t>
      </w:r>
      <w:r w:rsidRPr="00AF69E5">
        <w:rPr>
          <w:rStyle w:val="CharAttribute501"/>
          <w:rFonts w:eastAsia="№Е"/>
          <w:b/>
          <w:bCs/>
          <w:i w:val="0"/>
          <w:iCs/>
          <w:sz w:val="22"/>
        </w:rPr>
        <w:t xml:space="preserve"> </w:t>
      </w:r>
    </w:p>
    <w:p w:rsidR="008B0E24" w:rsidRPr="00AF69E5" w:rsidRDefault="008B0E24" w:rsidP="00B505C5">
      <w:pPr>
        <w:widowControl w:val="0"/>
        <w:numPr>
          <w:ilvl w:val="0"/>
          <w:numId w:val="66"/>
        </w:numPr>
        <w:tabs>
          <w:tab w:val="left" w:pos="0"/>
          <w:tab w:val="left" w:pos="851"/>
        </w:tabs>
        <w:autoSpaceDE w:val="0"/>
        <w:spacing w:after="0" w:line="240" w:lineRule="auto"/>
        <w:ind w:left="0" w:firstLine="567"/>
        <w:jc w:val="both"/>
        <w:rPr>
          <w:rStyle w:val="CharAttribute501"/>
          <w:rFonts w:eastAsia="№Е"/>
          <w:i w:val="0"/>
          <w:sz w:val="22"/>
        </w:rPr>
      </w:pPr>
      <w:r w:rsidRPr="00AF69E5">
        <w:rPr>
          <w:bCs/>
        </w:rPr>
        <w:t>выбор и делегирование представителей классов в общешкольные советы</w:t>
      </w:r>
      <w:r w:rsidRPr="00AF69E5">
        <w:rPr>
          <w:rStyle w:val="CharAttribute501"/>
          <w:rFonts w:eastAsia="№Е"/>
          <w:i w:val="0"/>
          <w:sz w:val="22"/>
        </w:rPr>
        <w:t xml:space="preserve"> дел, ответственных за подготовку общешкольных ключевых дел;  </w:t>
      </w:r>
    </w:p>
    <w:p w:rsidR="008B0E24" w:rsidRPr="00AF69E5" w:rsidRDefault="008B0E24" w:rsidP="00AF69E5">
      <w:pPr>
        <w:widowControl w:val="0"/>
        <w:numPr>
          <w:ilvl w:val="0"/>
          <w:numId w:val="66"/>
        </w:numPr>
        <w:tabs>
          <w:tab w:val="left" w:pos="0"/>
          <w:tab w:val="left" w:pos="851"/>
        </w:tabs>
        <w:autoSpaceDE w:val="0"/>
        <w:spacing w:after="0" w:line="240" w:lineRule="auto"/>
        <w:ind w:left="0" w:firstLine="567"/>
        <w:jc w:val="both"/>
        <w:rPr>
          <w:rFonts w:eastAsia="№Е"/>
          <w:u w:val="single"/>
        </w:rPr>
      </w:pPr>
      <w:r w:rsidRPr="00AF69E5">
        <w:rPr>
          <w:rStyle w:val="CharAttribute501"/>
          <w:rFonts w:eastAsia="№Е"/>
          <w:i w:val="0"/>
          <w:sz w:val="22"/>
        </w:rPr>
        <w:t xml:space="preserve">участие школьных классов в реализации общешкольных ключевых дел; </w:t>
      </w:r>
    </w:p>
    <w:p w:rsidR="008B0E24" w:rsidRPr="00AF69E5" w:rsidRDefault="008B0E24" w:rsidP="008B0E24">
      <w:pPr>
        <w:spacing w:line="240" w:lineRule="auto"/>
        <w:ind w:firstLine="709"/>
        <w:jc w:val="both"/>
        <w:rPr>
          <w:rStyle w:val="CharAttribute501"/>
          <w:rFonts w:eastAsia="№Е"/>
          <w:b/>
          <w:bCs/>
          <w:i w:val="0"/>
          <w:iCs/>
          <w:sz w:val="22"/>
        </w:rPr>
      </w:pPr>
      <w:r w:rsidRPr="00AF69E5">
        <w:rPr>
          <w:b/>
          <w:bCs/>
          <w:i/>
          <w:iCs/>
        </w:rPr>
        <w:t>На индивидуальном уровне:</w:t>
      </w:r>
      <w:r w:rsidRPr="00AF69E5">
        <w:rPr>
          <w:rStyle w:val="CharAttribute501"/>
          <w:rFonts w:eastAsia="№Е"/>
          <w:b/>
          <w:bCs/>
          <w:i w:val="0"/>
          <w:iCs/>
          <w:sz w:val="22"/>
        </w:rPr>
        <w:t xml:space="preserve"> </w:t>
      </w:r>
    </w:p>
    <w:p w:rsidR="008B0E24" w:rsidRPr="00AF69E5" w:rsidRDefault="008B0E24" w:rsidP="00B505C5">
      <w:pPr>
        <w:widowControl w:val="0"/>
        <w:numPr>
          <w:ilvl w:val="0"/>
          <w:numId w:val="66"/>
        </w:numPr>
        <w:tabs>
          <w:tab w:val="left" w:pos="0"/>
          <w:tab w:val="left" w:pos="851"/>
        </w:tabs>
        <w:autoSpaceDE w:val="0"/>
        <w:spacing w:after="0" w:line="240" w:lineRule="auto"/>
        <w:ind w:left="0" w:firstLine="567"/>
        <w:jc w:val="both"/>
      </w:pPr>
      <w:r w:rsidRPr="00AF69E5">
        <w:rPr>
          <w:rStyle w:val="CharAttribute501"/>
          <w:rFonts w:eastAsia="№Е"/>
          <w:i w:val="0"/>
          <w:iCs/>
          <w:sz w:val="22"/>
        </w:rPr>
        <w:t>вовлечение по возможности</w:t>
      </w:r>
      <w:r w:rsidRPr="00AF69E5">
        <w:rPr>
          <w:i/>
        </w:rPr>
        <w:t xml:space="preserve"> </w:t>
      </w:r>
      <w:r w:rsidRPr="00AF69E5">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8B0E24" w:rsidRPr="00AF69E5" w:rsidRDefault="008B0E24" w:rsidP="00B505C5">
      <w:pPr>
        <w:widowControl w:val="0"/>
        <w:numPr>
          <w:ilvl w:val="0"/>
          <w:numId w:val="66"/>
        </w:numPr>
        <w:tabs>
          <w:tab w:val="left" w:pos="0"/>
          <w:tab w:val="left" w:pos="851"/>
        </w:tabs>
        <w:autoSpaceDE w:val="0"/>
        <w:spacing w:after="0" w:line="240" w:lineRule="auto"/>
        <w:ind w:left="0" w:firstLine="567"/>
        <w:jc w:val="both"/>
        <w:rPr>
          <w:rFonts w:eastAsia="№Е"/>
          <w:iCs/>
        </w:rPr>
      </w:pPr>
      <w:r w:rsidRPr="00AF69E5">
        <w:t>индивидуальная помощь ребенку (</w:t>
      </w:r>
      <w:r w:rsidRPr="00AF69E5">
        <w:rPr>
          <w:rFonts w:eastAsia="№Е"/>
          <w:iCs/>
        </w:rPr>
        <w:t xml:space="preserve">при необходимости) в освоении навыков </w:t>
      </w:r>
      <w:r w:rsidRPr="00AF69E5">
        <w:t>подготовки, проведения и анализа ключевых дел;</w:t>
      </w:r>
    </w:p>
    <w:p w:rsidR="008B0E24" w:rsidRPr="00AF69E5" w:rsidRDefault="008B0E24" w:rsidP="00B505C5">
      <w:pPr>
        <w:widowControl w:val="0"/>
        <w:numPr>
          <w:ilvl w:val="0"/>
          <w:numId w:val="66"/>
        </w:numPr>
        <w:tabs>
          <w:tab w:val="left" w:pos="0"/>
          <w:tab w:val="left" w:pos="851"/>
        </w:tabs>
        <w:autoSpaceDE w:val="0"/>
        <w:spacing w:after="0" w:line="240" w:lineRule="auto"/>
        <w:ind w:left="0" w:firstLine="567"/>
        <w:jc w:val="both"/>
        <w:rPr>
          <w:rFonts w:eastAsia="№Е"/>
          <w:b/>
          <w:bCs/>
          <w:iCs/>
        </w:rPr>
      </w:pPr>
      <w:r w:rsidRPr="00AF69E5">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8B0E24" w:rsidRPr="00AF69E5" w:rsidRDefault="008B0E24" w:rsidP="00B505C5">
      <w:pPr>
        <w:widowControl w:val="0"/>
        <w:numPr>
          <w:ilvl w:val="0"/>
          <w:numId w:val="66"/>
        </w:numPr>
        <w:tabs>
          <w:tab w:val="left" w:pos="0"/>
          <w:tab w:val="left" w:pos="851"/>
        </w:tabs>
        <w:autoSpaceDE w:val="0"/>
        <w:spacing w:after="0" w:line="240" w:lineRule="auto"/>
        <w:ind w:left="0" w:firstLine="567"/>
        <w:jc w:val="both"/>
        <w:rPr>
          <w:rFonts w:eastAsia="№Е"/>
          <w:b/>
          <w:bCs/>
          <w:iCs/>
        </w:rPr>
      </w:pPr>
      <w:r w:rsidRPr="00AF69E5">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8B0E24" w:rsidRPr="00AF69E5" w:rsidRDefault="008B0E24" w:rsidP="008B0E24">
      <w:pPr>
        <w:spacing w:line="240" w:lineRule="auto"/>
        <w:jc w:val="both"/>
        <w:rPr>
          <w:b/>
          <w:iCs/>
          <w:color w:val="000000"/>
          <w:w w:val="0"/>
        </w:rPr>
      </w:pPr>
    </w:p>
    <w:p w:rsidR="008B0E24" w:rsidRPr="00AF69E5" w:rsidRDefault="008B0E24" w:rsidP="008B0E24">
      <w:pPr>
        <w:spacing w:line="240" w:lineRule="auto"/>
        <w:jc w:val="both"/>
        <w:rPr>
          <w:b/>
          <w:iCs/>
          <w:color w:val="000000"/>
          <w:w w:val="0"/>
        </w:rPr>
      </w:pPr>
      <w:r w:rsidRPr="00AF69E5">
        <w:rPr>
          <w:b/>
          <w:iCs/>
          <w:color w:val="000000"/>
          <w:w w:val="0"/>
        </w:rPr>
        <w:t>3.2</w:t>
      </w:r>
      <w:r w:rsidR="00AF69E5" w:rsidRPr="00AF69E5">
        <w:rPr>
          <w:b/>
          <w:iCs/>
          <w:color w:val="000000"/>
          <w:w w:val="0"/>
        </w:rPr>
        <w:t>. Модуль «Классное руководство»</w:t>
      </w:r>
    </w:p>
    <w:p w:rsidR="008B0E24" w:rsidRPr="00AF69E5" w:rsidRDefault="008B0E24" w:rsidP="008B0E24">
      <w:pPr>
        <w:pStyle w:val="a9"/>
        <w:spacing w:after="0" w:line="240" w:lineRule="auto"/>
        <w:ind w:left="0" w:right="-1" w:firstLine="567"/>
        <w:jc w:val="both"/>
        <w:rPr>
          <w:i/>
        </w:rPr>
      </w:pPr>
      <w:r w:rsidRPr="00AF69E5">
        <w:t xml:space="preserve">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8B0E24" w:rsidRPr="00AF69E5" w:rsidRDefault="008B0E24" w:rsidP="008B0E24">
      <w:pPr>
        <w:pStyle w:val="a9"/>
        <w:spacing w:after="0" w:line="240" w:lineRule="auto"/>
        <w:ind w:left="0" w:right="-1" w:firstLine="567"/>
        <w:jc w:val="both"/>
        <w:rPr>
          <w:rStyle w:val="CharAttribute502"/>
          <w:rFonts w:eastAsia="№Е"/>
          <w:b/>
          <w:bCs/>
          <w:iCs/>
          <w:sz w:val="22"/>
        </w:rPr>
      </w:pPr>
      <w:r w:rsidRPr="00AF69E5">
        <w:rPr>
          <w:rStyle w:val="CharAttribute502"/>
          <w:rFonts w:eastAsia="№Е"/>
          <w:b/>
          <w:bCs/>
          <w:iCs/>
          <w:sz w:val="22"/>
        </w:rPr>
        <w:t>Работа с классным коллективом:</w:t>
      </w:r>
    </w:p>
    <w:p w:rsidR="008B0E24" w:rsidRPr="00AF69E5" w:rsidRDefault="008B0E24" w:rsidP="00B505C5">
      <w:pPr>
        <w:pStyle w:val="a4"/>
        <w:numPr>
          <w:ilvl w:val="0"/>
          <w:numId w:val="63"/>
        </w:numPr>
        <w:tabs>
          <w:tab w:val="left" w:pos="993"/>
          <w:tab w:val="left" w:pos="1310"/>
        </w:tabs>
        <w:spacing w:after="0" w:line="240" w:lineRule="auto"/>
        <w:ind w:left="0" w:firstLine="567"/>
        <w:contextualSpacing w:val="0"/>
        <w:jc w:val="both"/>
      </w:pPr>
      <w:r w:rsidRPr="00AF69E5">
        <w:lastRenderedPageBreak/>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8B0E24" w:rsidRPr="00AF69E5" w:rsidRDefault="008B0E24" w:rsidP="00B505C5">
      <w:pPr>
        <w:pStyle w:val="a4"/>
        <w:numPr>
          <w:ilvl w:val="0"/>
          <w:numId w:val="63"/>
        </w:numPr>
        <w:tabs>
          <w:tab w:val="left" w:pos="993"/>
          <w:tab w:val="left" w:pos="1310"/>
        </w:tabs>
        <w:spacing w:after="0" w:line="240" w:lineRule="auto"/>
        <w:ind w:left="0" w:firstLine="567"/>
        <w:contextualSpacing w:val="0"/>
        <w:jc w:val="both"/>
      </w:pPr>
      <w:r w:rsidRPr="00AF69E5">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w:t>
      </w:r>
    </w:p>
    <w:p w:rsidR="008B0E24" w:rsidRPr="00AF69E5" w:rsidRDefault="008B0E24" w:rsidP="00B505C5">
      <w:pPr>
        <w:pStyle w:val="a4"/>
        <w:numPr>
          <w:ilvl w:val="0"/>
          <w:numId w:val="63"/>
        </w:numPr>
        <w:tabs>
          <w:tab w:val="left" w:pos="851"/>
          <w:tab w:val="left" w:pos="1310"/>
        </w:tabs>
        <w:spacing w:after="0" w:line="240" w:lineRule="auto"/>
        <w:ind w:left="0" w:firstLine="567"/>
        <w:contextualSpacing w:val="0"/>
        <w:jc w:val="both"/>
        <w:rPr>
          <w:rStyle w:val="CharAttribute501"/>
          <w:rFonts w:eastAsia="№Е"/>
          <w:i w:val="0"/>
          <w:sz w:val="22"/>
        </w:rPr>
      </w:pPr>
      <w:r w:rsidRPr="00AF69E5">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r w:rsidRPr="00AF69E5">
        <w:rPr>
          <w:rFonts w:eastAsia="Tahoma"/>
        </w:rPr>
        <w:t xml:space="preserve"> </w:t>
      </w:r>
    </w:p>
    <w:p w:rsidR="008B0E24" w:rsidRPr="00AF69E5" w:rsidRDefault="008B0E24" w:rsidP="00B505C5">
      <w:pPr>
        <w:pStyle w:val="a4"/>
        <w:numPr>
          <w:ilvl w:val="0"/>
          <w:numId w:val="65"/>
        </w:numPr>
        <w:tabs>
          <w:tab w:val="left" w:pos="851"/>
        </w:tabs>
        <w:spacing w:after="0" w:line="240" w:lineRule="auto"/>
        <w:ind w:left="0" w:firstLine="567"/>
        <w:jc w:val="both"/>
      </w:pPr>
      <w:r w:rsidRPr="00AF69E5">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8B0E24" w:rsidRPr="00AF69E5" w:rsidRDefault="008B0E24" w:rsidP="008B0E24">
      <w:pPr>
        <w:pStyle w:val="a9"/>
        <w:spacing w:after="0" w:line="240" w:lineRule="auto"/>
        <w:ind w:left="0" w:right="-1" w:firstLine="567"/>
        <w:jc w:val="both"/>
        <w:rPr>
          <w:rStyle w:val="CharAttribute502"/>
          <w:rFonts w:eastAsia="№Е"/>
          <w:b/>
          <w:bCs/>
          <w:iCs/>
          <w:sz w:val="22"/>
        </w:rPr>
      </w:pPr>
      <w:r w:rsidRPr="00AF69E5">
        <w:rPr>
          <w:rStyle w:val="CharAttribute502"/>
          <w:rFonts w:eastAsia="№Е"/>
          <w:b/>
          <w:bCs/>
          <w:iCs/>
          <w:sz w:val="22"/>
        </w:rPr>
        <w:t>Индивидуальная работа с учащимися:</w:t>
      </w:r>
    </w:p>
    <w:p w:rsidR="008B0E24" w:rsidRPr="00AF69E5" w:rsidRDefault="008B0E24" w:rsidP="00B505C5">
      <w:pPr>
        <w:pStyle w:val="a4"/>
        <w:numPr>
          <w:ilvl w:val="0"/>
          <w:numId w:val="65"/>
        </w:numPr>
        <w:tabs>
          <w:tab w:val="left" w:pos="851"/>
        </w:tabs>
        <w:spacing w:after="0" w:line="240" w:lineRule="auto"/>
        <w:ind w:left="0" w:firstLine="567"/>
        <w:jc w:val="both"/>
      </w:pPr>
      <w:r w:rsidRPr="00AF69E5">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8B0E24" w:rsidRPr="00AF69E5" w:rsidRDefault="008B0E24" w:rsidP="00B505C5">
      <w:pPr>
        <w:pStyle w:val="a4"/>
        <w:numPr>
          <w:ilvl w:val="0"/>
          <w:numId w:val="65"/>
        </w:numPr>
        <w:tabs>
          <w:tab w:val="left" w:pos="851"/>
        </w:tabs>
        <w:spacing w:after="0" w:line="240" w:lineRule="auto"/>
        <w:ind w:left="0" w:firstLine="567"/>
        <w:jc w:val="both"/>
      </w:pPr>
      <w:r w:rsidRPr="00AF69E5">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8B0E24" w:rsidRPr="00AF69E5" w:rsidRDefault="008B0E24" w:rsidP="00B505C5">
      <w:pPr>
        <w:pStyle w:val="a4"/>
        <w:numPr>
          <w:ilvl w:val="0"/>
          <w:numId w:val="63"/>
        </w:numPr>
        <w:tabs>
          <w:tab w:val="left" w:pos="851"/>
          <w:tab w:val="left" w:pos="1310"/>
        </w:tabs>
        <w:spacing w:after="0" w:line="240" w:lineRule="auto"/>
        <w:ind w:left="0" w:right="175" w:firstLine="567"/>
        <w:contextualSpacing w:val="0"/>
        <w:jc w:val="both"/>
        <w:rPr>
          <w:rStyle w:val="CharAttribute501"/>
          <w:rFonts w:eastAsia="№Е"/>
          <w:i w:val="0"/>
          <w:sz w:val="22"/>
        </w:rPr>
      </w:pPr>
      <w:r w:rsidRPr="00AF69E5">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8B0E24" w:rsidRPr="00AF69E5" w:rsidRDefault="008B0E24" w:rsidP="008B0E24">
      <w:pPr>
        <w:pStyle w:val="a4"/>
        <w:tabs>
          <w:tab w:val="left" w:pos="851"/>
          <w:tab w:val="left" w:pos="1310"/>
        </w:tabs>
        <w:spacing w:line="240" w:lineRule="auto"/>
        <w:ind w:left="567" w:right="175"/>
        <w:jc w:val="both"/>
        <w:rPr>
          <w:rStyle w:val="CharAttribute501"/>
          <w:rFonts w:eastAsia="№Е"/>
          <w:b/>
          <w:bCs/>
          <w:i w:val="0"/>
          <w:iCs/>
          <w:sz w:val="22"/>
        </w:rPr>
      </w:pPr>
      <w:r w:rsidRPr="00AF69E5">
        <w:rPr>
          <w:b/>
          <w:bCs/>
          <w:i/>
          <w:iCs/>
        </w:rPr>
        <w:t>Работа с учителями, преподающими в классе:</w:t>
      </w:r>
    </w:p>
    <w:p w:rsidR="008B0E24" w:rsidRPr="00AF69E5" w:rsidRDefault="008B0E24" w:rsidP="00B505C5">
      <w:pPr>
        <w:pStyle w:val="a4"/>
        <w:numPr>
          <w:ilvl w:val="0"/>
          <w:numId w:val="63"/>
        </w:numPr>
        <w:tabs>
          <w:tab w:val="left" w:pos="851"/>
          <w:tab w:val="left" w:pos="1310"/>
        </w:tabs>
        <w:spacing w:after="0" w:line="240" w:lineRule="auto"/>
        <w:ind w:left="0" w:right="175" w:firstLine="567"/>
        <w:contextualSpacing w:val="0"/>
        <w:jc w:val="both"/>
      </w:pPr>
      <w:r w:rsidRPr="00AF69E5">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w:t>
      </w:r>
      <w:r w:rsidRPr="00AF69E5">
        <w:lastRenderedPageBreak/>
        <w:t>воспитания, на предупреждение и разрешение конфликтов между учителями и учащимися;</w:t>
      </w:r>
    </w:p>
    <w:p w:rsidR="008B0E24" w:rsidRPr="00AF69E5" w:rsidRDefault="008B0E24" w:rsidP="00B505C5">
      <w:pPr>
        <w:pStyle w:val="a4"/>
        <w:numPr>
          <w:ilvl w:val="0"/>
          <w:numId w:val="63"/>
        </w:numPr>
        <w:tabs>
          <w:tab w:val="left" w:pos="851"/>
          <w:tab w:val="left" w:pos="1310"/>
        </w:tabs>
        <w:spacing w:after="0" w:line="240" w:lineRule="auto"/>
        <w:ind w:left="0" w:right="175" w:firstLine="567"/>
        <w:contextualSpacing w:val="0"/>
        <w:jc w:val="both"/>
      </w:pPr>
      <w:r w:rsidRPr="00AF69E5">
        <w:t>привлечение учителей к участию в родительских собраниях класса для объединения усилий в деле обучения и воспитания детей.</w:t>
      </w:r>
    </w:p>
    <w:p w:rsidR="008B0E24" w:rsidRPr="00AF69E5" w:rsidRDefault="008B0E24" w:rsidP="008B0E24">
      <w:pPr>
        <w:pStyle w:val="a4"/>
        <w:tabs>
          <w:tab w:val="left" w:pos="851"/>
          <w:tab w:val="left" w:pos="1310"/>
        </w:tabs>
        <w:spacing w:line="240" w:lineRule="auto"/>
        <w:ind w:left="567" w:right="175"/>
        <w:jc w:val="both"/>
        <w:rPr>
          <w:b/>
          <w:bCs/>
          <w:i/>
          <w:iCs/>
        </w:rPr>
      </w:pPr>
      <w:r w:rsidRPr="00AF69E5">
        <w:rPr>
          <w:b/>
          <w:bCs/>
          <w:i/>
          <w:iCs/>
        </w:rPr>
        <w:t>Работа с родителями учащихся или их законными представителями:</w:t>
      </w:r>
    </w:p>
    <w:p w:rsidR="008B0E24" w:rsidRPr="00AF69E5" w:rsidRDefault="008B0E24" w:rsidP="00B505C5">
      <w:pPr>
        <w:pStyle w:val="a4"/>
        <w:numPr>
          <w:ilvl w:val="0"/>
          <w:numId w:val="63"/>
        </w:numPr>
        <w:tabs>
          <w:tab w:val="left" w:pos="851"/>
          <w:tab w:val="left" w:pos="1310"/>
        </w:tabs>
        <w:spacing w:after="0" w:line="240" w:lineRule="auto"/>
        <w:ind w:left="0" w:right="175" w:firstLine="567"/>
        <w:contextualSpacing w:val="0"/>
        <w:jc w:val="both"/>
      </w:pPr>
      <w:r w:rsidRPr="00AF69E5">
        <w:t>регулярное информирование родителей о школьных успехах и проблемах их детей, о жизни класса в целом;</w:t>
      </w:r>
    </w:p>
    <w:p w:rsidR="008B0E24" w:rsidRPr="00AF69E5" w:rsidRDefault="008B0E24" w:rsidP="00B505C5">
      <w:pPr>
        <w:pStyle w:val="a4"/>
        <w:numPr>
          <w:ilvl w:val="0"/>
          <w:numId w:val="63"/>
        </w:numPr>
        <w:tabs>
          <w:tab w:val="left" w:pos="851"/>
          <w:tab w:val="left" w:pos="1310"/>
        </w:tabs>
        <w:spacing w:after="0" w:line="240" w:lineRule="auto"/>
        <w:ind w:left="0" w:right="175" w:firstLine="567"/>
        <w:contextualSpacing w:val="0"/>
        <w:jc w:val="both"/>
      </w:pPr>
      <w:r w:rsidRPr="00AF69E5">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8B0E24" w:rsidRPr="00AF69E5" w:rsidRDefault="008B0E24" w:rsidP="00B505C5">
      <w:pPr>
        <w:pStyle w:val="a4"/>
        <w:numPr>
          <w:ilvl w:val="0"/>
          <w:numId w:val="63"/>
        </w:numPr>
        <w:tabs>
          <w:tab w:val="left" w:pos="851"/>
          <w:tab w:val="left" w:pos="1310"/>
        </w:tabs>
        <w:spacing w:after="0" w:line="240" w:lineRule="auto"/>
        <w:ind w:left="0" w:right="175" w:firstLine="567"/>
        <w:contextualSpacing w:val="0"/>
        <w:jc w:val="both"/>
      </w:pPr>
      <w:r w:rsidRPr="00AF69E5">
        <w:t>организация родительских собраний, происходящих в режиме обсуждения наиболее острых проблем обучения и воспитания школьников;</w:t>
      </w:r>
    </w:p>
    <w:p w:rsidR="008B0E24" w:rsidRPr="00AF69E5" w:rsidRDefault="008B0E24" w:rsidP="00B505C5">
      <w:pPr>
        <w:pStyle w:val="a4"/>
        <w:numPr>
          <w:ilvl w:val="0"/>
          <w:numId w:val="63"/>
        </w:numPr>
        <w:tabs>
          <w:tab w:val="left" w:pos="851"/>
          <w:tab w:val="left" w:pos="1310"/>
        </w:tabs>
        <w:spacing w:after="0" w:line="240" w:lineRule="auto"/>
        <w:ind w:left="0" w:right="175" w:firstLine="567"/>
        <w:contextualSpacing w:val="0"/>
        <w:jc w:val="both"/>
      </w:pPr>
      <w:r w:rsidRPr="00AF69E5">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8B0E24" w:rsidRPr="00AF69E5" w:rsidRDefault="008B0E24" w:rsidP="00B505C5">
      <w:pPr>
        <w:pStyle w:val="a4"/>
        <w:numPr>
          <w:ilvl w:val="0"/>
          <w:numId w:val="63"/>
        </w:numPr>
        <w:tabs>
          <w:tab w:val="left" w:pos="851"/>
          <w:tab w:val="left" w:pos="1310"/>
        </w:tabs>
        <w:spacing w:after="0" w:line="240" w:lineRule="auto"/>
        <w:ind w:left="0" w:right="175" w:firstLine="567"/>
        <w:contextualSpacing w:val="0"/>
        <w:jc w:val="both"/>
      </w:pPr>
      <w:r w:rsidRPr="00AF69E5">
        <w:t>привлечение членов семей школьников к организации и проведению дел класса;</w:t>
      </w:r>
    </w:p>
    <w:p w:rsidR="008B0E24" w:rsidRPr="00AF69E5" w:rsidRDefault="008B0E24" w:rsidP="008B0E24">
      <w:pPr>
        <w:pStyle w:val="a4"/>
        <w:numPr>
          <w:ilvl w:val="0"/>
          <w:numId w:val="63"/>
        </w:numPr>
        <w:tabs>
          <w:tab w:val="left" w:pos="851"/>
          <w:tab w:val="left" w:pos="1310"/>
        </w:tabs>
        <w:spacing w:after="0" w:line="240" w:lineRule="auto"/>
        <w:ind w:left="0" w:right="175" w:firstLine="567"/>
        <w:contextualSpacing w:val="0"/>
        <w:jc w:val="both"/>
      </w:pPr>
      <w:r w:rsidRPr="00AF69E5">
        <w:t>организация на базе класса семейных праздников, конкурсов, соревнований, направленных на сплочение семьи и школы.</w:t>
      </w:r>
    </w:p>
    <w:p w:rsidR="008B0E24" w:rsidRPr="008B0E24" w:rsidRDefault="008B0E24" w:rsidP="008B0E24">
      <w:pPr>
        <w:spacing w:line="240" w:lineRule="auto"/>
        <w:jc w:val="both"/>
        <w:rPr>
          <w:b/>
          <w:color w:val="000000"/>
          <w:w w:val="0"/>
          <w:sz w:val="24"/>
          <w:szCs w:val="24"/>
        </w:rPr>
      </w:pPr>
      <w:r w:rsidRPr="008B0E24">
        <w:rPr>
          <w:b/>
          <w:color w:val="000000"/>
          <w:w w:val="0"/>
          <w:sz w:val="24"/>
          <w:szCs w:val="24"/>
        </w:rPr>
        <w:t xml:space="preserve">Модуль 3.3. </w:t>
      </w:r>
      <w:bookmarkStart w:id="22" w:name="_Hlk30338243"/>
      <w:r w:rsidRPr="008B0E24">
        <w:rPr>
          <w:b/>
          <w:color w:val="000000"/>
          <w:w w:val="0"/>
          <w:sz w:val="24"/>
          <w:szCs w:val="24"/>
        </w:rPr>
        <w:t>«Курсы внеурочной деятельности»</w:t>
      </w:r>
      <w:bookmarkEnd w:id="22"/>
    </w:p>
    <w:p w:rsidR="008B0E24" w:rsidRPr="00AF69E5" w:rsidRDefault="008B0E24" w:rsidP="008B0E24">
      <w:pPr>
        <w:spacing w:line="240" w:lineRule="auto"/>
        <w:ind w:right="-1" w:firstLine="567"/>
        <w:jc w:val="both"/>
      </w:pPr>
      <w:r w:rsidRPr="00AF69E5">
        <w:t xml:space="preserve">Воспитание на занятиях школьных курсов внеурочной деятельности осуществляется преимущественно через: </w:t>
      </w:r>
    </w:p>
    <w:p w:rsidR="008B0E24" w:rsidRPr="00AF69E5" w:rsidRDefault="008B0E24" w:rsidP="008B0E24">
      <w:pPr>
        <w:spacing w:line="240" w:lineRule="auto"/>
        <w:ind w:right="-1" w:firstLine="567"/>
        <w:jc w:val="both"/>
      </w:pPr>
      <w:r w:rsidRPr="00AF69E5">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8B0E24" w:rsidRPr="00AF69E5" w:rsidRDefault="008B0E24" w:rsidP="008B0E24">
      <w:pPr>
        <w:tabs>
          <w:tab w:val="left" w:pos="851"/>
        </w:tabs>
        <w:spacing w:line="240" w:lineRule="auto"/>
        <w:ind w:firstLine="567"/>
        <w:jc w:val="both"/>
      </w:pPr>
      <w:r w:rsidRPr="00AF69E5">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8B0E24" w:rsidRPr="00AF69E5" w:rsidRDefault="008B0E24" w:rsidP="008B0E24">
      <w:pPr>
        <w:tabs>
          <w:tab w:val="left" w:pos="851"/>
        </w:tabs>
        <w:spacing w:line="240" w:lineRule="auto"/>
        <w:ind w:firstLine="567"/>
        <w:jc w:val="both"/>
      </w:pPr>
      <w:r w:rsidRPr="00AF69E5">
        <w:t xml:space="preserve">- поощрение педагогами детских инициатив и детского самоуправления. </w:t>
      </w:r>
    </w:p>
    <w:p w:rsidR="008B0E24" w:rsidRPr="00AF69E5" w:rsidRDefault="008B0E24" w:rsidP="008B0E24">
      <w:pPr>
        <w:spacing w:line="240" w:lineRule="auto"/>
        <w:ind w:firstLine="567"/>
        <w:jc w:val="both"/>
        <w:rPr>
          <w:i/>
        </w:rPr>
      </w:pPr>
      <w:r w:rsidRPr="00AF69E5">
        <w:rPr>
          <w:rStyle w:val="CharAttribute511"/>
          <w:rFonts w:eastAsia="№Е"/>
          <w:sz w:val="22"/>
        </w:rPr>
        <w:lastRenderedPageBreak/>
        <w:t>Реализация воспитательного потенциала курсов внеурочной деятельности происходит в рамках следующих выбранных школьниками ее видов:</w:t>
      </w:r>
    </w:p>
    <w:p w:rsidR="008B0E24" w:rsidRPr="00AF69E5" w:rsidRDefault="008B0E24" w:rsidP="008B0E24">
      <w:pPr>
        <w:tabs>
          <w:tab w:val="left" w:pos="1310"/>
        </w:tabs>
        <w:spacing w:line="240" w:lineRule="auto"/>
        <w:ind w:firstLine="567"/>
        <w:jc w:val="both"/>
        <w:rPr>
          <w:rStyle w:val="CharAttribute501"/>
          <w:rFonts w:eastAsia="№Е"/>
          <w:i w:val="0"/>
          <w:sz w:val="22"/>
        </w:rPr>
      </w:pPr>
      <w:r w:rsidRPr="00AF69E5">
        <w:rPr>
          <w:rStyle w:val="CharAttribute501"/>
          <w:rFonts w:eastAsia="№Е"/>
          <w:b/>
          <w:sz w:val="22"/>
        </w:rPr>
        <w:t xml:space="preserve">Познавательная деятельность. </w:t>
      </w:r>
      <w:r w:rsidRPr="00AF69E5">
        <w:t xml:space="preserve">Курсы внеурочной деятельности, направленные на </w:t>
      </w:r>
      <w:r w:rsidRPr="00AF69E5">
        <w:rPr>
          <w:rStyle w:val="CharAttribute501"/>
          <w:rFonts w:eastAsia="№Е"/>
          <w:i w:val="0"/>
          <w:sz w:val="22"/>
        </w:rPr>
        <w:t xml:space="preserve">передачу школьникам социально значимых знаний, развивающие их любознательность, позволяющие привлечь их внимание к </w:t>
      </w:r>
      <w:r w:rsidRPr="00AF69E5">
        <w:t xml:space="preserve">экономическим, политическим, экологическим, </w:t>
      </w:r>
      <w:r w:rsidRPr="00AF69E5">
        <w:rPr>
          <w:rStyle w:val="CharAttribute501"/>
          <w:rFonts w:eastAsia="№Е"/>
          <w:i w:val="0"/>
          <w:sz w:val="22"/>
        </w:rPr>
        <w:t>гуманитарным проблемам нашего общества, формирующие их гуманистическое мировоззрение и научную картину мира: «Знатоки истории», «Почемучка», «Хочу все знать», «Финансовая грамотность», «Лесовичок».</w:t>
      </w:r>
    </w:p>
    <w:p w:rsidR="008B0E24" w:rsidRPr="00AF69E5" w:rsidRDefault="008B0E24" w:rsidP="008B0E24">
      <w:pPr>
        <w:tabs>
          <w:tab w:val="left" w:pos="851"/>
        </w:tabs>
        <w:spacing w:line="240" w:lineRule="auto"/>
        <w:ind w:firstLine="567"/>
        <w:jc w:val="both"/>
        <w:rPr>
          <w:rStyle w:val="CharAttribute501"/>
          <w:rFonts w:eastAsia="№Е"/>
          <w:i w:val="0"/>
          <w:sz w:val="22"/>
        </w:rPr>
      </w:pPr>
      <w:r w:rsidRPr="00AF69E5">
        <w:rPr>
          <w:rStyle w:val="CharAttribute501"/>
          <w:rFonts w:eastAsia="№Е"/>
          <w:b/>
          <w:sz w:val="22"/>
        </w:rPr>
        <w:t>Художественное творчество.</w:t>
      </w:r>
      <w:r w:rsidRPr="00AF69E5">
        <w:rPr>
          <w:rStyle w:val="CharAttribute501"/>
          <w:rFonts w:eastAsia="№Е"/>
          <w:b/>
          <w:i w:val="0"/>
          <w:sz w:val="22"/>
        </w:rPr>
        <w:t xml:space="preserve"> </w:t>
      </w:r>
      <w:r w:rsidRPr="00AF69E5">
        <w:t xml:space="preserve">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AF69E5">
        <w:rPr>
          <w:rStyle w:val="CharAttribute501"/>
          <w:rFonts w:eastAsia="№Е"/>
          <w:i w:val="0"/>
          <w:sz w:val="22"/>
        </w:rPr>
        <w:t xml:space="preserve">общее духовно-нравственное развитие: «Волшебная кисточка», «Театральный сундучок», «Живое слово». </w:t>
      </w:r>
    </w:p>
    <w:p w:rsidR="008B0E24" w:rsidRPr="00AF69E5" w:rsidRDefault="008B0E24" w:rsidP="008B0E24">
      <w:pPr>
        <w:tabs>
          <w:tab w:val="left" w:pos="851"/>
        </w:tabs>
        <w:spacing w:line="240" w:lineRule="auto"/>
        <w:ind w:firstLine="567"/>
        <w:jc w:val="both"/>
      </w:pPr>
      <w:r w:rsidRPr="00AF69E5">
        <w:rPr>
          <w:rStyle w:val="CharAttribute501"/>
          <w:rFonts w:eastAsia="№Е"/>
          <w:b/>
          <w:sz w:val="22"/>
        </w:rPr>
        <w:t>Проблемно-ценностное общение.</w:t>
      </w:r>
      <w:r w:rsidRPr="00AF69E5">
        <w:rPr>
          <w:rStyle w:val="CharAttribute501"/>
          <w:rFonts w:eastAsia="№Е"/>
          <w:b/>
          <w:i w:val="0"/>
          <w:sz w:val="22"/>
        </w:rPr>
        <w:t xml:space="preserve"> </w:t>
      </w:r>
      <w:r w:rsidRPr="00AF69E5">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AF69E5">
        <w:rPr>
          <w:rStyle w:val="CharAttribute3"/>
          <w:rFonts w:hAnsi="Times New Roman"/>
          <w:sz w:val="22"/>
        </w:rPr>
        <w:t>разнообразию взглядов людей: «Сказочный калейдоскоп», «В мире книг», «Путешествие в страну букв», «Счастливое детство».</w:t>
      </w:r>
    </w:p>
    <w:p w:rsidR="008B0E24" w:rsidRPr="00AF69E5" w:rsidRDefault="008B0E24" w:rsidP="008B0E24">
      <w:pPr>
        <w:tabs>
          <w:tab w:val="left" w:pos="851"/>
        </w:tabs>
        <w:spacing w:line="240" w:lineRule="auto"/>
        <w:ind w:firstLine="567"/>
        <w:jc w:val="both"/>
        <w:rPr>
          <w:rStyle w:val="CharAttribute501"/>
          <w:rFonts w:eastAsia="№Е"/>
          <w:b/>
          <w:i w:val="0"/>
          <w:sz w:val="22"/>
        </w:rPr>
      </w:pPr>
      <w:r w:rsidRPr="00AF69E5">
        <w:rPr>
          <w:rStyle w:val="CharAttribute501"/>
          <w:rFonts w:eastAsia="№Е"/>
          <w:b/>
          <w:sz w:val="22"/>
        </w:rPr>
        <w:t>Туристско-краеведческая деятельность</w:t>
      </w:r>
      <w:r w:rsidRPr="00AF69E5">
        <w:rPr>
          <w:rStyle w:val="CharAttribute501"/>
          <w:rFonts w:eastAsia="№Е"/>
          <w:b/>
          <w:i w:val="0"/>
          <w:sz w:val="22"/>
        </w:rPr>
        <w:t>.</w:t>
      </w:r>
      <w:r w:rsidRPr="00AF69E5">
        <w:t xml:space="preserve"> Курсы внеурочной деятельности, направленные </w:t>
      </w:r>
      <w:r w:rsidRPr="00AF69E5">
        <w:rPr>
          <w:rStyle w:val="CharAttribute501"/>
          <w:rFonts w:eastAsia="№Е"/>
          <w:i w:val="0"/>
          <w:sz w:val="22"/>
        </w:rPr>
        <w:t xml:space="preserve">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«Моя малая Родина». </w:t>
      </w:r>
    </w:p>
    <w:p w:rsidR="008B0E24" w:rsidRPr="00AF69E5" w:rsidRDefault="008B0E24" w:rsidP="008B0E24">
      <w:pPr>
        <w:tabs>
          <w:tab w:val="left" w:pos="851"/>
        </w:tabs>
        <w:spacing w:line="240" w:lineRule="auto"/>
        <w:ind w:firstLine="567"/>
        <w:jc w:val="both"/>
        <w:rPr>
          <w:rStyle w:val="CharAttribute501"/>
          <w:rFonts w:eastAsia="№Е"/>
          <w:i w:val="0"/>
          <w:sz w:val="22"/>
        </w:rPr>
      </w:pPr>
      <w:r w:rsidRPr="00AF69E5">
        <w:rPr>
          <w:rStyle w:val="CharAttribute501"/>
          <w:rFonts w:eastAsia="№Е"/>
          <w:b/>
          <w:sz w:val="22"/>
        </w:rPr>
        <w:t xml:space="preserve">Спортивно-оздоровительная деятельность. </w:t>
      </w:r>
      <w:r w:rsidRPr="00AF69E5">
        <w:t xml:space="preserve">Курсы внеурочной деятельности, направленные </w:t>
      </w:r>
      <w:r w:rsidRPr="00AF69E5">
        <w:rPr>
          <w:rStyle w:val="CharAttribute501"/>
          <w:rFonts w:eastAsia="№Е"/>
          <w:i w:val="0"/>
          <w:sz w:val="22"/>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«Спортивная карусель», «Баскетбол», «Волейбол». </w:t>
      </w:r>
    </w:p>
    <w:p w:rsidR="008B0E24" w:rsidRPr="00AF69E5" w:rsidRDefault="008B0E24" w:rsidP="008B0E24">
      <w:pPr>
        <w:tabs>
          <w:tab w:val="left" w:pos="851"/>
        </w:tabs>
        <w:spacing w:line="240" w:lineRule="auto"/>
        <w:ind w:firstLine="567"/>
        <w:jc w:val="both"/>
        <w:rPr>
          <w:rStyle w:val="CharAttribute501"/>
          <w:rFonts w:eastAsia="№Е"/>
          <w:i w:val="0"/>
          <w:sz w:val="22"/>
        </w:rPr>
      </w:pPr>
      <w:r w:rsidRPr="00AF69E5">
        <w:rPr>
          <w:rStyle w:val="CharAttribute501"/>
          <w:rFonts w:eastAsia="№Е"/>
          <w:b/>
          <w:sz w:val="22"/>
        </w:rPr>
        <w:lastRenderedPageBreak/>
        <w:t xml:space="preserve">Трудовая деятельность. </w:t>
      </w:r>
      <w:r w:rsidRPr="00AF69E5">
        <w:t xml:space="preserve">Курсы внеурочной деятельности, направленные </w:t>
      </w:r>
      <w:r w:rsidRPr="00AF69E5">
        <w:rPr>
          <w:rStyle w:val="CharAttribute501"/>
          <w:rFonts w:eastAsia="№Е"/>
          <w:i w:val="0"/>
          <w:sz w:val="22"/>
        </w:rPr>
        <w:t xml:space="preserve">на развитие творческих способностей школьников, воспитание у них трудолюбия и уважительного отношения к физическому труду: «Я выбираю профессию».  </w:t>
      </w:r>
    </w:p>
    <w:p w:rsidR="008B0E24" w:rsidRPr="00AF69E5" w:rsidRDefault="008B0E24" w:rsidP="008B0E24">
      <w:pPr>
        <w:tabs>
          <w:tab w:val="left" w:pos="851"/>
        </w:tabs>
        <w:spacing w:line="240" w:lineRule="auto"/>
        <w:ind w:firstLine="567"/>
        <w:jc w:val="both"/>
      </w:pPr>
      <w:r w:rsidRPr="00AF69E5">
        <w:rPr>
          <w:rStyle w:val="CharAttribute501"/>
          <w:rFonts w:eastAsia="№Е"/>
          <w:b/>
          <w:sz w:val="22"/>
        </w:rPr>
        <w:t xml:space="preserve">Игровая деятельность. </w:t>
      </w:r>
      <w:r w:rsidRPr="00AF69E5">
        <w:t xml:space="preserve">Курсы внеурочной деятельности, направленные </w:t>
      </w:r>
      <w:r w:rsidRPr="00AF69E5">
        <w:rPr>
          <w:rStyle w:val="CharAttribute501"/>
          <w:rFonts w:eastAsia="№Е"/>
          <w:i w:val="0"/>
          <w:sz w:val="22"/>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«Я пешеход и пассажир». </w:t>
      </w:r>
      <w:r w:rsidRPr="00AF69E5">
        <w:rPr>
          <w:rStyle w:val="ad"/>
        </w:rPr>
        <w:t xml:space="preserve"> </w:t>
      </w:r>
    </w:p>
    <w:p w:rsidR="008B0E24" w:rsidRPr="008B0E24" w:rsidRDefault="00AF69E5" w:rsidP="008B0E24">
      <w:pPr>
        <w:spacing w:line="240" w:lineRule="auto"/>
        <w:jc w:val="both"/>
        <w:rPr>
          <w:b/>
          <w:color w:val="000000"/>
          <w:w w:val="0"/>
          <w:sz w:val="24"/>
          <w:szCs w:val="24"/>
        </w:rPr>
      </w:pPr>
      <w:r>
        <w:rPr>
          <w:b/>
          <w:color w:val="000000"/>
          <w:w w:val="0"/>
          <w:sz w:val="24"/>
          <w:szCs w:val="24"/>
        </w:rPr>
        <w:t>3.4. Модуль «Школьный урок»</w:t>
      </w:r>
    </w:p>
    <w:p w:rsidR="008B0E24" w:rsidRPr="00AF69E5" w:rsidRDefault="008B0E24" w:rsidP="008B0E24">
      <w:pPr>
        <w:adjustRightInd w:val="0"/>
        <w:spacing w:line="240" w:lineRule="auto"/>
        <w:ind w:right="-1" w:firstLine="567"/>
        <w:jc w:val="both"/>
        <w:rPr>
          <w:i/>
        </w:rPr>
      </w:pPr>
      <w:r w:rsidRPr="00AF69E5">
        <w:rPr>
          <w:rStyle w:val="CharAttribute512"/>
          <w:rFonts w:eastAsia="№Е"/>
          <w:sz w:val="22"/>
        </w:rPr>
        <w:t>Реализация школьными педагогами воспитательного потенциала урока предполагает следующее:</w:t>
      </w:r>
    </w:p>
    <w:p w:rsidR="008B0E24" w:rsidRPr="00AF69E5" w:rsidRDefault="008B0E24" w:rsidP="00B505C5">
      <w:pPr>
        <w:pStyle w:val="a4"/>
        <w:numPr>
          <w:ilvl w:val="0"/>
          <w:numId w:val="63"/>
        </w:numPr>
        <w:tabs>
          <w:tab w:val="left" w:pos="993"/>
          <w:tab w:val="left" w:pos="1310"/>
        </w:tabs>
        <w:spacing w:after="0" w:line="240" w:lineRule="auto"/>
        <w:ind w:left="0" w:firstLine="567"/>
        <w:contextualSpacing w:val="0"/>
        <w:jc w:val="both"/>
        <w:rPr>
          <w:rStyle w:val="CharAttribute501"/>
          <w:rFonts w:eastAsia="№Е"/>
          <w:i w:val="0"/>
          <w:sz w:val="22"/>
        </w:rPr>
      </w:pPr>
      <w:r w:rsidRPr="00AF69E5">
        <w:rPr>
          <w:rStyle w:val="CharAttribute501"/>
          <w:rFonts w:eastAsia="№Е"/>
          <w:i w:val="0"/>
          <w:sz w:val="22"/>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8B0E24" w:rsidRPr="00AF69E5" w:rsidRDefault="008B0E24" w:rsidP="00B505C5">
      <w:pPr>
        <w:pStyle w:val="a4"/>
        <w:numPr>
          <w:ilvl w:val="0"/>
          <w:numId w:val="63"/>
        </w:numPr>
        <w:tabs>
          <w:tab w:val="left" w:pos="993"/>
          <w:tab w:val="left" w:pos="1310"/>
        </w:tabs>
        <w:spacing w:after="0" w:line="240" w:lineRule="auto"/>
        <w:ind w:left="0" w:firstLine="567"/>
        <w:contextualSpacing w:val="0"/>
        <w:jc w:val="both"/>
        <w:rPr>
          <w:rStyle w:val="CharAttribute501"/>
          <w:rFonts w:eastAsia="№Е"/>
          <w:i w:val="0"/>
          <w:sz w:val="22"/>
        </w:rPr>
      </w:pPr>
      <w:r w:rsidRPr="00AF69E5">
        <w:rPr>
          <w:rStyle w:val="CharAttribute501"/>
          <w:rFonts w:eastAsia="№Е"/>
          <w:i w:val="0"/>
          <w:sz w:val="22"/>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8B0E24" w:rsidRPr="00AF69E5" w:rsidRDefault="008B0E24" w:rsidP="00B505C5">
      <w:pPr>
        <w:pStyle w:val="a4"/>
        <w:numPr>
          <w:ilvl w:val="0"/>
          <w:numId w:val="63"/>
        </w:numPr>
        <w:tabs>
          <w:tab w:val="left" w:pos="993"/>
          <w:tab w:val="left" w:pos="1310"/>
        </w:tabs>
        <w:spacing w:after="0" w:line="240" w:lineRule="auto"/>
        <w:ind w:left="0" w:firstLine="567"/>
        <w:contextualSpacing w:val="0"/>
        <w:jc w:val="both"/>
      </w:pPr>
      <w:r w:rsidRPr="00AF69E5">
        <w:rPr>
          <w:rStyle w:val="CharAttribute501"/>
          <w:rFonts w:eastAsia="№Е"/>
          <w:i w:val="0"/>
          <w:sz w:val="22"/>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8B0E24" w:rsidRPr="00AF69E5" w:rsidRDefault="008B0E24" w:rsidP="00B505C5">
      <w:pPr>
        <w:pStyle w:val="a4"/>
        <w:numPr>
          <w:ilvl w:val="0"/>
          <w:numId w:val="63"/>
        </w:numPr>
        <w:tabs>
          <w:tab w:val="left" w:pos="993"/>
          <w:tab w:val="left" w:pos="1310"/>
        </w:tabs>
        <w:spacing w:after="0" w:line="240" w:lineRule="auto"/>
        <w:ind w:left="0" w:firstLine="567"/>
        <w:contextualSpacing w:val="0"/>
        <w:jc w:val="both"/>
      </w:pPr>
      <w:r w:rsidRPr="00AF69E5">
        <w:rPr>
          <w:rStyle w:val="CharAttribute501"/>
          <w:rFonts w:eastAsia="№Е"/>
          <w:i w:val="0"/>
          <w:iCs/>
          <w:sz w:val="22"/>
        </w:rPr>
        <w:t xml:space="preserve">использование </w:t>
      </w:r>
      <w:r w:rsidRPr="00AF69E5">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8B0E24" w:rsidRPr="00AF69E5" w:rsidRDefault="008B0E24" w:rsidP="00B505C5">
      <w:pPr>
        <w:pStyle w:val="a4"/>
        <w:numPr>
          <w:ilvl w:val="0"/>
          <w:numId w:val="63"/>
        </w:numPr>
        <w:tabs>
          <w:tab w:val="left" w:pos="993"/>
          <w:tab w:val="left" w:pos="1310"/>
        </w:tabs>
        <w:spacing w:after="0" w:line="240" w:lineRule="auto"/>
        <w:ind w:left="0" w:firstLine="567"/>
        <w:contextualSpacing w:val="0"/>
        <w:jc w:val="both"/>
      </w:pPr>
      <w:r w:rsidRPr="00AF69E5">
        <w:rPr>
          <w:rStyle w:val="CharAttribute501"/>
          <w:rFonts w:eastAsia="№Е"/>
          <w:i w:val="0"/>
          <w:sz w:val="22"/>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AF69E5">
        <w:t xml:space="preserve">учат школьников командной работе и взаимодействию с другими детьми;  </w:t>
      </w:r>
    </w:p>
    <w:p w:rsidR="008B0E24" w:rsidRPr="00AF69E5" w:rsidRDefault="008B0E24" w:rsidP="00B505C5">
      <w:pPr>
        <w:pStyle w:val="a4"/>
        <w:numPr>
          <w:ilvl w:val="0"/>
          <w:numId w:val="63"/>
        </w:numPr>
        <w:tabs>
          <w:tab w:val="left" w:pos="993"/>
          <w:tab w:val="left" w:pos="1310"/>
        </w:tabs>
        <w:spacing w:after="0" w:line="240" w:lineRule="auto"/>
        <w:ind w:left="0" w:firstLine="567"/>
        <w:contextualSpacing w:val="0"/>
        <w:jc w:val="both"/>
      </w:pPr>
      <w:r w:rsidRPr="00AF69E5">
        <w:lastRenderedPageBreak/>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8B0E24" w:rsidRPr="00AF69E5" w:rsidRDefault="008B0E24" w:rsidP="00AF69E5">
      <w:pPr>
        <w:pStyle w:val="a4"/>
        <w:numPr>
          <w:ilvl w:val="0"/>
          <w:numId w:val="63"/>
        </w:numPr>
        <w:tabs>
          <w:tab w:val="left" w:pos="993"/>
          <w:tab w:val="left" w:pos="1310"/>
        </w:tabs>
        <w:spacing w:after="0" w:line="240" w:lineRule="auto"/>
        <w:ind w:left="0" w:firstLine="567"/>
        <w:contextualSpacing w:val="0"/>
        <w:jc w:val="both"/>
        <w:rPr>
          <w:rFonts w:eastAsia="№Е"/>
          <w:u w:val="single"/>
        </w:rPr>
      </w:pPr>
      <w:r w:rsidRPr="00AF69E5">
        <w:rPr>
          <w:rStyle w:val="CharAttribute501"/>
          <w:rFonts w:eastAsia="№Е"/>
          <w:i w:val="0"/>
          <w:sz w:val="22"/>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8B0E24" w:rsidRPr="008B0E24" w:rsidRDefault="008B0E24" w:rsidP="008B0E24">
      <w:pPr>
        <w:tabs>
          <w:tab w:val="left" w:pos="851"/>
        </w:tabs>
        <w:spacing w:line="240" w:lineRule="auto"/>
        <w:jc w:val="both"/>
        <w:rPr>
          <w:b/>
          <w:iCs/>
          <w:color w:val="000000"/>
          <w:w w:val="0"/>
          <w:sz w:val="24"/>
          <w:szCs w:val="24"/>
        </w:rPr>
      </w:pPr>
      <w:r w:rsidRPr="008B0E24">
        <w:rPr>
          <w:b/>
          <w:iCs/>
          <w:color w:val="000000"/>
          <w:w w:val="0"/>
          <w:sz w:val="24"/>
          <w:szCs w:val="24"/>
        </w:rPr>
        <w:t>3</w:t>
      </w:r>
      <w:r w:rsidR="00AF69E5">
        <w:rPr>
          <w:b/>
          <w:iCs/>
          <w:color w:val="000000"/>
          <w:w w:val="0"/>
          <w:sz w:val="24"/>
          <w:szCs w:val="24"/>
        </w:rPr>
        <w:t>.5. Модуль «Самоуправление»</w:t>
      </w:r>
    </w:p>
    <w:p w:rsidR="008B0E24" w:rsidRPr="00AF69E5" w:rsidRDefault="008B0E24" w:rsidP="008B0E24">
      <w:pPr>
        <w:adjustRightInd w:val="0"/>
        <w:spacing w:line="240" w:lineRule="auto"/>
        <w:ind w:right="-1" w:firstLine="567"/>
        <w:jc w:val="both"/>
      </w:pPr>
      <w:r w:rsidRPr="00AF69E5">
        <w:rPr>
          <w:rStyle w:val="CharAttribute504"/>
          <w:rFonts w:eastAsia="№Е"/>
          <w:sz w:val="22"/>
        </w:rPr>
        <w:t xml:space="preserve">Поддержка детского </w:t>
      </w:r>
      <w:r w:rsidRPr="00AF69E5">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rsidR="008B0E24" w:rsidRPr="00AF69E5" w:rsidRDefault="008B0E24" w:rsidP="008B0E24">
      <w:pPr>
        <w:adjustRightInd w:val="0"/>
        <w:spacing w:line="240" w:lineRule="auto"/>
        <w:ind w:right="-1" w:firstLine="567"/>
        <w:jc w:val="both"/>
        <w:rPr>
          <w:i/>
        </w:rPr>
      </w:pPr>
      <w:r w:rsidRPr="00AF69E5">
        <w:t xml:space="preserve">Детское самоуправление в школе осуществляется следующим образом </w:t>
      </w:r>
    </w:p>
    <w:p w:rsidR="008B0E24" w:rsidRPr="00AF69E5" w:rsidRDefault="008B0E24" w:rsidP="008B0E24">
      <w:pPr>
        <w:tabs>
          <w:tab w:val="left" w:pos="851"/>
        </w:tabs>
        <w:spacing w:line="240" w:lineRule="auto"/>
        <w:ind w:firstLine="567"/>
        <w:jc w:val="both"/>
        <w:rPr>
          <w:b/>
          <w:i/>
        </w:rPr>
      </w:pPr>
      <w:r w:rsidRPr="00AF69E5">
        <w:rPr>
          <w:b/>
          <w:i/>
        </w:rPr>
        <w:t>На уровне школы:</w:t>
      </w:r>
    </w:p>
    <w:p w:rsidR="008B0E24" w:rsidRPr="00AF69E5" w:rsidRDefault="008B0E24" w:rsidP="00B505C5">
      <w:pPr>
        <w:pStyle w:val="a4"/>
        <w:numPr>
          <w:ilvl w:val="0"/>
          <w:numId w:val="63"/>
        </w:numPr>
        <w:tabs>
          <w:tab w:val="left" w:pos="993"/>
          <w:tab w:val="left" w:pos="1310"/>
        </w:tabs>
        <w:spacing w:after="0" w:line="240" w:lineRule="auto"/>
        <w:ind w:left="0" w:firstLine="567"/>
        <w:contextualSpacing w:val="0"/>
        <w:jc w:val="both"/>
      </w:pPr>
      <w:r w:rsidRPr="00AF69E5">
        <w:t xml:space="preserve">через деятельность </w:t>
      </w:r>
      <w:r w:rsidRPr="00AF69E5">
        <w:rPr>
          <w:b/>
        </w:rPr>
        <w:t>Ученической конференции</w:t>
      </w:r>
      <w:r w:rsidRPr="00AF69E5">
        <w:t>, которая является высшим органом ученического самоуправления в школе и собирается не реже 1 раза в год;</w:t>
      </w:r>
    </w:p>
    <w:p w:rsidR="008B0E24" w:rsidRPr="00AF69E5" w:rsidRDefault="008B0E24" w:rsidP="00B505C5">
      <w:pPr>
        <w:pStyle w:val="a4"/>
        <w:numPr>
          <w:ilvl w:val="0"/>
          <w:numId w:val="63"/>
        </w:numPr>
        <w:tabs>
          <w:tab w:val="left" w:pos="993"/>
          <w:tab w:val="left" w:pos="1310"/>
        </w:tabs>
        <w:spacing w:after="0" w:line="240" w:lineRule="auto"/>
        <w:ind w:left="0" w:firstLine="567"/>
        <w:contextualSpacing w:val="0"/>
        <w:jc w:val="both"/>
      </w:pPr>
      <w:r w:rsidRPr="00AF69E5">
        <w:t xml:space="preserve">через деятельность выборного </w:t>
      </w:r>
      <w:r w:rsidRPr="00AF69E5">
        <w:rPr>
          <w:b/>
        </w:rPr>
        <w:t>Совета министров,</w:t>
      </w:r>
      <w:r w:rsidRPr="00AF69E5">
        <w:t xml:space="preserve"> члены которого возглавляют </w:t>
      </w:r>
      <w:r w:rsidRPr="00AF69E5">
        <w:rPr>
          <w:b/>
        </w:rPr>
        <w:t>Министерства</w:t>
      </w:r>
      <w:r w:rsidRPr="00AF69E5">
        <w:t xml:space="preserve"> по шести направляем: наука и образование, культура и досуг, здравоохранение и спорт, труд и забота, информация и оформление, правопорядок;</w:t>
      </w:r>
    </w:p>
    <w:p w:rsidR="008B0E24" w:rsidRPr="00AF69E5" w:rsidRDefault="008B0E24" w:rsidP="00B505C5">
      <w:pPr>
        <w:pStyle w:val="a4"/>
        <w:numPr>
          <w:ilvl w:val="0"/>
          <w:numId w:val="63"/>
        </w:numPr>
        <w:tabs>
          <w:tab w:val="left" w:pos="993"/>
          <w:tab w:val="left" w:pos="1310"/>
        </w:tabs>
        <w:spacing w:after="0" w:line="240" w:lineRule="auto"/>
        <w:ind w:left="0" w:firstLine="567"/>
        <w:contextualSpacing w:val="0"/>
        <w:jc w:val="both"/>
        <w:rPr>
          <w:iCs/>
        </w:rPr>
      </w:pPr>
      <w:r w:rsidRPr="00AF69E5">
        <w:rPr>
          <w:iCs/>
        </w:rPr>
        <w:t xml:space="preserve">через деятельность </w:t>
      </w:r>
      <w:r w:rsidRPr="00AF69E5">
        <w:rPr>
          <w:b/>
          <w:iCs/>
        </w:rPr>
        <w:t>Совета старост</w:t>
      </w:r>
      <w:r w:rsidRPr="00AF69E5">
        <w:rPr>
          <w:iCs/>
        </w:rPr>
        <w:t>,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8B0E24" w:rsidRPr="00AF69E5" w:rsidRDefault="008B0E24" w:rsidP="00B505C5">
      <w:pPr>
        <w:pStyle w:val="a4"/>
        <w:numPr>
          <w:ilvl w:val="0"/>
          <w:numId w:val="63"/>
        </w:numPr>
        <w:tabs>
          <w:tab w:val="left" w:pos="993"/>
          <w:tab w:val="left" w:pos="1310"/>
        </w:tabs>
        <w:spacing w:after="0" w:line="240" w:lineRule="auto"/>
        <w:ind w:left="0" w:firstLine="567"/>
        <w:contextualSpacing w:val="0"/>
        <w:jc w:val="both"/>
      </w:pPr>
      <w:r w:rsidRPr="00AF69E5">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8B0E24" w:rsidRPr="00AF69E5" w:rsidRDefault="008B0E24" w:rsidP="00B505C5">
      <w:pPr>
        <w:pStyle w:val="a4"/>
        <w:numPr>
          <w:ilvl w:val="0"/>
          <w:numId w:val="63"/>
        </w:numPr>
        <w:tabs>
          <w:tab w:val="left" w:pos="993"/>
          <w:tab w:val="left" w:pos="1310"/>
        </w:tabs>
        <w:spacing w:after="0" w:line="240" w:lineRule="auto"/>
        <w:ind w:left="0" w:firstLine="567"/>
        <w:contextualSpacing w:val="0"/>
        <w:jc w:val="both"/>
        <w:rPr>
          <w:iCs/>
        </w:rPr>
      </w:pPr>
      <w:r w:rsidRPr="00AF69E5">
        <w:rPr>
          <w:iCs/>
        </w:rPr>
        <w:lastRenderedPageBreak/>
        <w:t>через деятельность творческих советов дела, отвечающих за проведение тех или иных конкретных мероприятий, праздников, вечеров, акций и т.п.;</w:t>
      </w:r>
    </w:p>
    <w:p w:rsidR="008B0E24" w:rsidRPr="00AF69E5" w:rsidRDefault="008B0E24" w:rsidP="008B0E24">
      <w:pPr>
        <w:tabs>
          <w:tab w:val="left" w:pos="851"/>
        </w:tabs>
        <w:spacing w:line="240" w:lineRule="auto"/>
        <w:ind w:firstLine="567"/>
        <w:jc w:val="both"/>
        <w:rPr>
          <w:bCs/>
          <w:i/>
        </w:rPr>
      </w:pPr>
      <w:r w:rsidRPr="00AF69E5">
        <w:rPr>
          <w:b/>
          <w:i/>
        </w:rPr>
        <w:t>На уровне классов</w:t>
      </w:r>
      <w:r w:rsidRPr="00AF69E5">
        <w:rPr>
          <w:bCs/>
          <w:i/>
        </w:rPr>
        <w:t>:</w:t>
      </w:r>
    </w:p>
    <w:p w:rsidR="008B0E24" w:rsidRPr="00AF69E5" w:rsidRDefault="008B0E24" w:rsidP="00B505C5">
      <w:pPr>
        <w:pStyle w:val="a4"/>
        <w:numPr>
          <w:ilvl w:val="0"/>
          <w:numId w:val="63"/>
        </w:numPr>
        <w:tabs>
          <w:tab w:val="left" w:pos="993"/>
          <w:tab w:val="left" w:pos="1310"/>
        </w:tabs>
        <w:spacing w:after="0" w:line="240" w:lineRule="auto"/>
        <w:ind w:left="0" w:firstLine="567"/>
        <w:contextualSpacing w:val="0"/>
        <w:jc w:val="both"/>
      </w:pPr>
      <w:r w:rsidRPr="00AF69E5">
        <w:rPr>
          <w:iCs/>
        </w:rPr>
        <w:t xml:space="preserve">через </w:t>
      </w:r>
      <w:r w:rsidRPr="00AF69E5">
        <w:t xml:space="preserve">деятельность выборных по инициативе и предложениям учащихся класса </w:t>
      </w:r>
      <w:r w:rsidRPr="00AF69E5">
        <w:rPr>
          <w:b/>
        </w:rPr>
        <w:t>старост</w:t>
      </w:r>
      <w:r w:rsidRPr="00AF69E5">
        <w:t>,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8B0E24" w:rsidRPr="00AF69E5" w:rsidRDefault="008B0E24" w:rsidP="00B505C5">
      <w:pPr>
        <w:pStyle w:val="a4"/>
        <w:numPr>
          <w:ilvl w:val="0"/>
          <w:numId w:val="63"/>
        </w:numPr>
        <w:tabs>
          <w:tab w:val="left" w:pos="993"/>
          <w:tab w:val="left" w:pos="1310"/>
        </w:tabs>
        <w:spacing w:after="0" w:line="240" w:lineRule="auto"/>
        <w:ind w:left="0" w:firstLine="567"/>
        <w:contextualSpacing w:val="0"/>
        <w:jc w:val="both"/>
      </w:pPr>
      <w:r w:rsidRPr="00AF69E5">
        <w:rPr>
          <w:iCs/>
        </w:rPr>
        <w:t xml:space="preserve">через деятельность выборных органов самоуправления, отвечающих за различные направления работы класса (отдел </w:t>
      </w:r>
      <w:r w:rsidRPr="00AF69E5">
        <w:t>науки и образования, отдел культуры и досуга, отдел здравоохранения и спорта, отдел труда и заботы, отдел информации и оформления, отдел правопорядка);</w:t>
      </w:r>
    </w:p>
    <w:p w:rsidR="008B0E24" w:rsidRPr="00AF69E5" w:rsidRDefault="008B0E24" w:rsidP="008B0E24">
      <w:pPr>
        <w:spacing w:line="240" w:lineRule="auto"/>
        <w:ind w:firstLine="567"/>
        <w:jc w:val="both"/>
        <w:rPr>
          <w:rStyle w:val="CharAttribute501"/>
          <w:rFonts w:eastAsia="№Е"/>
          <w:b/>
          <w:bCs/>
          <w:i w:val="0"/>
          <w:iCs/>
          <w:sz w:val="22"/>
        </w:rPr>
      </w:pPr>
      <w:r w:rsidRPr="00AF69E5">
        <w:rPr>
          <w:b/>
          <w:bCs/>
          <w:i/>
          <w:iCs/>
        </w:rPr>
        <w:t>На индивидуальном уровне:</w:t>
      </w:r>
      <w:r w:rsidRPr="00AF69E5">
        <w:rPr>
          <w:rStyle w:val="CharAttribute501"/>
          <w:rFonts w:eastAsia="№Е"/>
          <w:b/>
          <w:bCs/>
          <w:i w:val="0"/>
          <w:iCs/>
          <w:sz w:val="22"/>
        </w:rPr>
        <w:t xml:space="preserve"> </w:t>
      </w:r>
    </w:p>
    <w:p w:rsidR="008B0E24" w:rsidRPr="00AF69E5" w:rsidRDefault="008B0E24" w:rsidP="00B505C5">
      <w:pPr>
        <w:pStyle w:val="a4"/>
        <w:numPr>
          <w:ilvl w:val="0"/>
          <w:numId w:val="63"/>
        </w:numPr>
        <w:tabs>
          <w:tab w:val="left" w:pos="993"/>
          <w:tab w:val="left" w:pos="1310"/>
        </w:tabs>
        <w:spacing w:after="0" w:line="240" w:lineRule="auto"/>
        <w:ind w:left="0" w:firstLine="567"/>
        <w:contextualSpacing w:val="0"/>
        <w:jc w:val="both"/>
      </w:pPr>
      <w:r w:rsidRPr="00AF69E5">
        <w:rPr>
          <w:iCs/>
        </w:rPr>
        <w:t xml:space="preserve">через </w:t>
      </w:r>
      <w:r w:rsidRPr="00AF69E5">
        <w:t>вовлечение школьников в планирование, организацию, проведение и анализ общешкольных и внутриклассных дел;</w:t>
      </w:r>
    </w:p>
    <w:p w:rsidR="008B0E24" w:rsidRPr="00AF69E5" w:rsidRDefault="008B0E24" w:rsidP="00AF69E5">
      <w:pPr>
        <w:pStyle w:val="a4"/>
        <w:numPr>
          <w:ilvl w:val="0"/>
          <w:numId w:val="63"/>
        </w:numPr>
        <w:tabs>
          <w:tab w:val="left" w:pos="993"/>
          <w:tab w:val="left" w:pos="1310"/>
        </w:tabs>
        <w:spacing w:after="0" w:line="240" w:lineRule="auto"/>
        <w:ind w:left="0" w:firstLine="567"/>
        <w:contextualSpacing w:val="0"/>
        <w:jc w:val="both"/>
        <w:rPr>
          <w:iCs/>
        </w:rPr>
      </w:pPr>
      <w:r w:rsidRPr="00AF69E5">
        <w:rPr>
          <w:iCs/>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8B0E24" w:rsidRPr="008B0E24" w:rsidRDefault="008B0E24" w:rsidP="008B0E24">
      <w:pPr>
        <w:tabs>
          <w:tab w:val="left" w:pos="851"/>
        </w:tabs>
        <w:spacing w:line="240" w:lineRule="auto"/>
        <w:jc w:val="both"/>
        <w:rPr>
          <w:b/>
          <w:iCs/>
          <w:color w:val="000000"/>
          <w:w w:val="0"/>
          <w:sz w:val="24"/>
          <w:szCs w:val="24"/>
        </w:rPr>
      </w:pPr>
      <w:r w:rsidRPr="008B0E24">
        <w:rPr>
          <w:b/>
          <w:iCs/>
          <w:color w:val="000000"/>
          <w:w w:val="0"/>
          <w:sz w:val="24"/>
          <w:szCs w:val="24"/>
        </w:rPr>
        <w:t>3.6. Модуль «Де</w:t>
      </w:r>
      <w:r w:rsidR="00AF69E5">
        <w:rPr>
          <w:b/>
          <w:iCs/>
          <w:color w:val="000000"/>
          <w:w w:val="0"/>
          <w:sz w:val="24"/>
          <w:szCs w:val="24"/>
        </w:rPr>
        <w:t>тские общественные объединения»</w:t>
      </w:r>
    </w:p>
    <w:p w:rsidR="008B0E24" w:rsidRPr="00AF69E5" w:rsidRDefault="008B0E24" w:rsidP="008B0E24">
      <w:pPr>
        <w:pStyle w:val="ParaAttribute38"/>
        <w:ind w:right="0" w:firstLine="567"/>
        <w:rPr>
          <w:rFonts w:eastAsia="Calibri"/>
          <w:sz w:val="22"/>
          <w:szCs w:val="22"/>
        </w:rPr>
      </w:pPr>
      <w:r w:rsidRPr="00AF69E5">
        <w:rPr>
          <w:rFonts w:eastAsia="Calibri"/>
          <w:sz w:val="22"/>
          <w:szCs w:val="22"/>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w:t>
      </w:r>
    </w:p>
    <w:p w:rsidR="008B0E24" w:rsidRPr="00AF69E5" w:rsidRDefault="008B0E24" w:rsidP="008B0E24">
      <w:pPr>
        <w:pStyle w:val="ParaAttribute38"/>
        <w:ind w:right="0" w:firstLine="567"/>
        <w:rPr>
          <w:rFonts w:eastAsia="Calibri"/>
          <w:b/>
          <w:sz w:val="22"/>
          <w:szCs w:val="22"/>
        </w:rPr>
      </w:pPr>
      <w:r w:rsidRPr="00AF69E5">
        <w:rPr>
          <w:rFonts w:eastAsia="Calibri"/>
          <w:b/>
          <w:sz w:val="22"/>
          <w:szCs w:val="22"/>
        </w:rPr>
        <w:t>Российское движение школьников</w:t>
      </w:r>
    </w:p>
    <w:p w:rsidR="008B0E24" w:rsidRPr="00AF69E5" w:rsidRDefault="008B0E24" w:rsidP="008B0E24">
      <w:pPr>
        <w:pStyle w:val="ParaAttribute38"/>
        <w:ind w:right="0" w:firstLine="567"/>
        <w:rPr>
          <w:rFonts w:eastAsia="Calibri"/>
          <w:sz w:val="22"/>
          <w:szCs w:val="22"/>
        </w:rPr>
      </w:pPr>
      <w:r w:rsidRPr="00AF69E5">
        <w:rPr>
          <w:rFonts w:eastAsia="Calibri"/>
          <w:sz w:val="22"/>
          <w:szCs w:val="22"/>
        </w:rPr>
        <w:t>В целях совершенствования государственной политики в области воспитания подрастающего поколения, содействия формированию личности на основе системы ценностей, присущей российскому обществу, Указом Президента от 29 октября 2015 года №536 была создана Общероссийская общественно-государственная детско-юношеская организация «Российское движение школьников».</w:t>
      </w:r>
    </w:p>
    <w:p w:rsidR="008B0E24" w:rsidRPr="00AF69E5" w:rsidRDefault="008B0E24" w:rsidP="008B0E24">
      <w:pPr>
        <w:pStyle w:val="ParaAttribute38"/>
        <w:ind w:right="0" w:firstLine="567"/>
        <w:rPr>
          <w:rFonts w:eastAsia="Calibri"/>
          <w:sz w:val="22"/>
          <w:szCs w:val="22"/>
        </w:rPr>
      </w:pPr>
      <w:r w:rsidRPr="00AF69E5">
        <w:rPr>
          <w:rFonts w:eastAsia="Calibri"/>
          <w:sz w:val="22"/>
          <w:szCs w:val="22"/>
        </w:rPr>
        <w:t xml:space="preserve">РДШ, реализуя избранные ведущие направления, призвано удовлетворять жизненные потребности участников в общении, </w:t>
      </w:r>
      <w:r w:rsidRPr="00AF69E5">
        <w:rPr>
          <w:rFonts w:eastAsia="Calibri"/>
          <w:sz w:val="22"/>
          <w:szCs w:val="22"/>
        </w:rPr>
        <w:lastRenderedPageBreak/>
        <w:t>понимании, признании, защите, разнообразной деятельности; способствовать определению жизненных планов путем обеспечения личностного роста и развития, социального и профессионального самоопределения; предоставлять разносторонние возможности организации свободного времени.</w:t>
      </w:r>
    </w:p>
    <w:p w:rsidR="008B0E24" w:rsidRPr="00AF69E5" w:rsidRDefault="008B0E24" w:rsidP="008B0E24">
      <w:pPr>
        <w:pStyle w:val="ParaAttribute38"/>
        <w:ind w:right="0" w:firstLine="567"/>
        <w:rPr>
          <w:rFonts w:eastAsia="Calibri"/>
          <w:sz w:val="22"/>
          <w:szCs w:val="22"/>
        </w:rPr>
      </w:pPr>
      <w:r w:rsidRPr="00AF69E5">
        <w:rPr>
          <w:rFonts w:eastAsia="Calibri"/>
          <w:sz w:val="22"/>
          <w:szCs w:val="22"/>
        </w:rPr>
        <w:t>Современные дети и подростки активно включаются в общественные отношения, участвуют в общественной деятельности наравне со взрослыми. Естественной потребностью детского возраста является стремление к объединению. Дети, развивая в коллективных отношениях индивидуальные знания, опыт, силы и возможности, объединяются в разновозрастные сообщества с целью достижения общественно-значимой цели в различных видах деятельности.</w:t>
      </w:r>
    </w:p>
    <w:p w:rsidR="008B0E24" w:rsidRPr="00AF69E5" w:rsidRDefault="008B0E24" w:rsidP="008B0E24">
      <w:pPr>
        <w:pStyle w:val="ParaAttribute38"/>
        <w:ind w:right="0" w:firstLine="567"/>
        <w:rPr>
          <w:rFonts w:eastAsia="Calibri"/>
          <w:sz w:val="22"/>
          <w:szCs w:val="22"/>
        </w:rPr>
      </w:pPr>
      <w:r w:rsidRPr="00AF69E5">
        <w:rPr>
          <w:rFonts w:eastAsia="Calibri"/>
          <w:sz w:val="22"/>
          <w:szCs w:val="22"/>
        </w:rPr>
        <w:t>Развитие социальной компетентности личности в детско-взрослом сообществе – взаимосвязанный процесс. С одной стороны, участник усваивает новый жизненный опыт, с другой – сам активно формирует систему социальных связей. Для реализации этих положений на практике в 2016-2017 учебном году в школе создана пилотная площадка РДШ, в 2019 году создано первичное отделение.</w:t>
      </w:r>
    </w:p>
    <w:p w:rsidR="008B0E24" w:rsidRPr="00AF69E5" w:rsidRDefault="008B0E24" w:rsidP="008B0E24">
      <w:pPr>
        <w:pStyle w:val="ParaAttribute38"/>
        <w:ind w:right="0" w:firstLine="567"/>
        <w:rPr>
          <w:rFonts w:eastAsia="Calibri"/>
          <w:sz w:val="22"/>
          <w:szCs w:val="22"/>
        </w:rPr>
      </w:pPr>
    </w:p>
    <w:p w:rsidR="008B0E24" w:rsidRPr="00AF69E5" w:rsidRDefault="008B0E24" w:rsidP="008B0E24">
      <w:pPr>
        <w:pStyle w:val="ParaAttribute38"/>
        <w:ind w:right="0" w:firstLine="567"/>
        <w:rPr>
          <w:i/>
          <w:sz w:val="22"/>
          <w:szCs w:val="22"/>
        </w:rPr>
      </w:pPr>
      <w:r w:rsidRPr="00AF69E5">
        <w:rPr>
          <w:rFonts w:eastAsia="Calibri"/>
          <w:sz w:val="22"/>
          <w:szCs w:val="22"/>
        </w:rPr>
        <w:t xml:space="preserve">Воспитание в детском общественном объединении осуществляется через </w:t>
      </w:r>
    </w:p>
    <w:p w:rsidR="008B0E24" w:rsidRPr="00AF69E5" w:rsidRDefault="008B0E24" w:rsidP="00B505C5">
      <w:pPr>
        <w:pStyle w:val="a4"/>
        <w:numPr>
          <w:ilvl w:val="0"/>
          <w:numId w:val="63"/>
        </w:numPr>
        <w:tabs>
          <w:tab w:val="left" w:pos="993"/>
          <w:tab w:val="left" w:pos="1310"/>
        </w:tabs>
        <w:spacing w:after="0" w:line="240" w:lineRule="auto"/>
        <w:ind w:left="0" w:firstLine="567"/>
        <w:contextualSpacing w:val="0"/>
        <w:jc w:val="both"/>
        <w:rPr>
          <w:rFonts w:eastAsia="Calibri"/>
          <w:lang w:eastAsia="ko-KR"/>
        </w:rPr>
      </w:pPr>
      <w:r w:rsidRPr="00AF69E5">
        <w:rPr>
          <w:rFonts w:eastAsia="Calibri"/>
          <w:lang w:eastAsia="ko-KR"/>
        </w:rPr>
        <w:t>утверждение и последовательную реализацию в детском общественном объединении демократических процедур дающих ребенку возможность получить социально значимый опыт гражданского поведения;</w:t>
      </w:r>
    </w:p>
    <w:p w:rsidR="008B0E24" w:rsidRPr="00AF69E5" w:rsidRDefault="008B0E24" w:rsidP="00B505C5">
      <w:pPr>
        <w:pStyle w:val="a4"/>
        <w:numPr>
          <w:ilvl w:val="0"/>
          <w:numId w:val="63"/>
        </w:numPr>
        <w:tabs>
          <w:tab w:val="left" w:pos="993"/>
          <w:tab w:val="left" w:pos="1310"/>
        </w:tabs>
        <w:spacing w:after="0" w:line="240" w:lineRule="auto"/>
        <w:ind w:left="0" w:firstLine="567"/>
        <w:contextualSpacing w:val="0"/>
        <w:jc w:val="both"/>
        <w:rPr>
          <w:rFonts w:eastAsia="Calibri"/>
        </w:rPr>
      </w:pPr>
      <w:r w:rsidRPr="00AF69E5">
        <w:rPr>
          <w:rFonts w:eastAsia="Calibri"/>
          <w:lang w:eastAsia="ko-KR"/>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8B0E24" w:rsidRPr="00AF69E5" w:rsidRDefault="008B0E24" w:rsidP="00B505C5">
      <w:pPr>
        <w:pStyle w:val="a4"/>
        <w:numPr>
          <w:ilvl w:val="0"/>
          <w:numId w:val="63"/>
        </w:numPr>
        <w:tabs>
          <w:tab w:val="left" w:pos="993"/>
          <w:tab w:val="left" w:pos="1310"/>
        </w:tabs>
        <w:spacing w:after="0" w:line="240" w:lineRule="auto"/>
        <w:ind w:left="0" w:firstLine="567"/>
        <w:contextualSpacing w:val="0"/>
        <w:jc w:val="both"/>
        <w:rPr>
          <w:rFonts w:eastAsia="Calibri"/>
          <w:lang w:eastAsia="ko-KR"/>
        </w:rPr>
      </w:pPr>
      <w:r w:rsidRPr="00AF69E5">
        <w:rPr>
          <w:rFonts w:eastAsia="Calibri"/>
          <w:lang w:eastAsia="ko-KR"/>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8B0E24" w:rsidRPr="00AF69E5" w:rsidRDefault="008B0E24" w:rsidP="00B505C5">
      <w:pPr>
        <w:pStyle w:val="a4"/>
        <w:numPr>
          <w:ilvl w:val="0"/>
          <w:numId w:val="63"/>
        </w:numPr>
        <w:tabs>
          <w:tab w:val="left" w:pos="993"/>
          <w:tab w:val="left" w:pos="1310"/>
        </w:tabs>
        <w:spacing w:after="0" w:line="240" w:lineRule="auto"/>
        <w:ind w:left="0" w:firstLine="567"/>
        <w:contextualSpacing w:val="0"/>
        <w:jc w:val="both"/>
        <w:rPr>
          <w:rFonts w:eastAsia="Calibri"/>
          <w:lang w:eastAsia="ko-KR"/>
        </w:rPr>
      </w:pPr>
      <w:r w:rsidRPr="00AF69E5">
        <w:rPr>
          <w:rFonts w:eastAsia="Calibri"/>
          <w:lang w:eastAsia="ko-KR"/>
        </w:rPr>
        <w:lastRenderedPageBreak/>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8B0E24" w:rsidRPr="00AF69E5" w:rsidRDefault="008B0E24" w:rsidP="008B0E24">
      <w:pPr>
        <w:pStyle w:val="ParaAttribute38"/>
        <w:ind w:right="0" w:firstLine="567"/>
        <w:rPr>
          <w:rFonts w:eastAsia="Calibri"/>
          <w:sz w:val="22"/>
          <w:szCs w:val="22"/>
          <w:lang w:val="x-none"/>
        </w:rPr>
      </w:pPr>
    </w:p>
    <w:p w:rsidR="008B0E24" w:rsidRPr="00AF69E5" w:rsidRDefault="008B0E24" w:rsidP="008B0E24">
      <w:pPr>
        <w:pStyle w:val="ParaAttribute38"/>
        <w:ind w:right="0" w:firstLine="567"/>
        <w:rPr>
          <w:rFonts w:eastAsia="Calibri"/>
          <w:sz w:val="22"/>
          <w:szCs w:val="22"/>
        </w:rPr>
      </w:pPr>
      <w:r w:rsidRPr="00AF69E5">
        <w:rPr>
          <w:rFonts w:eastAsia="Calibri"/>
          <w:sz w:val="22"/>
          <w:szCs w:val="22"/>
        </w:rPr>
        <w:t>Основные направления деятельности РДШ: личностное развитие, гражданская активность, военно-патриотическое, информационно-медийное.</w:t>
      </w:r>
    </w:p>
    <w:p w:rsidR="008B0E24" w:rsidRPr="00AF69E5" w:rsidRDefault="008B0E24" w:rsidP="008B0E24">
      <w:pPr>
        <w:pStyle w:val="ParaAttribute38"/>
        <w:ind w:right="0" w:firstLine="567"/>
        <w:rPr>
          <w:rFonts w:eastAsia="Calibri"/>
          <w:sz w:val="22"/>
          <w:szCs w:val="22"/>
        </w:rPr>
      </w:pPr>
    </w:p>
    <w:p w:rsidR="008B0E24" w:rsidRPr="00AF69E5" w:rsidRDefault="008B0E24" w:rsidP="008B0E24">
      <w:pPr>
        <w:pStyle w:val="ParaAttribute38"/>
        <w:ind w:right="0" w:firstLine="567"/>
        <w:rPr>
          <w:rFonts w:eastAsia="Calibri"/>
          <w:b/>
          <w:sz w:val="22"/>
          <w:szCs w:val="22"/>
        </w:rPr>
      </w:pPr>
      <w:r w:rsidRPr="00AF69E5">
        <w:rPr>
          <w:rFonts w:eastAsia="Calibri"/>
          <w:b/>
          <w:sz w:val="22"/>
          <w:szCs w:val="22"/>
        </w:rPr>
        <w:t>Направление «Личностное развитие»</w:t>
      </w:r>
    </w:p>
    <w:p w:rsidR="008B0E24" w:rsidRPr="00AF69E5" w:rsidRDefault="008B0E24" w:rsidP="008B0E24">
      <w:pPr>
        <w:pStyle w:val="ParaAttribute38"/>
        <w:ind w:right="0" w:firstLine="567"/>
        <w:rPr>
          <w:rFonts w:eastAsia="Calibri"/>
          <w:i/>
          <w:sz w:val="22"/>
          <w:szCs w:val="22"/>
        </w:rPr>
      </w:pPr>
      <w:r w:rsidRPr="00AF69E5">
        <w:rPr>
          <w:rFonts w:eastAsia="Calibri"/>
          <w:i/>
          <w:sz w:val="22"/>
          <w:szCs w:val="22"/>
        </w:rPr>
        <w:t>Популяризация ЗОЖ</w:t>
      </w:r>
    </w:p>
    <w:p w:rsidR="008B0E24" w:rsidRPr="00AF69E5" w:rsidRDefault="008B0E24" w:rsidP="008B0E24">
      <w:pPr>
        <w:pStyle w:val="ParaAttribute38"/>
        <w:ind w:right="0" w:firstLine="567"/>
        <w:rPr>
          <w:rFonts w:eastAsia="Calibri"/>
          <w:sz w:val="22"/>
          <w:szCs w:val="22"/>
        </w:rPr>
      </w:pPr>
      <w:r w:rsidRPr="00AF69E5">
        <w:rPr>
          <w:rFonts w:eastAsia="Calibri"/>
          <w:sz w:val="22"/>
          <w:szCs w:val="22"/>
        </w:rPr>
        <w:t xml:space="preserve">Это направление реализуется в школе через деятельность </w:t>
      </w:r>
      <w:r w:rsidRPr="00AF69E5">
        <w:rPr>
          <w:rFonts w:eastAsia="Calibri"/>
          <w:b/>
          <w:sz w:val="22"/>
          <w:szCs w:val="22"/>
        </w:rPr>
        <w:t>Школьного спортивного клуба «Чемпион»</w:t>
      </w:r>
      <w:r w:rsidRPr="00AF69E5">
        <w:rPr>
          <w:rFonts w:eastAsia="Calibri"/>
          <w:sz w:val="22"/>
          <w:szCs w:val="22"/>
        </w:rPr>
        <w:t xml:space="preserve"> - структурного подразделения МАОУ «СОШ п. Демьянка». Члены ШСК - активные участники спортивных мероприятий РДШ. Деятельность ШСК «Чемпион» направлена на формирование у детей позитивного отношения к здоровому образу жизни; присвоение созидающей здоровье философии; формирование активной жизненной позиции по отношению к здоровью, проявляющейся в поведении и деятельности и осознанном противостоянии разрушающим здоровье факторам.</w:t>
      </w:r>
    </w:p>
    <w:p w:rsidR="008B0E24" w:rsidRPr="00AF69E5" w:rsidRDefault="008B0E24" w:rsidP="008B0E24">
      <w:pPr>
        <w:pStyle w:val="ParaAttribute38"/>
        <w:ind w:right="0" w:firstLine="567"/>
        <w:rPr>
          <w:rFonts w:eastAsia="Calibri"/>
          <w:i/>
          <w:sz w:val="22"/>
          <w:szCs w:val="22"/>
        </w:rPr>
      </w:pPr>
      <w:r w:rsidRPr="00AF69E5">
        <w:rPr>
          <w:rFonts w:eastAsia="Calibri"/>
          <w:i/>
          <w:sz w:val="22"/>
          <w:szCs w:val="22"/>
        </w:rPr>
        <w:t>Творческое развитие</w:t>
      </w:r>
    </w:p>
    <w:p w:rsidR="008B0E24" w:rsidRPr="00AF69E5" w:rsidRDefault="008B0E24" w:rsidP="008B0E24">
      <w:pPr>
        <w:pStyle w:val="ParaAttribute38"/>
        <w:ind w:right="0" w:firstLine="567"/>
        <w:rPr>
          <w:rFonts w:eastAsia="Calibri"/>
          <w:i/>
          <w:sz w:val="22"/>
          <w:szCs w:val="22"/>
        </w:rPr>
      </w:pPr>
      <w:r w:rsidRPr="00AF69E5">
        <w:rPr>
          <w:rFonts w:eastAsia="Calibri"/>
          <w:sz w:val="22"/>
          <w:szCs w:val="22"/>
        </w:rPr>
        <w:t xml:space="preserve">Это направление реализуется через деятельность </w:t>
      </w:r>
      <w:r w:rsidRPr="00AF69E5">
        <w:rPr>
          <w:rFonts w:eastAsia="Calibri"/>
          <w:b/>
          <w:sz w:val="22"/>
          <w:szCs w:val="22"/>
        </w:rPr>
        <w:t xml:space="preserve">кружка «Театральный сундучок». </w:t>
      </w:r>
      <w:r w:rsidRPr="00AF69E5">
        <w:rPr>
          <w:rFonts w:eastAsia="Times New Roman"/>
          <w:color w:val="000000"/>
          <w:sz w:val="22"/>
          <w:szCs w:val="22"/>
          <w:shd w:val="clear" w:color="auto" w:fill="FFFFFF"/>
        </w:rPr>
        <w:t>Стремление к актерству, к игре присуще всем детям. Потребность личности в игровом поведении, способность «входить» в игровой режим обусловлены особым видением мира и связаны с силой творчески-преобразующей деятельности. Поэтому умение играть, исполнять роль – это показатель культуры, как личности, так и общества в целом.</w:t>
      </w:r>
      <w:r w:rsidRPr="00AF69E5">
        <w:rPr>
          <w:rFonts w:eastAsia="Times New Roman"/>
          <w:color w:val="000000"/>
          <w:sz w:val="22"/>
          <w:szCs w:val="22"/>
        </w:rPr>
        <w:br/>
        <w:t xml:space="preserve">           </w:t>
      </w:r>
      <w:r w:rsidRPr="00AF69E5">
        <w:rPr>
          <w:rFonts w:eastAsia="Times New Roman"/>
          <w:color w:val="000000"/>
          <w:sz w:val="22"/>
          <w:szCs w:val="22"/>
          <w:shd w:val="clear" w:color="auto" w:fill="FFFFFF"/>
        </w:rPr>
        <w:t>Играющий человек стремится к творчеству, к раскрытию собственного социокультурного потенциала, развивает игровое самосознание. Это становится возможным при обеспечении условий для развития личности.</w:t>
      </w:r>
      <w:r w:rsidRPr="00AF69E5">
        <w:rPr>
          <w:rFonts w:eastAsia="Times New Roman"/>
          <w:color w:val="000000"/>
          <w:sz w:val="22"/>
          <w:szCs w:val="22"/>
        </w:rPr>
        <w:br/>
        <w:t xml:space="preserve">           </w:t>
      </w:r>
      <w:r w:rsidRPr="00AF69E5">
        <w:rPr>
          <w:rFonts w:eastAsia="Times New Roman"/>
          <w:color w:val="000000"/>
          <w:sz w:val="22"/>
          <w:szCs w:val="22"/>
          <w:shd w:val="clear" w:color="auto" w:fill="FFFFFF"/>
        </w:rPr>
        <w:t xml:space="preserve">Дополнительные занятия в атмосфере творчества, тесного общения с театральным искусством способствуют развитию не только творческих способностей, но формируют и развивают коммуникативную культуру личности каждого участника, его игровую культуру, формируют его систему ценностей в человеческом общении. Работа в группе укрепляет «чувство локтя», ребенок осознает свою значимость в общем деле, свою индивидуальность в исполняемой роли, воспитывает в себе чувство </w:t>
      </w:r>
      <w:r w:rsidRPr="00AF69E5">
        <w:rPr>
          <w:rFonts w:eastAsia="Times New Roman"/>
          <w:color w:val="000000"/>
          <w:sz w:val="22"/>
          <w:szCs w:val="22"/>
          <w:shd w:val="clear" w:color="auto" w:fill="FFFFFF"/>
        </w:rPr>
        <w:lastRenderedPageBreak/>
        <w:t>ответственности в выполнении каких-либо поручений, обязанностей.</w:t>
      </w:r>
      <w:r w:rsidRPr="00AF69E5">
        <w:rPr>
          <w:rFonts w:eastAsia="Times New Roman"/>
          <w:color w:val="000000"/>
          <w:sz w:val="22"/>
          <w:szCs w:val="22"/>
        </w:rPr>
        <w:br/>
      </w:r>
      <w:r w:rsidRPr="00AF69E5">
        <w:rPr>
          <w:rFonts w:eastAsia="Calibri"/>
          <w:b/>
          <w:sz w:val="22"/>
          <w:szCs w:val="22"/>
        </w:rPr>
        <w:t xml:space="preserve">           </w:t>
      </w:r>
      <w:r w:rsidRPr="00AF69E5">
        <w:rPr>
          <w:rFonts w:eastAsia="Calibri"/>
          <w:i/>
          <w:sz w:val="22"/>
          <w:szCs w:val="22"/>
        </w:rPr>
        <w:t>Экологическое развитие</w:t>
      </w:r>
    </w:p>
    <w:p w:rsidR="008B0E24" w:rsidRPr="00AF69E5" w:rsidRDefault="008B0E24" w:rsidP="008B0E24">
      <w:pPr>
        <w:spacing w:line="240" w:lineRule="auto"/>
        <w:ind w:firstLine="567"/>
        <w:jc w:val="both"/>
        <w:rPr>
          <w:lang w:eastAsia="ru-RU"/>
        </w:rPr>
      </w:pPr>
      <w:r w:rsidRPr="00AF69E5">
        <w:rPr>
          <w:rFonts w:eastAsia="Calibri"/>
        </w:rPr>
        <w:t>Это направление реализуется через деятельность</w:t>
      </w:r>
      <w:r w:rsidRPr="00AF69E5">
        <w:rPr>
          <w:rFonts w:eastAsia="Calibri"/>
          <w:b/>
        </w:rPr>
        <w:t xml:space="preserve"> школьного кружка «Лесовичок». </w:t>
      </w:r>
      <w:r w:rsidRPr="00AF69E5">
        <w:rPr>
          <w:color w:val="000000"/>
          <w:lang w:eastAsia="ru-RU"/>
        </w:rPr>
        <w:t>Школьный кружок является эффективной формой трудовой подготовки, воспитания и профориентации учащихся, вовлечения их в природоохранительную работу. Члены кружка оказывают действенную помощь взрослым в охране лесных богатств, их рациональном использовании и воспроизводстве.</w:t>
      </w:r>
    </w:p>
    <w:p w:rsidR="008B0E24" w:rsidRPr="00AF69E5" w:rsidRDefault="008B0E24" w:rsidP="008B0E24">
      <w:pPr>
        <w:pStyle w:val="ParaAttribute38"/>
        <w:ind w:right="0" w:firstLine="567"/>
        <w:rPr>
          <w:rFonts w:eastAsia="Calibri"/>
          <w:b/>
          <w:sz w:val="22"/>
          <w:szCs w:val="22"/>
        </w:rPr>
      </w:pPr>
    </w:p>
    <w:p w:rsidR="008B0E24" w:rsidRPr="00AF69E5" w:rsidRDefault="008B0E24" w:rsidP="008B0E24">
      <w:pPr>
        <w:pStyle w:val="ParaAttribute38"/>
        <w:ind w:right="0" w:firstLine="567"/>
        <w:rPr>
          <w:rFonts w:eastAsia="Calibri"/>
          <w:b/>
          <w:sz w:val="22"/>
          <w:szCs w:val="22"/>
        </w:rPr>
      </w:pPr>
      <w:r w:rsidRPr="00AF69E5">
        <w:rPr>
          <w:rFonts w:eastAsia="Calibri"/>
          <w:b/>
          <w:sz w:val="22"/>
          <w:szCs w:val="22"/>
        </w:rPr>
        <w:t>Направление «Гражданская активность»</w:t>
      </w:r>
    </w:p>
    <w:p w:rsidR="008B0E24" w:rsidRPr="00AF69E5" w:rsidRDefault="008B0E24" w:rsidP="008B0E24">
      <w:pPr>
        <w:pStyle w:val="ParaAttribute38"/>
        <w:ind w:right="0" w:firstLine="567"/>
        <w:rPr>
          <w:sz w:val="22"/>
          <w:szCs w:val="22"/>
        </w:rPr>
      </w:pPr>
      <w:r w:rsidRPr="00AF69E5">
        <w:rPr>
          <w:rFonts w:eastAsia="Calibri"/>
          <w:sz w:val="22"/>
          <w:szCs w:val="22"/>
        </w:rPr>
        <w:t xml:space="preserve">Направление реализуется через деятельность </w:t>
      </w:r>
      <w:r w:rsidRPr="00AF69E5">
        <w:rPr>
          <w:rFonts w:eastAsia="Calibri"/>
          <w:b/>
          <w:sz w:val="22"/>
          <w:szCs w:val="22"/>
        </w:rPr>
        <w:t xml:space="preserve">волонтерского отряда «Забота», </w:t>
      </w:r>
      <w:r w:rsidRPr="00AF69E5">
        <w:rPr>
          <w:rFonts w:eastAsia="Calibri"/>
          <w:sz w:val="22"/>
          <w:szCs w:val="22"/>
        </w:rPr>
        <w:t>через</w:t>
      </w:r>
      <w:r w:rsidRPr="00AF69E5">
        <w:rPr>
          <w:rFonts w:eastAsia="Calibri"/>
          <w:b/>
          <w:sz w:val="22"/>
          <w:szCs w:val="22"/>
        </w:rPr>
        <w:t xml:space="preserve"> </w:t>
      </w:r>
      <w:r w:rsidRPr="00AF69E5">
        <w:rPr>
          <w:rFonts w:eastAsia="Calibri"/>
          <w:sz w:val="22"/>
          <w:szCs w:val="22"/>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AF69E5">
        <w:rPr>
          <w:sz w:val="22"/>
          <w:szCs w:val="22"/>
        </w:rPr>
        <w:t>забота, уважение, умение сопереживать, умение общаться, слушать и слышать других. 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w:t>
      </w:r>
    </w:p>
    <w:p w:rsidR="008B0E24" w:rsidRPr="00AF69E5" w:rsidRDefault="008B0E24" w:rsidP="008B0E24">
      <w:pPr>
        <w:pStyle w:val="ParaAttribute38"/>
        <w:ind w:right="0" w:firstLine="567"/>
        <w:rPr>
          <w:sz w:val="22"/>
          <w:szCs w:val="22"/>
        </w:rPr>
      </w:pPr>
    </w:p>
    <w:p w:rsidR="008B0E24" w:rsidRPr="00AF69E5" w:rsidRDefault="008B0E24" w:rsidP="008B0E24">
      <w:pPr>
        <w:pStyle w:val="ParaAttribute38"/>
        <w:ind w:right="0" w:firstLine="567"/>
        <w:rPr>
          <w:b/>
          <w:sz w:val="22"/>
          <w:szCs w:val="22"/>
        </w:rPr>
      </w:pPr>
      <w:r w:rsidRPr="00AF69E5">
        <w:rPr>
          <w:b/>
          <w:sz w:val="22"/>
          <w:szCs w:val="22"/>
        </w:rPr>
        <w:t>Направление «Военно-патриотическое»</w:t>
      </w:r>
    </w:p>
    <w:p w:rsidR="008B0E24" w:rsidRPr="00AF69E5" w:rsidRDefault="008B0E24" w:rsidP="008B0E24">
      <w:pPr>
        <w:pStyle w:val="ParaAttribute38"/>
        <w:ind w:right="0" w:firstLine="567"/>
        <w:rPr>
          <w:sz w:val="22"/>
          <w:szCs w:val="22"/>
        </w:rPr>
      </w:pPr>
      <w:r w:rsidRPr="00AF69E5">
        <w:rPr>
          <w:sz w:val="22"/>
          <w:szCs w:val="22"/>
        </w:rPr>
        <w:t>Деятельность организуется через:</w:t>
      </w:r>
    </w:p>
    <w:p w:rsidR="008B0E24" w:rsidRPr="00AF69E5" w:rsidRDefault="008B0E24" w:rsidP="00B505C5">
      <w:pPr>
        <w:pStyle w:val="ParaAttribute38"/>
        <w:numPr>
          <w:ilvl w:val="0"/>
          <w:numId w:val="63"/>
        </w:numPr>
        <w:ind w:left="567" w:right="0" w:firstLine="0"/>
        <w:rPr>
          <w:rFonts w:eastAsia="Calibri"/>
          <w:sz w:val="22"/>
          <w:szCs w:val="22"/>
        </w:rPr>
      </w:pPr>
      <w:r w:rsidRPr="00AF69E5">
        <w:rPr>
          <w:rFonts w:eastAsia="Calibri"/>
          <w:sz w:val="22"/>
          <w:szCs w:val="22"/>
        </w:rPr>
        <w:t>организацию профильных событий, направленных на повышение интереса у детей к службе в армии, в том числе военных сборов, военно-спортивных игр, соревнований, акций;</w:t>
      </w:r>
    </w:p>
    <w:p w:rsidR="008B0E24" w:rsidRPr="00AF69E5" w:rsidRDefault="008B0E24" w:rsidP="00B505C5">
      <w:pPr>
        <w:pStyle w:val="ParaAttribute38"/>
        <w:numPr>
          <w:ilvl w:val="0"/>
          <w:numId w:val="63"/>
        </w:numPr>
        <w:ind w:left="567" w:right="0" w:firstLine="0"/>
        <w:rPr>
          <w:rFonts w:eastAsia="Calibri"/>
          <w:sz w:val="22"/>
          <w:szCs w:val="22"/>
        </w:rPr>
      </w:pPr>
      <w:r w:rsidRPr="00AF69E5">
        <w:rPr>
          <w:rFonts w:eastAsia="Calibri"/>
          <w:sz w:val="22"/>
          <w:szCs w:val="22"/>
        </w:rPr>
        <w:t>организацию проведения патриотических мероприятий</w:t>
      </w:r>
    </w:p>
    <w:p w:rsidR="008B0E24" w:rsidRPr="008B0E24" w:rsidRDefault="008B0E24" w:rsidP="008B0E24">
      <w:pPr>
        <w:pStyle w:val="ParaAttribute38"/>
        <w:ind w:right="0" w:firstLine="567"/>
        <w:rPr>
          <w:rFonts w:eastAsia="Calibri"/>
          <w:sz w:val="24"/>
          <w:szCs w:val="24"/>
        </w:rPr>
      </w:pPr>
    </w:p>
    <w:p w:rsidR="008B0E24" w:rsidRPr="00AF69E5" w:rsidRDefault="008B0E24" w:rsidP="008B0E24">
      <w:pPr>
        <w:pStyle w:val="ParaAttribute38"/>
        <w:ind w:right="0" w:firstLine="567"/>
        <w:rPr>
          <w:rFonts w:eastAsia="Calibri"/>
          <w:b/>
          <w:sz w:val="22"/>
          <w:szCs w:val="22"/>
        </w:rPr>
      </w:pPr>
      <w:r w:rsidRPr="00AF69E5">
        <w:rPr>
          <w:rFonts w:eastAsia="Calibri"/>
          <w:b/>
          <w:sz w:val="22"/>
          <w:szCs w:val="22"/>
        </w:rPr>
        <w:t>Направление «Информационно-медийное»</w:t>
      </w:r>
    </w:p>
    <w:p w:rsidR="008B0E24" w:rsidRPr="00AF69E5" w:rsidRDefault="008B0E24" w:rsidP="008B0E24">
      <w:pPr>
        <w:spacing w:line="240" w:lineRule="auto"/>
        <w:ind w:firstLine="567"/>
        <w:jc w:val="both"/>
        <w:rPr>
          <w:i/>
        </w:rPr>
      </w:pPr>
      <w:r w:rsidRPr="00AF69E5">
        <w:rPr>
          <w:shd w:val="clear" w:color="auto" w:fill="FFFFFF"/>
        </w:rPr>
        <w:t xml:space="preserve">Цель школьных медиа (совместно создаваемых школьниками и педагогами средств распространения текстовой, аудио и видео информации) – </w:t>
      </w:r>
      <w:r w:rsidRPr="00AF69E5">
        <w:t xml:space="preserve">развитие коммуникативной культуры школьников, формирование </w:t>
      </w:r>
      <w:r w:rsidRPr="00AF69E5">
        <w:rPr>
          <w:shd w:val="clear" w:color="auto" w:fill="FFFFFF"/>
        </w:rPr>
        <w:t xml:space="preserve">навыков общения и сотрудничества, поддержка творческой самореализации учащихся. </w:t>
      </w:r>
      <w:r w:rsidRPr="00AF69E5">
        <w:rPr>
          <w:rFonts w:eastAsia="Calibri"/>
        </w:rPr>
        <w:t>Воспитательный потенциал школьных медиа реализуется в рамках следующих видов и форм деятельности:</w:t>
      </w:r>
    </w:p>
    <w:p w:rsidR="008B0E24" w:rsidRPr="00AF69E5" w:rsidRDefault="008B0E24" w:rsidP="00B505C5">
      <w:pPr>
        <w:pStyle w:val="a4"/>
        <w:numPr>
          <w:ilvl w:val="0"/>
          <w:numId w:val="64"/>
        </w:numPr>
        <w:shd w:val="clear" w:color="auto" w:fill="FFFFFF"/>
        <w:spacing w:after="0" w:line="240" w:lineRule="auto"/>
        <w:ind w:left="0" w:firstLine="567"/>
        <w:jc w:val="both"/>
      </w:pPr>
      <w:r w:rsidRPr="00AF69E5">
        <w:t xml:space="preserve">разновозрастный редакционный совет подростков, старшеклассников и консультирующих их взрослых, целью </w:t>
      </w:r>
      <w:r w:rsidRPr="00AF69E5">
        <w:lastRenderedPageBreak/>
        <w:t xml:space="preserve">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8B0E24" w:rsidRPr="00AF69E5" w:rsidRDefault="008B0E24" w:rsidP="00B505C5">
      <w:pPr>
        <w:pStyle w:val="a4"/>
        <w:numPr>
          <w:ilvl w:val="0"/>
          <w:numId w:val="64"/>
        </w:numPr>
        <w:shd w:val="clear" w:color="auto" w:fill="FFFFFF"/>
        <w:spacing w:after="0" w:line="240" w:lineRule="auto"/>
        <w:ind w:left="0" w:firstLine="567"/>
        <w:jc w:val="both"/>
      </w:pPr>
      <w:r w:rsidRPr="00AF69E5">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8B0E24" w:rsidRPr="00AF69E5" w:rsidRDefault="008B0E24" w:rsidP="00B505C5">
      <w:pPr>
        <w:pStyle w:val="a4"/>
        <w:numPr>
          <w:ilvl w:val="0"/>
          <w:numId w:val="64"/>
        </w:numPr>
        <w:shd w:val="clear" w:color="auto" w:fill="FFFFFF"/>
        <w:spacing w:after="0" w:line="240" w:lineRule="auto"/>
        <w:ind w:left="0" w:firstLine="567"/>
        <w:jc w:val="both"/>
      </w:pPr>
      <w:r w:rsidRPr="00AF69E5">
        <w:t xml:space="preserve">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8B0E24" w:rsidRPr="00AF69E5" w:rsidRDefault="008B0E24" w:rsidP="00AF69E5">
      <w:pPr>
        <w:pStyle w:val="a4"/>
        <w:numPr>
          <w:ilvl w:val="0"/>
          <w:numId w:val="64"/>
        </w:numPr>
        <w:shd w:val="clear" w:color="auto" w:fill="FFFFFF"/>
        <w:spacing w:after="0" w:line="240" w:lineRule="auto"/>
        <w:ind w:left="0" w:firstLine="567"/>
        <w:jc w:val="both"/>
      </w:pPr>
      <w:r w:rsidRPr="00AF69E5">
        <w:t xml:space="preserve">участие школьников в региональных или всероссийских конкурсах </w:t>
      </w:r>
      <w:r w:rsidRPr="00AF69E5">
        <w:rPr>
          <w:shd w:val="clear" w:color="auto" w:fill="FFFFFF"/>
        </w:rPr>
        <w:t>школьных медиа.</w:t>
      </w:r>
    </w:p>
    <w:p w:rsidR="008B0E24" w:rsidRPr="008B0E24" w:rsidRDefault="008B0E24" w:rsidP="008B0E24">
      <w:pPr>
        <w:tabs>
          <w:tab w:val="left" w:pos="851"/>
        </w:tabs>
        <w:spacing w:line="240" w:lineRule="auto"/>
        <w:jc w:val="both"/>
        <w:rPr>
          <w:b/>
          <w:iCs/>
          <w:color w:val="000000"/>
          <w:w w:val="0"/>
          <w:sz w:val="24"/>
          <w:szCs w:val="24"/>
        </w:rPr>
      </w:pPr>
      <w:r w:rsidRPr="008B0E24">
        <w:rPr>
          <w:b/>
          <w:iCs/>
          <w:color w:val="000000"/>
          <w:w w:val="0"/>
          <w:sz w:val="24"/>
          <w:szCs w:val="24"/>
        </w:rPr>
        <w:t>3</w:t>
      </w:r>
      <w:r w:rsidR="00AF69E5">
        <w:rPr>
          <w:b/>
          <w:iCs/>
          <w:color w:val="000000"/>
          <w:w w:val="0"/>
          <w:sz w:val="24"/>
          <w:szCs w:val="24"/>
        </w:rPr>
        <w:t>.7. Модуль «Профориентация»</w:t>
      </w:r>
    </w:p>
    <w:p w:rsidR="008B0E24" w:rsidRPr="00AF69E5" w:rsidRDefault="008B0E24" w:rsidP="008B0E24">
      <w:pPr>
        <w:spacing w:line="240" w:lineRule="auto"/>
        <w:ind w:firstLine="567"/>
        <w:jc w:val="both"/>
        <w:rPr>
          <w:rStyle w:val="CharAttribute502"/>
          <w:rFonts w:eastAsia="№Е"/>
          <w:i w:val="0"/>
          <w:sz w:val="22"/>
        </w:rPr>
      </w:pPr>
      <w:r w:rsidRPr="00AF69E5">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AF69E5">
        <w:rPr>
          <w:rStyle w:val="CharAttribute511"/>
          <w:rFonts w:eastAsia="№Е"/>
          <w:sz w:val="22"/>
        </w:rPr>
        <w:t xml:space="preserve">Эта работа осуществляется </w:t>
      </w:r>
      <w:r w:rsidRPr="00AF69E5">
        <w:rPr>
          <w:rStyle w:val="CharAttribute512"/>
          <w:rFonts w:eastAsia="№Е"/>
          <w:sz w:val="22"/>
        </w:rPr>
        <w:t>через</w:t>
      </w:r>
      <w:r w:rsidRPr="00AF69E5">
        <w:t>:</w:t>
      </w:r>
      <w:r w:rsidRPr="00AF69E5">
        <w:rPr>
          <w:rStyle w:val="CharAttribute502"/>
          <w:rFonts w:eastAsia="№Е"/>
          <w:i w:val="0"/>
          <w:sz w:val="22"/>
        </w:rPr>
        <w:t xml:space="preserve"> </w:t>
      </w:r>
    </w:p>
    <w:p w:rsidR="008B0E24" w:rsidRPr="00AF69E5" w:rsidRDefault="008B0E24" w:rsidP="00B505C5">
      <w:pPr>
        <w:pStyle w:val="a4"/>
        <w:numPr>
          <w:ilvl w:val="0"/>
          <w:numId w:val="62"/>
        </w:numPr>
        <w:tabs>
          <w:tab w:val="left" w:pos="885"/>
        </w:tabs>
        <w:spacing w:after="0" w:line="240" w:lineRule="auto"/>
        <w:ind w:left="0" w:right="175" w:firstLine="567"/>
        <w:contextualSpacing w:val="0"/>
        <w:jc w:val="both"/>
        <w:rPr>
          <w:rFonts w:eastAsia="Calibri"/>
          <w:lang w:eastAsia="ko-KR"/>
        </w:rPr>
      </w:pPr>
      <w:r w:rsidRPr="00AF69E5">
        <w:rPr>
          <w:rFonts w:eastAsia="Calibri"/>
          <w:lang w:eastAsia="ko-KR"/>
        </w:rPr>
        <w:t xml:space="preserve">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w:t>
      </w:r>
      <w:r w:rsidRPr="00AF69E5">
        <w:rPr>
          <w:rFonts w:eastAsia="Calibri"/>
          <w:b/>
          <w:lang w:eastAsia="ko-KR"/>
        </w:rPr>
        <w:t>«Мир профессий»;</w:t>
      </w:r>
    </w:p>
    <w:p w:rsidR="008B0E24" w:rsidRPr="00AF69E5" w:rsidRDefault="008B0E24" w:rsidP="00B505C5">
      <w:pPr>
        <w:pStyle w:val="a4"/>
        <w:numPr>
          <w:ilvl w:val="0"/>
          <w:numId w:val="62"/>
        </w:numPr>
        <w:tabs>
          <w:tab w:val="left" w:pos="885"/>
        </w:tabs>
        <w:spacing w:after="0" w:line="240" w:lineRule="auto"/>
        <w:ind w:left="0" w:right="175" w:firstLine="567"/>
        <w:contextualSpacing w:val="0"/>
        <w:jc w:val="both"/>
        <w:rPr>
          <w:rFonts w:eastAsia="Calibri"/>
          <w:lang w:eastAsia="ko-KR"/>
        </w:rPr>
      </w:pPr>
      <w:r w:rsidRPr="00AF69E5">
        <w:rPr>
          <w:rFonts w:eastAsia="Calibri"/>
          <w:lang w:eastAsia="ko-KR"/>
        </w:rPr>
        <w:lastRenderedPageBreak/>
        <w:t xml:space="preserve">профориентационные игры: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r w:rsidRPr="00AF69E5">
        <w:rPr>
          <w:rFonts w:eastAsia="Calibri"/>
          <w:b/>
          <w:lang w:eastAsia="ko-KR"/>
        </w:rPr>
        <w:t>(в рамках декады профориентационной работы «Мир профессий»);</w:t>
      </w:r>
    </w:p>
    <w:p w:rsidR="008B0E24" w:rsidRPr="00AF69E5" w:rsidRDefault="008B0E24" w:rsidP="00B505C5">
      <w:pPr>
        <w:pStyle w:val="a4"/>
        <w:numPr>
          <w:ilvl w:val="0"/>
          <w:numId w:val="62"/>
        </w:numPr>
        <w:tabs>
          <w:tab w:val="left" w:pos="885"/>
        </w:tabs>
        <w:spacing w:after="0" w:line="240" w:lineRule="auto"/>
        <w:ind w:left="0" w:right="175" w:firstLine="567"/>
        <w:contextualSpacing w:val="0"/>
        <w:jc w:val="both"/>
        <w:rPr>
          <w:rFonts w:eastAsia="Calibri"/>
          <w:lang w:eastAsia="ko-KR"/>
        </w:rPr>
      </w:pPr>
      <w:r w:rsidRPr="00AF69E5">
        <w:rPr>
          <w:rFonts w:eastAsia="Calibri"/>
          <w:lang w:eastAsia="ko-KR"/>
        </w:rPr>
        <w:t>экскурсии на предприятия посёлка, дающие школьникам начальные представления о существующих профессиях и условиях работы людей, представляющих эти профессии;</w:t>
      </w:r>
    </w:p>
    <w:p w:rsidR="008B0E24" w:rsidRPr="00AF69E5" w:rsidRDefault="008B0E24" w:rsidP="00B505C5">
      <w:pPr>
        <w:pStyle w:val="a4"/>
        <w:numPr>
          <w:ilvl w:val="0"/>
          <w:numId w:val="62"/>
        </w:numPr>
        <w:tabs>
          <w:tab w:val="left" w:pos="885"/>
        </w:tabs>
        <w:spacing w:after="0" w:line="240" w:lineRule="auto"/>
        <w:ind w:left="0" w:right="175" w:firstLine="567"/>
        <w:contextualSpacing w:val="0"/>
        <w:jc w:val="both"/>
        <w:rPr>
          <w:rFonts w:eastAsia="Calibri"/>
          <w:lang w:eastAsia="ko-KR"/>
        </w:rPr>
      </w:pPr>
      <w:r w:rsidRPr="00AF69E5">
        <w:rPr>
          <w:rFonts w:eastAsia="Calibri"/>
          <w:lang w:eastAsia="ko-KR"/>
        </w:rPr>
        <w:t xml:space="preserve">посещение профориентационных выставок, ярмарок профессий,  профориентационных лагерей, дней открытых дверей в средних специальных учебных заведениях и вузах </w:t>
      </w:r>
      <w:r w:rsidRPr="00AF69E5">
        <w:rPr>
          <w:rFonts w:eastAsia="Calibri"/>
          <w:b/>
          <w:lang w:eastAsia="ko-KR"/>
        </w:rPr>
        <w:t>(Ярмарка рабочих мест)</w:t>
      </w:r>
      <w:r w:rsidRPr="00AF69E5">
        <w:rPr>
          <w:rFonts w:eastAsia="Calibri"/>
          <w:lang w:eastAsia="ko-KR"/>
        </w:rPr>
        <w:t>;</w:t>
      </w:r>
    </w:p>
    <w:p w:rsidR="008B0E24" w:rsidRPr="00AF69E5" w:rsidRDefault="008B0E24" w:rsidP="00B505C5">
      <w:pPr>
        <w:pStyle w:val="a4"/>
        <w:numPr>
          <w:ilvl w:val="0"/>
          <w:numId w:val="62"/>
        </w:numPr>
        <w:tabs>
          <w:tab w:val="left" w:pos="885"/>
        </w:tabs>
        <w:spacing w:after="0" w:line="240" w:lineRule="auto"/>
        <w:ind w:left="0" w:right="175" w:firstLine="567"/>
        <w:contextualSpacing w:val="0"/>
        <w:jc w:val="both"/>
        <w:rPr>
          <w:rFonts w:eastAsia="Calibri"/>
          <w:lang w:eastAsia="ko-KR"/>
        </w:rPr>
      </w:pPr>
      <w:r w:rsidRPr="00AF69E5">
        <w:rPr>
          <w:rFonts w:eastAsia="Calibri"/>
          <w:lang w:eastAsia="ko-KR"/>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8B0E24" w:rsidRPr="00AF69E5" w:rsidRDefault="008B0E24" w:rsidP="00B505C5">
      <w:pPr>
        <w:pStyle w:val="a4"/>
        <w:numPr>
          <w:ilvl w:val="0"/>
          <w:numId w:val="62"/>
        </w:numPr>
        <w:tabs>
          <w:tab w:val="left" w:pos="885"/>
        </w:tabs>
        <w:spacing w:after="0" w:line="240" w:lineRule="auto"/>
        <w:ind w:left="0" w:right="175" w:firstLine="567"/>
        <w:contextualSpacing w:val="0"/>
        <w:jc w:val="both"/>
      </w:pPr>
      <w:r w:rsidRPr="00AF69E5">
        <w:t xml:space="preserve">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 </w:t>
      </w:r>
      <w:r w:rsidRPr="00AF69E5">
        <w:rPr>
          <w:b/>
          <w:color w:val="000000"/>
        </w:rPr>
        <w:t>(ПРОектория</w:t>
      </w:r>
      <w:r w:rsidRPr="00AF69E5">
        <w:rPr>
          <w:color w:val="000000"/>
        </w:rPr>
        <w:t>)</w:t>
      </w:r>
      <w:r w:rsidRPr="00AF69E5">
        <w:t>;</w:t>
      </w:r>
    </w:p>
    <w:p w:rsidR="008B0E24" w:rsidRPr="00AF69E5" w:rsidRDefault="008B0E24" w:rsidP="00B505C5">
      <w:pPr>
        <w:pStyle w:val="a4"/>
        <w:numPr>
          <w:ilvl w:val="0"/>
          <w:numId w:val="62"/>
        </w:numPr>
        <w:tabs>
          <w:tab w:val="left" w:pos="885"/>
        </w:tabs>
        <w:spacing w:after="0" w:line="240" w:lineRule="auto"/>
        <w:ind w:left="0" w:right="175" w:firstLine="567"/>
        <w:contextualSpacing w:val="0"/>
        <w:jc w:val="both"/>
      </w:pPr>
      <w:r w:rsidRPr="00AF69E5">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8B0E24" w:rsidRPr="00AF69E5" w:rsidRDefault="008B0E24" w:rsidP="00B505C5">
      <w:pPr>
        <w:pStyle w:val="a4"/>
        <w:numPr>
          <w:ilvl w:val="0"/>
          <w:numId w:val="62"/>
        </w:numPr>
        <w:tabs>
          <w:tab w:val="left" w:pos="885"/>
        </w:tabs>
        <w:spacing w:after="0" w:line="240" w:lineRule="auto"/>
        <w:ind w:left="0" w:right="175" w:firstLine="567"/>
        <w:contextualSpacing w:val="0"/>
        <w:jc w:val="both"/>
      </w:pPr>
      <w:r w:rsidRPr="00AF69E5">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r w:rsidRPr="00AF69E5">
        <w:rPr>
          <w:b/>
        </w:rPr>
        <w:t>(кружок «Я выбираю профессию»);</w:t>
      </w:r>
    </w:p>
    <w:p w:rsidR="008B0E24" w:rsidRPr="00AF69E5" w:rsidRDefault="008B0E24" w:rsidP="008B0E24">
      <w:pPr>
        <w:pStyle w:val="a4"/>
        <w:numPr>
          <w:ilvl w:val="0"/>
          <w:numId w:val="62"/>
        </w:numPr>
        <w:tabs>
          <w:tab w:val="left" w:pos="885"/>
        </w:tabs>
        <w:spacing w:after="0" w:line="240" w:lineRule="auto"/>
        <w:ind w:left="0" w:right="175" w:firstLine="567"/>
        <w:contextualSpacing w:val="0"/>
        <w:jc w:val="both"/>
      </w:pPr>
      <w:r w:rsidRPr="00AF69E5">
        <w:rPr>
          <w:b/>
        </w:rPr>
        <w:t>участие в региональном проекте «Кадры будущего. Тюменская область»</w:t>
      </w:r>
      <w:r w:rsidRPr="00AF69E5">
        <w:t xml:space="preserve">  </w:t>
      </w:r>
    </w:p>
    <w:p w:rsidR="008B0E24" w:rsidRPr="008B0E24" w:rsidRDefault="008B0E24" w:rsidP="008B0E24">
      <w:pPr>
        <w:tabs>
          <w:tab w:val="left" w:pos="851"/>
        </w:tabs>
        <w:spacing w:line="240" w:lineRule="auto"/>
        <w:jc w:val="both"/>
        <w:rPr>
          <w:b/>
          <w:sz w:val="24"/>
          <w:szCs w:val="24"/>
        </w:rPr>
      </w:pPr>
      <w:r w:rsidRPr="008B0E24">
        <w:rPr>
          <w:b/>
          <w:color w:val="000000"/>
          <w:w w:val="0"/>
          <w:sz w:val="24"/>
          <w:szCs w:val="24"/>
        </w:rPr>
        <w:t xml:space="preserve">3.8. Модуль </w:t>
      </w:r>
      <w:r w:rsidRPr="008B0E24">
        <w:rPr>
          <w:b/>
          <w:sz w:val="24"/>
          <w:szCs w:val="24"/>
        </w:rPr>
        <w:t>«Работа с родителями»</w:t>
      </w:r>
    </w:p>
    <w:p w:rsidR="008B0E24" w:rsidRPr="00AF69E5" w:rsidRDefault="008B0E24" w:rsidP="008B0E24">
      <w:pPr>
        <w:tabs>
          <w:tab w:val="left" w:pos="851"/>
        </w:tabs>
        <w:spacing w:line="240" w:lineRule="auto"/>
        <w:ind w:firstLine="567"/>
        <w:jc w:val="both"/>
        <w:rPr>
          <w:rStyle w:val="CharAttribute502"/>
          <w:rFonts w:eastAsia="№Е"/>
          <w:i w:val="0"/>
          <w:sz w:val="22"/>
        </w:rPr>
      </w:pPr>
      <w:r w:rsidRPr="00AF69E5">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w:t>
      </w:r>
      <w:r w:rsidRPr="00AF69E5">
        <w:lastRenderedPageBreak/>
        <w:t>законными представителями школьников осуществляется в рамках следующих видов и форм деятельности:</w:t>
      </w:r>
      <w:r w:rsidRPr="00AF69E5">
        <w:rPr>
          <w:rStyle w:val="CharAttribute502"/>
          <w:rFonts w:eastAsia="№Е"/>
          <w:i w:val="0"/>
          <w:sz w:val="22"/>
        </w:rPr>
        <w:t xml:space="preserve"> </w:t>
      </w:r>
    </w:p>
    <w:p w:rsidR="008B0E24" w:rsidRPr="00AF69E5" w:rsidRDefault="008B0E24" w:rsidP="008B0E24">
      <w:pPr>
        <w:pStyle w:val="ParaAttribute38"/>
        <w:ind w:right="0" w:firstLine="567"/>
        <w:rPr>
          <w:rStyle w:val="CharAttribute502"/>
          <w:rFonts w:eastAsia="№Е"/>
          <w:b/>
          <w:sz w:val="22"/>
          <w:szCs w:val="22"/>
        </w:rPr>
      </w:pPr>
      <w:r w:rsidRPr="00AF69E5">
        <w:rPr>
          <w:rStyle w:val="CharAttribute502"/>
          <w:rFonts w:eastAsia="№Е"/>
          <w:b/>
          <w:sz w:val="22"/>
          <w:szCs w:val="22"/>
        </w:rPr>
        <w:t xml:space="preserve">На групповом уровне: </w:t>
      </w:r>
    </w:p>
    <w:p w:rsidR="008B0E24" w:rsidRPr="00AF69E5" w:rsidRDefault="008B0E24" w:rsidP="00B505C5">
      <w:pPr>
        <w:pStyle w:val="a4"/>
        <w:numPr>
          <w:ilvl w:val="0"/>
          <w:numId w:val="63"/>
        </w:numPr>
        <w:tabs>
          <w:tab w:val="left" w:pos="851"/>
          <w:tab w:val="left" w:pos="1310"/>
        </w:tabs>
        <w:spacing w:after="0" w:line="240" w:lineRule="auto"/>
        <w:ind w:left="0" w:right="175" w:firstLine="567"/>
        <w:contextualSpacing w:val="0"/>
        <w:jc w:val="both"/>
      </w:pPr>
      <w:r w:rsidRPr="00AF69E5">
        <w:t>Управляющий совет школы, участвующий в управлении образовательной организацией и решении вопросов воспитания и социализации их детей;</w:t>
      </w:r>
    </w:p>
    <w:p w:rsidR="008B0E24" w:rsidRPr="00AF69E5" w:rsidRDefault="008B0E24" w:rsidP="00B505C5">
      <w:pPr>
        <w:pStyle w:val="a4"/>
        <w:numPr>
          <w:ilvl w:val="0"/>
          <w:numId w:val="63"/>
        </w:numPr>
        <w:tabs>
          <w:tab w:val="left" w:pos="851"/>
          <w:tab w:val="left" w:pos="1310"/>
        </w:tabs>
        <w:spacing w:after="0" w:line="240" w:lineRule="auto"/>
        <w:ind w:left="0" w:right="175" w:firstLine="567"/>
        <w:contextualSpacing w:val="0"/>
        <w:jc w:val="both"/>
      </w:pPr>
      <w:r w:rsidRPr="00AF69E5">
        <w:t xml:space="preserve">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 </w:t>
      </w:r>
      <w:r w:rsidRPr="00AF69E5">
        <w:rPr>
          <w:b/>
        </w:rPr>
        <w:t>(Дни открытых дверей);</w:t>
      </w:r>
    </w:p>
    <w:p w:rsidR="008B0E24" w:rsidRPr="00AF69E5" w:rsidRDefault="008B0E24" w:rsidP="00B505C5">
      <w:pPr>
        <w:pStyle w:val="a4"/>
        <w:numPr>
          <w:ilvl w:val="0"/>
          <w:numId w:val="63"/>
        </w:numPr>
        <w:tabs>
          <w:tab w:val="left" w:pos="851"/>
          <w:tab w:val="left" w:pos="1310"/>
        </w:tabs>
        <w:spacing w:after="0" w:line="240" w:lineRule="auto"/>
        <w:ind w:left="0" w:right="175" w:firstLine="567"/>
        <w:contextualSpacing w:val="0"/>
        <w:jc w:val="both"/>
      </w:pPr>
      <w:r w:rsidRPr="00AF69E5">
        <w:t>общешкольные родительские собрания, происходящие в режиме обсуждения наиболее острых проблем обучения и воспитания школьников;</w:t>
      </w:r>
    </w:p>
    <w:p w:rsidR="008B0E24" w:rsidRPr="00AF69E5" w:rsidRDefault="008B0E24" w:rsidP="00B505C5">
      <w:pPr>
        <w:pStyle w:val="a4"/>
        <w:numPr>
          <w:ilvl w:val="0"/>
          <w:numId w:val="63"/>
        </w:numPr>
        <w:tabs>
          <w:tab w:val="left" w:pos="851"/>
          <w:tab w:val="left" w:pos="1310"/>
        </w:tabs>
        <w:spacing w:after="0" w:line="240" w:lineRule="auto"/>
        <w:ind w:left="0" w:right="175" w:firstLine="567"/>
        <w:contextualSpacing w:val="0"/>
        <w:jc w:val="both"/>
      </w:pPr>
      <w:r w:rsidRPr="00AF69E5">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8B0E24" w:rsidRPr="00AF69E5" w:rsidRDefault="008B0E24" w:rsidP="00B505C5">
      <w:pPr>
        <w:pStyle w:val="a4"/>
        <w:numPr>
          <w:ilvl w:val="0"/>
          <w:numId w:val="63"/>
        </w:numPr>
        <w:tabs>
          <w:tab w:val="left" w:pos="851"/>
          <w:tab w:val="left" w:pos="1310"/>
        </w:tabs>
        <w:spacing w:after="0" w:line="240" w:lineRule="auto"/>
        <w:ind w:left="0" w:right="175" w:firstLine="567"/>
        <w:contextualSpacing w:val="0"/>
        <w:jc w:val="both"/>
        <w:rPr>
          <w:b/>
        </w:rPr>
      </w:pPr>
      <w:r w:rsidRPr="00AF69E5">
        <w:t xml:space="preserve">родительские форумы, на которых обсуждаются интересующие родителей вопросы, а также осуществляются консультации психологов и педагогов </w:t>
      </w:r>
      <w:r w:rsidRPr="00AF69E5">
        <w:rPr>
          <w:b/>
        </w:rPr>
        <w:t xml:space="preserve">(форум «Большая перемена»).   </w:t>
      </w:r>
    </w:p>
    <w:p w:rsidR="008B0E24" w:rsidRPr="00AF69E5" w:rsidRDefault="008B0E24" w:rsidP="008B0E24">
      <w:pPr>
        <w:pStyle w:val="a4"/>
        <w:shd w:val="clear" w:color="auto" w:fill="FFFFFF"/>
        <w:tabs>
          <w:tab w:val="left" w:pos="993"/>
          <w:tab w:val="left" w:pos="1310"/>
        </w:tabs>
        <w:spacing w:line="240" w:lineRule="auto"/>
        <w:ind w:left="567" w:right="-1"/>
        <w:jc w:val="both"/>
        <w:rPr>
          <w:b/>
          <w:i/>
        </w:rPr>
      </w:pPr>
      <w:r w:rsidRPr="00AF69E5">
        <w:rPr>
          <w:b/>
          <w:i/>
        </w:rPr>
        <w:t>На индивидуальном уровне:</w:t>
      </w:r>
    </w:p>
    <w:p w:rsidR="008B0E24" w:rsidRPr="00AF69E5" w:rsidRDefault="008B0E24" w:rsidP="00B505C5">
      <w:pPr>
        <w:pStyle w:val="a4"/>
        <w:numPr>
          <w:ilvl w:val="0"/>
          <w:numId w:val="63"/>
        </w:numPr>
        <w:tabs>
          <w:tab w:val="left" w:pos="851"/>
          <w:tab w:val="left" w:pos="1310"/>
        </w:tabs>
        <w:spacing w:after="0" w:line="240" w:lineRule="auto"/>
        <w:ind w:left="0" w:right="175" w:firstLine="567"/>
        <w:contextualSpacing w:val="0"/>
        <w:jc w:val="both"/>
      </w:pPr>
      <w:r w:rsidRPr="00AF69E5">
        <w:t>работа специалистов по запросу родителей для решения острых конфликтных ситуаций;</w:t>
      </w:r>
    </w:p>
    <w:p w:rsidR="008B0E24" w:rsidRPr="00AF69E5" w:rsidRDefault="008B0E24" w:rsidP="00B505C5">
      <w:pPr>
        <w:pStyle w:val="a4"/>
        <w:numPr>
          <w:ilvl w:val="0"/>
          <w:numId w:val="63"/>
        </w:numPr>
        <w:tabs>
          <w:tab w:val="left" w:pos="851"/>
          <w:tab w:val="left" w:pos="1310"/>
        </w:tabs>
        <w:spacing w:after="0" w:line="240" w:lineRule="auto"/>
        <w:ind w:left="0" w:right="175" w:firstLine="567"/>
        <w:contextualSpacing w:val="0"/>
        <w:jc w:val="both"/>
      </w:pPr>
      <w:r w:rsidRPr="00AF69E5">
        <w:t>помощь со стороны родителей в подготовке и проведении общешкольных и внутриклассных мероприятий воспитательной направленности;</w:t>
      </w:r>
    </w:p>
    <w:p w:rsidR="008B0E24" w:rsidRPr="00AF69E5" w:rsidRDefault="008B0E24" w:rsidP="00AF69E5">
      <w:pPr>
        <w:pStyle w:val="a4"/>
        <w:numPr>
          <w:ilvl w:val="0"/>
          <w:numId w:val="63"/>
        </w:numPr>
        <w:tabs>
          <w:tab w:val="left" w:pos="851"/>
          <w:tab w:val="left" w:pos="1310"/>
        </w:tabs>
        <w:spacing w:after="0" w:line="240" w:lineRule="auto"/>
        <w:ind w:left="0" w:right="175" w:firstLine="567"/>
        <w:contextualSpacing w:val="0"/>
        <w:jc w:val="both"/>
      </w:pPr>
      <w:r w:rsidRPr="00AF69E5">
        <w:t>индивидуальное консультирование c целью координации воспитательных усилий педагогов и родителей.</w:t>
      </w:r>
    </w:p>
    <w:p w:rsidR="008B0E24" w:rsidRPr="00AF69E5" w:rsidRDefault="008B0E24" w:rsidP="00AF69E5">
      <w:pPr>
        <w:tabs>
          <w:tab w:val="left" w:pos="851"/>
        </w:tabs>
        <w:spacing w:line="240" w:lineRule="auto"/>
        <w:ind w:left="1287"/>
        <w:jc w:val="both"/>
        <w:rPr>
          <w:b/>
          <w:sz w:val="24"/>
          <w:szCs w:val="24"/>
        </w:rPr>
      </w:pPr>
      <w:r w:rsidRPr="008B0E24">
        <w:rPr>
          <w:b/>
          <w:color w:val="000000"/>
          <w:w w:val="0"/>
          <w:sz w:val="24"/>
          <w:szCs w:val="24"/>
        </w:rPr>
        <w:t xml:space="preserve">3.8. Модуль </w:t>
      </w:r>
      <w:r w:rsidR="00AF69E5">
        <w:rPr>
          <w:b/>
          <w:sz w:val="24"/>
          <w:szCs w:val="24"/>
        </w:rPr>
        <w:t>«Профилактика»</w:t>
      </w:r>
    </w:p>
    <w:p w:rsidR="008B0E24" w:rsidRPr="00AF69E5" w:rsidRDefault="008B0E24" w:rsidP="008B0E24">
      <w:pPr>
        <w:pStyle w:val="af8"/>
        <w:shd w:val="clear" w:color="auto" w:fill="FFFFFF"/>
        <w:spacing w:before="0" w:beforeAutospacing="0" w:after="135" w:afterAutospacing="0"/>
        <w:jc w:val="both"/>
        <w:rPr>
          <w:sz w:val="22"/>
          <w:szCs w:val="22"/>
        </w:rPr>
      </w:pPr>
      <w:r w:rsidRPr="008B0E24">
        <w:rPr>
          <w:rStyle w:val="afd"/>
        </w:rPr>
        <w:t xml:space="preserve">          </w:t>
      </w:r>
      <w:r w:rsidRPr="00AF69E5">
        <w:rPr>
          <w:rStyle w:val="afd"/>
          <w:sz w:val="22"/>
          <w:szCs w:val="22"/>
        </w:rPr>
        <w:t>Профилактическая работа со школьниками </w:t>
      </w:r>
      <w:r w:rsidRPr="00AF69E5">
        <w:rPr>
          <w:sz w:val="22"/>
          <w:szCs w:val="22"/>
        </w:rPr>
        <w:t>включает предупредительно-профилактическую деятельность и индивидуальную работу с подростками с девиантным поведением.</w:t>
      </w:r>
    </w:p>
    <w:p w:rsidR="008B0E24" w:rsidRPr="00AF69E5" w:rsidRDefault="008B0E24" w:rsidP="008B0E24">
      <w:pPr>
        <w:pStyle w:val="af8"/>
        <w:shd w:val="clear" w:color="auto" w:fill="FFFFFF"/>
        <w:spacing w:before="0" w:beforeAutospacing="0" w:after="135" w:afterAutospacing="0"/>
        <w:jc w:val="both"/>
        <w:rPr>
          <w:sz w:val="22"/>
          <w:szCs w:val="22"/>
        </w:rPr>
      </w:pPr>
      <w:r w:rsidRPr="00AF69E5">
        <w:rPr>
          <w:sz w:val="22"/>
          <w:szCs w:val="22"/>
        </w:rPr>
        <w:t xml:space="preserve">         Главной целью модуля является - создание условий для совершенствования существующей системы профилактики безнадзорности и правонарушений несовершеннолетних, снижение тенденции роста противоправных деяний, сокращение фактов безнадзорности, правонарушений, преступлений, совершенных учащимися образовательного учреждения, реализация </w:t>
      </w:r>
      <w:r w:rsidRPr="00AF69E5">
        <w:rPr>
          <w:sz w:val="22"/>
          <w:szCs w:val="22"/>
        </w:rPr>
        <w:lastRenderedPageBreak/>
        <w:t>государственных гарантий прав граждан на получение ими основного общего образования.</w:t>
      </w:r>
    </w:p>
    <w:p w:rsidR="008B0E24" w:rsidRPr="00AF69E5" w:rsidRDefault="008B0E24" w:rsidP="008B0E24">
      <w:pPr>
        <w:pStyle w:val="af8"/>
        <w:shd w:val="clear" w:color="auto" w:fill="FFFFFF"/>
        <w:spacing w:before="0" w:beforeAutospacing="0" w:after="135" w:afterAutospacing="0"/>
        <w:jc w:val="both"/>
        <w:rPr>
          <w:sz w:val="22"/>
          <w:szCs w:val="22"/>
        </w:rPr>
      </w:pPr>
      <w:r w:rsidRPr="00AF69E5">
        <w:rPr>
          <w:rStyle w:val="afd"/>
          <w:sz w:val="22"/>
          <w:szCs w:val="22"/>
        </w:rPr>
        <w:t xml:space="preserve">         Предупредительно-профилактическая деятельность </w:t>
      </w:r>
      <w:r w:rsidRPr="00AF69E5">
        <w:rPr>
          <w:sz w:val="22"/>
          <w:szCs w:val="22"/>
        </w:rPr>
        <w:t>осуществляется через систему классных часов, общешкольных мероприятий, с помощью индивидуальных бесед. Она способствует формированию у учащихся представлений об адекватном поведении, о здоровой, несклонной к правонарушениям личности.</w:t>
      </w:r>
    </w:p>
    <w:p w:rsidR="008B0E24" w:rsidRPr="00AF69E5" w:rsidRDefault="008B0E24" w:rsidP="008B0E24">
      <w:pPr>
        <w:pStyle w:val="a4"/>
        <w:shd w:val="clear" w:color="auto" w:fill="FFFFFF"/>
        <w:tabs>
          <w:tab w:val="left" w:pos="993"/>
          <w:tab w:val="left" w:pos="1310"/>
        </w:tabs>
        <w:spacing w:line="240" w:lineRule="auto"/>
        <w:ind w:left="0" w:right="-1"/>
        <w:jc w:val="both"/>
        <w:rPr>
          <w:color w:val="000000"/>
          <w:lang w:eastAsia="ru-RU"/>
        </w:rPr>
      </w:pPr>
      <w:r w:rsidRPr="00AF69E5">
        <w:rPr>
          <w:color w:val="000000"/>
          <w:lang w:eastAsia="ru-RU"/>
        </w:rPr>
        <w:t>Основные направления профилактической работы:</w:t>
      </w:r>
    </w:p>
    <w:p w:rsidR="008B0E24" w:rsidRPr="00AF69E5" w:rsidRDefault="008B0E24" w:rsidP="00B505C5">
      <w:pPr>
        <w:pStyle w:val="a4"/>
        <w:numPr>
          <w:ilvl w:val="0"/>
          <w:numId w:val="68"/>
        </w:numPr>
        <w:shd w:val="clear" w:color="auto" w:fill="FFFFFF"/>
        <w:spacing w:before="100" w:beforeAutospacing="1" w:after="100" w:afterAutospacing="1" w:line="240" w:lineRule="auto"/>
        <w:jc w:val="both"/>
        <w:rPr>
          <w:color w:val="333333"/>
          <w:shd w:val="clear" w:color="auto" w:fill="FFFFFF"/>
        </w:rPr>
      </w:pPr>
      <w:r w:rsidRPr="00AF69E5">
        <w:rPr>
          <w:bCs/>
          <w:i/>
          <w:color w:val="333333"/>
          <w:shd w:val="clear" w:color="auto" w:fill="FFFFFF"/>
        </w:rPr>
        <w:t>Профилактика</w:t>
      </w:r>
      <w:r w:rsidRPr="00AF69E5">
        <w:rPr>
          <w:i/>
          <w:color w:val="333333"/>
          <w:shd w:val="clear" w:color="auto" w:fill="FFFFFF"/>
        </w:rPr>
        <w:t> </w:t>
      </w:r>
      <w:r w:rsidRPr="00AF69E5">
        <w:rPr>
          <w:bCs/>
          <w:i/>
          <w:color w:val="333333"/>
          <w:shd w:val="clear" w:color="auto" w:fill="FFFFFF"/>
        </w:rPr>
        <w:t>ДДТТ</w:t>
      </w:r>
      <w:r w:rsidRPr="00AF69E5">
        <w:rPr>
          <w:i/>
          <w:color w:val="333333"/>
          <w:shd w:val="clear" w:color="auto" w:fill="FFFFFF"/>
        </w:rPr>
        <w:t> (</w:t>
      </w:r>
      <w:r w:rsidRPr="00AF69E5">
        <w:rPr>
          <w:bCs/>
          <w:i/>
          <w:color w:val="333333"/>
          <w:shd w:val="clear" w:color="auto" w:fill="FFFFFF"/>
        </w:rPr>
        <w:t>детский</w:t>
      </w:r>
      <w:r w:rsidRPr="00AF69E5">
        <w:rPr>
          <w:i/>
          <w:color w:val="333333"/>
          <w:shd w:val="clear" w:color="auto" w:fill="FFFFFF"/>
        </w:rPr>
        <w:t> </w:t>
      </w:r>
      <w:r w:rsidRPr="00AF69E5">
        <w:rPr>
          <w:bCs/>
          <w:i/>
          <w:color w:val="333333"/>
          <w:shd w:val="clear" w:color="auto" w:fill="FFFFFF"/>
        </w:rPr>
        <w:t>дорожно-</w:t>
      </w:r>
      <w:r w:rsidRPr="00AF69E5">
        <w:rPr>
          <w:i/>
          <w:color w:val="333333"/>
          <w:shd w:val="clear" w:color="auto" w:fill="FFFFFF"/>
        </w:rPr>
        <w:t> </w:t>
      </w:r>
      <w:r w:rsidRPr="00AF69E5">
        <w:rPr>
          <w:bCs/>
          <w:i/>
          <w:color w:val="333333"/>
          <w:shd w:val="clear" w:color="auto" w:fill="FFFFFF"/>
        </w:rPr>
        <w:t>транспортный</w:t>
      </w:r>
      <w:r w:rsidRPr="00AF69E5">
        <w:rPr>
          <w:i/>
          <w:color w:val="333333"/>
          <w:shd w:val="clear" w:color="auto" w:fill="FFFFFF"/>
        </w:rPr>
        <w:t> </w:t>
      </w:r>
      <w:r w:rsidRPr="00AF69E5">
        <w:rPr>
          <w:bCs/>
          <w:i/>
          <w:color w:val="333333"/>
          <w:shd w:val="clear" w:color="auto" w:fill="FFFFFF"/>
        </w:rPr>
        <w:t>травматизм).</w:t>
      </w:r>
    </w:p>
    <w:p w:rsidR="008B0E24" w:rsidRPr="00AF69E5" w:rsidRDefault="008B0E24" w:rsidP="008B0E24">
      <w:pPr>
        <w:pStyle w:val="a4"/>
        <w:shd w:val="clear" w:color="auto" w:fill="FFFFFF"/>
        <w:spacing w:before="100" w:beforeAutospacing="1" w:after="100" w:afterAutospacing="1" w:line="240" w:lineRule="auto"/>
        <w:jc w:val="both"/>
        <w:rPr>
          <w:shd w:val="clear" w:color="auto" w:fill="FFFFFF"/>
        </w:rPr>
      </w:pPr>
      <w:r w:rsidRPr="00AF69E5">
        <w:rPr>
          <w:bCs/>
          <w:shd w:val="clear" w:color="auto" w:fill="FFFFFF"/>
        </w:rPr>
        <w:t>Профилактика</w:t>
      </w:r>
      <w:r w:rsidRPr="00AF69E5">
        <w:rPr>
          <w:shd w:val="clear" w:color="auto" w:fill="FFFFFF"/>
        </w:rPr>
        <w:t> </w:t>
      </w:r>
      <w:r w:rsidRPr="00AF69E5">
        <w:rPr>
          <w:bCs/>
          <w:shd w:val="clear" w:color="auto" w:fill="FFFFFF"/>
        </w:rPr>
        <w:t>детского</w:t>
      </w:r>
      <w:r w:rsidRPr="00AF69E5">
        <w:rPr>
          <w:shd w:val="clear" w:color="auto" w:fill="FFFFFF"/>
        </w:rPr>
        <w:t> </w:t>
      </w:r>
      <w:r w:rsidRPr="00AF69E5">
        <w:rPr>
          <w:bCs/>
          <w:shd w:val="clear" w:color="auto" w:fill="FFFFFF"/>
        </w:rPr>
        <w:t>дорожно</w:t>
      </w:r>
      <w:r w:rsidRPr="00AF69E5">
        <w:rPr>
          <w:shd w:val="clear" w:color="auto" w:fill="FFFFFF"/>
        </w:rPr>
        <w:t>-</w:t>
      </w:r>
      <w:r w:rsidRPr="00AF69E5">
        <w:rPr>
          <w:bCs/>
          <w:shd w:val="clear" w:color="auto" w:fill="FFFFFF"/>
        </w:rPr>
        <w:t>транспортного</w:t>
      </w:r>
      <w:r w:rsidRPr="00AF69E5">
        <w:rPr>
          <w:shd w:val="clear" w:color="auto" w:fill="FFFFFF"/>
        </w:rPr>
        <w:t> </w:t>
      </w:r>
      <w:r w:rsidRPr="00AF69E5">
        <w:rPr>
          <w:bCs/>
          <w:shd w:val="clear" w:color="auto" w:fill="FFFFFF"/>
        </w:rPr>
        <w:t>травматизма</w:t>
      </w:r>
      <w:r w:rsidRPr="00AF69E5">
        <w:rPr>
          <w:shd w:val="clear" w:color="auto" w:fill="FFFFFF"/>
        </w:rPr>
        <w:t> – проблема всего общества. Обучение </w:t>
      </w:r>
      <w:r w:rsidRPr="00AF69E5">
        <w:rPr>
          <w:bCs/>
          <w:shd w:val="clear" w:color="auto" w:fill="FFFFFF"/>
        </w:rPr>
        <w:t>детей</w:t>
      </w:r>
      <w:r w:rsidRPr="00AF69E5">
        <w:rPr>
          <w:shd w:val="clear" w:color="auto" w:fill="FFFFFF"/>
        </w:rPr>
        <w:t> правильному поведению на дорогах необходимо начинать с раннего возраста. Задача педагогов и родителей – воспитать из сегодняшних школьников грамотных и дисциплинированных участников дорожного движения.</w:t>
      </w:r>
    </w:p>
    <w:p w:rsidR="008B0E24" w:rsidRPr="00AF69E5" w:rsidRDefault="008B0E24" w:rsidP="00B505C5">
      <w:pPr>
        <w:pStyle w:val="a4"/>
        <w:numPr>
          <w:ilvl w:val="0"/>
          <w:numId w:val="68"/>
        </w:numPr>
        <w:shd w:val="clear" w:color="auto" w:fill="FFFFFF"/>
        <w:spacing w:before="100" w:beforeAutospacing="1" w:after="100" w:afterAutospacing="1" w:line="240" w:lineRule="auto"/>
        <w:jc w:val="both"/>
        <w:rPr>
          <w:i/>
          <w:color w:val="333333"/>
          <w:shd w:val="clear" w:color="auto" w:fill="FFFFFF"/>
        </w:rPr>
      </w:pPr>
      <w:r w:rsidRPr="00AF69E5">
        <w:rPr>
          <w:i/>
        </w:rPr>
        <w:t>Профилактика употребления ПАВ, алкоголя, табакокурения.</w:t>
      </w:r>
    </w:p>
    <w:p w:rsidR="008B0E24" w:rsidRPr="00AF69E5" w:rsidRDefault="008B0E24" w:rsidP="008B0E24">
      <w:pPr>
        <w:pStyle w:val="a4"/>
        <w:shd w:val="clear" w:color="auto" w:fill="FFFFFF"/>
        <w:spacing w:before="100" w:beforeAutospacing="1" w:after="100" w:afterAutospacing="1" w:line="240" w:lineRule="auto"/>
        <w:jc w:val="both"/>
        <w:rPr>
          <w:shd w:val="clear" w:color="auto" w:fill="FFFFFF"/>
        </w:rPr>
      </w:pPr>
      <w:r w:rsidRPr="00AF69E5">
        <w:rPr>
          <w:shd w:val="clear" w:color="auto" w:fill="FFFFFF"/>
        </w:rPr>
        <w:t>Это система мер, направленных на усиление факторов защиты среди населения от алкогольной, наркотической и никотиновой зависимостей.</w:t>
      </w:r>
    </w:p>
    <w:p w:rsidR="008B0E24" w:rsidRPr="00AF69E5" w:rsidRDefault="008B0E24" w:rsidP="00B505C5">
      <w:pPr>
        <w:pStyle w:val="a4"/>
        <w:numPr>
          <w:ilvl w:val="0"/>
          <w:numId w:val="68"/>
        </w:numPr>
        <w:shd w:val="clear" w:color="auto" w:fill="FFFFFF"/>
        <w:spacing w:before="100" w:beforeAutospacing="1" w:after="100" w:afterAutospacing="1" w:line="240" w:lineRule="auto"/>
        <w:jc w:val="both"/>
        <w:rPr>
          <w:i/>
        </w:rPr>
      </w:pPr>
      <w:r w:rsidRPr="00AF69E5">
        <w:rPr>
          <w:i/>
        </w:rPr>
        <w:t>Ранняя профилактика семейного неблагополучия.</w:t>
      </w:r>
    </w:p>
    <w:p w:rsidR="008B0E24" w:rsidRPr="00AF69E5" w:rsidRDefault="008B0E24" w:rsidP="008B0E24">
      <w:pPr>
        <w:pStyle w:val="a4"/>
        <w:shd w:val="clear" w:color="auto" w:fill="FFFFFF"/>
        <w:spacing w:before="100" w:beforeAutospacing="1" w:after="100" w:afterAutospacing="1" w:line="240" w:lineRule="auto"/>
        <w:jc w:val="both"/>
        <w:rPr>
          <w:rStyle w:val="c8"/>
          <w:i/>
          <w:shd w:val="clear" w:color="auto" w:fill="FFFFFF"/>
        </w:rPr>
      </w:pPr>
      <w:r w:rsidRPr="00AF69E5">
        <w:rPr>
          <w:rStyle w:val="c8"/>
        </w:rPr>
        <w:t>Нарушение семейных отношений и отклонения в воспитании отрицательно влияют на развитие личности ребенка. У детей в таких семьях наблюдается низкая самооценка, неадекватное представление о значении собственной личности. При отсутствии нормальных взаимоотношений в семье нарушается практика общения детей: оно носит поверхностный, формальный характер и отличается эмоциональной бедностью. Утрата эмоциональности в отношениях со взрослыми и сверстниками, нереализованная потребность в любви и признании, отвержение в семье неизбежно приводят к нарушениям эмоционального развития, и могут отрицательно сказаться на дальнейшей судьбе ребенка.</w:t>
      </w:r>
    </w:p>
    <w:p w:rsidR="008B0E24" w:rsidRPr="00AF69E5" w:rsidRDefault="008B0E24" w:rsidP="00B505C5">
      <w:pPr>
        <w:pStyle w:val="c16"/>
        <w:numPr>
          <w:ilvl w:val="0"/>
          <w:numId w:val="68"/>
        </w:numPr>
        <w:shd w:val="clear" w:color="auto" w:fill="FFFFFF"/>
        <w:spacing w:before="0" w:beforeAutospacing="0" w:after="0" w:afterAutospacing="0"/>
        <w:jc w:val="both"/>
        <w:rPr>
          <w:color w:val="000000"/>
          <w:sz w:val="22"/>
          <w:szCs w:val="22"/>
        </w:rPr>
      </w:pPr>
      <w:r w:rsidRPr="00AF69E5">
        <w:rPr>
          <w:i/>
          <w:sz w:val="22"/>
          <w:szCs w:val="22"/>
        </w:rPr>
        <w:t>Профилактическая работа по предупреждению жестокого обращения с детьми.</w:t>
      </w:r>
    </w:p>
    <w:p w:rsidR="008B0E24" w:rsidRPr="00AF69E5" w:rsidRDefault="008B0E24" w:rsidP="008B0E24">
      <w:pPr>
        <w:pStyle w:val="c16"/>
        <w:shd w:val="clear" w:color="auto" w:fill="FFFFFF"/>
        <w:spacing w:before="0" w:beforeAutospacing="0" w:after="0" w:afterAutospacing="0"/>
        <w:ind w:left="426"/>
        <w:jc w:val="both"/>
        <w:rPr>
          <w:sz w:val="22"/>
          <w:szCs w:val="22"/>
        </w:rPr>
      </w:pPr>
      <w:r w:rsidRPr="00AF69E5">
        <w:rPr>
          <w:sz w:val="22"/>
          <w:szCs w:val="22"/>
          <w:shd w:val="clear" w:color="auto" w:fill="FFFFFF"/>
        </w:rPr>
        <w:t>Особенности </w:t>
      </w:r>
      <w:r w:rsidRPr="00AF69E5">
        <w:rPr>
          <w:bCs/>
          <w:sz w:val="22"/>
          <w:szCs w:val="22"/>
          <w:shd w:val="clear" w:color="auto" w:fill="FFFFFF"/>
        </w:rPr>
        <w:t>профилактической</w:t>
      </w:r>
      <w:r w:rsidRPr="00AF69E5">
        <w:rPr>
          <w:sz w:val="22"/>
          <w:szCs w:val="22"/>
          <w:shd w:val="clear" w:color="auto" w:fill="FFFFFF"/>
        </w:rPr>
        <w:t> </w:t>
      </w:r>
      <w:r w:rsidRPr="00AF69E5">
        <w:rPr>
          <w:bCs/>
          <w:sz w:val="22"/>
          <w:szCs w:val="22"/>
          <w:shd w:val="clear" w:color="auto" w:fill="FFFFFF"/>
        </w:rPr>
        <w:t>работы</w:t>
      </w:r>
      <w:r w:rsidRPr="00AF69E5">
        <w:rPr>
          <w:sz w:val="22"/>
          <w:szCs w:val="22"/>
          <w:shd w:val="clear" w:color="auto" w:fill="FFFFFF"/>
        </w:rPr>
        <w:t> </w:t>
      </w:r>
      <w:r w:rsidRPr="00AF69E5">
        <w:rPr>
          <w:bCs/>
          <w:sz w:val="22"/>
          <w:szCs w:val="22"/>
          <w:shd w:val="clear" w:color="auto" w:fill="FFFFFF"/>
        </w:rPr>
        <w:t>по</w:t>
      </w:r>
      <w:r w:rsidRPr="00AF69E5">
        <w:rPr>
          <w:sz w:val="22"/>
          <w:szCs w:val="22"/>
          <w:shd w:val="clear" w:color="auto" w:fill="FFFFFF"/>
        </w:rPr>
        <w:t> </w:t>
      </w:r>
      <w:r w:rsidRPr="00AF69E5">
        <w:rPr>
          <w:bCs/>
          <w:sz w:val="22"/>
          <w:szCs w:val="22"/>
          <w:shd w:val="clear" w:color="auto" w:fill="FFFFFF"/>
        </w:rPr>
        <w:t>предупреждению</w:t>
      </w:r>
      <w:r w:rsidRPr="00AF69E5">
        <w:rPr>
          <w:sz w:val="22"/>
          <w:szCs w:val="22"/>
          <w:shd w:val="clear" w:color="auto" w:fill="FFFFFF"/>
        </w:rPr>
        <w:t> </w:t>
      </w:r>
      <w:r w:rsidRPr="00AF69E5">
        <w:rPr>
          <w:bCs/>
          <w:sz w:val="22"/>
          <w:szCs w:val="22"/>
          <w:shd w:val="clear" w:color="auto" w:fill="FFFFFF"/>
        </w:rPr>
        <w:t>жестокого</w:t>
      </w:r>
      <w:r w:rsidRPr="00AF69E5">
        <w:rPr>
          <w:sz w:val="22"/>
          <w:szCs w:val="22"/>
          <w:shd w:val="clear" w:color="auto" w:fill="FFFFFF"/>
        </w:rPr>
        <w:t> </w:t>
      </w:r>
      <w:r w:rsidRPr="00AF69E5">
        <w:rPr>
          <w:bCs/>
          <w:sz w:val="22"/>
          <w:szCs w:val="22"/>
          <w:shd w:val="clear" w:color="auto" w:fill="FFFFFF"/>
        </w:rPr>
        <w:t>обращен я</w:t>
      </w:r>
      <w:r w:rsidRPr="00AF69E5">
        <w:rPr>
          <w:sz w:val="22"/>
          <w:szCs w:val="22"/>
          <w:shd w:val="clear" w:color="auto" w:fill="FFFFFF"/>
        </w:rPr>
        <w:t> </w:t>
      </w:r>
      <w:r w:rsidRPr="00AF69E5">
        <w:rPr>
          <w:bCs/>
          <w:sz w:val="22"/>
          <w:szCs w:val="22"/>
          <w:shd w:val="clear" w:color="auto" w:fill="FFFFFF"/>
        </w:rPr>
        <w:t>с</w:t>
      </w:r>
      <w:r w:rsidRPr="00AF69E5">
        <w:rPr>
          <w:sz w:val="22"/>
          <w:szCs w:val="22"/>
          <w:shd w:val="clear" w:color="auto" w:fill="FFFFFF"/>
        </w:rPr>
        <w:t xml:space="preserve"> детьми. Профилактика – это комплекс </w:t>
      </w:r>
      <w:r w:rsidRPr="00AF69E5">
        <w:rPr>
          <w:sz w:val="22"/>
          <w:szCs w:val="22"/>
          <w:shd w:val="clear" w:color="auto" w:fill="FFFFFF"/>
        </w:rPr>
        <w:lastRenderedPageBreak/>
        <w:t>превентивных мероприятий, направленный на сохранение и укрепление психологического здоровья </w:t>
      </w:r>
      <w:r w:rsidRPr="00AF69E5">
        <w:rPr>
          <w:bCs/>
          <w:sz w:val="22"/>
          <w:szCs w:val="22"/>
          <w:shd w:val="clear" w:color="auto" w:fill="FFFFFF"/>
        </w:rPr>
        <w:t>детей</w:t>
      </w:r>
      <w:r w:rsidRPr="00AF69E5">
        <w:rPr>
          <w:sz w:val="22"/>
          <w:szCs w:val="22"/>
          <w:shd w:val="clear" w:color="auto" w:fill="FFFFFF"/>
        </w:rPr>
        <w:t> путем повышения общего уровня психологической культуры родителей и формирование социальных установок, неприемлемости насильственных форм воспитания </w:t>
      </w:r>
      <w:r w:rsidRPr="00AF69E5">
        <w:rPr>
          <w:bCs/>
          <w:sz w:val="22"/>
          <w:szCs w:val="22"/>
          <w:shd w:val="clear" w:color="auto" w:fill="FFFFFF"/>
        </w:rPr>
        <w:t>детей</w:t>
      </w:r>
      <w:r w:rsidRPr="00AF69E5">
        <w:rPr>
          <w:sz w:val="22"/>
          <w:szCs w:val="22"/>
          <w:shd w:val="clear" w:color="auto" w:fill="FFFFFF"/>
        </w:rPr>
        <w:t> в семье. Актуальность профилактики жестокого обращения с детьми связана с тем, что насилие в отношении детей или пренебрежение их основными потребностями оказывают негативное влияние на психическое развитие ребенка, нарушают его социализацию, порождают безнадзорность и правонарушения несовершеннолетних.</w:t>
      </w:r>
    </w:p>
    <w:p w:rsidR="008B0E24" w:rsidRPr="00AF69E5" w:rsidRDefault="008B0E24" w:rsidP="00B505C5">
      <w:pPr>
        <w:widowControl w:val="0"/>
        <w:numPr>
          <w:ilvl w:val="0"/>
          <w:numId w:val="68"/>
        </w:numPr>
        <w:shd w:val="clear" w:color="auto" w:fill="FFFFFF"/>
        <w:wordWrap w:val="0"/>
        <w:autoSpaceDE w:val="0"/>
        <w:autoSpaceDN w:val="0"/>
        <w:spacing w:before="100" w:beforeAutospacing="1" w:after="100" w:afterAutospacing="1" w:line="240" w:lineRule="auto"/>
        <w:ind w:left="426" w:hanging="66"/>
        <w:jc w:val="both"/>
        <w:rPr>
          <w:color w:val="212529"/>
          <w:shd w:val="clear" w:color="auto" w:fill="F4F4F4"/>
        </w:rPr>
      </w:pPr>
      <w:r w:rsidRPr="00AF69E5">
        <w:rPr>
          <w:i/>
        </w:rPr>
        <w:t>Профилактика самовольного ухода детей из школы, дома.</w:t>
      </w:r>
      <w:r w:rsidRPr="00AF69E5">
        <w:rPr>
          <w:color w:val="212529"/>
          <w:shd w:val="clear" w:color="auto" w:fill="F4F4F4"/>
        </w:rPr>
        <w:t xml:space="preserve">                                  </w:t>
      </w:r>
      <w:r w:rsidRPr="00AF69E5">
        <w:t>Профилактика самовольных уходов несовершеннолетних, а также выявление и устранение причин и условий, способствующих этому – одно из приоритетных направлений деятельности всех субъектов профилактики, в том числе органов образования, поскольку безнадзорность ребенка или его самовольный уход являются самой распространенной причиной совершения преступлений и правонарушений несовершеннолетними или в отношении несовершеннолетних.</w:t>
      </w:r>
      <w:r w:rsidRPr="00AF69E5">
        <w:rPr>
          <w:color w:val="212529"/>
          <w:shd w:val="clear" w:color="auto" w:fill="F4F4F4"/>
        </w:rPr>
        <w:t xml:space="preserve">                                          </w:t>
      </w:r>
    </w:p>
    <w:p w:rsidR="008B0E24" w:rsidRPr="00AF69E5" w:rsidRDefault="008B0E24" w:rsidP="00B505C5">
      <w:pPr>
        <w:widowControl w:val="0"/>
        <w:numPr>
          <w:ilvl w:val="0"/>
          <w:numId w:val="68"/>
        </w:numPr>
        <w:shd w:val="clear" w:color="auto" w:fill="FFFFFF"/>
        <w:wordWrap w:val="0"/>
        <w:autoSpaceDE w:val="0"/>
        <w:autoSpaceDN w:val="0"/>
        <w:spacing w:before="100" w:beforeAutospacing="1" w:after="100" w:afterAutospacing="1" w:line="240" w:lineRule="auto"/>
        <w:ind w:left="426" w:hanging="66"/>
        <w:jc w:val="both"/>
        <w:rPr>
          <w:i/>
          <w:iCs/>
          <w:color w:val="000000"/>
          <w:lang w:eastAsia="ru-RU"/>
        </w:rPr>
      </w:pPr>
      <w:r w:rsidRPr="00AF69E5">
        <w:rPr>
          <w:i/>
        </w:rPr>
        <w:t>Профилактика безнадзорности и правонарушений.</w:t>
      </w:r>
      <w:r w:rsidRPr="00AF69E5">
        <w:rPr>
          <w:i/>
          <w:iCs/>
          <w:color w:val="000000"/>
          <w:lang w:eastAsia="ru-RU"/>
        </w:rPr>
        <w:t xml:space="preserve">                                                  </w:t>
      </w:r>
      <w:r w:rsidRPr="00AF69E5">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8B0E24" w:rsidRPr="00AF69E5" w:rsidRDefault="008B0E24" w:rsidP="00B505C5">
      <w:pPr>
        <w:widowControl w:val="0"/>
        <w:numPr>
          <w:ilvl w:val="0"/>
          <w:numId w:val="68"/>
        </w:numPr>
        <w:shd w:val="clear" w:color="auto" w:fill="FFFFFF"/>
        <w:wordWrap w:val="0"/>
        <w:autoSpaceDE w:val="0"/>
        <w:autoSpaceDN w:val="0"/>
        <w:spacing w:before="100" w:beforeAutospacing="1" w:after="100" w:afterAutospacing="1" w:line="240" w:lineRule="auto"/>
        <w:ind w:left="426" w:hanging="66"/>
        <w:jc w:val="both"/>
        <w:rPr>
          <w:i/>
        </w:rPr>
      </w:pPr>
      <w:r w:rsidRPr="00AF69E5">
        <w:rPr>
          <w:i/>
        </w:rPr>
        <w:t xml:space="preserve">Профилактика суицидального поведения.                                                                   </w:t>
      </w:r>
      <w:r w:rsidRPr="00AF69E5">
        <w:rPr>
          <w:color w:val="242424"/>
          <w:lang w:eastAsia="ru-RU"/>
        </w:rPr>
        <w:t>Следует помнить, что любые суицидальные попытки чрезвычайно опасны! Они могут действительно завершиться смертью; могут стать способом решения различных проблем (по сути, это манипулирование другими людьми) или же экстремальным "развлечением". Наконец, игры со смертью могут перерасти в стойкое саморазрушающее поведение, а это - употребление наркотиков, алкоголя, постоянное стремление рисковать.</w:t>
      </w:r>
    </w:p>
    <w:p w:rsidR="008B0E24" w:rsidRPr="00AF69E5" w:rsidRDefault="008B0E24" w:rsidP="00B505C5">
      <w:pPr>
        <w:widowControl w:val="0"/>
        <w:numPr>
          <w:ilvl w:val="0"/>
          <w:numId w:val="68"/>
        </w:numPr>
        <w:shd w:val="clear" w:color="auto" w:fill="FFFFFF"/>
        <w:wordWrap w:val="0"/>
        <w:autoSpaceDE w:val="0"/>
        <w:autoSpaceDN w:val="0"/>
        <w:spacing w:before="100" w:beforeAutospacing="1" w:after="100" w:afterAutospacing="1" w:line="240" w:lineRule="auto"/>
        <w:ind w:left="426" w:hanging="66"/>
        <w:jc w:val="both"/>
        <w:rPr>
          <w:i/>
        </w:rPr>
      </w:pPr>
      <w:r w:rsidRPr="00AF69E5">
        <w:rPr>
          <w:i/>
        </w:rPr>
        <w:t xml:space="preserve">Интернет-безопасность.                                                                                                              </w:t>
      </w:r>
      <w:r w:rsidRPr="00AF69E5">
        <w:rPr>
          <w:color w:val="000000"/>
          <w:shd w:val="clear" w:color="auto" w:fill="FFFFFF"/>
        </w:rPr>
        <w:t>В связи с глобальным процессом активного формирования и использования информационных ресурсов особое значение приобретает информационная безопасность детей. Использование Интернета в образовательной деятельности таит в себе много о</w:t>
      </w:r>
      <w:r w:rsidRPr="00AF69E5">
        <w:rPr>
          <w:color w:val="000000"/>
          <w:shd w:val="clear" w:color="auto" w:fill="FFFFFF"/>
        </w:rPr>
        <w:lastRenderedPageBreak/>
        <w:t>пасностей. Для преодоления негативного воздействия сети Интернет школа должна проводить целенаправленную воспитательную работу с педагогическим коллективом, учащимися, родителями.</w:t>
      </w:r>
    </w:p>
    <w:p w:rsidR="008B0E24" w:rsidRPr="00AF69E5" w:rsidRDefault="008B0E24" w:rsidP="00B505C5">
      <w:pPr>
        <w:widowControl w:val="0"/>
        <w:numPr>
          <w:ilvl w:val="0"/>
          <w:numId w:val="68"/>
        </w:numPr>
        <w:shd w:val="clear" w:color="auto" w:fill="FFFFFF"/>
        <w:wordWrap w:val="0"/>
        <w:autoSpaceDE w:val="0"/>
        <w:autoSpaceDN w:val="0"/>
        <w:spacing w:before="100" w:beforeAutospacing="1" w:after="100" w:afterAutospacing="1" w:line="240" w:lineRule="auto"/>
        <w:ind w:left="426" w:hanging="66"/>
        <w:jc w:val="both"/>
        <w:rPr>
          <w:i/>
        </w:rPr>
      </w:pPr>
      <w:r w:rsidRPr="00AF69E5">
        <w:rPr>
          <w:i/>
        </w:rPr>
        <w:t xml:space="preserve">Профилактика экстремизма.                                                         </w:t>
      </w:r>
      <w:r w:rsidRPr="00AF69E5">
        <w:rPr>
          <w:bCs/>
          <w:shd w:val="clear" w:color="auto" w:fill="FFFFFF"/>
        </w:rPr>
        <w:t>Профилактика</w:t>
      </w:r>
      <w:r w:rsidRPr="00AF69E5">
        <w:rPr>
          <w:shd w:val="clear" w:color="auto" w:fill="FFFFFF"/>
        </w:rPr>
        <w:t> </w:t>
      </w:r>
      <w:r w:rsidRPr="00AF69E5">
        <w:rPr>
          <w:bCs/>
          <w:shd w:val="clear" w:color="auto" w:fill="FFFFFF"/>
        </w:rPr>
        <w:t>экстремизма</w:t>
      </w:r>
      <w:r w:rsidRPr="00AF69E5">
        <w:rPr>
          <w:shd w:val="clear" w:color="auto" w:fill="FFFFFF"/>
        </w:rPr>
        <w:t> должна быть направлена на формирование у обучаемых и у педагогов безусловного отрицания насилия, как ценности и как средства решения проблем. • одним из важных факторов является развитие у обучаемых навыков и способностей неконфликтного взаимодействия.</w:t>
      </w:r>
    </w:p>
    <w:p w:rsidR="008B0E24" w:rsidRPr="00AF69E5" w:rsidRDefault="008B0E24" w:rsidP="00B505C5">
      <w:pPr>
        <w:pStyle w:val="ae"/>
        <w:numPr>
          <w:ilvl w:val="0"/>
          <w:numId w:val="68"/>
        </w:numPr>
        <w:ind w:left="426" w:hanging="66"/>
        <w:rPr>
          <w:rFonts w:ascii="Times New Roman"/>
          <w:i/>
          <w:sz w:val="22"/>
          <w:szCs w:val="22"/>
          <w:lang w:val="ru-RU"/>
        </w:rPr>
      </w:pPr>
      <w:r w:rsidRPr="00AF69E5">
        <w:rPr>
          <w:rFonts w:ascii="Times New Roman"/>
          <w:i/>
          <w:sz w:val="22"/>
          <w:szCs w:val="22"/>
          <w:lang w:val="ru-RU"/>
        </w:rPr>
        <w:t xml:space="preserve">Профилактческая работа по раннему вступлению в половую жизнь.                                </w:t>
      </w:r>
      <w:r w:rsidRPr="00AF69E5">
        <w:rPr>
          <w:rFonts w:ascii="Times New Roman"/>
          <w:color w:val="111111"/>
          <w:sz w:val="22"/>
          <w:szCs w:val="22"/>
          <w:shd w:val="clear" w:color="auto" w:fill="FFFFFF"/>
          <w:lang w:val="ru-RU"/>
        </w:rPr>
        <w:t>Раннее вступление детей и подростков в половую жизнь становится неразрешимой проблемой нашего общества. Подростковый возраст самый ранимый и сложный. Это переходный этап</w:t>
      </w:r>
      <w:r w:rsidRPr="00AF69E5">
        <w:rPr>
          <w:rFonts w:ascii="Times New Roman"/>
          <w:color w:val="111111"/>
          <w:sz w:val="22"/>
          <w:szCs w:val="22"/>
          <w:shd w:val="clear" w:color="auto" w:fill="FFFFFF"/>
        </w:rPr>
        <w:t> </w:t>
      </w:r>
      <w:r w:rsidRPr="00AF69E5">
        <w:rPr>
          <w:rFonts w:ascii="Times New Roman"/>
          <w:color w:val="111111"/>
          <w:sz w:val="22"/>
          <w:szCs w:val="22"/>
          <w:shd w:val="clear" w:color="auto" w:fill="FFFFFF"/>
          <w:lang w:val="ru-RU"/>
        </w:rPr>
        <w:t>из детства в юность. Главной особенностью этого периода является изменения в приоритетах: на первое место подросток ставит не учебу, а личностное общение со сверстниками, активное взаимодействие с противоположным полом.</w:t>
      </w:r>
      <w:r w:rsidRPr="00AF69E5">
        <w:rPr>
          <w:rFonts w:ascii="Times New Roman"/>
          <w:i/>
          <w:sz w:val="22"/>
          <w:szCs w:val="22"/>
          <w:lang w:val="ru-RU"/>
        </w:rPr>
        <w:t xml:space="preserve"> </w:t>
      </w:r>
      <w:r w:rsidRPr="00AF69E5">
        <w:rPr>
          <w:rFonts w:ascii="Times New Roman"/>
          <w:color w:val="000033"/>
          <w:sz w:val="22"/>
          <w:szCs w:val="22"/>
          <w:shd w:val="clear" w:color="auto" w:fill="FFFFFF"/>
          <w:lang w:val="ru-RU"/>
        </w:rPr>
        <w:t>Проявляя</w:t>
      </w:r>
      <w:r w:rsidRPr="00AF69E5">
        <w:rPr>
          <w:rFonts w:ascii="Times New Roman"/>
          <w:color w:val="000033"/>
          <w:sz w:val="22"/>
          <w:szCs w:val="22"/>
          <w:shd w:val="clear" w:color="auto" w:fill="FFFFFF"/>
        </w:rPr>
        <w:t> </w:t>
      </w:r>
      <w:r w:rsidRPr="00AF69E5">
        <w:rPr>
          <w:rFonts w:ascii="Times New Roman"/>
          <w:color w:val="000033"/>
          <w:sz w:val="22"/>
          <w:szCs w:val="22"/>
          <w:shd w:val="clear" w:color="auto" w:fill="FFFFFF"/>
          <w:lang w:val="ru-RU"/>
        </w:rPr>
        <w:t>толерантность</w:t>
      </w:r>
      <w:r w:rsidRPr="00AF69E5">
        <w:rPr>
          <w:rFonts w:ascii="Times New Roman"/>
          <w:color w:val="000033"/>
          <w:sz w:val="22"/>
          <w:szCs w:val="22"/>
          <w:shd w:val="clear" w:color="auto" w:fill="FFFFFF"/>
        </w:rPr>
        <w:t> </w:t>
      </w:r>
      <w:r w:rsidRPr="00AF69E5">
        <w:rPr>
          <w:rFonts w:ascii="Times New Roman"/>
          <w:color w:val="000033"/>
          <w:sz w:val="22"/>
          <w:szCs w:val="22"/>
          <w:shd w:val="clear" w:color="auto" w:fill="FFFFFF"/>
          <w:lang w:val="ru-RU"/>
        </w:rPr>
        <w:t>к преждевременным половым отношениям, мы желаем подросткам «зеленого света» в дальнейшем безответственном поведении.</w:t>
      </w:r>
    </w:p>
    <w:p w:rsidR="008B0E24" w:rsidRPr="00AF69E5" w:rsidRDefault="008B0E24" w:rsidP="008B0E24">
      <w:pPr>
        <w:pStyle w:val="a4"/>
        <w:shd w:val="clear" w:color="auto" w:fill="FFFFFF"/>
        <w:tabs>
          <w:tab w:val="left" w:pos="993"/>
          <w:tab w:val="left" w:pos="1310"/>
        </w:tabs>
        <w:spacing w:line="240" w:lineRule="auto"/>
        <w:ind w:left="0" w:right="-1"/>
        <w:jc w:val="both"/>
        <w:rPr>
          <w:b/>
          <w:iCs/>
          <w:color w:val="000000"/>
          <w:w w:val="0"/>
        </w:rPr>
      </w:pPr>
    </w:p>
    <w:p w:rsidR="008B0E24" w:rsidRPr="00AF69E5" w:rsidRDefault="008B0E24" w:rsidP="008B0E24">
      <w:pPr>
        <w:pStyle w:val="a4"/>
        <w:shd w:val="clear" w:color="auto" w:fill="FFFFFF"/>
        <w:tabs>
          <w:tab w:val="left" w:pos="993"/>
          <w:tab w:val="left" w:pos="1310"/>
        </w:tabs>
        <w:spacing w:line="240" w:lineRule="auto"/>
        <w:ind w:left="0" w:right="-1"/>
        <w:jc w:val="both"/>
        <w:rPr>
          <w:b/>
          <w:iCs/>
          <w:color w:val="000000"/>
          <w:w w:val="0"/>
        </w:rPr>
      </w:pPr>
    </w:p>
    <w:p w:rsidR="008B0E24" w:rsidRPr="00AF69E5" w:rsidRDefault="008B0E24" w:rsidP="008B0E24">
      <w:pPr>
        <w:pStyle w:val="a4"/>
        <w:shd w:val="clear" w:color="auto" w:fill="FFFFFF"/>
        <w:tabs>
          <w:tab w:val="left" w:pos="993"/>
          <w:tab w:val="left" w:pos="1310"/>
        </w:tabs>
        <w:spacing w:line="240" w:lineRule="auto"/>
        <w:ind w:left="0" w:right="-1"/>
        <w:jc w:val="both"/>
        <w:rPr>
          <w:b/>
          <w:iCs/>
          <w:color w:val="000000"/>
          <w:w w:val="0"/>
        </w:rPr>
      </w:pPr>
      <w:r w:rsidRPr="00AF69E5">
        <w:rPr>
          <w:b/>
          <w:iCs/>
          <w:color w:val="000000"/>
          <w:w w:val="0"/>
        </w:rPr>
        <w:t>4. ОСНОВНЫЕ НАПРАВЛЕНИЯ САМОАНАЛИЗА ВОСПИТАТЕЛЬНОЙ РАБОТЫ</w:t>
      </w:r>
    </w:p>
    <w:p w:rsidR="008B0E24" w:rsidRPr="00AF69E5" w:rsidRDefault="008B0E24" w:rsidP="008B0E24">
      <w:pPr>
        <w:adjustRightInd w:val="0"/>
        <w:spacing w:line="240" w:lineRule="auto"/>
        <w:ind w:right="-1" w:firstLine="567"/>
        <w:jc w:val="both"/>
      </w:pPr>
      <w:r w:rsidRPr="00AF69E5">
        <w:t xml:space="preserve">Самоанализ организуемой в школе воспитательной работы осуществляется по выбранным направлениям и проводится с целью выявления основных проблем школьного воспитания и последующего их решения. </w:t>
      </w:r>
    </w:p>
    <w:p w:rsidR="008B0E24" w:rsidRPr="00AF69E5" w:rsidRDefault="008B0E24" w:rsidP="008B0E24">
      <w:pPr>
        <w:adjustRightInd w:val="0"/>
        <w:spacing w:line="240" w:lineRule="auto"/>
        <w:ind w:right="-1" w:firstLine="567"/>
        <w:jc w:val="both"/>
      </w:pPr>
      <w:r w:rsidRPr="00AF69E5">
        <w:t xml:space="preserve">Самоанализ осуществляется ежегодно силами образовательной организации. </w:t>
      </w:r>
    </w:p>
    <w:p w:rsidR="008B0E24" w:rsidRPr="00AF69E5" w:rsidRDefault="008B0E24" w:rsidP="008B0E24">
      <w:pPr>
        <w:adjustRightInd w:val="0"/>
        <w:spacing w:line="240" w:lineRule="auto"/>
        <w:ind w:right="-1" w:firstLine="567"/>
        <w:jc w:val="both"/>
      </w:pPr>
      <w:r w:rsidRPr="00AF69E5">
        <w:t>Основными принципами, на основе которых осуществляется самоанализ воспитательной работы в школе, являются:</w:t>
      </w:r>
    </w:p>
    <w:p w:rsidR="008B0E24" w:rsidRPr="00AF69E5" w:rsidRDefault="008B0E24" w:rsidP="008B0E24">
      <w:pPr>
        <w:adjustRightInd w:val="0"/>
        <w:spacing w:line="240" w:lineRule="auto"/>
        <w:ind w:right="-1" w:firstLine="567"/>
        <w:jc w:val="both"/>
      </w:pPr>
      <w:r w:rsidRPr="00AF69E5">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8B0E24" w:rsidRPr="00AF69E5" w:rsidRDefault="008B0E24" w:rsidP="008B0E24">
      <w:pPr>
        <w:adjustRightInd w:val="0"/>
        <w:spacing w:line="240" w:lineRule="auto"/>
        <w:ind w:right="-1" w:firstLine="567"/>
        <w:jc w:val="both"/>
      </w:pPr>
      <w:r w:rsidRPr="00AF69E5">
        <w:lastRenderedPageBreak/>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8B0E24" w:rsidRPr="00AF69E5" w:rsidRDefault="008B0E24" w:rsidP="008B0E24">
      <w:pPr>
        <w:adjustRightInd w:val="0"/>
        <w:spacing w:line="240" w:lineRule="auto"/>
        <w:ind w:right="-1" w:firstLine="567"/>
        <w:jc w:val="both"/>
      </w:pPr>
      <w:r w:rsidRPr="00AF69E5">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8B0E24" w:rsidRPr="00AF69E5" w:rsidRDefault="008B0E24" w:rsidP="008B0E24">
      <w:pPr>
        <w:adjustRightInd w:val="0"/>
        <w:spacing w:line="240" w:lineRule="auto"/>
        <w:ind w:right="-1" w:firstLine="567"/>
        <w:jc w:val="both"/>
      </w:pPr>
      <w:r w:rsidRPr="00AF69E5">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8B0E24" w:rsidRPr="00AF69E5" w:rsidRDefault="008B0E24" w:rsidP="008B0E24">
      <w:pPr>
        <w:adjustRightInd w:val="0"/>
        <w:spacing w:line="240" w:lineRule="auto"/>
        <w:ind w:right="-1" w:firstLine="567"/>
        <w:jc w:val="both"/>
        <w:rPr>
          <w:iCs/>
        </w:rPr>
      </w:pPr>
      <w:r w:rsidRPr="00AF69E5">
        <w:rPr>
          <w:lang w:eastAsia="ru-RU"/>
        </w:rPr>
        <w:t xml:space="preserve">Основные направления анализа </w:t>
      </w:r>
      <w:r w:rsidRPr="00AF69E5">
        <w:t xml:space="preserve">организуемого в школе воспитательного процесса </w:t>
      </w:r>
    </w:p>
    <w:p w:rsidR="008B0E24" w:rsidRPr="00AF69E5" w:rsidRDefault="008B0E24" w:rsidP="008B0E24">
      <w:pPr>
        <w:adjustRightInd w:val="0"/>
        <w:spacing w:line="240" w:lineRule="auto"/>
        <w:ind w:right="-1" w:firstLine="567"/>
        <w:jc w:val="both"/>
        <w:rPr>
          <w:b/>
          <w:bCs/>
          <w:i/>
        </w:rPr>
      </w:pPr>
      <w:r w:rsidRPr="00AF69E5">
        <w:rPr>
          <w:b/>
          <w:bCs/>
          <w:i/>
        </w:rPr>
        <w:t xml:space="preserve">1. Результаты воспитания, социализации и саморазвития школьников. </w:t>
      </w:r>
    </w:p>
    <w:p w:rsidR="008B0E24" w:rsidRPr="00AF69E5" w:rsidRDefault="008B0E24" w:rsidP="008B0E24">
      <w:pPr>
        <w:adjustRightInd w:val="0"/>
        <w:spacing w:line="240" w:lineRule="auto"/>
        <w:ind w:right="-1" w:firstLine="567"/>
        <w:jc w:val="both"/>
        <w:rPr>
          <w:iCs/>
        </w:rPr>
      </w:pPr>
      <w:r w:rsidRPr="00AF69E5">
        <w:rPr>
          <w:iCs/>
        </w:rPr>
        <w:t xml:space="preserve">Критерием, на основе которого осуществляется данный анализ, является динамика личностного развития школьников каждого класса. </w:t>
      </w:r>
    </w:p>
    <w:p w:rsidR="008B0E24" w:rsidRPr="00AF69E5" w:rsidRDefault="008B0E24" w:rsidP="008B0E24">
      <w:pPr>
        <w:adjustRightInd w:val="0"/>
        <w:spacing w:line="240" w:lineRule="auto"/>
        <w:ind w:right="-1" w:firstLine="567"/>
        <w:jc w:val="both"/>
        <w:rPr>
          <w:iCs/>
        </w:rPr>
      </w:pPr>
      <w:r w:rsidRPr="00AF69E5">
        <w:rPr>
          <w:iCs/>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8B0E24" w:rsidRPr="00AF69E5" w:rsidRDefault="008B0E24" w:rsidP="008B0E24">
      <w:pPr>
        <w:adjustRightInd w:val="0"/>
        <w:spacing w:line="240" w:lineRule="auto"/>
        <w:ind w:right="-1" w:firstLine="567"/>
        <w:jc w:val="both"/>
        <w:rPr>
          <w:iCs/>
        </w:rPr>
      </w:pPr>
      <w:r w:rsidRPr="00AF69E5">
        <w:rPr>
          <w:iCs/>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8B0E24" w:rsidRPr="00AF69E5" w:rsidRDefault="008B0E24" w:rsidP="008B0E24">
      <w:pPr>
        <w:adjustRightInd w:val="0"/>
        <w:spacing w:line="240" w:lineRule="auto"/>
        <w:ind w:right="-1" w:firstLine="567"/>
        <w:jc w:val="both"/>
        <w:rPr>
          <w:iCs/>
        </w:rPr>
      </w:pPr>
      <w:r w:rsidRPr="00AF69E5">
        <w:rPr>
          <w:iCs/>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w:t>
      </w:r>
      <w:r w:rsidRPr="00AF69E5">
        <w:rPr>
          <w:iCs/>
        </w:rPr>
        <w:lastRenderedPageBreak/>
        <w:t>проблемы появились, над чем далее предстоит работать педагогическому коллективу.</w:t>
      </w:r>
    </w:p>
    <w:p w:rsidR="008B0E24" w:rsidRPr="00AF69E5" w:rsidRDefault="008B0E24" w:rsidP="008B0E24">
      <w:pPr>
        <w:adjustRightInd w:val="0"/>
        <w:spacing w:line="240" w:lineRule="auto"/>
        <w:ind w:right="-1" w:firstLine="567"/>
        <w:jc w:val="both"/>
        <w:rPr>
          <w:b/>
          <w:bCs/>
          <w:i/>
        </w:rPr>
      </w:pPr>
      <w:r w:rsidRPr="00AF69E5">
        <w:rPr>
          <w:b/>
          <w:bCs/>
          <w:i/>
        </w:rPr>
        <w:t>2. Состояние организуемой в школе совместной деятельности детей и взрослых.</w:t>
      </w:r>
    </w:p>
    <w:p w:rsidR="008B0E24" w:rsidRPr="00AF69E5" w:rsidRDefault="008B0E24" w:rsidP="008B0E24">
      <w:pPr>
        <w:adjustRightInd w:val="0"/>
        <w:spacing w:line="240" w:lineRule="auto"/>
        <w:ind w:firstLine="567"/>
        <w:jc w:val="both"/>
        <w:rPr>
          <w:iCs/>
          <w:color w:val="000000"/>
        </w:rPr>
      </w:pPr>
      <w:r w:rsidRPr="00AF69E5">
        <w:rPr>
          <w:iCs/>
        </w:rPr>
        <w:t xml:space="preserve">Критерием, на основе которого осуществляется данный анализ, является наличие в школе </w:t>
      </w:r>
      <w:r w:rsidRPr="00AF69E5">
        <w:rPr>
          <w:iCs/>
          <w:color w:val="000000"/>
        </w:rPr>
        <w:t>интересной, событийно насыщенной и личностно развивающей</w:t>
      </w:r>
      <w:r w:rsidRPr="00AF69E5">
        <w:rPr>
          <w:iCs/>
        </w:rPr>
        <w:t xml:space="preserve"> совместной деятельности детей и взрослых</w:t>
      </w:r>
      <w:r w:rsidRPr="00AF69E5">
        <w:rPr>
          <w:iCs/>
          <w:color w:val="000000"/>
        </w:rPr>
        <w:t xml:space="preserve">. </w:t>
      </w:r>
    </w:p>
    <w:p w:rsidR="008B0E24" w:rsidRPr="00AF69E5" w:rsidRDefault="008B0E24" w:rsidP="008B0E24">
      <w:pPr>
        <w:adjustRightInd w:val="0"/>
        <w:spacing w:line="240" w:lineRule="auto"/>
        <w:ind w:right="-1" w:firstLine="567"/>
        <w:jc w:val="both"/>
        <w:rPr>
          <w:iCs/>
        </w:rPr>
      </w:pPr>
      <w:r w:rsidRPr="00AF69E5">
        <w:rPr>
          <w:iCs/>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8B0E24" w:rsidRPr="00AF69E5" w:rsidRDefault="008B0E24" w:rsidP="008B0E24">
      <w:pPr>
        <w:adjustRightInd w:val="0"/>
        <w:spacing w:line="240" w:lineRule="auto"/>
        <w:ind w:right="-1" w:firstLine="567"/>
        <w:jc w:val="both"/>
        <w:rPr>
          <w:iCs/>
        </w:rPr>
      </w:pPr>
      <w:r w:rsidRPr="00AF69E5">
        <w:rPr>
          <w:iCs/>
        </w:rPr>
        <w:t>Способами</w:t>
      </w:r>
      <w:r w:rsidRPr="00AF69E5">
        <w:rPr>
          <w:i/>
        </w:rPr>
        <w:t xml:space="preserve"> </w:t>
      </w:r>
      <w:r w:rsidRPr="00AF69E5">
        <w:rPr>
          <w:iCs/>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8B0E24" w:rsidRPr="00AF69E5" w:rsidRDefault="008B0E24" w:rsidP="008B0E24">
      <w:pPr>
        <w:adjustRightInd w:val="0"/>
        <w:spacing w:line="240" w:lineRule="auto"/>
        <w:ind w:right="-1" w:firstLine="567"/>
        <w:jc w:val="both"/>
        <w:rPr>
          <w:i/>
        </w:rPr>
      </w:pPr>
      <w:r w:rsidRPr="00AF69E5">
        <w:rPr>
          <w:iCs/>
        </w:rPr>
        <w:t>Внимание при этом сосредотачивается на вопросах, связанных с</w:t>
      </w:r>
      <w:r w:rsidRPr="00AF69E5">
        <w:rPr>
          <w:i/>
        </w:rPr>
        <w:t>:</w:t>
      </w:r>
    </w:p>
    <w:p w:rsidR="008B0E24" w:rsidRPr="00AF69E5" w:rsidRDefault="008B0E24" w:rsidP="008B0E24">
      <w:pPr>
        <w:adjustRightInd w:val="0"/>
        <w:spacing w:line="240" w:lineRule="auto"/>
        <w:ind w:right="-1" w:firstLine="567"/>
        <w:jc w:val="both"/>
        <w:rPr>
          <w:i/>
        </w:rPr>
      </w:pPr>
      <w:r w:rsidRPr="00AF69E5">
        <w:rPr>
          <w:iCs/>
        </w:rPr>
        <w:t xml:space="preserve">- качеством проводимых </w:t>
      </w:r>
      <w:r w:rsidRPr="00AF69E5">
        <w:t>о</w:t>
      </w:r>
      <w:r w:rsidRPr="00AF69E5">
        <w:rPr>
          <w:color w:val="000000"/>
          <w:w w:val="0"/>
        </w:rPr>
        <w:t xml:space="preserve">бщешкольных ключевых </w:t>
      </w:r>
      <w:r w:rsidRPr="00AF69E5">
        <w:t>дел;</w:t>
      </w:r>
    </w:p>
    <w:p w:rsidR="008B0E24" w:rsidRPr="00AF69E5" w:rsidRDefault="008B0E24" w:rsidP="008B0E24">
      <w:pPr>
        <w:adjustRightInd w:val="0"/>
        <w:spacing w:line="240" w:lineRule="auto"/>
        <w:ind w:right="-1" w:firstLine="567"/>
        <w:jc w:val="both"/>
        <w:rPr>
          <w:i/>
        </w:rPr>
      </w:pPr>
      <w:r w:rsidRPr="00AF69E5">
        <w:rPr>
          <w:iCs/>
        </w:rPr>
        <w:t>- качеством совместной деятельности классных руководителей и их классов;</w:t>
      </w:r>
    </w:p>
    <w:p w:rsidR="008B0E24" w:rsidRPr="00AF69E5" w:rsidRDefault="008B0E24" w:rsidP="008B0E24">
      <w:pPr>
        <w:adjustRightInd w:val="0"/>
        <w:spacing w:line="240" w:lineRule="auto"/>
        <w:ind w:right="-1" w:firstLine="567"/>
        <w:jc w:val="both"/>
        <w:rPr>
          <w:iCs/>
        </w:rPr>
      </w:pPr>
      <w:r w:rsidRPr="00AF69E5">
        <w:rPr>
          <w:iCs/>
        </w:rPr>
        <w:t>- качеством организуемой в школе</w:t>
      </w:r>
      <w:r w:rsidRPr="00AF69E5">
        <w:t xml:space="preserve"> внеурочной деятельности;</w:t>
      </w:r>
    </w:p>
    <w:p w:rsidR="008B0E24" w:rsidRPr="00AF69E5" w:rsidRDefault="008B0E24" w:rsidP="008B0E24">
      <w:pPr>
        <w:adjustRightInd w:val="0"/>
        <w:spacing w:line="240" w:lineRule="auto"/>
        <w:ind w:right="-1" w:firstLine="567"/>
        <w:jc w:val="both"/>
        <w:rPr>
          <w:iCs/>
        </w:rPr>
      </w:pPr>
      <w:r w:rsidRPr="00AF69E5">
        <w:rPr>
          <w:iCs/>
        </w:rPr>
        <w:t>- качеством реализации личностно развивающего потенциала школьных уроков;</w:t>
      </w:r>
    </w:p>
    <w:p w:rsidR="008B0E24" w:rsidRPr="00AF69E5" w:rsidRDefault="008B0E24" w:rsidP="008B0E24">
      <w:pPr>
        <w:adjustRightInd w:val="0"/>
        <w:spacing w:line="240" w:lineRule="auto"/>
        <w:ind w:right="-1" w:firstLine="567"/>
        <w:jc w:val="both"/>
        <w:rPr>
          <w:iCs/>
        </w:rPr>
      </w:pPr>
      <w:r w:rsidRPr="00AF69E5">
        <w:rPr>
          <w:iCs/>
        </w:rPr>
        <w:t xml:space="preserve">- качеством существующего в школе </w:t>
      </w:r>
      <w:r w:rsidRPr="00AF69E5">
        <w:t>ученического самоуправления;</w:t>
      </w:r>
    </w:p>
    <w:p w:rsidR="008B0E24" w:rsidRPr="00AF69E5" w:rsidRDefault="008B0E24" w:rsidP="008B0E24">
      <w:pPr>
        <w:adjustRightInd w:val="0"/>
        <w:spacing w:line="240" w:lineRule="auto"/>
        <w:ind w:right="-1" w:firstLine="567"/>
        <w:jc w:val="both"/>
        <w:rPr>
          <w:iCs/>
        </w:rPr>
      </w:pPr>
      <w:r w:rsidRPr="00AF69E5">
        <w:rPr>
          <w:iCs/>
        </w:rPr>
        <w:t>- качеством</w:t>
      </w:r>
      <w:r w:rsidRPr="00AF69E5">
        <w:t xml:space="preserve"> функционирующих на базе школы д</w:t>
      </w:r>
      <w:r w:rsidRPr="00AF69E5">
        <w:rPr>
          <w:color w:val="000000"/>
          <w:w w:val="0"/>
        </w:rPr>
        <w:t>етских общественных объединений;</w:t>
      </w:r>
    </w:p>
    <w:p w:rsidR="008B0E24" w:rsidRPr="00AF69E5" w:rsidRDefault="008B0E24" w:rsidP="008B0E24">
      <w:pPr>
        <w:adjustRightInd w:val="0"/>
        <w:spacing w:line="240" w:lineRule="auto"/>
        <w:ind w:right="-1" w:firstLine="567"/>
        <w:jc w:val="both"/>
        <w:rPr>
          <w:iCs/>
        </w:rPr>
      </w:pPr>
      <w:r w:rsidRPr="00AF69E5">
        <w:rPr>
          <w:iCs/>
        </w:rPr>
        <w:t>- качеством</w:t>
      </w:r>
      <w:r w:rsidRPr="00AF69E5">
        <w:rPr>
          <w:rStyle w:val="CharAttribute484"/>
          <w:rFonts w:eastAsia="№Е"/>
          <w:i w:val="0"/>
          <w:sz w:val="22"/>
        </w:rPr>
        <w:t xml:space="preserve"> профориентационной работы школы;</w:t>
      </w:r>
    </w:p>
    <w:p w:rsidR="008B0E24" w:rsidRPr="00AF69E5" w:rsidRDefault="008B0E24" w:rsidP="008B0E24">
      <w:pPr>
        <w:adjustRightInd w:val="0"/>
        <w:spacing w:line="240" w:lineRule="auto"/>
        <w:ind w:right="-1" w:firstLine="567"/>
        <w:jc w:val="both"/>
        <w:rPr>
          <w:iCs/>
        </w:rPr>
      </w:pPr>
      <w:r w:rsidRPr="00AF69E5">
        <w:rPr>
          <w:iCs/>
        </w:rPr>
        <w:t>- качеством взаимодействия школы и семей школьников;</w:t>
      </w:r>
    </w:p>
    <w:p w:rsidR="008B0E24" w:rsidRPr="00AF69E5" w:rsidRDefault="008B0E24" w:rsidP="008B0E24">
      <w:pPr>
        <w:adjustRightInd w:val="0"/>
        <w:spacing w:line="240" w:lineRule="auto"/>
        <w:ind w:right="-1" w:firstLine="567"/>
        <w:jc w:val="both"/>
        <w:rPr>
          <w:iCs/>
        </w:rPr>
      </w:pPr>
      <w:r w:rsidRPr="00AF69E5">
        <w:rPr>
          <w:iCs/>
        </w:rPr>
        <w:lastRenderedPageBreak/>
        <w:t>- качеством организации профилактической работы школы.</w:t>
      </w:r>
    </w:p>
    <w:p w:rsidR="008B0E24" w:rsidRPr="00AF69E5" w:rsidRDefault="008B0E24" w:rsidP="008B0E24">
      <w:pPr>
        <w:adjustRightInd w:val="0"/>
        <w:spacing w:line="240" w:lineRule="auto"/>
        <w:ind w:right="-1" w:firstLine="567"/>
        <w:jc w:val="both"/>
      </w:pPr>
      <w:r w:rsidRPr="00AF69E5">
        <w:rPr>
          <w:iCs/>
        </w:rPr>
        <w:t xml:space="preserve">Итогом самоанализа </w:t>
      </w:r>
      <w:r w:rsidRPr="00AF69E5">
        <w:t>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8B0E24" w:rsidRPr="00AF69E5" w:rsidRDefault="008B0E24" w:rsidP="008B0E24">
      <w:pPr>
        <w:spacing w:line="0" w:lineRule="atLeast"/>
        <w:ind w:left="3"/>
        <w:rPr>
          <w:rFonts w:eastAsia="Arial"/>
          <w:b/>
          <w:color w:val="231F20"/>
        </w:rPr>
      </w:pPr>
      <w:r w:rsidRPr="00AF69E5">
        <w:rPr>
          <w:rFonts w:eastAsia="Arial"/>
          <w:b/>
          <w:color w:val="231F20"/>
        </w:rPr>
        <w:t>2.4.  ПРОГРАММА КОРРЕКЦИОННОЙ РАБОТЫ</w:t>
      </w:r>
    </w:p>
    <w:p w:rsidR="008B0E24" w:rsidRPr="00AF69E5" w:rsidRDefault="008B0E24" w:rsidP="008B0E24">
      <w:pPr>
        <w:spacing w:line="251" w:lineRule="auto"/>
        <w:jc w:val="both"/>
        <w:rPr>
          <w:color w:val="231F20"/>
        </w:rPr>
      </w:pPr>
      <w:r w:rsidRPr="00AF69E5">
        <w:rPr>
          <w:color w:val="231F20"/>
        </w:rPr>
        <w:t>ПКР разработана  для обучающихся с трудностями в обучении и социализации и направлена на осуществление индивидуально ориентированной психолого-педагогической помощи детям с трудностями в обучении и социализации в освоении програм-мы основного общего образования, их социальную адаптацию и личностное самоопределение.</w:t>
      </w:r>
    </w:p>
    <w:p w:rsidR="008B0E24" w:rsidRPr="00AF69E5" w:rsidRDefault="008B0E24" w:rsidP="008B0E24">
      <w:pPr>
        <w:spacing w:line="0" w:lineRule="atLeast"/>
        <w:ind w:left="220"/>
        <w:rPr>
          <w:color w:val="231F20"/>
        </w:rPr>
      </w:pPr>
      <w:r w:rsidRPr="00AF69E5">
        <w:rPr>
          <w:color w:val="231F20"/>
        </w:rPr>
        <w:t>Программа коррекционной работы обеспечивает:</w:t>
      </w:r>
    </w:p>
    <w:p w:rsidR="008B0E24" w:rsidRPr="00AF69E5" w:rsidRDefault="008B0E24" w:rsidP="008B0E24">
      <w:pPr>
        <w:tabs>
          <w:tab w:val="left" w:pos="200"/>
        </w:tabs>
        <w:spacing w:line="250" w:lineRule="auto"/>
        <w:ind w:left="220" w:hanging="139"/>
        <w:jc w:val="both"/>
        <w:rPr>
          <w:color w:val="231F20"/>
        </w:rPr>
      </w:pPr>
      <w:r w:rsidRPr="00AF69E5">
        <w:rPr>
          <w:rFonts w:eastAsia="Arial"/>
          <w:color w:val="231F20"/>
        </w:rPr>
        <w:t>-</w:t>
      </w:r>
      <w:r w:rsidRPr="00AF69E5">
        <w:tab/>
      </w:r>
      <w:r w:rsidRPr="00AF69E5">
        <w:rPr>
          <w:color w:val="231F20"/>
        </w:rPr>
        <w:t>выявление индивидуальных образовательных потребностей обучающихся, направленности личности, профессиональных склонностей;</w:t>
      </w:r>
    </w:p>
    <w:p w:rsidR="008B0E24" w:rsidRPr="00AF69E5" w:rsidRDefault="008B0E24" w:rsidP="008B0E24">
      <w:pPr>
        <w:tabs>
          <w:tab w:val="left" w:pos="200"/>
        </w:tabs>
        <w:spacing w:line="250" w:lineRule="auto"/>
        <w:ind w:left="220" w:hanging="139"/>
        <w:jc w:val="both"/>
        <w:rPr>
          <w:color w:val="231F20"/>
        </w:rPr>
      </w:pPr>
      <w:r w:rsidRPr="00AF69E5">
        <w:rPr>
          <w:rFonts w:eastAsia="Arial"/>
          <w:color w:val="231F20"/>
        </w:rPr>
        <w:t>-</w:t>
      </w:r>
      <w:r w:rsidRPr="00AF69E5">
        <w:tab/>
      </w:r>
      <w:r w:rsidRPr="00AF69E5">
        <w:rPr>
          <w:color w:val="231F20"/>
        </w:rPr>
        <w:t>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w:t>
      </w:r>
    </w:p>
    <w:p w:rsidR="008B0E24" w:rsidRPr="00AF69E5" w:rsidRDefault="008B0E24" w:rsidP="008B0E24">
      <w:pPr>
        <w:spacing w:line="10" w:lineRule="exact"/>
      </w:pPr>
    </w:p>
    <w:p w:rsidR="008B0E24" w:rsidRPr="00AF69E5" w:rsidRDefault="008B0E24" w:rsidP="00B505C5">
      <w:pPr>
        <w:numPr>
          <w:ilvl w:val="0"/>
          <w:numId w:val="39"/>
        </w:numPr>
        <w:tabs>
          <w:tab w:val="left" w:pos="411"/>
        </w:tabs>
        <w:spacing w:after="0" w:line="250" w:lineRule="auto"/>
        <w:ind w:left="220" w:firstLine="4"/>
        <w:jc w:val="both"/>
        <w:rPr>
          <w:color w:val="231F20"/>
        </w:rPr>
      </w:pPr>
      <w:r w:rsidRPr="00AF69E5">
        <w:rPr>
          <w:color w:val="231F20"/>
        </w:rPr>
        <w:t>-мониторинг динамики их развития, личностного становле-ния, проведение индивидуальных и групповых коррекцион-но-развивающих занятий;</w:t>
      </w:r>
    </w:p>
    <w:p w:rsidR="008B0E24" w:rsidRPr="00AF69E5" w:rsidRDefault="008B0E24" w:rsidP="008B0E24">
      <w:pPr>
        <w:spacing w:line="10" w:lineRule="exact"/>
      </w:pPr>
    </w:p>
    <w:p w:rsidR="008B0E24" w:rsidRPr="00AF69E5" w:rsidRDefault="008B0E24" w:rsidP="008B0E24">
      <w:pPr>
        <w:tabs>
          <w:tab w:val="left" w:pos="200"/>
        </w:tabs>
        <w:spacing w:line="251" w:lineRule="auto"/>
        <w:ind w:left="220" w:hanging="139"/>
        <w:jc w:val="both"/>
        <w:rPr>
          <w:color w:val="231F20"/>
        </w:rPr>
      </w:pPr>
      <w:r w:rsidRPr="00AF69E5">
        <w:rPr>
          <w:rFonts w:eastAsia="Arial"/>
          <w:color w:val="231F20"/>
        </w:rPr>
        <w:t>-</w:t>
      </w:r>
      <w:r w:rsidRPr="00AF69E5">
        <w:tab/>
      </w:r>
      <w:r w:rsidRPr="00AF69E5">
        <w:rPr>
          <w:color w:val="231F20"/>
        </w:rPr>
        <w:t>успешное освоение основной общеобразовательной програм-мы основного общего образования, достижение обучающи-мися с трудностями в обучении и социализации предметных, метапредметных и личностных результатов.</w:t>
      </w:r>
    </w:p>
    <w:p w:rsidR="008B0E24" w:rsidRPr="00AF69E5" w:rsidRDefault="008B0E24" w:rsidP="008B0E24">
      <w:pPr>
        <w:spacing w:line="0" w:lineRule="atLeast"/>
        <w:rPr>
          <w:color w:val="231F20"/>
        </w:rPr>
      </w:pPr>
      <w:r w:rsidRPr="00AF69E5">
        <w:rPr>
          <w:color w:val="231F20"/>
        </w:rPr>
        <w:t>Программа коррекционной работы сожержит:</w:t>
      </w:r>
    </w:p>
    <w:p w:rsidR="008B0E24" w:rsidRPr="00AF69E5" w:rsidRDefault="008B0E24" w:rsidP="008B0E24">
      <w:pPr>
        <w:tabs>
          <w:tab w:val="left" w:pos="200"/>
        </w:tabs>
        <w:spacing w:line="251" w:lineRule="auto"/>
        <w:ind w:left="220" w:hanging="139"/>
        <w:jc w:val="both"/>
        <w:rPr>
          <w:color w:val="231F20"/>
        </w:rPr>
      </w:pPr>
      <w:r w:rsidRPr="00AF69E5">
        <w:rPr>
          <w:rFonts w:eastAsia="Arial"/>
          <w:color w:val="231F20"/>
        </w:rPr>
        <w:t>-</w:t>
      </w:r>
      <w:r w:rsidRPr="00AF69E5">
        <w:tab/>
      </w:r>
      <w:r w:rsidRPr="00AF69E5">
        <w:rPr>
          <w:color w:val="231F20"/>
        </w:rPr>
        <w:t>план диагностических и коррекционно-развивающих меро-приятий, обеспечивающих удовлетворение индивидуальных образовательных потребностей обучающихся и освоение ими программы основного общего образования;</w:t>
      </w:r>
    </w:p>
    <w:p w:rsidR="008B0E24" w:rsidRPr="00AF69E5" w:rsidRDefault="008B0E24" w:rsidP="008B0E24">
      <w:pPr>
        <w:tabs>
          <w:tab w:val="left" w:pos="200"/>
        </w:tabs>
        <w:spacing w:line="252" w:lineRule="auto"/>
        <w:ind w:left="220" w:hanging="139"/>
        <w:jc w:val="both"/>
        <w:rPr>
          <w:color w:val="231F20"/>
        </w:rPr>
      </w:pPr>
      <w:r w:rsidRPr="00AF69E5">
        <w:rPr>
          <w:rFonts w:eastAsia="Arial"/>
          <w:color w:val="231F20"/>
        </w:rPr>
        <w:t>-</w:t>
      </w:r>
      <w:r w:rsidRPr="00AF69E5">
        <w:rPr>
          <w:color w:val="231F20"/>
        </w:rPr>
        <w:t xml:space="preserve">описание условий обучения и воспитания обучающихся, ме-тоды обучения и воспитания, учебные пособия и дидактиче-ские материалы, технические средства обучения коллектив-ного и </w:t>
      </w:r>
      <w:r w:rsidRPr="00AF69E5">
        <w:rPr>
          <w:color w:val="231F20"/>
        </w:rPr>
        <w:lastRenderedPageBreak/>
        <w:t>индивидуального пользования, особенности проведения групповых и индивидуальных коррекционно-развивающих занятий;</w:t>
      </w:r>
    </w:p>
    <w:p w:rsidR="008B0E24" w:rsidRPr="00AF69E5" w:rsidRDefault="008B0E24" w:rsidP="008B0E24">
      <w:pPr>
        <w:tabs>
          <w:tab w:val="left" w:pos="200"/>
        </w:tabs>
        <w:spacing w:line="247" w:lineRule="auto"/>
        <w:ind w:left="220" w:hanging="139"/>
        <w:jc w:val="both"/>
        <w:rPr>
          <w:color w:val="231F20"/>
        </w:rPr>
      </w:pPr>
      <w:r w:rsidRPr="00AF69E5">
        <w:rPr>
          <w:rFonts w:eastAsia="Arial"/>
          <w:color w:val="231F20"/>
        </w:rPr>
        <w:t>-</w:t>
      </w:r>
      <w:r w:rsidRPr="00AF69E5">
        <w:tab/>
      </w:r>
      <w:r w:rsidRPr="00AF69E5">
        <w:rPr>
          <w:color w:val="231F20"/>
        </w:rPr>
        <w:t>описание основного содержания рабочих программ коррек-ционно-развивающих курсов;</w:t>
      </w:r>
    </w:p>
    <w:p w:rsidR="008B0E24" w:rsidRPr="00AF69E5" w:rsidRDefault="008B0E24" w:rsidP="008B0E24">
      <w:pPr>
        <w:tabs>
          <w:tab w:val="left" w:pos="220"/>
        </w:tabs>
        <w:spacing w:after="0" w:line="247" w:lineRule="auto"/>
        <w:rPr>
          <w:rFonts w:eastAsia="Arial"/>
          <w:color w:val="231F20"/>
        </w:rPr>
      </w:pPr>
      <w:r w:rsidRPr="00AF69E5">
        <w:t xml:space="preserve">- </w:t>
      </w:r>
      <w:r w:rsidRPr="00AF69E5">
        <w:rPr>
          <w:color w:val="231F20"/>
        </w:rPr>
        <w:t>перечень дополнительных коррекционно-развивающих занятий (при наличии);</w:t>
      </w:r>
    </w:p>
    <w:p w:rsidR="008B0E24" w:rsidRPr="00AF69E5" w:rsidRDefault="008B0E24" w:rsidP="008B0E24">
      <w:pPr>
        <w:spacing w:line="12" w:lineRule="exact"/>
        <w:rPr>
          <w:rFonts w:eastAsia="Arial"/>
          <w:color w:val="231F20"/>
        </w:rPr>
      </w:pPr>
    </w:p>
    <w:p w:rsidR="008B0E24" w:rsidRPr="00AF69E5" w:rsidRDefault="008B0E24" w:rsidP="00B505C5">
      <w:pPr>
        <w:numPr>
          <w:ilvl w:val="0"/>
          <w:numId w:val="39"/>
        </w:numPr>
        <w:tabs>
          <w:tab w:val="left" w:pos="220"/>
        </w:tabs>
        <w:spacing w:after="0" w:line="247" w:lineRule="auto"/>
        <w:ind w:left="220" w:hanging="138"/>
        <w:rPr>
          <w:rFonts w:eastAsia="Arial"/>
          <w:color w:val="231F20"/>
        </w:rPr>
      </w:pPr>
      <w:r w:rsidRPr="00AF69E5">
        <w:rPr>
          <w:color w:val="231F20"/>
        </w:rPr>
        <w:t>- планируемые результаты коррекционной работы и подходы к их оценке.</w:t>
      </w:r>
    </w:p>
    <w:p w:rsidR="008B0E24" w:rsidRPr="00AF69E5" w:rsidRDefault="008B0E24" w:rsidP="008B0E24">
      <w:pPr>
        <w:pStyle w:val="af8"/>
        <w:shd w:val="clear" w:color="auto" w:fill="FFFFFF"/>
        <w:spacing w:before="0" w:beforeAutospacing="0" w:after="0" w:afterAutospacing="0"/>
        <w:jc w:val="both"/>
        <w:textAlignment w:val="baseline"/>
        <w:rPr>
          <w:bCs/>
          <w:sz w:val="22"/>
          <w:szCs w:val="22"/>
        </w:rPr>
      </w:pPr>
      <w:r w:rsidRPr="00AF69E5">
        <w:rPr>
          <w:bCs/>
          <w:sz w:val="22"/>
          <w:szCs w:val="22"/>
        </w:rPr>
        <w:t>Основные исполнители программы коррекционной работы: педагог-психолог, учителя-логопеды,дефектолог,  учителя-предметники, классные руководители, педагоги дополнительного образования.</w:t>
      </w:r>
    </w:p>
    <w:p w:rsidR="00664FDB" w:rsidRPr="00AF69E5" w:rsidRDefault="00664FDB" w:rsidP="00664FDB">
      <w:pPr>
        <w:pStyle w:val="Default"/>
        <w:ind w:firstLine="709"/>
        <w:jc w:val="both"/>
        <w:rPr>
          <w:color w:val="auto"/>
          <w:sz w:val="22"/>
          <w:szCs w:val="22"/>
        </w:rPr>
      </w:pPr>
      <w:r w:rsidRPr="00AF69E5">
        <w:rPr>
          <w:color w:val="auto"/>
          <w:sz w:val="22"/>
          <w:szCs w:val="22"/>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B0E24" w:rsidRPr="00AF69E5" w:rsidRDefault="008B0E24" w:rsidP="008B0E24">
      <w:pPr>
        <w:spacing w:line="240" w:lineRule="auto"/>
        <w:ind w:firstLine="709"/>
        <w:jc w:val="both"/>
        <w:rPr>
          <w:rFonts w:eastAsia="Calibri"/>
        </w:rPr>
      </w:pPr>
      <w:r w:rsidRPr="00AF69E5">
        <w:t xml:space="preserve">     </w:t>
      </w:r>
      <w:r w:rsidRPr="00AF69E5">
        <w:rPr>
          <w:rFonts w:eastAsia="Calibri"/>
        </w:rPr>
        <w:t xml:space="preserve">Программа коррекционной работы позволяет реализовать </w:t>
      </w:r>
      <w:r w:rsidRPr="00AF69E5">
        <w:rPr>
          <w:rFonts w:eastAsia="Calibri"/>
          <w:i/>
        </w:rPr>
        <w:t>личностно- ориентированный подход</w:t>
      </w:r>
      <w:r w:rsidRPr="00AF69E5">
        <w:rPr>
          <w:rFonts w:eastAsia="Calibri"/>
        </w:rPr>
        <w:t xml:space="preserve"> (через создание специальных условий, психолого-педагогическое сопровождение), который способствует достижению обучающимися с ОВЗ планируемых результатов ФГОС ООО. </w:t>
      </w:r>
      <w:r w:rsidRPr="00AF69E5">
        <w:rPr>
          <w:rFonts w:eastAsia="Calibri"/>
          <w:b/>
          <w:bCs/>
        </w:rPr>
        <w:t xml:space="preserve"> </w:t>
      </w:r>
    </w:p>
    <w:p w:rsidR="008B0E24" w:rsidRPr="00AF69E5" w:rsidRDefault="008B0E24" w:rsidP="008B0E24">
      <w:pPr>
        <w:jc w:val="both"/>
        <w:rPr>
          <w:bCs/>
        </w:rPr>
      </w:pPr>
      <w:r w:rsidRPr="00AF69E5">
        <w:rPr>
          <w:bCs/>
        </w:rPr>
        <w:t>Категории детей с ОВЗ, обучающиеся в школе</w:t>
      </w:r>
      <w:r w:rsidR="00664FDB" w:rsidRPr="00AF69E5">
        <w:rPr>
          <w:bCs/>
        </w:rPr>
        <w:t>:</w:t>
      </w:r>
    </w:p>
    <w:p w:rsidR="008B0E24" w:rsidRPr="00AF69E5" w:rsidRDefault="008B0E24" w:rsidP="00B505C5">
      <w:pPr>
        <w:numPr>
          <w:ilvl w:val="0"/>
          <w:numId w:val="69"/>
        </w:numPr>
        <w:spacing w:after="0"/>
        <w:jc w:val="both"/>
      </w:pPr>
      <w:r w:rsidRPr="00AF69E5">
        <w:t>Дети с нарушениями эмоционально – волевой сферы и поведения;</w:t>
      </w:r>
    </w:p>
    <w:p w:rsidR="008B0E24" w:rsidRPr="00AF69E5" w:rsidRDefault="008B0E24" w:rsidP="00B505C5">
      <w:pPr>
        <w:numPr>
          <w:ilvl w:val="0"/>
          <w:numId w:val="69"/>
        </w:numPr>
        <w:spacing w:after="0"/>
        <w:jc w:val="both"/>
      </w:pPr>
      <w:r w:rsidRPr="00AF69E5">
        <w:t>Дети, имеющие трудности в обучении обусловленные ЗПР</w:t>
      </w:r>
    </w:p>
    <w:p w:rsidR="008B0E24" w:rsidRPr="00AF69E5" w:rsidRDefault="008B0E24" w:rsidP="00B505C5">
      <w:pPr>
        <w:numPr>
          <w:ilvl w:val="0"/>
          <w:numId w:val="69"/>
        </w:numPr>
        <w:spacing w:after="0"/>
        <w:jc w:val="both"/>
      </w:pPr>
      <w:r w:rsidRPr="00AF69E5">
        <w:t>Соматически ослабленные дети;</w:t>
      </w:r>
    </w:p>
    <w:p w:rsidR="008B0E24" w:rsidRPr="00AF69E5" w:rsidRDefault="008B0E24" w:rsidP="00B505C5">
      <w:pPr>
        <w:numPr>
          <w:ilvl w:val="0"/>
          <w:numId w:val="69"/>
        </w:numPr>
        <w:spacing w:after="0"/>
        <w:jc w:val="both"/>
      </w:pPr>
      <w:r w:rsidRPr="00AF69E5">
        <w:t>Дети слабовидящие и (или) с пониженным зрением;</w:t>
      </w:r>
    </w:p>
    <w:p w:rsidR="008B0E24" w:rsidRPr="00AF69E5" w:rsidRDefault="008B0E24" w:rsidP="00B505C5">
      <w:pPr>
        <w:numPr>
          <w:ilvl w:val="0"/>
          <w:numId w:val="69"/>
        </w:numPr>
        <w:spacing w:after="0"/>
        <w:jc w:val="both"/>
      </w:pPr>
      <w:r w:rsidRPr="00AF69E5">
        <w:t>Дети с нарушениями функций опорно-двигательного аппарата.</w:t>
      </w:r>
    </w:p>
    <w:p w:rsidR="008B0E24" w:rsidRPr="00AF69E5" w:rsidRDefault="008B0E24" w:rsidP="00B505C5">
      <w:pPr>
        <w:numPr>
          <w:ilvl w:val="0"/>
          <w:numId w:val="69"/>
        </w:numPr>
        <w:spacing w:after="0"/>
        <w:jc w:val="both"/>
      </w:pPr>
      <w:r w:rsidRPr="00AF69E5">
        <w:t>Дети с расстройством аутистистичнского спектра.</w:t>
      </w:r>
    </w:p>
    <w:p w:rsidR="008B0E24" w:rsidRPr="00AF69E5" w:rsidRDefault="008B0E24" w:rsidP="008B0E24">
      <w:pPr>
        <w:spacing w:line="251" w:lineRule="auto"/>
        <w:ind w:left="3" w:firstLine="227"/>
        <w:jc w:val="both"/>
        <w:rPr>
          <w:color w:val="231F20"/>
        </w:rPr>
      </w:pPr>
      <w:r w:rsidRPr="00AF69E5">
        <w:rPr>
          <w:color w:val="231F20"/>
        </w:rPr>
        <w:t xml:space="preserve">ПКР уровня основного общего образования непрерывна и преемственна с другими уровнями образования (начальным, </w:t>
      </w:r>
      <w:r w:rsidRPr="00AF69E5">
        <w:rPr>
          <w:color w:val="231F20"/>
        </w:rPr>
        <w:lastRenderedPageBreak/>
        <w:t>средним). Программа ориентирована на развитие потенциаль-ных возможностей обучающихся и их потребностей более вы-сокого уровня, необходимых для дальнейшего обучения и успешной социализации</w:t>
      </w:r>
      <w:r w:rsidR="00664FDB" w:rsidRPr="00AF69E5">
        <w:rPr>
          <w:color w:val="231F20"/>
        </w:rPr>
        <w:t>.</w:t>
      </w:r>
    </w:p>
    <w:p w:rsidR="00664FDB" w:rsidRPr="00AF69E5" w:rsidRDefault="00664FDB" w:rsidP="00664FDB">
      <w:pPr>
        <w:pStyle w:val="3"/>
        <w:jc w:val="both"/>
        <w:rPr>
          <w:rFonts w:ascii="Times New Roman" w:hAnsi="Times New Roman" w:cs="Times New Roman"/>
          <w:sz w:val="22"/>
          <w:szCs w:val="22"/>
        </w:rPr>
      </w:pPr>
      <w:bookmarkStart w:id="23" w:name="_Toc414553276"/>
      <w:r w:rsidRPr="00AF69E5">
        <w:rPr>
          <w:rFonts w:ascii="Times New Roman" w:hAnsi="Times New Roman" w:cs="Times New Roman"/>
          <w:sz w:val="22"/>
          <w:szCs w:val="22"/>
        </w:rPr>
        <w:t>2.4.1. Цели и задачи программы коррекционной работы с обучающимися при получении основного общего образования</w:t>
      </w:r>
      <w:bookmarkEnd w:id="23"/>
      <w:r w:rsidRPr="00AF69E5">
        <w:rPr>
          <w:rFonts w:ascii="Times New Roman" w:hAnsi="Times New Roman" w:cs="Times New Roman"/>
          <w:sz w:val="22"/>
          <w:szCs w:val="22"/>
        </w:rPr>
        <w:t>.</w:t>
      </w:r>
    </w:p>
    <w:p w:rsidR="00664FDB" w:rsidRPr="00AF69E5" w:rsidRDefault="00664FDB" w:rsidP="00664FDB">
      <w:pPr>
        <w:pStyle w:val="Default"/>
        <w:ind w:firstLine="709"/>
        <w:jc w:val="both"/>
        <w:rPr>
          <w:color w:val="auto"/>
          <w:sz w:val="22"/>
          <w:szCs w:val="22"/>
        </w:rPr>
      </w:pPr>
      <w:r w:rsidRPr="00AF69E5">
        <w:rPr>
          <w:color w:val="auto"/>
          <w:sz w:val="22"/>
          <w:szCs w:val="22"/>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664FDB" w:rsidRPr="00AF69E5" w:rsidRDefault="00664FDB" w:rsidP="00664FDB">
      <w:pPr>
        <w:pStyle w:val="a6"/>
        <w:rPr>
          <w:sz w:val="22"/>
          <w:szCs w:val="22"/>
        </w:rPr>
      </w:pPr>
      <w:r w:rsidRPr="00AF69E5">
        <w:rPr>
          <w:b/>
          <w:sz w:val="22"/>
          <w:szCs w:val="22"/>
        </w:rPr>
        <w:t>Приоритетными направлениями</w:t>
      </w:r>
      <w:r w:rsidRPr="00AF69E5">
        <w:rPr>
          <w:sz w:val="22"/>
          <w:szCs w:val="22"/>
        </w:rPr>
        <w:t xml:space="preserve"> программы на этапе основного общего образования являются:</w:t>
      </w:r>
    </w:p>
    <w:p w:rsidR="00664FDB" w:rsidRPr="00AF69E5" w:rsidRDefault="00664FDB" w:rsidP="00B505C5">
      <w:pPr>
        <w:pStyle w:val="a6"/>
        <w:widowControl/>
        <w:numPr>
          <w:ilvl w:val="0"/>
          <w:numId w:val="75"/>
        </w:numPr>
        <w:autoSpaceDE/>
        <w:autoSpaceDN/>
        <w:rPr>
          <w:sz w:val="22"/>
          <w:szCs w:val="22"/>
        </w:rPr>
      </w:pPr>
      <w:r w:rsidRPr="00AF69E5">
        <w:rPr>
          <w:sz w:val="22"/>
          <w:szCs w:val="22"/>
        </w:rPr>
        <w:t>формирование социальной компетентности обучающихся с ОВЗ;</w:t>
      </w:r>
    </w:p>
    <w:p w:rsidR="00664FDB" w:rsidRPr="00AF69E5" w:rsidRDefault="00664FDB" w:rsidP="00B505C5">
      <w:pPr>
        <w:pStyle w:val="a6"/>
        <w:widowControl/>
        <w:numPr>
          <w:ilvl w:val="0"/>
          <w:numId w:val="75"/>
        </w:numPr>
        <w:autoSpaceDE/>
        <w:autoSpaceDN/>
        <w:rPr>
          <w:sz w:val="22"/>
          <w:szCs w:val="22"/>
        </w:rPr>
      </w:pPr>
      <w:r w:rsidRPr="00AF69E5">
        <w:rPr>
          <w:sz w:val="22"/>
          <w:szCs w:val="22"/>
        </w:rPr>
        <w:t>развитие адаптивных способностей личности для самореализации в обществе.</w:t>
      </w:r>
    </w:p>
    <w:p w:rsidR="00664FDB" w:rsidRPr="00AF69E5" w:rsidRDefault="00664FDB" w:rsidP="00664FDB">
      <w:pPr>
        <w:pStyle w:val="af8"/>
        <w:shd w:val="clear" w:color="auto" w:fill="FFFFFF"/>
        <w:spacing w:before="0" w:beforeAutospacing="0" w:after="240" w:afterAutospacing="0"/>
        <w:jc w:val="both"/>
        <w:textAlignment w:val="baseline"/>
        <w:rPr>
          <w:b/>
          <w:sz w:val="22"/>
          <w:szCs w:val="22"/>
        </w:rPr>
      </w:pPr>
      <w:r w:rsidRPr="00AF69E5">
        <w:rPr>
          <w:b/>
          <w:sz w:val="22"/>
          <w:szCs w:val="22"/>
          <w:u w:val="single"/>
        </w:rPr>
        <w:t>Задачи программы</w:t>
      </w:r>
      <w:r w:rsidRPr="00AF69E5">
        <w:rPr>
          <w:b/>
          <w:sz w:val="22"/>
          <w:szCs w:val="22"/>
        </w:rPr>
        <w:t xml:space="preserve"> </w:t>
      </w:r>
    </w:p>
    <w:p w:rsidR="00664FDB" w:rsidRPr="00AF69E5" w:rsidRDefault="00664FDB" w:rsidP="00B505C5">
      <w:pPr>
        <w:pStyle w:val="af8"/>
        <w:numPr>
          <w:ilvl w:val="0"/>
          <w:numId w:val="74"/>
        </w:numPr>
        <w:shd w:val="clear" w:color="auto" w:fill="FFFFFF"/>
        <w:spacing w:before="0" w:beforeAutospacing="0" w:after="0" w:afterAutospacing="0"/>
        <w:jc w:val="both"/>
        <w:textAlignment w:val="baseline"/>
        <w:rPr>
          <w:sz w:val="22"/>
          <w:szCs w:val="22"/>
        </w:rPr>
      </w:pPr>
      <w:r w:rsidRPr="00AF69E5">
        <w:rPr>
          <w:sz w:val="22"/>
          <w:szCs w:val="22"/>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664FDB" w:rsidRPr="00AF69E5" w:rsidRDefault="00664FDB" w:rsidP="00B505C5">
      <w:pPr>
        <w:pStyle w:val="af8"/>
        <w:numPr>
          <w:ilvl w:val="0"/>
          <w:numId w:val="74"/>
        </w:numPr>
        <w:shd w:val="clear" w:color="auto" w:fill="FFFFFF"/>
        <w:spacing w:before="0" w:beforeAutospacing="0" w:after="0" w:afterAutospacing="0"/>
        <w:jc w:val="both"/>
        <w:textAlignment w:val="baseline"/>
        <w:rPr>
          <w:sz w:val="22"/>
          <w:szCs w:val="22"/>
        </w:rPr>
      </w:pPr>
      <w:r w:rsidRPr="00AF69E5">
        <w:rPr>
          <w:sz w:val="22"/>
          <w:szCs w:val="22"/>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664FDB" w:rsidRPr="00AF69E5" w:rsidRDefault="00664FDB" w:rsidP="00B505C5">
      <w:pPr>
        <w:pStyle w:val="af8"/>
        <w:numPr>
          <w:ilvl w:val="0"/>
          <w:numId w:val="74"/>
        </w:numPr>
        <w:shd w:val="clear" w:color="auto" w:fill="FFFFFF"/>
        <w:spacing w:before="0" w:beforeAutospacing="0" w:after="0" w:afterAutospacing="0"/>
        <w:jc w:val="both"/>
        <w:textAlignment w:val="baseline"/>
        <w:rPr>
          <w:sz w:val="22"/>
          <w:szCs w:val="22"/>
        </w:rPr>
      </w:pPr>
      <w:r w:rsidRPr="00AF69E5">
        <w:rPr>
          <w:sz w:val="22"/>
          <w:szCs w:val="22"/>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64FDB" w:rsidRPr="00AF69E5" w:rsidRDefault="00664FDB" w:rsidP="00B505C5">
      <w:pPr>
        <w:pStyle w:val="af8"/>
        <w:numPr>
          <w:ilvl w:val="0"/>
          <w:numId w:val="74"/>
        </w:numPr>
        <w:shd w:val="clear" w:color="auto" w:fill="FFFFFF"/>
        <w:spacing w:before="0" w:beforeAutospacing="0" w:after="0" w:afterAutospacing="0"/>
        <w:jc w:val="both"/>
        <w:textAlignment w:val="baseline"/>
        <w:rPr>
          <w:sz w:val="22"/>
          <w:szCs w:val="22"/>
        </w:rPr>
      </w:pPr>
      <w:r w:rsidRPr="00AF69E5">
        <w:rPr>
          <w:sz w:val="22"/>
          <w:szCs w:val="22"/>
        </w:rPr>
        <w:lastRenderedPageBreak/>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664FDB" w:rsidRPr="00AF69E5" w:rsidRDefault="00664FDB" w:rsidP="00B505C5">
      <w:pPr>
        <w:pStyle w:val="af8"/>
        <w:numPr>
          <w:ilvl w:val="0"/>
          <w:numId w:val="74"/>
        </w:numPr>
        <w:shd w:val="clear" w:color="auto" w:fill="FFFFFF"/>
        <w:spacing w:before="0" w:beforeAutospacing="0" w:after="0" w:afterAutospacing="0"/>
        <w:jc w:val="both"/>
        <w:textAlignment w:val="baseline"/>
        <w:rPr>
          <w:sz w:val="22"/>
          <w:szCs w:val="22"/>
        </w:rPr>
      </w:pPr>
      <w:r w:rsidRPr="00AF69E5">
        <w:rPr>
          <w:sz w:val="22"/>
          <w:szCs w:val="22"/>
        </w:rP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664FDB" w:rsidRPr="00AF69E5" w:rsidRDefault="00664FDB" w:rsidP="00B505C5">
      <w:pPr>
        <w:pStyle w:val="af8"/>
        <w:numPr>
          <w:ilvl w:val="0"/>
          <w:numId w:val="74"/>
        </w:numPr>
        <w:shd w:val="clear" w:color="auto" w:fill="FFFFFF"/>
        <w:spacing w:before="0" w:beforeAutospacing="0" w:after="0" w:afterAutospacing="0"/>
        <w:jc w:val="both"/>
        <w:textAlignment w:val="baseline"/>
        <w:rPr>
          <w:sz w:val="22"/>
          <w:szCs w:val="22"/>
        </w:rPr>
      </w:pPr>
      <w:r w:rsidRPr="00AF69E5">
        <w:rPr>
          <w:sz w:val="22"/>
          <w:szCs w:val="22"/>
        </w:rPr>
        <w:t>формирование зрелых личностных установок, способствующих оптимальной адаптации в условиях реальной жизненной ситуации;</w:t>
      </w:r>
    </w:p>
    <w:p w:rsidR="00664FDB" w:rsidRPr="00AF69E5" w:rsidRDefault="00664FDB" w:rsidP="00B505C5">
      <w:pPr>
        <w:pStyle w:val="af8"/>
        <w:numPr>
          <w:ilvl w:val="0"/>
          <w:numId w:val="74"/>
        </w:numPr>
        <w:shd w:val="clear" w:color="auto" w:fill="FFFFFF"/>
        <w:spacing w:before="0" w:beforeAutospacing="0" w:after="0" w:afterAutospacing="0"/>
        <w:jc w:val="both"/>
        <w:textAlignment w:val="baseline"/>
        <w:rPr>
          <w:sz w:val="22"/>
          <w:szCs w:val="22"/>
        </w:rPr>
      </w:pPr>
      <w:r w:rsidRPr="00AF69E5">
        <w:rPr>
          <w:sz w:val="22"/>
          <w:szCs w:val="22"/>
        </w:rPr>
        <w:t>расширение адаптивных возможностей личности, определяющих готовность к решению доступных проблем в различных сферах жизнедеятельности;</w:t>
      </w:r>
    </w:p>
    <w:p w:rsidR="00664FDB" w:rsidRPr="00AF69E5" w:rsidRDefault="00664FDB" w:rsidP="00B505C5">
      <w:pPr>
        <w:pStyle w:val="af8"/>
        <w:numPr>
          <w:ilvl w:val="0"/>
          <w:numId w:val="74"/>
        </w:numPr>
        <w:shd w:val="clear" w:color="auto" w:fill="FFFFFF"/>
        <w:spacing w:before="0" w:beforeAutospacing="0" w:after="0" w:afterAutospacing="0"/>
        <w:jc w:val="both"/>
        <w:textAlignment w:val="baseline"/>
        <w:rPr>
          <w:sz w:val="22"/>
          <w:szCs w:val="22"/>
        </w:rPr>
      </w:pPr>
      <w:r w:rsidRPr="00AF69E5">
        <w:rPr>
          <w:sz w:val="22"/>
          <w:szCs w:val="22"/>
        </w:rPr>
        <w:t>развитие коммуникативной компетенции, форм и навыков конструктивного личностного общения в группе сверстников;</w:t>
      </w:r>
    </w:p>
    <w:p w:rsidR="00664FDB" w:rsidRPr="00AF69E5" w:rsidRDefault="00664FDB" w:rsidP="00B505C5">
      <w:pPr>
        <w:pStyle w:val="af8"/>
        <w:numPr>
          <w:ilvl w:val="0"/>
          <w:numId w:val="74"/>
        </w:numPr>
        <w:shd w:val="clear" w:color="auto" w:fill="FFFFFF"/>
        <w:spacing w:before="0" w:beforeAutospacing="0" w:after="0" w:afterAutospacing="0"/>
        <w:jc w:val="both"/>
        <w:textAlignment w:val="baseline"/>
        <w:rPr>
          <w:sz w:val="22"/>
          <w:szCs w:val="22"/>
        </w:rPr>
      </w:pPr>
      <w:r w:rsidRPr="00AF69E5">
        <w:rPr>
          <w:sz w:val="22"/>
          <w:szCs w:val="22"/>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664FDB" w:rsidRPr="00AF69E5" w:rsidRDefault="00664FDB" w:rsidP="00B505C5">
      <w:pPr>
        <w:pStyle w:val="af8"/>
        <w:numPr>
          <w:ilvl w:val="0"/>
          <w:numId w:val="74"/>
        </w:numPr>
        <w:shd w:val="clear" w:color="auto" w:fill="FFFFFF"/>
        <w:spacing w:before="0" w:beforeAutospacing="0" w:after="0" w:afterAutospacing="0"/>
        <w:jc w:val="both"/>
        <w:textAlignment w:val="baseline"/>
        <w:rPr>
          <w:sz w:val="22"/>
          <w:szCs w:val="22"/>
        </w:rPr>
      </w:pPr>
      <w:r w:rsidRPr="00AF69E5">
        <w:rPr>
          <w:sz w:val="22"/>
          <w:szCs w:val="22"/>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664FDB" w:rsidRPr="00AF69E5" w:rsidRDefault="00664FDB" w:rsidP="00664FDB">
      <w:pPr>
        <w:pStyle w:val="a6"/>
        <w:ind w:left="709"/>
        <w:rPr>
          <w:sz w:val="22"/>
          <w:szCs w:val="22"/>
        </w:rPr>
      </w:pPr>
    </w:p>
    <w:p w:rsidR="00664FDB" w:rsidRPr="00AF69E5" w:rsidRDefault="00664FDB" w:rsidP="00664FDB">
      <w:pPr>
        <w:pStyle w:val="a6"/>
        <w:tabs>
          <w:tab w:val="left" w:pos="1175"/>
        </w:tabs>
        <w:rPr>
          <w:sz w:val="22"/>
          <w:szCs w:val="22"/>
        </w:rPr>
      </w:pPr>
      <w:r w:rsidRPr="00AF69E5">
        <w:rPr>
          <w:b/>
          <w:sz w:val="22"/>
          <w:szCs w:val="22"/>
          <w:u w:val="single"/>
        </w:rPr>
        <w:t>Принципы формирования программы</w:t>
      </w:r>
    </w:p>
    <w:p w:rsidR="00664FDB" w:rsidRPr="00AF69E5" w:rsidRDefault="00664FDB" w:rsidP="00664FDB">
      <w:pPr>
        <w:pStyle w:val="a6"/>
        <w:tabs>
          <w:tab w:val="left" w:pos="1166"/>
        </w:tabs>
        <w:ind w:left="720"/>
        <w:rPr>
          <w:sz w:val="22"/>
          <w:szCs w:val="22"/>
        </w:rPr>
      </w:pPr>
      <w:r w:rsidRPr="00AF69E5">
        <w:rPr>
          <w:rStyle w:val="34"/>
          <w:rFonts w:eastAsia="Calibri"/>
          <w:b/>
        </w:rPr>
        <w:t xml:space="preserve">   Преемственность</w:t>
      </w:r>
      <w:r w:rsidRPr="00AF69E5">
        <w:rPr>
          <w:rStyle w:val="34"/>
          <w:rFonts w:eastAsia="Calibri"/>
        </w:rPr>
        <w:t>.</w:t>
      </w:r>
      <w:r w:rsidRPr="00AF69E5">
        <w:rPr>
          <w:sz w:val="22"/>
          <w:szCs w:val="22"/>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w:t>
      </w:r>
      <w:r w:rsidRPr="00AF69E5">
        <w:rPr>
          <w:sz w:val="22"/>
          <w:szCs w:val="22"/>
        </w:rPr>
        <w:lastRenderedPageBreak/>
        <w:t>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664FDB" w:rsidRPr="00AF69E5" w:rsidRDefault="00664FDB" w:rsidP="00664FDB">
      <w:pPr>
        <w:pStyle w:val="a6"/>
        <w:tabs>
          <w:tab w:val="left" w:pos="1166"/>
        </w:tabs>
        <w:ind w:left="720"/>
        <w:rPr>
          <w:sz w:val="22"/>
          <w:szCs w:val="22"/>
        </w:rPr>
      </w:pPr>
      <w:r w:rsidRPr="00AF69E5">
        <w:rPr>
          <w:rStyle w:val="34"/>
          <w:rFonts w:eastAsia="Calibri"/>
          <w:b/>
        </w:rPr>
        <w:t xml:space="preserve">   Соблюдение интересов ребёнка</w:t>
      </w:r>
      <w:r w:rsidRPr="00AF69E5">
        <w:rPr>
          <w:rStyle w:val="34"/>
          <w:rFonts w:eastAsia="Calibri"/>
        </w:rPr>
        <w:t>.</w:t>
      </w:r>
      <w:r w:rsidRPr="00AF69E5">
        <w:rPr>
          <w:sz w:val="22"/>
          <w:szCs w:val="22"/>
        </w:rPr>
        <w:t xml:space="preserve"> Принцип определяет позицию специалиста, который призван решать проблему ребёнка с максимальной пользой и в интересах ребёнка.</w:t>
      </w:r>
    </w:p>
    <w:p w:rsidR="00664FDB" w:rsidRPr="00AF69E5" w:rsidRDefault="00664FDB" w:rsidP="00664FDB">
      <w:pPr>
        <w:pStyle w:val="a6"/>
        <w:tabs>
          <w:tab w:val="left" w:pos="1166"/>
        </w:tabs>
        <w:ind w:left="720"/>
        <w:rPr>
          <w:sz w:val="22"/>
          <w:szCs w:val="22"/>
        </w:rPr>
      </w:pPr>
      <w:r w:rsidRPr="00AF69E5">
        <w:rPr>
          <w:rStyle w:val="34"/>
          <w:rFonts w:eastAsia="Calibri"/>
          <w:b/>
        </w:rPr>
        <w:t xml:space="preserve">   Системность</w:t>
      </w:r>
      <w:r w:rsidRPr="00AF69E5">
        <w:rPr>
          <w:rStyle w:val="34"/>
          <w:rFonts w:eastAsia="Calibri"/>
        </w:rPr>
        <w:t>.</w:t>
      </w:r>
      <w:r w:rsidRPr="00AF69E5">
        <w:rPr>
          <w:sz w:val="22"/>
          <w:szCs w:val="22"/>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664FDB" w:rsidRPr="00AF69E5" w:rsidRDefault="00664FDB" w:rsidP="00664FDB">
      <w:pPr>
        <w:pStyle w:val="a6"/>
        <w:tabs>
          <w:tab w:val="left" w:pos="1166"/>
        </w:tabs>
        <w:ind w:left="720"/>
        <w:rPr>
          <w:sz w:val="22"/>
          <w:szCs w:val="22"/>
        </w:rPr>
      </w:pPr>
      <w:r w:rsidRPr="00AF69E5">
        <w:rPr>
          <w:rStyle w:val="34"/>
          <w:rFonts w:eastAsia="Calibri"/>
          <w:b/>
        </w:rPr>
        <w:t xml:space="preserve">   Непрерывность</w:t>
      </w:r>
      <w:r w:rsidRPr="00AF69E5">
        <w:rPr>
          <w:rStyle w:val="34"/>
          <w:rFonts w:eastAsia="Calibri"/>
        </w:rPr>
        <w:t>.</w:t>
      </w:r>
      <w:r w:rsidRPr="00AF69E5">
        <w:rPr>
          <w:sz w:val="22"/>
          <w:szCs w:val="22"/>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664FDB" w:rsidRPr="00AF69E5" w:rsidRDefault="00664FDB" w:rsidP="00664FDB">
      <w:pPr>
        <w:pStyle w:val="a6"/>
        <w:tabs>
          <w:tab w:val="left" w:pos="1166"/>
        </w:tabs>
        <w:ind w:left="720"/>
        <w:rPr>
          <w:sz w:val="22"/>
          <w:szCs w:val="22"/>
        </w:rPr>
      </w:pPr>
      <w:r w:rsidRPr="00AF69E5">
        <w:rPr>
          <w:rStyle w:val="34"/>
          <w:rFonts w:eastAsia="Calibri"/>
        </w:rPr>
        <w:t xml:space="preserve">   </w:t>
      </w:r>
      <w:r w:rsidRPr="00AF69E5">
        <w:rPr>
          <w:rStyle w:val="34"/>
          <w:rFonts w:eastAsia="Calibri"/>
          <w:b/>
        </w:rPr>
        <w:t>Вариативность</w:t>
      </w:r>
      <w:r w:rsidRPr="00AF69E5">
        <w:rPr>
          <w:rStyle w:val="34"/>
          <w:rFonts w:eastAsia="Calibri"/>
        </w:rPr>
        <w:t>.</w:t>
      </w:r>
      <w:r w:rsidRPr="00AF69E5">
        <w:rPr>
          <w:sz w:val="22"/>
          <w:szCs w:val="22"/>
        </w:rPr>
        <w:t xml:space="preserve"> Принцип предполагает создание вариативных условий для получения образования детьми, имеющими различные недостатки в физическом,  психическом развитии.</w:t>
      </w:r>
    </w:p>
    <w:p w:rsidR="00664FDB" w:rsidRPr="00AF69E5" w:rsidRDefault="00664FDB" w:rsidP="00664FDB">
      <w:pPr>
        <w:pStyle w:val="a6"/>
        <w:tabs>
          <w:tab w:val="left" w:pos="1166"/>
        </w:tabs>
        <w:ind w:left="720"/>
        <w:rPr>
          <w:sz w:val="22"/>
          <w:szCs w:val="22"/>
        </w:rPr>
      </w:pPr>
      <w:r w:rsidRPr="00AF69E5">
        <w:rPr>
          <w:rStyle w:val="34"/>
          <w:rFonts w:eastAsia="Calibri"/>
          <w:b/>
        </w:rPr>
        <w:t xml:space="preserve">   Рекомендательный</w:t>
      </w:r>
      <w:r w:rsidRPr="00AF69E5">
        <w:rPr>
          <w:rStyle w:val="34"/>
          <w:rFonts w:eastAsia="Calibri"/>
        </w:rPr>
        <w:t xml:space="preserve"> характер оказания помощи.</w:t>
      </w:r>
      <w:r w:rsidRPr="00AF69E5">
        <w:rPr>
          <w:sz w:val="22"/>
          <w:szCs w:val="22"/>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664FDB" w:rsidRPr="00AF69E5" w:rsidRDefault="00664FDB" w:rsidP="00664FDB">
      <w:pPr>
        <w:pStyle w:val="211"/>
        <w:keepNext/>
        <w:keepLines/>
        <w:shd w:val="clear" w:color="auto" w:fill="auto"/>
        <w:spacing w:before="0" w:after="0" w:line="240" w:lineRule="auto"/>
        <w:jc w:val="both"/>
        <w:rPr>
          <w:rFonts w:ascii="Times New Roman" w:hAnsi="Times New Roman" w:cs="Times New Roman"/>
          <w:u w:val="single"/>
        </w:rPr>
      </w:pPr>
    </w:p>
    <w:p w:rsidR="00664FDB" w:rsidRPr="00AF69E5" w:rsidRDefault="00664FDB" w:rsidP="00664FDB">
      <w:pPr>
        <w:pStyle w:val="3"/>
        <w:spacing w:line="240" w:lineRule="auto"/>
        <w:jc w:val="both"/>
        <w:rPr>
          <w:rFonts w:ascii="Times New Roman" w:hAnsi="Times New Roman" w:cs="Times New Roman"/>
          <w:sz w:val="22"/>
          <w:szCs w:val="22"/>
        </w:rPr>
      </w:pPr>
      <w:bookmarkStart w:id="24" w:name="_Toc414553277"/>
      <w:r w:rsidRPr="00AF69E5">
        <w:rPr>
          <w:rFonts w:ascii="Times New Roman" w:hAnsi="Times New Roman" w:cs="Times New Roman"/>
          <w:sz w:val="22"/>
          <w:szCs w:val="22"/>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24"/>
    </w:p>
    <w:p w:rsidR="00664FDB" w:rsidRPr="00AF69E5" w:rsidRDefault="00664FDB" w:rsidP="00664FDB">
      <w:pPr>
        <w:pStyle w:val="Default"/>
        <w:ind w:firstLine="709"/>
        <w:jc w:val="both"/>
        <w:rPr>
          <w:color w:val="auto"/>
          <w:sz w:val="22"/>
          <w:szCs w:val="22"/>
        </w:rPr>
      </w:pPr>
      <w:r w:rsidRPr="00AF69E5">
        <w:rPr>
          <w:color w:val="auto"/>
          <w:sz w:val="22"/>
          <w:szCs w:val="22"/>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w:t>
      </w:r>
      <w:r w:rsidRPr="00AF69E5">
        <w:rPr>
          <w:color w:val="auto"/>
          <w:sz w:val="22"/>
          <w:szCs w:val="22"/>
        </w:rPr>
        <w:lastRenderedPageBreak/>
        <w:t xml:space="preserve">организационных формах деятельности образовательной организации (учебной урочной и внеурочной, внеучебной). </w:t>
      </w:r>
    </w:p>
    <w:p w:rsidR="00664FDB" w:rsidRPr="00AF69E5" w:rsidRDefault="00664FDB" w:rsidP="00664FDB">
      <w:pPr>
        <w:pStyle w:val="Default"/>
        <w:spacing w:line="360" w:lineRule="auto"/>
        <w:ind w:firstLine="709"/>
        <w:jc w:val="both"/>
        <w:rPr>
          <w:b/>
          <w:bCs/>
          <w:color w:val="auto"/>
          <w:sz w:val="22"/>
          <w:szCs w:val="22"/>
        </w:rPr>
      </w:pPr>
    </w:p>
    <w:p w:rsidR="00664FDB" w:rsidRPr="00AF69E5" w:rsidRDefault="00664FDB" w:rsidP="00664FDB">
      <w:pPr>
        <w:pStyle w:val="Default"/>
        <w:spacing w:line="360" w:lineRule="auto"/>
        <w:ind w:firstLine="709"/>
        <w:jc w:val="both"/>
        <w:rPr>
          <w:color w:val="auto"/>
          <w:sz w:val="22"/>
          <w:szCs w:val="22"/>
        </w:rPr>
      </w:pPr>
      <w:r w:rsidRPr="00AF69E5">
        <w:rPr>
          <w:b/>
          <w:bCs/>
          <w:color w:val="auto"/>
          <w:sz w:val="22"/>
          <w:szCs w:val="22"/>
        </w:rPr>
        <w:t>Характеристика содержания направлений коррекционной работы</w:t>
      </w:r>
    </w:p>
    <w:p w:rsidR="00664FDB" w:rsidRPr="00AF69E5" w:rsidRDefault="00664FDB" w:rsidP="00664FDB">
      <w:pPr>
        <w:pStyle w:val="141"/>
        <w:shd w:val="clear" w:color="auto" w:fill="auto"/>
        <w:spacing w:line="240" w:lineRule="auto"/>
        <w:ind w:firstLine="0"/>
        <w:rPr>
          <w:rFonts w:ascii="Times New Roman" w:hAnsi="Times New Roman" w:cs="Times New Roman"/>
          <w:b/>
        </w:rPr>
      </w:pPr>
      <w:r w:rsidRPr="00AF69E5">
        <w:rPr>
          <w:rStyle w:val="149"/>
          <w:b/>
        </w:rPr>
        <w:t xml:space="preserve">Диагностическое направление </w:t>
      </w:r>
      <w:r w:rsidRPr="00AF69E5">
        <w:rPr>
          <w:rStyle w:val="149"/>
        </w:rPr>
        <w:t>включает</w:t>
      </w:r>
      <w:r w:rsidRPr="00AF69E5">
        <w:rPr>
          <w:rStyle w:val="149"/>
          <w:b/>
        </w:rPr>
        <w:t>:</w:t>
      </w:r>
    </w:p>
    <w:p w:rsidR="00664FDB" w:rsidRPr="00AF69E5" w:rsidRDefault="00664FDB" w:rsidP="00B505C5">
      <w:pPr>
        <w:pStyle w:val="a6"/>
        <w:widowControl/>
        <w:numPr>
          <w:ilvl w:val="0"/>
          <w:numId w:val="70"/>
        </w:numPr>
        <w:tabs>
          <w:tab w:val="left" w:pos="1161"/>
        </w:tabs>
        <w:autoSpaceDE/>
        <w:autoSpaceDN/>
        <w:rPr>
          <w:sz w:val="22"/>
          <w:szCs w:val="22"/>
        </w:rPr>
      </w:pPr>
      <w:r w:rsidRPr="00AF69E5">
        <w:rPr>
          <w:sz w:val="22"/>
          <w:szCs w:val="22"/>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664FDB" w:rsidRPr="00AF69E5" w:rsidRDefault="00664FDB" w:rsidP="00B505C5">
      <w:pPr>
        <w:pStyle w:val="a6"/>
        <w:widowControl/>
        <w:numPr>
          <w:ilvl w:val="0"/>
          <w:numId w:val="70"/>
        </w:numPr>
        <w:tabs>
          <w:tab w:val="left" w:pos="1170"/>
        </w:tabs>
        <w:autoSpaceDE/>
        <w:autoSpaceDN/>
        <w:rPr>
          <w:sz w:val="22"/>
          <w:szCs w:val="22"/>
        </w:rPr>
      </w:pPr>
      <w:r w:rsidRPr="00AF69E5">
        <w:rPr>
          <w:sz w:val="22"/>
          <w:szCs w:val="22"/>
        </w:rPr>
        <w:t>проведение комплексной социально-психолого-педагогической диагностики нарушений в психическом, физическом развитии обучающихся с ограниченными возможностями здоровья;</w:t>
      </w:r>
    </w:p>
    <w:p w:rsidR="00664FDB" w:rsidRPr="00AF69E5" w:rsidRDefault="00664FDB" w:rsidP="00B505C5">
      <w:pPr>
        <w:pStyle w:val="a6"/>
        <w:widowControl/>
        <w:numPr>
          <w:ilvl w:val="0"/>
          <w:numId w:val="70"/>
        </w:numPr>
        <w:tabs>
          <w:tab w:val="left" w:pos="1166"/>
        </w:tabs>
        <w:autoSpaceDE/>
        <w:autoSpaceDN/>
        <w:rPr>
          <w:sz w:val="22"/>
          <w:szCs w:val="22"/>
        </w:rPr>
      </w:pPr>
      <w:r w:rsidRPr="00AF69E5">
        <w:rPr>
          <w:sz w:val="22"/>
          <w:szCs w:val="22"/>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664FDB" w:rsidRPr="00AF69E5" w:rsidRDefault="00664FDB" w:rsidP="00B505C5">
      <w:pPr>
        <w:pStyle w:val="a6"/>
        <w:widowControl/>
        <w:numPr>
          <w:ilvl w:val="0"/>
          <w:numId w:val="70"/>
        </w:numPr>
        <w:tabs>
          <w:tab w:val="left" w:pos="1170"/>
        </w:tabs>
        <w:autoSpaceDE/>
        <w:autoSpaceDN/>
        <w:rPr>
          <w:sz w:val="22"/>
          <w:szCs w:val="22"/>
        </w:rPr>
      </w:pPr>
      <w:r w:rsidRPr="00AF69E5">
        <w:rPr>
          <w:sz w:val="22"/>
          <w:szCs w:val="22"/>
        </w:rPr>
        <w:t>изучение развития эмоционально-волевой, познавательной, речевой сфер и личностных особенностей обучающихся;</w:t>
      </w:r>
    </w:p>
    <w:p w:rsidR="00664FDB" w:rsidRPr="00AF69E5" w:rsidRDefault="00664FDB" w:rsidP="00B505C5">
      <w:pPr>
        <w:pStyle w:val="a6"/>
        <w:widowControl/>
        <w:numPr>
          <w:ilvl w:val="0"/>
          <w:numId w:val="70"/>
        </w:numPr>
        <w:tabs>
          <w:tab w:val="left" w:pos="1166"/>
        </w:tabs>
        <w:autoSpaceDE/>
        <w:autoSpaceDN/>
        <w:rPr>
          <w:sz w:val="22"/>
          <w:szCs w:val="22"/>
        </w:rPr>
      </w:pPr>
      <w:r w:rsidRPr="00AF69E5">
        <w:rPr>
          <w:sz w:val="22"/>
          <w:szCs w:val="22"/>
        </w:rPr>
        <w:t>изучение социальной ситуации развития и условий семейного воспитания ребёнка;</w:t>
      </w:r>
    </w:p>
    <w:p w:rsidR="00664FDB" w:rsidRPr="00AF69E5" w:rsidRDefault="00664FDB" w:rsidP="00B505C5">
      <w:pPr>
        <w:pStyle w:val="a6"/>
        <w:widowControl/>
        <w:numPr>
          <w:ilvl w:val="0"/>
          <w:numId w:val="70"/>
        </w:numPr>
        <w:tabs>
          <w:tab w:val="left" w:pos="1170"/>
        </w:tabs>
        <w:autoSpaceDE/>
        <w:autoSpaceDN/>
        <w:rPr>
          <w:sz w:val="22"/>
          <w:szCs w:val="22"/>
        </w:rPr>
      </w:pPr>
      <w:r w:rsidRPr="00AF69E5">
        <w:rPr>
          <w:sz w:val="22"/>
          <w:szCs w:val="22"/>
        </w:rPr>
        <w:t>изучение адаптивных возможностей и уровня социализации ребёнка с ограниченными возможностями здоровья;</w:t>
      </w:r>
    </w:p>
    <w:p w:rsidR="00664FDB" w:rsidRPr="00AF69E5" w:rsidRDefault="00664FDB" w:rsidP="00B505C5">
      <w:pPr>
        <w:pStyle w:val="a6"/>
        <w:widowControl/>
        <w:numPr>
          <w:ilvl w:val="0"/>
          <w:numId w:val="70"/>
        </w:numPr>
        <w:tabs>
          <w:tab w:val="left" w:pos="1170"/>
        </w:tabs>
        <w:autoSpaceDE/>
        <w:autoSpaceDN/>
        <w:rPr>
          <w:sz w:val="22"/>
          <w:szCs w:val="22"/>
        </w:rPr>
      </w:pPr>
      <w:r w:rsidRPr="00AF69E5">
        <w:rPr>
          <w:sz w:val="22"/>
          <w:szCs w:val="22"/>
        </w:rPr>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664FDB" w:rsidRPr="00AF69E5" w:rsidRDefault="00664FDB" w:rsidP="00664FDB">
      <w:pPr>
        <w:pStyle w:val="a6"/>
        <w:tabs>
          <w:tab w:val="left" w:pos="1170"/>
        </w:tabs>
        <w:ind w:left="885"/>
        <w:rPr>
          <w:sz w:val="22"/>
          <w:szCs w:val="22"/>
        </w:rPr>
      </w:pPr>
    </w:p>
    <w:p w:rsidR="00664FDB" w:rsidRPr="00AF69E5" w:rsidRDefault="00664FDB" w:rsidP="00664FDB">
      <w:pPr>
        <w:pStyle w:val="141"/>
        <w:shd w:val="clear" w:color="auto" w:fill="auto"/>
        <w:spacing w:line="240" w:lineRule="auto"/>
        <w:ind w:firstLine="454"/>
        <w:rPr>
          <w:rFonts w:ascii="Times New Roman" w:hAnsi="Times New Roman" w:cs="Times New Roman"/>
          <w:b/>
        </w:rPr>
      </w:pPr>
      <w:r w:rsidRPr="00AF69E5">
        <w:rPr>
          <w:rStyle w:val="149"/>
          <w:b/>
        </w:rPr>
        <w:t xml:space="preserve">Коррекционно-развивающее направление </w:t>
      </w:r>
      <w:r w:rsidRPr="00AF69E5">
        <w:rPr>
          <w:rStyle w:val="149"/>
        </w:rPr>
        <w:t>включает</w:t>
      </w:r>
      <w:r w:rsidRPr="00AF69E5">
        <w:rPr>
          <w:rStyle w:val="149"/>
          <w:b/>
        </w:rPr>
        <w:t>:</w:t>
      </w:r>
    </w:p>
    <w:p w:rsidR="00664FDB" w:rsidRPr="00AF69E5" w:rsidRDefault="00664FDB" w:rsidP="00B505C5">
      <w:pPr>
        <w:pStyle w:val="a6"/>
        <w:widowControl/>
        <w:numPr>
          <w:ilvl w:val="0"/>
          <w:numId w:val="71"/>
        </w:numPr>
        <w:autoSpaceDE/>
        <w:autoSpaceDN/>
        <w:rPr>
          <w:sz w:val="22"/>
          <w:szCs w:val="22"/>
        </w:rPr>
      </w:pPr>
      <w:r w:rsidRPr="00AF69E5">
        <w:rPr>
          <w:sz w:val="22"/>
          <w:szCs w:val="22"/>
        </w:rPr>
        <w:t>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664FDB" w:rsidRPr="00AF69E5" w:rsidRDefault="00664FDB" w:rsidP="00B505C5">
      <w:pPr>
        <w:pStyle w:val="a6"/>
        <w:widowControl/>
        <w:numPr>
          <w:ilvl w:val="0"/>
          <w:numId w:val="71"/>
        </w:numPr>
        <w:autoSpaceDE/>
        <w:autoSpaceDN/>
        <w:rPr>
          <w:sz w:val="22"/>
          <w:szCs w:val="22"/>
        </w:rPr>
      </w:pPr>
      <w:r w:rsidRPr="00AF69E5">
        <w:rPr>
          <w:sz w:val="22"/>
          <w:szCs w:val="22"/>
        </w:rPr>
        <w:t>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664FDB" w:rsidRPr="00AF69E5" w:rsidRDefault="00664FDB" w:rsidP="00B505C5">
      <w:pPr>
        <w:pStyle w:val="a6"/>
        <w:widowControl/>
        <w:numPr>
          <w:ilvl w:val="0"/>
          <w:numId w:val="71"/>
        </w:numPr>
        <w:autoSpaceDE/>
        <w:autoSpaceDN/>
        <w:rPr>
          <w:sz w:val="22"/>
          <w:szCs w:val="22"/>
        </w:rPr>
      </w:pPr>
      <w:r w:rsidRPr="00AF69E5">
        <w:rPr>
          <w:sz w:val="22"/>
          <w:szCs w:val="22"/>
        </w:rPr>
        <w:lastRenderedPageBreak/>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664FDB" w:rsidRPr="00AF69E5" w:rsidRDefault="00664FDB" w:rsidP="00B505C5">
      <w:pPr>
        <w:pStyle w:val="a6"/>
        <w:widowControl/>
        <w:numPr>
          <w:ilvl w:val="0"/>
          <w:numId w:val="71"/>
        </w:numPr>
        <w:autoSpaceDE/>
        <w:autoSpaceDN/>
        <w:rPr>
          <w:sz w:val="22"/>
          <w:szCs w:val="22"/>
        </w:rPr>
      </w:pPr>
      <w:r w:rsidRPr="00AF69E5">
        <w:rPr>
          <w:sz w:val="22"/>
          <w:szCs w:val="22"/>
        </w:rPr>
        <w:t>коррекцию и развитие высших психических функций, эмоционально-волевой, познавательной и речевой сфер;</w:t>
      </w:r>
    </w:p>
    <w:p w:rsidR="00664FDB" w:rsidRPr="00AF69E5" w:rsidRDefault="00664FDB" w:rsidP="00B505C5">
      <w:pPr>
        <w:pStyle w:val="a6"/>
        <w:widowControl/>
        <w:numPr>
          <w:ilvl w:val="0"/>
          <w:numId w:val="71"/>
        </w:numPr>
        <w:autoSpaceDE/>
        <w:autoSpaceDN/>
        <w:rPr>
          <w:sz w:val="22"/>
          <w:szCs w:val="22"/>
        </w:rPr>
      </w:pPr>
      <w:r w:rsidRPr="00AF69E5">
        <w:rPr>
          <w:sz w:val="22"/>
          <w:szCs w:val="22"/>
        </w:rPr>
        <w:t>развитие универсальных учебных действий в соответствии с требованиями основного общего образования;</w:t>
      </w:r>
    </w:p>
    <w:p w:rsidR="00664FDB" w:rsidRPr="00AF69E5" w:rsidRDefault="00664FDB" w:rsidP="00B505C5">
      <w:pPr>
        <w:pStyle w:val="a6"/>
        <w:widowControl/>
        <w:numPr>
          <w:ilvl w:val="0"/>
          <w:numId w:val="71"/>
        </w:numPr>
        <w:autoSpaceDE/>
        <w:autoSpaceDN/>
        <w:rPr>
          <w:sz w:val="22"/>
          <w:szCs w:val="22"/>
        </w:rPr>
      </w:pPr>
      <w:r w:rsidRPr="00AF69E5">
        <w:rPr>
          <w:sz w:val="22"/>
          <w:szCs w:val="22"/>
        </w:rPr>
        <w:t>развитие и укрепление зрелых личностных установок, формирование адекватных форм утверждения самостоятельности, личностной автономии;</w:t>
      </w:r>
    </w:p>
    <w:p w:rsidR="00664FDB" w:rsidRPr="00AF69E5" w:rsidRDefault="00664FDB" w:rsidP="00B505C5">
      <w:pPr>
        <w:pStyle w:val="a6"/>
        <w:widowControl/>
        <w:numPr>
          <w:ilvl w:val="0"/>
          <w:numId w:val="71"/>
        </w:numPr>
        <w:autoSpaceDE/>
        <w:autoSpaceDN/>
        <w:rPr>
          <w:sz w:val="22"/>
          <w:szCs w:val="22"/>
        </w:rPr>
      </w:pPr>
      <w:r w:rsidRPr="00AF69E5">
        <w:rPr>
          <w:sz w:val="22"/>
          <w:szCs w:val="22"/>
        </w:rPr>
        <w:t>формирование способов регуляции поведения и эмоциональных состояний;</w:t>
      </w:r>
    </w:p>
    <w:p w:rsidR="00664FDB" w:rsidRPr="00AF69E5" w:rsidRDefault="00664FDB" w:rsidP="00B505C5">
      <w:pPr>
        <w:pStyle w:val="a6"/>
        <w:widowControl/>
        <w:numPr>
          <w:ilvl w:val="0"/>
          <w:numId w:val="71"/>
        </w:numPr>
        <w:autoSpaceDE/>
        <w:autoSpaceDN/>
        <w:rPr>
          <w:sz w:val="22"/>
          <w:szCs w:val="22"/>
        </w:rPr>
      </w:pPr>
      <w:r w:rsidRPr="00AF69E5">
        <w:rPr>
          <w:sz w:val="22"/>
          <w:szCs w:val="22"/>
        </w:rPr>
        <w:t>развитие форм и навыков личностного общения в группе сверстников, коммуникативной компетенции;</w:t>
      </w:r>
    </w:p>
    <w:p w:rsidR="00664FDB" w:rsidRPr="00AF69E5" w:rsidRDefault="00664FDB" w:rsidP="00B505C5">
      <w:pPr>
        <w:pStyle w:val="a6"/>
        <w:widowControl/>
        <w:numPr>
          <w:ilvl w:val="0"/>
          <w:numId w:val="71"/>
        </w:numPr>
        <w:tabs>
          <w:tab w:val="left" w:pos="721"/>
        </w:tabs>
        <w:autoSpaceDE/>
        <w:autoSpaceDN/>
        <w:rPr>
          <w:sz w:val="22"/>
          <w:szCs w:val="22"/>
        </w:rPr>
      </w:pPr>
      <w:r w:rsidRPr="00AF69E5">
        <w:rPr>
          <w:sz w:val="22"/>
          <w:szCs w:val="22"/>
        </w:rPr>
        <w:t>развитие компетенций, необходимых для продолжения образования и профессионального самоопределения;</w:t>
      </w:r>
    </w:p>
    <w:p w:rsidR="00664FDB" w:rsidRPr="00AF69E5" w:rsidRDefault="00664FDB" w:rsidP="00B505C5">
      <w:pPr>
        <w:pStyle w:val="a6"/>
        <w:widowControl/>
        <w:numPr>
          <w:ilvl w:val="0"/>
          <w:numId w:val="71"/>
        </w:numPr>
        <w:tabs>
          <w:tab w:val="left" w:pos="716"/>
        </w:tabs>
        <w:autoSpaceDE/>
        <w:autoSpaceDN/>
        <w:rPr>
          <w:sz w:val="22"/>
          <w:szCs w:val="22"/>
        </w:rPr>
      </w:pPr>
      <w:r w:rsidRPr="00AF69E5">
        <w:rPr>
          <w:sz w:val="22"/>
          <w:szCs w:val="22"/>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664FDB" w:rsidRPr="00AF69E5" w:rsidRDefault="00664FDB" w:rsidP="00B505C5">
      <w:pPr>
        <w:pStyle w:val="a6"/>
        <w:widowControl/>
        <w:numPr>
          <w:ilvl w:val="0"/>
          <w:numId w:val="71"/>
        </w:numPr>
        <w:tabs>
          <w:tab w:val="left" w:pos="726"/>
        </w:tabs>
        <w:autoSpaceDE/>
        <w:autoSpaceDN/>
        <w:rPr>
          <w:sz w:val="22"/>
          <w:szCs w:val="22"/>
        </w:rPr>
      </w:pPr>
      <w:r w:rsidRPr="00AF69E5">
        <w:rPr>
          <w:sz w:val="22"/>
          <w:szCs w:val="22"/>
        </w:rPr>
        <w:t>социальную защиту ребёнка в случаях неблагоприятных условий жизни при психотравмирующих обстоятельствах.</w:t>
      </w:r>
    </w:p>
    <w:p w:rsidR="00664FDB" w:rsidRPr="00AF69E5" w:rsidRDefault="00664FDB" w:rsidP="00664FDB">
      <w:pPr>
        <w:pStyle w:val="141"/>
        <w:shd w:val="clear" w:color="auto" w:fill="auto"/>
        <w:spacing w:line="240" w:lineRule="auto"/>
        <w:ind w:firstLine="454"/>
        <w:rPr>
          <w:rFonts w:ascii="Times New Roman" w:hAnsi="Times New Roman" w:cs="Times New Roman"/>
        </w:rPr>
      </w:pPr>
      <w:r w:rsidRPr="00AF69E5">
        <w:rPr>
          <w:rStyle w:val="148"/>
          <w:b/>
        </w:rPr>
        <w:t>Консультативное направление</w:t>
      </w:r>
      <w:r w:rsidRPr="00AF69E5">
        <w:rPr>
          <w:rStyle w:val="148"/>
        </w:rPr>
        <w:t xml:space="preserve"> включает:</w:t>
      </w:r>
    </w:p>
    <w:p w:rsidR="00664FDB" w:rsidRPr="00AF69E5" w:rsidRDefault="00664FDB" w:rsidP="00B505C5">
      <w:pPr>
        <w:pStyle w:val="a6"/>
        <w:widowControl/>
        <w:numPr>
          <w:ilvl w:val="0"/>
          <w:numId w:val="72"/>
        </w:numPr>
        <w:tabs>
          <w:tab w:val="left" w:pos="726"/>
        </w:tabs>
        <w:autoSpaceDE/>
        <w:autoSpaceDN/>
        <w:rPr>
          <w:sz w:val="22"/>
          <w:szCs w:val="22"/>
        </w:rPr>
      </w:pPr>
      <w:r w:rsidRPr="00AF69E5">
        <w:rPr>
          <w:sz w:val="22"/>
          <w:szCs w:val="22"/>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664FDB" w:rsidRPr="00AF69E5" w:rsidRDefault="00664FDB" w:rsidP="00B505C5">
      <w:pPr>
        <w:pStyle w:val="a6"/>
        <w:widowControl/>
        <w:numPr>
          <w:ilvl w:val="0"/>
          <w:numId w:val="72"/>
        </w:numPr>
        <w:tabs>
          <w:tab w:val="left" w:pos="721"/>
        </w:tabs>
        <w:autoSpaceDE/>
        <w:autoSpaceDN/>
        <w:rPr>
          <w:sz w:val="22"/>
          <w:szCs w:val="22"/>
        </w:rPr>
      </w:pPr>
      <w:r w:rsidRPr="00AF69E5">
        <w:rPr>
          <w:sz w:val="22"/>
          <w:szCs w:val="22"/>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664FDB" w:rsidRPr="00AF69E5" w:rsidRDefault="00664FDB" w:rsidP="00B505C5">
      <w:pPr>
        <w:pStyle w:val="a6"/>
        <w:widowControl/>
        <w:numPr>
          <w:ilvl w:val="0"/>
          <w:numId w:val="72"/>
        </w:numPr>
        <w:tabs>
          <w:tab w:val="left" w:pos="726"/>
        </w:tabs>
        <w:autoSpaceDE/>
        <w:autoSpaceDN/>
        <w:rPr>
          <w:sz w:val="22"/>
          <w:szCs w:val="22"/>
        </w:rPr>
      </w:pPr>
      <w:r w:rsidRPr="00AF69E5">
        <w:rPr>
          <w:sz w:val="22"/>
          <w:szCs w:val="22"/>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664FDB" w:rsidRPr="00AF69E5" w:rsidRDefault="00664FDB" w:rsidP="00B505C5">
      <w:pPr>
        <w:pStyle w:val="a6"/>
        <w:widowControl/>
        <w:numPr>
          <w:ilvl w:val="0"/>
          <w:numId w:val="72"/>
        </w:numPr>
        <w:tabs>
          <w:tab w:val="left" w:pos="726"/>
        </w:tabs>
        <w:autoSpaceDE/>
        <w:autoSpaceDN/>
        <w:rPr>
          <w:sz w:val="22"/>
          <w:szCs w:val="22"/>
        </w:rPr>
      </w:pPr>
      <w:r w:rsidRPr="00AF69E5">
        <w:rPr>
          <w:sz w:val="22"/>
          <w:szCs w:val="22"/>
        </w:rPr>
        <w:t xml:space="preserve">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w:t>
      </w:r>
      <w:r w:rsidRPr="00AF69E5">
        <w:rPr>
          <w:sz w:val="22"/>
          <w:szCs w:val="22"/>
        </w:rPr>
        <w:lastRenderedPageBreak/>
        <w:t>профессиональными интересами, индивидуальными способностями и психофизиологическими особенностями.</w:t>
      </w:r>
    </w:p>
    <w:p w:rsidR="00664FDB" w:rsidRPr="00AF69E5" w:rsidRDefault="00664FDB" w:rsidP="00664FDB">
      <w:pPr>
        <w:pStyle w:val="141"/>
        <w:shd w:val="clear" w:color="auto" w:fill="auto"/>
        <w:spacing w:line="240" w:lineRule="auto"/>
        <w:ind w:firstLine="454"/>
        <w:rPr>
          <w:rFonts w:ascii="Times New Roman" w:hAnsi="Times New Roman" w:cs="Times New Roman"/>
          <w:b/>
        </w:rPr>
      </w:pPr>
      <w:r w:rsidRPr="00AF69E5">
        <w:rPr>
          <w:rStyle w:val="148"/>
          <w:b/>
        </w:rPr>
        <w:t xml:space="preserve">Информационно-просветительское направление </w:t>
      </w:r>
      <w:r w:rsidRPr="00AF69E5">
        <w:rPr>
          <w:rStyle w:val="148"/>
        </w:rPr>
        <w:t>предусматривает:</w:t>
      </w:r>
    </w:p>
    <w:p w:rsidR="00664FDB" w:rsidRPr="00AF69E5" w:rsidRDefault="00664FDB" w:rsidP="00B505C5">
      <w:pPr>
        <w:pStyle w:val="a6"/>
        <w:widowControl/>
        <w:numPr>
          <w:ilvl w:val="0"/>
          <w:numId w:val="73"/>
        </w:numPr>
        <w:tabs>
          <w:tab w:val="left" w:pos="721"/>
        </w:tabs>
        <w:autoSpaceDE/>
        <w:autoSpaceDN/>
        <w:rPr>
          <w:sz w:val="22"/>
          <w:szCs w:val="22"/>
        </w:rPr>
      </w:pPr>
      <w:r w:rsidRPr="00AF69E5">
        <w:rPr>
          <w:sz w:val="22"/>
          <w:szCs w:val="22"/>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664FDB" w:rsidRPr="00AF69E5" w:rsidRDefault="00664FDB" w:rsidP="00B505C5">
      <w:pPr>
        <w:pStyle w:val="a6"/>
        <w:widowControl/>
        <w:numPr>
          <w:ilvl w:val="0"/>
          <w:numId w:val="73"/>
        </w:numPr>
        <w:tabs>
          <w:tab w:val="left" w:pos="721"/>
        </w:tabs>
        <w:autoSpaceDE/>
        <w:autoSpaceDN/>
        <w:jc w:val="left"/>
        <w:rPr>
          <w:sz w:val="22"/>
          <w:szCs w:val="22"/>
        </w:rPr>
      </w:pPr>
      <w:r w:rsidRPr="00AF69E5">
        <w:rPr>
          <w:sz w:val="22"/>
          <w:szCs w:val="22"/>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664FDB" w:rsidRPr="00AF69E5" w:rsidRDefault="00664FDB" w:rsidP="00B505C5">
      <w:pPr>
        <w:pStyle w:val="a6"/>
        <w:widowControl/>
        <w:numPr>
          <w:ilvl w:val="0"/>
          <w:numId w:val="73"/>
        </w:numPr>
        <w:tabs>
          <w:tab w:val="left" w:pos="730"/>
        </w:tabs>
        <w:autoSpaceDE/>
        <w:autoSpaceDN/>
        <w:jc w:val="left"/>
        <w:rPr>
          <w:sz w:val="22"/>
          <w:szCs w:val="22"/>
        </w:rPr>
      </w:pPr>
      <w:r w:rsidRPr="00AF69E5">
        <w:rPr>
          <w:sz w:val="22"/>
          <w:szCs w:val="22"/>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664FDB" w:rsidRPr="00AF69E5" w:rsidRDefault="00664FDB" w:rsidP="00664FDB">
      <w:pPr>
        <w:spacing w:after="0" w:line="336" w:lineRule="auto"/>
        <w:jc w:val="center"/>
        <w:rPr>
          <w:b/>
        </w:rPr>
      </w:pPr>
      <w:r w:rsidRPr="00AF69E5">
        <w:rPr>
          <w:b/>
        </w:rPr>
        <w:t>Направления работы</w:t>
      </w:r>
    </w:p>
    <w:p w:rsidR="00664FDB" w:rsidRPr="00AF69E5" w:rsidRDefault="00664FDB" w:rsidP="00664FDB">
      <w:pPr>
        <w:pStyle w:val="a4"/>
        <w:jc w:val="center"/>
        <w:rPr>
          <w:b/>
          <w:i/>
        </w:rPr>
      </w:pPr>
      <w:r w:rsidRPr="00AF69E5">
        <w:rPr>
          <w:b/>
        </w:rPr>
        <w:t>Диагностическая работа</w:t>
      </w:r>
      <w:r w:rsidRPr="00AF69E5">
        <w:rPr>
          <w:b/>
          <w:i/>
        </w:rPr>
        <w:t xml:space="preserve"> </w:t>
      </w:r>
    </w:p>
    <w:p w:rsidR="00664FDB" w:rsidRPr="00AF69E5" w:rsidRDefault="00664FDB" w:rsidP="00664FDB">
      <w:pPr>
        <w:pStyle w:val="a4"/>
        <w:jc w:val="both"/>
        <w:rPr>
          <w:b/>
          <w:i/>
        </w:rPr>
      </w:pPr>
    </w:p>
    <w:tbl>
      <w:tblPr>
        <w:tblW w:w="6814" w:type="dxa"/>
        <w:tblInd w:w="-15" w:type="dxa"/>
        <w:tblLayout w:type="fixed"/>
        <w:tblLook w:val="04A0" w:firstRow="1" w:lastRow="0" w:firstColumn="1" w:lastColumn="0" w:noHBand="0" w:noVBand="1"/>
      </w:tblPr>
      <w:tblGrid>
        <w:gridCol w:w="2137"/>
        <w:gridCol w:w="2409"/>
        <w:gridCol w:w="2268"/>
      </w:tblGrid>
      <w:tr w:rsidR="00664FDB" w:rsidRPr="00AF69E5" w:rsidTr="00664FDB">
        <w:tc>
          <w:tcPr>
            <w:tcW w:w="2137" w:type="dxa"/>
            <w:tcBorders>
              <w:top w:val="single" w:sz="4" w:space="0" w:color="000000"/>
              <w:left w:val="single" w:sz="4" w:space="0" w:color="000000"/>
              <w:bottom w:val="single" w:sz="4" w:space="0" w:color="000000"/>
              <w:right w:val="nil"/>
            </w:tcBorders>
            <w:hideMark/>
          </w:tcPr>
          <w:p w:rsidR="00664FDB" w:rsidRPr="00AF69E5" w:rsidRDefault="00664FDB" w:rsidP="009A668C">
            <w:pPr>
              <w:pStyle w:val="afe"/>
              <w:snapToGrid w:val="0"/>
              <w:ind w:firstLine="15"/>
              <w:jc w:val="both"/>
              <w:rPr>
                <w:sz w:val="22"/>
                <w:szCs w:val="22"/>
              </w:rPr>
            </w:pPr>
            <w:r w:rsidRPr="00AF69E5">
              <w:rPr>
                <w:sz w:val="22"/>
                <w:szCs w:val="22"/>
              </w:rPr>
              <w:t>Задачи</w:t>
            </w:r>
          </w:p>
          <w:p w:rsidR="00664FDB" w:rsidRPr="00AF69E5" w:rsidRDefault="00664FDB" w:rsidP="009A668C">
            <w:pPr>
              <w:pStyle w:val="afe"/>
              <w:ind w:firstLine="15"/>
              <w:jc w:val="both"/>
              <w:rPr>
                <w:sz w:val="22"/>
                <w:szCs w:val="22"/>
              </w:rPr>
            </w:pPr>
            <w:r w:rsidRPr="00AF69E5">
              <w:rPr>
                <w:sz w:val="22"/>
                <w:szCs w:val="22"/>
              </w:rPr>
              <w:t>(направления деятельности)</w:t>
            </w:r>
          </w:p>
        </w:tc>
        <w:tc>
          <w:tcPr>
            <w:tcW w:w="2409" w:type="dxa"/>
            <w:tcBorders>
              <w:top w:val="single" w:sz="4" w:space="0" w:color="000000"/>
              <w:left w:val="single" w:sz="4" w:space="0" w:color="000000"/>
              <w:bottom w:val="single" w:sz="4" w:space="0" w:color="000000"/>
              <w:right w:val="nil"/>
            </w:tcBorders>
            <w:hideMark/>
          </w:tcPr>
          <w:p w:rsidR="00664FDB" w:rsidRPr="00AF69E5" w:rsidRDefault="00664FDB" w:rsidP="009A668C">
            <w:pPr>
              <w:pStyle w:val="afe"/>
              <w:snapToGrid w:val="0"/>
              <w:ind w:firstLine="15"/>
              <w:jc w:val="both"/>
              <w:rPr>
                <w:sz w:val="22"/>
                <w:szCs w:val="22"/>
              </w:rPr>
            </w:pPr>
            <w:r w:rsidRPr="00AF69E5">
              <w:rPr>
                <w:sz w:val="22"/>
                <w:szCs w:val="22"/>
              </w:rPr>
              <w:t>Планируемые результаты</w:t>
            </w:r>
          </w:p>
        </w:tc>
        <w:tc>
          <w:tcPr>
            <w:tcW w:w="2268" w:type="dxa"/>
            <w:tcBorders>
              <w:top w:val="single" w:sz="4" w:space="0" w:color="000000"/>
              <w:left w:val="single" w:sz="4" w:space="0" w:color="000000"/>
              <w:bottom w:val="single" w:sz="4" w:space="0" w:color="000000"/>
              <w:right w:val="single" w:sz="4" w:space="0" w:color="000000"/>
            </w:tcBorders>
            <w:hideMark/>
          </w:tcPr>
          <w:p w:rsidR="00664FDB" w:rsidRPr="00AF69E5" w:rsidRDefault="00664FDB" w:rsidP="009A668C">
            <w:pPr>
              <w:pStyle w:val="afe"/>
              <w:snapToGrid w:val="0"/>
              <w:ind w:firstLine="15"/>
              <w:jc w:val="both"/>
              <w:rPr>
                <w:sz w:val="22"/>
                <w:szCs w:val="22"/>
              </w:rPr>
            </w:pPr>
            <w:r w:rsidRPr="00AF69E5">
              <w:rPr>
                <w:sz w:val="22"/>
                <w:szCs w:val="22"/>
              </w:rPr>
              <w:t>Виды и формы деятельности,</w:t>
            </w:r>
          </w:p>
          <w:p w:rsidR="00664FDB" w:rsidRPr="00AF69E5" w:rsidRDefault="00664FDB" w:rsidP="009A668C">
            <w:pPr>
              <w:pStyle w:val="afe"/>
              <w:ind w:firstLine="15"/>
              <w:jc w:val="both"/>
              <w:rPr>
                <w:sz w:val="22"/>
                <w:szCs w:val="22"/>
              </w:rPr>
            </w:pPr>
            <w:r w:rsidRPr="00AF69E5">
              <w:rPr>
                <w:sz w:val="22"/>
                <w:szCs w:val="22"/>
              </w:rPr>
              <w:t>мероприятия</w:t>
            </w:r>
          </w:p>
        </w:tc>
      </w:tr>
      <w:tr w:rsidR="00664FDB" w:rsidRPr="00AF69E5" w:rsidTr="00664FDB">
        <w:tc>
          <w:tcPr>
            <w:tcW w:w="6814" w:type="dxa"/>
            <w:gridSpan w:val="3"/>
            <w:tcBorders>
              <w:top w:val="single" w:sz="4" w:space="0" w:color="000000"/>
              <w:left w:val="single" w:sz="4" w:space="0" w:color="000000"/>
              <w:bottom w:val="single" w:sz="4" w:space="0" w:color="000000"/>
              <w:right w:val="single" w:sz="4" w:space="0" w:color="000000"/>
            </w:tcBorders>
            <w:hideMark/>
          </w:tcPr>
          <w:p w:rsidR="00664FDB" w:rsidRPr="00AF69E5" w:rsidRDefault="00664FDB" w:rsidP="009A668C">
            <w:pPr>
              <w:pStyle w:val="a4"/>
              <w:snapToGrid w:val="0"/>
              <w:ind w:left="0" w:firstLine="15"/>
              <w:jc w:val="center"/>
              <w:rPr>
                <w:b/>
              </w:rPr>
            </w:pPr>
          </w:p>
          <w:p w:rsidR="00664FDB" w:rsidRPr="00AF69E5" w:rsidRDefault="00664FDB" w:rsidP="009A668C">
            <w:pPr>
              <w:pStyle w:val="a4"/>
              <w:snapToGrid w:val="0"/>
              <w:ind w:left="0" w:firstLine="15"/>
              <w:jc w:val="center"/>
              <w:rPr>
                <w:b/>
              </w:rPr>
            </w:pPr>
            <w:r w:rsidRPr="00AF69E5">
              <w:rPr>
                <w:b/>
              </w:rPr>
              <w:t>Медицинская диагностика</w:t>
            </w:r>
          </w:p>
        </w:tc>
      </w:tr>
      <w:tr w:rsidR="00664FDB" w:rsidRPr="00AF69E5" w:rsidTr="00664FDB">
        <w:tc>
          <w:tcPr>
            <w:tcW w:w="2137" w:type="dxa"/>
            <w:tcBorders>
              <w:top w:val="single" w:sz="4" w:space="0" w:color="000000"/>
              <w:left w:val="single" w:sz="4" w:space="0" w:color="000000"/>
              <w:bottom w:val="single" w:sz="4" w:space="0" w:color="000000"/>
              <w:right w:val="nil"/>
            </w:tcBorders>
            <w:hideMark/>
          </w:tcPr>
          <w:p w:rsidR="00664FDB" w:rsidRPr="00AF69E5" w:rsidRDefault="00664FDB" w:rsidP="009A668C">
            <w:pPr>
              <w:pStyle w:val="afe"/>
              <w:snapToGrid w:val="0"/>
              <w:ind w:firstLine="15"/>
              <w:rPr>
                <w:color w:val="000000"/>
                <w:sz w:val="22"/>
                <w:szCs w:val="22"/>
              </w:rPr>
            </w:pPr>
            <w:r w:rsidRPr="00AF69E5">
              <w:rPr>
                <w:color w:val="000000"/>
                <w:sz w:val="22"/>
                <w:szCs w:val="22"/>
              </w:rPr>
              <w:t xml:space="preserve">Диагностика отклонений в развитии и анализ причин трудностей адаптации (диагностика первичной </w:t>
            </w:r>
            <w:r w:rsidRPr="00AF69E5">
              <w:rPr>
                <w:color w:val="000000"/>
                <w:sz w:val="22"/>
                <w:szCs w:val="22"/>
              </w:rPr>
              <w:lastRenderedPageBreak/>
              <w:t>адаптации обучающихся 5-х классов)</w:t>
            </w:r>
          </w:p>
        </w:tc>
        <w:tc>
          <w:tcPr>
            <w:tcW w:w="2409" w:type="dxa"/>
            <w:tcBorders>
              <w:top w:val="single" w:sz="4" w:space="0" w:color="000000"/>
              <w:left w:val="single" w:sz="4" w:space="0" w:color="000000"/>
              <w:bottom w:val="single" w:sz="4" w:space="0" w:color="000000"/>
              <w:right w:val="nil"/>
            </w:tcBorders>
          </w:tcPr>
          <w:p w:rsidR="00664FDB" w:rsidRPr="00AF69E5" w:rsidRDefault="00664FDB" w:rsidP="009A668C">
            <w:pPr>
              <w:pStyle w:val="a4"/>
              <w:snapToGrid w:val="0"/>
              <w:ind w:left="0" w:firstLine="15"/>
              <w:rPr>
                <w:color w:val="000000"/>
              </w:rPr>
            </w:pPr>
            <w:r w:rsidRPr="00AF69E5">
              <w:rPr>
                <w:color w:val="000000"/>
              </w:rPr>
              <w:lastRenderedPageBreak/>
              <w:t xml:space="preserve">Определение уровня развития обучающегося с умеренно ограниченными возможностями </w:t>
            </w:r>
            <w:r w:rsidRPr="00AF69E5">
              <w:rPr>
                <w:color w:val="000000"/>
              </w:rPr>
              <w:lastRenderedPageBreak/>
              <w:t>здоровья, выявление его резервных возможностей.</w:t>
            </w:r>
          </w:p>
          <w:p w:rsidR="00664FDB" w:rsidRPr="00AF69E5" w:rsidRDefault="00664FDB" w:rsidP="009A668C">
            <w:pPr>
              <w:pStyle w:val="afe"/>
              <w:snapToGrid w:val="0"/>
              <w:ind w:firstLine="15"/>
              <w:jc w:val="both"/>
              <w:rPr>
                <w:color w:val="FF0000"/>
                <w:sz w:val="22"/>
                <w:szCs w:val="22"/>
              </w:rPr>
            </w:pPr>
          </w:p>
        </w:tc>
        <w:tc>
          <w:tcPr>
            <w:tcW w:w="2268" w:type="dxa"/>
            <w:tcBorders>
              <w:top w:val="single" w:sz="4" w:space="0" w:color="000000"/>
              <w:left w:val="single" w:sz="4" w:space="0" w:color="000000"/>
              <w:bottom w:val="single" w:sz="4" w:space="0" w:color="000000"/>
              <w:right w:val="single" w:sz="4" w:space="0" w:color="000000"/>
            </w:tcBorders>
            <w:hideMark/>
          </w:tcPr>
          <w:p w:rsidR="00664FDB" w:rsidRPr="00AF69E5" w:rsidRDefault="00664FDB" w:rsidP="009A668C">
            <w:pPr>
              <w:pStyle w:val="afe"/>
              <w:snapToGrid w:val="0"/>
              <w:ind w:firstLine="15"/>
              <w:rPr>
                <w:color w:val="000000"/>
                <w:sz w:val="22"/>
                <w:szCs w:val="22"/>
              </w:rPr>
            </w:pPr>
            <w:r w:rsidRPr="00AF69E5">
              <w:rPr>
                <w:color w:val="000000"/>
                <w:sz w:val="22"/>
                <w:szCs w:val="22"/>
              </w:rPr>
              <w:lastRenderedPageBreak/>
              <w:t xml:space="preserve">Карта наблюдения, социальный паспорт семьи подростка, акт изучения условий жизни семьи, изучение истории развития ребенка, </w:t>
            </w:r>
            <w:r w:rsidRPr="00AF69E5">
              <w:rPr>
                <w:color w:val="000000"/>
                <w:sz w:val="22"/>
                <w:szCs w:val="22"/>
              </w:rPr>
              <w:lastRenderedPageBreak/>
              <w:t>беседа с родителями, наблюдение классного руководителя</w:t>
            </w:r>
          </w:p>
        </w:tc>
      </w:tr>
      <w:tr w:rsidR="00664FDB" w:rsidRPr="00AF69E5" w:rsidTr="00664FDB">
        <w:tc>
          <w:tcPr>
            <w:tcW w:w="6814" w:type="dxa"/>
            <w:gridSpan w:val="3"/>
            <w:tcBorders>
              <w:top w:val="single" w:sz="4" w:space="0" w:color="000000"/>
              <w:left w:val="single" w:sz="4" w:space="0" w:color="000000"/>
              <w:bottom w:val="single" w:sz="4" w:space="0" w:color="000000"/>
              <w:right w:val="single" w:sz="4" w:space="0" w:color="000000"/>
            </w:tcBorders>
            <w:hideMark/>
          </w:tcPr>
          <w:p w:rsidR="00664FDB" w:rsidRPr="00AF69E5" w:rsidRDefault="00664FDB" w:rsidP="009A668C">
            <w:pPr>
              <w:pStyle w:val="a4"/>
              <w:snapToGrid w:val="0"/>
              <w:ind w:left="0" w:firstLine="15"/>
              <w:jc w:val="center"/>
              <w:rPr>
                <w:b/>
                <w:color w:val="000000"/>
              </w:rPr>
            </w:pPr>
          </w:p>
          <w:p w:rsidR="00664FDB" w:rsidRPr="00AF69E5" w:rsidRDefault="00664FDB" w:rsidP="009A668C">
            <w:pPr>
              <w:pStyle w:val="a4"/>
              <w:snapToGrid w:val="0"/>
              <w:ind w:left="0" w:firstLine="15"/>
              <w:jc w:val="center"/>
              <w:rPr>
                <w:b/>
                <w:color w:val="000000"/>
              </w:rPr>
            </w:pPr>
            <w:r w:rsidRPr="00AF69E5">
              <w:rPr>
                <w:b/>
                <w:color w:val="000000"/>
              </w:rPr>
              <w:t>Психолого-педагогическая диагностика</w:t>
            </w:r>
          </w:p>
        </w:tc>
      </w:tr>
      <w:tr w:rsidR="00664FDB" w:rsidRPr="00AF69E5" w:rsidTr="00664FDB">
        <w:tc>
          <w:tcPr>
            <w:tcW w:w="2137" w:type="dxa"/>
            <w:tcBorders>
              <w:top w:val="single" w:sz="4" w:space="0" w:color="000000"/>
              <w:left w:val="single" w:sz="4" w:space="0" w:color="000000"/>
              <w:bottom w:val="single" w:sz="4" w:space="0" w:color="000000"/>
              <w:right w:val="nil"/>
            </w:tcBorders>
            <w:hideMark/>
          </w:tcPr>
          <w:p w:rsidR="00664FDB" w:rsidRPr="00AF69E5" w:rsidRDefault="00664FDB" w:rsidP="009A668C">
            <w:pPr>
              <w:pStyle w:val="afe"/>
              <w:snapToGrid w:val="0"/>
              <w:ind w:firstLine="15"/>
              <w:rPr>
                <w:color w:val="000000"/>
                <w:sz w:val="22"/>
                <w:szCs w:val="22"/>
              </w:rPr>
            </w:pPr>
            <w:r w:rsidRPr="00AF69E5">
              <w:rPr>
                <w:color w:val="000000"/>
                <w:sz w:val="22"/>
                <w:szCs w:val="22"/>
              </w:rPr>
              <w:t xml:space="preserve">Комплексный сбор сведений о ребёнке </w:t>
            </w:r>
          </w:p>
        </w:tc>
        <w:tc>
          <w:tcPr>
            <w:tcW w:w="2409" w:type="dxa"/>
            <w:tcBorders>
              <w:top w:val="single" w:sz="4" w:space="0" w:color="000000"/>
              <w:left w:val="single" w:sz="4" w:space="0" w:color="000000"/>
              <w:bottom w:val="single" w:sz="4" w:space="0" w:color="000000"/>
              <w:right w:val="nil"/>
            </w:tcBorders>
            <w:hideMark/>
          </w:tcPr>
          <w:p w:rsidR="00664FDB" w:rsidRPr="00AF69E5" w:rsidRDefault="00664FDB" w:rsidP="009A668C">
            <w:pPr>
              <w:pStyle w:val="afe"/>
              <w:snapToGrid w:val="0"/>
              <w:ind w:firstLine="15"/>
              <w:rPr>
                <w:color w:val="000000"/>
                <w:sz w:val="22"/>
                <w:szCs w:val="22"/>
              </w:rPr>
            </w:pPr>
            <w:r w:rsidRPr="00AF69E5">
              <w:rPr>
                <w:color w:val="000000"/>
                <w:sz w:val="22"/>
                <w:szCs w:val="22"/>
              </w:rPr>
              <w:t>Создание банка данных обучающихся, нуждающихся в специализированной помощи</w:t>
            </w:r>
          </w:p>
        </w:tc>
        <w:tc>
          <w:tcPr>
            <w:tcW w:w="2268" w:type="dxa"/>
            <w:tcBorders>
              <w:top w:val="single" w:sz="4" w:space="0" w:color="000000"/>
              <w:left w:val="single" w:sz="4" w:space="0" w:color="000000"/>
              <w:bottom w:val="single" w:sz="4" w:space="0" w:color="000000"/>
              <w:right w:val="single" w:sz="4" w:space="0" w:color="000000"/>
            </w:tcBorders>
            <w:hideMark/>
          </w:tcPr>
          <w:p w:rsidR="00664FDB" w:rsidRPr="00AF69E5" w:rsidRDefault="00664FDB" w:rsidP="009A668C">
            <w:pPr>
              <w:pStyle w:val="a4"/>
              <w:ind w:left="0" w:firstLine="15"/>
              <w:rPr>
                <w:color w:val="000000"/>
              </w:rPr>
            </w:pPr>
            <w:r w:rsidRPr="00AF69E5">
              <w:rPr>
                <w:color w:val="000000"/>
              </w:rPr>
              <w:t>Тест на определение школьной тревожности по методике Филлипса, анкетирование учителей</w:t>
            </w:r>
          </w:p>
        </w:tc>
      </w:tr>
      <w:tr w:rsidR="00664FDB" w:rsidRPr="00AF69E5" w:rsidTr="00664FDB">
        <w:tc>
          <w:tcPr>
            <w:tcW w:w="6814" w:type="dxa"/>
            <w:gridSpan w:val="3"/>
            <w:tcBorders>
              <w:top w:val="single" w:sz="4" w:space="0" w:color="000000"/>
              <w:left w:val="single" w:sz="4" w:space="0" w:color="000000"/>
              <w:bottom w:val="single" w:sz="4" w:space="0" w:color="000000"/>
              <w:right w:val="single" w:sz="4" w:space="0" w:color="000000"/>
            </w:tcBorders>
            <w:hideMark/>
          </w:tcPr>
          <w:p w:rsidR="00664FDB" w:rsidRPr="00AF69E5" w:rsidRDefault="00664FDB" w:rsidP="009A668C">
            <w:pPr>
              <w:pStyle w:val="a4"/>
              <w:snapToGrid w:val="0"/>
              <w:ind w:left="0" w:firstLine="15"/>
              <w:jc w:val="center"/>
              <w:rPr>
                <w:b/>
                <w:color w:val="000000"/>
              </w:rPr>
            </w:pPr>
          </w:p>
          <w:p w:rsidR="00664FDB" w:rsidRPr="00AF69E5" w:rsidRDefault="00664FDB" w:rsidP="009A668C">
            <w:pPr>
              <w:pStyle w:val="a4"/>
              <w:snapToGrid w:val="0"/>
              <w:ind w:left="0" w:firstLine="15"/>
              <w:jc w:val="center"/>
              <w:rPr>
                <w:b/>
                <w:color w:val="000000"/>
              </w:rPr>
            </w:pPr>
            <w:r w:rsidRPr="00AF69E5">
              <w:rPr>
                <w:b/>
                <w:color w:val="000000"/>
              </w:rPr>
              <w:t>Социально – педагогическая диагностика</w:t>
            </w:r>
          </w:p>
        </w:tc>
      </w:tr>
      <w:tr w:rsidR="00664FDB" w:rsidRPr="00AF69E5" w:rsidTr="00664FDB">
        <w:tc>
          <w:tcPr>
            <w:tcW w:w="2137" w:type="dxa"/>
            <w:tcBorders>
              <w:top w:val="single" w:sz="4" w:space="0" w:color="000000"/>
              <w:left w:val="single" w:sz="4" w:space="0" w:color="000000"/>
              <w:bottom w:val="single" w:sz="4" w:space="0" w:color="000000"/>
              <w:right w:val="nil"/>
            </w:tcBorders>
            <w:hideMark/>
          </w:tcPr>
          <w:p w:rsidR="00664FDB" w:rsidRPr="00AF69E5" w:rsidRDefault="00664FDB" w:rsidP="009A668C">
            <w:pPr>
              <w:pStyle w:val="afe"/>
              <w:snapToGrid w:val="0"/>
              <w:ind w:firstLine="15"/>
              <w:rPr>
                <w:color w:val="0000FF"/>
                <w:sz w:val="22"/>
                <w:szCs w:val="22"/>
              </w:rPr>
            </w:pPr>
            <w:r w:rsidRPr="00AF69E5">
              <w:rPr>
                <w:color w:val="000000"/>
                <w:sz w:val="22"/>
                <w:szCs w:val="22"/>
              </w:rPr>
              <w:t>Изучение социальной ситуации развития и условий семейного воспитания ребёнка</w:t>
            </w:r>
            <w:r w:rsidRPr="00AF69E5">
              <w:rPr>
                <w:color w:val="0000FF"/>
                <w:sz w:val="22"/>
                <w:szCs w:val="22"/>
              </w:rPr>
              <w:t xml:space="preserve"> </w:t>
            </w:r>
          </w:p>
        </w:tc>
        <w:tc>
          <w:tcPr>
            <w:tcW w:w="2409" w:type="dxa"/>
            <w:tcBorders>
              <w:top w:val="single" w:sz="4" w:space="0" w:color="000000"/>
              <w:left w:val="single" w:sz="4" w:space="0" w:color="000000"/>
              <w:bottom w:val="single" w:sz="4" w:space="0" w:color="000000"/>
              <w:right w:val="nil"/>
            </w:tcBorders>
            <w:hideMark/>
          </w:tcPr>
          <w:p w:rsidR="00664FDB" w:rsidRPr="00AF69E5" w:rsidRDefault="00664FDB" w:rsidP="009A668C">
            <w:pPr>
              <w:pStyle w:val="afe"/>
              <w:snapToGrid w:val="0"/>
              <w:ind w:firstLine="15"/>
              <w:rPr>
                <w:sz w:val="22"/>
                <w:szCs w:val="22"/>
              </w:rPr>
            </w:pPr>
            <w:r w:rsidRPr="00AF69E5">
              <w:rPr>
                <w:sz w:val="22"/>
                <w:szCs w:val="22"/>
              </w:rPr>
              <w:t xml:space="preserve">Получение объективных сведений об обучающемся на основании диагностической информации </w:t>
            </w:r>
          </w:p>
        </w:tc>
        <w:tc>
          <w:tcPr>
            <w:tcW w:w="2268" w:type="dxa"/>
            <w:tcBorders>
              <w:top w:val="single" w:sz="4" w:space="0" w:color="000000"/>
              <w:left w:val="single" w:sz="4" w:space="0" w:color="000000"/>
              <w:bottom w:val="single" w:sz="4" w:space="0" w:color="000000"/>
              <w:right w:val="single" w:sz="4" w:space="0" w:color="000000"/>
            </w:tcBorders>
            <w:hideMark/>
          </w:tcPr>
          <w:p w:rsidR="00664FDB" w:rsidRPr="00AF69E5" w:rsidRDefault="00664FDB" w:rsidP="009A668C">
            <w:pPr>
              <w:pStyle w:val="a4"/>
              <w:snapToGrid w:val="0"/>
              <w:ind w:left="0" w:firstLine="15"/>
              <w:rPr>
                <w:color w:val="000000"/>
              </w:rPr>
            </w:pPr>
            <w:r w:rsidRPr="00AF69E5">
              <w:rPr>
                <w:color w:val="000000"/>
              </w:rPr>
              <w:t xml:space="preserve">Тест-опросник родительского отношения А. Я. Варга; </w:t>
            </w:r>
          </w:p>
          <w:p w:rsidR="00664FDB" w:rsidRPr="00AF69E5" w:rsidRDefault="00664FDB" w:rsidP="009A668C">
            <w:pPr>
              <w:pStyle w:val="a4"/>
              <w:ind w:left="0" w:firstLine="15"/>
              <w:jc w:val="both"/>
              <w:rPr>
                <w:color w:val="000000"/>
              </w:rPr>
            </w:pPr>
            <w:r w:rsidRPr="00AF69E5">
              <w:rPr>
                <w:color w:val="000000"/>
              </w:rPr>
              <w:t>методики Рене Жиля</w:t>
            </w:r>
          </w:p>
        </w:tc>
      </w:tr>
      <w:tr w:rsidR="00664FDB" w:rsidRPr="00AF69E5" w:rsidTr="00664FDB">
        <w:tc>
          <w:tcPr>
            <w:tcW w:w="2137" w:type="dxa"/>
            <w:tcBorders>
              <w:top w:val="single" w:sz="4" w:space="0" w:color="000000"/>
              <w:left w:val="single" w:sz="4" w:space="0" w:color="000000"/>
              <w:bottom w:val="single" w:sz="4" w:space="0" w:color="000000"/>
              <w:right w:val="nil"/>
            </w:tcBorders>
            <w:hideMark/>
          </w:tcPr>
          <w:p w:rsidR="00664FDB" w:rsidRPr="00AF69E5" w:rsidRDefault="00664FDB" w:rsidP="009A668C">
            <w:pPr>
              <w:pStyle w:val="afe"/>
              <w:snapToGrid w:val="0"/>
              <w:ind w:firstLine="15"/>
              <w:rPr>
                <w:sz w:val="22"/>
                <w:szCs w:val="22"/>
              </w:rPr>
            </w:pPr>
            <w:r w:rsidRPr="00AF69E5">
              <w:rPr>
                <w:sz w:val="22"/>
                <w:szCs w:val="22"/>
              </w:rPr>
              <w:t>Изучение развития эмоционально-волевой сферы и личностных особенностей обучающихся</w:t>
            </w:r>
          </w:p>
        </w:tc>
        <w:tc>
          <w:tcPr>
            <w:tcW w:w="2409" w:type="dxa"/>
            <w:tcBorders>
              <w:top w:val="single" w:sz="4" w:space="0" w:color="000000"/>
              <w:left w:val="single" w:sz="4" w:space="0" w:color="000000"/>
              <w:bottom w:val="single" w:sz="4" w:space="0" w:color="000000"/>
              <w:right w:val="nil"/>
            </w:tcBorders>
            <w:hideMark/>
          </w:tcPr>
          <w:p w:rsidR="00664FDB" w:rsidRPr="00AF69E5" w:rsidRDefault="00664FDB" w:rsidP="009A668C">
            <w:pPr>
              <w:pStyle w:val="afe"/>
              <w:snapToGrid w:val="0"/>
              <w:ind w:firstLine="15"/>
              <w:rPr>
                <w:sz w:val="22"/>
                <w:szCs w:val="22"/>
              </w:rPr>
            </w:pPr>
            <w:r w:rsidRPr="00AF69E5">
              <w:rPr>
                <w:sz w:val="22"/>
                <w:szCs w:val="22"/>
              </w:rPr>
              <w:t xml:space="preserve">Получение объективной информации об организованности ребенка, умении учиться, особенности личности, уровню знаний по предметам </w:t>
            </w:r>
          </w:p>
        </w:tc>
        <w:tc>
          <w:tcPr>
            <w:tcW w:w="2268" w:type="dxa"/>
            <w:tcBorders>
              <w:top w:val="single" w:sz="4" w:space="0" w:color="000000"/>
              <w:left w:val="single" w:sz="4" w:space="0" w:color="000000"/>
              <w:bottom w:val="single" w:sz="4" w:space="0" w:color="000000"/>
              <w:right w:val="single" w:sz="4" w:space="0" w:color="000000"/>
            </w:tcBorders>
            <w:hideMark/>
          </w:tcPr>
          <w:p w:rsidR="00664FDB" w:rsidRPr="00AF69E5" w:rsidRDefault="00664FDB" w:rsidP="009A668C">
            <w:pPr>
              <w:pStyle w:val="afe"/>
              <w:snapToGrid w:val="0"/>
              <w:ind w:firstLine="15"/>
              <w:rPr>
                <w:sz w:val="22"/>
                <w:szCs w:val="22"/>
              </w:rPr>
            </w:pPr>
            <w:r w:rsidRPr="00AF69E5">
              <w:rPr>
                <w:sz w:val="22"/>
                <w:szCs w:val="22"/>
              </w:rPr>
              <w:t>проективная методика «Несуществующее животное», тест-опросник Айзенка, опросник Казанцевой Г.Н.</w:t>
            </w:r>
          </w:p>
        </w:tc>
      </w:tr>
      <w:tr w:rsidR="00664FDB" w:rsidRPr="00AF69E5" w:rsidTr="00664FDB">
        <w:tc>
          <w:tcPr>
            <w:tcW w:w="2137" w:type="dxa"/>
            <w:tcBorders>
              <w:top w:val="single" w:sz="4" w:space="0" w:color="000000"/>
              <w:left w:val="single" w:sz="4" w:space="0" w:color="000000"/>
              <w:bottom w:val="single" w:sz="4" w:space="0" w:color="000000"/>
              <w:right w:val="nil"/>
            </w:tcBorders>
            <w:hideMark/>
          </w:tcPr>
          <w:p w:rsidR="00664FDB" w:rsidRPr="00AF69E5" w:rsidRDefault="00664FDB" w:rsidP="009A668C">
            <w:pPr>
              <w:pStyle w:val="afe"/>
              <w:snapToGrid w:val="0"/>
              <w:ind w:firstLine="15"/>
              <w:rPr>
                <w:sz w:val="22"/>
                <w:szCs w:val="22"/>
              </w:rPr>
            </w:pPr>
            <w:r w:rsidRPr="00AF69E5">
              <w:rPr>
                <w:color w:val="000000"/>
                <w:sz w:val="22"/>
                <w:szCs w:val="22"/>
              </w:rPr>
              <w:t>Изучение уровня социализации ребёнка с умеренно ограниченными возможностями здоровья</w:t>
            </w:r>
            <w:r w:rsidRPr="00AF69E5">
              <w:rPr>
                <w:sz w:val="22"/>
                <w:szCs w:val="22"/>
              </w:rPr>
              <w:t xml:space="preserve"> </w:t>
            </w:r>
          </w:p>
        </w:tc>
        <w:tc>
          <w:tcPr>
            <w:tcW w:w="2409" w:type="dxa"/>
            <w:tcBorders>
              <w:top w:val="single" w:sz="4" w:space="0" w:color="000000"/>
              <w:left w:val="single" w:sz="4" w:space="0" w:color="000000"/>
              <w:bottom w:val="single" w:sz="4" w:space="0" w:color="000000"/>
              <w:right w:val="nil"/>
            </w:tcBorders>
            <w:hideMark/>
          </w:tcPr>
          <w:p w:rsidR="00664FDB" w:rsidRPr="00AF69E5" w:rsidRDefault="00664FDB" w:rsidP="009A668C">
            <w:pPr>
              <w:pStyle w:val="afe"/>
              <w:snapToGrid w:val="0"/>
              <w:ind w:firstLine="15"/>
              <w:rPr>
                <w:color w:val="000000"/>
                <w:sz w:val="22"/>
                <w:szCs w:val="22"/>
              </w:rPr>
            </w:pPr>
            <w:r w:rsidRPr="00AF69E5">
              <w:rPr>
                <w:color w:val="000000"/>
                <w:sz w:val="22"/>
                <w:szCs w:val="22"/>
              </w:rPr>
              <w:t>Индивидуальный план работы, соответствующий выявленному уровню развития обучающегося</w:t>
            </w:r>
          </w:p>
        </w:tc>
        <w:tc>
          <w:tcPr>
            <w:tcW w:w="2268" w:type="dxa"/>
            <w:tcBorders>
              <w:top w:val="single" w:sz="4" w:space="0" w:color="000000"/>
              <w:left w:val="single" w:sz="4" w:space="0" w:color="000000"/>
              <w:bottom w:val="single" w:sz="4" w:space="0" w:color="000000"/>
              <w:right w:val="single" w:sz="4" w:space="0" w:color="000000"/>
            </w:tcBorders>
            <w:hideMark/>
          </w:tcPr>
          <w:p w:rsidR="00664FDB" w:rsidRPr="00AF69E5" w:rsidRDefault="00664FDB" w:rsidP="009A668C">
            <w:pPr>
              <w:tabs>
                <w:tab w:val="left" w:pos="3013"/>
              </w:tabs>
              <w:snapToGrid w:val="0"/>
              <w:spacing w:after="0" w:line="240" w:lineRule="auto"/>
              <w:ind w:firstLine="15"/>
              <w:rPr>
                <w:color w:val="000000"/>
              </w:rPr>
            </w:pPr>
            <w:r w:rsidRPr="00AF69E5">
              <w:rPr>
                <w:color w:val="000000"/>
              </w:rPr>
              <w:t xml:space="preserve">Анкета старшеклассника, анкета удовлетворенности выбором, «Дифференциально-диагностический опросник», «Коммуникативные и организационные </w:t>
            </w:r>
            <w:r w:rsidRPr="00AF69E5">
              <w:rPr>
                <w:color w:val="000000"/>
              </w:rPr>
              <w:lastRenderedPageBreak/>
              <w:t>способности» Федоришина, «Карта интересов»</w:t>
            </w:r>
          </w:p>
        </w:tc>
      </w:tr>
    </w:tbl>
    <w:p w:rsidR="00664FDB" w:rsidRPr="00AF69E5" w:rsidRDefault="00664FDB" w:rsidP="00664FDB">
      <w:pPr>
        <w:pStyle w:val="a4"/>
        <w:ind w:left="1245"/>
        <w:jc w:val="both"/>
      </w:pPr>
    </w:p>
    <w:p w:rsidR="00664FDB" w:rsidRPr="00AF69E5" w:rsidRDefault="00664FDB" w:rsidP="00664FDB">
      <w:pPr>
        <w:pStyle w:val="a4"/>
        <w:ind w:left="1245"/>
        <w:jc w:val="center"/>
        <w:rPr>
          <w:b/>
        </w:rPr>
      </w:pPr>
      <w:r w:rsidRPr="00AF69E5">
        <w:rPr>
          <w:b/>
        </w:rPr>
        <w:t>Коррекционно-развивающая работа</w:t>
      </w:r>
    </w:p>
    <w:tbl>
      <w:tblPr>
        <w:tblW w:w="9366" w:type="dxa"/>
        <w:tblInd w:w="-15" w:type="dxa"/>
        <w:tblLayout w:type="fixed"/>
        <w:tblLook w:val="04A0" w:firstRow="1" w:lastRow="0" w:firstColumn="1" w:lastColumn="0" w:noHBand="0" w:noVBand="1"/>
      </w:tblPr>
      <w:tblGrid>
        <w:gridCol w:w="2704"/>
        <w:gridCol w:w="1701"/>
        <w:gridCol w:w="4961"/>
      </w:tblGrid>
      <w:tr w:rsidR="00664FDB" w:rsidRPr="00AF69E5" w:rsidTr="00664FDB">
        <w:tc>
          <w:tcPr>
            <w:tcW w:w="2704" w:type="dxa"/>
            <w:tcBorders>
              <w:top w:val="single" w:sz="4" w:space="0" w:color="000000"/>
              <w:left w:val="single" w:sz="4" w:space="0" w:color="000000"/>
              <w:bottom w:val="single" w:sz="4" w:space="0" w:color="000000"/>
              <w:right w:val="nil"/>
            </w:tcBorders>
            <w:hideMark/>
          </w:tcPr>
          <w:p w:rsidR="00664FDB" w:rsidRPr="00AF69E5" w:rsidRDefault="00664FDB" w:rsidP="009A668C">
            <w:pPr>
              <w:pStyle w:val="afe"/>
              <w:snapToGrid w:val="0"/>
              <w:rPr>
                <w:sz w:val="22"/>
                <w:szCs w:val="22"/>
              </w:rPr>
            </w:pPr>
            <w:r w:rsidRPr="00AF69E5">
              <w:rPr>
                <w:sz w:val="22"/>
                <w:szCs w:val="22"/>
              </w:rPr>
              <w:t>Задачи (направления) деятельности</w:t>
            </w:r>
          </w:p>
        </w:tc>
        <w:tc>
          <w:tcPr>
            <w:tcW w:w="1701" w:type="dxa"/>
            <w:tcBorders>
              <w:top w:val="single" w:sz="4" w:space="0" w:color="000000"/>
              <w:left w:val="single" w:sz="4" w:space="0" w:color="000000"/>
              <w:bottom w:val="single" w:sz="4" w:space="0" w:color="000000"/>
              <w:right w:val="nil"/>
            </w:tcBorders>
            <w:hideMark/>
          </w:tcPr>
          <w:p w:rsidR="00664FDB" w:rsidRPr="00AF69E5" w:rsidRDefault="00664FDB" w:rsidP="009A668C">
            <w:pPr>
              <w:pStyle w:val="afe"/>
              <w:snapToGrid w:val="0"/>
              <w:ind w:hanging="28"/>
              <w:jc w:val="center"/>
              <w:rPr>
                <w:sz w:val="22"/>
                <w:szCs w:val="22"/>
              </w:rPr>
            </w:pPr>
            <w:r w:rsidRPr="00AF69E5">
              <w:rPr>
                <w:sz w:val="22"/>
                <w:szCs w:val="22"/>
              </w:rPr>
              <w:t>Планируемые результаты</w:t>
            </w:r>
          </w:p>
        </w:tc>
        <w:tc>
          <w:tcPr>
            <w:tcW w:w="4961" w:type="dxa"/>
            <w:tcBorders>
              <w:top w:val="single" w:sz="4" w:space="0" w:color="000000"/>
              <w:left w:val="single" w:sz="4" w:space="0" w:color="000000"/>
              <w:bottom w:val="single" w:sz="4" w:space="0" w:color="000000"/>
              <w:right w:val="single" w:sz="4" w:space="0" w:color="000000"/>
            </w:tcBorders>
            <w:hideMark/>
          </w:tcPr>
          <w:p w:rsidR="00664FDB" w:rsidRPr="00AF69E5" w:rsidRDefault="00664FDB" w:rsidP="009A668C">
            <w:pPr>
              <w:pStyle w:val="afe"/>
              <w:snapToGrid w:val="0"/>
              <w:ind w:hanging="28"/>
              <w:rPr>
                <w:sz w:val="22"/>
                <w:szCs w:val="22"/>
              </w:rPr>
            </w:pPr>
            <w:r w:rsidRPr="00AF69E5">
              <w:rPr>
                <w:sz w:val="22"/>
                <w:szCs w:val="22"/>
              </w:rPr>
              <w:t>Виды и формы деятельности, мероприятия.</w:t>
            </w:r>
          </w:p>
        </w:tc>
      </w:tr>
      <w:tr w:rsidR="00664FDB" w:rsidRPr="00AF69E5" w:rsidTr="00664FDB">
        <w:tc>
          <w:tcPr>
            <w:tcW w:w="9366" w:type="dxa"/>
            <w:gridSpan w:val="3"/>
            <w:tcBorders>
              <w:top w:val="single" w:sz="4" w:space="0" w:color="000000"/>
              <w:left w:val="single" w:sz="4" w:space="0" w:color="000000"/>
              <w:bottom w:val="single" w:sz="4" w:space="0" w:color="000000"/>
              <w:right w:val="single" w:sz="4" w:space="0" w:color="000000"/>
            </w:tcBorders>
            <w:hideMark/>
          </w:tcPr>
          <w:p w:rsidR="00664FDB" w:rsidRPr="00AF69E5" w:rsidRDefault="00664FDB" w:rsidP="009A668C">
            <w:pPr>
              <w:pStyle w:val="a4"/>
              <w:snapToGrid w:val="0"/>
              <w:ind w:left="0" w:hanging="28"/>
              <w:jc w:val="center"/>
              <w:rPr>
                <w:b/>
              </w:rPr>
            </w:pPr>
          </w:p>
          <w:p w:rsidR="00664FDB" w:rsidRPr="00AF69E5" w:rsidRDefault="00664FDB" w:rsidP="009A668C">
            <w:pPr>
              <w:pStyle w:val="a4"/>
              <w:snapToGrid w:val="0"/>
              <w:ind w:left="0" w:hanging="28"/>
              <w:jc w:val="center"/>
              <w:rPr>
                <w:b/>
              </w:rPr>
            </w:pPr>
            <w:r w:rsidRPr="00AF69E5">
              <w:rPr>
                <w:b/>
              </w:rPr>
              <w:t>Психолого-педагогическая работа</w:t>
            </w:r>
          </w:p>
        </w:tc>
      </w:tr>
      <w:tr w:rsidR="00664FDB" w:rsidRPr="00AF69E5" w:rsidTr="00664FDB">
        <w:trPr>
          <w:trHeight w:val="418"/>
        </w:trPr>
        <w:tc>
          <w:tcPr>
            <w:tcW w:w="2704" w:type="dxa"/>
            <w:tcBorders>
              <w:top w:val="single" w:sz="4" w:space="0" w:color="000000"/>
              <w:left w:val="single" w:sz="4" w:space="0" w:color="000000"/>
              <w:bottom w:val="single" w:sz="4" w:space="0" w:color="000000"/>
              <w:right w:val="nil"/>
            </w:tcBorders>
            <w:hideMark/>
          </w:tcPr>
          <w:p w:rsidR="00664FDB" w:rsidRPr="00AF69E5" w:rsidRDefault="00664FDB" w:rsidP="009A668C">
            <w:pPr>
              <w:pStyle w:val="afe"/>
              <w:snapToGrid w:val="0"/>
              <w:rPr>
                <w:sz w:val="22"/>
                <w:szCs w:val="22"/>
              </w:rPr>
            </w:pPr>
            <w:r w:rsidRPr="00AF69E5">
              <w:rPr>
                <w:sz w:val="22"/>
                <w:szCs w:val="22"/>
              </w:rPr>
              <w:t>Выбор оптимальных для развития ребёнка коррекционных программ/методик, методов и приёмов обучения в соответствии с его особыми образовательными возможностями</w:t>
            </w:r>
          </w:p>
        </w:tc>
        <w:tc>
          <w:tcPr>
            <w:tcW w:w="1701" w:type="dxa"/>
            <w:tcBorders>
              <w:top w:val="single" w:sz="4" w:space="0" w:color="000000"/>
              <w:left w:val="single" w:sz="4" w:space="0" w:color="000000"/>
              <w:bottom w:val="single" w:sz="4" w:space="0" w:color="000000"/>
              <w:right w:val="nil"/>
            </w:tcBorders>
            <w:hideMark/>
          </w:tcPr>
          <w:p w:rsidR="00664FDB" w:rsidRPr="00AF69E5" w:rsidRDefault="00664FDB" w:rsidP="009A668C">
            <w:pPr>
              <w:pStyle w:val="afe"/>
              <w:snapToGrid w:val="0"/>
              <w:ind w:hanging="28"/>
              <w:jc w:val="both"/>
              <w:rPr>
                <w:sz w:val="22"/>
                <w:szCs w:val="22"/>
              </w:rPr>
            </w:pPr>
            <w:r w:rsidRPr="00AF69E5">
              <w:rPr>
                <w:sz w:val="22"/>
                <w:szCs w:val="22"/>
              </w:rPr>
              <w:t>Составление индивидуального плана работы</w:t>
            </w:r>
          </w:p>
        </w:tc>
        <w:tc>
          <w:tcPr>
            <w:tcW w:w="4961" w:type="dxa"/>
            <w:tcBorders>
              <w:top w:val="single" w:sz="4" w:space="0" w:color="000000"/>
              <w:left w:val="single" w:sz="4" w:space="0" w:color="000000"/>
              <w:bottom w:val="single" w:sz="4" w:space="0" w:color="000000"/>
              <w:right w:val="single" w:sz="4" w:space="0" w:color="000000"/>
            </w:tcBorders>
            <w:hideMark/>
          </w:tcPr>
          <w:p w:rsidR="00664FDB" w:rsidRPr="00AF69E5" w:rsidRDefault="00664FDB" w:rsidP="00664FDB">
            <w:pPr>
              <w:pStyle w:val="a4"/>
              <w:snapToGrid w:val="0"/>
              <w:ind w:left="0" w:right="3256" w:hanging="28"/>
            </w:pPr>
            <w:r w:rsidRPr="00AF69E5">
              <w:t>Программы «Адаптация пятиклассников», «Адаптация первоклассников», «Точка опоры», «Навстречу»</w:t>
            </w:r>
          </w:p>
        </w:tc>
      </w:tr>
      <w:tr w:rsidR="00664FDB" w:rsidRPr="00AF69E5" w:rsidTr="00664FDB">
        <w:tc>
          <w:tcPr>
            <w:tcW w:w="2704" w:type="dxa"/>
            <w:tcBorders>
              <w:top w:val="single" w:sz="4" w:space="0" w:color="000000"/>
              <w:left w:val="single" w:sz="4" w:space="0" w:color="000000"/>
              <w:bottom w:val="single" w:sz="4" w:space="0" w:color="000000"/>
              <w:right w:val="nil"/>
            </w:tcBorders>
            <w:hideMark/>
          </w:tcPr>
          <w:p w:rsidR="00664FDB" w:rsidRPr="00AF69E5" w:rsidRDefault="00664FDB" w:rsidP="009A668C">
            <w:pPr>
              <w:pStyle w:val="afe"/>
              <w:snapToGrid w:val="0"/>
              <w:rPr>
                <w:sz w:val="22"/>
                <w:szCs w:val="22"/>
              </w:rPr>
            </w:pPr>
            <w:r w:rsidRPr="00AF69E5">
              <w:rPr>
                <w:sz w:val="22"/>
                <w:szCs w:val="22"/>
              </w:rPr>
              <w:t>Обеспечение психологического и логопедического сопровождения детей</w:t>
            </w:r>
          </w:p>
        </w:tc>
        <w:tc>
          <w:tcPr>
            <w:tcW w:w="1701" w:type="dxa"/>
            <w:tcBorders>
              <w:top w:val="single" w:sz="4" w:space="0" w:color="000000"/>
              <w:left w:val="single" w:sz="4" w:space="0" w:color="000000"/>
              <w:bottom w:val="single" w:sz="4" w:space="0" w:color="000000"/>
              <w:right w:val="nil"/>
            </w:tcBorders>
            <w:hideMark/>
          </w:tcPr>
          <w:p w:rsidR="00664FDB" w:rsidRPr="00AF69E5" w:rsidRDefault="00664FDB" w:rsidP="009A668C">
            <w:pPr>
              <w:pStyle w:val="afe"/>
              <w:snapToGrid w:val="0"/>
              <w:ind w:hanging="28"/>
              <w:jc w:val="both"/>
              <w:rPr>
                <w:sz w:val="22"/>
                <w:szCs w:val="22"/>
              </w:rPr>
            </w:pPr>
            <w:r w:rsidRPr="00AF69E5">
              <w:rPr>
                <w:sz w:val="22"/>
                <w:szCs w:val="22"/>
              </w:rPr>
              <w:t>Позитивная динамика развиваемых параметров</w:t>
            </w:r>
          </w:p>
        </w:tc>
        <w:tc>
          <w:tcPr>
            <w:tcW w:w="4961" w:type="dxa"/>
            <w:tcBorders>
              <w:top w:val="single" w:sz="4" w:space="0" w:color="000000"/>
              <w:left w:val="single" w:sz="4" w:space="0" w:color="000000"/>
              <w:bottom w:val="single" w:sz="4" w:space="0" w:color="000000"/>
              <w:right w:val="single" w:sz="4" w:space="0" w:color="000000"/>
            </w:tcBorders>
            <w:hideMark/>
          </w:tcPr>
          <w:p w:rsidR="00664FDB" w:rsidRPr="00AF69E5" w:rsidRDefault="00664FDB" w:rsidP="00664FDB">
            <w:pPr>
              <w:pStyle w:val="afe"/>
              <w:snapToGrid w:val="0"/>
              <w:ind w:right="3256" w:hanging="28"/>
              <w:jc w:val="both"/>
              <w:rPr>
                <w:sz w:val="22"/>
                <w:szCs w:val="22"/>
              </w:rPr>
            </w:pPr>
            <w:r w:rsidRPr="00AF69E5">
              <w:rPr>
                <w:sz w:val="22"/>
                <w:szCs w:val="22"/>
              </w:rPr>
              <w:t xml:space="preserve">Психологические занятия: «Я+Ты = Мы», «Безобидный тренинг», «Я умею быть счастливым человеком», «Мы строим мост», «Толерантность в нашей жизни», «Мой Внутренний мир», «В мире людей»;  программа «Развитие эмоционально-волевой сферы ребенка»; тренинговые </w:t>
            </w:r>
            <w:r w:rsidRPr="00AF69E5">
              <w:rPr>
                <w:sz w:val="22"/>
                <w:szCs w:val="22"/>
              </w:rPr>
              <w:lastRenderedPageBreak/>
              <w:t>занятия: «Я делаю свой профессиональный выбор», «Выбери свой путь к успеху»; беседы «Правила поведения в школе, на улице, дома», «Правила успешного общения»</w:t>
            </w:r>
          </w:p>
        </w:tc>
      </w:tr>
      <w:tr w:rsidR="00664FDB" w:rsidRPr="00AF69E5" w:rsidTr="00664FDB">
        <w:tc>
          <w:tcPr>
            <w:tcW w:w="9366" w:type="dxa"/>
            <w:gridSpan w:val="3"/>
            <w:tcBorders>
              <w:top w:val="single" w:sz="4" w:space="0" w:color="000000"/>
              <w:left w:val="single" w:sz="4" w:space="0" w:color="000000"/>
              <w:bottom w:val="single" w:sz="4" w:space="0" w:color="000000"/>
              <w:right w:val="single" w:sz="4" w:space="0" w:color="000000"/>
            </w:tcBorders>
            <w:hideMark/>
          </w:tcPr>
          <w:p w:rsidR="00664FDB" w:rsidRPr="00AF69E5" w:rsidRDefault="00664FDB" w:rsidP="009A668C">
            <w:pPr>
              <w:pStyle w:val="a4"/>
              <w:snapToGrid w:val="0"/>
              <w:ind w:left="0" w:hanging="28"/>
              <w:jc w:val="center"/>
              <w:rPr>
                <w:b/>
              </w:rPr>
            </w:pPr>
            <w:r w:rsidRPr="00AF69E5">
              <w:rPr>
                <w:b/>
              </w:rPr>
              <w:lastRenderedPageBreak/>
              <w:t>Лечебно – профилактическая работа</w:t>
            </w:r>
          </w:p>
        </w:tc>
      </w:tr>
      <w:tr w:rsidR="00664FDB" w:rsidRPr="00AF69E5" w:rsidTr="00664FDB">
        <w:tc>
          <w:tcPr>
            <w:tcW w:w="2704" w:type="dxa"/>
            <w:tcBorders>
              <w:top w:val="single" w:sz="4" w:space="0" w:color="000000"/>
              <w:left w:val="single" w:sz="4" w:space="0" w:color="000000"/>
              <w:bottom w:val="single" w:sz="4" w:space="0" w:color="000000"/>
              <w:right w:val="nil"/>
            </w:tcBorders>
            <w:hideMark/>
          </w:tcPr>
          <w:p w:rsidR="00664FDB" w:rsidRPr="00AF69E5" w:rsidRDefault="00664FDB" w:rsidP="009A668C">
            <w:pPr>
              <w:pStyle w:val="afe"/>
              <w:snapToGrid w:val="0"/>
              <w:rPr>
                <w:sz w:val="22"/>
                <w:szCs w:val="22"/>
              </w:rPr>
            </w:pPr>
            <w:r w:rsidRPr="00AF69E5">
              <w:rPr>
                <w:sz w:val="22"/>
                <w:szCs w:val="22"/>
              </w:rPr>
              <w:t>Создание условий для сохранения и укрепления здоровья обучающихся с ОВЗ</w:t>
            </w:r>
          </w:p>
        </w:tc>
        <w:tc>
          <w:tcPr>
            <w:tcW w:w="1701" w:type="dxa"/>
            <w:tcBorders>
              <w:top w:val="single" w:sz="4" w:space="0" w:color="000000"/>
              <w:left w:val="single" w:sz="4" w:space="0" w:color="000000"/>
              <w:bottom w:val="single" w:sz="4" w:space="0" w:color="000000"/>
              <w:right w:val="nil"/>
            </w:tcBorders>
            <w:hideMark/>
          </w:tcPr>
          <w:p w:rsidR="00664FDB" w:rsidRPr="00AF69E5" w:rsidRDefault="00664FDB" w:rsidP="009A668C">
            <w:pPr>
              <w:pStyle w:val="afe"/>
              <w:snapToGrid w:val="0"/>
              <w:ind w:hanging="28"/>
              <w:jc w:val="both"/>
              <w:rPr>
                <w:sz w:val="22"/>
                <w:szCs w:val="22"/>
              </w:rPr>
            </w:pPr>
            <w:r w:rsidRPr="00AF69E5">
              <w:rPr>
                <w:sz w:val="22"/>
                <w:szCs w:val="22"/>
              </w:rPr>
              <w:t xml:space="preserve">Развитие навыков критического переосмысления информации, получаемой ребенком извне </w:t>
            </w:r>
          </w:p>
        </w:tc>
        <w:tc>
          <w:tcPr>
            <w:tcW w:w="4961" w:type="dxa"/>
            <w:tcBorders>
              <w:top w:val="single" w:sz="4" w:space="0" w:color="000000"/>
              <w:left w:val="single" w:sz="4" w:space="0" w:color="000000"/>
              <w:bottom w:val="single" w:sz="4" w:space="0" w:color="000000"/>
              <w:right w:val="single" w:sz="4" w:space="0" w:color="000000"/>
            </w:tcBorders>
            <w:hideMark/>
          </w:tcPr>
          <w:p w:rsidR="00664FDB" w:rsidRPr="00AF69E5" w:rsidRDefault="00664FDB" w:rsidP="009A668C">
            <w:pPr>
              <w:pStyle w:val="afe"/>
              <w:snapToGrid w:val="0"/>
              <w:ind w:hanging="28"/>
              <w:rPr>
                <w:sz w:val="22"/>
                <w:szCs w:val="22"/>
              </w:rPr>
            </w:pPr>
            <w:r w:rsidRPr="00AF69E5">
              <w:rPr>
                <w:sz w:val="22"/>
                <w:szCs w:val="22"/>
              </w:rPr>
              <w:t>Концепция профилактики употребления ПАВ в образовательной среде; программа А.Г.Макеева «Не допустить беды: Педагогическая профилактика наркотизма школьников»</w:t>
            </w:r>
          </w:p>
        </w:tc>
      </w:tr>
    </w:tbl>
    <w:p w:rsidR="00664FDB" w:rsidRPr="00AF69E5" w:rsidRDefault="00664FDB" w:rsidP="00664FDB">
      <w:pPr>
        <w:pStyle w:val="a4"/>
        <w:ind w:left="0"/>
        <w:rPr>
          <w:i/>
        </w:rPr>
      </w:pPr>
      <w:r w:rsidRPr="00AF69E5">
        <w:rPr>
          <w:i/>
        </w:rPr>
        <w:t xml:space="preserve">                                                    </w:t>
      </w:r>
    </w:p>
    <w:p w:rsidR="00664FDB" w:rsidRPr="00AF69E5" w:rsidRDefault="00664FDB" w:rsidP="00664FDB">
      <w:pPr>
        <w:pStyle w:val="a4"/>
        <w:ind w:left="0"/>
        <w:rPr>
          <w:b/>
        </w:rPr>
      </w:pPr>
      <w:r w:rsidRPr="00AF69E5">
        <w:rPr>
          <w:i/>
        </w:rPr>
        <w:t xml:space="preserve">                                                          </w:t>
      </w:r>
      <w:r w:rsidRPr="00AF69E5">
        <w:rPr>
          <w:b/>
        </w:rPr>
        <w:t>Консультативная работа</w:t>
      </w:r>
    </w:p>
    <w:tbl>
      <w:tblPr>
        <w:tblW w:w="9636" w:type="dxa"/>
        <w:tblInd w:w="108" w:type="dxa"/>
        <w:tblLayout w:type="fixed"/>
        <w:tblLook w:val="04A0" w:firstRow="1" w:lastRow="0" w:firstColumn="1" w:lastColumn="0" w:noHBand="0" w:noVBand="1"/>
      </w:tblPr>
      <w:tblGrid>
        <w:gridCol w:w="2581"/>
        <w:gridCol w:w="1701"/>
        <w:gridCol w:w="2154"/>
        <w:gridCol w:w="36"/>
        <w:gridCol w:w="3164"/>
      </w:tblGrid>
      <w:tr w:rsidR="00664FDB" w:rsidRPr="00AF69E5" w:rsidTr="00664FDB">
        <w:tc>
          <w:tcPr>
            <w:tcW w:w="2581" w:type="dxa"/>
            <w:tcBorders>
              <w:top w:val="single" w:sz="4" w:space="0" w:color="000000"/>
              <w:left w:val="single" w:sz="4" w:space="0" w:color="000000"/>
              <w:bottom w:val="single" w:sz="4" w:space="0" w:color="000000"/>
              <w:right w:val="nil"/>
            </w:tcBorders>
            <w:hideMark/>
          </w:tcPr>
          <w:p w:rsidR="00664FDB" w:rsidRPr="00AF69E5" w:rsidRDefault="00664FDB" w:rsidP="009A668C">
            <w:pPr>
              <w:pStyle w:val="afe"/>
              <w:snapToGrid w:val="0"/>
              <w:rPr>
                <w:sz w:val="22"/>
                <w:szCs w:val="22"/>
              </w:rPr>
            </w:pPr>
            <w:r w:rsidRPr="00AF69E5">
              <w:rPr>
                <w:sz w:val="22"/>
                <w:szCs w:val="22"/>
              </w:rPr>
              <w:t>Задачи (направления) деятельности</w:t>
            </w:r>
          </w:p>
        </w:tc>
        <w:tc>
          <w:tcPr>
            <w:tcW w:w="1701" w:type="dxa"/>
            <w:tcBorders>
              <w:top w:val="single" w:sz="4" w:space="0" w:color="000000"/>
              <w:left w:val="single" w:sz="4" w:space="0" w:color="000000"/>
              <w:bottom w:val="single" w:sz="4" w:space="0" w:color="000000"/>
              <w:right w:val="nil"/>
            </w:tcBorders>
            <w:hideMark/>
          </w:tcPr>
          <w:p w:rsidR="00664FDB" w:rsidRPr="00AF69E5" w:rsidRDefault="00664FDB" w:rsidP="009A668C">
            <w:pPr>
              <w:pStyle w:val="afe"/>
              <w:snapToGrid w:val="0"/>
              <w:rPr>
                <w:sz w:val="22"/>
                <w:szCs w:val="22"/>
              </w:rPr>
            </w:pPr>
            <w:r w:rsidRPr="00AF69E5">
              <w:rPr>
                <w:sz w:val="22"/>
                <w:szCs w:val="22"/>
              </w:rPr>
              <w:t>Планируемые результаты</w:t>
            </w:r>
          </w:p>
        </w:tc>
        <w:tc>
          <w:tcPr>
            <w:tcW w:w="2190" w:type="dxa"/>
            <w:gridSpan w:val="2"/>
            <w:tcBorders>
              <w:top w:val="single" w:sz="4" w:space="0" w:color="000000"/>
              <w:left w:val="single" w:sz="4" w:space="0" w:color="000000"/>
              <w:bottom w:val="single" w:sz="4" w:space="0" w:color="000000"/>
              <w:right w:val="single" w:sz="4" w:space="0" w:color="auto"/>
            </w:tcBorders>
            <w:hideMark/>
          </w:tcPr>
          <w:p w:rsidR="00664FDB" w:rsidRPr="00AF69E5" w:rsidRDefault="00664FDB" w:rsidP="009A668C">
            <w:pPr>
              <w:pStyle w:val="afe"/>
              <w:snapToGrid w:val="0"/>
              <w:rPr>
                <w:sz w:val="22"/>
                <w:szCs w:val="22"/>
              </w:rPr>
            </w:pPr>
            <w:r w:rsidRPr="00AF69E5">
              <w:rPr>
                <w:sz w:val="22"/>
                <w:szCs w:val="22"/>
              </w:rPr>
              <w:t>Виды и формы деятельности, мероприятия</w:t>
            </w:r>
          </w:p>
        </w:tc>
        <w:tc>
          <w:tcPr>
            <w:tcW w:w="3164" w:type="dxa"/>
            <w:tcBorders>
              <w:top w:val="single" w:sz="4" w:space="0" w:color="000000"/>
              <w:left w:val="single" w:sz="4" w:space="0" w:color="auto"/>
              <w:bottom w:val="single" w:sz="4" w:space="0" w:color="000000"/>
              <w:right w:val="single" w:sz="4" w:space="0" w:color="000000"/>
            </w:tcBorders>
          </w:tcPr>
          <w:p w:rsidR="00664FDB" w:rsidRPr="00AF69E5" w:rsidRDefault="00664FDB" w:rsidP="009A668C">
            <w:pPr>
              <w:pStyle w:val="afe"/>
              <w:snapToGrid w:val="0"/>
              <w:rPr>
                <w:sz w:val="22"/>
                <w:szCs w:val="22"/>
              </w:rPr>
            </w:pPr>
          </w:p>
        </w:tc>
      </w:tr>
      <w:tr w:rsidR="00664FDB" w:rsidRPr="00AF69E5" w:rsidTr="00664FDB">
        <w:tc>
          <w:tcPr>
            <w:tcW w:w="2581" w:type="dxa"/>
            <w:tcBorders>
              <w:top w:val="single" w:sz="4" w:space="0" w:color="000000"/>
              <w:left w:val="single" w:sz="4" w:space="0" w:color="000000"/>
              <w:bottom w:val="single" w:sz="4" w:space="0" w:color="000000"/>
              <w:right w:val="nil"/>
            </w:tcBorders>
            <w:hideMark/>
          </w:tcPr>
          <w:p w:rsidR="00664FDB" w:rsidRPr="00AF69E5" w:rsidRDefault="00664FDB" w:rsidP="009A668C">
            <w:pPr>
              <w:pStyle w:val="afe"/>
              <w:snapToGrid w:val="0"/>
              <w:jc w:val="both"/>
              <w:rPr>
                <w:sz w:val="22"/>
                <w:szCs w:val="22"/>
              </w:rPr>
            </w:pPr>
            <w:r w:rsidRPr="00AF69E5">
              <w:rPr>
                <w:sz w:val="22"/>
                <w:szCs w:val="22"/>
              </w:rPr>
              <w:t>Консультирование педагогических работников</w:t>
            </w:r>
          </w:p>
        </w:tc>
        <w:tc>
          <w:tcPr>
            <w:tcW w:w="1701" w:type="dxa"/>
            <w:tcBorders>
              <w:top w:val="single" w:sz="4" w:space="0" w:color="000000"/>
              <w:left w:val="single" w:sz="4" w:space="0" w:color="000000"/>
              <w:bottom w:val="single" w:sz="4" w:space="0" w:color="000000"/>
              <w:right w:val="nil"/>
            </w:tcBorders>
            <w:hideMark/>
          </w:tcPr>
          <w:p w:rsidR="00664FDB" w:rsidRPr="00AF69E5" w:rsidRDefault="00664FDB" w:rsidP="009A668C">
            <w:pPr>
              <w:pStyle w:val="afe"/>
              <w:snapToGrid w:val="0"/>
              <w:rPr>
                <w:sz w:val="22"/>
                <w:szCs w:val="22"/>
              </w:rPr>
            </w:pPr>
            <w:r w:rsidRPr="00AF69E5">
              <w:rPr>
                <w:sz w:val="22"/>
                <w:szCs w:val="22"/>
              </w:rPr>
              <w:t>Рекомендации по основным направлениям работы с обучающимися, единые для всех участников образовательного процесса</w:t>
            </w:r>
          </w:p>
        </w:tc>
        <w:tc>
          <w:tcPr>
            <w:tcW w:w="2190" w:type="dxa"/>
            <w:gridSpan w:val="2"/>
            <w:tcBorders>
              <w:top w:val="single" w:sz="4" w:space="0" w:color="000000"/>
              <w:left w:val="single" w:sz="4" w:space="0" w:color="000000"/>
              <w:bottom w:val="single" w:sz="4" w:space="0" w:color="000000"/>
              <w:right w:val="single" w:sz="4" w:space="0" w:color="auto"/>
            </w:tcBorders>
          </w:tcPr>
          <w:p w:rsidR="00664FDB" w:rsidRPr="00AF69E5" w:rsidRDefault="00664FDB" w:rsidP="009A668C">
            <w:pPr>
              <w:pStyle w:val="afe"/>
              <w:snapToGrid w:val="0"/>
              <w:rPr>
                <w:sz w:val="22"/>
                <w:szCs w:val="22"/>
              </w:rPr>
            </w:pPr>
            <w:r w:rsidRPr="00AF69E5">
              <w:rPr>
                <w:sz w:val="22"/>
                <w:szCs w:val="22"/>
              </w:rPr>
              <w:t>Индивидуальные, групповые, тематические консультации</w:t>
            </w:r>
          </w:p>
          <w:p w:rsidR="00664FDB" w:rsidRPr="00AF69E5" w:rsidRDefault="00664FDB" w:rsidP="009A668C">
            <w:pPr>
              <w:spacing w:line="240" w:lineRule="auto"/>
              <w:jc w:val="both"/>
              <w:rPr>
                <w:lang w:eastAsia="hi-IN" w:bidi="hi-IN"/>
              </w:rPr>
            </w:pPr>
          </w:p>
        </w:tc>
        <w:tc>
          <w:tcPr>
            <w:tcW w:w="3164" w:type="dxa"/>
            <w:tcBorders>
              <w:top w:val="single" w:sz="4" w:space="0" w:color="000000"/>
              <w:left w:val="single" w:sz="4" w:space="0" w:color="auto"/>
              <w:bottom w:val="single" w:sz="4" w:space="0" w:color="000000"/>
              <w:right w:val="single" w:sz="4" w:space="0" w:color="000000"/>
            </w:tcBorders>
          </w:tcPr>
          <w:p w:rsidR="00664FDB" w:rsidRPr="00AF69E5" w:rsidRDefault="00664FDB" w:rsidP="009A668C">
            <w:pPr>
              <w:spacing w:line="240" w:lineRule="auto"/>
              <w:jc w:val="both"/>
              <w:rPr>
                <w:lang w:eastAsia="hi-IN" w:bidi="hi-IN"/>
              </w:rPr>
            </w:pPr>
          </w:p>
        </w:tc>
      </w:tr>
      <w:tr w:rsidR="00664FDB" w:rsidRPr="00AF69E5" w:rsidTr="00664FDB">
        <w:tc>
          <w:tcPr>
            <w:tcW w:w="2581" w:type="dxa"/>
            <w:tcBorders>
              <w:top w:val="single" w:sz="4" w:space="0" w:color="000000"/>
              <w:left w:val="single" w:sz="4" w:space="0" w:color="000000"/>
              <w:bottom w:val="single" w:sz="4" w:space="0" w:color="000000"/>
              <w:right w:val="nil"/>
            </w:tcBorders>
            <w:hideMark/>
          </w:tcPr>
          <w:p w:rsidR="00664FDB" w:rsidRPr="00AF69E5" w:rsidRDefault="00664FDB" w:rsidP="009A668C">
            <w:pPr>
              <w:pStyle w:val="afe"/>
              <w:snapToGrid w:val="0"/>
              <w:jc w:val="both"/>
              <w:rPr>
                <w:sz w:val="22"/>
                <w:szCs w:val="22"/>
              </w:rPr>
            </w:pPr>
            <w:r w:rsidRPr="00AF69E5">
              <w:rPr>
                <w:sz w:val="22"/>
                <w:szCs w:val="22"/>
              </w:rPr>
              <w:t>Консультирование обучающихся по выявленным проблемам, оказание помощи</w:t>
            </w:r>
          </w:p>
        </w:tc>
        <w:tc>
          <w:tcPr>
            <w:tcW w:w="1701" w:type="dxa"/>
            <w:tcBorders>
              <w:top w:val="single" w:sz="4" w:space="0" w:color="000000"/>
              <w:left w:val="single" w:sz="4" w:space="0" w:color="000000"/>
              <w:bottom w:val="single" w:sz="4" w:space="0" w:color="000000"/>
              <w:right w:val="nil"/>
            </w:tcBorders>
            <w:hideMark/>
          </w:tcPr>
          <w:p w:rsidR="00664FDB" w:rsidRPr="00AF69E5" w:rsidRDefault="00664FDB" w:rsidP="009A668C">
            <w:pPr>
              <w:pStyle w:val="a4"/>
              <w:snapToGrid w:val="0"/>
              <w:ind w:left="0"/>
              <w:rPr>
                <w:kern w:val="2"/>
              </w:rPr>
            </w:pPr>
            <w:r w:rsidRPr="00AF69E5">
              <w:rPr>
                <w:kern w:val="2"/>
              </w:rPr>
              <w:t xml:space="preserve">Выбор обучающимися  профессии, форм и места </w:t>
            </w:r>
            <w:r w:rsidRPr="00AF69E5">
              <w:rPr>
                <w:kern w:val="2"/>
              </w:rPr>
              <w:lastRenderedPageBreak/>
              <w:t>обучения в соответствии с профессиональными интересами</w:t>
            </w:r>
          </w:p>
        </w:tc>
        <w:tc>
          <w:tcPr>
            <w:tcW w:w="2154" w:type="dxa"/>
            <w:tcBorders>
              <w:top w:val="single" w:sz="4" w:space="0" w:color="000000"/>
              <w:left w:val="single" w:sz="4" w:space="0" w:color="000000"/>
              <w:bottom w:val="single" w:sz="4" w:space="0" w:color="000000"/>
              <w:right w:val="single" w:sz="4" w:space="0" w:color="auto"/>
            </w:tcBorders>
            <w:hideMark/>
          </w:tcPr>
          <w:p w:rsidR="00664FDB" w:rsidRPr="00AF69E5" w:rsidRDefault="00664FDB" w:rsidP="009A668C">
            <w:pPr>
              <w:pStyle w:val="afe"/>
              <w:snapToGrid w:val="0"/>
              <w:rPr>
                <w:sz w:val="22"/>
                <w:szCs w:val="22"/>
              </w:rPr>
            </w:pPr>
            <w:r w:rsidRPr="00AF69E5">
              <w:rPr>
                <w:sz w:val="22"/>
                <w:szCs w:val="22"/>
              </w:rPr>
              <w:lastRenderedPageBreak/>
              <w:t>Индивидуальные, групповые, тематические консультации</w:t>
            </w:r>
          </w:p>
        </w:tc>
        <w:tc>
          <w:tcPr>
            <w:tcW w:w="3200" w:type="dxa"/>
            <w:gridSpan w:val="2"/>
            <w:tcBorders>
              <w:top w:val="single" w:sz="4" w:space="0" w:color="000000"/>
              <w:left w:val="single" w:sz="4" w:space="0" w:color="auto"/>
              <w:bottom w:val="single" w:sz="4" w:space="0" w:color="000000"/>
              <w:right w:val="single" w:sz="4" w:space="0" w:color="000000"/>
            </w:tcBorders>
          </w:tcPr>
          <w:p w:rsidR="00664FDB" w:rsidRPr="00AF69E5" w:rsidRDefault="00664FDB" w:rsidP="009A668C">
            <w:pPr>
              <w:pStyle w:val="afe"/>
              <w:snapToGrid w:val="0"/>
              <w:rPr>
                <w:sz w:val="22"/>
                <w:szCs w:val="22"/>
              </w:rPr>
            </w:pPr>
          </w:p>
        </w:tc>
      </w:tr>
      <w:tr w:rsidR="00664FDB" w:rsidRPr="00AF69E5" w:rsidTr="00664FDB">
        <w:tc>
          <w:tcPr>
            <w:tcW w:w="2581" w:type="dxa"/>
            <w:tcBorders>
              <w:top w:val="single" w:sz="4" w:space="0" w:color="000000"/>
              <w:left w:val="single" w:sz="4" w:space="0" w:color="000000"/>
              <w:bottom w:val="single" w:sz="4" w:space="0" w:color="000000"/>
              <w:right w:val="nil"/>
            </w:tcBorders>
            <w:hideMark/>
          </w:tcPr>
          <w:p w:rsidR="00664FDB" w:rsidRPr="00AF69E5" w:rsidRDefault="00664FDB" w:rsidP="009A668C">
            <w:pPr>
              <w:pStyle w:val="afe"/>
              <w:snapToGrid w:val="0"/>
              <w:rPr>
                <w:sz w:val="22"/>
                <w:szCs w:val="22"/>
              </w:rPr>
            </w:pPr>
            <w:r w:rsidRPr="00AF69E5">
              <w:rPr>
                <w:rFonts w:eastAsia="Calibri"/>
                <w:sz w:val="22"/>
                <w:szCs w:val="22"/>
              </w:rPr>
              <w:t>Консультирование родителей по вопросам выбора стратегии воспитания ребёнка с ограниченными возможностями здоровья</w:t>
            </w:r>
            <w:r w:rsidRPr="00AF69E5">
              <w:rPr>
                <w:sz w:val="22"/>
                <w:szCs w:val="22"/>
              </w:rPr>
              <w:t xml:space="preserve"> </w:t>
            </w:r>
          </w:p>
        </w:tc>
        <w:tc>
          <w:tcPr>
            <w:tcW w:w="1701" w:type="dxa"/>
            <w:tcBorders>
              <w:top w:val="single" w:sz="4" w:space="0" w:color="000000"/>
              <w:left w:val="single" w:sz="4" w:space="0" w:color="000000"/>
              <w:bottom w:val="single" w:sz="4" w:space="0" w:color="000000"/>
              <w:right w:val="nil"/>
            </w:tcBorders>
            <w:hideMark/>
          </w:tcPr>
          <w:p w:rsidR="00664FDB" w:rsidRPr="00AF69E5" w:rsidRDefault="00664FDB" w:rsidP="009A668C">
            <w:pPr>
              <w:pStyle w:val="afe"/>
              <w:snapToGrid w:val="0"/>
              <w:rPr>
                <w:rFonts w:eastAsia="Calibri"/>
                <w:sz w:val="22"/>
                <w:szCs w:val="22"/>
              </w:rPr>
            </w:pPr>
            <w:r w:rsidRPr="00AF69E5">
              <w:rPr>
                <w:rFonts w:eastAsia="Calibri"/>
                <w:sz w:val="22"/>
                <w:szCs w:val="22"/>
              </w:rPr>
              <w:t>Выработка режима дня, организация детского досуга досуг, занятия спорт, выбор хобби</w:t>
            </w:r>
          </w:p>
        </w:tc>
        <w:tc>
          <w:tcPr>
            <w:tcW w:w="2154" w:type="dxa"/>
            <w:tcBorders>
              <w:top w:val="single" w:sz="4" w:space="0" w:color="000000"/>
              <w:left w:val="single" w:sz="4" w:space="0" w:color="000000"/>
              <w:bottom w:val="single" w:sz="4" w:space="0" w:color="000000"/>
              <w:right w:val="single" w:sz="4" w:space="0" w:color="auto"/>
            </w:tcBorders>
          </w:tcPr>
          <w:p w:rsidR="00664FDB" w:rsidRPr="00AF69E5" w:rsidRDefault="00664FDB" w:rsidP="009A668C">
            <w:pPr>
              <w:pStyle w:val="afe"/>
              <w:snapToGrid w:val="0"/>
              <w:rPr>
                <w:sz w:val="22"/>
                <w:szCs w:val="22"/>
              </w:rPr>
            </w:pPr>
            <w:r w:rsidRPr="00AF69E5">
              <w:rPr>
                <w:sz w:val="22"/>
                <w:szCs w:val="22"/>
              </w:rPr>
              <w:t>Индивидуальные, групповые, тематические консультации</w:t>
            </w:r>
          </w:p>
          <w:p w:rsidR="00664FDB" w:rsidRPr="00AF69E5" w:rsidRDefault="00664FDB" w:rsidP="009A668C">
            <w:pPr>
              <w:spacing w:line="240" w:lineRule="auto"/>
              <w:jc w:val="both"/>
            </w:pPr>
          </w:p>
        </w:tc>
        <w:tc>
          <w:tcPr>
            <w:tcW w:w="3200" w:type="dxa"/>
            <w:gridSpan w:val="2"/>
            <w:tcBorders>
              <w:top w:val="single" w:sz="4" w:space="0" w:color="000000"/>
              <w:left w:val="single" w:sz="4" w:space="0" w:color="auto"/>
              <w:bottom w:val="single" w:sz="4" w:space="0" w:color="000000"/>
              <w:right w:val="single" w:sz="4" w:space="0" w:color="000000"/>
            </w:tcBorders>
          </w:tcPr>
          <w:p w:rsidR="00664FDB" w:rsidRPr="00AF69E5" w:rsidRDefault="00664FDB" w:rsidP="009A668C">
            <w:pPr>
              <w:spacing w:line="240" w:lineRule="auto"/>
              <w:jc w:val="both"/>
            </w:pPr>
          </w:p>
        </w:tc>
      </w:tr>
    </w:tbl>
    <w:p w:rsidR="00664FDB" w:rsidRPr="00AF69E5" w:rsidRDefault="00664FDB" w:rsidP="00664FDB">
      <w:pPr>
        <w:pStyle w:val="a4"/>
        <w:ind w:left="0"/>
        <w:rPr>
          <w:b/>
        </w:rPr>
      </w:pPr>
      <w:r w:rsidRPr="00AF69E5">
        <w:rPr>
          <w:b/>
        </w:rPr>
        <w:t xml:space="preserve">                                         </w:t>
      </w:r>
    </w:p>
    <w:p w:rsidR="00664FDB" w:rsidRPr="00AF69E5" w:rsidRDefault="00664FDB" w:rsidP="00664FDB">
      <w:pPr>
        <w:pStyle w:val="a4"/>
        <w:ind w:left="0"/>
        <w:rPr>
          <w:b/>
        </w:rPr>
      </w:pPr>
      <w:r w:rsidRPr="00AF69E5">
        <w:rPr>
          <w:b/>
        </w:rPr>
        <w:t xml:space="preserve">                              Информационно-просветительская работа</w:t>
      </w:r>
    </w:p>
    <w:tbl>
      <w:tblPr>
        <w:tblW w:w="6630" w:type="dxa"/>
        <w:tblInd w:w="-49" w:type="dxa"/>
        <w:tblLayout w:type="fixed"/>
        <w:tblLook w:val="04A0" w:firstRow="1" w:lastRow="0" w:firstColumn="1" w:lastColumn="0" w:noHBand="0" w:noVBand="1"/>
      </w:tblPr>
      <w:tblGrid>
        <w:gridCol w:w="1887"/>
        <w:gridCol w:w="1701"/>
        <w:gridCol w:w="3042"/>
      </w:tblGrid>
      <w:tr w:rsidR="00664FDB" w:rsidRPr="00AF69E5" w:rsidTr="00664FDB">
        <w:tc>
          <w:tcPr>
            <w:tcW w:w="1887" w:type="dxa"/>
            <w:tcBorders>
              <w:top w:val="single" w:sz="4" w:space="0" w:color="000000"/>
              <w:left w:val="single" w:sz="4" w:space="0" w:color="000000"/>
              <w:bottom w:val="single" w:sz="4" w:space="0" w:color="000000"/>
              <w:right w:val="nil"/>
            </w:tcBorders>
            <w:hideMark/>
          </w:tcPr>
          <w:p w:rsidR="00664FDB" w:rsidRPr="00AF69E5" w:rsidRDefault="00664FDB" w:rsidP="009A668C">
            <w:pPr>
              <w:pStyle w:val="afe"/>
              <w:snapToGrid w:val="0"/>
              <w:ind w:firstLine="49"/>
              <w:jc w:val="center"/>
              <w:rPr>
                <w:sz w:val="22"/>
                <w:szCs w:val="22"/>
              </w:rPr>
            </w:pPr>
            <w:r w:rsidRPr="00AF69E5">
              <w:rPr>
                <w:sz w:val="22"/>
                <w:szCs w:val="22"/>
              </w:rPr>
              <w:t>Задачи (направления) деятельности</w:t>
            </w:r>
          </w:p>
        </w:tc>
        <w:tc>
          <w:tcPr>
            <w:tcW w:w="1701" w:type="dxa"/>
            <w:tcBorders>
              <w:top w:val="single" w:sz="4" w:space="0" w:color="000000"/>
              <w:left w:val="single" w:sz="4" w:space="0" w:color="000000"/>
              <w:bottom w:val="single" w:sz="4" w:space="0" w:color="000000"/>
              <w:right w:val="nil"/>
            </w:tcBorders>
            <w:hideMark/>
          </w:tcPr>
          <w:p w:rsidR="00664FDB" w:rsidRPr="00AF69E5" w:rsidRDefault="00664FDB" w:rsidP="009A668C">
            <w:pPr>
              <w:pStyle w:val="afe"/>
              <w:snapToGrid w:val="0"/>
              <w:jc w:val="center"/>
              <w:rPr>
                <w:sz w:val="22"/>
                <w:szCs w:val="22"/>
              </w:rPr>
            </w:pPr>
            <w:r w:rsidRPr="00AF69E5">
              <w:rPr>
                <w:sz w:val="22"/>
                <w:szCs w:val="22"/>
              </w:rPr>
              <w:t>Планируемые результаты</w:t>
            </w:r>
          </w:p>
        </w:tc>
        <w:tc>
          <w:tcPr>
            <w:tcW w:w="3042" w:type="dxa"/>
            <w:tcBorders>
              <w:top w:val="single" w:sz="4" w:space="0" w:color="000000"/>
              <w:left w:val="single" w:sz="4" w:space="0" w:color="000000"/>
              <w:bottom w:val="single" w:sz="4" w:space="0" w:color="000000"/>
              <w:right w:val="single" w:sz="4" w:space="0" w:color="000000"/>
            </w:tcBorders>
            <w:hideMark/>
          </w:tcPr>
          <w:p w:rsidR="00664FDB" w:rsidRPr="00AF69E5" w:rsidRDefault="00664FDB" w:rsidP="009A668C">
            <w:pPr>
              <w:pStyle w:val="afe"/>
              <w:snapToGrid w:val="0"/>
              <w:ind w:firstLine="16"/>
              <w:jc w:val="center"/>
              <w:rPr>
                <w:sz w:val="22"/>
                <w:szCs w:val="22"/>
              </w:rPr>
            </w:pPr>
            <w:r w:rsidRPr="00AF69E5">
              <w:rPr>
                <w:sz w:val="22"/>
                <w:szCs w:val="22"/>
              </w:rPr>
              <w:t>Виды и формы деятельности, мероприятия.</w:t>
            </w:r>
          </w:p>
        </w:tc>
      </w:tr>
      <w:tr w:rsidR="00664FDB" w:rsidRPr="00AF69E5" w:rsidTr="00664FDB">
        <w:tc>
          <w:tcPr>
            <w:tcW w:w="1887" w:type="dxa"/>
            <w:tcBorders>
              <w:top w:val="single" w:sz="4" w:space="0" w:color="000000"/>
              <w:left w:val="single" w:sz="4" w:space="0" w:color="000000"/>
              <w:bottom w:val="single" w:sz="4" w:space="0" w:color="000000"/>
              <w:right w:val="nil"/>
            </w:tcBorders>
          </w:tcPr>
          <w:p w:rsidR="00664FDB" w:rsidRPr="00AF69E5" w:rsidRDefault="00664FDB" w:rsidP="009A668C">
            <w:pPr>
              <w:pStyle w:val="afe"/>
              <w:snapToGrid w:val="0"/>
              <w:ind w:firstLine="49"/>
              <w:rPr>
                <w:sz w:val="22"/>
                <w:szCs w:val="22"/>
              </w:rPr>
            </w:pPr>
            <w:r w:rsidRPr="00AF69E5">
              <w:rPr>
                <w:sz w:val="22"/>
                <w:szCs w:val="22"/>
              </w:rPr>
              <w:t xml:space="preserve">Информирование родителей (законных представителей) по медицинским, социальным, правовым и другим вопросам </w:t>
            </w:r>
          </w:p>
          <w:p w:rsidR="00664FDB" w:rsidRPr="00AF69E5" w:rsidRDefault="00664FDB" w:rsidP="009A668C">
            <w:pPr>
              <w:spacing w:after="0" w:line="240" w:lineRule="auto"/>
              <w:ind w:firstLine="49"/>
              <w:jc w:val="both"/>
              <w:rPr>
                <w:lang w:eastAsia="hi-IN" w:bidi="hi-IN"/>
              </w:rPr>
            </w:pPr>
          </w:p>
        </w:tc>
        <w:tc>
          <w:tcPr>
            <w:tcW w:w="1701" w:type="dxa"/>
            <w:tcBorders>
              <w:top w:val="single" w:sz="4" w:space="0" w:color="000000"/>
              <w:left w:val="single" w:sz="4" w:space="0" w:color="000000"/>
              <w:bottom w:val="single" w:sz="4" w:space="0" w:color="000000"/>
              <w:right w:val="nil"/>
            </w:tcBorders>
          </w:tcPr>
          <w:p w:rsidR="00664FDB" w:rsidRPr="00AF69E5" w:rsidRDefault="00664FDB" w:rsidP="009A668C">
            <w:pPr>
              <w:pStyle w:val="afe"/>
              <w:snapToGrid w:val="0"/>
              <w:jc w:val="both"/>
              <w:rPr>
                <w:sz w:val="22"/>
                <w:szCs w:val="22"/>
              </w:rPr>
            </w:pPr>
            <w:r w:rsidRPr="00AF69E5">
              <w:rPr>
                <w:sz w:val="22"/>
                <w:szCs w:val="22"/>
              </w:rPr>
              <w:t>Повышение уровня компетентности</w:t>
            </w:r>
          </w:p>
          <w:p w:rsidR="00664FDB" w:rsidRPr="00AF69E5" w:rsidRDefault="00664FDB" w:rsidP="009A668C">
            <w:pPr>
              <w:pStyle w:val="afe"/>
              <w:snapToGrid w:val="0"/>
              <w:jc w:val="both"/>
              <w:rPr>
                <w:sz w:val="22"/>
                <w:szCs w:val="22"/>
              </w:rPr>
            </w:pPr>
          </w:p>
        </w:tc>
        <w:tc>
          <w:tcPr>
            <w:tcW w:w="3042" w:type="dxa"/>
            <w:tcBorders>
              <w:top w:val="single" w:sz="4" w:space="0" w:color="000000"/>
              <w:left w:val="single" w:sz="4" w:space="0" w:color="000000"/>
              <w:bottom w:val="single" w:sz="4" w:space="0" w:color="000000"/>
              <w:right w:val="single" w:sz="4" w:space="0" w:color="000000"/>
            </w:tcBorders>
            <w:hideMark/>
          </w:tcPr>
          <w:p w:rsidR="00664FDB" w:rsidRPr="00AF69E5" w:rsidRDefault="00664FDB" w:rsidP="00664FDB">
            <w:pPr>
              <w:pStyle w:val="afe"/>
              <w:snapToGrid w:val="0"/>
              <w:ind w:left="-792" w:firstLine="808"/>
              <w:rPr>
                <w:rFonts w:eastAsia="Calibri"/>
                <w:sz w:val="22"/>
                <w:szCs w:val="22"/>
              </w:rPr>
            </w:pPr>
            <w:r w:rsidRPr="00AF69E5">
              <w:rPr>
                <w:sz w:val="22"/>
                <w:szCs w:val="22"/>
              </w:rPr>
              <w:t xml:space="preserve">Организация </w:t>
            </w:r>
            <w:r w:rsidRPr="00AF69E5">
              <w:rPr>
                <w:rFonts w:eastAsia="Calibri"/>
                <w:sz w:val="22"/>
                <w:szCs w:val="22"/>
              </w:rPr>
              <w:t xml:space="preserve">работы сайта школы, стенды библиотеки,  лекции и беседы: «Осторожно: компьютерные игры», «Три ступеньки, ведущие вниз»,  «Моя безопасность на каникулах», «Правила дорожного движения для пешехода», «УК и КоАП РФ: преступления и правонарушения несовершеннолетних», «Рациональное питание», «Служба «01» и др.; информационные стенды (областные межведомственные операции «Подросток», «Каникулы», «Международный день телефона доверия», «Мой здоровый образ жизни» и др.); печатные материалы (памятки, опросники); родительские собрания: «Как помочь адаптироваться пятикласснику?»; «Подростковый суицид – причины и пути решения проблемы»;  «Как помочь учащимся успешно пройти итоговые испытания?» «Как помочь </w:t>
            </w:r>
            <w:r w:rsidRPr="00AF69E5">
              <w:rPr>
                <w:rFonts w:eastAsia="Calibri"/>
                <w:sz w:val="22"/>
                <w:szCs w:val="22"/>
              </w:rPr>
              <w:lastRenderedPageBreak/>
              <w:t>старшеклассникам самоопределиться?»</w:t>
            </w:r>
          </w:p>
        </w:tc>
      </w:tr>
      <w:tr w:rsidR="00664FDB" w:rsidRPr="00AF69E5" w:rsidTr="00664FDB">
        <w:tc>
          <w:tcPr>
            <w:tcW w:w="1887" w:type="dxa"/>
            <w:tcBorders>
              <w:top w:val="single" w:sz="4" w:space="0" w:color="000000"/>
              <w:left w:val="single" w:sz="4" w:space="0" w:color="000000"/>
              <w:bottom w:val="single" w:sz="4" w:space="0" w:color="000000"/>
              <w:right w:val="nil"/>
            </w:tcBorders>
            <w:hideMark/>
          </w:tcPr>
          <w:p w:rsidR="00664FDB" w:rsidRPr="00AF69E5" w:rsidRDefault="00664FDB" w:rsidP="009A668C">
            <w:pPr>
              <w:pStyle w:val="afe"/>
              <w:snapToGrid w:val="0"/>
              <w:ind w:firstLine="49"/>
              <w:rPr>
                <w:rFonts w:eastAsia="Calibri"/>
                <w:sz w:val="22"/>
                <w:szCs w:val="22"/>
              </w:rPr>
            </w:pPr>
            <w:r w:rsidRPr="00AF69E5">
              <w:rPr>
                <w:rFonts w:eastAsia="Calibri"/>
                <w:sz w:val="22"/>
                <w:szCs w:val="22"/>
              </w:rPr>
              <w:lastRenderedPageBreak/>
              <w:t xml:space="preserve">Психолого-педагогическое просвещение педагогических работников по вопросам развития, обучения и воспитания детей данной категории </w:t>
            </w:r>
          </w:p>
          <w:p w:rsidR="00664FDB" w:rsidRPr="00AF69E5" w:rsidRDefault="00664FDB" w:rsidP="009A668C">
            <w:pPr>
              <w:spacing w:after="0" w:line="240" w:lineRule="auto"/>
              <w:ind w:firstLine="49"/>
              <w:jc w:val="both"/>
            </w:pPr>
            <w:r w:rsidRPr="00AF69E5">
              <w:t>.</w:t>
            </w:r>
          </w:p>
        </w:tc>
        <w:tc>
          <w:tcPr>
            <w:tcW w:w="1701" w:type="dxa"/>
            <w:tcBorders>
              <w:top w:val="single" w:sz="4" w:space="0" w:color="000000"/>
              <w:left w:val="single" w:sz="4" w:space="0" w:color="000000"/>
              <w:bottom w:val="single" w:sz="4" w:space="0" w:color="000000"/>
              <w:right w:val="nil"/>
            </w:tcBorders>
          </w:tcPr>
          <w:p w:rsidR="00664FDB" w:rsidRPr="00AF69E5" w:rsidRDefault="00664FDB" w:rsidP="009A668C">
            <w:pPr>
              <w:pStyle w:val="afe"/>
              <w:snapToGrid w:val="0"/>
              <w:jc w:val="both"/>
              <w:rPr>
                <w:sz w:val="22"/>
                <w:szCs w:val="22"/>
              </w:rPr>
            </w:pPr>
            <w:r w:rsidRPr="00AF69E5">
              <w:rPr>
                <w:sz w:val="22"/>
                <w:szCs w:val="22"/>
              </w:rPr>
              <w:t>Повышение уровня компетентности</w:t>
            </w:r>
          </w:p>
          <w:p w:rsidR="00664FDB" w:rsidRPr="00AF69E5" w:rsidRDefault="00664FDB" w:rsidP="009A668C">
            <w:pPr>
              <w:pStyle w:val="afe"/>
              <w:snapToGrid w:val="0"/>
              <w:jc w:val="both"/>
              <w:rPr>
                <w:rFonts w:eastAsia="Calibri"/>
                <w:color w:val="FF0000"/>
                <w:sz w:val="22"/>
                <w:szCs w:val="22"/>
              </w:rPr>
            </w:pPr>
          </w:p>
        </w:tc>
        <w:tc>
          <w:tcPr>
            <w:tcW w:w="3042" w:type="dxa"/>
            <w:tcBorders>
              <w:top w:val="single" w:sz="4" w:space="0" w:color="000000"/>
              <w:left w:val="single" w:sz="4" w:space="0" w:color="000000"/>
              <w:bottom w:val="single" w:sz="4" w:space="0" w:color="000000"/>
              <w:right w:val="single" w:sz="4" w:space="0" w:color="000000"/>
            </w:tcBorders>
            <w:hideMark/>
          </w:tcPr>
          <w:p w:rsidR="00664FDB" w:rsidRPr="00AF69E5" w:rsidRDefault="00664FDB" w:rsidP="009A668C">
            <w:pPr>
              <w:pStyle w:val="afe"/>
              <w:snapToGrid w:val="0"/>
              <w:ind w:firstLine="16"/>
              <w:jc w:val="both"/>
              <w:rPr>
                <w:rFonts w:eastAsia="Calibri"/>
                <w:sz w:val="22"/>
                <w:szCs w:val="22"/>
              </w:rPr>
            </w:pPr>
            <w:r w:rsidRPr="00AF69E5">
              <w:rPr>
                <w:rFonts w:eastAsia="Calibri"/>
                <w:sz w:val="22"/>
                <w:szCs w:val="22"/>
              </w:rPr>
              <w:t xml:space="preserve">Заседания методических объединений классных руководителей  «Развитие познавательной активности детей», «Общаться с ребенком как?», «Курение, алкоголизм, наркомания как социальные проблемы», </w:t>
            </w:r>
          </w:p>
          <w:p w:rsidR="00664FDB" w:rsidRPr="00AF69E5" w:rsidRDefault="00664FDB" w:rsidP="009A668C">
            <w:pPr>
              <w:pStyle w:val="afe"/>
              <w:snapToGrid w:val="0"/>
              <w:ind w:firstLine="16"/>
              <w:jc w:val="both"/>
              <w:rPr>
                <w:rFonts w:eastAsia="Calibri"/>
                <w:sz w:val="22"/>
                <w:szCs w:val="22"/>
              </w:rPr>
            </w:pPr>
            <w:r w:rsidRPr="00AF69E5">
              <w:rPr>
                <w:rFonts w:eastAsia="Calibri"/>
                <w:sz w:val="22"/>
                <w:szCs w:val="22"/>
              </w:rPr>
              <w:t>лектории для учителей: «Особенности переходного возраста»; ««Причины детской агрессивности», «Вовлечение несовершеннолетних в преступные деяния», «Неформальные молодежные объединения», «Движение – залог здоровья»</w:t>
            </w:r>
          </w:p>
        </w:tc>
      </w:tr>
    </w:tbl>
    <w:p w:rsidR="00664FDB" w:rsidRDefault="00664FDB" w:rsidP="00664FDB">
      <w:pPr>
        <w:pStyle w:val="3"/>
        <w:spacing w:line="240" w:lineRule="auto"/>
        <w:jc w:val="center"/>
        <w:rPr>
          <w:rFonts w:ascii="Times New Roman" w:hAnsi="Times New Roman"/>
        </w:rPr>
      </w:pPr>
      <w:bookmarkStart w:id="25" w:name="_Toc414553278"/>
    </w:p>
    <w:p w:rsidR="00664FDB" w:rsidRPr="00B20229" w:rsidRDefault="00664FDB" w:rsidP="00664FDB">
      <w:pPr>
        <w:spacing w:line="0" w:lineRule="atLeast"/>
        <w:ind w:left="3"/>
        <w:rPr>
          <w:rFonts w:ascii="Arial" w:eastAsia="Arial" w:hAnsi="Arial"/>
          <w:b/>
          <w:color w:val="231F20"/>
        </w:rPr>
      </w:pPr>
      <w:r w:rsidRPr="00B20229">
        <w:rPr>
          <w:rFonts w:ascii="Arial" w:eastAsia="Arial" w:hAnsi="Arial"/>
          <w:b/>
          <w:color w:val="231F20"/>
        </w:rPr>
        <w:t>2.4.3. Механизмы реализации программы</w:t>
      </w:r>
    </w:p>
    <w:p w:rsidR="00664FDB" w:rsidRPr="00664FDB" w:rsidRDefault="00664FDB" w:rsidP="00664FDB">
      <w:pPr>
        <w:pStyle w:val="3"/>
        <w:spacing w:line="240" w:lineRule="auto"/>
        <w:rPr>
          <w:rFonts w:ascii="Times New Roman" w:hAnsi="Times New Roman"/>
          <w:color w:val="auto"/>
        </w:rPr>
      </w:pPr>
      <w:r w:rsidRPr="00664FDB">
        <w:rPr>
          <w:rFonts w:ascii="Times New Roman" w:hAnsi="Times New Roman"/>
          <w:color w:val="auto"/>
        </w:rPr>
        <w:t xml:space="preserve"> Система комплексного психолого-медико-социального сопровождения и поддержки обучающихся с ограниченными возможностями здоровьявключает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25"/>
    </w:p>
    <w:p w:rsidR="00664FDB" w:rsidRPr="00664FDB" w:rsidRDefault="00664FDB" w:rsidP="00664FDB">
      <w:pPr>
        <w:pStyle w:val="Default"/>
        <w:rPr>
          <w:color w:val="auto"/>
          <w:szCs w:val="28"/>
        </w:rPr>
      </w:pPr>
      <w:r w:rsidRPr="00664FDB">
        <w:rPr>
          <w:color w:val="auto"/>
        </w:rPr>
        <w:t xml:space="preserve">Комплексное психолого-медико-социальное сопровождение </w:t>
      </w:r>
      <w:r w:rsidRPr="00A14FC9">
        <w:t>и поддержк</w:t>
      </w:r>
      <w:r>
        <w:t>а</w:t>
      </w:r>
      <w:r w:rsidRPr="00A14FC9">
        <w:t xml:space="preserve"> обучающихся с ограниченными возможностями здоровья</w:t>
      </w:r>
      <w:r w:rsidRPr="0074495D">
        <w:rPr>
          <w:color w:val="auto"/>
          <w:sz w:val="28"/>
          <w:szCs w:val="28"/>
        </w:rPr>
        <w:t xml:space="preserve"> </w:t>
      </w:r>
      <w:r w:rsidRPr="00160AD4">
        <w:rPr>
          <w:color w:val="auto"/>
          <w:szCs w:val="28"/>
        </w:rPr>
        <w:t>МАОУ СОШ п.</w:t>
      </w:r>
      <w:r>
        <w:rPr>
          <w:color w:val="auto"/>
          <w:szCs w:val="28"/>
        </w:rPr>
        <w:t xml:space="preserve"> </w:t>
      </w:r>
      <w:r w:rsidRPr="00160AD4">
        <w:rPr>
          <w:color w:val="auto"/>
          <w:szCs w:val="28"/>
        </w:rPr>
        <w:t xml:space="preserve">Демьянка осуществляется на  основе сетевого взаимодействия с различными организациями: </w:t>
      </w:r>
    </w:p>
    <w:p w:rsidR="008B0E24" w:rsidRDefault="00664FDB" w:rsidP="008B0E24">
      <w:pPr>
        <w:adjustRightInd w:val="0"/>
        <w:ind w:right="-1" w:firstLine="567"/>
        <w:rPr>
          <w:rFonts w:ascii="Arial" w:hAnsi="Arial" w:cs="Arial"/>
          <w:sz w:val="24"/>
        </w:rPr>
      </w:pPr>
      <w:r w:rsidRPr="002464B7">
        <w:rPr>
          <w:noProof/>
          <w:lang w:eastAsia="ru-RU"/>
        </w:rPr>
        <w:lastRenderedPageBreak/>
        <mc:AlternateContent>
          <mc:Choice Requires="wpc">
            <w:drawing>
              <wp:anchor distT="0" distB="0" distL="114300" distR="114300" simplePos="0" relativeHeight="251668480" behindDoc="0" locked="0" layoutInCell="1" allowOverlap="1">
                <wp:simplePos x="0" y="0"/>
                <wp:positionH relativeFrom="column">
                  <wp:posOffset>-469900</wp:posOffset>
                </wp:positionH>
                <wp:positionV relativeFrom="paragraph">
                  <wp:posOffset>3175</wp:posOffset>
                </wp:positionV>
                <wp:extent cx="5352415" cy="2634615"/>
                <wp:effectExtent l="0" t="0" r="210185" b="680085"/>
                <wp:wrapSquare wrapText="bothSides"/>
                <wp:docPr id="8" name="Полотно 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1" name="Text Box 4"/>
                        <wps:cNvSpPr txBox="1">
                          <a:spLocks noChangeArrowheads="1"/>
                        </wps:cNvSpPr>
                        <wps:spPr bwMode="auto">
                          <a:xfrm>
                            <a:off x="2061309" y="1699691"/>
                            <a:ext cx="1599819" cy="686471"/>
                          </a:xfrm>
                          <a:prstGeom prst="rect">
                            <a:avLst/>
                          </a:prstGeom>
                          <a:solidFill>
                            <a:srgbClr val="99CCFF"/>
                          </a:solidFill>
                          <a:ln w="9525">
                            <a:solidFill>
                              <a:srgbClr val="0000FF"/>
                            </a:solidFill>
                            <a:miter lim="800000"/>
                            <a:headEnd/>
                            <a:tailEnd/>
                          </a:ln>
                        </wps:spPr>
                        <wps:txbx>
                          <w:txbxContent>
                            <w:p w:rsidR="006716AC" w:rsidRDefault="006716AC" w:rsidP="00664FDB">
                              <w:pPr>
                                <w:jc w:val="center"/>
                              </w:pPr>
                              <w:r>
                                <w:t>МАОУ « СОШ п. Демьянка»</w:t>
                              </w:r>
                            </w:p>
                          </w:txbxContent>
                        </wps:txbx>
                        <wps:bodyPr rot="0" vert="horz" wrap="square" lIns="91440" tIns="45720" rIns="91440" bIns="45720" anchor="t" anchorCtr="0" upright="1">
                          <a:noAutofit/>
                        </wps:bodyPr>
                      </wps:wsp>
                      <wps:wsp>
                        <wps:cNvPr id="32" name="Text Box 5"/>
                        <wps:cNvSpPr txBox="1">
                          <a:spLocks noChangeArrowheads="1"/>
                        </wps:cNvSpPr>
                        <wps:spPr bwMode="auto">
                          <a:xfrm>
                            <a:off x="228318" y="1128862"/>
                            <a:ext cx="1143191" cy="483892"/>
                          </a:xfrm>
                          <a:prstGeom prst="rect">
                            <a:avLst/>
                          </a:prstGeom>
                          <a:solidFill>
                            <a:srgbClr val="FFFFFF"/>
                          </a:solidFill>
                          <a:ln w="9525">
                            <a:solidFill>
                              <a:srgbClr val="000000"/>
                            </a:solidFill>
                            <a:miter lim="800000"/>
                            <a:headEnd/>
                            <a:tailEnd/>
                          </a:ln>
                        </wps:spPr>
                        <wps:txbx>
                          <w:txbxContent>
                            <w:p w:rsidR="006716AC" w:rsidRDefault="006716AC" w:rsidP="00664FDB">
                              <w:pPr>
                                <w:spacing w:before="120"/>
                                <w:jc w:val="center"/>
                              </w:pPr>
                              <w:r>
                                <w:t>КДН и ПДН</w:t>
                              </w:r>
                            </w:p>
                          </w:txbxContent>
                        </wps:txbx>
                        <wps:bodyPr rot="0" vert="horz" wrap="square" lIns="91440" tIns="45720" rIns="91440" bIns="45720" anchor="t" anchorCtr="0" upright="1">
                          <a:noAutofit/>
                        </wps:bodyPr>
                      </wps:wsp>
                      <wps:wsp>
                        <wps:cNvPr id="33" name="Text Box 6"/>
                        <wps:cNvSpPr txBox="1">
                          <a:spLocks noChangeArrowheads="1"/>
                        </wps:cNvSpPr>
                        <wps:spPr bwMode="auto">
                          <a:xfrm>
                            <a:off x="2175466" y="1023061"/>
                            <a:ext cx="1257348" cy="456007"/>
                          </a:xfrm>
                          <a:prstGeom prst="rect">
                            <a:avLst/>
                          </a:prstGeom>
                          <a:solidFill>
                            <a:srgbClr val="FFFFFF"/>
                          </a:solidFill>
                          <a:ln w="9525">
                            <a:solidFill>
                              <a:srgbClr val="000000"/>
                            </a:solidFill>
                            <a:miter lim="800000"/>
                            <a:headEnd/>
                            <a:tailEnd/>
                          </a:ln>
                        </wps:spPr>
                        <wps:txbx>
                          <w:txbxContent>
                            <w:p w:rsidR="006716AC" w:rsidRDefault="006716AC" w:rsidP="00664FDB">
                              <w:pPr>
                                <w:spacing w:before="120"/>
                                <w:jc w:val="center"/>
                              </w:pPr>
                              <w:r>
                                <w:t>ПМПК</w:t>
                              </w:r>
                            </w:p>
                          </w:txbxContent>
                        </wps:txbx>
                        <wps:bodyPr rot="0" vert="horz" wrap="square" lIns="91440" tIns="45720" rIns="91440" bIns="45720" anchor="t" anchorCtr="0" upright="1">
                          <a:noAutofit/>
                        </wps:bodyPr>
                      </wps:wsp>
                      <wps:wsp>
                        <wps:cNvPr id="34" name="Text Box 7"/>
                        <wps:cNvSpPr txBox="1">
                          <a:spLocks noChangeArrowheads="1"/>
                        </wps:cNvSpPr>
                        <wps:spPr bwMode="auto">
                          <a:xfrm>
                            <a:off x="4114518" y="1023061"/>
                            <a:ext cx="1371505" cy="627420"/>
                          </a:xfrm>
                          <a:prstGeom prst="rect">
                            <a:avLst/>
                          </a:prstGeom>
                          <a:solidFill>
                            <a:srgbClr val="FFFFFF"/>
                          </a:solidFill>
                          <a:ln w="9525">
                            <a:solidFill>
                              <a:srgbClr val="000000"/>
                            </a:solidFill>
                            <a:miter lim="800000"/>
                            <a:headEnd/>
                            <a:tailEnd/>
                          </a:ln>
                        </wps:spPr>
                        <wps:txbx>
                          <w:txbxContent>
                            <w:p w:rsidR="006716AC" w:rsidRDefault="006716AC" w:rsidP="00664FDB">
                              <w:pPr>
                                <w:jc w:val="center"/>
                              </w:pPr>
                              <w:r>
                                <w:t>Учреждения культуры и спорта</w:t>
                              </w:r>
                            </w:p>
                          </w:txbxContent>
                        </wps:txbx>
                        <wps:bodyPr rot="0" vert="horz" wrap="square" lIns="91440" tIns="45720" rIns="91440" bIns="45720" anchor="t" anchorCtr="0" upright="1">
                          <a:noAutofit/>
                        </wps:bodyPr>
                      </wps:wsp>
                      <wps:wsp>
                        <wps:cNvPr id="35" name="Text Box 8"/>
                        <wps:cNvSpPr txBox="1">
                          <a:spLocks noChangeArrowheads="1"/>
                        </wps:cNvSpPr>
                        <wps:spPr bwMode="auto">
                          <a:xfrm>
                            <a:off x="4114518" y="2614165"/>
                            <a:ext cx="1371505" cy="457647"/>
                          </a:xfrm>
                          <a:prstGeom prst="rect">
                            <a:avLst/>
                          </a:prstGeom>
                          <a:solidFill>
                            <a:srgbClr val="FFFFFF"/>
                          </a:solidFill>
                          <a:ln w="9525">
                            <a:solidFill>
                              <a:srgbClr val="000000"/>
                            </a:solidFill>
                            <a:miter lim="800000"/>
                            <a:headEnd/>
                            <a:tailEnd/>
                          </a:ln>
                        </wps:spPr>
                        <wps:txbx>
                          <w:txbxContent>
                            <w:p w:rsidR="006716AC" w:rsidRDefault="006716AC" w:rsidP="00664FDB">
                              <w:pPr>
                                <w:jc w:val="center"/>
                              </w:pPr>
                              <w:r>
                                <w:t>Учреждения здравоохранения</w:t>
                              </w:r>
                            </w:p>
                          </w:txbxContent>
                        </wps:txbx>
                        <wps:bodyPr rot="0" vert="horz" wrap="square" lIns="91440" tIns="45720" rIns="91440" bIns="45720" anchor="t" anchorCtr="0" upright="1">
                          <a:noAutofit/>
                        </wps:bodyPr>
                      </wps:wsp>
                      <wps:wsp>
                        <wps:cNvPr id="36" name="Text Box 9"/>
                        <wps:cNvSpPr txBox="1">
                          <a:spLocks noChangeArrowheads="1"/>
                        </wps:cNvSpPr>
                        <wps:spPr bwMode="auto">
                          <a:xfrm>
                            <a:off x="2286385" y="2842989"/>
                            <a:ext cx="1256538" cy="456827"/>
                          </a:xfrm>
                          <a:prstGeom prst="rect">
                            <a:avLst/>
                          </a:prstGeom>
                          <a:solidFill>
                            <a:srgbClr val="FFFFFF"/>
                          </a:solidFill>
                          <a:ln w="9525">
                            <a:solidFill>
                              <a:srgbClr val="000000"/>
                            </a:solidFill>
                            <a:miter lim="800000"/>
                            <a:headEnd/>
                            <a:tailEnd/>
                          </a:ln>
                        </wps:spPr>
                        <wps:txbx>
                          <w:txbxContent>
                            <w:p w:rsidR="006716AC" w:rsidRDefault="006716AC" w:rsidP="00664FDB">
                              <w:pPr>
                                <w:jc w:val="center"/>
                              </w:pPr>
                              <w:r>
                                <w:t>Органы правопорядка</w:t>
                              </w:r>
                            </w:p>
                          </w:txbxContent>
                        </wps:txbx>
                        <wps:bodyPr rot="0" vert="horz" wrap="square" lIns="91440" tIns="45720" rIns="91440" bIns="45720" anchor="t" anchorCtr="0" upright="1">
                          <a:noAutofit/>
                        </wps:bodyPr>
                      </wps:wsp>
                      <wps:wsp>
                        <wps:cNvPr id="37" name="Text Box 10"/>
                        <wps:cNvSpPr txBox="1">
                          <a:spLocks noChangeArrowheads="1"/>
                        </wps:cNvSpPr>
                        <wps:spPr bwMode="auto">
                          <a:xfrm>
                            <a:off x="228318" y="2500163"/>
                            <a:ext cx="1828943" cy="571649"/>
                          </a:xfrm>
                          <a:prstGeom prst="rect">
                            <a:avLst/>
                          </a:prstGeom>
                          <a:solidFill>
                            <a:srgbClr val="FFFFFF"/>
                          </a:solidFill>
                          <a:ln w="9525">
                            <a:solidFill>
                              <a:srgbClr val="000000"/>
                            </a:solidFill>
                            <a:miter lim="800000"/>
                            <a:headEnd/>
                            <a:tailEnd/>
                          </a:ln>
                        </wps:spPr>
                        <wps:txbx>
                          <w:txbxContent>
                            <w:p w:rsidR="006716AC" w:rsidRDefault="006716AC" w:rsidP="00664FDB">
                              <w:pPr>
                                <w:jc w:val="center"/>
                              </w:pPr>
                              <w:r>
                                <w:t>Коррекционные (специальные) ОУ</w:t>
                              </w:r>
                            </w:p>
                          </w:txbxContent>
                        </wps:txbx>
                        <wps:bodyPr rot="0" vert="horz" wrap="square" lIns="91440" tIns="45720" rIns="91440" bIns="45720" anchor="t" anchorCtr="0" upright="1">
                          <a:noAutofit/>
                        </wps:bodyPr>
                      </wps:wsp>
                      <wps:wsp>
                        <wps:cNvPr id="38" name="Line 11"/>
                        <wps:cNvCnPr/>
                        <wps:spPr bwMode="auto">
                          <a:xfrm flipH="1">
                            <a:off x="2857171" y="2386162"/>
                            <a:ext cx="810" cy="4568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12"/>
                        <wps:cNvCnPr/>
                        <wps:spPr bwMode="auto">
                          <a:xfrm>
                            <a:off x="3657890" y="2271340"/>
                            <a:ext cx="456629" cy="4576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13"/>
                        <wps:cNvCnPr/>
                        <wps:spPr bwMode="auto">
                          <a:xfrm flipV="1">
                            <a:off x="3661128" y="1573387"/>
                            <a:ext cx="457438" cy="3436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14"/>
                        <wps:cNvCnPr/>
                        <wps:spPr bwMode="auto">
                          <a:xfrm flipH="1">
                            <a:off x="1714790" y="2271340"/>
                            <a:ext cx="342471" cy="2288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15"/>
                        <wps:cNvCnPr/>
                        <wps:spPr bwMode="auto">
                          <a:xfrm flipH="1" flipV="1">
                            <a:off x="1371509" y="1699691"/>
                            <a:ext cx="685752" cy="1148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16"/>
                        <wps:cNvCnPr/>
                        <wps:spPr bwMode="auto">
                          <a:xfrm flipV="1">
                            <a:off x="2852313" y="1479069"/>
                            <a:ext cx="4858" cy="2206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Text Box 17"/>
                        <wps:cNvSpPr txBox="1">
                          <a:spLocks noChangeArrowheads="1"/>
                        </wps:cNvSpPr>
                        <wps:spPr bwMode="auto">
                          <a:xfrm>
                            <a:off x="228318" y="1814513"/>
                            <a:ext cx="1142381" cy="483892"/>
                          </a:xfrm>
                          <a:prstGeom prst="rect">
                            <a:avLst/>
                          </a:prstGeom>
                          <a:solidFill>
                            <a:srgbClr val="FFFFFF"/>
                          </a:solidFill>
                          <a:ln w="9525">
                            <a:solidFill>
                              <a:srgbClr val="000000"/>
                            </a:solidFill>
                            <a:miter lim="800000"/>
                            <a:headEnd/>
                            <a:tailEnd/>
                          </a:ln>
                        </wps:spPr>
                        <wps:txbx>
                          <w:txbxContent>
                            <w:p w:rsidR="006716AC" w:rsidRDefault="006716AC" w:rsidP="00664FDB">
                              <w:pPr>
                                <w:spacing w:before="120"/>
                                <w:jc w:val="center"/>
                              </w:pPr>
                              <w:r w:rsidRPr="00BA0CE6">
                                <w:rPr>
                                  <w:sz w:val="18"/>
                                </w:rPr>
                                <w:t>Организации дополнительно</w:t>
                              </w:r>
                              <w:r>
                                <w:rPr>
                                  <w:sz w:val="18"/>
                                </w:rPr>
                                <w:t>го образования</w:t>
                              </w:r>
                              <w:r>
                                <w:t xml:space="preserve"> образования</w:t>
                              </w:r>
                            </w:p>
                          </w:txbxContent>
                        </wps:txbx>
                        <wps:bodyPr rot="0" vert="horz" wrap="square" lIns="91440" tIns="45720" rIns="91440" bIns="45720" anchor="t" anchorCtr="0" upright="1">
                          <a:noAutofit/>
                        </wps:bodyPr>
                      </wps:wsp>
                      <wps:wsp>
                        <wps:cNvPr id="45" name="Text Box 18"/>
                        <wps:cNvSpPr txBox="1">
                          <a:spLocks noChangeArrowheads="1"/>
                        </wps:cNvSpPr>
                        <wps:spPr bwMode="auto">
                          <a:xfrm>
                            <a:off x="4175240" y="1917032"/>
                            <a:ext cx="1369886" cy="381373"/>
                          </a:xfrm>
                          <a:prstGeom prst="rect">
                            <a:avLst/>
                          </a:prstGeom>
                          <a:solidFill>
                            <a:srgbClr val="FFFFFF"/>
                          </a:solidFill>
                          <a:ln w="9525">
                            <a:solidFill>
                              <a:srgbClr val="000000"/>
                            </a:solidFill>
                            <a:miter lim="800000"/>
                            <a:headEnd/>
                            <a:tailEnd/>
                          </a:ln>
                        </wps:spPr>
                        <wps:txbx>
                          <w:txbxContent>
                            <w:p w:rsidR="006716AC" w:rsidRDefault="006716AC" w:rsidP="00664FDB">
                              <w:pPr>
                                <w:spacing w:before="120"/>
                                <w:jc w:val="center"/>
                              </w:pPr>
                              <w:r>
                                <w:t>КЦСОН Уватского района</w:t>
                              </w:r>
                            </w:p>
                            <w:p w:rsidR="006716AC" w:rsidRDefault="006716AC" w:rsidP="00664FDB">
                              <w:pPr>
                                <w:spacing w:before="120"/>
                                <w:jc w:val="center"/>
                              </w:pPr>
                              <w:r>
                                <w:t>УУУууу</w:t>
                              </w:r>
                            </w:p>
                          </w:txbxContent>
                        </wps:txbx>
                        <wps:bodyPr rot="0" vert="horz" wrap="square" lIns="91440" tIns="45720" rIns="91440" bIns="45720" anchor="t" anchorCtr="0" upright="1">
                          <a:noAutofit/>
                        </wps:bodyPr>
                      </wps:wsp>
                      <wps:wsp>
                        <wps:cNvPr id="46" name="AutoShape 19"/>
                        <wps:cNvCnPr>
                          <a:cxnSpLocks noChangeShapeType="1"/>
                        </wps:cNvCnPr>
                        <wps:spPr bwMode="auto">
                          <a:xfrm>
                            <a:off x="3684180" y="2043336"/>
                            <a:ext cx="514112" cy="647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20"/>
                        <wps:cNvCnPr>
                          <a:cxnSpLocks noChangeShapeType="1"/>
                          <a:stCxn id="31" idx="1"/>
                          <a:endCxn id="44" idx="3"/>
                        </wps:cNvCnPr>
                        <wps:spPr bwMode="auto">
                          <a:xfrm flipH="1">
                            <a:off x="1370699" y="2043336"/>
                            <a:ext cx="690610" cy="131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anchor>
            </w:drawing>
          </mc:Choice>
          <mc:Fallback>
            <w:pict>
              <v:group id="Полотно 8" o:spid="_x0000_s1026" editas="canvas" style="position:absolute;left:0;text-align:left;margin-left:-37pt;margin-top:.25pt;width:421.45pt;height:207.45pt;z-index:251668480" coordsize="53524,2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524;height:26346;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0613;top:16996;width:15998;height:6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" fillcolor="#9cf" strokecolor="blue">
                  <v:textbox>
                    <w:txbxContent>
                      <w:p w:rsidR="006716AC" w:rsidRDefault="006716AC" w:rsidP="00664FDB">
                        <w:pPr>
                          <w:jc w:val="center"/>
                        </w:pPr>
                        <w:r>
                          <w:t>МАОУ « СОШ п. Демьянка»</w:t>
                        </w:r>
                      </w:p>
                    </w:txbxContent>
                  </v:textbox>
                </v:shape>
                <v:shape id="Text Box 5" o:spid="_x0000_s1029" type="#_x0000_t202" style="position:absolute;left:2283;top:11288;width:11432;height:4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rsidR="006716AC" w:rsidRDefault="006716AC" w:rsidP="00664FDB">
                        <w:pPr>
                          <w:spacing w:before="120"/>
                          <w:jc w:val="center"/>
                        </w:pPr>
                        <w:r>
                          <w:t>КДН и ПДН</w:t>
                        </w:r>
                      </w:p>
                    </w:txbxContent>
                  </v:textbox>
                </v:shape>
                <v:shape id="Text Box 6" o:spid="_x0000_s1030" type="#_x0000_t202" style="position:absolute;left:21754;top:10230;width:12574;height:4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rsidR="006716AC" w:rsidRDefault="006716AC" w:rsidP="00664FDB">
                        <w:pPr>
                          <w:spacing w:before="120"/>
                          <w:jc w:val="center"/>
                        </w:pPr>
                        <w:r>
                          <w:t>ПМПК</w:t>
                        </w:r>
                      </w:p>
                    </w:txbxContent>
                  </v:textbox>
                </v:shape>
                <v:shape id="Text Box 7" o:spid="_x0000_s1031" type="#_x0000_t202" style="position:absolute;left:41145;top:10230;width:13715;height:6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rsidR="006716AC" w:rsidRDefault="006716AC" w:rsidP="00664FDB">
                        <w:pPr>
                          <w:jc w:val="center"/>
                        </w:pPr>
                        <w:r>
                          <w:t>Учреждения культуры и спорта</w:t>
                        </w:r>
                      </w:p>
                    </w:txbxContent>
                  </v:textbox>
                </v:shape>
                <v:shape id="Text Box 8" o:spid="_x0000_s1032" type="#_x0000_t202" style="position:absolute;left:41145;top:26141;width:13715;height:4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rsidR="006716AC" w:rsidRDefault="006716AC" w:rsidP="00664FDB">
                        <w:pPr>
                          <w:jc w:val="center"/>
                        </w:pPr>
                        <w:r>
                          <w:t>Учреждения здравоохранения</w:t>
                        </w:r>
                      </w:p>
                    </w:txbxContent>
                  </v:textbox>
                </v:shape>
                <v:shape id="Text Box 9" o:spid="_x0000_s1033" type="#_x0000_t202" style="position:absolute;left:22863;top:28429;width:12566;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rsidR="006716AC" w:rsidRDefault="006716AC" w:rsidP="00664FDB">
                        <w:pPr>
                          <w:jc w:val="center"/>
                        </w:pPr>
                        <w:r>
                          <w:t>Органы правопорядка</w:t>
                        </w:r>
                      </w:p>
                    </w:txbxContent>
                  </v:textbox>
                </v:shape>
                <v:shape id="Text Box 10" o:spid="_x0000_s1034" type="#_x0000_t202" style="position:absolute;left:2283;top:25001;width:18289;height:5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rsidR="006716AC" w:rsidRDefault="006716AC" w:rsidP="00664FDB">
                        <w:pPr>
                          <w:jc w:val="center"/>
                        </w:pPr>
                        <w:r>
                          <w:t>Коррекционные (специальные) ОУ</w:t>
                        </w:r>
                      </w:p>
                    </w:txbxContent>
                  </v:textbox>
                </v:shape>
                <v:line id="Line 11" o:spid="_x0000_s1035" style="position:absolute;flip:x;visibility:visible;mso-wrap-style:square" from="28571,23861" to="28579,28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">
                  <v:stroke endarrow="block"/>
                </v:line>
                <v:line id="Line 12" o:spid="_x0000_s1036" style="position:absolute;visibility:visible;mso-wrap-style:square" from="36578,22713" to="41145,27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13" o:spid="_x0000_s1037" style="position:absolute;flip:y;visibility:visible;mso-wrap-style:square" from="36611,15733" to="41185,19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">
                  <v:stroke endarrow="block"/>
                </v:line>
                <v:line id="Line 14" o:spid="_x0000_s1038" style="position:absolute;flip:x;visibility:visible;mso-wrap-style:square" from="17147,22713" to="20572,25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">
                  <v:stroke endarrow="block"/>
                </v:line>
                <v:line id="Line 15" o:spid="_x0000_s1039" style="position:absolute;flip:x y;visibility:visible;mso-wrap-style:square" from="13715,16996" to="20572,18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">
                  <v:stroke endarrow="block"/>
                </v:line>
                <v:line id="Line 16" o:spid="_x0000_s1040" style="position:absolute;flip:y;visibility:visible;mso-wrap-style:square" from="28523,14790" to="28571,16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">
                  <v:stroke endarrow="block"/>
                </v:line>
                <v:shape id="Text Box 17" o:spid="_x0000_s1041" type="#_x0000_t202" style="position:absolute;left:2283;top:18145;width:11423;height:4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rsidR="006716AC" w:rsidRDefault="006716AC" w:rsidP="00664FDB">
                        <w:pPr>
                          <w:spacing w:before="120"/>
                          <w:jc w:val="center"/>
                        </w:pPr>
                        <w:r w:rsidRPr="00BA0CE6">
                          <w:rPr>
                            <w:sz w:val="18"/>
                          </w:rPr>
                          <w:t>Организации дополнительно</w:t>
                        </w:r>
                        <w:r>
                          <w:rPr>
                            <w:sz w:val="18"/>
                          </w:rPr>
                          <w:t>го образования</w:t>
                        </w:r>
                        <w:r>
                          <w:t xml:space="preserve"> образования</w:t>
                        </w:r>
                      </w:p>
                    </w:txbxContent>
                  </v:textbox>
                </v:shape>
                <v:shape id="Text Box 18" o:spid="_x0000_s1042" type="#_x0000_t202" style="position:absolute;left:41752;top:19170;width:13699;height:3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rsidR="006716AC" w:rsidRDefault="006716AC" w:rsidP="00664FDB">
                        <w:pPr>
                          <w:spacing w:before="120"/>
                          <w:jc w:val="center"/>
                        </w:pPr>
                        <w:r>
                          <w:t>КЦСОН Уватского района</w:t>
                        </w:r>
                      </w:p>
                      <w:p w:rsidR="006716AC" w:rsidRDefault="006716AC" w:rsidP="00664FDB">
                        <w:pPr>
                          <w:spacing w:before="120"/>
                          <w:jc w:val="center"/>
                        </w:pPr>
                        <w:r>
                          <w:t>УУУууу</w:t>
                        </w:r>
                      </w:p>
                    </w:txbxContent>
                  </v:textbox>
                </v:shape>
                <v:shapetype id="_x0000_t32" coordsize="21600,21600" o:spt="32" o:oned="t" path="m,l21600,21600e" filled="f">
                  <v:path arrowok="t" fillok="f" o:connecttype="none"/>
                  <o:lock v:ext="edit" shapetype="t"/>
                </v:shapetype>
                <v:shape id="AutoShape 19" o:spid="_x0000_s1043" type="#_x0000_t32" style="position:absolute;left:36841;top:20433;width:5141;height:6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qLxQAAANsAAAAPAAAAZHJzL2Rvd25yZXYueG1sRI9Ba8JA&#10;FITvBf/D8oTe6ial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AsF/qLxQAAANsAAAAP&#10;AAAAAAAAAAAAAAAAAAcCAABkcnMvZG93bnJldi54bWxQSwUGAAAAAAMAAwC3AAAA+QIAAAAA&#10;">
                  <v:stroke endarrow="block"/>
                </v:shape>
                <v:shape id="AutoShape 20" o:spid="_x0000_s1044" type="#_x0000_t32" style="position:absolute;left:13706;top:20433;width:6907;height:1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">
                  <v:stroke endarrow="block"/>
                </v:shape>
                <w10:wrap type="square"/>
              </v:group>
            </w:pict>
          </mc:Fallback>
        </mc:AlternateContent>
      </w:r>
    </w:p>
    <w:p w:rsidR="00664FDB" w:rsidRPr="00492A9D" w:rsidRDefault="00664FDB" w:rsidP="00492A9D">
      <w:pPr>
        <w:pStyle w:val="af8"/>
        <w:shd w:val="clear" w:color="auto" w:fill="FFFFFF"/>
        <w:spacing w:before="0" w:beforeAutospacing="0" w:after="0" w:afterAutospacing="0"/>
        <w:jc w:val="both"/>
        <w:textAlignment w:val="baseline"/>
        <w:rPr>
          <w:sz w:val="22"/>
          <w:szCs w:val="22"/>
        </w:rPr>
      </w:pPr>
      <w:r w:rsidRPr="00492A9D">
        <w:rPr>
          <w:sz w:val="22"/>
          <w:szCs w:val="22"/>
          <w:bdr w:val="none" w:sz="0" w:space="0" w:color="auto" w:frame="1"/>
        </w:rPr>
        <w:t>Организация сетевого взаимодействия</w:t>
      </w:r>
      <w:r w:rsidRPr="00492A9D">
        <w:rPr>
          <w:rStyle w:val="apple-converted-space"/>
          <w:sz w:val="22"/>
          <w:szCs w:val="22"/>
        </w:rPr>
        <w:t> </w:t>
      </w:r>
      <w:r w:rsidRPr="00492A9D">
        <w:rPr>
          <w:sz w:val="22"/>
          <w:szCs w:val="22"/>
        </w:rPr>
        <w:t>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664FDB" w:rsidRPr="00492A9D" w:rsidRDefault="00664FDB" w:rsidP="00492A9D">
      <w:pPr>
        <w:pStyle w:val="af8"/>
        <w:shd w:val="clear" w:color="auto" w:fill="FFFFFF"/>
        <w:spacing w:before="0" w:beforeAutospacing="0" w:after="240" w:afterAutospacing="0"/>
        <w:jc w:val="both"/>
        <w:textAlignment w:val="baseline"/>
        <w:rPr>
          <w:sz w:val="22"/>
          <w:szCs w:val="22"/>
        </w:rPr>
      </w:pPr>
      <w:r w:rsidRPr="00492A9D">
        <w:rPr>
          <w:sz w:val="22"/>
          <w:szCs w:val="22"/>
        </w:rPr>
        <w:t xml:space="preserve">   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w:t>
      </w:r>
      <w:r w:rsidRPr="00492A9D">
        <w:rPr>
          <w:sz w:val="22"/>
          <w:szCs w:val="22"/>
        </w:rPr>
        <w:lastRenderedPageBreak/>
        <w:t>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w:t>
      </w:r>
    </w:p>
    <w:p w:rsidR="00664FDB" w:rsidRPr="00492A9D" w:rsidRDefault="00664FDB" w:rsidP="00492A9D">
      <w:pPr>
        <w:pStyle w:val="Default"/>
        <w:ind w:firstLine="709"/>
        <w:jc w:val="both"/>
        <w:rPr>
          <w:color w:val="auto"/>
          <w:sz w:val="22"/>
          <w:szCs w:val="22"/>
        </w:rPr>
      </w:pPr>
      <w:r w:rsidRPr="00492A9D">
        <w:rPr>
          <w:color w:val="auto"/>
          <w:sz w:val="22"/>
          <w:szCs w:val="22"/>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8B0E24" w:rsidRPr="00492A9D" w:rsidRDefault="008B0E24" w:rsidP="00492A9D">
      <w:pPr>
        <w:spacing w:line="244" w:lineRule="auto"/>
        <w:ind w:left="3" w:firstLine="227"/>
        <w:jc w:val="both"/>
        <w:rPr>
          <w:color w:val="231F20"/>
        </w:rPr>
      </w:pPr>
    </w:p>
    <w:p w:rsidR="008B0E24" w:rsidRPr="005D5A9F" w:rsidRDefault="00664FDB" w:rsidP="005D5A9F">
      <w:pPr>
        <w:spacing w:line="244" w:lineRule="auto"/>
        <w:ind w:left="3" w:firstLine="227"/>
        <w:jc w:val="both"/>
        <w:rPr>
          <w:color w:val="231F20"/>
        </w:rPr>
      </w:pPr>
      <w:r w:rsidRPr="002464B7">
        <w:rPr>
          <w:noProof/>
          <w:lang w:eastAsia="ru-RU"/>
        </w:rPr>
        <mc:AlternateContent>
          <mc:Choice Requires="wpc">
            <w:drawing>
              <wp:anchor distT="0" distB="0" distL="114300" distR="114300" simplePos="0" relativeHeight="251669504" behindDoc="0" locked="0" layoutInCell="1" allowOverlap="1">
                <wp:simplePos x="0" y="0"/>
                <wp:positionH relativeFrom="column">
                  <wp:posOffset>-469900</wp:posOffset>
                </wp:positionH>
                <wp:positionV relativeFrom="paragraph">
                  <wp:posOffset>0</wp:posOffset>
                </wp:positionV>
                <wp:extent cx="4023360" cy="2138045"/>
                <wp:effectExtent l="0" t="0" r="1482090" b="281305"/>
                <wp:wrapSquare wrapText="bothSides"/>
                <wp:docPr id="49" name="Полотно 4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2" name="Group 23"/>
                        <wpg:cNvGrpSpPr>
                          <a:grpSpLocks/>
                        </wpg:cNvGrpSpPr>
                        <wpg:grpSpPr bwMode="auto">
                          <a:xfrm>
                            <a:off x="228296" y="228797"/>
                            <a:ext cx="5257610" cy="2171275"/>
                            <a:chOff x="2563" y="10230"/>
                            <a:chExt cx="6494" cy="2647"/>
                          </a:xfrm>
                        </wpg:grpSpPr>
                        <wps:wsp>
                          <wps:cNvPr id="13" name="Text Box 24"/>
                          <wps:cNvSpPr txBox="1">
                            <a:spLocks noChangeArrowheads="1"/>
                          </wps:cNvSpPr>
                          <wps:spPr bwMode="auto">
                            <a:xfrm>
                              <a:off x="4822" y="11066"/>
                              <a:ext cx="1977" cy="697"/>
                            </a:xfrm>
                            <a:prstGeom prst="rect">
                              <a:avLst/>
                            </a:prstGeom>
                            <a:solidFill>
                              <a:srgbClr val="99CCFF"/>
                            </a:solidFill>
                            <a:ln w="9525">
                              <a:solidFill>
                                <a:srgbClr val="0000FF"/>
                              </a:solidFill>
                              <a:miter lim="800000"/>
                              <a:headEnd/>
                              <a:tailEnd/>
                            </a:ln>
                          </wps:spPr>
                          <wps:txbx>
                            <w:txbxContent>
                              <w:p w:rsidR="006716AC" w:rsidRDefault="006716AC" w:rsidP="00664FDB">
                                <w:pPr>
                                  <w:jc w:val="center"/>
                                </w:pPr>
                                <w:r>
                                  <w:t>Классный руководитель</w:t>
                                </w:r>
                              </w:p>
                            </w:txbxContent>
                          </wps:txbx>
                          <wps:bodyPr rot="0" vert="horz" wrap="square" lIns="91440" tIns="45720" rIns="91440" bIns="45720" anchor="t" anchorCtr="0" upright="1">
                            <a:noAutofit/>
                          </wps:bodyPr>
                        </wps:wsp>
                        <wps:wsp>
                          <wps:cNvPr id="14" name="Text Box 25"/>
                          <wps:cNvSpPr txBox="1">
                            <a:spLocks noChangeArrowheads="1"/>
                          </wps:cNvSpPr>
                          <wps:spPr bwMode="auto">
                            <a:xfrm>
                              <a:off x="2563" y="10230"/>
                              <a:ext cx="1412" cy="836"/>
                            </a:xfrm>
                            <a:prstGeom prst="rect">
                              <a:avLst/>
                            </a:prstGeom>
                            <a:solidFill>
                              <a:srgbClr val="FFFFFF"/>
                            </a:solidFill>
                            <a:ln w="9525">
                              <a:solidFill>
                                <a:srgbClr val="000000"/>
                              </a:solidFill>
                              <a:miter lim="800000"/>
                              <a:headEnd/>
                              <a:tailEnd/>
                            </a:ln>
                          </wps:spPr>
                          <wps:txbx>
                            <w:txbxContent>
                              <w:p w:rsidR="006716AC" w:rsidRDefault="006716AC" w:rsidP="00664FDB">
                                <w:pPr>
                                  <w:spacing w:after="0"/>
                                  <w:jc w:val="center"/>
                                </w:pPr>
                                <w:r>
                                  <w:t>Учителя-</w:t>
                                </w:r>
                              </w:p>
                              <w:p w:rsidR="006716AC" w:rsidRDefault="006716AC" w:rsidP="00664FDB">
                                <w:pPr>
                                  <w:spacing w:after="0"/>
                                  <w:jc w:val="center"/>
                                </w:pPr>
                                <w:r>
                                  <w:t>предметники</w:t>
                                </w:r>
                              </w:p>
                            </w:txbxContent>
                          </wps:txbx>
                          <wps:bodyPr rot="0" vert="horz" wrap="square" lIns="91440" tIns="45720" rIns="91440" bIns="45720" anchor="t" anchorCtr="0" upright="1">
                            <a:noAutofit/>
                          </wps:bodyPr>
                        </wps:wsp>
                        <wps:wsp>
                          <wps:cNvPr id="15" name="Text Box 26"/>
                          <wps:cNvSpPr txBox="1">
                            <a:spLocks noChangeArrowheads="1"/>
                          </wps:cNvSpPr>
                          <wps:spPr bwMode="auto">
                            <a:xfrm>
                              <a:off x="4257" y="10230"/>
                              <a:ext cx="1553" cy="556"/>
                            </a:xfrm>
                            <a:prstGeom prst="rect">
                              <a:avLst/>
                            </a:prstGeom>
                            <a:solidFill>
                              <a:srgbClr val="FFFFFF"/>
                            </a:solidFill>
                            <a:ln w="9525">
                              <a:solidFill>
                                <a:srgbClr val="000000"/>
                              </a:solidFill>
                              <a:miter lim="800000"/>
                              <a:headEnd/>
                              <a:tailEnd/>
                            </a:ln>
                          </wps:spPr>
                          <wps:txbx>
                            <w:txbxContent>
                              <w:p w:rsidR="006716AC" w:rsidRDefault="006716AC" w:rsidP="00664FDB">
                                <w:pPr>
                                  <w:jc w:val="center"/>
                                </w:pPr>
                                <w:r>
                                  <w:t>Администрация ОУ</w:t>
                                </w:r>
                              </w:p>
                            </w:txbxContent>
                          </wps:txbx>
                          <wps:bodyPr rot="0" vert="horz" wrap="square" lIns="91440" tIns="45720" rIns="91440" bIns="45720" anchor="t" anchorCtr="0" upright="1">
                            <a:noAutofit/>
                          </wps:bodyPr>
                        </wps:wsp>
                        <wps:wsp>
                          <wps:cNvPr id="16" name="Text Box 27"/>
                          <wps:cNvSpPr txBox="1">
                            <a:spLocks noChangeArrowheads="1"/>
                          </wps:cNvSpPr>
                          <wps:spPr bwMode="auto">
                            <a:xfrm>
                              <a:off x="6093" y="10230"/>
                              <a:ext cx="988" cy="557"/>
                            </a:xfrm>
                            <a:prstGeom prst="rect">
                              <a:avLst/>
                            </a:prstGeom>
                            <a:solidFill>
                              <a:srgbClr val="FFFFFF"/>
                            </a:solidFill>
                            <a:ln w="9525">
                              <a:solidFill>
                                <a:srgbClr val="000000"/>
                              </a:solidFill>
                              <a:miter lim="800000"/>
                              <a:headEnd/>
                              <a:tailEnd/>
                            </a:ln>
                          </wps:spPr>
                          <wps:txbx>
                            <w:txbxContent>
                              <w:p w:rsidR="006716AC" w:rsidRDefault="006716AC" w:rsidP="00664FDB">
                                <w:pPr>
                                  <w:jc w:val="center"/>
                                </w:pPr>
                                <w:r>
                                  <w:t>Психолог</w:t>
                                </w:r>
                              </w:p>
                            </w:txbxContent>
                          </wps:txbx>
                          <wps:bodyPr rot="0" vert="horz" wrap="square" lIns="91440" tIns="45720" rIns="91440" bIns="45720" anchor="t" anchorCtr="0" upright="1">
                            <a:noAutofit/>
                          </wps:bodyPr>
                        </wps:wsp>
                        <wps:wsp>
                          <wps:cNvPr id="17" name="Text Box 28"/>
                          <wps:cNvSpPr txBox="1">
                            <a:spLocks noChangeArrowheads="1"/>
                          </wps:cNvSpPr>
                          <wps:spPr bwMode="auto">
                            <a:xfrm>
                              <a:off x="7646" y="10230"/>
                              <a:ext cx="1411" cy="557"/>
                            </a:xfrm>
                            <a:prstGeom prst="rect">
                              <a:avLst/>
                            </a:prstGeom>
                            <a:solidFill>
                              <a:srgbClr val="FFFFFF"/>
                            </a:solidFill>
                            <a:ln w="9525">
                              <a:solidFill>
                                <a:srgbClr val="000000"/>
                              </a:solidFill>
                              <a:miter lim="800000"/>
                              <a:headEnd/>
                              <a:tailEnd/>
                            </a:ln>
                          </wps:spPr>
                          <wps:txbx>
                            <w:txbxContent>
                              <w:p w:rsidR="006716AC" w:rsidRDefault="006716AC" w:rsidP="00664FDB">
                                <w:pPr>
                                  <w:jc w:val="center"/>
                                </w:pPr>
                                <w:r>
                                  <w:t>Социальный педагог</w:t>
                                </w:r>
                              </w:p>
                            </w:txbxContent>
                          </wps:txbx>
                          <wps:bodyPr rot="0" vert="horz" wrap="square" lIns="91440" tIns="45720" rIns="91440" bIns="45720" anchor="t" anchorCtr="0" upright="1">
                            <a:noAutofit/>
                          </wps:bodyPr>
                        </wps:wsp>
                        <wps:wsp>
                          <wps:cNvPr id="18" name="Text Box 29"/>
                          <wps:cNvSpPr txBox="1">
                            <a:spLocks noChangeArrowheads="1"/>
                          </wps:cNvSpPr>
                          <wps:spPr bwMode="auto">
                            <a:xfrm>
                              <a:off x="7363" y="11066"/>
                              <a:ext cx="1694" cy="557"/>
                            </a:xfrm>
                            <a:prstGeom prst="rect">
                              <a:avLst/>
                            </a:prstGeom>
                            <a:solidFill>
                              <a:srgbClr val="FFFFFF"/>
                            </a:solidFill>
                            <a:ln w="9525">
                              <a:solidFill>
                                <a:srgbClr val="000000"/>
                              </a:solidFill>
                              <a:miter lim="800000"/>
                              <a:headEnd/>
                              <a:tailEnd/>
                            </a:ln>
                          </wps:spPr>
                          <wps:txbx>
                            <w:txbxContent>
                              <w:p w:rsidR="006716AC" w:rsidRDefault="006716AC" w:rsidP="00664FDB">
                                <w:pPr>
                                  <w:jc w:val="center"/>
                                </w:pPr>
                                <w:r>
                                  <w:t>Медицинский работник</w:t>
                                </w:r>
                              </w:p>
                            </w:txbxContent>
                          </wps:txbx>
                          <wps:bodyPr rot="0" vert="horz" wrap="square" lIns="91440" tIns="45720" rIns="91440" bIns="45720" anchor="t" anchorCtr="0" upright="1">
                            <a:noAutofit/>
                          </wps:bodyPr>
                        </wps:wsp>
                        <wps:wsp>
                          <wps:cNvPr id="19" name="Text Box 30"/>
                          <wps:cNvSpPr txBox="1">
                            <a:spLocks noChangeArrowheads="1"/>
                          </wps:cNvSpPr>
                          <wps:spPr bwMode="auto">
                            <a:xfrm>
                              <a:off x="7363" y="12041"/>
                              <a:ext cx="1553" cy="558"/>
                            </a:xfrm>
                            <a:prstGeom prst="rect">
                              <a:avLst/>
                            </a:prstGeom>
                            <a:solidFill>
                              <a:srgbClr val="FFFFFF"/>
                            </a:solidFill>
                            <a:ln w="9525">
                              <a:solidFill>
                                <a:srgbClr val="000000"/>
                              </a:solidFill>
                              <a:miter lim="800000"/>
                              <a:headEnd/>
                              <a:tailEnd/>
                            </a:ln>
                          </wps:spPr>
                          <wps:txbx>
                            <w:txbxContent>
                              <w:p w:rsidR="006716AC" w:rsidRDefault="006716AC" w:rsidP="00664FDB">
                                <w:pPr>
                                  <w:jc w:val="center"/>
                                </w:pPr>
                                <w:r>
                                  <w:t>Библиотека</w:t>
                                </w:r>
                              </w:p>
                            </w:txbxContent>
                          </wps:txbx>
                          <wps:bodyPr rot="0" vert="horz" wrap="square" lIns="91440" tIns="45720" rIns="91440" bIns="45720" anchor="t" anchorCtr="0" upright="1">
                            <a:noAutofit/>
                          </wps:bodyPr>
                        </wps:wsp>
                        <wps:wsp>
                          <wps:cNvPr id="20" name="Text Box 31"/>
                          <wps:cNvSpPr txBox="1">
                            <a:spLocks noChangeArrowheads="1"/>
                          </wps:cNvSpPr>
                          <wps:spPr bwMode="auto">
                            <a:xfrm>
                              <a:off x="6093" y="12459"/>
                              <a:ext cx="1195" cy="418"/>
                            </a:xfrm>
                            <a:prstGeom prst="rect">
                              <a:avLst/>
                            </a:prstGeom>
                            <a:solidFill>
                              <a:srgbClr val="FFFFFF"/>
                            </a:solidFill>
                            <a:ln w="9525">
                              <a:solidFill>
                                <a:srgbClr val="000000"/>
                              </a:solidFill>
                              <a:miter lim="800000"/>
                              <a:headEnd/>
                              <a:tailEnd/>
                            </a:ln>
                          </wps:spPr>
                          <wps:txbx>
                            <w:txbxContent>
                              <w:p w:rsidR="006716AC" w:rsidRDefault="006716AC" w:rsidP="00664FDB">
                                <w:r>
                                  <w:t>Логопед</w:t>
                                </w:r>
                              </w:p>
                            </w:txbxContent>
                          </wps:txbx>
                          <wps:bodyPr rot="0" vert="horz" wrap="square" lIns="91440" tIns="45720" rIns="91440" bIns="45720" anchor="t" anchorCtr="0" upright="1">
                            <a:noAutofit/>
                          </wps:bodyPr>
                        </wps:wsp>
                        <wps:wsp>
                          <wps:cNvPr id="21" name="Text Box 32"/>
                          <wps:cNvSpPr txBox="1">
                            <a:spLocks noChangeArrowheads="1"/>
                          </wps:cNvSpPr>
                          <wps:spPr bwMode="auto">
                            <a:xfrm>
                              <a:off x="4747" y="12320"/>
                              <a:ext cx="1203" cy="557"/>
                            </a:xfrm>
                            <a:prstGeom prst="rect">
                              <a:avLst/>
                            </a:prstGeom>
                            <a:solidFill>
                              <a:srgbClr val="FFFFFF"/>
                            </a:solidFill>
                            <a:ln w="9525">
                              <a:solidFill>
                                <a:srgbClr val="000000"/>
                              </a:solidFill>
                              <a:miter lim="800000"/>
                              <a:headEnd/>
                              <a:tailEnd/>
                            </a:ln>
                          </wps:spPr>
                          <wps:txbx>
                            <w:txbxContent>
                              <w:p w:rsidR="006716AC" w:rsidRDefault="006716AC" w:rsidP="00664FDB">
                                <w:pPr>
                                  <w:jc w:val="center"/>
                                </w:pPr>
                                <w:r>
                                  <w:t>Школьный ПМПк</w:t>
                                </w:r>
                              </w:p>
                            </w:txbxContent>
                          </wps:txbx>
                          <wps:bodyPr rot="0" vert="horz" wrap="square" lIns="91440" tIns="45720" rIns="91440" bIns="45720" anchor="t" anchorCtr="0" upright="1">
                            <a:noAutofit/>
                          </wps:bodyPr>
                        </wps:wsp>
                        <wps:wsp>
                          <wps:cNvPr id="22" name="Text Box 33"/>
                          <wps:cNvSpPr txBox="1">
                            <a:spLocks noChangeArrowheads="1"/>
                          </wps:cNvSpPr>
                          <wps:spPr bwMode="auto">
                            <a:xfrm>
                              <a:off x="3500" y="12320"/>
                              <a:ext cx="976" cy="557"/>
                            </a:xfrm>
                            <a:prstGeom prst="rect">
                              <a:avLst/>
                            </a:prstGeom>
                            <a:solidFill>
                              <a:srgbClr val="FFFFFF"/>
                            </a:solidFill>
                            <a:ln w="9525">
                              <a:solidFill>
                                <a:srgbClr val="000000"/>
                              </a:solidFill>
                              <a:miter lim="800000"/>
                              <a:headEnd/>
                              <a:tailEnd/>
                            </a:ln>
                          </wps:spPr>
                          <wps:txbx>
                            <w:txbxContent>
                              <w:p w:rsidR="006716AC" w:rsidRDefault="006716AC" w:rsidP="00664FDB">
                                <w:r>
                                  <w:t>Педсовет</w:t>
                                </w:r>
                              </w:p>
                            </w:txbxContent>
                          </wps:txbx>
                          <wps:bodyPr rot="0" vert="horz" wrap="square" lIns="91440" tIns="45720" rIns="91440" bIns="45720" anchor="t" anchorCtr="0" upright="1">
                            <a:noAutofit/>
                          </wps:bodyPr>
                        </wps:wsp>
                        <wps:wsp>
                          <wps:cNvPr id="23" name="Text Box 34"/>
                          <wps:cNvSpPr txBox="1">
                            <a:spLocks noChangeArrowheads="1"/>
                          </wps:cNvSpPr>
                          <wps:spPr bwMode="auto">
                            <a:xfrm>
                              <a:off x="2563" y="11205"/>
                              <a:ext cx="1836" cy="976"/>
                            </a:xfrm>
                            <a:prstGeom prst="rect">
                              <a:avLst/>
                            </a:prstGeom>
                            <a:solidFill>
                              <a:srgbClr val="FFFFFF"/>
                            </a:solidFill>
                            <a:ln w="9525">
                              <a:solidFill>
                                <a:srgbClr val="000000"/>
                              </a:solidFill>
                              <a:miter lim="800000"/>
                              <a:headEnd/>
                              <a:tailEnd/>
                            </a:ln>
                          </wps:spPr>
                          <wps:txbx>
                            <w:txbxContent>
                              <w:p w:rsidR="006716AC" w:rsidRDefault="006716AC" w:rsidP="00664FDB">
                                <w:pPr>
                                  <w:jc w:val="center"/>
                                </w:pPr>
                                <w:r>
                                  <w:t>Совет по профилактике правонарушений</w:t>
                                </w:r>
                              </w:p>
                            </w:txbxContent>
                          </wps:txbx>
                          <wps:bodyPr rot="0" vert="horz" wrap="square" lIns="91440" tIns="45720" rIns="91440" bIns="45720" anchor="t" anchorCtr="0" upright="1">
                            <a:noAutofit/>
                          </wps:bodyPr>
                        </wps:wsp>
                        <wps:wsp>
                          <wps:cNvPr id="24" name="Line 35"/>
                          <wps:cNvCnPr>
                            <a:cxnSpLocks noChangeShapeType="1"/>
                          </wps:cNvCnPr>
                          <wps:spPr bwMode="auto">
                            <a:xfrm flipH="1">
                              <a:off x="4399" y="11763"/>
                              <a:ext cx="423" cy="5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36"/>
                          <wps:cNvCnPr>
                            <a:cxnSpLocks noChangeShapeType="1"/>
                          </wps:cNvCnPr>
                          <wps:spPr bwMode="auto">
                            <a:xfrm flipH="1">
                              <a:off x="5323" y="11763"/>
                              <a:ext cx="224" cy="5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37"/>
                          <wps:cNvCnPr>
                            <a:cxnSpLocks noChangeShapeType="1"/>
                          </wps:cNvCnPr>
                          <wps:spPr bwMode="auto">
                            <a:xfrm>
                              <a:off x="6228" y="11763"/>
                              <a:ext cx="424" cy="6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38"/>
                          <wps:cNvCnPr>
                            <a:cxnSpLocks noChangeShapeType="1"/>
                          </wps:cNvCnPr>
                          <wps:spPr bwMode="auto">
                            <a:xfrm>
                              <a:off x="6799" y="11623"/>
                              <a:ext cx="564" cy="5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9"/>
                          <wps:cNvCnPr>
                            <a:cxnSpLocks noChangeShapeType="1"/>
                          </wps:cNvCnPr>
                          <wps:spPr bwMode="auto">
                            <a:xfrm>
                              <a:off x="6799" y="11345"/>
                              <a:ext cx="56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40"/>
                          <wps:cNvCnPr>
                            <a:cxnSpLocks noChangeShapeType="1"/>
                          </wps:cNvCnPr>
                          <wps:spPr bwMode="auto">
                            <a:xfrm flipV="1">
                              <a:off x="6799" y="10787"/>
                              <a:ext cx="847" cy="4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41"/>
                          <wps:cNvCnPr>
                            <a:cxnSpLocks noChangeShapeType="1"/>
                          </wps:cNvCnPr>
                          <wps:spPr bwMode="auto">
                            <a:xfrm flipH="1">
                              <a:off x="4399" y="11484"/>
                              <a:ext cx="423"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42"/>
                          <wps:cNvCnPr>
                            <a:cxnSpLocks noChangeShapeType="1"/>
                          </wps:cNvCnPr>
                          <wps:spPr bwMode="auto">
                            <a:xfrm flipH="1" flipV="1">
                              <a:off x="3975" y="10926"/>
                              <a:ext cx="847" cy="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43"/>
                          <wps:cNvCnPr>
                            <a:cxnSpLocks noChangeShapeType="1"/>
                          </wps:cNvCnPr>
                          <wps:spPr bwMode="auto">
                            <a:xfrm flipH="1" flipV="1">
                              <a:off x="5246" y="10787"/>
                              <a:ext cx="141" cy="2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44"/>
                          <wps:cNvCnPr>
                            <a:cxnSpLocks noChangeShapeType="1"/>
                          </wps:cNvCnPr>
                          <wps:spPr bwMode="auto">
                            <a:xfrm flipV="1">
                              <a:off x="6516" y="10787"/>
                              <a:ext cx="141" cy="2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138" name="Text Box 45"/>
                        <wps:cNvSpPr txBox="1">
                          <a:spLocks noChangeArrowheads="1"/>
                        </wps:cNvSpPr>
                        <wps:spPr bwMode="auto">
                          <a:xfrm>
                            <a:off x="5829200" y="3098065"/>
                            <a:ext cx="100" cy="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16AC" w:rsidRPr="00A74992" w:rsidRDefault="006716AC" w:rsidP="00664FDB"/>
                          </w:txbxContent>
                        </wps:txbx>
                        <wps:bodyPr rot="0" vert="horz" wrap="square" lIns="91440" tIns="45720" rIns="91440" bIns="45720" anchor="t" anchorCtr="0" upright="1">
                          <a:noAutofit/>
                        </wps:bodyPr>
                      </wps:wsp>
                    </wpc:wpc>
                  </a:graphicData>
                </a:graphic>
              </wp:anchor>
            </w:drawing>
          </mc:Choice>
          <mc:Fallback>
            <w:pict>
              <v:group id="Полотно 49" o:spid="_x0000_s1045" editas="canvas" style="position:absolute;left:0;text-align:left;margin-left:-37pt;margin-top:0;width:316.8pt;height:168.35pt;z-index:251669504" coordsize="40233,2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">
                <v:shape id="_x0000_s1046" type="#_x0000_t75" style="position:absolute;width:40233;height:21380;visibility:visible;mso-wrap-style:square">
                  <v:fill o:detectmouseclick="t"/>
                  <v:path o:connecttype="none"/>
                </v:shape>
                <v:group id="Group 23" o:spid="_x0000_s1047" style="position:absolute;left:2282;top:2287;width:52577;height:21713" coordorigin="2563,10230" coordsize="6494,2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 Box 24" o:spid="_x0000_s1048" type="#_x0000_t202" style="position:absolute;left:4822;top:11066;width:1977;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" fillcolor="#9cf" strokecolor="blue">
                    <v:textbox>
                      <w:txbxContent>
                        <w:p w:rsidR="006716AC" w:rsidRDefault="006716AC" w:rsidP="00664FDB">
                          <w:pPr>
                            <w:jc w:val="center"/>
                          </w:pPr>
                          <w:r>
                            <w:t>Классный руководитель</w:t>
                          </w:r>
                        </w:p>
                      </w:txbxContent>
                    </v:textbox>
                  </v:shape>
                  <v:shape id="Text Box 25" o:spid="_x0000_s1049" type="#_x0000_t202" style="position:absolute;left:2563;top:10230;width:1412;height: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6716AC" w:rsidRDefault="006716AC" w:rsidP="00664FDB">
                          <w:pPr>
                            <w:spacing w:after="0"/>
                            <w:jc w:val="center"/>
                          </w:pPr>
                          <w:r>
                            <w:t>Учителя-</w:t>
                          </w:r>
                        </w:p>
                        <w:p w:rsidR="006716AC" w:rsidRDefault="006716AC" w:rsidP="00664FDB">
                          <w:pPr>
                            <w:spacing w:after="0"/>
                            <w:jc w:val="center"/>
                          </w:pPr>
                          <w:r>
                            <w:t>предметники</w:t>
                          </w:r>
                        </w:p>
                      </w:txbxContent>
                    </v:textbox>
                  </v:shape>
                  <v:shape id="Text Box 26" o:spid="_x0000_s1050" type="#_x0000_t202" style="position:absolute;left:4257;top:10230;width:1553;height: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6716AC" w:rsidRDefault="006716AC" w:rsidP="00664FDB">
                          <w:pPr>
                            <w:jc w:val="center"/>
                          </w:pPr>
                          <w:r>
                            <w:t>Администрация ОУ</w:t>
                          </w:r>
                        </w:p>
                      </w:txbxContent>
                    </v:textbox>
                  </v:shape>
                  <v:shape id="Text Box 27" o:spid="_x0000_s1051" type="#_x0000_t202" style="position:absolute;left:6093;top:10230;width:988;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6716AC" w:rsidRDefault="006716AC" w:rsidP="00664FDB">
                          <w:pPr>
                            <w:jc w:val="center"/>
                          </w:pPr>
                          <w:r>
                            <w:t>Психолог</w:t>
                          </w:r>
                        </w:p>
                      </w:txbxContent>
                    </v:textbox>
                  </v:shape>
                  <v:shape id="Text Box 28" o:spid="_x0000_s1052" type="#_x0000_t202" style="position:absolute;left:7646;top:10230;width:1411;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6716AC" w:rsidRDefault="006716AC" w:rsidP="00664FDB">
                          <w:pPr>
                            <w:jc w:val="center"/>
                          </w:pPr>
                          <w:r>
                            <w:t>Социальный педагог</w:t>
                          </w:r>
                        </w:p>
                      </w:txbxContent>
                    </v:textbox>
                  </v:shape>
                  <v:shape id="Text Box 29" o:spid="_x0000_s1053" type="#_x0000_t202" style="position:absolute;left:7363;top:11066;width:1694;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6716AC" w:rsidRDefault="006716AC" w:rsidP="00664FDB">
                          <w:pPr>
                            <w:jc w:val="center"/>
                          </w:pPr>
                          <w:r>
                            <w:t>Медицинский работник</w:t>
                          </w:r>
                        </w:p>
                      </w:txbxContent>
                    </v:textbox>
                  </v:shape>
                  <v:shape id="Text Box 30" o:spid="_x0000_s1054" type="#_x0000_t202" style="position:absolute;left:7363;top:12041;width:1553;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6716AC" w:rsidRDefault="006716AC" w:rsidP="00664FDB">
                          <w:pPr>
                            <w:jc w:val="center"/>
                          </w:pPr>
                          <w:r>
                            <w:t>Библиотека</w:t>
                          </w:r>
                        </w:p>
                      </w:txbxContent>
                    </v:textbox>
                  </v:shape>
                  <v:shape id="Text Box 31" o:spid="_x0000_s1055" type="#_x0000_t202" style="position:absolute;left:6093;top:12459;width:1195;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6716AC" w:rsidRDefault="006716AC" w:rsidP="00664FDB">
                          <w:r>
                            <w:t>Логопед</w:t>
                          </w:r>
                        </w:p>
                      </w:txbxContent>
                    </v:textbox>
                  </v:shape>
                  <v:shape id="Text Box 32" o:spid="_x0000_s1056" type="#_x0000_t202" style="position:absolute;left:4747;top:12320;width:1203;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6716AC" w:rsidRDefault="006716AC" w:rsidP="00664FDB">
                          <w:pPr>
                            <w:jc w:val="center"/>
                          </w:pPr>
                          <w:r>
                            <w:t>Школьный ПМПк</w:t>
                          </w:r>
                        </w:p>
                      </w:txbxContent>
                    </v:textbox>
                  </v:shape>
                  <v:shape id="Text Box 33" o:spid="_x0000_s1057" type="#_x0000_t202" style="position:absolute;left:3500;top:12320;width:976;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6716AC" w:rsidRDefault="006716AC" w:rsidP="00664FDB">
                          <w:r>
                            <w:t>Педсовет</w:t>
                          </w:r>
                        </w:p>
                      </w:txbxContent>
                    </v:textbox>
                  </v:shape>
                  <v:shape id="Text Box 34" o:spid="_x0000_s1058" type="#_x0000_t202" style="position:absolute;left:2563;top:11205;width:1836;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6716AC" w:rsidRDefault="006716AC" w:rsidP="00664FDB">
                          <w:pPr>
                            <w:jc w:val="center"/>
                          </w:pPr>
                          <w:r>
                            <w:t>Совет по профилактике правонарушений</w:t>
                          </w:r>
                        </w:p>
                      </w:txbxContent>
                    </v:textbox>
                  </v:shape>
                  <v:line id="Line 35" o:spid="_x0000_s1059" style="position:absolute;flip:x;visibility:visible;mso-wrap-style:square" from="4399,11763" to="4822,12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ETMxAAAANsAAAAPAAAAZHJzL2Rvd25yZXYueG1sRI9Pa8JA&#10;EMXvQr/DMgUvQTdqk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A5IRMzEAAAA2wAAAA8A&#10;AAAAAAAAAAAAAAAABwIAAGRycy9kb3ducmV2LnhtbFBLBQYAAAAAAwADALcAAAD4AgAAAAA=&#10;">
                    <v:stroke endarrow="block"/>
                  </v:line>
                  <v:line id="Line 36" o:spid="_x0000_s1060" style="position:absolute;flip:x;visibility:visible;mso-wrap-style:square" from="5323,11763" to="5547,12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line id="Line 37" o:spid="_x0000_s1061" style="position:absolute;visibility:visible;mso-wrap-style:square" from="6228,11763" to="6652,12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38" o:spid="_x0000_s1062" style="position:absolute;visibility:visible;mso-wrap-style:square" from="6799,11623" to="7363,1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line id="Line 39" o:spid="_x0000_s1063" style="position:absolute;visibility:visible;mso-wrap-style:square" from="6799,11345" to="7363,1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40" o:spid="_x0000_s1064" style="position:absolute;flip:y;visibility:visible;mso-wrap-style:square" from="6799,10787" to="7646,1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">
                    <v:stroke endarrow="block"/>
                  </v:line>
                  <v:line id="Line 41" o:spid="_x0000_s1065" style="position:absolute;flip:x;visibility:visible;mso-wrap-style:square" from="4399,11484" to="4822,11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">
                    <v:stroke endarrow="block"/>
                  </v:line>
                  <v:line id="Line 42" o:spid="_x0000_s1066" style="position:absolute;flip:x y;visibility:visible;mso-wrap-style:square" from="3975,10926" to="4822,1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">
                    <v:stroke endarrow="block"/>
                  </v:line>
                  <v:line id="Line 43" o:spid="_x0000_s1067" style="position:absolute;flip:x y;visibility:visible;mso-wrap-style:square" from="5246,10787" to="5387,1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">
                    <v:stroke endarrow="block"/>
                  </v:line>
                  <v:line id="Line 44" o:spid="_x0000_s1068" style="position:absolute;flip:y;visibility:visible;mso-wrap-style:square" from="6516,10787" to="6657,1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">
                    <v:stroke endarrow="block"/>
                  </v:line>
                </v:group>
                <v:shape id="Text Box 45" o:spid="_x0000_s1069" type="#_x0000_t202" style="position:absolute;left:58292;top:30980;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" stroked="f">
                  <v:textbox>
                    <w:txbxContent>
                      <w:p w:rsidR="006716AC" w:rsidRPr="00A74992" w:rsidRDefault="006716AC" w:rsidP="00664FDB"/>
                    </w:txbxContent>
                  </v:textbox>
                </v:shape>
                <w10:wrap type="square"/>
              </v:group>
            </w:pict>
          </mc:Fallback>
        </mc:AlternateContent>
      </w:r>
    </w:p>
    <w:p w:rsidR="004E4DED" w:rsidRPr="00B20229" w:rsidRDefault="004E4DED" w:rsidP="004E4DED">
      <w:pPr>
        <w:spacing w:line="200" w:lineRule="exact"/>
      </w:pPr>
    </w:p>
    <w:p w:rsidR="00664FDB" w:rsidRPr="00492A9D" w:rsidRDefault="00664FDB" w:rsidP="00664FDB">
      <w:pPr>
        <w:pStyle w:val="Default"/>
        <w:ind w:firstLine="709"/>
        <w:jc w:val="both"/>
        <w:rPr>
          <w:color w:val="auto"/>
          <w:sz w:val="22"/>
          <w:szCs w:val="22"/>
        </w:rPr>
      </w:pPr>
      <w:r w:rsidRPr="00492A9D">
        <w:rPr>
          <w:color w:val="auto"/>
          <w:sz w:val="22"/>
          <w:szCs w:val="22"/>
        </w:rPr>
        <w:t xml:space="preserve">Медицинская поддержка и сопровождение обучающихся с ОВЗ в школе  осуществляются медицинским работником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Медицинский работник участвует  в диагностике школьников с ОВЗ и в определении их индивидуального образовательного маршрута, в проведении консультаций педагогов и родителей. В случае необходимости оказывает экстренную (неотложную) помощь. Медицинский работник, являясь сотрудником профильного медицинского учреждения, осуществляет взаимодействие с родителями детей с ОВЗ. </w:t>
      </w:r>
    </w:p>
    <w:p w:rsidR="00664FDB" w:rsidRPr="00492A9D" w:rsidRDefault="00664FDB" w:rsidP="00664FDB">
      <w:pPr>
        <w:pStyle w:val="Default"/>
        <w:ind w:firstLine="709"/>
        <w:jc w:val="both"/>
        <w:rPr>
          <w:color w:val="auto"/>
          <w:sz w:val="22"/>
          <w:szCs w:val="22"/>
        </w:rPr>
      </w:pPr>
      <w:r w:rsidRPr="00492A9D">
        <w:rPr>
          <w:color w:val="auto"/>
          <w:sz w:val="22"/>
          <w:szCs w:val="22"/>
        </w:rPr>
        <w:lastRenderedPageBreak/>
        <w:t>Социально-педагогическое сопровождение школьников с ОВЗ в общеобразовательной организации осуществляет также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Основными формами работы социального педагога являются: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w:t>
      </w:r>
      <w:r w:rsidRPr="00D1357B">
        <w:rPr>
          <w:color w:val="auto"/>
        </w:rPr>
        <w:t xml:space="preserve">ологом, </w:t>
      </w:r>
      <w:r w:rsidRPr="00492A9D">
        <w:rPr>
          <w:color w:val="auto"/>
          <w:sz w:val="22"/>
          <w:szCs w:val="22"/>
        </w:rPr>
        <w:t xml:space="preserve">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664FDB" w:rsidRPr="00492A9D" w:rsidRDefault="00664FDB" w:rsidP="00664FDB">
      <w:pPr>
        <w:pStyle w:val="Default"/>
        <w:ind w:firstLine="709"/>
        <w:jc w:val="both"/>
        <w:rPr>
          <w:color w:val="auto"/>
          <w:sz w:val="22"/>
          <w:szCs w:val="22"/>
        </w:rPr>
      </w:pPr>
      <w:r w:rsidRPr="00492A9D">
        <w:rPr>
          <w:color w:val="auto"/>
          <w:sz w:val="22"/>
          <w:szCs w:val="22"/>
        </w:rPr>
        <w:t xml:space="preserve">Психологическое сопровождение обучающихся с ОВЗ осуществляется педагог-психолог.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664FDB" w:rsidRPr="00492A9D" w:rsidRDefault="00664FDB" w:rsidP="00664FDB">
      <w:pPr>
        <w:pStyle w:val="Default"/>
        <w:jc w:val="both"/>
        <w:rPr>
          <w:color w:val="auto"/>
          <w:sz w:val="22"/>
          <w:szCs w:val="22"/>
        </w:rPr>
      </w:pPr>
      <w:r w:rsidRPr="00492A9D">
        <w:rPr>
          <w:color w:val="auto"/>
          <w:sz w:val="22"/>
          <w:szCs w:val="22"/>
        </w:rPr>
        <w:t xml:space="preserve">Данное направление осуществляется ПМПк. </w:t>
      </w:r>
    </w:p>
    <w:p w:rsidR="00664FDB" w:rsidRPr="00492A9D" w:rsidRDefault="00664FDB" w:rsidP="00664FDB">
      <w:pPr>
        <w:pStyle w:val="Default"/>
        <w:ind w:firstLine="709"/>
        <w:jc w:val="both"/>
        <w:rPr>
          <w:color w:val="auto"/>
          <w:sz w:val="22"/>
          <w:szCs w:val="22"/>
        </w:rPr>
      </w:pPr>
      <w:r w:rsidRPr="00492A9D">
        <w:rPr>
          <w:color w:val="auto"/>
          <w:sz w:val="22"/>
          <w:szCs w:val="22"/>
        </w:rPr>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664FDB" w:rsidRPr="00492A9D" w:rsidRDefault="00664FDB" w:rsidP="00664FDB">
      <w:pPr>
        <w:pStyle w:val="Default"/>
        <w:ind w:firstLine="709"/>
        <w:jc w:val="both"/>
        <w:rPr>
          <w:color w:val="auto"/>
          <w:sz w:val="22"/>
          <w:szCs w:val="22"/>
        </w:rPr>
      </w:pPr>
      <w:r w:rsidRPr="00492A9D">
        <w:rPr>
          <w:color w:val="auto"/>
          <w:sz w:val="22"/>
          <w:szCs w:val="22"/>
        </w:rPr>
        <w:t xml:space="preserve">Цель работы ПМПк: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w:t>
      </w:r>
      <w:r w:rsidRPr="00492A9D">
        <w:rPr>
          <w:color w:val="auto"/>
          <w:sz w:val="22"/>
          <w:szCs w:val="22"/>
        </w:rPr>
        <w:lastRenderedPageBreak/>
        <w:t xml:space="preserve">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664FDB" w:rsidRPr="00492A9D" w:rsidRDefault="00664FDB" w:rsidP="00664FDB">
      <w:pPr>
        <w:pStyle w:val="Default"/>
        <w:ind w:firstLine="709"/>
        <w:jc w:val="both"/>
        <w:rPr>
          <w:color w:val="auto"/>
          <w:sz w:val="22"/>
          <w:szCs w:val="22"/>
        </w:rPr>
      </w:pPr>
      <w:r w:rsidRPr="00492A9D">
        <w:rPr>
          <w:color w:val="auto"/>
          <w:sz w:val="22"/>
          <w:szCs w:val="22"/>
        </w:rPr>
        <w:t xml:space="preserve">В состав ПМПк образовательной организации входят педагог-психолог, учитель-логопед, педагог (учитель-предметник), социальный педагог, врач, а также представитель администрации. </w:t>
      </w:r>
    </w:p>
    <w:p w:rsidR="00664FDB" w:rsidRPr="00492A9D" w:rsidRDefault="00664FDB" w:rsidP="00664FDB">
      <w:pPr>
        <w:pStyle w:val="af8"/>
        <w:shd w:val="clear" w:color="auto" w:fill="FFFFFF"/>
        <w:spacing w:before="0" w:beforeAutospacing="0" w:after="0" w:afterAutospacing="0"/>
        <w:textAlignment w:val="baseline"/>
        <w:rPr>
          <w:sz w:val="22"/>
          <w:szCs w:val="22"/>
        </w:rPr>
      </w:pPr>
      <w:r w:rsidRPr="00492A9D">
        <w:rPr>
          <w:sz w:val="22"/>
          <w:szCs w:val="22"/>
          <w:bdr w:val="none" w:sz="0" w:space="0" w:color="auto" w:frame="1"/>
        </w:rPr>
        <w:t xml:space="preserve">   Взаимодействие специалистов МАОУ СОШ п.Демьянка и социальных служб </w:t>
      </w:r>
      <w:r w:rsidRPr="00492A9D">
        <w:rPr>
          <w:rStyle w:val="apple-converted-space"/>
          <w:sz w:val="22"/>
          <w:szCs w:val="22"/>
        </w:rPr>
        <w:t> </w:t>
      </w:r>
      <w:r w:rsidRPr="00492A9D">
        <w:rPr>
          <w:sz w:val="22"/>
          <w:szCs w:val="22"/>
        </w:rPr>
        <w:t>обеспечивает системное сопровождение обучающихся с ограниченными возможностями здоровья, включающее:</w:t>
      </w:r>
    </w:p>
    <w:p w:rsidR="00664FDB" w:rsidRPr="00492A9D" w:rsidRDefault="00664FDB" w:rsidP="00B505C5">
      <w:pPr>
        <w:pStyle w:val="af8"/>
        <w:numPr>
          <w:ilvl w:val="0"/>
          <w:numId w:val="78"/>
        </w:numPr>
        <w:shd w:val="clear" w:color="auto" w:fill="FFFFFF"/>
        <w:spacing w:before="0" w:beforeAutospacing="0" w:after="0" w:afterAutospacing="0"/>
        <w:textAlignment w:val="baseline"/>
        <w:rPr>
          <w:sz w:val="22"/>
          <w:szCs w:val="22"/>
        </w:rPr>
      </w:pPr>
      <w:r w:rsidRPr="00492A9D">
        <w:rPr>
          <w:sz w:val="22"/>
          <w:szCs w:val="22"/>
        </w:rPr>
        <w:t>комплексность в определении и решении проблем обучающегося, предоставлении ему специализированной квалифицированной помощи;</w:t>
      </w:r>
    </w:p>
    <w:p w:rsidR="00664FDB" w:rsidRPr="00492A9D" w:rsidRDefault="00664FDB" w:rsidP="00B505C5">
      <w:pPr>
        <w:pStyle w:val="af8"/>
        <w:numPr>
          <w:ilvl w:val="0"/>
          <w:numId w:val="77"/>
        </w:numPr>
        <w:shd w:val="clear" w:color="auto" w:fill="FFFFFF"/>
        <w:spacing w:before="0" w:beforeAutospacing="0" w:after="0" w:afterAutospacing="0"/>
        <w:textAlignment w:val="baseline"/>
        <w:rPr>
          <w:sz w:val="22"/>
          <w:szCs w:val="22"/>
        </w:rPr>
      </w:pPr>
      <w:r w:rsidRPr="00492A9D">
        <w:rPr>
          <w:sz w:val="22"/>
          <w:szCs w:val="22"/>
        </w:rPr>
        <w:t>многоаспектный анализ личностного и познавательного развития обучающегося;</w:t>
      </w:r>
    </w:p>
    <w:p w:rsidR="00664FDB" w:rsidRPr="00492A9D" w:rsidRDefault="00664FDB" w:rsidP="00B505C5">
      <w:pPr>
        <w:pStyle w:val="af8"/>
        <w:numPr>
          <w:ilvl w:val="0"/>
          <w:numId w:val="76"/>
        </w:numPr>
        <w:shd w:val="clear" w:color="auto" w:fill="FFFFFF"/>
        <w:spacing w:before="0" w:beforeAutospacing="0" w:after="0" w:afterAutospacing="0"/>
        <w:textAlignment w:val="baseline"/>
        <w:rPr>
          <w:sz w:val="22"/>
          <w:szCs w:val="22"/>
        </w:rPr>
      </w:pPr>
      <w:r w:rsidRPr="00492A9D">
        <w:rPr>
          <w:sz w:val="22"/>
          <w:szCs w:val="22"/>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764EE7" w:rsidRPr="00492A9D" w:rsidRDefault="00764EE7" w:rsidP="00764EE7">
      <w:pPr>
        <w:autoSpaceDE w:val="0"/>
        <w:autoSpaceDN w:val="0"/>
        <w:adjustRightInd w:val="0"/>
        <w:spacing w:after="0" w:line="240" w:lineRule="auto"/>
        <w:ind w:firstLine="709"/>
        <w:jc w:val="both"/>
      </w:pPr>
      <w:r w:rsidRPr="00492A9D">
        <w:t>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решает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w:t>
      </w:r>
    </w:p>
    <w:p w:rsidR="00764EE7" w:rsidRPr="00492A9D" w:rsidRDefault="00764EE7" w:rsidP="00764EE7">
      <w:pPr>
        <w:autoSpaceDE w:val="0"/>
        <w:autoSpaceDN w:val="0"/>
        <w:adjustRightInd w:val="0"/>
        <w:spacing w:after="0" w:line="240" w:lineRule="auto"/>
        <w:ind w:firstLine="709"/>
        <w:jc w:val="both"/>
      </w:pPr>
      <w:r w:rsidRPr="00492A9D">
        <w:rPr>
          <w:rFonts w:eastAsia="Calibri"/>
        </w:rPr>
        <w:t xml:space="preserve">В учебной внеурочной деятельности планируются коррекционные занятия со специалистами (учитель-логопед, педагог-психолог, учитель-предметник) по индивидуально ориентированным коррекционным программам. 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764EE7" w:rsidRDefault="00764EE7" w:rsidP="00764EE7">
      <w:pPr>
        <w:autoSpaceDE w:val="0"/>
        <w:autoSpaceDN w:val="0"/>
        <w:adjustRightInd w:val="0"/>
        <w:spacing w:after="0" w:line="240" w:lineRule="auto"/>
        <w:ind w:firstLine="709"/>
        <w:jc w:val="both"/>
        <w:rPr>
          <w:rFonts w:eastAsia="Calibri"/>
        </w:rPr>
      </w:pPr>
      <w:r w:rsidRPr="00492A9D">
        <w:rPr>
          <w:rFonts w:eastAsia="Calibri"/>
        </w:rPr>
        <w:t xml:space="preserve">Для развития потенциала обучающихся с ОВЗ специалистами и педагогами с участием самих обучающихся и их </w:t>
      </w:r>
      <w:r w:rsidRPr="00492A9D">
        <w:rPr>
          <w:rFonts w:eastAsia="Calibri"/>
        </w:rPr>
        <w:lastRenderedPageBreak/>
        <w:t>родителей (законных представителей) разрабатываются индивидуальные учебные планы</w:t>
      </w:r>
      <w:r>
        <w:rPr>
          <w:rFonts w:eastAsia="Calibri"/>
        </w:rPr>
        <w:t xml:space="preserve">. </w:t>
      </w:r>
    </w:p>
    <w:p w:rsidR="00764EE7" w:rsidRPr="00673531" w:rsidRDefault="00764EE7" w:rsidP="00764EE7">
      <w:pPr>
        <w:autoSpaceDE w:val="0"/>
        <w:autoSpaceDN w:val="0"/>
        <w:adjustRightInd w:val="0"/>
        <w:spacing w:after="0" w:line="240" w:lineRule="auto"/>
        <w:ind w:firstLine="709"/>
        <w:jc w:val="both"/>
        <w:rPr>
          <w:rFonts w:eastAsia="Calibri"/>
        </w:rPr>
      </w:pPr>
    </w:p>
    <w:p w:rsidR="00764EE7" w:rsidRPr="00764EE7" w:rsidRDefault="00764EE7" w:rsidP="00764EE7">
      <w:pPr>
        <w:pStyle w:val="171"/>
        <w:shd w:val="clear" w:color="auto" w:fill="auto"/>
        <w:spacing w:after="0" w:line="240" w:lineRule="auto"/>
        <w:ind w:firstLine="0"/>
        <w:rPr>
          <w:sz w:val="24"/>
          <w:szCs w:val="24"/>
        </w:rPr>
      </w:pPr>
      <w:r w:rsidRPr="00764EE7">
        <w:rPr>
          <w:sz w:val="24"/>
          <w:szCs w:val="24"/>
        </w:rPr>
        <w:t>2.4.4.Требования к условиям реализации программы</w:t>
      </w:r>
    </w:p>
    <w:p w:rsidR="00764EE7" w:rsidRPr="00B85E79" w:rsidRDefault="00764EE7" w:rsidP="00764EE7">
      <w:pPr>
        <w:pStyle w:val="141"/>
        <w:shd w:val="clear" w:color="auto" w:fill="auto"/>
        <w:spacing w:line="240" w:lineRule="auto"/>
        <w:ind w:firstLine="540"/>
        <w:rPr>
          <w:b/>
          <w:sz w:val="24"/>
          <w:szCs w:val="24"/>
        </w:rPr>
      </w:pPr>
      <w:r w:rsidRPr="00B85E79">
        <w:rPr>
          <w:rStyle w:val="146"/>
          <w:b/>
          <w:sz w:val="24"/>
          <w:szCs w:val="24"/>
        </w:rPr>
        <w:t>Организационные условия</w:t>
      </w:r>
    </w:p>
    <w:p w:rsidR="00764EE7" w:rsidRPr="00492A9D" w:rsidRDefault="00764EE7" w:rsidP="00764EE7">
      <w:pPr>
        <w:pStyle w:val="a6"/>
        <w:ind w:firstLine="540"/>
        <w:rPr>
          <w:sz w:val="22"/>
          <w:szCs w:val="22"/>
          <w:u w:val="single"/>
        </w:rPr>
      </w:pPr>
      <w:r w:rsidRPr="00492A9D">
        <w:rPr>
          <w:sz w:val="22"/>
          <w:szCs w:val="22"/>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обучающихся с ограниченными возможностями здоровья: в общеобразовательном классе или по индивидуальной программе; с использованием надомной и (или) дистанционной форм обучения. Варьируется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764EE7" w:rsidRPr="00492A9D" w:rsidRDefault="00764EE7" w:rsidP="00764EE7">
      <w:pPr>
        <w:pStyle w:val="141"/>
        <w:shd w:val="clear" w:color="auto" w:fill="auto"/>
        <w:spacing w:line="240" w:lineRule="auto"/>
        <w:ind w:firstLine="454"/>
        <w:rPr>
          <w:rFonts w:ascii="Times New Roman" w:hAnsi="Times New Roman" w:cs="Times New Roman"/>
          <w:b/>
        </w:rPr>
      </w:pPr>
      <w:r w:rsidRPr="00492A9D">
        <w:rPr>
          <w:rStyle w:val="146"/>
          <w:b/>
        </w:rPr>
        <w:t>Психолого-педагогическое обеспечение включает:</w:t>
      </w:r>
    </w:p>
    <w:p w:rsidR="00764EE7" w:rsidRPr="00492A9D" w:rsidRDefault="00764EE7" w:rsidP="00B505C5">
      <w:pPr>
        <w:pStyle w:val="a6"/>
        <w:widowControl/>
        <w:numPr>
          <w:ilvl w:val="0"/>
          <w:numId w:val="79"/>
        </w:numPr>
        <w:tabs>
          <w:tab w:val="left" w:pos="716"/>
        </w:tabs>
        <w:autoSpaceDE/>
        <w:autoSpaceDN/>
        <w:rPr>
          <w:sz w:val="22"/>
          <w:szCs w:val="22"/>
        </w:rPr>
      </w:pPr>
      <w:r w:rsidRPr="00492A9D">
        <w:rPr>
          <w:sz w:val="22"/>
          <w:szCs w:val="22"/>
        </w:rPr>
        <w:t>дифференцированные условия (оптимальный режим учебных нагрузок);</w:t>
      </w:r>
    </w:p>
    <w:p w:rsidR="00764EE7" w:rsidRPr="00492A9D" w:rsidRDefault="00764EE7" w:rsidP="00B505C5">
      <w:pPr>
        <w:pStyle w:val="a6"/>
        <w:widowControl/>
        <w:numPr>
          <w:ilvl w:val="0"/>
          <w:numId w:val="79"/>
        </w:numPr>
        <w:tabs>
          <w:tab w:val="left" w:pos="721"/>
        </w:tabs>
        <w:autoSpaceDE/>
        <w:autoSpaceDN/>
        <w:rPr>
          <w:sz w:val="22"/>
          <w:szCs w:val="22"/>
        </w:rPr>
      </w:pPr>
      <w:r w:rsidRPr="00492A9D">
        <w:rPr>
          <w:sz w:val="22"/>
          <w:szCs w:val="22"/>
        </w:rPr>
        <w:t>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764EE7" w:rsidRPr="00492A9D" w:rsidRDefault="00764EE7" w:rsidP="00B505C5">
      <w:pPr>
        <w:pStyle w:val="a6"/>
        <w:widowControl/>
        <w:numPr>
          <w:ilvl w:val="0"/>
          <w:numId w:val="79"/>
        </w:numPr>
        <w:tabs>
          <w:tab w:val="left" w:pos="726"/>
        </w:tabs>
        <w:autoSpaceDE/>
        <w:autoSpaceDN/>
        <w:jc w:val="left"/>
        <w:rPr>
          <w:sz w:val="22"/>
          <w:szCs w:val="22"/>
        </w:rPr>
      </w:pPr>
      <w:r w:rsidRPr="00492A9D">
        <w:rPr>
          <w:sz w:val="22"/>
          <w:szCs w:val="22"/>
        </w:rPr>
        <w:t xml:space="preserve">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w:t>
      </w:r>
      <w:r w:rsidRPr="00492A9D">
        <w:rPr>
          <w:sz w:val="22"/>
          <w:szCs w:val="22"/>
        </w:rPr>
        <w:lastRenderedPageBreak/>
        <w:t>осуществляемое на индивидуальных и групповых коррекционных занятиях);</w:t>
      </w:r>
    </w:p>
    <w:p w:rsidR="00764EE7" w:rsidRPr="00492A9D" w:rsidRDefault="00764EE7" w:rsidP="00B505C5">
      <w:pPr>
        <w:pStyle w:val="a6"/>
        <w:widowControl/>
        <w:numPr>
          <w:ilvl w:val="0"/>
          <w:numId w:val="79"/>
        </w:numPr>
        <w:tabs>
          <w:tab w:val="left" w:pos="726"/>
        </w:tabs>
        <w:autoSpaceDE/>
        <w:autoSpaceDN/>
        <w:rPr>
          <w:sz w:val="22"/>
          <w:szCs w:val="22"/>
        </w:rPr>
      </w:pPr>
      <w:r w:rsidRPr="00492A9D">
        <w:rPr>
          <w:sz w:val="22"/>
          <w:szCs w:val="22"/>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764EE7" w:rsidRPr="00492A9D" w:rsidRDefault="00764EE7" w:rsidP="00B505C5">
      <w:pPr>
        <w:pStyle w:val="a6"/>
        <w:widowControl/>
        <w:numPr>
          <w:ilvl w:val="0"/>
          <w:numId w:val="79"/>
        </w:numPr>
        <w:tabs>
          <w:tab w:val="left" w:pos="726"/>
        </w:tabs>
        <w:autoSpaceDE/>
        <w:autoSpaceDN/>
        <w:rPr>
          <w:sz w:val="22"/>
          <w:szCs w:val="22"/>
        </w:rPr>
      </w:pPr>
      <w:r w:rsidRPr="00492A9D">
        <w:rPr>
          <w:sz w:val="22"/>
          <w:szCs w:val="22"/>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764EE7" w:rsidRPr="00492A9D" w:rsidRDefault="00764EE7" w:rsidP="00B505C5">
      <w:pPr>
        <w:pStyle w:val="a6"/>
        <w:widowControl/>
        <w:numPr>
          <w:ilvl w:val="0"/>
          <w:numId w:val="79"/>
        </w:numPr>
        <w:tabs>
          <w:tab w:val="left" w:pos="726"/>
        </w:tabs>
        <w:autoSpaceDE/>
        <w:autoSpaceDN/>
        <w:rPr>
          <w:sz w:val="22"/>
          <w:szCs w:val="22"/>
        </w:rPr>
      </w:pPr>
      <w:r w:rsidRPr="00492A9D">
        <w:rPr>
          <w:sz w:val="22"/>
          <w:szCs w:val="22"/>
        </w:rPr>
        <w:t>развитие системы обучения и воспитания детей, имеющих сложные нарушения психического,  физического развития.</w:t>
      </w:r>
    </w:p>
    <w:p w:rsidR="00764EE7" w:rsidRPr="00492A9D" w:rsidRDefault="00764EE7" w:rsidP="00764EE7">
      <w:pPr>
        <w:pStyle w:val="141"/>
        <w:shd w:val="clear" w:color="auto" w:fill="auto"/>
        <w:spacing w:line="240" w:lineRule="auto"/>
        <w:ind w:firstLine="540"/>
        <w:rPr>
          <w:rFonts w:ascii="Times New Roman" w:hAnsi="Times New Roman" w:cs="Times New Roman"/>
          <w:b/>
        </w:rPr>
      </w:pPr>
      <w:r w:rsidRPr="00492A9D">
        <w:rPr>
          <w:rStyle w:val="145"/>
          <w:b/>
        </w:rPr>
        <w:t>Программно-методическое обеспечение</w:t>
      </w:r>
    </w:p>
    <w:p w:rsidR="00764EE7" w:rsidRPr="00492A9D" w:rsidRDefault="00764EE7" w:rsidP="00764EE7">
      <w:pPr>
        <w:pStyle w:val="a6"/>
        <w:ind w:firstLine="540"/>
        <w:rPr>
          <w:sz w:val="22"/>
          <w:szCs w:val="22"/>
        </w:rPr>
      </w:pPr>
      <w:r w:rsidRPr="00492A9D">
        <w:rPr>
          <w:sz w:val="22"/>
          <w:szCs w:val="22"/>
        </w:rPr>
        <w:t>В процессе реализации программы коррекционной работы используются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764EE7" w:rsidRPr="00492A9D" w:rsidRDefault="00764EE7" w:rsidP="00764EE7">
      <w:pPr>
        <w:pStyle w:val="a6"/>
        <w:ind w:firstLine="540"/>
        <w:rPr>
          <w:sz w:val="22"/>
          <w:szCs w:val="22"/>
        </w:rPr>
      </w:pPr>
      <w:r w:rsidRPr="00492A9D">
        <w:rPr>
          <w:sz w:val="22"/>
          <w:szCs w:val="22"/>
        </w:rPr>
        <w:t>В случаях обучения детей с выраженными нарушениями психического, физического развития по индивидуальному учебному плану используются  адаптированные образовательные  программы, учебники  и учебные  пособия для специальных (коррекционных) образовательных учреждений (соответствующего вида), в том числе цифровые образовательные ресурсы.</w:t>
      </w:r>
    </w:p>
    <w:p w:rsidR="00764EE7" w:rsidRPr="00492A9D" w:rsidRDefault="00764EE7" w:rsidP="00764EE7">
      <w:pPr>
        <w:pStyle w:val="Default"/>
        <w:ind w:firstLine="709"/>
        <w:jc w:val="both"/>
        <w:rPr>
          <w:color w:val="auto"/>
          <w:sz w:val="22"/>
          <w:szCs w:val="22"/>
        </w:rPr>
      </w:pPr>
      <w:r w:rsidRPr="00492A9D">
        <w:rPr>
          <w:color w:val="auto"/>
          <w:sz w:val="22"/>
          <w:szCs w:val="22"/>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764EE7" w:rsidRPr="00492A9D" w:rsidRDefault="00764EE7" w:rsidP="00764EE7">
      <w:pPr>
        <w:pStyle w:val="Default"/>
        <w:ind w:firstLine="709"/>
        <w:jc w:val="both"/>
        <w:rPr>
          <w:color w:val="auto"/>
          <w:sz w:val="22"/>
          <w:szCs w:val="22"/>
        </w:rPr>
      </w:pPr>
      <w:r w:rsidRPr="00492A9D">
        <w:rPr>
          <w:color w:val="auto"/>
          <w:sz w:val="22"/>
          <w:szCs w:val="22"/>
        </w:rPr>
        <w:t xml:space="preserve">Реализация индивидуальных учебных планов для детей с ОВЗ осуществляется педагогами и специалистами и сопровождаться дистанционной поддержкой, а также поддержкой тьютора образовательной организации. </w:t>
      </w:r>
    </w:p>
    <w:p w:rsidR="00764EE7" w:rsidRPr="00492A9D" w:rsidRDefault="00764EE7" w:rsidP="00764EE7">
      <w:pPr>
        <w:pStyle w:val="a6"/>
        <w:rPr>
          <w:sz w:val="22"/>
          <w:szCs w:val="22"/>
        </w:rPr>
      </w:pPr>
    </w:p>
    <w:p w:rsidR="00764EE7" w:rsidRPr="00492A9D" w:rsidRDefault="00764EE7" w:rsidP="00764EE7">
      <w:pPr>
        <w:pStyle w:val="141"/>
        <w:shd w:val="clear" w:color="auto" w:fill="auto"/>
        <w:spacing w:line="240" w:lineRule="auto"/>
        <w:ind w:firstLine="540"/>
        <w:rPr>
          <w:rFonts w:ascii="Times New Roman" w:hAnsi="Times New Roman" w:cs="Times New Roman"/>
          <w:b/>
        </w:rPr>
      </w:pPr>
      <w:r w:rsidRPr="00492A9D">
        <w:rPr>
          <w:rStyle w:val="145"/>
          <w:b/>
        </w:rPr>
        <w:t>Кадровое обеспечение</w:t>
      </w:r>
    </w:p>
    <w:p w:rsidR="00764EE7" w:rsidRPr="00492A9D" w:rsidRDefault="00764EE7" w:rsidP="00764EE7">
      <w:pPr>
        <w:pStyle w:val="a6"/>
        <w:ind w:firstLine="540"/>
        <w:rPr>
          <w:sz w:val="22"/>
          <w:szCs w:val="22"/>
        </w:rPr>
      </w:pPr>
      <w:r w:rsidRPr="00492A9D">
        <w:rPr>
          <w:sz w:val="22"/>
          <w:szCs w:val="22"/>
        </w:rPr>
        <w:t xml:space="preserve">Важным моментом реализации программы коррекционной работы является кадровое обеспечение. Коррекционная работа </w:t>
      </w:r>
      <w:r w:rsidRPr="00492A9D">
        <w:rPr>
          <w:sz w:val="22"/>
          <w:szCs w:val="22"/>
        </w:rPr>
        <w:lastRenderedPageBreak/>
        <w:t>осуществляется специалистами соответствующей квалификации, имеющими специализированное образование, и педагогами, прошедшими соответствующую курсовую подготовку.</w:t>
      </w:r>
    </w:p>
    <w:p w:rsidR="00764EE7" w:rsidRPr="00492A9D" w:rsidRDefault="00764EE7" w:rsidP="00764EE7">
      <w:pPr>
        <w:pStyle w:val="a6"/>
        <w:ind w:firstLine="540"/>
        <w:rPr>
          <w:sz w:val="22"/>
          <w:szCs w:val="22"/>
        </w:rPr>
      </w:pPr>
      <w:r w:rsidRPr="00492A9D">
        <w:rPr>
          <w:sz w:val="22"/>
          <w:szCs w:val="22"/>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психического развития  введены в штатное расписание ОУ ставки педагогических (учителя-логопеда, социальный педагог) работников. Поскольку ставка педагога-психолога в штатном расписании отсутствует,   функциями по психологическому сопровождению детей ОВЗ наделен педагог, прошедший соответствующую подготовку.</w:t>
      </w:r>
    </w:p>
    <w:p w:rsidR="00764EE7" w:rsidRPr="00492A9D" w:rsidRDefault="00764EE7" w:rsidP="00764EE7">
      <w:pPr>
        <w:pStyle w:val="141"/>
        <w:shd w:val="clear" w:color="auto" w:fill="auto"/>
        <w:spacing w:line="240" w:lineRule="auto"/>
        <w:ind w:firstLine="540"/>
        <w:rPr>
          <w:rFonts w:ascii="Times New Roman" w:hAnsi="Times New Roman" w:cs="Times New Roman"/>
          <w:b/>
        </w:rPr>
      </w:pPr>
      <w:r w:rsidRPr="00492A9D">
        <w:rPr>
          <w:rStyle w:val="144"/>
          <w:b/>
        </w:rPr>
        <w:t>Материально-техническое обеспечение</w:t>
      </w:r>
    </w:p>
    <w:p w:rsidR="00764EE7" w:rsidRPr="00492A9D" w:rsidRDefault="00764EE7" w:rsidP="00764EE7">
      <w:pPr>
        <w:pStyle w:val="a6"/>
        <w:ind w:firstLine="540"/>
        <w:rPr>
          <w:sz w:val="22"/>
          <w:szCs w:val="22"/>
        </w:rPr>
      </w:pPr>
      <w:r w:rsidRPr="00492A9D">
        <w:rPr>
          <w:sz w:val="22"/>
          <w:szCs w:val="22"/>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психического развития в здания и помещения образовательного учреждения.  Организацию их пребывания и обучения в учреждении.</w:t>
      </w:r>
    </w:p>
    <w:p w:rsidR="00764EE7" w:rsidRPr="00492A9D" w:rsidRDefault="00764EE7" w:rsidP="00764EE7">
      <w:pPr>
        <w:pStyle w:val="a6"/>
        <w:ind w:firstLine="540"/>
        <w:rPr>
          <w:sz w:val="22"/>
          <w:szCs w:val="22"/>
        </w:rPr>
      </w:pPr>
      <w:r w:rsidRPr="00492A9D">
        <w:rPr>
          <w:b/>
          <w:sz w:val="22"/>
          <w:szCs w:val="22"/>
        </w:rPr>
        <w:t>Для осуществления диагностики и коррекции</w:t>
      </w:r>
      <w:r w:rsidRPr="00492A9D">
        <w:rPr>
          <w:sz w:val="22"/>
          <w:szCs w:val="22"/>
        </w:rPr>
        <w:t xml:space="preserve"> психического развития и эмоционально-волевой сферы, активизации познавательной деятельности, формирования навыков и умений учебной деятельности детей педагогом-психологом используются: </w:t>
      </w:r>
    </w:p>
    <w:p w:rsidR="00764EE7" w:rsidRPr="00492A9D" w:rsidRDefault="00764EE7" w:rsidP="00764EE7">
      <w:pPr>
        <w:spacing w:line="240" w:lineRule="auto"/>
        <w:ind w:left="720"/>
        <w:rPr>
          <w:bCs/>
        </w:rPr>
      </w:pPr>
      <w:r w:rsidRPr="00492A9D">
        <w:rPr>
          <w:u w:val="single"/>
        </w:rPr>
        <w:t>диагностические и коррекционные методики</w:t>
      </w:r>
      <w:r w:rsidRPr="00492A9D">
        <w:t>:</w:t>
      </w:r>
    </w:p>
    <w:p w:rsidR="00764EE7" w:rsidRPr="00492A9D" w:rsidRDefault="00764EE7" w:rsidP="00B505C5">
      <w:pPr>
        <w:pStyle w:val="consnormal"/>
        <w:numPr>
          <w:ilvl w:val="0"/>
          <w:numId w:val="80"/>
        </w:numPr>
        <w:spacing w:before="0" w:beforeAutospacing="0" w:after="0" w:afterAutospacing="0"/>
        <w:jc w:val="both"/>
        <w:rPr>
          <w:sz w:val="22"/>
          <w:szCs w:val="22"/>
        </w:rPr>
      </w:pPr>
      <w:r w:rsidRPr="00492A9D">
        <w:rPr>
          <w:sz w:val="22"/>
          <w:szCs w:val="22"/>
        </w:rPr>
        <w:t>Тест умственного развития младших школьников (ТУРП);</w:t>
      </w:r>
    </w:p>
    <w:p w:rsidR="00764EE7" w:rsidRPr="00492A9D" w:rsidRDefault="00764EE7" w:rsidP="00B505C5">
      <w:pPr>
        <w:pStyle w:val="consnormal"/>
        <w:numPr>
          <w:ilvl w:val="0"/>
          <w:numId w:val="80"/>
        </w:numPr>
        <w:spacing w:before="0" w:beforeAutospacing="0" w:after="0" w:afterAutospacing="0"/>
        <w:jc w:val="both"/>
        <w:rPr>
          <w:sz w:val="22"/>
          <w:szCs w:val="22"/>
        </w:rPr>
      </w:pPr>
      <w:r w:rsidRPr="00492A9D">
        <w:rPr>
          <w:sz w:val="22"/>
          <w:szCs w:val="22"/>
        </w:rPr>
        <w:t>Адаптированный вариант методики Векслера;</w:t>
      </w:r>
    </w:p>
    <w:p w:rsidR="00764EE7" w:rsidRPr="00492A9D" w:rsidRDefault="00764EE7" w:rsidP="00B505C5">
      <w:pPr>
        <w:pStyle w:val="consnormal"/>
        <w:numPr>
          <w:ilvl w:val="0"/>
          <w:numId w:val="80"/>
        </w:numPr>
        <w:spacing w:before="0" w:beforeAutospacing="0" w:after="0" w:afterAutospacing="0"/>
        <w:jc w:val="both"/>
        <w:rPr>
          <w:sz w:val="22"/>
          <w:szCs w:val="22"/>
        </w:rPr>
      </w:pPr>
      <w:r w:rsidRPr="00492A9D">
        <w:rPr>
          <w:sz w:val="22"/>
          <w:szCs w:val="22"/>
        </w:rPr>
        <w:t>Тест возрастающей трудности Равена;</w:t>
      </w:r>
    </w:p>
    <w:p w:rsidR="00764EE7" w:rsidRPr="00492A9D" w:rsidRDefault="00764EE7" w:rsidP="00764EE7">
      <w:pPr>
        <w:pStyle w:val="consnormal"/>
        <w:spacing w:before="0" w:beforeAutospacing="0" w:after="0" w:afterAutospacing="0"/>
        <w:ind w:left="720"/>
        <w:rPr>
          <w:sz w:val="22"/>
          <w:szCs w:val="22"/>
          <w:u w:val="single"/>
        </w:rPr>
      </w:pPr>
      <w:r w:rsidRPr="00492A9D">
        <w:rPr>
          <w:sz w:val="22"/>
          <w:szCs w:val="22"/>
          <w:u w:val="single"/>
        </w:rPr>
        <w:t>методики с использованием ИКТ:</w:t>
      </w:r>
    </w:p>
    <w:p w:rsidR="00764EE7" w:rsidRPr="00492A9D" w:rsidRDefault="00764EE7" w:rsidP="00B505C5">
      <w:pPr>
        <w:pStyle w:val="consnormal"/>
        <w:numPr>
          <w:ilvl w:val="0"/>
          <w:numId w:val="81"/>
        </w:numPr>
        <w:spacing w:before="0" w:beforeAutospacing="0" w:after="0" w:afterAutospacing="0"/>
        <w:jc w:val="both"/>
        <w:rPr>
          <w:sz w:val="22"/>
          <w:szCs w:val="22"/>
        </w:rPr>
      </w:pPr>
      <w:r w:rsidRPr="00492A9D">
        <w:rPr>
          <w:sz w:val="22"/>
          <w:szCs w:val="22"/>
        </w:rPr>
        <w:t xml:space="preserve">Тест возрастающей трудности Равена; </w:t>
      </w:r>
    </w:p>
    <w:p w:rsidR="00764EE7" w:rsidRPr="00492A9D" w:rsidRDefault="00764EE7" w:rsidP="00B505C5">
      <w:pPr>
        <w:pStyle w:val="consnormal"/>
        <w:numPr>
          <w:ilvl w:val="0"/>
          <w:numId w:val="81"/>
        </w:numPr>
        <w:spacing w:before="0" w:beforeAutospacing="0" w:after="0" w:afterAutospacing="0"/>
        <w:jc w:val="both"/>
        <w:rPr>
          <w:sz w:val="22"/>
          <w:szCs w:val="22"/>
        </w:rPr>
      </w:pPr>
      <w:r w:rsidRPr="00492A9D">
        <w:rPr>
          <w:sz w:val="22"/>
          <w:szCs w:val="22"/>
        </w:rPr>
        <w:t>Тест школьной тревожности Филлипса;</w:t>
      </w:r>
    </w:p>
    <w:p w:rsidR="00764EE7" w:rsidRPr="00492A9D" w:rsidRDefault="00764EE7" w:rsidP="00B505C5">
      <w:pPr>
        <w:numPr>
          <w:ilvl w:val="0"/>
          <w:numId w:val="81"/>
        </w:numPr>
        <w:spacing w:after="0" w:line="240" w:lineRule="auto"/>
        <w:jc w:val="both"/>
      </w:pPr>
      <w:r w:rsidRPr="00492A9D">
        <w:t>Школьный тест  умственного развития (ШТУР);</w:t>
      </w:r>
    </w:p>
    <w:p w:rsidR="00764EE7" w:rsidRPr="00492A9D" w:rsidRDefault="00764EE7" w:rsidP="00B505C5">
      <w:pPr>
        <w:numPr>
          <w:ilvl w:val="0"/>
          <w:numId w:val="81"/>
        </w:numPr>
        <w:spacing w:after="0" w:line="240" w:lineRule="auto"/>
        <w:jc w:val="both"/>
      </w:pPr>
      <w:r w:rsidRPr="00492A9D">
        <w:t>Краткий отборочный тест, адаптированный тест Вандерлика (КОТ)</w:t>
      </w:r>
    </w:p>
    <w:p w:rsidR="00764EE7" w:rsidRPr="00492A9D" w:rsidRDefault="00764EE7" w:rsidP="00764EE7">
      <w:pPr>
        <w:spacing w:line="240" w:lineRule="auto"/>
        <w:ind w:firstLine="540"/>
        <w:jc w:val="both"/>
      </w:pPr>
      <w:r w:rsidRPr="00492A9D">
        <w:rPr>
          <w:b/>
        </w:rPr>
        <w:t>Для обеспечения диагностики и коррекции</w:t>
      </w:r>
      <w:r w:rsidRPr="00492A9D">
        <w:rPr>
          <w:b/>
          <w:i/>
        </w:rPr>
        <w:t xml:space="preserve"> </w:t>
      </w:r>
      <w:r w:rsidRPr="00492A9D">
        <w:t>нарушений письменной и устной речи, формирования у детей</w:t>
      </w:r>
      <w:r w:rsidRPr="00492A9D">
        <w:rPr>
          <w:b/>
          <w:i/>
        </w:rPr>
        <w:t xml:space="preserve"> </w:t>
      </w:r>
      <w:r w:rsidRPr="00492A9D">
        <w:rPr>
          <w:spacing w:val="-10"/>
        </w:rPr>
        <w:t xml:space="preserve">положительной мотивации к овладению письмом, развития    навыков самоконтроля и самооценки деятельность учителя-логопеда </w:t>
      </w:r>
      <w:r w:rsidRPr="00492A9D">
        <w:rPr>
          <w:bCs/>
        </w:rPr>
        <w:t xml:space="preserve"> основывается на </w:t>
      </w:r>
      <w:r w:rsidRPr="00492A9D">
        <w:rPr>
          <w:bCs/>
        </w:rPr>
        <w:lastRenderedPageBreak/>
        <w:t>современных научных теоретических и методических положениях, представленных в учебных пособиях:</w:t>
      </w:r>
    </w:p>
    <w:p w:rsidR="00764EE7" w:rsidRPr="00492A9D" w:rsidRDefault="00764EE7" w:rsidP="00B505C5">
      <w:pPr>
        <w:pStyle w:val="af8"/>
        <w:numPr>
          <w:ilvl w:val="0"/>
          <w:numId w:val="82"/>
        </w:numPr>
        <w:spacing w:before="0" w:beforeAutospacing="0" w:after="0" w:afterAutospacing="0"/>
        <w:rPr>
          <w:bCs/>
          <w:sz w:val="22"/>
          <w:szCs w:val="22"/>
        </w:rPr>
      </w:pPr>
      <w:r w:rsidRPr="00492A9D">
        <w:rPr>
          <w:sz w:val="22"/>
          <w:szCs w:val="22"/>
        </w:rPr>
        <w:t>И.Н.Садовникова «Коррекционное обучение школьников с нарушениями чтения и письма» - М.: АРКТИ, 2005;</w:t>
      </w:r>
    </w:p>
    <w:p w:rsidR="00764EE7" w:rsidRPr="00492A9D" w:rsidRDefault="00764EE7" w:rsidP="00B505C5">
      <w:pPr>
        <w:pStyle w:val="af8"/>
        <w:numPr>
          <w:ilvl w:val="0"/>
          <w:numId w:val="82"/>
        </w:numPr>
        <w:spacing w:before="0" w:beforeAutospacing="0" w:after="0" w:afterAutospacing="0"/>
        <w:rPr>
          <w:bCs/>
          <w:sz w:val="22"/>
          <w:szCs w:val="22"/>
        </w:rPr>
      </w:pPr>
      <w:r w:rsidRPr="00492A9D">
        <w:rPr>
          <w:sz w:val="22"/>
          <w:szCs w:val="22"/>
        </w:rPr>
        <w:t>Р.И.Лалаева, Н.В.Серебрякова, С.В.Зорина «Нарушение речи и их коррекция у детей с задержкой психического развития» - М.: ВЛАДОС,2003;</w:t>
      </w:r>
    </w:p>
    <w:p w:rsidR="00764EE7" w:rsidRPr="00492A9D" w:rsidRDefault="00764EE7" w:rsidP="00B505C5">
      <w:pPr>
        <w:pStyle w:val="af8"/>
        <w:numPr>
          <w:ilvl w:val="0"/>
          <w:numId w:val="82"/>
        </w:numPr>
        <w:spacing w:before="0" w:beforeAutospacing="0" w:after="0" w:afterAutospacing="0"/>
        <w:rPr>
          <w:bCs/>
          <w:sz w:val="22"/>
          <w:szCs w:val="22"/>
        </w:rPr>
      </w:pPr>
      <w:r w:rsidRPr="00492A9D">
        <w:rPr>
          <w:bCs/>
          <w:sz w:val="22"/>
          <w:szCs w:val="22"/>
        </w:rPr>
        <w:t>Мазанова Е. В. Школьный логопункт. Документация, планирование и организация коррекционной работы: методическое пособие для учителей-логопедов. – М.: Издательство ГНОМ и Д, 2009</w:t>
      </w:r>
    </w:p>
    <w:p w:rsidR="00764EE7" w:rsidRPr="00492A9D" w:rsidRDefault="00764EE7" w:rsidP="00B505C5">
      <w:pPr>
        <w:pStyle w:val="af8"/>
        <w:numPr>
          <w:ilvl w:val="0"/>
          <w:numId w:val="82"/>
        </w:numPr>
        <w:spacing w:before="0" w:beforeAutospacing="0" w:after="0" w:afterAutospacing="0"/>
        <w:rPr>
          <w:bCs/>
          <w:sz w:val="22"/>
          <w:szCs w:val="22"/>
        </w:rPr>
      </w:pPr>
      <w:r w:rsidRPr="00492A9D">
        <w:rPr>
          <w:bCs/>
          <w:sz w:val="22"/>
          <w:szCs w:val="22"/>
        </w:rPr>
        <w:t>Елецкая О. В., Горбачевская Н. Ю. Организация логопедической работы в школе. – М.:ТЦ Сфера, 2007.</w:t>
      </w:r>
    </w:p>
    <w:p w:rsidR="00764EE7" w:rsidRPr="00492A9D" w:rsidRDefault="00764EE7" w:rsidP="00B505C5">
      <w:pPr>
        <w:pStyle w:val="af8"/>
        <w:numPr>
          <w:ilvl w:val="0"/>
          <w:numId w:val="82"/>
        </w:numPr>
        <w:spacing w:before="0" w:beforeAutospacing="0" w:after="0" w:afterAutospacing="0"/>
        <w:rPr>
          <w:bCs/>
          <w:sz w:val="22"/>
          <w:szCs w:val="22"/>
        </w:rPr>
      </w:pPr>
      <w:r w:rsidRPr="00492A9D">
        <w:rPr>
          <w:bCs/>
          <w:sz w:val="22"/>
          <w:szCs w:val="22"/>
        </w:rPr>
        <w:t xml:space="preserve">Фотекова Т. А. Тестовая методика диагностики устной речи младших школьников. – М.: АРКТИ, 2000. </w:t>
      </w:r>
    </w:p>
    <w:p w:rsidR="00764EE7" w:rsidRPr="00492A9D" w:rsidRDefault="00764EE7" w:rsidP="00764EE7">
      <w:pPr>
        <w:pStyle w:val="consnormal"/>
        <w:spacing w:before="0" w:beforeAutospacing="0" w:after="0" w:afterAutospacing="0"/>
        <w:ind w:firstLine="540"/>
        <w:rPr>
          <w:sz w:val="22"/>
          <w:szCs w:val="22"/>
        </w:rPr>
      </w:pPr>
      <w:r w:rsidRPr="00492A9D">
        <w:rPr>
          <w:sz w:val="22"/>
          <w:szCs w:val="22"/>
        </w:rPr>
        <w:t>Материально-техническое обеспечение кабинетов учителя-логопеда, социального педагога  позволяет создать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психического развития в здании и помещении образовательного учреждения.</w:t>
      </w:r>
    </w:p>
    <w:p w:rsidR="00764EE7" w:rsidRPr="00492A9D" w:rsidRDefault="00764EE7" w:rsidP="00764EE7">
      <w:pPr>
        <w:pStyle w:val="consnormal"/>
        <w:spacing w:before="0" w:beforeAutospacing="0" w:after="0" w:afterAutospacing="0"/>
        <w:ind w:firstLine="540"/>
        <w:jc w:val="both"/>
        <w:rPr>
          <w:b/>
          <w:sz w:val="22"/>
          <w:szCs w:val="22"/>
        </w:rPr>
      </w:pPr>
      <w:r w:rsidRPr="00492A9D">
        <w:rPr>
          <w:sz w:val="22"/>
          <w:szCs w:val="22"/>
        </w:rPr>
        <w:t>Кабинеты данных специалистов оснащены компьютером с выходом в Интернет,  магнитофоном.</w:t>
      </w:r>
    </w:p>
    <w:p w:rsidR="00764EE7" w:rsidRPr="00492A9D" w:rsidRDefault="00764EE7" w:rsidP="00764EE7">
      <w:pPr>
        <w:pStyle w:val="141"/>
        <w:shd w:val="clear" w:color="auto" w:fill="auto"/>
        <w:spacing w:line="240" w:lineRule="auto"/>
        <w:ind w:firstLine="454"/>
        <w:rPr>
          <w:rFonts w:ascii="Times New Roman" w:hAnsi="Times New Roman" w:cs="Times New Roman"/>
          <w:b/>
        </w:rPr>
      </w:pPr>
      <w:r w:rsidRPr="00492A9D">
        <w:rPr>
          <w:rStyle w:val="144"/>
          <w:b/>
        </w:rPr>
        <w:t>Информационное обеспечение</w:t>
      </w:r>
    </w:p>
    <w:p w:rsidR="00764EE7" w:rsidRPr="00492A9D" w:rsidRDefault="00764EE7" w:rsidP="00764EE7">
      <w:pPr>
        <w:pStyle w:val="a6"/>
        <w:ind w:firstLine="454"/>
        <w:rPr>
          <w:sz w:val="22"/>
          <w:szCs w:val="22"/>
        </w:rPr>
      </w:pPr>
      <w:r w:rsidRPr="00492A9D">
        <w:rPr>
          <w:sz w:val="22"/>
          <w:szCs w:val="22"/>
        </w:rPr>
        <w:t xml:space="preserve"> В МАОУ «СОШ п. Демьянка»  имеются необходимые условия реализации программы:</w:t>
      </w:r>
    </w:p>
    <w:p w:rsidR="00764EE7" w:rsidRPr="00492A9D" w:rsidRDefault="00764EE7" w:rsidP="00B505C5">
      <w:pPr>
        <w:pStyle w:val="a6"/>
        <w:widowControl/>
        <w:numPr>
          <w:ilvl w:val="0"/>
          <w:numId w:val="83"/>
        </w:numPr>
        <w:autoSpaceDE/>
        <w:autoSpaceDN/>
        <w:rPr>
          <w:sz w:val="22"/>
          <w:szCs w:val="22"/>
        </w:rPr>
      </w:pPr>
      <w:r w:rsidRPr="00492A9D">
        <w:rPr>
          <w:sz w:val="22"/>
          <w:szCs w:val="22"/>
        </w:rPr>
        <w:t xml:space="preserve">создана информационная образовательная среда с использованием современных информационно-коммуникационных технологий, на  основе  которой организована дистанционная форма обучения детей с ОВЗ; </w:t>
      </w:r>
    </w:p>
    <w:p w:rsidR="00764EE7" w:rsidRPr="00492A9D" w:rsidRDefault="00764EE7" w:rsidP="00B505C5">
      <w:pPr>
        <w:pStyle w:val="a6"/>
        <w:widowControl/>
        <w:numPr>
          <w:ilvl w:val="0"/>
          <w:numId w:val="83"/>
        </w:numPr>
        <w:autoSpaceDE/>
        <w:autoSpaceDN/>
        <w:jc w:val="left"/>
        <w:rPr>
          <w:sz w:val="22"/>
          <w:szCs w:val="22"/>
        </w:rPr>
      </w:pPr>
      <w:r w:rsidRPr="00492A9D">
        <w:rPr>
          <w:sz w:val="22"/>
          <w:szCs w:val="22"/>
        </w:rPr>
        <w:t xml:space="preserve">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w:t>
      </w:r>
      <w:r w:rsidRPr="00492A9D">
        <w:rPr>
          <w:sz w:val="22"/>
          <w:szCs w:val="22"/>
        </w:rPr>
        <w:lastRenderedPageBreak/>
        <w:t>направлениям и видам деятельности, наглядных пособий, мультимедийных, аудио- и видеоматериалов.</w:t>
      </w:r>
    </w:p>
    <w:p w:rsidR="00764EE7" w:rsidRPr="00492A9D" w:rsidRDefault="00764EE7" w:rsidP="00764EE7">
      <w:pPr>
        <w:pStyle w:val="3"/>
        <w:rPr>
          <w:rFonts w:ascii="Times New Roman" w:hAnsi="Times New Roman" w:cs="Times New Roman"/>
          <w:b/>
          <w:color w:val="auto"/>
          <w:sz w:val="22"/>
          <w:szCs w:val="22"/>
        </w:rPr>
      </w:pPr>
      <w:bookmarkStart w:id="26" w:name="_Toc414553280"/>
      <w:r w:rsidRPr="00492A9D">
        <w:rPr>
          <w:rFonts w:ascii="Times New Roman" w:hAnsi="Times New Roman" w:cs="Times New Roman"/>
          <w:b/>
          <w:color w:val="auto"/>
          <w:sz w:val="22"/>
          <w:szCs w:val="22"/>
        </w:rPr>
        <w:t>2.4.5. Планируемые результаты коррекционной работы</w:t>
      </w:r>
      <w:bookmarkEnd w:id="26"/>
    </w:p>
    <w:p w:rsidR="00764EE7" w:rsidRPr="00492A9D" w:rsidRDefault="00764EE7" w:rsidP="00764EE7">
      <w:pPr>
        <w:pStyle w:val="a6"/>
        <w:ind w:firstLine="284"/>
        <w:contextualSpacing/>
        <w:rPr>
          <w:bCs/>
          <w:color w:val="000000"/>
          <w:sz w:val="22"/>
          <w:szCs w:val="22"/>
        </w:rPr>
      </w:pPr>
      <w:r w:rsidRPr="00492A9D">
        <w:rPr>
          <w:bCs/>
          <w:color w:val="000000"/>
          <w:sz w:val="22"/>
          <w:szCs w:val="22"/>
        </w:rPr>
        <w:t>Результатом реализации указанных требований является создание комфортной развивающей образовательной среды:</w:t>
      </w:r>
    </w:p>
    <w:p w:rsidR="00764EE7" w:rsidRPr="00492A9D" w:rsidRDefault="00764EE7" w:rsidP="00B505C5">
      <w:pPr>
        <w:pStyle w:val="a6"/>
        <w:widowControl/>
        <w:numPr>
          <w:ilvl w:val="0"/>
          <w:numId w:val="84"/>
        </w:numPr>
        <w:shd w:val="clear" w:color="auto" w:fill="FFFFFF"/>
        <w:autoSpaceDE/>
        <w:autoSpaceDN/>
        <w:rPr>
          <w:bCs/>
          <w:color w:val="000000"/>
          <w:sz w:val="22"/>
          <w:szCs w:val="22"/>
        </w:rPr>
      </w:pPr>
      <w:r w:rsidRPr="00492A9D">
        <w:rPr>
          <w:bCs/>
          <w:color w:val="000000"/>
          <w:sz w:val="22"/>
          <w:szCs w:val="22"/>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764EE7" w:rsidRPr="00492A9D" w:rsidRDefault="00764EE7" w:rsidP="00B505C5">
      <w:pPr>
        <w:pStyle w:val="a6"/>
        <w:widowControl/>
        <w:numPr>
          <w:ilvl w:val="0"/>
          <w:numId w:val="84"/>
        </w:numPr>
        <w:shd w:val="clear" w:color="auto" w:fill="FFFFFF"/>
        <w:autoSpaceDE/>
        <w:autoSpaceDN/>
        <w:rPr>
          <w:bCs/>
          <w:color w:val="000000"/>
          <w:sz w:val="22"/>
          <w:szCs w:val="22"/>
        </w:rPr>
      </w:pPr>
      <w:r w:rsidRPr="00492A9D">
        <w:rPr>
          <w:bCs/>
          <w:color w:val="000000"/>
          <w:sz w:val="22"/>
          <w:szCs w:val="22"/>
        </w:rPr>
        <w:t>обеспечивающей воспитание, обучение, социальную адаптацию и интеграцию детей с ограниченными возможностями здоровья;</w:t>
      </w:r>
    </w:p>
    <w:p w:rsidR="00764EE7" w:rsidRPr="00492A9D" w:rsidRDefault="00764EE7" w:rsidP="00B505C5">
      <w:pPr>
        <w:pStyle w:val="a6"/>
        <w:widowControl/>
        <w:numPr>
          <w:ilvl w:val="0"/>
          <w:numId w:val="84"/>
        </w:numPr>
        <w:shd w:val="clear" w:color="auto" w:fill="FFFFFF"/>
        <w:autoSpaceDE/>
        <w:autoSpaceDN/>
        <w:rPr>
          <w:bCs/>
          <w:color w:val="000000"/>
          <w:sz w:val="22"/>
          <w:szCs w:val="22"/>
        </w:rPr>
      </w:pPr>
      <w:r w:rsidRPr="00492A9D">
        <w:rPr>
          <w:bCs/>
          <w:color w:val="000000"/>
          <w:sz w:val="22"/>
          <w:szCs w:val="22"/>
        </w:rPr>
        <w:t>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764EE7" w:rsidRPr="00492A9D" w:rsidRDefault="00764EE7" w:rsidP="00B505C5">
      <w:pPr>
        <w:pStyle w:val="a6"/>
        <w:widowControl/>
        <w:numPr>
          <w:ilvl w:val="0"/>
          <w:numId w:val="84"/>
        </w:numPr>
        <w:shd w:val="clear" w:color="auto" w:fill="FFFFFF"/>
        <w:autoSpaceDE/>
        <w:autoSpaceDN/>
        <w:rPr>
          <w:bCs/>
          <w:color w:val="000000"/>
          <w:sz w:val="22"/>
          <w:szCs w:val="22"/>
        </w:rPr>
      </w:pPr>
      <w:r w:rsidRPr="00492A9D">
        <w:rPr>
          <w:bCs/>
          <w:color w:val="000000"/>
          <w:sz w:val="22"/>
          <w:szCs w:val="22"/>
        </w:rPr>
        <w:t>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w:t>
      </w:r>
    </w:p>
    <w:p w:rsidR="00764EE7" w:rsidRPr="00492A9D" w:rsidRDefault="00764EE7" w:rsidP="00B505C5">
      <w:pPr>
        <w:pStyle w:val="a6"/>
        <w:widowControl/>
        <w:numPr>
          <w:ilvl w:val="0"/>
          <w:numId w:val="84"/>
        </w:numPr>
        <w:shd w:val="clear" w:color="auto" w:fill="FFFFFF"/>
        <w:autoSpaceDE/>
        <w:autoSpaceDN/>
        <w:rPr>
          <w:bCs/>
          <w:color w:val="000000"/>
          <w:sz w:val="22"/>
          <w:szCs w:val="22"/>
        </w:rPr>
      </w:pPr>
      <w:r w:rsidRPr="00492A9D">
        <w:rPr>
          <w:bCs/>
          <w:color w:val="000000"/>
          <w:sz w:val="22"/>
          <w:szCs w:val="22"/>
        </w:rPr>
        <w:t>обеспечивающей положительную динамику развития ребенка</w:t>
      </w:r>
    </w:p>
    <w:p w:rsidR="00764EE7" w:rsidRPr="00492A9D" w:rsidRDefault="00764EE7" w:rsidP="00764EE7">
      <w:pPr>
        <w:pStyle w:val="a6"/>
        <w:rPr>
          <w:sz w:val="22"/>
          <w:szCs w:val="22"/>
        </w:rPr>
      </w:pPr>
    </w:p>
    <w:p w:rsidR="00764EE7" w:rsidRPr="00492A9D" w:rsidRDefault="00764EE7" w:rsidP="00764EE7">
      <w:pPr>
        <w:pStyle w:val="Default"/>
        <w:ind w:firstLine="709"/>
        <w:jc w:val="both"/>
        <w:rPr>
          <w:color w:val="auto"/>
          <w:sz w:val="22"/>
          <w:szCs w:val="22"/>
        </w:rPr>
      </w:pPr>
      <w:r w:rsidRPr="00492A9D">
        <w:rPr>
          <w:color w:val="auto"/>
          <w:sz w:val="22"/>
          <w:szCs w:val="22"/>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764EE7" w:rsidRPr="00492A9D" w:rsidRDefault="00764EE7" w:rsidP="00764EE7">
      <w:pPr>
        <w:pStyle w:val="Default"/>
        <w:ind w:firstLine="709"/>
        <w:jc w:val="both"/>
        <w:rPr>
          <w:color w:val="auto"/>
          <w:sz w:val="22"/>
          <w:szCs w:val="22"/>
        </w:rPr>
      </w:pPr>
      <w:r w:rsidRPr="00492A9D">
        <w:rPr>
          <w:color w:val="auto"/>
          <w:sz w:val="22"/>
          <w:szCs w:val="22"/>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764EE7" w:rsidRPr="00492A9D" w:rsidRDefault="00764EE7" w:rsidP="00764EE7">
      <w:pPr>
        <w:pStyle w:val="Default"/>
        <w:ind w:firstLine="709"/>
        <w:jc w:val="both"/>
        <w:rPr>
          <w:color w:val="auto"/>
          <w:sz w:val="22"/>
          <w:szCs w:val="22"/>
        </w:rPr>
      </w:pPr>
      <w:r w:rsidRPr="00492A9D">
        <w:rPr>
          <w:color w:val="auto"/>
          <w:sz w:val="22"/>
          <w:szCs w:val="22"/>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764EE7" w:rsidRPr="00492A9D" w:rsidRDefault="00764EE7" w:rsidP="00764EE7">
      <w:pPr>
        <w:pStyle w:val="Default"/>
        <w:ind w:firstLine="709"/>
        <w:jc w:val="both"/>
        <w:rPr>
          <w:color w:val="auto"/>
          <w:sz w:val="22"/>
          <w:szCs w:val="22"/>
        </w:rPr>
      </w:pPr>
      <w:r w:rsidRPr="00492A9D">
        <w:rPr>
          <w:color w:val="auto"/>
          <w:sz w:val="22"/>
          <w:szCs w:val="22"/>
        </w:rPr>
        <w:t xml:space="preserve">Предметные результаты определяются совместно с учителем – овладение содержанием ООП ООО (конкретных </w:t>
      </w:r>
      <w:r w:rsidRPr="00492A9D">
        <w:rPr>
          <w:color w:val="auto"/>
          <w:sz w:val="22"/>
          <w:szCs w:val="22"/>
        </w:rPr>
        <w:lastRenderedPageBreak/>
        <w:t>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764EE7" w:rsidRPr="00492A9D" w:rsidRDefault="00764EE7" w:rsidP="00764EE7">
      <w:pPr>
        <w:pStyle w:val="Default"/>
        <w:jc w:val="both"/>
        <w:rPr>
          <w:color w:val="auto"/>
          <w:sz w:val="22"/>
          <w:szCs w:val="22"/>
        </w:rPr>
      </w:pPr>
      <w:r w:rsidRPr="00492A9D">
        <w:rPr>
          <w:color w:val="auto"/>
          <w:sz w:val="22"/>
          <w:szCs w:val="22"/>
        </w:rPr>
        <w:t>Планируемые результаты коррекционной работы имеют дифференцированный характер и определяются  индивидуальными программами развития детей с ОВЗ. Достижения обучающихся с ОВЗ рассматриваются с учетом их предыдущих индивидуальных достижений, а не в сравнении с успеваемостью учащихся класса. Это накопительная оценка (на основе текущих оценок) собственных достижений ребенка, а также оценка на основе его портфеля достижений.</w:t>
      </w:r>
    </w:p>
    <w:p w:rsidR="00764EE7" w:rsidRPr="00492A9D" w:rsidRDefault="00764EE7" w:rsidP="00764EE7">
      <w:pPr>
        <w:spacing w:after="0" w:line="240" w:lineRule="auto"/>
        <w:ind w:firstLine="709"/>
        <w:jc w:val="both"/>
        <w:rPr>
          <w:rFonts w:eastAsia="Calibri"/>
        </w:rPr>
      </w:pPr>
      <w:r w:rsidRPr="00492A9D">
        <w:rPr>
          <w:rFonts w:eastAsia="Calibri"/>
        </w:rPr>
        <w:t xml:space="preserve">Промежуточная аттестация обучающихся в рамках урочной и внеурочной деятельности  по каждому классу представляется на основе мониторинга результативности освоения ООП ООО. </w:t>
      </w:r>
    </w:p>
    <w:p w:rsidR="00764EE7" w:rsidRPr="00492A9D" w:rsidRDefault="00764EE7" w:rsidP="00764EE7">
      <w:pPr>
        <w:spacing w:after="0" w:line="240" w:lineRule="auto"/>
        <w:ind w:firstLine="709"/>
        <w:jc w:val="both"/>
        <w:rPr>
          <w:rFonts w:eastAsia="Calibri"/>
        </w:rPr>
      </w:pPr>
      <w:r w:rsidRPr="00492A9D">
        <w:rPr>
          <w:rFonts w:eastAsia="Calibri"/>
        </w:rPr>
        <w:t>Обобщенные результаты итоговой аттестации представляются на основном уровне обучения.</w:t>
      </w:r>
    </w:p>
    <w:p w:rsidR="00764EE7" w:rsidRPr="00492A9D" w:rsidRDefault="00764EE7" w:rsidP="00764EE7">
      <w:pPr>
        <w:spacing w:after="0" w:line="240" w:lineRule="auto"/>
      </w:pPr>
    </w:p>
    <w:p w:rsidR="00764EE7" w:rsidRPr="00492A9D" w:rsidRDefault="00764EE7" w:rsidP="00764EE7">
      <w:pPr>
        <w:pStyle w:val="ae"/>
        <w:rPr>
          <w:rFonts w:ascii="Times New Roman"/>
          <w:b/>
          <w:sz w:val="22"/>
          <w:szCs w:val="22"/>
          <w:lang w:val="ru-RU"/>
        </w:rPr>
      </w:pPr>
      <w:r w:rsidRPr="00492A9D">
        <w:rPr>
          <w:rFonts w:ascii="Times New Roman"/>
          <w:b/>
          <w:sz w:val="22"/>
          <w:szCs w:val="22"/>
          <w:lang w:val="ru-RU"/>
        </w:rPr>
        <w:t>Возможные риски в ходе реализации программы.</w:t>
      </w:r>
    </w:p>
    <w:p w:rsidR="00764EE7" w:rsidRPr="00492A9D" w:rsidRDefault="00764EE7" w:rsidP="00B505C5">
      <w:pPr>
        <w:pStyle w:val="ae"/>
        <w:widowControl/>
        <w:numPr>
          <w:ilvl w:val="0"/>
          <w:numId w:val="85"/>
        </w:numPr>
        <w:wordWrap/>
        <w:autoSpaceDE/>
        <w:autoSpaceDN/>
        <w:jc w:val="left"/>
        <w:rPr>
          <w:rFonts w:ascii="Times New Roman"/>
          <w:sz w:val="22"/>
          <w:szCs w:val="22"/>
          <w:lang w:val="ru-RU"/>
        </w:rPr>
      </w:pPr>
      <w:r w:rsidRPr="00492A9D">
        <w:rPr>
          <w:rFonts w:ascii="Times New Roman"/>
          <w:sz w:val="22"/>
          <w:szCs w:val="22"/>
          <w:lang w:val="ru-RU"/>
        </w:rPr>
        <w:t xml:space="preserve">Отсутствие кадров (учителя-дефектолога, психолога, логопеда и других узких специалистов). </w:t>
      </w:r>
    </w:p>
    <w:p w:rsidR="00764EE7" w:rsidRPr="00492A9D" w:rsidRDefault="00764EE7" w:rsidP="00B505C5">
      <w:pPr>
        <w:pStyle w:val="ae"/>
        <w:widowControl/>
        <w:numPr>
          <w:ilvl w:val="0"/>
          <w:numId w:val="85"/>
        </w:numPr>
        <w:wordWrap/>
        <w:autoSpaceDE/>
        <w:autoSpaceDN/>
        <w:jc w:val="left"/>
        <w:rPr>
          <w:rFonts w:ascii="Times New Roman"/>
          <w:sz w:val="22"/>
          <w:szCs w:val="22"/>
          <w:lang w:val="ru-RU"/>
        </w:rPr>
      </w:pPr>
      <w:r w:rsidRPr="00492A9D">
        <w:rPr>
          <w:rFonts w:ascii="Times New Roman"/>
          <w:sz w:val="22"/>
          <w:szCs w:val="22"/>
          <w:lang w:val="ru-RU"/>
        </w:rPr>
        <w:t>Неготовность ряда учителей к работе в рамках программы коррекционной работы.</w:t>
      </w:r>
    </w:p>
    <w:p w:rsidR="00764EE7" w:rsidRPr="00492A9D" w:rsidRDefault="00764EE7" w:rsidP="00B505C5">
      <w:pPr>
        <w:pStyle w:val="ae"/>
        <w:widowControl/>
        <w:numPr>
          <w:ilvl w:val="0"/>
          <w:numId w:val="85"/>
        </w:numPr>
        <w:wordWrap/>
        <w:autoSpaceDE/>
        <w:autoSpaceDN/>
        <w:jc w:val="left"/>
        <w:rPr>
          <w:rFonts w:ascii="Times New Roman"/>
          <w:sz w:val="22"/>
          <w:szCs w:val="22"/>
          <w:lang w:val="ru-RU"/>
        </w:rPr>
      </w:pPr>
      <w:r w:rsidRPr="00492A9D">
        <w:rPr>
          <w:rFonts w:ascii="Times New Roman"/>
          <w:sz w:val="22"/>
          <w:szCs w:val="22"/>
          <w:lang w:val="ru-RU"/>
        </w:rPr>
        <w:t>Разрыв между представлениями родителей о целях и задачах образования в отношении их детей и целями и задачами развития школы.</w:t>
      </w:r>
    </w:p>
    <w:p w:rsidR="00764EE7" w:rsidRPr="00492A9D" w:rsidRDefault="00764EE7" w:rsidP="00B505C5">
      <w:pPr>
        <w:widowControl w:val="0"/>
        <w:numPr>
          <w:ilvl w:val="0"/>
          <w:numId w:val="86"/>
        </w:numPr>
        <w:tabs>
          <w:tab w:val="left" w:pos="703"/>
        </w:tabs>
        <w:autoSpaceDE w:val="0"/>
        <w:autoSpaceDN w:val="0"/>
        <w:spacing w:before="2" w:after="0" w:line="252" w:lineRule="auto"/>
        <w:ind w:right="114"/>
        <w:jc w:val="both"/>
        <w:rPr>
          <w:b/>
        </w:rPr>
      </w:pPr>
      <w:r w:rsidRPr="00492A9D">
        <w:t>Отсутствие контакта с родителями (неготовность родителей выполнять  рекомендации специалистов).</w:t>
      </w:r>
    </w:p>
    <w:p w:rsidR="00764EE7" w:rsidRDefault="00764EE7" w:rsidP="001B714D">
      <w:pPr>
        <w:widowControl w:val="0"/>
        <w:tabs>
          <w:tab w:val="left" w:pos="703"/>
        </w:tabs>
        <w:autoSpaceDE w:val="0"/>
        <w:autoSpaceDN w:val="0"/>
        <w:spacing w:before="2" w:after="0" w:line="252" w:lineRule="auto"/>
        <w:ind w:right="114"/>
        <w:jc w:val="both"/>
      </w:pPr>
    </w:p>
    <w:p w:rsidR="00492A9D" w:rsidRDefault="00492A9D" w:rsidP="001B714D">
      <w:pPr>
        <w:widowControl w:val="0"/>
        <w:tabs>
          <w:tab w:val="left" w:pos="703"/>
        </w:tabs>
        <w:autoSpaceDE w:val="0"/>
        <w:autoSpaceDN w:val="0"/>
        <w:spacing w:before="2" w:after="0" w:line="252" w:lineRule="auto"/>
        <w:ind w:right="114"/>
        <w:jc w:val="both"/>
      </w:pPr>
    </w:p>
    <w:p w:rsidR="00492A9D" w:rsidRDefault="00492A9D" w:rsidP="001B714D">
      <w:pPr>
        <w:widowControl w:val="0"/>
        <w:tabs>
          <w:tab w:val="left" w:pos="703"/>
        </w:tabs>
        <w:autoSpaceDE w:val="0"/>
        <w:autoSpaceDN w:val="0"/>
        <w:spacing w:before="2" w:after="0" w:line="252" w:lineRule="auto"/>
        <w:ind w:right="114"/>
        <w:jc w:val="both"/>
      </w:pPr>
    </w:p>
    <w:p w:rsidR="00492A9D" w:rsidRDefault="00492A9D" w:rsidP="001B714D">
      <w:pPr>
        <w:widowControl w:val="0"/>
        <w:tabs>
          <w:tab w:val="left" w:pos="703"/>
        </w:tabs>
        <w:autoSpaceDE w:val="0"/>
        <w:autoSpaceDN w:val="0"/>
        <w:spacing w:before="2" w:after="0" w:line="252" w:lineRule="auto"/>
        <w:ind w:right="114"/>
        <w:jc w:val="both"/>
      </w:pPr>
    </w:p>
    <w:p w:rsidR="00492A9D" w:rsidRDefault="00492A9D" w:rsidP="001B714D">
      <w:pPr>
        <w:widowControl w:val="0"/>
        <w:tabs>
          <w:tab w:val="left" w:pos="703"/>
        </w:tabs>
        <w:autoSpaceDE w:val="0"/>
        <w:autoSpaceDN w:val="0"/>
        <w:spacing w:before="2" w:after="0" w:line="252" w:lineRule="auto"/>
        <w:ind w:right="114"/>
        <w:jc w:val="both"/>
      </w:pPr>
    </w:p>
    <w:p w:rsidR="00492A9D" w:rsidRDefault="00492A9D" w:rsidP="001B714D">
      <w:pPr>
        <w:widowControl w:val="0"/>
        <w:tabs>
          <w:tab w:val="left" w:pos="703"/>
        </w:tabs>
        <w:autoSpaceDE w:val="0"/>
        <w:autoSpaceDN w:val="0"/>
        <w:spacing w:before="2" w:after="0" w:line="252" w:lineRule="auto"/>
        <w:ind w:right="114"/>
        <w:jc w:val="both"/>
      </w:pPr>
    </w:p>
    <w:p w:rsidR="00492A9D" w:rsidRDefault="00492A9D" w:rsidP="001B714D">
      <w:pPr>
        <w:widowControl w:val="0"/>
        <w:tabs>
          <w:tab w:val="left" w:pos="703"/>
        </w:tabs>
        <w:autoSpaceDE w:val="0"/>
        <w:autoSpaceDN w:val="0"/>
        <w:spacing w:before="2" w:after="0" w:line="252" w:lineRule="auto"/>
        <w:ind w:right="114"/>
        <w:jc w:val="both"/>
      </w:pPr>
    </w:p>
    <w:p w:rsidR="00492A9D" w:rsidRPr="00492A9D" w:rsidRDefault="00492A9D" w:rsidP="001B714D">
      <w:pPr>
        <w:widowControl w:val="0"/>
        <w:tabs>
          <w:tab w:val="left" w:pos="703"/>
        </w:tabs>
        <w:autoSpaceDE w:val="0"/>
        <w:autoSpaceDN w:val="0"/>
        <w:spacing w:before="2" w:after="0" w:line="252" w:lineRule="auto"/>
        <w:ind w:right="114"/>
        <w:jc w:val="both"/>
      </w:pPr>
    </w:p>
    <w:p w:rsidR="00764EE7" w:rsidRPr="00492A9D" w:rsidRDefault="00764EE7" w:rsidP="00764EE7">
      <w:pPr>
        <w:widowControl w:val="0"/>
        <w:tabs>
          <w:tab w:val="left" w:pos="703"/>
        </w:tabs>
        <w:autoSpaceDE w:val="0"/>
        <w:autoSpaceDN w:val="0"/>
        <w:spacing w:before="2" w:after="0" w:line="252" w:lineRule="auto"/>
        <w:ind w:left="720" w:right="114"/>
        <w:jc w:val="both"/>
      </w:pPr>
    </w:p>
    <w:p w:rsidR="00764EE7" w:rsidRDefault="00764EE7" w:rsidP="00B505C5">
      <w:pPr>
        <w:numPr>
          <w:ilvl w:val="0"/>
          <w:numId w:val="39"/>
        </w:numPr>
        <w:tabs>
          <w:tab w:val="left" w:pos="279"/>
        </w:tabs>
        <w:spacing w:after="0" w:line="306" w:lineRule="auto"/>
        <w:ind w:left="2" w:right="1560" w:hanging="2"/>
        <w:jc w:val="center"/>
        <w:rPr>
          <w:rFonts w:eastAsia="Arial"/>
          <w:b/>
          <w:color w:val="231F20"/>
        </w:rPr>
      </w:pPr>
      <w:r w:rsidRPr="00764EE7">
        <w:rPr>
          <w:rFonts w:eastAsia="Arial"/>
          <w:b/>
          <w:color w:val="231F20"/>
        </w:rPr>
        <w:lastRenderedPageBreak/>
        <w:t>3. ОРГАНИЗАЦИОННЫЙ РАЗДЕЛ ПРОГРАММЫ ОСНОВНОГО ОБЩЕГО ОБРАЗОВАНИЯ</w:t>
      </w:r>
    </w:p>
    <w:p w:rsidR="00764EE7" w:rsidRDefault="00764EE7" w:rsidP="00764EE7">
      <w:pPr>
        <w:tabs>
          <w:tab w:val="left" w:pos="279"/>
        </w:tabs>
        <w:spacing w:after="0" w:line="306" w:lineRule="auto"/>
        <w:ind w:right="1560"/>
        <w:jc w:val="center"/>
        <w:rPr>
          <w:rFonts w:eastAsia="Arial"/>
          <w:b/>
          <w:color w:val="231F20"/>
        </w:rPr>
      </w:pPr>
      <w:r>
        <w:rPr>
          <w:rFonts w:eastAsia="Arial"/>
          <w:b/>
          <w:color w:val="231F20"/>
        </w:rPr>
        <w:t>3.1. Учебный план МАОУ «СОШ посёлка Демьянка» Уватского муниципального района.</w:t>
      </w:r>
    </w:p>
    <w:p w:rsidR="00764EE7" w:rsidRPr="006A6B8E" w:rsidRDefault="00764EE7" w:rsidP="00492A9D">
      <w:pPr>
        <w:autoSpaceDE w:val="0"/>
        <w:autoSpaceDN w:val="0"/>
        <w:adjustRightInd w:val="0"/>
        <w:spacing w:after="0" w:line="240" w:lineRule="auto"/>
        <w:ind w:right="-142"/>
        <w:jc w:val="both"/>
      </w:pPr>
      <w:r w:rsidRPr="006A6B8E">
        <w:t xml:space="preserve">Учебный план – документ, который определяет перечень, трудоемкость, последовательность и распределение по периодам обучения учебных предметов, курсов, иных видов учебной деятельности и формы промежуточной аттестации обучающихся. </w:t>
      </w:r>
    </w:p>
    <w:p w:rsidR="00764EE7" w:rsidRPr="009F31EF" w:rsidRDefault="00764EE7" w:rsidP="00764EE7">
      <w:pPr>
        <w:autoSpaceDE w:val="0"/>
        <w:autoSpaceDN w:val="0"/>
        <w:adjustRightInd w:val="0"/>
        <w:spacing w:after="0" w:line="240" w:lineRule="auto"/>
        <w:jc w:val="both"/>
        <w:rPr>
          <w:rFonts w:eastAsiaTheme="minorHAnsi"/>
        </w:rPr>
      </w:pPr>
      <w:r w:rsidRPr="006A6B8E">
        <w:t xml:space="preserve">    Учебный план МАОУ «СОШ посёлка Демьянка» Уватского </w:t>
      </w:r>
      <w:r w:rsidRPr="00D07560">
        <w:t>муниципального района  на 202</w:t>
      </w:r>
      <w:r>
        <w:t>2</w:t>
      </w:r>
      <w:r w:rsidRPr="00D07560">
        <w:t>-202</w:t>
      </w:r>
      <w:r>
        <w:t>3</w:t>
      </w:r>
      <w:r w:rsidRPr="00D07560">
        <w:t xml:space="preserve"> учебный год </w:t>
      </w:r>
      <w:r w:rsidRPr="00B20229">
        <w:rPr>
          <w:color w:val="231F20"/>
        </w:rPr>
        <w:t>обеспечивает реализацию требований ФГОС, определяет общие рамки отбора учебного материала, формир</w:t>
      </w:r>
      <w:r>
        <w:rPr>
          <w:color w:val="231F20"/>
        </w:rPr>
        <w:t>ования перечня результатов обра</w:t>
      </w:r>
      <w:r w:rsidRPr="00B20229">
        <w:rPr>
          <w:color w:val="231F20"/>
        </w:rPr>
        <w:t>зования и организации образовательной деятельности.</w:t>
      </w:r>
    </w:p>
    <w:p w:rsidR="00764EE7" w:rsidRPr="006A6B8E" w:rsidRDefault="00764EE7" w:rsidP="00764EE7">
      <w:pPr>
        <w:autoSpaceDE w:val="0"/>
        <w:autoSpaceDN w:val="0"/>
        <w:adjustRightInd w:val="0"/>
        <w:spacing w:after="0" w:line="240" w:lineRule="auto"/>
        <w:jc w:val="both"/>
      </w:pPr>
      <w:r w:rsidRPr="006A6B8E">
        <w:rPr>
          <w:b/>
          <w:color w:val="C00000"/>
        </w:rPr>
        <w:t xml:space="preserve">  </w:t>
      </w:r>
      <w:r w:rsidRPr="006A6B8E">
        <w:t>При формировании учебного плана учтены важные приоритетные направления развития государственной и региональной политики в сфере образования:</w:t>
      </w:r>
    </w:p>
    <w:p w:rsidR="00764EE7" w:rsidRPr="006A6B8E" w:rsidRDefault="00764EE7" w:rsidP="00764EE7">
      <w:pPr>
        <w:tabs>
          <w:tab w:val="left" w:pos="0"/>
        </w:tabs>
        <w:spacing w:after="0" w:line="240" w:lineRule="auto"/>
        <w:jc w:val="both"/>
      </w:pPr>
      <w:r w:rsidRPr="006A6B8E">
        <w:t xml:space="preserve">- реализация  ФГОС </w:t>
      </w:r>
      <w:r>
        <w:t>ООО</w:t>
      </w:r>
    </w:p>
    <w:p w:rsidR="00764EE7" w:rsidRPr="006A6B8E" w:rsidRDefault="00764EE7" w:rsidP="00764EE7">
      <w:pPr>
        <w:tabs>
          <w:tab w:val="left" w:pos="0"/>
        </w:tabs>
        <w:spacing w:after="0" w:line="240" w:lineRule="auto"/>
        <w:jc w:val="both"/>
      </w:pPr>
      <w:r w:rsidRPr="006A6B8E">
        <w:t>- с</w:t>
      </w:r>
      <w:r w:rsidRPr="006A6B8E">
        <w:rPr>
          <w:bCs/>
        </w:rPr>
        <w:t>оздание условий для расширенной (дополнительной) подготовки учащихся по отдельным предметам через индивидуализацию обучения, систему внеурочной деятельности, социально-значимую деятельность.</w:t>
      </w:r>
    </w:p>
    <w:p w:rsidR="00764EE7" w:rsidRPr="006A6B8E" w:rsidRDefault="00764EE7" w:rsidP="00764EE7">
      <w:pPr>
        <w:pStyle w:val="af8"/>
        <w:jc w:val="both"/>
        <w:rPr>
          <w:bCs/>
          <w:sz w:val="22"/>
          <w:szCs w:val="22"/>
        </w:rPr>
      </w:pPr>
      <w:r w:rsidRPr="006A6B8E">
        <w:rPr>
          <w:bCs/>
          <w:sz w:val="22"/>
          <w:szCs w:val="22"/>
        </w:rPr>
        <w:t>- реализация адаптированных</w:t>
      </w:r>
      <w:r w:rsidRPr="006A6B8E">
        <w:rPr>
          <w:bCs/>
          <w:color w:val="FF0000"/>
          <w:sz w:val="22"/>
          <w:szCs w:val="22"/>
        </w:rPr>
        <w:t xml:space="preserve"> </w:t>
      </w:r>
      <w:r w:rsidRPr="006A6B8E">
        <w:rPr>
          <w:bCs/>
          <w:sz w:val="22"/>
          <w:szCs w:val="22"/>
        </w:rPr>
        <w:t xml:space="preserve">программ обучения для детей с </w:t>
      </w:r>
      <w:r w:rsidRPr="006A6B8E">
        <w:rPr>
          <w:sz w:val="22"/>
          <w:szCs w:val="22"/>
        </w:rPr>
        <w:t xml:space="preserve">ограниченными возможностями здоровья и детей-инвалидов, в том числе в условиях </w:t>
      </w:r>
      <w:r w:rsidRPr="006A6B8E">
        <w:rPr>
          <w:bCs/>
          <w:sz w:val="22"/>
          <w:szCs w:val="22"/>
        </w:rPr>
        <w:t>интегрированных форм образования;</w:t>
      </w:r>
    </w:p>
    <w:p w:rsidR="00764EE7" w:rsidRPr="006A6B8E" w:rsidRDefault="00764EE7" w:rsidP="00764EE7">
      <w:pPr>
        <w:pStyle w:val="af8"/>
        <w:jc w:val="both"/>
        <w:rPr>
          <w:sz w:val="22"/>
          <w:szCs w:val="22"/>
        </w:rPr>
      </w:pPr>
      <w:r w:rsidRPr="006A6B8E">
        <w:rPr>
          <w:sz w:val="22"/>
          <w:szCs w:val="22"/>
        </w:rPr>
        <w:t>- широкое применение электронного обучения, дистанционных образовательных технологий;</w:t>
      </w:r>
    </w:p>
    <w:p w:rsidR="00764EE7" w:rsidRPr="006A6B8E" w:rsidRDefault="00764EE7" w:rsidP="00764EE7">
      <w:pPr>
        <w:pStyle w:val="af8"/>
        <w:jc w:val="both"/>
        <w:rPr>
          <w:bCs/>
          <w:sz w:val="22"/>
          <w:szCs w:val="22"/>
        </w:rPr>
      </w:pPr>
      <w:r w:rsidRPr="006A6B8E">
        <w:rPr>
          <w:bCs/>
          <w:sz w:val="22"/>
          <w:szCs w:val="22"/>
        </w:rPr>
        <w:t>- расширение двигательной активности обучающихся</w:t>
      </w:r>
      <w:r w:rsidRPr="006A6B8E">
        <w:rPr>
          <w:bCs/>
          <w:color w:val="FF0000"/>
          <w:sz w:val="22"/>
          <w:szCs w:val="22"/>
        </w:rPr>
        <w:t xml:space="preserve"> </w:t>
      </w:r>
      <w:r w:rsidRPr="006A6B8E">
        <w:rPr>
          <w:bCs/>
          <w:sz w:val="22"/>
          <w:szCs w:val="22"/>
        </w:rPr>
        <w:t>через реализацию третьего часа физической культуры во всех классах,  проведение динамических пауз в 1-х классах.</w:t>
      </w:r>
    </w:p>
    <w:p w:rsidR="00764EE7" w:rsidRPr="006A6B8E" w:rsidRDefault="00764EE7" w:rsidP="00764EE7">
      <w:pPr>
        <w:autoSpaceDE w:val="0"/>
        <w:autoSpaceDN w:val="0"/>
        <w:adjustRightInd w:val="0"/>
        <w:spacing w:after="0" w:line="240" w:lineRule="auto"/>
        <w:jc w:val="both"/>
      </w:pPr>
      <w:r w:rsidRPr="006A6B8E">
        <w:t>- создание условий для профильного и профессионального самоопределения обучающихся.</w:t>
      </w:r>
    </w:p>
    <w:p w:rsidR="00764EE7" w:rsidRPr="006A6B8E" w:rsidRDefault="00764EE7" w:rsidP="00764EE7">
      <w:pPr>
        <w:autoSpaceDE w:val="0"/>
        <w:autoSpaceDN w:val="0"/>
        <w:adjustRightInd w:val="0"/>
        <w:spacing w:after="0" w:line="240" w:lineRule="auto"/>
        <w:jc w:val="both"/>
        <w:rPr>
          <w:color w:val="FF0000"/>
        </w:rPr>
      </w:pPr>
      <w:r w:rsidRPr="006A6B8E">
        <w:t xml:space="preserve">Реализация регионального проекта «КультУРА жизни» отражена через трансформацию урочной и внеурочной деятельности в «стенах» школы и за ее пределами и  представлена такими формами как  учебные и виртуальные экскурсии,  библиотечные уроки, деловые игры  по таким предметам как история, обществознание, география, искусство, литература и др. </w:t>
      </w:r>
    </w:p>
    <w:p w:rsidR="00764EE7" w:rsidRPr="006A6B8E" w:rsidRDefault="00764EE7" w:rsidP="00764EE7">
      <w:pPr>
        <w:autoSpaceDE w:val="0"/>
        <w:autoSpaceDN w:val="0"/>
        <w:adjustRightInd w:val="0"/>
        <w:spacing w:after="0" w:line="240" w:lineRule="auto"/>
        <w:jc w:val="both"/>
        <w:rPr>
          <w:rFonts w:eastAsia="Calibri"/>
          <w:color w:val="FF0000"/>
        </w:rPr>
      </w:pPr>
    </w:p>
    <w:p w:rsidR="00764EE7" w:rsidRPr="006A6B8E" w:rsidRDefault="00764EE7" w:rsidP="00764EE7">
      <w:pPr>
        <w:autoSpaceDE w:val="0"/>
        <w:autoSpaceDN w:val="0"/>
        <w:adjustRightInd w:val="0"/>
        <w:spacing w:after="0" w:line="240" w:lineRule="auto"/>
        <w:jc w:val="both"/>
        <w:rPr>
          <w:rFonts w:eastAsia="Calibri"/>
        </w:rPr>
      </w:pPr>
      <w:r w:rsidRPr="006A6B8E">
        <w:t>Количество часов в учебном плане определено для пятидневной рабочей недели.</w:t>
      </w:r>
    </w:p>
    <w:p w:rsidR="00764EE7" w:rsidRPr="006A6B8E" w:rsidRDefault="00764EE7" w:rsidP="00764EE7">
      <w:pPr>
        <w:pStyle w:val="af8"/>
        <w:jc w:val="both"/>
        <w:rPr>
          <w:bCs/>
          <w:sz w:val="22"/>
          <w:szCs w:val="22"/>
        </w:rPr>
      </w:pPr>
      <w:r w:rsidRPr="006A6B8E">
        <w:rPr>
          <w:bCs/>
          <w:sz w:val="22"/>
          <w:szCs w:val="22"/>
        </w:rPr>
        <w:t xml:space="preserve">При распределении часов  компонента образовательного учреждения учитывались предварительные запросы учащихся и родителей, ресурсы ОУ, материальная база. </w:t>
      </w:r>
    </w:p>
    <w:p w:rsidR="00764EE7" w:rsidRPr="006A6B8E" w:rsidRDefault="00764EE7" w:rsidP="00764EE7">
      <w:pPr>
        <w:pStyle w:val="af8"/>
        <w:jc w:val="both"/>
        <w:rPr>
          <w:sz w:val="22"/>
          <w:szCs w:val="22"/>
        </w:rPr>
      </w:pPr>
      <w:r w:rsidRPr="006A6B8E">
        <w:rPr>
          <w:sz w:val="22"/>
          <w:szCs w:val="22"/>
        </w:rPr>
        <w:t xml:space="preserve">Учебный план определяет максимальный объём учебной нагрузки обучающихся. </w:t>
      </w:r>
    </w:p>
    <w:p w:rsidR="00764EE7" w:rsidRPr="006A6B8E" w:rsidRDefault="00764EE7" w:rsidP="00764EE7">
      <w:pPr>
        <w:pStyle w:val="af8"/>
        <w:jc w:val="both"/>
        <w:rPr>
          <w:bCs/>
          <w:sz w:val="22"/>
          <w:szCs w:val="22"/>
        </w:rPr>
      </w:pPr>
      <w:r w:rsidRPr="006A6B8E">
        <w:rPr>
          <w:sz w:val="22"/>
          <w:szCs w:val="22"/>
        </w:rPr>
        <w:t>Учебное время, отводимое на освоение федерального и школьного компонентов государственного образовательного стандарта, распределено по классам и учебным предметам.</w:t>
      </w:r>
    </w:p>
    <w:p w:rsidR="00764EE7" w:rsidRPr="00764EE7" w:rsidRDefault="00764EE7" w:rsidP="00764EE7">
      <w:pPr>
        <w:pStyle w:val="ae"/>
        <w:rPr>
          <w:rFonts w:ascii="Times New Roman"/>
          <w:b/>
          <w:u w:val="single"/>
          <w:lang w:val="ru-RU"/>
        </w:rPr>
      </w:pPr>
      <w:r w:rsidRPr="00764EE7">
        <w:rPr>
          <w:rFonts w:ascii="Times New Roman"/>
          <w:b/>
          <w:spacing w:val="2"/>
          <w:u w:val="single"/>
          <w:lang w:val="ru-RU"/>
        </w:rPr>
        <w:t xml:space="preserve">Учебный план МАОУ СОШ п.Демьянка  </w:t>
      </w:r>
      <w:r w:rsidRPr="00764EE7">
        <w:rPr>
          <w:rFonts w:ascii="Times New Roman"/>
          <w:b/>
          <w:u w:val="single"/>
          <w:lang w:val="ru-RU"/>
        </w:rPr>
        <w:t>состоит из двух частей:</w:t>
      </w:r>
    </w:p>
    <w:p w:rsidR="00764EE7" w:rsidRPr="00764EE7" w:rsidRDefault="00764EE7" w:rsidP="00B505C5">
      <w:pPr>
        <w:pStyle w:val="ae"/>
        <w:numPr>
          <w:ilvl w:val="0"/>
          <w:numId w:val="87"/>
        </w:numPr>
        <w:wordWrap/>
        <w:adjustRightInd w:val="0"/>
        <w:rPr>
          <w:rFonts w:ascii="Times New Roman"/>
          <w:color w:val="C00000"/>
          <w:lang w:val="ru-RU"/>
        </w:rPr>
      </w:pPr>
      <w:r w:rsidRPr="00764EE7">
        <w:rPr>
          <w:rFonts w:ascii="Times New Roman"/>
          <w:b/>
          <w:lang w:val="ru-RU"/>
        </w:rPr>
        <w:t xml:space="preserve"> инвариантная часть</w:t>
      </w:r>
      <w:r w:rsidRPr="00764EE7">
        <w:rPr>
          <w:rFonts w:ascii="Times New Roman"/>
          <w:lang w:val="ru-RU"/>
        </w:rPr>
        <w:t xml:space="preserve"> - включает в себя обязательные для изучения учебные </w:t>
      </w:r>
      <w:r w:rsidRPr="00764EE7">
        <w:rPr>
          <w:rFonts w:ascii="Times New Roman"/>
          <w:spacing w:val="6"/>
          <w:lang w:val="ru-RU"/>
        </w:rPr>
        <w:t>предметы федерального компонента учебного плана</w:t>
      </w:r>
      <w:r w:rsidRPr="00764EE7">
        <w:rPr>
          <w:rFonts w:ascii="Times New Roman"/>
          <w:bCs/>
          <w:lang w:val="ru-RU"/>
        </w:rPr>
        <w:t xml:space="preserve">  и требуемым объёмом учебного времени для изучения программ общего образования и выполнения государственных образовательных стандартов по всем ступеням общего образования в соответствии с ГОС и ФГОС;</w:t>
      </w:r>
    </w:p>
    <w:p w:rsidR="00764EE7" w:rsidRPr="00764EE7" w:rsidRDefault="00764EE7" w:rsidP="00B505C5">
      <w:pPr>
        <w:pStyle w:val="ae"/>
        <w:numPr>
          <w:ilvl w:val="0"/>
          <w:numId w:val="87"/>
        </w:numPr>
        <w:wordWrap/>
        <w:adjustRightInd w:val="0"/>
        <w:rPr>
          <w:rFonts w:ascii="Times New Roman"/>
          <w:color w:val="C00000"/>
          <w:lang w:val="ru-RU"/>
        </w:rPr>
      </w:pPr>
      <w:r w:rsidRPr="00764EE7">
        <w:rPr>
          <w:rFonts w:ascii="Times New Roman"/>
          <w:b/>
          <w:spacing w:val="3"/>
          <w:lang w:val="ru-RU"/>
        </w:rPr>
        <w:t>вариативная часть</w:t>
      </w:r>
      <w:r w:rsidRPr="00764EE7">
        <w:rPr>
          <w:rFonts w:ascii="Times New Roman"/>
          <w:spacing w:val="3"/>
          <w:lang w:val="ru-RU"/>
        </w:rPr>
        <w:t xml:space="preserve">  формируется участниками образовательного процесса, учитывает  особенности, образовательные потребности и интересы учащихся школы;  </w:t>
      </w:r>
      <w:r w:rsidRPr="00764EE7">
        <w:rPr>
          <w:rFonts w:ascii="Times New Roman"/>
          <w:bCs/>
          <w:lang w:val="ru-RU"/>
        </w:rPr>
        <w:t>включает перечень обязательных в конкретной образовательной организации элективных, предметных курсов по выбору учащихся, а также отражает особенности образовательной программы школы.</w:t>
      </w:r>
    </w:p>
    <w:p w:rsidR="00764EE7" w:rsidRPr="006A6B8E" w:rsidRDefault="00764EE7" w:rsidP="00764EE7">
      <w:pPr>
        <w:spacing w:line="240" w:lineRule="auto"/>
        <w:jc w:val="both"/>
      </w:pPr>
      <w:r w:rsidRPr="006A6B8E">
        <w:t xml:space="preserve">Учебный план  МАОУ СОШ п.Демьянка обеспечивает  выполнение гигиенических требований к режиму образовательного процесса, установленных СанПиН 2.4.2.2821-10 «Санитарно- эпидемиологические требования к условиям и организации обучения в общеобразовательных учреждениях». </w:t>
      </w:r>
    </w:p>
    <w:p w:rsidR="00764EE7" w:rsidRPr="00764EE7" w:rsidRDefault="00764EE7" w:rsidP="00764EE7">
      <w:pPr>
        <w:tabs>
          <w:tab w:val="left" w:pos="279"/>
        </w:tabs>
        <w:spacing w:after="0" w:line="240" w:lineRule="auto"/>
        <w:ind w:right="1560"/>
        <w:jc w:val="center"/>
        <w:rPr>
          <w:rFonts w:eastAsia="Arial"/>
          <w:b/>
          <w:color w:val="231F20"/>
        </w:rPr>
      </w:pPr>
      <w:r w:rsidRPr="006A6B8E">
        <w:t>Учебный план я</w:t>
      </w:r>
      <w:r>
        <w:t xml:space="preserve">вляется нормативной основой для </w:t>
      </w:r>
      <w:r w:rsidRPr="006A6B8E">
        <w:t>составления расписания учебных занятий и тарификации педагогического состава.</w:t>
      </w:r>
    </w:p>
    <w:p w:rsidR="00764EE7" w:rsidRPr="00B20229" w:rsidRDefault="00764EE7" w:rsidP="00764EE7">
      <w:pPr>
        <w:spacing w:line="233" w:lineRule="auto"/>
        <w:ind w:left="3" w:firstLine="227"/>
        <w:jc w:val="both"/>
        <w:rPr>
          <w:color w:val="231F20"/>
        </w:rPr>
      </w:pPr>
      <w:r w:rsidRPr="00B20229">
        <w:rPr>
          <w:color w:val="231F20"/>
        </w:rPr>
        <w:t xml:space="preserve">Продолжительность учебного года основного общего образо-вания составляет 34 недели. </w:t>
      </w:r>
    </w:p>
    <w:p w:rsidR="00764EE7" w:rsidRPr="00B20229" w:rsidRDefault="00764EE7" w:rsidP="00764EE7">
      <w:pPr>
        <w:spacing w:line="233" w:lineRule="auto"/>
        <w:jc w:val="both"/>
        <w:rPr>
          <w:color w:val="231F20"/>
        </w:rPr>
      </w:pPr>
      <w:r w:rsidRPr="00B20229">
        <w:rPr>
          <w:color w:val="231F20"/>
        </w:rPr>
        <w:t>Продолжительность каникул</w:t>
      </w:r>
      <w:r>
        <w:rPr>
          <w:color w:val="231F20"/>
        </w:rPr>
        <w:t xml:space="preserve"> в течение учебного года состав</w:t>
      </w:r>
      <w:r w:rsidRPr="00B20229">
        <w:rPr>
          <w:color w:val="231F20"/>
        </w:rPr>
        <w:t>ляет 30 календарных дней, летом — не менее 8 недель.</w:t>
      </w:r>
    </w:p>
    <w:p w:rsidR="00764EE7" w:rsidRDefault="00764EE7" w:rsidP="002620AF">
      <w:pPr>
        <w:widowControl w:val="0"/>
        <w:tabs>
          <w:tab w:val="left" w:pos="703"/>
        </w:tabs>
        <w:autoSpaceDE w:val="0"/>
        <w:autoSpaceDN w:val="0"/>
        <w:spacing w:before="2" w:after="0" w:line="252" w:lineRule="auto"/>
        <w:ind w:right="114"/>
        <w:jc w:val="both"/>
        <w:rPr>
          <w:color w:val="231F20"/>
        </w:rPr>
      </w:pPr>
      <w:r w:rsidRPr="00B20229">
        <w:rPr>
          <w:color w:val="231F20"/>
        </w:rPr>
        <w:t xml:space="preserve">Продолжительность урока в основной школе составляет 40. </w:t>
      </w:r>
    </w:p>
    <w:tbl>
      <w:tblPr>
        <w:tblpPr w:leftFromText="180" w:rightFromText="180" w:vertAnchor="text" w:horzAnchor="margin" w:tblpY="-30"/>
        <w:tblW w:w="7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6"/>
        <w:gridCol w:w="1896"/>
        <w:gridCol w:w="739"/>
        <w:gridCol w:w="848"/>
        <w:gridCol w:w="617"/>
        <w:gridCol w:w="710"/>
        <w:gridCol w:w="577"/>
      </w:tblGrid>
      <w:tr w:rsidR="00066EE4" w:rsidRPr="00506CE7" w:rsidTr="00066EE4">
        <w:trPr>
          <w:trHeight w:val="410"/>
          <w:tblHeader/>
        </w:trPr>
        <w:tc>
          <w:tcPr>
            <w:tcW w:w="1896" w:type="dxa"/>
            <w:vMerge w:val="restart"/>
            <w:vAlign w:val="center"/>
          </w:tcPr>
          <w:p w:rsidR="00A02EE3" w:rsidRPr="00506CE7" w:rsidRDefault="00A02EE3" w:rsidP="00A02EE3">
            <w:pPr>
              <w:pStyle w:val="35"/>
              <w:shd w:val="clear" w:color="auto" w:fill="auto"/>
              <w:spacing w:line="240" w:lineRule="auto"/>
              <w:ind w:right="20" w:firstLine="0"/>
              <w:jc w:val="both"/>
              <w:rPr>
                <w:i/>
                <w:color w:val="auto"/>
                <w:sz w:val="24"/>
                <w:szCs w:val="24"/>
              </w:rPr>
            </w:pPr>
          </w:p>
          <w:p w:rsidR="00A02EE3" w:rsidRPr="00506CE7" w:rsidRDefault="00A02EE3" w:rsidP="00A02EE3">
            <w:pPr>
              <w:pStyle w:val="35"/>
              <w:shd w:val="clear" w:color="auto" w:fill="auto"/>
              <w:spacing w:line="240" w:lineRule="auto"/>
              <w:ind w:right="20" w:firstLine="0"/>
              <w:jc w:val="both"/>
              <w:rPr>
                <w:i/>
                <w:color w:val="auto"/>
                <w:sz w:val="24"/>
                <w:szCs w:val="24"/>
              </w:rPr>
            </w:pPr>
            <w:r w:rsidRPr="00506CE7">
              <w:rPr>
                <w:i/>
                <w:color w:val="auto"/>
                <w:sz w:val="24"/>
                <w:szCs w:val="24"/>
              </w:rPr>
              <w:t>Предметные области</w:t>
            </w:r>
          </w:p>
        </w:tc>
        <w:tc>
          <w:tcPr>
            <w:tcW w:w="1896" w:type="dxa"/>
            <w:vMerge w:val="restart"/>
            <w:tcBorders>
              <w:tr2bl w:val="single" w:sz="4" w:space="0" w:color="auto"/>
            </w:tcBorders>
          </w:tcPr>
          <w:p w:rsidR="00A02EE3" w:rsidRPr="00506CE7" w:rsidRDefault="00A02EE3" w:rsidP="00A02EE3">
            <w:pPr>
              <w:pStyle w:val="35"/>
              <w:shd w:val="clear" w:color="auto" w:fill="auto"/>
              <w:spacing w:line="240" w:lineRule="auto"/>
              <w:ind w:right="20" w:firstLine="0"/>
              <w:jc w:val="both"/>
              <w:rPr>
                <w:i/>
                <w:color w:val="auto"/>
                <w:sz w:val="24"/>
                <w:szCs w:val="24"/>
              </w:rPr>
            </w:pPr>
            <w:r w:rsidRPr="00506CE7">
              <w:rPr>
                <w:i/>
                <w:color w:val="auto"/>
                <w:sz w:val="24"/>
                <w:szCs w:val="24"/>
              </w:rPr>
              <w:t>Учебные</w:t>
            </w:r>
          </w:p>
          <w:p w:rsidR="00A02EE3" w:rsidRPr="00506CE7" w:rsidRDefault="00A02EE3" w:rsidP="00A02EE3">
            <w:pPr>
              <w:pStyle w:val="35"/>
              <w:shd w:val="clear" w:color="auto" w:fill="auto"/>
              <w:spacing w:line="240" w:lineRule="auto"/>
              <w:ind w:right="20" w:firstLine="0"/>
              <w:jc w:val="both"/>
              <w:rPr>
                <w:i/>
                <w:color w:val="auto"/>
                <w:sz w:val="24"/>
                <w:szCs w:val="24"/>
              </w:rPr>
            </w:pPr>
            <w:r w:rsidRPr="00506CE7">
              <w:rPr>
                <w:i/>
                <w:color w:val="auto"/>
                <w:sz w:val="24"/>
                <w:szCs w:val="24"/>
              </w:rPr>
              <w:t>предметы</w:t>
            </w:r>
          </w:p>
          <w:p w:rsidR="00A02EE3" w:rsidRPr="00506CE7" w:rsidRDefault="00A02EE3" w:rsidP="00A02EE3">
            <w:pPr>
              <w:pStyle w:val="35"/>
              <w:shd w:val="clear" w:color="auto" w:fill="auto"/>
              <w:spacing w:line="240" w:lineRule="auto"/>
              <w:ind w:right="20" w:firstLine="0"/>
              <w:jc w:val="both"/>
              <w:rPr>
                <w:color w:val="auto"/>
                <w:sz w:val="24"/>
                <w:szCs w:val="24"/>
              </w:rPr>
            </w:pPr>
            <w:r w:rsidRPr="00506CE7">
              <w:rPr>
                <w:i/>
                <w:color w:val="auto"/>
                <w:sz w:val="24"/>
                <w:szCs w:val="24"/>
              </w:rPr>
              <w:t>Классы</w:t>
            </w:r>
          </w:p>
        </w:tc>
        <w:tc>
          <w:tcPr>
            <w:tcW w:w="3491" w:type="dxa"/>
            <w:gridSpan w:val="5"/>
            <w:vAlign w:val="center"/>
          </w:tcPr>
          <w:p w:rsidR="00A02EE3" w:rsidRPr="00506CE7" w:rsidRDefault="00A02EE3" w:rsidP="00A02EE3">
            <w:pPr>
              <w:pStyle w:val="35"/>
              <w:shd w:val="clear" w:color="auto" w:fill="auto"/>
              <w:spacing w:line="240" w:lineRule="auto"/>
              <w:ind w:left="20" w:right="20" w:hanging="20"/>
              <w:jc w:val="both"/>
              <w:rPr>
                <w:i/>
                <w:color w:val="auto"/>
                <w:sz w:val="24"/>
                <w:szCs w:val="24"/>
              </w:rPr>
            </w:pPr>
            <w:r w:rsidRPr="00506CE7">
              <w:rPr>
                <w:i/>
                <w:color w:val="auto"/>
                <w:sz w:val="24"/>
                <w:szCs w:val="24"/>
              </w:rPr>
              <w:t>Количество часов в недел</w:t>
            </w:r>
            <w:r w:rsidRPr="00506CE7">
              <w:rPr>
                <w:color w:val="auto"/>
                <w:sz w:val="24"/>
                <w:szCs w:val="24"/>
              </w:rPr>
              <w:t>ю</w:t>
            </w:r>
          </w:p>
        </w:tc>
      </w:tr>
      <w:tr w:rsidR="00A02EE3" w:rsidRPr="00506CE7" w:rsidTr="00066EE4">
        <w:trPr>
          <w:trHeight w:val="274"/>
          <w:tblHeader/>
        </w:trPr>
        <w:tc>
          <w:tcPr>
            <w:tcW w:w="1896" w:type="dxa"/>
            <w:vMerge/>
          </w:tcPr>
          <w:p w:rsidR="00A02EE3" w:rsidRPr="00506CE7" w:rsidRDefault="00A02EE3" w:rsidP="00A02EE3">
            <w:pPr>
              <w:pStyle w:val="35"/>
              <w:shd w:val="clear" w:color="auto" w:fill="auto"/>
              <w:spacing w:line="240" w:lineRule="auto"/>
              <w:ind w:right="20" w:firstLine="0"/>
              <w:jc w:val="both"/>
              <w:rPr>
                <w:color w:val="auto"/>
                <w:sz w:val="24"/>
                <w:szCs w:val="24"/>
              </w:rPr>
            </w:pPr>
          </w:p>
        </w:tc>
        <w:tc>
          <w:tcPr>
            <w:tcW w:w="1896" w:type="dxa"/>
            <w:vMerge/>
            <w:tcBorders>
              <w:tr2bl w:val="single" w:sz="4" w:space="0" w:color="auto"/>
            </w:tcBorders>
          </w:tcPr>
          <w:p w:rsidR="00A02EE3" w:rsidRPr="00506CE7" w:rsidRDefault="00A02EE3" w:rsidP="00A02EE3">
            <w:pPr>
              <w:pStyle w:val="35"/>
              <w:shd w:val="clear" w:color="auto" w:fill="auto"/>
              <w:spacing w:line="240" w:lineRule="auto"/>
              <w:ind w:right="20" w:firstLine="0"/>
              <w:jc w:val="both"/>
              <w:rPr>
                <w:color w:val="auto"/>
                <w:sz w:val="24"/>
                <w:szCs w:val="24"/>
              </w:rPr>
            </w:pPr>
          </w:p>
        </w:tc>
        <w:tc>
          <w:tcPr>
            <w:tcW w:w="739" w:type="dxa"/>
            <w:vAlign w:val="center"/>
          </w:tcPr>
          <w:p w:rsidR="00A02EE3" w:rsidRPr="00506CE7" w:rsidRDefault="00A02EE3" w:rsidP="00A02EE3">
            <w:pPr>
              <w:pStyle w:val="35"/>
              <w:shd w:val="clear" w:color="auto" w:fill="auto"/>
              <w:spacing w:line="240" w:lineRule="auto"/>
              <w:ind w:left="20" w:right="20" w:firstLine="0"/>
              <w:jc w:val="both"/>
              <w:rPr>
                <w:b/>
                <w:color w:val="auto"/>
                <w:sz w:val="24"/>
                <w:szCs w:val="24"/>
              </w:rPr>
            </w:pPr>
            <w:r w:rsidRPr="00506CE7">
              <w:rPr>
                <w:b/>
                <w:color w:val="auto"/>
                <w:sz w:val="24"/>
                <w:szCs w:val="24"/>
              </w:rPr>
              <w:t>V</w:t>
            </w:r>
          </w:p>
        </w:tc>
        <w:tc>
          <w:tcPr>
            <w:tcW w:w="848" w:type="dxa"/>
            <w:vAlign w:val="center"/>
          </w:tcPr>
          <w:p w:rsidR="00A02EE3" w:rsidRPr="00506CE7" w:rsidRDefault="00A02EE3" w:rsidP="00A02EE3">
            <w:pPr>
              <w:pStyle w:val="35"/>
              <w:shd w:val="clear" w:color="auto" w:fill="auto"/>
              <w:spacing w:line="240" w:lineRule="auto"/>
              <w:ind w:left="20" w:right="20" w:firstLine="0"/>
              <w:jc w:val="both"/>
              <w:rPr>
                <w:b/>
                <w:color w:val="auto"/>
                <w:sz w:val="24"/>
                <w:szCs w:val="24"/>
              </w:rPr>
            </w:pPr>
            <w:r w:rsidRPr="00506CE7">
              <w:rPr>
                <w:b/>
                <w:color w:val="auto"/>
                <w:sz w:val="24"/>
                <w:szCs w:val="24"/>
              </w:rPr>
              <w:t>VI</w:t>
            </w:r>
          </w:p>
        </w:tc>
        <w:tc>
          <w:tcPr>
            <w:tcW w:w="617" w:type="dxa"/>
            <w:vAlign w:val="center"/>
          </w:tcPr>
          <w:p w:rsidR="00A02EE3" w:rsidRPr="00506CE7" w:rsidRDefault="00A02EE3" w:rsidP="00A02EE3">
            <w:pPr>
              <w:pStyle w:val="35"/>
              <w:shd w:val="clear" w:color="auto" w:fill="auto"/>
              <w:spacing w:line="240" w:lineRule="auto"/>
              <w:ind w:left="20" w:right="20" w:firstLine="0"/>
              <w:jc w:val="both"/>
              <w:rPr>
                <w:b/>
                <w:color w:val="auto"/>
                <w:sz w:val="24"/>
                <w:szCs w:val="24"/>
              </w:rPr>
            </w:pPr>
            <w:r w:rsidRPr="00506CE7">
              <w:rPr>
                <w:b/>
                <w:color w:val="auto"/>
                <w:sz w:val="24"/>
                <w:szCs w:val="24"/>
              </w:rPr>
              <w:t>VII</w:t>
            </w:r>
          </w:p>
        </w:tc>
        <w:tc>
          <w:tcPr>
            <w:tcW w:w="710" w:type="dxa"/>
          </w:tcPr>
          <w:p w:rsidR="00A02EE3" w:rsidRPr="00506CE7" w:rsidRDefault="00A02EE3" w:rsidP="00A02EE3">
            <w:pPr>
              <w:pStyle w:val="35"/>
              <w:shd w:val="clear" w:color="auto" w:fill="auto"/>
              <w:spacing w:line="240" w:lineRule="auto"/>
              <w:ind w:left="20" w:right="20" w:firstLine="0"/>
              <w:jc w:val="both"/>
              <w:rPr>
                <w:b/>
                <w:color w:val="auto"/>
                <w:sz w:val="24"/>
                <w:szCs w:val="24"/>
                <w:lang w:val="en-US"/>
              </w:rPr>
            </w:pPr>
            <w:r w:rsidRPr="00506CE7">
              <w:rPr>
                <w:b/>
                <w:color w:val="auto"/>
                <w:sz w:val="24"/>
                <w:szCs w:val="24"/>
              </w:rPr>
              <w:t>VIII</w:t>
            </w:r>
          </w:p>
        </w:tc>
        <w:tc>
          <w:tcPr>
            <w:tcW w:w="577" w:type="dxa"/>
          </w:tcPr>
          <w:p w:rsidR="00A02EE3" w:rsidRPr="00506CE7" w:rsidRDefault="00A02EE3" w:rsidP="00A02EE3">
            <w:pPr>
              <w:pStyle w:val="35"/>
              <w:shd w:val="clear" w:color="auto" w:fill="auto"/>
              <w:spacing w:line="240" w:lineRule="auto"/>
              <w:ind w:left="20" w:right="20" w:firstLine="0"/>
              <w:jc w:val="both"/>
              <w:rPr>
                <w:b/>
                <w:color w:val="auto"/>
                <w:sz w:val="24"/>
                <w:szCs w:val="24"/>
                <w:lang w:val="en-US"/>
              </w:rPr>
            </w:pPr>
            <w:r w:rsidRPr="00506CE7">
              <w:rPr>
                <w:b/>
                <w:color w:val="auto"/>
                <w:sz w:val="24"/>
                <w:szCs w:val="24"/>
                <w:lang w:val="en-US"/>
              </w:rPr>
              <w:t>IX</w:t>
            </w:r>
          </w:p>
        </w:tc>
      </w:tr>
      <w:tr w:rsidR="00A02EE3" w:rsidRPr="00506CE7" w:rsidTr="00066EE4">
        <w:trPr>
          <w:trHeight w:val="216"/>
        </w:trPr>
        <w:tc>
          <w:tcPr>
            <w:tcW w:w="5996" w:type="dxa"/>
            <w:gridSpan w:val="5"/>
          </w:tcPr>
          <w:p w:rsidR="00A02EE3" w:rsidRPr="00506CE7" w:rsidRDefault="00A02EE3" w:rsidP="00A02EE3">
            <w:pPr>
              <w:pStyle w:val="35"/>
              <w:shd w:val="clear" w:color="auto" w:fill="auto"/>
              <w:spacing w:line="240" w:lineRule="auto"/>
              <w:ind w:left="20" w:right="20" w:firstLine="0"/>
              <w:jc w:val="both"/>
              <w:rPr>
                <w:b/>
                <w:color w:val="auto"/>
                <w:sz w:val="24"/>
                <w:szCs w:val="24"/>
              </w:rPr>
            </w:pPr>
            <w:r w:rsidRPr="00506CE7">
              <w:rPr>
                <w:b/>
                <w:i/>
                <w:color w:val="auto"/>
                <w:sz w:val="24"/>
                <w:szCs w:val="24"/>
              </w:rPr>
              <w:t>Обязательная часть</w:t>
            </w:r>
          </w:p>
        </w:tc>
        <w:tc>
          <w:tcPr>
            <w:tcW w:w="710" w:type="dxa"/>
          </w:tcPr>
          <w:p w:rsidR="00A02EE3" w:rsidRPr="00506CE7" w:rsidRDefault="00A02EE3" w:rsidP="00A02EE3">
            <w:pPr>
              <w:pStyle w:val="35"/>
              <w:shd w:val="clear" w:color="auto" w:fill="auto"/>
              <w:spacing w:line="240" w:lineRule="auto"/>
              <w:ind w:left="20" w:right="20" w:firstLine="0"/>
              <w:jc w:val="both"/>
              <w:rPr>
                <w:b/>
                <w:i/>
                <w:color w:val="auto"/>
                <w:sz w:val="24"/>
                <w:szCs w:val="24"/>
              </w:rPr>
            </w:pPr>
          </w:p>
        </w:tc>
        <w:tc>
          <w:tcPr>
            <w:tcW w:w="577" w:type="dxa"/>
          </w:tcPr>
          <w:p w:rsidR="00A02EE3" w:rsidRPr="00506CE7" w:rsidRDefault="00A02EE3" w:rsidP="00A02EE3">
            <w:pPr>
              <w:pStyle w:val="35"/>
              <w:shd w:val="clear" w:color="auto" w:fill="auto"/>
              <w:spacing w:line="240" w:lineRule="auto"/>
              <w:ind w:left="20" w:right="20" w:firstLine="0"/>
              <w:jc w:val="both"/>
              <w:rPr>
                <w:b/>
                <w:i/>
                <w:color w:val="auto"/>
                <w:sz w:val="24"/>
                <w:szCs w:val="24"/>
              </w:rPr>
            </w:pPr>
          </w:p>
        </w:tc>
      </w:tr>
      <w:tr w:rsidR="00A02EE3" w:rsidRPr="00506CE7" w:rsidTr="00066EE4">
        <w:trPr>
          <w:trHeight w:val="304"/>
        </w:trPr>
        <w:tc>
          <w:tcPr>
            <w:tcW w:w="1896" w:type="dxa"/>
            <w:vMerge w:val="restart"/>
          </w:tcPr>
          <w:p w:rsidR="00A02EE3" w:rsidRPr="00461ADF" w:rsidRDefault="00A02EE3" w:rsidP="00A02EE3">
            <w:pPr>
              <w:pStyle w:val="35"/>
              <w:shd w:val="clear" w:color="auto" w:fill="auto"/>
              <w:spacing w:line="240" w:lineRule="auto"/>
              <w:ind w:right="20" w:firstLine="0"/>
              <w:jc w:val="both"/>
              <w:rPr>
                <w:color w:val="auto"/>
                <w:sz w:val="20"/>
                <w:szCs w:val="20"/>
              </w:rPr>
            </w:pPr>
            <w:r w:rsidRPr="00461ADF">
              <w:rPr>
                <w:color w:val="auto"/>
                <w:sz w:val="20"/>
                <w:szCs w:val="20"/>
              </w:rPr>
              <w:t>Русский язык и литература</w:t>
            </w:r>
          </w:p>
        </w:tc>
        <w:tc>
          <w:tcPr>
            <w:tcW w:w="1896" w:type="dxa"/>
          </w:tcPr>
          <w:p w:rsidR="00A02EE3" w:rsidRPr="00461ADF" w:rsidRDefault="00A02EE3" w:rsidP="00A02EE3">
            <w:pPr>
              <w:pStyle w:val="35"/>
              <w:shd w:val="clear" w:color="auto" w:fill="auto"/>
              <w:spacing w:line="240" w:lineRule="auto"/>
              <w:ind w:right="20" w:firstLine="0"/>
              <w:jc w:val="both"/>
              <w:rPr>
                <w:color w:val="auto"/>
                <w:sz w:val="20"/>
                <w:szCs w:val="20"/>
              </w:rPr>
            </w:pPr>
            <w:r w:rsidRPr="00461ADF">
              <w:rPr>
                <w:color w:val="auto"/>
                <w:sz w:val="20"/>
                <w:szCs w:val="20"/>
              </w:rPr>
              <w:t>Русский язык</w:t>
            </w:r>
          </w:p>
        </w:tc>
        <w:tc>
          <w:tcPr>
            <w:tcW w:w="739" w:type="dxa"/>
            <w:vAlign w:val="bottom"/>
          </w:tcPr>
          <w:p w:rsidR="00A02EE3" w:rsidRPr="00506CE7" w:rsidRDefault="00A02EE3" w:rsidP="00A02EE3">
            <w:pPr>
              <w:pStyle w:val="35"/>
              <w:shd w:val="clear" w:color="auto" w:fill="auto"/>
              <w:spacing w:line="240" w:lineRule="auto"/>
              <w:ind w:left="20" w:right="20" w:firstLine="0"/>
              <w:jc w:val="both"/>
              <w:rPr>
                <w:color w:val="auto"/>
                <w:sz w:val="24"/>
                <w:szCs w:val="24"/>
              </w:rPr>
            </w:pPr>
            <w:r w:rsidRPr="00506CE7">
              <w:rPr>
                <w:color w:val="auto"/>
                <w:sz w:val="24"/>
                <w:szCs w:val="24"/>
              </w:rPr>
              <w:t>5</w:t>
            </w:r>
          </w:p>
        </w:tc>
        <w:tc>
          <w:tcPr>
            <w:tcW w:w="848" w:type="dxa"/>
            <w:shd w:val="clear" w:color="auto" w:fill="auto"/>
            <w:vAlign w:val="bottom"/>
          </w:tcPr>
          <w:p w:rsidR="00A02EE3" w:rsidRPr="00506CE7" w:rsidRDefault="00A02EE3" w:rsidP="00A02EE3">
            <w:pPr>
              <w:pStyle w:val="35"/>
              <w:shd w:val="clear" w:color="auto" w:fill="auto"/>
              <w:spacing w:line="240" w:lineRule="auto"/>
              <w:ind w:left="20" w:right="20" w:firstLine="0"/>
              <w:jc w:val="both"/>
              <w:rPr>
                <w:color w:val="auto"/>
                <w:sz w:val="24"/>
                <w:szCs w:val="24"/>
              </w:rPr>
            </w:pPr>
            <w:r>
              <w:rPr>
                <w:color w:val="auto"/>
                <w:sz w:val="24"/>
                <w:szCs w:val="24"/>
              </w:rPr>
              <w:t>5</w:t>
            </w:r>
          </w:p>
        </w:tc>
        <w:tc>
          <w:tcPr>
            <w:tcW w:w="617" w:type="dxa"/>
            <w:vAlign w:val="bottom"/>
          </w:tcPr>
          <w:p w:rsidR="00A02EE3" w:rsidRPr="00506CE7" w:rsidRDefault="00A02EE3" w:rsidP="00A02EE3">
            <w:pPr>
              <w:pStyle w:val="35"/>
              <w:shd w:val="clear" w:color="auto" w:fill="auto"/>
              <w:spacing w:line="240" w:lineRule="auto"/>
              <w:ind w:left="20" w:right="20" w:firstLine="0"/>
              <w:jc w:val="both"/>
              <w:rPr>
                <w:color w:val="auto"/>
                <w:sz w:val="24"/>
                <w:szCs w:val="24"/>
              </w:rPr>
            </w:pPr>
            <w:r w:rsidRPr="00506CE7">
              <w:rPr>
                <w:color w:val="auto"/>
                <w:sz w:val="24"/>
                <w:szCs w:val="24"/>
              </w:rPr>
              <w:t>4</w:t>
            </w:r>
          </w:p>
        </w:tc>
        <w:tc>
          <w:tcPr>
            <w:tcW w:w="710" w:type="dxa"/>
            <w:vAlign w:val="bottom"/>
          </w:tcPr>
          <w:p w:rsidR="00A02EE3" w:rsidRPr="00506CE7" w:rsidRDefault="00A02EE3" w:rsidP="00A02EE3">
            <w:pPr>
              <w:pStyle w:val="35"/>
              <w:shd w:val="clear" w:color="auto" w:fill="auto"/>
              <w:spacing w:line="240" w:lineRule="auto"/>
              <w:ind w:left="20" w:right="20" w:firstLine="0"/>
              <w:jc w:val="both"/>
              <w:rPr>
                <w:color w:val="auto"/>
                <w:sz w:val="24"/>
                <w:szCs w:val="24"/>
              </w:rPr>
            </w:pPr>
            <w:r w:rsidRPr="00506CE7">
              <w:rPr>
                <w:color w:val="auto"/>
                <w:sz w:val="24"/>
                <w:szCs w:val="24"/>
              </w:rPr>
              <w:t>3</w:t>
            </w:r>
          </w:p>
        </w:tc>
        <w:tc>
          <w:tcPr>
            <w:tcW w:w="577" w:type="dxa"/>
          </w:tcPr>
          <w:p w:rsidR="00A02EE3" w:rsidRPr="00506CE7" w:rsidRDefault="00A02EE3" w:rsidP="00A02EE3">
            <w:pPr>
              <w:pStyle w:val="35"/>
              <w:shd w:val="clear" w:color="auto" w:fill="auto"/>
              <w:spacing w:line="240" w:lineRule="auto"/>
              <w:ind w:left="20" w:right="20" w:firstLine="0"/>
              <w:jc w:val="both"/>
              <w:rPr>
                <w:color w:val="auto"/>
                <w:sz w:val="24"/>
                <w:szCs w:val="24"/>
                <w:lang w:val="en-US"/>
              </w:rPr>
            </w:pPr>
            <w:r w:rsidRPr="00506CE7">
              <w:rPr>
                <w:color w:val="auto"/>
                <w:sz w:val="24"/>
                <w:szCs w:val="24"/>
                <w:lang w:val="en-US"/>
              </w:rPr>
              <w:t>3</w:t>
            </w:r>
          </w:p>
        </w:tc>
      </w:tr>
      <w:tr w:rsidR="00A02EE3" w:rsidRPr="00506CE7" w:rsidTr="00066EE4">
        <w:trPr>
          <w:trHeight w:val="281"/>
        </w:trPr>
        <w:tc>
          <w:tcPr>
            <w:tcW w:w="1896" w:type="dxa"/>
            <w:vMerge/>
          </w:tcPr>
          <w:p w:rsidR="00A02EE3" w:rsidRPr="00461ADF" w:rsidRDefault="00A02EE3" w:rsidP="00A02EE3">
            <w:pPr>
              <w:pStyle w:val="35"/>
              <w:shd w:val="clear" w:color="auto" w:fill="auto"/>
              <w:spacing w:line="240" w:lineRule="auto"/>
              <w:ind w:right="20" w:firstLine="0"/>
              <w:jc w:val="both"/>
              <w:rPr>
                <w:color w:val="auto"/>
                <w:sz w:val="20"/>
                <w:szCs w:val="20"/>
              </w:rPr>
            </w:pPr>
          </w:p>
        </w:tc>
        <w:tc>
          <w:tcPr>
            <w:tcW w:w="1896" w:type="dxa"/>
          </w:tcPr>
          <w:p w:rsidR="00A02EE3" w:rsidRPr="00461ADF" w:rsidRDefault="00A02EE3" w:rsidP="00A02EE3">
            <w:pPr>
              <w:pStyle w:val="35"/>
              <w:shd w:val="clear" w:color="auto" w:fill="auto"/>
              <w:spacing w:line="240" w:lineRule="auto"/>
              <w:ind w:right="20" w:firstLine="0"/>
              <w:jc w:val="both"/>
              <w:rPr>
                <w:color w:val="auto"/>
                <w:sz w:val="20"/>
                <w:szCs w:val="20"/>
              </w:rPr>
            </w:pPr>
            <w:r w:rsidRPr="00461ADF">
              <w:rPr>
                <w:color w:val="auto"/>
                <w:sz w:val="20"/>
                <w:szCs w:val="20"/>
              </w:rPr>
              <w:t>Литература</w:t>
            </w:r>
          </w:p>
        </w:tc>
        <w:tc>
          <w:tcPr>
            <w:tcW w:w="739" w:type="dxa"/>
            <w:vAlign w:val="bottom"/>
          </w:tcPr>
          <w:p w:rsidR="00A02EE3" w:rsidRPr="00506CE7" w:rsidRDefault="00A02EE3" w:rsidP="00A02EE3">
            <w:pPr>
              <w:pStyle w:val="35"/>
              <w:shd w:val="clear" w:color="auto" w:fill="auto"/>
              <w:spacing w:line="240" w:lineRule="auto"/>
              <w:ind w:left="20" w:right="20" w:firstLine="0"/>
              <w:jc w:val="both"/>
              <w:rPr>
                <w:color w:val="auto"/>
                <w:sz w:val="24"/>
                <w:szCs w:val="24"/>
              </w:rPr>
            </w:pPr>
            <w:r w:rsidRPr="00506CE7">
              <w:rPr>
                <w:color w:val="auto"/>
                <w:sz w:val="24"/>
                <w:szCs w:val="24"/>
              </w:rPr>
              <w:t>3</w:t>
            </w:r>
          </w:p>
        </w:tc>
        <w:tc>
          <w:tcPr>
            <w:tcW w:w="848" w:type="dxa"/>
            <w:shd w:val="clear" w:color="auto" w:fill="auto"/>
            <w:vAlign w:val="bottom"/>
          </w:tcPr>
          <w:p w:rsidR="00A02EE3" w:rsidRPr="00506CE7" w:rsidRDefault="00A02EE3" w:rsidP="00A02EE3">
            <w:pPr>
              <w:pStyle w:val="35"/>
              <w:shd w:val="clear" w:color="auto" w:fill="auto"/>
              <w:spacing w:line="240" w:lineRule="auto"/>
              <w:ind w:left="20" w:right="20" w:firstLine="0"/>
              <w:jc w:val="both"/>
              <w:rPr>
                <w:color w:val="auto"/>
                <w:sz w:val="24"/>
                <w:szCs w:val="24"/>
              </w:rPr>
            </w:pPr>
            <w:r w:rsidRPr="00506CE7">
              <w:rPr>
                <w:color w:val="auto"/>
                <w:sz w:val="24"/>
                <w:szCs w:val="24"/>
              </w:rPr>
              <w:t>3</w:t>
            </w:r>
          </w:p>
        </w:tc>
        <w:tc>
          <w:tcPr>
            <w:tcW w:w="617" w:type="dxa"/>
            <w:vAlign w:val="bottom"/>
          </w:tcPr>
          <w:p w:rsidR="00A02EE3" w:rsidRPr="00506CE7" w:rsidRDefault="00A02EE3" w:rsidP="00A02EE3">
            <w:pPr>
              <w:pStyle w:val="35"/>
              <w:shd w:val="clear" w:color="auto" w:fill="auto"/>
              <w:spacing w:line="240" w:lineRule="auto"/>
              <w:ind w:left="20" w:right="20" w:firstLine="0"/>
              <w:jc w:val="both"/>
              <w:rPr>
                <w:color w:val="auto"/>
                <w:sz w:val="24"/>
                <w:szCs w:val="24"/>
              </w:rPr>
            </w:pPr>
            <w:r w:rsidRPr="00506CE7">
              <w:rPr>
                <w:color w:val="auto"/>
                <w:sz w:val="24"/>
                <w:szCs w:val="24"/>
              </w:rPr>
              <w:t>2</w:t>
            </w:r>
          </w:p>
        </w:tc>
        <w:tc>
          <w:tcPr>
            <w:tcW w:w="710" w:type="dxa"/>
            <w:vAlign w:val="bottom"/>
          </w:tcPr>
          <w:p w:rsidR="00A02EE3" w:rsidRPr="00506CE7" w:rsidRDefault="00A02EE3" w:rsidP="00A02EE3">
            <w:pPr>
              <w:pStyle w:val="35"/>
              <w:shd w:val="clear" w:color="auto" w:fill="auto"/>
              <w:spacing w:line="240" w:lineRule="auto"/>
              <w:ind w:left="20" w:right="20" w:firstLine="0"/>
              <w:jc w:val="both"/>
              <w:rPr>
                <w:color w:val="auto"/>
                <w:sz w:val="24"/>
                <w:szCs w:val="24"/>
              </w:rPr>
            </w:pPr>
            <w:r w:rsidRPr="00506CE7">
              <w:rPr>
                <w:color w:val="auto"/>
                <w:sz w:val="24"/>
                <w:szCs w:val="24"/>
              </w:rPr>
              <w:t>2</w:t>
            </w:r>
          </w:p>
        </w:tc>
        <w:tc>
          <w:tcPr>
            <w:tcW w:w="577" w:type="dxa"/>
          </w:tcPr>
          <w:p w:rsidR="00A02EE3" w:rsidRPr="00506CE7" w:rsidRDefault="00A02EE3" w:rsidP="00A02EE3">
            <w:pPr>
              <w:pStyle w:val="35"/>
              <w:shd w:val="clear" w:color="auto" w:fill="auto"/>
              <w:spacing w:line="240" w:lineRule="auto"/>
              <w:ind w:left="20" w:right="20" w:firstLine="0"/>
              <w:jc w:val="both"/>
              <w:rPr>
                <w:color w:val="auto"/>
                <w:sz w:val="24"/>
                <w:szCs w:val="24"/>
                <w:lang w:val="en-US"/>
              </w:rPr>
            </w:pPr>
            <w:r w:rsidRPr="00506CE7">
              <w:rPr>
                <w:color w:val="auto"/>
                <w:sz w:val="24"/>
                <w:szCs w:val="24"/>
                <w:lang w:val="en-US"/>
              </w:rPr>
              <w:t>3</w:t>
            </w:r>
          </w:p>
        </w:tc>
      </w:tr>
      <w:tr w:rsidR="00A02EE3" w:rsidRPr="00506CE7" w:rsidTr="00066EE4">
        <w:trPr>
          <w:trHeight w:val="222"/>
        </w:trPr>
        <w:tc>
          <w:tcPr>
            <w:tcW w:w="1896" w:type="dxa"/>
            <w:vMerge w:val="restart"/>
          </w:tcPr>
          <w:p w:rsidR="00A02EE3" w:rsidRPr="00461ADF" w:rsidRDefault="00A02EE3" w:rsidP="00A02EE3">
            <w:pPr>
              <w:pStyle w:val="35"/>
              <w:shd w:val="clear" w:color="auto" w:fill="auto"/>
              <w:spacing w:line="240" w:lineRule="auto"/>
              <w:ind w:right="20" w:firstLine="0"/>
              <w:jc w:val="both"/>
              <w:rPr>
                <w:color w:val="auto"/>
                <w:sz w:val="20"/>
                <w:szCs w:val="20"/>
              </w:rPr>
            </w:pPr>
            <w:r w:rsidRPr="00461ADF">
              <w:rPr>
                <w:color w:val="auto"/>
                <w:sz w:val="20"/>
                <w:szCs w:val="20"/>
              </w:rPr>
              <w:t xml:space="preserve">Родной язык  и литература </w:t>
            </w:r>
          </w:p>
        </w:tc>
        <w:tc>
          <w:tcPr>
            <w:tcW w:w="1896" w:type="dxa"/>
          </w:tcPr>
          <w:p w:rsidR="00A02EE3" w:rsidRPr="00461ADF" w:rsidRDefault="00A02EE3" w:rsidP="00A02EE3">
            <w:pPr>
              <w:pStyle w:val="35"/>
              <w:shd w:val="clear" w:color="auto" w:fill="auto"/>
              <w:spacing w:line="240" w:lineRule="auto"/>
              <w:ind w:right="20" w:firstLine="0"/>
              <w:jc w:val="both"/>
              <w:rPr>
                <w:color w:val="auto"/>
                <w:sz w:val="20"/>
                <w:szCs w:val="20"/>
              </w:rPr>
            </w:pPr>
            <w:r w:rsidRPr="00461ADF">
              <w:rPr>
                <w:color w:val="auto"/>
                <w:sz w:val="20"/>
                <w:szCs w:val="20"/>
              </w:rPr>
              <w:t>Родной (русский) язык</w:t>
            </w:r>
          </w:p>
        </w:tc>
        <w:tc>
          <w:tcPr>
            <w:tcW w:w="739" w:type="dxa"/>
            <w:vAlign w:val="bottom"/>
          </w:tcPr>
          <w:p w:rsidR="00A02EE3" w:rsidRPr="00611B3A" w:rsidRDefault="00A02EE3" w:rsidP="00A02EE3">
            <w:pPr>
              <w:pStyle w:val="35"/>
              <w:shd w:val="clear" w:color="auto" w:fill="auto"/>
              <w:spacing w:line="240" w:lineRule="auto"/>
              <w:ind w:left="20" w:right="20" w:firstLine="0"/>
              <w:jc w:val="both"/>
              <w:rPr>
                <w:color w:val="auto"/>
                <w:sz w:val="24"/>
                <w:szCs w:val="24"/>
              </w:rPr>
            </w:pPr>
            <w:r>
              <w:rPr>
                <w:color w:val="auto"/>
                <w:sz w:val="24"/>
                <w:szCs w:val="24"/>
              </w:rPr>
              <w:t>1</w:t>
            </w:r>
          </w:p>
        </w:tc>
        <w:tc>
          <w:tcPr>
            <w:tcW w:w="848" w:type="dxa"/>
            <w:shd w:val="clear" w:color="auto" w:fill="auto"/>
            <w:vAlign w:val="bottom"/>
          </w:tcPr>
          <w:p w:rsidR="00A02EE3" w:rsidRPr="00611B3A" w:rsidRDefault="00A02EE3" w:rsidP="00A02EE3">
            <w:pPr>
              <w:pStyle w:val="35"/>
              <w:shd w:val="clear" w:color="auto" w:fill="auto"/>
              <w:spacing w:line="240" w:lineRule="auto"/>
              <w:ind w:left="20" w:right="20" w:firstLine="0"/>
              <w:jc w:val="both"/>
              <w:rPr>
                <w:color w:val="auto"/>
                <w:sz w:val="24"/>
                <w:szCs w:val="24"/>
              </w:rPr>
            </w:pPr>
            <w:r w:rsidRPr="00611B3A">
              <w:rPr>
                <w:color w:val="auto"/>
                <w:sz w:val="24"/>
                <w:szCs w:val="24"/>
              </w:rPr>
              <w:t>0,5</w:t>
            </w:r>
          </w:p>
        </w:tc>
        <w:tc>
          <w:tcPr>
            <w:tcW w:w="617" w:type="dxa"/>
            <w:vAlign w:val="bottom"/>
          </w:tcPr>
          <w:p w:rsidR="00A02EE3" w:rsidRPr="00611B3A" w:rsidRDefault="00A02EE3" w:rsidP="00A02EE3">
            <w:pPr>
              <w:pStyle w:val="35"/>
              <w:shd w:val="clear" w:color="auto" w:fill="auto"/>
              <w:spacing w:line="240" w:lineRule="auto"/>
              <w:ind w:left="20" w:right="20" w:firstLine="0"/>
              <w:jc w:val="both"/>
              <w:rPr>
                <w:color w:val="auto"/>
                <w:sz w:val="24"/>
                <w:szCs w:val="24"/>
              </w:rPr>
            </w:pPr>
            <w:r>
              <w:rPr>
                <w:color w:val="auto"/>
                <w:sz w:val="24"/>
                <w:szCs w:val="24"/>
              </w:rPr>
              <w:t>0,5</w:t>
            </w:r>
          </w:p>
        </w:tc>
        <w:tc>
          <w:tcPr>
            <w:tcW w:w="710" w:type="dxa"/>
            <w:vAlign w:val="bottom"/>
          </w:tcPr>
          <w:p w:rsidR="00A02EE3" w:rsidRPr="00611B3A" w:rsidRDefault="00A02EE3" w:rsidP="00A02EE3">
            <w:pPr>
              <w:pStyle w:val="35"/>
              <w:shd w:val="clear" w:color="auto" w:fill="auto"/>
              <w:spacing w:line="240" w:lineRule="auto"/>
              <w:ind w:left="20" w:right="20" w:firstLine="0"/>
              <w:jc w:val="both"/>
              <w:rPr>
                <w:color w:val="auto"/>
                <w:sz w:val="24"/>
                <w:szCs w:val="24"/>
              </w:rPr>
            </w:pPr>
          </w:p>
        </w:tc>
        <w:tc>
          <w:tcPr>
            <w:tcW w:w="577" w:type="dxa"/>
          </w:tcPr>
          <w:p w:rsidR="00A02EE3" w:rsidRPr="002B2EB9" w:rsidRDefault="00A02EE3" w:rsidP="00A02EE3">
            <w:pPr>
              <w:pStyle w:val="35"/>
              <w:shd w:val="clear" w:color="auto" w:fill="auto"/>
              <w:spacing w:line="240" w:lineRule="auto"/>
              <w:ind w:left="20" w:right="20" w:firstLine="0"/>
              <w:jc w:val="both"/>
              <w:rPr>
                <w:color w:val="FF0000"/>
                <w:sz w:val="24"/>
                <w:szCs w:val="24"/>
              </w:rPr>
            </w:pPr>
            <w:r>
              <w:rPr>
                <w:color w:val="auto"/>
                <w:sz w:val="24"/>
                <w:szCs w:val="24"/>
              </w:rPr>
              <w:t>1</w:t>
            </w:r>
          </w:p>
        </w:tc>
      </w:tr>
      <w:tr w:rsidR="00A02EE3" w:rsidRPr="00506CE7" w:rsidTr="00066EE4">
        <w:trPr>
          <w:trHeight w:val="313"/>
        </w:trPr>
        <w:tc>
          <w:tcPr>
            <w:tcW w:w="1896" w:type="dxa"/>
            <w:vMerge/>
          </w:tcPr>
          <w:p w:rsidR="00A02EE3" w:rsidRPr="00461ADF" w:rsidRDefault="00A02EE3" w:rsidP="00A02EE3">
            <w:pPr>
              <w:pStyle w:val="35"/>
              <w:shd w:val="clear" w:color="auto" w:fill="auto"/>
              <w:spacing w:line="240" w:lineRule="auto"/>
              <w:ind w:right="20" w:firstLine="0"/>
              <w:jc w:val="both"/>
              <w:rPr>
                <w:color w:val="auto"/>
                <w:sz w:val="20"/>
                <w:szCs w:val="20"/>
              </w:rPr>
            </w:pPr>
          </w:p>
        </w:tc>
        <w:tc>
          <w:tcPr>
            <w:tcW w:w="1896" w:type="dxa"/>
          </w:tcPr>
          <w:p w:rsidR="00A02EE3" w:rsidRPr="00461ADF" w:rsidRDefault="00A02EE3" w:rsidP="00A02EE3">
            <w:pPr>
              <w:pStyle w:val="35"/>
              <w:shd w:val="clear" w:color="auto" w:fill="auto"/>
              <w:spacing w:line="240" w:lineRule="auto"/>
              <w:ind w:right="20" w:firstLine="0"/>
              <w:jc w:val="both"/>
              <w:rPr>
                <w:color w:val="auto"/>
                <w:sz w:val="20"/>
                <w:szCs w:val="20"/>
              </w:rPr>
            </w:pPr>
            <w:r w:rsidRPr="00461ADF">
              <w:rPr>
                <w:color w:val="auto"/>
                <w:sz w:val="20"/>
                <w:szCs w:val="20"/>
              </w:rPr>
              <w:t>Родная (русская) литература</w:t>
            </w:r>
          </w:p>
        </w:tc>
        <w:tc>
          <w:tcPr>
            <w:tcW w:w="739" w:type="dxa"/>
            <w:vAlign w:val="bottom"/>
          </w:tcPr>
          <w:p w:rsidR="00A02EE3" w:rsidRPr="00611B3A" w:rsidRDefault="00A02EE3" w:rsidP="00A02EE3">
            <w:pPr>
              <w:pStyle w:val="35"/>
              <w:shd w:val="clear" w:color="auto" w:fill="auto"/>
              <w:spacing w:line="240" w:lineRule="auto"/>
              <w:ind w:left="20" w:right="20" w:firstLine="0"/>
              <w:jc w:val="both"/>
              <w:rPr>
                <w:color w:val="auto"/>
                <w:sz w:val="24"/>
                <w:szCs w:val="24"/>
              </w:rPr>
            </w:pPr>
            <w:r>
              <w:rPr>
                <w:color w:val="auto"/>
                <w:sz w:val="24"/>
                <w:szCs w:val="24"/>
              </w:rPr>
              <w:t>1</w:t>
            </w:r>
          </w:p>
        </w:tc>
        <w:tc>
          <w:tcPr>
            <w:tcW w:w="848" w:type="dxa"/>
            <w:shd w:val="clear" w:color="auto" w:fill="auto"/>
            <w:vAlign w:val="bottom"/>
          </w:tcPr>
          <w:p w:rsidR="00A02EE3" w:rsidRPr="00611B3A" w:rsidRDefault="00A02EE3" w:rsidP="00A02EE3">
            <w:pPr>
              <w:pStyle w:val="35"/>
              <w:shd w:val="clear" w:color="auto" w:fill="auto"/>
              <w:spacing w:line="240" w:lineRule="auto"/>
              <w:ind w:left="20" w:right="20" w:firstLine="0"/>
              <w:jc w:val="both"/>
              <w:rPr>
                <w:color w:val="auto"/>
                <w:sz w:val="24"/>
                <w:szCs w:val="24"/>
              </w:rPr>
            </w:pPr>
            <w:r w:rsidRPr="00611B3A">
              <w:rPr>
                <w:color w:val="auto"/>
                <w:sz w:val="24"/>
                <w:szCs w:val="24"/>
              </w:rPr>
              <w:t>0,5</w:t>
            </w:r>
          </w:p>
        </w:tc>
        <w:tc>
          <w:tcPr>
            <w:tcW w:w="617" w:type="dxa"/>
            <w:vAlign w:val="bottom"/>
          </w:tcPr>
          <w:p w:rsidR="00A02EE3" w:rsidRPr="00611B3A" w:rsidRDefault="00A02EE3" w:rsidP="00A02EE3">
            <w:pPr>
              <w:pStyle w:val="35"/>
              <w:shd w:val="clear" w:color="auto" w:fill="auto"/>
              <w:spacing w:line="240" w:lineRule="auto"/>
              <w:ind w:left="20" w:right="20" w:firstLine="0"/>
              <w:jc w:val="both"/>
              <w:rPr>
                <w:color w:val="auto"/>
                <w:sz w:val="24"/>
                <w:szCs w:val="24"/>
              </w:rPr>
            </w:pPr>
            <w:r>
              <w:rPr>
                <w:color w:val="auto"/>
                <w:sz w:val="24"/>
                <w:szCs w:val="24"/>
              </w:rPr>
              <w:t>0,5</w:t>
            </w:r>
          </w:p>
        </w:tc>
        <w:tc>
          <w:tcPr>
            <w:tcW w:w="710" w:type="dxa"/>
            <w:vAlign w:val="bottom"/>
          </w:tcPr>
          <w:p w:rsidR="00A02EE3" w:rsidRPr="00611B3A" w:rsidRDefault="00A02EE3" w:rsidP="00A02EE3">
            <w:pPr>
              <w:pStyle w:val="35"/>
              <w:shd w:val="clear" w:color="auto" w:fill="auto"/>
              <w:spacing w:line="240" w:lineRule="auto"/>
              <w:ind w:left="20" w:right="20" w:firstLine="0"/>
              <w:jc w:val="both"/>
              <w:rPr>
                <w:color w:val="auto"/>
                <w:sz w:val="24"/>
                <w:szCs w:val="24"/>
              </w:rPr>
            </w:pPr>
          </w:p>
        </w:tc>
        <w:tc>
          <w:tcPr>
            <w:tcW w:w="577" w:type="dxa"/>
          </w:tcPr>
          <w:p w:rsidR="00A02EE3" w:rsidRPr="002B2EB9" w:rsidRDefault="00A02EE3" w:rsidP="00A02EE3">
            <w:pPr>
              <w:pStyle w:val="35"/>
              <w:shd w:val="clear" w:color="auto" w:fill="auto"/>
              <w:spacing w:line="240" w:lineRule="auto"/>
              <w:ind w:left="20" w:right="20" w:firstLine="0"/>
              <w:jc w:val="both"/>
              <w:rPr>
                <w:color w:val="FF0000"/>
                <w:sz w:val="24"/>
                <w:szCs w:val="24"/>
              </w:rPr>
            </w:pPr>
            <w:r w:rsidRPr="00E44BC2">
              <w:rPr>
                <w:color w:val="auto"/>
                <w:sz w:val="24"/>
                <w:szCs w:val="24"/>
              </w:rPr>
              <w:t>1</w:t>
            </w:r>
          </w:p>
        </w:tc>
      </w:tr>
      <w:tr w:rsidR="00A02EE3" w:rsidRPr="00506CE7" w:rsidTr="00066EE4">
        <w:trPr>
          <w:trHeight w:val="199"/>
        </w:trPr>
        <w:tc>
          <w:tcPr>
            <w:tcW w:w="1896" w:type="dxa"/>
            <w:vMerge w:val="restart"/>
          </w:tcPr>
          <w:p w:rsidR="00A02EE3" w:rsidRPr="00461ADF" w:rsidRDefault="00A02EE3" w:rsidP="00A02EE3">
            <w:pPr>
              <w:pStyle w:val="35"/>
              <w:shd w:val="clear" w:color="auto" w:fill="auto"/>
              <w:spacing w:line="240" w:lineRule="auto"/>
              <w:ind w:right="20" w:firstLine="0"/>
              <w:jc w:val="both"/>
              <w:rPr>
                <w:color w:val="auto"/>
                <w:sz w:val="20"/>
                <w:szCs w:val="20"/>
              </w:rPr>
            </w:pPr>
            <w:r w:rsidRPr="00461ADF">
              <w:rPr>
                <w:color w:val="auto"/>
                <w:sz w:val="20"/>
                <w:szCs w:val="20"/>
              </w:rPr>
              <w:t>Иностранный язык</w:t>
            </w:r>
          </w:p>
        </w:tc>
        <w:tc>
          <w:tcPr>
            <w:tcW w:w="1896" w:type="dxa"/>
          </w:tcPr>
          <w:p w:rsidR="00A02EE3" w:rsidRPr="00461ADF" w:rsidRDefault="00A02EE3" w:rsidP="00A02EE3">
            <w:pPr>
              <w:pStyle w:val="35"/>
              <w:shd w:val="clear" w:color="auto" w:fill="auto"/>
              <w:spacing w:line="240" w:lineRule="auto"/>
              <w:ind w:right="20" w:firstLine="0"/>
              <w:jc w:val="both"/>
              <w:rPr>
                <w:color w:val="auto"/>
                <w:sz w:val="20"/>
                <w:szCs w:val="20"/>
              </w:rPr>
            </w:pPr>
            <w:r w:rsidRPr="00461ADF">
              <w:rPr>
                <w:color w:val="auto"/>
                <w:sz w:val="20"/>
                <w:szCs w:val="20"/>
              </w:rPr>
              <w:t xml:space="preserve">Иностранный язык (английский язык) </w:t>
            </w:r>
          </w:p>
        </w:tc>
        <w:tc>
          <w:tcPr>
            <w:tcW w:w="739" w:type="dxa"/>
            <w:vAlign w:val="bottom"/>
          </w:tcPr>
          <w:p w:rsidR="00A02EE3" w:rsidRPr="00506CE7" w:rsidRDefault="00A02EE3" w:rsidP="00A02EE3">
            <w:pPr>
              <w:pStyle w:val="35"/>
              <w:shd w:val="clear" w:color="auto" w:fill="auto"/>
              <w:spacing w:line="240" w:lineRule="auto"/>
              <w:ind w:left="20" w:right="20" w:firstLine="0"/>
              <w:jc w:val="both"/>
              <w:rPr>
                <w:color w:val="auto"/>
                <w:sz w:val="24"/>
                <w:szCs w:val="24"/>
              </w:rPr>
            </w:pPr>
            <w:r w:rsidRPr="00506CE7">
              <w:rPr>
                <w:color w:val="auto"/>
                <w:sz w:val="24"/>
                <w:szCs w:val="24"/>
              </w:rPr>
              <w:t>3</w:t>
            </w:r>
          </w:p>
        </w:tc>
        <w:tc>
          <w:tcPr>
            <w:tcW w:w="848" w:type="dxa"/>
            <w:vAlign w:val="bottom"/>
          </w:tcPr>
          <w:p w:rsidR="00A02EE3" w:rsidRPr="00506CE7" w:rsidRDefault="00A02EE3" w:rsidP="00A02EE3">
            <w:pPr>
              <w:pStyle w:val="35"/>
              <w:shd w:val="clear" w:color="auto" w:fill="auto"/>
              <w:spacing w:line="240" w:lineRule="auto"/>
              <w:ind w:left="20" w:right="20" w:firstLine="0"/>
              <w:jc w:val="both"/>
              <w:rPr>
                <w:color w:val="auto"/>
                <w:sz w:val="24"/>
                <w:szCs w:val="24"/>
              </w:rPr>
            </w:pPr>
            <w:r w:rsidRPr="00506CE7">
              <w:rPr>
                <w:color w:val="auto"/>
                <w:sz w:val="24"/>
                <w:szCs w:val="24"/>
              </w:rPr>
              <w:t>3</w:t>
            </w:r>
          </w:p>
        </w:tc>
        <w:tc>
          <w:tcPr>
            <w:tcW w:w="617" w:type="dxa"/>
            <w:vAlign w:val="bottom"/>
          </w:tcPr>
          <w:p w:rsidR="00A02EE3" w:rsidRPr="00506CE7" w:rsidRDefault="00A02EE3" w:rsidP="00A02EE3">
            <w:pPr>
              <w:pStyle w:val="35"/>
              <w:shd w:val="clear" w:color="auto" w:fill="auto"/>
              <w:spacing w:line="240" w:lineRule="auto"/>
              <w:ind w:left="20" w:right="20" w:firstLine="0"/>
              <w:jc w:val="both"/>
              <w:rPr>
                <w:color w:val="auto"/>
                <w:sz w:val="24"/>
                <w:szCs w:val="24"/>
              </w:rPr>
            </w:pPr>
            <w:r w:rsidRPr="00506CE7">
              <w:rPr>
                <w:color w:val="auto"/>
                <w:sz w:val="24"/>
                <w:szCs w:val="24"/>
              </w:rPr>
              <w:t>3</w:t>
            </w:r>
          </w:p>
        </w:tc>
        <w:tc>
          <w:tcPr>
            <w:tcW w:w="710" w:type="dxa"/>
            <w:vAlign w:val="bottom"/>
          </w:tcPr>
          <w:p w:rsidR="00A02EE3" w:rsidRPr="00506CE7" w:rsidRDefault="00A02EE3" w:rsidP="00A02EE3">
            <w:pPr>
              <w:pStyle w:val="35"/>
              <w:shd w:val="clear" w:color="auto" w:fill="auto"/>
              <w:spacing w:line="240" w:lineRule="auto"/>
              <w:ind w:left="20" w:right="20" w:firstLine="0"/>
              <w:jc w:val="both"/>
              <w:rPr>
                <w:color w:val="auto"/>
                <w:sz w:val="24"/>
                <w:szCs w:val="24"/>
              </w:rPr>
            </w:pPr>
            <w:r w:rsidRPr="00506CE7">
              <w:rPr>
                <w:color w:val="auto"/>
                <w:sz w:val="24"/>
                <w:szCs w:val="24"/>
              </w:rPr>
              <w:t>3</w:t>
            </w:r>
          </w:p>
        </w:tc>
        <w:tc>
          <w:tcPr>
            <w:tcW w:w="577" w:type="dxa"/>
          </w:tcPr>
          <w:p w:rsidR="00A02EE3" w:rsidRPr="00506CE7" w:rsidRDefault="00A02EE3" w:rsidP="00A02EE3">
            <w:pPr>
              <w:pStyle w:val="35"/>
              <w:shd w:val="clear" w:color="auto" w:fill="auto"/>
              <w:spacing w:line="240" w:lineRule="auto"/>
              <w:ind w:left="20" w:right="20" w:firstLine="0"/>
              <w:jc w:val="both"/>
              <w:rPr>
                <w:color w:val="auto"/>
                <w:sz w:val="24"/>
                <w:szCs w:val="24"/>
                <w:lang w:val="en-US"/>
              </w:rPr>
            </w:pPr>
            <w:r w:rsidRPr="00506CE7">
              <w:rPr>
                <w:color w:val="auto"/>
                <w:sz w:val="24"/>
                <w:szCs w:val="24"/>
                <w:lang w:val="en-US"/>
              </w:rPr>
              <w:t>3</w:t>
            </w:r>
          </w:p>
        </w:tc>
      </w:tr>
      <w:tr w:rsidR="00A02EE3" w:rsidRPr="00506CE7" w:rsidTr="00066EE4">
        <w:trPr>
          <w:trHeight w:val="129"/>
        </w:trPr>
        <w:tc>
          <w:tcPr>
            <w:tcW w:w="1896" w:type="dxa"/>
            <w:vMerge/>
          </w:tcPr>
          <w:p w:rsidR="00A02EE3" w:rsidRPr="00461ADF" w:rsidRDefault="00A02EE3" w:rsidP="00A02EE3">
            <w:pPr>
              <w:pStyle w:val="35"/>
              <w:shd w:val="clear" w:color="auto" w:fill="auto"/>
              <w:spacing w:line="240" w:lineRule="auto"/>
              <w:ind w:right="20" w:firstLine="0"/>
              <w:jc w:val="both"/>
              <w:rPr>
                <w:color w:val="auto"/>
                <w:sz w:val="20"/>
                <w:szCs w:val="20"/>
              </w:rPr>
            </w:pPr>
          </w:p>
        </w:tc>
        <w:tc>
          <w:tcPr>
            <w:tcW w:w="1896" w:type="dxa"/>
          </w:tcPr>
          <w:p w:rsidR="00A02EE3" w:rsidRPr="00461ADF" w:rsidRDefault="00A02EE3" w:rsidP="00A02EE3">
            <w:pPr>
              <w:pStyle w:val="35"/>
              <w:shd w:val="clear" w:color="auto" w:fill="auto"/>
              <w:spacing w:line="240" w:lineRule="auto"/>
              <w:ind w:right="20" w:firstLine="0"/>
              <w:jc w:val="both"/>
              <w:rPr>
                <w:color w:val="auto"/>
                <w:sz w:val="20"/>
                <w:szCs w:val="20"/>
              </w:rPr>
            </w:pPr>
            <w:r w:rsidRPr="00461ADF">
              <w:rPr>
                <w:color w:val="auto"/>
                <w:sz w:val="20"/>
                <w:szCs w:val="20"/>
              </w:rPr>
              <w:t>Второй иностранный язык</w:t>
            </w:r>
          </w:p>
          <w:p w:rsidR="00A02EE3" w:rsidRPr="00461ADF" w:rsidRDefault="00A02EE3" w:rsidP="00A02EE3">
            <w:pPr>
              <w:pStyle w:val="35"/>
              <w:shd w:val="clear" w:color="auto" w:fill="auto"/>
              <w:spacing w:line="240" w:lineRule="auto"/>
              <w:ind w:right="20" w:firstLine="0"/>
              <w:jc w:val="both"/>
              <w:rPr>
                <w:color w:val="auto"/>
                <w:sz w:val="20"/>
                <w:szCs w:val="20"/>
              </w:rPr>
            </w:pPr>
            <w:r w:rsidRPr="00461ADF">
              <w:rPr>
                <w:color w:val="auto"/>
                <w:sz w:val="20"/>
                <w:szCs w:val="20"/>
              </w:rPr>
              <w:t>(немецкий язык)</w:t>
            </w:r>
          </w:p>
        </w:tc>
        <w:tc>
          <w:tcPr>
            <w:tcW w:w="739" w:type="dxa"/>
            <w:vAlign w:val="bottom"/>
          </w:tcPr>
          <w:p w:rsidR="00A02EE3" w:rsidRPr="000D2995" w:rsidRDefault="00A02EE3" w:rsidP="00A02EE3">
            <w:pPr>
              <w:pStyle w:val="35"/>
              <w:shd w:val="clear" w:color="auto" w:fill="auto"/>
              <w:spacing w:line="240" w:lineRule="auto"/>
              <w:ind w:left="20" w:right="20" w:firstLine="0"/>
              <w:jc w:val="both"/>
              <w:rPr>
                <w:color w:val="auto"/>
                <w:sz w:val="24"/>
                <w:szCs w:val="24"/>
              </w:rPr>
            </w:pPr>
          </w:p>
        </w:tc>
        <w:tc>
          <w:tcPr>
            <w:tcW w:w="848" w:type="dxa"/>
            <w:vAlign w:val="bottom"/>
          </w:tcPr>
          <w:p w:rsidR="00A02EE3" w:rsidRPr="00FC5381" w:rsidRDefault="00A02EE3" w:rsidP="00A02EE3">
            <w:pPr>
              <w:pStyle w:val="35"/>
              <w:shd w:val="clear" w:color="auto" w:fill="auto"/>
              <w:spacing w:line="240" w:lineRule="auto"/>
              <w:ind w:left="20" w:right="20" w:firstLine="0"/>
              <w:jc w:val="both"/>
              <w:rPr>
                <w:color w:val="auto"/>
                <w:sz w:val="24"/>
                <w:szCs w:val="24"/>
              </w:rPr>
            </w:pPr>
            <w:r w:rsidRPr="00FC5381">
              <w:rPr>
                <w:color w:val="auto"/>
                <w:sz w:val="24"/>
                <w:szCs w:val="24"/>
              </w:rPr>
              <w:t>1</w:t>
            </w:r>
          </w:p>
        </w:tc>
        <w:tc>
          <w:tcPr>
            <w:tcW w:w="617" w:type="dxa"/>
            <w:vAlign w:val="bottom"/>
          </w:tcPr>
          <w:p w:rsidR="00A02EE3" w:rsidRPr="00FC5381" w:rsidRDefault="00A02EE3" w:rsidP="00A02EE3">
            <w:pPr>
              <w:pStyle w:val="35"/>
              <w:shd w:val="clear" w:color="auto" w:fill="auto"/>
              <w:spacing w:line="240" w:lineRule="auto"/>
              <w:ind w:left="20" w:right="20" w:firstLine="0"/>
              <w:jc w:val="both"/>
              <w:rPr>
                <w:color w:val="auto"/>
                <w:sz w:val="24"/>
                <w:szCs w:val="24"/>
              </w:rPr>
            </w:pPr>
            <w:r w:rsidRPr="00FC5381">
              <w:rPr>
                <w:color w:val="auto"/>
                <w:sz w:val="24"/>
                <w:szCs w:val="24"/>
              </w:rPr>
              <w:t>1</w:t>
            </w:r>
          </w:p>
        </w:tc>
        <w:tc>
          <w:tcPr>
            <w:tcW w:w="710" w:type="dxa"/>
            <w:vAlign w:val="bottom"/>
          </w:tcPr>
          <w:p w:rsidR="00A02EE3" w:rsidRPr="000D2995" w:rsidRDefault="00A02EE3" w:rsidP="00A02EE3">
            <w:pPr>
              <w:pStyle w:val="35"/>
              <w:shd w:val="clear" w:color="auto" w:fill="auto"/>
              <w:spacing w:line="240" w:lineRule="auto"/>
              <w:ind w:left="20" w:right="20" w:firstLine="0"/>
              <w:jc w:val="both"/>
              <w:rPr>
                <w:color w:val="auto"/>
                <w:sz w:val="24"/>
                <w:szCs w:val="24"/>
              </w:rPr>
            </w:pPr>
            <w:r>
              <w:rPr>
                <w:color w:val="auto"/>
                <w:sz w:val="24"/>
                <w:szCs w:val="24"/>
              </w:rPr>
              <w:t>1</w:t>
            </w:r>
          </w:p>
        </w:tc>
        <w:tc>
          <w:tcPr>
            <w:tcW w:w="577" w:type="dxa"/>
          </w:tcPr>
          <w:p w:rsidR="00A02EE3" w:rsidRPr="000D2995" w:rsidRDefault="00A02EE3" w:rsidP="00A02EE3">
            <w:pPr>
              <w:pStyle w:val="35"/>
              <w:shd w:val="clear" w:color="auto" w:fill="auto"/>
              <w:spacing w:line="240" w:lineRule="auto"/>
              <w:ind w:left="20" w:right="20" w:firstLine="0"/>
              <w:jc w:val="both"/>
              <w:rPr>
                <w:color w:val="auto"/>
                <w:sz w:val="24"/>
                <w:szCs w:val="24"/>
              </w:rPr>
            </w:pPr>
          </w:p>
          <w:p w:rsidR="00A02EE3" w:rsidRPr="000D2995" w:rsidRDefault="00A02EE3" w:rsidP="00A02EE3">
            <w:pPr>
              <w:pStyle w:val="35"/>
              <w:shd w:val="clear" w:color="auto" w:fill="auto"/>
              <w:spacing w:line="240" w:lineRule="auto"/>
              <w:ind w:left="20" w:right="20" w:firstLine="0"/>
              <w:jc w:val="both"/>
              <w:rPr>
                <w:color w:val="auto"/>
                <w:sz w:val="24"/>
                <w:szCs w:val="24"/>
              </w:rPr>
            </w:pPr>
            <w:r w:rsidRPr="000D2995">
              <w:rPr>
                <w:color w:val="auto"/>
                <w:sz w:val="24"/>
                <w:szCs w:val="24"/>
              </w:rPr>
              <w:t>1</w:t>
            </w:r>
          </w:p>
        </w:tc>
      </w:tr>
      <w:tr w:rsidR="00A02EE3" w:rsidRPr="00506CE7" w:rsidTr="00066EE4">
        <w:trPr>
          <w:trHeight w:val="264"/>
        </w:trPr>
        <w:tc>
          <w:tcPr>
            <w:tcW w:w="1896" w:type="dxa"/>
            <w:vMerge w:val="restart"/>
          </w:tcPr>
          <w:p w:rsidR="00A02EE3" w:rsidRPr="00461ADF" w:rsidRDefault="00A02EE3" w:rsidP="00A02EE3">
            <w:pPr>
              <w:pStyle w:val="35"/>
              <w:shd w:val="clear" w:color="auto" w:fill="auto"/>
              <w:spacing w:line="240" w:lineRule="auto"/>
              <w:ind w:right="20" w:firstLine="0"/>
              <w:jc w:val="both"/>
              <w:rPr>
                <w:color w:val="auto"/>
                <w:sz w:val="20"/>
                <w:szCs w:val="20"/>
              </w:rPr>
            </w:pPr>
            <w:r w:rsidRPr="00461ADF">
              <w:rPr>
                <w:color w:val="auto"/>
                <w:sz w:val="20"/>
                <w:szCs w:val="20"/>
              </w:rPr>
              <w:t>Математика и информатика</w:t>
            </w:r>
          </w:p>
        </w:tc>
        <w:tc>
          <w:tcPr>
            <w:tcW w:w="1896" w:type="dxa"/>
          </w:tcPr>
          <w:p w:rsidR="00A02EE3" w:rsidRPr="00461ADF" w:rsidRDefault="00A02EE3" w:rsidP="00A02EE3">
            <w:pPr>
              <w:pStyle w:val="35"/>
              <w:shd w:val="clear" w:color="auto" w:fill="auto"/>
              <w:spacing w:line="240" w:lineRule="auto"/>
              <w:ind w:right="20" w:firstLine="0"/>
              <w:jc w:val="both"/>
              <w:rPr>
                <w:color w:val="auto"/>
                <w:sz w:val="20"/>
                <w:szCs w:val="20"/>
              </w:rPr>
            </w:pPr>
            <w:r w:rsidRPr="00461ADF">
              <w:rPr>
                <w:color w:val="auto"/>
                <w:sz w:val="20"/>
                <w:szCs w:val="20"/>
              </w:rPr>
              <w:t>Математика</w:t>
            </w:r>
          </w:p>
        </w:tc>
        <w:tc>
          <w:tcPr>
            <w:tcW w:w="739" w:type="dxa"/>
            <w:vAlign w:val="bottom"/>
          </w:tcPr>
          <w:p w:rsidR="00A02EE3" w:rsidRPr="00506CE7" w:rsidRDefault="00A02EE3" w:rsidP="00A02EE3">
            <w:pPr>
              <w:pStyle w:val="35"/>
              <w:shd w:val="clear" w:color="auto" w:fill="auto"/>
              <w:spacing w:line="240" w:lineRule="auto"/>
              <w:ind w:left="20" w:right="20" w:firstLine="0"/>
              <w:jc w:val="both"/>
              <w:rPr>
                <w:color w:val="auto"/>
                <w:sz w:val="24"/>
                <w:szCs w:val="24"/>
              </w:rPr>
            </w:pPr>
            <w:r w:rsidRPr="00506CE7">
              <w:rPr>
                <w:color w:val="auto"/>
                <w:sz w:val="24"/>
                <w:szCs w:val="24"/>
              </w:rPr>
              <w:t>5</w:t>
            </w:r>
          </w:p>
        </w:tc>
        <w:tc>
          <w:tcPr>
            <w:tcW w:w="848" w:type="dxa"/>
            <w:vAlign w:val="bottom"/>
          </w:tcPr>
          <w:p w:rsidR="00A02EE3" w:rsidRPr="00506CE7" w:rsidRDefault="00A02EE3" w:rsidP="00A02EE3">
            <w:pPr>
              <w:pStyle w:val="35"/>
              <w:shd w:val="clear" w:color="auto" w:fill="auto"/>
              <w:spacing w:line="240" w:lineRule="auto"/>
              <w:ind w:left="20" w:right="20" w:firstLine="0"/>
              <w:jc w:val="both"/>
              <w:rPr>
                <w:color w:val="auto"/>
                <w:sz w:val="24"/>
                <w:szCs w:val="24"/>
              </w:rPr>
            </w:pPr>
            <w:r w:rsidRPr="00506CE7">
              <w:rPr>
                <w:color w:val="auto"/>
                <w:sz w:val="24"/>
                <w:szCs w:val="24"/>
              </w:rPr>
              <w:t>5</w:t>
            </w:r>
          </w:p>
        </w:tc>
        <w:tc>
          <w:tcPr>
            <w:tcW w:w="617" w:type="dxa"/>
            <w:vAlign w:val="bottom"/>
          </w:tcPr>
          <w:p w:rsidR="00A02EE3" w:rsidRPr="00506CE7" w:rsidRDefault="00A02EE3" w:rsidP="00A02EE3">
            <w:pPr>
              <w:pStyle w:val="35"/>
              <w:shd w:val="clear" w:color="auto" w:fill="auto"/>
              <w:spacing w:line="240" w:lineRule="auto"/>
              <w:ind w:left="20" w:right="20" w:firstLine="0"/>
              <w:jc w:val="both"/>
              <w:rPr>
                <w:color w:val="auto"/>
                <w:sz w:val="24"/>
                <w:szCs w:val="24"/>
              </w:rPr>
            </w:pPr>
          </w:p>
        </w:tc>
        <w:tc>
          <w:tcPr>
            <w:tcW w:w="710" w:type="dxa"/>
            <w:vAlign w:val="bottom"/>
          </w:tcPr>
          <w:p w:rsidR="00A02EE3" w:rsidRPr="00506CE7" w:rsidRDefault="00A02EE3" w:rsidP="00A02EE3">
            <w:pPr>
              <w:pStyle w:val="35"/>
              <w:shd w:val="clear" w:color="auto" w:fill="auto"/>
              <w:spacing w:line="240" w:lineRule="auto"/>
              <w:ind w:left="20" w:right="20" w:firstLine="0"/>
              <w:jc w:val="both"/>
              <w:rPr>
                <w:color w:val="auto"/>
                <w:sz w:val="24"/>
                <w:szCs w:val="24"/>
              </w:rPr>
            </w:pPr>
          </w:p>
        </w:tc>
        <w:tc>
          <w:tcPr>
            <w:tcW w:w="577" w:type="dxa"/>
          </w:tcPr>
          <w:p w:rsidR="00A02EE3" w:rsidRPr="00506CE7" w:rsidRDefault="00A02EE3" w:rsidP="00A02EE3">
            <w:pPr>
              <w:pStyle w:val="35"/>
              <w:shd w:val="clear" w:color="auto" w:fill="auto"/>
              <w:spacing w:line="240" w:lineRule="auto"/>
              <w:ind w:left="20" w:right="20" w:firstLine="0"/>
              <w:jc w:val="both"/>
              <w:rPr>
                <w:color w:val="auto"/>
                <w:sz w:val="24"/>
                <w:szCs w:val="24"/>
              </w:rPr>
            </w:pPr>
          </w:p>
        </w:tc>
      </w:tr>
      <w:tr w:rsidR="00A02EE3" w:rsidRPr="00506CE7" w:rsidTr="00066EE4">
        <w:trPr>
          <w:trHeight w:val="255"/>
        </w:trPr>
        <w:tc>
          <w:tcPr>
            <w:tcW w:w="1896" w:type="dxa"/>
            <w:vMerge/>
          </w:tcPr>
          <w:p w:rsidR="00A02EE3" w:rsidRPr="00461ADF" w:rsidRDefault="00A02EE3" w:rsidP="00A02EE3">
            <w:pPr>
              <w:pStyle w:val="35"/>
              <w:shd w:val="clear" w:color="auto" w:fill="auto"/>
              <w:spacing w:line="240" w:lineRule="auto"/>
              <w:ind w:right="20" w:firstLine="0"/>
              <w:jc w:val="both"/>
              <w:rPr>
                <w:color w:val="auto"/>
                <w:sz w:val="20"/>
                <w:szCs w:val="20"/>
              </w:rPr>
            </w:pPr>
          </w:p>
        </w:tc>
        <w:tc>
          <w:tcPr>
            <w:tcW w:w="1896" w:type="dxa"/>
          </w:tcPr>
          <w:p w:rsidR="00A02EE3" w:rsidRPr="00461ADF" w:rsidRDefault="00A02EE3" w:rsidP="00A02EE3">
            <w:pPr>
              <w:pStyle w:val="35"/>
              <w:shd w:val="clear" w:color="auto" w:fill="auto"/>
              <w:spacing w:line="240" w:lineRule="auto"/>
              <w:ind w:right="20" w:firstLine="0"/>
              <w:jc w:val="both"/>
              <w:rPr>
                <w:color w:val="auto"/>
                <w:sz w:val="20"/>
                <w:szCs w:val="20"/>
              </w:rPr>
            </w:pPr>
            <w:r w:rsidRPr="00461ADF">
              <w:rPr>
                <w:color w:val="auto"/>
                <w:sz w:val="20"/>
                <w:szCs w:val="20"/>
              </w:rPr>
              <w:t>Алгебра</w:t>
            </w:r>
          </w:p>
        </w:tc>
        <w:tc>
          <w:tcPr>
            <w:tcW w:w="739" w:type="dxa"/>
            <w:vAlign w:val="bottom"/>
          </w:tcPr>
          <w:p w:rsidR="00A02EE3" w:rsidRPr="00506CE7" w:rsidRDefault="00A02EE3" w:rsidP="00A02EE3">
            <w:pPr>
              <w:pStyle w:val="35"/>
              <w:shd w:val="clear" w:color="auto" w:fill="auto"/>
              <w:spacing w:line="240" w:lineRule="auto"/>
              <w:ind w:left="20" w:right="20" w:firstLine="0"/>
              <w:jc w:val="both"/>
              <w:rPr>
                <w:color w:val="auto"/>
                <w:sz w:val="24"/>
                <w:szCs w:val="24"/>
              </w:rPr>
            </w:pPr>
          </w:p>
        </w:tc>
        <w:tc>
          <w:tcPr>
            <w:tcW w:w="848" w:type="dxa"/>
            <w:vAlign w:val="bottom"/>
          </w:tcPr>
          <w:p w:rsidR="00A02EE3" w:rsidRPr="00506CE7" w:rsidRDefault="00A02EE3" w:rsidP="00A02EE3">
            <w:pPr>
              <w:pStyle w:val="35"/>
              <w:shd w:val="clear" w:color="auto" w:fill="auto"/>
              <w:spacing w:line="240" w:lineRule="auto"/>
              <w:ind w:left="20" w:right="20" w:firstLine="0"/>
              <w:jc w:val="both"/>
              <w:rPr>
                <w:color w:val="auto"/>
                <w:sz w:val="24"/>
                <w:szCs w:val="24"/>
              </w:rPr>
            </w:pPr>
          </w:p>
        </w:tc>
        <w:tc>
          <w:tcPr>
            <w:tcW w:w="617" w:type="dxa"/>
            <w:vAlign w:val="bottom"/>
          </w:tcPr>
          <w:p w:rsidR="00A02EE3" w:rsidRPr="00506CE7" w:rsidRDefault="00A02EE3" w:rsidP="00A02EE3">
            <w:pPr>
              <w:pStyle w:val="35"/>
              <w:shd w:val="clear" w:color="auto" w:fill="auto"/>
              <w:spacing w:line="240" w:lineRule="auto"/>
              <w:ind w:left="20" w:right="20" w:firstLine="0"/>
              <w:jc w:val="both"/>
              <w:rPr>
                <w:color w:val="auto"/>
                <w:sz w:val="24"/>
                <w:szCs w:val="24"/>
              </w:rPr>
            </w:pPr>
            <w:r w:rsidRPr="00506CE7">
              <w:rPr>
                <w:color w:val="auto"/>
                <w:sz w:val="24"/>
                <w:szCs w:val="24"/>
              </w:rPr>
              <w:t>3</w:t>
            </w:r>
          </w:p>
        </w:tc>
        <w:tc>
          <w:tcPr>
            <w:tcW w:w="710" w:type="dxa"/>
            <w:vAlign w:val="bottom"/>
          </w:tcPr>
          <w:p w:rsidR="00A02EE3" w:rsidRPr="00506CE7" w:rsidRDefault="00A02EE3" w:rsidP="00A02EE3">
            <w:pPr>
              <w:pStyle w:val="35"/>
              <w:shd w:val="clear" w:color="auto" w:fill="auto"/>
              <w:spacing w:line="240" w:lineRule="auto"/>
              <w:ind w:left="20" w:right="20" w:firstLine="0"/>
              <w:jc w:val="both"/>
              <w:rPr>
                <w:color w:val="auto"/>
                <w:sz w:val="24"/>
                <w:szCs w:val="24"/>
              </w:rPr>
            </w:pPr>
            <w:r w:rsidRPr="00506CE7">
              <w:rPr>
                <w:color w:val="auto"/>
                <w:sz w:val="24"/>
                <w:szCs w:val="24"/>
              </w:rPr>
              <w:t>3</w:t>
            </w:r>
          </w:p>
        </w:tc>
        <w:tc>
          <w:tcPr>
            <w:tcW w:w="577" w:type="dxa"/>
          </w:tcPr>
          <w:p w:rsidR="00A02EE3" w:rsidRPr="00506CE7" w:rsidRDefault="00A02EE3" w:rsidP="00A02EE3">
            <w:pPr>
              <w:pStyle w:val="35"/>
              <w:shd w:val="clear" w:color="auto" w:fill="auto"/>
              <w:spacing w:line="240" w:lineRule="auto"/>
              <w:ind w:left="20" w:right="20" w:firstLine="0"/>
              <w:jc w:val="both"/>
              <w:rPr>
                <w:color w:val="auto"/>
                <w:sz w:val="24"/>
                <w:szCs w:val="24"/>
                <w:lang w:val="en-US"/>
              </w:rPr>
            </w:pPr>
            <w:r w:rsidRPr="00506CE7">
              <w:rPr>
                <w:color w:val="auto"/>
                <w:sz w:val="24"/>
                <w:szCs w:val="24"/>
                <w:lang w:val="en-US"/>
              </w:rPr>
              <w:t>3</w:t>
            </w:r>
          </w:p>
        </w:tc>
      </w:tr>
      <w:tr w:rsidR="00A02EE3" w:rsidRPr="00506CE7" w:rsidTr="00066EE4">
        <w:trPr>
          <w:trHeight w:val="198"/>
        </w:trPr>
        <w:tc>
          <w:tcPr>
            <w:tcW w:w="1896" w:type="dxa"/>
            <w:vMerge/>
          </w:tcPr>
          <w:p w:rsidR="00A02EE3" w:rsidRPr="00461ADF" w:rsidRDefault="00A02EE3" w:rsidP="00A02EE3">
            <w:pPr>
              <w:pStyle w:val="35"/>
              <w:shd w:val="clear" w:color="auto" w:fill="auto"/>
              <w:spacing w:line="240" w:lineRule="auto"/>
              <w:ind w:right="20" w:firstLine="0"/>
              <w:jc w:val="both"/>
              <w:rPr>
                <w:color w:val="auto"/>
                <w:sz w:val="20"/>
                <w:szCs w:val="20"/>
              </w:rPr>
            </w:pPr>
          </w:p>
        </w:tc>
        <w:tc>
          <w:tcPr>
            <w:tcW w:w="1896" w:type="dxa"/>
          </w:tcPr>
          <w:p w:rsidR="00A02EE3" w:rsidRPr="00461ADF" w:rsidRDefault="00A02EE3" w:rsidP="00A02EE3">
            <w:pPr>
              <w:pStyle w:val="35"/>
              <w:shd w:val="clear" w:color="auto" w:fill="auto"/>
              <w:spacing w:line="240" w:lineRule="auto"/>
              <w:ind w:right="20" w:firstLine="0"/>
              <w:jc w:val="both"/>
              <w:rPr>
                <w:color w:val="auto"/>
                <w:sz w:val="20"/>
                <w:szCs w:val="20"/>
              </w:rPr>
            </w:pPr>
            <w:r w:rsidRPr="00461ADF">
              <w:rPr>
                <w:color w:val="auto"/>
                <w:sz w:val="20"/>
                <w:szCs w:val="20"/>
              </w:rPr>
              <w:t>Геометрия</w:t>
            </w:r>
          </w:p>
        </w:tc>
        <w:tc>
          <w:tcPr>
            <w:tcW w:w="739" w:type="dxa"/>
            <w:vAlign w:val="bottom"/>
          </w:tcPr>
          <w:p w:rsidR="00A02EE3" w:rsidRPr="00506CE7" w:rsidRDefault="00A02EE3" w:rsidP="00A02EE3">
            <w:pPr>
              <w:pStyle w:val="35"/>
              <w:shd w:val="clear" w:color="auto" w:fill="auto"/>
              <w:spacing w:line="240" w:lineRule="auto"/>
              <w:ind w:left="20" w:right="20" w:firstLine="0"/>
              <w:jc w:val="both"/>
              <w:rPr>
                <w:color w:val="auto"/>
                <w:sz w:val="24"/>
                <w:szCs w:val="24"/>
              </w:rPr>
            </w:pPr>
          </w:p>
        </w:tc>
        <w:tc>
          <w:tcPr>
            <w:tcW w:w="848" w:type="dxa"/>
            <w:vAlign w:val="bottom"/>
          </w:tcPr>
          <w:p w:rsidR="00A02EE3" w:rsidRPr="00506CE7" w:rsidRDefault="00A02EE3" w:rsidP="00A02EE3">
            <w:pPr>
              <w:pStyle w:val="35"/>
              <w:shd w:val="clear" w:color="auto" w:fill="auto"/>
              <w:spacing w:line="240" w:lineRule="auto"/>
              <w:ind w:left="20" w:right="20" w:firstLine="0"/>
              <w:jc w:val="both"/>
              <w:rPr>
                <w:color w:val="auto"/>
                <w:sz w:val="24"/>
                <w:szCs w:val="24"/>
              </w:rPr>
            </w:pPr>
          </w:p>
        </w:tc>
        <w:tc>
          <w:tcPr>
            <w:tcW w:w="617" w:type="dxa"/>
            <w:vAlign w:val="bottom"/>
          </w:tcPr>
          <w:p w:rsidR="00A02EE3" w:rsidRPr="00506CE7" w:rsidRDefault="00A02EE3" w:rsidP="00A02EE3">
            <w:pPr>
              <w:pStyle w:val="35"/>
              <w:shd w:val="clear" w:color="auto" w:fill="auto"/>
              <w:spacing w:line="240" w:lineRule="auto"/>
              <w:ind w:left="20" w:right="20" w:firstLine="0"/>
              <w:jc w:val="both"/>
              <w:rPr>
                <w:color w:val="auto"/>
                <w:sz w:val="24"/>
                <w:szCs w:val="24"/>
              </w:rPr>
            </w:pPr>
            <w:r w:rsidRPr="00506CE7">
              <w:rPr>
                <w:color w:val="auto"/>
                <w:sz w:val="24"/>
                <w:szCs w:val="24"/>
              </w:rPr>
              <w:t>2</w:t>
            </w:r>
          </w:p>
        </w:tc>
        <w:tc>
          <w:tcPr>
            <w:tcW w:w="710" w:type="dxa"/>
            <w:vAlign w:val="bottom"/>
          </w:tcPr>
          <w:p w:rsidR="00A02EE3" w:rsidRPr="00506CE7" w:rsidRDefault="00A02EE3" w:rsidP="00A02EE3">
            <w:pPr>
              <w:pStyle w:val="35"/>
              <w:shd w:val="clear" w:color="auto" w:fill="auto"/>
              <w:spacing w:line="240" w:lineRule="auto"/>
              <w:ind w:left="20" w:right="20" w:firstLine="0"/>
              <w:jc w:val="both"/>
              <w:rPr>
                <w:color w:val="auto"/>
                <w:sz w:val="24"/>
                <w:szCs w:val="24"/>
              </w:rPr>
            </w:pPr>
            <w:r w:rsidRPr="00506CE7">
              <w:rPr>
                <w:color w:val="auto"/>
                <w:sz w:val="24"/>
                <w:szCs w:val="24"/>
              </w:rPr>
              <w:t>2</w:t>
            </w:r>
          </w:p>
        </w:tc>
        <w:tc>
          <w:tcPr>
            <w:tcW w:w="577" w:type="dxa"/>
          </w:tcPr>
          <w:p w:rsidR="00A02EE3" w:rsidRPr="00506CE7" w:rsidRDefault="00A02EE3" w:rsidP="00A02EE3">
            <w:pPr>
              <w:pStyle w:val="35"/>
              <w:shd w:val="clear" w:color="auto" w:fill="auto"/>
              <w:spacing w:line="240" w:lineRule="auto"/>
              <w:ind w:left="20" w:right="20" w:firstLine="0"/>
              <w:jc w:val="both"/>
              <w:rPr>
                <w:color w:val="auto"/>
                <w:sz w:val="24"/>
                <w:szCs w:val="24"/>
                <w:lang w:val="en-US"/>
              </w:rPr>
            </w:pPr>
            <w:r w:rsidRPr="00506CE7">
              <w:rPr>
                <w:color w:val="auto"/>
                <w:sz w:val="24"/>
                <w:szCs w:val="24"/>
                <w:lang w:val="en-US"/>
              </w:rPr>
              <w:t>2</w:t>
            </w:r>
          </w:p>
        </w:tc>
      </w:tr>
      <w:tr w:rsidR="00A02EE3" w:rsidRPr="00506CE7" w:rsidTr="00066EE4">
        <w:trPr>
          <w:trHeight w:val="109"/>
        </w:trPr>
        <w:tc>
          <w:tcPr>
            <w:tcW w:w="1896" w:type="dxa"/>
            <w:vMerge/>
          </w:tcPr>
          <w:p w:rsidR="00A02EE3" w:rsidRPr="00461ADF" w:rsidRDefault="00A02EE3" w:rsidP="00A02EE3">
            <w:pPr>
              <w:pStyle w:val="35"/>
              <w:shd w:val="clear" w:color="auto" w:fill="auto"/>
              <w:spacing w:line="240" w:lineRule="auto"/>
              <w:ind w:right="20" w:firstLine="0"/>
              <w:jc w:val="both"/>
              <w:rPr>
                <w:color w:val="auto"/>
                <w:sz w:val="20"/>
                <w:szCs w:val="20"/>
              </w:rPr>
            </w:pPr>
          </w:p>
        </w:tc>
        <w:tc>
          <w:tcPr>
            <w:tcW w:w="1896" w:type="dxa"/>
          </w:tcPr>
          <w:p w:rsidR="00A02EE3" w:rsidRPr="00461ADF" w:rsidRDefault="00A02EE3" w:rsidP="00A02EE3">
            <w:pPr>
              <w:pStyle w:val="35"/>
              <w:shd w:val="clear" w:color="auto" w:fill="auto"/>
              <w:spacing w:line="240" w:lineRule="auto"/>
              <w:ind w:right="20" w:firstLine="0"/>
              <w:jc w:val="both"/>
              <w:rPr>
                <w:color w:val="auto"/>
                <w:sz w:val="20"/>
                <w:szCs w:val="20"/>
              </w:rPr>
            </w:pPr>
            <w:r w:rsidRPr="00461ADF">
              <w:rPr>
                <w:color w:val="auto"/>
                <w:sz w:val="20"/>
                <w:szCs w:val="20"/>
              </w:rPr>
              <w:t>Информатика</w:t>
            </w:r>
          </w:p>
        </w:tc>
        <w:tc>
          <w:tcPr>
            <w:tcW w:w="739" w:type="dxa"/>
            <w:vAlign w:val="bottom"/>
          </w:tcPr>
          <w:p w:rsidR="00A02EE3" w:rsidRPr="00506CE7" w:rsidRDefault="00A02EE3" w:rsidP="00A02EE3">
            <w:pPr>
              <w:pStyle w:val="35"/>
              <w:shd w:val="clear" w:color="auto" w:fill="auto"/>
              <w:spacing w:line="240" w:lineRule="auto"/>
              <w:ind w:left="20" w:right="20" w:firstLine="0"/>
              <w:jc w:val="both"/>
              <w:rPr>
                <w:color w:val="auto"/>
                <w:sz w:val="24"/>
                <w:szCs w:val="24"/>
              </w:rPr>
            </w:pPr>
          </w:p>
        </w:tc>
        <w:tc>
          <w:tcPr>
            <w:tcW w:w="848" w:type="dxa"/>
            <w:vAlign w:val="bottom"/>
          </w:tcPr>
          <w:p w:rsidR="00A02EE3" w:rsidRPr="00506CE7" w:rsidRDefault="00A02EE3" w:rsidP="00A02EE3">
            <w:pPr>
              <w:pStyle w:val="35"/>
              <w:shd w:val="clear" w:color="auto" w:fill="auto"/>
              <w:spacing w:line="240" w:lineRule="auto"/>
              <w:ind w:left="20" w:right="20" w:firstLine="0"/>
              <w:jc w:val="both"/>
              <w:rPr>
                <w:color w:val="auto"/>
                <w:sz w:val="24"/>
                <w:szCs w:val="24"/>
              </w:rPr>
            </w:pPr>
          </w:p>
        </w:tc>
        <w:tc>
          <w:tcPr>
            <w:tcW w:w="617" w:type="dxa"/>
            <w:vAlign w:val="bottom"/>
          </w:tcPr>
          <w:p w:rsidR="00A02EE3" w:rsidRPr="00506CE7" w:rsidRDefault="00A02EE3" w:rsidP="00A02EE3">
            <w:pPr>
              <w:pStyle w:val="35"/>
              <w:shd w:val="clear" w:color="auto" w:fill="auto"/>
              <w:spacing w:line="240" w:lineRule="auto"/>
              <w:ind w:left="20" w:right="20" w:firstLine="0"/>
              <w:jc w:val="both"/>
              <w:rPr>
                <w:color w:val="auto"/>
                <w:sz w:val="24"/>
                <w:szCs w:val="24"/>
              </w:rPr>
            </w:pPr>
            <w:r w:rsidRPr="00506CE7">
              <w:rPr>
                <w:color w:val="auto"/>
                <w:sz w:val="24"/>
                <w:szCs w:val="24"/>
              </w:rPr>
              <w:t>1</w:t>
            </w:r>
          </w:p>
        </w:tc>
        <w:tc>
          <w:tcPr>
            <w:tcW w:w="710" w:type="dxa"/>
            <w:vAlign w:val="bottom"/>
          </w:tcPr>
          <w:p w:rsidR="00A02EE3" w:rsidRPr="00506CE7" w:rsidRDefault="00A02EE3" w:rsidP="00A02EE3">
            <w:pPr>
              <w:pStyle w:val="35"/>
              <w:shd w:val="clear" w:color="auto" w:fill="auto"/>
              <w:spacing w:line="240" w:lineRule="auto"/>
              <w:ind w:left="20" w:right="20" w:firstLine="0"/>
              <w:jc w:val="both"/>
              <w:rPr>
                <w:color w:val="auto"/>
                <w:sz w:val="24"/>
                <w:szCs w:val="24"/>
              </w:rPr>
            </w:pPr>
            <w:r w:rsidRPr="00506CE7">
              <w:rPr>
                <w:color w:val="auto"/>
                <w:sz w:val="24"/>
                <w:szCs w:val="24"/>
              </w:rPr>
              <w:t>1</w:t>
            </w:r>
          </w:p>
        </w:tc>
        <w:tc>
          <w:tcPr>
            <w:tcW w:w="577" w:type="dxa"/>
          </w:tcPr>
          <w:p w:rsidR="00A02EE3" w:rsidRPr="00506CE7" w:rsidRDefault="00A02EE3" w:rsidP="00A02EE3">
            <w:pPr>
              <w:pStyle w:val="35"/>
              <w:shd w:val="clear" w:color="auto" w:fill="auto"/>
              <w:spacing w:line="240" w:lineRule="auto"/>
              <w:ind w:left="20" w:right="20" w:firstLine="0"/>
              <w:jc w:val="both"/>
              <w:rPr>
                <w:color w:val="auto"/>
                <w:sz w:val="24"/>
                <w:szCs w:val="24"/>
                <w:lang w:val="en-US"/>
              </w:rPr>
            </w:pPr>
            <w:r w:rsidRPr="00506CE7">
              <w:rPr>
                <w:color w:val="auto"/>
                <w:sz w:val="24"/>
                <w:szCs w:val="24"/>
                <w:lang w:val="en-US"/>
              </w:rPr>
              <w:t>1</w:t>
            </w:r>
          </w:p>
        </w:tc>
      </w:tr>
      <w:tr w:rsidR="00A02EE3" w:rsidRPr="00506CE7" w:rsidTr="00066EE4">
        <w:trPr>
          <w:trHeight w:val="251"/>
        </w:trPr>
        <w:tc>
          <w:tcPr>
            <w:tcW w:w="1896" w:type="dxa"/>
            <w:vMerge w:val="restart"/>
          </w:tcPr>
          <w:p w:rsidR="00A02EE3" w:rsidRPr="00461ADF" w:rsidRDefault="00A02EE3" w:rsidP="00A02EE3">
            <w:pPr>
              <w:pStyle w:val="35"/>
              <w:shd w:val="clear" w:color="auto" w:fill="auto"/>
              <w:spacing w:line="240" w:lineRule="auto"/>
              <w:ind w:right="20" w:firstLine="0"/>
              <w:jc w:val="both"/>
              <w:rPr>
                <w:color w:val="auto"/>
                <w:sz w:val="20"/>
                <w:szCs w:val="20"/>
              </w:rPr>
            </w:pPr>
            <w:r w:rsidRPr="00461ADF">
              <w:rPr>
                <w:color w:val="auto"/>
                <w:sz w:val="20"/>
                <w:szCs w:val="20"/>
              </w:rPr>
              <w:t>Общественно-научные предметы</w:t>
            </w:r>
          </w:p>
        </w:tc>
        <w:tc>
          <w:tcPr>
            <w:tcW w:w="1896" w:type="dxa"/>
          </w:tcPr>
          <w:p w:rsidR="00A02EE3" w:rsidRPr="00461ADF" w:rsidRDefault="00A02EE3" w:rsidP="00A02EE3">
            <w:pPr>
              <w:pStyle w:val="35"/>
              <w:shd w:val="clear" w:color="auto" w:fill="auto"/>
              <w:spacing w:line="240" w:lineRule="auto"/>
              <w:ind w:right="20" w:firstLine="0"/>
              <w:jc w:val="both"/>
              <w:rPr>
                <w:color w:val="auto"/>
                <w:sz w:val="20"/>
                <w:szCs w:val="20"/>
              </w:rPr>
            </w:pPr>
            <w:r w:rsidRPr="00461ADF">
              <w:rPr>
                <w:color w:val="auto"/>
                <w:sz w:val="20"/>
                <w:szCs w:val="20"/>
              </w:rPr>
              <w:t>История</w:t>
            </w:r>
          </w:p>
        </w:tc>
        <w:tc>
          <w:tcPr>
            <w:tcW w:w="739" w:type="dxa"/>
            <w:vAlign w:val="center"/>
          </w:tcPr>
          <w:p w:rsidR="00A02EE3" w:rsidRPr="00506CE7" w:rsidRDefault="00A02EE3" w:rsidP="00A02EE3">
            <w:pPr>
              <w:pStyle w:val="35"/>
              <w:shd w:val="clear" w:color="auto" w:fill="auto"/>
              <w:spacing w:line="240" w:lineRule="auto"/>
              <w:ind w:left="20" w:right="20" w:firstLine="0"/>
              <w:jc w:val="both"/>
              <w:rPr>
                <w:color w:val="auto"/>
                <w:sz w:val="24"/>
                <w:szCs w:val="24"/>
              </w:rPr>
            </w:pPr>
            <w:r w:rsidRPr="00506CE7">
              <w:rPr>
                <w:color w:val="auto"/>
                <w:sz w:val="24"/>
                <w:szCs w:val="24"/>
              </w:rPr>
              <w:t>2</w:t>
            </w:r>
          </w:p>
        </w:tc>
        <w:tc>
          <w:tcPr>
            <w:tcW w:w="848" w:type="dxa"/>
            <w:vAlign w:val="center"/>
          </w:tcPr>
          <w:p w:rsidR="00A02EE3" w:rsidRPr="00506CE7" w:rsidRDefault="00A02EE3" w:rsidP="00A02EE3">
            <w:pPr>
              <w:pStyle w:val="35"/>
              <w:shd w:val="clear" w:color="auto" w:fill="auto"/>
              <w:spacing w:line="240" w:lineRule="auto"/>
              <w:ind w:left="20" w:right="20" w:firstLine="0"/>
              <w:jc w:val="both"/>
              <w:rPr>
                <w:color w:val="auto"/>
                <w:sz w:val="24"/>
                <w:szCs w:val="24"/>
              </w:rPr>
            </w:pPr>
            <w:r w:rsidRPr="00506CE7">
              <w:rPr>
                <w:color w:val="auto"/>
                <w:sz w:val="24"/>
                <w:szCs w:val="24"/>
              </w:rPr>
              <w:t>2</w:t>
            </w:r>
          </w:p>
        </w:tc>
        <w:tc>
          <w:tcPr>
            <w:tcW w:w="617" w:type="dxa"/>
            <w:vAlign w:val="center"/>
          </w:tcPr>
          <w:p w:rsidR="00A02EE3" w:rsidRPr="00506CE7" w:rsidRDefault="00A02EE3" w:rsidP="00A02EE3">
            <w:pPr>
              <w:pStyle w:val="35"/>
              <w:shd w:val="clear" w:color="auto" w:fill="auto"/>
              <w:spacing w:line="240" w:lineRule="auto"/>
              <w:ind w:left="20" w:right="20" w:firstLine="0"/>
              <w:jc w:val="both"/>
              <w:rPr>
                <w:color w:val="auto"/>
                <w:sz w:val="24"/>
                <w:szCs w:val="24"/>
              </w:rPr>
            </w:pPr>
            <w:r w:rsidRPr="00506CE7">
              <w:rPr>
                <w:color w:val="auto"/>
                <w:sz w:val="24"/>
                <w:szCs w:val="24"/>
              </w:rPr>
              <w:t>2</w:t>
            </w:r>
          </w:p>
        </w:tc>
        <w:tc>
          <w:tcPr>
            <w:tcW w:w="710" w:type="dxa"/>
            <w:vAlign w:val="center"/>
          </w:tcPr>
          <w:p w:rsidR="00A02EE3" w:rsidRPr="00506CE7" w:rsidRDefault="00A02EE3" w:rsidP="00A02EE3">
            <w:pPr>
              <w:pStyle w:val="35"/>
              <w:shd w:val="clear" w:color="auto" w:fill="auto"/>
              <w:spacing w:line="240" w:lineRule="auto"/>
              <w:ind w:left="20" w:right="20" w:firstLine="0"/>
              <w:jc w:val="both"/>
              <w:rPr>
                <w:color w:val="auto"/>
                <w:sz w:val="24"/>
                <w:szCs w:val="24"/>
              </w:rPr>
            </w:pPr>
            <w:r w:rsidRPr="00506CE7">
              <w:rPr>
                <w:color w:val="auto"/>
                <w:sz w:val="24"/>
                <w:szCs w:val="24"/>
              </w:rPr>
              <w:t>2</w:t>
            </w:r>
          </w:p>
        </w:tc>
        <w:tc>
          <w:tcPr>
            <w:tcW w:w="577" w:type="dxa"/>
          </w:tcPr>
          <w:p w:rsidR="00A02EE3" w:rsidRPr="00506CE7" w:rsidRDefault="00A02EE3" w:rsidP="00A02EE3">
            <w:pPr>
              <w:pStyle w:val="35"/>
              <w:shd w:val="clear" w:color="auto" w:fill="auto"/>
              <w:spacing w:line="240" w:lineRule="auto"/>
              <w:ind w:left="20" w:right="20" w:firstLine="0"/>
              <w:jc w:val="both"/>
              <w:rPr>
                <w:color w:val="auto"/>
                <w:sz w:val="24"/>
                <w:szCs w:val="24"/>
              </w:rPr>
            </w:pPr>
            <w:r>
              <w:rPr>
                <w:color w:val="auto"/>
                <w:sz w:val="24"/>
                <w:szCs w:val="24"/>
              </w:rPr>
              <w:t>2</w:t>
            </w:r>
          </w:p>
        </w:tc>
      </w:tr>
      <w:tr w:rsidR="00A02EE3" w:rsidRPr="00506CE7" w:rsidTr="00066EE4">
        <w:trPr>
          <w:trHeight w:val="232"/>
        </w:trPr>
        <w:tc>
          <w:tcPr>
            <w:tcW w:w="1896" w:type="dxa"/>
            <w:vMerge/>
          </w:tcPr>
          <w:p w:rsidR="00A02EE3" w:rsidRPr="00461ADF" w:rsidRDefault="00A02EE3" w:rsidP="00A02EE3">
            <w:pPr>
              <w:pStyle w:val="35"/>
              <w:shd w:val="clear" w:color="auto" w:fill="auto"/>
              <w:spacing w:line="240" w:lineRule="auto"/>
              <w:ind w:right="20" w:firstLine="0"/>
              <w:jc w:val="both"/>
              <w:rPr>
                <w:color w:val="auto"/>
                <w:sz w:val="20"/>
                <w:szCs w:val="20"/>
              </w:rPr>
            </w:pPr>
          </w:p>
        </w:tc>
        <w:tc>
          <w:tcPr>
            <w:tcW w:w="1896" w:type="dxa"/>
          </w:tcPr>
          <w:p w:rsidR="00A02EE3" w:rsidRPr="00461ADF" w:rsidRDefault="00A02EE3" w:rsidP="00A02EE3">
            <w:pPr>
              <w:pStyle w:val="35"/>
              <w:shd w:val="clear" w:color="auto" w:fill="auto"/>
              <w:spacing w:line="240" w:lineRule="auto"/>
              <w:ind w:right="20" w:firstLine="0"/>
              <w:jc w:val="both"/>
              <w:rPr>
                <w:color w:val="auto"/>
                <w:sz w:val="20"/>
                <w:szCs w:val="20"/>
              </w:rPr>
            </w:pPr>
            <w:r w:rsidRPr="00461ADF">
              <w:rPr>
                <w:color w:val="auto"/>
                <w:sz w:val="20"/>
                <w:szCs w:val="20"/>
              </w:rPr>
              <w:t>Обществознание</w:t>
            </w:r>
          </w:p>
        </w:tc>
        <w:tc>
          <w:tcPr>
            <w:tcW w:w="739" w:type="dxa"/>
            <w:vAlign w:val="bottom"/>
          </w:tcPr>
          <w:p w:rsidR="00A02EE3" w:rsidRPr="00506CE7" w:rsidRDefault="00A02EE3" w:rsidP="00A02EE3">
            <w:pPr>
              <w:pStyle w:val="35"/>
              <w:shd w:val="clear" w:color="auto" w:fill="auto"/>
              <w:spacing w:line="240" w:lineRule="auto"/>
              <w:ind w:left="20" w:right="20" w:firstLine="0"/>
              <w:jc w:val="both"/>
              <w:rPr>
                <w:color w:val="auto"/>
                <w:sz w:val="24"/>
                <w:szCs w:val="24"/>
              </w:rPr>
            </w:pPr>
          </w:p>
        </w:tc>
        <w:tc>
          <w:tcPr>
            <w:tcW w:w="848" w:type="dxa"/>
            <w:vAlign w:val="bottom"/>
          </w:tcPr>
          <w:p w:rsidR="00A02EE3" w:rsidRPr="00506CE7" w:rsidRDefault="00A02EE3" w:rsidP="00A02EE3">
            <w:pPr>
              <w:pStyle w:val="35"/>
              <w:shd w:val="clear" w:color="auto" w:fill="auto"/>
              <w:spacing w:line="240" w:lineRule="auto"/>
              <w:ind w:left="20" w:right="20" w:firstLine="0"/>
              <w:jc w:val="both"/>
              <w:rPr>
                <w:color w:val="auto"/>
                <w:sz w:val="24"/>
                <w:szCs w:val="24"/>
              </w:rPr>
            </w:pPr>
            <w:r w:rsidRPr="00506CE7">
              <w:rPr>
                <w:color w:val="auto"/>
                <w:sz w:val="24"/>
                <w:szCs w:val="24"/>
              </w:rPr>
              <w:t>1</w:t>
            </w:r>
          </w:p>
        </w:tc>
        <w:tc>
          <w:tcPr>
            <w:tcW w:w="617" w:type="dxa"/>
            <w:vAlign w:val="bottom"/>
          </w:tcPr>
          <w:p w:rsidR="00A02EE3" w:rsidRPr="00506CE7" w:rsidRDefault="00A02EE3" w:rsidP="00A02EE3">
            <w:pPr>
              <w:pStyle w:val="35"/>
              <w:shd w:val="clear" w:color="auto" w:fill="auto"/>
              <w:spacing w:line="240" w:lineRule="auto"/>
              <w:ind w:left="20" w:right="20" w:firstLine="0"/>
              <w:jc w:val="both"/>
              <w:rPr>
                <w:color w:val="auto"/>
                <w:sz w:val="24"/>
                <w:szCs w:val="24"/>
              </w:rPr>
            </w:pPr>
            <w:r w:rsidRPr="00506CE7">
              <w:rPr>
                <w:color w:val="auto"/>
                <w:sz w:val="24"/>
                <w:szCs w:val="24"/>
              </w:rPr>
              <w:t>1</w:t>
            </w:r>
          </w:p>
        </w:tc>
        <w:tc>
          <w:tcPr>
            <w:tcW w:w="710" w:type="dxa"/>
            <w:vAlign w:val="bottom"/>
          </w:tcPr>
          <w:p w:rsidR="00A02EE3" w:rsidRPr="00506CE7" w:rsidRDefault="00A02EE3" w:rsidP="00A02EE3">
            <w:pPr>
              <w:pStyle w:val="35"/>
              <w:shd w:val="clear" w:color="auto" w:fill="auto"/>
              <w:spacing w:line="240" w:lineRule="auto"/>
              <w:ind w:left="20" w:right="20" w:firstLine="0"/>
              <w:jc w:val="both"/>
              <w:rPr>
                <w:color w:val="auto"/>
                <w:sz w:val="24"/>
                <w:szCs w:val="24"/>
              </w:rPr>
            </w:pPr>
            <w:r w:rsidRPr="00506CE7">
              <w:rPr>
                <w:color w:val="auto"/>
                <w:sz w:val="24"/>
                <w:szCs w:val="24"/>
              </w:rPr>
              <w:t>1</w:t>
            </w:r>
          </w:p>
        </w:tc>
        <w:tc>
          <w:tcPr>
            <w:tcW w:w="577" w:type="dxa"/>
          </w:tcPr>
          <w:p w:rsidR="00A02EE3" w:rsidRPr="00506CE7" w:rsidRDefault="00A02EE3" w:rsidP="00A02EE3">
            <w:pPr>
              <w:pStyle w:val="35"/>
              <w:shd w:val="clear" w:color="auto" w:fill="auto"/>
              <w:spacing w:line="240" w:lineRule="auto"/>
              <w:ind w:left="20" w:right="20" w:firstLine="0"/>
              <w:jc w:val="both"/>
              <w:rPr>
                <w:color w:val="auto"/>
                <w:sz w:val="24"/>
                <w:szCs w:val="24"/>
                <w:lang w:val="en-US"/>
              </w:rPr>
            </w:pPr>
            <w:r w:rsidRPr="00506CE7">
              <w:rPr>
                <w:color w:val="auto"/>
                <w:sz w:val="24"/>
                <w:szCs w:val="24"/>
                <w:lang w:val="en-US"/>
              </w:rPr>
              <w:t>1</w:t>
            </w:r>
          </w:p>
        </w:tc>
      </w:tr>
      <w:tr w:rsidR="00A02EE3" w:rsidRPr="00506CE7" w:rsidTr="00066EE4">
        <w:trPr>
          <w:trHeight w:val="221"/>
        </w:trPr>
        <w:tc>
          <w:tcPr>
            <w:tcW w:w="1896" w:type="dxa"/>
            <w:vMerge/>
          </w:tcPr>
          <w:p w:rsidR="00A02EE3" w:rsidRPr="00461ADF" w:rsidRDefault="00A02EE3" w:rsidP="00A02EE3">
            <w:pPr>
              <w:pStyle w:val="35"/>
              <w:shd w:val="clear" w:color="auto" w:fill="auto"/>
              <w:spacing w:line="240" w:lineRule="auto"/>
              <w:ind w:right="20" w:firstLine="0"/>
              <w:jc w:val="both"/>
              <w:rPr>
                <w:color w:val="auto"/>
                <w:sz w:val="20"/>
                <w:szCs w:val="20"/>
              </w:rPr>
            </w:pPr>
          </w:p>
        </w:tc>
        <w:tc>
          <w:tcPr>
            <w:tcW w:w="1896" w:type="dxa"/>
          </w:tcPr>
          <w:p w:rsidR="00A02EE3" w:rsidRPr="00461ADF" w:rsidRDefault="00A02EE3" w:rsidP="00A02EE3">
            <w:pPr>
              <w:pStyle w:val="35"/>
              <w:shd w:val="clear" w:color="auto" w:fill="auto"/>
              <w:spacing w:line="240" w:lineRule="auto"/>
              <w:ind w:right="20" w:firstLine="0"/>
              <w:jc w:val="both"/>
              <w:rPr>
                <w:color w:val="auto"/>
                <w:sz w:val="20"/>
                <w:szCs w:val="20"/>
              </w:rPr>
            </w:pPr>
            <w:r w:rsidRPr="00461ADF">
              <w:rPr>
                <w:color w:val="auto"/>
                <w:sz w:val="20"/>
                <w:szCs w:val="20"/>
              </w:rPr>
              <w:t>География</w:t>
            </w:r>
          </w:p>
        </w:tc>
        <w:tc>
          <w:tcPr>
            <w:tcW w:w="739" w:type="dxa"/>
            <w:vAlign w:val="bottom"/>
          </w:tcPr>
          <w:p w:rsidR="00A02EE3" w:rsidRPr="00506CE7" w:rsidRDefault="00A02EE3" w:rsidP="00A02EE3">
            <w:pPr>
              <w:pStyle w:val="35"/>
              <w:shd w:val="clear" w:color="auto" w:fill="auto"/>
              <w:spacing w:line="240" w:lineRule="auto"/>
              <w:ind w:left="20" w:right="20" w:firstLine="0"/>
              <w:jc w:val="both"/>
              <w:rPr>
                <w:color w:val="auto"/>
                <w:sz w:val="24"/>
                <w:szCs w:val="24"/>
              </w:rPr>
            </w:pPr>
            <w:r w:rsidRPr="00506CE7">
              <w:rPr>
                <w:color w:val="auto"/>
                <w:sz w:val="24"/>
                <w:szCs w:val="24"/>
              </w:rPr>
              <w:t>1</w:t>
            </w:r>
          </w:p>
        </w:tc>
        <w:tc>
          <w:tcPr>
            <w:tcW w:w="848" w:type="dxa"/>
            <w:vAlign w:val="bottom"/>
          </w:tcPr>
          <w:p w:rsidR="00A02EE3" w:rsidRPr="00506CE7" w:rsidRDefault="00A02EE3" w:rsidP="00A02EE3">
            <w:pPr>
              <w:pStyle w:val="35"/>
              <w:shd w:val="clear" w:color="auto" w:fill="auto"/>
              <w:spacing w:line="240" w:lineRule="auto"/>
              <w:ind w:left="20" w:right="20" w:firstLine="0"/>
              <w:jc w:val="both"/>
              <w:rPr>
                <w:color w:val="auto"/>
                <w:sz w:val="24"/>
                <w:szCs w:val="24"/>
              </w:rPr>
            </w:pPr>
            <w:r w:rsidRPr="00506CE7">
              <w:rPr>
                <w:color w:val="auto"/>
                <w:sz w:val="24"/>
                <w:szCs w:val="24"/>
              </w:rPr>
              <w:t>1</w:t>
            </w:r>
          </w:p>
        </w:tc>
        <w:tc>
          <w:tcPr>
            <w:tcW w:w="617" w:type="dxa"/>
            <w:vAlign w:val="bottom"/>
          </w:tcPr>
          <w:p w:rsidR="00A02EE3" w:rsidRPr="00506CE7" w:rsidRDefault="00A02EE3" w:rsidP="00A02EE3">
            <w:pPr>
              <w:pStyle w:val="35"/>
              <w:shd w:val="clear" w:color="auto" w:fill="auto"/>
              <w:spacing w:line="240" w:lineRule="auto"/>
              <w:ind w:left="20" w:right="20" w:firstLine="0"/>
              <w:jc w:val="both"/>
              <w:rPr>
                <w:color w:val="auto"/>
                <w:sz w:val="24"/>
                <w:szCs w:val="24"/>
              </w:rPr>
            </w:pPr>
            <w:r w:rsidRPr="00506CE7">
              <w:rPr>
                <w:color w:val="auto"/>
                <w:sz w:val="24"/>
                <w:szCs w:val="24"/>
              </w:rPr>
              <w:t>2</w:t>
            </w:r>
          </w:p>
        </w:tc>
        <w:tc>
          <w:tcPr>
            <w:tcW w:w="710" w:type="dxa"/>
            <w:vAlign w:val="bottom"/>
          </w:tcPr>
          <w:p w:rsidR="00A02EE3" w:rsidRPr="00506CE7" w:rsidRDefault="00A02EE3" w:rsidP="00A02EE3">
            <w:pPr>
              <w:pStyle w:val="35"/>
              <w:shd w:val="clear" w:color="auto" w:fill="auto"/>
              <w:spacing w:line="240" w:lineRule="auto"/>
              <w:ind w:left="20" w:right="20" w:firstLine="0"/>
              <w:jc w:val="both"/>
              <w:rPr>
                <w:color w:val="auto"/>
                <w:sz w:val="24"/>
                <w:szCs w:val="24"/>
              </w:rPr>
            </w:pPr>
            <w:r w:rsidRPr="00506CE7">
              <w:rPr>
                <w:color w:val="auto"/>
                <w:sz w:val="24"/>
                <w:szCs w:val="24"/>
              </w:rPr>
              <w:t>2</w:t>
            </w:r>
          </w:p>
        </w:tc>
        <w:tc>
          <w:tcPr>
            <w:tcW w:w="577" w:type="dxa"/>
          </w:tcPr>
          <w:p w:rsidR="00A02EE3" w:rsidRPr="00506CE7" w:rsidRDefault="00A02EE3" w:rsidP="00A02EE3">
            <w:pPr>
              <w:pStyle w:val="35"/>
              <w:shd w:val="clear" w:color="auto" w:fill="auto"/>
              <w:spacing w:line="240" w:lineRule="auto"/>
              <w:ind w:left="20" w:right="20" w:firstLine="0"/>
              <w:jc w:val="both"/>
              <w:rPr>
                <w:color w:val="auto"/>
                <w:sz w:val="24"/>
                <w:szCs w:val="24"/>
                <w:lang w:val="en-US"/>
              </w:rPr>
            </w:pPr>
            <w:r w:rsidRPr="00506CE7">
              <w:rPr>
                <w:color w:val="auto"/>
                <w:sz w:val="24"/>
                <w:szCs w:val="24"/>
                <w:lang w:val="en-US"/>
              </w:rPr>
              <w:t>2</w:t>
            </w:r>
          </w:p>
        </w:tc>
      </w:tr>
      <w:tr w:rsidR="00A02EE3" w:rsidRPr="00506CE7" w:rsidTr="00066EE4">
        <w:trPr>
          <w:trHeight w:val="178"/>
        </w:trPr>
        <w:tc>
          <w:tcPr>
            <w:tcW w:w="1896" w:type="dxa"/>
            <w:vMerge w:val="restart"/>
          </w:tcPr>
          <w:p w:rsidR="00A02EE3" w:rsidRPr="00461ADF" w:rsidRDefault="00A02EE3" w:rsidP="00A02EE3">
            <w:pPr>
              <w:pStyle w:val="35"/>
              <w:shd w:val="clear" w:color="auto" w:fill="auto"/>
              <w:spacing w:line="240" w:lineRule="auto"/>
              <w:ind w:right="20" w:firstLine="0"/>
              <w:jc w:val="both"/>
              <w:rPr>
                <w:color w:val="auto"/>
                <w:sz w:val="20"/>
                <w:szCs w:val="20"/>
              </w:rPr>
            </w:pPr>
            <w:r w:rsidRPr="00461ADF">
              <w:rPr>
                <w:color w:val="auto"/>
                <w:sz w:val="20"/>
                <w:szCs w:val="20"/>
              </w:rPr>
              <w:t>Естественно-научные предметы</w:t>
            </w:r>
          </w:p>
        </w:tc>
        <w:tc>
          <w:tcPr>
            <w:tcW w:w="1896" w:type="dxa"/>
          </w:tcPr>
          <w:p w:rsidR="00A02EE3" w:rsidRPr="00461ADF" w:rsidRDefault="00A02EE3" w:rsidP="00A02EE3">
            <w:pPr>
              <w:pStyle w:val="35"/>
              <w:shd w:val="clear" w:color="auto" w:fill="auto"/>
              <w:spacing w:line="240" w:lineRule="auto"/>
              <w:ind w:right="20" w:firstLine="0"/>
              <w:jc w:val="both"/>
              <w:rPr>
                <w:color w:val="auto"/>
                <w:sz w:val="20"/>
                <w:szCs w:val="20"/>
              </w:rPr>
            </w:pPr>
            <w:r w:rsidRPr="00461ADF">
              <w:rPr>
                <w:color w:val="auto"/>
                <w:sz w:val="20"/>
                <w:szCs w:val="20"/>
              </w:rPr>
              <w:t>Физика</w:t>
            </w:r>
          </w:p>
        </w:tc>
        <w:tc>
          <w:tcPr>
            <w:tcW w:w="739" w:type="dxa"/>
            <w:vAlign w:val="bottom"/>
          </w:tcPr>
          <w:p w:rsidR="00A02EE3" w:rsidRPr="00506CE7" w:rsidRDefault="00A02EE3" w:rsidP="00A02EE3">
            <w:pPr>
              <w:pStyle w:val="35"/>
              <w:shd w:val="clear" w:color="auto" w:fill="auto"/>
              <w:spacing w:line="240" w:lineRule="auto"/>
              <w:ind w:left="20" w:right="20" w:firstLine="0"/>
              <w:jc w:val="both"/>
              <w:rPr>
                <w:color w:val="auto"/>
                <w:sz w:val="24"/>
                <w:szCs w:val="24"/>
              </w:rPr>
            </w:pPr>
          </w:p>
        </w:tc>
        <w:tc>
          <w:tcPr>
            <w:tcW w:w="848" w:type="dxa"/>
            <w:vAlign w:val="bottom"/>
          </w:tcPr>
          <w:p w:rsidR="00A02EE3" w:rsidRPr="00506CE7" w:rsidRDefault="00A02EE3" w:rsidP="00A02EE3">
            <w:pPr>
              <w:pStyle w:val="35"/>
              <w:shd w:val="clear" w:color="auto" w:fill="auto"/>
              <w:spacing w:line="240" w:lineRule="auto"/>
              <w:ind w:left="20" w:right="20" w:firstLine="0"/>
              <w:jc w:val="both"/>
              <w:rPr>
                <w:color w:val="auto"/>
                <w:sz w:val="24"/>
                <w:szCs w:val="24"/>
              </w:rPr>
            </w:pPr>
          </w:p>
        </w:tc>
        <w:tc>
          <w:tcPr>
            <w:tcW w:w="617" w:type="dxa"/>
            <w:vAlign w:val="bottom"/>
          </w:tcPr>
          <w:p w:rsidR="00A02EE3" w:rsidRPr="00506CE7" w:rsidRDefault="00A02EE3" w:rsidP="00A02EE3">
            <w:pPr>
              <w:pStyle w:val="35"/>
              <w:shd w:val="clear" w:color="auto" w:fill="auto"/>
              <w:spacing w:line="240" w:lineRule="auto"/>
              <w:ind w:left="20" w:right="20" w:firstLine="0"/>
              <w:jc w:val="both"/>
              <w:rPr>
                <w:color w:val="auto"/>
                <w:sz w:val="24"/>
                <w:szCs w:val="24"/>
              </w:rPr>
            </w:pPr>
            <w:r w:rsidRPr="00506CE7">
              <w:rPr>
                <w:color w:val="auto"/>
                <w:sz w:val="24"/>
                <w:szCs w:val="24"/>
              </w:rPr>
              <w:t>2</w:t>
            </w:r>
          </w:p>
        </w:tc>
        <w:tc>
          <w:tcPr>
            <w:tcW w:w="710" w:type="dxa"/>
            <w:vAlign w:val="bottom"/>
          </w:tcPr>
          <w:p w:rsidR="00A02EE3" w:rsidRPr="00506CE7" w:rsidRDefault="00A02EE3" w:rsidP="00A02EE3">
            <w:pPr>
              <w:pStyle w:val="35"/>
              <w:shd w:val="clear" w:color="auto" w:fill="auto"/>
              <w:spacing w:line="240" w:lineRule="auto"/>
              <w:ind w:left="20" w:right="20" w:firstLine="0"/>
              <w:jc w:val="both"/>
              <w:rPr>
                <w:color w:val="auto"/>
                <w:sz w:val="24"/>
                <w:szCs w:val="24"/>
              </w:rPr>
            </w:pPr>
            <w:r w:rsidRPr="00506CE7">
              <w:rPr>
                <w:color w:val="auto"/>
                <w:sz w:val="24"/>
                <w:szCs w:val="24"/>
              </w:rPr>
              <w:t>2</w:t>
            </w:r>
          </w:p>
        </w:tc>
        <w:tc>
          <w:tcPr>
            <w:tcW w:w="577" w:type="dxa"/>
          </w:tcPr>
          <w:p w:rsidR="00A02EE3" w:rsidRPr="00506CE7" w:rsidRDefault="00A02EE3" w:rsidP="00A02EE3">
            <w:pPr>
              <w:pStyle w:val="35"/>
              <w:shd w:val="clear" w:color="auto" w:fill="auto"/>
              <w:spacing w:line="240" w:lineRule="auto"/>
              <w:ind w:left="20" w:right="20" w:firstLine="0"/>
              <w:jc w:val="both"/>
              <w:rPr>
                <w:color w:val="auto"/>
                <w:sz w:val="24"/>
                <w:szCs w:val="24"/>
              </w:rPr>
            </w:pPr>
            <w:r>
              <w:rPr>
                <w:color w:val="auto"/>
                <w:sz w:val="24"/>
                <w:szCs w:val="24"/>
              </w:rPr>
              <w:t>2</w:t>
            </w:r>
          </w:p>
        </w:tc>
      </w:tr>
      <w:tr w:rsidR="00A02EE3" w:rsidRPr="00506CE7" w:rsidTr="00066EE4">
        <w:trPr>
          <w:trHeight w:val="212"/>
        </w:trPr>
        <w:tc>
          <w:tcPr>
            <w:tcW w:w="1896" w:type="dxa"/>
            <w:vMerge/>
          </w:tcPr>
          <w:p w:rsidR="00A02EE3" w:rsidRPr="00461ADF" w:rsidRDefault="00A02EE3" w:rsidP="00A02EE3">
            <w:pPr>
              <w:pStyle w:val="35"/>
              <w:shd w:val="clear" w:color="auto" w:fill="auto"/>
              <w:spacing w:line="240" w:lineRule="auto"/>
              <w:ind w:right="20" w:firstLine="0"/>
              <w:jc w:val="both"/>
              <w:rPr>
                <w:color w:val="auto"/>
                <w:sz w:val="20"/>
                <w:szCs w:val="20"/>
              </w:rPr>
            </w:pPr>
          </w:p>
        </w:tc>
        <w:tc>
          <w:tcPr>
            <w:tcW w:w="1896" w:type="dxa"/>
          </w:tcPr>
          <w:p w:rsidR="00A02EE3" w:rsidRPr="00461ADF" w:rsidRDefault="00A02EE3" w:rsidP="00A02EE3">
            <w:pPr>
              <w:pStyle w:val="35"/>
              <w:shd w:val="clear" w:color="auto" w:fill="auto"/>
              <w:spacing w:line="240" w:lineRule="auto"/>
              <w:ind w:right="20" w:firstLine="0"/>
              <w:jc w:val="both"/>
              <w:rPr>
                <w:color w:val="auto"/>
                <w:sz w:val="20"/>
                <w:szCs w:val="20"/>
              </w:rPr>
            </w:pPr>
            <w:r w:rsidRPr="00461ADF">
              <w:rPr>
                <w:color w:val="auto"/>
                <w:sz w:val="20"/>
                <w:szCs w:val="20"/>
              </w:rPr>
              <w:t>Химия</w:t>
            </w:r>
          </w:p>
        </w:tc>
        <w:tc>
          <w:tcPr>
            <w:tcW w:w="739" w:type="dxa"/>
            <w:vAlign w:val="bottom"/>
          </w:tcPr>
          <w:p w:rsidR="00A02EE3" w:rsidRPr="00506CE7" w:rsidRDefault="00A02EE3" w:rsidP="00A02EE3">
            <w:pPr>
              <w:pStyle w:val="35"/>
              <w:shd w:val="clear" w:color="auto" w:fill="auto"/>
              <w:spacing w:line="240" w:lineRule="auto"/>
              <w:ind w:left="20" w:right="20" w:firstLine="0"/>
              <w:jc w:val="both"/>
              <w:rPr>
                <w:color w:val="auto"/>
                <w:sz w:val="24"/>
                <w:szCs w:val="24"/>
              </w:rPr>
            </w:pPr>
          </w:p>
        </w:tc>
        <w:tc>
          <w:tcPr>
            <w:tcW w:w="848" w:type="dxa"/>
            <w:vAlign w:val="bottom"/>
          </w:tcPr>
          <w:p w:rsidR="00A02EE3" w:rsidRPr="00506CE7" w:rsidRDefault="00A02EE3" w:rsidP="00A02EE3">
            <w:pPr>
              <w:pStyle w:val="35"/>
              <w:shd w:val="clear" w:color="auto" w:fill="auto"/>
              <w:spacing w:line="240" w:lineRule="auto"/>
              <w:ind w:left="20" w:right="20" w:firstLine="0"/>
              <w:jc w:val="both"/>
              <w:rPr>
                <w:color w:val="auto"/>
                <w:sz w:val="24"/>
                <w:szCs w:val="24"/>
              </w:rPr>
            </w:pPr>
          </w:p>
        </w:tc>
        <w:tc>
          <w:tcPr>
            <w:tcW w:w="617" w:type="dxa"/>
            <w:vAlign w:val="bottom"/>
          </w:tcPr>
          <w:p w:rsidR="00A02EE3" w:rsidRPr="00506CE7" w:rsidRDefault="00A02EE3" w:rsidP="00A02EE3">
            <w:pPr>
              <w:pStyle w:val="35"/>
              <w:shd w:val="clear" w:color="auto" w:fill="auto"/>
              <w:spacing w:line="240" w:lineRule="auto"/>
              <w:ind w:left="20" w:right="20" w:firstLine="0"/>
              <w:jc w:val="both"/>
              <w:rPr>
                <w:color w:val="auto"/>
                <w:sz w:val="24"/>
                <w:szCs w:val="24"/>
              </w:rPr>
            </w:pPr>
          </w:p>
        </w:tc>
        <w:tc>
          <w:tcPr>
            <w:tcW w:w="710" w:type="dxa"/>
            <w:vAlign w:val="bottom"/>
          </w:tcPr>
          <w:p w:rsidR="00A02EE3" w:rsidRPr="00506CE7" w:rsidRDefault="00A02EE3" w:rsidP="00A02EE3">
            <w:pPr>
              <w:pStyle w:val="35"/>
              <w:shd w:val="clear" w:color="auto" w:fill="auto"/>
              <w:spacing w:line="240" w:lineRule="auto"/>
              <w:ind w:left="20" w:right="20" w:firstLine="0"/>
              <w:jc w:val="both"/>
              <w:rPr>
                <w:color w:val="auto"/>
                <w:sz w:val="24"/>
                <w:szCs w:val="24"/>
              </w:rPr>
            </w:pPr>
            <w:r w:rsidRPr="00506CE7">
              <w:rPr>
                <w:color w:val="auto"/>
                <w:sz w:val="24"/>
                <w:szCs w:val="24"/>
              </w:rPr>
              <w:t>2</w:t>
            </w:r>
          </w:p>
        </w:tc>
        <w:tc>
          <w:tcPr>
            <w:tcW w:w="577" w:type="dxa"/>
          </w:tcPr>
          <w:p w:rsidR="00A02EE3" w:rsidRPr="00506CE7" w:rsidRDefault="00A02EE3" w:rsidP="00A02EE3">
            <w:pPr>
              <w:pStyle w:val="35"/>
              <w:shd w:val="clear" w:color="auto" w:fill="auto"/>
              <w:spacing w:line="240" w:lineRule="auto"/>
              <w:ind w:left="20" w:right="20" w:firstLine="0"/>
              <w:jc w:val="both"/>
              <w:rPr>
                <w:color w:val="auto"/>
                <w:sz w:val="24"/>
                <w:szCs w:val="24"/>
                <w:lang w:val="en-US"/>
              </w:rPr>
            </w:pPr>
            <w:r w:rsidRPr="00506CE7">
              <w:rPr>
                <w:color w:val="auto"/>
                <w:sz w:val="24"/>
                <w:szCs w:val="24"/>
                <w:lang w:val="en-US"/>
              </w:rPr>
              <w:t>2</w:t>
            </w:r>
          </w:p>
        </w:tc>
      </w:tr>
      <w:tr w:rsidR="00A02EE3" w:rsidRPr="00506CE7" w:rsidTr="00066EE4">
        <w:trPr>
          <w:trHeight w:val="247"/>
        </w:trPr>
        <w:tc>
          <w:tcPr>
            <w:tcW w:w="1896" w:type="dxa"/>
            <w:vMerge/>
          </w:tcPr>
          <w:p w:rsidR="00A02EE3" w:rsidRPr="00461ADF" w:rsidRDefault="00A02EE3" w:rsidP="00A02EE3">
            <w:pPr>
              <w:pStyle w:val="35"/>
              <w:shd w:val="clear" w:color="auto" w:fill="auto"/>
              <w:spacing w:line="240" w:lineRule="auto"/>
              <w:ind w:right="20" w:firstLine="0"/>
              <w:jc w:val="both"/>
              <w:rPr>
                <w:color w:val="auto"/>
                <w:sz w:val="20"/>
                <w:szCs w:val="20"/>
              </w:rPr>
            </w:pPr>
          </w:p>
        </w:tc>
        <w:tc>
          <w:tcPr>
            <w:tcW w:w="1896" w:type="dxa"/>
          </w:tcPr>
          <w:p w:rsidR="00A02EE3" w:rsidRPr="00461ADF" w:rsidRDefault="00A02EE3" w:rsidP="00A02EE3">
            <w:pPr>
              <w:pStyle w:val="35"/>
              <w:shd w:val="clear" w:color="auto" w:fill="auto"/>
              <w:spacing w:line="240" w:lineRule="auto"/>
              <w:ind w:right="20" w:firstLine="0"/>
              <w:jc w:val="both"/>
              <w:rPr>
                <w:color w:val="auto"/>
                <w:sz w:val="20"/>
                <w:szCs w:val="20"/>
              </w:rPr>
            </w:pPr>
            <w:r w:rsidRPr="00461ADF">
              <w:rPr>
                <w:color w:val="auto"/>
                <w:sz w:val="20"/>
                <w:szCs w:val="20"/>
              </w:rPr>
              <w:t>Биология</w:t>
            </w:r>
          </w:p>
        </w:tc>
        <w:tc>
          <w:tcPr>
            <w:tcW w:w="739" w:type="dxa"/>
            <w:vAlign w:val="bottom"/>
          </w:tcPr>
          <w:p w:rsidR="00A02EE3" w:rsidRPr="00506CE7" w:rsidRDefault="00A02EE3" w:rsidP="00A02EE3">
            <w:pPr>
              <w:pStyle w:val="35"/>
              <w:shd w:val="clear" w:color="auto" w:fill="auto"/>
              <w:spacing w:line="240" w:lineRule="auto"/>
              <w:ind w:left="20" w:right="20" w:firstLine="0"/>
              <w:jc w:val="both"/>
              <w:rPr>
                <w:color w:val="auto"/>
                <w:sz w:val="24"/>
                <w:szCs w:val="24"/>
              </w:rPr>
            </w:pPr>
            <w:r w:rsidRPr="00506CE7">
              <w:rPr>
                <w:color w:val="auto"/>
                <w:sz w:val="24"/>
                <w:szCs w:val="24"/>
              </w:rPr>
              <w:t>1</w:t>
            </w:r>
          </w:p>
        </w:tc>
        <w:tc>
          <w:tcPr>
            <w:tcW w:w="848" w:type="dxa"/>
            <w:vAlign w:val="bottom"/>
          </w:tcPr>
          <w:p w:rsidR="00A02EE3" w:rsidRPr="00506CE7" w:rsidRDefault="00A02EE3" w:rsidP="00A02EE3">
            <w:pPr>
              <w:pStyle w:val="35"/>
              <w:shd w:val="clear" w:color="auto" w:fill="auto"/>
              <w:spacing w:line="240" w:lineRule="auto"/>
              <w:ind w:left="20" w:right="20" w:firstLine="0"/>
              <w:jc w:val="both"/>
              <w:rPr>
                <w:color w:val="auto"/>
                <w:sz w:val="24"/>
                <w:szCs w:val="24"/>
              </w:rPr>
            </w:pPr>
            <w:r w:rsidRPr="00506CE7">
              <w:rPr>
                <w:color w:val="auto"/>
                <w:sz w:val="24"/>
                <w:szCs w:val="24"/>
              </w:rPr>
              <w:t>1</w:t>
            </w:r>
          </w:p>
        </w:tc>
        <w:tc>
          <w:tcPr>
            <w:tcW w:w="617" w:type="dxa"/>
            <w:vAlign w:val="bottom"/>
          </w:tcPr>
          <w:p w:rsidR="00A02EE3" w:rsidRPr="00506CE7" w:rsidRDefault="00A02EE3" w:rsidP="00A02EE3">
            <w:pPr>
              <w:pStyle w:val="35"/>
              <w:shd w:val="clear" w:color="auto" w:fill="auto"/>
              <w:spacing w:line="240" w:lineRule="auto"/>
              <w:ind w:left="20" w:right="20" w:firstLine="0"/>
              <w:jc w:val="both"/>
              <w:rPr>
                <w:color w:val="auto"/>
                <w:sz w:val="24"/>
                <w:szCs w:val="24"/>
              </w:rPr>
            </w:pPr>
            <w:r w:rsidRPr="00506CE7">
              <w:rPr>
                <w:color w:val="auto"/>
                <w:sz w:val="24"/>
                <w:szCs w:val="24"/>
              </w:rPr>
              <w:t>1</w:t>
            </w:r>
          </w:p>
        </w:tc>
        <w:tc>
          <w:tcPr>
            <w:tcW w:w="710" w:type="dxa"/>
            <w:vAlign w:val="bottom"/>
          </w:tcPr>
          <w:p w:rsidR="00A02EE3" w:rsidRPr="00506CE7" w:rsidRDefault="00A02EE3" w:rsidP="00A02EE3">
            <w:pPr>
              <w:pStyle w:val="35"/>
              <w:shd w:val="clear" w:color="auto" w:fill="auto"/>
              <w:spacing w:line="240" w:lineRule="auto"/>
              <w:ind w:left="20" w:right="20" w:firstLine="0"/>
              <w:jc w:val="both"/>
              <w:rPr>
                <w:color w:val="auto"/>
                <w:sz w:val="24"/>
                <w:szCs w:val="24"/>
              </w:rPr>
            </w:pPr>
            <w:r w:rsidRPr="00506CE7">
              <w:rPr>
                <w:color w:val="auto"/>
                <w:sz w:val="24"/>
                <w:szCs w:val="24"/>
              </w:rPr>
              <w:t>2</w:t>
            </w:r>
          </w:p>
        </w:tc>
        <w:tc>
          <w:tcPr>
            <w:tcW w:w="577" w:type="dxa"/>
          </w:tcPr>
          <w:p w:rsidR="00A02EE3" w:rsidRPr="00506CE7" w:rsidRDefault="00A02EE3" w:rsidP="00A02EE3">
            <w:pPr>
              <w:pStyle w:val="35"/>
              <w:shd w:val="clear" w:color="auto" w:fill="auto"/>
              <w:spacing w:line="240" w:lineRule="auto"/>
              <w:ind w:left="20" w:right="20" w:firstLine="0"/>
              <w:jc w:val="both"/>
              <w:rPr>
                <w:color w:val="auto"/>
                <w:sz w:val="24"/>
                <w:szCs w:val="24"/>
                <w:lang w:val="en-US"/>
              </w:rPr>
            </w:pPr>
            <w:r w:rsidRPr="00506CE7">
              <w:rPr>
                <w:color w:val="auto"/>
                <w:sz w:val="24"/>
                <w:szCs w:val="24"/>
                <w:lang w:val="en-US"/>
              </w:rPr>
              <w:t>2</w:t>
            </w:r>
          </w:p>
        </w:tc>
      </w:tr>
      <w:tr w:rsidR="00A02EE3" w:rsidRPr="00506CE7" w:rsidTr="00066EE4">
        <w:trPr>
          <w:trHeight w:val="247"/>
        </w:trPr>
        <w:tc>
          <w:tcPr>
            <w:tcW w:w="1896" w:type="dxa"/>
            <w:vMerge w:val="restart"/>
          </w:tcPr>
          <w:p w:rsidR="00A02EE3" w:rsidRPr="00461ADF" w:rsidRDefault="00A02EE3" w:rsidP="00A02EE3">
            <w:pPr>
              <w:pStyle w:val="35"/>
              <w:shd w:val="clear" w:color="auto" w:fill="auto"/>
              <w:spacing w:line="240" w:lineRule="auto"/>
              <w:ind w:right="20" w:firstLine="0"/>
              <w:jc w:val="both"/>
              <w:rPr>
                <w:color w:val="auto"/>
                <w:sz w:val="20"/>
                <w:szCs w:val="20"/>
              </w:rPr>
            </w:pPr>
            <w:r w:rsidRPr="00461ADF">
              <w:rPr>
                <w:color w:val="auto"/>
                <w:sz w:val="20"/>
                <w:szCs w:val="20"/>
              </w:rPr>
              <w:t>Искусство</w:t>
            </w:r>
          </w:p>
        </w:tc>
        <w:tc>
          <w:tcPr>
            <w:tcW w:w="1896" w:type="dxa"/>
          </w:tcPr>
          <w:p w:rsidR="00A02EE3" w:rsidRPr="00461ADF" w:rsidRDefault="00A02EE3" w:rsidP="00A02EE3">
            <w:pPr>
              <w:pStyle w:val="35"/>
              <w:shd w:val="clear" w:color="auto" w:fill="auto"/>
              <w:spacing w:line="240" w:lineRule="auto"/>
              <w:ind w:right="20" w:firstLine="0"/>
              <w:jc w:val="both"/>
              <w:rPr>
                <w:color w:val="auto"/>
                <w:sz w:val="20"/>
                <w:szCs w:val="20"/>
              </w:rPr>
            </w:pPr>
            <w:r w:rsidRPr="00461ADF">
              <w:rPr>
                <w:color w:val="auto"/>
                <w:sz w:val="20"/>
                <w:szCs w:val="20"/>
              </w:rPr>
              <w:t>Музыка</w:t>
            </w:r>
          </w:p>
        </w:tc>
        <w:tc>
          <w:tcPr>
            <w:tcW w:w="739" w:type="dxa"/>
            <w:vAlign w:val="bottom"/>
          </w:tcPr>
          <w:p w:rsidR="00A02EE3" w:rsidRPr="00506CE7" w:rsidRDefault="00A02EE3" w:rsidP="00A02EE3">
            <w:pPr>
              <w:pStyle w:val="35"/>
              <w:shd w:val="clear" w:color="auto" w:fill="auto"/>
              <w:spacing w:line="240" w:lineRule="auto"/>
              <w:ind w:left="20" w:right="20" w:firstLine="0"/>
              <w:jc w:val="both"/>
              <w:rPr>
                <w:color w:val="auto"/>
                <w:sz w:val="24"/>
                <w:szCs w:val="24"/>
              </w:rPr>
            </w:pPr>
            <w:r w:rsidRPr="00506CE7">
              <w:rPr>
                <w:color w:val="auto"/>
                <w:sz w:val="24"/>
                <w:szCs w:val="24"/>
              </w:rPr>
              <w:t>1</w:t>
            </w:r>
          </w:p>
        </w:tc>
        <w:tc>
          <w:tcPr>
            <w:tcW w:w="848" w:type="dxa"/>
            <w:vAlign w:val="bottom"/>
          </w:tcPr>
          <w:p w:rsidR="00A02EE3" w:rsidRPr="000D2995" w:rsidRDefault="00A02EE3" w:rsidP="00A02EE3">
            <w:pPr>
              <w:pStyle w:val="35"/>
              <w:shd w:val="clear" w:color="auto" w:fill="auto"/>
              <w:spacing w:line="240" w:lineRule="auto"/>
              <w:ind w:left="20" w:right="20" w:firstLine="0"/>
              <w:jc w:val="both"/>
              <w:rPr>
                <w:color w:val="auto"/>
                <w:sz w:val="24"/>
                <w:szCs w:val="24"/>
              </w:rPr>
            </w:pPr>
            <w:r w:rsidRPr="000D2995">
              <w:rPr>
                <w:color w:val="auto"/>
                <w:sz w:val="24"/>
                <w:szCs w:val="24"/>
              </w:rPr>
              <w:t>1</w:t>
            </w:r>
          </w:p>
        </w:tc>
        <w:tc>
          <w:tcPr>
            <w:tcW w:w="617" w:type="dxa"/>
            <w:vAlign w:val="bottom"/>
          </w:tcPr>
          <w:p w:rsidR="00A02EE3" w:rsidRPr="00506CE7" w:rsidRDefault="00A02EE3" w:rsidP="00A02EE3">
            <w:pPr>
              <w:pStyle w:val="35"/>
              <w:shd w:val="clear" w:color="auto" w:fill="auto"/>
              <w:spacing w:line="240" w:lineRule="auto"/>
              <w:ind w:left="20" w:right="20" w:firstLine="0"/>
              <w:jc w:val="both"/>
              <w:rPr>
                <w:color w:val="auto"/>
                <w:sz w:val="24"/>
                <w:szCs w:val="24"/>
              </w:rPr>
            </w:pPr>
            <w:r w:rsidRPr="00506CE7">
              <w:rPr>
                <w:color w:val="auto"/>
                <w:sz w:val="24"/>
                <w:szCs w:val="24"/>
              </w:rPr>
              <w:t>1</w:t>
            </w:r>
          </w:p>
        </w:tc>
        <w:tc>
          <w:tcPr>
            <w:tcW w:w="710" w:type="dxa"/>
            <w:vAlign w:val="bottom"/>
          </w:tcPr>
          <w:p w:rsidR="00A02EE3" w:rsidRPr="00506CE7" w:rsidRDefault="00A02EE3" w:rsidP="00A02EE3">
            <w:pPr>
              <w:pStyle w:val="35"/>
              <w:shd w:val="clear" w:color="auto" w:fill="auto"/>
              <w:spacing w:line="240" w:lineRule="auto"/>
              <w:ind w:left="20" w:right="20" w:firstLine="0"/>
              <w:jc w:val="both"/>
              <w:rPr>
                <w:color w:val="auto"/>
                <w:sz w:val="24"/>
                <w:szCs w:val="24"/>
              </w:rPr>
            </w:pPr>
            <w:r w:rsidRPr="00506CE7">
              <w:rPr>
                <w:color w:val="auto"/>
                <w:sz w:val="24"/>
                <w:szCs w:val="24"/>
              </w:rPr>
              <w:t>1</w:t>
            </w:r>
          </w:p>
        </w:tc>
        <w:tc>
          <w:tcPr>
            <w:tcW w:w="577" w:type="dxa"/>
          </w:tcPr>
          <w:p w:rsidR="00A02EE3" w:rsidRPr="00506CE7" w:rsidRDefault="00A02EE3" w:rsidP="00A02EE3">
            <w:pPr>
              <w:pStyle w:val="35"/>
              <w:shd w:val="clear" w:color="auto" w:fill="auto"/>
              <w:spacing w:line="240" w:lineRule="auto"/>
              <w:ind w:left="20" w:right="20" w:firstLine="0"/>
              <w:jc w:val="both"/>
              <w:rPr>
                <w:color w:val="auto"/>
                <w:sz w:val="24"/>
                <w:szCs w:val="24"/>
              </w:rPr>
            </w:pPr>
          </w:p>
        </w:tc>
      </w:tr>
      <w:tr w:rsidR="00A02EE3" w:rsidRPr="00506CE7" w:rsidTr="00066EE4">
        <w:trPr>
          <w:trHeight w:val="212"/>
        </w:trPr>
        <w:tc>
          <w:tcPr>
            <w:tcW w:w="1896" w:type="dxa"/>
            <w:vMerge/>
          </w:tcPr>
          <w:p w:rsidR="00A02EE3" w:rsidRPr="00461ADF" w:rsidRDefault="00A02EE3" w:rsidP="00A02EE3">
            <w:pPr>
              <w:pStyle w:val="35"/>
              <w:shd w:val="clear" w:color="auto" w:fill="auto"/>
              <w:spacing w:line="240" w:lineRule="auto"/>
              <w:ind w:right="20" w:firstLine="0"/>
              <w:jc w:val="both"/>
              <w:rPr>
                <w:color w:val="auto"/>
                <w:sz w:val="20"/>
                <w:szCs w:val="20"/>
              </w:rPr>
            </w:pPr>
          </w:p>
        </w:tc>
        <w:tc>
          <w:tcPr>
            <w:tcW w:w="1896" w:type="dxa"/>
          </w:tcPr>
          <w:p w:rsidR="00A02EE3" w:rsidRPr="00461ADF" w:rsidRDefault="00A02EE3" w:rsidP="00A02EE3">
            <w:pPr>
              <w:pStyle w:val="35"/>
              <w:shd w:val="clear" w:color="auto" w:fill="auto"/>
              <w:spacing w:line="240" w:lineRule="auto"/>
              <w:ind w:right="20" w:firstLine="0"/>
              <w:jc w:val="both"/>
              <w:rPr>
                <w:color w:val="auto"/>
                <w:sz w:val="20"/>
                <w:szCs w:val="20"/>
              </w:rPr>
            </w:pPr>
            <w:r w:rsidRPr="00461ADF">
              <w:rPr>
                <w:color w:val="auto"/>
                <w:sz w:val="20"/>
                <w:szCs w:val="20"/>
              </w:rPr>
              <w:t>Изобразительное искусство</w:t>
            </w:r>
          </w:p>
        </w:tc>
        <w:tc>
          <w:tcPr>
            <w:tcW w:w="739" w:type="dxa"/>
            <w:vAlign w:val="bottom"/>
          </w:tcPr>
          <w:p w:rsidR="00A02EE3" w:rsidRPr="00506CE7" w:rsidRDefault="00A02EE3" w:rsidP="00A02EE3">
            <w:pPr>
              <w:pStyle w:val="35"/>
              <w:shd w:val="clear" w:color="auto" w:fill="auto"/>
              <w:spacing w:line="240" w:lineRule="auto"/>
              <w:ind w:left="20" w:right="20" w:firstLine="0"/>
              <w:jc w:val="both"/>
              <w:rPr>
                <w:color w:val="auto"/>
                <w:sz w:val="24"/>
                <w:szCs w:val="24"/>
              </w:rPr>
            </w:pPr>
            <w:r w:rsidRPr="00506CE7">
              <w:rPr>
                <w:color w:val="auto"/>
                <w:sz w:val="24"/>
                <w:szCs w:val="24"/>
              </w:rPr>
              <w:t>1</w:t>
            </w:r>
          </w:p>
        </w:tc>
        <w:tc>
          <w:tcPr>
            <w:tcW w:w="848" w:type="dxa"/>
            <w:vAlign w:val="bottom"/>
          </w:tcPr>
          <w:p w:rsidR="00A02EE3" w:rsidRPr="000D2995" w:rsidRDefault="00A02EE3" w:rsidP="00A02EE3">
            <w:pPr>
              <w:pStyle w:val="35"/>
              <w:shd w:val="clear" w:color="auto" w:fill="auto"/>
              <w:spacing w:line="240" w:lineRule="auto"/>
              <w:ind w:left="20" w:right="20" w:firstLine="0"/>
              <w:jc w:val="both"/>
              <w:rPr>
                <w:color w:val="auto"/>
                <w:sz w:val="24"/>
                <w:szCs w:val="24"/>
              </w:rPr>
            </w:pPr>
            <w:r w:rsidRPr="000D2995">
              <w:rPr>
                <w:color w:val="auto"/>
                <w:sz w:val="24"/>
                <w:szCs w:val="24"/>
              </w:rPr>
              <w:t>1</w:t>
            </w:r>
          </w:p>
        </w:tc>
        <w:tc>
          <w:tcPr>
            <w:tcW w:w="617" w:type="dxa"/>
            <w:vAlign w:val="bottom"/>
          </w:tcPr>
          <w:p w:rsidR="00A02EE3" w:rsidRPr="00506CE7" w:rsidRDefault="00A02EE3" w:rsidP="00A02EE3">
            <w:pPr>
              <w:pStyle w:val="35"/>
              <w:shd w:val="clear" w:color="auto" w:fill="auto"/>
              <w:spacing w:line="240" w:lineRule="auto"/>
              <w:ind w:left="20" w:right="20" w:firstLine="0"/>
              <w:jc w:val="both"/>
              <w:rPr>
                <w:color w:val="auto"/>
                <w:sz w:val="24"/>
                <w:szCs w:val="24"/>
              </w:rPr>
            </w:pPr>
            <w:r w:rsidRPr="00506CE7">
              <w:rPr>
                <w:color w:val="auto"/>
                <w:sz w:val="24"/>
                <w:szCs w:val="24"/>
              </w:rPr>
              <w:t>1</w:t>
            </w:r>
          </w:p>
        </w:tc>
        <w:tc>
          <w:tcPr>
            <w:tcW w:w="710" w:type="dxa"/>
            <w:vAlign w:val="bottom"/>
          </w:tcPr>
          <w:p w:rsidR="00A02EE3" w:rsidRPr="00506CE7" w:rsidRDefault="00A02EE3" w:rsidP="00A02EE3">
            <w:pPr>
              <w:pStyle w:val="35"/>
              <w:shd w:val="clear" w:color="auto" w:fill="auto"/>
              <w:spacing w:line="240" w:lineRule="auto"/>
              <w:ind w:left="20" w:right="20" w:firstLine="0"/>
              <w:jc w:val="both"/>
              <w:rPr>
                <w:color w:val="auto"/>
                <w:sz w:val="24"/>
                <w:szCs w:val="24"/>
              </w:rPr>
            </w:pPr>
            <w:r w:rsidRPr="00506CE7">
              <w:rPr>
                <w:color w:val="auto"/>
                <w:sz w:val="24"/>
                <w:szCs w:val="24"/>
              </w:rPr>
              <w:t>1</w:t>
            </w:r>
          </w:p>
        </w:tc>
        <w:tc>
          <w:tcPr>
            <w:tcW w:w="577" w:type="dxa"/>
          </w:tcPr>
          <w:p w:rsidR="00A02EE3" w:rsidRPr="00506CE7" w:rsidRDefault="00A02EE3" w:rsidP="00A02EE3">
            <w:pPr>
              <w:pStyle w:val="35"/>
              <w:shd w:val="clear" w:color="auto" w:fill="auto"/>
              <w:spacing w:line="240" w:lineRule="auto"/>
              <w:ind w:left="20" w:right="20" w:firstLine="0"/>
              <w:jc w:val="both"/>
              <w:rPr>
                <w:color w:val="auto"/>
                <w:sz w:val="24"/>
                <w:szCs w:val="24"/>
              </w:rPr>
            </w:pPr>
          </w:p>
        </w:tc>
      </w:tr>
      <w:tr w:rsidR="00A02EE3" w:rsidRPr="00506CE7" w:rsidTr="00066EE4">
        <w:trPr>
          <w:trHeight w:val="222"/>
        </w:trPr>
        <w:tc>
          <w:tcPr>
            <w:tcW w:w="1896" w:type="dxa"/>
          </w:tcPr>
          <w:p w:rsidR="00A02EE3" w:rsidRPr="00461ADF" w:rsidRDefault="00A02EE3" w:rsidP="00A02EE3">
            <w:pPr>
              <w:pStyle w:val="35"/>
              <w:shd w:val="clear" w:color="auto" w:fill="auto"/>
              <w:spacing w:line="240" w:lineRule="auto"/>
              <w:ind w:right="20" w:firstLine="0"/>
              <w:jc w:val="both"/>
              <w:rPr>
                <w:color w:val="auto"/>
                <w:sz w:val="20"/>
                <w:szCs w:val="20"/>
              </w:rPr>
            </w:pPr>
            <w:r w:rsidRPr="00461ADF">
              <w:rPr>
                <w:color w:val="auto"/>
                <w:sz w:val="20"/>
                <w:szCs w:val="20"/>
              </w:rPr>
              <w:t>Технология</w:t>
            </w:r>
          </w:p>
        </w:tc>
        <w:tc>
          <w:tcPr>
            <w:tcW w:w="1896" w:type="dxa"/>
          </w:tcPr>
          <w:p w:rsidR="00A02EE3" w:rsidRPr="00461ADF" w:rsidRDefault="00A02EE3" w:rsidP="00A02EE3">
            <w:pPr>
              <w:pStyle w:val="35"/>
              <w:shd w:val="clear" w:color="auto" w:fill="auto"/>
              <w:spacing w:line="240" w:lineRule="auto"/>
              <w:ind w:right="20" w:firstLine="0"/>
              <w:jc w:val="both"/>
              <w:rPr>
                <w:color w:val="auto"/>
                <w:sz w:val="20"/>
                <w:szCs w:val="20"/>
              </w:rPr>
            </w:pPr>
            <w:r w:rsidRPr="00461ADF">
              <w:rPr>
                <w:color w:val="auto"/>
                <w:sz w:val="20"/>
                <w:szCs w:val="20"/>
              </w:rPr>
              <w:t>Технология</w:t>
            </w:r>
          </w:p>
        </w:tc>
        <w:tc>
          <w:tcPr>
            <w:tcW w:w="739" w:type="dxa"/>
            <w:vAlign w:val="bottom"/>
          </w:tcPr>
          <w:p w:rsidR="00A02EE3" w:rsidRPr="00506CE7" w:rsidRDefault="00A02EE3" w:rsidP="00A02EE3">
            <w:pPr>
              <w:pStyle w:val="35"/>
              <w:shd w:val="clear" w:color="auto" w:fill="auto"/>
              <w:spacing w:line="240" w:lineRule="auto"/>
              <w:ind w:left="20" w:right="20" w:firstLine="0"/>
              <w:jc w:val="both"/>
              <w:rPr>
                <w:color w:val="auto"/>
                <w:sz w:val="24"/>
                <w:szCs w:val="24"/>
              </w:rPr>
            </w:pPr>
            <w:r w:rsidRPr="00506CE7">
              <w:rPr>
                <w:color w:val="auto"/>
                <w:sz w:val="24"/>
                <w:szCs w:val="24"/>
              </w:rPr>
              <w:t>2</w:t>
            </w:r>
          </w:p>
        </w:tc>
        <w:tc>
          <w:tcPr>
            <w:tcW w:w="848" w:type="dxa"/>
            <w:vAlign w:val="bottom"/>
          </w:tcPr>
          <w:p w:rsidR="00A02EE3" w:rsidRPr="000D2995" w:rsidRDefault="00A02EE3" w:rsidP="00A02EE3">
            <w:pPr>
              <w:pStyle w:val="35"/>
              <w:shd w:val="clear" w:color="auto" w:fill="auto"/>
              <w:spacing w:line="240" w:lineRule="auto"/>
              <w:ind w:left="20" w:right="20" w:firstLine="0"/>
              <w:jc w:val="both"/>
              <w:rPr>
                <w:color w:val="auto"/>
                <w:sz w:val="24"/>
                <w:szCs w:val="24"/>
              </w:rPr>
            </w:pPr>
            <w:r w:rsidRPr="000D2995">
              <w:rPr>
                <w:color w:val="auto"/>
                <w:sz w:val="24"/>
                <w:szCs w:val="24"/>
              </w:rPr>
              <w:t>2</w:t>
            </w:r>
          </w:p>
        </w:tc>
        <w:tc>
          <w:tcPr>
            <w:tcW w:w="617" w:type="dxa"/>
            <w:vAlign w:val="bottom"/>
          </w:tcPr>
          <w:p w:rsidR="00A02EE3" w:rsidRPr="00506CE7" w:rsidRDefault="00A02EE3" w:rsidP="00A02EE3">
            <w:pPr>
              <w:pStyle w:val="35"/>
              <w:shd w:val="clear" w:color="auto" w:fill="auto"/>
              <w:spacing w:line="240" w:lineRule="auto"/>
              <w:ind w:left="20" w:right="20" w:firstLine="0"/>
              <w:jc w:val="both"/>
              <w:rPr>
                <w:color w:val="auto"/>
                <w:sz w:val="24"/>
                <w:szCs w:val="24"/>
              </w:rPr>
            </w:pPr>
            <w:r w:rsidRPr="00506CE7">
              <w:rPr>
                <w:color w:val="auto"/>
                <w:sz w:val="24"/>
                <w:szCs w:val="24"/>
              </w:rPr>
              <w:t>2</w:t>
            </w:r>
          </w:p>
        </w:tc>
        <w:tc>
          <w:tcPr>
            <w:tcW w:w="710" w:type="dxa"/>
            <w:vAlign w:val="bottom"/>
          </w:tcPr>
          <w:p w:rsidR="00A02EE3" w:rsidRPr="00506CE7" w:rsidRDefault="00A02EE3" w:rsidP="00A02EE3">
            <w:pPr>
              <w:pStyle w:val="35"/>
              <w:shd w:val="clear" w:color="auto" w:fill="auto"/>
              <w:spacing w:line="240" w:lineRule="auto"/>
              <w:ind w:left="20" w:right="20" w:firstLine="0"/>
              <w:jc w:val="both"/>
              <w:rPr>
                <w:color w:val="auto"/>
                <w:sz w:val="24"/>
                <w:szCs w:val="24"/>
              </w:rPr>
            </w:pPr>
            <w:r w:rsidRPr="00506CE7">
              <w:rPr>
                <w:color w:val="auto"/>
                <w:sz w:val="24"/>
                <w:szCs w:val="24"/>
              </w:rPr>
              <w:t>1</w:t>
            </w:r>
          </w:p>
        </w:tc>
        <w:tc>
          <w:tcPr>
            <w:tcW w:w="577" w:type="dxa"/>
          </w:tcPr>
          <w:p w:rsidR="00A02EE3" w:rsidRPr="00506CE7" w:rsidRDefault="00A02EE3" w:rsidP="00A02EE3">
            <w:pPr>
              <w:pStyle w:val="35"/>
              <w:shd w:val="clear" w:color="auto" w:fill="auto"/>
              <w:spacing w:line="240" w:lineRule="auto"/>
              <w:ind w:left="20" w:right="20" w:firstLine="0"/>
              <w:jc w:val="both"/>
              <w:rPr>
                <w:color w:val="auto"/>
                <w:sz w:val="24"/>
                <w:szCs w:val="24"/>
              </w:rPr>
            </w:pPr>
          </w:p>
        </w:tc>
      </w:tr>
      <w:tr w:rsidR="00A02EE3" w:rsidRPr="00506CE7" w:rsidTr="00066EE4">
        <w:trPr>
          <w:trHeight w:val="407"/>
        </w:trPr>
        <w:tc>
          <w:tcPr>
            <w:tcW w:w="1896" w:type="dxa"/>
            <w:vMerge w:val="restart"/>
          </w:tcPr>
          <w:p w:rsidR="00A02EE3" w:rsidRPr="00461ADF" w:rsidRDefault="00A02EE3" w:rsidP="00A02EE3">
            <w:pPr>
              <w:pStyle w:val="35"/>
              <w:shd w:val="clear" w:color="auto" w:fill="auto"/>
              <w:spacing w:line="240" w:lineRule="auto"/>
              <w:ind w:right="20" w:firstLine="0"/>
              <w:jc w:val="both"/>
              <w:rPr>
                <w:color w:val="auto"/>
                <w:sz w:val="20"/>
                <w:szCs w:val="20"/>
              </w:rPr>
            </w:pPr>
            <w:r w:rsidRPr="00461ADF">
              <w:rPr>
                <w:color w:val="auto"/>
                <w:sz w:val="20"/>
                <w:szCs w:val="20"/>
              </w:rPr>
              <w:t>Физическая культура и ОБЖ</w:t>
            </w:r>
          </w:p>
        </w:tc>
        <w:tc>
          <w:tcPr>
            <w:tcW w:w="1896" w:type="dxa"/>
          </w:tcPr>
          <w:p w:rsidR="00A02EE3" w:rsidRPr="00461ADF" w:rsidRDefault="00A02EE3" w:rsidP="00A02EE3">
            <w:pPr>
              <w:pStyle w:val="35"/>
              <w:shd w:val="clear" w:color="auto" w:fill="auto"/>
              <w:spacing w:line="240" w:lineRule="auto"/>
              <w:ind w:right="20" w:firstLine="0"/>
              <w:jc w:val="both"/>
              <w:rPr>
                <w:color w:val="auto"/>
                <w:sz w:val="20"/>
                <w:szCs w:val="20"/>
              </w:rPr>
            </w:pPr>
            <w:r w:rsidRPr="00461ADF">
              <w:rPr>
                <w:color w:val="auto"/>
                <w:sz w:val="20"/>
                <w:szCs w:val="20"/>
              </w:rPr>
              <w:t>Основы безопасности жизнедеятельности</w:t>
            </w:r>
          </w:p>
        </w:tc>
        <w:tc>
          <w:tcPr>
            <w:tcW w:w="739" w:type="dxa"/>
            <w:vAlign w:val="bottom"/>
          </w:tcPr>
          <w:p w:rsidR="00A02EE3" w:rsidRPr="00506CE7" w:rsidRDefault="00A02EE3" w:rsidP="00A02EE3">
            <w:pPr>
              <w:pStyle w:val="35"/>
              <w:shd w:val="clear" w:color="auto" w:fill="auto"/>
              <w:spacing w:line="240" w:lineRule="auto"/>
              <w:ind w:left="20" w:right="20" w:firstLine="0"/>
              <w:jc w:val="both"/>
              <w:rPr>
                <w:color w:val="auto"/>
                <w:sz w:val="24"/>
                <w:szCs w:val="24"/>
              </w:rPr>
            </w:pPr>
          </w:p>
        </w:tc>
        <w:tc>
          <w:tcPr>
            <w:tcW w:w="848" w:type="dxa"/>
            <w:vAlign w:val="bottom"/>
          </w:tcPr>
          <w:p w:rsidR="00A02EE3" w:rsidRPr="000D2995" w:rsidRDefault="00A02EE3" w:rsidP="00A02EE3">
            <w:pPr>
              <w:pStyle w:val="35"/>
              <w:shd w:val="clear" w:color="auto" w:fill="auto"/>
              <w:spacing w:line="240" w:lineRule="auto"/>
              <w:ind w:left="20" w:right="20" w:firstLine="0"/>
              <w:jc w:val="both"/>
              <w:rPr>
                <w:color w:val="auto"/>
                <w:sz w:val="24"/>
                <w:szCs w:val="24"/>
              </w:rPr>
            </w:pPr>
          </w:p>
        </w:tc>
        <w:tc>
          <w:tcPr>
            <w:tcW w:w="617" w:type="dxa"/>
            <w:vAlign w:val="bottom"/>
          </w:tcPr>
          <w:p w:rsidR="00A02EE3" w:rsidRPr="00506CE7" w:rsidRDefault="00A02EE3" w:rsidP="00A02EE3">
            <w:pPr>
              <w:pStyle w:val="35"/>
              <w:shd w:val="clear" w:color="auto" w:fill="auto"/>
              <w:spacing w:line="240" w:lineRule="auto"/>
              <w:ind w:left="20" w:right="20" w:firstLine="0"/>
              <w:jc w:val="both"/>
              <w:rPr>
                <w:color w:val="auto"/>
                <w:sz w:val="24"/>
                <w:szCs w:val="24"/>
              </w:rPr>
            </w:pPr>
          </w:p>
        </w:tc>
        <w:tc>
          <w:tcPr>
            <w:tcW w:w="710" w:type="dxa"/>
            <w:vAlign w:val="bottom"/>
          </w:tcPr>
          <w:p w:rsidR="00A02EE3" w:rsidRPr="00506CE7" w:rsidRDefault="00A02EE3" w:rsidP="00A02EE3">
            <w:pPr>
              <w:pStyle w:val="35"/>
              <w:shd w:val="clear" w:color="auto" w:fill="auto"/>
              <w:spacing w:line="240" w:lineRule="auto"/>
              <w:ind w:right="20" w:firstLine="0"/>
              <w:rPr>
                <w:color w:val="auto"/>
                <w:sz w:val="24"/>
                <w:szCs w:val="24"/>
              </w:rPr>
            </w:pPr>
            <w:r w:rsidRPr="00506CE7">
              <w:rPr>
                <w:color w:val="auto"/>
                <w:sz w:val="24"/>
                <w:szCs w:val="24"/>
              </w:rPr>
              <w:t>1</w:t>
            </w:r>
          </w:p>
        </w:tc>
        <w:tc>
          <w:tcPr>
            <w:tcW w:w="577" w:type="dxa"/>
          </w:tcPr>
          <w:p w:rsidR="00A02EE3" w:rsidRDefault="00A02EE3" w:rsidP="00A02EE3">
            <w:pPr>
              <w:pStyle w:val="35"/>
              <w:shd w:val="clear" w:color="auto" w:fill="auto"/>
              <w:spacing w:line="240" w:lineRule="auto"/>
              <w:ind w:left="20" w:right="20" w:firstLine="0"/>
              <w:jc w:val="both"/>
              <w:rPr>
                <w:color w:val="auto"/>
                <w:sz w:val="24"/>
                <w:szCs w:val="24"/>
              </w:rPr>
            </w:pPr>
          </w:p>
          <w:p w:rsidR="00A02EE3" w:rsidRPr="00506CE7" w:rsidRDefault="00A02EE3" w:rsidP="00A02EE3">
            <w:pPr>
              <w:pStyle w:val="35"/>
              <w:shd w:val="clear" w:color="auto" w:fill="auto"/>
              <w:spacing w:line="240" w:lineRule="auto"/>
              <w:ind w:left="20" w:right="20" w:firstLine="0"/>
              <w:jc w:val="both"/>
              <w:rPr>
                <w:color w:val="auto"/>
                <w:sz w:val="24"/>
                <w:szCs w:val="24"/>
              </w:rPr>
            </w:pPr>
            <w:r w:rsidRPr="00506CE7">
              <w:rPr>
                <w:color w:val="auto"/>
                <w:sz w:val="24"/>
                <w:szCs w:val="24"/>
              </w:rPr>
              <w:t>1</w:t>
            </w:r>
          </w:p>
        </w:tc>
      </w:tr>
      <w:tr w:rsidR="00A02EE3" w:rsidRPr="00506CE7" w:rsidTr="00066EE4">
        <w:trPr>
          <w:trHeight w:val="205"/>
        </w:trPr>
        <w:tc>
          <w:tcPr>
            <w:tcW w:w="1896" w:type="dxa"/>
            <w:vMerge/>
          </w:tcPr>
          <w:p w:rsidR="00A02EE3" w:rsidRPr="00461ADF" w:rsidRDefault="00A02EE3" w:rsidP="00A02EE3">
            <w:pPr>
              <w:pStyle w:val="35"/>
              <w:shd w:val="clear" w:color="auto" w:fill="auto"/>
              <w:spacing w:line="240" w:lineRule="auto"/>
              <w:ind w:right="20" w:firstLine="0"/>
              <w:jc w:val="both"/>
              <w:rPr>
                <w:color w:val="auto"/>
                <w:sz w:val="20"/>
                <w:szCs w:val="20"/>
              </w:rPr>
            </w:pPr>
          </w:p>
        </w:tc>
        <w:tc>
          <w:tcPr>
            <w:tcW w:w="1896" w:type="dxa"/>
          </w:tcPr>
          <w:p w:rsidR="00A02EE3" w:rsidRPr="00461ADF" w:rsidRDefault="00A02EE3" w:rsidP="00A02EE3">
            <w:pPr>
              <w:pStyle w:val="35"/>
              <w:shd w:val="clear" w:color="auto" w:fill="auto"/>
              <w:spacing w:line="240" w:lineRule="auto"/>
              <w:ind w:right="20" w:firstLine="0"/>
              <w:jc w:val="both"/>
              <w:rPr>
                <w:color w:val="auto"/>
                <w:sz w:val="20"/>
                <w:szCs w:val="20"/>
              </w:rPr>
            </w:pPr>
            <w:r w:rsidRPr="00461ADF">
              <w:rPr>
                <w:color w:val="auto"/>
                <w:sz w:val="20"/>
                <w:szCs w:val="20"/>
              </w:rPr>
              <w:t>Физическая культура</w:t>
            </w:r>
          </w:p>
        </w:tc>
        <w:tc>
          <w:tcPr>
            <w:tcW w:w="739" w:type="dxa"/>
            <w:vAlign w:val="bottom"/>
          </w:tcPr>
          <w:p w:rsidR="00A02EE3" w:rsidRPr="00506CE7" w:rsidRDefault="00A02EE3" w:rsidP="00A02EE3">
            <w:pPr>
              <w:pStyle w:val="35"/>
              <w:shd w:val="clear" w:color="auto" w:fill="auto"/>
              <w:spacing w:line="240" w:lineRule="auto"/>
              <w:ind w:left="20" w:right="20" w:firstLine="0"/>
              <w:jc w:val="both"/>
              <w:rPr>
                <w:color w:val="auto"/>
                <w:sz w:val="24"/>
                <w:szCs w:val="24"/>
              </w:rPr>
            </w:pPr>
            <w:r>
              <w:rPr>
                <w:color w:val="auto"/>
                <w:sz w:val="24"/>
                <w:szCs w:val="24"/>
              </w:rPr>
              <w:t>3</w:t>
            </w:r>
          </w:p>
        </w:tc>
        <w:tc>
          <w:tcPr>
            <w:tcW w:w="848" w:type="dxa"/>
            <w:vAlign w:val="bottom"/>
          </w:tcPr>
          <w:p w:rsidR="00A02EE3" w:rsidRPr="000D2995" w:rsidRDefault="00A02EE3" w:rsidP="00A02EE3">
            <w:pPr>
              <w:pStyle w:val="35"/>
              <w:shd w:val="clear" w:color="auto" w:fill="auto"/>
              <w:spacing w:line="240" w:lineRule="auto"/>
              <w:ind w:left="20" w:right="20" w:firstLine="0"/>
              <w:jc w:val="both"/>
              <w:rPr>
                <w:color w:val="auto"/>
                <w:sz w:val="24"/>
                <w:szCs w:val="24"/>
              </w:rPr>
            </w:pPr>
            <w:r>
              <w:rPr>
                <w:color w:val="auto"/>
                <w:sz w:val="24"/>
                <w:szCs w:val="24"/>
              </w:rPr>
              <w:t>3</w:t>
            </w:r>
          </w:p>
        </w:tc>
        <w:tc>
          <w:tcPr>
            <w:tcW w:w="617" w:type="dxa"/>
            <w:vAlign w:val="bottom"/>
          </w:tcPr>
          <w:p w:rsidR="00A02EE3" w:rsidRPr="00506CE7" w:rsidRDefault="00A02EE3" w:rsidP="00A02EE3">
            <w:pPr>
              <w:pStyle w:val="35"/>
              <w:shd w:val="clear" w:color="auto" w:fill="auto"/>
              <w:spacing w:line="240" w:lineRule="auto"/>
              <w:ind w:left="20" w:right="20" w:firstLine="0"/>
              <w:jc w:val="both"/>
              <w:rPr>
                <w:color w:val="auto"/>
                <w:sz w:val="24"/>
                <w:szCs w:val="24"/>
              </w:rPr>
            </w:pPr>
            <w:r>
              <w:rPr>
                <w:color w:val="auto"/>
                <w:sz w:val="24"/>
                <w:szCs w:val="24"/>
              </w:rPr>
              <w:t>3</w:t>
            </w:r>
          </w:p>
        </w:tc>
        <w:tc>
          <w:tcPr>
            <w:tcW w:w="710" w:type="dxa"/>
            <w:vAlign w:val="bottom"/>
          </w:tcPr>
          <w:p w:rsidR="00A02EE3" w:rsidRPr="00506CE7" w:rsidRDefault="00A02EE3" w:rsidP="00A02EE3">
            <w:pPr>
              <w:pStyle w:val="35"/>
              <w:shd w:val="clear" w:color="auto" w:fill="auto"/>
              <w:spacing w:line="240" w:lineRule="auto"/>
              <w:ind w:left="20" w:right="20" w:firstLine="0"/>
              <w:jc w:val="both"/>
              <w:rPr>
                <w:color w:val="auto"/>
                <w:sz w:val="24"/>
                <w:szCs w:val="24"/>
              </w:rPr>
            </w:pPr>
            <w:r>
              <w:rPr>
                <w:color w:val="auto"/>
                <w:sz w:val="24"/>
                <w:szCs w:val="24"/>
              </w:rPr>
              <w:t>3</w:t>
            </w:r>
          </w:p>
        </w:tc>
        <w:tc>
          <w:tcPr>
            <w:tcW w:w="577" w:type="dxa"/>
          </w:tcPr>
          <w:p w:rsidR="00A02EE3" w:rsidRPr="00506CE7" w:rsidRDefault="00A02EE3" w:rsidP="00A02EE3">
            <w:pPr>
              <w:pStyle w:val="35"/>
              <w:shd w:val="clear" w:color="auto" w:fill="auto"/>
              <w:spacing w:line="240" w:lineRule="auto"/>
              <w:ind w:left="20" w:right="20" w:firstLine="0"/>
              <w:jc w:val="both"/>
              <w:rPr>
                <w:color w:val="auto"/>
                <w:sz w:val="24"/>
                <w:szCs w:val="24"/>
              </w:rPr>
            </w:pPr>
            <w:r>
              <w:rPr>
                <w:color w:val="auto"/>
                <w:sz w:val="24"/>
                <w:szCs w:val="24"/>
              </w:rPr>
              <w:t>3</w:t>
            </w:r>
          </w:p>
        </w:tc>
      </w:tr>
      <w:tr w:rsidR="00A02EE3" w:rsidRPr="00506CE7" w:rsidTr="00066EE4">
        <w:trPr>
          <w:trHeight w:val="280"/>
        </w:trPr>
        <w:tc>
          <w:tcPr>
            <w:tcW w:w="3792" w:type="dxa"/>
            <w:gridSpan w:val="2"/>
          </w:tcPr>
          <w:p w:rsidR="00A02EE3" w:rsidRPr="00461ADF" w:rsidRDefault="00A02EE3" w:rsidP="00A02EE3">
            <w:pPr>
              <w:pStyle w:val="35"/>
              <w:shd w:val="clear" w:color="auto" w:fill="auto"/>
              <w:spacing w:line="240" w:lineRule="auto"/>
              <w:ind w:right="20" w:firstLine="0"/>
              <w:jc w:val="both"/>
              <w:rPr>
                <w:b/>
                <w:color w:val="auto"/>
                <w:sz w:val="20"/>
                <w:szCs w:val="20"/>
              </w:rPr>
            </w:pPr>
            <w:r w:rsidRPr="00461ADF">
              <w:rPr>
                <w:b/>
                <w:color w:val="auto"/>
                <w:sz w:val="20"/>
                <w:szCs w:val="20"/>
              </w:rPr>
              <w:t>Итого</w:t>
            </w:r>
          </w:p>
        </w:tc>
        <w:tc>
          <w:tcPr>
            <w:tcW w:w="739" w:type="dxa"/>
            <w:vAlign w:val="bottom"/>
          </w:tcPr>
          <w:p w:rsidR="00A02EE3" w:rsidRPr="00506CE7" w:rsidRDefault="00A02EE3" w:rsidP="00A02EE3">
            <w:pPr>
              <w:pStyle w:val="35"/>
              <w:shd w:val="clear" w:color="auto" w:fill="auto"/>
              <w:spacing w:line="240" w:lineRule="auto"/>
              <w:ind w:left="20" w:right="20" w:firstLine="0"/>
              <w:jc w:val="both"/>
              <w:rPr>
                <w:b/>
                <w:color w:val="auto"/>
                <w:sz w:val="24"/>
                <w:szCs w:val="24"/>
              </w:rPr>
            </w:pPr>
            <w:r w:rsidRPr="00506CE7">
              <w:rPr>
                <w:b/>
                <w:color w:val="auto"/>
                <w:sz w:val="24"/>
                <w:szCs w:val="24"/>
              </w:rPr>
              <w:t>2</w:t>
            </w:r>
            <w:r>
              <w:rPr>
                <w:b/>
                <w:color w:val="auto"/>
                <w:sz w:val="24"/>
                <w:szCs w:val="24"/>
              </w:rPr>
              <w:t>9</w:t>
            </w:r>
          </w:p>
        </w:tc>
        <w:tc>
          <w:tcPr>
            <w:tcW w:w="848" w:type="dxa"/>
            <w:vAlign w:val="bottom"/>
          </w:tcPr>
          <w:p w:rsidR="00A02EE3" w:rsidRPr="000D2995" w:rsidRDefault="00A02EE3" w:rsidP="00A02EE3">
            <w:pPr>
              <w:pStyle w:val="35"/>
              <w:shd w:val="clear" w:color="auto" w:fill="auto"/>
              <w:spacing w:line="240" w:lineRule="auto"/>
              <w:ind w:left="20" w:right="20" w:firstLine="0"/>
              <w:jc w:val="both"/>
              <w:rPr>
                <w:b/>
                <w:color w:val="auto"/>
                <w:sz w:val="24"/>
                <w:szCs w:val="24"/>
              </w:rPr>
            </w:pPr>
            <w:r>
              <w:rPr>
                <w:b/>
                <w:color w:val="auto"/>
                <w:sz w:val="24"/>
                <w:szCs w:val="24"/>
              </w:rPr>
              <w:t>30</w:t>
            </w:r>
          </w:p>
        </w:tc>
        <w:tc>
          <w:tcPr>
            <w:tcW w:w="617" w:type="dxa"/>
            <w:vAlign w:val="bottom"/>
          </w:tcPr>
          <w:p w:rsidR="00A02EE3" w:rsidRPr="00506CE7" w:rsidRDefault="00A02EE3" w:rsidP="00A02EE3">
            <w:pPr>
              <w:pStyle w:val="35"/>
              <w:shd w:val="clear" w:color="auto" w:fill="auto"/>
              <w:spacing w:line="240" w:lineRule="auto"/>
              <w:ind w:left="20" w:right="20" w:firstLine="0"/>
              <w:jc w:val="both"/>
              <w:rPr>
                <w:b/>
                <w:color w:val="auto"/>
                <w:sz w:val="24"/>
                <w:szCs w:val="24"/>
              </w:rPr>
            </w:pPr>
            <w:r w:rsidRPr="00506CE7">
              <w:rPr>
                <w:b/>
                <w:color w:val="auto"/>
                <w:sz w:val="24"/>
                <w:szCs w:val="24"/>
              </w:rPr>
              <w:t>32</w:t>
            </w:r>
          </w:p>
        </w:tc>
        <w:tc>
          <w:tcPr>
            <w:tcW w:w="710" w:type="dxa"/>
          </w:tcPr>
          <w:p w:rsidR="00A02EE3" w:rsidRPr="00506CE7" w:rsidRDefault="00A02EE3" w:rsidP="00A02EE3">
            <w:pPr>
              <w:pStyle w:val="35"/>
              <w:shd w:val="clear" w:color="auto" w:fill="auto"/>
              <w:spacing w:line="240" w:lineRule="auto"/>
              <w:ind w:left="20" w:right="20" w:firstLine="0"/>
              <w:jc w:val="both"/>
              <w:rPr>
                <w:b/>
                <w:color w:val="auto"/>
                <w:sz w:val="24"/>
                <w:szCs w:val="24"/>
              </w:rPr>
            </w:pPr>
            <w:r w:rsidRPr="00506CE7">
              <w:rPr>
                <w:b/>
                <w:color w:val="auto"/>
                <w:sz w:val="24"/>
                <w:szCs w:val="24"/>
              </w:rPr>
              <w:t>3</w:t>
            </w:r>
            <w:r>
              <w:rPr>
                <w:b/>
                <w:color w:val="auto"/>
                <w:sz w:val="24"/>
                <w:szCs w:val="24"/>
              </w:rPr>
              <w:t>3</w:t>
            </w:r>
          </w:p>
        </w:tc>
        <w:tc>
          <w:tcPr>
            <w:tcW w:w="577" w:type="dxa"/>
          </w:tcPr>
          <w:p w:rsidR="00A02EE3" w:rsidRPr="00506CE7" w:rsidRDefault="00A02EE3" w:rsidP="00A02EE3">
            <w:pPr>
              <w:pStyle w:val="35"/>
              <w:shd w:val="clear" w:color="auto" w:fill="auto"/>
              <w:spacing w:line="240" w:lineRule="auto"/>
              <w:ind w:left="20" w:right="20" w:firstLine="0"/>
              <w:jc w:val="both"/>
              <w:rPr>
                <w:b/>
                <w:color w:val="auto"/>
                <w:sz w:val="24"/>
                <w:szCs w:val="24"/>
              </w:rPr>
            </w:pPr>
            <w:r w:rsidRPr="00506CE7">
              <w:rPr>
                <w:b/>
                <w:color w:val="auto"/>
                <w:sz w:val="24"/>
                <w:szCs w:val="24"/>
              </w:rPr>
              <w:t>3</w:t>
            </w:r>
            <w:r>
              <w:rPr>
                <w:b/>
                <w:color w:val="auto"/>
                <w:sz w:val="24"/>
                <w:szCs w:val="24"/>
              </w:rPr>
              <w:t>3</w:t>
            </w:r>
          </w:p>
        </w:tc>
      </w:tr>
      <w:tr w:rsidR="00A02EE3" w:rsidRPr="00506CE7" w:rsidTr="00066EE4">
        <w:trPr>
          <w:trHeight w:val="280"/>
        </w:trPr>
        <w:tc>
          <w:tcPr>
            <w:tcW w:w="3792" w:type="dxa"/>
            <w:gridSpan w:val="2"/>
          </w:tcPr>
          <w:p w:rsidR="00A02EE3" w:rsidRPr="00461ADF" w:rsidRDefault="00A02EE3" w:rsidP="00A02EE3">
            <w:pPr>
              <w:pStyle w:val="35"/>
              <w:shd w:val="clear" w:color="auto" w:fill="auto"/>
              <w:spacing w:line="240" w:lineRule="auto"/>
              <w:ind w:right="20" w:firstLine="0"/>
              <w:jc w:val="both"/>
              <w:rPr>
                <w:color w:val="auto"/>
                <w:sz w:val="20"/>
                <w:szCs w:val="20"/>
              </w:rPr>
            </w:pPr>
            <w:r w:rsidRPr="00461ADF">
              <w:rPr>
                <w:color w:val="auto"/>
                <w:sz w:val="20"/>
                <w:szCs w:val="20"/>
              </w:rPr>
              <w:t>СанПиН</w:t>
            </w:r>
          </w:p>
        </w:tc>
        <w:tc>
          <w:tcPr>
            <w:tcW w:w="739" w:type="dxa"/>
            <w:vAlign w:val="bottom"/>
          </w:tcPr>
          <w:p w:rsidR="00A02EE3" w:rsidRPr="00506CE7" w:rsidRDefault="00A02EE3" w:rsidP="00A02EE3">
            <w:pPr>
              <w:pStyle w:val="35"/>
              <w:shd w:val="clear" w:color="auto" w:fill="auto"/>
              <w:spacing w:line="240" w:lineRule="auto"/>
              <w:ind w:left="20" w:right="20" w:firstLine="0"/>
              <w:jc w:val="both"/>
              <w:rPr>
                <w:color w:val="auto"/>
                <w:sz w:val="24"/>
                <w:szCs w:val="24"/>
              </w:rPr>
            </w:pPr>
            <w:r w:rsidRPr="00506CE7">
              <w:rPr>
                <w:color w:val="auto"/>
                <w:sz w:val="24"/>
                <w:szCs w:val="24"/>
              </w:rPr>
              <w:t>29</w:t>
            </w:r>
          </w:p>
        </w:tc>
        <w:tc>
          <w:tcPr>
            <w:tcW w:w="848" w:type="dxa"/>
            <w:vAlign w:val="bottom"/>
          </w:tcPr>
          <w:p w:rsidR="00A02EE3" w:rsidRPr="000D2995" w:rsidRDefault="00A02EE3" w:rsidP="00A02EE3">
            <w:pPr>
              <w:pStyle w:val="35"/>
              <w:shd w:val="clear" w:color="auto" w:fill="auto"/>
              <w:spacing w:line="240" w:lineRule="auto"/>
              <w:ind w:left="20" w:right="20" w:firstLine="0"/>
              <w:jc w:val="both"/>
              <w:rPr>
                <w:color w:val="auto"/>
                <w:sz w:val="24"/>
                <w:szCs w:val="24"/>
              </w:rPr>
            </w:pPr>
            <w:r w:rsidRPr="000D2995">
              <w:rPr>
                <w:color w:val="auto"/>
                <w:sz w:val="24"/>
                <w:szCs w:val="24"/>
              </w:rPr>
              <w:t>30</w:t>
            </w:r>
          </w:p>
        </w:tc>
        <w:tc>
          <w:tcPr>
            <w:tcW w:w="617" w:type="dxa"/>
            <w:vAlign w:val="bottom"/>
          </w:tcPr>
          <w:p w:rsidR="00A02EE3" w:rsidRPr="00506CE7" w:rsidRDefault="00A02EE3" w:rsidP="00A02EE3">
            <w:pPr>
              <w:pStyle w:val="35"/>
              <w:shd w:val="clear" w:color="auto" w:fill="auto"/>
              <w:spacing w:line="240" w:lineRule="auto"/>
              <w:ind w:left="20" w:right="20" w:firstLine="0"/>
              <w:jc w:val="both"/>
              <w:rPr>
                <w:color w:val="auto"/>
                <w:sz w:val="24"/>
                <w:szCs w:val="24"/>
              </w:rPr>
            </w:pPr>
            <w:r w:rsidRPr="00506CE7">
              <w:rPr>
                <w:color w:val="auto"/>
                <w:sz w:val="24"/>
                <w:szCs w:val="24"/>
              </w:rPr>
              <w:t>32</w:t>
            </w:r>
          </w:p>
        </w:tc>
        <w:tc>
          <w:tcPr>
            <w:tcW w:w="710" w:type="dxa"/>
          </w:tcPr>
          <w:p w:rsidR="00A02EE3" w:rsidRPr="00506CE7" w:rsidRDefault="00A02EE3" w:rsidP="00A02EE3">
            <w:pPr>
              <w:pStyle w:val="35"/>
              <w:shd w:val="clear" w:color="auto" w:fill="auto"/>
              <w:spacing w:line="240" w:lineRule="auto"/>
              <w:ind w:left="20" w:right="20" w:firstLine="0"/>
              <w:jc w:val="both"/>
              <w:rPr>
                <w:color w:val="auto"/>
                <w:sz w:val="24"/>
                <w:szCs w:val="24"/>
              </w:rPr>
            </w:pPr>
            <w:r w:rsidRPr="00506CE7">
              <w:rPr>
                <w:color w:val="auto"/>
                <w:sz w:val="24"/>
                <w:szCs w:val="24"/>
              </w:rPr>
              <w:t>33</w:t>
            </w:r>
          </w:p>
        </w:tc>
        <w:tc>
          <w:tcPr>
            <w:tcW w:w="577" w:type="dxa"/>
          </w:tcPr>
          <w:p w:rsidR="00A02EE3" w:rsidRPr="00506CE7" w:rsidRDefault="00A02EE3" w:rsidP="00A02EE3">
            <w:pPr>
              <w:pStyle w:val="35"/>
              <w:shd w:val="clear" w:color="auto" w:fill="auto"/>
              <w:spacing w:line="240" w:lineRule="auto"/>
              <w:ind w:left="20" w:right="20" w:firstLine="0"/>
              <w:jc w:val="both"/>
              <w:rPr>
                <w:color w:val="auto"/>
                <w:sz w:val="24"/>
                <w:szCs w:val="24"/>
              </w:rPr>
            </w:pPr>
            <w:r w:rsidRPr="00506CE7">
              <w:rPr>
                <w:color w:val="auto"/>
                <w:sz w:val="24"/>
                <w:szCs w:val="24"/>
              </w:rPr>
              <w:t>33</w:t>
            </w:r>
          </w:p>
        </w:tc>
      </w:tr>
    </w:tbl>
    <w:p w:rsidR="002620AF" w:rsidRDefault="002620AF" w:rsidP="002620AF">
      <w:pPr>
        <w:widowControl w:val="0"/>
        <w:tabs>
          <w:tab w:val="left" w:pos="703"/>
        </w:tabs>
        <w:autoSpaceDE w:val="0"/>
        <w:autoSpaceDN w:val="0"/>
        <w:spacing w:before="2" w:after="0" w:line="252" w:lineRule="auto"/>
        <w:ind w:right="114"/>
        <w:jc w:val="both"/>
        <w:rPr>
          <w:b/>
          <w:sz w:val="24"/>
          <w:szCs w:val="24"/>
        </w:rPr>
      </w:pPr>
    </w:p>
    <w:p w:rsidR="00492A9D" w:rsidRDefault="00492A9D" w:rsidP="00492A9D">
      <w:pPr>
        <w:spacing w:after="0"/>
        <w:ind w:firstLine="709"/>
        <w:jc w:val="center"/>
      </w:pPr>
    </w:p>
    <w:p w:rsidR="00492A9D" w:rsidRDefault="00492A9D" w:rsidP="00492A9D">
      <w:pPr>
        <w:spacing w:after="0"/>
        <w:ind w:firstLine="709"/>
        <w:jc w:val="center"/>
        <w:rPr>
          <w:b/>
          <w:sz w:val="24"/>
          <w:szCs w:val="24"/>
        </w:rPr>
      </w:pPr>
    </w:p>
    <w:p w:rsidR="00492A9D" w:rsidRPr="00D64A8E" w:rsidRDefault="00A02EE3" w:rsidP="00A02EE3">
      <w:pPr>
        <w:spacing w:after="0"/>
        <w:rPr>
          <w:b/>
          <w:sz w:val="24"/>
          <w:szCs w:val="24"/>
        </w:rPr>
      </w:pPr>
      <w:r>
        <w:rPr>
          <w:b/>
          <w:sz w:val="24"/>
          <w:szCs w:val="24"/>
        </w:rPr>
        <w:t xml:space="preserve">                                   </w:t>
      </w:r>
      <w:r w:rsidR="00492A9D" w:rsidRPr="00D64A8E">
        <w:rPr>
          <w:b/>
          <w:sz w:val="24"/>
          <w:szCs w:val="24"/>
        </w:rPr>
        <w:t>Внеурочная деятельность</w:t>
      </w:r>
    </w:p>
    <w:p w:rsidR="00492A9D" w:rsidRDefault="00492A9D" w:rsidP="00492A9D">
      <w:pPr>
        <w:spacing w:after="0"/>
        <w:ind w:firstLine="709"/>
        <w:jc w:val="center"/>
      </w:pPr>
    </w:p>
    <w:tbl>
      <w:tblPr>
        <w:tblW w:w="74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2291"/>
        <w:gridCol w:w="567"/>
        <w:gridCol w:w="709"/>
        <w:gridCol w:w="702"/>
        <w:gridCol w:w="488"/>
        <w:gridCol w:w="685"/>
      </w:tblGrid>
      <w:tr w:rsidR="00492A9D" w:rsidRPr="00AF1D94" w:rsidTr="00492A9D">
        <w:trPr>
          <w:trHeight w:val="931"/>
        </w:trPr>
        <w:tc>
          <w:tcPr>
            <w:tcW w:w="1962" w:type="dxa"/>
            <w:vMerge w:val="restart"/>
            <w:shd w:val="clear" w:color="auto" w:fill="auto"/>
            <w:hideMark/>
          </w:tcPr>
          <w:p w:rsidR="00492A9D" w:rsidRPr="00AF1D94" w:rsidRDefault="00492A9D" w:rsidP="006716AC">
            <w:pPr>
              <w:spacing w:after="0" w:line="240" w:lineRule="auto"/>
              <w:jc w:val="center"/>
              <w:rPr>
                <w:i/>
                <w:iCs/>
                <w:color w:val="000000"/>
                <w:sz w:val="24"/>
                <w:szCs w:val="24"/>
                <w:lang w:eastAsia="ru-RU"/>
              </w:rPr>
            </w:pPr>
            <w:r w:rsidRPr="00AF1D94">
              <w:rPr>
                <w:i/>
                <w:iCs/>
                <w:color w:val="000000"/>
                <w:sz w:val="24"/>
                <w:szCs w:val="24"/>
                <w:lang w:eastAsia="ru-RU"/>
              </w:rPr>
              <w:lastRenderedPageBreak/>
              <w:t>Курсы внеурочной деятельности по основным направлени</w:t>
            </w:r>
            <w:r>
              <w:rPr>
                <w:i/>
                <w:iCs/>
                <w:color w:val="000000"/>
                <w:sz w:val="24"/>
                <w:szCs w:val="24"/>
                <w:lang w:eastAsia="ru-RU"/>
              </w:rPr>
              <w:t>я</w:t>
            </w:r>
            <w:r w:rsidRPr="00AF1D94">
              <w:rPr>
                <w:i/>
                <w:iCs/>
                <w:color w:val="000000"/>
                <w:sz w:val="24"/>
                <w:szCs w:val="24"/>
                <w:lang w:eastAsia="ru-RU"/>
              </w:rPr>
              <w:t>м деятельности</w:t>
            </w:r>
          </w:p>
        </w:tc>
        <w:tc>
          <w:tcPr>
            <w:tcW w:w="2291" w:type="dxa"/>
            <w:vMerge w:val="restart"/>
            <w:shd w:val="clear" w:color="auto" w:fill="auto"/>
            <w:hideMark/>
          </w:tcPr>
          <w:p w:rsidR="00492A9D" w:rsidRPr="00AF1D94" w:rsidRDefault="00492A9D" w:rsidP="006716AC">
            <w:pPr>
              <w:spacing w:after="0" w:line="240" w:lineRule="auto"/>
              <w:jc w:val="center"/>
              <w:rPr>
                <w:i/>
                <w:iCs/>
                <w:color w:val="000000"/>
                <w:sz w:val="24"/>
                <w:szCs w:val="24"/>
                <w:lang w:eastAsia="ru-RU"/>
              </w:rPr>
            </w:pPr>
            <w:r w:rsidRPr="00AF1D94">
              <w:rPr>
                <w:i/>
                <w:iCs/>
                <w:color w:val="000000"/>
                <w:sz w:val="24"/>
                <w:szCs w:val="24"/>
                <w:lang w:eastAsia="ru-RU"/>
              </w:rPr>
              <w:t>Формы внеурочной деятельности</w:t>
            </w:r>
          </w:p>
        </w:tc>
        <w:tc>
          <w:tcPr>
            <w:tcW w:w="3151" w:type="dxa"/>
            <w:gridSpan w:val="5"/>
            <w:shd w:val="clear" w:color="auto" w:fill="auto"/>
            <w:noWrap/>
            <w:vAlign w:val="center"/>
            <w:hideMark/>
          </w:tcPr>
          <w:p w:rsidR="00492A9D" w:rsidRPr="00AF1D94" w:rsidRDefault="00492A9D" w:rsidP="006716AC">
            <w:pPr>
              <w:spacing w:after="0" w:line="240" w:lineRule="auto"/>
              <w:jc w:val="center"/>
              <w:rPr>
                <w:b/>
                <w:color w:val="000000"/>
                <w:sz w:val="24"/>
                <w:szCs w:val="24"/>
                <w:lang w:eastAsia="ru-RU"/>
              </w:rPr>
            </w:pPr>
            <w:r w:rsidRPr="00AF1D94">
              <w:rPr>
                <w:b/>
                <w:color w:val="000000"/>
                <w:sz w:val="24"/>
                <w:szCs w:val="24"/>
                <w:lang w:eastAsia="ru-RU"/>
              </w:rPr>
              <w:t>Количество часов (в неделю/в год)</w:t>
            </w:r>
          </w:p>
        </w:tc>
      </w:tr>
      <w:tr w:rsidR="00492A9D" w:rsidRPr="00AF1D94" w:rsidTr="00492A9D">
        <w:trPr>
          <w:trHeight w:val="383"/>
        </w:trPr>
        <w:tc>
          <w:tcPr>
            <w:tcW w:w="1962" w:type="dxa"/>
            <w:vMerge/>
            <w:vAlign w:val="center"/>
            <w:hideMark/>
          </w:tcPr>
          <w:p w:rsidR="00492A9D" w:rsidRPr="00AF1D94" w:rsidRDefault="00492A9D" w:rsidP="006716AC">
            <w:pPr>
              <w:spacing w:after="0" w:line="240" w:lineRule="auto"/>
              <w:rPr>
                <w:i/>
                <w:iCs/>
                <w:color w:val="000000"/>
                <w:sz w:val="24"/>
                <w:szCs w:val="24"/>
                <w:lang w:eastAsia="ru-RU"/>
              </w:rPr>
            </w:pPr>
          </w:p>
        </w:tc>
        <w:tc>
          <w:tcPr>
            <w:tcW w:w="2291" w:type="dxa"/>
            <w:vMerge/>
            <w:vAlign w:val="center"/>
            <w:hideMark/>
          </w:tcPr>
          <w:p w:rsidR="00492A9D" w:rsidRPr="00AF1D94" w:rsidRDefault="00492A9D" w:rsidP="006716AC">
            <w:pPr>
              <w:spacing w:after="0" w:line="240" w:lineRule="auto"/>
              <w:rPr>
                <w:i/>
                <w:iCs/>
                <w:color w:val="000000"/>
                <w:sz w:val="24"/>
                <w:szCs w:val="24"/>
                <w:lang w:eastAsia="ru-RU"/>
              </w:rPr>
            </w:pPr>
          </w:p>
        </w:tc>
        <w:tc>
          <w:tcPr>
            <w:tcW w:w="567" w:type="dxa"/>
            <w:shd w:val="clear" w:color="auto" w:fill="auto"/>
            <w:noWrap/>
            <w:vAlign w:val="bottom"/>
          </w:tcPr>
          <w:p w:rsidR="00492A9D" w:rsidRPr="00AF1D94" w:rsidRDefault="00492A9D" w:rsidP="006716AC">
            <w:pPr>
              <w:spacing w:after="0" w:line="240" w:lineRule="auto"/>
              <w:jc w:val="center"/>
              <w:rPr>
                <w:color w:val="000000"/>
                <w:sz w:val="24"/>
                <w:szCs w:val="24"/>
                <w:lang w:eastAsia="ru-RU"/>
              </w:rPr>
            </w:pPr>
            <w:r>
              <w:rPr>
                <w:color w:val="000000"/>
                <w:sz w:val="24"/>
                <w:szCs w:val="24"/>
                <w:lang w:eastAsia="ru-RU"/>
              </w:rPr>
              <w:t>5</w:t>
            </w:r>
          </w:p>
        </w:tc>
        <w:tc>
          <w:tcPr>
            <w:tcW w:w="709" w:type="dxa"/>
            <w:shd w:val="clear" w:color="auto" w:fill="auto"/>
            <w:noWrap/>
            <w:vAlign w:val="bottom"/>
          </w:tcPr>
          <w:p w:rsidR="00492A9D" w:rsidRPr="00AF1D94" w:rsidRDefault="00492A9D" w:rsidP="006716AC">
            <w:pPr>
              <w:spacing w:after="0" w:line="240" w:lineRule="auto"/>
              <w:jc w:val="center"/>
              <w:rPr>
                <w:color w:val="000000"/>
                <w:sz w:val="24"/>
                <w:szCs w:val="24"/>
                <w:lang w:eastAsia="ru-RU"/>
              </w:rPr>
            </w:pPr>
            <w:r>
              <w:rPr>
                <w:color w:val="000000"/>
                <w:sz w:val="24"/>
                <w:szCs w:val="24"/>
                <w:lang w:eastAsia="ru-RU"/>
              </w:rPr>
              <w:t>6</w:t>
            </w:r>
          </w:p>
        </w:tc>
        <w:tc>
          <w:tcPr>
            <w:tcW w:w="702" w:type="dxa"/>
            <w:shd w:val="clear" w:color="auto" w:fill="auto"/>
            <w:noWrap/>
            <w:vAlign w:val="bottom"/>
          </w:tcPr>
          <w:p w:rsidR="00492A9D" w:rsidRPr="00AF1D94" w:rsidRDefault="00492A9D" w:rsidP="006716AC">
            <w:pPr>
              <w:spacing w:after="0" w:line="240" w:lineRule="auto"/>
              <w:jc w:val="center"/>
              <w:rPr>
                <w:b/>
                <w:color w:val="000000"/>
                <w:sz w:val="24"/>
                <w:szCs w:val="24"/>
                <w:lang w:eastAsia="ru-RU"/>
              </w:rPr>
            </w:pPr>
            <w:r w:rsidRPr="00D64A8E">
              <w:rPr>
                <w:b/>
                <w:color w:val="000000"/>
                <w:sz w:val="24"/>
                <w:szCs w:val="24"/>
                <w:lang w:eastAsia="ru-RU"/>
              </w:rPr>
              <w:t>7</w:t>
            </w:r>
          </w:p>
        </w:tc>
        <w:tc>
          <w:tcPr>
            <w:tcW w:w="488" w:type="dxa"/>
            <w:shd w:val="clear" w:color="auto" w:fill="auto"/>
            <w:noWrap/>
            <w:vAlign w:val="bottom"/>
            <w:hideMark/>
          </w:tcPr>
          <w:p w:rsidR="00492A9D" w:rsidRPr="00AF1D94" w:rsidRDefault="00492A9D" w:rsidP="006716AC">
            <w:pPr>
              <w:spacing w:after="0" w:line="240" w:lineRule="auto"/>
              <w:jc w:val="center"/>
              <w:rPr>
                <w:b/>
                <w:color w:val="000000"/>
                <w:sz w:val="24"/>
                <w:szCs w:val="24"/>
                <w:lang w:eastAsia="ru-RU"/>
              </w:rPr>
            </w:pPr>
            <w:r w:rsidRPr="00D64A8E">
              <w:rPr>
                <w:b/>
                <w:color w:val="000000"/>
                <w:sz w:val="24"/>
                <w:szCs w:val="24"/>
                <w:lang w:eastAsia="ru-RU"/>
              </w:rPr>
              <w:t>8</w:t>
            </w:r>
          </w:p>
        </w:tc>
        <w:tc>
          <w:tcPr>
            <w:tcW w:w="685" w:type="dxa"/>
            <w:shd w:val="clear" w:color="auto" w:fill="auto"/>
            <w:vAlign w:val="bottom"/>
          </w:tcPr>
          <w:p w:rsidR="00492A9D" w:rsidRPr="00D64A8E" w:rsidRDefault="00492A9D" w:rsidP="006716AC">
            <w:pPr>
              <w:spacing w:after="0" w:line="240" w:lineRule="auto"/>
              <w:jc w:val="center"/>
              <w:rPr>
                <w:b/>
                <w:color w:val="000000"/>
                <w:sz w:val="24"/>
                <w:szCs w:val="24"/>
                <w:lang w:eastAsia="ru-RU"/>
              </w:rPr>
            </w:pPr>
            <w:r w:rsidRPr="00D64A8E">
              <w:rPr>
                <w:b/>
                <w:color w:val="000000"/>
                <w:sz w:val="24"/>
                <w:szCs w:val="24"/>
                <w:lang w:eastAsia="ru-RU"/>
              </w:rPr>
              <w:t>9</w:t>
            </w:r>
          </w:p>
        </w:tc>
      </w:tr>
      <w:tr w:rsidR="00492A9D" w:rsidRPr="00AF1D94" w:rsidTr="00A02EE3">
        <w:trPr>
          <w:trHeight w:val="312"/>
        </w:trPr>
        <w:tc>
          <w:tcPr>
            <w:tcW w:w="1962" w:type="dxa"/>
            <w:vMerge w:val="restart"/>
            <w:shd w:val="clear" w:color="auto" w:fill="auto"/>
            <w:vAlign w:val="center"/>
            <w:hideMark/>
          </w:tcPr>
          <w:p w:rsidR="00492A9D" w:rsidRPr="007D4C9B" w:rsidRDefault="00492A9D" w:rsidP="006716AC">
            <w:pPr>
              <w:spacing w:after="0" w:line="240" w:lineRule="auto"/>
              <w:rPr>
                <w:i/>
                <w:iCs/>
                <w:sz w:val="24"/>
                <w:szCs w:val="24"/>
                <w:lang w:eastAsia="ru-RU"/>
              </w:rPr>
            </w:pPr>
            <w:r>
              <w:rPr>
                <w:i/>
                <w:iCs/>
                <w:sz w:val="24"/>
                <w:szCs w:val="24"/>
                <w:lang w:eastAsia="ru-RU"/>
              </w:rPr>
              <w:t>Курсы по учебным предметам</w:t>
            </w:r>
          </w:p>
        </w:tc>
        <w:tc>
          <w:tcPr>
            <w:tcW w:w="2291" w:type="dxa"/>
            <w:shd w:val="clear" w:color="auto" w:fill="auto"/>
            <w:vAlign w:val="center"/>
            <w:hideMark/>
          </w:tcPr>
          <w:p w:rsidR="00492A9D" w:rsidRPr="00492A9D" w:rsidRDefault="00492A9D" w:rsidP="006716AC">
            <w:pPr>
              <w:spacing w:after="0" w:line="240" w:lineRule="auto"/>
              <w:rPr>
                <w:sz w:val="20"/>
                <w:szCs w:val="20"/>
                <w:lang w:eastAsia="ru-RU"/>
              </w:rPr>
            </w:pPr>
            <w:r w:rsidRPr="00492A9D">
              <w:rPr>
                <w:sz w:val="20"/>
                <w:szCs w:val="20"/>
                <w:lang w:eastAsia="ru-RU"/>
              </w:rPr>
              <w:t>Кружок «Знатоки истории»</w:t>
            </w:r>
          </w:p>
        </w:tc>
        <w:tc>
          <w:tcPr>
            <w:tcW w:w="567" w:type="dxa"/>
            <w:vMerge w:val="restart"/>
            <w:shd w:val="clear" w:color="auto" w:fill="auto"/>
            <w:noWrap/>
            <w:vAlign w:val="center"/>
            <w:hideMark/>
          </w:tcPr>
          <w:p w:rsidR="00492A9D" w:rsidRPr="00AF1D94" w:rsidRDefault="00492A9D" w:rsidP="006716AC">
            <w:pPr>
              <w:spacing w:after="0" w:line="240" w:lineRule="auto"/>
              <w:jc w:val="center"/>
              <w:rPr>
                <w:color w:val="000000"/>
                <w:sz w:val="24"/>
                <w:szCs w:val="24"/>
                <w:lang w:eastAsia="ru-RU"/>
              </w:rPr>
            </w:pPr>
            <w:r>
              <w:rPr>
                <w:color w:val="000000"/>
                <w:sz w:val="24"/>
                <w:szCs w:val="24"/>
                <w:lang w:eastAsia="ru-RU"/>
              </w:rPr>
              <w:t>3</w:t>
            </w:r>
          </w:p>
        </w:tc>
        <w:tc>
          <w:tcPr>
            <w:tcW w:w="709" w:type="dxa"/>
            <w:vMerge w:val="restart"/>
            <w:shd w:val="clear" w:color="auto" w:fill="auto"/>
            <w:noWrap/>
            <w:vAlign w:val="center"/>
          </w:tcPr>
          <w:p w:rsidR="00492A9D" w:rsidRPr="00AF1D94" w:rsidRDefault="00492A9D" w:rsidP="006716AC">
            <w:pPr>
              <w:spacing w:after="0" w:line="240" w:lineRule="auto"/>
              <w:jc w:val="center"/>
              <w:rPr>
                <w:color w:val="000000"/>
                <w:sz w:val="24"/>
                <w:szCs w:val="24"/>
                <w:lang w:eastAsia="ru-RU"/>
              </w:rPr>
            </w:pPr>
            <w:r>
              <w:rPr>
                <w:color w:val="000000"/>
                <w:sz w:val="24"/>
                <w:szCs w:val="24"/>
                <w:lang w:eastAsia="ru-RU"/>
              </w:rPr>
              <w:t>2</w:t>
            </w:r>
          </w:p>
        </w:tc>
        <w:tc>
          <w:tcPr>
            <w:tcW w:w="702" w:type="dxa"/>
            <w:vMerge w:val="restart"/>
            <w:shd w:val="clear" w:color="auto" w:fill="auto"/>
            <w:noWrap/>
            <w:vAlign w:val="center"/>
            <w:hideMark/>
          </w:tcPr>
          <w:p w:rsidR="00492A9D" w:rsidRPr="00AF1D94" w:rsidRDefault="00492A9D" w:rsidP="006716AC">
            <w:pPr>
              <w:spacing w:after="0" w:line="240" w:lineRule="auto"/>
              <w:jc w:val="center"/>
              <w:rPr>
                <w:color w:val="000000"/>
                <w:sz w:val="24"/>
                <w:szCs w:val="24"/>
                <w:lang w:eastAsia="ru-RU"/>
              </w:rPr>
            </w:pPr>
            <w:r>
              <w:rPr>
                <w:color w:val="000000"/>
                <w:sz w:val="24"/>
                <w:szCs w:val="24"/>
                <w:lang w:eastAsia="ru-RU"/>
              </w:rPr>
              <w:t>2</w:t>
            </w:r>
          </w:p>
        </w:tc>
        <w:tc>
          <w:tcPr>
            <w:tcW w:w="488" w:type="dxa"/>
            <w:vMerge w:val="restart"/>
            <w:shd w:val="clear" w:color="auto" w:fill="auto"/>
            <w:noWrap/>
            <w:vAlign w:val="center"/>
          </w:tcPr>
          <w:p w:rsidR="00492A9D" w:rsidRPr="00AF1D94" w:rsidRDefault="00492A9D" w:rsidP="006716AC">
            <w:pPr>
              <w:spacing w:after="0" w:line="240" w:lineRule="auto"/>
              <w:jc w:val="center"/>
              <w:rPr>
                <w:color w:val="000000"/>
                <w:sz w:val="24"/>
                <w:szCs w:val="24"/>
                <w:lang w:eastAsia="ru-RU"/>
              </w:rPr>
            </w:pPr>
            <w:r>
              <w:rPr>
                <w:color w:val="000000"/>
                <w:sz w:val="24"/>
                <w:szCs w:val="24"/>
                <w:lang w:eastAsia="ru-RU"/>
              </w:rPr>
              <w:t>2</w:t>
            </w:r>
          </w:p>
        </w:tc>
        <w:tc>
          <w:tcPr>
            <w:tcW w:w="685" w:type="dxa"/>
            <w:vMerge w:val="restart"/>
            <w:shd w:val="clear" w:color="auto" w:fill="auto"/>
            <w:noWrap/>
            <w:vAlign w:val="center"/>
            <w:hideMark/>
          </w:tcPr>
          <w:p w:rsidR="00492A9D" w:rsidRPr="00AF1D94" w:rsidRDefault="00492A9D" w:rsidP="006716AC">
            <w:pPr>
              <w:spacing w:after="0" w:line="240" w:lineRule="auto"/>
              <w:jc w:val="center"/>
              <w:rPr>
                <w:color w:val="000000"/>
                <w:sz w:val="24"/>
                <w:szCs w:val="24"/>
                <w:lang w:eastAsia="ru-RU"/>
              </w:rPr>
            </w:pPr>
            <w:r>
              <w:rPr>
                <w:color w:val="000000"/>
                <w:sz w:val="24"/>
                <w:szCs w:val="24"/>
                <w:lang w:eastAsia="ru-RU"/>
              </w:rPr>
              <w:t>2</w:t>
            </w:r>
          </w:p>
        </w:tc>
      </w:tr>
      <w:tr w:rsidR="00492A9D" w:rsidRPr="00AF1D94" w:rsidTr="00A02EE3">
        <w:trPr>
          <w:trHeight w:val="312"/>
        </w:trPr>
        <w:tc>
          <w:tcPr>
            <w:tcW w:w="1962" w:type="dxa"/>
            <w:vMerge/>
            <w:shd w:val="clear" w:color="auto" w:fill="auto"/>
            <w:vAlign w:val="center"/>
          </w:tcPr>
          <w:p w:rsidR="00492A9D" w:rsidRDefault="00492A9D" w:rsidP="006716AC">
            <w:pPr>
              <w:spacing w:after="0" w:line="240" w:lineRule="auto"/>
              <w:rPr>
                <w:i/>
                <w:iCs/>
                <w:sz w:val="24"/>
                <w:szCs w:val="24"/>
                <w:lang w:eastAsia="ru-RU"/>
              </w:rPr>
            </w:pPr>
          </w:p>
        </w:tc>
        <w:tc>
          <w:tcPr>
            <w:tcW w:w="2291" w:type="dxa"/>
            <w:shd w:val="clear" w:color="auto" w:fill="auto"/>
            <w:vAlign w:val="center"/>
          </w:tcPr>
          <w:p w:rsidR="00492A9D" w:rsidRPr="00492A9D" w:rsidRDefault="00492A9D" w:rsidP="006716AC">
            <w:pPr>
              <w:spacing w:after="0" w:line="240" w:lineRule="auto"/>
              <w:rPr>
                <w:sz w:val="20"/>
                <w:szCs w:val="20"/>
                <w:lang w:eastAsia="ru-RU"/>
              </w:rPr>
            </w:pPr>
            <w:r w:rsidRPr="00492A9D">
              <w:rPr>
                <w:sz w:val="20"/>
                <w:szCs w:val="20"/>
                <w:lang w:eastAsia="ru-RU"/>
              </w:rPr>
              <w:t>Литературная гостиная «Живое слово»</w:t>
            </w:r>
          </w:p>
        </w:tc>
        <w:tc>
          <w:tcPr>
            <w:tcW w:w="567" w:type="dxa"/>
            <w:vMerge/>
            <w:shd w:val="clear" w:color="auto" w:fill="auto"/>
            <w:noWrap/>
            <w:vAlign w:val="center"/>
          </w:tcPr>
          <w:p w:rsidR="00492A9D" w:rsidRDefault="00492A9D" w:rsidP="006716AC">
            <w:pPr>
              <w:spacing w:after="0" w:line="240" w:lineRule="auto"/>
              <w:jc w:val="center"/>
              <w:rPr>
                <w:color w:val="000000"/>
                <w:sz w:val="24"/>
                <w:szCs w:val="24"/>
                <w:lang w:eastAsia="ru-RU"/>
              </w:rPr>
            </w:pPr>
          </w:p>
        </w:tc>
        <w:tc>
          <w:tcPr>
            <w:tcW w:w="709" w:type="dxa"/>
            <w:vMerge/>
            <w:shd w:val="clear" w:color="auto" w:fill="auto"/>
            <w:noWrap/>
            <w:vAlign w:val="center"/>
          </w:tcPr>
          <w:p w:rsidR="00492A9D" w:rsidRDefault="00492A9D" w:rsidP="006716AC">
            <w:pPr>
              <w:spacing w:after="0" w:line="240" w:lineRule="auto"/>
              <w:jc w:val="center"/>
              <w:rPr>
                <w:color w:val="000000"/>
                <w:sz w:val="24"/>
                <w:szCs w:val="24"/>
                <w:lang w:eastAsia="ru-RU"/>
              </w:rPr>
            </w:pPr>
          </w:p>
        </w:tc>
        <w:tc>
          <w:tcPr>
            <w:tcW w:w="702" w:type="dxa"/>
            <w:vMerge/>
            <w:shd w:val="clear" w:color="auto" w:fill="auto"/>
            <w:noWrap/>
            <w:vAlign w:val="center"/>
          </w:tcPr>
          <w:p w:rsidR="00492A9D" w:rsidRDefault="00492A9D" w:rsidP="006716AC">
            <w:pPr>
              <w:spacing w:after="0" w:line="240" w:lineRule="auto"/>
              <w:jc w:val="center"/>
              <w:rPr>
                <w:color w:val="000000"/>
                <w:sz w:val="24"/>
                <w:szCs w:val="24"/>
                <w:lang w:eastAsia="ru-RU"/>
              </w:rPr>
            </w:pPr>
          </w:p>
        </w:tc>
        <w:tc>
          <w:tcPr>
            <w:tcW w:w="488" w:type="dxa"/>
            <w:vMerge/>
            <w:shd w:val="clear" w:color="auto" w:fill="auto"/>
            <w:noWrap/>
            <w:vAlign w:val="center"/>
          </w:tcPr>
          <w:p w:rsidR="00492A9D" w:rsidRDefault="00492A9D" w:rsidP="006716AC">
            <w:pPr>
              <w:spacing w:after="0" w:line="240" w:lineRule="auto"/>
              <w:jc w:val="center"/>
              <w:rPr>
                <w:color w:val="000000"/>
                <w:sz w:val="24"/>
                <w:szCs w:val="24"/>
                <w:lang w:eastAsia="ru-RU"/>
              </w:rPr>
            </w:pPr>
          </w:p>
        </w:tc>
        <w:tc>
          <w:tcPr>
            <w:tcW w:w="685" w:type="dxa"/>
            <w:vMerge/>
            <w:shd w:val="clear" w:color="auto" w:fill="auto"/>
            <w:noWrap/>
            <w:vAlign w:val="center"/>
          </w:tcPr>
          <w:p w:rsidR="00492A9D" w:rsidRDefault="00492A9D" w:rsidP="006716AC">
            <w:pPr>
              <w:spacing w:after="0" w:line="240" w:lineRule="auto"/>
              <w:jc w:val="center"/>
              <w:rPr>
                <w:color w:val="000000"/>
                <w:sz w:val="24"/>
                <w:szCs w:val="24"/>
                <w:lang w:eastAsia="ru-RU"/>
              </w:rPr>
            </w:pPr>
          </w:p>
        </w:tc>
      </w:tr>
      <w:tr w:rsidR="00492A9D" w:rsidRPr="00AF1D94" w:rsidTr="00A02EE3">
        <w:trPr>
          <w:trHeight w:val="312"/>
        </w:trPr>
        <w:tc>
          <w:tcPr>
            <w:tcW w:w="1962" w:type="dxa"/>
            <w:vMerge/>
            <w:shd w:val="clear" w:color="auto" w:fill="auto"/>
            <w:vAlign w:val="center"/>
          </w:tcPr>
          <w:p w:rsidR="00492A9D" w:rsidRDefault="00492A9D" w:rsidP="006716AC">
            <w:pPr>
              <w:spacing w:after="0" w:line="240" w:lineRule="auto"/>
              <w:rPr>
                <w:i/>
                <w:iCs/>
                <w:sz w:val="24"/>
                <w:szCs w:val="24"/>
                <w:lang w:eastAsia="ru-RU"/>
              </w:rPr>
            </w:pPr>
          </w:p>
        </w:tc>
        <w:tc>
          <w:tcPr>
            <w:tcW w:w="2291" w:type="dxa"/>
            <w:shd w:val="clear" w:color="auto" w:fill="auto"/>
            <w:vAlign w:val="center"/>
          </w:tcPr>
          <w:p w:rsidR="00492A9D" w:rsidRPr="00492A9D" w:rsidRDefault="00492A9D" w:rsidP="006716AC">
            <w:pPr>
              <w:spacing w:after="0" w:line="240" w:lineRule="auto"/>
              <w:rPr>
                <w:sz w:val="20"/>
                <w:szCs w:val="20"/>
                <w:lang w:eastAsia="ru-RU"/>
              </w:rPr>
            </w:pPr>
            <w:r w:rsidRPr="00492A9D">
              <w:rPr>
                <w:sz w:val="20"/>
                <w:szCs w:val="20"/>
                <w:lang w:eastAsia="ru-RU"/>
              </w:rPr>
              <w:t>Кружок «Английский клуб»</w:t>
            </w:r>
          </w:p>
        </w:tc>
        <w:tc>
          <w:tcPr>
            <w:tcW w:w="567" w:type="dxa"/>
            <w:vMerge/>
            <w:shd w:val="clear" w:color="auto" w:fill="auto"/>
            <w:noWrap/>
            <w:vAlign w:val="center"/>
          </w:tcPr>
          <w:p w:rsidR="00492A9D" w:rsidRDefault="00492A9D" w:rsidP="006716AC">
            <w:pPr>
              <w:spacing w:after="0" w:line="240" w:lineRule="auto"/>
              <w:jc w:val="center"/>
              <w:rPr>
                <w:color w:val="000000"/>
                <w:sz w:val="24"/>
                <w:szCs w:val="24"/>
                <w:lang w:eastAsia="ru-RU"/>
              </w:rPr>
            </w:pPr>
          </w:p>
        </w:tc>
        <w:tc>
          <w:tcPr>
            <w:tcW w:w="709" w:type="dxa"/>
            <w:vMerge/>
            <w:shd w:val="clear" w:color="auto" w:fill="auto"/>
            <w:noWrap/>
            <w:vAlign w:val="center"/>
          </w:tcPr>
          <w:p w:rsidR="00492A9D" w:rsidRDefault="00492A9D" w:rsidP="006716AC">
            <w:pPr>
              <w:spacing w:after="0" w:line="240" w:lineRule="auto"/>
              <w:jc w:val="center"/>
              <w:rPr>
                <w:color w:val="000000"/>
                <w:sz w:val="24"/>
                <w:szCs w:val="24"/>
                <w:lang w:eastAsia="ru-RU"/>
              </w:rPr>
            </w:pPr>
          </w:p>
        </w:tc>
        <w:tc>
          <w:tcPr>
            <w:tcW w:w="702" w:type="dxa"/>
            <w:vMerge/>
            <w:shd w:val="clear" w:color="auto" w:fill="auto"/>
            <w:noWrap/>
            <w:vAlign w:val="center"/>
          </w:tcPr>
          <w:p w:rsidR="00492A9D" w:rsidRDefault="00492A9D" w:rsidP="006716AC">
            <w:pPr>
              <w:spacing w:after="0" w:line="240" w:lineRule="auto"/>
              <w:jc w:val="center"/>
              <w:rPr>
                <w:color w:val="000000"/>
                <w:sz w:val="24"/>
                <w:szCs w:val="24"/>
                <w:lang w:eastAsia="ru-RU"/>
              </w:rPr>
            </w:pPr>
          </w:p>
        </w:tc>
        <w:tc>
          <w:tcPr>
            <w:tcW w:w="488" w:type="dxa"/>
            <w:vMerge/>
            <w:shd w:val="clear" w:color="auto" w:fill="auto"/>
            <w:noWrap/>
            <w:vAlign w:val="center"/>
          </w:tcPr>
          <w:p w:rsidR="00492A9D" w:rsidRDefault="00492A9D" w:rsidP="006716AC">
            <w:pPr>
              <w:spacing w:after="0" w:line="240" w:lineRule="auto"/>
              <w:jc w:val="center"/>
              <w:rPr>
                <w:color w:val="000000"/>
                <w:sz w:val="24"/>
                <w:szCs w:val="24"/>
                <w:lang w:eastAsia="ru-RU"/>
              </w:rPr>
            </w:pPr>
          </w:p>
        </w:tc>
        <w:tc>
          <w:tcPr>
            <w:tcW w:w="685" w:type="dxa"/>
            <w:vMerge/>
            <w:shd w:val="clear" w:color="auto" w:fill="auto"/>
            <w:noWrap/>
            <w:vAlign w:val="center"/>
          </w:tcPr>
          <w:p w:rsidR="00492A9D" w:rsidRDefault="00492A9D" w:rsidP="006716AC">
            <w:pPr>
              <w:spacing w:after="0" w:line="240" w:lineRule="auto"/>
              <w:jc w:val="center"/>
              <w:rPr>
                <w:color w:val="000000"/>
                <w:sz w:val="24"/>
                <w:szCs w:val="24"/>
                <w:lang w:eastAsia="ru-RU"/>
              </w:rPr>
            </w:pPr>
          </w:p>
        </w:tc>
      </w:tr>
      <w:tr w:rsidR="00492A9D" w:rsidRPr="00AF1D94" w:rsidTr="00A02EE3">
        <w:trPr>
          <w:trHeight w:val="312"/>
        </w:trPr>
        <w:tc>
          <w:tcPr>
            <w:tcW w:w="1962" w:type="dxa"/>
            <w:vMerge/>
            <w:shd w:val="clear" w:color="auto" w:fill="auto"/>
            <w:vAlign w:val="center"/>
          </w:tcPr>
          <w:p w:rsidR="00492A9D" w:rsidRDefault="00492A9D" w:rsidP="006716AC">
            <w:pPr>
              <w:spacing w:after="0" w:line="240" w:lineRule="auto"/>
              <w:rPr>
                <w:i/>
                <w:iCs/>
                <w:sz w:val="24"/>
                <w:szCs w:val="24"/>
                <w:lang w:eastAsia="ru-RU"/>
              </w:rPr>
            </w:pPr>
          </w:p>
        </w:tc>
        <w:tc>
          <w:tcPr>
            <w:tcW w:w="2291" w:type="dxa"/>
            <w:shd w:val="clear" w:color="auto" w:fill="auto"/>
            <w:vAlign w:val="center"/>
          </w:tcPr>
          <w:p w:rsidR="00492A9D" w:rsidRPr="00492A9D" w:rsidRDefault="00492A9D" w:rsidP="006716AC">
            <w:pPr>
              <w:spacing w:after="0" w:line="240" w:lineRule="auto"/>
              <w:rPr>
                <w:sz w:val="20"/>
                <w:szCs w:val="20"/>
                <w:lang w:eastAsia="ru-RU"/>
              </w:rPr>
            </w:pPr>
            <w:r w:rsidRPr="00492A9D">
              <w:rPr>
                <w:sz w:val="20"/>
                <w:szCs w:val="20"/>
                <w:lang w:eastAsia="ru-RU"/>
              </w:rPr>
              <w:t>Кружок «Математика вокруг нас»</w:t>
            </w:r>
          </w:p>
        </w:tc>
        <w:tc>
          <w:tcPr>
            <w:tcW w:w="567" w:type="dxa"/>
            <w:vMerge/>
            <w:shd w:val="clear" w:color="auto" w:fill="auto"/>
            <w:noWrap/>
            <w:vAlign w:val="center"/>
          </w:tcPr>
          <w:p w:rsidR="00492A9D" w:rsidRDefault="00492A9D" w:rsidP="006716AC">
            <w:pPr>
              <w:spacing w:after="0" w:line="240" w:lineRule="auto"/>
              <w:jc w:val="center"/>
              <w:rPr>
                <w:color w:val="000000"/>
                <w:sz w:val="24"/>
                <w:szCs w:val="24"/>
                <w:lang w:eastAsia="ru-RU"/>
              </w:rPr>
            </w:pPr>
          </w:p>
        </w:tc>
        <w:tc>
          <w:tcPr>
            <w:tcW w:w="709" w:type="dxa"/>
            <w:vMerge/>
            <w:shd w:val="clear" w:color="auto" w:fill="auto"/>
            <w:noWrap/>
            <w:vAlign w:val="center"/>
          </w:tcPr>
          <w:p w:rsidR="00492A9D" w:rsidRDefault="00492A9D" w:rsidP="006716AC">
            <w:pPr>
              <w:spacing w:after="0" w:line="240" w:lineRule="auto"/>
              <w:jc w:val="center"/>
              <w:rPr>
                <w:color w:val="000000"/>
                <w:sz w:val="24"/>
                <w:szCs w:val="24"/>
                <w:lang w:eastAsia="ru-RU"/>
              </w:rPr>
            </w:pPr>
          </w:p>
        </w:tc>
        <w:tc>
          <w:tcPr>
            <w:tcW w:w="702" w:type="dxa"/>
            <w:vMerge/>
            <w:shd w:val="clear" w:color="auto" w:fill="auto"/>
            <w:noWrap/>
            <w:vAlign w:val="center"/>
          </w:tcPr>
          <w:p w:rsidR="00492A9D" w:rsidRDefault="00492A9D" w:rsidP="006716AC">
            <w:pPr>
              <w:spacing w:after="0" w:line="240" w:lineRule="auto"/>
              <w:jc w:val="center"/>
              <w:rPr>
                <w:color w:val="000000"/>
                <w:sz w:val="24"/>
                <w:szCs w:val="24"/>
                <w:lang w:eastAsia="ru-RU"/>
              </w:rPr>
            </w:pPr>
          </w:p>
        </w:tc>
        <w:tc>
          <w:tcPr>
            <w:tcW w:w="488" w:type="dxa"/>
            <w:vMerge/>
            <w:shd w:val="clear" w:color="auto" w:fill="auto"/>
            <w:noWrap/>
            <w:vAlign w:val="center"/>
          </w:tcPr>
          <w:p w:rsidR="00492A9D" w:rsidRDefault="00492A9D" w:rsidP="006716AC">
            <w:pPr>
              <w:spacing w:after="0" w:line="240" w:lineRule="auto"/>
              <w:jc w:val="center"/>
              <w:rPr>
                <w:color w:val="000000"/>
                <w:sz w:val="24"/>
                <w:szCs w:val="24"/>
                <w:lang w:eastAsia="ru-RU"/>
              </w:rPr>
            </w:pPr>
          </w:p>
        </w:tc>
        <w:tc>
          <w:tcPr>
            <w:tcW w:w="685" w:type="dxa"/>
            <w:vMerge/>
            <w:shd w:val="clear" w:color="auto" w:fill="auto"/>
            <w:noWrap/>
            <w:vAlign w:val="center"/>
          </w:tcPr>
          <w:p w:rsidR="00492A9D" w:rsidRDefault="00492A9D" w:rsidP="006716AC">
            <w:pPr>
              <w:spacing w:after="0" w:line="240" w:lineRule="auto"/>
              <w:jc w:val="center"/>
              <w:rPr>
                <w:color w:val="000000"/>
                <w:sz w:val="24"/>
                <w:szCs w:val="24"/>
                <w:lang w:eastAsia="ru-RU"/>
              </w:rPr>
            </w:pPr>
          </w:p>
        </w:tc>
      </w:tr>
      <w:tr w:rsidR="00492A9D" w:rsidRPr="00AF1D94" w:rsidTr="00A02EE3">
        <w:trPr>
          <w:trHeight w:val="312"/>
        </w:trPr>
        <w:tc>
          <w:tcPr>
            <w:tcW w:w="1962" w:type="dxa"/>
            <w:vMerge/>
            <w:shd w:val="clear" w:color="auto" w:fill="auto"/>
            <w:vAlign w:val="center"/>
          </w:tcPr>
          <w:p w:rsidR="00492A9D" w:rsidRDefault="00492A9D" w:rsidP="006716AC">
            <w:pPr>
              <w:spacing w:after="0" w:line="240" w:lineRule="auto"/>
              <w:rPr>
                <w:i/>
                <w:iCs/>
                <w:sz w:val="24"/>
                <w:szCs w:val="24"/>
                <w:lang w:eastAsia="ru-RU"/>
              </w:rPr>
            </w:pPr>
          </w:p>
        </w:tc>
        <w:tc>
          <w:tcPr>
            <w:tcW w:w="2291" w:type="dxa"/>
            <w:shd w:val="clear" w:color="auto" w:fill="auto"/>
            <w:vAlign w:val="center"/>
          </w:tcPr>
          <w:p w:rsidR="00492A9D" w:rsidRPr="00492A9D" w:rsidRDefault="00492A9D" w:rsidP="006716AC">
            <w:pPr>
              <w:spacing w:after="0" w:line="240" w:lineRule="auto"/>
              <w:rPr>
                <w:sz w:val="20"/>
                <w:szCs w:val="20"/>
                <w:lang w:eastAsia="ru-RU"/>
              </w:rPr>
            </w:pPr>
            <w:r w:rsidRPr="00492A9D">
              <w:rPr>
                <w:sz w:val="20"/>
                <w:szCs w:val="20"/>
                <w:lang w:eastAsia="ru-RU"/>
              </w:rPr>
              <w:t>Кружок «Математика в задачах и ситуациях»</w:t>
            </w:r>
          </w:p>
        </w:tc>
        <w:tc>
          <w:tcPr>
            <w:tcW w:w="567" w:type="dxa"/>
            <w:vMerge/>
            <w:shd w:val="clear" w:color="auto" w:fill="auto"/>
            <w:noWrap/>
            <w:vAlign w:val="center"/>
          </w:tcPr>
          <w:p w:rsidR="00492A9D" w:rsidRDefault="00492A9D" w:rsidP="006716AC">
            <w:pPr>
              <w:spacing w:after="0" w:line="240" w:lineRule="auto"/>
              <w:jc w:val="center"/>
              <w:rPr>
                <w:color w:val="000000"/>
                <w:sz w:val="24"/>
                <w:szCs w:val="24"/>
                <w:lang w:eastAsia="ru-RU"/>
              </w:rPr>
            </w:pPr>
          </w:p>
        </w:tc>
        <w:tc>
          <w:tcPr>
            <w:tcW w:w="709" w:type="dxa"/>
            <w:vMerge/>
            <w:shd w:val="clear" w:color="auto" w:fill="auto"/>
            <w:noWrap/>
            <w:vAlign w:val="center"/>
          </w:tcPr>
          <w:p w:rsidR="00492A9D" w:rsidRDefault="00492A9D" w:rsidP="006716AC">
            <w:pPr>
              <w:spacing w:after="0" w:line="240" w:lineRule="auto"/>
              <w:jc w:val="center"/>
              <w:rPr>
                <w:color w:val="000000"/>
                <w:sz w:val="24"/>
                <w:szCs w:val="24"/>
                <w:lang w:eastAsia="ru-RU"/>
              </w:rPr>
            </w:pPr>
          </w:p>
        </w:tc>
        <w:tc>
          <w:tcPr>
            <w:tcW w:w="702" w:type="dxa"/>
            <w:vMerge/>
            <w:shd w:val="clear" w:color="auto" w:fill="auto"/>
            <w:noWrap/>
            <w:vAlign w:val="center"/>
          </w:tcPr>
          <w:p w:rsidR="00492A9D" w:rsidRDefault="00492A9D" w:rsidP="006716AC">
            <w:pPr>
              <w:spacing w:after="0" w:line="240" w:lineRule="auto"/>
              <w:jc w:val="center"/>
              <w:rPr>
                <w:color w:val="000000"/>
                <w:sz w:val="24"/>
                <w:szCs w:val="24"/>
                <w:lang w:eastAsia="ru-RU"/>
              </w:rPr>
            </w:pPr>
          </w:p>
        </w:tc>
        <w:tc>
          <w:tcPr>
            <w:tcW w:w="488" w:type="dxa"/>
            <w:vMerge/>
            <w:shd w:val="clear" w:color="auto" w:fill="auto"/>
            <w:noWrap/>
            <w:vAlign w:val="center"/>
          </w:tcPr>
          <w:p w:rsidR="00492A9D" w:rsidRDefault="00492A9D" w:rsidP="006716AC">
            <w:pPr>
              <w:spacing w:after="0" w:line="240" w:lineRule="auto"/>
              <w:jc w:val="center"/>
              <w:rPr>
                <w:color w:val="000000"/>
                <w:sz w:val="24"/>
                <w:szCs w:val="24"/>
                <w:lang w:eastAsia="ru-RU"/>
              </w:rPr>
            </w:pPr>
          </w:p>
        </w:tc>
        <w:tc>
          <w:tcPr>
            <w:tcW w:w="685" w:type="dxa"/>
            <w:vMerge/>
            <w:shd w:val="clear" w:color="auto" w:fill="auto"/>
            <w:noWrap/>
            <w:vAlign w:val="center"/>
          </w:tcPr>
          <w:p w:rsidR="00492A9D" w:rsidRDefault="00492A9D" w:rsidP="006716AC">
            <w:pPr>
              <w:spacing w:after="0" w:line="240" w:lineRule="auto"/>
              <w:jc w:val="center"/>
              <w:rPr>
                <w:color w:val="000000"/>
                <w:sz w:val="24"/>
                <w:szCs w:val="24"/>
                <w:lang w:eastAsia="ru-RU"/>
              </w:rPr>
            </w:pPr>
          </w:p>
        </w:tc>
      </w:tr>
      <w:tr w:rsidR="00492A9D" w:rsidRPr="00AF1D94" w:rsidTr="00A02EE3">
        <w:trPr>
          <w:trHeight w:val="312"/>
        </w:trPr>
        <w:tc>
          <w:tcPr>
            <w:tcW w:w="1962" w:type="dxa"/>
            <w:vMerge/>
            <w:shd w:val="clear" w:color="auto" w:fill="auto"/>
            <w:vAlign w:val="center"/>
          </w:tcPr>
          <w:p w:rsidR="00492A9D" w:rsidRDefault="00492A9D" w:rsidP="006716AC">
            <w:pPr>
              <w:spacing w:after="0" w:line="240" w:lineRule="auto"/>
              <w:rPr>
                <w:i/>
                <w:iCs/>
                <w:sz w:val="24"/>
                <w:szCs w:val="24"/>
                <w:lang w:eastAsia="ru-RU"/>
              </w:rPr>
            </w:pPr>
          </w:p>
        </w:tc>
        <w:tc>
          <w:tcPr>
            <w:tcW w:w="2291" w:type="dxa"/>
            <w:shd w:val="clear" w:color="auto" w:fill="auto"/>
            <w:vAlign w:val="center"/>
          </w:tcPr>
          <w:p w:rsidR="00492A9D" w:rsidRPr="00492A9D" w:rsidRDefault="00492A9D" w:rsidP="006716AC">
            <w:pPr>
              <w:spacing w:after="0" w:line="240" w:lineRule="auto"/>
              <w:rPr>
                <w:i/>
                <w:sz w:val="20"/>
                <w:szCs w:val="20"/>
                <w:lang w:eastAsia="ru-RU"/>
              </w:rPr>
            </w:pPr>
            <w:r w:rsidRPr="00492A9D">
              <w:rPr>
                <w:i/>
                <w:sz w:val="20"/>
                <w:szCs w:val="20"/>
                <w:lang w:eastAsia="ru-RU"/>
              </w:rPr>
              <w:t xml:space="preserve">Учебный модуль </w:t>
            </w:r>
          </w:p>
          <w:p w:rsidR="00492A9D" w:rsidRPr="00492A9D" w:rsidRDefault="00492A9D" w:rsidP="006716AC">
            <w:pPr>
              <w:spacing w:after="0" w:line="240" w:lineRule="auto"/>
              <w:rPr>
                <w:sz w:val="20"/>
                <w:szCs w:val="20"/>
                <w:lang w:eastAsia="ru-RU"/>
              </w:rPr>
            </w:pPr>
            <w:r w:rsidRPr="00492A9D">
              <w:rPr>
                <w:i/>
                <w:sz w:val="20"/>
                <w:szCs w:val="20"/>
                <w:lang w:eastAsia="ru-RU"/>
              </w:rPr>
              <w:t>«Физкультура. Игровой час»</w:t>
            </w:r>
          </w:p>
        </w:tc>
        <w:tc>
          <w:tcPr>
            <w:tcW w:w="567" w:type="dxa"/>
            <w:shd w:val="clear" w:color="auto" w:fill="auto"/>
            <w:noWrap/>
            <w:vAlign w:val="center"/>
          </w:tcPr>
          <w:p w:rsidR="00492A9D" w:rsidRDefault="00492A9D" w:rsidP="006716AC">
            <w:pPr>
              <w:spacing w:after="0" w:line="240" w:lineRule="auto"/>
              <w:jc w:val="center"/>
              <w:rPr>
                <w:color w:val="000000"/>
                <w:sz w:val="24"/>
                <w:szCs w:val="24"/>
                <w:lang w:eastAsia="ru-RU"/>
              </w:rPr>
            </w:pPr>
          </w:p>
        </w:tc>
        <w:tc>
          <w:tcPr>
            <w:tcW w:w="709" w:type="dxa"/>
            <w:shd w:val="clear" w:color="auto" w:fill="auto"/>
            <w:noWrap/>
            <w:vAlign w:val="center"/>
          </w:tcPr>
          <w:p w:rsidR="00492A9D" w:rsidRDefault="00492A9D" w:rsidP="006716AC">
            <w:pPr>
              <w:spacing w:after="0" w:line="240" w:lineRule="auto"/>
              <w:jc w:val="center"/>
              <w:rPr>
                <w:color w:val="000000"/>
                <w:sz w:val="24"/>
                <w:szCs w:val="24"/>
                <w:lang w:eastAsia="ru-RU"/>
              </w:rPr>
            </w:pPr>
          </w:p>
        </w:tc>
        <w:tc>
          <w:tcPr>
            <w:tcW w:w="702" w:type="dxa"/>
            <w:shd w:val="clear" w:color="auto" w:fill="auto"/>
            <w:noWrap/>
            <w:vAlign w:val="center"/>
          </w:tcPr>
          <w:p w:rsidR="00492A9D" w:rsidRDefault="00492A9D" w:rsidP="006716AC">
            <w:pPr>
              <w:spacing w:after="0" w:line="240" w:lineRule="auto"/>
              <w:jc w:val="center"/>
              <w:rPr>
                <w:color w:val="000000"/>
                <w:sz w:val="24"/>
                <w:szCs w:val="24"/>
                <w:lang w:eastAsia="ru-RU"/>
              </w:rPr>
            </w:pPr>
          </w:p>
        </w:tc>
        <w:tc>
          <w:tcPr>
            <w:tcW w:w="488" w:type="dxa"/>
            <w:shd w:val="clear" w:color="auto" w:fill="auto"/>
            <w:noWrap/>
            <w:vAlign w:val="center"/>
          </w:tcPr>
          <w:p w:rsidR="00492A9D" w:rsidRDefault="00492A9D" w:rsidP="006716AC">
            <w:pPr>
              <w:spacing w:after="0" w:line="240" w:lineRule="auto"/>
              <w:jc w:val="center"/>
              <w:rPr>
                <w:color w:val="000000"/>
                <w:sz w:val="24"/>
                <w:szCs w:val="24"/>
                <w:lang w:eastAsia="ru-RU"/>
              </w:rPr>
            </w:pPr>
          </w:p>
        </w:tc>
        <w:tc>
          <w:tcPr>
            <w:tcW w:w="685" w:type="dxa"/>
            <w:shd w:val="clear" w:color="auto" w:fill="auto"/>
            <w:noWrap/>
            <w:vAlign w:val="center"/>
          </w:tcPr>
          <w:p w:rsidR="00492A9D" w:rsidRDefault="00492A9D" w:rsidP="006716AC">
            <w:pPr>
              <w:spacing w:after="0" w:line="240" w:lineRule="auto"/>
              <w:jc w:val="center"/>
              <w:rPr>
                <w:color w:val="000000"/>
                <w:sz w:val="24"/>
                <w:szCs w:val="24"/>
                <w:lang w:eastAsia="ru-RU"/>
              </w:rPr>
            </w:pPr>
            <w:r>
              <w:rPr>
                <w:color w:val="000000"/>
                <w:sz w:val="24"/>
                <w:szCs w:val="24"/>
                <w:lang w:eastAsia="ru-RU"/>
              </w:rPr>
              <w:t>1</w:t>
            </w:r>
          </w:p>
        </w:tc>
      </w:tr>
      <w:tr w:rsidR="00492A9D" w:rsidRPr="00AF1D94" w:rsidTr="00A02EE3">
        <w:trPr>
          <w:trHeight w:val="312"/>
        </w:trPr>
        <w:tc>
          <w:tcPr>
            <w:tcW w:w="1962" w:type="dxa"/>
            <w:vMerge/>
            <w:shd w:val="clear" w:color="auto" w:fill="auto"/>
            <w:vAlign w:val="center"/>
          </w:tcPr>
          <w:p w:rsidR="00492A9D" w:rsidRDefault="00492A9D" w:rsidP="006716AC">
            <w:pPr>
              <w:spacing w:after="0" w:line="240" w:lineRule="auto"/>
              <w:rPr>
                <w:i/>
                <w:iCs/>
                <w:sz w:val="24"/>
                <w:szCs w:val="24"/>
                <w:lang w:eastAsia="ru-RU"/>
              </w:rPr>
            </w:pPr>
          </w:p>
        </w:tc>
        <w:tc>
          <w:tcPr>
            <w:tcW w:w="2291" w:type="dxa"/>
            <w:shd w:val="clear" w:color="auto" w:fill="auto"/>
            <w:vAlign w:val="center"/>
          </w:tcPr>
          <w:p w:rsidR="00492A9D" w:rsidRPr="00121F5B" w:rsidRDefault="00492A9D" w:rsidP="006716AC">
            <w:pPr>
              <w:spacing w:after="0" w:line="240" w:lineRule="auto"/>
              <w:rPr>
                <w:sz w:val="24"/>
                <w:szCs w:val="24"/>
                <w:lang w:eastAsia="ru-RU"/>
              </w:rPr>
            </w:pPr>
          </w:p>
        </w:tc>
        <w:tc>
          <w:tcPr>
            <w:tcW w:w="567" w:type="dxa"/>
            <w:shd w:val="clear" w:color="auto" w:fill="auto"/>
            <w:noWrap/>
            <w:vAlign w:val="center"/>
          </w:tcPr>
          <w:p w:rsidR="00492A9D" w:rsidRDefault="00492A9D" w:rsidP="006716AC">
            <w:pPr>
              <w:spacing w:after="0" w:line="240" w:lineRule="auto"/>
              <w:jc w:val="center"/>
              <w:rPr>
                <w:color w:val="000000"/>
                <w:sz w:val="24"/>
                <w:szCs w:val="24"/>
                <w:lang w:eastAsia="ru-RU"/>
              </w:rPr>
            </w:pPr>
          </w:p>
        </w:tc>
        <w:tc>
          <w:tcPr>
            <w:tcW w:w="709" w:type="dxa"/>
            <w:shd w:val="clear" w:color="auto" w:fill="auto"/>
            <w:noWrap/>
            <w:vAlign w:val="center"/>
          </w:tcPr>
          <w:p w:rsidR="00492A9D" w:rsidRDefault="00492A9D" w:rsidP="006716AC">
            <w:pPr>
              <w:spacing w:after="0" w:line="240" w:lineRule="auto"/>
              <w:jc w:val="center"/>
              <w:rPr>
                <w:color w:val="000000"/>
                <w:sz w:val="24"/>
                <w:szCs w:val="24"/>
                <w:lang w:eastAsia="ru-RU"/>
              </w:rPr>
            </w:pPr>
          </w:p>
        </w:tc>
        <w:tc>
          <w:tcPr>
            <w:tcW w:w="702" w:type="dxa"/>
            <w:shd w:val="clear" w:color="auto" w:fill="auto"/>
            <w:noWrap/>
            <w:vAlign w:val="center"/>
          </w:tcPr>
          <w:p w:rsidR="00492A9D" w:rsidRDefault="00492A9D" w:rsidP="006716AC">
            <w:pPr>
              <w:spacing w:after="0" w:line="240" w:lineRule="auto"/>
              <w:jc w:val="center"/>
              <w:rPr>
                <w:color w:val="000000"/>
                <w:sz w:val="24"/>
                <w:szCs w:val="24"/>
                <w:lang w:eastAsia="ru-RU"/>
              </w:rPr>
            </w:pPr>
          </w:p>
        </w:tc>
        <w:tc>
          <w:tcPr>
            <w:tcW w:w="488" w:type="dxa"/>
            <w:shd w:val="clear" w:color="auto" w:fill="auto"/>
            <w:noWrap/>
            <w:vAlign w:val="center"/>
          </w:tcPr>
          <w:p w:rsidR="00492A9D" w:rsidRDefault="00492A9D" w:rsidP="006716AC">
            <w:pPr>
              <w:spacing w:after="0" w:line="240" w:lineRule="auto"/>
              <w:jc w:val="center"/>
              <w:rPr>
                <w:color w:val="000000"/>
                <w:sz w:val="24"/>
                <w:szCs w:val="24"/>
                <w:lang w:eastAsia="ru-RU"/>
              </w:rPr>
            </w:pPr>
          </w:p>
        </w:tc>
        <w:tc>
          <w:tcPr>
            <w:tcW w:w="685" w:type="dxa"/>
            <w:shd w:val="clear" w:color="auto" w:fill="auto"/>
            <w:noWrap/>
            <w:vAlign w:val="center"/>
          </w:tcPr>
          <w:p w:rsidR="00492A9D" w:rsidRDefault="00492A9D" w:rsidP="006716AC">
            <w:pPr>
              <w:spacing w:after="0" w:line="240" w:lineRule="auto"/>
              <w:jc w:val="center"/>
              <w:rPr>
                <w:color w:val="000000"/>
                <w:sz w:val="24"/>
                <w:szCs w:val="24"/>
                <w:lang w:eastAsia="ru-RU"/>
              </w:rPr>
            </w:pPr>
          </w:p>
        </w:tc>
      </w:tr>
      <w:tr w:rsidR="00492A9D" w:rsidRPr="00AF1D94" w:rsidTr="00492A9D">
        <w:trPr>
          <w:trHeight w:val="276"/>
        </w:trPr>
        <w:tc>
          <w:tcPr>
            <w:tcW w:w="1962" w:type="dxa"/>
            <w:vMerge w:val="restart"/>
            <w:shd w:val="clear" w:color="auto" w:fill="auto"/>
            <w:vAlign w:val="center"/>
            <w:hideMark/>
          </w:tcPr>
          <w:p w:rsidR="00492A9D" w:rsidRPr="007D4C9B" w:rsidRDefault="00492A9D" w:rsidP="006716AC">
            <w:pPr>
              <w:spacing w:after="0" w:line="240" w:lineRule="auto"/>
              <w:rPr>
                <w:i/>
                <w:iCs/>
                <w:sz w:val="24"/>
                <w:szCs w:val="24"/>
                <w:lang w:eastAsia="ru-RU"/>
              </w:rPr>
            </w:pPr>
            <w:r>
              <w:rPr>
                <w:i/>
                <w:iCs/>
                <w:sz w:val="24"/>
                <w:szCs w:val="24"/>
                <w:lang w:eastAsia="ru-RU"/>
              </w:rPr>
              <w:t>Курсы по формированию функциональной грамотности</w:t>
            </w:r>
          </w:p>
        </w:tc>
        <w:tc>
          <w:tcPr>
            <w:tcW w:w="2291" w:type="dxa"/>
            <w:shd w:val="clear" w:color="auto" w:fill="auto"/>
            <w:vAlign w:val="center"/>
            <w:hideMark/>
          </w:tcPr>
          <w:p w:rsidR="00492A9D" w:rsidRPr="00492A9D" w:rsidRDefault="00492A9D" w:rsidP="006716AC">
            <w:pPr>
              <w:spacing w:after="0" w:line="240" w:lineRule="auto"/>
              <w:rPr>
                <w:color w:val="000000"/>
                <w:sz w:val="20"/>
                <w:szCs w:val="20"/>
                <w:lang w:eastAsia="ru-RU"/>
              </w:rPr>
            </w:pPr>
            <w:r w:rsidRPr="00492A9D">
              <w:rPr>
                <w:color w:val="000000"/>
                <w:sz w:val="20"/>
                <w:szCs w:val="20"/>
                <w:lang w:eastAsia="ru-RU"/>
              </w:rPr>
              <w:t>Кружок «Финансовая грамотность»</w:t>
            </w:r>
          </w:p>
        </w:tc>
        <w:tc>
          <w:tcPr>
            <w:tcW w:w="567" w:type="dxa"/>
            <w:vMerge w:val="restart"/>
            <w:vAlign w:val="center"/>
            <w:hideMark/>
          </w:tcPr>
          <w:p w:rsidR="00492A9D" w:rsidRPr="00AF1D94" w:rsidRDefault="00492A9D" w:rsidP="006716AC">
            <w:pPr>
              <w:spacing w:after="0" w:line="240" w:lineRule="auto"/>
              <w:jc w:val="center"/>
              <w:rPr>
                <w:color w:val="000000"/>
                <w:sz w:val="24"/>
                <w:szCs w:val="24"/>
                <w:lang w:eastAsia="ru-RU"/>
              </w:rPr>
            </w:pPr>
            <w:r>
              <w:rPr>
                <w:color w:val="000000"/>
                <w:sz w:val="24"/>
                <w:szCs w:val="24"/>
                <w:lang w:eastAsia="ru-RU"/>
              </w:rPr>
              <w:t>3</w:t>
            </w:r>
          </w:p>
        </w:tc>
        <w:tc>
          <w:tcPr>
            <w:tcW w:w="709" w:type="dxa"/>
            <w:vMerge w:val="restart"/>
            <w:vAlign w:val="center"/>
            <w:hideMark/>
          </w:tcPr>
          <w:p w:rsidR="00492A9D" w:rsidRPr="00AF1D94" w:rsidRDefault="00492A9D" w:rsidP="006716AC">
            <w:pPr>
              <w:spacing w:after="0" w:line="240" w:lineRule="auto"/>
              <w:jc w:val="center"/>
              <w:rPr>
                <w:color w:val="000000"/>
                <w:sz w:val="24"/>
                <w:szCs w:val="24"/>
                <w:lang w:eastAsia="ru-RU"/>
              </w:rPr>
            </w:pPr>
            <w:r>
              <w:rPr>
                <w:color w:val="000000"/>
                <w:sz w:val="24"/>
                <w:szCs w:val="24"/>
                <w:lang w:eastAsia="ru-RU"/>
              </w:rPr>
              <w:t>2</w:t>
            </w:r>
          </w:p>
        </w:tc>
        <w:tc>
          <w:tcPr>
            <w:tcW w:w="702" w:type="dxa"/>
            <w:vMerge w:val="restart"/>
            <w:vAlign w:val="center"/>
            <w:hideMark/>
          </w:tcPr>
          <w:p w:rsidR="00492A9D" w:rsidRPr="00AF1D94" w:rsidRDefault="00492A9D" w:rsidP="006716AC">
            <w:pPr>
              <w:spacing w:after="0" w:line="240" w:lineRule="auto"/>
              <w:jc w:val="center"/>
              <w:rPr>
                <w:color w:val="000000"/>
                <w:sz w:val="24"/>
                <w:szCs w:val="24"/>
                <w:lang w:eastAsia="ru-RU"/>
              </w:rPr>
            </w:pPr>
            <w:r>
              <w:rPr>
                <w:color w:val="000000"/>
                <w:sz w:val="24"/>
                <w:szCs w:val="24"/>
                <w:lang w:eastAsia="ru-RU"/>
              </w:rPr>
              <w:t>3</w:t>
            </w:r>
          </w:p>
        </w:tc>
        <w:tc>
          <w:tcPr>
            <w:tcW w:w="488" w:type="dxa"/>
            <w:vMerge w:val="restart"/>
            <w:vAlign w:val="center"/>
            <w:hideMark/>
          </w:tcPr>
          <w:p w:rsidR="00492A9D" w:rsidRPr="00AF1D94" w:rsidRDefault="00492A9D" w:rsidP="006716AC">
            <w:pPr>
              <w:spacing w:after="0" w:line="240" w:lineRule="auto"/>
              <w:jc w:val="center"/>
              <w:rPr>
                <w:color w:val="000000"/>
                <w:sz w:val="24"/>
                <w:szCs w:val="24"/>
                <w:lang w:eastAsia="ru-RU"/>
              </w:rPr>
            </w:pPr>
            <w:r>
              <w:rPr>
                <w:color w:val="000000"/>
                <w:sz w:val="24"/>
                <w:szCs w:val="24"/>
                <w:lang w:eastAsia="ru-RU"/>
              </w:rPr>
              <w:t>1</w:t>
            </w:r>
          </w:p>
        </w:tc>
        <w:tc>
          <w:tcPr>
            <w:tcW w:w="685" w:type="dxa"/>
            <w:vMerge w:val="restart"/>
            <w:vAlign w:val="center"/>
            <w:hideMark/>
          </w:tcPr>
          <w:p w:rsidR="00492A9D" w:rsidRPr="00AF1D94" w:rsidRDefault="00492A9D" w:rsidP="006716AC">
            <w:pPr>
              <w:spacing w:after="0" w:line="240" w:lineRule="auto"/>
              <w:jc w:val="center"/>
              <w:rPr>
                <w:color w:val="000000"/>
                <w:sz w:val="24"/>
                <w:szCs w:val="24"/>
                <w:lang w:eastAsia="ru-RU"/>
              </w:rPr>
            </w:pPr>
            <w:r>
              <w:rPr>
                <w:color w:val="000000"/>
                <w:sz w:val="24"/>
                <w:szCs w:val="24"/>
                <w:lang w:eastAsia="ru-RU"/>
              </w:rPr>
              <w:t>1</w:t>
            </w:r>
          </w:p>
        </w:tc>
      </w:tr>
      <w:tr w:rsidR="00492A9D" w:rsidRPr="00AF1D94" w:rsidTr="00492A9D">
        <w:trPr>
          <w:trHeight w:val="274"/>
        </w:trPr>
        <w:tc>
          <w:tcPr>
            <w:tcW w:w="1962" w:type="dxa"/>
            <w:vMerge/>
            <w:shd w:val="clear" w:color="auto" w:fill="auto"/>
            <w:vAlign w:val="center"/>
          </w:tcPr>
          <w:p w:rsidR="00492A9D" w:rsidRDefault="00492A9D" w:rsidP="006716AC">
            <w:pPr>
              <w:spacing w:after="0" w:line="240" w:lineRule="auto"/>
              <w:rPr>
                <w:i/>
                <w:iCs/>
                <w:sz w:val="24"/>
                <w:szCs w:val="24"/>
                <w:lang w:eastAsia="ru-RU"/>
              </w:rPr>
            </w:pPr>
          </w:p>
        </w:tc>
        <w:tc>
          <w:tcPr>
            <w:tcW w:w="2291" w:type="dxa"/>
            <w:shd w:val="clear" w:color="auto" w:fill="auto"/>
            <w:vAlign w:val="center"/>
          </w:tcPr>
          <w:p w:rsidR="00492A9D" w:rsidRPr="00492A9D" w:rsidRDefault="00492A9D" w:rsidP="006716AC">
            <w:pPr>
              <w:spacing w:after="0" w:line="240" w:lineRule="auto"/>
              <w:rPr>
                <w:color w:val="000000"/>
                <w:sz w:val="20"/>
                <w:szCs w:val="20"/>
                <w:lang w:eastAsia="ru-RU"/>
              </w:rPr>
            </w:pPr>
            <w:r w:rsidRPr="00492A9D">
              <w:rPr>
                <w:color w:val="000000"/>
                <w:sz w:val="20"/>
                <w:szCs w:val="20"/>
                <w:lang w:eastAsia="ru-RU"/>
              </w:rPr>
              <w:t>Кружок «Основы смыслового чтения и работы с текстом»</w:t>
            </w:r>
          </w:p>
        </w:tc>
        <w:tc>
          <w:tcPr>
            <w:tcW w:w="567" w:type="dxa"/>
            <w:vMerge/>
            <w:vAlign w:val="center"/>
          </w:tcPr>
          <w:p w:rsidR="00492A9D" w:rsidRDefault="00492A9D" w:rsidP="006716AC">
            <w:pPr>
              <w:spacing w:after="0" w:line="240" w:lineRule="auto"/>
              <w:jc w:val="center"/>
              <w:rPr>
                <w:color w:val="000000"/>
                <w:sz w:val="24"/>
                <w:szCs w:val="24"/>
                <w:lang w:eastAsia="ru-RU"/>
              </w:rPr>
            </w:pPr>
          </w:p>
        </w:tc>
        <w:tc>
          <w:tcPr>
            <w:tcW w:w="709" w:type="dxa"/>
            <w:vMerge/>
            <w:vAlign w:val="center"/>
          </w:tcPr>
          <w:p w:rsidR="00492A9D" w:rsidRDefault="00492A9D" w:rsidP="006716AC">
            <w:pPr>
              <w:spacing w:after="0" w:line="240" w:lineRule="auto"/>
              <w:jc w:val="center"/>
              <w:rPr>
                <w:color w:val="000000"/>
                <w:sz w:val="24"/>
                <w:szCs w:val="24"/>
                <w:lang w:eastAsia="ru-RU"/>
              </w:rPr>
            </w:pPr>
          </w:p>
        </w:tc>
        <w:tc>
          <w:tcPr>
            <w:tcW w:w="702" w:type="dxa"/>
            <w:vMerge/>
            <w:vAlign w:val="center"/>
          </w:tcPr>
          <w:p w:rsidR="00492A9D" w:rsidRDefault="00492A9D" w:rsidP="006716AC">
            <w:pPr>
              <w:spacing w:after="0" w:line="240" w:lineRule="auto"/>
              <w:jc w:val="center"/>
              <w:rPr>
                <w:color w:val="000000"/>
                <w:sz w:val="24"/>
                <w:szCs w:val="24"/>
                <w:lang w:eastAsia="ru-RU"/>
              </w:rPr>
            </w:pPr>
          </w:p>
        </w:tc>
        <w:tc>
          <w:tcPr>
            <w:tcW w:w="488" w:type="dxa"/>
            <w:vMerge/>
            <w:vAlign w:val="center"/>
          </w:tcPr>
          <w:p w:rsidR="00492A9D" w:rsidRDefault="00492A9D" w:rsidP="006716AC">
            <w:pPr>
              <w:spacing w:after="0" w:line="240" w:lineRule="auto"/>
              <w:jc w:val="center"/>
              <w:rPr>
                <w:color w:val="000000"/>
                <w:sz w:val="24"/>
                <w:szCs w:val="24"/>
                <w:lang w:eastAsia="ru-RU"/>
              </w:rPr>
            </w:pPr>
          </w:p>
        </w:tc>
        <w:tc>
          <w:tcPr>
            <w:tcW w:w="685" w:type="dxa"/>
            <w:vMerge/>
            <w:vAlign w:val="center"/>
          </w:tcPr>
          <w:p w:rsidR="00492A9D" w:rsidRDefault="00492A9D" w:rsidP="006716AC">
            <w:pPr>
              <w:spacing w:after="0" w:line="240" w:lineRule="auto"/>
              <w:jc w:val="center"/>
              <w:rPr>
                <w:color w:val="000000"/>
                <w:sz w:val="24"/>
                <w:szCs w:val="24"/>
                <w:lang w:eastAsia="ru-RU"/>
              </w:rPr>
            </w:pPr>
          </w:p>
        </w:tc>
      </w:tr>
      <w:tr w:rsidR="00492A9D" w:rsidRPr="00AF1D94" w:rsidTr="00492A9D">
        <w:trPr>
          <w:trHeight w:val="274"/>
        </w:trPr>
        <w:tc>
          <w:tcPr>
            <w:tcW w:w="1962" w:type="dxa"/>
            <w:vMerge/>
            <w:shd w:val="clear" w:color="auto" w:fill="auto"/>
            <w:vAlign w:val="center"/>
          </w:tcPr>
          <w:p w:rsidR="00492A9D" w:rsidRDefault="00492A9D" w:rsidP="006716AC">
            <w:pPr>
              <w:spacing w:after="0" w:line="240" w:lineRule="auto"/>
              <w:rPr>
                <w:i/>
                <w:iCs/>
                <w:sz w:val="24"/>
                <w:szCs w:val="24"/>
                <w:lang w:eastAsia="ru-RU"/>
              </w:rPr>
            </w:pPr>
          </w:p>
        </w:tc>
        <w:tc>
          <w:tcPr>
            <w:tcW w:w="2291" w:type="dxa"/>
            <w:shd w:val="clear" w:color="auto" w:fill="auto"/>
            <w:vAlign w:val="center"/>
          </w:tcPr>
          <w:p w:rsidR="00492A9D" w:rsidRPr="00492A9D" w:rsidRDefault="00492A9D" w:rsidP="006716AC">
            <w:pPr>
              <w:spacing w:after="0" w:line="240" w:lineRule="auto"/>
              <w:rPr>
                <w:color w:val="000000"/>
                <w:sz w:val="20"/>
                <w:szCs w:val="20"/>
                <w:lang w:eastAsia="ru-RU"/>
              </w:rPr>
            </w:pPr>
            <w:r w:rsidRPr="00492A9D">
              <w:rPr>
                <w:color w:val="000000"/>
                <w:sz w:val="20"/>
                <w:szCs w:val="20"/>
                <w:lang w:eastAsia="ru-RU"/>
              </w:rPr>
              <w:t>Кружок «Проектная мастерская»</w:t>
            </w:r>
          </w:p>
        </w:tc>
        <w:tc>
          <w:tcPr>
            <w:tcW w:w="567" w:type="dxa"/>
            <w:vMerge/>
            <w:vAlign w:val="center"/>
          </w:tcPr>
          <w:p w:rsidR="00492A9D" w:rsidRDefault="00492A9D" w:rsidP="006716AC">
            <w:pPr>
              <w:spacing w:after="0" w:line="240" w:lineRule="auto"/>
              <w:jc w:val="center"/>
              <w:rPr>
                <w:color w:val="000000"/>
                <w:sz w:val="24"/>
                <w:szCs w:val="24"/>
                <w:lang w:eastAsia="ru-RU"/>
              </w:rPr>
            </w:pPr>
          </w:p>
        </w:tc>
        <w:tc>
          <w:tcPr>
            <w:tcW w:w="709" w:type="dxa"/>
            <w:vMerge/>
            <w:vAlign w:val="center"/>
          </w:tcPr>
          <w:p w:rsidR="00492A9D" w:rsidRDefault="00492A9D" w:rsidP="006716AC">
            <w:pPr>
              <w:spacing w:after="0" w:line="240" w:lineRule="auto"/>
              <w:jc w:val="center"/>
              <w:rPr>
                <w:color w:val="000000"/>
                <w:sz w:val="24"/>
                <w:szCs w:val="24"/>
                <w:lang w:eastAsia="ru-RU"/>
              </w:rPr>
            </w:pPr>
          </w:p>
        </w:tc>
        <w:tc>
          <w:tcPr>
            <w:tcW w:w="702" w:type="dxa"/>
            <w:vMerge/>
            <w:vAlign w:val="center"/>
          </w:tcPr>
          <w:p w:rsidR="00492A9D" w:rsidRDefault="00492A9D" w:rsidP="006716AC">
            <w:pPr>
              <w:spacing w:after="0" w:line="240" w:lineRule="auto"/>
              <w:jc w:val="center"/>
              <w:rPr>
                <w:color w:val="000000"/>
                <w:sz w:val="24"/>
                <w:szCs w:val="24"/>
                <w:lang w:eastAsia="ru-RU"/>
              </w:rPr>
            </w:pPr>
          </w:p>
        </w:tc>
        <w:tc>
          <w:tcPr>
            <w:tcW w:w="488" w:type="dxa"/>
            <w:vMerge/>
            <w:vAlign w:val="center"/>
          </w:tcPr>
          <w:p w:rsidR="00492A9D" w:rsidRDefault="00492A9D" w:rsidP="006716AC">
            <w:pPr>
              <w:spacing w:after="0" w:line="240" w:lineRule="auto"/>
              <w:jc w:val="center"/>
              <w:rPr>
                <w:color w:val="000000"/>
                <w:sz w:val="24"/>
                <w:szCs w:val="24"/>
                <w:lang w:eastAsia="ru-RU"/>
              </w:rPr>
            </w:pPr>
          </w:p>
        </w:tc>
        <w:tc>
          <w:tcPr>
            <w:tcW w:w="685" w:type="dxa"/>
            <w:vMerge/>
            <w:vAlign w:val="center"/>
          </w:tcPr>
          <w:p w:rsidR="00492A9D" w:rsidRDefault="00492A9D" w:rsidP="006716AC">
            <w:pPr>
              <w:spacing w:after="0" w:line="240" w:lineRule="auto"/>
              <w:jc w:val="center"/>
              <w:rPr>
                <w:color w:val="000000"/>
                <w:sz w:val="24"/>
                <w:szCs w:val="24"/>
                <w:lang w:eastAsia="ru-RU"/>
              </w:rPr>
            </w:pPr>
          </w:p>
        </w:tc>
      </w:tr>
      <w:tr w:rsidR="00492A9D" w:rsidRPr="00AF1D94" w:rsidTr="00492A9D">
        <w:trPr>
          <w:trHeight w:val="274"/>
        </w:trPr>
        <w:tc>
          <w:tcPr>
            <w:tcW w:w="1962" w:type="dxa"/>
            <w:vMerge/>
            <w:shd w:val="clear" w:color="auto" w:fill="auto"/>
            <w:vAlign w:val="center"/>
          </w:tcPr>
          <w:p w:rsidR="00492A9D" w:rsidRDefault="00492A9D" w:rsidP="006716AC">
            <w:pPr>
              <w:spacing w:after="0" w:line="240" w:lineRule="auto"/>
              <w:rPr>
                <w:i/>
                <w:iCs/>
                <w:sz w:val="24"/>
                <w:szCs w:val="24"/>
                <w:lang w:eastAsia="ru-RU"/>
              </w:rPr>
            </w:pPr>
          </w:p>
        </w:tc>
        <w:tc>
          <w:tcPr>
            <w:tcW w:w="2291" w:type="dxa"/>
            <w:shd w:val="clear" w:color="auto" w:fill="auto"/>
            <w:vAlign w:val="center"/>
          </w:tcPr>
          <w:p w:rsidR="00492A9D" w:rsidRPr="00492A9D" w:rsidRDefault="00492A9D" w:rsidP="006716AC">
            <w:pPr>
              <w:spacing w:after="0" w:line="240" w:lineRule="auto"/>
              <w:rPr>
                <w:color w:val="000000"/>
                <w:sz w:val="20"/>
                <w:szCs w:val="20"/>
                <w:lang w:eastAsia="ru-RU"/>
              </w:rPr>
            </w:pPr>
            <w:r w:rsidRPr="00492A9D">
              <w:rPr>
                <w:color w:val="000000"/>
                <w:sz w:val="20"/>
                <w:szCs w:val="20"/>
                <w:lang w:eastAsia="ru-RU"/>
              </w:rPr>
              <w:t>Клуб «Безопасное колесо»</w:t>
            </w:r>
          </w:p>
        </w:tc>
        <w:tc>
          <w:tcPr>
            <w:tcW w:w="567" w:type="dxa"/>
            <w:vMerge/>
            <w:vAlign w:val="center"/>
          </w:tcPr>
          <w:p w:rsidR="00492A9D" w:rsidRDefault="00492A9D" w:rsidP="006716AC">
            <w:pPr>
              <w:spacing w:after="0" w:line="240" w:lineRule="auto"/>
              <w:jc w:val="center"/>
              <w:rPr>
                <w:color w:val="000000"/>
                <w:sz w:val="24"/>
                <w:szCs w:val="24"/>
                <w:lang w:eastAsia="ru-RU"/>
              </w:rPr>
            </w:pPr>
          </w:p>
        </w:tc>
        <w:tc>
          <w:tcPr>
            <w:tcW w:w="709" w:type="dxa"/>
            <w:vMerge/>
            <w:vAlign w:val="center"/>
          </w:tcPr>
          <w:p w:rsidR="00492A9D" w:rsidRDefault="00492A9D" w:rsidP="006716AC">
            <w:pPr>
              <w:spacing w:after="0" w:line="240" w:lineRule="auto"/>
              <w:jc w:val="center"/>
              <w:rPr>
                <w:color w:val="000000"/>
                <w:sz w:val="24"/>
                <w:szCs w:val="24"/>
                <w:lang w:eastAsia="ru-RU"/>
              </w:rPr>
            </w:pPr>
          </w:p>
        </w:tc>
        <w:tc>
          <w:tcPr>
            <w:tcW w:w="702" w:type="dxa"/>
            <w:vMerge/>
            <w:vAlign w:val="center"/>
          </w:tcPr>
          <w:p w:rsidR="00492A9D" w:rsidRDefault="00492A9D" w:rsidP="006716AC">
            <w:pPr>
              <w:spacing w:after="0" w:line="240" w:lineRule="auto"/>
              <w:jc w:val="center"/>
              <w:rPr>
                <w:color w:val="000000"/>
                <w:sz w:val="24"/>
                <w:szCs w:val="24"/>
                <w:lang w:eastAsia="ru-RU"/>
              </w:rPr>
            </w:pPr>
          </w:p>
        </w:tc>
        <w:tc>
          <w:tcPr>
            <w:tcW w:w="488" w:type="dxa"/>
            <w:vMerge/>
            <w:vAlign w:val="center"/>
          </w:tcPr>
          <w:p w:rsidR="00492A9D" w:rsidRDefault="00492A9D" w:rsidP="006716AC">
            <w:pPr>
              <w:spacing w:after="0" w:line="240" w:lineRule="auto"/>
              <w:jc w:val="center"/>
              <w:rPr>
                <w:color w:val="000000"/>
                <w:sz w:val="24"/>
                <w:szCs w:val="24"/>
                <w:lang w:eastAsia="ru-RU"/>
              </w:rPr>
            </w:pPr>
          </w:p>
        </w:tc>
        <w:tc>
          <w:tcPr>
            <w:tcW w:w="685" w:type="dxa"/>
            <w:vMerge/>
            <w:vAlign w:val="center"/>
          </w:tcPr>
          <w:p w:rsidR="00492A9D" w:rsidRDefault="00492A9D" w:rsidP="006716AC">
            <w:pPr>
              <w:spacing w:after="0" w:line="240" w:lineRule="auto"/>
              <w:jc w:val="center"/>
              <w:rPr>
                <w:color w:val="000000"/>
                <w:sz w:val="24"/>
                <w:szCs w:val="24"/>
                <w:lang w:eastAsia="ru-RU"/>
              </w:rPr>
            </w:pPr>
          </w:p>
        </w:tc>
      </w:tr>
      <w:tr w:rsidR="00492A9D" w:rsidRPr="00AF1D94" w:rsidTr="00492A9D">
        <w:trPr>
          <w:trHeight w:val="312"/>
        </w:trPr>
        <w:tc>
          <w:tcPr>
            <w:tcW w:w="1962" w:type="dxa"/>
            <w:vMerge w:val="restart"/>
            <w:shd w:val="clear" w:color="auto" w:fill="auto"/>
            <w:vAlign w:val="center"/>
            <w:hideMark/>
          </w:tcPr>
          <w:p w:rsidR="00492A9D" w:rsidRPr="007D4C9B" w:rsidRDefault="00492A9D" w:rsidP="006716AC">
            <w:pPr>
              <w:spacing w:after="0" w:line="240" w:lineRule="auto"/>
              <w:rPr>
                <w:i/>
                <w:iCs/>
                <w:sz w:val="24"/>
                <w:szCs w:val="24"/>
                <w:lang w:eastAsia="ru-RU"/>
              </w:rPr>
            </w:pPr>
            <w:r>
              <w:rPr>
                <w:i/>
                <w:iCs/>
                <w:sz w:val="24"/>
                <w:szCs w:val="24"/>
                <w:lang w:eastAsia="ru-RU"/>
              </w:rPr>
              <w:br/>
              <w:t>Комплекс воспитательных мероприятий</w:t>
            </w:r>
          </w:p>
        </w:tc>
        <w:tc>
          <w:tcPr>
            <w:tcW w:w="2291" w:type="dxa"/>
            <w:shd w:val="clear" w:color="auto" w:fill="auto"/>
            <w:vAlign w:val="center"/>
            <w:hideMark/>
          </w:tcPr>
          <w:p w:rsidR="00492A9D" w:rsidRPr="00492A9D" w:rsidRDefault="00492A9D" w:rsidP="006716AC">
            <w:pPr>
              <w:spacing w:after="0" w:line="240" w:lineRule="auto"/>
              <w:rPr>
                <w:color w:val="000000"/>
                <w:sz w:val="20"/>
                <w:szCs w:val="20"/>
                <w:lang w:eastAsia="ru-RU"/>
              </w:rPr>
            </w:pPr>
            <w:r w:rsidRPr="00492A9D">
              <w:rPr>
                <w:color w:val="000000"/>
                <w:sz w:val="20"/>
                <w:szCs w:val="20"/>
                <w:lang w:eastAsia="ru-RU"/>
              </w:rPr>
              <w:t>Клуб «Что? Где? Когда?»</w:t>
            </w:r>
          </w:p>
        </w:tc>
        <w:tc>
          <w:tcPr>
            <w:tcW w:w="567" w:type="dxa"/>
            <w:vMerge w:val="restart"/>
            <w:vAlign w:val="center"/>
            <w:hideMark/>
          </w:tcPr>
          <w:p w:rsidR="00492A9D" w:rsidRPr="00AF1D94" w:rsidRDefault="00492A9D" w:rsidP="006716AC">
            <w:pPr>
              <w:spacing w:after="0" w:line="240" w:lineRule="auto"/>
              <w:jc w:val="center"/>
              <w:rPr>
                <w:color w:val="000000"/>
                <w:sz w:val="24"/>
                <w:szCs w:val="24"/>
                <w:lang w:eastAsia="ru-RU"/>
              </w:rPr>
            </w:pPr>
            <w:r>
              <w:rPr>
                <w:color w:val="000000"/>
                <w:sz w:val="24"/>
                <w:szCs w:val="24"/>
                <w:lang w:eastAsia="ru-RU"/>
              </w:rPr>
              <w:t>5</w:t>
            </w:r>
          </w:p>
        </w:tc>
        <w:tc>
          <w:tcPr>
            <w:tcW w:w="709" w:type="dxa"/>
            <w:vMerge w:val="restart"/>
            <w:vAlign w:val="center"/>
            <w:hideMark/>
          </w:tcPr>
          <w:p w:rsidR="00492A9D" w:rsidRPr="00AF1D94" w:rsidRDefault="00492A9D" w:rsidP="006716AC">
            <w:pPr>
              <w:spacing w:after="0" w:line="240" w:lineRule="auto"/>
              <w:jc w:val="center"/>
              <w:rPr>
                <w:color w:val="000000"/>
                <w:sz w:val="24"/>
                <w:szCs w:val="24"/>
                <w:lang w:eastAsia="ru-RU"/>
              </w:rPr>
            </w:pPr>
            <w:r>
              <w:rPr>
                <w:color w:val="000000"/>
                <w:sz w:val="24"/>
                <w:szCs w:val="24"/>
                <w:lang w:eastAsia="ru-RU"/>
              </w:rPr>
              <w:t>5</w:t>
            </w:r>
          </w:p>
        </w:tc>
        <w:tc>
          <w:tcPr>
            <w:tcW w:w="702" w:type="dxa"/>
            <w:vMerge w:val="restart"/>
            <w:vAlign w:val="center"/>
            <w:hideMark/>
          </w:tcPr>
          <w:p w:rsidR="00492A9D" w:rsidRPr="00AF1D94" w:rsidRDefault="00492A9D" w:rsidP="006716AC">
            <w:pPr>
              <w:spacing w:after="0" w:line="240" w:lineRule="auto"/>
              <w:jc w:val="center"/>
              <w:rPr>
                <w:color w:val="000000"/>
                <w:sz w:val="24"/>
                <w:szCs w:val="24"/>
                <w:lang w:eastAsia="ru-RU"/>
              </w:rPr>
            </w:pPr>
            <w:r>
              <w:rPr>
                <w:color w:val="000000"/>
                <w:sz w:val="24"/>
                <w:szCs w:val="24"/>
                <w:lang w:eastAsia="ru-RU"/>
              </w:rPr>
              <w:t>5</w:t>
            </w:r>
          </w:p>
        </w:tc>
        <w:tc>
          <w:tcPr>
            <w:tcW w:w="488" w:type="dxa"/>
            <w:vMerge w:val="restart"/>
            <w:vAlign w:val="center"/>
            <w:hideMark/>
          </w:tcPr>
          <w:p w:rsidR="00492A9D" w:rsidRPr="00AF1D94" w:rsidRDefault="00492A9D" w:rsidP="006716AC">
            <w:pPr>
              <w:spacing w:after="0" w:line="240" w:lineRule="auto"/>
              <w:jc w:val="center"/>
              <w:rPr>
                <w:color w:val="000000"/>
                <w:sz w:val="24"/>
                <w:szCs w:val="24"/>
                <w:lang w:eastAsia="ru-RU"/>
              </w:rPr>
            </w:pPr>
            <w:r>
              <w:rPr>
                <w:color w:val="000000"/>
                <w:sz w:val="24"/>
                <w:szCs w:val="24"/>
                <w:lang w:eastAsia="ru-RU"/>
              </w:rPr>
              <w:t>5</w:t>
            </w:r>
          </w:p>
        </w:tc>
        <w:tc>
          <w:tcPr>
            <w:tcW w:w="685" w:type="dxa"/>
            <w:vMerge w:val="restart"/>
            <w:vAlign w:val="center"/>
            <w:hideMark/>
          </w:tcPr>
          <w:p w:rsidR="00492A9D" w:rsidRPr="00AF1D94" w:rsidRDefault="00492A9D" w:rsidP="006716AC">
            <w:pPr>
              <w:spacing w:after="0" w:line="240" w:lineRule="auto"/>
              <w:jc w:val="center"/>
              <w:rPr>
                <w:color w:val="000000"/>
                <w:sz w:val="24"/>
                <w:szCs w:val="24"/>
                <w:lang w:eastAsia="ru-RU"/>
              </w:rPr>
            </w:pPr>
            <w:r>
              <w:rPr>
                <w:color w:val="000000"/>
                <w:sz w:val="24"/>
                <w:szCs w:val="24"/>
                <w:lang w:eastAsia="ru-RU"/>
              </w:rPr>
              <w:t>4</w:t>
            </w:r>
          </w:p>
        </w:tc>
      </w:tr>
      <w:tr w:rsidR="00492A9D" w:rsidRPr="00AF1D94" w:rsidTr="00492A9D">
        <w:trPr>
          <w:trHeight w:val="312"/>
        </w:trPr>
        <w:tc>
          <w:tcPr>
            <w:tcW w:w="1962" w:type="dxa"/>
            <w:vMerge/>
            <w:shd w:val="clear" w:color="auto" w:fill="auto"/>
            <w:vAlign w:val="center"/>
          </w:tcPr>
          <w:p w:rsidR="00492A9D" w:rsidRDefault="00492A9D" w:rsidP="006716AC">
            <w:pPr>
              <w:spacing w:after="0" w:line="240" w:lineRule="auto"/>
              <w:rPr>
                <w:i/>
                <w:iCs/>
                <w:sz w:val="24"/>
                <w:szCs w:val="24"/>
                <w:lang w:eastAsia="ru-RU"/>
              </w:rPr>
            </w:pPr>
          </w:p>
        </w:tc>
        <w:tc>
          <w:tcPr>
            <w:tcW w:w="2291" w:type="dxa"/>
            <w:shd w:val="clear" w:color="auto" w:fill="auto"/>
            <w:vAlign w:val="center"/>
          </w:tcPr>
          <w:p w:rsidR="00492A9D" w:rsidRPr="00492A9D" w:rsidRDefault="00492A9D" w:rsidP="006716AC">
            <w:pPr>
              <w:spacing w:after="0" w:line="240" w:lineRule="auto"/>
              <w:rPr>
                <w:color w:val="000000"/>
                <w:sz w:val="20"/>
                <w:szCs w:val="20"/>
                <w:lang w:eastAsia="ru-RU"/>
              </w:rPr>
            </w:pPr>
            <w:r w:rsidRPr="00492A9D">
              <w:rPr>
                <w:color w:val="000000"/>
                <w:sz w:val="20"/>
                <w:szCs w:val="20"/>
                <w:lang w:eastAsia="ru-RU"/>
              </w:rPr>
              <w:t>Кружок «Лесовичок»</w:t>
            </w:r>
          </w:p>
        </w:tc>
        <w:tc>
          <w:tcPr>
            <w:tcW w:w="567" w:type="dxa"/>
            <w:vMerge/>
            <w:vAlign w:val="center"/>
          </w:tcPr>
          <w:p w:rsidR="00492A9D" w:rsidRDefault="00492A9D" w:rsidP="006716AC">
            <w:pPr>
              <w:spacing w:after="0" w:line="240" w:lineRule="auto"/>
              <w:jc w:val="center"/>
              <w:rPr>
                <w:color w:val="000000"/>
                <w:sz w:val="24"/>
                <w:szCs w:val="24"/>
                <w:lang w:eastAsia="ru-RU"/>
              </w:rPr>
            </w:pPr>
          </w:p>
        </w:tc>
        <w:tc>
          <w:tcPr>
            <w:tcW w:w="709" w:type="dxa"/>
            <w:vMerge/>
            <w:vAlign w:val="center"/>
          </w:tcPr>
          <w:p w:rsidR="00492A9D" w:rsidRDefault="00492A9D" w:rsidP="006716AC">
            <w:pPr>
              <w:spacing w:after="0" w:line="240" w:lineRule="auto"/>
              <w:jc w:val="center"/>
              <w:rPr>
                <w:color w:val="000000"/>
                <w:sz w:val="24"/>
                <w:szCs w:val="24"/>
                <w:lang w:eastAsia="ru-RU"/>
              </w:rPr>
            </w:pPr>
          </w:p>
        </w:tc>
        <w:tc>
          <w:tcPr>
            <w:tcW w:w="702" w:type="dxa"/>
            <w:vMerge/>
            <w:vAlign w:val="center"/>
          </w:tcPr>
          <w:p w:rsidR="00492A9D" w:rsidRDefault="00492A9D" w:rsidP="006716AC">
            <w:pPr>
              <w:spacing w:after="0" w:line="240" w:lineRule="auto"/>
              <w:jc w:val="center"/>
              <w:rPr>
                <w:color w:val="000000"/>
                <w:sz w:val="24"/>
                <w:szCs w:val="24"/>
                <w:lang w:eastAsia="ru-RU"/>
              </w:rPr>
            </w:pPr>
          </w:p>
        </w:tc>
        <w:tc>
          <w:tcPr>
            <w:tcW w:w="488" w:type="dxa"/>
            <w:vMerge/>
            <w:vAlign w:val="center"/>
          </w:tcPr>
          <w:p w:rsidR="00492A9D" w:rsidRDefault="00492A9D" w:rsidP="006716AC">
            <w:pPr>
              <w:spacing w:after="0" w:line="240" w:lineRule="auto"/>
              <w:jc w:val="center"/>
              <w:rPr>
                <w:color w:val="000000"/>
                <w:sz w:val="24"/>
                <w:szCs w:val="24"/>
                <w:lang w:eastAsia="ru-RU"/>
              </w:rPr>
            </w:pPr>
          </w:p>
        </w:tc>
        <w:tc>
          <w:tcPr>
            <w:tcW w:w="685" w:type="dxa"/>
            <w:vMerge/>
            <w:vAlign w:val="center"/>
          </w:tcPr>
          <w:p w:rsidR="00492A9D" w:rsidRDefault="00492A9D" w:rsidP="006716AC">
            <w:pPr>
              <w:spacing w:after="0" w:line="240" w:lineRule="auto"/>
              <w:jc w:val="center"/>
              <w:rPr>
                <w:color w:val="000000"/>
                <w:sz w:val="24"/>
                <w:szCs w:val="24"/>
                <w:lang w:eastAsia="ru-RU"/>
              </w:rPr>
            </w:pPr>
          </w:p>
        </w:tc>
      </w:tr>
      <w:tr w:rsidR="00492A9D" w:rsidRPr="00AF1D94" w:rsidTr="00492A9D">
        <w:trPr>
          <w:trHeight w:val="312"/>
        </w:trPr>
        <w:tc>
          <w:tcPr>
            <w:tcW w:w="1962" w:type="dxa"/>
            <w:vMerge/>
            <w:shd w:val="clear" w:color="auto" w:fill="auto"/>
            <w:vAlign w:val="center"/>
          </w:tcPr>
          <w:p w:rsidR="00492A9D" w:rsidRDefault="00492A9D" w:rsidP="006716AC">
            <w:pPr>
              <w:spacing w:after="0" w:line="240" w:lineRule="auto"/>
              <w:rPr>
                <w:i/>
                <w:iCs/>
                <w:sz w:val="24"/>
                <w:szCs w:val="24"/>
                <w:lang w:eastAsia="ru-RU"/>
              </w:rPr>
            </w:pPr>
          </w:p>
        </w:tc>
        <w:tc>
          <w:tcPr>
            <w:tcW w:w="2291" w:type="dxa"/>
            <w:shd w:val="clear" w:color="auto" w:fill="auto"/>
            <w:vAlign w:val="center"/>
          </w:tcPr>
          <w:p w:rsidR="00492A9D" w:rsidRPr="00492A9D" w:rsidRDefault="00492A9D" w:rsidP="006716AC">
            <w:pPr>
              <w:spacing w:after="0" w:line="240" w:lineRule="auto"/>
              <w:rPr>
                <w:color w:val="000000"/>
                <w:sz w:val="20"/>
                <w:szCs w:val="20"/>
                <w:lang w:eastAsia="ru-RU"/>
              </w:rPr>
            </w:pPr>
            <w:r w:rsidRPr="00492A9D">
              <w:rPr>
                <w:color w:val="000000"/>
                <w:sz w:val="20"/>
                <w:szCs w:val="20"/>
                <w:lang w:eastAsia="ru-RU"/>
              </w:rPr>
              <w:t>Разговоры о важном,</w:t>
            </w:r>
          </w:p>
          <w:p w:rsidR="00492A9D" w:rsidRPr="00492A9D" w:rsidRDefault="00492A9D" w:rsidP="006716AC">
            <w:pPr>
              <w:spacing w:after="0" w:line="240" w:lineRule="auto"/>
              <w:rPr>
                <w:color w:val="000000"/>
                <w:sz w:val="20"/>
                <w:szCs w:val="20"/>
                <w:lang w:eastAsia="ru-RU"/>
              </w:rPr>
            </w:pPr>
            <w:r w:rsidRPr="00492A9D">
              <w:rPr>
                <w:color w:val="000000"/>
                <w:sz w:val="20"/>
                <w:szCs w:val="20"/>
                <w:lang w:eastAsia="ru-RU"/>
              </w:rPr>
              <w:t>Классные часы</w:t>
            </w:r>
          </w:p>
        </w:tc>
        <w:tc>
          <w:tcPr>
            <w:tcW w:w="567" w:type="dxa"/>
            <w:vMerge/>
            <w:vAlign w:val="center"/>
          </w:tcPr>
          <w:p w:rsidR="00492A9D" w:rsidRDefault="00492A9D" w:rsidP="006716AC">
            <w:pPr>
              <w:spacing w:after="0" w:line="240" w:lineRule="auto"/>
              <w:jc w:val="center"/>
              <w:rPr>
                <w:color w:val="000000"/>
                <w:sz w:val="24"/>
                <w:szCs w:val="24"/>
                <w:lang w:eastAsia="ru-RU"/>
              </w:rPr>
            </w:pPr>
          </w:p>
        </w:tc>
        <w:tc>
          <w:tcPr>
            <w:tcW w:w="709" w:type="dxa"/>
            <w:vMerge/>
            <w:vAlign w:val="center"/>
          </w:tcPr>
          <w:p w:rsidR="00492A9D" w:rsidRDefault="00492A9D" w:rsidP="006716AC">
            <w:pPr>
              <w:spacing w:after="0" w:line="240" w:lineRule="auto"/>
              <w:jc w:val="center"/>
              <w:rPr>
                <w:color w:val="000000"/>
                <w:sz w:val="24"/>
                <w:szCs w:val="24"/>
                <w:lang w:eastAsia="ru-RU"/>
              </w:rPr>
            </w:pPr>
          </w:p>
        </w:tc>
        <w:tc>
          <w:tcPr>
            <w:tcW w:w="702" w:type="dxa"/>
            <w:vMerge/>
            <w:vAlign w:val="center"/>
          </w:tcPr>
          <w:p w:rsidR="00492A9D" w:rsidRDefault="00492A9D" w:rsidP="006716AC">
            <w:pPr>
              <w:spacing w:after="0" w:line="240" w:lineRule="auto"/>
              <w:jc w:val="center"/>
              <w:rPr>
                <w:color w:val="000000"/>
                <w:sz w:val="24"/>
                <w:szCs w:val="24"/>
                <w:lang w:eastAsia="ru-RU"/>
              </w:rPr>
            </w:pPr>
          </w:p>
        </w:tc>
        <w:tc>
          <w:tcPr>
            <w:tcW w:w="488" w:type="dxa"/>
            <w:vMerge/>
            <w:vAlign w:val="center"/>
          </w:tcPr>
          <w:p w:rsidR="00492A9D" w:rsidRDefault="00492A9D" w:rsidP="006716AC">
            <w:pPr>
              <w:spacing w:after="0" w:line="240" w:lineRule="auto"/>
              <w:jc w:val="center"/>
              <w:rPr>
                <w:color w:val="000000"/>
                <w:sz w:val="24"/>
                <w:szCs w:val="24"/>
                <w:lang w:eastAsia="ru-RU"/>
              </w:rPr>
            </w:pPr>
          </w:p>
        </w:tc>
        <w:tc>
          <w:tcPr>
            <w:tcW w:w="685" w:type="dxa"/>
            <w:vMerge/>
            <w:vAlign w:val="center"/>
          </w:tcPr>
          <w:p w:rsidR="00492A9D" w:rsidRDefault="00492A9D" w:rsidP="006716AC">
            <w:pPr>
              <w:spacing w:after="0" w:line="240" w:lineRule="auto"/>
              <w:jc w:val="center"/>
              <w:rPr>
                <w:color w:val="000000"/>
                <w:sz w:val="24"/>
                <w:szCs w:val="24"/>
                <w:lang w:eastAsia="ru-RU"/>
              </w:rPr>
            </w:pPr>
          </w:p>
        </w:tc>
      </w:tr>
      <w:tr w:rsidR="00492A9D" w:rsidRPr="00AF1D94" w:rsidTr="00492A9D">
        <w:trPr>
          <w:trHeight w:val="312"/>
        </w:trPr>
        <w:tc>
          <w:tcPr>
            <w:tcW w:w="1962" w:type="dxa"/>
            <w:vMerge/>
            <w:shd w:val="clear" w:color="auto" w:fill="auto"/>
            <w:vAlign w:val="center"/>
          </w:tcPr>
          <w:p w:rsidR="00492A9D" w:rsidRDefault="00492A9D" w:rsidP="006716AC">
            <w:pPr>
              <w:spacing w:after="0" w:line="240" w:lineRule="auto"/>
              <w:rPr>
                <w:i/>
                <w:iCs/>
                <w:sz w:val="24"/>
                <w:szCs w:val="24"/>
                <w:lang w:eastAsia="ru-RU"/>
              </w:rPr>
            </w:pPr>
          </w:p>
        </w:tc>
        <w:tc>
          <w:tcPr>
            <w:tcW w:w="2291" w:type="dxa"/>
            <w:shd w:val="clear" w:color="auto" w:fill="auto"/>
            <w:vAlign w:val="center"/>
          </w:tcPr>
          <w:p w:rsidR="00492A9D" w:rsidRPr="00492A9D" w:rsidRDefault="00492A9D" w:rsidP="006716AC">
            <w:pPr>
              <w:spacing w:after="0" w:line="240" w:lineRule="auto"/>
              <w:rPr>
                <w:color w:val="000000"/>
                <w:sz w:val="20"/>
                <w:szCs w:val="20"/>
                <w:lang w:eastAsia="ru-RU"/>
              </w:rPr>
            </w:pPr>
            <w:r w:rsidRPr="00492A9D">
              <w:rPr>
                <w:color w:val="000000"/>
                <w:sz w:val="20"/>
                <w:szCs w:val="20"/>
                <w:lang w:eastAsia="ru-RU"/>
              </w:rPr>
              <w:t>Деятельность в рамках РДШ</w:t>
            </w:r>
          </w:p>
        </w:tc>
        <w:tc>
          <w:tcPr>
            <w:tcW w:w="567" w:type="dxa"/>
            <w:vMerge/>
            <w:vAlign w:val="center"/>
          </w:tcPr>
          <w:p w:rsidR="00492A9D" w:rsidRDefault="00492A9D" w:rsidP="006716AC">
            <w:pPr>
              <w:spacing w:after="0" w:line="240" w:lineRule="auto"/>
              <w:jc w:val="center"/>
              <w:rPr>
                <w:color w:val="000000"/>
                <w:sz w:val="24"/>
                <w:szCs w:val="24"/>
                <w:lang w:eastAsia="ru-RU"/>
              </w:rPr>
            </w:pPr>
          </w:p>
        </w:tc>
        <w:tc>
          <w:tcPr>
            <w:tcW w:w="709" w:type="dxa"/>
            <w:vMerge/>
            <w:vAlign w:val="center"/>
          </w:tcPr>
          <w:p w:rsidR="00492A9D" w:rsidRDefault="00492A9D" w:rsidP="006716AC">
            <w:pPr>
              <w:spacing w:after="0" w:line="240" w:lineRule="auto"/>
              <w:jc w:val="center"/>
              <w:rPr>
                <w:color w:val="000000"/>
                <w:sz w:val="24"/>
                <w:szCs w:val="24"/>
                <w:lang w:eastAsia="ru-RU"/>
              </w:rPr>
            </w:pPr>
          </w:p>
        </w:tc>
        <w:tc>
          <w:tcPr>
            <w:tcW w:w="702" w:type="dxa"/>
            <w:vMerge/>
            <w:vAlign w:val="center"/>
          </w:tcPr>
          <w:p w:rsidR="00492A9D" w:rsidRDefault="00492A9D" w:rsidP="006716AC">
            <w:pPr>
              <w:spacing w:after="0" w:line="240" w:lineRule="auto"/>
              <w:jc w:val="center"/>
              <w:rPr>
                <w:color w:val="000000"/>
                <w:sz w:val="24"/>
                <w:szCs w:val="24"/>
                <w:lang w:eastAsia="ru-RU"/>
              </w:rPr>
            </w:pPr>
          </w:p>
        </w:tc>
        <w:tc>
          <w:tcPr>
            <w:tcW w:w="488" w:type="dxa"/>
            <w:vMerge/>
            <w:vAlign w:val="center"/>
          </w:tcPr>
          <w:p w:rsidR="00492A9D" w:rsidRDefault="00492A9D" w:rsidP="006716AC">
            <w:pPr>
              <w:spacing w:after="0" w:line="240" w:lineRule="auto"/>
              <w:jc w:val="center"/>
              <w:rPr>
                <w:color w:val="000000"/>
                <w:sz w:val="24"/>
                <w:szCs w:val="24"/>
                <w:lang w:eastAsia="ru-RU"/>
              </w:rPr>
            </w:pPr>
          </w:p>
        </w:tc>
        <w:tc>
          <w:tcPr>
            <w:tcW w:w="685" w:type="dxa"/>
            <w:vMerge/>
            <w:vAlign w:val="center"/>
          </w:tcPr>
          <w:p w:rsidR="00492A9D" w:rsidRDefault="00492A9D" w:rsidP="006716AC">
            <w:pPr>
              <w:spacing w:after="0" w:line="240" w:lineRule="auto"/>
              <w:jc w:val="center"/>
              <w:rPr>
                <w:color w:val="000000"/>
                <w:sz w:val="24"/>
                <w:szCs w:val="24"/>
                <w:lang w:eastAsia="ru-RU"/>
              </w:rPr>
            </w:pPr>
          </w:p>
        </w:tc>
      </w:tr>
      <w:tr w:rsidR="00492A9D" w:rsidRPr="00AF1D94" w:rsidTr="00492A9D">
        <w:trPr>
          <w:trHeight w:val="312"/>
        </w:trPr>
        <w:tc>
          <w:tcPr>
            <w:tcW w:w="1962" w:type="dxa"/>
            <w:vMerge/>
            <w:shd w:val="clear" w:color="auto" w:fill="auto"/>
            <w:vAlign w:val="center"/>
          </w:tcPr>
          <w:p w:rsidR="00492A9D" w:rsidRDefault="00492A9D" w:rsidP="006716AC">
            <w:pPr>
              <w:spacing w:after="0" w:line="240" w:lineRule="auto"/>
              <w:rPr>
                <w:i/>
                <w:iCs/>
                <w:sz w:val="24"/>
                <w:szCs w:val="24"/>
                <w:lang w:eastAsia="ru-RU"/>
              </w:rPr>
            </w:pPr>
          </w:p>
        </w:tc>
        <w:tc>
          <w:tcPr>
            <w:tcW w:w="2291" w:type="dxa"/>
            <w:shd w:val="clear" w:color="auto" w:fill="auto"/>
            <w:vAlign w:val="center"/>
          </w:tcPr>
          <w:p w:rsidR="00492A9D" w:rsidRPr="00492A9D" w:rsidRDefault="00492A9D" w:rsidP="006716AC">
            <w:pPr>
              <w:spacing w:after="0" w:line="240" w:lineRule="auto"/>
              <w:rPr>
                <w:color w:val="000000"/>
                <w:sz w:val="20"/>
                <w:szCs w:val="20"/>
                <w:lang w:eastAsia="ru-RU"/>
              </w:rPr>
            </w:pPr>
            <w:r w:rsidRPr="00492A9D">
              <w:rPr>
                <w:color w:val="000000"/>
                <w:sz w:val="20"/>
                <w:szCs w:val="20"/>
                <w:lang w:eastAsia="ru-RU"/>
              </w:rPr>
              <w:t>Ученическое самоуправление</w:t>
            </w:r>
          </w:p>
        </w:tc>
        <w:tc>
          <w:tcPr>
            <w:tcW w:w="567" w:type="dxa"/>
            <w:vMerge/>
            <w:vAlign w:val="center"/>
          </w:tcPr>
          <w:p w:rsidR="00492A9D" w:rsidRDefault="00492A9D" w:rsidP="006716AC">
            <w:pPr>
              <w:spacing w:after="0" w:line="240" w:lineRule="auto"/>
              <w:jc w:val="center"/>
              <w:rPr>
                <w:color w:val="000000"/>
                <w:sz w:val="24"/>
                <w:szCs w:val="24"/>
                <w:lang w:eastAsia="ru-RU"/>
              </w:rPr>
            </w:pPr>
          </w:p>
        </w:tc>
        <w:tc>
          <w:tcPr>
            <w:tcW w:w="709" w:type="dxa"/>
            <w:vMerge/>
            <w:vAlign w:val="center"/>
          </w:tcPr>
          <w:p w:rsidR="00492A9D" w:rsidRDefault="00492A9D" w:rsidP="006716AC">
            <w:pPr>
              <w:spacing w:after="0" w:line="240" w:lineRule="auto"/>
              <w:jc w:val="center"/>
              <w:rPr>
                <w:color w:val="000000"/>
                <w:sz w:val="24"/>
                <w:szCs w:val="24"/>
                <w:lang w:eastAsia="ru-RU"/>
              </w:rPr>
            </w:pPr>
          </w:p>
        </w:tc>
        <w:tc>
          <w:tcPr>
            <w:tcW w:w="702" w:type="dxa"/>
            <w:vMerge/>
            <w:vAlign w:val="center"/>
          </w:tcPr>
          <w:p w:rsidR="00492A9D" w:rsidRDefault="00492A9D" w:rsidP="006716AC">
            <w:pPr>
              <w:spacing w:after="0" w:line="240" w:lineRule="auto"/>
              <w:jc w:val="center"/>
              <w:rPr>
                <w:color w:val="000000"/>
                <w:sz w:val="24"/>
                <w:szCs w:val="24"/>
                <w:lang w:eastAsia="ru-RU"/>
              </w:rPr>
            </w:pPr>
          </w:p>
        </w:tc>
        <w:tc>
          <w:tcPr>
            <w:tcW w:w="488" w:type="dxa"/>
            <w:vMerge/>
            <w:vAlign w:val="center"/>
          </w:tcPr>
          <w:p w:rsidR="00492A9D" w:rsidRDefault="00492A9D" w:rsidP="006716AC">
            <w:pPr>
              <w:spacing w:after="0" w:line="240" w:lineRule="auto"/>
              <w:jc w:val="center"/>
              <w:rPr>
                <w:color w:val="000000"/>
                <w:sz w:val="24"/>
                <w:szCs w:val="24"/>
                <w:lang w:eastAsia="ru-RU"/>
              </w:rPr>
            </w:pPr>
          </w:p>
        </w:tc>
        <w:tc>
          <w:tcPr>
            <w:tcW w:w="685" w:type="dxa"/>
            <w:vMerge/>
            <w:vAlign w:val="center"/>
          </w:tcPr>
          <w:p w:rsidR="00492A9D" w:rsidRDefault="00492A9D" w:rsidP="006716AC">
            <w:pPr>
              <w:spacing w:after="0" w:line="240" w:lineRule="auto"/>
              <w:jc w:val="center"/>
              <w:rPr>
                <w:color w:val="000000"/>
                <w:sz w:val="24"/>
                <w:szCs w:val="24"/>
                <w:lang w:eastAsia="ru-RU"/>
              </w:rPr>
            </w:pPr>
          </w:p>
        </w:tc>
      </w:tr>
      <w:tr w:rsidR="00492A9D" w:rsidRPr="00AF1D94" w:rsidTr="00492A9D">
        <w:trPr>
          <w:trHeight w:val="272"/>
        </w:trPr>
        <w:tc>
          <w:tcPr>
            <w:tcW w:w="1962" w:type="dxa"/>
            <w:vMerge w:val="restart"/>
            <w:shd w:val="clear" w:color="auto" w:fill="auto"/>
            <w:vAlign w:val="center"/>
            <w:hideMark/>
          </w:tcPr>
          <w:p w:rsidR="00492A9D" w:rsidRPr="007D4C9B" w:rsidRDefault="00492A9D" w:rsidP="006716AC">
            <w:pPr>
              <w:spacing w:after="0" w:line="240" w:lineRule="auto"/>
              <w:rPr>
                <w:i/>
                <w:iCs/>
                <w:sz w:val="24"/>
                <w:szCs w:val="24"/>
                <w:lang w:eastAsia="ru-RU"/>
              </w:rPr>
            </w:pPr>
            <w:r>
              <w:rPr>
                <w:i/>
                <w:iCs/>
                <w:sz w:val="24"/>
                <w:szCs w:val="24"/>
                <w:lang w:eastAsia="ru-RU"/>
              </w:rPr>
              <w:t>Развитие личности и самореализация</w:t>
            </w:r>
          </w:p>
        </w:tc>
        <w:tc>
          <w:tcPr>
            <w:tcW w:w="2291" w:type="dxa"/>
            <w:shd w:val="clear" w:color="auto" w:fill="auto"/>
            <w:vAlign w:val="center"/>
            <w:hideMark/>
          </w:tcPr>
          <w:p w:rsidR="00492A9D" w:rsidRPr="00492A9D" w:rsidRDefault="00492A9D" w:rsidP="006716AC">
            <w:pPr>
              <w:spacing w:after="0" w:line="240" w:lineRule="auto"/>
              <w:rPr>
                <w:color w:val="000000"/>
                <w:sz w:val="20"/>
                <w:szCs w:val="20"/>
                <w:lang w:eastAsia="ru-RU"/>
              </w:rPr>
            </w:pPr>
            <w:r w:rsidRPr="00492A9D">
              <w:rPr>
                <w:color w:val="000000"/>
                <w:sz w:val="20"/>
                <w:szCs w:val="20"/>
                <w:lang w:eastAsia="ru-RU"/>
              </w:rPr>
              <w:t>Кружок «Театральный сундучок»</w:t>
            </w:r>
          </w:p>
        </w:tc>
        <w:tc>
          <w:tcPr>
            <w:tcW w:w="567" w:type="dxa"/>
            <w:vMerge w:val="restart"/>
            <w:vAlign w:val="center"/>
            <w:hideMark/>
          </w:tcPr>
          <w:p w:rsidR="00492A9D" w:rsidRPr="00AF1D94" w:rsidRDefault="00492A9D" w:rsidP="006716AC">
            <w:pPr>
              <w:spacing w:after="0" w:line="240" w:lineRule="auto"/>
              <w:jc w:val="center"/>
              <w:rPr>
                <w:color w:val="000000"/>
                <w:sz w:val="24"/>
                <w:szCs w:val="24"/>
                <w:lang w:eastAsia="ru-RU"/>
              </w:rPr>
            </w:pPr>
            <w:r>
              <w:rPr>
                <w:color w:val="000000"/>
                <w:sz w:val="24"/>
                <w:szCs w:val="24"/>
                <w:lang w:eastAsia="ru-RU"/>
              </w:rPr>
              <w:t>5</w:t>
            </w:r>
          </w:p>
        </w:tc>
        <w:tc>
          <w:tcPr>
            <w:tcW w:w="709" w:type="dxa"/>
            <w:vMerge w:val="restart"/>
            <w:vAlign w:val="center"/>
            <w:hideMark/>
          </w:tcPr>
          <w:p w:rsidR="00492A9D" w:rsidRPr="00AF1D94" w:rsidRDefault="00492A9D" w:rsidP="006716AC">
            <w:pPr>
              <w:spacing w:after="0" w:line="240" w:lineRule="auto"/>
              <w:jc w:val="center"/>
              <w:rPr>
                <w:color w:val="000000"/>
                <w:sz w:val="24"/>
                <w:szCs w:val="24"/>
                <w:lang w:eastAsia="ru-RU"/>
              </w:rPr>
            </w:pPr>
            <w:r>
              <w:rPr>
                <w:color w:val="000000"/>
                <w:sz w:val="24"/>
                <w:szCs w:val="24"/>
                <w:lang w:eastAsia="ru-RU"/>
              </w:rPr>
              <w:t>5</w:t>
            </w:r>
          </w:p>
        </w:tc>
        <w:tc>
          <w:tcPr>
            <w:tcW w:w="702" w:type="dxa"/>
            <w:vMerge w:val="restart"/>
            <w:vAlign w:val="center"/>
            <w:hideMark/>
          </w:tcPr>
          <w:p w:rsidR="00492A9D" w:rsidRPr="00AF1D94" w:rsidRDefault="00492A9D" w:rsidP="006716AC">
            <w:pPr>
              <w:spacing w:after="0" w:line="240" w:lineRule="auto"/>
              <w:jc w:val="center"/>
              <w:rPr>
                <w:color w:val="000000"/>
                <w:sz w:val="24"/>
                <w:szCs w:val="24"/>
                <w:lang w:eastAsia="ru-RU"/>
              </w:rPr>
            </w:pPr>
            <w:r>
              <w:rPr>
                <w:color w:val="000000"/>
                <w:sz w:val="24"/>
                <w:szCs w:val="24"/>
                <w:lang w:eastAsia="ru-RU"/>
              </w:rPr>
              <w:t>5</w:t>
            </w:r>
          </w:p>
        </w:tc>
        <w:tc>
          <w:tcPr>
            <w:tcW w:w="488" w:type="dxa"/>
            <w:vMerge w:val="restart"/>
            <w:vAlign w:val="center"/>
            <w:hideMark/>
          </w:tcPr>
          <w:p w:rsidR="00492A9D" w:rsidRPr="00AF1D94" w:rsidRDefault="00492A9D" w:rsidP="006716AC">
            <w:pPr>
              <w:spacing w:after="0" w:line="240" w:lineRule="auto"/>
              <w:jc w:val="center"/>
              <w:rPr>
                <w:color w:val="000000"/>
                <w:sz w:val="24"/>
                <w:szCs w:val="24"/>
                <w:lang w:eastAsia="ru-RU"/>
              </w:rPr>
            </w:pPr>
            <w:r>
              <w:rPr>
                <w:color w:val="000000"/>
                <w:sz w:val="24"/>
                <w:szCs w:val="24"/>
                <w:lang w:eastAsia="ru-RU"/>
              </w:rPr>
              <w:t>5</w:t>
            </w:r>
          </w:p>
        </w:tc>
        <w:tc>
          <w:tcPr>
            <w:tcW w:w="685" w:type="dxa"/>
            <w:vMerge w:val="restart"/>
            <w:vAlign w:val="center"/>
            <w:hideMark/>
          </w:tcPr>
          <w:p w:rsidR="00492A9D" w:rsidRPr="00AF1D94" w:rsidRDefault="00492A9D" w:rsidP="006716AC">
            <w:pPr>
              <w:spacing w:after="0" w:line="240" w:lineRule="auto"/>
              <w:jc w:val="center"/>
              <w:rPr>
                <w:color w:val="000000"/>
                <w:sz w:val="24"/>
                <w:szCs w:val="24"/>
                <w:lang w:eastAsia="ru-RU"/>
              </w:rPr>
            </w:pPr>
            <w:r>
              <w:rPr>
                <w:color w:val="000000"/>
                <w:sz w:val="24"/>
                <w:szCs w:val="24"/>
                <w:lang w:eastAsia="ru-RU"/>
              </w:rPr>
              <w:t>5</w:t>
            </w:r>
          </w:p>
        </w:tc>
      </w:tr>
      <w:tr w:rsidR="00492A9D" w:rsidRPr="00AF1D94" w:rsidTr="00492A9D">
        <w:trPr>
          <w:trHeight w:val="272"/>
        </w:trPr>
        <w:tc>
          <w:tcPr>
            <w:tcW w:w="1962" w:type="dxa"/>
            <w:vMerge/>
            <w:shd w:val="clear" w:color="auto" w:fill="auto"/>
            <w:vAlign w:val="center"/>
          </w:tcPr>
          <w:p w:rsidR="00492A9D" w:rsidRDefault="00492A9D" w:rsidP="006716AC">
            <w:pPr>
              <w:spacing w:after="0" w:line="240" w:lineRule="auto"/>
              <w:rPr>
                <w:i/>
                <w:iCs/>
                <w:sz w:val="24"/>
                <w:szCs w:val="24"/>
                <w:lang w:eastAsia="ru-RU"/>
              </w:rPr>
            </w:pPr>
          </w:p>
        </w:tc>
        <w:tc>
          <w:tcPr>
            <w:tcW w:w="2291" w:type="dxa"/>
            <w:shd w:val="clear" w:color="auto" w:fill="auto"/>
            <w:vAlign w:val="center"/>
          </w:tcPr>
          <w:p w:rsidR="00492A9D" w:rsidRPr="00492A9D" w:rsidRDefault="00492A9D" w:rsidP="006716AC">
            <w:pPr>
              <w:spacing w:after="0" w:line="240" w:lineRule="auto"/>
              <w:rPr>
                <w:color w:val="000000"/>
                <w:sz w:val="20"/>
                <w:szCs w:val="20"/>
                <w:lang w:eastAsia="ru-RU"/>
              </w:rPr>
            </w:pPr>
            <w:r w:rsidRPr="00492A9D">
              <w:rPr>
                <w:color w:val="000000"/>
                <w:sz w:val="20"/>
                <w:szCs w:val="20"/>
                <w:lang w:eastAsia="ru-RU"/>
              </w:rPr>
              <w:t>Спортивная секция «Волейбол»</w:t>
            </w:r>
          </w:p>
        </w:tc>
        <w:tc>
          <w:tcPr>
            <w:tcW w:w="567" w:type="dxa"/>
            <w:vMerge/>
            <w:vAlign w:val="center"/>
          </w:tcPr>
          <w:p w:rsidR="00492A9D" w:rsidRDefault="00492A9D" w:rsidP="006716AC">
            <w:pPr>
              <w:spacing w:after="0" w:line="240" w:lineRule="auto"/>
              <w:jc w:val="center"/>
              <w:rPr>
                <w:color w:val="000000"/>
                <w:sz w:val="24"/>
                <w:szCs w:val="24"/>
                <w:lang w:eastAsia="ru-RU"/>
              </w:rPr>
            </w:pPr>
          </w:p>
        </w:tc>
        <w:tc>
          <w:tcPr>
            <w:tcW w:w="709" w:type="dxa"/>
            <w:vMerge/>
            <w:vAlign w:val="center"/>
          </w:tcPr>
          <w:p w:rsidR="00492A9D" w:rsidRDefault="00492A9D" w:rsidP="006716AC">
            <w:pPr>
              <w:spacing w:after="0" w:line="240" w:lineRule="auto"/>
              <w:jc w:val="center"/>
              <w:rPr>
                <w:color w:val="000000"/>
                <w:sz w:val="24"/>
                <w:szCs w:val="24"/>
                <w:lang w:eastAsia="ru-RU"/>
              </w:rPr>
            </w:pPr>
          </w:p>
        </w:tc>
        <w:tc>
          <w:tcPr>
            <w:tcW w:w="702" w:type="dxa"/>
            <w:vMerge/>
            <w:vAlign w:val="center"/>
          </w:tcPr>
          <w:p w:rsidR="00492A9D" w:rsidRDefault="00492A9D" w:rsidP="006716AC">
            <w:pPr>
              <w:spacing w:after="0" w:line="240" w:lineRule="auto"/>
              <w:jc w:val="center"/>
              <w:rPr>
                <w:color w:val="000000"/>
                <w:sz w:val="24"/>
                <w:szCs w:val="24"/>
                <w:lang w:eastAsia="ru-RU"/>
              </w:rPr>
            </w:pPr>
          </w:p>
        </w:tc>
        <w:tc>
          <w:tcPr>
            <w:tcW w:w="488" w:type="dxa"/>
            <w:vMerge/>
            <w:vAlign w:val="center"/>
          </w:tcPr>
          <w:p w:rsidR="00492A9D" w:rsidRDefault="00492A9D" w:rsidP="006716AC">
            <w:pPr>
              <w:spacing w:after="0" w:line="240" w:lineRule="auto"/>
              <w:jc w:val="center"/>
              <w:rPr>
                <w:color w:val="000000"/>
                <w:sz w:val="24"/>
                <w:szCs w:val="24"/>
                <w:lang w:eastAsia="ru-RU"/>
              </w:rPr>
            </w:pPr>
          </w:p>
        </w:tc>
        <w:tc>
          <w:tcPr>
            <w:tcW w:w="685" w:type="dxa"/>
            <w:vMerge/>
            <w:vAlign w:val="center"/>
          </w:tcPr>
          <w:p w:rsidR="00492A9D" w:rsidRDefault="00492A9D" w:rsidP="006716AC">
            <w:pPr>
              <w:spacing w:after="0" w:line="240" w:lineRule="auto"/>
              <w:jc w:val="center"/>
              <w:rPr>
                <w:color w:val="000000"/>
                <w:sz w:val="24"/>
                <w:szCs w:val="24"/>
                <w:lang w:eastAsia="ru-RU"/>
              </w:rPr>
            </w:pPr>
          </w:p>
        </w:tc>
      </w:tr>
      <w:tr w:rsidR="00492A9D" w:rsidRPr="00AF1D94" w:rsidTr="00492A9D">
        <w:trPr>
          <w:trHeight w:val="272"/>
        </w:trPr>
        <w:tc>
          <w:tcPr>
            <w:tcW w:w="1962" w:type="dxa"/>
            <w:vMerge/>
            <w:shd w:val="clear" w:color="auto" w:fill="auto"/>
            <w:vAlign w:val="center"/>
          </w:tcPr>
          <w:p w:rsidR="00492A9D" w:rsidRDefault="00492A9D" w:rsidP="006716AC">
            <w:pPr>
              <w:spacing w:after="0" w:line="240" w:lineRule="auto"/>
              <w:rPr>
                <w:i/>
                <w:iCs/>
                <w:sz w:val="24"/>
                <w:szCs w:val="24"/>
                <w:lang w:eastAsia="ru-RU"/>
              </w:rPr>
            </w:pPr>
          </w:p>
        </w:tc>
        <w:tc>
          <w:tcPr>
            <w:tcW w:w="2291" w:type="dxa"/>
            <w:shd w:val="clear" w:color="auto" w:fill="auto"/>
            <w:vAlign w:val="center"/>
          </w:tcPr>
          <w:p w:rsidR="00492A9D" w:rsidRPr="00492A9D" w:rsidRDefault="00492A9D" w:rsidP="006716AC">
            <w:pPr>
              <w:spacing w:after="0" w:line="240" w:lineRule="auto"/>
              <w:rPr>
                <w:color w:val="000000"/>
                <w:sz w:val="20"/>
                <w:szCs w:val="20"/>
                <w:lang w:eastAsia="ru-RU"/>
              </w:rPr>
            </w:pPr>
            <w:r w:rsidRPr="00492A9D">
              <w:rPr>
                <w:color w:val="000000"/>
                <w:sz w:val="20"/>
                <w:szCs w:val="20"/>
                <w:lang w:eastAsia="ru-RU"/>
              </w:rPr>
              <w:t>Деятельность в рамках РДШ</w:t>
            </w:r>
          </w:p>
        </w:tc>
        <w:tc>
          <w:tcPr>
            <w:tcW w:w="567" w:type="dxa"/>
            <w:vMerge/>
            <w:vAlign w:val="center"/>
          </w:tcPr>
          <w:p w:rsidR="00492A9D" w:rsidRDefault="00492A9D" w:rsidP="006716AC">
            <w:pPr>
              <w:spacing w:after="0" w:line="240" w:lineRule="auto"/>
              <w:jc w:val="center"/>
              <w:rPr>
                <w:color w:val="000000"/>
                <w:sz w:val="24"/>
                <w:szCs w:val="24"/>
                <w:lang w:eastAsia="ru-RU"/>
              </w:rPr>
            </w:pPr>
          </w:p>
        </w:tc>
        <w:tc>
          <w:tcPr>
            <w:tcW w:w="709" w:type="dxa"/>
            <w:vMerge/>
            <w:vAlign w:val="center"/>
          </w:tcPr>
          <w:p w:rsidR="00492A9D" w:rsidRDefault="00492A9D" w:rsidP="006716AC">
            <w:pPr>
              <w:spacing w:after="0" w:line="240" w:lineRule="auto"/>
              <w:jc w:val="center"/>
              <w:rPr>
                <w:color w:val="000000"/>
                <w:sz w:val="24"/>
                <w:szCs w:val="24"/>
                <w:lang w:eastAsia="ru-RU"/>
              </w:rPr>
            </w:pPr>
          </w:p>
        </w:tc>
        <w:tc>
          <w:tcPr>
            <w:tcW w:w="702" w:type="dxa"/>
            <w:vMerge/>
            <w:vAlign w:val="center"/>
          </w:tcPr>
          <w:p w:rsidR="00492A9D" w:rsidRDefault="00492A9D" w:rsidP="006716AC">
            <w:pPr>
              <w:spacing w:after="0" w:line="240" w:lineRule="auto"/>
              <w:jc w:val="center"/>
              <w:rPr>
                <w:color w:val="000000"/>
                <w:sz w:val="24"/>
                <w:szCs w:val="24"/>
                <w:lang w:eastAsia="ru-RU"/>
              </w:rPr>
            </w:pPr>
          </w:p>
        </w:tc>
        <w:tc>
          <w:tcPr>
            <w:tcW w:w="488" w:type="dxa"/>
            <w:vMerge/>
            <w:vAlign w:val="center"/>
          </w:tcPr>
          <w:p w:rsidR="00492A9D" w:rsidRDefault="00492A9D" w:rsidP="006716AC">
            <w:pPr>
              <w:spacing w:after="0" w:line="240" w:lineRule="auto"/>
              <w:jc w:val="center"/>
              <w:rPr>
                <w:color w:val="000000"/>
                <w:sz w:val="24"/>
                <w:szCs w:val="24"/>
                <w:lang w:eastAsia="ru-RU"/>
              </w:rPr>
            </w:pPr>
          </w:p>
        </w:tc>
        <w:tc>
          <w:tcPr>
            <w:tcW w:w="685" w:type="dxa"/>
            <w:vMerge/>
            <w:vAlign w:val="center"/>
          </w:tcPr>
          <w:p w:rsidR="00492A9D" w:rsidRDefault="00492A9D" w:rsidP="006716AC">
            <w:pPr>
              <w:spacing w:after="0" w:line="240" w:lineRule="auto"/>
              <w:jc w:val="center"/>
              <w:rPr>
                <w:color w:val="000000"/>
                <w:sz w:val="24"/>
                <w:szCs w:val="24"/>
                <w:lang w:eastAsia="ru-RU"/>
              </w:rPr>
            </w:pPr>
          </w:p>
        </w:tc>
      </w:tr>
      <w:tr w:rsidR="00492A9D" w:rsidRPr="00AF1D94" w:rsidTr="00492A9D">
        <w:trPr>
          <w:trHeight w:val="272"/>
        </w:trPr>
        <w:tc>
          <w:tcPr>
            <w:tcW w:w="1962" w:type="dxa"/>
            <w:vMerge/>
            <w:shd w:val="clear" w:color="auto" w:fill="auto"/>
            <w:vAlign w:val="center"/>
          </w:tcPr>
          <w:p w:rsidR="00492A9D" w:rsidRDefault="00492A9D" w:rsidP="006716AC">
            <w:pPr>
              <w:spacing w:after="0" w:line="240" w:lineRule="auto"/>
              <w:rPr>
                <w:i/>
                <w:iCs/>
                <w:sz w:val="24"/>
                <w:szCs w:val="24"/>
                <w:lang w:eastAsia="ru-RU"/>
              </w:rPr>
            </w:pPr>
          </w:p>
        </w:tc>
        <w:tc>
          <w:tcPr>
            <w:tcW w:w="2291" w:type="dxa"/>
            <w:shd w:val="clear" w:color="auto" w:fill="auto"/>
            <w:vAlign w:val="center"/>
          </w:tcPr>
          <w:p w:rsidR="00492A9D" w:rsidRPr="00492A9D" w:rsidRDefault="00492A9D" w:rsidP="006716AC">
            <w:pPr>
              <w:spacing w:after="0" w:line="240" w:lineRule="auto"/>
              <w:rPr>
                <w:color w:val="000000"/>
                <w:sz w:val="20"/>
                <w:szCs w:val="20"/>
                <w:lang w:eastAsia="ru-RU"/>
              </w:rPr>
            </w:pPr>
            <w:r w:rsidRPr="00492A9D">
              <w:rPr>
                <w:color w:val="000000"/>
                <w:sz w:val="20"/>
                <w:szCs w:val="20"/>
                <w:lang w:eastAsia="ru-RU"/>
              </w:rPr>
              <w:t>Ученическое самоуправление</w:t>
            </w:r>
          </w:p>
        </w:tc>
        <w:tc>
          <w:tcPr>
            <w:tcW w:w="567" w:type="dxa"/>
            <w:vMerge/>
            <w:vAlign w:val="center"/>
          </w:tcPr>
          <w:p w:rsidR="00492A9D" w:rsidRDefault="00492A9D" w:rsidP="006716AC">
            <w:pPr>
              <w:spacing w:after="0" w:line="240" w:lineRule="auto"/>
              <w:jc w:val="center"/>
              <w:rPr>
                <w:color w:val="000000"/>
                <w:sz w:val="24"/>
                <w:szCs w:val="24"/>
                <w:lang w:eastAsia="ru-RU"/>
              </w:rPr>
            </w:pPr>
          </w:p>
        </w:tc>
        <w:tc>
          <w:tcPr>
            <w:tcW w:w="709" w:type="dxa"/>
            <w:vMerge/>
            <w:vAlign w:val="center"/>
          </w:tcPr>
          <w:p w:rsidR="00492A9D" w:rsidRDefault="00492A9D" w:rsidP="006716AC">
            <w:pPr>
              <w:spacing w:after="0" w:line="240" w:lineRule="auto"/>
              <w:jc w:val="center"/>
              <w:rPr>
                <w:color w:val="000000"/>
                <w:sz w:val="24"/>
                <w:szCs w:val="24"/>
                <w:lang w:eastAsia="ru-RU"/>
              </w:rPr>
            </w:pPr>
          </w:p>
        </w:tc>
        <w:tc>
          <w:tcPr>
            <w:tcW w:w="702" w:type="dxa"/>
            <w:vMerge/>
            <w:vAlign w:val="center"/>
          </w:tcPr>
          <w:p w:rsidR="00492A9D" w:rsidRDefault="00492A9D" w:rsidP="006716AC">
            <w:pPr>
              <w:spacing w:after="0" w:line="240" w:lineRule="auto"/>
              <w:jc w:val="center"/>
              <w:rPr>
                <w:color w:val="000000"/>
                <w:sz w:val="24"/>
                <w:szCs w:val="24"/>
                <w:lang w:eastAsia="ru-RU"/>
              </w:rPr>
            </w:pPr>
          </w:p>
        </w:tc>
        <w:tc>
          <w:tcPr>
            <w:tcW w:w="488" w:type="dxa"/>
            <w:vMerge/>
            <w:vAlign w:val="center"/>
          </w:tcPr>
          <w:p w:rsidR="00492A9D" w:rsidRDefault="00492A9D" w:rsidP="006716AC">
            <w:pPr>
              <w:spacing w:after="0" w:line="240" w:lineRule="auto"/>
              <w:jc w:val="center"/>
              <w:rPr>
                <w:color w:val="000000"/>
                <w:sz w:val="24"/>
                <w:szCs w:val="24"/>
                <w:lang w:eastAsia="ru-RU"/>
              </w:rPr>
            </w:pPr>
          </w:p>
        </w:tc>
        <w:tc>
          <w:tcPr>
            <w:tcW w:w="685" w:type="dxa"/>
            <w:vMerge/>
            <w:vAlign w:val="center"/>
          </w:tcPr>
          <w:p w:rsidR="00492A9D" w:rsidRDefault="00492A9D" w:rsidP="006716AC">
            <w:pPr>
              <w:spacing w:after="0" w:line="240" w:lineRule="auto"/>
              <w:jc w:val="center"/>
              <w:rPr>
                <w:color w:val="000000"/>
                <w:sz w:val="24"/>
                <w:szCs w:val="24"/>
                <w:lang w:eastAsia="ru-RU"/>
              </w:rPr>
            </w:pPr>
          </w:p>
        </w:tc>
      </w:tr>
      <w:tr w:rsidR="00492A9D" w:rsidRPr="00AF1D94" w:rsidTr="00492A9D">
        <w:trPr>
          <w:trHeight w:val="272"/>
        </w:trPr>
        <w:tc>
          <w:tcPr>
            <w:tcW w:w="1962" w:type="dxa"/>
            <w:vMerge/>
            <w:shd w:val="clear" w:color="auto" w:fill="auto"/>
            <w:vAlign w:val="center"/>
          </w:tcPr>
          <w:p w:rsidR="00492A9D" w:rsidRDefault="00492A9D" w:rsidP="006716AC">
            <w:pPr>
              <w:spacing w:after="0" w:line="240" w:lineRule="auto"/>
              <w:rPr>
                <w:i/>
                <w:iCs/>
                <w:sz w:val="24"/>
                <w:szCs w:val="24"/>
                <w:lang w:eastAsia="ru-RU"/>
              </w:rPr>
            </w:pPr>
          </w:p>
        </w:tc>
        <w:tc>
          <w:tcPr>
            <w:tcW w:w="2291" w:type="dxa"/>
            <w:shd w:val="clear" w:color="auto" w:fill="auto"/>
            <w:vAlign w:val="center"/>
          </w:tcPr>
          <w:p w:rsidR="00492A9D" w:rsidRPr="00492A9D" w:rsidRDefault="00492A9D" w:rsidP="006716AC">
            <w:pPr>
              <w:spacing w:after="0" w:line="240" w:lineRule="auto"/>
              <w:rPr>
                <w:color w:val="000000"/>
                <w:sz w:val="20"/>
                <w:szCs w:val="20"/>
                <w:lang w:eastAsia="ru-RU"/>
              </w:rPr>
            </w:pPr>
            <w:r w:rsidRPr="00492A9D">
              <w:rPr>
                <w:color w:val="000000"/>
                <w:sz w:val="20"/>
                <w:szCs w:val="20"/>
                <w:lang w:eastAsia="ru-RU"/>
              </w:rPr>
              <w:t>Научное общество «Сова»</w:t>
            </w:r>
          </w:p>
        </w:tc>
        <w:tc>
          <w:tcPr>
            <w:tcW w:w="567" w:type="dxa"/>
            <w:vMerge/>
            <w:vAlign w:val="center"/>
          </w:tcPr>
          <w:p w:rsidR="00492A9D" w:rsidRDefault="00492A9D" w:rsidP="006716AC">
            <w:pPr>
              <w:spacing w:after="0" w:line="240" w:lineRule="auto"/>
              <w:jc w:val="center"/>
              <w:rPr>
                <w:color w:val="000000"/>
                <w:sz w:val="24"/>
                <w:szCs w:val="24"/>
                <w:lang w:eastAsia="ru-RU"/>
              </w:rPr>
            </w:pPr>
          </w:p>
        </w:tc>
        <w:tc>
          <w:tcPr>
            <w:tcW w:w="709" w:type="dxa"/>
            <w:vMerge/>
            <w:vAlign w:val="center"/>
          </w:tcPr>
          <w:p w:rsidR="00492A9D" w:rsidRDefault="00492A9D" w:rsidP="006716AC">
            <w:pPr>
              <w:spacing w:after="0" w:line="240" w:lineRule="auto"/>
              <w:jc w:val="center"/>
              <w:rPr>
                <w:color w:val="000000"/>
                <w:sz w:val="24"/>
                <w:szCs w:val="24"/>
                <w:lang w:eastAsia="ru-RU"/>
              </w:rPr>
            </w:pPr>
          </w:p>
        </w:tc>
        <w:tc>
          <w:tcPr>
            <w:tcW w:w="702" w:type="dxa"/>
            <w:vMerge/>
            <w:vAlign w:val="center"/>
          </w:tcPr>
          <w:p w:rsidR="00492A9D" w:rsidRDefault="00492A9D" w:rsidP="006716AC">
            <w:pPr>
              <w:spacing w:after="0" w:line="240" w:lineRule="auto"/>
              <w:jc w:val="center"/>
              <w:rPr>
                <w:color w:val="000000"/>
                <w:sz w:val="24"/>
                <w:szCs w:val="24"/>
                <w:lang w:eastAsia="ru-RU"/>
              </w:rPr>
            </w:pPr>
          </w:p>
        </w:tc>
        <w:tc>
          <w:tcPr>
            <w:tcW w:w="488" w:type="dxa"/>
            <w:vMerge/>
            <w:vAlign w:val="center"/>
          </w:tcPr>
          <w:p w:rsidR="00492A9D" w:rsidRDefault="00492A9D" w:rsidP="006716AC">
            <w:pPr>
              <w:spacing w:after="0" w:line="240" w:lineRule="auto"/>
              <w:jc w:val="center"/>
              <w:rPr>
                <w:color w:val="000000"/>
                <w:sz w:val="24"/>
                <w:szCs w:val="24"/>
                <w:lang w:eastAsia="ru-RU"/>
              </w:rPr>
            </w:pPr>
          </w:p>
        </w:tc>
        <w:tc>
          <w:tcPr>
            <w:tcW w:w="685" w:type="dxa"/>
            <w:vMerge/>
            <w:vAlign w:val="center"/>
          </w:tcPr>
          <w:p w:rsidR="00492A9D" w:rsidRDefault="00492A9D" w:rsidP="006716AC">
            <w:pPr>
              <w:spacing w:after="0" w:line="240" w:lineRule="auto"/>
              <w:jc w:val="center"/>
              <w:rPr>
                <w:color w:val="000000"/>
                <w:sz w:val="24"/>
                <w:szCs w:val="24"/>
                <w:lang w:eastAsia="ru-RU"/>
              </w:rPr>
            </w:pPr>
          </w:p>
        </w:tc>
      </w:tr>
      <w:tr w:rsidR="00492A9D" w:rsidRPr="00AF1D94" w:rsidTr="00492A9D">
        <w:trPr>
          <w:trHeight w:val="272"/>
        </w:trPr>
        <w:tc>
          <w:tcPr>
            <w:tcW w:w="1962" w:type="dxa"/>
            <w:shd w:val="clear" w:color="auto" w:fill="auto"/>
            <w:vAlign w:val="center"/>
          </w:tcPr>
          <w:p w:rsidR="00492A9D" w:rsidRDefault="00492A9D" w:rsidP="006716AC">
            <w:pPr>
              <w:spacing w:after="0" w:line="240" w:lineRule="auto"/>
              <w:rPr>
                <w:i/>
                <w:iCs/>
                <w:sz w:val="24"/>
                <w:szCs w:val="24"/>
                <w:lang w:eastAsia="ru-RU"/>
              </w:rPr>
            </w:pPr>
          </w:p>
        </w:tc>
        <w:tc>
          <w:tcPr>
            <w:tcW w:w="2291" w:type="dxa"/>
            <w:shd w:val="clear" w:color="auto" w:fill="auto"/>
            <w:vAlign w:val="center"/>
          </w:tcPr>
          <w:p w:rsidR="00492A9D" w:rsidRDefault="00492A9D" w:rsidP="006716AC">
            <w:pPr>
              <w:spacing w:after="0" w:line="240" w:lineRule="auto"/>
              <w:rPr>
                <w:color w:val="000000"/>
                <w:sz w:val="24"/>
                <w:szCs w:val="24"/>
                <w:lang w:eastAsia="ru-RU"/>
              </w:rPr>
            </w:pPr>
          </w:p>
        </w:tc>
        <w:tc>
          <w:tcPr>
            <w:tcW w:w="3151" w:type="dxa"/>
            <w:gridSpan w:val="5"/>
            <w:vAlign w:val="center"/>
          </w:tcPr>
          <w:p w:rsidR="00492A9D" w:rsidRPr="000A589E" w:rsidRDefault="00492A9D" w:rsidP="006716AC">
            <w:pPr>
              <w:spacing w:after="0" w:line="240" w:lineRule="auto"/>
              <w:jc w:val="center"/>
              <w:rPr>
                <w:b/>
                <w:color w:val="000000"/>
                <w:sz w:val="24"/>
                <w:szCs w:val="24"/>
                <w:lang w:eastAsia="ru-RU"/>
              </w:rPr>
            </w:pPr>
            <w:r w:rsidRPr="000A589E">
              <w:rPr>
                <w:b/>
                <w:color w:val="000000"/>
                <w:sz w:val="24"/>
                <w:szCs w:val="24"/>
                <w:lang w:eastAsia="ru-RU"/>
              </w:rPr>
              <w:t>Рекомендовано 10 часов</w:t>
            </w:r>
          </w:p>
        </w:tc>
      </w:tr>
    </w:tbl>
    <w:p w:rsidR="00492A9D" w:rsidRDefault="00492A9D" w:rsidP="00492A9D">
      <w:pPr>
        <w:rPr>
          <w:b/>
          <w:sz w:val="24"/>
          <w:szCs w:val="24"/>
        </w:rPr>
      </w:pPr>
      <w:r>
        <w:rPr>
          <w:b/>
          <w:sz w:val="24"/>
          <w:szCs w:val="24"/>
        </w:rPr>
        <w:t xml:space="preserve">       </w:t>
      </w:r>
    </w:p>
    <w:p w:rsidR="00492A9D" w:rsidRPr="00613475" w:rsidRDefault="00492A9D" w:rsidP="00492A9D">
      <w:pPr>
        <w:rPr>
          <w:b/>
          <w:sz w:val="24"/>
          <w:szCs w:val="24"/>
        </w:rPr>
      </w:pPr>
      <w:r w:rsidRPr="00A07455">
        <w:rPr>
          <w:b/>
          <w:sz w:val="24"/>
          <w:szCs w:val="24"/>
        </w:rPr>
        <w:t>О</w:t>
      </w:r>
      <w:r>
        <w:rPr>
          <w:b/>
          <w:sz w:val="24"/>
          <w:szCs w:val="24"/>
        </w:rPr>
        <w:t>СО</w:t>
      </w:r>
      <w:r w:rsidRPr="00A07455">
        <w:rPr>
          <w:b/>
          <w:sz w:val="24"/>
          <w:szCs w:val="24"/>
        </w:rPr>
        <w:t>БЕННОСТИ ФОРМИРОВАНИЯ УЧЕБНОГО ПЛАНА</w:t>
      </w:r>
      <w:r>
        <w:rPr>
          <w:b/>
          <w:sz w:val="24"/>
          <w:szCs w:val="24"/>
        </w:rPr>
        <w:t xml:space="preserve">  </w:t>
      </w:r>
      <w:r w:rsidRPr="00A07455">
        <w:rPr>
          <w:b/>
          <w:sz w:val="24"/>
          <w:szCs w:val="24"/>
        </w:rPr>
        <w:t>для 5</w:t>
      </w:r>
      <w:r w:rsidRPr="00741F3B">
        <w:rPr>
          <w:b/>
          <w:sz w:val="24"/>
          <w:szCs w:val="24"/>
        </w:rPr>
        <w:t>-</w:t>
      </w:r>
      <w:r>
        <w:rPr>
          <w:b/>
          <w:sz w:val="24"/>
          <w:szCs w:val="24"/>
        </w:rPr>
        <w:t>9</w:t>
      </w:r>
      <w:r w:rsidRPr="00A07455">
        <w:rPr>
          <w:b/>
          <w:sz w:val="24"/>
          <w:szCs w:val="24"/>
        </w:rPr>
        <w:t xml:space="preserve"> классов, реализующего ФГОС ООО.</w:t>
      </w:r>
    </w:p>
    <w:p w:rsidR="00492A9D" w:rsidRPr="0018634E" w:rsidRDefault="00492A9D" w:rsidP="00492A9D">
      <w:pPr>
        <w:jc w:val="both"/>
        <w:rPr>
          <w:color w:val="FF0000"/>
        </w:rPr>
      </w:pPr>
      <w:r w:rsidRPr="0047250C">
        <w:t xml:space="preserve">Учащиеся  V- </w:t>
      </w:r>
      <w:r w:rsidRPr="0047250C">
        <w:rPr>
          <w:lang w:val="en-US"/>
        </w:rPr>
        <w:t>IX</w:t>
      </w:r>
      <w:r w:rsidRPr="0047250C">
        <w:t xml:space="preserve"> классов обучаются по образовательной программе основного общего образования, соответствующей ФГОС.</w:t>
      </w:r>
      <w:r w:rsidRPr="0018634E">
        <w:rPr>
          <w:color w:val="FF0000"/>
        </w:rPr>
        <w:t xml:space="preserve"> </w:t>
      </w:r>
      <w:r w:rsidRPr="00E44BC2">
        <w:t>Учащиеся 5 классов обучаются по обновленным ФГОС.</w:t>
      </w:r>
    </w:p>
    <w:p w:rsidR="00492A9D" w:rsidRPr="00CD7629" w:rsidRDefault="00492A9D" w:rsidP="00492A9D">
      <w:pPr>
        <w:autoSpaceDE w:val="0"/>
        <w:autoSpaceDN w:val="0"/>
        <w:adjustRightInd w:val="0"/>
        <w:spacing w:after="0" w:line="240" w:lineRule="auto"/>
        <w:rPr>
          <w:rFonts w:eastAsia="Calibri"/>
        </w:rPr>
      </w:pPr>
      <w:r w:rsidRPr="00ED6043">
        <w:rPr>
          <w:color w:val="FF0000"/>
          <w:sz w:val="24"/>
          <w:szCs w:val="24"/>
        </w:rPr>
        <w:t xml:space="preserve">         </w:t>
      </w:r>
      <w:r w:rsidRPr="00CD7629">
        <w:rPr>
          <w:sz w:val="24"/>
          <w:szCs w:val="24"/>
        </w:rPr>
        <w:t xml:space="preserve">  </w:t>
      </w:r>
      <w:r w:rsidRPr="00CD7629">
        <w:t>В соответствии с ФГОС основного  общего образования в целях обеспечения достижения обучающимися планируемых результатов освоения русского языка как родного и литературы в соответствии с ФГОС ООО  школа реализует изучение в рамках предметной области «Родной язык и родная литература» предмета «Родной русский язык»  и «Родная русская литература»» в 5</w:t>
      </w:r>
      <w:r>
        <w:t xml:space="preserve">-7, 9 </w:t>
      </w:r>
      <w:r w:rsidRPr="00CD7629">
        <w:t xml:space="preserve"> класс</w:t>
      </w:r>
      <w:r>
        <w:t xml:space="preserve">ах </w:t>
      </w:r>
      <w:r w:rsidRPr="00CD7629">
        <w:t xml:space="preserve"> с использованием учебника  </w:t>
      </w:r>
      <w:r w:rsidRPr="00CD7629">
        <w:rPr>
          <w:rFonts w:eastAsia="Calibri"/>
          <w:lang w:val="x-none"/>
        </w:rPr>
        <w:t>Александров</w:t>
      </w:r>
      <w:r w:rsidRPr="00CD7629">
        <w:rPr>
          <w:rFonts w:eastAsia="Calibri"/>
        </w:rPr>
        <w:t>ой</w:t>
      </w:r>
      <w:r w:rsidRPr="00CD7629">
        <w:rPr>
          <w:rFonts w:eastAsia="Calibri"/>
          <w:lang w:val="x-none"/>
        </w:rPr>
        <w:t xml:space="preserve"> О.М., Вербицк</w:t>
      </w:r>
      <w:r w:rsidRPr="00CD7629">
        <w:rPr>
          <w:rFonts w:eastAsia="Calibri"/>
        </w:rPr>
        <w:t>ой</w:t>
      </w:r>
      <w:r w:rsidRPr="00CD7629">
        <w:rPr>
          <w:rFonts w:eastAsia="Calibri"/>
          <w:lang w:val="x-none"/>
        </w:rPr>
        <w:t xml:space="preserve"> Л.А., Богданов</w:t>
      </w:r>
      <w:r w:rsidRPr="00CD7629">
        <w:rPr>
          <w:rFonts w:eastAsia="Calibri"/>
        </w:rPr>
        <w:t>а</w:t>
      </w:r>
      <w:r w:rsidRPr="00CD7629">
        <w:rPr>
          <w:rFonts w:eastAsia="Calibri"/>
          <w:lang w:val="x-none"/>
        </w:rPr>
        <w:t xml:space="preserve"> С.И., Казаков</w:t>
      </w:r>
      <w:r w:rsidRPr="00CD7629">
        <w:rPr>
          <w:rFonts w:eastAsia="Calibri"/>
        </w:rPr>
        <w:t>ой</w:t>
      </w:r>
      <w:r w:rsidRPr="00CD7629">
        <w:rPr>
          <w:rFonts w:eastAsia="Calibri"/>
          <w:lang w:val="x-none"/>
        </w:rPr>
        <w:t xml:space="preserve"> Е.И., Кузнецов</w:t>
      </w:r>
      <w:r w:rsidRPr="00CD7629">
        <w:rPr>
          <w:rFonts w:eastAsia="Calibri"/>
        </w:rPr>
        <w:t>ой</w:t>
      </w:r>
      <w:r w:rsidRPr="00CD7629">
        <w:rPr>
          <w:rFonts w:eastAsia="Calibri"/>
          <w:lang w:val="x-none"/>
        </w:rPr>
        <w:t xml:space="preserve"> М.И., Петленко Л.В., Романов</w:t>
      </w:r>
      <w:r w:rsidRPr="00CD7629">
        <w:rPr>
          <w:rFonts w:eastAsia="Calibri"/>
        </w:rPr>
        <w:t>ой</w:t>
      </w:r>
      <w:r w:rsidRPr="00CD7629">
        <w:rPr>
          <w:rFonts w:eastAsia="Calibri"/>
          <w:lang w:val="x-none"/>
        </w:rPr>
        <w:t xml:space="preserve"> В.Ю.</w:t>
      </w:r>
      <w:r w:rsidRPr="00CD7629">
        <w:rPr>
          <w:rFonts w:eastAsia="Calibri"/>
        </w:rPr>
        <w:t xml:space="preserve"> </w:t>
      </w:r>
      <w:r w:rsidRPr="00CD7629">
        <w:rPr>
          <w:rFonts w:eastAsia="Calibri"/>
          <w:lang w:val="x-none"/>
        </w:rPr>
        <w:t>Русский родной язык</w:t>
      </w:r>
      <w:r w:rsidRPr="00CD7629">
        <w:rPr>
          <w:rFonts w:eastAsia="Calibri"/>
        </w:rPr>
        <w:t>.</w:t>
      </w:r>
    </w:p>
    <w:p w:rsidR="00492A9D" w:rsidRDefault="00492A9D" w:rsidP="00492A9D">
      <w:pPr>
        <w:spacing w:line="240" w:lineRule="auto"/>
        <w:jc w:val="both"/>
      </w:pPr>
      <w:r>
        <w:t xml:space="preserve">          </w:t>
      </w:r>
      <w:r w:rsidRPr="00CE7C45">
        <w:t xml:space="preserve">С целью развития коммуникативных  компетенций школьников учебным планом предусмотрено </w:t>
      </w:r>
      <w:r>
        <w:t xml:space="preserve">изучение в 6-9 классах </w:t>
      </w:r>
      <w:r w:rsidRPr="00CE7C45">
        <w:t xml:space="preserve"> второго иностранного языка  - немецкого по УМК Аверин М.М., Джин Ф., Рорман Л., Збранкова М., 2015.</w:t>
      </w:r>
    </w:p>
    <w:p w:rsidR="00492A9D" w:rsidRDefault="00492A9D" w:rsidP="00492A9D">
      <w:pPr>
        <w:jc w:val="both"/>
        <w:rPr>
          <w:color w:val="FF0000"/>
        </w:rPr>
      </w:pPr>
      <w:r>
        <w:t xml:space="preserve">   </w:t>
      </w:r>
      <w:r w:rsidRPr="00CE7C45">
        <w:t>В 6-9 классах в рамках изучения предмета «История» осуществл</w:t>
      </w:r>
      <w:r>
        <w:t>ен</w:t>
      </w:r>
      <w:r w:rsidRPr="00CE7C45">
        <w:t xml:space="preserve"> переход </w:t>
      </w:r>
      <w:r>
        <w:t>на линейную структуру общего исторического образования</w:t>
      </w:r>
      <w:r w:rsidRPr="00CE7C45">
        <w:t xml:space="preserve">  с использованием </w:t>
      </w:r>
      <w:r>
        <w:t xml:space="preserve">учебника </w:t>
      </w:r>
      <w:r w:rsidRPr="00CE7C45">
        <w:t>Торкунова А.В., М., 2016</w:t>
      </w:r>
      <w:r>
        <w:t xml:space="preserve">,  при этом предусмотрена синхронизация курсов всеобщей и отечественной истории.  </w:t>
      </w:r>
      <w:r w:rsidRPr="00CE7C45">
        <w:t xml:space="preserve"> Изучение курса «Обществознание» начинается в 6 классе, при этом рабочая программа   ориентируется на  примерную и авторскую  программы</w:t>
      </w:r>
      <w:r>
        <w:t xml:space="preserve"> по обществознанию </w:t>
      </w:r>
      <w:r w:rsidRPr="00CE7C45">
        <w:t xml:space="preserve"> к учебникам 5-6 классов.</w:t>
      </w:r>
      <w:r w:rsidRPr="002F2D33">
        <w:t xml:space="preserve"> </w:t>
      </w:r>
      <w:r w:rsidRPr="000F763F">
        <w:t>Учебный предмет является интегрированным, построен по модульному принципу и включает содержательные разделы: «Общество», «Человек», «Социальная сфера», «Политика», включая разделы «Экономика» и «Право».</w:t>
      </w:r>
    </w:p>
    <w:p w:rsidR="00492A9D" w:rsidRPr="0047250C" w:rsidRDefault="00492A9D" w:rsidP="00492A9D">
      <w:pPr>
        <w:jc w:val="both"/>
      </w:pPr>
      <w:r w:rsidRPr="0047250C">
        <w:lastRenderedPageBreak/>
        <w:t>Учебный предмет «Информатика», направленный на обеспечение всеобщей компьютерной грамотности, как самостоятельный учебный предмет изучается в 7 классе, 8 классе и 9 классе – 1 час в неделю</w:t>
      </w:r>
    </w:p>
    <w:p w:rsidR="00492A9D" w:rsidRDefault="00492A9D" w:rsidP="00492A9D">
      <w:pPr>
        <w:jc w:val="both"/>
      </w:pPr>
      <w:r>
        <w:t xml:space="preserve">     </w:t>
      </w:r>
      <w:r w:rsidRPr="00CE7C45">
        <w:t>Учебный  предмет "Физическая культура" реализуется через   Комплексную Программу  под редакцией  Ляха В.И.,  включающий   знания   о   поведении   в   экстремальных ситуациях, а также вопросов олимпийского образования, безопасности жизнедеятельности, формирования прин</w:t>
      </w:r>
      <w:r>
        <w:t xml:space="preserve">ципов здорового образа жизни,  </w:t>
      </w:r>
      <w:r w:rsidRPr="002F2D33">
        <w:rPr>
          <w:sz w:val="24"/>
          <w:szCs w:val="24"/>
        </w:rPr>
        <w:t>в традиционной форме 3 часа в неделю.</w:t>
      </w:r>
    </w:p>
    <w:p w:rsidR="00492A9D" w:rsidRDefault="00492A9D" w:rsidP="00492A9D">
      <w:pPr>
        <w:jc w:val="both"/>
      </w:pPr>
      <w:r w:rsidRPr="005F4C33">
        <w:t>При организации, планировании и проведении третьего часа предмета «Физическая культура» используется  потенциал имеющейся спортивной инфраструктуры школы,  а также максимально используются  возможности светового дня. В программу включена подготовка к выполнению нормативов Всероссийского физкультурно-спортивного  комплекса «Готов к труду и обороне».</w:t>
      </w:r>
      <w:r>
        <w:t xml:space="preserve"> </w:t>
      </w:r>
      <w:r w:rsidRPr="00CE7C45">
        <w:t xml:space="preserve">     </w:t>
      </w:r>
    </w:p>
    <w:p w:rsidR="00492A9D" w:rsidRPr="00CE7C45" w:rsidRDefault="00492A9D" w:rsidP="00492A9D">
      <w:pPr>
        <w:jc w:val="both"/>
      </w:pPr>
      <w:r w:rsidRPr="00CE7C45">
        <w:t xml:space="preserve">Предметная  область «Искусство» представлена </w:t>
      </w:r>
      <w:r>
        <w:t xml:space="preserve">в 5-8 классах </w:t>
      </w:r>
      <w:r w:rsidRPr="00CE7C45">
        <w:t>учебными предметами:  «Музыка» - 1 час в неделю и  «Изобразительное искусство» 1 час в неделю</w:t>
      </w:r>
      <w:r>
        <w:t>.</w:t>
      </w:r>
      <w:r w:rsidRPr="00CE7C45">
        <w:t xml:space="preserve"> </w:t>
      </w:r>
    </w:p>
    <w:p w:rsidR="00492A9D" w:rsidRPr="00865829" w:rsidRDefault="00492A9D" w:rsidP="00492A9D">
      <w:pPr>
        <w:tabs>
          <w:tab w:val="left" w:pos="4500"/>
          <w:tab w:val="left" w:pos="9180"/>
          <w:tab w:val="left" w:pos="9360"/>
        </w:tabs>
        <w:spacing w:after="0"/>
        <w:ind w:firstLine="709"/>
        <w:jc w:val="both"/>
        <w:rPr>
          <w:color w:val="FF0000"/>
        </w:rPr>
      </w:pPr>
      <w:r w:rsidRPr="00CE7C45">
        <w:t xml:space="preserve">Предметная область «Основы духовно-нравственной культуры народов России» (ОДНКНР) в 5-9 классах является логическим продолжением предметной области «Основы религиозных культур и светской этики» начальной школы. </w:t>
      </w:r>
      <w:r w:rsidRPr="00D66C95">
        <w:rPr>
          <w:color w:val="000000"/>
          <w:sz w:val="24"/>
          <w:szCs w:val="24"/>
        </w:rPr>
        <w:t>Темы, направленные на решение задач духовно-нравственного воспитания, включены в содержание учебных предметов</w:t>
      </w:r>
      <w:r w:rsidRPr="00D233A4">
        <w:rPr>
          <w:i/>
          <w:color w:val="000000"/>
          <w:sz w:val="24"/>
          <w:szCs w:val="24"/>
        </w:rPr>
        <w:t xml:space="preserve"> </w:t>
      </w:r>
      <w:r w:rsidRPr="00D233A4">
        <w:rPr>
          <w:color w:val="000000"/>
          <w:sz w:val="24"/>
          <w:szCs w:val="24"/>
        </w:rPr>
        <w:t>гуманитарного и эстетического циклов (история, обществознание, литература, музыка,</w:t>
      </w:r>
      <w:r>
        <w:rPr>
          <w:color w:val="000000"/>
          <w:sz w:val="24"/>
          <w:szCs w:val="24"/>
        </w:rPr>
        <w:t xml:space="preserve"> </w:t>
      </w:r>
      <w:r w:rsidRPr="00D233A4">
        <w:rPr>
          <w:color w:val="000000"/>
          <w:sz w:val="24"/>
          <w:szCs w:val="24"/>
        </w:rPr>
        <w:t>ИЗО).</w:t>
      </w:r>
      <w:r>
        <w:rPr>
          <w:color w:val="000000"/>
          <w:sz w:val="24"/>
          <w:szCs w:val="24"/>
        </w:rPr>
        <w:t xml:space="preserve"> </w:t>
      </w:r>
    </w:p>
    <w:p w:rsidR="00492A9D" w:rsidRPr="00CE7C45" w:rsidRDefault="00492A9D" w:rsidP="00492A9D">
      <w:pPr>
        <w:jc w:val="both"/>
      </w:pPr>
      <w:r w:rsidRPr="00CE7C45">
        <w:t xml:space="preserve">            С целью ранней профилизации и профориентации школьников в </w:t>
      </w:r>
      <w:r>
        <w:t xml:space="preserve">рабочих программах </w:t>
      </w:r>
      <w:r w:rsidRPr="00CE7C45">
        <w:t xml:space="preserve"> по физике, химии, биологии, географии </w:t>
      </w:r>
      <w:r>
        <w:t xml:space="preserve">предусмотрены темы  </w:t>
      </w:r>
      <w:r w:rsidRPr="00CE7C45">
        <w:t>регионально</w:t>
      </w:r>
      <w:r>
        <w:t xml:space="preserve">го </w:t>
      </w:r>
      <w:r w:rsidRPr="00CE7C45">
        <w:t xml:space="preserve"> содержани</w:t>
      </w:r>
      <w:r>
        <w:t>я</w:t>
      </w:r>
      <w:r w:rsidRPr="00CE7C45">
        <w:t>, направленн</w:t>
      </w:r>
      <w:r>
        <w:t xml:space="preserve">ые </w:t>
      </w:r>
      <w:r w:rsidRPr="00CE7C45">
        <w:t xml:space="preserve"> на реализацию практической части программ на производственных предприятиях Тюменской области.</w:t>
      </w:r>
    </w:p>
    <w:p w:rsidR="00492A9D" w:rsidRPr="00CE7C45" w:rsidRDefault="00492A9D" w:rsidP="00492A9D">
      <w:pPr>
        <w:widowControl w:val="0"/>
        <w:shd w:val="clear" w:color="auto" w:fill="FFFFFF"/>
        <w:tabs>
          <w:tab w:val="left" w:pos="1022"/>
        </w:tabs>
        <w:autoSpaceDE w:val="0"/>
        <w:autoSpaceDN w:val="0"/>
        <w:adjustRightInd w:val="0"/>
        <w:spacing w:after="0"/>
        <w:jc w:val="both"/>
      </w:pPr>
      <w:r>
        <w:t xml:space="preserve">      </w:t>
      </w:r>
      <w:r w:rsidRPr="00CE7C45">
        <w:t xml:space="preserve">В  соответствии с Положением  МАОУ «СОШ посёлка </w:t>
      </w:r>
      <w:r w:rsidRPr="00CE7C45">
        <w:lastRenderedPageBreak/>
        <w:t>Демьянка» о формах, периодичности и порядке промежуточной аттестации годовая промежуточная аттестация  обучающихся  в 20</w:t>
      </w:r>
      <w:r>
        <w:t>22</w:t>
      </w:r>
      <w:r w:rsidRPr="00CE7C45">
        <w:t>– 202</w:t>
      </w:r>
      <w:r>
        <w:t>3</w:t>
      </w:r>
      <w:r w:rsidRPr="00CE7C45">
        <w:t xml:space="preserve"> учебном году проводится по всем предметам учебного плана в конце учебного года (Приложение1).</w:t>
      </w:r>
    </w:p>
    <w:p w:rsidR="00492A9D" w:rsidRPr="00CE7C45" w:rsidRDefault="00492A9D" w:rsidP="00492A9D">
      <w:pPr>
        <w:autoSpaceDE w:val="0"/>
        <w:autoSpaceDN w:val="0"/>
        <w:adjustRightInd w:val="0"/>
        <w:spacing w:after="0"/>
        <w:jc w:val="both"/>
        <w:rPr>
          <w:rFonts w:eastAsia="Calibri"/>
        </w:rPr>
      </w:pPr>
      <w:r w:rsidRPr="00CE7C45">
        <w:rPr>
          <w:rFonts w:eastAsia="Calibri"/>
        </w:rPr>
        <w:t>Максимальная учебная нагрузка для обучающихся</w:t>
      </w:r>
      <w:r>
        <w:rPr>
          <w:rFonts w:eastAsia="Calibri"/>
        </w:rPr>
        <w:t xml:space="preserve"> </w:t>
      </w:r>
      <w:r w:rsidRPr="00CE7C45">
        <w:rPr>
          <w:rFonts w:eastAsia="Calibri"/>
        </w:rPr>
        <w:t xml:space="preserve"> не превышает предельно допустимую и соответствует нормативным требованиям.  При проведении занятий по информатике и ИКТ</w:t>
      </w:r>
      <w:r>
        <w:rPr>
          <w:rFonts w:eastAsia="Calibri"/>
        </w:rPr>
        <w:t xml:space="preserve">, иностранным  </w:t>
      </w:r>
      <w:r w:rsidRPr="00E44BC2">
        <w:rPr>
          <w:rFonts w:eastAsia="Calibri"/>
        </w:rPr>
        <w:t xml:space="preserve">языкам   в 7-х, 8а, 9 классах  </w:t>
      </w:r>
      <w:r w:rsidRPr="00CE7C45">
        <w:rPr>
          <w:rFonts w:eastAsia="Calibri"/>
        </w:rPr>
        <w:t>предусмотрено  деление классов  на 2 группы (наполняемость класса более 20 человек).</w:t>
      </w:r>
    </w:p>
    <w:p w:rsidR="00492A9D" w:rsidRPr="007D4C9B" w:rsidRDefault="00492A9D" w:rsidP="00492A9D">
      <w:pPr>
        <w:widowControl w:val="0"/>
        <w:autoSpaceDE w:val="0"/>
        <w:autoSpaceDN w:val="0"/>
        <w:adjustRightInd w:val="0"/>
        <w:spacing w:after="0"/>
        <w:jc w:val="both"/>
      </w:pPr>
      <w:r w:rsidRPr="007D4C9B">
        <w:rPr>
          <w:rFonts w:eastAsia="TimesNewRomanPSMT"/>
        </w:rPr>
        <w:t xml:space="preserve">Внеурочная деятельность организуется по </w:t>
      </w:r>
      <w:r>
        <w:rPr>
          <w:rFonts w:eastAsia="TimesNewRomanPSMT"/>
        </w:rPr>
        <w:t xml:space="preserve">4 блокам: курсы по учебным предметам, курсы по формированию функциональной грамотности, комплекс воспитательных мероприятий, развитие личности и самореализация, </w:t>
      </w:r>
      <w:r w:rsidRPr="007D4C9B">
        <w:rPr>
          <w:rFonts w:eastAsia="TimesNewRomanPSMT"/>
        </w:rPr>
        <w:t xml:space="preserve">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(Приложение 2). </w:t>
      </w:r>
      <w:r w:rsidRPr="007D4C9B">
        <w:t>Содержание данных занятий формируется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При организации внеурочной деятельности обучающихся используются также возможности организаций дополнительного образования, культуры, спорта. В рамках внеурочной деятельности через систему воспитательной работы и кружковых занятий создано   единство образовательной и воспитательной деятельности, включающее социально-ориентированную и проектную деятельность обучающихся, в том числе через развитие системы предметных кружков, реализацию социально-ориентированных проектов, работу детского научного общества «Сова».</w:t>
      </w:r>
    </w:p>
    <w:p w:rsidR="00492A9D" w:rsidRPr="007D4C9B" w:rsidRDefault="00492A9D" w:rsidP="00492A9D">
      <w:pPr>
        <w:jc w:val="both"/>
        <w:rPr>
          <w:spacing w:val="-4"/>
        </w:rPr>
      </w:pPr>
      <w:r w:rsidRPr="007D4C9B">
        <w:t xml:space="preserve"> План внеурочной деятельности также направлен на реализацию дополнительных образовательных программ, программы социализации обучающихся, воспитательных программ в соответствии с </w:t>
      </w:r>
      <w:r w:rsidRPr="007D4C9B">
        <w:rPr>
          <w:spacing w:val="-4"/>
        </w:rPr>
        <w:t>«Межведомственной моделью» №3, по которой занятия проводятся учителями начальных классов и педагогами АУ ДОД «ДЮСШ Уватского муниципального района», Детской школы искусств, представителями общественности (Приложение 2).</w:t>
      </w:r>
    </w:p>
    <w:p w:rsidR="00492A9D" w:rsidRDefault="00492A9D" w:rsidP="00492A9D">
      <w:pPr>
        <w:pStyle w:val="ae"/>
        <w:adjustRightInd w:val="0"/>
        <w:spacing w:line="276" w:lineRule="auto"/>
        <w:rPr>
          <w:rFonts w:ascii="Times New Roman"/>
          <w:spacing w:val="1"/>
          <w:lang w:val="ru-RU"/>
        </w:rPr>
      </w:pPr>
      <w:r w:rsidRPr="00492A9D">
        <w:rPr>
          <w:rFonts w:ascii="Times New Roman"/>
          <w:spacing w:val="1"/>
          <w:lang w:val="ru-RU"/>
        </w:rPr>
        <w:lastRenderedPageBreak/>
        <w:t>Между последним уроком и началом занятий внеурочной деятельностью учащихся организован перерыв продолжительностью 40 минут, включающий обед.</w:t>
      </w:r>
    </w:p>
    <w:p w:rsidR="00492A9D" w:rsidRPr="00492A9D" w:rsidRDefault="00492A9D" w:rsidP="00492A9D">
      <w:pPr>
        <w:pStyle w:val="ae"/>
        <w:adjustRightInd w:val="0"/>
        <w:spacing w:line="276" w:lineRule="auto"/>
        <w:rPr>
          <w:rFonts w:ascii="Times New Roman"/>
          <w:lang w:val="ru-RU"/>
        </w:rPr>
      </w:pPr>
      <w:r w:rsidRPr="00492A9D">
        <w:rPr>
          <w:b/>
          <w:sz w:val="22"/>
          <w:szCs w:val="22"/>
          <w:lang w:val="ru-RU"/>
        </w:rPr>
        <w:t>Формы</w:t>
      </w:r>
      <w:r w:rsidRPr="00492A9D">
        <w:rPr>
          <w:b/>
          <w:sz w:val="22"/>
          <w:szCs w:val="22"/>
          <w:lang w:val="ru-RU"/>
        </w:rPr>
        <w:t xml:space="preserve"> </w:t>
      </w:r>
      <w:r w:rsidRPr="00492A9D">
        <w:rPr>
          <w:b/>
          <w:sz w:val="22"/>
          <w:szCs w:val="22"/>
          <w:lang w:val="ru-RU"/>
        </w:rPr>
        <w:t>промежуточной</w:t>
      </w:r>
      <w:r w:rsidRPr="00492A9D">
        <w:rPr>
          <w:b/>
          <w:sz w:val="22"/>
          <w:szCs w:val="22"/>
          <w:lang w:val="ru-RU"/>
        </w:rPr>
        <w:t xml:space="preserve"> </w:t>
      </w:r>
      <w:r w:rsidRPr="00492A9D">
        <w:rPr>
          <w:b/>
          <w:sz w:val="22"/>
          <w:szCs w:val="22"/>
          <w:lang w:val="ru-RU"/>
        </w:rPr>
        <w:t>аттестации</w:t>
      </w:r>
      <w:r w:rsidRPr="00492A9D">
        <w:rPr>
          <w:b/>
          <w:sz w:val="22"/>
          <w:szCs w:val="22"/>
          <w:lang w:val="ru-RU"/>
        </w:rPr>
        <w:t xml:space="preserve"> </w:t>
      </w:r>
      <w:r w:rsidRPr="00492A9D">
        <w:rPr>
          <w:b/>
          <w:sz w:val="22"/>
          <w:szCs w:val="22"/>
          <w:lang w:val="ru-RU"/>
        </w:rPr>
        <w:t>учащихся</w:t>
      </w:r>
      <w:r w:rsidRPr="00492A9D">
        <w:rPr>
          <w:b/>
          <w:sz w:val="22"/>
          <w:szCs w:val="22"/>
          <w:lang w:val="ru-RU"/>
        </w:rPr>
        <w:t xml:space="preserve"> 5-9</w:t>
      </w:r>
      <w:r w:rsidRPr="00492A9D">
        <w:rPr>
          <w:b/>
          <w:sz w:val="22"/>
          <w:szCs w:val="22"/>
          <w:lang w:val="ru-RU"/>
        </w:rPr>
        <w:t>х</w:t>
      </w:r>
      <w:r w:rsidRPr="00492A9D">
        <w:rPr>
          <w:b/>
          <w:sz w:val="22"/>
          <w:szCs w:val="22"/>
          <w:lang w:val="ru-RU"/>
        </w:rPr>
        <w:t xml:space="preserve"> </w:t>
      </w:r>
      <w:r w:rsidRPr="00492A9D">
        <w:rPr>
          <w:b/>
          <w:sz w:val="22"/>
          <w:szCs w:val="22"/>
          <w:lang w:val="ru-RU"/>
        </w:rPr>
        <w:t>классов</w:t>
      </w:r>
      <w:r w:rsidRPr="00492A9D">
        <w:rPr>
          <w:b/>
          <w:sz w:val="22"/>
          <w:szCs w:val="22"/>
          <w:lang w:val="ru-RU"/>
        </w:rPr>
        <w:t>.</w:t>
      </w:r>
    </w:p>
    <w:tbl>
      <w:tblPr>
        <w:tblStyle w:val="a8"/>
        <w:tblW w:w="6899" w:type="dxa"/>
        <w:tblLook w:val="04A0" w:firstRow="1" w:lastRow="0" w:firstColumn="1" w:lastColumn="0" w:noHBand="0" w:noVBand="1"/>
      </w:tblPr>
      <w:tblGrid>
        <w:gridCol w:w="1265"/>
        <w:gridCol w:w="2274"/>
        <w:gridCol w:w="3360"/>
      </w:tblGrid>
      <w:tr w:rsidR="00492A9D" w:rsidRPr="009A668C" w:rsidTr="00492A9D">
        <w:tc>
          <w:tcPr>
            <w:tcW w:w="1265" w:type="dxa"/>
          </w:tcPr>
          <w:p w:rsidR="00492A9D" w:rsidRPr="009A668C" w:rsidRDefault="00492A9D" w:rsidP="006716AC">
            <w:pPr>
              <w:pStyle w:val="af8"/>
              <w:tabs>
                <w:tab w:val="left" w:pos="0"/>
              </w:tabs>
              <w:jc w:val="center"/>
              <w:rPr>
                <w:b/>
                <w:sz w:val="22"/>
                <w:szCs w:val="22"/>
              </w:rPr>
            </w:pPr>
            <w:r w:rsidRPr="009A668C">
              <w:rPr>
                <w:b/>
                <w:sz w:val="22"/>
                <w:szCs w:val="22"/>
              </w:rPr>
              <w:t>Класс</w:t>
            </w:r>
          </w:p>
        </w:tc>
        <w:tc>
          <w:tcPr>
            <w:tcW w:w="2274" w:type="dxa"/>
          </w:tcPr>
          <w:p w:rsidR="00492A9D" w:rsidRPr="009A668C" w:rsidRDefault="00492A9D" w:rsidP="006716AC">
            <w:pPr>
              <w:pStyle w:val="af8"/>
              <w:tabs>
                <w:tab w:val="left" w:pos="0"/>
              </w:tabs>
              <w:jc w:val="center"/>
              <w:rPr>
                <w:b/>
                <w:sz w:val="22"/>
                <w:szCs w:val="22"/>
              </w:rPr>
            </w:pPr>
            <w:r w:rsidRPr="009A668C">
              <w:rPr>
                <w:b/>
                <w:sz w:val="22"/>
                <w:szCs w:val="22"/>
              </w:rPr>
              <w:t xml:space="preserve">Предмет </w:t>
            </w:r>
          </w:p>
        </w:tc>
        <w:tc>
          <w:tcPr>
            <w:tcW w:w="3360" w:type="dxa"/>
          </w:tcPr>
          <w:p w:rsidR="00492A9D" w:rsidRPr="009A668C" w:rsidRDefault="00492A9D" w:rsidP="006716AC">
            <w:pPr>
              <w:pStyle w:val="af8"/>
              <w:tabs>
                <w:tab w:val="left" w:pos="0"/>
              </w:tabs>
              <w:jc w:val="center"/>
              <w:rPr>
                <w:b/>
                <w:sz w:val="22"/>
                <w:szCs w:val="22"/>
              </w:rPr>
            </w:pPr>
            <w:r w:rsidRPr="009A668C">
              <w:rPr>
                <w:b/>
                <w:color w:val="000000"/>
                <w:sz w:val="22"/>
                <w:szCs w:val="22"/>
              </w:rPr>
              <w:t>Формы промежуточной аттестации</w:t>
            </w:r>
          </w:p>
        </w:tc>
      </w:tr>
      <w:tr w:rsidR="00492A9D" w:rsidRPr="009A668C" w:rsidTr="00492A9D">
        <w:tc>
          <w:tcPr>
            <w:tcW w:w="1265" w:type="dxa"/>
          </w:tcPr>
          <w:p w:rsidR="00492A9D" w:rsidRPr="009A668C" w:rsidRDefault="00492A9D" w:rsidP="006716AC">
            <w:pPr>
              <w:pStyle w:val="af8"/>
              <w:tabs>
                <w:tab w:val="left" w:pos="0"/>
              </w:tabs>
              <w:jc w:val="center"/>
              <w:rPr>
                <w:sz w:val="22"/>
                <w:szCs w:val="22"/>
              </w:rPr>
            </w:pPr>
            <w:r w:rsidRPr="009A668C">
              <w:rPr>
                <w:sz w:val="22"/>
                <w:szCs w:val="22"/>
              </w:rPr>
              <w:t>5класс</w:t>
            </w:r>
          </w:p>
        </w:tc>
        <w:tc>
          <w:tcPr>
            <w:tcW w:w="2274" w:type="dxa"/>
          </w:tcPr>
          <w:p w:rsidR="00492A9D" w:rsidRPr="009A668C" w:rsidRDefault="00492A9D" w:rsidP="006716AC">
            <w:pPr>
              <w:pStyle w:val="af8"/>
              <w:tabs>
                <w:tab w:val="left" w:pos="0"/>
              </w:tabs>
              <w:jc w:val="center"/>
              <w:rPr>
                <w:sz w:val="22"/>
                <w:szCs w:val="22"/>
              </w:rPr>
            </w:pPr>
            <w:r w:rsidRPr="009A668C">
              <w:rPr>
                <w:sz w:val="22"/>
                <w:szCs w:val="22"/>
              </w:rPr>
              <w:t>Математика</w:t>
            </w:r>
          </w:p>
        </w:tc>
        <w:tc>
          <w:tcPr>
            <w:tcW w:w="3360" w:type="dxa"/>
          </w:tcPr>
          <w:p w:rsidR="00492A9D" w:rsidRPr="009A668C" w:rsidRDefault="00492A9D" w:rsidP="006716AC">
            <w:pPr>
              <w:pStyle w:val="af8"/>
              <w:tabs>
                <w:tab w:val="left" w:pos="0"/>
              </w:tabs>
              <w:jc w:val="center"/>
              <w:rPr>
                <w:sz w:val="22"/>
                <w:szCs w:val="22"/>
              </w:rPr>
            </w:pPr>
            <w:r w:rsidRPr="009A668C">
              <w:rPr>
                <w:sz w:val="22"/>
                <w:szCs w:val="22"/>
              </w:rPr>
              <w:t xml:space="preserve">Контрольная работа </w:t>
            </w:r>
          </w:p>
        </w:tc>
      </w:tr>
      <w:tr w:rsidR="00492A9D" w:rsidRPr="009A668C" w:rsidTr="00492A9D">
        <w:tc>
          <w:tcPr>
            <w:tcW w:w="1265" w:type="dxa"/>
          </w:tcPr>
          <w:p w:rsidR="00492A9D" w:rsidRPr="009A668C" w:rsidRDefault="00492A9D" w:rsidP="006716AC">
            <w:pPr>
              <w:pStyle w:val="af8"/>
              <w:tabs>
                <w:tab w:val="left" w:pos="0"/>
              </w:tabs>
              <w:jc w:val="center"/>
              <w:rPr>
                <w:sz w:val="22"/>
                <w:szCs w:val="22"/>
              </w:rPr>
            </w:pPr>
            <w:r w:rsidRPr="009A668C">
              <w:rPr>
                <w:sz w:val="22"/>
                <w:szCs w:val="22"/>
              </w:rPr>
              <w:t>5 класс</w:t>
            </w:r>
          </w:p>
        </w:tc>
        <w:tc>
          <w:tcPr>
            <w:tcW w:w="2274" w:type="dxa"/>
          </w:tcPr>
          <w:p w:rsidR="00492A9D" w:rsidRPr="009A668C" w:rsidRDefault="00492A9D" w:rsidP="006716AC">
            <w:pPr>
              <w:pStyle w:val="af8"/>
              <w:tabs>
                <w:tab w:val="left" w:pos="0"/>
              </w:tabs>
              <w:jc w:val="center"/>
              <w:rPr>
                <w:sz w:val="22"/>
                <w:szCs w:val="22"/>
              </w:rPr>
            </w:pPr>
            <w:r w:rsidRPr="009A668C">
              <w:rPr>
                <w:sz w:val="22"/>
                <w:szCs w:val="22"/>
              </w:rPr>
              <w:t xml:space="preserve">История </w:t>
            </w:r>
          </w:p>
        </w:tc>
        <w:tc>
          <w:tcPr>
            <w:tcW w:w="3360" w:type="dxa"/>
          </w:tcPr>
          <w:p w:rsidR="00492A9D" w:rsidRPr="009A668C" w:rsidRDefault="00492A9D" w:rsidP="006716AC">
            <w:pPr>
              <w:pStyle w:val="af8"/>
              <w:tabs>
                <w:tab w:val="left" w:pos="0"/>
              </w:tabs>
              <w:jc w:val="center"/>
              <w:rPr>
                <w:sz w:val="22"/>
                <w:szCs w:val="22"/>
              </w:rPr>
            </w:pPr>
            <w:r w:rsidRPr="009A668C">
              <w:rPr>
                <w:sz w:val="22"/>
                <w:szCs w:val="22"/>
              </w:rPr>
              <w:t>Тестирование</w:t>
            </w:r>
          </w:p>
        </w:tc>
      </w:tr>
      <w:tr w:rsidR="00492A9D" w:rsidRPr="009A668C" w:rsidTr="00492A9D">
        <w:tc>
          <w:tcPr>
            <w:tcW w:w="1265" w:type="dxa"/>
          </w:tcPr>
          <w:p w:rsidR="00492A9D" w:rsidRPr="009A668C" w:rsidRDefault="00492A9D" w:rsidP="006716AC">
            <w:pPr>
              <w:pStyle w:val="af8"/>
              <w:tabs>
                <w:tab w:val="left" w:pos="0"/>
              </w:tabs>
              <w:jc w:val="center"/>
              <w:rPr>
                <w:sz w:val="22"/>
                <w:szCs w:val="22"/>
              </w:rPr>
            </w:pPr>
            <w:r w:rsidRPr="009A668C">
              <w:rPr>
                <w:sz w:val="22"/>
                <w:szCs w:val="22"/>
              </w:rPr>
              <w:t>6 класс</w:t>
            </w:r>
          </w:p>
        </w:tc>
        <w:tc>
          <w:tcPr>
            <w:tcW w:w="2274" w:type="dxa"/>
          </w:tcPr>
          <w:p w:rsidR="00492A9D" w:rsidRPr="009A668C" w:rsidRDefault="00492A9D" w:rsidP="006716AC">
            <w:pPr>
              <w:pStyle w:val="af8"/>
              <w:tabs>
                <w:tab w:val="left" w:pos="0"/>
              </w:tabs>
              <w:jc w:val="center"/>
              <w:rPr>
                <w:sz w:val="22"/>
                <w:szCs w:val="22"/>
              </w:rPr>
            </w:pPr>
            <w:r w:rsidRPr="009A668C">
              <w:rPr>
                <w:sz w:val="22"/>
                <w:szCs w:val="22"/>
              </w:rPr>
              <w:t>Русский язык</w:t>
            </w:r>
          </w:p>
        </w:tc>
        <w:tc>
          <w:tcPr>
            <w:tcW w:w="3360" w:type="dxa"/>
          </w:tcPr>
          <w:p w:rsidR="00492A9D" w:rsidRPr="009A668C" w:rsidRDefault="00492A9D" w:rsidP="006716AC">
            <w:pPr>
              <w:pStyle w:val="af8"/>
              <w:tabs>
                <w:tab w:val="left" w:pos="0"/>
              </w:tabs>
              <w:jc w:val="center"/>
              <w:rPr>
                <w:sz w:val="22"/>
                <w:szCs w:val="22"/>
              </w:rPr>
            </w:pPr>
            <w:r w:rsidRPr="009A668C">
              <w:rPr>
                <w:sz w:val="22"/>
                <w:szCs w:val="22"/>
              </w:rPr>
              <w:t>Контрольный диактант с граматическим задагнием</w:t>
            </w:r>
          </w:p>
        </w:tc>
      </w:tr>
      <w:tr w:rsidR="00492A9D" w:rsidRPr="009A668C" w:rsidTr="00492A9D">
        <w:tc>
          <w:tcPr>
            <w:tcW w:w="1265" w:type="dxa"/>
          </w:tcPr>
          <w:p w:rsidR="00492A9D" w:rsidRPr="009A668C" w:rsidRDefault="00492A9D" w:rsidP="006716AC">
            <w:pPr>
              <w:pStyle w:val="af8"/>
              <w:tabs>
                <w:tab w:val="left" w:pos="0"/>
              </w:tabs>
              <w:jc w:val="center"/>
              <w:rPr>
                <w:sz w:val="22"/>
                <w:szCs w:val="22"/>
              </w:rPr>
            </w:pPr>
            <w:r w:rsidRPr="009A668C">
              <w:rPr>
                <w:sz w:val="22"/>
                <w:szCs w:val="22"/>
              </w:rPr>
              <w:t>6 класс</w:t>
            </w:r>
          </w:p>
        </w:tc>
        <w:tc>
          <w:tcPr>
            <w:tcW w:w="2274" w:type="dxa"/>
          </w:tcPr>
          <w:p w:rsidR="00492A9D" w:rsidRPr="009A668C" w:rsidRDefault="00492A9D" w:rsidP="006716AC">
            <w:pPr>
              <w:pStyle w:val="af8"/>
              <w:tabs>
                <w:tab w:val="left" w:pos="0"/>
              </w:tabs>
              <w:jc w:val="center"/>
              <w:rPr>
                <w:sz w:val="22"/>
                <w:szCs w:val="22"/>
              </w:rPr>
            </w:pPr>
            <w:r w:rsidRPr="009A668C">
              <w:rPr>
                <w:sz w:val="22"/>
                <w:szCs w:val="22"/>
              </w:rPr>
              <w:t xml:space="preserve">География </w:t>
            </w:r>
          </w:p>
        </w:tc>
        <w:tc>
          <w:tcPr>
            <w:tcW w:w="3360" w:type="dxa"/>
          </w:tcPr>
          <w:p w:rsidR="00492A9D" w:rsidRPr="009A668C" w:rsidRDefault="00492A9D" w:rsidP="006716AC">
            <w:pPr>
              <w:pStyle w:val="af8"/>
              <w:tabs>
                <w:tab w:val="left" w:pos="0"/>
              </w:tabs>
              <w:jc w:val="center"/>
              <w:rPr>
                <w:sz w:val="22"/>
                <w:szCs w:val="22"/>
              </w:rPr>
            </w:pPr>
            <w:r w:rsidRPr="009A668C">
              <w:rPr>
                <w:sz w:val="22"/>
                <w:szCs w:val="22"/>
              </w:rPr>
              <w:t>Тестирование</w:t>
            </w:r>
          </w:p>
        </w:tc>
      </w:tr>
      <w:tr w:rsidR="00492A9D" w:rsidRPr="009A668C" w:rsidTr="00492A9D">
        <w:tc>
          <w:tcPr>
            <w:tcW w:w="1265" w:type="dxa"/>
          </w:tcPr>
          <w:p w:rsidR="00492A9D" w:rsidRPr="009A668C" w:rsidRDefault="00492A9D" w:rsidP="006716AC">
            <w:pPr>
              <w:pStyle w:val="af8"/>
              <w:tabs>
                <w:tab w:val="left" w:pos="0"/>
              </w:tabs>
              <w:jc w:val="center"/>
              <w:rPr>
                <w:sz w:val="22"/>
                <w:szCs w:val="22"/>
              </w:rPr>
            </w:pPr>
            <w:r w:rsidRPr="009A668C">
              <w:rPr>
                <w:sz w:val="22"/>
                <w:szCs w:val="22"/>
              </w:rPr>
              <w:t>7 класс</w:t>
            </w:r>
          </w:p>
        </w:tc>
        <w:tc>
          <w:tcPr>
            <w:tcW w:w="2274" w:type="dxa"/>
          </w:tcPr>
          <w:p w:rsidR="00492A9D" w:rsidRPr="009A668C" w:rsidRDefault="00492A9D" w:rsidP="006716AC">
            <w:pPr>
              <w:pStyle w:val="af8"/>
              <w:tabs>
                <w:tab w:val="left" w:pos="0"/>
              </w:tabs>
              <w:jc w:val="center"/>
              <w:rPr>
                <w:sz w:val="22"/>
                <w:szCs w:val="22"/>
              </w:rPr>
            </w:pPr>
            <w:r w:rsidRPr="009A668C">
              <w:rPr>
                <w:sz w:val="22"/>
                <w:szCs w:val="22"/>
              </w:rPr>
              <w:t>Физика</w:t>
            </w:r>
          </w:p>
        </w:tc>
        <w:tc>
          <w:tcPr>
            <w:tcW w:w="3360" w:type="dxa"/>
          </w:tcPr>
          <w:p w:rsidR="00492A9D" w:rsidRPr="009A668C" w:rsidRDefault="00492A9D" w:rsidP="006716AC">
            <w:pPr>
              <w:pStyle w:val="af8"/>
              <w:tabs>
                <w:tab w:val="left" w:pos="0"/>
              </w:tabs>
              <w:jc w:val="center"/>
              <w:rPr>
                <w:sz w:val="22"/>
                <w:szCs w:val="22"/>
              </w:rPr>
            </w:pPr>
            <w:r w:rsidRPr="009A668C">
              <w:rPr>
                <w:sz w:val="22"/>
                <w:szCs w:val="22"/>
              </w:rPr>
              <w:t>Контрольная работа</w:t>
            </w:r>
          </w:p>
        </w:tc>
      </w:tr>
      <w:tr w:rsidR="00492A9D" w:rsidRPr="009A668C" w:rsidTr="00492A9D">
        <w:tc>
          <w:tcPr>
            <w:tcW w:w="1265" w:type="dxa"/>
          </w:tcPr>
          <w:p w:rsidR="00492A9D" w:rsidRPr="009A668C" w:rsidRDefault="00492A9D" w:rsidP="006716AC">
            <w:pPr>
              <w:pStyle w:val="af8"/>
              <w:tabs>
                <w:tab w:val="left" w:pos="0"/>
              </w:tabs>
              <w:jc w:val="center"/>
              <w:rPr>
                <w:sz w:val="22"/>
                <w:szCs w:val="22"/>
              </w:rPr>
            </w:pPr>
            <w:r w:rsidRPr="009A668C">
              <w:rPr>
                <w:sz w:val="22"/>
                <w:szCs w:val="22"/>
              </w:rPr>
              <w:t>7 класс</w:t>
            </w:r>
          </w:p>
        </w:tc>
        <w:tc>
          <w:tcPr>
            <w:tcW w:w="2274" w:type="dxa"/>
          </w:tcPr>
          <w:p w:rsidR="00492A9D" w:rsidRPr="009A668C" w:rsidRDefault="00492A9D" w:rsidP="006716AC">
            <w:pPr>
              <w:pStyle w:val="af8"/>
              <w:tabs>
                <w:tab w:val="left" w:pos="0"/>
              </w:tabs>
              <w:jc w:val="center"/>
              <w:rPr>
                <w:sz w:val="22"/>
                <w:szCs w:val="22"/>
              </w:rPr>
            </w:pPr>
            <w:r w:rsidRPr="009A668C">
              <w:rPr>
                <w:sz w:val="22"/>
                <w:szCs w:val="22"/>
              </w:rPr>
              <w:t xml:space="preserve">Биология </w:t>
            </w:r>
          </w:p>
        </w:tc>
        <w:tc>
          <w:tcPr>
            <w:tcW w:w="3360" w:type="dxa"/>
          </w:tcPr>
          <w:p w:rsidR="00492A9D" w:rsidRPr="009A668C" w:rsidRDefault="00492A9D" w:rsidP="006716AC">
            <w:pPr>
              <w:pStyle w:val="af8"/>
              <w:tabs>
                <w:tab w:val="left" w:pos="0"/>
              </w:tabs>
              <w:jc w:val="center"/>
              <w:rPr>
                <w:sz w:val="22"/>
                <w:szCs w:val="22"/>
              </w:rPr>
            </w:pPr>
            <w:r w:rsidRPr="009A668C">
              <w:rPr>
                <w:sz w:val="22"/>
                <w:szCs w:val="22"/>
              </w:rPr>
              <w:t xml:space="preserve">Тестирование </w:t>
            </w:r>
          </w:p>
        </w:tc>
      </w:tr>
      <w:tr w:rsidR="00492A9D" w:rsidRPr="009A668C" w:rsidTr="00492A9D">
        <w:tc>
          <w:tcPr>
            <w:tcW w:w="1265" w:type="dxa"/>
          </w:tcPr>
          <w:p w:rsidR="00492A9D" w:rsidRPr="009A668C" w:rsidRDefault="00492A9D" w:rsidP="006716AC">
            <w:pPr>
              <w:pStyle w:val="af8"/>
              <w:tabs>
                <w:tab w:val="left" w:pos="0"/>
              </w:tabs>
              <w:jc w:val="center"/>
              <w:rPr>
                <w:sz w:val="22"/>
                <w:szCs w:val="22"/>
              </w:rPr>
            </w:pPr>
            <w:r w:rsidRPr="009A668C">
              <w:rPr>
                <w:sz w:val="22"/>
                <w:szCs w:val="22"/>
              </w:rPr>
              <w:t>8класс</w:t>
            </w:r>
          </w:p>
        </w:tc>
        <w:tc>
          <w:tcPr>
            <w:tcW w:w="2274" w:type="dxa"/>
          </w:tcPr>
          <w:p w:rsidR="00492A9D" w:rsidRPr="009A668C" w:rsidRDefault="00492A9D" w:rsidP="006716AC">
            <w:pPr>
              <w:pStyle w:val="af8"/>
              <w:tabs>
                <w:tab w:val="left" w:pos="0"/>
              </w:tabs>
              <w:jc w:val="center"/>
              <w:rPr>
                <w:sz w:val="22"/>
                <w:szCs w:val="22"/>
              </w:rPr>
            </w:pPr>
            <w:r w:rsidRPr="009A668C">
              <w:rPr>
                <w:sz w:val="22"/>
                <w:szCs w:val="22"/>
              </w:rPr>
              <w:t>Русский язык</w:t>
            </w:r>
          </w:p>
        </w:tc>
        <w:tc>
          <w:tcPr>
            <w:tcW w:w="3360" w:type="dxa"/>
          </w:tcPr>
          <w:p w:rsidR="00492A9D" w:rsidRPr="009A668C" w:rsidRDefault="00492A9D" w:rsidP="006716AC">
            <w:pPr>
              <w:pStyle w:val="af8"/>
              <w:tabs>
                <w:tab w:val="left" w:pos="0"/>
              </w:tabs>
              <w:jc w:val="center"/>
              <w:rPr>
                <w:sz w:val="22"/>
                <w:szCs w:val="22"/>
              </w:rPr>
            </w:pPr>
            <w:r w:rsidRPr="009A668C">
              <w:rPr>
                <w:sz w:val="22"/>
                <w:szCs w:val="22"/>
              </w:rPr>
              <w:t>Изложение</w:t>
            </w:r>
          </w:p>
        </w:tc>
      </w:tr>
      <w:tr w:rsidR="00492A9D" w:rsidRPr="009A668C" w:rsidTr="00492A9D">
        <w:tc>
          <w:tcPr>
            <w:tcW w:w="1265" w:type="dxa"/>
          </w:tcPr>
          <w:p w:rsidR="00492A9D" w:rsidRPr="009A668C" w:rsidRDefault="00492A9D" w:rsidP="006716AC">
            <w:pPr>
              <w:pStyle w:val="af8"/>
              <w:tabs>
                <w:tab w:val="left" w:pos="0"/>
              </w:tabs>
              <w:jc w:val="center"/>
              <w:rPr>
                <w:sz w:val="22"/>
                <w:szCs w:val="22"/>
              </w:rPr>
            </w:pPr>
            <w:r w:rsidRPr="009A668C">
              <w:rPr>
                <w:sz w:val="22"/>
                <w:szCs w:val="22"/>
              </w:rPr>
              <w:t>8 класс</w:t>
            </w:r>
          </w:p>
        </w:tc>
        <w:tc>
          <w:tcPr>
            <w:tcW w:w="2274" w:type="dxa"/>
          </w:tcPr>
          <w:p w:rsidR="00492A9D" w:rsidRPr="009A668C" w:rsidRDefault="00492A9D" w:rsidP="006716AC">
            <w:pPr>
              <w:pStyle w:val="af8"/>
              <w:tabs>
                <w:tab w:val="left" w:pos="0"/>
              </w:tabs>
              <w:jc w:val="center"/>
              <w:rPr>
                <w:sz w:val="22"/>
                <w:szCs w:val="22"/>
              </w:rPr>
            </w:pPr>
            <w:r w:rsidRPr="009A668C">
              <w:rPr>
                <w:sz w:val="22"/>
                <w:szCs w:val="22"/>
              </w:rPr>
              <w:t>Химия</w:t>
            </w:r>
          </w:p>
        </w:tc>
        <w:tc>
          <w:tcPr>
            <w:tcW w:w="3360" w:type="dxa"/>
          </w:tcPr>
          <w:p w:rsidR="00492A9D" w:rsidRPr="009A668C" w:rsidRDefault="00492A9D" w:rsidP="006716AC">
            <w:pPr>
              <w:pStyle w:val="af8"/>
              <w:tabs>
                <w:tab w:val="left" w:pos="0"/>
              </w:tabs>
              <w:jc w:val="center"/>
              <w:rPr>
                <w:sz w:val="22"/>
                <w:szCs w:val="22"/>
              </w:rPr>
            </w:pPr>
            <w:r w:rsidRPr="009A668C">
              <w:rPr>
                <w:sz w:val="22"/>
                <w:szCs w:val="22"/>
              </w:rPr>
              <w:t xml:space="preserve">Контрольная работа </w:t>
            </w:r>
          </w:p>
        </w:tc>
      </w:tr>
      <w:tr w:rsidR="00492A9D" w:rsidRPr="009A668C" w:rsidTr="00492A9D">
        <w:tc>
          <w:tcPr>
            <w:tcW w:w="1265" w:type="dxa"/>
          </w:tcPr>
          <w:p w:rsidR="00492A9D" w:rsidRPr="009A668C" w:rsidRDefault="00492A9D" w:rsidP="006716AC">
            <w:pPr>
              <w:pStyle w:val="af8"/>
              <w:tabs>
                <w:tab w:val="left" w:pos="0"/>
              </w:tabs>
              <w:jc w:val="center"/>
              <w:rPr>
                <w:sz w:val="22"/>
                <w:szCs w:val="22"/>
              </w:rPr>
            </w:pPr>
            <w:r w:rsidRPr="009A668C">
              <w:rPr>
                <w:sz w:val="22"/>
                <w:szCs w:val="22"/>
              </w:rPr>
              <w:t>9класс</w:t>
            </w:r>
          </w:p>
        </w:tc>
        <w:tc>
          <w:tcPr>
            <w:tcW w:w="2274" w:type="dxa"/>
          </w:tcPr>
          <w:p w:rsidR="00492A9D" w:rsidRPr="009A668C" w:rsidRDefault="00492A9D" w:rsidP="006716AC">
            <w:pPr>
              <w:pStyle w:val="af8"/>
              <w:tabs>
                <w:tab w:val="left" w:pos="0"/>
              </w:tabs>
              <w:jc w:val="center"/>
              <w:rPr>
                <w:sz w:val="22"/>
                <w:szCs w:val="22"/>
              </w:rPr>
            </w:pPr>
            <w:r w:rsidRPr="009A668C">
              <w:rPr>
                <w:sz w:val="22"/>
                <w:szCs w:val="22"/>
              </w:rPr>
              <w:t>Русский язык</w:t>
            </w:r>
          </w:p>
        </w:tc>
        <w:tc>
          <w:tcPr>
            <w:tcW w:w="3360" w:type="dxa"/>
          </w:tcPr>
          <w:p w:rsidR="00492A9D" w:rsidRPr="009A668C" w:rsidRDefault="00492A9D" w:rsidP="006716AC">
            <w:pPr>
              <w:pStyle w:val="af8"/>
              <w:tabs>
                <w:tab w:val="left" w:pos="0"/>
              </w:tabs>
              <w:jc w:val="center"/>
              <w:rPr>
                <w:sz w:val="22"/>
                <w:szCs w:val="22"/>
              </w:rPr>
            </w:pPr>
            <w:r w:rsidRPr="009A668C">
              <w:rPr>
                <w:sz w:val="22"/>
                <w:szCs w:val="22"/>
              </w:rPr>
              <w:t xml:space="preserve">Изложение </w:t>
            </w:r>
          </w:p>
        </w:tc>
      </w:tr>
      <w:tr w:rsidR="00492A9D" w:rsidRPr="009A668C" w:rsidTr="00492A9D">
        <w:tc>
          <w:tcPr>
            <w:tcW w:w="1265" w:type="dxa"/>
          </w:tcPr>
          <w:p w:rsidR="00492A9D" w:rsidRPr="009A668C" w:rsidRDefault="00492A9D" w:rsidP="006716AC">
            <w:pPr>
              <w:pStyle w:val="af8"/>
              <w:tabs>
                <w:tab w:val="left" w:pos="0"/>
              </w:tabs>
              <w:jc w:val="center"/>
              <w:rPr>
                <w:sz w:val="22"/>
                <w:szCs w:val="22"/>
              </w:rPr>
            </w:pPr>
            <w:r w:rsidRPr="009A668C">
              <w:rPr>
                <w:sz w:val="22"/>
                <w:szCs w:val="22"/>
              </w:rPr>
              <w:t>9 класс</w:t>
            </w:r>
          </w:p>
        </w:tc>
        <w:tc>
          <w:tcPr>
            <w:tcW w:w="2274" w:type="dxa"/>
          </w:tcPr>
          <w:p w:rsidR="00492A9D" w:rsidRPr="009A668C" w:rsidRDefault="00492A9D" w:rsidP="006716AC">
            <w:pPr>
              <w:pStyle w:val="af8"/>
              <w:tabs>
                <w:tab w:val="left" w:pos="0"/>
              </w:tabs>
              <w:jc w:val="center"/>
              <w:rPr>
                <w:sz w:val="22"/>
                <w:szCs w:val="22"/>
              </w:rPr>
            </w:pPr>
            <w:r w:rsidRPr="009A668C">
              <w:rPr>
                <w:sz w:val="22"/>
                <w:szCs w:val="22"/>
              </w:rPr>
              <w:t xml:space="preserve">Математика </w:t>
            </w:r>
          </w:p>
        </w:tc>
        <w:tc>
          <w:tcPr>
            <w:tcW w:w="3360" w:type="dxa"/>
          </w:tcPr>
          <w:p w:rsidR="00492A9D" w:rsidRPr="009A668C" w:rsidRDefault="00492A9D" w:rsidP="006716AC">
            <w:pPr>
              <w:pStyle w:val="af8"/>
              <w:tabs>
                <w:tab w:val="left" w:pos="0"/>
              </w:tabs>
              <w:jc w:val="center"/>
              <w:rPr>
                <w:sz w:val="22"/>
                <w:szCs w:val="22"/>
              </w:rPr>
            </w:pPr>
            <w:r w:rsidRPr="009A668C">
              <w:rPr>
                <w:sz w:val="22"/>
                <w:szCs w:val="22"/>
              </w:rPr>
              <w:t>Контрольная работа</w:t>
            </w:r>
          </w:p>
        </w:tc>
      </w:tr>
      <w:tr w:rsidR="00492A9D" w:rsidRPr="009A668C" w:rsidTr="00492A9D">
        <w:tc>
          <w:tcPr>
            <w:tcW w:w="1265" w:type="dxa"/>
          </w:tcPr>
          <w:p w:rsidR="00492A9D" w:rsidRPr="009A668C" w:rsidRDefault="00492A9D" w:rsidP="006716AC">
            <w:pPr>
              <w:pStyle w:val="af8"/>
              <w:tabs>
                <w:tab w:val="left" w:pos="0"/>
              </w:tabs>
              <w:jc w:val="center"/>
              <w:rPr>
                <w:sz w:val="22"/>
                <w:szCs w:val="22"/>
              </w:rPr>
            </w:pPr>
            <w:r w:rsidRPr="009A668C">
              <w:rPr>
                <w:sz w:val="22"/>
                <w:szCs w:val="22"/>
              </w:rPr>
              <w:t xml:space="preserve">5-9 классы </w:t>
            </w:r>
          </w:p>
        </w:tc>
        <w:tc>
          <w:tcPr>
            <w:tcW w:w="2274" w:type="dxa"/>
          </w:tcPr>
          <w:p w:rsidR="00492A9D" w:rsidRPr="009A668C" w:rsidRDefault="00492A9D" w:rsidP="006716AC">
            <w:pPr>
              <w:pStyle w:val="af8"/>
              <w:tabs>
                <w:tab w:val="left" w:pos="0"/>
              </w:tabs>
              <w:jc w:val="center"/>
              <w:rPr>
                <w:sz w:val="22"/>
                <w:szCs w:val="22"/>
              </w:rPr>
            </w:pPr>
            <w:r w:rsidRPr="009A668C">
              <w:rPr>
                <w:sz w:val="22"/>
                <w:szCs w:val="22"/>
              </w:rPr>
              <w:t>По остальным предметам учебного плана</w:t>
            </w:r>
          </w:p>
        </w:tc>
        <w:tc>
          <w:tcPr>
            <w:tcW w:w="3360" w:type="dxa"/>
          </w:tcPr>
          <w:p w:rsidR="00492A9D" w:rsidRPr="00CF20B4" w:rsidRDefault="00492A9D" w:rsidP="006716AC">
            <w:pPr>
              <w:jc w:val="center"/>
            </w:pPr>
            <w:r w:rsidRPr="00CF20B4">
              <w:t>Среднее арифметическое результатов четвертных  аттестаций с округлением  результата   в пользу обучающегося  в соответствие с  правилами  математического округления</w:t>
            </w:r>
          </w:p>
        </w:tc>
      </w:tr>
    </w:tbl>
    <w:p w:rsidR="00492A9D" w:rsidRPr="009D19A5" w:rsidRDefault="00492A9D" w:rsidP="006716AC">
      <w:pPr>
        <w:rPr>
          <w:b/>
          <w:sz w:val="28"/>
          <w:szCs w:val="28"/>
        </w:rPr>
      </w:pPr>
      <w:r w:rsidRPr="009D19A5">
        <w:rPr>
          <w:b/>
          <w:sz w:val="28"/>
          <w:szCs w:val="28"/>
        </w:rPr>
        <w:t>План</w:t>
      </w:r>
      <w:r>
        <w:rPr>
          <w:b/>
          <w:sz w:val="28"/>
          <w:szCs w:val="28"/>
        </w:rPr>
        <w:t xml:space="preserve"> внеурочной деятельности 5 – 9</w:t>
      </w:r>
      <w:r w:rsidRPr="009D19A5">
        <w:rPr>
          <w:b/>
          <w:sz w:val="28"/>
          <w:szCs w:val="28"/>
        </w:rPr>
        <w:t xml:space="preserve"> классы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753"/>
        <w:gridCol w:w="1060"/>
        <w:gridCol w:w="1061"/>
      </w:tblGrid>
      <w:tr w:rsidR="00492A9D" w:rsidRPr="00DF6220" w:rsidTr="006716AC">
        <w:tc>
          <w:tcPr>
            <w:tcW w:w="308" w:type="pct"/>
          </w:tcPr>
          <w:p w:rsidR="00492A9D" w:rsidRPr="00DF6220" w:rsidRDefault="00492A9D" w:rsidP="006716AC">
            <w:pPr>
              <w:jc w:val="center"/>
              <w:rPr>
                <w:sz w:val="24"/>
                <w:szCs w:val="24"/>
              </w:rPr>
            </w:pPr>
            <w:r w:rsidRPr="00DF6220">
              <w:rPr>
                <w:sz w:val="24"/>
                <w:szCs w:val="24"/>
              </w:rPr>
              <w:t>№</w:t>
            </w:r>
          </w:p>
        </w:tc>
        <w:tc>
          <w:tcPr>
            <w:tcW w:w="2982" w:type="pct"/>
          </w:tcPr>
          <w:p w:rsidR="00492A9D" w:rsidRPr="00DF6220" w:rsidRDefault="00492A9D" w:rsidP="006716AC">
            <w:pPr>
              <w:jc w:val="center"/>
              <w:rPr>
                <w:sz w:val="24"/>
                <w:szCs w:val="24"/>
              </w:rPr>
            </w:pPr>
            <w:r w:rsidRPr="00DF6220">
              <w:rPr>
                <w:sz w:val="24"/>
                <w:szCs w:val="24"/>
              </w:rPr>
              <w:t xml:space="preserve">Направление </w:t>
            </w:r>
          </w:p>
        </w:tc>
        <w:tc>
          <w:tcPr>
            <w:tcW w:w="855" w:type="pct"/>
          </w:tcPr>
          <w:p w:rsidR="00492A9D" w:rsidRPr="00DF6220" w:rsidRDefault="00492A9D" w:rsidP="006716AC">
            <w:pPr>
              <w:jc w:val="center"/>
              <w:rPr>
                <w:sz w:val="24"/>
                <w:szCs w:val="24"/>
              </w:rPr>
            </w:pPr>
            <w:r>
              <w:rPr>
                <w:sz w:val="24"/>
                <w:szCs w:val="24"/>
              </w:rPr>
              <w:t xml:space="preserve">Класс </w:t>
            </w:r>
          </w:p>
        </w:tc>
        <w:tc>
          <w:tcPr>
            <w:tcW w:w="855" w:type="pct"/>
          </w:tcPr>
          <w:p w:rsidR="00492A9D" w:rsidRPr="00DF6220" w:rsidRDefault="00492A9D" w:rsidP="006716AC">
            <w:pPr>
              <w:jc w:val="center"/>
              <w:rPr>
                <w:sz w:val="24"/>
                <w:szCs w:val="24"/>
              </w:rPr>
            </w:pPr>
            <w:r w:rsidRPr="00DF6220">
              <w:rPr>
                <w:sz w:val="24"/>
                <w:szCs w:val="24"/>
              </w:rPr>
              <w:t>Часов в неделю</w:t>
            </w:r>
          </w:p>
        </w:tc>
      </w:tr>
      <w:tr w:rsidR="00492A9D" w:rsidRPr="00DF6220" w:rsidTr="006716AC">
        <w:tc>
          <w:tcPr>
            <w:tcW w:w="308" w:type="pct"/>
          </w:tcPr>
          <w:p w:rsidR="00492A9D" w:rsidRPr="00DF6220" w:rsidRDefault="00492A9D" w:rsidP="006716AC">
            <w:pPr>
              <w:jc w:val="center"/>
              <w:rPr>
                <w:sz w:val="24"/>
                <w:szCs w:val="24"/>
              </w:rPr>
            </w:pPr>
          </w:p>
        </w:tc>
        <w:tc>
          <w:tcPr>
            <w:tcW w:w="2982" w:type="pct"/>
          </w:tcPr>
          <w:p w:rsidR="00492A9D" w:rsidRPr="000408A2" w:rsidRDefault="00492A9D" w:rsidP="006716AC">
            <w:pPr>
              <w:jc w:val="center"/>
              <w:rPr>
                <w:b/>
                <w:sz w:val="24"/>
                <w:szCs w:val="24"/>
              </w:rPr>
            </w:pPr>
            <w:r w:rsidRPr="000408A2">
              <w:rPr>
                <w:b/>
                <w:sz w:val="24"/>
                <w:szCs w:val="24"/>
                <w:lang w:val="en-US"/>
              </w:rPr>
              <w:t>I</w:t>
            </w:r>
            <w:r w:rsidRPr="000408A2">
              <w:rPr>
                <w:b/>
                <w:sz w:val="24"/>
                <w:szCs w:val="24"/>
              </w:rPr>
              <w:t>. Познавательная деятельность</w:t>
            </w:r>
          </w:p>
        </w:tc>
        <w:tc>
          <w:tcPr>
            <w:tcW w:w="855" w:type="pct"/>
          </w:tcPr>
          <w:p w:rsidR="00492A9D" w:rsidRPr="00DF6220" w:rsidRDefault="00492A9D" w:rsidP="006716AC">
            <w:pPr>
              <w:jc w:val="center"/>
              <w:rPr>
                <w:sz w:val="24"/>
                <w:szCs w:val="24"/>
              </w:rPr>
            </w:pPr>
          </w:p>
        </w:tc>
        <w:tc>
          <w:tcPr>
            <w:tcW w:w="855" w:type="pct"/>
          </w:tcPr>
          <w:p w:rsidR="00492A9D" w:rsidRPr="00DF6220" w:rsidRDefault="00492A9D" w:rsidP="006716AC">
            <w:pPr>
              <w:jc w:val="center"/>
              <w:rPr>
                <w:sz w:val="24"/>
                <w:szCs w:val="24"/>
              </w:rPr>
            </w:pPr>
          </w:p>
        </w:tc>
      </w:tr>
      <w:tr w:rsidR="00492A9D" w:rsidRPr="00DF6220" w:rsidTr="006716AC">
        <w:tc>
          <w:tcPr>
            <w:tcW w:w="308" w:type="pct"/>
          </w:tcPr>
          <w:p w:rsidR="00492A9D" w:rsidRPr="00DF6220" w:rsidRDefault="00492A9D" w:rsidP="006716AC">
            <w:pPr>
              <w:jc w:val="center"/>
              <w:rPr>
                <w:sz w:val="24"/>
                <w:szCs w:val="24"/>
              </w:rPr>
            </w:pPr>
            <w:r w:rsidRPr="00DF6220">
              <w:rPr>
                <w:sz w:val="24"/>
                <w:szCs w:val="24"/>
              </w:rPr>
              <w:t>1</w:t>
            </w:r>
          </w:p>
        </w:tc>
        <w:tc>
          <w:tcPr>
            <w:tcW w:w="2982" w:type="pct"/>
          </w:tcPr>
          <w:p w:rsidR="00492A9D" w:rsidRPr="00B96E4D" w:rsidRDefault="00492A9D" w:rsidP="006716AC">
            <w:pPr>
              <w:rPr>
                <w:sz w:val="24"/>
                <w:szCs w:val="24"/>
              </w:rPr>
            </w:pPr>
            <w:r w:rsidRPr="00B96E4D">
              <w:rPr>
                <w:sz w:val="24"/>
                <w:szCs w:val="24"/>
              </w:rPr>
              <w:t>Кружок «Финансовая грамотность»</w:t>
            </w:r>
          </w:p>
        </w:tc>
        <w:tc>
          <w:tcPr>
            <w:tcW w:w="855" w:type="pct"/>
          </w:tcPr>
          <w:p w:rsidR="00492A9D" w:rsidRPr="00B96E4D" w:rsidRDefault="00492A9D" w:rsidP="006716AC">
            <w:pPr>
              <w:jc w:val="center"/>
              <w:rPr>
                <w:sz w:val="24"/>
                <w:szCs w:val="24"/>
              </w:rPr>
            </w:pPr>
            <w:r w:rsidRPr="00B96E4D">
              <w:rPr>
                <w:sz w:val="24"/>
                <w:szCs w:val="24"/>
              </w:rPr>
              <w:t>7а, 7б</w:t>
            </w:r>
          </w:p>
        </w:tc>
        <w:tc>
          <w:tcPr>
            <w:tcW w:w="855" w:type="pct"/>
          </w:tcPr>
          <w:p w:rsidR="00492A9D" w:rsidRPr="00DF6220" w:rsidRDefault="00492A9D" w:rsidP="006716AC">
            <w:pPr>
              <w:jc w:val="center"/>
              <w:rPr>
                <w:sz w:val="24"/>
                <w:szCs w:val="24"/>
              </w:rPr>
            </w:pPr>
            <w:r>
              <w:rPr>
                <w:sz w:val="24"/>
                <w:szCs w:val="24"/>
              </w:rPr>
              <w:t>1</w:t>
            </w:r>
          </w:p>
        </w:tc>
      </w:tr>
      <w:tr w:rsidR="00492A9D" w:rsidRPr="00DF6220" w:rsidTr="006716AC">
        <w:tc>
          <w:tcPr>
            <w:tcW w:w="308" w:type="pct"/>
          </w:tcPr>
          <w:p w:rsidR="00492A9D" w:rsidRPr="00DF6220" w:rsidRDefault="00492A9D" w:rsidP="006716AC">
            <w:pPr>
              <w:jc w:val="center"/>
              <w:rPr>
                <w:sz w:val="24"/>
                <w:szCs w:val="24"/>
              </w:rPr>
            </w:pPr>
            <w:r w:rsidRPr="00DF6220">
              <w:rPr>
                <w:sz w:val="24"/>
                <w:szCs w:val="24"/>
              </w:rPr>
              <w:t>2</w:t>
            </w:r>
          </w:p>
        </w:tc>
        <w:tc>
          <w:tcPr>
            <w:tcW w:w="2982" w:type="pct"/>
          </w:tcPr>
          <w:p w:rsidR="00492A9D" w:rsidRPr="00B96E4D" w:rsidRDefault="00492A9D" w:rsidP="006716AC">
            <w:pPr>
              <w:rPr>
                <w:sz w:val="24"/>
                <w:szCs w:val="24"/>
              </w:rPr>
            </w:pPr>
            <w:r w:rsidRPr="00B96E4D">
              <w:rPr>
                <w:sz w:val="24"/>
                <w:szCs w:val="24"/>
              </w:rPr>
              <w:t>Кружок «Знатоки истории»</w:t>
            </w:r>
          </w:p>
        </w:tc>
        <w:tc>
          <w:tcPr>
            <w:tcW w:w="855" w:type="pct"/>
          </w:tcPr>
          <w:p w:rsidR="00492A9D" w:rsidRPr="00B96E4D" w:rsidRDefault="00492A9D" w:rsidP="006716AC">
            <w:pPr>
              <w:jc w:val="center"/>
              <w:rPr>
                <w:sz w:val="24"/>
                <w:szCs w:val="24"/>
              </w:rPr>
            </w:pPr>
            <w:r w:rsidRPr="00B96E4D">
              <w:rPr>
                <w:sz w:val="24"/>
                <w:szCs w:val="24"/>
              </w:rPr>
              <w:t>7-9</w:t>
            </w:r>
          </w:p>
        </w:tc>
        <w:tc>
          <w:tcPr>
            <w:tcW w:w="855" w:type="pct"/>
          </w:tcPr>
          <w:p w:rsidR="00492A9D" w:rsidRPr="00DF6220" w:rsidRDefault="00492A9D" w:rsidP="006716AC">
            <w:pPr>
              <w:jc w:val="center"/>
              <w:rPr>
                <w:sz w:val="24"/>
                <w:szCs w:val="24"/>
              </w:rPr>
            </w:pPr>
            <w:r>
              <w:rPr>
                <w:sz w:val="24"/>
                <w:szCs w:val="24"/>
              </w:rPr>
              <w:t>1</w:t>
            </w:r>
          </w:p>
        </w:tc>
      </w:tr>
      <w:tr w:rsidR="00492A9D" w:rsidRPr="00DF6220" w:rsidTr="006716AC">
        <w:tc>
          <w:tcPr>
            <w:tcW w:w="308" w:type="pct"/>
          </w:tcPr>
          <w:p w:rsidR="00492A9D" w:rsidRPr="00DF6220" w:rsidRDefault="00492A9D" w:rsidP="006716AC">
            <w:pPr>
              <w:jc w:val="center"/>
              <w:rPr>
                <w:sz w:val="24"/>
                <w:szCs w:val="24"/>
              </w:rPr>
            </w:pPr>
            <w:r>
              <w:rPr>
                <w:sz w:val="24"/>
                <w:szCs w:val="24"/>
              </w:rPr>
              <w:t>3</w:t>
            </w:r>
          </w:p>
        </w:tc>
        <w:tc>
          <w:tcPr>
            <w:tcW w:w="2982" w:type="pct"/>
          </w:tcPr>
          <w:p w:rsidR="00492A9D" w:rsidRPr="00B96E4D" w:rsidRDefault="00492A9D" w:rsidP="006716AC">
            <w:pPr>
              <w:rPr>
                <w:sz w:val="24"/>
                <w:szCs w:val="24"/>
              </w:rPr>
            </w:pPr>
            <w:r w:rsidRPr="00B96E4D">
              <w:rPr>
                <w:sz w:val="24"/>
                <w:szCs w:val="24"/>
              </w:rPr>
              <w:t>Клуб «Что? Где? Когда?»</w:t>
            </w:r>
          </w:p>
        </w:tc>
        <w:tc>
          <w:tcPr>
            <w:tcW w:w="855" w:type="pct"/>
          </w:tcPr>
          <w:p w:rsidR="00492A9D" w:rsidRPr="00B96E4D" w:rsidRDefault="00492A9D" w:rsidP="006716AC">
            <w:pPr>
              <w:jc w:val="center"/>
              <w:rPr>
                <w:sz w:val="24"/>
                <w:szCs w:val="24"/>
              </w:rPr>
            </w:pPr>
            <w:r w:rsidRPr="00B96E4D">
              <w:rPr>
                <w:sz w:val="24"/>
                <w:szCs w:val="24"/>
              </w:rPr>
              <w:t>5 - 8</w:t>
            </w:r>
          </w:p>
        </w:tc>
        <w:tc>
          <w:tcPr>
            <w:tcW w:w="855" w:type="pct"/>
          </w:tcPr>
          <w:p w:rsidR="00492A9D" w:rsidRDefault="00492A9D" w:rsidP="006716AC">
            <w:pPr>
              <w:jc w:val="center"/>
              <w:rPr>
                <w:sz w:val="24"/>
                <w:szCs w:val="24"/>
              </w:rPr>
            </w:pPr>
            <w:r>
              <w:rPr>
                <w:sz w:val="24"/>
                <w:szCs w:val="24"/>
              </w:rPr>
              <w:t>1</w:t>
            </w:r>
          </w:p>
        </w:tc>
      </w:tr>
      <w:tr w:rsidR="00492A9D" w:rsidRPr="00DF6220" w:rsidTr="006716AC">
        <w:tc>
          <w:tcPr>
            <w:tcW w:w="308" w:type="pct"/>
          </w:tcPr>
          <w:p w:rsidR="00492A9D" w:rsidRPr="00DF6220" w:rsidRDefault="00492A9D" w:rsidP="006716AC">
            <w:pPr>
              <w:jc w:val="center"/>
              <w:rPr>
                <w:sz w:val="24"/>
                <w:szCs w:val="24"/>
              </w:rPr>
            </w:pPr>
          </w:p>
        </w:tc>
        <w:tc>
          <w:tcPr>
            <w:tcW w:w="2982" w:type="pct"/>
          </w:tcPr>
          <w:p w:rsidR="00492A9D" w:rsidRPr="00B96E4D" w:rsidRDefault="00492A9D" w:rsidP="006716AC">
            <w:pPr>
              <w:jc w:val="center"/>
              <w:rPr>
                <w:b/>
                <w:sz w:val="24"/>
                <w:szCs w:val="24"/>
              </w:rPr>
            </w:pPr>
            <w:r w:rsidRPr="00B96E4D">
              <w:rPr>
                <w:b/>
                <w:sz w:val="24"/>
                <w:szCs w:val="24"/>
                <w:lang w:val="en-US"/>
              </w:rPr>
              <w:t>II</w:t>
            </w:r>
            <w:r w:rsidRPr="00B96E4D">
              <w:rPr>
                <w:b/>
                <w:sz w:val="24"/>
                <w:szCs w:val="24"/>
              </w:rPr>
              <w:t>. Художественное творчество</w:t>
            </w:r>
          </w:p>
        </w:tc>
        <w:tc>
          <w:tcPr>
            <w:tcW w:w="855" w:type="pct"/>
          </w:tcPr>
          <w:p w:rsidR="00492A9D" w:rsidRPr="00B96E4D" w:rsidRDefault="00492A9D" w:rsidP="006716AC">
            <w:pPr>
              <w:jc w:val="center"/>
              <w:rPr>
                <w:sz w:val="24"/>
                <w:szCs w:val="24"/>
              </w:rPr>
            </w:pPr>
          </w:p>
        </w:tc>
        <w:tc>
          <w:tcPr>
            <w:tcW w:w="855" w:type="pct"/>
          </w:tcPr>
          <w:p w:rsidR="00492A9D" w:rsidRPr="00DF6220" w:rsidRDefault="00492A9D" w:rsidP="006716AC">
            <w:pPr>
              <w:jc w:val="center"/>
              <w:rPr>
                <w:sz w:val="24"/>
                <w:szCs w:val="24"/>
              </w:rPr>
            </w:pPr>
          </w:p>
        </w:tc>
      </w:tr>
      <w:tr w:rsidR="00492A9D" w:rsidRPr="00DF6220" w:rsidTr="006716AC">
        <w:tc>
          <w:tcPr>
            <w:tcW w:w="308" w:type="pct"/>
          </w:tcPr>
          <w:p w:rsidR="00492A9D" w:rsidRPr="00DF6220" w:rsidRDefault="00492A9D" w:rsidP="006716AC">
            <w:pPr>
              <w:jc w:val="center"/>
              <w:rPr>
                <w:sz w:val="24"/>
                <w:szCs w:val="24"/>
              </w:rPr>
            </w:pPr>
            <w:r>
              <w:rPr>
                <w:sz w:val="24"/>
                <w:szCs w:val="24"/>
              </w:rPr>
              <w:t>4</w:t>
            </w:r>
          </w:p>
        </w:tc>
        <w:tc>
          <w:tcPr>
            <w:tcW w:w="2982" w:type="pct"/>
          </w:tcPr>
          <w:p w:rsidR="00492A9D" w:rsidRPr="00B96E4D" w:rsidRDefault="00492A9D" w:rsidP="006716AC">
            <w:pPr>
              <w:rPr>
                <w:sz w:val="24"/>
                <w:szCs w:val="24"/>
              </w:rPr>
            </w:pPr>
            <w:r w:rsidRPr="00B96E4D">
              <w:rPr>
                <w:sz w:val="24"/>
                <w:szCs w:val="24"/>
              </w:rPr>
              <w:t>Литературная гостиная «Живое слово»</w:t>
            </w:r>
          </w:p>
        </w:tc>
        <w:tc>
          <w:tcPr>
            <w:tcW w:w="855" w:type="pct"/>
          </w:tcPr>
          <w:p w:rsidR="00492A9D" w:rsidRPr="00B96E4D" w:rsidRDefault="00492A9D" w:rsidP="006716AC">
            <w:pPr>
              <w:jc w:val="center"/>
            </w:pPr>
            <w:r w:rsidRPr="00B96E4D">
              <w:rPr>
                <w:sz w:val="24"/>
                <w:szCs w:val="24"/>
              </w:rPr>
              <w:t>5-9</w:t>
            </w:r>
          </w:p>
        </w:tc>
        <w:tc>
          <w:tcPr>
            <w:tcW w:w="855" w:type="pct"/>
          </w:tcPr>
          <w:p w:rsidR="00492A9D" w:rsidRPr="00DF6220" w:rsidRDefault="00492A9D" w:rsidP="006716AC">
            <w:pPr>
              <w:jc w:val="center"/>
              <w:rPr>
                <w:sz w:val="24"/>
                <w:szCs w:val="24"/>
              </w:rPr>
            </w:pPr>
            <w:r>
              <w:rPr>
                <w:sz w:val="24"/>
                <w:szCs w:val="24"/>
              </w:rPr>
              <w:t>1</w:t>
            </w:r>
          </w:p>
        </w:tc>
      </w:tr>
      <w:tr w:rsidR="00492A9D" w:rsidRPr="00DF6220" w:rsidTr="006716AC">
        <w:tc>
          <w:tcPr>
            <w:tcW w:w="308" w:type="pct"/>
          </w:tcPr>
          <w:p w:rsidR="00492A9D" w:rsidRPr="00DF6220" w:rsidRDefault="00492A9D" w:rsidP="006716AC">
            <w:pPr>
              <w:jc w:val="center"/>
              <w:rPr>
                <w:sz w:val="24"/>
                <w:szCs w:val="24"/>
              </w:rPr>
            </w:pPr>
            <w:r>
              <w:rPr>
                <w:sz w:val="24"/>
                <w:szCs w:val="24"/>
              </w:rPr>
              <w:t>5</w:t>
            </w:r>
          </w:p>
        </w:tc>
        <w:tc>
          <w:tcPr>
            <w:tcW w:w="2982" w:type="pct"/>
          </w:tcPr>
          <w:p w:rsidR="00492A9D" w:rsidRPr="00B96E4D" w:rsidRDefault="00492A9D" w:rsidP="006716AC">
            <w:pPr>
              <w:rPr>
                <w:sz w:val="24"/>
                <w:szCs w:val="24"/>
              </w:rPr>
            </w:pPr>
            <w:r w:rsidRPr="00B96E4D">
              <w:rPr>
                <w:sz w:val="24"/>
                <w:szCs w:val="24"/>
              </w:rPr>
              <w:t>Кружок «Театральный сундучок»</w:t>
            </w:r>
          </w:p>
        </w:tc>
        <w:tc>
          <w:tcPr>
            <w:tcW w:w="855" w:type="pct"/>
          </w:tcPr>
          <w:p w:rsidR="00492A9D" w:rsidRPr="00B96E4D" w:rsidRDefault="00492A9D" w:rsidP="006716AC">
            <w:pPr>
              <w:jc w:val="center"/>
            </w:pPr>
            <w:r w:rsidRPr="00B96E4D">
              <w:rPr>
                <w:sz w:val="24"/>
                <w:szCs w:val="24"/>
              </w:rPr>
              <w:t>5-9</w:t>
            </w:r>
          </w:p>
        </w:tc>
        <w:tc>
          <w:tcPr>
            <w:tcW w:w="855" w:type="pct"/>
          </w:tcPr>
          <w:p w:rsidR="00492A9D" w:rsidRPr="00DF6220" w:rsidRDefault="00492A9D" w:rsidP="006716AC">
            <w:pPr>
              <w:jc w:val="center"/>
              <w:rPr>
                <w:sz w:val="24"/>
                <w:szCs w:val="24"/>
              </w:rPr>
            </w:pPr>
            <w:r>
              <w:rPr>
                <w:sz w:val="24"/>
                <w:szCs w:val="24"/>
              </w:rPr>
              <w:t>1</w:t>
            </w:r>
          </w:p>
        </w:tc>
      </w:tr>
      <w:tr w:rsidR="00492A9D" w:rsidRPr="00DF6220" w:rsidTr="006716AC">
        <w:tc>
          <w:tcPr>
            <w:tcW w:w="308" w:type="pct"/>
          </w:tcPr>
          <w:p w:rsidR="00492A9D" w:rsidRPr="00DF6220" w:rsidRDefault="00492A9D" w:rsidP="006716AC">
            <w:pPr>
              <w:jc w:val="center"/>
              <w:rPr>
                <w:sz w:val="24"/>
                <w:szCs w:val="24"/>
              </w:rPr>
            </w:pPr>
          </w:p>
        </w:tc>
        <w:tc>
          <w:tcPr>
            <w:tcW w:w="2982" w:type="pct"/>
          </w:tcPr>
          <w:p w:rsidR="00492A9D" w:rsidRPr="00B96E4D" w:rsidRDefault="00492A9D" w:rsidP="006716AC">
            <w:pPr>
              <w:jc w:val="center"/>
              <w:rPr>
                <w:b/>
                <w:sz w:val="24"/>
                <w:szCs w:val="24"/>
              </w:rPr>
            </w:pPr>
            <w:r w:rsidRPr="00B96E4D">
              <w:rPr>
                <w:b/>
                <w:sz w:val="24"/>
                <w:szCs w:val="24"/>
                <w:lang w:val="en-US"/>
              </w:rPr>
              <w:t>III</w:t>
            </w:r>
            <w:r w:rsidRPr="00B96E4D">
              <w:rPr>
                <w:b/>
                <w:sz w:val="24"/>
                <w:szCs w:val="24"/>
              </w:rPr>
              <w:t>. Проблемно-ценностное общение</w:t>
            </w:r>
          </w:p>
        </w:tc>
        <w:tc>
          <w:tcPr>
            <w:tcW w:w="855" w:type="pct"/>
          </w:tcPr>
          <w:p w:rsidR="00492A9D" w:rsidRPr="00B96E4D" w:rsidRDefault="00492A9D" w:rsidP="006716AC">
            <w:pPr>
              <w:jc w:val="center"/>
              <w:rPr>
                <w:sz w:val="24"/>
                <w:szCs w:val="24"/>
              </w:rPr>
            </w:pPr>
          </w:p>
        </w:tc>
        <w:tc>
          <w:tcPr>
            <w:tcW w:w="855" w:type="pct"/>
          </w:tcPr>
          <w:p w:rsidR="00492A9D" w:rsidRPr="00DF6220" w:rsidRDefault="00492A9D" w:rsidP="006716AC">
            <w:pPr>
              <w:jc w:val="center"/>
              <w:rPr>
                <w:sz w:val="24"/>
                <w:szCs w:val="24"/>
              </w:rPr>
            </w:pPr>
          </w:p>
        </w:tc>
      </w:tr>
      <w:tr w:rsidR="00492A9D" w:rsidRPr="00DF6220" w:rsidTr="006716AC">
        <w:tc>
          <w:tcPr>
            <w:tcW w:w="308" w:type="pct"/>
          </w:tcPr>
          <w:p w:rsidR="00492A9D" w:rsidRPr="00DF6220" w:rsidRDefault="00492A9D" w:rsidP="006716AC">
            <w:pPr>
              <w:jc w:val="center"/>
              <w:rPr>
                <w:sz w:val="24"/>
                <w:szCs w:val="24"/>
              </w:rPr>
            </w:pPr>
            <w:r>
              <w:rPr>
                <w:sz w:val="24"/>
                <w:szCs w:val="24"/>
              </w:rPr>
              <w:t>6</w:t>
            </w:r>
          </w:p>
        </w:tc>
        <w:tc>
          <w:tcPr>
            <w:tcW w:w="2982" w:type="pct"/>
          </w:tcPr>
          <w:p w:rsidR="00492A9D" w:rsidRPr="00B96E4D" w:rsidRDefault="00492A9D" w:rsidP="006716AC">
            <w:pPr>
              <w:rPr>
                <w:sz w:val="24"/>
                <w:szCs w:val="24"/>
              </w:rPr>
            </w:pPr>
            <w:r w:rsidRPr="00B96E4D">
              <w:rPr>
                <w:sz w:val="24"/>
                <w:szCs w:val="24"/>
              </w:rPr>
              <w:t>Кружок «Английский клуб»</w:t>
            </w:r>
          </w:p>
        </w:tc>
        <w:tc>
          <w:tcPr>
            <w:tcW w:w="855" w:type="pct"/>
          </w:tcPr>
          <w:p w:rsidR="00492A9D" w:rsidRPr="00B96E4D" w:rsidRDefault="00492A9D" w:rsidP="006716AC">
            <w:pPr>
              <w:jc w:val="center"/>
              <w:rPr>
                <w:sz w:val="24"/>
                <w:szCs w:val="24"/>
              </w:rPr>
            </w:pPr>
            <w:r w:rsidRPr="00B96E4D">
              <w:rPr>
                <w:sz w:val="24"/>
                <w:szCs w:val="24"/>
              </w:rPr>
              <w:t>5а, 5б</w:t>
            </w:r>
          </w:p>
        </w:tc>
        <w:tc>
          <w:tcPr>
            <w:tcW w:w="855" w:type="pct"/>
          </w:tcPr>
          <w:p w:rsidR="00492A9D" w:rsidRPr="00DF6220" w:rsidRDefault="00492A9D" w:rsidP="006716AC">
            <w:pPr>
              <w:jc w:val="center"/>
              <w:rPr>
                <w:sz w:val="24"/>
                <w:szCs w:val="24"/>
              </w:rPr>
            </w:pPr>
            <w:r w:rsidRPr="00DF6220">
              <w:rPr>
                <w:sz w:val="24"/>
                <w:szCs w:val="24"/>
              </w:rPr>
              <w:t>1</w:t>
            </w:r>
          </w:p>
        </w:tc>
      </w:tr>
      <w:tr w:rsidR="00492A9D" w:rsidRPr="00DF6220" w:rsidTr="006716AC">
        <w:tc>
          <w:tcPr>
            <w:tcW w:w="308" w:type="pct"/>
          </w:tcPr>
          <w:p w:rsidR="00492A9D" w:rsidRPr="00DF6220" w:rsidRDefault="00492A9D" w:rsidP="006716AC">
            <w:pPr>
              <w:jc w:val="center"/>
              <w:rPr>
                <w:sz w:val="24"/>
                <w:szCs w:val="24"/>
              </w:rPr>
            </w:pPr>
            <w:r>
              <w:rPr>
                <w:sz w:val="24"/>
                <w:szCs w:val="24"/>
              </w:rPr>
              <w:t>7</w:t>
            </w:r>
          </w:p>
        </w:tc>
        <w:tc>
          <w:tcPr>
            <w:tcW w:w="2982" w:type="pct"/>
          </w:tcPr>
          <w:p w:rsidR="00492A9D" w:rsidRPr="00B96E4D" w:rsidRDefault="00492A9D" w:rsidP="006716AC">
            <w:pPr>
              <w:rPr>
                <w:sz w:val="24"/>
                <w:szCs w:val="24"/>
              </w:rPr>
            </w:pPr>
            <w:r w:rsidRPr="00B96E4D">
              <w:rPr>
                <w:sz w:val="24"/>
                <w:szCs w:val="24"/>
              </w:rPr>
              <w:t>Кружок «Основы смыслового чтения и работы с текстом»</w:t>
            </w:r>
          </w:p>
        </w:tc>
        <w:tc>
          <w:tcPr>
            <w:tcW w:w="855" w:type="pct"/>
          </w:tcPr>
          <w:p w:rsidR="00492A9D" w:rsidRPr="00B96E4D" w:rsidRDefault="00492A9D" w:rsidP="006716AC">
            <w:pPr>
              <w:jc w:val="center"/>
              <w:rPr>
                <w:sz w:val="24"/>
                <w:szCs w:val="24"/>
              </w:rPr>
            </w:pPr>
            <w:r w:rsidRPr="00B96E4D">
              <w:rPr>
                <w:sz w:val="24"/>
                <w:szCs w:val="24"/>
              </w:rPr>
              <w:t>5-9</w:t>
            </w:r>
          </w:p>
        </w:tc>
        <w:tc>
          <w:tcPr>
            <w:tcW w:w="855" w:type="pct"/>
          </w:tcPr>
          <w:p w:rsidR="00492A9D" w:rsidRPr="00DF6220" w:rsidRDefault="00492A9D" w:rsidP="006716AC">
            <w:pPr>
              <w:jc w:val="center"/>
              <w:rPr>
                <w:sz w:val="24"/>
                <w:szCs w:val="24"/>
              </w:rPr>
            </w:pPr>
            <w:r w:rsidRPr="00DF6220">
              <w:rPr>
                <w:sz w:val="24"/>
                <w:szCs w:val="24"/>
              </w:rPr>
              <w:t>1</w:t>
            </w:r>
          </w:p>
        </w:tc>
      </w:tr>
      <w:tr w:rsidR="00492A9D" w:rsidRPr="00DF6220" w:rsidTr="006716AC">
        <w:tc>
          <w:tcPr>
            <w:tcW w:w="308" w:type="pct"/>
          </w:tcPr>
          <w:p w:rsidR="00492A9D" w:rsidRDefault="00492A9D" w:rsidP="006716AC">
            <w:pPr>
              <w:jc w:val="center"/>
              <w:rPr>
                <w:sz w:val="24"/>
                <w:szCs w:val="24"/>
              </w:rPr>
            </w:pPr>
            <w:r>
              <w:rPr>
                <w:sz w:val="24"/>
                <w:szCs w:val="24"/>
              </w:rPr>
              <w:t>8</w:t>
            </w:r>
          </w:p>
        </w:tc>
        <w:tc>
          <w:tcPr>
            <w:tcW w:w="2982" w:type="pct"/>
          </w:tcPr>
          <w:p w:rsidR="00492A9D" w:rsidRPr="00B96E4D" w:rsidRDefault="00492A9D" w:rsidP="006716AC">
            <w:pPr>
              <w:rPr>
                <w:sz w:val="24"/>
                <w:szCs w:val="24"/>
              </w:rPr>
            </w:pPr>
            <w:r w:rsidRPr="00B96E4D">
              <w:rPr>
                <w:sz w:val="24"/>
                <w:szCs w:val="24"/>
              </w:rPr>
              <w:t>Кружок «Проектная мастерская»</w:t>
            </w:r>
          </w:p>
        </w:tc>
        <w:tc>
          <w:tcPr>
            <w:tcW w:w="855" w:type="pct"/>
          </w:tcPr>
          <w:p w:rsidR="00492A9D" w:rsidRPr="00B96E4D" w:rsidRDefault="00492A9D" w:rsidP="006716AC">
            <w:pPr>
              <w:jc w:val="center"/>
              <w:rPr>
                <w:sz w:val="24"/>
                <w:szCs w:val="24"/>
              </w:rPr>
            </w:pPr>
            <w:r w:rsidRPr="00B96E4D">
              <w:rPr>
                <w:sz w:val="24"/>
                <w:szCs w:val="24"/>
              </w:rPr>
              <w:t>5-7</w:t>
            </w:r>
          </w:p>
        </w:tc>
        <w:tc>
          <w:tcPr>
            <w:tcW w:w="855" w:type="pct"/>
          </w:tcPr>
          <w:p w:rsidR="00492A9D" w:rsidRPr="00DF6220" w:rsidRDefault="00492A9D" w:rsidP="006716AC">
            <w:pPr>
              <w:jc w:val="center"/>
              <w:rPr>
                <w:sz w:val="24"/>
                <w:szCs w:val="24"/>
              </w:rPr>
            </w:pPr>
            <w:r>
              <w:rPr>
                <w:sz w:val="24"/>
                <w:szCs w:val="24"/>
              </w:rPr>
              <w:t>1</w:t>
            </w:r>
          </w:p>
        </w:tc>
      </w:tr>
      <w:tr w:rsidR="00492A9D" w:rsidRPr="00DF6220" w:rsidTr="006716AC">
        <w:tc>
          <w:tcPr>
            <w:tcW w:w="308" w:type="pct"/>
          </w:tcPr>
          <w:p w:rsidR="00492A9D" w:rsidRPr="00DF6220" w:rsidRDefault="00492A9D" w:rsidP="006716AC">
            <w:pPr>
              <w:jc w:val="center"/>
              <w:rPr>
                <w:sz w:val="24"/>
                <w:szCs w:val="24"/>
              </w:rPr>
            </w:pPr>
          </w:p>
        </w:tc>
        <w:tc>
          <w:tcPr>
            <w:tcW w:w="2982" w:type="pct"/>
          </w:tcPr>
          <w:p w:rsidR="00492A9D" w:rsidRPr="00B96E4D" w:rsidRDefault="00492A9D" w:rsidP="006716AC">
            <w:pPr>
              <w:jc w:val="center"/>
              <w:rPr>
                <w:b/>
                <w:sz w:val="24"/>
                <w:szCs w:val="24"/>
              </w:rPr>
            </w:pPr>
            <w:r w:rsidRPr="00B96E4D">
              <w:rPr>
                <w:b/>
                <w:sz w:val="24"/>
                <w:szCs w:val="24"/>
                <w:lang w:val="en-US"/>
              </w:rPr>
              <w:t>IV</w:t>
            </w:r>
            <w:r w:rsidRPr="00B96E4D">
              <w:rPr>
                <w:b/>
                <w:sz w:val="24"/>
                <w:szCs w:val="24"/>
              </w:rPr>
              <w:t>. Туристко-краеведческая деятельность</w:t>
            </w:r>
          </w:p>
        </w:tc>
        <w:tc>
          <w:tcPr>
            <w:tcW w:w="855" w:type="pct"/>
          </w:tcPr>
          <w:p w:rsidR="00492A9D" w:rsidRPr="00B96E4D" w:rsidRDefault="00492A9D" w:rsidP="006716AC">
            <w:pPr>
              <w:jc w:val="center"/>
              <w:rPr>
                <w:sz w:val="24"/>
                <w:szCs w:val="24"/>
              </w:rPr>
            </w:pPr>
          </w:p>
        </w:tc>
        <w:tc>
          <w:tcPr>
            <w:tcW w:w="855" w:type="pct"/>
          </w:tcPr>
          <w:p w:rsidR="00492A9D" w:rsidRPr="00DF6220" w:rsidRDefault="00492A9D" w:rsidP="006716AC">
            <w:pPr>
              <w:jc w:val="center"/>
              <w:rPr>
                <w:sz w:val="24"/>
                <w:szCs w:val="24"/>
              </w:rPr>
            </w:pPr>
          </w:p>
        </w:tc>
      </w:tr>
      <w:tr w:rsidR="00492A9D" w:rsidRPr="00DF6220" w:rsidTr="006716AC">
        <w:tc>
          <w:tcPr>
            <w:tcW w:w="308" w:type="pct"/>
          </w:tcPr>
          <w:p w:rsidR="00492A9D" w:rsidRPr="00DF6220" w:rsidRDefault="00492A9D" w:rsidP="006716AC">
            <w:pPr>
              <w:jc w:val="center"/>
              <w:rPr>
                <w:sz w:val="24"/>
                <w:szCs w:val="24"/>
              </w:rPr>
            </w:pPr>
            <w:r>
              <w:rPr>
                <w:sz w:val="24"/>
                <w:szCs w:val="24"/>
              </w:rPr>
              <w:t>9</w:t>
            </w:r>
          </w:p>
        </w:tc>
        <w:tc>
          <w:tcPr>
            <w:tcW w:w="2982" w:type="pct"/>
          </w:tcPr>
          <w:p w:rsidR="00492A9D" w:rsidRPr="00B96E4D" w:rsidRDefault="00492A9D" w:rsidP="006716AC">
            <w:pPr>
              <w:rPr>
                <w:sz w:val="24"/>
                <w:szCs w:val="24"/>
              </w:rPr>
            </w:pPr>
            <w:r w:rsidRPr="00B96E4D">
              <w:rPr>
                <w:sz w:val="24"/>
                <w:szCs w:val="24"/>
              </w:rPr>
              <w:t>Кружок «Лесовичок»</w:t>
            </w:r>
          </w:p>
        </w:tc>
        <w:tc>
          <w:tcPr>
            <w:tcW w:w="855" w:type="pct"/>
          </w:tcPr>
          <w:p w:rsidR="00492A9D" w:rsidRPr="00B96E4D" w:rsidRDefault="00492A9D" w:rsidP="006716AC">
            <w:pPr>
              <w:jc w:val="center"/>
              <w:rPr>
                <w:sz w:val="24"/>
                <w:szCs w:val="24"/>
              </w:rPr>
            </w:pPr>
            <w:r w:rsidRPr="00B96E4D">
              <w:rPr>
                <w:sz w:val="24"/>
                <w:szCs w:val="24"/>
              </w:rPr>
              <w:t>5-9</w:t>
            </w:r>
          </w:p>
        </w:tc>
        <w:tc>
          <w:tcPr>
            <w:tcW w:w="855" w:type="pct"/>
          </w:tcPr>
          <w:p w:rsidR="00492A9D" w:rsidRPr="00DF6220" w:rsidRDefault="00492A9D" w:rsidP="006716AC">
            <w:pPr>
              <w:jc w:val="center"/>
              <w:rPr>
                <w:sz w:val="24"/>
                <w:szCs w:val="24"/>
              </w:rPr>
            </w:pPr>
            <w:r>
              <w:rPr>
                <w:sz w:val="24"/>
                <w:szCs w:val="24"/>
              </w:rPr>
              <w:t>1</w:t>
            </w:r>
          </w:p>
        </w:tc>
      </w:tr>
      <w:tr w:rsidR="00492A9D" w:rsidRPr="00DF6220" w:rsidTr="006716AC">
        <w:tc>
          <w:tcPr>
            <w:tcW w:w="308" w:type="pct"/>
          </w:tcPr>
          <w:p w:rsidR="00492A9D" w:rsidRPr="00DF6220" w:rsidRDefault="00492A9D" w:rsidP="006716AC">
            <w:pPr>
              <w:jc w:val="center"/>
              <w:rPr>
                <w:sz w:val="24"/>
                <w:szCs w:val="24"/>
              </w:rPr>
            </w:pPr>
          </w:p>
        </w:tc>
        <w:tc>
          <w:tcPr>
            <w:tcW w:w="2982" w:type="pct"/>
          </w:tcPr>
          <w:p w:rsidR="00492A9D" w:rsidRPr="00B96E4D" w:rsidRDefault="00492A9D" w:rsidP="006716AC">
            <w:pPr>
              <w:jc w:val="center"/>
              <w:rPr>
                <w:b/>
                <w:sz w:val="24"/>
                <w:szCs w:val="24"/>
              </w:rPr>
            </w:pPr>
            <w:r w:rsidRPr="00B96E4D">
              <w:rPr>
                <w:b/>
                <w:sz w:val="24"/>
                <w:szCs w:val="24"/>
                <w:lang w:val="en-US"/>
              </w:rPr>
              <w:t>V</w:t>
            </w:r>
            <w:r w:rsidRPr="00B96E4D">
              <w:rPr>
                <w:b/>
                <w:sz w:val="24"/>
                <w:szCs w:val="24"/>
              </w:rPr>
              <w:t>. Спортивно-оздоровительная деятельность</w:t>
            </w:r>
          </w:p>
        </w:tc>
        <w:tc>
          <w:tcPr>
            <w:tcW w:w="855" w:type="pct"/>
          </w:tcPr>
          <w:p w:rsidR="00492A9D" w:rsidRPr="00B96E4D" w:rsidRDefault="00492A9D" w:rsidP="006716AC">
            <w:pPr>
              <w:jc w:val="center"/>
              <w:rPr>
                <w:sz w:val="24"/>
                <w:szCs w:val="24"/>
              </w:rPr>
            </w:pPr>
          </w:p>
        </w:tc>
        <w:tc>
          <w:tcPr>
            <w:tcW w:w="855" w:type="pct"/>
          </w:tcPr>
          <w:p w:rsidR="00492A9D" w:rsidRPr="00DF6220" w:rsidRDefault="00492A9D" w:rsidP="006716AC">
            <w:pPr>
              <w:jc w:val="center"/>
              <w:rPr>
                <w:sz w:val="24"/>
                <w:szCs w:val="24"/>
              </w:rPr>
            </w:pPr>
          </w:p>
        </w:tc>
      </w:tr>
      <w:tr w:rsidR="00492A9D" w:rsidRPr="00DF6220" w:rsidTr="006716AC">
        <w:tc>
          <w:tcPr>
            <w:tcW w:w="308" w:type="pct"/>
          </w:tcPr>
          <w:p w:rsidR="00492A9D" w:rsidRPr="00DF6220" w:rsidRDefault="00492A9D" w:rsidP="006716AC">
            <w:pPr>
              <w:jc w:val="center"/>
              <w:rPr>
                <w:sz w:val="24"/>
                <w:szCs w:val="24"/>
              </w:rPr>
            </w:pPr>
            <w:r>
              <w:rPr>
                <w:sz w:val="24"/>
                <w:szCs w:val="24"/>
              </w:rPr>
              <w:t>10</w:t>
            </w:r>
          </w:p>
        </w:tc>
        <w:tc>
          <w:tcPr>
            <w:tcW w:w="2982" w:type="pct"/>
          </w:tcPr>
          <w:p w:rsidR="00492A9D" w:rsidRPr="00B96E4D" w:rsidRDefault="00492A9D" w:rsidP="006716AC">
            <w:pPr>
              <w:rPr>
                <w:sz w:val="24"/>
                <w:szCs w:val="24"/>
              </w:rPr>
            </w:pPr>
            <w:r w:rsidRPr="00B96E4D">
              <w:rPr>
                <w:sz w:val="24"/>
                <w:szCs w:val="24"/>
              </w:rPr>
              <w:t>Клуб «Безопасное колесо»</w:t>
            </w:r>
          </w:p>
        </w:tc>
        <w:tc>
          <w:tcPr>
            <w:tcW w:w="855" w:type="pct"/>
          </w:tcPr>
          <w:p w:rsidR="00492A9D" w:rsidRPr="00B96E4D" w:rsidRDefault="00492A9D" w:rsidP="006716AC">
            <w:pPr>
              <w:jc w:val="center"/>
              <w:rPr>
                <w:sz w:val="24"/>
                <w:szCs w:val="24"/>
              </w:rPr>
            </w:pPr>
            <w:r w:rsidRPr="00B96E4D">
              <w:rPr>
                <w:sz w:val="24"/>
                <w:szCs w:val="24"/>
              </w:rPr>
              <w:t>5</w:t>
            </w:r>
          </w:p>
        </w:tc>
        <w:tc>
          <w:tcPr>
            <w:tcW w:w="855" w:type="pct"/>
          </w:tcPr>
          <w:p w:rsidR="00492A9D" w:rsidRPr="00DF6220" w:rsidRDefault="00492A9D" w:rsidP="006716AC">
            <w:pPr>
              <w:jc w:val="center"/>
              <w:rPr>
                <w:sz w:val="24"/>
                <w:szCs w:val="24"/>
              </w:rPr>
            </w:pPr>
            <w:r w:rsidRPr="00DF6220">
              <w:rPr>
                <w:sz w:val="24"/>
                <w:szCs w:val="24"/>
              </w:rPr>
              <w:t>1</w:t>
            </w:r>
          </w:p>
        </w:tc>
      </w:tr>
      <w:tr w:rsidR="00492A9D" w:rsidRPr="00DF6220" w:rsidTr="006716AC">
        <w:tc>
          <w:tcPr>
            <w:tcW w:w="308" w:type="pct"/>
          </w:tcPr>
          <w:p w:rsidR="00492A9D" w:rsidRPr="00DF6220" w:rsidRDefault="00492A9D" w:rsidP="006716AC">
            <w:pPr>
              <w:jc w:val="center"/>
              <w:rPr>
                <w:sz w:val="24"/>
                <w:szCs w:val="24"/>
              </w:rPr>
            </w:pPr>
            <w:r>
              <w:rPr>
                <w:sz w:val="24"/>
                <w:szCs w:val="24"/>
              </w:rPr>
              <w:t>11</w:t>
            </w:r>
          </w:p>
        </w:tc>
        <w:tc>
          <w:tcPr>
            <w:tcW w:w="2982" w:type="pct"/>
          </w:tcPr>
          <w:p w:rsidR="00492A9D" w:rsidRPr="00B96E4D" w:rsidRDefault="00492A9D" w:rsidP="006716AC">
            <w:pPr>
              <w:rPr>
                <w:sz w:val="24"/>
                <w:szCs w:val="24"/>
              </w:rPr>
            </w:pPr>
            <w:r w:rsidRPr="00B96E4D">
              <w:rPr>
                <w:sz w:val="24"/>
                <w:szCs w:val="24"/>
              </w:rPr>
              <w:t>Спортивная секция «Волейбол»</w:t>
            </w:r>
          </w:p>
        </w:tc>
        <w:tc>
          <w:tcPr>
            <w:tcW w:w="855" w:type="pct"/>
          </w:tcPr>
          <w:p w:rsidR="00492A9D" w:rsidRPr="00B96E4D" w:rsidRDefault="00492A9D" w:rsidP="006716AC">
            <w:pPr>
              <w:jc w:val="center"/>
              <w:rPr>
                <w:sz w:val="24"/>
                <w:szCs w:val="24"/>
              </w:rPr>
            </w:pPr>
            <w:r w:rsidRPr="00B96E4D">
              <w:rPr>
                <w:sz w:val="24"/>
                <w:szCs w:val="24"/>
              </w:rPr>
              <w:t>5-9</w:t>
            </w:r>
          </w:p>
        </w:tc>
        <w:tc>
          <w:tcPr>
            <w:tcW w:w="855" w:type="pct"/>
          </w:tcPr>
          <w:p w:rsidR="00492A9D" w:rsidRPr="00DF6220" w:rsidRDefault="00492A9D" w:rsidP="006716AC">
            <w:pPr>
              <w:jc w:val="center"/>
              <w:rPr>
                <w:sz w:val="24"/>
                <w:szCs w:val="24"/>
              </w:rPr>
            </w:pPr>
            <w:r>
              <w:rPr>
                <w:sz w:val="24"/>
                <w:szCs w:val="24"/>
              </w:rPr>
              <w:t>4</w:t>
            </w:r>
          </w:p>
        </w:tc>
      </w:tr>
      <w:tr w:rsidR="00492A9D" w:rsidRPr="00DF6220" w:rsidTr="006716AC">
        <w:tc>
          <w:tcPr>
            <w:tcW w:w="308" w:type="pct"/>
          </w:tcPr>
          <w:p w:rsidR="00492A9D" w:rsidRPr="00DF6220" w:rsidRDefault="00492A9D" w:rsidP="006716AC">
            <w:pPr>
              <w:jc w:val="center"/>
              <w:rPr>
                <w:sz w:val="24"/>
                <w:szCs w:val="24"/>
              </w:rPr>
            </w:pPr>
          </w:p>
        </w:tc>
        <w:tc>
          <w:tcPr>
            <w:tcW w:w="2982" w:type="pct"/>
          </w:tcPr>
          <w:p w:rsidR="00492A9D" w:rsidRPr="00B96E4D" w:rsidRDefault="00492A9D" w:rsidP="006716AC">
            <w:pPr>
              <w:jc w:val="center"/>
              <w:rPr>
                <w:b/>
                <w:sz w:val="24"/>
                <w:szCs w:val="24"/>
              </w:rPr>
            </w:pPr>
            <w:r w:rsidRPr="00B96E4D">
              <w:rPr>
                <w:b/>
                <w:sz w:val="24"/>
                <w:szCs w:val="24"/>
                <w:lang w:val="en-US"/>
              </w:rPr>
              <w:t>VI</w:t>
            </w:r>
            <w:r w:rsidRPr="00B96E4D">
              <w:rPr>
                <w:b/>
                <w:sz w:val="24"/>
                <w:szCs w:val="24"/>
              </w:rPr>
              <w:t>. Предметные кружки</w:t>
            </w:r>
          </w:p>
        </w:tc>
        <w:tc>
          <w:tcPr>
            <w:tcW w:w="855" w:type="pct"/>
          </w:tcPr>
          <w:p w:rsidR="00492A9D" w:rsidRPr="00B96E4D" w:rsidRDefault="00492A9D" w:rsidP="006716AC">
            <w:pPr>
              <w:jc w:val="center"/>
              <w:rPr>
                <w:sz w:val="24"/>
                <w:szCs w:val="24"/>
              </w:rPr>
            </w:pPr>
          </w:p>
        </w:tc>
        <w:tc>
          <w:tcPr>
            <w:tcW w:w="855" w:type="pct"/>
          </w:tcPr>
          <w:p w:rsidR="00492A9D" w:rsidRPr="00DF6220" w:rsidRDefault="00492A9D" w:rsidP="006716AC">
            <w:pPr>
              <w:jc w:val="center"/>
              <w:rPr>
                <w:sz w:val="24"/>
                <w:szCs w:val="24"/>
              </w:rPr>
            </w:pPr>
          </w:p>
        </w:tc>
      </w:tr>
      <w:tr w:rsidR="00492A9D" w:rsidRPr="00DF6220" w:rsidTr="006716AC">
        <w:tc>
          <w:tcPr>
            <w:tcW w:w="308" w:type="pct"/>
          </w:tcPr>
          <w:p w:rsidR="00492A9D" w:rsidRPr="00DF6220" w:rsidRDefault="00492A9D" w:rsidP="006716AC">
            <w:pPr>
              <w:jc w:val="center"/>
              <w:rPr>
                <w:sz w:val="24"/>
                <w:szCs w:val="24"/>
              </w:rPr>
            </w:pPr>
            <w:r>
              <w:rPr>
                <w:sz w:val="24"/>
                <w:szCs w:val="24"/>
              </w:rPr>
              <w:t>12</w:t>
            </w:r>
          </w:p>
        </w:tc>
        <w:tc>
          <w:tcPr>
            <w:tcW w:w="2982" w:type="pct"/>
          </w:tcPr>
          <w:p w:rsidR="00492A9D" w:rsidRPr="00B96E4D" w:rsidRDefault="00492A9D" w:rsidP="006716AC">
            <w:pPr>
              <w:rPr>
                <w:sz w:val="24"/>
                <w:szCs w:val="24"/>
              </w:rPr>
            </w:pPr>
            <w:r w:rsidRPr="00B96E4D">
              <w:rPr>
                <w:sz w:val="24"/>
                <w:szCs w:val="24"/>
              </w:rPr>
              <w:t>Кружок «Математика вокруг нас»»</w:t>
            </w:r>
          </w:p>
        </w:tc>
        <w:tc>
          <w:tcPr>
            <w:tcW w:w="855" w:type="pct"/>
          </w:tcPr>
          <w:p w:rsidR="00492A9D" w:rsidRPr="00B96E4D" w:rsidRDefault="00492A9D" w:rsidP="006716AC">
            <w:pPr>
              <w:jc w:val="center"/>
              <w:rPr>
                <w:sz w:val="24"/>
                <w:szCs w:val="24"/>
              </w:rPr>
            </w:pPr>
            <w:r w:rsidRPr="00B96E4D">
              <w:rPr>
                <w:sz w:val="24"/>
                <w:szCs w:val="24"/>
                <w:lang w:val="en-US"/>
              </w:rPr>
              <w:t xml:space="preserve">5а, </w:t>
            </w:r>
            <w:r w:rsidRPr="00B96E4D">
              <w:rPr>
                <w:sz w:val="24"/>
                <w:szCs w:val="24"/>
              </w:rPr>
              <w:t>5б</w:t>
            </w:r>
          </w:p>
        </w:tc>
        <w:tc>
          <w:tcPr>
            <w:tcW w:w="855" w:type="pct"/>
          </w:tcPr>
          <w:p w:rsidR="00492A9D" w:rsidRPr="00DF6220" w:rsidRDefault="00492A9D" w:rsidP="006716AC">
            <w:pPr>
              <w:jc w:val="center"/>
              <w:rPr>
                <w:sz w:val="24"/>
                <w:szCs w:val="24"/>
              </w:rPr>
            </w:pPr>
            <w:r w:rsidRPr="00DF6220">
              <w:rPr>
                <w:sz w:val="24"/>
                <w:szCs w:val="24"/>
              </w:rPr>
              <w:t>1</w:t>
            </w:r>
          </w:p>
        </w:tc>
      </w:tr>
      <w:tr w:rsidR="00492A9D" w:rsidRPr="00DF6220" w:rsidTr="006716AC">
        <w:tc>
          <w:tcPr>
            <w:tcW w:w="308" w:type="pct"/>
          </w:tcPr>
          <w:p w:rsidR="00492A9D" w:rsidRDefault="00492A9D" w:rsidP="006716AC">
            <w:pPr>
              <w:jc w:val="center"/>
              <w:rPr>
                <w:sz w:val="24"/>
                <w:szCs w:val="24"/>
              </w:rPr>
            </w:pPr>
            <w:r>
              <w:rPr>
                <w:sz w:val="24"/>
                <w:szCs w:val="24"/>
              </w:rPr>
              <w:t>13</w:t>
            </w:r>
          </w:p>
        </w:tc>
        <w:tc>
          <w:tcPr>
            <w:tcW w:w="2982" w:type="pct"/>
          </w:tcPr>
          <w:p w:rsidR="00492A9D" w:rsidRPr="00B96E4D" w:rsidRDefault="00492A9D" w:rsidP="006716AC">
            <w:pPr>
              <w:rPr>
                <w:sz w:val="24"/>
                <w:szCs w:val="24"/>
              </w:rPr>
            </w:pPr>
            <w:r w:rsidRPr="00B96E4D">
              <w:rPr>
                <w:sz w:val="24"/>
                <w:szCs w:val="24"/>
              </w:rPr>
              <w:t>Кружок «Математика в задачах и ситуациях»</w:t>
            </w:r>
          </w:p>
        </w:tc>
        <w:tc>
          <w:tcPr>
            <w:tcW w:w="855" w:type="pct"/>
          </w:tcPr>
          <w:p w:rsidR="00492A9D" w:rsidRPr="00B96E4D" w:rsidRDefault="00492A9D" w:rsidP="006716AC">
            <w:pPr>
              <w:jc w:val="center"/>
              <w:rPr>
                <w:sz w:val="24"/>
                <w:szCs w:val="24"/>
              </w:rPr>
            </w:pPr>
            <w:r w:rsidRPr="00B96E4D">
              <w:rPr>
                <w:sz w:val="24"/>
                <w:szCs w:val="24"/>
              </w:rPr>
              <w:t>6а, 6б</w:t>
            </w:r>
          </w:p>
        </w:tc>
        <w:tc>
          <w:tcPr>
            <w:tcW w:w="855" w:type="pct"/>
          </w:tcPr>
          <w:p w:rsidR="00492A9D" w:rsidRPr="00DF6220" w:rsidRDefault="00492A9D" w:rsidP="006716AC">
            <w:pPr>
              <w:jc w:val="center"/>
              <w:rPr>
                <w:sz w:val="24"/>
                <w:szCs w:val="24"/>
              </w:rPr>
            </w:pPr>
            <w:r>
              <w:rPr>
                <w:sz w:val="24"/>
                <w:szCs w:val="24"/>
              </w:rPr>
              <w:t>1</w:t>
            </w:r>
          </w:p>
        </w:tc>
      </w:tr>
    </w:tbl>
    <w:p w:rsidR="009A668C" w:rsidRPr="007B5D7E" w:rsidRDefault="009A668C" w:rsidP="006716AC">
      <w:pPr>
        <w:pStyle w:val="af8"/>
        <w:tabs>
          <w:tab w:val="left" w:pos="0"/>
        </w:tabs>
        <w:rPr>
          <w:b/>
        </w:rPr>
      </w:pPr>
    </w:p>
    <w:p w:rsidR="009A668C" w:rsidRDefault="009A668C" w:rsidP="002620AF">
      <w:pPr>
        <w:widowControl w:val="0"/>
        <w:tabs>
          <w:tab w:val="left" w:pos="703"/>
        </w:tabs>
        <w:autoSpaceDE w:val="0"/>
        <w:autoSpaceDN w:val="0"/>
        <w:spacing w:before="2" w:after="0" w:line="252" w:lineRule="auto"/>
        <w:ind w:right="114"/>
        <w:jc w:val="both"/>
        <w:rPr>
          <w:b/>
          <w:sz w:val="24"/>
          <w:szCs w:val="24"/>
        </w:rPr>
      </w:pPr>
      <w:r>
        <w:rPr>
          <w:b/>
          <w:sz w:val="24"/>
          <w:szCs w:val="24"/>
        </w:rPr>
        <w:lastRenderedPageBreak/>
        <w:t>3.2. План внеурочной деятельности.</w:t>
      </w:r>
    </w:p>
    <w:p w:rsidR="00E4395C" w:rsidRDefault="00E4395C" w:rsidP="00E4395C">
      <w:pPr>
        <w:spacing w:line="0" w:lineRule="atLeast"/>
        <w:ind w:left="3"/>
        <w:rPr>
          <w:rFonts w:ascii="Arial" w:eastAsia="Arial" w:hAnsi="Arial"/>
          <w:b/>
          <w:color w:val="231F20"/>
        </w:rPr>
      </w:pPr>
      <w:r>
        <w:rPr>
          <w:rFonts w:ascii="Arial" w:eastAsia="Arial" w:hAnsi="Arial"/>
          <w:b/>
          <w:color w:val="231F20"/>
        </w:rPr>
        <w:t xml:space="preserve">3.2.1. </w:t>
      </w:r>
      <w:r w:rsidR="006716AC">
        <w:rPr>
          <w:rFonts w:ascii="Arial" w:eastAsia="Arial" w:hAnsi="Arial"/>
          <w:b/>
          <w:color w:val="231F20"/>
        </w:rPr>
        <w:t>К</w:t>
      </w:r>
      <w:r>
        <w:rPr>
          <w:rFonts w:ascii="Arial" w:eastAsia="Arial" w:hAnsi="Arial"/>
          <w:b/>
          <w:color w:val="231F20"/>
        </w:rPr>
        <w:t>алендарный учебный график</w:t>
      </w:r>
    </w:p>
    <w:p w:rsidR="00E4395C" w:rsidRDefault="00E4395C" w:rsidP="00E4395C">
      <w:pPr>
        <w:widowControl w:val="0"/>
        <w:tabs>
          <w:tab w:val="left" w:pos="703"/>
        </w:tabs>
        <w:autoSpaceDE w:val="0"/>
        <w:autoSpaceDN w:val="0"/>
        <w:spacing w:before="2" w:after="0" w:line="252" w:lineRule="auto"/>
        <w:ind w:right="114"/>
        <w:jc w:val="both"/>
        <w:rPr>
          <w:color w:val="231F20"/>
        </w:rPr>
      </w:pPr>
      <w:r>
        <w:rPr>
          <w:color w:val="231F20"/>
        </w:rPr>
        <w:t>К</w:t>
      </w:r>
      <w:r w:rsidRPr="00B20229">
        <w:rPr>
          <w:color w:val="231F20"/>
        </w:rPr>
        <w:t>алендарны</w:t>
      </w:r>
      <w:r>
        <w:rPr>
          <w:color w:val="231F20"/>
        </w:rPr>
        <w:t>й учебный график определяет пла</w:t>
      </w:r>
      <w:r w:rsidRPr="00B20229">
        <w:rPr>
          <w:color w:val="231F20"/>
        </w:rPr>
        <w:t>новые перерывы при получении основного общего образования для отдыха и иных социальных целей (далее — каникулы</w:t>
      </w:r>
      <w:r>
        <w:rPr>
          <w:color w:val="231F20"/>
        </w:rPr>
        <w:t>).</w:t>
      </w:r>
      <w:r w:rsidR="001151E3" w:rsidRPr="001151E3">
        <w:rPr>
          <w:color w:val="231F20"/>
        </w:rPr>
        <w:t xml:space="preserve"> </w:t>
      </w:r>
      <w:r w:rsidR="001151E3" w:rsidRPr="00B20229">
        <w:rPr>
          <w:color w:val="231F20"/>
        </w:rPr>
        <w:t xml:space="preserve">Календарный учебный </w:t>
      </w:r>
      <w:r w:rsidR="001151E3">
        <w:rPr>
          <w:color w:val="231F20"/>
        </w:rPr>
        <w:t>график разработан  образова</w:t>
      </w:r>
      <w:r w:rsidR="001151E3" w:rsidRPr="00B20229">
        <w:rPr>
          <w:color w:val="231F20"/>
        </w:rPr>
        <w:t>тельной организацией в соо</w:t>
      </w:r>
      <w:r w:rsidR="001151E3">
        <w:rPr>
          <w:color w:val="231F20"/>
        </w:rPr>
        <w:t>тветствии с требованиями к орга</w:t>
      </w:r>
      <w:r w:rsidR="001151E3" w:rsidRPr="00B20229">
        <w:rPr>
          <w:color w:val="231F20"/>
        </w:rPr>
        <w:t xml:space="preserve">низации образовательного </w:t>
      </w:r>
      <w:r w:rsidR="001151E3">
        <w:rPr>
          <w:color w:val="231F20"/>
        </w:rPr>
        <w:t>процесса, предусмотренными Гиги</w:t>
      </w:r>
      <w:r w:rsidR="001151E3" w:rsidRPr="00B20229">
        <w:rPr>
          <w:color w:val="231F20"/>
        </w:rPr>
        <w:t>еническими нормативами и Санитарно-эпидемиологическими требованиями, а также с уче</w:t>
      </w:r>
      <w:r w:rsidR="001151E3">
        <w:rPr>
          <w:color w:val="231F20"/>
        </w:rPr>
        <w:t>том мнений участников образоват</w:t>
      </w:r>
      <w:r w:rsidR="001151E3" w:rsidRPr="00B20229">
        <w:rPr>
          <w:color w:val="231F20"/>
        </w:rPr>
        <w:t>ельных отношений, с учетом региональных и этнокультурных традиций</w:t>
      </w:r>
      <w:r w:rsidR="001151E3">
        <w:rPr>
          <w:color w:val="231F20"/>
        </w:rPr>
        <w:t>.</w:t>
      </w:r>
    </w:p>
    <w:p w:rsidR="001151E3" w:rsidRDefault="001151E3" w:rsidP="00E4395C">
      <w:pPr>
        <w:widowControl w:val="0"/>
        <w:tabs>
          <w:tab w:val="left" w:pos="703"/>
        </w:tabs>
        <w:autoSpaceDE w:val="0"/>
        <w:autoSpaceDN w:val="0"/>
        <w:spacing w:before="2" w:after="0" w:line="252" w:lineRule="auto"/>
        <w:ind w:right="114"/>
        <w:jc w:val="both"/>
        <w:rPr>
          <w:b/>
          <w:sz w:val="24"/>
          <w:szCs w:val="24"/>
        </w:rPr>
      </w:pPr>
    </w:p>
    <w:p w:rsidR="006716AC" w:rsidRDefault="006716AC" w:rsidP="006716AC">
      <w:pPr>
        <w:jc w:val="both"/>
      </w:pPr>
      <w:r w:rsidRPr="006A6B8E">
        <w:t>Продолжительность учебного года составляет</w:t>
      </w:r>
      <w:r>
        <w:t xml:space="preserve"> 34 недели. </w:t>
      </w:r>
    </w:p>
    <w:tbl>
      <w:tblPr>
        <w:tblStyle w:val="a8"/>
        <w:tblW w:w="0" w:type="auto"/>
        <w:tblLook w:val="04A0" w:firstRow="1" w:lastRow="0" w:firstColumn="1" w:lastColumn="0" w:noHBand="0" w:noVBand="1"/>
      </w:tblPr>
      <w:tblGrid>
        <w:gridCol w:w="1582"/>
        <w:gridCol w:w="2808"/>
        <w:gridCol w:w="1701"/>
      </w:tblGrid>
      <w:tr w:rsidR="007066FE" w:rsidTr="007066FE">
        <w:tc>
          <w:tcPr>
            <w:tcW w:w="1582" w:type="dxa"/>
          </w:tcPr>
          <w:p w:rsidR="007066FE" w:rsidRDefault="007066FE" w:rsidP="006716AC">
            <w:pPr>
              <w:jc w:val="both"/>
            </w:pPr>
            <w:r>
              <w:t>Учебные четверти</w:t>
            </w:r>
          </w:p>
        </w:tc>
        <w:tc>
          <w:tcPr>
            <w:tcW w:w="2808" w:type="dxa"/>
          </w:tcPr>
          <w:p w:rsidR="007066FE" w:rsidRDefault="007066FE" w:rsidP="006716AC">
            <w:pPr>
              <w:jc w:val="both"/>
            </w:pPr>
            <w:r>
              <w:t>Сроки начала и окончания</w:t>
            </w:r>
          </w:p>
        </w:tc>
        <w:tc>
          <w:tcPr>
            <w:tcW w:w="1701" w:type="dxa"/>
          </w:tcPr>
          <w:p w:rsidR="007066FE" w:rsidRDefault="007066FE" w:rsidP="006716AC">
            <w:pPr>
              <w:jc w:val="both"/>
            </w:pPr>
            <w:r>
              <w:t>Количество недель</w:t>
            </w:r>
          </w:p>
        </w:tc>
      </w:tr>
      <w:tr w:rsidR="007066FE" w:rsidTr="007066FE">
        <w:tc>
          <w:tcPr>
            <w:tcW w:w="1582" w:type="dxa"/>
          </w:tcPr>
          <w:p w:rsidR="007066FE" w:rsidRDefault="007066FE" w:rsidP="006716AC">
            <w:pPr>
              <w:jc w:val="both"/>
            </w:pPr>
            <w:r>
              <w:t>1 четверть</w:t>
            </w:r>
          </w:p>
        </w:tc>
        <w:tc>
          <w:tcPr>
            <w:tcW w:w="2808" w:type="dxa"/>
          </w:tcPr>
          <w:p w:rsidR="007066FE" w:rsidRDefault="007066FE" w:rsidP="006716AC">
            <w:pPr>
              <w:jc w:val="both"/>
            </w:pPr>
            <w:r>
              <w:t>01.09.2022-28.10.2022г.</w:t>
            </w:r>
          </w:p>
        </w:tc>
        <w:tc>
          <w:tcPr>
            <w:tcW w:w="1701" w:type="dxa"/>
          </w:tcPr>
          <w:p w:rsidR="007066FE" w:rsidRDefault="007066FE" w:rsidP="006716AC">
            <w:pPr>
              <w:jc w:val="both"/>
            </w:pPr>
            <w:r>
              <w:t>8недель 2 дня</w:t>
            </w:r>
          </w:p>
        </w:tc>
      </w:tr>
      <w:tr w:rsidR="007066FE" w:rsidTr="007066FE">
        <w:tc>
          <w:tcPr>
            <w:tcW w:w="1582" w:type="dxa"/>
          </w:tcPr>
          <w:p w:rsidR="007066FE" w:rsidRDefault="007066FE" w:rsidP="006716AC">
            <w:pPr>
              <w:jc w:val="both"/>
            </w:pPr>
            <w:r>
              <w:t>2 четверть</w:t>
            </w:r>
          </w:p>
        </w:tc>
        <w:tc>
          <w:tcPr>
            <w:tcW w:w="2808" w:type="dxa"/>
          </w:tcPr>
          <w:p w:rsidR="007066FE" w:rsidRDefault="007066FE" w:rsidP="006716AC">
            <w:pPr>
              <w:jc w:val="both"/>
            </w:pPr>
            <w:r>
              <w:t>07.11.2022-29.12.2022г.</w:t>
            </w:r>
          </w:p>
        </w:tc>
        <w:tc>
          <w:tcPr>
            <w:tcW w:w="1701" w:type="dxa"/>
          </w:tcPr>
          <w:p w:rsidR="007066FE" w:rsidRDefault="007066FE" w:rsidP="006716AC">
            <w:pPr>
              <w:jc w:val="both"/>
            </w:pPr>
            <w:r>
              <w:t>7недель 4 дня</w:t>
            </w:r>
          </w:p>
        </w:tc>
      </w:tr>
      <w:tr w:rsidR="007066FE" w:rsidTr="007066FE">
        <w:tc>
          <w:tcPr>
            <w:tcW w:w="1582" w:type="dxa"/>
          </w:tcPr>
          <w:p w:rsidR="007066FE" w:rsidRDefault="007066FE" w:rsidP="006716AC">
            <w:pPr>
              <w:jc w:val="both"/>
            </w:pPr>
            <w:r>
              <w:t>3 четверть</w:t>
            </w:r>
          </w:p>
        </w:tc>
        <w:tc>
          <w:tcPr>
            <w:tcW w:w="2808" w:type="dxa"/>
          </w:tcPr>
          <w:p w:rsidR="007066FE" w:rsidRDefault="007066FE" w:rsidP="006716AC">
            <w:pPr>
              <w:jc w:val="both"/>
            </w:pPr>
            <w:r>
              <w:t>10.01.2023-23.03.2022г.</w:t>
            </w:r>
          </w:p>
        </w:tc>
        <w:tc>
          <w:tcPr>
            <w:tcW w:w="1701" w:type="dxa"/>
          </w:tcPr>
          <w:p w:rsidR="007066FE" w:rsidRDefault="007066FE" w:rsidP="006716AC">
            <w:pPr>
              <w:jc w:val="both"/>
            </w:pPr>
            <w:r>
              <w:t>9 недель 4дня</w:t>
            </w:r>
          </w:p>
        </w:tc>
      </w:tr>
      <w:tr w:rsidR="007066FE" w:rsidTr="007066FE">
        <w:tc>
          <w:tcPr>
            <w:tcW w:w="1582" w:type="dxa"/>
          </w:tcPr>
          <w:p w:rsidR="007066FE" w:rsidRDefault="007066FE" w:rsidP="006716AC">
            <w:pPr>
              <w:jc w:val="both"/>
            </w:pPr>
            <w:r>
              <w:t>4 четверть</w:t>
            </w:r>
          </w:p>
        </w:tc>
        <w:tc>
          <w:tcPr>
            <w:tcW w:w="2808" w:type="dxa"/>
          </w:tcPr>
          <w:p w:rsidR="007066FE" w:rsidRDefault="007066FE" w:rsidP="006716AC">
            <w:pPr>
              <w:jc w:val="both"/>
            </w:pPr>
            <w:r>
              <w:t>03.04.2022-30.05.2022г.</w:t>
            </w:r>
          </w:p>
        </w:tc>
        <w:tc>
          <w:tcPr>
            <w:tcW w:w="1701" w:type="dxa"/>
          </w:tcPr>
          <w:p w:rsidR="007066FE" w:rsidRDefault="007066FE" w:rsidP="006716AC">
            <w:pPr>
              <w:jc w:val="both"/>
            </w:pPr>
            <w:r>
              <w:t>8недель</w:t>
            </w:r>
          </w:p>
        </w:tc>
      </w:tr>
    </w:tbl>
    <w:p w:rsidR="007066FE" w:rsidRPr="00D62AF4" w:rsidRDefault="007066FE" w:rsidP="007066FE">
      <w:r>
        <w:t xml:space="preserve">                            </w:t>
      </w:r>
      <w:r w:rsidRPr="00D62AF4">
        <w:t>Количество учебных дней в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704"/>
        <w:gridCol w:w="648"/>
        <w:gridCol w:w="705"/>
        <w:gridCol w:w="635"/>
        <w:gridCol w:w="722"/>
        <w:gridCol w:w="511"/>
        <w:gridCol w:w="637"/>
        <w:gridCol w:w="452"/>
        <w:gridCol w:w="548"/>
      </w:tblGrid>
      <w:tr w:rsidR="007066FE" w:rsidTr="007F5D05">
        <w:tc>
          <w:tcPr>
            <w:tcW w:w="8916" w:type="dxa"/>
            <w:gridSpan w:val="10"/>
          </w:tcPr>
          <w:p w:rsidR="007066FE" w:rsidRDefault="007066FE" w:rsidP="007F5D05">
            <w:pPr>
              <w:jc w:val="center"/>
            </w:pPr>
            <w:r>
              <w:t>2021-2022</w:t>
            </w:r>
          </w:p>
        </w:tc>
      </w:tr>
      <w:tr w:rsidR="007066FE" w:rsidTr="007F5D05">
        <w:tc>
          <w:tcPr>
            <w:tcW w:w="1049" w:type="dxa"/>
          </w:tcPr>
          <w:p w:rsidR="007066FE" w:rsidRDefault="007066FE" w:rsidP="007F5D05">
            <w:r>
              <w:t>сентябрь</w:t>
            </w:r>
          </w:p>
        </w:tc>
        <w:tc>
          <w:tcPr>
            <w:tcW w:w="953" w:type="dxa"/>
          </w:tcPr>
          <w:p w:rsidR="007066FE" w:rsidRDefault="007066FE" w:rsidP="007F5D05">
            <w:r>
              <w:t>октябрь</w:t>
            </w:r>
          </w:p>
        </w:tc>
        <w:tc>
          <w:tcPr>
            <w:tcW w:w="869" w:type="dxa"/>
          </w:tcPr>
          <w:p w:rsidR="007066FE" w:rsidRDefault="007066FE" w:rsidP="007F5D05">
            <w:r>
              <w:t>ноябрь</w:t>
            </w:r>
          </w:p>
        </w:tc>
        <w:tc>
          <w:tcPr>
            <w:tcW w:w="953" w:type="dxa"/>
          </w:tcPr>
          <w:p w:rsidR="007066FE" w:rsidRDefault="007066FE" w:rsidP="007F5D05">
            <w:r>
              <w:t>декабрь</w:t>
            </w:r>
          </w:p>
        </w:tc>
        <w:tc>
          <w:tcPr>
            <w:tcW w:w="862" w:type="dxa"/>
          </w:tcPr>
          <w:p w:rsidR="007066FE" w:rsidRDefault="007066FE" w:rsidP="007F5D05">
            <w:r>
              <w:t>январь</w:t>
            </w:r>
          </w:p>
        </w:tc>
        <w:tc>
          <w:tcPr>
            <w:tcW w:w="978" w:type="dxa"/>
          </w:tcPr>
          <w:p w:rsidR="007066FE" w:rsidRDefault="007066FE" w:rsidP="007F5D05">
            <w:r>
              <w:t>февраль</w:t>
            </w:r>
          </w:p>
        </w:tc>
        <w:tc>
          <w:tcPr>
            <w:tcW w:w="800" w:type="dxa"/>
          </w:tcPr>
          <w:p w:rsidR="007066FE" w:rsidRDefault="007066FE" w:rsidP="007F5D05">
            <w:r>
              <w:t>март</w:t>
            </w:r>
          </w:p>
        </w:tc>
        <w:tc>
          <w:tcPr>
            <w:tcW w:w="863" w:type="dxa"/>
          </w:tcPr>
          <w:p w:rsidR="007066FE" w:rsidRDefault="007066FE" w:rsidP="007F5D05">
            <w:r>
              <w:t>апрель</w:t>
            </w:r>
          </w:p>
        </w:tc>
        <w:tc>
          <w:tcPr>
            <w:tcW w:w="770" w:type="dxa"/>
          </w:tcPr>
          <w:p w:rsidR="007066FE" w:rsidRDefault="007066FE" w:rsidP="007F5D05">
            <w:r>
              <w:t xml:space="preserve">май </w:t>
            </w:r>
          </w:p>
        </w:tc>
        <w:tc>
          <w:tcPr>
            <w:tcW w:w="819" w:type="dxa"/>
          </w:tcPr>
          <w:p w:rsidR="007066FE" w:rsidRDefault="007066FE" w:rsidP="007F5D05">
            <w:r>
              <w:t>всего</w:t>
            </w:r>
          </w:p>
        </w:tc>
      </w:tr>
      <w:tr w:rsidR="007066FE" w:rsidTr="007F5D05">
        <w:tc>
          <w:tcPr>
            <w:tcW w:w="1049" w:type="dxa"/>
          </w:tcPr>
          <w:p w:rsidR="007066FE" w:rsidRDefault="007066FE" w:rsidP="007F5D05">
            <w:r>
              <w:t>22</w:t>
            </w:r>
          </w:p>
        </w:tc>
        <w:tc>
          <w:tcPr>
            <w:tcW w:w="953" w:type="dxa"/>
          </w:tcPr>
          <w:p w:rsidR="007066FE" w:rsidRDefault="007066FE" w:rsidP="007F5D05">
            <w:r>
              <w:t>20</w:t>
            </w:r>
          </w:p>
        </w:tc>
        <w:tc>
          <w:tcPr>
            <w:tcW w:w="869" w:type="dxa"/>
          </w:tcPr>
          <w:p w:rsidR="007066FE" w:rsidRDefault="007066FE" w:rsidP="007F5D05">
            <w:r>
              <w:t>18</w:t>
            </w:r>
          </w:p>
        </w:tc>
        <w:tc>
          <w:tcPr>
            <w:tcW w:w="953" w:type="dxa"/>
          </w:tcPr>
          <w:p w:rsidR="007066FE" w:rsidRDefault="007066FE" w:rsidP="007F5D05">
            <w:r>
              <w:t>21</w:t>
            </w:r>
          </w:p>
        </w:tc>
        <w:tc>
          <w:tcPr>
            <w:tcW w:w="862" w:type="dxa"/>
          </w:tcPr>
          <w:p w:rsidR="007066FE" w:rsidRDefault="007066FE" w:rsidP="007F5D05">
            <w:r>
              <w:t>16</w:t>
            </w:r>
          </w:p>
        </w:tc>
        <w:tc>
          <w:tcPr>
            <w:tcW w:w="978" w:type="dxa"/>
          </w:tcPr>
          <w:p w:rsidR="007066FE" w:rsidRDefault="007066FE" w:rsidP="007F5D05">
            <w:r>
              <w:t>18</w:t>
            </w:r>
          </w:p>
        </w:tc>
        <w:tc>
          <w:tcPr>
            <w:tcW w:w="800" w:type="dxa"/>
          </w:tcPr>
          <w:p w:rsidR="007066FE" w:rsidRDefault="007066FE" w:rsidP="007F5D05">
            <w:r>
              <w:t>16</w:t>
            </w:r>
          </w:p>
        </w:tc>
        <w:tc>
          <w:tcPr>
            <w:tcW w:w="863" w:type="dxa"/>
          </w:tcPr>
          <w:p w:rsidR="007066FE" w:rsidRDefault="007066FE" w:rsidP="007F5D05">
            <w:r>
              <w:t>20</w:t>
            </w:r>
          </w:p>
        </w:tc>
        <w:tc>
          <w:tcPr>
            <w:tcW w:w="770" w:type="dxa"/>
          </w:tcPr>
          <w:p w:rsidR="007066FE" w:rsidRDefault="007066FE" w:rsidP="007F5D05">
            <w:r>
              <w:t>20</w:t>
            </w:r>
          </w:p>
        </w:tc>
        <w:tc>
          <w:tcPr>
            <w:tcW w:w="819" w:type="dxa"/>
          </w:tcPr>
          <w:p w:rsidR="007066FE" w:rsidRDefault="007066FE" w:rsidP="007F5D05">
            <w:r>
              <w:t>170</w:t>
            </w:r>
          </w:p>
        </w:tc>
      </w:tr>
    </w:tbl>
    <w:p w:rsidR="006716AC" w:rsidRDefault="006716AC" w:rsidP="007066FE">
      <w:pPr>
        <w:spacing w:line="240" w:lineRule="auto"/>
        <w:jc w:val="both"/>
        <w:rPr>
          <w:color w:val="FF0000"/>
        </w:rPr>
      </w:pPr>
      <w:r w:rsidRPr="006A6B8E">
        <w:t>Продолжительность уроков составляет 40 минут</w:t>
      </w:r>
      <w:r w:rsidRPr="006A6B8E">
        <w:rPr>
          <w:color w:val="FF0000"/>
        </w:rPr>
        <w:t xml:space="preserve">.    </w:t>
      </w:r>
    </w:p>
    <w:p w:rsidR="006716AC" w:rsidRPr="0008339C" w:rsidRDefault="006716AC" w:rsidP="007066FE">
      <w:pPr>
        <w:spacing w:line="240" w:lineRule="auto"/>
        <w:jc w:val="both"/>
      </w:pPr>
      <w:r w:rsidRPr="006A6B8E">
        <w:t>Продолжительность каникул составляет 30 дней</w:t>
      </w:r>
      <w:r>
        <w:t>.</w:t>
      </w:r>
    </w:p>
    <w:p w:rsidR="006716AC" w:rsidRPr="00762BEC" w:rsidRDefault="006716AC" w:rsidP="007066FE">
      <w:pPr>
        <w:spacing w:line="240" w:lineRule="auto"/>
      </w:pPr>
      <w:r w:rsidRPr="00762BEC">
        <w:t xml:space="preserve">Осенние каникулы: с </w:t>
      </w:r>
      <w:r>
        <w:t>29</w:t>
      </w:r>
      <w:r w:rsidRPr="00762BEC">
        <w:t>.10.202</w:t>
      </w:r>
      <w:r>
        <w:t>2</w:t>
      </w:r>
      <w:r w:rsidRPr="00762BEC">
        <w:t xml:space="preserve"> по 0</w:t>
      </w:r>
      <w:r>
        <w:t>6</w:t>
      </w:r>
      <w:r w:rsidRPr="00762BEC">
        <w:t>.11.202</w:t>
      </w:r>
      <w:r>
        <w:t>2</w:t>
      </w:r>
      <w:r w:rsidRPr="00762BEC">
        <w:t xml:space="preserve">      9 дней</w:t>
      </w:r>
    </w:p>
    <w:p w:rsidR="006716AC" w:rsidRPr="00762BEC" w:rsidRDefault="006716AC" w:rsidP="007066FE">
      <w:pPr>
        <w:spacing w:line="240" w:lineRule="auto"/>
      </w:pPr>
      <w:r w:rsidRPr="00762BEC">
        <w:t xml:space="preserve"> Зимние каникулы: с </w:t>
      </w:r>
      <w:r>
        <w:t>30</w:t>
      </w:r>
      <w:r w:rsidRPr="00762BEC">
        <w:t>.12.202</w:t>
      </w:r>
      <w:r>
        <w:t>2</w:t>
      </w:r>
      <w:r w:rsidRPr="00762BEC">
        <w:t xml:space="preserve"> по 09.01.2022     1</w:t>
      </w:r>
      <w:r>
        <w:t>1</w:t>
      </w:r>
      <w:r w:rsidRPr="00762BEC">
        <w:t xml:space="preserve"> дней </w:t>
      </w:r>
    </w:p>
    <w:p w:rsidR="009A668C" w:rsidRPr="007066FE" w:rsidRDefault="006716AC" w:rsidP="007066FE">
      <w:pPr>
        <w:spacing w:line="240" w:lineRule="auto"/>
      </w:pPr>
      <w:r w:rsidRPr="00762BEC">
        <w:t>Весенние каникулы: с 2</w:t>
      </w:r>
      <w:r>
        <w:t>4</w:t>
      </w:r>
      <w:r w:rsidRPr="00762BEC">
        <w:t>.03.2022 по 0</w:t>
      </w:r>
      <w:r>
        <w:t>2</w:t>
      </w:r>
      <w:r w:rsidRPr="00762BEC">
        <w:t xml:space="preserve">.04.2022    </w:t>
      </w:r>
      <w:r>
        <w:t>10</w:t>
      </w:r>
      <w:r w:rsidRPr="00762BEC">
        <w:t xml:space="preserve"> дней</w:t>
      </w:r>
    </w:p>
    <w:p w:rsidR="001151E3" w:rsidRPr="006716AC" w:rsidRDefault="001151E3" w:rsidP="00E4395C">
      <w:pPr>
        <w:widowControl w:val="0"/>
        <w:autoSpaceDE w:val="0"/>
        <w:autoSpaceDN w:val="0"/>
        <w:adjustRightInd w:val="0"/>
        <w:spacing w:after="0"/>
        <w:jc w:val="both"/>
        <w:rPr>
          <w:rFonts w:eastAsia="TimesNewRomanPSMT"/>
          <w:b/>
        </w:rPr>
      </w:pPr>
      <w:r w:rsidRPr="006716AC">
        <w:rPr>
          <w:rFonts w:eastAsia="TimesNewRomanPSMT"/>
          <w:b/>
        </w:rPr>
        <w:lastRenderedPageBreak/>
        <w:t>3.2.2. План внеурочной деятельности.</w:t>
      </w:r>
    </w:p>
    <w:p w:rsidR="001151E3" w:rsidRPr="007066FE" w:rsidRDefault="001151E3" w:rsidP="007066FE">
      <w:pPr>
        <w:spacing w:line="240" w:lineRule="auto"/>
        <w:ind w:firstLine="227"/>
        <w:jc w:val="both"/>
        <w:rPr>
          <w:color w:val="231F20"/>
        </w:rPr>
      </w:pPr>
      <w:r w:rsidRPr="007066FE">
        <w:rPr>
          <w:color w:val="231F20"/>
        </w:rPr>
        <w:t>Внеурочная  деятельность – образовательная  деятельность, направленная  на достижение планируемых результатов освоения основной образовательной программы (личностных, метапредметных и предметных), осуществляемая  в формах, отличных от урочной.</w:t>
      </w:r>
    </w:p>
    <w:p w:rsidR="001151E3" w:rsidRPr="007066FE" w:rsidRDefault="001151E3" w:rsidP="007066FE">
      <w:pPr>
        <w:widowControl w:val="0"/>
        <w:autoSpaceDE w:val="0"/>
        <w:autoSpaceDN w:val="0"/>
        <w:adjustRightInd w:val="0"/>
        <w:spacing w:after="0" w:line="240" w:lineRule="auto"/>
        <w:jc w:val="both"/>
        <w:rPr>
          <w:color w:val="231F20"/>
        </w:rPr>
      </w:pPr>
      <w:r w:rsidRPr="007066FE">
        <w:rPr>
          <w:color w:val="231F20"/>
        </w:rPr>
        <w:t>Внеурочная деятельность является неотъемлемой и обязательной частью основной общеобразовательной программы.</w:t>
      </w:r>
    </w:p>
    <w:p w:rsidR="001151E3" w:rsidRPr="007066FE" w:rsidRDefault="007066FE" w:rsidP="007066FE">
      <w:pPr>
        <w:spacing w:line="240" w:lineRule="auto"/>
        <w:ind w:firstLine="227"/>
        <w:jc w:val="both"/>
        <w:rPr>
          <w:color w:val="231F20"/>
        </w:rPr>
      </w:pPr>
      <w:r w:rsidRPr="007066FE">
        <w:rPr>
          <w:color w:val="231F20"/>
        </w:rPr>
        <w:t>Количество ча</w:t>
      </w:r>
      <w:r w:rsidR="001151E3" w:rsidRPr="007066FE">
        <w:rPr>
          <w:color w:val="231F20"/>
        </w:rPr>
        <w:t>сов, выделяемых на внеурочную деятельность, составляет за 5 лет обучения на этапе основной школы не более 1750 часов, в год — не более 350 часов.</w:t>
      </w:r>
    </w:p>
    <w:p w:rsidR="001151E3" w:rsidRPr="007066FE" w:rsidRDefault="001151E3" w:rsidP="007066FE">
      <w:pPr>
        <w:pStyle w:val="ae"/>
        <w:adjustRightInd w:val="0"/>
        <w:rPr>
          <w:rFonts w:ascii="Times New Roman" w:eastAsia="Times New Roman"/>
          <w:color w:val="231F20"/>
          <w:sz w:val="22"/>
          <w:szCs w:val="22"/>
          <w:lang w:val="ru-RU"/>
        </w:rPr>
      </w:pPr>
      <w:r w:rsidRPr="007066FE">
        <w:rPr>
          <w:rFonts w:ascii="Times New Roman" w:eastAsia="Times New Roman"/>
          <w:color w:val="231F20"/>
          <w:sz w:val="22"/>
          <w:szCs w:val="22"/>
          <w:lang w:val="ru-RU"/>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1151E3" w:rsidRPr="007066FE" w:rsidRDefault="001151E3" w:rsidP="007066FE">
      <w:pPr>
        <w:pStyle w:val="ae"/>
        <w:adjustRightInd w:val="0"/>
        <w:rPr>
          <w:rFonts w:ascii="Times New Roman" w:eastAsia="Times New Roman"/>
          <w:color w:val="231F20"/>
          <w:sz w:val="22"/>
          <w:szCs w:val="22"/>
          <w:lang w:val="ru-RU"/>
        </w:rPr>
      </w:pPr>
    </w:p>
    <w:p w:rsidR="001151E3" w:rsidRPr="007066FE" w:rsidRDefault="001151E3" w:rsidP="007066FE">
      <w:pPr>
        <w:spacing w:line="240" w:lineRule="auto"/>
        <w:ind w:firstLine="227"/>
        <w:jc w:val="both"/>
        <w:rPr>
          <w:color w:val="231F20"/>
        </w:rPr>
      </w:pPr>
      <w:r w:rsidRPr="007066FE">
        <w:rPr>
          <w:b/>
          <w:color w:val="231F20"/>
        </w:rPr>
        <w:t>Содержание плана внеурочной деятельности.</w:t>
      </w:r>
      <w:r w:rsidR="007066FE" w:rsidRPr="007066FE">
        <w:rPr>
          <w:color w:val="231F20"/>
        </w:rPr>
        <w:t xml:space="preserve"> </w:t>
      </w:r>
    </w:p>
    <w:p w:rsidR="001151E3" w:rsidRPr="007066FE" w:rsidRDefault="001151E3" w:rsidP="007066FE">
      <w:pPr>
        <w:spacing w:after="0" w:line="240" w:lineRule="auto"/>
        <w:ind w:firstLine="709"/>
        <w:jc w:val="both"/>
      </w:pPr>
      <w:r w:rsidRPr="007066FE">
        <w:t>При этом расходы времени на отдельные направления плана внеурочной деятельности  отличаются:</w:t>
      </w:r>
    </w:p>
    <w:p w:rsidR="001151E3" w:rsidRPr="007066FE" w:rsidRDefault="001151E3" w:rsidP="007066FE">
      <w:pPr>
        <w:pStyle w:val="a4"/>
        <w:numPr>
          <w:ilvl w:val="0"/>
          <w:numId w:val="88"/>
        </w:numPr>
        <w:tabs>
          <w:tab w:val="left" w:pos="993"/>
        </w:tabs>
        <w:spacing w:after="0" w:line="240" w:lineRule="auto"/>
        <w:ind w:left="0" w:firstLine="709"/>
        <w:jc w:val="both"/>
      </w:pPr>
      <w:r w:rsidRPr="007066FE">
        <w:t>на деятельность ученических сообществ и воспитательные мероприятия  еженедельно предусмотрено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1151E3" w:rsidRPr="007066FE" w:rsidRDefault="001151E3" w:rsidP="007066FE">
      <w:pPr>
        <w:pStyle w:val="a4"/>
        <w:numPr>
          <w:ilvl w:val="0"/>
          <w:numId w:val="88"/>
        </w:numPr>
        <w:tabs>
          <w:tab w:val="left" w:pos="993"/>
        </w:tabs>
        <w:spacing w:after="0" w:line="240" w:lineRule="auto"/>
        <w:ind w:left="0" w:firstLine="709"/>
        <w:jc w:val="both"/>
      </w:pPr>
      <w:r w:rsidRPr="007066FE">
        <w:t xml:space="preserve">на внеурочную деятельность по учебным предметам еженедельно – от 1 до 2 часов, </w:t>
      </w:r>
    </w:p>
    <w:p w:rsidR="001151E3" w:rsidRPr="007066FE" w:rsidRDefault="001151E3" w:rsidP="007066FE">
      <w:pPr>
        <w:pStyle w:val="a4"/>
        <w:numPr>
          <w:ilvl w:val="0"/>
          <w:numId w:val="88"/>
        </w:numPr>
        <w:tabs>
          <w:tab w:val="left" w:pos="993"/>
        </w:tabs>
        <w:spacing w:after="0" w:line="240" w:lineRule="auto"/>
        <w:ind w:left="0" w:firstLine="709"/>
        <w:jc w:val="both"/>
      </w:pPr>
      <w:r w:rsidRPr="007066FE">
        <w:t xml:space="preserve">на организационное обеспечение учебной деятельности еженедельно – до 1 часа, </w:t>
      </w:r>
    </w:p>
    <w:p w:rsidR="001151E3" w:rsidRPr="007066FE" w:rsidRDefault="001151E3" w:rsidP="007066FE">
      <w:pPr>
        <w:pStyle w:val="a4"/>
        <w:numPr>
          <w:ilvl w:val="0"/>
          <w:numId w:val="88"/>
        </w:numPr>
        <w:tabs>
          <w:tab w:val="left" w:pos="993"/>
        </w:tabs>
        <w:spacing w:after="0" w:line="240" w:lineRule="auto"/>
        <w:ind w:left="0" w:firstLine="709"/>
        <w:jc w:val="both"/>
      </w:pPr>
      <w:r w:rsidRPr="007066FE">
        <w:t xml:space="preserve">на осуществление педагогической поддержки социализации обучающихся еженедельно – от 1 до 2 часов, </w:t>
      </w:r>
    </w:p>
    <w:p w:rsidR="001151E3" w:rsidRPr="007066FE" w:rsidRDefault="001151E3" w:rsidP="007066FE">
      <w:pPr>
        <w:pStyle w:val="a4"/>
        <w:numPr>
          <w:ilvl w:val="0"/>
          <w:numId w:val="88"/>
        </w:numPr>
        <w:tabs>
          <w:tab w:val="left" w:pos="993"/>
        </w:tabs>
        <w:spacing w:after="0" w:line="240" w:lineRule="auto"/>
        <w:ind w:left="0" w:firstLine="709"/>
        <w:jc w:val="both"/>
      </w:pPr>
      <w:r w:rsidRPr="007066FE">
        <w:lastRenderedPageBreak/>
        <w:t xml:space="preserve">на обеспечение благополучия школьника еженедельно – от 1 до 2 часов. </w:t>
      </w:r>
    </w:p>
    <w:p w:rsidR="001151E3" w:rsidRPr="007066FE" w:rsidRDefault="001151E3" w:rsidP="007066FE">
      <w:pPr>
        <w:spacing w:after="0" w:line="240" w:lineRule="auto"/>
        <w:ind w:firstLine="709"/>
        <w:jc w:val="both"/>
      </w:pPr>
      <w:r w:rsidRPr="007066FE">
        <w:rPr>
          <w:bCs/>
        </w:rPr>
        <w:t xml:space="preserve">Организация жизни ученических сообществ является важной составляющей внеурочной деятельности, направлена на формирование у школьников </w:t>
      </w:r>
      <w:r w:rsidRPr="007066FE">
        <w:t>российской гражданской идентичности и таких компетенций, как</w:t>
      </w:r>
      <w:r w:rsidRPr="007066FE">
        <w:rPr>
          <w:bCs/>
        </w:rPr>
        <w:t>:</w:t>
      </w:r>
    </w:p>
    <w:p w:rsidR="001151E3" w:rsidRPr="007066FE" w:rsidRDefault="001151E3" w:rsidP="007066FE">
      <w:pPr>
        <w:pStyle w:val="a4"/>
        <w:numPr>
          <w:ilvl w:val="0"/>
          <w:numId w:val="89"/>
        </w:numPr>
        <w:tabs>
          <w:tab w:val="left" w:pos="993"/>
        </w:tabs>
        <w:spacing w:after="0" w:line="240" w:lineRule="auto"/>
        <w:ind w:left="0" w:firstLine="709"/>
        <w:jc w:val="both"/>
      </w:pPr>
      <w:r w:rsidRPr="007066FE">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1151E3" w:rsidRPr="007066FE" w:rsidRDefault="001151E3" w:rsidP="007066FE">
      <w:pPr>
        <w:pStyle w:val="a4"/>
        <w:numPr>
          <w:ilvl w:val="0"/>
          <w:numId w:val="89"/>
        </w:numPr>
        <w:tabs>
          <w:tab w:val="left" w:pos="993"/>
        </w:tabs>
        <w:spacing w:after="0" w:line="240" w:lineRule="auto"/>
        <w:ind w:left="0" w:firstLine="709"/>
        <w:jc w:val="both"/>
      </w:pPr>
      <w:r w:rsidRPr="007066FE">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1151E3" w:rsidRPr="007066FE" w:rsidRDefault="001151E3" w:rsidP="007066FE">
      <w:pPr>
        <w:pStyle w:val="a4"/>
        <w:numPr>
          <w:ilvl w:val="0"/>
          <w:numId w:val="89"/>
        </w:numPr>
        <w:tabs>
          <w:tab w:val="left" w:pos="993"/>
        </w:tabs>
        <w:spacing w:after="0" w:line="240" w:lineRule="auto"/>
        <w:ind w:left="0" w:firstLine="709"/>
        <w:jc w:val="both"/>
      </w:pPr>
      <w:r w:rsidRPr="007066FE">
        <w:t>компетенции в сфере общественной самоорганизации, участия в общественно значимой совместной деятельности.</w:t>
      </w:r>
    </w:p>
    <w:p w:rsidR="001151E3" w:rsidRPr="007066FE" w:rsidRDefault="001151E3" w:rsidP="007066FE">
      <w:pPr>
        <w:tabs>
          <w:tab w:val="num" w:pos="-426"/>
        </w:tabs>
        <w:spacing w:after="0" w:line="240" w:lineRule="auto"/>
        <w:ind w:firstLine="709"/>
        <w:jc w:val="both"/>
      </w:pPr>
      <w:r w:rsidRPr="007066FE">
        <w:rPr>
          <w:bCs/>
        </w:rPr>
        <w:t xml:space="preserve">Организация жизни ученических сообществ </w:t>
      </w:r>
      <w:r w:rsidRPr="007066FE">
        <w:t>в школе происходит:</w:t>
      </w:r>
    </w:p>
    <w:p w:rsidR="001151E3" w:rsidRPr="007066FE" w:rsidRDefault="001151E3" w:rsidP="007066FE">
      <w:pPr>
        <w:pStyle w:val="a4"/>
        <w:numPr>
          <w:ilvl w:val="0"/>
          <w:numId w:val="90"/>
        </w:numPr>
        <w:spacing w:after="0" w:line="240" w:lineRule="auto"/>
        <w:ind w:left="0" w:firstLine="709"/>
        <w:jc w:val="both"/>
      </w:pPr>
      <w:r w:rsidRPr="007066FE">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1151E3" w:rsidRPr="007066FE" w:rsidRDefault="001151E3" w:rsidP="007066FE">
      <w:pPr>
        <w:pStyle w:val="a4"/>
        <w:numPr>
          <w:ilvl w:val="0"/>
          <w:numId w:val="90"/>
        </w:numPr>
        <w:spacing w:after="0" w:line="240" w:lineRule="auto"/>
        <w:ind w:left="0" w:firstLine="709"/>
        <w:jc w:val="both"/>
      </w:pPr>
      <w:r w:rsidRPr="007066FE">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w:t>
      </w:r>
    </w:p>
    <w:p w:rsidR="001151E3" w:rsidRPr="007066FE" w:rsidRDefault="001151E3" w:rsidP="007066FE">
      <w:pPr>
        <w:pStyle w:val="a4"/>
        <w:numPr>
          <w:ilvl w:val="0"/>
          <w:numId w:val="90"/>
        </w:numPr>
        <w:spacing w:after="0" w:line="240" w:lineRule="auto"/>
        <w:ind w:left="0" w:firstLine="709"/>
        <w:jc w:val="both"/>
      </w:pPr>
      <w:r w:rsidRPr="007066FE">
        <w:t>через участие в экологическом просвещении сверстников, родителей, населения, в благоустройстве школы, класса, сельского поселения, в ходе партнерства с общественными организациями и объединениями.</w:t>
      </w:r>
    </w:p>
    <w:p w:rsidR="001151E3" w:rsidRPr="007066FE" w:rsidRDefault="001151E3" w:rsidP="007066FE">
      <w:pPr>
        <w:pStyle w:val="a4"/>
        <w:spacing w:after="0" w:line="240" w:lineRule="auto"/>
        <w:ind w:left="709"/>
        <w:jc w:val="both"/>
      </w:pPr>
    </w:p>
    <w:p w:rsidR="00F91156" w:rsidRPr="007066FE" w:rsidRDefault="00F91156" w:rsidP="007066FE">
      <w:pPr>
        <w:widowControl w:val="0"/>
        <w:autoSpaceDE w:val="0"/>
        <w:autoSpaceDN w:val="0"/>
        <w:adjustRightInd w:val="0"/>
        <w:spacing w:after="0" w:line="240" w:lineRule="auto"/>
        <w:jc w:val="both"/>
      </w:pPr>
      <w:r w:rsidRPr="007066FE">
        <w:rPr>
          <w:rFonts w:eastAsia="TimesNewRomanPSMT"/>
        </w:rPr>
        <w:t xml:space="preserve">Внеурочная деятельность организуется по 4 блокам: курсы по учебным предметам, курсы по формированию функциональной грамотности, комплекс воспитательных мероприятий, развитие личности и самореализация,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w:t>
      </w:r>
      <w:r w:rsidRPr="007066FE">
        <w:t xml:space="preserve">Содержание данных занятий формируется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При организации внеурочной деятельности обучающихся используются также возможности организаций дополнительного образования, культуры, спорта. В рамках внеурочной деятельности через </w:t>
      </w:r>
      <w:r w:rsidRPr="007066FE">
        <w:lastRenderedPageBreak/>
        <w:t>систему воспитательной работы и кружковых занятий создано   единство образовательной и воспитательной деятельности, включающее социально-ориентированную и проектную деятельность обучающихся, в том числе через развитие системы предметных кружков, реализацию социально-ориентированных проектов, работу детского научного общества «Сова».</w:t>
      </w:r>
    </w:p>
    <w:p w:rsidR="00F91156" w:rsidRPr="007066FE" w:rsidRDefault="00F91156" w:rsidP="007066FE">
      <w:pPr>
        <w:spacing w:line="240" w:lineRule="auto"/>
        <w:jc w:val="both"/>
        <w:rPr>
          <w:spacing w:val="-4"/>
        </w:rPr>
      </w:pPr>
      <w:r w:rsidRPr="007066FE">
        <w:t xml:space="preserve"> План внеурочной деятельности также направлен на реализацию дополнительных образовательных программ, программы социализации обучающихся, воспитательных программ в соответствии с </w:t>
      </w:r>
      <w:r w:rsidRPr="007066FE">
        <w:rPr>
          <w:spacing w:val="-4"/>
        </w:rPr>
        <w:t xml:space="preserve">«Межведомственной моделью» №3, по которой занятия проводятся учителями начальных классов и педагогами АУ ДОД «ДЮСШ Уватского муниципального района», Детской школы искусств, представителями общественности </w:t>
      </w:r>
    </w:p>
    <w:p w:rsidR="00F91156" w:rsidRPr="007066FE" w:rsidRDefault="00F91156" w:rsidP="007066FE">
      <w:pPr>
        <w:spacing w:line="240" w:lineRule="auto"/>
        <w:jc w:val="center"/>
        <w:rPr>
          <w:b/>
        </w:rPr>
      </w:pPr>
      <w:r w:rsidRPr="007066FE">
        <w:rPr>
          <w:spacing w:val="1"/>
        </w:rPr>
        <w:t>Между последним уроком и началом занятий внеурочной деятельностью учащихся организован перерыв продолжительностью 40 минут, включающий обед.</w:t>
      </w:r>
    </w:p>
    <w:p w:rsidR="001151E3" w:rsidRPr="009D19A5" w:rsidRDefault="001151E3" w:rsidP="001151E3">
      <w:pPr>
        <w:jc w:val="center"/>
        <w:rPr>
          <w:b/>
          <w:sz w:val="28"/>
          <w:szCs w:val="28"/>
        </w:rPr>
      </w:pPr>
      <w:r w:rsidRPr="009D19A5">
        <w:rPr>
          <w:b/>
          <w:sz w:val="28"/>
          <w:szCs w:val="28"/>
        </w:rPr>
        <w:t>План</w:t>
      </w:r>
      <w:r>
        <w:rPr>
          <w:b/>
          <w:sz w:val="28"/>
          <w:szCs w:val="28"/>
        </w:rPr>
        <w:t xml:space="preserve"> внеурочной деятельности 5 – 9</w:t>
      </w:r>
      <w:r w:rsidRPr="009D19A5">
        <w:rPr>
          <w:b/>
          <w:sz w:val="28"/>
          <w:szCs w:val="28"/>
        </w:rPr>
        <w:t xml:space="preserve"> классы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752"/>
        <w:gridCol w:w="1061"/>
        <w:gridCol w:w="1061"/>
      </w:tblGrid>
      <w:tr w:rsidR="001151E3" w:rsidRPr="00DF6220" w:rsidTr="001151E3">
        <w:tc>
          <w:tcPr>
            <w:tcW w:w="360" w:type="pct"/>
          </w:tcPr>
          <w:p w:rsidR="001151E3" w:rsidRPr="00DF6220" w:rsidRDefault="001151E3" w:rsidP="00AE2E21">
            <w:pPr>
              <w:jc w:val="center"/>
              <w:rPr>
                <w:sz w:val="24"/>
                <w:szCs w:val="24"/>
              </w:rPr>
            </w:pPr>
            <w:r w:rsidRPr="00DF6220">
              <w:rPr>
                <w:sz w:val="24"/>
                <w:szCs w:val="24"/>
              </w:rPr>
              <w:t>№</w:t>
            </w:r>
          </w:p>
        </w:tc>
        <w:tc>
          <w:tcPr>
            <w:tcW w:w="2964" w:type="pct"/>
          </w:tcPr>
          <w:p w:rsidR="001151E3" w:rsidRPr="00DF6220" w:rsidRDefault="001151E3" w:rsidP="00AE2E21">
            <w:pPr>
              <w:jc w:val="center"/>
              <w:rPr>
                <w:sz w:val="24"/>
                <w:szCs w:val="24"/>
              </w:rPr>
            </w:pPr>
            <w:r w:rsidRPr="00DF6220">
              <w:rPr>
                <w:sz w:val="24"/>
                <w:szCs w:val="24"/>
              </w:rPr>
              <w:t xml:space="preserve">Направление </w:t>
            </w:r>
          </w:p>
        </w:tc>
        <w:tc>
          <w:tcPr>
            <w:tcW w:w="838" w:type="pct"/>
          </w:tcPr>
          <w:p w:rsidR="001151E3" w:rsidRPr="00DF6220" w:rsidRDefault="001151E3" w:rsidP="00AE2E21">
            <w:pPr>
              <w:jc w:val="center"/>
              <w:rPr>
                <w:sz w:val="24"/>
                <w:szCs w:val="24"/>
              </w:rPr>
            </w:pPr>
            <w:r>
              <w:rPr>
                <w:sz w:val="24"/>
                <w:szCs w:val="24"/>
              </w:rPr>
              <w:t xml:space="preserve">Класс </w:t>
            </w:r>
          </w:p>
        </w:tc>
        <w:tc>
          <w:tcPr>
            <w:tcW w:w="838" w:type="pct"/>
          </w:tcPr>
          <w:p w:rsidR="001151E3" w:rsidRPr="00DF6220" w:rsidRDefault="001151E3" w:rsidP="00AE2E21">
            <w:pPr>
              <w:jc w:val="center"/>
              <w:rPr>
                <w:sz w:val="24"/>
                <w:szCs w:val="24"/>
              </w:rPr>
            </w:pPr>
            <w:r w:rsidRPr="00DF6220">
              <w:rPr>
                <w:sz w:val="24"/>
                <w:szCs w:val="24"/>
              </w:rPr>
              <w:t>Часов в неделю</w:t>
            </w:r>
          </w:p>
        </w:tc>
      </w:tr>
      <w:tr w:rsidR="001151E3" w:rsidRPr="00DF6220" w:rsidTr="001151E3">
        <w:tc>
          <w:tcPr>
            <w:tcW w:w="360" w:type="pct"/>
          </w:tcPr>
          <w:p w:rsidR="001151E3" w:rsidRPr="00DF6220" w:rsidRDefault="001151E3" w:rsidP="00AE2E21">
            <w:pPr>
              <w:jc w:val="center"/>
              <w:rPr>
                <w:sz w:val="24"/>
                <w:szCs w:val="24"/>
              </w:rPr>
            </w:pPr>
          </w:p>
        </w:tc>
        <w:tc>
          <w:tcPr>
            <w:tcW w:w="2964" w:type="pct"/>
          </w:tcPr>
          <w:p w:rsidR="001151E3" w:rsidRPr="000408A2" w:rsidRDefault="001151E3" w:rsidP="00AE2E21">
            <w:pPr>
              <w:jc w:val="center"/>
              <w:rPr>
                <w:b/>
                <w:sz w:val="24"/>
                <w:szCs w:val="24"/>
              </w:rPr>
            </w:pPr>
            <w:r w:rsidRPr="000408A2">
              <w:rPr>
                <w:b/>
                <w:sz w:val="24"/>
                <w:szCs w:val="24"/>
                <w:lang w:val="en-US"/>
              </w:rPr>
              <w:t>I</w:t>
            </w:r>
            <w:r w:rsidRPr="000408A2">
              <w:rPr>
                <w:b/>
                <w:sz w:val="24"/>
                <w:szCs w:val="24"/>
              </w:rPr>
              <w:t>. Познавательная деятельность</w:t>
            </w:r>
          </w:p>
        </w:tc>
        <w:tc>
          <w:tcPr>
            <w:tcW w:w="838" w:type="pct"/>
          </w:tcPr>
          <w:p w:rsidR="001151E3" w:rsidRPr="00DF6220" w:rsidRDefault="001151E3" w:rsidP="00AE2E21">
            <w:pPr>
              <w:jc w:val="center"/>
              <w:rPr>
                <w:sz w:val="24"/>
                <w:szCs w:val="24"/>
              </w:rPr>
            </w:pPr>
          </w:p>
        </w:tc>
        <w:tc>
          <w:tcPr>
            <w:tcW w:w="838" w:type="pct"/>
          </w:tcPr>
          <w:p w:rsidR="001151E3" w:rsidRPr="00DF6220" w:rsidRDefault="001151E3" w:rsidP="00AE2E21">
            <w:pPr>
              <w:jc w:val="center"/>
              <w:rPr>
                <w:sz w:val="24"/>
                <w:szCs w:val="24"/>
              </w:rPr>
            </w:pPr>
          </w:p>
        </w:tc>
      </w:tr>
      <w:tr w:rsidR="001151E3" w:rsidRPr="00DF6220" w:rsidTr="001151E3">
        <w:tc>
          <w:tcPr>
            <w:tcW w:w="360" w:type="pct"/>
          </w:tcPr>
          <w:p w:rsidR="001151E3" w:rsidRPr="00DF6220" w:rsidRDefault="001151E3" w:rsidP="00AE2E21">
            <w:pPr>
              <w:jc w:val="center"/>
              <w:rPr>
                <w:sz w:val="24"/>
                <w:szCs w:val="24"/>
              </w:rPr>
            </w:pPr>
            <w:r w:rsidRPr="00DF6220">
              <w:rPr>
                <w:sz w:val="24"/>
                <w:szCs w:val="24"/>
              </w:rPr>
              <w:t>1</w:t>
            </w:r>
          </w:p>
        </w:tc>
        <w:tc>
          <w:tcPr>
            <w:tcW w:w="2964" w:type="pct"/>
          </w:tcPr>
          <w:p w:rsidR="001151E3" w:rsidRPr="00B96E4D" w:rsidRDefault="001151E3" w:rsidP="00AE2E21">
            <w:pPr>
              <w:rPr>
                <w:sz w:val="24"/>
                <w:szCs w:val="24"/>
              </w:rPr>
            </w:pPr>
            <w:r w:rsidRPr="00B96E4D">
              <w:rPr>
                <w:sz w:val="24"/>
                <w:szCs w:val="24"/>
              </w:rPr>
              <w:t>Кружок «Финансовая грамотность»</w:t>
            </w:r>
          </w:p>
        </w:tc>
        <w:tc>
          <w:tcPr>
            <w:tcW w:w="838" w:type="pct"/>
          </w:tcPr>
          <w:p w:rsidR="001151E3" w:rsidRPr="00B96E4D" w:rsidRDefault="001151E3" w:rsidP="00AE2E21">
            <w:pPr>
              <w:jc w:val="center"/>
              <w:rPr>
                <w:sz w:val="24"/>
                <w:szCs w:val="24"/>
              </w:rPr>
            </w:pPr>
            <w:r w:rsidRPr="00B96E4D">
              <w:rPr>
                <w:sz w:val="24"/>
                <w:szCs w:val="24"/>
              </w:rPr>
              <w:t>7а, 7б</w:t>
            </w:r>
          </w:p>
        </w:tc>
        <w:tc>
          <w:tcPr>
            <w:tcW w:w="838" w:type="pct"/>
          </w:tcPr>
          <w:p w:rsidR="001151E3" w:rsidRPr="00DF6220" w:rsidRDefault="001151E3" w:rsidP="00AE2E21">
            <w:pPr>
              <w:jc w:val="center"/>
              <w:rPr>
                <w:sz w:val="24"/>
                <w:szCs w:val="24"/>
              </w:rPr>
            </w:pPr>
            <w:r>
              <w:rPr>
                <w:sz w:val="24"/>
                <w:szCs w:val="24"/>
              </w:rPr>
              <w:t>1</w:t>
            </w:r>
          </w:p>
        </w:tc>
      </w:tr>
      <w:tr w:rsidR="001151E3" w:rsidRPr="00DF6220" w:rsidTr="001151E3">
        <w:tc>
          <w:tcPr>
            <w:tcW w:w="360" w:type="pct"/>
          </w:tcPr>
          <w:p w:rsidR="001151E3" w:rsidRPr="00DF6220" w:rsidRDefault="001151E3" w:rsidP="00AE2E21">
            <w:pPr>
              <w:jc w:val="center"/>
              <w:rPr>
                <w:sz w:val="24"/>
                <w:szCs w:val="24"/>
              </w:rPr>
            </w:pPr>
            <w:r w:rsidRPr="00DF6220">
              <w:rPr>
                <w:sz w:val="24"/>
                <w:szCs w:val="24"/>
              </w:rPr>
              <w:t>2</w:t>
            </w:r>
          </w:p>
        </w:tc>
        <w:tc>
          <w:tcPr>
            <w:tcW w:w="2964" w:type="pct"/>
          </w:tcPr>
          <w:p w:rsidR="001151E3" w:rsidRPr="00B96E4D" w:rsidRDefault="001151E3" w:rsidP="00AE2E21">
            <w:pPr>
              <w:rPr>
                <w:sz w:val="24"/>
                <w:szCs w:val="24"/>
              </w:rPr>
            </w:pPr>
            <w:r w:rsidRPr="00B96E4D">
              <w:rPr>
                <w:sz w:val="24"/>
                <w:szCs w:val="24"/>
              </w:rPr>
              <w:t>Кружок «Знатоки истории»</w:t>
            </w:r>
          </w:p>
        </w:tc>
        <w:tc>
          <w:tcPr>
            <w:tcW w:w="838" w:type="pct"/>
          </w:tcPr>
          <w:p w:rsidR="001151E3" w:rsidRPr="00B96E4D" w:rsidRDefault="001151E3" w:rsidP="00AE2E21">
            <w:pPr>
              <w:jc w:val="center"/>
              <w:rPr>
                <w:sz w:val="24"/>
                <w:szCs w:val="24"/>
              </w:rPr>
            </w:pPr>
            <w:r w:rsidRPr="00B96E4D">
              <w:rPr>
                <w:sz w:val="24"/>
                <w:szCs w:val="24"/>
              </w:rPr>
              <w:t>7-9</w:t>
            </w:r>
          </w:p>
        </w:tc>
        <w:tc>
          <w:tcPr>
            <w:tcW w:w="838" w:type="pct"/>
          </w:tcPr>
          <w:p w:rsidR="001151E3" w:rsidRPr="00DF6220" w:rsidRDefault="001151E3" w:rsidP="00AE2E21">
            <w:pPr>
              <w:jc w:val="center"/>
              <w:rPr>
                <w:sz w:val="24"/>
                <w:szCs w:val="24"/>
              </w:rPr>
            </w:pPr>
            <w:r>
              <w:rPr>
                <w:sz w:val="24"/>
                <w:szCs w:val="24"/>
              </w:rPr>
              <w:t>1</w:t>
            </w:r>
          </w:p>
        </w:tc>
      </w:tr>
      <w:tr w:rsidR="001151E3" w:rsidRPr="00DF6220" w:rsidTr="001151E3">
        <w:tc>
          <w:tcPr>
            <w:tcW w:w="360" w:type="pct"/>
          </w:tcPr>
          <w:p w:rsidR="001151E3" w:rsidRPr="00DF6220" w:rsidRDefault="001151E3" w:rsidP="00AE2E21">
            <w:pPr>
              <w:jc w:val="center"/>
              <w:rPr>
                <w:sz w:val="24"/>
                <w:szCs w:val="24"/>
              </w:rPr>
            </w:pPr>
            <w:r>
              <w:rPr>
                <w:sz w:val="24"/>
                <w:szCs w:val="24"/>
              </w:rPr>
              <w:t>3</w:t>
            </w:r>
          </w:p>
        </w:tc>
        <w:tc>
          <w:tcPr>
            <w:tcW w:w="2964" w:type="pct"/>
          </w:tcPr>
          <w:p w:rsidR="001151E3" w:rsidRPr="00B96E4D" w:rsidRDefault="001151E3" w:rsidP="00AE2E21">
            <w:pPr>
              <w:rPr>
                <w:sz w:val="24"/>
                <w:szCs w:val="24"/>
              </w:rPr>
            </w:pPr>
            <w:r w:rsidRPr="00B96E4D">
              <w:rPr>
                <w:sz w:val="24"/>
                <w:szCs w:val="24"/>
              </w:rPr>
              <w:t>Клуб «Что? Где? Когда?»</w:t>
            </w:r>
          </w:p>
        </w:tc>
        <w:tc>
          <w:tcPr>
            <w:tcW w:w="838" w:type="pct"/>
          </w:tcPr>
          <w:p w:rsidR="001151E3" w:rsidRPr="00B96E4D" w:rsidRDefault="001151E3" w:rsidP="00AE2E21">
            <w:pPr>
              <w:jc w:val="center"/>
              <w:rPr>
                <w:sz w:val="24"/>
                <w:szCs w:val="24"/>
              </w:rPr>
            </w:pPr>
            <w:r w:rsidRPr="00B96E4D">
              <w:rPr>
                <w:sz w:val="24"/>
                <w:szCs w:val="24"/>
              </w:rPr>
              <w:t>5 - 8</w:t>
            </w:r>
          </w:p>
        </w:tc>
        <w:tc>
          <w:tcPr>
            <w:tcW w:w="838" w:type="pct"/>
          </w:tcPr>
          <w:p w:rsidR="001151E3" w:rsidRDefault="001151E3" w:rsidP="00AE2E21">
            <w:pPr>
              <w:jc w:val="center"/>
              <w:rPr>
                <w:sz w:val="24"/>
                <w:szCs w:val="24"/>
              </w:rPr>
            </w:pPr>
            <w:r>
              <w:rPr>
                <w:sz w:val="24"/>
                <w:szCs w:val="24"/>
              </w:rPr>
              <w:t>1</w:t>
            </w:r>
          </w:p>
        </w:tc>
      </w:tr>
      <w:tr w:rsidR="001151E3" w:rsidRPr="00DF6220" w:rsidTr="001151E3">
        <w:tc>
          <w:tcPr>
            <w:tcW w:w="360" w:type="pct"/>
          </w:tcPr>
          <w:p w:rsidR="001151E3" w:rsidRPr="00DF6220" w:rsidRDefault="001151E3" w:rsidP="00AE2E21">
            <w:pPr>
              <w:jc w:val="center"/>
              <w:rPr>
                <w:sz w:val="24"/>
                <w:szCs w:val="24"/>
              </w:rPr>
            </w:pPr>
          </w:p>
        </w:tc>
        <w:tc>
          <w:tcPr>
            <w:tcW w:w="2964" w:type="pct"/>
          </w:tcPr>
          <w:p w:rsidR="001151E3" w:rsidRPr="00B96E4D" w:rsidRDefault="001151E3" w:rsidP="00AE2E21">
            <w:pPr>
              <w:jc w:val="center"/>
              <w:rPr>
                <w:b/>
                <w:sz w:val="24"/>
                <w:szCs w:val="24"/>
              </w:rPr>
            </w:pPr>
            <w:r w:rsidRPr="00B96E4D">
              <w:rPr>
                <w:b/>
                <w:sz w:val="24"/>
                <w:szCs w:val="24"/>
                <w:lang w:val="en-US"/>
              </w:rPr>
              <w:t>II</w:t>
            </w:r>
            <w:r w:rsidRPr="00B96E4D">
              <w:rPr>
                <w:b/>
                <w:sz w:val="24"/>
                <w:szCs w:val="24"/>
              </w:rPr>
              <w:t>. Художественное творчество</w:t>
            </w:r>
          </w:p>
        </w:tc>
        <w:tc>
          <w:tcPr>
            <w:tcW w:w="838" w:type="pct"/>
          </w:tcPr>
          <w:p w:rsidR="001151E3" w:rsidRPr="00B96E4D" w:rsidRDefault="001151E3" w:rsidP="00AE2E21">
            <w:pPr>
              <w:jc w:val="center"/>
              <w:rPr>
                <w:sz w:val="24"/>
                <w:szCs w:val="24"/>
              </w:rPr>
            </w:pPr>
          </w:p>
        </w:tc>
        <w:tc>
          <w:tcPr>
            <w:tcW w:w="838" w:type="pct"/>
          </w:tcPr>
          <w:p w:rsidR="001151E3" w:rsidRPr="00DF6220" w:rsidRDefault="001151E3" w:rsidP="00AE2E21">
            <w:pPr>
              <w:jc w:val="center"/>
              <w:rPr>
                <w:sz w:val="24"/>
                <w:szCs w:val="24"/>
              </w:rPr>
            </w:pPr>
          </w:p>
        </w:tc>
      </w:tr>
      <w:tr w:rsidR="001151E3" w:rsidRPr="00DF6220" w:rsidTr="001151E3">
        <w:tc>
          <w:tcPr>
            <w:tcW w:w="360" w:type="pct"/>
          </w:tcPr>
          <w:p w:rsidR="001151E3" w:rsidRPr="00DF6220" w:rsidRDefault="001151E3" w:rsidP="00AE2E21">
            <w:pPr>
              <w:jc w:val="center"/>
              <w:rPr>
                <w:sz w:val="24"/>
                <w:szCs w:val="24"/>
              </w:rPr>
            </w:pPr>
            <w:r>
              <w:rPr>
                <w:sz w:val="24"/>
                <w:szCs w:val="24"/>
              </w:rPr>
              <w:t>4</w:t>
            </w:r>
          </w:p>
        </w:tc>
        <w:tc>
          <w:tcPr>
            <w:tcW w:w="2964" w:type="pct"/>
          </w:tcPr>
          <w:p w:rsidR="001151E3" w:rsidRPr="00B96E4D" w:rsidRDefault="001151E3" w:rsidP="00AE2E21">
            <w:pPr>
              <w:rPr>
                <w:sz w:val="24"/>
                <w:szCs w:val="24"/>
              </w:rPr>
            </w:pPr>
            <w:r w:rsidRPr="00B96E4D">
              <w:rPr>
                <w:sz w:val="24"/>
                <w:szCs w:val="24"/>
              </w:rPr>
              <w:t>Литературная гостиная «Живое слово»</w:t>
            </w:r>
          </w:p>
        </w:tc>
        <w:tc>
          <w:tcPr>
            <w:tcW w:w="838" w:type="pct"/>
          </w:tcPr>
          <w:p w:rsidR="001151E3" w:rsidRPr="00B96E4D" w:rsidRDefault="001151E3" w:rsidP="00AE2E21">
            <w:pPr>
              <w:jc w:val="center"/>
            </w:pPr>
            <w:r w:rsidRPr="00B96E4D">
              <w:rPr>
                <w:sz w:val="24"/>
                <w:szCs w:val="24"/>
              </w:rPr>
              <w:t>5-9</w:t>
            </w:r>
          </w:p>
        </w:tc>
        <w:tc>
          <w:tcPr>
            <w:tcW w:w="838" w:type="pct"/>
          </w:tcPr>
          <w:p w:rsidR="001151E3" w:rsidRPr="00DF6220" w:rsidRDefault="001151E3" w:rsidP="00AE2E21">
            <w:pPr>
              <w:jc w:val="center"/>
              <w:rPr>
                <w:sz w:val="24"/>
                <w:szCs w:val="24"/>
              </w:rPr>
            </w:pPr>
            <w:r>
              <w:rPr>
                <w:sz w:val="24"/>
                <w:szCs w:val="24"/>
              </w:rPr>
              <w:t>1</w:t>
            </w:r>
          </w:p>
        </w:tc>
      </w:tr>
      <w:tr w:rsidR="001151E3" w:rsidRPr="00DF6220" w:rsidTr="001151E3">
        <w:tc>
          <w:tcPr>
            <w:tcW w:w="360" w:type="pct"/>
          </w:tcPr>
          <w:p w:rsidR="001151E3" w:rsidRPr="00DF6220" w:rsidRDefault="001151E3" w:rsidP="00AE2E21">
            <w:pPr>
              <w:jc w:val="center"/>
              <w:rPr>
                <w:sz w:val="24"/>
                <w:szCs w:val="24"/>
              </w:rPr>
            </w:pPr>
            <w:r>
              <w:rPr>
                <w:sz w:val="24"/>
                <w:szCs w:val="24"/>
              </w:rPr>
              <w:t>5</w:t>
            </w:r>
          </w:p>
        </w:tc>
        <w:tc>
          <w:tcPr>
            <w:tcW w:w="2964" w:type="pct"/>
          </w:tcPr>
          <w:p w:rsidR="001151E3" w:rsidRPr="00B96E4D" w:rsidRDefault="001151E3" w:rsidP="00AE2E21">
            <w:pPr>
              <w:rPr>
                <w:sz w:val="24"/>
                <w:szCs w:val="24"/>
              </w:rPr>
            </w:pPr>
            <w:r w:rsidRPr="00B96E4D">
              <w:rPr>
                <w:sz w:val="24"/>
                <w:szCs w:val="24"/>
              </w:rPr>
              <w:t>Кружок «Театральный сундучок»</w:t>
            </w:r>
          </w:p>
        </w:tc>
        <w:tc>
          <w:tcPr>
            <w:tcW w:w="838" w:type="pct"/>
          </w:tcPr>
          <w:p w:rsidR="001151E3" w:rsidRPr="00B96E4D" w:rsidRDefault="001151E3" w:rsidP="00AE2E21">
            <w:pPr>
              <w:jc w:val="center"/>
            </w:pPr>
            <w:r w:rsidRPr="00B96E4D">
              <w:rPr>
                <w:sz w:val="24"/>
                <w:szCs w:val="24"/>
              </w:rPr>
              <w:t>5-9</w:t>
            </w:r>
          </w:p>
        </w:tc>
        <w:tc>
          <w:tcPr>
            <w:tcW w:w="838" w:type="pct"/>
          </w:tcPr>
          <w:p w:rsidR="001151E3" w:rsidRPr="00DF6220" w:rsidRDefault="001151E3" w:rsidP="00AE2E21">
            <w:pPr>
              <w:jc w:val="center"/>
              <w:rPr>
                <w:sz w:val="24"/>
                <w:szCs w:val="24"/>
              </w:rPr>
            </w:pPr>
            <w:r>
              <w:rPr>
                <w:sz w:val="24"/>
                <w:szCs w:val="24"/>
              </w:rPr>
              <w:t>1</w:t>
            </w:r>
          </w:p>
        </w:tc>
      </w:tr>
      <w:tr w:rsidR="001151E3" w:rsidRPr="00DF6220" w:rsidTr="001151E3">
        <w:tc>
          <w:tcPr>
            <w:tcW w:w="360" w:type="pct"/>
          </w:tcPr>
          <w:p w:rsidR="001151E3" w:rsidRPr="00DF6220" w:rsidRDefault="001151E3" w:rsidP="00AE2E21">
            <w:pPr>
              <w:jc w:val="center"/>
              <w:rPr>
                <w:sz w:val="24"/>
                <w:szCs w:val="24"/>
              </w:rPr>
            </w:pPr>
          </w:p>
        </w:tc>
        <w:tc>
          <w:tcPr>
            <w:tcW w:w="2964" w:type="pct"/>
          </w:tcPr>
          <w:p w:rsidR="001151E3" w:rsidRPr="00B96E4D" w:rsidRDefault="001151E3" w:rsidP="00AE2E21">
            <w:pPr>
              <w:jc w:val="center"/>
              <w:rPr>
                <w:b/>
                <w:sz w:val="24"/>
                <w:szCs w:val="24"/>
              </w:rPr>
            </w:pPr>
            <w:r w:rsidRPr="00B96E4D">
              <w:rPr>
                <w:b/>
                <w:sz w:val="24"/>
                <w:szCs w:val="24"/>
                <w:lang w:val="en-US"/>
              </w:rPr>
              <w:t>III</w:t>
            </w:r>
            <w:r w:rsidRPr="00B96E4D">
              <w:rPr>
                <w:b/>
                <w:sz w:val="24"/>
                <w:szCs w:val="24"/>
              </w:rPr>
              <w:t>. Проблемно-ценностное общение</w:t>
            </w:r>
          </w:p>
        </w:tc>
        <w:tc>
          <w:tcPr>
            <w:tcW w:w="838" w:type="pct"/>
          </w:tcPr>
          <w:p w:rsidR="001151E3" w:rsidRPr="00B96E4D" w:rsidRDefault="001151E3" w:rsidP="00AE2E21">
            <w:pPr>
              <w:jc w:val="center"/>
              <w:rPr>
                <w:sz w:val="24"/>
                <w:szCs w:val="24"/>
              </w:rPr>
            </w:pPr>
          </w:p>
        </w:tc>
        <w:tc>
          <w:tcPr>
            <w:tcW w:w="838" w:type="pct"/>
          </w:tcPr>
          <w:p w:rsidR="001151E3" w:rsidRPr="00DF6220" w:rsidRDefault="001151E3" w:rsidP="00AE2E21">
            <w:pPr>
              <w:jc w:val="center"/>
              <w:rPr>
                <w:sz w:val="24"/>
                <w:szCs w:val="24"/>
              </w:rPr>
            </w:pPr>
          </w:p>
        </w:tc>
      </w:tr>
      <w:tr w:rsidR="001151E3" w:rsidRPr="00DF6220" w:rsidTr="001151E3">
        <w:tc>
          <w:tcPr>
            <w:tcW w:w="360" w:type="pct"/>
          </w:tcPr>
          <w:p w:rsidR="001151E3" w:rsidRPr="00DF6220" w:rsidRDefault="001151E3" w:rsidP="00AE2E21">
            <w:pPr>
              <w:jc w:val="center"/>
              <w:rPr>
                <w:sz w:val="24"/>
                <w:szCs w:val="24"/>
              </w:rPr>
            </w:pPr>
            <w:r>
              <w:rPr>
                <w:sz w:val="24"/>
                <w:szCs w:val="24"/>
              </w:rPr>
              <w:lastRenderedPageBreak/>
              <w:t>6</w:t>
            </w:r>
          </w:p>
        </w:tc>
        <w:tc>
          <w:tcPr>
            <w:tcW w:w="2964" w:type="pct"/>
          </w:tcPr>
          <w:p w:rsidR="001151E3" w:rsidRPr="00B96E4D" w:rsidRDefault="001151E3" w:rsidP="00AE2E21">
            <w:pPr>
              <w:rPr>
                <w:sz w:val="24"/>
                <w:szCs w:val="24"/>
              </w:rPr>
            </w:pPr>
            <w:r w:rsidRPr="00B96E4D">
              <w:rPr>
                <w:sz w:val="24"/>
                <w:szCs w:val="24"/>
              </w:rPr>
              <w:t>Кружок «Английский клуб»</w:t>
            </w:r>
          </w:p>
        </w:tc>
        <w:tc>
          <w:tcPr>
            <w:tcW w:w="838" w:type="pct"/>
          </w:tcPr>
          <w:p w:rsidR="001151E3" w:rsidRPr="00B96E4D" w:rsidRDefault="001151E3" w:rsidP="00AE2E21">
            <w:pPr>
              <w:jc w:val="center"/>
              <w:rPr>
                <w:sz w:val="24"/>
                <w:szCs w:val="24"/>
              </w:rPr>
            </w:pPr>
            <w:r w:rsidRPr="00B96E4D">
              <w:rPr>
                <w:sz w:val="24"/>
                <w:szCs w:val="24"/>
              </w:rPr>
              <w:t>5а, 5б</w:t>
            </w:r>
          </w:p>
        </w:tc>
        <w:tc>
          <w:tcPr>
            <w:tcW w:w="838" w:type="pct"/>
          </w:tcPr>
          <w:p w:rsidR="001151E3" w:rsidRPr="00DF6220" w:rsidRDefault="001151E3" w:rsidP="00AE2E21">
            <w:pPr>
              <w:jc w:val="center"/>
              <w:rPr>
                <w:sz w:val="24"/>
                <w:szCs w:val="24"/>
              </w:rPr>
            </w:pPr>
            <w:r w:rsidRPr="00DF6220">
              <w:rPr>
                <w:sz w:val="24"/>
                <w:szCs w:val="24"/>
              </w:rPr>
              <w:t>1</w:t>
            </w:r>
          </w:p>
        </w:tc>
      </w:tr>
      <w:tr w:rsidR="001151E3" w:rsidRPr="00DF6220" w:rsidTr="001151E3">
        <w:tc>
          <w:tcPr>
            <w:tcW w:w="360" w:type="pct"/>
          </w:tcPr>
          <w:p w:rsidR="001151E3" w:rsidRPr="00DF6220" w:rsidRDefault="001151E3" w:rsidP="00AE2E21">
            <w:pPr>
              <w:jc w:val="center"/>
              <w:rPr>
                <w:sz w:val="24"/>
                <w:szCs w:val="24"/>
              </w:rPr>
            </w:pPr>
            <w:r>
              <w:rPr>
                <w:sz w:val="24"/>
                <w:szCs w:val="24"/>
              </w:rPr>
              <w:t>7</w:t>
            </w:r>
          </w:p>
        </w:tc>
        <w:tc>
          <w:tcPr>
            <w:tcW w:w="2964" w:type="pct"/>
          </w:tcPr>
          <w:p w:rsidR="001151E3" w:rsidRPr="00B96E4D" w:rsidRDefault="001151E3" w:rsidP="00AE2E21">
            <w:pPr>
              <w:rPr>
                <w:sz w:val="24"/>
                <w:szCs w:val="24"/>
              </w:rPr>
            </w:pPr>
            <w:r w:rsidRPr="00B96E4D">
              <w:rPr>
                <w:sz w:val="24"/>
                <w:szCs w:val="24"/>
              </w:rPr>
              <w:t>Кружок «Основы смыслового чтения и работы с текстом»</w:t>
            </w:r>
          </w:p>
        </w:tc>
        <w:tc>
          <w:tcPr>
            <w:tcW w:w="838" w:type="pct"/>
          </w:tcPr>
          <w:p w:rsidR="001151E3" w:rsidRPr="00B96E4D" w:rsidRDefault="001151E3" w:rsidP="00AE2E21">
            <w:pPr>
              <w:jc w:val="center"/>
              <w:rPr>
                <w:sz w:val="24"/>
                <w:szCs w:val="24"/>
              </w:rPr>
            </w:pPr>
            <w:r w:rsidRPr="00B96E4D">
              <w:rPr>
                <w:sz w:val="24"/>
                <w:szCs w:val="24"/>
              </w:rPr>
              <w:t>5-9</w:t>
            </w:r>
          </w:p>
        </w:tc>
        <w:tc>
          <w:tcPr>
            <w:tcW w:w="838" w:type="pct"/>
          </w:tcPr>
          <w:p w:rsidR="001151E3" w:rsidRPr="00DF6220" w:rsidRDefault="001151E3" w:rsidP="00AE2E21">
            <w:pPr>
              <w:jc w:val="center"/>
              <w:rPr>
                <w:sz w:val="24"/>
                <w:szCs w:val="24"/>
              </w:rPr>
            </w:pPr>
            <w:r w:rsidRPr="00DF6220">
              <w:rPr>
                <w:sz w:val="24"/>
                <w:szCs w:val="24"/>
              </w:rPr>
              <w:t>1</w:t>
            </w:r>
          </w:p>
        </w:tc>
      </w:tr>
      <w:tr w:rsidR="001151E3" w:rsidRPr="00DF6220" w:rsidTr="001151E3">
        <w:tc>
          <w:tcPr>
            <w:tcW w:w="360" w:type="pct"/>
          </w:tcPr>
          <w:p w:rsidR="001151E3" w:rsidRDefault="001151E3" w:rsidP="00AE2E21">
            <w:pPr>
              <w:jc w:val="center"/>
              <w:rPr>
                <w:sz w:val="24"/>
                <w:szCs w:val="24"/>
              </w:rPr>
            </w:pPr>
            <w:r>
              <w:rPr>
                <w:sz w:val="24"/>
                <w:szCs w:val="24"/>
              </w:rPr>
              <w:t>8</w:t>
            </w:r>
          </w:p>
        </w:tc>
        <w:tc>
          <w:tcPr>
            <w:tcW w:w="2964" w:type="pct"/>
          </w:tcPr>
          <w:p w:rsidR="001151E3" w:rsidRPr="00B96E4D" w:rsidRDefault="001151E3" w:rsidP="00AE2E21">
            <w:pPr>
              <w:rPr>
                <w:sz w:val="24"/>
                <w:szCs w:val="24"/>
              </w:rPr>
            </w:pPr>
            <w:r w:rsidRPr="00B96E4D">
              <w:rPr>
                <w:sz w:val="24"/>
                <w:szCs w:val="24"/>
              </w:rPr>
              <w:t>Кружок «Проектная мастерская»</w:t>
            </w:r>
          </w:p>
        </w:tc>
        <w:tc>
          <w:tcPr>
            <w:tcW w:w="838" w:type="pct"/>
          </w:tcPr>
          <w:p w:rsidR="001151E3" w:rsidRPr="00B96E4D" w:rsidRDefault="001151E3" w:rsidP="00AE2E21">
            <w:pPr>
              <w:jc w:val="center"/>
              <w:rPr>
                <w:sz w:val="24"/>
                <w:szCs w:val="24"/>
              </w:rPr>
            </w:pPr>
            <w:r w:rsidRPr="00B96E4D">
              <w:rPr>
                <w:sz w:val="24"/>
                <w:szCs w:val="24"/>
              </w:rPr>
              <w:t>5-7</w:t>
            </w:r>
          </w:p>
        </w:tc>
        <w:tc>
          <w:tcPr>
            <w:tcW w:w="838" w:type="pct"/>
          </w:tcPr>
          <w:p w:rsidR="001151E3" w:rsidRPr="00DF6220" w:rsidRDefault="001151E3" w:rsidP="00AE2E21">
            <w:pPr>
              <w:jc w:val="center"/>
              <w:rPr>
                <w:sz w:val="24"/>
                <w:szCs w:val="24"/>
              </w:rPr>
            </w:pPr>
            <w:r>
              <w:rPr>
                <w:sz w:val="24"/>
                <w:szCs w:val="24"/>
              </w:rPr>
              <w:t>1</w:t>
            </w:r>
          </w:p>
        </w:tc>
      </w:tr>
      <w:tr w:rsidR="001151E3" w:rsidRPr="00DF6220" w:rsidTr="001151E3">
        <w:tc>
          <w:tcPr>
            <w:tcW w:w="360" w:type="pct"/>
          </w:tcPr>
          <w:p w:rsidR="001151E3" w:rsidRPr="00DF6220" w:rsidRDefault="001151E3" w:rsidP="00AE2E21">
            <w:pPr>
              <w:jc w:val="center"/>
              <w:rPr>
                <w:sz w:val="24"/>
                <w:szCs w:val="24"/>
              </w:rPr>
            </w:pPr>
          </w:p>
        </w:tc>
        <w:tc>
          <w:tcPr>
            <w:tcW w:w="2964" w:type="pct"/>
          </w:tcPr>
          <w:p w:rsidR="001151E3" w:rsidRPr="00B96E4D" w:rsidRDefault="001151E3" w:rsidP="00AE2E21">
            <w:pPr>
              <w:jc w:val="center"/>
              <w:rPr>
                <w:b/>
                <w:sz w:val="24"/>
                <w:szCs w:val="24"/>
              </w:rPr>
            </w:pPr>
            <w:r w:rsidRPr="00B96E4D">
              <w:rPr>
                <w:b/>
                <w:sz w:val="24"/>
                <w:szCs w:val="24"/>
                <w:lang w:val="en-US"/>
              </w:rPr>
              <w:t>IV</w:t>
            </w:r>
            <w:r w:rsidRPr="00B96E4D">
              <w:rPr>
                <w:b/>
                <w:sz w:val="24"/>
                <w:szCs w:val="24"/>
              </w:rPr>
              <w:t>. Туристко-краеведческая деятельность</w:t>
            </w:r>
          </w:p>
        </w:tc>
        <w:tc>
          <w:tcPr>
            <w:tcW w:w="838" w:type="pct"/>
          </w:tcPr>
          <w:p w:rsidR="001151E3" w:rsidRPr="00B96E4D" w:rsidRDefault="001151E3" w:rsidP="00AE2E21">
            <w:pPr>
              <w:jc w:val="center"/>
              <w:rPr>
                <w:sz w:val="24"/>
                <w:szCs w:val="24"/>
              </w:rPr>
            </w:pPr>
          </w:p>
        </w:tc>
        <w:tc>
          <w:tcPr>
            <w:tcW w:w="838" w:type="pct"/>
          </w:tcPr>
          <w:p w:rsidR="001151E3" w:rsidRPr="00DF6220" w:rsidRDefault="001151E3" w:rsidP="00AE2E21">
            <w:pPr>
              <w:jc w:val="center"/>
              <w:rPr>
                <w:sz w:val="24"/>
                <w:szCs w:val="24"/>
              </w:rPr>
            </w:pPr>
          </w:p>
        </w:tc>
      </w:tr>
      <w:tr w:rsidR="001151E3" w:rsidRPr="00DF6220" w:rsidTr="001151E3">
        <w:tc>
          <w:tcPr>
            <w:tcW w:w="360" w:type="pct"/>
          </w:tcPr>
          <w:p w:rsidR="001151E3" w:rsidRPr="00DF6220" w:rsidRDefault="001151E3" w:rsidP="00AE2E21">
            <w:pPr>
              <w:jc w:val="center"/>
              <w:rPr>
                <w:sz w:val="24"/>
                <w:szCs w:val="24"/>
              </w:rPr>
            </w:pPr>
            <w:r>
              <w:rPr>
                <w:sz w:val="24"/>
                <w:szCs w:val="24"/>
              </w:rPr>
              <w:t>9</w:t>
            </w:r>
          </w:p>
        </w:tc>
        <w:tc>
          <w:tcPr>
            <w:tcW w:w="2964" w:type="pct"/>
          </w:tcPr>
          <w:p w:rsidR="001151E3" w:rsidRPr="00B96E4D" w:rsidRDefault="001151E3" w:rsidP="00AE2E21">
            <w:pPr>
              <w:rPr>
                <w:sz w:val="24"/>
                <w:szCs w:val="24"/>
              </w:rPr>
            </w:pPr>
            <w:r w:rsidRPr="00B96E4D">
              <w:rPr>
                <w:sz w:val="24"/>
                <w:szCs w:val="24"/>
              </w:rPr>
              <w:t>Кружок «Лесовичок»</w:t>
            </w:r>
          </w:p>
        </w:tc>
        <w:tc>
          <w:tcPr>
            <w:tcW w:w="838" w:type="pct"/>
          </w:tcPr>
          <w:p w:rsidR="001151E3" w:rsidRPr="00B96E4D" w:rsidRDefault="001151E3" w:rsidP="00AE2E21">
            <w:pPr>
              <w:jc w:val="center"/>
              <w:rPr>
                <w:sz w:val="24"/>
                <w:szCs w:val="24"/>
              </w:rPr>
            </w:pPr>
            <w:r w:rsidRPr="00B96E4D">
              <w:rPr>
                <w:sz w:val="24"/>
                <w:szCs w:val="24"/>
              </w:rPr>
              <w:t>5-9</w:t>
            </w:r>
          </w:p>
        </w:tc>
        <w:tc>
          <w:tcPr>
            <w:tcW w:w="838" w:type="pct"/>
          </w:tcPr>
          <w:p w:rsidR="001151E3" w:rsidRPr="00DF6220" w:rsidRDefault="001151E3" w:rsidP="00AE2E21">
            <w:pPr>
              <w:jc w:val="center"/>
              <w:rPr>
                <w:sz w:val="24"/>
                <w:szCs w:val="24"/>
              </w:rPr>
            </w:pPr>
            <w:r>
              <w:rPr>
                <w:sz w:val="24"/>
                <w:szCs w:val="24"/>
              </w:rPr>
              <w:t>1</w:t>
            </w:r>
          </w:p>
        </w:tc>
      </w:tr>
      <w:tr w:rsidR="001151E3" w:rsidRPr="00DF6220" w:rsidTr="001151E3">
        <w:tc>
          <w:tcPr>
            <w:tcW w:w="360" w:type="pct"/>
          </w:tcPr>
          <w:p w:rsidR="001151E3" w:rsidRPr="00DF6220" w:rsidRDefault="001151E3" w:rsidP="00AE2E21">
            <w:pPr>
              <w:jc w:val="center"/>
              <w:rPr>
                <w:sz w:val="24"/>
                <w:szCs w:val="24"/>
              </w:rPr>
            </w:pPr>
          </w:p>
        </w:tc>
        <w:tc>
          <w:tcPr>
            <w:tcW w:w="2964" w:type="pct"/>
          </w:tcPr>
          <w:p w:rsidR="001151E3" w:rsidRPr="00B96E4D" w:rsidRDefault="001151E3" w:rsidP="00AE2E21">
            <w:pPr>
              <w:jc w:val="center"/>
              <w:rPr>
                <w:b/>
                <w:sz w:val="24"/>
                <w:szCs w:val="24"/>
              </w:rPr>
            </w:pPr>
            <w:r w:rsidRPr="00B96E4D">
              <w:rPr>
                <w:b/>
                <w:sz w:val="24"/>
                <w:szCs w:val="24"/>
                <w:lang w:val="en-US"/>
              </w:rPr>
              <w:t>V</w:t>
            </w:r>
            <w:r w:rsidRPr="00B96E4D">
              <w:rPr>
                <w:b/>
                <w:sz w:val="24"/>
                <w:szCs w:val="24"/>
              </w:rPr>
              <w:t>. Спортивно-оздоровительная деятельность</w:t>
            </w:r>
          </w:p>
        </w:tc>
        <w:tc>
          <w:tcPr>
            <w:tcW w:w="838" w:type="pct"/>
          </w:tcPr>
          <w:p w:rsidR="001151E3" w:rsidRPr="00B96E4D" w:rsidRDefault="001151E3" w:rsidP="00AE2E21">
            <w:pPr>
              <w:jc w:val="center"/>
              <w:rPr>
                <w:sz w:val="24"/>
                <w:szCs w:val="24"/>
              </w:rPr>
            </w:pPr>
          </w:p>
        </w:tc>
        <w:tc>
          <w:tcPr>
            <w:tcW w:w="838" w:type="pct"/>
          </w:tcPr>
          <w:p w:rsidR="001151E3" w:rsidRPr="00DF6220" w:rsidRDefault="001151E3" w:rsidP="00AE2E21">
            <w:pPr>
              <w:jc w:val="center"/>
              <w:rPr>
                <w:sz w:val="24"/>
                <w:szCs w:val="24"/>
              </w:rPr>
            </w:pPr>
          </w:p>
        </w:tc>
      </w:tr>
      <w:tr w:rsidR="001151E3" w:rsidRPr="00DF6220" w:rsidTr="001151E3">
        <w:tc>
          <w:tcPr>
            <w:tcW w:w="360" w:type="pct"/>
          </w:tcPr>
          <w:p w:rsidR="001151E3" w:rsidRPr="00DF6220" w:rsidRDefault="001151E3" w:rsidP="00AE2E21">
            <w:pPr>
              <w:jc w:val="center"/>
              <w:rPr>
                <w:sz w:val="24"/>
                <w:szCs w:val="24"/>
              </w:rPr>
            </w:pPr>
            <w:r>
              <w:rPr>
                <w:sz w:val="24"/>
                <w:szCs w:val="24"/>
              </w:rPr>
              <w:t>10</w:t>
            </w:r>
          </w:p>
        </w:tc>
        <w:tc>
          <w:tcPr>
            <w:tcW w:w="2964" w:type="pct"/>
          </w:tcPr>
          <w:p w:rsidR="001151E3" w:rsidRPr="00B96E4D" w:rsidRDefault="001151E3" w:rsidP="00AE2E21">
            <w:pPr>
              <w:rPr>
                <w:sz w:val="24"/>
                <w:szCs w:val="24"/>
              </w:rPr>
            </w:pPr>
            <w:r w:rsidRPr="00B96E4D">
              <w:rPr>
                <w:sz w:val="24"/>
                <w:szCs w:val="24"/>
              </w:rPr>
              <w:t>Клуб «Безопасное колесо»</w:t>
            </w:r>
          </w:p>
        </w:tc>
        <w:tc>
          <w:tcPr>
            <w:tcW w:w="838" w:type="pct"/>
          </w:tcPr>
          <w:p w:rsidR="001151E3" w:rsidRPr="00B96E4D" w:rsidRDefault="001151E3" w:rsidP="00AE2E21">
            <w:pPr>
              <w:jc w:val="center"/>
              <w:rPr>
                <w:sz w:val="24"/>
                <w:szCs w:val="24"/>
              </w:rPr>
            </w:pPr>
            <w:r w:rsidRPr="00B96E4D">
              <w:rPr>
                <w:sz w:val="24"/>
                <w:szCs w:val="24"/>
              </w:rPr>
              <w:t>5</w:t>
            </w:r>
          </w:p>
        </w:tc>
        <w:tc>
          <w:tcPr>
            <w:tcW w:w="838" w:type="pct"/>
          </w:tcPr>
          <w:p w:rsidR="001151E3" w:rsidRPr="00DF6220" w:rsidRDefault="001151E3" w:rsidP="00AE2E21">
            <w:pPr>
              <w:jc w:val="center"/>
              <w:rPr>
                <w:sz w:val="24"/>
                <w:szCs w:val="24"/>
              </w:rPr>
            </w:pPr>
            <w:r w:rsidRPr="00DF6220">
              <w:rPr>
                <w:sz w:val="24"/>
                <w:szCs w:val="24"/>
              </w:rPr>
              <w:t>1</w:t>
            </w:r>
          </w:p>
        </w:tc>
      </w:tr>
      <w:tr w:rsidR="001151E3" w:rsidRPr="00DF6220" w:rsidTr="001151E3">
        <w:tc>
          <w:tcPr>
            <w:tcW w:w="360" w:type="pct"/>
          </w:tcPr>
          <w:p w:rsidR="001151E3" w:rsidRPr="00DF6220" w:rsidRDefault="001151E3" w:rsidP="00AE2E21">
            <w:pPr>
              <w:jc w:val="center"/>
              <w:rPr>
                <w:sz w:val="24"/>
                <w:szCs w:val="24"/>
              </w:rPr>
            </w:pPr>
            <w:r>
              <w:rPr>
                <w:sz w:val="24"/>
                <w:szCs w:val="24"/>
              </w:rPr>
              <w:t>11</w:t>
            </w:r>
          </w:p>
        </w:tc>
        <w:tc>
          <w:tcPr>
            <w:tcW w:w="2964" w:type="pct"/>
          </w:tcPr>
          <w:p w:rsidR="001151E3" w:rsidRPr="00B96E4D" w:rsidRDefault="001151E3" w:rsidP="00AE2E21">
            <w:pPr>
              <w:rPr>
                <w:sz w:val="24"/>
                <w:szCs w:val="24"/>
              </w:rPr>
            </w:pPr>
            <w:r w:rsidRPr="00B96E4D">
              <w:rPr>
                <w:sz w:val="24"/>
                <w:szCs w:val="24"/>
              </w:rPr>
              <w:t>Спортивная секция «Волейбол»</w:t>
            </w:r>
          </w:p>
        </w:tc>
        <w:tc>
          <w:tcPr>
            <w:tcW w:w="838" w:type="pct"/>
          </w:tcPr>
          <w:p w:rsidR="001151E3" w:rsidRPr="00B96E4D" w:rsidRDefault="001151E3" w:rsidP="00AE2E21">
            <w:pPr>
              <w:jc w:val="center"/>
              <w:rPr>
                <w:sz w:val="24"/>
                <w:szCs w:val="24"/>
              </w:rPr>
            </w:pPr>
            <w:r w:rsidRPr="00B96E4D">
              <w:rPr>
                <w:sz w:val="24"/>
                <w:szCs w:val="24"/>
              </w:rPr>
              <w:t>5-9</w:t>
            </w:r>
          </w:p>
        </w:tc>
        <w:tc>
          <w:tcPr>
            <w:tcW w:w="838" w:type="pct"/>
          </w:tcPr>
          <w:p w:rsidR="001151E3" w:rsidRPr="00DF6220" w:rsidRDefault="001151E3" w:rsidP="00AE2E21">
            <w:pPr>
              <w:jc w:val="center"/>
              <w:rPr>
                <w:sz w:val="24"/>
                <w:szCs w:val="24"/>
              </w:rPr>
            </w:pPr>
            <w:r>
              <w:rPr>
                <w:sz w:val="24"/>
                <w:szCs w:val="24"/>
              </w:rPr>
              <w:t>4</w:t>
            </w:r>
          </w:p>
        </w:tc>
      </w:tr>
      <w:tr w:rsidR="001151E3" w:rsidRPr="00DF6220" w:rsidTr="001151E3">
        <w:tc>
          <w:tcPr>
            <w:tcW w:w="360" w:type="pct"/>
          </w:tcPr>
          <w:p w:rsidR="001151E3" w:rsidRPr="00DF6220" w:rsidRDefault="001151E3" w:rsidP="00AE2E21">
            <w:pPr>
              <w:jc w:val="center"/>
              <w:rPr>
                <w:sz w:val="24"/>
                <w:szCs w:val="24"/>
              </w:rPr>
            </w:pPr>
          </w:p>
        </w:tc>
        <w:tc>
          <w:tcPr>
            <w:tcW w:w="2964" w:type="pct"/>
          </w:tcPr>
          <w:p w:rsidR="001151E3" w:rsidRPr="00B96E4D" w:rsidRDefault="001151E3" w:rsidP="00AE2E21">
            <w:pPr>
              <w:jc w:val="center"/>
              <w:rPr>
                <w:b/>
                <w:sz w:val="24"/>
                <w:szCs w:val="24"/>
              </w:rPr>
            </w:pPr>
            <w:r w:rsidRPr="00B96E4D">
              <w:rPr>
                <w:b/>
                <w:sz w:val="24"/>
                <w:szCs w:val="24"/>
                <w:lang w:val="en-US"/>
              </w:rPr>
              <w:t>VI</w:t>
            </w:r>
            <w:r w:rsidRPr="00B96E4D">
              <w:rPr>
                <w:b/>
                <w:sz w:val="24"/>
                <w:szCs w:val="24"/>
              </w:rPr>
              <w:t>. Предметные кружки</w:t>
            </w:r>
          </w:p>
        </w:tc>
        <w:tc>
          <w:tcPr>
            <w:tcW w:w="838" w:type="pct"/>
          </w:tcPr>
          <w:p w:rsidR="001151E3" w:rsidRPr="00B96E4D" w:rsidRDefault="001151E3" w:rsidP="00AE2E21">
            <w:pPr>
              <w:jc w:val="center"/>
              <w:rPr>
                <w:sz w:val="24"/>
                <w:szCs w:val="24"/>
              </w:rPr>
            </w:pPr>
          </w:p>
        </w:tc>
        <w:tc>
          <w:tcPr>
            <w:tcW w:w="838" w:type="pct"/>
          </w:tcPr>
          <w:p w:rsidR="001151E3" w:rsidRPr="00DF6220" w:rsidRDefault="001151E3" w:rsidP="00AE2E21">
            <w:pPr>
              <w:jc w:val="center"/>
              <w:rPr>
                <w:sz w:val="24"/>
                <w:szCs w:val="24"/>
              </w:rPr>
            </w:pPr>
          </w:p>
        </w:tc>
      </w:tr>
      <w:tr w:rsidR="001151E3" w:rsidRPr="00DF6220" w:rsidTr="001151E3">
        <w:tc>
          <w:tcPr>
            <w:tcW w:w="360" w:type="pct"/>
          </w:tcPr>
          <w:p w:rsidR="001151E3" w:rsidRPr="00DF6220" w:rsidRDefault="001151E3" w:rsidP="00AE2E21">
            <w:pPr>
              <w:jc w:val="center"/>
              <w:rPr>
                <w:sz w:val="24"/>
                <w:szCs w:val="24"/>
              </w:rPr>
            </w:pPr>
            <w:r>
              <w:rPr>
                <w:sz w:val="24"/>
                <w:szCs w:val="24"/>
              </w:rPr>
              <w:t>12</w:t>
            </w:r>
          </w:p>
        </w:tc>
        <w:tc>
          <w:tcPr>
            <w:tcW w:w="2964" w:type="pct"/>
          </w:tcPr>
          <w:p w:rsidR="001151E3" w:rsidRPr="00B96E4D" w:rsidRDefault="001151E3" w:rsidP="00AE2E21">
            <w:pPr>
              <w:rPr>
                <w:sz w:val="24"/>
                <w:szCs w:val="24"/>
              </w:rPr>
            </w:pPr>
            <w:r w:rsidRPr="00B96E4D">
              <w:rPr>
                <w:sz w:val="24"/>
                <w:szCs w:val="24"/>
              </w:rPr>
              <w:t>Кружок «Математика вокруг нас»»</w:t>
            </w:r>
          </w:p>
        </w:tc>
        <w:tc>
          <w:tcPr>
            <w:tcW w:w="838" w:type="pct"/>
          </w:tcPr>
          <w:p w:rsidR="001151E3" w:rsidRPr="00B96E4D" w:rsidRDefault="001151E3" w:rsidP="00AE2E21">
            <w:pPr>
              <w:jc w:val="center"/>
              <w:rPr>
                <w:sz w:val="24"/>
                <w:szCs w:val="24"/>
              </w:rPr>
            </w:pPr>
            <w:r w:rsidRPr="00B96E4D">
              <w:rPr>
                <w:sz w:val="24"/>
                <w:szCs w:val="24"/>
                <w:lang w:val="en-US"/>
              </w:rPr>
              <w:t xml:space="preserve">5а, </w:t>
            </w:r>
            <w:r w:rsidRPr="00B96E4D">
              <w:rPr>
                <w:sz w:val="24"/>
                <w:szCs w:val="24"/>
              </w:rPr>
              <w:t>5б</w:t>
            </w:r>
          </w:p>
        </w:tc>
        <w:tc>
          <w:tcPr>
            <w:tcW w:w="838" w:type="pct"/>
          </w:tcPr>
          <w:p w:rsidR="001151E3" w:rsidRPr="00DF6220" w:rsidRDefault="001151E3" w:rsidP="00AE2E21">
            <w:pPr>
              <w:jc w:val="center"/>
              <w:rPr>
                <w:sz w:val="24"/>
                <w:szCs w:val="24"/>
              </w:rPr>
            </w:pPr>
            <w:r w:rsidRPr="00DF6220">
              <w:rPr>
                <w:sz w:val="24"/>
                <w:szCs w:val="24"/>
              </w:rPr>
              <w:t>1</w:t>
            </w:r>
          </w:p>
        </w:tc>
      </w:tr>
      <w:tr w:rsidR="001151E3" w:rsidRPr="00DF6220" w:rsidTr="001151E3">
        <w:tc>
          <w:tcPr>
            <w:tcW w:w="360" w:type="pct"/>
          </w:tcPr>
          <w:p w:rsidR="001151E3" w:rsidRDefault="001151E3" w:rsidP="00AE2E21">
            <w:pPr>
              <w:jc w:val="center"/>
              <w:rPr>
                <w:sz w:val="24"/>
                <w:szCs w:val="24"/>
              </w:rPr>
            </w:pPr>
            <w:r>
              <w:rPr>
                <w:sz w:val="24"/>
                <w:szCs w:val="24"/>
              </w:rPr>
              <w:t>13</w:t>
            </w:r>
          </w:p>
        </w:tc>
        <w:tc>
          <w:tcPr>
            <w:tcW w:w="2964" w:type="pct"/>
          </w:tcPr>
          <w:p w:rsidR="001151E3" w:rsidRPr="00B96E4D" w:rsidRDefault="001151E3" w:rsidP="00AE2E21">
            <w:pPr>
              <w:rPr>
                <w:sz w:val="24"/>
                <w:szCs w:val="24"/>
              </w:rPr>
            </w:pPr>
            <w:r w:rsidRPr="00B96E4D">
              <w:rPr>
                <w:sz w:val="24"/>
                <w:szCs w:val="24"/>
              </w:rPr>
              <w:t>Кружок «Математика в задачах и ситуациях»</w:t>
            </w:r>
          </w:p>
        </w:tc>
        <w:tc>
          <w:tcPr>
            <w:tcW w:w="838" w:type="pct"/>
          </w:tcPr>
          <w:p w:rsidR="001151E3" w:rsidRPr="00B96E4D" w:rsidRDefault="001151E3" w:rsidP="00AE2E21">
            <w:pPr>
              <w:jc w:val="center"/>
              <w:rPr>
                <w:sz w:val="24"/>
                <w:szCs w:val="24"/>
              </w:rPr>
            </w:pPr>
            <w:r w:rsidRPr="00B96E4D">
              <w:rPr>
                <w:sz w:val="24"/>
                <w:szCs w:val="24"/>
              </w:rPr>
              <w:t>6а, 6б</w:t>
            </w:r>
          </w:p>
        </w:tc>
        <w:tc>
          <w:tcPr>
            <w:tcW w:w="838" w:type="pct"/>
          </w:tcPr>
          <w:p w:rsidR="001151E3" w:rsidRPr="00DF6220" w:rsidRDefault="001151E3" w:rsidP="00AE2E21">
            <w:pPr>
              <w:jc w:val="center"/>
              <w:rPr>
                <w:sz w:val="24"/>
                <w:szCs w:val="24"/>
              </w:rPr>
            </w:pPr>
            <w:r>
              <w:rPr>
                <w:sz w:val="24"/>
                <w:szCs w:val="24"/>
              </w:rPr>
              <w:t>1</w:t>
            </w:r>
          </w:p>
        </w:tc>
      </w:tr>
    </w:tbl>
    <w:p w:rsidR="001151E3" w:rsidRDefault="001151E3" w:rsidP="001151E3">
      <w:pPr>
        <w:spacing w:line="235" w:lineRule="auto"/>
        <w:ind w:left="3" w:right="2480"/>
        <w:rPr>
          <w:rFonts w:ascii="Arial" w:eastAsia="Arial" w:hAnsi="Arial"/>
          <w:color w:val="231F20"/>
        </w:rPr>
      </w:pPr>
    </w:p>
    <w:p w:rsidR="001151E3" w:rsidRPr="001151E3" w:rsidRDefault="001151E3" w:rsidP="001151E3">
      <w:pPr>
        <w:spacing w:line="235" w:lineRule="auto"/>
        <w:ind w:left="3" w:right="2480"/>
        <w:rPr>
          <w:rFonts w:ascii="Arial" w:eastAsia="Arial" w:hAnsi="Arial"/>
          <w:color w:val="231F20"/>
        </w:rPr>
      </w:pPr>
      <w:r>
        <w:rPr>
          <w:rFonts w:ascii="Arial" w:eastAsia="Arial" w:hAnsi="Arial"/>
          <w:color w:val="231F20"/>
        </w:rPr>
        <w:t>3</w:t>
      </w:r>
      <w:r w:rsidRPr="00B20229">
        <w:rPr>
          <w:rFonts w:ascii="Arial" w:eastAsia="Arial" w:hAnsi="Arial"/>
          <w:color w:val="231F20"/>
        </w:rPr>
        <w:t xml:space="preserve">.3. </w:t>
      </w:r>
      <w:r w:rsidR="007066FE">
        <w:rPr>
          <w:rFonts w:ascii="Arial" w:eastAsia="Arial" w:hAnsi="Arial"/>
          <w:color w:val="231F20"/>
        </w:rPr>
        <w:t xml:space="preserve">КАЛЕНДАРНЫЙ ПЛАН </w:t>
      </w:r>
      <w:r w:rsidRPr="00B20229">
        <w:rPr>
          <w:rFonts w:ascii="Arial" w:eastAsia="Arial" w:hAnsi="Arial"/>
          <w:color w:val="231F20"/>
        </w:rPr>
        <w:t>ВОСПИТАТЕЛЬНОЙ РАБОТЫ</w:t>
      </w:r>
    </w:p>
    <w:p w:rsidR="001151E3" w:rsidRPr="001151E3" w:rsidRDefault="001151E3" w:rsidP="001151E3">
      <w:pPr>
        <w:spacing w:line="0" w:lineRule="atLeast"/>
        <w:ind w:left="3"/>
        <w:rPr>
          <w:rFonts w:ascii="Arial" w:eastAsia="Arial" w:hAnsi="Arial"/>
          <w:b/>
          <w:color w:val="231F20"/>
        </w:rPr>
      </w:pPr>
      <w:r w:rsidRPr="00B20229">
        <w:rPr>
          <w:rFonts w:ascii="Arial" w:eastAsia="Arial" w:hAnsi="Arial"/>
          <w:b/>
          <w:color w:val="231F20"/>
        </w:rPr>
        <w:t>Пояснительная записка</w:t>
      </w:r>
    </w:p>
    <w:p w:rsidR="001151E3" w:rsidRPr="00F91156" w:rsidRDefault="001151E3" w:rsidP="00F91156">
      <w:pPr>
        <w:spacing w:line="253" w:lineRule="auto"/>
        <w:ind w:left="3" w:firstLine="227"/>
        <w:jc w:val="both"/>
        <w:rPr>
          <w:color w:val="231F20"/>
        </w:rPr>
      </w:pPr>
      <w:r w:rsidRPr="00B20229">
        <w:rPr>
          <w:color w:val="231F20"/>
        </w:rPr>
        <w:t>Календа</w:t>
      </w:r>
      <w:r w:rsidR="00F91156">
        <w:rPr>
          <w:color w:val="231F20"/>
        </w:rPr>
        <w:t xml:space="preserve">рный план воспитательной работына 2022-2023 учебный год. </w:t>
      </w:r>
      <w:r w:rsidRPr="00B20229">
        <w:rPr>
          <w:color w:val="231F20"/>
        </w:rPr>
        <w:t xml:space="preserve"> В нем конкретизируется заявленная </w:t>
      </w:r>
      <w:r w:rsidR="00F91156">
        <w:rPr>
          <w:color w:val="231F20"/>
        </w:rPr>
        <w:t xml:space="preserve">составлен в соотвествии с целями вопитательной работы школы и </w:t>
      </w:r>
      <w:r w:rsidRPr="00F91156">
        <w:rPr>
          <w:color w:val="231F20"/>
        </w:rPr>
        <w:t>соответств</w:t>
      </w:r>
      <w:r w:rsidR="00F91156">
        <w:rPr>
          <w:color w:val="231F20"/>
        </w:rPr>
        <w:t xml:space="preserve">ует </w:t>
      </w:r>
      <w:r w:rsidRPr="00F91156">
        <w:rPr>
          <w:color w:val="231F20"/>
        </w:rPr>
        <w:t xml:space="preserve"> </w:t>
      </w:r>
      <w:r w:rsidR="00F91156">
        <w:rPr>
          <w:color w:val="231F20"/>
        </w:rPr>
        <w:t>моду</w:t>
      </w:r>
      <w:r w:rsidRPr="00F91156">
        <w:rPr>
          <w:color w:val="231F20"/>
        </w:rPr>
        <w:t>лям рабочей программы</w:t>
      </w:r>
      <w:r w:rsidR="00F91156">
        <w:rPr>
          <w:color w:val="231F20"/>
        </w:rPr>
        <w:t xml:space="preserve"> воспитания.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974"/>
        <w:gridCol w:w="1370"/>
        <w:gridCol w:w="1760"/>
      </w:tblGrid>
      <w:tr w:rsidR="00F91156" w:rsidRPr="006D2768" w:rsidTr="00AE2E21">
        <w:tc>
          <w:tcPr>
            <w:tcW w:w="14560" w:type="dxa"/>
            <w:gridSpan w:val="4"/>
          </w:tcPr>
          <w:p w:rsidR="00F91156" w:rsidRPr="006D2768" w:rsidRDefault="00F91156" w:rsidP="00AE2E21">
            <w:pPr>
              <w:jc w:val="center"/>
              <w:rPr>
                <w:b/>
                <w:sz w:val="28"/>
                <w:szCs w:val="28"/>
              </w:rPr>
            </w:pPr>
            <w:r w:rsidRPr="006D2768">
              <w:rPr>
                <w:b/>
                <w:sz w:val="28"/>
                <w:szCs w:val="28"/>
              </w:rPr>
              <w:t>КЛЮЧЕВЫЕ ОБЩЕШКОЛЬНЫЕ ДЕЛА</w:t>
            </w:r>
          </w:p>
        </w:tc>
      </w:tr>
      <w:tr w:rsidR="00F91156" w:rsidRPr="006D2768" w:rsidTr="00AE2E21">
        <w:tc>
          <w:tcPr>
            <w:tcW w:w="7508" w:type="dxa"/>
          </w:tcPr>
          <w:p w:rsidR="00F91156" w:rsidRPr="006D2768" w:rsidRDefault="00F91156" w:rsidP="00AE2E21">
            <w:pPr>
              <w:jc w:val="center"/>
              <w:rPr>
                <w:b/>
                <w:sz w:val="24"/>
                <w:szCs w:val="24"/>
              </w:rPr>
            </w:pPr>
            <w:r w:rsidRPr="006D2768">
              <w:rPr>
                <w:b/>
                <w:sz w:val="24"/>
                <w:szCs w:val="24"/>
              </w:rPr>
              <w:lastRenderedPageBreak/>
              <w:t>Дела</w:t>
            </w:r>
          </w:p>
        </w:tc>
        <w:tc>
          <w:tcPr>
            <w:tcW w:w="2126" w:type="dxa"/>
          </w:tcPr>
          <w:p w:rsidR="00F91156" w:rsidRPr="006D2768" w:rsidRDefault="00F91156" w:rsidP="00AE2E21">
            <w:pPr>
              <w:jc w:val="center"/>
              <w:rPr>
                <w:b/>
                <w:sz w:val="24"/>
                <w:szCs w:val="24"/>
              </w:rPr>
            </w:pPr>
            <w:r w:rsidRPr="006D2768">
              <w:rPr>
                <w:b/>
                <w:sz w:val="24"/>
                <w:szCs w:val="24"/>
              </w:rPr>
              <w:t>Классы</w:t>
            </w:r>
          </w:p>
        </w:tc>
        <w:tc>
          <w:tcPr>
            <w:tcW w:w="2127" w:type="dxa"/>
          </w:tcPr>
          <w:p w:rsidR="00F91156" w:rsidRPr="006D2768" w:rsidRDefault="00F91156" w:rsidP="00AE2E21">
            <w:pPr>
              <w:jc w:val="center"/>
              <w:rPr>
                <w:b/>
                <w:sz w:val="24"/>
                <w:szCs w:val="24"/>
              </w:rPr>
            </w:pPr>
            <w:r w:rsidRPr="006D2768">
              <w:rPr>
                <w:b/>
                <w:sz w:val="24"/>
                <w:szCs w:val="24"/>
              </w:rPr>
              <w:t>Время проведения</w:t>
            </w:r>
          </w:p>
        </w:tc>
        <w:tc>
          <w:tcPr>
            <w:tcW w:w="2799" w:type="dxa"/>
          </w:tcPr>
          <w:p w:rsidR="00F91156" w:rsidRPr="006D2768" w:rsidRDefault="00F91156" w:rsidP="00AE2E21">
            <w:pPr>
              <w:jc w:val="center"/>
              <w:rPr>
                <w:b/>
                <w:sz w:val="24"/>
                <w:szCs w:val="24"/>
              </w:rPr>
            </w:pPr>
            <w:r w:rsidRPr="006D2768">
              <w:rPr>
                <w:b/>
                <w:sz w:val="24"/>
                <w:szCs w:val="24"/>
              </w:rPr>
              <w:t>Ответственные</w:t>
            </w:r>
          </w:p>
        </w:tc>
      </w:tr>
      <w:tr w:rsidR="00F91156" w:rsidRPr="006D2768" w:rsidTr="00AE2E21">
        <w:tc>
          <w:tcPr>
            <w:tcW w:w="7508" w:type="dxa"/>
          </w:tcPr>
          <w:p w:rsidR="00F91156" w:rsidRPr="007066FE" w:rsidRDefault="00F91156" w:rsidP="007066FE">
            <w:pPr>
              <w:spacing w:line="240" w:lineRule="auto"/>
            </w:pPr>
            <w:r w:rsidRPr="007066FE">
              <w:t>День Знаний</w:t>
            </w:r>
          </w:p>
        </w:tc>
        <w:tc>
          <w:tcPr>
            <w:tcW w:w="2126" w:type="dxa"/>
          </w:tcPr>
          <w:p w:rsidR="00F91156" w:rsidRPr="007066FE" w:rsidRDefault="00F91156" w:rsidP="007066FE">
            <w:pPr>
              <w:spacing w:line="240" w:lineRule="auto"/>
              <w:jc w:val="center"/>
            </w:pPr>
            <w:r w:rsidRPr="007066FE">
              <w:t>5-9</w:t>
            </w:r>
          </w:p>
        </w:tc>
        <w:tc>
          <w:tcPr>
            <w:tcW w:w="2127" w:type="dxa"/>
          </w:tcPr>
          <w:p w:rsidR="00F91156" w:rsidRPr="007066FE" w:rsidRDefault="00F91156" w:rsidP="007066FE">
            <w:pPr>
              <w:spacing w:line="240" w:lineRule="auto"/>
              <w:jc w:val="center"/>
            </w:pPr>
            <w:r w:rsidRPr="007066FE">
              <w:t>1 сентября</w:t>
            </w:r>
          </w:p>
        </w:tc>
        <w:tc>
          <w:tcPr>
            <w:tcW w:w="2799" w:type="dxa"/>
          </w:tcPr>
          <w:p w:rsidR="00F91156" w:rsidRPr="007066FE" w:rsidRDefault="00F91156" w:rsidP="007066FE">
            <w:pPr>
              <w:spacing w:line="240" w:lineRule="auto"/>
              <w:jc w:val="center"/>
            </w:pPr>
            <w:r w:rsidRPr="007066FE">
              <w:t>Заместитель директора по ВР, педагог организатор, старшая вожатая, классные руководители</w:t>
            </w:r>
          </w:p>
        </w:tc>
      </w:tr>
      <w:tr w:rsidR="00F91156" w:rsidRPr="006D2768" w:rsidTr="00AE2E21">
        <w:tc>
          <w:tcPr>
            <w:tcW w:w="7508" w:type="dxa"/>
          </w:tcPr>
          <w:p w:rsidR="00F91156" w:rsidRPr="007066FE" w:rsidRDefault="00F91156" w:rsidP="007066FE">
            <w:pPr>
              <w:spacing w:line="240" w:lineRule="auto"/>
            </w:pPr>
            <w:r w:rsidRPr="007066FE">
              <w:t>Коллективное творческое дело «Спасибо вам учителя!»</w:t>
            </w:r>
          </w:p>
        </w:tc>
        <w:tc>
          <w:tcPr>
            <w:tcW w:w="2126" w:type="dxa"/>
          </w:tcPr>
          <w:p w:rsidR="00F91156" w:rsidRPr="007066FE" w:rsidRDefault="00F91156" w:rsidP="007066FE">
            <w:pPr>
              <w:spacing w:line="240" w:lineRule="auto"/>
              <w:jc w:val="center"/>
            </w:pPr>
            <w:r w:rsidRPr="007066FE">
              <w:t>5-9</w:t>
            </w:r>
          </w:p>
        </w:tc>
        <w:tc>
          <w:tcPr>
            <w:tcW w:w="2127" w:type="dxa"/>
          </w:tcPr>
          <w:p w:rsidR="00F91156" w:rsidRPr="007066FE" w:rsidRDefault="00F91156" w:rsidP="007066FE">
            <w:pPr>
              <w:spacing w:line="240" w:lineRule="auto"/>
              <w:jc w:val="center"/>
            </w:pPr>
            <w:r w:rsidRPr="007066FE">
              <w:t>сентябрь</w:t>
            </w:r>
          </w:p>
        </w:tc>
        <w:tc>
          <w:tcPr>
            <w:tcW w:w="2799" w:type="dxa"/>
          </w:tcPr>
          <w:p w:rsidR="00F91156" w:rsidRPr="007066FE" w:rsidRDefault="00F91156" w:rsidP="007066FE">
            <w:pPr>
              <w:spacing w:line="240" w:lineRule="auto"/>
              <w:jc w:val="center"/>
            </w:pPr>
            <w:r w:rsidRPr="007066FE">
              <w:t>Педагог организатор, старшая вожатая</w:t>
            </w:r>
          </w:p>
        </w:tc>
      </w:tr>
      <w:tr w:rsidR="00F91156" w:rsidRPr="006D2768" w:rsidTr="00AE2E21">
        <w:tc>
          <w:tcPr>
            <w:tcW w:w="7508" w:type="dxa"/>
          </w:tcPr>
          <w:p w:rsidR="00F91156" w:rsidRPr="007066FE" w:rsidRDefault="00F91156" w:rsidP="007066FE">
            <w:pPr>
              <w:spacing w:line="240" w:lineRule="auto"/>
            </w:pPr>
            <w:r w:rsidRPr="007066FE">
              <w:t>Фестиваль культуры народов Тюменской области «Венок дружбы» (по отдельному плану)</w:t>
            </w:r>
          </w:p>
        </w:tc>
        <w:tc>
          <w:tcPr>
            <w:tcW w:w="2126" w:type="dxa"/>
          </w:tcPr>
          <w:p w:rsidR="00F91156" w:rsidRPr="007066FE" w:rsidRDefault="00F91156" w:rsidP="007066FE">
            <w:pPr>
              <w:spacing w:line="240" w:lineRule="auto"/>
              <w:jc w:val="center"/>
            </w:pPr>
            <w:r w:rsidRPr="007066FE">
              <w:t>5-9</w:t>
            </w:r>
          </w:p>
        </w:tc>
        <w:tc>
          <w:tcPr>
            <w:tcW w:w="2127" w:type="dxa"/>
          </w:tcPr>
          <w:p w:rsidR="00F91156" w:rsidRPr="007066FE" w:rsidRDefault="00F91156" w:rsidP="007066FE">
            <w:pPr>
              <w:spacing w:line="240" w:lineRule="auto"/>
              <w:jc w:val="center"/>
            </w:pPr>
            <w:r w:rsidRPr="007066FE">
              <w:t>ноябрь</w:t>
            </w:r>
          </w:p>
        </w:tc>
        <w:tc>
          <w:tcPr>
            <w:tcW w:w="2799" w:type="dxa"/>
          </w:tcPr>
          <w:p w:rsidR="00F91156" w:rsidRPr="007066FE" w:rsidRDefault="00F91156" w:rsidP="007066FE">
            <w:pPr>
              <w:spacing w:line="240" w:lineRule="auto"/>
              <w:jc w:val="center"/>
            </w:pPr>
            <w:r w:rsidRPr="007066FE">
              <w:t>Заместитель директора по ВР, педагог организатор, старшая вожатая, классные руководители</w:t>
            </w:r>
          </w:p>
        </w:tc>
      </w:tr>
      <w:tr w:rsidR="00F91156" w:rsidRPr="006D2768" w:rsidTr="00AE2E21">
        <w:tc>
          <w:tcPr>
            <w:tcW w:w="7508" w:type="dxa"/>
          </w:tcPr>
          <w:p w:rsidR="00F91156" w:rsidRPr="007066FE" w:rsidRDefault="00F91156" w:rsidP="007066FE">
            <w:pPr>
              <w:spacing w:line="240" w:lineRule="auto"/>
            </w:pPr>
            <w:r w:rsidRPr="007066FE">
              <w:t>Декада, посвященная Дню Матери «Имя моего ангела – мама!» (по отдельному плану)</w:t>
            </w:r>
          </w:p>
        </w:tc>
        <w:tc>
          <w:tcPr>
            <w:tcW w:w="2126" w:type="dxa"/>
          </w:tcPr>
          <w:p w:rsidR="00F91156" w:rsidRPr="007066FE" w:rsidRDefault="00F91156" w:rsidP="007066FE">
            <w:pPr>
              <w:spacing w:line="240" w:lineRule="auto"/>
              <w:jc w:val="center"/>
            </w:pPr>
            <w:r w:rsidRPr="007066FE">
              <w:t>5-9</w:t>
            </w:r>
          </w:p>
        </w:tc>
        <w:tc>
          <w:tcPr>
            <w:tcW w:w="2127" w:type="dxa"/>
          </w:tcPr>
          <w:p w:rsidR="00F91156" w:rsidRPr="007066FE" w:rsidRDefault="00F91156" w:rsidP="007066FE">
            <w:pPr>
              <w:spacing w:line="240" w:lineRule="auto"/>
              <w:jc w:val="center"/>
            </w:pPr>
            <w:r w:rsidRPr="007066FE">
              <w:t>ноябрь</w:t>
            </w:r>
          </w:p>
        </w:tc>
        <w:tc>
          <w:tcPr>
            <w:tcW w:w="2799" w:type="dxa"/>
          </w:tcPr>
          <w:p w:rsidR="00F91156" w:rsidRPr="007066FE" w:rsidRDefault="00F91156" w:rsidP="007066FE">
            <w:pPr>
              <w:spacing w:line="240" w:lineRule="auto"/>
              <w:jc w:val="center"/>
            </w:pPr>
            <w:r w:rsidRPr="007066FE">
              <w:t>Заместитель директора по ВР, педагог организатор, старшая вожатая, классные руководители</w:t>
            </w:r>
          </w:p>
        </w:tc>
      </w:tr>
      <w:tr w:rsidR="00F91156" w:rsidRPr="006D2768" w:rsidTr="00AE2E21">
        <w:tc>
          <w:tcPr>
            <w:tcW w:w="7508" w:type="dxa"/>
          </w:tcPr>
          <w:p w:rsidR="00F91156" w:rsidRPr="007066FE" w:rsidRDefault="00F91156" w:rsidP="007066FE">
            <w:pPr>
              <w:spacing w:line="240" w:lineRule="auto"/>
            </w:pPr>
            <w:r w:rsidRPr="007066FE">
              <w:t>Декада «Здравствуй, Новый год!»</w:t>
            </w:r>
          </w:p>
        </w:tc>
        <w:tc>
          <w:tcPr>
            <w:tcW w:w="2126" w:type="dxa"/>
          </w:tcPr>
          <w:p w:rsidR="00F91156" w:rsidRPr="007066FE" w:rsidRDefault="00F91156" w:rsidP="007066FE">
            <w:pPr>
              <w:spacing w:line="240" w:lineRule="auto"/>
              <w:jc w:val="center"/>
            </w:pPr>
            <w:r w:rsidRPr="007066FE">
              <w:t>5-9</w:t>
            </w:r>
          </w:p>
        </w:tc>
        <w:tc>
          <w:tcPr>
            <w:tcW w:w="2127" w:type="dxa"/>
          </w:tcPr>
          <w:p w:rsidR="00F91156" w:rsidRPr="007066FE" w:rsidRDefault="00F91156" w:rsidP="007066FE">
            <w:pPr>
              <w:spacing w:line="240" w:lineRule="auto"/>
              <w:jc w:val="center"/>
            </w:pPr>
            <w:r w:rsidRPr="007066FE">
              <w:t>декабрь</w:t>
            </w:r>
          </w:p>
        </w:tc>
        <w:tc>
          <w:tcPr>
            <w:tcW w:w="2799" w:type="dxa"/>
          </w:tcPr>
          <w:p w:rsidR="00F91156" w:rsidRPr="007066FE" w:rsidRDefault="00F91156" w:rsidP="007066FE">
            <w:pPr>
              <w:spacing w:line="240" w:lineRule="auto"/>
              <w:jc w:val="center"/>
            </w:pPr>
            <w:r w:rsidRPr="007066FE">
              <w:t xml:space="preserve">Заместитель директора по ВР, педагог организатор, старшая вожатая, </w:t>
            </w:r>
            <w:r w:rsidRPr="007066FE">
              <w:lastRenderedPageBreak/>
              <w:t>классные руководители</w:t>
            </w:r>
          </w:p>
        </w:tc>
      </w:tr>
      <w:tr w:rsidR="00F91156" w:rsidRPr="006D2768" w:rsidTr="00AE2E21">
        <w:tc>
          <w:tcPr>
            <w:tcW w:w="7508" w:type="dxa"/>
          </w:tcPr>
          <w:p w:rsidR="00F91156" w:rsidRPr="007066FE" w:rsidRDefault="00F91156" w:rsidP="007066FE">
            <w:pPr>
              <w:spacing w:line="240" w:lineRule="auto"/>
            </w:pPr>
            <w:r w:rsidRPr="007066FE">
              <w:lastRenderedPageBreak/>
              <w:t>Месячник гражданско-патриотического воспитания  «Мое Отечество»</w:t>
            </w:r>
          </w:p>
        </w:tc>
        <w:tc>
          <w:tcPr>
            <w:tcW w:w="2126" w:type="dxa"/>
          </w:tcPr>
          <w:p w:rsidR="00F91156" w:rsidRPr="007066FE" w:rsidRDefault="00F91156" w:rsidP="007066FE">
            <w:pPr>
              <w:spacing w:line="240" w:lineRule="auto"/>
              <w:jc w:val="center"/>
            </w:pPr>
            <w:r w:rsidRPr="007066FE">
              <w:t>5-9</w:t>
            </w:r>
          </w:p>
        </w:tc>
        <w:tc>
          <w:tcPr>
            <w:tcW w:w="2127" w:type="dxa"/>
          </w:tcPr>
          <w:p w:rsidR="00F91156" w:rsidRPr="007066FE" w:rsidRDefault="00F91156" w:rsidP="007066FE">
            <w:pPr>
              <w:spacing w:line="240" w:lineRule="auto"/>
              <w:jc w:val="center"/>
            </w:pPr>
            <w:r w:rsidRPr="007066FE">
              <w:t>февраль</w:t>
            </w:r>
          </w:p>
        </w:tc>
        <w:tc>
          <w:tcPr>
            <w:tcW w:w="2799" w:type="dxa"/>
          </w:tcPr>
          <w:p w:rsidR="00F91156" w:rsidRPr="007066FE" w:rsidRDefault="00F91156" w:rsidP="007066FE">
            <w:pPr>
              <w:spacing w:line="240" w:lineRule="auto"/>
              <w:jc w:val="center"/>
            </w:pPr>
            <w:r w:rsidRPr="007066FE">
              <w:t>Заместитель директора по ВР, педагог организатор, старшая вожатая, классные руководители</w:t>
            </w:r>
          </w:p>
        </w:tc>
      </w:tr>
      <w:tr w:rsidR="00F91156" w:rsidRPr="006D2768" w:rsidTr="00AE2E21">
        <w:tc>
          <w:tcPr>
            <w:tcW w:w="7508" w:type="dxa"/>
          </w:tcPr>
          <w:p w:rsidR="00F91156" w:rsidRPr="007066FE" w:rsidRDefault="00F91156" w:rsidP="007066FE">
            <w:pPr>
              <w:spacing w:line="240" w:lineRule="auto"/>
            </w:pPr>
            <w:r w:rsidRPr="007066FE">
              <w:t>Конференция по социальному проектированию «Твоя инициатива – путь к успеху»</w:t>
            </w:r>
          </w:p>
        </w:tc>
        <w:tc>
          <w:tcPr>
            <w:tcW w:w="2126" w:type="dxa"/>
          </w:tcPr>
          <w:p w:rsidR="00F91156" w:rsidRPr="007066FE" w:rsidRDefault="00F91156" w:rsidP="007066FE">
            <w:pPr>
              <w:spacing w:line="240" w:lineRule="auto"/>
              <w:jc w:val="center"/>
            </w:pPr>
            <w:r w:rsidRPr="007066FE">
              <w:t>5-9</w:t>
            </w:r>
          </w:p>
        </w:tc>
        <w:tc>
          <w:tcPr>
            <w:tcW w:w="2127" w:type="dxa"/>
          </w:tcPr>
          <w:p w:rsidR="00F91156" w:rsidRPr="007066FE" w:rsidRDefault="00F91156" w:rsidP="007066FE">
            <w:pPr>
              <w:spacing w:line="240" w:lineRule="auto"/>
              <w:jc w:val="center"/>
            </w:pPr>
            <w:r w:rsidRPr="007066FE">
              <w:t>апрель</w:t>
            </w:r>
          </w:p>
        </w:tc>
        <w:tc>
          <w:tcPr>
            <w:tcW w:w="2799" w:type="dxa"/>
          </w:tcPr>
          <w:p w:rsidR="00F91156" w:rsidRPr="007066FE" w:rsidRDefault="00F91156" w:rsidP="007066FE">
            <w:pPr>
              <w:spacing w:line="240" w:lineRule="auto"/>
              <w:jc w:val="center"/>
            </w:pPr>
            <w:r w:rsidRPr="007066FE">
              <w:t>Заместитель директора по ВР, педагог организатор, старшая вожатая,</w:t>
            </w:r>
          </w:p>
        </w:tc>
      </w:tr>
      <w:tr w:rsidR="00F91156" w:rsidRPr="006D2768" w:rsidTr="00AE2E21">
        <w:tc>
          <w:tcPr>
            <w:tcW w:w="7508" w:type="dxa"/>
          </w:tcPr>
          <w:p w:rsidR="00F91156" w:rsidRPr="007066FE" w:rsidRDefault="00F91156" w:rsidP="007066FE">
            <w:pPr>
              <w:spacing w:line="240" w:lineRule="auto"/>
            </w:pPr>
            <w:r w:rsidRPr="007066FE">
              <w:t>Декада героико-патриотического воспитания Поклонимся великим тем годам»</w:t>
            </w:r>
          </w:p>
        </w:tc>
        <w:tc>
          <w:tcPr>
            <w:tcW w:w="2126" w:type="dxa"/>
          </w:tcPr>
          <w:p w:rsidR="00F91156" w:rsidRPr="007066FE" w:rsidRDefault="00F91156" w:rsidP="007066FE">
            <w:pPr>
              <w:spacing w:line="240" w:lineRule="auto"/>
              <w:jc w:val="center"/>
            </w:pPr>
            <w:r w:rsidRPr="007066FE">
              <w:t>5-9</w:t>
            </w:r>
          </w:p>
        </w:tc>
        <w:tc>
          <w:tcPr>
            <w:tcW w:w="2127" w:type="dxa"/>
          </w:tcPr>
          <w:p w:rsidR="00F91156" w:rsidRPr="007066FE" w:rsidRDefault="00F91156" w:rsidP="007066FE">
            <w:pPr>
              <w:spacing w:line="240" w:lineRule="auto"/>
              <w:jc w:val="center"/>
            </w:pPr>
            <w:r w:rsidRPr="007066FE">
              <w:t>май</w:t>
            </w:r>
          </w:p>
        </w:tc>
        <w:tc>
          <w:tcPr>
            <w:tcW w:w="2799" w:type="dxa"/>
          </w:tcPr>
          <w:p w:rsidR="00F91156" w:rsidRPr="007066FE" w:rsidRDefault="00F91156" w:rsidP="007066FE">
            <w:pPr>
              <w:spacing w:line="240" w:lineRule="auto"/>
              <w:jc w:val="center"/>
            </w:pPr>
            <w:r w:rsidRPr="007066FE">
              <w:t>Заместитель директора по ВР, педагог организатор, старшая вожатая, классные руководители</w:t>
            </w:r>
          </w:p>
        </w:tc>
      </w:tr>
      <w:tr w:rsidR="00F91156" w:rsidRPr="006D2768" w:rsidTr="00AE2E21">
        <w:tc>
          <w:tcPr>
            <w:tcW w:w="7508" w:type="dxa"/>
          </w:tcPr>
          <w:p w:rsidR="00F91156" w:rsidRPr="007066FE" w:rsidRDefault="00F91156" w:rsidP="007066FE">
            <w:pPr>
              <w:spacing w:line="240" w:lineRule="auto"/>
            </w:pPr>
            <w:r w:rsidRPr="007066FE">
              <w:t>Торжественная линейка «Красная дорожка»</w:t>
            </w:r>
          </w:p>
        </w:tc>
        <w:tc>
          <w:tcPr>
            <w:tcW w:w="2126" w:type="dxa"/>
          </w:tcPr>
          <w:p w:rsidR="00F91156" w:rsidRPr="007066FE" w:rsidRDefault="00F91156" w:rsidP="007066FE">
            <w:pPr>
              <w:spacing w:line="240" w:lineRule="auto"/>
              <w:jc w:val="center"/>
            </w:pPr>
            <w:r w:rsidRPr="007066FE">
              <w:t>5 - 9</w:t>
            </w:r>
          </w:p>
        </w:tc>
        <w:tc>
          <w:tcPr>
            <w:tcW w:w="2127" w:type="dxa"/>
          </w:tcPr>
          <w:p w:rsidR="00F91156" w:rsidRPr="007066FE" w:rsidRDefault="00F91156" w:rsidP="007066FE">
            <w:pPr>
              <w:spacing w:line="240" w:lineRule="auto"/>
              <w:jc w:val="center"/>
            </w:pPr>
            <w:r w:rsidRPr="007066FE">
              <w:t>май</w:t>
            </w:r>
          </w:p>
        </w:tc>
        <w:tc>
          <w:tcPr>
            <w:tcW w:w="2799" w:type="dxa"/>
          </w:tcPr>
          <w:p w:rsidR="00F91156" w:rsidRPr="007066FE" w:rsidRDefault="00F91156" w:rsidP="007066FE">
            <w:pPr>
              <w:spacing w:line="240" w:lineRule="auto"/>
              <w:jc w:val="center"/>
            </w:pPr>
            <w:r w:rsidRPr="007066FE">
              <w:t>Заместитель директора по ВР, педагог организатор, старшая вожатая, классные руководители</w:t>
            </w:r>
          </w:p>
        </w:tc>
      </w:tr>
      <w:tr w:rsidR="00F91156" w:rsidRPr="006D2768" w:rsidTr="00AE2E21">
        <w:tc>
          <w:tcPr>
            <w:tcW w:w="7508" w:type="dxa"/>
          </w:tcPr>
          <w:p w:rsidR="00F91156" w:rsidRPr="007066FE" w:rsidRDefault="00F91156" w:rsidP="007066FE">
            <w:pPr>
              <w:spacing w:line="240" w:lineRule="auto"/>
            </w:pPr>
            <w:r w:rsidRPr="007066FE">
              <w:t>День защиты детей</w:t>
            </w:r>
          </w:p>
        </w:tc>
        <w:tc>
          <w:tcPr>
            <w:tcW w:w="2126" w:type="dxa"/>
          </w:tcPr>
          <w:p w:rsidR="00F91156" w:rsidRPr="007066FE" w:rsidRDefault="00F91156" w:rsidP="007066FE">
            <w:pPr>
              <w:spacing w:line="240" w:lineRule="auto"/>
              <w:jc w:val="center"/>
            </w:pPr>
            <w:r w:rsidRPr="007066FE">
              <w:t>5-9</w:t>
            </w:r>
          </w:p>
        </w:tc>
        <w:tc>
          <w:tcPr>
            <w:tcW w:w="2127" w:type="dxa"/>
          </w:tcPr>
          <w:p w:rsidR="00F91156" w:rsidRPr="007066FE" w:rsidRDefault="00F91156" w:rsidP="007066FE">
            <w:pPr>
              <w:spacing w:line="240" w:lineRule="auto"/>
              <w:jc w:val="center"/>
            </w:pPr>
            <w:r w:rsidRPr="007066FE">
              <w:t>1 июня</w:t>
            </w:r>
          </w:p>
        </w:tc>
        <w:tc>
          <w:tcPr>
            <w:tcW w:w="2799" w:type="dxa"/>
          </w:tcPr>
          <w:p w:rsidR="00F91156" w:rsidRPr="007066FE" w:rsidRDefault="00F91156" w:rsidP="007066FE">
            <w:pPr>
              <w:spacing w:line="240" w:lineRule="auto"/>
              <w:jc w:val="center"/>
            </w:pPr>
            <w:r w:rsidRPr="007066FE">
              <w:t>Педагог организатор, старшая вожатая</w:t>
            </w:r>
          </w:p>
        </w:tc>
      </w:tr>
      <w:tr w:rsidR="00F91156" w:rsidRPr="006D2768" w:rsidTr="00AE2E21">
        <w:tc>
          <w:tcPr>
            <w:tcW w:w="14560" w:type="dxa"/>
            <w:gridSpan w:val="4"/>
          </w:tcPr>
          <w:p w:rsidR="00F91156" w:rsidRPr="007066FE" w:rsidRDefault="00F91156" w:rsidP="007066FE">
            <w:pPr>
              <w:spacing w:line="240" w:lineRule="auto"/>
              <w:jc w:val="center"/>
            </w:pPr>
            <w:r w:rsidRPr="007066FE">
              <w:t>КЛАССНОЕ РУКОВОДСТВО</w:t>
            </w:r>
          </w:p>
        </w:tc>
      </w:tr>
      <w:tr w:rsidR="00F91156" w:rsidRPr="006D2768" w:rsidTr="00AE2E21">
        <w:tc>
          <w:tcPr>
            <w:tcW w:w="7508" w:type="dxa"/>
          </w:tcPr>
          <w:p w:rsidR="00F91156" w:rsidRPr="007066FE" w:rsidRDefault="00F91156" w:rsidP="007066FE">
            <w:pPr>
              <w:spacing w:line="240" w:lineRule="auto"/>
              <w:jc w:val="center"/>
            </w:pPr>
            <w:r w:rsidRPr="007066FE">
              <w:lastRenderedPageBreak/>
              <w:t>Дела, события, мероприятия</w:t>
            </w:r>
          </w:p>
        </w:tc>
        <w:tc>
          <w:tcPr>
            <w:tcW w:w="2126" w:type="dxa"/>
          </w:tcPr>
          <w:p w:rsidR="00F91156" w:rsidRPr="007066FE" w:rsidRDefault="00F91156" w:rsidP="007066FE">
            <w:pPr>
              <w:spacing w:line="240" w:lineRule="auto"/>
              <w:jc w:val="center"/>
            </w:pPr>
            <w:r w:rsidRPr="007066FE">
              <w:t xml:space="preserve">Классы </w:t>
            </w:r>
          </w:p>
        </w:tc>
        <w:tc>
          <w:tcPr>
            <w:tcW w:w="2127" w:type="dxa"/>
          </w:tcPr>
          <w:p w:rsidR="00F91156" w:rsidRPr="007066FE" w:rsidRDefault="00F91156" w:rsidP="007066FE">
            <w:pPr>
              <w:spacing w:line="240" w:lineRule="auto"/>
              <w:jc w:val="center"/>
            </w:pPr>
            <w:r w:rsidRPr="007066FE">
              <w:t>Время проведения</w:t>
            </w:r>
          </w:p>
        </w:tc>
        <w:tc>
          <w:tcPr>
            <w:tcW w:w="2799" w:type="dxa"/>
          </w:tcPr>
          <w:p w:rsidR="00F91156" w:rsidRPr="007066FE" w:rsidRDefault="00F91156" w:rsidP="007066FE">
            <w:pPr>
              <w:spacing w:line="240" w:lineRule="auto"/>
              <w:jc w:val="center"/>
            </w:pPr>
            <w:r w:rsidRPr="007066FE">
              <w:rPr>
                <w:b/>
              </w:rPr>
              <w:t>Ответственные</w:t>
            </w:r>
          </w:p>
        </w:tc>
      </w:tr>
      <w:tr w:rsidR="00F91156" w:rsidRPr="006D2768" w:rsidTr="00AE2E21">
        <w:tc>
          <w:tcPr>
            <w:tcW w:w="7508" w:type="dxa"/>
          </w:tcPr>
          <w:p w:rsidR="00F91156" w:rsidRPr="007066FE" w:rsidRDefault="00F91156" w:rsidP="007066FE">
            <w:pPr>
              <w:spacing w:line="240" w:lineRule="auto"/>
            </w:pPr>
            <w:r w:rsidRPr="007066FE">
              <w:t>Реализация планов воспитательной работы классных руководителей</w:t>
            </w:r>
          </w:p>
        </w:tc>
        <w:tc>
          <w:tcPr>
            <w:tcW w:w="2126" w:type="dxa"/>
          </w:tcPr>
          <w:p w:rsidR="00F91156" w:rsidRPr="007066FE" w:rsidRDefault="00F91156" w:rsidP="007066FE">
            <w:pPr>
              <w:spacing w:line="240" w:lineRule="auto"/>
              <w:jc w:val="center"/>
            </w:pPr>
            <w:r w:rsidRPr="007066FE">
              <w:t>5-9</w:t>
            </w:r>
          </w:p>
        </w:tc>
        <w:tc>
          <w:tcPr>
            <w:tcW w:w="2127" w:type="dxa"/>
          </w:tcPr>
          <w:p w:rsidR="00F91156" w:rsidRPr="007066FE" w:rsidRDefault="00F91156" w:rsidP="007066FE">
            <w:pPr>
              <w:spacing w:line="240" w:lineRule="auto"/>
              <w:jc w:val="center"/>
            </w:pPr>
            <w:r w:rsidRPr="007066FE">
              <w:t>в течение года</w:t>
            </w:r>
          </w:p>
        </w:tc>
        <w:tc>
          <w:tcPr>
            <w:tcW w:w="2799" w:type="dxa"/>
          </w:tcPr>
          <w:p w:rsidR="00F91156" w:rsidRPr="007066FE" w:rsidRDefault="00F91156" w:rsidP="007066FE">
            <w:pPr>
              <w:spacing w:line="240" w:lineRule="auto"/>
              <w:jc w:val="center"/>
            </w:pPr>
            <w:r w:rsidRPr="007066FE">
              <w:t>Классные руководители</w:t>
            </w:r>
          </w:p>
        </w:tc>
      </w:tr>
      <w:tr w:rsidR="00F91156" w:rsidRPr="006D2768" w:rsidTr="00AE2E21">
        <w:tc>
          <w:tcPr>
            <w:tcW w:w="14560" w:type="dxa"/>
            <w:gridSpan w:val="4"/>
          </w:tcPr>
          <w:p w:rsidR="00F91156" w:rsidRPr="007066FE" w:rsidRDefault="00F91156" w:rsidP="007066FE">
            <w:pPr>
              <w:spacing w:line="240" w:lineRule="auto"/>
              <w:jc w:val="center"/>
            </w:pPr>
            <w:r w:rsidRPr="007066FE">
              <w:t>КУРСЫ ВНЕУРОЧНОЙ ДЕЯТЕЛЬНОСТИ</w:t>
            </w:r>
          </w:p>
        </w:tc>
      </w:tr>
      <w:tr w:rsidR="00F91156" w:rsidRPr="006D2768" w:rsidTr="00AE2E21">
        <w:tc>
          <w:tcPr>
            <w:tcW w:w="7508" w:type="dxa"/>
          </w:tcPr>
          <w:p w:rsidR="00F91156" w:rsidRPr="007066FE" w:rsidRDefault="00F91156" w:rsidP="007066FE">
            <w:pPr>
              <w:spacing w:line="240" w:lineRule="auto"/>
              <w:jc w:val="center"/>
            </w:pPr>
            <w:r w:rsidRPr="007066FE">
              <w:t>Название курса</w:t>
            </w:r>
          </w:p>
        </w:tc>
        <w:tc>
          <w:tcPr>
            <w:tcW w:w="2126" w:type="dxa"/>
          </w:tcPr>
          <w:p w:rsidR="00F91156" w:rsidRPr="007066FE" w:rsidRDefault="00F91156" w:rsidP="007066FE">
            <w:pPr>
              <w:spacing w:line="240" w:lineRule="auto"/>
              <w:jc w:val="center"/>
            </w:pPr>
            <w:r w:rsidRPr="007066FE">
              <w:t>Классы</w:t>
            </w:r>
          </w:p>
        </w:tc>
        <w:tc>
          <w:tcPr>
            <w:tcW w:w="2127" w:type="dxa"/>
          </w:tcPr>
          <w:p w:rsidR="00F91156" w:rsidRPr="007066FE" w:rsidRDefault="00F91156" w:rsidP="007066FE">
            <w:pPr>
              <w:spacing w:line="240" w:lineRule="auto"/>
              <w:jc w:val="center"/>
            </w:pPr>
            <w:r w:rsidRPr="007066FE">
              <w:t>Количество часов в неделю</w:t>
            </w:r>
          </w:p>
        </w:tc>
        <w:tc>
          <w:tcPr>
            <w:tcW w:w="2799" w:type="dxa"/>
          </w:tcPr>
          <w:p w:rsidR="00F91156" w:rsidRPr="007066FE" w:rsidRDefault="00F91156" w:rsidP="007066FE">
            <w:pPr>
              <w:spacing w:line="240" w:lineRule="auto"/>
              <w:jc w:val="center"/>
              <w:rPr>
                <w:b/>
              </w:rPr>
            </w:pPr>
            <w:r w:rsidRPr="007066FE">
              <w:rPr>
                <w:b/>
              </w:rPr>
              <w:t>Ответственные</w:t>
            </w:r>
          </w:p>
        </w:tc>
      </w:tr>
      <w:tr w:rsidR="00F91156" w:rsidRPr="006D2768" w:rsidTr="00AE2E21">
        <w:tc>
          <w:tcPr>
            <w:tcW w:w="7508" w:type="dxa"/>
          </w:tcPr>
          <w:p w:rsidR="00F91156" w:rsidRPr="007066FE" w:rsidRDefault="00F91156" w:rsidP="007066FE">
            <w:pPr>
              <w:spacing w:line="240" w:lineRule="auto"/>
            </w:pPr>
            <w:r w:rsidRPr="007066FE">
              <w:t>Клуб «Безопасное колесо»</w:t>
            </w:r>
          </w:p>
        </w:tc>
        <w:tc>
          <w:tcPr>
            <w:tcW w:w="2126" w:type="dxa"/>
          </w:tcPr>
          <w:p w:rsidR="00F91156" w:rsidRPr="007066FE" w:rsidRDefault="00F91156" w:rsidP="007066FE">
            <w:pPr>
              <w:spacing w:line="240" w:lineRule="auto"/>
              <w:jc w:val="center"/>
            </w:pPr>
            <w:r w:rsidRPr="007066FE">
              <w:t>5</w:t>
            </w:r>
          </w:p>
        </w:tc>
        <w:tc>
          <w:tcPr>
            <w:tcW w:w="2127" w:type="dxa"/>
          </w:tcPr>
          <w:p w:rsidR="00F91156" w:rsidRPr="007066FE" w:rsidRDefault="00F91156" w:rsidP="007066FE">
            <w:pPr>
              <w:spacing w:line="240" w:lineRule="auto"/>
              <w:jc w:val="center"/>
            </w:pPr>
            <w:r w:rsidRPr="007066FE">
              <w:t>1</w:t>
            </w:r>
          </w:p>
        </w:tc>
        <w:tc>
          <w:tcPr>
            <w:tcW w:w="2799" w:type="dxa"/>
          </w:tcPr>
          <w:p w:rsidR="00F91156" w:rsidRPr="007066FE" w:rsidRDefault="00F91156" w:rsidP="007066FE">
            <w:pPr>
              <w:spacing w:line="240" w:lineRule="auto"/>
              <w:jc w:val="center"/>
            </w:pPr>
            <w:r w:rsidRPr="007066FE">
              <w:t>Лавриненко В.А.</w:t>
            </w:r>
          </w:p>
        </w:tc>
      </w:tr>
      <w:tr w:rsidR="00F91156" w:rsidRPr="006D2768" w:rsidTr="00AE2E21">
        <w:tc>
          <w:tcPr>
            <w:tcW w:w="7508" w:type="dxa"/>
          </w:tcPr>
          <w:p w:rsidR="00F91156" w:rsidRPr="007066FE" w:rsidRDefault="00F91156" w:rsidP="007066FE">
            <w:pPr>
              <w:spacing w:line="240" w:lineRule="auto"/>
            </w:pPr>
            <w:r w:rsidRPr="007066FE">
              <w:t>Предметный кружок «Сложные задачи алгебры и геометрии»</w:t>
            </w:r>
          </w:p>
        </w:tc>
        <w:tc>
          <w:tcPr>
            <w:tcW w:w="2126" w:type="dxa"/>
          </w:tcPr>
          <w:p w:rsidR="00F91156" w:rsidRPr="007066FE" w:rsidRDefault="00F91156" w:rsidP="007066FE">
            <w:pPr>
              <w:spacing w:line="240" w:lineRule="auto"/>
              <w:jc w:val="center"/>
            </w:pPr>
            <w:r w:rsidRPr="007066FE">
              <w:t>9а, 9б</w:t>
            </w:r>
          </w:p>
        </w:tc>
        <w:tc>
          <w:tcPr>
            <w:tcW w:w="2127" w:type="dxa"/>
          </w:tcPr>
          <w:p w:rsidR="00F91156" w:rsidRPr="007066FE" w:rsidRDefault="00F91156" w:rsidP="007066FE">
            <w:pPr>
              <w:spacing w:line="240" w:lineRule="auto"/>
              <w:jc w:val="center"/>
            </w:pPr>
            <w:r w:rsidRPr="007066FE">
              <w:t>1</w:t>
            </w:r>
          </w:p>
        </w:tc>
        <w:tc>
          <w:tcPr>
            <w:tcW w:w="2799" w:type="dxa"/>
          </w:tcPr>
          <w:p w:rsidR="00F91156" w:rsidRPr="007066FE" w:rsidRDefault="00F91156" w:rsidP="007066FE">
            <w:pPr>
              <w:spacing w:line="240" w:lineRule="auto"/>
              <w:jc w:val="center"/>
            </w:pPr>
            <w:r w:rsidRPr="007066FE">
              <w:t>Батырова Т.И.</w:t>
            </w:r>
          </w:p>
        </w:tc>
      </w:tr>
      <w:tr w:rsidR="00F91156" w:rsidRPr="006D2768" w:rsidTr="00AE2E21">
        <w:tc>
          <w:tcPr>
            <w:tcW w:w="7508" w:type="dxa"/>
          </w:tcPr>
          <w:p w:rsidR="00F91156" w:rsidRPr="007066FE" w:rsidRDefault="00F91156" w:rsidP="007066FE">
            <w:pPr>
              <w:spacing w:line="240" w:lineRule="auto"/>
            </w:pPr>
            <w:r w:rsidRPr="007066FE">
              <w:t>Кружок «Финансовая грамотность»</w:t>
            </w:r>
          </w:p>
        </w:tc>
        <w:tc>
          <w:tcPr>
            <w:tcW w:w="2126" w:type="dxa"/>
          </w:tcPr>
          <w:p w:rsidR="00F91156" w:rsidRPr="007066FE" w:rsidRDefault="00F91156" w:rsidP="007066FE">
            <w:pPr>
              <w:spacing w:line="240" w:lineRule="auto"/>
              <w:jc w:val="center"/>
            </w:pPr>
            <w:r w:rsidRPr="007066FE">
              <w:t>7</w:t>
            </w:r>
          </w:p>
        </w:tc>
        <w:tc>
          <w:tcPr>
            <w:tcW w:w="2127" w:type="dxa"/>
          </w:tcPr>
          <w:p w:rsidR="00F91156" w:rsidRPr="007066FE" w:rsidRDefault="00F91156" w:rsidP="007066FE">
            <w:pPr>
              <w:spacing w:line="240" w:lineRule="auto"/>
              <w:jc w:val="center"/>
            </w:pPr>
            <w:r w:rsidRPr="007066FE">
              <w:t>1</w:t>
            </w:r>
          </w:p>
        </w:tc>
        <w:tc>
          <w:tcPr>
            <w:tcW w:w="2799" w:type="dxa"/>
          </w:tcPr>
          <w:p w:rsidR="00F91156" w:rsidRPr="007066FE" w:rsidRDefault="00F91156" w:rsidP="007066FE">
            <w:pPr>
              <w:spacing w:line="240" w:lineRule="auto"/>
              <w:jc w:val="center"/>
            </w:pPr>
            <w:r w:rsidRPr="007066FE">
              <w:t>Новосадова О.В.</w:t>
            </w:r>
          </w:p>
        </w:tc>
      </w:tr>
      <w:tr w:rsidR="00F91156" w:rsidRPr="006D2768" w:rsidTr="00AE2E21">
        <w:tc>
          <w:tcPr>
            <w:tcW w:w="7508" w:type="dxa"/>
          </w:tcPr>
          <w:p w:rsidR="00F91156" w:rsidRPr="007066FE" w:rsidRDefault="00F91156" w:rsidP="007066FE">
            <w:pPr>
              <w:spacing w:line="240" w:lineRule="auto"/>
            </w:pPr>
            <w:r w:rsidRPr="007066FE">
              <w:t>Кружок «Английский клуб»</w:t>
            </w:r>
          </w:p>
        </w:tc>
        <w:tc>
          <w:tcPr>
            <w:tcW w:w="2126" w:type="dxa"/>
          </w:tcPr>
          <w:p w:rsidR="00F91156" w:rsidRPr="007066FE" w:rsidRDefault="00F91156" w:rsidP="007066FE">
            <w:pPr>
              <w:spacing w:line="240" w:lineRule="auto"/>
              <w:jc w:val="center"/>
            </w:pPr>
            <w:r w:rsidRPr="007066FE">
              <w:t>5а, 5б</w:t>
            </w:r>
          </w:p>
        </w:tc>
        <w:tc>
          <w:tcPr>
            <w:tcW w:w="2127" w:type="dxa"/>
          </w:tcPr>
          <w:p w:rsidR="00F91156" w:rsidRPr="007066FE" w:rsidRDefault="00F91156" w:rsidP="007066FE">
            <w:pPr>
              <w:spacing w:line="240" w:lineRule="auto"/>
              <w:jc w:val="center"/>
            </w:pPr>
            <w:r w:rsidRPr="007066FE">
              <w:t>1</w:t>
            </w:r>
          </w:p>
        </w:tc>
        <w:tc>
          <w:tcPr>
            <w:tcW w:w="2799" w:type="dxa"/>
          </w:tcPr>
          <w:p w:rsidR="00F91156" w:rsidRPr="007066FE" w:rsidRDefault="00F91156" w:rsidP="007066FE">
            <w:pPr>
              <w:spacing w:line="240" w:lineRule="auto"/>
              <w:jc w:val="center"/>
            </w:pPr>
            <w:r w:rsidRPr="007066FE">
              <w:t>Тукташева Д.А.</w:t>
            </w:r>
          </w:p>
        </w:tc>
      </w:tr>
      <w:tr w:rsidR="00F91156" w:rsidRPr="006D2768" w:rsidTr="00AE2E21">
        <w:tc>
          <w:tcPr>
            <w:tcW w:w="7508" w:type="dxa"/>
          </w:tcPr>
          <w:p w:rsidR="00F91156" w:rsidRPr="007066FE" w:rsidRDefault="00F91156" w:rsidP="007066FE">
            <w:pPr>
              <w:spacing w:line="240" w:lineRule="auto"/>
              <w:jc w:val="both"/>
            </w:pPr>
            <w:r w:rsidRPr="007066FE">
              <w:t>Предметный кружок «Говорим по-немецки»</w:t>
            </w:r>
          </w:p>
        </w:tc>
        <w:tc>
          <w:tcPr>
            <w:tcW w:w="2126" w:type="dxa"/>
          </w:tcPr>
          <w:p w:rsidR="00F91156" w:rsidRPr="007066FE" w:rsidRDefault="00F91156" w:rsidP="007066FE">
            <w:pPr>
              <w:spacing w:line="240" w:lineRule="auto"/>
              <w:jc w:val="center"/>
            </w:pPr>
            <w:r w:rsidRPr="007066FE">
              <w:t>6а, 6б</w:t>
            </w:r>
          </w:p>
        </w:tc>
        <w:tc>
          <w:tcPr>
            <w:tcW w:w="2127" w:type="dxa"/>
          </w:tcPr>
          <w:p w:rsidR="00F91156" w:rsidRPr="007066FE" w:rsidRDefault="00F91156" w:rsidP="007066FE">
            <w:pPr>
              <w:spacing w:line="240" w:lineRule="auto"/>
              <w:jc w:val="center"/>
            </w:pPr>
            <w:r w:rsidRPr="007066FE">
              <w:t>1</w:t>
            </w:r>
          </w:p>
        </w:tc>
        <w:tc>
          <w:tcPr>
            <w:tcW w:w="2799" w:type="dxa"/>
          </w:tcPr>
          <w:p w:rsidR="00F91156" w:rsidRPr="007066FE" w:rsidRDefault="00F91156" w:rsidP="007066FE">
            <w:pPr>
              <w:spacing w:line="240" w:lineRule="auto"/>
              <w:jc w:val="center"/>
            </w:pPr>
            <w:r w:rsidRPr="007066FE">
              <w:t>Бусурманкулова А.С.</w:t>
            </w:r>
          </w:p>
        </w:tc>
      </w:tr>
      <w:tr w:rsidR="00F91156" w:rsidRPr="006D2768" w:rsidTr="00AE2E21">
        <w:tc>
          <w:tcPr>
            <w:tcW w:w="7508" w:type="dxa"/>
          </w:tcPr>
          <w:p w:rsidR="00F91156" w:rsidRPr="007066FE" w:rsidRDefault="00F91156" w:rsidP="007066FE">
            <w:pPr>
              <w:spacing w:line="240" w:lineRule="auto"/>
            </w:pPr>
            <w:r w:rsidRPr="007066FE">
              <w:t>Кружок «Юные журналисты»</w:t>
            </w:r>
          </w:p>
        </w:tc>
        <w:tc>
          <w:tcPr>
            <w:tcW w:w="2126" w:type="dxa"/>
          </w:tcPr>
          <w:p w:rsidR="00F91156" w:rsidRPr="007066FE" w:rsidRDefault="00F91156" w:rsidP="007066FE">
            <w:pPr>
              <w:spacing w:line="240" w:lineRule="auto"/>
              <w:jc w:val="center"/>
            </w:pPr>
            <w:r w:rsidRPr="007066FE">
              <w:t>5-9</w:t>
            </w:r>
          </w:p>
        </w:tc>
        <w:tc>
          <w:tcPr>
            <w:tcW w:w="2127" w:type="dxa"/>
          </w:tcPr>
          <w:p w:rsidR="00F91156" w:rsidRPr="007066FE" w:rsidRDefault="00F91156" w:rsidP="007066FE">
            <w:pPr>
              <w:spacing w:line="240" w:lineRule="auto"/>
              <w:jc w:val="center"/>
            </w:pPr>
            <w:r w:rsidRPr="007066FE">
              <w:t>1</w:t>
            </w:r>
          </w:p>
        </w:tc>
        <w:tc>
          <w:tcPr>
            <w:tcW w:w="2799" w:type="dxa"/>
          </w:tcPr>
          <w:p w:rsidR="00F91156" w:rsidRPr="007066FE" w:rsidRDefault="00F91156" w:rsidP="007066FE">
            <w:pPr>
              <w:spacing w:line="240" w:lineRule="auto"/>
              <w:jc w:val="center"/>
            </w:pPr>
            <w:r w:rsidRPr="007066FE">
              <w:t>Пуртова К.П.</w:t>
            </w:r>
          </w:p>
        </w:tc>
      </w:tr>
      <w:tr w:rsidR="00F91156" w:rsidRPr="006D2768" w:rsidTr="00AE2E21">
        <w:tc>
          <w:tcPr>
            <w:tcW w:w="7508" w:type="dxa"/>
          </w:tcPr>
          <w:p w:rsidR="00F91156" w:rsidRPr="007066FE" w:rsidRDefault="00F91156" w:rsidP="007066FE">
            <w:pPr>
              <w:spacing w:line="240" w:lineRule="auto"/>
            </w:pPr>
            <w:r w:rsidRPr="007066FE">
              <w:t>Литературная гостиная «Живое слово»</w:t>
            </w:r>
          </w:p>
        </w:tc>
        <w:tc>
          <w:tcPr>
            <w:tcW w:w="2126" w:type="dxa"/>
          </w:tcPr>
          <w:p w:rsidR="00F91156" w:rsidRPr="007066FE" w:rsidRDefault="00F91156" w:rsidP="007066FE">
            <w:pPr>
              <w:spacing w:line="240" w:lineRule="auto"/>
              <w:jc w:val="center"/>
            </w:pPr>
            <w:r w:rsidRPr="007066FE">
              <w:t>5-9</w:t>
            </w:r>
          </w:p>
        </w:tc>
        <w:tc>
          <w:tcPr>
            <w:tcW w:w="2127" w:type="dxa"/>
          </w:tcPr>
          <w:p w:rsidR="00F91156" w:rsidRPr="007066FE" w:rsidRDefault="00F91156" w:rsidP="007066FE">
            <w:pPr>
              <w:spacing w:line="240" w:lineRule="auto"/>
              <w:jc w:val="center"/>
            </w:pPr>
            <w:r w:rsidRPr="007066FE">
              <w:t>1</w:t>
            </w:r>
          </w:p>
        </w:tc>
        <w:tc>
          <w:tcPr>
            <w:tcW w:w="2799" w:type="dxa"/>
          </w:tcPr>
          <w:p w:rsidR="00F91156" w:rsidRPr="007066FE" w:rsidRDefault="00F91156" w:rsidP="007066FE">
            <w:pPr>
              <w:spacing w:line="240" w:lineRule="auto"/>
              <w:jc w:val="center"/>
            </w:pPr>
            <w:r w:rsidRPr="007066FE">
              <w:t>Рогозина М.В.</w:t>
            </w:r>
          </w:p>
        </w:tc>
      </w:tr>
      <w:tr w:rsidR="00F91156" w:rsidRPr="006D2768" w:rsidTr="00AE2E21">
        <w:tc>
          <w:tcPr>
            <w:tcW w:w="7508" w:type="dxa"/>
          </w:tcPr>
          <w:p w:rsidR="00F91156" w:rsidRPr="007066FE" w:rsidRDefault="00F91156" w:rsidP="007066FE">
            <w:pPr>
              <w:spacing w:line="240" w:lineRule="auto"/>
            </w:pPr>
            <w:r w:rsidRPr="007066FE">
              <w:t>Кружок «Знатоки истории»</w:t>
            </w:r>
          </w:p>
        </w:tc>
        <w:tc>
          <w:tcPr>
            <w:tcW w:w="2126" w:type="dxa"/>
          </w:tcPr>
          <w:p w:rsidR="00F91156" w:rsidRPr="007066FE" w:rsidRDefault="00F91156" w:rsidP="007066FE">
            <w:pPr>
              <w:spacing w:line="240" w:lineRule="auto"/>
              <w:jc w:val="center"/>
            </w:pPr>
            <w:r w:rsidRPr="007066FE">
              <w:t>7-9</w:t>
            </w:r>
          </w:p>
        </w:tc>
        <w:tc>
          <w:tcPr>
            <w:tcW w:w="2127" w:type="dxa"/>
          </w:tcPr>
          <w:p w:rsidR="00F91156" w:rsidRPr="007066FE" w:rsidRDefault="00F91156" w:rsidP="007066FE">
            <w:pPr>
              <w:spacing w:line="240" w:lineRule="auto"/>
              <w:jc w:val="center"/>
            </w:pPr>
            <w:r w:rsidRPr="007066FE">
              <w:t>1</w:t>
            </w:r>
          </w:p>
        </w:tc>
        <w:tc>
          <w:tcPr>
            <w:tcW w:w="2799" w:type="dxa"/>
          </w:tcPr>
          <w:p w:rsidR="00F91156" w:rsidRPr="007066FE" w:rsidRDefault="00F91156" w:rsidP="007066FE">
            <w:pPr>
              <w:spacing w:line="240" w:lineRule="auto"/>
              <w:jc w:val="center"/>
            </w:pPr>
            <w:r w:rsidRPr="007066FE">
              <w:t>Лавриненко В.А.</w:t>
            </w:r>
          </w:p>
        </w:tc>
      </w:tr>
      <w:tr w:rsidR="00F91156" w:rsidRPr="006D2768" w:rsidTr="00AE2E21">
        <w:tc>
          <w:tcPr>
            <w:tcW w:w="7508" w:type="dxa"/>
          </w:tcPr>
          <w:p w:rsidR="00F91156" w:rsidRPr="007066FE" w:rsidRDefault="00F91156" w:rsidP="007066FE">
            <w:pPr>
              <w:spacing w:line="240" w:lineRule="auto"/>
              <w:jc w:val="both"/>
            </w:pPr>
            <w:r w:rsidRPr="007066FE">
              <w:lastRenderedPageBreak/>
              <w:t>Кружок «Театральный сундучок»</w:t>
            </w:r>
          </w:p>
        </w:tc>
        <w:tc>
          <w:tcPr>
            <w:tcW w:w="2126" w:type="dxa"/>
          </w:tcPr>
          <w:p w:rsidR="00F91156" w:rsidRPr="007066FE" w:rsidRDefault="00F91156" w:rsidP="007066FE">
            <w:pPr>
              <w:spacing w:line="240" w:lineRule="auto"/>
              <w:jc w:val="center"/>
            </w:pPr>
            <w:r w:rsidRPr="007066FE">
              <w:t>5 - 9</w:t>
            </w:r>
          </w:p>
        </w:tc>
        <w:tc>
          <w:tcPr>
            <w:tcW w:w="2127" w:type="dxa"/>
          </w:tcPr>
          <w:p w:rsidR="00F91156" w:rsidRPr="007066FE" w:rsidRDefault="00F91156" w:rsidP="007066FE">
            <w:pPr>
              <w:spacing w:line="240" w:lineRule="auto"/>
              <w:jc w:val="center"/>
            </w:pPr>
            <w:r w:rsidRPr="007066FE">
              <w:t>2</w:t>
            </w:r>
          </w:p>
        </w:tc>
        <w:tc>
          <w:tcPr>
            <w:tcW w:w="2799" w:type="dxa"/>
          </w:tcPr>
          <w:p w:rsidR="00F91156" w:rsidRPr="007066FE" w:rsidRDefault="00F91156" w:rsidP="007066FE">
            <w:pPr>
              <w:spacing w:line="240" w:lineRule="auto"/>
              <w:jc w:val="center"/>
            </w:pPr>
            <w:r w:rsidRPr="007066FE">
              <w:t>Коваль Е.Н.</w:t>
            </w:r>
          </w:p>
        </w:tc>
      </w:tr>
      <w:tr w:rsidR="00F91156" w:rsidRPr="006D2768" w:rsidTr="00AE2E21">
        <w:tc>
          <w:tcPr>
            <w:tcW w:w="7508" w:type="dxa"/>
          </w:tcPr>
          <w:p w:rsidR="00F91156" w:rsidRPr="007066FE" w:rsidRDefault="00F91156" w:rsidP="007066FE">
            <w:pPr>
              <w:spacing w:line="240" w:lineRule="auto"/>
            </w:pPr>
            <w:r w:rsidRPr="007066FE">
              <w:t>Кружок «Лесовичок»</w:t>
            </w:r>
          </w:p>
        </w:tc>
        <w:tc>
          <w:tcPr>
            <w:tcW w:w="2126" w:type="dxa"/>
          </w:tcPr>
          <w:p w:rsidR="00F91156" w:rsidRPr="007066FE" w:rsidRDefault="00F91156" w:rsidP="007066FE">
            <w:pPr>
              <w:spacing w:line="240" w:lineRule="auto"/>
              <w:jc w:val="center"/>
            </w:pPr>
            <w:r w:rsidRPr="007066FE">
              <w:t>5-9</w:t>
            </w:r>
          </w:p>
        </w:tc>
        <w:tc>
          <w:tcPr>
            <w:tcW w:w="2127" w:type="dxa"/>
          </w:tcPr>
          <w:p w:rsidR="00F91156" w:rsidRPr="007066FE" w:rsidRDefault="00F91156" w:rsidP="007066FE">
            <w:pPr>
              <w:spacing w:line="240" w:lineRule="auto"/>
              <w:jc w:val="center"/>
            </w:pPr>
            <w:r w:rsidRPr="007066FE">
              <w:t>1</w:t>
            </w:r>
          </w:p>
        </w:tc>
        <w:tc>
          <w:tcPr>
            <w:tcW w:w="2799" w:type="dxa"/>
          </w:tcPr>
          <w:p w:rsidR="00F91156" w:rsidRPr="007066FE" w:rsidRDefault="00F91156" w:rsidP="007066FE">
            <w:pPr>
              <w:spacing w:line="240" w:lineRule="auto"/>
              <w:jc w:val="center"/>
            </w:pPr>
            <w:r w:rsidRPr="007066FE">
              <w:t>Хужина Р.Ж.</w:t>
            </w:r>
          </w:p>
        </w:tc>
      </w:tr>
      <w:tr w:rsidR="00F91156" w:rsidRPr="006D2768" w:rsidTr="00AE2E21">
        <w:tc>
          <w:tcPr>
            <w:tcW w:w="7508" w:type="dxa"/>
          </w:tcPr>
          <w:p w:rsidR="00F91156" w:rsidRPr="007066FE" w:rsidRDefault="00F91156" w:rsidP="007066FE">
            <w:pPr>
              <w:spacing w:line="240" w:lineRule="auto"/>
            </w:pPr>
            <w:r w:rsidRPr="007066FE">
              <w:t>Спортивная секция по Волейболу</w:t>
            </w:r>
          </w:p>
        </w:tc>
        <w:tc>
          <w:tcPr>
            <w:tcW w:w="2126" w:type="dxa"/>
          </w:tcPr>
          <w:p w:rsidR="00F91156" w:rsidRPr="007066FE" w:rsidRDefault="00F91156" w:rsidP="007066FE">
            <w:pPr>
              <w:spacing w:line="240" w:lineRule="auto"/>
              <w:jc w:val="center"/>
            </w:pPr>
            <w:r w:rsidRPr="007066FE">
              <w:t>5-9</w:t>
            </w:r>
          </w:p>
        </w:tc>
        <w:tc>
          <w:tcPr>
            <w:tcW w:w="2127" w:type="dxa"/>
          </w:tcPr>
          <w:p w:rsidR="00F91156" w:rsidRPr="007066FE" w:rsidRDefault="00F91156" w:rsidP="007066FE">
            <w:pPr>
              <w:spacing w:line="240" w:lineRule="auto"/>
              <w:jc w:val="center"/>
            </w:pPr>
            <w:r w:rsidRPr="007066FE">
              <w:t>4</w:t>
            </w:r>
          </w:p>
        </w:tc>
        <w:tc>
          <w:tcPr>
            <w:tcW w:w="2799" w:type="dxa"/>
          </w:tcPr>
          <w:p w:rsidR="00F91156" w:rsidRPr="007066FE" w:rsidRDefault="00F91156" w:rsidP="007066FE">
            <w:pPr>
              <w:spacing w:line="240" w:lineRule="auto"/>
              <w:jc w:val="center"/>
            </w:pPr>
            <w:r w:rsidRPr="007066FE">
              <w:t>Опалев Е.И.</w:t>
            </w:r>
          </w:p>
        </w:tc>
      </w:tr>
      <w:tr w:rsidR="00F91156" w:rsidRPr="006D2768" w:rsidTr="00AE2E21">
        <w:tc>
          <w:tcPr>
            <w:tcW w:w="7508" w:type="dxa"/>
          </w:tcPr>
          <w:p w:rsidR="00F91156" w:rsidRPr="007066FE" w:rsidRDefault="00F91156" w:rsidP="007066FE">
            <w:pPr>
              <w:spacing w:line="240" w:lineRule="auto"/>
              <w:rPr>
                <w:color w:val="FF0000"/>
              </w:rPr>
            </w:pPr>
          </w:p>
        </w:tc>
        <w:tc>
          <w:tcPr>
            <w:tcW w:w="2126" w:type="dxa"/>
          </w:tcPr>
          <w:p w:rsidR="00F91156" w:rsidRPr="007066FE" w:rsidRDefault="00F91156" w:rsidP="007066FE">
            <w:pPr>
              <w:spacing w:line="240" w:lineRule="auto"/>
              <w:jc w:val="center"/>
            </w:pPr>
          </w:p>
        </w:tc>
        <w:tc>
          <w:tcPr>
            <w:tcW w:w="2127" w:type="dxa"/>
          </w:tcPr>
          <w:p w:rsidR="00F91156" w:rsidRPr="007066FE" w:rsidRDefault="00F91156" w:rsidP="007066FE">
            <w:pPr>
              <w:spacing w:line="240" w:lineRule="auto"/>
              <w:jc w:val="center"/>
            </w:pPr>
          </w:p>
        </w:tc>
        <w:tc>
          <w:tcPr>
            <w:tcW w:w="2799" w:type="dxa"/>
          </w:tcPr>
          <w:p w:rsidR="00F91156" w:rsidRPr="007066FE" w:rsidRDefault="00F91156" w:rsidP="007066FE">
            <w:pPr>
              <w:spacing w:line="240" w:lineRule="auto"/>
              <w:jc w:val="center"/>
            </w:pPr>
          </w:p>
        </w:tc>
      </w:tr>
      <w:tr w:rsidR="00F91156" w:rsidRPr="006D2768" w:rsidTr="00AE2E21">
        <w:tc>
          <w:tcPr>
            <w:tcW w:w="14560" w:type="dxa"/>
            <w:gridSpan w:val="4"/>
          </w:tcPr>
          <w:p w:rsidR="00F91156" w:rsidRPr="007066FE" w:rsidRDefault="00F91156" w:rsidP="007066FE">
            <w:pPr>
              <w:spacing w:line="240" w:lineRule="auto"/>
              <w:jc w:val="center"/>
            </w:pPr>
            <w:r w:rsidRPr="007066FE">
              <w:t>САМОУПРАВЛЕНИЕ</w:t>
            </w:r>
          </w:p>
        </w:tc>
      </w:tr>
      <w:tr w:rsidR="00F91156" w:rsidRPr="006D2768" w:rsidTr="00AE2E21">
        <w:tc>
          <w:tcPr>
            <w:tcW w:w="7508" w:type="dxa"/>
          </w:tcPr>
          <w:p w:rsidR="00F91156" w:rsidRPr="007066FE" w:rsidRDefault="00F91156" w:rsidP="007066FE">
            <w:pPr>
              <w:spacing w:line="240" w:lineRule="auto"/>
            </w:pPr>
            <w:r w:rsidRPr="007066FE">
              <w:t>Выборы органов ученического самоуправления в классах</w:t>
            </w:r>
          </w:p>
        </w:tc>
        <w:tc>
          <w:tcPr>
            <w:tcW w:w="2126" w:type="dxa"/>
          </w:tcPr>
          <w:p w:rsidR="00F91156" w:rsidRPr="007066FE" w:rsidRDefault="00F91156" w:rsidP="007066FE">
            <w:pPr>
              <w:spacing w:line="240" w:lineRule="auto"/>
              <w:jc w:val="center"/>
            </w:pPr>
            <w:r w:rsidRPr="007066FE">
              <w:t>5 - 9</w:t>
            </w:r>
          </w:p>
        </w:tc>
        <w:tc>
          <w:tcPr>
            <w:tcW w:w="2127" w:type="dxa"/>
          </w:tcPr>
          <w:p w:rsidR="00F91156" w:rsidRPr="007066FE" w:rsidRDefault="00F91156" w:rsidP="007066FE">
            <w:pPr>
              <w:spacing w:line="240" w:lineRule="auto"/>
              <w:jc w:val="center"/>
            </w:pPr>
            <w:r w:rsidRPr="007066FE">
              <w:t>сентябрь</w:t>
            </w:r>
          </w:p>
        </w:tc>
        <w:tc>
          <w:tcPr>
            <w:tcW w:w="2799" w:type="dxa"/>
          </w:tcPr>
          <w:p w:rsidR="00F91156" w:rsidRPr="007066FE" w:rsidRDefault="00F91156" w:rsidP="007066FE">
            <w:pPr>
              <w:spacing w:line="240" w:lineRule="auto"/>
              <w:jc w:val="center"/>
            </w:pPr>
            <w:r w:rsidRPr="007066FE">
              <w:t>Классные руководители</w:t>
            </w:r>
          </w:p>
        </w:tc>
      </w:tr>
      <w:tr w:rsidR="00F91156" w:rsidRPr="006D2768" w:rsidTr="00AE2E21">
        <w:tc>
          <w:tcPr>
            <w:tcW w:w="7508" w:type="dxa"/>
          </w:tcPr>
          <w:p w:rsidR="00F91156" w:rsidRPr="007066FE" w:rsidRDefault="00F91156" w:rsidP="007066FE">
            <w:pPr>
              <w:spacing w:line="240" w:lineRule="auto"/>
            </w:pPr>
            <w:r w:rsidRPr="007066FE">
              <w:t>Работа органов ученического самоуправления в классах (по плану)</w:t>
            </w:r>
          </w:p>
        </w:tc>
        <w:tc>
          <w:tcPr>
            <w:tcW w:w="2126" w:type="dxa"/>
          </w:tcPr>
          <w:p w:rsidR="00F91156" w:rsidRPr="007066FE" w:rsidRDefault="00F91156" w:rsidP="007066FE">
            <w:pPr>
              <w:spacing w:line="240" w:lineRule="auto"/>
              <w:jc w:val="center"/>
            </w:pPr>
            <w:r w:rsidRPr="007066FE">
              <w:t>5 - 9</w:t>
            </w:r>
          </w:p>
        </w:tc>
        <w:tc>
          <w:tcPr>
            <w:tcW w:w="2127" w:type="dxa"/>
          </w:tcPr>
          <w:p w:rsidR="00F91156" w:rsidRPr="007066FE" w:rsidRDefault="00F91156" w:rsidP="007066FE">
            <w:pPr>
              <w:spacing w:line="240" w:lineRule="auto"/>
              <w:jc w:val="center"/>
            </w:pPr>
            <w:r w:rsidRPr="007066FE">
              <w:t>в течение года</w:t>
            </w:r>
          </w:p>
        </w:tc>
        <w:tc>
          <w:tcPr>
            <w:tcW w:w="2799" w:type="dxa"/>
          </w:tcPr>
          <w:p w:rsidR="00F91156" w:rsidRPr="007066FE" w:rsidRDefault="00F91156" w:rsidP="007066FE">
            <w:pPr>
              <w:spacing w:line="240" w:lineRule="auto"/>
              <w:jc w:val="center"/>
            </w:pPr>
            <w:r w:rsidRPr="007066FE">
              <w:t>Классные руководители</w:t>
            </w:r>
          </w:p>
        </w:tc>
      </w:tr>
      <w:tr w:rsidR="00F91156" w:rsidRPr="006D2768" w:rsidTr="00AE2E21">
        <w:tc>
          <w:tcPr>
            <w:tcW w:w="14560" w:type="dxa"/>
            <w:gridSpan w:val="4"/>
          </w:tcPr>
          <w:p w:rsidR="00F91156" w:rsidRPr="007066FE" w:rsidRDefault="00F91156" w:rsidP="007066FE">
            <w:pPr>
              <w:spacing w:line="240" w:lineRule="auto"/>
              <w:jc w:val="center"/>
            </w:pPr>
            <w:r w:rsidRPr="007066FE">
              <w:t>ДЕТСКИЕ ОБЩЕСТВЕННЫЕ ОБЪЕДИНЕНИЯ (РДШ)</w:t>
            </w:r>
          </w:p>
        </w:tc>
      </w:tr>
      <w:tr w:rsidR="00F91156" w:rsidRPr="006D2768" w:rsidTr="00AE2E21">
        <w:tc>
          <w:tcPr>
            <w:tcW w:w="7508" w:type="dxa"/>
          </w:tcPr>
          <w:p w:rsidR="00F91156" w:rsidRPr="007066FE" w:rsidRDefault="00F91156" w:rsidP="007066FE">
            <w:pPr>
              <w:spacing w:line="240" w:lineRule="auto"/>
              <w:jc w:val="center"/>
            </w:pPr>
            <w:r w:rsidRPr="007066FE">
              <w:t>Дела, события, мероприятия</w:t>
            </w:r>
          </w:p>
        </w:tc>
        <w:tc>
          <w:tcPr>
            <w:tcW w:w="2126" w:type="dxa"/>
          </w:tcPr>
          <w:p w:rsidR="00F91156" w:rsidRPr="007066FE" w:rsidRDefault="00F91156" w:rsidP="007066FE">
            <w:pPr>
              <w:spacing w:line="240" w:lineRule="auto"/>
              <w:jc w:val="center"/>
            </w:pPr>
            <w:r w:rsidRPr="007066FE">
              <w:t xml:space="preserve">Классы </w:t>
            </w:r>
          </w:p>
        </w:tc>
        <w:tc>
          <w:tcPr>
            <w:tcW w:w="2127" w:type="dxa"/>
          </w:tcPr>
          <w:p w:rsidR="00F91156" w:rsidRPr="007066FE" w:rsidRDefault="00F91156" w:rsidP="007066FE">
            <w:pPr>
              <w:spacing w:line="240" w:lineRule="auto"/>
              <w:jc w:val="center"/>
            </w:pPr>
            <w:r w:rsidRPr="007066FE">
              <w:t>Время проведения</w:t>
            </w:r>
          </w:p>
        </w:tc>
        <w:tc>
          <w:tcPr>
            <w:tcW w:w="2799" w:type="dxa"/>
          </w:tcPr>
          <w:p w:rsidR="00F91156" w:rsidRPr="007066FE" w:rsidRDefault="00F91156" w:rsidP="007066FE">
            <w:pPr>
              <w:spacing w:line="240" w:lineRule="auto"/>
              <w:jc w:val="center"/>
            </w:pPr>
            <w:r w:rsidRPr="007066FE">
              <w:rPr>
                <w:b/>
              </w:rPr>
              <w:t>Ответственные</w:t>
            </w:r>
          </w:p>
        </w:tc>
      </w:tr>
      <w:tr w:rsidR="00F91156" w:rsidRPr="006D2768" w:rsidTr="00AE2E21">
        <w:tc>
          <w:tcPr>
            <w:tcW w:w="7508" w:type="dxa"/>
          </w:tcPr>
          <w:p w:rsidR="00F91156" w:rsidRPr="007066FE" w:rsidRDefault="00F91156" w:rsidP="007066FE">
            <w:pPr>
              <w:spacing w:line="240" w:lineRule="auto"/>
            </w:pPr>
            <w:r w:rsidRPr="007066FE">
              <w:t>Выборы лидера и руководителей направлений РДШ</w:t>
            </w:r>
          </w:p>
        </w:tc>
        <w:tc>
          <w:tcPr>
            <w:tcW w:w="2126" w:type="dxa"/>
          </w:tcPr>
          <w:p w:rsidR="00F91156" w:rsidRPr="007066FE" w:rsidRDefault="00F91156" w:rsidP="007066FE">
            <w:pPr>
              <w:spacing w:line="240" w:lineRule="auto"/>
              <w:jc w:val="center"/>
            </w:pPr>
            <w:r w:rsidRPr="007066FE">
              <w:t>5-9</w:t>
            </w:r>
          </w:p>
        </w:tc>
        <w:tc>
          <w:tcPr>
            <w:tcW w:w="2127" w:type="dxa"/>
          </w:tcPr>
          <w:p w:rsidR="00F91156" w:rsidRPr="007066FE" w:rsidRDefault="00F91156" w:rsidP="007066FE">
            <w:pPr>
              <w:spacing w:line="240" w:lineRule="auto"/>
              <w:jc w:val="center"/>
            </w:pPr>
            <w:r w:rsidRPr="007066FE">
              <w:t>сентябрь</w:t>
            </w:r>
          </w:p>
        </w:tc>
        <w:tc>
          <w:tcPr>
            <w:tcW w:w="2799" w:type="dxa"/>
          </w:tcPr>
          <w:p w:rsidR="00F91156" w:rsidRPr="007066FE" w:rsidRDefault="00F91156" w:rsidP="007066FE">
            <w:pPr>
              <w:spacing w:line="240" w:lineRule="auto"/>
              <w:jc w:val="center"/>
            </w:pPr>
            <w:r w:rsidRPr="007066FE">
              <w:t>Шабалина С.В., Галимова Е.А.</w:t>
            </w:r>
          </w:p>
        </w:tc>
      </w:tr>
      <w:tr w:rsidR="00F91156" w:rsidRPr="006D2768" w:rsidTr="00AE2E21">
        <w:tc>
          <w:tcPr>
            <w:tcW w:w="7508" w:type="dxa"/>
          </w:tcPr>
          <w:p w:rsidR="00F91156" w:rsidRPr="007066FE" w:rsidRDefault="00F91156" w:rsidP="007066FE">
            <w:pPr>
              <w:spacing w:line="240" w:lineRule="auto"/>
            </w:pPr>
            <w:r w:rsidRPr="007066FE">
              <w:t>Праздничное мероприятие, посвященное Дню рождения «Российского движения школьников»</w:t>
            </w:r>
          </w:p>
        </w:tc>
        <w:tc>
          <w:tcPr>
            <w:tcW w:w="2126" w:type="dxa"/>
          </w:tcPr>
          <w:p w:rsidR="00F91156" w:rsidRPr="007066FE" w:rsidRDefault="00F91156" w:rsidP="007066FE">
            <w:pPr>
              <w:spacing w:line="240" w:lineRule="auto"/>
              <w:jc w:val="center"/>
            </w:pPr>
            <w:r w:rsidRPr="007066FE">
              <w:t>члены РДШ</w:t>
            </w:r>
          </w:p>
        </w:tc>
        <w:tc>
          <w:tcPr>
            <w:tcW w:w="2127" w:type="dxa"/>
          </w:tcPr>
          <w:p w:rsidR="00F91156" w:rsidRPr="007066FE" w:rsidRDefault="00F91156" w:rsidP="007066FE">
            <w:pPr>
              <w:spacing w:line="240" w:lineRule="auto"/>
              <w:jc w:val="center"/>
            </w:pPr>
            <w:r w:rsidRPr="007066FE">
              <w:t xml:space="preserve">29 октября </w:t>
            </w:r>
          </w:p>
        </w:tc>
        <w:tc>
          <w:tcPr>
            <w:tcW w:w="2799" w:type="dxa"/>
          </w:tcPr>
          <w:p w:rsidR="00F91156" w:rsidRPr="007066FE" w:rsidRDefault="00F91156" w:rsidP="007066FE">
            <w:pPr>
              <w:spacing w:line="240" w:lineRule="auto"/>
              <w:jc w:val="center"/>
            </w:pPr>
            <w:r w:rsidRPr="007066FE">
              <w:t>Галимова Е.А.</w:t>
            </w:r>
          </w:p>
        </w:tc>
      </w:tr>
      <w:tr w:rsidR="00F91156" w:rsidRPr="006D2768" w:rsidTr="00AE2E21">
        <w:tc>
          <w:tcPr>
            <w:tcW w:w="7508" w:type="dxa"/>
          </w:tcPr>
          <w:p w:rsidR="00F91156" w:rsidRPr="007066FE" w:rsidRDefault="00F91156" w:rsidP="007066FE">
            <w:pPr>
              <w:spacing w:line="240" w:lineRule="auto"/>
            </w:pPr>
            <w:r w:rsidRPr="007066FE">
              <w:t>Школа социального проектирования «Под парусом мечты»</w:t>
            </w:r>
          </w:p>
        </w:tc>
        <w:tc>
          <w:tcPr>
            <w:tcW w:w="2126" w:type="dxa"/>
          </w:tcPr>
          <w:p w:rsidR="00F91156" w:rsidRPr="007066FE" w:rsidRDefault="00F91156" w:rsidP="007066FE">
            <w:pPr>
              <w:spacing w:line="240" w:lineRule="auto"/>
              <w:jc w:val="center"/>
            </w:pPr>
            <w:r w:rsidRPr="007066FE">
              <w:t>члены РДШ</w:t>
            </w:r>
          </w:p>
        </w:tc>
        <w:tc>
          <w:tcPr>
            <w:tcW w:w="2127" w:type="dxa"/>
          </w:tcPr>
          <w:p w:rsidR="00F91156" w:rsidRPr="007066FE" w:rsidRDefault="00F91156" w:rsidP="007066FE">
            <w:pPr>
              <w:spacing w:line="240" w:lineRule="auto"/>
              <w:jc w:val="center"/>
            </w:pPr>
            <w:r w:rsidRPr="007066FE">
              <w:t>сентябрь</w:t>
            </w:r>
          </w:p>
        </w:tc>
        <w:tc>
          <w:tcPr>
            <w:tcW w:w="2799" w:type="dxa"/>
          </w:tcPr>
          <w:p w:rsidR="00F91156" w:rsidRPr="007066FE" w:rsidRDefault="00F91156" w:rsidP="007066FE">
            <w:pPr>
              <w:spacing w:line="240" w:lineRule="auto"/>
              <w:jc w:val="center"/>
            </w:pPr>
            <w:r w:rsidRPr="007066FE">
              <w:t>Галимова Е.А.</w:t>
            </w:r>
          </w:p>
        </w:tc>
      </w:tr>
      <w:tr w:rsidR="00F91156" w:rsidRPr="006D2768" w:rsidTr="00AE2E21">
        <w:tc>
          <w:tcPr>
            <w:tcW w:w="7508" w:type="dxa"/>
          </w:tcPr>
          <w:p w:rsidR="00F91156" w:rsidRPr="007066FE" w:rsidRDefault="00F91156" w:rsidP="007066FE">
            <w:pPr>
              <w:spacing w:line="240" w:lineRule="auto"/>
            </w:pPr>
            <w:r w:rsidRPr="007066FE">
              <w:lastRenderedPageBreak/>
              <w:t>Праздничное мероприятие, посвященное Дню добровольца</w:t>
            </w:r>
          </w:p>
        </w:tc>
        <w:tc>
          <w:tcPr>
            <w:tcW w:w="2126" w:type="dxa"/>
          </w:tcPr>
          <w:p w:rsidR="00F91156" w:rsidRPr="007066FE" w:rsidRDefault="00F91156" w:rsidP="007066FE">
            <w:pPr>
              <w:spacing w:line="240" w:lineRule="auto"/>
              <w:jc w:val="center"/>
            </w:pPr>
            <w:r w:rsidRPr="007066FE">
              <w:t>члены РДШ</w:t>
            </w:r>
          </w:p>
        </w:tc>
        <w:tc>
          <w:tcPr>
            <w:tcW w:w="2127" w:type="dxa"/>
          </w:tcPr>
          <w:p w:rsidR="00F91156" w:rsidRPr="007066FE" w:rsidRDefault="00F91156" w:rsidP="007066FE">
            <w:pPr>
              <w:spacing w:line="240" w:lineRule="auto"/>
              <w:jc w:val="center"/>
            </w:pPr>
            <w:r w:rsidRPr="007066FE">
              <w:t>декабрь</w:t>
            </w:r>
          </w:p>
        </w:tc>
        <w:tc>
          <w:tcPr>
            <w:tcW w:w="2799" w:type="dxa"/>
          </w:tcPr>
          <w:p w:rsidR="00F91156" w:rsidRPr="007066FE" w:rsidRDefault="00F91156" w:rsidP="007066FE">
            <w:pPr>
              <w:spacing w:line="240" w:lineRule="auto"/>
              <w:jc w:val="center"/>
            </w:pPr>
            <w:r w:rsidRPr="007066FE">
              <w:t>Галимова Е.А.</w:t>
            </w:r>
          </w:p>
        </w:tc>
      </w:tr>
      <w:tr w:rsidR="00F91156" w:rsidRPr="006D2768" w:rsidTr="00AE2E21">
        <w:tc>
          <w:tcPr>
            <w:tcW w:w="7508" w:type="dxa"/>
          </w:tcPr>
          <w:p w:rsidR="00F91156" w:rsidRPr="007066FE" w:rsidRDefault="00F91156" w:rsidP="007066FE">
            <w:pPr>
              <w:spacing w:line="240" w:lineRule="auto"/>
            </w:pPr>
            <w:r w:rsidRPr="007066FE">
              <w:t xml:space="preserve">Школа поликультурного общения </w:t>
            </w:r>
          </w:p>
        </w:tc>
        <w:tc>
          <w:tcPr>
            <w:tcW w:w="2126" w:type="dxa"/>
          </w:tcPr>
          <w:p w:rsidR="00F91156" w:rsidRPr="007066FE" w:rsidRDefault="00F91156" w:rsidP="007066FE">
            <w:pPr>
              <w:spacing w:line="240" w:lineRule="auto"/>
              <w:jc w:val="center"/>
            </w:pPr>
            <w:r w:rsidRPr="007066FE">
              <w:t>члены РДШ</w:t>
            </w:r>
          </w:p>
        </w:tc>
        <w:tc>
          <w:tcPr>
            <w:tcW w:w="2127" w:type="dxa"/>
          </w:tcPr>
          <w:p w:rsidR="00F91156" w:rsidRPr="007066FE" w:rsidRDefault="00F91156" w:rsidP="007066FE">
            <w:pPr>
              <w:spacing w:line="240" w:lineRule="auto"/>
              <w:jc w:val="center"/>
            </w:pPr>
            <w:r w:rsidRPr="007066FE">
              <w:t>декабрь</w:t>
            </w:r>
          </w:p>
        </w:tc>
        <w:tc>
          <w:tcPr>
            <w:tcW w:w="2799" w:type="dxa"/>
          </w:tcPr>
          <w:p w:rsidR="00F91156" w:rsidRPr="007066FE" w:rsidRDefault="00F91156" w:rsidP="007066FE">
            <w:pPr>
              <w:spacing w:line="240" w:lineRule="auto"/>
              <w:jc w:val="center"/>
            </w:pPr>
            <w:r w:rsidRPr="007066FE">
              <w:t>Шабалина С.В.</w:t>
            </w:r>
          </w:p>
        </w:tc>
      </w:tr>
      <w:tr w:rsidR="00F91156" w:rsidRPr="006D2768" w:rsidTr="00AE2E21">
        <w:tc>
          <w:tcPr>
            <w:tcW w:w="7508" w:type="dxa"/>
          </w:tcPr>
          <w:p w:rsidR="00F91156" w:rsidRPr="007066FE" w:rsidRDefault="00F91156" w:rsidP="007066FE">
            <w:pPr>
              <w:spacing w:line="240" w:lineRule="auto"/>
            </w:pPr>
            <w:r w:rsidRPr="007066FE">
              <w:t>Всероссийская акция, посвященная Дню знаний</w:t>
            </w:r>
          </w:p>
        </w:tc>
        <w:tc>
          <w:tcPr>
            <w:tcW w:w="2126" w:type="dxa"/>
          </w:tcPr>
          <w:p w:rsidR="00F91156" w:rsidRPr="007066FE" w:rsidRDefault="00F91156" w:rsidP="007066FE">
            <w:pPr>
              <w:spacing w:line="240" w:lineRule="auto"/>
              <w:jc w:val="center"/>
            </w:pPr>
            <w:r w:rsidRPr="007066FE">
              <w:t>члены РДШ</w:t>
            </w:r>
          </w:p>
        </w:tc>
        <w:tc>
          <w:tcPr>
            <w:tcW w:w="2127" w:type="dxa"/>
          </w:tcPr>
          <w:p w:rsidR="00F91156" w:rsidRPr="007066FE" w:rsidRDefault="00F91156" w:rsidP="007066FE">
            <w:pPr>
              <w:spacing w:line="240" w:lineRule="auto"/>
              <w:jc w:val="center"/>
            </w:pPr>
            <w:r w:rsidRPr="007066FE">
              <w:t>01 сентября</w:t>
            </w:r>
          </w:p>
        </w:tc>
        <w:tc>
          <w:tcPr>
            <w:tcW w:w="2799" w:type="dxa"/>
          </w:tcPr>
          <w:p w:rsidR="00F91156" w:rsidRPr="007066FE" w:rsidRDefault="00F91156" w:rsidP="007066FE">
            <w:pPr>
              <w:spacing w:line="240" w:lineRule="auto"/>
              <w:jc w:val="center"/>
            </w:pPr>
            <w:r w:rsidRPr="007066FE">
              <w:t>лидеры направления</w:t>
            </w:r>
          </w:p>
        </w:tc>
      </w:tr>
      <w:tr w:rsidR="00F91156" w:rsidTr="00AE2E21">
        <w:tc>
          <w:tcPr>
            <w:tcW w:w="7508" w:type="dxa"/>
          </w:tcPr>
          <w:p w:rsidR="00F91156" w:rsidRPr="007066FE" w:rsidRDefault="00F91156" w:rsidP="007066FE">
            <w:pPr>
              <w:spacing w:line="240" w:lineRule="auto"/>
            </w:pPr>
            <w:r w:rsidRPr="007066FE">
              <w:t>Ежегодная Всероссийская акция «Добрые уроки!»</w:t>
            </w:r>
          </w:p>
        </w:tc>
        <w:tc>
          <w:tcPr>
            <w:tcW w:w="2126" w:type="dxa"/>
          </w:tcPr>
          <w:p w:rsidR="00F91156" w:rsidRPr="007066FE" w:rsidRDefault="00F91156" w:rsidP="007066FE">
            <w:pPr>
              <w:spacing w:line="240" w:lineRule="auto"/>
              <w:jc w:val="center"/>
            </w:pPr>
            <w:r w:rsidRPr="007066FE">
              <w:t>члены РДШ</w:t>
            </w:r>
          </w:p>
        </w:tc>
        <w:tc>
          <w:tcPr>
            <w:tcW w:w="2127" w:type="dxa"/>
          </w:tcPr>
          <w:p w:rsidR="00F91156" w:rsidRPr="007066FE" w:rsidRDefault="00F91156" w:rsidP="007066FE">
            <w:pPr>
              <w:spacing w:line="240" w:lineRule="auto"/>
              <w:jc w:val="center"/>
            </w:pPr>
            <w:r w:rsidRPr="007066FE">
              <w:t>сентябрь</w:t>
            </w:r>
          </w:p>
        </w:tc>
        <w:tc>
          <w:tcPr>
            <w:tcW w:w="2799" w:type="dxa"/>
          </w:tcPr>
          <w:p w:rsidR="00F91156" w:rsidRPr="007066FE" w:rsidRDefault="00F91156" w:rsidP="007066FE">
            <w:pPr>
              <w:spacing w:line="240" w:lineRule="auto"/>
              <w:jc w:val="center"/>
            </w:pPr>
            <w:r w:rsidRPr="007066FE">
              <w:t>лидеры направления</w:t>
            </w:r>
          </w:p>
        </w:tc>
      </w:tr>
      <w:tr w:rsidR="00F91156" w:rsidTr="00AE2E21">
        <w:tc>
          <w:tcPr>
            <w:tcW w:w="7508" w:type="dxa"/>
          </w:tcPr>
          <w:p w:rsidR="00F91156" w:rsidRPr="007066FE" w:rsidRDefault="00F91156" w:rsidP="007066FE">
            <w:pPr>
              <w:spacing w:line="240" w:lineRule="auto"/>
            </w:pPr>
            <w:r w:rsidRPr="007066FE">
              <w:t>Всероссийская акция «День учителя»</w:t>
            </w:r>
          </w:p>
        </w:tc>
        <w:tc>
          <w:tcPr>
            <w:tcW w:w="2126" w:type="dxa"/>
          </w:tcPr>
          <w:p w:rsidR="00F91156" w:rsidRPr="007066FE" w:rsidRDefault="00F91156" w:rsidP="007066FE">
            <w:pPr>
              <w:spacing w:line="240" w:lineRule="auto"/>
              <w:jc w:val="center"/>
            </w:pPr>
            <w:r w:rsidRPr="007066FE">
              <w:t>члены РДШ</w:t>
            </w:r>
          </w:p>
        </w:tc>
        <w:tc>
          <w:tcPr>
            <w:tcW w:w="2127" w:type="dxa"/>
          </w:tcPr>
          <w:p w:rsidR="00F91156" w:rsidRPr="007066FE" w:rsidRDefault="00F91156" w:rsidP="007066FE">
            <w:pPr>
              <w:spacing w:line="240" w:lineRule="auto"/>
              <w:jc w:val="center"/>
            </w:pPr>
            <w:r w:rsidRPr="007066FE">
              <w:t>05 октября</w:t>
            </w:r>
          </w:p>
        </w:tc>
        <w:tc>
          <w:tcPr>
            <w:tcW w:w="2799" w:type="dxa"/>
          </w:tcPr>
          <w:p w:rsidR="00F91156" w:rsidRPr="007066FE" w:rsidRDefault="00F91156" w:rsidP="007066FE">
            <w:pPr>
              <w:spacing w:line="240" w:lineRule="auto"/>
              <w:jc w:val="center"/>
            </w:pPr>
            <w:r w:rsidRPr="007066FE">
              <w:t>лидеры направления</w:t>
            </w:r>
          </w:p>
        </w:tc>
      </w:tr>
      <w:tr w:rsidR="00F91156" w:rsidTr="00AE2E21">
        <w:tc>
          <w:tcPr>
            <w:tcW w:w="7508" w:type="dxa"/>
          </w:tcPr>
          <w:p w:rsidR="00F91156" w:rsidRPr="007066FE" w:rsidRDefault="00F91156" w:rsidP="007066FE">
            <w:pPr>
              <w:spacing w:line="240" w:lineRule="auto"/>
            </w:pPr>
            <w:r w:rsidRPr="007066FE">
              <w:t>День рождения РДШ</w:t>
            </w:r>
          </w:p>
        </w:tc>
        <w:tc>
          <w:tcPr>
            <w:tcW w:w="2126" w:type="dxa"/>
          </w:tcPr>
          <w:p w:rsidR="00F91156" w:rsidRPr="007066FE" w:rsidRDefault="00F91156" w:rsidP="007066FE">
            <w:pPr>
              <w:spacing w:line="240" w:lineRule="auto"/>
              <w:jc w:val="center"/>
            </w:pPr>
            <w:r w:rsidRPr="007066FE">
              <w:t>члены РДШ</w:t>
            </w:r>
          </w:p>
        </w:tc>
        <w:tc>
          <w:tcPr>
            <w:tcW w:w="2127" w:type="dxa"/>
          </w:tcPr>
          <w:p w:rsidR="00F91156" w:rsidRPr="007066FE" w:rsidRDefault="00F91156" w:rsidP="007066FE">
            <w:pPr>
              <w:spacing w:line="240" w:lineRule="auto"/>
              <w:jc w:val="center"/>
            </w:pPr>
          </w:p>
        </w:tc>
        <w:tc>
          <w:tcPr>
            <w:tcW w:w="2799" w:type="dxa"/>
          </w:tcPr>
          <w:p w:rsidR="00F91156" w:rsidRPr="007066FE" w:rsidRDefault="00F91156" w:rsidP="007066FE">
            <w:pPr>
              <w:spacing w:line="240" w:lineRule="auto"/>
              <w:jc w:val="center"/>
            </w:pPr>
            <w:r w:rsidRPr="007066FE">
              <w:t>лидеры направления</w:t>
            </w:r>
          </w:p>
        </w:tc>
      </w:tr>
      <w:tr w:rsidR="00F91156" w:rsidTr="00AE2E21">
        <w:tc>
          <w:tcPr>
            <w:tcW w:w="7508" w:type="dxa"/>
          </w:tcPr>
          <w:p w:rsidR="00F91156" w:rsidRPr="007066FE" w:rsidRDefault="00F91156" w:rsidP="007066FE">
            <w:pPr>
              <w:spacing w:line="240" w:lineRule="auto"/>
            </w:pPr>
            <w:r w:rsidRPr="007066FE">
              <w:t>Всероссийская акция, посвященная Дню народного единства</w:t>
            </w:r>
          </w:p>
        </w:tc>
        <w:tc>
          <w:tcPr>
            <w:tcW w:w="2126" w:type="dxa"/>
          </w:tcPr>
          <w:p w:rsidR="00F91156" w:rsidRPr="007066FE" w:rsidRDefault="00F91156" w:rsidP="007066FE">
            <w:pPr>
              <w:spacing w:line="240" w:lineRule="auto"/>
              <w:jc w:val="center"/>
            </w:pPr>
            <w:r w:rsidRPr="007066FE">
              <w:t>члены РДШ</w:t>
            </w:r>
          </w:p>
        </w:tc>
        <w:tc>
          <w:tcPr>
            <w:tcW w:w="2127" w:type="dxa"/>
          </w:tcPr>
          <w:p w:rsidR="00F91156" w:rsidRPr="007066FE" w:rsidRDefault="00F91156" w:rsidP="007066FE">
            <w:pPr>
              <w:spacing w:line="240" w:lineRule="auto"/>
              <w:jc w:val="center"/>
            </w:pPr>
            <w:r w:rsidRPr="007066FE">
              <w:t>04 ноября</w:t>
            </w:r>
          </w:p>
        </w:tc>
        <w:tc>
          <w:tcPr>
            <w:tcW w:w="2799" w:type="dxa"/>
          </w:tcPr>
          <w:p w:rsidR="00F91156" w:rsidRPr="007066FE" w:rsidRDefault="00F91156" w:rsidP="007066FE">
            <w:pPr>
              <w:spacing w:line="240" w:lineRule="auto"/>
              <w:jc w:val="center"/>
            </w:pPr>
            <w:r w:rsidRPr="007066FE">
              <w:t>лидеры направления</w:t>
            </w:r>
          </w:p>
        </w:tc>
      </w:tr>
      <w:tr w:rsidR="00F91156" w:rsidTr="00AE2E21">
        <w:tc>
          <w:tcPr>
            <w:tcW w:w="7508" w:type="dxa"/>
          </w:tcPr>
          <w:p w:rsidR="00F91156" w:rsidRPr="007066FE" w:rsidRDefault="00F91156" w:rsidP="007066FE">
            <w:pPr>
              <w:spacing w:line="240" w:lineRule="auto"/>
            </w:pPr>
            <w:r w:rsidRPr="007066FE">
              <w:t>Всероссийская акция, посвященная Дню матери</w:t>
            </w:r>
          </w:p>
        </w:tc>
        <w:tc>
          <w:tcPr>
            <w:tcW w:w="2126" w:type="dxa"/>
          </w:tcPr>
          <w:p w:rsidR="00F91156" w:rsidRPr="007066FE" w:rsidRDefault="00F91156" w:rsidP="007066FE">
            <w:pPr>
              <w:spacing w:line="240" w:lineRule="auto"/>
              <w:jc w:val="center"/>
            </w:pPr>
            <w:r w:rsidRPr="007066FE">
              <w:t>члены РДШ</w:t>
            </w:r>
          </w:p>
        </w:tc>
        <w:tc>
          <w:tcPr>
            <w:tcW w:w="2127" w:type="dxa"/>
          </w:tcPr>
          <w:p w:rsidR="00F91156" w:rsidRPr="007066FE" w:rsidRDefault="00F91156" w:rsidP="007066FE">
            <w:pPr>
              <w:spacing w:line="240" w:lineRule="auto"/>
              <w:jc w:val="center"/>
            </w:pPr>
            <w:r w:rsidRPr="007066FE">
              <w:t>29 ноября</w:t>
            </w:r>
          </w:p>
        </w:tc>
        <w:tc>
          <w:tcPr>
            <w:tcW w:w="2799" w:type="dxa"/>
          </w:tcPr>
          <w:p w:rsidR="00F91156" w:rsidRPr="007066FE" w:rsidRDefault="00F91156" w:rsidP="007066FE">
            <w:pPr>
              <w:spacing w:line="240" w:lineRule="auto"/>
              <w:jc w:val="center"/>
            </w:pPr>
            <w:r w:rsidRPr="007066FE">
              <w:t>лидеры направления</w:t>
            </w:r>
          </w:p>
        </w:tc>
      </w:tr>
      <w:tr w:rsidR="00F91156" w:rsidTr="00AE2E21">
        <w:tc>
          <w:tcPr>
            <w:tcW w:w="7508" w:type="dxa"/>
          </w:tcPr>
          <w:p w:rsidR="00F91156" w:rsidRPr="007066FE" w:rsidRDefault="00F91156" w:rsidP="007066FE">
            <w:pPr>
              <w:spacing w:line="240" w:lineRule="auto"/>
            </w:pPr>
            <w:r w:rsidRPr="007066FE">
              <w:t>Всероссийская акция «Всемирный день борьбы со СПИДом»</w:t>
            </w:r>
          </w:p>
        </w:tc>
        <w:tc>
          <w:tcPr>
            <w:tcW w:w="2126" w:type="dxa"/>
          </w:tcPr>
          <w:p w:rsidR="00F91156" w:rsidRPr="007066FE" w:rsidRDefault="00F91156" w:rsidP="007066FE">
            <w:pPr>
              <w:spacing w:line="240" w:lineRule="auto"/>
              <w:jc w:val="center"/>
            </w:pPr>
            <w:r w:rsidRPr="007066FE">
              <w:t>члены РДШ</w:t>
            </w:r>
          </w:p>
        </w:tc>
        <w:tc>
          <w:tcPr>
            <w:tcW w:w="2127" w:type="dxa"/>
          </w:tcPr>
          <w:p w:rsidR="00F91156" w:rsidRPr="007066FE" w:rsidRDefault="00F91156" w:rsidP="007066FE">
            <w:pPr>
              <w:spacing w:line="240" w:lineRule="auto"/>
              <w:jc w:val="center"/>
            </w:pPr>
            <w:r w:rsidRPr="007066FE">
              <w:t>01 декабря</w:t>
            </w:r>
          </w:p>
        </w:tc>
        <w:tc>
          <w:tcPr>
            <w:tcW w:w="2799" w:type="dxa"/>
          </w:tcPr>
          <w:p w:rsidR="00F91156" w:rsidRPr="007066FE" w:rsidRDefault="00F91156" w:rsidP="007066FE">
            <w:pPr>
              <w:spacing w:line="240" w:lineRule="auto"/>
              <w:jc w:val="center"/>
            </w:pPr>
            <w:r w:rsidRPr="007066FE">
              <w:t>лидеры направления</w:t>
            </w:r>
          </w:p>
        </w:tc>
      </w:tr>
      <w:tr w:rsidR="00F91156" w:rsidTr="00AE2E21">
        <w:tc>
          <w:tcPr>
            <w:tcW w:w="7508" w:type="dxa"/>
          </w:tcPr>
          <w:p w:rsidR="00F91156" w:rsidRPr="007066FE" w:rsidRDefault="00F91156" w:rsidP="007066FE">
            <w:pPr>
              <w:spacing w:line="240" w:lineRule="auto"/>
            </w:pPr>
            <w:r w:rsidRPr="007066FE">
              <w:t>Всероссийская акция, посвященная Дню неизвестного солдата</w:t>
            </w:r>
          </w:p>
        </w:tc>
        <w:tc>
          <w:tcPr>
            <w:tcW w:w="2126" w:type="dxa"/>
          </w:tcPr>
          <w:p w:rsidR="00F91156" w:rsidRPr="007066FE" w:rsidRDefault="00F91156" w:rsidP="007066FE">
            <w:pPr>
              <w:spacing w:line="240" w:lineRule="auto"/>
              <w:jc w:val="center"/>
            </w:pPr>
            <w:r w:rsidRPr="007066FE">
              <w:t>члены РДШ</w:t>
            </w:r>
          </w:p>
        </w:tc>
        <w:tc>
          <w:tcPr>
            <w:tcW w:w="2127" w:type="dxa"/>
          </w:tcPr>
          <w:p w:rsidR="00F91156" w:rsidRPr="007066FE" w:rsidRDefault="00F91156" w:rsidP="007066FE">
            <w:pPr>
              <w:spacing w:line="240" w:lineRule="auto"/>
              <w:jc w:val="center"/>
            </w:pPr>
            <w:r w:rsidRPr="007066FE">
              <w:t>03 декабря</w:t>
            </w:r>
          </w:p>
        </w:tc>
        <w:tc>
          <w:tcPr>
            <w:tcW w:w="2799" w:type="dxa"/>
          </w:tcPr>
          <w:p w:rsidR="00F91156" w:rsidRPr="007066FE" w:rsidRDefault="00F91156" w:rsidP="007066FE">
            <w:pPr>
              <w:spacing w:line="240" w:lineRule="auto"/>
              <w:jc w:val="center"/>
            </w:pPr>
            <w:r w:rsidRPr="007066FE">
              <w:t>лидеры направления</w:t>
            </w:r>
          </w:p>
        </w:tc>
      </w:tr>
      <w:tr w:rsidR="00F91156" w:rsidTr="00AE2E21">
        <w:tc>
          <w:tcPr>
            <w:tcW w:w="7508" w:type="dxa"/>
          </w:tcPr>
          <w:p w:rsidR="00F91156" w:rsidRPr="007066FE" w:rsidRDefault="00F91156" w:rsidP="007066FE">
            <w:pPr>
              <w:spacing w:line="240" w:lineRule="auto"/>
            </w:pPr>
            <w:r w:rsidRPr="007066FE">
              <w:t xml:space="preserve">Всероссийская акция, посвященная </w:t>
            </w:r>
            <w:r w:rsidRPr="007066FE">
              <w:lastRenderedPageBreak/>
              <w:t>Дню Героев Отечества</w:t>
            </w:r>
          </w:p>
        </w:tc>
        <w:tc>
          <w:tcPr>
            <w:tcW w:w="2126" w:type="dxa"/>
          </w:tcPr>
          <w:p w:rsidR="00F91156" w:rsidRPr="007066FE" w:rsidRDefault="00F91156" w:rsidP="007066FE">
            <w:pPr>
              <w:spacing w:line="240" w:lineRule="auto"/>
              <w:jc w:val="center"/>
            </w:pPr>
            <w:r w:rsidRPr="007066FE">
              <w:lastRenderedPageBreak/>
              <w:t>члены РДШ</w:t>
            </w:r>
          </w:p>
        </w:tc>
        <w:tc>
          <w:tcPr>
            <w:tcW w:w="2127" w:type="dxa"/>
          </w:tcPr>
          <w:p w:rsidR="00F91156" w:rsidRPr="007066FE" w:rsidRDefault="00F91156" w:rsidP="007066FE">
            <w:pPr>
              <w:spacing w:line="240" w:lineRule="auto"/>
              <w:jc w:val="center"/>
            </w:pPr>
            <w:r w:rsidRPr="007066FE">
              <w:t>09 декабря</w:t>
            </w:r>
          </w:p>
        </w:tc>
        <w:tc>
          <w:tcPr>
            <w:tcW w:w="2799" w:type="dxa"/>
          </w:tcPr>
          <w:p w:rsidR="00F91156" w:rsidRPr="007066FE" w:rsidRDefault="00F91156" w:rsidP="007066FE">
            <w:pPr>
              <w:spacing w:line="240" w:lineRule="auto"/>
              <w:jc w:val="center"/>
            </w:pPr>
            <w:r w:rsidRPr="007066FE">
              <w:t>лидеры направления</w:t>
            </w:r>
          </w:p>
        </w:tc>
      </w:tr>
      <w:tr w:rsidR="00F91156" w:rsidTr="00AE2E21">
        <w:tc>
          <w:tcPr>
            <w:tcW w:w="7508" w:type="dxa"/>
          </w:tcPr>
          <w:p w:rsidR="00F91156" w:rsidRPr="007066FE" w:rsidRDefault="00F91156" w:rsidP="007066FE">
            <w:pPr>
              <w:spacing w:line="240" w:lineRule="auto"/>
            </w:pPr>
            <w:r w:rsidRPr="007066FE">
              <w:t>Всероссийская акция, посвященная Дню Конституции Российской Федерации</w:t>
            </w:r>
          </w:p>
        </w:tc>
        <w:tc>
          <w:tcPr>
            <w:tcW w:w="2126" w:type="dxa"/>
          </w:tcPr>
          <w:p w:rsidR="00F91156" w:rsidRPr="007066FE" w:rsidRDefault="00F91156" w:rsidP="007066FE">
            <w:pPr>
              <w:spacing w:line="240" w:lineRule="auto"/>
              <w:jc w:val="center"/>
            </w:pPr>
            <w:r w:rsidRPr="007066FE">
              <w:t>члены РДШ</w:t>
            </w:r>
          </w:p>
        </w:tc>
        <w:tc>
          <w:tcPr>
            <w:tcW w:w="2127" w:type="dxa"/>
          </w:tcPr>
          <w:p w:rsidR="00F91156" w:rsidRPr="007066FE" w:rsidRDefault="00F91156" w:rsidP="007066FE">
            <w:pPr>
              <w:spacing w:line="240" w:lineRule="auto"/>
              <w:jc w:val="center"/>
            </w:pPr>
            <w:r w:rsidRPr="007066FE">
              <w:t>12 декабря</w:t>
            </w:r>
          </w:p>
        </w:tc>
        <w:tc>
          <w:tcPr>
            <w:tcW w:w="2799" w:type="dxa"/>
          </w:tcPr>
          <w:p w:rsidR="00F91156" w:rsidRPr="007066FE" w:rsidRDefault="00F91156" w:rsidP="007066FE">
            <w:pPr>
              <w:spacing w:line="240" w:lineRule="auto"/>
              <w:jc w:val="center"/>
            </w:pPr>
            <w:r w:rsidRPr="007066FE">
              <w:t>лидеры направления</w:t>
            </w:r>
          </w:p>
        </w:tc>
      </w:tr>
      <w:tr w:rsidR="00F91156" w:rsidRPr="006D2768" w:rsidTr="00AE2E21">
        <w:tc>
          <w:tcPr>
            <w:tcW w:w="14560" w:type="dxa"/>
            <w:gridSpan w:val="4"/>
          </w:tcPr>
          <w:p w:rsidR="00F91156" w:rsidRPr="007066FE" w:rsidRDefault="00F91156" w:rsidP="007066FE">
            <w:pPr>
              <w:spacing w:line="240" w:lineRule="auto"/>
              <w:jc w:val="center"/>
            </w:pPr>
            <w:r w:rsidRPr="007066FE">
              <w:rPr>
                <w:rFonts w:eastAsia="Calibri"/>
              </w:rPr>
              <w:t>Направление «Личностное развитие»</w:t>
            </w:r>
          </w:p>
        </w:tc>
      </w:tr>
      <w:tr w:rsidR="00F91156" w:rsidRPr="006D2768" w:rsidTr="00AE2E21">
        <w:tc>
          <w:tcPr>
            <w:tcW w:w="14560" w:type="dxa"/>
            <w:gridSpan w:val="4"/>
          </w:tcPr>
          <w:p w:rsidR="00F91156" w:rsidRPr="007066FE" w:rsidRDefault="00F91156" w:rsidP="007066FE">
            <w:pPr>
              <w:spacing w:line="240" w:lineRule="auto"/>
              <w:jc w:val="center"/>
            </w:pPr>
            <w:r w:rsidRPr="007066FE">
              <w:rPr>
                <w:rFonts w:eastAsia="Calibri"/>
                <w:i/>
              </w:rPr>
              <w:t>Популяризация ЗОЖ</w:t>
            </w:r>
          </w:p>
        </w:tc>
      </w:tr>
      <w:tr w:rsidR="00F91156" w:rsidRPr="006D2768" w:rsidTr="00AE2E21">
        <w:tc>
          <w:tcPr>
            <w:tcW w:w="7508" w:type="dxa"/>
          </w:tcPr>
          <w:p w:rsidR="00F91156" w:rsidRPr="007066FE" w:rsidRDefault="00F91156" w:rsidP="007066FE">
            <w:pPr>
              <w:spacing w:line="240" w:lineRule="auto"/>
            </w:pPr>
            <w:r w:rsidRPr="007066FE">
              <w:t>Осенний кросс</w:t>
            </w:r>
          </w:p>
        </w:tc>
        <w:tc>
          <w:tcPr>
            <w:tcW w:w="2126" w:type="dxa"/>
          </w:tcPr>
          <w:p w:rsidR="00F91156" w:rsidRPr="007066FE" w:rsidRDefault="00F91156" w:rsidP="007066FE">
            <w:pPr>
              <w:spacing w:line="240" w:lineRule="auto"/>
              <w:jc w:val="center"/>
            </w:pPr>
            <w:r w:rsidRPr="007066FE">
              <w:t>5 - 9</w:t>
            </w:r>
          </w:p>
        </w:tc>
        <w:tc>
          <w:tcPr>
            <w:tcW w:w="2127" w:type="dxa"/>
          </w:tcPr>
          <w:p w:rsidR="00F91156" w:rsidRPr="007066FE" w:rsidRDefault="00F91156" w:rsidP="007066FE">
            <w:pPr>
              <w:spacing w:line="240" w:lineRule="auto"/>
              <w:jc w:val="center"/>
            </w:pPr>
            <w:r w:rsidRPr="007066FE">
              <w:t>сентябрь</w:t>
            </w:r>
          </w:p>
        </w:tc>
        <w:tc>
          <w:tcPr>
            <w:tcW w:w="2799" w:type="dxa"/>
          </w:tcPr>
          <w:p w:rsidR="00F91156" w:rsidRPr="007066FE" w:rsidRDefault="00F91156" w:rsidP="007066FE">
            <w:pPr>
              <w:spacing w:line="240" w:lineRule="auto"/>
              <w:jc w:val="center"/>
            </w:pPr>
            <w:r w:rsidRPr="007066FE">
              <w:t>Учителя физической культуры</w:t>
            </w:r>
          </w:p>
        </w:tc>
      </w:tr>
      <w:tr w:rsidR="00F91156" w:rsidRPr="006D2768" w:rsidTr="00AE2E21">
        <w:tc>
          <w:tcPr>
            <w:tcW w:w="7508" w:type="dxa"/>
          </w:tcPr>
          <w:p w:rsidR="00F91156" w:rsidRPr="007066FE" w:rsidRDefault="00F91156" w:rsidP="007066FE">
            <w:pPr>
              <w:spacing w:line="240" w:lineRule="auto"/>
            </w:pPr>
            <w:r w:rsidRPr="007066FE">
              <w:t>Соревнования по настольному теннису</w:t>
            </w:r>
          </w:p>
        </w:tc>
        <w:tc>
          <w:tcPr>
            <w:tcW w:w="2126" w:type="dxa"/>
          </w:tcPr>
          <w:p w:rsidR="00F91156" w:rsidRPr="007066FE" w:rsidRDefault="00F91156" w:rsidP="007066FE">
            <w:pPr>
              <w:spacing w:line="240" w:lineRule="auto"/>
              <w:jc w:val="center"/>
            </w:pPr>
            <w:r w:rsidRPr="007066FE">
              <w:t>5 - 9</w:t>
            </w:r>
          </w:p>
        </w:tc>
        <w:tc>
          <w:tcPr>
            <w:tcW w:w="2127" w:type="dxa"/>
          </w:tcPr>
          <w:p w:rsidR="00F91156" w:rsidRPr="007066FE" w:rsidRDefault="00F91156" w:rsidP="007066FE">
            <w:pPr>
              <w:spacing w:line="240" w:lineRule="auto"/>
              <w:jc w:val="center"/>
            </w:pPr>
            <w:r w:rsidRPr="007066FE">
              <w:t>сентябрь</w:t>
            </w:r>
          </w:p>
        </w:tc>
        <w:tc>
          <w:tcPr>
            <w:tcW w:w="2799" w:type="dxa"/>
          </w:tcPr>
          <w:p w:rsidR="00F91156" w:rsidRPr="007066FE" w:rsidRDefault="00F91156" w:rsidP="007066FE">
            <w:pPr>
              <w:spacing w:line="240" w:lineRule="auto"/>
              <w:jc w:val="center"/>
            </w:pPr>
            <w:r w:rsidRPr="007066FE">
              <w:t>Учителя физической культуры</w:t>
            </w:r>
          </w:p>
        </w:tc>
      </w:tr>
      <w:tr w:rsidR="00F91156" w:rsidRPr="006D2768" w:rsidTr="00AE2E21">
        <w:tc>
          <w:tcPr>
            <w:tcW w:w="7508" w:type="dxa"/>
          </w:tcPr>
          <w:p w:rsidR="00F91156" w:rsidRPr="007066FE" w:rsidRDefault="00F91156" w:rsidP="007066FE">
            <w:pPr>
              <w:spacing w:line="240" w:lineRule="auto"/>
            </w:pPr>
            <w:r w:rsidRPr="007066FE">
              <w:t>Соревнования «Президентские состязания»</w:t>
            </w:r>
          </w:p>
        </w:tc>
        <w:tc>
          <w:tcPr>
            <w:tcW w:w="2126" w:type="dxa"/>
          </w:tcPr>
          <w:p w:rsidR="00F91156" w:rsidRPr="007066FE" w:rsidRDefault="00F91156" w:rsidP="007066FE">
            <w:pPr>
              <w:spacing w:line="240" w:lineRule="auto"/>
              <w:jc w:val="center"/>
            </w:pPr>
            <w:r w:rsidRPr="007066FE">
              <w:t>5 - 9</w:t>
            </w:r>
          </w:p>
        </w:tc>
        <w:tc>
          <w:tcPr>
            <w:tcW w:w="2127" w:type="dxa"/>
          </w:tcPr>
          <w:p w:rsidR="00F91156" w:rsidRPr="007066FE" w:rsidRDefault="00F91156" w:rsidP="007066FE">
            <w:pPr>
              <w:spacing w:line="240" w:lineRule="auto"/>
              <w:jc w:val="center"/>
            </w:pPr>
            <w:r w:rsidRPr="007066FE">
              <w:t>ноябрь</w:t>
            </w:r>
          </w:p>
        </w:tc>
        <w:tc>
          <w:tcPr>
            <w:tcW w:w="2799" w:type="dxa"/>
          </w:tcPr>
          <w:p w:rsidR="00F91156" w:rsidRPr="007066FE" w:rsidRDefault="00F91156" w:rsidP="007066FE">
            <w:pPr>
              <w:spacing w:line="240" w:lineRule="auto"/>
              <w:jc w:val="center"/>
            </w:pPr>
            <w:r w:rsidRPr="007066FE">
              <w:t>Учителя физической культуры</w:t>
            </w:r>
          </w:p>
        </w:tc>
      </w:tr>
      <w:tr w:rsidR="00F91156" w:rsidRPr="006D2768" w:rsidTr="00AE2E21">
        <w:tc>
          <w:tcPr>
            <w:tcW w:w="7508" w:type="dxa"/>
          </w:tcPr>
          <w:p w:rsidR="00F91156" w:rsidRPr="007066FE" w:rsidRDefault="00F91156" w:rsidP="007066FE">
            <w:pPr>
              <w:spacing w:line="240" w:lineRule="auto"/>
            </w:pPr>
            <w:r w:rsidRPr="007066FE">
              <w:t>Соревнования по «Волейболу»</w:t>
            </w:r>
          </w:p>
        </w:tc>
        <w:tc>
          <w:tcPr>
            <w:tcW w:w="2126" w:type="dxa"/>
          </w:tcPr>
          <w:p w:rsidR="00F91156" w:rsidRPr="007066FE" w:rsidRDefault="00F91156" w:rsidP="007066FE">
            <w:pPr>
              <w:spacing w:line="240" w:lineRule="auto"/>
              <w:jc w:val="center"/>
            </w:pPr>
            <w:r w:rsidRPr="007066FE">
              <w:t>9</w:t>
            </w:r>
          </w:p>
        </w:tc>
        <w:tc>
          <w:tcPr>
            <w:tcW w:w="2127" w:type="dxa"/>
          </w:tcPr>
          <w:p w:rsidR="00F91156" w:rsidRPr="007066FE" w:rsidRDefault="00F91156" w:rsidP="007066FE">
            <w:pPr>
              <w:spacing w:line="240" w:lineRule="auto"/>
              <w:jc w:val="center"/>
            </w:pPr>
            <w:r w:rsidRPr="007066FE">
              <w:t>ноябрь</w:t>
            </w:r>
          </w:p>
        </w:tc>
        <w:tc>
          <w:tcPr>
            <w:tcW w:w="2799" w:type="dxa"/>
          </w:tcPr>
          <w:p w:rsidR="00F91156" w:rsidRPr="007066FE" w:rsidRDefault="00F91156" w:rsidP="007066FE">
            <w:pPr>
              <w:spacing w:line="240" w:lineRule="auto"/>
              <w:jc w:val="center"/>
            </w:pPr>
            <w:r w:rsidRPr="007066FE">
              <w:t>Учителя физической культуры</w:t>
            </w:r>
          </w:p>
        </w:tc>
      </w:tr>
      <w:tr w:rsidR="00F91156" w:rsidRPr="006D2768" w:rsidTr="00AE2E21">
        <w:tc>
          <w:tcPr>
            <w:tcW w:w="7508" w:type="dxa"/>
          </w:tcPr>
          <w:p w:rsidR="00F91156" w:rsidRPr="007066FE" w:rsidRDefault="00F91156" w:rsidP="007066FE">
            <w:pPr>
              <w:spacing w:line="240" w:lineRule="auto"/>
            </w:pPr>
            <w:r w:rsidRPr="007066FE">
              <w:t>Лыжные гонки</w:t>
            </w:r>
          </w:p>
        </w:tc>
        <w:tc>
          <w:tcPr>
            <w:tcW w:w="2126" w:type="dxa"/>
          </w:tcPr>
          <w:p w:rsidR="00F91156" w:rsidRPr="007066FE" w:rsidRDefault="00F91156" w:rsidP="007066FE">
            <w:pPr>
              <w:spacing w:line="240" w:lineRule="auto"/>
              <w:jc w:val="center"/>
            </w:pPr>
            <w:r w:rsidRPr="007066FE">
              <w:t>5 - 9</w:t>
            </w:r>
          </w:p>
        </w:tc>
        <w:tc>
          <w:tcPr>
            <w:tcW w:w="2127" w:type="dxa"/>
          </w:tcPr>
          <w:p w:rsidR="00F91156" w:rsidRPr="007066FE" w:rsidRDefault="00F91156" w:rsidP="007066FE">
            <w:pPr>
              <w:spacing w:line="240" w:lineRule="auto"/>
              <w:jc w:val="center"/>
            </w:pPr>
            <w:r w:rsidRPr="007066FE">
              <w:t>декабрь</w:t>
            </w:r>
          </w:p>
        </w:tc>
        <w:tc>
          <w:tcPr>
            <w:tcW w:w="2799" w:type="dxa"/>
          </w:tcPr>
          <w:p w:rsidR="00F91156" w:rsidRPr="007066FE" w:rsidRDefault="00F91156" w:rsidP="007066FE">
            <w:pPr>
              <w:spacing w:line="240" w:lineRule="auto"/>
              <w:jc w:val="center"/>
            </w:pPr>
            <w:r w:rsidRPr="007066FE">
              <w:t>Учителя физической культуры</w:t>
            </w:r>
          </w:p>
        </w:tc>
      </w:tr>
      <w:tr w:rsidR="00F91156" w:rsidRPr="006D2768" w:rsidTr="00AE2E21">
        <w:tc>
          <w:tcPr>
            <w:tcW w:w="7508" w:type="dxa"/>
          </w:tcPr>
          <w:p w:rsidR="00F91156" w:rsidRPr="007066FE" w:rsidRDefault="00F91156" w:rsidP="007066FE">
            <w:pPr>
              <w:spacing w:line="240" w:lineRule="auto"/>
            </w:pPr>
            <w:r w:rsidRPr="007066FE">
              <w:t>Соревнования по «Пионерболу»</w:t>
            </w:r>
          </w:p>
        </w:tc>
        <w:tc>
          <w:tcPr>
            <w:tcW w:w="2126" w:type="dxa"/>
          </w:tcPr>
          <w:p w:rsidR="00F91156" w:rsidRPr="007066FE" w:rsidRDefault="00F91156" w:rsidP="007066FE">
            <w:pPr>
              <w:spacing w:line="240" w:lineRule="auto"/>
              <w:jc w:val="center"/>
            </w:pPr>
            <w:r w:rsidRPr="007066FE">
              <w:t>5</w:t>
            </w:r>
          </w:p>
        </w:tc>
        <w:tc>
          <w:tcPr>
            <w:tcW w:w="2127" w:type="dxa"/>
          </w:tcPr>
          <w:p w:rsidR="00F91156" w:rsidRPr="007066FE" w:rsidRDefault="00F91156" w:rsidP="007066FE">
            <w:pPr>
              <w:spacing w:line="240" w:lineRule="auto"/>
              <w:jc w:val="center"/>
            </w:pPr>
            <w:r w:rsidRPr="007066FE">
              <w:t>декабрь</w:t>
            </w:r>
          </w:p>
        </w:tc>
        <w:tc>
          <w:tcPr>
            <w:tcW w:w="2799" w:type="dxa"/>
          </w:tcPr>
          <w:p w:rsidR="00F91156" w:rsidRPr="007066FE" w:rsidRDefault="00F91156" w:rsidP="007066FE">
            <w:pPr>
              <w:spacing w:line="240" w:lineRule="auto"/>
              <w:jc w:val="center"/>
            </w:pPr>
            <w:r w:rsidRPr="007066FE">
              <w:t>Учителя физической культуры</w:t>
            </w:r>
          </w:p>
        </w:tc>
      </w:tr>
      <w:tr w:rsidR="00F91156" w:rsidRPr="006D2768" w:rsidTr="00AE2E21">
        <w:tc>
          <w:tcPr>
            <w:tcW w:w="7508" w:type="dxa"/>
          </w:tcPr>
          <w:p w:rsidR="00F91156" w:rsidRPr="007066FE" w:rsidRDefault="00F91156" w:rsidP="007066FE">
            <w:pPr>
              <w:spacing w:line="240" w:lineRule="auto"/>
            </w:pPr>
            <w:r w:rsidRPr="007066FE">
              <w:t>Соревнования по «Волейболу»</w:t>
            </w:r>
          </w:p>
        </w:tc>
        <w:tc>
          <w:tcPr>
            <w:tcW w:w="2126" w:type="dxa"/>
          </w:tcPr>
          <w:p w:rsidR="00F91156" w:rsidRPr="007066FE" w:rsidRDefault="00F91156" w:rsidP="007066FE">
            <w:pPr>
              <w:spacing w:line="240" w:lineRule="auto"/>
              <w:jc w:val="center"/>
            </w:pPr>
            <w:r w:rsidRPr="007066FE">
              <w:t>6 - 8</w:t>
            </w:r>
          </w:p>
        </w:tc>
        <w:tc>
          <w:tcPr>
            <w:tcW w:w="2127" w:type="dxa"/>
          </w:tcPr>
          <w:p w:rsidR="00F91156" w:rsidRPr="007066FE" w:rsidRDefault="00F91156" w:rsidP="007066FE">
            <w:pPr>
              <w:spacing w:line="240" w:lineRule="auto"/>
              <w:jc w:val="center"/>
            </w:pPr>
            <w:r w:rsidRPr="007066FE">
              <w:t>январь</w:t>
            </w:r>
          </w:p>
        </w:tc>
        <w:tc>
          <w:tcPr>
            <w:tcW w:w="2799" w:type="dxa"/>
          </w:tcPr>
          <w:p w:rsidR="00F91156" w:rsidRPr="007066FE" w:rsidRDefault="00F91156" w:rsidP="007066FE">
            <w:pPr>
              <w:spacing w:line="240" w:lineRule="auto"/>
              <w:jc w:val="center"/>
            </w:pPr>
            <w:r w:rsidRPr="007066FE">
              <w:t>Учителя физической культуры</w:t>
            </w:r>
          </w:p>
        </w:tc>
      </w:tr>
      <w:tr w:rsidR="00F91156" w:rsidRPr="006D2768" w:rsidTr="00AE2E21">
        <w:tc>
          <w:tcPr>
            <w:tcW w:w="7508" w:type="dxa"/>
          </w:tcPr>
          <w:p w:rsidR="00F91156" w:rsidRPr="007066FE" w:rsidRDefault="00F91156" w:rsidP="007066FE">
            <w:pPr>
              <w:spacing w:line="240" w:lineRule="auto"/>
            </w:pPr>
            <w:r w:rsidRPr="007066FE">
              <w:t>Соревнования по «Бадминтону»</w:t>
            </w:r>
          </w:p>
        </w:tc>
        <w:tc>
          <w:tcPr>
            <w:tcW w:w="2126" w:type="dxa"/>
          </w:tcPr>
          <w:p w:rsidR="00F91156" w:rsidRPr="007066FE" w:rsidRDefault="00F91156" w:rsidP="007066FE">
            <w:pPr>
              <w:spacing w:line="240" w:lineRule="auto"/>
              <w:jc w:val="center"/>
            </w:pPr>
            <w:r w:rsidRPr="007066FE">
              <w:t>5 - 9</w:t>
            </w:r>
          </w:p>
        </w:tc>
        <w:tc>
          <w:tcPr>
            <w:tcW w:w="2127" w:type="dxa"/>
          </w:tcPr>
          <w:p w:rsidR="00F91156" w:rsidRPr="007066FE" w:rsidRDefault="00F91156" w:rsidP="007066FE">
            <w:pPr>
              <w:spacing w:line="240" w:lineRule="auto"/>
              <w:jc w:val="center"/>
            </w:pPr>
            <w:r w:rsidRPr="007066FE">
              <w:t>январь</w:t>
            </w:r>
          </w:p>
        </w:tc>
        <w:tc>
          <w:tcPr>
            <w:tcW w:w="2799" w:type="dxa"/>
          </w:tcPr>
          <w:p w:rsidR="00F91156" w:rsidRPr="007066FE" w:rsidRDefault="00F91156" w:rsidP="007066FE">
            <w:pPr>
              <w:spacing w:line="240" w:lineRule="auto"/>
              <w:jc w:val="center"/>
            </w:pPr>
            <w:r w:rsidRPr="007066FE">
              <w:t>Учителя физической культуры</w:t>
            </w:r>
          </w:p>
        </w:tc>
      </w:tr>
      <w:tr w:rsidR="00F91156" w:rsidRPr="006D2768" w:rsidTr="00AE2E21">
        <w:tc>
          <w:tcPr>
            <w:tcW w:w="7508" w:type="dxa"/>
          </w:tcPr>
          <w:p w:rsidR="00F91156" w:rsidRPr="007066FE" w:rsidRDefault="00F91156" w:rsidP="007066FE">
            <w:pPr>
              <w:spacing w:line="240" w:lineRule="auto"/>
            </w:pPr>
            <w:r w:rsidRPr="007066FE">
              <w:lastRenderedPageBreak/>
              <w:t>Соревнования по «Баскетболу»</w:t>
            </w:r>
          </w:p>
        </w:tc>
        <w:tc>
          <w:tcPr>
            <w:tcW w:w="2126" w:type="dxa"/>
          </w:tcPr>
          <w:p w:rsidR="00F91156" w:rsidRPr="007066FE" w:rsidRDefault="00F91156" w:rsidP="007066FE">
            <w:pPr>
              <w:spacing w:line="240" w:lineRule="auto"/>
              <w:jc w:val="center"/>
            </w:pPr>
            <w:r w:rsidRPr="007066FE">
              <w:t>5 - 9</w:t>
            </w:r>
          </w:p>
        </w:tc>
        <w:tc>
          <w:tcPr>
            <w:tcW w:w="2127" w:type="dxa"/>
          </w:tcPr>
          <w:p w:rsidR="00F91156" w:rsidRPr="007066FE" w:rsidRDefault="00F91156" w:rsidP="007066FE">
            <w:pPr>
              <w:spacing w:line="240" w:lineRule="auto"/>
              <w:jc w:val="center"/>
            </w:pPr>
            <w:r w:rsidRPr="007066FE">
              <w:t>февраль</w:t>
            </w:r>
          </w:p>
        </w:tc>
        <w:tc>
          <w:tcPr>
            <w:tcW w:w="2799" w:type="dxa"/>
          </w:tcPr>
          <w:p w:rsidR="00F91156" w:rsidRPr="007066FE" w:rsidRDefault="00F91156" w:rsidP="007066FE">
            <w:pPr>
              <w:spacing w:line="240" w:lineRule="auto"/>
              <w:jc w:val="center"/>
            </w:pPr>
            <w:r w:rsidRPr="007066FE">
              <w:t>Учителя физической культуры</w:t>
            </w:r>
          </w:p>
        </w:tc>
      </w:tr>
      <w:tr w:rsidR="00F91156" w:rsidRPr="006D2768" w:rsidTr="00AE2E21">
        <w:tc>
          <w:tcPr>
            <w:tcW w:w="7508" w:type="dxa"/>
          </w:tcPr>
          <w:p w:rsidR="00F91156" w:rsidRPr="007066FE" w:rsidRDefault="00F91156" w:rsidP="007066FE">
            <w:pPr>
              <w:spacing w:line="240" w:lineRule="auto"/>
            </w:pPr>
            <w:r w:rsidRPr="007066FE">
              <w:t>Соревнования по дартсу и шашкам</w:t>
            </w:r>
          </w:p>
        </w:tc>
        <w:tc>
          <w:tcPr>
            <w:tcW w:w="2126" w:type="dxa"/>
          </w:tcPr>
          <w:p w:rsidR="00F91156" w:rsidRPr="007066FE" w:rsidRDefault="00F91156" w:rsidP="007066FE">
            <w:pPr>
              <w:spacing w:line="240" w:lineRule="auto"/>
              <w:jc w:val="center"/>
            </w:pPr>
            <w:r w:rsidRPr="007066FE">
              <w:t>5 - 9</w:t>
            </w:r>
          </w:p>
        </w:tc>
        <w:tc>
          <w:tcPr>
            <w:tcW w:w="2127" w:type="dxa"/>
          </w:tcPr>
          <w:p w:rsidR="00F91156" w:rsidRPr="007066FE" w:rsidRDefault="00F91156" w:rsidP="007066FE">
            <w:pPr>
              <w:spacing w:line="240" w:lineRule="auto"/>
              <w:jc w:val="center"/>
            </w:pPr>
            <w:r w:rsidRPr="007066FE">
              <w:t>февраль</w:t>
            </w:r>
          </w:p>
        </w:tc>
        <w:tc>
          <w:tcPr>
            <w:tcW w:w="2799" w:type="dxa"/>
          </w:tcPr>
          <w:p w:rsidR="00F91156" w:rsidRPr="007066FE" w:rsidRDefault="00F91156" w:rsidP="007066FE">
            <w:pPr>
              <w:spacing w:line="240" w:lineRule="auto"/>
              <w:jc w:val="center"/>
            </w:pPr>
            <w:r w:rsidRPr="007066FE">
              <w:t>Учителя физической культуры</w:t>
            </w:r>
          </w:p>
        </w:tc>
      </w:tr>
      <w:tr w:rsidR="00F91156" w:rsidRPr="006D2768" w:rsidTr="00AE2E21">
        <w:tc>
          <w:tcPr>
            <w:tcW w:w="7508" w:type="dxa"/>
          </w:tcPr>
          <w:p w:rsidR="00F91156" w:rsidRPr="007066FE" w:rsidRDefault="00F91156" w:rsidP="007066FE">
            <w:pPr>
              <w:spacing w:line="240" w:lineRule="auto"/>
            </w:pPr>
            <w:r w:rsidRPr="007066FE">
              <w:t>Соревнования по «Мини-футболу»</w:t>
            </w:r>
          </w:p>
        </w:tc>
        <w:tc>
          <w:tcPr>
            <w:tcW w:w="2126" w:type="dxa"/>
          </w:tcPr>
          <w:p w:rsidR="00F91156" w:rsidRPr="007066FE" w:rsidRDefault="00F91156" w:rsidP="007066FE">
            <w:pPr>
              <w:spacing w:line="240" w:lineRule="auto"/>
              <w:jc w:val="center"/>
            </w:pPr>
            <w:r w:rsidRPr="007066FE">
              <w:t>5 - 9</w:t>
            </w:r>
          </w:p>
        </w:tc>
        <w:tc>
          <w:tcPr>
            <w:tcW w:w="2127" w:type="dxa"/>
          </w:tcPr>
          <w:p w:rsidR="00F91156" w:rsidRPr="007066FE" w:rsidRDefault="00F91156" w:rsidP="007066FE">
            <w:pPr>
              <w:spacing w:line="240" w:lineRule="auto"/>
              <w:jc w:val="center"/>
            </w:pPr>
            <w:r w:rsidRPr="007066FE">
              <w:t>апрель</w:t>
            </w:r>
          </w:p>
        </w:tc>
        <w:tc>
          <w:tcPr>
            <w:tcW w:w="2799" w:type="dxa"/>
          </w:tcPr>
          <w:p w:rsidR="00F91156" w:rsidRPr="007066FE" w:rsidRDefault="00F91156" w:rsidP="007066FE">
            <w:pPr>
              <w:spacing w:line="240" w:lineRule="auto"/>
              <w:jc w:val="center"/>
            </w:pPr>
            <w:r w:rsidRPr="007066FE">
              <w:t>Учителя физической культуры</w:t>
            </w:r>
          </w:p>
        </w:tc>
      </w:tr>
      <w:tr w:rsidR="00F91156" w:rsidRPr="006D2768" w:rsidTr="00AE2E21">
        <w:tc>
          <w:tcPr>
            <w:tcW w:w="7508" w:type="dxa"/>
          </w:tcPr>
          <w:p w:rsidR="00F91156" w:rsidRPr="007066FE" w:rsidRDefault="00F91156" w:rsidP="007066FE">
            <w:pPr>
              <w:spacing w:line="240" w:lineRule="auto"/>
            </w:pPr>
            <w:r w:rsidRPr="007066FE">
              <w:t>Легкоатлетическое троеборье</w:t>
            </w:r>
          </w:p>
        </w:tc>
        <w:tc>
          <w:tcPr>
            <w:tcW w:w="2126" w:type="dxa"/>
          </w:tcPr>
          <w:p w:rsidR="00F91156" w:rsidRPr="007066FE" w:rsidRDefault="00F91156" w:rsidP="007066FE">
            <w:pPr>
              <w:spacing w:line="240" w:lineRule="auto"/>
              <w:jc w:val="center"/>
            </w:pPr>
            <w:r w:rsidRPr="007066FE">
              <w:t>5 - 9</w:t>
            </w:r>
          </w:p>
        </w:tc>
        <w:tc>
          <w:tcPr>
            <w:tcW w:w="2127" w:type="dxa"/>
          </w:tcPr>
          <w:p w:rsidR="00F91156" w:rsidRPr="007066FE" w:rsidRDefault="00F91156" w:rsidP="007066FE">
            <w:pPr>
              <w:spacing w:line="240" w:lineRule="auto"/>
              <w:jc w:val="center"/>
            </w:pPr>
            <w:r w:rsidRPr="007066FE">
              <w:t>май</w:t>
            </w:r>
          </w:p>
        </w:tc>
        <w:tc>
          <w:tcPr>
            <w:tcW w:w="2799" w:type="dxa"/>
          </w:tcPr>
          <w:p w:rsidR="00F91156" w:rsidRPr="007066FE" w:rsidRDefault="00F91156" w:rsidP="007066FE">
            <w:pPr>
              <w:spacing w:line="240" w:lineRule="auto"/>
              <w:jc w:val="center"/>
            </w:pPr>
            <w:r w:rsidRPr="007066FE">
              <w:t>Учителя физической культуры</w:t>
            </w:r>
          </w:p>
        </w:tc>
      </w:tr>
      <w:tr w:rsidR="00F91156" w:rsidRPr="006D2768" w:rsidTr="00AE2E21">
        <w:tc>
          <w:tcPr>
            <w:tcW w:w="7508" w:type="dxa"/>
          </w:tcPr>
          <w:p w:rsidR="00F91156" w:rsidRPr="007066FE" w:rsidRDefault="00F91156" w:rsidP="007066FE">
            <w:pPr>
              <w:spacing w:line="240" w:lineRule="auto"/>
            </w:pPr>
            <w:r w:rsidRPr="007066FE">
              <w:t>Сдача комплекса норм ГТО</w:t>
            </w:r>
          </w:p>
        </w:tc>
        <w:tc>
          <w:tcPr>
            <w:tcW w:w="2126" w:type="dxa"/>
          </w:tcPr>
          <w:p w:rsidR="00F91156" w:rsidRPr="007066FE" w:rsidRDefault="00F91156" w:rsidP="007066FE">
            <w:pPr>
              <w:spacing w:line="240" w:lineRule="auto"/>
              <w:jc w:val="center"/>
            </w:pPr>
            <w:r w:rsidRPr="007066FE">
              <w:t>5 - 9</w:t>
            </w:r>
          </w:p>
        </w:tc>
        <w:tc>
          <w:tcPr>
            <w:tcW w:w="2127" w:type="dxa"/>
          </w:tcPr>
          <w:p w:rsidR="00F91156" w:rsidRPr="007066FE" w:rsidRDefault="00F91156" w:rsidP="007066FE">
            <w:pPr>
              <w:spacing w:line="240" w:lineRule="auto"/>
              <w:jc w:val="center"/>
            </w:pPr>
            <w:r w:rsidRPr="007066FE">
              <w:t>в течение года</w:t>
            </w:r>
          </w:p>
        </w:tc>
        <w:tc>
          <w:tcPr>
            <w:tcW w:w="2799" w:type="dxa"/>
          </w:tcPr>
          <w:p w:rsidR="00F91156" w:rsidRPr="007066FE" w:rsidRDefault="00F91156" w:rsidP="007066FE">
            <w:pPr>
              <w:spacing w:line="240" w:lineRule="auto"/>
              <w:jc w:val="center"/>
            </w:pPr>
            <w:r w:rsidRPr="007066FE">
              <w:t>Учителя физической культуры</w:t>
            </w:r>
          </w:p>
        </w:tc>
      </w:tr>
      <w:tr w:rsidR="00F91156" w:rsidRPr="006D2768" w:rsidTr="00AE2E21">
        <w:tc>
          <w:tcPr>
            <w:tcW w:w="7508" w:type="dxa"/>
          </w:tcPr>
          <w:p w:rsidR="00F91156" w:rsidRPr="007066FE" w:rsidRDefault="00F91156" w:rsidP="007066FE">
            <w:pPr>
              <w:spacing w:line="240" w:lineRule="auto"/>
            </w:pPr>
            <w:r w:rsidRPr="007066FE">
              <w:t>Декада охраны здоровья, профилактики алкоголизма, курения, наркомании «Здоровое поколение» (по отдельному плану)</w:t>
            </w:r>
          </w:p>
        </w:tc>
        <w:tc>
          <w:tcPr>
            <w:tcW w:w="2126" w:type="dxa"/>
          </w:tcPr>
          <w:p w:rsidR="00F91156" w:rsidRPr="007066FE" w:rsidRDefault="00F91156" w:rsidP="007066FE">
            <w:pPr>
              <w:spacing w:line="240" w:lineRule="auto"/>
              <w:jc w:val="center"/>
            </w:pPr>
            <w:r w:rsidRPr="007066FE">
              <w:t>5 - 9</w:t>
            </w:r>
          </w:p>
        </w:tc>
        <w:tc>
          <w:tcPr>
            <w:tcW w:w="2127" w:type="dxa"/>
          </w:tcPr>
          <w:p w:rsidR="00F91156" w:rsidRPr="007066FE" w:rsidRDefault="00F91156" w:rsidP="007066FE">
            <w:pPr>
              <w:spacing w:line="240" w:lineRule="auto"/>
              <w:jc w:val="center"/>
            </w:pPr>
            <w:r w:rsidRPr="007066FE">
              <w:t>ноябрь</w:t>
            </w:r>
          </w:p>
        </w:tc>
        <w:tc>
          <w:tcPr>
            <w:tcW w:w="2799" w:type="dxa"/>
          </w:tcPr>
          <w:p w:rsidR="00F91156" w:rsidRPr="007066FE" w:rsidRDefault="00F91156" w:rsidP="007066FE">
            <w:pPr>
              <w:spacing w:line="240" w:lineRule="auto"/>
              <w:jc w:val="center"/>
            </w:pPr>
            <w:r w:rsidRPr="007066FE">
              <w:t>Педагог организатор, старшая вожатая, классные руководители</w:t>
            </w:r>
          </w:p>
        </w:tc>
      </w:tr>
      <w:tr w:rsidR="00F91156" w:rsidRPr="006D2768" w:rsidTr="00AE2E21">
        <w:tc>
          <w:tcPr>
            <w:tcW w:w="7508" w:type="dxa"/>
          </w:tcPr>
          <w:p w:rsidR="00F91156" w:rsidRPr="007066FE" w:rsidRDefault="00F91156" w:rsidP="007066FE">
            <w:pPr>
              <w:spacing w:line="240" w:lineRule="auto"/>
            </w:pPr>
            <w:r w:rsidRPr="007066FE">
              <w:t>Деятельность школьного спортивного клуба «Чемпион» (по отдельному плану)</w:t>
            </w:r>
          </w:p>
        </w:tc>
        <w:tc>
          <w:tcPr>
            <w:tcW w:w="2126" w:type="dxa"/>
          </w:tcPr>
          <w:p w:rsidR="00F91156" w:rsidRPr="007066FE" w:rsidRDefault="00F91156" w:rsidP="007066FE">
            <w:pPr>
              <w:spacing w:line="240" w:lineRule="auto"/>
              <w:jc w:val="center"/>
            </w:pPr>
            <w:r w:rsidRPr="007066FE">
              <w:t>5 - 9</w:t>
            </w:r>
          </w:p>
        </w:tc>
        <w:tc>
          <w:tcPr>
            <w:tcW w:w="2127" w:type="dxa"/>
          </w:tcPr>
          <w:p w:rsidR="00F91156" w:rsidRPr="007066FE" w:rsidRDefault="00F91156" w:rsidP="007066FE">
            <w:pPr>
              <w:spacing w:line="240" w:lineRule="auto"/>
              <w:jc w:val="center"/>
            </w:pPr>
            <w:r w:rsidRPr="007066FE">
              <w:t>в течение года</w:t>
            </w:r>
          </w:p>
        </w:tc>
        <w:tc>
          <w:tcPr>
            <w:tcW w:w="2799" w:type="dxa"/>
          </w:tcPr>
          <w:p w:rsidR="00F91156" w:rsidRPr="007066FE" w:rsidRDefault="00F91156" w:rsidP="007066FE">
            <w:pPr>
              <w:spacing w:line="240" w:lineRule="auto"/>
              <w:jc w:val="center"/>
            </w:pPr>
            <w:r w:rsidRPr="007066FE">
              <w:t>Учителя физической культуры</w:t>
            </w:r>
          </w:p>
        </w:tc>
      </w:tr>
      <w:tr w:rsidR="00F91156" w:rsidRPr="006D2768" w:rsidTr="00AE2E21">
        <w:tc>
          <w:tcPr>
            <w:tcW w:w="14560" w:type="dxa"/>
            <w:gridSpan w:val="4"/>
          </w:tcPr>
          <w:p w:rsidR="00F91156" w:rsidRPr="007066FE" w:rsidRDefault="00F91156" w:rsidP="007066FE">
            <w:pPr>
              <w:pStyle w:val="ParaAttribute38"/>
              <w:spacing w:after="200"/>
              <w:ind w:right="0" w:firstLine="567"/>
              <w:jc w:val="center"/>
              <w:rPr>
                <w:rFonts w:eastAsia="Calibri"/>
                <w:i/>
                <w:sz w:val="22"/>
                <w:szCs w:val="22"/>
                <w:lang w:eastAsia="en-US"/>
              </w:rPr>
            </w:pPr>
            <w:r w:rsidRPr="007066FE">
              <w:rPr>
                <w:rFonts w:eastAsia="Calibri"/>
                <w:i/>
                <w:sz w:val="22"/>
                <w:szCs w:val="22"/>
                <w:lang w:eastAsia="en-US"/>
              </w:rPr>
              <w:t>Творческое развитие</w:t>
            </w:r>
          </w:p>
        </w:tc>
      </w:tr>
      <w:tr w:rsidR="00F91156" w:rsidRPr="006D2768" w:rsidTr="00AE2E21">
        <w:tc>
          <w:tcPr>
            <w:tcW w:w="7508" w:type="dxa"/>
          </w:tcPr>
          <w:p w:rsidR="00F91156" w:rsidRPr="007066FE" w:rsidRDefault="00F91156" w:rsidP="007066FE">
            <w:pPr>
              <w:spacing w:line="240" w:lineRule="auto"/>
            </w:pPr>
            <w:r w:rsidRPr="007066FE">
              <w:t>Творческие конкурсы и конкурсно-игровые программы в рамках тематических месячников</w:t>
            </w:r>
          </w:p>
        </w:tc>
        <w:tc>
          <w:tcPr>
            <w:tcW w:w="2126" w:type="dxa"/>
          </w:tcPr>
          <w:p w:rsidR="00F91156" w:rsidRPr="007066FE" w:rsidRDefault="00F91156" w:rsidP="007066FE">
            <w:pPr>
              <w:spacing w:line="240" w:lineRule="auto"/>
              <w:jc w:val="center"/>
            </w:pPr>
            <w:r w:rsidRPr="007066FE">
              <w:t>5 - 9</w:t>
            </w:r>
          </w:p>
        </w:tc>
        <w:tc>
          <w:tcPr>
            <w:tcW w:w="2127" w:type="dxa"/>
          </w:tcPr>
          <w:p w:rsidR="00F91156" w:rsidRPr="007066FE" w:rsidRDefault="00F91156" w:rsidP="007066FE">
            <w:pPr>
              <w:spacing w:line="240" w:lineRule="auto"/>
              <w:jc w:val="center"/>
            </w:pPr>
            <w:r w:rsidRPr="007066FE">
              <w:t>в течение года</w:t>
            </w:r>
          </w:p>
        </w:tc>
        <w:tc>
          <w:tcPr>
            <w:tcW w:w="2799" w:type="dxa"/>
          </w:tcPr>
          <w:p w:rsidR="00F91156" w:rsidRPr="007066FE" w:rsidRDefault="00F91156" w:rsidP="007066FE">
            <w:pPr>
              <w:spacing w:line="240" w:lineRule="auto"/>
              <w:jc w:val="center"/>
            </w:pPr>
            <w:r w:rsidRPr="007066FE">
              <w:t>Педагог организатор, старшая вожатая, классные руководители</w:t>
            </w:r>
          </w:p>
        </w:tc>
      </w:tr>
      <w:tr w:rsidR="00F91156" w:rsidRPr="006D2768" w:rsidTr="00AE2E21">
        <w:tc>
          <w:tcPr>
            <w:tcW w:w="14560" w:type="dxa"/>
            <w:gridSpan w:val="4"/>
          </w:tcPr>
          <w:p w:rsidR="00F91156" w:rsidRPr="007066FE" w:rsidRDefault="00F91156" w:rsidP="007066FE">
            <w:pPr>
              <w:spacing w:line="240" w:lineRule="auto"/>
              <w:jc w:val="center"/>
            </w:pPr>
            <w:r w:rsidRPr="007066FE">
              <w:rPr>
                <w:rFonts w:eastAsia="Calibri"/>
              </w:rPr>
              <w:lastRenderedPageBreak/>
              <w:t xml:space="preserve">           </w:t>
            </w:r>
            <w:r w:rsidRPr="007066FE">
              <w:rPr>
                <w:rFonts w:eastAsia="Calibri"/>
                <w:i/>
              </w:rPr>
              <w:t>Экологическое развитие</w:t>
            </w:r>
          </w:p>
        </w:tc>
      </w:tr>
      <w:tr w:rsidR="00F91156" w:rsidRPr="006D2768" w:rsidTr="00AE2E21">
        <w:tc>
          <w:tcPr>
            <w:tcW w:w="7508" w:type="dxa"/>
          </w:tcPr>
          <w:p w:rsidR="00F91156" w:rsidRPr="007066FE" w:rsidRDefault="00F91156" w:rsidP="007066FE">
            <w:pPr>
              <w:spacing w:line="240" w:lineRule="auto"/>
            </w:pPr>
            <w:r w:rsidRPr="007066FE">
              <w:t>Декада духовно-нравственного воспитания «Спешите делать добро» (по отдельному плану)</w:t>
            </w:r>
          </w:p>
        </w:tc>
        <w:tc>
          <w:tcPr>
            <w:tcW w:w="2126" w:type="dxa"/>
          </w:tcPr>
          <w:p w:rsidR="00F91156" w:rsidRPr="007066FE" w:rsidRDefault="00F91156" w:rsidP="007066FE">
            <w:pPr>
              <w:spacing w:line="240" w:lineRule="auto"/>
              <w:jc w:val="center"/>
            </w:pPr>
            <w:r w:rsidRPr="007066FE">
              <w:t>5 - 9</w:t>
            </w:r>
          </w:p>
        </w:tc>
        <w:tc>
          <w:tcPr>
            <w:tcW w:w="2127" w:type="dxa"/>
          </w:tcPr>
          <w:p w:rsidR="00F91156" w:rsidRPr="007066FE" w:rsidRDefault="00F91156" w:rsidP="007066FE">
            <w:pPr>
              <w:spacing w:line="240" w:lineRule="auto"/>
              <w:jc w:val="center"/>
            </w:pPr>
            <w:r w:rsidRPr="007066FE">
              <w:t>в течение года</w:t>
            </w:r>
          </w:p>
        </w:tc>
        <w:tc>
          <w:tcPr>
            <w:tcW w:w="2799" w:type="dxa"/>
          </w:tcPr>
          <w:p w:rsidR="00F91156" w:rsidRPr="007066FE" w:rsidRDefault="00F91156" w:rsidP="007066FE">
            <w:pPr>
              <w:spacing w:line="240" w:lineRule="auto"/>
              <w:jc w:val="center"/>
            </w:pPr>
            <w:r w:rsidRPr="007066FE">
              <w:t>Педагог организатор, старшая вожатая, классные руководители</w:t>
            </w:r>
          </w:p>
        </w:tc>
      </w:tr>
      <w:tr w:rsidR="00F91156" w:rsidRPr="006D2768" w:rsidTr="00AE2E21">
        <w:tc>
          <w:tcPr>
            <w:tcW w:w="14560" w:type="dxa"/>
            <w:gridSpan w:val="4"/>
          </w:tcPr>
          <w:p w:rsidR="00F91156" w:rsidRPr="007066FE" w:rsidRDefault="00F91156" w:rsidP="007066FE">
            <w:pPr>
              <w:pStyle w:val="ParaAttribute38"/>
              <w:spacing w:after="200"/>
              <w:ind w:right="0" w:firstLine="567"/>
              <w:jc w:val="center"/>
              <w:rPr>
                <w:rFonts w:eastAsia="Calibri"/>
                <w:sz w:val="22"/>
                <w:szCs w:val="22"/>
                <w:lang w:eastAsia="en-US"/>
              </w:rPr>
            </w:pPr>
            <w:r w:rsidRPr="007066FE">
              <w:rPr>
                <w:rFonts w:eastAsia="Calibri"/>
                <w:sz w:val="22"/>
                <w:szCs w:val="22"/>
                <w:lang w:eastAsia="en-US"/>
              </w:rPr>
              <w:t>Направление «Гражданская активность»</w:t>
            </w:r>
          </w:p>
        </w:tc>
      </w:tr>
      <w:tr w:rsidR="00F91156" w:rsidRPr="006D2768" w:rsidTr="00AE2E21">
        <w:tc>
          <w:tcPr>
            <w:tcW w:w="7508" w:type="dxa"/>
          </w:tcPr>
          <w:p w:rsidR="00F91156" w:rsidRPr="007066FE" w:rsidRDefault="00F91156" w:rsidP="007066FE">
            <w:pPr>
              <w:spacing w:line="240" w:lineRule="auto"/>
            </w:pPr>
            <w:r w:rsidRPr="007066FE">
              <w:t>Декада духовно-нравственного воспитания «Спешите делать добро» (по отдельному плану)</w:t>
            </w:r>
          </w:p>
        </w:tc>
        <w:tc>
          <w:tcPr>
            <w:tcW w:w="2126" w:type="dxa"/>
          </w:tcPr>
          <w:p w:rsidR="00F91156" w:rsidRPr="007066FE" w:rsidRDefault="00F91156" w:rsidP="007066FE">
            <w:pPr>
              <w:spacing w:line="240" w:lineRule="auto"/>
              <w:jc w:val="center"/>
            </w:pPr>
            <w:r w:rsidRPr="007066FE">
              <w:t>5 - 9</w:t>
            </w:r>
          </w:p>
        </w:tc>
        <w:tc>
          <w:tcPr>
            <w:tcW w:w="2127" w:type="dxa"/>
          </w:tcPr>
          <w:p w:rsidR="00F91156" w:rsidRPr="007066FE" w:rsidRDefault="00F91156" w:rsidP="007066FE">
            <w:pPr>
              <w:spacing w:line="240" w:lineRule="auto"/>
              <w:jc w:val="center"/>
            </w:pPr>
            <w:r w:rsidRPr="007066FE">
              <w:t>в течение года</w:t>
            </w:r>
          </w:p>
        </w:tc>
        <w:tc>
          <w:tcPr>
            <w:tcW w:w="2799" w:type="dxa"/>
          </w:tcPr>
          <w:p w:rsidR="00F91156" w:rsidRPr="007066FE" w:rsidRDefault="00F91156" w:rsidP="007066FE">
            <w:pPr>
              <w:spacing w:line="240" w:lineRule="auto"/>
              <w:jc w:val="center"/>
            </w:pPr>
            <w:r w:rsidRPr="007066FE">
              <w:t>Педагог организатор, старшая вожатая, классные руководители</w:t>
            </w:r>
          </w:p>
        </w:tc>
      </w:tr>
      <w:tr w:rsidR="00F91156" w:rsidRPr="006D2768" w:rsidTr="00AE2E21">
        <w:tc>
          <w:tcPr>
            <w:tcW w:w="14560" w:type="dxa"/>
            <w:gridSpan w:val="4"/>
          </w:tcPr>
          <w:p w:rsidR="00F91156" w:rsidRPr="007066FE" w:rsidRDefault="00F91156" w:rsidP="007066FE">
            <w:pPr>
              <w:pStyle w:val="ParaAttribute38"/>
              <w:spacing w:after="200"/>
              <w:ind w:right="0" w:firstLine="567"/>
              <w:jc w:val="center"/>
              <w:rPr>
                <w:sz w:val="22"/>
                <w:szCs w:val="22"/>
                <w:lang w:eastAsia="en-US"/>
              </w:rPr>
            </w:pPr>
            <w:r w:rsidRPr="007066FE">
              <w:rPr>
                <w:sz w:val="22"/>
                <w:szCs w:val="22"/>
                <w:lang w:eastAsia="en-US"/>
              </w:rPr>
              <w:t>Направление «Военно-патриотическое»</w:t>
            </w:r>
          </w:p>
        </w:tc>
      </w:tr>
      <w:tr w:rsidR="00F91156" w:rsidRPr="006D2768" w:rsidTr="00AE2E21">
        <w:tc>
          <w:tcPr>
            <w:tcW w:w="7508" w:type="dxa"/>
          </w:tcPr>
          <w:p w:rsidR="00F91156" w:rsidRPr="007066FE" w:rsidRDefault="00F91156" w:rsidP="007066FE">
            <w:pPr>
              <w:spacing w:line="240" w:lineRule="auto"/>
            </w:pPr>
            <w:r w:rsidRPr="007066FE">
              <w:t>Работа Зала боевой славы (по отдельному плану)</w:t>
            </w:r>
          </w:p>
        </w:tc>
        <w:tc>
          <w:tcPr>
            <w:tcW w:w="2126" w:type="dxa"/>
          </w:tcPr>
          <w:p w:rsidR="00F91156" w:rsidRPr="007066FE" w:rsidRDefault="00F91156" w:rsidP="007066FE">
            <w:pPr>
              <w:spacing w:line="240" w:lineRule="auto"/>
              <w:jc w:val="center"/>
            </w:pPr>
            <w:r w:rsidRPr="007066FE">
              <w:t>5-9</w:t>
            </w:r>
          </w:p>
        </w:tc>
        <w:tc>
          <w:tcPr>
            <w:tcW w:w="2127" w:type="dxa"/>
          </w:tcPr>
          <w:p w:rsidR="00F91156" w:rsidRPr="007066FE" w:rsidRDefault="00F91156" w:rsidP="007066FE">
            <w:pPr>
              <w:spacing w:line="240" w:lineRule="auto"/>
              <w:jc w:val="center"/>
            </w:pPr>
            <w:r w:rsidRPr="007066FE">
              <w:t>в течение года</w:t>
            </w:r>
          </w:p>
        </w:tc>
        <w:tc>
          <w:tcPr>
            <w:tcW w:w="2799" w:type="dxa"/>
          </w:tcPr>
          <w:p w:rsidR="00F91156" w:rsidRPr="007066FE" w:rsidRDefault="00F91156" w:rsidP="007066FE">
            <w:pPr>
              <w:spacing w:line="240" w:lineRule="auto"/>
              <w:jc w:val="center"/>
            </w:pPr>
            <w:r w:rsidRPr="007066FE">
              <w:t>Руководитель Зала боевой славы</w:t>
            </w:r>
          </w:p>
        </w:tc>
      </w:tr>
      <w:tr w:rsidR="00F91156" w:rsidRPr="006D2768" w:rsidTr="00AE2E21">
        <w:tc>
          <w:tcPr>
            <w:tcW w:w="14560" w:type="dxa"/>
            <w:gridSpan w:val="4"/>
          </w:tcPr>
          <w:p w:rsidR="00F91156" w:rsidRPr="007066FE" w:rsidRDefault="00F91156" w:rsidP="007066FE">
            <w:pPr>
              <w:pStyle w:val="ParaAttribute38"/>
              <w:spacing w:after="200"/>
              <w:ind w:right="0" w:firstLine="567"/>
              <w:jc w:val="center"/>
              <w:rPr>
                <w:rFonts w:eastAsia="Calibri"/>
                <w:color w:val="FF0000"/>
                <w:sz w:val="22"/>
                <w:szCs w:val="22"/>
                <w:lang w:eastAsia="en-US"/>
              </w:rPr>
            </w:pPr>
            <w:r w:rsidRPr="007066FE">
              <w:rPr>
                <w:rFonts w:eastAsia="Calibri"/>
                <w:sz w:val="22"/>
                <w:szCs w:val="22"/>
                <w:lang w:eastAsia="en-US"/>
              </w:rPr>
              <w:t>Направление «Информационно-медийное»</w:t>
            </w:r>
          </w:p>
        </w:tc>
      </w:tr>
      <w:tr w:rsidR="00F91156" w:rsidRPr="006D2768" w:rsidTr="00AE2E21">
        <w:tc>
          <w:tcPr>
            <w:tcW w:w="7508" w:type="dxa"/>
          </w:tcPr>
          <w:p w:rsidR="00F91156" w:rsidRPr="007066FE" w:rsidRDefault="00F91156" w:rsidP="007066FE">
            <w:pPr>
              <w:spacing w:line="240" w:lineRule="auto"/>
            </w:pPr>
            <w:r w:rsidRPr="007066FE">
              <w:t>Работа Медийного центра (по отдельному плану)</w:t>
            </w:r>
          </w:p>
        </w:tc>
        <w:tc>
          <w:tcPr>
            <w:tcW w:w="2126" w:type="dxa"/>
          </w:tcPr>
          <w:p w:rsidR="00F91156" w:rsidRPr="007066FE" w:rsidRDefault="00F91156" w:rsidP="007066FE">
            <w:pPr>
              <w:spacing w:line="240" w:lineRule="auto"/>
              <w:jc w:val="center"/>
            </w:pPr>
            <w:r w:rsidRPr="007066FE">
              <w:t>5-9</w:t>
            </w:r>
          </w:p>
        </w:tc>
        <w:tc>
          <w:tcPr>
            <w:tcW w:w="2127" w:type="dxa"/>
          </w:tcPr>
          <w:p w:rsidR="00F91156" w:rsidRPr="007066FE" w:rsidRDefault="00F91156" w:rsidP="007066FE">
            <w:pPr>
              <w:spacing w:line="240" w:lineRule="auto"/>
              <w:jc w:val="center"/>
            </w:pPr>
            <w:r w:rsidRPr="007066FE">
              <w:t>в течение года</w:t>
            </w:r>
          </w:p>
        </w:tc>
        <w:tc>
          <w:tcPr>
            <w:tcW w:w="2799" w:type="dxa"/>
          </w:tcPr>
          <w:p w:rsidR="00F91156" w:rsidRPr="007066FE" w:rsidRDefault="00F91156" w:rsidP="007066FE">
            <w:pPr>
              <w:spacing w:line="240" w:lineRule="auto"/>
              <w:jc w:val="center"/>
            </w:pPr>
            <w:r w:rsidRPr="007066FE">
              <w:t>Руководители Медийного центра</w:t>
            </w:r>
          </w:p>
        </w:tc>
      </w:tr>
      <w:tr w:rsidR="00F91156" w:rsidRPr="006D2768" w:rsidTr="00AE2E21">
        <w:tc>
          <w:tcPr>
            <w:tcW w:w="14560" w:type="dxa"/>
            <w:gridSpan w:val="4"/>
          </w:tcPr>
          <w:p w:rsidR="00F91156" w:rsidRPr="007066FE" w:rsidRDefault="00F91156" w:rsidP="007066FE">
            <w:pPr>
              <w:spacing w:line="240" w:lineRule="auto"/>
              <w:jc w:val="center"/>
            </w:pPr>
            <w:r w:rsidRPr="007066FE">
              <w:t>ПРОФОРИЕНТАЦИЯ</w:t>
            </w:r>
          </w:p>
        </w:tc>
      </w:tr>
      <w:tr w:rsidR="00F91156" w:rsidRPr="006D2768" w:rsidTr="00AE2E21">
        <w:tc>
          <w:tcPr>
            <w:tcW w:w="7508" w:type="dxa"/>
          </w:tcPr>
          <w:p w:rsidR="00F91156" w:rsidRPr="007066FE" w:rsidRDefault="00F91156" w:rsidP="007066FE">
            <w:pPr>
              <w:spacing w:line="240" w:lineRule="auto"/>
              <w:jc w:val="center"/>
            </w:pPr>
            <w:r w:rsidRPr="007066FE">
              <w:t>Дела, события, мероприятия</w:t>
            </w:r>
          </w:p>
        </w:tc>
        <w:tc>
          <w:tcPr>
            <w:tcW w:w="2126" w:type="dxa"/>
          </w:tcPr>
          <w:p w:rsidR="00F91156" w:rsidRPr="007066FE" w:rsidRDefault="00F91156" w:rsidP="007066FE">
            <w:pPr>
              <w:spacing w:line="240" w:lineRule="auto"/>
              <w:jc w:val="center"/>
            </w:pPr>
            <w:r w:rsidRPr="007066FE">
              <w:t xml:space="preserve">Классы </w:t>
            </w:r>
          </w:p>
        </w:tc>
        <w:tc>
          <w:tcPr>
            <w:tcW w:w="2127" w:type="dxa"/>
          </w:tcPr>
          <w:p w:rsidR="00F91156" w:rsidRPr="007066FE" w:rsidRDefault="00F91156" w:rsidP="007066FE">
            <w:pPr>
              <w:spacing w:line="240" w:lineRule="auto"/>
              <w:jc w:val="center"/>
            </w:pPr>
            <w:r w:rsidRPr="007066FE">
              <w:t>Время проведения</w:t>
            </w:r>
          </w:p>
        </w:tc>
        <w:tc>
          <w:tcPr>
            <w:tcW w:w="2799" w:type="dxa"/>
          </w:tcPr>
          <w:p w:rsidR="00F91156" w:rsidRPr="007066FE" w:rsidRDefault="00F91156" w:rsidP="007066FE">
            <w:pPr>
              <w:spacing w:line="240" w:lineRule="auto"/>
              <w:jc w:val="center"/>
            </w:pPr>
            <w:r w:rsidRPr="007066FE">
              <w:rPr>
                <w:b/>
              </w:rPr>
              <w:t>Ответственные</w:t>
            </w:r>
          </w:p>
        </w:tc>
      </w:tr>
      <w:tr w:rsidR="00F91156" w:rsidRPr="006D2768" w:rsidTr="00AE2E21">
        <w:tc>
          <w:tcPr>
            <w:tcW w:w="7508" w:type="dxa"/>
          </w:tcPr>
          <w:p w:rsidR="00F91156" w:rsidRPr="007066FE" w:rsidRDefault="00F91156" w:rsidP="007066FE">
            <w:pPr>
              <w:spacing w:line="240" w:lineRule="auto"/>
            </w:pPr>
            <w:r w:rsidRPr="007066FE">
              <w:t>Тематические классные часы по профориентации</w:t>
            </w:r>
          </w:p>
        </w:tc>
        <w:tc>
          <w:tcPr>
            <w:tcW w:w="2126" w:type="dxa"/>
          </w:tcPr>
          <w:p w:rsidR="00F91156" w:rsidRPr="007066FE" w:rsidRDefault="00F91156" w:rsidP="007066FE">
            <w:pPr>
              <w:spacing w:line="240" w:lineRule="auto"/>
              <w:jc w:val="center"/>
            </w:pPr>
            <w:r w:rsidRPr="007066FE">
              <w:t>5-9</w:t>
            </w:r>
          </w:p>
        </w:tc>
        <w:tc>
          <w:tcPr>
            <w:tcW w:w="2127" w:type="dxa"/>
          </w:tcPr>
          <w:p w:rsidR="00F91156" w:rsidRPr="007066FE" w:rsidRDefault="00F91156" w:rsidP="007066FE">
            <w:pPr>
              <w:spacing w:line="240" w:lineRule="auto"/>
              <w:jc w:val="center"/>
            </w:pPr>
            <w:r w:rsidRPr="007066FE">
              <w:t>апрель</w:t>
            </w:r>
          </w:p>
        </w:tc>
        <w:tc>
          <w:tcPr>
            <w:tcW w:w="2799" w:type="dxa"/>
          </w:tcPr>
          <w:p w:rsidR="00F91156" w:rsidRPr="007066FE" w:rsidRDefault="00F91156" w:rsidP="007066FE">
            <w:pPr>
              <w:spacing w:line="240" w:lineRule="auto"/>
            </w:pPr>
            <w:r w:rsidRPr="007066FE">
              <w:t>классные руководители</w:t>
            </w:r>
          </w:p>
        </w:tc>
      </w:tr>
      <w:tr w:rsidR="00F91156" w:rsidRPr="006D2768" w:rsidTr="00AE2E21">
        <w:tc>
          <w:tcPr>
            <w:tcW w:w="7508" w:type="dxa"/>
          </w:tcPr>
          <w:p w:rsidR="00F91156" w:rsidRPr="007066FE" w:rsidRDefault="00F91156" w:rsidP="007066FE">
            <w:pPr>
              <w:spacing w:line="240" w:lineRule="auto"/>
            </w:pPr>
            <w:r w:rsidRPr="007066FE">
              <w:t>Встречи с представителями различных профессий «Презентация профессий»</w:t>
            </w:r>
          </w:p>
        </w:tc>
        <w:tc>
          <w:tcPr>
            <w:tcW w:w="2126" w:type="dxa"/>
          </w:tcPr>
          <w:p w:rsidR="00F91156" w:rsidRPr="007066FE" w:rsidRDefault="00F91156" w:rsidP="007066FE">
            <w:pPr>
              <w:spacing w:line="240" w:lineRule="auto"/>
              <w:jc w:val="center"/>
            </w:pPr>
            <w:r w:rsidRPr="007066FE">
              <w:t>5-9</w:t>
            </w:r>
          </w:p>
        </w:tc>
        <w:tc>
          <w:tcPr>
            <w:tcW w:w="2127" w:type="dxa"/>
          </w:tcPr>
          <w:p w:rsidR="00F91156" w:rsidRPr="007066FE" w:rsidRDefault="00F91156" w:rsidP="007066FE">
            <w:pPr>
              <w:spacing w:line="240" w:lineRule="auto"/>
              <w:jc w:val="center"/>
            </w:pPr>
            <w:r w:rsidRPr="007066FE">
              <w:t>в течение года</w:t>
            </w:r>
          </w:p>
        </w:tc>
        <w:tc>
          <w:tcPr>
            <w:tcW w:w="2799" w:type="dxa"/>
          </w:tcPr>
          <w:p w:rsidR="00F91156" w:rsidRPr="007066FE" w:rsidRDefault="00F91156" w:rsidP="007066FE">
            <w:pPr>
              <w:spacing w:line="240" w:lineRule="auto"/>
            </w:pPr>
            <w:r w:rsidRPr="007066FE">
              <w:t>классные руководители</w:t>
            </w:r>
          </w:p>
        </w:tc>
      </w:tr>
      <w:tr w:rsidR="00F91156" w:rsidRPr="006D2768" w:rsidTr="00AE2E21">
        <w:tc>
          <w:tcPr>
            <w:tcW w:w="7508" w:type="dxa"/>
          </w:tcPr>
          <w:p w:rsidR="00F91156" w:rsidRPr="007066FE" w:rsidRDefault="00F91156" w:rsidP="007066FE">
            <w:pPr>
              <w:spacing w:line="240" w:lineRule="auto"/>
            </w:pPr>
            <w:r w:rsidRPr="007066FE">
              <w:lastRenderedPageBreak/>
              <w:t>Организация экскурсий на предприятия</w:t>
            </w:r>
          </w:p>
        </w:tc>
        <w:tc>
          <w:tcPr>
            <w:tcW w:w="2126" w:type="dxa"/>
          </w:tcPr>
          <w:p w:rsidR="00F91156" w:rsidRPr="007066FE" w:rsidRDefault="00F91156" w:rsidP="007066FE">
            <w:pPr>
              <w:spacing w:line="240" w:lineRule="auto"/>
              <w:jc w:val="center"/>
            </w:pPr>
            <w:r w:rsidRPr="007066FE">
              <w:t>5-9</w:t>
            </w:r>
          </w:p>
        </w:tc>
        <w:tc>
          <w:tcPr>
            <w:tcW w:w="2127" w:type="dxa"/>
          </w:tcPr>
          <w:p w:rsidR="00F91156" w:rsidRPr="007066FE" w:rsidRDefault="00F91156" w:rsidP="007066FE">
            <w:pPr>
              <w:spacing w:line="240" w:lineRule="auto"/>
              <w:jc w:val="center"/>
            </w:pPr>
            <w:r w:rsidRPr="007066FE">
              <w:t>в течение года</w:t>
            </w:r>
          </w:p>
        </w:tc>
        <w:tc>
          <w:tcPr>
            <w:tcW w:w="2799" w:type="dxa"/>
          </w:tcPr>
          <w:p w:rsidR="00F91156" w:rsidRPr="007066FE" w:rsidRDefault="00F91156" w:rsidP="007066FE">
            <w:pPr>
              <w:spacing w:line="240" w:lineRule="auto"/>
            </w:pPr>
            <w:r w:rsidRPr="007066FE">
              <w:t>классные руководители</w:t>
            </w:r>
          </w:p>
        </w:tc>
      </w:tr>
      <w:tr w:rsidR="00F91156" w:rsidRPr="006D2768" w:rsidTr="00AE2E21">
        <w:tc>
          <w:tcPr>
            <w:tcW w:w="7508" w:type="dxa"/>
          </w:tcPr>
          <w:p w:rsidR="00F91156" w:rsidRPr="007066FE" w:rsidRDefault="00F91156" w:rsidP="007066FE">
            <w:pPr>
              <w:spacing w:line="240" w:lineRule="auto"/>
            </w:pPr>
            <w:r w:rsidRPr="007066FE">
              <w:t>Оформление и обновление информационного стенда «Куда пойти учиться»</w:t>
            </w:r>
          </w:p>
        </w:tc>
        <w:tc>
          <w:tcPr>
            <w:tcW w:w="2126" w:type="dxa"/>
          </w:tcPr>
          <w:p w:rsidR="00F91156" w:rsidRPr="007066FE" w:rsidRDefault="00F91156" w:rsidP="007066FE">
            <w:pPr>
              <w:spacing w:line="240" w:lineRule="auto"/>
              <w:jc w:val="center"/>
            </w:pPr>
          </w:p>
        </w:tc>
        <w:tc>
          <w:tcPr>
            <w:tcW w:w="2127" w:type="dxa"/>
          </w:tcPr>
          <w:p w:rsidR="00F91156" w:rsidRPr="007066FE" w:rsidRDefault="00F91156" w:rsidP="007066FE">
            <w:pPr>
              <w:spacing w:line="240" w:lineRule="auto"/>
              <w:jc w:val="center"/>
            </w:pPr>
            <w:r w:rsidRPr="007066FE">
              <w:t>в течение года</w:t>
            </w:r>
          </w:p>
        </w:tc>
        <w:tc>
          <w:tcPr>
            <w:tcW w:w="2799" w:type="dxa"/>
          </w:tcPr>
          <w:p w:rsidR="00F91156" w:rsidRPr="007066FE" w:rsidRDefault="00F91156" w:rsidP="007066FE">
            <w:pPr>
              <w:spacing w:line="240" w:lineRule="auto"/>
              <w:jc w:val="center"/>
            </w:pPr>
            <w:r w:rsidRPr="007066FE">
              <w:t>социальный педагог</w:t>
            </w:r>
          </w:p>
        </w:tc>
      </w:tr>
      <w:tr w:rsidR="00F91156" w:rsidRPr="006D2768" w:rsidTr="00AE2E21">
        <w:tc>
          <w:tcPr>
            <w:tcW w:w="7508" w:type="dxa"/>
          </w:tcPr>
          <w:p w:rsidR="00F91156" w:rsidRPr="007066FE" w:rsidRDefault="00F91156" w:rsidP="007066FE">
            <w:pPr>
              <w:spacing w:line="240" w:lineRule="auto"/>
            </w:pPr>
            <w:r w:rsidRPr="007066FE">
              <w:t>Проведение тестирования, анкетирования учащихся с целью определения профессиональных предпочтений</w:t>
            </w:r>
          </w:p>
        </w:tc>
        <w:tc>
          <w:tcPr>
            <w:tcW w:w="2126" w:type="dxa"/>
          </w:tcPr>
          <w:p w:rsidR="00F91156" w:rsidRPr="007066FE" w:rsidRDefault="00F91156" w:rsidP="007066FE">
            <w:pPr>
              <w:spacing w:line="240" w:lineRule="auto"/>
              <w:jc w:val="center"/>
            </w:pPr>
            <w:r w:rsidRPr="007066FE">
              <w:t>5-9</w:t>
            </w:r>
          </w:p>
        </w:tc>
        <w:tc>
          <w:tcPr>
            <w:tcW w:w="2127" w:type="dxa"/>
          </w:tcPr>
          <w:p w:rsidR="00F91156" w:rsidRPr="007066FE" w:rsidRDefault="00F91156" w:rsidP="007066FE">
            <w:pPr>
              <w:spacing w:line="240" w:lineRule="auto"/>
              <w:jc w:val="center"/>
            </w:pPr>
            <w:r w:rsidRPr="007066FE">
              <w:t>в течение года</w:t>
            </w:r>
          </w:p>
        </w:tc>
        <w:tc>
          <w:tcPr>
            <w:tcW w:w="2799" w:type="dxa"/>
          </w:tcPr>
          <w:p w:rsidR="00F91156" w:rsidRPr="007066FE" w:rsidRDefault="00F91156" w:rsidP="007066FE">
            <w:pPr>
              <w:spacing w:line="240" w:lineRule="auto"/>
              <w:jc w:val="center"/>
            </w:pPr>
            <w:r w:rsidRPr="007066FE">
              <w:t>классные руководители</w:t>
            </w:r>
          </w:p>
        </w:tc>
      </w:tr>
      <w:tr w:rsidR="00F91156" w:rsidRPr="006D2768" w:rsidTr="00AE2E21">
        <w:tc>
          <w:tcPr>
            <w:tcW w:w="7508" w:type="dxa"/>
          </w:tcPr>
          <w:p w:rsidR="00F91156" w:rsidRPr="007066FE" w:rsidRDefault="00F91156" w:rsidP="007066FE">
            <w:pPr>
              <w:spacing w:line="240" w:lineRule="auto"/>
            </w:pPr>
            <w:r w:rsidRPr="007066FE">
              <w:t>Участие в федеральном проекте по ранней профориентации учащихся «Билет в будущее»</w:t>
            </w:r>
          </w:p>
        </w:tc>
        <w:tc>
          <w:tcPr>
            <w:tcW w:w="2126" w:type="dxa"/>
          </w:tcPr>
          <w:p w:rsidR="00F91156" w:rsidRPr="007066FE" w:rsidRDefault="00F91156" w:rsidP="007066FE">
            <w:pPr>
              <w:spacing w:line="240" w:lineRule="auto"/>
              <w:jc w:val="center"/>
            </w:pPr>
            <w:r w:rsidRPr="007066FE">
              <w:t>6-9</w:t>
            </w:r>
          </w:p>
        </w:tc>
        <w:tc>
          <w:tcPr>
            <w:tcW w:w="2127" w:type="dxa"/>
          </w:tcPr>
          <w:p w:rsidR="00F91156" w:rsidRPr="007066FE" w:rsidRDefault="00F91156" w:rsidP="007066FE">
            <w:pPr>
              <w:spacing w:line="240" w:lineRule="auto"/>
              <w:jc w:val="center"/>
            </w:pPr>
            <w:r w:rsidRPr="007066FE">
              <w:t>в течение года</w:t>
            </w:r>
          </w:p>
        </w:tc>
        <w:tc>
          <w:tcPr>
            <w:tcW w:w="2799" w:type="dxa"/>
          </w:tcPr>
          <w:p w:rsidR="00F91156" w:rsidRPr="007066FE" w:rsidRDefault="00F91156" w:rsidP="007066FE">
            <w:pPr>
              <w:spacing w:line="240" w:lineRule="auto"/>
              <w:jc w:val="center"/>
            </w:pPr>
            <w:r w:rsidRPr="007066FE">
              <w:t>Крылова Н.Н.</w:t>
            </w:r>
          </w:p>
        </w:tc>
      </w:tr>
      <w:tr w:rsidR="00F91156" w:rsidRPr="006D2768" w:rsidTr="00AE2E21">
        <w:tc>
          <w:tcPr>
            <w:tcW w:w="7508" w:type="dxa"/>
          </w:tcPr>
          <w:p w:rsidR="00F91156" w:rsidRPr="007066FE" w:rsidRDefault="00F91156" w:rsidP="007066FE">
            <w:pPr>
              <w:spacing w:line="240" w:lineRule="auto"/>
            </w:pPr>
            <w:r w:rsidRPr="007066FE">
              <w:t>Декада профориентационной работы «Мир профессий» (по отдельному плану)</w:t>
            </w:r>
          </w:p>
        </w:tc>
        <w:tc>
          <w:tcPr>
            <w:tcW w:w="2126" w:type="dxa"/>
          </w:tcPr>
          <w:p w:rsidR="00F91156" w:rsidRPr="007066FE" w:rsidRDefault="00F91156" w:rsidP="007066FE">
            <w:pPr>
              <w:spacing w:line="240" w:lineRule="auto"/>
              <w:jc w:val="center"/>
            </w:pPr>
            <w:r w:rsidRPr="007066FE">
              <w:t>5-9</w:t>
            </w:r>
          </w:p>
        </w:tc>
        <w:tc>
          <w:tcPr>
            <w:tcW w:w="2127" w:type="dxa"/>
          </w:tcPr>
          <w:p w:rsidR="00F91156" w:rsidRPr="007066FE" w:rsidRDefault="00F91156" w:rsidP="007066FE">
            <w:pPr>
              <w:spacing w:line="240" w:lineRule="auto"/>
              <w:jc w:val="center"/>
            </w:pPr>
            <w:r w:rsidRPr="007066FE">
              <w:t>апрель</w:t>
            </w:r>
          </w:p>
        </w:tc>
        <w:tc>
          <w:tcPr>
            <w:tcW w:w="2799" w:type="dxa"/>
          </w:tcPr>
          <w:p w:rsidR="00F91156" w:rsidRPr="007066FE" w:rsidRDefault="00F91156" w:rsidP="007066FE">
            <w:pPr>
              <w:spacing w:line="240" w:lineRule="auto"/>
              <w:jc w:val="center"/>
            </w:pPr>
            <w:r w:rsidRPr="007066FE">
              <w:t>Педагог организатор</w:t>
            </w:r>
          </w:p>
        </w:tc>
      </w:tr>
      <w:tr w:rsidR="00F91156" w:rsidRPr="006D2768" w:rsidTr="00AE2E21">
        <w:tc>
          <w:tcPr>
            <w:tcW w:w="7508" w:type="dxa"/>
          </w:tcPr>
          <w:p w:rsidR="00F91156" w:rsidRPr="007066FE" w:rsidRDefault="00F91156" w:rsidP="007066FE">
            <w:pPr>
              <w:spacing w:line="240" w:lineRule="auto"/>
            </w:pPr>
            <w:r w:rsidRPr="007066FE">
              <w:t>Встреча учащихся 9-11 классов с выпускниками школы, студентами ВПО и СПО</w:t>
            </w:r>
          </w:p>
        </w:tc>
        <w:tc>
          <w:tcPr>
            <w:tcW w:w="2126" w:type="dxa"/>
          </w:tcPr>
          <w:p w:rsidR="00F91156" w:rsidRPr="007066FE" w:rsidRDefault="00F91156" w:rsidP="007066FE">
            <w:pPr>
              <w:spacing w:line="240" w:lineRule="auto"/>
              <w:jc w:val="center"/>
            </w:pPr>
            <w:r w:rsidRPr="007066FE">
              <w:t>9</w:t>
            </w:r>
          </w:p>
        </w:tc>
        <w:tc>
          <w:tcPr>
            <w:tcW w:w="2127" w:type="dxa"/>
          </w:tcPr>
          <w:p w:rsidR="00F91156" w:rsidRPr="007066FE" w:rsidRDefault="00F91156" w:rsidP="007066FE">
            <w:pPr>
              <w:spacing w:line="240" w:lineRule="auto"/>
              <w:jc w:val="center"/>
            </w:pPr>
            <w:r w:rsidRPr="007066FE">
              <w:t>в течение года</w:t>
            </w:r>
          </w:p>
        </w:tc>
        <w:tc>
          <w:tcPr>
            <w:tcW w:w="2799" w:type="dxa"/>
          </w:tcPr>
          <w:p w:rsidR="00F91156" w:rsidRPr="007066FE" w:rsidRDefault="00F91156" w:rsidP="007066FE">
            <w:pPr>
              <w:spacing w:line="240" w:lineRule="auto"/>
              <w:jc w:val="center"/>
            </w:pPr>
            <w:r w:rsidRPr="007066FE">
              <w:t>классные руководители</w:t>
            </w:r>
          </w:p>
        </w:tc>
      </w:tr>
      <w:tr w:rsidR="00F91156" w:rsidRPr="006D2768" w:rsidTr="00AE2E21">
        <w:tc>
          <w:tcPr>
            <w:tcW w:w="7508" w:type="dxa"/>
          </w:tcPr>
          <w:p w:rsidR="00F91156" w:rsidRPr="007066FE" w:rsidRDefault="00F91156" w:rsidP="007066FE">
            <w:pPr>
              <w:spacing w:line="240" w:lineRule="auto"/>
            </w:pPr>
            <w:r w:rsidRPr="007066FE">
              <w:t>Участие в днях открытых дверей вузов и ссузов</w:t>
            </w:r>
          </w:p>
        </w:tc>
        <w:tc>
          <w:tcPr>
            <w:tcW w:w="2126" w:type="dxa"/>
          </w:tcPr>
          <w:p w:rsidR="00F91156" w:rsidRPr="007066FE" w:rsidRDefault="00F91156" w:rsidP="007066FE">
            <w:pPr>
              <w:spacing w:line="240" w:lineRule="auto"/>
              <w:jc w:val="center"/>
            </w:pPr>
            <w:r w:rsidRPr="007066FE">
              <w:t>9</w:t>
            </w:r>
          </w:p>
        </w:tc>
        <w:tc>
          <w:tcPr>
            <w:tcW w:w="2127" w:type="dxa"/>
          </w:tcPr>
          <w:p w:rsidR="00F91156" w:rsidRPr="007066FE" w:rsidRDefault="00F91156" w:rsidP="007066FE">
            <w:pPr>
              <w:spacing w:line="240" w:lineRule="auto"/>
              <w:jc w:val="center"/>
            </w:pPr>
            <w:r w:rsidRPr="007066FE">
              <w:t>в течение года</w:t>
            </w:r>
          </w:p>
        </w:tc>
        <w:tc>
          <w:tcPr>
            <w:tcW w:w="2799" w:type="dxa"/>
          </w:tcPr>
          <w:p w:rsidR="00F91156" w:rsidRPr="007066FE" w:rsidRDefault="00F91156" w:rsidP="007066FE">
            <w:pPr>
              <w:spacing w:line="240" w:lineRule="auto"/>
              <w:jc w:val="center"/>
            </w:pPr>
            <w:r w:rsidRPr="007066FE">
              <w:t>классные руководители</w:t>
            </w:r>
          </w:p>
        </w:tc>
      </w:tr>
      <w:tr w:rsidR="00F91156" w:rsidRPr="006D2768" w:rsidTr="00AE2E21">
        <w:tc>
          <w:tcPr>
            <w:tcW w:w="14560" w:type="dxa"/>
            <w:gridSpan w:val="4"/>
          </w:tcPr>
          <w:p w:rsidR="00F91156" w:rsidRPr="007066FE" w:rsidRDefault="00F91156" w:rsidP="007066FE">
            <w:pPr>
              <w:spacing w:line="240" w:lineRule="auto"/>
              <w:jc w:val="center"/>
            </w:pPr>
            <w:r w:rsidRPr="007066FE">
              <w:t>РАБОТА С РОДИТЕЛЯМИ</w:t>
            </w:r>
          </w:p>
        </w:tc>
      </w:tr>
      <w:tr w:rsidR="00F91156" w:rsidRPr="006D2768" w:rsidTr="00AE2E21">
        <w:tc>
          <w:tcPr>
            <w:tcW w:w="7508" w:type="dxa"/>
          </w:tcPr>
          <w:p w:rsidR="00F91156" w:rsidRPr="007066FE" w:rsidRDefault="00F91156" w:rsidP="007066FE">
            <w:pPr>
              <w:spacing w:line="240" w:lineRule="auto"/>
              <w:jc w:val="center"/>
            </w:pPr>
            <w:r w:rsidRPr="007066FE">
              <w:lastRenderedPageBreak/>
              <w:t>Дела, события, мероприятия</w:t>
            </w:r>
          </w:p>
        </w:tc>
        <w:tc>
          <w:tcPr>
            <w:tcW w:w="2126" w:type="dxa"/>
          </w:tcPr>
          <w:p w:rsidR="00F91156" w:rsidRPr="007066FE" w:rsidRDefault="00F91156" w:rsidP="007066FE">
            <w:pPr>
              <w:spacing w:line="240" w:lineRule="auto"/>
              <w:jc w:val="center"/>
            </w:pPr>
            <w:r w:rsidRPr="007066FE">
              <w:t xml:space="preserve">Классы </w:t>
            </w:r>
          </w:p>
        </w:tc>
        <w:tc>
          <w:tcPr>
            <w:tcW w:w="2127" w:type="dxa"/>
          </w:tcPr>
          <w:p w:rsidR="00F91156" w:rsidRPr="007066FE" w:rsidRDefault="00F91156" w:rsidP="007066FE">
            <w:pPr>
              <w:spacing w:line="240" w:lineRule="auto"/>
              <w:jc w:val="center"/>
            </w:pPr>
            <w:r w:rsidRPr="007066FE">
              <w:t>Время проведения</w:t>
            </w:r>
          </w:p>
        </w:tc>
        <w:tc>
          <w:tcPr>
            <w:tcW w:w="2799" w:type="dxa"/>
          </w:tcPr>
          <w:p w:rsidR="00F91156" w:rsidRPr="007066FE" w:rsidRDefault="00F91156" w:rsidP="007066FE">
            <w:pPr>
              <w:spacing w:line="240" w:lineRule="auto"/>
              <w:jc w:val="center"/>
            </w:pPr>
            <w:r w:rsidRPr="007066FE">
              <w:rPr>
                <w:b/>
              </w:rPr>
              <w:t>Ответственные</w:t>
            </w:r>
          </w:p>
        </w:tc>
      </w:tr>
      <w:tr w:rsidR="00F91156" w:rsidRPr="006D2768" w:rsidTr="00AE2E21">
        <w:tc>
          <w:tcPr>
            <w:tcW w:w="7508" w:type="dxa"/>
          </w:tcPr>
          <w:p w:rsidR="00F91156" w:rsidRPr="007066FE" w:rsidRDefault="00F91156" w:rsidP="007066FE">
            <w:pPr>
              <w:spacing w:line="240" w:lineRule="auto"/>
            </w:pPr>
            <w:r w:rsidRPr="007066FE">
              <w:t>Вовлечение родителей в учебно-воспитательный процесс</w:t>
            </w:r>
          </w:p>
        </w:tc>
        <w:tc>
          <w:tcPr>
            <w:tcW w:w="2126" w:type="dxa"/>
          </w:tcPr>
          <w:p w:rsidR="00F91156" w:rsidRPr="007066FE" w:rsidRDefault="00F91156" w:rsidP="007066FE">
            <w:pPr>
              <w:spacing w:line="240" w:lineRule="auto"/>
              <w:jc w:val="center"/>
            </w:pPr>
            <w:r w:rsidRPr="007066FE">
              <w:t>5-9</w:t>
            </w:r>
          </w:p>
        </w:tc>
        <w:tc>
          <w:tcPr>
            <w:tcW w:w="2127" w:type="dxa"/>
          </w:tcPr>
          <w:p w:rsidR="00F91156" w:rsidRPr="007066FE" w:rsidRDefault="00F91156" w:rsidP="007066FE">
            <w:pPr>
              <w:spacing w:line="240" w:lineRule="auto"/>
              <w:jc w:val="center"/>
            </w:pPr>
            <w:r w:rsidRPr="007066FE">
              <w:t>в течение года</w:t>
            </w:r>
          </w:p>
        </w:tc>
        <w:tc>
          <w:tcPr>
            <w:tcW w:w="2799" w:type="dxa"/>
          </w:tcPr>
          <w:p w:rsidR="00F91156" w:rsidRPr="007066FE" w:rsidRDefault="00F91156" w:rsidP="007066FE">
            <w:pPr>
              <w:spacing w:line="240" w:lineRule="auto"/>
              <w:jc w:val="center"/>
              <w:rPr>
                <w:b/>
              </w:rPr>
            </w:pPr>
            <w:r w:rsidRPr="007066FE">
              <w:t>Заместитель директора по ВР, классные руководители</w:t>
            </w:r>
          </w:p>
        </w:tc>
      </w:tr>
      <w:tr w:rsidR="00F91156" w:rsidRPr="006D2768" w:rsidTr="00AE2E21">
        <w:tc>
          <w:tcPr>
            <w:tcW w:w="7508" w:type="dxa"/>
          </w:tcPr>
          <w:p w:rsidR="00F91156" w:rsidRPr="007066FE" w:rsidRDefault="00F91156" w:rsidP="007066FE">
            <w:pPr>
              <w:spacing w:line="240" w:lineRule="auto"/>
            </w:pPr>
            <w:r w:rsidRPr="007066FE">
              <w:t>Заседания Управляющего совета</w:t>
            </w:r>
          </w:p>
        </w:tc>
        <w:tc>
          <w:tcPr>
            <w:tcW w:w="2126" w:type="dxa"/>
          </w:tcPr>
          <w:p w:rsidR="00F91156" w:rsidRPr="007066FE" w:rsidRDefault="00F91156" w:rsidP="007066FE">
            <w:pPr>
              <w:spacing w:line="240" w:lineRule="auto"/>
              <w:jc w:val="center"/>
            </w:pPr>
            <w:r w:rsidRPr="007066FE">
              <w:t>5-9</w:t>
            </w:r>
          </w:p>
        </w:tc>
        <w:tc>
          <w:tcPr>
            <w:tcW w:w="2127" w:type="dxa"/>
          </w:tcPr>
          <w:p w:rsidR="00F91156" w:rsidRPr="007066FE" w:rsidRDefault="00F91156" w:rsidP="007066FE">
            <w:pPr>
              <w:spacing w:line="240" w:lineRule="auto"/>
              <w:jc w:val="center"/>
            </w:pPr>
            <w:r w:rsidRPr="007066FE">
              <w:t>в течение года</w:t>
            </w:r>
          </w:p>
        </w:tc>
        <w:tc>
          <w:tcPr>
            <w:tcW w:w="2799" w:type="dxa"/>
          </w:tcPr>
          <w:p w:rsidR="00F91156" w:rsidRPr="007066FE" w:rsidRDefault="00F91156" w:rsidP="007066FE">
            <w:pPr>
              <w:spacing w:line="240" w:lineRule="auto"/>
              <w:jc w:val="center"/>
            </w:pPr>
            <w:r w:rsidRPr="007066FE">
              <w:t>Директор школы</w:t>
            </w:r>
          </w:p>
        </w:tc>
      </w:tr>
      <w:tr w:rsidR="00F91156" w:rsidRPr="006D2768" w:rsidTr="00AE2E21">
        <w:tc>
          <w:tcPr>
            <w:tcW w:w="7508" w:type="dxa"/>
          </w:tcPr>
          <w:p w:rsidR="00F91156" w:rsidRPr="007066FE" w:rsidRDefault="00F91156" w:rsidP="007066FE">
            <w:pPr>
              <w:spacing w:line="240" w:lineRule="auto"/>
            </w:pPr>
            <w:r w:rsidRPr="007066FE">
              <w:t>Работа классных родительских комитетов</w:t>
            </w:r>
          </w:p>
        </w:tc>
        <w:tc>
          <w:tcPr>
            <w:tcW w:w="2126" w:type="dxa"/>
          </w:tcPr>
          <w:p w:rsidR="00F91156" w:rsidRPr="007066FE" w:rsidRDefault="00F91156" w:rsidP="007066FE">
            <w:pPr>
              <w:spacing w:line="240" w:lineRule="auto"/>
              <w:jc w:val="center"/>
            </w:pPr>
            <w:r w:rsidRPr="007066FE">
              <w:t>5-9</w:t>
            </w:r>
          </w:p>
        </w:tc>
        <w:tc>
          <w:tcPr>
            <w:tcW w:w="2127" w:type="dxa"/>
          </w:tcPr>
          <w:p w:rsidR="00F91156" w:rsidRPr="007066FE" w:rsidRDefault="00F91156" w:rsidP="007066FE">
            <w:pPr>
              <w:spacing w:line="240" w:lineRule="auto"/>
              <w:jc w:val="center"/>
            </w:pPr>
            <w:r w:rsidRPr="007066FE">
              <w:t>в течение года</w:t>
            </w:r>
          </w:p>
        </w:tc>
        <w:tc>
          <w:tcPr>
            <w:tcW w:w="2799" w:type="dxa"/>
          </w:tcPr>
          <w:p w:rsidR="00F91156" w:rsidRPr="007066FE" w:rsidRDefault="00F91156" w:rsidP="007066FE">
            <w:pPr>
              <w:spacing w:line="240" w:lineRule="auto"/>
              <w:jc w:val="center"/>
              <w:rPr>
                <w:b/>
              </w:rPr>
            </w:pPr>
            <w:r w:rsidRPr="007066FE">
              <w:t>классные руководители</w:t>
            </w:r>
          </w:p>
        </w:tc>
      </w:tr>
      <w:tr w:rsidR="00F91156" w:rsidRPr="006D2768" w:rsidTr="00AE2E21">
        <w:tc>
          <w:tcPr>
            <w:tcW w:w="7508" w:type="dxa"/>
          </w:tcPr>
          <w:p w:rsidR="00F91156" w:rsidRPr="007066FE" w:rsidRDefault="00F91156" w:rsidP="007066FE">
            <w:pPr>
              <w:spacing w:line="240" w:lineRule="auto"/>
            </w:pPr>
            <w:r w:rsidRPr="007066FE">
              <w:t>Общешкольные родительские собрания:</w:t>
            </w:r>
          </w:p>
          <w:p w:rsidR="00F91156" w:rsidRPr="007066FE" w:rsidRDefault="00F91156" w:rsidP="007066FE">
            <w:pPr>
              <w:spacing w:line="240" w:lineRule="auto"/>
            </w:pPr>
            <w:r w:rsidRPr="007066FE">
              <w:t>- Организационное родительское собрание «Безопасность детей – дело общее!»</w:t>
            </w:r>
          </w:p>
          <w:p w:rsidR="00F91156" w:rsidRPr="007066FE" w:rsidRDefault="00F91156" w:rsidP="007066FE">
            <w:pPr>
              <w:spacing w:line="240" w:lineRule="auto"/>
            </w:pPr>
            <w:r w:rsidRPr="007066FE">
              <w:t>- «Родители и дети: проблемы подростковой тревожности»</w:t>
            </w:r>
          </w:p>
        </w:tc>
        <w:tc>
          <w:tcPr>
            <w:tcW w:w="2126" w:type="dxa"/>
          </w:tcPr>
          <w:p w:rsidR="00F91156" w:rsidRPr="007066FE" w:rsidRDefault="00F91156" w:rsidP="007066FE">
            <w:pPr>
              <w:spacing w:line="240" w:lineRule="auto"/>
              <w:jc w:val="center"/>
            </w:pPr>
            <w:r w:rsidRPr="007066FE">
              <w:t>5-9</w:t>
            </w:r>
          </w:p>
        </w:tc>
        <w:tc>
          <w:tcPr>
            <w:tcW w:w="2127" w:type="dxa"/>
          </w:tcPr>
          <w:p w:rsidR="00F91156" w:rsidRPr="007066FE" w:rsidRDefault="00F91156" w:rsidP="007066FE">
            <w:pPr>
              <w:spacing w:line="240" w:lineRule="auto"/>
              <w:jc w:val="center"/>
            </w:pPr>
          </w:p>
          <w:p w:rsidR="00F91156" w:rsidRPr="007066FE" w:rsidRDefault="00F91156" w:rsidP="007066FE">
            <w:pPr>
              <w:spacing w:line="240" w:lineRule="auto"/>
              <w:jc w:val="center"/>
            </w:pPr>
            <w:r w:rsidRPr="007066FE">
              <w:t>сентябрь</w:t>
            </w:r>
          </w:p>
          <w:p w:rsidR="00F91156" w:rsidRPr="007066FE" w:rsidRDefault="00F91156" w:rsidP="007066FE">
            <w:pPr>
              <w:spacing w:line="240" w:lineRule="auto"/>
              <w:jc w:val="center"/>
            </w:pPr>
          </w:p>
          <w:p w:rsidR="00F91156" w:rsidRPr="007066FE" w:rsidRDefault="00F91156" w:rsidP="007066FE">
            <w:pPr>
              <w:spacing w:line="240" w:lineRule="auto"/>
              <w:jc w:val="center"/>
            </w:pPr>
            <w:r w:rsidRPr="007066FE">
              <w:t>ноябрь</w:t>
            </w:r>
          </w:p>
        </w:tc>
        <w:tc>
          <w:tcPr>
            <w:tcW w:w="2799" w:type="dxa"/>
          </w:tcPr>
          <w:p w:rsidR="00F91156" w:rsidRPr="007066FE" w:rsidRDefault="00F91156" w:rsidP="007066FE">
            <w:pPr>
              <w:spacing w:line="240" w:lineRule="auto"/>
              <w:jc w:val="center"/>
            </w:pPr>
          </w:p>
          <w:p w:rsidR="00F91156" w:rsidRPr="007066FE" w:rsidRDefault="00F91156" w:rsidP="007066FE">
            <w:pPr>
              <w:spacing w:line="240" w:lineRule="auto"/>
              <w:jc w:val="center"/>
            </w:pPr>
            <w:r w:rsidRPr="007066FE">
              <w:t>Администрация</w:t>
            </w:r>
          </w:p>
        </w:tc>
      </w:tr>
      <w:tr w:rsidR="00F91156" w:rsidRPr="006D2768" w:rsidTr="00AE2E21">
        <w:tc>
          <w:tcPr>
            <w:tcW w:w="7508" w:type="dxa"/>
          </w:tcPr>
          <w:p w:rsidR="00F91156" w:rsidRPr="007066FE" w:rsidRDefault="00F91156" w:rsidP="007066FE">
            <w:pPr>
              <w:spacing w:line="240" w:lineRule="auto"/>
            </w:pPr>
            <w:r w:rsidRPr="007066FE">
              <w:t>Дни открытых дверей</w:t>
            </w:r>
          </w:p>
        </w:tc>
        <w:tc>
          <w:tcPr>
            <w:tcW w:w="2126" w:type="dxa"/>
          </w:tcPr>
          <w:p w:rsidR="00F91156" w:rsidRPr="007066FE" w:rsidRDefault="00F91156" w:rsidP="007066FE">
            <w:pPr>
              <w:spacing w:line="240" w:lineRule="auto"/>
              <w:jc w:val="center"/>
            </w:pPr>
            <w:r w:rsidRPr="007066FE">
              <w:t>5-9</w:t>
            </w:r>
          </w:p>
        </w:tc>
        <w:tc>
          <w:tcPr>
            <w:tcW w:w="2127" w:type="dxa"/>
          </w:tcPr>
          <w:p w:rsidR="00F91156" w:rsidRPr="007066FE" w:rsidRDefault="00F91156" w:rsidP="007066FE">
            <w:pPr>
              <w:spacing w:line="240" w:lineRule="auto"/>
              <w:jc w:val="center"/>
            </w:pPr>
            <w:r w:rsidRPr="007066FE">
              <w:t>ноябрь</w:t>
            </w:r>
          </w:p>
        </w:tc>
        <w:tc>
          <w:tcPr>
            <w:tcW w:w="2799" w:type="dxa"/>
          </w:tcPr>
          <w:p w:rsidR="00F91156" w:rsidRPr="007066FE" w:rsidRDefault="00F91156" w:rsidP="007066FE">
            <w:pPr>
              <w:spacing w:line="240" w:lineRule="auto"/>
              <w:jc w:val="center"/>
              <w:rPr>
                <w:b/>
              </w:rPr>
            </w:pPr>
            <w:r w:rsidRPr="007066FE">
              <w:t>классные руководители</w:t>
            </w:r>
          </w:p>
        </w:tc>
      </w:tr>
      <w:tr w:rsidR="00F91156" w:rsidRPr="006D2768" w:rsidTr="00AE2E21">
        <w:tc>
          <w:tcPr>
            <w:tcW w:w="7508" w:type="dxa"/>
          </w:tcPr>
          <w:p w:rsidR="00F91156" w:rsidRPr="007066FE" w:rsidRDefault="00F91156" w:rsidP="007066FE">
            <w:pPr>
              <w:spacing w:line="240" w:lineRule="auto"/>
            </w:pPr>
            <w:r w:rsidRPr="007066FE">
              <w:t>Индивидуально-консультативная помощь родителям</w:t>
            </w:r>
          </w:p>
        </w:tc>
        <w:tc>
          <w:tcPr>
            <w:tcW w:w="2126" w:type="dxa"/>
          </w:tcPr>
          <w:p w:rsidR="00F91156" w:rsidRPr="007066FE" w:rsidRDefault="00F91156" w:rsidP="007066FE">
            <w:pPr>
              <w:spacing w:line="240" w:lineRule="auto"/>
              <w:jc w:val="center"/>
            </w:pPr>
            <w:r w:rsidRPr="007066FE">
              <w:t>5-9</w:t>
            </w:r>
          </w:p>
        </w:tc>
        <w:tc>
          <w:tcPr>
            <w:tcW w:w="2127" w:type="dxa"/>
          </w:tcPr>
          <w:p w:rsidR="00F91156" w:rsidRPr="007066FE" w:rsidRDefault="00F91156" w:rsidP="007066FE">
            <w:pPr>
              <w:spacing w:line="240" w:lineRule="auto"/>
              <w:jc w:val="center"/>
            </w:pPr>
            <w:r w:rsidRPr="007066FE">
              <w:t>в течение года</w:t>
            </w:r>
          </w:p>
        </w:tc>
        <w:tc>
          <w:tcPr>
            <w:tcW w:w="2799" w:type="dxa"/>
          </w:tcPr>
          <w:p w:rsidR="00F91156" w:rsidRPr="007066FE" w:rsidRDefault="00F91156" w:rsidP="007066FE">
            <w:pPr>
              <w:spacing w:line="240" w:lineRule="auto"/>
              <w:jc w:val="center"/>
            </w:pPr>
            <w:r w:rsidRPr="007066FE">
              <w:t>Администрация, классные руководители</w:t>
            </w:r>
          </w:p>
        </w:tc>
      </w:tr>
      <w:tr w:rsidR="00F91156" w:rsidRPr="006D2768" w:rsidTr="00AE2E21">
        <w:tc>
          <w:tcPr>
            <w:tcW w:w="7508" w:type="dxa"/>
          </w:tcPr>
          <w:p w:rsidR="00F91156" w:rsidRPr="007066FE" w:rsidRDefault="00F91156" w:rsidP="007066FE">
            <w:pPr>
              <w:spacing w:line="240" w:lineRule="auto"/>
            </w:pPr>
            <w:r w:rsidRPr="007066FE">
              <w:t>Анкетирование по проблемам воспитания и воспитательного процесса</w:t>
            </w:r>
          </w:p>
        </w:tc>
        <w:tc>
          <w:tcPr>
            <w:tcW w:w="2126" w:type="dxa"/>
          </w:tcPr>
          <w:p w:rsidR="00F91156" w:rsidRPr="007066FE" w:rsidRDefault="00F91156" w:rsidP="007066FE">
            <w:pPr>
              <w:spacing w:line="240" w:lineRule="auto"/>
              <w:jc w:val="center"/>
            </w:pPr>
            <w:r w:rsidRPr="007066FE">
              <w:t>5-9</w:t>
            </w:r>
          </w:p>
        </w:tc>
        <w:tc>
          <w:tcPr>
            <w:tcW w:w="2127" w:type="dxa"/>
          </w:tcPr>
          <w:p w:rsidR="00F91156" w:rsidRPr="007066FE" w:rsidRDefault="00F91156" w:rsidP="007066FE">
            <w:pPr>
              <w:spacing w:line="240" w:lineRule="auto"/>
              <w:jc w:val="center"/>
            </w:pPr>
            <w:r w:rsidRPr="007066FE">
              <w:t>в течение года</w:t>
            </w:r>
          </w:p>
        </w:tc>
        <w:tc>
          <w:tcPr>
            <w:tcW w:w="2799" w:type="dxa"/>
          </w:tcPr>
          <w:p w:rsidR="00F91156" w:rsidRPr="007066FE" w:rsidRDefault="00F91156" w:rsidP="007066FE">
            <w:pPr>
              <w:spacing w:line="240" w:lineRule="auto"/>
              <w:jc w:val="center"/>
              <w:rPr>
                <w:b/>
              </w:rPr>
            </w:pPr>
            <w:r w:rsidRPr="007066FE">
              <w:t>классные руководители</w:t>
            </w:r>
          </w:p>
        </w:tc>
      </w:tr>
      <w:tr w:rsidR="00F91156" w:rsidRPr="006D2768" w:rsidTr="00AE2E21">
        <w:tc>
          <w:tcPr>
            <w:tcW w:w="7508" w:type="dxa"/>
          </w:tcPr>
          <w:p w:rsidR="00F91156" w:rsidRPr="007066FE" w:rsidRDefault="00F91156" w:rsidP="007066FE">
            <w:pPr>
              <w:spacing w:line="240" w:lineRule="auto"/>
            </w:pPr>
            <w:r w:rsidRPr="007066FE">
              <w:lastRenderedPageBreak/>
              <w:t>Принятие мер по повышению мотивации к обучению и привлечения к ответственности родителей по выполнению родительских обязанностей</w:t>
            </w:r>
          </w:p>
        </w:tc>
        <w:tc>
          <w:tcPr>
            <w:tcW w:w="2126" w:type="dxa"/>
          </w:tcPr>
          <w:p w:rsidR="00F91156" w:rsidRPr="007066FE" w:rsidRDefault="00F91156" w:rsidP="007066FE">
            <w:pPr>
              <w:spacing w:line="240" w:lineRule="auto"/>
              <w:jc w:val="center"/>
            </w:pPr>
            <w:r w:rsidRPr="007066FE">
              <w:t>5-9</w:t>
            </w:r>
          </w:p>
        </w:tc>
        <w:tc>
          <w:tcPr>
            <w:tcW w:w="2127" w:type="dxa"/>
          </w:tcPr>
          <w:p w:rsidR="00F91156" w:rsidRPr="007066FE" w:rsidRDefault="00F91156" w:rsidP="007066FE">
            <w:pPr>
              <w:spacing w:line="240" w:lineRule="auto"/>
              <w:jc w:val="center"/>
            </w:pPr>
            <w:r w:rsidRPr="007066FE">
              <w:t>в течение года</w:t>
            </w:r>
          </w:p>
        </w:tc>
        <w:tc>
          <w:tcPr>
            <w:tcW w:w="2799" w:type="dxa"/>
          </w:tcPr>
          <w:p w:rsidR="00F91156" w:rsidRPr="007066FE" w:rsidRDefault="00F91156" w:rsidP="007066FE">
            <w:pPr>
              <w:spacing w:line="240" w:lineRule="auto"/>
              <w:jc w:val="center"/>
              <w:rPr>
                <w:b/>
              </w:rPr>
            </w:pPr>
            <w:r w:rsidRPr="007066FE">
              <w:t>Администрация, классные руководители</w:t>
            </w:r>
          </w:p>
        </w:tc>
      </w:tr>
      <w:tr w:rsidR="00F91156" w:rsidRPr="006D2768" w:rsidTr="00AE2E21">
        <w:tc>
          <w:tcPr>
            <w:tcW w:w="14560" w:type="dxa"/>
            <w:gridSpan w:val="4"/>
          </w:tcPr>
          <w:p w:rsidR="00F91156" w:rsidRPr="007066FE" w:rsidRDefault="00F91156" w:rsidP="007066FE">
            <w:pPr>
              <w:spacing w:line="240" w:lineRule="auto"/>
              <w:jc w:val="center"/>
            </w:pPr>
            <w:r w:rsidRPr="007066FE">
              <w:t>ПРОФИЛАКТИКА</w:t>
            </w:r>
          </w:p>
        </w:tc>
      </w:tr>
      <w:tr w:rsidR="00F91156" w:rsidRPr="006D2768" w:rsidTr="00AE2E21">
        <w:tc>
          <w:tcPr>
            <w:tcW w:w="7508" w:type="dxa"/>
          </w:tcPr>
          <w:p w:rsidR="00F91156" w:rsidRPr="007066FE" w:rsidRDefault="00F91156" w:rsidP="007066FE">
            <w:pPr>
              <w:spacing w:line="240" w:lineRule="auto"/>
              <w:jc w:val="center"/>
            </w:pPr>
            <w:r w:rsidRPr="007066FE">
              <w:t>Дела, события, мероприятия</w:t>
            </w:r>
          </w:p>
        </w:tc>
        <w:tc>
          <w:tcPr>
            <w:tcW w:w="2126" w:type="dxa"/>
          </w:tcPr>
          <w:p w:rsidR="00F91156" w:rsidRPr="007066FE" w:rsidRDefault="00F91156" w:rsidP="007066FE">
            <w:pPr>
              <w:spacing w:line="240" w:lineRule="auto"/>
              <w:jc w:val="center"/>
            </w:pPr>
            <w:r w:rsidRPr="007066FE">
              <w:t xml:space="preserve">Классы </w:t>
            </w:r>
          </w:p>
        </w:tc>
        <w:tc>
          <w:tcPr>
            <w:tcW w:w="2127" w:type="dxa"/>
          </w:tcPr>
          <w:p w:rsidR="00F91156" w:rsidRPr="007066FE" w:rsidRDefault="00F91156" w:rsidP="007066FE">
            <w:pPr>
              <w:spacing w:line="240" w:lineRule="auto"/>
              <w:jc w:val="center"/>
            </w:pPr>
            <w:r w:rsidRPr="007066FE">
              <w:t>Время проведения</w:t>
            </w:r>
          </w:p>
        </w:tc>
        <w:tc>
          <w:tcPr>
            <w:tcW w:w="2799" w:type="dxa"/>
          </w:tcPr>
          <w:p w:rsidR="00F91156" w:rsidRPr="007066FE" w:rsidRDefault="00F91156" w:rsidP="007066FE">
            <w:pPr>
              <w:spacing w:line="240" w:lineRule="auto"/>
              <w:jc w:val="center"/>
            </w:pPr>
            <w:r w:rsidRPr="007066FE">
              <w:rPr>
                <w:b/>
              </w:rPr>
              <w:t>Ответственные</w:t>
            </w:r>
          </w:p>
        </w:tc>
      </w:tr>
      <w:tr w:rsidR="00F91156" w:rsidRPr="006D2768" w:rsidTr="00AE2E21">
        <w:tc>
          <w:tcPr>
            <w:tcW w:w="7508" w:type="dxa"/>
          </w:tcPr>
          <w:p w:rsidR="00F91156" w:rsidRPr="007066FE" w:rsidRDefault="00F91156" w:rsidP="007066FE">
            <w:pPr>
              <w:spacing w:line="240" w:lineRule="auto"/>
            </w:pPr>
            <w:r w:rsidRPr="007066FE">
              <w:t>Выявление и учет обучающихся, требующих повышенного педагогического внимания (предрасположенность к правонарушениям, суицидальное поведение обучающихся)</w:t>
            </w:r>
          </w:p>
        </w:tc>
        <w:tc>
          <w:tcPr>
            <w:tcW w:w="2126" w:type="dxa"/>
          </w:tcPr>
          <w:p w:rsidR="00F91156" w:rsidRPr="007066FE" w:rsidRDefault="00F91156" w:rsidP="007066FE">
            <w:pPr>
              <w:spacing w:line="240" w:lineRule="auto"/>
              <w:jc w:val="center"/>
            </w:pPr>
            <w:r w:rsidRPr="007066FE">
              <w:t>5-9</w:t>
            </w:r>
          </w:p>
        </w:tc>
        <w:tc>
          <w:tcPr>
            <w:tcW w:w="2127" w:type="dxa"/>
          </w:tcPr>
          <w:p w:rsidR="00F91156" w:rsidRPr="007066FE" w:rsidRDefault="00F91156" w:rsidP="007066FE">
            <w:pPr>
              <w:spacing w:line="240" w:lineRule="auto"/>
              <w:jc w:val="center"/>
            </w:pPr>
            <w:r w:rsidRPr="007066FE">
              <w:t>в течении года</w:t>
            </w:r>
          </w:p>
        </w:tc>
        <w:tc>
          <w:tcPr>
            <w:tcW w:w="2799" w:type="dxa"/>
          </w:tcPr>
          <w:p w:rsidR="00F91156" w:rsidRPr="007066FE" w:rsidRDefault="00F91156" w:rsidP="007066FE">
            <w:pPr>
              <w:spacing w:line="240" w:lineRule="auto"/>
              <w:jc w:val="center"/>
            </w:pPr>
            <w:r w:rsidRPr="007066FE">
              <w:t>социально-психологическая служба, классные руководители</w:t>
            </w:r>
          </w:p>
        </w:tc>
      </w:tr>
      <w:tr w:rsidR="00F91156" w:rsidRPr="006D2768" w:rsidTr="00AE2E21">
        <w:tc>
          <w:tcPr>
            <w:tcW w:w="7508" w:type="dxa"/>
          </w:tcPr>
          <w:p w:rsidR="00F91156" w:rsidRPr="007066FE" w:rsidRDefault="00F91156" w:rsidP="007066FE">
            <w:pPr>
              <w:spacing w:line="240" w:lineRule="auto"/>
            </w:pPr>
            <w:r w:rsidRPr="007066FE">
              <w:t>Организация совместной работы ГДН, школы по месту жительства по вовлечению трудных подростков в кружки и секции</w:t>
            </w:r>
          </w:p>
        </w:tc>
        <w:tc>
          <w:tcPr>
            <w:tcW w:w="2126" w:type="dxa"/>
          </w:tcPr>
          <w:p w:rsidR="00F91156" w:rsidRPr="007066FE" w:rsidRDefault="00F91156" w:rsidP="007066FE">
            <w:pPr>
              <w:spacing w:line="240" w:lineRule="auto"/>
              <w:jc w:val="center"/>
            </w:pPr>
            <w:r w:rsidRPr="007066FE">
              <w:t>5-9</w:t>
            </w:r>
          </w:p>
        </w:tc>
        <w:tc>
          <w:tcPr>
            <w:tcW w:w="2127" w:type="dxa"/>
          </w:tcPr>
          <w:p w:rsidR="00F91156" w:rsidRPr="007066FE" w:rsidRDefault="00F91156" w:rsidP="007066FE">
            <w:pPr>
              <w:spacing w:line="240" w:lineRule="auto"/>
              <w:jc w:val="center"/>
            </w:pPr>
            <w:r w:rsidRPr="007066FE">
              <w:t>в течении года</w:t>
            </w:r>
          </w:p>
        </w:tc>
        <w:tc>
          <w:tcPr>
            <w:tcW w:w="2799" w:type="dxa"/>
          </w:tcPr>
          <w:p w:rsidR="00F91156" w:rsidRPr="007066FE" w:rsidRDefault="00F91156" w:rsidP="007066FE">
            <w:pPr>
              <w:spacing w:line="240" w:lineRule="auto"/>
              <w:jc w:val="center"/>
            </w:pPr>
            <w:r w:rsidRPr="007066FE">
              <w:t>администрация, классные руководители</w:t>
            </w:r>
          </w:p>
        </w:tc>
      </w:tr>
      <w:tr w:rsidR="00F91156" w:rsidRPr="006D2768" w:rsidTr="00AE2E21">
        <w:tc>
          <w:tcPr>
            <w:tcW w:w="7508" w:type="dxa"/>
          </w:tcPr>
          <w:p w:rsidR="00F91156" w:rsidRPr="007066FE" w:rsidRDefault="00F91156" w:rsidP="007066FE">
            <w:pPr>
              <w:spacing w:line="240" w:lineRule="auto"/>
            </w:pPr>
            <w:r w:rsidRPr="007066FE">
              <w:t>Профилактическая работа с трудными подростками</w:t>
            </w:r>
          </w:p>
        </w:tc>
        <w:tc>
          <w:tcPr>
            <w:tcW w:w="2126" w:type="dxa"/>
          </w:tcPr>
          <w:p w:rsidR="00F91156" w:rsidRPr="007066FE" w:rsidRDefault="00F91156" w:rsidP="007066FE">
            <w:pPr>
              <w:spacing w:line="240" w:lineRule="auto"/>
              <w:jc w:val="center"/>
            </w:pPr>
            <w:r w:rsidRPr="007066FE">
              <w:t>5-9</w:t>
            </w:r>
          </w:p>
        </w:tc>
        <w:tc>
          <w:tcPr>
            <w:tcW w:w="2127" w:type="dxa"/>
          </w:tcPr>
          <w:p w:rsidR="00F91156" w:rsidRPr="007066FE" w:rsidRDefault="00F91156" w:rsidP="007066FE">
            <w:pPr>
              <w:spacing w:line="240" w:lineRule="auto"/>
              <w:jc w:val="center"/>
            </w:pPr>
            <w:r w:rsidRPr="007066FE">
              <w:t>в течении года</w:t>
            </w:r>
          </w:p>
        </w:tc>
        <w:tc>
          <w:tcPr>
            <w:tcW w:w="2799" w:type="dxa"/>
          </w:tcPr>
          <w:p w:rsidR="00F91156" w:rsidRPr="007066FE" w:rsidRDefault="00F91156" w:rsidP="007066FE">
            <w:pPr>
              <w:spacing w:line="240" w:lineRule="auto"/>
              <w:jc w:val="center"/>
            </w:pPr>
            <w:r w:rsidRPr="007066FE">
              <w:t>социально-психологическая служба, классные руководители</w:t>
            </w:r>
          </w:p>
        </w:tc>
      </w:tr>
      <w:tr w:rsidR="00F91156" w:rsidRPr="006D2768" w:rsidTr="00AE2E21">
        <w:tc>
          <w:tcPr>
            <w:tcW w:w="7508" w:type="dxa"/>
          </w:tcPr>
          <w:p w:rsidR="00F91156" w:rsidRPr="007066FE" w:rsidRDefault="00F91156" w:rsidP="007066FE">
            <w:pPr>
              <w:spacing w:line="240" w:lineRule="auto"/>
            </w:pPr>
            <w:r w:rsidRPr="007066FE">
              <w:lastRenderedPageBreak/>
              <w:t>Ведение областного банка «Группы семей и несовершеннолетних особого внимания»</w:t>
            </w:r>
          </w:p>
        </w:tc>
        <w:tc>
          <w:tcPr>
            <w:tcW w:w="2126" w:type="dxa"/>
          </w:tcPr>
          <w:p w:rsidR="00F91156" w:rsidRPr="007066FE" w:rsidRDefault="00F91156" w:rsidP="007066FE">
            <w:pPr>
              <w:spacing w:line="240" w:lineRule="auto"/>
              <w:jc w:val="center"/>
            </w:pPr>
            <w:r w:rsidRPr="007066FE">
              <w:t>5-9</w:t>
            </w:r>
          </w:p>
        </w:tc>
        <w:tc>
          <w:tcPr>
            <w:tcW w:w="2127" w:type="dxa"/>
          </w:tcPr>
          <w:p w:rsidR="00F91156" w:rsidRPr="007066FE" w:rsidRDefault="00F91156" w:rsidP="007066FE">
            <w:pPr>
              <w:spacing w:line="240" w:lineRule="auto"/>
              <w:jc w:val="center"/>
            </w:pPr>
            <w:r w:rsidRPr="007066FE">
              <w:t>в течении года</w:t>
            </w:r>
          </w:p>
        </w:tc>
        <w:tc>
          <w:tcPr>
            <w:tcW w:w="2799" w:type="dxa"/>
          </w:tcPr>
          <w:p w:rsidR="00F91156" w:rsidRPr="007066FE" w:rsidRDefault="00F91156" w:rsidP="007066FE">
            <w:pPr>
              <w:spacing w:line="240" w:lineRule="auto"/>
              <w:jc w:val="center"/>
            </w:pPr>
            <w:r w:rsidRPr="007066FE">
              <w:t>Крылова Н.Н.</w:t>
            </w:r>
          </w:p>
        </w:tc>
      </w:tr>
      <w:tr w:rsidR="00F91156" w:rsidRPr="006D2768" w:rsidTr="00AE2E21">
        <w:tc>
          <w:tcPr>
            <w:tcW w:w="7508" w:type="dxa"/>
          </w:tcPr>
          <w:p w:rsidR="00F91156" w:rsidRPr="007066FE" w:rsidRDefault="00F91156" w:rsidP="007066FE">
            <w:pPr>
              <w:spacing w:line="240" w:lineRule="auto"/>
            </w:pPr>
            <w:r w:rsidRPr="007066FE">
              <w:t>Закрепление кураторов за несовершеннолетними, стоящими в едином банке данных «Группы особого внимания»</w:t>
            </w:r>
          </w:p>
        </w:tc>
        <w:tc>
          <w:tcPr>
            <w:tcW w:w="2126" w:type="dxa"/>
          </w:tcPr>
          <w:p w:rsidR="00F91156" w:rsidRPr="007066FE" w:rsidRDefault="00F91156" w:rsidP="007066FE">
            <w:pPr>
              <w:spacing w:line="240" w:lineRule="auto"/>
              <w:jc w:val="center"/>
            </w:pPr>
            <w:r w:rsidRPr="007066FE">
              <w:t>5-9</w:t>
            </w:r>
          </w:p>
        </w:tc>
        <w:tc>
          <w:tcPr>
            <w:tcW w:w="2127" w:type="dxa"/>
          </w:tcPr>
          <w:p w:rsidR="00F91156" w:rsidRPr="007066FE" w:rsidRDefault="00F91156" w:rsidP="007066FE">
            <w:pPr>
              <w:spacing w:line="240" w:lineRule="auto"/>
              <w:jc w:val="center"/>
            </w:pPr>
            <w:r w:rsidRPr="007066FE">
              <w:t>сентябрь</w:t>
            </w:r>
          </w:p>
        </w:tc>
        <w:tc>
          <w:tcPr>
            <w:tcW w:w="2799" w:type="dxa"/>
          </w:tcPr>
          <w:p w:rsidR="00F91156" w:rsidRPr="007066FE" w:rsidRDefault="00F91156" w:rsidP="007066FE">
            <w:pPr>
              <w:spacing w:line="240" w:lineRule="auto"/>
              <w:jc w:val="center"/>
            </w:pPr>
            <w:r w:rsidRPr="007066FE">
              <w:t>Кожина И.Н.</w:t>
            </w:r>
          </w:p>
        </w:tc>
      </w:tr>
      <w:tr w:rsidR="00F91156" w:rsidRPr="006D2768" w:rsidTr="00AE2E21">
        <w:tc>
          <w:tcPr>
            <w:tcW w:w="7508" w:type="dxa"/>
          </w:tcPr>
          <w:p w:rsidR="00F91156" w:rsidRPr="007066FE" w:rsidRDefault="00F91156" w:rsidP="007066FE">
            <w:pPr>
              <w:spacing w:line="240" w:lineRule="auto"/>
            </w:pPr>
            <w:r w:rsidRPr="007066FE">
              <w:t>Разработка и реализация индивидуальной программы реабилитации несовершеннолетних «Группы особого внимания»</w:t>
            </w:r>
          </w:p>
        </w:tc>
        <w:tc>
          <w:tcPr>
            <w:tcW w:w="2126" w:type="dxa"/>
          </w:tcPr>
          <w:p w:rsidR="00F91156" w:rsidRPr="007066FE" w:rsidRDefault="00F91156" w:rsidP="007066FE">
            <w:pPr>
              <w:spacing w:line="240" w:lineRule="auto"/>
              <w:jc w:val="center"/>
            </w:pPr>
            <w:r w:rsidRPr="007066FE">
              <w:t>5-9</w:t>
            </w:r>
          </w:p>
        </w:tc>
        <w:tc>
          <w:tcPr>
            <w:tcW w:w="2127" w:type="dxa"/>
          </w:tcPr>
          <w:p w:rsidR="00F91156" w:rsidRPr="007066FE" w:rsidRDefault="00F91156" w:rsidP="007066FE">
            <w:pPr>
              <w:spacing w:line="240" w:lineRule="auto"/>
              <w:jc w:val="center"/>
            </w:pPr>
            <w:r w:rsidRPr="007066FE">
              <w:t>в течении года</w:t>
            </w:r>
          </w:p>
        </w:tc>
        <w:tc>
          <w:tcPr>
            <w:tcW w:w="2799" w:type="dxa"/>
          </w:tcPr>
          <w:p w:rsidR="00F91156" w:rsidRPr="007066FE" w:rsidRDefault="00F91156" w:rsidP="007066FE">
            <w:pPr>
              <w:spacing w:line="240" w:lineRule="auto"/>
              <w:jc w:val="center"/>
            </w:pPr>
            <w:r w:rsidRPr="007066FE">
              <w:t>социально-психологическая служба, классные руководители</w:t>
            </w:r>
          </w:p>
        </w:tc>
      </w:tr>
      <w:tr w:rsidR="00F91156" w:rsidRPr="006D2768" w:rsidTr="00AE2E21">
        <w:tc>
          <w:tcPr>
            <w:tcW w:w="7508" w:type="dxa"/>
          </w:tcPr>
          <w:p w:rsidR="00F91156" w:rsidRPr="007066FE" w:rsidRDefault="00F91156" w:rsidP="007066FE">
            <w:pPr>
              <w:spacing w:line="240" w:lineRule="auto"/>
            </w:pPr>
            <w:r w:rsidRPr="007066FE">
              <w:t>Составление социального паспорта учебного заведения, решение вопросов о постановке и снятии с учета несовершеннолетних</w:t>
            </w:r>
          </w:p>
        </w:tc>
        <w:tc>
          <w:tcPr>
            <w:tcW w:w="2126" w:type="dxa"/>
          </w:tcPr>
          <w:p w:rsidR="00F91156" w:rsidRPr="007066FE" w:rsidRDefault="00F91156" w:rsidP="007066FE">
            <w:pPr>
              <w:spacing w:line="240" w:lineRule="auto"/>
              <w:jc w:val="center"/>
            </w:pPr>
            <w:r w:rsidRPr="007066FE">
              <w:t>5-9</w:t>
            </w:r>
          </w:p>
        </w:tc>
        <w:tc>
          <w:tcPr>
            <w:tcW w:w="2127" w:type="dxa"/>
          </w:tcPr>
          <w:p w:rsidR="00F91156" w:rsidRPr="007066FE" w:rsidRDefault="00F91156" w:rsidP="007066FE">
            <w:pPr>
              <w:spacing w:line="240" w:lineRule="auto"/>
              <w:jc w:val="center"/>
            </w:pPr>
            <w:r w:rsidRPr="007066FE">
              <w:t>сентябрь, в течение года</w:t>
            </w:r>
          </w:p>
        </w:tc>
        <w:tc>
          <w:tcPr>
            <w:tcW w:w="2799" w:type="dxa"/>
          </w:tcPr>
          <w:p w:rsidR="00F91156" w:rsidRPr="007066FE" w:rsidRDefault="00F91156" w:rsidP="007066FE">
            <w:pPr>
              <w:spacing w:line="240" w:lineRule="auto"/>
              <w:jc w:val="center"/>
            </w:pPr>
            <w:r w:rsidRPr="007066FE">
              <w:t>Крылова Н.Н., педагогический совет</w:t>
            </w:r>
          </w:p>
        </w:tc>
      </w:tr>
      <w:tr w:rsidR="00F91156" w:rsidRPr="006D2768" w:rsidTr="00AE2E21">
        <w:tc>
          <w:tcPr>
            <w:tcW w:w="7508" w:type="dxa"/>
          </w:tcPr>
          <w:p w:rsidR="00F91156" w:rsidRPr="007066FE" w:rsidRDefault="00F91156" w:rsidP="007066FE">
            <w:pPr>
              <w:spacing w:line="240" w:lineRule="auto"/>
            </w:pPr>
            <w:r w:rsidRPr="007066FE">
              <w:t>Организация рейда по семьям группы социального риска. Принятие мер по устранению выявленного неблагополучия</w:t>
            </w:r>
          </w:p>
        </w:tc>
        <w:tc>
          <w:tcPr>
            <w:tcW w:w="2126" w:type="dxa"/>
          </w:tcPr>
          <w:p w:rsidR="00F91156" w:rsidRPr="007066FE" w:rsidRDefault="00F91156" w:rsidP="007066FE">
            <w:pPr>
              <w:spacing w:line="240" w:lineRule="auto"/>
              <w:jc w:val="center"/>
            </w:pPr>
            <w:r w:rsidRPr="007066FE">
              <w:t>5-9</w:t>
            </w:r>
          </w:p>
        </w:tc>
        <w:tc>
          <w:tcPr>
            <w:tcW w:w="2127" w:type="dxa"/>
          </w:tcPr>
          <w:p w:rsidR="00F91156" w:rsidRPr="007066FE" w:rsidRDefault="00F91156" w:rsidP="007066FE">
            <w:pPr>
              <w:spacing w:line="240" w:lineRule="auto"/>
              <w:jc w:val="center"/>
            </w:pPr>
            <w:r w:rsidRPr="007066FE">
              <w:t>в течении года</w:t>
            </w:r>
          </w:p>
        </w:tc>
        <w:tc>
          <w:tcPr>
            <w:tcW w:w="2799" w:type="dxa"/>
          </w:tcPr>
          <w:p w:rsidR="00F91156" w:rsidRPr="007066FE" w:rsidRDefault="00F91156" w:rsidP="007066FE">
            <w:pPr>
              <w:spacing w:line="240" w:lineRule="auto"/>
              <w:jc w:val="center"/>
            </w:pPr>
            <w:r w:rsidRPr="007066FE">
              <w:t>Крылова Н.Н., классные руководители</w:t>
            </w:r>
          </w:p>
        </w:tc>
      </w:tr>
      <w:tr w:rsidR="00F91156" w:rsidRPr="006D2768" w:rsidTr="00AE2E21">
        <w:tc>
          <w:tcPr>
            <w:tcW w:w="7508" w:type="dxa"/>
          </w:tcPr>
          <w:p w:rsidR="00F91156" w:rsidRPr="007066FE" w:rsidRDefault="00F91156" w:rsidP="007066FE">
            <w:pPr>
              <w:spacing w:line="240" w:lineRule="auto"/>
            </w:pPr>
            <w:r w:rsidRPr="007066FE">
              <w:t xml:space="preserve">Встречи с представителями правовых структур, </w:t>
            </w:r>
            <w:r w:rsidRPr="007066FE">
              <w:lastRenderedPageBreak/>
              <w:t>органов правопорядка.</w:t>
            </w:r>
          </w:p>
        </w:tc>
        <w:tc>
          <w:tcPr>
            <w:tcW w:w="2126" w:type="dxa"/>
          </w:tcPr>
          <w:p w:rsidR="00F91156" w:rsidRPr="007066FE" w:rsidRDefault="00F91156" w:rsidP="007066FE">
            <w:pPr>
              <w:spacing w:line="240" w:lineRule="auto"/>
              <w:jc w:val="center"/>
            </w:pPr>
            <w:r w:rsidRPr="007066FE">
              <w:lastRenderedPageBreak/>
              <w:t>5-9</w:t>
            </w:r>
          </w:p>
        </w:tc>
        <w:tc>
          <w:tcPr>
            <w:tcW w:w="2127" w:type="dxa"/>
          </w:tcPr>
          <w:p w:rsidR="00F91156" w:rsidRPr="007066FE" w:rsidRDefault="00F91156" w:rsidP="007066FE">
            <w:pPr>
              <w:spacing w:line="240" w:lineRule="auto"/>
              <w:jc w:val="center"/>
            </w:pPr>
            <w:r w:rsidRPr="007066FE">
              <w:t>в течении года</w:t>
            </w:r>
          </w:p>
        </w:tc>
        <w:tc>
          <w:tcPr>
            <w:tcW w:w="2799" w:type="dxa"/>
          </w:tcPr>
          <w:p w:rsidR="00F91156" w:rsidRPr="007066FE" w:rsidRDefault="00F91156" w:rsidP="007066FE">
            <w:pPr>
              <w:spacing w:line="240" w:lineRule="auto"/>
              <w:jc w:val="center"/>
            </w:pPr>
            <w:r w:rsidRPr="007066FE">
              <w:t>Шабалина С.В.</w:t>
            </w:r>
          </w:p>
        </w:tc>
      </w:tr>
      <w:tr w:rsidR="00F91156" w:rsidRPr="006D2768" w:rsidTr="00AE2E21">
        <w:tc>
          <w:tcPr>
            <w:tcW w:w="7508" w:type="dxa"/>
          </w:tcPr>
          <w:p w:rsidR="00F91156" w:rsidRPr="007066FE" w:rsidRDefault="00F91156" w:rsidP="007066FE">
            <w:pPr>
              <w:spacing w:line="240" w:lineRule="auto"/>
            </w:pPr>
            <w:r w:rsidRPr="007066FE">
              <w:t>Выступление социального педагога на родительских собраниях</w:t>
            </w:r>
          </w:p>
        </w:tc>
        <w:tc>
          <w:tcPr>
            <w:tcW w:w="2126" w:type="dxa"/>
          </w:tcPr>
          <w:p w:rsidR="00F91156" w:rsidRPr="007066FE" w:rsidRDefault="00F91156" w:rsidP="007066FE">
            <w:pPr>
              <w:spacing w:line="240" w:lineRule="auto"/>
              <w:jc w:val="center"/>
            </w:pPr>
            <w:r w:rsidRPr="007066FE">
              <w:t>5-9</w:t>
            </w:r>
          </w:p>
        </w:tc>
        <w:tc>
          <w:tcPr>
            <w:tcW w:w="2127" w:type="dxa"/>
          </w:tcPr>
          <w:p w:rsidR="00F91156" w:rsidRPr="007066FE" w:rsidRDefault="00F91156" w:rsidP="007066FE">
            <w:pPr>
              <w:spacing w:line="240" w:lineRule="auto"/>
              <w:jc w:val="center"/>
            </w:pPr>
            <w:r w:rsidRPr="007066FE">
              <w:t>в течении года</w:t>
            </w:r>
          </w:p>
        </w:tc>
        <w:tc>
          <w:tcPr>
            <w:tcW w:w="2799" w:type="dxa"/>
          </w:tcPr>
          <w:p w:rsidR="00F91156" w:rsidRPr="007066FE" w:rsidRDefault="00F91156" w:rsidP="007066FE">
            <w:pPr>
              <w:spacing w:line="240" w:lineRule="auto"/>
              <w:jc w:val="center"/>
            </w:pPr>
            <w:r w:rsidRPr="007066FE">
              <w:t>Крылова Н.Н.</w:t>
            </w:r>
          </w:p>
        </w:tc>
      </w:tr>
      <w:tr w:rsidR="00F91156" w:rsidRPr="006D2768" w:rsidTr="00AE2E21">
        <w:tc>
          <w:tcPr>
            <w:tcW w:w="7508" w:type="dxa"/>
          </w:tcPr>
          <w:p w:rsidR="00F91156" w:rsidRPr="007066FE" w:rsidRDefault="00F91156" w:rsidP="007066FE">
            <w:pPr>
              <w:spacing w:line="240" w:lineRule="auto"/>
            </w:pPr>
            <w:r w:rsidRPr="007066FE">
              <w:t>Индивидуальная работа, с целью профилактики правонарушений с детьми, совершившими антиобщественные поступки. Выявление интересов и предпочтений, привлечение к социально-значимой деятельности, к занятиям по интересам</w:t>
            </w:r>
          </w:p>
        </w:tc>
        <w:tc>
          <w:tcPr>
            <w:tcW w:w="2126" w:type="dxa"/>
          </w:tcPr>
          <w:p w:rsidR="00F91156" w:rsidRPr="007066FE" w:rsidRDefault="00F91156" w:rsidP="007066FE">
            <w:pPr>
              <w:spacing w:line="240" w:lineRule="auto"/>
              <w:jc w:val="center"/>
            </w:pPr>
            <w:r w:rsidRPr="007066FE">
              <w:t>5-9</w:t>
            </w:r>
          </w:p>
        </w:tc>
        <w:tc>
          <w:tcPr>
            <w:tcW w:w="2127" w:type="dxa"/>
          </w:tcPr>
          <w:p w:rsidR="00F91156" w:rsidRPr="007066FE" w:rsidRDefault="00F91156" w:rsidP="007066FE">
            <w:pPr>
              <w:spacing w:line="240" w:lineRule="auto"/>
              <w:jc w:val="center"/>
            </w:pPr>
            <w:r w:rsidRPr="007066FE">
              <w:t>в течении года</w:t>
            </w:r>
          </w:p>
        </w:tc>
        <w:tc>
          <w:tcPr>
            <w:tcW w:w="2799" w:type="dxa"/>
          </w:tcPr>
          <w:p w:rsidR="00F91156" w:rsidRPr="007066FE" w:rsidRDefault="00F91156" w:rsidP="007066FE">
            <w:pPr>
              <w:spacing w:line="240" w:lineRule="auto"/>
              <w:jc w:val="center"/>
              <w:rPr>
                <w:b/>
              </w:rPr>
            </w:pPr>
            <w:r w:rsidRPr="007066FE">
              <w:t>социально-психологическая служба, классные руководители</w:t>
            </w:r>
          </w:p>
        </w:tc>
      </w:tr>
      <w:tr w:rsidR="00F91156" w:rsidRPr="006D2768" w:rsidTr="00AE2E21">
        <w:tc>
          <w:tcPr>
            <w:tcW w:w="7508" w:type="dxa"/>
          </w:tcPr>
          <w:p w:rsidR="00F91156" w:rsidRPr="007066FE" w:rsidRDefault="00F91156" w:rsidP="007066FE">
            <w:pPr>
              <w:spacing w:line="240" w:lineRule="auto"/>
            </w:pPr>
            <w:r w:rsidRPr="007066FE">
              <w:t>Участие в заседаниях КДН. Подготовка отчетов, подведение итогов работы, информирование ведомств системы профилактики по выявленным асоциальным явлениям в среде школьников и внутрисемейных отношений.</w:t>
            </w:r>
          </w:p>
        </w:tc>
        <w:tc>
          <w:tcPr>
            <w:tcW w:w="2126" w:type="dxa"/>
          </w:tcPr>
          <w:p w:rsidR="00F91156" w:rsidRPr="007066FE" w:rsidRDefault="00F91156" w:rsidP="007066FE">
            <w:pPr>
              <w:spacing w:line="240" w:lineRule="auto"/>
              <w:jc w:val="center"/>
            </w:pPr>
            <w:r w:rsidRPr="007066FE">
              <w:t>5-9</w:t>
            </w:r>
          </w:p>
        </w:tc>
        <w:tc>
          <w:tcPr>
            <w:tcW w:w="2127" w:type="dxa"/>
          </w:tcPr>
          <w:p w:rsidR="00F91156" w:rsidRPr="007066FE" w:rsidRDefault="00F91156" w:rsidP="007066FE">
            <w:pPr>
              <w:spacing w:line="240" w:lineRule="auto"/>
              <w:jc w:val="center"/>
            </w:pPr>
            <w:r w:rsidRPr="007066FE">
              <w:t>в течении года</w:t>
            </w:r>
          </w:p>
        </w:tc>
        <w:tc>
          <w:tcPr>
            <w:tcW w:w="2799" w:type="dxa"/>
          </w:tcPr>
          <w:p w:rsidR="00F91156" w:rsidRPr="007066FE" w:rsidRDefault="00F91156" w:rsidP="007066FE">
            <w:pPr>
              <w:spacing w:line="240" w:lineRule="auto"/>
              <w:jc w:val="center"/>
              <w:rPr>
                <w:b/>
              </w:rPr>
            </w:pPr>
            <w:r w:rsidRPr="007066FE">
              <w:t>социально-психологическая служба, классные руководители</w:t>
            </w:r>
          </w:p>
        </w:tc>
      </w:tr>
      <w:tr w:rsidR="00F91156" w:rsidRPr="006D2768" w:rsidTr="00AE2E21">
        <w:tc>
          <w:tcPr>
            <w:tcW w:w="7508" w:type="dxa"/>
          </w:tcPr>
          <w:p w:rsidR="00F91156" w:rsidRPr="007066FE" w:rsidRDefault="00F91156" w:rsidP="007066FE">
            <w:pPr>
              <w:spacing w:line="240" w:lineRule="auto"/>
            </w:pPr>
            <w:r w:rsidRPr="007066FE">
              <w:t xml:space="preserve">Оказание учащимся информационно-правовой помощи, </w:t>
            </w:r>
            <w:r w:rsidRPr="007066FE">
              <w:lastRenderedPageBreak/>
              <w:t>защита их интересов, работа лектория правовых знаний</w:t>
            </w:r>
          </w:p>
        </w:tc>
        <w:tc>
          <w:tcPr>
            <w:tcW w:w="2126" w:type="dxa"/>
          </w:tcPr>
          <w:p w:rsidR="00F91156" w:rsidRPr="007066FE" w:rsidRDefault="00F91156" w:rsidP="007066FE">
            <w:pPr>
              <w:spacing w:line="240" w:lineRule="auto"/>
              <w:jc w:val="center"/>
            </w:pPr>
            <w:r w:rsidRPr="007066FE">
              <w:lastRenderedPageBreak/>
              <w:t>5-9</w:t>
            </w:r>
          </w:p>
        </w:tc>
        <w:tc>
          <w:tcPr>
            <w:tcW w:w="2127" w:type="dxa"/>
          </w:tcPr>
          <w:p w:rsidR="00F91156" w:rsidRPr="007066FE" w:rsidRDefault="00F91156" w:rsidP="007066FE">
            <w:pPr>
              <w:spacing w:line="240" w:lineRule="auto"/>
              <w:jc w:val="center"/>
            </w:pPr>
            <w:r w:rsidRPr="007066FE">
              <w:t>в течении года</w:t>
            </w:r>
          </w:p>
        </w:tc>
        <w:tc>
          <w:tcPr>
            <w:tcW w:w="2799" w:type="dxa"/>
          </w:tcPr>
          <w:p w:rsidR="00F91156" w:rsidRPr="007066FE" w:rsidRDefault="00F91156" w:rsidP="007066FE">
            <w:pPr>
              <w:spacing w:line="240" w:lineRule="auto"/>
              <w:jc w:val="center"/>
              <w:rPr>
                <w:b/>
              </w:rPr>
            </w:pPr>
            <w:r w:rsidRPr="007066FE">
              <w:t>Крылова Н.Н.</w:t>
            </w:r>
          </w:p>
        </w:tc>
      </w:tr>
      <w:tr w:rsidR="00F91156" w:rsidRPr="006D2768" w:rsidTr="00AE2E21">
        <w:tc>
          <w:tcPr>
            <w:tcW w:w="7508" w:type="dxa"/>
          </w:tcPr>
          <w:p w:rsidR="00F91156" w:rsidRPr="007066FE" w:rsidRDefault="00F91156" w:rsidP="007066FE">
            <w:pPr>
              <w:spacing w:line="240" w:lineRule="auto"/>
            </w:pPr>
            <w:r w:rsidRPr="007066FE">
              <w:t>Патронаж семей, опекаемых учащихся</w:t>
            </w:r>
          </w:p>
        </w:tc>
        <w:tc>
          <w:tcPr>
            <w:tcW w:w="2126" w:type="dxa"/>
          </w:tcPr>
          <w:p w:rsidR="00F91156" w:rsidRPr="007066FE" w:rsidRDefault="00F91156" w:rsidP="007066FE">
            <w:pPr>
              <w:spacing w:line="240" w:lineRule="auto"/>
              <w:jc w:val="center"/>
            </w:pPr>
            <w:r w:rsidRPr="007066FE">
              <w:t>5-9</w:t>
            </w:r>
          </w:p>
        </w:tc>
        <w:tc>
          <w:tcPr>
            <w:tcW w:w="2127" w:type="dxa"/>
          </w:tcPr>
          <w:p w:rsidR="00F91156" w:rsidRPr="007066FE" w:rsidRDefault="00F91156" w:rsidP="007066FE">
            <w:pPr>
              <w:spacing w:line="240" w:lineRule="auto"/>
              <w:jc w:val="center"/>
            </w:pPr>
            <w:r w:rsidRPr="007066FE">
              <w:t>в течении года</w:t>
            </w:r>
          </w:p>
        </w:tc>
        <w:tc>
          <w:tcPr>
            <w:tcW w:w="2799" w:type="dxa"/>
          </w:tcPr>
          <w:p w:rsidR="00F91156" w:rsidRPr="007066FE" w:rsidRDefault="00F91156" w:rsidP="007066FE">
            <w:pPr>
              <w:spacing w:line="240" w:lineRule="auto"/>
              <w:jc w:val="center"/>
              <w:rPr>
                <w:b/>
              </w:rPr>
            </w:pPr>
            <w:r w:rsidRPr="007066FE">
              <w:t>классные руководители</w:t>
            </w:r>
          </w:p>
        </w:tc>
      </w:tr>
      <w:tr w:rsidR="00F91156" w:rsidRPr="006D2768" w:rsidTr="00AE2E21">
        <w:tc>
          <w:tcPr>
            <w:tcW w:w="7508" w:type="dxa"/>
          </w:tcPr>
          <w:p w:rsidR="00F91156" w:rsidRPr="007066FE" w:rsidRDefault="00F91156" w:rsidP="007066FE">
            <w:pPr>
              <w:spacing w:line="240" w:lineRule="auto"/>
            </w:pPr>
            <w:r w:rsidRPr="007066FE">
              <w:t>Месячник профилактики детского дорожно-транспортного травматизма, антитерористической  и противопожарной безопасности «Безопасность жизнедеятельности»</w:t>
            </w:r>
          </w:p>
        </w:tc>
        <w:tc>
          <w:tcPr>
            <w:tcW w:w="2126" w:type="dxa"/>
          </w:tcPr>
          <w:p w:rsidR="00F91156" w:rsidRPr="007066FE" w:rsidRDefault="00F91156" w:rsidP="007066FE">
            <w:pPr>
              <w:spacing w:line="240" w:lineRule="auto"/>
              <w:jc w:val="center"/>
            </w:pPr>
            <w:r w:rsidRPr="007066FE">
              <w:t>5-9</w:t>
            </w:r>
          </w:p>
        </w:tc>
        <w:tc>
          <w:tcPr>
            <w:tcW w:w="2127" w:type="dxa"/>
          </w:tcPr>
          <w:p w:rsidR="00F91156" w:rsidRPr="007066FE" w:rsidRDefault="00F91156" w:rsidP="007066FE">
            <w:pPr>
              <w:spacing w:line="240" w:lineRule="auto"/>
              <w:jc w:val="center"/>
            </w:pPr>
            <w:r w:rsidRPr="007066FE">
              <w:t>сентябрь</w:t>
            </w:r>
          </w:p>
        </w:tc>
        <w:tc>
          <w:tcPr>
            <w:tcW w:w="2799" w:type="dxa"/>
          </w:tcPr>
          <w:p w:rsidR="00F91156" w:rsidRPr="007066FE" w:rsidRDefault="00F91156" w:rsidP="007066FE">
            <w:pPr>
              <w:spacing w:line="240" w:lineRule="auto"/>
              <w:jc w:val="center"/>
            </w:pPr>
            <w:r w:rsidRPr="007066FE">
              <w:t>администрация, классные руководители</w:t>
            </w:r>
          </w:p>
        </w:tc>
      </w:tr>
      <w:tr w:rsidR="00F91156" w:rsidRPr="006D2768" w:rsidTr="00AE2E21">
        <w:tc>
          <w:tcPr>
            <w:tcW w:w="7508" w:type="dxa"/>
          </w:tcPr>
          <w:p w:rsidR="00F91156" w:rsidRPr="007066FE" w:rsidRDefault="00F91156" w:rsidP="007066FE">
            <w:pPr>
              <w:spacing w:line="240" w:lineRule="auto"/>
            </w:pPr>
            <w:r w:rsidRPr="007066FE">
              <w:t>Декада правового воспитания, профилактики правонарушений и безнадзорности несовершеннолетних «Права детства»</w:t>
            </w:r>
          </w:p>
        </w:tc>
        <w:tc>
          <w:tcPr>
            <w:tcW w:w="2126" w:type="dxa"/>
          </w:tcPr>
          <w:p w:rsidR="00F91156" w:rsidRPr="007066FE" w:rsidRDefault="00F91156" w:rsidP="007066FE">
            <w:pPr>
              <w:spacing w:line="240" w:lineRule="auto"/>
              <w:jc w:val="center"/>
            </w:pPr>
            <w:r w:rsidRPr="007066FE">
              <w:t>5-9</w:t>
            </w:r>
          </w:p>
        </w:tc>
        <w:tc>
          <w:tcPr>
            <w:tcW w:w="2127" w:type="dxa"/>
          </w:tcPr>
          <w:p w:rsidR="00F91156" w:rsidRPr="007066FE" w:rsidRDefault="00F91156" w:rsidP="007066FE">
            <w:pPr>
              <w:spacing w:line="240" w:lineRule="auto"/>
              <w:jc w:val="center"/>
            </w:pPr>
            <w:r w:rsidRPr="007066FE">
              <w:t>декабрь</w:t>
            </w:r>
          </w:p>
        </w:tc>
        <w:tc>
          <w:tcPr>
            <w:tcW w:w="2799" w:type="dxa"/>
          </w:tcPr>
          <w:p w:rsidR="00F91156" w:rsidRPr="007066FE" w:rsidRDefault="00F91156" w:rsidP="007066FE">
            <w:pPr>
              <w:spacing w:line="240" w:lineRule="auto"/>
              <w:jc w:val="center"/>
            </w:pPr>
            <w:r w:rsidRPr="007066FE">
              <w:t>Крылова Н.Н.</w:t>
            </w:r>
          </w:p>
        </w:tc>
      </w:tr>
      <w:tr w:rsidR="00F91156" w:rsidRPr="006D2768" w:rsidTr="00AE2E21">
        <w:tc>
          <w:tcPr>
            <w:tcW w:w="7508" w:type="dxa"/>
          </w:tcPr>
          <w:p w:rsidR="00F91156" w:rsidRPr="007066FE" w:rsidRDefault="00F91156" w:rsidP="007066FE">
            <w:pPr>
              <w:spacing w:line="240" w:lineRule="auto"/>
            </w:pPr>
            <w:r w:rsidRPr="007066FE">
              <w:t>Инструктажи по действиям в случае возникновения чрезвычайных ситуаций</w:t>
            </w:r>
          </w:p>
        </w:tc>
        <w:tc>
          <w:tcPr>
            <w:tcW w:w="2126" w:type="dxa"/>
          </w:tcPr>
          <w:p w:rsidR="00F91156" w:rsidRPr="007066FE" w:rsidRDefault="00F91156" w:rsidP="007066FE">
            <w:pPr>
              <w:spacing w:line="240" w:lineRule="auto"/>
              <w:jc w:val="center"/>
            </w:pPr>
            <w:r w:rsidRPr="007066FE">
              <w:t>5-9</w:t>
            </w:r>
          </w:p>
        </w:tc>
        <w:tc>
          <w:tcPr>
            <w:tcW w:w="2127" w:type="dxa"/>
          </w:tcPr>
          <w:p w:rsidR="00F91156" w:rsidRPr="007066FE" w:rsidRDefault="00F91156" w:rsidP="007066FE">
            <w:pPr>
              <w:spacing w:line="240" w:lineRule="auto"/>
              <w:jc w:val="center"/>
            </w:pPr>
            <w:r w:rsidRPr="007066FE">
              <w:t>в течении года</w:t>
            </w:r>
          </w:p>
        </w:tc>
        <w:tc>
          <w:tcPr>
            <w:tcW w:w="2799" w:type="dxa"/>
          </w:tcPr>
          <w:p w:rsidR="00F91156" w:rsidRPr="007066FE" w:rsidRDefault="00F91156" w:rsidP="007066FE">
            <w:pPr>
              <w:spacing w:line="240" w:lineRule="auto"/>
              <w:jc w:val="center"/>
              <w:rPr>
                <w:b/>
              </w:rPr>
            </w:pPr>
            <w:r w:rsidRPr="007066FE">
              <w:t>классные руководители</w:t>
            </w:r>
          </w:p>
        </w:tc>
      </w:tr>
      <w:tr w:rsidR="00F91156" w:rsidRPr="006D2768" w:rsidTr="00AE2E21">
        <w:tc>
          <w:tcPr>
            <w:tcW w:w="7508" w:type="dxa"/>
          </w:tcPr>
          <w:p w:rsidR="00F91156" w:rsidRPr="007066FE" w:rsidRDefault="00F91156" w:rsidP="007066FE">
            <w:pPr>
              <w:spacing w:line="240" w:lineRule="auto"/>
            </w:pPr>
            <w:r w:rsidRPr="007066FE">
              <w:t>Выступление на совещаниях, педагогических советах, родительских собраниях, совещаниях по проблеме трудных подростков</w:t>
            </w:r>
          </w:p>
        </w:tc>
        <w:tc>
          <w:tcPr>
            <w:tcW w:w="2126" w:type="dxa"/>
          </w:tcPr>
          <w:p w:rsidR="00F91156" w:rsidRPr="007066FE" w:rsidRDefault="00F91156" w:rsidP="007066FE">
            <w:pPr>
              <w:spacing w:line="240" w:lineRule="auto"/>
              <w:jc w:val="center"/>
            </w:pPr>
            <w:r w:rsidRPr="007066FE">
              <w:t>5-9</w:t>
            </w:r>
          </w:p>
        </w:tc>
        <w:tc>
          <w:tcPr>
            <w:tcW w:w="2127" w:type="dxa"/>
          </w:tcPr>
          <w:p w:rsidR="00F91156" w:rsidRPr="007066FE" w:rsidRDefault="00F91156" w:rsidP="007066FE">
            <w:pPr>
              <w:spacing w:line="240" w:lineRule="auto"/>
              <w:jc w:val="center"/>
            </w:pPr>
            <w:r w:rsidRPr="007066FE">
              <w:t>в течении года</w:t>
            </w:r>
          </w:p>
        </w:tc>
        <w:tc>
          <w:tcPr>
            <w:tcW w:w="2799" w:type="dxa"/>
          </w:tcPr>
          <w:p w:rsidR="00F91156" w:rsidRPr="007066FE" w:rsidRDefault="00F91156" w:rsidP="007066FE">
            <w:pPr>
              <w:spacing w:line="240" w:lineRule="auto"/>
              <w:jc w:val="center"/>
              <w:rPr>
                <w:b/>
              </w:rPr>
            </w:pPr>
            <w:r w:rsidRPr="007066FE">
              <w:t>администрация, социально-психологическая служба</w:t>
            </w:r>
          </w:p>
        </w:tc>
      </w:tr>
      <w:tr w:rsidR="00F91156" w:rsidRPr="006D2768" w:rsidTr="00AE2E21">
        <w:tc>
          <w:tcPr>
            <w:tcW w:w="7508" w:type="dxa"/>
          </w:tcPr>
          <w:p w:rsidR="00F91156" w:rsidRPr="007066FE" w:rsidRDefault="00F91156" w:rsidP="007066FE">
            <w:pPr>
              <w:spacing w:line="240" w:lineRule="auto"/>
            </w:pPr>
            <w:r w:rsidRPr="007066FE">
              <w:lastRenderedPageBreak/>
              <w:t>Контроль за посещением уроков. Профилактика пропусков уроков без уважительных причин.</w:t>
            </w:r>
          </w:p>
        </w:tc>
        <w:tc>
          <w:tcPr>
            <w:tcW w:w="2126" w:type="dxa"/>
          </w:tcPr>
          <w:p w:rsidR="00F91156" w:rsidRPr="007066FE" w:rsidRDefault="00F91156" w:rsidP="007066FE">
            <w:pPr>
              <w:spacing w:line="240" w:lineRule="auto"/>
              <w:jc w:val="center"/>
            </w:pPr>
            <w:r w:rsidRPr="007066FE">
              <w:t>5-9</w:t>
            </w:r>
          </w:p>
        </w:tc>
        <w:tc>
          <w:tcPr>
            <w:tcW w:w="2127" w:type="dxa"/>
          </w:tcPr>
          <w:p w:rsidR="00F91156" w:rsidRPr="007066FE" w:rsidRDefault="00F91156" w:rsidP="007066FE">
            <w:pPr>
              <w:spacing w:line="240" w:lineRule="auto"/>
              <w:jc w:val="center"/>
            </w:pPr>
            <w:r w:rsidRPr="007066FE">
              <w:t>в течении года</w:t>
            </w:r>
          </w:p>
        </w:tc>
        <w:tc>
          <w:tcPr>
            <w:tcW w:w="2799" w:type="dxa"/>
          </w:tcPr>
          <w:p w:rsidR="00F91156" w:rsidRPr="007066FE" w:rsidRDefault="00F91156" w:rsidP="007066FE">
            <w:pPr>
              <w:spacing w:line="240" w:lineRule="auto"/>
              <w:jc w:val="center"/>
            </w:pPr>
            <w:r w:rsidRPr="007066FE">
              <w:t>Социальный педагог,               классные руководители</w:t>
            </w:r>
          </w:p>
        </w:tc>
      </w:tr>
      <w:tr w:rsidR="00F91156" w:rsidRPr="006D2768" w:rsidTr="00AE2E21">
        <w:tc>
          <w:tcPr>
            <w:tcW w:w="7508" w:type="dxa"/>
          </w:tcPr>
          <w:p w:rsidR="00F91156" w:rsidRPr="007066FE" w:rsidRDefault="00F91156" w:rsidP="007066FE">
            <w:pPr>
              <w:spacing w:line="240" w:lineRule="auto"/>
            </w:pPr>
            <w:r w:rsidRPr="007066FE">
              <w:t>Профилактические мероприятия «Внимание, дети!»</w:t>
            </w:r>
          </w:p>
        </w:tc>
        <w:tc>
          <w:tcPr>
            <w:tcW w:w="2126" w:type="dxa"/>
          </w:tcPr>
          <w:p w:rsidR="00F91156" w:rsidRPr="007066FE" w:rsidRDefault="00F91156" w:rsidP="007066FE">
            <w:pPr>
              <w:spacing w:line="240" w:lineRule="auto"/>
              <w:jc w:val="center"/>
            </w:pPr>
            <w:r w:rsidRPr="007066FE">
              <w:t>5-9</w:t>
            </w:r>
          </w:p>
        </w:tc>
        <w:tc>
          <w:tcPr>
            <w:tcW w:w="2127" w:type="dxa"/>
          </w:tcPr>
          <w:p w:rsidR="00F91156" w:rsidRPr="007066FE" w:rsidRDefault="00F91156" w:rsidP="007066FE">
            <w:pPr>
              <w:spacing w:line="240" w:lineRule="auto"/>
              <w:jc w:val="center"/>
            </w:pPr>
            <w:r w:rsidRPr="007066FE">
              <w:t>сентябрь</w:t>
            </w:r>
          </w:p>
        </w:tc>
        <w:tc>
          <w:tcPr>
            <w:tcW w:w="2799" w:type="dxa"/>
          </w:tcPr>
          <w:p w:rsidR="00F91156" w:rsidRPr="007066FE" w:rsidRDefault="00F91156" w:rsidP="007066FE">
            <w:pPr>
              <w:spacing w:line="240" w:lineRule="auto"/>
              <w:jc w:val="center"/>
            </w:pPr>
            <w:r w:rsidRPr="007066FE">
              <w:t>Педагог организатор,                  классные руководители</w:t>
            </w:r>
          </w:p>
        </w:tc>
      </w:tr>
      <w:tr w:rsidR="00F91156" w:rsidRPr="006D2768" w:rsidTr="00AE2E21">
        <w:tc>
          <w:tcPr>
            <w:tcW w:w="7508" w:type="dxa"/>
          </w:tcPr>
          <w:p w:rsidR="00F91156" w:rsidRPr="007066FE" w:rsidRDefault="00F91156" w:rsidP="007066FE">
            <w:pPr>
              <w:spacing w:line="240" w:lineRule="auto"/>
            </w:pPr>
            <w:r w:rsidRPr="007066FE">
              <w:t>Реализация плана мероприятий по профилактике и предупреждению детского суицида</w:t>
            </w:r>
          </w:p>
        </w:tc>
        <w:tc>
          <w:tcPr>
            <w:tcW w:w="2126" w:type="dxa"/>
          </w:tcPr>
          <w:p w:rsidR="00F91156" w:rsidRPr="007066FE" w:rsidRDefault="00F91156" w:rsidP="007066FE">
            <w:pPr>
              <w:spacing w:line="240" w:lineRule="auto"/>
              <w:jc w:val="center"/>
            </w:pPr>
            <w:r w:rsidRPr="007066FE">
              <w:t>5-9</w:t>
            </w:r>
          </w:p>
        </w:tc>
        <w:tc>
          <w:tcPr>
            <w:tcW w:w="2127" w:type="dxa"/>
          </w:tcPr>
          <w:p w:rsidR="00F91156" w:rsidRPr="007066FE" w:rsidRDefault="00F91156" w:rsidP="007066FE">
            <w:pPr>
              <w:spacing w:line="240" w:lineRule="auto"/>
              <w:jc w:val="center"/>
            </w:pPr>
            <w:r w:rsidRPr="007066FE">
              <w:t>в течении года</w:t>
            </w:r>
          </w:p>
        </w:tc>
        <w:tc>
          <w:tcPr>
            <w:tcW w:w="2799" w:type="dxa"/>
          </w:tcPr>
          <w:p w:rsidR="00F91156" w:rsidRPr="007066FE" w:rsidRDefault="00F91156" w:rsidP="007066FE">
            <w:pPr>
              <w:spacing w:line="240" w:lineRule="auto"/>
              <w:jc w:val="center"/>
            </w:pPr>
            <w:r w:rsidRPr="007066FE">
              <w:t>Заместитель директора по ВР, социально-психологическая служба, классные руководители</w:t>
            </w:r>
          </w:p>
        </w:tc>
      </w:tr>
      <w:tr w:rsidR="00F91156" w:rsidRPr="006D2768" w:rsidTr="00AE2E21">
        <w:tc>
          <w:tcPr>
            <w:tcW w:w="7508" w:type="dxa"/>
          </w:tcPr>
          <w:p w:rsidR="00F91156" w:rsidRPr="007066FE" w:rsidRDefault="00F91156" w:rsidP="007066FE">
            <w:pPr>
              <w:spacing w:line="240" w:lineRule="auto"/>
            </w:pPr>
            <w:r w:rsidRPr="007066FE">
              <w:t>Реализация плана мероприятий педагога-психолога по профилактике экстремистских проявлений (скулшутинга, буллинга, ауе) среди несовершеннолетних</w:t>
            </w:r>
          </w:p>
        </w:tc>
        <w:tc>
          <w:tcPr>
            <w:tcW w:w="2126" w:type="dxa"/>
          </w:tcPr>
          <w:p w:rsidR="00F91156" w:rsidRPr="007066FE" w:rsidRDefault="00F91156" w:rsidP="007066FE">
            <w:pPr>
              <w:spacing w:line="240" w:lineRule="auto"/>
              <w:jc w:val="center"/>
            </w:pPr>
            <w:r w:rsidRPr="007066FE">
              <w:t>5-9</w:t>
            </w:r>
          </w:p>
        </w:tc>
        <w:tc>
          <w:tcPr>
            <w:tcW w:w="2127" w:type="dxa"/>
          </w:tcPr>
          <w:p w:rsidR="00F91156" w:rsidRPr="007066FE" w:rsidRDefault="00F91156" w:rsidP="007066FE">
            <w:pPr>
              <w:spacing w:line="240" w:lineRule="auto"/>
              <w:jc w:val="center"/>
            </w:pPr>
            <w:r w:rsidRPr="007066FE">
              <w:t>в течении года</w:t>
            </w:r>
          </w:p>
        </w:tc>
        <w:tc>
          <w:tcPr>
            <w:tcW w:w="2799" w:type="dxa"/>
          </w:tcPr>
          <w:p w:rsidR="00F91156" w:rsidRPr="007066FE" w:rsidRDefault="00F91156" w:rsidP="007066FE">
            <w:pPr>
              <w:spacing w:line="240" w:lineRule="auto"/>
              <w:jc w:val="center"/>
            </w:pPr>
            <w:r w:rsidRPr="007066FE">
              <w:t>Заместитель директора по ВР, социально-психологическая служба, классные руководители</w:t>
            </w:r>
          </w:p>
        </w:tc>
      </w:tr>
      <w:tr w:rsidR="00F91156" w:rsidRPr="006D2768" w:rsidTr="00AE2E21">
        <w:tc>
          <w:tcPr>
            <w:tcW w:w="7508" w:type="dxa"/>
          </w:tcPr>
          <w:p w:rsidR="00F91156" w:rsidRPr="007066FE" w:rsidRDefault="00F91156" w:rsidP="007066FE">
            <w:pPr>
              <w:spacing w:line="240" w:lineRule="auto"/>
            </w:pPr>
            <w:r w:rsidRPr="007066FE">
              <w:t>Реализация плана мероприятий профилактической работы по раннему вступлению в половую жизнь</w:t>
            </w:r>
          </w:p>
        </w:tc>
        <w:tc>
          <w:tcPr>
            <w:tcW w:w="2126" w:type="dxa"/>
          </w:tcPr>
          <w:p w:rsidR="00F91156" w:rsidRPr="007066FE" w:rsidRDefault="00F91156" w:rsidP="007066FE">
            <w:pPr>
              <w:spacing w:line="240" w:lineRule="auto"/>
              <w:jc w:val="center"/>
            </w:pPr>
            <w:r w:rsidRPr="007066FE">
              <w:t>5-9</w:t>
            </w:r>
          </w:p>
        </w:tc>
        <w:tc>
          <w:tcPr>
            <w:tcW w:w="2127" w:type="dxa"/>
          </w:tcPr>
          <w:p w:rsidR="00F91156" w:rsidRPr="007066FE" w:rsidRDefault="00F91156" w:rsidP="007066FE">
            <w:pPr>
              <w:spacing w:line="240" w:lineRule="auto"/>
              <w:jc w:val="center"/>
            </w:pPr>
            <w:r w:rsidRPr="007066FE">
              <w:t>в течении года</w:t>
            </w:r>
          </w:p>
        </w:tc>
        <w:tc>
          <w:tcPr>
            <w:tcW w:w="2799" w:type="dxa"/>
          </w:tcPr>
          <w:p w:rsidR="00F91156" w:rsidRPr="007066FE" w:rsidRDefault="00F91156" w:rsidP="007066FE">
            <w:pPr>
              <w:spacing w:line="240" w:lineRule="auto"/>
              <w:jc w:val="center"/>
            </w:pPr>
            <w:r w:rsidRPr="007066FE">
              <w:t>Заместитель директора по ВР, социально-психологическая служба, классные руководители, медицинский работник</w:t>
            </w:r>
          </w:p>
        </w:tc>
      </w:tr>
      <w:tr w:rsidR="00F91156" w:rsidRPr="006D2768" w:rsidTr="00AE2E21">
        <w:tc>
          <w:tcPr>
            <w:tcW w:w="7508" w:type="dxa"/>
          </w:tcPr>
          <w:p w:rsidR="00F91156" w:rsidRPr="007066FE" w:rsidRDefault="00F91156" w:rsidP="007066FE">
            <w:pPr>
              <w:spacing w:line="240" w:lineRule="auto"/>
            </w:pPr>
            <w:r w:rsidRPr="007066FE">
              <w:t xml:space="preserve">Реализация плана мероприятий по профилактике правонарушений и </w:t>
            </w:r>
            <w:r w:rsidRPr="007066FE">
              <w:lastRenderedPageBreak/>
              <w:t>преступлений в отношении детей и подростков</w:t>
            </w:r>
          </w:p>
        </w:tc>
        <w:tc>
          <w:tcPr>
            <w:tcW w:w="2126" w:type="dxa"/>
          </w:tcPr>
          <w:p w:rsidR="00F91156" w:rsidRPr="007066FE" w:rsidRDefault="00F91156" w:rsidP="007066FE">
            <w:pPr>
              <w:spacing w:line="240" w:lineRule="auto"/>
              <w:jc w:val="center"/>
            </w:pPr>
            <w:r w:rsidRPr="007066FE">
              <w:lastRenderedPageBreak/>
              <w:t>5-9</w:t>
            </w:r>
          </w:p>
        </w:tc>
        <w:tc>
          <w:tcPr>
            <w:tcW w:w="2127" w:type="dxa"/>
          </w:tcPr>
          <w:p w:rsidR="00F91156" w:rsidRPr="007066FE" w:rsidRDefault="00F91156" w:rsidP="007066FE">
            <w:pPr>
              <w:spacing w:line="240" w:lineRule="auto"/>
              <w:jc w:val="center"/>
            </w:pPr>
            <w:r w:rsidRPr="007066FE">
              <w:t>в течении года</w:t>
            </w:r>
          </w:p>
        </w:tc>
        <w:tc>
          <w:tcPr>
            <w:tcW w:w="2799" w:type="dxa"/>
          </w:tcPr>
          <w:p w:rsidR="00F91156" w:rsidRPr="007066FE" w:rsidRDefault="00F91156" w:rsidP="007066FE">
            <w:pPr>
              <w:spacing w:line="240" w:lineRule="auto"/>
              <w:jc w:val="center"/>
            </w:pPr>
            <w:r w:rsidRPr="007066FE">
              <w:t xml:space="preserve">администрация, социально-психологическая служба, </w:t>
            </w:r>
            <w:r w:rsidRPr="007066FE">
              <w:lastRenderedPageBreak/>
              <w:t>классные руководители, Управляющий совет</w:t>
            </w:r>
          </w:p>
        </w:tc>
      </w:tr>
      <w:tr w:rsidR="00F91156" w:rsidRPr="006D2768" w:rsidTr="00AE2E21">
        <w:tc>
          <w:tcPr>
            <w:tcW w:w="7508" w:type="dxa"/>
          </w:tcPr>
          <w:p w:rsidR="00F91156" w:rsidRPr="007066FE" w:rsidRDefault="00F91156" w:rsidP="007066FE">
            <w:pPr>
              <w:spacing w:line="240" w:lineRule="auto"/>
            </w:pPr>
            <w:r w:rsidRPr="007066FE">
              <w:lastRenderedPageBreak/>
              <w:t>Реализация плана мероприятий по профилактике безнадзорности среди несовершеннолетних</w:t>
            </w:r>
          </w:p>
        </w:tc>
        <w:tc>
          <w:tcPr>
            <w:tcW w:w="2126" w:type="dxa"/>
          </w:tcPr>
          <w:p w:rsidR="00F91156" w:rsidRPr="007066FE" w:rsidRDefault="00F91156" w:rsidP="007066FE">
            <w:pPr>
              <w:spacing w:line="240" w:lineRule="auto"/>
              <w:jc w:val="center"/>
            </w:pPr>
            <w:r w:rsidRPr="007066FE">
              <w:t>5-9</w:t>
            </w:r>
          </w:p>
        </w:tc>
        <w:tc>
          <w:tcPr>
            <w:tcW w:w="2127" w:type="dxa"/>
          </w:tcPr>
          <w:p w:rsidR="00F91156" w:rsidRPr="007066FE" w:rsidRDefault="00F91156" w:rsidP="007066FE">
            <w:pPr>
              <w:spacing w:line="240" w:lineRule="auto"/>
              <w:jc w:val="center"/>
            </w:pPr>
            <w:r w:rsidRPr="007066FE">
              <w:t>в течении года</w:t>
            </w:r>
          </w:p>
        </w:tc>
        <w:tc>
          <w:tcPr>
            <w:tcW w:w="2799" w:type="dxa"/>
          </w:tcPr>
          <w:p w:rsidR="00F91156" w:rsidRPr="007066FE" w:rsidRDefault="00F91156" w:rsidP="007066FE">
            <w:pPr>
              <w:spacing w:line="240" w:lineRule="auto"/>
              <w:jc w:val="center"/>
            </w:pPr>
            <w:r w:rsidRPr="007066FE">
              <w:t>администрация, социально-психологическая служба, классные руководители</w:t>
            </w:r>
          </w:p>
        </w:tc>
      </w:tr>
    </w:tbl>
    <w:p w:rsidR="001151E3" w:rsidRPr="00B20229" w:rsidRDefault="001151E3" w:rsidP="001151E3">
      <w:pPr>
        <w:spacing w:line="234" w:lineRule="exact"/>
      </w:pPr>
    </w:p>
    <w:p w:rsidR="001151E3" w:rsidRPr="001151E3" w:rsidRDefault="001151E3" w:rsidP="001151E3">
      <w:pPr>
        <w:pStyle w:val="ae"/>
        <w:adjustRightInd w:val="0"/>
        <w:spacing w:line="276" w:lineRule="auto"/>
        <w:rPr>
          <w:rFonts w:ascii="Times New Roman"/>
          <w:lang w:val="ru-RU"/>
        </w:rPr>
      </w:pPr>
    </w:p>
    <w:p w:rsidR="00E4395C" w:rsidRPr="007D591B" w:rsidRDefault="007D591B" w:rsidP="00E4395C">
      <w:pPr>
        <w:pStyle w:val="ae"/>
        <w:adjustRightInd w:val="0"/>
        <w:spacing w:line="276" w:lineRule="auto"/>
        <w:rPr>
          <w:rFonts w:ascii="Times New Roman"/>
          <w:b/>
          <w:spacing w:val="1"/>
          <w:lang w:val="ru-RU"/>
        </w:rPr>
      </w:pPr>
      <w:r w:rsidRPr="007D591B">
        <w:rPr>
          <w:b/>
          <w:color w:val="231F20"/>
          <w:lang w:val="ru-RU"/>
        </w:rPr>
        <w:t xml:space="preserve">3.4. </w:t>
      </w:r>
      <w:r w:rsidRPr="007D591B">
        <w:rPr>
          <w:b/>
          <w:color w:val="231F20"/>
          <w:lang w:val="ru-RU"/>
        </w:rPr>
        <w:t>Характеристика</w:t>
      </w:r>
      <w:r w:rsidRPr="007D591B">
        <w:rPr>
          <w:b/>
          <w:color w:val="231F20"/>
          <w:lang w:val="ru-RU"/>
        </w:rPr>
        <w:t xml:space="preserve"> </w:t>
      </w:r>
      <w:r w:rsidRPr="007D591B">
        <w:rPr>
          <w:b/>
          <w:color w:val="231F20"/>
          <w:lang w:val="ru-RU"/>
        </w:rPr>
        <w:t>условий</w:t>
      </w:r>
      <w:r w:rsidRPr="007D591B">
        <w:rPr>
          <w:b/>
          <w:color w:val="231F20"/>
          <w:lang w:val="ru-RU"/>
        </w:rPr>
        <w:t xml:space="preserve"> </w:t>
      </w:r>
      <w:r w:rsidRPr="007D591B">
        <w:rPr>
          <w:b/>
          <w:color w:val="231F20"/>
          <w:lang w:val="ru-RU"/>
        </w:rPr>
        <w:t>реализации</w:t>
      </w:r>
      <w:r w:rsidRPr="007D591B">
        <w:rPr>
          <w:b/>
          <w:color w:val="231F20"/>
          <w:lang w:val="ru-RU"/>
        </w:rPr>
        <w:t xml:space="preserve"> </w:t>
      </w:r>
      <w:r w:rsidRPr="007D591B">
        <w:rPr>
          <w:b/>
          <w:color w:val="231F20"/>
          <w:lang w:val="ru-RU"/>
        </w:rPr>
        <w:t>основной</w:t>
      </w:r>
      <w:r w:rsidRPr="007D591B">
        <w:rPr>
          <w:b/>
          <w:color w:val="231F20"/>
          <w:lang w:val="ru-RU"/>
        </w:rPr>
        <w:t xml:space="preserve"> </w:t>
      </w:r>
      <w:r w:rsidRPr="007D591B">
        <w:rPr>
          <w:b/>
          <w:color w:val="231F20"/>
          <w:lang w:val="ru-RU"/>
        </w:rPr>
        <w:t>образовательной</w:t>
      </w:r>
      <w:r w:rsidRPr="007D591B">
        <w:rPr>
          <w:b/>
          <w:color w:val="231F20"/>
          <w:lang w:val="ru-RU"/>
        </w:rPr>
        <w:t xml:space="preserve"> </w:t>
      </w:r>
      <w:r w:rsidRPr="007D591B">
        <w:rPr>
          <w:b/>
          <w:color w:val="231F20"/>
          <w:lang w:val="ru-RU"/>
        </w:rPr>
        <w:t>программы</w:t>
      </w:r>
      <w:r w:rsidRPr="007D591B">
        <w:rPr>
          <w:b/>
          <w:color w:val="231F20"/>
          <w:lang w:val="ru-RU"/>
        </w:rPr>
        <w:t xml:space="preserve"> </w:t>
      </w:r>
      <w:r w:rsidRPr="007D591B">
        <w:rPr>
          <w:b/>
          <w:color w:val="231F20"/>
          <w:lang w:val="ru-RU"/>
        </w:rPr>
        <w:t>основного</w:t>
      </w:r>
      <w:r w:rsidRPr="007D591B">
        <w:rPr>
          <w:b/>
          <w:color w:val="231F20"/>
          <w:lang w:val="ru-RU"/>
        </w:rPr>
        <w:t xml:space="preserve"> </w:t>
      </w:r>
      <w:r w:rsidRPr="007D591B">
        <w:rPr>
          <w:b/>
          <w:color w:val="231F20"/>
          <w:lang w:val="ru-RU"/>
        </w:rPr>
        <w:t>общего</w:t>
      </w:r>
      <w:r w:rsidRPr="007D591B">
        <w:rPr>
          <w:b/>
          <w:color w:val="231F20"/>
          <w:lang w:val="ru-RU"/>
        </w:rPr>
        <w:t xml:space="preserve"> </w:t>
      </w:r>
      <w:r w:rsidRPr="007D591B">
        <w:rPr>
          <w:b/>
          <w:color w:val="231F20"/>
          <w:lang w:val="ru-RU"/>
        </w:rPr>
        <w:t>образования</w:t>
      </w:r>
      <w:r w:rsidRPr="007D591B">
        <w:rPr>
          <w:b/>
          <w:color w:val="231F20"/>
          <w:lang w:val="ru-RU"/>
        </w:rPr>
        <w:t xml:space="preserve"> </w:t>
      </w:r>
      <w:r w:rsidRPr="007D591B">
        <w:rPr>
          <w:b/>
          <w:color w:val="231F20"/>
          <w:lang w:val="ru-RU"/>
        </w:rPr>
        <w:t>в</w:t>
      </w:r>
      <w:r w:rsidRPr="007D591B">
        <w:rPr>
          <w:b/>
          <w:color w:val="231F20"/>
          <w:lang w:val="ru-RU"/>
        </w:rPr>
        <w:t xml:space="preserve"> </w:t>
      </w:r>
      <w:r w:rsidRPr="007D591B">
        <w:rPr>
          <w:b/>
          <w:color w:val="231F20"/>
          <w:lang w:val="ru-RU"/>
        </w:rPr>
        <w:t>соответствии</w:t>
      </w:r>
      <w:r w:rsidRPr="007D591B">
        <w:rPr>
          <w:b/>
          <w:color w:val="231F20"/>
          <w:lang w:val="ru-RU"/>
        </w:rPr>
        <w:t xml:space="preserve">  </w:t>
      </w:r>
      <w:r w:rsidRPr="007D591B">
        <w:rPr>
          <w:b/>
          <w:color w:val="231F20"/>
          <w:lang w:val="ru-RU"/>
        </w:rPr>
        <w:t>с</w:t>
      </w:r>
      <w:r w:rsidRPr="007D591B">
        <w:rPr>
          <w:b/>
          <w:color w:val="231F20"/>
          <w:lang w:val="ru-RU"/>
        </w:rPr>
        <w:t xml:space="preserve"> </w:t>
      </w:r>
      <w:r w:rsidRPr="007D591B">
        <w:rPr>
          <w:b/>
          <w:color w:val="231F20"/>
          <w:lang w:val="ru-RU"/>
        </w:rPr>
        <w:t>требованиями</w:t>
      </w:r>
      <w:r w:rsidRPr="007D591B">
        <w:rPr>
          <w:b/>
          <w:color w:val="231F20"/>
          <w:lang w:val="ru-RU"/>
        </w:rPr>
        <w:t xml:space="preserve"> </w:t>
      </w:r>
      <w:r w:rsidRPr="007D591B">
        <w:rPr>
          <w:b/>
          <w:color w:val="231F20"/>
          <w:lang w:val="ru-RU"/>
        </w:rPr>
        <w:t>ФГОС</w:t>
      </w:r>
      <w:r w:rsidRPr="007D591B">
        <w:rPr>
          <w:b/>
          <w:color w:val="231F20"/>
          <w:lang w:val="ru-RU"/>
        </w:rPr>
        <w:t xml:space="preserve"> </w:t>
      </w:r>
      <w:r w:rsidRPr="007D591B">
        <w:rPr>
          <w:b/>
          <w:color w:val="231F20"/>
          <w:lang w:val="ru-RU"/>
        </w:rPr>
        <w:t>ООО</w:t>
      </w:r>
    </w:p>
    <w:p w:rsidR="007D591B" w:rsidRPr="007D591B" w:rsidRDefault="007D591B" w:rsidP="007D591B">
      <w:pPr>
        <w:spacing w:line="254" w:lineRule="auto"/>
        <w:ind w:firstLine="227"/>
        <w:jc w:val="both"/>
        <w:rPr>
          <w:color w:val="231F20"/>
        </w:rPr>
      </w:pPr>
      <w:r w:rsidRPr="00B20229">
        <w:rPr>
          <w:color w:val="231F20"/>
        </w:rPr>
        <w:t>Система условий реализации программы основного общего образования, созданная в образовательной организации соот-ветствует требованиям ФГОС ООО и направлена на:</w:t>
      </w:r>
    </w:p>
    <w:p w:rsidR="007D591B" w:rsidRPr="007D591B" w:rsidRDefault="007D591B" w:rsidP="007D591B">
      <w:pPr>
        <w:tabs>
          <w:tab w:val="left" w:pos="200"/>
        </w:tabs>
        <w:spacing w:line="254" w:lineRule="auto"/>
        <w:ind w:left="220" w:hanging="139"/>
        <w:jc w:val="both"/>
        <w:rPr>
          <w:color w:val="231F20"/>
        </w:rPr>
      </w:pPr>
      <w:r>
        <w:rPr>
          <w:rFonts w:ascii="Arial" w:eastAsia="Arial" w:hAnsi="Arial"/>
          <w:color w:val="231F20"/>
          <w:sz w:val="14"/>
        </w:rPr>
        <w:t>-</w:t>
      </w:r>
      <w:r w:rsidRPr="00B20229">
        <w:tab/>
      </w:r>
      <w:r w:rsidRPr="00B20229">
        <w:rPr>
          <w:color w:val="231F20"/>
        </w:rPr>
        <w:t>достижение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rsidR="007D591B" w:rsidRPr="007D591B" w:rsidRDefault="007D591B" w:rsidP="007D591B">
      <w:pPr>
        <w:tabs>
          <w:tab w:val="left" w:pos="200"/>
        </w:tabs>
        <w:spacing w:line="257" w:lineRule="auto"/>
        <w:ind w:left="220" w:hanging="139"/>
        <w:jc w:val="both"/>
        <w:rPr>
          <w:color w:val="231F20"/>
        </w:rPr>
      </w:pPr>
      <w:r>
        <w:rPr>
          <w:rFonts w:ascii="Arial" w:eastAsia="Arial" w:hAnsi="Arial"/>
          <w:color w:val="231F20"/>
          <w:sz w:val="14"/>
        </w:rPr>
        <w:t>-</w:t>
      </w:r>
      <w:r w:rsidRPr="00B20229">
        <w:tab/>
      </w:r>
      <w:r w:rsidRPr="00B20229">
        <w:rPr>
          <w:color w:val="231F20"/>
        </w:rPr>
        <w:t>развитие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7D591B" w:rsidRPr="007D591B" w:rsidRDefault="007D591B" w:rsidP="007D591B">
      <w:pPr>
        <w:tabs>
          <w:tab w:val="left" w:pos="200"/>
        </w:tabs>
        <w:spacing w:line="257" w:lineRule="auto"/>
        <w:ind w:left="220" w:hanging="139"/>
        <w:jc w:val="both"/>
        <w:rPr>
          <w:color w:val="231F20"/>
        </w:rPr>
      </w:pPr>
      <w:r>
        <w:rPr>
          <w:rFonts w:ascii="Arial" w:eastAsia="Arial" w:hAnsi="Arial"/>
          <w:color w:val="231F20"/>
          <w:sz w:val="14"/>
        </w:rPr>
        <w:t>-</w:t>
      </w:r>
      <w:r w:rsidRPr="00B20229">
        <w:rPr>
          <w:color w:val="231F20"/>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7D591B" w:rsidRPr="007D591B" w:rsidRDefault="007D591B" w:rsidP="007D591B">
      <w:pPr>
        <w:tabs>
          <w:tab w:val="left" w:pos="200"/>
        </w:tabs>
        <w:spacing w:line="257" w:lineRule="auto"/>
        <w:ind w:left="220" w:hanging="139"/>
        <w:jc w:val="both"/>
        <w:rPr>
          <w:color w:val="231F20"/>
        </w:rPr>
      </w:pPr>
      <w:r>
        <w:rPr>
          <w:rFonts w:ascii="Arial" w:eastAsia="Arial" w:hAnsi="Arial"/>
          <w:color w:val="231F20"/>
          <w:sz w:val="14"/>
        </w:rPr>
        <w:lastRenderedPageBreak/>
        <w:t>-</w:t>
      </w:r>
      <w:r w:rsidRPr="00B20229">
        <w:tab/>
      </w:r>
      <w:r w:rsidRPr="00B20229">
        <w:rPr>
          <w:color w:val="231F20"/>
        </w:rPr>
        <w:t>формирование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7D591B" w:rsidRPr="007D591B" w:rsidRDefault="007D591B" w:rsidP="007D591B">
      <w:pPr>
        <w:tabs>
          <w:tab w:val="left" w:pos="200"/>
        </w:tabs>
        <w:spacing w:line="255" w:lineRule="auto"/>
        <w:ind w:left="220" w:hanging="139"/>
        <w:jc w:val="both"/>
        <w:rPr>
          <w:color w:val="231F20"/>
        </w:rPr>
      </w:pPr>
      <w:r>
        <w:rPr>
          <w:rFonts w:ascii="Arial" w:eastAsia="Arial" w:hAnsi="Arial"/>
          <w:color w:val="231F20"/>
          <w:sz w:val="14"/>
        </w:rPr>
        <w:t>-</w:t>
      </w:r>
      <w:r w:rsidRPr="00B20229">
        <w:tab/>
      </w:r>
      <w:r w:rsidRPr="00B20229">
        <w:rPr>
          <w:color w:val="231F20"/>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7D591B" w:rsidRPr="00B20229" w:rsidRDefault="007D591B" w:rsidP="00B505C5">
      <w:pPr>
        <w:numPr>
          <w:ilvl w:val="0"/>
          <w:numId w:val="39"/>
        </w:numPr>
        <w:tabs>
          <w:tab w:val="left" w:pos="220"/>
        </w:tabs>
        <w:spacing w:after="0" w:line="256" w:lineRule="auto"/>
        <w:ind w:left="220" w:hanging="138"/>
        <w:jc w:val="both"/>
        <w:rPr>
          <w:rFonts w:ascii="Arial" w:eastAsia="Arial" w:hAnsi="Arial"/>
          <w:color w:val="231F20"/>
          <w:sz w:val="14"/>
        </w:rPr>
      </w:pPr>
      <w:r>
        <w:rPr>
          <w:color w:val="231F20"/>
        </w:rPr>
        <w:t>-</w:t>
      </w:r>
      <w:r w:rsidRPr="00B20229">
        <w:rPr>
          <w:color w:val="231F20"/>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7D591B" w:rsidRPr="00B20229" w:rsidRDefault="007D591B" w:rsidP="007D591B">
      <w:pPr>
        <w:spacing w:line="9" w:lineRule="exact"/>
        <w:rPr>
          <w:rFonts w:ascii="Arial" w:eastAsia="Arial" w:hAnsi="Arial"/>
          <w:color w:val="231F20"/>
          <w:sz w:val="14"/>
        </w:rPr>
      </w:pPr>
    </w:p>
    <w:p w:rsidR="007D591B" w:rsidRPr="00B20229" w:rsidRDefault="007D591B" w:rsidP="00B505C5">
      <w:pPr>
        <w:numPr>
          <w:ilvl w:val="0"/>
          <w:numId w:val="39"/>
        </w:numPr>
        <w:tabs>
          <w:tab w:val="left" w:pos="220"/>
        </w:tabs>
        <w:spacing w:after="0" w:line="251" w:lineRule="auto"/>
        <w:ind w:left="220" w:hanging="138"/>
        <w:jc w:val="both"/>
        <w:rPr>
          <w:rFonts w:ascii="Arial" w:eastAsia="Arial" w:hAnsi="Arial"/>
          <w:color w:val="231F20"/>
          <w:sz w:val="14"/>
        </w:rPr>
      </w:pPr>
      <w:r>
        <w:rPr>
          <w:color w:val="231F20"/>
        </w:rPr>
        <w:t>-</w:t>
      </w:r>
      <w:r w:rsidRPr="00B20229">
        <w:rPr>
          <w:color w:val="231F20"/>
        </w:rPr>
        <w:t xml:space="preserve">включение обучающихся в процессы преобразования внеш-ней </w:t>
      </w:r>
      <w:r>
        <w:rPr>
          <w:color w:val="231F20"/>
        </w:rPr>
        <w:t>-</w:t>
      </w:r>
      <w:r w:rsidRPr="00B20229">
        <w:rPr>
          <w:color w:val="231F20"/>
        </w:rPr>
        <w:t>социальной среды (населенного пункта, муниципального</w:t>
      </w:r>
    </w:p>
    <w:p w:rsidR="007D591B" w:rsidRPr="00B20229" w:rsidRDefault="007D591B" w:rsidP="007D591B">
      <w:pPr>
        <w:spacing w:line="256" w:lineRule="auto"/>
        <w:ind w:left="220"/>
        <w:jc w:val="both"/>
        <w:rPr>
          <w:color w:val="231F20"/>
        </w:rPr>
      </w:pPr>
      <w:r w:rsidRPr="00B20229">
        <w:rPr>
          <w:color w:val="231F20"/>
        </w:rPr>
        <w:t>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7D591B" w:rsidRPr="007D591B" w:rsidRDefault="007D591B" w:rsidP="007D591B">
      <w:pPr>
        <w:tabs>
          <w:tab w:val="left" w:pos="200"/>
        </w:tabs>
        <w:spacing w:line="249" w:lineRule="auto"/>
        <w:jc w:val="both"/>
        <w:rPr>
          <w:color w:val="231F20"/>
        </w:rPr>
      </w:pPr>
      <w:r>
        <w:t>-</w:t>
      </w:r>
      <w:r w:rsidRPr="00B20229">
        <w:tab/>
      </w:r>
      <w:r w:rsidRPr="00B20229">
        <w:rPr>
          <w:color w:val="231F20"/>
        </w:rPr>
        <w:t>формирование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7D591B" w:rsidRPr="007D591B" w:rsidRDefault="007D591B" w:rsidP="007D591B">
      <w:pPr>
        <w:tabs>
          <w:tab w:val="left" w:pos="200"/>
        </w:tabs>
        <w:spacing w:line="247" w:lineRule="auto"/>
        <w:ind w:left="220" w:hanging="139"/>
        <w:jc w:val="both"/>
        <w:rPr>
          <w:color w:val="231F20"/>
        </w:rPr>
      </w:pPr>
      <w:r>
        <w:rPr>
          <w:rFonts w:ascii="Arial" w:eastAsia="Arial" w:hAnsi="Arial"/>
          <w:color w:val="231F20"/>
          <w:sz w:val="14"/>
        </w:rPr>
        <w:t>-</w:t>
      </w:r>
      <w:r w:rsidRPr="00B20229">
        <w:rPr>
          <w:color w:val="231F20"/>
        </w:rPr>
        <w:t>формирование у обучающихся экологической грамотности, навыков здорового и безопасного для человека и окружаю-щей его среды образа жизни;</w:t>
      </w:r>
    </w:p>
    <w:p w:rsidR="007D591B" w:rsidRPr="007D591B" w:rsidRDefault="007D591B" w:rsidP="007D591B">
      <w:pPr>
        <w:tabs>
          <w:tab w:val="left" w:pos="200"/>
        </w:tabs>
        <w:spacing w:line="248" w:lineRule="auto"/>
        <w:ind w:left="220" w:hanging="139"/>
        <w:jc w:val="both"/>
        <w:rPr>
          <w:color w:val="231F20"/>
        </w:rPr>
      </w:pPr>
      <w:r>
        <w:rPr>
          <w:rFonts w:ascii="Arial" w:eastAsia="Arial" w:hAnsi="Arial"/>
          <w:color w:val="231F20"/>
          <w:sz w:val="14"/>
        </w:rPr>
        <w:t>-</w:t>
      </w:r>
      <w:r w:rsidRPr="00B20229">
        <w:tab/>
      </w:r>
      <w:r w:rsidRPr="00B20229">
        <w:rPr>
          <w:color w:val="231F20"/>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7D591B" w:rsidRPr="007D591B" w:rsidRDefault="007D591B" w:rsidP="007D591B">
      <w:pPr>
        <w:tabs>
          <w:tab w:val="left" w:pos="200"/>
        </w:tabs>
        <w:spacing w:line="244" w:lineRule="auto"/>
        <w:ind w:left="220" w:hanging="139"/>
        <w:jc w:val="both"/>
        <w:rPr>
          <w:color w:val="231F20"/>
        </w:rPr>
      </w:pPr>
      <w:r>
        <w:rPr>
          <w:rFonts w:ascii="Arial" w:eastAsia="Arial" w:hAnsi="Arial"/>
          <w:color w:val="231F20"/>
          <w:sz w:val="14"/>
        </w:rPr>
        <w:t>-</w:t>
      </w:r>
      <w:r w:rsidRPr="00B20229">
        <w:tab/>
      </w:r>
      <w:r w:rsidRPr="00B20229">
        <w:rPr>
          <w:color w:val="231F20"/>
        </w:rPr>
        <w:t>обновление содержания программы основного общего обра-зования, методик и технологий ее реализации в соответствии</w:t>
      </w:r>
    </w:p>
    <w:p w:rsidR="007D591B" w:rsidRPr="00B20229" w:rsidRDefault="007D591B" w:rsidP="00B505C5">
      <w:pPr>
        <w:numPr>
          <w:ilvl w:val="0"/>
          <w:numId w:val="39"/>
        </w:numPr>
        <w:spacing w:after="0" w:line="248" w:lineRule="auto"/>
        <w:ind w:left="220" w:firstLine="4"/>
        <w:jc w:val="both"/>
        <w:rPr>
          <w:color w:val="231F20"/>
        </w:rPr>
      </w:pPr>
      <w:r>
        <w:rPr>
          <w:color w:val="231F20"/>
        </w:rPr>
        <w:t>-</w:t>
      </w:r>
      <w:r w:rsidRPr="00B20229">
        <w:rPr>
          <w:color w:val="231F20"/>
        </w:rPr>
        <w:t>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7D591B" w:rsidRPr="00B20229" w:rsidRDefault="007D591B" w:rsidP="007D591B">
      <w:pPr>
        <w:spacing w:line="9" w:lineRule="exact"/>
      </w:pPr>
    </w:p>
    <w:p w:rsidR="007D591B" w:rsidRPr="00B20229" w:rsidRDefault="007D591B" w:rsidP="00B505C5">
      <w:pPr>
        <w:numPr>
          <w:ilvl w:val="1"/>
          <w:numId w:val="39"/>
        </w:numPr>
        <w:tabs>
          <w:tab w:val="left" w:pos="220"/>
        </w:tabs>
        <w:spacing w:after="0" w:line="248" w:lineRule="auto"/>
        <w:ind w:left="220" w:hanging="138"/>
        <w:jc w:val="both"/>
        <w:rPr>
          <w:rFonts w:ascii="Arial" w:eastAsia="Arial" w:hAnsi="Arial"/>
          <w:color w:val="231F20"/>
          <w:sz w:val="14"/>
        </w:rPr>
      </w:pPr>
      <w:r>
        <w:rPr>
          <w:color w:val="231F20"/>
        </w:rPr>
        <w:lastRenderedPageBreak/>
        <w:t>-</w:t>
      </w:r>
      <w:r w:rsidRPr="00B20229">
        <w:rPr>
          <w:color w:val="231F20"/>
        </w:rPr>
        <w:t>эффективное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7D591B" w:rsidRPr="00B20229" w:rsidRDefault="007D591B" w:rsidP="007D591B">
      <w:pPr>
        <w:spacing w:line="9" w:lineRule="exact"/>
        <w:rPr>
          <w:rFonts w:ascii="Arial" w:eastAsia="Arial" w:hAnsi="Arial"/>
          <w:color w:val="231F20"/>
          <w:sz w:val="14"/>
        </w:rPr>
      </w:pPr>
    </w:p>
    <w:p w:rsidR="007D591B" w:rsidRPr="00B20229" w:rsidRDefault="007D591B" w:rsidP="00B505C5">
      <w:pPr>
        <w:numPr>
          <w:ilvl w:val="1"/>
          <w:numId w:val="39"/>
        </w:numPr>
        <w:tabs>
          <w:tab w:val="left" w:pos="220"/>
        </w:tabs>
        <w:spacing w:after="0" w:line="247" w:lineRule="auto"/>
        <w:ind w:left="220" w:hanging="138"/>
        <w:jc w:val="both"/>
        <w:rPr>
          <w:rFonts w:ascii="Arial" w:eastAsia="Arial" w:hAnsi="Arial"/>
          <w:color w:val="231F20"/>
          <w:sz w:val="14"/>
        </w:rPr>
      </w:pPr>
      <w:r>
        <w:rPr>
          <w:color w:val="231F20"/>
        </w:rPr>
        <w:t>-</w:t>
      </w:r>
      <w:r w:rsidRPr="00B20229">
        <w:rPr>
          <w:color w:val="231F20"/>
        </w:rPr>
        <w:t>эффективное управления Организацией с использованием ИКТ, современных механизмов финансирования реализации программ основного общего образования.</w:t>
      </w:r>
    </w:p>
    <w:p w:rsidR="007D591B" w:rsidRPr="007D591B" w:rsidRDefault="007D591B" w:rsidP="007D591B">
      <w:pPr>
        <w:spacing w:after="0" w:line="240" w:lineRule="auto"/>
        <w:ind w:left="284" w:hanging="284"/>
        <w:jc w:val="both"/>
        <w:rPr>
          <w:sz w:val="24"/>
          <w:szCs w:val="24"/>
        </w:rPr>
      </w:pPr>
      <w:r w:rsidRPr="007D591B">
        <w:rPr>
          <w:sz w:val="24"/>
          <w:szCs w:val="24"/>
        </w:rPr>
        <w:t>МАОУ СОШ п.Демьянка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7D591B" w:rsidRPr="007D591B" w:rsidRDefault="007D591B" w:rsidP="007D591B">
      <w:pPr>
        <w:spacing w:after="0" w:line="240" w:lineRule="auto"/>
        <w:ind w:left="284" w:hanging="284"/>
        <w:jc w:val="both"/>
        <w:rPr>
          <w:sz w:val="24"/>
          <w:szCs w:val="24"/>
        </w:rPr>
      </w:pPr>
      <w:r w:rsidRPr="007D591B">
        <w:rPr>
          <w:sz w:val="24"/>
          <w:szCs w:val="24"/>
        </w:rPr>
        <w:t>Педагогический коллектив достаточно квалифицирован для выполнения задач, стоящих перед ним.  Оформление на работу штатных педагогических работников осуществляется в соответствии с трудовым законодательством РФ согласно приказу о приёме. С каждым работником заключаются трудовые договоры, оформляются трудовые книжки, ведутся личные дела.</w:t>
      </w:r>
      <w:r>
        <w:t xml:space="preserve"> </w:t>
      </w:r>
      <w:r w:rsidRPr="007D591B">
        <w:rPr>
          <w:sz w:val="24"/>
          <w:szCs w:val="24"/>
        </w:rPr>
        <w:t xml:space="preserve">В своей работе педагогические работники руководствуются должностными  инструкциями, составленными  с учетом особенностей организации труда и управления, а также прав, ответственности и компетентности работников образовательной организации. В основу должностных обязанностей  положены представленные в профессиональном стандарте </w:t>
      </w:r>
      <w:r w:rsidRPr="007D591B">
        <w:rPr>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 "</w:t>
      </w:r>
      <w:r w:rsidRPr="007D591B">
        <w:rPr>
          <w:sz w:val="24"/>
          <w:szCs w:val="24"/>
        </w:rPr>
        <w:t>обобщенные трудовые функции, которые могут быть поручены работнику, занимающему данную должность.</w:t>
      </w:r>
    </w:p>
    <w:p w:rsidR="007D591B" w:rsidRPr="00F12E6C" w:rsidRDefault="007D591B" w:rsidP="00B505C5">
      <w:pPr>
        <w:pStyle w:val="a4"/>
        <w:numPr>
          <w:ilvl w:val="0"/>
          <w:numId w:val="39"/>
        </w:numPr>
        <w:ind w:left="0"/>
      </w:pPr>
    </w:p>
    <w:tbl>
      <w:tblPr>
        <w:tblW w:w="7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1"/>
        <w:gridCol w:w="4134"/>
      </w:tblGrid>
      <w:tr w:rsidR="007D591B" w:rsidRPr="00F12E6C" w:rsidTr="007D591B">
        <w:trPr>
          <w:trHeight w:val="583"/>
        </w:trPr>
        <w:tc>
          <w:tcPr>
            <w:tcW w:w="3231" w:type="dxa"/>
          </w:tcPr>
          <w:p w:rsidR="007D591B" w:rsidRPr="00F12E6C" w:rsidRDefault="007D591B" w:rsidP="00AE2E21">
            <w:pPr>
              <w:pStyle w:val="a6"/>
              <w:jc w:val="left"/>
              <w:rPr>
                <w:b/>
                <w:sz w:val="24"/>
                <w:szCs w:val="24"/>
              </w:rPr>
            </w:pPr>
            <w:r w:rsidRPr="00F12E6C">
              <w:rPr>
                <w:b/>
                <w:sz w:val="24"/>
                <w:szCs w:val="24"/>
              </w:rPr>
              <w:t xml:space="preserve"> Состав педагогических кадров ОУ </w:t>
            </w:r>
          </w:p>
        </w:tc>
        <w:tc>
          <w:tcPr>
            <w:tcW w:w="4134" w:type="dxa"/>
            <w:vAlign w:val="center"/>
          </w:tcPr>
          <w:p w:rsidR="007D591B" w:rsidRPr="00F12E6C" w:rsidRDefault="007D591B" w:rsidP="00AE2E21">
            <w:pPr>
              <w:pStyle w:val="a6"/>
              <w:jc w:val="left"/>
              <w:rPr>
                <w:b/>
                <w:sz w:val="24"/>
                <w:szCs w:val="24"/>
              </w:rPr>
            </w:pPr>
            <w:r w:rsidRPr="00F12E6C">
              <w:rPr>
                <w:b/>
                <w:sz w:val="24"/>
                <w:szCs w:val="24"/>
              </w:rPr>
              <w:t xml:space="preserve"> численность</w:t>
            </w:r>
          </w:p>
        </w:tc>
      </w:tr>
      <w:tr w:rsidR="007D591B" w:rsidRPr="00F12E6C" w:rsidTr="007D591B">
        <w:trPr>
          <w:trHeight w:val="297"/>
        </w:trPr>
        <w:tc>
          <w:tcPr>
            <w:tcW w:w="3231" w:type="dxa"/>
          </w:tcPr>
          <w:p w:rsidR="007D591B" w:rsidRPr="00F12E6C" w:rsidRDefault="007D591B" w:rsidP="00AE2E21">
            <w:pPr>
              <w:pStyle w:val="a6"/>
              <w:jc w:val="left"/>
              <w:rPr>
                <w:sz w:val="24"/>
                <w:szCs w:val="24"/>
              </w:rPr>
            </w:pPr>
            <w:r w:rsidRPr="00F12E6C">
              <w:rPr>
                <w:sz w:val="24"/>
                <w:szCs w:val="24"/>
              </w:rPr>
              <w:t>Всего педагогов 5-9 классов:</w:t>
            </w:r>
          </w:p>
        </w:tc>
        <w:tc>
          <w:tcPr>
            <w:tcW w:w="4134" w:type="dxa"/>
          </w:tcPr>
          <w:p w:rsidR="007D591B" w:rsidRPr="00161318" w:rsidRDefault="007D591B" w:rsidP="00AE2E21">
            <w:pPr>
              <w:pStyle w:val="a6"/>
              <w:jc w:val="left"/>
              <w:rPr>
                <w:sz w:val="24"/>
                <w:szCs w:val="24"/>
              </w:rPr>
            </w:pPr>
            <w:r>
              <w:rPr>
                <w:sz w:val="24"/>
                <w:szCs w:val="24"/>
              </w:rPr>
              <w:t>16</w:t>
            </w:r>
          </w:p>
        </w:tc>
      </w:tr>
      <w:tr w:rsidR="007D591B" w:rsidRPr="00F12E6C" w:rsidTr="007D591B">
        <w:trPr>
          <w:trHeight w:val="596"/>
        </w:trPr>
        <w:tc>
          <w:tcPr>
            <w:tcW w:w="3231" w:type="dxa"/>
          </w:tcPr>
          <w:p w:rsidR="007D591B" w:rsidRPr="00F12E6C" w:rsidRDefault="007D591B" w:rsidP="00AE2E21">
            <w:pPr>
              <w:pStyle w:val="a6"/>
              <w:jc w:val="left"/>
              <w:rPr>
                <w:sz w:val="24"/>
                <w:szCs w:val="24"/>
              </w:rPr>
            </w:pPr>
            <w:r w:rsidRPr="00F12E6C">
              <w:rPr>
                <w:sz w:val="24"/>
                <w:szCs w:val="24"/>
              </w:rPr>
              <w:t>Постоянные (основные) сотрудники</w:t>
            </w:r>
          </w:p>
        </w:tc>
        <w:tc>
          <w:tcPr>
            <w:tcW w:w="4134" w:type="dxa"/>
          </w:tcPr>
          <w:p w:rsidR="007D591B" w:rsidRPr="00161318" w:rsidRDefault="007D591B" w:rsidP="00AE2E21">
            <w:pPr>
              <w:pStyle w:val="a6"/>
              <w:jc w:val="left"/>
              <w:rPr>
                <w:sz w:val="24"/>
                <w:szCs w:val="24"/>
              </w:rPr>
            </w:pPr>
            <w:r>
              <w:rPr>
                <w:sz w:val="24"/>
                <w:szCs w:val="24"/>
              </w:rPr>
              <w:t>16</w:t>
            </w:r>
          </w:p>
        </w:tc>
      </w:tr>
      <w:tr w:rsidR="007D591B" w:rsidRPr="00F12E6C" w:rsidTr="007D591B">
        <w:trPr>
          <w:trHeight w:val="284"/>
        </w:trPr>
        <w:tc>
          <w:tcPr>
            <w:tcW w:w="3231" w:type="dxa"/>
          </w:tcPr>
          <w:p w:rsidR="007D591B" w:rsidRPr="0008339C" w:rsidRDefault="007D591B" w:rsidP="00AE2E21">
            <w:pPr>
              <w:pStyle w:val="a6"/>
              <w:jc w:val="left"/>
              <w:rPr>
                <w:sz w:val="24"/>
                <w:szCs w:val="24"/>
              </w:rPr>
            </w:pPr>
            <w:r w:rsidRPr="00F12E6C">
              <w:rPr>
                <w:sz w:val="24"/>
                <w:szCs w:val="24"/>
              </w:rPr>
              <w:lastRenderedPageBreak/>
              <w:t>Совместители</w:t>
            </w:r>
            <w:r>
              <w:rPr>
                <w:sz w:val="24"/>
                <w:szCs w:val="24"/>
              </w:rPr>
              <w:t xml:space="preserve"> (внутренние)</w:t>
            </w:r>
          </w:p>
        </w:tc>
        <w:tc>
          <w:tcPr>
            <w:tcW w:w="4134" w:type="dxa"/>
          </w:tcPr>
          <w:p w:rsidR="007D591B" w:rsidRPr="0008339C" w:rsidRDefault="007D591B" w:rsidP="00AE2E21">
            <w:pPr>
              <w:pStyle w:val="a6"/>
              <w:jc w:val="left"/>
              <w:rPr>
                <w:color w:val="000000"/>
                <w:sz w:val="24"/>
                <w:szCs w:val="24"/>
              </w:rPr>
            </w:pPr>
          </w:p>
        </w:tc>
      </w:tr>
    </w:tbl>
    <w:p w:rsidR="007D591B" w:rsidRPr="007D591B" w:rsidRDefault="007D591B" w:rsidP="00B505C5">
      <w:pPr>
        <w:pStyle w:val="a4"/>
        <w:numPr>
          <w:ilvl w:val="0"/>
          <w:numId w:val="39"/>
        </w:numPr>
        <w:rPr>
          <w:sz w:val="24"/>
          <w:szCs w:val="24"/>
        </w:rPr>
      </w:pPr>
    </w:p>
    <w:tbl>
      <w:tblPr>
        <w:tblW w:w="7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37"/>
        <w:gridCol w:w="4016"/>
      </w:tblGrid>
      <w:tr w:rsidR="007D591B" w:rsidRPr="00F12E6C" w:rsidTr="007D591B">
        <w:trPr>
          <w:trHeight w:val="510"/>
        </w:trPr>
        <w:tc>
          <w:tcPr>
            <w:tcW w:w="3337" w:type="dxa"/>
          </w:tcPr>
          <w:p w:rsidR="007D591B" w:rsidRPr="00F12E6C" w:rsidRDefault="007D591B" w:rsidP="00AE2E21">
            <w:pPr>
              <w:pStyle w:val="a6"/>
              <w:ind w:left="252" w:hanging="252"/>
              <w:jc w:val="left"/>
              <w:rPr>
                <w:sz w:val="24"/>
                <w:szCs w:val="24"/>
              </w:rPr>
            </w:pPr>
            <w:r w:rsidRPr="00F12E6C">
              <w:rPr>
                <w:sz w:val="24"/>
                <w:szCs w:val="24"/>
              </w:rPr>
              <w:t>Наличие в штате (реально занятых ставок):</w:t>
            </w:r>
          </w:p>
        </w:tc>
        <w:tc>
          <w:tcPr>
            <w:tcW w:w="4016" w:type="dxa"/>
          </w:tcPr>
          <w:p w:rsidR="007D591B" w:rsidRPr="00F12E6C" w:rsidRDefault="007D591B" w:rsidP="00AE2E21">
            <w:pPr>
              <w:pStyle w:val="a6"/>
              <w:jc w:val="left"/>
              <w:rPr>
                <w:sz w:val="24"/>
                <w:szCs w:val="24"/>
              </w:rPr>
            </w:pPr>
          </w:p>
        </w:tc>
      </w:tr>
      <w:tr w:rsidR="007D591B" w:rsidRPr="00F12E6C" w:rsidTr="007D591B">
        <w:trPr>
          <w:trHeight w:val="260"/>
        </w:trPr>
        <w:tc>
          <w:tcPr>
            <w:tcW w:w="3337" w:type="dxa"/>
          </w:tcPr>
          <w:p w:rsidR="007D591B" w:rsidRPr="00F12E6C" w:rsidRDefault="007D591B" w:rsidP="00AE2E21">
            <w:pPr>
              <w:pStyle w:val="a6"/>
              <w:ind w:left="360"/>
              <w:jc w:val="left"/>
              <w:rPr>
                <w:sz w:val="24"/>
                <w:szCs w:val="24"/>
              </w:rPr>
            </w:pPr>
            <w:r w:rsidRPr="00F12E6C">
              <w:rPr>
                <w:sz w:val="24"/>
                <w:szCs w:val="24"/>
              </w:rPr>
              <w:t>административных работников</w:t>
            </w:r>
          </w:p>
        </w:tc>
        <w:tc>
          <w:tcPr>
            <w:tcW w:w="4016" w:type="dxa"/>
          </w:tcPr>
          <w:p w:rsidR="007D591B" w:rsidRPr="00F12E6C" w:rsidRDefault="007D591B" w:rsidP="00AE2E21">
            <w:pPr>
              <w:pStyle w:val="a6"/>
              <w:jc w:val="left"/>
              <w:rPr>
                <w:color w:val="000000"/>
                <w:sz w:val="24"/>
                <w:szCs w:val="24"/>
              </w:rPr>
            </w:pPr>
            <w:r w:rsidRPr="00F12E6C">
              <w:rPr>
                <w:color w:val="000000"/>
                <w:sz w:val="24"/>
                <w:szCs w:val="24"/>
              </w:rPr>
              <w:t>5</w:t>
            </w:r>
          </w:p>
        </w:tc>
      </w:tr>
      <w:tr w:rsidR="007D591B" w:rsidRPr="00F12E6C" w:rsidTr="007D591B">
        <w:trPr>
          <w:trHeight w:val="260"/>
        </w:trPr>
        <w:tc>
          <w:tcPr>
            <w:tcW w:w="3337" w:type="dxa"/>
          </w:tcPr>
          <w:p w:rsidR="007D591B" w:rsidRPr="00F12E6C" w:rsidRDefault="007D591B" w:rsidP="00AE2E21">
            <w:pPr>
              <w:pStyle w:val="a6"/>
              <w:ind w:left="360"/>
              <w:jc w:val="left"/>
              <w:rPr>
                <w:sz w:val="24"/>
                <w:szCs w:val="24"/>
              </w:rPr>
            </w:pPr>
            <w:r w:rsidRPr="00F12E6C">
              <w:rPr>
                <w:sz w:val="24"/>
                <w:szCs w:val="24"/>
              </w:rPr>
              <w:t xml:space="preserve">социальных педагогов </w:t>
            </w:r>
          </w:p>
        </w:tc>
        <w:tc>
          <w:tcPr>
            <w:tcW w:w="4016" w:type="dxa"/>
          </w:tcPr>
          <w:p w:rsidR="007D591B" w:rsidRPr="00F12E6C" w:rsidRDefault="007D591B" w:rsidP="00AE2E21">
            <w:pPr>
              <w:pStyle w:val="a6"/>
              <w:jc w:val="left"/>
              <w:rPr>
                <w:sz w:val="24"/>
                <w:szCs w:val="24"/>
              </w:rPr>
            </w:pPr>
            <w:r w:rsidRPr="00F12E6C">
              <w:rPr>
                <w:sz w:val="24"/>
                <w:szCs w:val="24"/>
              </w:rPr>
              <w:t>1</w:t>
            </w:r>
          </w:p>
        </w:tc>
      </w:tr>
      <w:tr w:rsidR="007D591B" w:rsidRPr="00F12E6C" w:rsidTr="007D591B">
        <w:trPr>
          <w:trHeight w:val="249"/>
        </w:trPr>
        <w:tc>
          <w:tcPr>
            <w:tcW w:w="3337" w:type="dxa"/>
          </w:tcPr>
          <w:p w:rsidR="007D591B" w:rsidRPr="00F12E6C" w:rsidRDefault="007D591B" w:rsidP="00AE2E21">
            <w:pPr>
              <w:pStyle w:val="a6"/>
              <w:ind w:left="360"/>
              <w:jc w:val="left"/>
              <w:rPr>
                <w:sz w:val="24"/>
                <w:szCs w:val="24"/>
              </w:rPr>
            </w:pPr>
            <w:r w:rsidRPr="00F12E6C">
              <w:rPr>
                <w:sz w:val="24"/>
                <w:szCs w:val="24"/>
              </w:rPr>
              <w:t>учител</w:t>
            </w:r>
            <w:r>
              <w:rPr>
                <w:sz w:val="24"/>
                <w:szCs w:val="24"/>
              </w:rPr>
              <w:t>ь</w:t>
            </w:r>
            <w:r w:rsidRPr="00F12E6C">
              <w:rPr>
                <w:sz w:val="24"/>
                <w:szCs w:val="24"/>
              </w:rPr>
              <w:t>-логопед</w:t>
            </w:r>
          </w:p>
        </w:tc>
        <w:tc>
          <w:tcPr>
            <w:tcW w:w="4016" w:type="dxa"/>
          </w:tcPr>
          <w:p w:rsidR="007D591B" w:rsidRPr="0008339C" w:rsidRDefault="007D591B" w:rsidP="00AE2E21">
            <w:pPr>
              <w:pStyle w:val="a6"/>
              <w:jc w:val="left"/>
              <w:rPr>
                <w:sz w:val="24"/>
                <w:szCs w:val="24"/>
              </w:rPr>
            </w:pPr>
            <w:r>
              <w:rPr>
                <w:sz w:val="24"/>
                <w:szCs w:val="24"/>
              </w:rPr>
              <w:t>2</w:t>
            </w:r>
          </w:p>
        </w:tc>
      </w:tr>
      <w:tr w:rsidR="007D591B" w:rsidRPr="00F12E6C" w:rsidTr="007D591B">
        <w:trPr>
          <w:trHeight w:val="260"/>
        </w:trPr>
        <w:tc>
          <w:tcPr>
            <w:tcW w:w="3337" w:type="dxa"/>
          </w:tcPr>
          <w:p w:rsidR="007D591B" w:rsidRPr="0008339C" w:rsidRDefault="007D591B" w:rsidP="00AE2E21">
            <w:pPr>
              <w:pStyle w:val="a6"/>
              <w:ind w:left="360"/>
              <w:jc w:val="left"/>
              <w:rPr>
                <w:sz w:val="24"/>
                <w:szCs w:val="24"/>
              </w:rPr>
            </w:pPr>
            <w:r>
              <w:rPr>
                <w:sz w:val="24"/>
                <w:szCs w:val="24"/>
              </w:rPr>
              <w:t>психолог</w:t>
            </w:r>
          </w:p>
        </w:tc>
        <w:tc>
          <w:tcPr>
            <w:tcW w:w="4016" w:type="dxa"/>
          </w:tcPr>
          <w:p w:rsidR="007D591B" w:rsidRDefault="007D591B" w:rsidP="00AE2E21">
            <w:pPr>
              <w:pStyle w:val="a6"/>
              <w:jc w:val="left"/>
              <w:rPr>
                <w:sz w:val="24"/>
                <w:szCs w:val="24"/>
              </w:rPr>
            </w:pPr>
            <w:r>
              <w:rPr>
                <w:sz w:val="24"/>
                <w:szCs w:val="24"/>
              </w:rPr>
              <w:t>1</w:t>
            </w:r>
          </w:p>
        </w:tc>
      </w:tr>
      <w:tr w:rsidR="007D591B" w:rsidRPr="00F12E6C" w:rsidTr="007D591B">
        <w:trPr>
          <w:trHeight w:val="260"/>
        </w:trPr>
        <w:tc>
          <w:tcPr>
            <w:tcW w:w="3337" w:type="dxa"/>
          </w:tcPr>
          <w:p w:rsidR="007D591B" w:rsidRPr="00AA1B37" w:rsidRDefault="007D591B" w:rsidP="00AE2E21">
            <w:pPr>
              <w:pStyle w:val="a6"/>
              <w:ind w:left="360"/>
              <w:jc w:val="left"/>
              <w:rPr>
                <w:sz w:val="24"/>
                <w:szCs w:val="24"/>
              </w:rPr>
            </w:pPr>
            <w:r>
              <w:rPr>
                <w:sz w:val="24"/>
                <w:szCs w:val="24"/>
              </w:rPr>
              <w:t>педагог-организатор</w:t>
            </w:r>
          </w:p>
        </w:tc>
        <w:tc>
          <w:tcPr>
            <w:tcW w:w="4016" w:type="dxa"/>
          </w:tcPr>
          <w:p w:rsidR="007D591B" w:rsidRPr="00AA1B37" w:rsidRDefault="007D591B" w:rsidP="00AE2E21">
            <w:pPr>
              <w:pStyle w:val="a6"/>
              <w:jc w:val="left"/>
              <w:rPr>
                <w:sz w:val="24"/>
                <w:szCs w:val="24"/>
              </w:rPr>
            </w:pPr>
            <w:r>
              <w:rPr>
                <w:sz w:val="24"/>
                <w:szCs w:val="24"/>
              </w:rPr>
              <w:t>1</w:t>
            </w:r>
          </w:p>
        </w:tc>
      </w:tr>
      <w:tr w:rsidR="007D591B" w:rsidRPr="00F12E6C" w:rsidTr="007D591B">
        <w:trPr>
          <w:trHeight w:val="249"/>
        </w:trPr>
        <w:tc>
          <w:tcPr>
            <w:tcW w:w="3337" w:type="dxa"/>
          </w:tcPr>
          <w:p w:rsidR="007D591B" w:rsidRDefault="007D591B" w:rsidP="00AE2E21">
            <w:pPr>
              <w:pStyle w:val="a6"/>
              <w:ind w:left="360"/>
              <w:jc w:val="left"/>
              <w:rPr>
                <w:sz w:val="24"/>
                <w:szCs w:val="24"/>
              </w:rPr>
            </w:pPr>
            <w:r>
              <w:rPr>
                <w:sz w:val="24"/>
                <w:szCs w:val="24"/>
              </w:rPr>
              <w:t>вожатая</w:t>
            </w:r>
          </w:p>
        </w:tc>
        <w:tc>
          <w:tcPr>
            <w:tcW w:w="4016" w:type="dxa"/>
          </w:tcPr>
          <w:p w:rsidR="007D591B" w:rsidRDefault="007D591B" w:rsidP="00AE2E21">
            <w:pPr>
              <w:pStyle w:val="a6"/>
              <w:jc w:val="left"/>
              <w:rPr>
                <w:sz w:val="24"/>
                <w:szCs w:val="24"/>
              </w:rPr>
            </w:pPr>
            <w:r>
              <w:rPr>
                <w:sz w:val="24"/>
                <w:szCs w:val="24"/>
              </w:rPr>
              <w:t>1</w:t>
            </w:r>
          </w:p>
        </w:tc>
      </w:tr>
    </w:tbl>
    <w:p w:rsidR="007D591B" w:rsidRPr="007D591B" w:rsidRDefault="007D591B" w:rsidP="00B505C5">
      <w:pPr>
        <w:pStyle w:val="a4"/>
        <w:numPr>
          <w:ilvl w:val="0"/>
          <w:numId w:val="39"/>
        </w:numPr>
        <w:rPr>
          <w:sz w:val="24"/>
          <w:szCs w:val="24"/>
        </w:rPr>
      </w:pPr>
    </w:p>
    <w:tbl>
      <w:tblP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53"/>
        <w:gridCol w:w="1088"/>
        <w:gridCol w:w="1358"/>
      </w:tblGrid>
      <w:tr w:rsidR="007D591B" w:rsidRPr="00F12E6C" w:rsidTr="007D591B">
        <w:trPr>
          <w:trHeight w:val="538"/>
        </w:trPr>
        <w:tc>
          <w:tcPr>
            <w:tcW w:w="4353" w:type="dxa"/>
          </w:tcPr>
          <w:p w:rsidR="007D591B" w:rsidRPr="00F12E6C" w:rsidRDefault="007D591B" w:rsidP="00AE2E21">
            <w:pPr>
              <w:pStyle w:val="a6"/>
              <w:jc w:val="left"/>
              <w:rPr>
                <w:sz w:val="24"/>
                <w:szCs w:val="24"/>
              </w:rPr>
            </w:pPr>
          </w:p>
        </w:tc>
        <w:tc>
          <w:tcPr>
            <w:tcW w:w="1088" w:type="dxa"/>
          </w:tcPr>
          <w:p w:rsidR="007D591B" w:rsidRPr="00F12E6C" w:rsidRDefault="007D591B" w:rsidP="00AE2E21">
            <w:pPr>
              <w:pStyle w:val="a6"/>
              <w:jc w:val="left"/>
              <w:rPr>
                <w:sz w:val="24"/>
                <w:szCs w:val="24"/>
              </w:rPr>
            </w:pPr>
            <w:r w:rsidRPr="00F12E6C">
              <w:rPr>
                <w:sz w:val="24"/>
                <w:szCs w:val="24"/>
              </w:rPr>
              <w:t>численность</w:t>
            </w:r>
          </w:p>
        </w:tc>
        <w:tc>
          <w:tcPr>
            <w:tcW w:w="1358" w:type="dxa"/>
          </w:tcPr>
          <w:p w:rsidR="007D591B" w:rsidRPr="00F12E6C" w:rsidRDefault="007D591B" w:rsidP="00AE2E21">
            <w:pPr>
              <w:pStyle w:val="a6"/>
              <w:jc w:val="left"/>
              <w:rPr>
                <w:sz w:val="24"/>
                <w:szCs w:val="24"/>
              </w:rPr>
            </w:pPr>
            <w:r w:rsidRPr="00F12E6C">
              <w:rPr>
                <w:sz w:val="24"/>
                <w:szCs w:val="24"/>
              </w:rPr>
              <w:t>%</w:t>
            </w:r>
          </w:p>
        </w:tc>
      </w:tr>
      <w:tr w:rsidR="007D591B" w:rsidRPr="00F12E6C" w:rsidTr="007D591B">
        <w:trPr>
          <w:trHeight w:val="274"/>
        </w:trPr>
        <w:tc>
          <w:tcPr>
            <w:tcW w:w="4353" w:type="dxa"/>
          </w:tcPr>
          <w:p w:rsidR="007D591B" w:rsidRPr="00F12E6C" w:rsidRDefault="007D591B" w:rsidP="00AE2E21">
            <w:pPr>
              <w:pStyle w:val="a6"/>
              <w:jc w:val="left"/>
              <w:rPr>
                <w:b/>
                <w:sz w:val="24"/>
                <w:szCs w:val="24"/>
              </w:rPr>
            </w:pPr>
            <w:r w:rsidRPr="00F12E6C">
              <w:rPr>
                <w:b/>
                <w:sz w:val="24"/>
                <w:szCs w:val="24"/>
              </w:rPr>
              <w:t>В том числе:</w:t>
            </w:r>
          </w:p>
        </w:tc>
        <w:tc>
          <w:tcPr>
            <w:tcW w:w="1088" w:type="dxa"/>
          </w:tcPr>
          <w:p w:rsidR="007D591B" w:rsidRPr="00F12E6C" w:rsidRDefault="007D591B" w:rsidP="00AE2E21">
            <w:pPr>
              <w:pStyle w:val="a6"/>
              <w:jc w:val="left"/>
              <w:rPr>
                <w:sz w:val="24"/>
                <w:szCs w:val="24"/>
              </w:rPr>
            </w:pPr>
          </w:p>
        </w:tc>
        <w:tc>
          <w:tcPr>
            <w:tcW w:w="1358" w:type="dxa"/>
          </w:tcPr>
          <w:p w:rsidR="007D591B" w:rsidRPr="00F12E6C" w:rsidRDefault="007D591B" w:rsidP="00AE2E21">
            <w:pPr>
              <w:pStyle w:val="a6"/>
              <w:jc w:val="left"/>
              <w:rPr>
                <w:sz w:val="24"/>
                <w:szCs w:val="24"/>
              </w:rPr>
            </w:pPr>
          </w:p>
        </w:tc>
      </w:tr>
      <w:tr w:rsidR="007D591B" w:rsidRPr="00F12E6C" w:rsidTr="007D591B">
        <w:trPr>
          <w:trHeight w:val="274"/>
        </w:trPr>
        <w:tc>
          <w:tcPr>
            <w:tcW w:w="4353" w:type="dxa"/>
          </w:tcPr>
          <w:p w:rsidR="007D591B" w:rsidRPr="00F12E6C" w:rsidRDefault="007D591B" w:rsidP="00AE2E21">
            <w:pPr>
              <w:pStyle w:val="a6"/>
              <w:jc w:val="left"/>
              <w:rPr>
                <w:sz w:val="24"/>
                <w:szCs w:val="24"/>
              </w:rPr>
            </w:pPr>
            <w:r w:rsidRPr="00F12E6C">
              <w:rPr>
                <w:sz w:val="24"/>
                <w:szCs w:val="24"/>
              </w:rPr>
              <w:t xml:space="preserve">педагогические работники имеют  </w:t>
            </w:r>
          </w:p>
        </w:tc>
        <w:tc>
          <w:tcPr>
            <w:tcW w:w="1088" w:type="dxa"/>
          </w:tcPr>
          <w:p w:rsidR="007D591B" w:rsidRPr="00F12E6C" w:rsidRDefault="007D591B" w:rsidP="00AE2E21">
            <w:pPr>
              <w:pStyle w:val="a6"/>
              <w:jc w:val="left"/>
              <w:rPr>
                <w:sz w:val="24"/>
                <w:szCs w:val="24"/>
              </w:rPr>
            </w:pPr>
          </w:p>
        </w:tc>
        <w:tc>
          <w:tcPr>
            <w:tcW w:w="1358" w:type="dxa"/>
          </w:tcPr>
          <w:p w:rsidR="007D591B" w:rsidRPr="00F12E6C" w:rsidRDefault="007D591B" w:rsidP="00AE2E21">
            <w:pPr>
              <w:pStyle w:val="a6"/>
              <w:jc w:val="left"/>
              <w:rPr>
                <w:sz w:val="24"/>
                <w:szCs w:val="24"/>
              </w:rPr>
            </w:pPr>
          </w:p>
        </w:tc>
      </w:tr>
      <w:tr w:rsidR="007D591B" w:rsidRPr="00F12E6C" w:rsidTr="007D591B">
        <w:trPr>
          <w:trHeight w:val="262"/>
        </w:trPr>
        <w:tc>
          <w:tcPr>
            <w:tcW w:w="4353" w:type="dxa"/>
          </w:tcPr>
          <w:p w:rsidR="007D591B" w:rsidRPr="00F12E6C" w:rsidRDefault="007D591B" w:rsidP="00AE2E21">
            <w:pPr>
              <w:pStyle w:val="a6"/>
              <w:tabs>
                <w:tab w:val="left" w:pos="432"/>
                <w:tab w:val="num" w:pos="792"/>
              </w:tabs>
              <w:ind w:left="432"/>
              <w:jc w:val="left"/>
              <w:rPr>
                <w:sz w:val="24"/>
                <w:szCs w:val="24"/>
              </w:rPr>
            </w:pPr>
            <w:r w:rsidRPr="00F12E6C">
              <w:rPr>
                <w:sz w:val="24"/>
                <w:szCs w:val="24"/>
              </w:rPr>
              <w:t>высшее педагогическое образование</w:t>
            </w:r>
          </w:p>
        </w:tc>
        <w:tc>
          <w:tcPr>
            <w:tcW w:w="1088" w:type="dxa"/>
          </w:tcPr>
          <w:p w:rsidR="007D591B" w:rsidRPr="00F12E6C" w:rsidRDefault="007D591B" w:rsidP="00AE2E21">
            <w:pPr>
              <w:pStyle w:val="a6"/>
              <w:jc w:val="left"/>
              <w:rPr>
                <w:sz w:val="24"/>
                <w:szCs w:val="24"/>
              </w:rPr>
            </w:pPr>
            <w:r>
              <w:rPr>
                <w:sz w:val="24"/>
                <w:szCs w:val="24"/>
              </w:rPr>
              <w:t>14</w:t>
            </w:r>
            <w:r w:rsidRPr="00F12E6C">
              <w:rPr>
                <w:vanish/>
                <w:sz w:val="24"/>
                <w:szCs w:val="24"/>
              </w:rPr>
              <w:t>2</w:t>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p>
        </w:tc>
        <w:tc>
          <w:tcPr>
            <w:tcW w:w="1358" w:type="dxa"/>
          </w:tcPr>
          <w:p w:rsidR="007D591B" w:rsidRPr="00161318" w:rsidRDefault="007D591B" w:rsidP="00AE2E21">
            <w:pPr>
              <w:pStyle w:val="a6"/>
              <w:jc w:val="left"/>
              <w:rPr>
                <w:sz w:val="24"/>
                <w:szCs w:val="24"/>
              </w:rPr>
            </w:pPr>
            <w:r>
              <w:rPr>
                <w:sz w:val="24"/>
                <w:szCs w:val="24"/>
              </w:rPr>
              <w:t>88</w:t>
            </w:r>
          </w:p>
        </w:tc>
      </w:tr>
      <w:tr w:rsidR="007D591B" w:rsidRPr="00F12E6C" w:rsidTr="007D591B">
        <w:trPr>
          <w:trHeight w:val="274"/>
        </w:trPr>
        <w:tc>
          <w:tcPr>
            <w:tcW w:w="4353" w:type="dxa"/>
          </w:tcPr>
          <w:p w:rsidR="007D591B" w:rsidRPr="00F12E6C" w:rsidRDefault="007D591B" w:rsidP="00AE2E21">
            <w:pPr>
              <w:pStyle w:val="a6"/>
              <w:tabs>
                <w:tab w:val="left" w:pos="432"/>
                <w:tab w:val="num" w:pos="792"/>
              </w:tabs>
              <w:ind w:left="432"/>
              <w:jc w:val="left"/>
              <w:rPr>
                <w:sz w:val="24"/>
                <w:szCs w:val="24"/>
              </w:rPr>
            </w:pPr>
            <w:r w:rsidRPr="00F12E6C">
              <w:rPr>
                <w:sz w:val="24"/>
                <w:szCs w:val="24"/>
              </w:rPr>
              <w:t>высшее непедагогическое образование</w:t>
            </w:r>
          </w:p>
        </w:tc>
        <w:tc>
          <w:tcPr>
            <w:tcW w:w="1088" w:type="dxa"/>
          </w:tcPr>
          <w:p w:rsidR="007D591B" w:rsidRPr="00F12E6C" w:rsidRDefault="007D591B" w:rsidP="00AE2E21">
            <w:pPr>
              <w:pStyle w:val="a6"/>
              <w:jc w:val="left"/>
              <w:rPr>
                <w:sz w:val="24"/>
                <w:szCs w:val="24"/>
              </w:rPr>
            </w:pPr>
            <w:r w:rsidRPr="00F12E6C">
              <w:rPr>
                <w:sz w:val="24"/>
                <w:szCs w:val="24"/>
              </w:rPr>
              <w:t>-</w:t>
            </w:r>
          </w:p>
        </w:tc>
        <w:tc>
          <w:tcPr>
            <w:tcW w:w="1358" w:type="dxa"/>
          </w:tcPr>
          <w:p w:rsidR="007D591B" w:rsidRPr="00F12E6C" w:rsidRDefault="007D591B" w:rsidP="00AE2E21">
            <w:pPr>
              <w:pStyle w:val="a6"/>
              <w:jc w:val="left"/>
              <w:rPr>
                <w:sz w:val="24"/>
                <w:szCs w:val="24"/>
              </w:rPr>
            </w:pPr>
            <w:r w:rsidRPr="00F12E6C">
              <w:rPr>
                <w:sz w:val="24"/>
                <w:szCs w:val="24"/>
              </w:rPr>
              <w:t>-</w:t>
            </w:r>
          </w:p>
        </w:tc>
      </w:tr>
      <w:tr w:rsidR="007D591B" w:rsidRPr="00F12E6C" w:rsidTr="007D591B">
        <w:trPr>
          <w:trHeight w:val="274"/>
        </w:trPr>
        <w:tc>
          <w:tcPr>
            <w:tcW w:w="4353" w:type="dxa"/>
          </w:tcPr>
          <w:p w:rsidR="007D591B" w:rsidRPr="00F12E6C" w:rsidRDefault="007D591B" w:rsidP="00AE2E21">
            <w:pPr>
              <w:pStyle w:val="a6"/>
              <w:tabs>
                <w:tab w:val="left" w:pos="432"/>
                <w:tab w:val="num" w:pos="792"/>
              </w:tabs>
              <w:ind w:left="432"/>
              <w:jc w:val="left"/>
              <w:rPr>
                <w:sz w:val="24"/>
                <w:szCs w:val="24"/>
              </w:rPr>
            </w:pPr>
            <w:r w:rsidRPr="00F12E6C">
              <w:rPr>
                <w:sz w:val="24"/>
                <w:szCs w:val="24"/>
              </w:rPr>
              <w:t>среднее педагогическое образование</w:t>
            </w:r>
          </w:p>
        </w:tc>
        <w:tc>
          <w:tcPr>
            <w:tcW w:w="1088" w:type="dxa"/>
          </w:tcPr>
          <w:p w:rsidR="007D591B" w:rsidRPr="00F12E6C" w:rsidRDefault="007D591B" w:rsidP="00AE2E21">
            <w:pPr>
              <w:pStyle w:val="a6"/>
              <w:jc w:val="left"/>
              <w:rPr>
                <w:sz w:val="24"/>
                <w:szCs w:val="24"/>
              </w:rPr>
            </w:pPr>
            <w:r w:rsidRPr="00F12E6C">
              <w:rPr>
                <w:sz w:val="24"/>
                <w:szCs w:val="24"/>
              </w:rPr>
              <w:t>2</w:t>
            </w:r>
          </w:p>
        </w:tc>
        <w:tc>
          <w:tcPr>
            <w:tcW w:w="1358" w:type="dxa"/>
          </w:tcPr>
          <w:p w:rsidR="007D591B" w:rsidRPr="00161318" w:rsidRDefault="007D591B" w:rsidP="00AE2E21">
            <w:pPr>
              <w:pStyle w:val="a6"/>
              <w:jc w:val="left"/>
              <w:rPr>
                <w:sz w:val="24"/>
                <w:szCs w:val="24"/>
              </w:rPr>
            </w:pPr>
            <w:r>
              <w:rPr>
                <w:sz w:val="24"/>
                <w:szCs w:val="24"/>
              </w:rPr>
              <w:t>12</w:t>
            </w:r>
          </w:p>
        </w:tc>
      </w:tr>
      <w:tr w:rsidR="007D591B" w:rsidRPr="00F12E6C" w:rsidTr="007D591B">
        <w:trPr>
          <w:trHeight w:val="262"/>
        </w:trPr>
        <w:tc>
          <w:tcPr>
            <w:tcW w:w="4353" w:type="dxa"/>
          </w:tcPr>
          <w:p w:rsidR="007D591B" w:rsidRPr="00F12E6C" w:rsidRDefault="007D591B" w:rsidP="00AE2E21">
            <w:pPr>
              <w:pStyle w:val="a6"/>
              <w:tabs>
                <w:tab w:val="left" w:pos="432"/>
                <w:tab w:val="num" w:pos="792"/>
              </w:tabs>
              <w:ind w:left="432"/>
              <w:jc w:val="left"/>
              <w:rPr>
                <w:sz w:val="24"/>
                <w:szCs w:val="24"/>
              </w:rPr>
            </w:pPr>
            <w:r w:rsidRPr="00F12E6C">
              <w:rPr>
                <w:sz w:val="24"/>
                <w:szCs w:val="24"/>
              </w:rPr>
              <w:t>среднее специальное образование</w:t>
            </w:r>
          </w:p>
        </w:tc>
        <w:tc>
          <w:tcPr>
            <w:tcW w:w="1088" w:type="dxa"/>
          </w:tcPr>
          <w:p w:rsidR="007D591B" w:rsidRPr="00F12E6C" w:rsidRDefault="007D591B" w:rsidP="00AE2E21">
            <w:pPr>
              <w:pStyle w:val="a6"/>
              <w:jc w:val="left"/>
              <w:rPr>
                <w:sz w:val="24"/>
                <w:szCs w:val="24"/>
              </w:rPr>
            </w:pPr>
            <w:r w:rsidRPr="00F12E6C">
              <w:rPr>
                <w:sz w:val="24"/>
                <w:szCs w:val="24"/>
              </w:rPr>
              <w:t>-</w:t>
            </w:r>
          </w:p>
        </w:tc>
        <w:tc>
          <w:tcPr>
            <w:tcW w:w="1358" w:type="dxa"/>
          </w:tcPr>
          <w:p w:rsidR="007D591B" w:rsidRPr="00F12E6C" w:rsidRDefault="007D591B" w:rsidP="00AE2E21">
            <w:pPr>
              <w:pStyle w:val="a6"/>
              <w:jc w:val="left"/>
              <w:rPr>
                <w:sz w:val="24"/>
                <w:szCs w:val="24"/>
              </w:rPr>
            </w:pPr>
            <w:r w:rsidRPr="00F12E6C">
              <w:rPr>
                <w:sz w:val="24"/>
                <w:szCs w:val="24"/>
              </w:rPr>
              <w:t>-</w:t>
            </w:r>
          </w:p>
        </w:tc>
      </w:tr>
      <w:tr w:rsidR="007D591B" w:rsidRPr="00F12E6C" w:rsidTr="007D591B">
        <w:trPr>
          <w:trHeight w:val="274"/>
        </w:trPr>
        <w:tc>
          <w:tcPr>
            <w:tcW w:w="4353" w:type="dxa"/>
          </w:tcPr>
          <w:p w:rsidR="007D591B" w:rsidRPr="00F12E6C" w:rsidRDefault="007D591B" w:rsidP="00AE2E21">
            <w:pPr>
              <w:pStyle w:val="a6"/>
              <w:tabs>
                <w:tab w:val="left" w:pos="432"/>
                <w:tab w:val="num" w:pos="792"/>
              </w:tabs>
              <w:ind w:left="432"/>
              <w:jc w:val="left"/>
              <w:rPr>
                <w:sz w:val="24"/>
                <w:szCs w:val="24"/>
              </w:rPr>
            </w:pPr>
            <w:r w:rsidRPr="00F12E6C">
              <w:rPr>
                <w:sz w:val="24"/>
                <w:szCs w:val="24"/>
              </w:rPr>
              <w:t>среднее общее образование</w:t>
            </w:r>
          </w:p>
        </w:tc>
        <w:tc>
          <w:tcPr>
            <w:tcW w:w="1088" w:type="dxa"/>
          </w:tcPr>
          <w:p w:rsidR="007D591B" w:rsidRPr="00F12E6C" w:rsidRDefault="007D591B" w:rsidP="00AE2E21">
            <w:pPr>
              <w:pStyle w:val="a6"/>
              <w:jc w:val="left"/>
              <w:rPr>
                <w:sz w:val="24"/>
                <w:szCs w:val="24"/>
              </w:rPr>
            </w:pPr>
            <w:r w:rsidRPr="00F12E6C">
              <w:rPr>
                <w:sz w:val="24"/>
                <w:szCs w:val="24"/>
              </w:rPr>
              <w:t>-</w:t>
            </w:r>
          </w:p>
        </w:tc>
        <w:tc>
          <w:tcPr>
            <w:tcW w:w="1358" w:type="dxa"/>
          </w:tcPr>
          <w:p w:rsidR="007D591B" w:rsidRPr="00F12E6C" w:rsidRDefault="007D591B" w:rsidP="00AE2E21">
            <w:pPr>
              <w:pStyle w:val="a6"/>
              <w:jc w:val="left"/>
              <w:rPr>
                <w:sz w:val="24"/>
                <w:szCs w:val="24"/>
              </w:rPr>
            </w:pPr>
            <w:r w:rsidRPr="00F12E6C">
              <w:rPr>
                <w:sz w:val="24"/>
                <w:szCs w:val="24"/>
              </w:rPr>
              <w:t>-</w:t>
            </w:r>
          </w:p>
        </w:tc>
      </w:tr>
      <w:tr w:rsidR="007D591B" w:rsidRPr="00F12E6C" w:rsidTr="007D591B">
        <w:trPr>
          <w:trHeight w:val="538"/>
        </w:trPr>
        <w:tc>
          <w:tcPr>
            <w:tcW w:w="4353" w:type="dxa"/>
          </w:tcPr>
          <w:p w:rsidR="007D591B" w:rsidRPr="00F12E6C" w:rsidRDefault="007D591B" w:rsidP="00AE2E21">
            <w:pPr>
              <w:pStyle w:val="a6"/>
              <w:jc w:val="left"/>
              <w:rPr>
                <w:sz w:val="24"/>
                <w:szCs w:val="24"/>
              </w:rPr>
            </w:pPr>
            <w:r w:rsidRPr="00F12E6C">
              <w:rPr>
                <w:sz w:val="24"/>
                <w:szCs w:val="24"/>
              </w:rPr>
              <w:t>педагогические работники, имеющие квалификационные категории</w:t>
            </w:r>
          </w:p>
        </w:tc>
        <w:tc>
          <w:tcPr>
            <w:tcW w:w="1088" w:type="dxa"/>
          </w:tcPr>
          <w:p w:rsidR="007D591B" w:rsidRPr="00F12E6C" w:rsidRDefault="007D591B" w:rsidP="00AE2E21">
            <w:pPr>
              <w:pStyle w:val="a6"/>
              <w:jc w:val="left"/>
              <w:rPr>
                <w:sz w:val="24"/>
                <w:szCs w:val="24"/>
              </w:rPr>
            </w:pPr>
          </w:p>
        </w:tc>
        <w:tc>
          <w:tcPr>
            <w:tcW w:w="1358" w:type="dxa"/>
          </w:tcPr>
          <w:p w:rsidR="007D591B" w:rsidRPr="00F12E6C" w:rsidRDefault="007D591B" w:rsidP="00AE2E21">
            <w:pPr>
              <w:pStyle w:val="a6"/>
              <w:jc w:val="left"/>
              <w:rPr>
                <w:sz w:val="24"/>
                <w:szCs w:val="24"/>
              </w:rPr>
            </w:pPr>
          </w:p>
        </w:tc>
      </w:tr>
      <w:tr w:rsidR="007D591B" w:rsidRPr="00F12E6C" w:rsidTr="007D591B">
        <w:trPr>
          <w:trHeight w:val="274"/>
        </w:trPr>
        <w:tc>
          <w:tcPr>
            <w:tcW w:w="4353" w:type="dxa"/>
          </w:tcPr>
          <w:p w:rsidR="007D591B" w:rsidRPr="00F12E6C" w:rsidRDefault="007D591B" w:rsidP="00AE2E21">
            <w:pPr>
              <w:pStyle w:val="a6"/>
              <w:jc w:val="left"/>
              <w:rPr>
                <w:sz w:val="24"/>
                <w:szCs w:val="24"/>
              </w:rPr>
            </w:pPr>
            <w:r w:rsidRPr="00F12E6C">
              <w:rPr>
                <w:sz w:val="24"/>
                <w:szCs w:val="24"/>
              </w:rPr>
              <w:t xml:space="preserve">        высшую</w:t>
            </w:r>
          </w:p>
        </w:tc>
        <w:tc>
          <w:tcPr>
            <w:tcW w:w="1088" w:type="dxa"/>
          </w:tcPr>
          <w:p w:rsidR="007D591B" w:rsidRPr="0008339C" w:rsidRDefault="007D591B" w:rsidP="00AE2E21">
            <w:pPr>
              <w:pStyle w:val="a6"/>
              <w:jc w:val="left"/>
              <w:rPr>
                <w:sz w:val="24"/>
                <w:szCs w:val="24"/>
              </w:rPr>
            </w:pPr>
            <w:r w:rsidRPr="0008339C">
              <w:rPr>
                <w:sz w:val="24"/>
                <w:szCs w:val="24"/>
              </w:rPr>
              <w:t>4</w:t>
            </w:r>
          </w:p>
        </w:tc>
        <w:tc>
          <w:tcPr>
            <w:tcW w:w="1358" w:type="dxa"/>
          </w:tcPr>
          <w:p w:rsidR="007D591B" w:rsidRPr="0008339C" w:rsidRDefault="007D591B" w:rsidP="00AE2E21">
            <w:pPr>
              <w:pStyle w:val="a6"/>
              <w:jc w:val="left"/>
              <w:rPr>
                <w:sz w:val="24"/>
                <w:szCs w:val="24"/>
              </w:rPr>
            </w:pPr>
            <w:r w:rsidRPr="0008339C">
              <w:rPr>
                <w:sz w:val="24"/>
                <w:szCs w:val="24"/>
              </w:rPr>
              <w:t>25</w:t>
            </w:r>
          </w:p>
        </w:tc>
      </w:tr>
      <w:tr w:rsidR="007D591B" w:rsidRPr="00F12E6C" w:rsidTr="007D591B">
        <w:trPr>
          <w:trHeight w:val="274"/>
        </w:trPr>
        <w:tc>
          <w:tcPr>
            <w:tcW w:w="4353" w:type="dxa"/>
          </w:tcPr>
          <w:p w:rsidR="007D591B" w:rsidRPr="00F12E6C" w:rsidRDefault="007D591B" w:rsidP="00AE2E21">
            <w:pPr>
              <w:pStyle w:val="a6"/>
              <w:jc w:val="left"/>
              <w:rPr>
                <w:sz w:val="24"/>
                <w:szCs w:val="24"/>
              </w:rPr>
            </w:pPr>
            <w:r w:rsidRPr="00F12E6C">
              <w:rPr>
                <w:sz w:val="24"/>
                <w:szCs w:val="24"/>
              </w:rPr>
              <w:t xml:space="preserve">        первую</w:t>
            </w:r>
          </w:p>
        </w:tc>
        <w:tc>
          <w:tcPr>
            <w:tcW w:w="1088" w:type="dxa"/>
          </w:tcPr>
          <w:p w:rsidR="007D591B" w:rsidRPr="0008339C" w:rsidRDefault="007D591B" w:rsidP="00AE2E21">
            <w:pPr>
              <w:pStyle w:val="a6"/>
              <w:jc w:val="left"/>
              <w:rPr>
                <w:sz w:val="24"/>
                <w:szCs w:val="24"/>
              </w:rPr>
            </w:pPr>
            <w:r w:rsidRPr="0008339C">
              <w:rPr>
                <w:sz w:val="24"/>
                <w:szCs w:val="24"/>
              </w:rPr>
              <w:t>8</w:t>
            </w:r>
          </w:p>
        </w:tc>
        <w:tc>
          <w:tcPr>
            <w:tcW w:w="1358" w:type="dxa"/>
          </w:tcPr>
          <w:p w:rsidR="007D591B" w:rsidRPr="0008339C" w:rsidRDefault="007D591B" w:rsidP="00AE2E21">
            <w:pPr>
              <w:pStyle w:val="a6"/>
              <w:jc w:val="left"/>
              <w:rPr>
                <w:sz w:val="24"/>
                <w:szCs w:val="24"/>
              </w:rPr>
            </w:pPr>
            <w:r w:rsidRPr="0008339C">
              <w:rPr>
                <w:sz w:val="24"/>
                <w:szCs w:val="24"/>
              </w:rPr>
              <w:t>50</w:t>
            </w:r>
          </w:p>
        </w:tc>
      </w:tr>
      <w:tr w:rsidR="007D591B" w:rsidRPr="00F12E6C" w:rsidTr="007D591B">
        <w:trPr>
          <w:trHeight w:val="262"/>
        </w:trPr>
        <w:tc>
          <w:tcPr>
            <w:tcW w:w="4353" w:type="dxa"/>
          </w:tcPr>
          <w:p w:rsidR="007D591B" w:rsidRPr="00F12E6C" w:rsidRDefault="007D591B" w:rsidP="00AE2E21">
            <w:pPr>
              <w:pStyle w:val="a6"/>
              <w:jc w:val="left"/>
              <w:rPr>
                <w:sz w:val="24"/>
                <w:szCs w:val="24"/>
              </w:rPr>
            </w:pPr>
            <w:r w:rsidRPr="00F12E6C">
              <w:rPr>
                <w:sz w:val="24"/>
                <w:szCs w:val="24"/>
              </w:rPr>
              <w:t>Не имеют категории</w:t>
            </w:r>
          </w:p>
        </w:tc>
        <w:tc>
          <w:tcPr>
            <w:tcW w:w="1088" w:type="dxa"/>
          </w:tcPr>
          <w:p w:rsidR="007D591B" w:rsidRPr="0008339C" w:rsidRDefault="007D591B" w:rsidP="00AE2E21">
            <w:pPr>
              <w:pStyle w:val="a6"/>
              <w:jc w:val="left"/>
              <w:rPr>
                <w:sz w:val="24"/>
                <w:szCs w:val="24"/>
              </w:rPr>
            </w:pPr>
            <w:r w:rsidRPr="0008339C">
              <w:rPr>
                <w:sz w:val="24"/>
                <w:szCs w:val="24"/>
              </w:rPr>
              <w:t>5</w:t>
            </w:r>
          </w:p>
        </w:tc>
        <w:tc>
          <w:tcPr>
            <w:tcW w:w="1358" w:type="dxa"/>
          </w:tcPr>
          <w:p w:rsidR="007D591B" w:rsidRPr="0008339C" w:rsidRDefault="007D591B" w:rsidP="00AE2E21">
            <w:pPr>
              <w:pStyle w:val="a6"/>
              <w:jc w:val="left"/>
              <w:rPr>
                <w:sz w:val="24"/>
                <w:szCs w:val="24"/>
              </w:rPr>
            </w:pPr>
            <w:r w:rsidRPr="0008339C">
              <w:rPr>
                <w:sz w:val="24"/>
                <w:szCs w:val="24"/>
              </w:rPr>
              <w:t>31</w:t>
            </w:r>
          </w:p>
        </w:tc>
      </w:tr>
      <w:tr w:rsidR="007D591B" w:rsidRPr="00F12E6C" w:rsidTr="007D591B">
        <w:trPr>
          <w:trHeight w:val="550"/>
        </w:trPr>
        <w:tc>
          <w:tcPr>
            <w:tcW w:w="4353" w:type="dxa"/>
          </w:tcPr>
          <w:p w:rsidR="007D591B" w:rsidRPr="00F12E6C" w:rsidRDefault="007D591B" w:rsidP="00AE2E21">
            <w:pPr>
              <w:pStyle w:val="a6"/>
              <w:ind w:left="459"/>
              <w:jc w:val="left"/>
              <w:rPr>
                <w:sz w:val="24"/>
                <w:szCs w:val="24"/>
              </w:rPr>
            </w:pPr>
            <w:r>
              <w:rPr>
                <w:sz w:val="24"/>
                <w:szCs w:val="24"/>
              </w:rPr>
              <w:t xml:space="preserve"> Награждены </w:t>
            </w:r>
            <w:r w:rsidRPr="00F12E6C">
              <w:rPr>
                <w:sz w:val="24"/>
                <w:szCs w:val="24"/>
              </w:rPr>
              <w:t>Почетн</w:t>
            </w:r>
            <w:r>
              <w:rPr>
                <w:sz w:val="24"/>
                <w:szCs w:val="24"/>
              </w:rPr>
              <w:t xml:space="preserve">ой </w:t>
            </w:r>
            <w:r w:rsidRPr="00F12E6C">
              <w:rPr>
                <w:sz w:val="24"/>
                <w:szCs w:val="24"/>
              </w:rPr>
              <w:t xml:space="preserve"> грамот</w:t>
            </w:r>
            <w:r>
              <w:rPr>
                <w:sz w:val="24"/>
                <w:szCs w:val="24"/>
              </w:rPr>
              <w:t>ой</w:t>
            </w:r>
            <w:r w:rsidRPr="00F12E6C">
              <w:rPr>
                <w:sz w:val="24"/>
                <w:szCs w:val="24"/>
              </w:rPr>
              <w:t xml:space="preserve"> Министерства образования и науки РФ</w:t>
            </w:r>
          </w:p>
        </w:tc>
        <w:tc>
          <w:tcPr>
            <w:tcW w:w="1088" w:type="dxa"/>
          </w:tcPr>
          <w:p w:rsidR="007D591B" w:rsidRPr="0008339C" w:rsidRDefault="007D591B" w:rsidP="00AE2E21">
            <w:pPr>
              <w:pStyle w:val="a6"/>
              <w:jc w:val="left"/>
              <w:rPr>
                <w:sz w:val="24"/>
                <w:szCs w:val="24"/>
              </w:rPr>
            </w:pPr>
            <w:r>
              <w:rPr>
                <w:sz w:val="24"/>
                <w:szCs w:val="24"/>
              </w:rPr>
              <w:t>5</w:t>
            </w:r>
          </w:p>
        </w:tc>
        <w:tc>
          <w:tcPr>
            <w:tcW w:w="1358" w:type="dxa"/>
          </w:tcPr>
          <w:p w:rsidR="007D591B" w:rsidRPr="0008339C" w:rsidRDefault="007D591B" w:rsidP="007D591B">
            <w:pPr>
              <w:pStyle w:val="aff"/>
              <w:ind w:left="258" w:hanging="258"/>
            </w:pPr>
            <w:r>
              <w:t>31</w:t>
            </w:r>
          </w:p>
        </w:tc>
      </w:tr>
      <w:tr w:rsidR="007D591B" w:rsidRPr="00F12E6C" w:rsidTr="007D591B">
        <w:trPr>
          <w:trHeight w:val="262"/>
        </w:trPr>
        <w:tc>
          <w:tcPr>
            <w:tcW w:w="4353" w:type="dxa"/>
          </w:tcPr>
          <w:p w:rsidR="007D591B" w:rsidRPr="00F12E6C" w:rsidRDefault="007D591B" w:rsidP="00AE2E21">
            <w:pPr>
              <w:pStyle w:val="a6"/>
              <w:ind w:left="459"/>
              <w:jc w:val="left"/>
              <w:rPr>
                <w:sz w:val="24"/>
                <w:szCs w:val="24"/>
              </w:rPr>
            </w:pPr>
            <w:r w:rsidRPr="00F12E6C">
              <w:rPr>
                <w:sz w:val="24"/>
                <w:szCs w:val="24"/>
              </w:rPr>
              <w:t>Благодарственн</w:t>
            </w:r>
            <w:r>
              <w:rPr>
                <w:sz w:val="24"/>
                <w:szCs w:val="24"/>
              </w:rPr>
              <w:t>ым</w:t>
            </w:r>
            <w:r w:rsidRPr="00F12E6C">
              <w:rPr>
                <w:sz w:val="24"/>
                <w:szCs w:val="24"/>
              </w:rPr>
              <w:t xml:space="preserve"> письмо</w:t>
            </w:r>
            <w:r>
              <w:rPr>
                <w:sz w:val="24"/>
                <w:szCs w:val="24"/>
              </w:rPr>
              <w:t>м</w:t>
            </w:r>
            <w:r w:rsidRPr="00F12E6C">
              <w:rPr>
                <w:sz w:val="24"/>
                <w:szCs w:val="24"/>
              </w:rPr>
              <w:t xml:space="preserve"> областной Думы</w:t>
            </w:r>
          </w:p>
        </w:tc>
        <w:tc>
          <w:tcPr>
            <w:tcW w:w="1088" w:type="dxa"/>
          </w:tcPr>
          <w:p w:rsidR="007D591B" w:rsidRPr="00F12E6C" w:rsidRDefault="007D591B" w:rsidP="00AE2E21">
            <w:pPr>
              <w:pStyle w:val="a6"/>
              <w:jc w:val="left"/>
              <w:rPr>
                <w:sz w:val="24"/>
                <w:szCs w:val="24"/>
              </w:rPr>
            </w:pPr>
            <w:r w:rsidRPr="00F12E6C">
              <w:rPr>
                <w:sz w:val="24"/>
                <w:szCs w:val="24"/>
              </w:rPr>
              <w:t>-</w:t>
            </w:r>
          </w:p>
        </w:tc>
        <w:tc>
          <w:tcPr>
            <w:tcW w:w="1358" w:type="dxa"/>
          </w:tcPr>
          <w:p w:rsidR="007D591B" w:rsidRPr="00F12E6C" w:rsidRDefault="007D591B" w:rsidP="00AE2E21">
            <w:pPr>
              <w:pStyle w:val="aff"/>
            </w:pPr>
            <w:r w:rsidRPr="00F12E6C">
              <w:t>-</w:t>
            </w:r>
          </w:p>
        </w:tc>
      </w:tr>
      <w:tr w:rsidR="007D591B" w:rsidRPr="00F12E6C" w:rsidTr="007D591B">
        <w:trPr>
          <w:trHeight w:val="274"/>
        </w:trPr>
        <w:tc>
          <w:tcPr>
            <w:tcW w:w="4353" w:type="dxa"/>
          </w:tcPr>
          <w:p w:rsidR="007D591B" w:rsidRPr="00F12E6C" w:rsidRDefault="007D591B" w:rsidP="00AE2E21">
            <w:pPr>
              <w:pStyle w:val="a6"/>
              <w:ind w:left="459"/>
              <w:jc w:val="left"/>
              <w:rPr>
                <w:sz w:val="24"/>
                <w:szCs w:val="24"/>
              </w:rPr>
            </w:pPr>
            <w:r w:rsidRPr="00F12E6C">
              <w:rPr>
                <w:sz w:val="24"/>
                <w:szCs w:val="24"/>
              </w:rPr>
              <w:lastRenderedPageBreak/>
              <w:t>Благодарность</w:t>
            </w:r>
            <w:r>
              <w:rPr>
                <w:sz w:val="24"/>
                <w:szCs w:val="24"/>
              </w:rPr>
              <w:t>ю</w:t>
            </w:r>
            <w:r w:rsidRPr="00F12E6C">
              <w:rPr>
                <w:sz w:val="24"/>
                <w:szCs w:val="24"/>
              </w:rPr>
              <w:t xml:space="preserve"> Губернатора Тюменской области</w:t>
            </w:r>
          </w:p>
        </w:tc>
        <w:tc>
          <w:tcPr>
            <w:tcW w:w="1088" w:type="dxa"/>
          </w:tcPr>
          <w:p w:rsidR="007D591B" w:rsidRPr="00F12E6C" w:rsidRDefault="007D591B" w:rsidP="00AE2E21">
            <w:pPr>
              <w:pStyle w:val="a6"/>
              <w:jc w:val="left"/>
              <w:rPr>
                <w:sz w:val="24"/>
                <w:szCs w:val="24"/>
              </w:rPr>
            </w:pPr>
            <w:r w:rsidRPr="00F12E6C">
              <w:rPr>
                <w:sz w:val="24"/>
                <w:szCs w:val="24"/>
              </w:rPr>
              <w:t>1</w:t>
            </w:r>
          </w:p>
        </w:tc>
        <w:tc>
          <w:tcPr>
            <w:tcW w:w="1358" w:type="dxa"/>
          </w:tcPr>
          <w:p w:rsidR="007D591B" w:rsidRPr="00F12E6C" w:rsidRDefault="007D591B" w:rsidP="00AE2E21">
            <w:pPr>
              <w:pStyle w:val="aff"/>
            </w:pPr>
            <w:r>
              <w:t>6</w:t>
            </w:r>
          </w:p>
        </w:tc>
      </w:tr>
      <w:tr w:rsidR="007D591B" w:rsidRPr="00F12E6C" w:rsidTr="007D591B">
        <w:trPr>
          <w:trHeight w:val="538"/>
        </w:trPr>
        <w:tc>
          <w:tcPr>
            <w:tcW w:w="4353" w:type="dxa"/>
          </w:tcPr>
          <w:p w:rsidR="007D591B" w:rsidRPr="00F12E6C" w:rsidRDefault="007D591B" w:rsidP="00AE2E21">
            <w:pPr>
              <w:pStyle w:val="a6"/>
              <w:ind w:left="459"/>
              <w:jc w:val="left"/>
              <w:rPr>
                <w:sz w:val="24"/>
                <w:szCs w:val="24"/>
              </w:rPr>
            </w:pPr>
            <w:r w:rsidRPr="00F12E6C">
              <w:rPr>
                <w:sz w:val="24"/>
                <w:szCs w:val="24"/>
              </w:rPr>
              <w:t>Победитель конкурса ПНПО «Лучший учитель России»</w:t>
            </w:r>
          </w:p>
        </w:tc>
        <w:tc>
          <w:tcPr>
            <w:tcW w:w="1088" w:type="dxa"/>
          </w:tcPr>
          <w:p w:rsidR="007D591B" w:rsidRPr="00F12E6C" w:rsidRDefault="007D591B" w:rsidP="00AE2E21">
            <w:pPr>
              <w:pStyle w:val="a6"/>
              <w:jc w:val="left"/>
              <w:rPr>
                <w:sz w:val="24"/>
                <w:szCs w:val="24"/>
              </w:rPr>
            </w:pPr>
            <w:r w:rsidRPr="00F12E6C">
              <w:rPr>
                <w:sz w:val="24"/>
                <w:szCs w:val="24"/>
              </w:rPr>
              <w:t>1</w:t>
            </w:r>
          </w:p>
        </w:tc>
        <w:tc>
          <w:tcPr>
            <w:tcW w:w="1358" w:type="dxa"/>
          </w:tcPr>
          <w:p w:rsidR="007D591B" w:rsidRPr="00F12E6C" w:rsidRDefault="007D591B" w:rsidP="00AE2E21">
            <w:pPr>
              <w:pStyle w:val="aff"/>
            </w:pPr>
            <w:r>
              <w:t>6</w:t>
            </w:r>
          </w:p>
        </w:tc>
      </w:tr>
    </w:tbl>
    <w:p w:rsidR="007D591B" w:rsidRPr="007D591B" w:rsidRDefault="007D591B" w:rsidP="00B505C5">
      <w:pPr>
        <w:pStyle w:val="a4"/>
        <w:numPr>
          <w:ilvl w:val="0"/>
          <w:numId w:val="39"/>
        </w:numPr>
        <w:spacing w:after="0" w:line="240" w:lineRule="auto"/>
        <w:rPr>
          <w:sz w:val="28"/>
          <w:szCs w:val="28"/>
        </w:rPr>
      </w:pPr>
    </w:p>
    <w:p w:rsidR="007D591B" w:rsidRPr="007066FE" w:rsidRDefault="007D591B" w:rsidP="007D591B">
      <w:pPr>
        <w:spacing w:after="0" w:line="240" w:lineRule="auto"/>
        <w:ind w:left="142" w:right="-12" w:firstLine="578"/>
        <w:jc w:val="both"/>
      </w:pPr>
      <w:r w:rsidRPr="007066FE">
        <w:t>Аттестация педагогических работников в соответствии с Федеральным законом «Об образовании в Российской</w:t>
      </w:r>
      <w:r w:rsidRPr="007066FE">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7D591B" w:rsidRPr="007066FE" w:rsidRDefault="007D591B" w:rsidP="00B505C5">
      <w:pPr>
        <w:pStyle w:val="a4"/>
        <w:numPr>
          <w:ilvl w:val="0"/>
          <w:numId w:val="39"/>
        </w:numPr>
        <w:spacing w:after="0" w:line="240" w:lineRule="auto"/>
        <w:ind w:left="142" w:firstLine="578"/>
        <w:jc w:val="both"/>
      </w:pPr>
      <w:r w:rsidRPr="007066FE">
        <w:t xml:space="preserve">Проведение аттестации осуществляется аттестационной  комиссией Департамента образования и науки Тюменской области. Российской Федерации. </w:t>
      </w:r>
    </w:p>
    <w:p w:rsidR="007D591B" w:rsidRPr="007066FE" w:rsidRDefault="007D591B" w:rsidP="00B505C5">
      <w:pPr>
        <w:pStyle w:val="a4"/>
        <w:numPr>
          <w:ilvl w:val="0"/>
          <w:numId w:val="39"/>
        </w:numPr>
        <w:spacing w:after="0" w:line="240" w:lineRule="auto"/>
        <w:jc w:val="both"/>
      </w:pPr>
      <w:r w:rsidRPr="007066FE">
        <w:t>Порядок проведения аттестации педагогических работников устанавливается «Положением об аттестации педагогических работников».</w:t>
      </w:r>
    </w:p>
    <w:p w:rsidR="007D591B" w:rsidRPr="007066FE" w:rsidRDefault="007D591B" w:rsidP="00B505C5">
      <w:pPr>
        <w:pStyle w:val="a4"/>
        <w:numPr>
          <w:ilvl w:val="0"/>
          <w:numId w:val="39"/>
        </w:numPr>
        <w:spacing w:after="0" w:line="240" w:lineRule="auto"/>
        <w:jc w:val="both"/>
      </w:pPr>
      <w:r w:rsidRPr="007066FE">
        <w:rPr>
          <w:b/>
        </w:rPr>
        <w:t>Методическая работа</w:t>
      </w:r>
      <w:r w:rsidRPr="007066FE">
        <w:t xml:space="preserve"> школы направлена на создание условий для непрерывного развитие  профессиональной компетентности педагогов школы с целью  повышения  качества обучения , в условиях развития цифровой образовательной среды.</w:t>
      </w:r>
    </w:p>
    <w:p w:rsidR="007D591B" w:rsidRPr="007066FE" w:rsidRDefault="007D591B" w:rsidP="00B505C5">
      <w:pPr>
        <w:pStyle w:val="a4"/>
        <w:numPr>
          <w:ilvl w:val="0"/>
          <w:numId w:val="39"/>
        </w:numPr>
        <w:spacing w:after="0" w:line="240" w:lineRule="auto"/>
        <w:jc w:val="both"/>
      </w:pPr>
      <w:r w:rsidRPr="007066FE">
        <w:rPr>
          <w:b/>
        </w:rPr>
        <w:t xml:space="preserve">Профессиональное развитие и повышение квалификации педагогических работников. </w:t>
      </w:r>
      <w:r w:rsidRPr="007066FE">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Формами повышения педагогической квалификации педагогических работников школы являются: курсы повышения педагогической квалификации, участие в методическом абонементе по теме «Технологии развития профессионального развития педагога» ЦНППМПР г.Тобольска,  Единые методические дни, стажировки на базе школ Уватского муниципального района, районные и </w:t>
      </w:r>
      <w:r w:rsidRPr="007066FE">
        <w:lastRenderedPageBreak/>
        <w:t>кустовые методические объединения, обучающих семинарах и мастер-классах по отдельным направлениям реализации основной образовательной программы;, мастер-классы, взаимопосещение уроков и внеклассных мероприятий,  участие в конференциях, дистанционное образование; участие в различных педагогических проектах; создание и публикация методических материалов и др.</w:t>
      </w:r>
    </w:p>
    <w:p w:rsidR="007D591B" w:rsidRPr="007066FE" w:rsidRDefault="007D591B" w:rsidP="00B505C5">
      <w:pPr>
        <w:pStyle w:val="a4"/>
        <w:numPr>
          <w:ilvl w:val="0"/>
          <w:numId w:val="39"/>
        </w:numPr>
        <w:spacing w:after="0" w:line="240" w:lineRule="auto"/>
        <w:jc w:val="both"/>
      </w:pPr>
      <w:r w:rsidRPr="007066FE">
        <w:t>В школе работает 5 методических объединений, Школа молодого педагога. Каждый педагог имеет индивидуальный образовательный маршрут (ИОМ).</w:t>
      </w:r>
    </w:p>
    <w:p w:rsidR="007D591B" w:rsidRPr="007066FE" w:rsidRDefault="007D591B" w:rsidP="00B505C5">
      <w:pPr>
        <w:pStyle w:val="a4"/>
        <w:numPr>
          <w:ilvl w:val="0"/>
          <w:numId w:val="39"/>
        </w:numPr>
        <w:spacing w:after="0" w:line="240" w:lineRule="auto"/>
        <w:jc w:val="both"/>
      </w:pPr>
      <w:r w:rsidRPr="007066FE">
        <w:rPr>
          <w:b/>
        </w:rPr>
        <w:t>Ожидаемый результат повышения квалификации</w:t>
      </w:r>
      <w:r w:rsidRPr="007066FE">
        <w:t xml:space="preserve"> – качественная реализация требований ФГОС ООО,  Основной образовательной программы.</w:t>
      </w:r>
    </w:p>
    <w:p w:rsidR="007D591B" w:rsidRPr="007066FE" w:rsidRDefault="007D591B" w:rsidP="00B505C5">
      <w:pPr>
        <w:pStyle w:val="a4"/>
        <w:numPr>
          <w:ilvl w:val="0"/>
          <w:numId w:val="39"/>
        </w:numPr>
        <w:spacing w:after="0" w:line="240" w:lineRule="auto"/>
        <w:jc w:val="both"/>
      </w:pPr>
      <w:r w:rsidRPr="007066FE">
        <w:t>-овладение учебно-методическими и информационно-методическими ресурсами, необходимыми для успешного решения задач ФГОС ООО.</w:t>
      </w:r>
    </w:p>
    <w:p w:rsidR="009A668C" w:rsidRPr="007066FE" w:rsidRDefault="007D591B" w:rsidP="00B505C5">
      <w:pPr>
        <w:pStyle w:val="a4"/>
        <w:widowControl w:val="0"/>
        <w:numPr>
          <w:ilvl w:val="0"/>
          <w:numId w:val="39"/>
        </w:numPr>
        <w:tabs>
          <w:tab w:val="left" w:pos="720"/>
        </w:tabs>
        <w:autoSpaceDE w:val="0"/>
        <w:autoSpaceDN w:val="0"/>
        <w:spacing w:before="2" w:after="0" w:line="252" w:lineRule="auto"/>
        <w:ind w:right="114"/>
        <w:jc w:val="both"/>
        <w:rPr>
          <w:b/>
        </w:rPr>
      </w:pPr>
      <w:r w:rsidRPr="007066FE">
        <w:t>С целью стимулирования деятельности педагогических работников в школе система оплаты труда и стимулирования труда работников,  установленная  коллективным договором, Положением об оплате труда  в соответствии с федеральными законами и иными нормативными правовыми актами Российской Федерации, законами и иными нормативными актами Тюменской области, Методикой формирования фонда оплаты труда общеобразовательных учреждений Уватского района</w:t>
      </w:r>
      <w:r w:rsidR="00EC3CC4" w:rsidRPr="007066FE">
        <w:t>.</w:t>
      </w:r>
    </w:p>
    <w:p w:rsidR="00EC3CC4" w:rsidRPr="007066FE" w:rsidRDefault="00EC3CC4" w:rsidP="00B505C5">
      <w:pPr>
        <w:pStyle w:val="a4"/>
        <w:widowControl w:val="0"/>
        <w:numPr>
          <w:ilvl w:val="0"/>
          <w:numId w:val="39"/>
        </w:numPr>
        <w:tabs>
          <w:tab w:val="left" w:pos="720"/>
        </w:tabs>
        <w:autoSpaceDE w:val="0"/>
        <w:autoSpaceDN w:val="0"/>
        <w:spacing w:before="2" w:after="0" w:line="252" w:lineRule="auto"/>
        <w:ind w:right="114"/>
        <w:jc w:val="both"/>
        <w:rPr>
          <w:b/>
        </w:rPr>
      </w:pPr>
    </w:p>
    <w:p w:rsidR="00EC3CC4" w:rsidRPr="007066FE" w:rsidRDefault="00EC3CC4" w:rsidP="00EC3CC4">
      <w:pPr>
        <w:widowControl w:val="0"/>
        <w:tabs>
          <w:tab w:val="left" w:pos="720"/>
        </w:tabs>
        <w:autoSpaceDE w:val="0"/>
        <w:autoSpaceDN w:val="0"/>
        <w:spacing w:before="2" w:after="0" w:line="252" w:lineRule="auto"/>
        <w:ind w:right="114"/>
        <w:jc w:val="center"/>
        <w:rPr>
          <w:b/>
          <w:color w:val="231F20"/>
        </w:rPr>
      </w:pPr>
      <w:r w:rsidRPr="007066FE">
        <w:rPr>
          <w:b/>
          <w:color w:val="231F20"/>
        </w:rPr>
        <w:t>3.4.2. Описание психолого-педагогических условий реализации основной образовательной программы основного общего образования</w:t>
      </w:r>
    </w:p>
    <w:p w:rsidR="00EC3CC4" w:rsidRPr="007066FE" w:rsidRDefault="00EC3CC4" w:rsidP="00EC3CC4">
      <w:pPr>
        <w:widowControl w:val="0"/>
        <w:tabs>
          <w:tab w:val="left" w:pos="720"/>
        </w:tabs>
        <w:autoSpaceDE w:val="0"/>
        <w:autoSpaceDN w:val="0"/>
        <w:spacing w:before="2" w:after="0" w:line="252" w:lineRule="auto"/>
        <w:ind w:right="114"/>
        <w:jc w:val="center"/>
        <w:rPr>
          <w:b/>
          <w:color w:val="231F20"/>
        </w:rPr>
      </w:pPr>
    </w:p>
    <w:p w:rsidR="00EC3CC4" w:rsidRPr="007066FE" w:rsidRDefault="00EC3CC4" w:rsidP="00EC3CC4">
      <w:pPr>
        <w:spacing w:line="249" w:lineRule="auto"/>
        <w:ind w:left="3" w:firstLine="227"/>
        <w:jc w:val="both"/>
        <w:rPr>
          <w:color w:val="231F20"/>
        </w:rPr>
      </w:pPr>
      <w:r w:rsidRPr="007066FE">
        <w:rPr>
          <w:color w:val="231F20"/>
        </w:rPr>
        <w:t>Психолого-педагогические условия, созданные в МАОУ «СОШ посёлка Демтянка» Уватского муниципального района , обеспечивают 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w:t>
      </w:r>
    </w:p>
    <w:p w:rsidR="00EC3CC4" w:rsidRPr="007066FE" w:rsidRDefault="00EC3CC4" w:rsidP="00B505C5">
      <w:pPr>
        <w:numPr>
          <w:ilvl w:val="1"/>
          <w:numId w:val="39"/>
        </w:numPr>
        <w:tabs>
          <w:tab w:val="left" w:pos="478"/>
        </w:tabs>
        <w:spacing w:after="0" w:line="247" w:lineRule="auto"/>
        <w:ind w:left="3" w:firstLine="224"/>
        <w:jc w:val="both"/>
        <w:rPr>
          <w:color w:val="231F20"/>
        </w:rPr>
      </w:pPr>
      <w:r w:rsidRPr="007066FE">
        <w:rPr>
          <w:color w:val="231F20"/>
        </w:rPr>
        <w:t>обеспечивает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w:t>
      </w:r>
    </w:p>
    <w:p w:rsidR="00EC3CC4" w:rsidRPr="007066FE" w:rsidRDefault="00EC3CC4" w:rsidP="00EC3CC4">
      <w:pPr>
        <w:tabs>
          <w:tab w:val="left" w:pos="203"/>
        </w:tabs>
        <w:spacing w:after="0" w:line="0" w:lineRule="atLeast"/>
        <w:rPr>
          <w:color w:val="231F20"/>
        </w:rPr>
      </w:pPr>
      <w:r w:rsidRPr="007066FE">
        <w:rPr>
          <w:color w:val="231F20"/>
        </w:rPr>
        <w:t>среднего общего образования;</w:t>
      </w:r>
    </w:p>
    <w:p w:rsidR="00EC3CC4" w:rsidRPr="007066FE" w:rsidRDefault="00EC3CC4" w:rsidP="00EC3CC4">
      <w:pPr>
        <w:spacing w:line="16" w:lineRule="exact"/>
        <w:rPr>
          <w:color w:val="231F20"/>
        </w:rPr>
      </w:pPr>
    </w:p>
    <w:p w:rsidR="00EC3CC4" w:rsidRPr="007066FE" w:rsidRDefault="00EC3CC4" w:rsidP="00B505C5">
      <w:pPr>
        <w:numPr>
          <w:ilvl w:val="1"/>
          <w:numId w:val="39"/>
        </w:numPr>
        <w:tabs>
          <w:tab w:val="left" w:pos="516"/>
        </w:tabs>
        <w:spacing w:after="0" w:line="248" w:lineRule="auto"/>
        <w:ind w:left="3" w:firstLine="224"/>
        <w:jc w:val="both"/>
        <w:rPr>
          <w:color w:val="231F20"/>
        </w:rPr>
      </w:pPr>
      <w:r w:rsidRPr="007066FE">
        <w:rPr>
          <w:color w:val="231F20"/>
        </w:rPr>
        <w:lastRenderedPageBreak/>
        <w:t>способствует социально-психологической адаптации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EC3CC4" w:rsidRPr="007066FE" w:rsidRDefault="00EC3CC4" w:rsidP="00EC3CC4">
      <w:pPr>
        <w:spacing w:line="9" w:lineRule="exact"/>
        <w:rPr>
          <w:color w:val="231F20"/>
        </w:rPr>
      </w:pPr>
    </w:p>
    <w:p w:rsidR="00EC3CC4" w:rsidRPr="007066FE" w:rsidRDefault="00EC3CC4" w:rsidP="00B505C5">
      <w:pPr>
        <w:numPr>
          <w:ilvl w:val="1"/>
          <w:numId w:val="39"/>
        </w:numPr>
        <w:tabs>
          <w:tab w:val="left" w:pos="491"/>
        </w:tabs>
        <w:spacing w:after="0" w:line="247" w:lineRule="auto"/>
        <w:ind w:left="3" w:firstLine="224"/>
        <w:jc w:val="both"/>
        <w:rPr>
          <w:color w:val="231F20"/>
        </w:rPr>
      </w:pPr>
      <w:r w:rsidRPr="007066FE">
        <w:rPr>
          <w:color w:val="231F20"/>
        </w:rPr>
        <w:t>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EC3CC4" w:rsidRPr="007066FE" w:rsidRDefault="00EC3CC4" w:rsidP="00EC3CC4">
      <w:pPr>
        <w:spacing w:line="9" w:lineRule="exact"/>
        <w:rPr>
          <w:color w:val="231F20"/>
        </w:rPr>
      </w:pPr>
    </w:p>
    <w:p w:rsidR="00EC3CC4" w:rsidRPr="007066FE" w:rsidRDefault="00EC3CC4" w:rsidP="00B505C5">
      <w:pPr>
        <w:numPr>
          <w:ilvl w:val="1"/>
          <w:numId w:val="39"/>
        </w:numPr>
        <w:tabs>
          <w:tab w:val="left" w:pos="482"/>
        </w:tabs>
        <w:spacing w:after="0" w:line="244" w:lineRule="auto"/>
        <w:ind w:left="3" w:firstLine="224"/>
        <w:rPr>
          <w:color w:val="231F20"/>
        </w:rPr>
      </w:pPr>
      <w:r w:rsidRPr="007066FE">
        <w:rPr>
          <w:color w:val="231F20"/>
        </w:rPr>
        <w:t>профилактику формирования у обучающихся девиантных форм поведения, агрессии и повышенной тревожности.</w:t>
      </w:r>
    </w:p>
    <w:p w:rsidR="00EC3CC4" w:rsidRPr="007066FE" w:rsidRDefault="00EC3CC4" w:rsidP="00EC3CC4">
      <w:pPr>
        <w:spacing w:line="12" w:lineRule="exact"/>
        <w:rPr>
          <w:color w:val="231F20"/>
        </w:rPr>
      </w:pPr>
    </w:p>
    <w:p w:rsidR="00EC3CC4" w:rsidRPr="007066FE" w:rsidRDefault="00EC3CC4" w:rsidP="00EC3CC4">
      <w:pPr>
        <w:spacing w:line="247" w:lineRule="auto"/>
        <w:ind w:left="3" w:firstLine="227"/>
        <w:jc w:val="both"/>
        <w:rPr>
          <w:color w:val="231F20"/>
        </w:rPr>
      </w:pPr>
      <w:r w:rsidRPr="007066FE">
        <w:rPr>
          <w:color w:val="231F20"/>
        </w:rPr>
        <w:t>В школе  психолого-педагогическое сопровождение реализации программы основного общего образования осуществляется квалифицированными специалистами:</w:t>
      </w:r>
    </w:p>
    <w:p w:rsidR="00EC3CC4" w:rsidRPr="007066FE" w:rsidRDefault="00EC3CC4" w:rsidP="00EC3CC4">
      <w:pPr>
        <w:spacing w:line="3" w:lineRule="exact"/>
        <w:rPr>
          <w:color w:val="231F20"/>
        </w:rPr>
      </w:pPr>
    </w:p>
    <w:p w:rsidR="00EC3CC4" w:rsidRPr="007066FE" w:rsidRDefault="00EC3CC4" w:rsidP="00EC3CC4">
      <w:pPr>
        <w:spacing w:line="0" w:lineRule="atLeast"/>
        <w:ind w:left="3"/>
        <w:rPr>
          <w:color w:val="231F20"/>
        </w:rPr>
      </w:pPr>
      <w:r w:rsidRPr="007066FE">
        <w:rPr>
          <w:color w:val="231F20"/>
        </w:rPr>
        <w:t>— педагогом-психологом -1</w:t>
      </w:r>
    </w:p>
    <w:p w:rsidR="00EC3CC4" w:rsidRPr="007066FE" w:rsidRDefault="00EC3CC4" w:rsidP="00EC3CC4">
      <w:pPr>
        <w:spacing w:line="0" w:lineRule="atLeast"/>
        <w:rPr>
          <w:color w:val="231F20"/>
        </w:rPr>
      </w:pPr>
      <w:r w:rsidRPr="007066FE">
        <w:rPr>
          <w:color w:val="231F20"/>
        </w:rPr>
        <w:t>— учителями -логопедами-2</w:t>
      </w:r>
    </w:p>
    <w:p w:rsidR="00EC3CC4" w:rsidRPr="007066FE" w:rsidRDefault="00EC3CC4" w:rsidP="00EC3CC4">
      <w:pPr>
        <w:spacing w:line="0" w:lineRule="atLeast"/>
        <w:rPr>
          <w:color w:val="231F20"/>
        </w:rPr>
      </w:pPr>
      <w:r w:rsidRPr="007066FE">
        <w:rPr>
          <w:color w:val="231F20"/>
        </w:rPr>
        <w:t>— учителем-дефектологом -1</w:t>
      </w:r>
    </w:p>
    <w:p w:rsidR="00EC3CC4" w:rsidRPr="007066FE" w:rsidRDefault="00EC3CC4" w:rsidP="00EC3CC4">
      <w:pPr>
        <w:spacing w:line="0" w:lineRule="atLeast"/>
        <w:ind w:left="3"/>
        <w:rPr>
          <w:color w:val="231F20"/>
        </w:rPr>
      </w:pPr>
      <w:r w:rsidRPr="007066FE">
        <w:rPr>
          <w:color w:val="231F20"/>
        </w:rPr>
        <w:t>— тьютором - 1</w:t>
      </w:r>
    </w:p>
    <w:p w:rsidR="00EC3CC4" w:rsidRPr="007066FE" w:rsidRDefault="00EC3CC4" w:rsidP="00EC3CC4">
      <w:pPr>
        <w:spacing w:line="0" w:lineRule="atLeast"/>
        <w:ind w:left="3"/>
        <w:rPr>
          <w:color w:val="231F20"/>
        </w:rPr>
      </w:pPr>
      <w:r w:rsidRPr="007066FE">
        <w:rPr>
          <w:color w:val="231F20"/>
        </w:rPr>
        <w:t>— социальным педагогом-1</w:t>
      </w:r>
    </w:p>
    <w:p w:rsidR="00EC3CC4" w:rsidRPr="007066FE" w:rsidRDefault="00EC3CC4" w:rsidP="00EC3CC4">
      <w:pPr>
        <w:spacing w:after="0" w:line="240" w:lineRule="auto"/>
        <w:ind w:firstLine="709"/>
        <w:jc w:val="both"/>
      </w:pPr>
      <w:r w:rsidRPr="007066FE">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выделяются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EC3CC4" w:rsidRPr="007066FE" w:rsidRDefault="00EC3CC4" w:rsidP="00EC3CC4">
      <w:pPr>
        <w:spacing w:after="0" w:line="240" w:lineRule="auto"/>
        <w:ind w:firstLine="709"/>
        <w:jc w:val="both"/>
      </w:pPr>
      <w:r w:rsidRPr="007066FE">
        <w:rPr>
          <w:b/>
        </w:rPr>
        <w:t>Основными формами психолого-педагогического сопровождения</w:t>
      </w:r>
      <w:r w:rsidRPr="007066FE">
        <w:t xml:space="preserve"> выступают :</w:t>
      </w:r>
    </w:p>
    <w:p w:rsidR="00EC3CC4" w:rsidRPr="007066FE" w:rsidRDefault="00EC3CC4" w:rsidP="00B505C5">
      <w:pPr>
        <w:pStyle w:val="a4"/>
        <w:numPr>
          <w:ilvl w:val="0"/>
          <w:numId w:val="91"/>
        </w:numPr>
        <w:tabs>
          <w:tab w:val="left" w:pos="993"/>
        </w:tabs>
        <w:spacing w:after="0" w:line="240" w:lineRule="auto"/>
        <w:ind w:left="0" w:firstLine="709"/>
        <w:jc w:val="both"/>
      </w:pPr>
      <w:r w:rsidRPr="007066FE">
        <w:t>диагностика, направленная на определение особенностей статуса обучающегося, которая может проводиться на этапе перехода ученика на следующийуровень образования и в конце каждого учебного года;</w:t>
      </w:r>
    </w:p>
    <w:p w:rsidR="00EC3CC4" w:rsidRPr="007066FE" w:rsidRDefault="00EC3CC4" w:rsidP="00B505C5">
      <w:pPr>
        <w:pStyle w:val="a4"/>
        <w:numPr>
          <w:ilvl w:val="0"/>
          <w:numId w:val="91"/>
        </w:numPr>
        <w:tabs>
          <w:tab w:val="left" w:pos="993"/>
        </w:tabs>
        <w:spacing w:after="0" w:line="240" w:lineRule="auto"/>
        <w:ind w:left="0" w:firstLine="709"/>
        <w:jc w:val="both"/>
      </w:pPr>
      <w:r w:rsidRPr="007066FE">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EC3CC4" w:rsidRPr="007066FE" w:rsidRDefault="00EC3CC4" w:rsidP="00B505C5">
      <w:pPr>
        <w:pStyle w:val="a4"/>
        <w:numPr>
          <w:ilvl w:val="0"/>
          <w:numId w:val="91"/>
        </w:numPr>
        <w:tabs>
          <w:tab w:val="left" w:pos="993"/>
        </w:tabs>
        <w:spacing w:after="0" w:line="240" w:lineRule="auto"/>
        <w:ind w:left="0" w:firstLine="709"/>
        <w:jc w:val="both"/>
      </w:pPr>
      <w:r w:rsidRPr="007066FE">
        <w:lastRenderedPageBreak/>
        <w:t>профилактика, экспертиза, развивающая работа, просвещение, коррекционная работа, осуществляемая в течение всего учебного времени.</w:t>
      </w:r>
    </w:p>
    <w:p w:rsidR="00EC3CC4" w:rsidRPr="007066FE" w:rsidRDefault="00EC3CC4" w:rsidP="00EC3CC4">
      <w:pPr>
        <w:spacing w:after="0" w:line="240" w:lineRule="auto"/>
        <w:ind w:firstLine="709"/>
        <w:jc w:val="both"/>
      </w:pPr>
      <w:r w:rsidRPr="007066FE">
        <w:rPr>
          <w:b/>
        </w:rPr>
        <w:t>К основным направлениям психолого-педагогического сопровождения</w:t>
      </w:r>
      <w:r w:rsidRPr="007066FE">
        <w:t xml:space="preserve"> отнесятся:</w:t>
      </w:r>
    </w:p>
    <w:p w:rsidR="00EC3CC4" w:rsidRPr="007066FE" w:rsidRDefault="00EC3CC4" w:rsidP="00B505C5">
      <w:pPr>
        <w:pStyle w:val="a4"/>
        <w:numPr>
          <w:ilvl w:val="0"/>
          <w:numId w:val="91"/>
        </w:numPr>
        <w:tabs>
          <w:tab w:val="left" w:pos="993"/>
        </w:tabs>
        <w:spacing w:after="0" w:line="240" w:lineRule="auto"/>
        <w:ind w:left="0" w:firstLine="709"/>
        <w:jc w:val="both"/>
      </w:pPr>
      <w:r w:rsidRPr="007066FE">
        <w:t>сохранение и укрепление психологического здоровья;</w:t>
      </w:r>
    </w:p>
    <w:p w:rsidR="00EC3CC4" w:rsidRPr="007066FE" w:rsidRDefault="00EC3CC4" w:rsidP="00B505C5">
      <w:pPr>
        <w:pStyle w:val="a4"/>
        <w:numPr>
          <w:ilvl w:val="0"/>
          <w:numId w:val="91"/>
        </w:numPr>
        <w:tabs>
          <w:tab w:val="left" w:pos="993"/>
        </w:tabs>
        <w:spacing w:after="0" w:line="240" w:lineRule="auto"/>
        <w:ind w:left="0" w:firstLine="709"/>
        <w:jc w:val="both"/>
      </w:pPr>
      <w:r w:rsidRPr="007066FE">
        <w:t>мониторинг возможностей и способностей обучающихся;</w:t>
      </w:r>
    </w:p>
    <w:p w:rsidR="00EC3CC4" w:rsidRPr="007066FE" w:rsidRDefault="00EC3CC4" w:rsidP="00B505C5">
      <w:pPr>
        <w:pStyle w:val="a4"/>
        <w:numPr>
          <w:ilvl w:val="0"/>
          <w:numId w:val="91"/>
        </w:numPr>
        <w:tabs>
          <w:tab w:val="left" w:pos="993"/>
        </w:tabs>
        <w:spacing w:after="0" w:line="240" w:lineRule="auto"/>
        <w:ind w:left="0" w:firstLine="709"/>
        <w:jc w:val="both"/>
      </w:pPr>
      <w:r w:rsidRPr="007066FE">
        <w:t>психолого-педагогическую поддержку участников олимпиадного движения;</w:t>
      </w:r>
    </w:p>
    <w:p w:rsidR="00EC3CC4" w:rsidRPr="007066FE" w:rsidRDefault="00EC3CC4" w:rsidP="00B505C5">
      <w:pPr>
        <w:pStyle w:val="a4"/>
        <w:numPr>
          <w:ilvl w:val="0"/>
          <w:numId w:val="91"/>
        </w:numPr>
        <w:tabs>
          <w:tab w:val="left" w:pos="993"/>
        </w:tabs>
        <w:spacing w:after="0" w:line="240" w:lineRule="auto"/>
        <w:ind w:left="0" w:firstLine="709"/>
        <w:jc w:val="both"/>
      </w:pPr>
      <w:r w:rsidRPr="007066FE">
        <w:t>формирование у обучающихся понимания ценности здоровья и безопасного образа жизни;</w:t>
      </w:r>
    </w:p>
    <w:p w:rsidR="00EC3CC4" w:rsidRPr="007066FE" w:rsidRDefault="00EC3CC4" w:rsidP="00B505C5">
      <w:pPr>
        <w:pStyle w:val="a4"/>
        <w:numPr>
          <w:ilvl w:val="0"/>
          <w:numId w:val="91"/>
        </w:numPr>
        <w:tabs>
          <w:tab w:val="left" w:pos="993"/>
        </w:tabs>
        <w:spacing w:after="0" w:line="240" w:lineRule="auto"/>
        <w:ind w:left="0" w:firstLine="709"/>
        <w:jc w:val="both"/>
      </w:pPr>
      <w:r w:rsidRPr="007066FE">
        <w:t>развитие экологической культуры;</w:t>
      </w:r>
    </w:p>
    <w:p w:rsidR="00EC3CC4" w:rsidRPr="007066FE" w:rsidRDefault="00EC3CC4" w:rsidP="00B505C5">
      <w:pPr>
        <w:pStyle w:val="a4"/>
        <w:numPr>
          <w:ilvl w:val="0"/>
          <w:numId w:val="91"/>
        </w:numPr>
        <w:tabs>
          <w:tab w:val="left" w:pos="993"/>
        </w:tabs>
        <w:spacing w:after="0" w:line="240" w:lineRule="auto"/>
        <w:ind w:left="0" w:firstLine="709"/>
        <w:jc w:val="both"/>
      </w:pPr>
      <w:r w:rsidRPr="007066FE">
        <w:t>выявление и поддержку детей с особыми образовательными потребностями и особыми возможностями здоровья;</w:t>
      </w:r>
    </w:p>
    <w:p w:rsidR="00EC3CC4" w:rsidRPr="007066FE" w:rsidRDefault="00EC3CC4" w:rsidP="00B505C5">
      <w:pPr>
        <w:pStyle w:val="a4"/>
        <w:numPr>
          <w:ilvl w:val="0"/>
          <w:numId w:val="91"/>
        </w:numPr>
        <w:tabs>
          <w:tab w:val="left" w:pos="993"/>
        </w:tabs>
        <w:spacing w:after="0" w:line="240" w:lineRule="auto"/>
        <w:ind w:left="0" w:firstLine="709"/>
        <w:jc w:val="both"/>
      </w:pPr>
      <w:r w:rsidRPr="007066FE">
        <w:t>формирование коммуникативных навыков в разновозрастной среде и среде сверстников;</w:t>
      </w:r>
    </w:p>
    <w:p w:rsidR="00EC3CC4" w:rsidRPr="007066FE" w:rsidRDefault="00EC3CC4" w:rsidP="00B505C5">
      <w:pPr>
        <w:pStyle w:val="a4"/>
        <w:numPr>
          <w:ilvl w:val="0"/>
          <w:numId w:val="91"/>
        </w:numPr>
        <w:tabs>
          <w:tab w:val="left" w:pos="993"/>
        </w:tabs>
        <w:spacing w:after="0" w:line="240" w:lineRule="auto"/>
        <w:ind w:left="0" w:firstLine="709"/>
        <w:jc w:val="both"/>
      </w:pPr>
      <w:r w:rsidRPr="007066FE">
        <w:t>поддержку детских объединений и ученического самоуправления;</w:t>
      </w:r>
    </w:p>
    <w:p w:rsidR="00EC3CC4" w:rsidRPr="007066FE" w:rsidRDefault="00EC3CC4" w:rsidP="00B505C5">
      <w:pPr>
        <w:pStyle w:val="a4"/>
        <w:numPr>
          <w:ilvl w:val="0"/>
          <w:numId w:val="91"/>
        </w:numPr>
        <w:tabs>
          <w:tab w:val="left" w:pos="993"/>
        </w:tabs>
        <w:spacing w:after="0" w:line="240" w:lineRule="auto"/>
        <w:ind w:left="0" w:firstLine="709"/>
        <w:jc w:val="both"/>
      </w:pPr>
      <w:r w:rsidRPr="007066FE">
        <w:t xml:space="preserve">выявление и поддержку </w:t>
      </w:r>
      <w:r w:rsidRPr="007066FE">
        <w:rPr>
          <w:rStyle w:val="Zag11"/>
          <w:rFonts w:eastAsia="@Arial Unicode MS"/>
        </w:rPr>
        <w:t>детей, проявивших выдающиеся способности</w:t>
      </w:r>
      <w:r w:rsidRPr="007066FE">
        <w:t>.</w:t>
      </w:r>
    </w:p>
    <w:p w:rsidR="00EC3CC4" w:rsidRPr="007066FE" w:rsidRDefault="00EC3CC4" w:rsidP="00EC3CC4">
      <w:pPr>
        <w:widowControl w:val="0"/>
        <w:tabs>
          <w:tab w:val="left" w:pos="720"/>
        </w:tabs>
        <w:autoSpaceDE w:val="0"/>
        <w:autoSpaceDN w:val="0"/>
        <w:spacing w:before="2" w:after="0" w:line="252" w:lineRule="auto"/>
        <w:ind w:right="114"/>
        <w:rPr>
          <w:b/>
        </w:rPr>
      </w:pPr>
    </w:p>
    <w:p w:rsidR="00EC3CC4" w:rsidRPr="007066FE" w:rsidRDefault="00EC3CC4" w:rsidP="00EC3CC4">
      <w:pPr>
        <w:spacing w:line="318" w:lineRule="auto"/>
        <w:ind w:right="360"/>
        <w:rPr>
          <w:rFonts w:eastAsia="Arial"/>
          <w:b/>
          <w:color w:val="231F20"/>
        </w:rPr>
      </w:pPr>
      <w:r w:rsidRPr="007066FE">
        <w:rPr>
          <w:rFonts w:eastAsia="Arial"/>
          <w:b/>
          <w:color w:val="231F20"/>
        </w:rPr>
        <w:t>3.4.3. Финансово-экономические условия реализации образовательной программы основного общего образования</w:t>
      </w:r>
    </w:p>
    <w:p w:rsidR="00EC3CC4" w:rsidRPr="007066FE" w:rsidRDefault="00EC3CC4" w:rsidP="00EC3CC4">
      <w:pPr>
        <w:spacing w:line="252" w:lineRule="auto"/>
        <w:ind w:firstLine="227"/>
        <w:jc w:val="both"/>
        <w:rPr>
          <w:color w:val="231F20"/>
        </w:rPr>
      </w:pPr>
      <w:r w:rsidRPr="007066FE">
        <w:rPr>
          <w:color w:val="231F20"/>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w:t>
      </w:r>
    </w:p>
    <w:p w:rsidR="00EC3CC4" w:rsidRPr="007066FE" w:rsidRDefault="00EC3CC4" w:rsidP="00EC3CC4">
      <w:pPr>
        <w:spacing w:line="252" w:lineRule="auto"/>
        <w:jc w:val="both"/>
        <w:rPr>
          <w:color w:val="231F20"/>
        </w:rPr>
      </w:pPr>
      <w:r w:rsidRPr="007066FE">
        <w:t xml:space="preserve">  </w:t>
      </w:r>
      <w:r w:rsidRPr="007066FE">
        <w:rPr>
          <w:color w:val="231F20"/>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EC3CC4" w:rsidRPr="007066FE" w:rsidRDefault="00EC3CC4" w:rsidP="00EC3CC4">
      <w:pPr>
        <w:spacing w:line="251" w:lineRule="auto"/>
        <w:ind w:firstLine="227"/>
        <w:jc w:val="both"/>
        <w:rPr>
          <w:color w:val="231F20"/>
        </w:rPr>
      </w:pPr>
      <w:r w:rsidRPr="007066FE">
        <w:rPr>
          <w:color w:val="231F20"/>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w:t>
      </w:r>
      <w:r w:rsidRPr="007066FE">
        <w:rPr>
          <w:color w:val="231F20"/>
        </w:rPr>
        <w:lastRenderedPageBreak/>
        <w:t>соответствии с нормативами, определяемыми органами государственной власти Тюменской области.</w:t>
      </w:r>
    </w:p>
    <w:p w:rsidR="00EC3CC4" w:rsidRPr="007066FE" w:rsidRDefault="00EC3CC4" w:rsidP="00EC3CC4">
      <w:pPr>
        <w:spacing w:line="253" w:lineRule="auto"/>
        <w:jc w:val="both"/>
        <w:rPr>
          <w:color w:val="231F20"/>
        </w:rPr>
      </w:pPr>
      <w:r w:rsidRPr="007066FE">
        <w:t xml:space="preserve">       </w:t>
      </w:r>
      <w:r w:rsidRPr="007066FE">
        <w:rPr>
          <w:color w:val="231F20"/>
        </w:rPr>
        <w:t>При этом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EC3CC4" w:rsidRPr="007066FE" w:rsidRDefault="00EC3CC4" w:rsidP="00EC3CC4">
      <w:pPr>
        <w:spacing w:line="251" w:lineRule="auto"/>
        <w:jc w:val="both"/>
        <w:rPr>
          <w:rFonts w:eastAsia="Arial"/>
          <w:color w:val="231F20"/>
        </w:rPr>
      </w:pPr>
      <w:r w:rsidRPr="007066FE">
        <w:rPr>
          <w:color w:val="231F20"/>
        </w:rPr>
        <w:t xml:space="preserve">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включает: </w:t>
      </w:r>
    </w:p>
    <w:p w:rsidR="00EC3CC4" w:rsidRPr="007066FE" w:rsidRDefault="00EC3CC4" w:rsidP="00B505C5">
      <w:pPr>
        <w:pStyle w:val="a4"/>
        <w:numPr>
          <w:ilvl w:val="0"/>
          <w:numId w:val="91"/>
        </w:numPr>
        <w:spacing w:line="251" w:lineRule="auto"/>
        <w:jc w:val="both"/>
        <w:rPr>
          <w:color w:val="231F20"/>
        </w:rPr>
      </w:pPr>
      <w:r w:rsidRPr="007066FE">
        <w:rPr>
          <w:color w:val="231F20"/>
        </w:rPr>
        <w:t>расходы на оплату труда работников, участвующих в разработке и реализации образовательной программы основного общего образования;</w:t>
      </w:r>
    </w:p>
    <w:p w:rsidR="00EC3CC4" w:rsidRPr="007066FE" w:rsidRDefault="00EC3CC4" w:rsidP="00B505C5">
      <w:pPr>
        <w:pStyle w:val="a4"/>
        <w:numPr>
          <w:ilvl w:val="0"/>
          <w:numId w:val="91"/>
        </w:numPr>
        <w:spacing w:line="251" w:lineRule="auto"/>
        <w:jc w:val="both"/>
        <w:rPr>
          <w:color w:val="231F20"/>
        </w:rPr>
      </w:pPr>
      <w:r w:rsidRPr="007066FE">
        <w:tab/>
      </w:r>
      <w:r w:rsidRPr="007066FE">
        <w:rPr>
          <w:color w:val="231F20"/>
        </w:rPr>
        <w:t>расходы на приобретение учебников и учебных пособий, средств обучения;</w:t>
      </w:r>
    </w:p>
    <w:p w:rsidR="00EC3CC4" w:rsidRPr="007066FE" w:rsidRDefault="00EC3CC4" w:rsidP="00B505C5">
      <w:pPr>
        <w:pStyle w:val="a4"/>
        <w:numPr>
          <w:ilvl w:val="0"/>
          <w:numId w:val="91"/>
        </w:numPr>
        <w:spacing w:line="251" w:lineRule="auto"/>
        <w:jc w:val="both"/>
        <w:rPr>
          <w:color w:val="231F20"/>
        </w:rPr>
      </w:pPr>
      <w:r w:rsidRPr="007066FE">
        <w:rPr>
          <w:color w:val="231F20"/>
        </w:rPr>
        <w:t>прочие расходы (за исключением расходов на содержание зданий и оплату коммунальных услуг, осуществляемых из местных бюджетов).</w:t>
      </w:r>
    </w:p>
    <w:p w:rsidR="00EC3CC4" w:rsidRPr="007066FE" w:rsidRDefault="00EC3CC4" w:rsidP="00EC3CC4">
      <w:pPr>
        <w:spacing w:line="240" w:lineRule="auto"/>
        <w:ind w:firstLine="708"/>
        <w:jc w:val="both"/>
      </w:pPr>
      <w:r w:rsidRPr="007066FE">
        <w:t>Формирование фонда оплаты труда образовательного учреждения осуществляется в пределах объема бюджетных средств на текущий финансовый год, доведенного до образовательной организации исходя из:</w:t>
      </w:r>
    </w:p>
    <w:p w:rsidR="00EC3CC4" w:rsidRPr="007066FE" w:rsidRDefault="00EC3CC4" w:rsidP="00EC3CC4">
      <w:pPr>
        <w:spacing w:line="240" w:lineRule="auto"/>
        <w:ind w:firstLine="708"/>
        <w:jc w:val="both"/>
      </w:pPr>
      <w:r w:rsidRPr="007066FE">
        <w:t xml:space="preserve">а) регионального подушевого норматива финансового обеспечения расходов на предоставление общедоступного и бесплатного начального общего, основного общего, среднего  </w:t>
      </w:r>
      <w:r w:rsidRPr="007066FE">
        <w:lastRenderedPageBreak/>
        <w:t>общего образования (далее – расходы на государственный стандарт общего образования);</w:t>
      </w:r>
    </w:p>
    <w:p w:rsidR="00EC3CC4" w:rsidRPr="007066FE" w:rsidRDefault="00EC3CC4" w:rsidP="00EC3CC4">
      <w:pPr>
        <w:spacing w:line="240" w:lineRule="auto"/>
        <w:ind w:firstLine="708"/>
        <w:jc w:val="both"/>
      </w:pPr>
      <w:r w:rsidRPr="007066FE">
        <w:t>б) поправочного коэффициента к региональному подушевому нормативу, установленного для образовательной организации;</w:t>
      </w:r>
    </w:p>
    <w:p w:rsidR="00EC3CC4" w:rsidRPr="007066FE" w:rsidRDefault="00EC3CC4" w:rsidP="00EC3CC4">
      <w:pPr>
        <w:spacing w:line="240" w:lineRule="auto"/>
        <w:ind w:firstLine="708"/>
        <w:jc w:val="both"/>
      </w:pPr>
      <w:r w:rsidRPr="007066FE">
        <w:t>в) количества обучающихся в образовательном учреждении.</w:t>
      </w:r>
    </w:p>
    <w:p w:rsidR="00EC3CC4" w:rsidRPr="007066FE" w:rsidRDefault="00EC3CC4" w:rsidP="00EC3CC4">
      <w:pPr>
        <w:spacing w:line="240" w:lineRule="auto"/>
        <w:ind w:firstLine="708"/>
        <w:jc w:val="both"/>
      </w:pPr>
      <w:r w:rsidRPr="007066FE">
        <w:t>Фонд оплаты труда отражается в плане финансово-хозяйственной деятельности образовательного учреждения.</w:t>
      </w:r>
    </w:p>
    <w:p w:rsidR="00EC3CC4" w:rsidRPr="007066FE" w:rsidRDefault="00EC3CC4" w:rsidP="00EC3CC4">
      <w:pPr>
        <w:autoSpaceDE w:val="0"/>
        <w:autoSpaceDN w:val="0"/>
        <w:adjustRightInd w:val="0"/>
        <w:spacing w:line="240" w:lineRule="auto"/>
        <w:ind w:firstLine="708"/>
        <w:jc w:val="both"/>
      </w:pPr>
      <w:r w:rsidRPr="007066FE">
        <w:t>Формирование и распределение фонда оплаты труда Школы в пределах объема бюджетных ассигнований на текущий финансовый год, доведенных до Школы в соответствии с муниципальным заданием на</w:t>
      </w:r>
      <w:r w:rsidRPr="007066FE">
        <w:rPr>
          <w:iCs/>
        </w:rPr>
        <w:t xml:space="preserve"> предоставление дополнительного образования детям,</w:t>
      </w:r>
      <w:r w:rsidRPr="007066FE">
        <w:t xml:space="preserve"> осуществляется директором Школы самостоятельно в соответствии с локальными нормативными актами Школы.</w:t>
      </w:r>
    </w:p>
    <w:p w:rsidR="00EC3CC4" w:rsidRPr="007066FE" w:rsidRDefault="00EC3CC4" w:rsidP="00EC3CC4">
      <w:pPr>
        <w:autoSpaceDE w:val="0"/>
        <w:autoSpaceDN w:val="0"/>
        <w:adjustRightInd w:val="0"/>
        <w:spacing w:line="240" w:lineRule="auto"/>
        <w:ind w:firstLine="708"/>
        <w:jc w:val="both"/>
        <w:rPr>
          <w:bCs/>
        </w:rPr>
      </w:pPr>
      <w:r w:rsidRPr="007066FE">
        <w:t>Фонд оплаты труда Школы в пределах объема бюджетных ассигнований на текущий финансовый год, доведенных до Школы  в соответствии с муниципальным заданием на</w:t>
      </w:r>
      <w:r w:rsidRPr="007066FE">
        <w:rPr>
          <w:iCs/>
        </w:rPr>
        <w:t xml:space="preserve"> предоставление дополнительного образования детям,</w:t>
      </w:r>
      <w:r w:rsidRPr="007066FE">
        <w:t xml:space="preserve"> формируется для оплаты труда работников Школы, задействованных в процессе оказания данной услуги.</w:t>
      </w:r>
    </w:p>
    <w:p w:rsidR="00EC3CC4" w:rsidRPr="007066FE" w:rsidRDefault="00EC3CC4" w:rsidP="00EC3CC4">
      <w:pPr>
        <w:autoSpaceDE w:val="0"/>
        <w:autoSpaceDN w:val="0"/>
        <w:adjustRightInd w:val="0"/>
        <w:spacing w:line="240" w:lineRule="auto"/>
        <w:ind w:firstLine="708"/>
        <w:jc w:val="both"/>
      </w:pPr>
      <w:r w:rsidRPr="007066FE">
        <w:t xml:space="preserve">Формирование и распределение фонда оплаты труда Школы из средств, поступающих от </w:t>
      </w:r>
      <w:r w:rsidRPr="007066FE">
        <w:rPr>
          <w:bCs/>
        </w:rPr>
        <w:t>приносящей доход деятельности</w:t>
      </w:r>
      <w:r w:rsidRPr="007066FE">
        <w:t>, осуществляется директором Школы самостоятельно в соответствии с локальными нормативными актами Школы.</w:t>
      </w:r>
    </w:p>
    <w:p w:rsidR="00EC3CC4" w:rsidRPr="007066FE" w:rsidRDefault="00EC3CC4" w:rsidP="00EC3CC4">
      <w:pPr>
        <w:pStyle w:val="ConsPlusNormal"/>
        <w:ind w:firstLine="708"/>
        <w:jc w:val="both"/>
        <w:rPr>
          <w:rFonts w:ascii="Times New Roman" w:hAnsi="Times New Roman" w:cs="Times New Roman"/>
          <w:szCs w:val="22"/>
        </w:rPr>
      </w:pPr>
      <w:r w:rsidRPr="007066FE">
        <w:rPr>
          <w:rFonts w:ascii="Times New Roman" w:hAnsi="Times New Roman" w:cs="Times New Roman"/>
          <w:szCs w:val="22"/>
        </w:rPr>
        <w:t>Ежемесячные доплаты работникам Школы, имеющим государственные награды или почетные звания СССР или Российской Федерации, ученую степень доктора наук или кандидата наук, устанавливаются в размере:</w:t>
      </w:r>
    </w:p>
    <w:p w:rsidR="00EC3CC4" w:rsidRPr="007066FE" w:rsidRDefault="00EC3CC4" w:rsidP="00EC3CC4">
      <w:pPr>
        <w:pStyle w:val="ConsPlusNormal"/>
        <w:ind w:firstLine="708"/>
        <w:jc w:val="both"/>
        <w:rPr>
          <w:rFonts w:ascii="Times New Roman" w:hAnsi="Times New Roman" w:cs="Times New Roman"/>
          <w:szCs w:val="22"/>
        </w:rPr>
      </w:pPr>
      <w:r w:rsidRPr="007066FE">
        <w:rPr>
          <w:rFonts w:ascii="Times New Roman" w:hAnsi="Times New Roman" w:cs="Times New Roman"/>
          <w:szCs w:val="22"/>
        </w:rPr>
        <w:t>а) за ученую степень доктора наук - 4700 рублей в месяц;</w:t>
      </w:r>
    </w:p>
    <w:p w:rsidR="00EC3CC4" w:rsidRPr="007066FE" w:rsidRDefault="00EC3CC4" w:rsidP="00EC3CC4">
      <w:pPr>
        <w:pStyle w:val="ConsPlusNormal"/>
        <w:ind w:firstLine="708"/>
        <w:jc w:val="both"/>
        <w:rPr>
          <w:rFonts w:ascii="Times New Roman" w:hAnsi="Times New Roman" w:cs="Times New Roman"/>
          <w:szCs w:val="22"/>
        </w:rPr>
      </w:pPr>
      <w:r w:rsidRPr="007066FE">
        <w:rPr>
          <w:rFonts w:ascii="Times New Roman" w:hAnsi="Times New Roman" w:cs="Times New Roman"/>
          <w:szCs w:val="22"/>
        </w:rPr>
        <w:t>б) за ученую степень кандидата наук - 3900 рублей в месяц;</w:t>
      </w:r>
    </w:p>
    <w:p w:rsidR="00EC3CC4" w:rsidRPr="007066FE" w:rsidRDefault="00EC3CC4" w:rsidP="00EC3CC4">
      <w:pPr>
        <w:pStyle w:val="ConsPlusNormal"/>
        <w:ind w:firstLine="708"/>
        <w:jc w:val="both"/>
        <w:rPr>
          <w:rFonts w:ascii="Times New Roman" w:hAnsi="Times New Roman" w:cs="Times New Roman"/>
          <w:szCs w:val="22"/>
        </w:rPr>
      </w:pPr>
      <w:r w:rsidRPr="007066FE">
        <w:rPr>
          <w:rFonts w:ascii="Times New Roman" w:hAnsi="Times New Roman" w:cs="Times New Roman"/>
          <w:szCs w:val="22"/>
        </w:rPr>
        <w:t>в) за почетное звание СССР или Российской Федерации «Заслуженный работник...», соответствующее профилю выполняемой работы, - 3900 рублей в месяц;</w:t>
      </w:r>
    </w:p>
    <w:p w:rsidR="00EC3CC4" w:rsidRPr="007066FE" w:rsidRDefault="00EC3CC4" w:rsidP="00EC3CC4">
      <w:pPr>
        <w:pStyle w:val="ConsPlusNormal"/>
        <w:ind w:firstLine="708"/>
        <w:jc w:val="both"/>
        <w:rPr>
          <w:rFonts w:ascii="Times New Roman" w:hAnsi="Times New Roman" w:cs="Times New Roman"/>
          <w:szCs w:val="22"/>
        </w:rPr>
      </w:pPr>
      <w:r w:rsidRPr="007066FE">
        <w:rPr>
          <w:rFonts w:ascii="Times New Roman" w:hAnsi="Times New Roman" w:cs="Times New Roman"/>
          <w:szCs w:val="22"/>
        </w:rPr>
        <w:t>г) за орден СССР или Российской Федерации - 2300 рублей в месяц;</w:t>
      </w:r>
    </w:p>
    <w:p w:rsidR="00EC3CC4" w:rsidRPr="007066FE" w:rsidRDefault="00EC3CC4" w:rsidP="00EC3CC4">
      <w:pPr>
        <w:pStyle w:val="ConsPlusNormal"/>
        <w:ind w:firstLine="708"/>
        <w:jc w:val="both"/>
        <w:rPr>
          <w:rFonts w:ascii="Times New Roman" w:hAnsi="Times New Roman" w:cs="Times New Roman"/>
          <w:szCs w:val="22"/>
        </w:rPr>
      </w:pPr>
      <w:r w:rsidRPr="007066FE">
        <w:rPr>
          <w:rFonts w:ascii="Times New Roman" w:hAnsi="Times New Roman" w:cs="Times New Roman"/>
          <w:szCs w:val="22"/>
        </w:rPr>
        <w:t xml:space="preserve">д) единовременные вознаграждения педагогическим </w:t>
      </w:r>
      <w:r w:rsidRPr="007066FE">
        <w:rPr>
          <w:rFonts w:ascii="Times New Roman" w:hAnsi="Times New Roman" w:cs="Times New Roman"/>
          <w:szCs w:val="22"/>
        </w:rPr>
        <w:lastRenderedPageBreak/>
        <w:t>работникам по достижению возраста 55 лет мужчинами и 50 лет женщинами, вне зависимости от продолжения или прекращения ими трудовых отношений с образовательным учреждением, в размере 26 тыс. рублей.</w:t>
      </w:r>
    </w:p>
    <w:p w:rsidR="00EC3CC4" w:rsidRPr="007066FE" w:rsidRDefault="00EC3CC4" w:rsidP="00EC3CC4">
      <w:pPr>
        <w:pStyle w:val="ConsPlusNormal"/>
        <w:ind w:firstLine="708"/>
        <w:jc w:val="both"/>
        <w:rPr>
          <w:rFonts w:ascii="Times New Roman" w:hAnsi="Times New Roman" w:cs="Times New Roman"/>
          <w:szCs w:val="22"/>
        </w:rPr>
      </w:pPr>
      <w:r w:rsidRPr="007066FE">
        <w:rPr>
          <w:rFonts w:ascii="Times New Roman" w:hAnsi="Times New Roman" w:cs="Times New Roman"/>
          <w:szCs w:val="22"/>
        </w:rPr>
        <w:t>е) за почетное звание СССР или Российской Федерации «Народный… », соответствующее профилю выполняемой работы, - 5800 рублей в месяц;</w:t>
      </w:r>
    </w:p>
    <w:p w:rsidR="00EC3CC4" w:rsidRPr="007066FE" w:rsidRDefault="00EC3CC4" w:rsidP="00EC3CC4">
      <w:pPr>
        <w:pStyle w:val="ConsPlusNormal"/>
        <w:ind w:firstLine="708"/>
        <w:jc w:val="both"/>
        <w:rPr>
          <w:rFonts w:ascii="Times New Roman" w:hAnsi="Times New Roman" w:cs="Times New Roman"/>
          <w:szCs w:val="22"/>
        </w:rPr>
      </w:pPr>
      <w:r w:rsidRPr="007066FE">
        <w:rPr>
          <w:rFonts w:ascii="Times New Roman" w:hAnsi="Times New Roman" w:cs="Times New Roman"/>
          <w:szCs w:val="22"/>
        </w:rPr>
        <w:t>ж)  поощрительные выплаты по результатам труда (премии) директору Школы в размере, установленном приказом Комитета по образованию Уватского муниципального района;</w:t>
      </w:r>
    </w:p>
    <w:p w:rsidR="00EC3CC4" w:rsidRPr="007066FE" w:rsidRDefault="00EC3CC4" w:rsidP="00EC3CC4">
      <w:pPr>
        <w:pStyle w:val="ConsPlusNormal"/>
        <w:ind w:firstLine="708"/>
        <w:jc w:val="both"/>
        <w:rPr>
          <w:rFonts w:ascii="Times New Roman" w:hAnsi="Times New Roman" w:cs="Times New Roman"/>
          <w:szCs w:val="22"/>
        </w:rPr>
      </w:pPr>
      <w:r w:rsidRPr="007066FE">
        <w:rPr>
          <w:rFonts w:ascii="Times New Roman" w:hAnsi="Times New Roman" w:cs="Times New Roman"/>
          <w:szCs w:val="22"/>
        </w:rPr>
        <w:t>з) ежемесячные выплаты работникам, осуществляющим функции руководителей  методических объединений.</w:t>
      </w:r>
    </w:p>
    <w:p w:rsidR="00EC3CC4" w:rsidRPr="007066FE" w:rsidRDefault="00EC3CC4" w:rsidP="00EC3CC4">
      <w:pPr>
        <w:pStyle w:val="ConsPlusNormal"/>
        <w:ind w:firstLine="708"/>
        <w:jc w:val="both"/>
        <w:rPr>
          <w:rFonts w:ascii="Times New Roman" w:hAnsi="Times New Roman" w:cs="Times New Roman"/>
          <w:szCs w:val="22"/>
        </w:rPr>
      </w:pPr>
      <w:r w:rsidRPr="007066FE">
        <w:rPr>
          <w:rFonts w:ascii="Times New Roman" w:hAnsi="Times New Roman" w:cs="Times New Roman"/>
          <w:szCs w:val="22"/>
        </w:rPr>
        <w:t>При распределении социальной части фонда оплаты труда Школы дополнительно расходы на начисление к выплатам :</w:t>
      </w:r>
    </w:p>
    <w:p w:rsidR="00EC3CC4" w:rsidRPr="007066FE" w:rsidRDefault="00EC3CC4" w:rsidP="00EC3CC4">
      <w:pPr>
        <w:spacing w:line="240" w:lineRule="auto"/>
        <w:ind w:firstLine="708"/>
        <w:jc w:val="both"/>
      </w:pPr>
      <w:r w:rsidRPr="007066FE">
        <w:t>а) районных коэффициентов к заработной плате, установленных решениями органов государственной власти СССР или федеральных органов государственной власти за работу в районах Крайнего Севера и приравненных к ним местностях;</w:t>
      </w:r>
    </w:p>
    <w:p w:rsidR="00EC3CC4" w:rsidRPr="007066FE" w:rsidRDefault="00EC3CC4" w:rsidP="00EC3CC4">
      <w:pPr>
        <w:spacing w:line="240" w:lineRule="auto"/>
        <w:ind w:firstLine="709"/>
        <w:jc w:val="both"/>
      </w:pPr>
      <w:r w:rsidRPr="007066FE">
        <w:t>б) отчислений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w:t>
      </w:r>
    </w:p>
    <w:p w:rsidR="00EC3CC4" w:rsidRPr="007066FE" w:rsidRDefault="00EC3CC4" w:rsidP="00EC3CC4">
      <w:pPr>
        <w:pStyle w:val="ConsPlusNormal"/>
        <w:jc w:val="both"/>
        <w:rPr>
          <w:rFonts w:ascii="Times New Roman" w:hAnsi="Times New Roman" w:cs="Times New Roman"/>
          <w:szCs w:val="22"/>
        </w:rPr>
      </w:pPr>
      <w:r w:rsidRPr="007066FE">
        <w:rPr>
          <w:rFonts w:ascii="Times New Roman" w:hAnsi="Times New Roman" w:cs="Times New Roman"/>
          <w:szCs w:val="22"/>
        </w:rPr>
        <w:t>Размеры должностных окладов работников Школы, а также выплат компенсационного характера (в рублях или в процентном отношении к размеру должностного оклада) устанавливаются в соответствии с трудовым законодательством, штатным расписанием, настоящим Положением и иными локальными нормативными актами Школы в трудовых договорах, заключаемых с работниками  директором.</w:t>
      </w:r>
    </w:p>
    <w:p w:rsidR="00EC3CC4" w:rsidRPr="007066FE" w:rsidRDefault="00EC3CC4" w:rsidP="00EC3CC4">
      <w:pPr>
        <w:autoSpaceDE w:val="0"/>
        <w:autoSpaceDN w:val="0"/>
        <w:adjustRightInd w:val="0"/>
        <w:spacing w:line="240" w:lineRule="auto"/>
        <w:ind w:firstLine="708"/>
        <w:jc w:val="both"/>
      </w:pPr>
      <w:r w:rsidRPr="007066FE">
        <w:t xml:space="preserve">В случае изменения фонда оплаты труда Школы и (или) показателей, используемых при расчете должностных окладов работников образовательных учреждений в соответствии с настоящим Положением, с ними заключаются дополнительные соглашения к трудовому договору, предусматривающие соответствующее изменение размеров должностных окладов и (или) выплат компенсационного характера. </w:t>
      </w:r>
    </w:p>
    <w:p w:rsidR="00EC3CC4" w:rsidRPr="007066FE" w:rsidRDefault="00EC3CC4" w:rsidP="00EC3CC4">
      <w:pPr>
        <w:autoSpaceDE w:val="0"/>
        <w:autoSpaceDN w:val="0"/>
        <w:adjustRightInd w:val="0"/>
        <w:spacing w:line="240" w:lineRule="auto"/>
        <w:ind w:firstLine="567"/>
        <w:jc w:val="both"/>
      </w:pPr>
      <w:r w:rsidRPr="007066FE">
        <w:t xml:space="preserve">Обеспечение функций младшего обслуживающего персонала и  учебно-вспомогательного персонала в Школе с учетом особенностей организации учебного процесса, режима занятий </w:t>
      </w:r>
      <w:r w:rsidRPr="007066FE">
        <w:lastRenderedPageBreak/>
        <w:t>может осуществляться на основе гражданско-правовых договоров, заключаемых Школой с физическими и (или) юридическими лицами, в пределах плана финансово-хозяйственной деятельности образовательного учреждения.</w:t>
      </w:r>
    </w:p>
    <w:p w:rsidR="00EC3CC4" w:rsidRPr="007066FE" w:rsidRDefault="00EC3CC4" w:rsidP="00EC3CC4">
      <w:pPr>
        <w:autoSpaceDE w:val="0"/>
        <w:autoSpaceDN w:val="0"/>
        <w:adjustRightInd w:val="0"/>
        <w:spacing w:line="240" w:lineRule="auto"/>
        <w:ind w:firstLine="567"/>
        <w:jc w:val="both"/>
      </w:pPr>
      <w:r w:rsidRPr="007066FE">
        <w:t>Сложившаяся экономия базовой части фонда оплаты труда (ФОТб) в декабре текущего года направляется директором Школы на осуществление стимулирующих выплат работникам  Школы в соответствии с разделом 8,9 настоящего Положения (годовой итоговой премии).</w:t>
      </w:r>
    </w:p>
    <w:p w:rsidR="00EC3CC4" w:rsidRPr="007066FE" w:rsidRDefault="00EC3CC4" w:rsidP="00EC3CC4">
      <w:pPr>
        <w:autoSpaceDE w:val="0"/>
        <w:autoSpaceDN w:val="0"/>
        <w:adjustRightInd w:val="0"/>
        <w:spacing w:line="240" w:lineRule="auto"/>
        <w:ind w:firstLine="567"/>
        <w:jc w:val="both"/>
      </w:pPr>
      <w:r w:rsidRPr="007066FE">
        <w:t>Тарификация педагогических работников проводится один раз в год. В случае изменения количества учебных часов по учебному плану, тарификация проводится два раза в год. В течение года с изменением количества обучающихся тарификация не пересчитывается.</w:t>
      </w:r>
    </w:p>
    <w:p w:rsidR="00EC3CC4" w:rsidRPr="007066FE" w:rsidRDefault="00EC3CC4" w:rsidP="00EC3CC4">
      <w:pPr>
        <w:spacing w:line="240" w:lineRule="auto"/>
        <w:ind w:firstLine="708"/>
        <w:jc w:val="both"/>
      </w:pPr>
      <w:r w:rsidRPr="007066FE">
        <w:t>Доля базовой части фонда оплаты труда Школы для педагогических работников, непосредственно осуществляющих учебный процесс (ФОТпп), состоит из общей части (ФОТо) и специальной части (ФОТсп).</w:t>
      </w:r>
    </w:p>
    <w:p w:rsidR="00EC3CC4" w:rsidRPr="007066FE" w:rsidRDefault="00EC3CC4" w:rsidP="00EC3CC4">
      <w:pPr>
        <w:spacing w:line="240" w:lineRule="auto"/>
        <w:ind w:firstLine="708"/>
        <w:jc w:val="both"/>
      </w:pPr>
      <w:r w:rsidRPr="007066FE">
        <w:t>Объем общей части (ФОТо) составляет не менее 70% доли базовой части фонда оплаты труда Школы для педагогических работников, непосредственно осуществляющих учебный процесс (ФОТпп).</w:t>
      </w:r>
    </w:p>
    <w:p w:rsidR="00EC3CC4" w:rsidRPr="007066FE" w:rsidRDefault="00EC3CC4" w:rsidP="00EC3CC4">
      <w:pPr>
        <w:spacing w:line="240" w:lineRule="auto"/>
        <w:ind w:firstLine="708"/>
        <w:jc w:val="both"/>
      </w:pPr>
      <w:r w:rsidRPr="007066FE">
        <w:t>Объем специальной части (ФОТсп) составляет не более 30% доли базовой части фонда оплаты труда Школы для педагогических работников, непосредственно осуществляющих учебный процесс (ФОТпп).</w:t>
      </w:r>
    </w:p>
    <w:p w:rsidR="00EC3CC4" w:rsidRPr="007066FE" w:rsidRDefault="00EC3CC4" w:rsidP="00EC3CC4">
      <w:pPr>
        <w:spacing w:line="240" w:lineRule="auto"/>
        <w:ind w:firstLine="708"/>
        <w:jc w:val="both"/>
      </w:pPr>
      <w:r w:rsidRPr="007066FE">
        <w:t>Общая часть доли базовой части фонда оплаты труда Школы для педагогических работников, непосредственно осуществляющих учебный процесс (ФОТо), распределяется исходя из стоимости бюджетной образовательной услуги, учебной нагрузки педагога и численности обучающихся в классах.</w:t>
      </w:r>
    </w:p>
    <w:p w:rsidR="00EC3CC4" w:rsidRPr="007066FE" w:rsidRDefault="00EC3CC4" w:rsidP="00EC3CC4">
      <w:pPr>
        <w:spacing w:line="240" w:lineRule="auto"/>
        <w:ind w:firstLine="708"/>
        <w:jc w:val="both"/>
      </w:pPr>
      <w:r w:rsidRPr="007066FE">
        <w:t>Для определения стоимости бюджетной образовательной услуги вводится условная единица «стоимость 1 ученико-часа».</w:t>
      </w:r>
    </w:p>
    <w:p w:rsidR="00EC3CC4" w:rsidRPr="007066FE" w:rsidRDefault="00EC3CC4" w:rsidP="00EC3CC4">
      <w:pPr>
        <w:spacing w:line="240" w:lineRule="auto"/>
        <w:ind w:firstLine="708"/>
        <w:jc w:val="both"/>
      </w:pPr>
      <w:r w:rsidRPr="007066FE">
        <w:t>Стоимость 1 ученико-часа - стоимость бюджетной образовательной услуги, включающей 1 расчетный час работы с 1 расчетным учеником в соответствии с учебным планом.</w:t>
      </w:r>
    </w:p>
    <w:p w:rsidR="00EC3CC4" w:rsidRPr="007066FE" w:rsidRDefault="00EC3CC4" w:rsidP="00EC3CC4">
      <w:pPr>
        <w:spacing w:line="240" w:lineRule="auto"/>
        <w:ind w:firstLine="708"/>
        <w:jc w:val="both"/>
      </w:pPr>
      <w:r w:rsidRPr="007066FE">
        <w:lastRenderedPageBreak/>
        <w:t>Стоимость 1 ученико-часа рассчитывается в пределах общей части доли базовой части фонда оплаты труда Школы для педагогических работников, непосредственно осуществляющих учебный процесс (ФОТо).</w:t>
      </w:r>
    </w:p>
    <w:p w:rsidR="00EC3CC4" w:rsidRPr="007066FE" w:rsidRDefault="00EC3CC4" w:rsidP="00EC3CC4">
      <w:pPr>
        <w:spacing w:line="240" w:lineRule="auto"/>
        <w:ind w:firstLine="708"/>
        <w:jc w:val="both"/>
      </w:pPr>
      <w:r w:rsidRPr="007066FE">
        <w:t>Специальная часть доли базовой части фонда оплаты труда Школы для педагогических работников, непосредственно осуществляющих учебный процесс (ФОТсп), обеспечивает:</w:t>
      </w:r>
    </w:p>
    <w:p w:rsidR="00EC3CC4" w:rsidRPr="007066FE" w:rsidRDefault="00EC3CC4" w:rsidP="00EC3CC4">
      <w:pPr>
        <w:autoSpaceDE w:val="0"/>
        <w:autoSpaceDN w:val="0"/>
        <w:adjustRightInd w:val="0"/>
        <w:spacing w:line="240" w:lineRule="auto"/>
        <w:ind w:firstLine="708"/>
        <w:jc w:val="both"/>
      </w:pPr>
      <w:r w:rsidRPr="007066FE">
        <w:t xml:space="preserve">а) осуществление выплат компенсационного характера в случаях, предусмотренных Трудовым кодексом РФ (выплаты на работах с вредными условиями и (или) опасными и иными особыми условиями труда,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и другие); </w:t>
      </w:r>
    </w:p>
    <w:p w:rsidR="00EC3CC4" w:rsidRPr="007066FE" w:rsidRDefault="00EC3CC4" w:rsidP="00EC3CC4">
      <w:pPr>
        <w:spacing w:line="240" w:lineRule="auto"/>
        <w:ind w:firstLine="708"/>
        <w:jc w:val="both"/>
      </w:pPr>
      <w:r w:rsidRPr="007066FE">
        <w:t>б) осуществление выплат компенсационного характера, предусмотренных Коллективным договором (доплата за заведование кабинетом, доплата за классное руководство, доплата за методическое обеспечение образовательного процесса);</w:t>
      </w:r>
    </w:p>
    <w:p w:rsidR="00EC3CC4" w:rsidRPr="007066FE" w:rsidRDefault="00EC3CC4" w:rsidP="00EC3CC4">
      <w:pPr>
        <w:spacing w:line="240" w:lineRule="auto"/>
        <w:ind w:firstLine="708"/>
        <w:jc w:val="both"/>
      </w:pPr>
      <w:r w:rsidRPr="007066FE">
        <w:t>в) установление повышающих коэффициентов, учитываемых при определении должностного оклада педагогического работника.</w:t>
      </w:r>
    </w:p>
    <w:p w:rsidR="00EC3CC4" w:rsidRPr="007066FE" w:rsidRDefault="00EC3CC4" w:rsidP="00EC3CC4">
      <w:pPr>
        <w:autoSpaceDE w:val="0"/>
        <w:autoSpaceDN w:val="0"/>
        <w:adjustRightInd w:val="0"/>
        <w:spacing w:line="240" w:lineRule="auto"/>
        <w:ind w:firstLine="708"/>
        <w:jc w:val="both"/>
      </w:pPr>
      <w:r w:rsidRPr="007066FE">
        <w:t>г) увеличение должностного оклада на 15 - 20% за работу в специальных (коррекционных) классах для обучающихся с ограниченными возможностями здоровья, при индивидуальном обучении на дому.</w:t>
      </w:r>
    </w:p>
    <w:p w:rsidR="00EC3CC4" w:rsidRPr="007066FE" w:rsidRDefault="00EC3CC4" w:rsidP="00EC3CC4">
      <w:pPr>
        <w:spacing w:line="240" w:lineRule="auto"/>
        <w:ind w:firstLine="708"/>
        <w:jc w:val="both"/>
      </w:pPr>
      <w:r w:rsidRPr="007066FE">
        <w:t>Повышающие коэффициенты, учитываемые при определении должностного оклада педагогического работника, непосредственно осуществляющего учебный процесс, устанавливаются:</w:t>
      </w:r>
    </w:p>
    <w:p w:rsidR="00EC3CC4" w:rsidRPr="007066FE" w:rsidRDefault="00EC3CC4" w:rsidP="00EC3CC4">
      <w:pPr>
        <w:spacing w:line="240" w:lineRule="auto"/>
        <w:ind w:firstLine="708"/>
        <w:jc w:val="both"/>
      </w:pPr>
      <w:r w:rsidRPr="007066FE">
        <w:t xml:space="preserve">а) за сложность и (или) приоритетность предмета (К); </w:t>
      </w:r>
    </w:p>
    <w:p w:rsidR="00EC3CC4" w:rsidRPr="007066FE" w:rsidRDefault="00EC3CC4" w:rsidP="00EC3CC4">
      <w:pPr>
        <w:spacing w:line="240" w:lineRule="auto"/>
        <w:ind w:firstLine="708"/>
        <w:jc w:val="both"/>
      </w:pPr>
      <w:r w:rsidRPr="007066FE">
        <w:t>б) за квалификационную категорию педагога (А).</w:t>
      </w:r>
    </w:p>
    <w:p w:rsidR="00EC3CC4" w:rsidRPr="007066FE" w:rsidRDefault="00EC3CC4" w:rsidP="00EC3CC4">
      <w:pPr>
        <w:spacing w:line="240" w:lineRule="auto"/>
        <w:ind w:firstLine="708"/>
        <w:jc w:val="both"/>
      </w:pPr>
      <w:r w:rsidRPr="007066FE">
        <w:t>в) особенностей преподавания учебных предметов, реализации адаптированных основных общеобразовательных программ и форм обучения(П).</w:t>
      </w:r>
    </w:p>
    <w:tbl>
      <w:tblPr>
        <w:tblpPr w:leftFromText="180" w:rightFromText="180" w:vertAnchor="text" w:horzAnchor="margin" w:tblpY="269"/>
        <w:tblW w:w="6864" w:type="dxa"/>
        <w:tblLayout w:type="fixed"/>
        <w:tblCellMar>
          <w:left w:w="28" w:type="dxa"/>
          <w:right w:w="28" w:type="dxa"/>
        </w:tblCellMar>
        <w:tblLook w:val="04A0" w:firstRow="1" w:lastRow="0" w:firstColumn="1" w:lastColumn="0" w:noHBand="0" w:noVBand="1"/>
      </w:tblPr>
      <w:tblGrid>
        <w:gridCol w:w="1865"/>
        <w:gridCol w:w="583"/>
        <w:gridCol w:w="851"/>
        <w:gridCol w:w="828"/>
        <w:gridCol w:w="870"/>
        <w:gridCol w:w="1002"/>
        <w:gridCol w:w="865"/>
      </w:tblGrid>
      <w:tr w:rsidR="00AE2E21" w:rsidRPr="00F7241C" w:rsidTr="00AE2E21">
        <w:trPr>
          <w:trHeight w:val="1574"/>
        </w:trPr>
        <w:tc>
          <w:tcPr>
            <w:tcW w:w="1865" w:type="dxa"/>
            <w:tcBorders>
              <w:top w:val="single" w:sz="4" w:space="0" w:color="auto"/>
              <w:left w:val="single" w:sz="4" w:space="0" w:color="auto"/>
              <w:bottom w:val="single" w:sz="4" w:space="0" w:color="auto"/>
              <w:right w:val="single" w:sz="4" w:space="0" w:color="auto"/>
            </w:tcBorders>
            <w:hideMark/>
          </w:tcPr>
          <w:p w:rsidR="00AE2E21" w:rsidRPr="00AE2E21" w:rsidRDefault="00AE2E21" w:rsidP="00AE2E21">
            <w:pPr>
              <w:pStyle w:val="ConsPlusNormal"/>
              <w:spacing w:line="256" w:lineRule="auto"/>
              <w:ind w:left="1098" w:hanging="396"/>
              <w:jc w:val="center"/>
              <w:rPr>
                <w:rFonts w:ascii="Times New Roman" w:hAnsi="Times New Roman" w:cs="Times New Roman"/>
                <w:sz w:val="20"/>
              </w:rPr>
            </w:pPr>
            <w:bookmarkStart w:id="27" w:name="_Toc410654081"/>
            <w:bookmarkStart w:id="28" w:name="_Toc409691739"/>
            <w:bookmarkStart w:id="29" w:name="_Toc414553289"/>
            <w:r w:rsidRPr="00AE2E21">
              <w:rPr>
                <w:rFonts w:ascii="Times New Roman" w:hAnsi="Times New Roman" w:cs="Times New Roman"/>
                <w:sz w:val="20"/>
              </w:rPr>
              <w:lastRenderedPageBreak/>
              <w:t>Объекты материально-технической базы</w:t>
            </w:r>
          </w:p>
        </w:tc>
        <w:tc>
          <w:tcPr>
            <w:tcW w:w="583" w:type="dxa"/>
            <w:tcBorders>
              <w:top w:val="single" w:sz="4" w:space="0" w:color="auto"/>
              <w:left w:val="single" w:sz="4" w:space="0" w:color="auto"/>
              <w:bottom w:val="single" w:sz="4" w:space="0" w:color="auto"/>
              <w:right w:val="single" w:sz="4" w:space="0" w:color="auto"/>
            </w:tcBorders>
            <w:hideMark/>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Имеется</w:t>
            </w:r>
          </w:p>
        </w:tc>
        <w:tc>
          <w:tcPr>
            <w:tcW w:w="851" w:type="dxa"/>
            <w:tcBorders>
              <w:top w:val="single" w:sz="4" w:space="0" w:color="auto"/>
              <w:left w:val="single" w:sz="4" w:space="0" w:color="auto"/>
              <w:bottom w:val="single" w:sz="4" w:space="0" w:color="auto"/>
              <w:right w:val="single" w:sz="4" w:space="0" w:color="auto"/>
            </w:tcBorders>
            <w:hideMark/>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Процент оснащенности</w:t>
            </w:r>
          </w:p>
        </w:tc>
        <w:tc>
          <w:tcPr>
            <w:tcW w:w="828" w:type="dxa"/>
            <w:tcBorders>
              <w:top w:val="single" w:sz="4" w:space="0" w:color="auto"/>
              <w:left w:val="single" w:sz="4" w:space="0" w:color="auto"/>
              <w:bottom w:val="single" w:sz="4" w:space="0" w:color="auto"/>
              <w:right w:val="single" w:sz="4" w:space="0" w:color="auto"/>
            </w:tcBorders>
            <w:hideMark/>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Наличие документов по технике безопасности</w:t>
            </w:r>
          </w:p>
        </w:tc>
        <w:tc>
          <w:tcPr>
            <w:tcW w:w="870" w:type="dxa"/>
            <w:tcBorders>
              <w:top w:val="single" w:sz="4" w:space="0" w:color="auto"/>
              <w:left w:val="single" w:sz="4" w:space="0" w:color="auto"/>
              <w:bottom w:val="single" w:sz="4" w:space="0" w:color="auto"/>
              <w:right w:val="single" w:sz="4" w:space="0" w:color="auto"/>
            </w:tcBorders>
            <w:hideMark/>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Наличие актов разрешения на эксплуатацию</w:t>
            </w:r>
          </w:p>
        </w:tc>
        <w:tc>
          <w:tcPr>
            <w:tcW w:w="1002" w:type="dxa"/>
            <w:tcBorders>
              <w:top w:val="single" w:sz="4" w:space="0" w:color="auto"/>
              <w:left w:val="single" w:sz="4" w:space="0" w:color="auto"/>
              <w:bottom w:val="single" w:sz="4" w:space="0" w:color="auto"/>
              <w:right w:val="single" w:sz="4" w:space="0" w:color="auto"/>
            </w:tcBorders>
            <w:hideMark/>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Наличие и состояние мебели</w:t>
            </w:r>
          </w:p>
        </w:tc>
        <w:tc>
          <w:tcPr>
            <w:tcW w:w="865" w:type="dxa"/>
            <w:tcBorders>
              <w:top w:val="single" w:sz="4" w:space="0" w:color="auto"/>
              <w:left w:val="single" w:sz="4" w:space="0" w:color="auto"/>
              <w:bottom w:val="single" w:sz="4" w:space="0" w:color="auto"/>
              <w:right w:val="single" w:sz="4" w:space="0" w:color="auto"/>
            </w:tcBorders>
            <w:hideMark/>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Оборудование средствами пожаротушения</w:t>
            </w:r>
          </w:p>
        </w:tc>
      </w:tr>
      <w:tr w:rsidR="00AE2E21" w:rsidRPr="00F7241C" w:rsidTr="00AE2E21">
        <w:trPr>
          <w:trHeight w:val="515"/>
        </w:trPr>
        <w:tc>
          <w:tcPr>
            <w:tcW w:w="1865" w:type="dxa"/>
            <w:tcBorders>
              <w:top w:val="single" w:sz="4" w:space="0" w:color="auto"/>
              <w:left w:val="single" w:sz="4" w:space="0" w:color="auto"/>
              <w:bottom w:val="single" w:sz="4" w:space="0" w:color="auto"/>
              <w:right w:val="single" w:sz="4" w:space="0" w:color="auto"/>
            </w:tcBorders>
            <w:hideMark/>
          </w:tcPr>
          <w:p w:rsidR="00AE2E21" w:rsidRPr="00AE2E21" w:rsidRDefault="00AE2E21" w:rsidP="00AE2E21">
            <w:pPr>
              <w:pStyle w:val="ConsPlusNormal"/>
              <w:spacing w:line="256" w:lineRule="auto"/>
              <w:jc w:val="both"/>
              <w:rPr>
                <w:rFonts w:ascii="Times New Roman" w:hAnsi="Times New Roman" w:cs="Times New Roman"/>
                <w:sz w:val="20"/>
              </w:rPr>
            </w:pPr>
            <w:r w:rsidRPr="00AE2E21">
              <w:rPr>
                <w:rFonts w:ascii="Times New Roman" w:hAnsi="Times New Roman" w:cs="Times New Roman"/>
                <w:sz w:val="20"/>
              </w:rPr>
              <w:t>Кабинеты начальных классов</w:t>
            </w:r>
          </w:p>
        </w:tc>
        <w:tc>
          <w:tcPr>
            <w:tcW w:w="583"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8</w:t>
            </w:r>
          </w:p>
        </w:tc>
        <w:tc>
          <w:tcPr>
            <w:tcW w:w="851"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80</w:t>
            </w:r>
          </w:p>
        </w:tc>
        <w:tc>
          <w:tcPr>
            <w:tcW w:w="828"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имеется</w:t>
            </w:r>
          </w:p>
        </w:tc>
        <w:tc>
          <w:tcPr>
            <w:tcW w:w="870"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rPr>
                <w:sz w:val="20"/>
                <w:szCs w:val="20"/>
              </w:rPr>
            </w:pPr>
            <w:r w:rsidRPr="00AE2E21">
              <w:rPr>
                <w:sz w:val="20"/>
                <w:szCs w:val="20"/>
              </w:rPr>
              <w:t>имеется</w:t>
            </w:r>
          </w:p>
        </w:tc>
        <w:tc>
          <w:tcPr>
            <w:tcW w:w="1002"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Имеется удовл.</w:t>
            </w:r>
          </w:p>
        </w:tc>
        <w:tc>
          <w:tcPr>
            <w:tcW w:w="865"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p>
        </w:tc>
      </w:tr>
      <w:tr w:rsidR="00AE2E21" w:rsidRPr="00F7241C" w:rsidTr="00AE2E21">
        <w:trPr>
          <w:trHeight w:val="515"/>
        </w:trPr>
        <w:tc>
          <w:tcPr>
            <w:tcW w:w="1865" w:type="dxa"/>
            <w:tcBorders>
              <w:top w:val="single" w:sz="4" w:space="0" w:color="auto"/>
              <w:left w:val="single" w:sz="4" w:space="0" w:color="auto"/>
              <w:bottom w:val="single" w:sz="4" w:space="0" w:color="auto"/>
              <w:right w:val="single" w:sz="4" w:space="0" w:color="auto"/>
            </w:tcBorders>
            <w:hideMark/>
          </w:tcPr>
          <w:p w:rsidR="00AE2E21" w:rsidRPr="00AE2E21" w:rsidRDefault="00AE2E21" w:rsidP="00AE2E21">
            <w:pPr>
              <w:pStyle w:val="ConsPlusNormal"/>
              <w:spacing w:line="256" w:lineRule="auto"/>
              <w:jc w:val="both"/>
              <w:rPr>
                <w:rFonts w:ascii="Times New Roman" w:hAnsi="Times New Roman" w:cs="Times New Roman"/>
                <w:sz w:val="20"/>
              </w:rPr>
            </w:pPr>
            <w:r w:rsidRPr="00AE2E21">
              <w:rPr>
                <w:rFonts w:ascii="Times New Roman" w:hAnsi="Times New Roman" w:cs="Times New Roman"/>
                <w:sz w:val="20"/>
              </w:rPr>
              <w:t>Кабинеты иностранного языка</w:t>
            </w:r>
          </w:p>
        </w:tc>
        <w:tc>
          <w:tcPr>
            <w:tcW w:w="583"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2</w:t>
            </w:r>
          </w:p>
        </w:tc>
        <w:tc>
          <w:tcPr>
            <w:tcW w:w="851"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40</w:t>
            </w:r>
          </w:p>
        </w:tc>
        <w:tc>
          <w:tcPr>
            <w:tcW w:w="828"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имеется</w:t>
            </w:r>
          </w:p>
        </w:tc>
        <w:tc>
          <w:tcPr>
            <w:tcW w:w="870"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rPr>
                <w:sz w:val="20"/>
                <w:szCs w:val="20"/>
              </w:rPr>
            </w:pPr>
            <w:r w:rsidRPr="00AE2E21">
              <w:rPr>
                <w:sz w:val="20"/>
                <w:szCs w:val="20"/>
              </w:rPr>
              <w:t>имеется</w:t>
            </w:r>
          </w:p>
        </w:tc>
        <w:tc>
          <w:tcPr>
            <w:tcW w:w="1002"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оборудован</w:t>
            </w:r>
          </w:p>
        </w:tc>
        <w:tc>
          <w:tcPr>
            <w:tcW w:w="865"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p>
        </w:tc>
      </w:tr>
      <w:tr w:rsidR="00AE2E21" w:rsidRPr="00F7241C" w:rsidTr="00AE2E21">
        <w:trPr>
          <w:trHeight w:val="528"/>
        </w:trPr>
        <w:tc>
          <w:tcPr>
            <w:tcW w:w="1865" w:type="dxa"/>
            <w:tcBorders>
              <w:top w:val="single" w:sz="4" w:space="0" w:color="auto"/>
              <w:left w:val="single" w:sz="4" w:space="0" w:color="auto"/>
              <w:bottom w:val="single" w:sz="4" w:space="0" w:color="auto"/>
              <w:right w:val="single" w:sz="4" w:space="0" w:color="auto"/>
            </w:tcBorders>
            <w:hideMark/>
          </w:tcPr>
          <w:p w:rsidR="00AE2E21" w:rsidRPr="00AE2E21" w:rsidRDefault="00AE2E21" w:rsidP="00AE2E21">
            <w:pPr>
              <w:pStyle w:val="ConsPlusNormal"/>
              <w:spacing w:line="256" w:lineRule="auto"/>
              <w:jc w:val="both"/>
              <w:rPr>
                <w:rFonts w:ascii="Times New Roman" w:hAnsi="Times New Roman" w:cs="Times New Roman"/>
                <w:sz w:val="20"/>
              </w:rPr>
            </w:pPr>
            <w:r w:rsidRPr="00AE2E21">
              <w:rPr>
                <w:rFonts w:ascii="Times New Roman" w:hAnsi="Times New Roman" w:cs="Times New Roman"/>
                <w:sz w:val="20"/>
              </w:rPr>
              <w:t>Кабинет физики</w:t>
            </w:r>
          </w:p>
        </w:tc>
        <w:tc>
          <w:tcPr>
            <w:tcW w:w="583"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1</w:t>
            </w:r>
          </w:p>
        </w:tc>
        <w:tc>
          <w:tcPr>
            <w:tcW w:w="851"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80</w:t>
            </w:r>
          </w:p>
        </w:tc>
        <w:tc>
          <w:tcPr>
            <w:tcW w:w="828"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имеется</w:t>
            </w:r>
          </w:p>
        </w:tc>
        <w:tc>
          <w:tcPr>
            <w:tcW w:w="870"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имеется</w:t>
            </w:r>
          </w:p>
        </w:tc>
        <w:tc>
          <w:tcPr>
            <w:tcW w:w="1002"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оборудован</w:t>
            </w:r>
          </w:p>
        </w:tc>
        <w:tc>
          <w:tcPr>
            <w:tcW w:w="865"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оборудован</w:t>
            </w:r>
          </w:p>
        </w:tc>
      </w:tr>
      <w:tr w:rsidR="00AE2E21" w:rsidRPr="00F7241C" w:rsidTr="00AE2E21">
        <w:trPr>
          <w:trHeight w:val="469"/>
        </w:trPr>
        <w:tc>
          <w:tcPr>
            <w:tcW w:w="1865" w:type="dxa"/>
            <w:tcBorders>
              <w:top w:val="single" w:sz="4" w:space="0" w:color="auto"/>
              <w:left w:val="single" w:sz="4" w:space="0" w:color="auto"/>
              <w:bottom w:val="single" w:sz="4" w:space="0" w:color="auto"/>
              <w:right w:val="single" w:sz="4" w:space="0" w:color="auto"/>
            </w:tcBorders>
            <w:hideMark/>
          </w:tcPr>
          <w:p w:rsidR="00AE2E21" w:rsidRPr="00AE2E21" w:rsidRDefault="00AE2E21" w:rsidP="00AE2E21">
            <w:pPr>
              <w:pStyle w:val="ConsPlusNormal"/>
              <w:spacing w:line="256" w:lineRule="auto"/>
              <w:jc w:val="both"/>
              <w:rPr>
                <w:rFonts w:ascii="Times New Roman" w:hAnsi="Times New Roman" w:cs="Times New Roman"/>
                <w:sz w:val="20"/>
              </w:rPr>
            </w:pPr>
            <w:r w:rsidRPr="00AE2E21">
              <w:rPr>
                <w:rFonts w:ascii="Times New Roman" w:hAnsi="Times New Roman" w:cs="Times New Roman"/>
                <w:sz w:val="20"/>
              </w:rPr>
              <w:t>Кабинет математики</w:t>
            </w:r>
          </w:p>
        </w:tc>
        <w:tc>
          <w:tcPr>
            <w:tcW w:w="583"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3</w:t>
            </w:r>
          </w:p>
        </w:tc>
        <w:tc>
          <w:tcPr>
            <w:tcW w:w="851"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70</w:t>
            </w:r>
          </w:p>
        </w:tc>
        <w:tc>
          <w:tcPr>
            <w:tcW w:w="828"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имеется</w:t>
            </w:r>
          </w:p>
        </w:tc>
        <w:tc>
          <w:tcPr>
            <w:tcW w:w="870"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rPr>
                <w:sz w:val="20"/>
                <w:szCs w:val="20"/>
              </w:rPr>
            </w:pPr>
            <w:r w:rsidRPr="00AE2E21">
              <w:rPr>
                <w:sz w:val="20"/>
                <w:szCs w:val="20"/>
              </w:rPr>
              <w:t>имеется</w:t>
            </w:r>
          </w:p>
        </w:tc>
        <w:tc>
          <w:tcPr>
            <w:tcW w:w="1002"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оборудован</w:t>
            </w:r>
          </w:p>
        </w:tc>
        <w:tc>
          <w:tcPr>
            <w:tcW w:w="865"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p>
        </w:tc>
      </w:tr>
      <w:tr w:rsidR="00AE2E21" w:rsidRPr="00F7241C" w:rsidTr="00AE2E21">
        <w:trPr>
          <w:trHeight w:val="528"/>
        </w:trPr>
        <w:tc>
          <w:tcPr>
            <w:tcW w:w="1865" w:type="dxa"/>
            <w:tcBorders>
              <w:top w:val="single" w:sz="4" w:space="0" w:color="auto"/>
              <w:left w:val="single" w:sz="4" w:space="0" w:color="auto"/>
              <w:bottom w:val="single" w:sz="4" w:space="0" w:color="auto"/>
              <w:right w:val="single" w:sz="4" w:space="0" w:color="auto"/>
            </w:tcBorders>
            <w:hideMark/>
          </w:tcPr>
          <w:p w:rsidR="00AE2E21" w:rsidRPr="00AE2E21" w:rsidRDefault="00AE2E21" w:rsidP="00AE2E21">
            <w:pPr>
              <w:pStyle w:val="ConsPlusNormal"/>
              <w:spacing w:line="256" w:lineRule="auto"/>
              <w:jc w:val="both"/>
              <w:rPr>
                <w:rFonts w:ascii="Times New Roman" w:hAnsi="Times New Roman" w:cs="Times New Roman"/>
                <w:sz w:val="20"/>
              </w:rPr>
            </w:pPr>
            <w:r w:rsidRPr="00AE2E21">
              <w:rPr>
                <w:rFonts w:ascii="Times New Roman" w:hAnsi="Times New Roman" w:cs="Times New Roman"/>
                <w:sz w:val="20"/>
              </w:rPr>
              <w:t>Кабинет русского языка и литературы</w:t>
            </w:r>
          </w:p>
        </w:tc>
        <w:tc>
          <w:tcPr>
            <w:tcW w:w="583"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3</w:t>
            </w:r>
          </w:p>
        </w:tc>
        <w:tc>
          <w:tcPr>
            <w:tcW w:w="851"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70</w:t>
            </w:r>
          </w:p>
        </w:tc>
        <w:tc>
          <w:tcPr>
            <w:tcW w:w="828"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имеется</w:t>
            </w:r>
          </w:p>
        </w:tc>
        <w:tc>
          <w:tcPr>
            <w:tcW w:w="870"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rPr>
                <w:sz w:val="20"/>
                <w:szCs w:val="20"/>
              </w:rPr>
            </w:pPr>
            <w:r w:rsidRPr="00AE2E21">
              <w:rPr>
                <w:sz w:val="20"/>
                <w:szCs w:val="20"/>
              </w:rPr>
              <w:t>имеется</w:t>
            </w:r>
          </w:p>
        </w:tc>
        <w:tc>
          <w:tcPr>
            <w:tcW w:w="1002"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оборудован</w:t>
            </w:r>
          </w:p>
        </w:tc>
        <w:tc>
          <w:tcPr>
            <w:tcW w:w="865"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p>
        </w:tc>
      </w:tr>
      <w:tr w:rsidR="00AE2E21" w:rsidRPr="00F7241C" w:rsidTr="00AE2E21">
        <w:trPr>
          <w:trHeight w:val="515"/>
        </w:trPr>
        <w:tc>
          <w:tcPr>
            <w:tcW w:w="1865" w:type="dxa"/>
            <w:tcBorders>
              <w:top w:val="single" w:sz="4" w:space="0" w:color="auto"/>
              <w:left w:val="single" w:sz="4" w:space="0" w:color="auto"/>
              <w:bottom w:val="single" w:sz="4" w:space="0" w:color="auto"/>
              <w:right w:val="single" w:sz="4" w:space="0" w:color="auto"/>
            </w:tcBorders>
            <w:hideMark/>
          </w:tcPr>
          <w:p w:rsidR="00AE2E21" w:rsidRPr="00AE2E21" w:rsidRDefault="00AE2E21" w:rsidP="00AE2E21">
            <w:pPr>
              <w:pStyle w:val="ConsPlusNormal"/>
              <w:spacing w:line="256" w:lineRule="auto"/>
              <w:jc w:val="both"/>
              <w:rPr>
                <w:rFonts w:ascii="Times New Roman" w:hAnsi="Times New Roman" w:cs="Times New Roman"/>
                <w:sz w:val="20"/>
              </w:rPr>
            </w:pPr>
            <w:r w:rsidRPr="00AE2E21">
              <w:rPr>
                <w:rFonts w:ascii="Times New Roman" w:hAnsi="Times New Roman" w:cs="Times New Roman"/>
                <w:sz w:val="20"/>
              </w:rPr>
              <w:t>Кабинет химии и биологии</w:t>
            </w:r>
          </w:p>
        </w:tc>
        <w:tc>
          <w:tcPr>
            <w:tcW w:w="583"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1</w:t>
            </w:r>
          </w:p>
        </w:tc>
        <w:tc>
          <w:tcPr>
            <w:tcW w:w="851"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70</w:t>
            </w:r>
          </w:p>
        </w:tc>
        <w:tc>
          <w:tcPr>
            <w:tcW w:w="828"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имеется</w:t>
            </w:r>
          </w:p>
        </w:tc>
        <w:tc>
          <w:tcPr>
            <w:tcW w:w="870"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имеется</w:t>
            </w:r>
          </w:p>
        </w:tc>
        <w:tc>
          <w:tcPr>
            <w:tcW w:w="1002"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оборудован</w:t>
            </w:r>
          </w:p>
        </w:tc>
        <w:tc>
          <w:tcPr>
            <w:tcW w:w="865"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оборудован</w:t>
            </w:r>
          </w:p>
        </w:tc>
      </w:tr>
      <w:tr w:rsidR="00AE2E21" w:rsidRPr="00F7241C" w:rsidTr="00AE2E21">
        <w:trPr>
          <w:trHeight w:val="515"/>
        </w:trPr>
        <w:tc>
          <w:tcPr>
            <w:tcW w:w="1865"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jc w:val="both"/>
              <w:rPr>
                <w:rFonts w:ascii="Times New Roman" w:hAnsi="Times New Roman" w:cs="Times New Roman"/>
                <w:sz w:val="20"/>
              </w:rPr>
            </w:pPr>
            <w:r w:rsidRPr="00AE2E21">
              <w:rPr>
                <w:rFonts w:ascii="Times New Roman" w:hAnsi="Times New Roman" w:cs="Times New Roman"/>
                <w:sz w:val="20"/>
              </w:rPr>
              <w:t>Кабинет информатики</w:t>
            </w:r>
          </w:p>
        </w:tc>
        <w:tc>
          <w:tcPr>
            <w:tcW w:w="583"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1</w:t>
            </w:r>
          </w:p>
        </w:tc>
        <w:tc>
          <w:tcPr>
            <w:tcW w:w="851"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100</w:t>
            </w:r>
          </w:p>
        </w:tc>
        <w:tc>
          <w:tcPr>
            <w:tcW w:w="828"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имеется</w:t>
            </w:r>
          </w:p>
        </w:tc>
        <w:tc>
          <w:tcPr>
            <w:tcW w:w="870"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имеется</w:t>
            </w:r>
          </w:p>
        </w:tc>
        <w:tc>
          <w:tcPr>
            <w:tcW w:w="1002"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оборудован</w:t>
            </w:r>
          </w:p>
        </w:tc>
        <w:tc>
          <w:tcPr>
            <w:tcW w:w="865"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оборудован</w:t>
            </w:r>
          </w:p>
        </w:tc>
      </w:tr>
      <w:tr w:rsidR="00AE2E21" w:rsidRPr="00F7241C" w:rsidTr="00AE2E21">
        <w:trPr>
          <w:trHeight w:val="481"/>
        </w:trPr>
        <w:tc>
          <w:tcPr>
            <w:tcW w:w="1865"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jc w:val="both"/>
              <w:rPr>
                <w:rFonts w:ascii="Times New Roman" w:hAnsi="Times New Roman" w:cs="Times New Roman"/>
                <w:sz w:val="20"/>
              </w:rPr>
            </w:pPr>
            <w:r w:rsidRPr="00AE2E21">
              <w:rPr>
                <w:rFonts w:ascii="Times New Roman" w:hAnsi="Times New Roman" w:cs="Times New Roman"/>
                <w:sz w:val="20"/>
              </w:rPr>
              <w:t>Логопед-психолог</w:t>
            </w:r>
          </w:p>
        </w:tc>
        <w:tc>
          <w:tcPr>
            <w:tcW w:w="583"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1</w:t>
            </w:r>
          </w:p>
        </w:tc>
        <w:tc>
          <w:tcPr>
            <w:tcW w:w="851"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p>
        </w:tc>
        <w:tc>
          <w:tcPr>
            <w:tcW w:w="828"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имеется</w:t>
            </w:r>
          </w:p>
        </w:tc>
        <w:tc>
          <w:tcPr>
            <w:tcW w:w="870"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rPr>
                <w:sz w:val="20"/>
                <w:szCs w:val="20"/>
              </w:rPr>
            </w:pPr>
            <w:r w:rsidRPr="00AE2E21">
              <w:rPr>
                <w:sz w:val="20"/>
                <w:szCs w:val="20"/>
              </w:rPr>
              <w:t>имеется</w:t>
            </w:r>
          </w:p>
        </w:tc>
        <w:tc>
          <w:tcPr>
            <w:tcW w:w="1002"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оборудован</w:t>
            </w:r>
          </w:p>
        </w:tc>
        <w:tc>
          <w:tcPr>
            <w:tcW w:w="865"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p>
        </w:tc>
      </w:tr>
      <w:tr w:rsidR="00AE2E21" w:rsidRPr="00F7241C" w:rsidTr="00AE2E21">
        <w:trPr>
          <w:trHeight w:val="469"/>
        </w:trPr>
        <w:tc>
          <w:tcPr>
            <w:tcW w:w="1865"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jc w:val="both"/>
              <w:rPr>
                <w:rFonts w:ascii="Times New Roman" w:hAnsi="Times New Roman" w:cs="Times New Roman"/>
                <w:sz w:val="20"/>
              </w:rPr>
            </w:pPr>
            <w:r w:rsidRPr="00AE2E21">
              <w:rPr>
                <w:rFonts w:ascii="Times New Roman" w:hAnsi="Times New Roman" w:cs="Times New Roman"/>
                <w:sz w:val="20"/>
              </w:rPr>
              <w:t>Кабинет географии</w:t>
            </w:r>
          </w:p>
        </w:tc>
        <w:tc>
          <w:tcPr>
            <w:tcW w:w="583"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1</w:t>
            </w:r>
          </w:p>
        </w:tc>
        <w:tc>
          <w:tcPr>
            <w:tcW w:w="851"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70</w:t>
            </w:r>
          </w:p>
        </w:tc>
        <w:tc>
          <w:tcPr>
            <w:tcW w:w="828"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имеется</w:t>
            </w:r>
          </w:p>
        </w:tc>
        <w:tc>
          <w:tcPr>
            <w:tcW w:w="870"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rPr>
                <w:sz w:val="20"/>
                <w:szCs w:val="20"/>
              </w:rPr>
            </w:pPr>
            <w:r w:rsidRPr="00AE2E21">
              <w:rPr>
                <w:sz w:val="20"/>
                <w:szCs w:val="20"/>
              </w:rPr>
              <w:t>имеется</w:t>
            </w:r>
          </w:p>
        </w:tc>
        <w:tc>
          <w:tcPr>
            <w:tcW w:w="1002"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оборудован</w:t>
            </w:r>
          </w:p>
        </w:tc>
        <w:tc>
          <w:tcPr>
            <w:tcW w:w="865"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p>
        </w:tc>
      </w:tr>
      <w:tr w:rsidR="00AE2E21" w:rsidRPr="00F7241C" w:rsidTr="00AE2E21">
        <w:trPr>
          <w:trHeight w:val="481"/>
        </w:trPr>
        <w:tc>
          <w:tcPr>
            <w:tcW w:w="1865"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jc w:val="both"/>
              <w:rPr>
                <w:rFonts w:ascii="Times New Roman" w:hAnsi="Times New Roman" w:cs="Times New Roman"/>
                <w:sz w:val="20"/>
              </w:rPr>
            </w:pPr>
            <w:r w:rsidRPr="00AE2E21">
              <w:rPr>
                <w:rFonts w:ascii="Times New Roman" w:hAnsi="Times New Roman" w:cs="Times New Roman"/>
                <w:sz w:val="20"/>
              </w:rPr>
              <w:t>Кабинет музыки</w:t>
            </w:r>
          </w:p>
        </w:tc>
        <w:tc>
          <w:tcPr>
            <w:tcW w:w="583"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1</w:t>
            </w:r>
          </w:p>
        </w:tc>
        <w:tc>
          <w:tcPr>
            <w:tcW w:w="851"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90</w:t>
            </w:r>
          </w:p>
        </w:tc>
        <w:tc>
          <w:tcPr>
            <w:tcW w:w="828"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имеется</w:t>
            </w:r>
          </w:p>
        </w:tc>
        <w:tc>
          <w:tcPr>
            <w:tcW w:w="870"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rPr>
                <w:sz w:val="20"/>
                <w:szCs w:val="20"/>
              </w:rPr>
            </w:pPr>
            <w:r w:rsidRPr="00AE2E21">
              <w:rPr>
                <w:sz w:val="20"/>
                <w:szCs w:val="20"/>
              </w:rPr>
              <w:t>имеется</w:t>
            </w:r>
          </w:p>
        </w:tc>
        <w:tc>
          <w:tcPr>
            <w:tcW w:w="1002"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оборудован</w:t>
            </w:r>
          </w:p>
        </w:tc>
        <w:tc>
          <w:tcPr>
            <w:tcW w:w="865"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p>
        </w:tc>
      </w:tr>
      <w:tr w:rsidR="00AE2E21" w:rsidRPr="00F7241C" w:rsidTr="00AE2E21">
        <w:trPr>
          <w:trHeight w:val="469"/>
        </w:trPr>
        <w:tc>
          <w:tcPr>
            <w:tcW w:w="1865"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jc w:val="both"/>
              <w:rPr>
                <w:rFonts w:ascii="Times New Roman" w:hAnsi="Times New Roman" w:cs="Times New Roman"/>
                <w:sz w:val="20"/>
              </w:rPr>
            </w:pPr>
            <w:r w:rsidRPr="00AE2E21">
              <w:rPr>
                <w:rFonts w:ascii="Times New Roman" w:hAnsi="Times New Roman" w:cs="Times New Roman"/>
                <w:sz w:val="20"/>
              </w:rPr>
              <w:t>Кабинет истории</w:t>
            </w:r>
          </w:p>
        </w:tc>
        <w:tc>
          <w:tcPr>
            <w:tcW w:w="583"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1</w:t>
            </w:r>
          </w:p>
        </w:tc>
        <w:tc>
          <w:tcPr>
            <w:tcW w:w="851"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90</w:t>
            </w:r>
          </w:p>
        </w:tc>
        <w:tc>
          <w:tcPr>
            <w:tcW w:w="828"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имеется</w:t>
            </w:r>
          </w:p>
        </w:tc>
        <w:tc>
          <w:tcPr>
            <w:tcW w:w="870"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rPr>
                <w:sz w:val="20"/>
                <w:szCs w:val="20"/>
              </w:rPr>
            </w:pPr>
            <w:r w:rsidRPr="00AE2E21">
              <w:rPr>
                <w:sz w:val="20"/>
                <w:szCs w:val="20"/>
              </w:rPr>
              <w:t>имеется</w:t>
            </w:r>
          </w:p>
        </w:tc>
        <w:tc>
          <w:tcPr>
            <w:tcW w:w="1002"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оборудован</w:t>
            </w:r>
          </w:p>
        </w:tc>
        <w:tc>
          <w:tcPr>
            <w:tcW w:w="865"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p>
        </w:tc>
      </w:tr>
      <w:tr w:rsidR="00AE2E21" w:rsidRPr="00F7241C" w:rsidTr="00AE2E21">
        <w:trPr>
          <w:trHeight w:val="515"/>
        </w:trPr>
        <w:tc>
          <w:tcPr>
            <w:tcW w:w="1865"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jc w:val="both"/>
              <w:rPr>
                <w:rFonts w:ascii="Times New Roman" w:hAnsi="Times New Roman" w:cs="Times New Roman"/>
                <w:sz w:val="20"/>
              </w:rPr>
            </w:pPr>
            <w:r w:rsidRPr="00AE2E21">
              <w:rPr>
                <w:rFonts w:ascii="Times New Roman" w:hAnsi="Times New Roman" w:cs="Times New Roman"/>
                <w:sz w:val="20"/>
              </w:rPr>
              <w:t>Кабинет технологии</w:t>
            </w:r>
          </w:p>
        </w:tc>
        <w:tc>
          <w:tcPr>
            <w:tcW w:w="583"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1</w:t>
            </w:r>
          </w:p>
        </w:tc>
        <w:tc>
          <w:tcPr>
            <w:tcW w:w="851"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80</w:t>
            </w:r>
          </w:p>
        </w:tc>
        <w:tc>
          <w:tcPr>
            <w:tcW w:w="828"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имеется</w:t>
            </w:r>
          </w:p>
        </w:tc>
        <w:tc>
          <w:tcPr>
            <w:tcW w:w="870"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имеется</w:t>
            </w:r>
          </w:p>
        </w:tc>
        <w:tc>
          <w:tcPr>
            <w:tcW w:w="1002"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оборудован</w:t>
            </w:r>
          </w:p>
        </w:tc>
        <w:tc>
          <w:tcPr>
            <w:tcW w:w="865"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оборудован</w:t>
            </w:r>
          </w:p>
        </w:tc>
      </w:tr>
      <w:tr w:rsidR="00AE2E21" w:rsidRPr="00F7241C" w:rsidTr="00AE2E21">
        <w:trPr>
          <w:trHeight w:val="528"/>
        </w:trPr>
        <w:tc>
          <w:tcPr>
            <w:tcW w:w="1865"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jc w:val="both"/>
              <w:rPr>
                <w:rFonts w:ascii="Times New Roman" w:hAnsi="Times New Roman" w:cs="Times New Roman"/>
                <w:sz w:val="20"/>
              </w:rPr>
            </w:pPr>
            <w:r w:rsidRPr="00AE2E21">
              <w:rPr>
                <w:rFonts w:ascii="Times New Roman" w:hAnsi="Times New Roman" w:cs="Times New Roman"/>
                <w:sz w:val="20"/>
              </w:rPr>
              <w:t>Спортивный зал</w:t>
            </w:r>
          </w:p>
        </w:tc>
        <w:tc>
          <w:tcPr>
            <w:tcW w:w="583"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1</w:t>
            </w:r>
          </w:p>
        </w:tc>
        <w:tc>
          <w:tcPr>
            <w:tcW w:w="851"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80</w:t>
            </w:r>
          </w:p>
        </w:tc>
        <w:tc>
          <w:tcPr>
            <w:tcW w:w="828"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имеется</w:t>
            </w:r>
          </w:p>
        </w:tc>
        <w:tc>
          <w:tcPr>
            <w:tcW w:w="870"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имеется</w:t>
            </w:r>
          </w:p>
        </w:tc>
        <w:tc>
          <w:tcPr>
            <w:tcW w:w="1002"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оборудован</w:t>
            </w:r>
          </w:p>
        </w:tc>
        <w:tc>
          <w:tcPr>
            <w:tcW w:w="865" w:type="dxa"/>
            <w:tcBorders>
              <w:top w:val="single" w:sz="4" w:space="0" w:color="auto"/>
              <w:left w:val="single" w:sz="4" w:space="0" w:color="auto"/>
              <w:bottom w:val="single" w:sz="4" w:space="0" w:color="auto"/>
              <w:right w:val="single" w:sz="4" w:space="0" w:color="auto"/>
            </w:tcBorders>
          </w:tcPr>
          <w:p w:rsidR="00AE2E21" w:rsidRPr="00AE2E21" w:rsidRDefault="00AE2E21" w:rsidP="00AE2E21">
            <w:pPr>
              <w:pStyle w:val="ConsPlusNormal"/>
              <w:spacing w:line="256" w:lineRule="auto"/>
              <w:rPr>
                <w:rFonts w:ascii="Times New Roman" w:hAnsi="Times New Roman" w:cs="Times New Roman"/>
                <w:sz w:val="20"/>
              </w:rPr>
            </w:pPr>
            <w:r w:rsidRPr="00AE2E21">
              <w:rPr>
                <w:rFonts w:ascii="Times New Roman" w:hAnsi="Times New Roman" w:cs="Times New Roman"/>
                <w:sz w:val="20"/>
              </w:rPr>
              <w:t>оборудован</w:t>
            </w:r>
          </w:p>
        </w:tc>
      </w:tr>
    </w:tbl>
    <w:p w:rsidR="00EC3CC4" w:rsidRPr="007066FE" w:rsidRDefault="00EC3CC4" w:rsidP="00B505C5">
      <w:pPr>
        <w:pStyle w:val="3"/>
        <w:keepNext w:val="0"/>
        <w:keepLines w:val="0"/>
        <w:numPr>
          <w:ilvl w:val="2"/>
          <w:numId w:val="92"/>
        </w:numPr>
        <w:spacing w:before="0" w:line="240" w:lineRule="auto"/>
        <w:rPr>
          <w:rFonts w:ascii="Times New Roman" w:hAnsi="Times New Roman"/>
          <w:color w:val="auto"/>
          <w:szCs w:val="28"/>
        </w:rPr>
      </w:pPr>
      <w:r w:rsidRPr="007066FE">
        <w:rPr>
          <w:rFonts w:ascii="Times New Roman" w:hAnsi="Times New Roman"/>
          <w:color w:val="auto"/>
          <w:szCs w:val="28"/>
        </w:rPr>
        <w:t>Материально-технические условия реализации основной</w:t>
      </w:r>
      <w:bookmarkStart w:id="30" w:name="_Toc410654082"/>
      <w:bookmarkEnd w:id="27"/>
      <w:r w:rsidRPr="007066FE">
        <w:rPr>
          <w:rFonts w:ascii="Times New Roman" w:hAnsi="Times New Roman"/>
          <w:color w:val="auto"/>
          <w:szCs w:val="28"/>
        </w:rPr>
        <w:t xml:space="preserve"> образовательной программы</w:t>
      </w:r>
      <w:bookmarkEnd w:id="28"/>
      <w:bookmarkEnd w:id="29"/>
      <w:bookmarkEnd w:id="30"/>
    </w:p>
    <w:p w:rsidR="00EC3CC4" w:rsidRDefault="00EC3CC4" w:rsidP="00EC3CC4">
      <w:pPr>
        <w:spacing w:after="0" w:line="240" w:lineRule="auto"/>
        <w:jc w:val="both"/>
        <w:rPr>
          <w:b/>
          <w:sz w:val="24"/>
          <w:szCs w:val="24"/>
        </w:rPr>
      </w:pPr>
    </w:p>
    <w:p w:rsidR="00EC3CC4" w:rsidRPr="007066FE" w:rsidRDefault="00EC3CC4" w:rsidP="00EC3CC4">
      <w:pPr>
        <w:pStyle w:val="ConsPlusNonformat"/>
        <w:jc w:val="both"/>
        <w:rPr>
          <w:rFonts w:ascii="Times New Roman" w:hAnsi="Times New Roman" w:cs="Times New Roman"/>
          <w:sz w:val="22"/>
          <w:szCs w:val="22"/>
        </w:rPr>
      </w:pPr>
      <w:r w:rsidRPr="007066FE">
        <w:rPr>
          <w:rFonts w:ascii="Times New Roman" w:hAnsi="Times New Roman" w:cs="Times New Roman"/>
          <w:sz w:val="22"/>
          <w:szCs w:val="22"/>
        </w:rPr>
        <w:t xml:space="preserve">Состояние </w:t>
      </w:r>
      <w:r w:rsidRPr="007066FE">
        <w:rPr>
          <w:rFonts w:ascii="Times New Roman" w:hAnsi="Times New Roman" w:cs="Times New Roman"/>
          <w:b/>
          <w:sz w:val="22"/>
          <w:szCs w:val="22"/>
        </w:rPr>
        <w:t>материально-технической базы</w:t>
      </w:r>
      <w:r w:rsidRPr="007066FE">
        <w:rPr>
          <w:rFonts w:ascii="Times New Roman" w:hAnsi="Times New Roman" w:cs="Times New Roman"/>
          <w:sz w:val="22"/>
          <w:szCs w:val="22"/>
        </w:rPr>
        <w:t xml:space="preserve"> и оснащенности образовательного процесса оценивается как удовлетворительное. </w:t>
      </w:r>
    </w:p>
    <w:p w:rsidR="00EC3CC4" w:rsidRPr="007066FE" w:rsidRDefault="00EC3CC4" w:rsidP="00EC3CC4">
      <w:pPr>
        <w:pStyle w:val="ConsPlusNonformat"/>
        <w:jc w:val="both"/>
        <w:rPr>
          <w:rFonts w:ascii="Times New Roman" w:hAnsi="Times New Roman" w:cs="Times New Roman"/>
          <w:sz w:val="22"/>
          <w:szCs w:val="22"/>
        </w:rPr>
      </w:pPr>
      <w:r w:rsidRPr="007066FE">
        <w:rPr>
          <w:rFonts w:ascii="Times New Roman" w:hAnsi="Times New Roman" w:cs="Times New Roman"/>
          <w:sz w:val="22"/>
          <w:szCs w:val="22"/>
        </w:rPr>
        <w:t>Здания и объекты организации оборудованы  техническими средствами безбарьерной среды для передвижения обучающихся с ограниченными возможностями здоровья.</w:t>
      </w:r>
    </w:p>
    <w:p w:rsidR="00EC3CC4" w:rsidRPr="007066FE" w:rsidRDefault="00EC3CC4" w:rsidP="00AE2E21">
      <w:pPr>
        <w:pStyle w:val="ConsPlusNonformat"/>
        <w:jc w:val="both"/>
        <w:rPr>
          <w:rFonts w:ascii="Times New Roman" w:hAnsi="Times New Roman" w:cs="Times New Roman"/>
          <w:sz w:val="22"/>
          <w:szCs w:val="22"/>
        </w:rPr>
      </w:pPr>
      <w:r w:rsidRPr="007066FE">
        <w:rPr>
          <w:rFonts w:ascii="Times New Roman" w:hAnsi="Times New Roman" w:cs="Times New Roman"/>
          <w:sz w:val="22"/>
          <w:szCs w:val="22"/>
        </w:rPr>
        <w:t>а) наличие материально-технической б</w:t>
      </w:r>
      <w:r w:rsidR="00AE2E21" w:rsidRPr="007066FE">
        <w:rPr>
          <w:rFonts w:ascii="Times New Roman" w:hAnsi="Times New Roman" w:cs="Times New Roman"/>
          <w:sz w:val="22"/>
          <w:szCs w:val="22"/>
        </w:rPr>
        <w:t xml:space="preserve">азы и оснащенности </w:t>
      </w:r>
      <w:r w:rsidR="00AE2E21" w:rsidRPr="007066FE">
        <w:rPr>
          <w:rFonts w:ascii="Times New Roman" w:hAnsi="Times New Roman" w:cs="Times New Roman"/>
          <w:sz w:val="22"/>
          <w:szCs w:val="22"/>
        </w:rPr>
        <w:lastRenderedPageBreak/>
        <w:t>организации:</w:t>
      </w:r>
    </w:p>
    <w:p w:rsidR="00EC3CC4" w:rsidRPr="007066FE" w:rsidRDefault="00EC3CC4" w:rsidP="00EC3CC4">
      <w:pPr>
        <w:pStyle w:val="ConsPlusNonformat"/>
        <w:jc w:val="both"/>
        <w:rPr>
          <w:rFonts w:ascii="Times New Roman" w:hAnsi="Times New Roman" w:cs="Times New Roman"/>
          <w:sz w:val="22"/>
          <w:szCs w:val="22"/>
        </w:rPr>
      </w:pPr>
      <w:r w:rsidRPr="007066FE">
        <w:rPr>
          <w:rFonts w:ascii="Times New Roman" w:hAnsi="Times New Roman" w:cs="Times New Roman"/>
          <w:sz w:val="22"/>
          <w:szCs w:val="22"/>
        </w:rPr>
        <w:t>б) наличие и характеристика объектов культурно-социальной, спортивной и образовательной сферы:</w:t>
      </w:r>
    </w:p>
    <w:p w:rsidR="00EC3CC4" w:rsidRPr="007066FE" w:rsidRDefault="00EC3CC4" w:rsidP="00EC3CC4">
      <w:pPr>
        <w:pStyle w:val="ConsPlusNonformat"/>
        <w:jc w:val="both"/>
        <w:rPr>
          <w:rFonts w:ascii="Times New Roman" w:hAnsi="Times New Roman" w:cs="Times New Roman"/>
          <w:sz w:val="22"/>
          <w:szCs w:val="22"/>
        </w:rPr>
      </w:pPr>
      <w:r w:rsidRPr="007066FE">
        <w:rPr>
          <w:rFonts w:ascii="Times New Roman" w:hAnsi="Times New Roman" w:cs="Times New Roman"/>
          <w:sz w:val="22"/>
          <w:szCs w:val="22"/>
        </w:rPr>
        <w:t xml:space="preserve">физкультурный зал - </w:t>
      </w:r>
      <w:r w:rsidRPr="007066FE">
        <w:rPr>
          <w:rFonts w:ascii="Times New Roman" w:hAnsi="Times New Roman" w:cs="Times New Roman"/>
          <w:i/>
          <w:sz w:val="22"/>
          <w:szCs w:val="22"/>
        </w:rPr>
        <w:t xml:space="preserve">имеется </w:t>
      </w:r>
      <w:r w:rsidRPr="007066FE">
        <w:rPr>
          <w:rFonts w:ascii="Times New Roman" w:hAnsi="Times New Roman" w:cs="Times New Roman"/>
          <w:sz w:val="22"/>
          <w:szCs w:val="22"/>
        </w:rPr>
        <w:t xml:space="preserve">, </w:t>
      </w:r>
      <w:r w:rsidRPr="007066FE">
        <w:rPr>
          <w:rFonts w:ascii="Times New Roman" w:hAnsi="Times New Roman" w:cs="Times New Roman"/>
          <w:i/>
          <w:sz w:val="22"/>
          <w:szCs w:val="22"/>
        </w:rPr>
        <w:t>типовое помещение,</w:t>
      </w:r>
      <w:r w:rsidRPr="007066FE">
        <w:rPr>
          <w:rFonts w:ascii="Times New Roman" w:hAnsi="Times New Roman" w:cs="Times New Roman"/>
          <w:sz w:val="22"/>
          <w:szCs w:val="22"/>
        </w:rPr>
        <w:t xml:space="preserve"> емкость – 30 человек, состояние – </w:t>
      </w:r>
      <w:r w:rsidRPr="007066FE">
        <w:rPr>
          <w:rFonts w:ascii="Times New Roman" w:hAnsi="Times New Roman" w:cs="Times New Roman"/>
          <w:i/>
          <w:sz w:val="22"/>
          <w:szCs w:val="22"/>
        </w:rPr>
        <w:t>удовлетворительное;</w:t>
      </w:r>
    </w:p>
    <w:p w:rsidR="00EC3CC4" w:rsidRPr="007066FE" w:rsidRDefault="00EC3CC4" w:rsidP="00EC3CC4">
      <w:pPr>
        <w:pStyle w:val="ConsPlusNonformat"/>
        <w:jc w:val="both"/>
        <w:rPr>
          <w:rFonts w:ascii="Times New Roman" w:hAnsi="Times New Roman" w:cs="Times New Roman"/>
          <w:i/>
          <w:sz w:val="22"/>
          <w:szCs w:val="22"/>
        </w:rPr>
      </w:pPr>
      <w:r w:rsidRPr="007066FE">
        <w:rPr>
          <w:rFonts w:ascii="Times New Roman" w:hAnsi="Times New Roman" w:cs="Times New Roman"/>
          <w:sz w:val="22"/>
          <w:szCs w:val="22"/>
        </w:rPr>
        <w:t xml:space="preserve">музыкальный зал (актовый зал) – </w:t>
      </w:r>
      <w:r w:rsidRPr="007066FE">
        <w:rPr>
          <w:rFonts w:ascii="Times New Roman" w:hAnsi="Times New Roman" w:cs="Times New Roman"/>
          <w:i/>
          <w:sz w:val="22"/>
          <w:szCs w:val="22"/>
          <w:u w:val="single"/>
        </w:rPr>
        <w:t>имеется,</w:t>
      </w:r>
      <w:r w:rsidRPr="007066FE">
        <w:rPr>
          <w:rFonts w:ascii="Times New Roman" w:hAnsi="Times New Roman" w:cs="Times New Roman"/>
          <w:i/>
          <w:sz w:val="22"/>
          <w:szCs w:val="22"/>
        </w:rPr>
        <w:t xml:space="preserve"> типовое помещение,</w:t>
      </w:r>
      <w:r w:rsidRPr="007066FE">
        <w:rPr>
          <w:rFonts w:ascii="Times New Roman" w:hAnsi="Times New Roman" w:cs="Times New Roman"/>
          <w:sz w:val="22"/>
          <w:szCs w:val="22"/>
        </w:rPr>
        <w:t xml:space="preserve"> емкость - __</w:t>
      </w:r>
      <w:r w:rsidRPr="007066FE">
        <w:rPr>
          <w:rFonts w:ascii="Times New Roman" w:hAnsi="Times New Roman" w:cs="Times New Roman"/>
          <w:sz w:val="22"/>
          <w:szCs w:val="22"/>
          <w:u w:val="single"/>
        </w:rPr>
        <w:t>150</w:t>
      </w:r>
      <w:r w:rsidRPr="007066FE">
        <w:rPr>
          <w:rFonts w:ascii="Times New Roman" w:hAnsi="Times New Roman" w:cs="Times New Roman"/>
          <w:sz w:val="22"/>
          <w:szCs w:val="22"/>
        </w:rPr>
        <w:t xml:space="preserve">_____ человек, состояние – </w:t>
      </w:r>
      <w:r w:rsidRPr="007066FE">
        <w:rPr>
          <w:rFonts w:ascii="Times New Roman" w:hAnsi="Times New Roman" w:cs="Times New Roman"/>
          <w:i/>
          <w:sz w:val="22"/>
          <w:szCs w:val="22"/>
        </w:rPr>
        <w:t>удовлетворительное;</w:t>
      </w:r>
    </w:p>
    <w:p w:rsidR="00EC3CC4" w:rsidRPr="007066FE" w:rsidRDefault="00EC3CC4" w:rsidP="00EC3CC4">
      <w:pPr>
        <w:pStyle w:val="ConsPlusNonformat"/>
        <w:jc w:val="both"/>
        <w:rPr>
          <w:rFonts w:ascii="Times New Roman" w:hAnsi="Times New Roman" w:cs="Times New Roman"/>
          <w:sz w:val="22"/>
          <w:szCs w:val="22"/>
        </w:rPr>
      </w:pPr>
      <w:r w:rsidRPr="007066FE">
        <w:rPr>
          <w:rFonts w:ascii="Times New Roman" w:hAnsi="Times New Roman" w:cs="Times New Roman"/>
          <w:sz w:val="22"/>
          <w:szCs w:val="22"/>
        </w:rPr>
        <w:t xml:space="preserve">музей – </w:t>
      </w:r>
      <w:r w:rsidRPr="007066FE">
        <w:rPr>
          <w:rFonts w:ascii="Times New Roman" w:hAnsi="Times New Roman" w:cs="Times New Roman"/>
          <w:i/>
          <w:sz w:val="22"/>
          <w:szCs w:val="22"/>
        </w:rPr>
        <w:t>имеется комната боевой славы, располагается в классной комнате типовое помещение,</w:t>
      </w:r>
      <w:r w:rsidRPr="007066FE">
        <w:rPr>
          <w:rFonts w:ascii="Times New Roman" w:hAnsi="Times New Roman" w:cs="Times New Roman"/>
          <w:sz w:val="22"/>
          <w:szCs w:val="22"/>
        </w:rPr>
        <w:t xml:space="preserve"> емкость - 18 человек, состояние - </w:t>
      </w:r>
      <w:r w:rsidRPr="007066FE">
        <w:rPr>
          <w:rFonts w:ascii="Times New Roman" w:hAnsi="Times New Roman" w:cs="Times New Roman"/>
          <w:i/>
          <w:sz w:val="22"/>
          <w:szCs w:val="22"/>
        </w:rPr>
        <w:t>удовлетворительное;</w:t>
      </w:r>
    </w:p>
    <w:p w:rsidR="00EC3CC4" w:rsidRPr="007066FE" w:rsidRDefault="00EC3CC4" w:rsidP="00EC3CC4">
      <w:pPr>
        <w:pStyle w:val="ConsPlusNonformat"/>
        <w:jc w:val="both"/>
        <w:rPr>
          <w:rFonts w:ascii="Times New Roman" w:hAnsi="Times New Roman" w:cs="Times New Roman"/>
          <w:sz w:val="22"/>
          <w:szCs w:val="22"/>
        </w:rPr>
      </w:pPr>
      <w:r w:rsidRPr="007066FE">
        <w:rPr>
          <w:rFonts w:ascii="Times New Roman" w:hAnsi="Times New Roman" w:cs="Times New Roman"/>
          <w:sz w:val="22"/>
          <w:szCs w:val="22"/>
        </w:rPr>
        <w:t xml:space="preserve">компьютерный класс – </w:t>
      </w:r>
      <w:r w:rsidRPr="007066FE">
        <w:rPr>
          <w:rFonts w:ascii="Times New Roman" w:hAnsi="Times New Roman" w:cs="Times New Roman"/>
          <w:i/>
          <w:sz w:val="22"/>
          <w:szCs w:val="22"/>
        </w:rPr>
        <w:t>имеется, типовое помещение),</w:t>
      </w:r>
      <w:r w:rsidRPr="007066FE">
        <w:rPr>
          <w:rFonts w:ascii="Times New Roman" w:hAnsi="Times New Roman" w:cs="Times New Roman"/>
          <w:sz w:val="22"/>
          <w:szCs w:val="22"/>
        </w:rPr>
        <w:t xml:space="preserve"> емкость - 12 человек, состояние – </w:t>
      </w:r>
      <w:r w:rsidRPr="007066FE">
        <w:rPr>
          <w:rFonts w:ascii="Times New Roman" w:hAnsi="Times New Roman" w:cs="Times New Roman"/>
          <w:i/>
          <w:sz w:val="22"/>
          <w:szCs w:val="22"/>
        </w:rPr>
        <w:t>удовлетворительное,</w:t>
      </w:r>
      <w:r w:rsidRPr="007066FE">
        <w:rPr>
          <w:rFonts w:ascii="Times New Roman" w:hAnsi="Times New Roman" w:cs="Times New Roman"/>
          <w:sz w:val="22"/>
          <w:szCs w:val="22"/>
        </w:rPr>
        <w:t xml:space="preserve"> наличие документов, подтверждающих разрешение эксплуатации компьютерного класса: санитарно-эпидемиологическое заключение № 2 от 19 октября 2007 года;</w:t>
      </w:r>
    </w:p>
    <w:p w:rsidR="00EC3CC4" w:rsidRPr="007066FE" w:rsidRDefault="00EC3CC4" w:rsidP="00EC3CC4">
      <w:pPr>
        <w:pStyle w:val="ConsPlusNonformat"/>
        <w:jc w:val="both"/>
        <w:rPr>
          <w:rFonts w:ascii="Times New Roman" w:hAnsi="Times New Roman" w:cs="Times New Roman"/>
          <w:sz w:val="22"/>
          <w:szCs w:val="22"/>
        </w:rPr>
      </w:pPr>
      <w:r w:rsidRPr="007066FE">
        <w:rPr>
          <w:rFonts w:ascii="Times New Roman" w:hAnsi="Times New Roman" w:cs="Times New Roman"/>
          <w:sz w:val="22"/>
          <w:szCs w:val="22"/>
        </w:rPr>
        <w:t>в) организация компьютерной техникой -  обеспечена не в полном объеме;</w:t>
      </w:r>
    </w:p>
    <w:p w:rsidR="00EC3CC4" w:rsidRPr="007066FE" w:rsidRDefault="00EC3CC4" w:rsidP="00EC3CC4">
      <w:pPr>
        <w:pStyle w:val="ConsPlusNonformat"/>
        <w:jc w:val="both"/>
        <w:rPr>
          <w:rFonts w:ascii="Times New Roman" w:hAnsi="Times New Roman" w:cs="Times New Roman"/>
          <w:sz w:val="22"/>
          <w:szCs w:val="22"/>
        </w:rPr>
      </w:pPr>
      <w:r w:rsidRPr="007066FE">
        <w:rPr>
          <w:rFonts w:ascii="Times New Roman" w:hAnsi="Times New Roman" w:cs="Times New Roman"/>
          <w:sz w:val="22"/>
          <w:szCs w:val="22"/>
        </w:rPr>
        <w:t xml:space="preserve">общее количество компьютерной техники - 35 единиц, из них подлежит списанию – 2 единиц, планируется к закупке в текущем учебном году - 3 единиц.Оборудован кабинет информатики на 13 рабочих мест. </w:t>
      </w:r>
    </w:p>
    <w:p w:rsidR="00EC3CC4" w:rsidRPr="007066FE" w:rsidRDefault="00EC3CC4" w:rsidP="00EC3CC4">
      <w:pPr>
        <w:pStyle w:val="ConsPlusNonformat"/>
        <w:jc w:val="both"/>
        <w:rPr>
          <w:rFonts w:ascii="Times New Roman" w:hAnsi="Times New Roman" w:cs="Times New Roman"/>
          <w:sz w:val="22"/>
          <w:szCs w:val="22"/>
        </w:rPr>
      </w:pPr>
      <w:r w:rsidRPr="007066FE">
        <w:rPr>
          <w:rFonts w:ascii="Times New Roman" w:hAnsi="Times New Roman" w:cs="Times New Roman"/>
          <w:sz w:val="22"/>
          <w:szCs w:val="22"/>
        </w:rPr>
        <w:t xml:space="preserve">г) наличие и обеспеченность организации спортивным оборудованием, инвентарем -  имеются, обеспечивает, его состояние – </w:t>
      </w:r>
      <w:r w:rsidRPr="007066FE">
        <w:rPr>
          <w:rFonts w:ascii="Times New Roman" w:hAnsi="Times New Roman" w:cs="Times New Roman"/>
          <w:i/>
          <w:sz w:val="22"/>
          <w:szCs w:val="22"/>
        </w:rPr>
        <w:t xml:space="preserve">удовлетворительное </w:t>
      </w:r>
      <w:r w:rsidRPr="007066FE">
        <w:rPr>
          <w:rFonts w:ascii="Times New Roman" w:hAnsi="Times New Roman" w:cs="Times New Roman"/>
          <w:sz w:val="22"/>
          <w:szCs w:val="22"/>
        </w:rPr>
        <w:t>, акт-разрешение комиссии школы на использование спортивного оборудования в образовательном процессе от «31» августа 2014 г.,</w:t>
      </w:r>
    </w:p>
    <w:p w:rsidR="00EC3CC4" w:rsidRPr="007066FE" w:rsidRDefault="00EC3CC4" w:rsidP="00EC3CC4">
      <w:pPr>
        <w:pStyle w:val="ConsPlusNonformat"/>
        <w:jc w:val="both"/>
        <w:rPr>
          <w:rFonts w:ascii="Times New Roman" w:hAnsi="Times New Roman" w:cs="Times New Roman"/>
          <w:sz w:val="22"/>
          <w:szCs w:val="22"/>
        </w:rPr>
      </w:pPr>
      <w:r w:rsidRPr="007066FE">
        <w:rPr>
          <w:rFonts w:ascii="Times New Roman" w:hAnsi="Times New Roman" w:cs="Times New Roman"/>
          <w:sz w:val="22"/>
          <w:szCs w:val="22"/>
        </w:rPr>
        <w:t>Потребность в спортивном оборудовании: лыжи – 10 пар</w:t>
      </w:r>
    </w:p>
    <w:p w:rsidR="00EC3CC4" w:rsidRPr="007066FE" w:rsidRDefault="00EC3CC4" w:rsidP="00EC3CC4">
      <w:pPr>
        <w:pStyle w:val="ConsPlusNonformat"/>
        <w:jc w:val="both"/>
        <w:rPr>
          <w:rFonts w:ascii="Times New Roman" w:hAnsi="Times New Roman" w:cs="Times New Roman"/>
          <w:i/>
          <w:sz w:val="22"/>
          <w:szCs w:val="22"/>
        </w:rPr>
      </w:pPr>
      <w:r w:rsidRPr="007066FE">
        <w:rPr>
          <w:rFonts w:ascii="Times New Roman" w:hAnsi="Times New Roman" w:cs="Times New Roman"/>
          <w:sz w:val="22"/>
          <w:szCs w:val="22"/>
        </w:rPr>
        <w:t xml:space="preserve">д) обеспеченность организации учебной мебелью – </w:t>
      </w:r>
      <w:r w:rsidRPr="007066FE">
        <w:rPr>
          <w:rFonts w:ascii="Times New Roman" w:hAnsi="Times New Roman" w:cs="Times New Roman"/>
          <w:i/>
          <w:sz w:val="22"/>
          <w:szCs w:val="22"/>
        </w:rPr>
        <w:t xml:space="preserve">удовлетворительное. </w:t>
      </w:r>
    </w:p>
    <w:p w:rsidR="00EC3CC4" w:rsidRPr="007066FE" w:rsidRDefault="00EC3CC4" w:rsidP="00EC3CC4">
      <w:pPr>
        <w:pStyle w:val="ConsPlusNonformat"/>
        <w:jc w:val="both"/>
        <w:rPr>
          <w:rFonts w:ascii="Times New Roman" w:hAnsi="Times New Roman" w:cs="Times New Roman"/>
          <w:sz w:val="22"/>
          <w:szCs w:val="22"/>
        </w:rPr>
      </w:pPr>
      <w:r w:rsidRPr="007066FE">
        <w:rPr>
          <w:rFonts w:ascii="Times New Roman" w:hAnsi="Times New Roman" w:cs="Times New Roman"/>
          <w:sz w:val="22"/>
          <w:szCs w:val="22"/>
        </w:rPr>
        <w:t>Потребность в замене мебели: не имеет;</w:t>
      </w:r>
    </w:p>
    <w:p w:rsidR="00EC3CC4" w:rsidRPr="007066FE" w:rsidRDefault="00EC3CC4" w:rsidP="00EC3CC4">
      <w:pPr>
        <w:pStyle w:val="ConsPlusNonformat"/>
        <w:jc w:val="both"/>
        <w:rPr>
          <w:rFonts w:ascii="Times New Roman" w:hAnsi="Times New Roman" w:cs="Times New Roman"/>
          <w:i/>
          <w:sz w:val="22"/>
          <w:szCs w:val="22"/>
        </w:rPr>
      </w:pPr>
      <w:r w:rsidRPr="007066FE">
        <w:rPr>
          <w:rFonts w:ascii="Times New Roman" w:hAnsi="Times New Roman" w:cs="Times New Roman"/>
          <w:sz w:val="22"/>
          <w:szCs w:val="22"/>
        </w:rPr>
        <w:t xml:space="preserve">е) обеспеченность организации бытовой мебелью – </w:t>
      </w:r>
      <w:r w:rsidRPr="007066FE">
        <w:rPr>
          <w:rFonts w:ascii="Times New Roman" w:hAnsi="Times New Roman" w:cs="Times New Roman"/>
          <w:i/>
          <w:sz w:val="22"/>
          <w:szCs w:val="22"/>
        </w:rPr>
        <w:t xml:space="preserve">удовлетворительное. </w:t>
      </w:r>
    </w:p>
    <w:p w:rsidR="00EC3CC4" w:rsidRPr="007066FE" w:rsidRDefault="00EC3CC4" w:rsidP="00EC3CC4">
      <w:pPr>
        <w:pStyle w:val="ConsPlusNonformat"/>
        <w:jc w:val="both"/>
        <w:rPr>
          <w:rFonts w:ascii="Times New Roman" w:hAnsi="Times New Roman" w:cs="Times New Roman"/>
          <w:sz w:val="22"/>
          <w:szCs w:val="22"/>
        </w:rPr>
      </w:pPr>
      <w:r w:rsidRPr="007066FE">
        <w:rPr>
          <w:rFonts w:ascii="Times New Roman" w:hAnsi="Times New Roman" w:cs="Times New Roman"/>
          <w:sz w:val="22"/>
          <w:szCs w:val="22"/>
        </w:rPr>
        <w:t xml:space="preserve">Потребность в замене мебели: шкаф плательный - 8; стулья офисные - 25; </w:t>
      </w:r>
    </w:p>
    <w:p w:rsidR="00EC3CC4" w:rsidRPr="007066FE" w:rsidRDefault="00EC3CC4" w:rsidP="00EC3CC4">
      <w:pPr>
        <w:pStyle w:val="ConsPlusNonformat"/>
        <w:jc w:val="both"/>
        <w:rPr>
          <w:rFonts w:ascii="Times New Roman" w:hAnsi="Times New Roman" w:cs="Times New Roman"/>
          <w:sz w:val="22"/>
          <w:szCs w:val="22"/>
        </w:rPr>
      </w:pPr>
      <w:r w:rsidRPr="007066FE">
        <w:rPr>
          <w:rFonts w:ascii="Times New Roman" w:hAnsi="Times New Roman" w:cs="Times New Roman"/>
          <w:sz w:val="22"/>
          <w:szCs w:val="22"/>
        </w:rPr>
        <w:t>ж) сведения о книжном</w:t>
      </w:r>
      <w:r w:rsidRPr="007066FE">
        <w:rPr>
          <w:rFonts w:ascii="Times New Roman" w:hAnsi="Times New Roman" w:cs="Times New Roman"/>
          <w:color w:val="FF0000"/>
          <w:sz w:val="22"/>
          <w:szCs w:val="22"/>
        </w:rPr>
        <w:t xml:space="preserve"> </w:t>
      </w:r>
      <w:r w:rsidRPr="007066FE">
        <w:rPr>
          <w:rFonts w:ascii="Times New Roman" w:hAnsi="Times New Roman" w:cs="Times New Roman"/>
          <w:sz w:val="22"/>
          <w:szCs w:val="22"/>
        </w:rPr>
        <w:t>фонде библиотеки организации:</w:t>
      </w:r>
    </w:p>
    <w:p w:rsidR="00EC3CC4" w:rsidRPr="007066FE" w:rsidRDefault="00EC3CC4" w:rsidP="00EC3CC4">
      <w:pPr>
        <w:pStyle w:val="ConsPlusNonformat"/>
        <w:jc w:val="both"/>
        <w:rPr>
          <w:rFonts w:ascii="Times New Roman" w:hAnsi="Times New Roman" w:cs="Times New Roman"/>
          <w:sz w:val="22"/>
          <w:szCs w:val="22"/>
        </w:rPr>
      </w:pPr>
      <w:r w:rsidRPr="007066FE">
        <w:rPr>
          <w:rFonts w:ascii="Times New Roman" w:hAnsi="Times New Roman" w:cs="Times New Roman"/>
          <w:sz w:val="22"/>
          <w:szCs w:val="22"/>
        </w:rPr>
        <w:t>число книг - 15391; фонд учебников – 5181.</w:t>
      </w:r>
      <w:r w:rsidRPr="007066FE">
        <w:rPr>
          <w:rFonts w:ascii="Times New Roman" w:hAnsi="Times New Roman" w:cs="Times New Roman"/>
          <w:i/>
          <w:sz w:val="22"/>
          <w:szCs w:val="22"/>
        </w:rPr>
        <w:t xml:space="preserve">                                                                                                    </w:t>
      </w:r>
    </w:p>
    <w:p w:rsidR="00EC3CC4" w:rsidRPr="007066FE" w:rsidRDefault="00EC3CC4" w:rsidP="00EC3CC4">
      <w:pPr>
        <w:pStyle w:val="ConsPlusNonformat"/>
        <w:jc w:val="both"/>
        <w:rPr>
          <w:rFonts w:ascii="Times New Roman" w:hAnsi="Times New Roman" w:cs="Times New Roman"/>
          <w:sz w:val="22"/>
          <w:szCs w:val="22"/>
        </w:rPr>
      </w:pPr>
      <w:r w:rsidRPr="007066FE">
        <w:rPr>
          <w:rFonts w:ascii="Times New Roman" w:hAnsi="Times New Roman" w:cs="Times New Roman"/>
          <w:sz w:val="22"/>
          <w:szCs w:val="22"/>
        </w:rPr>
        <w:t xml:space="preserve"> Состояние земельного участка, закрепленного за организацией, - удовлетворительное: общая площадь участка - 0,6 га;</w:t>
      </w:r>
    </w:p>
    <w:p w:rsidR="00EC3CC4" w:rsidRPr="007066FE" w:rsidRDefault="00EC3CC4" w:rsidP="00EC3CC4">
      <w:pPr>
        <w:pStyle w:val="ConsPlusNonformat"/>
        <w:jc w:val="both"/>
        <w:rPr>
          <w:rFonts w:ascii="Times New Roman" w:hAnsi="Times New Roman" w:cs="Times New Roman"/>
          <w:sz w:val="22"/>
          <w:szCs w:val="22"/>
        </w:rPr>
      </w:pPr>
      <w:r w:rsidRPr="007066FE">
        <w:rPr>
          <w:rFonts w:ascii="Times New Roman" w:hAnsi="Times New Roman" w:cs="Times New Roman"/>
          <w:sz w:val="22"/>
          <w:szCs w:val="22"/>
        </w:rPr>
        <w:t>Имеются специально оборудованные площадки  для мусоросборников, их техническое состояние и соответствие санитарным требованиям –удовлетворительное,  самовывоз мусора.</w:t>
      </w:r>
    </w:p>
    <w:p w:rsidR="00EC3CC4" w:rsidRPr="007066FE" w:rsidRDefault="00EC3CC4" w:rsidP="00EC3CC4">
      <w:pPr>
        <w:pStyle w:val="ConsPlusNonformat"/>
        <w:jc w:val="both"/>
        <w:rPr>
          <w:rFonts w:ascii="Times New Roman" w:hAnsi="Times New Roman" w:cs="Times New Roman"/>
          <w:sz w:val="22"/>
          <w:szCs w:val="22"/>
        </w:rPr>
      </w:pPr>
      <w:r w:rsidRPr="007066FE">
        <w:rPr>
          <w:rFonts w:ascii="Times New Roman" w:hAnsi="Times New Roman" w:cs="Times New Roman"/>
          <w:sz w:val="22"/>
          <w:szCs w:val="22"/>
        </w:rPr>
        <w:t>Имеется футбольное поле, требующее благоустройства.</w:t>
      </w:r>
    </w:p>
    <w:p w:rsidR="00EC3CC4" w:rsidRPr="007066FE" w:rsidRDefault="00EC3CC4" w:rsidP="00EC3CC4">
      <w:pPr>
        <w:pStyle w:val="ConsPlusNonformat"/>
        <w:jc w:val="both"/>
        <w:rPr>
          <w:rFonts w:ascii="Times New Roman" w:hAnsi="Times New Roman" w:cs="Times New Roman"/>
          <w:sz w:val="22"/>
          <w:szCs w:val="22"/>
        </w:rPr>
      </w:pPr>
      <w:r w:rsidRPr="007066FE">
        <w:rPr>
          <w:rFonts w:ascii="Times New Roman" w:hAnsi="Times New Roman" w:cs="Times New Roman"/>
          <w:sz w:val="22"/>
          <w:szCs w:val="22"/>
        </w:rPr>
        <w:t xml:space="preserve">Требования техники безопасности при проведении занятий на </w:t>
      </w:r>
      <w:r w:rsidRPr="007066FE">
        <w:rPr>
          <w:rFonts w:ascii="Times New Roman" w:hAnsi="Times New Roman" w:cs="Times New Roman"/>
          <w:sz w:val="22"/>
          <w:szCs w:val="22"/>
        </w:rPr>
        <w:lastRenderedPageBreak/>
        <w:t>указанных объектах соблюдаются.</w:t>
      </w:r>
    </w:p>
    <w:p w:rsidR="00EC3CC4" w:rsidRPr="007066FE" w:rsidRDefault="00EC3CC4" w:rsidP="00EC3CC4">
      <w:pPr>
        <w:pStyle w:val="ConsPlusNonformat"/>
        <w:jc w:val="both"/>
        <w:rPr>
          <w:rFonts w:ascii="Times New Roman" w:hAnsi="Times New Roman" w:cs="Times New Roman"/>
          <w:sz w:val="22"/>
          <w:szCs w:val="22"/>
        </w:rPr>
      </w:pPr>
    </w:p>
    <w:p w:rsidR="00EC3CC4" w:rsidRPr="007066FE" w:rsidRDefault="00EC3CC4" w:rsidP="00EC3CC4">
      <w:pPr>
        <w:pStyle w:val="ConsPlusNonformat"/>
        <w:jc w:val="both"/>
        <w:rPr>
          <w:rFonts w:ascii="Times New Roman" w:hAnsi="Times New Roman" w:cs="Times New Roman"/>
          <w:sz w:val="22"/>
          <w:szCs w:val="22"/>
        </w:rPr>
      </w:pPr>
      <w:r w:rsidRPr="007066FE">
        <w:rPr>
          <w:rFonts w:ascii="Times New Roman" w:hAnsi="Times New Roman" w:cs="Times New Roman"/>
          <w:sz w:val="22"/>
          <w:szCs w:val="22"/>
        </w:rPr>
        <w:t>Медицинское обслуживание в организации осуществляется внештатным</w:t>
      </w:r>
    </w:p>
    <w:p w:rsidR="00EC3CC4" w:rsidRPr="007066FE" w:rsidRDefault="00EC3CC4" w:rsidP="00EC3CC4">
      <w:pPr>
        <w:pStyle w:val="ConsPlusNonformat"/>
        <w:jc w:val="both"/>
        <w:rPr>
          <w:rFonts w:ascii="Times New Roman" w:hAnsi="Times New Roman" w:cs="Times New Roman"/>
          <w:sz w:val="22"/>
          <w:szCs w:val="22"/>
        </w:rPr>
      </w:pPr>
      <w:r w:rsidRPr="007066FE">
        <w:rPr>
          <w:rFonts w:ascii="Times New Roman" w:hAnsi="Times New Roman" w:cs="Times New Roman"/>
          <w:sz w:val="22"/>
          <w:szCs w:val="22"/>
        </w:rPr>
        <w:t>медицинским персоналом в количестве 1 человек.</w:t>
      </w:r>
    </w:p>
    <w:p w:rsidR="00EC3CC4" w:rsidRPr="007066FE" w:rsidRDefault="00EC3CC4" w:rsidP="00EC3CC4">
      <w:pPr>
        <w:pStyle w:val="ConsPlusNonformat"/>
        <w:jc w:val="both"/>
        <w:rPr>
          <w:rFonts w:ascii="Times New Roman" w:hAnsi="Times New Roman" w:cs="Times New Roman"/>
          <w:sz w:val="22"/>
          <w:szCs w:val="22"/>
        </w:rPr>
      </w:pPr>
      <w:r w:rsidRPr="007066FE">
        <w:rPr>
          <w:rFonts w:ascii="Times New Roman" w:hAnsi="Times New Roman" w:cs="Times New Roman"/>
          <w:sz w:val="22"/>
          <w:szCs w:val="22"/>
        </w:rPr>
        <w:t>Лицензия на осуществление медицинской деятельности оформлена  от «18» сентября 2013 г. № ФСЗ 2010/08107, регистрационный номер РД – 1583/3228</w:t>
      </w:r>
      <w:r w:rsidRPr="007066FE">
        <w:rPr>
          <w:rFonts w:ascii="Times New Roman" w:hAnsi="Times New Roman" w:cs="Times New Roman"/>
          <w:color w:val="FF0000"/>
          <w:sz w:val="22"/>
          <w:szCs w:val="22"/>
        </w:rPr>
        <w:t>;</w:t>
      </w:r>
    </w:p>
    <w:p w:rsidR="00EC3CC4" w:rsidRPr="007066FE" w:rsidRDefault="00EC3CC4" w:rsidP="00EC3CC4">
      <w:pPr>
        <w:pStyle w:val="ConsPlusNonformat"/>
        <w:jc w:val="both"/>
        <w:rPr>
          <w:rFonts w:ascii="Times New Roman" w:hAnsi="Times New Roman" w:cs="Times New Roman"/>
          <w:sz w:val="22"/>
          <w:szCs w:val="22"/>
        </w:rPr>
      </w:pPr>
      <w:r w:rsidRPr="007066FE">
        <w:rPr>
          <w:rFonts w:ascii="Times New Roman" w:hAnsi="Times New Roman" w:cs="Times New Roman"/>
          <w:sz w:val="22"/>
          <w:szCs w:val="22"/>
        </w:rPr>
        <w:t>В целях медицинского обеспечения обучающихся в организации оборудован  медицинский кабинет</w:t>
      </w:r>
      <w:r w:rsidRPr="007066FE">
        <w:rPr>
          <w:rFonts w:ascii="Times New Roman" w:hAnsi="Times New Roman" w:cs="Times New Roman"/>
          <w:i/>
          <w:sz w:val="22"/>
          <w:szCs w:val="22"/>
        </w:rPr>
        <w:t xml:space="preserve">, </w:t>
      </w:r>
      <w:r w:rsidRPr="007066FE">
        <w:rPr>
          <w:rFonts w:ascii="Times New Roman" w:hAnsi="Times New Roman" w:cs="Times New Roman"/>
          <w:sz w:val="22"/>
          <w:szCs w:val="22"/>
        </w:rPr>
        <w:t xml:space="preserve">емкость - 5 человек, состояние – </w:t>
      </w:r>
      <w:r w:rsidRPr="007066FE">
        <w:rPr>
          <w:rFonts w:ascii="Times New Roman" w:hAnsi="Times New Roman" w:cs="Times New Roman"/>
          <w:i/>
          <w:sz w:val="22"/>
          <w:szCs w:val="22"/>
        </w:rPr>
        <w:t>удовлетворительное.</w:t>
      </w:r>
    </w:p>
    <w:p w:rsidR="00EC3CC4" w:rsidRPr="007066FE" w:rsidRDefault="00EC3CC4" w:rsidP="00EC3CC4">
      <w:pPr>
        <w:pStyle w:val="ConsPlusNonformat"/>
        <w:jc w:val="both"/>
        <w:rPr>
          <w:rFonts w:ascii="Times New Roman" w:hAnsi="Times New Roman" w:cs="Times New Roman"/>
          <w:sz w:val="22"/>
          <w:szCs w:val="22"/>
        </w:rPr>
      </w:pPr>
    </w:p>
    <w:p w:rsidR="00EC3CC4" w:rsidRPr="007066FE" w:rsidRDefault="00EC3CC4" w:rsidP="00EC3CC4">
      <w:pPr>
        <w:pStyle w:val="ConsPlusNonformat"/>
        <w:jc w:val="both"/>
        <w:rPr>
          <w:rFonts w:ascii="Times New Roman" w:hAnsi="Times New Roman" w:cs="Times New Roman"/>
          <w:sz w:val="22"/>
          <w:szCs w:val="22"/>
        </w:rPr>
      </w:pPr>
      <w:r w:rsidRPr="007066FE">
        <w:rPr>
          <w:rFonts w:ascii="Times New Roman" w:hAnsi="Times New Roman" w:cs="Times New Roman"/>
          <w:sz w:val="22"/>
          <w:szCs w:val="22"/>
        </w:rPr>
        <w:t xml:space="preserve">Питание обучающихся - организовано в  4 смены в  одной столовой на 100 посадочных мест. Буфета  не имеется. </w:t>
      </w:r>
    </w:p>
    <w:p w:rsidR="00EC3CC4" w:rsidRPr="007066FE" w:rsidRDefault="00EC3CC4" w:rsidP="00EC3CC4">
      <w:pPr>
        <w:pStyle w:val="ConsPlusNonformat"/>
        <w:jc w:val="both"/>
        <w:rPr>
          <w:rFonts w:ascii="Times New Roman" w:hAnsi="Times New Roman" w:cs="Times New Roman"/>
          <w:sz w:val="22"/>
          <w:szCs w:val="22"/>
        </w:rPr>
      </w:pPr>
      <w:r w:rsidRPr="007066FE">
        <w:rPr>
          <w:rFonts w:ascii="Times New Roman" w:hAnsi="Times New Roman" w:cs="Times New Roman"/>
          <w:sz w:val="22"/>
          <w:szCs w:val="22"/>
        </w:rPr>
        <w:t>Качество  эстетического оформления  залов  приема  пищи удовлетворительное, гигиенические состояние удовлетворительное, условия перед приемом пищи соблюдаются.</w:t>
      </w:r>
    </w:p>
    <w:p w:rsidR="00EC3CC4" w:rsidRPr="007066FE" w:rsidRDefault="00EC3CC4" w:rsidP="00EC3CC4">
      <w:pPr>
        <w:pStyle w:val="ConsPlusNonformat"/>
        <w:jc w:val="both"/>
        <w:rPr>
          <w:rFonts w:ascii="Times New Roman" w:hAnsi="Times New Roman" w:cs="Times New Roman"/>
          <w:sz w:val="22"/>
          <w:szCs w:val="22"/>
        </w:rPr>
      </w:pPr>
      <w:r w:rsidRPr="007066FE">
        <w:rPr>
          <w:rFonts w:ascii="Times New Roman" w:hAnsi="Times New Roman" w:cs="Times New Roman"/>
          <w:sz w:val="22"/>
          <w:szCs w:val="22"/>
        </w:rPr>
        <w:t xml:space="preserve">Процент охвата горячим питанием составляет 100%, в том числе: </w:t>
      </w:r>
    </w:p>
    <w:p w:rsidR="00EC3CC4" w:rsidRPr="007066FE" w:rsidRDefault="00EC3CC4" w:rsidP="00EC3CC4">
      <w:pPr>
        <w:pStyle w:val="ConsPlusNonformat"/>
        <w:jc w:val="both"/>
        <w:rPr>
          <w:rFonts w:ascii="Times New Roman" w:hAnsi="Times New Roman" w:cs="Times New Roman"/>
          <w:sz w:val="22"/>
          <w:szCs w:val="22"/>
        </w:rPr>
      </w:pPr>
      <w:r w:rsidRPr="007066FE">
        <w:rPr>
          <w:rFonts w:ascii="Times New Roman" w:hAnsi="Times New Roman" w:cs="Times New Roman"/>
          <w:sz w:val="22"/>
          <w:szCs w:val="22"/>
        </w:rPr>
        <w:t>питание детей из малоимущих семей в количестве  22 детей, что составляет 6 % от их общего количества.  Хранение продуктов организовано, санитарным нормам соответствует</w:t>
      </w:r>
      <w:r w:rsidRPr="007066FE">
        <w:rPr>
          <w:rFonts w:ascii="Times New Roman" w:hAnsi="Times New Roman" w:cs="Times New Roman"/>
          <w:i/>
          <w:sz w:val="22"/>
          <w:szCs w:val="22"/>
        </w:rPr>
        <w:t xml:space="preserve"> </w:t>
      </w:r>
    </w:p>
    <w:p w:rsidR="00EC3CC4" w:rsidRPr="007066FE" w:rsidRDefault="00EC3CC4" w:rsidP="00EC3CC4">
      <w:pPr>
        <w:pStyle w:val="ConsPlusNonformat"/>
        <w:jc w:val="both"/>
        <w:rPr>
          <w:rFonts w:ascii="Times New Roman" w:hAnsi="Times New Roman" w:cs="Times New Roman"/>
          <w:sz w:val="22"/>
          <w:szCs w:val="22"/>
        </w:rPr>
      </w:pPr>
      <w:r w:rsidRPr="007066FE">
        <w:rPr>
          <w:rFonts w:ascii="Times New Roman" w:hAnsi="Times New Roman" w:cs="Times New Roman"/>
          <w:sz w:val="22"/>
          <w:szCs w:val="22"/>
        </w:rPr>
        <w:t>Требования техники безопасности при работе с использованием технологического оборудования соблюдаются.</w:t>
      </w:r>
    </w:p>
    <w:p w:rsidR="00EC3CC4" w:rsidRPr="007066FE" w:rsidRDefault="00EC3CC4" w:rsidP="00EC3CC4">
      <w:pPr>
        <w:pStyle w:val="ConsPlusNonformat"/>
        <w:jc w:val="both"/>
        <w:rPr>
          <w:rFonts w:ascii="Times New Roman" w:hAnsi="Times New Roman" w:cs="Times New Roman"/>
          <w:sz w:val="22"/>
          <w:szCs w:val="22"/>
        </w:rPr>
      </w:pPr>
      <w:r w:rsidRPr="007066FE">
        <w:rPr>
          <w:rFonts w:ascii="Times New Roman" w:hAnsi="Times New Roman" w:cs="Times New Roman"/>
          <w:sz w:val="22"/>
          <w:szCs w:val="22"/>
        </w:rPr>
        <w:t>Потребность в закупке дополнительного технологического оборудования – электроплита 6 комфорочная.</w:t>
      </w:r>
    </w:p>
    <w:p w:rsidR="00EC3CC4" w:rsidRPr="007066FE" w:rsidRDefault="00EC3CC4" w:rsidP="00EC3CC4">
      <w:pPr>
        <w:pStyle w:val="ConsPlusNonformat"/>
        <w:jc w:val="both"/>
        <w:rPr>
          <w:rFonts w:ascii="Times New Roman" w:hAnsi="Times New Roman" w:cs="Times New Roman"/>
          <w:sz w:val="22"/>
          <w:szCs w:val="22"/>
        </w:rPr>
      </w:pPr>
      <w:r w:rsidRPr="007066FE">
        <w:rPr>
          <w:rFonts w:ascii="Times New Roman" w:hAnsi="Times New Roman" w:cs="Times New Roman"/>
          <w:sz w:val="22"/>
          <w:szCs w:val="22"/>
        </w:rPr>
        <w:t>Санитарное состояние пищеблока, подсобных помещений технологических цехов и участков   соответствует. Обеспеченность столовой посудой достаточное.  Документация и инструкции, обеспечивающие деятельность столовой работников, имеются.</w:t>
      </w:r>
    </w:p>
    <w:p w:rsidR="00EC3CC4" w:rsidRPr="007066FE" w:rsidRDefault="00EC3CC4" w:rsidP="00EC3CC4">
      <w:pPr>
        <w:pStyle w:val="ConsPlusNonformat"/>
        <w:jc w:val="both"/>
        <w:rPr>
          <w:rFonts w:ascii="Times New Roman" w:hAnsi="Times New Roman" w:cs="Times New Roman"/>
          <w:sz w:val="22"/>
          <w:szCs w:val="22"/>
        </w:rPr>
      </w:pPr>
      <w:r w:rsidRPr="007066FE">
        <w:rPr>
          <w:rFonts w:ascii="Times New Roman" w:hAnsi="Times New Roman" w:cs="Times New Roman"/>
          <w:sz w:val="22"/>
          <w:szCs w:val="22"/>
        </w:rPr>
        <w:t>Питание обучающихся осуществляется согласно двухнедельному меню, утвержденному  руководителем образовательной организации. Питьевой режим обучающихся организован, установлены питьевые фонтаны;</w:t>
      </w:r>
    </w:p>
    <w:p w:rsidR="00EC3CC4" w:rsidRPr="007066FE" w:rsidRDefault="00EC3CC4" w:rsidP="00EC3CC4">
      <w:pPr>
        <w:pStyle w:val="ConsPlusNonformat"/>
        <w:jc w:val="both"/>
        <w:rPr>
          <w:rFonts w:ascii="Times New Roman" w:hAnsi="Times New Roman" w:cs="Times New Roman"/>
          <w:sz w:val="22"/>
          <w:szCs w:val="22"/>
        </w:rPr>
      </w:pPr>
      <w:r w:rsidRPr="007066FE">
        <w:rPr>
          <w:rFonts w:ascii="Times New Roman" w:hAnsi="Times New Roman" w:cs="Times New Roman"/>
          <w:sz w:val="22"/>
          <w:szCs w:val="22"/>
        </w:rPr>
        <w:t>Наличие договора на оказание санитарно-эпидемиологических услуг (дератизация, дезинфекция) имеется № 431 от 01 января 2015 года.</w:t>
      </w:r>
    </w:p>
    <w:p w:rsidR="00EC3CC4" w:rsidRPr="007066FE" w:rsidRDefault="00EC3CC4" w:rsidP="00EC3CC4">
      <w:pPr>
        <w:pStyle w:val="ConsPlusNonformat"/>
        <w:jc w:val="both"/>
        <w:rPr>
          <w:rFonts w:ascii="Times New Roman" w:hAnsi="Times New Roman" w:cs="Times New Roman"/>
          <w:sz w:val="22"/>
          <w:szCs w:val="22"/>
        </w:rPr>
      </w:pPr>
      <w:r w:rsidRPr="007066FE">
        <w:rPr>
          <w:rFonts w:ascii="Times New Roman" w:hAnsi="Times New Roman" w:cs="Times New Roman"/>
          <w:sz w:val="22"/>
          <w:szCs w:val="22"/>
        </w:rPr>
        <w:t xml:space="preserve"> Нормы освещенности учебных классов, кабинетов сотрудников и производственных помещений  соответствуют санитарно-гигиеническим требованиям к естественному, искусственному освещению жилых и общественных зданий.</w:t>
      </w:r>
    </w:p>
    <w:p w:rsidR="00EC3CC4" w:rsidRPr="007066FE" w:rsidRDefault="00EC3CC4" w:rsidP="00EC3CC4">
      <w:pPr>
        <w:pStyle w:val="ConsPlusNonformat"/>
        <w:jc w:val="both"/>
        <w:rPr>
          <w:rFonts w:ascii="Times New Roman" w:hAnsi="Times New Roman" w:cs="Times New Roman"/>
          <w:sz w:val="22"/>
          <w:szCs w:val="22"/>
        </w:rPr>
      </w:pPr>
      <w:r w:rsidRPr="007066FE">
        <w:rPr>
          <w:rFonts w:ascii="Times New Roman" w:hAnsi="Times New Roman" w:cs="Times New Roman"/>
          <w:sz w:val="22"/>
          <w:szCs w:val="22"/>
        </w:rPr>
        <w:t>Транспортное обеспечение организации - организовано</w:t>
      </w:r>
    </w:p>
    <w:p w:rsidR="00EC3CC4" w:rsidRPr="007066FE" w:rsidRDefault="00EC3CC4" w:rsidP="00EC3CC4">
      <w:pPr>
        <w:pStyle w:val="ConsPlusNonformat"/>
        <w:jc w:val="both"/>
        <w:rPr>
          <w:rFonts w:ascii="Times New Roman" w:hAnsi="Times New Roman" w:cs="Times New Roman"/>
          <w:sz w:val="22"/>
          <w:szCs w:val="22"/>
        </w:rPr>
      </w:pPr>
      <w:r w:rsidRPr="007066FE">
        <w:rPr>
          <w:rFonts w:ascii="Times New Roman" w:hAnsi="Times New Roman" w:cs="Times New Roman"/>
          <w:sz w:val="22"/>
          <w:szCs w:val="22"/>
        </w:rPr>
        <w:t>а) необходимость в подвозе обучающихся к местам проведения занятий - имеется;</w:t>
      </w:r>
    </w:p>
    <w:p w:rsidR="00EC3CC4" w:rsidRPr="007066FE" w:rsidRDefault="00EC3CC4" w:rsidP="00EC3CC4">
      <w:pPr>
        <w:pStyle w:val="ConsPlusNonformat"/>
        <w:jc w:val="both"/>
        <w:rPr>
          <w:rFonts w:ascii="Times New Roman" w:hAnsi="Times New Roman" w:cs="Times New Roman"/>
          <w:sz w:val="22"/>
          <w:szCs w:val="22"/>
        </w:rPr>
      </w:pPr>
      <w:r w:rsidRPr="007066FE">
        <w:rPr>
          <w:rFonts w:ascii="Times New Roman" w:hAnsi="Times New Roman" w:cs="Times New Roman"/>
          <w:sz w:val="22"/>
          <w:szCs w:val="22"/>
        </w:rPr>
        <w:t xml:space="preserve">б) общее количество обучающихся, нуждавшихся в подвозе к </w:t>
      </w:r>
      <w:r w:rsidRPr="007066FE">
        <w:rPr>
          <w:rFonts w:ascii="Times New Roman" w:hAnsi="Times New Roman" w:cs="Times New Roman"/>
          <w:sz w:val="22"/>
          <w:szCs w:val="22"/>
        </w:rPr>
        <w:lastRenderedPageBreak/>
        <w:t>местам проведения занятий, - 65 человек, 19 % от общего количества обучающихся;</w:t>
      </w:r>
    </w:p>
    <w:p w:rsidR="00EC3CC4" w:rsidRPr="007066FE" w:rsidRDefault="00EC3CC4" w:rsidP="00EC3CC4">
      <w:pPr>
        <w:pStyle w:val="ConsPlusNonformat"/>
        <w:jc w:val="both"/>
        <w:rPr>
          <w:rFonts w:ascii="Times New Roman" w:hAnsi="Times New Roman" w:cs="Times New Roman"/>
          <w:sz w:val="22"/>
          <w:szCs w:val="22"/>
        </w:rPr>
      </w:pPr>
      <w:r w:rsidRPr="007066FE">
        <w:rPr>
          <w:rFonts w:ascii="Times New Roman" w:hAnsi="Times New Roman" w:cs="Times New Roman"/>
          <w:sz w:val="22"/>
          <w:szCs w:val="22"/>
        </w:rPr>
        <w:t>в) обеспеченность организации транспортными средствами, в том числе для перевозки обучающихся:</w:t>
      </w:r>
    </w:p>
    <w:p w:rsidR="00EC3CC4" w:rsidRPr="007066FE" w:rsidRDefault="00EC3CC4" w:rsidP="00EC3CC4">
      <w:pPr>
        <w:pStyle w:val="ConsPlusNormal"/>
        <w:ind w:firstLine="540"/>
        <w:jc w:val="both"/>
        <w:rPr>
          <w:rFonts w:ascii="Times New Roman" w:hAnsi="Times New Roman" w:cs="Times New Roman"/>
          <w:szCs w:val="22"/>
        </w:rPr>
      </w:pPr>
    </w:p>
    <w:tbl>
      <w:tblPr>
        <w:tblW w:w="6866" w:type="dxa"/>
        <w:jc w:val="center"/>
        <w:tblLayout w:type="fixed"/>
        <w:tblCellMar>
          <w:left w:w="57" w:type="dxa"/>
          <w:right w:w="57" w:type="dxa"/>
        </w:tblCellMar>
        <w:tblLook w:val="04A0" w:firstRow="1" w:lastRow="0" w:firstColumn="1" w:lastColumn="0" w:noHBand="0" w:noVBand="1"/>
      </w:tblPr>
      <w:tblGrid>
        <w:gridCol w:w="1013"/>
        <w:gridCol w:w="1245"/>
        <w:gridCol w:w="827"/>
        <w:gridCol w:w="945"/>
        <w:gridCol w:w="2128"/>
        <w:gridCol w:w="708"/>
      </w:tblGrid>
      <w:tr w:rsidR="00EC3CC4" w:rsidRPr="00F7241C" w:rsidTr="00AE2E21">
        <w:trPr>
          <w:trHeight w:val="2252"/>
          <w:jc w:val="center"/>
        </w:trPr>
        <w:tc>
          <w:tcPr>
            <w:tcW w:w="1013" w:type="dxa"/>
            <w:tcBorders>
              <w:top w:val="single" w:sz="4" w:space="0" w:color="auto"/>
              <w:left w:val="single" w:sz="4" w:space="0" w:color="auto"/>
              <w:bottom w:val="single" w:sz="4" w:space="0" w:color="auto"/>
              <w:right w:val="single" w:sz="4" w:space="0" w:color="auto"/>
            </w:tcBorders>
            <w:hideMark/>
          </w:tcPr>
          <w:p w:rsidR="00EC3CC4" w:rsidRPr="00B569A0" w:rsidRDefault="00EC3CC4" w:rsidP="00AE2E21">
            <w:pPr>
              <w:pStyle w:val="ConsPlusNormal"/>
              <w:ind w:left="75" w:hanging="75"/>
              <w:jc w:val="both"/>
              <w:rPr>
                <w:rFonts w:ascii="Times New Roman" w:hAnsi="Times New Roman" w:cs="Times New Roman"/>
                <w:sz w:val="24"/>
                <w:szCs w:val="24"/>
              </w:rPr>
            </w:pPr>
            <w:r w:rsidRPr="00B569A0">
              <w:rPr>
                <w:rFonts w:ascii="Times New Roman" w:hAnsi="Times New Roman" w:cs="Times New Roman"/>
                <w:sz w:val="24"/>
                <w:szCs w:val="24"/>
              </w:rPr>
              <w:t>Наименование</w:t>
            </w:r>
          </w:p>
        </w:tc>
        <w:tc>
          <w:tcPr>
            <w:tcW w:w="1245" w:type="dxa"/>
            <w:tcBorders>
              <w:top w:val="single" w:sz="4" w:space="0" w:color="auto"/>
              <w:left w:val="single" w:sz="4" w:space="0" w:color="auto"/>
              <w:bottom w:val="single" w:sz="4" w:space="0" w:color="auto"/>
              <w:right w:val="single" w:sz="4" w:space="0" w:color="auto"/>
            </w:tcBorders>
            <w:hideMark/>
          </w:tcPr>
          <w:p w:rsidR="00EC3CC4" w:rsidRPr="00B569A0" w:rsidRDefault="00EC3CC4" w:rsidP="00AE2E21">
            <w:pPr>
              <w:pStyle w:val="ConsPlusNormal"/>
              <w:jc w:val="both"/>
              <w:rPr>
                <w:rFonts w:ascii="Times New Roman" w:hAnsi="Times New Roman" w:cs="Times New Roman"/>
                <w:sz w:val="24"/>
                <w:szCs w:val="24"/>
              </w:rPr>
            </w:pPr>
            <w:r w:rsidRPr="00B569A0">
              <w:rPr>
                <w:rFonts w:ascii="Times New Roman" w:hAnsi="Times New Roman" w:cs="Times New Roman"/>
                <w:sz w:val="24"/>
                <w:szCs w:val="24"/>
              </w:rPr>
              <w:t>Марка транспорт ного средства</w:t>
            </w:r>
          </w:p>
        </w:tc>
        <w:tc>
          <w:tcPr>
            <w:tcW w:w="827" w:type="dxa"/>
            <w:tcBorders>
              <w:top w:val="single" w:sz="4" w:space="0" w:color="auto"/>
              <w:left w:val="single" w:sz="4" w:space="0" w:color="auto"/>
              <w:bottom w:val="single" w:sz="4" w:space="0" w:color="auto"/>
              <w:right w:val="single" w:sz="4" w:space="0" w:color="auto"/>
            </w:tcBorders>
            <w:hideMark/>
          </w:tcPr>
          <w:p w:rsidR="00EC3CC4" w:rsidRPr="00B569A0" w:rsidRDefault="00EC3CC4" w:rsidP="00AE2E21">
            <w:pPr>
              <w:pStyle w:val="ConsPlusNormal"/>
              <w:jc w:val="both"/>
              <w:rPr>
                <w:rFonts w:ascii="Times New Roman" w:hAnsi="Times New Roman" w:cs="Times New Roman"/>
                <w:sz w:val="24"/>
                <w:szCs w:val="24"/>
              </w:rPr>
            </w:pPr>
            <w:r w:rsidRPr="00B569A0">
              <w:rPr>
                <w:rFonts w:ascii="Times New Roman" w:hAnsi="Times New Roman" w:cs="Times New Roman"/>
                <w:sz w:val="24"/>
                <w:szCs w:val="24"/>
              </w:rPr>
              <w:t>Количество</w:t>
            </w:r>
          </w:p>
        </w:tc>
        <w:tc>
          <w:tcPr>
            <w:tcW w:w="945" w:type="dxa"/>
            <w:tcBorders>
              <w:top w:val="single" w:sz="4" w:space="0" w:color="auto"/>
              <w:left w:val="single" w:sz="4" w:space="0" w:color="auto"/>
              <w:bottom w:val="single" w:sz="4" w:space="0" w:color="auto"/>
              <w:right w:val="single" w:sz="4" w:space="0" w:color="auto"/>
            </w:tcBorders>
            <w:hideMark/>
          </w:tcPr>
          <w:p w:rsidR="00EC3CC4" w:rsidRPr="00B569A0" w:rsidRDefault="00EC3CC4" w:rsidP="00AE2E21">
            <w:pPr>
              <w:pStyle w:val="ConsPlusNormal"/>
              <w:jc w:val="both"/>
              <w:rPr>
                <w:rFonts w:ascii="Times New Roman" w:hAnsi="Times New Roman" w:cs="Times New Roman"/>
                <w:sz w:val="24"/>
                <w:szCs w:val="24"/>
              </w:rPr>
            </w:pPr>
            <w:r w:rsidRPr="00B569A0">
              <w:rPr>
                <w:rFonts w:ascii="Times New Roman" w:hAnsi="Times New Roman" w:cs="Times New Roman"/>
                <w:sz w:val="24"/>
                <w:szCs w:val="24"/>
              </w:rPr>
              <w:t>Год приобретения</w:t>
            </w:r>
          </w:p>
        </w:tc>
        <w:tc>
          <w:tcPr>
            <w:tcW w:w="2128" w:type="dxa"/>
            <w:tcBorders>
              <w:top w:val="single" w:sz="4" w:space="0" w:color="auto"/>
              <w:left w:val="single" w:sz="4" w:space="0" w:color="auto"/>
              <w:bottom w:val="single" w:sz="4" w:space="0" w:color="auto"/>
              <w:right w:val="single" w:sz="4" w:space="0" w:color="auto"/>
            </w:tcBorders>
            <w:hideMark/>
          </w:tcPr>
          <w:p w:rsidR="00EC3CC4" w:rsidRPr="00B569A0" w:rsidRDefault="00EC3CC4" w:rsidP="00AE2E21">
            <w:pPr>
              <w:pStyle w:val="ConsPlusNormal"/>
              <w:jc w:val="both"/>
              <w:rPr>
                <w:rFonts w:ascii="Times New Roman" w:hAnsi="Times New Roman" w:cs="Times New Roman"/>
                <w:sz w:val="24"/>
                <w:szCs w:val="24"/>
              </w:rPr>
            </w:pPr>
            <w:r w:rsidRPr="00B569A0">
              <w:rPr>
                <w:rFonts w:ascii="Times New Roman" w:hAnsi="Times New Roman" w:cs="Times New Roman"/>
                <w:sz w:val="24"/>
                <w:szCs w:val="24"/>
              </w:rPr>
              <w:t xml:space="preserve">Соответствие требованиям </w:t>
            </w:r>
            <w:hyperlink r:id="rId8" w:tooltip="&quot;Автобусы для перевозки детей. Технические требования. ГОСТ Р 51160-98&quot; (утв. Постановлением Госстандарта РФ от 01.04.1998 N 101) (ред. от 29.10.2007){КонсультантПлюс}" w:history="1">
              <w:r w:rsidRPr="00B569A0">
                <w:rPr>
                  <w:rStyle w:val="a3"/>
                </w:rPr>
                <w:t>ГОСТа Р 51160-98</w:t>
              </w:r>
            </w:hyperlink>
            <w:r w:rsidRPr="00B569A0">
              <w:rPr>
                <w:rFonts w:ascii="Times New Roman" w:hAnsi="Times New Roman" w:cs="Times New Roman"/>
                <w:sz w:val="24"/>
                <w:szCs w:val="24"/>
              </w:rPr>
              <w:t xml:space="preserve"> "Автобусы для перевозки детей. Технические требования"</w:t>
            </w:r>
          </w:p>
        </w:tc>
        <w:tc>
          <w:tcPr>
            <w:tcW w:w="708" w:type="dxa"/>
            <w:tcBorders>
              <w:top w:val="single" w:sz="4" w:space="0" w:color="auto"/>
              <w:left w:val="single" w:sz="4" w:space="0" w:color="auto"/>
              <w:bottom w:val="single" w:sz="4" w:space="0" w:color="auto"/>
              <w:right w:val="single" w:sz="4" w:space="0" w:color="auto"/>
            </w:tcBorders>
            <w:hideMark/>
          </w:tcPr>
          <w:p w:rsidR="00EC3CC4" w:rsidRPr="00B569A0" w:rsidRDefault="00EC3CC4" w:rsidP="00AE2E21">
            <w:pPr>
              <w:pStyle w:val="ConsPlusNormal"/>
              <w:jc w:val="both"/>
              <w:rPr>
                <w:rFonts w:ascii="Times New Roman" w:hAnsi="Times New Roman" w:cs="Times New Roman"/>
                <w:sz w:val="24"/>
                <w:szCs w:val="24"/>
              </w:rPr>
            </w:pPr>
            <w:r w:rsidRPr="00B569A0">
              <w:rPr>
                <w:rFonts w:ascii="Times New Roman" w:hAnsi="Times New Roman" w:cs="Times New Roman"/>
                <w:sz w:val="24"/>
                <w:szCs w:val="24"/>
              </w:rPr>
              <w:t>Техническое состояние</w:t>
            </w:r>
          </w:p>
        </w:tc>
      </w:tr>
      <w:tr w:rsidR="00EC3CC4" w:rsidRPr="00F7241C" w:rsidTr="00AE2E21">
        <w:trPr>
          <w:trHeight w:val="789"/>
          <w:jc w:val="center"/>
        </w:trPr>
        <w:tc>
          <w:tcPr>
            <w:tcW w:w="1013" w:type="dxa"/>
            <w:tcBorders>
              <w:top w:val="single" w:sz="4" w:space="0" w:color="auto"/>
              <w:left w:val="single" w:sz="4" w:space="0" w:color="auto"/>
              <w:bottom w:val="single" w:sz="4" w:space="0" w:color="auto"/>
              <w:right w:val="single" w:sz="4" w:space="0" w:color="auto"/>
            </w:tcBorders>
          </w:tcPr>
          <w:p w:rsidR="00EC3CC4" w:rsidRPr="00B569A0" w:rsidRDefault="00EC3CC4" w:rsidP="00AE2E21">
            <w:pPr>
              <w:pStyle w:val="ConsPlusNormal"/>
              <w:spacing w:line="256" w:lineRule="auto"/>
              <w:rPr>
                <w:rFonts w:ascii="Times New Roman" w:hAnsi="Times New Roman" w:cs="Times New Roman"/>
                <w:sz w:val="24"/>
                <w:szCs w:val="24"/>
              </w:rPr>
            </w:pPr>
            <w:r w:rsidRPr="00B569A0">
              <w:rPr>
                <w:rFonts w:ascii="Times New Roman" w:hAnsi="Times New Roman" w:cs="Times New Roman"/>
                <w:sz w:val="24"/>
                <w:szCs w:val="24"/>
              </w:rPr>
              <w:t>автобус</w:t>
            </w:r>
          </w:p>
        </w:tc>
        <w:tc>
          <w:tcPr>
            <w:tcW w:w="1245" w:type="dxa"/>
            <w:tcBorders>
              <w:top w:val="single" w:sz="4" w:space="0" w:color="auto"/>
              <w:left w:val="single" w:sz="4" w:space="0" w:color="auto"/>
              <w:bottom w:val="single" w:sz="4" w:space="0" w:color="auto"/>
              <w:right w:val="single" w:sz="4" w:space="0" w:color="auto"/>
            </w:tcBorders>
          </w:tcPr>
          <w:p w:rsidR="00EC3CC4" w:rsidRPr="00B569A0" w:rsidRDefault="00EC3CC4" w:rsidP="00AE2E21">
            <w:pPr>
              <w:pStyle w:val="ConsPlusNormal"/>
              <w:spacing w:line="256" w:lineRule="auto"/>
              <w:rPr>
                <w:rFonts w:ascii="Times New Roman" w:hAnsi="Times New Roman" w:cs="Times New Roman"/>
                <w:sz w:val="24"/>
                <w:szCs w:val="24"/>
              </w:rPr>
            </w:pPr>
            <w:r w:rsidRPr="00B569A0">
              <w:rPr>
                <w:rFonts w:ascii="Times New Roman" w:hAnsi="Times New Roman" w:cs="Times New Roman"/>
                <w:sz w:val="24"/>
                <w:szCs w:val="24"/>
              </w:rPr>
              <w:t>КАВЗ 4238-05</w:t>
            </w:r>
          </w:p>
        </w:tc>
        <w:tc>
          <w:tcPr>
            <w:tcW w:w="827" w:type="dxa"/>
            <w:tcBorders>
              <w:top w:val="single" w:sz="4" w:space="0" w:color="auto"/>
              <w:left w:val="single" w:sz="4" w:space="0" w:color="auto"/>
              <w:bottom w:val="single" w:sz="4" w:space="0" w:color="auto"/>
              <w:right w:val="single" w:sz="4" w:space="0" w:color="auto"/>
            </w:tcBorders>
          </w:tcPr>
          <w:p w:rsidR="00EC3CC4" w:rsidRPr="00B569A0" w:rsidRDefault="00EC3CC4" w:rsidP="00AE2E21">
            <w:pPr>
              <w:pStyle w:val="ConsPlusNormal"/>
              <w:spacing w:line="256" w:lineRule="auto"/>
              <w:rPr>
                <w:rFonts w:ascii="Times New Roman" w:hAnsi="Times New Roman" w:cs="Times New Roman"/>
                <w:sz w:val="24"/>
                <w:szCs w:val="24"/>
              </w:rPr>
            </w:pPr>
            <w:r w:rsidRPr="00B569A0">
              <w:rPr>
                <w:rFonts w:ascii="Times New Roman" w:hAnsi="Times New Roman" w:cs="Times New Roman"/>
                <w:sz w:val="24"/>
                <w:szCs w:val="24"/>
              </w:rPr>
              <w:t>1</w:t>
            </w:r>
          </w:p>
        </w:tc>
        <w:tc>
          <w:tcPr>
            <w:tcW w:w="945" w:type="dxa"/>
            <w:tcBorders>
              <w:top w:val="single" w:sz="4" w:space="0" w:color="auto"/>
              <w:left w:val="single" w:sz="4" w:space="0" w:color="auto"/>
              <w:bottom w:val="single" w:sz="4" w:space="0" w:color="auto"/>
              <w:right w:val="single" w:sz="4" w:space="0" w:color="auto"/>
            </w:tcBorders>
          </w:tcPr>
          <w:p w:rsidR="00EC3CC4" w:rsidRPr="00B569A0" w:rsidRDefault="00EC3CC4" w:rsidP="00AE2E21">
            <w:pPr>
              <w:pStyle w:val="ConsPlusNormal"/>
              <w:spacing w:line="256" w:lineRule="auto"/>
              <w:rPr>
                <w:rFonts w:ascii="Times New Roman" w:hAnsi="Times New Roman" w:cs="Times New Roman"/>
                <w:sz w:val="24"/>
                <w:szCs w:val="24"/>
              </w:rPr>
            </w:pPr>
            <w:r w:rsidRPr="00B569A0">
              <w:rPr>
                <w:rFonts w:ascii="Times New Roman" w:hAnsi="Times New Roman" w:cs="Times New Roman"/>
                <w:sz w:val="24"/>
                <w:szCs w:val="24"/>
              </w:rPr>
              <w:t>2012</w:t>
            </w:r>
          </w:p>
        </w:tc>
        <w:tc>
          <w:tcPr>
            <w:tcW w:w="2128" w:type="dxa"/>
            <w:tcBorders>
              <w:top w:val="single" w:sz="4" w:space="0" w:color="auto"/>
              <w:left w:val="single" w:sz="4" w:space="0" w:color="auto"/>
              <w:bottom w:val="single" w:sz="4" w:space="0" w:color="auto"/>
              <w:right w:val="single" w:sz="4" w:space="0" w:color="auto"/>
            </w:tcBorders>
          </w:tcPr>
          <w:p w:rsidR="00EC3CC4" w:rsidRPr="00B569A0" w:rsidRDefault="00EC3CC4" w:rsidP="00AE2E21">
            <w:pPr>
              <w:pStyle w:val="ConsPlusNormal"/>
              <w:spacing w:line="256" w:lineRule="auto"/>
              <w:rPr>
                <w:rFonts w:ascii="Times New Roman" w:hAnsi="Times New Roman" w:cs="Times New Roman"/>
                <w:sz w:val="24"/>
                <w:szCs w:val="24"/>
              </w:rPr>
            </w:pPr>
            <w:r w:rsidRPr="00B569A0">
              <w:rPr>
                <w:rFonts w:ascii="Times New Roman" w:hAnsi="Times New Roman" w:cs="Times New Roman"/>
                <w:sz w:val="24"/>
                <w:szCs w:val="24"/>
              </w:rPr>
              <w:t>соответствует</w:t>
            </w:r>
          </w:p>
        </w:tc>
        <w:tc>
          <w:tcPr>
            <w:tcW w:w="708" w:type="dxa"/>
            <w:tcBorders>
              <w:top w:val="single" w:sz="4" w:space="0" w:color="auto"/>
              <w:left w:val="single" w:sz="4" w:space="0" w:color="auto"/>
              <w:bottom w:val="single" w:sz="4" w:space="0" w:color="auto"/>
              <w:right w:val="single" w:sz="4" w:space="0" w:color="auto"/>
            </w:tcBorders>
          </w:tcPr>
          <w:p w:rsidR="00EC3CC4" w:rsidRPr="00B569A0" w:rsidRDefault="00EC3CC4" w:rsidP="00AE2E21">
            <w:pPr>
              <w:pStyle w:val="ConsPlusNormal"/>
              <w:spacing w:line="256" w:lineRule="auto"/>
              <w:rPr>
                <w:rFonts w:ascii="Times New Roman" w:hAnsi="Times New Roman" w:cs="Times New Roman"/>
                <w:sz w:val="24"/>
                <w:szCs w:val="24"/>
              </w:rPr>
            </w:pPr>
            <w:r w:rsidRPr="00B569A0">
              <w:rPr>
                <w:rFonts w:ascii="Times New Roman" w:hAnsi="Times New Roman" w:cs="Times New Roman"/>
                <w:sz w:val="24"/>
                <w:szCs w:val="24"/>
              </w:rPr>
              <w:t>удовл</w:t>
            </w:r>
          </w:p>
        </w:tc>
      </w:tr>
    </w:tbl>
    <w:p w:rsidR="00EC3CC4" w:rsidRPr="00F7241C" w:rsidRDefault="00EC3CC4" w:rsidP="00EC3CC4">
      <w:pPr>
        <w:pStyle w:val="ConsPlusNonformat"/>
        <w:jc w:val="both"/>
        <w:rPr>
          <w:rFonts w:ascii="Times New Roman" w:hAnsi="Times New Roman" w:cs="Times New Roman"/>
          <w:sz w:val="24"/>
          <w:szCs w:val="24"/>
        </w:rPr>
      </w:pPr>
    </w:p>
    <w:p w:rsidR="00EC3CC4" w:rsidRPr="00F7241C" w:rsidRDefault="00EC3CC4" w:rsidP="00EC3CC4">
      <w:pPr>
        <w:pStyle w:val="ConsPlusNonformat"/>
        <w:jc w:val="center"/>
        <w:rPr>
          <w:rFonts w:ascii="Times New Roman" w:hAnsi="Times New Roman" w:cs="Times New Roman"/>
          <w:sz w:val="24"/>
          <w:szCs w:val="24"/>
        </w:rPr>
      </w:pPr>
      <w:r w:rsidRPr="00F7241C">
        <w:rPr>
          <w:rFonts w:ascii="Times New Roman" w:hAnsi="Times New Roman" w:cs="Times New Roman"/>
          <w:b/>
          <w:sz w:val="24"/>
          <w:szCs w:val="24"/>
        </w:rPr>
        <w:t>Мероприятия по обеспечению охраны и антитеррористической защищенности организации</w:t>
      </w:r>
      <w:r w:rsidRPr="00F7241C">
        <w:rPr>
          <w:rFonts w:ascii="Times New Roman" w:hAnsi="Times New Roman" w:cs="Times New Roman"/>
          <w:sz w:val="24"/>
          <w:szCs w:val="24"/>
        </w:rPr>
        <w:t xml:space="preserve"> :</w:t>
      </w:r>
    </w:p>
    <w:p w:rsidR="00EC3CC4" w:rsidRPr="00F7241C" w:rsidRDefault="00EC3CC4" w:rsidP="00EC3CC4">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 xml:space="preserve">а) ежедневная охрана объектов организации осуществляется сторожами школы в составе 3 сотрудников. </w:t>
      </w:r>
    </w:p>
    <w:p w:rsidR="00EC3CC4" w:rsidRPr="00F7241C" w:rsidRDefault="00EC3CC4" w:rsidP="00EC3CC4">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б) объекты организации системой охранной сигнализации  оборудованы;</w:t>
      </w:r>
    </w:p>
    <w:p w:rsidR="00EC3CC4" w:rsidRPr="00F7241C" w:rsidRDefault="00EC3CC4" w:rsidP="00EC3CC4">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в) системами видеонаблюдения объекты оборудованы;</w:t>
      </w:r>
    </w:p>
    <w:p w:rsidR="00EC3CC4" w:rsidRPr="00F7241C" w:rsidRDefault="00EC3CC4" w:rsidP="00EC3CC4">
      <w:pPr>
        <w:pStyle w:val="ConsPlusNonformat"/>
        <w:jc w:val="both"/>
        <w:rPr>
          <w:rFonts w:ascii="Times New Roman" w:hAnsi="Times New Roman" w:cs="Times New Roman"/>
          <w:i/>
          <w:sz w:val="24"/>
          <w:szCs w:val="24"/>
        </w:rPr>
      </w:pPr>
      <w:r w:rsidRPr="00F7241C">
        <w:rPr>
          <w:rFonts w:ascii="Times New Roman" w:hAnsi="Times New Roman" w:cs="Times New Roman"/>
          <w:sz w:val="24"/>
          <w:szCs w:val="24"/>
        </w:rPr>
        <w:t xml:space="preserve">г) прямая связь с органами МВД (ФСБ) организована </w:t>
      </w:r>
    </w:p>
    <w:p w:rsidR="00EC3CC4" w:rsidRPr="00F7241C" w:rsidRDefault="00EC3CC4" w:rsidP="00EC3CC4">
      <w:pPr>
        <w:pStyle w:val="ConsPlusNonformat"/>
        <w:jc w:val="both"/>
        <w:rPr>
          <w:rFonts w:ascii="Times New Roman" w:hAnsi="Times New Roman" w:cs="Times New Roman"/>
          <w:i/>
          <w:sz w:val="24"/>
          <w:szCs w:val="24"/>
        </w:rPr>
      </w:pPr>
      <w:r w:rsidRPr="00F7241C">
        <w:rPr>
          <w:rFonts w:ascii="Times New Roman" w:hAnsi="Times New Roman" w:cs="Times New Roman"/>
          <w:sz w:val="24"/>
          <w:szCs w:val="24"/>
        </w:rPr>
        <w:t>д) территория организации ограждением 50%</w:t>
      </w:r>
      <w:r w:rsidRPr="00F7241C">
        <w:rPr>
          <w:rFonts w:ascii="Times New Roman" w:hAnsi="Times New Roman" w:cs="Times New Roman"/>
          <w:i/>
          <w:sz w:val="24"/>
          <w:szCs w:val="24"/>
        </w:rPr>
        <w:t xml:space="preserve"> </w:t>
      </w:r>
      <w:r w:rsidRPr="00F7241C">
        <w:rPr>
          <w:rFonts w:ascii="Times New Roman" w:hAnsi="Times New Roman" w:cs="Times New Roman"/>
          <w:sz w:val="24"/>
          <w:szCs w:val="24"/>
        </w:rPr>
        <w:t xml:space="preserve"> и  обеспечивает несанкционированный доступ.</w:t>
      </w:r>
    </w:p>
    <w:p w:rsidR="00EC3CC4" w:rsidRPr="00F7241C" w:rsidRDefault="00EC3CC4" w:rsidP="00EC3CC4">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 xml:space="preserve"> Обеспечение пожарной безопасности организации соответствует нормативным требованиям:</w:t>
      </w:r>
    </w:p>
    <w:p w:rsidR="00EC3CC4" w:rsidRPr="00F7241C" w:rsidRDefault="00EC3CC4" w:rsidP="00EC3CC4">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а) органами Государственного пожарного надзора в 2015 году проведена проверка состояния пожарной безопасности,  акт от 13.04.2015 года № 24</w:t>
      </w:r>
    </w:p>
    <w:p w:rsidR="00EC3CC4" w:rsidRPr="00F7241C" w:rsidRDefault="00EC3CC4" w:rsidP="00EC3CC4">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Основные результаты проверки:  нарушений не выявлено и предписания отсутствуют;</w:t>
      </w:r>
    </w:p>
    <w:p w:rsidR="00EC3CC4" w:rsidRPr="00F7241C" w:rsidRDefault="00EC3CC4" w:rsidP="00EC3CC4">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б) требования пожарной безопасности выполняются;</w:t>
      </w:r>
    </w:p>
    <w:p w:rsidR="00EC3CC4" w:rsidRPr="00F7241C" w:rsidRDefault="00EC3CC4" w:rsidP="00EC3CC4">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в) системой пожарной сигнализации объекты организации оборудованы.</w:t>
      </w:r>
    </w:p>
    <w:p w:rsidR="00EC3CC4" w:rsidRPr="00F7241C" w:rsidRDefault="00EC3CC4" w:rsidP="00EC3CC4">
      <w:pPr>
        <w:pStyle w:val="ConsPlusNonformat"/>
        <w:jc w:val="both"/>
        <w:rPr>
          <w:rFonts w:ascii="Times New Roman" w:hAnsi="Times New Roman" w:cs="Times New Roman"/>
          <w:i/>
          <w:sz w:val="24"/>
          <w:szCs w:val="24"/>
        </w:rPr>
      </w:pPr>
      <w:r w:rsidRPr="00F7241C">
        <w:rPr>
          <w:rFonts w:ascii="Times New Roman" w:hAnsi="Times New Roman" w:cs="Times New Roman"/>
          <w:i/>
          <w:sz w:val="24"/>
          <w:szCs w:val="24"/>
        </w:rPr>
        <w:t xml:space="preserve">  </w:t>
      </w:r>
    </w:p>
    <w:p w:rsidR="00EC3CC4" w:rsidRPr="00F7241C" w:rsidRDefault="00EC3CC4" w:rsidP="00EC3CC4">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В организации установлена АПС 002-2005- ПС «СИГНАЛ» - 20,</w:t>
      </w:r>
      <w:r w:rsidRPr="00F7241C">
        <w:rPr>
          <w:rFonts w:ascii="Times New Roman" w:hAnsi="Times New Roman" w:cs="Times New Roman"/>
          <w:i/>
          <w:sz w:val="24"/>
          <w:szCs w:val="24"/>
        </w:rPr>
        <w:t xml:space="preserve"> </w:t>
      </w:r>
      <w:r w:rsidRPr="00F7241C">
        <w:rPr>
          <w:rFonts w:ascii="Times New Roman" w:hAnsi="Times New Roman" w:cs="Times New Roman"/>
          <w:sz w:val="24"/>
          <w:szCs w:val="24"/>
        </w:rPr>
        <w:t xml:space="preserve">ПЦН система «Стрелец Мониторинг» обеспечивающая </w:t>
      </w:r>
      <w:r w:rsidRPr="00F7241C">
        <w:rPr>
          <w:rFonts w:ascii="Times New Roman" w:hAnsi="Times New Roman" w:cs="Times New Roman"/>
          <w:sz w:val="24"/>
          <w:szCs w:val="24"/>
        </w:rPr>
        <w:lastRenderedPageBreak/>
        <w:t xml:space="preserve">автоматическое оповещение о пожаре.                                                                           </w:t>
      </w:r>
      <w:r w:rsidR="00AE2E21">
        <w:rPr>
          <w:rFonts w:ascii="Times New Roman" w:hAnsi="Times New Roman" w:cs="Times New Roman"/>
          <w:i/>
          <w:sz w:val="24"/>
          <w:szCs w:val="24"/>
        </w:rPr>
        <w:t xml:space="preserve">    </w:t>
      </w:r>
    </w:p>
    <w:p w:rsidR="00EC3CC4" w:rsidRPr="00F7241C" w:rsidRDefault="00EC3CC4" w:rsidP="00EC3CC4">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Пожарная сигнализация находится в исправном состоянии;</w:t>
      </w:r>
    </w:p>
    <w:p w:rsidR="00EC3CC4" w:rsidRPr="00F7241C" w:rsidRDefault="00EC3CC4" w:rsidP="00EC3CC4">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г) здания и объекты организации системами противодымной защиты оборудованы;</w:t>
      </w:r>
    </w:p>
    <w:p w:rsidR="00EC3CC4" w:rsidRPr="00F7241C" w:rsidRDefault="00EC3CC4" w:rsidP="00EC3CC4">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д) система передачи извещений о пожаре  обеспечивает</w:t>
      </w:r>
      <w:r w:rsidRPr="00F7241C">
        <w:rPr>
          <w:rFonts w:ascii="Times New Roman" w:hAnsi="Times New Roman" w:cs="Times New Roman"/>
          <w:color w:val="FF0000"/>
          <w:sz w:val="24"/>
          <w:szCs w:val="24"/>
        </w:rPr>
        <w:t xml:space="preserve"> </w:t>
      </w:r>
    </w:p>
    <w:p w:rsidR="00EC3CC4" w:rsidRPr="00F7241C" w:rsidRDefault="00EC3CC4" w:rsidP="00EC3CC4">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автоматизированную передачу по каналам связи извещений о пожаре;</w:t>
      </w:r>
    </w:p>
    <w:p w:rsidR="00EC3CC4" w:rsidRPr="00F7241C" w:rsidRDefault="00EC3CC4" w:rsidP="00EC3CC4">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е) система противопожарной защиты и эвакуации  обеспечивает</w:t>
      </w:r>
    </w:p>
    <w:p w:rsidR="00EC3CC4" w:rsidRPr="00F7241C" w:rsidRDefault="00EC3CC4" w:rsidP="00EC3CC4">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 xml:space="preserve">защиту людей и имущества от воздействия опасных факторов пожара. </w:t>
      </w:r>
    </w:p>
    <w:p w:rsidR="00EC3CC4" w:rsidRPr="00F7241C" w:rsidRDefault="00EC3CC4" w:rsidP="00EC3CC4">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Состояние эвакуационных путей и выходов обеспечивает беспрепятственную эвакуацию обучающихся и персонала в безопасные зоны. Поэтажные планы эвакуации разработаны.</w:t>
      </w:r>
    </w:p>
    <w:p w:rsidR="00EC3CC4" w:rsidRPr="00F7241C" w:rsidRDefault="00EC3CC4" w:rsidP="00EC3CC4">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Ответственные за противопожарное состояние помещений назначены.</w:t>
      </w:r>
    </w:p>
    <w:p w:rsidR="00EC3CC4" w:rsidRPr="00F7241C" w:rsidRDefault="00EC3CC4" w:rsidP="00EC3CC4">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ж) проверка состояния изоляции электросети и заземления оборудования _</w:t>
      </w:r>
      <w:r w:rsidRPr="00F7241C">
        <w:rPr>
          <w:rFonts w:ascii="Times New Roman" w:hAnsi="Times New Roman" w:cs="Times New Roman"/>
          <w:sz w:val="24"/>
          <w:szCs w:val="24"/>
          <w:u w:val="single"/>
        </w:rPr>
        <w:t>проводилась</w:t>
      </w:r>
      <w:r w:rsidRPr="00F7241C">
        <w:rPr>
          <w:rFonts w:ascii="Times New Roman" w:hAnsi="Times New Roman" w:cs="Times New Roman"/>
          <w:sz w:val="24"/>
          <w:szCs w:val="24"/>
        </w:rPr>
        <w:t>.</w:t>
      </w:r>
    </w:p>
    <w:p w:rsidR="00EC3CC4" w:rsidRPr="00F7241C" w:rsidRDefault="00EC3CC4" w:rsidP="00EC3CC4">
      <w:pPr>
        <w:pStyle w:val="ConsPlusNonformat"/>
        <w:jc w:val="both"/>
        <w:rPr>
          <w:rFonts w:ascii="Times New Roman" w:hAnsi="Times New Roman" w:cs="Times New Roman"/>
          <w:i/>
          <w:sz w:val="24"/>
          <w:szCs w:val="24"/>
        </w:rPr>
      </w:pPr>
      <w:r w:rsidRPr="00F7241C">
        <w:rPr>
          <w:rFonts w:ascii="Times New Roman" w:hAnsi="Times New Roman" w:cs="Times New Roman"/>
          <w:sz w:val="24"/>
          <w:szCs w:val="24"/>
        </w:rPr>
        <w:t>Вывод на основании технического отчета  от 02.04.2014, выданного ООО «Газпром трансгаз Сургут» Инженерно-технический центр Служба технического сопровождения электрического оборудования Испытательная лаборатория – соответствует нормам.</w:t>
      </w:r>
    </w:p>
    <w:p w:rsidR="00EC3CC4" w:rsidRPr="00F7241C" w:rsidRDefault="00EC3CC4" w:rsidP="00EC3CC4">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з) проведение инструктажей и занятий по пожарной безопасности, а также ежеквартальных тренировок по действиям при пожаре организовано.</w:t>
      </w:r>
    </w:p>
    <w:p w:rsidR="00EC3CC4" w:rsidRPr="00F7241C" w:rsidRDefault="00EC3CC4" w:rsidP="00EC3CC4">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В ходе проверки нарушения требований пожарной безопасности:  не выявлено</w:t>
      </w:r>
    </w:p>
    <w:p w:rsidR="00EC3CC4" w:rsidRPr="00F7241C" w:rsidRDefault="00EC3CC4" w:rsidP="00EC3CC4">
      <w:pPr>
        <w:pStyle w:val="ConsPlusNonformat"/>
        <w:jc w:val="both"/>
        <w:rPr>
          <w:rFonts w:ascii="Times New Roman" w:hAnsi="Times New Roman" w:cs="Times New Roman"/>
          <w:sz w:val="24"/>
          <w:szCs w:val="24"/>
        </w:rPr>
      </w:pPr>
    </w:p>
    <w:p w:rsidR="00EC3CC4" w:rsidRPr="00AE2E21" w:rsidRDefault="00EC3CC4" w:rsidP="00AE2E21">
      <w:pPr>
        <w:pStyle w:val="ConsPlusNonformat"/>
        <w:jc w:val="center"/>
        <w:rPr>
          <w:rFonts w:ascii="Times New Roman" w:hAnsi="Times New Roman" w:cs="Times New Roman"/>
          <w:i/>
          <w:sz w:val="24"/>
          <w:szCs w:val="24"/>
        </w:rPr>
      </w:pPr>
      <w:r w:rsidRPr="00AE2E21">
        <w:rPr>
          <w:rFonts w:ascii="Times New Roman" w:hAnsi="Times New Roman" w:cs="Times New Roman"/>
          <w:b/>
          <w:i/>
          <w:sz w:val="24"/>
          <w:szCs w:val="24"/>
        </w:rPr>
        <w:t>Мероприятия по подготовке к отопительному</w:t>
      </w:r>
      <w:r w:rsidRPr="00AE2E21">
        <w:rPr>
          <w:rFonts w:ascii="Times New Roman" w:hAnsi="Times New Roman" w:cs="Times New Roman"/>
          <w:i/>
          <w:sz w:val="24"/>
          <w:szCs w:val="24"/>
        </w:rPr>
        <w:t xml:space="preserve"> </w:t>
      </w:r>
      <w:r w:rsidRPr="00AE2E21">
        <w:rPr>
          <w:rFonts w:ascii="Times New Roman" w:hAnsi="Times New Roman" w:cs="Times New Roman"/>
          <w:b/>
          <w:i/>
          <w:sz w:val="24"/>
          <w:szCs w:val="24"/>
        </w:rPr>
        <w:t>сезону в организации</w:t>
      </w:r>
      <w:r w:rsidRPr="00AE2E21">
        <w:rPr>
          <w:rFonts w:ascii="Times New Roman" w:hAnsi="Times New Roman" w:cs="Times New Roman"/>
          <w:i/>
          <w:sz w:val="24"/>
          <w:szCs w:val="24"/>
        </w:rPr>
        <w:t>.</w:t>
      </w:r>
    </w:p>
    <w:p w:rsidR="00EC3CC4" w:rsidRPr="00F7241C" w:rsidRDefault="00EC3CC4" w:rsidP="00EC3CC4">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Отопление помещений и объектов организации осуществляется теплоцентраль состояние удовлетворительное.</w:t>
      </w:r>
    </w:p>
    <w:p w:rsidR="00EC3CC4" w:rsidRPr="00F7241C" w:rsidRDefault="00EC3CC4" w:rsidP="00EC3CC4">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Опрессовка отопительной систе</w:t>
      </w:r>
      <w:r>
        <w:rPr>
          <w:rFonts w:ascii="Times New Roman" w:hAnsi="Times New Roman" w:cs="Times New Roman"/>
          <w:sz w:val="24"/>
          <w:szCs w:val="24"/>
        </w:rPr>
        <w:t>мы проведена, акт от 27 июля 2015</w:t>
      </w:r>
      <w:r w:rsidRPr="00F7241C">
        <w:rPr>
          <w:rFonts w:ascii="Times New Roman" w:hAnsi="Times New Roman" w:cs="Times New Roman"/>
          <w:sz w:val="24"/>
          <w:szCs w:val="24"/>
        </w:rPr>
        <w:t xml:space="preserve"> года.</w:t>
      </w:r>
    </w:p>
    <w:p w:rsidR="00EC3CC4" w:rsidRPr="00F7241C" w:rsidRDefault="00EC3CC4" w:rsidP="00EC3CC4">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Режим воздухообмена в помещениях и объектах организации соблюдается. Воздухообмен осуществляется за счет естественной вентиляции.</w:t>
      </w:r>
    </w:p>
    <w:p w:rsidR="00EC3CC4" w:rsidRPr="00F7241C" w:rsidRDefault="00EC3CC4" w:rsidP="00EC3CC4">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 xml:space="preserve">Состояние системы вентиляции обеспечивает соблюдение </w:t>
      </w:r>
      <w:r w:rsidRPr="00F7241C">
        <w:rPr>
          <w:rFonts w:ascii="Times New Roman" w:hAnsi="Times New Roman" w:cs="Times New Roman"/>
          <w:sz w:val="24"/>
          <w:szCs w:val="24"/>
        </w:rPr>
        <w:lastRenderedPageBreak/>
        <w:t>установленных норм воздухообмена.</w:t>
      </w:r>
    </w:p>
    <w:p w:rsidR="00EC3CC4" w:rsidRPr="00F7241C" w:rsidRDefault="00EC3CC4" w:rsidP="00EC3CC4">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Водоснабжение образовательной организации осуществляется удовлетворительно.</w:t>
      </w:r>
    </w:p>
    <w:p w:rsidR="00EC3CC4" w:rsidRPr="00292B57" w:rsidRDefault="00EC3CC4" w:rsidP="00EC3CC4">
      <w:pPr>
        <w:pStyle w:val="ConsPlusNonformat"/>
        <w:jc w:val="both"/>
        <w:rPr>
          <w:rFonts w:ascii="Times New Roman" w:hAnsi="Times New Roman" w:cs="Times New Roman"/>
          <w:sz w:val="24"/>
          <w:szCs w:val="24"/>
        </w:rPr>
      </w:pPr>
      <w:r>
        <w:rPr>
          <w:rFonts w:ascii="Times New Roman" w:hAnsi="Times New Roman" w:cs="Times New Roman"/>
          <w:sz w:val="24"/>
          <w:szCs w:val="24"/>
        </w:rPr>
        <w:t>Состояние к</w:t>
      </w:r>
      <w:r w:rsidRPr="00F7241C">
        <w:rPr>
          <w:rFonts w:ascii="Times New Roman" w:hAnsi="Times New Roman" w:cs="Times New Roman"/>
          <w:sz w:val="24"/>
          <w:szCs w:val="24"/>
        </w:rPr>
        <w:t>анализаци</w:t>
      </w:r>
      <w:r>
        <w:rPr>
          <w:rFonts w:ascii="Times New Roman" w:hAnsi="Times New Roman" w:cs="Times New Roman"/>
          <w:sz w:val="24"/>
          <w:szCs w:val="24"/>
        </w:rPr>
        <w:t>и</w:t>
      </w:r>
      <w:r w:rsidRPr="00F7241C">
        <w:rPr>
          <w:rFonts w:ascii="Times New Roman" w:hAnsi="Times New Roman" w:cs="Times New Roman"/>
          <w:sz w:val="24"/>
          <w:szCs w:val="24"/>
        </w:rPr>
        <w:t xml:space="preserve"> удовлетворительное.</w:t>
      </w:r>
    </w:p>
    <w:p w:rsidR="00EC3CC4" w:rsidRDefault="00EC3CC4" w:rsidP="00EC3CC4">
      <w:pPr>
        <w:spacing w:after="0" w:line="240" w:lineRule="auto"/>
        <w:jc w:val="both"/>
        <w:rPr>
          <w:b/>
          <w:sz w:val="24"/>
          <w:szCs w:val="24"/>
        </w:rPr>
      </w:pPr>
    </w:p>
    <w:p w:rsidR="00EC3CC4" w:rsidRPr="007066FE" w:rsidRDefault="00EC3CC4" w:rsidP="00AE2E21">
      <w:pPr>
        <w:pStyle w:val="3"/>
        <w:keepNext w:val="0"/>
        <w:spacing w:before="0" w:line="360" w:lineRule="auto"/>
        <w:ind w:left="709"/>
        <w:jc w:val="center"/>
        <w:rPr>
          <w:rFonts w:ascii="Times New Roman" w:hAnsi="Times New Roman"/>
          <w:color w:val="auto"/>
          <w:sz w:val="22"/>
          <w:szCs w:val="22"/>
        </w:rPr>
      </w:pPr>
      <w:bookmarkStart w:id="31" w:name="_Toc410654083"/>
      <w:bookmarkStart w:id="32" w:name="_Toc409691740"/>
      <w:bookmarkStart w:id="33" w:name="_Toc414553290"/>
      <w:r w:rsidRPr="007066FE">
        <w:rPr>
          <w:rFonts w:ascii="Times New Roman" w:hAnsi="Times New Roman"/>
          <w:color w:val="auto"/>
          <w:sz w:val="22"/>
          <w:szCs w:val="22"/>
        </w:rPr>
        <w:t xml:space="preserve">Информационно-методические условия реализации </w:t>
      </w:r>
      <w:bookmarkEnd w:id="31"/>
      <w:bookmarkEnd w:id="32"/>
      <w:bookmarkEnd w:id="33"/>
      <w:r w:rsidRPr="007066FE">
        <w:rPr>
          <w:rFonts w:ascii="Times New Roman" w:hAnsi="Times New Roman"/>
          <w:color w:val="auto"/>
          <w:sz w:val="22"/>
          <w:szCs w:val="22"/>
        </w:rPr>
        <w:t>ООП.</w:t>
      </w:r>
    </w:p>
    <w:p w:rsidR="00EC3CC4" w:rsidRDefault="00EC3CC4" w:rsidP="00EC3CC4">
      <w:pPr>
        <w:spacing w:after="0" w:line="240" w:lineRule="auto"/>
        <w:jc w:val="both"/>
        <w:rPr>
          <w:sz w:val="24"/>
          <w:szCs w:val="24"/>
        </w:rPr>
      </w:pPr>
      <w:r w:rsidRPr="00317544">
        <w:rPr>
          <w:bCs/>
          <w:sz w:val="24"/>
          <w:szCs w:val="24"/>
        </w:rPr>
        <w:t xml:space="preserve">Под </w:t>
      </w:r>
      <w:r w:rsidRPr="00317544">
        <w:rPr>
          <w:b/>
          <w:bCs/>
          <w:sz w:val="24"/>
          <w:szCs w:val="24"/>
        </w:rPr>
        <w:t xml:space="preserve">информационно-образовательной средой </w:t>
      </w:r>
      <w:r w:rsidRPr="00317544">
        <w:rPr>
          <w:bCs/>
          <w:sz w:val="24"/>
          <w:szCs w:val="24"/>
        </w:rPr>
        <w:t>(ИОС)</w:t>
      </w:r>
      <w:r w:rsidRPr="00317544">
        <w:rPr>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EC3CC4" w:rsidRPr="005A7C59" w:rsidRDefault="00EC3CC4" w:rsidP="00EC3CC4">
      <w:pPr>
        <w:shd w:val="clear" w:color="auto" w:fill="FFFFFF"/>
        <w:tabs>
          <w:tab w:val="left" w:leader="underscore" w:pos="7752"/>
          <w:tab w:val="left" w:leader="underscore" w:pos="9355"/>
        </w:tabs>
        <w:ind w:right="-91"/>
        <w:jc w:val="both"/>
        <w:rPr>
          <w:sz w:val="24"/>
          <w:szCs w:val="24"/>
        </w:rPr>
      </w:pPr>
      <w:r>
        <w:t xml:space="preserve">      </w:t>
      </w:r>
      <w:r w:rsidRPr="005A7C59">
        <w:rPr>
          <w:sz w:val="24"/>
          <w:szCs w:val="24"/>
        </w:rPr>
        <w:t>Информационно-техническое оснащение  учебного процесса, использование новых информационных технологий и вычислительной техники находится на достаточном уровне.</w:t>
      </w:r>
    </w:p>
    <w:p w:rsidR="00EC3CC4" w:rsidRPr="005A7C59" w:rsidRDefault="00EC3CC4" w:rsidP="00EC3CC4">
      <w:pPr>
        <w:jc w:val="center"/>
        <w:rPr>
          <w:b/>
          <w:sz w:val="24"/>
          <w:szCs w:val="24"/>
        </w:rPr>
      </w:pPr>
      <w:r w:rsidRPr="005A7C59">
        <w:rPr>
          <w:b/>
          <w:sz w:val="24"/>
          <w:szCs w:val="24"/>
        </w:rPr>
        <w:t>Технические средства обеспечения образовательного процесса</w:t>
      </w:r>
    </w:p>
    <w:tbl>
      <w:tblPr>
        <w:tblW w:w="7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3"/>
        <w:gridCol w:w="1600"/>
      </w:tblGrid>
      <w:tr w:rsidR="00EC3CC4" w:rsidRPr="005A7C59" w:rsidTr="00AE2E21">
        <w:trPr>
          <w:trHeight w:val="483"/>
        </w:trPr>
        <w:tc>
          <w:tcPr>
            <w:tcW w:w="5413" w:type="dxa"/>
          </w:tcPr>
          <w:p w:rsidR="00EC3CC4" w:rsidRPr="00AE2E21" w:rsidRDefault="00EC3CC4" w:rsidP="00AE2E21">
            <w:pPr>
              <w:rPr>
                <w:sz w:val="20"/>
                <w:szCs w:val="20"/>
              </w:rPr>
            </w:pPr>
            <w:r w:rsidRPr="00AE2E21">
              <w:rPr>
                <w:sz w:val="20"/>
                <w:szCs w:val="20"/>
              </w:rPr>
              <w:t>Количество компьютеров, применяемых в учебном процессе</w:t>
            </w:r>
          </w:p>
        </w:tc>
        <w:tc>
          <w:tcPr>
            <w:tcW w:w="1600" w:type="dxa"/>
          </w:tcPr>
          <w:p w:rsidR="00EC3CC4" w:rsidRPr="00AE2E21" w:rsidRDefault="00EC3CC4" w:rsidP="00AE2E21">
            <w:pPr>
              <w:rPr>
                <w:sz w:val="20"/>
                <w:szCs w:val="20"/>
              </w:rPr>
            </w:pPr>
            <w:r w:rsidRPr="00AE2E21">
              <w:rPr>
                <w:sz w:val="20"/>
                <w:szCs w:val="20"/>
              </w:rPr>
              <w:t>35</w:t>
            </w:r>
          </w:p>
        </w:tc>
      </w:tr>
      <w:tr w:rsidR="00EC3CC4" w:rsidRPr="005A7C59" w:rsidTr="00AE2E21">
        <w:trPr>
          <w:trHeight w:val="471"/>
        </w:trPr>
        <w:tc>
          <w:tcPr>
            <w:tcW w:w="5413" w:type="dxa"/>
          </w:tcPr>
          <w:p w:rsidR="00EC3CC4" w:rsidRPr="00AE2E21" w:rsidRDefault="00EC3CC4" w:rsidP="00AE2E21">
            <w:pPr>
              <w:rPr>
                <w:sz w:val="20"/>
                <w:szCs w:val="20"/>
              </w:rPr>
            </w:pPr>
            <w:r w:rsidRPr="00AE2E21">
              <w:rPr>
                <w:sz w:val="20"/>
                <w:szCs w:val="20"/>
              </w:rPr>
              <w:t>Наличие интерактивной доски</w:t>
            </w:r>
          </w:p>
        </w:tc>
        <w:tc>
          <w:tcPr>
            <w:tcW w:w="1600" w:type="dxa"/>
          </w:tcPr>
          <w:p w:rsidR="00EC3CC4" w:rsidRPr="00AE2E21" w:rsidRDefault="00EC3CC4" w:rsidP="00AE2E21">
            <w:pPr>
              <w:rPr>
                <w:sz w:val="20"/>
                <w:szCs w:val="20"/>
              </w:rPr>
            </w:pPr>
            <w:r w:rsidRPr="00AE2E21">
              <w:rPr>
                <w:sz w:val="20"/>
                <w:szCs w:val="20"/>
              </w:rPr>
              <w:t>2</w:t>
            </w:r>
          </w:p>
        </w:tc>
      </w:tr>
      <w:tr w:rsidR="00EC3CC4" w:rsidRPr="005A7C59" w:rsidTr="00AE2E21">
        <w:trPr>
          <w:trHeight w:val="483"/>
        </w:trPr>
        <w:tc>
          <w:tcPr>
            <w:tcW w:w="5413" w:type="dxa"/>
          </w:tcPr>
          <w:p w:rsidR="00EC3CC4" w:rsidRPr="00AE2E21" w:rsidRDefault="00EC3CC4" w:rsidP="00AE2E21">
            <w:pPr>
              <w:rPr>
                <w:sz w:val="20"/>
                <w:szCs w:val="20"/>
              </w:rPr>
            </w:pPr>
            <w:r w:rsidRPr="00AE2E21">
              <w:rPr>
                <w:sz w:val="20"/>
                <w:szCs w:val="20"/>
              </w:rPr>
              <w:t>Наличие компьютерного класса (кол-во)</w:t>
            </w:r>
          </w:p>
        </w:tc>
        <w:tc>
          <w:tcPr>
            <w:tcW w:w="1600" w:type="dxa"/>
          </w:tcPr>
          <w:p w:rsidR="00EC3CC4" w:rsidRPr="00AE2E21" w:rsidRDefault="00EC3CC4" w:rsidP="00AE2E21">
            <w:pPr>
              <w:rPr>
                <w:sz w:val="20"/>
                <w:szCs w:val="20"/>
              </w:rPr>
            </w:pPr>
            <w:r w:rsidRPr="00AE2E21">
              <w:rPr>
                <w:sz w:val="20"/>
                <w:szCs w:val="20"/>
              </w:rPr>
              <w:t>1</w:t>
            </w:r>
          </w:p>
        </w:tc>
      </w:tr>
      <w:tr w:rsidR="00EC3CC4" w:rsidRPr="005A7C59" w:rsidTr="00AE2E21">
        <w:trPr>
          <w:trHeight w:val="775"/>
        </w:trPr>
        <w:tc>
          <w:tcPr>
            <w:tcW w:w="5413" w:type="dxa"/>
          </w:tcPr>
          <w:p w:rsidR="00EC3CC4" w:rsidRPr="00AE2E21" w:rsidRDefault="00EC3CC4" w:rsidP="00AE2E21">
            <w:pPr>
              <w:rPr>
                <w:sz w:val="20"/>
                <w:szCs w:val="20"/>
              </w:rPr>
            </w:pPr>
            <w:r w:rsidRPr="00AE2E21">
              <w:rPr>
                <w:sz w:val="20"/>
                <w:szCs w:val="20"/>
              </w:rPr>
              <w:t xml:space="preserve">Количество учащихся на 1 компьютер, применяемый в учебном процессе </w:t>
            </w:r>
          </w:p>
        </w:tc>
        <w:tc>
          <w:tcPr>
            <w:tcW w:w="1600" w:type="dxa"/>
          </w:tcPr>
          <w:p w:rsidR="00EC3CC4" w:rsidRPr="00AE2E21" w:rsidRDefault="00EC3CC4" w:rsidP="00AE2E21">
            <w:pPr>
              <w:rPr>
                <w:sz w:val="20"/>
                <w:szCs w:val="20"/>
              </w:rPr>
            </w:pPr>
            <w:r w:rsidRPr="00AE2E21">
              <w:rPr>
                <w:sz w:val="20"/>
                <w:szCs w:val="20"/>
              </w:rPr>
              <w:t>8</w:t>
            </w:r>
          </w:p>
        </w:tc>
      </w:tr>
      <w:tr w:rsidR="00EC3CC4" w:rsidRPr="005A7C59" w:rsidTr="00AE2E21">
        <w:trPr>
          <w:trHeight w:val="471"/>
        </w:trPr>
        <w:tc>
          <w:tcPr>
            <w:tcW w:w="5413" w:type="dxa"/>
          </w:tcPr>
          <w:p w:rsidR="00EC3CC4" w:rsidRPr="00AE2E21" w:rsidRDefault="00EC3CC4" w:rsidP="00AE2E21">
            <w:pPr>
              <w:rPr>
                <w:sz w:val="20"/>
                <w:szCs w:val="20"/>
              </w:rPr>
            </w:pPr>
            <w:r w:rsidRPr="00AE2E21">
              <w:rPr>
                <w:sz w:val="20"/>
                <w:szCs w:val="20"/>
              </w:rPr>
              <w:t>Наличие медиатеки (есть/нет)</w:t>
            </w:r>
          </w:p>
        </w:tc>
        <w:tc>
          <w:tcPr>
            <w:tcW w:w="1600" w:type="dxa"/>
          </w:tcPr>
          <w:p w:rsidR="00EC3CC4" w:rsidRPr="00AE2E21" w:rsidRDefault="00EC3CC4" w:rsidP="00AE2E21">
            <w:pPr>
              <w:rPr>
                <w:sz w:val="20"/>
                <w:szCs w:val="20"/>
              </w:rPr>
            </w:pPr>
            <w:r w:rsidRPr="00AE2E21">
              <w:rPr>
                <w:sz w:val="20"/>
                <w:szCs w:val="20"/>
              </w:rPr>
              <w:t>есть</w:t>
            </w:r>
          </w:p>
        </w:tc>
      </w:tr>
      <w:tr w:rsidR="00EC3CC4" w:rsidRPr="005A7C59" w:rsidTr="00AE2E21">
        <w:trPr>
          <w:trHeight w:val="483"/>
        </w:trPr>
        <w:tc>
          <w:tcPr>
            <w:tcW w:w="5413" w:type="dxa"/>
          </w:tcPr>
          <w:p w:rsidR="00EC3CC4" w:rsidRPr="00AE2E21" w:rsidRDefault="00EC3CC4" w:rsidP="00AE2E21">
            <w:pPr>
              <w:rPr>
                <w:sz w:val="20"/>
                <w:szCs w:val="20"/>
              </w:rPr>
            </w:pPr>
            <w:r w:rsidRPr="00AE2E21">
              <w:rPr>
                <w:sz w:val="20"/>
                <w:szCs w:val="20"/>
              </w:rPr>
              <w:t>Возможность пользования сетью Интернет учащимися (да/нет)</w:t>
            </w:r>
          </w:p>
        </w:tc>
        <w:tc>
          <w:tcPr>
            <w:tcW w:w="1600" w:type="dxa"/>
          </w:tcPr>
          <w:p w:rsidR="00EC3CC4" w:rsidRPr="00AE2E21" w:rsidRDefault="00EC3CC4" w:rsidP="00AE2E21">
            <w:pPr>
              <w:rPr>
                <w:sz w:val="20"/>
                <w:szCs w:val="20"/>
              </w:rPr>
            </w:pPr>
            <w:r w:rsidRPr="00AE2E21">
              <w:rPr>
                <w:sz w:val="20"/>
                <w:szCs w:val="20"/>
              </w:rPr>
              <w:t>есть</w:t>
            </w:r>
          </w:p>
        </w:tc>
      </w:tr>
      <w:tr w:rsidR="00EC3CC4" w:rsidRPr="005A7C59" w:rsidTr="00AE2E21">
        <w:trPr>
          <w:trHeight w:val="471"/>
        </w:trPr>
        <w:tc>
          <w:tcPr>
            <w:tcW w:w="5413" w:type="dxa"/>
          </w:tcPr>
          <w:p w:rsidR="00EC3CC4" w:rsidRPr="00AE2E21" w:rsidRDefault="00EC3CC4" w:rsidP="00AE2E21">
            <w:pPr>
              <w:rPr>
                <w:sz w:val="20"/>
                <w:szCs w:val="20"/>
              </w:rPr>
            </w:pPr>
            <w:r w:rsidRPr="00AE2E21">
              <w:rPr>
                <w:sz w:val="20"/>
                <w:szCs w:val="20"/>
              </w:rPr>
              <w:lastRenderedPageBreak/>
              <w:t xml:space="preserve">Наличие оборудования для дистанционного обучения (да/нет) </w:t>
            </w:r>
          </w:p>
        </w:tc>
        <w:tc>
          <w:tcPr>
            <w:tcW w:w="1600" w:type="dxa"/>
          </w:tcPr>
          <w:p w:rsidR="00EC3CC4" w:rsidRPr="00AE2E21" w:rsidRDefault="00EC3CC4" w:rsidP="00AE2E21">
            <w:pPr>
              <w:rPr>
                <w:sz w:val="20"/>
                <w:szCs w:val="20"/>
              </w:rPr>
            </w:pPr>
            <w:r w:rsidRPr="00AE2E21">
              <w:rPr>
                <w:sz w:val="20"/>
                <w:szCs w:val="20"/>
              </w:rPr>
              <w:t>есть</w:t>
            </w:r>
          </w:p>
        </w:tc>
      </w:tr>
      <w:tr w:rsidR="00EC3CC4" w:rsidRPr="005A7C59" w:rsidTr="00AE2E21">
        <w:trPr>
          <w:trHeight w:val="483"/>
        </w:trPr>
        <w:tc>
          <w:tcPr>
            <w:tcW w:w="5413" w:type="dxa"/>
          </w:tcPr>
          <w:p w:rsidR="00EC3CC4" w:rsidRPr="00AE2E21" w:rsidRDefault="00EC3CC4" w:rsidP="00AE2E21">
            <w:pPr>
              <w:rPr>
                <w:sz w:val="20"/>
                <w:szCs w:val="20"/>
              </w:rPr>
            </w:pPr>
            <w:r w:rsidRPr="00AE2E21">
              <w:rPr>
                <w:sz w:val="20"/>
                <w:szCs w:val="20"/>
              </w:rPr>
              <w:t>Доля учителей, владеющих ИКТ</w:t>
            </w:r>
          </w:p>
        </w:tc>
        <w:tc>
          <w:tcPr>
            <w:tcW w:w="1600" w:type="dxa"/>
          </w:tcPr>
          <w:p w:rsidR="00EC3CC4" w:rsidRPr="00AE2E21" w:rsidRDefault="00EC3CC4" w:rsidP="00AE2E21">
            <w:pPr>
              <w:rPr>
                <w:sz w:val="20"/>
                <w:szCs w:val="20"/>
              </w:rPr>
            </w:pPr>
            <w:r w:rsidRPr="00AE2E21">
              <w:rPr>
                <w:sz w:val="20"/>
                <w:szCs w:val="20"/>
              </w:rPr>
              <w:t>100%</w:t>
            </w:r>
          </w:p>
        </w:tc>
      </w:tr>
      <w:tr w:rsidR="00EC3CC4" w:rsidRPr="005A7C59" w:rsidTr="00AE2E21">
        <w:trPr>
          <w:trHeight w:val="471"/>
        </w:trPr>
        <w:tc>
          <w:tcPr>
            <w:tcW w:w="5413" w:type="dxa"/>
          </w:tcPr>
          <w:p w:rsidR="00EC3CC4" w:rsidRPr="00AE2E21" w:rsidRDefault="00EC3CC4" w:rsidP="00AE2E21">
            <w:pPr>
              <w:rPr>
                <w:sz w:val="20"/>
                <w:szCs w:val="20"/>
              </w:rPr>
            </w:pPr>
            <w:r w:rsidRPr="00AE2E21">
              <w:rPr>
                <w:sz w:val="20"/>
                <w:szCs w:val="20"/>
              </w:rPr>
              <w:t>Доля учителей, применяющих ИКТ в учебном процессе</w:t>
            </w:r>
          </w:p>
        </w:tc>
        <w:tc>
          <w:tcPr>
            <w:tcW w:w="1600" w:type="dxa"/>
          </w:tcPr>
          <w:p w:rsidR="00EC3CC4" w:rsidRPr="00AE2E21" w:rsidRDefault="00EC3CC4" w:rsidP="00AE2E21">
            <w:pPr>
              <w:rPr>
                <w:sz w:val="20"/>
                <w:szCs w:val="20"/>
              </w:rPr>
            </w:pPr>
            <w:r w:rsidRPr="00AE2E21">
              <w:rPr>
                <w:sz w:val="20"/>
                <w:szCs w:val="20"/>
              </w:rPr>
              <w:t>100%</w:t>
            </w:r>
          </w:p>
        </w:tc>
      </w:tr>
      <w:tr w:rsidR="00EC3CC4" w:rsidRPr="005A7C59" w:rsidTr="00AE2E21">
        <w:trPr>
          <w:trHeight w:val="483"/>
        </w:trPr>
        <w:tc>
          <w:tcPr>
            <w:tcW w:w="5413" w:type="dxa"/>
          </w:tcPr>
          <w:p w:rsidR="00EC3CC4" w:rsidRPr="00AE2E21" w:rsidRDefault="00EC3CC4" w:rsidP="00AE2E21">
            <w:pPr>
              <w:rPr>
                <w:sz w:val="20"/>
                <w:szCs w:val="20"/>
              </w:rPr>
            </w:pPr>
            <w:r w:rsidRPr="00AE2E21">
              <w:rPr>
                <w:sz w:val="20"/>
                <w:szCs w:val="20"/>
              </w:rPr>
              <w:t>Количество компьютеров, применяемых в управлении</w:t>
            </w:r>
          </w:p>
        </w:tc>
        <w:tc>
          <w:tcPr>
            <w:tcW w:w="1600" w:type="dxa"/>
          </w:tcPr>
          <w:p w:rsidR="00EC3CC4" w:rsidRPr="00AE2E21" w:rsidRDefault="00EC3CC4" w:rsidP="00AE2E21">
            <w:pPr>
              <w:rPr>
                <w:sz w:val="20"/>
                <w:szCs w:val="20"/>
              </w:rPr>
            </w:pPr>
            <w:r w:rsidRPr="00AE2E21">
              <w:rPr>
                <w:sz w:val="20"/>
                <w:szCs w:val="20"/>
              </w:rPr>
              <w:t>8</w:t>
            </w:r>
          </w:p>
        </w:tc>
      </w:tr>
      <w:tr w:rsidR="00EC3CC4" w:rsidRPr="005A7C59" w:rsidTr="00AE2E21">
        <w:trPr>
          <w:trHeight w:val="483"/>
        </w:trPr>
        <w:tc>
          <w:tcPr>
            <w:tcW w:w="5413" w:type="dxa"/>
          </w:tcPr>
          <w:p w:rsidR="00EC3CC4" w:rsidRPr="00AE2E21" w:rsidRDefault="00EC3CC4" w:rsidP="00AE2E21">
            <w:pPr>
              <w:rPr>
                <w:sz w:val="20"/>
                <w:szCs w:val="20"/>
              </w:rPr>
            </w:pPr>
            <w:r w:rsidRPr="00AE2E21">
              <w:rPr>
                <w:sz w:val="20"/>
                <w:szCs w:val="20"/>
              </w:rPr>
              <w:t>Возможность пользования сетью Интернет педагогами (да/нет)</w:t>
            </w:r>
          </w:p>
        </w:tc>
        <w:tc>
          <w:tcPr>
            <w:tcW w:w="1600" w:type="dxa"/>
          </w:tcPr>
          <w:p w:rsidR="00EC3CC4" w:rsidRPr="00AE2E21" w:rsidRDefault="00EC3CC4" w:rsidP="00AE2E21">
            <w:pPr>
              <w:rPr>
                <w:sz w:val="20"/>
                <w:szCs w:val="20"/>
              </w:rPr>
            </w:pPr>
            <w:r w:rsidRPr="00AE2E21">
              <w:rPr>
                <w:sz w:val="20"/>
                <w:szCs w:val="20"/>
              </w:rPr>
              <w:t>есть</w:t>
            </w:r>
          </w:p>
        </w:tc>
      </w:tr>
      <w:tr w:rsidR="00EC3CC4" w:rsidRPr="005A7C59" w:rsidTr="00AE2E21">
        <w:trPr>
          <w:trHeight w:val="471"/>
        </w:trPr>
        <w:tc>
          <w:tcPr>
            <w:tcW w:w="5413" w:type="dxa"/>
          </w:tcPr>
          <w:p w:rsidR="00EC3CC4" w:rsidRPr="00AE2E21" w:rsidRDefault="00EC3CC4" w:rsidP="00AE2E21">
            <w:pPr>
              <w:rPr>
                <w:sz w:val="20"/>
                <w:szCs w:val="20"/>
              </w:rPr>
            </w:pPr>
            <w:r w:rsidRPr="00AE2E21">
              <w:rPr>
                <w:sz w:val="20"/>
                <w:szCs w:val="20"/>
              </w:rPr>
              <w:t>Наличие сайта (да/нет)</w:t>
            </w:r>
          </w:p>
        </w:tc>
        <w:tc>
          <w:tcPr>
            <w:tcW w:w="1600" w:type="dxa"/>
          </w:tcPr>
          <w:p w:rsidR="00EC3CC4" w:rsidRPr="00AE2E21" w:rsidRDefault="00EC3CC4" w:rsidP="00AE2E21">
            <w:pPr>
              <w:rPr>
                <w:sz w:val="20"/>
                <w:szCs w:val="20"/>
              </w:rPr>
            </w:pPr>
            <w:r w:rsidRPr="00AE2E21">
              <w:rPr>
                <w:sz w:val="20"/>
                <w:szCs w:val="20"/>
              </w:rPr>
              <w:t>есть</w:t>
            </w:r>
          </w:p>
        </w:tc>
      </w:tr>
    </w:tbl>
    <w:p w:rsidR="00EC3CC4" w:rsidRDefault="00EC3CC4" w:rsidP="00AE2E21">
      <w:pPr>
        <w:ind w:left="426" w:firstLine="567"/>
        <w:jc w:val="both"/>
        <w:rPr>
          <w:sz w:val="24"/>
          <w:szCs w:val="24"/>
        </w:rPr>
      </w:pPr>
      <w:r w:rsidRPr="005A7C59">
        <w:rPr>
          <w:sz w:val="24"/>
          <w:szCs w:val="24"/>
        </w:rPr>
        <w:t xml:space="preserve">Учащиеся и учителя  школы имеют свободный доступ к Интернету. С целью принятия мер по ограничению доступа обучающихся к ресурсам сети Интернет, содержащим информацию, не имеющую отношение к образовательному процессу в школе,  настроена система контентной  фильтрации. </w:t>
      </w:r>
    </w:p>
    <w:p w:rsidR="00EC3CC4" w:rsidRPr="004A1BC7" w:rsidRDefault="00EC3CC4" w:rsidP="00EC3CC4">
      <w:pPr>
        <w:spacing w:after="0" w:line="240" w:lineRule="auto"/>
        <w:jc w:val="both"/>
        <w:rPr>
          <w:sz w:val="24"/>
          <w:szCs w:val="24"/>
        </w:rPr>
      </w:pPr>
      <w:r w:rsidRPr="004A1BC7">
        <w:rPr>
          <w:bCs/>
          <w:iCs/>
          <w:sz w:val="24"/>
          <w:szCs w:val="24"/>
        </w:rPr>
        <w:t>ИКТ оборудование</w:t>
      </w:r>
      <w:r w:rsidRPr="004A1BC7">
        <w:rPr>
          <w:sz w:val="24"/>
          <w:szCs w:val="24"/>
        </w:rPr>
        <w:t>  отвечает современным требованиям и предоставляет возможность его использования:</w:t>
      </w:r>
    </w:p>
    <w:p w:rsidR="00EC3CC4" w:rsidRPr="004A1BC7" w:rsidRDefault="00EC3CC4" w:rsidP="00B505C5">
      <w:pPr>
        <w:pStyle w:val="a4"/>
        <w:numPr>
          <w:ilvl w:val="0"/>
          <w:numId w:val="93"/>
        </w:numPr>
        <w:tabs>
          <w:tab w:val="left" w:pos="993"/>
        </w:tabs>
        <w:spacing w:after="0" w:line="240" w:lineRule="auto"/>
        <w:ind w:left="0" w:firstLine="709"/>
        <w:jc w:val="both"/>
      </w:pPr>
      <w:r w:rsidRPr="004A1BC7">
        <w:t>в учебной деятельности;</w:t>
      </w:r>
    </w:p>
    <w:p w:rsidR="00EC3CC4" w:rsidRPr="004A1BC7" w:rsidRDefault="00EC3CC4" w:rsidP="00B505C5">
      <w:pPr>
        <w:pStyle w:val="a4"/>
        <w:numPr>
          <w:ilvl w:val="0"/>
          <w:numId w:val="93"/>
        </w:numPr>
        <w:tabs>
          <w:tab w:val="left" w:pos="993"/>
        </w:tabs>
        <w:spacing w:after="0" w:line="240" w:lineRule="auto"/>
        <w:ind w:left="0" w:firstLine="709"/>
        <w:jc w:val="both"/>
      </w:pPr>
      <w:r w:rsidRPr="004A1BC7">
        <w:t>во внеурочной деятельности;</w:t>
      </w:r>
    </w:p>
    <w:p w:rsidR="00EC3CC4" w:rsidRPr="004A1BC7" w:rsidRDefault="00EC3CC4" w:rsidP="00B505C5">
      <w:pPr>
        <w:pStyle w:val="a4"/>
        <w:numPr>
          <w:ilvl w:val="0"/>
          <w:numId w:val="93"/>
        </w:numPr>
        <w:tabs>
          <w:tab w:val="left" w:pos="993"/>
        </w:tabs>
        <w:spacing w:after="0" w:line="240" w:lineRule="auto"/>
        <w:ind w:left="0" w:firstLine="709"/>
        <w:jc w:val="both"/>
      </w:pPr>
      <w:r w:rsidRPr="004A1BC7">
        <w:t>в исследовательской и проектной деятельности;</w:t>
      </w:r>
    </w:p>
    <w:p w:rsidR="00EC3CC4" w:rsidRPr="004A1BC7" w:rsidRDefault="00EC3CC4" w:rsidP="00B505C5">
      <w:pPr>
        <w:pStyle w:val="a4"/>
        <w:numPr>
          <w:ilvl w:val="0"/>
          <w:numId w:val="93"/>
        </w:numPr>
        <w:tabs>
          <w:tab w:val="left" w:pos="993"/>
        </w:tabs>
        <w:spacing w:after="0" w:line="240" w:lineRule="auto"/>
        <w:ind w:left="0" w:firstLine="709"/>
        <w:jc w:val="both"/>
      </w:pPr>
      <w:r w:rsidRPr="004A1BC7">
        <w:t>при измерении, контроле и оценке результатов образования;</w:t>
      </w:r>
    </w:p>
    <w:p w:rsidR="00EC3CC4" w:rsidRPr="004A1BC7" w:rsidRDefault="00EC3CC4" w:rsidP="00B505C5">
      <w:pPr>
        <w:pStyle w:val="a4"/>
        <w:numPr>
          <w:ilvl w:val="0"/>
          <w:numId w:val="93"/>
        </w:numPr>
        <w:tabs>
          <w:tab w:val="left" w:pos="993"/>
        </w:tabs>
        <w:spacing w:after="0" w:line="240" w:lineRule="auto"/>
        <w:ind w:left="0" w:firstLine="709"/>
        <w:jc w:val="both"/>
      </w:pPr>
      <w:r w:rsidRPr="004A1BC7">
        <w:t>в административной деятельности.</w:t>
      </w:r>
    </w:p>
    <w:p w:rsidR="00EC3CC4" w:rsidRPr="004A1BC7" w:rsidRDefault="00EC3CC4" w:rsidP="00EC3CC4">
      <w:pPr>
        <w:spacing w:after="0" w:line="240" w:lineRule="auto"/>
        <w:ind w:firstLine="709"/>
        <w:jc w:val="both"/>
        <w:rPr>
          <w:sz w:val="24"/>
          <w:szCs w:val="24"/>
        </w:rPr>
      </w:pPr>
      <w:r w:rsidRPr="004A1BC7">
        <w:rPr>
          <w:bCs/>
          <w:iCs/>
          <w:sz w:val="24"/>
          <w:szCs w:val="24"/>
        </w:rPr>
        <w:t>Учебно-методическое и информационное оснащение образовательного процесса</w:t>
      </w:r>
      <w:r w:rsidRPr="004A1BC7">
        <w:rPr>
          <w:sz w:val="24"/>
          <w:szCs w:val="24"/>
        </w:rPr>
        <w:t xml:space="preserve"> обеспечивает возможность:</w:t>
      </w:r>
    </w:p>
    <w:p w:rsidR="00EC3CC4" w:rsidRPr="004A1BC7" w:rsidRDefault="00EC3CC4" w:rsidP="00B505C5">
      <w:pPr>
        <w:pStyle w:val="a4"/>
        <w:numPr>
          <w:ilvl w:val="0"/>
          <w:numId w:val="93"/>
        </w:numPr>
        <w:tabs>
          <w:tab w:val="left" w:pos="993"/>
        </w:tabs>
        <w:spacing w:after="0" w:line="240" w:lineRule="auto"/>
        <w:ind w:left="0" w:firstLine="709"/>
        <w:jc w:val="both"/>
      </w:pPr>
      <w:r w:rsidRPr="004A1BC7">
        <w:t>реализации индивидуальных образовательных планов обучающихся, осуществления их самостоятельной образовательной деятельности;</w:t>
      </w:r>
    </w:p>
    <w:p w:rsidR="00EC3CC4" w:rsidRPr="004A1BC7" w:rsidRDefault="00EC3CC4" w:rsidP="00B505C5">
      <w:pPr>
        <w:pStyle w:val="a4"/>
        <w:numPr>
          <w:ilvl w:val="0"/>
          <w:numId w:val="93"/>
        </w:numPr>
        <w:tabs>
          <w:tab w:val="left" w:pos="993"/>
        </w:tabs>
        <w:spacing w:after="0" w:line="240" w:lineRule="auto"/>
        <w:ind w:left="0" w:firstLine="709"/>
        <w:jc w:val="both"/>
      </w:pPr>
      <w:r w:rsidRPr="004A1BC7">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EC3CC4" w:rsidRPr="004A1BC7" w:rsidRDefault="00EC3CC4" w:rsidP="00B505C5">
      <w:pPr>
        <w:pStyle w:val="a4"/>
        <w:numPr>
          <w:ilvl w:val="0"/>
          <w:numId w:val="93"/>
        </w:numPr>
        <w:tabs>
          <w:tab w:val="left" w:pos="993"/>
        </w:tabs>
        <w:spacing w:after="0" w:line="240" w:lineRule="auto"/>
        <w:ind w:left="0" w:firstLine="709"/>
        <w:jc w:val="both"/>
      </w:pPr>
      <w:r w:rsidRPr="004A1BC7">
        <w:t xml:space="preserve">записи и обработки изображения (включая микроскопические, телескопические и спутниковые изображения) </w:t>
      </w:r>
      <w:r w:rsidRPr="004A1BC7">
        <w:lastRenderedPageBreak/>
        <w:t>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EC3CC4" w:rsidRPr="004A1BC7" w:rsidRDefault="00EC3CC4" w:rsidP="00B505C5">
      <w:pPr>
        <w:pStyle w:val="a4"/>
        <w:numPr>
          <w:ilvl w:val="0"/>
          <w:numId w:val="93"/>
        </w:numPr>
        <w:tabs>
          <w:tab w:val="left" w:pos="993"/>
        </w:tabs>
        <w:spacing w:after="0" w:line="240" w:lineRule="auto"/>
        <w:ind w:left="0" w:firstLine="709"/>
        <w:jc w:val="both"/>
      </w:pPr>
      <w:r w:rsidRPr="004A1BC7">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EC3CC4" w:rsidRPr="004A1BC7" w:rsidRDefault="00EC3CC4" w:rsidP="00B505C5">
      <w:pPr>
        <w:pStyle w:val="a4"/>
        <w:numPr>
          <w:ilvl w:val="0"/>
          <w:numId w:val="93"/>
        </w:numPr>
        <w:tabs>
          <w:tab w:val="left" w:pos="993"/>
        </w:tabs>
        <w:spacing w:after="0" w:line="240" w:lineRule="auto"/>
        <w:ind w:left="0" w:firstLine="709"/>
        <w:jc w:val="both"/>
      </w:pPr>
      <w:r w:rsidRPr="004A1BC7">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EC3CC4" w:rsidRPr="004A1BC7" w:rsidRDefault="00EC3CC4" w:rsidP="00B505C5">
      <w:pPr>
        <w:pStyle w:val="a4"/>
        <w:numPr>
          <w:ilvl w:val="0"/>
          <w:numId w:val="93"/>
        </w:numPr>
        <w:tabs>
          <w:tab w:val="left" w:pos="993"/>
        </w:tabs>
        <w:spacing w:after="0" w:line="240" w:lineRule="auto"/>
        <w:ind w:left="0" w:firstLine="709"/>
        <w:jc w:val="both"/>
      </w:pPr>
      <w:r w:rsidRPr="004A1BC7">
        <w:t>выступления с аудио-, видео- и графическим экранным сопровождением;</w:t>
      </w:r>
    </w:p>
    <w:p w:rsidR="00EC3CC4" w:rsidRPr="004A1BC7" w:rsidRDefault="00EC3CC4" w:rsidP="00B505C5">
      <w:pPr>
        <w:pStyle w:val="a4"/>
        <w:numPr>
          <w:ilvl w:val="0"/>
          <w:numId w:val="93"/>
        </w:numPr>
        <w:tabs>
          <w:tab w:val="left" w:pos="993"/>
        </w:tabs>
        <w:spacing w:after="0" w:line="240" w:lineRule="auto"/>
        <w:ind w:left="0" w:firstLine="709"/>
        <w:jc w:val="both"/>
      </w:pPr>
      <w:r w:rsidRPr="004A1BC7">
        <w:t>вывода информации на бумагу и т. п. и в трехмерную материальную среду (печать);</w:t>
      </w:r>
    </w:p>
    <w:p w:rsidR="00EC3CC4" w:rsidRPr="004A1BC7" w:rsidRDefault="00EC3CC4" w:rsidP="00B505C5">
      <w:pPr>
        <w:pStyle w:val="a4"/>
        <w:numPr>
          <w:ilvl w:val="0"/>
          <w:numId w:val="93"/>
        </w:numPr>
        <w:tabs>
          <w:tab w:val="left" w:pos="993"/>
        </w:tabs>
        <w:spacing w:after="0" w:line="240" w:lineRule="auto"/>
        <w:ind w:left="0" w:firstLine="709"/>
        <w:jc w:val="both"/>
      </w:pPr>
      <w:r w:rsidRPr="004A1BC7">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EC3CC4" w:rsidRPr="004A1BC7" w:rsidRDefault="00EC3CC4" w:rsidP="00B505C5">
      <w:pPr>
        <w:pStyle w:val="a4"/>
        <w:numPr>
          <w:ilvl w:val="0"/>
          <w:numId w:val="93"/>
        </w:numPr>
        <w:tabs>
          <w:tab w:val="left" w:pos="993"/>
        </w:tabs>
        <w:spacing w:after="0" w:line="240" w:lineRule="auto"/>
        <w:ind w:left="0" w:firstLine="709"/>
        <w:jc w:val="both"/>
      </w:pPr>
      <w:r w:rsidRPr="004A1BC7">
        <w:t>поиска и получения информации;</w:t>
      </w:r>
    </w:p>
    <w:p w:rsidR="00EC3CC4" w:rsidRPr="004A1BC7" w:rsidRDefault="00EC3CC4" w:rsidP="00B505C5">
      <w:pPr>
        <w:pStyle w:val="a4"/>
        <w:numPr>
          <w:ilvl w:val="0"/>
          <w:numId w:val="93"/>
        </w:numPr>
        <w:tabs>
          <w:tab w:val="left" w:pos="993"/>
        </w:tabs>
        <w:spacing w:after="0" w:line="240" w:lineRule="auto"/>
        <w:ind w:left="0" w:firstLine="709"/>
        <w:jc w:val="both"/>
      </w:pPr>
      <w:r w:rsidRPr="004A1BC7">
        <w:t>использования источников информации на бумажных и цифровых носителях (в том числе в справочниках, словарях, поисковых системах);</w:t>
      </w:r>
    </w:p>
    <w:p w:rsidR="00EC3CC4" w:rsidRPr="004A1BC7" w:rsidRDefault="00EC3CC4" w:rsidP="00B505C5">
      <w:pPr>
        <w:pStyle w:val="a4"/>
        <w:numPr>
          <w:ilvl w:val="0"/>
          <w:numId w:val="93"/>
        </w:numPr>
        <w:tabs>
          <w:tab w:val="left" w:pos="993"/>
        </w:tabs>
        <w:spacing w:after="0" w:line="240" w:lineRule="auto"/>
        <w:ind w:left="0" w:firstLine="709"/>
        <w:jc w:val="both"/>
      </w:pPr>
      <w:r w:rsidRPr="004A1BC7">
        <w:t>вещания (подкастинга), использования носимых аудиовидеоустройств для учебной деятельности на уроке и вне урока;</w:t>
      </w:r>
    </w:p>
    <w:p w:rsidR="00EC3CC4" w:rsidRPr="004A1BC7" w:rsidRDefault="00EC3CC4" w:rsidP="00B505C5">
      <w:pPr>
        <w:pStyle w:val="a4"/>
        <w:numPr>
          <w:ilvl w:val="0"/>
          <w:numId w:val="93"/>
        </w:numPr>
        <w:tabs>
          <w:tab w:val="left" w:pos="993"/>
        </w:tabs>
        <w:spacing w:after="0" w:line="240" w:lineRule="auto"/>
        <w:ind w:left="0" w:firstLine="709"/>
        <w:jc w:val="both"/>
      </w:pPr>
      <w:r w:rsidRPr="004A1BC7">
        <w:t>общения в Интернете, взаимодействия в социальных группах и сетях, участия в форумах, групповой работы над сообщениями (вики);</w:t>
      </w:r>
    </w:p>
    <w:p w:rsidR="00EC3CC4" w:rsidRPr="004A1BC7" w:rsidRDefault="00EC3CC4" w:rsidP="00B505C5">
      <w:pPr>
        <w:pStyle w:val="a4"/>
        <w:numPr>
          <w:ilvl w:val="0"/>
          <w:numId w:val="93"/>
        </w:numPr>
        <w:tabs>
          <w:tab w:val="left" w:pos="993"/>
        </w:tabs>
        <w:spacing w:after="0" w:line="240" w:lineRule="auto"/>
        <w:ind w:left="0" w:firstLine="709"/>
        <w:jc w:val="both"/>
      </w:pPr>
      <w:r w:rsidRPr="004A1BC7">
        <w:t>создания, заполнения и анализа баз данных, в том числе определителей; их наглядного представления;</w:t>
      </w:r>
    </w:p>
    <w:p w:rsidR="00EC3CC4" w:rsidRPr="004A1BC7" w:rsidRDefault="00EC3CC4" w:rsidP="00B505C5">
      <w:pPr>
        <w:pStyle w:val="a4"/>
        <w:numPr>
          <w:ilvl w:val="0"/>
          <w:numId w:val="93"/>
        </w:numPr>
        <w:tabs>
          <w:tab w:val="left" w:pos="993"/>
        </w:tabs>
        <w:spacing w:after="0" w:line="240" w:lineRule="auto"/>
        <w:ind w:left="0" w:firstLine="709"/>
        <w:jc w:val="both"/>
      </w:pPr>
      <w:r w:rsidRPr="004A1BC7">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EC3CC4" w:rsidRPr="004A1BC7" w:rsidRDefault="00EC3CC4" w:rsidP="00B505C5">
      <w:pPr>
        <w:pStyle w:val="a4"/>
        <w:numPr>
          <w:ilvl w:val="0"/>
          <w:numId w:val="93"/>
        </w:numPr>
        <w:tabs>
          <w:tab w:val="left" w:pos="993"/>
        </w:tabs>
        <w:spacing w:after="0" w:line="240" w:lineRule="auto"/>
        <w:ind w:left="0" w:firstLine="709"/>
        <w:jc w:val="both"/>
      </w:pPr>
      <w:r w:rsidRPr="004A1BC7">
        <w:lastRenderedPageBreak/>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EC3CC4" w:rsidRPr="004A1BC7" w:rsidRDefault="00EC3CC4" w:rsidP="00B505C5">
      <w:pPr>
        <w:pStyle w:val="a4"/>
        <w:numPr>
          <w:ilvl w:val="0"/>
          <w:numId w:val="93"/>
        </w:numPr>
        <w:tabs>
          <w:tab w:val="left" w:pos="993"/>
        </w:tabs>
        <w:spacing w:after="0" w:line="240" w:lineRule="auto"/>
        <w:ind w:left="0" w:firstLine="709"/>
        <w:jc w:val="both"/>
      </w:pPr>
      <w:r w:rsidRPr="004A1BC7">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EC3CC4" w:rsidRPr="004A1BC7" w:rsidRDefault="00EC3CC4" w:rsidP="00B505C5">
      <w:pPr>
        <w:pStyle w:val="a4"/>
        <w:numPr>
          <w:ilvl w:val="0"/>
          <w:numId w:val="93"/>
        </w:numPr>
        <w:tabs>
          <w:tab w:val="left" w:pos="993"/>
        </w:tabs>
        <w:spacing w:after="0" w:line="240" w:lineRule="auto"/>
        <w:ind w:left="0" w:firstLine="709"/>
        <w:jc w:val="both"/>
      </w:pPr>
      <w:r w:rsidRPr="004A1BC7">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EC3CC4" w:rsidRPr="004A1BC7" w:rsidRDefault="00EC3CC4" w:rsidP="00B505C5">
      <w:pPr>
        <w:pStyle w:val="a4"/>
        <w:numPr>
          <w:ilvl w:val="0"/>
          <w:numId w:val="93"/>
        </w:numPr>
        <w:tabs>
          <w:tab w:val="left" w:pos="993"/>
        </w:tabs>
        <w:spacing w:after="0" w:line="240" w:lineRule="auto"/>
        <w:ind w:left="0" w:firstLine="709"/>
        <w:jc w:val="both"/>
      </w:pPr>
      <w:r w:rsidRPr="004A1BC7">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EC3CC4" w:rsidRPr="004A1BC7" w:rsidRDefault="00EC3CC4" w:rsidP="00B505C5">
      <w:pPr>
        <w:pStyle w:val="a4"/>
        <w:numPr>
          <w:ilvl w:val="0"/>
          <w:numId w:val="93"/>
        </w:numPr>
        <w:tabs>
          <w:tab w:val="left" w:pos="993"/>
        </w:tabs>
        <w:spacing w:after="0" w:line="240" w:lineRule="auto"/>
        <w:ind w:left="0" w:firstLine="709"/>
        <w:jc w:val="both"/>
      </w:pPr>
      <w:r w:rsidRPr="004A1BC7">
        <w:t>занятий по изучению правил дорожного движения с использованием игр, оборудования, а также компьютерных тренажеров;</w:t>
      </w:r>
    </w:p>
    <w:p w:rsidR="00EC3CC4" w:rsidRPr="004A1BC7" w:rsidRDefault="00EC3CC4" w:rsidP="00B505C5">
      <w:pPr>
        <w:pStyle w:val="a4"/>
        <w:numPr>
          <w:ilvl w:val="0"/>
          <w:numId w:val="93"/>
        </w:numPr>
        <w:tabs>
          <w:tab w:val="left" w:pos="993"/>
        </w:tabs>
        <w:spacing w:after="0" w:line="240" w:lineRule="auto"/>
        <w:ind w:left="0" w:firstLine="709"/>
        <w:jc w:val="both"/>
      </w:pPr>
      <w:r w:rsidRPr="004A1BC7">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EC3CC4" w:rsidRPr="004A1BC7" w:rsidRDefault="00EC3CC4" w:rsidP="00B505C5">
      <w:pPr>
        <w:pStyle w:val="a4"/>
        <w:numPr>
          <w:ilvl w:val="0"/>
          <w:numId w:val="93"/>
        </w:numPr>
        <w:tabs>
          <w:tab w:val="left" w:pos="993"/>
        </w:tabs>
        <w:spacing w:after="0" w:line="240" w:lineRule="auto"/>
        <w:ind w:left="0" w:firstLine="709"/>
        <w:jc w:val="both"/>
      </w:pPr>
      <w:r w:rsidRPr="004A1BC7">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EC3CC4" w:rsidRPr="004A1BC7" w:rsidRDefault="00EC3CC4" w:rsidP="00B505C5">
      <w:pPr>
        <w:pStyle w:val="a4"/>
        <w:numPr>
          <w:ilvl w:val="0"/>
          <w:numId w:val="93"/>
        </w:numPr>
        <w:tabs>
          <w:tab w:val="left" w:pos="993"/>
        </w:tabs>
        <w:spacing w:after="0" w:line="240" w:lineRule="auto"/>
        <w:ind w:left="0" w:firstLine="709"/>
        <w:jc w:val="both"/>
      </w:pPr>
      <w:r w:rsidRPr="004A1BC7">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EC3CC4" w:rsidRPr="004A1BC7" w:rsidRDefault="00EC3CC4" w:rsidP="00B505C5">
      <w:pPr>
        <w:pStyle w:val="a4"/>
        <w:numPr>
          <w:ilvl w:val="0"/>
          <w:numId w:val="93"/>
        </w:numPr>
        <w:tabs>
          <w:tab w:val="left" w:pos="993"/>
        </w:tabs>
        <w:spacing w:after="0" w:line="240" w:lineRule="auto"/>
        <w:ind w:left="0" w:firstLine="709"/>
        <w:jc w:val="both"/>
      </w:pPr>
      <w:r w:rsidRPr="004A1BC7">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EC3CC4" w:rsidRPr="004A1BC7" w:rsidRDefault="00EC3CC4" w:rsidP="00B505C5">
      <w:pPr>
        <w:pStyle w:val="a4"/>
        <w:numPr>
          <w:ilvl w:val="0"/>
          <w:numId w:val="93"/>
        </w:numPr>
        <w:tabs>
          <w:tab w:val="left" w:pos="993"/>
        </w:tabs>
        <w:spacing w:after="0" w:line="240" w:lineRule="auto"/>
        <w:ind w:left="0" w:firstLine="709"/>
        <w:jc w:val="both"/>
      </w:pPr>
      <w:r w:rsidRPr="004A1BC7">
        <w:lastRenderedPageBreak/>
        <w:t>выпуска школьных печатных изданий, работы школьного телевидения.</w:t>
      </w:r>
    </w:p>
    <w:p w:rsidR="00EC3CC4" w:rsidRPr="004A1BC7" w:rsidRDefault="00EC3CC4" w:rsidP="00EC3CC4">
      <w:pPr>
        <w:pStyle w:val="a4"/>
        <w:tabs>
          <w:tab w:val="left" w:pos="993"/>
        </w:tabs>
        <w:ind w:left="0" w:firstLine="709"/>
        <w:jc w:val="both"/>
      </w:pPr>
      <w:r w:rsidRPr="004A1BC7">
        <w:t>Все указанные виды деятельности обеспечиваются расходными материалами.</w:t>
      </w:r>
    </w:p>
    <w:p w:rsidR="00EC3CC4" w:rsidRDefault="00EC3CC4" w:rsidP="00EC3CC4">
      <w:pPr>
        <w:shd w:val="clear" w:color="auto" w:fill="FFFFFF"/>
        <w:tabs>
          <w:tab w:val="left" w:pos="814"/>
        </w:tabs>
        <w:spacing w:line="240" w:lineRule="auto"/>
        <w:ind w:firstLine="709"/>
        <w:jc w:val="both"/>
        <w:rPr>
          <w:sz w:val="24"/>
          <w:szCs w:val="24"/>
        </w:rPr>
      </w:pPr>
    </w:p>
    <w:tbl>
      <w:tblPr>
        <w:tblpPr w:leftFromText="180" w:rightFromText="180" w:vertAnchor="text" w:horzAnchor="margin" w:tblpY="-715"/>
        <w:tblW w:w="7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1277"/>
        <w:gridCol w:w="2775"/>
        <w:gridCol w:w="2327"/>
      </w:tblGrid>
      <w:tr w:rsidR="00AE2E21" w:rsidRPr="00DF5122" w:rsidTr="00AE2E21">
        <w:tc>
          <w:tcPr>
            <w:tcW w:w="763" w:type="dxa"/>
            <w:vMerge w:val="restart"/>
          </w:tcPr>
          <w:p w:rsidR="00AE2E21" w:rsidRPr="00DF5122" w:rsidRDefault="00AE2E21" w:rsidP="00AE2E21">
            <w:pPr>
              <w:ind w:left="-24"/>
            </w:pPr>
            <w:r w:rsidRPr="00DF5122">
              <w:lastRenderedPageBreak/>
              <w:t>5 класс</w:t>
            </w:r>
          </w:p>
        </w:tc>
        <w:tc>
          <w:tcPr>
            <w:tcW w:w="1277" w:type="dxa"/>
            <w:vMerge w:val="restart"/>
          </w:tcPr>
          <w:p w:rsidR="00AE2E21" w:rsidRPr="00DF5122" w:rsidRDefault="00AE2E21" w:rsidP="00AE2E21">
            <w:r w:rsidRPr="00DF5122">
              <w:t xml:space="preserve">Общеобразовательные программы  </w:t>
            </w:r>
          </w:p>
          <w:p w:rsidR="00AE2E21" w:rsidRPr="00DF5122" w:rsidRDefault="00AE2E21" w:rsidP="00AE2E21"/>
        </w:tc>
        <w:tc>
          <w:tcPr>
            <w:tcW w:w="2775" w:type="dxa"/>
          </w:tcPr>
          <w:p w:rsidR="00AE2E21" w:rsidRPr="00DF5122" w:rsidRDefault="00AE2E21" w:rsidP="00AE2E21">
            <w:r w:rsidRPr="00DF5122">
              <w:t>Примерная программа основного (общего) образования по русскому языку</w:t>
            </w:r>
          </w:p>
          <w:p w:rsidR="00AE2E21" w:rsidRPr="00DF5122" w:rsidRDefault="00AE2E21" w:rsidP="00AE2E21">
            <w:r w:rsidRPr="00DF5122">
              <w:t>Программа Разумовской М.М.</w:t>
            </w:r>
          </w:p>
          <w:p w:rsidR="00AE2E21" w:rsidRPr="00DF5122" w:rsidRDefault="00AE2E21" w:rsidP="00AE2E21">
            <w:r w:rsidRPr="00DF5122">
              <w:t>«Русский язык». 5-9кл.</w:t>
            </w:r>
          </w:p>
        </w:tc>
        <w:tc>
          <w:tcPr>
            <w:tcW w:w="2327" w:type="dxa"/>
          </w:tcPr>
          <w:p w:rsidR="00AE2E21" w:rsidRPr="00DF5122" w:rsidRDefault="00AE2E21" w:rsidP="00AE2E21">
            <w:r w:rsidRPr="00DF5122">
              <w:t>Разумовская М.М. «Русский язык», 5 кл., 2005, Дрофа, 2012-201</w:t>
            </w:r>
            <w:r>
              <w:t>8</w:t>
            </w:r>
          </w:p>
        </w:tc>
      </w:tr>
      <w:tr w:rsidR="00AE2E21" w:rsidRPr="00DF5122" w:rsidTr="00AE2E21">
        <w:tc>
          <w:tcPr>
            <w:tcW w:w="763" w:type="dxa"/>
            <w:vMerge/>
          </w:tcPr>
          <w:p w:rsidR="00AE2E21" w:rsidRPr="00DF5122" w:rsidRDefault="00AE2E21" w:rsidP="00AE2E21"/>
        </w:tc>
        <w:tc>
          <w:tcPr>
            <w:tcW w:w="1277" w:type="dxa"/>
            <w:vMerge/>
          </w:tcPr>
          <w:p w:rsidR="00AE2E21" w:rsidRPr="00DF5122" w:rsidRDefault="00AE2E21" w:rsidP="00AE2E21"/>
        </w:tc>
        <w:tc>
          <w:tcPr>
            <w:tcW w:w="2775" w:type="dxa"/>
          </w:tcPr>
          <w:p w:rsidR="00AE2E21" w:rsidRDefault="00AE2E21" w:rsidP="00AE2E21">
            <w:r>
              <w:t>Примерная программа по учебному предмету «Русский родной язык» для образовательных организаций, реализующих программы основного общего образования.</w:t>
            </w:r>
          </w:p>
          <w:p w:rsidR="00AE2E21" w:rsidRPr="00DF5122" w:rsidRDefault="00AE2E21" w:rsidP="00AE2E21">
            <w:r>
              <w:t>Программа курса «Родной язык» под редакцией О. М. Александровой</w:t>
            </w:r>
          </w:p>
        </w:tc>
        <w:tc>
          <w:tcPr>
            <w:tcW w:w="2327" w:type="dxa"/>
          </w:tcPr>
          <w:p w:rsidR="00AE2E21" w:rsidRPr="00ED3609" w:rsidRDefault="00AE2E21" w:rsidP="00AE2E21">
            <w:pPr>
              <w:rPr>
                <w:rFonts w:eastAsia="Calibri"/>
              </w:rPr>
            </w:pPr>
            <w:r w:rsidRPr="00ED3609">
              <w:rPr>
                <w:rFonts w:eastAsia="Calibri"/>
              </w:rPr>
              <w:t>Александрова О.М., Загоровская О.В., Богданов С.И., Вербицкая Л.А., Гостева Ю.Н., Добротина И.Н., Нарушевич А.Г., Казакова Е.И., Васильевых И.П.</w:t>
            </w:r>
          </w:p>
          <w:p w:rsidR="00AE2E21" w:rsidRPr="00AE2E21" w:rsidRDefault="00AE2E21" w:rsidP="00AE2E21">
            <w:pPr>
              <w:rPr>
                <w:rFonts w:eastAsia="Calibri"/>
              </w:rPr>
            </w:pPr>
            <w:r w:rsidRPr="00ED3609">
              <w:rPr>
                <w:rFonts w:eastAsia="Calibri"/>
              </w:rPr>
              <w:t>Р</w:t>
            </w:r>
            <w:r>
              <w:rPr>
                <w:rFonts w:eastAsia="Calibri"/>
              </w:rPr>
              <w:t>усский родной язык. 5 класс</w:t>
            </w:r>
          </w:p>
        </w:tc>
      </w:tr>
      <w:tr w:rsidR="00AE2E21" w:rsidRPr="00DF5122" w:rsidTr="00AE2E21">
        <w:tc>
          <w:tcPr>
            <w:tcW w:w="763" w:type="dxa"/>
            <w:vMerge/>
          </w:tcPr>
          <w:p w:rsidR="00AE2E21" w:rsidRPr="00DF5122" w:rsidRDefault="00AE2E21" w:rsidP="00AE2E21"/>
        </w:tc>
        <w:tc>
          <w:tcPr>
            <w:tcW w:w="1277" w:type="dxa"/>
            <w:vMerge/>
          </w:tcPr>
          <w:p w:rsidR="00AE2E21" w:rsidRPr="00DF5122" w:rsidRDefault="00AE2E21" w:rsidP="00AE2E21"/>
        </w:tc>
        <w:tc>
          <w:tcPr>
            <w:tcW w:w="2775" w:type="dxa"/>
          </w:tcPr>
          <w:p w:rsidR="00AE2E21" w:rsidRDefault="00AE2E21" w:rsidP="00AE2E21">
            <w:r>
              <w:t>Примерная программа по учебному предмету «Русская родная литература » для образовательных организаций, реализующих программы основного общего образования.</w:t>
            </w:r>
          </w:p>
          <w:p w:rsidR="00AE2E21" w:rsidRPr="00DF5122" w:rsidRDefault="00AE2E21" w:rsidP="00AE2E21">
            <w:r>
              <w:t>Программа под редакцией О. М. Александровой</w:t>
            </w:r>
          </w:p>
        </w:tc>
        <w:tc>
          <w:tcPr>
            <w:tcW w:w="2327" w:type="dxa"/>
          </w:tcPr>
          <w:p w:rsidR="00AE2E21" w:rsidRPr="00ED3609" w:rsidRDefault="00AE2E21" w:rsidP="00AE2E21">
            <w:pPr>
              <w:rPr>
                <w:rFonts w:eastAsia="Calibri"/>
              </w:rPr>
            </w:pPr>
            <w:r w:rsidRPr="00ED3609">
              <w:rPr>
                <w:rFonts w:eastAsia="Calibri"/>
              </w:rPr>
              <w:t>Александрова О.М., Загоровская О.В., Богданов С.И., Вербицкая Л.А., Гостева Ю.Н., Добротина И.Н., Нарушевич А.Г., Казакова Е.И., Васильевых И.П.</w:t>
            </w:r>
          </w:p>
          <w:p w:rsidR="00AE2E21" w:rsidRPr="00AE2E21" w:rsidRDefault="00AE2E21" w:rsidP="00AE2E21">
            <w:pPr>
              <w:rPr>
                <w:rFonts w:eastAsia="Calibri"/>
              </w:rPr>
            </w:pPr>
            <w:r>
              <w:t>Русская родная литература</w:t>
            </w:r>
            <w:r>
              <w:rPr>
                <w:rFonts w:eastAsia="Calibri"/>
              </w:rPr>
              <w:t>. 5 класс</w:t>
            </w:r>
          </w:p>
        </w:tc>
      </w:tr>
      <w:tr w:rsidR="00AE2E21" w:rsidRPr="00587DB3" w:rsidTr="00AE2E21">
        <w:tc>
          <w:tcPr>
            <w:tcW w:w="763" w:type="dxa"/>
            <w:vMerge/>
          </w:tcPr>
          <w:p w:rsidR="00AE2E21" w:rsidRPr="00DF5122" w:rsidRDefault="00AE2E21" w:rsidP="00AE2E21"/>
        </w:tc>
        <w:tc>
          <w:tcPr>
            <w:tcW w:w="1277" w:type="dxa"/>
            <w:vMerge/>
          </w:tcPr>
          <w:p w:rsidR="00AE2E21" w:rsidRPr="00DF5122" w:rsidRDefault="00AE2E21" w:rsidP="00AE2E21"/>
        </w:tc>
        <w:tc>
          <w:tcPr>
            <w:tcW w:w="2775" w:type="dxa"/>
          </w:tcPr>
          <w:p w:rsidR="00AE2E21" w:rsidRPr="00DF5122" w:rsidRDefault="00AE2E21" w:rsidP="00AE2E21">
            <w:r w:rsidRPr="00DF5122">
              <w:t>Примерная программа основного (общего) образования  по математике.</w:t>
            </w:r>
          </w:p>
          <w:p w:rsidR="00AE2E21" w:rsidRPr="00DF5122" w:rsidRDefault="00AE2E21" w:rsidP="00AE2E21">
            <w:r w:rsidRPr="00DF5122">
              <w:t xml:space="preserve">Программа общеобразовательных  </w:t>
            </w:r>
            <w:r w:rsidRPr="00DF5122">
              <w:lastRenderedPageBreak/>
              <w:t>учреждений. Составитель Т.А.Бурмистрова, М, Просвещение, 2010</w:t>
            </w:r>
          </w:p>
        </w:tc>
        <w:tc>
          <w:tcPr>
            <w:tcW w:w="2327" w:type="dxa"/>
          </w:tcPr>
          <w:p w:rsidR="00AE2E21" w:rsidRPr="00587DB3" w:rsidRDefault="00AE2E21" w:rsidP="00AE2E21">
            <w:r>
              <w:rPr>
                <w:sz w:val="24"/>
                <w:szCs w:val="24"/>
              </w:rPr>
              <w:lastRenderedPageBreak/>
              <w:t xml:space="preserve">Виленкин </w:t>
            </w:r>
            <w:r w:rsidRPr="00587DB3">
              <w:rPr>
                <w:sz w:val="24"/>
                <w:szCs w:val="24"/>
              </w:rPr>
              <w:t xml:space="preserve"> Математика, М., </w:t>
            </w:r>
            <w:r>
              <w:rPr>
                <w:sz w:val="24"/>
                <w:szCs w:val="24"/>
              </w:rPr>
              <w:t>Мнемозина, 2019</w:t>
            </w:r>
          </w:p>
        </w:tc>
      </w:tr>
      <w:tr w:rsidR="00AE2E21" w:rsidRPr="00DF5122" w:rsidTr="00AE2E21">
        <w:tc>
          <w:tcPr>
            <w:tcW w:w="763" w:type="dxa"/>
            <w:vMerge/>
          </w:tcPr>
          <w:p w:rsidR="00AE2E21" w:rsidRPr="00DF5122" w:rsidRDefault="00AE2E21" w:rsidP="00AE2E21"/>
        </w:tc>
        <w:tc>
          <w:tcPr>
            <w:tcW w:w="1277" w:type="dxa"/>
            <w:vMerge/>
          </w:tcPr>
          <w:p w:rsidR="00AE2E21" w:rsidRPr="00DF5122" w:rsidRDefault="00AE2E21" w:rsidP="00AE2E21"/>
        </w:tc>
        <w:tc>
          <w:tcPr>
            <w:tcW w:w="2775" w:type="dxa"/>
          </w:tcPr>
          <w:p w:rsidR="00AE2E21" w:rsidRPr="00DF5122" w:rsidRDefault="00AE2E21" w:rsidP="00AE2E21">
            <w:r w:rsidRPr="00DF5122">
              <w:t>Примерная программа основного (общего) образования по истории</w:t>
            </w:r>
          </w:p>
          <w:p w:rsidR="00AE2E21" w:rsidRPr="00DF5122" w:rsidRDefault="00AE2E21" w:rsidP="00AE2E21">
            <w:r w:rsidRPr="00DF5122">
              <w:t>А.А.Вигасин, И.С. Свинцицкая, Г.И.Годер, История древнего мира, 5 кл</w:t>
            </w:r>
          </w:p>
        </w:tc>
        <w:tc>
          <w:tcPr>
            <w:tcW w:w="2327" w:type="dxa"/>
          </w:tcPr>
          <w:p w:rsidR="00AE2E21" w:rsidRPr="00DF5122" w:rsidRDefault="00AE2E21" w:rsidP="00AE2E21">
            <w:r w:rsidRPr="00DF5122">
              <w:t>Вигасин А.А. и др. «История древнего мира» 5кл., М., «Просвещение», 201</w:t>
            </w:r>
            <w:r>
              <w:t>8</w:t>
            </w:r>
          </w:p>
        </w:tc>
      </w:tr>
      <w:tr w:rsidR="00AE2E21" w:rsidRPr="00DF5122" w:rsidTr="00AE2E21">
        <w:tc>
          <w:tcPr>
            <w:tcW w:w="763" w:type="dxa"/>
            <w:vMerge/>
          </w:tcPr>
          <w:p w:rsidR="00AE2E21" w:rsidRPr="00DF5122" w:rsidRDefault="00AE2E21" w:rsidP="00AE2E21"/>
        </w:tc>
        <w:tc>
          <w:tcPr>
            <w:tcW w:w="1277" w:type="dxa"/>
            <w:vMerge/>
          </w:tcPr>
          <w:p w:rsidR="00AE2E21" w:rsidRPr="00DF5122" w:rsidRDefault="00AE2E21" w:rsidP="00AE2E21"/>
        </w:tc>
        <w:tc>
          <w:tcPr>
            <w:tcW w:w="2775" w:type="dxa"/>
          </w:tcPr>
          <w:p w:rsidR="00AE2E21" w:rsidRPr="00DF5122" w:rsidRDefault="00AE2E21" w:rsidP="00AE2E21">
            <w:pPr>
              <w:pStyle w:val="13"/>
              <w:ind w:left="0"/>
              <w:rPr>
                <w:sz w:val="22"/>
                <w:szCs w:val="22"/>
                <w:lang w:eastAsia="en-US"/>
              </w:rPr>
            </w:pPr>
            <w:r w:rsidRPr="00DF5122">
              <w:rPr>
                <w:sz w:val="22"/>
                <w:szCs w:val="22"/>
              </w:rPr>
              <w:t>Примерная программа основного (общего) образования по литературе</w:t>
            </w:r>
            <w:r w:rsidRPr="00DF5122">
              <w:rPr>
                <w:sz w:val="22"/>
                <w:szCs w:val="22"/>
                <w:lang w:eastAsia="en-US"/>
              </w:rPr>
              <w:t xml:space="preserve"> .</w:t>
            </w:r>
          </w:p>
          <w:p w:rsidR="00AE2E21" w:rsidRPr="00DF5122" w:rsidRDefault="00AE2E21" w:rsidP="00AE2E21">
            <w:pPr>
              <w:pStyle w:val="13"/>
              <w:ind w:left="0"/>
              <w:rPr>
                <w:sz w:val="22"/>
                <w:szCs w:val="22"/>
                <w:lang w:eastAsia="en-US"/>
              </w:rPr>
            </w:pPr>
            <w:r w:rsidRPr="00DF5122">
              <w:rPr>
                <w:sz w:val="22"/>
                <w:szCs w:val="22"/>
                <w:lang w:eastAsia="en-US"/>
              </w:rPr>
              <w:t xml:space="preserve">В.Я.Коровина </w:t>
            </w:r>
          </w:p>
          <w:p w:rsidR="00AE2E21" w:rsidRPr="00DF5122" w:rsidRDefault="00AE2E21" w:rsidP="00AE2E21">
            <w:pPr>
              <w:pStyle w:val="13"/>
              <w:ind w:left="0"/>
              <w:rPr>
                <w:sz w:val="22"/>
                <w:szCs w:val="22"/>
                <w:lang w:eastAsia="en-US"/>
              </w:rPr>
            </w:pPr>
            <w:r w:rsidRPr="00DF5122">
              <w:rPr>
                <w:sz w:val="22"/>
                <w:szCs w:val="22"/>
                <w:lang w:eastAsia="en-US"/>
              </w:rPr>
              <w:t>Литература 5-9 классы. М.Просвещение</w:t>
            </w:r>
          </w:p>
          <w:p w:rsidR="00AE2E21" w:rsidRPr="00DF5122" w:rsidRDefault="00AE2E21" w:rsidP="00AE2E21">
            <w:r w:rsidRPr="00DF5122">
              <w:t>2006г.</w:t>
            </w:r>
          </w:p>
        </w:tc>
        <w:tc>
          <w:tcPr>
            <w:tcW w:w="2327" w:type="dxa"/>
          </w:tcPr>
          <w:p w:rsidR="00AE2E21" w:rsidRPr="00DF5122" w:rsidRDefault="00AE2E21" w:rsidP="00AE2E21">
            <w:r w:rsidRPr="00DF5122">
              <w:t>Коровина В.Я., Журавлев В.П.  «Литература» 2части , 5кл., М., «Просвещение»,  с 2015</w:t>
            </w:r>
          </w:p>
        </w:tc>
      </w:tr>
      <w:tr w:rsidR="00AE2E21" w:rsidRPr="00DF5122" w:rsidTr="00AE2E21">
        <w:trPr>
          <w:trHeight w:val="562"/>
        </w:trPr>
        <w:tc>
          <w:tcPr>
            <w:tcW w:w="763" w:type="dxa"/>
            <w:vMerge/>
          </w:tcPr>
          <w:p w:rsidR="00AE2E21" w:rsidRPr="00DF5122" w:rsidRDefault="00AE2E21" w:rsidP="00AE2E21"/>
        </w:tc>
        <w:tc>
          <w:tcPr>
            <w:tcW w:w="1277" w:type="dxa"/>
            <w:vMerge/>
          </w:tcPr>
          <w:p w:rsidR="00AE2E21" w:rsidRPr="00DF5122" w:rsidRDefault="00AE2E21" w:rsidP="00AE2E21"/>
        </w:tc>
        <w:tc>
          <w:tcPr>
            <w:tcW w:w="2775" w:type="dxa"/>
          </w:tcPr>
          <w:p w:rsidR="00AE2E21" w:rsidRPr="00DF5122" w:rsidRDefault="00AE2E21" w:rsidP="00AE2E21">
            <w:pPr>
              <w:pStyle w:val="13"/>
              <w:ind w:left="0"/>
              <w:rPr>
                <w:sz w:val="22"/>
                <w:szCs w:val="22"/>
                <w:lang w:eastAsia="en-US"/>
              </w:rPr>
            </w:pPr>
            <w:r w:rsidRPr="00DF5122">
              <w:rPr>
                <w:sz w:val="22"/>
                <w:szCs w:val="22"/>
              </w:rPr>
              <w:t>Примерная программа основного (общего) образования по иностранному языку.</w:t>
            </w:r>
          </w:p>
          <w:p w:rsidR="00AE2E21" w:rsidRPr="00DF5122" w:rsidRDefault="00AE2E21" w:rsidP="00AE2E21">
            <w:pPr>
              <w:jc w:val="both"/>
            </w:pPr>
            <w:r w:rsidRPr="00DF5122">
              <w:t>Кузовлев В.П., Лапа Н.М.,</w:t>
            </w:r>
            <w:r>
              <w:t>Перегудова Э.Ш Английский язык.</w:t>
            </w:r>
          </w:p>
        </w:tc>
        <w:tc>
          <w:tcPr>
            <w:tcW w:w="2327" w:type="dxa"/>
          </w:tcPr>
          <w:p w:rsidR="00AE2E21" w:rsidRPr="00DF5122" w:rsidRDefault="00AE2E21" w:rsidP="00AE2E21">
            <w:r>
              <w:t xml:space="preserve">Вербицкая  М. </w:t>
            </w:r>
            <w:r w:rsidRPr="00DF5122">
              <w:t xml:space="preserve">.Английский язык, 5 кл., </w:t>
            </w:r>
            <w:r>
              <w:t>Вентана, 2020</w:t>
            </w:r>
          </w:p>
        </w:tc>
      </w:tr>
      <w:tr w:rsidR="00AE2E21" w:rsidRPr="00DF5122" w:rsidTr="00AE2E21">
        <w:trPr>
          <w:trHeight w:val="924"/>
        </w:trPr>
        <w:tc>
          <w:tcPr>
            <w:tcW w:w="763" w:type="dxa"/>
            <w:vMerge/>
          </w:tcPr>
          <w:p w:rsidR="00AE2E21" w:rsidRPr="00DF5122" w:rsidRDefault="00AE2E21" w:rsidP="00AE2E21"/>
        </w:tc>
        <w:tc>
          <w:tcPr>
            <w:tcW w:w="1277" w:type="dxa"/>
            <w:vMerge/>
          </w:tcPr>
          <w:p w:rsidR="00AE2E21" w:rsidRPr="00DF5122" w:rsidRDefault="00AE2E21" w:rsidP="00AE2E21"/>
        </w:tc>
        <w:tc>
          <w:tcPr>
            <w:tcW w:w="2775" w:type="dxa"/>
          </w:tcPr>
          <w:p w:rsidR="00AE2E21" w:rsidRPr="00DF5122" w:rsidRDefault="00AE2E21" w:rsidP="00AE2E21">
            <w:r w:rsidRPr="00DF5122">
              <w:t>Примерная программа основного (общего) образования по биологии</w:t>
            </w:r>
          </w:p>
        </w:tc>
        <w:tc>
          <w:tcPr>
            <w:tcW w:w="2327" w:type="dxa"/>
          </w:tcPr>
          <w:p w:rsidR="00AE2E21" w:rsidRPr="00DF5122" w:rsidRDefault="00AE2E21" w:rsidP="00AE2E21">
            <w:r>
              <w:t>Пасечник  В.В. , Суматохин С.В. «Биология 5-6</w:t>
            </w:r>
            <w:r w:rsidRPr="00DF5122">
              <w:t>»,</w:t>
            </w:r>
            <w:r>
              <w:t xml:space="preserve"> </w:t>
            </w:r>
            <w:r w:rsidRPr="00DF5122">
              <w:t xml:space="preserve"> Дрофа  201</w:t>
            </w:r>
            <w:r>
              <w:t>9</w:t>
            </w:r>
          </w:p>
        </w:tc>
      </w:tr>
      <w:tr w:rsidR="00AE2E21" w:rsidRPr="007826D0" w:rsidTr="00AE2E21">
        <w:trPr>
          <w:trHeight w:val="479"/>
        </w:trPr>
        <w:tc>
          <w:tcPr>
            <w:tcW w:w="763" w:type="dxa"/>
            <w:vMerge/>
          </w:tcPr>
          <w:p w:rsidR="00AE2E21" w:rsidRPr="00DF5122" w:rsidRDefault="00AE2E21" w:rsidP="00AE2E21"/>
        </w:tc>
        <w:tc>
          <w:tcPr>
            <w:tcW w:w="1277" w:type="dxa"/>
            <w:vMerge/>
          </w:tcPr>
          <w:p w:rsidR="00AE2E21" w:rsidRPr="00DF5122" w:rsidRDefault="00AE2E21" w:rsidP="00AE2E21"/>
        </w:tc>
        <w:tc>
          <w:tcPr>
            <w:tcW w:w="2775" w:type="dxa"/>
          </w:tcPr>
          <w:p w:rsidR="00AE2E21" w:rsidRPr="00DF5122" w:rsidRDefault="00AE2E21" w:rsidP="00AE2E21">
            <w:r w:rsidRPr="00DF5122">
              <w:t>Примерная программа основного (общего) образования по географии</w:t>
            </w:r>
          </w:p>
        </w:tc>
        <w:tc>
          <w:tcPr>
            <w:tcW w:w="2327" w:type="dxa"/>
          </w:tcPr>
          <w:p w:rsidR="00AE2E21" w:rsidRPr="007826D0" w:rsidRDefault="00AE2E21" w:rsidP="00AE2E21">
            <w:r w:rsidRPr="007826D0">
              <w:rPr>
                <w:szCs w:val="24"/>
              </w:rPr>
              <w:t>О.А. Климанова. География.</w:t>
            </w:r>
            <w:r>
              <w:rPr>
                <w:szCs w:val="24"/>
              </w:rPr>
              <w:t>Землеведение. 5-6 кл.</w:t>
            </w:r>
            <w:r w:rsidRPr="007826D0">
              <w:rPr>
                <w:szCs w:val="24"/>
              </w:rPr>
              <w:t xml:space="preserve"> </w:t>
            </w:r>
            <w:r>
              <w:rPr>
                <w:szCs w:val="24"/>
              </w:rPr>
              <w:t>Просвещение, 2021</w:t>
            </w:r>
            <w:r w:rsidRPr="007826D0">
              <w:rPr>
                <w:szCs w:val="24"/>
              </w:rPr>
              <w:t xml:space="preserve"> </w:t>
            </w:r>
          </w:p>
        </w:tc>
      </w:tr>
      <w:tr w:rsidR="00AE2E21" w:rsidRPr="00DF5122" w:rsidTr="00AE2E21">
        <w:trPr>
          <w:trHeight w:val="698"/>
        </w:trPr>
        <w:tc>
          <w:tcPr>
            <w:tcW w:w="763" w:type="dxa"/>
            <w:vMerge/>
          </w:tcPr>
          <w:p w:rsidR="00AE2E21" w:rsidRPr="00DF5122" w:rsidRDefault="00AE2E21" w:rsidP="00AE2E21"/>
        </w:tc>
        <w:tc>
          <w:tcPr>
            <w:tcW w:w="1277" w:type="dxa"/>
            <w:vMerge/>
          </w:tcPr>
          <w:p w:rsidR="00AE2E21" w:rsidRPr="00DF5122" w:rsidRDefault="00AE2E21" w:rsidP="00AE2E21"/>
        </w:tc>
        <w:tc>
          <w:tcPr>
            <w:tcW w:w="2775" w:type="dxa"/>
          </w:tcPr>
          <w:p w:rsidR="00AE2E21" w:rsidRPr="00DF5122" w:rsidRDefault="00AE2E21" w:rsidP="00AE2E21">
            <w:r w:rsidRPr="00DF5122">
              <w:t>Примерная программа основного (общего) образования по музыке.</w:t>
            </w:r>
          </w:p>
          <w:p w:rsidR="00AE2E21" w:rsidRPr="005B1F62" w:rsidRDefault="00AE2E21" w:rsidP="00AE2E21">
            <w:r w:rsidRPr="005B1F62">
              <w:t>Алеев В.В., Науменко Т.И.</w:t>
            </w:r>
          </w:p>
          <w:p w:rsidR="00AE2E21" w:rsidRPr="00DF5122" w:rsidRDefault="00AE2E21" w:rsidP="00AE2E21">
            <w:r w:rsidRPr="005B1F62">
              <w:t>«Музы</w:t>
            </w:r>
            <w:r>
              <w:t>ка» . 5-8 кл.</w:t>
            </w:r>
          </w:p>
        </w:tc>
        <w:tc>
          <w:tcPr>
            <w:tcW w:w="2327" w:type="dxa"/>
          </w:tcPr>
          <w:p w:rsidR="00AE2E21" w:rsidRPr="00DF5122" w:rsidRDefault="00AE2E21" w:rsidP="00AE2E21">
            <w:r w:rsidRPr="00481CB3">
              <w:rPr>
                <w:szCs w:val="24"/>
              </w:rPr>
              <w:t>Г.П. Сергеева, Е.Д. Критская.  Музыка</w:t>
            </w:r>
            <w:r>
              <w:rPr>
                <w:szCs w:val="24"/>
              </w:rPr>
              <w:t xml:space="preserve">. </w:t>
            </w:r>
            <w:r w:rsidRPr="00481CB3">
              <w:rPr>
                <w:szCs w:val="24"/>
              </w:rPr>
              <w:t>«Просвещение»</w:t>
            </w:r>
          </w:p>
        </w:tc>
      </w:tr>
      <w:tr w:rsidR="00AE2E21" w:rsidRPr="00DF5122" w:rsidTr="00AE2E21">
        <w:trPr>
          <w:trHeight w:val="706"/>
        </w:trPr>
        <w:tc>
          <w:tcPr>
            <w:tcW w:w="763" w:type="dxa"/>
            <w:vMerge/>
          </w:tcPr>
          <w:p w:rsidR="00AE2E21" w:rsidRPr="00DF5122" w:rsidRDefault="00AE2E21" w:rsidP="00AE2E21"/>
        </w:tc>
        <w:tc>
          <w:tcPr>
            <w:tcW w:w="1277" w:type="dxa"/>
            <w:vMerge/>
          </w:tcPr>
          <w:p w:rsidR="00AE2E21" w:rsidRPr="00DF5122" w:rsidRDefault="00AE2E21" w:rsidP="00AE2E21"/>
        </w:tc>
        <w:tc>
          <w:tcPr>
            <w:tcW w:w="2775" w:type="dxa"/>
          </w:tcPr>
          <w:p w:rsidR="00AE2E21" w:rsidRPr="00DF5122" w:rsidRDefault="00AE2E21" w:rsidP="00AE2E21">
            <w:r w:rsidRPr="00DF5122">
              <w:t>Примерная программа основного (общего) образования по изобразительному искусству.</w:t>
            </w:r>
          </w:p>
          <w:p w:rsidR="00AE2E21" w:rsidRPr="00DF5122" w:rsidRDefault="00AE2E21" w:rsidP="00AE2E21">
            <w:r w:rsidRPr="00DF5122">
              <w:t>Под.ред. Неменского Б.М.</w:t>
            </w:r>
          </w:p>
          <w:p w:rsidR="00AE2E21" w:rsidRPr="00DF5122" w:rsidRDefault="00AE2E21" w:rsidP="00AE2E21">
            <w:r w:rsidRPr="00DF5122">
              <w:t>«Изобразительное искусство» 5-9 кл. Кузин</w:t>
            </w:r>
          </w:p>
        </w:tc>
        <w:tc>
          <w:tcPr>
            <w:tcW w:w="2327" w:type="dxa"/>
          </w:tcPr>
          <w:p w:rsidR="00AE2E21" w:rsidRPr="00DF5122" w:rsidRDefault="00AE2E21" w:rsidP="00AE2E21">
            <w:r w:rsidRPr="00DF5122">
              <w:t>Горяева Н.А., Островская О.В. (под ред. Б.М.Неменского). Изобразительное искусство, М.. просвещение, 201</w:t>
            </w:r>
            <w:r>
              <w:t>6</w:t>
            </w:r>
          </w:p>
          <w:p w:rsidR="00AE2E21" w:rsidRPr="00DF5122" w:rsidRDefault="00AE2E21" w:rsidP="00AE2E21"/>
        </w:tc>
      </w:tr>
      <w:tr w:rsidR="00AE2E21" w:rsidRPr="00DF5122" w:rsidTr="00AE2E21">
        <w:tc>
          <w:tcPr>
            <w:tcW w:w="763" w:type="dxa"/>
            <w:vMerge/>
          </w:tcPr>
          <w:p w:rsidR="00AE2E21" w:rsidRPr="00DF5122" w:rsidRDefault="00AE2E21" w:rsidP="00AE2E21"/>
        </w:tc>
        <w:tc>
          <w:tcPr>
            <w:tcW w:w="1277" w:type="dxa"/>
            <w:vMerge/>
          </w:tcPr>
          <w:p w:rsidR="00AE2E21" w:rsidRPr="00DF5122" w:rsidRDefault="00AE2E21" w:rsidP="00AE2E21"/>
        </w:tc>
        <w:tc>
          <w:tcPr>
            <w:tcW w:w="2775" w:type="dxa"/>
          </w:tcPr>
          <w:p w:rsidR="00AE2E21" w:rsidRPr="00DF5122" w:rsidRDefault="00AE2E21" w:rsidP="00AE2E21">
            <w:r w:rsidRPr="00DF5122">
              <w:t>Лях В.И.</w:t>
            </w:r>
          </w:p>
          <w:p w:rsidR="00AE2E21" w:rsidRPr="00DF5122" w:rsidRDefault="00AE2E21" w:rsidP="00AE2E21">
            <w:r w:rsidRPr="00DF5122">
              <w:t xml:space="preserve">«Комплексная программа физического воспитания </w:t>
            </w:r>
          </w:p>
          <w:p w:rsidR="00AE2E21" w:rsidRPr="00DF5122" w:rsidRDefault="00AE2E21" w:rsidP="00AE2E21">
            <w:r w:rsidRPr="00DF5122">
              <w:t>учащихся 5-9кл.»</w:t>
            </w:r>
          </w:p>
        </w:tc>
        <w:tc>
          <w:tcPr>
            <w:tcW w:w="2327" w:type="dxa"/>
          </w:tcPr>
          <w:p w:rsidR="00AE2E21" w:rsidRPr="00DF5122" w:rsidRDefault="00AE2E21" w:rsidP="00AE2E21">
            <w:r w:rsidRPr="00DF5122">
              <w:t xml:space="preserve">Виленский М. </w:t>
            </w:r>
            <w:r>
              <w:t xml:space="preserve">, Лях В.И.  </w:t>
            </w:r>
            <w:r w:rsidRPr="00DF5122">
              <w:t xml:space="preserve">Физическая культура. 5-6-7 класс., М.. </w:t>
            </w:r>
            <w:r>
              <w:t>П</w:t>
            </w:r>
            <w:r w:rsidRPr="00DF5122">
              <w:t>росвещение, 201</w:t>
            </w:r>
            <w:r>
              <w:t>6</w:t>
            </w:r>
            <w:r w:rsidRPr="00DF5122">
              <w:t>.</w:t>
            </w:r>
          </w:p>
        </w:tc>
      </w:tr>
      <w:tr w:rsidR="00AE2E21" w:rsidRPr="00DF5122" w:rsidTr="00AE2E21">
        <w:tc>
          <w:tcPr>
            <w:tcW w:w="763" w:type="dxa"/>
            <w:vMerge/>
          </w:tcPr>
          <w:p w:rsidR="00AE2E21" w:rsidRPr="00DF5122" w:rsidRDefault="00AE2E21" w:rsidP="00AE2E21"/>
        </w:tc>
        <w:tc>
          <w:tcPr>
            <w:tcW w:w="1277" w:type="dxa"/>
            <w:vMerge/>
          </w:tcPr>
          <w:p w:rsidR="00AE2E21" w:rsidRPr="00DF5122" w:rsidRDefault="00AE2E21" w:rsidP="00AE2E21"/>
        </w:tc>
        <w:tc>
          <w:tcPr>
            <w:tcW w:w="2775" w:type="dxa"/>
          </w:tcPr>
          <w:p w:rsidR="00AE2E21" w:rsidRPr="00DF5122" w:rsidRDefault="00AE2E21" w:rsidP="00AE2E21">
            <w:r w:rsidRPr="00DF5122">
              <w:t xml:space="preserve">Примерная программа основного (общего) образования по </w:t>
            </w:r>
            <w:r>
              <w:t>технологии</w:t>
            </w:r>
          </w:p>
          <w:p w:rsidR="00AE2E21" w:rsidRPr="00DF5122" w:rsidRDefault="00AE2E21" w:rsidP="00AE2E21"/>
        </w:tc>
        <w:tc>
          <w:tcPr>
            <w:tcW w:w="2327" w:type="dxa"/>
          </w:tcPr>
          <w:p w:rsidR="00AE2E21" w:rsidRPr="00DF5122" w:rsidRDefault="00AE2E21" w:rsidP="00AE2E21">
            <w:r>
              <w:t xml:space="preserve">Казакевич В.М., Пичугина ГВ, Семенова ГА и др, под ред. Казавевич В.М.. М., Просвещение, 2021 </w:t>
            </w:r>
          </w:p>
        </w:tc>
      </w:tr>
      <w:tr w:rsidR="00AE2E21" w:rsidRPr="00587DB3" w:rsidTr="00AE2E21">
        <w:tc>
          <w:tcPr>
            <w:tcW w:w="763" w:type="dxa"/>
            <w:vMerge w:val="restart"/>
          </w:tcPr>
          <w:p w:rsidR="00AE2E21" w:rsidRPr="00DF5122" w:rsidRDefault="00AE2E21" w:rsidP="00AE2E21">
            <w:r w:rsidRPr="00DF5122">
              <w:t>6 класс</w:t>
            </w:r>
          </w:p>
        </w:tc>
        <w:tc>
          <w:tcPr>
            <w:tcW w:w="1277" w:type="dxa"/>
            <w:vMerge w:val="restart"/>
          </w:tcPr>
          <w:p w:rsidR="00AE2E21" w:rsidRPr="00DF5122" w:rsidRDefault="00AE2E21" w:rsidP="00AE2E21">
            <w:r w:rsidRPr="00DF5122">
              <w:t xml:space="preserve">Общеобразовательные программы  </w:t>
            </w:r>
          </w:p>
          <w:p w:rsidR="00AE2E21" w:rsidRPr="00DF5122" w:rsidRDefault="00AE2E21" w:rsidP="00AE2E21"/>
        </w:tc>
        <w:tc>
          <w:tcPr>
            <w:tcW w:w="2775" w:type="dxa"/>
          </w:tcPr>
          <w:p w:rsidR="00AE2E21" w:rsidRPr="00DF5122" w:rsidRDefault="00AE2E21" w:rsidP="00AE2E21">
            <w:r w:rsidRPr="00DF5122">
              <w:t>Примерная программа основного (общего) образования по русскому языку</w:t>
            </w:r>
          </w:p>
          <w:p w:rsidR="00AE2E21" w:rsidRPr="00DF5122" w:rsidRDefault="00AE2E21" w:rsidP="00AE2E21">
            <w:r w:rsidRPr="00DF5122">
              <w:t>Разумовская М.М.</w:t>
            </w:r>
          </w:p>
          <w:p w:rsidR="00AE2E21" w:rsidRPr="00DF5122" w:rsidRDefault="00AE2E21" w:rsidP="00AE2E21">
            <w:r w:rsidRPr="00DF5122">
              <w:t>«Русский язык». 5-9кл.</w:t>
            </w:r>
          </w:p>
        </w:tc>
        <w:tc>
          <w:tcPr>
            <w:tcW w:w="2327" w:type="dxa"/>
          </w:tcPr>
          <w:p w:rsidR="00AE2E21" w:rsidRPr="00587DB3" w:rsidRDefault="00AE2E21" w:rsidP="00AE2E21">
            <w:r w:rsidRPr="00587DB3">
              <w:t>Разумовская М.М. «Русский язык»,6 кл., ,Дрофа,201</w:t>
            </w:r>
            <w:r>
              <w:t>7</w:t>
            </w:r>
            <w:r w:rsidRPr="00587DB3">
              <w:t>-201</w:t>
            </w:r>
            <w:r>
              <w:t>8</w:t>
            </w:r>
          </w:p>
        </w:tc>
      </w:tr>
      <w:tr w:rsidR="00AE2E21" w:rsidRPr="00DF5122" w:rsidTr="00AE2E21">
        <w:tc>
          <w:tcPr>
            <w:tcW w:w="763" w:type="dxa"/>
            <w:vMerge/>
          </w:tcPr>
          <w:p w:rsidR="00AE2E21" w:rsidRPr="00DF5122" w:rsidRDefault="00AE2E21" w:rsidP="00AE2E21"/>
        </w:tc>
        <w:tc>
          <w:tcPr>
            <w:tcW w:w="1277" w:type="dxa"/>
            <w:vMerge/>
          </w:tcPr>
          <w:p w:rsidR="00AE2E21" w:rsidRPr="00DF5122" w:rsidRDefault="00AE2E21" w:rsidP="00AE2E21"/>
        </w:tc>
        <w:tc>
          <w:tcPr>
            <w:tcW w:w="2775" w:type="dxa"/>
          </w:tcPr>
          <w:p w:rsidR="00AE2E21" w:rsidRPr="00DF5122" w:rsidRDefault="00AE2E21" w:rsidP="00AE2E21">
            <w:pPr>
              <w:pStyle w:val="13"/>
              <w:ind w:left="0"/>
              <w:rPr>
                <w:sz w:val="22"/>
                <w:szCs w:val="22"/>
                <w:lang w:eastAsia="en-US"/>
              </w:rPr>
            </w:pPr>
            <w:r w:rsidRPr="00DF5122">
              <w:rPr>
                <w:sz w:val="22"/>
                <w:szCs w:val="22"/>
              </w:rPr>
              <w:t>Примерная программа основного (общего) образования по литературе</w:t>
            </w:r>
            <w:r w:rsidRPr="00DF5122">
              <w:rPr>
                <w:sz w:val="22"/>
                <w:szCs w:val="22"/>
                <w:lang w:eastAsia="en-US"/>
              </w:rPr>
              <w:t xml:space="preserve"> .</w:t>
            </w:r>
          </w:p>
          <w:p w:rsidR="00AE2E21" w:rsidRPr="00DF5122" w:rsidRDefault="00AE2E21" w:rsidP="00AE2E21">
            <w:pPr>
              <w:pStyle w:val="13"/>
              <w:ind w:left="0"/>
              <w:rPr>
                <w:sz w:val="22"/>
                <w:szCs w:val="22"/>
                <w:lang w:eastAsia="en-US"/>
              </w:rPr>
            </w:pPr>
            <w:r w:rsidRPr="00DF5122">
              <w:rPr>
                <w:sz w:val="22"/>
                <w:szCs w:val="22"/>
                <w:lang w:eastAsia="en-US"/>
              </w:rPr>
              <w:t xml:space="preserve">В.Я.Коровина </w:t>
            </w:r>
          </w:p>
          <w:p w:rsidR="00AE2E21" w:rsidRPr="00DF5122" w:rsidRDefault="00AE2E21" w:rsidP="00AE2E21">
            <w:pPr>
              <w:pStyle w:val="13"/>
              <w:ind w:left="0"/>
              <w:rPr>
                <w:sz w:val="22"/>
                <w:szCs w:val="22"/>
                <w:lang w:eastAsia="en-US"/>
              </w:rPr>
            </w:pPr>
            <w:r w:rsidRPr="00DF5122">
              <w:rPr>
                <w:sz w:val="22"/>
                <w:szCs w:val="22"/>
                <w:lang w:eastAsia="en-US"/>
              </w:rPr>
              <w:t>Литература 5-9 классы. М.Просвещение</w:t>
            </w:r>
          </w:p>
          <w:p w:rsidR="00AE2E21" w:rsidRPr="00DF5122" w:rsidRDefault="00AE2E21" w:rsidP="00AE2E21">
            <w:r w:rsidRPr="00DF5122">
              <w:t>2006г.</w:t>
            </w:r>
          </w:p>
        </w:tc>
        <w:tc>
          <w:tcPr>
            <w:tcW w:w="2327" w:type="dxa"/>
          </w:tcPr>
          <w:p w:rsidR="00AE2E21" w:rsidRPr="00DF5122" w:rsidRDefault="00AE2E21" w:rsidP="00AE2E21">
            <w:r>
              <w:t>Полухина ВП, Литература, 6 класс, Просвещение, 2021</w:t>
            </w:r>
          </w:p>
        </w:tc>
      </w:tr>
      <w:tr w:rsidR="00AE2E21" w:rsidRPr="00DF5122" w:rsidTr="00AE2E21">
        <w:tc>
          <w:tcPr>
            <w:tcW w:w="763" w:type="dxa"/>
            <w:vMerge/>
          </w:tcPr>
          <w:p w:rsidR="00AE2E21" w:rsidRPr="00DF5122" w:rsidRDefault="00AE2E21" w:rsidP="00AE2E21"/>
        </w:tc>
        <w:tc>
          <w:tcPr>
            <w:tcW w:w="1277" w:type="dxa"/>
            <w:vMerge/>
          </w:tcPr>
          <w:p w:rsidR="00AE2E21" w:rsidRPr="00DF5122" w:rsidRDefault="00AE2E21" w:rsidP="00AE2E21"/>
        </w:tc>
        <w:tc>
          <w:tcPr>
            <w:tcW w:w="2775" w:type="dxa"/>
          </w:tcPr>
          <w:p w:rsidR="00AE2E21" w:rsidRDefault="00AE2E21" w:rsidP="00AE2E21">
            <w:r>
              <w:t>Примерная программа по учебному предмету «Русский родной язык» для образовательных организаций, реализующих программы основного общего образования.</w:t>
            </w:r>
          </w:p>
          <w:p w:rsidR="00AE2E21" w:rsidRPr="00DF5122" w:rsidRDefault="00AE2E21" w:rsidP="00AE2E21">
            <w:r>
              <w:t>Программа курса «Родной язык» под редакцией О. М. Александровой</w:t>
            </w:r>
          </w:p>
        </w:tc>
        <w:tc>
          <w:tcPr>
            <w:tcW w:w="2327" w:type="dxa"/>
          </w:tcPr>
          <w:p w:rsidR="00AE2E21" w:rsidRDefault="00AE2E21" w:rsidP="00AE2E21">
            <w:pPr>
              <w:rPr>
                <w:rFonts w:ascii="Arial" w:eastAsia="Calibri" w:hAnsi="Arial" w:cs="Arial"/>
              </w:rPr>
            </w:pPr>
            <w:r>
              <w:rPr>
                <w:rFonts w:ascii="Arial" w:eastAsia="Calibri" w:hAnsi="Arial" w:cs="Arial"/>
              </w:rPr>
              <w:t>Александрова О.М., Загоровская О.В., Богданов С.И., Вербицкая Л.А., Гостева Ю.Н., Добротина И.Н., Нарушевич А.Г., Казакова Е.И., Васильевых И.П.</w:t>
            </w:r>
          </w:p>
          <w:p w:rsidR="00AE2E21" w:rsidRPr="00AE2E21" w:rsidRDefault="00AE2E21" w:rsidP="00AE2E21">
            <w:pPr>
              <w:rPr>
                <w:rFonts w:ascii="Arial" w:eastAsia="Calibri" w:hAnsi="Arial" w:cs="Arial"/>
              </w:rPr>
            </w:pPr>
            <w:r>
              <w:rPr>
                <w:rFonts w:ascii="Arial" w:eastAsia="Calibri" w:hAnsi="Arial" w:cs="Arial"/>
              </w:rPr>
              <w:t>Русский родной язык. 5 класс</w:t>
            </w:r>
          </w:p>
        </w:tc>
      </w:tr>
      <w:tr w:rsidR="00AE2E21" w:rsidRPr="00DF5122" w:rsidTr="00AE2E21">
        <w:tc>
          <w:tcPr>
            <w:tcW w:w="763" w:type="dxa"/>
            <w:vMerge/>
          </w:tcPr>
          <w:p w:rsidR="00AE2E21" w:rsidRPr="00DF5122" w:rsidRDefault="00AE2E21" w:rsidP="00AE2E21"/>
        </w:tc>
        <w:tc>
          <w:tcPr>
            <w:tcW w:w="1277" w:type="dxa"/>
            <w:vMerge/>
          </w:tcPr>
          <w:p w:rsidR="00AE2E21" w:rsidRPr="00DF5122" w:rsidRDefault="00AE2E21" w:rsidP="00AE2E21"/>
        </w:tc>
        <w:tc>
          <w:tcPr>
            <w:tcW w:w="2775" w:type="dxa"/>
          </w:tcPr>
          <w:p w:rsidR="00AE2E21" w:rsidRDefault="00AE2E21" w:rsidP="00AE2E21">
            <w:r>
              <w:t>Примерная программа по учебному предмету «Русская родная литература » для образовательных организаций, реализующих программы основного общего образования.</w:t>
            </w:r>
          </w:p>
          <w:p w:rsidR="00AE2E21" w:rsidRPr="00DF5122" w:rsidRDefault="00AE2E21" w:rsidP="00AE2E21">
            <w:r>
              <w:t>Программа под редакцией О. М. Александровой</w:t>
            </w:r>
          </w:p>
        </w:tc>
        <w:tc>
          <w:tcPr>
            <w:tcW w:w="2327" w:type="dxa"/>
          </w:tcPr>
          <w:p w:rsidR="00AE2E21" w:rsidRPr="00ED3609" w:rsidRDefault="00AE2E21" w:rsidP="00AE2E21">
            <w:pPr>
              <w:rPr>
                <w:rFonts w:eastAsia="Calibri"/>
              </w:rPr>
            </w:pPr>
            <w:r w:rsidRPr="00ED3609">
              <w:rPr>
                <w:rFonts w:eastAsia="Calibri"/>
              </w:rPr>
              <w:t>Александрова О.М., Загоровская О.В., Богданов С.И., Вербицкая Л.А., Гостева Ю.Н., Добротина И.Н., Нарушевич А.Г., Казакова Е.И., Васильевых И.П.</w:t>
            </w:r>
          </w:p>
          <w:p w:rsidR="00AE2E21" w:rsidRPr="00ED3609" w:rsidRDefault="00AE2E21" w:rsidP="00AE2E21">
            <w:pPr>
              <w:rPr>
                <w:rFonts w:eastAsia="Calibri"/>
              </w:rPr>
            </w:pPr>
            <w:r>
              <w:t>Русская родная литература</w:t>
            </w:r>
            <w:r w:rsidRPr="00ED3609">
              <w:rPr>
                <w:rFonts w:eastAsia="Calibri"/>
              </w:rPr>
              <w:t>. 5 класс</w:t>
            </w:r>
          </w:p>
          <w:p w:rsidR="00AE2E21" w:rsidRPr="00DF5122" w:rsidRDefault="00AE2E21" w:rsidP="00AE2E21"/>
        </w:tc>
      </w:tr>
      <w:tr w:rsidR="00AE2E21" w:rsidRPr="00042766" w:rsidTr="00AE2E21">
        <w:tc>
          <w:tcPr>
            <w:tcW w:w="763" w:type="dxa"/>
            <w:vMerge/>
          </w:tcPr>
          <w:p w:rsidR="00AE2E21" w:rsidRPr="00DF5122" w:rsidRDefault="00AE2E21" w:rsidP="00AE2E21"/>
        </w:tc>
        <w:tc>
          <w:tcPr>
            <w:tcW w:w="1277" w:type="dxa"/>
            <w:vMerge/>
          </w:tcPr>
          <w:p w:rsidR="00AE2E21" w:rsidRPr="00DF5122" w:rsidRDefault="00AE2E21" w:rsidP="00AE2E21"/>
        </w:tc>
        <w:tc>
          <w:tcPr>
            <w:tcW w:w="2775" w:type="dxa"/>
          </w:tcPr>
          <w:p w:rsidR="00AE2E21" w:rsidRPr="00DF5122" w:rsidRDefault="00AE2E21" w:rsidP="00AE2E21">
            <w:r w:rsidRPr="00DF5122">
              <w:t xml:space="preserve">Примерная программа основного (общего) </w:t>
            </w:r>
            <w:r w:rsidRPr="00DF5122">
              <w:lastRenderedPageBreak/>
              <w:t>образования  по математике.</w:t>
            </w:r>
          </w:p>
          <w:p w:rsidR="00AE2E21" w:rsidRPr="00DF5122" w:rsidRDefault="00AE2E21" w:rsidP="00AE2E21">
            <w:pPr>
              <w:rPr>
                <w:color w:val="FF0000"/>
              </w:rPr>
            </w:pPr>
            <w:r w:rsidRPr="00DF5122">
              <w:t>Программа общеобразовательных  учреждений. Составитель Т.А.Бурмистрова, М, Просвещение, 2010</w:t>
            </w:r>
          </w:p>
        </w:tc>
        <w:tc>
          <w:tcPr>
            <w:tcW w:w="2327" w:type="dxa"/>
          </w:tcPr>
          <w:p w:rsidR="00AE2E21" w:rsidRDefault="00AE2E21" w:rsidP="00AE2E21"/>
          <w:p w:rsidR="00AE2E21" w:rsidRDefault="00AE2E21" w:rsidP="00AE2E21"/>
          <w:p w:rsidR="00AE2E21" w:rsidRPr="00042766" w:rsidRDefault="00AE2E21" w:rsidP="00AE2E21">
            <w:r>
              <w:rPr>
                <w:sz w:val="24"/>
                <w:szCs w:val="24"/>
              </w:rPr>
              <w:lastRenderedPageBreak/>
              <w:t xml:space="preserve">Виленкин </w:t>
            </w:r>
            <w:r w:rsidRPr="00042766">
              <w:rPr>
                <w:sz w:val="24"/>
                <w:szCs w:val="24"/>
              </w:rPr>
              <w:t xml:space="preserve"> Математика, М., Просвещение, 2016</w:t>
            </w:r>
          </w:p>
        </w:tc>
      </w:tr>
      <w:tr w:rsidR="00AE2E21" w:rsidRPr="004179CF" w:rsidTr="00AE2E21">
        <w:trPr>
          <w:trHeight w:val="470"/>
        </w:trPr>
        <w:tc>
          <w:tcPr>
            <w:tcW w:w="763" w:type="dxa"/>
            <w:vMerge/>
          </w:tcPr>
          <w:p w:rsidR="00AE2E21" w:rsidRPr="00DF5122" w:rsidRDefault="00AE2E21" w:rsidP="00AE2E21"/>
        </w:tc>
        <w:tc>
          <w:tcPr>
            <w:tcW w:w="1277" w:type="dxa"/>
            <w:vMerge/>
          </w:tcPr>
          <w:p w:rsidR="00AE2E21" w:rsidRPr="00DF5122" w:rsidRDefault="00AE2E21" w:rsidP="00AE2E21"/>
        </w:tc>
        <w:tc>
          <w:tcPr>
            <w:tcW w:w="2775" w:type="dxa"/>
          </w:tcPr>
          <w:p w:rsidR="00AE2E21" w:rsidRPr="00DF5122" w:rsidRDefault="00AE2E21" w:rsidP="00AE2E21">
            <w:r w:rsidRPr="00DF5122">
              <w:t>Примерная программа основного (общего) образования  по истории.</w:t>
            </w:r>
          </w:p>
          <w:p w:rsidR="00AE2E21" w:rsidRPr="00DF5122" w:rsidRDefault="00AE2E21" w:rsidP="00AE2E21"/>
        </w:tc>
        <w:tc>
          <w:tcPr>
            <w:tcW w:w="2327" w:type="dxa"/>
          </w:tcPr>
          <w:p w:rsidR="00AE2E21" w:rsidRPr="00DF5122" w:rsidRDefault="00AE2E21" w:rsidP="00AE2E21">
            <w:pPr>
              <w:pStyle w:val="13"/>
              <w:ind w:left="0"/>
              <w:rPr>
                <w:sz w:val="22"/>
                <w:szCs w:val="22"/>
              </w:rPr>
            </w:pPr>
            <w:r w:rsidRPr="00DF5122">
              <w:rPr>
                <w:sz w:val="22"/>
                <w:szCs w:val="22"/>
              </w:rPr>
              <w:t xml:space="preserve">Агибалова Е.В., Донской Г.М. «История средних веков», 6 кл., М., «Просвещение», </w:t>
            </w:r>
            <w:r>
              <w:rPr>
                <w:sz w:val="22"/>
                <w:szCs w:val="22"/>
              </w:rPr>
              <w:t>2017</w:t>
            </w:r>
          </w:p>
          <w:p w:rsidR="00AE2E21" w:rsidRPr="004179CF" w:rsidRDefault="00AE2E21" w:rsidP="00AE2E21">
            <w:pPr>
              <w:rPr>
                <w:szCs w:val="24"/>
              </w:rPr>
            </w:pPr>
            <w:r>
              <w:rPr>
                <w:szCs w:val="24"/>
              </w:rPr>
              <w:t>Арсентьев Н,М,, Данилов АА, Левандовский АА и др.. под ред. Торкунова АВ. История России,., М.. Просвещение, 2021г.</w:t>
            </w:r>
          </w:p>
        </w:tc>
      </w:tr>
      <w:tr w:rsidR="00AE2E21" w:rsidRPr="00DF5122" w:rsidTr="00AE2E21">
        <w:tc>
          <w:tcPr>
            <w:tcW w:w="763" w:type="dxa"/>
            <w:vMerge/>
          </w:tcPr>
          <w:p w:rsidR="00AE2E21" w:rsidRPr="00DF5122" w:rsidRDefault="00AE2E21" w:rsidP="00AE2E21"/>
        </w:tc>
        <w:tc>
          <w:tcPr>
            <w:tcW w:w="1277" w:type="dxa"/>
            <w:vMerge/>
          </w:tcPr>
          <w:p w:rsidR="00AE2E21" w:rsidRPr="00DF5122" w:rsidRDefault="00AE2E21" w:rsidP="00AE2E21"/>
        </w:tc>
        <w:tc>
          <w:tcPr>
            <w:tcW w:w="2775" w:type="dxa"/>
          </w:tcPr>
          <w:p w:rsidR="00AE2E21" w:rsidRPr="00DF5122" w:rsidRDefault="00AE2E21" w:rsidP="00AE2E21">
            <w:r w:rsidRPr="00DF5122">
              <w:t>Боголюбов Л.Н.</w:t>
            </w:r>
          </w:p>
          <w:p w:rsidR="00AE2E21" w:rsidRPr="00DF5122" w:rsidRDefault="00AE2E21" w:rsidP="00AE2E21">
            <w:r w:rsidRPr="00DF5122">
              <w:t>«Введение в обществознание»</w:t>
            </w:r>
          </w:p>
          <w:p w:rsidR="00AE2E21" w:rsidRPr="00DF5122" w:rsidRDefault="00AE2E21" w:rsidP="00AE2E21">
            <w:r w:rsidRPr="00DF5122">
              <w:t>Авторская программа</w:t>
            </w:r>
          </w:p>
        </w:tc>
        <w:tc>
          <w:tcPr>
            <w:tcW w:w="2327" w:type="dxa"/>
          </w:tcPr>
          <w:p w:rsidR="00AE2E21" w:rsidRPr="00DF5122" w:rsidRDefault="00AE2E21" w:rsidP="00AE2E21">
            <w:r w:rsidRPr="00DF5122">
              <w:t>Боголюбов Л.Н., Виноградова Н.Ф., Городецкая Н.И. и др. «Обществознание» 6 кл., Просвещение, 201</w:t>
            </w:r>
            <w:r>
              <w:t>4</w:t>
            </w:r>
          </w:p>
        </w:tc>
      </w:tr>
      <w:tr w:rsidR="00AE2E21" w:rsidRPr="00DF5122" w:rsidTr="00AE2E21">
        <w:tc>
          <w:tcPr>
            <w:tcW w:w="763" w:type="dxa"/>
            <w:vMerge/>
          </w:tcPr>
          <w:p w:rsidR="00AE2E21" w:rsidRPr="00DF5122" w:rsidRDefault="00AE2E21" w:rsidP="00AE2E21"/>
        </w:tc>
        <w:tc>
          <w:tcPr>
            <w:tcW w:w="1277" w:type="dxa"/>
            <w:vMerge/>
          </w:tcPr>
          <w:p w:rsidR="00AE2E21" w:rsidRPr="00DF5122" w:rsidRDefault="00AE2E21" w:rsidP="00AE2E21"/>
        </w:tc>
        <w:tc>
          <w:tcPr>
            <w:tcW w:w="2775" w:type="dxa"/>
          </w:tcPr>
          <w:p w:rsidR="00AE2E21" w:rsidRPr="00DF5122" w:rsidRDefault="00AE2E21" w:rsidP="00AE2E21">
            <w:r w:rsidRPr="00DF5122">
              <w:t>Примерная программа основного (общего) образования по географии.</w:t>
            </w:r>
          </w:p>
          <w:p w:rsidR="00AE2E21" w:rsidRPr="00DF5122" w:rsidRDefault="00AE2E21" w:rsidP="00AE2E21">
            <w:r w:rsidRPr="00DF5122">
              <w:t>Душина И.В..Летягин А.А..Бахчиева О.А. и др.</w:t>
            </w:r>
          </w:p>
          <w:p w:rsidR="00AE2E21" w:rsidRPr="00DF5122" w:rsidRDefault="00AE2E21" w:rsidP="00AE2E21">
            <w:r w:rsidRPr="00DF5122">
              <w:t>Авторская программа</w:t>
            </w:r>
          </w:p>
        </w:tc>
        <w:tc>
          <w:tcPr>
            <w:tcW w:w="2327" w:type="dxa"/>
          </w:tcPr>
          <w:p w:rsidR="00AE2E21" w:rsidRPr="00DF5122" w:rsidRDefault="00AE2E21" w:rsidP="00AE2E21">
            <w:r w:rsidRPr="007826D0">
              <w:rPr>
                <w:szCs w:val="24"/>
              </w:rPr>
              <w:t xml:space="preserve">О.А. Климанова. География. Дрофа  2018, 5-6 кл </w:t>
            </w:r>
          </w:p>
        </w:tc>
      </w:tr>
      <w:tr w:rsidR="00AE2E21" w:rsidRPr="00DF5122" w:rsidTr="00AE2E21">
        <w:trPr>
          <w:trHeight w:val="1279"/>
        </w:trPr>
        <w:tc>
          <w:tcPr>
            <w:tcW w:w="763" w:type="dxa"/>
            <w:vMerge/>
          </w:tcPr>
          <w:p w:rsidR="00AE2E21" w:rsidRPr="00DF5122" w:rsidRDefault="00AE2E21" w:rsidP="00AE2E21"/>
        </w:tc>
        <w:tc>
          <w:tcPr>
            <w:tcW w:w="1277" w:type="dxa"/>
            <w:vMerge/>
          </w:tcPr>
          <w:p w:rsidR="00AE2E21" w:rsidRPr="00DF5122" w:rsidRDefault="00AE2E21" w:rsidP="00AE2E21"/>
        </w:tc>
        <w:tc>
          <w:tcPr>
            <w:tcW w:w="2775" w:type="dxa"/>
          </w:tcPr>
          <w:p w:rsidR="00AE2E21" w:rsidRPr="00DF5122" w:rsidRDefault="00AE2E21" w:rsidP="00AE2E21">
            <w:r w:rsidRPr="00DF5122">
              <w:t>Примерная программа основного (общего) образования по биологии</w:t>
            </w:r>
          </w:p>
          <w:p w:rsidR="00AE2E21" w:rsidRPr="00DF5122" w:rsidRDefault="00AE2E21" w:rsidP="00AE2E21">
            <w:r>
              <w:t>Пасечник В.В.</w:t>
            </w:r>
            <w:r w:rsidRPr="00DF5122">
              <w:t>Авторская программа</w:t>
            </w:r>
          </w:p>
        </w:tc>
        <w:tc>
          <w:tcPr>
            <w:tcW w:w="2327" w:type="dxa"/>
          </w:tcPr>
          <w:p w:rsidR="00AE2E21" w:rsidRPr="00DF5122" w:rsidRDefault="00AE2E21" w:rsidP="00AE2E21">
            <w:r>
              <w:t>Пасечник  В.В. , Суматохин С.В. «Биология 5-6</w:t>
            </w:r>
            <w:r w:rsidRPr="00DF5122">
              <w:t>»,</w:t>
            </w:r>
            <w:r>
              <w:t xml:space="preserve"> </w:t>
            </w:r>
            <w:r w:rsidRPr="00DF5122">
              <w:t xml:space="preserve"> Дрофа  201</w:t>
            </w:r>
            <w:r>
              <w:t>9</w:t>
            </w:r>
          </w:p>
        </w:tc>
      </w:tr>
      <w:tr w:rsidR="00AE2E21" w:rsidRPr="00DF5122" w:rsidTr="00AE2E21">
        <w:trPr>
          <w:trHeight w:val="665"/>
        </w:trPr>
        <w:tc>
          <w:tcPr>
            <w:tcW w:w="763" w:type="dxa"/>
            <w:vMerge/>
          </w:tcPr>
          <w:p w:rsidR="00AE2E21" w:rsidRPr="00DF5122" w:rsidRDefault="00AE2E21" w:rsidP="00AE2E21"/>
        </w:tc>
        <w:tc>
          <w:tcPr>
            <w:tcW w:w="1277" w:type="dxa"/>
            <w:vMerge/>
          </w:tcPr>
          <w:p w:rsidR="00AE2E21" w:rsidRPr="00DF5122" w:rsidRDefault="00AE2E21" w:rsidP="00AE2E21"/>
        </w:tc>
        <w:tc>
          <w:tcPr>
            <w:tcW w:w="2775" w:type="dxa"/>
          </w:tcPr>
          <w:p w:rsidR="00AE2E21" w:rsidRPr="00A811E4" w:rsidRDefault="00AE2E21" w:rsidP="00AE2E21">
            <w:r w:rsidRPr="00DF5122">
              <w:t>Примерная программа основного (</w:t>
            </w:r>
            <w:r w:rsidRPr="00A811E4">
              <w:t>общего) образования по музыке.</w:t>
            </w:r>
          </w:p>
          <w:p w:rsidR="00AE2E21" w:rsidRPr="00A811E4" w:rsidRDefault="00AE2E21" w:rsidP="00AE2E21">
            <w:r w:rsidRPr="00A811E4">
              <w:t>Алеев В.В., Науменко Т.И.</w:t>
            </w:r>
          </w:p>
          <w:p w:rsidR="00AE2E21" w:rsidRPr="00DF5122" w:rsidRDefault="00AE2E21" w:rsidP="00AE2E21">
            <w:r w:rsidRPr="00A811E4">
              <w:t>«Музыка» . 5-8 кл.</w:t>
            </w:r>
          </w:p>
        </w:tc>
        <w:tc>
          <w:tcPr>
            <w:tcW w:w="2327" w:type="dxa"/>
          </w:tcPr>
          <w:p w:rsidR="00AE2E21" w:rsidRPr="00DF5122" w:rsidRDefault="00AE2E21" w:rsidP="00AE2E21">
            <w:r w:rsidRPr="00481CB3">
              <w:rPr>
                <w:szCs w:val="24"/>
              </w:rPr>
              <w:t>Г.П. Сергеева, Е.Д. Критская.  Музыка</w:t>
            </w:r>
          </w:p>
        </w:tc>
      </w:tr>
      <w:tr w:rsidR="00AE2E21" w:rsidRPr="00DF5122" w:rsidTr="00AE2E21">
        <w:trPr>
          <w:trHeight w:val="733"/>
        </w:trPr>
        <w:tc>
          <w:tcPr>
            <w:tcW w:w="763" w:type="dxa"/>
            <w:vMerge/>
          </w:tcPr>
          <w:p w:rsidR="00AE2E21" w:rsidRPr="00DF5122" w:rsidRDefault="00AE2E21" w:rsidP="00AE2E21"/>
        </w:tc>
        <w:tc>
          <w:tcPr>
            <w:tcW w:w="1277" w:type="dxa"/>
            <w:vMerge/>
          </w:tcPr>
          <w:p w:rsidR="00AE2E21" w:rsidRPr="00DF5122" w:rsidRDefault="00AE2E21" w:rsidP="00AE2E21"/>
        </w:tc>
        <w:tc>
          <w:tcPr>
            <w:tcW w:w="2775" w:type="dxa"/>
          </w:tcPr>
          <w:p w:rsidR="00AE2E21" w:rsidRPr="00DF5122" w:rsidRDefault="00AE2E21" w:rsidP="00AE2E21">
            <w:r w:rsidRPr="00DF5122">
              <w:t>Примерная программа основного (общего) образования по изобразительному искусству.</w:t>
            </w:r>
          </w:p>
          <w:p w:rsidR="00AE2E21" w:rsidRPr="00DF5122" w:rsidRDefault="00AE2E21" w:rsidP="00AE2E21">
            <w:r w:rsidRPr="00DF5122">
              <w:t>Под.ред. Неменского Б.М.</w:t>
            </w:r>
          </w:p>
        </w:tc>
        <w:tc>
          <w:tcPr>
            <w:tcW w:w="2327" w:type="dxa"/>
          </w:tcPr>
          <w:p w:rsidR="00AE2E21" w:rsidRPr="00DF5122" w:rsidRDefault="00AE2E21" w:rsidP="00AE2E21">
            <w:r w:rsidRPr="00DF5122">
              <w:t>Неменская Л.А.. (под ред. Б.М.Неменского). Изобразительное искусство, М.. Просвещение, 2014</w:t>
            </w:r>
          </w:p>
          <w:p w:rsidR="00AE2E21" w:rsidRPr="00DF5122" w:rsidRDefault="00AE2E21" w:rsidP="00AE2E21"/>
        </w:tc>
      </w:tr>
      <w:tr w:rsidR="00AE2E21" w:rsidRPr="00DF5122" w:rsidTr="00AE2E21">
        <w:trPr>
          <w:trHeight w:val="558"/>
        </w:trPr>
        <w:tc>
          <w:tcPr>
            <w:tcW w:w="763" w:type="dxa"/>
            <w:vMerge/>
          </w:tcPr>
          <w:p w:rsidR="00AE2E21" w:rsidRPr="00DF5122" w:rsidRDefault="00AE2E21" w:rsidP="00AE2E21"/>
        </w:tc>
        <w:tc>
          <w:tcPr>
            <w:tcW w:w="1277" w:type="dxa"/>
            <w:vMerge/>
          </w:tcPr>
          <w:p w:rsidR="00AE2E21" w:rsidRPr="00DF5122" w:rsidRDefault="00AE2E21" w:rsidP="00AE2E21"/>
        </w:tc>
        <w:tc>
          <w:tcPr>
            <w:tcW w:w="2775" w:type="dxa"/>
          </w:tcPr>
          <w:p w:rsidR="00AE2E21" w:rsidRPr="00DF5122" w:rsidRDefault="00AE2E21" w:rsidP="00AE2E21">
            <w:r>
              <w:t>Лях В.И.</w:t>
            </w:r>
            <w:r w:rsidRPr="00DF5122">
              <w:t>«Комплексная пр</w:t>
            </w:r>
            <w:r>
              <w:t xml:space="preserve">ограмма физического воспитания </w:t>
            </w:r>
            <w:r w:rsidRPr="00DF5122">
              <w:t>учащихся 5-9кл.»</w:t>
            </w:r>
          </w:p>
        </w:tc>
        <w:tc>
          <w:tcPr>
            <w:tcW w:w="2327" w:type="dxa"/>
          </w:tcPr>
          <w:p w:rsidR="00AE2E21" w:rsidRPr="00DF5122" w:rsidRDefault="00AE2E21" w:rsidP="00AE2E21">
            <w:r w:rsidRPr="00DF5122">
              <w:t xml:space="preserve">Виленский М. </w:t>
            </w:r>
            <w:r>
              <w:t xml:space="preserve">, Лях В.И. </w:t>
            </w:r>
            <w:r w:rsidRPr="00DF5122">
              <w:t xml:space="preserve">Физическая культура. 5-6-7 класс., М.. </w:t>
            </w:r>
            <w:r>
              <w:t>П</w:t>
            </w:r>
            <w:r w:rsidRPr="00DF5122">
              <w:t>росвещение, 2014.</w:t>
            </w:r>
          </w:p>
        </w:tc>
      </w:tr>
      <w:tr w:rsidR="00AE2E21" w:rsidRPr="00DF5122" w:rsidTr="00AE2E21">
        <w:trPr>
          <w:trHeight w:val="995"/>
        </w:trPr>
        <w:tc>
          <w:tcPr>
            <w:tcW w:w="763" w:type="dxa"/>
            <w:vMerge/>
          </w:tcPr>
          <w:p w:rsidR="00AE2E21" w:rsidRPr="00DF5122" w:rsidRDefault="00AE2E21" w:rsidP="00AE2E21"/>
        </w:tc>
        <w:tc>
          <w:tcPr>
            <w:tcW w:w="1277" w:type="dxa"/>
            <w:vMerge/>
          </w:tcPr>
          <w:p w:rsidR="00AE2E21" w:rsidRPr="00DF5122" w:rsidRDefault="00AE2E21" w:rsidP="00AE2E21"/>
        </w:tc>
        <w:tc>
          <w:tcPr>
            <w:tcW w:w="2775" w:type="dxa"/>
          </w:tcPr>
          <w:p w:rsidR="00AE2E21" w:rsidRPr="00DF5122" w:rsidRDefault="00AE2E21" w:rsidP="00AE2E21">
            <w:r w:rsidRPr="00DF5122">
              <w:t xml:space="preserve">Примерная программа основного (общего) образования по </w:t>
            </w:r>
            <w:r>
              <w:t>технологии</w:t>
            </w:r>
          </w:p>
        </w:tc>
        <w:tc>
          <w:tcPr>
            <w:tcW w:w="2327" w:type="dxa"/>
          </w:tcPr>
          <w:p w:rsidR="00AE2E21" w:rsidRPr="00DF5122" w:rsidRDefault="00AE2E21" w:rsidP="00AE2E21">
            <w:r>
              <w:t xml:space="preserve">Казакевич В.М., Пичугина ГВ, Семенова ГА и др, под ред. Казавевич В.М.. М., Просвещение, 2021 </w:t>
            </w:r>
          </w:p>
        </w:tc>
      </w:tr>
      <w:tr w:rsidR="00AE2E21" w:rsidRPr="00DF5122" w:rsidTr="00AE2E21">
        <w:tc>
          <w:tcPr>
            <w:tcW w:w="763" w:type="dxa"/>
            <w:vMerge w:val="restart"/>
          </w:tcPr>
          <w:p w:rsidR="00AE2E21" w:rsidRPr="00DF5122" w:rsidRDefault="00AE2E21" w:rsidP="00AE2E21"/>
          <w:p w:rsidR="00AE2E21" w:rsidRPr="00DF5122" w:rsidRDefault="00AE2E21" w:rsidP="00AE2E21">
            <w:r w:rsidRPr="00DF5122">
              <w:lastRenderedPageBreak/>
              <w:t>7 класс</w:t>
            </w:r>
          </w:p>
        </w:tc>
        <w:tc>
          <w:tcPr>
            <w:tcW w:w="1277" w:type="dxa"/>
            <w:vMerge w:val="restart"/>
          </w:tcPr>
          <w:p w:rsidR="00AE2E21" w:rsidRPr="00DF5122" w:rsidRDefault="00AE2E21" w:rsidP="00AE2E21">
            <w:r w:rsidRPr="00DF5122">
              <w:lastRenderedPageBreak/>
              <w:t xml:space="preserve">Общеобразовательные </w:t>
            </w:r>
            <w:r w:rsidRPr="00DF5122">
              <w:lastRenderedPageBreak/>
              <w:t xml:space="preserve">программы  </w:t>
            </w:r>
          </w:p>
          <w:p w:rsidR="00AE2E21" w:rsidRPr="00DF5122" w:rsidRDefault="00AE2E21" w:rsidP="00AE2E21"/>
        </w:tc>
        <w:tc>
          <w:tcPr>
            <w:tcW w:w="2775" w:type="dxa"/>
          </w:tcPr>
          <w:p w:rsidR="00AE2E21" w:rsidRPr="00DF5122" w:rsidRDefault="00AE2E21" w:rsidP="00AE2E21">
            <w:r w:rsidRPr="00DF5122">
              <w:lastRenderedPageBreak/>
              <w:t xml:space="preserve">Примерная программа основного (общего) </w:t>
            </w:r>
            <w:r w:rsidRPr="00DF5122">
              <w:lastRenderedPageBreak/>
              <w:t>образования по русскому языку</w:t>
            </w:r>
          </w:p>
          <w:p w:rsidR="00AE2E21" w:rsidRPr="00DF5122" w:rsidRDefault="00AE2E21" w:rsidP="00AE2E21">
            <w:r w:rsidRPr="00DF5122">
              <w:t>Разумовская М.М.</w:t>
            </w:r>
            <w:r>
              <w:t>Авторская программа</w:t>
            </w:r>
          </w:p>
        </w:tc>
        <w:tc>
          <w:tcPr>
            <w:tcW w:w="2327" w:type="dxa"/>
          </w:tcPr>
          <w:p w:rsidR="00AE2E21" w:rsidRPr="00DF5122" w:rsidRDefault="00AE2E21" w:rsidP="00AE2E21">
            <w:r w:rsidRPr="00DF5122">
              <w:lastRenderedPageBreak/>
              <w:t>Разумовская М.М. «Русский язык»,7 кл., Дрофа,2012-2014</w:t>
            </w:r>
          </w:p>
        </w:tc>
      </w:tr>
      <w:tr w:rsidR="00AE2E21" w:rsidRPr="00DF5122" w:rsidTr="00AE2E21">
        <w:tc>
          <w:tcPr>
            <w:tcW w:w="763" w:type="dxa"/>
            <w:vMerge/>
          </w:tcPr>
          <w:p w:rsidR="00AE2E21" w:rsidRPr="00DF5122" w:rsidRDefault="00AE2E21" w:rsidP="00AE2E21"/>
        </w:tc>
        <w:tc>
          <w:tcPr>
            <w:tcW w:w="1277" w:type="dxa"/>
            <w:vMerge/>
          </w:tcPr>
          <w:p w:rsidR="00AE2E21" w:rsidRPr="00DF5122" w:rsidRDefault="00AE2E21" w:rsidP="00AE2E21"/>
        </w:tc>
        <w:tc>
          <w:tcPr>
            <w:tcW w:w="2775" w:type="dxa"/>
          </w:tcPr>
          <w:p w:rsidR="00AE2E21" w:rsidRPr="00DF5122" w:rsidRDefault="00AE2E21" w:rsidP="00AE2E21">
            <w:pPr>
              <w:pStyle w:val="13"/>
              <w:ind w:left="0"/>
              <w:rPr>
                <w:sz w:val="22"/>
                <w:szCs w:val="22"/>
                <w:lang w:eastAsia="en-US"/>
              </w:rPr>
            </w:pPr>
            <w:r w:rsidRPr="00DF5122">
              <w:rPr>
                <w:sz w:val="22"/>
                <w:szCs w:val="22"/>
              </w:rPr>
              <w:t>Примерная программа основного (общего) образования по литературе</w:t>
            </w:r>
            <w:r w:rsidRPr="00DF5122">
              <w:rPr>
                <w:sz w:val="22"/>
                <w:szCs w:val="22"/>
                <w:lang w:eastAsia="en-US"/>
              </w:rPr>
              <w:t xml:space="preserve"> .</w:t>
            </w:r>
          </w:p>
          <w:p w:rsidR="00AE2E21" w:rsidRPr="00DF5122" w:rsidRDefault="00AE2E21" w:rsidP="00AE2E21">
            <w:pPr>
              <w:pStyle w:val="13"/>
              <w:ind w:left="0"/>
              <w:rPr>
                <w:sz w:val="22"/>
                <w:szCs w:val="22"/>
                <w:lang w:eastAsia="en-US"/>
              </w:rPr>
            </w:pPr>
            <w:r w:rsidRPr="00DF5122">
              <w:rPr>
                <w:sz w:val="22"/>
                <w:szCs w:val="22"/>
                <w:lang w:eastAsia="en-US"/>
              </w:rPr>
              <w:t xml:space="preserve">В.Я.Коровина </w:t>
            </w:r>
          </w:p>
          <w:p w:rsidR="00AE2E21" w:rsidRPr="00DF5122" w:rsidRDefault="00AE2E21" w:rsidP="00AE2E21">
            <w:pPr>
              <w:pStyle w:val="13"/>
              <w:ind w:left="0"/>
              <w:rPr>
                <w:sz w:val="22"/>
                <w:szCs w:val="22"/>
                <w:lang w:eastAsia="en-US"/>
              </w:rPr>
            </w:pPr>
            <w:r w:rsidRPr="00DF5122">
              <w:rPr>
                <w:sz w:val="22"/>
                <w:szCs w:val="22"/>
                <w:lang w:eastAsia="en-US"/>
              </w:rPr>
              <w:t>Литература 5-9 классы. М.Просвещение</w:t>
            </w:r>
          </w:p>
          <w:p w:rsidR="00AE2E21" w:rsidRPr="00DF5122" w:rsidRDefault="00AE2E21" w:rsidP="00AE2E21">
            <w:r w:rsidRPr="00DF5122">
              <w:t>2006г.</w:t>
            </w:r>
          </w:p>
        </w:tc>
        <w:tc>
          <w:tcPr>
            <w:tcW w:w="2327" w:type="dxa"/>
          </w:tcPr>
          <w:p w:rsidR="00AE2E21" w:rsidRPr="00DF5122" w:rsidRDefault="00AE2E21" w:rsidP="00AE2E21">
            <w:r w:rsidRPr="00DF5122">
              <w:t>Коровина В.Я., Журавлев В.П.  «Литература» 2части , 7кл., М., «Просвещение»,  с 2012</w:t>
            </w:r>
          </w:p>
        </w:tc>
      </w:tr>
      <w:tr w:rsidR="00AE2E21" w:rsidRPr="00DF5122" w:rsidTr="00AE2E21">
        <w:trPr>
          <w:trHeight w:val="2062"/>
        </w:trPr>
        <w:tc>
          <w:tcPr>
            <w:tcW w:w="763" w:type="dxa"/>
            <w:vMerge/>
          </w:tcPr>
          <w:p w:rsidR="00AE2E21" w:rsidRPr="00DF5122" w:rsidRDefault="00AE2E21" w:rsidP="00AE2E21"/>
        </w:tc>
        <w:tc>
          <w:tcPr>
            <w:tcW w:w="1277" w:type="dxa"/>
            <w:vMerge/>
          </w:tcPr>
          <w:p w:rsidR="00AE2E21" w:rsidRPr="00DF5122" w:rsidRDefault="00AE2E21" w:rsidP="00AE2E21"/>
        </w:tc>
        <w:tc>
          <w:tcPr>
            <w:tcW w:w="2775" w:type="dxa"/>
          </w:tcPr>
          <w:p w:rsidR="00AE2E21" w:rsidRPr="00DF5122" w:rsidRDefault="00AE2E21" w:rsidP="00AE2E21">
            <w:pPr>
              <w:pStyle w:val="13"/>
              <w:ind w:left="0"/>
              <w:rPr>
                <w:sz w:val="22"/>
                <w:szCs w:val="22"/>
                <w:lang w:eastAsia="en-US"/>
              </w:rPr>
            </w:pPr>
            <w:r w:rsidRPr="00DF5122">
              <w:rPr>
                <w:sz w:val="22"/>
                <w:szCs w:val="22"/>
              </w:rPr>
              <w:t>Примерная программа основного (общего) образования по иностранному языку.</w:t>
            </w:r>
          </w:p>
          <w:p w:rsidR="00AE2E21" w:rsidRPr="00DF5122" w:rsidRDefault="00AE2E21" w:rsidP="00AE2E21">
            <w:pPr>
              <w:jc w:val="both"/>
            </w:pPr>
            <w:r w:rsidRPr="00DF5122">
              <w:t>Кузовлев В.П., Лапа Н.М.,Перегудова Э.Ш Английский язык.</w:t>
            </w:r>
          </w:p>
        </w:tc>
        <w:tc>
          <w:tcPr>
            <w:tcW w:w="2327" w:type="dxa"/>
          </w:tcPr>
          <w:p w:rsidR="00AE2E21" w:rsidRDefault="00AE2E21" w:rsidP="00AE2E21">
            <w:r w:rsidRPr="00DF5122">
              <w:t>Кузовлев В.П.Английский язык, 7 кл., Просвещение, 201</w:t>
            </w:r>
            <w:r>
              <w:t>7</w:t>
            </w:r>
          </w:p>
          <w:p w:rsidR="00AE2E21" w:rsidRPr="00DF5122" w:rsidRDefault="00AE2E21" w:rsidP="00AE2E21"/>
        </w:tc>
      </w:tr>
      <w:tr w:rsidR="00AE2E21" w:rsidRPr="00DF5122" w:rsidTr="00AE2E21">
        <w:tc>
          <w:tcPr>
            <w:tcW w:w="763" w:type="dxa"/>
            <w:vMerge/>
          </w:tcPr>
          <w:p w:rsidR="00AE2E21" w:rsidRPr="00DF5122" w:rsidRDefault="00AE2E21" w:rsidP="00AE2E21"/>
        </w:tc>
        <w:tc>
          <w:tcPr>
            <w:tcW w:w="1277" w:type="dxa"/>
            <w:vMerge/>
          </w:tcPr>
          <w:p w:rsidR="00AE2E21" w:rsidRPr="00DF5122" w:rsidRDefault="00AE2E21" w:rsidP="00AE2E21"/>
        </w:tc>
        <w:tc>
          <w:tcPr>
            <w:tcW w:w="2775" w:type="dxa"/>
          </w:tcPr>
          <w:p w:rsidR="00AE2E21" w:rsidRPr="00DF5122" w:rsidRDefault="00AE2E21" w:rsidP="00AE2E21">
            <w:r w:rsidRPr="00DF5122">
              <w:t>Примерная программа основного (общего) образования  по математике.</w:t>
            </w:r>
          </w:p>
          <w:p w:rsidR="00AE2E21" w:rsidRPr="00DF5122" w:rsidRDefault="00AE2E21" w:rsidP="00AE2E21">
            <w:r w:rsidRPr="00DF5122">
              <w:t>Программа общеобразовательных  учреждений. Составитель Т.А.Бурмистрова, М, Просвещение, 2010</w:t>
            </w:r>
          </w:p>
        </w:tc>
        <w:tc>
          <w:tcPr>
            <w:tcW w:w="2327" w:type="dxa"/>
          </w:tcPr>
          <w:p w:rsidR="00AE2E21" w:rsidRPr="00DF5122" w:rsidRDefault="00AE2E21" w:rsidP="00AE2E21">
            <w:r w:rsidRPr="00DF5122">
              <w:t xml:space="preserve">Макарычев Ю.Н., Миндюк Н.Г., Нешков К.И.и др. «Алгебра», 7кл. Просвещение, </w:t>
            </w:r>
            <w:r>
              <w:t>2013</w:t>
            </w:r>
          </w:p>
          <w:p w:rsidR="00AE2E21" w:rsidRPr="00DF5122" w:rsidRDefault="00AE2E21" w:rsidP="00AE2E21">
            <w:r w:rsidRPr="00DF5122">
              <w:t xml:space="preserve">Атанасян Л.С. и др. «Геометрия. 7-9кл.», М., «Просвещение», </w:t>
            </w:r>
            <w:r>
              <w:t>2012</w:t>
            </w:r>
          </w:p>
        </w:tc>
      </w:tr>
      <w:tr w:rsidR="00AE2E21" w:rsidRPr="00DF5122" w:rsidTr="00AE2E21">
        <w:tc>
          <w:tcPr>
            <w:tcW w:w="763" w:type="dxa"/>
            <w:vMerge/>
          </w:tcPr>
          <w:p w:rsidR="00AE2E21" w:rsidRPr="00DF5122" w:rsidRDefault="00AE2E21" w:rsidP="00AE2E21"/>
        </w:tc>
        <w:tc>
          <w:tcPr>
            <w:tcW w:w="1277" w:type="dxa"/>
            <w:vMerge/>
          </w:tcPr>
          <w:p w:rsidR="00AE2E21" w:rsidRPr="00DF5122" w:rsidRDefault="00AE2E21" w:rsidP="00AE2E21"/>
        </w:tc>
        <w:tc>
          <w:tcPr>
            <w:tcW w:w="2775" w:type="dxa"/>
          </w:tcPr>
          <w:p w:rsidR="00AE2E21" w:rsidRPr="00DF5122" w:rsidRDefault="00AE2E21" w:rsidP="00AE2E21">
            <w:r w:rsidRPr="00DF5122">
              <w:t>Примерная программа основного (общего) образования  по физике</w:t>
            </w:r>
          </w:p>
        </w:tc>
        <w:tc>
          <w:tcPr>
            <w:tcW w:w="2327" w:type="dxa"/>
          </w:tcPr>
          <w:p w:rsidR="00AE2E21" w:rsidRPr="00DF5122" w:rsidRDefault="00AE2E21" w:rsidP="00AE2E21">
            <w:pPr>
              <w:pStyle w:val="13"/>
              <w:ind w:left="0"/>
              <w:rPr>
                <w:sz w:val="22"/>
                <w:szCs w:val="22"/>
              </w:rPr>
            </w:pPr>
            <w:r w:rsidRPr="00DF5122">
              <w:rPr>
                <w:sz w:val="22"/>
                <w:szCs w:val="22"/>
              </w:rPr>
              <w:t>Перышкин А.В. «Физика», 7кл, Дрофа, 20</w:t>
            </w:r>
            <w:r>
              <w:rPr>
                <w:sz w:val="22"/>
                <w:szCs w:val="22"/>
              </w:rPr>
              <w:t xml:space="preserve">19 </w:t>
            </w:r>
            <w:r w:rsidRPr="00961A9E">
              <w:rPr>
                <w:color w:val="FF0000"/>
                <w:sz w:val="22"/>
                <w:szCs w:val="22"/>
              </w:rPr>
              <w:t xml:space="preserve"> </w:t>
            </w:r>
          </w:p>
          <w:p w:rsidR="00AE2E21" w:rsidRPr="00DF5122" w:rsidRDefault="00AE2E21" w:rsidP="00AE2E21"/>
        </w:tc>
      </w:tr>
      <w:tr w:rsidR="00AE2E21" w:rsidRPr="00DF5122" w:rsidTr="00AE2E21">
        <w:tc>
          <w:tcPr>
            <w:tcW w:w="763" w:type="dxa"/>
            <w:vMerge/>
          </w:tcPr>
          <w:p w:rsidR="00AE2E21" w:rsidRPr="00DF5122" w:rsidRDefault="00AE2E21" w:rsidP="00AE2E21"/>
        </w:tc>
        <w:tc>
          <w:tcPr>
            <w:tcW w:w="1277" w:type="dxa"/>
            <w:vMerge/>
          </w:tcPr>
          <w:p w:rsidR="00AE2E21" w:rsidRPr="00DF5122" w:rsidRDefault="00AE2E21" w:rsidP="00AE2E21"/>
        </w:tc>
        <w:tc>
          <w:tcPr>
            <w:tcW w:w="2775" w:type="dxa"/>
          </w:tcPr>
          <w:p w:rsidR="00AE2E21" w:rsidRPr="00DF5122" w:rsidRDefault="00AE2E21" w:rsidP="00AE2E21">
            <w:r w:rsidRPr="00DF5122">
              <w:t>Примерная программа основного (общего) образования  по истории.</w:t>
            </w:r>
          </w:p>
          <w:p w:rsidR="00AE2E21" w:rsidRPr="00DF5122" w:rsidRDefault="00AE2E21" w:rsidP="00AE2E21"/>
        </w:tc>
        <w:tc>
          <w:tcPr>
            <w:tcW w:w="2327" w:type="dxa"/>
          </w:tcPr>
          <w:p w:rsidR="00AE2E21" w:rsidRDefault="00AE2E21" w:rsidP="00AE2E21">
            <w:pPr>
              <w:rPr>
                <w:szCs w:val="24"/>
              </w:rPr>
            </w:pPr>
            <w:r>
              <w:rPr>
                <w:szCs w:val="24"/>
              </w:rPr>
              <w:t>Арсентьев Н,М,, Данилов АА, Левандовский АА и др.. под ред. Торкунова АВ. История России,., М.. Просвещение, 2021г.</w:t>
            </w:r>
          </w:p>
          <w:p w:rsidR="00AE2E21" w:rsidRPr="00DF5122" w:rsidRDefault="00AE2E21" w:rsidP="00AE2E21">
            <w:r w:rsidRPr="00202DD1">
              <w:t xml:space="preserve"> </w:t>
            </w:r>
            <w:r>
              <w:t>ЮдовскаяА.Я., Ванюшкина Л.М и др. Всеобщая история. История Нового времени. М., Просвещение, 2021г</w:t>
            </w:r>
          </w:p>
        </w:tc>
      </w:tr>
      <w:tr w:rsidR="00AE2E21" w:rsidRPr="00DF5122" w:rsidTr="00AE2E21">
        <w:tc>
          <w:tcPr>
            <w:tcW w:w="763" w:type="dxa"/>
            <w:vMerge/>
          </w:tcPr>
          <w:p w:rsidR="00AE2E21" w:rsidRPr="00DF5122" w:rsidRDefault="00AE2E21" w:rsidP="00AE2E21"/>
        </w:tc>
        <w:tc>
          <w:tcPr>
            <w:tcW w:w="1277" w:type="dxa"/>
            <w:vMerge/>
          </w:tcPr>
          <w:p w:rsidR="00AE2E21" w:rsidRPr="00DF5122" w:rsidRDefault="00AE2E21" w:rsidP="00AE2E21"/>
        </w:tc>
        <w:tc>
          <w:tcPr>
            <w:tcW w:w="2775" w:type="dxa"/>
          </w:tcPr>
          <w:p w:rsidR="00AE2E21" w:rsidRPr="00DF5122" w:rsidRDefault="00AE2E21" w:rsidP="00AE2E21">
            <w:r>
              <w:t>Боголюбов Л.Н.</w:t>
            </w:r>
            <w:r w:rsidRPr="00DF5122">
              <w:t>Авторская программа</w:t>
            </w:r>
          </w:p>
        </w:tc>
        <w:tc>
          <w:tcPr>
            <w:tcW w:w="2327" w:type="dxa"/>
          </w:tcPr>
          <w:p w:rsidR="00AE2E21" w:rsidRPr="00DF5122" w:rsidRDefault="00AE2E21" w:rsidP="00AE2E21">
            <w:r w:rsidRPr="00DF5122">
              <w:t>Боголюбов Л.Н., Виноградова Н.Ф., Городецка</w:t>
            </w:r>
            <w:r>
              <w:t xml:space="preserve">я Н.И. и др. «Обществознание» 7 </w:t>
            </w:r>
            <w:r w:rsidRPr="00DF5122">
              <w:t>кл., Просвещение 201</w:t>
            </w:r>
            <w:r>
              <w:t>9</w:t>
            </w:r>
          </w:p>
        </w:tc>
      </w:tr>
      <w:tr w:rsidR="00AE2E21" w:rsidRPr="00DF5122" w:rsidTr="00AE2E21">
        <w:tc>
          <w:tcPr>
            <w:tcW w:w="763" w:type="dxa"/>
            <w:vMerge/>
          </w:tcPr>
          <w:p w:rsidR="00AE2E21" w:rsidRPr="00DF5122" w:rsidRDefault="00AE2E21" w:rsidP="00AE2E21"/>
        </w:tc>
        <w:tc>
          <w:tcPr>
            <w:tcW w:w="1277" w:type="dxa"/>
            <w:vMerge/>
          </w:tcPr>
          <w:p w:rsidR="00AE2E21" w:rsidRPr="00DF5122" w:rsidRDefault="00AE2E21" w:rsidP="00AE2E21"/>
        </w:tc>
        <w:tc>
          <w:tcPr>
            <w:tcW w:w="2775" w:type="dxa"/>
          </w:tcPr>
          <w:p w:rsidR="00AE2E21" w:rsidRPr="00DF5122" w:rsidRDefault="00AE2E21" w:rsidP="00AE2E21">
            <w:r w:rsidRPr="00DF5122">
              <w:t>Примерная программа основного (общего) образования по географии.</w:t>
            </w:r>
          </w:p>
          <w:p w:rsidR="00AE2E21" w:rsidRPr="00DF5122" w:rsidRDefault="00AE2E21" w:rsidP="00AE2E21">
            <w:r w:rsidRPr="00DF5122">
              <w:t>Душина И.В.,Л</w:t>
            </w:r>
            <w:r>
              <w:t>етягин А.А..Бахчиева О.А. и др.</w:t>
            </w:r>
            <w:r w:rsidRPr="00DF5122">
              <w:t>Авторская программа</w:t>
            </w:r>
          </w:p>
        </w:tc>
        <w:tc>
          <w:tcPr>
            <w:tcW w:w="2327" w:type="dxa"/>
          </w:tcPr>
          <w:p w:rsidR="00AE2E21" w:rsidRPr="00DF5122" w:rsidRDefault="00AE2E21" w:rsidP="00AE2E21">
            <w:r w:rsidRPr="00DF5122">
              <w:t>Коринская В.А., Душина И.В., Щенев В.А. «География материков и океанов» 7 кл., Дрофа, 201</w:t>
            </w:r>
            <w:r>
              <w:t>9</w:t>
            </w:r>
          </w:p>
        </w:tc>
      </w:tr>
      <w:tr w:rsidR="00AE2E21" w:rsidRPr="007826D0" w:rsidTr="00AE2E21">
        <w:trPr>
          <w:trHeight w:val="1150"/>
        </w:trPr>
        <w:tc>
          <w:tcPr>
            <w:tcW w:w="763" w:type="dxa"/>
            <w:vMerge/>
          </w:tcPr>
          <w:p w:rsidR="00AE2E21" w:rsidRPr="00DF5122" w:rsidRDefault="00AE2E21" w:rsidP="00AE2E21"/>
        </w:tc>
        <w:tc>
          <w:tcPr>
            <w:tcW w:w="1277" w:type="dxa"/>
            <w:vMerge/>
          </w:tcPr>
          <w:p w:rsidR="00AE2E21" w:rsidRPr="00DF5122" w:rsidRDefault="00AE2E21" w:rsidP="00AE2E21"/>
        </w:tc>
        <w:tc>
          <w:tcPr>
            <w:tcW w:w="2775" w:type="dxa"/>
          </w:tcPr>
          <w:p w:rsidR="00AE2E21" w:rsidRPr="00202DD1" w:rsidRDefault="00AE2E21" w:rsidP="00AE2E21">
            <w:r w:rsidRPr="00202DD1">
              <w:t>Примерная программа основного (общего) образования по биологии</w:t>
            </w:r>
          </w:p>
          <w:p w:rsidR="00AE2E21" w:rsidRPr="00202DD1" w:rsidRDefault="00AE2E21" w:rsidP="00AE2E21">
            <w:r>
              <w:t>Пасечник В.В.</w:t>
            </w:r>
            <w:r w:rsidRPr="00202DD1">
              <w:t>Авторская программа</w:t>
            </w:r>
          </w:p>
        </w:tc>
        <w:tc>
          <w:tcPr>
            <w:tcW w:w="2327" w:type="dxa"/>
          </w:tcPr>
          <w:p w:rsidR="00AE2E21" w:rsidRPr="007826D0" w:rsidRDefault="00AE2E21" w:rsidP="00AE2E21">
            <w:r w:rsidRPr="007826D0">
              <w:rPr>
                <w:szCs w:val="24"/>
              </w:rPr>
              <w:t>В.В. Пасечник, С.В. Суматохин.  Биология.  7кл Просвещение, 201</w:t>
            </w:r>
            <w:r>
              <w:rPr>
                <w:szCs w:val="24"/>
              </w:rPr>
              <w:t>9</w:t>
            </w:r>
          </w:p>
        </w:tc>
      </w:tr>
      <w:tr w:rsidR="00AE2E21" w:rsidRPr="00DF5122" w:rsidTr="00AE2E21">
        <w:trPr>
          <w:trHeight w:val="1150"/>
        </w:trPr>
        <w:tc>
          <w:tcPr>
            <w:tcW w:w="763" w:type="dxa"/>
            <w:vMerge/>
          </w:tcPr>
          <w:p w:rsidR="00AE2E21" w:rsidRPr="00DF5122" w:rsidRDefault="00AE2E21" w:rsidP="00AE2E21"/>
        </w:tc>
        <w:tc>
          <w:tcPr>
            <w:tcW w:w="1277" w:type="dxa"/>
            <w:vMerge/>
          </w:tcPr>
          <w:p w:rsidR="00AE2E21" w:rsidRPr="00DF5122" w:rsidRDefault="00AE2E21" w:rsidP="00AE2E21"/>
        </w:tc>
        <w:tc>
          <w:tcPr>
            <w:tcW w:w="2775" w:type="dxa"/>
          </w:tcPr>
          <w:p w:rsidR="00AE2E21" w:rsidRPr="00202DD1" w:rsidRDefault="00AE2E21" w:rsidP="00AE2E21">
            <w:pPr>
              <w:pStyle w:val="a6"/>
              <w:spacing w:line="276" w:lineRule="auto"/>
            </w:pPr>
            <w:r w:rsidRPr="00202DD1">
              <w:t>Примерная программа основного (общего) образования по информатике и информационным технологиям</w:t>
            </w:r>
          </w:p>
        </w:tc>
        <w:tc>
          <w:tcPr>
            <w:tcW w:w="2327" w:type="dxa"/>
          </w:tcPr>
          <w:p w:rsidR="00AE2E21" w:rsidRPr="00DF5122" w:rsidRDefault="00AE2E21" w:rsidP="00AE2E21">
            <w:r w:rsidRPr="00481CB3">
              <w:rPr>
                <w:szCs w:val="24"/>
              </w:rPr>
              <w:t>И.Г. Семакин</w:t>
            </w:r>
            <w:r>
              <w:rPr>
                <w:szCs w:val="24"/>
              </w:rPr>
              <w:t xml:space="preserve">, Залогова Л.А., Шестакова ЛВ. </w:t>
            </w:r>
            <w:r w:rsidRPr="00481CB3">
              <w:rPr>
                <w:szCs w:val="24"/>
              </w:rPr>
              <w:t>Информатика</w:t>
            </w:r>
            <w:r>
              <w:rPr>
                <w:szCs w:val="24"/>
              </w:rPr>
              <w:t>. Просвещение.2021</w:t>
            </w:r>
          </w:p>
        </w:tc>
      </w:tr>
      <w:tr w:rsidR="00AE2E21" w:rsidRPr="00DF5122" w:rsidTr="00AE2E21">
        <w:tc>
          <w:tcPr>
            <w:tcW w:w="763" w:type="dxa"/>
            <w:vMerge/>
          </w:tcPr>
          <w:p w:rsidR="00AE2E21" w:rsidRPr="00DF5122" w:rsidRDefault="00AE2E21" w:rsidP="00AE2E21"/>
        </w:tc>
        <w:tc>
          <w:tcPr>
            <w:tcW w:w="1277" w:type="dxa"/>
            <w:vMerge/>
          </w:tcPr>
          <w:p w:rsidR="00AE2E21" w:rsidRPr="00DF5122" w:rsidRDefault="00AE2E21" w:rsidP="00AE2E21"/>
        </w:tc>
        <w:tc>
          <w:tcPr>
            <w:tcW w:w="2775" w:type="dxa"/>
          </w:tcPr>
          <w:p w:rsidR="00AE2E21" w:rsidRPr="00202DD1" w:rsidRDefault="00AE2E21" w:rsidP="00AE2E21">
            <w:r w:rsidRPr="00202DD1">
              <w:t>Примерная программа основного (общего) образования по музыке.</w:t>
            </w:r>
          </w:p>
          <w:p w:rsidR="00AE2E21" w:rsidRPr="00202DD1" w:rsidRDefault="00AE2E21" w:rsidP="00AE2E21">
            <w:r w:rsidRPr="00202DD1">
              <w:t>Алеев В.В., Науменко Т.И.</w:t>
            </w:r>
          </w:p>
          <w:p w:rsidR="00AE2E21" w:rsidRPr="00202DD1" w:rsidRDefault="00AE2E21" w:rsidP="00AE2E21">
            <w:r w:rsidRPr="00202DD1">
              <w:t>«Музыка» . 5-8 кл.</w:t>
            </w:r>
          </w:p>
        </w:tc>
        <w:tc>
          <w:tcPr>
            <w:tcW w:w="2327" w:type="dxa"/>
          </w:tcPr>
          <w:p w:rsidR="00AE2E21" w:rsidRPr="00DF5122" w:rsidRDefault="00AE2E21" w:rsidP="00AE2E21">
            <w:r w:rsidRPr="00481CB3">
              <w:rPr>
                <w:szCs w:val="24"/>
              </w:rPr>
              <w:t>Г.П. Сергеева, Е.Д. Критская.  Музыка</w:t>
            </w:r>
            <w:r>
              <w:rPr>
                <w:szCs w:val="24"/>
              </w:rPr>
              <w:t>, 2020</w:t>
            </w:r>
          </w:p>
        </w:tc>
      </w:tr>
      <w:tr w:rsidR="00AE2E21" w:rsidRPr="00DF5122" w:rsidTr="00AE2E21">
        <w:tc>
          <w:tcPr>
            <w:tcW w:w="763" w:type="dxa"/>
            <w:vMerge/>
          </w:tcPr>
          <w:p w:rsidR="00AE2E21" w:rsidRPr="00DF5122" w:rsidRDefault="00AE2E21" w:rsidP="00AE2E21"/>
        </w:tc>
        <w:tc>
          <w:tcPr>
            <w:tcW w:w="1277" w:type="dxa"/>
            <w:vMerge/>
          </w:tcPr>
          <w:p w:rsidR="00AE2E21" w:rsidRPr="00DF5122" w:rsidRDefault="00AE2E21" w:rsidP="00AE2E21"/>
        </w:tc>
        <w:tc>
          <w:tcPr>
            <w:tcW w:w="2775" w:type="dxa"/>
          </w:tcPr>
          <w:p w:rsidR="00AE2E21" w:rsidRPr="00DF5122" w:rsidRDefault="00AE2E21" w:rsidP="00AE2E21">
            <w:r w:rsidRPr="00DF5122">
              <w:t>Примерная программа основного (общего) образования по изобразительному искусству.</w:t>
            </w:r>
          </w:p>
          <w:p w:rsidR="00AE2E21" w:rsidRPr="00DF5122" w:rsidRDefault="00AE2E21" w:rsidP="00AE2E21">
            <w:r w:rsidRPr="00DF5122">
              <w:t>Под.ред. Неменского Б.М.</w:t>
            </w:r>
          </w:p>
        </w:tc>
        <w:tc>
          <w:tcPr>
            <w:tcW w:w="2327" w:type="dxa"/>
          </w:tcPr>
          <w:p w:rsidR="00AE2E21" w:rsidRPr="00DF5122" w:rsidRDefault="00AE2E21" w:rsidP="00AE2E21">
            <w:r w:rsidRPr="00DF5122">
              <w:t>Питерских Л.Г., Гуров Г.Е... (под ред. Б.М.Неменского). Изобразительное искусство, М.. Просвещение, 201</w:t>
            </w:r>
            <w:r>
              <w:t>9</w:t>
            </w:r>
          </w:p>
        </w:tc>
      </w:tr>
      <w:tr w:rsidR="00AE2E21" w:rsidRPr="00DF5122" w:rsidTr="00AE2E21">
        <w:tc>
          <w:tcPr>
            <w:tcW w:w="763" w:type="dxa"/>
            <w:vMerge/>
          </w:tcPr>
          <w:p w:rsidR="00AE2E21" w:rsidRPr="00DF5122" w:rsidRDefault="00AE2E21" w:rsidP="00AE2E21"/>
        </w:tc>
        <w:tc>
          <w:tcPr>
            <w:tcW w:w="1277" w:type="dxa"/>
            <w:vMerge/>
          </w:tcPr>
          <w:p w:rsidR="00AE2E21" w:rsidRPr="00DF5122" w:rsidRDefault="00AE2E21" w:rsidP="00AE2E21"/>
        </w:tc>
        <w:tc>
          <w:tcPr>
            <w:tcW w:w="2775" w:type="dxa"/>
          </w:tcPr>
          <w:p w:rsidR="00AE2E21" w:rsidRPr="00DF5122" w:rsidRDefault="00AE2E21" w:rsidP="00AE2E21">
            <w:r>
              <w:t>Лях В.И.</w:t>
            </w:r>
            <w:r w:rsidRPr="00DF5122">
              <w:t>«Комплексная пр</w:t>
            </w:r>
            <w:r>
              <w:t xml:space="preserve">ограмма физического воспитания </w:t>
            </w:r>
            <w:r w:rsidRPr="00DF5122">
              <w:t>учащихся 5-9кл.»</w:t>
            </w:r>
          </w:p>
        </w:tc>
        <w:tc>
          <w:tcPr>
            <w:tcW w:w="2327" w:type="dxa"/>
          </w:tcPr>
          <w:p w:rsidR="00AE2E21" w:rsidRPr="00DF5122" w:rsidRDefault="00AE2E21" w:rsidP="00AE2E21">
            <w:r w:rsidRPr="00DF5122">
              <w:t xml:space="preserve">Виленский М. </w:t>
            </w:r>
            <w:r>
              <w:t xml:space="preserve">, Лях В.И. </w:t>
            </w:r>
            <w:r w:rsidRPr="00DF5122">
              <w:t xml:space="preserve">Физическая культура. 5-6-7 класс., М.. </w:t>
            </w:r>
            <w:r>
              <w:t>П</w:t>
            </w:r>
            <w:r w:rsidRPr="00DF5122">
              <w:t>росвещение, 201</w:t>
            </w:r>
            <w:r>
              <w:t>9</w:t>
            </w:r>
            <w:r w:rsidRPr="00DF5122">
              <w:t>.</w:t>
            </w:r>
          </w:p>
        </w:tc>
      </w:tr>
      <w:tr w:rsidR="00AE2E21" w:rsidRPr="00DF5122" w:rsidTr="00AE2E21">
        <w:trPr>
          <w:trHeight w:val="860"/>
        </w:trPr>
        <w:tc>
          <w:tcPr>
            <w:tcW w:w="763" w:type="dxa"/>
            <w:vMerge/>
          </w:tcPr>
          <w:p w:rsidR="00AE2E21" w:rsidRPr="00DF5122" w:rsidRDefault="00AE2E21" w:rsidP="00AE2E21"/>
        </w:tc>
        <w:tc>
          <w:tcPr>
            <w:tcW w:w="1277" w:type="dxa"/>
            <w:vMerge/>
          </w:tcPr>
          <w:p w:rsidR="00AE2E21" w:rsidRPr="00DF5122" w:rsidRDefault="00AE2E21" w:rsidP="00AE2E21"/>
        </w:tc>
        <w:tc>
          <w:tcPr>
            <w:tcW w:w="2775" w:type="dxa"/>
          </w:tcPr>
          <w:p w:rsidR="00AE2E21" w:rsidRPr="00DF5122" w:rsidRDefault="00AE2E21" w:rsidP="00AE2E21">
            <w:r w:rsidRPr="00DF5122">
              <w:t xml:space="preserve">Примерная программа основного (общего) образования по </w:t>
            </w:r>
            <w:r>
              <w:t>технологии</w:t>
            </w:r>
          </w:p>
          <w:p w:rsidR="00AE2E21" w:rsidRPr="00DF5122" w:rsidRDefault="00AE2E21" w:rsidP="00AE2E21"/>
        </w:tc>
        <w:tc>
          <w:tcPr>
            <w:tcW w:w="2327" w:type="dxa"/>
          </w:tcPr>
          <w:p w:rsidR="00AE2E21" w:rsidRPr="00DF5122" w:rsidRDefault="00AE2E21" w:rsidP="00AE2E21">
            <w:r>
              <w:t xml:space="preserve">Казакевич В.М., Пичугина ГВ, Семенова ГА и др, под ред. Казавевич В.М.. М., Просвещение, 2021 </w:t>
            </w:r>
          </w:p>
        </w:tc>
      </w:tr>
      <w:tr w:rsidR="00AE2E21" w:rsidRPr="00DF5122" w:rsidTr="00AE2E21">
        <w:tc>
          <w:tcPr>
            <w:tcW w:w="763" w:type="dxa"/>
            <w:vMerge w:val="restart"/>
          </w:tcPr>
          <w:p w:rsidR="00AE2E21" w:rsidRPr="00DF5122" w:rsidRDefault="00AE2E21" w:rsidP="00AE2E21"/>
          <w:p w:rsidR="00AE2E21" w:rsidRPr="00DF5122" w:rsidRDefault="00AE2E21" w:rsidP="00AE2E21">
            <w:r w:rsidRPr="00DF5122">
              <w:t>8 класс</w:t>
            </w:r>
          </w:p>
        </w:tc>
        <w:tc>
          <w:tcPr>
            <w:tcW w:w="1277" w:type="dxa"/>
            <w:vMerge w:val="restart"/>
          </w:tcPr>
          <w:p w:rsidR="00AE2E21" w:rsidRPr="00DF5122" w:rsidRDefault="00AE2E21" w:rsidP="00AE2E21">
            <w:r w:rsidRPr="00DF5122">
              <w:t xml:space="preserve">Общеобразовательные </w:t>
            </w:r>
            <w:r w:rsidRPr="00DF5122">
              <w:lastRenderedPageBreak/>
              <w:t xml:space="preserve">программы  </w:t>
            </w:r>
          </w:p>
          <w:p w:rsidR="00AE2E21" w:rsidRPr="00DF5122" w:rsidRDefault="00AE2E21" w:rsidP="00AE2E21"/>
        </w:tc>
        <w:tc>
          <w:tcPr>
            <w:tcW w:w="2775" w:type="dxa"/>
          </w:tcPr>
          <w:p w:rsidR="00AE2E21" w:rsidRPr="00DF5122" w:rsidRDefault="00AE2E21" w:rsidP="00AE2E21">
            <w:r w:rsidRPr="00DF5122">
              <w:lastRenderedPageBreak/>
              <w:t>Примерная программа основного (общего) образования по русскому языку</w:t>
            </w:r>
          </w:p>
          <w:p w:rsidR="00AE2E21" w:rsidRPr="00DF5122" w:rsidRDefault="00AE2E21" w:rsidP="00AE2E21">
            <w:r w:rsidRPr="00DF5122">
              <w:lastRenderedPageBreak/>
              <w:t>Разумовская М.М.</w:t>
            </w:r>
            <w:r>
              <w:t xml:space="preserve"> Авторская программа</w:t>
            </w:r>
          </w:p>
        </w:tc>
        <w:tc>
          <w:tcPr>
            <w:tcW w:w="2327" w:type="dxa"/>
          </w:tcPr>
          <w:p w:rsidR="00AE2E21" w:rsidRPr="00DF5122" w:rsidRDefault="00AE2E21" w:rsidP="00AE2E21">
            <w:r w:rsidRPr="00DF5122">
              <w:lastRenderedPageBreak/>
              <w:t>Разумовская  М.М. и др.  Русский язык. 8кл., Дрофа, 201</w:t>
            </w:r>
            <w:r>
              <w:t>59</w:t>
            </w:r>
          </w:p>
        </w:tc>
      </w:tr>
      <w:tr w:rsidR="00AE2E21" w:rsidRPr="00DF5122" w:rsidTr="00AE2E21">
        <w:trPr>
          <w:trHeight w:val="1557"/>
        </w:trPr>
        <w:tc>
          <w:tcPr>
            <w:tcW w:w="763" w:type="dxa"/>
            <w:vMerge/>
          </w:tcPr>
          <w:p w:rsidR="00AE2E21" w:rsidRPr="00DF5122" w:rsidRDefault="00AE2E21" w:rsidP="00AE2E21"/>
        </w:tc>
        <w:tc>
          <w:tcPr>
            <w:tcW w:w="1277" w:type="dxa"/>
            <w:vMerge/>
          </w:tcPr>
          <w:p w:rsidR="00AE2E21" w:rsidRPr="00DF5122" w:rsidRDefault="00AE2E21" w:rsidP="00AE2E21"/>
        </w:tc>
        <w:tc>
          <w:tcPr>
            <w:tcW w:w="2775" w:type="dxa"/>
          </w:tcPr>
          <w:p w:rsidR="00AE2E21" w:rsidRPr="00DF5122" w:rsidRDefault="00AE2E21" w:rsidP="00AE2E21">
            <w:pPr>
              <w:pStyle w:val="13"/>
              <w:ind w:left="0"/>
              <w:rPr>
                <w:sz w:val="22"/>
                <w:szCs w:val="22"/>
                <w:lang w:eastAsia="en-US"/>
              </w:rPr>
            </w:pPr>
            <w:r w:rsidRPr="00DF5122">
              <w:rPr>
                <w:sz w:val="22"/>
                <w:szCs w:val="22"/>
              </w:rPr>
              <w:t>Примерная программа основного (общего) образования по литературе</w:t>
            </w:r>
            <w:r w:rsidRPr="00DF5122">
              <w:rPr>
                <w:sz w:val="22"/>
                <w:szCs w:val="22"/>
                <w:lang w:eastAsia="en-US"/>
              </w:rPr>
              <w:t xml:space="preserve"> .</w:t>
            </w:r>
          </w:p>
          <w:p w:rsidR="00AE2E21" w:rsidRPr="00DF5122" w:rsidRDefault="00AE2E21" w:rsidP="00AE2E21">
            <w:pPr>
              <w:pStyle w:val="13"/>
              <w:ind w:left="0"/>
              <w:rPr>
                <w:sz w:val="22"/>
                <w:szCs w:val="22"/>
                <w:lang w:eastAsia="en-US"/>
              </w:rPr>
            </w:pPr>
            <w:r w:rsidRPr="00DF5122">
              <w:rPr>
                <w:sz w:val="22"/>
                <w:szCs w:val="22"/>
                <w:lang w:eastAsia="en-US"/>
              </w:rPr>
              <w:t xml:space="preserve">В.Я.Коровина </w:t>
            </w:r>
          </w:p>
          <w:p w:rsidR="00AE2E21" w:rsidRPr="00DF5122" w:rsidRDefault="00AE2E21" w:rsidP="00AE2E21">
            <w:pPr>
              <w:pStyle w:val="13"/>
              <w:ind w:left="0"/>
              <w:rPr>
                <w:sz w:val="22"/>
                <w:szCs w:val="22"/>
                <w:lang w:eastAsia="en-US"/>
              </w:rPr>
            </w:pPr>
            <w:r w:rsidRPr="00DF5122">
              <w:rPr>
                <w:sz w:val="22"/>
                <w:szCs w:val="22"/>
                <w:lang w:eastAsia="en-US"/>
              </w:rPr>
              <w:t>Литература 5-9 классы. М.Просвещение</w:t>
            </w:r>
          </w:p>
          <w:p w:rsidR="00AE2E21" w:rsidRPr="00DF5122" w:rsidRDefault="00AE2E21" w:rsidP="00AE2E21">
            <w:r w:rsidRPr="00DF5122">
              <w:t>2006г.</w:t>
            </w:r>
          </w:p>
        </w:tc>
        <w:tc>
          <w:tcPr>
            <w:tcW w:w="2327" w:type="dxa"/>
          </w:tcPr>
          <w:p w:rsidR="00AE2E21" w:rsidRPr="00DF5122" w:rsidRDefault="00AE2E21" w:rsidP="00AE2E21">
            <w:r w:rsidRPr="00DF5122">
              <w:t xml:space="preserve">Коровина В.Я., Журавлев В.П., «Литература», 1,2 части, М., «Просвещение», </w:t>
            </w:r>
            <w:r>
              <w:t>2020</w:t>
            </w:r>
          </w:p>
          <w:p w:rsidR="00AE2E21" w:rsidRPr="00DF5122" w:rsidRDefault="00AE2E21" w:rsidP="00AE2E21"/>
        </w:tc>
      </w:tr>
      <w:tr w:rsidR="00AE2E21" w:rsidRPr="00DF5122" w:rsidTr="00AE2E21">
        <w:trPr>
          <w:trHeight w:val="559"/>
        </w:trPr>
        <w:tc>
          <w:tcPr>
            <w:tcW w:w="763" w:type="dxa"/>
            <w:vMerge/>
          </w:tcPr>
          <w:p w:rsidR="00AE2E21" w:rsidRPr="00DF5122" w:rsidRDefault="00AE2E21" w:rsidP="00AE2E21"/>
        </w:tc>
        <w:tc>
          <w:tcPr>
            <w:tcW w:w="1277" w:type="dxa"/>
            <w:vMerge/>
          </w:tcPr>
          <w:p w:rsidR="00AE2E21" w:rsidRPr="00DF5122" w:rsidRDefault="00AE2E21" w:rsidP="00AE2E21"/>
        </w:tc>
        <w:tc>
          <w:tcPr>
            <w:tcW w:w="2775" w:type="dxa"/>
          </w:tcPr>
          <w:p w:rsidR="00AE2E21" w:rsidRPr="00DF5122" w:rsidRDefault="00AE2E21" w:rsidP="00AE2E21">
            <w:pPr>
              <w:pStyle w:val="13"/>
              <w:ind w:left="0"/>
              <w:rPr>
                <w:sz w:val="22"/>
                <w:szCs w:val="22"/>
                <w:lang w:eastAsia="en-US"/>
              </w:rPr>
            </w:pPr>
            <w:r w:rsidRPr="00DF5122">
              <w:rPr>
                <w:sz w:val="22"/>
                <w:szCs w:val="22"/>
              </w:rPr>
              <w:t>Примерная программа основного (общего) образования по иностранному языку.</w:t>
            </w:r>
          </w:p>
          <w:p w:rsidR="00AE2E21" w:rsidRPr="00DF5122" w:rsidRDefault="00AE2E21" w:rsidP="00AE2E21">
            <w:pPr>
              <w:jc w:val="both"/>
            </w:pPr>
            <w:r w:rsidRPr="00DF5122">
              <w:t>Кузовлев В.П., Лапа Н.М.,Перегудова Э.Ш Английский язык.</w:t>
            </w:r>
          </w:p>
        </w:tc>
        <w:tc>
          <w:tcPr>
            <w:tcW w:w="2327" w:type="dxa"/>
          </w:tcPr>
          <w:p w:rsidR="00AE2E21" w:rsidRPr="00B376B2" w:rsidRDefault="00AE2E21" w:rsidP="00AE2E21">
            <w:r w:rsidRPr="00B376B2">
              <w:t>Кузовлев В.П.Английский язык, 8 кл., Просвещение, 2018</w:t>
            </w:r>
          </w:p>
          <w:p w:rsidR="00AE2E21" w:rsidRPr="00DF5122" w:rsidRDefault="00AE2E21" w:rsidP="00AE2E21">
            <w:r w:rsidRPr="0030754E">
              <w:rPr>
                <w:sz w:val="24"/>
                <w:szCs w:val="24"/>
              </w:rPr>
              <w:t xml:space="preserve">М.М. </w:t>
            </w:r>
            <w:r>
              <w:rPr>
                <w:sz w:val="24"/>
                <w:szCs w:val="24"/>
              </w:rPr>
              <w:t>Аверин. Немецкий язык, 8</w:t>
            </w:r>
            <w:r w:rsidRPr="0030754E">
              <w:rPr>
                <w:sz w:val="24"/>
                <w:szCs w:val="24"/>
              </w:rPr>
              <w:t>класс</w:t>
            </w:r>
            <w:r>
              <w:rPr>
                <w:sz w:val="24"/>
                <w:szCs w:val="24"/>
              </w:rPr>
              <w:t>, 2020</w:t>
            </w:r>
            <w:r>
              <w:t xml:space="preserve"> </w:t>
            </w:r>
          </w:p>
        </w:tc>
      </w:tr>
      <w:tr w:rsidR="00AE2E21" w:rsidRPr="00DF5122" w:rsidTr="00AE2E21">
        <w:tc>
          <w:tcPr>
            <w:tcW w:w="763" w:type="dxa"/>
            <w:vMerge/>
          </w:tcPr>
          <w:p w:rsidR="00AE2E21" w:rsidRPr="00DF5122" w:rsidRDefault="00AE2E21" w:rsidP="00AE2E21"/>
        </w:tc>
        <w:tc>
          <w:tcPr>
            <w:tcW w:w="1277" w:type="dxa"/>
            <w:vMerge/>
          </w:tcPr>
          <w:p w:rsidR="00AE2E21" w:rsidRPr="00DF5122" w:rsidRDefault="00AE2E21" w:rsidP="00AE2E21"/>
        </w:tc>
        <w:tc>
          <w:tcPr>
            <w:tcW w:w="2775" w:type="dxa"/>
          </w:tcPr>
          <w:p w:rsidR="00AE2E21" w:rsidRPr="00DF5122" w:rsidRDefault="00AE2E21" w:rsidP="00AE2E21">
            <w:r w:rsidRPr="00DF5122">
              <w:t>Примерная программа основного (общего) образования  по математике.</w:t>
            </w:r>
          </w:p>
          <w:p w:rsidR="00AE2E21" w:rsidRPr="00DF5122" w:rsidRDefault="00AE2E21" w:rsidP="00AE2E21">
            <w:r w:rsidRPr="00DF5122">
              <w:t>Программа общеобразовательных  учреждений. Составитель Т.А.Бурмистрова, М, Просвещение, 2010</w:t>
            </w:r>
          </w:p>
        </w:tc>
        <w:tc>
          <w:tcPr>
            <w:tcW w:w="2327" w:type="dxa"/>
          </w:tcPr>
          <w:p w:rsidR="00AE2E21" w:rsidRPr="00DF5122" w:rsidRDefault="00AE2E21" w:rsidP="00AE2E21">
            <w:r w:rsidRPr="00DF5122">
              <w:t>Макарычев Ю.Н., Миндюк Н.Г.,Нешков К.И.и др. «Алгебра», 8кл. Просвещение, 20</w:t>
            </w:r>
            <w:r>
              <w:t>19</w:t>
            </w:r>
          </w:p>
          <w:p w:rsidR="00AE2E21" w:rsidRPr="00DF5122" w:rsidRDefault="00AE2E21" w:rsidP="00AE2E21">
            <w:r w:rsidRPr="00DF5122">
              <w:t xml:space="preserve">Атанасян Л.С. и др. «Геометрия. 7-9кл.», М., «Просвещение», </w:t>
            </w:r>
            <w:r>
              <w:t>2019</w:t>
            </w:r>
          </w:p>
        </w:tc>
      </w:tr>
      <w:tr w:rsidR="00AE2E21" w:rsidRPr="00DF5122" w:rsidTr="00AE2E21">
        <w:tc>
          <w:tcPr>
            <w:tcW w:w="763" w:type="dxa"/>
            <w:vMerge/>
          </w:tcPr>
          <w:p w:rsidR="00AE2E21" w:rsidRPr="00DF5122" w:rsidRDefault="00AE2E21" w:rsidP="00AE2E21"/>
        </w:tc>
        <w:tc>
          <w:tcPr>
            <w:tcW w:w="1277" w:type="dxa"/>
            <w:vMerge/>
          </w:tcPr>
          <w:p w:rsidR="00AE2E21" w:rsidRPr="00DF5122" w:rsidRDefault="00AE2E21" w:rsidP="00AE2E21"/>
        </w:tc>
        <w:tc>
          <w:tcPr>
            <w:tcW w:w="2775" w:type="dxa"/>
          </w:tcPr>
          <w:p w:rsidR="00AE2E21" w:rsidRPr="00DF5122" w:rsidRDefault="00AE2E21" w:rsidP="00AE2E21">
            <w:r w:rsidRPr="00DF5122">
              <w:t>Примерная программа основного (общего) образования  по физике</w:t>
            </w:r>
          </w:p>
        </w:tc>
        <w:tc>
          <w:tcPr>
            <w:tcW w:w="2327" w:type="dxa"/>
          </w:tcPr>
          <w:p w:rsidR="00AE2E21" w:rsidRPr="00DF5122" w:rsidRDefault="00AE2E21" w:rsidP="00AE2E21">
            <w:pPr>
              <w:pStyle w:val="13"/>
              <w:ind w:left="0"/>
              <w:rPr>
                <w:sz w:val="22"/>
                <w:szCs w:val="22"/>
              </w:rPr>
            </w:pPr>
            <w:r w:rsidRPr="00DF5122">
              <w:rPr>
                <w:sz w:val="22"/>
                <w:szCs w:val="22"/>
              </w:rPr>
              <w:t>Перышкин А.В.Физика, 8 кл. Дрофа, 20</w:t>
            </w:r>
            <w:r>
              <w:rPr>
                <w:sz w:val="22"/>
                <w:szCs w:val="22"/>
              </w:rPr>
              <w:t>20</w:t>
            </w:r>
          </w:p>
          <w:p w:rsidR="00AE2E21" w:rsidRPr="00DF5122" w:rsidRDefault="00AE2E21" w:rsidP="00AE2E21"/>
        </w:tc>
      </w:tr>
      <w:tr w:rsidR="00AE2E21" w:rsidRPr="00042766" w:rsidTr="00AE2E21">
        <w:tc>
          <w:tcPr>
            <w:tcW w:w="763" w:type="dxa"/>
            <w:vMerge/>
          </w:tcPr>
          <w:p w:rsidR="00AE2E21" w:rsidRPr="00DF5122" w:rsidRDefault="00AE2E21" w:rsidP="00AE2E21"/>
        </w:tc>
        <w:tc>
          <w:tcPr>
            <w:tcW w:w="1277" w:type="dxa"/>
            <w:vMerge/>
          </w:tcPr>
          <w:p w:rsidR="00AE2E21" w:rsidRPr="00DF5122" w:rsidRDefault="00AE2E21" w:rsidP="00AE2E21"/>
        </w:tc>
        <w:tc>
          <w:tcPr>
            <w:tcW w:w="2775" w:type="dxa"/>
          </w:tcPr>
          <w:p w:rsidR="00AE2E21" w:rsidRPr="00DF5122" w:rsidRDefault="00AE2E21" w:rsidP="00AE2E21">
            <w:r w:rsidRPr="00DF5122">
              <w:t>Примерная программа основного (общего) образования  по истории.</w:t>
            </w:r>
          </w:p>
          <w:p w:rsidR="00AE2E21" w:rsidRPr="00DF5122" w:rsidRDefault="00AE2E21" w:rsidP="00AE2E21"/>
        </w:tc>
        <w:tc>
          <w:tcPr>
            <w:tcW w:w="2327" w:type="dxa"/>
          </w:tcPr>
          <w:p w:rsidR="00AE2E21" w:rsidRDefault="00AE2E21" w:rsidP="00AE2E21">
            <w:pPr>
              <w:rPr>
                <w:szCs w:val="24"/>
              </w:rPr>
            </w:pPr>
            <w:r>
              <w:rPr>
                <w:szCs w:val="24"/>
              </w:rPr>
              <w:lastRenderedPageBreak/>
              <w:t xml:space="preserve">Арсентьев Н,М,, Данилов АА, Левандовский АА и др.. под ред. </w:t>
            </w:r>
            <w:r>
              <w:rPr>
                <w:szCs w:val="24"/>
              </w:rPr>
              <w:lastRenderedPageBreak/>
              <w:t>Торкунова АВ. История России,., М.. Просвещение, 2021г.</w:t>
            </w:r>
          </w:p>
          <w:p w:rsidR="00AE2E21" w:rsidRPr="00042766" w:rsidRDefault="00AE2E21" w:rsidP="00AE2E21">
            <w:r w:rsidRPr="00202DD1">
              <w:t xml:space="preserve"> </w:t>
            </w:r>
            <w:r>
              <w:t>ЮдовскаяА.Я., Ванюшкина Л.М и др. Всеобщая история. История Нового времени. М., Просвещение, 2021г</w:t>
            </w:r>
          </w:p>
        </w:tc>
      </w:tr>
      <w:tr w:rsidR="00AE2E21" w:rsidRPr="00DF5122" w:rsidTr="00AE2E21">
        <w:tc>
          <w:tcPr>
            <w:tcW w:w="763" w:type="dxa"/>
            <w:vMerge/>
          </w:tcPr>
          <w:p w:rsidR="00AE2E21" w:rsidRPr="00DF5122" w:rsidRDefault="00AE2E21" w:rsidP="00AE2E21"/>
        </w:tc>
        <w:tc>
          <w:tcPr>
            <w:tcW w:w="1277" w:type="dxa"/>
            <w:vMerge/>
          </w:tcPr>
          <w:p w:rsidR="00AE2E21" w:rsidRPr="00DF5122" w:rsidRDefault="00AE2E21" w:rsidP="00AE2E21"/>
        </w:tc>
        <w:tc>
          <w:tcPr>
            <w:tcW w:w="2775" w:type="dxa"/>
          </w:tcPr>
          <w:p w:rsidR="00AE2E21" w:rsidRPr="00DF5122" w:rsidRDefault="00AE2E21" w:rsidP="00AE2E21">
            <w:r w:rsidRPr="00DF5122">
              <w:t>Боголюбов Л.Н</w:t>
            </w:r>
            <w:r>
              <w:t>.</w:t>
            </w:r>
            <w:r w:rsidRPr="00DF5122">
              <w:t>Авторская программа</w:t>
            </w:r>
          </w:p>
        </w:tc>
        <w:tc>
          <w:tcPr>
            <w:tcW w:w="2327" w:type="dxa"/>
          </w:tcPr>
          <w:p w:rsidR="00AE2E21" w:rsidRPr="00DF5122" w:rsidRDefault="00AE2E21" w:rsidP="00AE2E21">
            <w:r w:rsidRPr="00DF5122">
              <w:t>Под ред. Боголюбова Л.Н. «Введение в обществознание. 8-9 кл.», М., Просвещение, 20</w:t>
            </w:r>
            <w:r>
              <w:t>20</w:t>
            </w:r>
          </w:p>
        </w:tc>
      </w:tr>
      <w:tr w:rsidR="00AE2E21" w:rsidRPr="00DF5122" w:rsidTr="00AE2E21">
        <w:tc>
          <w:tcPr>
            <w:tcW w:w="763" w:type="dxa"/>
            <w:vMerge/>
          </w:tcPr>
          <w:p w:rsidR="00AE2E21" w:rsidRPr="00DF5122" w:rsidRDefault="00AE2E21" w:rsidP="00AE2E21"/>
        </w:tc>
        <w:tc>
          <w:tcPr>
            <w:tcW w:w="1277" w:type="dxa"/>
            <w:vMerge/>
          </w:tcPr>
          <w:p w:rsidR="00AE2E21" w:rsidRPr="00DF5122" w:rsidRDefault="00AE2E21" w:rsidP="00AE2E21"/>
        </w:tc>
        <w:tc>
          <w:tcPr>
            <w:tcW w:w="2775" w:type="dxa"/>
          </w:tcPr>
          <w:p w:rsidR="00AE2E21" w:rsidRPr="00DF5122" w:rsidRDefault="00AE2E21" w:rsidP="00AE2E21">
            <w:r w:rsidRPr="00DF5122">
              <w:t>Примерная программа основного (общего) образования по географии.</w:t>
            </w:r>
          </w:p>
          <w:p w:rsidR="00AE2E21" w:rsidRPr="00DF5122" w:rsidRDefault="00AE2E21" w:rsidP="00AE2E21">
            <w:r w:rsidRPr="00DF5122">
              <w:t>Душина И.В.,Л</w:t>
            </w:r>
            <w:r>
              <w:t>етягин А.А..Бахчиева О.А. и др.</w:t>
            </w:r>
            <w:r w:rsidRPr="00DF5122">
              <w:t>Авторская программа</w:t>
            </w:r>
          </w:p>
        </w:tc>
        <w:tc>
          <w:tcPr>
            <w:tcW w:w="2327" w:type="dxa"/>
          </w:tcPr>
          <w:p w:rsidR="00AE2E21" w:rsidRPr="00DF5122" w:rsidRDefault="00AE2E21" w:rsidP="00AE2E21">
            <w:pPr>
              <w:pStyle w:val="13"/>
              <w:ind w:left="0"/>
              <w:rPr>
                <w:sz w:val="22"/>
                <w:szCs w:val="22"/>
              </w:rPr>
            </w:pPr>
            <w:r w:rsidRPr="00DF5122">
              <w:rPr>
                <w:sz w:val="22"/>
                <w:szCs w:val="22"/>
              </w:rPr>
              <w:t xml:space="preserve">Баринова </w:t>
            </w:r>
            <w:r>
              <w:rPr>
                <w:sz w:val="22"/>
                <w:szCs w:val="22"/>
              </w:rPr>
              <w:t>И.И. «География России. Природа</w:t>
            </w:r>
            <w:r w:rsidRPr="00DF5122">
              <w:rPr>
                <w:sz w:val="22"/>
                <w:szCs w:val="22"/>
              </w:rPr>
              <w:t>» 8 кл. Дрофа, 20</w:t>
            </w:r>
            <w:r>
              <w:rPr>
                <w:sz w:val="22"/>
                <w:szCs w:val="22"/>
              </w:rPr>
              <w:t>10</w:t>
            </w:r>
          </w:p>
        </w:tc>
      </w:tr>
      <w:tr w:rsidR="00AE2E21" w:rsidRPr="00DF5122" w:rsidTr="00AE2E21">
        <w:trPr>
          <w:trHeight w:val="1128"/>
        </w:trPr>
        <w:tc>
          <w:tcPr>
            <w:tcW w:w="763" w:type="dxa"/>
            <w:vMerge/>
          </w:tcPr>
          <w:p w:rsidR="00AE2E21" w:rsidRPr="00DF5122" w:rsidRDefault="00AE2E21" w:rsidP="00AE2E21"/>
        </w:tc>
        <w:tc>
          <w:tcPr>
            <w:tcW w:w="1277" w:type="dxa"/>
            <w:vMerge/>
          </w:tcPr>
          <w:p w:rsidR="00AE2E21" w:rsidRPr="00DF5122" w:rsidRDefault="00AE2E21" w:rsidP="00AE2E21"/>
        </w:tc>
        <w:tc>
          <w:tcPr>
            <w:tcW w:w="2775" w:type="dxa"/>
          </w:tcPr>
          <w:p w:rsidR="00AE2E21" w:rsidRPr="00DF5122" w:rsidRDefault="00AE2E21" w:rsidP="00AE2E21">
            <w:r w:rsidRPr="00DF5122">
              <w:t>Примерная программа основного (общего) образования по биологии</w:t>
            </w:r>
          </w:p>
          <w:p w:rsidR="00AE2E21" w:rsidRPr="00DF5122" w:rsidRDefault="00AE2E21" w:rsidP="00AE2E21">
            <w:r w:rsidRPr="00DF5122">
              <w:t>Пасечник В.В.</w:t>
            </w:r>
          </w:p>
          <w:p w:rsidR="00AE2E21" w:rsidRPr="00DF5122" w:rsidRDefault="00AE2E21" w:rsidP="00AE2E21">
            <w:r w:rsidRPr="00DF5122">
              <w:t>Авторская программа</w:t>
            </w:r>
          </w:p>
        </w:tc>
        <w:tc>
          <w:tcPr>
            <w:tcW w:w="2327" w:type="dxa"/>
          </w:tcPr>
          <w:p w:rsidR="00AE2E21" w:rsidRPr="00DF5122" w:rsidRDefault="00AE2E21" w:rsidP="00AE2E21">
            <w:r w:rsidRPr="007826D0">
              <w:rPr>
                <w:szCs w:val="24"/>
              </w:rPr>
              <w:t xml:space="preserve">В.В. Пасечник, С.В. Суматохин.  Биология.  </w:t>
            </w:r>
            <w:r>
              <w:rPr>
                <w:szCs w:val="24"/>
              </w:rPr>
              <w:t>8</w:t>
            </w:r>
            <w:r w:rsidRPr="007826D0">
              <w:rPr>
                <w:szCs w:val="24"/>
              </w:rPr>
              <w:t>кл Просвещение, 2018</w:t>
            </w:r>
          </w:p>
        </w:tc>
      </w:tr>
      <w:tr w:rsidR="00AE2E21" w:rsidRPr="00652B3B" w:rsidTr="00AE2E21">
        <w:trPr>
          <w:trHeight w:val="1168"/>
        </w:trPr>
        <w:tc>
          <w:tcPr>
            <w:tcW w:w="763" w:type="dxa"/>
            <w:vMerge/>
          </w:tcPr>
          <w:p w:rsidR="00AE2E21" w:rsidRPr="00DF5122" w:rsidRDefault="00AE2E21" w:rsidP="00AE2E21"/>
        </w:tc>
        <w:tc>
          <w:tcPr>
            <w:tcW w:w="1277" w:type="dxa"/>
            <w:vMerge/>
          </w:tcPr>
          <w:p w:rsidR="00AE2E21" w:rsidRPr="00DF5122" w:rsidRDefault="00AE2E21" w:rsidP="00AE2E21"/>
        </w:tc>
        <w:tc>
          <w:tcPr>
            <w:tcW w:w="2775" w:type="dxa"/>
          </w:tcPr>
          <w:p w:rsidR="00AE2E21" w:rsidRPr="00652B3B" w:rsidRDefault="00AE2E21" w:rsidP="00AE2E21">
            <w:r w:rsidRPr="00652B3B">
              <w:t>Примерная программа основного (общего) образования по химии</w:t>
            </w:r>
          </w:p>
          <w:p w:rsidR="00AE2E21" w:rsidRPr="00652B3B" w:rsidRDefault="00AE2E21" w:rsidP="00AE2E21">
            <w:r w:rsidRPr="00652B3B">
              <w:t>О.С.Габриелян. Программа по химии.8-9кл.</w:t>
            </w:r>
          </w:p>
        </w:tc>
        <w:tc>
          <w:tcPr>
            <w:tcW w:w="2327" w:type="dxa"/>
          </w:tcPr>
          <w:p w:rsidR="00AE2E21" w:rsidRPr="00652B3B" w:rsidRDefault="00AE2E21" w:rsidP="00AE2E21">
            <w:pPr>
              <w:pStyle w:val="13"/>
              <w:ind w:left="0"/>
              <w:rPr>
                <w:sz w:val="22"/>
                <w:szCs w:val="22"/>
              </w:rPr>
            </w:pPr>
            <w:r>
              <w:rPr>
                <w:sz w:val="22"/>
                <w:szCs w:val="22"/>
              </w:rPr>
              <w:t>Рудзитис ГЕ, Фельдман ФГ, Химия, 8 класс, Просвещение, 2021г.</w:t>
            </w:r>
          </w:p>
        </w:tc>
      </w:tr>
      <w:tr w:rsidR="00AE2E21" w:rsidRPr="00DF5122" w:rsidTr="00AE2E21">
        <w:tc>
          <w:tcPr>
            <w:tcW w:w="763" w:type="dxa"/>
            <w:vMerge/>
          </w:tcPr>
          <w:p w:rsidR="00AE2E21" w:rsidRPr="00DF5122" w:rsidRDefault="00AE2E21" w:rsidP="00AE2E21"/>
        </w:tc>
        <w:tc>
          <w:tcPr>
            <w:tcW w:w="1277" w:type="dxa"/>
            <w:vMerge/>
          </w:tcPr>
          <w:p w:rsidR="00AE2E21" w:rsidRPr="00DF5122" w:rsidRDefault="00AE2E21" w:rsidP="00AE2E21"/>
        </w:tc>
        <w:tc>
          <w:tcPr>
            <w:tcW w:w="2775" w:type="dxa"/>
          </w:tcPr>
          <w:p w:rsidR="00AE2E21" w:rsidRPr="00752AAE" w:rsidRDefault="00AE2E21" w:rsidP="00AE2E21">
            <w:pPr>
              <w:pStyle w:val="a6"/>
              <w:spacing w:line="276" w:lineRule="auto"/>
            </w:pPr>
            <w:r w:rsidRPr="00752AAE">
              <w:t>Примерная программа основного (общего) образования по информатике и информационным технологиям</w:t>
            </w:r>
          </w:p>
        </w:tc>
        <w:tc>
          <w:tcPr>
            <w:tcW w:w="2327" w:type="dxa"/>
          </w:tcPr>
          <w:p w:rsidR="00AE2E21" w:rsidRPr="00DF5122" w:rsidRDefault="00AE2E21" w:rsidP="00AE2E21">
            <w:r w:rsidRPr="00481CB3">
              <w:rPr>
                <w:szCs w:val="24"/>
              </w:rPr>
              <w:t>И.Г. Семакин</w:t>
            </w:r>
            <w:r>
              <w:rPr>
                <w:szCs w:val="24"/>
              </w:rPr>
              <w:t xml:space="preserve">, Залогова Л.А., Шестакова ЛВ. </w:t>
            </w:r>
            <w:r w:rsidRPr="00481CB3">
              <w:rPr>
                <w:szCs w:val="24"/>
              </w:rPr>
              <w:t>Информатика</w:t>
            </w:r>
            <w:r>
              <w:rPr>
                <w:szCs w:val="24"/>
              </w:rPr>
              <w:t>. Просвещение.2021</w:t>
            </w:r>
          </w:p>
        </w:tc>
      </w:tr>
      <w:tr w:rsidR="00AE2E21" w:rsidRPr="00DF5122" w:rsidTr="00AE2E21">
        <w:trPr>
          <w:trHeight w:val="980"/>
        </w:trPr>
        <w:tc>
          <w:tcPr>
            <w:tcW w:w="763" w:type="dxa"/>
            <w:vMerge/>
          </w:tcPr>
          <w:p w:rsidR="00AE2E21" w:rsidRPr="00DF5122" w:rsidRDefault="00AE2E21" w:rsidP="00AE2E21"/>
        </w:tc>
        <w:tc>
          <w:tcPr>
            <w:tcW w:w="1277" w:type="dxa"/>
            <w:vMerge/>
          </w:tcPr>
          <w:p w:rsidR="00AE2E21" w:rsidRPr="00DF5122" w:rsidRDefault="00AE2E21" w:rsidP="00AE2E21"/>
        </w:tc>
        <w:tc>
          <w:tcPr>
            <w:tcW w:w="2775" w:type="dxa"/>
          </w:tcPr>
          <w:p w:rsidR="00AE2E21" w:rsidRPr="00DF5122" w:rsidRDefault="00AE2E21" w:rsidP="00AE2E21">
            <w:r w:rsidRPr="00DF5122">
              <w:t xml:space="preserve">Сергеева Г.П. Искусство. </w:t>
            </w:r>
          </w:p>
        </w:tc>
        <w:tc>
          <w:tcPr>
            <w:tcW w:w="2327" w:type="dxa"/>
          </w:tcPr>
          <w:p w:rsidR="00AE2E21" w:rsidRPr="00DF5122" w:rsidRDefault="00AE2E21" w:rsidP="00AE2E21">
            <w:r w:rsidRPr="00DF5122">
              <w:t>Сергеева Г.П., Кашекова Н.Э., Критская Е.Д. Искусство, М., Просвещение, 201</w:t>
            </w:r>
            <w:r>
              <w:t>9</w:t>
            </w:r>
          </w:p>
        </w:tc>
      </w:tr>
      <w:tr w:rsidR="00AE2E21" w:rsidRPr="00DF5122" w:rsidTr="00AE2E21">
        <w:trPr>
          <w:trHeight w:val="1399"/>
        </w:trPr>
        <w:tc>
          <w:tcPr>
            <w:tcW w:w="763" w:type="dxa"/>
            <w:vMerge/>
          </w:tcPr>
          <w:p w:rsidR="00AE2E21" w:rsidRPr="00DF5122" w:rsidRDefault="00AE2E21" w:rsidP="00AE2E21"/>
        </w:tc>
        <w:tc>
          <w:tcPr>
            <w:tcW w:w="1277" w:type="dxa"/>
            <w:vMerge/>
          </w:tcPr>
          <w:p w:rsidR="00AE2E21" w:rsidRPr="00DF5122" w:rsidRDefault="00AE2E21" w:rsidP="00AE2E21"/>
        </w:tc>
        <w:tc>
          <w:tcPr>
            <w:tcW w:w="2775" w:type="dxa"/>
          </w:tcPr>
          <w:p w:rsidR="00AE2E21" w:rsidRPr="00DF5122" w:rsidRDefault="00AE2E21" w:rsidP="00AE2E21">
            <w:r w:rsidRPr="00DF5122">
              <w:t>Примерная программа основного (общего) образования про основам безопасности жизнедеятельности</w:t>
            </w:r>
          </w:p>
        </w:tc>
        <w:tc>
          <w:tcPr>
            <w:tcW w:w="2327" w:type="dxa"/>
          </w:tcPr>
          <w:p w:rsidR="00AE2E21" w:rsidRPr="004179CF" w:rsidRDefault="00AE2E21" w:rsidP="00AE2E21">
            <w:r w:rsidRPr="004179CF">
              <w:t>Виноградова НФ, Смирнов ДВ, Сидоренко АВ, Таранин АВ,</w:t>
            </w:r>
          </w:p>
          <w:p w:rsidR="00AE2E21" w:rsidRPr="00DF5122" w:rsidRDefault="00AE2E21" w:rsidP="00AE2E21">
            <w:r w:rsidRPr="004179CF">
              <w:t>Основы безопасности жизнедеятельности, Просвещение, 2021</w:t>
            </w:r>
          </w:p>
        </w:tc>
      </w:tr>
      <w:tr w:rsidR="00AE2E21" w:rsidRPr="00DF5122" w:rsidTr="00AE2E21">
        <w:trPr>
          <w:trHeight w:val="920"/>
        </w:trPr>
        <w:tc>
          <w:tcPr>
            <w:tcW w:w="763" w:type="dxa"/>
            <w:vMerge/>
          </w:tcPr>
          <w:p w:rsidR="00AE2E21" w:rsidRPr="00DF5122" w:rsidRDefault="00AE2E21" w:rsidP="00AE2E21"/>
        </w:tc>
        <w:tc>
          <w:tcPr>
            <w:tcW w:w="1277" w:type="dxa"/>
            <w:vMerge/>
          </w:tcPr>
          <w:p w:rsidR="00AE2E21" w:rsidRPr="00DF5122" w:rsidRDefault="00AE2E21" w:rsidP="00AE2E21"/>
        </w:tc>
        <w:tc>
          <w:tcPr>
            <w:tcW w:w="2775" w:type="dxa"/>
          </w:tcPr>
          <w:p w:rsidR="00AE2E21" w:rsidRPr="00DF5122" w:rsidRDefault="00AE2E21" w:rsidP="00AE2E21">
            <w:r>
              <w:t>Лях В.И.</w:t>
            </w:r>
            <w:r w:rsidRPr="00DF5122">
              <w:t>«Комплексная пр</w:t>
            </w:r>
            <w:r>
              <w:t xml:space="preserve">ограмма физического воспитания </w:t>
            </w:r>
            <w:r w:rsidRPr="00DF5122">
              <w:t>учащихся 5-9кл.»</w:t>
            </w:r>
          </w:p>
        </w:tc>
        <w:tc>
          <w:tcPr>
            <w:tcW w:w="2327" w:type="dxa"/>
          </w:tcPr>
          <w:p w:rsidR="00AE2E21" w:rsidRPr="00DF5122" w:rsidRDefault="00AE2E21" w:rsidP="00AE2E21">
            <w:r w:rsidRPr="00DF5122">
              <w:t xml:space="preserve">Лях В.И. , Зданевич А.А.Физическая культура </w:t>
            </w:r>
            <w:r>
              <w:t>8-9</w:t>
            </w:r>
            <w:r w:rsidRPr="00DF5122">
              <w:t xml:space="preserve"> кл., М., Просвещение, 20</w:t>
            </w:r>
            <w:r>
              <w:t>19</w:t>
            </w:r>
          </w:p>
          <w:p w:rsidR="00AE2E21" w:rsidRPr="00DF5122" w:rsidRDefault="00AE2E21" w:rsidP="00AE2E21"/>
        </w:tc>
      </w:tr>
      <w:tr w:rsidR="00AE2E21" w:rsidRPr="00DF5122" w:rsidTr="00AE2E21">
        <w:trPr>
          <w:trHeight w:val="1043"/>
        </w:trPr>
        <w:tc>
          <w:tcPr>
            <w:tcW w:w="763" w:type="dxa"/>
            <w:vMerge/>
          </w:tcPr>
          <w:p w:rsidR="00AE2E21" w:rsidRPr="00DF5122" w:rsidRDefault="00AE2E21" w:rsidP="00AE2E21"/>
        </w:tc>
        <w:tc>
          <w:tcPr>
            <w:tcW w:w="1277" w:type="dxa"/>
            <w:vMerge/>
          </w:tcPr>
          <w:p w:rsidR="00AE2E21" w:rsidRPr="00DF5122" w:rsidRDefault="00AE2E21" w:rsidP="00AE2E21"/>
        </w:tc>
        <w:tc>
          <w:tcPr>
            <w:tcW w:w="2775" w:type="dxa"/>
            <w:tcBorders>
              <w:bottom w:val="nil"/>
            </w:tcBorders>
          </w:tcPr>
          <w:p w:rsidR="00AE2E21" w:rsidRPr="00DF5122" w:rsidRDefault="00AE2E21" w:rsidP="00AE2E21">
            <w:r w:rsidRPr="00DF5122">
              <w:t xml:space="preserve">Примерная программа основного (общего) образования по </w:t>
            </w:r>
            <w:r>
              <w:t>технологии</w:t>
            </w:r>
          </w:p>
          <w:p w:rsidR="00AE2E21" w:rsidRPr="00DF5122" w:rsidRDefault="00AE2E21" w:rsidP="00AE2E21"/>
        </w:tc>
        <w:tc>
          <w:tcPr>
            <w:tcW w:w="2327" w:type="dxa"/>
            <w:tcBorders>
              <w:bottom w:val="nil"/>
            </w:tcBorders>
          </w:tcPr>
          <w:p w:rsidR="00AE2E21" w:rsidRPr="00DF5122" w:rsidRDefault="00AE2E21" w:rsidP="00AE2E21">
            <w:r>
              <w:t xml:space="preserve">Казакевич В.М., Пичугина ГВ, Семенова ГА и др, под ред. Казавевич В.М.. М., Просвещение, 2021 </w:t>
            </w:r>
          </w:p>
        </w:tc>
      </w:tr>
      <w:tr w:rsidR="00AE2E21" w:rsidRPr="00DF5122" w:rsidTr="00AE2E21">
        <w:trPr>
          <w:trHeight w:val="70"/>
        </w:trPr>
        <w:tc>
          <w:tcPr>
            <w:tcW w:w="763" w:type="dxa"/>
            <w:vMerge/>
          </w:tcPr>
          <w:p w:rsidR="00AE2E21" w:rsidRPr="00DF5122" w:rsidRDefault="00AE2E21" w:rsidP="00AE2E21"/>
        </w:tc>
        <w:tc>
          <w:tcPr>
            <w:tcW w:w="1277" w:type="dxa"/>
            <w:vMerge/>
          </w:tcPr>
          <w:p w:rsidR="00AE2E21" w:rsidRPr="00DF5122" w:rsidRDefault="00AE2E21" w:rsidP="00AE2E21"/>
        </w:tc>
        <w:tc>
          <w:tcPr>
            <w:tcW w:w="2775" w:type="dxa"/>
            <w:tcBorders>
              <w:top w:val="nil"/>
            </w:tcBorders>
          </w:tcPr>
          <w:p w:rsidR="00AE2E21" w:rsidRPr="00DF5122" w:rsidRDefault="00AE2E21" w:rsidP="00AE2E21">
            <w:pPr>
              <w:rPr>
                <w:color w:val="FF0000"/>
              </w:rPr>
            </w:pPr>
          </w:p>
        </w:tc>
        <w:tc>
          <w:tcPr>
            <w:tcW w:w="2327" w:type="dxa"/>
            <w:tcBorders>
              <w:top w:val="nil"/>
            </w:tcBorders>
          </w:tcPr>
          <w:p w:rsidR="00AE2E21" w:rsidRPr="00DF5122" w:rsidRDefault="00AE2E21" w:rsidP="00AE2E21">
            <w:pPr>
              <w:rPr>
                <w:color w:val="FF0000"/>
              </w:rPr>
            </w:pPr>
          </w:p>
        </w:tc>
      </w:tr>
      <w:tr w:rsidR="00AE2E21" w:rsidRPr="00DF5122" w:rsidTr="00AE2E21">
        <w:tc>
          <w:tcPr>
            <w:tcW w:w="763" w:type="dxa"/>
            <w:vMerge w:val="restart"/>
          </w:tcPr>
          <w:p w:rsidR="00AE2E21" w:rsidRPr="00DF5122" w:rsidRDefault="00AE2E21" w:rsidP="00AE2E21">
            <w:r w:rsidRPr="00DF5122">
              <w:lastRenderedPageBreak/>
              <w:t>9 класс</w:t>
            </w:r>
          </w:p>
        </w:tc>
        <w:tc>
          <w:tcPr>
            <w:tcW w:w="1277" w:type="dxa"/>
            <w:vMerge w:val="restart"/>
          </w:tcPr>
          <w:p w:rsidR="00AE2E21" w:rsidRPr="00DF5122" w:rsidRDefault="00AE2E21" w:rsidP="00AE2E21">
            <w:r w:rsidRPr="00DF5122">
              <w:t xml:space="preserve">Базовый уровень </w:t>
            </w:r>
          </w:p>
        </w:tc>
        <w:tc>
          <w:tcPr>
            <w:tcW w:w="2775" w:type="dxa"/>
          </w:tcPr>
          <w:p w:rsidR="00AE2E21" w:rsidRPr="00DF5122" w:rsidRDefault="00AE2E21" w:rsidP="00AE2E21">
            <w:r w:rsidRPr="00DF5122">
              <w:t>Примерная программа основного (общего) образования по русскому языку</w:t>
            </w:r>
          </w:p>
          <w:p w:rsidR="00AE2E21" w:rsidRPr="00DF5122" w:rsidRDefault="00AE2E21" w:rsidP="00AE2E21">
            <w:r w:rsidRPr="00DF5122">
              <w:t>Разумовская М.М.</w:t>
            </w:r>
            <w:r>
              <w:t>Авторская программа</w:t>
            </w:r>
          </w:p>
        </w:tc>
        <w:tc>
          <w:tcPr>
            <w:tcW w:w="2327" w:type="dxa"/>
          </w:tcPr>
          <w:p w:rsidR="00AE2E21" w:rsidRPr="00DF5122" w:rsidRDefault="00AE2E21" w:rsidP="00AE2E21">
            <w:r w:rsidRPr="00DF5122">
              <w:t>Разумовская  М.М. и др.  Русский язык. 9кл., Дрофа, 201</w:t>
            </w:r>
            <w:r>
              <w:t>9</w:t>
            </w:r>
          </w:p>
        </w:tc>
      </w:tr>
      <w:tr w:rsidR="00AE2E21" w:rsidRPr="00DF5122" w:rsidTr="00AE2E21">
        <w:tc>
          <w:tcPr>
            <w:tcW w:w="763" w:type="dxa"/>
            <w:vMerge/>
          </w:tcPr>
          <w:p w:rsidR="00AE2E21" w:rsidRPr="00DF5122" w:rsidRDefault="00AE2E21" w:rsidP="00AE2E21"/>
        </w:tc>
        <w:tc>
          <w:tcPr>
            <w:tcW w:w="1277" w:type="dxa"/>
            <w:vMerge/>
          </w:tcPr>
          <w:p w:rsidR="00AE2E21" w:rsidRPr="00DF5122" w:rsidRDefault="00AE2E21" w:rsidP="00AE2E21"/>
        </w:tc>
        <w:tc>
          <w:tcPr>
            <w:tcW w:w="2775" w:type="dxa"/>
          </w:tcPr>
          <w:p w:rsidR="00AE2E21" w:rsidRPr="00DF5122" w:rsidRDefault="00AE2E21" w:rsidP="00AE2E21">
            <w:pPr>
              <w:pStyle w:val="13"/>
              <w:ind w:left="0"/>
              <w:rPr>
                <w:sz w:val="22"/>
                <w:szCs w:val="22"/>
                <w:lang w:eastAsia="en-US"/>
              </w:rPr>
            </w:pPr>
            <w:r w:rsidRPr="00DF5122">
              <w:rPr>
                <w:sz w:val="22"/>
                <w:szCs w:val="22"/>
              </w:rPr>
              <w:t>Примерная программа основного (общего) образования по литературе</w:t>
            </w:r>
            <w:r w:rsidRPr="00DF5122">
              <w:rPr>
                <w:sz w:val="22"/>
                <w:szCs w:val="22"/>
                <w:lang w:eastAsia="en-US"/>
              </w:rPr>
              <w:t xml:space="preserve"> .</w:t>
            </w:r>
          </w:p>
          <w:p w:rsidR="00AE2E21" w:rsidRPr="00DF5122" w:rsidRDefault="00AE2E21" w:rsidP="00AE2E21">
            <w:pPr>
              <w:pStyle w:val="13"/>
              <w:ind w:left="0"/>
              <w:rPr>
                <w:sz w:val="22"/>
                <w:szCs w:val="22"/>
                <w:lang w:eastAsia="en-US"/>
              </w:rPr>
            </w:pPr>
            <w:r w:rsidRPr="00DF5122">
              <w:rPr>
                <w:sz w:val="22"/>
                <w:szCs w:val="22"/>
                <w:lang w:eastAsia="en-US"/>
              </w:rPr>
              <w:t xml:space="preserve">В.Я.Коровина Литература 5-9 классы. </w:t>
            </w:r>
          </w:p>
        </w:tc>
        <w:tc>
          <w:tcPr>
            <w:tcW w:w="2327" w:type="dxa"/>
          </w:tcPr>
          <w:p w:rsidR="00AE2E21" w:rsidRPr="00DF5122" w:rsidRDefault="00AE2E21" w:rsidP="00AE2E21">
            <w:r w:rsidRPr="00DF5122">
              <w:t xml:space="preserve">Коровина В.Я., Коровин В.И., Збарский И.С. «Литература», 9 кл., ч.1,2,М., «Просвещение», </w:t>
            </w:r>
            <w:r>
              <w:t>2019</w:t>
            </w:r>
          </w:p>
        </w:tc>
      </w:tr>
      <w:tr w:rsidR="00AE2E21" w:rsidRPr="00652B3B" w:rsidTr="00AE2E21">
        <w:trPr>
          <w:trHeight w:val="562"/>
        </w:trPr>
        <w:tc>
          <w:tcPr>
            <w:tcW w:w="763" w:type="dxa"/>
            <w:vMerge/>
          </w:tcPr>
          <w:p w:rsidR="00AE2E21" w:rsidRPr="00DF5122" w:rsidRDefault="00AE2E21" w:rsidP="00AE2E21"/>
        </w:tc>
        <w:tc>
          <w:tcPr>
            <w:tcW w:w="1277" w:type="dxa"/>
            <w:vMerge/>
          </w:tcPr>
          <w:p w:rsidR="00AE2E21" w:rsidRPr="00DF5122" w:rsidRDefault="00AE2E21" w:rsidP="00AE2E21"/>
        </w:tc>
        <w:tc>
          <w:tcPr>
            <w:tcW w:w="2775" w:type="dxa"/>
          </w:tcPr>
          <w:p w:rsidR="00AE2E21" w:rsidRPr="00DF5122" w:rsidRDefault="00AE2E21" w:rsidP="00AE2E21">
            <w:pPr>
              <w:pStyle w:val="13"/>
              <w:ind w:left="0"/>
              <w:rPr>
                <w:sz w:val="22"/>
                <w:szCs w:val="22"/>
                <w:lang w:eastAsia="en-US"/>
              </w:rPr>
            </w:pPr>
            <w:r w:rsidRPr="00DF5122">
              <w:rPr>
                <w:sz w:val="22"/>
                <w:szCs w:val="22"/>
              </w:rPr>
              <w:t>Примерная программа основного (общего) образования по иностранному языку.</w:t>
            </w:r>
          </w:p>
          <w:p w:rsidR="00AE2E21" w:rsidRPr="00DF5122" w:rsidRDefault="00AE2E21" w:rsidP="00AE2E21">
            <w:pPr>
              <w:jc w:val="both"/>
            </w:pPr>
            <w:r w:rsidRPr="00DF5122">
              <w:t>Кузовлев В.П., Лапа Н.М.,Перегудова Э.Ш Английский язык.</w:t>
            </w:r>
          </w:p>
        </w:tc>
        <w:tc>
          <w:tcPr>
            <w:tcW w:w="2327" w:type="dxa"/>
          </w:tcPr>
          <w:p w:rsidR="00AE2E21" w:rsidRPr="00652B3B" w:rsidRDefault="00AE2E21" w:rsidP="00AE2E21">
            <w:r w:rsidRPr="00652B3B">
              <w:t>Кузовлев В.П.Английский язык, 9 кл., Просвещение, 201</w:t>
            </w:r>
            <w:r>
              <w:t>9</w:t>
            </w:r>
            <w:r w:rsidRPr="00652B3B">
              <w:t xml:space="preserve"> </w:t>
            </w:r>
          </w:p>
        </w:tc>
      </w:tr>
      <w:tr w:rsidR="00AE2E21" w:rsidRPr="00DF5122" w:rsidTr="00AE2E21">
        <w:tc>
          <w:tcPr>
            <w:tcW w:w="763" w:type="dxa"/>
            <w:vMerge/>
          </w:tcPr>
          <w:p w:rsidR="00AE2E21" w:rsidRPr="00DF5122" w:rsidRDefault="00AE2E21" w:rsidP="00AE2E21"/>
        </w:tc>
        <w:tc>
          <w:tcPr>
            <w:tcW w:w="1277" w:type="dxa"/>
            <w:vMerge/>
          </w:tcPr>
          <w:p w:rsidR="00AE2E21" w:rsidRPr="00DF5122" w:rsidRDefault="00AE2E21" w:rsidP="00AE2E21"/>
        </w:tc>
        <w:tc>
          <w:tcPr>
            <w:tcW w:w="2775" w:type="dxa"/>
          </w:tcPr>
          <w:p w:rsidR="00AE2E21" w:rsidRPr="00DF5122" w:rsidRDefault="00AE2E21" w:rsidP="00AE2E21">
            <w:r w:rsidRPr="00DF5122">
              <w:t>Примерная программа основного (общего) образования  по математике.</w:t>
            </w:r>
          </w:p>
          <w:p w:rsidR="00AE2E21" w:rsidRPr="00DF5122" w:rsidRDefault="00AE2E21" w:rsidP="00AE2E21">
            <w:r w:rsidRPr="00DF5122">
              <w:t>Программа общеобразовательных  учреждений. Составитель Т.А.Бурмистрова, М,</w:t>
            </w:r>
          </w:p>
        </w:tc>
        <w:tc>
          <w:tcPr>
            <w:tcW w:w="2327" w:type="dxa"/>
          </w:tcPr>
          <w:p w:rsidR="00AE2E21" w:rsidRPr="00DF5122" w:rsidRDefault="00AE2E21" w:rsidP="00AE2E21">
            <w:r w:rsidRPr="00DF5122">
              <w:t>Макарычев Ю.Н., Миндюк Н.Г.,Нешков К.И.и др. «Алгебра», 9кл. Просвещение, 2011</w:t>
            </w:r>
          </w:p>
          <w:p w:rsidR="00AE2E21" w:rsidRPr="00DF5122" w:rsidRDefault="00AE2E21" w:rsidP="00AE2E21">
            <w:r w:rsidRPr="00DF5122">
              <w:t xml:space="preserve">Атанасян Л.С. и др. «Геометрия. 7-9кл.», М., «Просвещение», </w:t>
            </w:r>
            <w:r>
              <w:t>2018-2019</w:t>
            </w:r>
          </w:p>
        </w:tc>
      </w:tr>
      <w:tr w:rsidR="00AE2E21" w:rsidRPr="00DF5122" w:rsidTr="00AE2E21">
        <w:tc>
          <w:tcPr>
            <w:tcW w:w="763" w:type="dxa"/>
            <w:vMerge/>
          </w:tcPr>
          <w:p w:rsidR="00AE2E21" w:rsidRPr="00DF5122" w:rsidRDefault="00AE2E21" w:rsidP="00AE2E21"/>
        </w:tc>
        <w:tc>
          <w:tcPr>
            <w:tcW w:w="1277" w:type="dxa"/>
            <w:vMerge/>
          </w:tcPr>
          <w:p w:rsidR="00AE2E21" w:rsidRPr="00DF5122" w:rsidRDefault="00AE2E21" w:rsidP="00AE2E21"/>
        </w:tc>
        <w:tc>
          <w:tcPr>
            <w:tcW w:w="2775" w:type="dxa"/>
          </w:tcPr>
          <w:p w:rsidR="00AE2E21" w:rsidRPr="00DF5122" w:rsidRDefault="00AE2E21" w:rsidP="00AE2E21">
            <w:r w:rsidRPr="00DF5122">
              <w:t>Примерная программа основного (общего) образования  по физике</w:t>
            </w:r>
          </w:p>
        </w:tc>
        <w:tc>
          <w:tcPr>
            <w:tcW w:w="2327" w:type="dxa"/>
          </w:tcPr>
          <w:p w:rsidR="00AE2E21" w:rsidRPr="00DF5122" w:rsidRDefault="00AE2E21" w:rsidP="00AE2E21">
            <w:pPr>
              <w:pStyle w:val="13"/>
              <w:ind w:left="0"/>
              <w:rPr>
                <w:sz w:val="22"/>
                <w:szCs w:val="22"/>
              </w:rPr>
            </w:pPr>
            <w:r w:rsidRPr="00DF5122">
              <w:rPr>
                <w:sz w:val="22"/>
                <w:szCs w:val="22"/>
              </w:rPr>
              <w:t>Перышкин А.В</w:t>
            </w:r>
            <w:r>
              <w:rPr>
                <w:sz w:val="22"/>
                <w:szCs w:val="22"/>
              </w:rPr>
              <w:t xml:space="preserve"> Физика. Дрофа. 2019</w:t>
            </w:r>
          </w:p>
          <w:p w:rsidR="00AE2E21" w:rsidRPr="00DF5122" w:rsidRDefault="00AE2E21" w:rsidP="00AE2E21"/>
        </w:tc>
      </w:tr>
      <w:tr w:rsidR="00AE2E21" w:rsidRPr="00202DD1" w:rsidTr="00AE2E21">
        <w:trPr>
          <w:trHeight w:val="792"/>
        </w:trPr>
        <w:tc>
          <w:tcPr>
            <w:tcW w:w="763" w:type="dxa"/>
            <w:vMerge/>
          </w:tcPr>
          <w:p w:rsidR="00AE2E21" w:rsidRPr="00DF5122" w:rsidRDefault="00AE2E21" w:rsidP="00AE2E21"/>
        </w:tc>
        <w:tc>
          <w:tcPr>
            <w:tcW w:w="1277" w:type="dxa"/>
            <w:vMerge/>
          </w:tcPr>
          <w:p w:rsidR="00AE2E21" w:rsidRPr="00DF5122" w:rsidRDefault="00AE2E21" w:rsidP="00AE2E21"/>
        </w:tc>
        <w:tc>
          <w:tcPr>
            <w:tcW w:w="2775" w:type="dxa"/>
          </w:tcPr>
          <w:p w:rsidR="00AE2E21" w:rsidRPr="00DF5122" w:rsidRDefault="00AE2E21" w:rsidP="00AE2E21">
            <w:r w:rsidRPr="00DF5122">
              <w:t>Примерная программа основного (общего) образования  по истории.</w:t>
            </w:r>
          </w:p>
          <w:p w:rsidR="00AE2E21" w:rsidRPr="00DF5122" w:rsidRDefault="00AE2E21" w:rsidP="00AE2E21">
            <w:pPr>
              <w:rPr>
                <w:color w:val="FF0000"/>
              </w:rPr>
            </w:pPr>
          </w:p>
        </w:tc>
        <w:tc>
          <w:tcPr>
            <w:tcW w:w="2327" w:type="dxa"/>
          </w:tcPr>
          <w:p w:rsidR="00AE2E21" w:rsidRDefault="00AE2E21" w:rsidP="00AE2E21">
            <w:pPr>
              <w:rPr>
                <w:szCs w:val="24"/>
              </w:rPr>
            </w:pPr>
            <w:r>
              <w:rPr>
                <w:szCs w:val="24"/>
              </w:rPr>
              <w:t>Арсентьев Н,М,, Данилов АА, Левандовский АА и др.. под ред. Торкунова АВ. История России,., М.. Просвещение, 2021г.</w:t>
            </w:r>
          </w:p>
          <w:p w:rsidR="00AE2E21" w:rsidRPr="00202DD1" w:rsidRDefault="00AE2E21" w:rsidP="00AE2E21">
            <w:r w:rsidRPr="00202DD1">
              <w:t xml:space="preserve"> </w:t>
            </w:r>
            <w:r>
              <w:t>ЮдовскаяА.Я., Ванюшкина Л.М и др. Всеобщая история. История Нового времени. М., Просвещение, 2021г</w:t>
            </w:r>
          </w:p>
        </w:tc>
      </w:tr>
      <w:tr w:rsidR="00AE2E21" w:rsidRPr="00DF5122" w:rsidTr="00AE2E21">
        <w:tc>
          <w:tcPr>
            <w:tcW w:w="763" w:type="dxa"/>
            <w:vMerge/>
          </w:tcPr>
          <w:p w:rsidR="00AE2E21" w:rsidRPr="00DF5122" w:rsidRDefault="00AE2E21" w:rsidP="00AE2E21"/>
        </w:tc>
        <w:tc>
          <w:tcPr>
            <w:tcW w:w="1277" w:type="dxa"/>
            <w:vMerge/>
          </w:tcPr>
          <w:p w:rsidR="00AE2E21" w:rsidRPr="00DF5122" w:rsidRDefault="00AE2E21" w:rsidP="00AE2E21"/>
        </w:tc>
        <w:tc>
          <w:tcPr>
            <w:tcW w:w="2775" w:type="dxa"/>
          </w:tcPr>
          <w:p w:rsidR="00AE2E21" w:rsidRDefault="00AE2E21" w:rsidP="00AE2E21">
            <w:r w:rsidRPr="00DF5122">
              <w:t xml:space="preserve">Примерная программа основного (общего) образования по </w:t>
            </w:r>
            <w:r>
              <w:t>обществознанию.</w:t>
            </w:r>
          </w:p>
          <w:p w:rsidR="00AE2E21" w:rsidRPr="00DF5122" w:rsidRDefault="00AE2E21" w:rsidP="00AE2E21">
            <w:r>
              <w:t>Боголюбов Л.Н.</w:t>
            </w:r>
            <w:r w:rsidRPr="00DF5122">
              <w:t>Авторская программа</w:t>
            </w:r>
          </w:p>
        </w:tc>
        <w:tc>
          <w:tcPr>
            <w:tcW w:w="2327" w:type="dxa"/>
          </w:tcPr>
          <w:p w:rsidR="00AE2E21" w:rsidRPr="00DF5122" w:rsidRDefault="00AE2E21" w:rsidP="00AE2E21">
            <w:r w:rsidRPr="00DF5122">
              <w:t>Под ред. Боголюбова Л.Н. «Введение в обществознание. 8-9 кл.», М., Просвещение, 20</w:t>
            </w:r>
            <w:r>
              <w:t>1</w:t>
            </w:r>
            <w:r w:rsidRPr="00DF5122">
              <w:t>9</w:t>
            </w:r>
          </w:p>
        </w:tc>
      </w:tr>
      <w:tr w:rsidR="00AE2E21" w:rsidRPr="00636B0E" w:rsidTr="00AE2E21">
        <w:trPr>
          <w:trHeight w:val="848"/>
        </w:trPr>
        <w:tc>
          <w:tcPr>
            <w:tcW w:w="763" w:type="dxa"/>
            <w:vMerge/>
          </w:tcPr>
          <w:p w:rsidR="00AE2E21" w:rsidRPr="00DF5122" w:rsidRDefault="00AE2E21" w:rsidP="00AE2E21"/>
        </w:tc>
        <w:tc>
          <w:tcPr>
            <w:tcW w:w="1277" w:type="dxa"/>
            <w:vMerge/>
          </w:tcPr>
          <w:p w:rsidR="00AE2E21" w:rsidRPr="00DF5122" w:rsidRDefault="00AE2E21" w:rsidP="00AE2E21"/>
        </w:tc>
        <w:tc>
          <w:tcPr>
            <w:tcW w:w="2775" w:type="dxa"/>
          </w:tcPr>
          <w:p w:rsidR="00AE2E21" w:rsidRPr="00DF5122" w:rsidRDefault="00AE2E21" w:rsidP="00AE2E21">
            <w:r w:rsidRPr="00DF5122">
              <w:t>Примерная программа основного (общего) образования по географии.</w:t>
            </w:r>
          </w:p>
        </w:tc>
        <w:tc>
          <w:tcPr>
            <w:tcW w:w="2327" w:type="dxa"/>
          </w:tcPr>
          <w:p w:rsidR="00AE2E21" w:rsidRPr="00636B0E" w:rsidRDefault="00AE2E21" w:rsidP="00AE2E21">
            <w:pPr>
              <w:pStyle w:val="13"/>
              <w:ind w:left="0"/>
              <w:rPr>
                <w:sz w:val="22"/>
                <w:szCs w:val="22"/>
              </w:rPr>
            </w:pPr>
            <w:r w:rsidRPr="00636B0E">
              <w:rPr>
                <w:sz w:val="22"/>
                <w:szCs w:val="22"/>
              </w:rPr>
              <w:t>А.И. Алексеев</w:t>
            </w:r>
            <w:r>
              <w:rPr>
                <w:sz w:val="22"/>
                <w:szCs w:val="22"/>
              </w:rPr>
              <w:t>, В.А.Низовцев, Э.В.Ким, под ред Алексеева А.И.</w:t>
            </w:r>
            <w:r w:rsidRPr="00636B0E">
              <w:rPr>
                <w:sz w:val="22"/>
                <w:szCs w:val="22"/>
              </w:rPr>
              <w:t xml:space="preserve"> География. </w:t>
            </w:r>
            <w:r>
              <w:rPr>
                <w:sz w:val="22"/>
                <w:szCs w:val="22"/>
              </w:rPr>
              <w:t>Просвещение, 2021</w:t>
            </w:r>
          </w:p>
        </w:tc>
      </w:tr>
      <w:tr w:rsidR="00AE2E21" w:rsidRPr="00DF5122" w:rsidTr="00AE2E21">
        <w:trPr>
          <w:trHeight w:val="258"/>
        </w:trPr>
        <w:tc>
          <w:tcPr>
            <w:tcW w:w="763" w:type="dxa"/>
            <w:vMerge/>
          </w:tcPr>
          <w:p w:rsidR="00AE2E21" w:rsidRPr="00DF5122" w:rsidRDefault="00AE2E21" w:rsidP="00AE2E21"/>
        </w:tc>
        <w:tc>
          <w:tcPr>
            <w:tcW w:w="1277" w:type="dxa"/>
            <w:vMerge/>
          </w:tcPr>
          <w:p w:rsidR="00AE2E21" w:rsidRPr="00DF5122" w:rsidRDefault="00AE2E21" w:rsidP="00AE2E21"/>
        </w:tc>
        <w:tc>
          <w:tcPr>
            <w:tcW w:w="2775" w:type="dxa"/>
          </w:tcPr>
          <w:p w:rsidR="00AE2E21" w:rsidRPr="00DF5122" w:rsidRDefault="00AE2E21" w:rsidP="00AE2E21">
            <w:r w:rsidRPr="00DF5122">
              <w:t>Примерная программа основного  общего образования по биологии</w:t>
            </w:r>
          </w:p>
          <w:p w:rsidR="00AE2E21" w:rsidRPr="00DF5122" w:rsidRDefault="00AE2E21" w:rsidP="00AE2E21">
            <w:r w:rsidRPr="00DF5122">
              <w:t>Пасеч</w:t>
            </w:r>
            <w:r>
              <w:t>ник В.В.</w:t>
            </w:r>
            <w:r w:rsidRPr="00DF5122">
              <w:t>Авторская программа</w:t>
            </w:r>
          </w:p>
        </w:tc>
        <w:tc>
          <w:tcPr>
            <w:tcW w:w="2327" w:type="dxa"/>
          </w:tcPr>
          <w:p w:rsidR="00AE2E21" w:rsidRPr="00DF5122" w:rsidRDefault="00AE2E21" w:rsidP="00AE2E21">
            <w:r>
              <w:rPr>
                <w:szCs w:val="24"/>
              </w:rPr>
              <w:t>В.В. Пасечник. Биология. Дрофа 2020</w:t>
            </w:r>
          </w:p>
        </w:tc>
      </w:tr>
      <w:tr w:rsidR="00AE2E21" w:rsidRPr="00BC6F20" w:rsidTr="00AE2E21">
        <w:trPr>
          <w:trHeight w:val="666"/>
        </w:trPr>
        <w:tc>
          <w:tcPr>
            <w:tcW w:w="763" w:type="dxa"/>
            <w:vMerge/>
          </w:tcPr>
          <w:p w:rsidR="00AE2E21" w:rsidRPr="00DF5122" w:rsidRDefault="00AE2E21" w:rsidP="00AE2E21"/>
        </w:tc>
        <w:tc>
          <w:tcPr>
            <w:tcW w:w="1277" w:type="dxa"/>
            <w:vMerge/>
          </w:tcPr>
          <w:p w:rsidR="00AE2E21" w:rsidRPr="00DF5122" w:rsidRDefault="00AE2E21" w:rsidP="00AE2E21"/>
        </w:tc>
        <w:tc>
          <w:tcPr>
            <w:tcW w:w="2775" w:type="dxa"/>
          </w:tcPr>
          <w:p w:rsidR="00AE2E21" w:rsidRPr="00652B3B" w:rsidRDefault="00AE2E21" w:rsidP="00AE2E21">
            <w:r w:rsidRPr="00652B3B">
              <w:t>Примерная программа основного (общего) образования по химии</w:t>
            </w:r>
          </w:p>
          <w:p w:rsidR="00AE2E21" w:rsidRPr="00652B3B" w:rsidRDefault="00AE2E21" w:rsidP="00AE2E21">
            <w:r w:rsidRPr="00652B3B">
              <w:lastRenderedPageBreak/>
              <w:t>О.С.Габриелян. Программа по химии.8-9кл.</w:t>
            </w:r>
          </w:p>
        </w:tc>
        <w:tc>
          <w:tcPr>
            <w:tcW w:w="2327" w:type="dxa"/>
          </w:tcPr>
          <w:p w:rsidR="00AE2E21" w:rsidRPr="00636B0E" w:rsidRDefault="00AE2E21" w:rsidP="00AE2E21">
            <w:pPr>
              <w:pStyle w:val="13"/>
              <w:ind w:left="0"/>
              <w:rPr>
                <w:sz w:val="22"/>
                <w:szCs w:val="22"/>
              </w:rPr>
            </w:pPr>
            <w:r w:rsidRPr="00636B0E">
              <w:lastRenderedPageBreak/>
              <w:t>Габриелян О.С. Химия, Дрофа, 201</w:t>
            </w:r>
            <w:r>
              <w:t>8</w:t>
            </w:r>
          </w:p>
          <w:p w:rsidR="00AE2E21" w:rsidRPr="00BC6F20" w:rsidRDefault="00AE2E21" w:rsidP="00AE2E21"/>
        </w:tc>
      </w:tr>
      <w:tr w:rsidR="00AE2E21" w:rsidRPr="00DF5122" w:rsidTr="00AE2E21">
        <w:tc>
          <w:tcPr>
            <w:tcW w:w="763" w:type="dxa"/>
            <w:vMerge/>
          </w:tcPr>
          <w:p w:rsidR="00AE2E21" w:rsidRPr="00DF5122" w:rsidRDefault="00AE2E21" w:rsidP="00AE2E21"/>
        </w:tc>
        <w:tc>
          <w:tcPr>
            <w:tcW w:w="1277" w:type="dxa"/>
            <w:vMerge/>
          </w:tcPr>
          <w:p w:rsidR="00AE2E21" w:rsidRPr="00DF5122" w:rsidRDefault="00AE2E21" w:rsidP="00AE2E21"/>
        </w:tc>
        <w:tc>
          <w:tcPr>
            <w:tcW w:w="2775" w:type="dxa"/>
          </w:tcPr>
          <w:p w:rsidR="00AE2E21" w:rsidRPr="00752AAE" w:rsidRDefault="00AE2E21" w:rsidP="00AE2E21">
            <w:pPr>
              <w:pStyle w:val="a6"/>
              <w:spacing w:line="276" w:lineRule="auto"/>
              <w:jc w:val="left"/>
            </w:pPr>
            <w:r w:rsidRPr="00752AAE">
              <w:t>Примерная программа основного (общего) образования по информатике и информационным технологиям</w:t>
            </w:r>
          </w:p>
        </w:tc>
        <w:tc>
          <w:tcPr>
            <w:tcW w:w="2327" w:type="dxa"/>
          </w:tcPr>
          <w:p w:rsidR="00AE2E21" w:rsidRPr="00DF5122" w:rsidRDefault="00AE2E21" w:rsidP="00AE2E21">
            <w:r w:rsidRPr="00481CB3">
              <w:rPr>
                <w:szCs w:val="24"/>
              </w:rPr>
              <w:t>И.Г. Семакин</w:t>
            </w:r>
            <w:r>
              <w:rPr>
                <w:szCs w:val="24"/>
              </w:rPr>
              <w:t xml:space="preserve">, Залогова Л.А., Шестакова ЛВ. </w:t>
            </w:r>
            <w:r w:rsidRPr="00481CB3">
              <w:rPr>
                <w:szCs w:val="24"/>
              </w:rPr>
              <w:t>Информатика</w:t>
            </w:r>
            <w:r>
              <w:rPr>
                <w:szCs w:val="24"/>
              </w:rPr>
              <w:t>. Просвещение.2021</w:t>
            </w:r>
          </w:p>
        </w:tc>
      </w:tr>
      <w:tr w:rsidR="00AE2E21" w:rsidRPr="00DF5122" w:rsidTr="00AE2E21">
        <w:trPr>
          <w:trHeight w:val="559"/>
        </w:trPr>
        <w:tc>
          <w:tcPr>
            <w:tcW w:w="763" w:type="dxa"/>
            <w:vMerge/>
          </w:tcPr>
          <w:p w:rsidR="00AE2E21" w:rsidRPr="00DF5122" w:rsidRDefault="00AE2E21" w:rsidP="00AE2E21"/>
        </w:tc>
        <w:tc>
          <w:tcPr>
            <w:tcW w:w="1277" w:type="dxa"/>
            <w:vMerge/>
          </w:tcPr>
          <w:p w:rsidR="00AE2E21" w:rsidRPr="00DF5122" w:rsidRDefault="00AE2E21" w:rsidP="00AE2E21"/>
        </w:tc>
        <w:tc>
          <w:tcPr>
            <w:tcW w:w="2775" w:type="dxa"/>
          </w:tcPr>
          <w:p w:rsidR="00AE2E21" w:rsidRPr="00DF5122" w:rsidRDefault="00AE2E21" w:rsidP="00AE2E21">
            <w:r w:rsidRPr="00DF5122">
              <w:t xml:space="preserve">Примерная программа основного (общего) образования по </w:t>
            </w:r>
            <w:r>
              <w:t>ОБЖ</w:t>
            </w:r>
          </w:p>
          <w:p w:rsidR="00AE2E21" w:rsidRPr="00DF5122" w:rsidRDefault="00AE2E21" w:rsidP="00AE2E21"/>
        </w:tc>
        <w:tc>
          <w:tcPr>
            <w:tcW w:w="2327" w:type="dxa"/>
          </w:tcPr>
          <w:p w:rsidR="00AE2E21" w:rsidRPr="00DF5122" w:rsidRDefault="00AE2E21" w:rsidP="00AE2E21">
            <w:r>
              <w:t xml:space="preserve">Виноградова  </w:t>
            </w:r>
            <w:r w:rsidRPr="004179CF">
              <w:t>Основы безопасности жизнедеятельности, Просвещение, 2021</w:t>
            </w:r>
          </w:p>
        </w:tc>
      </w:tr>
      <w:tr w:rsidR="00AE2E21" w:rsidRPr="00DF5122" w:rsidTr="00AE2E21">
        <w:trPr>
          <w:trHeight w:val="897"/>
        </w:trPr>
        <w:tc>
          <w:tcPr>
            <w:tcW w:w="763" w:type="dxa"/>
            <w:vMerge/>
          </w:tcPr>
          <w:p w:rsidR="00AE2E21" w:rsidRPr="00DF5122" w:rsidRDefault="00AE2E21" w:rsidP="00AE2E21"/>
        </w:tc>
        <w:tc>
          <w:tcPr>
            <w:tcW w:w="1277" w:type="dxa"/>
            <w:vMerge/>
          </w:tcPr>
          <w:p w:rsidR="00AE2E21" w:rsidRPr="00DF5122" w:rsidRDefault="00AE2E21" w:rsidP="00AE2E21"/>
        </w:tc>
        <w:tc>
          <w:tcPr>
            <w:tcW w:w="2775" w:type="dxa"/>
          </w:tcPr>
          <w:p w:rsidR="00AE2E21" w:rsidRPr="00DF5122" w:rsidRDefault="00AE2E21" w:rsidP="00AE2E21">
            <w:r>
              <w:t>Лях В.И.</w:t>
            </w:r>
            <w:r w:rsidRPr="00DF5122">
              <w:t>«Комплексная пр</w:t>
            </w:r>
            <w:r>
              <w:t xml:space="preserve">ограмма физического воспитания </w:t>
            </w:r>
            <w:r w:rsidRPr="00DF5122">
              <w:t>учащихся 5-9кл.»</w:t>
            </w:r>
          </w:p>
        </w:tc>
        <w:tc>
          <w:tcPr>
            <w:tcW w:w="2327" w:type="dxa"/>
          </w:tcPr>
          <w:p w:rsidR="00AE2E21" w:rsidRPr="00DF5122" w:rsidRDefault="00AE2E21" w:rsidP="00AE2E21">
            <w:r w:rsidRPr="007826D0">
              <w:t>Лях В.И. , Зданевич А.А.Физическая культура 8-9 кл., М., Просвещение, 201</w:t>
            </w:r>
            <w:r>
              <w:t>7</w:t>
            </w:r>
          </w:p>
        </w:tc>
      </w:tr>
    </w:tbl>
    <w:p w:rsidR="00EC3CC4" w:rsidRDefault="00EC3CC4" w:rsidP="00210CBD">
      <w:pPr>
        <w:shd w:val="clear" w:color="auto" w:fill="FFFFFF"/>
        <w:tabs>
          <w:tab w:val="left" w:pos="814"/>
        </w:tabs>
        <w:spacing w:line="240" w:lineRule="auto"/>
        <w:ind w:firstLine="709"/>
        <w:jc w:val="both"/>
        <w:rPr>
          <w:sz w:val="24"/>
          <w:szCs w:val="24"/>
        </w:rPr>
      </w:pPr>
      <w:r>
        <w:rPr>
          <w:sz w:val="24"/>
          <w:szCs w:val="24"/>
        </w:rPr>
        <w:t xml:space="preserve">Методической литературы – 682, </w:t>
      </w:r>
    </w:p>
    <w:p w:rsidR="00EC3CC4" w:rsidRPr="005A7C59" w:rsidRDefault="00EC3CC4" w:rsidP="00210CBD">
      <w:pPr>
        <w:shd w:val="clear" w:color="auto" w:fill="FFFFFF"/>
        <w:tabs>
          <w:tab w:val="left" w:pos="814"/>
        </w:tabs>
        <w:spacing w:line="240" w:lineRule="auto"/>
        <w:ind w:firstLine="709"/>
        <w:jc w:val="both"/>
        <w:rPr>
          <w:sz w:val="24"/>
          <w:szCs w:val="24"/>
        </w:rPr>
      </w:pPr>
      <w:r>
        <w:rPr>
          <w:sz w:val="24"/>
          <w:szCs w:val="24"/>
        </w:rPr>
        <w:t>Справочной литературы – 140 экз.</w:t>
      </w:r>
      <w:r w:rsidRPr="005A7C59">
        <w:rPr>
          <w:sz w:val="24"/>
          <w:szCs w:val="24"/>
        </w:rPr>
        <w:t xml:space="preserve"> </w:t>
      </w:r>
    </w:p>
    <w:p w:rsidR="00EC3CC4" w:rsidRDefault="00EC3CC4" w:rsidP="00210CBD">
      <w:pPr>
        <w:shd w:val="clear" w:color="auto" w:fill="FFFFFF"/>
        <w:tabs>
          <w:tab w:val="left" w:pos="814"/>
        </w:tabs>
        <w:spacing w:line="240" w:lineRule="auto"/>
        <w:ind w:firstLine="709"/>
        <w:jc w:val="both"/>
        <w:rPr>
          <w:sz w:val="24"/>
          <w:szCs w:val="24"/>
        </w:rPr>
      </w:pPr>
      <w:r w:rsidRPr="005A7C59">
        <w:rPr>
          <w:sz w:val="24"/>
          <w:szCs w:val="24"/>
        </w:rPr>
        <w:t>250 наименований электронных учебников</w:t>
      </w:r>
      <w:r w:rsidR="00AE2E21">
        <w:rPr>
          <w:sz w:val="24"/>
          <w:szCs w:val="24"/>
        </w:rPr>
        <w:t>.</w:t>
      </w:r>
    </w:p>
    <w:p w:rsidR="00AE2E21" w:rsidRPr="005A7C59" w:rsidRDefault="00AE2E21" w:rsidP="00210CBD">
      <w:pPr>
        <w:shd w:val="clear" w:color="auto" w:fill="FFFFFF"/>
        <w:tabs>
          <w:tab w:val="left" w:pos="814"/>
        </w:tabs>
        <w:spacing w:line="240" w:lineRule="auto"/>
        <w:jc w:val="both"/>
        <w:rPr>
          <w:sz w:val="24"/>
          <w:szCs w:val="24"/>
        </w:rPr>
      </w:pPr>
      <w:r w:rsidRPr="005A7C59">
        <w:rPr>
          <w:sz w:val="24"/>
          <w:szCs w:val="24"/>
        </w:rPr>
        <w:t>Книжный фонд включает:</w:t>
      </w:r>
    </w:p>
    <w:p w:rsidR="00AE2E21" w:rsidRPr="005A7C59" w:rsidRDefault="00AE2E21" w:rsidP="00210CBD">
      <w:pPr>
        <w:shd w:val="clear" w:color="auto" w:fill="FFFFFF"/>
        <w:tabs>
          <w:tab w:val="left" w:pos="814"/>
        </w:tabs>
        <w:spacing w:line="240" w:lineRule="auto"/>
        <w:ind w:firstLine="709"/>
        <w:jc w:val="both"/>
        <w:rPr>
          <w:sz w:val="24"/>
          <w:szCs w:val="24"/>
        </w:rPr>
      </w:pPr>
      <w:r>
        <w:rPr>
          <w:sz w:val="24"/>
          <w:szCs w:val="24"/>
        </w:rPr>
        <w:t>18 841</w:t>
      </w:r>
      <w:r w:rsidRPr="005A7C59">
        <w:rPr>
          <w:sz w:val="24"/>
          <w:szCs w:val="24"/>
        </w:rPr>
        <w:t xml:space="preserve"> экземпляров книг, </w:t>
      </w:r>
    </w:p>
    <w:p w:rsidR="00AE2E21" w:rsidRDefault="00AE2E21" w:rsidP="00210CBD">
      <w:pPr>
        <w:shd w:val="clear" w:color="auto" w:fill="FFFFFF"/>
        <w:tabs>
          <w:tab w:val="left" w:pos="814"/>
        </w:tabs>
        <w:spacing w:line="240" w:lineRule="auto"/>
        <w:ind w:firstLine="709"/>
        <w:jc w:val="both"/>
        <w:rPr>
          <w:sz w:val="24"/>
          <w:szCs w:val="24"/>
        </w:rPr>
      </w:pPr>
      <w:r w:rsidRPr="005A7C59">
        <w:rPr>
          <w:sz w:val="24"/>
          <w:szCs w:val="24"/>
        </w:rPr>
        <w:t xml:space="preserve">в том числе школьных учебников </w:t>
      </w:r>
      <w:r>
        <w:rPr>
          <w:sz w:val="24"/>
          <w:szCs w:val="24"/>
        </w:rPr>
        <w:t>6441</w:t>
      </w:r>
      <w:r w:rsidRPr="005A7C59">
        <w:rPr>
          <w:sz w:val="24"/>
          <w:szCs w:val="24"/>
        </w:rPr>
        <w:t xml:space="preserve">,  </w:t>
      </w:r>
    </w:p>
    <w:p w:rsidR="00AE2E21" w:rsidRPr="005A7C59" w:rsidRDefault="00AE2E21" w:rsidP="00210CBD">
      <w:pPr>
        <w:shd w:val="clear" w:color="auto" w:fill="FFFFFF"/>
        <w:tabs>
          <w:tab w:val="left" w:pos="814"/>
        </w:tabs>
        <w:spacing w:line="240" w:lineRule="auto"/>
        <w:ind w:firstLine="709"/>
        <w:jc w:val="both"/>
        <w:rPr>
          <w:sz w:val="24"/>
          <w:szCs w:val="24"/>
        </w:rPr>
      </w:pPr>
      <w:r>
        <w:rPr>
          <w:sz w:val="24"/>
          <w:szCs w:val="24"/>
        </w:rPr>
        <w:t>художественной литературы – 5 563.</w:t>
      </w:r>
    </w:p>
    <w:p w:rsidR="00EC3CC4" w:rsidRPr="00F61482" w:rsidRDefault="00EC3CC4" w:rsidP="00210CBD">
      <w:pPr>
        <w:shd w:val="clear" w:color="auto" w:fill="FFFFFF"/>
        <w:tabs>
          <w:tab w:val="left" w:pos="814"/>
        </w:tabs>
        <w:spacing w:line="240" w:lineRule="auto"/>
        <w:ind w:firstLine="709"/>
        <w:jc w:val="both"/>
        <w:rPr>
          <w:sz w:val="24"/>
          <w:szCs w:val="24"/>
        </w:rPr>
      </w:pPr>
      <w:r w:rsidRPr="00F61482">
        <w:rPr>
          <w:sz w:val="24"/>
          <w:szCs w:val="24"/>
        </w:rPr>
        <w:t>15 наименований периодических изданий федерального и регионального изданий.</w:t>
      </w:r>
    </w:p>
    <w:p w:rsidR="00EC3CC4" w:rsidRDefault="00EC3CC4" w:rsidP="00210CBD">
      <w:pPr>
        <w:spacing w:after="0" w:line="240" w:lineRule="auto"/>
        <w:jc w:val="both"/>
        <w:rPr>
          <w:sz w:val="24"/>
          <w:szCs w:val="24"/>
        </w:rPr>
      </w:pPr>
      <w:r w:rsidRPr="00F61482">
        <w:rPr>
          <w:sz w:val="24"/>
          <w:szCs w:val="24"/>
        </w:rPr>
        <w:t>Учащиеся школы обеспечены учебниками на 100%из резервов школьной библиотеки</w:t>
      </w:r>
      <w:r>
        <w:rPr>
          <w:sz w:val="24"/>
          <w:szCs w:val="24"/>
        </w:rPr>
        <w:t xml:space="preserve">. Все учебники соответствуют федеральному перечню учебников, рекомендованных Министерством образования РФ к использованию в </w:t>
      </w:r>
      <w:r>
        <w:rPr>
          <w:sz w:val="24"/>
          <w:szCs w:val="24"/>
        </w:rPr>
        <w:lastRenderedPageBreak/>
        <w:t>образовательном процессе в общеобразовательных учреждениях.</w:t>
      </w:r>
    </w:p>
    <w:p w:rsidR="00EC3CC4" w:rsidRDefault="00EC3CC4" w:rsidP="00EC3CC4">
      <w:pPr>
        <w:spacing w:after="0" w:line="240" w:lineRule="auto"/>
        <w:jc w:val="both"/>
        <w:rPr>
          <w:sz w:val="24"/>
          <w:szCs w:val="24"/>
        </w:rPr>
      </w:pPr>
    </w:p>
    <w:p w:rsidR="00EC3CC4" w:rsidRPr="00B20229" w:rsidRDefault="00EC3CC4" w:rsidP="00EC3CC4">
      <w:pPr>
        <w:spacing w:line="252" w:lineRule="auto"/>
        <w:jc w:val="both"/>
        <w:rPr>
          <w:color w:val="231F20"/>
        </w:rPr>
      </w:pPr>
    </w:p>
    <w:p w:rsidR="00EC3CC4" w:rsidRPr="00EC3CC4" w:rsidRDefault="00EC3CC4" w:rsidP="00EC3CC4">
      <w:pPr>
        <w:widowControl w:val="0"/>
        <w:tabs>
          <w:tab w:val="left" w:pos="720"/>
        </w:tabs>
        <w:autoSpaceDE w:val="0"/>
        <w:autoSpaceDN w:val="0"/>
        <w:spacing w:before="2" w:after="0" w:line="252" w:lineRule="auto"/>
        <w:ind w:right="114"/>
        <w:rPr>
          <w:b/>
          <w:sz w:val="24"/>
          <w:szCs w:val="24"/>
        </w:rPr>
      </w:pPr>
    </w:p>
    <w:sectPr w:rsidR="00EC3CC4" w:rsidRPr="00EC3CC4" w:rsidSect="00AF69E5">
      <w:pgSz w:w="7820" w:h="12019"/>
      <w:pgMar w:top="716" w:right="165" w:bottom="160" w:left="284" w:header="0" w:footer="0" w:gutter="0"/>
      <w:cols w:space="0" w:equalWidth="0">
        <w:col w:w="63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62E" w:rsidRDefault="009C162E" w:rsidP="000268BC">
      <w:pPr>
        <w:spacing w:after="0" w:line="240" w:lineRule="auto"/>
      </w:pPr>
      <w:r>
        <w:separator/>
      </w:r>
    </w:p>
  </w:endnote>
  <w:endnote w:type="continuationSeparator" w:id="0">
    <w:p w:rsidR="009C162E" w:rsidRDefault="009C162E" w:rsidP="00026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choolBookSanPin">
    <w:altName w:val="Times New Roman"/>
    <w:panose1 w:val="00000000000000000000"/>
    <w:charset w:val="00"/>
    <w:family w:val="roman"/>
    <w:notTrueType/>
    <w:pitch w:val="variable"/>
    <w:sig w:usb0="00000001" w:usb1="5000204A" w:usb2="00000020" w:usb3="00000000" w:csb0="0000009F" w:csb1="00000000"/>
  </w:font>
  <w:font w:name="№Е">
    <w:altName w:val="Calibri"/>
    <w:panose1 w:val="00000000000000000000"/>
    <w:charset w:val="00"/>
    <w:family w:val="roman"/>
    <w:notTrueType/>
    <w:pitch w:val="default"/>
  </w:font>
  <w:font w:name="Batang">
    <w:altName w:val="Malgun Gothic Semilight"/>
    <w:panose1 w:val="02030600000101010101"/>
    <w:charset w:val="81"/>
    <w:family w:val="roman"/>
    <w:pitch w:val="variable"/>
    <w:sig w:usb0="00000000"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Sitka Text">
    <w:panose1 w:val="02000505000000020004"/>
    <w:charset w:val="CC"/>
    <w:family w:val="auto"/>
    <w:pitch w:val="variable"/>
    <w:sig w:usb0="A00002EF" w:usb1="4000204B" w:usb2="00000000" w:usb3="00000000" w:csb0="0000019F" w:csb1="00000000"/>
  </w:font>
  <w:font w:name="LiberationSerif">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62E" w:rsidRDefault="009C162E" w:rsidP="000268BC">
      <w:pPr>
        <w:spacing w:after="0" w:line="240" w:lineRule="auto"/>
      </w:pPr>
      <w:r>
        <w:separator/>
      </w:r>
    </w:p>
  </w:footnote>
  <w:footnote w:type="continuationSeparator" w:id="0">
    <w:p w:rsidR="009C162E" w:rsidRDefault="009C162E" w:rsidP="000268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17A616E"/>
    <w:lvl w:ilvl="0" w:tplc="368CF5DC">
      <w:numFmt w:val="none"/>
      <w:lvlText w:val=""/>
      <w:lvlJc w:val="left"/>
      <w:pPr>
        <w:tabs>
          <w:tab w:val="num" w:pos="360"/>
        </w:tabs>
      </w:pPr>
    </w:lvl>
    <w:lvl w:ilvl="1" w:tplc="8110C86E">
      <w:numFmt w:val="none"/>
      <w:lvlText w:val=""/>
      <w:lvlJc w:val="left"/>
      <w:pPr>
        <w:tabs>
          <w:tab w:val="num" w:pos="360"/>
        </w:tabs>
      </w:pPr>
    </w:lvl>
    <w:lvl w:ilvl="2" w:tplc="E20EF8E4">
      <w:numFmt w:val="none"/>
      <w:lvlText w:val=""/>
      <w:lvlJc w:val="left"/>
      <w:pPr>
        <w:tabs>
          <w:tab w:val="num" w:pos="360"/>
        </w:tabs>
      </w:pPr>
    </w:lvl>
    <w:lvl w:ilvl="3" w:tplc="CDACC238">
      <w:numFmt w:val="decimal"/>
      <w:lvlText w:val=""/>
      <w:lvlJc w:val="left"/>
    </w:lvl>
    <w:lvl w:ilvl="4" w:tplc="4F5C1260">
      <w:numFmt w:val="decimal"/>
      <w:lvlText w:val=""/>
      <w:lvlJc w:val="left"/>
    </w:lvl>
    <w:lvl w:ilvl="5" w:tplc="5114BC62">
      <w:numFmt w:val="decimal"/>
      <w:lvlText w:val=""/>
      <w:lvlJc w:val="left"/>
    </w:lvl>
    <w:lvl w:ilvl="6" w:tplc="A8EE3E34">
      <w:numFmt w:val="decimal"/>
      <w:lvlText w:val=""/>
      <w:lvlJc w:val="left"/>
    </w:lvl>
    <w:lvl w:ilvl="7" w:tplc="B89A9F90">
      <w:numFmt w:val="decimal"/>
      <w:lvlText w:val=""/>
      <w:lvlJc w:val="left"/>
    </w:lvl>
    <w:lvl w:ilvl="8" w:tplc="CE2882BC">
      <w:numFmt w:val="decimal"/>
      <w:lvlText w:val=""/>
      <w:lvlJc w:val="left"/>
    </w:lvl>
  </w:abstractNum>
  <w:abstractNum w:abstractNumId="1" w15:restartNumberingAfterBreak="0">
    <w:nsid w:val="00000006"/>
    <w:multiLevelType w:val="hybridMultilevel"/>
    <w:tmpl w:val="0B912ED8"/>
    <w:lvl w:ilvl="0" w:tplc="ECBC6FA4">
      <w:numFmt w:val="decimal"/>
      <w:lvlText w:val=""/>
      <w:lvlJc w:val="left"/>
    </w:lvl>
    <w:lvl w:ilvl="1" w:tplc="7BAE4330">
      <w:numFmt w:val="decimal"/>
      <w:lvlText w:val=""/>
      <w:lvlJc w:val="left"/>
    </w:lvl>
    <w:lvl w:ilvl="2" w:tplc="FDDA5A18">
      <w:numFmt w:val="decimal"/>
      <w:suff w:val="space"/>
      <w:lvlText w:val=""/>
      <w:lvlJc w:val="left"/>
    </w:lvl>
    <w:lvl w:ilvl="3" w:tplc="B39AAB3C">
      <w:numFmt w:val="decimal"/>
      <w:suff w:val="space"/>
      <w:lvlText w:val=""/>
      <w:lvlJc w:val="left"/>
    </w:lvl>
    <w:lvl w:ilvl="4" w:tplc="A864815E">
      <w:numFmt w:val="decimal"/>
      <w:suff w:val="space"/>
      <w:lvlText w:val=""/>
      <w:lvlJc w:val="left"/>
    </w:lvl>
    <w:lvl w:ilvl="5" w:tplc="5EF8E576">
      <w:numFmt w:val="decimal"/>
      <w:suff w:val="space"/>
      <w:lvlText w:val=""/>
      <w:lvlJc w:val="left"/>
    </w:lvl>
    <w:lvl w:ilvl="6" w:tplc="8B0826BA">
      <w:numFmt w:val="decimal"/>
      <w:suff w:val="space"/>
      <w:lvlText w:val=""/>
      <w:lvlJc w:val="left"/>
    </w:lvl>
    <w:lvl w:ilvl="7" w:tplc="14A67E82">
      <w:numFmt w:val="decimal"/>
      <w:suff w:val="space"/>
      <w:lvlText w:val=""/>
      <w:lvlJc w:val="left"/>
    </w:lvl>
    <w:lvl w:ilvl="8" w:tplc="E392F5F8">
      <w:numFmt w:val="decimal"/>
      <w:suff w:val="space"/>
      <w:lvlText w:val=""/>
      <w:lvlJc w:val="left"/>
    </w:lvl>
  </w:abstractNum>
  <w:abstractNum w:abstractNumId="2" w15:restartNumberingAfterBreak="0">
    <w:nsid w:val="00000007"/>
    <w:multiLevelType w:val="hybridMultilevel"/>
    <w:tmpl w:val="AF26F248"/>
    <w:lvl w:ilvl="0" w:tplc="6C686570">
      <w:numFmt w:val="decimal"/>
      <w:suff w:val="space"/>
      <w:lvlText w:val=""/>
      <w:lvlJc w:val="left"/>
    </w:lvl>
    <w:lvl w:ilvl="1" w:tplc="E27AF2D6">
      <w:numFmt w:val="none"/>
      <w:lvlText w:val=""/>
      <w:lvlJc w:val="left"/>
      <w:pPr>
        <w:tabs>
          <w:tab w:val="num" w:pos="360"/>
        </w:tabs>
      </w:pPr>
    </w:lvl>
    <w:lvl w:ilvl="2" w:tplc="A0CA08B2">
      <w:numFmt w:val="decimal"/>
      <w:suff w:val="nothing"/>
      <w:lvlText w:null="1"/>
      <w:lvlJc w:val="left"/>
    </w:lvl>
    <w:lvl w:ilvl="3" w:tplc="CE5C2968">
      <w:start w:val="23"/>
      <w:numFmt w:val="decimal"/>
      <w:lvlText w:val=""/>
      <w:lvlJc w:val="left"/>
    </w:lvl>
    <w:lvl w:ilvl="4" w:tplc="E2348D6A">
      <w:start w:val="23"/>
      <w:numFmt w:val="decimal"/>
      <w:lvlText w:val=""/>
      <w:lvlJc w:val="left"/>
    </w:lvl>
    <w:lvl w:ilvl="5" w:tplc="C1427DF8">
      <w:start w:val="23"/>
      <w:numFmt w:val="decimal"/>
      <w:lvlText w:val=""/>
      <w:lvlJc w:val="left"/>
    </w:lvl>
    <w:lvl w:ilvl="6" w:tplc="1B3419C2">
      <w:start w:val="23"/>
      <w:numFmt w:val="decimal"/>
      <w:lvlText w:val=""/>
      <w:lvlJc w:val="left"/>
    </w:lvl>
    <w:lvl w:ilvl="7" w:tplc="6B6EE3CA">
      <w:start w:val="23"/>
      <w:numFmt w:val="decimal"/>
      <w:lvlText w:val=""/>
      <w:lvlJc w:val="left"/>
    </w:lvl>
    <w:lvl w:ilvl="8" w:tplc="57248F18">
      <w:numFmt w:val="none"/>
      <w:lvlText w:val=""/>
      <w:lvlJc w:val="left"/>
      <w:pPr>
        <w:tabs>
          <w:tab w:val="num" w:pos="360"/>
        </w:tabs>
      </w:pPr>
    </w:lvl>
  </w:abstractNum>
  <w:abstractNum w:abstractNumId="3" w15:restartNumberingAfterBreak="0">
    <w:nsid w:val="00000013"/>
    <w:multiLevelType w:val="hybridMultilevel"/>
    <w:tmpl w:val="FE628AAE"/>
    <w:lvl w:ilvl="0" w:tplc="0419000B">
      <w:start w:val="1"/>
      <w:numFmt w:val="bullet"/>
      <w:lvlText w:val=""/>
      <w:lvlJc w:val="left"/>
      <w:rPr>
        <w:rFonts w:ascii="Wingdings" w:hAnsi="Wingdings" w:hint="default"/>
      </w:rPr>
    </w:lvl>
    <w:lvl w:ilvl="1" w:tplc="3A1CD0DE">
      <w:start w:val="23"/>
      <w:numFmt w:val="decimal"/>
      <w:lvlText w:val=""/>
      <w:lvlJc w:val="left"/>
    </w:lvl>
    <w:lvl w:ilvl="2" w:tplc="939A18C8">
      <w:start w:val="23"/>
      <w:numFmt w:val="decimal"/>
      <w:lvlText w:val=""/>
      <w:lvlJc w:val="left"/>
    </w:lvl>
    <w:lvl w:ilvl="3" w:tplc="050286F6">
      <w:start w:val="23"/>
      <w:numFmt w:val="decimal"/>
      <w:lvlText w:val=""/>
      <w:lvlJc w:val="left"/>
    </w:lvl>
    <w:lvl w:ilvl="4" w:tplc="EA6831CE">
      <w:start w:val="23"/>
      <w:numFmt w:val="decimal"/>
      <w:lvlText w:val=""/>
      <w:lvlJc w:val="left"/>
    </w:lvl>
    <w:lvl w:ilvl="5" w:tplc="376EED20">
      <w:start w:val="23"/>
      <w:numFmt w:val="decimal"/>
      <w:lvlText w:val=""/>
      <w:lvlJc w:val="left"/>
    </w:lvl>
    <w:lvl w:ilvl="6" w:tplc="6F7E9E3A">
      <w:start w:val="23"/>
      <w:numFmt w:val="decimal"/>
      <w:lvlText w:val=""/>
      <w:lvlJc w:val="left"/>
    </w:lvl>
    <w:lvl w:ilvl="7" w:tplc="7FB4B310">
      <w:start w:val="23"/>
      <w:numFmt w:val="decimal"/>
      <w:lvlText w:val=""/>
      <w:lvlJc w:val="left"/>
    </w:lvl>
    <w:lvl w:ilvl="8" w:tplc="F5960F92">
      <w:numFmt w:val="none"/>
      <w:lvlText w:val=""/>
      <w:lvlJc w:val="left"/>
      <w:pPr>
        <w:tabs>
          <w:tab w:val="num" w:pos="360"/>
        </w:tabs>
      </w:pPr>
    </w:lvl>
  </w:abstractNum>
  <w:abstractNum w:abstractNumId="4" w15:restartNumberingAfterBreak="0">
    <w:nsid w:val="00000020"/>
    <w:multiLevelType w:val="hybridMultilevel"/>
    <w:tmpl w:val="77E78A20"/>
    <w:lvl w:ilvl="0" w:tplc="F4ECBFAC">
      <w:start w:val="5888"/>
      <w:numFmt w:val="decimal"/>
      <w:lvlText w:val=""/>
      <w:lvlJc w:val="left"/>
    </w:lvl>
    <w:lvl w:ilvl="1" w:tplc="A36282F0">
      <w:start w:val="5888"/>
      <w:numFmt w:val="decimal"/>
      <w:lvlText w:val=""/>
      <w:lvlJc w:val="left"/>
    </w:lvl>
    <w:lvl w:ilvl="2" w:tplc="BDA4B94C">
      <w:start w:val="5888"/>
      <w:numFmt w:val="decimal"/>
      <w:lvlText w:val=""/>
      <w:lvlJc w:val="left"/>
    </w:lvl>
    <w:lvl w:ilvl="3" w:tplc="3620BDA0">
      <w:start w:val="5888"/>
      <w:numFmt w:val="decimal"/>
      <w:lvlText w:val=""/>
      <w:lvlJc w:val="left"/>
    </w:lvl>
    <w:lvl w:ilvl="4" w:tplc="47B689D4">
      <w:start w:val="5888"/>
      <w:numFmt w:val="decimal"/>
      <w:lvlText w:null="1"/>
      <w:lvlJc w:val="left"/>
    </w:lvl>
    <w:lvl w:ilvl="5" w:tplc="26D049DE">
      <w:start w:val="23"/>
      <w:numFmt w:val="decimal"/>
      <w:lvlText w:val=""/>
      <w:lvlJc w:val="left"/>
    </w:lvl>
    <w:lvl w:ilvl="6" w:tplc="3E442D7E">
      <w:start w:val="23"/>
      <w:numFmt w:val="decimal"/>
      <w:lvlText w:val=""/>
      <w:lvlJc w:val="left"/>
    </w:lvl>
    <w:lvl w:ilvl="7" w:tplc="96B4F232">
      <w:start w:val="23"/>
      <w:numFmt w:val="decimal"/>
      <w:lvlText w:val=""/>
      <w:lvlJc w:val="left"/>
    </w:lvl>
    <w:lvl w:ilvl="8" w:tplc="01D8F8DA">
      <w:start w:val="23"/>
      <w:numFmt w:val="decimal"/>
      <w:lvlText w:val=""/>
      <w:lvlJc w:val="left"/>
    </w:lvl>
  </w:abstractNum>
  <w:abstractNum w:abstractNumId="5" w15:restartNumberingAfterBreak="0">
    <w:nsid w:val="0000002D"/>
    <w:multiLevelType w:val="hybridMultilevel"/>
    <w:tmpl w:val="13A60E60"/>
    <w:lvl w:ilvl="0" w:tplc="7F241980">
      <w:start w:val="23"/>
      <w:numFmt w:val="decimal"/>
      <w:lvlText w:val=""/>
      <w:lvlJc w:val="left"/>
    </w:lvl>
    <w:lvl w:ilvl="1" w:tplc="CD7E12A2">
      <w:start w:val="23"/>
      <w:numFmt w:val="decimal"/>
      <w:lvlText w:val=""/>
      <w:lvlJc w:val="left"/>
    </w:lvl>
    <w:lvl w:ilvl="2" w:tplc="16C4E5D6">
      <w:start w:val="23"/>
      <w:numFmt w:val="decimal"/>
      <w:lvlText w:val=""/>
      <w:lvlJc w:val="left"/>
    </w:lvl>
    <w:lvl w:ilvl="3" w:tplc="DFC40BFE">
      <w:start w:val="23"/>
      <w:numFmt w:val="decimal"/>
      <w:lvlText w:val=""/>
      <w:lvlJc w:val="left"/>
    </w:lvl>
    <w:lvl w:ilvl="4" w:tplc="6B9C9964">
      <w:numFmt w:val="none"/>
      <w:lvlText w:val=""/>
      <w:lvlJc w:val="left"/>
      <w:pPr>
        <w:tabs>
          <w:tab w:val="num" w:pos="360"/>
        </w:tabs>
      </w:pPr>
    </w:lvl>
    <w:lvl w:ilvl="5" w:tplc="3D9CE768">
      <w:start w:val="5888"/>
      <w:numFmt w:val="decimal"/>
      <w:lvlText w:val=""/>
      <w:lvlJc w:val="left"/>
    </w:lvl>
    <w:lvl w:ilvl="6" w:tplc="0A829704">
      <w:start w:val="5888"/>
      <w:numFmt w:val="decimal"/>
      <w:lvlText w:val=""/>
      <w:lvlJc w:val="left"/>
    </w:lvl>
    <w:lvl w:ilvl="7" w:tplc="0D42DC34">
      <w:start w:val="5888"/>
      <w:numFmt w:val="decimal"/>
      <w:lvlText w:val=""/>
      <w:lvlJc w:val="left"/>
    </w:lvl>
    <w:lvl w:ilvl="8" w:tplc="647E8F52">
      <w:start w:val="5888"/>
      <w:numFmt w:val="decimal"/>
      <w:lvlText w:val=""/>
      <w:lvlJc w:val="left"/>
    </w:lvl>
  </w:abstractNum>
  <w:abstractNum w:abstractNumId="6" w15:restartNumberingAfterBreak="0">
    <w:nsid w:val="0000002E"/>
    <w:multiLevelType w:val="hybridMultilevel"/>
    <w:tmpl w:val="24C258B0"/>
    <w:lvl w:ilvl="0" w:tplc="1E88AE74">
      <w:start w:val="5888"/>
      <w:numFmt w:val="decimal"/>
      <w:lvlText w:val=""/>
      <w:lvlJc w:val="left"/>
    </w:lvl>
    <w:lvl w:ilvl="1" w:tplc="13E45626">
      <w:start w:val="5888"/>
      <w:numFmt w:val="decimal"/>
      <w:lvlText w:val=""/>
      <w:lvlJc w:val="left"/>
    </w:lvl>
    <w:lvl w:ilvl="2" w:tplc="7FA4158C">
      <w:start w:val="5888"/>
      <w:numFmt w:val="decimal"/>
      <w:lvlText w:val=""/>
      <w:lvlJc w:val="left"/>
    </w:lvl>
    <w:lvl w:ilvl="3" w:tplc="0E484252">
      <w:start w:val="5888"/>
      <w:numFmt w:val="decimal"/>
      <w:lvlText w:val=""/>
      <w:lvlJc w:val="left"/>
    </w:lvl>
    <w:lvl w:ilvl="4" w:tplc="BA142B80">
      <w:start w:val="5888"/>
      <w:numFmt w:val="decimal"/>
      <w:lvlText w:null="1"/>
      <w:lvlJc w:val="left"/>
    </w:lvl>
    <w:lvl w:ilvl="5" w:tplc="4D144B5C">
      <w:start w:val="23"/>
      <w:numFmt w:val="decimal"/>
      <w:lvlText w:val=""/>
      <w:lvlJc w:val="left"/>
    </w:lvl>
    <w:lvl w:ilvl="6" w:tplc="92E25B4E">
      <w:start w:val="23"/>
      <w:numFmt w:val="decimal"/>
      <w:lvlText w:val=""/>
      <w:lvlJc w:val="left"/>
    </w:lvl>
    <w:lvl w:ilvl="7" w:tplc="34065BFE">
      <w:start w:val="23"/>
      <w:numFmt w:val="decimal"/>
      <w:lvlText w:val=""/>
      <w:lvlJc w:val="left"/>
    </w:lvl>
    <w:lvl w:ilvl="8" w:tplc="B3728EF0">
      <w:start w:val="23"/>
      <w:numFmt w:val="decimal"/>
      <w:lvlText w:val=""/>
      <w:lvlJc w:val="left"/>
    </w:lvl>
  </w:abstractNum>
  <w:abstractNum w:abstractNumId="7" w15:restartNumberingAfterBreak="0">
    <w:nsid w:val="0000002F"/>
    <w:multiLevelType w:val="hybridMultilevel"/>
    <w:tmpl w:val="D8864E1E"/>
    <w:lvl w:ilvl="0" w:tplc="62B659EA">
      <w:start w:val="23"/>
      <w:numFmt w:val="decimal"/>
      <w:lvlText w:val=""/>
      <w:lvlJc w:val="left"/>
    </w:lvl>
    <w:lvl w:ilvl="1" w:tplc="EFD66604">
      <w:start w:val="23"/>
      <w:numFmt w:val="decimal"/>
      <w:lvlText w:val=""/>
      <w:lvlJc w:val="left"/>
    </w:lvl>
    <w:lvl w:ilvl="2" w:tplc="2E7CCF0E">
      <w:start w:val="23"/>
      <w:numFmt w:val="decimal"/>
      <w:lvlText w:val=""/>
      <w:lvlJc w:val="left"/>
    </w:lvl>
    <w:lvl w:ilvl="3" w:tplc="F7284E16">
      <w:start w:val="23"/>
      <w:numFmt w:val="decimal"/>
      <w:lvlText w:val=""/>
      <w:lvlJc w:val="left"/>
    </w:lvl>
    <w:lvl w:ilvl="4" w:tplc="1C148206">
      <w:numFmt w:val="none"/>
      <w:lvlText w:val=""/>
      <w:lvlJc w:val="left"/>
      <w:pPr>
        <w:tabs>
          <w:tab w:val="num" w:pos="360"/>
        </w:tabs>
      </w:pPr>
    </w:lvl>
    <w:lvl w:ilvl="5" w:tplc="911E9BD4">
      <w:start w:val="5888"/>
      <w:numFmt w:val="decimal"/>
      <w:lvlText w:val=""/>
      <w:lvlJc w:val="left"/>
    </w:lvl>
    <w:lvl w:ilvl="6" w:tplc="9DD44084">
      <w:start w:val="5888"/>
      <w:numFmt w:val="decimal"/>
      <w:lvlText w:val=""/>
      <w:lvlJc w:val="left"/>
    </w:lvl>
    <w:lvl w:ilvl="7" w:tplc="9B34C0F6">
      <w:start w:val="5888"/>
      <w:numFmt w:val="decimal"/>
      <w:lvlText w:val=""/>
      <w:lvlJc w:val="left"/>
    </w:lvl>
    <w:lvl w:ilvl="8" w:tplc="0F42C6A6">
      <w:start w:val="5888"/>
      <w:numFmt w:val="decimal"/>
      <w:lvlText w:val=""/>
      <w:lvlJc w:val="left"/>
    </w:lvl>
  </w:abstractNum>
  <w:abstractNum w:abstractNumId="8" w15:restartNumberingAfterBreak="0">
    <w:nsid w:val="00000031"/>
    <w:multiLevelType w:val="hybridMultilevel"/>
    <w:tmpl w:val="6BAE79C4"/>
    <w:lvl w:ilvl="0" w:tplc="FAFC27DA">
      <w:start w:val="23"/>
      <w:numFmt w:val="decimal"/>
      <w:lvlText w:val=""/>
      <w:lvlJc w:val="left"/>
    </w:lvl>
    <w:lvl w:ilvl="1" w:tplc="280840FC">
      <w:start w:val="23"/>
      <w:numFmt w:val="decimal"/>
      <w:lvlText w:val=""/>
      <w:lvlJc w:val="left"/>
    </w:lvl>
    <w:lvl w:ilvl="2" w:tplc="4F280D38">
      <w:start w:val="23"/>
      <w:numFmt w:val="decimal"/>
      <w:lvlText w:val=""/>
      <w:lvlJc w:val="left"/>
    </w:lvl>
    <w:lvl w:ilvl="3" w:tplc="81A4EE6A">
      <w:start w:val="23"/>
      <w:numFmt w:val="decimal"/>
      <w:lvlText w:val=""/>
      <w:lvlJc w:val="left"/>
    </w:lvl>
    <w:lvl w:ilvl="4" w:tplc="FCFACBE8">
      <w:numFmt w:val="none"/>
      <w:lvlText w:val=""/>
      <w:lvlJc w:val="left"/>
      <w:pPr>
        <w:tabs>
          <w:tab w:val="num" w:pos="360"/>
        </w:tabs>
      </w:pPr>
    </w:lvl>
    <w:lvl w:ilvl="5" w:tplc="1334F89C">
      <w:start w:val="5888"/>
      <w:numFmt w:val="decimal"/>
      <w:lvlText w:val=""/>
      <w:lvlJc w:val="left"/>
    </w:lvl>
    <w:lvl w:ilvl="6" w:tplc="1F9C00B4">
      <w:start w:val="5888"/>
      <w:numFmt w:val="decimal"/>
      <w:lvlText w:val=""/>
      <w:lvlJc w:val="left"/>
    </w:lvl>
    <w:lvl w:ilvl="7" w:tplc="776002DC">
      <w:start w:val="5888"/>
      <w:numFmt w:val="decimal"/>
      <w:lvlText w:val=""/>
      <w:lvlJc w:val="left"/>
    </w:lvl>
    <w:lvl w:ilvl="8" w:tplc="123C0C44">
      <w:start w:val="5888"/>
      <w:numFmt w:val="decimal"/>
      <w:lvlText w:val=""/>
      <w:lvlJc w:val="left"/>
    </w:lvl>
  </w:abstractNum>
  <w:abstractNum w:abstractNumId="9" w15:restartNumberingAfterBreak="0">
    <w:nsid w:val="00000034"/>
    <w:multiLevelType w:val="hybridMultilevel"/>
    <w:tmpl w:val="0D5AB750"/>
    <w:lvl w:ilvl="0" w:tplc="51A0C586">
      <w:start w:val="5888"/>
      <w:numFmt w:val="decimal"/>
      <w:lvlText w:val=""/>
      <w:lvlJc w:val="left"/>
    </w:lvl>
    <w:lvl w:ilvl="1" w:tplc="576C5860">
      <w:start w:val="5888"/>
      <w:numFmt w:val="decimal"/>
      <w:lvlText w:val=""/>
      <w:lvlJc w:val="left"/>
    </w:lvl>
    <w:lvl w:ilvl="2" w:tplc="C3423D10">
      <w:start w:val="5888"/>
      <w:numFmt w:val="decimal"/>
      <w:lvlText w:val=""/>
      <w:lvlJc w:val="left"/>
    </w:lvl>
    <w:lvl w:ilvl="3" w:tplc="0030A0FE">
      <w:start w:val="5888"/>
      <w:numFmt w:val="decimal"/>
      <w:lvlText w:val=""/>
      <w:lvlJc w:val="left"/>
    </w:lvl>
    <w:lvl w:ilvl="4" w:tplc="CB8C6C08">
      <w:start w:val="5888"/>
      <w:numFmt w:val="decimal"/>
      <w:lvlText w:null="1"/>
      <w:lvlJc w:val="left"/>
    </w:lvl>
    <w:lvl w:ilvl="5" w:tplc="FA368C3A">
      <w:start w:val="23"/>
      <w:numFmt w:val="decimal"/>
      <w:lvlText w:val=""/>
      <w:lvlJc w:val="left"/>
    </w:lvl>
    <w:lvl w:ilvl="6" w:tplc="2A1E3FC0">
      <w:start w:val="23"/>
      <w:numFmt w:val="decimal"/>
      <w:lvlText w:val=""/>
      <w:lvlJc w:val="left"/>
    </w:lvl>
    <w:lvl w:ilvl="7" w:tplc="2E54A78E">
      <w:start w:val="23"/>
      <w:numFmt w:val="decimal"/>
      <w:lvlText w:val=""/>
      <w:lvlJc w:val="left"/>
    </w:lvl>
    <w:lvl w:ilvl="8" w:tplc="9A5678B0">
      <w:start w:val="23"/>
      <w:numFmt w:val="decimal"/>
      <w:lvlText w:val=""/>
      <w:lvlJc w:val="left"/>
    </w:lvl>
  </w:abstractNum>
  <w:abstractNum w:abstractNumId="10" w15:restartNumberingAfterBreak="0">
    <w:nsid w:val="00000035"/>
    <w:multiLevelType w:val="hybridMultilevel"/>
    <w:tmpl w:val="F9F4BAC2"/>
    <w:lvl w:ilvl="0" w:tplc="23303DA8">
      <w:start w:val="23"/>
      <w:numFmt w:val="decimal"/>
      <w:lvlText w:val=""/>
      <w:lvlJc w:val="left"/>
    </w:lvl>
    <w:lvl w:ilvl="1" w:tplc="AAB8F724">
      <w:start w:val="23"/>
      <w:numFmt w:val="decimal"/>
      <w:lvlText w:val=""/>
      <w:lvlJc w:val="left"/>
    </w:lvl>
    <w:lvl w:ilvl="2" w:tplc="AEF45764">
      <w:start w:val="23"/>
      <w:numFmt w:val="decimal"/>
      <w:lvlText w:val=""/>
      <w:lvlJc w:val="left"/>
    </w:lvl>
    <w:lvl w:ilvl="3" w:tplc="20FCC0BC">
      <w:start w:val="23"/>
      <w:numFmt w:val="decimal"/>
      <w:lvlText w:val=""/>
      <w:lvlJc w:val="left"/>
    </w:lvl>
    <w:lvl w:ilvl="4" w:tplc="8916B25A">
      <w:numFmt w:val="none"/>
      <w:lvlText w:val=""/>
      <w:lvlJc w:val="left"/>
      <w:pPr>
        <w:tabs>
          <w:tab w:val="num" w:pos="360"/>
        </w:tabs>
      </w:pPr>
    </w:lvl>
    <w:lvl w:ilvl="5" w:tplc="D6F651F6">
      <w:start w:val="5888"/>
      <w:numFmt w:val="decimal"/>
      <w:lvlText w:val=""/>
      <w:lvlJc w:val="left"/>
    </w:lvl>
    <w:lvl w:ilvl="6" w:tplc="CA00F910">
      <w:start w:val="5888"/>
      <w:numFmt w:val="decimal"/>
      <w:lvlText w:val=""/>
      <w:lvlJc w:val="left"/>
    </w:lvl>
    <w:lvl w:ilvl="7" w:tplc="8CB474FE">
      <w:start w:val="5888"/>
      <w:numFmt w:val="decimal"/>
      <w:lvlText w:val=""/>
      <w:lvlJc w:val="left"/>
    </w:lvl>
    <w:lvl w:ilvl="8" w:tplc="AB205F48">
      <w:start w:val="5888"/>
      <w:numFmt w:val="decimal"/>
      <w:lvlText w:val=""/>
      <w:lvlJc w:val="left"/>
    </w:lvl>
  </w:abstractNum>
  <w:abstractNum w:abstractNumId="11" w15:restartNumberingAfterBreak="0">
    <w:nsid w:val="00000037"/>
    <w:multiLevelType w:val="hybridMultilevel"/>
    <w:tmpl w:val="5DE21ABE"/>
    <w:lvl w:ilvl="0" w:tplc="E392DBD8">
      <w:start w:val="23"/>
      <w:numFmt w:val="decimal"/>
      <w:lvlText w:val=""/>
      <w:lvlJc w:val="left"/>
    </w:lvl>
    <w:lvl w:ilvl="1" w:tplc="A7108C64">
      <w:start w:val="23"/>
      <w:numFmt w:val="decimal"/>
      <w:lvlText w:val=""/>
      <w:lvlJc w:val="left"/>
    </w:lvl>
    <w:lvl w:ilvl="2" w:tplc="73ECABA4">
      <w:start w:val="23"/>
      <w:numFmt w:val="decimal"/>
      <w:lvlText w:val=""/>
      <w:lvlJc w:val="left"/>
    </w:lvl>
    <w:lvl w:ilvl="3" w:tplc="368AB376">
      <w:start w:val="23"/>
      <w:numFmt w:val="decimal"/>
      <w:lvlText w:val=""/>
      <w:lvlJc w:val="left"/>
    </w:lvl>
    <w:lvl w:ilvl="4" w:tplc="6790758C">
      <w:numFmt w:val="none"/>
      <w:lvlText w:val=""/>
      <w:lvlJc w:val="left"/>
      <w:pPr>
        <w:tabs>
          <w:tab w:val="num" w:pos="360"/>
        </w:tabs>
      </w:pPr>
    </w:lvl>
    <w:lvl w:ilvl="5" w:tplc="02746D98">
      <w:start w:val="5888"/>
      <w:numFmt w:val="decimal"/>
      <w:lvlText w:val=""/>
      <w:lvlJc w:val="left"/>
    </w:lvl>
    <w:lvl w:ilvl="6" w:tplc="DEA4D196">
      <w:start w:val="5888"/>
      <w:numFmt w:val="decimal"/>
      <w:lvlText w:val=""/>
      <w:lvlJc w:val="left"/>
    </w:lvl>
    <w:lvl w:ilvl="7" w:tplc="13DAE75A">
      <w:start w:val="5888"/>
      <w:numFmt w:val="decimal"/>
      <w:lvlText w:val=""/>
      <w:lvlJc w:val="left"/>
    </w:lvl>
    <w:lvl w:ilvl="8" w:tplc="EC4813C8">
      <w:start w:val="5888"/>
      <w:numFmt w:val="decimal"/>
      <w:lvlText w:val=""/>
      <w:lvlJc w:val="left"/>
    </w:lvl>
  </w:abstractNum>
  <w:abstractNum w:abstractNumId="12" w15:restartNumberingAfterBreak="0">
    <w:nsid w:val="00000040"/>
    <w:multiLevelType w:val="hybridMultilevel"/>
    <w:tmpl w:val="28BA7A12"/>
    <w:lvl w:ilvl="0" w:tplc="8698FE24">
      <w:numFmt w:val="decimal"/>
      <w:lvlText w:val=""/>
      <w:lvlJc w:val="left"/>
    </w:lvl>
    <w:lvl w:ilvl="1" w:tplc="2FF08862">
      <w:numFmt w:val="decimal"/>
      <w:lvlText w:val=""/>
      <w:lvlJc w:val="left"/>
    </w:lvl>
    <w:lvl w:ilvl="2" w:tplc="85E640EE">
      <w:numFmt w:val="decimal"/>
      <w:lvlText w:val=""/>
      <w:lvlJc w:val="left"/>
    </w:lvl>
    <w:lvl w:ilvl="3" w:tplc="5366D442">
      <w:numFmt w:val="decimal"/>
      <w:lvlText w:val=""/>
      <w:lvlJc w:val="left"/>
    </w:lvl>
    <w:lvl w:ilvl="4" w:tplc="6310B666">
      <w:numFmt w:val="decimal"/>
      <w:lvlText w:val=""/>
      <w:lvlJc w:val="left"/>
    </w:lvl>
    <w:lvl w:ilvl="5" w:tplc="08A062FC">
      <w:numFmt w:val="decimal"/>
      <w:lvlText w:val=""/>
      <w:lvlJc w:val="left"/>
    </w:lvl>
    <w:lvl w:ilvl="6" w:tplc="E17879C6">
      <w:numFmt w:val="decimal"/>
      <w:lvlText w:val=""/>
      <w:lvlJc w:val="left"/>
    </w:lvl>
    <w:lvl w:ilvl="7" w:tplc="47CA78F4">
      <w:numFmt w:val="decimal"/>
      <w:lvlText w:val=""/>
      <w:lvlJc w:val="left"/>
    </w:lvl>
    <w:lvl w:ilvl="8" w:tplc="CCFC685A">
      <w:numFmt w:val="decimal"/>
      <w:lvlText w:val=""/>
      <w:lvlJc w:val="left"/>
    </w:lvl>
  </w:abstractNum>
  <w:abstractNum w:abstractNumId="13" w15:restartNumberingAfterBreak="0">
    <w:nsid w:val="00781E35"/>
    <w:multiLevelType w:val="hybridMultilevel"/>
    <w:tmpl w:val="1AC8BCEE"/>
    <w:lvl w:ilvl="0" w:tplc="0419000B">
      <w:start w:val="1"/>
      <w:numFmt w:val="bullet"/>
      <w:lvlText w:val=""/>
      <w:lvlJc w:val="left"/>
      <w:pPr>
        <w:ind w:left="804" w:hanging="360"/>
      </w:pPr>
      <w:rPr>
        <w:rFonts w:ascii="Wingdings" w:hAnsi="Wingdings"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14" w15:restartNumberingAfterBreak="0">
    <w:nsid w:val="017754BD"/>
    <w:multiLevelType w:val="hybridMultilevel"/>
    <w:tmpl w:val="2302572A"/>
    <w:lvl w:ilvl="0" w:tplc="38E29AE6">
      <w:start w:val="1"/>
      <w:numFmt w:val="decimal"/>
      <w:lvlText w:val="%1."/>
      <w:lvlJc w:val="left"/>
      <w:pPr>
        <w:ind w:left="646" w:hanging="263"/>
      </w:pPr>
      <w:rPr>
        <w:rFonts w:ascii="Times New Roman" w:eastAsia="Times New Roman" w:hAnsi="Times New Roman" w:cs="Times New Roman" w:hint="default"/>
        <w:color w:val="231F20"/>
        <w:w w:val="119"/>
        <w:sz w:val="20"/>
        <w:szCs w:val="20"/>
        <w:lang w:val="ru-RU" w:eastAsia="en-US" w:bidi="ar-SA"/>
      </w:rPr>
    </w:lvl>
    <w:lvl w:ilvl="1" w:tplc="0592120C">
      <w:numFmt w:val="bullet"/>
      <w:lvlText w:val="•"/>
      <w:lvlJc w:val="left"/>
      <w:pPr>
        <w:ind w:left="1242" w:hanging="263"/>
      </w:pPr>
      <w:rPr>
        <w:rFonts w:hint="default"/>
        <w:lang w:val="ru-RU" w:eastAsia="en-US" w:bidi="ar-SA"/>
      </w:rPr>
    </w:lvl>
    <w:lvl w:ilvl="2" w:tplc="9ABE0510">
      <w:numFmt w:val="bullet"/>
      <w:lvlText w:val="•"/>
      <w:lvlJc w:val="left"/>
      <w:pPr>
        <w:ind w:left="1844" w:hanging="263"/>
      </w:pPr>
      <w:rPr>
        <w:rFonts w:hint="default"/>
        <w:lang w:val="ru-RU" w:eastAsia="en-US" w:bidi="ar-SA"/>
      </w:rPr>
    </w:lvl>
    <w:lvl w:ilvl="3" w:tplc="7D08FEC8">
      <w:numFmt w:val="bullet"/>
      <w:lvlText w:val="•"/>
      <w:lvlJc w:val="left"/>
      <w:pPr>
        <w:ind w:left="2447" w:hanging="263"/>
      </w:pPr>
      <w:rPr>
        <w:rFonts w:hint="default"/>
        <w:lang w:val="ru-RU" w:eastAsia="en-US" w:bidi="ar-SA"/>
      </w:rPr>
    </w:lvl>
    <w:lvl w:ilvl="4" w:tplc="CB3C3C06">
      <w:numFmt w:val="bullet"/>
      <w:lvlText w:val="•"/>
      <w:lvlJc w:val="left"/>
      <w:pPr>
        <w:ind w:left="3049" w:hanging="263"/>
      </w:pPr>
      <w:rPr>
        <w:rFonts w:hint="default"/>
        <w:lang w:val="ru-RU" w:eastAsia="en-US" w:bidi="ar-SA"/>
      </w:rPr>
    </w:lvl>
    <w:lvl w:ilvl="5" w:tplc="1292E1FC">
      <w:numFmt w:val="bullet"/>
      <w:lvlText w:val="•"/>
      <w:lvlJc w:val="left"/>
      <w:pPr>
        <w:ind w:left="3651" w:hanging="263"/>
      </w:pPr>
      <w:rPr>
        <w:rFonts w:hint="default"/>
        <w:lang w:val="ru-RU" w:eastAsia="en-US" w:bidi="ar-SA"/>
      </w:rPr>
    </w:lvl>
    <w:lvl w:ilvl="6" w:tplc="27263EB4">
      <w:numFmt w:val="bullet"/>
      <w:lvlText w:val="•"/>
      <w:lvlJc w:val="left"/>
      <w:pPr>
        <w:ind w:left="4254" w:hanging="263"/>
      </w:pPr>
      <w:rPr>
        <w:rFonts w:hint="default"/>
        <w:lang w:val="ru-RU" w:eastAsia="en-US" w:bidi="ar-SA"/>
      </w:rPr>
    </w:lvl>
    <w:lvl w:ilvl="7" w:tplc="0F407348">
      <w:numFmt w:val="bullet"/>
      <w:lvlText w:val="•"/>
      <w:lvlJc w:val="left"/>
      <w:pPr>
        <w:ind w:left="4856" w:hanging="263"/>
      </w:pPr>
      <w:rPr>
        <w:rFonts w:hint="default"/>
        <w:lang w:val="ru-RU" w:eastAsia="en-US" w:bidi="ar-SA"/>
      </w:rPr>
    </w:lvl>
    <w:lvl w:ilvl="8" w:tplc="1E18E65E">
      <w:numFmt w:val="bullet"/>
      <w:lvlText w:val="•"/>
      <w:lvlJc w:val="left"/>
      <w:pPr>
        <w:ind w:left="5458" w:hanging="263"/>
      </w:pPr>
      <w:rPr>
        <w:rFonts w:hint="default"/>
        <w:lang w:val="ru-RU" w:eastAsia="en-US" w:bidi="ar-SA"/>
      </w:rPr>
    </w:lvl>
  </w:abstractNum>
  <w:abstractNum w:abstractNumId="15" w15:restartNumberingAfterBreak="0">
    <w:nsid w:val="01DD204F"/>
    <w:multiLevelType w:val="hybridMultilevel"/>
    <w:tmpl w:val="C6867CBC"/>
    <w:lvl w:ilvl="0" w:tplc="0F3A9698">
      <w:start w:val="1"/>
      <w:numFmt w:val="decimal"/>
      <w:lvlText w:val="%1."/>
      <w:lvlJc w:val="left"/>
      <w:pPr>
        <w:ind w:left="554" w:hanging="360"/>
      </w:pPr>
      <w:rPr>
        <w:rFonts w:hint="default"/>
      </w:rPr>
    </w:lvl>
    <w:lvl w:ilvl="1" w:tplc="04190019" w:tentative="1">
      <w:start w:val="1"/>
      <w:numFmt w:val="lowerLetter"/>
      <w:lvlText w:val="%2."/>
      <w:lvlJc w:val="left"/>
      <w:pPr>
        <w:ind w:left="1274" w:hanging="360"/>
      </w:pPr>
    </w:lvl>
    <w:lvl w:ilvl="2" w:tplc="0419001B" w:tentative="1">
      <w:start w:val="1"/>
      <w:numFmt w:val="lowerRoman"/>
      <w:lvlText w:val="%3."/>
      <w:lvlJc w:val="right"/>
      <w:pPr>
        <w:ind w:left="1994" w:hanging="180"/>
      </w:pPr>
    </w:lvl>
    <w:lvl w:ilvl="3" w:tplc="0419000F" w:tentative="1">
      <w:start w:val="1"/>
      <w:numFmt w:val="decimal"/>
      <w:lvlText w:val="%4."/>
      <w:lvlJc w:val="left"/>
      <w:pPr>
        <w:ind w:left="2714" w:hanging="360"/>
      </w:pPr>
    </w:lvl>
    <w:lvl w:ilvl="4" w:tplc="04190019" w:tentative="1">
      <w:start w:val="1"/>
      <w:numFmt w:val="lowerLetter"/>
      <w:lvlText w:val="%5."/>
      <w:lvlJc w:val="left"/>
      <w:pPr>
        <w:ind w:left="3434" w:hanging="360"/>
      </w:pPr>
    </w:lvl>
    <w:lvl w:ilvl="5" w:tplc="0419001B" w:tentative="1">
      <w:start w:val="1"/>
      <w:numFmt w:val="lowerRoman"/>
      <w:lvlText w:val="%6."/>
      <w:lvlJc w:val="right"/>
      <w:pPr>
        <w:ind w:left="4154" w:hanging="180"/>
      </w:pPr>
    </w:lvl>
    <w:lvl w:ilvl="6" w:tplc="0419000F" w:tentative="1">
      <w:start w:val="1"/>
      <w:numFmt w:val="decimal"/>
      <w:lvlText w:val="%7."/>
      <w:lvlJc w:val="left"/>
      <w:pPr>
        <w:ind w:left="4874" w:hanging="360"/>
      </w:pPr>
    </w:lvl>
    <w:lvl w:ilvl="7" w:tplc="04190019" w:tentative="1">
      <w:start w:val="1"/>
      <w:numFmt w:val="lowerLetter"/>
      <w:lvlText w:val="%8."/>
      <w:lvlJc w:val="left"/>
      <w:pPr>
        <w:ind w:left="5594" w:hanging="360"/>
      </w:pPr>
    </w:lvl>
    <w:lvl w:ilvl="8" w:tplc="0419001B" w:tentative="1">
      <w:start w:val="1"/>
      <w:numFmt w:val="lowerRoman"/>
      <w:lvlText w:val="%9."/>
      <w:lvlJc w:val="right"/>
      <w:pPr>
        <w:ind w:left="6314" w:hanging="180"/>
      </w:pPr>
    </w:lvl>
  </w:abstractNum>
  <w:abstractNum w:abstractNumId="16" w15:restartNumberingAfterBreak="0">
    <w:nsid w:val="02B46F3A"/>
    <w:multiLevelType w:val="hybridMultilevel"/>
    <w:tmpl w:val="4296C54E"/>
    <w:lvl w:ilvl="0" w:tplc="D88E4BD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032270A8"/>
    <w:multiLevelType w:val="hybridMultilevel"/>
    <w:tmpl w:val="5340215C"/>
    <w:lvl w:ilvl="0" w:tplc="40EC1634">
      <w:start w:val="1"/>
      <w:numFmt w:val="decimal"/>
      <w:lvlText w:val="%1)"/>
      <w:lvlJc w:val="left"/>
      <w:pPr>
        <w:ind w:left="117" w:hanging="240"/>
      </w:pPr>
      <w:rPr>
        <w:rFonts w:ascii="Times New Roman" w:eastAsia="Times New Roman" w:hAnsi="Times New Roman" w:cs="Times New Roman" w:hint="default"/>
        <w:color w:val="231F20"/>
        <w:w w:val="114"/>
        <w:sz w:val="20"/>
        <w:szCs w:val="20"/>
        <w:lang w:val="ru-RU" w:eastAsia="en-US" w:bidi="ar-SA"/>
      </w:rPr>
    </w:lvl>
    <w:lvl w:ilvl="1" w:tplc="447CB654">
      <w:numFmt w:val="bullet"/>
      <w:lvlText w:val="•"/>
      <w:lvlJc w:val="left"/>
      <w:pPr>
        <w:ind w:left="766" w:hanging="240"/>
      </w:pPr>
      <w:rPr>
        <w:rFonts w:hint="default"/>
        <w:lang w:val="ru-RU" w:eastAsia="en-US" w:bidi="ar-SA"/>
      </w:rPr>
    </w:lvl>
    <w:lvl w:ilvl="2" w:tplc="4BE85D62">
      <w:numFmt w:val="bullet"/>
      <w:lvlText w:val="•"/>
      <w:lvlJc w:val="left"/>
      <w:pPr>
        <w:ind w:left="1412" w:hanging="240"/>
      </w:pPr>
      <w:rPr>
        <w:rFonts w:hint="default"/>
        <w:lang w:val="ru-RU" w:eastAsia="en-US" w:bidi="ar-SA"/>
      </w:rPr>
    </w:lvl>
    <w:lvl w:ilvl="3" w:tplc="16E815B6">
      <w:numFmt w:val="bullet"/>
      <w:lvlText w:val="•"/>
      <w:lvlJc w:val="left"/>
      <w:pPr>
        <w:ind w:left="2059" w:hanging="240"/>
      </w:pPr>
      <w:rPr>
        <w:rFonts w:hint="default"/>
        <w:lang w:val="ru-RU" w:eastAsia="en-US" w:bidi="ar-SA"/>
      </w:rPr>
    </w:lvl>
    <w:lvl w:ilvl="4" w:tplc="56F21260">
      <w:numFmt w:val="bullet"/>
      <w:lvlText w:val="•"/>
      <w:lvlJc w:val="left"/>
      <w:pPr>
        <w:ind w:left="2705" w:hanging="240"/>
      </w:pPr>
      <w:rPr>
        <w:rFonts w:hint="default"/>
        <w:lang w:val="ru-RU" w:eastAsia="en-US" w:bidi="ar-SA"/>
      </w:rPr>
    </w:lvl>
    <w:lvl w:ilvl="5" w:tplc="28CA3310">
      <w:numFmt w:val="bullet"/>
      <w:lvlText w:val="•"/>
      <w:lvlJc w:val="left"/>
      <w:pPr>
        <w:ind w:left="3351" w:hanging="240"/>
      </w:pPr>
      <w:rPr>
        <w:rFonts w:hint="default"/>
        <w:lang w:val="ru-RU" w:eastAsia="en-US" w:bidi="ar-SA"/>
      </w:rPr>
    </w:lvl>
    <w:lvl w:ilvl="6" w:tplc="71B251E4">
      <w:numFmt w:val="bullet"/>
      <w:lvlText w:val="•"/>
      <w:lvlJc w:val="left"/>
      <w:pPr>
        <w:ind w:left="3998" w:hanging="240"/>
      </w:pPr>
      <w:rPr>
        <w:rFonts w:hint="default"/>
        <w:lang w:val="ru-RU" w:eastAsia="en-US" w:bidi="ar-SA"/>
      </w:rPr>
    </w:lvl>
    <w:lvl w:ilvl="7" w:tplc="0EA88512">
      <w:numFmt w:val="bullet"/>
      <w:lvlText w:val="•"/>
      <w:lvlJc w:val="left"/>
      <w:pPr>
        <w:ind w:left="4644" w:hanging="240"/>
      </w:pPr>
      <w:rPr>
        <w:rFonts w:hint="default"/>
        <w:lang w:val="ru-RU" w:eastAsia="en-US" w:bidi="ar-SA"/>
      </w:rPr>
    </w:lvl>
    <w:lvl w:ilvl="8" w:tplc="6786DCE2">
      <w:numFmt w:val="bullet"/>
      <w:lvlText w:val="•"/>
      <w:lvlJc w:val="left"/>
      <w:pPr>
        <w:ind w:left="5290" w:hanging="240"/>
      </w:pPr>
      <w:rPr>
        <w:rFonts w:hint="default"/>
        <w:lang w:val="ru-RU" w:eastAsia="en-US" w:bidi="ar-SA"/>
      </w:rPr>
    </w:lvl>
  </w:abstractNum>
  <w:abstractNum w:abstractNumId="18" w15:restartNumberingAfterBreak="0">
    <w:nsid w:val="038E7B15"/>
    <w:multiLevelType w:val="hybridMultilevel"/>
    <w:tmpl w:val="D1AE7E4C"/>
    <w:lvl w:ilvl="0" w:tplc="B2308D28">
      <w:start w:val="1"/>
      <w:numFmt w:val="decimal"/>
      <w:lvlText w:val="%1."/>
      <w:lvlJc w:val="left"/>
      <w:pPr>
        <w:ind w:left="614" w:hanging="360"/>
      </w:pPr>
      <w:rPr>
        <w:rFonts w:hint="default"/>
      </w:rPr>
    </w:lvl>
    <w:lvl w:ilvl="1" w:tplc="04190019" w:tentative="1">
      <w:start w:val="1"/>
      <w:numFmt w:val="lowerLetter"/>
      <w:lvlText w:val="%2."/>
      <w:lvlJc w:val="left"/>
      <w:pPr>
        <w:ind w:left="1334" w:hanging="360"/>
      </w:pPr>
    </w:lvl>
    <w:lvl w:ilvl="2" w:tplc="0419001B" w:tentative="1">
      <w:start w:val="1"/>
      <w:numFmt w:val="lowerRoman"/>
      <w:lvlText w:val="%3."/>
      <w:lvlJc w:val="right"/>
      <w:pPr>
        <w:ind w:left="2054" w:hanging="180"/>
      </w:pPr>
    </w:lvl>
    <w:lvl w:ilvl="3" w:tplc="0419000F" w:tentative="1">
      <w:start w:val="1"/>
      <w:numFmt w:val="decimal"/>
      <w:lvlText w:val="%4."/>
      <w:lvlJc w:val="left"/>
      <w:pPr>
        <w:ind w:left="2774" w:hanging="360"/>
      </w:pPr>
    </w:lvl>
    <w:lvl w:ilvl="4" w:tplc="04190019" w:tentative="1">
      <w:start w:val="1"/>
      <w:numFmt w:val="lowerLetter"/>
      <w:lvlText w:val="%5."/>
      <w:lvlJc w:val="left"/>
      <w:pPr>
        <w:ind w:left="3494" w:hanging="360"/>
      </w:pPr>
    </w:lvl>
    <w:lvl w:ilvl="5" w:tplc="0419001B" w:tentative="1">
      <w:start w:val="1"/>
      <w:numFmt w:val="lowerRoman"/>
      <w:lvlText w:val="%6."/>
      <w:lvlJc w:val="right"/>
      <w:pPr>
        <w:ind w:left="4214" w:hanging="180"/>
      </w:pPr>
    </w:lvl>
    <w:lvl w:ilvl="6" w:tplc="0419000F" w:tentative="1">
      <w:start w:val="1"/>
      <w:numFmt w:val="decimal"/>
      <w:lvlText w:val="%7."/>
      <w:lvlJc w:val="left"/>
      <w:pPr>
        <w:ind w:left="4934" w:hanging="360"/>
      </w:pPr>
    </w:lvl>
    <w:lvl w:ilvl="7" w:tplc="04190019" w:tentative="1">
      <w:start w:val="1"/>
      <w:numFmt w:val="lowerLetter"/>
      <w:lvlText w:val="%8."/>
      <w:lvlJc w:val="left"/>
      <w:pPr>
        <w:ind w:left="5654" w:hanging="360"/>
      </w:pPr>
    </w:lvl>
    <w:lvl w:ilvl="8" w:tplc="0419001B" w:tentative="1">
      <w:start w:val="1"/>
      <w:numFmt w:val="lowerRoman"/>
      <w:lvlText w:val="%9."/>
      <w:lvlJc w:val="right"/>
      <w:pPr>
        <w:ind w:left="6374" w:hanging="180"/>
      </w:pPr>
    </w:lvl>
  </w:abstractNum>
  <w:abstractNum w:abstractNumId="19" w15:restartNumberingAfterBreak="0">
    <w:nsid w:val="03AB719C"/>
    <w:multiLevelType w:val="hybridMultilevel"/>
    <w:tmpl w:val="56E05B10"/>
    <w:lvl w:ilvl="0" w:tplc="E5C8D394">
      <w:start w:val="1"/>
      <w:numFmt w:val="decimal"/>
      <w:lvlText w:val="%1."/>
      <w:lvlJc w:val="left"/>
      <w:pPr>
        <w:ind w:left="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B42552">
      <w:start w:val="1"/>
      <w:numFmt w:val="lowerLetter"/>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10DF20">
      <w:start w:val="1"/>
      <w:numFmt w:val="lowerRoman"/>
      <w:lvlText w:val="%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86F2AA">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9C0828">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8ADB78">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CE4B2A">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B626CA">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A48B2E">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03CB390B"/>
    <w:multiLevelType w:val="hybridMultilevel"/>
    <w:tmpl w:val="1BEEC9FA"/>
    <w:lvl w:ilvl="0" w:tplc="F278806A">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1" w15:restartNumberingAfterBreak="0">
    <w:nsid w:val="047F3609"/>
    <w:multiLevelType w:val="hybridMultilevel"/>
    <w:tmpl w:val="44B400A0"/>
    <w:lvl w:ilvl="0" w:tplc="5B622DE2">
      <w:start w:val="1"/>
      <w:numFmt w:val="decimal"/>
      <w:lvlText w:val="%1)"/>
      <w:lvlJc w:val="left"/>
      <w:pPr>
        <w:ind w:left="117" w:hanging="267"/>
      </w:pPr>
      <w:rPr>
        <w:rFonts w:ascii="Times New Roman" w:eastAsia="Times New Roman" w:hAnsi="Times New Roman" w:cs="Times New Roman" w:hint="default"/>
        <w:color w:val="231F20"/>
        <w:w w:val="114"/>
        <w:sz w:val="20"/>
        <w:szCs w:val="20"/>
        <w:lang w:val="ru-RU" w:eastAsia="en-US" w:bidi="ar-SA"/>
      </w:rPr>
    </w:lvl>
    <w:lvl w:ilvl="1" w:tplc="8E10A49C">
      <w:numFmt w:val="bullet"/>
      <w:lvlText w:val="•"/>
      <w:lvlJc w:val="left"/>
      <w:pPr>
        <w:ind w:left="766" w:hanging="267"/>
      </w:pPr>
      <w:rPr>
        <w:rFonts w:hint="default"/>
        <w:lang w:val="ru-RU" w:eastAsia="en-US" w:bidi="ar-SA"/>
      </w:rPr>
    </w:lvl>
    <w:lvl w:ilvl="2" w:tplc="6408FF2C">
      <w:numFmt w:val="bullet"/>
      <w:lvlText w:val="•"/>
      <w:lvlJc w:val="left"/>
      <w:pPr>
        <w:ind w:left="1412" w:hanging="267"/>
      </w:pPr>
      <w:rPr>
        <w:rFonts w:hint="default"/>
        <w:lang w:val="ru-RU" w:eastAsia="en-US" w:bidi="ar-SA"/>
      </w:rPr>
    </w:lvl>
    <w:lvl w:ilvl="3" w:tplc="D52CA49C">
      <w:numFmt w:val="bullet"/>
      <w:lvlText w:val="•"/>
      <w:lvlJc w:val="left"/>
      <w:pPr>
        <w:ind w:left="2059" w:hanging="267"/>
      </w:pPr>
      <w:rPr>
        <w:rFonts w:hint="default"/>
        <w:lang w:val="ru-RU" w:eastAsia="en-US" w:bidi="ar-SA"/>
      </w:rPr>
    </w:lvl>
    <w:lvl w:ilvl="4" w:tplc="76FAD7B6">
      <w:numFmt w:val="bullet"/>
      <w:lvlText w:val="•"/>
      <w:lvlJc w:val="left"/>
      <w:pPr>
        <w:ind w:left="2705" w:hanging="267"/>
      </w:pPr>
      <w:rPr>
        <w:rFonts w:hint="default"/>
        <w:lang w:val="ru-RU" w:eastAsia="en-US" w:bidi="ar-SA"/>
      </w:rPr>
    </w:lvl>
    <w:lvl w:ilvl="5" w:tplc="02C80650">
      <w:numFmt w:val="bullet"/>
      <w:lvlText w:val="•"/>
      <w:lvlJc w:val="left"/>
      <w:pPr>
        <w:ind w:left="3351" w:hanging="267"/>
      </w:pPr>
      <w:rPr>
        <w:rFonts w:hint="default"/>
        <w:lang w:val="ru-RU" w:eastAsia="en-US" w:bidi="ar-SA"/>
      </w:rPr>
    </w:lvl>
    <w:lvl w:ilvl="6" w:tplc="668A1C8E">
      <w:numFmt w:val="bullet"/>
      <w:lvlText w:val="•"/>
      <w:lvlJc w:val="left"/>
      <w:pPr>
        <w:ind w:left="3998" w:hanging="267"/>
      </w:pPr>
      <w:rPr>
        <w:rFonts w:hint="default"/>
        <w:lang w:val="ru-RU" w:eastAsia="en-US" w:bidi="ar-SA"/>
      </w:rPr>
    </w:lvl>
    <w:lvl w:ilvl="7" w:tplc="C43A5662">
      <w:numFmt w:val="bullet"/>
      <w:lvlText w:val="•"/>
      <w:lvlJc w:val="left"/>
      <w:pPr>
        <w:ind w:left="4644" w:hanging="267"/>
      </w:pPr>
      <w:rPr>
        <w:rFonts w:hint="default"/>
        <w:lang w:val="ru-RU" w:eastAsia="en-US" w:bidi="ar-SA"/>
      </w:rPr>
    </w:lvl>
    <w:lvl w:ilvl="8" w:tplc="416ACDA4">
      <w:numFmt w:val="bullet"/>
      <w:lvlText w:val="•"/>
      <w:lvlJc w:val="left"/>
      <w:pPr>
        <w:ind w:left="5290" w:hanging="267"/>
      </w:pPr>
      <w:rPr>
        <w:rFonts w:hint="default"/>
        <w:lang w:val="ru-RU" w:eastAsia="en-US" w:bidi="ar-SA"/>
      </w:rPr>
    </w:lvl>
  </w:abstractNum>
  <w:abstractNum w:abstractNumId="22" w15:restartNumberingAfterBreak="0">
    <w:nsid w:val="05217C7D"/>
    <w:multiLevelType w:val="hybridMultilevel"/>
    <w:tmpl w:val="2940068A"/>
    <w:lvl w:ilvl="0" w:tplc="37A073D0">
      <w:start w:val="1"/>
      <w:numFmt w:val="decimal"/>
      <w:lvlText w:val="%1."/>
      <w:lvlJc w:val="left"/>
      <w:pPr>
        <w:ind w:left="599" w:hanging="256"/>
      </w:pPr>
      <w:rPr>
        <w:rFonts w:ascii="Cambria" w:eastAsia="Cambria" w:hAnsi="Cambria" w:cs="Cambria" w:hint="default"/>
        <w:color w:val="231F20"/>
        <w:w w:val="122"/>
        <w:sz w:val="20"/>
        <w:szCs w:val="20"/>
        <w:lang w:val="ru-RU" w:eastAsia="en-US" w:bidi="ar-SA"/>
      </w:rPr>
    </w:lvl>
    <w:lvl w:ilvl="1" w:tplc="4E5C9934">
      <w:numFmt w:val="bullet"/>
      <w:lvlText w:val="•"/>
      <w:lvlJc w:val="left"/>
      <w:pPr>
        <w:ind w:left="1198" w:hanging="256"/>
      </w:pPr>
      <w:rPr>
        <w:rFonts w:hint="default"/>
        <w:lang w:val="ru-RU" w:eastAsia="en-US" w:bidi="ar-SA"/>
      </w:rPr>
    </w:lvl>
    <w:lvl w:ilvl="2" w:tplc="C8D8A006">
      <w:numFmt w:val="bullet"/>
      <w:lvlText w:val="•"/>
      <w:lvlJc w:val="left"/>
      <w:pPr>
        <w:ind w:left="1796" w:hanging="256"/>
      </w:pPr>
      <w:rPr>
        <w:rFonts w:hint="default"/>
        <w:lang w:val="ru-RU" w:eastAsia="en-US" w:bidi="ar-SA"/>
      </w:rPr>
    </w:lvl>
    <w:lvl w:ilvl="3" w:tplc="925C39F0">
      <w:numFmt w:val="bullet"/>
      <w:lvlText w:val="•"/>
      <w:lvlJc w:val="left"/>
      <w:pPr>
        <w:ind w:left="2395" w:hanging="256"/>
      </w:pPr>
      <w:rPr>
        <w:rFonts w:hint="default"/>
        <w:lang w:val="ru-RU" w:eastAsia="en-US" w:bidi="ar-SA"/>
      </w:rPr>
    </w:lvl>
    <w:lvl w:ilvl="4" w:tplc="0936AF0C">
      <w:numFmt w:val="bullet"/>
      <w:lvlText w:val="•"/>
      <w:lvlJc w:val="left"/>
      <w:pPr>
        <w:ind w:left="2993" w:hanging="256"/>
      </w:pPr>
      <w:rPr>
        <w:rFonts w:hint="default"/>
        <w:lang w:val="ru-RU" w:eastAsia="en-US" w:bidi="ar-SA"/>
      </w:rPr>
    </w:lvl>
    <w:lvl w:ilvl="5" w:tplc="D4205B94">
      <w:numFmt w:val="bullet"/>
      <w:lvlText w:val="•"/>
      <w:lvlJc w:val="left"/>
      <w:pPr>
        <w:ind w:left="3591" w:hanging="256"/>
      </w:pPr>
      <w:rPr>
        <w:rFonts w:hint="default"/>
        <w:lang w:val="ru-RU" w:eastAsia="en-US" w:bidi="ar-SA"/>
      </w:rPr>
    </w:lvl>
    <w:lvl w:ilvl="6" w:tplc="BD84FB22">
      <w:numFmt w:val="bullet"/>
      <w:lvlText w:val="•"/>
      <w:lvlJc w:val="left"/>
      <w:pPr>
        <w:ind w:left="4190" w:hanging="256"/>
      </w:pPr>
      <w:rPr>
        <w:rFonts w:hint="default"/>
        <w:lang w:val="ru-RU" w:eastAsia="en-US" w:bidi="ar-SA"/>
      </w:rPr>
    </w:lvl>
    <w:lvl w:ilvl="7" w:tplc="D0C6E168">
      <w:numFmt w:val="bullet"/>
      <w:lvlText w:val="•"/>
      <w:lvlJc w:val="left"/>
      <w:pPr>
        <w:ind w:left="4788" w:hanging="256"/>
      </w:pPr>
      <w:rPr>
        <w:rFonts w:hint="default"/>
        <w:lang w:val="ru-RU" w:eastAsia="en-US" w:bidi="ar-SA"/>
      </w:rPr>
    </w:lvl>
    <w:lvl w:ilvl="8" w:tplc="F1CC9F20">
      <w:numFmt w:val="bullet"/>
      <w:lvlText w:val="•"/>
      <w:lvlJc w:val="left"/>
      <w:pPr>
        <w:ind w:left="5386" w:hanging="256"/>
      </w:pPr>
      <w:rPr>
        <w:rFonts w:hint="default"/>
        <w:lang w:val="ru-RU" w:eastAsia="en-US" w:bidi="ar-SA"/>
      </w:rPr>
    </w:lvl>
  </w:abstractNum>
  <w:abstractNum w:abstractNumId="23" w15:restartNumberingAfterBreak="0">
    <w:nsid w:val="055E1AD9"/>
    <w:multiLevelType w:val="hybridMultilevel"/>
    <w:tmpl w:val="5F3626A6"/>
    <w:lvl w:ilvl="0" w:tplc="00000011">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69A5F13"/>
    <w:multiLevelType w:val="hybridMultilevel"/>
    <w:tmpl w:val="6FD8147A"/>
    <w:lvl w:ilvl="0" w:tplc="0419000B">
      <w:start w:val="1"/>
      <w:numFmt w:val="bullet"/>
      <w:lvlText w:val=""/>
      <w:lvlJc w:val="left"/>
      <w:pPr>
        <w:ind w:left="804" w:hanging="360"/>
      </w:pPr>
      <w:rPr>
        <w:rFonts w:ascii="Wingdings" w:hAnsi="Wingdings"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25" w15:restartNumberingAfterBreak="0">
    <w:nsid w:val="07F6279E"/>
    <w:multiLevelType w:val="hybridMultilevel"/>
    <w:tmpl w:val="C3F0693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08334274"/>
    <w:multiLevelType w:val="hybridMultilevel"/>
    <w:tmpl w:val="874C164E"/>
    <w:lvl w:ilvl="0" w:tplc="A4C4884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7" w15:restartNumberingAfterBreak="0">
    <w:nsid w:val="089329A7"/>
    <w:multiLevelType w:val="hybridMultilevel"/>
    <w:tmpl w:val="8488FE96"/>
    <w:lvl w:ilvl="0" w:tplc="50FEA3C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08DB6340"/>
    <w:multiLevelType w:val="hybridMultilevel"/>
    <w:tmpl w:val="C2DE4F6A"/>
    <w:lvl w:ilvl="0" w:tplc="4C64260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098E2EC8"/>
    <w:multiLevelType w:val="hybridMultilevel"/>
    <w:tmpl w:val="F4E6E732"/>
    <w:lvl w:ilvl="0" w:tplc="0419000B">
      <w:start w:val="1"/>
      <w:numFmt w:val="bullet"/>
      <w:lvlText w:val=""/>
      <w:lvlJc w:val="left"/>
      <w:pPr>
        <w:ind w:left="804" w:hanging="360"/>
      </w:pPr>
      <w:rPr>
        <w:rFonts w:ascii="Wingdings" w:hAnsi="Wingdings"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30" w15:restartNumberingAfterBreak="0">
    <w:nsid w:val="0ACC5A2C"/>
    <w:multiLevelType w:val="hybridMultilevel"/>
    <w:tmpl w:val="0D5825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0BAE36D5"/>
    <w:multiLevelType w:val="hybridMultilevel"/>
    <w:tmpl w:val="897E47F0"/>
    <w:lvl w:ilvl="0" w:tplc="B49A0B8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2" w15:restartNumberingAfterBreak="0">
    <w:nsid w:val="0CEE3104"/>
    <w:multiLevelType w:val="hybridMultilevel"/>
    <w:tmpl w:val="27F2B2F0"/>
    <w:lvl w:ilvl="0" w:tplc="04190005">
      <w:start w:val="1"/>
      <w:numFmt w:val="bullet"/>
      <w:lvlText w:val=""/>
      <w:lvlJc w:val="left"/>
      <w:pPr>
        <w:tabs>
          <w:tab w:val="num" w:pos="1440"/>
        </w:tabs>
        <w:ind w:left="144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0EDD596A"/>
    <w:multiLevelType w:val="hybridMultilevel"/>
    <w:tmpl w:val="E6B8CF52"/>
    <w:lvl w:ilvl="0" w:tplc="F3E2BC42">
      <w:start w:val="1"/>
      <w:numFmt w:val="decimal"/>
      <w:lvlText w:val="%1."/>
      <w:lvlJc w:val="left"/>
      <w:pPr>
        <w:ind w:left="157" w:hanging="263"/>
      </w:pPr>
      <w:rPr>
        <w:rFonts w:ascii="Times New Roman" w:eastAsia="Times New Roman" w:hAnsi="Times New Roman" w:cs="Times New Roman" w:hint="default"/>
        <w:color w:val="231F20"/>
        <w:w w:val="119"/>
        <w:sz w:val="20"/>
        <w:szCs w:val="20"/>
        <w:lang w:val="ru-RU" w:eastAsia="en-US" w:bidi="ar-SA"/>
      </w:rPr>
    </w:lvl>
    <w:lvl w:ilvl="1" w:tplc="E2B25494">
      <w:numFmt w:val="bullet"/>
      <w:lvlText w:val="•"/>
      <w:lvlJc w:val="left"/>
      <w:pPr>
        <w:ind w:left="810" w:hanging="263"/>
      </w:pPr>
      <w:rPr>
        <w:rFonts w:hint="default"/>
        <w:lang w:val="ru-RU" w:eastAsia="en-US" w:bidi="ar-SA"/>
      </w:rPr>
    </w:lvl>
    <w:lvl w:ilvl="2" w:tplc="242E3DB8">
      <w:numFmt w:val="bullet"/>
      <w:lvlText w:val="•"/>
      <w:lvlJc w:val="left"/>
      <w:pPr>
        <w:ind w:left="1460" w:hanging="263"/>
      </w:pPr>
      <w:rPr>
        <w:rFonts w:hint="default"/>
        <w:lang w:val="ru-RU" w:eastAsia="en-US" w:bidi="ar-SA"/>
      </w:rPr>
    </w:lvl>
    <w:lvl w:ilvl="3" w:tplc="1F7C5BF6">
      <w:numFmt w:val="bullet"/>
      <w:lvlText w:val="•"/>
      <w:lvlJc w:val="left"/>
      <w:pPr>
        <w:ind w:left="2111" w:hanging="263"/>
      </w:pPr>
      <w:rPr>
        <w:rFonts w:hint="default"/>
        <w:lang w:val="ru-RU" w:eastAsia="en-US" w:bidi="ar-SA"/>
      </w:rPr>
    </w:lvl>
    <w:lvl w:ilvl="4" w:tplc="5EBE0C40">
      <w:numFmt w:val="bullet"/>
      <w:lvlText w:val="•"/>
      <w:lvlJc w:val="left"/>
      <w:pPr>
        <w:ind w:left="2761" w:hanging="263"/>
      </w:pPr>
      <w:rPr>
        <w:rFonts w:hint="default"/>
        <w:lang w:val="ru-RU" w:eastAsia="en-US" w:bidi="ar-SA"/>
      </w:rPr>
    </w:lvl>
    <w:lvl w:ilvl="5" w:tplc="682CCBEA">
      <w:numFmt w:val="bullet"/>
      <w:lvlText w:val="•"/>
      <w:lvlJc w:val="left"/>
      <w:pPr>
        <w:ind w:left="3411" w:hanging="263"/>
      </w:pPr>
      <w:rPr>
        <w:rFonts w:hint="default"/>
        <w:lang w:val="ru-RU" w:eastAsia="en-US" w:bidi="ar-SA"/>
      </w:rPr>
    </w:lvl>
    <w:lvl w:ilvl="6" w:tplc="4CF6EBC8">
      <w:numFmt w:val="bullet"/>
      <w:lvlText w:val="•"/>
      <w:lvlJc w:val="left"/>
      <w:pPr>
        <w:ind w:left="4062" w:hanging="263"/>
      </w:pPr>
      <w:rPr>
        <w:rFonts w:hint="default"/>
        <w:lang w:val="ru-RU" w:eastAsia="en-US" w:bidi="ar-SA"/>
      </w:rPr>
    </w:lvl>
    <w:lvl w:ilvl="7" w:tplc="EA28A7D0">
      <w:numFmt w:val="bullet"/>
      <w:lvlText w:val="•"/>
      <w:lvlJc w:val="left"/>
      <w:pPr>
        <w:ind w:left="4712" w:hanging="263"/>
      </w:pPr>
      <w:rPr>
        <w:rFonts w:hint="default"/>
        <w:lang w:val="ru-RU" w:eastAsia="en-US" w:bidi="ar-SA"/>
      </w:rPr>
    </w:lvl>
    <w:lvl w:ilvl="8" w:tplc="7D78DA78">
      <w:numFmt w:val="bullet"/>
      <w:lvlText w:val="•"/>
      <w:lvlJc w:val="left"/>
      <w:pPr>
        <w:ind w:left="5362" w:hanging="263"/>
      </w:pPr>
      <w:rPr>
        <w:rFonts w:hint="default"/>
        <w:lang w:val="ru-RU" w:eastAsia="en-US" w:bidi="ar-SA"/>
      </w:rPr>
    </w:lvl>
  </w:abstractNum>
  <w:abstractNum w:abstractNumId="34" w15:restartNumberingAfterBreak="0">
    <w:nsid w:val="101F1CD9"/>
    <w:multiLevelType w:val="hybridMultilevel"/>
    <w:tmpl w:val="AB9AB688"/>
    <w:lvl w:ilvl="0" w:tplc="4C64260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92"/>
        </w:tabs>
        <w:ind w:left="1092" w:hanging="360"/>
      </w:pPr>
      <w:rPr>
        <w:rFonts w:ascii="Courier New" w:hAnsi="Courier New" w:cs="Courier New"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cs="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cs="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35" w15:restartNumberingAfterBreak="0">
    <w:nsid w:val="117D0FFB"/>
    <w:multiLevelType w:val="hybridMultilevel"/>
    <w:tmpl w:val="C2AE35DE"/>
    <w:lvl w:ilvl="0" w:tplc="0419000B">
      <w:start w:val="1"/>
      <w:numFmt w:val="bullet"/>
      <w:lvlText w:val=""/>
      <w:lvlJc w:val="left"/>
      <w:pPr>
        <w:ind w:left="801" w:hanging="360"/>
      </w:pPr>
      <w:rPr>
        <w:rFonts w:ascii="Wingdings" w:hAnsi="Wingdings" w:hint="default"/>
      </w:rPr>
    </w:lvl>
    <w:lvl w:ilvl="1" w:tplc="04190003" w:tentative="1">
      <w:start w:val="1"/>
      <w:numFmt w:val="bullet"/>
      <w:lvlText w:val="o"/>
      <w:lvlJc w:val="left"/>
      <w:pPr>
        <w:ind w:left="1521" w:hanging="360"/>
      </w:pPr>
      <w:rPr>
        <w:rFonts w:ascii="Courier New" w:hAnsi="Courier New" w:cs="Courier New" w:hint="default"/>
      </w:rPr>
    </w:lvl>
    <w:lvl w:ilvl="2" w:tplc="04190005" w:tentative="1">
      <w:start w:val="1"/>
      <w:numFmt w:val="bullet"/>
      <w:lvlText w:val=""/>
      <w:lvlJc w:val="left"/>
      <w:pPr>
        <w:ind w:left="2241" w:hanging="360"/>
      </w:pPr>
      <w:rPr>
        <w:rFonts w:ascii="Wingdings" w:hAnsi="Wingdings" w:hint="default"/>
      </w:rPr>
    </w:lvl>
    <w:lvl w:ilvl="3" w:tplc="04190001" w:tentative="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cs="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cs="Courier New" w:hint="default"/>
      </w:rPr>
    </w:lvl>
    <w:lvl w:ilvl="8" w:tplc="04190005" w:tentative="1">
      <w:start w:val="1"/>
      <w:numFmt w:val="bullet"/>
      <w:lvlText w:val=""/>
      <w:lvlJc w:val="left"/>
      <w:pPr>
        <w:ind w:left="6561" w:hanging="360"/>
      </w:pPr>
      <w:rPr>
        <w:rFonts w:ascii="Wingdings" w:hAnsi="Wingdings" w:hint="default"/>
      </w:rPr>
    </w:lvl>
  </w:abstractNum>
  <w:abstractNum w:abstractNumId="36" w15:restartNumberingAfterBreak="0">
    <w:nsid w:val="12E33270"/>
    <w:multiLevelType w:val="hybridMultilevel"/>
    <w:tmpl w:val="715A29B0"/>
    <w:lvl w:ilvl="0" w:tplc="A53461AC">
      <w:start w:val="10"/>
      <w:numFmt w:val="decimal"/>
      <w:lvlText w:val="%1."/>
      <w:lvlJc w:val="left"/>
      <w:pPr>
        <w:ind w:left="720" w:hanging="360"/>
      </w:pPr>
      <w:rPr>
        <w:rFonts w:hint="default"/>
        <w:color w:val="231F20"/>
        <w:w w:val="11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3A54E80"/>
    <w:multiLevelType w:val="hybridMultilevel"/>
    <w:tmpl w:val="9A24CA7A"/>
    <w:lvl w:ilvl="0" w:tplc="2084D87C">
      <w:start w:val="2"/>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7C4D60">
      <w:start w:val="1"/>
      <w:numFmt w:val="lowerLetter"/>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48A1EE">
      <w:start w:val="1"/>
      <w:numFmt w:val="lowerRoman"/>
      <w:lvlText w:val="%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F06752">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48644E">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F83812">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5204E0">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EE87AC">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86EFF2">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13B95900"/>
    <w:multiLevelType w:val="hybridMultilevel"/>
    <w:tmpl w:val="54D4D67A"/>
    <w:lvl w:ilvl="0" w:tplc="0419000B">
      <w:start w:val="1"/>
      <w:numFmt w:val="bullet"/>
      <w:lvlText w:val=""/>
      <w:lvlJc w:val="left"/>
      <w:pPr>
        <w:ind w:left="940" w:hanging="360"/>
      </w:pPr>
      <w:rPr>
        <w:rFonts w:ascii="Wingdings" w:hAnsi="Wingdings" w:hint="default"/>
      </w:rPr>
    </w:lvl>
    <w:lvl w:ilvl="1" w:tplc="04190003" w:tentative="1">
      <w:start w:val="1"/>
      <w:numFmt w:val="bullet"/>
      <w:lvlText w:val="o"/>
      <w:lvlJc w:val="left"/>
      <w:pPr>
        <w:ind w:left="1660" w:hanging="360"/>
      </w:pPr>
      <w:rPr>
        <w:rFonts w:ascii="Courier New" w:hAnsi="Courier New" w:cs="Courier New" w:hint="default"/>
      </w:rPr>
    </w:lvl>
    <w:lvl w:ilvl="2" w:tplc="04190005" w:tentative="1">
      <w:start w:val="1"/>
      <w:numFmt w:val="bullet"/>
      <w:lvlText w:val=""/>
      <w:lvlJc w:val="left"/>
      <w:pPr>
        <w:ind w:left="2380" w:hanging="360"/>
      </w:pPr>
      <w:rPr>
        <w:rFonts w:ascii="Wingdings" w:hAnsi="Wingdings" w:hint="default"/>
      </w:rPr>
    </w:lvl>
    <w:lvl w:ilvl="3" w:tplc="04190001" w:tentative="1">
      <w:start w:val="1"/>
      <w:numFmt w:val="bullet"/>
      <w:lvlText w:val=""/>
      <w:lvlJc w:val="left"/>
      <w:pPr>
        <w:ind w:left="3100" w:hanging="360"/>
      </w:pPr>
      <w:rPr>
        <w:rFonts w:ascii="Symbol" w:hAnsi="Symbol" w:hint="default"/>
      </w:rPr>
    </w:lvl>
    <w:lvl w:ilvl="4" w:tplc="04190003" w:tentative="1">
      <w:start w:val="1"/>
      <w:numFmt w:val="bullet"/>
      <w:lvlText w:val="o"/>
      <w:lvlJc w:val="left"/>
      <w:pPr>
        <w:ind w:left="3820" w:hanging="360"/>
      </w:pPr>
      <w:rPr>
        <w:rFonts w:ascii="Courier New" w:hAnsi="Courier New" w:cs="Courier New" w:hint="default"/>
      </w:rPr>
    </w:lvl>
    <w:lvl w:ilvl="5" w:tplc="04190005" w:tentative="1">
      <w:start w:val="1"/>
      <w:numFmt w:val="bullet"/>
      <w:lvlText w:val=""/>
      <w:lvlJc w:val="left"/>
      <w:pPr>
        <w:ind w:left="4540" w:hanging="360"/>
      </w:pPr>
      <w:rPr>
        <w:rFonts w:ascii="Wingdings" w:hAnsi="Wingdings" w:hint="default"/>
      </w:rPr>
    </w:lvl>
    <w:lvl w:ilvl="6" w:tplc="04190001" w:tentative="1">
      <w:start w:val="1"/>
      <w:numFmt w:val="bullet"/>
      <w:lvlText w:val=""/>
      <w:lvlJc w:val="left"/>
      <w:pPr>
        <w:ind w:left="5260" w:hanging="360"/>
      </w:pPr>
      <w:rPr>
        <w:rFonts w:ascii="Symbol" w:hAnsi="Symbol" w:hint="default"/>
      </w:rPr>
    </w:lvl>
    <w:lvl w:ilvl="7" w:tplc="04190003" w:tentative="1">
      <w:start w:val="1"/>
      <w:numFmt w:val="bullet"/>
      <w:lvlText w:val="o"/>
      <w:lvlJc w:val="left"/>
      <w:pPr>
        <w:ind w:left="5980" w:hanging="360"/>
      </w:pPr>
      <w:rPr>
        <w:rFonts w:ascii="Courier New" w:hAnsi="Courier New" w:cs="Courier New" w:hint="default"/>
      </w:rPr>
    </w:lvl>
    <w:lvl w:ilvl="8" w:tplc="04190005" w:tentative="1">
      <w:start w:val="1"/>
      <w:numFmt w:val="bullet"/>
      <w:lvlText w:val=""/>
      <w:lvlJc w:val="left"/>
      <w:pPr>
        <w:ind w:left="6700" w:hanging="360"/>
      </w:pPr>
      <w:rPr>
        <w:rFonts w:ascii="Wingdings" w:hAnsi="Wingdings" w:hint="default"/>
      </w:rPr>
    </w:lvl>
  </w:abstractNum>
  <w:abstractNum w:abstractNumId="39" w15:restartNumberingAfterBreak="0">
    <w:nsid w:val="14000AF6"/>
    <w:multiLevelType w:val="hybridMultilevel"/>
    <w:tmpl w:val="668EB842"/>
    <w:lvl w:ilvl="0" w:tplc="3EDE4096">
      <w:numFmt w:val="bullet"/>
      <w:lvlText w:val="•"/>
      <w:lvlJc w:val="left"/>
      <w:pPr>
        <w:ind w:left="343" w:hanging="227"/>
      </w:pPr>
      <w:rPr>
        <w:rFonts w:ascii="Cambria" w:eastAsia="Cambria" w:hAnsi="Cambria" w:cs="Cambria" w:hint="default"/>
        <w:color w:val="231F20"/>
        <w:w w:val="157"/>
        <w:sz w:val="20"/>
        <w:szCs w:val="20"/>
        <w:lang w:val="ru-RU" w:eastAsia="en-US" w:bidi="ar-SA"/>
      </w:rPr>
    </w:lvl>
    <w:lvl w:ilvl="1" w:tplc="29A87F7A">
      <w:numFmt w:val="bullet"/>
      <w:lvlText w:val="•"/>
      <w:lvlJc w:val="left"/>
      <w:pPr>
        <w:ind w:left="964" w:hanging="227"/>
      </w:pPr>
      <w:rPr>
        <w:rFonts w:hint="default"/>
        <w:lang w:val="ru-RU" w:eastAsia="en-US" w:bidi="ar-SA"/>
      </w:rPr>
    </w:lvl>
    <w:lvl w:ilvl="2" w:tplc="E08E5020">
      <w:numFmt w:val="bullet"/>
      <w:lvlText w:val="•"/>
      <w:lvlJc w:val="left"/>
      <w:pPr>
        <w:ind w:left="1588" w:hanging="227"/>
      </w:pPr>
      <w:rPr>
        <w:rFonts w:hint="default"/>
        <w:lang w:val="ru-RU" w:eastAsia="en-US" w:bidi="ar-SA"/>
      </w:rPr>
    </w:lvl>
    <w:lvl w:ilvl="3" w:tplc="6996360C">
      <w:numFmt w:val="bullet"/>
      <w:lvlText w:val="•"/>
      <w:lvlJc w:val="left"/>
      <w:pPr>
        <w:ind w:left="2213" w:hanging="227"/>
      </w:pPr>
      <w:rPr>
        <w:rFonts w:hint="default"/>
        <w:lang w:val="ru-RU" w:eastAsia="en-US" w:bidi="ar-SA"/>
      </w:rPr>
    </w:lvl>
    <w:lvl w:ilvl="4" w:tplc="BF20AA86">
      <w:numFmt w:val="bullet"/>
      <w:lvlText w:val="•"/>
      <w:lvlJc w:val="left"/>
      <w:pPr>
        <w:ind w:left="2837" w:hanging="227"/>
      </w:pPr>
      <w:rPr>
        <w:rFonts w:hint="default"/>
        <w:lang w:val="ru-RU" w:eastAsia="en-US" w:bidi="ar-SA"/>
      </w:rPr>
    </w:lvl>
    <w:lvl w:ilvl="5" w:tplc="472AA338">
      <w:numFmt w:val="bullet"/>
      <w:lvlText w:val="•"/>
      <w:lvlJc w:val="left"/>
      <w:pPr>
        <w:ind w:left="3461" w:hanging="227"/>
      </w:pPr>
      <w:rPr>
        <w:rFonts w:hint="default"/>
        <w:lang w:val="ru-RU" w:eastAsia="en-US" w:bidi="ar-SA"/>
      </w:rPr>
    </w:lvl>
    <w:lvl w:ilvl="6" w:tplc="34DC2F9A">
      <w:numFmt w:val="bullet"/>
      <w:lvlText w:val="•"/>
      <w:lvlJc w:val="left"/>
      <w:pPr>
        <w:ind w:left="4086" w:hanging="227"/>
      </w:pPr>
      <w:rPr>
        <w:rFonts w:hint="default"/>
        <w:lang w:val="ru-RU" w:eastAsia="en-US" w:bidi="ar-SA"/>
      </w:rPr>
    </w:lvl>
    <w:lvl w:ilvl="7" w:tplc="7C46F2B4">
      <w:numFmt w:val="bullet"/>
      <w:lvlText w:val="•"/>
      <w:lvlJc w:val="left"/>
      <w:pPr>
        <w:ind w:left="4710" w:hanging="227"/>
      </w:pPr>
      <w:rPr>
        <w:rFonts w:hint="default"/>
        <w:lang w:val="ru-RU" w:eastAsia="en-US" w:bidi="ar-SA"/>
      </w:rPr>
    </w:lvl>
    <w:lvl w:ilvl="8" w:tplc="725C8D88">
      <w:numFmt w:val="bullet"/>
      <w:lvlText w:val="•"/>
      <w:lvlJc w:val="left"/>
      <w:pPr>
        <w:ind w:left="5334" w:hanging="227"/>
      </w:pPr>
      <w:rPr>
        <w:rFonts w:hint="default"/>
        <w:lang w:val="ru-RU" w:eastAsia="en-US" w:bidi="ar-SA"/>
      </w:rPr>
    </w:lvl>
  </w:abstractNum>
  <w:abstractNum w:abstractNumId="40" w15:restartNumberingAfterBreak="0">
    <w:nsid w:val="148159B0"/>
    <w:multiLevelType w:val="hybridMultilevel"/>
    <w:tmpl w:val="ED64AB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15715119"/>
    <w:multiLevelType w:val="hybridMultilevel"/>
    <w:tmpl w:val="C8668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6E33C6A"/>
    <w:multiLevelType w:val="hybridMultilevel"/>
    <w:tmpl w:val="FAF89448"/>
    <w:lvl w:ilvl="0" w:tplc="04190005">
      <w:start w:val="1"/>
      <w:numFmt w:val="bullet"/>
      <w:lvlText w:val=""/>
      <w:lvlJc w:val="left"/>
      <w:pPr>
        <w:ind w:left="754" w:hanging="360"/>
      </w:pPr>
      <w:rPr>
        <w:rFonts w:ascii="Wingdings" w:hAnsi="Wingdings" w:hint="default"/>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3" w15:restartNumberingAfterBreak="0">
    <w:nsid w:val="19B72A1E"/>
    <w:multiLevelType w:val="hybridMultilevel"/>
    <w:tmpl w:val="3A289420"/>
    <w:lvl w:ilvl="0" w:tplc="BB9CD4FA">
      <w:start w:val="1"/>
      <w:numFmt w:val="decimal"/>
      <w:lvlText w:val="%1."/>
      <w:lvlJc w:val="left"/>
      <w:pPr>
        <w:ind w:left="569" w:hanging="375"/>
      </w:pPr>
      <w:rPr>
        <w:rFonts w:hint="default"/>
      </w:rPr>
    </w:lvl>
    <w:lvl w:ilvl="1" w:tplc="04190019" w:tentative="1">
      <w:start w:val="1"/>
      <w:numFmt w:val="lowerLetter"/>
      <w:lvlText w:val="%2."/>
      <w:lvlJc w:val="left"/>
      <w:pPr>
        <w:ind w:left="1274" w:hanging="360"/>
      </w:pPr>
    </w:lvl>
    <w:lvl w:ilvl="2" w:tplc="0419001B" w:tentative="1">
      <w:start w:val="1"/>
      <w:numFmt w:val="lowerRoman"/>
      <w:lvlText w:val="%3."/>
      <w:lvlJc w:val="right"/>
      <w:pPr>
        <w:ind w:left="1994" w:hanging="180"/>
      </w:pPr>
    </w:lvl>
    <w:lvl w:ilvl="3" w:tplc="0419000F" w:tentative="1">
      <w:start w:val="1"/>
      <w:numFmt w:val="decimal"/>
      <w:lvlText w:val="%4."/>
      <w:lvlJc w:val="left"/>
      <w:pPr>
        <w:ind w:left="2714" w:hanging="360"/>
      </w:pPr>
    </w:lvl>
    <w:lvl w:ilvl="4" w:tplc="04190019" w:tentative="1">
      <w:start w:val="1"/>
      <w:numFmt w:val="lowerLetter"/>
      <w:lvlText w:val="%5."/>
      <w:lvlJc w:val="left"/>
      <w:pPr>
        <w:ind w:left="3434" w:hanging="360"/>
      </w:pPr>
    </w:lvl>
    <w:lvl w:ilvl="5" w:tplc="0419001B" w:tentative="1">
      <w:start w:val="1"/>
      <w:numFmt w:val="lowerRoman"/>
      <w:lvlText w:val="%6."/>
      <w:lvlJc w:val="right"/>
      <w:pPr>
        <w:ind w:left="4154" w:hanging="180"/>
      </w:pPr>
    </w:lvl>
    <w:lvl w:ilvl="6" w:tplc="0419000F" w:tentative="1">
      <w:start w:val="1"/>
      <w:numFmt w:val="decimal"/>
      <w:lvlText w:val="%7."/>
      <w:lvlJc w:val="left"/>
      <w:pPr>
        <w:ind w:left="4874" w:hanging="360"/>
      </w:pPr>
    </w:lvl>
    <w:lvl w:ilvl="7" w:tplc="04190019" w:tentative="1">
      <w:start w:val="1"/>
      <w:numFmt w:val="lowerLetter"/>
      <w:lvlText w:val="%8."/>
      <w:lvlJc w:val="left"/>
      <w:pPr>
        <w:ind w:left="5594" w:hanging="360"/>
      </w:pPr>
    </w:lvl>
    <w:lvl w:ilvl="8" w:tplc="0419001B" w:tentative="1">
      <w:start w:val="1"/>
      <w:numFmt w:val="lowerRoman"/>
      <w:lvlText w:val="%9."/>
      <w:lvlJc w:val="right"/>
      <w:pPr>
        <w:ind w:left="6314" w:hanging="180"/>
      </w:pPr>
    </w:lvl>
  </w:abstractNum>
  <w:abstractNum w:abstractNumId="44" w15:restartNumberingAfterBreak="0">
    <w:nsid w:val="1A5E4813"/>
    <w:multiLevelType w:val="hybridMultilevel"/>
    <w:tmpl w:val="78408D36"/>
    <w:lvl w:ilvl="0" w:tplc="C39AA49E">
      <w:start w:val="1"/>
      <w:numFmt w:val="decimal"/>
      <w:lvlText w:val="%1."/>
      <w:lvlJc w:val="left"/>
      <w:pPr>
        <w:ind w:left="348" w:hanging="232"/>
      </w:pPr>
      <w:rPr>
        <w:rFonts w:ascii="Tahoma" w:eastAsia="Tahoma" w:hAnsi="Tahoma" w:cs="Tahoma" w:hint="default"/>
        <w:color w:val="231F20"/>
        <w:spacing w:val="-6"/>
        <w:w w:val="98"/>
        <w:sz w:val="22"/>
        <w:szCs w:val="22"/>
        <w:lang w:val="ru-RU" w:eastAsia="en-US" w:bidi="ar-SA"/>
      </w:rPr>
    </w:lvl>
    <w:lvl w:ilvl="1" w:tplc="CB9E144E">
      <w:start w:val="1"/>
      <w:numFmt w:val="decimal"/>
      <w:lvlText w:val="%2."/>
      <w:lvlJc w:val="left"/>
      <w:pPr>
        <w:ind w:left="598" w:hanging="255"/>
      </w:pPr>
      <w:rPr>
        <w:rFonts w:ascii="Cambria" w:eastAsia="Cambria" w:hAnsi="Cambria" w:cs="Cambria" w:hint="default"/>
        <w:color w:val="231F20"/>
        <w:w w:val="122"/>
        <w:sz w:val="20"/>
        <w:szCs w:val="20"/>
        <w:lang w:val="ru-RU" w:eastAsia="en-US" w:bidi="ar-SA"/>
      </w:rPr>
    </w:lvl>
    <w:lvl w:ilvl="2" w:tplc="34E235E2">
      <w:numFmt w:val="bullet"/>
      <w:lvlText w:val="•"/>
      <w:lvlJc w:val="left"/>
      <w:pPr>
        <w:ind w:left="560" w:hanging="255"/>
      </w:pPr>
      <w:rPr>
        <w:rFonts w:hint="default"/>
        <w:lang w:val="ru-RU" w:eastAsia="en-US" w:bidi="ar-SA"/>
      </w:rPr>
    </w:lvl>
    <w:lvl w:ilvl="3" w:tplc="B0D6B02A">
      <w:numFmt w:val="bullet"/>
      <w:lvlText w:val="•"/>
      <w:lvlJc w:val="left"/>
      <w:pPr>
        <w:ind w:left="600" w:hanging="255"/>
      </w:pPr>
      <w:rPr>
        <w:rFonts w:hint="default"/>
        <w:lang w:val="ru-RU" w:eastAsia="en-US" w:bidi="ar-SA"/>
      </w:rPr>
    </w:lvl>
    <w:lvl w:ilvl="4" w:tplc="C45EDBAA">
      <w:numFmt w:val="bullet"/>
      <w:lvlText w:val="•"/>
      <w:lvlJc w:val="left"/>
      <w:pPr>
        <w:ind w:left="1454" w:hanging="255"/>
      </w:pPr>
      <w:rPr>
        <w:rFonts w:hint="default"/>
        <w:lang w:val="ru-RU" w:eastAsia="en-US" w:bidi="ar-SA"/>
      </w:rPr>
    </w:lvl>
    <w:lvl w:ilvl="5" w:tplc="8A208756">
      <w:numFmt w:val="bullet"/>
      <w:lvlText w:val="•"/>
      <w:lvlJc w:val="left"/>
      <w:pPr>
        <w:ind w:left="2309" w:hanging="255"/>
      </w:pPr>
      <w:rPr>
        <w:rFonts w:hint="default"/>
        <w:lang w:val="ru-RU" w:eastAsia="en-US" w:bidi="ar-SA"/>
      </w:rPr>
    </w:lvl>
    <w:lvl w:ilvl="6" w:tplc="71AEC43A">
      <w:numFmt w:val="bullet"/>
      <w:lvlText w:val="•"/>
      <w:lvlJc w:val="left"/>
      <w:pPr>
        <w:ind w:left="3164" w:hanging="255"/>
      </w:pPr>
      <w:rPr>
        <w:rFonts w:hint="default"/>
        <w:lang w:val="ru-RU" w:eastAsia="en-US" w:bidi="ar-SA"/>
      </w:rPr>
    </w:lvl>
    <w:lvl w:ilvl="7" w:tplc="7270D202">
      <w:numFmt w:val="bullet"/>
      <w:lvlText w:val="•"/>
      <w:lvlJc w:val="left"/>
      <w:pPr>
        <w:ind w:left="4019" w:hanging="255"/>
      </w:pPr>
      <w:rPr>
        <w:rFonts w:hint="default"/>
        <w:lang w:val="ru-RU" w:eastAsia="en-US" w:bidi="ar-SA"/>
      </w:rPr>
    </w:lvl>
    <w:lvl w:ilvl="8" w:tplc="2CF86F00">
      <w:numFmt w:val="bullet"/>
      <w:lvlText w:val="•"/>
      <w:lvlJc w:val="left"/>
      <w:pPr>
        <w:ind w:left="4874" w:hanging="255"/>
      </w:pPr>
      <w:rPr>
        <w:rFonts w:hint="default"/>
        <w:lang w:val="ru-RU" w:eastAsia="en-US" w:bidi="ar-SA"/>
      </w:rPr>
    </w:lvl>
  </w:abstractNum>
  <w:abstractNum w:abstractNumId="45" w15:restartNumberingAfterBreak="0">
    <w:nsid w:val="1AB9571F"/>
    <w:multiLevelType w:val="hybridMultilevel"/>
    <w:tmpl w:val="055CD966"/>
    <w:lvl w:ilvl="0" w:tplc="3BEC38D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6" w15:restartNumberingAfterBreak="0">
    <w:nsid w:val="1BAD7C06"/>
    <w:multiLevelType w:val="hybridMultilevel"/>
    <w:tmpl w:val="A4E0BC7C"/>
    <w:lvl w:ilvl="0" w:tplc="9B3CDF8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064F8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F7CEF5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16AC4B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4EDEA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DAA7E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5F0497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BEB2E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D84D8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1D9A5204"/>
    <w:multiLevelType w:val="hybridMultilevel"/>
    <w:tmpl w:val="3F0E90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DCB1F38"/>
    <w:multiLevelType w:val="hybridMultilevel"/>
    <w:tmpl w:val="8F2CF6CC"/>
    <w:lvl w:ilvl="0" w:tplc="0419000B">
      <w:start w:val="1"/>
      <w:numFmt w:val="bullet"/>
      <w:lvlText w:val=""/>
      <w:lvlJc w:val="left"/>
      <w:pPr>
        <w:ind w:left="801" w:hanging="360"/>
      </w:pPr>
      <w:rPr>
        <w:rFonts w:ascii="Wingdings" w:hAnsi="Wingdings" w:hint="default"/>
      </w:rPr>
    </w:lvl>
    <w:lvl w:ilvl="1" w:tplc="04190003" w:tentative="1">
      <w:start w:val="1"/>
      <w:numFmt w:val="bullet"/>
      <w:lvlText w:val="o"/>
      <w:lvlJc w:val="left"/>
      <w:pPr>
        <w:ind w:left="1521" w:hanging="360"/>
      </w:pPr>
      <w:rPr>
        <w:rFonts w:ascii="Courier New" w:hAnsi="Courier New" w:cs="Courier New" w:hint="default"/>
      </w:rPr>
    </w:lvl>
    <w:lvl w:ilvl="2" w:tplc="04190005" w:tentative="1">
      <w:start w:val="1"/>
      <w:numFmt w:val="bullet"/>
      <w:lvlText w:val=""/>
      <w:lvlJc w:val="left"/>
      <w:pPr>
        <w:ind w:left="2241" w:hanging="360"/>
      </w:pPr>
      <w:rPr>
        <w:rFonts w:ascii="Wingdings" w:hAnsi="Wingdings" w:hint="default"/>
      </w:rPr>
    </w:lvl>
    <w:lvl w:ilvl="3" w:tplc="04190001" w:tentative="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cs="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cs="Courier New" w:hint="default"/>
      </w:rPr>
    </w:lvl>
    <w:lvl w:ilvl="8" w:tplc="04190005" w:tentative="1">
      <w:start w:val="1"/>
      <w:numFmt w:val="bullet"/>
      <w:lvlText w:val=""/>
      <w:lvlJc w:val="left"/>
      <w:pPr>
        <w:ind w:left="6561" w:hanging="360"/>
      </w:pPr>
      <w:rPr>
        <w:rFonts w:ascii="Wingdings" w:hAnsi="Wingdings" w:hint="default"/>
      </w:rPr>
    </w:lvl>
  </w:abstractNum>
  <w:abstractNum w:abstractNumId="49" w15:restartNumberingAfterBreak="0">
    <w:nsid w:val="1EC055E7"/>
    <w:multiLevelType w:val="hybridMultilevel"/>
    <w:tmpl w:val="703E81D0"/>
    <w:lvl w:ilvl="0" w:tplc="04190001">
      <w:start w:val="1"/>
      <w:numFmt w:val="bullet"/>
      <w:lvlText w:val=""/>
      <w:lvlJc w:val="left"/>
      <w:pPr>
        <w:ind w:left="926" w:hanging="360"/>
      </w:pPr>
      <w:rPr>
        <w:rFonts w:ascii="Symbol" w:hAnsi="Symbol" w:hint="default"/>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50" w15:restartNumberingAfterBreak="0">
    <w:nsid w:val="1ED22809"/>
    <w:multiLevelType w:val="hybridMultilevel"/>
    <w:tmpl w:val="516E70F4"/>
    <w:lvl w:ilvl="0" w:tplc="99F243CC">
      <w:start w:val="1"/>
      <w:numFmt w:val="decimal"/>
      <w:lvlText w:val="%1."/>
      <w:lvlJc w:val="left"/>
      <w:pPr>
        <w:ind w:left="744" w:hanging="305"/>
      </w:pPr>
      <w:rPr>
        <w:rFonts w:ascii="Arial" w:eastAsia="Arial" w:hAnsi="Arial" w:cs="Arial" w:hint="default"/>
        <w:b/>
        <w:bCs/>
        <w:color w:val="221E1F"/>
        <w:spacing w:val="-1"/>
        <w:w w:val="99"/>
        <w:sz w:val="20"/>
        <w:szCs w:val="20"/>
        <w:lang w:val="ru-RU" w:eastAsia="en-US" w:bidi="ar-SA"/>
      </w:rPr>
    </w:lvl>
    <w:lvl w:ilvl="1" w:tplc="42EEFFC2">
      <w:start w:val="1"/>
      <w:numFmt w:val="decimal"/>
      <w:lvlText w:val="%2)"/>
      <w:lvlJc w:val="left"/>
      <w:pPr>
        <w:ind w:left="440" w:hanging="363"/>
      </w:pPr>
      <w:rPr>
        <w:rFonts w:ascii="Times New Roman" w:eastAsia="Times New Roman" w:hAnsi="Times New Roman" w:cs="Times New Roman" w:hint="default"/>
        <w:color w:val="221E1F"/>
        <w:spacing w:val="0"/>
        <w:w w:val="99"/>
        <w:sz w:val="20"/>
        <w:szCs w:val="20"/>
        <w:lang w:val="ru-RU" w:eastAsia="en-US" w:bidi="ar-SA"/>
      </w:rPr>
    </w:lvl>
    <w:lvl w:ilvl="2" w:tplc="6A326084">
      <w:numFmt w:val="bullet"/>
      <w:lvlText w:val="•"/>
      <w:lvlJc w:val="left"/>
      <w:pPr>
        <w:ind w:left="1887" w:hanging="363"/>
      </w:pPr>
      <w:rPr>
        <w:rFonts w:hint="default"/>
        <w:lang w:val="ru-RU" w:eastAsia="en-US" w:bidi="ar-SA"/>
      </w:rPr>
    </w:lvl>
    <w:lvl w:ilvl="3" w:tplc="442E25B6">
      <w:numFmt w:val="bullet"/>
      <w:lvlText w:val="•"/>
      <w:lvlJc w:val="left"/>
      <w:pPr>
        <w:ind w:left="3034" w:hanging="363"/>
      </w:pPr>
      <w:rPr>
        <w:rFonts w:hint="default"/>
        <w:lang w:val="ru-RU" w:eastAsia="en-US" w:bidi="ar-SA"/>
      </w:rPr>
    </w:lvl>
    <w:lvl w:ilvl="4" w:tplc="3F7A75DE">
      <w:numFmt w:val="bullet"/>
      <w:lvlText w:val="•"/>
      <w:lvlJc w:val="left"/>
      <w:pPr>
        <w:ind w:left="4182" w:hanging="363"/>
      </w:pPr>
      <w:rPr>
        <w:rFonts w:hint="default"/>
        <w:lang w:val="ru-RU" w:eastAsia="en-US" w:bidi="ar-SA"/>
      </w:rPr>
    </w:lvl>
    <w:lvl w:ilvl="5" w:tplc="23E42D6A">
      <w:numFmt w:val="bullet"/>
      <w:lvlText w:val="•"/>
      <w:lvlJc w:val="left"/>
      <w:pPr>
        <w:ind w:left="5329" w:hanging="363"/>
      </w:pPr>
      <w:rPr>
        <w:rFonts w:hint="default"/>
        <w:lang w:val="ru-RU" w:eastAsia="en-US" w:bidi="ar-SA"/>
      </w:rPr>
    </w:lvl>
    <w:lvl w:ilvl="6" w:tplc="C5446A66">
      <w:numFmt w:val="bullet"/>
      <w:lvlText w:val="•"/>
      <w:lvlJc w:val="left"/>
      <w:pPr>
        <w:ind w:left="6476" w:hanging="363"/>
      </w:pPr>
      <w:rPr>
        <w:rFonts w:hint="default"/>
        <w:lang w:val="ru-RU" w:eastAsia="en-US" w:bidi="ar-SA"/>
      </w:rPr>
    </w:lvl>
    <w:lvl w:ilvl="7" w:tplc="4A32E862">
      <w:numFmt w:val="bullet"/>
      <w:lvlText w:val="•"/>
      <w:lvlJc w:val="left"/>
      <w:pPr>
        <w:ind w:left="7624" w:hanging="363"/>
      </w:pPr>
      <w:rPr>
        <w:rFonts w:hint="default"/>
        <w:lang w:val="ru-RU" w:eastAsia="en-US" w:bidi="ar-SA"/>
      </w:rPr>
    </w:lvl>
    <w:lvl w:ilvl="8" w:tplc="7F0C5332">
      <w:numFmt w:val="bullet"/>
      <w:lvlText w:val="•"/>
      <w:lvlJc w:val="left"/>
      <w:pPr>
        <w:ind w:left="8771" w:hanging="363"/>
      </w:pPr>
      <w:rPr>
        <w:rFonts w:hint="default"/>
        <w:lang w:val="ru-RU" w:eastAsia="en-US" w:bidi="ar-SA"/>
      </w:rPr>
    </w:lvl>
  </w:abstractNum>
  <w:abstractNum w:abstractNumId="51" w15:restartNumberingAfterBreak="0">
    <w:nsid w:val="1F106545"/>
    <w:multiLevelType w:val="hybridMultilevel"/>
    <w:tmpl w:val="CDDACB74"/>
    <w:lvl w:ilvl="0" w:tplc="B840179C">
      <w:numFmt w:val="bullet"/>
      <w:lvlText w:val="—"/>
      <w:lvlJc w:val="left"/>
      <w:pPr>
        <w:ind w:left="440" w:hanging="471"/>
      </w:pPr>
      <w:rPr>
        <w:rFonts w:hint="default"/>
        <w:w w:val="100"/>
        <w:lang w:val="ru-RU" w:eastAsia="en-US" w:bidi="ar-SA"/>
      </w:rPr>
    </w:lvl>
    <w:lvl w:ilvl="1" w:tplc="33A6C978">
      <w:numFmt w:val="bullet"/>
      <w:lvlText w:val=""/>
      <w:lvlJc w:val="left"/>
      <w:pPr>
        <w:ind w:left="1160" w:hanging="361"/>
      </w:pPr>
      <w:rPr>
        <w:rFonts w:ascii="Wingdings" w:eastAsia="Wingdings" w:hAnsi="Wingdings" w:cs="Wingdings" w:hint="default"/>
        <w:w w:val="100"/>
        <w:sz w:val="24"/>
        <w:szCs w:val="24"/>
        <w:lang w:val="ru-RU" w:eastAsia="en-US" w:bidi="ar-SA"/>
      </w:rPr>
    </w:lvl>
    <w:lvl w:ilvl="2" w:tplc="98D2198C">
      <w:numFmt w:val="bullet"/>
      <w:lvlText w:val="•"/>
      <w:lvlJc w:val="left"/>
      <w:pPr>
        <w:ind w:left="2260" w:hanging="361"/>
      </w:pPr>
      <w:rPr>
        <w:rFonts w:hint="default"/>
        <w:lang w:val="ru-RU" w:eastAsia="en-US" w:bidi="ar-SA"/>
      </w:rPr>
    </w:lvl>
    <w:lvl w:ilvl="3" w:tplc="8FAC2A12">
      <w:numFmt w:val="bullet"/>
      <w:lvlText w:val="•"/>
      <w:lvlJc w:val="left"/>
      <w:pPr>
        <w:ind w:left="3361" w:hanging="361"/>
      </w:pPr>
      <w:rPr>
        <w:rFonts w:hint="default"/>
        <w:lang w:val="ru-RU" w:eastAsia="en-US" w:bidi="ar-SA"/>
      </w:rPr>
    </w:lvl>
    <w:lvl w:ilvl="4" w:tplc="403A5CF8">
      <w:numFmt w:val="bullet"/>
      <w:lvlText w:val="•"/>
      <w:lvlJc w:val="left"/>
      <w:pPr>
        <w:ind w:left="4462" w:hanging="361"/>
      </w:pPr>
      <w:rPr>
        <w:rFonts w:hint="default"/>
        <w:lang w:val="ru-RU" w:eastAsia="en-US" w:bidi="ar-SA"/>
      </w:rPr>
    </w:lvl>
    <w:lvl w:ilvl="5" w:tplc="17300386">
      <w:numFmt w:val="bullet"/>
      <w:lvlText w:val="•"/>
      <w:lvlJc w:val="left"/>
      <w:pPr>
        <w:ind w:left="5562" w:hanging="361"/>
      </w:pPr>
      <w:rPr>
        <w:rFonts w:hint="default"/>
        <w:lang w:val="ru-RU" w:eastAsia="en-US" w:bidi="ar-SA"/>
      </w:rPr>
    </w:lvl>
    <w:lvl w:ilvl="6" w:tplc="8DA8CFAA">
      <w:numFmt w:val="bullet"/>
      <w:lvlText w:val="•"/>
      <w:lvlJc w:val="left"/>
      <w:pPr>
        <w:ind w:left="6663" w:hanging="361"/>
      </w:pPr>
      <w:rPr>
        <w:rFonts w:hint="default"/>
        <w:lang w:val="ru-RU" w:eastAsia="en-US" w:bidi="ar-SA"/>
      </w:rPr>
    </w:lvl>
    <w:lvl w:ilvl="7" w:tplc="43D22A52">
      <w:numFmt w:val="bullet"/>
      <w:lvlText w:val="•"/>
      <w:lvlJc w:val="left"/>
      <w:pPr>
        <w:ind w:left="7764" w:hanging="361"/>
      </w:pPr>
      <w:rPr>
        <w:rFonts w:hint="default"/>
        <w:lang w:val="ru-RU" w:eastAsia="en-US" w:bidi="ar-SA"/>
      </w:rPr>
    </w:lvl>
    <w:lvl w:ilvl="8" w:tplc="018006CE">
      <w:numFmt w:val="bullet"/>
      <w:lvlText w:val="•"/>
      <w:lvlJc w:val="left"/>
      <w:pPr>
        <w:ind w:left="8864" w:hanging="361"/>
      </w:pPr>
      <w:rPr>
        <w:rFonts w:hint="default"/>
        <w:lang w:val="ru-RU" w:eastAsia="en-US" w:bidi="ar-SA"/>
      </w:rPr>
    </w:lvl>
  </w:abstractNum>
  <w:abstractNum w:abstractNumId="52"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53" w15:restartNumberingAfterBreak="0">
    <w:nsid w:val="1FD73AE0"/>
    <w:multiLevelType w:val="hybridMultilevel"/>
    <w:tmpl w:val="AC26A2A6"/>
    <w:lvl w:ilvl="0" w:tplc="04190001">
      <w:start w:val="1"/>
      <w:numFmt w:val="bullet"/>
      <w:lvlText w:val=""/>
      <w:lvlJc w:val="left"/>
      <w:pPr>
        <w:ind w:left="922" w:hanging="360"/>
      </w:pPr>
      <w:rPr>
        <w:rFonts w:ascii="Symbol" w:hAnsi="Symbol" w:hint="default"/>
      </w:rPr>
    </w:lvl>
    <w:lvl w:ilvl="1" w:tplc="04190003" w:tentative="1">
      <w:start w:val="1"/>
      <w:numFmt w:val="bullet"/>
      <w:lvlText w:val="o"/>
      <w:lvlJc w:val="left"/>
      <w:pPr>
        <w:ind w:left="1642" w:hanging="360"/>
      </w:pPr>
      <w:rPr>
        <w:rFonts w:ascii="Courier New" w:hAnsi="Courier New" w:cs="Courier New" w:hint="default"/>
      </w:rPr>
    </w:lvl>
    <w:lvl w:ilvl="2" w:tplc="04190005" w:tentative="1">
      <w:start w:val="1"/>
      <w:numFmt w:val="bullet"/>
      <w:lvlText w:val=""/>
      <w:lvlJc w:val="left"/>
      <w:pPr>
        <w:ind w:left="2362" w:hanging="360"/>
      </w:pPr>
      <w:rPr>
        <w:rFonts w:ascii="Wingdings" w:hAnsi="Wingdings" w:hint="default"/>
      </w:rPr>
    </w:lvl>
    <w:lvl w:ilvl="3" w:tplc="04190001" w:tentative="1">
      <w:start w:val="1"/>
      <w:numFmt w:val="bullet"/>
      <w:lvlText w:val=""/>
      <w:lvlJc w:val="left"/>
      <w:pPr>
        <w:ind w:left="3082" w:hanging="360"/>
      </w:pPr>
      <w:rPr>
        <w:rFonts w:ascii="Symbol" w:hAnsi="Symbol" w:hint="default"/>
      </w:rPr>
    </w:lvl>
    <w:lvl w:ilvl="4" w:tplc="04190003" w:tentative="1">
      <w:start w:val="1"/>
      <w:numFmt w:val="bullet"/>
      <w:lvlText w:val="o"/>
      <w:lvlJc w:val="left"/>
      <w:pPr>
        <w:ind w:left="3802" w:hanging="360"/>
      </w:pPr>
      <w:rPr>
        <w:rFonts w:ascii="Courier New" w:hAnsi="Courier New" w:cs="Courier New" w:hint="default"/>
      </w:rPr>
    </w:lvl>
    <w:lvl w:ilvl="5" w:tplc="04190005" w:tentative="1">
      <w:start w:val="1"/>
      <w:numFmt w:val="bullet"/>
      <w:lvlText w:val=""/>
      <w:lvlJc w:val="left"/>
      <w:pPr>
        <w:ind w:left="4522" w:hanging="360"/>
      </w:pPr>
      <w:rPr>
        <w:rFonts w:ascii="Wingdings" w:hAnsi="Wingdings" w:hint="default"/>
      </w:rPr>
    </w:lvl>
    <w:lvl w:ilvl="6" w:tplc="04190001" w:tentative="1">
      <w:start w:val="1"/>
      <w:numFmt w:val="bullet"/>
      <w:lvlText w:val=""/>
      <w:lvlJc w:val="left"/>
      <w:pPr>
        <w:ind w:left="5242" w:hanging="360"/>
      </w:pPr>
      <w:rPr>
        <w:rFonts w:ascii="Symbol" w:hAnsi="Symbol" w:hint="default"/>
      </w:rPr>
    </w:lvl>
    <w:lvl w:ilvl="7" w:tplc="04190003" w:tentative="1">
      <w:start w:val="1"/>
      <w:numFmt w:val="bullet"/>
      <w:lvlText w:val="o"/>
      <w:lvlJc w:val="left"/>
      <w:pPr>
        <w:ind w:left="5962" w:hanging="360"/>
      </w:pPr>
      <w:rPr>
        <w:rFonts w:ascii="Courier New" w:hAnsi="Courier New" w:cs="Courier New" w:hint="default"/>
      </w:rPr>
    </w:lvl>
    <w:lvl w:ilvl="8" w:tplc="04190005" w:tentative="1">
      <w:start w:val="1"/>
      <w:numFmt w:val="bullet"/>
      <w:lvlText w:val=""/>
      <w:lvlJc w:val="left"/>
      <w:pPr>
        <w:ind w:left="6682" w:hanging="360"/>
      </w:pPr>
      <w:rPr>
        <w:rFonts w:ascii="Wingdings" w:hAnsi="Wingdings" w:hint="default"/>
      </w:rPr>
    </w:lvl>
  </w:abstractNum>
  <w:abstractNum w:abstractNumId="54" w15:restartNumberingAfterBreak="0">
    <w:nsid w:val="20D1284B"/>
    <w:multiLevelType w:val="hybridMultilevel"/>
    <w:tmpl w:val="E77867BA"/>
    <w:lvl w:ilvl="0" w:tplc="B0680526">
      <w:start w:val="5"/>
      <w:numFmt w:val="decimal"/>
      <w:lvlText w:val="%1"/>
      <w:lvlJc w:val="left"/>
      <w:pPr>
        <w:ind w:left="336" w:hanging="194"/>
      </w:pPr>
      <w:rPr>
        <w:rFonts w:ascii="Trebuchet MS" w:eastAsia="Trebuchet MS" w:hAnsi="Trebuchet MS" w:cs="Trebuchet MS" w:hint="default"/>
        <w:color w:val="231F20"/>
        <w:w w:val="98"/>
        <w:sz w:val="22"/>
        <w:szCs w:val="22"/>
        <w:lang w:val="ru-RU" w:eastAsia="en-US" w:bidi="ar-SA"/>
      </w:rPr>
    </w:lvl>
    <w:lvl w:ilvl="1" w:tplc="C320554C">
      <w:numFmt w:val="bullet"/>
      <w:lvlText w:val="•"/>
      <w:lvlJc w:val="left"/>
      <w:pPr>
        <w:ind w:left="1307" w:hanging="194"/>
      </w:pPr>
      <w:rPr>
        <w:rFonts w:hint="default"/>
        <w:lang w:val="ru-RU" w:eastAsia="en-US" w:bidi="ar-SA"/>
      </w:rPr>
    </w:lvl>
    <w:lvl w:ilvl="2" w:tplc="C4406EE8">
      <w:numFmt w:val="bullet"/>
      <w:lvlText w:val="•"/>
      <w:lvlJc w:val="left"/>
      <w:pPr>
        <w:ind w:left="2315" w:hanging="194"/>
      </w:pPr>
      <w:rPr>
        <w:rFonts w:hint="default"/>
        <w:lang w:val="ru-RU" w:eastAsia="en-US" w:bidi="ar-SA"/>
      </w:rPr>
    </w:lvl>
    <w:lvl w:ilvl="3" w:tplc="152A4148">
      <w:numFmt w:val="bullet"/>
      <w:lvlText w:val="•"/>
      <w:lvlJc w:val="left"/>
      <w:pPr>
        <w:ind w:left="3323" w:hanging="194"/>
      </w:pPr>
      <w:rPr>
        <w:rFonts w:hint="default"/>
        <w:lang w:val="ru-RU" w:eastAsia="en-US" w:bidi="ar-SA"/>
      </w:rPr>
    </w:lvl>
    <w:lvl w:ilvl="4" w:tplc="DB1A2F6E">
      <w:numFmt w:val="bullet"/>
      <w:lvlText w:val="•"/>
      <w:lvlJc w:val="left"/>
      <w:pPr>
        <w:ind w:left="4331" w:hanging="194"/>
      </w:pPr>
      <w:rPr>
        <w:rFonts w:hint="default"/>
        <w:lang w:val="ru-RU" w:eastAsia="en-US" w:bidi="ar-SA"/>
      </w:rPr>
    </w:lvl>
    <w:lvl w:ilvl="5" w:tplc="D9BEF2DC">
      <w:numFmt w:val="bullet"/>
      <w:lvlText w:val="•"/>
      <w:lvlJc w:val="left"/>
      <w:pPr>
        <w:ind w:left="5339" w:hanging="194"/>
      </w:pPr>
      <w:rPr>
        <w:rFonts w:hint="default"/>
        <w:lang w:val="ru-RU" w:eastAsia="en-US" w:bidi="ar-SA"/>
      </w:rPr>
    </w:lvl>
    <w:lvl w:ilvl="6" w:tplc="9788DAFA">
      <w:numFmt w:val="bullet"/>
      <w:lvlText w:val="•"/>
      <w:lvlJc w:val="left"/>
      <w:pPr>
        <w:ind w:left="6347" w:hanging="194"/>
      </w:pPr>
      <w:rPr>
        <w:rFonts w:hint="default"/>
        <w:lang w:val="ru-RU" w:eastAsia="en-US" w:bidi="ar-SA"/>
      </w:rPr>
    </w:lvl>
    <w:lvl w:ilvl="7" w:tplc="422624C0">
      <w:numFmt w:val="bullet"/>
      <w:lvlText w:val="•"/>
      <w:lvlJc w:val="left"/>
      <w:pPr>
        <w:ind w:left="7355" w:hanging="194"/>
      </w:pPr>
      <w:rPr>
        <w:rFonts w:hint="default"/>
        <w:lang w:val="ru-RU" w:eastAsia="en-US" w:bidi="ar-SA"/>
      </w:rPr>
    </w:lvl>
    <w:lvl w:ilvl="8" w:tplc="2C1A3346">
      <w:numFmt w:val="bullet"/>
      <w:lvlText w:val="•"/>
      <w:lvlJc w:val="left"/>
      <w:pPr>
        <w:ind w:left="8363" w:hanging="194"/>
      </w:pPr>
      <w:rPr>
        <w:rFonts w:hint="default"/>
        <w:lang w:val="ru-RU" w:eastAsia="en-US" w:bidi="ar-SA"/>
      </w:rPr>
    </w:lvl>
  </w:abstractNum>
  <w:abstractNum w:abstractNumId="55" w15:restartNumberingAfterBreak="0">
    <w:nsid w:val="215E3A47"/>
    <w:multiLevelType w:val="multilevel"/>
    <w:tmpl w:val="E4BA464E"/>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228156BD"/>
    <w:multiLevelType w:val="hybridMultilevel"/>
    <w:tmpl w:val="115EC706"/>
    <w:lvl w:ilvl="0" w:tplc="E782E4D0">
      <w:start w:val="1"/>
      <w:numFmt w:val="decimal"/>
      <w:lvlText w:val="%1."/>
      <w:lvlJc w:val="left"/>
      <w:pPr>
        <w:ind w:left="646" w:hanging="263"/>
      </w:pPr>
      <w:rPr>
        <w:rFonts w:ascii="Times New Roman" w:eastAsia="Times New Roman" w:hAnsi="Times New Roman" w:cs="Times New Roman" w:hint="default"/>
        <w:color w:val="231F20"/>
        <w:w w:val="119"/>
        <w:sz w:val="20"/>
        <w:szCs w:val="20"/>
        <w:lang w:val="ru-RU" w:eastAsia="en-US" w:bidi="ar-SA"/>
      </w:rPr>
    </w:lvl>
    <w:lvl w:ilvl="1" w:tplc="9CEEC686">
      <w:numFmt w:val="bullet"/>
      <w:lvlText w:val="•"/>
      <w:lvlJc w:val="left"/>
      <w:pPr>
        <w:ind w:left="1242" w:hanging="263"/>
      </w:pPr>
      <w:rPr>
        <w:rFonts w:hint="default"/>
        <w:lang w:val="ru-RU" w:eastAsia="en-US" w:bidi="ar-SA"/>
      </w:rPr>
    </w:lvl>
    <w:lvl w:ilvl="2" w:tplc="7A3A97A2">
      <w:numFmt w:val="bullet"/>
      <w:lvlText w:val="•"/>
      <w:lvlJc w:val="left"/>
      <w:pPr>
        <w:ind w:left="1844" w:hanging="263"/>
      </w:pPr>
      <w:rPr>
        <w:rFonts w:hint="default"/>
        <w:lang w:val="ru-RU" w:eastAsia="en-US" w:bidi="ar-SA"/>
      </w:rPr>
    </w:lvl>
    <w:lvl w:ilvl="3" w:tplc="8DA8072E">
      <w:numFmt w:val="bullet"/>
      <w:lvlText w:val="•"/>
      <w:lvlJc w:val="left"/>
      <w:pPr>
        <w:ind w:left="2447" w:hanging="263"/>
      </w:pPr>
      <w:rPr>
        <w:rFonts w:hint="default"/>
        <w:lang w:val="ru-RU" w:eastAsia="en-US" w:bidi="ar-SA"/>
      </w:rPr>
    </w:lvl>
    <w:lvl w:ilvl="4" w:tplc="BFBC20D4">
      <w:numFmt w:val="bullet"/>
      <w:lvlText w:val="•"/>
      <w:lvlJc w:val="left"/>
      <w:pPr>
        <w:ind w:left="3049" w:hanging="263"/>
      </w:pPr>
      <w:rPr>
        <w:rFonts w:hint="default"/>
        <w:lang w:val="ru-RU" w:eastAsia="en-US" w:bidi="ar-SA"/>
      </w:rPr>
    </w:lvl>
    <w:lvl w:ilvl="5" w:tplc="EDDA8E3C">
      <w:numFmt w:val="bullet"/>
      <w:lvlText w:val="•"/>
      <w:lvlJc w:val="left"/>
      <w:pPr>
        <w:ind w:left="3651" w:hanging="263"/>
      </w:pPr>
      <w:rPr>
        <w:rFonts w:hint="default"/>
        <w:lang w:val="ru-RU" w:eastAsia="en-US" w:bidi="ar-SA"/>
      </w:rPr>
    </w:lvl>
    <w:lvl w:ilvl="6" w:tplc="1FC896E0">
      <w:numFmt w:val="bullet"/>
      <w:lvlText w:val="•"/>
      <w:lvlJc w:val="left"/>
      <w:pPr>
        <w:ind w:left="4254" w:hanging="263"/>
      </w:pPr>
      <w:rPr>
        <w:rFonts w:hint="default"/>
        <w:lang w:val="ru-RU" w:eastAsia="en-US" w:bidi="ar-SA"/>
      </w:rPr>
    </w:lvl>
    <w:lvl w:ilvl="7" w:tplc="78361708">
      <w:numFmt w:val="bullet"/>
      <w:lvlText w:val="•"/>
      <w:lvlJc w:val="left"/>
      <w:pPr>
        <w:ind w:left="4856" w:hanging="263"/>
      </w:pPr>
      <w:rPr>
        <w:rFonts w:hint="default"/>
        <w:lang w:val="ru-RU" w:eastAsia="en-US" w:bidi="ar-SA"/>
      </w:rPr>
    </w:lvl>
    <w:lvl w:ilvl="8" w:tplc="E1EA7D84">
      <w:numFmt w:val="bullet"/>
      <w:lvlText w:val="•"/>
      <w:lvlJc w:val="left"/>
      <w:pPr>
        <w:ind w:left="5458" w:hanging="263"/>
      </w:pPr>
      <w:rPr>
        <w:rFonts w:hint="default"/>
        <w:lang w:val="ru-RU" w:eastAsia="en-US" w:bidi="ar-SA"/>
      </w:rPr>
    </w:lvl>
  </w:abstractNum>
  <w:abstractNum w:abstractNumId="57" w15:restartNumberingAfterBreak="0">
    <w:nsid w:val="23732DF2"/>
    <w:multiLevelType w:val="hybridMultilevel"/>
    <w:tmpl w:val="CDE455DE"/>
    <w:lvl w:ilvl="0" w:tplc="B448D212">
      <w:start w:val="1"/>
      <w:numFmt w:val="decimal"/>
      <w:lvlText w:val="%1."/>
      <w:lvlJc w:val="left"/>
      <w:pPr>
        <w:ind w:left="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D804EE">
      <w:start w:val="1"/>
      <w:numFmt w:val="lowerLetter"/>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EC5644">
      <w:start w:val="1"/>
      <w:numFmt w:val="lowerRoman"/>
      <w:lvlText w:val="%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8E7568">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36C34A">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945A42">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9A28FE">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FE8D6A">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2024A4">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42E2217"/>
    <w:multiLevelType w:val="hybridMultilevel"/>
    <w:tmpl w:val="15108FE4"/>
    <w:lvl w:ilvl="0" w:tplc="B19EA06C">
      <w:start w:val="1"/>
      <w:numFmt w:val="decimal"/>
      <w:lvlText w:val="%1."/>
      <w:lvlJc w:val="left"/>
      <w:pPr>
        <w:ind w:left="646" w:hanging="263"/>
      </w:pPr>
      <w:rPr>
        <w:rFonts w:ascii="Times New Roman" w:eastAsia="Times New Roman" w:hAnsi="Times New Roman" w:cs="Times New Roman" w:hint="default"/>
        <w:color w:val="231F20"/>
        <w:w w:val="119"/>
        <w:sz w:val="20"/>
        <w:szCs w:val="20"/>
        <w:lang w:val="ru-RU" w:eastAsia="en-US" w:bidi="ar-SA"/>
      </w:rPr>
    </w:lvl>
    <w:lvl w:ilvl="1" w:tplc="EBB05136">
      <w:numFmt w:val="bullet"/>
      <w:lvlText w:val="•"/>
      <w:lvlJc w:val="left"/>
      <w:pPr>
        <w:ind w:left="1242" w:hanging="263"/>
      </w:pPr>
      <w:rPr>
        <w:rFonts w:hint="default"/>
        <w:lang w:val="ru-RU" w:eastAsia="en-US" w:bidi="ar-SA"/>
      </w:rPr>
    </w:lvl>
    <w:lvl w:ilvl="2" w:tplc="D962FE40">
      <w:numFmt w:val="bullet"/>
      <w:lvlText w:val="•"/>
      <w:lvlJc w:val="left"/>
      <w:pPr>
        <w:ind w:left="1844" w:hanging="263"/>
      </w:pPr>
      <w:rPr>
        <w:rFonts w:hint="default"/>
        <w:lang w:val="ru-RU" w:eastAsia="en-US" w:bidi="ar-SA"/>
      </w:rPr>
    </w:lvl>
    <w:lvl w:ilvl="3" w:tplc="77FA22E4">
      <w:numFmt w:val="bullet"/>
      <w:lvlText w:val="•"/>
      <w:lvlJc w:val="left"/>
      <w:pPr>
        <w:ind w:left="2447" w:hanging="263"/>
      </w:pPr>
      <w:rPr>
        <w:rFonts w:hint="default"/>
        <w:lang w:val="ru-RU" w:eastAsia="en-US" w:bidi="ar-SA"/>
      </w:rPr>
    </w:lvl>
    <w:lvl w:ilvl="4" w:tplc="051C435C">
      <w:numFmt w:val="bullet"/>
      <w:lvlText w:val="•"/>
      <w:lvlJc w:val="left"/>
      <w:pPr>
        <w:ind w:left="3049" w:hanging="263"/>
      </w:pPr>
      <w:rPr>
        <w:rFonts w:hint="default"/>
        <w:lang w:val="ru-RU" w:eastAsia="en-US" w:bidi="ar-SA"/>
      </w:rPr>
    </w:lvl>
    <w:lvl w:ilvl="5" w:tplc="8B1AE120">
      <w:numFmt w:val="bullet"/>
      <w:lvlText w:val="•"/>
      <w:lvlJc w:val="left"/>
      <w:pPr>
        <w:ind w:left="3651" w:hanging="263"/>
      </w:pPr>
      <w:rPr>
        <w:rFonts w:hint="default"/>
        <w:lang w:val="ru-RU" w:eastAsia="en-US" w:bidi="ar-SA"/>
      </w:rPr>
    </w:lvl>
    <w:lvl w:ilvl="6" w:tplc="34FCFF14">
      <w:numFmt w:val="bullet"/>
      <w:lvlText w:val="•"/>
      <w:lvlJc w:val="left"/>
      <w:pPr>
        <w:ind w:left="4254" w:hanging="263"/>
      </w:pPr>
      <w:rPr>
        <w:rFonts w:hint="default"/>
        <w:lang w:val="ru-RU" w:eastAsia="en-US" w:bidi="ar-SA"/>
      </w:rPr>
    </w:lvl>
    <w:lvl w:ilvl="7" w:tplc="5C50E130">
      <w:numFmt w:val="bullet"/>
      <w:lvlText w:val="•"/>
      <w:lvlJc w:val="left"/>
      <w:pPr>
        <w:ind w:left="4856" w:hanging="263"/>
      </w:pPr>
      <w:rPr>
        <w:rFonts w:hint="default"/>
        <w:lang w:val="ru-RU" w:eastAsia="en-US" w:bidi="ar-SA"/>
      </w:rPr>
    </w:lvl>
    <w:lvl w:ilvl="8" w:tplc="7E1EB190">
      <w:numFmt w:val="bullet"/>
      <w:lvlText w:val="•"/>
      <w:lvlJc w:val="left"/>
      <w:pPr>
        <w:ind w:left="5458" w:hanging="263"/>
      </w:pPr>
      <w:rPr>
        <w:rFonts w:hint="default"/>
        <w:lang w:val="ru-RU" w:eastAsia="en-US" w:bidi="ar-SA"/>
      </w:rPr>
    </w:lvl>
  </w:abstractNum>
  <w:abstractNum w:abstractNumId="60" w15:restartNumberingAfterBreak="0">
    <w:nsid w:val="24410EAC"/>
    <w:multiLevelType w:val="hybridMultilevel"/>
    <w:tmpl w:val="8132C5B8"/>
    <w:lvl w:ilvl="0" w:tplc="058047C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1" w15:restartNumberingAfterBreak="0">
    <w:nsid w:val="27E5453A"/>
    <w:multiLevelType w:val="hybridMultilevel"/>
    <w:tmpl w:val="185C0A48"/>
    <w:lvl w:ilvl="0" w:tplc="04190001">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62" w15:restartNumberingAfterBreak="0">
    <w:nsid w:val="290301DF"/>
    <w:multiLevelType w:val="hybridMultilevel"/>
    <w:tmpl w:val="2870B7F2"/>
    <w:lvl w:ilvl="0" w:tplc="B20ACB1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3" w15:restartNumberingAfterBreak="0">
    <w:nsid w:val="299E518A"/>
    <w:multiLevelType w:val="hybridMultilevel"/>
    <w:tmpl w:val="CEA676F8"/>
    <w:lvl w:ilvl="0" w:tplc="0419000B">
      <w:start w:val="1"/>
      <w:numFmt w:val="bullet"/>
      <w:lvlText w:val=""/>
      <w:lvlJc w:val="left"/>
      <w:pPr>
        <w:ind w:left="801" w:hanging="360"/>
      </w:pPr>
      <w:rPr>
        <w:rFonts w:ascii="Wingdings" w:hAnsi="Wingdings" w:hint="default"/>
      </w:rPr>
    </w:lvl>
    <w:lvl w:ilvl="1" w:tplc="04190003" w:tentative="1">
      <w:start w:val="1"/>
      <w:numFmt w:val="bullet"/>
      <w:lvlText w:val="o"/>
      <w:lvlJc w:val="left"/>
      <w:pPr>
        <w:ind w:left="1521" w:hanging="360"/>
      </w:pPr>
      <w:rPr>
        <w:rFonts w:ascii="Courier New" w:hAnsi="Courier New" w:cs="Courier New" w:hint="default"/>
      </w:rPr>
    </w:lvl>
    <w:lvl w:ilvl="2" w:tplc="04190005" w:tentative="1">
      <w:start w:val="1"/>
      <w:numFmt w:val="bullet"/>
      <w:lvlText w:val=""/>
      <w:lvlJc w:val="left"/>
      <w:pPr>
        <w:ind w:left="2241" w:hanging="360"/>
      </w:pPr>
      <w:rPr>
        <w:rFonts w:ascii="Wingdings" w:hAnsi="Wingdings" w:hint="default"/>
      </w:rPr>
    </w:lvl>
    <w:lvl w:ilvl="3" w:tplc="04190001" w:tentative="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cs="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cs="Courier New" w:hint="default"/>
      </w:rPr>
    </w:lvl>
    <w:lvl w:ilvl="8" w:tplc="04190005" w:tentative="1">
      <w:start w:val="1"/>
      <w:numFmt w:val="bullet"/>
      <w:lvlText w:val=""/>
      <w:lvlJc w:val="left"/>
      <w:pPr>
        <w:ind w:left="6561" w:hanging="360"/>
      </w:pPr>
      <w:rPr>
        <w:rFonts w:ascii="Wingdings" w:hAnsi="Wingdings" w:hint="default"/>
      </w:rPr>
    </w:lvl>
  </w:abstractNum>
  <w:abstractNum w:abstractNumId="64" w15:restartNumberingAfterBreak="0">
    <w:nsid w:val="2A1510D1"/>
    <w:multiLevelType w:val="hybridMultilevel"/>
    <w:tmpl w:val="A0DCBFFC"/>
    <w:lvl w:ilvl="0" w:tplc="9D485162">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740ECA">
      <w:start w:val="1"/>
      <w:numFmt w:val="lowerLetter"/>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CACE82">
      <w:start w:val="1"/>
      <w:numFmt w:val="lowerRoman"/>
      <w:lvlText w:val="%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E2B6B4">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D849D0">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36CADA">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C8A410">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0C4402">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FC2482">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2B1219A9"/>
    <w:multiLevelType w:val="hybridMultilevel"/>
    <w:tmpl w:val="60DE8EE6"/>
    <w:lvl w:ilvl="0" w:tplc="4C64260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6" w15:restartNumberingAfterBreak="0">
    <w:nsid w:val="2B2A244D"/>
    <w:multiLevelType w:val="hybridMultilevel"/>
    <w:tmpl w:val="E89A1B9A"/>
    <w:lvl w:ilvl="0" w:tplc="98C40270">
      <w:start w:val="6"/>
      <w:numFmt w:val="decimal"/>
      <w:lvlText w:val="%1"/>
      <w:lvlJc w:val="left"/>
      <w:pPr>
        <w:ind w:left="440" w:hanging="360"/>
      </w:pPr>
      <w:rPr>
        <w:rFonts w:ascii="Arial" w:eastAsia="Arial" w:hAnsi="Arial" w:hint="default"/>
        <w:sz w:val="14"/>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67" w15:restartNumberingAfterBreak="0">
    <w:nsid w:val="2C2D6C2A"/>
    <w:multiLevelType w:val="hybridMultilevel"/>
    <w:tmpl w:val="B2AAC624"/>
    <w:lvl w:ilvl="0" w:tplc="ED764F6E">
      <w:start w:val="1"/>
      <w:numFmt w:val="decimal"/>
      <w:lvlText w:val="%1."/>
      <w:lvlJc w:val="left"/>
      <w:pPr>
        <w:ind w:left="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ACA860">
      <w:start w:val="1"/>
      <w:numFmt w:val="lowerLetter"/>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A0A4A">
      <w:start w:val="1"/>
      <w:numFmt w:val="lowerRoman"/>
      <w:lvlText w:val="%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EA4DB4">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2E1E60">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387A4A">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243E4E">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E0A90C">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04FA36">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2E693CFF"/>
    <w:multiLevelType w:val="hybridMultilevel"/>
    <w:tmpl w:val="E556D4F0"/>
    <w:lvl w:ilvl="0" w:tplc="41F0EB0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9" w15:restartNumberingAfterBreak="0">
    <w:nsid w:val="2E7B6128"/>
    <w:multiLevelType w:val="hybridMultilevel"/>
    <w:tmpl w:val="F7FC0642"/>
    <w:lvl w:ilvl="0" w:tplc="5EB24A88">
      <w:start w:val="1"/>
      <w:numFmt w:val="decimal"/>
      <w:lvlText w:val="%1."/>
      <w:lvlJc w:val="left"/>
      <w:pPr>
        <w:ind w:left="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6C4320">
      <w:start w:val="1"/>
      <w:numFmt w:val="lowerLetter"/>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A29382">
      <w:start w:val="1"/>
      <w:numFmt w:val="lowerRoman"/>
      <w:lvlText w:val="%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EC9AA0">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2E4FF2">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389A3E">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0CABDE">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F2E1A6">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965CF2">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2FEF1AB6"/>
    <w:multiLevelType w:val="hybridMultilevel"/>
    <w:tmpl w:val="23E68FF4"/>
    <w:lvl w:ilvl="0" w:tplc="19EE40F8">
      <w:start w:val="1"/>
      <w:numFmt w:val="decimal"/>
      <w:lvlText w:val="%1)"/>
      <w:lvlJc w:val="left"/>
      <w:pPr>
        <w:ind w:left="117" w:hanging="240"/>
      </w:pPr>
      <w:rPr>
        <w:rFonts w:ascii="Times New Roman" w:eastAsia="Times New Roman" w:hAnsi="Times New Roman" w:cs="Times New Roman" w:hint="default"/>
        <w:color w:val="231F20"/>
        <w:w w:val="114"/>
        <w:sz w:val="20"/>
        <w:szCs w:val="20"/>
        <w:lang w:val="ru-RU" w:eastAsia="en-US" w:bidi="ar-SA"/>
      </w:rPr>
    </w:lvl>
    <w:lvl w:ilvl="1" w:tplc="F3989ED6">
      <w:numFmt w:val="bullet"/>
      <w:lvlText w:val="•"/>
      <w:lvlJc w:val="left"/>
      <w:pPr>
        <w:ind w:left="766" w:hanging="240"/>
      </w:pPr>
      <w:rPr>
        <w:rFonts w:hint="default"/>
        <w:lang w:val="ru-RU" w:eastAsia="en-US" w:bidi="ar-SA"/>
      </w:rPr>
    </w:lvl>
    <w:lvl w:ilvl="2" w:tplc="F6D84620">
      <w:numFmt w:val="bullet"/>
      <w:lvlText w:val="•"/>
      <w:lvlJc w:val="left"/>
      <w:pPr>
        <w:ind w:left="1412" w:hanging="240"/>
      </w:pPr>
      <w:rPr>
        <w:rFonts w:hint="default"/>
        <w:lang w:val="ru-RU" w:eastAsia="en-US" w:bidi="ar-SA"/>
      </w:rPr>
    </w:lvl>
    <w:lvl w:ilvl="3" w:tplc="BEF8ADFE">
      <w:numFmt w:val="bullet"/>
      <w:lvlText w:val="•"/>
      <w:lvlJc w:val="left"/>
      <w:pPr>
        <w:ind w:left="2059" w:hanging="240"/>
      </w:pPr>
      <w:rPr>
        <w:rFonts w:hint="default"/>
        <w:lang w:val="ru-RU" w:eastAsia="en-US" w:bidi="ar-SA"/>
      </w:rPr>
    </w:lvl>
    <w:lvl w:ilvl="4" w:tplc="572A494E">
      <w:numFmt w:val="bullet"/>
      <w:lvlText w:val="•"/>
      <w:lvlJc w:val="left"/>
      <w:pPr>
        <w:ind w:left="2705" w:hanging="240"/>
      </w:pPr>
      <w:rPr>
        <w:rFonts w:hint="default"/>
        <w:lang w:val="ru-RU" w:eastAsia="en-US" w:bidi="ar-SA"/>
      </w:rPr>
    </w:lvl>
    <w:lvl w:ilvl="5" w:tplc="934415FA">
      <w:numFmt w:val="bullet"/>
      <w:lvlText w:val="•"/>
      <w:lvlJc w:val="left"/>
      <w:pPr>
        <w:ind w:left="3351" w:hanging="240"/>
      </w:pPr>
      <w:rPr>
        <w:rFonts w:hint="default"/>
        <w:lang w:val="ru-RU" w:eastAsia="en-US" w:bidi="ar-SA"/>
      </w:rPr>
    </w:lvl>
    <w:lvl w:ilvl="6" w:tplc="904AE9B4">
      <w:numFmt w:val="bullet"/>
      <w:lvlText w:val="•"/>
      <w:lvlJc w:val="left"/>
      <w:pPr>
        <w:ind w:left="3998" w:hanging="240"/>
      </w:pPr>
      <w:rPr>
        <w:rFonts w:hint="default"/>
        <w:lang w:val="ru-RU" w:eastAsia="en-US" w:bidi="ar-SA"/>
      </w:rPr>
    </w:lvl>
    <w:lvl w:ilvl="7" w:tplc="38BE2A50">
      <w:numFmt w:val="bullet"/>
      <w:lvlText w:val="•"/>
      <w:lvlJc w:val="left"/>
      <w:pPr>
        <w:ind w:left="4644" w:hanging="240"/>
      </w:pPr>
      <w:rPr>
        <w:rFonts w:hint="default"/>
        <w:lang w:val="ru-RU" w:eastAsia="en-US" w:bidi="ar-SA"/>
      </w:rPr>
    </w:lvl>
    <w:lvl w:ilvl="8" w:tplc="8FFC4312">
      <w:numFmt w:val="bullet"/>
      <w:lvlText w:val="•"/>
      <w:lvlJc w:val="left"/>
      <w:pPr>
        <w:ind w:left="5290" w:hanging="240"/>
      </w:pPr>
      <w:rPr>
        <w:rFonts w:hint="default"/>
        <w:lang w:val="ru-RU" w:eastAsia="en-US" w:bidi="ar-SA"/>
      </w:rPr>
    </w:lvl>
  </w:abstractNum>
  <w:abstractNum w:abstractNumId="71" w15:restartNumberingAfterBreak="0">
    <w:nsid w:val="30F32997"/>
    <w:multiLevelType w:val="hybridMultilevel"/>
    <w:tmpl w:val="4622F8EC"/>
    <w:lvl w:ilvl="0" w:tplc="E59290E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2" w15:restartNumberingAfterBreak="0">
    <w:nsid w:val="32F06C0F"/>
    <w:multiLevelType w:val="hybridMultilevel"/>
    <w:tmpl w:val="93887528"/>
    <w:lvl w:ilvl="0" w:tplc="00EE186C">
      <w:start w:val="1"/>
      <w:numFmt w:val="decimal"/>
      <w:lvlText w:val="%1."/>
      <w:lvlJc w:val="left"/>
      <w:pPr>
        <w:ind w:left="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4CB456">
      <w:start w:val="1"/>
      <w:numFmt w:val="lowerLetter"/>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0C5F76">
      <w:start w:val="1"/>
      <w:numFmt w:val="lowerRoman"/>
      <w:lvlText w:val="%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746AF0">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DEF6CE">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5A68C6">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BCC368">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A8D3AA">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6A441C">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33381FCC"/>
    <w:multiLevelType w:val="hybridMultilevel"/>
    <w:tmpl w:val="20D4AF60"/>
    <w:lvl w:ilvl="0" w:tplc="04190001">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74" w15:restartNumberingAfterBreak="0">
    <w:nsid w:val="334D56C8"/>
    <w:multiLevelType w:val="hybridMultilevel"/>
    <w:tmpl w:val="EDA2DEB6"/>
    <w:lvl w:ilvl="0" w:tplc="8D466068">
      <w:start w:val="1"/>
      <w:numFmt w:val="decimal"/>
      <w:lvlText w:val="%1."/>
      <w:lvlJc w:val="left"/>
      <w:pPr>
        <w:ind w:left="348" w:hanging="232"/>
      </w:pPr>
      <w:rPr>
        <w:rFonts w:ascii="Tahoma" w:eastAsia="Tahoma" w:hAnsi="Tahoma" w:cs="Tahoma" w:hint="default"/>
        <w:color w:val="231F20"/>
        <w:spacing w:val="-6"/>
        <w:w w:val="98"/>
        <w:sz w:val="22"/>
        <w:szCs w:val="22"/>
        <w:lang w:val="ru-RU" w:eastAsia="en-US" w:bidi="ar-SA"/>
      </w:rPr>
    </w:lvl>
    <w:lvl w:ilvl="1" w:tplc="E104D5D0">
      <w:start w:val="1"/>
      <w:numFmt w:val="decimal"/>
      <w:lvlText w:val="%2."/>
      <w:lvlJc w:val="left"/>
      <w:pPr>
        <w:ind w:left="599" w:hanging="256"/>
      </w:pPr>
      <w:rPr>
        <w:rFonts w:ascii="Cambria" w:eastAsia="Cambria" w:hAnsi="Cambria" w:cs="Cambria" w:hint="default"/>
        <w:color w:val="231F20"/>
        <w:w w:val="122"/>
        <w:sz w:val="20"/>
        <w:szCs w:val="20"/>
        <w:lang w:val="ru-RU" w:eastAsia="en-US" w:bidi="ar-SA"/>
      </w:rPr>
    </w:lvl>
    <w:lvl w:ilvl="2" w:tplc="3D1480FC">
      <w:numFmt w:val="bullet"/>
      <w:lvlText w:val="•"/>
      <w:lvlJc w:val="left"/>
      <w:pPr>
        <w:ind w:left="600" w:hanging="256"/>
      </w:pPr>
      <w:rPr>
        <w:rFonts w:hint="default"/>
        <w:lang w:val="ru-RU" w:eastAsia="en-US" w:bidi="ar-SA"/>
      </w:rPr>
    </w:lvl>
    <w:lvl w:ilvl="3" w:tplc="C3949FB4">
      <w:numFmt w:val="bullet"/>
      <w:lvlText w:val="•"/>
      <w:lvlJc w:val="left"/>
      <w:pPr>
        <w:ind w:left="1347" w:hanging="256"/>
      </w:pPr>
      <w:rPr>
        <w:rFonts w:hint="default"/>
        <w:lang w:val="ru-RU" w:eastAsia="en-US" w:bidi="ar-SA"/>
      </w:rPr>
    </w:lvl>
    <w:lvl w:ilvl="4" w:tplc="48DA6914">
      <w:numFmt w:val="bullet"/>
      <w:lvlText w:val="•"/>
      <w:lvlJc w:val="left"/>
      <w:pPr>
        <w:ind w:left="2095" w:hanging="256"/>
      </w:pPr>
      <w:rPr>
        <w:rFonts w:hint="default"/>
        <w:lang w:val="ru-RU" w:eastAsia="en-US" w:bidi="ar-SA"/>
      </w:rPr>
    </w:lvl>
    <w:lvl w:ilvl="5" w:tplc="A1C8FC96">
      <w:numFmt w:val="bullet"/>
      <w:lvlText w:val="•"/>
      <w:lvlJc w:val="left"/>
      <w:pPr>
        <w:ind w:left="2843" w:hanging="256"/>
      </w:pPr>
      <w:rPr>
        <w:rFonts w:hint="default"/>
        <w:lang w:val="ru-RU" w:eastAsia="en-US" w:bidi="ar-SA"/>
      </w:rPr>
    </w:lvl>
    <w:lvl w:ilvl="6" w:tplc="CA3AD1A8">
      <w:numFmt w:val="bullet"/>
      <w:lvlText w:val="•"/>
      <w:lvlJc w:val="left"/>
      <w:pPr>
        <w:ind w:left="3591" w:hanging="256"/>
      </w:pPr>
      <w:rPr>
        <w:rFonts w:hint="default"/>
        <w:lang w:val="ru-RU" w:eastAsia="en-US" w:bidi="ar-SA"/>
      </w:rPr>
    </w:lvl>
    <w:lvl w:ilvl="7" w:tplc="A4700BDC">
      <w:numFmt w:val="bullet"/>
      <w:lvlText w:val="•"/>
      <w:lvlJc w:val="left"/>
      <w:pPr>
        <w:ind w:left="4339" w:hanging="256"/>
      </w:pPr>
      <w:rPr>
        <w:rFonts w:hint="default"/>
        <w:lang w:val="ru-RU" w:eastAsia="en-US" w:bidi="ar-SA"/>
      </w:rPr>
    </w:lvl>
    <w:lvl w:ilvl="8" w:tplc="43F2253A">
      <w:numFmt w:val="bullet"/>
      <w:lvlText w:val="•"/>
      <w:lvlJc w:val="left"/>
      <w:pPr>
        <w:ind w:left="5087" w:hanging="256"/>
      </w:pPr>
      <w:rPr>
        <w:rFonts w:hint="default"/>
        <w:lang w:val="ru-RU" w:eastAsia="en-US" w:bidi="ar-SA"/>
      </w:rPr>
    </w:lvl>
  </w:abstractNum>
  <w:abstractNum w:abstractNumId="75" w15:restartNumberingAfterBreak="0">
    <w:nsid w:val="336864B2"/>
    <w:multiLevelType w:val="hybridMultilevel"/>
    <w:tmpl w:val="F5EC01C0"/>
    <w:lvl w:ilvl="0" w:tplc="6DCED770">
      <w:start w:val="1"/>
      <w:numFmt w:val="decimal"/>
      <w:lvlText w:val="%1."/>
      <w:lvlJc w:val="left"/>
      <w:pPr>
        <w:ind w:left="646" w:hanging="263"/>
      </w:pPr>
      <w:rPr>
        <w:rFonts w:ascii="Times New Roman" w:eastAsia="Times New Roman" w:hAnsi="Times New Roman" w:cs="Times New Roman" w:hint="default"/>
        <w:color w:val="231F20"/>
        <w:w w:val="119"/>
        <w:sz w:val="20"/>
        <w:szCs w:val="20"/>
        <w:lang w:val="ru-RU" w:eastAsia="en-US" w:bidi="ar-SA"/>
      </w:rPr>
    </w:lvl>
    <w:lvl w:ilvl="1" w:tplc="91724D30">
      <w:numFmt w:val="bullet"/>
      <w:lvlText w:val="•"/>
      <w:lvlJc w:val="left"/>
      <w:pPr>
        <w:ind w:left="1242" w:hanging="263"/>
      </w:pPr>
      <w:rPr>
        <w:rFonts w:hint="default"/>
        <w:lang w:val="ru-RU" w:eastAsia="en-US" w:bidi="ar-SA"/>
      </w:rPr>
    </w:lvl>
    <w:lvl w:ilvl="2" w:tplc="AC70CCBC">
      <w:numFmt w:val="bullet"/>
      <w:lvlText w:val="•"/>
      <w:lvlJc w:val="left"/>
      <w:pPr>
        <w:ind w:left="1844" w:hanging="263"/>
      </w:pPr>
      <w:rPr>
        <w:rFonts w:hint="default"/>
        <w:lang w:val="ru-RU" w:eastAsia="en-US" w:bidi="ar-SA"/>
      </w:rPr>
    </w:lvl>
    <w:lvl w:ilvl="3" w:tplc="BF98CE1E">
      <w:numFmt w:val="bullet"/>
      <w:lvlText w:val="•"/>
      <w:lvlJc w:val="left"/>
      <w:pPr>
        <w:ind w:left="2447" w:hanging="263"/>
      </w:pPr>
      <w:rPr>
        <w:rFonts w:hint="default"/>
        <w:lang w:val="ru-RU" w:eastAsia="en-US" w:bidi="ar-SA"/>
      </w:rPr>
    </w:lvl>
    <w:lvl w:ilvl="4" w:tplc="04BE5B96">
      <w:numFmt w:val="bullet"/>
      <w:lvlText w:val="•"/>
      <w:lvlJc w:val="left"/>
      <w:pPr>
        <w:ind w:left="3049" w:hanging="263"/>
      </w:pPr>
      <w:rPr>
        <w:rFonts w:hint="default"/>
        <w:lang w:val="ru-RU" w:eastAsia="en-US" w:bidi="ar-SA"/>
      </w:rPr>
    </w:lvl>
    <w:lvl w:ilvl="5" w:tplc="FBA20B64">
      <w:numFmt w:val="bullet"/>
      <w:lvlText w:val="•"/>
      <w:lvlJc w:val="left"/>
      <w:pPr>
        <w:ind w:left="3651" w:hanging="263"/>
      </w:pPr>
      <w:rPr>
        <w:rFonts w:hint="default"/>
        <w:lang w:val="ru-RU" w:eastAsia="en-US" w:bidi="ar-SA"/>
      </w:rPr>
    </w:lvl>
    <w:lvl w:ilvl="6" w:tplc="63D09994">
      <w:numFmt w:val="bullet"/>
      <w:lvlText w:val="•"/>
      <w:lvlJc w:val="left"/>
      <w:pPr>
        <w:ind w:left="4254" w:hanging="263"/>
      </w:pPr>
      <w:rPr>
        <w:rFonts w:hint="default"/>
        <w:lang w:val="ru-RU" w:eastAsia="en-US" w:bidi="ar-SA"/>
      </w:rPr>
    </w:lvl>
    <w:lvl w:ilvl="7" w:tplc="5598200C">
      <w:numFmt w:val="bullet"/>
      <w:lvlText w:val="•"/>
      <w:lvlJc w:val="left"/>
      <w:pPr>
        <w:ind w:left="4856" w:hanging="263"/>
      </w:pPr>
      <w:rPr>
        <w:rFonts w:hint="default"/>
        <w:lang w:val="ru-RU" w:eastAsia="en-US" w:bidi="ar-SA"/>
      </w:rPr>
    </w:lvl>
    <w:lvl w:ilvl="8" w:tplc="F2B0EA3E">
      <w:numFmt w:val="bullet"/>
      <w:lvlText w:val="•"/>
      <w:lvlJc w:val="left"/>
      <w:pPr>
        <w:ind w:left="5458" w:hanging="263"/>
      </w:pPr>
      <w:rPr>
        <w:rFonts w:hint="default"/>
        <w:lang w:val="ru-RU" w:eastAsia="en-US" w:bidi="ar-SA"/>
      </w:rPr>
    </w:lvl>
  </w:abstractNum>
  <w:abstractNum w:abstractNumId="76"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35814199"/>
    <w:multiLevelType w:val="hybridMultilevel"/>
    <w:tmpl w:val="8F96E4CA"/>
    <w:lvl w:ilvl="0" w:tplc="4C64260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92"/>
        </w:tabs>
        <w:ind w:left="1092" w:hanging="360"/>
      </w:pPr>
      <w:rPr>
        <w:rFonts w:ascii="Courier New" w:hAnsi="Courier New" w:cs="Courier New"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cs="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cs="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78" w15:restartNumberingAfterBreak="0">
    <w:nsid w:val="37061B5A"/>
    <w:multiLevelType w:val="hybridMultilevel"/>
    <w:tmpl w:val="2166D034"/>
    <w:lvl w:ilvl="0" w:tplc="E03049D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F2FF4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AAC9A1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714297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4CEA9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368A90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7CEF2C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A8228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0468A3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372E2873"/>
    <w:multiLevelType w:val="hybridMultilevel"/>
    <w:tmpl w:val="F1DC16DE"/>
    <w:lvl w:ilvl="0" w:tplc="CAE8DFDE">
      <w:start w:val="1"/>
      <w:numFmt w:val="decimal"/>
      <w:lvlText w:val="%1."/>
      <w:lvlJc w:val="left"/>
      <w:pPr>
        <w:ind w:left="117" w:hanging="236"/>
      </w:pPr>
      <w:rPr>
        <w:rFonts w:ascii="Cambria" w:eastAsia="Cambria" w:hAnsi="Cambria" w:cs="Cambria" w:hint="default"/>
        <w:color w:val="231F20"/>
        <w:w w:val="122"/>
        <w:sz w:val="20"/>
        <w:szCs w:val="20"/>
        <w:lang w:val="ru-RU" w:eastAsia="en-US" w:bidi="ar-SA"/>
      </w:rPr>
    </w:lvl>
    <w:lvl w:ilvl="1" w:tplc="E4682090">
      <w:numFmt w:val="bullet"/>
      <w:lvlText w:val="•"/>
      <w:lvlJc w:val="left"/>
      <w:pPr>
        <w:ind w:left="766" w:hanging="236"/>
      </w:pPr>
      <w:rPr>
        <w:rFonts w:hint="default"/>
        <w:lang w:val="ru-RU" w:eastAsia="en-US" w:bidi="ar-SA"/>
      </w:rPr>
    </w:lvl>
    <w:lvl w:ilvl="2" w:tplc="7526B5D4">
      <w:numFmt w:val="bullet"/>
      <w:lvlText w:val="•"/>
      <w:lvlJc w:val="left"/>
      <w:pPr>
        <w:ind w:left="1412" w:hanging="236"/>
      </w:pPr>
      <w:rPr>
        <w:rFonts w:hint="default"/>
        <w:lang w:val="ru-RU" w:eastAsia="en-US" w:bidi="ar-SA"/>
      </w:rPr>
    </w:lvl>
    <w:lvl w:ilvl="3" w:tplc="24D2FA96">
      <w:numFmt w:val="bullet"/>
      <w:lvlText w:val="•"/>
      <w:lvlJc w:val="left"/>
      <w:pPr>
        <w:ind w:left="2059" w:hanging="236"/>
      </w:pPr>
      <w:rPr>
        <w:rFonts w:hint="default"/>
        <w:lang w:val="ru-RU" w:eastAsia="en-US" w:bidi="ar-SA"/>
      </w:rPr>
    </w:lvl>
    <w:lvl w:ilvl="4" w:tplc="E70A1EDA">
      <w:numFmt w:val="bullet"/>
      <w:lvlText w:val="•"/>
      <w:lvlJc w:val="left"/>
      <w:pPr>
        <w:ind w:left="2705" w:hanging="236"/>
      </w:pPr>
      <w:rPr>
        <w:rFonts w:hint="default"/>
        <w:lang w:val="ru-RU" w:eastAsia="en-US" w:bidi="ar-SA"/>
      </w:rPr>
    </w:lvl>
    <w:lvl w:ilvl="5" w:tplc="D32023D4">
      <w:numFmt w:val="bullet"/>
      <w:lvlText w:val="•"/>
      <w:lvlJc w:val="left"/>
      <w:pPr>
        <w:ind w:left="3351" w:hanging="236"/>
      </w:pPr>
      <w:rPr>
        <w:rFonts w:hint="default"/>
        <w:lang w:val="ru-RU" w:eastAsia="en-US" w:bidi="ar-SA"/>
      </w:rPr>
    </w:lvl>
    <w:lvl w:ilvl="6" w:tplc="C0700468">
      <w:numFmt w:val="bullet"/>
      <w:lvlText w:val="•"/>
      <w:lvlJc w:val="left"/>
      <w:pPr>
        <w:ind w:left="3998" w:hanging="236"/>
      </w:pPr>
      <w:rPr>
        <w:rFonts w:hint="default"/>
        <w:lang w:val="ru-RU" w:eastAsia="en-US" w:bidi="ar-SA"/>
      </w:rPr>
    </w:lvl>
    <w:lvl w:ilvl="7" w:tplc="69DEFBBC">
      <w:numFmt w:val="bullet"/>
      <w:lvlText w:val="•"/>
      <w:lvlJc w:val="left"/>
      <w:pPr>
        <w:ind w:left="4644" w:hanging="236"/>
      </w:pPr>
      <w:rPr>
        <w:rFonts w:hint="default"/>
        <w:lang w:val="ru-RU" w:eastAsia="en-US" w:bidi="ar-SA"/>
      </w:rPr>
    </w:lvl>
    <w:lvl w:ilvl="8" w:tplc="E18A2046">
      <w:numFmt w:val="bullet"/>
      <w:lvlText w:val="•"/>
      <w:lvlJc w:val="left"/>
      <w:pPr>
        <w:ind w:left="5290" w:hanging="236"/>
      </w:pPr>
      <w:rPr>
        <w:rFonts w:hint="default"/>
        <w:lang w:val="ru-RU" w:eastAsia="en-US" w:bidi="ar-SA"/>
      </w:rPr>
    </w:lvl>
  </w:abstractNum>
  <w:abstractNum w:abstractNumId="80" w15:restartNumberingAfterBreak="0">
    <w:nsid w:val="37532A92"/>
    <w:multiLevelType w:val="hybridMultilevel"/>
    <w:tmpl w:val="AB24F6C8"/>
    <w:lvl w:ilvl="0" w:tplc="E642F8EA">
      <w:start w:val="1"/>
      <w:numFmt w:val="decimal"/>
      <w:lvlText w:val="%1."/>
      <w:lvlJc w:val="left"/>
      <w:pPr>
        <w:ind w:left="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DA29E0">
      <w:start w:val="1"/>
      <w:numFmt w:val="lowerLetter"/>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5847AE">
      <w:start w:val="1"/>
      <w:numFmt w:val="lowerRoman"/>
      <w:lvlText w:val="%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02E938">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CE46CC">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5E7F44">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E457A4">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B655CC">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50CA26">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38332BB2"/>
    <w:multiLevelType w:val="hybridMultilevel"/>
    <w:tmpl w:val="ED461FA2"/>
    <w:lvl w:ilvl="0" w:tplc="0419000B">
      <w:start w:val="1"/>
      <w:numFmt w:val="bullet"/>
      <w:lvlText w:val=""/>
      <w:lvlJc w:val="left"/>
      <w:pPr>
        <w:ind w:left="801" w:hanging="360"/>
      </w:pPr>
      <w:rPr>
        <w:rFonts w:ascii="Wingdings" w:hAnsi="Wingdings" w:hint="default"/>
      </w:rPr>
    </w:lvl>
    <w:lvl w:ilvl="1" w:tplc="04190003" w:tentative="1">
      <w:start w:val="1"/>
      <w:numFmt w:val="bullet"/>
      <w:lvlText w:val="o"/>
      <w:lvlJc w:val="left"/>
      <w:pPr>
        <w:ind w:left="1521" w:hanging="360"/>
      </w:pPr>
      <w:rPr>
        <w:rFonts w:ascii="Courier New" w:hAnsi="Courier New" w:cs="Courier New" w:hint="default"/>
      </w:rPr>
    </w:lvl>
    <w:lvl w:ilvl="2" w:tplc="04190005" w:tentative="1">
      <w:start w:val="1"/>
      <w:numFmt w:val="bullet"/>
      <w:lvlText w:val=""/>
      <w:lvlJc w:val="left"/>
      <w:pPr>
        <w:ind w:left="2241" w:hanging="360"/>
      </w:pPr>
      <w:rPr>
        <w:rFonts w:ascii="Wingdings" w:hAnsi="Wingdings" w:hint="default"/>
      </w:rPr>
    </w:lvl>
    <w:lvl w:ilvl="3" w:tplc="04190001" w:tentative="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cs="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cs="Courier New" w:hint="default"/>
      </w:rPr>
    </w:lvl>
    <w:lvl w:ilvl="8" w:tplc="04190005" w:tentative="1">
      <w:start w:val="1"/>
      <w:numFmt w:val="bullet"/>
      <w:lvlText w:val=""/>
      <w:lvlJc w:val="left"/>
      <w:pPr>
        <w:ind w:left="6561" w:hanging="360"/>
      </w:pPr>
      <w:rPr>
        <w:rFonts w:ascii="Wingdings" w:hAnsi="Wingdings" w:hint="default"/>
      </w:rPr>
    </w:lvl>
  </w:abstractNum>
  <w:abstractNum w:abstractNumId="82" w15:restartNumberingAfterBreak="0">
    <w:nsid w:val="38AC4D2B"/>
    <w:multiLevelType w:val="hybridMultilevel"/>
    <w:tmpl w:val="C78036BA"/>
    <w:lvl w:ilvl="0" w:tplc="47063B2E">
      <w:start w:val="1"/>
      <w:numFmt w:val="decimal"/>
      <w:lvlText w:val="%1."/>
      <w:lvlJc w:val="left"/>
      <w:pPr>
        <w:ind w:left="443" w:hanging="360"/>
      </w:pPr>
      <w:rPr>
        <w:rFonts w:ascii="Arial" w:eastAsia="Arial" w:hAnsi="Arial" w:hint="default"/>
        <w:sz w:val="14"/>
      </w:rPr>
    </w:lvl>
    <w:lvl w:ilvl="1" w:tplc="04190019" w:tentative="1">
      <w:start w:val="1"/>
      <w:numFmt w:val="lowerLetter"/>
      <w:lvlText w:val="%2."/>
      <w:lvlJc w:val="left"/>
      <w:pPr>
        <w:ind w:left="1163" w:hanging="360"/>
      </w:pPr>
    </w:lvl>
    <w:lvl w:ilvl="2" w:tplc="0419001B" w:tentative="1">
      <w:start w:val="1"/>
      <w:numFmt w:val="lowerRoman"/>
      <w:lvlText w:val="%3."/>
      <w:lvlJc w:val="right"/>
      <w:pPr>
        <w:ind w:left="1883" w:hanging="180"/>
      </w:pPr>
    </w:lvl>
    <w:lvl w:ilvl="3" w:tplc="0419000F" w:tentative="1">
      <w:start w:val="1"/>
      <w:numFmt w:val="decimal"/>
      <w:lvlText w:val="%4."/>
      <w:lvlJc w:val="left"/>
      <w:pPr>
        <w:ind w:left="2603" w:hanging="360"/>
      </w:pPr>
    </w:lvl>
    <w:lvl w:ilvl="4" w:tplc="04190019" w:tentative="1">
      <w:start w:val="1"/>
      <w:numFmt w:val="lowerLetter"/>
      <w:lvlText w:val="%5."/>
      <w:lvlJc w:val="left"/>
      <w:pPr>
        <w:ind w:left="3323" w:hanging="360"/>
      </w:pPr>
    </w:lvl>
    <w:lvl w:ilvl="5" w:tplc="0419001B" w:tentative="1">
      <w:start w:val="1"/>
      <w:numFmt w:val="lowerRoman"/>
      <w:lvlText w:val="%6."/>
      <w:lvlJc w:val="right"/>
      <w:pPr>
        <w:ind w:left="4043" w:hanging="180"/>
      </w:pPr>
    </w:lvl>
    <w:lvl w:ilvl="6" w:tplc="0419000F" w:tentative="1">
      <w:start w:val="1"/>
      <w:numFmt w:val="decimal"/>
      <w:lvlText w:val="%7."/>
      <w:lvlJc w:val="left"/>
      <w:pPr>
        <w:ind w:left="4763" w:hanging="360"/>
      </w:pPr>
    </w:lvl>
    <w:lvl w:ilvl="7" w:tplc="04190019" w:tentative="1">
      <w:start w:val="1"/>
      <w:numFmt w:val="lowerLetter"/>
      <w:lvlText w:val="%8."/>
      <w:lvlJc w:val="left"/>
      <w:pPr>
        <w:ind w:left="5483" w:hanging="360"/>
      </w:pPr>
    </w:lvl>
    <w:lvl w:ilvl="8" w:tplc="0419001B" w:tentative="1">
      <w:start w:val="1"/>
      <w:numFmt w:val="lowerRoman"/>
      <w:lvlText w:val="%9."/>
      <w:lvlJc w:val="right"/>
      <w:pPr>
        <w:ind w:left="6203" w:hanging="180"/>
      </w:pPr>
    </w:lvl>
  </w:abstractNum>
  <w:abstractNum w:abstractNumId="83" w15:restartNumberingAfterBreak="0">
    <w:nsid w:val="38DF08AE"/>
    <w:multiLevelType w:val="hybridMultilevel"/>
    <w:tmpl w:val="5E5C8BFA"/>
    <w:lvl w:ilvl="0" w:tplc="04190005">
      <w:start w:val="1"/>
      <w:numFmt w:val="bullet"/>
      <w:lvlText w:val=""/>
      <w:lvlJc w:val="left"/>
      <w:pPr>
        <w:ind w:left="1465" w:hanging="360"/>
      </w:pPr>
      <w:rPr>
        <w:rFonts w:ascii="Wingdings" w:hAnsi="Wingdings" w:hint="default"/>
        <w:color w:val="auto"/>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84" w15:restartNumberingAfterBreak="0">
    <w:nsid w:val="39AA5DE0"/>
    <w:multiLevelType w:val="hybridMultilevel"/>
    <w:tmpl w:val="6E7ADB22"/>
    <w:lvl w:ilvl="0" w:tplc="28E0A638">
      <w:start w:val="1"/>
      <w:numFmt w:val="decimal"/>
      <w:lvlText w:val="%1."/>
      <w:lvlJc w:val="left"/>
      <w:pPr>
        <w:ind w:left="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B86180">
      <w:start w:val="1"/>
      <w:numFmt w:val="lowerLetter"/>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3A37CA">
      <w:start w:val="1"/>
      <w:numFmt w:val="lowerRoman"/>
      <w:lvlText w:val="%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4A43BE">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A64D94">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9A0838">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B28B96">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CE75A4">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E06FA0">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39F23417"/>
    <w:multiLevelType w:val="hybridMultilevel"/>
    <w:tmpl w:val="26586E3C"/>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15:restartNumberingAfterBreak="0">
    <w:nsid w:val="3AA051E6"/>
    <w:multiLevelType w:val="hybridMultilevel"/>
    <w:tmpl w:val="57E6AB00"/>
    <w:lvl w:ilvl="0" w:tplc="04190001">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87" w15:restartNumberingAfterBreak="0">
    <w:nsid w:val="3B3A5ED8"/>
    <w:multiLevelType w:val="hybridMultilevel"/>
    <w:tmpl w:val="F236B8B2"/>
    <w:lvl w:ilvl="0" w:tplc="30102E1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8" w15:restartNumberingAfterBreak="0">
    <w:nsid w:val="3B9A4872"/>
    <w:multiLevelType w:val="hybridMultilevel"/>
    <w:tmpl w:val="F5EC01C0"/>
    <w:lvl w:ilvl="0" w:tplc="6DCED770">
      <w:start w:val="1"/>
      <w:numFmt w:val="decimal"/>
      <w:lvlText w:val="%1."/>
      <w:lvlJc w:val="left"/>
      <w:pPr>
        <w:ind w:left="646" w:hanging="263"/>
      </w:pPr>
      <w:rPr>
        <w:rFonts w:ascii="Times New Roman" w:eastAsia="Times New Roman" w:hAnsi="Times New Roman" w:cs="Times New Roman" w:hint="default"/>
        <w:color w:val="231F20"/>
        <w:w w:val="119"/>
        <w:sz w:val="20"/>
        <w:szCs w:val="20"/>
        <w:lang w:val="ru-RU" w:eastAsia="en-US" w:bidi="ar-SA"/>
      </w:rPr>
    </w:lvl>
    <w:lvl w:ilvl="1" w:tplc="91724D30">
      <w:numFmt w:val="bullet"/>
      <w:lvlText w:val="•"/>
      <w:lvlJc w:val="left"/>
      <w:pPr>
        <w:ind w:left="1242" w:hanging="263"/>
      </w:pPr>
      <w:rPr>
        <w:rFonts w:hint="default"/>
        <w:lang w:val="ru-RU" w:eastAsia="en-US" w:bidi="ar-SA"/>
      </w:rPr>
    </w:lvl>
    <w:lvl w:ilvl="2" w:tplc="AC70CCBC">
      <w:numFmt w:val="bullet"/>
      <w:lvlText w:val="•"/>
      <w:lvlJc w:val="left"/>
      <w:pPr>
        <w:ind w:left="1844" w:hanging="263"/>
      </w:pPr>
      <w:rPr>
        <w:rFonts w:hint="default"/>
        <w:lang w:val="ru-RU" w:eastAsia="en-US" w:bidi="ar-SA"/>
      </w:rPr>
    </w:lvl>
    <w:lvl w:ilvl="3" w:tplc="BF98CE1E">
      <w:numFmt w:val="bullet"/>
      <w:lvlText w:val="•"/>
      <w:lvlJc w:val="left"/>
      <w:pPr>
        <w:ind w:left="2447" w:hanging="263"/>
      </w:pPr>
      <w:rPr>
        <w:rFonts w:hint="default"/>
        <w:lang w:val="ru-RU" w:eastAsia="en-US" w:bidi="ar-SA"/>
      </w:rPr>
    </w:lvl>
    <w:lvl w:ilvl="4" w:tplc="04BE5B96">
      <w:numFmt w:val="bullet"/>
      <w:lvlText w:val="•"/>
      <w:lvlJc w:val="left"/>
      <w:pPr>
        <w:ind w:left="3049" w:hanging="263"/>
      </w:pPr>
      <w:rPr>
        <w:rFonts w:hint="default"/>
        <w:lang w:val="ru-RU" w:eastAsia="en-US" w:bidi="ar-SA"/>
      </w:rPr>
    </w:lvl>
    <w:lvl w:ilvl="5" w:tplc="FBA20B64">
      <w:numFmt w:val="bullet"/>
      <w:lvlText w:val="•"/>
      <w:lvlJc w:val="left"/>
      <w:pPr>
        <w:ind w:left="3651" w:hanging="263"/>
      </w:pPr>
      <w:rPr>
        <w:rFonts w:hint="default"/>
        <w:lang w:val="ru-RU" w:eastAsia="en-US" w:bidi="ar-SA"/>
      </w:rPr>
    </w:lvl>
    <w:lvl w:ilvl="6" w:tplc="63D09994">
      <w:numFmt w:val="bullet"/>
      <w:lvlText w:val="•"/>
      <w:lvlJc w:val="left"/>
      <w:pPr>
        <w:ind w:left="4254" w:hanging="263"/>
      </w:pPr>
      <w:rPr>
        <w:rFonts w:hint="default"/>
        <w:lang w:val="ru-RU" w:eastAsia="en-US" w:bidi="ar-SA"/>
      </w:rPr>
    </w:lvl>
    <w:lvl w:ilvl="7" w:tplc="5598200C">
      <w:numFmt w:val="bullet"/>
      <w:lvlText w:val="•"/>
      <w:lvlJc w:val="left"/>
      <w:pPr>
        <w:ind w:left="4856" w:hanging="263"/>
      </w:pPr>
      <w:rPr>
        <w:rFonts w:hint="default"/>
        <w:lang w:val="ru-RU" w:eastAsia="en-US" w:bidi="ar-SA"/>
      </w:rPr>
    </w:lvl>
    <w:lvl w:ilvl="8" w:tplc="F2B0EA3E">
      <w:numFmt w:val="bullet"/>
      <w:lvlText w:val="•"/>
      <w:lvlJc w:val="left"/>
      <w:pPr>
        <w:ind w:left="5458" w:hanging="263"/>
      </w:pPr>
      <w:rPr>
        <w:rFonts w:hint="default"/>
        <w:lang w:val="ru-RU" w:eastAsia="en-US" w:bidi="ar-SA"/>
      </w:rPr>
    </w:lvl>
  </w:abstractNum>
  <w:abstractNum w:abstractNumId="89" w15:restartNumberingAfterBreak="0">
    <w:nsid w:val="3D6A473D"/>
    <w:multiLevelType w:val="hybridMultilevel"/>
    <w:tmpl w:val="3472897E"/>
    <w:lvl w:ilvl="0" w:tplc="04190005">
      <w:start w:val="1"/>
      <w:numFmt w:val="bullet"/>
      <w:lvlText w:val=""/>
      <w:lvlJc w:val="left"/>
      <w:pPr>
        <w:ind w:left="1004" w:hanging="360"/>
      </w:pPr>
      <w:rPr>
        <w:rFonts w:ascii="Wingdings" w:hAnsi="Wingdings"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0" w15:restartNumberingAfterBreak="0">
    <w:nsid w:val="3D6D4DD6"/>
    <w:multiLevelType w:val="hybridMultilevel"/>
    <w:tmpl w:val="74AE9ECC"/>
    <w:lvl w:ilvl="0" w:tplc="A50085F0">
      <w:start w:val="4"/>
      <w:numFmt w:val="decimal"/>
      <w:lvlText w:val="%1"/>
      <w:lvlJc w:val="left"/>
      <w:pPr>
        <w:ind w:left="4172" w:hanging="4030"/>
      </w:pPr>
      <w:rPr>
        <w:rFonts w:hint="default"/>
        <w:w w:val="98"/>
        <w:lang w:val="ru-RU" w:eastAsia="en-US" w:bidi="ar-SA"/>
      </w:rPr>
    </w:lvl>
    <w:lvl w:ilvl="1" w:tplc="D256CC0E">
      <w:numFmt w:val="bullet"/>
      <w:lvlText w:val="•"/>
      <w:lvlJc w:val="left"/>
      <w:pPr>
        <w:ind w:left="4428" w:hanging="4030"/>
      </w:pPr>
      <w:rPr>
        <w:rFonts w:hint="default"/>
        <w:lang w:val="ru-RU" w:eastAsia="en-US" w:bidi="ar-SA"/>
      </w:rPr>
    </w:lvl>
    <w:lvl w:ilvl="2" w:tplc="C1766DE4">
      <w:numFmt w:val="bullet"/>
      <w:lvlText w:val="•"/>
      <w:lvlJc w:val="left"/>
      <w:pPr>
        <w:ind w:left="4676" w:hanging="4030"/>
      </w:pPr>
      <w:rPr>
        <w:rFonts w:hint="default"/>
        <w:lang w:val="ru-RU" w:eastAsia="en-US" w:bidi="ar-SA"/>
      </w:rPr>
    </w:lvl>
    <w:lvl w:ilvl="3" w:tplc="3E7EF7B6">
      <w:numFmt w:val="bullet"/>
      <w:lvlText w:val="•"/>
      <w:lvlJc w:val="left"/>
      <w:pPr>
        <w:ind w:left="4925" w:hanging="4030"/>
      </w:pPr>
      <w:rPr>
        <w:rFonts w:hint="default"/>
        <w:lang w:val="ru-RU" w:eastAsia="en-US" w:bidi="ar-SA"/>
      </w:rPr>
    </w:lvl>
    <w:lvl w:ilvl="4" w:tplc="C7988CF8">
      <w:numFmt w:val="bullet"/>
      <w:lvlText w:val="•"/>
      <w:lvlJc w:val="left"/>
      <w:pPr>
        <w:ind w:left="5173" w:hanging="4030"/>
      </w:pPr>
      <w:rPr>
        <w:rFonts w:hint="default"/>
        <w:lang w:val="ru-RU" w:eastAsia="en-US" w:bidi="ar-SA"/>
      </w:rPr>
    </w:lvl>
    <w:lvl w:ilvl="5" w:tplc="8CC02306">
      <w:numFmt w:val="bullet"/>
      <w:lvlText w:val="•"/>
      <w:lvlJc w:val="left"/>
      <w:pPr>
        <w:ind w:left="5421" w:hanging="4030"/>
      </w:pPr>
      <w:rPr>
        <w:rFonts w:hint="default"/>
        <w:lang w:val="ru-RU" w:eastAsia="en-US" w:bidi="ar-SA"/>
      </w:rPr>
    </w:lvl>
    <w:lvl w:ilvl="6" w:tplc="EAFC85F0">
      <w:numFmt w:val="bullet"/>
      <w:lvlText w:val="•"/>
      <w:lvlJc w:val="left"/>
      <w:pPr>
        <w:ind w:left="5670" w:hanging="4030"/>
      </w:pPr>
      <w:rPr>
        <w:rFonts w:hint="default"/>
        <w:lang w:val="ru-RU" w:eastAsia="en-US" w:bidi="ar-SA"/>
      </w:rPr>
    </w:lvl>
    <w:lvl w:ilvl="7" w:tplc="B4887266">
      <w:numFmt w:val="bullet"/>
      <w:lvlText w:val="•"/>
      <w:lvlJc w:val="left"/>
      <w:pPr>
        <w:ind w:left="5918" w:hanging="4030"/>
      </w:pPr>
      <w:rPr>
        <w:rFonts w:hint="default"/>
        <w:lang w:val="ru-RU" w:eastAsia="en-US" w:bidi="ar-SA"/>
      </w:rPr>
    </w:lvl>
    <w:lvl w:ilvl="8" w:tplc="2A94F7E6">
      <w:numFmt w:val="bullet"/>
      <w:lvlText w:val="•"/>
      <w:lvlJc w:val="left"/>
      <w:pPr>
        <w:ind w:left="6166" w:hanging="4030"/>
      </w:pPr>
      <w:rPr>
        <w:rFonts w:hint="default"/>
        <w:lang w:val="ru-RU" w:eastAsia="en-US" w:bidi="ar-SA"/>
      </w:rPr>
    </w:lvl>
  </w:abstractNum>
  <w:abstractNum w:abstractNumId="91" w15:restartNumberingAfterBreak="0">
    <w:nsid w:val="3D954E7B"/>
    <w:multiLevelType w:val="hybridMultilevel"/>
    <w:tmpl w:val="321223D2"/>
    <w:lvl w:ilvl="0" w:tplc="4C64260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2" w15:restartNumberingAfterBreak="0">
    <w:nsid w:val="402C110A"/>
    <w:multiLevelType w:val="hybridMultilevel"/>
    <w:tmpl w:val="88A81B86"/>
    <w:lvl w:ilvl="0" w:tplc="6D90AF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405C431A"/>
    <w:multiLevelType w:val="hybridMultilevel"/>
    <w:tmpl w:val="08949B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407E5E6B"/>
    <w:multiLevelType w:val="hybridMultilevel"/>
    <w:tmpl w:val="01B62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41872C34"/>
    <w:multiLevelType w:val="hybridMultilevel"/>
    <w:tmpl w:val="7878051E"/>
    <w:lvl w:ilvl="0" w:tplc="04190005">
      <w:start w:val="1"/>
      <w:numFmt w:val="bullet"/>
      <w:lvlText w:val=""/>
      <w:lvlJc w:val="left"/>
      <w:pPr>
        <w:tabs>
          <w:tab w:val="num" w:pos="1245"/>
        </w:tabs>
        <w:ind w:left="12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15:restartNumberingAfterBreak="0">
    <w:nsid w:val="41D83F94"/>
    <w:multiLevelType w:val="hybridMultilevel"/>
    <w:tmpl w:val="86C0EC4A"/>
    <w:lvl w:ilvl="0" w:tplc="4C64260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92"/>
        </w:tabs>
        <w:ind w:left="1092" w:hanging="360"/>
      </w:pPr>
      <w:rPr>
        <w:rFonts w:ascii="Courier New" w:hAnsi="Courier New" w:cs="Courier New"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cs="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cs="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97" w15:restartNumberingAfterBreak="0">
    <w:nsid w:val="41E1153C"/>
    <w:multiLevelType w:val="hybridMultilevel"/>
    <w:tmpl w:val="C5BC7026"/>
    <w:lvl w:ilvl="0" w:tplc="04190005">
      <w:start w:val="1"/>
      <w:numFmt w:val="bullet"/>
      <w:lvlText w:val=""/>
      <w:lvlJc w:val="left"/>
      <w:pPr>
        <w:ind w:left="754" w:hanging="360"/>
      </w:pPr>
      <w:rPr>
        <w:rFonts w:ascii="Wingdings" w:hAnsi="Wingdings" w:hint="default"/>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8" w15:restartNumberingAfterBreak="0">
    <w:nsid w:val="43E26D9A"/>
    <w:multiLevelType w:val="hybridMultilevel"/>
    <w:tmpl w:val="0B96BD9C"/>
    <w:lvl w:ilvl="0" w:tplc="04190005">
      <w:start w:val="1"/>
      <w:numFmt w:val="bullet"/>
      <w:lvlText w:val=""/>
      <w:lvlJc w:val="left"/>
      <w:pPr>
        <w:tabs>
          <w:tab w:val="num" w:pos="1174"/>
        </w:tabs>
        <w:ind w:left="117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15:restartNumberingAfterBreak="0">
    <w:nsid w:val="445402B9"/>
    <w:multiLevelType w:val="hybridMultilevel"/>
    <w:tmpl w:val="44B400A0"/>
    <w:lvl w:ilvl="0" w:tplc="5B622DE2">
      <w:start w:val="1"/>
      <w:numFmt w:val="decimal"/>
      <w:lvlText w:val="%1)"/>
      <w:lvlJc w:val="left"/>
      <w:pPr>
        <w:ind w:left="117" w:hanging="267"/>
      </w:pPr>
      <w:rPr>
        <w:rFonts w:ascii="Times New Roman" w:eastAsia="Times New Roman" w:hAnsi="Times New Roman" w:cs="Times New Roman" w:hint="default"/>
        <w:color w:val="231F20"/>
        <w:w w:val="114"/>
        <w:sz w:val="20"/>
        <w:szCs w:val="20"/>
        <w:lang w:val="ru-RU" w:eastAsia="en-US" w:bidi="ar-SA"/>
      </w:rPr>
    </w:lvl>
    <w:lvl w:ilvl="1" w:tplc="8E10A49C">
      <w:numFmt w:val="bullet"/>
      <w:lvlText w:val="•"/>
      <w:lvlJc w:val="left"/>
      <w:pPr>
        <w:ind w:left="766" w:hanging="267"/>
      </w:pPr>
      <w:rPr>
        <w:rFonts w:hint="default"/>
        <w:lang w:val="ru-RU" w:eastAsia="en-US" w:bidi="ar-SA"/>
      </w:rPr>
    </w:lvl>
    <w:lvl w:ilvl="2" w:tplc="6408FF2C">
      <w:numFmt w:val="bullet"/>
      <w:lvlText w:val="•"/>
      <w:lvlJc w:val="left"/>
      <w:pPr>
        <w:ind w:left="1412" w:hanging="267"/>
      </w:pPr>
      <w:rPr>
        <w:rFonts w:hint="default"/>
        <w:lang w:val="ru-RU" w:eastAsia="en-US" w:bidi="ar-SA"/>
      </w:rPr>
    </w:lvl>
    <w:lvl w:ilvl="3" w:tplc="D52CA49C">
      <w:numFmt w:val="bullet"/>
      <w:lvlText w:val="•"/>
      <w:lvlJc w:val="left"/>
      <w:pPr>
        <w:ind w:left="2059" w:hanging="267"/>
      </w:pPr>
      <w:rPr>
        <w:rFonts w:hint="default"/>
        <w:lang w:val="ru-RU" w:eastAsia="en-US" w:bidi="ar-SA"/>
      </w:rPr>
    </w:lvl>
    <w:lvl w:ilvl="4" w:tplc="76FAD7B6">
      <w:numFmt w:val="bullet"/>
      <w:lvlText w:val="•"/>
      <w:lvlJc w:val="left"/>
      <w:pPr>
        <w:ind w:left="2705" w:hanging="267"/>
      </w:pPr>
      <w:rPr>
        <w:rFonts w:hint="default"/>
        <w:lang w:val="ru-RU" w:eastAsia="en-US" w:bidi="ar-SA"/>
      </w:rPr>
    </w:lvl>
    <w:lvl w:ilvl="5" w:tplc="02C80650">
      <w:numFmt w:val="bullet"/>
      <w:lvlText w:val="•"/>
      <w:lvlJc w:val="left"/>
      <w:pPr>
        <w:ind w:left="3351" w:hanging="267"/>
      </w:pPr>
      <w:rPr>
        <w:rFonts w:hint="default"/>
        <w:lang w:val="ru-RU" w:eastAsia="en-US" w:bidi="ar-SA"/>
      </w:rPr>
    </w:lvl>
    <w:lvl w:ilvl="6" w:tplc="668A1C8E">
      <w:numFmt w:val="bullet"/>
      <w:lvlText w:val="•"/>
      <w:lvlJc w:val="left"/>
      <w:pPr>
        <w:ind w:left="3998" w:hanging="267"/>
      </w:pPr>
      <w:rPr>
        <w:rFonts w:hint="default"/>
        <w:lang w:val="ru-RU" w:eastAsia="en-US" w:bidi="ar-SA"/>
      </w:rPr>
    </w:lvl>
    <w:lvl w:ilvl="7" w:tplc="C43A5662">
      <w:numFmt w:val="bullet"/>
      <w:lvlText w:val="•"/>
      <w:lvlJc w:val="left"/>
      <w:pPr>
        <w:ind w:left="4644" w:hanging="267"/>
      </w:pPr>
      <w:rPr>
        <w:rFonts w:hint="default"/>
        <w:lang w:val="ru-RU" w:eastAsia="en-US" w:bidi="ar-SA"/>
      </w:rPr>
    </w:lvl>
    <w:lvl w:ilvl="8" w:tplc="416ACDA4">
      <w:numFmt w:val="bullet"/>
      <w:lvlText w:val="•"/>
      <w:lvlJc w:val="left"/>
      <w:pPr>
        <w:ind w:left="5290" w:hanging="267"/>
      </w:pPr>
      <w:rPr>
        <w:rFonts w:hint="default"/>
        <w:lang w:val="ru-RU" w:eastAsia="en-US" w:bidi="ar-SA"/>
      </w:rPr>
    </w:lvl>
  </w:abstractNum>
  <w:abstractNum w:abstractNumId="100" w15:restartNumberingAfterBreak="0">
    <w:nsid w:val="447E529E"/>
    <w:multiLevelType w:val="hybridMultilevel"/>
    <w:tmpl w:val="6DE69DBC"/>
    <w:lvl w:ilvl="0" w:tplc="0419000B">
      <w:start w:val="1"/>
      <w:numFmt w:val="bullet"/>
      <w:lvlText w:val=""/>
      <w:lvlJc w:val="left"/>
      <w:pPr>
        <w:ind w:left="803" w:hanging="360"/>
      </w:pPr>
      <w:rPr>
        <w:rFonts w:ascii="Wingdings" w:hAnsi="Wingdings" w:hint="default"/>
      </w:rPr>
    </w:lvl>
    <w:lvl w:ilvl="1" w:tplc="04190003" w:tentative="1">
      <w:start w:val="1"/>
      <w:numFmt w:val="bullet"/>
      <w:lvlText w:val="o"/>
      <w:lvlJc w:val="left"/>
      <w:pPr>
        <w:ind w:left="1523" w:hanging="360"/>
      </w:pPr>
      <w:rPr>
        <w:rFonts w:ascii="Courier New" w:hAnsi="Courier New" w:cs="Courier New" w:hint="default"/>
      </w:rPr>
    </w:lvl>
    <w:lvl w:ilvl="2" w:tplc="04190005" w:tentative="1">
      <w:start w:val="1"/>
      <w:numFmt w:val="bullet"/>
      <w:lvlText w:val=""/>
      <w:lvlJc w:val="left"/>
      <w:pPr>
        <w:ind w:left="2243" w:hanging="360"/>
      </w:pPr>
      <w:rPr>
        <w:rFonts w:ascii="Wingdings" w:hAnsi="Wingdings" w:hint="default"/>
      </w:rPr>
    </w:lvl>
    <w:lvl w:ilvl="3" w:tplc="04190001" w:tentative="1">
      <w:start w:val="1"/>
      <w:numFmt w:val="bullet"/>
      <w:lvlText w:val=""/>
      <w:lvlJc w:val="left"/>
      <w:pPr>
        <w:ind w:left="2963" w:hanging="360"/>
      </w:pPr>
      <w:rPr>
        <w:rFonts w:ascii="Symbol" w:hAnsi="Symbol" w:hint="default"/>
      </w:rPr>
    </w:lvl>
    <w:lvl w:ilvl="4" w:tplc="04190003" w:tentative="1">
      <w:start w:val="1"/>
      <w:numFmt w:val="bullet"/>
      <w:lvlText w:val="o"/>
      <w:lvlJc w:val="left"/>
      <w:pPr>
        <w:ind w:left="3683" w:hanging="360"/>
      </w:pPr>
      <w:rPr>
        <w:rFonts w:ascii="Courier New" w:hAnsi="Courier New" w:cs="Courier New" w:hint="default"/>
      </w:rPr>
    </w:lvl>
    <w:lvl w:ilvl="5" w:tplc="04190005" w:tentative="1">
      <w:start w:val="1"/>
      <w:numFmt w:val="bullet"/>
      <w:lvlText w:val=""/>
      <w:lvlJc w:val="left"/>
      <w:pPr>
        <w:ind w:left="4403" w:hanging="360"/>
      </w:pPr>
      <w:rPr>
        <w:rFonts w:ascii="Wingdings" w:hAnsi="Wingdings" w:hint="default"/>
      </w:rPr>
    </w:lvl>
    <w:lvl w:ilvl="6" w:tplc="04190001" w:tentative="1">
      <w:start w:val="1"/>
      <w:numFmt w:val="bullet"/>
      <w:lvlText w:val=""/>
      <w:lvlJc w:val="left"/>
      <w:pPr>
        <w:ind w:left="5123" w:hanging="360"/>
      </w:pPr>
      <w:rPr>
        <w:rFonts w:ascii="Symbol" w:hAnsi="Symbol" w:hint="default"/>
      </w:rPr>
    </w:lvl>
    <w:lvl w:ilvl="7" w:tplc="04190003" w:tentative="1">
      <w:start w:val="1"/>
      <w:numFmt w:val="bullet"/>
      <w:lvlText w:val="o"/>
      <w:lvlJc w:val="left"/>
      <w:pPr>
        <w:ind w:left="5843" w:hanging="360"/>
      </w:pPr>
      <w:rPr>
        <w:rFonts w:ascii="Courier New" w:hAnsi="Courier New" w:cs="Courier New" w:hint="default"/>
      </w:rPr>
    </w:lvl>
    <w:lvl w:ilvl="8" w:tplc="04190005" w:tentative="1">
      <w:start w:val="1"/>
      <w:numFmt w:val="bullet"/>
      <w:lvlText w:val=""/>
      <w:lvlJc w:val="left"/>
      <w:pPr>
        <w:ind w:left="6563" w:hanging="360"/>
      </w:pPr>
      <w:rPr>
        <w:rFonts w:ascii="Wingdings" w:hAnsi="Wingdings" w:hint="default"/>
      </w:rPr>
    </w:lvl>
  </w:abstractNum>
  <w:abstractNum w:abstractNumId="101" w15:restartNumberingAfterBreak="0">
    <w:nsid w:val="44A24751"/>
    <w:multiLevelType w:val="hybridMultilevel"/>
    <w:tmpl w:val="3E86E72C"/>
    <w:lvl w:ilvl="0" w:tplc="21483BE2">
      <w:start w:val="1"/>
      <w:numFmt w:val="decimal"/>
      <w:lvlText w:val="%1."/>
      <w:lvlJc w:val="left"/>
      <w:pPr>
        <w:ind w:left="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FC013E">
      <w:start w:val="1"/>
      <w:numFmt w:val="lowerLetter"/>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94DEAE">
      <w:start w:val="1"/>
      <w:numFmt w:val="lowerRoman"/>
      <w:lvlText w:val="%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BE4C90">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F2D4DA">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401866">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ECA19A">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F0E56A">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40D046">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464E5314"/>
    <w:multiLevelType w:val="hybridMultilevel"/>
    <w:tmpl w:val="C9F67D62"/>
    <w:lvl w:ilvl="0" w:tplc="6F302500">
      <w:start w:val="1"/>
      <w:numFmt w:val="decimal"/>
      <w:lvlText w:val="%1."/>
      <w:lvlJc w:val="left"/>
      <w:pPr>
        <w:ind w:left="614" w:hanging="360"/>
      </w:pPr>
      <w:rPr>
        <w:rFonts w:hint="default"/>
      </w:rPr>
    </w:lvl>
    <w:lvl w:ilvl="1" w:tplc="04190019" w:tentative="1">
      <w:start w:val="1"/>
      <w:numFmt w:val="lowerLetter"/>
      <w:lvlText w:val="%2."/>
      <w:lvlJc w:val="left"/>
      <w:pPr>
        <w:ind w:left="1334" w:hanging="360"/>
      </w:pPr>
    </w:lvl>
    <w:lvl w:ilvl="2" w:tplc="0419001B" w:tentative="1">
      <w:start w:val="1"/>
      <w:numFmt w:val="lowerRoman"/>
      <w:lvlText w:val="%3."/>
      <w:lvlJc w:val="right"/>
      <w:pPr>
        <w:ind w:left="2054" w:hanging="180"/>
      </w:pPr>
    </w:lvl>
    <w:lvl w:ilvl="3" w:tplc="0419000F" w:tentative="1">
      <w:start w:val="1"/>
      <w:numFmt w:val="decimal"/>
      <w:lvlText w:val="%4."/>
      <w:lvlJc w:val="left"/>
      <w:pPr>
        <w:ind w:left="2774" w:hanging="360"/>
      </w:pPr>
    </w:lvl>
    <w:lvl w:ilvl="4" w:tplc="04190019" w:tentative="1">
      <w:start w:val="1"/>
      <w:numFmt w:val="lowerLetter"/>
      <w:lvlText w:val="%5."/>
      <w:lvlJc w:val="left"/>
      <w:pPr>
        <w:ind w:left="3494" w:hanging="360"/>
      </w:pPr>
    </w:lvl>
    <w:lvl w:ilvl="5" w:tplc="0419001B" w:tentative="1">
      <w:start w:val="1"/>
      <w:numFmt w:val="lowerRoman"/>
      <w:lvlText w:val="%6."/>
      <w:lvlJc w:val="right"/>
      <w:pPr>
        <w:ind w:left="4214" w:hanging="180"/>
      </w:pPr>
    </w:lvl>
    <w:lvl w:ilvl="6" w:tplc="0419000F" w:tentative="1">
      <w:start w:val="1"/>
      <w:numFmt w:val="decimal"/>
      <w:lvlText w:val="%7."/>
      <w:lvlJc w:val="left"/>
      <w:pPr>
        <w:ind w:left="4934" w:hanging="360"/>
      </w:pPr>
    </w:lvl>
    <w:lvl w:ilvl="7" w:tplc="04190019" w:tentative="1">
      <w:start w:val="1"/>
      <w:numFmt w:val="lowerLetter"/>
      <w:lvlText w:val="%8."/>
      <w:lvlJc w:val="left"/>
      <w:pPr>
        <w:ind w:left="5654" w:hanging="360"/>
      </w:pPr>
    </w:lvl>
    <w:lvl w:ilvl="8" w:tplc="0419001B" w:tentative="1">
      <w:start w:val="1"/>
      <w:numFmt w:val="lowerRoman"/>
      <w:lvlText w:val="%9."/>
      <w:lvlJc w:val="right"/>
      <w:pPr>
        <w:ind w:left="6374" w:hanging="180"/>
      </w:pPr>
    </w:lvl>
  </w:abstractNum>
  <w:abstractNum w:abstractNumId="103" w15:restartNumberingAfterBreak="0">
    <w:nsid w:val="46863B48"/>
    <w:multiLevelType w:val="hybridMultilevel"/>
    <w:tmpl w:val="8EB2EFA4"/>
    <w:lvl w:ilvl="0" w:tplc="04190005">
      <w:start w:val="1"/>
      <w:numFmt w:val="bullet"/>
      <w:lvlText w:val=""/>
      <w:lvlJc w:val="left"/>
      <w:pPr>
        <w:tabs>
          <w:tab w:val="num" w:pos="1174"/>
        </w:tabs>
        <w:ind w:left="117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15:restartNumberingAfterBreak="0">
    <w:nsid w:val="469749EE"/>
    <w:multiLevelType w:val="hybridMultilevel"/>
    <w:tmpl w:val="F202D16E"/>
    <w:lvl w:ilvl="0" w:tplc="1FD45708">
      <w:start w:val="1"/>
      <w:numFmt w:val="decimal"/>
      <w:lvlText w:val="%1)"/>
      <w:lvlJc w:val="left"/>
      <w:pPr>
        <w:ind w:left="117" w:hanging="240"/>
      </w:pPr>
      <w:rPr>
        <w:rFonts w:ascii="Times New Roman" w:eastAsia="Times New Roman" w:hAnsi="Times New Roman" w:cs="Times New Roman" w:hint="default"/>
        <w:color w:val="231F20"/>
        <w:w w:val="114"/>
        <w:sz w:val="20"/>
        <w:szCs w:val="20"/>
        <w:lang w:val="ru-RU" w:eastAsia="en-US" w:bidi="ar-SA"/>
      </w:rPr>
    </w:lvl>
    <w:lvl w:ilvl="1" w:tplc="4CB2D742">
      <w:numFmt w:val="bullet"/>
      <w:lvlText w:val="•"/>
      <w:lvlJc w:val="left"/>
      <w:pPr>
        <w:ind w:left="766" w:hanging="240"/>
      </w:pPr>
      <w:rPr>
        <w:rFonts w:hint="default"/>
        <w:lang w:val="ru-RU" w:eastAsia="en-US" w:bidi="ar-SA"/>
      </w:rPr>
    </w:lvl>
    <w:lvl w:ilvl="2" w:tplc="A536812E">
      <w:numFmt w:val="bullet"/>
      <w:lvlText w:val="•"/>
      <w:lvlJc w:val="left"/>
      <w:pPr>
        <w:ind w:left="1412" w:hanging="240"/>
      </w:pPr>
      <w:rPr>
        <w:rFonts w:hint="default"/>
        <w:lang w:val="ru-RU" w:eastAsia="en-US" w:bidi="ar-SA"/>
      </w:rPr>
    </w:lvl>
    <w:lvl w:ilvl="3" w:tplc="50982624">
      <w:numFmt w:val="bullet"/>
      <w:lvlText w:val="•"/>
      <w:lvlJc w:val="left"/>
      <w:pPr>
        <w:ind w:left="2059" w:hanging="240"/>
      </w:pPr>
      <w:rPr>
        <w:rFonts w:hint="default"/>
        <w:lang w:val="ru-RU" w:eastAsia="en-US" w:bidi="ar-SA"/>
      </w:rPr>
    </w:lvl>
    <w:lvl w:ilvl="4" w:tplc="79F41B82">
      <w:numFmt w:val="bullet"/>
      <w:lvlText w:val="•"/>
      <w:lvlJc w:val="left"/>
      <w:pPr>
        <w:ind w:left="2705" w:hanging="240"/>
      </w:pPr>
      <w:rPr>
        <w:rFonts w:hint="default"/>
        <w:lang w:val="ru-RU" w:eastAsia="en-US" w:bidi="ar-SA"/>
      </w:rPr>
    </w:lvl>
    <w:lvl w:ilvl="5" w:tplc="C330938C">
      <w:numFmt w:val="bullet"/>
      <w:lvlText w:val="•"/>
      <w:lvlJc w:val="left"/>
      <w:pPr>
        <w:ind w:left="3351" w:hanging="240"/>
      </w:pPr>
      <w:rPr>
        <w:rFonts w:hint="default"/>
        <w:lang w:val="ru-RU" w:eastAsia="en-US" w:bidi="ar-SA"/>
      </w:rPr>
    </w:lvl>
    <w:lvl w:ilvl="6" w:tplc="0B9E057C">
      <w:numFmt w:val="bullet"/>
      <w:lvlText w:val="•"/>
      <w:lvlJc w:val="left"/>
      <w:pPr>
        <w:ind w:left="3998" w:hanging="240"/>
      </w:pPr>
      <w:rPr>
        <w:rFonts w:hint="default"/>
        <w:lang w:val="ru-RU" w:eastAsia="en-US" w:bidi="ar-SA"/>
      </w:rPr>
    </w:lvl>
    <w:lvl w:ilvl="7" w:tplc="DAC2C340">
      <w:numFmt w:val="bullet"/>
      <w:lvlText w:val="•"/>
      <w:lvlJc w:val="left"/>
      <w:pPr>
        <w:ind w:left="4644" w:hanging="240"/>
      </w:pPr>
      <w:rPr>
        <w:rFonts w:hint="default"/>
        <w:lang w:val="ru-RU" w:eastAsia="en-US" w:bidi="ar-SA"/>
      </w:rPr>
    </w:lvl>
    <w:lvl w:ilvl="8" w:tplc="027248D6">
      <w:numFmt w:val="bullet"/>
      <w:lvlText w:val="•"/>
      <w:lvlJc w:val="left"/>
      <w:pPr>
        <w:ind w:left="5290" w:hanging="240"/>
      </w:pPr>
      <w:rPr>
        <w:rFonts w:hint="default"/>
        <w:lang w:val="ru-RU" w:eastAsia="en-US" w:bidi="ar-SA"/>
      </w:rPr>
    </w:lvl>
  </w:abstractNum>
  <w:abstractNum w:abstractNumId="105" w15:restartNumberingAfterBreak="0">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48EB31F8"/>
    <w:multiLevelType w:val="hybridMultilevel"/>
    <w:tmpl w:val="7F6E1138"/>
    <w:lvl w:ilvl="0" w:tplc="04190001">
      <w:start w:val="1"/>
      <w:numFmt w:val="bullet"/>
      <w:lvlText w:val=""/>
      <w:lvlJc w:val="left"/>
      <w:pPr>
        <w:ind w:left="1148" w:hanging="360"/>
      </w:pPr>
      <w:rPr>
        <w:rFonts w:ascii="Symbol" w:hAnsi="Symbol"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107" w15:restartNumberingAfterBreak="0">
    <w:nsid w:val="497129F0"/>
    <w:multiLevelType w:val="hybridMultilevel"/>
    <w:tmpl w:val="390495AC"/>
    <w:lvl w:ilvl="0" w:tplc="9126E044">
      <w:start w:val="6"/>
      <w:numFmt w:val="decimal"/>
      <w:lvlText w:val="%1"/>
      <w:lvlJc w:val="left"/>
      <w:pPr>
        <w:ind w:left="620" w:hanging="180"/>
      </w:pPr>
      <w:rPr>
        <w:rFonts w:hint="default"/>
        <w:b/>
        <w:bCs/>
        <w:w w:val="100"/>
        <w:lang w:val="ru-RU" w:eastAsia="en-US" w:bidi="ar-SA"/>
      </w:rPr>
    </w:lvl>
    <w:lvl w:ilvl="1" w:tplc="4CA84DD6">
      <w:numFmt w:val="bullet"/>
      <w:lvlText w:val="•"/>
      <w:lvlJc w:val="left"/>
      <w:pPr>
        <w:ind w:left="1664" w:hanging="180"/>
      </w:pPr>
      <w:rPr>
        <w:rFonts w:hint="default"/>
        <w:lang w:val="ru-RU" w:eastAsia="en-US" w:bidi="ar-SA"/>
      </w:rPr>
    </w:lvl>
    <w:lvl w:ilvl="2" w:tplc="83306D48">
      <w:numFmt w:val="bullet"/>
      <w:lvlText w:val="•"/>
      <w:lvlJc w:val="left"/>
      <w:pPr>
        <w:ind w:left="2709" w:hanging="180"/>
      </w:pPr>
      <w:rPr>
        <w:rFonts w:hint="default"/>
        <w:lang w:val="ru-RU" w:eastAsia="en-US" w:bidi="ar-SA"/>
      </w:rPr>
    </w:lvl>
    <w:lvl w:ilvl="3" w:tplc="C6DA3722">
      <w:numFmt w:val="bullet"/>
      <w:lvlText w:val="•"/>
      <w:lvlJc w:val="left"/>
      <w:pPr>
        <w:ind w:left="3753" w:hanging="180"/>
      </w:pPr>
      <w:rPr>
        <w:rFonts w:hint="default"/>
        <w:lang w:val="ru-RU" w:eastAsia="en-US" w:bidi="ar-SA"/>
      </w:rPr>
    </w:lvl>
    <w:lvl w:ilvl="4" w:tplc="827AE876">
      <w:numFmt w:val="bullet"/>
      <w:lvlText w:val="•"/>
      <w:lvlJc w:val="left"/>
      <w:pPr>
        <w:ind w:left="4798" w:hanging="180"/>
      </w:pPr>
      <w:rPr>
        <w:rFonts w:hint="default"/>
        <w:lang w:val="ru-RU" w:eastAsia="en-US" w:bidi="ar-SA"/>
      </w:rPr>
    </w:lvl>
    <w:lvl w:ilvl="5" w:tplc="A90A61D0">
      <w:numFmt w:val="bullet"/>
      <w:lvlText w:val="•"/>
      <w:lvlJc w:val="left"/>
      <w:pPr>
        <w:ind w:left="5843" w:hanging="180"/>
      </w:pPr>
      <w:rPr>
        <w:rFonts w:hint="default"/>
        <w:lang w:val="ru-RU" w:eastAsia="en-US" w:bidi="ar-SA"/>
      </w:rPr>
    </w:lvl>
    <w:lvl w:ilvl="6" w:tplc="06CAB626">
      <w:numFmt w:val="bullet"/>
      <w:lvlText w:val="•"/>
      <w:lvlJc w:val="left"/>
      <w:pPr>
        <w:ind w:left="6887" w:hanging="180"/>
      </w:pPr>
      <w:rPr>
        <w:rFonts w:hint="default"/>
        <w:lang w:val="ru-RU" w:eastAsia="en-US" w:bidi="ar-SA"/>
      </w:rPr>
    </w:lvl>
    <w:lvl w:ilvl="7" w:tplc="49FA7E1C">
      <w:numFmt w:val="bullet"/>
      <w:lvlText w:val="•"/>
      <w:lvlJc w:val="left"/>
      <w:pPr>
        <w:ind w:left="7932" w:hanging="180"/>
      </w:pPr>
      <w:rPr>
        <w:rFonts w:hint="default"/>
        <w:lang w:val="ru-RU" w:eastAsia="en-US" w:bidi="ar-SA"/>
      </w:rPr>
    </w:lvl>
    <w:lvl w:ilvl="8" w:tplc="62305138">
      <w:numFmt w:val="bullet"/>
      <w:lvlText w:val="•"/>
      <w:lvlJc w:val="left"/>
      <w:pPr>
        <w:ind w:left="8977" w:hanging="180"/>
      </w:pPr>
      <w:rPr>
        <w:rFonts w:hint="default"/>
        <w:lang w:val="ru-RU" w:eastAsia="en-US" w:bidi="ar-SA"/>
      </w:rPr>
    </w:lvl>
  </w:abstractNum>
  <w:abstractNum w:abstractNumId="108" w15:restartNumberingAfterBreak="0">
    <w:nsid w:val="4B2346DD"/>
    <w:multiLevelType w:val="hybridMultilevel"/>
    <w:tmpl w:val="B71083C0"/>
    <w:lvl w:ilvl="0" w:tplc="EC3AFA5A">
      <w:start w:val="1"/>
      <w:numFmt w:val="decimal"/>
      <w:lvlText w:val="%1."/>
      <w:lvlJc w:val="left"/>
      <w:pPr>
        <w:ind w:left="117" w:hanging="287"/>
      </w:pPr>
      <w:rPr>
        <w:rFonts w:ascii="Cambria" w:eastAsia="Cambria" w:hAnsi="Cambria" w:cs="Cambria" w:hint="default"/>
        <w:color w:val="231F20"/>
        <w:w w:val="122"/>
        <w:sz w:val="20"/>
        <w:szCs w:val="20"/>
        <w:lang w:val="ru-RU" w:eastAsia="en-US" w:bidi="ar-SA"/>
      </w:rPr>
    </w:lvl>
    <w:lvl w:ilvl="1" w:tplc="0C380E40">
      <w:numFmt w:val="bullet"/>
      <w:lvlText w:val="•"/>
      <w:lvlJc w:val="left"/>
      <w:pPr>
        <w:ind w:left="766" w:hanging="287"/>
      </w:pPr>
      <w:rPr>
        <w:rFonts w:hint="default"/>
        <w:lang w:val="ru-RU" w:eastAsia="en-US" w:bidi="ar-SA"/>
      </w:rPr>
    </w:lvl>
    <w:lvl w:ilvl="2" w:tplc="171E507C">
      <w:numFmt w:val="bullet"/>
      <w:lvlText w:val="•"/>
      <w:lvlJc w:val="left"/>
      <w:pPr>
        <w:ind w:left="1412" w:hanging="287"/>
      </w:pPr>
      <w:rPr>
        <w:rFonts w:hint="default"/>
        <w:lang w:val="ru-RU" w:eastAsia="en-US" w:bidi="ar-SA"/>
      </w:rPr>
    </w:lvl>
    <w:lvl w:ilvl="3" w:tplc="1BC267AC">
      <w:numFmt w:val="bullet"/>
      <w:lvlText w:val="•"/>
      <w:lvlJc w:val="left"/>
      <w:pPr>
        <w:ind w:left="2059" w:hanging="287"/>
      </w:pPr>
      <w:rPr>
        <w:rFonts w:hint="default"/>
        <w:lang w:val="ru-RU" w:eastAsia="en-US" w:bidi="ar-SA"/>
      </w:rPr>
    </w:lvl>
    <w:lvl w:ilvl="4" w:tplc="9DA691EA">
      <w:numFmt w:val="bullet"/>
      <w:lvlText w:val="•"/>
      <w:lvlJc w:val="left"/>
      <w:pPr>
        <w:ind w:left="2705" w:hanging="287"/>
      </w:pPr>
      <w:rPr>
        <w:rFonts w:hint="default"/>
        <w:lang w:val="ru-RU" w:eastAsia="en-US" w:bidi="ar-SA"/>
      </w:rPr>
    </w:lvl>
    <w:lvl w:ilvl="5" w:tplc="2F8219BC">
      <w:numFmt w:val="bullet"/>
      <w:lvlText w:val="•"/>
      <w:lvlJc w:val="left"/>
      <w:pPr>
        <w:ind w:left="3351" w:hanging="287"/>
      </w:pPr>
      <w:rPr>
        <w:rFonts w:hint="default"/>
        <w:lang w:val="ru-RU" w:eastAsia="en-US" w:bidi="ar-SA"/>
      </w:rPr>
    </w:lvl>
    <w:lvl w:ilvl="6" w:tplc="9044016C">
      <w:numFmt w:val="bullet"/>
      <w:lvlText w:val="•"/>
      <w:lvlJc w:val="left"/>
      <w:pPr>
        <w:ind w:left="3998" w:hanging="287"/>
      </w:pPr>
      <w:rPr>
        <w:rFonts w:hint="default"/>
        <w:lang w:val="ru-RU" w:eastAsia="en-US" w:bidi="ar-SA"/>
      </w:rPr>
    </w:lvl>
    <w:lvl w:ilvl="7" w:tplc="D2EA04D8">
      <w:numFmt w:val="bullet"/>
      <w:lvlText w:val="•"/>
      <w:lvlJc w:val="left"/>
      <w:pPr>
        <w:ind w:left="4644" w:hanging="287"/>
      </w:pPr>
      <w:rPr>
        <w:rFonts w:hint="default"/>
        <w:lang w:val="ru-RU" w:eastAsia="en-US" w:bidi="ar-SA"/>
      </w:rPr>
    </w:lvl>
    <w:lvl w:ilvl="8" w:tplc="214CA692">
      <w:numFmt w:val="bullet"/>
      <w:lvlText w:val="•"/>
      <w:lvlJc w:val="left"/>
      <w:pPr>
        <w:ind w:left="5290" w:hanging="287"/>
      </w:pPr>
      <w:rPr>
        <w:rFonts w:hint="default"/>
        <w:lang w:val="ru-RU" w:eastAsia="en-US" w:bidi="ar-SA"/>
      </w:rPr>
    </w:lvl>
  </w:abstractNum>
  <w:abstractNum w:abstractNumId="109" w15:restartNumberingAfterBreak="0">
    <w:nsid w:val="4C191485"/>
    <w:multiLevelType w:val="hybridMultilevel"/>
    <w:tmpl w:val="EB04C166"/>
    <w:lvl w:ilvl="0" w:tplc="210041CA">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FA4702">
      <w:start w:val="1"/>
      <w:numFmt w:val="lowerLetter"/>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36ED14">
      <w:start w:val="1"/>
      <w:numFmt w:val="lowerRoman"/>
      <w:lvlText w:val="%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F2D454">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F07C58">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FA287E">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2E02EA">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08767A">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9C12D4">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4CBE5A93"/>
    <w:multiLevelType w:val="hybridMultilevel"/>
    <w:tmpl w:val="21E6CC2E"/>
    <w:lvl w:ilvl="0" w:tplc="797E58F8">
      <w:start w:val="1"/>
      <w:numFmt w:val="decimal"/>
      <w:lvlText w:val="%1."/>
      <w:lvlJc w:val="left"/>
      <w:pPr>
        <w:ind w:left="348" w:hanging="232"/>
      </w:pPr>
      <w:rPr>
        <w:rFonts w:ascii="Tahoma" w:eastAsia="Tahoma" w:hAnsi="Tahoma" w:cs="Tahoma" w:hint="default"/>
        <w:color w:val="231F20"/>
        <w:spacing w:val="-6"/>
        <w:w w:val="98"/>
        <w:sz w:val="22"/>
        <w:szCs w:val="22"/>
        <w:lang w:val="ru-RU" w:eastAsia="en-US" w:bidi="ar-SA"/>
      </w:rPr>
    </w:lvl>
    <w:lvl w:ilvl="1" w:tplc="941C74D0">
      <w:start w:val="1"/>
      <w:numFmt w:val="decimal"/>
      <w:lvlText w:val="%2."/>
      <w:lvlJc w:val="left"/>
      <w:pPr>
        <w:ind w:left="117" w:hanging="275"/>
        <w:jc w:val="right"/>
      </w:pPr>
      <w:rPr>
        <w:rFonts w:hint="default"/>
        <w:w w:val="122"/>
        <w:lang w:val="ru-RU" w:eastAsia="en-US" w:bidi="ar-SA"/>
      </w:rPr>
    </w:lvl>
    <w:lvl w:ilvl="2" w:tplc="EB269A66">
      <w:start w:val="1"/>
      <w:numFmt w:val="decimal"/>
      <w:lvlText w:val="%3."/>
      <w:lvlJc w:val="left"/>
      <w:pPr>
        <w:ind w:left="117" w:hanging="296"/>
      </w:pPr>
      <w:rPr>
        <w:rFonts w:ascii="Cambria" w:eastAsia="Cambria" w:hAnsi="Cambria" w:cs="Cambria" w:hint="default"/>
        <w:color w:val="231F20"/>
        <w:w w:val="122"/>
        <w:sz w:val="20"/>
        <w:szCs w:val="20"/>
        <w:lang w:val="ru-RU" w:eastAsia="en-US" w:bidi="ar-SA"/>
      </w:rPr>
    </w:lvl>
    <w:lvl w:ilvl="3" w:tplc="AEF2F3F8">
      <w:numFmt w:val="bullet"/>
      <w:lvlText w:val="•"/>
      <w:lvlJc w:val="left"/>
      <w:pPr>
        <w:ind w:left="1727" w:hanging="296"/>
      </w:pPr>
      <w:rPr>
        <w:rFonts w:hint="default"/>
        <w:lang w:val="ru-RU" w:eastAsia="en-US" w:bidi="ar-SA"/>
      </w:rPr>
    </w:lvl>
    <w:lvl w:ilvl="4" w:tplc="28A00E12">
      <w:numFmt w:val="bullet"/>
      <w:lvlText w:val="•"/>
      <w:lvlJc w:val="left"/>
      <w:pPr>
        <w:ind w:left="2421" w:hanging="296"/>
      </w:pPr>
      <w:rPr>
        <w:rFonts w:hint="default"/>
        <w:lang w:val="ru-RU" w:eastAsia="en-US" w:bidi="ar-SA"/>
      </w:rPr>
    </w:lvl>
    <w:lvl w:ilvl="5" w:tplc="1AD82C4E">
      <w:numFmt w:val="bullet"/>
      <w:lvlText w:val="•"/>
      <w:lvlJc w:val="left"/>
      <w:pPr>
        <w:ind w:left="3114" w:hanging="296"/>
      </w:pPr>
      <w:rPr>
        <w:rFonts w:hint="default"/>
        <w:lang w:val="ru-RU" w:eastAsia="en-US" w:bidi="ar-SA"/>
      </w:rPr>
    </w:lvl>
    <w:lvl w:ilvl="6" w:tplc="F922139C">
      <w:numFmt w:val="bullet"/>
      <w:lvlText w:val="•"/>
      <w:lvlJc w:val="left"/>
      <w:pPr>
        <w:ind w:left="3808" w:hanging="296"/>
      </w:pPr>
      <w:rPr>
        <w:rFonts w:hint="default"/>
        <w:lang w:val="ru-RU" w:eastAsia="en-US" w:bidi="ar-SA"/>
      </w:rPr>
    </w:lvl>
    <w:lvl w:ilvl="7" w:tplc="C436F9E6">
      <w:numFmt w:val="bullet"/>
      <w:lvlText w:val="•"/>
      <w:lvlJc w:val="left"/>
      <w:pPr>
        <w:ind w:left="4502" w:hanging="296"/>
      </w:pPr>
      <w:rPr>
        <w:rFonts w:hint="default"/>
        <w:lang w:val="ru-RU" w:eastAsia="en-US" w:bidi="ar-SA"/>
      </w:rPr>
    </w:lvl>
    <w:lvl w:ilvl="8" w:tplc="75EEB824">
      <w:numFmt w:val="bullet"/>
      <w:lvlText w:val="•"/>
      <w:lvlJc w:val="left"/>
      <w:pPr>
        <w:ind w:left="5196" w:hanging="296"/>
      </w:pPr>
      <w:rPr>
        <w:rFonts w:hint="default"/>
        <w:lang w:val="ru-RU" w:eastAsia="en-US" w:bidi="ar-SA"/>
      </w:rPr>
    </w:lvl>
  </w:abstractNum>
  <w:abstractNum w:abstractNumId="111" w15:restartNumberingAfterBreak="0">
    <w:nsid w:val="4CE76EE0"/>
    <w:multiLevelType w:val="hybridMultilevel"/>
    <w:tmpl w:val="91B8B5D2"/>
    <w:lvl w:ilvl="0" w:tplc="E126303A">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C87AD8">
      <w:start w:val="1"/>
      <w:numFmt w:val="lowerLetter"/>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98C93A">
      <w:start w:val="1"/>
      <w:numFmt w:val="lowerRoman"/>
      <w:lvlText w:val="%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382FEE">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E839E0">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0ABBDC">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8CDB02">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AC8A86">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C2E06E">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4ED34688"/>
    <w:multiLevelType w:val="hybridMultilevel"/>
    <w:tmpl w:val="1AFA6910"/>
    <w:lvl w:ilvl="0" w:tplc="01AA1D06">
      <w:start w:val="1"/>
      <w:numFmt w:val="decimal"/>
      <w:lvlText w:val="%1."/>
      <w:lvlJc w:val="left"/>
      <w:pPr>
        <w:ind w:left="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646EEC">
      <w:start w:val="1"/>
      <w:numFmt w:val="lowerLetter"/>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76C8B4">
      <w:start w:val="1"/>
      <w:numFmt w:val="lowerRoman"/>
      <w:lvlText w:val="%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844380">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709252">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486E2E">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5A1484">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500FE2">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ACBAF6">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4EF25E87"/>
    <w:multiLevelType w:val="hybridMultilevel"/>
    <w:tmpl w:val="6BB801FC"/>
    <w:lvl w:ilvl="0" w:tplc="9F089686">
      <w:start w:val="1"/>
      <w:numFmt w:val="decimal"/>
      <w:lvlText w:val="%1."/>
      <w:lvlJc w:val="left"/>
      <w:pPr>
        <w:ind w:left="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1EA06E">
      <w:start w:val="1"/>
      <w:numFmt w:val="lowerLetter"/>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E08818">
      <w:start w:val="1"/>
      <w:numFmt w:val="lowerRoman"/>
      <w:lvlText w:val="%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6E221A">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AA3A9E">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FE2944">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4013DE">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B4F2A8">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F01654">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4F443A70"/>
    <w:multiLevelType w:val="hybridMultilevel"/>
    <w:tmpl w:val="1DCC8108"/>
    <w:lvl w:ilvl="0" w:tplc="9E5240B6">
      <w:start w:val="1"/>
      <w:numFmt w:val="decimal"/>
      <w:lvlText w:val="%1."/>
      <w:lvlJc w:val="left"/>
      <w:pPr>
        <w:ind w:left="117" w:hanging="238"/>
      </w:pPr>
      <w:rPr>
        <w:rFonts w:ascii="Cambria" w:eastAsia="Cambria" w:hAnsi="Cambria" w:cs="Cambria" w:hint="default"/>
        <w:color w:val="231F20"/>
        <w:w w:val="122"/>
        <w:sz w:val="20"/>
        <w:szCs w:val="20"/>
        <w:lang w:val="ru-RU" w:eastAsia="en-US" w:bidi="ar-SA"/>
      </w:rPr>
    </w:lvl>
    <w:lvl w:ilvl="1" w:tplc="DC566A96">
      <w:numFmt w:val="bullet"/>
      <w:lvlText w:val="•"/>
      <w:lvlJc w:val="left"/>
      <w:pPr>
        <w:ind w:left="766" w:hanging="238"/>
      </w:pPr>
      <w:rPr>
        <w:rFonts w:hint="default"/>
        <w:lang w:val="ru-RU" w:eastAsia="en-US" w:bidi="ar-SA"/>
      </w:rPr>
    </w:lvl>
    <w:lvl w:ilvl="2" w:tplc="80BC0D1C">
      <w:numFmt w:val="bullet"/>
      <w:lvlText w:val="•"/>
      <w:lvlJc w:val="left"/>
      <w:pPr>
        <w:ind w:left="1412" w:hanging="238"/>
      </w:pPr>
      <w:rPr>
        <w:rFonts w:hint="default"/>
        <w:lang w:val="ru-RU" w:eastAsia="en-US" w:bidi="ar-SA"/>
      </w:rPr>
    </w:lvl>
    <w:lvl w:ilvl="3" w:tplc="34366EBC">
      <w:numFmt w:val="bullet"/>
      <w:lvlText w:val="•"/>
      <w:lvlJc w:val="left"/>
      <w:pPr>
        <w:ind w:left="2059" w:hanging="238"/>
      </w:pPr>
      <w:rPr>
        <w:rFonts w:hint="default"/>
        <w:lang w:val="ru-RU" w:eastAsia="en-US" w:bidi="ar-SA"/>
      </w:rPr>
    </w:lvl>
    <w:lvl w:ilvl="4" w:tplc="B2BC53EA">
      <w:numFmt w:val="bullet"/>
      <w:lvlText w:val="•"/>
      <w:lvlJc w:val="left"/>
      <w:pPr>
        <w:ind w:left="2705" w:hanging="238"/>
      </w:pPr>
      <w:rPr>
        <w:rFonts w:hint="default"/>
        <w:lang w:val="ru-RU" w:eastAsia="en-US" w:bidi="ar-SA"/>
      </w:rPr>
    </w:lvl>
    <w:lvl w:ilvl="5" w:tplc="AD066D10">
      <w:numFmt w:val="bullet"/>
      <w:lvlText w:val="•"/>
      <w:lvlJc w:val="left"/>
      <w:pPr>
        <w:ind w:left="3351" w:hanging="238"/>
      </w:pPr>
      <w:rPr>
        <w:rFonts w:hint="default"/>
        <w:lang w:val="ru-RU" w:eastAsia="en-US" w:bidi="ar-SA"/>
      </w:rPr>
    </w:lvl>
    <w:lvl w:ilvl="6" w:tplc="6CC2E61C">
      <w:numFmt w:val="bullet"/>
      <w:lvlText w:val="•"/>
      <w:lvlJc w:val="left"/>
      <w:pPr>
        <w:ind w:left="3998" w:hanging="238"/>
      </w:pPr>
      <w:rPr>
        <w:rFonts w:hint="default"/>
        <w:lang w:val="ru-RU" w:eastAsia="en-US" w:bidi="ar-SA"/>
      </w:rPr>
    </w:lvl>
    <w:lvl w:ilvl="7" w:tplc="4350E4A0">
      <w:numFmt w:val="bullet"/>
      <w:lvlText w:val="•"/>
      <w:lvlJc w:val="left"/>
      <w:pPr>
        <w:ind w:left="4644" w:hanging="238"/>
      </w:pPr>
      <w:rPr>
        <w:rFonts w:hint="default"/>
        <w:lang w:val="ru-RU" w:eastAsia="en-US" w:bidi="ar-SA"/>
      </w:rPr>
    </w:lvl>
    <w:lvl w:ilvl="8" w:tplc="670E20FA">
      <w:numFmt w:val="bullet"/>
      <w:lvlText w:val="•"/>
      <w:lvlJc w:val="left"/>
      <w:pPr>
        <w:ind w:left="5290" w:hanging="238"/>
      </w:pPr>
      <w:rPr>
        <w:rFonts w:hint="default"/>
        <w:lang w:val="ru-RU" w:eastAsia="en-US" w:bidi="ar-SA"/>
      </w:rPr>
    </w:lvl>
  </w:abstractNum>
  <w:abstractNum w:abstractNumId="115" w15:restartNumberingAfterBreak="0">
    <w:nsid w:val="4F6114D7"/>
    <w:multiLevelType w:val="hybridMultilevel"/>
    <w:tmpl w:val="83DE4F82"/>
    <w:lvl w:ilvl="0" w:tplc="9244BA8E">
      <w:start w:val="1"/>
      <w:numFmt w:val="decimal"/>
      <w:lvlText w:val="%1)"/>
      <w:lvlJc w:val="left"/>
      <w:pPr>
        <w:ind w:left="117" w:hanging="240"/>
      </w:pPr>
      <w:rPr>
        <w:rFonts w:ascii="Times New Roman" w:eastAsia="Times New Roman" w:hAnsi="Times New Roman" w:cs="Times New Roman" w:hint="default"/>
        <w:color w:val="231F20"/>
        <w:w w:val="114"/>
        <w:sz w:val="20"/>
        <w:szCs w:val="20"/>
        <w:lang w:val="ru-RU" w:eastAsia="en-US" w:bidi="ar-SA"/>
      </w:rPr>
    </w:lvl>
    <w:lvl w:ilvl="1" w:tplc="8A88E5E4">
      <w:numFmt w:val="bullet"/>
      <w:lvlText w:val="•"/>
      <w:lvlJc w:val="left"/>
      <w:pPr>
        <w:ind w:left="766" w:hanging="240"/>
      </w:pPr>
      <w:rPr>
        <w:rFonts w:hint="default"/>
        <w:lang w:val="ru-RU" w:eastAsia="en-US" w:bidi="ar-SA"/>
      </w:rPr>
    </w:lvl>
    <w:lvl w:ilvl="2" w:tplc="F6BA00E6">
      <w:numFmt w:val="bullet"/>
      <w:lvlText w:val="•"/>
      <w:lvlJc w:val="left"/>
      <w:pPr>
        <w:ind w:left="1412" w:hanging="240"/>
      </w:pPr>
      <w:rPr>
        <w:rFonts w:hint="default"/>
        <w:lang w:val="ru-RU" w:eastAsia="en-US" w:bidi="ar-SA"/>
      </w:rPr>
    </w:lvl>
    <w:lvl w:ilvl="3" w:tplc="DF1A7956">
      <w:numFmt w:val="bullet"/>
      <w:lvlText w:val="•"/>
      <w:lvlJc w:val="left"/>
      <w:pPr>
        <w:ind w:left="2059" w:hanging="240"/>
      </w:pPr>
      <w:rPr>
        <w:rFonts w:hint="default"/>
        <w:lang w:val="ru-RU" w:eastAsia="en-US" w:bidi="ar-SA"/>
      </w:rPr>
    </w:lvl>
    <w:lvl w:ilvl="4" w:tplc="47948B36">
      <w:numFmt w:val="bullet"/>
      <w:lvlText w:val="•"/>
      <w:lvlJc w:val="left"/>
      <w:pPr>
        <w:ind w:left="2705" w:hanging="240"/>
      </w:pPr>
      <w:rPr>
        <w:rFonts w:hint="default"/>
        <w:lang w:val="ru-RU" w:eastAsia="en-US" w:bidi="ar-SA"/>
      </w:rPr>
    </w:lvl>
    <w:lvl w:ilvl="5" w:tplc="37A4169A">
      <w:numFmt w:val="bullet"/>
      <w:lvlText w:val="•"/>
      <w:lvlJc w:val="left"/>
      <w:pPr>
        <w:ind w:left="3351" w:hanging="240"/>
      </w:pPr>
      <w:rPr>
        <w:rFonts w:hint="default"/>
        <w:lang w:val="ru-RU" w:eastAsia="en-US" w:bidi="ar-SA"/>
      </w:rPr>
    </w:lvl>
    <w:lvl w:ilvl="6" w:tplc="9872C7F8">
      <w:numFmt w:val="bullet"/>
      <w:lvlText w:val="•"/>
      <w:lvlJc w:val="left"/>
      <w:pPr>
        <w:ind w:left="3998" w:hanging="240"/>
      </w:pPr>
      <w:rPr>
        <w:rFonts w:hint="default"/>
        <w:lang w:val="ru-RU" w:eastAsia="en-US" w:bidi="ar-SA"/>
      </w:rPr>
    </w:lvl>
    <w:lvl w:ilvl="7" w:tplc="ECCAB18E">
      <w:numFmt w:val="bullet"/>
      <w:lvlText w:val="•"/>
      <w:lvlJc w:val="left"/>
      <w:pPr>
        <w:ind w:left="4644" w:hanging="240"/>
      </w:pPr>
      <w:rPr>
        <w:rFonts w:hint="default"/>
        <w:lang w:val="ru-RU" w:eastAsia="en-US" w:bidi="ar-SA"/>
      </w:rPr>
    </w:lvl>
    <w:lvl w:ilvl="8" w:tplc="23B064BC">
      <w:numFmt w:val="bullet"/>
      <w:lvlText w:val="•"/>
      <w:lvlJc w:val="left"/>
      <w:pPr>
        <w:ind w:left="5290" w:hanging="240"/>
      </w:pPr>
      <w:rPr>
        <w:rFonts w:hint="default"/>
        <w:lang w:val="ru-RU" w:eastAsia="en-US" w:bidi="ar-SA"/>
      </w:rPr>
    </w:lvl>
  </w:abstractNum>
  <w:abstractNum w:abstractNumId="116" w15:restartNumberingAfterBreak="0">
    <w:nsid w:val="50B04751"/>
    <w:multiLevelType w:val="hybridMultilevel"/>
    <w:tmpl w:val="4808EB9A"/>
    <w:lvl w:ilvl="0" w:tplc="B066B30C">
      <w:start w:val="1"/>
      <w:numFmt w:val="decimal"/>
      <w:lvlText w:val="%1."/>
      <w:lvlJc w:val="left"/>
      <w:pPr>
        <w:ind w:left="704" w:hanging="510"/>
      </w:pPr>
      <w:rPr>
        <w:rFonts w:hint="default"/>
      </w:rPr>
    </w:lvl>
    <w:lvl w:ilvl="1" w:tplc="04190019" w:tentative="1">
      <w:start w:val="1"/>
      <w:numFmt w:val="lowerLetter"/>
      <w:lvlText w:val="%2."/>
      <w:lvlJc w:val="left"/>
      <w:pPr>
        <w:ind w:left="1274" w:hanging="360"/>
      </w:pPr>
    </w:lvl>
    <w:lvl w:ilvl="2" w:tplc="0419001B" w:tentative="1">
      <w:start w:val="1"/>
      <w:numFmt w:val="lowerRoman"/>
      <w:lvlText w:val="%3."/>
      <w:lvlJc w:val="right"/>
      <w:pPr>
        <w:ind w:left="1994" w:hanging="180"/>
      </w:pPr>
    </w:lvl>
    <w:lvl w:ilvl="3" w:tplc="0419000F" w:tentative="1">
      <w:start w:val="1"/>
      <w:numFmt w:val="decimal"/>
      <w:lvlText w:val="%4."/>
      <w:lvlJc w:val="left"/>
      <w:pPr>
        <w:ind w:left="2714" w:hanging="360"/>
      </w:pPr>
    </w:lvl>
    <w:lvl w:ilvl="4" w:tplc="04190019" w:tentative="1">
      <w:start w:val="1"/>
      <w:numFmt w:val="lowerLetter"/>
      <w:lvlText w:val="%5."/>
      <w:lvlJc w:val="left"/>
      <w:pPr>
        <w:ind w:left="3434" w:hanging="360"/>
      </w:pPr>
    </w:lvl>
    <w:lvl w:ilvl="5" w:tplc="0419001B" w:tentative="1">
      <w:start w:val="1"/>
      <w:numFmt w:val="lowerRoman"/>
      <w:lvlText w:val="%6."/>
      <w:lvlJc w:val="right"/>
      <w:pPr>
        <w:ind w:left="4154" w:hanging="180"/>
      </w:pPr>
    </w:lvl>
    <w:lvl w:ilvl="6" w:tplc="0419000F" w:tentative="1">
      <w:start w:val="1"/>
      <w:numFmt w:val="decimal"/>
      <w:lvlText w:val="%7."/>
      <w:lvlJc w:val="left"/>
      <w:pPr>
        <w:ind w:left="4874" w:hanging="360"/>
      </w:pPr>
    </w:lvl>
    <w:lvl w:ilvl="7" w:tplc="04190019" w:tentative="1">
      <w:start w:val="1"/>
      <w:numFmt w:val="lowerLetter"/>
      <w:lvlText w:val="%8."/>
      <w:lvlJc w:val="left"/>
      <w:pPr>
        <w:ind w:left="5594" w:hanging="360"/>
      </w:pPr>
    </w:lvl>
    <w:lvl w:ilvl="8" w:tplc="0419001B" w:tentative="1">
      <w:start w:val="1"/>
      <w:numFmt w:val="lowerRoman"/>
      <w:lvlText w:val="%9."/>
      <w:lvlJc w:val="right"/>
      <w:pPr>
        <w:ind w:left="6314" w:hanging="180"/>
      </w:pPr>
    </w:lvl>
  </w:abstractNum>
  <w:abstractNum w:abstractNumId="117" w15:restartNumberingAfterBreak="0">
    <w:nsid w:val="52263C09"/>
    <w:multiLevelType w:val="hybridMultilevel"/>
    <w:tmpl w:val="15108FE4"/>
    <w:lvl w:ilvl="0" w:tplc="B19EA06C">
      <w:start w:val="1"/>
      <w:numFmt w:val="decimal"/>
      <w:lvlText w:val="%1."/>
      <w:lvlJc w:val="left"/>
      <w:pPr>
        <w:ind w:left="646" w:hanging="263"/>
      </w:pPr>
      <w:rPr>
        <w:rFonts w:ascii="Times New Roman" w:eastAsia="Times New Roman" w:hAnsi="Times New Roman" w:cs="Times New Roman" w:hint="default"/>
        <w:color w:val="231F20"/>
        <w:w w:val="119"/>
        <w:sz w:val="20"/>
        <w:szCs w:val="20"/>
        <w:lang w:val="ru-RU" w:eastAsia="en-US" w:bidi="ar-SA"/>
      </w:rPr>
    </w:lvl>
    <w:lvl w:ilvl="1" w:tplc="EBB05136">
      <w:numFmt w:val="bullet"/>
      <w:lvlText w:val="•"/>
      <w:lvlJc w:val="left"/>
      <w:pPr>
        <w:ind w:left="1242" w:hanging="263"/>
      </w:pPr>
      <w:rPr>
        <w:rFonts w:hint="default"/>
        <w:lang w:val="ru-RU" w:eastAsia="en-US" w:bidi="ar-SA"/>
      </w:rPr>
    </w:lvl>
    <w:lvl w:ilvl="2" w:tplc="D962FE40">
      <w:numFmt w:val="bullet"/>
      <w:lvlText w:val="•"/>
      <w:lvlJc w:val="left"/>
      <w:pPr>
        <w:ind w:left="1844" w:hanging="263"/>
      </w:pPr>
      <w:rPr>
        <w:rFonts w:hint="default"/>
        <w:lang w:val="ru-RU" w:eastAsia="en-US" w:bidi="ar-SA"/>
      </w:rPr>
    </w:lvl>
    <w:lvl w:ilvl="3" w:tplc="77FA22E4">
      <w:numFmt w:val="bullet"/>
      <w:lvlText w:val="•"/>
      <w:lvlJc w:val="left"/>
      <w:pPr>
        <w:ind w:left="2447" w:hanging="263"/>
      </w:pPr>
      <w:rPr>
        <w:rFonts w:hint="default"/>
        <w:lang w:val="ru-RU" w:eastAsia="en-US" w:bidi="ar-SA"/>
      </w:rPr>
    </w:lvl>
    <w:lvl w:ilvl="4" w:tplc="051C435C">
      <w:numFmt w:val="bullet"/>
      <w:lvlText w:val="•"/>
      <w:lvlJc w:val="left"/>
      <w:pPr>
        <w:ind w:left="3049" w:hanging="263"/>
      </w:pPr>
      <w:rPr>
        <w:rFonts w:hint="default"/>
        <w:lang w:val="ru-RU" w:eastAsia="en-US" w:bidi="ar-SA"/>
      </w:rPr>
    </w:lvl>
    <w:lvl w:ilvl="5" w:tplc="8B1AE120">
      <w:numFmt w:val="bullet"/>
      <w:lvlText w:val="•"/>
      <w:lvlJc w:val="left"/>
      <w:pPr>
        <w:ind w:left="3651" w:hanging="263"/>
      </w:pPr>
      <w:rPr>
        <w:rFonts w:hint="default"/>
        <w:lang w:val="ru-RU" w:eastAsia="en-US" w:bidi="ar-SA"/>
      </w:rPr>
    </w:lvl>
    <w:lvl w:ilvl="6" w:tplc="34FCFF14">
      <w:numFmt w:val="bullet"/>
      <w:lvlText w:val="•"/>
      <w:lvlJc w:val="left"/>
      <w:pPr>
        <w:ind w:left="4254" w:hanging="263"/>
      </w:pPr>
      <w:rPr>
        <w:rFonts w:hint="default"/>
        <w:lang w:val="ru-RU" w:eastAsia="en-US" w:bidi="ar-SA"/>
      </w:rPr>
    </w:lvl>
    <w:lvl w:ilvl="7" w:tplc="5C50E130">
      <w:numFmt w:val="bullet"/>
      <w:lvlText w:val="•"/>
      <w:lvlJc w:val="left"/>
      <w:pPr>
        <w:ind w:left="4856" w:hanging="263"/>
      </w:pPr>
      <w:rPr>
        <w:rFonts w:hint="default"/>
        <w:lang w:val="ru-RU" w:eastAsia="en-US" w:bidi="ar-SA"/>
      </w:rPr>
    </w:lvl>
    <w:lvl w:ilvl="8" w:tplc="7E1EB190">
      <w:numFmt w:val="bullet"/>
      <w:lvlText w:val="•"/>
      <w:lvlJc w:val="left"/>
      <w:pPr>
        <w:ind w:left="5458" w:hanging="263"/>
      </w:pPr>
      <w:rPr>
        <w:rFonts w:hint="default"/>
        <w:lang w:val="ru-RU" w:eastAsia="en-US" w:bidi="ar-SA"/>
      </w:rPr>
    </w:lvl>
  </w:abstractNum>
  <w:abstractNum w:abstractNumId="118" w15:restartNumberingAfterBreak="0">
    <w:nsid w:val="52944B54"/>
    <w:multiLevelType w:val="hybridMultilevel"/>
    <w:tmpl w:val="BA968E8E"/>
    <w:lvl w:ilvl="0" w:tplc="04190005">
      <w:start w:val="1"/>
      <w:numFmt w:val="bullet"/>
      <w:lvlText w:val=""/>
      <w:lvlJc w:val="left"/>
      <w:pPr>
        <w:tabs>
          <w:tab w:val="num" w:pos="1245"/>
        </w:tabs>
        <w:ind w:left="12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15:restartNumberingAfterBreak="0">
    <w:nsid w:val="531E7F4B"/>
    <w:multiLevelType w:val="hybridMultilevel"/>
    <w:tmpl w:val="5F6C0E44"/>
    <w:lvl w:ilvl="0" w:tplc="0419000B">
      <w:start w:val="1"/>
      <w:numFmt w:val="bullet"/>
      <w:lvlText w:val=""/>
      <w:lvlJc w:val="left"/>
      <w:pPr>
        <w:ind w:left="801" w:hanging="360"/>
      </w:pPr>
      <w:rPr>
        <w:rFonts w:ascii="Wingdings" w:hAnsi="Wingdings" w:hint="default"/>
      </w:rPr>
    </w:lvl>
    <w:lvl w:ilvl="1" w:tplc="04190003" w:tentative="1">
      <w:start w:val="1"/>
      <w:numFmt w:val="bullet"/>
      <w:lvlText w:val="o"/>
      <w:lvlJc w:val="left"/>
      <w:pPr>
        <w:ind w:left="1521" w:hanging="360"/>
      </w:pPr>
      <w:rPr>
        <w:rFonts w:ascii="Courier New" w:hAnsi="Courier New" w:cs="Courier New" w:hint="default"/>
      </w:rPr>
    </w:lvl>
    <w:lvl w:ilvl="2" w:tplc="04190005" w:tentative="1">
      <w:start w:val="1"/>
      <w:numFmt w:val="bullet"/>
      <w:lvlText w:val=""/>
      <w:lvlJc w:val="left"/>
      <w:pPr>
        <w:ind w:left="2241" w:hanging="360"/>
      </w:pPr>
      <w:rPr>
        <w:rFonts w:ascii="Wingdings" w:hAnsi="Wingdings" w:hint="default"/>
      </w:rPr>
    </w:lvl>
    <w:lvl w:ilvl="3" w:tplc="04190001" w:tentative="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cs="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cs="Courier New" w:hint="default"/>
      </w:rPr>
    </w:lvl>
    <w:lvl w:ilvl="8" w:tplc="04190005" w:tentative="1">
      <w:start w:val="1"/>
      <w:numFmt w:val="bullet"/>
      <w:lvlText w:val=""/>
      <w:lvlJc w:val="left"/>
      <w:pPr>
        <w:ind w:left="6561" w:hanging="360"/>
      </w:pPr>
      <w:rPr>
        <w:rFonts w:ascii="Wingdings" w:hAnsi="Wingdings" w:hint="default"/>
      </w:rPr>
    </w:lvl>
  </w:abstractNum>
  <w:abstractNum w:abstractNumId="120" w15:restartNumberingAfterBreak="0">
    <w:nsid w:val="53551F49"/>
    <w:multiLevelType w:val="hybridMultilevel"/>
    <w:tmpl w:val="F9BE8C7E"/>
    <w:lvl w:ilvl="0" w:tplc="3A449BF4">
      <w:start w:val="1"/>
      <w:numFmt w:val="decimal"/>
      <w:lvlText w:val="%1."/>
      <w:lvlJc w:val="left"/>
      <w:pPr>
        <w:ind w:left="348" w:hanging="232"/>
      </w:pPr>
      <w:rPr>
        <w:rFonts w:ascii="Tahoma" w:eastAsia="Tahoma" w:hAnsi="Tahoma" w:cs="Tahoma" w:hint="default"/>
        <w:color w:val="231F20"/>
        <w:spacing w:val="-6"/>
        <w:w w:val="98"/>
        <w:sz w:val="22"/>
        <w:szCs w:val="22"/>
        <w:lang w:val="ru-RU" w:eastAsia="en-US" w:bidi="ar-SA"/>
      </w:rPr>
    </w:lvl>
    <w:lvl w:ilvl="1" w:tplc="6A769364">
      <w:start w:val="1"/>
      <w:numFmt w:val="decimal"/>
      <w:lvlText w:val="%2."/>
      <w:lvlJc w:val="left"/>
      <w:pPr>
        <w:ind w:left="117" w:hanging="264"/>
      </w:pPr>
      <w:rPr>
        <w:rFonts w:ascii="Cambria" w:eastAsia="Cambria" w:hAnsi="Cambria" w:cs="Cambria" w:hint="default"/>
        <w:color w:val="231F20"/>
        <w:w w:val="122"/>
        <w:sz w:val="20"/>
        <w:szCs w:val="20"/>
        <w:lang w:val="ru-RU" w:eastAsia="en-US" w:bidi="ar-SA"/>
      </w:rPr>
    </w:lvl>
    <w:lvl w:ilvl="2" w:tplc="F334B7E8">
      <w:numFmt w:val="bullet"/>
      <w:lvlText w:val="•"/>
      <w:lvlJc w:val="left"/>
      <w:pPr>
        <w:ind w:left="600" w:hanging="264"/>
      </w:pPr>
      <w:rPr>
        <w:rFonts w:hint="default"/>
        <w:lang w:val="ru-RU" w:eastAsia="en-US" w:bidi="ar-SA"/>
      </w:rPr>
    </w:lvl>
    <w:lvl w:ilvl="3" w:tplc="F67EE530">
      <w:numFmt w:val="bullet"/>
      <w:lvlText w:val="•"/>
      <w:lvlJc w:val="left"/>
      <w:pPr>
        <w:ind w:left="1347" w:hanging="264"/>
      </w:pPr>
      <w:rPr>
        <w:rFonts w:hint="default"/>
        <w:lang w:val="ru-RU" w:eastAsia="en-US" w:bidi="ar-SA"/>
      </w:rPr>
    </w:lvl>
    <w:lvl w:ilvl="4" w:tplc="2368B376">
      <w:numFmt w:val="bullet"/>
      <w:lvlText w:val="•"/>
      <w:lvlJc w:val="left"/>
      <w:pPr>
        <w:ind w:left="2095" w:hanging="264"/>
      </w:pPr>
      <w:rPr>
        <w:rFonts w:hint="default"/>
        <w:lang w:val="ru-RU" w:eastAsia="en-US" w:bidi="ar-SA"/>
      </w:rPr>
    </w:lvl>
    <w:lvl w:ilvl="5" w:tplc="3520543C">
      <w:numFmt w:val="bullet"/>
      <w:lvlText w:val="•"/>
      <w:lvlJc w:val="left"/>
      <w:pPr>
        <w:ind w:left="2843" w:hanging="264"/>
      </w:pPr>
      <w:rPr>
        <w:rFonts w:hint="default"/>
        <w:lang w:val="ru-RU" w:eastAsia="en-US" w:bidi="ar-SA"/>
      </w:rPr>
    </w:lvl>
    <w:lvl w:ilvl="6" w:tplc="0E1CC886">
      <w:numFmt w:val="bullet"/>
      <w:lvlText w:val="•"/>
      <w:lvlJc w:val="left"/>
      <w:pPr>
        <w:ind w:left="3591" w:hanging="264"/>
      </w:pPr>
      <w:rPr>
        <w:rFonts w:hint="default"/>
        <w:lang w:val="ru-RU" w:eastAsia="en-US" w:bidi="ar-SA"/>
      </w:rPr>
    </w:lvl>
    <w:lvl w:ilvl="7" w:tplc="62B8C1B4">
      <w:numFmt w:val="bullet"/>
      <w:lvlText w:val="•"/>
      <w:lvlJc w:val="left"/>
      <w:pPr>
        <w:ind w:left="4339" w:hanging="264"/>
      </w:pPr>
      <w:rPr>
        <w:rFonts w:hint="default"/>
        <w:lang w:val="ru-RU" w:eastAsia="en-US" w:bidi="ar-SA"/>
      </w:rPr>
    </w:lvl>
    <w:lvl w:ilvl="8" w:tplc="9CAE3F18">
      <w:numFmt w:val="bullet"/>
      <w:lvlText w:val="•"/>
      <w:lvlJc w:val="left"/>
      <w:pPr>
        <w:ind w:left="5087" w:hanging="264"/>
      </w:pPr>
      <w:rPr>
        <w:rFonts w:hint="default"/>
        <w:lang w:val="ru-RU" w:eastAsia="en-US" w:bidi="ar-SA"/>
      </w:rPr>
    </w:lvl>
  </w:abstractNum>
  <w:abstractNum w:abstractNumId="121" w15:restartNumberingAfterBreak="0">
    <w:nsid w:val="545F108F"/>
    <w:multiLevelType w:val="hybridMultilevel"/>
    <w:tmpl w:val="DE40B976"/>
    <w:lvl w:ilvl="0" w:tplc="0419000B">
      <w:start w:val="1"/>
      <w:numFmt w:val="bullet"/>
      <w:lvlText w:val=""/>
      <w:lvlJc w:val="left"/>
      <w:pPr>
        <w:ind w:left="804" w:hanging="360"/>
      </w:pPr>
      <w:rPr>
        <w:rFonts w:ascii="Wingdings" w:hAnsi="Wingdings"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122" w15:restartNumberingAfterBreak="0">
    <w:nsid w:val="549A5815"/>
    <w:multiLevelType w:val="hybridMultilevel"/>
    <w:tmpl w:val="8D043692"/>
    <w:lvl w:ilvl="0" w:tplc="0419000B">
      <w:start w:val="1"/>
      <w:numFmt w:val="bullet"/>
      <w:lvlText w:val=""/>
      <w:lvlJc w:val="left"/>
      <w:pPr>
        <w:ind w:left="803" w:hanging="360"/>
      </w:pPr>
      <w:rPr>
        <w:rFonts w:ascii="Wingdings" w:hAnsi="Wingdings" w:hint="default"/>
      </w:rPr>
    </w:lvl>
    <w:lvl w:ilvl="1" w:tplc="04190003" w:tentative="1">
      <w:start w:val="1"/>
      <w:numFmt w:val="bullet"/>
      <w:lvlText w:val="o"/>
      <w:lvlJc w:val="left"/>
      <w:pPr>
        <w:ind w:left="1523" w:hanging="360"/>
      </w:pPr>
      <w:rPr>
        <w:rFonts w:ascii="Courier New" w:hAnsi="Courier New" w:cs="Courier New" w:hint="default"/>
      </w:rPr>
    </w:lvl>
    <w:lvl w:ilvl="2" w:tplc="04190005" w:tentative="1">
      <w:start w:val="1"/>
      <w:numFmt w:val="bullet"/>
      <w:lvlText w:val=""/>
      <w:lvlJc w:val="left"/>
      <w:pPr>
        <w:ind w:left="2243" w:hanging="360"/>
      </w:pPr>
      <w:rPr>
        <w:rFonts w:ascii="Wingdings" w:hAnsi="Wingdings" w:hint="default"/>
      </w:rPr>
    </w:lvl>
    <w:lvl w:ilvl="3" w:tplc="04190001" w:tentative="1">
      <w:start w:val="1"/>
      <w:numFmt w:val="bullet"/>
      <w:lvlText w:val=""/>
      <w:lvlJc w:val="left"/>
      <w:pPr>
        <w:ind w:left="2963" w:hanging="360"/>
      </w:pPr>
      <w:rPr>
        <w:rFonts w:ascii="Symbol" w:hAnsi="Symbol" w:hint="default"/>
      </w:rPr>
    </w:lvl>
    <w:lvl w:ilvl="4" w:tplc="04190003" w:tentative="1">
      <w:start w:val="1"/>
      <w:numFmt w:val="bullet"/>
      <w:lvlText w:val="o"/>
      <w:lvlJc w:val="left"/>
      <w:pPr>
        <w:ind w:left="3683" w:hanging="360"/>
      </w:pPr>
      <w:rPr>
        <w:rFonts w:ascii="Courier New" w:hAnsi="Courier New" w:cs="Courier New" w:hint="default"/>
      </w:rPr>
    </w:lvl>
    <w:lvl w:ilvl="5" w:tplc="04190005" w:tentative="1">
      <w:start w:val="1"/>
      <w:numFmt w:val="bullet"/>
      <w:lvlText w:val=""/>
      <w:lvlJc w:val="left"/>
      <w:pPr>
        <w:ind w:left="4403" w:hanging="360"/>
      </w:pPr>
      <w:rPr>
        <w:rFonts w:ascii="Wingdings" w:hAnsi="Wingdings" w:hint="default"/>
      </w:rPr>
    </w:lvl>
    <w:lvl w:ilvl="6" w:tplc="04190001" w:tentative="1">
      <w:start w:val="1"/>
      <w:numFmt w:val="bullet"/>
      <w:lvlText w:val=""/>
      <w:lvlJc w:val="left"/>
      <w:pPr>
        <w:ind w:left="5123" w:hanging="360"/>
      </w:pPr>
      <w:rPr>
        <w:rFonts w:ascii="Symbol" w:hAnsi="Symbol" w:hint="default"/>
      </w:rPr>
    </w:lvl>
    <w:lvl w:ilvl="7" w:tplc="04190003" w:tentative="1">
      <w:start w:val="1"/>
      <w:numFmt w:val="bullet"/>
      <w:lvlText w:val="o"/>
      <w:lvlJc w:val="left"/>
      <w:pPr>
        <w:ind w:left="5843" w:hanging="360"/>
      </w:pPr>
      <w:rPr>
        <w:rFonts w:ascii="Courier New" w:hAnsi="Courier New" w:cs="Courier New" w:hint="default"/>
      </w:rPr>
    </w:lvl>
    <w:lvl w:ilvl="8" w:tplc="04190005" w:tentative="1">
      <w:start w:val="1"/>
      <w:numFmt w:val="bullet"/>
      <w:lvlText w:val=""/>
      <w:lvlJc w:val="left"/>
      <w:pPr>
        <w:ind w:left="6563" w:hanging="360"/>
      </w:pPr>
      <w:rPr>
        <w:rFonts w:ascii="Wingdings" w:hAnsi="Wingdings" w:hint="default"/>
      </w:rPr>
    </w:lvl>
  </w:abstractNum>
  <w:abstractNum w:abstractNumId="123" w15:restartNumberingAfterBreak="0">
    <w:nsid w:val="55C107A3"/>
    <w:multiLevelType w:val="hybridMultilevel"/>
    <w:tmpl w:val="714CF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55C24BCF"/>
    <w:multiLevelType w:val="hybridMultilevel"/>
    <w:tmpl w:val="10F26DF8"/>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25" w15:restartNumberingAfterBreak="0">
    <w:nsid w:val="55EB5092"/>
    <w:multiLevelType w:val="hybridMultilevel"/>
    <w:tmpl w:val="77A20B76"/>
    <w:lvl w:ilvl="0" w:tplc="4C64260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2"/>
        </w:tabs>
        <w:ind w:left="1452" w:hanging="360"/>
      </w:pPr>
      <w:rPr>
        <w:rFonts w:ascii="Courier New" w:hAnsi="Courier New" w:cs="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cs="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cs="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126" w15:restartNumberingAfterBreak="0">
    <w:nsid w:val="569A224F"/>
    <w:multiLevelType w:val="hybridMultilevel"/>
    <w:tmpl w:val="1DFE1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56B348F2"/>
    <w:multiLevelType w:val="hybridMultilevel"/>
    <w:tmpl w:val="70C81AE2"/>
    <w:lvl w:ilvl="0" w:tplc="A252A454">
      <w:start w:val="1"/>
      <w:numFmt w:val="decimal"/>
      <w:lvlText w:val="%1."/>
      <w:lvlJc w:val="left"/>
      <w:pPr>
        <w:ind w:left="117" w:hanging="229"/>
      </w:pPr>
      <w:rPr>
        <w:rFonts w:ascii="Cambria" w:eastAsia="Cambria" w:hAnsi="Cambria" w:cs="Cambria" w:hint="default"/>
        <w:color w:val="231F20"/>
        <w:spacing w:val="-4"/>
        <w:w w:val="122"/>
        <w:sz w:val="20"/>
        <w:szCs w:val="20"/>
        <w:lang w:val="ru-RU" w:eastAsia="en-US" w:bidi="ar-SA"/>
      </w:rPr>
    </w:lvl>
    <w:lvl w:ilvl="1" w:tplc="A9F8F94E">
      <w:numFmt w:val="bullet"/>
      <w:lvlText w:val="•"/>
      <w:lvlJc w:val="left"/>
      <w:pPr>
        <w:ind w:left="766" w:hanging="229"/>
      </w:pPr>
      <w:rPr>
        <w:rFonts w:hint="default"/>
        <w:lang w:val="ru-RU" w:eastAsia="en-US" w:bidi="ar-SA"/>
      </w:rPr>
    </w:lvl>
    <w:lvl w:ilvl="2" w:tplc="DD824ABA">
      <w:numFmt w:val="bullet"/>
      <w:lvlText w:val="•"/>
      <w:lvlJc w:val="left"/>
      <w:pPr>
        <w:ind w:left="1412" w:hanging="229"/>
      </w:pPr>
      <w:rPr>
        <w:rFonts w:hint="default"/>
        <w:lang w:val="ru-RU" w:eastAsia="en-US" w:bidi="ar-SA"/>
      </w:rPr>
    </w:lvl>
    <w:lvl w:ilvl="3" w:tplc="4AC4C604">
      <w:numFmt w:val="bullet"/>
      <w:lvlText w:val="•"/>
      <w:lvlJc w:val="left"/>
      <w:pPr>
        <w:ind w:left="2059" w:hanging="229"/>
      </w:pPr>
      <w:rPr>
        <w:rFonts w:hint="default"/>
        <w:lang w:val="ru-RU" w:eastAsia="en-US" w:bidi="ar-SA"/>
      </w:rPr>
    </w:lvl>
    <w:lvl w:ilvl="4" w:tplc="163C7258">
      <w:numFmt w:val="bullet"/>
      <w:lvlText w:val="•"/>
      <w:lvlJc w:val="left"/>
      <w:pPr>
        <w:ind w:left="2705" w:hanging="229"/>
      </w:pPr>
      <w:rPr>
        <w:rFonts w:hint="default"/>
        <w:lang w:val="ru-RU" w:eastAsia="en-US" w:bidi="ar-SA"/>
      </w:rPr>
    </w:lvl>
    <w:lvl w:ilvl="5" w:tplc="278C71CC">
      <w:numFmt w:val="bullet"/>
      <w:lvlText w:val="•"/>
      <w:lvlJc w:val="left"/>
      <w:pPr>
        <w:ind w:left="3351" w:hanging="229"/>
      </w:pPr>
      <w:rPr>
        <w:rFonts w:hint="default"/>
        <w:lang w:val="ru-RU" w:eastAsia="en-US" w:bidi="ar-SA"/>
      </w:rPr>
    </w:lvl>
    <w:lvl w:ilvl="6" w:tplc="073CE1D8">
      <w:numFmt w:val="bullet"/>
      <w:lvlText w:val="•"/>
      <w:lvlJc w:val="left"/>
      <w:pPr>
        <w:ind w:left="3998" w:hanging="229"/>
      </w:pPr>
      <w:rPr>
        <w:rFonts w:hint="default"/>
        <w:lang w:val="ru-RU" w:eastAsia="en-US" w:bidi="ar-SA"/>
      </w:rPr>
    </w:lvl>
    <w:lvl w:ilvl="7" w:tplc="C6D6A6D4">
      <w:numFmt w:val="bullet"/>
      <w:lvlText w:val="•"/>
      <w:lvlJc w:val="left"/>
      <w:pPr>
        <w:ind w:left="4644" w:hanging="229"/>
      </w:pPr>
      <w:rPr>
        <w:rFonts w:hint="default"/>
        <w:lang w:val="ru-RU" w:eastAsia="en-US" w:bidi="ar-SA"/>
      </w:rPr>
    </w:lvl>
    <w:lvl w:ilvl="8" w:tplc="8CC2843C">
      <w:numFmt w:val="bullet"/>
      <w:lvlText w:val="•"/>
      <w:lvlJc w:val="left"/>
      <w:pPr>
        <w:ind w:left="5290" w:hanging="229"/>
      </w:pPr>
      <w:rPr>
        <w:rFonts w:hint="default"/>
        <w:lang w:val="ru-RU" w:eastAsia="en-US" w:bidi="ar-SA"/>
      </w:rPr>
    </w:lvl>
  </w:abstractNum>
  <w:abstractNum w:abstractNumId="128" w15:restartNumberingAfterBreak="0">
    <w:nsid w:val="57906871"/>
    <w:multiLevelType w:val="hybridMultilevel"/>
    <w:tmpl w:val="09A8EE72"/>
    <w:lvl w:ilvl="0" w:tplc="3EA21D12">
      <w:start w:val="5"/>
      <w:numFmt w:val="decimal"/>
      <w:lvlText w:val="%1"/>
      <w:lvlJc w:val="left"/>
      <w:pPr>
        <w:ind w:left="286" w:hanging="169"/>
      </w:pPr>
      <w:rPr>
        <w:rFonts w:ascii="Trebuchet MS" w:eastAsia="Trebuchet MS" w:hAnsi="Trebuchet MS" w:cs="Trebuchet MS" w:hint="default"/>
        <w:color w:val="231F20"/>
        <w:w w:val="98"/>
        <w:sz w:val="22"/>
        <w:szCs w:val="22"/>
        <w:lang w:val="ru-RU" w:eastAsia="en-US" w:bidi="ar-SA"/>
      </w:rPr>
    </w:lvl>
    <w:lvl w:ilvl="1" w:tplc="8B6899F6">
      <w:numFmt w:val="bullet"/>
      <w:lvlText w:val="•"/>
      <w:lvlJc w:val="left"/>
      <w:pPr>
        <w:ind w:left="910" w:hanging="169"/>
      </w:pPr>
      <w:rPr>
        <w:rFonts w:hint="default"/>
        <w:lang w:val="ru-RU" w:eastAsia="en-US" w:bidi="ar-SA"/>
      </w:rPr>
    </w:lvl>
    <w:lvl w:ilvl="2" w:tplc="FEDE5218">
      <w:numFmt w:val="bullet"/>
      <w:lvlText w:val="•"/>
      <w:lvlJc w:val="left"/>
      <w:pPr>
        <w:ind w:left="1540" w:hanging="169"/>
      </w:pPr>
      <w:rPr>
        <w:rFonts w:hint="default"/>
        <w:lang w:val="ru-RU" w:eastAsia="en-US" w:bidi="ar-SA"/>
      </w:rPr>
    </w:lvl>
    <w:lvl w:ilvl="3" w:tplc="E0A0E326">
      <w:numFmt w:val="bullet"/>
      <w:lvlText w:val="•"/>
      <w:lvlJc w:val="left"/>
      <w:pPr>
        <w:ind w:left="2171" w:hanging="169"/>
      </w:pPr>
      <w:rPr>
        <w:rFonts w:hint="default"/>
        <w:lang w:val="ru-RU" w:eastAsia="en-US" w:bidi="ar-SA"/>
      </w:rPr>
    </w:lvl>
    <w:lvl w:ilvl="4" w:tplc="B52ABBD8">
      <w:numFmt w:val="bullet"/>
      <w:lvlText w:val="•"/>
      <w:lvlJc w:val="left"/>
      <w:pPr>
        <w:ind w:left="2801" w:hanging="169"/>
      </w:pPr>
      <w:rPr>
        <w:rFonts w:hint="default"/>
        <w:lang w:val="ru-RU" w:eastAsia="en-US" w:bidi="ar-SA"/>
      </w:rPr>
    </w:lvl>
    <w:lvl w:ilvl="5" w:tplc="0360D724">
      <w:numFmt w:val="bullet"/>
      <w:lvlText w:val="•"/>
      <w:lvlJc w:val="left"/>
      <w:pPr>
        <w:ind w:left="3431" w:hanging="169"/>
      </w:pPr>
      <w:rPr>
        <w:rFonts w:hint="default"/>
        <w:lang w:val="ru-RU" w:eastAsia="en-US" w:bidi="ar-SA"/>
      </w:rPr>
    </w:lvl>
    <w:lvl w:ilvl="6" w:tplc="40381B1E">
      <w:numFmt w:val="bullet"/>
      <w:lvlText w:val="•"/>
      <w:lvlJc w:val="left"/>
      <w:pPr>
        <w:ind w:left="4062" w:hanging="169"/>
      </w:pPr>
      <w:rPr>
        <w:rFonts w:hint="default"/>
        <w:lang w:val="ru-RU" w:eastAsia="en-US" w:bidi="ar-SA"/>
      </w:rPr>
    </w:lvl>
    <w:lvl w:ilvl="7" w:tplc="D1A06FE0">
      <w:numFmt w:val="bullet"/>
      <w:lvlText w:val="•"/>
      <w:lvlJc w:val="left"/>
      <w:pPr>
        <w:ind w:left="4692" w:hanging="169"/>
      </w:pPr>
      <w:rPr>
        <w:rFonts w:hint="default"/>
        <w:lang w:val="ru-RU" w:eastAsia="en-US" w:bidi="ar-SA"/>
      </w:rPr>
    </w:lvl>
    <w:lvl w:ilvl="8" w:tplc="5EB0E43A">
      <w:numFmt w:val="bullet"/>
      <w:lvlText w:val="•"/>
      <w:lvlJc w:val="left"/>
      <w:pPr>
        <w:ind w:left="5322" w:hanging="169"/>
      </w:pPr>
      <w:rPr>
        <w:rFonts w:hint="default"/>
        <w:lang w:val="ru-RU" w:eastAsia="en-US" w:bidi="ar-SA"/>
      </w:rPr>
    </w:lvl>
  </w:abstractNum>
  <w:abstractNum w:abstractNumId="129" w15:restartNumberingAfterBreak="0">
    <w:nsid w:val="58311F31"/>
    <w:multiLevelType w:val="hybridMultilevel"/>
    <w:tmpl w:val="BDF27B5A"/>
    <w:lvl w:ilvl="0" w:tplc="97565A54">
      <w:start w:val="1"/>
      <w:numFmt w:val="decimal"/>
      <w:lvlText w:val="%1."/>
      <w:lvlJc w:val="left"/>
      <w:pPr>
        <w:ind w:left="117" w:hanging="265"/>
        <w:jc w:val="right"/>
      </w:pPr>
      <w:rPr>
        <w:rFonts w:hint="default"/>
        <w:w w:val="122"/>
        <w:lang w:val="ru-RU" w:eastAsia="en-US" w:bidi="ar-SA"/>
      </w:rPr>
    </w:lvl>
    <w:lvl w:ilvl="1" w:tplc="A0F68F52">
      <w:numFmt w:val="bullet"/>
      <w:lvlText w:val="•"/>
      <w:lvlJc w:val="left"/>
      <w:pPr>
        <w:ind w:left="766" w:hanging="265"/>
      </w:pPr>
      <w:rPr>
        <w:rFonts w:hint="default"/>
        <w:lang w:val="ru-RU" w:eastAsia="en-US" w:bidi="ar-SA"/>
      </w:rPr>
    </w:lvl>
    <w:lvl w:ilvl="2" w:tplc="CEA64DF8">
      <w:numFmt w:val="bullet"/>
      <w:lvlText w:val="•"/>
      <w:lvlJc w:val="left"/>
      <w:pPr>
        <w:ind w:left="1412" w:hanging="265"/>
      </w:pPr>
      <w:rPr>
        <w:rFonts w:hint="default"/>
        <w:lang w:val="ru-RU" w:eastAsia="en-US" w:bidi="ar-SA"/>
      </w:rPr>
    </w:lvl>
    <w:lvl w:ilvl="3" w:tplc="7DE05B4C">
      <w:numFmt w:val="bullet"/>
      <w:lvlText w:val="•"/>
      <w:lvlJc w:val="left"/>
      <w:pPr>
        <w:ind w:left="2059" w:hanging="265"/>
      </w:pPr>
      <w:rPr>
        <w:rFonts w:hint="default"/>
        <w:lang w:val="ru-RU" w:eastAsia="en-US" w:bidi="ar-SA"/>
      </w:rPr>
    </w:lvl>
    <w:lvl w:ilvl="4" w:tplc="E072F2C2">
      <w:numFmt w:val="bullet"/>
      <w:lvlText w:val="•"/>
      <w:lvlJc w:val="left"/>
      <w:pPr>
        <w:ind w:left="2705" w:hanging="265"/>
      </w:pPr>
      <w:rPr>
        <w:rFonts w:hint="default"/>
        <w:lang w:val="ru-RU" w:eastAsia="en-US" w:bidi="ar-SA"/>
      </w:rPr>
    </w:lvl>
    <w:lvl w:ilvl="5" w:tplc="899EE62A">
      <w:numFmt w:val="bullet"/>
      <w:lvlText w:val="•"/>
      <w:lvlJc w:val="left"/>
      <w:pPr>
        <w:ind w:left="3351" w:hanging="265"/>
      </w:pPr>
      <w:rPr>
        <w:rFonts w:hint="default"/>
        <w:lang w:val="ru-RU" w:eastAsia="en-US" w:bidi="ar-SA"/>
      </w:rPr>
    </w:lvl>
    <w:lvl w:ilvl="6" w:tplc="55540E1C">
      <w:numFmt w:val="bullet"/>
      <w:lvlText w:val="•"/>
      <w:lvlJc w:val="left"/>
      <w:pPr>
        <w:ind w:left="3998" w:hanging="265"/>
      </w:pPr>
      <w:rPr>
        <w:rFonts w:hint="default"/>
        <w:lang w:val="ru-RU" w:eastAsia="en-US" w:bidi="ar-SA"/>
      </w:rPr>
    </w:lvl>
    <w:lvl w:ilvl="7" w:tplc="A8C04810">
      <w:numFmt w:val="bullet"/>
      <w:lvlText w:val="•"/>
      <w:lvlJc w:val="left"/>
      <w:pPr>
        <w:ind w:left="4644" w:hanging="265"/>
      </w:pPr>
      <w:rPr>
        <w:rFonts w:hint="default"/>
        <w:lang w:val="ru-RU" w:eastAsia="en-US" w:bidi="ar-SA"/>
      </w:rPr>
    </w:lvl>
    <w:lvl w:ilvl="8" w:tplc="E7B8451C">
      <w:numFmt w:val="bullet"/>
      <w:lvlText w:val="•"/>
      <w:lvlJc w:val="left"/>
      <w:pPr>
        <w:ind w:left="5290" w:hanging="265"/>
      </w:pPr>
      <w:rPr>
        <w:rFonts w:hint="default"/>
        <w:lang w:val="ru-RU" w:eastAsia="en-US" w:bidi="ar-SA"/>
      </w:rPr>
    </w:lvl>
  </w:abstractNum>
  <w:abstractNum w:abstractNumId="130" w15:restartNumberingAfterBreak="0">
    <w:nsid w:val="5859069C"/>
    <w:multiLevelType w:val="hybridMultilevel"/>
    <w:tmpl w:val="A86A6722"/>
    <w:lvl w:ilvl="0" w:tplc="04190005">
      <w:start w:val="1"/>
      <w:numFmt w:val="bullet"/>
      <w:lvlText w:val=""/>
      <w:lvlJc w:val="left"/>
      <w:pPr>
        <w:tabs>
          <w:tab w:val="num" w:pos="1245"/>
        </w:tabs>
        <w:ind w:left="12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1" w15:restartNumberingAfterBreak="0">
    <w:nsid w:val="588F2CA0"/>
    <w:multiLevelType w:val="hybridMultilevel"/>
    <w:tmpl w:val="6B261830"/>
    <w:lvl w:ilvl="0" w:tplc="4C6A08D8">
      <w:start w:val="1"/>
      <w:numFmt w:val="decimal"/>
      <w:lvlText w:val="%1."/>
      <w:lvlJc w:val="left"/>
      <w:pPr>
        <w:ind w:left="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6C3664">
      <w:start w:val="1"/>
      <w:numFmt w:val="lowerLetter"/>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28E7E2">
      <w:start w:val="1"/>
      <w:numFmt w:val="lowerRoman"/>
      <w:lvlText w:val="%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74A92E">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D8C1FC">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4061D4">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C0C900">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920208">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DADB4C">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58BC6487"/>
    <w:multiLevelType w:val="hybridMultilevel"/>
    <w:tmpl w:val="E5DCBA56"/>
    <w:lvl w:ilvl="0" w:tplc="04190005">
      <w:start w:val="1"/>
      <w:numFmt w:val="bullet"/>
      <w:lvlText w:val=""/>
      <w:lvlJc w:val="left"/>
      <w:pPr>
        <w:tabs>
          <w:tab w:val="num" w:pos="1211"/>
        </w:tabs>
        <w:ind w:left="1211"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3" w15:restartNumberingAfterBreak="0">
    <w:nsid w:val="5A830C64"/>
    <w:multiLevelType w:val="hybridMultilevel"/>
    <w:tmpl w:val="3984E86E"/>
    <w:lvl w:ilvl="0" w:tplc="55A4CB7C">
      <w:start w:val="1"/>
      <w:numFmt w:val="decimal"/>
      <w:lvlText w:val="%1)"/>
      <w:lvlJc w:val="left"/>
      <w:pPr>
        <w:ind w:left="117" w:hanging="240"/>
      </w:pPr>
      <w:rPr>
        <w:rFonts w:ascii="Times New Roman" w:eastAsia="Times New Roman" w:hAnsi="Times New Roman" w:cs="Times New Roman" w:hint="default"/>
        <w:color w:val="231F20"/>
        <w:w w:val="114"/>
        <w:sz w:val="20"/>
        <w:szCs w:val="20"/>
        <w:lang w:val="ru-RU" w:eastAsia="en-US" w:bidi="ar-SA"/>
      </w:rPr>
    </w:lvl>
    <w:lvl w:ilvl="1" w:tplc="11042C78">
      <w:numFmt w:val="bullet"/>
      <w:lvlText w:val="•"/>
      <w:lvlJc w:val="left"/>
      <w:pPr>
        <w:ind w:left="766" w:hanging="240"/>
      </w:pPr>
      <w:rPr>
        <w:rFonts w:hint="default"/>
        <w:lang w:val="ru-RU" w:eastAsia="en-US" w:bidi="ar-SA"/>
      </w:rPr>
    </w:lvl>
    <w:lvl w:ilvl="2" w:tplc="6B4827FE">
      <w:numFmt w:val="bullet"/>
      <w:lvlText w:val="•"/>
      <w:lvlJc w:val="left"/>
      <w:pPr>
        <w:ind w:left="1412" w:hanging="240"/>
      </w:pPr>
      <w:rPr>
        <w:rFonts w:hint="default"/>
        <w:lang w:val="ru-RU" w:eastAsia="en-US" w:bidi="ar-SA"/>
      </w:rPr>
    </w:lvl>
    <w:lvl w:ilvl="3" w:tplc="B1162854">
      <w:numFmt w:val="bullet"/>
      <w:lvlText w:val="•"/>
      <w:lvlJc w:val="left"/>
      <w:pPr>
        <w:ind w:left="2059" w:hanging="240"/>
      </w:pPr>
      <w:rPr>
        <w:rFonts w:hint="default"/>
        <w:lang w:val="ru-RU" w:eastAsia="en-US" w:bidi="ar-SA"/>
      </w:rPr>
    </w:lvl>
    <w:lvl w:ilvl="4" w:tplc="8D48744C">
      <w:numFmt w:val="bullet"/>
      <w:lvlText w:val="•"/>
      <w:lvlJc w:val="left"/>
      <w:pPr>
        <w:ind w:left="2705" w:hanging="240"/>
      </w:pPr>
      <w:rPr>
        <w:rFonts w:hint="default"/>
        <w:lang w:val="ru-RU" w:eastAsia="en-US" w:bidi="ar-SA"/>
      </w:rPr>
    </w:lvl>
    <w:lvl w:ilvl="5" w:tplc="0BA07CFA">
      <w:numFmt w:val="bullet"/>
      <w:lvlText w:val="•"/>
      <w:lvlJc w:val="left"/>
      <w:pPr>
        <w:ind w:left="3351" w:hanging="240"/>
      </w:pPr>
      <w:rPr>
        <w:rFonts w:hint="default"/>
        <w:lang w:val="ru-RU" w:eastAsia="en-US" w:bidi="ar-SA"/>
      </w:rPr>
    </w:lvl>
    <w:lvl w:ilvl="6" w:tplc="E9D2D288">
      <w:numFmt w:val="bullet"/>
      <w:lvlText w:val="•"/>
      <w:lvlJc w:val="left"/>
      <w:pPr>
        <w:ind w:left="3998" w:hanging="240"/>
      </w:pPr>
      <w:rPr>
        <w:rFonts w:hint="default"/>
        <w:lang w:val="ru-RU" w:eastAsia="en-US" w:bidi="ar-SA"/>
      </w:rPr>
    </w:lvl>
    <w:lvl w:ilvl="7" w:tplc="5E043F8C">
      <w:numFmt w:val="bullet"/>
      <w:lvlText w:val="•"/>
      <w:lvlJc w:val="left"/>
      <w:pPr>
        <w:ind w:left="4644" w:hanging="240"/>
      </w:pPr>
      <w:rPr>
        <w:rFonts w:hint="default"/>
        <w:lang w:val="ru-RU" w:eastAsia="en-US" w:bidi="ar-SA"/>
      </w:rPr>
    </w:lvl>
    <w:lvl w:ilvl="8" w:tplc="27FC423E">
      <w:numFmt w:val="bullet"/>
      <w:lvlText w:val="•"/>
      <w:lvlJc w:val="left"/>
      <w:pPr>
        <w:ind w:left="5290" w:hanging="240"/>
      </w:pPr>
      <w:rPr>
        <w:rFonts w:hint="default"/>
        <w:lang w:val="ru-RU" w:eastAsia="en-US" w:bidi="ar-SA"/>
      </w:rPr>
    </w:lvl>
  </w:abstractNum>
  <w:abstractNum w:abstractNumId="134" w15:restartNumberingAfterBreak="0">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5" w15:restartNumberingAfterBreak="0">
    <w:nsid w:val="5AB75696"/>
    <w:multiLevelType w:val="hybridMultilevel"/>
    <w:tmpl w:val="FD0C5318"/>
    <w:lvl w:ilvl="0" w:tplc="3B409096">
      <w:start w:val="1"/>
      <w:numFmt w:val="decimal"/>
      <w:lvlText w:val="%1."/>
      <w:lvlJc w:val="left"/>
      <w:pPr>
        <w:ind w:left="646" w:hanging="263"/>
      </w:pPr>
      <w:rPr>
        <w:rFonts w:ascii="Times New Roman" w:eastAsia="Times New Roman" w:hAnsi="Times New Roman" w:cs="Times New Roman" w:hint="default"/>
        <w:color w:val="231F20"/>
        <w:w w:val="119"/>
        <w:sz w:val="20"/>
        <w:szCs w:val="20"/>
        <w:lang w:val="ru-RU" w:eastAsia="en-US" w:bidi="ar-SA"/>
      </w:rPr>
    </w:lvl>
    <w:lvl w:ilvl="1" w:tplc="6422E122">
      <w:numFmt w:val="bullet"/>
      <w:lvlText w:val="•"/>
      <w:lvlJc w:val="left"/>
      <w:pPr>
        <w:ind w:left="1242" w:hanging="263"/>
      </w:pPr>
      <w:rPr>
        <w:rFonts w:hint="default"/>
        <w:lang w:val="ru-RU" w:eastAsia="en-US" w:bidi="ar-SA"/>
      </w:rPr>
    </w:lvl>
    <w:lvl w:ilvl="2" w:tplc="821614FC">
      <w:numFmt w:val="bullet"/>
      <w:lvlText w:val="•"/>
      <w:lvlJc w:val="left"/>
      <w:pPr>
        <w:ind w:left="1844" w:hanging="263"/>
      </w:pPr>
      <w:rPr>
        <w:rFonts w:hint="default"/>
        <w:lang w:val="ru-RU" w:eastAsia="en-US" w:bidi="ar-SA"/>
      </w:rPr>
    </w:lvl>
    <w:lvl w:ilvl="3" w:tplc="5A62EB72">
      <w:numFmt w:val="bullet"/>
      <w:lvlText w:val="•"/>
      <w:lvlJc w:val="left"/>
      <w:pPr>
        <w:ind w:left="2447" w:hanging="263"/>
      </w:pPr>
      <w:rPr>
        <w:rFonts w:hint="default"/>
        <w:lang w:val="ru-RU" w:eastAsia="en-US" w:bidi="ar-SA"/>
      </w:rPr>
    </w:lvl>
    <w:lvl w:ilvl="4" w:tplc="2892F23E">
      <w:numFmt w:val="bullet"/>
      <w:lvlText w:val="•"/>
      <w:lvlJc w:val="left"/>
      <w:pPr>
        <w:ind w:left="3049" w:hanging="263"/>
      </w:pPr>
      <w:rPr>
        <w:rFonts w:hint="default"/>
        <w:lang w:val="ru-RU" w:eastAsia="en-US" w:bidi="ar-SA"/>
      </w:rPr>
    </w:lvl>
    <w:lvl w:ilvl="5" w:tplc="EBCED740">
      <w:numFmt w:val="bullet"/>
      <w:lvlText w:val="•"/>
      <w:lvlJc w:val="left"/>
      <w:pPr>
        <w:ind w:left="3651" w:hanging="263"/>
      </w:pPr>
      <w:rPr>
        <w:rFonts w:hint="default"/>
        <w:lang w:val="ru-RU" w:eastAsia="en-US" w:bidi="ar-SA"/>
      </w:rPr>
    </w:lvl>
    <w:lvl w:ilvl="6" w:tplc="68982EDC">
      <w:numFmt w:val="bullet"/>
      <w:lvlText w:val="•"/>
      <w:lvlJc w:val="left"/>
      <w:pPr>
        <w:ind w:left="4254" w:hanging="263"/>
      </w:pPr>
      <w:rPr>
        <w:rFonts w:hint="default"/>
        <w:lang w:val="ru-RU" w:eastAsia="en-US" w:bidi="ar-SA"/>
      </w:rPr>
    </w:lvl>
    <w:lvl w:ilvl="7" w:tplc="32B835D4">
      <w:numFmt w:val="bullet"/>
      <w:lvlText w:val="•"/>
      <w:lvlJc w:val="left"/>
      <w:pPr>
        <w:ind w:left="4856" w:hanging="263"/>
      </w:pPr>
      <w:rPr>
        <w:rFonts w:hint="default"/>
        <w:lang w:val="ru-RU" w:eastAsia="en-US" w:bidi="ar-SA"/>
      </w:rPr>
    </w:lvl>
    <w:lvl w:ilvl="8" w:tplc="51C8F268">
      <w:numFmt w:val="bullet"/>
      <w:lvlText w:val="•"/>
      <w:lvlJc w:val="left"/>
      <w:pPr>
        <w:ind w:left="5458" w:hanging="263"/>
      </w:pPr>
      <w:rPr>
        <w:rFonts w:hint="default"/>
        <w:lang w:val="ru-RU" w:eastAsia="en-US" w:bidi="ar-SA"/>
      </w:rPr>
    </w:lvl>
  </w:abstractNum>
  <w:abstractNum w:abstractNumId="136" w15:restartNumberingAfterBreak="0">
    <w:nsid w:val="5C317CB2"/>
    <w:multiLevelType w:val="hybridMultilevel"/>
    <w:tmpl w:val="F894E9CE"/>
    <w:lvl w:ilvl="0" w:tplc="0E6EEEE6">
      <w:start w:val="1"/>
      <w:numFmt w:val="decimal"/>
      <w:lvlText w:val="%1."/>
      <w:lvlJc w:val="left"/>
      <w:pPr>
        <w:ind w:left="117" w:hanging="266"/>
      </w:pPr>
      <w:rPr>
        <w:rFonts w:ascii="Cambria" w:eastAsia="Cambria" w:hAnsi="Cambria" w:cs="Cambria" w:hint="default"/>
        <w:color w:val="231F20"/>
        <w:w w:val="122"/>
        <w:sz w:val="20"/>
        <w:szCs w:val="20"/>
        <w:lang w:val="ru-RU" w:eastAsia="en-US" w:bidi="ar-SA"/>
      </w:rPr>
    </w:lvl>
    <w:lvl w:ilvl="1" w:tplc="9E687922">
      <w:numFmt w:val="bullet"/>
      <w:lvlText w:val="•"/>
      <w:lvlJc w:val="left"/>
      <w:pPr>
        <w:ind w:left="766" w:hanging="266"/>
      </w:pPr>
      <w:rPr>
        <w:rFonts w:hint="default"/>
        <w:lang w:val="ru-RU" w:eastAsia="en-US" w:bidi="ar-SA"/>
      </w:rPr>
    </w:lvl>
    <w:lvl w:ilvl="2" w:tplc="809C4964">
      <w:numFmt w:val="bullet"/>
      <w:lvlText w:val="•"/>
      <w:lvlJc w:val="left"/>
      <w:pPr>
        <w:ind w:left="1412" w:hanging="266"/>
      </w:pPr>
      <w:rPr>
        <w:rFonts w:hint="default"/>
        <w:lang w:val="ru-RU" w:eastAsia="en-US" w:bidi="ar-SA"/>
      </w:rPr>
    </w:lvl>
    <w:lvl w:ilvl="3" w:tplc="DE62EC94">
      <w:numFmt w:val="bullet"/>
      <w:lvlText w:val="•"/>
      <w:lvlJc w:val="left"/>
      <w:pPr>
        <w:ind w:left="2059" w:hanging="266"/>
      </w:pPr>
      <w:rPr>
        <w:rFonts w:hint="default"/>
        <w:lang w:val="ru-RU" w:eastAsia="en-US" w:bidi="ar-SA"/>
      </w:rPr>
    </w:lvl>
    <w:lvl w:ilvl="4" w:tplc="92A06F22">
      <w:numFmt w:val="bullet"/>
      <w:lvlText w:val="•"/>
      <w:lvlJc w:val="left"/>
      <w:pPr>
        <w:ind w:left="2705" w:hanging="266"/>
      </w:pPr>
      <w:rPr>
        <w:rFonts w:hint="default"/>
        <w:lang w:val="ru-RU" w:eastAsia="en-US" w:bidi="ar-SA"/>
      </w:rPr>
    </w:lvl>
    <w:lvl w:ilvl="5" w:tplc="DD1C3DB4">
      <w:numFmt w:val="bullet"/>
      <w:lvlText w:val="•"/>
      <w:lvlJc w:val="left"/>
      <w:pPr>
        <w:ind w:left="3351" w:hanging="266"/>
      </w:pPr>
      <w:rPr>
        <w:rFonts w:hint="default"/>
        <w:lang w:val="ru-RU" w:eastAsia="en-US" w:bidi="ar-SA"/>
      </w:rPr>
    </w:lvl>
    <w:lvl w:ilvl="6" w:tplc="758860EE">
      <w:numFmt w:val="bullet"/>
      <w:lvlText w:val="•"/>
      <w:lvlJc w:val="left"/>
      <w:pPr>
        <w:ind w:left="3998" w:hanging="266"/>
      </w:pPr>
      <w:rPr>
        <w:rFonts w:hint="default"/>
        <w:lang w:val="ru-RU" w:eastAsia="en-US" w:bidi="ar-SA"/>
      </w:rPr>
    </w:lvl>
    <w:lvl w:ilvl="7" w:tplc="F6F48786">
      <w:numFmt w:val="bullet"/>
      <w:lvlText w:val="•"/>
      <w:lvlJc w:val="left"/>
      <w:pPr>
        <w:ind w:left="4644" w:hanging="266"/>
      </w:pPr>
      <w:rPr>
        <w:rFonts w:hint="default"/>
        <w:lang w:val="ru-RU" w:eastAsia="en-US" w:bidi="ar-SA"/>
      </w:rPr>
    </w:lvl>
    <w:lvl w:ilvl="8" w:tplc="A35C83E2">
      <w:numFmt w:val="bullet"/>
      <w:lvlText w:val="•"/>
      <w:lvlJc w:val="left"/>
      <w:pPr>
        <w:ind w:left="5290" w:hanging="266"/>
      </w:pPr>
      <w:rPr>
        <w:rFonts w:hint="default"/>
        <w:lang w:val="ru-RU" w:eastAsia="en-US" w:bidi="ar-SA"/>
      </w:rPr>
    </w:lvl>
  </w:abstractNum>
  <w:abstractNum w:abstractNumId="137" w15:restartNumberingAfterBreak="0">
    <w:nsid w:val="5CC669C2"/>
    <w:multiLevelType w:val="hybridMultilevel"/>
    <w:tmpl w:val="23E68FF4"/>
    <w:lvl w:ilvl="0" w:tplc="19EE40F8">
      <w:start w:val="1"/>
      <w:numFmt w:val="decimal"/>
      <w:lvlText w:val="%1)"/>
      <w:lvlJc w:val="left"/>
      <w:pPr>
        <w:ind w:left="117" w:hanging="240"/>
      </w:pPr>
      <w:rPr>
        <w:rFonts w:ascii="Times New Roman" w:eastAsia="Times New Roman" w:hAnsi="Times New Roman" w:cs="Times New Roman" w:hint="default"/>
        <w:color w:val="231F20"/>
        <w:w w:val="114"/>
        <w:sz w:val="20"/>
        <w:szCs w:val="20"/>
        <w:lang w:val="ru-RU" w:eastAsia="en-US" w:bidi="ar-SA"/>
      </w:rPr>
    </w:lvl>
    <w:lvl w:ilvl="1" w:tplc="F3989ED6">
      <w:numFmt w:val="bullet"/>
      <w:lvlText w:val="•"/>
      <w:lvlJc w:val="left"/>
      <w:pPr>
        <w:ind w:left="766" w:hanging="240"/>
      </w:pPr>
      <w:rPr>
        <w:rFonts w:hint="default"/>
        <w:lang w:val="ru-RU" w:eastAsia="en-US" w:bidi="ar-SA"/>
      </w:rPr>
    </w:lvl>
    <w:lvl w:ilvl="2" w:tplc="F6D84620">
      <w:numFmt w:val="bullet"/>
      <w:lvlText w:val="•"/>
      <w:lvlJc w:val="left"/>
      <w:pPr>
        <w:ind w:left="1412" w:hanging="240"/>
      </w:pPr>
      <w:rPr>
        <w:rFonts w:hint="default"/>
        <w:lang w:val="ru-RU" w:eastAsia="en-US" w:bidi="ar-SA"/>
      </w:rPr>
    </w:lvl>
    <w:lvl w:ilvl="3" w:tplc="BEF8ADFE">
      <w:numFmt w:val="bullet"/>
      <w:lvlText w:val="•"/>
      <w:lvlJc w:val="left"/>
      <w:pPr>
        <w:ind w:left="2059" w:hanging="240"/>
      </w:pPr>
      <w:rPr>
        <w:rFonts w:hint="default"/>
        <w:lang w:val="ru-RU" w:eastAsia="en-US" w:bidi="ar-SA"/>
      </w:rPr>
    </w:lvl>
    <w:lvl w:ilvl="4" w:tplc="572A494E">
      <w:numFmt w:val="bullet"/>
      <w:lvlText w:val="•"/>
      <w:lvlJc w:val="left"/>
      <w:pPr>
        <w:ind w:left="2705" w:hanging="240"/>
      </w:pPr>
      <w:rPr>
        <w:rFonts w:hint="default"/>
        <w:lang w:val="ru-RU" w:eastAsia="en-US" w:bidi="ar-SA"/>
      </w:rPr>
    </w:lvl>
    <w:lvl w:ilvl="5" w:tplc="934415FA">
      <w:numFmt w:val="bullet"/>
      <w:lvlText w:val="•"/>
      <w:lvlJc w:val="left"/>
      <w:pPr>
        <w:ind w:left="3351" w:hanging="240"/>
      </w:pPr>
      <w:rPr>
        <w:rFonts w:hint="default"/>
        <w:lang w:val="ru-RU" w:eastAsia="en-US" w:bidi="ar-SA"/>
      </w:rPr>
    </w:lvl>
    <w:lvl w:ilvl="6" w:tplc="904AE9B4">
      <w:numFmt w:val="bullet"/>
      <w:lvlText w:val="•"/>
      <w:lvlJc w:val="left"/>
      <w:pPr>
        <w:ind w:left="3998" w:hanging="240"/>
      </w:pPr>
      <w:rPr>
        <w:rFonts w:hint="default"/>
        <w:lang w:val="ru-RU" w:eastAsia="en-US" w:bidi="ar-SA"/>
      </w:rPr>
    </w:lvl>
    <w:lvl w:ilvl="7" w:tplc="38BE2A50">
      <w:numFmt w:val="bullet"/>
      <w:lvlText w:val="•"/>
      <w:lvlJc w:val="left"/>
      <w:pPr>
        <w:ind w:left="4644" w:hanging="240"/>
      </w:pPr>
      <w:rPr>
        <w:rFonts w:hint="default"/>
        <w:lang w:val="ru-RU" w:eastAsia="en-US" w:bidi="ar-SA"/>
      </w:rPr>
    </w:lvl>
    <w:lvl w:ilvl="8" w:tplc="8FFC4312">
      <w:numFmt w:val="bullet"/>
      <w:lvlText w:val="•"/>
      <w:lvlJc w:val="left"/>
      <w:pPr>
        <w:ind w:left="5290" w:hanging="240"/>
      </w:pPr>
      <w:rPr>
        <w:rFonts w:hint="default"/>
        <w:lang w:val="ru-RU" w:eastAsia="en-US" w:bidi="ar-SA"/>
      </w:rPr>
    </w:lvl>
  </w:abstractNum>
  <w:abstractNum w:abstractNumId="138" w15:restartNumberingAfterBreak="0">
    <w:nsid w:val="5D4E4BBA"/>
    <w:multiLevelType w:val="hybridMultilevel"/>
    <w:tmpl w:val="B100F040"/>
    <w:lvl w:ilvl="0" w:tplc="7D0A6A4A">
      <w:start w:val="5"/>
      <w:numFmt w:val="decimal"/>
      <w:lvlText w:val="%1"/>
      <w:lvlJc w:val="left"/>
      <w:pPr>
        <w:ind w:left="274" w:hanging="158"/>
      </w:pPr>
      <w:rPr>
        <w:rFonts w:ascii="Trebuchet MS" w:eastAsia="Trebuchet MS" w:hAnsi="Trebuchet MS" w:cs="Trebuchet MS" w:hint="default"/>
        <w:b/>
        <w:bCs/>
        <w:color w:val="231F20"/>
        <w:w w:val="94"/>
        <w:sz w:val="20"/>
        <w:szCs w:val="20"/>
        <w:lang w:val="ru-RU" w:eastAsia="en-US" w:bidi="ar-SA"/>
      </w:rPr>
    </w:lvl>
    <w:lvl w:ilvl="1" w:tplc="F508D5E2">
      <w:numFmt w:val="bullet"/>
      <w:lvlText w:val="•"/>
      <w:lvlJc w:val="left"/>
      <w:pPr>
        <w:ind w:left="910" w:hanging="158"/>
      </w:pPr>
      <w:rPr>
        <w:rFonts w:hint="default"/>
        <w:lang w:val="ru-RU" w:eastAsia="en-US" w:bidi="ar-SA"/>
      </w:rPr>
    </w:lvl>
    <w:lvl w:ilvl="2" w:tplc="BF26906E">
      <w:numFmt w:val="bullet"/>
      <w:lvlText w:val="•"/>
      <w:lvlJc w:val="left"/>
      <w:pPr>
        <w:ind w:left="1540" w:hanging="158"/>
      </w:pPr>
      <w:rPr>
        <w:rFonts w:hint="default"/>
        <w:lang w:val="ru-RU" w:eastAsia="en-US" w:bidi="ar-SA"/>
      </w:rPr>
    </w:lvl>
    <w:lvl w:ilvl="3" w:tplc="75664420">
      <w:numFmt w:val="bullet"/>
      <w:lvlText w:val="•"/>
      <w:lvlJc w:val="left"/>
      <w:pPr>
        <w:ind w:left="2171" w:hanging="158"/>
      </w:pPr>
      <w:rPr>
        <w:rFonts w:hint="default"/>
        <w:lang w:val="ru-RU" w:eastAsia="en-US" w:bidi="ar-SA"/>
      </w:rPr>
    </w:lvl>
    <w:lvl w:ilvl="4" w:tplc="CFCE9D9E">
      <w:numFmt w:val="bullet"/>
      <w:lvlText w:val="•"/>
      <w:lvlJc w:val="left"/>
      <w:pPr>
        <w:ind w:left="2801" w:hanging="158"/>
      </w:pPr>
      <w:rPr>
        <w:rFonts w:hint="default"/>
        <w:lang w:val="ru-RU" w:eastAsia="en-US" w:bidi="ar-SA"/>
      </w:rPr>
    </w:lvl>
    <w:lvl w:ilvl="5" w:tplc="47A4C08E">
      <w:numFmt w:val="bullet"/>
      <w:lvlText w:val="•"/>
      <w:lvlJc w:val="left"/>
      <w:pPr>
        <w:ind w:left="3431" w:hanging="158"/>
      </w:pPr>
      <w:rPr>
        <w:rFonts w:hint="default"/>
        <w:lang w:val="ru-RU" w:eastAsia="en-US" w:bidi="ar-SA"/>
      </w:rPr>
    </w:lvl>
    <w:lvl w:ilvl="6" w:tplc="7A405D8C">
      <w:numFmt w:val="bullet"/>
      <w:lvlText w:val="•"/>
      <w:lvlJc w:val="left"/>
      <w:pPr>
        <w:ind w:left="4062" w:hanging="158"/>
      </w:pPr>
      <w:rPr>
        <w:rFonts w:hint="default"/>
        <w:lang w:val="ru-RU" w:eastAsia="en-US" w:bidi="ar-SA"/>
      </w:rPr>
    </w:lvl>
    <w:lvl w:ilvl="7" w:tplc="2D986D88">
      <w:numFmt w:val="bullet"/>
      <w:lvlText w:val="•"/>
      <w:lvlJc w:val="left"/>
      <w:pPr>
        <w:ind w:left="4692" w:hanging="158"/>
      </w:pPr>
      <w:rPr>
        <w:rFonts w:hint="default"/>
        <w:lang w:val="ru-RU" w:eastAsia="en-US" w:bidi="ar-SA"/>
      </w:rPr>
    </w:lvl>
    <w:lvl w:ilvl="8" w:tplc="85DCCC8E">
      <w:numFmt w:val="bullet"/>
      <w:lvlText w:val="•"/>
      <w:lvlJc w:val="left"/>
      <w:pPr>
        <w:ind w:left="5322" w:hanging="158"/>
      </w:pPr>
      <w:rPr>
        <w:rFonts w:hint="default"/>
        <w:lang w:val="ru-RU" w:eastAsia="en-US" w:bidi="ar-SA"/>
      </w:rPr>
    </w:lvl>
  </w:abstractNum>
  <w:abstractNum w:abstractNumId="139" w15:restartNumberingAfterBreak="0">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0" w15:restartNumberingAfterBreak="0">
    <w:nsid w:val="601372F8"/>
    <w:multiLevelType w:val="hybridMultilevel"/>
    <w:tmpl w:val="CF488CE0"/>
    <w:lvl w:ilvl="0" w:tplc="D5803FFA">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CA1D28">
      <w:start w:val="1"/>
      <w:numFmt w:val="bullet"/>
      <w:lvlText w:val="o"/>
      <w:lvlJc w:val="left"/>
      <w:pPr>
        <w:ind w:left="1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1682D8">
      <w:start w:val="1"/>
      <w:numFmt w:val="bullet"/>
      <w:lvlText w:val="▪"/>
      <w:lvlJc w:val="left"/>
      <w:pPr>
        <w:ind w:left="1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121C9E">
      <w:start w:val="1"/>
      <w:numFmt w:val="bullet"/>
      <w:lvlText w:val="•"/>
      <w:lvlJc w:val="left"/>
      <w:pPr>
        <w:ind w:left="2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9470E0">
      <w:start w:val="1"/>
      <w:numFmt w:val="bullet"/>
      <w:lvlText w:val="o"/>
      <w:lvlJc w:val="left"/>
      <w:pPr>
        <w:ind w:left="3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0C6D72">
      <w:start w:val="1"/>
      <w:numFmt w:val="bullet"/>
      <w:lvlText w:val="▪"/>
      <w:lvlJc w:val="left"/>
      <w:pPr>
        <w:ind w:left="4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32A754">
      <w:start w:val="1"/>
      <w:numFmt w:val="bullet"/>
      <w:lvlText w:val="•"/>
      <w:lvlJc w:val="left"/>
      <w:pPr>
        <w:ind w:left="4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004D1A">
      <w:start w:val="1"/>
      <w:numFmt w:val="bullet"/>
      <w:lvlText w:val="o"/>
      <w:lvlJc w:val="left"/>
      <w:pPr>
        <w:ind w:left="5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AAA8C8">
      <w:start w:val="1"/>
      <w:numFmt w:val="bullet"/>
      <w:lvlText w:val="▪"/>
      <w:lvlJc w:val="left"/>
      <w:pPr>
        <w:ind w:left="6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619B4EFB"/>
    <w:multiLevelType w:val="hybridMultilevel"/>
    <w:tmpl w:val="5340215C"/>
    <w:lvl w:ilvl="0" w:tplc="40EC1634">
      <w:start w:val="1"/>
      <w:numFmt w:val="decimal"/>
      <w:lvlText w:val="%1)"/>
      <w:lvlJc w:val="left"/>
      <w:pPr>
        <w:ind w:left="117" w:hanging="240"/>
      </w:pPr>
      <w:rPr>
        <w:rFonts w:ascii="Times New Roman" w:eastAsia="Times New Roman" w:hAnsi="Times New Roman" w:cs="Times New Roman" w:hint="default"/>
        <w:color w:val="231F20"/>
        <w:w w:val="114"/>
        <w:sz w:val="20"/>
        <w:szCs w:val="20"/>
        <w:lang w:val="ru-RU" w:eastAsia="en-US" w:bidi="ar-SA"/>
      </w:rPr>
    </w:lvl>
    <w:lvl w:ilvl="1" w:tplc="447CB654">
      <w:numFmt w:val="bullet"/>
      <w:lvlText w:val="•"/>
      <w:lvlJc w:val="left"/>
      <w:pPr>
        <w:ind w:left="766" w:hanging="240"/>
      </w:pPr>
      <w:rPr>
        <w:rFonts w:hint="default"/>
        <w:lang w:val="ru-RU" w:eastAsia="en-US" w:bidi="ar-SA"/>
      </w:rPr>
    </w:lvl>
    <w:lvl w:ilvl="2" w:tplc="4BE85D62">
      <w:numFmt w:val="bullet"/>
      <w:lvlText w:val="•"/>
      <w:lvlJc w:val="left"/>
      <w:pPr>
        <w:ind w:left="1412" w:hanging="240"/>
      </w:pPr>
      <w:rPr>
        <w:rFonts w:hint="default"/>
        <w:lang w:val="ru-RU" w:eastAsia="en-US" w:bidi="ar-SA"/>
      </w:rPr>
    </w:lvl>
    <w:lvl w:ilvl="3" w:tplc="16E815B6">
      <w:numFmt w:val="bullet"/>
      <w:lvlText w:val="•"/>
      <w:lvlJc w:val="left"/>
      <w:pPr>
        <w:ind w:left="2059" w:hanging="240"/>
      </w:pPr>
      <w:rPr>
        <w:rFonts w:hint="default"/>
        <w:lang w:val="ru-RU" w:eastAsia="en-US" w:bidi="ar-SA"/>
      </w:rPr>
    </w:lvl>
    <w:lvl w:ilvl="4" w:tplc="56F21260">
      <w:numFmt w:val="bullet"/>
      <w:lvlText w:val="•"/>
      <w:lvlJc w:val="left"/>
      <w:pPr>
        <w:ind w:left="2705" w:hanging="240"/>
      </w:pPr>
      <w:rPr>
        <w:rFonts w:hint="default"/>
        <w:lang w:val="ru-RU" w:eastAsia="en-US" w:bidi="ar-SA"/>
      </w:rPr>
    </w:lvl>
    <w:lvl w:ilvl="5" w:tplc="28CA3310">
      <w:numFmt w:val="bullet"/>
      <w:lvlText w:val="•"/>
      <w:lvlJc w:val="left"/>
      <w:pPr>
        <w:ind w:left="3351" w:hanging="240"/>
      </w:pPr>
      <w:rPr>
        <w:rFonts w:hint="default"/>
        <w:lang w:val="ru-RU" w:eastAsia="en-US" w:bidi="ar-SA"/>
      </w:rPr>
    </w:lvl>
    <w:lvl w:ilvl="6" w:tplc="71B251E4">
      <w:numFmt w:val="bullet"/>
      <w:lvlText w:val="•"/>
      <w:lvlJc w:val="left"/>
      <w:pPr>
        <w:ind w:left="3998" w:hanging="240"/>
      </w:pPr>
      <w:rPr>
        <w:rFonts w:hint="default"/>
        <w:lang w:val="ru-RU" w:eastAsia="en-US" w:bidi="ar-SA"/>
      </w:rPr>
    </w:lvl>
    <w:lvl w:ilvl="7" w:tplc="0EA88512">
      <w:numFmt w:val="bullet"/>
      <w:lvlText w:val="•"/>
      <w:lvlJc w:val="left"/>
      <w:pPr>
        <w:ind w:left="4644" w:hanging="240"/>
      </w:pPr>
      <w:rPr>
        <w:rFonts w:hint="default"/>
        <w:lang w:val="ru-RU" w:eastAsia="en-US" w:bidi="ar-SA"/>
      </w:rPr>
    </w:lvl>
    <w:lvl w:ilvl="8" w:tplc="6786DCE2">
      <w:numFmt w:val="bullet"/>
      <w:lvlText w:val="•"/>
      <w:lvlJc w:val="left"/>
      <w:pPr>
        <w:ind w:left="5290" w:hanging="240"/>
      </w:pPr>
      <w:rPr>
        <w:rFonts w:hint="default"/>
        <w:lang w:val="ru-RU" w:eastAsia="en-US" w:bidi="ar-SA"/>
      </w:rPr>
    </w:lvl>
  </w:abstractNum>
  <w:abstractNum w:abstractNumId="142" w15:restartNumberingAfterBreak="0">
    <w:nsid w:val="63033DC2"/>
    <w:multiLevelType w:val="hybridMultilevel"/>
    <w:tmpl w:val="084000EE"/>
    <w:lvl w:ilvl="0" w:tplc="2CD8ACD0">
      <w:start w:val="1"/>
      <w:numFmt w:val="decimal"/>
      <w:lvlText w:val="%1)"/>
      <w:lvlJc w:val="left"/>
      <w:pPr>
        <w:ind w:left="157" w:hanging="252"/>
      </w:pPr>
      <w:rPr>
        <w:rFonts w:ascii="Times New Roman" w:eastAsia="Times New Roman" w:hAnsi="Times New Roman" w:cs="Times New Roman" w:hint="default"/>
        <w:color w:val="231F20"/>
        <w:w w:val="114"/>
        <w:sz w:val="20"/>
        <w:szCs w:val="20"/>
        <w:lang w:val="ru-RU" w:eastAsia="en-US" w:bidi="ar-SA"/>
      </w:rPr>
    </w:lvl>
    <w:lvl w:ilvl="1" w:tplc="15FE0768">
      <w:numFmt w:val="bullet"/>
      <w:lvlText w:val="•"/>
      <w:lvlJc w:val="left"/>
      <w:pPr>
        <w:ind w:left="810" w:hanging="252"/>
      </w:pPr>
      <w:rPr>
        <w:rFonts w:hint="default"/>
        <w:lang w:val="ru-RU" w:eastAsia="en-US" w:bidi="ar-SA"/>
      </w:rPr>
    </w:lvl>
    <w:lvl w:ilvl="2" w:tplc="9C2E2E3C">
      <w:numFmt w:val="bullet"/>
      <w:lvlText w:val="•"/>
      <w:lvlJc w:val="left"/>
      <w:pPr>
        <w:ind w:left="1460" w:hanging="252"/>
      </w:pPr>
      <w:rPr>
        <w:rFonts w:hint="default"/>
        <w:lang w:val="ru-RU" w:eastAsia="en-US" w:bidi="ar-SA"/>
      </w:rPr>
    </w:lvl>
    <w:lvl w:ilvl="3" w:tplc="2034B740">
      <w:numFmt w:val="bullet"/>
      <w:lvlText w:val="•"/>
      <w:lvlJc w:val="left"/>
      <w:pPr>
        <w:ind w:left="2111" w:hanging="252"/>
      </w:pPr>
      <w:rPr>
        <w:rFonts w:hint="default"/>
        <w:lang w:val="ru-RU" w:eastAsia="en-US" w:bidi="ar-SA"/>
      </w:rPr>
    </w:lvl>
    <w:lvl w:ilvl="4" w:tplc="B9045862">
      <w:numFmt w:val="bullet"/>
      <w:lvlText w:val="•"/>
      <w:lvlJc w:val="left"/>
      <w:pPr>
        <w:ind w:left="2761" w:hanging="252"/>
      </w:pPr>
      <w:rPr>
        <w:rFonts w:hint="default"/>
        <w:lang w:val="ru-RU" w:eastAsia="en-US" w:bidi="ar-SA"/>
      </w:rPr>
    </w:lvl>
    <w:lvl w:ilvl="5" w:tplc="0F768CCE">
      <w:numFmt w:val="bullet"/>
      <w:lvlText w:val="•"/>
      <w:lvlJc w:val="left"/>
      <w:pPr>
        <w:ind w:left="3411" w:hanging="252"/>
      </w:pPr>
      <w:rPr>
        <w:rFonts w:hint="default"/>
        <w:lang w:val="ru-RU" w:eastAsia="en-US" w:bidi="ar-SA"/>
      </w:rPr>
    </w:lvl>
    <w:lvl w:ilvl="6" w:tplc="2F14A32A">
      <w:numFmt w:val="bullet"/>
      <w:lvlText w:val="•"/>
      <w:lvlJc w:val="left"/>
      <w:pPr>
        <w:ind w:left="4062" w:hanging="252"/>
      </w:pPr>
      <w:rPr>
        <w:rFonts w:hint="default"/>
        <w:lang w:val="ru-RU" w:eastAsia="en-US" w:bidi="ar-SA"/>
      </w:rPr>
    </w:lvl>
    <w:lvl w:ilvl="7" w:tplc="055882E6">
      <w:numFmt w:val="bullet"/>
      <w:lvlText w:val="•"/>
      <w:lvlJc w:val="left"/>
      <w:pPr>
        <w:ind w:left="4712" w:hanging="252"/>
      </w:pPr>
      <w:rPr>
        <w:rFonts w:hint="default"/>
        <w:lang w:val="ru-RU" w:eastAsia="en-US" w:bidi="ar-SA"/>
      </w:rPr>
    </w:lvl>
    <w:lvl w:ilvl="8" w:tplc="1D4C3778">
      <w:numFmt w:val="bullet"/>
      <w:lvlText w:val="•"/>
      <w:lvlJc w:val="left"/>
      <w:pPr>
        <w:ind w:left="5362" w:hanging="252"/>
      </w:pPr>
      <w:rPr>
        <w:rFonts w:hint="default"/>
        <w:lang w:val="ru-RU" w:eastAsia="en-US" w:bidi="ar-SA"/>
      </w:rPr>
    </w:lvl>
  </w:abstractNum>
  <w:abstractNum w:abstractNumId="143" w15:restartNumberingAfterBreak="0">
    <w:nsid w:val="642F2A16"/>
    <w:multiLevelType w:val="hybridMultilevel"/>
    <w:tmpl w:val="AF50FF52"/>
    <w:lvl w:ilvl="0" w:tplc="A176B8F2">
      <w:start w:val="22"/>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9ED7D8">
      <w:start w:val="1"/>
      <w:numFmt w:val="lowerLetter"/>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24E892">
      <w:start w:val="1"/>
      <w:numFmt w:val="lowerRoman"/>
      <w:lvlText w:val="%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4A0468">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36B80A">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A63310">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6EB7FA">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BA4C52">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0ACE56">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4" w15:restartNumberingAfterBreak="0">
    <w:nsid w:val="659670E4"/>
    <w:multiLevelType w:val="hybridMultilevel"/>
    <w:tmpl w:val="5F1E8E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65DE441F"/>
    <w:multiLevelType w:val="hybridMultilevel"/>
    <w:tmpl w:val="59D22514"/>
    <w:lvl w:ilvl="0" w:tplc="C5BA1CDA">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8C7F88">
      <w:start w:val="1"/>
      <w:numFmt w:val="lowerLetter"/>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FC3546">
      <w:start w:val="1"/>
      <w:numFmt w:val="lowerRoman"/>
      <w:lvlText w:val="%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745558">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149E8A">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7462FC">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B6965A">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BAECBE">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EC7D82">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66C0264C"/>
    <w:multiLevelType w:val="hybridMultilevel"/>
    <w:tmpl w:val="DBA49E24"/>
    <w:lvl w:ilvl="0" w:tplc="36F6CAB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2C36B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94424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CA68A9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0A3F9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01C4AE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4D218F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24E71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F2A275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66E237AC"/>
    <w:multiLevelType w:val="hybridMultilevel"/>
    <w:tmpl w:val="A22E5B5A"/>
    <w:lvl w:ilvl="0" w:tplc="04190005">
      <w:start w:val="1"/>
      <w:numFmt w:val="bullet"/>
      <w:lvlText w:val=""/>
      <w:lvlJc w:val="left"/>
      <w:pPr>
        <w:ind w:left="1567" w:hanging="360"/>
      </w:pPr>
      <w:rPr>
        <w:rFonts w:ascii="Wingdings" w:hAnsi="Wingdings" w:hint="default"/>
        <w:color w:val="auto"/>
      </w:rPr>
    </w:lvl>
    <w:lvl w:ilvl="1" w:tplc="04190003" w:tentative="1">
      <w:start w:val="1"/>
      <w:numFmt w:val="bullet"/>
      <w:lvlText w:val="o"/>
      <w:lvlJc w:val="left"/>
      <w:pPr>
        <w:ind w:left="2287" w:hanging="360"/>
      </w:pPr>
      <w:rPr>
        <w:rFonts w:ascii="Courier New" w:hAnsi="Courier New" w:cs="Courier New" w:hint="default"/>
      </w:rPr>
    </w:lvl>
    <w:lvl w:ilvl="2" w:tplc="04190005" w:tentative="1">
      <w:start w:val="1"/>
      <w:numFmt w:val="bullet"/>
      <w:lvlText w:val=""/>
      <w:lvlJc w:val="left"/>
      <w:pPr>
        <w:ind w:left="3007" w:hanging="360"/>
      </w:pPr>
      <w:rPr>
        <w:rFonts w:ascii="Wingdings" w:hAnsi="Wingdings" w:hint="default"/>
      </w:rPr>
    </w:lvl>
    <w:lvl w:ilvl="3" w:tplc="04190001" w:tentative="1">
      <w:start w:val="1"/>
      <w:numFmt w:val="bullet"/>
      <w:lvlText w:val=""/>
      <w:lvlJc w:val="left"/>
      <w:pPr>
        <w:ind w:left="3727" w:hanging="360"/>
      </w:pPr>
      <w:rPr>
        <w:rFonts w:ascii="Symbol" w:hAnsi="Symbol" w:hint="default"/>
      </w:rPr>
    </w:lvl>
    <w:lvl w:ilvl="4" w:tplc="04190003" w:tentative="1">
      <w:start w:val="1"/>
      <w:numFmt w:val="bullet"/>
      <w:lvlText w:val="o"/>
      <w:lvlJc w:val="left"/>
      <w:pPr>
        <w:ind w:left="4447" w:hanging="360"/>
      </w:pPr>
      <w:rPr>
        <w:rFonts w:ascii="Courier New" w:hAnsi="Courier New" w:cs="Courier New" w:hint="default"/>
      </w:rPr>
    </w:lvl>
    <w:lvl w:ilvl="5" w:tplc="04190005" w:tentative="1">
      <w:start w:val="1"/>
      <w:numFmt w:val="bullet"/>
      <w:lvlText w:val=""/>
      <w:lvlJc w:val="left"/>
      <w:pPr>
        <w:ind w:left="5167" w:hanging="360"/>
      </w:pPr>
      <w:rPr>
        <w:rFonts w:ascii="Wingdings" w:hAnsi="Wingdings" w:hint="default"/>
      </w:rPr>
    </w:lvl>
    <w:lvl w:ilvl="6" w:tplc="04190001" w:tentative="1">
      <w:start w:val="1"/>
      <w:numFmt w:val="bullet"/>
      <w:lvlText w:val=""/>
      <w:lvlJc w:val="left"/>
      <w:pPr>
        <w:ind w:left="5887" w:hanging="360"/>
      </w:pPr>
      <w:rPr>
        <w:rFonts w:ascii="Symbol" w:hAnsi="Symbol" w:hint="default"/>
      </w:rPr>
    </w:lvl>
    <w:lvl w:ilvl="7" w:tplc="04190003" w:tentative="1">
      <w:start w:val="1"/>
      <w:numFmt w:val="bullet"/>
      <w:lvlText w:val="o"/>
      <w:lvlJc w:val="left"/>
      <w:pPr>
        <w:ind w:left="6607" w:hanging="360"/>
      </w:pPr>
      <w:rPr>
        <w:rFonts w:ascii="Courier New" w:hAnsi="Courier New" w:cs="Courier New" w:hint="default"/>
      </w:rPr>
    </w:lvl>
    <w:lvl w:ilvl="8" w:tplc="04190005" w:tentative="1">
      <w:start w:val="1"/>
      <w:numFmt w:val="bullet"/>
      <w:lvlText w:val=""/>
      <w:lvlJc w:val="left"/>
      <w:pPr>
        <w:ind w:left="7327" w:hanging="360"/>
      </w:pPr>
      <w:rPr>
        <w:rFonts w:ascii="Wingdings" w:hAnsi="Wingdings" w:hint="default"/>
      </w:rPr>
    </w:lvl>
  </w:abstractNum>
  <w:abstractNum w:abstractNumId="148" w15:restartNumberingAfterBreak="0">
    <w:nsid w:val="67BD1B4D"/>
    <w:multiLevelType w:val="hybridMultilevel"/>
    <w:tmpl w:val="0F569116"/>
    <w:lvl w:ilvl="0" w:tplc="79F08BC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EA42F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2C8251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5BC53A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3A68E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78E48C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CB018A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F0218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06636E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699E1992"/>
    <w:multiLevelType w:val="hybridMultilevel"/>
    <w:tmpl w:val="7A72E16A"/>
    <w:lvl w:ilvl="0" w:tplc="38989946">
      <w:start w:val="1"/>
      <w:numFmt w:val="decimal"/>
      <w:lvlText w:val="%1."/>
      <w:lvlJc w:val="left"/>
      <w:pPr>
        <w:ind w:left="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3CE5B2">
      <w:start w:val="1"/>
      <w:numFmt w:val="lowerLetter"/>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68742A">
      <w:start w:val="1"/>
      <w:numFmt w:val="lowerRoman"/>
      <w:lvlText w:val="%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D4EAFE">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8E0BA0">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C2CFAA">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10FA5A">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6C0E12">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0A7ADC">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0" w15:restartNumberingAfterBreak="0">
    <w:nsid w:val="6B415CA5"/>
    <w:multiLevelType w:val="hybridMultilevel"/>
    <w:tmpl w:val="E8F21284"/>
    <w:lvl w:ilvl="0" w:tplc="944CD52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D4E5E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54C02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D8AA7A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1CC19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ECCA3C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6CC6B6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A0D0F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B2C4F9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6BFF6D45"/>
    <w:multiLevelType w:val="hybridMultilevel"/>
    <w:tmpl w:val="61C641BE"/>
    <w:lvl w:ilvl="0" w:tplc="0419000B">
      <w:start w:val="1"/>
      <w:numFmt w:val="bullet"/>
      <w:lvlText w:val=""/>
      <w:lvlJc w:val="left"/>
      <w:pPr>
        <w:ind w:left="801" w:hanging="360"/>
      </w:pPr>
      <w:rPr>
        <w:rFonts w:ascii="Wingdings" w:hAnsi="Wingdings" w:hint="default"/>
      </w:rPr>
    </w:lvl>
    <w:lvl w:ilvl="1" w:tplc="04190003" w:tentative="1">
      <w:start w:val="1"/>
      <w:numFmt w:val="bullet"/>
      <w:lvlText w:val="o"/>
      <w:lvlJc w:val="left"/>
      <w:pPr>
        <w:ind w:left="1521" w:hanging="360"/>
      </w:pPr>
      <w:rPr>
        <w:rFonts w:ascii="Courier New" w:hAnsi="Courier New" w:cs="Courier New" w:hint="default"/>
      </w:rPr>
    </w:lvl>
    <w:lvl w:ilvl="2" w:tplc="04190005" w:tentative="1">
      <w:start w:val="1"/>
      <w:numFmt w:val="bullet"/>
      <w:lvlText w:val=""/>
      <w:lvlJc w:val="left"/>
      <w:pPr>
        <w:ind w:left="2241" w:hanging="360"/>
      </w:pPr>
      <w:rPr>
        <w:rFonts w:ascii="Wingdings" w:hAnsi="Wingdings" w:hint="default"/>
      </w:rPr>
    </w:lvl>
    <w:lvl w:ilvl="3" w:tplc="04190001" w:tentative="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cs="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cs="Courier New" w:hint="default"/>
      </w:rPr>
    </w:lvl>
    <w:lvl w:ilvl="8" w:tplc="04190005" w:tentative="1">
      <w:start w:val="1"/>
      <w:numFmt w:val="bullet"/>
      <w:lvlText w:val=""/>
      <w:lvlJc w:val="left"/>
      <w:pPr>
        <w:ind w:left="6561" w:hanging="360"/>
      </w:pPr>
      <w:rPr>
        <w:rFonts w:ascii="Wingdings" w:hAnsi="Wingdings" w:hint="default"/>
      </w:rPr>
    </w:lvl>
  </w:abstractNum>
  <w:abstractNum w:abstractNumId="152" w15:restartNumberingAfterBreak="0">
    <w:nsid w:val="6CE56477"/>
    <w:multiLevelType w:val="hybridMultilevel"/>
    <w:tmpl w:val="E06E6F66"/>
    <w:lvl w:ilvl="0" w:tplc="1E66A30A">
      <w:start w:val="1"/>
      <w:numFmt w:val="decimal"/>
      <w:lvlText w:val="%1."/>
      <w:lvlJc w:val="left"/>
      <w:pPr>
        <w:ind w:left="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ECEA30">
      <w:start w:val="1"/>
      <w:numFmt w:val="lowerLetter"/>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2A3E98">
      <w:start w:val="1"/>
      <w:numFmt w:val="lowerRoman"/>
      <w:lvlText w:val="%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EE36A8">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B683EC">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46B41E">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0E91EC">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225324">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7476F8">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3" w15:restartNumberingAfterBreak="0">
    <w:nsid w:val="6CFF3775"/>
    <w:multiLevelType w:val="hybridMultilevel"/>
    <w:tmpl w:val="83DE4F82"/>
    <w:lvl w:ilvl="0" w:tplc="9244BA8E">
      <w:start w:val="1"/>
      <w:numFmt w:val="decimal"/>
      <w:lvlText w:val="%1)"/>
      <w:lvlJc w:val="left"/>
      <w:pPr>
        <w:ind w:left="117" w:hanging="240"/>
      </w:pPr>
      <w:rPr>
        <w:rFonts w:ascii="Times New Roman" w:eastAsia="Times New Roman" w:hAnsi="Times New Roman" w:cs="Times New Roman" w:hint="default"/>
        <w:color w:val="231F20"/>
        <w:w w:val="114"/>
        <w:sz w:val="20"/>
        <w:szCs w:val="20"/>
        <w:lang w:val="ru-RU" w:eastAsia="en-US" w:bidi="ar-SA"/>
      </w:rPr>
    </w:lvl>
    <w:lvl w:ilvl="1" w:tplc="8A88E5E4">
      <w:numFmt w:val="bullet"/>
      <w:lvlText w:val="•"/>
      <w:lvlJc w:val="left"/>
      <w:pPr>
        <w:ind w:left="766" w:hanging="240"/>
      </w:pPr>
      <w:rPr>
        <w:rFonts w:hint="default"/>
        <w:lang w:val="ru-RU" w:eastAsia="en-US" w:bidi="ar-SA"/>
      </w:rPr>
    </w:lvl>
    <w:lvl w:ilvl="2" w:tplc="F6BA00E6">
      <w:numFmt w:val="bullet"/>
      <w:lvlText w:val="•"/>
      <w:lvlJc w:val="left"/>
      <w:pPr>
        <w:ind w:left="1412" w:hanging="240"/>
      </w:pPr>
      <w:rPr>
        <w:rFonts w:hint="default"/>
        <w:lang w:val="ru-RU" w:eastAsia="en-US" w:bidi="ar-SA"/>
      </w:rPr>
    </w:lvl>
    <w:lvl w:ilvl="3" w:tplc="DF1A7956">
      <w:numFmt w:val="bullet"/>
      <w:lvlText w:val="•"/>
      <w:lvlJc w:val="left"/>
      <w:pPr>
        <w:ind w:left="2059" w:hanging="240"/>
      </w:pPr>
      <w:rPr>
        <w:rFonts w:hint="default"/>
        <w:lang w:val="ru-RU" w:eastAsia="en-US" w:bidi="ar-SA"/>
      </w:rPr>
    </w:lvl>
    <w:lvl w:ilvl="4" w:tplc="47948B36">
      <w:numFmt w:val="bullet"/>
      <w:lvlText w:val="•"/>
      <w:lvlJc w:val="left"/>
      <w:pPr>
        <w:ind w:left="2705" w:hanging="240"/>
      </w:pPr>
      <w:rPr>
        <w:rFonts w:hint="default"/>
        <w:lang w:val="ru-RU" w:eastAsia="en-US" w:bidi="ar-SA"/>
      </w:rPr>
    </w:lvl>
    <w:lvl w:ilvl="5" w:tplc="37A4169A">
      <w:numFmt w:val="bullet"/>
      <w:lvlText w:val="•"/>
      <w:lvlJc w:val="left"/>
      <w:pPr>
        <w:ind w:left="3351" w:hanging="240"/>
      </w:pPr>
      <w:rPr>
        <w:rFonts w:hint="default"/>
        <w:lang w:val="ru-RU" w:eastAsia="en-US" w:bidi="ar-SA"/>
      </w:rPr>
    </w:lvl>
    <w:lvl w:ilvl="6" w:tplc="9872C7F8">
      <w:numFmt w:val="bullet"/>
      <w:lvlText w:val="•"/>
      <w:lvlJc w:val="left"/>
      <w:pPr>
        <w:ind w:left="3998" w:hanging="240"/>
      </w:pPr>
      <w:rPr>
        <w:rFonts w:hint="default"/>
        <w:lang w:val="ru-RU" w:eastAsia="en-US" w:bidi="ar-SA"/>
      </w:rPr>
    </w:lvl>
    <w:lvl w:ilvl="7" w:tplc="ECCAB18E">
      <w:numFmt w:val="bullet"/>
      <w:lvlText w:val="•"/>
      <w:lvlJc w:val="left"/>
      <w:pPr>
        <w:ind w:left="4644" w:hanging="240"/>
      </w:pPr>
      <w:rPr>
        <w:rFonts w:hint="default"/>
        <w:lang w:val="ru-RU" w:eastAsia="en-US" w:bidi="ar-SA"/>
      </w:rPr>
    </w:lvl>
    <w:lvl w:ilvl="8" w:tplc="23B064BC">
      <w:numFmt w:val="bullet"/>
      <w:lvlText w:val="•"/>
      <w:lvlJc w:val="left"/>
      <w:pPr>
        <w:ind w:left="5290" w:hanging="240"/>
      </w:pPr>
      <w:rPr>
        <w:rFonts w:hint="default"/>
        <w:lang w:val="ru-RU" w:eastAsia="en-US" w:bidi="ar-SA"/>
      </w:rPr>
    </w:lvl>
  </w:abstractNum>
  <w:abstractNum w:abstractNumId="154" w15:restartNumberingAfterBreak="0">
    <w:nsid w:val="6D16354E"/>
    <w:multiLevelType w:val="hybridMultilevel"/>
    <w:tmpl w:val="76EEE8AA"/>
    <w:lvl w:ilvl="0" w:tplc="0419000B">
      <w:start w:val="1"/>
      <w:numFmt w:val="bullet"/>
      <w:lvlText w:val=""/>
      <w:lvlJc w:val="left"/>
      <w:pPr>
        <w:ind w:left="804" w:hanging="360"/>
      </w:pPr>
      <w:rPr>
        <w:rFonts w:ascii="Wingdings" w:hAnsi="Wingdings"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155" w15:restartNumberingAfterBreak="0">
    <w:nsid w:val="6DE366B2"/>
    <w:multiLevelType w:val="hybridMultilevel"/>
    <w:tmpl w:val="02748716"/>
    <w:lvl w:ilvl="0" w:tplc="04190005">
      <w:start w:val="1"/>
      <w:numFmt w:val="bullet"/>
      <w:lvlText w:val=""/>
      <w:lvlJc w:val="left"/>
      <w:pPr>
        <w:tabs>
          <w:tab w:val="num" w:pos="1440"/>
        </w:tabs>
        <w:ind w:left="1440" w:hanging="360"/>
      </w:pPr>
      <w:rPr>
        <w:rFonts w:ascii="Wingdings" w:hAnsi="Wingdings" w:hint="default"/>
      </w:rPr>
    </w:lvl>
    <w:lvl w:ilvl="1" w:tplc="13ECBC42">
      <w:start w:val="1"/>
      <w:numFmt w:val="bullet"/>
      <w:lvlText w:val=""/>
      <w:lvlJc w:val="left"/>
      <w:pPr>
        <w:tabs>
          <w:tab w:val="num" w:pos="1440"/>
        </w:tabs>
        <w:ind w:left="1440" w:hanging="360"/>
      </w:pPr>
      <w:rPr>
        <w:rFonts w:ascii="Symbol" w:hAnsi="Symbol" w:hint="default"/>
        <w:sz w:val="24"/>
        <w:szCs w:val="24"/>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6" w15:restartNumberingAfterBreak="0">
    <w:nsid w:val="6E145793"/>
    <w:multiLevelType w:val="hybridMultilevel"/>
    <w:tmpl w:val="B82AA652"/>
    <w:lvl w:ilvl="0" w:tplc="0F464BE6">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360B52">
      <w:start w:val="1"/>
      <w:numFmt w:val="lowerLetter"/>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7ED01C">
      <w:start w:val="1"/>
      <w:numFmt w:val="lowerRoman"/>
      <w:lvlText w:val="%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7040E6">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38AED6">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AC47F0">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4EAE88">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E6447C">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3E2C82">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7" w15:restartNumberingAfterBreak="0">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9" w15:restartNumberingAfterBreak="0">
    <w:nsid w:val="705D64B6"/>
    <w:multiLevelType w:val="hybridMultilevel"/>
    <w:tmpl w:val="B8587C80"/>
    <w:lvl w:ilvl="0" w:tplc="A218049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E0B19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D02531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B98697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6AA66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770C10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B5A5C9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7E12F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23EE87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712C6F12"/>
    <w:multiLevelType w:val="hybridMultilevel"/>
    <w:tmpl w:val="953A4C42"/>
    <w:lvl w:ilvl="0" w:tplc="F5463280">
      <w:start w:val="1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C25B0A">
      <w:start w:val="1"/>
      <w:numFmt w:val="lowerLetter"/>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CE70B0">
      <w:start w:val="1"/>
      <w:numFmt w:val="lowerRoman"/>
      <w:lvlText w:val="%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CC8328">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CF226">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B48056">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EC8E56">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1CB218">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84F5E6">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1"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733504E6"/>
    <w:multiLevelType w:val="hybridMultilevel"/>
    <w:tmpl w:val="5782826E"/>
    <w:lvl w:ilvl="0" w:tplc="2040BD9C">
      <w:start w:val="1"/>
      <w:numFmt w:val="decimal"/>
      <w:lvlText w:val="%1."/>
      <w:lvlJc w:val="left"/>
      <w:pPr>
        <w:ind w:left="599" w:hanging="256"/>
      </w:pPr>
      <w:rPr>
        <w:rFonts w:ascii="Cambria" w:eastAsia="Cambria" w:hAnsi="Cambria" w:cs="Cambria" w:hint="default"/>
        <w:color w:val="231F20"/>
        <w:w w:val="122"/>
        <w:sz w:val="20"/>
        <w:szCs w:val="20"/>
        <w:lang w:val="ru-RU" w:eastAsia="en-US" w:bidi="ar-SA"/>
      </w:rPr>
    </w:lvl>
    <w:lvl w:ilvl="1" w:tplc="ABD6AC6C">
      <w:numFmt w:val="bullet"/>
      <w:lvlText w:val="•"/>
      <w:lvlJc w:val="left"/>
      <w:pPr>
        <w:ind w:left="1198" w:hanging="256"/>
      </w:pPr>
      <w:rPr>
        <w:rFonts w:hint="default"/>
        <w:lang w:val="ru-RU" w:eastAsia="en-US" w:bidi="ar-SA"/>
      </w:rPr>
    </w:lvl>
    <w:lvl w:ilvl="2" w:tplc="3438B100">
      <w:numFmt w:val="bullet"/>
      <w:lvlText w:val="•"/>
      <w:lvlJc w:val="left"/>
      <w:pPr>
        <w:ind w:left="1796" w:hanging="256"/>
      </w:pPr>
      <w:rPr>
        <w:rFonts w:hint="default"/>
        <w:lang w:val="ru-RU" w:eastAsia="en-US" w:bidi="ar-SA"/>
      </w:rPr>
    </w:lvl>
    <w:lvl w:ilvl="3" w:tplc="DAA69D00">
      <w:numFmt w:val="bullet"/>
      <w:lvlText w:val="•"/>
      <w:lvlJc w:val="left"/>
      <w:pPr>
        <w:ind w:left="2395" w:hanging="256"/>
      </w:pPr>
      <w:rPr>
        <w:rFonts w:hint="default"/>
        <w:lang w:val="ru-RU" w:eastAsia="en-US" w:bidi="ar-SA"/>
      </w:rPr>
    </w:lvl>
    <w:lvl w:ilvl="4" w:tplc="7548EFE6">
      <w:numFmt w:val="bullet"/>
      <w:lvlText w:val="•"/>
      <w:lvlJc w:val="left"/>
      <w:pPr>
        <w:ind w:left="2993" w:hanging="256"/>
      </w:pPr>
      <w:rPr>
        <w:rFonts w:hint="default"/>
        <w:lang w:val="ru-RU" w:eastAsia="en-US" w:bidi="ar-SA"/>
      </w:rPr>
    </w:lvl>
    <w:lvl w:ilvl="5" w:tplc="E7F0814A">
      <w:numFmt w:val="bullet"/>
      <w:lvlText w:val="•"/>
      <w:lvlJc w:val="left"/>
      <w:pPr>
        <w:ind w:left="3591" w:hanging="256"/>
      </w:pPr>
      <w:rPr>
        <w:rFonts w:hint="default"/>
        <w:lang w:val="ru-RU" w:eastAsia="en-US" w:bidi="ar-SA"/>
      </w:rPr>
    </w:lvl>
    <w:lvl w:ilvl="6" w:tplc="91028978">
      <w:numFmt w:val="bullet"/>
      <w:lvlText w:val="•"/>
      <w:lvlJc w:val="left"/>
      <w:pPr>
        <w:ind w:left="4190" w:hanging="256"/>
      </w:pPr>
      <w:rPr>
        <w:rFonts w:hint="default"/>
        <w:lang w:val="ru-RU" w:eastAsia="en-US" w:bidi="ar-SA"/>
      </w:rPr>
    </w:lvl>
    <w:lvl w:ilvl="7" w:tplc="2842DFA6">
      <w:numFmt w:val="bullet"/>
      <w:lvlText w:val="•"/>
      <w:lvlJc w:val="left"/>
      <w:pPr>
        <w:ind w:left="4788" w:hanging="256"/>
      </w:pPr>
      <w:rPr>
        <w:rFonts w:hint="default"/>
        <w:lang w:val="ru-RU" w:eastAsia="en-US" w:bidi="ar-SA"/>
      </w:rPr>
    </w:lvl>
    <w:lvl w:ilvl="8" w:tplc="6728BFD4">
      <w:numFmt w:val="bullet"/>
      <w:lvlText w:val="•"/>
      <w:lvlJc w:val="left"/>
      <w:pPr>
        <w:ind w:left="5386" w:hanging="256"/>
      </w:pPr>
      <w:rPr>
        <w:rFonts w:hint="default"/>
        <w:lang w:val="ru-RU" w:eastAsia="en-US" w:bidi="ar-SA"/>
      </w:rPr>
    </w:lvl>
  </w:abstractNum>
  <w:abstractNum w:abstractNumId="163" w15:restartNumberingAfterBreak="0">
    <w:nsid w:val="74390686"/>
    <w:multiLevelType w:val="hybridMultilevel"/>
    <w:tmpl w:val="FC40E528"/>
    <w:lvl w:ilvl="0" w:tplc="DBAABD2A">
      <w:start w:val="1"/>
      <w:numFmt w:val="decimal"/>
      <w:lvlText w:val="%1."/>
      <w:lvlJc w:val="left"/>
      <w:pPr>
        <w:ind w:left="117" w:hanging="274"/>
      </w:pPr>
      <w:rPr>
        <w:rFonts w:ascii="Cambria" w:eastAsia="Cambria" w:hAnsi="Cambria" w:cs="Cambria" w:hint="default"/>
        <w:color w:val="231F20"/>
        <w:w w:val="122"/>
        <w:sz w:val="20"/>
        <w:szCs w:val="20"/>
        <w:lang w:val="ru-RU" w:eastAsia="en-US" w:bidi="ar-SA"/>
      </w:rPr>
    </w:lvl>
    <w:lvl w:ilvl="1" w:tplc="720EF92A">
      <w:numFmt w:val="bullet"/>
      <w:lvlText w:val="•"/>
      <w:lvlJc w:val="left"/>
      <w:pPr>
        <w:ind w:left="766" w:hanging="274"/>
      </w:pPr>
      <w:rPr>
        <w:rFonts w:hint="default"/>
        <w:lang w:val="ru-RU" w:eastAsia="en-US" w:bidi="ar-SA"/>
      </w:rPr>
    </w:lvl>
    <w:lvl w:ilvl="2" w:tplc="538A2EFC">
      <w:numFmt w:val="bullet"/>
      <w:lvlText w:val="•"/>
      <w:lvlJc w:val="left"/>
      <w:pPr>
        <w:ind w:left="1412" w:hanging="274"/>
      </w:pPr>
      <w:rPr>
        <w:rFonts w:hint="default"/>
        <w:lang w:val="ru-RU" w:eastAsia="en-US" w:bidi="ar-SA"/>
      </w:rPr>
    </w:lvl>
    <w:lvl w:ilvl="3" w:tplc="0504B6A2">
      <w:numFmt w:val="bullet"/>
      <w:lvlText w:val="•"/>
      <w:lvlJc w:val="left"/>
      <w:pPr>
        <w:ind w:left="2059" w:hanging="274"/>
      </w:pPr>
      <w:rPr>
        <w:rFonts w:hint="default"/>
        <w:lang w:val="ru-RU" w:eastAsia="en-US" w:bidi="ar-SA"/>
      </w:rPr>
    </w:lvl>
    <w:lvl w:ilvl="4" w:tplc="111E1EC0">
      <w:numFmt w:val="bullet"/>
      <w:lvlText w:val="•"/>
      <w:lvlJc w:val="left"/>
      <w:pPr>
        <w:ind w:left="2705" w:hanging="274"/>
      </w:pPr>
      <w:rPr>
        <w:rFonts w:hint="default"/>
        <w:lang w:val="ru-RU" w:eastAsia="en-US" w:bidi="ar-SA"/>
      </w:rPr>
    </w:lvl>
    <w:lvl w:ilvl="5" w:tplc="1DD60E20">
      <w:numFmt w:val="bullet"/>
      <w:lvlText w:val="•"/>
      <w:lvlJc w:val="left"/>
      <w:pPr>
        <w:ind w:left="3351" w:hanging="274"/>
      </w:pPr>
      <w:rPr>
        <w:rFonts w:hint="default"/>
        <w:lang w:val="ru-RU" w:eastAsia="en-US" w:bidi="ar-SA"/>
      </w:rPr>
    </w:lvl>
    <w:lvl w:ilvl="6" w:tplc="67AEEC76">
      <w:numFmt w:val="bullet"/>
      <w:lvlText w:val="•"/>
      <w:lvlJc w:val="left"/>
      <w:pPr>
        <w:ind w:left="3998" w:hanging="274"/>
      </w:pPr>
      <w:rPr>
        <w:rFonts w:hint="default"/>
        <w:lang w:val="ru-RU" w:eastAsia="en-US" w:bidi="ar-SA"/>
      </w:rPr>
    </w:lvl>
    <w:lvl w:ilvl="7" w:tplc="01EAAA24">
      <w:numFmt w:val="bullet"/>
      <w:lvlText w:val="•"/>
      <w:lvlJc w:val="left"/>
      <w:pPr>
        <w:ind w:left="4644" w:hanging="274"/>
      </w:pPr>
      <w:rPr>
        <w:rFonts w:hint="default"/>
        <w:lang w:val="ru-RU" w:eastAsia="en-US" w:bidi="ar-SA"/>
      </w:rPr>
    </w:lvl>
    <w:lvl w:ilvl="8" w:tplc="B1AEF5B4">
      <w:numFmt w:val="bullet"/>
      <w:lvlText w:val="•"/>
      <w:lvlJc w:val="left"/>
      <w:pPr>
        <w:ind w:left="5290" w:hanging="274"/>
      </w:pPr>
      <w:rPr>
        <w:rFonts w:hint="default"/>
        <w:lang w:val="ru-RU" w:eastAsia="en-US" w:bidi="ar-SA"/>
      </w:rPr>
    </w:lvl>
  </w:abstractNum>
  <w:abstractNum w:abstractNumId="164" w15:restartNumberingAfterBreak="0">
    <w:nsid w:val="74CD1E00"/>
    <w:multiLevelType w:val="hybridMultilevel"/>
    <w:tmpl w:val="A64C44B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5" w15:restartNumberingAfterBreak="0">
    <w:nsid w:val="751C10BB"/>
    <w:multiLevelType w:val="hybridMultilevel"/>
    <w:tmpl w:val="EC2A85FE"/>
    <w:lvl w:ilvl="0" w:tplc="32C63462">
      <w:start w:val="6"/>
      <w:numFmt w:val="decimal"/>
      <w:lvlText w:val="%1"/>
      <w:lvlJc w:val="left"/>
      <w:pPr>
        <w:ind w:left="440" w:hanging="360"/>
      </w:pPr>
      <w:rPr>
        <w:rFonts w:ascii="Arial" w:eastAsia="Arial" w:hAnsi="Arial" w:hint="default"/>
        <w:sz w:val="14"/>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166" w15:restartNumberingAfterBreak="0">
    <w:nsid w:val="75840B69"/>
    <w:multiLevelType w:val="hybridMultilevel"/>
    <w:tmpl w:val="E548A4FC"/>
    <w:lvl w:ilvl="0" w:tplc="0419000B">
      <w:start w:val="1"/>
      <w:numFmt w:val="bullet"/>
      <w:lvlText w:val=""/>
      <w:lvlJc w:val="left"/>
      <w:pPr>
        <w:ind w:left="801" w:hanging="360"/>
      </w:pPr>
      <w:rPr>
        <w:rFonts w:ascii="Wingdings" w:hAnsi="Wingdings" w:hint="default"/>
      </w:rPr>
    </w:lvl>
    <w:lvl w:ilvl="1" w:tplc="04190003" w:tentative="1">
      <w:start w:val="1"/>
      <w:numFmt w:val="bullet"/>
      <w:lvlText w:val="o"/>
      <w:lvlJc w:val="left"/>
      <w:pPr>
        <w:ind w:left="1521" w:hanging="360"/>
      </w:pPr>
      <w:rPr>
        <w:rFonts w:ascii="Courier New" w:hAnsi="Courier New" w:cs="Courier New" w:hint="default"/>
      </w:rPr>
    </w:lvl>
    <w:lvl w:ilvl="2" w:tplc="04190005" w:tentative="1">
      <w:start w:val="1"/>
      <w:numFmt w:val="bullet"/>
      <w:lvlText w:val=""/>
      <w:lvlJc w:val="left"/>
      <w:pPr>
        <w:ind w:left="2241" w:hanging="360"/>
      </w:pPr>
      <w:rPr>
        <w:rFonts w:ascii="Wingdings" w:hAnsi="Wingdings" w:hint="default"/>
      </w:rPr>
    </w:lvl>
    <w:lvl w:ilvl="3" w:tplc="04190001" w:tentative="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cs="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cs="Courier New" w:hint="default"/>
      </w:rPr>
    </w:lvl>
    <w:lvl w:ilvl="8" w:tplc="04190005" w:tentative="1">
      <w:start w:val="1"/>
      <w:numFmt w:val="bullet"/>
      <w:lvlText w:val=""/>
      <w:lvlJc w:val="left"/>
      <w:pPr>
        <w:ind w:left="6561" w:hanging="360"/>
      </w:pPr>
      <w:rPr>
        <w:rFonts w:ascii="Wingdings" w:hAnsi="Wingdings" w:hint="default"/>
      </w:rPr>
    </w:lvl>
  </w:abstractNum>
  <w:abstractNum w:abstractNumId="167" w15:restartNumberingAfterBreak="0">
    <w:nsid w:val="75F924B2"/>
    <w:multiLevelType w:val="hybridMultilevel"/>
    <w:tmpl w:val="F202D16E"/>
    <w:lvl w:ilvl="0" w:tplc="1FD45708">
      <w:start w:val="1"/>
      <w:numFmt w:val="decimal"/>
      <w:lvlText w:val="%1)"/>
      <w:lvlJc w:val="left"/>
      <w:pPr>
        <w:ind w:left="117" w:hanging="240"/>
      </w:pPr>
      <w:rPr>
        <w:rFonts w:ascii="Times New Roman" w:eastAsia="Times New Roman" w:hAnsi="Times New Roman" w:cs="Times New Roman" w:hint="default"/>
        <w:color w:val="231F20"/>
        <w:w w:val="114"/>
        <w:sz w:val="20"/>
        <w:szCs w:val="20"/>
        <w:lang w:val="ru-RU" w:eastAsia="en-US" w:bidi="ar-SA"/>
      </w:rPr>
    </w:lvl>
    <w:lvl w:ilvl="1" w:tplc="4CB2D742">
      <w:numFmt w:val="bullet"/>
      <w:lvlText w:val="•"/>
      <w:lvlJc w:val="left"/>
      <w:pPr>
        <w:ind w:left="766" w:hanging="240"/>
      </w:pPr>
      <w:rPr>
        <w:rFonts w:hint="default"/>
        <w:lang w:val="ru-RU" w:eastAsia="en-US" w:bidi="ar-SA"/>
      </w:rPr>
    </w:lvl>
    <w:lvl w:ilvl="2" w:tplc="A536812E">
      <w:numFmt w:val="bullet"/>
      <w:lvlText w:val="•"/>
      <w:lvlJc w:val="left"/>
      <w:pPr>
        <w:ind w:left="1412" w:hanging="240"/>
      </w:pPr>
      <w:rPr>
        <w:rFonts w:hint="default"/>
        <w:lang w:val="ru-RU" w:eastAsia="en-US" w:bidi="ar-SA"/>
      </w:rPr>
    </w:lvl>
    <w:lvl w:ilvl="3" w:tplc="50982624">
      <w:numFmt w:val="bullet"/>
      <w:lvlText w:val="•"/>
      <w:lvlJc w:val="left"/>
      <w:pPr>
        <w:ind w:left="2059" w:hanging="240"/>
      </w:pPr>
      <w:rPr>
        <w:rFonts w:hint="default"/>
        <w:lang w:val="ru-RU" w:eastAsia="en-US" w:bidi="ar-SA"/>
      </w:rPr>
    </w:lvl>
    <w:lvl w:ilvl="4" w:tplc="79F41B82">
      <w:numFmt w:val="bullet"/>
      <w:lvlText w:val="•"/>
      <w:lvlJc w:val="left"/>
      <w:pPr>
        <w:ind w:left="2705" w:hanging="240"/>
      </w:pPr>
      <w:rPr>
        <w:rFonts w:hint="default"/>
        <w:lang w:val="ru-RU" w:eastAsia="en-US" w:bidi="ar-SA"/>
      </w:rPr>
    </w:lvl>
    <w:lvl w:ilvl="5" w:tplc="C330938C">
      <w:numFmt w:val="bullet"/>
      <w:lvlText w:val="•"/>
      <w:lvlJc w:val="left"/>
      <w:pPr>
        <w:ind w:left="3351" w:hanging="240"/>
      </w:pPr>
      <w:rPr>
        <w:rFonts w:hint="default"/>
        <w:lang w:val="ru-RU" w:eastAsia="en-US" w:bidi="ar-SA"/>
      </w:rPr>
    </w:lvl>
    <w:lvl w:ilvl="6" w:tplc="0B9E057C">
      <w:numFmt w:val="bullet"/>
      <w:lvlText w:val="•"/>
      <w:lvlJc w:val="left"/>
      <w:pPr>
        <w:ind w:left="3998" w:hanging="240"/>
      </w:pPr>
      <w:rPr>
        <w:rFonts w:hint="default"/>
        <w:lang w:val="ru-RU" w:eastAsia="en-US" w:bidi="ar-SA"/>
      </w:rPr>
    </w:lvl>
    <w:lvl w:ilvl="7" w:tplc="DAC2C340">
      <w:numFmt w:val="bullet"/>
      <w:lvlText w:val="•"/>
      <w:lvlJc w:val="left"/>
      <w:pPr>
        <w:ind w:left="4644" w:hanging="240"/>
      </w:pPr>
      <w:rPr>
        <w:rFonts w:hint="default"/>
        <w:lang w:val="ru-RU" w:eastAsia="en-US" w:bidi="ar-SA"/>
      </w:rPr>
    </w:lvl>
    <w:lvl w:ilvl="8" w:tplc="027248D6">
      <w:numFmt w:val="bullet"/>
      <w:lvlText w:val="•"/>
      <w:lvlJc w:val="left"/>
      <w:pPr>
        <w:ind w:left="5290" w:hanging="240"/>
      </w:pPr>
      <w:rPr>
        <w:rFonts w:hint="default"/>
        <w:lang w:val="ru-RU" w:eastAsia="en-US" w:bidi="ar-SA"/>
      </w:rPr>
    </w:lvl>
  </w:abstractNum>
  <w:abstractNum w:abstractNumId="168" w15:restartNumberingAfterBreak="0">
    <w:nsid w:val="770433F1"/>
    <w:multiLevelType w:val="hybridMultilevel"/>
    <w:tmpl w:val="0380A14E"/>
    <w:lvl w:ilvl="0" w:tplc="B248F0EA">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773F10D9"/>
    <w:multiLevelType w:val="hybridMultilevel"/>
    <w:tmpl w:val="5DC2628C"/>
    <w:lvl w:ilvl="0" w:tplc="F03E283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77C51DF7"/>
    <w:multiLevelType w:val="hybridMultilevel"/>
    <w:tmpl w:val="AAECD4A0"/>
    <w:lvl w:ilvl="0" w:tplc="7EBEDF42">
      <w:start w:val="1"/>
      <w:numFmt w:val="decimal"/>
      <w:lvlText w:val="%1."/>
      <w:lvlJc w:val="left"/>
      <w:pPr>
        <w:ind w:left="348" w:hanging="232"/>
      </w:pPr>
      <w:rPr>
        <w:rFonts w:ascii="Tahoma" w:eastAsia="Tahoma" w:hAnsi="Tahoma" w:cs="Tahoma" w:hint="default"/>
        <w:color w:val="231F20"/>
        <w:spacing w:val="-6"/>
        <w:w w:val="98"/>
        <w:sz w:val="22"/>
        <w:szCs w:val="22"/>
        <w:lang w:val="ru-RU" w:eastAsia="en-US" w:bidi="ar-SA"/>
      </w:rPr>
    </w:lvl>
    <w:lvl w:ilvl="1" w:tplc="8AEE4554">
      <w:start w:val="1"/>
      <w:numFmt w:val="decimal"/>
      <w:lvlText w:val="%2."/>
      <w:lvlJc w:val="left"/>
      <w:pPr>
        <w:ind w:left="117" w:hanging="281"/>
      </w:pPr>
      <w:rPr>
        <w:rFonts w:ascii="Cambria" w:eastAsia="Cambria" w:hAnsi="Cambria" w:cs="Cambria" w:hint="default"/>
        <w:color w:val="231F20"/>
        <w:w w:val="122"/>
        <w:sz w:val="20"/>
        <w:szCs w:val="20"/>
        <w:lang w:val="ru-RU" w:eastAsia="en-US" w:bidi="ar-SA"/>
      </w:rPr>
    </w:lvl>
    <w:lvl w:ilvl="2" w:tplc="FB9C3F26">
      <w:numFmt w:val="bullet"/>
      <w:lvlText w:val="•"/>
      <w:lvlJc w:val="left"/>
      <w:pPr>
        <w:ind w:left="1033" w:hanging="281"/>
      </w:pPr>
      <w:rPr>
        <w:rFonts w:hint="default"/>
        <w:lang w:val="ru-RU" w:eastAsia="en-US" w:bidi="ar-SA"/>
      </w:rPr>
    </w:lvl>
    <w:lvl w:ilvl="3" w:tplc="EA7660F2">
      <w:numFmt w:val="bullet"/>
      <w:lvlText w:val="•"/>
      <w:lvlJc w:val="left"/>
      <w:pPr>
        <w:ind w:left="1727" w:hanging="281"/>
      </w:pPr>
      <w:rPr>
        <w:rFonts w:hint="default"/>
        <w:lang w:val="ru-RU" w:eastAsia="en-US" w:bidi="ar-SA"/>
      </w:rPr>
    </w:lvl>
    <w:lvl w:ilvl="4" w:tplc="99363734">
      <w:numFmt w:val="bullet"/>
      <w:lvlText w:val="•"/>
      <w:lvlJc w:val="left"/>
      <w:pPr>
        <w:ind w:left="2421" w:hanging="281"/>
      </w:pPr>
      <w:rPr>
        <w:rFonts w:hint="default"/>
        <w:lang w:val="ru-RU" w:eastAsia="en-US" w:bidi="ar-SA"/>
      </w:rPr>
    </w:lvl>
    <w:lvl w:ilvl="5" w:tplc="53287788">
      <w:numFmt w:val="bullet"/>
      <w:lvlText w:val="•"/>
      <w:lvlJc w:val="left"/>
      <w:pPr>
        <w:ind w:left="3114" w:hanging="281"/>
      </w:pPr>
      <w:rPr>
        <w:rFonts w:hint="default"/>
        <w:lang w:val="ru-RU" w:eastAsia="en-US" w:bidi="ar-SA"/>
      </w:rPr>
    </w:lvl>
    <w:lvl w:ilvl="6" w:tplc="104EBBAE">
      <w:numFmt w:val="bullet"/>
      <w:lvlText w:val="•"/>
      <w:lvlJc w:val="left"/>
      <w:pPr>
        <w:ind w:left="3808" w:hanging="281"/>
      </w:pPr>
      <w:rPr>
        <w:rFonts w:hint="default"/>
        <w:lang w:val="ru-RU" w:eastAsia="en-US" w:bidi="ar-SA"/>
      </w:rPr>
    </w:lvl>
    <w:lvl w:ilvl="7" w:tplc="A18E58DA">
      <w:numFmt w:val="bullet"/>
      <w:lvlText w:val="•"/>
      <w:lvlJc w:val="left"/>
      <w:pPr>
        <w:ind w:left="4502" w:hanging="281"/>
      </w:pPr>
      <w:rPr>
        <w:rFonts w:hint="default"/>
        <w:lang w:val="ru-RU" w:eastAsia="en-US" w:bidi="ar-SA"/>
      </w:rPr>
    </w:lvl>
    <w:lvl w:ilvl="8" w:tplc="1B667A98">
      <w:numFmt w:val="bullet"/>
      <w:lvlText w:val="•"/>
      <w:lvlJc w:val="left"/>
      <w:pPr>
        <w:ind w:left="5196" w:hanging="281"/>
      </w:pPr>
      <w:rPr>
        <w:rFonts w:hint="default"/>
        <w:lang w:val="ru-RU" w:eastAsia="en-US" w:bidi="ar-SA"/>
      </w:rPr>
    </w:lvl>
  </w:abstractNum>
  <w:abstractNum w:abstractNumId="171" w15:restartNumberingAfterBreak="0">
    <w:nsid w:val="79B601E0"/>
    <w:multiLevelType w:val="hybridMultilevel"/>
    <w:tmpl w:val="37B0A412"/>
    <w:lvl w:ilvl="0" w:tplc="F8AA3BF0">
      <w:start w:val="1"/>
      <w:numFmt w:val="decimal"/>
      <w:lvlText w:val="%1."/>
      <w:lvlJc w:val="left"/>
      <w:pPr>
        <w:ind w:left="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0E1144">
      <w:start w:val="1"/>
      <w:numFmt w:val="lowerLetter"/>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62DE2C">
      <w:start w:val="1"/>
      <w:numFmt w:val="lowerRoman"/>
      <w:lvlText w:val="%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C62606">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4838D0">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8E3D48">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B0013C">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6A5FE6">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766446">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2" w15:restartNumberingAfterBreak="0">
    <w:nsid w:val="79D410F5"/>
    <w:multiLevelType w:val="hybridMultilevel"/>
    <w:tmpl w:val="52F4B2D2"/>
    <w:lvl w:ilvl="0" w:tplc="C804BF4A">
      <w:start w:val="1"/>
      <w:numFmt w:val="decimal"/>
      <w:lvlText w:val="%1."/>
      <w:lvlJc w:val="left"/>
      <w:pPr>
        <w:ind w:left="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8C5B4A">
      <w:start w:val="1"/>
      <w:numFmt w:val="lowerLetter"/>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98EC68">
      <w:start w:val="1"/>
      <w:numFmt w:val="lowerRoman"/>
      <w:lvlText w:val="%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2A5AE6">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B0E5D8">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7227EC">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5C2C9A">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AE85EC">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3E9AFE">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3" w15:restartNumberingAfterBreak="0">
    <w:nsid w:val="79FF6D58"/>
    <w:multiLevelType w:val="hybridMultilevel"/>
    <w:tmpl w:val="115EC706"/>
    <w:lvl w:ilvl="0" w:tplc="E782E4D0">
      <w:start w:val="1"/>
      <w:numFmt w:val="decimal"/>
      <w:lvlText w:val="%1."/>
      <w:lvlJc w:val="left"/>
      <w:pPr>
        <w:ind w:left="646" w:hanging="263"/>
      </w:pPr>
      <w:rPr>
        <w:rFonts w:ascii="Times New Roman" w:eastAsia="Times New Roman" w:hAnsi="Times New Roman" w:cs="Times New Roman" w:hint="default"/>
        <w:color w:val="231F20"/>
        <w:w w:val="119"/>
        <w:sz w:val="20"/>
        <w:szCs w:val="20"/>
        <w:lang w:val="ru-RU" w:eastAsia="en-US" w:bidi="ar-SA"/>
      </w:rPr>
    </w:lvl>
    <w:lvl w:ilvl="1" w:tplc="9CEEC686">
      <w:numFmt w:val="bullet"/>
      <w:lvlText w:val="•"/>
      <w:lvlJc w:val="left"/>
      <w:pPr>
        <w:ind w:left="1242" w:hanging="263"/>
      </w:pPr>
      <w:rPr>
        <w:rFonts w:hint="default"/>
        <w:lang w:val="ru-RU" w:eastAsia="en-US" w:bidi="ar-SA"/>
      </w:rPr>
    </w:lvl>
    <w:lvl w:ilvl="2" w:tplc="7A3A97A2">
      <w:numFmt w:val="bullet"/>
      <w:lvlText w:val="•"/>
      <w:lvlJc w:val="left"/>
      <w:pPr>
        <w:ind w:left="1844" w:hanging="263"/>
      </w:pPr>
      <w:rPr>
        <w:rFonts w:hint="default"/>
        <w:lang w:val="ru-RU" w:eastAsia="en-US" w:bidi="ar-SA"/>
      </w:rPr>
    </w:lvl>
    <w:lvl w:ilvl="3" w:tplc="8DA8072E">
      <w:numFmt w:val="bullet"/>
      <w:lvlText w:val="•"/>
      <w:lvlJc w:val="left"/>
      <w:pPr>
        <w:ind w:left="2447" w:hanging="263"/>
      </w:pPr>
      <w:rPr>
        <w:rFonts w:hint="default"/>
        <w:lang w:val="ru-RU" w:eastAsia="en-US" w:bidi="ar-SA"/>
      </w:rPr>
    </w:lvl>
    <w:lvl w:ilvl="4" w:tplc="BFBC20D4">
      <w:numFmt w:val="bullet"/>
      <w:lvlText w:val="•"/>
      <w:lvlJc w:val="left"/>
      <w:pPr>
        <w:ind w:left="3049" w:hanging="263"/>
      </w:pPr>
      <w:rPr>
        <w:rFonts w:hint="default"/>
        <w:lang w:val="ru-RU" w:eastAsia="en-US" w:bidi="ar-SA"/>
      </w:rPr>
    </w:lvl>
    <w:lvl w:ilvl="5" w:tplc="EDDA8E3C">
      <w:numFmt w:val="bullet"/>
      <w:lvlText w:val="•"/>
      <w:lvlJc w:val="left"/>
      <w:pPr>
        <w:ind w:left="3651" w:hanging="263"/>
      </w:pPr>
      <w:rPr>
        <w:rFonts w:hint="default"/>
        <w:lang w:val="ru-RU" w:eastAsia="en-US" w:bidi="ar-SA"/>
      </w:rPr>
    </w:lvl>
    <w:lvl w:ilvl="6" w:tplc="1FC896E0">
      <w:numFmt w:val="bullet"/>
      <w:lvlText w:val="•"/>
      <w:lvlJc w:val="left"/>
      <w:pPr>
        <w:ind w:left="4254" w:hanging="263"/>
      </w:pPr>
      <w:rPr>
        <w:rFonts w:hint="default"/>
        <w:lang w:val="ru-RU" w:eastAsia="en-US" w:bidi="ar-SA"/>
      </w:rPr>
    </w:lvl>
    <w:lvl w:ilvl="7" w:tplc="78361708">
      <w:numFmt w:val="bullet"/>
      <w:lvlText w:val="•"/>
      <w:lvlJc w:val="left"/>
      <w:pPr>
        <w:ind w:left="4856" w:hanging="263"/>
      </w:pPr>
      <w:rPr>
        <w:rFonts w:hint="default"/>
        <w:lang w:val="ru-RU" w:eastAsia="en-US" w:bidi="ar-SA"/>
      </w:rPr>
    </w:lvl>
    <w:lvl w:ilvl="8" w:tplc="E1EA7D84">
      <w:numFmt w:val="bullet"/>
      <w:lvlText w:val="•"/>
      <w:lvlJc w:val="left"/>
      <w:pPr>
        <w:ind w:left="5458" w:hanging="263"/>
      </w:pPr>
      <w:rPr>
        <w:rFonts w:hint="default"/>
        <w:lang w:val="ru-RU" w:eastAsia="en-US" w:bidi="ar-SA"/>
      </w:rPr>
    </w:lvl>
  </w:abstractNum>
  <w:abstractNum w:abstractNumId="174" w15:restartNumberingAfterBreak="0">
    <w:nsid w:val="7A333742"/>
    <w:multiLevelType w:val="hybridMultilevel"/>
    <w:tmpl w:val="537073C6"/>
    <w:lvl w:ilvl="0" w:tplc="0419000B">
      <w:start w:val="1"/>
      <w:numFmt w:val="bullet"/>
      <w:lvlText w:val=""/>
      <w:lvlJc w:val="left"/>
      <w:pPr>
        <w:ind w:left="804" w:hanging="360"/>
      </w:pPr>
      <w:rPr>
        <w:rFonts w:ascii="Wingdings" w:hAnsi="Wingdings"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175" w15:restartNumberingAfterBreak="0">
    <w:nsid w:val="7B8B51A1"/>
    <w:multiLevelType w:val="hybridMultilevel"/>
    <w:tmpl w:val="A55C604C"/>
    <w:lvl w:ilvl="0" w:tplc="F1504E0C">
      <w:start w:val="1"/>
      <w:numFmt w:val="decimal"/>
      <w:lvlText w:val="%1."/>
      <w:lvlJc w:val="left"/>
      <w:pPr>
        <w:ind w:left="495" w:hanging="435"/>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6" w15:restartNumberingAfterBreak="0">
    <w:nsid w:val="7C97089F"/>
    <w:multiLevelType w:val="hybridMultilevel"/>
    <w:tmpl w:val="D2DE0E78"/>
    <w:lvl w:ilvl="0" w:tplc="653664E8">
      <w:numFmt w:val="bullet"/>
      <w:lvlText w:val="•"/>
      <w:lvlJc w:val="left"/>
      <w:pPr>
        <w:ind w:left="343" w:hanging="227"/>
      </w:pPr>
      <w:rPr>
        <w:rFonts w:ascii="Times New Roman" w:eastAsia="Times New Roman" w:hAnsi="Times New Roman" w:cs="Times New Roman" w:hint="default"/>
        <w:color w:val="231F20"/>
        <w:w w:val="205"/>
        <w:sz w:val="20"/>
        <w:szCs w:val="20"/>
        <w:lang w:val="ru-RU" w:eastAsia="en-US" w:bidi="ar-SA"/>
      </w:rPr>
    </w:lvl>
    <w:lvl w:ilvl="1" w:tplc="750604D6">
      <w:numFmt w:val="bullet"/>
      <w:lvlText w:val="•"/>
      <w:lvlJc w:val="left"/>
      <w:pPr>
        <w:ind w:left="964" w:hanging="227"/>
      </w:pPr>
      <w:rPr>
        <w:rFonts w:hint="default"/>
        <w:lang w:val="ru-RU" w:eastAsia="en-US" w:bidi="ar-SA"/>
      </w:rPr>
    </w:lvl>
    <w:lvl w:ilvl="2" w:tplc="CFD25232">
      <w:numFmt w:val="bullet"/>
      <w:lvlText w:val="•"/>
      <w:lvlJc w:val="left"/>
      <w:pPr>
        <w:ind w:left="1588" w:hanging="227"/>
      </w:pPr>
      <w:rPr>
        <w:rFonts w:hint="default"/>
        <w:lang w:val="ru-RU" w:eastAsia="en-US" w:bidi="ar-SA"/>
      </w:rPr>
    </w:lvl>
    <w:lvl w:ilvl="3" w:tplc="DAB84F72">
      <w:numFmt w:val="bullet"/>
      <w:lvlText w:val="•"/>
      <w:lvlJc w:val="left"/>
      <w:pPr>
        <w:ind w:left="2213" w:hanging="227"/>
      </w:pPr>
      <w:rPr>
        <w:rFonts w:hint="default"/>
        <w:lang w:val="ru-RU" w:eastAsia="en-US" w:bidi="ar-SA"/>
      </w:rPr>
    </w:lvl>
    <w:lvl w:ilvl="4" w:tplc="576093C6">
      <w:numFmt w:val="bullet"/>
      <w:lvlText w:val="•"/>
      <w:lvlJc w:val="left"/>
      <w:pPr>
        <w:ind w:left="2837" w:hanging="227"/>
      </w:pPr>
      <w:rPr>
        <w:rFonts w:hint="default"/>
        <w:lang w:val="ru-RU" w:eastAsia="en-US" w:bidi="ar-SA"/>
      </w:rPr>
    </w:lvl>
    <w:lvl w:ilvl="5" w:tplc="BB1CA54A">
      <w:numFmt w:val="bullet"/>
      <w:lvlText w:val="•"/>
      <w:lvlJc w:val="left"/>
      <w:pPr>
        <w:ind w:left="3461" w:hanging="227"/>
      </w:pPr>
      <w:rPr>
        <w:rFonts w:hint="default"/>
        <w:lang w:val="ru-RU" w:eastAsia="en-US" w:bidi="ar-SA"/>
      </w:rPr>
    </w:lvl>
    <w:lvl w:ilvl="6" w:tplc="943AE55C">
      <w:numFmt w:val="bullet"/>
      <w:lvlText w:val="•"/>
      <w:lvlJc w:val="left"/>
      <w:pPr>
        <w:ind w:left="4086" w:hanging="227"/>
      </w:pPr>
      <w:rPr>
        <w:rFonts w:hint="default"/>
        <w:lang w:val="ru-RU" w:eastAsia="en-US" w:bidi="ar-SA"/>
      </w:rPr>
    </w:lvl>
    <w:lvl w:ilvl="7" w:tplc="806C437E">
      <w:numFmt w:val="bullet"/>
      <w:lvlText w:val="•"/>
      <w:lvlJc w:val="left"/>
      <w:pPr>
        <w:ind w:left="4710" w:hanging="227"/>
      </w:pPr>
      <w:rPr>
        <w:rFonts w:hint="default"/>
        <w:lang w:val="ru-RU" w:eastAsia="en-US" w:bidi="ar-SA"/>
      </w:rPr>
    </w:lvl>
    <w:lvl w:ilvl="8" w:tplc="9488C0C8">
      <w:numFmt w:val="bullet"/>
      <w:lvlText w:val="•"/>
      <w:lvlJc w:val="left"/>
      <w:pPr>
        <w:ind w:left="5334" w:hanging="227"/>
      </w:pPr>
      <w:rPr>
        <w:rFonts w:hint="default"/>
        <w:lang w:val="ru-RU" w:eastAsia="en-US" w:bidi="ar-SA"/>
      </w:rPr>
    </w:lvl>
  </w:abstractNum>
  <w:abstractNum w:abstractNumId="177" w15:restartNumberingAfterBreak="0">
    <w:nsid w:val="7C9E191E"/>
    <w:multiLevelType w:val="hybridMultilevel"/>
    <w:tmpl w:val="8C9A92AE"/>
    <w:lvl w:ilvl="0" w:tplc="ACFE22B2">
      <w:start w:val="1"/>
      <w:numFmt w:val="decimal"/>
      <w:lvlText w:val="%1."/>
      <w:lvlJc w:val="left"/>
      <w:pPr>
        <w:ind w:left="117" w:hanging="243"/>
      </w:pPr>
      <w:rPr>
        <w:rFonts w:ascii="Cambria" w:eastAsia="Cambria" w:hAnsi="Cambria" w:cs="Cambria" w:hint="default"/>
        <w:color w:val="231F20"/>
        <w:w w:val="122"/>
        <w:sz w:val="20"/>
        <w:szCs w:val="20"/>
        <w:lang w:val="ru-RU" w:eastAsia="en-US" w:bidi="ar-SA"/>
      </w:rPr>
    </w:lvl>
    <w:lvl w:ilvl="1" w:tplc="62CCC8B2">
      <w:numFmt w:val="bullet"/>
      <w:lvlText w:val="•"/>
      <w:lvlJc w:val="left"/>
      <w:pPr>
        <w:ind w:left="766" w:hanging="243"/>
      </w:pPr>
      <w:rPr>
        <w:rFonts w:hint="default"/>
        <w:lang w:val="ru-RU" w:eastAsia="en-US" w:bidi="ar-SA"/>
      </w:rPr>
    </w:lvl>
    <w:lvl w:ilvl="2" w:tplc="0A48B66A">
      <w:numFmt w:val="bullet"/>
      <w:lvlText w:val="•"/>
      <w:lvlJc w:val="left"/>
      <w:pPr>
        <w:ind w:left="1412" w:hanging="243"/>
      </w:pPr>
      <w:rPr>
        <w:rFonts w:hint="default"/>
        <w:lang w:val="ru-RU" w:eastAsia="en-US" w:bidi="ar-SA"/>
      </w:rPr>
    </w:lvl>
    <w:lvl w:ilvl="3" w:tplc="6D5E4064">
      <w:numFmt w:val="bullet"/>
      <w:lvlText w:val="•"/>
      <w:lvlJc w:val="left"/>
      <w:pPr>
        <w:ind w:left="2059" w:hanging="243"/>
      </w:pPr>
      <w:rPr>
        <w:rFonts w:hint="default"/>
        <w:lang w:val="ru-RU" w:eastAsia="en-US" w:bidi="ar-SA"/>
      </w:rPr>
    </w:lvl>
    <w:lvl w:ilvl="4" w:tplc="C3DA00C8">
      <w:numFmt w:val="bullet"/>
      <w:lvlText w:val="•"/>
      <w:lvlJc w:val="left"/>
      <w:pPr>
        <w:ind w:left="2705" w:hanging="243"/>
      </w:pPr>
      <w:rPr>
        <w:rFonts w:hint="default"/>
        <w:lang w:val="ru-RU" w:eastAsia="en-US" w:bidi="ar-SA"/>
      </w:rPr>
    </w:lvl>
    <w:lvl w:ilvl="5" w:tplc="4E241754">
      <w:numFmt w:val="bullet"/>
      <w:lvlText w:val="•"/>
      <w:lvlJc w:val="left"/>
      <w:pPr>
        <w:ind w:left="3351" w:hanging="243"/>
      </w:pPr>
      <w:rPr>
        <w:rFonts w:hint="default"/>
        <w:lang w:val="ru-RU" w:eastAsia="en-US" w:bidi="ar-SA"/>
      </w:rPr>
    </w:lvl>
    <w:lvl w:ilvl="6" w:tplc="6F1293FA">
      <w:numFmt w:val="bullet"/>
      <w:lvlText w:val="•"/>
      <w:lvlJc w:val="left"/>
      <w:pPr>
        <w:ind w:left="3998" w:hanging="243"/>
      </w:pPr>
      <w:rPr>
        <w:rFonts w:hint="default"/>
        <w:lang w:val="ru-RU" w:eastAsia="en-US" w:bidi="ar-SA"/>
      </w:rPr>
    </w:lvl>
    <w:lvl w:ilvl="7" w:tplc="5AB099E2">
      <w:numFmt w:val="bullet"/>
      <w:lvlText w:val="•"/>
      <w:lvlJc w:val="left"/>
      <w:pPr>
        <w:ind w:left="4644" w:hanging="243"/>
      </w:pPr>
      <w:rPr>
        <w:rFonts w:hint="default"/>
        <w:lang w:val="ru-RU" w:eastAsia="en-US" w:bidi="ar-SA"/>
      </w:rPr>
    </w:lvl>
    <w:lvl w:ilvl="8" w:tplc="DF5EC1BC">
      <w:numFmt w:val="bullet"/>
      <w:lvlText w:val="•"/>
      <w:lvlJc w:val="left"/>
      <w:pPr>
        <w:ind w:left="5290" w:hanging="243"/>
      </w:pPr>
      <w:rPr>
        <w:rFonts w:hint="default"/>
        <w:lang w:val="ru-RU" w:eastAsia="en-US" w:bidi="ar-SA"/>
      </w:rPr>
    </w:lvl>
  </w:abstractNum>
  <w:abstractNum w:abstractNumId="178" w15:restartNumberingAfterBreak="0">
    <w:nsid w:val="7EA83E24"/>
    <w:multiLevelType w:val="hybridMultilevel"/>
    <w:tmpl w:val="4942DE04"/>
    <w:lvl w:ilvl="0" w:tplc="F240428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92016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93A724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EE8946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FAC04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E8F52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AF0D5F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8EA45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9A025C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8"/>
  </w:num>
  <w:num w:numId="4">
    <w:abstractNumId w:val="81"/>
  </w:num>
  <w:num w:numId="5">
    <w:abstractNumId w:val="35"/>
  </w:num>
  <w:num w:numId="6">
    <w:abstractNumId w:val="48"/>
  </w:num>
  <w:num w:numId="7">
    <w:abstractNumId w:val="166"/>
  </w:num>
  <w:num w:numId="8">
    <w:abstractNumId w:val="13"/>
  </w:num>
  <w:num w:numId="9">
    <w:abstractNumId w:val="29"/>
  </w:num>
  <w:num w:numId="10">
    <w:abstractNumId w:val="144"/>
  </w:num>
  <w:num w:numId="11">
    <w:abstractNumId w:val="154"/>
  </w:num>
  <w:num w:numId="12">
    <w:abstractNumId w:val="24"/>
  </w:num>
  <w:num w:numId="13">
    <w:abstractNumId w:val="174"/>
  </w:num>
  <w:num w:numId="14">
    <w:abstractNumId w:val="63"/>
  </w:num>
  <w:num w:numId="15">
    <w:abstractNumId w:val="119"/>
  </w:num>
  <w:num w:numId="16">
    <w:abstractNumId w:val="151"/>
  </w:num>
  <w:num w:numId="17">
    <w:abstractNumId w:val="3"/>
  </w:num>
  <w:num w:numId="18">
    <w:abstractNumId w:val="122"/>
  </w:num>
  <w:num w:numId="19">
    <w:abstractNumId w:val="100"/>
  </w:num>
  <w:num w:numId="20">
    <w:abstractNumId w:val="121"/>
  </w:num>
  <w:num w:numId="21">
    <w:abstractNumId w:val="4"/>
  </w:num>
  <w:num w:numId="22">
    <w:abstractNumId w:val="164"/>
  </w:num>
  <w:num w:numId="23">
    <w:abstractNumId w:val="77"/>
  </w:num>
  <w:num w:numId="24">
    <w:abstractNumId w:val="34"/>
  </w:num>
  <w:num w:numId="25">
    <w:abstractNumId w:val="96"/>
  </w:num>
  <w:num w:numId="26">
    <w:abstractNumId w:val="125"/>
  </w:num>
  <w:num w:numId="27">
    <w:abstractNumId w:val="28"/>
  </w:num>
  <w:num w:numId="28">
    <w:abstractNumId w:val="91"/>
  </w:num>
  <w:num w:numId="29">
    <w:abstractNumId w:val="65"/>
  </w:num>
  <w:num w:numId="30">
    <w:abstractNumId w:val="20"/>
  </w:num>
  <w:num w:numId="31">
    <w:abstractNumId w:val="5"/>
  </w:num>
  <w:num w:numId="32">
    <w:abstractNumId w:val="6"/>
  </w:num>
  <w:num w:numId="33">
    <w:abstractNumId w:val="7"/>
  </w:num>
  <w:num w:numId="34">
    <w:abstractNumId w:val="8"/>
  </w:num>
  <w:num w:numId="35">
    <w:abstractNumId w:val="9"/>
  </w:num>
  <w:num w:numId="36">
    <w:abstractNumId w:val="10"/>
  </w:num>
  <w:num w:numId="37">
    <w:abstractNumId w:val="11"/>
  </w:num>
  <w:num w:numId="38">
    <w:abstractNumId w:val="12"/>
  </w:num>
  <w:num w:numId="39">
    <w:abstractNumId w:val="0"/>
  </w:num>
  <w:num w:numId="40">
    <w:abstractNumId w:val="54"/>
  </w:num>
  <w:num w:numId="41">
    <w:abstractNumId w:val="86"/>
  </w:num>
  <w:num w:numId="42">
    <w:abstractNumId w:val="53"/>
  </w:num>
  <w:num w:numId="43">
    <w:abstractNumId w:val="99"/>
  </w:num>
  <w:num w:numId="44">
    <w:abstractNumId w:val="61"/>
  </w:num>
  <w:num w:numId="45">
    <w:abstractNumId w:val="21"/>
  </w:num>
  <w:num w:numId="46">
    <w:abstractNumId w:val="106"/>
  </w:num>
  <w:num w:numId="47">
    <w:abstractNumId w:val="73"/>
  </w:num>
  <w:num w:numId="48">
    <w:abstractNumId w:val="41"/>
  </w:num>
  <w:num w:numId="49">
    <w:abstractNumId w:val="137"/>
  </w:num>
  <w:num w:numId="50">
    <w:abstractNumId w:val="70"/>
  </w:num>
  <w:num w:numId="51">
    <w:abstractNumId w:val="104"/>
  </w:num>
  <w:num w:numId="52">
    <w:abstractNumId w:val="17"/>
  </w:num>
  <w:num w:numId="53">
    <w:abstractNumId w:val="141"/>
  </w:num>
  <w:num w:numId="54">
    <w:abstractNumId w:val="115"/>
  </w:num>
  <w:num w:numId="55">
    <w:abstractNumId w:val="153"/>
  </w:num>
  <w:num w:numId="56">
    <w:abstractNumId w:val="133"/>
  </w:num>
  <w:num w:numId="57">
    <w:abstractNumId w:val="36"/>
  </w:num>
  <w:num w:numId="58">
    <w:abstractNumId w:val="124"/>
  </w:num>
  <w:num w:numId="59">
    <w:abstractNumId w:val="123"/>
  </w:num>
  <w:num w:numId="60">
    <w:abstractNumId w:val="49"/>
  </w:num>
  <w:num w:numId="61">
    <w:abstractNumId w:val="82"/>
  </w:num>
  <w:num w:numId="62">
    <w:abstractNumId w:val="52"/>
  </w:num>
  <w:num w:numId="63">
    <w:abstractNumId w:val="40"/>
  </w:num>
  <w:num w:numId="64">
    <w:abstractNumId w:val="139"/>
  </w:num>
  <w:num w:numId="65">
    <w:abstractNumId w:val="76"/>
  </w:num>
  <w:num w:numId="66">
    <w:abstractNumId w:val="158"/>
  </w:num>
  <w:num w:numId="67">
    <w:abstractNumId w:val="161"/>
  </w:num>
  <w:num w:numId="68">
    <w:abstractNumId w:val="168"/>
  </w:num>
  <w:num w:numId="69">
    <w:abstractNumId w:val="25"/>
  </w:num>
  <w:num w:numId="70">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3"/>
  </w:num>
  <w:num w:numId="75">
    <w:abstractNumId w:val="147"/>
  </w:num>
  <w:num w:numId="76">
    <w:abstractNumId w:val="42"/>
  </w:num>
  <w:num w:numId="77">
    <w:abstractNumId w:val="97"/>
  </w:num>
  <w:num w:numId="78">
    <w:abstractNumId w:val="94"/>
  </w:num>
  <w:num w:numId="79">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9"/>
  </w:num>
  <w:num w:numId="85">
    <w:abstractNumId w:val="30"/>
  </w:num>
  <w:num w:numId="86">
    <w:abstractNumId w:val="23"/>
  </w:num>
  <w:num w:numId="87">
    <w:abstractNumId w:val="169"/>
  </w:num>
  <w:num w:numId="88">
    <w:abstractNumId w:val="105"/>
  </w:num>
  <w:num w:numId="89">
    <w:abstractNumId w:val="58"/>
  </w:num>
  <w:num w:numId="90">
    <w:abstractNumId w:val="157"/>
  </w:num>
  <w:num w:numId="91">
    <w:abstractNumId w:val="93"/>
  </w:num>
  <w:num w:numId="92">
    <w:abstractNumId w:val="134"/>
  </w:num>
  <w:num w:numId="93">
    <w:abstractNumId w:val="179"/>
  </w:num>
  <w:num w:numId="94">
    <w:abstractNumId w:val="138"/>
  </w:num>
  <w:num w:numId="95">
    <w:abstractNumId w:val="176"/>
  </w:num>
  <w:num w:numId="96">
    <w:abstractNumId w:val="44"/>
  </w:num>
  <w:num w:numId="97">
    <w:abstractNumId w:val="162"/>
  </w:num>
  <w:num w:numId="98">
    <w:abstractNumId w:val="127"/>
  </w:num>
  <w:num w:numId="99">
    <w:abstractNumId w:val="79"/>
  </w:num>
  <w:num w:numId="100">
    <w:abstractNumId w:val="108"/>
  </w:num>
  <w:num w:numId="101">
    <w:abstractNumId w:val="129"/>
  </w:num>
  <w:num w:numId="102">
    <w:abstractNumId w:val="114"/>
  </w:num>
  <w:num w:numId="103">
    <w:abstractNumId w:val="74"/>
  </w:num>
  <w:num w:numId="104">
    <w:abstractNumId w:val="120"/>
  </w:num>
  <w:num w:numId="105">
    <w:abstractNumId w:val="163"/>
  </w:num>
  <w:num w:numId="106">
    <w:abstractNumId w:val="136"/>
  </w:num>
  <w:num w:numId="107">
    <w:abstractNumId w:val="22"/>
  </w:num>
  <w:num w:numId="108">
    <w:abstractNumId w:val="177"/>
  </w:num>
  <w:num w:numId="109">
    <w:abstractNumId w:val="170"/>
  </w:num>
  <w:num w:numId="110">
    <w:abstractNumId w:val="110"/>
  </w:num>
  <w:num w:numId="111">
    <w:abstractNumId w:val="128"/>
  </w:num>
  <w:num w:numId="112">
    <w:abstractNumId w:val="39"/>
  </w:num>
  <w:num w:numId="113">
    <w:abstractNumId w:val="90"/>
  </w:num>
  <w:num w:numId="114">
    <w:abstractNumId w:val="142"/>
  </w:num>
  <w:num w:numId="115">
    <w:abstractNumId w:val="33"/>
  </w:num>
  <w:num w:numId="116">
    <w:abstractNumId w:val="135"/>
  </w:num>
  <w:num w:numId="117">
    <w:abstractNumId w:val="173"/>
  </w:num>
  <w:num w:numId="118">
    <w:abstractNumId w:val="56"/>
  </w:num>
  <w:num w:numId="119">
    <w:abstractNumId w:val="88"/>
  </w:num>
  <w:num w:numId="120">
    <w:abstractNumId w:val="75"/>
  </w:num>
  <w:num w:numId="121">
    <w:abstractNumId w:val="59"/>
  </w:num>
  <w:num w:numId="122">
    <w:abstractNumId w:val="117"/>
  </w:num>
  <w:num w:numId="123">
    <w:abstractNumId w:val="14"/>
  </w:num>
  <w:num w:numId="124">
    <w:abstractNumId w:val="47"/>
  </w:num>
  <w:num w:numId="125">
    <w:abstractNumId w:val="167"/>
  </w:num>
  <w:num w:numId="126">
    <w:abstractNumId w:val="126"/>
  </w:num>
  <w:num w:numId="127">
    <w:abstractNumId w:val="87"/>
  </w:num>
  <w:num w:numId="128">
    <w:abstractNumId w:val="27"/>
  </w:num>
  <w:num w:numId="129">
    <w:abstractNumId w:val="60"/>
  </w:num>
  <w:num w:numId="130">
    <w:abstractNumId w:val="71"/>
  </w:num>
  <w:num w:numId="131">
    <w:abstractNumId w:val="68"/>
  </w:num>
  <w:num w:numId="132">
    <w:abstractNumId w:val="26"/>
  </w:num>
  <w:num w:numId="133">
    <w:abstractNumId w:val="16"/>
  </w:num>
  <w:num w:numId="134">
    <w:abstractNumId w:val="62"/>
  </w:num>
  <w:num w:numId="135">
    <w:abstractNumId w:val="31"/>
  </w:num>
  <w:num w:numId="136">
    <w:abstractNumId w:val="45"/>
  </w:num>
  <w:num w:numId="137">
    <w:abstractNumId w:val="175"/>
  </w:num>
  <w:num w:numId="138">
    <w:abstractNumId w:val="116"/>
  </w:num>
  <w:num w:numId="139">
    <w:abstractNumId w:val="43"/>
  </w:num>
  <w:num w:numId="140">
    <w:abstractNumId w:val="15"/>
  </w:num>
  <w:num w:numId="141">
    <w:abstractNumId w:val="18"/>
  </w:num>
  <w:num w:numId="142">
    <w:abstractNumId w:val="102"/>
  </w:num>
  <w:num w:numId="143">
    <w:abstractNumId w:val="178"/>
  </w:num>
  <w:num w:numId="144">
    <w:abstractNumId w:val="131"/>
  </w:num>
  <w:num w:numId="145">
    <w:abstractNumId w:val="111"/>
  </w:num>
  <w:num w:numId="146">
    <w:abstractNumId w:val="112"/>
  </w:num>
  <w:num w:numId="147">
    <w:abstractNumId w:val="19"/>
  </w:num>
  <w:num w:numId="148">
    <w:abstractNumId w:val="171"/>
  </w:num>
  <w:num w:numId="149">
    <w:abstractNumId w:val="69"/>
  </w:num>
  <w:num w:numId="150">
    <w:abstractNumId w:val="57"/>
  </w:num>
  <w:num w:numId="151">
    <w:abstractNumId w:val="172"/>
  </w:num>
  <w:num w:numId="152">
    <w:abstractNumId w:val="80"/>
  </w:num>
  <w:num w:numId="153">
    <w:abstractNumId w:val="109"/>
  </w:num>
  <w:num w:numId="154">
    <w:abstractNumId w:val="149"/>
  </w:num>
  <w:num w:numId="155">
    <w:abstractNumId w:val="160"/>
  </w:num>
  <w:num w:numId="156">
    <w:abstractNumId w:val="37"/>
  </w:num>
  <w:num w:numId="157">
    <w:abstractNumId w:val="143"/>
  </w:num>
  <w:num w:numId="158">
    <w:abstractNumId w:val="64"/>
  </w:num>
  <w:num w:numId="159">
    <w:abstractNumId w:val="156"/>
  </w:num>
  <w:num w:numId="160">
    <w:abstractNumId w:val="145"/>
  </w:num>
  <w:num w:numId="161">
    <w:abstractNumId w:val="72"/>
  </w:num>
  <w:num w:numId="162">
    <w:abstractNumId w:val="67"/>
  </w:num>
  <w:num w:numId="163">
    <w:abstractNumId w:val="101"/>
  </w:num>
  <w:num w:numId="164">
    <w:abstractNumId w:val="113"/>
  </w:num>
  <w:num w:numId="165">
    <w:abstractNumId w:val="152"/>
  </w:num>
  <w:num w:numId="166">
    <w:abstractNumId w:val="84"/>
  </w:num>
  <w:num w:numId="167">
    <w:abstractNumId w:val="159"/>
  </w:num>
  <w:num w:numId="168">
    <w:abstractNumId w:val="146"/>
  </w:num>
  <w:num w:numId="169">
    <w:abstractNumId w:val="150"/>
  </w:num>
  <w:num w:numId="170">
    <w:abstractNumId w:val="148"/>
  </w:num>
  <w:num w:numId="171">
    <w:abstractNumId w:val="46"/>
  </w:num>
  <w:num w:numId="172">
    <w:abstractNumId w:val="140"/>
  </w:num>
  <w:num w:numId="173">
    <w:abstractNumId w:val="78"/>
  </w:num>
  <w:num w:numId="174">
    <w:abstractNumId w:val="107"/>
  </w:num>
  <w:num w:numId="175">
    <w:abstractNumId w:val="50"/>
  </w:num>
  <w:num w:numId="176">
    <w:abstractNumId w:val="51"/>
  </w:num>
  <w:num w:numId="177">
    <w:abstractNumId w:val="92"/>
  </w:num>
  <w:num w:numId="178">
    <w:abstractNumId w:val="66"/>
  </w:num>
  <w:num w:numId="179">
    <w:abstractNumId w:val="165"/>
  </w:num>
  <w:num w:numId="180">
    <w:abstractNumId w:val="55"/>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hideSpellingError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CC"/>
    <w:rsid w:val="00000E66"/>
    <w:rsid w:val="000268BC"/>
    <w:rsid w:val="00044AA5"/>
    <w:rsid w:val="0005198D"/>
    <w:rsid w:val="000666FF"/>
    <w:rsid w:val="00066EE4"/>
    <w:rsid w:val="000677A1"/>
    <w:rsid w:val="000704F3"/>
    <w:rsid w:val="00074291"/>
    <w:rsid w:val="00081AA4"/>
    <w:rsid w:val="00082805"/>
    <w:rsid w:val="00083437"/>
    <w:rsid w:val="000C3EB7"/>
    <w:rsid w:val="000C5B4D"/>
    <w:rsid w:val="000C5C5A"/>
    <w:rsid w:val="000C5C71"/>
    <w:rsid w:val="000D2FB0"/>
    <w:rsid w:val="000F65A4"/>
    <w:rsid w:val="00104BA5"/>
    <w:rsid w:val="001050E3"/>
    <w:rsid w:val="001104E4"/>
    <w:rsid w:val="001151E3"/>
    <w:rsid w:val="0011626F"/>
    <w:rsid w:val="00120D84"/>
    <w:rsid w:val="001672C8"/>
    <w:rsid w:val="001732CC"/>
    <w:rsid w:val="001A7022"/>
    <w:rsid w:val="001B634C"/>
    <w:rsid w:val="001B714D"/>
    <w:rsid w:val="001E1C40"/>
    <w:rsid w:val="001F5E11"/>
    <w:rsid w:val="00205BE8"/>
    <w:rsid w:val="00210CBD"/>
    <w:rsid w:val="0022757A"/>
    <w:rsid w:val="00230DC4"/>
    <w:rsid w:val="00231117"/>
    <w:rsid w:val="002412C0"/>
    <w:rsid w:val="0026141A"/>
    <w:rsid w:val="002620AF"/>
    <w:rsid w:val="002650E0"/>
    <w:rsid w:val="002802C5"/>
    <w:rsid w:val="00286180"/>
    <w:rsid w:val="00294755"/>
    <w:rsid w:val="002A2128"/>
    <w:rsid w:val="002C4B4D"/>
    <w:rsid w:val="002D0256"/>
    <w:rsid w:val="002E268D"/>
    <w:rsid w:val="00316C8B"/>
    <w:rsid w:val="00325055"/>
    <w:rsid w:val="003370C2"/>
    <w:rsid w:val="003430EB"/>
    <w:rsid w:val="00360F75"/>
    <w:rsid w:val="003C6359"/>
    <w:rsid w:val="004130D9"/>
    <w:rsid w:val="004205DE"/>
    <w:rsid w:val="00421008"/>
    <w:rsid w:val="00443142"/>
    <w:rsid w:val="004610E0"/>
    <w:rsid w:val="00467DDD"/>
    <w:rsid w:val="00492A9D"/>
    <w:rsid w:val="004A317C"/>
    <w:rsid w:val="004B16E1"/>
    <w:rsid w:val="004D51F5"/>
    <w:rsid w:val="004E096B"/>
    <w:rsid w:val="004E4DED"/>
    <w:rsid w:val="00515FCB"/>
    <w:rsid w:val="00527C3C"/>
    <w:rsid w:val="005466E2"/>
    <w:rsid w:val="00557E13"/>
    <w:rsid w:val="00563828"/>
    <w:rsid w:val="0058521C"/>
    <w:rsid w:val="0059424A"/>
    <w:rsid w:val="0059679B"/>
    <w:rsid w:val="005A5F8A"/>
    <w:rsid w:val="005D5A9F"/>
    <w:rsid w:val="005D7393"/>
    <w:rsid w:val="005F0098"/>
    <w:rsid w:val="006046D2"/>
    <w:rsid w:val="00604BA3"/>
    <w:rsid w:val="0066004B"/>
    <w:rsid w:val="00664FDB"/>
    <w:rsid w:val="006716AC"/>
    <w:rsid w:val="006D0E53"/>
    <w:rsid w:val="006E333B"/>
    <w:rsid w:val="00700121"/>
    <w:rsid w:val="00701C75"/>
    <w:rsid w:val="00702A5A"/>
    <w:rsid w:val="007066FE"/>
    <w:rsid w:val="00743801"/>
    <w:rsid w:val="00764EE7"/>
    <w:rsid w:val="00791AE6"/>
    <w:rsid w:val="00797633"/>
    <w:rsid w:val="007A3BB5"/>
    <w:rsid w:val="007D591B"/>
    <w:rsid w:val="00801451"/>
    <w:rsid w:val="00837356"/>
    <w:rsid w:val="00892D50"/>
    <w:rsid w:val="008A4F1F"/>
    <w:rsid w:val="008B0E24"/>
    <w:rsid w:val="008B2AB0"/>
    <w:rsid w:val="008C2363"/>
    <w:rsid w:val="008C29B8"/>
    <w:rsid w:val="008E4475"/>
    <w:rsid w:val="00914FF3"/>
    <w:rsid w:val="00916F7C"/>
    <w:rsid w:val="009524CB"/>
    <w:rsid w:val="00960C1B"/>
    <w:rsid w:val="00997955"/>
    <w:rsid w:val="009A0B73"/>
    <w:rsid w:val="009A0CC5"/>
    <w:rsid w:val="009A668C"/>
    <w:rsid w:val="009C162E"/>
    <w:rsid w:val="009D1103"/>
    <w:rsid w:val="009F33B0"/>
    <w:rsid w:val="00A02EE3"/>
    <w:rsid w:val="00A4074E"/>
    <w:rsid w:val="00A43374"/>
    <w:rsid w:val="00A4614E"/>
    <w:rsid w:val="00A53CDD"/>
    <w:rsid w:val="00A608BE"/>
    <w:rsid w:val="00AB0F05"/>
    <w:rsid w:val="00AD63C6"/>
    <w:rsid w:val="00AE2E21"/>
    <w:rsid w:val="00AF69E5"/>
    <w:rsid w:val="00AF73AA"/>
    <w:rsid w:val="00B14FF8"/>
    <w:rsid w:val="00B17FD6"/>
    <w:rsid w:val="00B37E39"/>
    <w:rsid w:val="00B505C5"/>
    <w:rsid w:val="00B62BA5"/>
    <w:rsid w:val="00B72182"/>
    <w:rsid w:val="00B9183D"/>
    <w:rsid w:val="00B92215"/>
    <w:rsid w:val="00BC3CB3"/>
    <w:rsid w:val="00BC76B3"/>
    <w:rsid w:val="00C3303F"/>
    <w:rsid w:val="00C76870"/>
    <w:rsid w:val="00C83237"/>
    <w:rsid w:val="00C8353D"/>
    <w:rsid w:val="00C97A51"/>
    <w:rsid w:val="00C97E24"/>
    <w:rsid w:val="00CA444D"/>
    <w:rsid w:val="00CD151F"/>
    <w:rsid w:val="00CF7727"/>
    <w:rsid w:val="00D3505C"/>
    <w:rsid w:val="00D4125A"/>
    <w:rsid w:val="00D51A41"/>
    <w:rsid w:val="00D9446A"/>
    <w:rsid w:val="00D95420"/>
    <w:rsid w:val="00DE245C"/>
    <w:rsid w:val="00E025E7"/>
    <w:rsid w:val="00E4395C"/>
    <w:rsid w:val="00E44500"/>
    <w:rsid w:val="00E62B3F"/>
    <w:rsid w:val="00E67304"/>
    <w:rsid w:val="00E94843"/>
    <w:rsid w:val="00EB3991"/>
    <w:rsid w:val="00EC3CC4"/>
    <w:rsid w:val="00EC745D"/>
    <w:rsid w:val="00ED3AFB"/>
    <w:rsid w:val="00EE5D50"/>
    <w:rsid w:val="00EE77F8"/>
    <w:rsid w:val="00F23A62"/>
    <w:rsid w:val="00F24753"/>
    <w:rsid w:val="00F327BF"/>
    <w:rsid w:val="00F33A68"/>
    <w:rsid w:val="00F60D51"/>
    <w:rsid w:val="00F832A7"/>
    <w:rsid w:val="00F91156"/>
    <w:rsid w:val="00FA3387"/>
    <w:rsid w:val="00FA3FFE"/>
    <w:rsid w:val="00FB2BE5"/>
    <w:rsid w:val="00FB4B9D"/>
    <w:rsid w:val="00FC2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954F2"/>
  <w15:chartTrackingRefBased/>
  <w15:docId w15:val="{FA38A136-2833-4AA5-A4E1-8B0A602F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2CC"/>
    <w:pPr>
      <w:spacing w:after="200" w:line="276" w:lineRule="auto"/>
    </w:pPr>
    <w:rPr>
      <w:rFonts w:ascii="Times New Roman" w:eastAsia="Times New Roman" w:hAnsi="Times New Roman" w:cs="Times New Roman"/>
    </w:rPr>
  </w:style>
  <w:style w:type="paragraph" w:styleId="1">
    <w:name w:val="heading 1"/>
    <w:basedOn w:val="a"/>
    <w:next w:val="a"/>
    <w:link w:val="10"/>
    <w:uiPriority w:val="1"/>
    <w:qFormat/>
    <w:rsid w:val="006E33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1"/>
    <w:qFormat/>
    <w:rsid w:val="001732CC"/>
    <w:pPr>
      <w:spacing w:before="100" w:beforeAutospacing="1" w:after="100" w:afterAutospacing="1" w:line="240" w:lineRule="auto"/>
      <w:outlineLvl w:val="1"/>
    </w:pPr>
    <w:rPr>
      <w:b/>
      <w:bCs/>
      <w:sz w:val="36"/>
      <w:szCs w:val="36"/>
      <w:lang w:eastAsia="ru-RU"/>
    </w:rPr>
  </w:style>
  <w:style w:type="paragraph" w:styleId="3">
    <w:name w:val="heading 3"/>
    <w:basedOn w:val="a"/>
    <w:next w:val="a"/>
    <w:link w:val="30"/>
    <w:uiPriority w:val="1"/>
    <w:unhideWhenUsed/>
    <w:qFormat/>
    <w:rsid w:val="000828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1"/>
    <w:unhideWhenUsed/>
    <w:qFormat/>
    <w:rsid w:val="00EC745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1732CC"/>
    <w:rPr>
      <w:rFonts w:ascii="Times New Roman" w:eastAsia="Times New Roman" w:hAnsi="Times New Roman" w:cs="Times New Roman"/>
      <w:b/>
      <w:bCs/>
      <w:sz w:val="36"/>
      <w:szCs w:val="36"/>
      <w:lang w:eastAsia="ru-RU"/>
    </w:rPr>
  </w:style>
  <w:style w:type="character" w:styleId="a3">
    <w:name w:val="Hyperlink"/>
    <w:rsid w:val="001732CC"/>
    <w:rPr>
      <w:rFonts w:ascii="Times New Roman" w:hAnsi="Times New Roman" w:cs="Times New Roman" w:hint="default"/>
      <w:color w:val="0000FF"/>
      <w:u w:val="single"/>
    </w:rPr>
  </w:style>
  <w:style w:type="paragraph" w:styleId="21">
    <w:name w:val="toc 2"/>
    <w:basedOn w:val="a"/>
    <w:next w:val="a"/>
    <w:autoRedefine/>
    <w:rsid w:val="001732CC"/>
    <w:pPr>
      <w:shd w:val="clear" w:color="auto" w:fill="FFFFFF"/>
      <w:tabs>
        <w:tab w:val="right" w:leader="dot" w:pos="9498"/>
      </w:tabs>
      <w:spacing w:after="100"/>
      <w:ind w:left="220"/>
    </w:pPr>
    <w:rPr>
      <w:i/>
      <w:noProof/>
    </w:rPr>
  </w:style>
  <w:style w:type="paragraph" w:styleId="11">
    <w:name w:val="toc 1"/>
    <w:basedOn w:val="a"/>
    <w:next w:val="a"/>
    <w:autoRedefine/>
    <w:rsid w:val="001732CC"/>
    <w:pPr>
      <w:tabs>
        <w:tab w:val="right" w:leader="dot" w:pos="9498"/>
      </w:tabs>
    </w:pPr>
  </w:style>
  <w:style w:type="paragraph" w:styleId="31">
    <w:name w:val="toc 3"/>
    <w:basedOn w:val="a"/>
    <w:next w:val="a"/>
    <w:autoRedefine/>
    <w:rsid w:val="001732CC"/>
    <w:pPr>
      <w:shd w:val="clear" w:color="auto" w:fill="FFFFFF"/>
      <w:spacing w:line="240" w:lineRule="auto"/>
      <w:ind w:left="440"/>
      <w:jc w:val="center"/>
    </w:pPr>
    <w:rPr>
      <w:b/>
      <w:noProof/>
    </w:rPr>
  </w:style>
  <w:style w:type="paragraph" w:styleId="41">
    <w:name w:val="toc 4"/>
    <w:basedOn w:val="a"/>
    <w:next w:val="a"/>
    <w:autoRedefine/>
    <w:rsid w:val="001732CC"/>
    <w:pPr>
      <w:ind w:left="660"/>
    </w:pPr>
  </w:style>
  <w:style w:type="paragraph" w:styleId="a4">
    <w:name w:val="List Paragraph"/>
    <w:basedOn w:val="a"/>
    <w:link w:val="a5"/>
    <w:uiPriority w:val="34"/>
    <w:qFormat/>
    <w:rsid w:val="002A2128"/>
    <w:pPr>
      <w:ind w:left="720"/>
      <w:contextualSpacing/>
    </w:pPr>
  </w:style>
  <w:style w:type="paragraph" w:customStyle="1" w:styleId="body">
    <w:name w:val="body"/>
    <w:basedOn w:val="a"/>
    <w:uiPriority w:val="99"/>
    <w:rsid w:val="000268BC"/>
    <w:pPr>
      <w:autoSpaceDE w:val="0"/>
      <w:autoSpaceDN w:val="0"/>
      <w:adjustRightInd w:val="0"/>
      <w:spacing w:after="0" w:line="240" w:lineRule="atLeast"/>
      <w:ind w:firstLine="227"/>
      <w:jc w:val="both"/>
      <w:textAlignment w:val="center"/>
    </w:pPr>
    <w:rPr>
      <w:rFonts w:eastAsiaTheme="minorEastAsia" w:cs="SchoolBookSanPin"/>
      <w:color w:val="000000"/>
      <w:sz w:val="20"/>
      <w:szCs w:val="20"/>
      <w:lang w:eastAsia="ru-RU"/>
    </w:rPr>
  </w:style>
  <w:style w:type="paragraph" w:customStyle="1" w:styleId="list-bullet">
    <w:name w:val="list-bullet"/>
    <w:basedOn w:val="body"/>
    <w:uiPriority w:val="99"/>
    <w:rsid w:val="000268BC"/>
    <w:pPr>
      <w:numPr>
        <w:numId w:val="30"/>
      </w:numPr>
      <w:ind w:left="567" w:hanging="340"/>
    </w:pPr>
  </w:style>
  <w:style w:type="paragraph" w:customStyle="1" w:styleId="footnote">
    <w:name w:val="footnote"/>
    <w:basedOn w:val="body"/>
    <w:uiPriority w:val="99"/>
    <w:rsid w:val="000268BC"/>
    <w:pPr>
      <w:tabs>
        <w:tab w:val="left" w:pos="454"/>
      </w:tabs>
      <w:spacing w:line="200" w:lineRule="atLeast"/>
    </w:pPr>
    <w:rPr>
      <w:sz w:val="18"/>
      <w:szCs w:val="18"/>
    </w:rPr>
  </w:style>
  <w:style w:type="character" w:customStyle="1" w:styleId="Italic">
    <w:name w:val="Italic"/>
    <w:uiPriority w:val="99"/>
    <w:rsid w:val="000268BC"/>
    <w:rPr>
      <w:i/>
      <w:iCs/>
    </w:rPr>
  </w:style>
  <w:style w:type="character" w:customStyle="1" w:styleId="Bold">
    <w:name w:val="Bold"/>
    <w:uiPriority w:val="99"/>
    <w:rsid w:val="000268BC"/>
    <w:rPr>
      <w:rFonts w:ascii="Times New Roman" w:hAnsi="Times New Roman"/>
      <w:b/>
      <w:bCs/>
    </w:rPr>
  </w:style>
  <w:style w:type="character" w:customStyle="1" w:styleId="BoldItalic">
    <w:name w:val="Bold_Italic"/>
    <w:uiPriority w:val="99"/>
    <w:rsid w:val="000268BC"/>
    <w:rPr>
      <w:rFonts w:ascii="Times New Roman" w:hAnsi="Times New Roman"/>
      <w:b/>
      <w:bCs/>
      <w:i/>
      <w:iCs/>
    </w:rPr>
  </w:style>
  <w:style w:type="character" w:customStyle="1" w:styleId="footnote-num">
    <w:name w:val="footnote-num"/>
    <w:uiPriority w:val="99"/>
    <w:rsid w:val="000268BC"/>
    <w:rPr>
      <w:position w:val="4"/>
      <w:sz w:val="12"/>
      <w:szCs w:val="12"/>
      <w:vertAlign w:val="baseline"/>
    </w:rPr>
  </w:style>
  <w:style w:type="character" w:customStyle="1" w:styleId="10">
    <w:name w:val="Заголовок 1 Знак"/>
    <w:basedOn w:val="a0"/>
    <w:link w:val="1"/>
    <w:uiPriority w:val="1"/>
    <w:rsid w:val="006E333B"/>
    <w:rPr>
      <w:rFonts w:asciiTheme="majorHAnsi" w:eastAsiaTheme="majorEastAsia" w:hAnsiTheme="majorHAnsi" w:cstheme="majorBidi"/>
      <w:color w:val="2E74B5" w:themeColor="accent1" w:themeShade="BF"/>
      <w:sz w:val="32"/>
      <w:szCs w:val="32"/>
    </w:rPr>
  </w:style>
  <w:style w:type="paragraph" w:styleId="a6">
    <w:name w:val="Body Text"/>
    <w:basedOn w:val="a"/>
    <w:link w:val="a7"/>
    <w:uiPriority w:val="1"/>
    <w:qFormat/>
    <w:rsid w:val="00443142"/>
    <w:pPr>
      <w:widowControl w:val="0"/>
      <w:autoSpaceDE w:val="0"/>
      <w:autoSpaceDN w:val="0"/>
      <w:spacing w:after="0" w:line="240" w:lineRule="auto"/>
      <w:ind w:left="157" w:firstLine="226"/>
      <w:jc w:val="both"/>
    </w:pPr>
    <w:rPr>
      <w:sz w:val="20"/>
      <w:szCs w:val="20"/>
    </w:rPr>
  </w:style>
  <w:style w:type="character" w:customStyle="1" w:styleId="a7">
    <w:name w:val="Основной текст Знак"/>
    <w:basedOn w:val="a0"/>
    <w:link w:val="a6"/>
    <w:uiPriority w:val="1"/>
    <w:rsid w:val="00443142"/>
    <w:rPr>
      <w:rFonts w:ascii="Times New Roman" w:eastAsia="Times New Roman" w:hAnsi="Times New Roman" w:cs="Times New Roman"/>
      <w:sz w:val="20"/>
      <w:szCs w:val="20"/>
    </w:rPr>
  </w:style>
  <w:style w:type="character" w:customStyle="1" w:styleId="30">
    <w:name w:val="Заголовок 3 Знак"/>
    <w:basedOn w:val="a0"/>
    <w:link w:val="3"/>
    <w:uiPriority w:val="1"/>
    <w:rsid w:val="00082805"/>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1"/>
    <w:rsid w:val="00EC745D"/>
    <w:rPr>
      <w:rFonts w:asciiTheme="majorHAnsi" w:eastAsiaTheme="majorEastAsia" w:hAnsiTheme="majorHAnsi" w:cstheme="majorBidi"/>
      <w:i/>
      <w:iCs/>
      <w:color w:val="2E74B5" w:themeColor="accent1" w:themeShade="BF"/>
    </w:rPr>
  </w:style>
  <w:style w:type="table" w:customStyle="1" w:styleId="TableNormal">
    <w:name w:val="Table Normal"/>
    <w:uiPriority w:val="2"/>
    <w:semiHidden/>
    <w:unhideWhenUsed/>
    <w:qFormat/>
    <w:rsid w:val="000C5C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C5C5A"/>
    <w:pPr>
      <w:widowControl w:val="0"/>
      <w:autoSpaceDE w:val="0"/>
      <w:autoSpaceDN w:val="0"/>
      <w:spacing w:after="0" w:line="240" w:lineRule="auto"/>
      <w:ind w:left="112"/>
    </w:pPr>
  </w:style>
  <w:style w:type="table" w:styleId="a8">
    <w:name w:val="Table Grid"/>
    <w:basedOn w:val="a1"/>
    <w:uiPriority w:val="39"/>
    <w:rsid w:val="001F5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unhideWhenUsed/>
    <w:rsid w:val="008B0E24"/>
    <w:pPr>
      <w:spacing w:after="120"/>
      <w:ind w:left="283"/>
    </w:pPr>
  </w:style>
  <w:style w:type="character" w:customStyle="1" w:styleId="aa">
    <w:name w:val="Основной текст с отступом Знак"/>
    <w:basedOn w:val="a0"/>
    <w:link w:val="a9"/>
    <w:rsid w:val="008B0E24"/>
    <w:rPr>
      <w:rFonts w:ascii="Times New Roman" w:eastAsia="Times New Roman" w:hAnsi="Times New Roman" w:cs="Times New Roman"/>
    </w:rPr>
  </w:style>
  <w:style w:type="paragraph" w:customStyle="1" w:styleId="ParaAttribute30">
    <w:name w:val="ParaAttribute30"/>
    <w:rsid w:val="008B0E24"/>
    <w:pPr>
      <w:spacing w:after="0" w:line="240" w:lineRule="auto"/>
      <w:ind w:left="709" w:right="566"/>
      <w:jc w:val="center"/>
    </w:pPr>
    <w:rPr>
      <w:rFonts w:ascii="Times New Roman" w:eastAsia="№Е" w:hAnsi="Times New Roman" w:cs="Times New Roman"/>
      <w:sz w:val="20"/>
      <w:szCs w:val="20"/>
      <w:lang w:eastAsia="ru-RU"/>
    </w:rPr>
  </w:style>
  <w:style w:type="character" w:customStyle="1" w:styleId="CharAttribute484">
    <w:name w:val="CharAttribute484"/>
    <w:uiPriority w:val="99"/>
    <w:rsid w:val="008B0E24"/>
    <w:rPr>
      <w:rFonts w:ascii="Times New Roman" w:eastAsia="Times New Roman"/>
      <w:i/>
      <w:sz w:val="28"/>
    </w:rPr>
  </w:style>
  <w:style w:type="paragraph" w:styleId="ab">
    <w:name w:val="footnote text"/>
    <w:basedOn w:val="a"/>
    <w:link w:val="ac"/>
    <w:uiPriority w:val="99"/>
    <w:rsid w:val="008B0E24"/>
    <w:pPr>
      <w:spacing w:after="0" w:line="240" w:lineRule="auto"/>
    </w:pPr>
    <w:rPr>
      <w:sz w:val="20"/>
      <w:szCs w:val="20"/>
      <w:lang w:val="x-none" w:eastAsia="x-none"/>
    </w:rPr>
  </w:style>
  <w:style w:type="character" w:customStyle="1" w:styleId="ac">
    <w:name w:val="Текст сноски Знак"/>
    <w:basedOn w:val="a0"/>
    <w:link w:val="ab"/>
    <w:uiPriority w:val="99"/>
    <w:rsid w:val="008B0E24"/>
    <w:rPr>
      <w:rFonts w:ascii="Times New Roman" w:eastAsia="Times New Roman" w:hAnsi="Times New Roman" w:cs="Times New Roman"/>
      <w:sz w:val="20"/>
      <w:szCs w:val="20"/>
      <w:lang w:val="x-none" w:eastAsia="x-none"/>
    </w:rPr>
  </w:style>
  <w:style w:type="character" w:styleId="ad">
    <w:name w:val="footnote reference"/>
    <w:uiPriority w:val="99"/>
    <w:semiHidden/>
    <w:rsid w:val="008B0E24"/>
    <w:rPr>
      <w:vertAlign w:val="superscript"/>
    </w:rPr>
  </w:style>
  <w:style w:type="paragraph" w:customStyle="1" w:styleId="ParaAttribute38">
    <w:name w:val="ParaAttribute38"/>
    <w:rsid w:val="008B0E24"/>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8B0E24"/>
    <w:rPr>
      <w:rFonts w:ascii="Times New Roman" w:eastAsia="Times New Roman"/>
      <w:i/>
      <w:sz w:val="28"/>
      <w:u w:val="single"/>
    </w:rPr>
  </w:style>
  <w:style w:type="character" w:customStyle="1" w:styleId="CharAttribute502">
    <w:name w:val="CharAttribute502"/>
    <w:rsid w:val="008B0E24"/>
    <w:rPr>
      <w:rFonts w:ascii="Times New Roman" w:eastAsia="Times New Roman"/>
      <w:i/>
      <w:sz w:val="28"/>
    </w:rPr>
  </w:style>
  <w:style w:type="paragraph" w:styleId="ae">
    <w:name w:val="No Spacing"/>
    <w:link w:val="af"/>
    <w:qFormat/>
    <w:rsid w:val="008B0E24"/>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f">
    <w:name w:val="Без интервала Знак"/>
    <w:link w:val="ae"/>
    <w:rsid w:val="008B0E24"/>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8B0E24"/>
    <w:rPr>
      <w:rFonts w:ascii="Times New Roman" w:eastAsia="Times New Roman"/>
      <w:sz w:val="28"/>
    </w:rPr>
  </w:style>
  <w:style w:type="character" w:customStyle="1" w:styleId="CharAttribute512">
    <w:name w:val="CharAttribute512"/>
    <w:rsid w:val="008B0E24"/>
    <w:rPr>
      <w:rFonts w:ascii="Times New Roman" w:eastAsia="Times New Roman"/>
      <w:sz w:val="28"/>
    </w:rPr>
  </w:style>
  <w:style w:type="character" w:customStyle="1" w:styleId="CharAttribute3">
    <w:name w:val="CharAttribute3"/>
    <w:rsid w:val="008B0E24"/>
    <w:rPr>
      <w:rFonts w:ascii="Times New Roman" w:eastAsia="Batang" w:hAnsi="Batang"/>
      <w:sz w:val="28"/>
    </w:rPr>
  </w:style>
  <w:style w:type="character" w:customStyle="1" w:styleId="CharAttribute1">
    <w:name w:val="CharAttribute1"/>
    <w:rsid w:val="008B0E24"/>
    <w:rPr>
      <w:rFonts w:ascii="Times New Roman" w:eastAsia="Gulim" w:hAnsi="Gulim"/>
      <w:sz w:val="28"/>
    </w:rPr>
  </w:style>
  <w:style w:type="character" w:customStyle="1" w:styleId="CharAttribute0">
    <w:name w:val="CharAttribute0"/>
    <w:rsid w:val="008B0E24"/>
    <w:rPr>
      <w:rFonts w:ascii="Times New Roman" w:eastAsia="Times New Roman" w:hAnsi="Times New Roman"/>
      <w:sz w:val="28"/>
    </w:rPr>
  </w:style>
  <w:style w:type="character" w:customStyle="1" w:styleId="CharAttribute2">
    <w:name w:val="CharAttribute2"/>
    <w:rsid w:val="008B0E24"/>
    <w:rPr>
      <w:rFonts w:ascii="Times New Roman" w:eastAsia="Batang" w:hAnsi="Batang"/>
      <w:color w:val="00000A"/>
      <w:sz w:val="28"/>
    </w:rPr>
  </w:style>
  <w:style w:type="paragraph" w:styleId="32">
    <w:name w:val="Body Text Indent 3"/>
    <w:basedOn w:val="a"/>
    <w:link w:val="33"/>
    <w:unhideWhenUsed/>
    <w:rsid w:val="008B0E24"/>
    <w:pPr>
      <w:spacing w:before="64" w:after="120" w:line="240" w:lineRule="auto"/>
      <w:ind w:left="283" w:right="816"/>
      <w:jc w:val="both"/>
    </w:pPr>
    <w:rPr>
      <w:rFonts w:ascii="Calibri" w:eastAsia="Calibri" w:hAnsi="Calibri"/>
      <w:sz w:val="16"/>
      <w:szCs w:val="16"/>
      <w:lang w:val="x-none"/>
    </w:rPr>
  </w:style>
  <w:style w:type="character" w:customStyle="1" w:styleId="33">
    <w:name w:val="Основной текст с отступом 3 Знак"/>
    <w:basedOn w:val="a0"/>
    <w:link w:val="32"/>
    <w:rsid w:val="008B0E24"/>
    <w:rPr>
      <w:rFonts w:ascii="Calibri" w:eastAsia="Calibri" w:hAnsi="Calibri" w:cs="Times New Roman"/>
      <w:sz w:val="16"/>
      <w:szCs w:val="16"/>
      <w:lang w:val="x-none"/>
    </w:rPr>
  </w:style>
  <w:style w:type="paragraph" w:styleId="22">
    <w:name w:val="Body Text Indent 2"/>
    <w:basedOn w:val="a"/>
    <w:link w:val="23"/>
    <w:unhideWhenUsed/>
    <w:rsid w:val="008B0E24"/>
    <w:pPr>
      <w:spacing w:before="64" w:after="120" w:line="480" w:lineRule="auto"/>
      <w:ind w:left="283" w:right="816"/>
      <w:jc w:val="both"/>
    </w:pPr>
    <w:rPr>
      <w:rFonts w:ascii="Calibri" w:eastAsia="Calibri" w:hAnsi="Calibri"/>
      <w:lang w:val="x-none"/>
    </w:rPr>
  </w:style>
  <w:style w:type="character" w:customStyle="1" w:styleId="23">
    <w:name w:val="Основной текст с отступом 2 Знак"/>
    <w:basedOn w:val="a0"/>
    <w:link w:val="22"/>
    <w:rsid w:val="008B0E24"/>
    <w:rPr>
      <w:rFonts w:ascii="Calibri" w:eastAsia="Calibri" w:hAnsi="Calibri" w:cs="Times New Roman"/>
      <w:lang w:val="x-none"/>
    </w:rPr>
  </w:style>
  <w:style w:type="character" w:customStyle="1" w:styleId="CharAttribute504">
    <w:name w:val="CharAttribute504"/>
    <w:rsid w:val="008B0E24"/>
    <w:rPr>
      <w:rFonts w:ascii="Times New Roman" w:eastAsia="Times New Roman"/>
      <w:sz w:val="28"/>
    </w:rPr>
  </w:style>
  <w:style w:type="paragraph" w:customStyle="1" w:styleId="210">
    <w:name w:val="Основной текст 21"/>
    <w:basedOn w:val="a"/>
    <w:rsid w:val="008B0E24"/>
    <w:pPr>
      <w:overflowPunct w:val="0"/>
      <w:autoSpaceDE w:val="0"/>
      <w:autoSpaceDN w:val="0"/>
      <w:adjustRightInd w:val="0"/>
      <w:spacing w:after="0" w:line="360" w:lineRule="auto"/>
      <w:ind w:firstLine="539"/>
      <w:jc w:val="both"/>
      <w:textAlignment w:val="baseline"/>
    </w:pPr>
    <w:rPr>
      <w:sz w:val="28"/>
      <w:szCs w:val="20"/>
      <w:lang w:eastAsia="ru-RU"/>
    </w:rPr>
  </w:style>
  <w:style w:type="paragraph" w:styleId="af0">
    <w:name w:val="Block Text"/>
    <w:basedOn w:val="a"/>
    <w:rsid w:val="008B0E24"/>
    <w:pPr>
      <w:shd w:val="clear" w:color="auto" w:fill="FFFFFF"/>
      <w:spacing w:after="0" w:line="360" w:lineRule="auto"/>
      <w:ind w:left="-709" w:right="-9" w:firstLine="709"/>
      <w:jc w:val="both"/>
    </w:pPr>
    <w:rPr>
      <w:spacing w:val="5"/>
      <w:sz w:val="24"/>
      <w:szCs w:val="20"/>
      <w:lang w:eastAsia="ru-RU"/>
    </w:rPr>
  </w:style>
  <w:style w:type="paragraph" w:customStyle="1" w:styleId="ParaAttribute0">
    <w:name w:val="ParaAttribute0"/>
    <w:rsid w:val="008B0E24"/>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8B0E24"/>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8B0E24"/>
    <w:rPr>
      <w:rFonts w:ascii="Times New Roman" w:eastAsia="Times New Roman"/>
      <w:sz w:val="28"/>
    </w:rPr>
  </w:style>
  <w:style w:type="character" w:customStyle="1" w:styleId="CharAttribute269">
    <w:name w:val="CharAttribute269"/>
    <w:rsid w:val="008B0E24"/>
    <w:rPr>
      <w:rFonts w:ascii="Times New Roman" w:eastAsia="Times New Roman"/>
      <w:i/>
      <w:sz w:val="28"/>
    </w:rPr>
  </w:style>
  <w:style w:type="character" w:customStyle="1" w:styleId="CharAttribute271">
    <w:name w:val="CharAttribute271"/>
    <w:rsid w:val="008B0E24"/>
    <w:rPr>
      <w:rFonts w:ascii="Times New Roman" w:eastAsia="Times New Roman"/>
      <w:b/>
      <w:sz w:val="28"/>
    </w:rPr>
  </w:style>
  <w:style w:type="character" w:customStyle="1" w:styleId="CharAttribute272">
    <w:name w:val="CharAttribute272"/>
    <w:rsid w:val="008B0E24"/>
    <w:rPr>
      <w:rFonts w:ascii="Times New Roman" w:eastAsia="Times New Roman"/>
      <w:sz w:val="28"/>
    </w:rPr>
  </w:style>
  <w:style w:type="character" w:customStyle="1" w:styleId="CharAttribute273">
    <w:name w:val="CharAttribute273"/>
    <w:rsid w:val="008B0E24"/>
    <w:rPr>
      <w:rFonts w:ascii="Times New Roman" w:eastAsia="Times New Roman"/>
      <w:sz w:val="28"/>
    </w:rPr>
  </w:style>
  <w:style w:type="character" w:customStyle="1" w:styleId="CharAttribute274">
    <w:name w:val="CharAttribute274"/>
    <w:rsid w:val="008B0E24"/>
    <w:rPr>
      <w:rFonts w:ascii="Times New Roman" w:eastAsia="Times New Roman"/>
      <w:sz w:val="28"/>
    </w:rPr>
  </w:style>
  <w:style w:type="character" w:customStyle="1" w:styleId="CharAttribute275">
    <w:name w:val="CharAttribute275"/>
    <w:rsid w:val="008B0E24"/>
    <w:rPr>
      <w:rFonts w:ascii="Times New Roman" w:eastAsia="Times New Roman"/>
      <w:b/>
      <w:i/>
      <w:sz w:val="28"/>
    </w:rPr>
  </w:style>
  <w:style w:type="character" w:customStyle="1" w:styleId="CharAttribute276">
    <w:name w:val="CharAttribute276"/>
    <w:rsid w:val="008B0E24"/>
    <w:rPr>
      <w:rFonts w:ascii="Times New Roman" w:eastAsia="Times New Roman"/>
      <w:sz w:val="28"/>
    </w:rPr>
  </w:style>
  <w:style w:type="character" w:customStyle="1" w:styleId="CharAttribute277">
    <w:name w:val="CharAttribute277"/>
    <w:rsid w:val="008B0E24"/>
    <w:rPr>
      <w:rFonts w:ascii="Times New Roman" w:eastAsia="Times New Roman"/>
      <w:b/>
      <w:i/>
      <w:color w:val="00000A"/>
      <w:sz w:val="28"/>
    </w:rPr>
  </w:style>
  <w:style w:type="character" w:customStyle="1" w:styleId="CharAttribute278">
    <w:name w:val="CharAttribute278"/>
    <w:rsid w:val="008B0E24"/>
    <w:rPr>
      <w:rFonts w:ascii="Times New Roman" w:eastAsia="Times New Roman"/>
      <w:color w:val="00000A"/>
      <w:sz w:val="28"/>
    </w:rPr>
  </w:style>
  <w:style w:type="character" w:customStyle="1" w:styleId="CharAttribute279">
    <w:name w:val="CharAttribute279"/>
    <w:rsid w:val="008B0E24"/>
    <w:rPr>
      <w:rFonts w:ascii="Times New Roman" w:eastAsia="Times New Roman"/>
      <w:color w:val="00000A"/>
      <w:sz w:val="28"/>
    </w:rPr>
  </w:style>
  <w:style w:type="character" w:customStyle="1" w:styleId="CharAttribute280">
    <w:name w:val="CharAttribute280"/>
    <w:rsid w:val="008B0E24"/>
    <w:rPr>
      <w:rFonts w:ascii="Times New Roman" w:eastAsia="Times New Roman"/>
      <w:color w:val="00000A"/>
      <w:sz w:val="28"/>
    </w:rPr>
  </w:style>
  <w:style w:type="character" w:customStyle="1" w:styleId="CharAttribute281">
    <w:name w:val="CharAttribute281"/>
    <w:rsid w:val="008B0E24"/>
    <w:rPr>
      <w:rFonts w:ascii="Times New Roman" w:eastAsia="Times New Roman"/>
      <w:color w:val="00000A"/>
      <w:sz w:val="28"/>
    </w:rPr>
  </w:style>
  <w:style w:type="character" w:customStyle="1" w:styleId="CharAttribute282">
    <w:name w:val="CharAttribute282"/>
    <w:rsid w:val="008B0E24"/>
    <w:rPr>
      <w:rFonts w:ascii="Times New Roman" w:eastAsia="Times New Roman"/>
      <w:color w:val="00000A"/>
      <w:sz w:val="28"/>
    </w:rPr>
  </w:style>
  <w:style w:type="character" w:customStyle="1" w:styleId="CharAttribute283">
    <w:name w:val="CharAttribute283"/>
    <w:rsid w:val="008B0E24"/>
    <w:rPr>
      <w:rFonts w:ascii="Times New Roman" w:eastAsia="Times New Roman"/>
      <w:i/>
      <w:color w:val="00000A"/>
      <w:sz w:val="28"/>
    </w:rPr>
  </w:style>
  <w:style w:type="character" w:customStyle="1" w:styleId="CharAttribute284">
    <w:name w:val="CharAttribute284"/>
    <w:rsid w:val="008B0E24"/>
    <w:rPr>
      <w:rFonts w:ascii="Times New Roman" w:eastAsia="Times New Roman"/>
      <w:sz w:val="28"/>
    </w:rPr>
  </w:style>
  <w:style w:type="character" w:customStyle="1" w:styleId="CharAttribute285">
    <w:name w:val="CharAttribute285"/>
    <w:rsid w:val="008B0E24"/>
    <w:rPr>
      <w:rFonts w:ascii="Times New Roman" w:eastAsia="Times New Roman"/>
      <w:sz w:val="28"/>
    </w:rPr>
  </w:style>
  <w:style w:type="character" w:customStyle="1" w:styleId="CharAttribute286">
    <w:name w:val="CharAttribute286"/>
    <w:rsid w:val="008B0E24"/>
    <w:rPr>
      <w:rFonts w:ascii="Times New Roman" w:eastAsia="Times New Roman"/>
      <w:sz w:val="28"/>
    </w:rPr>
  </w:style>
  <w:style w:type="character" w:customStyle="1" w:styleId="CharAttribute287">
    <w:name w:val="CharAttribute287"/>
    <w:rsid w:val="008B0E24"/>
    <w:rPr>
      <w:rFonts w:ascii="Times New Roman" w:eastAsia="Times New Roman"/>
      <w:sz w:val="28"/>
    </w:rPr>
  </w:style>
  <w:style w:type="character" w:customStyle="1" w:styleId="CharAttribute288">
    <w:name w:val="CharAttribute288"/>
    <w:rsid w:val="008B0E24"/>
    <w:rPr>
      <w:rFonts w:ascii="Times New Roman" w:eastAsia="Times New Roman"/>
      <w:sz w:val="28"/>
    </w:rPr>
  </w:style>
  <w:style w:type="character" w:customStyle="1" w:styleId="CharAttribute289">
    <w:name w:val="CharAttribute289"/>
    <w:rsid w:val="008B0E24"/>
    <w:rPr>
      <w:rFonts w:ascii="Times New Roman" w:eastAsia="Times New Roman"/>
      <w:sz w:val="28"/>
    </w:rPr>
  </w:style>
  <w:style w:type="character" w:customStyle="1" w:styleId="CharAttribute290">
    <w:name w:val="CharAttribute290"/>
    <w:rsid w:val="008B0E24"/>
    <w:rPr>
      <w:rFonts w:ascii="Times New Roman" w:eastAsia="Times New Roman"/>
      <w:sz w:val="28"/>
    </w:rPr>
  </w:style>
  <w:style w:type="character" w:customStyle="1" w:styleId="CharAttribute291">
    <w:name w:val="CharAttribute291"/>
    <w:rsid w:val="008B0E24"/>
    <w:rPr>
      <w:rFonts w:ascii="Times New Roman" w:eastAsia="Times New Roman"/>
      <w:sz w:val="28"/>
    </w:rPr>
  </w:style>
  <w:style w:type="character" w:customStyle="1" w:styleId="CharAttribute292">
    <w:name w:val="CharAttribute292"/>
    <w:rsid w:val="008B0E24"/>
    <w:rPr>
      <w:rFonts w:ascii="Times New Roman" w:eastAsia="Times New Roman"/>
      <w:sz w:val="28"/>
    </w:rPr>
  </w:style>
  <w:style w:type="character" w:customStyle="1" w:styleId="CharAttribute293">
    <w:name w:val="CharAttribute293"/>
    <w:rsid w:val="008B0E24"/>
    <w:rPr>
      <w:rFonts w:ascii="Times New Roman" w:eastAsia="Times New Roman"/>
      <w:sz w:val="28"/>
    </w:rPr>
  </w:style>
  <w:style w:type="character" w:customStyle="1" w:styleId="CharAttribute294">
    <w:name w:val="CharAttribute294"/>
    <w:rsid w:val="008B0E24"/>
    <w:rPr>
      <w:rFonts w:ascii="Times New Roman" w:eastAsia="Times New Roman"/>
      <w:sz w:val="28"/>
    </w:rPr>
  </w:style>
  <w:style w:type="character" w:customStyle="1" w:styleId="CharAttribute295">
    <w:name w:val="CharAttribute295"/>
    <w:rsid w:val="008B0E24"/>
    <w:rPr>
      <w:rFonts w:ascii="Times New Roman" w:eastAsia="Times New Roman"/>
      <w:sz w:val="28"/>
    </w:rPr>
  </w:style>
  <w:style w:type="character" w:customStyle="1" w:styleId="CharAttribute296">
    <w:name w:val="CharAttribute296"/>
    <w:rsid w:val="008B0E24"/>
    <w:rPr>
      <w:rFonts w:ascii="Times New Roman" w:eastAsia="Times New Roman"/>
      <w:sz w:val="28"/>
    </w:rPr>
  </w:style>
  <w:style w:type="character" w:customStyle="1" w:styleId="CharAttribute297">
    <w:name w:val="CharAttribute297"/>
    <w:rsid w:val="008B0E24"/>
    <w:rPr>
      <w:rFonts w:ascii="Times New Roman" w:eastAsia="Times New Roman"/>
      <w:sz w:val="28"/>
    </w:rPr>
  </w:style>
  <w:style w:type="character" w:customStyle="1" w:styleId="CharAttribute298">
    <w:name w:val="CharAttribute298"/>
    <w:rsid w:val="008B0E24"/>
    <w:rPr>
      <w:rFonts w:ascii="Times New Roman" w:eastAsia="Times New Roman"/>
      <w:sz w:val="28"/>
    </w:rPr>
  </w:style>
  <w:style w:type="character" w:customStyle="1" w:styleId="CharAttribute299">
    <w:name w:val="CharAttribute299"/>
    <w:rsid w:val="008B0E24"/>
    <w:rPr>
      <w:rFonts w:ascii="Times New Roman" w:eastAsia="Times New Roman"/>
      <w:sz w:val="28"/>
    </w:rPr>
  </w:style>
  <w:style w:type="character" w:customStyle="1" w:styleId="CharAttribute300">
    <w:name w:val="CharAttribute300"/>
    <w:rsid w:val="008B0E24"/>
    <w:rPr>
      <w:rFonts w:ascii="Times New Roman" w:eastAsia="Times New Roman"/>
      <w:color w:val="00000A"/>
      <w:sz w:val="28"/>
    </w:rPr>
  </w:style>
  <w:style w:type="character" w:customStyle="1" w:styleId="CharAttribute301">
    <w:name w:val="CharAttribute301"/>
    <w:rsid w:val="008B0E24"/>
    <w:rPr>
      <w:rFonts w:ascii="Times New Roman" w:eastAsia="Times New Roman"/>
      <w:color w:val="00000A"/>
      <w:sz w:val="28"/>
    </w:rPr>
  </w:style>
  <w:style w:type="character" w:customStyle="1" w:styleId="CharAttribute303">
    <w:name w:val="CharAttribute303"/>
    <w:rsid w:val="008B0E24"/>
    <w:rPr>
      <w:rFonts w:ascii="Times New Roman" w:eastAsia="Times New Roman"/>
      <w:b/>
      <w:sz w:val="28"/>
    </w:rPr>
  </w:style>
  <w:style w:type="character" w:customStyle="1" w:styleId="CharAttribute304">
    <w:name w:val="CharAttribute304"/>
    <w:rsid w:val="008B0E24"/>
    <w:rPr>
      <w:rFonts w:ascii="Times New Roman" w:eastAsia="Times New Roman"/>
      <w:sz w:val="28"/>
    </w:rPr>
  </w:style>
  <w:style w:type="character" w:customStyle="1" w:styleId="CharAttribute305">
    <w:name w:val="CharAttribute305"/>
    <w:rsid w:val="008B0E24"/>
    <w:rPr>
      <w:rFonts w:ascii="Times New Roman" w:eastAsia="Times New Roman"/>
      <w:sz w:val="28"/>
    </w:rPr>
  </w:style>
  <w:style w:type="character" w:customStyle="1" w:styleId="CharAttribute306">
    <w:name w:val="CharAttribute306"/>
    <w:rsid w:val="008B0E24"/>
    <w:rPr>
      <w:rFonts w:ascii="Times New Roman" w:eastAsia="Times New Roman"/>
      <w:sz w:val="28"/>
    </w:rPr>
  </w:style>
  <w:style w:type="character" w:customStyle="1" w:styleId="CharAttribute307">
    <w:name w:val="CharAttribute307"/>
    <w:rsid w:val="008B0E24"/>
    <w:rPr>
      <w:rFonts w:ascii="Times New Roman" w:eastAsia="Times New Roman"/>
      <w:sz w:val="28"/>
    </w:rPr>
  </w:style>
  <w:style w:type="character" w:customStyle="1" w:styleId="CharAttribute308">
    <w:name w:val="CharAttribute308"/>
    <w:rsid w:val="008B0E24"/>
    <w:rPr>
      <w:rFonts w:ascii="Times New Roman" w:eastAsia="Times New Roman"/>
      <w:sz w:val="28"/>
    </w:rPr>
  </w:style>
  <w:style w:type="character" w:customStyle="1" w:styleId="CharAttribute309">
    <w:name w:val="CharAttribute309"/>
    <w:rsid w:val="008B0E24"/>
    <w:rPr>
      <w:rFonts w:ascii="Times New Roman" w:eastAsia="Times New Roman"/>
      <w:sz w:val="28"/>
    </w:rPr>
  </w:style>
  <w:style w:type="character" w:customStyle="1" w:styleId="CharAttribute310">
    <w:name w:val="CharAttribute310"/>
    <w:rsid w:val="008B0E24"/>
    <w:rPr>
      <w:rFonts w:ascii="Times New Roman" w:eastAsia="Times New Roman"/>
      <w:sz w:val="28"/>
    </w:rPr>
  </w:style>
  <w:style w:type="character" w:customStyle="1" w:styleId="CharAttribute311">
    <w:name w:val="CharAttribute311"/>
    <w:rsid w:val="008B0E24"/>
    <w:rPr>
      <w:rFonts w:ascii="Times New Roman" w:eastAsia="Times New Roman"/>
      <w:sz w:val="28"/>
    </w:rPr>
  </w:style>
  <w:style w:type="character" w:customStyle="1" w:styleId="CharAttribute312">
    <w:name w:val="CharAttribute312"/>
    <w:rsid w:val="008B0E24"/>
    <w:rPr>
      <w:rFonts w:ascii="Times New Roman" w:eastAsia="Times New Roman"/>
      <w:sz w:val="28"/>
    </w:rPr>
  </w:style>
  <w:style w:type="character" w:customStyle="1" w:styleId="CharAttribute313">
    <w:name w:val="CharAttribute313"/>
    <w:rsid w:val="008B0E24"/>
    <w:rPr>
      <w:rFonts w:ascii="Times New Roman" w:eastAsia="Times New Roman"/>
      <w:sz w:val="28"/>
    </w:rPr>
  </w:style>
  <w:style w:type="character" w:customStyle="1" w:styleId="CharAttribute314">
    <w:name w:val="CharAttribute314"/>
    <w:rsid w:val="008B0E24"/>
    <w:rPr>
      <w:rFonts w:ascii="Times New Roman" w:eastAsia="Times New Roman"/>
      <w:sz w:val="28"/>
    </w:rPr>
  </w:style>
  <w:style w:type="character" w:customStyle="1" w:styleId="CharAttribute315">
    <w:name w:val="CharAttribute315"/>
    <w:rsid w:val="008B0E24"/>
    <w:rPr>
      <w:rFonts w:ascii="Times New Roman" w:eastAsia="Times New Roman"/>
      <w:sz w:val="28"/>
    </w:rPr>
  </w:style>
  <w:style w:type="character" w:customStyle="1" w:styleId="CharAttribute316">
    <w:name w:val="CharAttribute316"/>
    <w:rsid w:val="008B0E24"/>
    <w:rPr>
      <w:rFonts w:ascii="Times New Roman" w:eastAsia="Times New Roman"/>
      <w:sz w:val="28"/>
    </w:rPr>
  </w:style>
  <w:style w:type="character" w:customStyle="1" w:styleId="CharAttribute317">
    <w:name w:val="CharAttribute317"/>
    <w:rsid w:val="008B0E24"/>
    <w:rPr>
      <w:rFonts w:ascii="Times New Roman" w:eastAsia="Times New Roman"/>
      <w:sz w:val="28"/>
    </w:rPr>
  </w:style>
  <w:style w:type="character" w:customStyle="1" w:styleId="CharAttribute318">
    <w:name w:val="CharAttribute318"/>
    <w:rsid w:val="008B0E24"/>
    <w:rPr>
      <w:rFonts w:ascii="Times New Roman" w:eastAsia="Times New Roman"/>
      <w:sz w:val="28"/>
    </w:rPr>
  </w:style>
  <w:style w:type="character" w:customStyle="1" w:styleId="CharAttribute319">
    <w:name w:val="CharAttribute319"/>
    <w:rsid w:val="008B0E24"/>
    <w:rPr>
      <w:rFonts w:ascii="Times New Roman" w:eastAsia="Times New Roman"/>
      <w:sz w:val="28"/>
    </w:rPr>
  </w:style>
  <w:style w:type="character" w:customStyle="1" w:styleId="CharAttribute320">
    <w:name w:val="CharAttribute320"/>
    <w:rsid w:val="008B0E24"/>
    <w:rPr>
      <w:rFonts w:ascii="Times New Roman" w:eastAsia="Times New Roman"/>
      <w:sz w:val="28"/>
    </w:rPr>
  </w:style>
  <w:style w:type="character" w:customStyle="1" w:styleId="CharAttribute321">
    <w:name w:val="CharAttribute321"/>
    <w:rsid w:val="008B0E24"/>
    <w:rPr>
      <w:rFonts w:ascii="Times New Roman" w:eastAsia="Times New Roman"/>
      <w:sz w:val="28"/>
    </w:rPr>
  </w:style>
  <w:style w:type="character" w:customStyle="1" w:styleId="CharAttribute322">
    <w:name w:val="CharAttribute322"/>
    <w:rsid w:val="008B0E24"/>
    <w:rPr>
      <w:rFonts w:ascii="Times New Roman" w:eastAsia="Times New Roman"/>
      <w:sz w:val="28"/>
    </w:rPr>
  </w:style>
  <w:style w:type="character" w:customStyle="1" w:styleId="CharAttribute323">
    <w:name w:val="CharAttribute323"/>
    <w:rsid w:val="008B0E24"/>
    <w:rPr>
      <w:rFonts w:ascii="Times New Roman" w:eastAsia="Times New Roman"/>
      <w:sz w:val="28"/>
    </w:rPr>
  </w:style>
  <w:style w:type="character" w:customStyle="1" w:styleId="CharAttribute324">
    <w:name w:val="CharAttribute324"/>
    <w:rsid w:val="008B0E24"/>
    <w:rPr>
      <w:rFonts w:ascii="Times New Roman" w:eastAsia="Times New Roman"/>
      <w:sz w:val="28"/>
    </w:rPr>
  </w:style>
  <w:style w:type="character" w:customStyle="1" w:styleId="CharAttribute325">
    <w:name w:val="CharAttribute325"/>
    <w:rsid w:val="008B0E24"/>
    <w:rPr>
      <w:rFonts w:ascii="Times New Roman" w:eastAsia="Times New Roman"/>
      <w:sz w:val="28"/>
    </w:rPr>
  </w:style>
  <w:style w:type="character" w:customStyle="1" w:styleId="CharAttribute326">
    <w:name w:val="CharAttribute326"/>
    <w:rsid w:val="008B0E24"/>
    <w:rPr>
      <w:rFonts w:ascii="Times New Roman" w:eastAsia="Times New Roman"/>
      <w:sz w:val="28"/>
    </w:rPr>
  </w:style>
  <w:style w:type="character" w:customStyle="1" w:styleId="CharAttribute327">
    <w:name w:val="CharAttribute327"/>
    <w:rsid w:val="008B0E24"/>
    <w:rPr>
      <w:rFonts w:ascii="Times New Roman" w:eastAsia="Times New Roman"/>
      <w:sz w:val="28"/>
    </w:rPr>
  </w:style>
  <w:style w:type="character" w:customStyle="1" w:styleId="CharAttribute328">
    <w:name w:val="CharAttribute328"/>
    <w:rsid w:val="008B0E24"/>
    <w:rPr>
      <w:rFonts w:ascii="Times New Roman" w:eastAsia="Times New Roman"/>
      <w:sz w:val="28"/>
    </w:rPr>
  </w:style>
  <w:style w:type="character" w:customStyle="1" w:styleId="CharAttribute329">
    <w:name w:val="CharAttribute329"/>
    <w:rsid w:val="008B0E24"/>
    <w:rPr>
      <w:rFonts w:ascii="Times New Roman" w:eastAsia="Times New Roman"/>
      <w:sz w:val="28"/>
    </w:rPr>
  </w:style>
  <w:style w:type="character" w:customStyle="1" w:styleId="CharAttribute330">
    <w:name w:val="CharAttribute330"/>
    <w:rsid w:val="008B0E24"/>
    <w:rPr>
      <w:rFonts w:ascii="Times New Roman" w:eastAsia="Times New Roman"/>
      <w:sz w:val="28"/>
    </w:rPr>
  </w:style>
  <w:style w:type="character" w:customStyle="1" w:styleId="CharAttribute331">
    <w:name w:val="CharAttribute331"/>
    <w:rsid w:val="008B0E24"/>
    <w:rPr>
      <w:rFonts w:ascii="Times New Roman" w:eastAsia="Times New Roman"/>
      <w:sz w:val="28"/>
    </w:rPr>
  </w:style>
  <w:style w:type="character" w:customStyle="1" w:styleId="CharAttribute332">
    <w:name w:val="CharAttribute332"/>
    <w:rsid w:val="008B0E24"/>
    <w:rPr>
      <w:rFonts w:ascii="Times New Roman" w:eastAsia="Times New Roman"/>
      <w:sz w:val="28"/>
    </w:rPr>
  </w:style>
  <w:style w:type="character" w:customStyle="1" w:styleId="CharAttribute333">
    <w:name w:val="CharAttribute333"/>
    <w:rsid w:val="008B0E24"/>
    <w:rPr>
      <w:rFonts w:ascii="Times New Roman" w:eastAsia="Times New Roman"/>
      <w:sz w:val="28"/>
    </w:rPr>
  </w:style>
  <w:style w:type="character" w:customStyle="1" w:styleId="CharAttribute334">
    <w:name w:val="CharAttribute334"/>
    <w:rsid w:val="008B0E24"/>
    <w:rPr>
      <w:rFonts w:ascii="Times New Roman" w:eastAsia="Times New Roman"/>
      <w:sz w:val="28"/>
    </w:rPr>
  </w:style>
  <w:style w:type="character" w:customStyle="1" w:styleId="CharAttribute335">
    <w:name w:val="CharAttribute335"/>
    <w:rsid w:val="008B0E24"/>
    <w:rPr>
      <w:rFonts w:ascii="Times New Roman" w:eastAsia="Times New Roman"/>
      <w:sz w:val="28"/>
    </w:rPr>
  </w:style>
  <w:style w:type="character" w:customStyle="1" w:styleId="CharAttribute514">
    <w:name w:val="CharAttribute514"/>
    <w:rsid w:val="008B0E24"/>
    <w:rPr>
      <w:rFonts w:ascii="Times New Roman" w:eastAsia="Times New Roman"/>
      <w:sz w:val="28"/>
    </w:rPr>
  </w:style>
  <w:style w:type="character" w:customStyle="1" w:styleId="CharAttribute520">
    <w:name w:val="CharAttribute520"/>
    <w:rsid w:val="008B0E24"/>
    <w:rPr>
      <w:rFonts w:ascii="Times New Roman" w:eastAsia="Times New Roman"/>
      <w:sz w:val="28"/>
    </w:rPr>
  </w:style>
  <w:style w:type="character" w:customStyle="1" w:styleId="CharAttribute521">
    <w:name w:val="CharAttribute521"/>
    <w:rsid w:val="008B0E24"/>
    <w:rPr>
      <w:rFonts w:ascii="Times New Roman" w:eastAsia="Times New Roman"/>
      <w:i/>
      <w:sz w:val="28"/>
    </w:rPr>
  </w:style>
  <w:style w:type="character" w:customStyle="1" w:styleId="CharAttribute548">
    <w:name w:val="CharAttribute548"/>
    <w:rsid w:val="008B0E24"/>
    <w:rPr>
      <w:rFonts w:ascii="Times New Roman" w:eastAsia="Times New Roman"/>
      <w:sz w:val="24"/>
    </w:rPr>
  </w:style>
  <w:style w:type="paragraph" w:customStyle="1" w:styleId="ParaAttribute10">
    <w:name w:val="ParaAttribute10"/>
    <w:uiPriority w:val="99"/>
    <w:rsid w:val="008B0E24"/>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8B0E24"/>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8B0E24"/>
    <w:rPr>
      <w:rFonts w:ascii="Times New Roman" w:eastAsia="Times New Roman"/>
      <w:i/>
      <w:sz w:val="22"/>
    </w:rPr>
  </w:style>
  <w:style w:type="character" w:styleId="af1">
    <w:name w:val="annotation reference"/>
    <w:uiPriority w:val="99"/>
    <w:semiHidden/>
    <w:unhideWhenUsed/>
    <w:rsid w:val="008B0E24"/>
    <w:rPr>
      <w:sz w:val="16"/>
      <w:szCs w:val="16"/>
    </w:rPr>
  </w:style>
  <w:style w:type="paragraph" w:styleId="af2">
    <w:name w:val="annotation text"/>
    <w:basedOn w:val="a"/>
    <w:link w:val="af3"/>
    <w:uiPriority w:val="99"/>
    <w:semiHidden/>
    <w:unhideWhenUsed/>
    <w:rsid w:val="008B0E24"/>
    <w:pPr>
      <w:widowControl w:val="0"/>
      <w:wordWrap w:val="0"/>
      <w:autoSpaceDE w:val="0"/>
      <w:autoSpaceDN w:val="0"/>
      <w:spacing w:after="0" w:line="240" w:lineRule="auto"/>
      <w:jc w:val="both"/>
    </w:pPr>
    <w:rPr>
      <w:kern w:val="2"/>
      <w:sz w:val="20"/>
      <w:szCs w:val="20"/>
      <w:lang w:val="en-US" w:eastAsia="ko-KR"/>
    </w:rPr>
  </w:style>
  <w:style w:type="character" w:customStyle="1" w:styleId="af3">
    <w:name w:val="Текст примечания Знак"/>
    <w:basedOn w:val="a0"/>
    <w:link w:val="af2"/>
    <w:uiPriority w:val="99"/>
    <w:semiHidden/>
    <w:rsid w:val="008B0E24"/>
    <w:rPr>
      <w:rFonts w:ascii="Times New Roman" w:eastAsia="Times New Roman" w:hAnsi="Times New Roman" w:cs="Times New Roman"/>
      <w:kern w:val="2"/>
      <w:sz w:val="20"/>
      <w:szCs w:val="20"/>
      <w:lang w:val="en-US" w:eastAsia="ko-KR"/>
    </w:rPr>
  </w:style>
  <w:style w:type="paragraph" w:styleId="af4">
    <w:name w:val="annotation subject"/>
    <w:basedOn w:val="af2"/>
    <w:next w:val="af2"/>
    <w:link w:val="af5"/>
    <w:uiPriority w:val="99"/>
    <w:semiHidden/>
    <w:unhideWhenUsed/>
    <w:rsid w:val="008B0E24"/>
    <w:rPr>
      <w:b/>
      <w:bCs/>
    </w:rPr>
  </w:style>
  <w:style w:type="character" w:customStyle="1" w:styleId="af5">
    <w:name w:val="Тема примечания Знак"/>
    <w:basedOn w:val="af3"/>
    <w:link w:val="af4"/>
    <w:uiPriority w:val="99"/>
    <w:semiHidden/>
    <w:rsid w:val="008B0E24"/>
    <w:rPr>
      <w:rFonts w:ascii="Times New Roman" w:eastAsia="Times New Roman" w:hAnsi="Times New Roman" w:cs="Times New Roman"/>
      <w:b/>
      <w:bCs/>
      <w:kern w:val="2"/>
      <w:sz w:val="20"/>
      <w:szCs w:val="20"/>
      <w:lang w:val="en-US" w:eastAsia="ko-KR"/>
    </w:rPr>
  </w:style>
  <w:style w:type="paragraph" w:styleId="af6">
    <w:name w:val="Balloon Text"/>
    <w:basedOn w:val="a"/>
    <w:link w:val="af7"/>
    <w:uiPriority w:val="99"/>
    <w:semiHidden/>
    <w:unhideWhenUsed/>
    <w:rsid w:val="008B0E24"/>
    <w:pPr>
      <w:widowControl w:val="0"/>
      <w:wordWrap w:val="0"/>
      <w:autoSpaceDE w:val="0"/>
      <w:autoSpaceDN w:val="0"/>
      <w:spacing w:after="0" w:line="240" w:lineRule="auto"/>
      <w:jc w:val="both"/>
    </w:pPr>
    <w:rPr>
      <w:rFonts w:ascii="Tahoma" w:hAnsi="Tahoma"/>
      <w:kern w:val="2"/>
      <w:sz w:val="16"/>
      <w:szCs w:val="16"/>
      <w:lang w:val="en-US" w:eastAsia="ko-KR"/>
    </w:rPr>
  </w:style>
  <w:style w:type="character" w:customStyle="1" w:styleId="af7">
    <w:name w:val="Текст выноски Знак"/>
    <w:basedOn w:val="a0"/>
    <w:link w:val="af6"/>
    <w:uiPriority w:val="99"/>
    <w:semiHidden/>
    <w:rsid w:val="008B0E24"/>
    <w:rPr>
      <w:rFonts w:ascii="Tahoma" w:eastAsia="Times New Roman" w:hAnsi="Tahoma" w:cs="Times New Roman"/>
      <w:kern w:val="2"/>
      <w:sz w:val="16"/>
      <w:szCs w:val="16"/>
      <w:lang w:val="en-US" w:eastAsia="ko-KR"/>
    </w:rPr>
  </w:style>
  <w:style w:type="paragraph" w:customStyle="1" w:styleId="12">
    <w:name w:val="Без интервала1"/>
    <w:aliases w:val="основа"/>
    <w:rsid w:val="008B0E24"/>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8B0E24"/>
    <w:rPr>
      <w:rFonts w:ascii="Times New Roman" w:eastAsia="Times New Roman"/>
      <w:sz w:val="28"/>
    </w:rPr>
  </w:style>
  <w:style w:type="character" w:customStyle="1" w:styleId="CharAttribute534">
    <w:name w:val="CharAttribute534"/>
    <w:rsid w:val="008B0E24"/>
    <w:rPr>
      <w:rFonts w:ascii="Times New Roman" w:eastAsia="Times New Roman"/>
      <w:sz w:val="24"/>
    </w:rPr>
  </w:style>
  <w:style w:type="character" w:customStyle="1" w:styleId="CharAttribute4">
    <w:name w:val="CharAttribute4"/>
    <w:uiPriority w:val="99"/>
    <w:rsid w:val="008B0E24"/>
    <w:rPr>
      <w:rFonts w:ascii="Times New Roman" w:eastAsia="Batang" w:hAnsi="Batang"/>
      <w:i/>
      <w:sz w:val="28"/>
    </w:rPr>
  </w:style>
  <w:style w:type="character" w:customStyle="1" w:styleId="CharAttribute10">
    <w:name w:val="CharAttribute10"/>
    <w:uiPriority w:val="99"/>
    <w:rsid w:val="008B0E24"/>
    <w:rPr>
      <w:rFonts w:ascii="Times New Roman" w:eastAsia="Times New Roman" w:hAnsi="Times New Roman"/>
      <w:b/>
      <w:sz w:val="28"/>
    </w:rPr>
  </w:style>
  <w:style w:type="character" w:customStyle="1" w:styleId="CharAttribute11">
    <w:name w:val="CharAttribute11"/>
    <w:rsid w:val="008B0E24"/>
    <w:rPr>
      <w:rFonts w:ascii="Times New Roman" w:eastAsia="Batang" w:hAnsi="Batang"/>
      <w:i/>
      <w:color w:val="00000A"/>
      <w:sz w:val="28"/>
    </w:rPr>
  </w:style>
  <w:style w:type="paragraph" w:styleId="af8">
    <w:name w:val="Normal (Web)"/>
    <w:aliases w:val="Обычный (Web)"/>
    <w:basedOn w:val="a"/>
    <w:uiPriority w:val="99"/>
    <w:unhideWhenUsed/>
    <w:rsid w:val="008B0E24"/>
    <w:pPr>
      <w:spacing w:before="100" w:beforeAutospacing="1" w:after="100" w:afterAutospacing="1" w:line="240" w:lineRule="auto"/>
    </w:pPr>
    <w:rPr>
      <w:sz w:val="24"/>
      <w:szCs w:val="24"/>
      <w:lang w:eastAsia="ru-RU"/>
    </w:rPr>
  </w:style>
  <w:style w:type="character" w:customStyle="1" w:styleId="CharAttribute498">
    <w:name w:val="CharAttribute498"/>
    <w:rsid w:val="008B0E24"/>
    <w:rPr>
      <w:rFonts w:ascii="Times New Roman" w:eastAsia="Times New Roman"/>
      <w:sz w:val="28"/>
    </w:rPr>
  </w:style>
  <w:style w:type="character" w:customStyle="1" w:styleId="CharAttribute499">
    <w:name w:val="CharAttribute499"/>
    <w:rsid w:val="008B0E24"/>
    <w:rPr>
      <w:rFonts w:ascii="Times New Roman" w:eastAsia="Times New Roman"/>
      <w:i/>
      <w:sz w:val="28"/>
      <w:u w:val="single"/>
    </w:rPr>
  </w:style>
  <w:style w:type="character" w:customStyle="1" w:styleId="CharAttribute500">
    <w:name w:val="CharAttribute500"/>
    <w:rsid w:val="008B0E24"/>
    <w:rPr>
      <w:rFonts w:ascii="Times New Roman" w:eastAsia="Times New Roman"/>
      <w:sz w:val="28"/>
    </w:rPr>
  </w:style>
  <w:style w:type="character" w:customStyle="1" w:styleId="a5">
    <w:name w:val="Абзац списка Знак"/>
    <w:link w:val="a4"/>
    <w:uiPriority w:val="99"/>
    <w:qFormat/>
    <w:locked/>
    <w:rsid w:val="008B0E24"/>
    <w:rPr>
      <w:rFonts w:ascii="Times New Roman" w:eastAsia="Times New Roman" w:hAnsi="Times New Roman" w:cs="Times New Roman"/>
    </w:rPr>
  </w:style>
  <w:style w:type="paragraph" w:styleId="af9">
    <w:name w:val="header"/>
    <w:basedOn w:val="a"/>
    <w:link w:val="afa"/>
    <w:uiPriority w:val="99"/>
    <w:unhideWhenUsed/>
    <w:rsid w:val="008B0E24"/>
    <w:pPr>
      <w:widowControl w:val="0"/>
      <w:tabs>
        <w:tab w:val="center" w:pos="4677"/>
        <w:tab w:val="right" w:pos="9355"/>
      </w:tabs>
      <w:wordWrap w:val="0"/>
      <w:autoSpaceDE w:val="0"/>
      <w:autoSpaceDN w:val="0"/>
      <w:spacing w:after="0" w:line="240" w:lineRule="auto"/>
      <w:jc w:val="both"/>
    </w:pPr>
    <w:rPr>
      <w:kern w:val="2"/>
      <w:sz w:val="20"/>
      <w:szCs w:val="24"/>
      <w:lang w:val="en-US" w:eastAsia="ko-KR"/>
    </w:rPr>
  </w:style>
  <w:style w:type="character" w:customStyle="1" w:styleId="afa">
    <w:name w:val="Верхний колонтитул Знак"/>
    <w:basedOn w:val="a0"/>
    <w:link w:val="af9"/>
    <w:uiPriority w:val="99"/>
    <w:rsid w:val="008B0E24"/>
    <w:rPr>
      <w:rFonts w:ascii="Times New Roman" w:eastAsia="Times New Roman" w:hAnsi="Times New Roman" w:cs="Times New Roman"/>
      <w:kern w:val="2"/>
      <w:sz w:val="20"/>
      <w:szCs w:val="24"/>
      <w:lang w:val="en-US" w:eastAsia="ko-KR"/>
    </w:rPr>
  </w:style>
  <w:style w:type="paragraph" w:styleId="afb">
    <w:name w:val="footer"/>
    <w:basedOn w:val="a"/>
    <w:link w:val="afc"/>
    <w:uiPriority w:val="99"/>
    <w:unhideWhenUsed/>
    <w:rsid w:val="008B0E24"/>
    <w:pPr>
      <w:widowControl w:val="0"/>
      <w:tabs>
        <w:tab w:val="center" w:pos="4677"/>
        <w:tab w:val="right" w:pos="9355"/>
      </w:tabs>
      <w:wordWrap w:val="0"/>
      <w:autoSpaceDE w:val="0"/>
      <w:autoSpaceDN w:val="0"/>
      <w:spacing w:after="0" w:line="240" w:lineRule="auto"/>
      <w:jc w:val="both"/>
    </w:pPr>
    <w:rPr>
      <w:kern w:val="2"/>
      <w:sz w:val="20"/>
      <w:szCs w:val="24"/>
      <w:lang w:val="en-US" w:eastAsia="ko-KR"/>
    </w:rPr>
  </w:style>
  <w:style w:type="character" w:customStyle="1" w:styleId="afc">
    <w:name w:val="Нижний колонтитул Знак"/>
    <w:basedOn w:val="a0"/>
    <w:link w:val="afb"/>
    <w:uiPriority w:val="99"/>
    <w:rsid w:val="008B0E24"/>
    <w:rPr>
      <w:rFonts w:ascii="Times New Roman" w:eastAsia="Times New Roman" w:hAnsi="Times New Roman" w:cs="Times New Roman"/>
      <w:kern w:val="2"/>
      <w:sz w:val="20"/>
      <w:szCs w:val="24"/>
      <w:lang w:val="en-US" w:eastAsia="ko-KR"/>
    </w:rPr>
  </w:style>
  <w:style w:type="table" w:customStyle="1" w:styleId="DefaultTable">
    <w:name w:val="Default Table"/>
    <w:rsid w:val="008B0E24"/>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8B0E24"/>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8B0E24"/>
  </w:style>
  <w:style w:type="paragraph" w:customStyle="1" w:styleId="ConsPlusNormal">
    <w:name w:val="ConsPlusNormal"/>
    <w:qFormat/>
    <w:rsid w:val="008B0E24"/>
    <w:pPr>
      <w:widowControl w:val="0"/>
      <w:autoSpaceDE w:val="0"/>
      <w:autoSpaceDN w:val="0"/>
      <w:spacing w:after="0" w:line="240" w:lineRule="auto"/>
    </w:pPr>
    <w:rPr>
      <w:rFonts w:ascii="Calibri" w:eastAsia="Times New Roman" w:hAnsi="Calibri" w:cs="Calibri"/>
      <w:szCs w:val="20"/>
      <w:lang w:eastAsia="ru-RU"/>
    </w:rPr>
  </w:style>
  <w:style w:type="character" w:styleId="afd">
    <w:name w:val="Emphasis"/>
    <w:uiPriority w:val="20"/>
    <w:qFormat/>
    <w:rsid w:val="008B0E24"/>
    <w:rPr>
      <w:i/>
      <w:iCs/>
    </w:rPr>
  </w:style>
  <w:style w:type="paragraph" w:customStyle="1" w:styleId="c3">
    <w:name w:val="c3"/>
    <w:basedOn w:val="a"/>
    <w:rsid w:val="008B0E24"/>
    <w:pPr>
      <w:spacing w:before="100" w:beforeAutospacing="1" w:after="100" w:afterAutospacing="1" w:line="240" w:lineRule="auto"/>
    </w:pPr>
    <w:rPr>
      <w:sz w:val="24"/>
      <w:szCs w:val="24"/>
      <w:lang w:eastAsia="ru-RU"/>
    </w:rPr>
  </w:style>
  <w:style w:type="character" w:customStyle="1" w:styleId="c8">
    <w:name w:val="c8"/>
    <w:rsid w:val="008B0E24"/>
  </w:style>
  <w:style w:type="paragraph" w:customStyle="1" w:styleId="c16">
    <w:name w:val="c16"/>
    <w:basedOn w:val="a"/>
    <w:rsid w:val="008B0E24"/>
    <w:pPr>
      <w:spacing w:before="100" w:beforeAutospacing="1" w:after="100" w:afterAutospacing="1" w:line="240" w:lineRule="auto"/>
    </w:pPr>
    <w:rPr>
      <w:sz w:val="24"/>
      <w:szCs w:val="24"/>
      <w:lang w:eastAsia="ru-RU"/>
    </w:rPr>
  </w:style>
  <w:style w:type="paragraph" w:customStyle="1" w:styleId="Default">
    <w:name w:val="Default"/>
    <w:qFormat/>
    <w:rsid w:val="00664F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4">
    <w:name w:val="Основной текст (14)_"/>
    <w:link w:val="141"/>
    <w:rsid w:val="00664FDB"/>
    <w:rPr>
      <w:i/>
      <w:iCs/>
      <w:shd w:val="clear" w:color="auto" w:fill="FFFFFF"/>
    </w:rPr>
  </w:style>
  <w:style w:type="paragraph" w:customStyle="1" w:styleId="141">
    <w:name w:val="Основной текст (14)1"/>
    <w:basedOn w:val="a"/>
    <w:link w:val="14"/>
    <w:rsid w:val="00664FDB"/>
    <w:pPr>
      <w:shd w:val="clear" w:color="auto" w:fill="FFFFFF"/>
      <w:spacing w:after="0" w:line="211" w:lineRule="exact"/>
      <w:ind w:firstLine="400"/>
      <w:jc w:val="both"/>
    </w:pPr>
    <w:rPr>
      <w:rFonts w:asciiTheme="minorHAnsi" w:eastAsiaTheme="minorHAnsi" w:hAnsiTheme="minorHAnsi" w:cstheme="minorBidi"/>
      <w:i/>
      <w:iCs/>
    </w:rPr>
  </w:style>
  <w:style w:type="character" w:customStyle="1" w:styleId="24">
    <w:name w:val="Заголовок №2_"/>
    <w:link w:val="211"/>
    <w:rsid w:val="00664FDB"/>
    <w:rPr>
      <w:b/>
      <w:bCs/>
      <w:shd w:val="clear" w:color="auto" w:fill="FFFFFF"/>
    </w:rPr>
  </w:style>
  <w:style w:type="paragraph" w:customStyle="1" w:styleId="211">
    <w:name w:val="Заголовок №21"/>
    <w:basedOn w:val="a"/>
    <w:link w:val="24"/>
    <w:rsid w:val="00664FDB"/>
    <w:pPr>
      <w:shd w:val="clear" w:color="auto" w:fill="FFFFFF"/>
      <w:spacing w:before="60" w:after="60" w:line="240" w:lineRule="atLeast"/>
      <w:jc w:val="center"/>
      <w:outlineLvl w:val="1"/>
    </w:pPr>
    <w:rPr>
      <w:rFonts w:asciiTheme="minorHAnsi" w:eastAsiaTheme="minorHAnsi" w:hAnsiTheme="minorHAnsi" w:cstheme="minorBidi"/>
      <w:b/>
      <w:bCs/>
    </w:rPr>
  </w:style>
  <w:style w:type="character" w:customStyle="1" w:styleId="34">
    <w:name w:val="Основной текст + Курсив3"/>
    <w:rsid w:val="00664FDB"/>
    <w:rPr>
      <w:rFonts w:ascii="Times New Roman" w:hAnsi="Times New Roman" w:cs="Times New Roman"/>
      <w:i/>
      <w:iCs/>
      <w:spacing w:val="0"/>
      <w:sz w:val="22"/>
      <w:szCs w:val="22"/>
      <w:lang w:val="ru-RU" w:eastAsia="ru-RU" w:bidi="ar-SA"/>
    </w:rPr>
  </w:style>
  <w:style w:type="character" w:customStyle="1" w:styleId="149">
    <w:name w:val="Основной текст (14)9"/>
    <w:rsid w:val="00664FDB"/>
    <w:rPr>
      <w:rFonts w:ascii="Times New Roman" w:hAnsi="Times New Roman" w:cs="Times New Roman"/>
      <w:i w:val="0"/>
      <w:iCs w:val="0"/>
      <w:spacing w:val="0"/>
      <w:sz w:val="22"/>
      <w:szCs w:val="22"/>
      <w:lang w:bidi="ar-SA"/>
    </w:rPr>
  </w:style>
  <w:style w:type="character" w:customStyle="1" w:styleId="148">
    <w:name w:val="Основной текст (14)8"/>
    <w:rsid w:val="00664FDB"/>
    <w:rPr>
      <w:rFonts w:ascii="Times New Roman" w:hAnsi="Times New Roman" w:cs="Times New Roman"/>
      <w:i w:val="0"/>
      <w:iCs w:val="0"/>
      <w:spacing w:val="0"/>
      <w:sz w:val="22"/>
      <w:szCs w:val="22"/>
      <w:lang w:bidi="ar-SA"/>
    </w:rPr>
  </w:style>
  <w:style w:type="paragraph" w:customStyle="1" w:styleId="afe">
    <w:name w:val="Содержимое таблицы"/>
    <w:basedOn w:val="a"/>
    <w:rsid w:val="00664FDB"/>
    <w:pPr>
      <w:suppressLineNumbers/>
      <w:suppressAutoHyphens/>
      <w:spacing w:after="0" w:line="240" w:lineRule="auto"/>
    </w:pPr>
    <w:rPr>
      <w:sz w:val="24"/>
      <w:szCs w:val="24"/>
      <w:lang w:eastAsia="ar-SA"/>
    </w:rPr>
  </w:style>
  <w:style w:type="character" w:customStyle="1" w:styleId="apple-converted-space">
    <w:name w:val="apple-converted-space"/>
    <w:basedOn w:val="a0"/>
    <w:rsid w:val="00664FDB"/>
  </w:style>
  <w:style w:type="character" w:customStyle="1" w:styleId="17">
    <w:name w:val="Основной текст (17)_"/>
    <w:link w:val="171"/>
    <w:rsid w:val="00764EE7"/>
    <w:rPr>
      <w:b/>
      <w:bCs/>
      <w:shd w:val="clear" w:color="auto" w:fill="FFFFFF"/>
    </w:rPr>
  </w:style>
  <w:style w:type="paragraph" w:customStyle="1" w:styleId="171">
    <w:name w:val="Основной текст (17)1"/>
    <w:basedOn w:val="a"/>
    <w:link w:val="17"/>
    <w:rsid w:val="00764EE7"/>
    <w:pPr>
      <w:shd w:val="clear" w:color="auto" w:fill="FFFFFF"/>
      <w:spacing w:after="60" w:line="211" w:lineRule="exact"/>
      <w:ind w:firstLine="400"/>
      <w:jc w:val="both"/>
    </w:pPr>
    <w:rPr>
      <w:rFonts w:asciiTheme="minorHAnsi" w:eastAsiaTheme="minorHAnsi" w:hAnsiTheme="minorHAnsi" w:cstheme="minorBidi"/>
      <w:b/>
      <w:bCs/>
    </w:rPr>
  </w:style>
  <w:style w:type="character" w:customStyle="1" w:styleId="146">
    <w:name w:val="Основной текст (14)6"/>
    <w:rsid w:val="00764EE7"/>
    <w:rPr>
      <w:rFonts w:ascii="Times New Roman" w:hAnsi="Times New Roman" w:cs="Times New Roman"/>
      <w:i w:val="0"/>
      <w:iCs w:val="0"/>
      <w:spacing w:val="0"/>
      <w:sz w:val="22"/>
      <w:szCs w:val="22"/>
      <w:lang w:bidi="ar-SA"/>
    </w:rPr>
  </w:style>
  <w:style w:type="character" w:customStyle="1" w:styleId="145">
    <w:name w:val="Основной текст (14)5"/>
    <w:rsid w:val="00764EE7"/>
    <w:rPr>
      <w:rFonts w:ascii="Times New Roman" w:hAnsi="Times New Roman" w:cs="Times New Roman"/>
      <w:i w:val="0"/>
      <w:iCs w:val="0"/>
      <w:spacing w:val="0"/>
      <w:sz w:val="22"/>
      <w:szCs w:val="22"/>
      <w:lang w:bidi="ar-SA"/>
    </w:rPr>
  </w:style>
  <w:style w:type="character" w:customStyle="1" w:styleId="144">
    <w:name w:val="Основной текст (14)4"/>
    <w:rsid w:val="00764EE7"/>
    <w:rPr>
      <w:rFonts w:ascii="Times New Roman" w:hAnsi="Times New Roman" w:cs="Times New Roman"/>
      <w:i w:val="0"/>
      <w:iCs w:val="0"/>
      <w:spacing w:val="0"/>
      <w:sz w:val="22"/>
      <w:szCs w:val="22"/>
      <w:lang w:bidi="ar-SA"/>
    </w:rPr>
  </w:style>
  <w:style w:type="paragraph" w:customStyle="1" w:styleId="consnormal">
    <w:name w:val="consnormal"/>
    <w:basedOn w:val="a"/>
    <w:rsid w:val="00764EE7"/>
    <w:pPr>
      <w:spacing w:before="100" w:beforeAutospacing="1" w:after="100" w:afterAutospacing="1" w:line="240" w:lineRule="auto"/>
    </w:pPr>
    <w:rPr>
      <w:sz w:val="24"/>
      <w:szCs w:val="24"/>
      <w:lang w:eastAsia="ru-RU"/>
    </w:rPr>
  </w:style>
  <w:style w:type="paragraph" w:customStyle="1" w:styleId="35">
    <w:name w:val="Основной текст3"/>
    <w:basedOn w:val="a"/>
    <w:rsid w:val="002620AF"/>
    <w:pPr>
      <w:widowControl w:val="0"/>
      <w:shd w:val="clear" w:color="auto" w:fill="FFFFFF"/>
      <w:spacing w:after="0" w:line="328" w:lineRule="exact"/>
      <w:ind w:hanging="1760"/>
      <w:jc w:val="center"/>
    </w:pPr>
    <w:rPr>
      <w:color w:val="000000"/>
      <w:sz w:val="25"/>
      <w:szCs w:val="25"/>
      <w:lang w:eastAsia="ru-RU"/>
    </w:rPr>
  </w:style>
  <w:style w:type="paragraph" w:customStyle="1" w:styleId="aff">
    <w:name w:val="текст сноски"/>
    <w:basedOn w:val="a"/>
    <w:uiPriority w:val="99"/>
    <w:rsid w:val="007D591B"/>
    <w:pPr>
      <w:autoSpaceDE w:val="0"/>
      <w:autoSpaceDN w:val="0"/>
      <w:spacing w:after="0" w:line="240" w:lineRule="auto"/>
    </w:pPr>
    <w:rPr>
      <w:sz w:val="24"/>
      <w:szCs w:val="24"/>
      <w:lang w:eastAsia="ru-RU"/>
    </w:rPr>
  </w:style>
  <w:style w:type="character" w:customStyle="1" w:styleId="Zag11">
    <w:name w:val="Zag_11"/>
    <w:rsid w:val="00EC3CC4"/>
  </w:style>
  <w:style w:type="paragraph" w:customStyle="1" w:styleId="ConsPlusNonformat">
    <w:name w:val="ConsPlusNonformat"/>
    <w:uiPriority w:val="99"/>
    <w:rsid w:val="00EC3C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2">
    <w:name w:val="c2"/>
    <w:basedOn w:val="a0"/>
    <w:rsid w:val="00EC3CC4"/>
  </w:style>
  <w:style w:type="paragraph" w:customStyle="1" w:styleId="13">
    <w:name w:val="Абзац списка1"/>
    <w:basedOn w:val="a"/>
    <w:uiPriority w:val="99"/>
    <w:qFormat/>
    <w:rsid w:val="00EC3CC4"/>
    <w:pPr>
      <w:spacing w:after="0" w:line="240" w:lineRule="auto"/>
      <w:ind w:left="720"/>
    </w:pPr>
    <w:rPr>
      <w:sz w:val="24"/>
      <w:szCs w:val="24"/>
      <w:lang w:eastAsia="ru-RU"/>
    </w:rPr>
  </w:style>
  <w:style w:type="paragraph" w:customStyle="1" w:styleId="110">
    <w:name w:val="Оглавление 11"/>
    <w:basedOn w:val="a"/>
    <w:uiPriority w:val="1"/>
    <w:qFormat/>
    <w:rsid w:val="00702A5A"/>
    <w:pPr>
      <w:widowControl w:val="0"/>
      <w:autoSpaceDE w:val="0"/>
      <w:autoSpaceDN w:val="0"/>
      <w:spacing w:before="129" w:after="0" w:line="240" w:lineRule="auto"/>
      <w:ind w:left="117"/>
    </w:pPr>
    <w:rPr>
      <w:rFonts w:ascii="Cambria" w:eastAsia="Cambria" w:hAnsi="Cambria" w:cs="Cambria"/>
      <w:sz w:val="20"/>
      <w:szCs w:val="20"/>
    </w:rPr>
  </w:style>
  <w:style w:type="paragraph" w:customStyle="1" w:styleId="212">
    <w:name w:val="Оглавление 21"/>
    <w:basedOn w:val="a"/>
    <w:uiPriority w:val="1"/>
    <w:qFormat/>
    <w:rsid w:val="00702A5A"/>
    <w:pPr>
      <w:widowControl w:val="0"/>
      <w:autoSpaceDE w:val="0"/>
      <w:autoSpaceDN w:val="0"/>
      <w:spacing w:before="15" w:after="0" w:line="240" w:lineRule="auto"/>
      <w:ind w:left="457"/>
    </w:pPr>
    <w:rPr>
      <w:rFonts w:ascii="Cambria" w:eastAsia="Cambria" w:hAnsi="Cambria" w:cs="Cambria"/>
      <w:sz w:val="20"/>
      <w:szCs w:val="20"/>
    </w:rPr>
  </w:style>
  <w:style w:type="paragraph" w:customStyle="1" w:styleId="310">
    <w:name w:val="Оглавление 31"/>
    <w:basedOn w:val="a"/>
    <w:uiPriority w:val="1"/>
    <w:qFormat/>
    <w:rsid w:val="00702A5A"/>
    <w:pPr>
      <w:widowControl w:val="0"/>
      <w:autoSpaceDE w:val="0"/>
      <w:autoSpaceDN w:val="0"/>
      <w:spacing w:before="16" w:after="0" w:line="240" w:lineRule="auto"/>
      <w:ind w:left="983" w:hanging="187"/>
    </w:pPr>
    <w:rPr>
      <w:rFonts w:ascii="Cambria" w:eastAsia="Cambria" w:hAnsi="Cambria" w:cs="Cambria"/>
      <w:sz w:val="20"/>
      <w:szCs w:val="20"/>
    </w:rPr>
  </w:style>
  <w:style w:type="paragraph" w:customStyle="1" w:styleId="111">
    <w:name w:val="Заголовок 11"/>
    <w:basedOn w:val="a"/>
    <w:uiPriority w:val="1"/>
    <w:qFormat/>
    <w:rsid w:val="00702A5A"/>
    <w:pPr>
      <w:widowControl w:val="0"/>
      <w:autoSpaceDE w:val="0"/>
      <w:autoSpaceDN w:val="0"/>
      <w:spacing w:after="0" w:line="240" w:lineRule="auto"/>
      <w:ind w:left="118"/>
      <w:outlineLvl w:val="1"/>
    </w:pPr>
    <w:rPr>
      <w:rFonts w:ascii="Tahoma" w:eastAsia="Tahoma" w:hAnsi="Tahoma" w:cs="Tahoma"/>
      <w:sz w:val="24"/>
      <w:szCs w:val="24"/>
    </w:rPr>
  </w:style>
  <w:style w:type="paragraph" w:customStyle="1" w:styleId="213">
    <w:name w:val="Заголовок 21"/>
    <w:basedOn w:val="a"/>
    <w:uiPriority w:val="1"/>
    <w:qFormat/>
    <w:rsid w:val="00702A5A"/>
    <w:pPr>
      <w:widowControl w:val="0"/>
      <w:autoSpaceDE w:val="0"/>
      <w:autoSpaceDN w:val="0"/>
      <w:spacing w:before="142" w:after="0" w:line="240" w:lineRule="auto"/>
      <w:ind w:left="353" w:hanging="237"/>
      <w:outlineLvl w:val="2"/>
    </w:pPr>
    <w:rPr>
      <w:rFonts w:ascii="Tahoma" w:eastAsia="Tahoma" w:hAnsi="Tahoma" w:cs="Tahoma"/>
    </w:rPr>
  </w:style>
  <w:style w:type="paragraph" w:customStyle="1" w:styleId="311">
    <w:name w:val="Заголовок 31"/>
    <w:basedOn w:val="a"/>
    <w:uiPriority w:val="1"/>
    <w:qFormat/>
    <w:rsid w:val="00702A5A"/>
    <w:pPr>
      <w:widowControl w:val="0"/>
      <w:autoSpaceDE w:val="0"/>
      <w:autoSpaceDN w:val="0"/>
      <w:spacing w:before="2" w:after="0" w:line="240" w:lineRule="auto"/>
      <w:ind w:left="343"/>
      <w:jc w:val="both"/>
      <w:outlineLvl w:val="3"/>
    </w:pPr>
    <w:rPr>
      <w:b/>
      <w:bCs/>
      <w:sz w:val="20"/>
      <w:szCs w:val="20"/>
    </w:rPr>
  </w:style>
  <w:style w:type="paragraph" w:customStyle="1" w:styleId="410">
    <w:name w:val="Заголовок 41"/>
    <w:basedOn w:val="a"/>
    <w:uiPriority w:val="1"/>
    <w:qFormat/>
    <w:rsid w:val="00702A5A"/>
    <w:pPr>
      <w:widowControl w:val="0"/>
      <w:autoSpaceDE w:val="0"/>
      <w:autoSpaceDN w:val="0"/>
      <w:spacing w:before="7" w:after="0" w:line="240" w:lineRule="auto"/>
      <w:ind w:left="343"/>
      <w:outlineLvl w:val="4"/>
    </w:pPr>
    <w:rPr>
      <w:rFonts w:ascii="Georgia" w:eastAsia="Georgia" w:hAnsi="Georgia" w:cs="Georgia"/>
      <w:b/>
      <w:bCs/>
      <w:i/>
      <w:iCs/>
      <w:sz w:val="20"/>
      <w:szCs w:val="20"/>
    </w:rPr>
  </w:style>
  <w:style w:type="paragraph" w:styleId="aff0">
    <w:name w:val="Title"/>
    <w:basedOn w:val="a"/>
    <w:link w:val="aff1"/>
    <w:uiPriority w:val="1"/>
    <w:qFormat/>
    <w:rsid w:val="00702A5A"/>
    <w:pPr>
      <w:widowControl w:val="0"/>
      <w:autoSpaceDE w:val="0"/>
      <w:autoSpaceDN w:val="0"/>
      <w:spacing w:before="78" w:after="0" w:line="240" w:lineRule="auto"/>
      <w:ind w:left="604" w:right="649"/>
      <w:jc w:val="center"/>
    </w:pPr>
    <w:rPr>
      <w:rFonts w:ascii="Trebuchet MS" w:eastAsia="Trebuchet MS" w:hAnsi="Trebuchet MS" w:cs="Trebuchet MS"/>
      <w:b/>
      <w:bCs/>
      <w:sz w:val="100"/>
      <w:szCs w:val="100"/>
    </w:rPr>
  </w:style>
  <w:style w:type="character" w:customStyle="1" w:styleId="aff1">
    <w:name w:val="Заголовок Знак"/>
    <w:basedOn w:val="a0"/>
    <w:link w:val="aff0"/>
    <w:uiPriority w:val="1"/>
    <w:rsid w:val="00702A5A"/>
    <w:rPr>
      <w:rFonts w:ascii="Trebuchet MS" w:eastAsia="Trebuchet MS" w:hAnsi="Trebuchet MS" w:cs="Trebuchet MS"/>
      <w:b/>
      <w:bCs/>
      <w:sz w:val="100"/>
      <w:szCs w:val="100"/>
    </w:rPr>
  </w:style>
  <w:style w:type="table" w:customStyle="1" w:styleId="15">
    <w:name w:val="Сетка таблицы1"/>
    <w:basedOn w:val="a1"/>
    <w:next w:val="a8"/>
    <w:uiPriority w:val="59"/>
    <w:rsid w:val="00EB3991"/>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1mm">
    <w:name w:val="table-body_1mm"/>
    <w:basedOn w:val="a"/>
    <w:uiPriority w:val="99"/>
    <w:rsid w:val="00D9446A"/>
    <w:pPr>
      <w:widowControl w:val="0"/>
      <w:autoSpaceDE w:val="0"/>
      <w:autoSpaceDN w:val="0"/>
      <w:adjustRightInd w:val="0"/>
      <w:spacing w:after="100" w:line="200" w:lineRule="atLeast"/>
      <w:textAlignment w:val="center"/>
    </w:pPr>
    <w:rPr>
      <w:rFonts w:ascii="SchoolBookSanPin" w:eastAsiaTheme="minorEastAsia" w:hAnsi="SchoolBookSanPin" w:cs="SchoolBookSanPin"/>
      <w:color w:val="000000"/>
      <w:sz w:val="18"/>
      <w:szCs w:val="18"/>
      <w:lang w:eastAsia="ru-RU"/>
    </w:rPr>
  </w:style>
  <w:style w:type="paragraph" w:customStyle="1" w:styleId="table-body0mm">
    <w:name w:val="table-body_0mm"/>
    <w:basedOn w:val="a"/>
    <w:uiPriority w:val="99"/>
    <w:rsid w:val="00D9446A"/>
    <w:pPr>
      <w:widowControl w:val="0"/>
      <w:autoSpaceDE w:val="0"/>
      <w:autoSpaceDN w:val="0"/>
      <w:adjustRightInd w:val="0"/>
      <w:spacing w:after="0" w:line="200" w:lineRule="atLeast"/>
      <w:textAlignment w:val="center"/>
    </w:pPr>
    <w:rPr>
      <w:rFonts w:ascii="SchoolBookSanPin" w:eastAsiaTheme="minorEastAsia" w:hAnsi="SchoolBookSanPin" w:cs="SchoolBookSanPin"/>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CD7B4DC14BF7EDADDCAD4647462230E70170CEB5528FFB0D406A2AF2i5W2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509A8-64EB-420A-B249-5F3F2A740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692</Pages>
  <Words>202229</Words>
  <Characters>1152711</Characters>
  <Application>Microsoft Office Word</Application>
  <DocSecurity>0</DocSecurity>
  <Lines>9605</Lines>
  <Paragraphs>2704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Лавриненко Елена Александровна</dc:creator>
  <cp:keywords/>
  <dc:description/>
  <cp:lastModifiedBy>Лавриненко Елена Александровна</cp:lastModifiedBy>
  <cp:revision>22</cp:revision>
  <cp:lastPrinted>2022-08-28T08:57:00Z</cp:lastPrinted>
  <dcterms:created xsi:type="dcterms:W3CDTF">2022-08-28T08:55:00Z</dcterms:created>
  <dcterms:modified xsi:type="dcterms:W3CDTF">2022-09-05T07:42:00Z</dcterms:modified>
</cp:coreProperties>
</file>